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BEAC" w14:textId="77777777" w:rsidR="0058047D" w:rsidRPr="006652BC" w:rsidRDefault="0058047D">
      <w:pPr>
        <w:spacing w:before="4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58047D" w:rsidRPr="006652BC" w14:paraId="69C85503" w14:textId="77777777">
        <w:trPr>
          <w:trHeight w:val="290"/>
        </w:trPr>
        <w:tc>
          <w:tcPr>
            <w:tcW w:w="5168" w:type="dxa"/>
          </w:tcPr>
          <w:p w14:paraId="17FF8DAD" w14:textId="77777777" w:rsidR="0058047D" w:rsidRPr="006652BC" w:rsidRDefault="003F2575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652BC">
              <w:rPr>
                <w:rFonts w:ascii="Arial" w:hAnsi="Arial" w:cs="Arial"/>
                <w:sz w:val="20"/>
                <w:szCs w:val="20"/>
              </w:rPr>
              <w:t>Journal</w:t>
            </w:r>
            <w:r w:rsidRPr="006652B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41EADA5F" w14:textId="77777777" w:rsidR="0058047D" w:rsidRPr="006652BC" w:rsidRDefault="003F2575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6652B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6652BC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6652B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6652BC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6652B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6652BC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6652BC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6652BC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6652BC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Agriculture</w:t>
              </w:r>
            </w:hyperlink>
          </w:p>
        </w:tc>
      </w:tr>
      <w:tr w:rsidR="0058047D" w:rsidRPr="006652BC" w14:paraId="672BE7A0" w14:textId="77777777">
        <w:trPr>
          <w:trHeight w:val="290"/>
        </w:trPr>
        <w:tc>
          <w:tcPr>
            <w:tcW w:w="5168" w:type="dxa"/>
          </w:tcPr>
          <w:p w14:paraId="45724083" w14:textId="77777777" w:rsidR="0058047D" w:rsidRPr="006652BC" w:rsidRDefault="003F2575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652BC">
              <w:rPr>
                <w:rFonts w:ascii="Arial" w:hAnsi="Arial" w:cs="Arial"/>
                <w:sz w:val="20"/>
                <w:szCs w:val="20"/>
              </w:rPr>
              <w:t>Manuscript</w:t>
            </w:r>
            <w:r w:rsidRPr="006652B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4B21B50F" w14:textId="77777777" w:rsidR="0058047D" w:rsidRPr="006652BC" w:rsidRDefault="003F2575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6652BC">
              <w:rPr>
                <w:rFonts w:ascii="Arial" w:hAnsi="Arial" w:cs="Arial"/>
                <w:b/>
                <w:spacing w:val="-2"/>
                <w:sz w:val="20"/>
                <w:szCs w:val="20"/>
              </w:rPr>
              <w:t>Ms_ARJA_133317</w:t>
            </w:r>
          </w:p>
        </w:tc>
      </w:tr>
      <w:tr w:rsidR="0058047D" w:rsidRPr="006652BC" w14:paraId="4AA01323" w14:textId="77777777">
        <w:trPr>
          <w:trHeight w:val="650"/>
        </w:trPr>
        <w:tc>
          <w:tcPr>
            <w:tcW w:w="5168" w:type="dxa"/>
          </w:tcPr>
          <w:p w14:paraId="1A61C38A" w14:textId="77777777" w:rsidR="0058047D" w:rsidRPr="006652BC" w:rsidRDefault="003F2575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652BC">
              <w:rPr>
                <w:rFonts w:ascii="Arial" w:hAnsi="Arial" w:cs="Arial"/>
                <w:sz w:val="20"/>
                <w:szCs w:val="20"/>
              </w:rPr>
              <w:t>Title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of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33973384" w14:textId="77777777" w:rsidR="0058047D" w:rsidRPr="006652BC" w:rsidRDefault="003F2575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6652BC">
              <w:rPr>
                <w:rFonts w:ascii="Arial" w:hAnsi="Arial" w:cs="Arial"/>
                <w:b/>
                <w:sz w:val="20"/>
                <w:szCs w:val="20"/>
              </w:rPr>
              <w:t>Field</w:t>
            </w:r>
            <w:r w:rsidRPr="006652B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performance</w:t>
            </w:r>
            <w:r w:rsidRPr="006652B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652B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selected</w:t>
            </w:r>
            <w:r w:rsidRPr="006652B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varieties</w:t>
            </w:r>
            <w:r w:rsidRPr="006652B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652B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paddy</w:t>
            </w:r>
            <w:r w:rsidRPr="006652B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against</w:t>
            </w:r>
            <w:r w:rsidRPr="006652B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brown</w:t>
            </w:r>
            <w:r w:rsidRPr="006652B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plant</w:t>
            </w:r>
            <w:r w:rsidRPr="006652B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hopper</w:t>
            </w:r>
            <w:r w:rsidRPr="006652B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(N.</w:t>
            </w:r>
            <w:r w:rsidRPr="006652B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lugens)</w:t>
            </w:r>
            <w:r w:rsidRPr="006652B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6652B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Raisen</w:t>
            </w:r>
            <w:r w:rsidRPr="006652B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District</w:t>
            </w:r>
            <w:r w:rsidRPr="006652B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652B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Madhya</w:t>
            </w:r>
            <w:r w:rsidRPr="006652B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pacing w:val="-2"/>
                <w:sz w:val="20"/>
                <w:szCs w:val="20"/>
              </w:rPr>
              <w:t>Pradesh</w:t>
            </w:r>
          </w:p>
        </w:tc>
      </w:tr>
      <w:tr w:rsidR="0058047D" w:rsidRPr="006652BC" w14:paraId="555714F7" w14:textId="77777777">
        <w:trPr>
          <w:trHeight w:val="333"/>
        </w:trPr>
        <w:tc>
          <w:tcPr>
            <w:tcW w:w="5168" w:type="dxa"/>
          </w:tcPr>
          <w:p w14:paraId="7A0B0ACA" w14:textId="77777777" w:rsidR="0058047D" w:rsidRPr="006652BC" w:rsidRDefault="003F2575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652BC">
              <w:rPr>
                <w:rFonts w:ascii="Arial" w:hAnsi="Arial" w:cs="Arial"/>
                <w:sz w:val="20"/>
                <w:szCs w:val="20"/>
              </w:rPr>
              <w:t>Type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of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14A9E8DD" w14:textId="77777777" w:rsidR="0058047D" w:rsidRPr="006652BC" w:rsidRDefault="005804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CC27CB" w14:textId="77777777" w:rsidR="0058047D" w:rsidRPr="006652BC" w:rsidRDefault="0058047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6"/>
        <w:gridCol w:w="9356"/>
        <w:gridCol w:w="6288"/>
      </w:tblGrid>
      <w:tr w:rsidR="0058047D" w:rsidRPr="006652BC" w14:paraId="31904BB4" w14:textId="77777777" w:rsidTr="006652BC">
        <w:trPr>
          <w:trHeight w:val="450"/>
        </w:trPr>
        <w:tc>
          <w:tcPr>
            <w:tcW w:w="20880" w:type="dxa"/>
            <w:gridSpan w:val="3"/>
            <w:tcBorders>
              <w:top w:val="nil"/>
              <w:left w:val="nil"/>
              <w:right w:val="nil"/>
            </w:tcBorders>
          </w:tcPr>
          <w:p w14:paraId="44EF760B" w14:textId="77777777" w:rsidR="0058047D" w:rsidRPr="006652BC" w:rsidRDefault="003F2575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6652B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6652BC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6652B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6652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58047D" w:rsidRPr="006652BC" w14:paraId="71B4BCC3" w14:textId="77777777" w:rsidTr="006652BC">
        <w:trPr>
          <w:trHeight w:val="964"/>
        </w:trPr>
        <w:tc>
          <w:tcPr>
            <w:tcW w:w="5236" w:type="dxa"/>
          </w:tcPr>
          <w:p w14:paraId="07B50BB7" w14:textId="77777777" w:rsidR="0058047D" w:rsidRPr="006652BC" w:rsidRDefault="005804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478F1E5B" w14:textId="77777777" w:rsidR="0058047D" w:rsidRPr="006652BC" w:rsidRDefault="003F2575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652BC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6652B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588C6FB6" w14:textId="77777777" w:rsidR="0058047D" w:rsidRPr="006652BC" w:rsidRDefault="003F2575">
            <w:pPr>
              <w:pStyle w:val="TableParagraph"/>
              <w:ind w:left="108" w:right="149"/>
              <w:rPr>
                <w:rFonts w:ascii="Arial" w:hAnsi="Arial" w:cs="Arial"/>
                <w:b/>
                <w:sz w:val="20"/>
                <w:szCs w:val="20"/>
              </w:rPr>
            </w:pPr>
            <w:r w:rsidRPr="006652B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6652B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652B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6652B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652B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6652B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652B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6652B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652B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6652B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652B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6652B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652B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6652B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652B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6652B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652B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6652BC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652B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6652B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652B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6652B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652B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6652BC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652B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6652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288" w:type="dxa"/>
          </w:tcPr>
          <w:p w14:paraId="1EA66D1D" w14:textId="77777777" w:rsidR="0058047D" w:rsidRPr="006652BC" w:rsidRDefault="003F2575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6652BC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6652BC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6652B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6652B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6652B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6652B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6652B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6652B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6652B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6652B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6652B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6652B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6652BC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58047D" w:rsidRPr="006652BC" w14:paraId="5FBE1653" w14:textId="77777777" w:rsidTr="006652BC">
        <w:trPr>
          <w:trHeight w:val="1610"/>
        </w:trPr>
        <w:tc>
          <w:tcPr>
            <w:tcW w:w="5236" w:type="dxa"/>
          </w:tcPr>
          <w:p w14:paraId="3DBA6CC4" w14:textId="77777777" w:rsidR="0058047D" w:rsidRPr="006652BC" w:rsidRDefault="003F2575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6652B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652B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6652B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652B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6652B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6652B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6652B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6652BC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33EB72A5" w14:textId="77777777" w:rsidR="0058047D" w:rsidRPr="006652BC" w:rsidRDefault="003F2575">
            <w:pPr>
              <w:pStyle w:val="TableParagraph"/>
              <w:ind w:left="108" w:right="149"/>
              <w:rPr>
                <w:rFonts w:ascii="Arial" w:hAnsi="Arial" w:cs="Arial"/>
                <w:sz w:val="20"/>
                <w:szCs w:val="20"/>
              </w:rPr>
            </w:pPr>
            <w:r w:rsidRPr="006652BC">
              <w:rPr>
                <w:rFonts w:ascii="Arial" w:hAnsi="Arial" w:cs="Arial"/>
                <w:sz w:val="20"/>
                <w:szCs w:val="20"/>
              </w:rPr>
              <w:t>The manuscript provides field screening data on the resistance levels of 18 paddy varieties against brown planthopper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(</w:t>
            </w:r>
            <w:r w:rsidRPr="006652BC">
              <w:rPr>
                <w:rFonts w:ascii="Arial" w:hAnsi="Arial" w:cs="Arial"/>
                <w:i/>
                <w:sz w:val="20"/>
                <w:szCs w:val="20"/>
              </w:rPr>
              <w:t>Nilaparvata</w:t>
            </w:r>
            <w:r w:rsidRPr="006652BC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</w:rPr>
              <w:t>lugens</w:t>
            </w:r>
            <w:r w:rsidRPr="006652BC">
              <w:rPr>
                <w:rFonts w:ascii="Arial" w:hAnsi="Arial" w:cs="Arial"/>
                <w:sz w:val="20"/>
                <w:szCs w:val="20"/>
              </w:rPr>
              <w:t>)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in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Madhya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Pradesh,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identifying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MTU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1060,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PTB-33,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and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Poornima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varieties with the highest resistance. However, the study largely confirms previously known resistant varieties rather than presenting novel resistant genotypes, lacks molecular or biochemical investigation into resistance mechanisms, and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does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not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explore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implications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for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sustainable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pest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management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strategies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beyond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varietal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selection.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While</w:t>
            </w:r>
          </w:p>
          <w:p w14:paraId="6A99FCCE" w14:textId="77777777" w:rsidR="0058047D" w:rsidRPr="006652BC" w:rsidRDefault="003F2575">
            <w:pPr>
              <w:pStyle w:val="TableParagraph"/>
              <w:spacing w:line="228" w:lineRule="exact"/>
              <w:ind w:left="108" w:right="149"/>
              <w:rPr>
                <w:rFonts w:ascii="Arial" w:hAnsi="Arial" w:cs="Arial"/>
                <w:sz w:val="20"/>
                <w:szCs w:val="20"/>
              </w:rPr>
            </w:pPr>
            <w:r w:rsidRPr="006652BC">
              <w:rPr>
                <w:rFonts w:ascii="Arial" w:hAnsi="Arial" w:cs="Arial"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data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is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regionally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relevant</w:t>
            </w:r>
            <w:r w:rsidRPr="006652B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for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farmers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in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Madhya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Pradesh,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limited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scope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and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absence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of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new methodological approaches diminish its broader scientific impact.</w:t>
            </w:r>
          </w:p>
        </w:tc>
        <w:tc>
          <w:tcPr>
            <w:tcW w:w="6288" w:type="dxa"/>
          </w:tcPr>
          <w:p w14:paraId="30845503" w14:textId="77777777" w:rsidR="0058047D" w:rsidRPr="006652BC" w:rsidRDefault="005804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47D" w:rsidRPr="006652BC" w14:paraId="3A16EED0" w14:textId="77777777" w:rsidTr="006652BC">
        <w:trPr>
          <w:trHeight w:val="429"/>
        </w:trPr>
        <w:tc>
          <w:tcPr>
            <w:tcW w:w="5236" w:type="dxa"/>
          </w:tcPr>
          <w:p w14:paraId="1A6B5DDF" w14:textId="77777777" w:rsidR="0058047D" w:rsidRPr="006652BC" w:rsidRDefault="003F2575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6652B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652B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6652B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652B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652B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3FD072F" w14:textId="77777777" w:rsidR="0058047D" w:rsidRPr="006652BC" w:rsidRDefault="003F2575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6652BC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6652B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6652B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652B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6652B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6652B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6652B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3D096161" w14:textId="77777777" w:rsidR="0058047D" w:rsidRPr="006652BC" w:rsidRDefault="003F2575">
            <w:pPr>
              <w:pStyle w:val="TableParagraph"/>
              <w:spacing w:before="1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652BC">
              <w:rPr>
                <w:rFonts w:ascii="Arial" w:hAnsi="Arial" w:cs="Arial"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title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or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article</w:t>
            </w:r>
            <w:r w:rsidRPr="006652B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adequately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describes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>study.</w:t>
            </w:r>
          </w:p>
        </w:tc>
        <w:tc>
          <w:tcPr>
            <w:tcW w:w="6288" w:type="dxa"/>
          </w:tcPr>
          <w:p w14:paraId="2BE98EC5" w14:textId="77777777" w:rsidR="0058047D" w:rsidRPr="006652BC" w:rsidRDefault="005804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47D" w:rsidRPr="006652BC" w14:paraId="62102CD3" w14:textId="77777777" w:rsidTr="006652BC">
        <w:trPr>
          <w:trHeight w:val="1379"/>
        </w:trPr>
        <w:tc>
          <w:tcPr>
            <w:tcW w:w="5236" w:type="dxa"/>
          </w:tcPr>
          <w:p w14:paraId="1CD473D6" w14:textId="77777777" w:rsidR="0058047D" w:rsidRPr="006652BC" w:rsidRDefault="003F2575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6652BC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6652B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6652B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6652B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6652B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652B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6652B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6652B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652B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1D6C9D27" w14:textId="77777777" w:rsidR="0058047D" w:rsidRPr="006652BC" w:rsidRDefault="003F2575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652BC">
              <w:rPr>
                <w:rFonts w:ascii="Arial" w:hAnsi="Arial" w:cs="Arial"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Abstract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needs</w:t>
            </w:r>
            <w:r w:rsidRPr="006652B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improvement.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I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suggest</w:t>
            </w:r>
            <w:r w:rsidRPr="006652B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>to:</w:t>
            </w:r>
          </w:p>
          <w:p w14:paraId="6AD5B4C9" w14:textId="77777777" w:rsidR="0058047D" w:rsidRPr="006652BC" w:rsidRDefault="003F257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rPr>
                <w:rFonts w:ascii="Arial" w:hAnsi="Arial" w:cs="Arial"/>
                <w:sz w:val="20"/>
                <w:szCs w:val="20"/>
              </w:rPr>
            </w:pPr>
            <w:r w:rsidRPr="006652BC">
              <w:rPr>
                <w:rFonts w:ascii="Arial" w:hAnsi="Arial" w:cs="Arial"/>
                <w:sz w:val="20"/>
                <w:szCs w:val="20"/>
              </w:rPr>
              <w:t>Adding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</w:t>
            </w:r>
            <w:r w:rsidRPr="006652B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brief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opening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sentence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about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economic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importance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of</w:t>
            </w:r>
            <w:r w:rsidRPr="006652B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brown</w:t>
            </w:r>
            <w:r w:rsidRPr="006652B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>planthopper</w:t>
            </w:r>
          </w:p>
          <w:p w14:paraId="23857822" w14:textId="77777777" w:rsidR="0058047D" w:rsidRPr="006652BC" w:rsidRDefault="003F257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6652BC">
              <w:rPr>
                <w:rFonts w:ascii="Arial" w:hAnsi="Arial" w:cs="Arial"/>
                <w:sz w:val="20"/>
                <w:szCs w:val="20"/>
              </w:rPr>
              <w:t>Including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range</w:t>
            </w:r>
            <w:r w:rsidRPr="006652B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of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pest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population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values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across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all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>varieties</w:t>
            </w:r>
          </w:p>
          <w:p w14:paraId="525E8698" w14:textId="77777777" w:rsidR="0058047D" w:rsidRPr="006652BC" w:rsidRDefault="003F257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rPr>
                <w:rFonts w:ascii="Arial" w:hAnsi="Arial" w:cs="Arial"/>
                <w:sz w:val="20"/>
                <w:szCs w:val="20"/>
              </w:rPr>
            </w:pPr>
            <w:r w:rsidRPr="006652BC">
              <w:rPr>
                <w:rFonts w:ascii="Arial" w:hAnsi="Arial" w:cs="Arial"/>
                <w:sz w:val="20"/>
                <w:szCs w:val="20"/>
              </w:rPr>
              <w:t>Mentioning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if</w:t>
            </w:r>
            <w:r w:rsidRPr="006652B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any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correlation</w:t>
            </w:r>
            <w:r w:rsidRPr="006652B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analysis</w:t>
            </w:r>
            <w:r w:rsidRPr="006652B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was</w:t>
            </w:r>
            <w:r w:rsidRPr="006652B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performed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between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pest</w:t>
            </w:r>
            <w:r w:rsidRPr="006652B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population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and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>yield</w:t>
            </w:r>
          </w:p>
          <w:p w14:paraId="0F5E51AF" w14:textId="77777777" w:rsidR="0058047D" w:rsidRPr="006652BC" w:rsidRDefault="003F257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28" w:lineRule="exact"/>
              <w:ind w:right="693"/>
              <w:rPr>
                <w:rFonts w:ascii="Arial" w:hAnsi="Arial" w:cs="Arial"/>
                <w:sz w:val="20"/>
                <w:szCs w:val="20"/>
              </w:rPr>
            </w:pPr>
            <w:r w:rsidRPr="006652BC">
              <w:rPr>
                <w:rFonts w:ascii="Arial" w:hAnsi="Arial" w:cs="Arial"/>
                <w:sz w:val="20"/>
                <w:szCs w:val="20"/>
              </w:rPr>
              <w:t>Adding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concluding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sentence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about</w:t>
            </w:r>
            <w:r w:rsidRPr="006652B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how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these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findings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could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be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utilized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in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breeding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programs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or integrated pest management</w:t>
            </w:r>
          </w:p>
        </w:tc>
        <w:tc>
          <w:tcPr>
            <w:tcW w:w="6288" w:type="dxa"/>
          </w:tcPr>
          <w:p w14:paraId="30705F99" w14:textId="77777777" w:rsidR="0058047D" w:rsidRPr="006652BC" w:rsidRDefault="005804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47D" w:rsidRPr="006652BC" w14:paraId="73DBFFB4" w14:textId="77777777" w:rsidTr="006652BC">
        <w:trPr>
          <w:trHeight w:val="2301"/>
        </w:trPr>
        <w:tc>
          <w:tcPr>
            <w:tcW w:w="5236" w:type="dxa"/>
          </w:tcPr>
          <w:p w14:paraId="219475FE" w14:textId="77777777" w:rsidR="0058047D" w:rsidRPr="006652BC" w:rsidRDefault="003F2575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6652B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652B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6652B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6652B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6652B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652B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6652BC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577F54DC" w14:textId="77777777" w:rsidR="0058047D" w:rsidRPr="006652BC" w:rsidRDefault="003F2575">
            <w:pPr>
              <w:pStyle w:val="TableParagraph"/>
              <w:ind w:left="108" w:right="149"/>
              <w:rPr>
                <w:rFonts w:ascii="Arial" w:hAnsi="Arial" w:cs="Arial"/>
                <w:sz w:val="20"/>
                <w:szCs w:val="20"/>
              </w:rPr>
            </w:pPr>
            <w:r w:rsidRPr="006652BC">
              <w:rPr>
                <w:rFonts w:ascii="Arial" w:hAnsi="Arial" w:cs="Arial"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manuscript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is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correct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in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terms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of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its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methodology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and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data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presentation,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but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has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 xml:space="preserve">some 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>limitations:</w:t>
            </w:r>
          </w:p>
          <w:p w14:paraId="4AE74F9E" w14:textId="77777777" w:rsidR="0058047D" w:rsidRPr="006652BC" w:rsidRDefault="003F257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3" w:line="223" w:lineRule="auto"/>
              <w:ind w:right="516"/>
              <w:rPr>
                <w:rFonts w:ascii="Arial" w:hAnsi="Arial" w:cs="Arial"/>
                <w:sz w:val="20"/>
                <w:szCs w:val="20"/>
              </w:rPr>
            </w:pPr>
            <w:r w:rsidRPr="006652BC">
              <w:rPr>
                <w:rFonts w:ascii="Arial" w:hAnsi="Arial" w:cs="Arial"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manuscript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lacks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detail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on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specific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environmental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conditions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during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study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period,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which could influence pest population dynamics</w:t>
            </w:r>
          </w:p>
          <w:p w14:paraId="26E6361E" w14:textId="77777777" w:rsidR="0058047D" w:rsidRPr="006652BC" w:rsidRDefault="003F257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6" w:line="223" w:lineRule="auto"/>
              <w:ind w:right="107"/>
              <w:rPr>
                <w:rFonts w:ascii="Arial" w:hAnsi="Arial" w:cs="Arial"/>
                <w:sz w:val="20"/>
                <w:szCs w:val="20"/>
              </w:rPr>
            </w:pPr>
            <w:r w:rsidRPr="006652BC">
              <w:rPr>
                <w:rFonts w:ascii="Arial" w:hAnsi="Arial" w:cs="Arial"/>
                <w:sz w:val="20"/>
                <w:szCs w:val="20"/>
              </w:rPr>
              <w:t>There's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no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discussion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of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potential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biotypes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of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brown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planthopper,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which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is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important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since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resistance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can be biotype-specific</w:t>
            </w:r>
          </w:p>
          <w:p w14:paraId="68B6EEF1" w14:textId="77777777" w:rsidR="0058047D" w:rsidRPr="006652BC" w:rsidRDefault="003F25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 w:line="239" w:lineRule="exact"/>
              <w:ind w:left="827" w:hanging="359"/>
              <w:rPr>
                <w:rFonts w:ascii="Arial" w:hAnsi="Arial" w:cs="Arial"/>
                <w:sz w:val="20"/>
                <w:szCs w:val="20"/>
              </w:rPr>
            </w:pPr>
            <w:r w:rsidRPr="006652BC">
              <w:rPr>
                <w:rFonts w:ascii="Arial" w:hAnsi="Arial" w:cs="Arial"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manuscript</w:t>
            </w:r>
            <w:r w:rsidRPr="006652B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doesn't</w:t>
            </w:r>
            <w:r w:rsidRPr="006652B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explore</w:t>
            </w:r>
            <w:r w:rsidRPr="006652B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mechanisms</w:t>
            </w:r>
            <w:r w:rsidRPr="006652B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of</w:t>
            </w:r>
            <w:r w:rsidRPr="006652B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resistance</w:t>
            </w:r>
            <w:r w:rsidRPr="006652B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(antixenosis,</w:t>
            </w:r>
            <w:r w:rsidRPr="006652B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antibiosis,</w:t>
            </w:r>
            <w:r w:rsidRPr="006652B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>tolerance)</w:t>
            </w:r>
          </w:p>
          <w:p w14:paraId="4CF98FC8" w14:textId="77777777" w:rsidR="0058047D" w:rsidRPr="006652BC" w:rsidRDefault="003F25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30" w:lineRule="exact"/>
              <w:ind w:left="827" w:hanging="359"/>
              <w:rPr>
                <w:rFonts w:ascii="Arial" w:hAnsi="Arial" w:cs="Arial"/>
                <w:sz w:val="20"/>
                <w:szCs w:val="20"/>
              </w:rPr>
            </w:pPr>
            <w:r w:rsidRPr="006652BC">
              <w:rPr>
                <w:rFonts w:ascii="Arial" w:hAnsi="Arial" w:cs="Arial"/>
                <w:sz w:val="20"/>
                <w:szCs w:val="20"/>
              </w:rPr>
              <w:t>There's</w:t>
            </w:r>
            <w:r w:rsidRPr="006652B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no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validation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of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field</w:t>
            </w:r>
            <w:r w:rsidRPr="006652B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observations</w:t>
            </w:r>
            <w:r w:rsidRPr="006652B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with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controlled</w:t>
            </w:r>
            <w:r w:rsidRPr="006652B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greenhouse</w:t>
            </w:r>
            <w:r w:rsidRPr="006652B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>studies</w:t>
            </w:r>
          </w:p>
          <w:p w14:paraId="1D0DCBA4" w14:textId="77777777" w:rsidR="0058047D" w:rsidRPr="006652BC" w:rsidRDefault="003F257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30" w:lineRule="exact"/>
              <w:ind w:left="827" w:hanging="359"/>
              <w:rPr>
                <w:rFonts w:ascii="Arial" w:hAnsi="Arial" w:cs="Arial"/>
                <w:sz w:val="20"/>
                <w:szCs w:val="20"/>
              </w:rPr>
            </w:pPr>
            <w:r w:rsidRPr="006652BC">
              <w:rPr>
                <w:rFonts w:ascii="Arial" w:hAnsi="Arial" w:cs="Arial"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statistical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data</w:t>
            </w:r>
            <w:r w:rsidRPr="006652B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presentation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could</w:t>
            </w:r>
            <w:r w:rsidRPr="006652B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be</w:t>
            </w:r>
            <w:r w:rsidRPr="006652B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enhanced</w:t>
            </w:r>
            <w:r w:rsidRPr="006652B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with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additional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analysis</w:t>
            </w:r>
            <w:r w:rsidRPr="006652B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(correlation</w:t>
            </w:r>
            <w:r w:rsidRPr="006652B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between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pest</w:t>
            </w:r>
          </w:p>
          <w:p w14:paraId="354A2034" w14:textId="77777777" w:rsidR="0058047D" w:rsidRPr="006652BC" w:rsidRDefault="003F2575">
            <w:pPr>
              <w:pStyle w:val="TableParagraph"/>
              <w:spacing w:line="202" w:lineRule="exact"/>
              <w:ind w:left="828"/>
              <w:rPr>
                <w:rFonts w:ascii="Arial" w:hAnsi="Arial" w:cs="Arial"/>
                <w:sz w:val="20"/>
                <w:szCs w:val="20"/>
              </w:rPr>
            </w:pPr>
            <w:r w:rsidRPr="006652BC">
              <w:rPr>
                <w:rFonts w:ascii="Arial" w:hAnsi="Arial" w:cs="Arial"/>
                <w:sz w:val="20"/>
                <w:szCs w:val="20"/>
              </w:rPr>
              <w:t>population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and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yield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>data)</w:t>
            </w:r>
          </w:p>
        </w:tc>
        <w:tc>
          <w:tcPr>
            <w:tcW w:w="6288" w:type="dxa"/>
          </w:tcPr>
          <w:p w14:paraId="77C24B9F" w14:textId="77777777" w:rsidR="0058047D" w:rsidRPr="006652BC" w:rsidRDefault="005804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47D" w:rsidRPr="006652BC" w14:paraId="3ACDBBA9" w14:textId="77777777" w:rsidTr="006652BC">
        <w:trPr>
          <w:trHeight w:val="918"/>
        </w:trPr>
        <w:tc>
          <w:tcPr>
            <w:tcW w:w="5236" w:type="dxa"/>
          </w:tcPr>
          <w:p w14:paraId="59EDA0CA" w14:textId="77777777" w:rsidR="0058047D" w:rsidRPr="006652BC" w:rsidRDefault="003F2575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6652B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652B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6652B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6652BC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652B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6652B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6652B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6652B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0C3E3DBA" w14:textId="77777777" w:rsidR="0058047D" w:rsidRPr="006652BC" w:rsidRDefault="003F2575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652BC">
              <w:rPr>
                <w:rFonts w:ascii="Arial" w:hAnsi="Arial" w:cs="Arial"/>
                <w:sz w:val="20"/>
                <w:szCs w:val="20"/>
              </w:rPr>
              <w:t>No,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references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are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not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sufficient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and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recent. The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manuscript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has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several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weaknesses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in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its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citation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approach. Many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claims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in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introduction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and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discussion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lack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proper</w:t>
            </w:r>
            <w:r w:rsidRPr="006652B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citation.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discussion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section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primarily</w:t>
            </w:r>
            <w:r w:rsidRPr="006652B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>compares</w:t>
            </w:r>
          </w:p>
          <w:p w14:paraId="4AD2C1F7" w14:textId="77777777" w:rsidR="0058047D" w:rsidRPr="006652BC" w:rsidRDefault="003F2575">
            <w:pPr>
              <w:pStyle w:val="TableParagraph"/>
              <w:spacing w:line="228" w:lineRule="exact"/>
              <w:ind w:left="108" w:right="149"/>
              <w:rPr>
                <w:rFonts w:ascii="Arial" w:hAnsi="Arial" w:cs="Arial"/>
                <w:sz w:val="20"/>
                <w:szCs w:val="20"/>
              </w:rPr>
            </w:pPr>
            <w:r w:rsidRPr="006652BC">
              <w:rPr>
                <w:rFonts w:ascii="Arial" w:hAnsi="Arial" w:cs="Arial"/>
                <w:sz w:val="20"/>
                <w:szCs w:val="20"/>
              </w:rPr>
              <w:t>results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with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previous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studies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but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doesn't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incorporate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recent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literature.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There's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no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citation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of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literature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explaining the physiological or biochemical basis of resistance in the varieties identified as resistant.</w:t>
            </w:r>
          </w:p>
        </w:tc>
        <w:tc>
          <w:tcPr>
            <w:tcW w:w="6288" w:type="dxa"/>
          </w:tcPr>
          <w:p w14:paraId="1267FFD1" w14:textId="77777777" w:rsidR="0058047D" w:rsidRPr="006652BC" w:rsidRDefault="005804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47D" w:rsidRPr="006652BC" w14:paraId="70D47D1E" w14:textId="77777777" w:rsidTr="006652BC">
        <w:trPr>
          <w:trHeight w:val="690"/>
        </w:trPr>
        <w:tc>
          <w:tcPr>
            <w:tcW w:w="5236" w:type="dxa"/>
          </w:tcPr>
          <w:p w14:paraId="01A507DB" w14:textId="77777777" w:rsidR="0058047D" w:rsidRPr="006652BC" w:rsidRDefault="003F2575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6652BC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652B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6652BC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6652B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652BC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652BC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332B1EA5" w14:textId="77777777" w:rsidR="0058047D" w:rsidRPr="006652BC" w:rsidRDefault="003F2575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652BC">
              <w:rPr>
                <w:rFonts w:ascii="Arial" w:hAnsi="Arial" w:cs="Arial"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work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might</w:t>
            </w:r>
            <w:r w:rsidRPr="006652B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be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appropriate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for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regional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agricultural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journal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or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research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note,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but</w:t>
            </w:r>
            <w:r w:rsidRPr="006652B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would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need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substantial revision to meet the standards of higher-impact scientific journals.</w:t>
            </w:r>
          </w:p>
        </w:tc>
        <w:tc>
          <w:tcPr>
            <w:tcW w:w="6288" w:type="dxa"/>
          </w:tcPr>
          <w:p w14:paraId="184381BA" w14:textId="77777777" w:rsidR="0058047D" w:rsidRPr="006652BC" w:rsidRDefault="005804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47D" w:rsidRPr="006652BC" w14:paraId="08650939" w14:textId="77777777" w:rsidTr="006652BC">
        <w:trPr>
          <w:trHeight w:val="1178"/>
        </w:trPr>
        <w:tc>
          <w:tcPr>
            <w:tcW w:w="5236" w:type="dxa"/>
          </w:tcPr>
          <w:p w14:paraId="22D0E777" w14:textId="77777777" w:rsidR="0058047D" w:rsidRPr="006652BC" w:rsidRDefault="003F257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652BC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6652BC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434C9054" w14:textId="77777777" w:rsidR="0058047D" w:rsidRPr="006652BC" w:rsidRDefault="003F2575">
            <w:pPr>
              <w:pStyle w:val="TableParagraph"/>
              <w:ind w:left="108" w:right="158"/>
              <w:rPr>
                <w:rFonts w:ascii="Arial" w:hAnsi="Arial" w:cs="Arial"/>
                <w:sz w:val="20"/>
                <w:szCs w:val="20"/>
              </w:rPr>
            </w:pPr>
            <w:r w:rsidRPr="006652BC">
              <w:rPr>
                <w:rFonts w:ascii="Arial" w:hAnsi="Arial" w:cs="Arial"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study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provides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confirmatory</w:t>
            </w:r>
            <w:r w:rsidRPr="006652B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data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that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could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be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valuable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for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regional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agricultural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bulletins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or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as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research note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in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specialized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journal.</w:t>
            </w:r>
            <w:r w:rsidRPr="006652B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However,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to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make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a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meaningful</w:t>
            </w:r>
            <w:r w:rsidRPr="006652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contribution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to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scientific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literature,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sz w:val="20"/>
                <w:szCs w:val="20"/>
              </w:rPr>
              <w:t>work would need substantial enhancement in analytical depth, mechanistic investigation, and connection to contemporary research on brown planthopper resistance in rice.</w:t>
            </w:r>
          </w:p>
        </w:tc>
        <w:tc>
          <w:tcPr>
            <w:tcW w:w="6288" w:type="dxa"/>
          </w:tcPr>
          <w:p w14:paraId="6B49C705" w14:textId="77777777" w:rsidR="0058047D" w:rsidRPr="006652BC" w:rsidRDefault="005804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1F93AB" w14:textId="77777777" w:rsidR="0058047D" w:rsidRPr="006652BC" w:rsidRDefault="0058047D">
      <w:pPr>
        <w:pStyle w:val="TableParagraph"/>
        <w:rPr>
          <w:rFonts w:ascii="Arial" w:hAnsi="Arial" w:cs="Arial"/>
          <w:sz w:val="20"/>
          <w:szCs w:val="20"/>
        </w:rPr>
        <w:sectPr w:rsidR="0058047D" w:rsidRPr="006652BC">
          <w:headerReference w:type="default" r:id="rId8"/>
          <w:footerReference w:type="default" r:id="rId9"/>
          <w:pgSz w:w="23820" w:h="16840" w:orient="landscape"/>
          <w:pgMar w:top="2000" w:right="1275" w:bottom="880" w:left="1275" w:header="1285" w:footer="694" w:gutter="0"/>
          <w:cols w:space="720"/>
        </w:sect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5"/>
        <w:gridCol w:w="8643"/>
        <w:gridCol w:w="5522"/>
      </w:tblGrid>
      <w:tr w:rsidR="0058047D" w:rsidRPr="006652BC" w14:paraId="566F71B6" w14:textId="77777777" w:rsidTr="006652BC">
        <w:trPr>
          <w:trHeight w:val="448"/>
        </w:trPr>
        <w:tc>
          <w:tcPr>
            <w:tcW w:w="20880" w:type="dxa"/>
            <w:gridSpan w:val="3"/>
            <w:tcBorders>
              <w:top w:val="nil"/>
              <w:left w:val="nil"/>
              <w:right w:val="nil"/>
            </w:tcBorders>
          </w:tcPr>
          <w:p w14:paraId="61997020" w14:textId="77777777" w:rsidR="0058047D" w:rsidRPr="006652BC" w:rsidRDefault="003F2575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6652B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lastRenderedPageBreak/>
              <w:t>PART</w:t>
            </w:r>
            <w:r w:rsidRPr="006652BC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6652BC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58047D" w:rsidRPr="006652BC" w14:paraId="51D91FF6" w14:textId="77777777" w:rsidTr="006652BC">
        <w:trPr>
          <w:trHeight w:val="935"/>
        </w:trPr>
        <w:tc>
          <w:tcPr>
            <w:tcW w:w="6715" w:type="dxa"/>
          </w:tcPr>
          <w:p w14:paraId="0C6A3726" w14:textId="77777777" w:rsidR="0058047D" w:rsidRPr="006652BC" w:rsidRDefault="005804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</w:tcPr>
          <w:p w14:paraId="61D27316" w14:textId="77777777" w:rsidR="0058047D" w:rsidRPr="006652BC" w:rsidRDefault="003F2575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652BC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6652BC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522" w:type="dxa"/>
          </w:tcPr>
          <w:p w14:paraId="6195FB5E" w14:textId="77777777" w:rsidR="0058047D" w:rsidRPr="006652BC" w:rsidRDefault="003F2575">
            <w:pPr>
              <w:pStyle w:val="TableParagraph"/>
              <w:ind w:left="5" w:right="125"/>
              <w:rPr>
                <w:rFonts w:ascii="Arial" w:hAnsi="Arial" w:cs="Arial"/>
                <w:i/>
                <w:sz w:val="20"/>
                <w:szCs w:val="20"/>
              </w:rPr>
            </w:pPr>
            <w:r w:rsidRPr="006652BC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6652BC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6652B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6652B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6652B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6652BC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6652B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6652BC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6652B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6652BC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6652B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6652BC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58047D" w:rsidRPr="006652BC" w14:paraId="649B9328" w14:textId="77777777" w:rsidTr="006652BC">
        <w:trPr>
          <w:trHeight w:val="921"/>
        </w:trPr>
        <w:tc>
          <w:tcPr>
            <w:tcW w:w="6715" w:type="dxa"/>
          </w:tcPr>
          <w:p w14:paraId="11ABFFE7" w14:textId="77777777" w:rsidR="0058047D" w:rsidRPr="006652BC" w:rsidRDefault="005804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0E850B1A" w14:textId="77777777" w:rsidR="0058047D" w:rsidRPr="006652BC" w:rsidRDefault="003F2575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6652BC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652B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6652B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6652B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6652BC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652B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6652BC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652BC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3" w:type="dxa"/>
          </w:tcPr>
          <w:p w14:paraId="2107912E" w14:textId="77777777" w:rsidR="0058047D" w:rsidRPr="006652BC" w:rsidRDefault="003F2575">
            <w:pPr>
              <w:pStyle w:val="TableParagraph"/>
              <w:spacing w:before="115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6652BC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6652BC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6652BC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r w:rsidRPr="006652BC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6652BC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6652BC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6652BC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6652BC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6652BC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6652BC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6652BC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6652BC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6652BC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6652BC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3A59560C" w14:textId="77777777" w:rsidR="0058047D" w:rsidRPr="006652BC" w:rsidRDefault="0058047D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1046D704" w14:textId="2FC23128" w:rsidR="0058047D" w:rsidRPr="006652BC" w:rsidRDefault="0058047D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2" w:type="dxa"/>
          </w:tcPr>
          <w:p w14:paraId="08B360F7" w14:textId="77777777" w:rsidR="0058047D" w:rsidRPr="006652BC" w:rsidRDefault="0058047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D73782" w14:textId="77777777" w:rsidR="003F2575" w:rsidRPr="006652BC" w:rsidRDefault="003F2575">
      <w:pPr>
        <w:rPr>
          <w:rFonts w:ascii="Arial" w:hAnsi="Arial" w:cs="Arial"/>
          <w:sz w:val="20"/>
          <w:szCs w:val="20"/>
        </w:rPr>
      </w:pPr>
    </w:p>
    <w:p w14:paraId="7AB573EF" w14:textId="2F524084" w:rsidR="00543482" w:rsidRPr="006652BC" w:rsidRDefault="00543482" w:rsidP="006652BC">
      <w:pPr>
        <w:ind w:left="180"/>
        <w:rPr>
          <w:rFonts w:ascii="Arial" w:hAnsi="Arial" w:cs="Arial"/>
          <w:b/>
          <w:sz w:val="20"/>
          <w:szCs w:val="20"/>
          <w:u w:val="single"/>
        </w:rPr>
      </w:pPr>
      <w:r w:rsidRPr="006652BC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708529D1" w14:textId="77777777" w:rsidR="00543482" w:rsidRPr="006652BC" w:rsidRDefault="00543482" w:rsidP="006652BC">
      <w:pPr>
        <w:ind w:left="180"/>
        <w:rPr>
          <w:rFonts w:ascii="Arial" w:hAnsi="Arial" w:cs="Arial"/>
          <w:b/>
          <w:sz w:val="20"/>
          <w:szCs w:val="20"/>
          <w:u w:val="single"/>
        </w:rPr>
      </w:pPr>
    </w:p>
    <w:p w14:paraId="48C8B12C" w14:textId="453C5736" w:rsidR="00543482" w:rsidRPr="006652BC" w:rsidRDefault="00543482" w:rsidP="006652BC">
      <w:pPr>
        <w:ind w:left="180"/>
        <w:rPr>
          <w:rFonts w:ascii="Arial" w:hAnsi="Arial" w:cs="Arial"/>
          <w:b/>
          <w:bCs/>
          <w:sz w:val="20"/>
          <w:szCs w:val="20"/>
        </w:rPr>
      </w:pPr>
      <w:bookmarkStart w:id="0" w:name="_Hlk195788219"/>
      <w:r w:rsidRPr="006652BC">
        <w:rPr>
          <w:rFonts w:ascii="Arial" w:hAnsi="Arial" w:cs="Arial"/>
          <w:b/>
          <w:bCs/>
          <w:color w:val="000000"/>
          <w:sz w:val="20"/>
          <w:szCs w:val="20"/>
        </w:rPr>
        <w:t>Nurindah Supoyo</w:t>
      </w:r>
      <w:r w:rsidRPr="006652BC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6652BC">
        <w:rPr>
          <w:rFonts w:ascii="Arial" w:hAnsi="Arial" w:cs="Arial"/>
          <w:b/>
          <w:bCs/>
          <w:color w:val="000000"/>
          <w:sz w:val="20"/>
          <w:szCs w:val="20"/>
        </w:rPr>
        <w:t>National Research and Innovation Agency</w:t>
      </w:r>
      <w:r w:rsidRPr="006652BC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6652BC">
        <w:rPr>
          <w:rFonts w:ascii="Arial" w:hAnsi="Arial" w:cs="Arial"/>
          <w:b/>
          <w:bCs/>
          <w:color w:val="000000"/>
          <w:sz w:val="20"/>
          <w:szCs w:val="20"/>
        </w:rPr>
        <w:t>Indonesia</w:t>
      </w:r>
      <w:bookmarkEnd w:id="0"/>
    </w:p>
    <w:sectPr w:rsidR="00543482" w:rsidRPr="006652BC">
      <w:pgSz w:w="23820" w:h="16840" w:orient="landscape"/>
      <w:pgMar w:top="200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71F70" w14:textId="77777777" w:rsidR="005A4F79" w:rsidRDefault="005A4F79">
      <w:r>
        <w:separator/>
      </w:r>
    </w:p>
  </w:endnote>
  <w:endnote w:type="continuationSeparator" w:id="0">
    <w:p w14:paraId="20FD1006" w14:textId="77777777" w:rsidR="005A4F79" w:rsidRDefault="005A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38846" w14:textId="77777777" w:rsidR="0058047D" w:rsidRDefault="003F257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776E6D61" wp14:editId="62671434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07EFED" w14:textId="77777777" w:rsidR="0058047D" w:rsidRDefault="003F257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E6D6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" filled="f" stroked="f">
              <v:textbox inset="0,0,0,0">
                <w:txbxContent>
                  <w:p w14:paraId="7807EFED" w14:textId="77777777" w:rsidR="0058047D" w:rsidRDefault="003F257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77EF35F" wp14:editId="4C4B4D3E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936FFF" w14:textId="77777777" w:rsidR="0058047D" w:rsidRDefault="003F257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7EF35F" id="Textbox 3" o:spid="_x0000_s1028" type="#_x0000_t202" style="position:absolute;margin-left:207.95pt;margin-top:796.2pt;width:55.7pt;height:10.9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BYGZQji&#10;AAAADQEAAA8AAAAAAAAAAAAAAAAA8AMAAGRycy9kb3ducmV2LnhtbFBLBQYAAAAABAAEAPMAAAD/&#10;BAAAAAA=&#10;" filled="f" stroked="f">
              <v:textbox inset="0,0,0,0">
                <w:txbxContent>
                  <w:p w14:paraId="1A936FFF" w14:textId="77777777" w:rsidR="0058047D" w:rsidRDefault="003F257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7FDF132B" wp14:editId="2BEF5C0C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5CCC8B" w14:textId="77777777" w:rsidR="0058047D" w:rsidRDefault="003F257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DF132B" id="Textbox 4" o:spid="_x0000_s1029" type="#_x0000_t202" style="position:absolute;margin-left:347.75pt;margin-top:796.2pt;width:67.8pt;height:10.9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DT1RBf&#10;4gAAAA0BAAAPAAAAAAAAAAAAAAAAAPEDAABkcnMvZG93bnJldi54bWxQSwUGAAAAAAQABADzAAAA&#10;AAUAAAAA&#10;" filled="f" stroked="f">
              <v:textbox inset="0,0,0,0">
                <w:txbxContent>
                  <w:p w14:paraId="165CCC8B" w14:textId="77777777" w:rsidR="0058047D" w:rsidRDefault="003F257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18AB02EA" wp14:editId="739B9A94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21C1CB" w14:textId="77777777" w:rsidR="0058047D" w:rsidRDefault="003F257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AB02EA" id="Textbox 5" o:spid="_x0000_s1030" type="#_x0000_t202" style="position:absolute;margin-left:539.05pt;margin-top:796.2pt;width:80.45pt;height:10.9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" filled="f" stroked="f">
              <v:textbox inset="0,0,0,0">
                <w:txbxContent>
                  <w:p w14:paraId="3521C1CB" w14:textId="77777777" w:rsidR="0058047D" w:rsidRDefault="003F257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56ED4" w14:textId="77777777" w:rsidR="005A4F79" w:rsidRDefault="005A4F79">
      <w:r>
        <w:separator/>
      </w:r>
    </w:p>
  </w:footnote>
  <w:footnote w:type="continuationSeparator" w:id="0">
    <w:p w14:paraId="4794B7FC" w14:textId="77777777" w:rsidR="005A4F79" w:rsidRDefault="005A4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90020" w14:textId="77777777" w:rsidR="0058047D" w:rsidRDefault="003F257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584" behindDoc="1" locked="0" layoutInCell="1" allowOverlap="1" wp14:anchorId="424A9E48" wp14:editId="43A6F76A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861C39" w14:textId="77777777" w:rsidR="0058047D" w:rsidRDefault="003F2575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4A9E4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14:paraId="33861C39" w14:textId="77777777" w:rsidR="0058047D" w:rsidRDefault="003F2575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F2723"/>
    <w:multiLevelType w:val="hybridMultilevel"/>
    <w:tmpl w:val="3CE6C208"/>
    <w:lvl w:ilvl="0" w:tplc="5B1A70CA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78612D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F12CA38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14AA1B48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052837B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3E42E39C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80E8DBC0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1548E7C4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DF86B658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9DA0361"/>
    <w:multiLevelType w:val="hybridMultilevel"/>
    <w:tmpl w:val="A62C6410"/>
    <w:lvl w:ilvl="0" w:tplc="27EE4F4A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91415AC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A8D6B1D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1930BDDA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ECB69482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E28A8C0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7D5A7478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B4CEEFF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E034B49E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 w16cid:durableId="379205704">
    <w:abstractNumId w:val="0"/>
  </w:num>
  <w:num w:numId="2" w16cid:durableId="40787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047D"/>
    <w:rsid w:val="003F2575"/>
    <w:rsid w:val="0046477E"/>
    <w:rsid w:val="004E1FAD"/>
    <w:rsid w:val="00543482"/>
    <w:rsid w:val="0058047D"/>
    <w:rsid w:val="005A4F79"/>
    <w:rsid w:val="006652BC"/>
    <w:rsid w:val="009A3CD1"/>
    <w:rsid w:val="00AC6CE4"/>
    <w:rsid w:val="00D17542"/>
    <w:rsid w:val="00DE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8E9D0"/>
  <w15:docId w15:val="{9CE92051-9685-4CFC-8C2E-9731ED47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4E1F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rja.com/index.php/AR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anonymous;Nurindah</dc:creator>
  <cp:lastModifiedBy>Editor-28</cp:lastModifiedBy>
  <cp:revision>6</cp:revision>
  <dcterms:created xsi:type="dcterms:W3CDTF">2025-03-24T05:15:00Z</dcterms:created>
  <dcterms:modified xsi:type="dcterms:W3CDTF">2025-04-17T07:47:00Z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2025-03-24T00:00:00Z</vt:filetime>
  </property>
  <property fmtid="{D5CDD505-2E9C-101B-9397-08002B2CF9AE}" pid="5" name="Producer">
    <vt:lpwstr>3-Heights(TM) PDF Security Shell 4.8.25.2 (http://www.pdf-tools.com)</vt:lpwstr>
  </property>
</Properties>
</file>