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60D97" w14:textId="5FC3BC7F" w:rsidR="005516A4" w:rsidRDefault="005516A4" w:rsidP="00C40657">
      <w:pPr>
        <w:pStyle w:val="Heading1"/>
        <w:rPr>
          <w:rFonts w:ascii="Bookman Old Style" w:hAnsi="Bookman Old Style"/>
          <w:sz w:val="24"/>
          <w:szCs w:val="24"/>
        </w:rPr>
      </w:pPr>
      <w:bookmarkStart w:id="0" w:name="_Hlk159999284"/>
    </w:p>
    <w:p w14:paraId="78746557" w14:textId="77777777" w:rsidR="00D255AF" w:rsidRDefault="00D255AF" w:rsidP="00D255AF">
      <w:pPr>
        <w:tabs>
          <w:tab w:val="left" w:pos="3210"/>
        </w:tabs>
        <w:spacing w:after="0" w:line="240" w:lineRule="auto"/>
        <w:jc w:val="center"/>
        <w:rPr>
          <w:rFonts w:ascii="Bookman Old Style" w:hAnsi="Bookman Old Style" w:cs="Arial"/>
          <w:b/>
          <w:bCs/>
          <w:sz w:val="24"/>
          <w:szCs w:val="24"/>
        </w:rPr>
      </w:pPr>
      <w:r w:rsidRPr="00561DA1">
        <w:rPr>
          <w:rFonts w:ascii="Bookman Old Style" w:hAnsi="Bookman Old Style" w:cs="Arial"/>
          <w:b/>
          <w:bCs/>
          <w:sz w:val="24"/>
          <w:szCs w:val="24"/>
          <w:highlight w:val="yellow"/>
        </w:rPr>
        <w:t>EMPLOYEE HYGIENE MANAGEMENT AND FOOD SAFETY PRACTICES AMONG LOCAL RESTAURANTS</w:t>
      </w:r>
    </w:p>
    <w:p w14:paraId="6C57F867" w14:textId="38DBD8D2" w:rsidR="00561DA1" w:rsidRDefault="00561DA1" w:rsidP="00D255AF">
      <w:pPr>
        <w:tabs>
          <w:tab w:val="left" w:pos="3210"/>
        </w:tabs>
        <w:spacing w:after="0" w:line="240" w:lineRule="auto"/>
        <w:jc w:val="center"/>
        <w:rPr>
          <w:rFonts w:ascii="Bookman Old Style" w:hAnsi="Bookman Old Style" w:cs="Arial"/>
          <w:b/>
          <w:bCs/>
          <w:sz w:val="24"/>
          <w:szCs w:val="24"/>
        </w:rPr>
      </w:pPr>
      <w:r>
        <w:rPr>
          <w:rFonts w:ascii="Bookman Old Style" w:hAnsi="Bookman Old Style" w:cs="Arial"/>
          <w:b/>
          <w:bCs/>
          <w:sz w:val="24"/>
          <w:szCs w:val="24"/>
        </w:rPr>
        <w:t>(Area can be added)</w:t>
      </w:r>
    </w:p>
    <w:p w14:paraId="2460A920" w14:textId="77777777" w:rsidR="00D255AF" w:rsidRDefault="00D255AF" w:rsidP="00D255AF">
      <w:pPr>
        <w:spacing w:after="0" w:line="240" w:lineRule="auto"/>
        <w:ind w:left="562"/>
        <w:jc w:val="both"/>
        <w:rPr>
          <w:rFonts w:ascii="Bookman Old Style" w:hAnsi="Bookman Old Style" w:cs="Arial"/>
          <w:sz w:val="24"/>
          <w:szCs w:val="24"/>
        </w:rPr>
      </w:pPr>
    </w:p>
    <w:p w14:paraId="2B450778" w14:textId="77777777" w:rsidR="00D255AF" w:rsidRDefault="00D255AF" w:rsidP="00D255AF">
      <w:pPr>
        <w:spacing w:after="0" w:line="240" w:lineRule="auto"/>
        <w:ind w:left="562"/>
        <w:jc w:val="both"/>
        <w:rPr>
          <w:rFonts w:ascii="Bookman Old Style" w:hAnsi="Bookman Old Style" w:cs="Arial"/>
          <w:sz w:val="24"/>
          <w:szCs w:val="24"/>
        </w:rPr>
      </w:pPr>
    </w:p>
    <w:p w14:paraId="660E2DC3" w14:textId="77777777" w:rsidR="00D255AF" w:rsidRDefault="00D255AF" w:rsidP="003E3241">
      <w:pPr>
        <w:spacing w:after="0" w:line="240" w:lineRule="auto"/>
        <w:jc w:val="both"/>
        <w:rPr>
          <w:rFonts w:ascii="Bookman Old Style" w:hAnsi="Bookman Old Style" w:cs="Arial"/>
          <w:sz w:val="24"/>
          <w:szCs w:val="24"/>
        </w:rPr>
      </w:pPr>
    </w:p>
    <w:p w14:paraId="1B106181" w14:textId="13D35267" w:rsidR="00D255AF" w:rsidRPr="00E25359" w:rsidRDefault="00D255AF" w:rsidP="003E3241">
      <w:pPr>
        <w:spacing w:after="0" w:line="240" w:lineRule="auto"/>
        <w:jc w:val="both"/>
        <w:rPr>
          <w:rFonts w:ascii="Bookman Old Style" w:eastAsia="Times New Roman" w:hAnsi="Bookman Old Style" w:cs="Times New Roman"/>
          <w:color w:val="000000"/>
          <w:kern w:val="0"/>
          <w:sz w:val="24"/>
          <w:szCs w:val="24"/>
          <w:lang w:val="en-US" w:bidi="ar-SA"/>
          <w14:ligatures w14:val="none"/>
        </w:rPr>
      </w:pPr>
      <w:r>
        <w:rPr>
          <w:noProof/>
          <w:sz w:val="21"/>
          <w:szCs w:val="21"/>
          <w:lang w:val="en-IN" w:eastAsia="en-IN" w:bidi="ar-SA"/>
          <w14:ligatures w14:val="none"/>
        </w:rPr>
        <mc:AlternateContent>
          <mc:Choice Requires="wps">
            <w:drawing>
              <wp:anchor distT="0" distB="0" distL="114300" distR="114300" simplePos="0" relativeHeight="251740160" behindDoc="0" locked="0" layoutInCell="1" allowOverlap="1" wp14:anchorId="01E808C8" wp14:editId="0F931590">
                <wp:simplePos x="0" y="0"/>
                <wp:positionH relativeFrom="column">
                  <wp:posOffset>-428625</wp:posOffset>
                </wp:positionH>
                <wp:positionV relativeFrom="paragraph">
                  <wp:posOffset>8352155</wp:posOffset>
                </wp:positionV>
                <wp:extent cx="2162175" cy="352425"/>
                <wp:effectExtent l="0" t="0" r="9525" b="9525"/>
                <wp:wrapNone/>
                <wp:docPr id="430310150" name="Rectangle 1"/>
                <wp:cNvGraphicFramePr/>
                <a:graphic xmlns:a="http://schemas.openxmlformats.org/drawingml/2006/main">
                  <a:graphicData uri="http://schemas.microsoft.com/office/word/2010/wordprocessingShape">
                    <wps:wsp>
                      <wps:cNvSpPr/>
                      <wps:spPr>
                        <a:xfrm>
                          <a:off x="0" y="0"/>
                          <a:ext cx="2162175" cy="3524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376444" id="Rectangle 1" o:spid="_x0000_s1026" style="position:absolute;margin-left:-33.75pt;margin-top:657.65pt;width:170.25pt;height:2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" fillcolor="white [3212]" stroked="f" strokeweight="1pt"/>
            </w:pict>
          </mc:Fallback>
        </mc:AlternateContent>
      </w:r>
      <w:r>
        <w:rPr>
          <w:rFonts w:ascii="Bookman Old Style" w:hAnsi="Bookman Old Style"/>
          <w:noProof/>
          <w:sz w:val="24"/>
          <w:szCs w:val="24"/>
          <w:lang w:val="en-IN" w:eastAsia="en-IN" w:bidi="ar-SA"/>
          <w14:ligatures w14:val="none"/>
        </w:rPr>
        <mc:AlternateContent>
          <mc:Choice Requires="wps">
            <w:drawing>
              <wp:anchor distT="0" distB="0" distL="114300" distR="114300" simplePos="0" relativeHeight="251735040" behindDoc="0" locked="0" layoutInCell="1" allowOverlap="1" wp14:anchorId="5C8EA4C7" wp14:editId="331488CC">
                <wp:simplePos x="0" y="0"/>
                <wp:positionH relativeFrom="column">
                  <wp:posOffset>-259080</wp:posOffset>
                </wp:positionH>
                <wp:positionV relativeFrom="paragraph">
                  <wp:posOffset>8728710</wp:posOffset>
                </wp:positionV>
                <wp:extent cx="3025140" cy="518160"/>
                <wp:effectExtent l="0" t="0" r="22860" b="15240"/>
                <wp:wrapNone/>
                <wp:docPr id="917488311" name="Rectangle 1"/>
                <wp:cNvGraphicFramePr/>
                <a:graphic xmlns:a="http://schemas.openxmlformats.org/drawingml/2006/main">
                  <a:graphicData uri="http://schemas.microsoft.com/office/word/2010/wordprocessingShape">
                    <wps:wsp>
                      <wps:cNvSpPr/>
                      <wps:spPr>
                        <a:xfrm>
                          <a:off x="0" y="0"/>
                          <a:ext cx="3025140" cy="5181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693C46" id="Rectangle 1" o:spid="_x0000_s1026" style="position:absolute;margin-left:-20.4pt;margin-top:687.3pt;width:238.2pt;height:40.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" fillcolor="white [3212]" strokecolor="white [3212]" strokeweight="1pt"/>
            </w:pict>
          </mc:Fallback>
        </mc:AlternateContent>
      </w:r>
    </w:p>
    <w:p w14:paraId="5E795D2A" w14:textId="77777777" w:rsidR="00D255AF" w:rsidRDefault="00D255AF" w:rsidP="00D255AF">
      <w:pPr>
        <w:pStyle w:val="ListParagraph"/>
        <w:spacing w:line="480" w:lineRule="auto"/>
        <w:ind w:left="0"/>
        <w:jc w:val="center"/>
        <w:rPr>
          <w:rFonts w:ascii="Bookman Old Style" w:hAnsi="Bookman Old Style"/>
          <w:b/>
          <w:bCs/>
          <w:sz w:val="24"/>
          <w:szCs w:val="24"/>
          <w:lang w:val="en-US"/>
        </w:rPr>
      </w:pPr>
      <w:r>
        <w:rPr>
          <w:rFonts w:ascii="Bookman Old Style" w:hAnsi="Bookman Old Style"/>
          <w:b/>
          <w:bCs/>
          <w:sz w:val="24"/>
          <w:szCs w:val="24"/>
          <w:lang w:val="en-US"/>
        </w:rPr>
        <w:t>Abstract</w:t>
      </w:r>
    </w:p>
    <w:p w14:paraId="70F80326" w14:textId="77777777" w:rsidR="00D255AF" w:rsidRPr="00AB3421" w:rsidRDefault="00D255AF" w:rsidP="00D255AF">
      <w:pPr>
        <w:spacing w:after="0" w:line="240" w:lineRule="auto"/>
        <w:jc w:val="both"/>
        <w:rPr>
          <w:rFonts w:ascii="Bookman Old Style" w:eastAsia="Times New Roman" w:hAnsi="Bookman Old Style" w:cs="Times New Roman"/>
          <w:color w:val="000000" w:themeColor="text1"/>
          <w:kern w:val="0"/>
          <w:sz w:val="24"/>
          <w:szCs w:val="24"/>
          <w:lang w:val="en-US" w:bidi="ar-SA"/>
          <w14:ligatures w14:val="none"/>
        </w:rPr>
      </w:pPr>
      <w:r w:rsidRPr="00AB3421">
        <w:rPr>
          <w:rFonts w:ascii="Bookman Old Style" w:eastAsia="Times New Roman" w:hAnsi="Bookman Old Style" w:cs="Times New Roman"/>
          <w:color w:val="000000" w:themeColor="text1"/>
          <w:kern w:val="0"/>
          <w:sz w:val="24"/>
          <w:szCs w:val="24"/>
          <w:lang w:val="en-US" w:bidi="ar-SA"/>
          <w14:ligatures w14:val="none"/>
        </w:rPr>
        <w:t xml:space="preserve">This descriptive- correlational research aimed to explore the influence of employee hygiene management on food safety practices among local restaurant employees. This study was steered to focus on whether employee hygiene management contributed to increasing food safety practices among the local restaurants. There were 100 employees in five (5) different local restaurants in Santo Tomas who were chosen through convenient sampling. Two (2) research tools were adapted for this research mean and </w:t>
      </w:r>
      <w:proofErr w:type="spellStart"/>
      <w:r w:rsidRPr="00AB3421">
        <w:rPr>
          <w:rFonts w:ascii="Bookman Old Style" w:eastAsia="Times New Roman" w:hAnsi="Bookman Old Style" w:cs="Times New Roman"/>
          <w:color w:val="000000" w:themeColor="text1"/>
          <w:kern w:val="0"/>
          <w:sz w:val="24"/>
          <w:szCs w:val="24"/>
          <w:lang w:val="en-US" w:bidi="ar-SA"/>
          <w14:ligatures w14:val="none"/>
        </w:rPr>
        <w:t>pearson</w:t>
      </w:r>
      <w:proofErr w:type="spellEnd"/>
      <w:r w:rsidRPr="00AB3421">
        <w:rPr>
          <w:rFonts w:ascii="Bookman Old Style" w:eastAsia="Times New Roman" w:hAnsi="Bookman Old Style" w:cs="Times New Roman"/>
          <w:color w:val="000000" w:themeColor="text1"/>
          <w:kern w:val="0"/>
          <w:sz w:val="24"/>
          <w:szCs w:val="24"/>
          <w:lang w:val="en-US" w:bidi="ar-SA"/>
          <w14:ligatures w14:val="none"/>
        </w:rPr>
        <w:t xml:space="preserve"> r. The results of the study indicated that employee hygiene management in terms of hygiene knowledge and employee management </w:t>
      </w:r>
      <w:r>
        <w:rPr>
          <w:rFonts w:ascii="Bookman Old Style" w:eastAsia="Times New Roman" w:hAnsi="Bookman Old Style" w:cs="Times New Roman"/>
          <w:color w:val="000000" w:themeColor="text1"/>
          <w:kern w:val="0"/>
          <w:sz w:val="24"/>
          <w:szCs w:val="24"/>
          <w:lang w:val="en-US" w:bidi="ar-SA"/>
          <w14:ligatures w14:val="none"/>
        </w:rPr>
        <w:t>wa</w:t>
      </w:r>
      <w:r w:rsidRPr="00AB3421">
        <w:rPr>
          <w:rFonts w:ascii="Bookman Old Style" w:eastAsia="Times New Roman" w:hAnsi="Bookman Old Style" w:cs="Times New Roman"/>
          <w:color w:val="000000" w:themeColor="text1"/>
          <w:kern w:val="0"/>
          <w:sz w:val="24"/>
          <w:szCs w:val="24"/>
          <w:lang w:val="en-US" w:bidi="ar-SA"/>
          <w14:ligatures w14:val="none"/>
        </w:rPr>
        <w:t xml:space="preserve">s very high. Food safety practices in terms of personal hygiene, food hygiene and environmental hygiene </w:t>
      </w:r>
      <w:r>
        <w:rPr>
          <w:rFonts w:ascii="Bookman Old Style" w:eastAsia="Times New Roman" w:hAnsi="Bookman Old Style" w:cs="Times New Roman"/>
          <w:color w:val="000000" w:themeColor="text1"/>
          <w:kern w:val="0"/>
          <w:sz w:val="24"/>
          <w:szCs w:val="24"/>
          <w:lang w:val="en-US" w:bidi="ar-SA"/>
          <w14:ligatures w14:val="none"/>
        </w:rPr>
        <w:t xml:space="preserve">was </w:t>
      </w:r>
      <w:r w:rsidRPr="00AB3421">
        <w:rPr>
          <w:rFonts w:ascii="Bookman Old Style" w:eastAsia="Times New Roman" w:hAnsi="Bookman Old Style" w:cs="Times New Roman"/>
          <w:color w:val="000000" w:themeColor="text1"/>
          <w:kern w:val="0"/>
          <w:sz w:val="24"/>
          <w:szCs w:val="24"/>
          <w:lang w:val="en-US" w:bidi="ar-SA"/>
          <w14:ligatures w14:val="none"/>
        </w:rPr>
        <w:t>very high. Further analysis eventually showed that employee hygiene management significantly affects food safety practices among local restaurants. These were purposefully selected and modified to align with the study's objectives. The study reveals that there was a positive correlation between employee hygiene management and food safety practices among local restaurants</w:t>
      </w:r>
      <w:r>
        <w:rPr>
          <w:rFonts w:ascii="Bookman Old Style" w:eastAsia="Times New Roman" w:hAnsi="Bookman Old Style" w:cs="Times New Roman"/>
          <w:color w:val="000000" w:themeColor="text1"/>
          <w:kern w:val="0"/>
          <w:sz w:val="24"/>
          <w:szCs w:val="24"/>
          <w:lang w:val="en-US" w:bidi="ar-SA"/>
          <w14:ligatures w14:val="none"/>
        </w:rPr>
        <w:t xml:space="preserve"> with an </w:t>
      </w:r>
      <w:proofErr w:type="spellStart"/>
      <w:r w:rsidRPr="00CA5C17">
        <w:rPr>
          <w:rFonts w:ascii="Bookman Old Style" w:eastAsia="Times New Roman" w:hAnsi="Bookman Old Style" w:cs="Times New Roman"/>
          <w:i/>
          <w:iCs/>
          <w:color w:val="000000" w:themeColor="text1"/>
          <w:kern w:val="0"/>
          <w:sz w:val="24"/>
          <w:szCs w:val="24"/>
          <w:lang w:val="en-US" w:bidi="ar-SA"/>
          <w14:ligatures w14:val="none"/>
        </w:rPr>
        <w:t>r-value</w:t>
      </w:r>
      <w:proofErr w:type="spellEnd"/>
      <w:r w:rsidRPr="00CA5C17">
        <w:rPr>
          <w:rFonts w:ascii="Bookman Old Style" w:eastAsia="Times New Roman" w:hAnsi="Bookman Old Style" w:cs="Times New Roman"/>
          <w:i/>
          <w:iCs/>
          <w:color w:val="000000" w:themeColor="text1"/>
          <w:kern w:val="0"/>
          <w:sz w:val="24"/>
          <w:szCs w:val="24"/>
          <w:lang w:val="en-US" w:bidi="ar-SA"/>
          <w14:ligatures w14:val="none"/>
        </w:rPr>
        <w:t xml:space="preserve"> </w:t>
      </w:r>
      <w:r w:rsidRPr="00CA5C17">
        <w:rPr>
          <w:rFonts w:ascii="Bookman Old Style" w:eastAsia="Calibri" w:hAnsi="Bookman Old Style" w:cs="Arial"/>
          <w:i/>
          <w:iCs/>
          <w:color w:val="0D0D0D"/>
          <w:sz w:val="24"/>
          <w:szCs w:val="24"/>
        </w:rPr>
        <w:t>0.360</w:t>
      </w:r>
      <w:r>
        <w:rPr>
          <w:rFonts w:ascii="Bookman Old Style" w:eastAsia="Calibri" w:hAnsi="Bookman Old Style" w:cs="Arial"/>
          <w:color w:val="0D0D0D"/>
          <w:sz w:val="24"/>
          <w:szCs w:val="24"/>
        </w:rPr>
        <w:t xml:space="preserve"> and a </w:t>
      </w:r>
      <w:r w:rsidRPr="00CA5C17">
        <w:rPr>
          <w:rFonts w:ascii="Bookman Old Style" w:eastAsia="Calibri" w:hAnsi="Bookman Old Style" w:cs="Arial"/>
          <w:i/>
          <w:iCs/>
          <w:color w:val="0D0D0D"/>
          <w:sz w:val="24"/>
          <w:szCs w:val="24"/>
        </w:rPr>
        <w:t>p-value 0.05</w:t>
      </w:r>
      <w:r w:rsidRPr="00AB3421">
        <w:rPr>
          <w:rFonts w:ascii="Bookman Old Style" w:eastAsia="Times New Roman" w:hAnsi="Bookman Old Style" w:cs="Times New Roman"/>
          <w:color w:val="000000" w:themeColor="text1"/>
          <w:kern w:val="0"/>
          <w:sz w:val="24"/>
          <w:szCs w:val="24"/>
          <w:lang w:val="en-US" w:bidi="ar-SA"/>
          <w14:ligatures w14:val="none"/>
        </w:rPr>
        <w:t>. Therefore, this brought attention to the fact that employers, employees, consumers, local health units, and future researchers are determined to value the importance of employee hygiene management to maintain food safety practices in local restaurants. Thus, future researchers should focus to investigate the effectiveness of maintaining the food properly by the food handlers. However, future researchers can add information to the body of knowledge.</w:t>
      </w:r>
    </w:p>
    <w:p w14:paraId="759DC269" w14:textId="77777777" w:rsidR="00D255AF" w:rsidRDefault="00D255AF" w:rsidP="00D255AF">
      <w:pPr>
        <w:spacing w:line="240" w:lineRule="auto"/>
        <w:jc w:val="both"/>
        <w:rPr>
          <w:rFonts w:ascii="Bookman Old Style" w:hAnsi="Bookman Old Style"/>
        </w:rPr>
      </w:pPr>
    </w:p>
    <w:p w14:paraId="40382EDB" w14:textId="77777777" w:rsidR="00D255AF" w:rsidRPr="004D4DB7" w:rsidRDefault="00D255AF" w:rsidP="00D255AF">
      <w:pPr>
        <w:spacing w:line="240" w:lineRule="auto"/>
        <w:jc w:val="both"/>
        <w:rPr>
          <w:rFonts w:ascii="Bookman Old Style" w:hAnsi="Bookman Old Style"/>
          <w:i/>
          <w:iCs/>
        </w:rPr>
      </w:pPr>
      <w:r>
        <w:rPr>
          <w:rFonts w:ascii="Bookman Old Style" w:hAnsi="Bookman Old Style"/>
          <w:i/>
          <w:iCs/>
        </w:rPr>
        <w:t>Keywords: local restaurant employees, food safety practices, employee hygiene management, personal hygiene, Santo Tomas.</w:t>
      </w:r>
    </w:p>
    <w:p w14:paraId="466A5303"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77FF708E"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1D8DE8F4"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82EABBC"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17F35FE"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8474449"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11139DC2"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3897CAE8"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324FFF4C"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4201D85B"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5BD5FB6A" w14:textId="77777777" w:rsidR="00D255AF"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7814418E" w14:textId="2D0CE361" w:rsidR="003E680C" w:rsidRDefault="00D255AF" w:rsidP="003D6FDF">
      <w:pPr>
        <w:spacing w:after="0" w:line="240" w:lineRule="auto"/>
        <w:jc w:val="both"/>
        <w:rPr>
          <w:rFonts w:ascii="Bookman Old Style" w:hAnsi="Bookman Old Style"/>
          <w:sz w:val="24"/>
          <w:szCs w:val="24"/>
        </w:rPr>
        <w:sectPr w:rsidR="003E680C" w:rsidSect="003E680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2160" w:header="720" w:footer="720" w:gutter="0"/>
          <w:pgNumType w:fmt="lowerRoman" w:chapStyle="1"/>
          <w:cols w:space="720"/>
          <w:titlePg/>
          <w:docGrid w:linePitch="360"/>
        </w:sectPr>
      </w:pPr>
      <w:r>
        <w:rPr>
          <w:rFonts w:ascii="Bookman Old Style" w:eastAsia="Times New Roman" w:hAnsi="Bookman Old Style" w:cs="Times New Roman"/>
          <w:noProof/>
          <w:color w:val="000000"/>
          <w:kern w:val="0"/>
          <w:sz w:val="24"/>
          <w:szCs w:val="24"/>
          <w:lang w:val="en-IN" w:eastAsia="en-IN" w:bidi="ar-SA"/>
          <w14:ligatures w14:val="none"/>
        </w:rPr>
        <mc:AlternateContent>
          <mc:Choice Requires="wps">
            <w:drawing>
              <wp:anchor distT="0" distB="0" distL="114300" distR="114300" simplePos="0" relativeHeight="251742208" behindDoc="0" locked="0" layoutInCell="1" allowOverlap="1" wp14:anchorId="5C78C619" wp14:editId="0A3ACA02">
                <wp:simplePos x="0" y="0"/>
                <wp:positionH relativeFrom="margin">
                  <wp:posOffset>-123825</wp:posOffset>
                </wp:positionH>
                <wp:positionV relativeFrom="paragraph">
                  <wp:posOffset>332740</wp:posOffset>
                </wp:positionV>
                <wp:extent cx="2066925" cy="333375"/>
                <wp:effectExtent l="0" t="0" r="9525" b="9525"/>
                <wp:wrapNone/>
                <wp:docPr id="1390174435" name="Rectangle 3"/>
                <wp:cNvGraphicFramePr/>
                <a:graphic xmlns:a="http://schemas.openxmlformats.org/drawingml/2006/main">
                  <a:graphicData uri="http://schemas.microsoft.com/office/word/2010/wordprocessingShape">
                    <wps:wsp>
                      <wps:cNvSpPr/>
                      <wps:spPr>
                        <a:xfrm>
                          <a:off x="0" y="0"/>
                          <a:ext cx="2066925" cy="3333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518E80" id="Rectangle 3" o:spid="_x0000_s1026" style="position:absolute;margin-left:-9.75pt;margin-top:26.2pt;width:162.75pt;height:26.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" fillcolor="white [3212]" stroked="f" strokeweight="1pt">
                <w10:wrap anchorx="margin"/>
              </v:rect>
            </w:pict>
          </mc:Fallback>
        </mc:AlternateContent>
      </w:r>
    </w:p>
    <w:p w14:paraId="2D3CD325" w14:textId="77777777" w:rsidR="00227118" w:rsidRPr="00535076" w:rsidRDefault="00227118" w:rsidP="003D6FDF">
      <w:pPr>
        <w:widowControl w:val="0"/>
        <w:pBdr>
          <w:top w:val="nil"/>
          <w:left w:val="nil"/>
          <w:bottom w:val="nil"/>
          <w:right w:val="nil"/>
          <w:between w:val="nil"/>
        </w:pBdr>
        <w:spacing w:before="243" w:line="480" w:lineRule="auto"/>
        <w:ind w:left="45"/>
        <w:jc w:val="both"/>
        <w:rPr>
          <w:rFonts w:ascii="Bookman Old Style" w:eastAsia="Georgia" w:hAnsi="Bookman Old Style" w:cs="Arial"/>
          <w:b/>
          <w:sz w:val="24"/>
          <w:szCs w:val="24"/>
        </w:rPr>
      </w:pPr>
      <w:bookmarkStart w:id="1" w:name="_Hlk160049278"/>
      <w:r>
        <w:rPr>
          <w:rFonts w:ascii="Bookman Old Style" w:eastAsia="Georgia" w:hAnsi="Bookman Old Style" w:cs="Arial"/>
          <w:b/>
          <w:sz w:val="24"/>
          <w:szCs w:val="24"/>
        </w:rPr>
        <w:lastRenderedPageBreak/>
        <w:t>BACKGROUND OF THE STUDY</w:t>
      </w:r>
    </w:p>
    <w:p w14:paraId="117D0F95" w14:textId="77777777" w:rsidR="00227118" w:rsidRPr="00E7388C" w:rsidRDefault="00227118" w:rsidP="003D6FDF">
      <w:pPr>
        <w:pStyle w:val="NormalWeb"/>
        <w:spacing w:line="480" w:lineRule="auto"/>
        <w:ind w:firstLine="720"/>
        <w:jc w:val="both"/>
        <w:rPr>
          <w:rFonts w:ascii="Bookman Old Style" w:hAnsi="Bookman Old Style"/>
        </w:rPr>
      </w:pPr>
      <w:r w:rsidRPr="00E7388C">
        <w:rPr>
          <w:rFonts w:ascii="Bookman Old Style" w:hAnsi="Bookman Old Style"/>
        </w:rPr>
        <w:t xml:space="preserve">Food safety </w:t>
      </w:r>
      <w:r>
        <w:rPr>
          <w:rFonts w:ascii="Bookman Old Style" w:hAnsi="Bookman Old Style"/>
        </w:rPr>
        <w:t xml:space="preserve">is </w:t>
      </w:r>
      <w:r w:rsidRPr="00E7388C">
        <w:rPr>
          <w:rFonts w:ascii="Bookman Old Style" w:hAnsi="Bookman Old Style"/>
        </w:rPr>
        <w:t>crucial for both people and the food industry. Thus, food handlers must be mindful of food safety procedures and practices (Al-Ghazali et al.</w:t>
      </w:r>
      <w:r>
        <w:rPr>
          <w:rFonts w:ascii="Bookman Old Style" w:hAnsi="Bookman Old Style"/>
        </w:rPr>
        <w:t>, 2020)</w:t>
      </w:r>
      <w:r w:rsidRPr="00E7388C">
        <w:rPr>
          <w:rFonts w:ascii="Bookman Old Style" w:hAnsi="Bookman Old Style"/>
        </w:rPr>
        <w:t>. In addition, Harris et al. (2021) stated that foodborne illness outbreaks frequently occur in restaurants due to employees’ failure to adequately control food risks during food processing. Regardless of education and industry experience, employees are not driven to lessen risks despite the evident lack of adequate food s</w:t>
      </w:r>
      <w:r>
        <w:rPr>
          <w:rFonts w:ascii="Bookman Old Style" w:hAnsi="Bookman Old Style"/>
        </w:rPr>
        <w:t>afety</w:t>
      </w:r>
      <w:r w:rsidRPr="00E7388C">
        <w:rPr>
          <w:rFonts w:ascii="Bookman Old Style" w:hAnsi="Bookman Old Style"/>
        </w:rPr>
        <w:t xml:space="preserve"> practices. Moreover, </w:t>
      </w:r>
      <w:proofErr w:type="spellStart"/>
      <w:r w:rsidRPr="00E7388C">
        <w:rPr>
          <w:rFonts w:ascii="Bookman Old Style" w:hAnsi="Bookman Old Style"/>
        </w:rPr>
        <w:t>Azanaw</w:t>
      </w:r>
      <w:proofErr w:type="spellEnd"/>
      <w:r w:rsidRPr="00E7388C">
        <w:rPr>
          <w:rFonts w:ascii="Bookman Old Style" w:hAnsi="Bookman Old Style"/>
        </w:rPr>
        <w:t xml:space="preserve"> et al. (2019) have emphasized </w:t>
      </w:r>
      <w:r>
        <w:rPr>
          <w:rFonts w:ascii="Bookman Old Style" w:hAnsi="Bookman Old Style"/>
        </w:rPr>
        <w:t xml:space="preserve">that food </w:t>
      </w:r>
      <w:r w:rsidRPr="00E7388C">
        <w:rPr>
          <w:rFonts w:ascii="Bookman Old Style" w:hAnsi="Bookman Old Style"/>
        </w:rPr>
        <w:t xml:space="preserve">safety remains a growing </w:t>
      </w:r>
      <w:r>
        <w:rPr>
          <w:rFonts w:ascii="Bookman Old Style" w:hAnsi="Bookman Old Style"/>
        </w:rPr>
        <w:t>public health concern</w:t>
      </w:r>
      <w:r w:rsidRPr="00E7388C">
        <w:rPr>
          <w:rFonts w:ascii="Bookman Old Style" w:hAnsi="Bookman Old Style"/>
        </w:rPr>
        <w:t>.</w:t>
      </w:r>
      <w:r>
        <w:rPr>
          <w:rFonts w:ascii="Bookman Old Style" w:hAnsi="Bookman Old Style"/>
        </w:rPr>
        <w:t xml:space="preserve"> </w:t>
      </w:r>
      <w:r w:rsidRPr="00E7388C">
        <w:rPr>
          <w:rFonts w:ascii="Bookman Old Style" w:hAnsi="Bookman Old Style"/>
        </w:rPr>
        <w:t xml:space="preserve">According to </w:t>
      </w:r>
      <w:r>
        <w:rPr>
          <w:rFonts w:ascii="Bookman Old Style" w:hAnsi="Bookman Old Style"/>
        </w:rPr>
        <w:t>the</w:t>
      </w:r>
      <w:r w:rsidRPr="00E7388C">
        <w:rPr>
          <w:rFonts w:ascii="Bookman Old Style" w:hAnsi="Bookman Old Style"/>
        </w:rPr>
        <w:t xml:space="preserve"> World Health Organization (WHO, 2019), inadequate infrastructure,</w:t>
      </w:r>
      <w:r>
        <w:rPr>
          <w:rFonts w:ascii="Bookman Old Style" w:hAnsi="Bookman Old Style"/>
        </w:rPr>
        <w:t xml:space="preserve"> insufficient education</w:t>
      </w:r>
      <w:r w:rsidRPr="00E7388C">
        <w:rPr>
          <w:rFonts w:ascii="Bookman Old Style" w:hAnsi="Bookman Old Style"/>
        </w:rPr>
        <w:t xml:space="preserve">, and </w:t>
      </w:r>
      <w:r>
        <w:rPr>
          <w:rFonts w:ascii="Bookman Old Style" w:hAnsi="Bookman Old Style"/>
        </w:rPr>
        <w:t xml:space="preserve">inappropriate practices in food handling </w:t>
      </w:r>
      <w:r w:rsidRPr="00E7388C">
        <w:rPr>
          <w:rFonts w:ascii="Bookman Old Style" w:hAnsi="Bookman Old Style"/>
        </w:rPr>
        <w:t>make foodborne illnesses more dangerous in developing countries. This is brought on by bad food safety regulations, outdated sanitary standards, weak regulations, a lack of financial resources, etc.</w:t>
      </w:r>
    </w:p>
    <w:p w14:paraId="05CB7224" w14:textId="535897C7" w:rsidR="00227118" w:rsidRPr="003B1CB4" w:rsidRDefault="00227118" w:rsidP="003D6FDF">
      <w:pPr>
        <w:pStyle w:val="NormalWeb"/>
        <w:spacing w:line="480" w:lineRule="auto"/>
        <w:ind w:left="45" w:firstLine="675"/>
        <w:jc w:val="both"/>
      </w:pPr>
      <w:r w:rsidRPr="00535076">
        <w:rPr>
          <w:rFonts w:ascii="Bookman Old Style" w:hAnsi="Bookman Old Style" w:cs="Arial"/>
        </w:rPr>
        <w:t xml:space="preserve">In Ethiopia, eating and drinking at restaurants, hotels and snack bars is prevalent especially in urban areas. These food establishments </w:t>
      </w:r>
      <w:r>
        <w:rPr>
          <w:rFonts w:ascii="Bookman Old Style" w:hAnsi="Bookman Old Style" w:cs="Arial"/>
        </w:rPr>
        <w:t xml:space="preserve">cater to </w:t>
      </w:r>
      <w:r w:rsidRPr="00535076">
        <w:rPr>
          <w:rFonts w:ascii="Bookman Old Style" w:hAnsi="Bookman Old Style" w:cs="Arial"/>
        </w:rPr>
        <w:t>large crowd</w:t>
      </w:r>
      <w:r>
        <w:rPr>
          <w:rFonts w:ascii="Bookman Old Style" w:hAnsi="Bookman Old Style" w:cs="Arial"/>
        </w:rPr>
        <w:t xml:space="preserve">s </w:t>
      </w:r>
      <w:r w:rsidRPr="00535076">
        <w:rPr>
          <w:rFonts w:ascii="Bookman Old Style" w:hAnsi="Bookman Old Style" w:cs="Arial"/>
        </w:rPr>
        <w:t>prepar</w:t>
      </w:r>
      <w:r>
        <w:rPr>
          <w:rFonts w:ascii="Bookman Old Style" w:hAnsi="Bookman Old Style" w:cs="Arial"/>
        </w:rPr>
        <w:t>ing</w:t>
      </w:r>
      <w:r w:rsidRPr="00535076">
        <w:rPr>
          <w:rFonts w:ascii="Bookman Old Style" w:hAnsi="Bookman Old Style" w:cs="Arial"/>
        </w:rPr>
        <w:t>, handl</w:t>
      </w:r>
      <w:r>
        <w:rPr>
          <w:rFonts w:ascii="Bookman Old Style" w:hAnsi="Bookman Old Style" w:cs="Arial"/>
        </w:rPr>
        <w:t>ing</w:t>
      </w:r>
      <w:r w:rsidRPr="00535076">
        <w:rPr>
          <w:rFonts w:ascii="Bookman Old Style" w:hAnsi="Bookman Old Style" w:cs="Arial"/>
        </w:rPr>
        <w:t>, and serv</w:t>
      </w:r>
      <w:r>
        <w:rPr>
          <w:rFonts w:ascii="Bookman Old Style" w:hAnsi="Bookman Old Style" w:cs="Arial"/>
        </w:rPr>
        <w:t>ing</w:t>
      </w:r>
      <w:r w:rsidRPr="00535076">
        <w:rPr>
          <w:rFonts w:ascii="Bookman Old Style" w:hAnsi="Bookman Old Style" w:cs="Arial"/>
        </w:rPr>
        <w:t xml:space="preserve"> large quantities of food.</w:t>
      </w:r>
      <w:r>
        <w:rPr>
          <w:rFonts w:ascii="Bookman Old Style" w:hAnsi="Bookman Old Style" w:cs="Arial"/>
        </w:rPr>
        <w:t xml:space="preserve"> A</w:t>
      </w:r>
      <w:r w:rsidRPr="00535076">
        <w:rPr>
          <w:rFonts w:ascii="Bookman Old Style" w:hAnsi="Bookman Old Style" w:cs="Arial"/>
        </w:rPr>
        <w:t xml:space="preserve">ccording to </w:t>
      </w:r>
      <w:proofErr w:type="spellStart"/>
      <w:r w:rsidRPr="00535076">
        <w:rPr>
          <w:rFonts w:ascii="Bookman Old Style" w:hAnsi="Bookman Old Style" w:cs="Arial"/>
        </w:rPr>
        <w:t>Alemaheyu</w:t>
      </w:r>
      <w:proofErr w:type="spellEnd"/>
      <w:r w:rsidRPr="00535076">
        <w:rPr>
          <w:rFonts w:ascii="Bookman Old Style" w:hAnsi="Bookman Old Style" w:cs="Arial"/>
        </w:rPr>
        <w:t xml:space="preserve"> et. </w:t>
      </w:r>
      <w:r>
        <w:rPr>
          <w:rFonts w:ascii="Bookman Old Style" w:hAnsi="Bookman Old Style" w:cs="Arial"/>
        </w:rPr>
        <w:t>al</w:t>
      </w:r>
      <w:r w:rsidRPr="00535076">
        <w:rPr>
          <w:rFonts w:ascii="Bookman Old Style" w:hAnsi="Bookman Old Style" w:cs="Arial"/>
        </w:rPr>
        <w:t xml:space="preserve"> (2021)</w:t>
      </w:r>
      <w:r>
        <w:rPr>
          <w:rFonts w:ascii="Bookman Old Style" w:hAnsi="Bookman Old Style" w:cs="Arial"/>
        </w:rPr>
        <w:t>, f</w:t>
      </w:r>
      <w:r w:rsidRPr="00535076">
        <w:rPr>
          <w:rFonts w:ascii="Bookman Old Style" w:hAnsi="Bookman Old Style" w:cs="Arial"/>
        </w:rPr>
        <w:t xml:space="preserve">ood handlers </w:t>
      </w:r>
      <w:r>
        <w:rPr>
          <w:rFonts w:ascii="Bookman Old Style" w:hAnsi="Bookman Old Style" w:cs="Arial"/>
        </w:rPr>
        <w:t>emerge as</w:t>
      </w:r>
      <w:r w:rsidRPr="00535076">
        <w:rPr>
          <w:rFonts w:ascii="Bookman Old Style" w:hAnsi="Bookman Old Style" w:cs="Arial"/>
        </w:rPr>
        <w:t xml:space="preserve"> a significant source and mean of food contamination.</w:t>
      </w:r>
      <w:r>
        <w:rPr>
          <w:rFonts w:ascii="Bookman Old Style" w:hAnsi="Bookman Old Style" w:cs="Arial"/>
        </w:rPr>
        <w:t xml:space="preserve"> Moreover, </w:t>
      </w:r>
      <w:r w:rsidRPr="00535076">
        <w:rPr>
          <w:rFonts w:ascii="Bookman Old Style" w:hAnsi="Bookman Old Style" w:cs="Arial"/>
        </w:rPr>
        <w:t xml:space="preserve">Lim et.al </w:t>
      </w:r>
      <w:r w:rsidRPr="00CF0B07">
        <w:rPr>
          <w:rFonts w:ascii="Bookman Old Style" w:hAnsi="Bookman Old Style" w:cs="Arial"/>
        </w:rPr>
        <w:t>(2023)</w:t>
      </w:r>
      <w:r w:rsidRPr="00786F66">
        <w:rPr>
          <w:rFonts w:ascii="Bookman Old Style" w:hAnsi="Bookman Old Style" w:cs="Arial"/>
        </w:rPr>
        <w:t xml:space="preserve"> </w:t>
      </w:r>
      <w:r w:rsidRPr="00535076">
        <w:rPr>
          <w:rFonts w:ascii="Bookman Old Style" w:hAnsi="Bookman Old Style" w:cs="Arial"/>
        </w:rPr>
        <w:t xml:space="preserve">stated that </w:t>
      </w:r>
      <w:r>
        <w:rPr>
          <w:rFonts w:ascii="Bookman Old Style" w:hAnsi="Bookman Old Style" w:cs="Arial"/>
        </w:rPr>
        <w:t xml:space="preserve">the lack of proper </w:t>
      </w:r>
      <w:r w:rsidRPr="00535076">
        <w:rPr>
          <w:rFonts w:ascii="Bookman Old Style" w:hAnsi="Bookman Old Style" w:cs="Arial"/>
        </w:rPr>
        <w:t>hygiene</w:t>
      </w:r>
      <w:r>
        <w:rPr>
          <w:rFonts w:ascii="Bookman Old Style" w:hAnsi="Bookman Old Style" w:cs="Arial"/>
        </w:rPr>
        <w:t xml:space="preserve"> within </w:t>
      </w:r>
      <w:r w:rsidRPr="00535076">
        <w:rPr>
          <w:rFonts w:ascii="Bookman Old Style" w:hAnsi="Bookman Old Style" w:cs="Arial"/>
        </w:rPr>
        <w:t xml:space="preserve">the food industry </w:t>
      </w:r>
      <w:r>
        <w:rPr>
          <w:rFonts w:ascii="Bookman Old Style" w:hAnsi="Bookman Old Style" w:cs="Arial"/>
        </w:rPr>
        <w:t>raises a great concern for public health</w:t>
      </w:r>
      <w:r w:rsidRPr="00535076">
        <w:rPr>
          <w:rFonts w:ascii="Bookman Old Style" w:hAnsi="Bookman Old Style" w:cs="Arial"/>
        </w:rPr>
        <w:t>.</w:t>
      </w:r>
      <w:r>
        <w:rPr>
          <w:rFonts w:ascii="Bookman Old Style" w:hAnsi="Bookman Old Style" w:cs="Arial"/>
        </w:rPr>
        <w:t xml:space="preserve"> This issue arises </w:t>
      </w:r>
      <w:r w:rsidR="00AD22BD">
        <w:rPr>
          <w:rFonts w:ascii="Bookman Old Style" w:hAnsi="Bookman Old Style" w:cs="Arial"/>
        </w:rPr>
        <w:t>for</w:t>
      </w:r>
      <w:r>
        <w:rPr>
          <w:rFonts w:ascii="Bookman Old Style" w:hAnsi="Bookman Old Style" w:cs="Arial"/>
        </w:rPr>
        <w:t xml:space="preserve"> a variety of factors, such as insufficient inspections and monitoring, </w:t>
      </w:r>
      <w:r>
        <w:rPr>
          <w:rFonts w:ascii="Bookman Old Style" w:hAnsi="Bookman Old Style" w:cs="Arial"/>
        </w:rPr>
        <w:lastRenderedPageBreak/>
        <w:t xml:space="preserve">inadequate training and knowledge, and the </w:t>
      </w:r>
      <w:r w:rsidR="00AD22BD">
        <w:rPr>
          <w:rFonts w:ascii="Bookman Old Style" w:hAnsi="Bookman Old Style" w:cs="Arial"/>
        </w:rPr>
        <w:t>deficiency</w:t>
      </w:r>
      <w:r>
        <w:rPr>
          <w:rFonts w:ascii="Bookman Old Style" w:hAnsi="Bookman Old Style" w:cs="Arial"/>
        </w:rPr>
        <w:t xml:space="preserve"> of a regulatory framework. These factors contribute to the situation and need to be addressed in order to improve food safety standards in the Maldives</w:t>
      </w:r>
      <w:r>
        <w:rPr>
          <w:rFonts w:ascii="Segoe UI" w:hAnsi="Segoe UI" w:cs="Segoe UI"/>
          <w:shd w:val="clear" w:color="auto" w:fill="FFFFFF"/>
        </w:rPr>
        <w:t>.</w:t>
      </w:r>
      <w:r w:rsidRPr="00535076">
        <w:rPr>
          <w:rFonts w:ascii="Bookman Old Style" w:hAnsi="Bookman Old Style" w:cs="Arial"/>
        </w:rPr>
        <w:t xml:space="preserve"> Additionally, Nizami et </w:t>
      </w:r>
      <w:r w:rsidRPr="003B1CB4">
        <w:rPr>
          <w:rFonts w:ascii="Bookman Old Style" w:hAnsi="Bookman Old Style" w:cs="Arial"/>
        </w:rPr>
        <w:t>al</w:t>
      </w:r>
      <w:r w:rsidRPr="00786F66">
        <w:rPr>
          <w:rFonts w:ascii="Bookman Old Style" w:hAnsi="Bookman Old Style" w:cs="Arial"/>
        </w:rPr>
        <w:t xml:space="preserve">. </w:t>
      </w:r>
      <w:r w:rsidRPr="004914D3">
        <w:rPr>
          <w:rFonts w:ascii="Bookman Old Style" w:hAnsi="Bookman Old Style" w:cs="Arial"/>
        </w:rPr>
        <w:t>(2019)</w:t>
      </w:r>
      <w:r w:rsidRPr="00786F66">
        <w:rPr>
          <w:rFonts w:ascii="Bookman Old Style" w:hAnsi="Bookman Old Style" w:cs="Arial"/>
          <w:i/>
          <w:iCs/>
        </w:rPr>
        <w:t xml:space="preserve"> </w:t>
      </w:r>
      <w:r w:rsidRPr="00535076">
        <w:rPr>
          <w:rFonts w:ascii="Bookman Old Style" w:hAnsi="Bookman Old Style" w:cs="Arial"/>
        </w:rPr>
        <w:t xml:space="preserve">claimed that </w:t>
      </w:r>
      <w:r>
        <w:rPr>
          <w:rFonts w:ascii="Bookman Old Style" w:hAnsi="Bookman Old Style"/>
        </w:rPr>
        <w:t xml:space="preserve">the lack of proper </w:t>
      </w:r>
      <w:r w:rsidRPr="00535076">
        <w:rPr>
          <w:rFonts w:ascii="Bookman Old Style" w:hAnsi="Bookman Old Style"/>
        </w:rPr>
        <w:t>hygiene</w:t>
      </w:r>
      <w:r>
        <w:rPr>
          <w:rFonts w:ascii="Bookman Old Style" w:hAnsi="Bookman Old Style"/>
        </w:rPr>
        <w:t xml:space="preserve"> personally and environmentally </w:t>
      </w:r>
      <w:r w:rsidRPr="00535076">
        <w:rPr>
          <w:rFonts w:ascii="Bookman Old Style" w:hAnsi="Bookman Old Style"/>
        </w:rPr>
        <w:t>plays</w:t>
      </w:r>
      <w:r>
        <w:rPr>
          <w:rFonts w:ascii="Bookman Old Style" w:hAnsi="Bookman Old Style"/>
        </w:rPr>
        <w:t xml:space="preserve"> a significant role in the prevalence of food contamination and high incidence of </w:t>
      </w:r>
      <w:r w:rsidR="00AD22BD">
        <w:rPr>
          <w:rFonts w:ascii="Bookman Old Style" w:hAnsi="Bookman Old Style"/>
        </w:rPr>
        <w:t>foodborne</w:t>
      </w:r>
      <w:r>
        <w:rPr>
          <w:rFonts w:ascii="Bookman Old Style" w:hAnsi="Bookman Old Style"/>
        </w:rPr>
        <w:t xml:space="preserve"> illnesses. </w:t>
      </w:r>
      <w:r w:rsidRPr="003B1CB4">
        <w:rPr>
          <w:rFonts w:ascii="Bookman Old Style" w:hAnsi="Bookman Old Style"/>
        </w:rPr>
        <w:t xml:space="preserve">Furthermore, World Health Organization (WHO) revealed in 2022 that </w:t>
      </w:r>
      <w:r>
        <w:rPr>
          <w:rFonts w:ascii="Bookman Old Style" w:hAnsi="Bookman Old Style"/>
        </w:rPr>
        <w:t>annually there are</w:t>
      </w:r>
      <w:r w:rsidRPr="003B1CB4">
        <w:rPr>
          <w:rFonts w:ascii="Bookman Old Style" w:hAnsi="Bookman Old Style"/>
        </w:rPr>
        <w:t xml:space="preserve"> </w:t>
      </w:r>
      <w:r>
        <w:rPr>
          <w:rFonts w:ascii="Bookman Old Style" w:hAnsi="Bookman Old Style"/>
        </w:rPr>
        <w:t xml:space="preserve">600,000,000 </w:t>
      </w:r>
      <w:r w:rsidRPr="003B1CB4">
        <w:rPr>
          <w:rFonts w:ascii="Bookman Old Style" w:hAnsi="Bookman Old Style"/>
        </w:rPr>
        <w:t xml:space="preserve">individuals </w:t>
      </w:r>
      <w:r>
        <w:rPr>
          <w:rFonts w:ascii="Bookman Old Style" w:hAnsi="Bookman Old Style"/>
        </w:rPr>
        <w:t>globally</w:t>
      </w:r>
      <w:r w:rsidRPr="003B1CB4">
        <w:rPr>
          <w:rFonts w:ascii="Bookman Old Style" w:hAnsi="Bookman Old Style"/>
        </w:rPr>
        <w:t xml:space="preserve"> </w:t>
      </w:r>
      <w:r>
        <w:rPr>
          <w:rFonts w:ascii="Bookman Old Style" w:hAnsi="Bookman Old Style"/>
        </w:rPr>
        <w:t>fall ill</w:t>
      </w:r>
      <w:r w:rsidRPr="003B1CB4">
        <w:rPr>
          <w:rFonts w:ascii="Bookman Old Style" w:hAnsi="Bookman Old Style"/>
        </w:rPr>
        <w:t xml:space="preserve">, </w:t>
      </w:r>
      <w:r>
        <w:rPr>
          <w:rFonts w:ascii="Bookman Old Style" w:hAnsi="Bookman Old Style"/>
        </w:rPr>
        <w:t xml:space="preserve">and 420,000 casualties are associated </w:t>
      </w:r>
      <w:r w:rsidRPr="003B1CB4">
        <w:rPr>
          <w:rFonts w:ascii="Bookman Old Style" w:hAnsi="Bookman Old Style"/>
        </w:rPr>
        <w:t>with</w:t>
      </w:r>
      <w:r>
        <w:rPr>
          <w:rFonts w:ascii="Bookman Old Style" w:hAnsi="Bookman Old Style"/>
        </w:rPr>
        <w:t xml:space="preserve"> the ingestion of contaminated food</w:t>
      </w:r>
      <w:r w:rsidRPr="003B1CB4">
        <w:rPr>
          <w:rFonts w:ascii="Bookman Old Style" w:hAnsi="Bookman Old Style"/>
        </w:rPr>
        <w:t>.</w:t>
      </w:r>
      <w:r>
        <w:rPr>
          <w:rFonts w:ascii="Bookman Old Style" w:hAnsi="Bookman Old Style"/>
        </w:rPr>
        <w:t xml:space="preserve"> In the United States of America,</w:t>
      </w:r>
      <w:r w:rsidRPr="003B1CB4">
        <w:rPr>
          <w:rFonts w:ascii="Bookman Old Style" w:hAnsi="Bookman Old Style"/>
        </w:rPr>
        <w:t xml:space="preserve"> </w:t>
      </w:r>
      <w:r>
        <w:rPr>
          <w:rFonts w:ascii="Bookman Old Style" w:hAnsi="Bookman Old Style"/>
        </w:rPr>
        <w:t>there are approximately 48,000 individuals suffer from foodborne diseases annually</w:t>
      </w:r>
      <w:r w:rsidRPr="003B1CB4">
        <w:rPr>
          <w:rFonts w:ascii="Bookman Old Style" w:hAnsi="Bookman Old Style"/>
        </w:rPr>
        <w:t xml:space="preserve">, </w:t>
      </w:r>
      <w:r>
        <w:rPr>
          <w:rFonts w:ascii="Bookman Old Style" w:hAnsi="Bookman Old Style"/>
        </w:rPr>
        <w:t>leading</w:t>
      </w:r>
      <w:r w:rsidRPr="003B1CB4">
        <w:rPr>
          <w:rFonts w:ascii="Bookman Old Style" w:hAnsi="Bookman Old Style"/>
        </w:rPr>
        <w:t xml:space="preserve"> </w:t>
      </w:r>
      <w:r>
        <w:rPr>
          <w:rFonts w:ascii="Bookman Old Style" w:hAnsi="Bookman Old Style"/>
        </w:rPr>
        <w:t xml:space="preserve">to a thousand of </w:t>
      </w:r>
      <w:r w:rsidRPr="003B1CB4">
        <w:rPr>
          <w:rFonts w:ascii="Bookman Old Style" w:hAnsi="Bookman Old Style"/>
        </w:rPr>
        <w:t xml:space="preserve">hospitalizations and </w:t>
      </w:r>
      <w:r>
        <w:rPr>
          <w:rFonts w:ascii="Bookman Old Style" w:hAnsi="Bookman Old Style"/>
        </w:rPr>
        <w:t>fatalities</w:t>
      </w:r>
      <w:r w:rsidRPr="003B1CB4">
        <w:rPr>
          <w:rFonts w:ascii="Bookman Old Style" w:hAnsi="Bookman Old Style"/>
        </w:rPr>
        <w:t>.</w:t>
      </w:r>
      <w:r>
        <w:rPr>
          <w:rFonts w:ascii="Bookman Old Style" w:hAnsi="Bookman Old Style"/>
        </w:rPr>
        <w:t xml:space="preserve"> </w:t>
      </w:r>
      <w:r w:rsidRPr="00535076">
        <w:rPr>
          <w:rFonts w:ascii="Bookman Old Style" w:hAnsi="Bookman Old Style" w:cs="Arial"/>
        </w:rPr>
        <w:t xml:space="preserve">Moreover, </w:t>
      </w:r>
      <w:r w:rsidRPr="00AB3421">
        <w:rPr>
          <w:rFonts w:ascii="Bookman Old Style" w:hAnsi="Bookman Old Style" w:cs="Arial"/>
          <w:color w:val="000000" w:themeColor="text1"/>
        </w:rPr>
        <w:t>Fekadu et al</w:t>
      </w:r>
      <w:r>
        <w:rPr>
          <w:rFonts w:ascii="Bookman Old Style" w:hAnsi="Bookman Old Style" w:cs="Arial"/>
          <w:color w:val="000000" w:themeColor="text1"/>
        </w:rPr>
        <w:t>.</w:t>
      </w:r>
      <w:r w:rsidRPr="00AB3421">
        <w:rPr>
          <w:rFonts w:ascii="Bookman Old Style" w:hAnsi="Bookman Old Style" w:cs="Arial"/>
          <w:color w:val="000000" w:themeColor="text1"/>
        </w:rPr>
        <w:t xml:space="preserve"> </w:t>
      </w:r>
      <w:r w:rsidRPr="00A86F4B">
        <w:rPr>
          <w:rFonts w:ascii="Bookman Old Style" w:hAnsi="Bookman Old Style" w:cs="Arial"/>
        </w:rPr>
        <w:t xml:space="preserve">(2024) </w:t>
      </w:r>
      <w:r w:rsidRPr="00535076">
        <w:rPr>
          <w:rFonts w:ascii="Bookman Old Style" w:hAnsi="Bookman Old Style" w:cs="Arial"/>
        </w:rPr>
        <w:t xml:space="preserve">stated that the </w:t>
      </w:r>
      <w:r>
        <w:rPr>
          <w:rFonts w:ascii="Bookman Old Style" w:hAnsi="Bookman Old Style" w:cs="Arial"/>
        </w:rPr>
        <w:t xml:space="preserve">rise in the frequency of </w:t>
      </w:r>
      <w:r w:rsidRPr="00535076">
        <w:rPr>
          <w:rFonts w:ascii="Bookman Old Style" w:hAnsi="Bookman Old Style" w:cs="Arial"/>
        </w:rPr>
        <w:t xml:space="preserve">recurrence of foodborne </w:t>
      </w:r>
      <w:r>
        <w:rPr>
          <w:rFonts w:ascii="Bookman Old Style" w:hAnsi="Bookman Old Style" w:cs="Arial"/>
        </w:rPr>
        <w:t>illnesses</w:t>
      </w:r>
      <w:r w:rsidRPr="00535076">
        <w:rPr>
          <w:rFonts w:ascii="Bookman Old Style" w:hAnsi="Bookman Old Style" w:cs="Arial"/>
        </w:rPr>
        <w:t xml:space="preserve"> has </w:t>
      </w:r>
      <w:r>
        <w:rPr>
          <w:rFonts w:ascii="Bookman Old Style" w:hAnsi="Bookman Old Style" w:cs="Arial"/>
        </w:rPr>
        <w:t>heightened</w:t>
      </w:r>
      <w:r w:rsidRPr="00535076">
        <w:rPr>
          <w:rFonts w:ascii="Bookman Old Style" w:hAnsi="Bookman Old Style" w:cs="Arial"/>
        </w:rPr>
        <w:t xml:space="preserve"> </w:t>
      </w:r>
      <w:r>
        <w:rPr>
          <w:rFonts w:ascii="Bookman Old Style" w:hAnsi="Bookman Old Style" w:cs="Arial"/>
        </w:rPr>
        <w:t>global awareness regarding food hygiene and safety practices among food handlers.</w:t>
      </w:r>
    </w:p>
    <w:p w14:paraId="68E68C98" w14:textId="4FBF598D" w:rsidR="00227118" w:rsidRPr="00786F66" w:rsidRDefault="00227118" w:rsidP="003D6FDF">
      <w:pPr>
        <w:pStyle w:val="NormalWeb"/>
        <w:spacing w:line="480" w:lineRule="auto"/>
        <w:ind w:firstLine="720"/>
        <w:jc w:val="both"/>
        <w:rPr>
          <w:rFonts w:ascii="Bookman Old Style" w:hAnsi="Bookman Old Style"/>
          <w:i/>
          <w:iCs/>
        </w:rPr>
      </w:pPr>
      <w:r>
        <w:rPr>
          <w:rFonts w:ascii="Bookman Old Style" w:hAnsi="Bookman Old Style" w:cs="Arial"/>
        </w:rPr>
        <w:t xml:space="preserve">Faulty food safety is one the most prevalent issues in the Philippines wherein food establishments serve as the main source and means, impacting inhabitant’s daily lives. </w:t>
      </w:r>
      <w:r w:rsidRPr="00535076">
        <w:rPr>
          <w:rFonts w:ascii="Bookman Old Style" w:hAnsi="Bookman Old Style" w:cs="Arial"/>
        </w:rPr>
        <w:t xml:space="preserve">In Siquijor, Philippines, </w:t>
      </w:r>
      <w:r>
        <w:rPr>
          <w:rFonts w:ascii="Bookman Old Style" w:hAnsi="Bookman Old Style" w:cs="Arial"/>
        </w:rPr>
        <w:t>food safety continues to be a pressing concern, as outbreaks of foodborne diseases lead to significant expenses for individuals, the food industry, and overall economy</w:t>
      </w:r>
      <w:r w:rsidRPr="00535076">
        <w:rPr>
          <w:rFonts w:ascii="Bookman Old Style" w:hAnsi="Bookman Old Style" w:cs="Arial"/>
        </w:rPr>
        <w:t>. This study focused it</w:t>
      </w:r>
      <w:r>
        <w:rPr>
          <w:rFonts w:ascii="Bookman Old Style" w:hAnsi="Bookman Old Style" w:cs="Arial"/>
        </w:rPr>
        <w:t>s</w:t>
      </w:r>
      <w:r w:rsidRPr="00535076">
        <w:rPr>
          <w:rFonts w:ascii="Bookman Old Style" w:hAnsi="Bookman Old Style" w:cs="Arial"/>
        </w:rPr>
        <w:t xml:space="preserve"> investigation on the food handlers in food service establishments.</w:t>
      </w:r>
      <w:r>
        <w:rPr>
          <w:rFonts w:ascii="Bookman Old Style" w:hAnsi="Bookman Old Style" w:cs="Arial"/>
        </w:rPr>
        <w:t xml:space="preserve"> </w:t>
      </w:r>
      <w:r w:rsidRPr="00E7388C">
        <w:rPr>
          <w:rFonts w:ascii="Bookman Old Style" w:hAnsi="Bookman Old Style"/>
        </w:rPr>
        <w:t xml:space="preserve">Food handlers </w:t>
      </w:r>
      <w:r>
        <w:rPr>
          <w:rFonts w:ascii="Bookman Old Style" w:hAnsi="Bookman Old Style"/>
        </w:rPr>
        <w:t xml:space="preserve">demonstrated </w:t>
      </w:r>
      <w:r w:rsidRPr="00E7388C">
        <w:rPr>
          <w:rFonts w:ascii="Bookman Old Style" w:hAnsi="Bookman Old Style"/>
        </w:rPr>
        <w:t xml:space="preserve">satisfactory practices </w:t>
      </w:r>
      <w:r>
        <w:rPr>
          <w:rFonts w:ascii="Bookman Old Style" w:hAnsi="Bookman Old Style"/>
        </w:rPr>
        <w:t>when it comes to</w:t>
      </w:r>
      <w:r w:rsidRPr="00E7388C">
        <w:rPr>
          <w:rFonts w:ascii="Bookman Old Style" w:hAnsi="Bookman Old Style"/>
        </w:rPr>
        <w:t xml:space="preserve"> cleaning and sanitizing of utensils. However, some food handlers showed unacceptable practices </w:t>
      </w:r>
      <w:r w:rsidRPr="00E7388C">
        <w:rPr>
          <w:rFonts w:ascii="Bookman Old Style" w:hAnsi="Bookman Old Style"/>
        </w:rPr>
        <w:lastRenderedPageBreak/>
        <w:t>such as eating and drinking at the workplace, preparing meals in advance, wearing jewelry or nail polish, and reporting to work despite being ill (Gador, 2021).</w:t>
      </w:r>
      <w:r w:rsidRPr="00786F66">
        <w:rPr>
          <w:rFonts w:ascii="Bookman Old Style" w:hAnsi="Bookman Old Style"/>
          <w:i/>
          <w:iCs/>
        </w:rPr>
        <w:t> </w:t>
      </w:r>
      <w:r>
        <w:rPr>
          <w:rFonts w:ascii="Bookman Old Style" w:hAnsi="Bookman Old Style"/>
          <w:i/>
          <w:iCs/>
        </w:rPr>
        <w:t xml:space="preserve"> </w:t>
      </w:r>
      <w:r w:rsidRPr="00535076">
        <w:rPr>
          <w:rFonts w:ascii="Bookman Old Style" w:hAnsi="Bookman Old Style" w:cs="Arial"/>
        </w:rPr>
        <w:t xml:space="preserve">Furthermore, in </w:t>
      </w:r>
      <w:proofErr w:type="spellStart"/>
      <w:r w:rsidR="00AD22BD" w:rsidRPr="00535076">
        <w:rPr>
          <w:rFonts w:ascii="Bookman Old Style" w:hAnsi="Bookman Old Style" w:cs="Arial"/>
        </w:rPr>
        <w:t>Población</w:t>
      </w:r>
      <w:proofErr w:type="spellEnd"/>
      <w:r w:rsidRPr="00535076">
        <w:rPr>
          <w:rFonts w:ascii="Bookman Old Style" w:hAnsi="Bookman Old Style" w:cs="Arial"/>
        </w:rPr>
        <w:t>,</w:t>
      </w:r>
      <w:r>
        <w:rPr>
          <w:rFonts w:ascii="Bookman Old Style" w:hAnsi="Bookman Old Style" w:cs="Arial"/>
        </w:rPr>
        <w:t xml:space="preserve"> </w:t>
      </w:r>
      <w:proofErr w:type="spellStart"/>
      <w:r w:rsidRPr="00535076">
        <w:rPr>
          <w:rFonts w:ascii="Bookman Old Style" w:hAnsi="Bookman Old Style" w:cs="Arial"/>
        </w:rPr>
        <w:t>Cateel</w:t>
      </w:r>
      <w:proofErr w:type="spellEnd"/>
      <w:r w:rsidRPr="00535076">
        <w:rPr>
          <w:rFonts w:ascii="Bookman Old Style" w:hAnsi="Bookman Old Style" w:cs="Arial"/>
        </w:rPr>
        <w:t xml:space="preserve"> Davao Oriental, </w:t>
      </w:r>
      <w:proofErr w:type="spellStart"/>
      <w:r w:rsidRPr="00535076">
        <w:rPr>
          <w:rFonts w:ascii="Bookman Old Style" w:hAnsi="Bookman Old Style" w:cs="Arial"/>
        </w:rPr>
        <w:t>Karenderyas</w:t>
      </w:r>
      <w:proofErr w:type="spellEnd"/>
      <w:r w:rsidRPr="00535076">
        <w:rPr>
          <w:rFonts w:ascii="Bookman Old Style" w:hAnsi="Bookman Old Style" w:cs="Arial"/>
        </w:rPr>
        <w:t xml:space="preserve"> (a tiny restaurant) </w:t>
      </w:r>
      <w:r>
        <w:rPr>
          <w:rFonts w:ascii="Bookman Old Style" w:hAnsi="Bookman Old Style" w:cs="Arial"/>
        </w:rPr>
        <w:t xml:space="preserve">are considered </w:t>
      </w:r>
      <w:r w:rsidRPr="00535076">
        <w:rPr>
          <w:rFonts w:ascii="Bookman Old Style" w:hAnsi="Bookman Old Style" w:cs="Arial"/>
        </w:rPr>
        <w:t xml:space="preserve">one of the factors why the people here are very productive, however, some perceive </w:t>
      </w:r>
      <w:proofErr w:type="spellStart"/>
      <w:r w:rsidRPr="00535076">
        <w:rPr>
          <w:rFonts w:ascii="Bookman Old Style" w:hAnsi="Bookman Old Style" w:cs="Arial"/>
        </w:rPr>
        <w:t>Karenderyas</w:t>
      </w:r>
      <w:proofErr w:type="spellEnd"/>
      <w:r w:rsidRPr="00535076">
        <w:rPr>
          <w:rFonts w:ascii="Bookman Old Style" w:hAnsi="Bookman Old Style" w:cs="Arial"/>
        </w:rPr>
        <w:t xml:space="preserve"> does not meet the food safety and sanitation standards (</w:t>
      </w:r>
      <w:proofErr w:type="spellStart"/>
      <w:r w:rsidRPr="00535076">
        <w:rPr>
          <w:rFonts w:ascii="Bookman Old Style" w:hAnsi="Bookman Old Style" w:cs="Arial"/>
        </w:rPr>
        <w:t>Empeño</w:t>
      </w:r>
      <w:proofErr w:type="spellEnd"/>
      <w:r w:rsidRPr="00535076">
        <w:rPr>
          <w:rFonts w:ascii="Bookman Old Style" w:hAnsi="Bookman Old Style" w:cs="Arial"/>
        </w:rPr>
        <w:t xml:space="preserve"> et al., 2023).</w:t>
      </w:r>
    </w:p>
    <w:p w14:paraId="6FAC81ED" w14:textId="77777777" w:rsidR="00227118"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535076">
        <w:rPr>
          <w:rFonts w:ascii="Bookman Old Style" w:hAnsi="Bookman Old Style" w:cs="Arial"/>
          <w:sz w:val="24"/>
          <w:szCs w:val="24"/>
        </w:rPr>
        <w:t>Several researchers conducted studies using food safety practices as their variable.</w:t>
      </w:r>
      <w:r w:rsidRPr="00535076">
        <w:rPr>
          <w:rFonts w:ascii="Bookman Old Style" w:hAnsi="Bookman Old Style" w:cs="Segoe UI Historic"/>
          <w:color w:val="1C1E21"/>
          <w:sz w:val="24"/>
          <w:szCs w:val="24"/>
          <w14:ligatures w14:val="none"/>
        </w:rPr>
        <w:t xml:space="preserve"> Azanaw et al. (2023) stated that supervision of health professionals, training, and knowledge are the factors that affect food safety an</w:t>
      </w:r>
      <w:r>
        <w:rPr>
          <w:rFonts w:ascii="Bookman Old Style" w:hAnsi="Bookman Old Style" w:cs="Segoe UI Historic"/>
          <w:color w:val="1C1E21"/>
          <w:sz w:val="24"/>
          <w:szCs w:val="24"/>
          <w14:ligatures w14:val="none"/>
        </w:rPr>
        <w:t>d</w:t>
      </w:r>
      <w:r w:rsidRPr="00535076">
        <w:rPr>
          <w:rFonts w:ascii="Bookman Old Style" w:hAnsi="Bookman Old Style" w:cs="Segoe UI Historic"/>
          <w:color w:val="1C1E21"/>
          <w:sz w:val="24"/>
          <w:szCs w:val="24"/>
          <w14:ligatures w14:val="none"/>
        </w:rPr>
        <w:t xml:space="preserve"> handling practices of food handlers in </w:t>
      </w:r>
      <w:r>
        <w:rPr>
          <w:rFonts w:ascii="Bookman Old Style" w:hAnsi="Bookman Old Style" w:cs="Segoe UI Historic"/>
          <w:color w:val="1C1E21"/>
          <w:sz w:val="24"/>
          <w:szCs w:val="24"/>
          <w14:ligatures w14:val="none"/>
        </w:rPr>
        <w:t>food service</w:t>
      </w:r>
      <w:r w:rsidRPr="00535076">
        <w:rPr>
          <w:rFonts w:ascii="Bookman Old Style" w:hAnsi="Bookman Old Style" w:cs="Segoe UI Historic"/>
          <w:color w:val="1C1E21"/>
          <w:sz w:val="24"/>
          <w:szCs w:val="24"/>
          <w14:ligatures w14:val="none"/>
        </w:rPr>
        <w:t xml:space="preserve"> establishments. </w:t>
      </w:r>
      <w:r w:rsidRPr="00E7388C">
        <w:rPr>
          <w:rFonts w:ascii="Bookman Old Style" w:hAnsi="Bookman Old Style" w:cs="Segoe UI Historic"/>
          <w:sz w:val="24"/>
          <w:szCs w:val="24"/>
          <w14:ligatures w14:val="none"/>
        </w:rPr>
        <w:t>In addition, a cross-sectional study by Abegaz (2022) revealed tha</w:t>
      </w:r>
      <w:r>
        <w:rPr>
          <w:rFonts w:ascii="Bookman Old Style" w:hAnsi="Bookman Old Style" w:cs="Segoe UI Historic"/>
          <w:sz w:val="24"/>
          <w:szCs w:val="24"/>
          <w14:ligatures w14:val="none"/>
        </w:rPr>
        <w:t>t</w:t>
      </w:r>
      <w:r w:rsidRPr="00E7388C">
        <w:rPr>
          <w:rFonts w:ascii="Bookman Old Style" w:hAnsi="Bookman Old Style" w:cs="Segoe UI Historic"/>
          <w:sz w:val="24"/>
          <w:szCs w:val="24"/>
          <w14:ligatures w14:val="none"/>
        </w:rPr>
        <w:t xml:space="preserve"> handlers working in student cafeterias </w:t>
      </w:r>
      <w:r>
        <w:rPr>
          <w:rFonts w:ascii="Bookman Old Style" w:hAnsi="Bookman Old Style" w:cs="Segoe UI Historic"/>
          <w:sz w:val="24"/>
          <w:szCs w:val="24"/>
          <w14:ligatures w14:val="none"/>
        </w:rPr>
        <w:t>shows inadequate safety practices in preparing food</w:t>
      </w:r>
      <w:r w:rsidRPr="00E7388C">
        <w:rPr>
          <w:rFonts w:ascii="Bookman Old Style" w:hAnsi="Bookman Old Style" w:cs="Segoe UI Historic"/>
          <w:sz w:val="24"/>
          <w:szCs w:val="24"/>
          <w14:ligatures w14:val="none"/>
        </w:rPr>
        <w:t xml:space="preserve">. </w:t>
      </w:r>
      <w:r w:rsidRPr="00535076">
        <w:rPr>
          <w:rFonts w:ascii="Bookman Old Style" w:hAnsi="Bookman Old Style"/>
          <w:color w:val="000000" w:themeColor="text1"/>
          <w:sz w:val="24"/>
          <w:szCs w:val="24"/>
          <w14:ligatures w14:val="none"/>
        </w:rPr>
        <w:t>Furthermore, Taha et al. (2020) revealed in their study that the root of foodborne illnesses</w:t>
      </w:r>
      <w:r>
        <w:rPr>
          <w:rFonts w:ascii="Bookman Old Style" w:hAnsi="Bookman Old Style"/>
          <w:color w:val="000000" w:themeColor="text1"/>
          <w:sz w:val="24"/>
          <w:szCs w:val="24"/>
          <w14:ligatures w14:val="none"/>
        </w:rPr>
        <w:t xml:space="preserve"> was from the food worker</w:t>
      </w:r>
      <w:r w:rsidRPr="00535076">
        <w:rPr>
          <w:rFonts w:ascii="Bookman Old Style" w:hAnsi="Bookman Old Style"/>
          <w:color w:val="000000" w:themeColor="text1"/>
          <w:sz w:val="24"/>
          <w:szCs w:val="24"/>
          <w14:ligatures w14:val="none"/>
        </w:rPr>
        <w:t xml:space="preserve"> due to i</w:t>
      </w:r>
      <w:r>
        <w:rPr>
          <w:rFonts w:ascii="Bookman Old Style" w:hAnsi="Bookman Old Style"/>
          <w:color w:val="000000" w:themeColor="text1"/>
          <w:sz w:val="24"/>
          <w:szCs w:val="24"/>
          <w14:ligatures w14:val="none"/>
        </w:rPr>
        <w:t>ncorrect</w:t>
      </w:r>
      <w:r w:rsidRPr="00535076">
        <w:rPr>
          <w:rFonts w:ascii="Bookman Old Style" w:hAnsi="Bookman Old Style"/>
          <w:color w:val="000000" w:themeColor="text1"/>
          <w:sz w:val="24"/>
          <w:szCs w:val="24"/>
          <w14:ligatures w14:val="none"/>
        </w:rPr>
        <w:t xml:space="preserve"> food cooking and cooling. </w:t>
      </w:r>
      <w:r w:rsidRPr="00535076">
        <w:rPr>
          <w:rFonts w:ascii="Bookman Old Style" w:hAnsi="Bookman Old Style"/>
          <w:sz w:val="24"/>
          <w:szCs w:val="24"/>
          <w14:ligatures w14:val="none"/>
        </w:rPr>
        <w:t>And also disclosed that inappropriate food handling in food services causes foodborne outbreaks; thus, ensuring food safety is a critical issue in food establishments. However, the researchers did not come across a quantitative study related to employee hygiene management linked to food safety practices s</w:t>
      </w:r>
      <w:r w:rsidRPr="00535076">
        <w:rPr>
          <w:rFonts w:ascii="Bookman Old Style" w:hAnsi="Bookman Old Style" w:cs="Arial"/>
          <w:sz w:val="24"/>
          <w:szCs w:val="24"/>
        </w:rPr>
        <w:t>pecifically in the local restaurants in our municipality.</w:t>
      </w:r>
    </w:p>
    <w:p w14:paraId="480151B7" w14:textId="77777777" w:rsidR="00227118"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3D6FDF">
        <w:rPr>
          <w:rFonts w:ascii="Bookman Old Style" w:hAnsi="Bookman Old Style" w:cs="Arial"/>
          <w:sz w:val="24"/>
          <w:szCs w:val="24"/>
        </w:rPr>
        <w:t xml:space="preserve">Thus, the researchers find emphasis to conduct the investigation to disclose the inconsistency of the previous studies. The objective of </w:t>
      </w:r>
      <w:r w:rsidRPr="003D6FDF">
        <w:rPr>
          <w:rFonts w:ascii="Bookman Old Style" w:hAnsi="Bookman Old Style" w:cs="Arial"/>
          <w:sz w:val="24"/>
          <w:szCs w:val="24"/>
        </w:rPr>
        <w:lastRenderedPageBreak/>
        <w:t>this study is to scrutinize the influence of employee</w:t>
      </w:r>
      <w:r w:rsidRPr="00535076">
        <w:rPr>
          <w:rFonts w:ascii="Bookman Old Style" w:hAnsi="Bookman Old Style" w:cs="Arial"/>
          <w:sz w:val="24"/>
          <w:szCs w:val="24"/>
        </w:rPr>
        <w:t xml:space="preserve"> hygiene management </w:t>
      </w:r>
      <w:r>
        <w:rPr>
          <w:rFonts w:ascii="Bookman Old Style" w:hAnsi="Bookman Old Style" w:cs="Arial"/>
          <w:sz w:val="24"/>
          <w:szCs w:val="24"/>
        </w:rPr>
        <w:t>to</w:t>
      </w:r>
      <w:r w:rsidRPr="00535076">
        <w:rPr>
          <w:rFonts w:ascii="Bookman Old Style" w:hAnsi="Bookman Old Style" w:cs="Arial"/>
          <w:sz w:val="24"/>
          <w:szCs w:val="24"/>
        </w:rPr>
        <w:t xml:space="preserve"> food safety in local restaurants. Hence, the result of the study will primarily benefit food establishment owners, employees, consumers, and local health unit.</w:t>
      </w:r>
    </w:p>
    <w:p w14:paraId="75A8B39E" w14:textId="77777777" w:rsidR="00227118" w:rsidRPr="00535076"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535076">
        <w:rPr>
          <w:rFonts w:ascii="Bookman Old Style" w:hAnsi="Bookman Old Style"/>
          <w:sz w:val="24"/>
          <w:szCs w:val="24"/>
        </w:rPr>
        <w:t>On the other hand, the researcher wants to successfully report the study's results to our institution. Using both online and offline channels, the researchers hope to share the study's results. Finally, in order to expand the scope of our research into a larger community, the researchers hope to share the findings with the local restaurants in our municipality.</w:t>
      </w:r>
    </w:p>
    <w:p w14:paraId="63FFA1F1" w14:textId="77777777" w:rsidR="00227118" w:rsidRPr="00535076" w:rsidRDefault="00227118" w:rsidP="003D6FDF">
      <w:pPr>
        <w:pStyle w:val="NormalWeb"/>
        <w:spacing w:line="480" w:lineRule="auto"/>
        <w:jc w:val="both"/>
        <w:rPr>
          <w:rFonts w:ascii="Bookman Old Style" w:hAnsi="Bookman Old Style" w:cs="Arial"/>
        </w:rPr>
      </w:pPr>
      <w:r>
        <w:rPr>
          <w:rFonts w:ascii="Bookman Old Style" w:hAnsi="Bookman Old Style" w:cs="Arial"/>
          <w:b/>
          <w:bCs/>
          <w:lang w:val="en-PH"/>
        </w:rPr>
        <w:t>STATEMENT OF THE PROBLEM</w:t>
      </w:r>
    </w:p>
    <w:p w14:paraId="60F489F8" w14:textId="77777777" w:rsidR="00227118" w:rsidRPr="00535076" w:rsidRDefault="00227118" w:rsidP="003D6FDF">
      <w:pPr>
        <w:spacing w:line="480" w:lineRule="auto"/>
        <w:ind w:firstLine="720"/>
        <w:jc w:val="both"/>
        <w:rPr>
          <w:rFonts w:ascii="Bookman Old Style" w:hAnsi="Bookman Old Style" w:cs="Arial"/>
          <w:b/>
          <w:bCs/>
          <w:sz w:val="24"/>
          <w:szCs w:val="24"/>
        </w:rPr>
      </w:pPr>
      <w:r w:rsidRPr="00535076">
        <w:rPr>
          <w:rFonts w:ascii="Bookman Old Style" w:hAnsi="Bookman Old Style" w:cs="Arial"/>
          <w:sz w:val="24"/>
          <w:szCs w:val="24"/>
        </w:rPr>
        <w:t xml:space="preserve">This </w:t>
      </w:r>
      <w:r>
        <w:rPr>
          <w:rFonts w:ascii="Bookman Old Style" w:hAnsi="Bookman Old Style" w:cs="Arial"/>
          <w:sz w:val="24"/>
          <w:szCs w:val="24"/>
        </w:rPr>
        <w:t>research</w:t>
      </w:r>
      <w:r w:rsidRPr="00535076">
        <w:rPr>
          <w:rFonts w:ascii="Bookman Old Style" w:hAnsi="Bookman Old Style" w:cs="Arial"/>
          <w:sz w:val="24"/>
          <w:szCs w:val="24"/>
        </w:rPr>
        <w:t xml:space="preserve"> aimed </w:t>
      </w:r>
      <w:r>
        <w:rPr>
          <w:rFonts w:ascii="Bookman Old Style" w:hAnsi="Bookman Old Style" w:cs="Arial"/>
          <w:sz w:val="24"/>
          <w:szCs w:val="24"/>
        </w:rPr>
        <w:t>to determine the relationship between</w:t>
      </w:r>
      <w:r w:rsidRPr="00535076">
        <w:rPr>
          <w:rFonts w:ascii="Bookman Old Style" w:hAnsi="Bookman Old Style" w:cs="Arial"/>
          <w:sz w:val="24"/>
          <w:szCs w:val="24"/>
        </w:rPr>
        <w:t xml:space="preserve"> the employee </w:t>
      </w:r>
      <w:r>
        <w:rPr>
          <w:rFonts w:ascii="Bookman Old Style" w:hAnsi="Bookman Old Style" w:cs="Arial"/>
          <w:sz w:val="24"/>
          <w:szCs w:val="24"/>
        </w:rPr>
        <w:t>hygiene management and food safety practices in</w:t>
      </w:r>
      <w:r w:rsidRPr="00535076">
        <w:rPr>
          <w:rFonts w:ascii="Bookman Old Style" w:hAnsi="Bookman Old Style" w:cs="Arial"/>
          <w:sz w:val="24"/>
          <w:szCs w:val="24"/>
        </w:rPr>
        <w:t xml:space="preserve"> local restaurants in </w:t>
      </w:r>
      <w:r>
        <w:rPr>
          <w:rFonts w:ascii="Bookman Old Style" w:hAnsi="Bookman Old Style" w:cs="Arial"/>
          <w:sz w:val="24"/>
          <w:szCs w:val="24"/>
        </w:rPr>
        <w:t>the</w:t>
      </w:r>
      <w:r w:rsidRPr="00535076">
        <w:rPr>
          <w:rFonts w:ascii="Bookman Old Style" w:hAnsi="Bookman Old Style" w:cs="Arial"/>
          <w:sz w:val="24"/>
          <w:szCs w:val="24"/>
        </w:rPr>
        <w:t xml:space="preserve"> Municipality </w:t>
      </w:r>
      <w:r>
        <w:rPr>
          <w:rFonts w:ascii="Bookman Old Style" w:hAnsi="Bookman Old Style" w:cs="Arial"/>
          <w:sz w:val="24"/>
          <w:szCs w:val="24"/>
        </w:rPr>
        <w:t>of</w:t>
      </w:r>
      <w:r w:rsidRPr="00535076">
        <w:rPr>
          <w:rFonts w:ascii="Bookman Old Style" w:hAnsi="Bookman Old Style" w:cs="Arial"/>
          <w:sz w:val="24"/>
          <w:szCs w:val="24"/>
        </w:rPr>
        <w:t xml:space="preserve"> Santo Tomas.</w:t>
      </w:r>
    </w:p>
    <w:p w14:paraId="205DCCC2" w14:textId="77777777" w:rsidR="00227118" w:rsidRPr="00535076" w:rsidRDefault="00227118" w:rsidP="003D6FDF">
      <w:pPr>
        <w:spacing w:line="480" w:lineRule="auto"/>
        <w:ind w:firstLine="720"/>
        <w:jc w:val="both"/>
        <w:rPr>
          <w:rFonts w:ascii="Bookman Old Style" w:hAnsi="Bookman Old Style" w:cs="Arial"/>
          <w:b/>
          <w:bCs/>
          <w:sz w:val="24"/>
          <w:szCs w:val="24"/>
        </w:rPr>
      </w:pPr>
      <w:r w:rsidRPr="00535076">
        <w:rPr>
          <w:rFonts w:ascii="Bookman Old Style" w:eastAsia="Times New Roman" w:hAnsi="Bookman Old Style" w:cs="Times New Roman"/>
          <w:kern w:val="0"/>
          <w:sz w:val="24"/>
          <w:szCs w:val="24"/>
          <w14:ligatures w14:val="none"/>
        </w:rPr>
        <w:t>Specifically, below are the following questions to which this study will seek answers:</w:t>
      </w:r>
    </w:p>
    <w:p w14:paraId="4984E3E6" w14:textId="77777777" w:rsidR="00227118" w:rsidRPr="00535076" w:rsidRDefault="00227118" w:rsidP="003D6FDF">
      <w:pPr>
        <w:pStyle w:val="ListParagraph"/>
        <w:numPr>
          <w:ilvl w:val="0"/>
          <w:numId w:val="5"/>
        </w:numPr>
        <w:spacing w:after="0" w:line="480" w:lineRule="auto"/>
        <w:jc w:val="both"/>
        <w:rPr>
          <w:rFonts w:ascii="Bookman Old Style" w:hAnsi="Bookman Old Style" w:cs="Arial"/>
          <w:sz w:val="24"/>
          <w:szCs w:val="24"/>
        </w:rPr>
      </w:pPr>
      <w:r w:rsidRPr="00535076">
        <w:rPr>
          <w:rFonts w:ascii="Bookman Old Style" w:hAnsi="Bookman Old Style" w:cs="Arial"/>
          <w:sz w:val="24"/>
          <w:szCs w:val="24"/>
        </w:rPr>
        <w:t>What is the level of employee hygiene management in terms of:</w:t>
      </w:r>
    </w:p>
    <w:p w14:paraId="0A27DBF4" w14:textId="77777777" w:rsidR="00227118" w:rsidRPr="00535076" w:rsidRDefault="00227118" w:rsidP="003D6FDF">
      <w:pPr>
        <w:numPr>
          <w:ilvl w:val="1"/>
          <w:numId w:val="5"/>
        </w:numPr>
        <w:tabs>
          <w:tab w:val="clear" w:pos="312"/>
        </w:tabs>
        <w:spacing w:after="0" w:line="480" w:lineRule="auto"/>
        <w:ind w:left="420" w:firstLine="420"/>
        <w:jc w:val="both"/>
        <w:rPr>
          <w:rFonts w:ascii="Bookman Old Style" w:hAnsi="Bookman Old Style" w:cs="Arial"/>
          <w:sz w:val="24"/>
          <w:szCs w:val="24"/>
        </w:rPr>
      </w:pPr>
      <w:bookmarkStart w:id="2" w:name="_Hlk158416693"/>
      <w:r w:rsidRPr="00535076">
        <w:rPr>
          <w:rFonts w:ascii="Bookman Old Style" w:hAnsi="Bookman Old Style" w:cs="Arial"/>
          <w:sz w:val="24"/>
          <w:szCs w:val="24"/>
        </w:rPr>
        <w:t>hygiene knowledge; and</w:t>
      </w:r>
    </w:p>
    <w:p w14:paraId="362DDA9C" w14:textId="77777777" w:rsidR="00227118" w:rsidRPr="00535076" w:rsidRDefault="00227118" w:rsidP="003D6FDF">
      <w:pPr>
        <w:numPr>
          <w:ilvl w:val="1"/>
          <w:numId w:val="5"/>
        </w:numPr>
        <w:tabs>
          <w:tab w:val="clear" w:pos="312"/>
        </w:tabs>
        <w:spacing w:after="0" w:line="480" w:lineRule="auto"/>
        <w:ind w:left="420" w:firstLine="420"/>
        <w:jc w:val="both"/>
        <w:rPr>
          <w:rFonts w:ascii="Bookman Old Style" w:hAnsi="Bookman Old Style" w:cs="Arial"/>
          <w:sz w:val="24"/>
          <w:szCs w:val="24"/>
        </w:rPr>
      </w:pPr>
      <w:r w:rsidRPr="00535076">
        <w:rPr>
          <w:rFonts w:ascii="Bookman Old Style" w:hAnsi="Bookman Old Style" w:cs="Arial"/>
          <w:sz w:val="24"/>
          <w:szCs w:val="24"/>
        </w:rPr>
        <w:t>employee management?</w:t>
      </w:r>
    </w:p>
    <w:p w14:paraId="18286AA4" w14:textId="77777777" w:rsidR="00227118" w:rsidRPr="00535076" w:rsidRDefault="00227118" w:rsidP="003D6FDF">
      <w:pPr>
        <w:pStyle w:val="ListParagraph"/>
        <w:numPr>
          <w:ilvl w:val="0"/>
          <w:numId w:val="5"/>
        </w:numPr>
        <w:spacing w:line="480" w:lineRule="auto"/>
        <w:jc w:val="both"/>
        <w:rPr>
          <w:rFonts w:ascii="Bookman Old Style" w:hAnsi="Bookman Old Style" w:cs="Arial"/>
          <w:sz w:val="24"/>
          <w:szCs w:val="24"/>
        </w:rPr>
      </w:pPr>
      <w:r w:rsidRPr="00535076">
        <w:rPr>
          <w:rFonts w:ascii="Bookman Old Style" w:hAnsi="Bookman Old Style" w:cs="Arial"/>
          <w:sz w:val="24"/>
          <w:szCs w:val="24"/>
        </w:rPr>
        <w:t xml:space="preserve"> What is the level of food safety practices </w:t>
      </w:r>
      <w:r>
        <w:rPr>
          <w:rFonts w:ascii="Bookman Old Style" w:hAnsi="Bookman Old Style" w:cs="Arial"/>
          <w:sz w:val="24"/>
          <w:szCs w:val="24"/>
        </w:rPr>
        <w:t>in terms of</w:t>
      </w:r>
      <w:r w:rsidRPr="00535076">
        <w:rPr>
          <w:rFonts w:ascii="Bookman Old Style" w:hAnsi="Bookman Old Style" w:cs="Arial"/>
          <w:sz w:val="24"/>
          <w:szCs w:val="24"/>
        </w:rPr>
        <w:t>:</w:t>
      </w:r>
    </w:p>
    <w:p w14:paraId="618FD27E" w14:textId="77777777" w:rsidR="00227118" w:rsidRPr="00535076" w:rsidRDefault="00227118" w:rsidP="003D6FDF">
      <w:pPr>
        <w:pStyle w:val="ListParagraph"/>
        <w:tabs>
          <w:tab w:val="left" w:pos="425"/>
        </w:tabs>
        <w:spacing w:line="480" w:lineRule="auto"/>
        <w:ind w:left="0"/>
        <w:jc w:val="both"/>
        <w:rPr>
          <w:rFonts w:ascii="Bookman Old Style" w:hAnsi="Bookman Old Style" w:cs="Arial"/>
          <w:sz w:val="24"/>
          <w:szCs w:val="24"/>
        </w:rPr>
      </w:pPr>
      <w:r w:rsidRPr="00535076">
        <w:rPr>
          <w:rFonts w:ascii="Bookman Old Style" w:hAnsi="Bookman Old Style" w:cs="Arial"/>
          <w:sz w:val="24"/>
          <w:szCs w:val="24"/>
        </w:rPr>
        <w:t xml:space="preserve">           </w:t>
      </w:r>
      <w:r>
        <w:rPr>
          <w:rFonts w:ascii="Bookman Old Style" w:hAnsi="Bookman Old Style" w:cs="Arial"/>
          <w:sz w:val="24"/>
          <w:szCs w:val="24"/>
        </w:rPr>
        <w:t>2.1</w:t>
      </w:r>
      <w:r w:rsidRPr="00535076">
        <w:rPr>
          <w:rFonts w:ascii="Bookman Old Style" w:hAnsi="Bookman Old Style" w:cs="Arial"/>
          <w:sz w:val="24"/>
          <w:szCs w:val="24"/>
        </w:rPr>
        <w:t xml:space="preserve">   personal hygiene;</w:t>
      </w:r>
    </w:p>
    <w:p w14:paraId="658B1F76" w14:textId="77777777" w:rsidR="00227118" w:rsidRPr="00535076" w:rsidRDefault="00227118" w:rsidP="003D6FDF">
      <w:pPr>
        <w:pStyle w:val="ListParagraph"/>
        <w:numPr>
          <w:ilvl w:val="1"/>
          <w:numId w:val="13"/>
        </w:numPr>
        <w:tabs>
          <w:tab w:val="left" w:pos="425"/>
        </w:tabs>
        <w:spacing w:line="480" w:lineRule="auto"/>
        <w:jc w:val="both"/>
        <w:rPr>
          <w:rFonts w:ascii="Bookman Old Style" w:hAnsi="Bookman Old Style" w:cs="Arial"/>
          <w:sz w:val="24"/>
          <w:szCs w:val="24"/>
        </w:rPr>
      </w:pPr>
      <w:r w:rsidRPr="00535076">
        <w:rPr>
          <w:rFonts w:ascii="Bookman Old Style" w:hAnsi="Bookman Old Style" w:cs="Arial"/>
          <w:sz w:val="24"/>
          <w:szCs w:val="24"/>
        </w:rPr>
        <w:t xml:space="preserve">  </w:t>
      </w:r>
      <w:r>
        <w:rPr>
          <w:rFonts w:ascii="Bookman Old Style" w:hAnsi="Bookman Old Style" w:cs="Arial"/>
          <w:sz w:val="24"/>
          <w:szCs w:val="24"/>
        </w:rPr>
        <w:t xml:space="preserve">food </w:t>
      </w:r>
      <w:r w:rsidRPr="00535076">
        <w:rPr>
          <w:rFonts w:ascii="Bookman Old Style" w:hAnsi="Bookman Old Style" w:cs="Arial"/>
          <w:sz w:val="24"/>
          <w:szCs w:val="24"/>
        </w:rPr>
        <w:t xml:space="preserve">hygiene; </w:t>
      </w:r>
      <w:r>
        <w:rPr>
          <w:rFonts w:ascii="Bookman Old Style" w:hAnsi="Bookman Old Style" w:cs="Arial"/>
          <w:sz w:val="24"/>
          <w:szCs w:val="24"/>
        </w:rPr>
        <w:t>and</w:t>
      </w:r>
    </w:p>
    <w:p w14:paraId="2542DD17" w14:textId="2E83D980" w:rsidR="00227118" w:rsidRPr="002F0E48" w:rsidRDefault="00227118" w:rsidP="003D6FDF">
      <w:pPr>
        <w:pStyle w:val="ListParagraph"/>
        <w:numPr>
          <w:ilvl w:val="1"/>
          <w:numId w:val="13"/>
        </w:numPr>
        <w:tabs>
          <w:tab w:val="left" w:pos="425"/>
        </w:tabs>
        <w:spacing w:line="480" w:lineRule="auto"/>
        <w:jc w:val="both"/>
        <w:rPr>
          <w:rFonts w:ascii="Bookman Old Style" w:hAnsi="Bookman Old Style" w:cs="Arial"/>
          <w:sz w:val="24"/>
          <w:szCs w:val="24"/>
        </w:rPr>
      </w:pPr>
      <w:r w:rsidRPr="002F0E48">
        <w:rPr>
          <w:rFonts w:ascii="Bookman Old Style" w:hAnsi="Bookman Old Style" w:cs="Arial"/>
          <w:sz w:val="24"/>
          <w:szCs w:val="24"/>
        </w:rPr>
        <w:t xml:space="preserve">  environmental hygiene?</w:t>
      </w:r>
    </w:p>
    <w:bookmarkEnd w:id="2"/>
    <w:p w14:paraId="1128926D" w14:textId="77777777" w:rsidR="00227118" w:rsidRDefault="00227118" w:rsidP="003D6FDF">
      <w:pPr>
        <w:pStyle w:val="ListParagraph"/>
        <w:numPr>
          <w:ilvl w:val="0"/>
          <w:numId w:val="5"/>
        </w:numPr>
        <w:spacing w:after="0" w:line="480" w:lineRule="auto"/>
        <w:jc w:val="both"/>
        <w:rPr>
          <w:rFonts w:ascii="Bookman Old Style" w:hAnsi="Bookman Old Style" w:cs="Arial"/>
          <w:sz w:val="24"/>
          <w:szCs w:val="24"/>
        </w:rPr>
      </w:pPr>
      <w:r>
        <w:rPr>
          <w:rFonts w:ascii="Bookman Old Style" w:hAnsi="Bookman Old Style" w:cs="Arial"/>
          <w:sz w:val="24"/>
          <w:szCs w:val="24"/>
        </w:rPr>
        <w:lastRenderedPageBreak/>
        <w:t xml:space="preserve">There is </w:t>
      </w:r>
      <w:r w:rsidRPr="00535076">
        <w:rPr>
          <w:rFonts w:ascii="Bookman Old Style" w:hAnsi="Bookman Old Style" w:cs="Arial"/>
          <w:sz w:val="24"/>
          <w:szCs w:val="24"/>
        </w:rPr>
        <w:t xml:space="preserve">no </w:t>
      </w:r>
      <w:r>
        <w:rPr>
          <w:rFonts w:ascii="Bookman Old Style" w:hAnsi="Bookman Old Style" w:cs="Arial"/>
          <w:sz w:val="24"/>
          <w:szCs w:val="24"/>
        </w:rPr>
        <w:t>significant relationship between</w:t>
      </w:r>
      <w:r w:rsidRPr="00535076">
        <w:rPr>
          <w:rFonts w:ascii="Bookman Old Style" w:hAnsi="Bookman Old Style" w:cs="Arial"/>
          <w:sz w:val="24"/>
          <w:szCs w:val="24"/>
        </w:rPr>
        <w:t xml:space="preserve"> food safety practices </w:t>
      </w:r>
      <w:r>
        <w:rPr>
          <w:rFonts w:ascii="Bookman Old Style" w:hAnsi="Bookman Old Style" w:cs="Arial"/>
          <w:sz w:val="24"/>
          <w:szCs w:val="24"/>
        </w:rPr>
        <w:t>and</w:t>
      </w:r>
      <w:r w:rsidRPr="00535076">
        <w:rPr>
          <w:rFonts w:ascii="Bookman Old Style" w:hAnsi="Bookman Old Style" w:cs="Arial"/>
          <w:sz w:val="24"/>
          <w:szCs w:val="24"/>
        </w:rPr>
        <w:t xml:space="preserve"> employee hygiene management </w:t>
      </w:r>
      <w:r>
        <w:rPr>
          <w:rFonts w:ascii="Bookman Old Style" w:hAnsi="Bookman Old Style" w:cs="Arial"/>
          <w:sz w:val="24"/>
          <w:szCs w:val="24"/>
        </w:rPr>
        <w:t>among</w:t>
      </w:r>
      <w:r w:rsidRPr="00535076">
        <w:rPr>
          <w:rFonts w:ascii="Bookman Old Style" w:hAnsi="Bookman Old Style" w:cs="Arial"/>
          <w:sz w:val="24"/>
          <w:szCs w:val="24"/>
        </w:rPr>
        <w:t xml:space="preserve"> local restaurant employees.</w:t>
      </w:r>
    </w:p>
    <w:p w14:paraId="5C86159F" w14:textId="77777777" w:rsidR="00227118" w:rsidRPr="00CD7A65" w:rsidRDefault="00227118" w:rsidP="003D6FDF">
      <w:pPr>
        <w:pStyle w:val="ListParagraph"/>
        <w:tabs>
          <w:tab w:val="left" w:pos="425"/>
        </w:tabs>
        <w:spacing w:after="0" w:line="480" w:lineRule="auto"/>
        <w:ind w:left="425"/>
        <w:jc w:val="both"/>
        <w:rPr>
          <w:rFonts w:ascii="Bookman Old Style" w:hAnsi="Bookman Old Style" w:cs="Arial"/>
          <w:sz w:val="24"/>
          <w:szCs w:val="24"/>
        </w:rPr>
      </w:pPr>
    </w:p>
    <w:p w14:paraId="1EF84D2E" w14:textId="77777777" w:rsidR="00227118" w:rsidRPr="00535076" w:rsidRDefault="00227118" w:rsidP="003D6FDF">
      <w:pPr>
        <w:tabs>
          <w:tab w:val="left" w:pos="425"/>
        </w:tabs>
        <w:spacing w:after="0" w:line="480" w:lineRule="auto"/>
        <w:jc w:val="both"/>
        <w:rPr>
          <w:rFonts w:ascii="Bookman Old Style" w:hAnsi="Bookman Old Style" w:cs="Arial"/>
          <w:sz w:val="24"/>
          <w:szCs w:val="24"/>
        </w:rPr>
      </w:pPr>
      <w:r>
        <w:rPr>
          <w:rFonts w:ascii="Bookman Old Style" w:hAnsi="Bookman Old Style" w:cs="Arial"/>
          <w:b/>
          <w:bCs/>
          <w:sz w:val="24"/>
          <w:szCs w:val="24"/>
        </w:rPr>
        <w:t>HYPOTHESIS</w:t>
      </w:r>
    </w:p>
    <w:p w14:paraId="36B59E13" w14:textId="77777777" w:rsidR="00227118" w:rsidRPr="00535076" w:rsidRDefault="00227118" w:rsidP="003D6FDF">
      <w:pPr>
        <w:tabs>
          <w:tab w:val="left" w:pos="425"/>
        </w:tabs>
        <w:spacing w:line="480" w:lineRule="auto"/>
        <w:jc w:val="both"/>
        <w:rPr>
          <w:rFonts w:ascii="Bookman Old Style" w:hAnsi="Bookman Old Style" w:cs="Arial"/>
          <w:b/>
          <w:bCs/>
          <w:sz w:val="24"/>
          <w:szCs w:val="24"/>
        </w:rPr>
      </w:pPr>
      <w:r>
        <w:rPr>
          <w:rFonts w:ascii="Bookman Old Style" w:hAnsi="Bookman Old Style" w:cs="Arial"/>
          <w:sz w:val="24"/>
          <w:szCs w:val="24"/>
        </w:rPr>
        <w:tab/>
      </w:r>
      <w:r w:rsidRPr="00535076">
        <w:rPr>
          <w:rFonts w:ascii="Bookman Old Style" w:hAnsi="Bookman Old Style" w:cs="Arial"/>
          <w:sz w:val="24"/>
          <w:szCs w:val="24"/>
        </w:rPr>
        <w:t>T</w:t>
      </w:r>
      <w:r w:rsidRPr="00535076">
        <w:rPr>
          <w:rFonts w:ascii="Bookman Old Style" w:eastAsia="Arial" w:hAnsi="Bookman Old Style" w:cs="Arial"/>
          <w:color w:val="000000"/>
          <w:sz w:val="24"/>
          <w:szCs w:val="24"/>
        </w:rPr>
        <w:t xml:space="preserve">he hypothesis is </w:t>
      </w:r>
      <w:r>
        <w:rPr>
          <w:rFonts w:ascii="Bookman Old Style" w:eastAsia="Arial" w:hAnsi="Bookman Old Style" w:cs="Arial"/>
          <w:color w:val="000000"/>
          <w:sz w:val="24"/>
          <w:szCs w:val="24"/>
        </w:rPr>
        <w:t xml:space="preserve">tested at 0.05 level of significance stating that there is no significant relationship between </w:t>
      </w:r>
      <w:r w:rsidRPr="00535076">
        <w:rPr>
          <w:rFonts w:ascii="Bookman Old Style" w:hAnsi="Bookman Old Style" w:cs="Arial"/>
          <w:sz w:val="24"/>
          <w:szCs w:val="24"/>
        </w:rPr>
        <w:t xml:space="preserve">employee </w:t>
      </w:r>
      <w:r>
        <w:rPr>
          <w:rFonts w:ascii="Bookman Old Style" w:hAnsi="Bookman Old Style" w:cs="Arial"/>
          <w:sz w:val="24"/>
          <w:szCs w:val="24"/>
        </w:rPr>
        <w:t>hygiene management</w:t>
      </w:r>
      <w:r w:rsidRPr="00535076">
        <w:rPr>
          <w:rFonts w:ascii="Bookman Old Style" w:hAnsi="Bookman Old Style" w:cs="Arial"/>
          <w:sz w:val="24"/>
          <w:szCs w:val="24"/>
        </w:rPr>
        <w:t xml:space="preserve"> and food safety practices among local restaurants.</w:t>
      </w:r>
    </w:p>
    <w:p w14:paraId="707E19DD" w14:textId="77777777" w:rsidR="00227118" w:rsidRPr="00535076" w:rsidRDefault="00227118" w:rsidP="003D6FDF">
      <w:pPr>
        <w:pStyle w:val="ListParagraph1"/>
        <w:spacing w:line="480" w:lineRule="auto"/>
        <w:ind w:left="0"/>
        <w:jc w:val="both"/>
        <w:rPr>
          <w:rFonts w:ascii="Bookman Old Style" w:eastAsia="Georgia" w:hAnsi="Bookman Old Style" w:cs="Arial"/>
          <w:b/>
        </w:rPr>
      </w:pPr>
      <w:bookmarkStart w:id="3" w:name="_Hlk159625796"/>
      <w:r>
        <w:rPr>
          <w:rFonts w:ascii="Bookman Old Style" w:eastAsia="Georgia" w:hAnsi="Bookman Old Style" w:cs="Arial"/>
          <w:b/>
        </w:rPr>
        <w:t>THEORITICAL AND CONCEPTUAL FRAMEWORK</w:t>
      </w:r>
    </w:p>
    <w:p w14:paraId="30B320C2" w14:textId="26F6FD78" w:rsidR="00227118" w:rsidRPr="00535076" w:rsidRDefault="00227118" w:rsidP="003D6FDF">
      <w:pPr>
        <w:pStyle w:val="ListParagraph1"/>
        <w:spacing w:line="480" w:lineRule="auto"/>
        <w:ind w:left="0" w:firstLine="720"/>
        <w:jc w:val="both"/>
        <w:rPr>
          <w:rFonts w:ascii="Bookman Old Style" w:eastAsia="Georgia" w:hAnsi="Bookman Old Style" w:cs="Arial"/>
          <w:b/>
        </w:rPr>
      </w:pPr>
      <w:r w:rsidRPr="00535076">
        <w:rPr>
          <w:rFonts w:ascii="Bookman Old Style" w:hAnsi="Bookman Old Style" w:cs="Arial"/>
        </w:rPr>
        <w:t xml:space="preserve">This study </w:t>
      </w:r>
      <w:r w:rsidR="00F518A8">
        <w:rPr>
          <w:rFonts w:ascii="Bookman Old Style" w:hAnsi="Bookman Old Style" w:cs="Arial"/>
        </w:rPr>
        <w:t>wa</w:t>
      </w:r>
      <w:r w:rsidRPr="00535076">
        <w:rPr>
          <w:rFonts w:ascii="Bookman Old Style" w:hAnsi="Bookman Old Style" w:cs="Arial"/>
        </w:rPr>
        <w:t xml:space="preserve">s grounded in two prominent theoretical frameworks: the </w:t>
      </w:r>
      <w:r>
        <w:rPr>
          <w:rFonts w:ascii="Bookman Old Style" w:hAnsi="Bookman Old Style" w:cs="Arial"/>
        </w:rPr>
        <w:t>Theory of Planned Behavior</w:t>
      </w:r>
      <w:r w:rsidRPr="00535076">
        <w:rPr>
          <w:rFonts w:ascii="Bookman Old Style" w:hAnsi="Bookman Old Style" w:cs="Arial"/>
        </w:rPr>
        <w:t xml:space="preserve"> (TBP), developed by </w:t>
      </w:r>
      <w:r w:rsidRPr="00535076">
        <w:rPr>
          <w:rFonts w:ascii="Bookman Old Style" w:hAnsi="Bookman Old Style" w:cs="Arial"/>
          <w:color w:val="202124"/>
          <w:shd w:val="clear" w:color="auto" w:fill="FFFFFF"/>
        </w:rPr>
        <w:t>(</w:t>
      </w:r>
      <w:r>
        <w:rPr>
          <w:rFonts w:ascii="Bookman Old Style" w:hAnsi="Bookman Old Style" w:cs="Arial"/>
          <w:color w:val="202124"/>
          <w:shd w:val="clear" w:color="auto" w:fill="FFFFFF"/>
        </w:rPr>
        <w:t>Ajzen, 1991</w:t>
      </w:r>
      <w:r w:rsidRPr="00535076">
        <w:rPr>
          <w:rFonts w:ascii="Bookman Old Style" w:hAnsi="Bookman Old Style" w:cs="Arial"/>
          <w:color w:val="202124"/>
          <w:shd w:val="clear" w:color="auto" w:fill="FFFFFF"/>
        </w:rPr>
        <w:t>)</w:t>
      </w:r>
      <w:r w:rsidRPr="00535076">
        <w:rPr>
          <w:rFonts w:ascii="Bookman Old Style" w:hAnsi="Bookman Old Style" w:cs="Arial"/>
        </w:rPr>
        <w:t xml:space="preserve"> and the</w:t>
      </w:r>
      <w:bookmarkEnd w:id="3"/>
      <w:r w:rsidRPr="00535076">
        <w:rPr>
          <w:rFonts w:ascii="Bookman Old Style" w:hAnsi="Bookman Old Style" w:cs="Arial"/>
        </w:rPr>
        <w:t xml:space="preserve"> </w:t>
      </w:r>
      <w:r w:rsidRPr="00535076">
        <w:rPr>
          <w:rFonts w:ascii="Bookman Old Style" w:hAnsi="Bookman Old Style"/>
          <w:color w:val="212121"/>
          <w:shd w:val="clear" w:color="auto" w:fill="FFFFFF"/>
        </w:rPr>
        <w:t>Health Action Model (HAM), developed by Tones (1990</w:t>
      </w:r>
      <w:r>
        <w:rPr>
          <w:rFonts w:ascii="Bookman Old Style" w:hAnsi="Bookman Old Style"/>
          <w:color w:val="212121"/>
          <w:shd w:val="clear" w:color="auto" w:fill="FFFFFF"/>
        </w:rPr>
        <w:t>). The Theory of Planned Behavior</w:t>
      </w:r>
      <w:r w:rsidRPr="00535076">
        <w:rPr>
          <w:rFonts w:ascii="Bookman Old Style" w:hAnsi="Bookman Old Style" w:cs="Segoe UI Historic"/>
          <w:shd w:val="clear" w:color="auto" w:fill="FFFFFF"/>
        </w:rPr>
        <w:t xml:space="preserve"> was used </w:t>
      </w:r>
      <w:r>
        <w:rPr>
          <w:rFonts w:ascii="Bookman Old Style" w:hAnsi="Bookman Old Style" w:cs="Segoe UI Historic"/>
          <w:shd w:val="clear" w:color="auto" w:fill="FFFFFF"/>
        </w:rPr>
        <w:t>by</w:t>
      </w:r>
      <w:r w:rsidRPr="00535076">
        <w:rPr>
          <w:rFonts w:ascii="Bookman Old Style" w:hAnsi="Bookman Old Style" w:cs="Segoe UI Historic"/>
          <w:shd w:val="clear" w:color="auto" w:fill="FFFFFF"/>
        </w:rPr>
        <w:t xml:space="preserve"> Pilling et al. (2008) to determine the key beliefs held by food service employees that influence their behavior in food safety, specifically hand washing, using a thermometer, and proper food handling. It was identified that these actions significantly affect public health. Furthermore, TBP was also utilized by </w:t>
      </w:r>
      <w:proofErr w:type="spellStart"/>
      <w:r w:rsidRPr="00535076">
        <w:rPr>
          <w:rFonts w:ascii="Bookman Old Style" w:hAnsi="Bookman Old Style" w:cs="Segoe UI Historic"/>
          <w:shd w:val="clear" w:color="auto" w:fill="FFFFFF"/>
        </w:rPr>
        <w:t>Mahasuweerachai</w:t>
      </w:r>
      <w:proofErr w:type="spellEnd"/>
      <w:r w:rsidRPr="00535076">
        <w:rPr>
          <w:rFonts w:ascii="Bookman Old Style" w:hAnsi="Bookman Old Style" w:cs="Segoe UI Historic"/>
          <w:shd w:val="clear" w:color="auto" w:fill="FFFFFF"/>
        </w:rPr>
        <w:t xml:space="preserve"> (2022) to delve into the variables that affect food service employee’s adherence to safety procedures, particularly with food and hygiene in food establishments. Moreover, our study is also anchored to HAM, which was also utilized by Harris et al. (2019). This model offers constructs that scrutinize how food safety affects individual health and well-being. In particular, it </w:t>
      </w:r>
      <w:r w:rsidRPr="00535076">
        <w:rPr>
          <w:rFonts w:ascii="Bookman Old Style" w:hAnsi="Bookman Old Style" w:cs="Segoe UI Historic"/>
          <w:shd w:val="clear" w:color="auto" w:fill="FFFFFF"/>
        </w:rPr>
        <w:lastRenderedPageBreak/>
        <w:t>emphasizes the factors that significantly affect food safety, working environment sanitation, and personal hygiene training.</w:t>
      </w:r>
    </w:p>
    <w:p w14:paraId="62FC747D" w14:textId="7FC0F2CF"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r>
        <w:rPr>
          <w:rFonts w:ascii="Bookman Old Style" w:hAnsi="Bookman Old Style" w:cs="Arial"/>
          <w:sz w:val="24"/>
          <w:szCs w:val="24"/>
        </w:rPr>
        <w:tab/>
      </w:r>
      <w:r w:rsidRPr="00535076">
        <w:rPr>
          <w:rFonts w:ascii="Bookman Old Style" w:hAnsi="Bookman Old Style" w:cs="Segoe UI Historic"/>
          <w:sz w:val="24"/>
          <w:szCs w:val="24"/>
          <w:shd w:val="clear" w:color="auto" w:fill="FFFFFF"/>
        </w:rPr>
        <w:t xml:space="preserve">Comprehensive analysis of the complex elements surrounding food safety practices is made possible by the integration </w:t>
      </w:r>
      <w:r w:rsidR="00F518A8" w:rsidRPr="00535076">
        <w:rPr>
          <w:rFonts w:ascii="Bookman Old Style" w:hAnsi="Bookman Old Style" w:cs="Segoe UI Historic"/>
          <w:sz w:val="24"/>
          <w:szCs w:val="24"/>
          <w:shd w:val="clear" w:color="auto" w:fill="FFFFFF"/>
        </w:rPr>
        <w:t>of the</w:t>
      </w:r>
      <w:r>
        <w:rPr>
          <w:rFonts w:ascii="Bookman Old Style" w:hAnsi="Bookman Old Style" w:cs="Segoe UI Historic"/>
          <w:sz w:val="24"/>
          <w:szCs w:val="24"/>
          <w:shd w:val="clear" w:color="auto" w:fill="FFFFFF"/>
        </w:rPr>
        <w:t xml:space="preserve"> Theory of Planned Behavior and the Health Action Model. </w:t>
      </w:r>
      <w:r w:rsidRPr="00535076">
        <w:rPr>
          <w:rFonts w:ascii="Bookman Old Style" w:hAnsi="Bookman Old Style" w:cs="Segoe UI Historic"/>
          <w:sz w:val="24"/>
          <w:szCs w:val="24"/>
          <w:shd w:val="clear" w:color="auto" w:fill="FFFFFF"/>
        </w:rPr>
        <w:t xml:space="preserve"> </w:t>
      </w:r>
      <w:r>
        <w:rPr>
          <w:rFonts w:ascii="Bookman Old Style" w:hAnsi="Bookman Old Style" w:cs="Segoe UI Historic"/>
          <w:sz w:val="24"/>
          <w:szCs w:val="24"/>
          <w:shd w:val="clear" w:color="auto" w:fill="FFFFFF"/>
        </w:rPr>
        <w:t xml:space="preserve">In this study, the </w:t>
      </w:r>
      <w:r w:rsidR="003D6FDF">
        <w:rPr>
          <w:rFonts w:ascii="Bookman Old Style" w:hAnsi="Bookman Old Style" w:cs="Segoe UI Historic"/>
          <w:sz w:val="24"/>
          <w:szCs w:val="24"/>
          <w:shd w:val="clear" w:color="auto" w:fill="FFFFFF"/>
        </w:rPr>
        <w:t xml:space="preserve">researchers </w:t>
      </w:r>
      <w:r w:rsidR="003D6FDF" w:rsidRPr="00535076">
        <w:rPr>
          <w:rFonts w:ascii="Bookman Old Style" w:hAnsi="Bookman Old Style" w:cs="Segoe UI Historic"/>
          <w:sz w:val="24"/>
          <w:szCs w:val="24"/>
          <w:shd w:val="clear" w:color="auto" w:fill="FFFFFF"/>
        </w:rPr>
        <w:t>intend</w:t>
      </w:r>
      <w:r w:rsidRPr="00535076">
        <w:rPr>
          <w:rFonts w:ascii="Bookman Old Style" w:hAnsi="Bookman Old Style" w:cs="Segoe UI Historic"/>
          <w:sz w:val="24"/>
          <w:szCs w:val="24"/>
          <w:shd w:val="clear" w:color="auto" w:fill="FFFFFF"/>
        </w:rPr>
        <w:t xml:space="preserve"> </w:t>
      </w:r>
      <w:r>
        <w:rPr>
          <w:rFonts w:ascii="Bookman Old Style" w:hAnsi="Bookman Old Style" w:cs="Segoe UI Historic"/>
          <w:sz w:val="24"/>
          <w:szCs w:val="24"/>
          <w:shd w:val="clear" w:color="auto" w:fill="FFFFFF"/>
        </w:rPr>
        <w:t>to</w:t>
      </w:r>
      <w:r w:rsidRPr="00535076">
        <w:rPr>
          <w:rFonts w:ascii="Bookman Old Style" w:hAnsi="Bookman Old Style" w:cs="Segoe UI Historic"/>
          <w:sz w:val="24"/>
          <w:szCs w:val="24"/>
          <w:shd w:val="clear" w:color="auto" w:fill="FFFFFF"/>
        </w:rPr>
        <w:t xml:space="preserve"> examine</w:t>
      </w:r>
      <w:r w:rsidR="00F518A8">
        <w:rPr>
          <w:rFonts w:ascii="Bookman Old Style" w:hAnsi="Bookman Old Style" w:cs="Segoe UI Historic"/>
          <w:sz w:val="24"/>
          <w:szCs w:val="24"/>
          <w:shd w:val="clear" w:color="auto" w:fill="FFFFFF"/>
        </w:rPr>
        <w:t>d</w:t>
      </w:r>
      <w:r w:rsidRPr="00535076">
        <w:rPr>
          <w:rFonts w:ascii="Bookman Old Style" w:hAnsi="Bookman Old Style" w:cs="Segoe UI Historic"/>
          <w:sz w:val="24"/>
          <w:szCs w:val="24"/>
          <w:shd w:val="clear" w:color="auto" w:fill="FFFFFF"/>
        </w:rPr>
        <w:t xml:space="preserve"> the significant </w:t>
      </w:r>
      <w:r>
        <w:rPr>
          <w:rFonts w:ascii="Bookman Old Style" w:hAnsi="Bookman Old Style" w:cs="Segoe UI Historic"/>
          <w:sz w:val="24"/>
          <w:szCs w:val="24"/>
          <w:shd w:val="clear" w:color="auto" w:fill="FFFFFF"/>
        </w:rPr>
        <w:t xml:space="preserve">relationship </w:t>
      </w:r>
      <w:r w:rsidRPr="00535076">
        <w:rPr>
          <w:rFonts w:ascii="Bookman Old Style" w:hAnsi="Bookman Old Style" w:cs="Segoe UI Historic"/>
          <w:sz w:val="24"/>
          <w:szCs w:val="24"/>
          <w:shd w:val="clear" w:color="auto" w:fill="FFFFFF"/>
        </w:rPr>
        <w:t xml:space="preserve">that exists </w:t>
      </w:r>
      <w:r>
        <w:rPr>
          <w:rFonts w:ascii="Bookman Old Style" w:hAnsi="Bookman Old Style" w:cs="Segoe UI Historic"/>
          <w:sz w:val="24"/>
          <w:szCs w:val="24"/>
          <w:shd w:val="clear" w:color="auto" w:fill="FFFFFF"/>
        </w:rPr>
        <w:t>between</w:t>
      </w:r>
      <w:r w:rsidRPr="00535076">
        <w:rPr>
          <w:rFonts w:ascii="Bookman Old Style" w:hAnsi="Bookman Old Style" w:cs="Segoe UI Historic"/>
          <w:sz w:val="24"/>
          <w:szCs w:val="24"/>
          <w:shd w:val="clear" w:color="auto" w:fill="FFFFFF"/>
        </w:rPr>
        <w:t xml:space="preserve"> employee hygiene management and food safety practices in the Santo Tomas neighborhood restaurant</w:t>
      </w:r>
      <w:r w:rsidRPr="00535076">
        <w:rPr>
          <w:rFonts w:ascii="Bookman Old Style" w:hAnsi="Bookman Old Style" w:cs="Segoe UI Historic"/>
          <w:color w:val="FFFFFF"/>
          <w:sz w:val="24"/>
          <w:szCs w:val="24"/>
          <w:shd w:val="clear" w:color="auto" w:fill="FFFFFF"/>
        </w:rPr>
        <w:t xml:space="preserve">. </w:t>
      </w:r>
      <w:r w:rsidRPr="00535076">
        <w:rPr>
          <w:rFonts w:ascii="Bookman Old Style" w:hAnsi="Bookman Old Style" w:cs="Segoe UI Historic"/>
          <w:sz w:val="24"/>
          <w:szCs w:val="24"/>
          <w:shd w:val="clear" w:color="auto" w:fill="FFFFFF"/>
        </w:rPr>
        <w:t>By exploring the influence of employee hygiene management on food safety practices among local restaurants, the researchers aim</w:t>
      </w:r>
      <w:r w:rsidR="00F518A8">
        <w:rPr>
          <w:rFonts w:ascii="Bookman Old Style" w:hAnsi="Bookman Old Style" w:cs="Segoe UI Historic"/>
          <w:sz w:val="24"/>
          <w:szCs w:val="24"/>
          <w:shd w:val="clear" w:color="auto" w:fill="FFFFFF"/>
        </w:rPr>
        <w:t>ed</w:t>
      </w:r>
      <w:r w:rsidRPr="00535076">
        <w:rPr>
          <w:rFonts w:ascii="Bookman Old Style" w:hAnsi="Bookman Old Style" w:cs="Segoe UI Historic"/>
          <w:sz w:val="24"/>
          <w:szCs w:val="24"/>
          <w:shd w:val="clear" w:color="auto" w:fill="FFFFFF"/>
        </w:rPr>
        <w:t xml:space="preserve"> to provide insights that will create strategies to establish a healthier and safer food handling workplace environment.</w:t>
      </w:r>
    </w:p>
    <w:p w14:paraId="0A0DBA3A"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4BADFC3D"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6CB2A0B3"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BCBEC7D"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793C3BD1"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6CFBAE9"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3A424B65" w14:textId="77777777" w:rsidR="00227118"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C5337DD" w14:textId="77777777" w:rsidR="00227118" w:rsidRPr="004D4DB7" w:rsidRDefault="00227118" w:rsidP="003D6FDF">
      <w:pPr>
        <w:tabs>
          <w:tab w:val="left" w:pos="425"/>
        </w:tabs>
        <w:spacing w:line="480" w:lineRule="auto"/>
        <w:jc w:val="both"/>
        <w:rPr>
          <w:rFonts w:ascii="Bookman Old Style" w:hAnsi="Bookman Old Style" w:cs="Arial"/>
          <w:sz w:val="24"/>
          <w:szCs w:val="24"/>
        </w:rPr>
      </w:pPr>
    </w:p>
    <w:p w14:paraId="6D7267B9" w14:textId="616D493A" w:rsidR="00227118" w:rsidRPr="00535076" w:rsidRDefault="00227118" w:rsidP="003D6FDF">
      <w:pPr>
        <w:tabs>
          <w:tab w:val="left" w:pos="919"/>
        </w:tabs>
        <w:spacing w:line="480" w:lineRule="auto"/>
        <w:jc w:val="both"/>
        <w:rPr>
          <w:rFonts w:ascii="Bookman Old Style" w:eastAsia="Bookman Old Style" w:hAnsi="Bookman Old Style" w:cs="Arial"/>
          <w:b/>
          <w:sz w:val="24"/>
          <w:szCs w:val="24"/>
        </w:rPr>
      </w:pPr>
    </w:p>
    <w:p w14:paraId="5902035D" w14:textId="77777777" w:rsidR="00227118" w:rsidRPr="00535076" w:rsidRDefault="00227118" w:rsidP="003D6FDF">
      <w:pPr>
        <w:spacing w:line="480" w:lineRule="auto"/>
        <w:jc w:val="both"/>
        <w:rPr>
          <w:rFonts w:ascii="Bookman Old Style" w:eastAsia="Bookman Old Style" w:hAnsi="Bookman Old Style" w:cs="Arial"/>
          <w:b/>
          <w:sz w:val="24"/>
          <w:szCs w:val="24"/>
        </w:rPr>
      </w:pPr>
    </w:p>
    <w:p w14:paraId="3D47FB00" w14:textId="0FFB0371" w:rsidR="00227118" w:rsidRPr="00535076" w:rsidRDefault="00AD22BD" w:rsidP="00AD22BD">
      <w:pPr>
        <w:spacing w:line="480" w:lineRule="auto"/>
        <w:rPr>
          <w:rFonts w:ascii="Bookman Old Style" w:eastAsia="Bookman Old Style" w:hAnsi="Bookman Old Style" w:cs="Arial"/>
          <w:b/>
          <w:sz w:val="24"/>
          <w:szCs w:val="24"/>
        </w:rPr>
      </w:pPr>
      <w:r>
        <w:rPr>
          <w:rFonts w:ascii="Bookman Old Style" w:eastAsia="Bookman Old Style" w:hAnsi="Bookman Old Style" w:cs="Arial"/>
          <w:b/>
          <w:sz w:val="24"/>
          <w:szCs w:val="24"/>
        </w:rPr>
        <w:lastRenderedPageBreak/>
        <w:t xml:space="preserve">      </w:t>
      </w:r>
      <w:r w:rsidR="00227118" w:rsidRPr="00535076">
        <w:rPr>
          <w:rFonts w:ascii="Bookman Old Style" w:eastAsia="Bookman Old Style" w:hAnsi="Bookman Old Style" w:cs="Arial"/>
          <w:b/>
          <w:sz w:val="24"/>
          <w:szCs w:val="24"/>
        </w:rPr>
        <w:t xml:space="preserve">Independent Variable                      </w:t>
      </w:r>
      <w:r>
        <w:rPr>
          <w:rFonts w:ascii="Bookman Old Style" w:eastAsia="Bookman Old Style" w:hAnsi="Bookman Old Style" w:cs="Arial"/>
          <w:b/>
          <w:sz w:val="24"/>
          <w:szCs w:val="24"/>
        </w:rPr>
        <w:t xml:space="preserve">  </w:t>
      </w:r>
      <w:r w:rsidR="00227118" w:rsidRPr="00535076">
        <w:rPr>
          <w:rFonts w:ascii="Bookman Old Style" w:eastAsia="Bookman Old Style" w:hAnsi="Bookman Old Style" w:cs="Arial"/>
          <w:b/>
          <w:sz w:val="24"/>
          <w:szCs w:val="24"/>
        </w:rPr>
        <w:tab/>
        <w:t>Dependent Variable</w:t>
      </w:r>
    </w:p>
    <w:p w14:paraId="0D74FE47" w14:textId="77777777" w:rsidR="00227118" w:rsidRPr="00535076" w:rsidRDefault="00227118" w:rsidP="003D6FDF">
      <w:pPr>
        <w:spacing w:line="480" w:lineRule="auto"/>
        <w:jc w:val="both"/>
        <w:rPr>
          <w:rFonts w:ascii="Bookman Old Style" w:eastAsia="Bookman Old Style" w:hAnsi="Bookman Old Style" w:cs="Arial"/>
          <w:b/>
          <w:sz w:val="24"/>
          <w:szCs w:val="24"/>
        </w:rPr>
      </w:pPr>
      <w:r w:rsidRPr="00535076">
        <w:rPr>
          <w:rFonts w:ascii="Bookman Old Style" w:hAnsi="Bookman Old Style"/>
          <w:noProof/>
          <w:sz w:val="24"/>
          <w:szCs w:val="24"/>
          <w:lang w:val="en-IN" w:eastAsia="en-IN" w:bidi="ar-SA"/>
        </w:rPr>
        <mc:AlternateContent>
          <mc:Choice Requires="wps">
            <w:drawing>
              <wp:anchor distT="45720" distB="45720" distL="114300" distR="114300" simplePos="0" relativeHeight="251712512" behindDoc="0" locked="0" layoutInCell="1" allowOverlap="1" wp14:anchorId="398879C4" wp14:editId="43B42726">
                <wp:simplePos x="0" y="0"/>
                <wp:positionH relativeFrom="column">
                  <wp:posOffset>142875</wp:posOffset>
                </wp:positionH>
                <wp:positionV relativeFrom="paragraph">
                  <wp:posOffset>10160</wp:posOffset>
                </wp:positionV>
                <wp:extent cx="2105025" cy="2235835"/>
                <wp:effectExtent l="0" t="0" r="28575" b="12065"/>
                <wp:wrapSquare wrapText="bothSides"/>
                <wp:docPr id="979983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235835"/>
                        </a:xfrm>
                        <a:prstGeom prst="rect">
                          <a:avLst/>
                        </a:prstGeom>
                        <a:solidFill>
                          <a:srgbClr val="FFFFFF"/>
                        </a:solidFill>
                        <a:ln w="9525">
                          <a:solidFill>
                            <a:schemeClr val="tx1"/>
                          </a:solidFill>
                          <a:miter lim="800000"/>
                          <a:headEnd type="none" w="sm" len="sm"/>
                          <a:tailEnd type="none" w="sm" len="sm"/>
                        </a:ln>
                      </wps:spPr>
                      <wps:txbx>
                        <w:txbxContent>
                          <w:p w14:paraId="66A048C2" w14:textId="77777777" w:rsidR="00125286" w:rsidRDefault="00125286" w:rsidP="00227118">
                            <w:pPr>
                              <w:spacing w:line="240" w:lineRule="auto"/>
                              <w:jc w:val="center"/>
                              <w:rPr>
                                <w:rFonts w:ascii="Bookman Old Style" w:hAnsi="Bookman Old Style"/>
                              </w:rPr>
                            </w:pPr>
                            <w:r>
                              <w:rPr>
                                <w:rFonts w:ascii="Bookman Old Style" w:eastAsia="Arial" w:hAnsi="Bookman Old Style" w:cs="Arial"/>
                                <w:b/>
                                <w:color w:val="000000"/>
                              </w:rPr>
                              <w:t>EMPLOYEE HYGIENE MANAGEMENT</w:t>
                            </w:r>
                          </w:p>
                          <w:p w14:paraId="2E14330A" w14:textId="77777777" w:rsidR="00125286" w:rsidRPr="002F0E48" w:rsidRDefault="00125286"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Hygiene Knowledge</w:t>
                            </w:r>
                          </w:p>
                          <w:p w14:paraId="57F6C413" w14:textId="77777777" w:rsidR="00125286" w:rsidRPr="00B8797A" w:rsidRDefault="00125286"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Management</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79C4" id="Rectangle 2" o:spid="_x0000_s1026" style="position:absolute;left:0;text-align:left;margin-left:11.25pt;margin-top:.8pt;width:165.75pt;height:176.0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" strokecolor="black [3213]">
                <v:stroke startarrowwidth="narrow" startarrowlength="short" endarrowwidth="narrow" endarrowlength="short"/>
                <v:textbox inset="2.53958mm,1.2694mm,2.53958mm,1.2694mm">
                  <w:txbxContent>
                    <w:p w14:paraId="66A048C2" w14:textId="77777777" w:rsidR="00125286" w:rsidRDefault="00125286" w:rsidP="00227118">
                      <w:pPr>
                        <w:spacing w:line="240" w:lineRule="auto"/>
                        <w:jc w:val="center"/>
                        <w:rPr>
                          <w:rFonts w:ascii="Bookman Old Style" w:hAnsi="Bookman Old Style"/>
                        </w:rPr>
                      </w:pPr>
                      <w:r>
                        <w:rPr>
                          <w:rFonts w:ascii="Bookman Old Style" w:eastAsia="Arial" w:hAnsi="Bookman Old Style" w:cs="Arial"/>
                          <w:b/>
                          <w:color w:val="000000"/>
                        </w:rPr>
                        <w:t>EMPLOYEE HYGIENE MANAGEMENT</w:t>
                      </w:r>
                    </w:p>
                    <w:p w14:paraId="2E14330A" w14:textId="77777777" w:rsidR="00125286" w:rsidRPr="002F0E48" w:rsidRDefault="00125286"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Hygiene Knowledge</w:t>
                      </w:r>
                    </w:p>
                    <w:p w14:paraId="57F6C413" w14:textId="77777777" w:rsidR="00125286" w:rsidRPr="00B8797A" w:rsidRDefault="00125286"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Management</w:t>
                      </w:r>
                    </w:p>
                  </w:txbxContent>
                </v:textbox>
                <w10:wrap type="square"/>
              </v:rect>
            </w:pict>
          </mc:Fallback>
        </mc:AlternateContent>
      </w:r>
      <w:r w:rsidRPr="00535076">
        <w:rPr>
          <w:rFonts w:ascii="Bookman Old Style" w:hAnsi="Bookman Old Style"/>
          <w:noProof/>
          <w:sz w:val="24"/>
          <w:szCs w:val="24"/>
          <w:lang w:val="en-IN" w:eastAsia="en-IN" w:bidi="ar-SA"/>
        </w:rPr>
        <mc:AlternateContent>
          <mc:Choice Requires="wps">
            <w:drawing>
              <wp:anchor distT="45720" distB="45720" distL="114300" distR="114300" simplePos="0" relativeHeight="251713536" behindDoc="0" locked="0" layoutInCell="1" allowOverlap="1" wp14:anchorId="714EB990" wp14:editId="7431C491">
                <wp:simplePos x="0" y="0"/>
                <wp:positionH relativeFrom="margin">
                  <wp:align>right</wp:align>
                </wp:positionH>
                <wp:positionV relativeFrom="paragraph">
                  <wp:posOffset>10160</wp:posOffset>
                </wp:positionV>
                <wp:extent cx="1952625" cy="2226310"/>
                <wp:effectExtent l="0" t="0" r="28575" b="21590"/>
                <wp:wrapSquare wrapText="bothSides"/>
                <wp:docPr id="5577812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26310"/>
                        </a:xfrm>
                        <a:prstGeom prst="rect">
                          <a:avLst/>
                        </a:prstGeom>
                        <a:solidFill>
                          <a:srgbClr val="FFFFFF"/>
                        </a:solidFill>
                        <a:ln w="9525">
                          <a:solidFill>
                            <a:srgbClr val="000000"/>
                          </a:solidFill>
                          <a:miter lim="800000"/>
                          <a:headEnd type="none" w="sm" len="sm"/>
                          <a:tailEnd type="none" w="sm" len="sm"/>
                        </a:ln>
                      </wps:spPr>
                      <wps:txbx>
                        <w:txbxContent>
                          <w:p w14:paraId="30CCE4A5" w14:textId="77777777" w:rsidR="00125286" w:rsidRPr="002475E4" w:rsidRDefault="00125286" w:rsidP="00227118">
                            <w:pPr>
                              <w:spacing w:line="240" w:lineRule="auto"/>
                              <w:jc w:val="center"/>
                              <w:rPr>
                                <w:rFonts w:ascii="Bookman Old Style" w:eastAsia="Arial" w:hAnsi="Bookman Old Style" w:cs="Arial"/>
                                <w:b/>
                                <w:color w:val="000000"/>
                              </w:rPr>
                            </w:pPr>
                            <w:r>
                              <w:rPr>
                                <w:rFonts w:ascii="Bookman Old Style" w:eastAsia="Arial" w:hAnsi="Bookman Old Style" w:cs="Arial"/>
                                <w:b/>
                                <w:color w:val="000000"/>
                              </w:rPr>
                              <w:t>FOOD SAFETY PRACTICES</w:t>
                            </w:r>
                          </w:p>
                          <w:p w14:paraId="3F6C5C51" w14:textId="77777777" w:rsidR="00125286" w:rsidRPr="002475E4" w:rsidRDefault="00125286" w:rsidP="00227118">
                            <w:pPr>
                              <w:pStyle w:val="ListParagraph"/>
                              <w:spacing w:after="200" w:line="480" w:lineRule="auto"/>
                              <w:rPr>
                                <w:rFonts w:ascii="Bookman Old Style" w:hAnsi="Bookman Old Style"/>
                                <w:sz w:val="24"/>
                                <w:szCs w:val="24"/>
                              </w:rPr>
                            </w:pPr>
                          </w:p>
                          <w:p w14:paraId="3B1E691E" w14:textId="77777777" w:rsidR="00125286" w:rsidRPr="00D12D7D"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Personal Hygiene</w:t>
                            </w:r>
                          </w:p>
                          <w:p w14:paraId="18B367A3" w14:textId="77777777" w:rsidR="00125286" w:rsidRPr="00D12D7D"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Food Hygiene</w:t>
                            </w:r>
                          </w:p>
                          <w:p w14:paraId="359B937C" w14:textId="77777777" w:rsidR="00125286" w:rsidRPr="00B8797A"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Environmental Hygiene</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B990" id="Rectangle 3" o:spid="_x0000_s1027" style="position:absolute;left:0;text-align:left;margin-left:102.55pt;margin-top:.8pt;width:153.75pt;height:175.3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">
                <v:stroke startarrowwidth="narrow" startarrowlength="short" endarrowwidth="narrow" endarrowlength="short"/>
                <v:textbox inset="2.53958mm,1.2694mm,2.53958mm,1.2694mm">
                  <w:txbxContent>
                    <w:p w14:paraId="30CCE4A5" w14:textId="77777777" w:rsidR="00125286" w:rsidRPr="002475E4" w:rsidRDefault="00125286" w:rsidP="00227118">
                      <w:pPr>
                        <w:spacing w:line="240" w:lineRule="auto"/>
                        <w:jc w:val="center"/>
                        <w:rPr>
                          <w:rFonts w:ascii="Bookman Old Style" w:eastAsia="Arial" w:hAnsi="Bookman Old Style" w:cs="Arial"/>
                          <w:b/>
                          <w:color w:val="000000"/>
                        </w:rPr>
                      </w:pPr>
                      <w:r>
                        <w:rPr>
                          <w:rFonts w:ascii="Bookman Old Style" w:eastAsia="Arial" w:hAnsi="Bookman Old Style" w:cs="Arial"/>
                          <w:b/>
                          <w:color w:val="000000"/>
                        </w:rPr>
                        <w:t>FOOD SAFETY PRACTICES</w:t>
                      </w:r>
                    </w:p>
                    <w:p w14:paraId="3F6C5C51" w14:textId="77777777" w:rsidR="00125286" w:rsidRPr="002475E4" w:rsidRDefault="00125286" w:rsidP="00227118">
                      <w:pPr>
                        <w:pStyle w:val="ListParagraph"/>
                        <w:spacing w:after="200" w:line="480" w:lineRule="auto"/>
                        <w:rPr>
                          <w:rFonts w:ascii="Bookman Old Style" w:hAnsi="Bookman Old Style"/>
                          <w:sz w:val="24"/>
                          <w:szCs w:val="24"/>
                        </w:rPr>
                      </w:pPr>
                    </w:p>
                    <w:p w14:paraId="3B1E691E" w14:textId="77777777" w:rsidR="00125286" w:rsidRPr="00D12D7D"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Personal Hygiene</w:t>
                      </w:r>
                    </w:p>
                    <w:p w14:paraId="18B367A3" w14:textId="77777777" w:rsidR="00125286" w:rsidRPr="00D12D7D"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Food Hygiene</w:t>
                      </w:r>
                    </w:p>
                    <w:p w14:paraId="359B937C" w14:textId="77777777" w:rsidR="00125286" w:rsidRPr="00B8797A"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Environmental Hygiene</w:t>
                      </w:r>
                    </w:p>
                  </w:txbxContent>
                </v:textbox>
                <w10:wrap type="square" anchorx="margin"/>
              </v:rect>
            </w:pict>
          </mc:Fallback>
        </mc:AlternateContent>
      </w:r>
      <w:r w:rsidRPr="00535076">
        <w:rPr>
          <w:rFonts w:ascii="Bookman Old Style" w:eastAsia="Bookman Old Style" w:hAnsi="Bookman Old Style" w:cs="Arial"/>
          <w:b/>
          <w:sz w:val="24"/>
          <w:szCs w:val="24"/>
        </w:rPr>
        <w:t xml:space="preserve">  </w:t>
      </w:r>
    </w:p>
    <w:p w14:paraId="5C4BA403" w14:textId="77777777" w:rsidR="00227118" w:rsidRPr="00535076" w:rsidRDefault="00227118" w:rsidP="003D6FDF">
      <w:pPr>
        <w:spacing w:line="480" w:lineRule="auto"/>
        <w:jc w:val="both"/>
        <w:rPr>
          <w:rFonts w:ascii="Bookman Old Style" w:eastAsia="Bookman Old Style" w:hAnsi="Bookman Old Style" w:cs="Arial"/>
          <w:b/>
          <w:sz w:val="24"/>
          <w:szCs w:val="24"/>
        </w:rPr>
      </w:pPr>
      <w:r>
        <w:rPr>
          <w:rFonts w:ascii="Bookman Old Style" w:eastAsia="Bookman Old Style" w:hAnsi="Bookman Old Style" w:cs="Arial"/>
          <w:b/>
          <w:noProof/>
          <w:sz w:val="24"/>
          <w:szCs w:val="24"/>
          <w:lang w:val="en-IN" w:eastAsia="en-IN" w:bidi="ar-SA"/>
          <w14:ligatures w14:val="none"/>
        </w:rPr>
        <mc:AlternateContent>
          <mc:Choice Requires="wps">
            <w:drawing>
              <wp:anchor distT="0" distB="0" distL="114300" distR="114300" simplePos="0" relativeHeight="251714560" behindDoc="0" locked="0" layoutInCell="1" allowOverlap="1" wp14:anchorId="344EE73D" wp14:editId="5209CCAD">
                <wp:simplePos x="0" y="0"/>
                <wp:positionH relativeFrom="column">
                  <wp:posOffset>2242108</wp:posOffset>
                </wp:positionH>
                <wp:positionV relativeFrom="paragraph">
                  <wp:posOffset>384226</wp:posOffset>
                </wp:positionV>
                <wp:extent cx="1053389" cy="10973"/>
                <wp:effectExtent l="0" t="57150" r="33020" b="103505"/>
                <wp:wrapNone/>
                <wp:docPr id="337908943" name="Straight Arrow Connector 3"/>
                <wp:cNvGraphicFramePr/>
                <a:graphic xmlns:a="http://schemas.openxmlformats.org/drawingml/2006/main">
                  <a:graphicData uri="http://schemas.microsoft.com/office/word/2010/wordprocessingShape">
                    <wps:wsp>
                      <wps:cNvCnPr/>
                      <wps:spPr>
                        <a:xfrm>
                          <a:off x="0" y="0"/>
                          <a:ext cx="1053389" cy="109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C89B6E" id="_x0000_t32" coordsize="21600,21600" o:spt="32" o:oned="t" path="m,l21600,21600e" filled="f">
                <v:path arrowok="t" fillok="f" o:connecttype="none"/>
                <o:lock v:ext="edit" shapetype="t"/>
              </v:shapetype>
              <v:shape id="Straight Arrow Connector 3" o:spid="_x0000_s1026" type="#_x0000_t32" style="position:absolute;margin-left:176.55pt;margin-top:30.25pt;width:82.95pt;height:.8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" strokecolor="black [3200]" strokeweight=".5pt">
                <v:stroke endarrow="block" joinstyle="miter"/>
              </v:shape>
            </w:pict>
          </mc:Fallback>
        </mc:AlternateContent>
      </w:r>
    </w:p>
    <w:p w14:paraId="5CDFE619" w14:textId="77777777" w:rsidR="00227118" w:rsidRPr="00535076" w:rsidRDefault="00227118" w:rsidP="003D6FDF">
      <w:pPr>
        <w:spacing w:line="480" w:lineRule="auto"/>
        <w:jc w:val="both"/>
        <w:rPr>
          <w:rFonts w:ascii="Bookman Old Style" w:eastAsia="Bookman Old Style" w:hAnsi="Bookman Old Style" w:cs="Arial"/>
          <w:b/>
          <w:sz w:val="24"/>
          <w:szCs w:val="24"/>
        </w:rPr>
      </w:pPr>
    </w:p>
    <w:p w14:paraId="148B3336" w14:textId="77777777" w:rsidR="00227118" w:rsidRPr="00535076" w:rsidRDefault="00227118" w:rsidP="003D6FDF">
      <w:pPr>
        <w:spacing w:line="480" w:lineRule="auto"/>
        <w:jc w:val="both"/>
        <w:rPr>
          <w:rFonts w:ascii="Bookman Old Style" w:eastAsia="Bookman Old Style" w:hAnsi="Bookman Old Style" w:cs="Arial"/>
          <w:b/>
          <w:sz w:val="24"/>
          <w:szCs w:val="24"/>
        </w:rPr>
      </w:pPr>
    </w:p>
    <w:p w14:paraId="3B386833" w14:textId="77777777" w:rsidR="00227118" w:rsidRPr="00535076" w:rsidRDefault="00227118" w:rsidP="003D6FDF">
      <w:pPr>
        <w:spacing w:line="480" w:lineRule="auto"/>
        <w:jc w:val="both"/>
        <w:rPr>
          <w:rFonts w:ascii="Bookman Old Style" w:eastAsia="Bookman Old Style" w:hAnsi="Bookman Old Style" w:cs="Arial"/>
          <w:b/>
          <w:sz w:val="24"/>
          <w:szCs w:val="24"/>
        </w:rPr>
      </w:pPr>
    </w:p>
    <w:p w14:paraId="7E022E3C" w14:textId="77777777" w:rsidR="00227118" w:rsidRPr="00535076" w:rsidRDefault="00227118" w:rsidP="003D6FDF">
      <w:pPr>
        <w:spacing w:before="244" w:after="0" w:line="480" w:lineRule="auto"/>
        <w:jc w:val="both"/>
        <w:rPr>
          <w:rFonts w:ascii="Bookman Old Style" w:eastAsia="Bookman Old Style" w:hAnsi="Bookman Old Style" w:cs="Arial"/>
          <w:b/>
          <w:sz w:val="24"/>
          <w:szCs w:val="24"/>
        </w:rPr>
      </w:pPr>
    </w:p>
    <w:p w14:paraId="34B4BF77" w14:textId="77777777" w:rsidR="00227118" w:rsidRDefault="00227118" w:rsidP="003D6FDF">
      <w:pPr>
        <w:spacing w:line="480" w:lineRule="auto"/>
        <w:jc w:val="center"/>
        <w:rPr>
          <w:rFonts w:ascii="Bookman Old Style" w:hAnsi="Bookman Old Style" w:cs="Arial"/>
          <w:b/>
          <w:sz w:val="24"/>
          <w:szCs w:val="24"/>
        </w:rPr>
      </w:pPr>
      <w:r>
        <w:rPr>
          <w:rFonts w:ascii="Bookman Old Style" w:hAnsi="Bookman Old Style" w:cs="Arial"/>
          <w:b/>
          <w:i/>
          <w:iCs/>
          <w:sz w:val="24"/>
          <w:szCs w:val="24"/>
        </w:rPr>
        <w:t xml:space="preserve">Figure 1: </w:t>
      </w:r>
      <w:r>
        <w:rPr>
          <w:rFonts w:ascii="Bookman Old Style" w:hAnsi="Bookman Old Style" w:cs="Arial"/>
          <w:b/>
          <w:sz w:val="24"/>
          <w:szCs w:val="24"/>
        </w:rPr>
        <w:t>The Conceptual Paradigm of the Study.</w:t>
      </w:r>
    </w:p>
    <w:p w14:paraId="40E7FCBF" w14:textId="29D2726B" w:rsidR="00125286" w:rsidRPr="00A86F4B" w:rsidRDefault="00125286" w:rsidP="003D6FDF">
      <w:pPr>
        <w:spacing w:line="480" w:lineRule="auto"/>
        <w:jc w:val="center"/>
        <w:rPr>
          <w:rFonts w:ascii="Bookman Old Style" w:hAnsi="Bookman Old Style"/>
          <w:sz w:val="24"/>
          <w:szCs w:val="24"/>
        </w:rPr>
      </w:pPr>
      <w:r w:rsidRPr="00125286">
        <w:rPr>
          <w:rFonts w:ascii="Bookman Old Style" w:hAnsi="Bookman Old Style" w:cs="Arial"/>
          <w:b/>
          <w:sz w:val="24"/>
          <w:szCs w:val="24"/>
          <w:highlight w:val="yellow"/>
        </w:rPr>
        <w:t>Source:</w:t>
      </w:r>
      <w:r>
        <w:rPr>
          <w:rFonts w:ascii="Bookman Old Style" w:hAnsi="Bookman Old Style" w:cs="Arial"/>
          <w:b/>
          <w:sz w:val="24"/>
          <w:szCs w:val="24"/>
          <w:highlight w:val="yellow"/>
        </w:rPr>
        <w:t xml:space="preserve"> write source</w:t>
      </w:r>
    </w:p>
    <w:p w14:paraId="152201E3" w14:textId="77777777" w:rsidR="00227118" w:rsidRPr="00535076" w:rsidRDefault="00227118" w:rsidP="003D6FDF">
      <w:pPr>
        <w:spacing w:line="480" w:lineRule="auto"/>
        <w:jc w:val="both"/>
        <w:rPr>
          <w:rFonts w:ascii="Bookman Old Style" w:hAnsi="Bookman Old Style"/>
          <w:sz w:val="24"/>
          <w:szCs w:val="24"/>
        </w:rPr>
      </w:pPr>
    </w:p>
    <w:p w14:paraId="54AF2A25" w14:textId="77777777" w:rsidR="00227118" w:rsidRDefault="00227118" w:rsidP="003D6FDF">
      <w:pPr>
        <w:spacing w:line="480" w:lineRule="auto"/>
        <w:jc w:val="both"/>
        <w:rPr>
          <w:rFonts w:ascii="Bookman Old Style" w:hAnsi="Bookman Old Style"/>
          <w:sz w:val="24"/>
          <w:szCs w:val="24"/>
        </w:rPr>
      </w:pPr>
    </w:p>
    <w:p w14:paraId="5EF0AE9F" w14:textId="77777777" w:rsidR="00227118" w:rsidRPr="00535076" w:rsidRDefault="00227118" w:rsidP="003D6FDF">
      <w:pPr>
        <w:spacing w:line="480" w:lineRule="auto"/>
        <w:jc w:val="both"/>
        <w:rPr>
          <w:rFonts w:ascii="Bookman Old Style" w:hAnsi="Bookman Old Style"/>
          <w:sz w:val="24"/>
          <w:szCs w:val="24"/>
        </w:rPr>
      </w:pPr>
    </w:p>
    <w:p w14:paraId="5267FA27" w14:textId="77777777" w:rsidR="00227118" w:rsidRPr="00535076" w:rsidRDefault="00227118" w:rsidP="003D6FDF">
      <w:pPr>
        <w:spacing w:line="480" w:lineRule="auto"/>
        <w:jc w:val="both"/>
        <w:rPr>
          <w:rFonts w:ascii="Bookman Old Style" w:hAnsi="Bookman Old Style"/>
          <w:sz w:val="24"/>
          <w:szCs w:val="24"/>
        </w:rPr>
      </w:pPr>
    </w:p>
    <w:p w14:paraId="79F495B0" w14:textId="77777777" w:rsidR="00227118" w:rsidRPr="00535076" w:rsidRDefault="00227118" w:rsidP="003D6FDF">
      <w:pPr>
        <w:spacing w:line="480" w:lineRule="auto"/>
        <w:jc w:val="both"/>
        <w:rPr>
          <w:rFonts w:ascii="Bookman Old Style" w:hAnsi="Bookman Old Style"/>
          <w:sz w:val="24"/>
          <w:szCs w:val="24"/>
        </w:rPr>
      </w:pPr>
    </w:p>
    <w:p w14:paraId="371F73E1" w14:textId="77777777" w:rsidR="00227118" w:rsidRDefault="00227118" w:rsidP="003D6FDF">
      <w:pPr>
        <w:spacing w:line="480" w:lineRule="auto"/>
        <w:jc w:val="both"/>
        <w:rPr>
          <w:rFonts w:ascii="Bookman Old Style" w:hAnsi="Bookman Old Style"/>
          <w:sz w:val="24"/>
          <w:szCs w:val="24"/>
        </w:rPr>
      </w:pPr>
    </w:p>
    <w:p w14:paraId="4C570B1B" w14:textId="77777777" w:rsidR="003D6FDF" w:rsidRDefault="003D6FDF" w:rsidP="003D6FDF">
      <w:pPr>
        <w:spacing w:line="480" w:lineRule="auto"/>
        <w:jc w:val="both"/>
        <w:rPr>
          <w:rFonts w:ascii="Bookman Old Style" w:hAnsi="Bookman Old Style"/>
          <w:sz w:val="24"/>
          <w:szCs w:val="24"/>
        </w:rPr>
      </w:pPr>
    </w:p>
    <w:p w14:paraId="5A394BED" w14:textId="77777777" w:rsidR="003D6FDF" w:rsidRDefault="003D6FDF" w:rsidP="003D6FDF">
      <w:pPr>
        <w:spacing w:line="480" w:lineRule="auto"/>
        <w:jc w:val="both"/>
        <w:rPr>
          <w:rFonts w:ascii="Bookman Old Style" w:hAnsi="Bookman Old Style"/>
          <w:sz w:val="24"/>
          <w:szCs w:val="24"/>
        </w:rPr>
      </w:pPr>
    </w:p>
    <w:p w14:paraId="4CAD4ACA" w14:textId="77777777" w:rsidR="00227118" w:rsidRDefault="00227118" w:rsidP="003D6FDF">
      <w:pPr>
        <w:spacing w:line="480" w:lineRule="auto"/>
        <w:jc w:val="both"/>
        <w:rPr>
          <w:rFonts w:ascii="Bookman Old Style" w:hAnsi="Bookman Old Style"/>
          <w:sz w:val="24"/>
          <w:szCs w:val="24"/>
        </w:rPr>
      </w:pPr>
    </w:p>
    <w:p w14:paraId="2F1B0F3C" w14:textId="77777777" w:rsidR="00227118" w:rsidRDefault="00227118" w:rsidP="003D6FDF">
      <w:pPr>
        <w:spacing w:line="480" w:lineRule="auto"/>
        <w:jc w:val="both"/>
        <w:rPr>
          <w:rFonts w:ascii="Bookman Old Style" w:hAnsi="Bookman Old Style"/>
          <w:sz w:val="24"/>
          <w:szCs w:val="24"/>
        </w:rPr>
      </w:pPr>
    </w:p>
    <w:p w14:paraId="3C244132" w14:textId="77777777" w:rsidR="00227118" w:rsidRPr="004F0F11" w:rsidRDefault="00227118" w:rsidP="003D6FDF">
      <w:pPr>
        <w:spacing w:before="244" w:after="0" w:line="480" w:lineRule="auto"/>
        <w:jc w:val="both"/>
        <w:rPr>
          <w:rFonts w:ascii="Bookman Old Style" w:hAnsi="Bookman Old Style" w:cs="Arial"/>
          <w:b/>
          <w:sz w:val="24"/>
          <w:szCs w:val="24"/>
        </w:rPr>
      </w:pPr>
      <w:r>
        <w:rPr>
          <w:rFonts w:ascii="Bookman Old Style" w:eastAsia="Georgia" w:hAnsi="Bookman Old Style" w:cs="Arial"/>
          <w:b/>
          <w:sz w:val="24"/>
          <w:szCs w:val="24"/>
        </w:rPr>
        <w:lastRenderedPageBreak/>
        <w:t>SIGNIFICANCE OF THE STUDY</w:t>
      </w:r>
    </w:p>
    <w:p w14:paraId="55E5F12E" w14:textId="0504653E" w:rsidR="00227118" w:rsidRPr="004F0F11" w:rsidRDefault="00227118" w:rsidP="003D6FDF">
      <w:pPr>
        <w:widowControl w:val="0"/>
        <w:pBdr>
          <w:top w:val="nil"/>
          <w:left w:val="nil"/>
          <w:bottom w:val="nil"/>
          <w:right w:val="nil"/>
          <w:between w:val="nil"/>
        </w:pBdr>
        <w:spacing w:before="243"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The </w:t>
      </w:r>
      <w:r w:rsidRPr="004F0F11">
        <w:rPr>
          <w:rFonts w:ascii="Bookman Old Style" w:hAnsi="Bookman Old Style" w:cs="Arial"/>
          <w:sz w:val="24"/>
          <w:szCs w:val="24"/>
        </w:rPr>
        <w:t xml:space="preserve">result </w:t>
      </w:r>
      <w:r>
        <w:rPr>
          <w:rFonts w:ascii="Bookman Old Style" w:hAnsi="Bookman Old Style" w:cs="Arial"/>
          <w:sz w:val="24"/>
          <w:szCs w:val="24"/>
        </w:rPr>
        <w:t>of</w:t>
      </w:r>
      <w:r w:rsidRPr="004F0F11">
        <w:rPr>
          <w:rFonts w:ascii="Bookman Old Style" w:hAnsi="Bookman Old Style" w:cs="Arial"/>
          <w:sz w:val="24"/>
          <w:szCs w:val="24"/>
        </w:rPr>
        <w:t xml:space="preserve"> the s</w:t>
      </w:r>
      <w:r>
        <w:rPr>
          <w:rFonts w:ascii="Bookman Old Style" w:hAnsi="Bookman Old Style" w:cs="Arial"/>
          <w:sz w:val="24"/>
          <w:szCs w:val="24"/>
        </w:rPr>
        <w:t>tudy</w:t>
      </w:r>
      <w:r w:rsidRPr="004F0F11">
        <w:rPr>
          <w:rFonts w:ascii="Bookman Old Style" w:hAnsi="Bookman Old Style" w:cs="Arial"/>
          <w:sz w:val="24"/>
          <w:szCs w:val="24"/>
        </w:rPr>
        <w:t xml:space="preserve"> w</w:t>
      </w:r>
      <w:r w:rsidR="00F518A8">
        <w:rPr>
          <w:rFonts w:ascii="Bookman Old Style" w:hAnsi="Bookman Old Style" w:cs="Arial"/>
          <w:sz w:val="24"/>
          <w:szCs w:val="24"/>
        </w:rPr>
        <w:t>ould</w:t>
      </w:r>
      <w:r w:rsidRPr="004F0F11">
        <w:rPr>
          <w:rFonts w:ascii="Bookman Old Style" w:hAnsi="Bookman Old Style" w:cs="Arial"/>
          <w:sz w:val="24"/>
          <w:szCs w:val="24"/>
        </w:rPr>
        <w:t xml:space="preserve"> primarily benefit </w:t>
      </w:r>
      <w:r>
        <w:rPr>
          <w:rFonts w:ascii="Bookman Old Style" w:eastAsia="Georgia" w:hAnsi="Bookman Old Style" w:cs="Arial"/>
          <w:bCs/>
          <w:color w:val="0D0D0D"/>
          <w:sz w:val="24"/>
          <w:szCs w:val="24"/>
        </w:rPr>
        <w:t>to</w:t>
      </w:r>
      <w:r w:rsidRPr="004F0F11">
        <w:rPr>
          <w:rFonts w:ascii="Bookman Old Style" w:eastAsia="Georgia" w:hAnsi="Bookman Old Style" w:cs="Arial"/>
          <w:bCs/>
          <w:color w:val="0D0D0D"/>
          <w:sz w:val="24"/>
          <w:szCs w:val="24"/>
        </w:rPr>
        <w:t xml:space="preserve"> a variety </w:t>
      </w:r>
      <w:r>
        <w:rPr>
          <w:rFonts w:ascii="Bookman Old Style" w:eastAsia="Georgia" w:hAnsi="Bookman Old Style" w:cs="Arial"/>
          <w:bCs/>
          <w:color w:val="0D0D0D"/>
          <w:sz w:val="24"/>
          <w:szCs w:val="24"/>
        </w:rPr>
        <w:t>of</w:t>
      </w:r>
      <w:r w:rsidRPr="004F0F11">
        <w:rPr>
          <w:rFonts w:ascii="Bookman Old Style" w:eastAsia="Georgia" w:hAnsi="Bookman Old Style" w:cs="Arial"/>
          <w:bCs/>
          <w:color w:val="0D0D0D"/>
          <w:sz w:val="24"/>
          <w:szCs w:val="24"/>
        </w:rPr>
        <w:t xml:space="preserve"> individuals</w:t>
      </w:r>
      <w:r w:rsidRPr="004F0F11">
        <w:rPr>
          <w:rFonts w:ascii="Bookman Old Style" w:hAnsi="Bookman Old Style" w:cs="Arial"/>
          <w:sz w:val="24"/>
          <w:szCs w:val="24"/>
        </w:rPr>
        <w:t xml:space="preserve">. The </w:t>
      </w:r>
      <w:r w:rsidR="007B5498">
        <w:rPr>
          <w:rFonts w:ascii="Bookman Old Style" w:hAnsi="Bookman Old Style" w:cs="Arial"/>
          <w:sz w:val="24"/>
          <w:szCs w:val="24"/>
        </w:rPr>
        <w:t>results of this study could be beneficial to</w:t>
      </w:r>
      <w:r w:rsidRPr="004F0F11">
        <w:rPr>
          <w:rFonts w:ascii="Bookman Old Style" w:hAnsi="Bookman Old Style" w:cs="Arial"/>
          <w:sz w:val="24"/>
          <w:szCs w:val="24"/>
        </w:rPr>
        <w:t>:</w:t>
      </w:r>
    </w:p>
    <w:p w14:paraId="71625FA1" w14:textId="77777777" w:rsidR="00227118" w:rsidRPr="004F0F11"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4F0F11">
        <w:rPr>
          <w:rFonts w:ascii="Bookman Old Style" w:hAnsi="Bookman Old Style" w:cs="Arial"/>
          <w:b/>
          <w:bCs/>
          <w:sz w:val="24"/>
          <w:szCs w:val="24"/>
        </w:rPr>
        <w:t xml:space="preserve">Employer. </w:t>
      </w:r>
      <w:r w:rsidRPr="004F0F11">
        <w:rPr>
          <w:rFonts w:ascii="Bookman Old Style" w:hAnsi="Bookman Old Style" w:cs="Arial"/>
          <w:sz w:val="24"/>
          <w:szCs w:val="24"/>
        </w:rPr>
        <w:t>This study aimed to help them to come up with effective ways to assist the employee to perform food safety practices and use this research to discover the problem in hygiene management in restaurants. Thus, they will lead to the development of effective leadership and motivate employee to improve service quality and teamwork among the staff.</w:t>
      </w:r>
    </w:p>
    <w:p w14:paraId="65FB8F3C" w14:textId="45DBED4D" w:rsidR="00227118" w:rsidRPr="004F0F11"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4F0F11">
        <w:rPr>
          <w:rFonts w:ascii="Bookman Old Style" w:hAnsi="Bookman Old Style" w:cs="Arial"/>
          <w:b/>
          <w:bCs/>
          <w:sz w:val="24"/>
          <w:szCs w:val="24"/>
        </w:rPr>
        <w:t xml:space="preserve">Employees. </w:t>
      </w:r>
      <w:r w:rsidRPr="00227118">
        <w:rPr>
          <w:rFonts w:ascii="Bookman Old Style" w:hAnsi="Bookman Old Style" w:cs="Arial"/>
          <w:sz w:val="24"/>
          <w:szCs w:val="24"/>
        </w:rPr>
        <w:t>This investigation proposed to help them recognize the relevance of cleanliness in ensuring food safety practices. Thus, they will enhance their food</w:t>
      </w:r>
      <w:r w:rsidRPr="004F0F11">
        <w:rPr>
          <w:rFonts w:ascii="Bookman Old Style" w:hAnsi="Bookman Old Style" w:cs="Arial"/>
          <w:sz w:val="24"/>
          <w:szCs w:val="24"/>
        </w:rPr>
        <w:t xml:space="preserve"> handling and service quality and create a healthier working environment. Furthermore, this would enable them to achieve long-term success </w:t>
      </w:r>
      <w:r>
        <w:rPr>
          <w:rFonts w:ascii="Bookman Old Style" w:hAnsi="Bookman Old Style" w:cs="Arial"/>
          <w:sz w:val="24"/>
          <w:szCs w:val="24"/>
        </w:rPr>
        <w:t>in the</w:t>
      </w:r>
      <w:r w:rsidRPr="004F0F11">
        <w:rPr>
          <w:rFonts w:ascii="Bookman Old Style" w:hAnsi="Bookman Old Style" w:cs="Arial"/>
          <w:sz w:val="24"/>
          <w:szCs w:val="24"/>
        </w:rPr>
        <w:t xml:space="preserve"> competitive </w:t>
      </w:r>
      <w:r>
        <w:rPr>
          <w:rFonts w:ascii="Bookman Old Style" w:hAnsi="Bookman Old Style" w:cs="Arial"/>
          <w:sz w:val="24"/>
          <w:szCs w:val="24"/>
        </w:rPr>
        <w:t>food</w:t>
      </w:r>
      <w:r w:rsidRPr="004F0F11">
        <w:rPr>
          <w:rFonts w:ascii="Bookman Old Style" w:hAnsi="Bookman Old Style" w:cs="Arial"/>
          <w:sz w:val="24"/>
          <w:szCs w:val="24"/>
        </w:rPr>
        <w:t xml:space="preserve"> service </w:t>
      </w:r>
      <w:r>
        <w:rPr>
          <w:rFonts w:ascii="Bookman Old Style" w:hAnsi="Bookman Old Style" w:cs="Arial"/>
          <w:sz w:val="24"/>
          <w:szCs w:val="24"/>
        </w:rPr>
        <w:t>industry</w:t>
      </w:r>
      <w:r w:rsidRPr="004F0F11">
        <w:rPr>
          <w:rFonts w:ascii="Bookman Old Style" w:hAnsi="Bookman Old Style" w:cs="Arial"/>
          <w:sz w:val="24"/>
          <w:szCs w:val="24"/>
        </w:rPr>
        <w:t xml:space="preserve">. </w:t>
      </w:r>
      <w:r>
        <w:rPr>
          <w:rFonts w:ascii="Bookman Old Style" w:hAnsi="Bookman Old Style" w:cs="Arial"/>
          <w:sz w:val="24"/>
          <w:szCs w:val="24"/>
        </w:rPr>
        <w:t>The</w:t>
      </w:r>
      <w:r w:rsidRPr="004F0F11">
        <w:rPr>
          <w:rFonts w:ascii="Bookman Old Style" w:hAnsi="Bookman Old Style" w:cs="Arial"/>
          <w:sz w:val="24"/>
          <w:szCs w:val="24"/>
        </w:rPr>
        <w:t xml:space="preserve"> findings of </w:t>
      </w:r>
      <w:r>
        <w:rPr>
          <w:rFonts w:ascii="Bookman Old Style" w:hAnsi="Bookman Old Style" w:cs="Arial"/>
          <w:sz w:val="24"/>
          <w:szCs w:val="24"/>
        </w:rPr>
        <w:t>this study</w:t>
      </w:r>
      <w:r w:rsidRPr="004F0F11">
        <w:rPr>
          <w:rFonts w:ascii="Bookman Old Style" w:hAnsi="Bookman Old Style" w:cs="Arial"/>
          <w:sz w:val="24"/>
          <w:szCs w:val="24"/>
        </w:rPr>
        <w:t xml:space="preserve"> w</w:t>
      </w:r>
      <w:r w:rsidR="007B5498">
        <w:rPr>
          <w:rFonts w:ascii="Bookman Old Style" w:hAnsi="Bookman Old Style" w:cs="Arial"/>
          <w:sz w:val="24"/>
          <w:szCs w:val="24"/>
        </w:rPr>
        <w:t>ould</w:t>
      </w:r>
      <w:r w:rsidRPr="004F0F11">
        <w:rPr>
          <w:rFonts w:ascii="Bookman Old Style" w:hAnsi="Bookman Old Style" w:cs="Arial"/>
          <w:sz w:val="24"/>
          <w:szCs w:val="24"/>
        </w:rPr>
        <w:t xml:space="preserve"> reveal their perception about </w:t>
      </w:r>
      <w:r>
        <w:rPr>
          <w:rFonts w:ascii="Bookman Old Style" w:hAnsi="Bookman Old Style" w:cs="Arial"/>
          <w:sz w:val="24"/>
          <w:szCs w:val="24"/>
        </w:rPr>
        <w:t>safety of the food</w:t>
      </w:r>
      <w:r w:rsidRPr="004F0F11">
        <w:rPr>
          <w:rFonts w:ascii="Bookman Old Style" w:hAnsi="Bookman Old Style" w:cs="Arial"/>
          <w:sz w:val="24"/>
          <w:szCs w:val="24"/>
        </w:rPr>
        <w:t xml:space="preserve"> and hygiene management among the employee in local restaurant. </w:t>
      </w:r>
    </w:p>
    <w:p w14:paraId="7EB2D26D" w14:textId="77777777" w:rsidR="00227118" w:rsidRPr="004F0F11"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4F0F11">
        <w:rPr>
          <w:rFonts w:ascii="Bookman Old Style" w:hAnsi="Bookman Old Style" w:cs="Arial"/>
          <w:b/>
          <w:bCs/>
          <w:sz w:val="24"/>
          <w:szCs w:val="24"/>
        </w:rPr>
        <w:t xml:space="preserve">Consumers. </w:t>
      </w:r>
      <w:r w:rsidRPr="004F0F11">
        <w:rPr>
          <w:rFonts w:ascii="Bookman Old Style" w:hAnsi="Bookman Old Style" w:cs="Arial"/>
          <w:sz w:val="24"/>
          <w:szCs w:val="24"/>
        </w:rPr>
        <w:t>This study aimed to help them recognize the relevance of conscious food choices and dining experience. Thus, they will be aware of food safety practice and employee hygiene management on restaurant.</w:t>
      </w:r>
    </w:p>
    <w:p w14:paraId="2D3F9370" w14:textId="77777777" w:rsidR="00227118" w:rsidRPr="004F0F11"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4F0F11">
        <w:rPr>
          <w:rFonts w:ascii="Bookman Old Style" w:hAnsi="Bookman Old Style" w:cs="Arial"/>
          <w:b/>
          <w:bCs/>
          <w:sz w:val="24"/>
          <w:szCs w:val="24"/>
        </w:rPr>
        <w:t xml:space="preserve">Local Health Unit. </w:t>
      </w:r>
      <w:r w:rsidRPr="004F0F11">
        <w:rPr>
          <w:rFonts w:ascii="Bookman Old Style" w:hAnsi="Bookman Old Style" w:cs="Arial"/>
          <w:sz w:val="24"/>
          <w:szCs w:val="24"/>
        </w:rPr>
        <w:t xml:space="preserve">This study aimed to help them recognize the relevance of the impact of employee’s well-being by ensuring food safety </w:t>
      </w:r>
      <w:r w:rsidRPr="004F0F11">
        <w:rPr>
          <w:rFonts w:ascii="Bookman Old Style" w:hAnsi="Bookman Old Style" w:cs="Arial"/>
          <w:sz w:val="24"/>
          <w:szCs w:val="24"/>
        </w:rPr>
        <w:lastRenderedPageBreak/>
        <w:t>and hygiene management are met. Thus, they will investigate and improve health practices among local restaurants in our locality. The result of this study might help the local health units to develop local health policies pertaining to food safety and employee hygiene standards in restaurant and could also conduct an inspection protocol to assess food establishments.</w:t>
      </w:r>
    </w:p>
    <w:p w14:paraId="7B0802A1" w14:textId="79358ACA" w:rsidR="00227118" w:rsidRPr="004F0F11" w:rsidRDefault="00227118" w:rsidP="003D6FDF">
      <w:pPr>
        <w:spacing w:line="480" w:lineRule="auto"/>
        <w:jc w:val="both"/>
        <w:rPr>
          <w:rFonts w:ascii="Bookman Old Style" w:hAnsi="Bookman Old Style" w:cs="Arial"/>
          <w:sz w:val="24"/>
          <w:szCs w:val="24"/>
        </w:rPr>
      </w:pPr>
      <w:r w:rsidRPr="004F0F11">
        <w:rPr>
          <w:rFonts w:ascii="Bookman Old Style" w:hAnsi="Bookman Old Style" w:cs="Arial"/>
          <w:b/>
          <w:bCs/>
          <w:sz w:val="24"/>
          <w:szCs w:val="24"/>
        </w:rPr>
        <w:t xml:space="preserve">            Future Researcher. </w:t>
      </w:r>
      <w:r w:rsidRPr="004F0F11">
        <w:rPr>
          <w:rFonts w:ascii="Bookman Old Style" w:hAnsi="Bookman Old Style" w:cs="Arial"/>
          <w:sz w:val="24"/>
          <w:szCs w:val="24"/>
        </w:rPr>
        <w:t xml:space="preserve">The result of this study aimed to serve as guide and help them </w:t>
      </w:r>
      <w:r>
        <w:rPr>
          <w:rFonts w:ascii="Bookman Old Style" w:hAnsi="Bookman Old Style" w:cs="Arial"/>
          <w:sz w:val="24"/>
          <w:szCs w:val="24"/>
        </w:rPr>
        <w:t>evaluate the</w:t>
      </w:r>
      <w:r w:rsidRPr="004F0F11">
        <w:rPr>
          <w:rFonts w:ascii="Bookman Old Style" w:hAnsi="Bookman Old Style" w:cs="Arial"/>
          <w:sz w:val="24"/>
          <w:szCs w:val="24"/>
        </w:rPr>
        <w:t xml:space="preserve"> influence of </w:t>
      </w:r>
      <w:r>
        <w:rPr>
          <w:rFonts w:ascii="Bookman Old Style" w:hAnsi="Bookman Old Style" w:cs="Arial"/>
          <w:sz w:val="24"/>
          <w:szCs w:val="24"/>
        </w:rPr>
        <w:t>food safety</w:t>
      </w:r>
      <w:r w:rsidRPr="004F0F11">
        <w:rPr>
          <w:rFonts w:ascii="Bookman Old Style" w:hAnsi="Bookman Old Style" w:cs="Arial"/>
          <w:sz w:val="24"/>
          <w:szCs w:val="24"/>
        </w:rPr>
        <w:t xml:space="preserve"> practices </w:t>
      </w:r>
      <w:r>
        <w:rPr>
          <w:rFonts w:ascii="Bookman Old Style" w:hAnsi="Bookman Old Style" w:cs="Arial"/>
          <w:sz w:val="24"/>
          <w:szCs w:val="24"/>
        </w:rPr>
        <w:t>and</w:t>
      </w:r>
      <w:r w:rsidRPr="004F0F11">
        <w:rPr>
          <w:rFonts w:ascii="Bookman Old Style" w:hAnsi="Bookman Old Style" w:cs="Arial"/>
          <w:sz w:val="24"/>
          <w:szCs w:val="24"/>
        </w:rPr>
        <w:t xml:space="preserve"> employee </w:t>
      </w:r>
      <w:r>
        <w:rPr>
          <w:rFonts w:ascii="Bookman Old Style" w:hAnsi="Bookman Old Style" w:cs="Arial"/>
          <w:sz w:val="24"/>
          <w:szCs w:val="24"/>
        </w:rPr>
        <w:t>hygiene</w:t>
      </w:r>
      <w:r w:rsidRPr="004F0F11">
        <w:rPr>
          <w:rFonts w:ascii="Bookman Old Style" w:hAnsi="Bookman Old Style" w:cs="Arial"/>
          <w:sz w:val="24"/>
          <w:szCs w:val="24"/>
        </w:rPr>
        <w:t xml:space="preserve"> management in any food establishment. In addition, they w</w:t>
      </w:r>
      <w:r w:rsidR="007B5498">
        <w:rPr>
          <w:rFonts w:ascii="Bookman Old Style" w:hAnsi="Bookman Old Style" w:cs="Arial"/>
          <w:sz w:val="24"/>
          <w:szCs w:val="24"/>
        </w:rPr>
        <w:t>ould be</w:t>
      </w:r>
      <w:r w:rsidRPr="004F0F11">
        <w:rPr>
          <w:rFonts w:ascii="Bookman Old Style" w:hAnsi="Bookman Old Style" w:cs="Arial"/>
          <w:sz w:val="24"/>
          <w:szCs w:val="24"/>
        </w:rPr>
        <w:t xml:space="preserve"> able to provide information and explore emerging issues and provide solution. </w:t>
      </w:r>
    </w:p>
    <w:p w14:paraId="7D59DD9C" w14:textId="77777777" w:rsidR="00227118" w:rsidRPr="00535076" w:rsidRDefault="00227118" w:rsidP="003D6FDF">
      <w:pPr>
        <w:widowControl w:val="0"/>
        <w:pBdr>
          <w:top w:val="nil"/>
          <w:left w:val="nil"/>
          <w:bottom w:val="nil"/>
          <w:right w:val="nil"/>
          <w:between w:val="nil"/>
        </w:pBdr>
        <w:spacing w:before="243" w:line="480" w:lineRule="auto"/>
        <w:jc w:val="both"/>
        <w:rPr>
          <w:rFonts w:ascii="Bookman Old Style" w:hAnsi="Bookman Old Style" w:cs="Arial"/>
          <w:b/>
          <w:bCs/>
          <w:sz w:val="24"/>
          <w:szCs w:val="24"/>
        </w:rPr>
      </w:pPr>
      <w:r>
        <w:rPr>
          <w:rFonts w:ascii="Bookman Old Style" w:hAnsi="Bookman Old Style" w:cs="Arial"/>
          <w:b/>
          <w:bCs/>
          <w:sz w:val="24"/>
          <w:szCs w:val="24"/>
        </w:rPr>
        <w:t>DEFINITION OF TERMS</w:t>
      </w:r>
    </w:p>
    <w:p w14:paraId="7B97A513" w14:textId="77777777" w:rsidR="00227118" w:rsidRDefault="00227118" w:rsidP="003D6FDF">
      <w:pPr>
        <w:pStyle w:val="NormalWeb"/>
        <w:spacing w:line="480" w:lineRule="auto"/>
        <w:jc w:val="both"/>
        <w:rPr>
          <w:rFonts w:ascii="Bookman Old Style" w:hAnsi="Bookman Old Style"/>
        </w:rPr>
      </w:pPr>
      <w:r w:rsidRPr="00A21FEF">
        <w:rPr>
          <w:rFonts w:ascii="Bookman Old Style" w:hAnsi="Bookman Old Style" w:cs="Arial"/>
          <w:b/>
          <w:bCs/>
          <w:i/>
          <w:iCs/>
        </w:rPr>
        <w:t>Employee Hygiene Management</w:t>
      </w:r>
      <w:r w:rsidRPr="00535076">
        <w:rPr>
          <w:rFonts w:ascii="Bookman Old Style" w:hAnsi="Bookman Old Style" w:cs="Arial"/>
          <w:b/>
          <w:bCs/>
        </w:rPr>
        <w:t xml:space="preserve">. </w:t>
      </w:r>
      <w:r w:rsidRPr="00535076">
        <w:rPr>
          <w:rFonts w:ascii="Bookman Old Style" w:hAnsi="Bookman Old Style"/>
        </w:rPr>
        <w:t xml:space="preserve">It refers to upholding the standards of cleanliness and safety to produce products and services in accordance with regulatory requirements (Morris, 2020). In this study, it refers to the awareness of employees in </w:t>
      </w:r>
      <w:r>
        <w:rPr>
          <w:rFonts w:ascii="Bookman Old Style" w:hAnsi="Bookman Old Style"/>
        </w:rPr>
        <w:t>food safety</w:t>
      </w:r>
      <w:r w:rsidRPr="00535076">
        <w:rPr>
          <w:rFonts w:ascii="Bookman Old Style" w:hAnsi="Bookman Old Style"/>
        </w:rPr>
        <w:t xml:space="preserve"> and hygienic </w:t>
      </w:r>
      <w:r>
        <w:rPr>
          <w:rFonts w:ascii="Bookman Old Style" w:hAnsi="Bookman Old Style"/>
        </w:rPr>
        <w:t>practices in food</w:t>
      </w:r>
      <w:r w:rsidRPr="00535076">
        <w:rPr>
          <w:rFonts w:ascii="Bookman Old Style" w:hAnsi="Bookman Old Style"/>
        </w:rPr>
        <w:t xml:space="preserve"> service establishments.</w:t>
      </w:r>
    </w:p>
    <w:p w14:paraId="03A4D067" w14:textId="77777777" w:rsidR="00227118" w:rsidRPr="00EC78EF" w:rsidRDefault="00227118" w:rsidP="00CE4518">
      <w:pPr>
        <w:pStyle w:val="NormalWeb"/>
        <w:spacing w:line="480" w:lineRule="auto"/>
        <w:jc w:val="both"/>
        <w:rPr>
          <w:rFonts w:ascii="Bookman Old Style" w:hAnsi="Bookman Old Style"/>
        </w:rPr>
      </w:pPr>
      <w:r w:rsidRPr="00EC78EF">
        <w:rPr>
          <w:rFonts w:ascii="Bookman Old Style" w:hAnsi="Bookman Old Style"/>
          <w:i/>
          <w:iCs/>
        </w:rPr>
        <w:t xml:space="preserve">Employee Hygiene Knowledge. </w:t>
      </w:r>
      <w:r w:rsidRPr="00EC78EF">
        <w:rPr>
          <w:rFonts w:ascii="Bookman Old Style" w:hAnsi="Bookman Old Style"/>
        </w:rPr>
        <w:t xml:space="preserve">This </w:t>
      </w:r>
      <w:r>
        <w:rPr>
          <w:rFonts w:ascii="Bookman Old Style" w:hAnsi="Bookman Old Style"/>
        </w:rPr>
        <w:t>refers to the</w:t>
      </w:r>
      <w:r w:rsidRPr="00EC78EF">
        <w:rPr>
          <w:rFonts w:ascii="Bookman Old Style" w:hAnsi="Bookman Old Style"/>
        </w:rPr>
        <w:t xml:space="preserve"> knowledge of </w:t>
      </w:r>
      <w:r>
        <w:rPr>
          <w:rFonts w:ascii="Bookman Old Style" w:hAnsi="Bookman Old Style"/>
        </w:rPr>
        <w:t xml:space="preserve">food handlers </w:t>
      </w:r>
      <w:r w:rsidRPr="00EC78EF">
        <w:rPr>
          <w:rFonts w:ascii="Bookman Old Style" w:hAnsi="Bookman Old Style"/>
        </w:rPr>
        <w:t xml:space="preserve">in terms </w:t>
      </w:r>
      <w:r>
        <w:rPr>
          <w:rFonts w:ascii="Bookman Old Style" w:hAnsi="Bookman Old Style"/>
        </w:rPr>
        <w:t>of</w:t>
      </w:r>
      <w:r w:rsidRPr="00EC78EF">
        <w:rPr>
          <w:rFonts w:ascii="Bookman Old Style" w:hAnsi="Bookman Old Style"/>
        </w:rPr>
        <w:t xml:space="preserve"> hygiene-sanitary state of the food service areas, equipment, and appliances in the catering industry (</w:t>
      </w:r>
      <w:proofErr w:type="spellStart"/>
      <w:r w:rsidRPr="00EC78EF">
        <w:rPr>
          <w:rFonts w:ascii="Bookman Old Style" w:hAnsi="Bookman Old Style"/>
        </w:rPr>
        <w:t>Skubina</w:t>
      </w:r>
      <w:proofErr w:type="spellEnd"/>
      <w:r w:rsidRPr="00EC78EF">
        <w:rPr>
          <w:rFonts w:ascii="Bookman Old Style" w:hAnsi="Bookman Old Style"/>
        </w:rPr>
        <w:t>, et. al., 2019). In this study, it is utilized to determine the ability of employees to practice proper food safety handling and hygiene.</w:t>
      </w:r>
    </w:p>
    <w:p w14:paraId="5BAFC9C2" w14:textId="157B4D46" w:rsidR="00227118" w:rsidRPr="00535076"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r w:rsidRPr="00535076">
        <w:rPr>
          <w:rFonts w:ascii="Bookman Old Style" w:hAnsi="Bookman Old Style" w:cs="Arial"/>
          <w:i/>
          <w:iCs/>
          <w:sz w:val="24"/>
          <w:szCs w:val="24"/>
        </w:rPr>
        <w:lastRenderedPageBreak/>
        <w:t>Employee Management</w:t>
      </w:r>
      <w:r w:rsidRPr="00535076">
        <w:rPr>
          <w:rFonts w:ascii="Bookman Old Style" w:hAnsi="Bookman Old Style" w:cs="Arial"/>
          <w:sz w:val="24"/>
          <w:szCs w:val="24"/>
        </w:rPr>
        <w:t>.</w:t>
      </w:r>
      <w:r w:rsidRPr="00535076">
        <w:rPr>
          <w:rFonts w:ascii="Bookman Old Style" w:hAnsi="Bookman Old Style" w:cs="Arial"/>
          <w:b/>
          <w:bCs/>
          <w:sz w:val="24"/>
          <w:szCs w:val="24"/>
        </w:rPr>
        <w:t xml:space="preserve"> </w:t>
      </w:r>
      <w:r w:rsidRPr="00535076">
        <w:rPr>
          <w:rFonts w:ascii="Bookman Old Style" w:hAnsi="Bookman Old Style" w:cs="Segoe UI Historic"/>
          <w:sz w:val="24"/>
          <w:szCs w:val="24"/>
          <w:shd w:val="clear" w:color="auto" w:fill="FFFFFF"/>
        </w:rPr>
        <w:t>This is one of the strategies that hospitality industry used in order to enhance employee’s growth and contributes to the overall performance of the business (Jahmani, 2023). This pertains to initiatives that are performed by employees in local restaurants towards hygienic practices.</w:t>
      </w:r>
    </w:p>
    <w:p w14:paraId="01DC010E" w14:textId="77777777" w:rsidR="00227118" w:rsidRPr="00535076" w:rsidRDefault="00227118" w:rsidP="003D6FDF">
      <w:pPr>
        <w:shd w:val="clear" w:color="auto" w:fill="FFFFFF"/>
        <w:spacing w:line="480" w:lineRule="auto"/>
        <w:jc w:val="both"/>
        <w:rPr>
          <w:rFonts w:ascii="Bookman Old Style" w:hAnsi="Bookman Old Style" w:cs="Arial"/>
          <w:b/>
          <w:bCs/>
          <w:sz w:val="24"/>
          <w:szCs w:val="24"/>
        </w:rPr>
      </w:pPr>
      <w:r w:rsidRPr="00A21FEF">
        <w:rPr>
          <w:rFonts w:ascii="Bookman Old Style" w:hAnsi="Bookman Old Style" w:cs="Arial"/>
          <w:b/>
          <w:bCs/>
          <w:i/>
          <w:iCs/>
          <w:sz w:val="24"/>
          <w:szCs w:val="24"/>
        </w:rPr>
        <w:t>Food Safety Practices</w:t>
      </w:r>
      <w:r w:rsidRPr="00535076">
        <w:rPr>
          <w:rFonts w:ascii="Bookman Old Style" w:hAnsi="Bookman Old Style" w:cs="Arial"/>
          <w:b/>
          <w:bCs/>
          <w:sz w:val="24"/>
          <w:szCs w:val="24"/>
        </w:rPr>
        <w:t xml:space="preserve">. </w:t>
      </w:r>
      <w:r w:rsidRPr="00227118">
        <w:rPr>
          <w:rFonts w:ascii="Bookman Old Style" w:hAnsi="Bookman Old Style"/>
          <w:sz w:val="24"/>
          <w:szCs w:val="24"/>
        </w:rPr>
        <w:t xml:space="preserve">Food safety practices refer to cases and precautions in particular with the requisites throughout the manufacturing, procedure, conservation, dispersion, and development of food in order to guarantee its safety, wholesomeness, and suitability for human consumption </w:t>
      </w:r>
      <w:r w:rsidRPr="00227118">
        <w:rPr>
          <w:rFonts w:ascii="Bookman Old Style" w:hAnsi="Bookman Old Style" w:cs="Arial"/>
          <w:color w:val="000000" w:themeColor="text1"/>
          <w:sz w:val="24"/>
          <w:szCs w:val="24"/>
          <w:shd w:val="clear" w:color="auto" w:fill="FFFFFF"/>
        </w:rPr>
        <w:t>(</w:t>
      </w:r>
      <w:proofErr w:type="spellStart"/>
      <w:r w:rsidRPr="00227118">
        <w:rPr>
          <w:rFonts w:ascii="Bookman Old Style" w:hAnsi="Bookman Old Style" w:cs="Arial"/>
          <w:color w:val="000000" w:themeColor="text1"/>
          <w:sz w:val="24"/>
          <w:szCs w:val="24"/>
          <w:shd w:val="clear" w:color="auto" w:fill="FFFFFF"/>
        </w:rPr>
        <w:t>Alemaheyu</w:t>
      </w:r>
      <w:proofErr w:type="spellEnd"/>
      <w:r w:rsidRPr="00227118">
        <w:rPr>
          <w:rFonts w:ascii="Bookman Old Style" w:hAnsi="Bookman Old Style" w:cs="Arial"/>
          <w:color w:val="000000" w:themeColor="text1"/>
          <w:sz w:val="24"/>
          <w:szCs w:val="24"/>
          <w:shd w:val="clear" w:color="auto" w:fill="FFFFFF"/>
        </w:rPr>
        <w:t xml:space="preserve"> et al., 2020). I</w:t>
      </w:r>
      <w:r w:rsidRPr="00535076">
        <w:rPr>
          <w:rFonts w:ascii="Bookman Old Style" w:hAnsi="Bookman Old Style" w:cs="Arial"/>
          <w:color w:val="000000" w:themeColor="text1"/>
          <w:sz w:val="24"/>
          <w:szCs w:val="24"/>
          <w:shd w:val="clear" w:color="auto" w:fill="FFFFFF"/>
        </w:rPr>
        <w:t>n this study, it refers to</w:t>
      </w:r>
      <w:r w:rsidRPr="00535076">
        <w:rPr>
          <w:rFonts w:ascii="Bookman Old Style" w:hAnsi="Bookman Old Style" w:cs="Arial"/>
          <w:color w:val="FFFFFF"/>
          <w:sz w:val="24"/>
          <w:szCs w:val="24"/>
          <w:shd w:val="clear" w:color="auto" w:fill="FFFFFF"/>
        </w:rPr>
        <w:t>)</w:t>
      </w:r>
      <w:r w:rsidRPr="00535076">
        <w:rPr>
          <w:rFonts w:ascii="Bookman Old Style" w:hAnsi="Bookman Old Style" w:cs="Arial"/>
          <w:sz w:val="24"/>
          <w:szCs w:val="24"/>
        </w:rPr>
        <w:t xml:space="preserve"> a </w:t>
      </w:r>
      <w:r>
        <w:rPr>
          <w:rFonts w:ascii="Bookman Old Style" w:hAnsi="Bookman Old Style" w:cs="Arial"/>
          <w:sz w:val="24"/>
          <w:szCs w:val="24"/>
        </w:rPr>
        <w:t>process carried out by food handlers to</w:t>
      </w:r>
      <w:r w:rsidRPr="00535076">
        <w:rPr>
          <w:rFonts w:ascii="Bookman Old Style" w:hAnsi="Bookman Old Style" w:cs="Arial"/>
          <w:sz w:val="24"/>
          <w:szCs w:val="24"/>
        </w:rPr>
        <w:t xml:space="preserve"> minimize the risk of food </w:t>
      </w:r>
      <w:r>
        <w:rPr>
          <w:rFonts w:ascii="Bookman Old Style" w:hAnsi="Bookman Old Style" w:cs="Arial"/>
          <w:sz w:val="24"/>
          <w:szCs w:val="24"/>
        </w:rPr>
        <w:t>contamination and ensure a safe supply of food for the consumer.</w:t>
      </w:r>
      <w:r w:rsidRPr="00535076">
        <w:rPr>
          <w:rFonts w:ascii="Bookman Old Style" w:hAnsi="Bookman Old Style" w:cs="Arial"/>
          <w:sz w:val="24"/>
          <w:szCs w:val="24"/>
        </w:rPr>
        <w:t xml:space="preserve"> </w:t>
      </w:r>
    </w:p>
    <w:p w14:paraId="702126F0" w14:textId="77777777" w:rsidR="00227118" w:rsidRPr="00535076" w:rsidRDefault="00227118" w:rsidP="003D6FDF">
      <w:pPr>
        <w:widowControl w:val="0"/>
        <w:pBdr>
          <w:top w:val="nil"/>
          <w:left w:val="nil"/>
          <w:bottom w:val="nil"/>
          <w:right w:val="nil"/>
          <w:between w:val="nil"/>
        </w:pBdr>
        <w:spacing w:before="243" w:line="480" w:lineRule="auto"/>
        <w:jc w:val="both"/>
        <w:rPr>
          <w:rFonts w:ascii="Bookman Old Style" w:hAnsi="Bookman Old Style" w:cs="Arial"/>
          <w:color w:val="000000" w:themeColor="text1"/>
          <w:sz w:val="24"/>
          <w:szCs w:val="24"/>
          <w:shd w:val="clear" w:color="auto" w:fill="FFFFFF"/>
        </w:rPr>
      </w:pPr>
      <w:r w:rsidRPr="00535076">
        <w:rPr>
          <w:rFonts w:ascii="Bookman Old Style" w:hAnsi="Bookman Old Style" w:cs="Arial"/>
          <w:i/>
          <w:iCs/>
          <w:sz w:val="24"/>
          <w:szCs w:val="24"/>
        </w:rPr>
        <w:t xml:space="preserve">Personal </w:t>
      </w:r>
      <w:r>
        <w:rPr>
          <w:rFonts w:ascii="Bookman Old Style" w:hAnsi="Bookman Old Style" w:cs="Arial"/>
          <w:i/>
          <w:iCs/>
          <w:sz w:val="24"/>
          <w:szCs w:val="24"/>
        </w:rPr>
        <w:t>Hygiene</w:t>
      </w:r>
      <w:r w:rsidRPr="00535076">
        <w:rPr>
          <w:rFonts w:ascii="Bookman Old Style" w:hAnsi="Bookman Old Style" w:cs="Arial"/>
          <w:i/>
          <w:iCs/>
          <w:sz w:val="24"/>
          <w:szCs w:val="24"/>
        </w:rPr>
        <w:t>.</w:t>
      </w:r>
      <w:r w:rsidRPr="00535076">
        <w:rPr>
          <w:rFonts w:ascii="Bookman Old Style" w:hAnsi="Bookman Old Style"/>
          <w:sz w:val="24"/>
          <w:szCs w:val="24"/>
        </w:rPr>
        <w:t xml:space="preserve"> A self-care </w:t>
      </w:r>
      <w:r>
        <w:rPr>
          <w:rFonts w:ascii="Bookman Old Style" w:hAnsi="Bookman Old Style"/>
          <w:sz w:val="24"/>
          <w:szCs w:val="24"/>
        </w:rPr>
        <w:t>practice</w:t>
      </w:r>
      <w:r w:rsidRPr="00535076">
        <w:rPr>
          <w:rFonts w:ascii="Bookman Old Style" w:hAnsi="Bookman Old Style"/>
          <w:sz w:val="24"/>
          <w:szCs w:val="24"/>
        </w:rPr>
        <w:t xml:space="preserve"> in maintaining one's physical hygiene to enhance general health and well-being (Nurudeen and Toyin, 2020). </w:t>
      </w:r>
      <w:r w:rsidRPr="00535076">
        <w:rPr>
          <w:rFonts w:ascii="Bookman Old Style" w:hAnsi="Bookman Old Style" w:cs="Arial"/>
          <w:sz w:val="24"/>
          <w:szCs w:val="24"/>
          <w:shd w:val="clear" w:color="auto" w:fill="FFFFFF"/>
        </w:rPr>
        <w:t xml:space="preserve">In this study, </w:t>
      </w:r>
      <w:r w:rsidRPr="00535076">
        <w:rPr>
          <w:rFonts w:ascii="Bookman Old Style" w:hAnsi="Bookman Old Style" w:cs="Arial"/>
          <w:color w:val="000000" w:themeColor="text1"/>
          <w:sz w:val="24"/>
          <w:szCs w:val="24"/>
          <w:shd w:val="clear" w:color="auto" w:fill="FFFFFF"/>
        </w:rPr>
        <w:t>personal hygiene refers to the practices and habits individuals undertake to maintain cleanliness while preparing food.</w:t>
      </w:r>
    </w:p>
    <w:p w14:paraId="42DFAF83" w14:textId="0E2175F3" w:rsidR="00227118" w:rsidRPr="00535076" w:rsidRDefault="00227118" w:rsidP="003D6FDF">
      <w:pPr>
        <w:shd w:val="clear" w:color="auto" w:fill="FFFFFF"/>
        <w:spacing w:line="480" w:lineRule="auto"/>
        <w:jc w:val="both"/>
        <w:rPr>
          <w:rFonts w:ascii="Bookman Old Style" w:eastAsia="Times New Roman" w:hAnsi="Bookman Old Style" w:cs="Arial"/>
          <w:color w:val="1C1E21"/>
          <w:kern w:val="0"/>
          <w:sz w:val="24"/>
          <w:szCs w:val="24"/>
          <w14:ligatures w14:val="none"/>
        </w:rPr>
      </w:pPr>
      <w:r w:rsidRPr="00535076">
        <w:rPr>
          <w:rFonts w:ascii="Bookman Old Style" w:hAnsi="Bookman Old Style" w:cs="Arial"/>
          <w:i/>
          <w:iCs/>
          <w:sz w:val="24"/>
          <w:szCs w:val="24"/>
        </w:rPr>
        <w:t xml:space="preserve">Food </w:t>
      </w:r>
      <w:r w:rsidR="007B5498">
        <w:rPr>
          <w:rFonts w:ascii="Bookman Old Style" w:hAnsi="Bookman Old Style" w:cs="Arial"/>
          <w:i/>
          <w:iCs/>
          <w:sz w:val="24"/>
          <w:szCs w:val="24"/>
        </w:rPr>
        <w:t>H</w:t>
      </w:r>
      <w:r w:rsidRPr="00535076">
        <w:rPr>
          <w:rFonts w:ascii="Bookman Old Style" w:hAnsi="Bookman Old Style" w:cs="Arial"/>
          <w:i/>
          <w:iCs/>
          <w:sz w:val="24"/>
          <w:szCs w:val="24"/>
        </w:rPr>
        <w:t>ygiene.</w:t>
      </w:r>
      <w:r w:rsidRPr="00535076">
        <w:rPr>
          <w:rFonts w:ascii="Bookman Old Style" w:hAnsi="Bookman Old Style" w:cs="Arial"/>
          <w:b/>
          <w:bCs/>
          <w:sz w:val="24"/>
          <w:szCs w:val="24"/>
        </w:rPr>
        <w:t xml:space="preserve"> </w:t>
      </w:r>
      <w:r w:rsidRPr="00535076">
        <w:rPr>
          <w:rFonts w:ascii="Bookman Old Style" w:hAnsi="Bookman Old Style"/>
          <w:sz w:val="24"/>
          <w:szCs w:val="24"/>
          <w14:ligatures w14:val="none"/>
        </w:rPr>
        <w:t>Food hygiene includes the procedures and conditions that mitigate food contamination from manufacturing to consumption (</w:t>
      </w:r>
      <w:proofErr w:type="spellStart"/>
      <w:r w:rsidRPr="00535076">
        <w:rPr>
          <w:rFonts w:ascii="Bookman Old Style" w:hAnsi="Bookman Old Style"/>
          <w:sz w:val="24"/>
          <w:szCs w:val="24"/>
          <w14:ligatures w14:val="none"/>
        </w:rPr>
        <w:t>Ehuwa</w:t>
      </w:r>
      <w:proofErr w:type="spellEnd"/>
      <w:r w:rsidRPr="00535076">
        <w:rPr>
          <w:rFonts w:ascii="Bookman Old Style" w:hAnsi="Bookman Old Style"/>
          <w:sz w:val="24"/>
          <w:szCs w:val="24"/>
          <w14:ligatures w14:val="none"/>
        </w:rPr>
        <w:t xml:space="preserve"> </w:t>
      </w:r>
      <w:r>
        <w:rPr>
          <w:rFonts w:ascii="Bookman Old Style" w:hAnsi="Bookman Old Style"/>
          <w:sz w:val="24"/>
          <w:szCs w:val="24"/>
          <w14:ligatures w14:val="none"/>
        </w:rPr>
        <w:t>et al</w:t>
      </w:r>
      <w:r w:rsidRPr="00535076">
        <w:rPr>
          <w:rFonts w:ascii="Bookman Old Style" w:hAnsi="Bookman Old Style"/>
          <w:sz w:val="24"/>
          <w:szCs w:val="24"/>
          <w14:ligatures w14:val="none"/>
        </w:rPr>
        <w:t>., 2021</w:t>
      </w:r>
      <w:r>
        <w:rPr>
          <w:rFonts w:ascii="Bookman Old Style" w:hAnsi="Bookman Old Style"/>
          <w:sz w:val="24"/>
          <w:szCs w:val="24"/>
          <w14:ligatures w14:val="none"/>
        </w:rPr>
        <w:t>). In</w:t>
      </w:r>
      <w:r w:rsidRPr="00535076">
        <w:rPr>
          <w:rFonts w:ascii="Bookman Old Style" w:eastAsia="Times New Roman" w:hAnsi="Bookman Old Style" w:cs="Arial"/>
          <w:color w:val="1C1E21"/>
          <w:kern w:val="0"/>
          <w:sz w:val="24"/>
          <w:szCs w:val="24"/>
          <w14:ligatures w14:val="none"/>
        </w:rPr>
        <w:t xml:space="preserve"> this </w:t>
      </w:r>
      <w:r>
        <w:rPr>
          <w:rFonts w:ascii="Bookman Old Style" w:eastAsia="Times New Roman" w:hAnsi="Bookman Old Style" w:cs="Arial"/>
          <w:color w:val="1C1E21"/>
          <w:kern w:val="0"/>
          <w:sz w:val="24"/>
          <w:szCs w:val="24"/>
          <w14:ligatures w14:val="none"/>
        </w:rPr>
        <w:t>study</w:t>
      </w:r>
      <w:r w:rsidRPr="00535076">
        <w:rPr>
          <w:rFonts w:ascii="Bookman Old Style" w:eastAsia="Times New Roman" w:hAnsi="Bookman Old Style" w:cs="Arial"/>
          <w:color w:val="1C1E21"/>
          <w:kern w:val="0"/>
          <w:sz w:val="24"/>
          <w:szCs w:val="24"/>
          <w14:ligatures w14:val="none"/>
        </w:rPr>
        <w:t xml:space="preserve">, food hygiene </w:t>
      </w:r>
      <w:r>
        <w:rPr>
          <w:rFonts w:ascii="Bookman Old Style" w:eastAsia="Times New Roman" w:hAnsi="Bookman Old Style" w:cs="Arial"/>
          <w:color w:val="1C1E21"/>
          <w:kern w:val="0"/>
          <w:sz w:val="24"/>
          <w:szCs w:val="24"/>
          <w14:ligatures w14:val="none"/>
        </w:rPr>
        <w:t>refers</w:t>
      </w:r>
      <w:r w:rsidRPr="00535076">
        <w:rPr>
          <w:rFonts w:ascii="Bookman Old Style" w:eastAsia="Times New Roman" w:hAnsi="Bookman Old Style" w:cs="Arial"/>
          <w:color w:val="1C1E21"/>
          <w:kern w:val="0"/>
          <w:sz w:val="24"/>
          <w:szCs w:val="24"/>
          <w14:ligatures w14:val="none"/>
        </w:rPr>
        <w:t xml:space="preserve"> to the practices </w:t>
      </w:r>
      <w:r>
        <w:rPr>
          <w:rFonts w:ascii="Bookman Old Style" w:eastAsia="Times New Roman" w:hAnsi="Bookman Old Style" w:cs="Arial"/>
          <w:color w:val="1C1E21"/>
          <w:kern w:val="0"/>
          <w:sz w:val="24"/>
          <w:szCs w:val="24"/>
          <w14:ligatures w14:val="none"/>
        </w:rPr>
        <w:t>and</w:t>
      </w:r>
      <w:r w:rsidRPr="00535076">
        <w:rPr>
          <w:rFonts w:ascii="Bookman Old Style" w:eastAsia="Times New Roman" w:hAnsi="Bookman Old Style" w:cs="Arial"/>
          <w:color w:val="1C1E21"/>
          <w:kern w:val="0"/>
          <w:sz w:val="24"/>
          <w:szCs w:val="24"/>
          <w14:ligatures w14:val="none"/>
        </w:rPr>
        <w:t xml:space="preserve"> conditions necessary </w:t>
      </w:r>
      <w:r>
        <w:rPr>
          <w:rFonts w:ascii="Bookman Old Style" w:eastAsia="Times New Roman" w:hAnsi="Bookman Old Style" w:cs="Arial"/>
          <w:color w:val="1C1E21"/>
          <w:kern w:val="0"/>
          <w:sz w:val="24"/>
          <w:szCs w:val="24"/>
          <w14:ligatures w14:val="none"/>
        </w:rPr>
        <w:t>to</w:t>
      </w:r>
      <w:r w:rsidRPr="00535076">
        <w:rPr>
          <w:rFonts w:ascii="Bookman Old Style" w:eastAsia="Times New Roman" w:hAnsi="Bookman Old Style" w:cs="Arial"/>
          <w:color w:val="1C1E21"/>
          <w:kern w:val="0"/>
          <w:sz w:val="24"/>
          <w:szCs w:val="24"/>
          <w14:ligatures w14:val="none"/>
        </w:rPr>
        <w:t xml:space="preserve"> </w:t>
      </w:r>
      <w:r>
        <w:rPr>
          <w:rFonts w:ascii="Bookman Old Style" w:eastAsia="Times New Roman" w:hAnsi="Bookman Old Style" w:cs="Arial"/>
          <w:color w:val="1C1E21"/>
          <w:kern w:val="0"/>
          <w:sz w:val="24"/>
          <w:szCs w:val="24"/>
          <w14:ligatures w14:val="none"/>
        </w:rPr>
        <w:t>ensure that food is safe for consumption.</w:t>
      </w:r>
    </w:p>
    <w:p w14:paraId="1A5D1BC5"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r w:rsidRPr="00535076">
        <w:rPr>
          <w:rFonts w:ascii="Bookman Old Style" w:hAnsi="Bookman Old Style" w:cs="Arial"/>
          <w:i/>
          <w:iCs/>
          <w:color w:val="1F1F1F"/>
          <w:sz w:val="24"/>
          <w:szCs w:val="24"/>
        </w:rPr>
        <w:t>Environmental Hygiene</w:t>
      </w:r>
      <w:r w:rsidRPr="00535076">
        <w:rPr>
          <w:rFonts w:ascii="Bookman Old Style" w:hAnsi="Bookman Old Style" w:cs="Arial"/>
          <w:b/>
          <w:bCs/>
          <w:sz w:val="24"/>
          <w:szCs w:val="24"/>
        </w:rPr>
        <w:t xml:space="preserve">. </w:t>
      </w:r>
      <w:r w:rsidRPr="00535076">
        <w:rPr>
          <w:rFonts w:ascii="Bookman Old Style" w:hAnsi="Bookman Old Style" w:cs="Arial"/>
          <w:sz w:val="24"/>
          <w:szCs w:val="24"/>
        </w:rPr>
        <w:t>I</w:t>
      </w:r>
      <w:r w:rsidRPr="00535076">
        <w:rPr>
          <w:rFonts w:ascii="Bookman Old Style" w:hAnsi="Bookman Old Style" w:cs="Segoe UI Historic"/>
          <w:sz w:val="24"/>
          <w:szCs w:val="24"/>
          <w:shd w:val="clear" w:color="auto" w:fill="FFFFFF"/>
        </w:rPr>
        <w:t xml:space="preserve">t involves clean and sanitized working environment and proper waste disposal. It also refers to the regular disinfection in order to keep the place free from bacteria- carrying </w:t>
      </w:r>
      <w:r w:rsidRPr="00535076">
        <w:rPr>
          <w:rFonts w:ascii="Bookman Old Style" w:hAnsi="Bookman Old Style" w:cs="Segoe UI Historic"/>
          <w:sz w:val="24"/>
          <w:szCs w:val="24"/>
          <w:shd w:val="clear" w:color="auto" w:fill="FFFFFF"/>
        </w:rPr>
        <w:lastRenderedPageBreak/>
        <w:t>insects and rodents. It also refers to the importance of cleaning food storage areas to lessen foodborne diseases (</w:t>
      </w:r>
      <w:proofErr w:type="spellStart"/>
      <w:r w:rsidRPr="00535076">
        <w:rPr>
          <w:rFonts w:ascii="Bookman Old Style" w:hAnsi="Bookman Old Style" w:cs="Segoe UI Historic"/>
          <w:sz w:val="24"/>
          <w:szCs w:val="24"/>
          <w:shd w:val="clear" w:color="auto" w:fill="FFFFFF"/>
        </w:rPr>
        <w:t>Wafukho</w:t>
      </w:r>
      <w:proofErr w:type="spellEnd"/>
      <w:r w:rsidRPr="00535076">
        <w:rPr>
          <w:rFonts w:ascii="Bookman Old Style" w:hAnsi="Bookman Old Style" w:cs="Segoe UI Historic"/>
          <w:sz w:val="24"/>
          <w:szCs w:val="24"/>
          <w:shd w:val="clear" w:color="auto" w:fill="FFFFFF"/>
        </w:rPr>
        <w:t xml:space="preserve"> </w:t>
      </w:r>
      <w:r>
        <w:rPr>
          <w:rFonts w:ascii="Bookman Old Style" w:hAnsi="Bookman Old Style" w:cs="Segoe UI Historic"/>
          <w:sz w:val="24"/>
          <w:szCs w:val="24"/>
          <w:shd w:val="clear" w:color="auto" w:fill="FFFFFF"/>
        </w:rPr>
        <w:t>et al</w:t>
      </w:r>
      <w:r w:rsidRPr="00535076">
        <w:rPr>
          <w:rFonts w:ascii="Bookman Old Style" w:hAnsi="Bookman Old Style" w:cs="Segoe UI Historic"/>
          <w:sz w:val="24"/>
          <w:szCs w:val="24"/>
          <w:shd w:val="clear" w:color="auto" w:fill="FFFFFF"/>
        </w:rPr>
        <w:t xml:space="preserve">., 2021). </w:t>
      </w:r>
      <w:r>
        <w:rPr>
          <w:rFonts w:ascii="Bookman Old Style" w:hAnsi="Bookman Old Style" w:cs="Segoe UI Historic"/>
          <w:sz w:val="24"/>
          <w:szCs w:val="24"/>
          <w:shd w:val="clear" w:color="auto" w:fill="FFFFFF"/>
        </w:rPr>
        <w:t>In this study</w:t>
      </w:r>
      <w:r w:rsidRPr="00535076">
        <w:rPr>
          <w:rFonts w:ascii="Bookman Old Style" w:hAnsi="Bookman Old Style" w:cs="Segoe UI Historic"/>
          <w:sz w:val="24"/>
          <w:szCs w:val="24"/>
          <w:shd w:val="clear" w:color="auto" w:fill="FFFFFF"/>
        </w:rPr>
        <w:t xml:space="preserve">, environmental hygiene </w:t>
      </w:r>
      <w:r>
        <w:rPr>
          <w:rFonts w:ascii="Bookman Old Style" w:hAnsi="Bookman Old Style" w:cs="Segoe UI Historic"/>
          <w:sz w:val="24"/>
          <w:szCs w:val="24"/>
          <w:shd w:val="clear" w:color="auto" w:fill="FFFFFF"/>
        </w:rPr>
        <w:t>refers to</w:t>
      </w:r>
      <w:r w:rsidRPr="00535076">
        <w:rPr>
          <w:rFonts w:ascii="Bookman Old Style" w:hAnsi="Bookman Old Style" w:cs="Segoe UI Historic"/>
          <w:sz w:val="24"/>
          <w:szCs w:val="24"/>
          <w:shd w:val="clear" w:color="auto" w:fill="FFFFFF"/>
        </w:rPr>
        <w:t xml:space="preserve"> cleaning and sanitation of tools and equipment in the food and preparation area. </w:t>
      </w:r>
    </w:p>
    <w:p w14:paraId="00FF0C9E"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5393B7C7"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64FE37D7"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07B123A7" w14:textId="77777777" w:rsidR="00227118"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4183F984"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B10F4F3"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683289F7"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13D7EA73"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3DA35F06"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2CC6E459"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00F49D6"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025D0485"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C60A485"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637DDD88"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4CFB8830" w14:textId="77777777" w:rsidR="003D6FDF"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bookmarkEnd w:id="0"/>
    <w:bookmarkEnd w:id="1"/>
    <w:p w14:paraId="1C059DFA" w14:textId="77777777" w:rsidR="00227118" w:rsidRPr="00535076" w:rsidRDefault="00227118" w:rsidP="003D6FDF">
      <w:pPr>
        <w:shd w:val="clear" w:color="auto" w:fill="FFFFFF"/>
        <w:spacing w:line="480" w:lineRule="auto"/>
        <w:jc w:val="center"/>
        <w:rPr>
          <w:rFonts w:ascii="Bookman Old Style" w:hAnsi="Bookman Old Style" w:cs="Arial"/>
          <w:b/>
          <w:bCs/>
          <w:color w:val="1F1F1F"/>
          <w:sz w:val="24"/>
          <w:szCs w:val="24"/>
        </w:rPr>
      </w:pPr>
      <w:r>
        <w:rPr>
          <w:rFonts w:ascii="Bookman Old Style" w:hAnsi="Bookman Old Style" w:cs="Arial"/>
          <w:b/>
          <w:bCs/>
          <w:color w:val="1F1F1F"/>
          <w:sz w:val="24"/>
          <w:szCs w:val="24"/>
        </w:rPr>
        <w:t>METHODOLOGY</w:t>
      </w:r>
    </w:p>
    <w:p w14:paraId="1E8A33F9" w14:textId="5D81FD72" w:rsidR="00227118" w:rsidRPr="00535076" w:rsidRDefault="00227118" w:rsidP="007B5498">
      <w:pPr>
        <w:shd w:val="clear" w:color="auto" w:fill="FFFFFF"/>
        <w:spacing w:line="480" w:lineRule="auto"/>
        <w:ind w:firstLine="720"/>
        <w:jc w:val="both"/>
        <w:rPr>
          <w:rFonts w:ascii="Bookman Old Style" w:hAnsi="Bookman Old Style"/>
          <w:sz w:val="24"/>
          <w:szCs w:val="24"/>
        </w:rPr>
      </w:pPr>
      <w:r w:rsidRPr="00535076">
        <w:rPr>
          <w:rFonts w:ascii="Bookman Old Style" w:hAnsi="Bookman Old Style"/>
          <w:sz w:val="24"/>
          <w:szCs w:val="24"/>
        </w:rPr>
        <w:lastRenderedPageBreak/>
        <w:t xml:space="preserve">This chapter </w:t>
      </w:r>
      <w:r>
        <w:rPr>
          <w:rFonts w:ascii="Bookman Old Style" w:hAnsi="Bookman Old Style"/>
          <w:sz w:val="24"/>
          <w:szCs w:val="24"/>
        </w:rPr>
        <w:t xml:space="preserve">would </w:t>
      </w:r>
      <w:r w:rsidRPr="00535076">
        <w:rPr>
          <w:rFonts w:ascii="Bookman Old Style" w:hAnsi="Bookman Old Style"/>
          <w:sz w:val="24"/>
          <w:szCs w:val="24"/>
        </w:rPr>
        <w:t xml:space="preserve">cover numerous approaches employed </w:t>
      </w:r>
      <w:r>
        <w:rPr>
          <w:rFonts w:ascii="Bookman Old Style" w:hAnsi="Bookman Old Style"/>
          <w:sz w:val="24"/>
          <w:szCs w:val="24"/>
        </w:rPr>
        <w:t>in this study</w:t>
      </w:r>
      <w:r w:rsidRPr="00535076">
        <w:rPr>
          <w:rFonts w:ascii="Bookman Old Style" w:hAnsi="Bookman Old Style"/>
          <w:sz w:val="24"/>
          <w:szCs w:val="24"/>
        </w:rPr>
        <w:t xml:space="preserve">, including </w:t>
      </w:r>
      <w:r>
        <w:rPr>
          <w:rFonts w:ascii="Bookman Old Style" w:hAnsi="Bookman Old Style"/>
          <w:sz w:val="24"/>
          <w:szCs w:val="24"/>
        </w:rPr>
        <w:t>the research design, research subject</w:t>
      </w:r>
      <w:r w:rsidRPr="00535076">
        <w:rPr>
          <w:rFonts w:ascii="Bookman Old Style" w:hAnsi="Bookman Old Style"/>
          <w:sz w:val="24"/>
          <w:szCs w:val="24"/>
        </w:rPr>
        <w:t>, instruments used, d</w:t>
      </w:r>
      <w:r>
        <w:rPr>
          <w:rFonts w:ascii="Bookman Old Style" w:hAnsi="Bookman Old Style"/>
          <w:sz w:val="24"/>
          <w:szCs w:val="24"/>
        </w:rPr>
        <w:t>ata gathering</w:t>
      </w:r>
      <w:r w:rsidRPr="00535076">
        <w:rPr>
          <w:rFonts w:ascii="Bookman Old Style" w:hAnsi="Bookman Old Style"/>
          <w:sz w:val="24"/>
          <w:szCs w:val="24"/>
        </w:rPr>
        <w:t xml:space="preserve"> procedures, </w:t>
      </w:r>
      <w:r>
        <w:rPr>
          <w:rFonts w:ascii="Bookman Old Style" w:hAnsi="Bookman Old Style"/>
          <w:sz w:val="24"/>
          <w:szCs w:val="24"/>
        </w:rPr>
        <w:t>and statistical</w:t>
      </w:r>
      <w:r w:rsidRPr="00535076">
        <w:rPr>
          <w:rFonts w:ascii="Bookman Old Style" w:hAnsi="Bookman Old Style"/>
          <w:sz w:val="24"/>
          <w:szCs w:val="24"/>
        </w:rPr>
        <w:t xml:space="preserve"> technique </w:t>
      </w:r>
      <w:r>
        <w:rPr>
          <w:rFonts w:ascii="Bookman Old Style" w:hAnsi="Bookman Old Style"/>
          <w:sz w:val="24"/>
          <w:szCs w:val="24"/>
        </w:rPr>
        <w:t>of</w:t>
      </w:r>
      <w:r w:rsidRPr="00535076">
        <w:rPr>
          <w:rFonts w:ascii="Bookman Old Style" w:hAnsi="Bookman Old Style"/>
          <w:sz w:val="24"/>
          <w:szCs w:val="24"/>
        </w:rPr>
        <w:t xml:space="preserve"> the </w:t>
      </w:r>
      <w:r>
        <w:rPr>
          <w:rFonts w:ascii="Bookman Old Style" w:hAnsi="Bookman Old Style"/>
          <w:sz w:val="24"/>
          <w:szCs w:val="24"/>
        </w:rPr>
        <w:t>data</w:t>
      </w:r>
      <w:r w:rsidRPr="00535076">
        <w:rPr>
          <w:rFonts w:ascii="Bookman Old Style" w:hAnsi="Bookman Old Style"/>
          <w:sz w:val="24"/>
          <w:szCs w:val="24"/>
        </w:rPr>
        <w:t>.</w:t>
      </w:r>
    </w:p>
    <w:p w14:paraId="36F89B1E" w14:textId="77777777" w:rsidR="00227118" w:rsidRDefault="00227118" w:rsidP="003D6FDF">
      <w:pPr>
        <w:shd w:val="clear" w:color="auto" w:fill="FFFFFF"/>
        <w:spacing w:line="480" w:lineRule="auto"/>
        <w:jc w:val="both"/>
        <w:rPr>
          <w:rFonts w:ascii="Bookman Old Style" w:hAnsi="Bookman Old Style"/>
          <w:b/>
          <w:bCs/>
          <w:sz w:val="24"/>
          <w:szCs w:val="24"/>
        </w:rPr>
      </w:pPr>
      <w:r>
        <w:rPr>
          <w:rFonts w:ascii="Bookman Old Style" w:hAnsi="Bookman Old Style"/>
          <w:b/>
          <w:bCs/>
          <w:sz w:val="24"/>
          <w:szCs w:val="24"/>
        </w:rPr>
        <w:t>RESEARCH DESIGN</w:t>
      </w:r>
    </w:p>
    <w:p w14:paraId="7A63A88F" w14:textId="77777777" w:rsidR="00227118" w:rsidRPr="002B23D8"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535076">
        <w:rPr>
          <w:rFonts w:ascii="Bookman Old Style" w:eastAsia="Times New Roman" w:hAnsi="Bookman Old Style" w:cs="Arial"/>
          <w:kern w:val="0"/>
          <w:sz w:val="24"/>
          <w:szCs w:val="24"/>
          <w14:ligatures w14:val="none"/>
        </w:rPr>
        <w:t>This study</w:t>
      </w:r>
      <w:r>
        <w:rPr>
          <w:rFonts w:ascii="Bookman Old Style" w:eastAsia="Times New Roman" w:hAnsi="Bookman Old Style" w:cs="Arial"/>
          <w:kern w:val="0"/>
          <w:sz w:val="24"/>
          <w:szCs w:val="24"/>
          <w14:ligatures w14:val="none"/>
        </w:rPr>
        <w:t xml:space="preserve"> </w:t>
      </w:r>
      <w:r w:rsidRPr="00535076">
        <w:rPr>
          <w:rFonts w:ascii="Bookman Old Style" w:eastAsia="Times New Roman" w:hAnsi="Bookman Old Style" w:cs="Arial"/>
          <w:kern w:val="0"/>
          <w:sz w:val="24"/>
          <w:szCs w:val="24"/>
          <w14:ligatures w14:val="none"/>
        </w:rPr>
        <w:t>utilize</w:t>
      </w:r>
      <w:r>
        <w:rPr>
          <w:rFonts w:ascii="Bookman Old Style" w:eastAsia="Times New Roman" w:hAnsi="Bookman Old Style" w:cs="Arial"/>
          <w:kern w:val="0"/>
          <w:sz w:val="24"/>
          <w:szCs w:val="24"/>
          <w14:ligatures w14:val="none"/>
        </w:rPr>
        <w:t>d</w:t>
      </w:r>
      <w:r w:rsidRPr="00535076">
        <w:rPr>
          <w:rFonts w:ascii="Bookman Old Style" w:eastAsia="Times New Roman" w:hAnsi="Bookman Old Style" w:cs="Arial"/>
          <w:kern w:val="0"/>
          <w:sz w:val="24"/>
          <w:szCs w:val="24"/>
          <w14:ligatures w14:val="none"/>
        </w:rPr>
        <w:t xml:space="preserve"> a </w:t>
      </w:r>
      <w:r>
        <w:rPr>
          <w:rFonts w:ascii="Bookman Old Style" w:eastAsia="Times New Roman" w:hAnsi="Bookman Old Style" w:cs="Arial"/>
          <w:kern w:val="0"/>
          <w:sz w:val="24"/>
          <w:szCs w:val="24"/>
          <w14:ligatures w14:val="none"/>
        </w:rPr>
        <w:t>quantitative</w:t>
      </w:r>
      <w:r w:rsidRPr="00535076">
        <w:rPr>
          <w:rFonts w:ascii="Bookman Old Style" w:eastAsia="Times New Roman" w:hAnsi="Bookman Old Style" w:cs="Arial"/>
          <w:kern w:val="0"/>
          <w:sz w:val="24"/>
          <w:szCs w:val="24"/>
          <w14:ligatures w14:val="none"/>
        </w:rPr>
        <w:t xml:space="preserve"> design incorporating both descriptive and correlational methods. </w:t>
      </w:r>
      <w:r w:rsidRPr="002B23D8">
        <w:rPr>
          <w:rFonts w:ascii="Bookman Old Style" w:eastAsia="Times New Roman" w:hAnsi="Bookman Old Style" w:cs="Times New Roman"/>
          <w:kern w:val="0"/>
          <w:sz w:val="24"/>
          <w:szCs w:val="24"/>
          <w:lang w:val="en-US" w:bidi="ar-SA"/>
          <w14:ligatures w14:val="none"/>
        </w:rPr>
        <w:t>Quantitative research methodology involves the study of numerical data and measurable aspects in a systematic approach to examine phenomena and their interconnections</w:t>
      </w:r>
      <w:r>
        <w:rPr>
          <w:rFonts w:ascii="Bookman Old Style" w:eastAsia="Times New Roman" w:hAnsi="Bookman Old Style" w:cs="Times New Roman"/>
          <w:kern w:val="0"/>
          <w:sz w:val="24"/>
          <w:szCs w:val="24"/>
          <w:lang w:val="en-US" w:bidi="ar-SA"/>
          <w14:ligatures w14:val="none"/>
        </w:rPr>
        <w:t xml:space="preserve">. </w:t>
      </w:r>
      <w:r w:rsidRPr="00703040">
        <w:rPr>
          <w:rFonts w:ascii="Bookman Old Style" w:hAnsi="Bookman Old Style"/>
          <w:sz w:val="24"/>
          <w:szCs w:val="24"/>
        </w:rPr>
        <w:t>Researcher</w:t>
      </w:r>
      <w:r>
        <w:rPr>
          <w:rFonts w:ascii="Bookman Old Style" w:hAnsi="Bookman Old Style"/>
          <w:sz w:val="24"/>
          <w:szCs w:val="24"/>
        </w:rPr>
        <w:t>s</w:t>
      </w:r>
      <w:r w:rsidRPr="00703040">
        <w:rPr>
          <w:rFonts w:ascii="Bookman Old Style" w:hAnsi="Bookman Old Style"/>
          <w:sz w:val="24"/>
          <w:szCs w:val="24"/>
        </w:rPr>
        <w:t xml:space="preserve"> could use this method to determine the data through statistics. Thus, </w:t>
      </w:r>
      <w:r>
        <w:rPr>
          <w:rFonts w:ascii="Bookman Old Style" w:hAnsi="Bookman Old Style"/>
          <w:sz w:val="24"/>
          <w:szCs w:val="24"/>
        </w:rPr>
        <w:t>it is</w:t>
      </w:r>
      <w:r w:rsidRPr="00703040">
        <w:rPr>
          <w:rFonts w:ascii="Bookman Old Style" w:hAnsi="Bookman Old Style"/>
          <w:sz w:val="24"/>
          <w:szCs w:val="24"/>
        </w:rPr>
        <w:t xml:space="preserve"> utilized to </w:t>
      </w:r>
      <w:r>
        <w:rPr>
          <w:rFonts w:ascii="Bookman Old Style" w:hAnsi="Bookman Old Style"/>
          <w:sz w:val="24"/>
          <w:szCs w:val="24"/>
        </w:rPr>
        <w:t>address</w:t>
      </w:r>
      <w:r w:rsidRPr="00703040">
        <w:rPr>
          <w:rFonts w:ascii="Bookman Old Style" w:hAnsi="Bookman Old Style"/>
          <w:sz w:val="24"/>
          <w:szCs w:val="24"/>
        </w:rPr>
        <w:t xml:space="preserve"> </w:t>
      </w:r>
      <w:r>
        <w:rPr>
          <w:rFonts w:ascii="Bookman Old Style" w:hAnsi="Bookman Old Style"/>
          <w:sz w:val="24"/>
          <w:szCs w:val="24"/>
        </w:rPr>
        <w:t>inquiries</w:t>
      </w:r>
      <w:r w:rsidRPr="00703040">
        <w:rPr>
          <w:rFonts w:ascii="Bookman Old Style" w:hAnsi="Bookman Old Style"/>
          <w:sz w:val="24"/>
          <w:szCs w:val="24"/>
        </w:rPr>
        <w:t xml:space="preserve"> on relationships within measurable variables with an intention to explain, predict and control phenomena. This method helps researchers to analyze date through statistics (Kandel, 2020).</w:t>
      </w:r>
    </w:p>
    <w:p w14:paraId="5C466DE8" w14:textId="0B64DA06" w:rsidR="00227118" w:rsidRPr="00535076" w:rsidRDefault="00227118" w:rsidP="003D6FDF">
      <w:pPr>
        <w:shd w:val="clear" w:color="auto" w:fill="FFFFFF"/>
        <w:spacing w:line="480" w:lineRule="auto"/>
        <w:ind w:firstLine="720"/>
        <w:jc w:val="both"/>
        <w:rPr>
          <w:rFonts w:ascii="Bookman Old Style" w:hAnsi="Bookman Old Style"/>
          <w:b/>
          <w:bCs/>
          <w:sz w:val="24"/>
          <w:szCs w:val="24"/>
        </w:rPr>
      </w:pPr>
      <w:r w:rsidRPr="00703040">
        <w:rPr>
          <w:rFonts w:ascii="Bookman Old Style" w:hAnsi="Bookman Old Style"/>
          <w:sz w:val="24"/>
          <w:szCs w:val="24"/>
        </w:rPr>
        <w:t xml:space="preserve"> In addition,</w:t>
      </w:r>
      <w:r>
        <w:rPr>
          <w:rFonts w:ascii="Bookman Old Style" w:hAnsi="Bookman Old Style"/>
          <w:sz w:val="24"/>
          <w:szCs w:val="24"/>
        </w:rPr>
        <w:t xml:space="preserve"> according to the study of </w:t>
      </w:r>
      <w:proofErr w:type="spellStart"/>
      <w:r>
        <w:rPr>
          <w:rFonts w:ascii="Bookman Old Style" w:hAnsi="Bookman Old Style"/>
          <w:sz w:val="24"/>
          <w:szCs w:val="24"/>
        </w:rPr>
        <w:t>McCombes</w:t>
      </w:r>
      <w:proofErr w:type="spellEnd"/>
      <w:r>
        <w:rPr>
          <w:rFonts w:ascii="Bookman Old Style" w:hAnsi="Bookman Old Style"/>
          <w:sz w:val="24"/>
          <w:szCs w:val="24"/>
        </w:rPr>
        <w:t xml:space="preserve"> (2023) stated that</w:t>
      </w:r>
      <w:r w:rsidRPr="00703040">
        <w:rPr>
          <w:rFonts w:ascii="Bookman Old Style" w:hAnsi="Bookman Old Style"/>
          <w:sz w:val="24"/>
          <w:szCs w:val="24"/>
        </w:rPr>
        <w:t xml:space="preserve"> the </w:t>
      </w:r>
      <w:r>
        <w:rPr>
          <w:rFonts w:ascii="Bookman Old Style" w:hAnsi="Bookman Old Style"/>
          <w:sz w:val="24"/>
          <w:szCs w:val="24"/>
        </w:rPr>
        <w:t>objective</w:t>
      </w:r>
      <w:r w:rsidRPr="00703040">
        <w:rPr>
          <w:rFonts w:ascii="Bookman Old Style" w:hAnsi="Bookman Old Style"/>
          <w:sz w:val="24"/>
          <w:szCs w:val="24"/>
        </w:rPr>
        <w:t xml:space="preserve"> of </w:t>
      </w:r>
      <w:r>
        <w:rPr>
          <w:rFonts w:ascii="Bookman Old Style" w:hAnsi="Bookman Old Style" w:cs="Segoe UI Historic"/>
          <w:sz w:val="24"/>
          <w:szCs w:val="24"/>
          <w14:ligatures w14:val="none"/>
        </w:rPr>
        <w:t>descriptive research</w:t>
      </w:r>
      <w:r w:rsidRPr="00703040">
        <w:rPr>
          <w:rFonts w:ascii="Bookman Old Style" w:hAnsi="Bookman Old Style" w:cs="Segoe UI Historic"/>
          <w:sz w:val="24"/>
          <w:szCs w:val="24"/>
          <w14:ligatures w14:val="none"/>
        </w:rPr>
        <w:t xml:space="preserve"> was to </w:t>
      </w:r>
      <w:r>
        <w:rPr>
          <w:rFonts w:ascii="Bookman Old Style" w:hAnsi="Bookman Old Style" w:cs="Segoe UI Historic"/>
          <w:sz w:val="24"/>
          <w:szCs w:val="24"/>
          <w14:ligatures w14:val="none"/>
        </w:rPr>
        <w:t>accurately and systematically describe a population, situation or phenomenon. It c</w:t>
      </w:r>
      <w:r w:rsidR="007B5498">
        <w:rPr>
          <w:rFonts w:ascii="Bookman Old Style" w:hAnsi="Bookman Old Style" w:cs="Segoe UI Historic"/>
          <w:sz w:val="24"/>
          <w:szCs w:val="24"/>
          <w14:ligatures w14:val="none"/>
        </w:rPr>
        <w:t xml:space="preserve">ould </w:t>
      </w:r>
      <w:r>
        <w:rPr>
          <w:rFonts w:ascii="Bookman Old Style" w:hAnsi="Bookman Old Style" w:cs="Segoe UI Historic"/>
          <w:sz w:val="24"/>
          <w:szCs w:val="24"/>
          <w14:ligatures w14:val="none"/>
        </w:rPr>
        <w:t xml:space="preserve">answer what, where, when, and how questions, but not why questions. </w:t>
      </w:r>
      <w:r w:rsidRPr="00703040">
        <w:rPr>
          <w:rFonts w:ascii="Bookman Old Style" w:hAnsi="Bookman Old Style" w:cs="Segoe UI Historic"/>
          <w:sz w:val="24"/>
          <w:szCs w:val="24"/>
          <w14:ligatures w14:val="none"/>
        </w:rPr>
        <w:t>Moreover,</w:t>
      </w:r>
      <w:r>
        <w:rPr>
          <w:rFonts w:ascii="Bookman Old Style" w:hAnsi="Bookman Old Style" w:cs="Segoe UI Historic"/>
          <w:sz w:val="24"/>
          <w:szCs w:val="24"/>
          <w14:ligatures w14:val="none"/>
        </w:rPr>
        <w:t xml:space="preserve"> this method </w:t>
      </w:r>
      <w:r w:rsidR="004A06B2">
        <w:rPr>
          <w:rFonts w:ascii="Bookman Old Style" w:hAnsi="Bookman Old Style" w:cs="Segoe UI Historic"/>
          <w:sz w:val="24"/>
          <w:szCs w:val="24"/>
          <w14:ligatures w14:val="none"/>
        </w:rPr>
        <w:t>was utilized</w:t>
      </w:r>
      <w:r>
        <w:rPr>
          <w:rFonts w:ascii="Bookman Old Style" w:hAnsi="Bookman Old Style" w:cs="Segoe UI Historic"/>
          <w:sz w:val="24"/>
          <w:szCs w:val="24"/>
          <w14:ligatures w14:val="none"/>
        </w:rPr>
        <w:t xml:space="preserve"> to investigates relationships between variables without the researcher controlling manipulating them is known as correlational research.</w:t>
      </w:r>
      <w:r w:rsidRPr="00703040">
        <w:rPr>
          <w:rFonts w:ascii="Bookman Old Style" w:hAnsi="Bookman Old Style" w:cs="Segoe UI Historic"/>
          <w:sz w:val="24"/>
          <w:szCs w:val="24"/>
          <w14:ligatures w14:val="none"/>
        </w:rPr>
        <w:t xml:space="preserve"> </w:t>
      </w:r>
      <w:bookmarkStart w:id="4" w:name="_Hlk160049960"/>
      <w:r>
        <w:rPr>
          <w:rFonts w:ascii="Bookman Old Style" w:hAnsi="Bookman Old Style" w:cs="Segoe UI Historic"/>
          <w:sz w:val="24"/>
          <w:szCs w:val="24"/>
          <w:shd w:val="clear" w:color="auto" w:fill="FFFFFF"/>
        </w:rPr>
        <w:t>In addition, this</w:t>
      </w:r>
      <w:r w:rsidRPr="00535076">
        <w:rPr>
          <w:rFonts w:ascii="Bookman Old Style" w:hAnsi="Bookman Old Style" w:cs="Segoe UI Historic"/>
          <w:sz w:val="24"/>
          <w:szCs w:val="24"/>
          <w:shd w:val="clear" w:color="auto" w:fill="FFFFFF"/>
        </w:rPr>
        <w:t xml:space="preserve"> reflects the strength and/or direction of the relationship between two (or more) variables (Bhandari, 2023).</w:t>
      </w:r>
      <w:bookmarkEnd w:id="4"/>
      <w:r>
        <w:rPr>
          <w:rFonts w:ascii="Bookman Old Style" w:hAnsi="Bookman Old Style" w:cs="Segoe UI Historic"/>
          <w:sz w:val="24"/>
          <w:szCs w:val="24"/>
          <w:shd w:val="clear" w:color="auto" w:fill="FFFFFF"/>
        </w:rPr>
        <w:t xml:space="preserve"> </w:t>
      </w:r>
      <w:r>
        <w:rPr>
          <w:rFonts w:ascii="Bookman Old Style" w:hAnsi="Bookman Old Style"/>
          <w:sz w:val="24"/>
          <w:szCs w:val="24"/>
        </w:rPr>
        <w:t>The</w:t>
      </w:r>
      <w:r w:rsidRPr="00703040">
        <w:rPr>
          <w:rFonts w:ascii="Bookman Old Style" w:hAnsi="Bookman Old Style"/>
          <w:sz w:val="24"/>
          <w:szCs w:val="24"/>
        </w:rPr>
        <w:t xml:space="preserve"> main objectives </w:t>
      </w:r>
      <w:r>
        <w:rPr>
          <w:rFonts w:ascii="Bookman Old Style" w:hAnsi="Bookman Old Style"/>
          <w:sz w:val="24"/>
          <w:szCs w:val="24"/>
        </w:rPr>
        <w:t>and</w:t>
      </w:r>
      <w:r w:rsidRPr="00703040">
        <w:rPr>
          <w:rFonts w:ascii="Bookman Old Style" w:hAnsi="Bookman Old Style"/>
          <w:sz w:val="24"/>
          <w:szCs w:val="24"/>
        </w:rPr>
        <w:t xml:space="preserve"> interests of the study were addressed by the selected research design. Specifically, for quantitative research, it was applied to collect quantifiable data related </w:t>
      </w:r>
      <w:r w:rsidRPr="00703040">
        <w:rPr>
          <w:rFonts w:ascii="Bookman Old Style" w:hAnsi="Bookman Old Style"/>
          <w:sz w:val="24"/>
          <w:szCs w:val="24"/>
        </w:rPr>
        <w:lastRenderedPageBreak/>
        <w:t>to employee hygiene management and food safety practices among local restaurants. T</w:t>
      </w:r>
      <w:r w:rsidRPr="00535076">
        <w:rPr>
          <w:rFonts w:ascii="Bookman Old Style" w:hAnsi="Bookman Old Style"/>
          <w:sz w:val="24"/>
          <w:szCs w:val="24"/>
        </w:rPr>
        <w:t>he descriptive approach w</w:t>
      </w:r>
      <w:r>
        <w:rPr>
          <w:rFonts w:ascii="Bookman Old Style" w:hAnsi="Bookman Old Style"/>
          <w:sz w:val="24"/>
          <w:szCs w:val="24"/>
        </w:rPr>
        <w:t>as</w:t>
      </w:r>
      <w:r w:rsidRPr="00535076">
        <w:rPr>
          <w:rFonts w:ascii="Bookman Old Style" w:hAnsi="Bookman Old Style"/>
          <w:sz w:val="24"/>
          <w:szCs w:val="24"/>
        </w:rPr>
        <w:t xml:space="preserve"> </w:t>
      </w:r>
      <w:r>
        <w:rPr>
          <w:rFonts w:ascii="Bookman Old Style" w:hAnsi="Bookman Old Style"/>
          <w:sz w:val="24"/>
          <w:szCs w:val="24"/>
        </w:rPr>
        <w:t>utilized</w:t>
      </w:r>
      <w:r w:rsidRPr="00535076">
        <w:rPr>
          <w:rFonts w:ascii="Bookman Old Style" w:hAnsi="Bookman Old Style"/>
          <w:sz w:val="24"/>
          <w:szCs w:val="24"/>
        </w:rPr>
        <w:t xml:space="preserve"> to determine and describe the employee hygiene management and food safety practices of employees. This </w:t>
      </w:r>
      <w:r>
        <w:rPr>
          <w:rFonts w:ascii="Bookman Old Style" w:hAnsi="Bookman Old Style"/>
          <w:sz w:val="24"/>
          <w:szCs w:val="24"/>
        </w:rPr>
        <w:t>involved the mean test</w:t>
      </w:r>
      <w:r w:rsidRPr="00535076">
        <w:rPr>
          <w:rFonts w:ascii="Bookman Old Style" w:hAnsi="Bookman Old Style"/>
          <w:sz w:val="24"/>
          <w:szCs w:val="24"/>
        </w:rPr>
        <w:t xml:space="preserve">, as </w:t>
      </w:r>
      <w:r>
        <w:rPr>
          <w:rFonts w:ascii="Bookman Old Style" w:hAnsi="Bookman Old Style"/>
          <w:sz w:val="24"/>
          <w:szCs w:val="24"/>
        </w:rPr>
        <w:t>the study aimed to measure the level of</w:t>
      </w:r>
      <w:r w:rsidRPr="00535076">
        <w:rPr>
          <w:rFonts w:ascii="Bookman Old Style" w:hAnsi="Bookman Old Style"/>
          <w:sz w:val="24"/>
          <w:szCs w:val="24"/>
        </w:rPr>
        <w:t xml:space="preserve"> employee hygiene management and food safety practices. Moreover, a correlational approach w</w:t>
      </w:r>
      <w:r>
        <w:rPr>
          <w:rFonts w:ascii="Bookman Old Style" w:hAnsi="Bookman Old Style"/>
          <w:sz w:val="24"/>
          <w:szCs w:val="24"/>
        </w:rPr>
        <w:t xml:space="preserve">as </w:t>
      </w:r>
      <w:r w:rsidRPr="00535076">
        <w:rPr>
          <w:rFonts w:ascii="Bookman Old Style" w:hAnsi="Bookman Old Style"/>
          <w:sz w:val="24"/>
          <w:szCs w:val="24"/>
        </w:rPr>
        <w:t xml:space="preserve">employed to test and determine the relationship between </w:t>
      </w:r>
      <w:r w:rsidRPr="00535076">
        <w:rPr>
          <w:rFonts w:ascii="Bookman Old Style" w:hAnsi="Bookman Old Style" w:cs="Arial"/>
          <w:sz w:val="24"/>
          <w:szCs w:val="24"/>
        </w:rPr>
        <w:t>food safety practices and employee hygiene management among local restaurant employees</w:t>
      </w:r>
      <w:r w:rsidRPr="00535076">
        <w:rPr>
          <w:rFonts w:ascii="Bookman Old Style" w:hAnsi="Bookman Old Style"/>
          <w:sz w:val="24"/>
          <w:szCs w:val="24"/>
        </w:rPr>
        <w:t>.</w:t>
      </w:r>
    </w:p>
    <w:p w14:paraId="14F35625" w14:textId="77777777" w:rsidR="00227118" w:rsidRPr="00535076" w:rsidRDefault="00227118" w:rsidP="003D6FDF">
      <w:pPr>
        <w:shd w:val="clear" w:color="auto" w:fill="FFFFFF"/>
        <w:spacing w:line="480" w:lineRule="auto"/>
        <w:jc w:val="both"/>
        <w:rPr>
          <w:rFonts w:ascii="Bookman Old Style" w:hAnsi="Bookman Old Style"/>
          <w:b/>
          <w:bCs/>
          <w:sz w:val="24"/>
          <w:szCs w:val="24"/>
        </w:rPr>
      </w:pPr>
      <w:bookmarkStart w:id="5" w:name="_Hlk160050032"/>
      <w:r>
        <w:rPr>
          <w:rFonts w:ascii="Bookman Old Style" w:hAnsi="Bookman Old Style"/>
          <w:b/>
          <w:bCs/>
          <w:sz w:val="24"/>
          <w:szCs w:val="24"/>
        </w:rPr>
        <w:t>RESEARCH SUBJECT</w:t>
      </w:r>
    </w:p>
    <w:p w14:paraId="563C7C64" w14:textId="68A30D3B" w:rsidR="00227118" w:rsidRPr="009D53F6"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535076">
        <w:rPr>
          <w:rFonts w:ascii="Bookman Old Style" w:hAnsi="Bookman Old Style"/>
          <w:sz w:val="24"/>
          <w:szCs w:val="24"/>
        </w:rPr>
        <w:t xml:space="preserve">The </w:t>
      </w:r>
      <w:r w:rsidRPr="004A06B2">
        <w:rPr>
          <w:rFonts w:ascii="Bookman Old Style" w:hAnsi="Bookman Old Style"/>
          <w:sz w:val="24"/>
          <w:szCs w:val="24"/>
        </w:rPr>
        <w:t>participants</w:t>
      </w:r>
      <w:r w:rsidRPr="00535076">
        <w:rPr>
          <w:rFonts w:ascii="Bookman Old Style" w:hAnsi="Bookman Old Style"/>
          <w:sz w:val="24"/>
          <w:szCs w:val="24"/>
        </w:rPr>
        <w:t xml:space="preserve"> of this study w</w:t>
      </w:r>
      <w:r>
        <w:rPr>
          <w:rFonts w:ascii="Bookman Old Style" w:hAnsi="Bookman Old Style"/>
          <w:sz w:val="24"/>
          <w:szCs w:val="24"/>
        </w:rPr>
        <w:t xml:space="preserve">ere </w:t>
      </w:r>
      <w:r w:rsidRPr="00535076">
        <w:rPr>
          <w:rFonts w:ascii="Bookman Old Style" w:hAnsi="Bookman Old Style"/>
          <w:sz w:val="24"/>
          <w:szCs w:val="24"/>
        </w:rPr>
        <w:t>the employees in Five (5) local restaurants in the Santo Tomas Davao del Norte, worked from 2022 up to this year 2024.</w:t>
      </w:r>
      <w:bookmarkEnd w:id="5"/>
      <w:r w:rsidRPr="00535076">
        <w:rPr>
          <w:rFonts w:ascii="Bookman Old Style" w:hAnsi="Bookman Old Style"/>
          <w:sz w:val="24"/>
          <w:szCs w:val="24"/>
        </w:rPr>
        <w:t xml:space="preserve"> Collectedly, the population size of the respondents for this study is 100 in total. Generally, Restaurant A</w:t>
      </w:r>
      <w:r>
        <w:rPr>
          <w:rFonts w:ascii="Bookman Old Style" w:hAnsi="Bookman Old Style"/>
          <w:sz w:val="24"/>
          <w:szCs w:val="24"/>
        </w:rPr>
        <w:t xml:space="preserve"> </w:t>
      </w:r>
      <w:r w:rsidRPr="00535076">
        <w:rPr>
          <w:rFonts w:ascii="Bookman Old Style" w:hAnsi="Bookman Old Style"/>
          <w:sz w:val="24"/>
          <w:szCs w:val="24"/>
        </w:rPr>
        <w:t>consist</w:t>
      </w:r>
      <w:r w:rsidR="00557BDC">
        <w:rPr>
          <w:rFonts w:ascii="Bookman Old Style" w:hAnsi="Bookman Old Style"/>
          <w:sz w:val="24"/>
          <w:szCs w:val="24"/>
        </w:rPr>
        <w:t>ed</w:t>
      </w:r>
      <w:r w:rsidRPr="00535076">
        <w:rPr>
          <w:rFonts w:ascii="Bookman Old Style" w:hAnsi="Bookman Old Style"/>
          <w:sz w:val="24"/>
          <w:szCs w:val="24"/>
        </w:rPr>
        <w:t xml:space="preserve"> of 56 employees, Restaurant B consist</w:t>
      </w:r>
      <w:r w:rsidR="00557BDC">
        <w:rPr>
          <w:rFonts w:ascii="Bookman Old Style" w:hAnsi="Bookman Old Style"/>
          <w:sz w:val="24"/>
          <w:szCs w:val="24"/>
        </w:rPr>
        <w:t>ed</w:t>
      </w:r>
      <w:r w:rsidRPr="00535076">
        <w:rPr>
          <w:rFonts w:ascii="Bookman Old Style" w:hAnsi="Bookman Old Style"/>
          <w:sz w:val="24"/>
          <w:szCs w:val="24"/>
        </w:rPr>
        <w:t xml:space="preserve"> of 14 employees, Restaurant C</w:t>
      </w:r>
      <w:r>
        <w:rPr>
          <w:rFonts w:ascii="Bookman Old Style" w:hAnsi="Bookman Old Style"/>
          <w:sz w:val="24"/>
          <w:szCs w:val="24"/>
        </w:rPr>
        <w:t xml:space="preserve"> </w:t>
      </w:r>
      <w:r w:rsidRPr="00535076">
        <w:rPr>
          <w:rFonts w:ascii="Bookman Old Style" w:hAnsi="Bookman Old Style"/>
          <w:sz w:val="24"/>
          <w:szCs w:val="24"/>
        </w:rPr>
        <w:t>consist</w:t>
      </w:r>
      <w:r w:rsidR="00557BDC">
        <w:rPr>
          <w:rFonts w:ascii="Bookman Old Style" w:hAnsi="Bookman Old Style"/>
          <w:sz w:val="24"/>
          <w:szCs w:val="24"/>
        </w:rPr>
        <w:t>ed</w:t>
      </w:r>
      <w:r w:rsidRPr="00535076">
        <w:rPr>
          <w:rFonts w:ascii="Bookman Old Style" w:hAnsi="Bookman Old Style"/>
          <w:sz w:val="24"/>
          <w:szCs w:val="24"/>
        </w:rPr>
        <w:t xml:space="preserve"> of 10 employees, while Restaurant D</w:t>
      </w:r>
      <w:r>
        <w:rPr>
          <w:rFonts w:ascii="Bookman Old Style" w:hAnsi="Bookman Old Style"/>
          <w:sz w:val="24"/>
          <w:szCs w:val="24"/>
        </w:rPr>
        <w:t xml:space="preserve"> </w:t>
      </w:r>
      <w:r w:rsidRPr="00535076">
        <w:rPr>
          <w:rFonts w:ascii="Bookman Old Style" w:hAnsi="Bookman Old Style"/>
          <w:sz w:val="24"/>
          <w:szCs w:val="24"/>
        </w:rPr>
        <w:t>consist</w:t>
      </w:r>
      <w:r w:rsidR="00557BDC">
        <w:rPr>
          <w:rFonts w:ascii="Bookman Old Style" w:hAnsi="Bookman Old Style"/>
          <w:sz w:val="24"/>
          <w:szCs w:val="24"/>
        </w:rPr>
        <w:t>ed</w:t>
      </w:r>
      <w:r>
        <w:rPr>
          <w:rFonts w:ascii="Bookman Old Style" w:hAnsi="Bookman Old Style"/>
          <w:sz w:val="24"/>
          <w:szCs w:val="24"/>
        </w:rPr>
        <w:t xml:space="preserve"> </w:t>
      </w:r>
      <w:r w:rsidRPr="00535076">
        <w:rPr>
          <w:rFonts w:ascii="Bookman Old Style" w:hAnsi="Bookman Old Style"/>
          <w:sz w:val="24"/>
          <w:szCs w:val="24"/>
        </w:rPr>
        <w:t>10 employees, and lastly, Restaurant E consist</w:t>
      </w:r>
      <w:r w:rsidR="00557BDC">
        <w:rPr>
          <w:rFonts w:ascii="Bookman Old Style" w:hAnsi="Bookman Old Style"/>
          <w:sz w:val="24"/>
          <w:szCs w:val="24"/>
        </w:rPr>
        <w:t>ed</w:t>
      </w:r>
      <w:r w:rsidRPr="00535076">
        <w:rPr>
          <w:rFonts w:ascii="Bookman Old Style" w:hAnsi="Bookman Old Style"/>
          <w:sz w:val="24"/>
          <w:szCs w:val="24"/>
        </w:rPr>
        <w:t xml:space="preserve"> of 10 employees. </w:t>
      </w:r>
      <w:bookmarkStart w:id="6" w:name="_Hlk160050199"/>
      <w:r w:rsidRPr="009D53F6">
        <w:rPr>
          <w:rFonts w:ascii="Bookman Old Style" w:eastAsia="Times New Roman" w:hAnsi="Bookman Old Style" w:cs="Times New Roman"/>
          <w:kern w:val="0"/>
          <w:sz w:val="24"/>
          <w:szCs w:val="24"/>
          <w:lang w:val="en-US" w:bidi="ar-SA"/>
          <w14:ligatures w14:val="none"/>
        </w:rPr>
        <w:t>Furthermore, this research employed convenience sampling, which, as described by Andrade (2021), means that the results derived from studies using convenience and purposive sampling can only be applied to the (sub)population from which the sample was obtained and not to the entire population. Nonetheless, the sample is conveniently accessible to the researchers.</w:t>
      </w:r>
    </w:p>
    <w:p w14:paraId="79F43B26" w14:textId="4AAA5634" w:rsidR="00227118" w:rsidRPr="00535076" w:rsidRDefault="00227118" w:rsidP="001C625A">
      <w:pPr>
        <w:shd w:val="clear" w:color="auto" w:fill="FFFFFF"/>
        <w:spacing w:line="480" w:lineRule="auto"/>
        <w:jc w:val="both"/>
        <w:rPr>
          <w:rFonts w:ascii="Bookman Old Style" w:eastAsia="Bookman Old Style" w:hAnsi="Bookman Old Style" w:cs="Bookman Old Style"/>
          <w:i/>
          <w:sz w:val="24"/>
          <w:szCs w:val="24"/>
        </w:rPr>
      </w:pPr>
      <w:r w:rsidRPr="00535076">
        <w:rPr>
          <w:rFonts w:ascii="Bookman Old Style" w:eastAsia="Bookman Old Style" w:hAnsi="Bookman Old Style" w:cs="Bookman Old Style"/>
          <w:b/>
          <w:bCs/>
          <w:sz w:val="24"/>
          <w:szCs w:val="24"/>
        </w:rPr>
        <w:t>Table 1</w:t>
      </w:r>
      <w:r w:rsidRPr="00535076">
        <w:rPr>
          <w:rFonts w:ascii="Bookman Old Style" w:eastAsia="Bookman Old Style" w:hAnsi="Bookman Old Style" w:cs="Bookman Old Style"/>
          <w:sz w:val="24"/>
          <w:szCs w:val="24"/>
        </w:rPr>
        <w:t>:</w:t>
      </w:r>
      <w:r w:rsidR="001C625A">
        <w:rPr>
          <w:rFonts w:ascii="Bookman Old Style" w:eastAsia="Bookman Old Style" w:hAnsi="Bookman Old Style" w:cs="Bookman Old Style"/>
          <w:sz w:val="24"/>
          <w:szCs w:val="24"/>
        </w:rPr>
        <w:t xml:space="preserve"> </w:t>
      </w:r>
      <w:r w:rsidRPr="00535076">
        <w:rPr>
          <w:rFonts w:ascii="Bookman Old Style" w:eastAsia="Bookman Old Style" w:hAnsi="Bookman Old Style" w:cs="Bookman Old Style"/>
          <w:i/>
          <w:sz w:val="24"/>
          <w:szCs w:val="24"/>
        </w:rPr>
        <w:t>Distribution of respondents</w:t>
      </w:r>
    </w:p>
    <w:tbl>
      <w:tblPr>
        <w:tblW w:w="7822" w:type="dxa"/>
        <w:tblInd w:w="-115" w:type="dxa"/>
        <w:tblLayout w:type="fixed"/>
        <w:tblLook w:val="0400" w:firstRow="0" w:lastRow="0" w:firstColumn="0" w:lastColumn="0" w:noHBand="0" w:noVBand="1"/>
      </w:tblPr>
      <w:tblGrid>
        <w:gridCol w:w="2793"/>
        <w:gridCol w:w="2634"/>
        <w:gridCol w:w="2395"/>
      </w:tblGrid>
      <w:tr w:rsidR="00227118" w:rsidRPr="00535076" w14:paraId="78065400" w14:textId="77777777" w:rsidTr="00125286">
        <w:trPr>
          <w:trHeight w:val="676"/>
        </w:trPr>
        <w:tc>
          <w:tcPr>
            <w:tcW w:w="2793" w:type="dxa"/>
            <w:tcBorders>
              <w:top w:val="single" w:sz="4" w:space="0" w:color="auto"/>
              <w:bottom w:val="single" w:sz="4" w:space="0" w:color="auto"/>
            </w:tcBorders>
            <w:shd w:val="clear" w:color="auto" w:fill="FFFFFF"/>
          </w:tcPr>
          <w:p w14:paraId="298E12C6"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b/>
                <w:sz w:val="24"/>
                <w:szCs w:val="24"/>
              </w:rPr>
              <w:lastRenderedPageBreak/>
              <w:t>RESPONDENTS</w:t>
            </w:r>
          </w:p>
        </w:tc>
        <w:tc>
          <w:tcPr>
            <w:tcW w:w="2634" w:type="dxa"/>
            <w:tcBorders>
              <w:top w:val="single" w:sz="4" w:space="0" w:color="auto"/>
              <w:bottom w:val="single" w:sz="4" w:space="0" w:color="auto"/>
            </w:tcBorders>
            <w:shd w:val="clear" w:color="auto" w:fill="FFFFFF"/>
          </w:tcPr>
          <w:p w14:paraId="4A72F40C"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 xml:space="preserve">Total No. Employee </w:t>
            </w:r>
          </w:p>
        </w:tc>
        <w:tc>
          <w:tcPr>
            <w:tcW w:w="2395" w:type="dxa"/>
            <w:tcBorders>
              <w:top w:val="single" w:sz="4" w:space="0" w:color="auto"/>
              <w:bottom w:val="single" w:sz="4" w:space="0" w:color="auto"/>
            </w:tcBorders>
            <w:shd w:val="clear" w:color="auto" w:fill="FFFFFF"/>
          </w:tcPr>
          <w:p w14:paraId="37093A17"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Percentage</w:t>
            </w:r>
          </w:p>
        </w:tc>
      </w:tr>
      <w:tr w:rsidR="00227118" w:rsidRPr="00535076" w14:paraId="13C7BD45" w14:textId="77777777" w:rsidTr="00125286">
        <w:trPr>
          <w:trHeight w:val="839"/>
        </w:trPr>
        <w:tc>
          <w:tcPr>
            <w:tcW w:w="2793" w:type="dxa"/>
            <w:tcBorders>
              <w:top w:val="single" w:sz="4" w:space="0" w:color="auto"/>
            </w:tcBorders>
            <w:shd w:val="clear" w:color="auto" w:fill="FFFFFF"/>
          </w:tcPr>
          <w:p w14:paraId="25D1876D"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A</w:t>
            </w:r>
          </w:p>
        </w:tc>
        <w:tc>
          <w:tcPr>
            <w:tcW w:w="2634" w:type="dxa"/>
            <w:tcBorders>
              <w:top w:val="single" w:sz="4" w:space="0" w:color="auto"/>
            </w:tcBorders>
            <w:shd w:val="clear" w:color="auto" w:fill="FFFFFF"/>
          </w:tcPr>
          <w:p w14:paraId="72452B26"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 xml:space="preserve"> 56</w:t>
            </w:r>
          </w:p>
        </w:tc>
        <w:tc>
          <w:tcPr>
            <w:tcW w:w="2395" w:type="dxa"/>
            <w:tcBorders>
              <w:top w:val="single" w:sz="4" w:space="0" w:color="auto"/>
            </w:tcBorders>
            <w:shd w:val="clear" w:color="auto" w:fill="FFFFFF"/>
          </w:tcPr>
          <w:p w14:paraId="629546BD"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56%</w:t>
            </w:r>
          </w:p>
        </w:tc>
      </w:tr>
      <w:tr w:rsidR="00227118" w:rsidRPr="00535076" w14:paraId="28FC2C49" w14:textId="77777777" w:rsidTr="00125286">
        <w:trPr>
          <w:trHeight w:val="816"/>
        </w:trPr>
        <w:tc>
          <w:tcPr>
            <w:tcW w:w="2793" w:type="dxa"/>
            <w:shd w:val="clear" w:color="auto" w:fill="FFFFFF"/>
          </w:tcPr>
          <w:p w14:paraId="70B4B629"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B</w:t>
            </w:r>
          </w:p>
        </w:tc>
        <w:tc>
          <w:tcPr>
            <w:tcW w:w="2634" w:type="dxa"/>
            <w:shd w:val="clear" w:color="auto" w:fill="FFFFFF"/>
          </w:tcPr>
          <w:p w14:paraId="5FBD48A4"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14</w:t>
            </w:r>
          </w:p>
        </w:tc>
        <w:tc>
          <w:tcPr>
            <w:tcW w:w="2395" w:type="dxa"/>
            <w:shd w:val="clear" w:color="auto" w:fill="FFFFFF"/>
          </w:tcPr>
          <w:p w14:paraId="7B989E41"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14%</w:t>
            </w:r>
          </w:p>
        </w:tc>
      </w:tr>
      <w:tr w:rsidR="00227118" w:rsidRPr="00535076" w14:paraId="703B73C3" w14:textId="77777777" w:rsidTr="00125286">
        <w:trPr>
          <w:trHeight w:val="907"/>
        </w:trPr>
        <w:tc>
          <w:tcPr>
            <w:tcW w:w="2793" w:type="dxa"/>
            <w:shd w:val="clear" w:color="auto" w:fill="FFFFFF"/>
          </w:tcPr>
          <w:p w14:paraId="6D3BABFB"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C</w:t>
            </w:r>
          </w:p>
        </w:tc>
        <w:tc>
          <w:tcPr>
            <w:tcW w:w="2634" w:type="dxa"/>
            <w:shd w:val="clear" w:color="auto" w:fill="FFFFFF"/>
          </w:tcPr>
          <w:p w14:paraId="2541B69E"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c>
          <w:tcPr>
            <w:tcW w:w="2395" w:type="dxa"/>
            <w:shd w:val="clear" w:color="auto" w:fill="FFFFFF"/>
          </w:tcPr>
          <w:p w14:paraId="65079DBE"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r>
      <w:tr w:rsidR="00227118" w:rsidRPr="00535076" w14:paraId="759301B9" w14:textId="77777777" w:rsidTr="00125286">
        <w:trPr>
          <w:trHeight w:val="782"/>
        </w:trPr>
        <w:tc>
          <w:tcPr>
            <w:tcW w:w="2793" w:type="dxa"/>
            <w:shd w:val="clear" w:color="auto" w:fill="FFFFFF"/>
          </w:tcPr>
          <w:p w14:paraId="33D4F5B4"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D</w:t>
            </w:r>
          </w:p>
        </w:tc>
        <w:tc>
          <w:tcPr>
            <w:tcW w:w="2634" w:type="dxa"/>
            <w:shd w:val="clear" w:color="auto" w:fill="FFFFFF"/>
          </w:tcPr>
          <w:p w14:paraId="0BE2C998"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c>
          <w:tcPr>
            <w:tcW w:w="2395" w:type="dxa"/>
            <w:shd w:val="clear" w:color="auto" w:fill="FFFFFF"/>
          </w:tcPr>
          <w:p w14:paraId="165C7F79"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r>
      <w:tr w:rsidR="00227118" w:rsidRPr="00535076" w14:paraId="7F1AEFDA" w14:textId="77777777" w:rsidTr="00125286">
        <w:trPr>
          <w:trHeight w:val="896"/>
        </w:trPr>
        <w:tc>
          <w:tcPr>
            <w:tcW w:w="2793" w:type="dxa"/>
            <w:shd w:val="clear" w:color="auto" w:fill="FFFFFF"/>
          </w:tcPr>
          <w:p w14:paraId="23B5FBF6"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Restaurant E</w:t>
            </w:r>
          </w:p>
        </w:tc>
        <w:tc>
          <w:tcPr>
            <w:tcW w:w="2634" w:type="dxa"/>
            <w:shd w:val="clear" w:color="auto" w:fill="FFFFFF"/>
          </w:tcPr>
          <w:p w14:paraId="178FD99F"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c>
          <w:tcPr>
            <w:tcW w:w="2395" w:type="dxa"/>
            <w:shd w:val="clear" w:color="auto" w:fill="FFFFFF"/>
          </w:tcPr>
          <w:p w14:paraId="049C66A8" w14:textId="77777777" w:rsidR="00227118" w:rsidRPr="00535076"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sz w:val="24"/>
                <w:szCs w:val="24"/>
              </w:rPr>
              <w:t>10%</w:t>
            </w:r>
          </w:p>
        </w:tc>
      </w:tr>
      <w:tr w:rsidR="00227118" w:rsidRPr="00535076" w14:paraId="73D67978" w14:textId="77777777" w:rsidTr="00125286">
        <w:trPr>
          <w:trHeight w:val="526"/>
        </w:trPr>
        <w:tc>
          <w:tcPr>
            <w:tcW w:w="2793" w:type="dxa"/>
            <w:tcBorders>
              <w:top w:val="single" w:sz="4" w:space="0" w:color="auto"/>
              <w:bottom w:val="single" w:sz="4" w:space="0" w:color="auto"/>
            </w:tcBorders>
            <w:shd w:val="clear" w:color="auto" w:fill="FFFFFF"/>
          </w:tcPr>
          <w:p w14:paraId="47708092"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TOTAL</w:t>
            </w:r>
          </w:p>
        </w:tc>
        <w:tc>
          <w:tcPr>
            <w:tcW w:w="2634" w:type="dxa"/>
            <w:tcBorders>
              <w:top w:val="single" w:sz="4" w:space="0" w:color="auto"/>
              <w:bottom w:val="single" w:sz="4" w:space="0" w:color="auto"/>
            </w:tcBorders>
            <w:shd w:val="clear" w:color="auto" w:fill="FFFFFF"/>
          </w:tcPr>
          <w:p w14:paraId="42013CFA"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 xml:space="preserve">100 </w:t>
            </w:r>
          </w:p>
        </w:tc>
        <w:tc>
          <w:tcPr>
            <w:tcW w:w="2395" w:type="dxa"/>
            <w:tcBorders>
              <w:top w:val="single" w:sz="4" w:space="0" w:color="auto"/>
              <w:bottom w:val="single" w:sz="4" w:space="0" w:color="auto"/>
            </w:tcBorders>
            <w:shd w:val="clear" w:color="auto" w:fill="FFFFFF"/>
          </w:tcPr>
          <w:p w14:paraId="448D17CA" w14:textId="77777777" w:rsidR="00227118" w:rsidRPr="00535076" w:rsidRDefault="00227118" w:rsidP="003D6FDF">
            <w:pPr>
              <w:spacing w:line="480" w:lineRule="auto"/>
              <w:jc w:val="both"/>
              <w:rPr>
                <w:rFonts w:ascii="Bookman Old Style" w:eastAsia="Bookman Old Style" w:hAnsi="Bookman Old Style" w:cs="Bookman Old Style"/>
                <w:b/>
                <w:sz w:val="24"/>
                <w:szCs w:val="24"/>
              </w:rPr>
            </w:pPr>
            <w:r w:rsidRPr="00535076">
              <w:rPr>
                <w:rFonts w:ascii="Bookman Old Style" w:eastAsia="Bookman Old Style" w:hAnsi="Bookman Old Style" w:cs="Bookman Old Style"/>
                <w:b/>
                <w:sz w:val="24"/>
                <w:szCs w:val="24"/>
              </w:rPr>
              <w:t>100.00%</w:t>
            </w:r>
          </w:p>
        </w:tc>
      </w:tr>
    </w:tbl>
    <w:p w14:paraId="05FEEFAD" w14:textId="77777777" w:rsidR="00227118" w:rsidRDefault="00227118" w:rsidP="003D6FDF">
      <w:pPr>
        <w:spacing w:line="480" w:lineRule="auto"/>
        <w:jc w:val="both"/>
        <w:rPr>
          <w:rFonts w:ascii="Bookman Old Style" w:hAnsi="Bookman Old Style"/>
          <w:sz w:val="24"/>
          <w:szCs w:val="24"/>
        </w:rPr>
      </w:pPr>
      <w:bookmarkStart w:id="7" w:name="_Hlk160050226"/>
      <w:bookmarkEnd w:id="6"/>
    </w:p>
    <w:p w14:paraId="203D75B9" w14:textId="77777777" w:rsidR="00227118" w:rsidRPr="00535076" w:rsidRDefault="00227118" w:rsidP="003D6FDF">
      <w:pPr>
        <w:spacing w:line="480" w:lineRule="auto"/>
        <w:jc w:val="both"/>
        <w:rPr>
          <w:rFonts w:ascii="Bookman Old Style" w:hAnsi="Bookman Old Style"/>
          <w:b/>
          <w:bCs/>
          <w:sz w:val="24"/>
          <w:szCs w:val="24"/>
        </w:rPr>
      </w:pPr>
      <w:r>
        <w:rPr>
          <w:rFonts w:ascii="Bookman Old Style" w:hAnsi="Bookman Old Style"/>
          <w:b/>
          <w:bCs/>
          <w:sz w:val="24"/>
          <w:szCs w:val="24"/>
        </w:rPr>
        <w:t>RESEARCH INSTRUMEN</w:t>
      </w:r>
      <w:bookmarkStart w:id="8" w:name="_GoBack"/>
      <w:bookmarkEnd w:id="8"/>
      <w:r>
        <w:rPr>
          <w:rFonts w:ascii="Bookman Old Style" w:hAnsi="Bookman Old Style"/>
          <w:b/>
          <w:bCs/>
          <w:sz w:val="24"/>
          <w:szCs w:val="24"/>
        </w:rPr>
        <w:t>T</w:t>
      </w:r>
    </w:p>
    <w:p w14:paraId="70DA04AF" w14:textId="5B4B9A9F" w:rsidR="00227118" w:rsidRPr="00535076" w:rsidRDefault="00227118" w:rsidP="003D6FDF">
      <w:pPr>
        <w:spacing w:line="480" w:lineRule="auto"/>
        <w:ind w:firstLine="720"/>
        <w:jc w:val="both"/>
        <w:rPr>
          <w:rFonts w:ascii="Bookman Old Style" w:hAnsi="Bookman Old Style"/>
          <w:sz w:val="24"/>
          <w:szCs w:val="24"/>
        </w:rPr>
      </w:pPr>
      <w:bookmarkStart w:id="9" w:name="_Hlk160050246"/>
      <w:bookmarkEnd w:id="7"/>
      <w:r w:rsidRPr="00535076">
        <w:rPr>
          <w:rFonts w:ascii="Bookman Old Style" w:hAnsi="Bookman Old Style"/>
          <w:sz w:val="24"/>
          <w:szCs w:val="24"/>
        </w:rPr>
        <w:t>Two (2) research tools w</w:t>
      </w:r>
      <w:r>
        <w:rPr>
          <w:rFonts w:ascii="Bookman Old Style" w:hAnsi="Bookman Old Style"/>
          <w:sz w:val="24"/>
          <w:szCs w:val="24"/>
        </w:rPr>
        <w:t xml:space="preserve">ere </w:t>
      </w:r>
      <w:r w:rsidRPr="00535076">
        <w:rPr>
          <w:rFonts w:ascii="Bookman Old Style" w:hAnsi="Bookman Old Style"/>
          <w:sz w:val="24"/>
          <w:szCs w:val="24"/>
        </w:rPr>
        <w:t xml:space="preserve">adapted for this research. </w:t>
      </w:r>
      <w:r>
        <w:rPr>
          <w:rFonts w:ascii="Bookman Old Style" w:hAnsi="Bookman Old Style"/>
          <w:sz w:val="24"/>
          <w:szCs w:val="24"/>
        </w:rPr>
        <w:t>These were purposely selected and modified to</w:t>
      </w:r>
      <w:r w:rsidRPr="00535076">
        <w:rPr>
          <w:rFonts w:ascii="Bookman Old Style" w:hAnsi="Bookman Old Style"/>
          <w:sz w:val="24"/>
          <w:szCs w:val="24"/>
        </w:rPr>
        <w:t xml:space="preserve"> align with </w:t>
      </w:r>
      <w:r>
        <w:rPr>
          <w:rFonts w:ascii="Bookman Old Style" w:hAnsi="Bookman Old Style"/>
          <w:sz w:val="24"/>
          <w:szCs w:val="24"/>
        </w:rPr>
        <w:t>the</w:t>
      </w:r>
      <w:r w:rsidRPr="00535076">
        <w:rPr>
          <w:rFonts w:ascii="Bookman Old Style" w:hAnsi="Bookman Old Style"/>
          <w:sz w:val="24"/>
          <w:szCs w:val="24"/>
        </w:rPr>
        <w:t xml:space="preserve"> study's </w:t>
      </w:r>
      <w:r>
        <w:rPr>
          <w:rFonts w:ascii="Bookman Old Style" w:hAnsi="Bookman Old Style"/>
          <w:sz w:val="24"/>
          <w:szCs w:val="24"/>
        </w:rPr>
        <w:t>objectives.</w:t>
      </w:r>
      <w:r w:rsidRPr="00535076">
        <w:rPr>
          <w:rFonts w:ascii="Bookman Old Style" w:hAnsi="Bookman Old Style"/>
          <w:sz w:val="24"/>
          <w:szCs w:val="24"/>
        </w:rPr>
        <w:t xml:space="preserve"> </w:t>
      </w:r>
      <w:bookmarkEnd w:id="9"/>
      <w:r w:rsidRPr="00535076">
        <w:rPr>
          <w:rFonts w:ascii="Bookman Old Style" w:hAnsi="Bookman Old Style"/>
          <w:sz w:val="24"/>
          <w:szCs w:val="24"/>
        </w:rPr>
        <w:t xml:space="preserve">Additionally, the </w:t>
      </w:r>
      <w:r>
        <w:rPr>
          <w:rFonts w:ascii="Bookman Old Style" w:hAnsi="Bookman Old Style"/>
          <w:sz w:val="24"/>
          <w:szCs w:val="24"/>
        </w:rPr>
        <w:t xml:space="preserve">panel validated </w:t>
      </w:r>
      <w:r w:rsidRPr="00535076">
        <w:rPr>
          <w:rFonts w:ascii="Bookman Old Style" w:hAnsi="Bookman Old Style"/>
          <w:sz w:val="24"/>
          <w:szCs w:val="24"/>
        </w:rPr>
        <w:t xml:space="preserve">these </w:t>
      </w:r>
      <w:r w:rsidR="004A06B2" w:rsidRPr="00535076">
        <w:rPr>
          <w:rFonts w:ascii="Bookman Old Style" w:hAnsi="Bookman Old Style"/>
          <w:sz w:val="24"/>
          <w:szCs w:val="24"/>
        </w:rPr>
        <w:t>two-research</w:t>
      </w:r>
      <w:r>
        <w:rPr>
          <w:rFonts w:ascii="Bookman Old Style" w:hAnsi="Bookman Old Style"/>
          <w:sz w:val="24"/>
          <w:szCs w:val="24"/>
        </w:rPr>
        <w:t xml:space="preserve"> instrument</w:t>
      </w:r>
      <w:r w:rsidRPr="00535076">
        <w:rPr>
          <w:rFonts w:ascii="Bookman Old Style" w:hAnsi="Bookman Old Style"/>
          <w:sz w:val="24"/>
          <w:szCs w:val="24"/>
        </w:rPr>
        <w:t>.</w:t>
      </w:r>
    </w:p>
    <w:p w14:paraId="76F29C8A" w14:textId="4FBC76E6" w:rsidR="00227118" w:rsidRPr="00535076" w:rsidRDefault="00227118" w:rsidP="003D6FDF">
      <w:pPr>
        <w:spacing w:line="480" w:lineRule="auto"/>
        <w:ind w:firstLine="720"/>
        <w:jc w:val="both"/>
        <w:rPr>
          <w:rFonts w:ascii="Bookman Old Style" w:hAnsi="Bookman Old Style"/>
          <w:sz w:val="24"/>
          <w:szCs w:val="24"/>
        </w:rPr>
      </w:pPr>
      <w:r w:rsidRPr="00535076">
        <w:rPr>
          <w:rStyle w:val="fontstyle01"/>
          <w:rFonts w:ascii="Bookman Old Style" w:hAnsi="Bookman Old Style"/>
          <w:sz w:val="24"/>
          <w:szCs w:val="24"/>
        </w:rPr>
        <w:t xml:space="preserve">Employee Hygiene Management Scale (EHMS). </w:t>
      </w:r>
      <w:r w:rsidRPr="00535076">
        <w:rPr>
          <w:rFonts w:ascii="Bookman Old Style" w:hAnsi="Bookman Old Style"/>
          <w:sz w:val="24"/>
          <w:szCs w:val="24"/>
        </w:rPr>
        <w:t>The instrument for employee hygiene management w</w:t>
      </w:r>
      <w:r>
        <w:rPr>
          <w:rFonts w:ascii="Bookman Old Style" w:hAnsi="Bookman Old Style"/>
          <w:sz w:val="24"/>
          <w:szCs w:val="24"/>
        </w:rPr>
        <w:t xml:space="preserve">as </w:t>
      </w:r>
      <w:r w:rsidRPr="00535076">
        <w:rPr>
          <w:rFonts w:ascii="Bookman Old Style" w:hAnsi="Bookman Old Style"/>
          <w:sz w:val="24"/>
          <w:szCs w:val="24"/>
        </w:rPr>
        <w:t xml:space="preserve">adapted from the </w:t>
      </w:r>
      <w:r w:rsidRPr="00CF0B07">
        <w:rPr>
          <w:rStyle w:val="fontstyle01"/>
          <w:rFonts w:ascii="Bookman Old Style" w:hAnsi="Bookman Old Style"/>
          <w:b w:val="0"/>
          <w:bCs w:val="0"/>
          <w:sz w:val="24"/>
          <w:szCs w:val="24"/>
        </w:rPr>
        <w:t>Employee Hygiene Management</w:t>
      </w:r>
      <w:r w:rsidRPr="00535076">
        <w:rPr>
          <w:rFonts w:ascii="Bookman Old Style" w:hAnsi="Bookman Old Style"/>
          <w:b/>
          <w:bCs/>
          <w:sz w:val="24"/>
          <w:szCs w:val="24"/>
        </w:rPr>
        <w:t xml:space="preserve"> </w:t>
      </w:r>
      <w:r w:rsidRPr="00535076">
        <w:rPr>
          <w:rFonts w:ascii="Bookman Old Style" w:hAnsi="Bookman Old Style"/>
          <w:sz w:val="24"/>
          <w:szCs w:val="24"/>
        </w:rPr>
        <w:t xml:space="preserve">Questionnaire (EHM). The EHMS </w:t>
      </w:r>
      <w:r>
        <w:rPr>
          <w:rFonts w:ascii="Bookman Old Style" w:hAnsi="Bookman Old Style"/>
          <w:sz w:val="24"/>
          <w:szCs w:val="24"/>
        </w:rPr>
        <w:t>was</w:t>
      </w:r>
      <w:r w:rsidRPr="00535076">
        <w:rPr>
          <w:rFonts w:ascii="Bookman Old Style" w:hAnsi="Bookman Old Style"/>
          <w:sz w:val="24"/>
          <w:szCs w:val="24"/>
        </w:rPr>
        <w:t xml:space="preserve"> considered a reliable instrument for measuring </w:t>
      </w:r>
      <w:r w:rsidRPr="00535076">
        <w:rPr>
          <w:rFonts w:ascii="Bookman Old Style" w:hAnsi="Bookman Old Style"/>
          <w:color w:val="000000"/>
          <w:sz w:val="24"/>
          <w:szCs w:val="24"/>
        </w:rPr>
        <w:t xml:space="preserve">employee hygiene management (Yu-Gang Ji and Wen-Hwa Ko, 2021). </w:t>
      </w:r>
      <w:bookmarkStart w:id="10" w:name="_Hlk160050757"/>
      <w:r w:rsidRPr="00535076">
        <w:rPr>
          <w:rFonts w:ascii="Bookman Old Style" w:hAnsi="Bookman Old Style"/>
          <w:color w:val="000000"/>
          <w:sz w:val="24"/>
          <w:szCs w:val="24"/>
        </w:rPr>
        <w:t>The EHMS consist</w:t>
      </w:r>
      <w:r>
        <w:rPr>
          <w:rFonts w:ascii="Bookman Old Style" w:hAnsi="Bookman Old Style"/>
          <w:color w:val="000000"/>
          <w:sz w:val="24"/>
          <w:szCs w:val="24"/>
        </w:rPr>
        <w:t xml:space="preserve">s </w:t>
      </w:r>
      <w:r w:rsidRPr="00535076">
        <w:rPr>
          <w:rFonts w:ascii="Bookman Old Style" w:hAnsi="Bookman Old Style"/>
          <w:color w:val="000000"/>
          <w:sz w:val="24"/>
          <w:szCs w:val="24"/>
        </w:rPr>
        <w:t xml:space="preserve">of 6 items including the Employee Hygiene Knowledge (3 items) and Employee Management (3 </w:t>
      </w:r>
      <w:r>
        <w:rPr>
          <w:rFonts w:ascii="Bookman Old Style" w:hAnsi="Bookman Old Style"/>
          <w:color w:val="000000"/>
          <w:sz w:val="24"/>
          <w:szCs w:val="24"/>
        </w:rPr>
        <w:t>items)</w:t>
      </w:r>
      <w:r w:rsidRPr="00535076">
        <w:rPr>
          <w:rFonts w:ascii="Bookman Old Style" w:hAnsi="Bookman Old Style"/>
          <w:color w:val="000000"/>
          <w:sz w:val="24"/>
          <w:szCs w:val="24"/>
        </w:rPr>
        <w:t>.</w:t>
      </w:r>
      <w:r w:rsidRPr="00535076">
        <w:rPr>
          <w:rFonts w:ascii="Bookman Old Style" w:hAnsi="Bookman Old Style"/>
          <w:sz w:val="24"/>
          <w:szCs w:val="24"/>
        </w:rPr>
        <w:t xml:space="preserve"> </w:t>
      </w:r>
      <w:bookmarkStart w:id="11" w:name="_Hlk160050966"/>
      <w:bookmarkEnd w:id="10"/>
      <w:r w:rsidRPr="00535076">
        <w:rPr>
          <w:rFonts w:ascii="Bookman Old Style" w:hAnsi="Bookman Old Style"/>
          <w:sz w:val="24"/>
          <w:szCs w:val="24"/>
        </w:rPr>
        <w:t>F</w:t>
      </w:r>
      <w:r>
        <w:rPr>
          <w:rFonts w:ascii="Bookman Old Style" w:hAnsi="Bookman Old Style"/>
          <w:sz w:val="24"/>
          <w:szCs w:val="24"/>
        </w:rPr>
        <w:t>urthermore</w:t>
      </w:r>
      <w:r w:rsidRPr="00535076">
        <w:rPr>
          <w:rFonts w:ascii="Bookman Old Style" w:hAnsi="Bookman Old Style"/>
          <w:sz w:val="24"/>
          <w:szCs w:val="24"/>
        </w:rPr>
        <w:t xml:space="preserve">, </w:t>
      </w:r>
      <w:bookmarkEnd w:id="11"/>
      <w:r>
        <w:rPr>
          <w:rFonts w:ascii="Bookman Old Style" w:hAnsi="Bookman Old Style"/>
          <w:sz w:val="24"/>
          <w:szCs w:val="24"/>
        </w:rPr>
        <w:t xml:space="preserve">the questionnaire was anchored on a 5-point Likert scale ranging from 5-Strongly agree, 4- Agree, 3-Moderately Agree, 2- Disagree, and 1- Strongly Disagree. The </w:t>
      </w:r>
      <w:r>
        <w:rPr>
          <w:rFonts w:ascii="Bookman Old Style" w:hAnsi="Bookman Old Style"/>
          <w:sz w:val="24"/>
          <w:szCs w:val="24"/>
        </w:rPr>
        <w:lastRenderedPageBreak/>
        <w:t xml:space="preserve">following parameter limits, with their corresponding descriptions, was applied for the </w:t>
      </w:r>
      <w:r w:rsidR="004A06B2">
        <w:rPr>
          <w:rFonts w:ascii="Bookman Old Style" w:hAnsi="Bookman Old Style"/>
          <w:sz w:val="24"/>
          <w:szCs w:val="24"/>
        </w:rPr>
        <w:t>level of</w:t>
      </w:r>
      <w:r>
        <w:rPr>
          <w:rFonts w:ascii="Bookman Old Style" w:hAnsi="Bookman Old Style"/>
          <w:sz w:val="24"/>
          <w:szCs w:val="24"/>
        </w:rPr>
        <w:t xml:space="preserve"> employee hygiene management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2755"/>
        <w:gridCol w:w="2838"/>
      </w:tblGrid>
      <w:tr w:rsidR="00227118" w:rsidRPr="00535076" w14:paraId="21D07A64" w14:textId="77777777" w:rsidTr="00125286">
        <w:tc>
          <w:tcPr>
            <w:tcW w:w="3116" w:type="dxa"/>
          </w:tcPr>
          <w:p w14:paraId="546C5AC9"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Parameter Limits</w:t>
            </w:r>
          </w:p>
        </w:tc>
        <w:tc>
          <w:tcPr>
            <w:tcW w:w="3117" w:type="dxa"/>
          </w:tcPr>
          <w:p w14:paraId="5BE3A636"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Equivalent Description</w:t>
            </w:r>
          </w:p>
        </w:tc>
        <w:tc>
          <w:tcPr>
            <w:tcW w:w="3117" w:type="dxa"/>
          </w:tcPr>
          <w:p w14:paraId="476C539D"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Interpretation</w:t>
            </w:r>
          </w:p>
        </w:tc>
      </w:tr>
      <w:tr w:rsidR="00227118" w:rsidRPr="00535076" w14:paraId="6526EE27" w14:textId="77777777" w:rsidTr="00125286">
        <w:tc>
          <w:tcPr>
            <w:tcW w:w="3116" w:type="dxa"/>
          </w:tcPr>
          <w:p w14:paraId="55F40553"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4.20-5.00</w:t>
            </w:r>
          </w:p>
        </w:tc>
        <w:tc>
          <w:tcPr>
            <w:tcW w:w="3117" w:type="dxa"/>
          </w:tcPr>
          <w:p w14:paraId="0D7D276F"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Very High</w:t>
            </w:r>
          </w:p>
        </w:tc>
        <w:tc>
          <w:tcPr>
            <w:tcW w:w="3117" w:type="dxa"/>
          </w:tcPr>
          <w:p w14:paraId="155E7E7B" w14:textId="3D84526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 xml:space="preserve">This </w:t>
            </w:r>
            <w:r w:rsidRPr="00535076">
              <w:rPr>
                <w:rFonts w:ascii="Bookman Old Style" w:hAnsi="Bookman Old Style"/>
                <w:sz w:val="24"/>
                <w:szCs w:val="24"/>
              </w:rPr>
              <w:t>indicates that 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w:t>
            </w:r>
            <w:r w:rsidRPr="00535076">
              <w:rPr>
                <w:rFonts w:ascii="Bookman Old Style" w:hAnsi="Bookman Old Style"/>
                <w:sz w:val="24"/>
                <w:szCs w:val="24"/>
              </w:rPr>
              <w:t xml:space="preserve"> </w:t>
            </w:r>
            <w:r>
              <w:rPr>
                <w:rFonts w:ascii="Bookman Old Style" w:hAnsi="Bookman Old Style"/>
                <w:sz w:val="24"/>
                <w:szCs w:val="24"/>
              </w:rPr>
              <w:t>highly</w:t>
            </w:r>
            <w:r w:rsidRPr="00535076">
              <w:rPr>
                <w:rFonts w:ascii="Bookman Old Style" w:hAnsi="Bookman Old Style"/>
                <w:sz w:val="24"/>
                <w:szCs w:val="24"/>
              </w:rPr>
              <w:t xml:space="preserve"> observable.</w:t>
            </w:r>
          </w:p>
        </w:tc>
      </w:tr>
      <w:tr w:rsidR="00227118" w:rsidRPr="00535076" w14:paraId="6063A4B0" w14:textId="77777777" w:rsidTr="00125286">
        <w:tc>
          <w:tcPr>
            <w:tcW w:w="3116" w:type="dxa"/>
          </w:tcPr>
          <w:p w14:paraId="218B3439" w14:textId="77777777" w:rsidR="00227118" w:rsidRPr="00535076" w:rsidRDefault="00227118" w:rsidP="003D6FDF">
            <w:pPr>
              <w:spacing w:after="0" w:line="240" w:lineRule="auto"/>
              <w:jc w:val="both"/>
              <w:rPr>
                <w:rFonts w:ascii="Bookman Old Style" w:hAnsi="Bookman Old Style"/>
                <w:sz w:val="24"/>
                <w:szCs w:val="24"/>
              </w:rPr>
            </w:pPr>
            <w:r w:rsidRPr="00535076">
              <w:rPr>
                <w:rFonts w:ascii="Bookman Old Style" w:hAnsi="Bookman Old Style"/>
                <w:sz w:val="24"/>
                <w:szCs w:val="24"/>
              </w:rPr>
              <w:t>3</w:t>
            </w:r>
            <w:r>
              <w:rPr>
                <w:rFonts w:ascii="Bookman Old Style" w:hAnsi="Bookman Old Style"/>
                <w:sz w:val="24"/>
                <w:szCs w:val="24"/>
              </w:rPr>
              <w:t>.40-4.19</w:t>
            </w:r>
          </w:p>
        </w:tc>
        <w:tc>
          <w:tcPr>
            <w:tcW w:w="3117" w:type="dxa"/>
          </w:tcPr>
          <w:p w14:paraId="745F3151"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High</w:t>
            </w:r>
          </w:p>
        </w:tc>
        <w:tc>
          <w:tcPr>
            <w:tcW w:w="3117" w:type="dxa"/>
          </w:tcPr>
          <w:p w14:paraId="02F3DCA0" w14:textId="2EDA7405"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This</w:t>
            </w:r>
            <w:r w:rsidRPr="00535076">
              <w:rPr>
                <w:rFonts w:ascii="Bookman Old Style" w:hAnsi="Bookman Old Style"/>
                <w:sz w:val="24"/>
                <w:szCs w:val="24"/>
              </w:rPr>
              <w:t xml:space="preserve"> indicates </w:t>
            </w:r>
            <w:r>
              <w:rPr>
                <w:rFonts w:ascii="Bookman Old Style" w:hAnsi="Bookman Old Style"/>
                <w:sz w:val="24"/>
                <w:szCs w:val="24"/>
              </w:rPr>
              <w:t>that</w:t>
            </w:r>
            <w:r w:rsidRPr="00535076">
              <w:rPr>
                <w:rFonts w:ascii="Bookman Old Style" w:hAnsi="Bookman Old Style"/>
                <w:sz w:val="24"/>
                <w:szCs w:val="24"/>
              </w:rPr>
              <w:t xml:space="preserve"> 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w:t>
            </w:r>
            <w:r w:rsidRPr="00535076">
              <w:rPr>
                <w:rFonts w:ascii="Bookman Old Style" w:hAnsi="Bookman Old Style"/>
                <w:sz w:val="24"/>
                <w:szCs w:val="24"/>
              </w:rPr>
              <w:t xml:space="preserve"> observable.</w:t>
            </w:r>
          </w:p>
        </w:tc>
      </w:tr>
      <w:tr w:rsidR="00227118" w:rsidRPr="00535076" w14:paraId="681F2A78" w14:textId="77777777" w:rsidTr="00125286">
        <w:tc>
          <w:tcPr>
            <w:tcW w:w="3116" w:type="dxa"/>
          </w:tcPr>
          <w:p w14:paraId="69B1E77A"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2.60-3.39</w:t>
            </w:r>
          </w:p>
        </w:tc>
        <w:tc>
          <w:tcPr>
            <w:tcW w:w="3117" w:type="dxa"/>
          </w:tcPr>
          <w:p w14:paraId="690A279B" w14:textId="77777777" w:rsidR="00227118" w:rsidRPr="00535076" w:rsidRDefault="00227118" w:rsidP="003D6FDF">
            <w:pPr>
              <w:spacing w:after="0" w:line="240" w:lineRule="auto"/>
              <w:jc w:val="both"/>
              <w:rPr>
                <w:rFonts w:ascii="Bookman Old Style" w:hAnsi="Bookman Old Style"/>
                <w:sz w:val="24"/>
                <w:szCs w:val="24"/>
              </w:rPr>
            </w:pPr>
            <w:r w:rsidRPr="00535076">
              <w:rPr>
                <w:rFonts w:ascii="Bookman Old Style" w:hAnsi="Bookman Old Style"/>
                <w:sz w:val="24"/>
                <w:szCs w:val="24"/>
              </w:rPr>
              <w:t>Moderate</w:t>
            </w:r>
          </w:p>
        </w:tc>
        <w:tc>
          <w:tcPr>
            <w:tcW w:w="3117" w:type="dxa"/>
          </w:tcPr>
          <w:p w14:paraId="459E61EA" w14:textId="3C8E81AB" w:rsidR="00227118" w:rsidRPr="00535076" w:rsidRDefault="00227118" w:rsidP="003D6FDF">
            <w:pPr>
              <w:spacing w:after="0" w:line="240" w:lineRule="auto"/>
              <w:jc w:val="both"/>
              <w:rPr>
                <w:rFonts w:ascii="Bookman Old Style" w:hAnsi="Bookman Old Style"/>
                <w:sz w:val="24"/>
                <w:szCs w:val="24"/>
              </w:rPr>
            </w:pPr>
            <w:r w:rsidRPr="00535076">
              <w:rPr>
                <w:rFonts w:ascii="Bookman Old Style" w:hAnsi="Bookman Old Style"/>
                <w:sz w:val="24"/>
                <w:szCs w:val="24"/>
              </w:rPr>
              <w:t>This indicates that 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 moderately</w:t>
            </w:r>
            <w:r w:rsidRPr="00535076">
              <w:rPr>
                <w:rFonts w:ascii="Bookman Old Style" w:hAnsi="Bookman Old Style"/>
                <w:sz w:val="24"/>
                <w:szCs w:val="24"/>
              </w:rPr>
              <w:t xml:space="preserve"> observable.</w:t>
            </w:r>
          </w:p>
        </w:tc>
      </w:tr>
      <w:tr w:rsidR="00227118" w:rsidRPr="00535076" w14:paraId="526997C6" w14:textId="77777777" w:rsidTr="00125286">
        <w:tc>
          <w:tcPr>
            <w:tcW w:w="3116" w:type="dxa"/>
          </w:tcPr>
          <w:p w14:paraId="0EAD1CFB"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1.80-2.59</w:t>
            </w:r>
          </w:p>
        </w:tc>
        <w:tc>
          <w:tcPr>
            <w:tcW w:w="3117" w:type="dxa"/>
          </w:tcPr>
          <w:p w14:paraId="223D856E"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Low</w:t>
            </w:r>
          </w:p>
        </w:tc>
        <w:tc>
          <w:tcPr>
            <w:tcW w:w="3117" w:type="dxa"/>
          </w:tcPr>
          <w:p w14:paraId="2D3481F0" w14:textId="6D9BEEA4"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This</w:t>
            </w:r>
            <w:r w:rsidRPr="00535076">
              <w:rPr>
                <w:rFonts w:ascii="Bookman Old Style" w:hAnsi="Bookman Old Style"/>
                <w:sz w:val="24"/>
                <w:szCs w:val="24"/>
              </w:rPr>
              <w:t xml:space="preserve"> indicates </w:t>
            </w:r>
            <w:r>
              <w:rPr>
                <w:rFonts w:ascii="Bookman Old Style" w:hAnsi="Bookman Old Style"/>
                <w:sz w:val="24"/>
                <w:szCs w:val="24"/>
              </w:rPr>
              <w:t xml:space="preserve">that </w:t>
            </w:r>
            <w:r w:rsidRPr="00535076">
              <w:rPr>
                <w:rFonts w:ascii="Bookman Old Style" w:hAnsi="Bookman Old Style"/>
                <w:sz w:val="24"/>
                <w:szCs w:val="24"/>
              </w:rPr>
              <w:t>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w:t>
            </w:r>
            <w:r w:rsidRPr="00535076">
              <w:rPr>
                <w:rFonts w:ascii="Bookman Old Style" w:hAnsi="Bookman Old Style"/>
                <w:sz w:val="24"/>
                <w:szCs w:val="24"/>
              </w:rPr>
              <w:t xml:space="preserve"> less observable.</w:t>
            </w:r>
          </w:p>
        </w:tc>
      </w:tr>
      <w:tr w:rsidR="00227118" w:rsidRPr="00535076" w14:paraId="561D966C" w14:textId="77777777" w:rsidTr="00125286">
        <w:tc>
          <w:tcPr>
            <w:tcW w:w="3116" w:type="dxa"/>
          </w:tcPr>
          <w:p w14:paraId="37F05AA0"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1.00-1.79</w:t>
            </w:r>
          </w:p>
        </w:tc>
        <w:tc>
          <w:tcPr>
            <w:tcW w:w="3117" w:type="dxa"/>
          </w:tcPr>
          <w:p w14:paraId="1AD181D8" w14:textId="77777777" w:rsidR="00227118" w:rsidRPr="00535076"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Very Low</w:t>
            </w:r>
          </w:p>
        </w:tc>
        <w:tc>
          <w:tcPr>
            <w:tcW w:w="3117" w:type="dxa"/>
          </w:tcPr>
          <w:p w14:paraId="726F0D83" w14:textId="18B6D3F7" w:rsidR="00227118" w:rsidRDefault="00227118" w:rsidP="003D6FDF">
            <w:pPr>
              <w:spacing w:after="0" w:line="240" w:lineRule="auto"/>
              <w:jc w:val="both"/>
              <w:rPr>
                <w:rFonts w:ascii="Bookman Old Style" w:hAnsi="Bookman Old Style"/>
                <w:sz w:val="24"/>
                <w:szCs w:val="24"/>
              </w:rPr>
            </w:pPr>
            <w:r>
              <w:rPr>
                <w:rFonts w:ascii="Bookman Old Style" w:hAnsi="Bookman Old Style"/>
                <w:sz w:val="24"/>
                <w:szCs w:val="24"/>
              </w:rPr>
              <w:t>This</w:t>
            </w:r>
            <w:r w:rsidRPr="00535076">
              <w:rPr>
                <w:rFonts w:ascii="Bookman Old Style" w:hAnsi="Bookman Old Style"/>
                <w:sz w:val="24"/>
                <w:szCs w:val="24"/>
              </w:rPr>
              <w:t xml:space="preserve"> indicates that employee</w:t>
            </w:r>
            <w:r w:rsidR="00557BDC">
              <w:rPr>
                <w:rFonts w:ascii="Bookman Old Style" w:hAnsi="Bookman Old Style"/>
                <w:sz w:val="24"/>
                <w:szCs w:val="24"/>
              </w:rPr>
              <w:t>s’</w:t>
            </w:r>
            <w:r w:rsidRPr="00535076">
              <w:rPr>
                <w:rFonts w:ascii="Bookman Old Style" w:hAnsi="Bookman Old Style"/>
                <w:sz w:val="24"/>
                <w:szCs w:val="24"/>
              </w:rPr>
              <w:t xml:space="preserve"> hygiene management </w:t>
            </w:r>
            <w:r>
              <w:rPr>
                <w:rFonts w:ascii="Bookman Old Style" w:hAnsi="Bookman Old Style"/>
                <w:sz w:val="24"/>
                <w:szCs w:val="24"/>
              </w:rPr>
              <w:t>is</w:t>
            </w:r>
            <w:r w:rsidRPr="00535076">
              <w:rPr>
                <w:rFonts w:ascii="Bookman Old Style" w:hAnsi="Bookman Old Style"/>
                <w:sz w:val="24"/>
                <w:szCs w:val="24"/>
              </w:rPr>
              <w:t xml:space="preserve"> least observable.</w:t>
            </w:r>
          </w:p>
          <w:p w14:paraId="296656D3" w14:textId="77777777" w:rsidR="00227118" w:rsidRPr="00535076" w:rsidRDefault="00227118" w:rsidP="003D6FDF">
            <w:pPr>
              <w:spacing w:after="0" w:line="240" w:lineRule="auto"/>
              <w:jc w:val="both"/>
              <w:rPr>
                <w:rFonts w:ascii="Bookman Old Style" w:hAnsi="Bookman Old Style"/>
                <w:sz w:val="24"/>
                <w:szCs w:val="24"/>
              </w:rPr>
            </w:pPr>
          </w:p>
        </w:tc>
      </w:tr>
    </w:tbl>
    <w:p w14:paraId="482088CC" w14:textId="77777777" w:rsidR="00227118" w:rsidRPr="00535076" w:rsidRDefault="00227118" w:rsidP="003D6FDF">
      <w:pPr>
        <w:spacing w:line="480" w:lineRule="auto"/>
        <w:ind w:firstLine="720"/>
        <w:jc w:val="both"/>
        <w:rPr>
          <w:rFonts w:ascii="Bookman Old Style" w:hAnsi="Bookman Old Style"/>
          <w:sz w:val="24"/>
          <w:szCs w:val="24"/>
        </w:rPr>
      </w:pPr>
      <w:r w:rsidRPr="00535076">
        <w:rPr>
          <w:rFonts w:ascii="Bookman Old Style" w:hAnsi="Bookman Old Style"/>
          <w:b/>
          <w:bCs/>
          <w:sz w:val="24"/>
          <w:szCs w:val="24"/>
        </w:rPr>
        <w:t xml:space="preserve">Food Safety Practice Scale (FSPS). </w:t>
      </w:r>
      <w:r w:rsidRPr="00535076">
        <w:rPr>
          <w:rFonts w:ascii="Bookman Old Style" w:hAnsi="Bookman Old Style"/>
          <w:sz w:val="24"/>
          <w:szCs w:val="24"/>
        </w:rPr>
        <w:t>The instrument for food safety practices w</w:t>
      </w:r>
      <w:r>
        <w:rPr>
          <w:rFonts w:ascii="Bookman Old Style" w:hAnsi="Bookman Old Style"/>
          <w:sz w:val="24"/>
          <w:szCs w:val="24"/>
        </w:rPr>
        <w:t xml:space="preserve">as </w:t>
      </w:r>
      <w:r w:rsidRPr="00535076">
        <w:rPr>
          <w:rFonts w:ascii="Bookman Old Style" w:hAnsi="Bookman Old Style"/>
          <w:sz w:val="24"/>
          <w:szCs w:val="24"/>
        </w:rPr>
        <w:t>adapted from the Food Safety Practice Questionnaire (FSPQ). The foundation of the tool on food safety practices w</w:t>
      </w:r>
      <w:r>
        <w:rPr>
          <w:rFonts w:ascii="Bookman Old Style" w:hAnsi="Bookman Old Style"/>
          <w:sz w:val="24"/>
          <w:szCs w:val="24"/>
        </w:rPr>
        <w:t>ould</w:t>
      </w:r>
      <w:r w:rsidRPr="00535076">
        <w:rPr>
          <w:rFonts w:ascii="Bookman Old Style" w:hAnsi="Bookman Old Style"/>
          <w:sz w:val="24"/>
          <w:szCs w:val="24"/>
        </w:rPr>
        <w:t xml:space="preserve"> be this questionnaire (</w:t>
      </w:r>
      <w:proofErr w:type="spellStart"/>
      <w:r w:rsidRPr="00535076">
        <w:rPr>
          <w:rFonts w:ascii="Bookman Old Style" w:hAnsi="Bookman Old Style"/>
          <w:sz w:val="24"/>
          <w:szCs w:val="24"/>
        </w:rPr>
        <w:t>Rosmawati</w:t>
      </w:r>
      <w:proofErr w:type="spellEnd"/>
      <w:r w:rsidRPr="00535076">
        <w:rPr>
          <w:rFonts w:ascii="Bookman Old Style" w:hAnsi="Bookman Old Style"/>
          <w:sz w:val="24"/>
          <w:szCs w:val="24"/>
        </w:rPr>
        <w:t xml:space="preserve">, 2015). </w:t>
      </w:r>
      <w:bookmarkStart w:id="12" w:name="_Hlk160050838"/>
      <w:r w:rsidRPr="00535076">
        <w:rPr>
          <w:rFonts w:ascii="Bookman Old Style" w:hAnsi="Bookman Old Style"/>
          <w:sz w:val="24"/>
          <w:szCs w:val="24"/>
        </w:rPr>
        <w:t xml:space="preserve">This questionnaire comprises 11 items, including Personal Hygiene (4 items), Food Hygiene (4 items), and Environmental Hygiene (3 </w:t>
      </w:r>
      <w:r>
        <w:rPr>
          <w:rFonts w:ascii="Bookman Old Style" w:hAnsi="Bookman Old Style"/>
          <w:sz w:val="24"/>
          <w:szCs w:val="24"/>
        </w:rPr>
        <w:t>items)</w:t>
      </w:r>
      <w:r w:rsidRPr="00535076">
        <w:rPr>
          <w:rFonts w:ascii="Bookman Old Style" w:hAnsi="Bookman Old Style"/>
          <w:sz w:val="24"/>
          <w:szCs w:val="24"/>
        </w:rPr>
        <w:t xml:space="preserve">. </w:t>
      </w:r>
      <w:bookmarkEnd w:id="12"/>
      <w:r>
        <w:rPr>
          <w:rFonts w:ascii="Bookman Old Style" w:hAnsi="Bookman Old Style"/>
          <w:sz w:val="24"/>
          <w:szCs w:val="24"/>
        </w:rPr>
        <w:t xml:space="preserve">Furthermore, the questionnaire was anchored on a 5-point Likert scale ranging from 5-Strongly agree, 4- Agree, 3- Moderately Agree, 2- Disagree, and 1- Disagree. The following parameter limits, with their </w:t>
      </w:r>
      <w:r>
        <w:rPr>
          <w:rFonts w:ascii="Bookman Old Style" w:hAnsi="Bookman Old Style"/>
          <w:sz w:val="24"/>
          <w:szCs w:val="24"/>
        </w:rPr>
        <w:lastRenderedPageBreak/>
        <w:t>corresponding descriptions, would be applied for the level of food safety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2755"/>
        <w:gridCol w:w="2838"/>
      </w:tblGrid>
      <w:tr w:rsidR="00227118" w:rsidRPr="00535076" w14:paraId="658E93B2" w14:textId="77777777" w:rsidTr="00125286">
        <w:tc>
          <w:tcPr>
            <w:tcW w:w="3116" w:type="dxa"/>
          </w:tcPr>
          <w:p w14:paraId="232CD29A"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Parameter Limits</w:t>
            </w:r>
          </w:p>
        </w:tc>
        <w:tc>
          <w:tcPr>
            <w:tcW w:w="3117" w:type="dxa"/>
          </w:tcPr>
          <w:p w14:paraId="09982548"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Equivalent Description</w:t>
            </w:r>
          </w:p>
        </w:tc>
        <w:tc>
          <w:tcPr>
            <w:tcW w:w="3117" w:type="dxa"/>
          </w:tcPr>
          <w:p w14:paraId="2CDAEBA3" w14:textId="77777777" w:rsidR="00227118" w:rsidRPr="00535076" w:rsidRDefault="00227118" w:rsidP="003D6FDF">
            <w:pPr>
              <w:spacing w:line="240" w:lineRule="auto"/>
              <w:jc w:val="both"/>
              <w:rPr>
                <w:rFonts w:ascii="Bookman Old Style" w:hAnsi="Bookman Old Style"/>
                <w:b/>
                <w:bCs/>
                <w:sz w:val="24"/>
                <w:szCs w:val="24"/>
              </w:rPr>
            </w:pPr>
            <w:r>
              <w:rPr>
                <w:rFonts w:ascii="Bookman Old Style" w:hAnsi="Bookman Old Style"/>
                <w:b/>
                <w:bCs/>
                <w:sz w:val="24"/>
                <w:szCs w:val="24"/>
              </w:rPr>
              <w:t>Interpretation</w:t>
            </w:r>
          </w:p>
        </w:tc>
      </w:tr>
      <w:tr w:rsidR="00227118" w:rsidRPr="00535076" w14:paraId="2F6B64BA" w14:textId="77777777" w:rsidTr="00125286">
        <w:tc>
          <w:tcPr>
            <w:tcW w:w="3116" w:type="dxa"/>
          </w:tcPr>
          <w:p w14:paraId="29C4F872"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4.20-5.00</w:t>
            </w:r>
          </w:p>
        </w:tc>
        <w:tc>
          <w:tcPr>
            <w:tcW w:w="3117" w:type="dxa"/>
          </w:tcPr>
          <w:p w14:paraId="047BECA8"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Very High</w:t>
            </w:r>
          </w:p>
        </w:tc>
        <w:tc>
          <w:tcPr>
            <w:tcW w:w="3117" w:type="dxa"/>
          </w:tcPr>
          <w:p w14:paraId="2132A833"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w:t>
            </w:r>
            <w:r w:rsidRPr="00535076">
              <w:rPr>
                <w:rFonts w:ascii="Bookman Old Style" w:hAnsi="Bookman Old Style"/>
                <w:sz w:val="24"/>
                <w:szCs w:val="24"/>
              </w:rPr>
              <w:t xml:space="preserve"> indicates </w:t>
            </w:r>
            <w:r>
              <w:rPr>
                <w:rFonts w:ascii="Bookman Old Style" w:hAnsi="Bookman Old Style"/>
                <w:sz w:val="24"/>
                <w:szCs w:val="24"/>
              </w:rPr>
              <w:t>that</w:t>
            </w:r>
            <w:r w:rsidRPr="00535076">
              <w:rPr>
                <w:rFonts w:ascii="Bookman Old Style" w:hAnsi="Bookman Old Style"/>
                <w:sz w:val="24"/>
                <w:szCs w:val="24"/>
              </w:rPr>
              <w:t xml:space="preserve"> food safety practices are much evident.</w:t>
            </w:r>
          </w:p>
        </w:tc>
      </w:tr>
      <w:tr w:rsidR="00227118" w:rsidRPr="00535076" w14:paraId="44D316C3" w14:textId="77777777" w:rsidTr="00125286">
        <w:tc>
          <w:tcPr>
            <w:tcW w:w="3116" w:type="dxa"/>
          </w:tcPr>
          <w:p w14:paraId="4603EFE3"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3.40-4.19</w:t>
            </w:r>
          </w:p>
        </w:tc>
        <w:tc>
          <w:tcPr>
            <w:tcW w:w="3117" w:type="dxa"/>
          </w:tcPr>
          <w:p w14:paraId="2016B9C6"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High</w:t>
            </w:r>
          </w:p>
        </w:tc>
        <w:tc>
          <w:tcPr>
            <w:tcW w:w="3117" w:type="dxa"/>
          </w:tcPr>
          <w:p w14:paraId="22E1A065"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 indicates that food safety practices are observable</w:t>
            </w:r>
          </w:p>
        </w:tc>
      </w:tr>
      <w:tr w:rsidR="00227118" w:rsidRPr="00535076" w14:paraId="57C88A51" w14:textId="77777777" w:rsidTr="00125286">
        <w:tc>
          <w:tcPr>
            <w:tcW w:w="3116" w:type="dxa"/>
          </w:tcPr>
          <w:p w14:paraId="711D0909"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2.60-3.39</w:t>
            </w:r>
          </w:p>
        </w:tc>
        <w:tc>
          <w:tcPr>
            <w:tcW w:w="3117" w:type="dxa"/>
          </w:tcPr>
          <w:p w14:paraId="01F08214"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Moderate</w:t>
            </w:r>
          </w:p>
        </w:tc>
        <w:tc>
          <w:tcPr>
            <w:tcW w:w="3117" w:type="dxa"/>
          </w:tcPr>
          <w:p w14:paraId="02BAEAA6"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 indicates that food safety practices are moderately observable.</w:t>
            </w:r>
          </w:p>
        </w:tc>
      </w:tr>
      <w:tr w:rsidR="00227118" w:rsidRPr="00535076" w14:paraId="5DDB8CE7" w14:textId="77777777" w:rsidTr="00125286">
        <w:tc>
          <w:tcPr>
            <w:tcW w:w="3116" w:type="dxa"/>
          </w:tcPr>
          <w:p w14:paraId="436F361D"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1.80-2.59</w:t>
            </w:r>
          </w:p>
        </w:tc>
        <w:tc>
          <w:tcPr>
            <w:tcW w:w="3117" w:type="dxa"/>
          </w:tcPr>
          <w:p w14:paraId="1C7BCFED"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Low</w:t>
            </w:r>
          </w:p>
        </w:tc>
        <w:tc>
          <w:tcPr>
            <w:tcW w:w="3117" w:type="dxa"/>
          </w:tcPr>
          <w:p w14:paraId="54E48552"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 indicates that food safety practices are less observable.</w:t>
            </w:r>
          </w:p>
        </w:tc>
      </w:tr>
      <w:tr w:rsidR="00227118" w:rsidRPr="00535076" w14:paraId="6C9BE0B1" w14:textId="77777777" w:rsidTr="00125286">
        <w:tc>
          <w:tcPr>
            <w:tcW w:w="3116" w:type="dxa"/>
          </w:tcPr>
          <w:p w14:paraId="4AB96C42"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1.00-1.79</w:t>
            </w:r>
          </w:p>
        </w:tc>
        <w:tc>
          <w:tcPr>
            <w:tcW w:w="3117" w:type="dxa"/>
          </w:tcPr>
          <w:p w14:paraId="467B00DC"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Very Low</w:t>
            </w:r>
          </w:p>
        </w:tc>
        <w:tc>
          <w:tcPr>
            <w:tcW w:w="3117" w:type="dxa"/>
          </w:tcPr>
          <w:p w14:paraId="77DCCC70" w14:textId="77777777" w:rsidR="00227118" w:rsidRPr="00535076" w:rsidRDefault="00227118" w:rsidP="003D6FDF">
            <w:pPr>
              <w:spacing w:line="240" w:lineRule="auto"/>
              <w:jc w:val="both"/>
              <w:rPr>
                <w:rFonts w:ascii="Bookman Old Style" w:hAnsi="Bookman Old Style"/>
                <w:sz w:val="24"/>
                <w:szCs w:val="24"/>
              </w:rPr>
            </w:pPr>
            <w:r>
              <w:rPr>
                <w:rFonts w:ascii="Bookman Old Style" w:hAnsi="Bookman Old Style"/>
                <w:sz w:val="24"/>
                <w:szCs w:val="24"/>
              </w:rPr>
              <w:t>This indicates that food safety practices are least observable.</w:t>
            </w:r>
          </w:p>
        </w:tc>
      </w:tr>
    </w:tbl>
    <w:p w14:paraId="3307D7D1" w14:textId="77777777" w:rsidR="00227118" w:rsidRDefault="00227118" w:rsidP="003D6FDF">
      <w:pPr>
        <w:shd w:val="clear" w:color="auto" w:fill="FFFFFF"/>
        <w:spacing w:line="480" w:lineRule="auto"/>
        <w:jc w:val="both"/>
        <w:rPr>
          <w:rFonts w:ascii="Bookman Old Style" w:hAnsi="Bookman Old Style"/>
          <w:b/>
          <w:bCs/>
          <w:sz w:val="24"/>
          <w:szCs w:val="24"/>
        </w:rPr>
      </w:pPr>
      <w:bookmarkStart w:id="13" w:name="_Hlk160050980"/>
    </w:p>
    <w:bookmarkEnd w:id="13"/>
    <w:p w14:paraId="4EEF4DF5" w14:textId="77777777" w:rsidR="00227118" w:rsidRDefault="00227118" w:rsidP="004A06B2">
      <w:pPr>
        <w:shd w:val="clear" w:color="auto" w:fill="FFFFFF"/>
        <w:spacing w:line="480" w:lineRule="auto"/>
        <w:jc w:val="both"/>
        <w:rPr>
          <w:rFonts w:ascii="Bookman Old Style" w:hAnsi="Bookman Old Style"/>
          <w:b/>
          <w:bCs/>
          <w:sz w:val="24"/>
          <w:szCs w:val="24"/>
        </w:rPr>
      </w:pPr>
      <w:r>
        <w:rPr>
          <w:rFonts w:ascii="Bookman Old Style" w:hAnsi="Bookman Old Style"/>
          <w:b/>
          <w:bCs/>
          <w:sz w:val="24"/>
          <w:szCs w:val="24"/>
        </w:rPr>
        <w:t>DATA GARTHERING AND PROCEDURE</w:t>
      </w:r>
    </w:p>
    <w:p w14:paraId="4D8E9276" w14:textId="4AFB7542" w:rsidR="00227118" w:rsidRPr="00154318" w:rsidRDefault="00227118" w:rsidP="003D6FDF">
      <w:pPr>
        <w:shd w:val="clear" w:color="auto" w:fill="FFFFFF"/>
        <w:spacing w:line="480" w:lineRule="auto"/>
        <w:ind w:firstLine="720"/>
        <w:jc w:val="both"/>
        <w:rPr>
          <w:rFonts w:ascii="Bookman Old Style" w:hAnsi="Bookman Old Style" w:cs="Arial"/>
          <w:sz w:val="24"/>
          <w:szCs w:val="24"/>
          <w:shd w:val="clear" w:color="auto" w:fill="FFFFFF"/>
        </w:rPr>
      </w:pPr>
      <w:r>
        <w:rPr>
          <w:rFonts w:ascii="Bookman Old Style" w:hAnsi="Bookman Old Style"/>
          <w:sz w:val="24"/>
          <w:szCs w:val="24"/>
          <w:shd w:val="clear" w:color="auto" w:fill="FFFFFF"/>
        </w:rPr>
        <w:t xml:space="preserve">Data collection is the process of gathering and measuring information on specific </w:t>
      </w:r>
      <w:r w:rsidR="004A06B2">
        <w:rPr>
          <w:rFonts w:ascii="Bookman Old Style" w:hAnsi="Bookman Old Style"/>
          <w:sz w:val="24"/>
          <w:szCs w:val="24"/>
          <w:shd w:val="clear" w:color="auto" w:fill="FFFFFF"/>
        </w:rPr>
        <w:t>topics.</w:t>
      </w:r>
      <w:r w:rsidRPr="00535076">
        <w:rPr>
          <w:rFonts w:ascii="Bookman Old Style" w:hAnsi="Bookman Old Style"/>
          <w:sz w:val="24"/>
          <w:szCs w:val="24"/>
          <w:shd w:val="clear" w:color="auto" w:fill="FFFFFF"/>
        </w:rPr>
        <w:t xml:space="preserve"> </w:t>
      </w:r>
      <w:r>
        <w:rPr>
          <w:rFonts w:ascii="Bookman Old Style" w:hAnsi="Bookman Old Style"/>
          <w:sz w:val="24"/>
          <w:szCs w:val="24"/>
          <w:shd w:val="clear" w:color="auto" w:fill="FFFFFF"/>
        </w:rPr>
        <w:t xml:space="preserve">Multiple data sources can be collected </w:t>
      </w:r>
      <w:r w:rsidRPr="00535076">
        <w:rPr>
          <w:rFonts w:ascii="Bookman Old Style" w:hAnsi="Bookman Old Style"/>
          <w:sz w:val="24"/>
          <w:szCs w:val="24"/>
          <w:shd w:val="clear" w:color="auto" w:fill="FFFFFF"/>
        </w:rPr>
        <w:t xml:space="preserve">including surveys, focus groups, interviews, questionnaires, observations, and existing databases (Eckel, 2023). </w:t>
      </w:r>
      <w:r w:rsidRPr="00535076">
        <w:rPr>
          <w:rFonts w:ascii="Bookman Old Style" w:hAnsi="Bookman Old Style" w:cs="Arial"/>
          <w:sz w:val="24"/>
          <w:szCs w:val="24"/>
          <w:shd w:val="clear" w:color="auto" w:fill="FFFFFF"/>
        </w:rPr>
        <w:t xml:space="preserve">Additionally, </w:t>
      </w:r>
      <w:r>
        <w:rPr>
          <w:rFonts w:ascii="Bookman Old Style" w:hAnsi="Bookman Old Style" w:cs="Arial"/>
          <w:sz w:val="24"/>
          <w:szCs w:val="24"/>
          <w:shd w:val="clear" w:color="auto" w:fill="FFFFFF"/>
        </w:rPr>
        <w:t>according to Bhandari (2023) stated that data collection allows you to gain first-hand knowledge and original insights into your research problem.</w:t>
      </w:r>
    </w:p>
    <w:p w14:paraId="71958644" w14:textId="77777777" w:rsidR="00227118" w:rsidRDefault="00227118" w:rsidP="003D6FDF">
      <w:pPr>
        <w:spacing w:line="480" w:lineRule="auto"/>
        <w:ind w:firstLine="720"/>
        <w:jc w:val="both"/>
        <w:rPr>
          <w:rFonts w:ascii="Bookman Old Style" w:eastAsia="Times New Roman" w:hAnsi="Bookman Old Style" w:cs="Times New Roman"/>
          <w:sz w:val="24"/>
          <w:szCs w:val="24"/>
          <w:lang w:bidi="ar-SA"/>
          <w14:ligatures w14:val="none"/>
        </w:rPr>
      </w:pPr>
      <w:r w:rsidRPr="00EC78EF">
        <w:rPr>
          <w:rFonts w:ascii="Bookman Old Style" w:hAnsi="Bookman Old Style"/>
          <w:bCs/>
          <w:sz w:val="24"/>
          <w:szCs w:val="24"/>
        </w:rPr>
        <w:t>In gathering the data,</w:t>
      </w:r>
      <w:r w:rsidRPr="00EC78EF">
        <w:rPr>
          <w:rFonts w:ascii="Bookman Old Style" w:hAnsi="Bookman Old Style"/>
          <w:sz w:val="24"/>
          <w:szCs w:val="24"/>
        </w:rPr>
        <w:t xml:space="preserve"> the researchers adhered to the following procedures; first the researchers sought permission to conduct the </w:t>
      </w:r>
      <w:r w:rsidRPr="00EC78EF">
        <w:rPr>
          <w:rFonts w:ascii="Bookman Old Style" w:hAnsi="Bookman Old Style"/>
          <w:sz w:val="24"/>
          <w:szCs w:val="24"/>
        </w:rPr>
        <w:lastRenderedPageBreak/>
        <w:t>study from the Focal, Vice-President for Research and Development Office. Right after the questionnaires are approved, validity and reliability of the study were tested to ensure the suitability for data collection.  Subsequently, after the validation process, the researchers submitted the validated questionnaires, the revised manuscript, the Inform Consent, and</w:t>
      </w:r>
      <w:r>
        <w:rPr>
          <w:rFonts w:ascii="Bookman Old Style" w:hAnsi="Bookman Old Style"/>
          <w:sz w:val="24"/>
          <w:szCs w:val="24"/>
        </w:rPr>
        <w:t xml:space="preserve"> the letter of permission to conduct the study to the research committee. </w:t>
      </w:r>
      <w:r w:rsidRPr="00EC78EF">
        <w:rPr>
          <w:rFonts w:ascii="Bookman Old Style" w:hAnsi="Bookman Old Style"/>
          <w:sz w:val="24"/>
          <w:szCs w:val="24"/>
        </w:rPr>
        <w:t xml:space="preserve">Upon receiving the validation certificate from the research committee, the researchers can commence their study. Furthermore, the researchers asked permission from the restaurant managers to formally </w:t>
      </w:r>
      <w:r>
        <w:rPr>
          <w:rFonts w:ascii="Bookman Old Style" w:hAnsi="Bookman Old Style"/>
          <w:sz w:val="24"/>
          <w:szCs w:val="24"/>
        </w:rPr>
        <w:t>execute the study</w:t>
      </w:r>
      <w:r w:rsidRPr="00EC78EF">
        <w:rPr>
          <w:rFonts w:ascii="Bookman Old Style" w:hAnsi="Bookman Old Style"/>
          <w:sz w:val="24"/>
          <w:szCs w:val="24"/>
        </w:rPr>
        <w:t xml:space="preserve">.  After receiving </w:t>
      </w:r>
      <w:r>
        <w:rPr>
          <w:rFonts w:ascii="Bookman Old Style" w:hAnsi="Bookman Old Style"/>
          <w:sz w:val="24"/>
          <w:szCs w:val="24"/>
        </w:rPr>
        <w:t>the</w:t>
      </w:r>
      <w:r w:rsidRPr="00EC78EF">
        <w:rPr>
          <w:rFonts w:ascii="Bookman Old Style" w:hAnsi="Bookman Old Style"/>
          <w:sz w:val="24"/>
          <w:szCs w:val="24"/>
        </w:rPr>
        <w:t xml:space="preserve"> manager’s approval, the questionnaire was distributed after the researchers conducted an orientation session. The </w:t>
      </w:r>
      <w:r>
        <w:rPr>
          <w:rFonts w:ascii="Bookman Old Style" w:hAnsi="Bookman Old Style"/>
          <w:sz w:val="24"/>
          <w:szCs w:val="24"/>
        </w:rPr>
        <w:t>questionnaire</w:t>
      </w:r>
      <w:r w:rsidRPr="00EC78EF">
        <w:rPr>
          <w:rFonts w:ascii="Bookman Old Style" w:hAnsi="Bookman Old Style"/>
          <w:sz w:val="24"/>
          <w:szCs w:val="24"/>
        </w:rPr>
        <w:t xml:space="preserve"> </w:t>
      </w:r>
      <w:r>
        <w:rPr>
          <w:rFonts w:ascii="Bookman Old Style" w:hAnsi="Bookman Old Style"/>
          <w:sz w:val="24"/>
          <w:szCs w:val="24"/>
        </w:rPr>
        <w:t>was</w:t>
      </w:r>
      <w:r w:rsidRPr="00EC78EF">
        <w:rPr>
          <w:rFonts w:ascii="Bookman Old Style" w:hAnsi="Bookman Old Style"/>
          <w:sz w:val="24"/>
          <w:szCs w:val="24"/>
        </w:rPr>
        <w:t xml:space="preserve"> physically distributed </w:t>
      </w:r>
      <w:r>
        <w:rPr>
          <w:rFonts w:ascii="Bookman Old Style" w:hAnsi="Bookman Old Style"/>
          <w:sz w:val="24"/>
          <w:szCs w:val="24"/>
        </w:rPr>
        <w:t>to the participants</w:t>
      </w:r>
      <w:r w:rsidRPr="00EC78EF">
        <w:rPr>
          <w:rFonts w:ascii="Bookman Old Style" w:hAnsi="Bookman Old Style"/>
          <w:sz w:val="24"/>
          <w:szCs w:val="24"/>
        </w:rPr>
        <w:t xml:space="preserve"> after the orientation. </w:t>
      </w:r>
      <w:r>
        <w:rPr>
          <w:rFonts w:ascii="Bookman Old Style" w:hAnsi="Bookman Old Style"/>
          <w:sz w:val="24"/>
          <w:szCs w:val="24"/>
        </w:rPr>
        <w:t xml:space="preserve">To ensure the efficacy and dependability of the study, the </w:t>
      </w:r>
      <w:r w:rsidRPr="00EC78EF">
        <w:rPr>
          <w:rFonts w:ascii="Bookman Old Style" w:hAnsi="Bookman Old Style"/>
          <w:sz w:val="24"/>
          <w:szCs w:val="24"/>
        </w:rPr>
        <w:t>researcher would ensure that all distributed survey questionnaires are returned in full. Finally, after collecting the data, the researchers would seek assistance from designated statisticians for data analysis and tabulation.</w:t>
      </w:r>
    </w:p>
    <w:p w14:paraId="104CD0E6" w14:textId="77777777" w:rsidR="00227118" w:rsidRDefault="00227118" w:rsidP="003D6FDF">
      <w:pPr>
        <w:spacing w:line="480" w:lineRule="auto"/>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b/>
          <w:sz w:val="24"/>
          <w:szCs w:val="24"/>
        </w:rPr>
        <w:t>STATISTICAL TREATMENT</w:t>
      </w:r>
      <w:r>
        <w:rPr>
          <w:rFonts w:ascii="Bookman Old Style" w:eastAsia="Bookman Old Style" w:hAnsi="Bookman Old Style" w:cs="Bookman Old Style"/>
          <w:b/>
          <w:sz w:val="24"/>
          <w:szCs w:val="24"/>
        </w:rPr>
        <w:t xml:space="preserve"> OF DATA</w:t>
      </w:r>
    </w:p>
    <w:p w14:paraId="6DF6B422" w14:textId="77777777" w:rsidR="00227118" w:rsidRPr="00670573"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670573">
        <w:rPr>
          <w:rFonts w:ascii="Bookman Old Style" w:eastAsia="Times New Roman" w:hAnsi="Bookman Old Style" w:cs="Times New Roman"/>
          <w:kern w:val="0"/>
          <w:sz w:val="24"/>
          <w:szCs w:val="24"/>
          <w:lang w:val="en-US" w:bidi="ar-SA"/>
          <w14:ligatures w14:val="none"/>
        </w:rPr>
        <w:t>The statistical methods listed below will be utilized to analyze the data and assess the hypothesis at a significance level of alpha 0.05.</w:t>
      </w:r>
    </w:p>
    <w:p w14:paraId="2C697F7A" w14:textId="77777777" w:rsidR="00227118" w:rsidRPr="00670573" w:rsidRDefault="00227118" w:rsidP="003D6FDF">
      <w:pPr>
        <w:spacing w:after="0" w:line="240" w:lineRule="auto"/>
        <w:jc w:val="both"/>
        <w:rPr>
          <w:rFonts w:ascii="Bookman Old Style" w:eastAsia="Times New Roman" w:hAnsi="Bookman Old Style" w:cs="Times New Roman"/>
          <w:kern w:val="0"/>
          <w:sz w:val="24"/>
          <w:szCs w:val="24"/>
          <w:lang w:val="en-US" w:bidi="ar-SA"/>
          <w14:ligatures w14:val="none"/>
        </w:rPr>
      </w:pPr>
    </w:p>
    <w:p w14:paraId="664C405D" w14:textId="77777777" w:rsidR="00227118" w:rsidRDefault="00227118" w:rsidP="003D6FDF">
      <w:pPr>
        <w:spacing w:line="48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Mean.</w:t>
      </w:r>
      <w:r w:rsidRPr="00535076">
        <w:rPr>
          <w:rFonts w:ascii="Bookman Old Style" w:eastAsia="Bookman Old Style" w:hAnsi="Bookman Old Style" w:cs="Bookman Old Style"/>
          <w:b/>
          <w:sz w:val="24"/>
          <w:szCs w:val="24"/>
        </w:rPr>
        <w:t xml:space="preserve"> </w:t>
      </w:r>
      <w:r w:rsidRPr="00703040">
        <w:rPr>
          <w:rFonts w:ascii="Bookman Old Style" w:eastAsia="Bookman Old Style" w:hAnsi="Bookman Old Style" w:cs="Bookman Old Style"/>
          <w:sz w:val="24"/>
          <w:szCs w:val="24"/>
        </w:rPr>
        <w:t>The mean or the average is widely used and most popular method of identifying the center of a distribution (</w:t>
      </w:r>
      <w:proofErr w:type="spellStart"/>
      <w:r w:rsidRPr="00703040">
        <w:rPr>
          <w:rFonts w:ascii="Bookman Old Style" w:eastAsia="Bookman Old Style" w:hAnsi="Bookman Old Style" w:cs="Bookman Old Style"/>
          <w:sz w:val="24"/>
          <w:szCs w:val="24"/>
        </w:rPr>
        <w:t>Bozonelos</w:t>
      </w:r>
      <w:proofErr w:type="spellEnd"/>
      <w:r w:rsidRPr="00703040">
        <w:rPr>
          <w:rFonts w:ascii="Bookman Old Style" w:eastAsia="Bookman Old Style" w:hAnsi="Bookman Old Style" w:cs="Bookman Old Style"/>
          <w:sz w:val="24"/>
          <w:szCs w:val="24"/>
        </w:rPr>
        <w:t>, 2020). This</w:t>
      </w:r>
      <w:r>
        <w:rPr>
          <w:rFonts w:ascii="Bookman Old Style" w:eastAsia="Bookman Old Style" w:hAnsi="Bookman Old Style" w:cs="Bookman Old Style"/>
          <w:sz w:val="24"/>
          <w:szCs w:val="24"/>
        </w:rPr>
        <w:t xml:space="preserve"> is</w:t>
      </w:r>
      <w:r w:rsidRPr="00535076">
        <w:rPr>
          <w:rFonts w:ascii="Bookman Old Style" w:eastAsia="Bookman Old Style" w:hAnsi="Bookman Old Style" w:cs="Bookman Old Style"/>
          <w:sz w:val="24"/>
          <w:szCs w:val="24"/>
        </w:rPr>
        <w:t xml:space="preserve"> use to </w:t>
      </w:r>
      <w:r>
        <w:rPr>
          <w:rFonts w:ascii="Bookman Old Style" w:eastAsia="Bookman Old Style" w:hAnsi="Bookman Old Style" w:cs="Bookman Old Style"/>
          <w:sz w:val="24"/>
          <w:szCs w:val="24"/>
        </w:rPr>
        <w:t>conclude</w:t>
      </w:r>
      <w:r w:rsidRPr="00535076">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the level</w:t>
      </w:r>
      <w:r w:rsidRPr="00535076">
        <w:rPr>
          <w:rFonts w:ascii="Bookman Old Style" w:eastAsia="Bookman Old Style" w:hAnsi="Bookman Old Style" w:cs="Bookman Old Style"/>
          <w:sz w:val="24"/>
          <w:szCs w:val="24"/>
        </w:rPr>
        <w:t xml:space="preserve"> of employee hygiene management </w:t>
      </w:r>
      <w:r>
        <w:rPr>
          <w:rFonts w:ascii="Bookman Old Style" w:eastAsia="Bookman Old Style" w:hAnsi="Bookman Old Style" w:cs="Bookman Old Style"/>
          <w:sz w:val="24"/>
          <w:szCs w:val="24"/>
        </w:rPr>
        <w:t xml:space="preserve">and </w:t>
      </w:r>
      <w:r>
        <w:rPr>
          <w:rFonts w:ascii="Bookman Old Style" w:eastAsia="Bookman Old Style" w:hAnsi="Bookman Old Style" w:cs="Bookman Old Style"/>
          <w:sz w:val="24"/>
          <w:szCs w:val="24"/>
        </w:rPr>
        <w:lastRenderedPageBreak/>
        <w:t>food safety</w:t>
      </w:r>
      <w:r w:rsidRPr="00535076">
        <w:rPr>
          <w:rFonts w:ascii="Bookman Old Style" w:eastAsia="Bookman Old Style" w:hAnsi="Bookman Old Style" w:cs="Bookman Old Style"/>
          <w:sz w:val="24"/>
          <w:szCs w:val="24"/>
        </w:rPr>
        <w:t xml:space="preserve"> practices </w:t>
      </w:r>
      <w:r>
        <w:rPr>
          <w:rFonts w:ascii="Bookman Old Style" w:eastAsia="Bookman Old Style" w:hAnsi="Bookman Old Style" w:cs="Bookman Old Style"/>
          <w:sz w:val="24"/>
          <w:szCs w:val="24"/>
        </w:rPr>
        <w:t>among</w:t>
      </w:r>
      <w:r w:rsidRPr="00535076">
        <w:rPr>
          <w:rFonts w:ascii="Bookman Old Style" w:eastAsia="Bookman Old Style" w:hAnsi="Bookman Old Style" w:cs="Bookman Old Style"/>
          <w:sz w:val="24"/>
          <w:szCs w:val="24"/>
        </w:rPr>
        <w:t xml:space="preserve"> local restaurants. This will be addressed in research questions 1 and 2. </w:t>
      </w:r>
    </w:p>
    <w:p w14:paraId="164E0FD9" w14:textId="06DB41B9" w:rsidR="00227118" w:rsidRPr="00535076" w:rsidRDefault="00227118" w:rsidP="003D6FDF">
      <w:pPr>
        <w:spacing w:line="480" w:lineRule="auto"/>
        <w:ind w:firstLine="720"/>
        <w:jc w:val="both"/>
        <w:rPr>
          <w:rFonts w:ascii="Bookman Old Style" w:eastAsia="Bookman Old Style" w:hAnsi="Bookman Old Style" w:cs="Bookman Old Style"/>
          <w:sz w:val="24"/>
          <w:szCs w:val="24"/>
        </w:rPr>
      </w:pPr>
      <w:r w:rsidRPr="00535076">
        <w:rPr>
          <w:rFonts w:ascii="Bookman Old Style" w:eastAsia="Bookman Old Style" w:hAnsi="Bookman Old Style" w:cs="Bookman Old Style"/>
          <w:b/>
          <w:sz w:val="24"/>
          <w:szCs w:val="24"/>
        </w:rPr>
        <w:t>Pearson r.</w:t>
      </w:r>
      <w:r w:rsidRPr="00535076">
        <w:rPr>
          <w:rFonts w:ascii="Bookman Old Style" w:eastAsia="Bookman Old Style" w:hAnsi="Bookman Old Style" w:cs="Bookman Old Style"/>
          <w:sz w:val="24"/>
          <w:szCs w:val="24"/>
        </w:rPr>
        <w:t xml:space="preserve"> This method is the most often utilized for determining a linear correlation. </w:t>
      </w:r>
      <w:r>
        <w:rPr>
          <w:rFonts w:ascii="Bookman Old Style" w:eastAsia="Bookman Old Style" w:hAnsi="Bookman Old Style" w:cs="Bookman Old Style"/>
          <w:sz w:val="24"/>
          <w:szCs w:val="24"/>
        </w:rPr>
        <w:t xml:space="preserve">As per Weisburd et. al., (2020), this will examine the positioning of subjects on both variables in relation to the mean and assess the degree to which the scores moved in tandem or in opposite direction relative to the mean. </w:t>
      </w:r>
      <w:r w:rsidRPr="00703040">
        <w:rPr>
          <w:rFonts w:ascii="Bookman Old Style" w:eastAsia="Bookman Old Style" w:hAnsi="Bookman Old Style" w:cs="Bookman Old Style"/>
          <w:sz w:val="24"/>
          <w:szCs w:val="24"/>
        </w:rPr>
        <w:t xml:space="preserve"> This will be </w:t>
      </w:r>
      <w:r>
        <w:rPr>
          <w:rFonts w:ascii="Bookman Old Style" w:eastAsia="Bookman Old Style" w:hAnsi="Bookman Old Style" w:cs="Bookman Old Style"/>
          <w:sz w:val="24"/>
          <w:szCs w:val="24"/>
        </w:rPr>
        <w:t>adopted</w:t>
      </w:r>
      <w:r w:rsidRPr="00703040">
        <w:rPr>
          <w:rFonts w:ascii="Bookman Old Style" w:eastAsia="Bookman Old Style" w:hAnsi="Bookman Old Style" w:cs="Bookman Old Style"/>
          <w:sz w:val="24"/>
          <w:szCs w:val="24"/>
        </w:rPr>
        <w:t xml:space="preserve"> to </w:t>
      </w:r>
      <w:r>
        <w:rPr>
          <w:rFonts w:ascii="Bookman Old Style" w:eastAsia="Bookman Old Style" w:hAnsi="Bookman Old Style" w:cs="Bookman Old Style"/>
          <w:sz w:val="24"/>
          <w:szCs w:val="24"/>
        </w:rPr>
        <w:t>conclud</w:t>
      </w:r>
      <w:r w:rsidRPr="00703040">
        <w:rPr>
          <w:rFonts w:ascii="Bookman Old Style" w:eastAsia="Bookman Old Style" w:hAnsi="Bookman Old Style" w:cs="Bookman Old Style"/>
          <w:sz w:val="24"/>
          <w:szCs w:val="24"/>
        </w:rPr>
        <w:t xml:space="preserve">e the </w:t>
      </w:r>
      <w:r>
        <w:rPr>
          <w:rFonts w:ascii="Bookman Old Style" w:eastAsia="Bookman Old Style" w:hAnsi="Bookman Old Style" w:cs="Bookman Old Style"/>
          <w:sz w:val="24"/>
          <w:szCs w:val="24"/>
        </w:rPr>
        <w:t xml:space="preserve">homogeneity </w:t>
      </w:r>
      <w:r w:rsidRPr="00703040">
        <w:rPr>
          <w:rFonts w:ascii="Bookman Old Style" w:eastAsia="Bookman Old Style" w:hAnsi="Bookman Old Style" w:cs="Bookman Old Style"/>
          <w:sz w:val="24"/>
          <w:szCs w:val="24"/>
        </w:rPr>
        <w:t xml:space="preserve">between the employee </w:t>
      </w:r>
      <w:r>
        <w:rPr>
          <w:rFonts w:ascii="Bookman Old Style" w:eastAsia="Bookman Old Style" w:hAnsi="Bookman Old Style" w:cs="Bookman Old Style"/>
          <w:sz w:val="24"/>
          <w:szCs w:val="24"/>
        </w:rPr>
        <w:t>hygiene management</w:t>
      </w:r>
      <w:r w:rsidRPr="00703040">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food safety practices.</w:t>
      </w:r>
      <w:r w:rsidRPr="00703040">
        <w:rPr>
          <w:rFonts w:ascii="Bookman Old Style" w:eastAsia="Bookman Old Style" w:hAnsi="Bookman Old Style" w:cs="Bookman Old Style"/>
          <w:sz w:val="24"/>
          <w:szCs w:val="24"/>
        </w:rPr>
        <w:t xml:space="preserve"> among local restaurants that will be addressed in research question 3.</w:t>
      </w:r>
    </w:p>
    <w:p w14:paraId="466ED7BF" w14:textId="77777777" w:rsidR="00154318" w:rsidRDefault="00154318" w:rsidP="003D6FDF">
      <w:pPr>
        <w:shd w:val="clear" w:color="auto" w:fill="FFFFFF"/>
        <w:spacing w:line="480" w:lineRule="auto"/>
        <w:jc w:val="both"/>
        <w:rPr>
          <w:rFonts w:ascii="Bookman Old Style" w:hAnsi="Bookman Old Style"/>
          <w:sz w:val="24"/>
          <w:szCs w:val="24"/>
        </w:rPr>
      </w:pPr>
    </w:p>
    <w:p w14:paraId="2557A204" w14:textId="77777777" w:rsidR="007A2D59" w:rsidRDefault="007A2D59" w:rsidP="003D6FDF">
      <w:pPr>
        <w:shd w:val="clear" w:color="auto" w:fill="FFFFFF"/>
        <w:spacing w:line="480" w:lineRule="auto"/>
        <w:jc w:val="both"/>
        <w:rPr>
          <w:rFonts w:ascii="Bookman Old Style" w:hAnsi="Bookman Old Style"/>
          <w:sz w:val="24"/>
          <w:szCs w:val="24"/>
        </w:rPr>
      </w:pPr>
    </w:p>
    <w:p w14:paraId="2DEF2EF3" w14:textId="77777777" w:rsidR="007A2D59" w:rsidRDefault="007A2D59" w:rsidP="003D6FDF">
      <w:pPr>
        <w:shd w:val="clear" w:color="auto" w:fill="FFFFFF"/>
        <w:spacing w:line="480" w:lineRule="auto"/>
        <w:jc w:val="both"/>
        <w:rPr>
          <w:rFonts w:ascii="Bookman Old Style" w:hAnsi="Bookman Old Style"/>
          <w:sz w:val="24"/>
          <w:szCs w:val="24"/>
        </w:rPr>
      </w:pPr>
    </w:p>
    <w:p w14:paraId="4BE8DC4B" w14:textId="77777777" w:rsidR="004D4DB7" w:rsidRDefault="004D4DB7" w:rsidP="003D6FDF">
      <w:pPr>
        <w:shd w:val="clear" w:color="auto" w:fill="FFFFFF"/>
        <w:spacing w:line="480" w:lineRule="auto"/>
        <w:jc w:val="both"/>
        <w:rPr>
          <w:rFonts w:ascii="Bookman Old Style" w:hAnsi="Bookman Old Style"/>
          <w:sz w:val="24"/>
          <w:szCs w:val="24"/>
        </w:rPr>
      </w:pPr>
    </w:p>
    <w:p w14:paraId="3F58160B" w14:textId="77777777" w:rsidR="00404FB9" w:rsidRDefault="00404FB9" w:rsidP="003D6FDF">
      <w:pPr>
        <w:spacing w:line="480" w:lineRule="auto"/>
        <w:jc w:val="both"/>
        <w:rPr>
          <w:rFonts w:ascii="Bookman Old Style" w:hAnsi="Bookman Old Style"/>
          <w:sz w:val="24"/>
          <w:szCs w:val="24"/>
        </w:rPr>
      </w:pPr>
    </w:p>
    <w:p w14:paraId="315273F2" w14:textId="77777777" w:rsidR="00152F42" w:rsidRDefault="00152F42" w:rsidP="003D6FDF">
      <w:pPr>
        <w:spacing w:line="480" w:lineRule="auto"/>
        <w:jc w:val="both"/>
        <w:rPr>
          <w:rFonts w:ascii="Bookman Old Style" w:hAnsi="Bookman Old Style"/>
          <w:sz w:val="24"/>
          <w:szCs w:val="24"/>
        </w:rPr>
      </w:pPr>
    </w:p>
    <w:p w14:paraId="2757B649" w14:textId="77777777" w:rsidR="004A06B2" w:rsidRDefault="004A06B2" w:rsidP="003D6FDF">
      <w:pPr>
        <w:spacing w:line="480" w:lineRule="auto"/>
        <w:jc w:val="both"/>
        <w:rPr>
          <w:rFonts w:ascii="Bookman Old Style" w:hAnsi="Bookman Old Style"/>
          <w:sz w:val="24"/>
          <w:szCs w:val="24"/>
        </w:rPr>
      </w:pPr>
    </w:p>
    <w:p w14:paraId="0A586DD6" w14:textId="77777777" w:rsidR="00501CCA" w:rsidRDefault="00501CCA" w:rsidP="003D6FDF">
      <w:pPr>
        <w:spacing w:line="480" w:lineRule="auto"/>
        <w:jc w:val="both"/>
        <w:rPr>
          <w:rFonts w:ascii="Bookman Old Style" w:hAnsi="Bookman Old Style"/>
          <w:sz w:val="24"/>
          <w:szCs w:val="24"/>
        </w:rPr>
      </w:pPr>
    </w:p>
    <w:p w14:paraId="38D14267" w14:textId="77777777" w:rsidR="00557BDC" w:rsidRDefault="00557BDC" w:rsidP="003D6FDF">
      <w:pPr>
        <w:spacing w:line="480" w:lineRule="auto"/>
        <w:jc w:val="both"/>
        <w:rPr>
          <w:rFonts w:ascii="Bookman Old Style" w:hAnsi="Bookman Old Style"/>
          <w:sz w:val="24"/>
          <w:szCs w:val="24"/>
        </w:rPr>
      </w:pPr>
    </w:p>
    <w:p w14:paraId="7C09B160" w14:textId="77777777" w:rsidR="00557BDC" w:rsidRDefault="00557BDC" w:rsidP="003D6FDF">
      <w:pPr>
        <w:spacing w:line="480" w:lineRule="auto"/>
        <w:jc w:val="both"/>
        <w:rPr>
          <w:rFonts w:ascii="Bookman Old Style" w:hAnsi="Bookman Old Style"/>
          <w:sz w:val="24"/>
          <w:szCs w:val="24"/>
        </w:rPr>
      </w:pPr>
    </w:p>
    <w:p w14:paraId="23DD1C79" w14:textId="77777777" w:rsidR="00154318" w:rsidRPr="00620FD5" w:rsidRDefault="00154318" w:rsidP="004A06B2">
      <w:pPr>
        <w:spacing w:line="480" w:lineRule="auto"/>
        <w:jc w:val="center"/>
        <w:rPr>
          <w:rFonts w:ascii="Bookman Old Style" w:hAnsi="Bookman Old Style"/>
          <w:b/>
          <w:bCs/>
          <w:sz w:val="24"/>
          <w:szCs w:val="24"/>
        </w:rPr>
      </w:pPr>
      <w:r w:rsidRPr="00620FD5">
        <w:rPr>
          <w:rFonts w:ascii="Bookman Old Style" w:hAnsi="Bookman Old Style"/>
          <w:b/>
          <w:bCs/>
          <w:sz w:val="24"/>
          <w:szCs w:val="24"/>
        </w:rPr>
        <w:t>RESULTS AND DISCUSSION</w:t>
      </w:r>
    </w:p>
    <w:p w14:paraId="749A1DC1" w14:textId="5E147616" w:rsidR="00154318" w:rsidRDefault="00154318" w:rsidP="003D6FDF">
      <w:pPr>
        <w:spacing w:line="480" w:lineRule="auto"/>
        <w:ind w:firstLine="720"/>
        <w:jc w:val="both"/>
        <w:rPr>
          <w:rFonts w:ascii="Bookman Old Style" w:hAnsi="Bookman Old Style"/>
          <w:sz w:val="24"/>
          <w:szCs w:val="24"/>
        </w:rPr>
      </w:pPr>
      <w:r w:rsidRPr="00620FD5">
        <w:rPr>
          <w:rFonts w:ascii="Bookman Old Style" w:hAnsi="Bookman Old Style"/>
          <w:sz w:val="24"/>
          <w:szCs w:val="24"/>
        </w:rPr>
        <w:lastRenderedPageBreak/>
        <w:t>This chapter present</w:t>
      </w:r>
      <w:r w:rsidR="00557BDC">
        <w:rPr>
          <w:rFonts w:ascii="Bookman Old Style" w:hAnsi="Bookman Old Style"/>
          <w:sz w:val="24"/>
          <w:szCs w:val="24"/>
        </w:rPr>
        <w:t>s</w:t>
      </w:r>
      <w:r w:rsidRPr="00620FD5">
        <w:rPr>
          <w:rFonts w:ascii="Bookman Old Style" w:hAnsi="Bookman Old Style"/>
          <w:sz w:val="24"/>
          <w:szCs w:val="24"/>
        </w:rPr>
        <w:t xml:space="preserve"> and discuss</w:t>
      </w:r>
      <w:r w:rsidR="00557BDC">
        <w:rPr>
          <w:rFonts w:ascii="Bookman Old Style" w:hAnsi="Bookman Old Style"/>
          <w:sz w:val="24"/>
          <w:szCs w:val="24"/>
        </w:rPr>
        <w:t>es</w:t>
      </w:r>
      <w:r w:rsidRPr="00620FD5">
        <w:rPr>
          <w:rFonts w:ascii="Bookman Old Style" w:hAnsi="Bookman Old Style"/>
          <w:sz w:val="24"/>
          <w:szCs w:val="24"/>
        </w:rPr>
        <w:t xml:space="preserve"> the findings and results from the data</w:t>
      </w:r>
      <w:r w:rsidR="002228DA">
        <w:rPr>
          <w:rFonts w:ascii="Bookman Old Style" w:hAnsi="Bookman Old Style"/>
          <w:sz w:val="24"/>
          <w:szCs w:val="24"/>
        </w:rPr>
        <w:t xml:space="preserve"> </w:t>
      </w:r>
      <w:r w:rsidRPr="00620FD5">
        <w:rPr>
          <w:rFonts w:ascii="Bookman Old Style" w:hAnsi="Bookman Old Style"/>
          <w:sz w:val="24"/>
          <w:szCs w:val="24"/>
        </w:rPr>
        <w:t>gathered. The researcher also tested the null hypotheses formulated in the study.</w:t>
      </w:r>
    </w:p>
    <w:p w14:paraId="5774601C" w14:textId="77777777" w:rsidR="00154318" w:rsidRDefault="00154318" w:rsidP="003D6FDF">
      <w:pPr>
        <w:spacing w:line="240" w:lineRule="auto"/>
        <w:jc w:val="both"/>
        <w:rPr>
          <w:rFonts w:ascii="Bookman Old Style" w:hAnsi="Bookman Old Style"/>
          <w:b/>
          <w:bCs/>
          <w:sz w:val="24"/>
          <w:szCs w:val="24"/>
        </w:rPr>
      </w:pPr>
      <w:r>
        <w:rPr>
          <w:rFonts w:ascii="Bookman Old Style" w:hAnsi="Bookman Old Style"/>
          <w:b/>
          <w:bCs/>
          <w:sz w:val="24"/>
          <w:szCs w:val="24"/>
        </w:rPr>
        <w:t>Level</w:t>
      </w:r>
      <w:r w:rsidRPr="00620FD5">
        <w:rPr>
          <w:rFonts w:ascii="Bookman Old Style" w:hAnsi="Bookman Old Style"/>
          <w:b/>
          <w:bCs/>
          <w:sz w:val="24"/>
          <w:szCs w:val="24"/>
        </w:rPr>
        <w:t xml:space="preserve"> of Employee Hygiene Management in terms of Employee Hygiene Knowledge</w:t>
      </w:r>
    </w:p>
    <w:p w14:paraId="2697FAB3" w14:textId="6E75F369" w:rsidR="00154318" w:rsidRPr="007C0445" w:rsidRDefault="00154318" w:rsidP="003D6FDF">
      <w:pPr>
        <w:spacing w:line="480" w:lineRule="auto"/>
        <w:jc w:val="both"/>
        <w:rPr>
          <w:rFonts w:ascii="Bookman Old Style" w:eastAsia="Times New Roman" w:hAnsi="Bookman Old Style" w:cs="Arial"/>
          <w:bCs/>
        </w:rPr>
      </w:pPr>
      <w:r>
        <w:rPr>
          <w:rFonts w:ascii="Bookman Old Style" w:hAnsi="Bookman Old Style"/>
          <w:b/>
          <w:bCs/>
          <w:sz w:val="24"/>
          <w:szCs w:val="24"/>
        </w:rPr>
        <w:tab/>
      </w:r>
      <w:r>
        <w:rPr>
          <w:rFonts w:ascii="Bookman Old Style" w:hAnsi="Bookman Old Style"/>
          <w:sz w:val="24"/>
          <w:szCs w:val="24"/>
        </w:rPr>
        <w:t xml:space="preserve">Table </w:t>
      </w:r>
      <w:r w:rsidR="00404FB9">
        <w:rPr>
          <w:rFonts w:ascii="Bookman Old Style" w:hAnsi="Bookman Old Style"/>
          <w:sz w:val="24"/>
          <w:szCs w:val="24"/>
        </w:rPr>
        <w:t>2</w:t>
      </w:r>
      <w:r>
        <w:rPr>
          <w:rFonts w:ascii="Bookman Old Style" w:hAnsi="Bookman Old Style"/>
          <w:sz w:val="24"/>
          <w:szCs w:val="24"/>
        </w:rPr>
        <w:t xml:space="preserve"> shows the level of </w:t>
      </w:r>
      <w:r w:rsidRPr="007C0445">
        <w:rPr>
          <w:rFonts w:ascii="Bookman Old Style" w:hAnsi="Bookman Old Style"/>
          <w:sz w:val="24"/>
          <w:szCs w:val="24"/>
        </w:rPr>
        <w:t>employee hygiene management in terms of employee hygiene knowledge</w:t>
      </w:r>
      <w:r>
        <w:rPr>
          <w:rFonts w:ascii="Bookman Old Style" w:hAnsi="Bookman Old Style"/>
          <w:sz w:val="24"/>
          <w:szCs w:val="24"/>
        </w:rPr>
        <w:t xml:space="preserve">. The item </w:t>
      </w:r>
      <w:r w:rsidRPr="006B5AFB">
        <w:rPr>
          <w:rFonts w:ascii="Bookman Old Style" w:hAnsi="Bookman Old Style"/>
          <w:i/>
          <w:iCs/>
          <w:sz w:val="24"/>
          <w:szCs w:val="24"/>
        </w:rPr>
        <w:t>“</w:t>
      </w:r>
      <w:r w:rsidRPr="006B5AFB">
        <w:rPr>
          <w:rFonts w:ascii="Bookman Old Style" w:eastAsia="Times New Roman" w:hAnsi="Bookman Old Style" w:cs="Arial"/>
          <w:bCs/>
          <w:i/>
          <w:iCs/>
          <w:sz w:val="24"/>
          <w:szCs w:val="24"/>
        </w:rPr>
        <w:t xml:space="preserve">I am aware of food (or catering) safety and hygiene” </w:t>
      </w:r>
      <w:r w:rsidRPr="006B5AFB">
        <w:rPr>
          <w:rFonts w:ascii="Bookman Old Style" w:eastAsia="Times New Roman" w:hAnsi="Bookman Old Style" w:cs="Arial"/>
          <w:bCs/>
          <w:sz w:val="24"/>
          <w:szCs w:val="24"/>
        </w:rPr>
        <w:t>has the highest mean of 4.97 with a descriptive equivalent of very high</w:t>
      </w:r>
      <w:r w:rsidR="00404FB9">
        <w:rPr>
          <w:rFonts w:ascii="Bookman Old Style" w:eastAsia="Times New Roman" w:hAnsi="Bookman Old Style" w:cs="Arial"/>
          <w:bCs/>
          <w:sz w:val="24"/>
          <w:szCs w:val="24"/>
        </w:rPr>
        <w:t xml:space="preserve"> and a SD of 0.22</w:t>
      </w:r>
      <w:r w:rsidRPr="006B5AFB">
        <w:rPr>
          <w:rFonts w:ascii="Bookman Old Style" w:eastAsia="Times New Roman" w:hAnsi="Bookman Old Style" w:cs="Arial"/>
          <w:bCs/>
          <w:sz w:val="24"/>
          <w:szCs w:val="24"/>
        </w:rPr>
        <w:t xml:space="preserve">. It </w:t>
      </w:r>
      <w:r w:rsidR="00557BDC">
        <w:rPr>
          <w:rFonts w:ascii="Bookman Old Style" w:eastAsia="Times New Roman" w:hAnsi="Bookman Old Style" w:cs="Arial"/>
          <w:bCs/>
          <w:sz w:val="24"/>
          <w:szCs w:val="24"/>
        </w:rPr>
        <w:t>i</w:t>
      </w:r>
      <w:r w:rsidR="00CF6510">
        <w:rPr>
          <w:rFonts w:ascii="Bookman Old Style" w:eastAsia="Times New Roman" w:hAnsi="Bookman Old Style" w:cs="Arial"/>
          <w:bCs/>
          <w:sz w:val="24"/>
          <w:szCs w:val="24"/>
        </w:rPr>
        <w:t>s</w:t>
      </w:r>
      <w:r w:rsidRPr="006B5AFB">
        <w:rPr>
          <w:rFonts w:ascii="Bookman Old Style" w:eastAsia="Times New Roman" w:hAnsi="Bookman Old Style" w:cs="Arial"/>
          <w:bCs/>
          <w:sz w:val="24"/>
          <w:szCs w:val="24"/>
        </w:rPr>
        <w:t xml:space="preserve"> followed by the item </w:t>
      </w:r>
      <w:r w:rsidRPr="006B5AFB">
        <w:rPr>
          <w:rFonts w:ascii="Bookman Old Style" w:eastAsia="Times New Roman" w:hAnsi="Bookman Old Style" w:cs="Arial"/>
          <w:bCs/>
          <w:i/>
          <w:iCs/>
          <w:sz w:val="24"/>
          <w:szCs w:val="24"/>
        </w:rPr>
        <w:t xml:space="preserve">“I am aware of food (or catering) methods” </w:t>
      </w:r>
      <w:r w:rsidRPr="006B5AFB">
        <w:rPr>
          <w:rFonts w:ascii="Bookman Old Style" w:eastAsia="Times New Roman" w:hAnsi="Bookman Old Style" w:cs="Arial"/>
          <w:bCs/>
          <w:sz w:val="24"/>
          <w:szCs w:val="24"/>
        </w:rPr>
        <w:t>with a mean of 4.93 and a descriptive equivalent of very high</w:t>
      </w:r>
      <w:r w:rsidR="00404FB9">
        <w:rPr>
          <w:rFonts w:ascii="Bookman Old Style" w:eastAsia="Times New Roman" w:hAnsi="Bookman Old Style" w:cs="Arial"/>
          <w:bCs/>
          <w:sz w:val="24"/>
          <w:szCs w:val="24"/>
        </w:rPr>
        <w:t xml:space="preserve"> and a SD of 0.33</w:t>
      </w:r>
      <w:r w:rsidRPr="006B5AFB">
        <w:rPr>
          <w:rFonts w:ascii="Bookman Old Style" w:eastAsia="Times New Roman" w:hAnsi="Bookman Old Style" w:cs="Arial"/>
          <w:bCs/>
          <w:sz w:val="24"/>
          <w:szCs w:val="24"/>
        </w:rPr>
        <w:t xml:space="preserve">. The item </w:t>
      </w:r>
      <w:r w:rsidRPr="006B5AFB">
        <w:rPr>
          <w:rFonts w:ascii="Bookman Old Style" w:eastAsia="Times New Roman" w:hAnsi="Bookman Old Style" w:cs="Arial"/>
          <w:bCs/>
          <w:i/>
          <w:iCs/>
          <w:sz w:val="24"/>
          <w:szCs w:val="24"/>
        </w:rPr>
        <w:t xml:space="preserve">“I am aware of food (or catering) risks and hazards” </w:t>
      </w:r>
      <w:r w:rsidRPr="006B5AFB">
        <w:rPr>
          <w:rFonts w:ascii="Bookman Old Style" w:eastAsia="Times New Roman" w:hAnsi="Bookman Old Style" w:cs="Arial"/>
          <w:bCs/>
          <w:sz w:val="24"/>
          <w:szCs w:val="24"/>
        </w:rPr>
        <w:t>g</w:t>
      </w:r>
      <w:r w:rsidR="00557BDC">
        <w:rPr>
          <w:rFonts w:ascii="Bookman Old Style" w:eastAsia="Times New Roman" w:hAnsi="Bookman Old Style" w:cs="Arial"/>
          <w:bCs/>
          <w:sz w:val="24"/>
          <w:szCs w:val="24"/>
        </w:rPr>
        <w:t>e</w:t>
      </w:r>
      <w:r w:rsidRPr="006B5AFB">
        <w:rPr>
          <w:rFonts w:ascii="Bookman Old Style" w:eastAsia="Times New Roman" w:hAnsi="Bookman Old Style" w:cs="Arial"/>
          <w:bCs/>
          <w:sz w:val="24"/>
          <w:szCs w:val="24"/>
        </w:rPr>
        <w:t>t the lowest mean of 4.85 but with a descriptive equivalent of very high</w:t>
      </w:r>
      <w:r w:rsidR="00C503C5">
        <w:rPr>
          <w:rFonts w:ascii="Bookman Old Style" w:eastAsia="Times New Roman" w:hAnsi="Bookman Old Style" w:cs="Arial"/>
          <w:bCs/>
          <w:sz w:val="24"/>
          <w:szCs w:val="24"/>
        </w:rPr>
        <w:t xml:space="preserve"> and a</w:t>
      </w:r>
      <w:r w:rsidR="00CF6510">
        <w:rPr>
          <w:rFonts w:ascii="Bookman Old Style" w:eastAsia="Times New Roman" w:hAnsi="Bookman Old Style" w:cs="Arial"/>
          <w:bCs/>
          <w:sz w:val="24"/>
          <w:szCs w:val="24"/>
        </w:rPr>
        <w:t xml:space="preserve"> </w:t>
      </w:r>
      <w:r w:rsidR="00C503C5">
        <w:rPr>
          <w:rFonts w:ascii="Bookman Old Style" w:eastAsia="Times New Roman" w:hAnsi="Bookman Old Style" w:cs="Arial"/>
          <w:bCs/>
          <w:sz w:val="24"/>
          <w:szCs w:val="24"/>
        </w:rPr>
        <w:t>SD of 0.44</w:t>
      </w:r>
      <w:r w:rsidRPr="006B5AFB">
        <w:rPr>
          <w:rFonts w:ascii="Bookman Old Style" w:eastAsia="Times New Roman" w:hAnsi="Bookman Old Style" w:cs="Arial"/>
          <w:bCs/>
          <w:sz w:val="24"/>
          <w:szCs w:val="24"/>
        </w:rPr>
        <w:t>.</w:t>
      </w:r>
      <w:r>
        <w:rPr>
          <w:rFonts w:ascii="Bookman Old Style" w:eastAsia="Times New Roman" w:hAnsi="Bookman Old Style" w:cs="Arial"/>
          <w:bCs/>
        </w:rPr>
        <w:t xml:space="preserve"> </w:t>
      </w:r>
    </w:p>
    <w:p w14:paraId="2F79676A" w14:textId="77777777" w:rsidR="00154318" w:rsidRPr="000B530D" w:rsidRDefault="00154318" w:rsidP="003D6FDF">
      <w:pPr>
        <w:spacing w:after="0" w:line="240" w:lineRule="auto"/>
        <w:jc w:val="both"/>
        <w:rPr>
          <w:rFonts w:ascii="Bookman Old Style" w:eastAsia="Calibri" w:hAnsi="Bookman Old Style" w:cs="Arial"/>
          <w:i/>
          <w:sz w:val="24"/>
          <w:szCs w:val="24"/>
        </w:rPr>
      </w:pPr>
      <w:r w:rsidRPr="000B530D">
        <w:rPr>
          <w:rFonts w:ascii="Bookman Old Style" w:eastAsia="Calibri" w:hAnsi="Bookman Old Style" w:cs="Arial"/>
          <w:b/>
          <w:sz w:val="24"/>
          <w:szCs w:val="24"/>
        </w:rPr>
        <w:t xml:space="preserve">Table </w:t>
      </w:r>
      <w:r w:rsidR="00404FB9" w:rsidRPr="000B530D">
        <w:rPr>
          <w:rFonts w:ascii="Bookman Old Style" w:eastAsia="Calibri" w:hAnsi="Bookman Old Style" w:cs="Arial"/>
          <w:b/>
          <w:sz w:val="24"/>
          <w:szCs w:val="24"/>
        </w:rPr>
        <w:t>2</w:t>
      </w:r>
    </w:p>
    <w:p w14:paraId="5F8124CC" w14:textId="77777777" w:rsidR="00154318" w:rsidRPr="000B530D" w:rsidRDefault="00154318" w:rsidP="003D6FDF">
      <w:pPr>
        <w:spacing w:after="0" w:line="240" w:lineRule="auto"/>
        <w:jc w:val="both"/>
        <w:rPr>
          <w:rFonts w:ascii="Bookman Old Style" w:eastAsia="Calibri" w:hAnsi="Bookman Old Style" w:cs="Arial"/>
          <w:i/>
          <w:sz w:val="24"/>
          <w:szCs w:val="24"/>
        </w:rPr>
      </w:pPr>
      <w:r w:rsidRPr="000B530D">
        <w:rPr>
          <w:rFonts w:ascii="Bookman Old Style" w:eastAsia="Calibri" w:hAnsi="Bookman Old Style" w:cs="Arial"/>
          <w:i/>
          <w:sz w:val="24"/>
          <w:szCs w:val="24"/>
        </w:rPr>
        <w:t>Level of Employee Hygiene Management in terms of Hygiene Knowledge</w:t>
      </w:r>
    </w:p>
    <w:tbl>
      <w:tblPr>
        <w:tblStyle w:val="TableGrid"/>
        <w:tblW w:w="0" w:type="auto"/>
        <w:tblLook w:val="04A0" w:firstRow="1" w:lastRow="0" w:firstColumn="1" w:lastColumn="0" w:noHBand="0" w:noVBand="1"/>
      </w:tblPr>
      <w:tblGrid>
        <w:gridCol w:w="3772"/>
        <w:gridCol w:w="983"/>
        <w:gridCol w:w="968"/>
        <w:gridCol w:w="2583"/>
      </w:tblGrid>
      <w:tr w:rsidR="00154318" w:rsidRPr="000B530D" w14:paraId="49024578" w14:textId="77777777" w:rsidTr="000A3D46">
        <w:tc>
          <w:tcPr>
            <w:tcW w:w="3964" w:type="dxa"/>
            <w:tcBorders>
              <w:left w:val="nil"/>
              <w:bottom w:val="single" w:sz="4" w:space="0" w:color="auto"/>
              <w:right w:val="nil"/>
            </w:tcBorders>
          </w:tcPr>
          <w:p w14:paraId="786D9766"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Items</w:t>
            </w:r>
          </w:p>
        </w:tc>
        <w:tc>
          <w:tcPr>
            <w:tcW w:w="993" w:type="dxa"/>
            <w:tcBorders>
              <w:left w:val="nil"/>
              <w:bottom w:val="single" w:sz="4" w:space="0" w:color="auto"/>
              <w:right w:val="nil"/>
            </w:tcBorders>
          </w:tcPr>
          <w:p w14:paraId="1F561679"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Mean</w:t>
            </w:r>
          </w:p>
        </w:tc>
        <w:tc>
          <w:tcPr>
            <w:tcW w:w="992" w:type="dxa"/>
            <w:tcBorders>
              <w:left w:val="nil"/>
              <w:bottom w:val="single" w:sz="4" w:space="0" w:color="auto"/>
              <w:right w:val="nil"/>
            </w:tcBorders>
          </w:tcPr>
          <w:p w14:paraId="44A8E185"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SD</w:t>
            </w:r>
          </w:p>
        </w:tc>
        <w:tc>
          <w:tcPr>
            <w:tcW w:w="2681" w:type="dxa"/>
            <w:tcBorders>
              <w:left w:val="nil"/>
              <w:bottom w:val="single" w:sz="4" w:space="0" w:color="auto"/>
              <w:right w:val="nil"/>
            </w:tcBorders>
          </w:tcPr>
          <w:p w14:paraId="1DE082AF"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Descriptive Equivalent</w:t>
            </w:r>
          </w:p>
        </w:tc>
      </w:tr>
      <w:tr w:rsidR="00154318" w:rsidRPr="000B530D" w14:paraId="0AB44E68" w14:textId="77777777" w:rsidTr="000A3D46">
        <w:tc>
          <w:tcPr>
            <w:tcW w:w="3964" w:type="dxa"/>
            <w:tcBorders>
              <w:left w:val="nil"/>
              <w:bottom w:val="nil"/>
              <w:right w:val="nil"/>
            </w:tcBorders>
          </w:tcPr>
          <w:p w14:paraId="772FFAE3"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1. </w:t>
            </w:r>
            <w:bookmarkStart w:id="14" w:name="_Hlk165553532"/>
            <w:r w:rsidRPr="000B530D">
              <w:rPr>
                <w:rFonts w:ascii="Bookman Old Style" w:eastAsia="Times New Roman" w:hAnsi="Bookman Old Style" w:cs="Arial"/>
                <w:bCs/>
                <w:sz w:val="24"/>
                <w:szCs w:val="24"/>
              </w:rPr>
              <w:t>I am aware of food (or catering) safety contamination prevention and hygiene.</w:t>
            </w:r>
            <w:bookmarkEnd w:id="14"/>
          </w:p>
        </w:tc>
        <w:tc>
          <w:tcPr>
            <w:tcW w:w="993" w:type="dxa"/>
            <w:tcBorders>
              <w:left w:val="nil"/>
              <w:bottom w:val="nil"/>
              <w:right w:val="nil"/>
            </w:tcBorders>
            <w:vAlign w:val="center"/>
          </w:tcPr>
          <w:p w14:paraId="06B8BEB2"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4.97</w:t>
            </w:r>
          </w:p>
        </w:tc>
        <w:tc>
          <w:tcPr>
            <w:tcW w:w="992" w:type="dxa"/>
            <w:tcBorders>
              <w:left w:val="nil"/>
              <w:bottom w:val="nil"/>
              <w:right w:val="nil"/>
            </w:tcBorders>
            <w:vAlign w:val="center"/>
          </w:tcPr>
          <w:p w14:paraId="78785940"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0.22</w:t>
            </w:r>
          </w:p>
        </w:tc>
        <w:tc>
          <w:tcPr>
            <w:tcW w:w="2681" w:type="dxa"/>
            <w:tcBorders>
              <w:left w:val="nil"/>
              <w:bottom w:val="nil"/>
              <w:right w:val="nil"/>
            </w:tcBorders>
          </w:tcPr>
          <w:p w14:paraId="3C04DAFF" w14:textId="77777777" w:rsidR="00154318" w:rsidRPr="000B530D" w:rsidRDefault="00154318" w:rsidP="003D6FDF">
            <w:pPr>
              <w:jc w:val="both"/>
              <w:rPr>
                <w:rFonts w:ascii="Bookman Old Style" w:eastAsia="Times New Roman" w:hAnsi="Bookman Old Style" w:cs="Arial"/>
                <w:bCs/>
                <w:sz w:val="24"/>
                <w:szCs w:val="24"/>
              </w:rPr>
            </w:pPr>
          </w:p>
          <w:p w14:paraId="21522E19"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p w14:paraId="68BF372B" w14:textId="77777777" w:rsidR="00154318" w:rsidRPr="000B530D" w:rsidRDefault="00154318" w:rsidP="003D6FDF">
            <w:pPr>
              <w:jc w:val="both"/>
              <w:rPr>
                <w:rFonts w:ascii="Bookman Old Style" w:eastAsia="Times New Roman" w:hAnsi="Bookman Old Style" w:cs="Arial"/>
                <w:bCs/>
                <w:color w:val="FF0000"/>
                <w:sz w:val="24"/>
                <w:szCs w:val="24"/>
              </w:rPr>
            </w:pPr>
          </w:p>
        </w:tc>
      </w:tr>
      <w:tr w:rsidR="00154318" w:rsidRPr="000B530D" w14:paraId="7E8B8C53" w14:textId="77777777" w:rsidTr="000A3D46">
        <w:tc>
          <w:tcPr>
            <w:tcW w:w="3964" w:type="dxa"/>
            <w:tcBorders>
              <w:top w:val="nil"/>
              <w:left w:val="nil"/>
              <w:bottom w:val="nil"/>
              <w:right w:val="nil"/>
            </w:tcBorders>
          </w:tcPr>
          <w:p w14:paraId="4230A0D5"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2. </w:t>
            </w:r>
            <w:bookmarkStart w:id="15" w:name="_Hlk165553723"/>
            <w:r w:rsidRPr="000B530D">
              <w:rPr>
                <w:rFonts w:ascii="Bookman Old Style" w:eastAsia="Times New Roman" w:hAnsi="Bookman Old Style" w:cs="Arial"/>
                <w:bCs/>
                <w:sz w:val="24"/>
                <w:szCs w:val="24"/>
              </w:rPr>
              <w:t>I am aware of food (or catering) methods.</w:t>
            </w:r>
            <w:bookmarkEnd w:id="15"/>
          </w:p>
        </w:tc>
        <w:tc>
          <w:tcPr>
            <w:tcW w:w="993" w:type="dxa"/>
            <w:tcBorders>
              <w:top w:val="nil"/>
              <w:left w:val="nil"/>
              <w:bottom w:val="nil"/>
              <w:right w:val="nil"/>
            </w:tcBorders>
            <w:vAlign w:val="center"/>
          </w:tcPr>
          <w:p w14:paraId="5E96D5EE"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4.93</w:t>
            </w:r>
          </w:p>
        </w:tc>
        <w:tc>
          <w:tcPr>
            <w:tcW w:w="992" w:type="dxa"/>
            <w:tcBorders>
              <w:top w:val="nil"/>
              <w:left w:val="nil"/>
              <w:bottom w:val="nil"/>
              <w:right w:val="nil"/>
            </w:tcBorders>
            <w:vAlign w:val="center"/>
          </w:tcPr>
          <w:p w14:paraId="5B9A0166"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 xml:space="preserve">0.33                       </w:t>
            </w:r>
          </w:p>
        </w:tc>
        <w:tc>
          <w:tcPr>
            <w:tcW w:w="2681" w:type="dxa"/>
            <w:tcBorders>
              <w:top w:val="nil"/>
              <w:left w:val="nil"/>
              <w:bottom w:val="nil"/>
              <w:right w:val="nil"/>
            </w:tcBorders>
          </w:tcPr>
          <w:p w14:paraId="3E347C26"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154318" w:rsidRPr="000B530D" w14:paraId="4E155E17" w14:textId="77777777" w:rsidTr="000A3D46">
        <w:tc>
          <w:tcPr>
            <w:tcW w:w="3964" w:type="dxa"/>
            <w:tcBorders>
              <w:top w:val="nil"/>
              <w:left w:val="nil"/>
              <w:bottom w:val="nil"/>
              <w:right w:val="nil"/>
            </w:tcBorders>
          </w:tcPr>
          <w:p w14:paraId="4A935A24"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3. </w:t>
            </w:r>
            <w:bookmarkStart w:id="16" w:name="_Hlk165553819"/>
            <w:r w:rsidRPr="000B530D">
              <w:rPr>
                <w:rFonts w:ascii="Bookman Old Style" w:eastAsia="Times New Roman" w:hAnsi="Bookman Old Style" w:cs="Arial"/>
                <w:bCs/>
                <w:sz w:val="24"/>
                <w:szCs w:val="24"/>
              </w:rPr>
              <w:t>I am aware of food (or catering) risks and hazards.</w:t>
            </w:r>
            <w:bookmarkEnd w:id="16"/>
          </w:p>
        </w:tc>
        <w:tc>
          <w:tcPr>
            <w:tcW w:w="993" w:type="dxa"/>
            <w:tcBorders>
              <w:top w:val="nil"/>
              <w:left w:val="nil"/>
              <w:bottom w:val="nil"/>
              <w:right w:val="nil"/>
            </w:tcBorders>
            <w:vAlign w:val="center"/>
          </w:tcPr>
          <w:p w14:paraId="11F5F903"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4.85</w:t>
            </w:r>
          </w:p>
        </w:tc>
        <w:tc>
          <w:tcPr>
            <w:tcW w:w="992" w:type="dxa"/>
            <w:tcBorders>
              <w:top w:val="nil"/>
              <w:left w:val="nil"/>
              <w:bottom w:val="nil"/>
              <w:right w:val="nil"/>
            </w:tcBorders>
            <w:vAlign w:val="center"/>
          </w:tcPr>
          <w:p w14:paraId="245EAB14"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0.44</w:t>
            </w:r>
          </w:p>
        </w:tc>
        <w:tc>
          <w:tcPr>
            <w:tcW w:w="2681" w:type="dxa"/>
            <w:tcBorders>
              <w:top w:val="nil"/>
              <w:left w:val="nil"/>
              <w:bottom w:val="nil"/>
              <w:right w:val="nil"/>
            </w:tcBorders>
          </w:tcPr>
          <w:p w14:paraId="5ED5E093" w14:textId="77777777" w:rsidR="00154318" w:rsidRPr="000B530D" w:rsidRDefault="00154318"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154318" w:rsidRPr="000B530D" w14:paraId="3AE18262" w14:textId="77777777" w:rsidTr="000A3D46">
        <w:tc>
          <w:tcPr>
            <w:tcW w:w="3964" w:type="dxa"/>
            <w:tcBorders>
              <w:left w:val="nil"/>
              <w:right w:val="nil"/>
            </w:tcBorders>
          </w:tcPr>
          <w:p w14:paraId="24C76768"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 xml:space="preserve">Average </w:t>
            </w:r>
          </w:p>
        </w:tc>
        <w:tc>
          <w:tcPr>
            <w:tcW w:w="993" w:type="dxa"/>
            <w:tcBorders>
              <w:left w:val="nil"/>
              <w:right w:val="nil"/>
            </w:tcBorders>
            <w:vAlign w:val="bottom"/>
          </w:tcPr>
          <w:p w14:paraId="10D6CC76"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4.92</w:t>
            </w:r>
          </w:p>
        </w:tc>
        <w:tc>
          <w:tcPr>
            <w:tcW w:w="992" w:type="dxa"/>
            <w:tcBorders>
              <w:left w:val="nil"/>
              <w:right w:val="nil"/>
            </w:tcBorders>
            <w:vAlign w:val="bottom"/>
          </w:tcPr>
          <w:p w14:paraId="1B6E8FE1"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0.33</w:t>
            </w:r>
          </w:p>
        </w:tc>
        <w:tc>
          <w:tcPr>
            <w:tcW w:w="2681" w:type="dxa"/>
            <w:tcBorders>
              <w:left w:val="nil"/>
              <w:right w:val="nil"/>
            </w:tcBorders>
          </w:tcPr>
          <w:p w14:paraId="7B926960" w14:textId="77777777" w:rsidR="00154318" w:rsidRPr="000B530D" w:rsidRDefault="00154318"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Cs/>
                <w:sz w:val="24"/>
                <w:szCs w:val="24"/>
              </w:rPr>
              <w:t>Very High</w:t>
            </w:r>
          </w:p>
        </w:tc>
      </w:tr>
    </w:tbl>
    <w:p w14:paraId="7853C2D7" w14:textId="77777777" w:rsidR="00154318" w:rsidRPr="007C0445" w:rsidRDefault="00154318" w:rsidP="003D6FDF">
      <w:pPr>
        <w:spacing w:line="240" w:lineRule="auto"/>
        <w:jc w:val="both"/>
        <w:rPr>
          <w:rFonts w:ascii="Bookman Old Style" w:hAnsi="Bookman Old Style"/>
          <w:b/>
          <w:bCs/>
          <w:sz w:val="24"/>
          <w:szCs w:val="24"/>
        </w:rPr>
      </w:pPr>
    </w:p>
    <w:p w14:paraId="406698C2" w14:textId="1D96050E" w:rsidR="00C503C5" w:rsidRDefault="00154318" w:rsidP="003D6FDF">
      <w:pPr>
        <w:spacing w:line="480" w:lineRule="auto"/>
        <w:ind w:firstLine="720"/>
        <w:jc w:val="both"/>
        <w:rPr>
          <w:rFonts w:ascii="Bookman Old Style" w:hAnsi="Bookman Old Style"/>
          <w:sz w:val="24"/>
          <w:szCs w:val="24"/>
        </w:rPr>
      </w:pPr>
      <w:r w:rsidRPr="00620FD5">
        <w:rPr>
          <w:rFonts w:ascii="Bookman Old Style" w:hAnsi="Bookman Old Style"/>
          <w:sz w:val="24"/>
          <w:szCs w:val="24"/>
        </w:rPr>
        <w:t xml:space="preserve">The </w:t>
      </w:r>
      <w:r w:rsidR="00944D55">
        <w:rPr>
          <w:rFonts w:ascii="Bookman Old Style" w:hAnsi="Bookman Old Style"/>
          <w:sz w:val="24"/>
          <w:szCs w:val="24"/>
        </w:rPr>
        <w:t xml:space="preserve">overall average of the </w:t>
      </w:r>
      <w:r>
        <w:rPr>
          <w:rFonts w:ascii="Bookman Old Style" w:hAnsi="Bookman Old Style"/>
          <w:sz w:val="24"/>
          <w:szCs w:val="24"/>
        </w:rPr>
        <w:t xml:space="preserve">level </w:t>
      </w:r>
      <w:r w:rsidRPr="00620FD5">
        <w:rPr>
          <w:rFonts w:ascii="Bookman Old Style" w:hAnsi="Bookman Old Style"/>
          <w:sz w:val="24"/>
          <w:szCs w:val="24"/>
        </w:rPr>
        <w:t xml:space="preserve">of </w:t>
      </w:r>
      <w:r w:rsidRPr="007C0445">
        <w:rPr>
          <w:rFonts w:ascii="Bookman Old Style" w:hAnsi="Bookman Old Style"/>
          <w:sz w:val="24"/>
          <w:szCs w:val="24"/>
        </w:rPr>
        <w:t>employee hygiene management in terms of employee hygiene knowledge</w:t>
      </w:r>
      <w:r w:rsidRPr="00620FD5">
        <w:rPr>
          <w:rFonts w:ascii="Bookman Old Style" w:hAnsi="Bookman Old Style"/>
          <w:sz w:val="24"/>
          <w:szCs w:val="24"/>
        </w:rPr>
        <w:t xml:space="preserve"> has an average of 4.9</w:t>
      </w:r>
      <w:r>
        <w:rPr>
          <w:rFonts w:ascii="Bookman Old Style" w:hAnsi="Bookman Old Style"/>
          <w:sz w:val="24"/>
          <w:szCs w:val="24"/>
        </w:rPr>
        <w:t xml:space="preserve">2 </w:t>
      </w:r>
      <w:r w:rsidRPr="00620FD5">
        <w:rPr>
          <w:rFonts w:ascii="Bookman Old Style" w:hAnsi="Bookman Old Style"/>
          <w:sz w:val="24"/>
          <w:szCs w:val="24"/>
        </w:rPr>
        <w:t>with a descriptive equivalent of very high. This shows that</w:t>
      </w:r>
      <w:r w:rsidRPr="006B5AFB">
        <w:rPr>
          <w:rFonts w:ascii="Bookman Old Style" w:hAnsi="Bookman Old Style"/>
          <w:sz w:val="24"/>
          <w:szCs w:val="24"/>
        </w:rPr>
        <w:t xml:space="preserve"> </w:t>
      </w:r>
      <w:r w:rsidRPr="007C0445">
        <w:rPr>
          <w:rFonts w:ascii="Bookman Old Style" w:hAnsi="Bookman Old Style"/>
          <w:sz w:val="24"/>
          <w:szCs w:val="24"/>
        </w:rPr>
        <w:t xml:space="preserve">employee hygiene </w:t>
      </w:r>
      <w:r w:rsidRPr="007C0445">
        <w:rPr>
          <w:rFonts w:ascii="Bookman Old Style" w:hAnsi="Bookman Old Style"/>
          <w:sz w:val="24"/>
          <w:szCs w:val="24"/>
        </w:rPr>
        <w:lastRenderedPageBreak/>
        <w:t>management in terms of employee hygiene knowledge</w:t>
      </w:r>
      <w:r w:rsidRPr="00620FD5">
        <w:rPr>
          <w:rFonts w:ascii="Bookman Old Style" w:hAnsi="Bookman Old Style"/>
          <w:sz w:val="24"/>
          <w:szCs w:val="24"/>
        </w:rPr>
        <w:t xml:space="preserve"> is very high. This indicator has a standard deviation of 0.</w:t>
      </w:r>
      <w:r>
        <w:rPr>
          <w:rFonts w:ascii="Bookman Old Style" w:hAnsi="Bookman Old Style"/>
          <w:sz w:val="24"/>
          <w:szCs w:val="24"/>
        </w:rPr>
        <w:t>33</w:t>
      </w:r>
      <w:r w:rsidRPr="00620FD5">
        <w:rPr>
          <w:rFonts w:ascii="Bookman Old Style" w:hAnsi="Bookman Old Style"/>
          <w:sz w:val="24"/>
          <w:szCs w:val="24"/>
        </w:rPr>
        <w:t xml:space="preserve"> that signifies </w:t>
      </w:r>
      <w:r>
        <w:rPr>
          <w:rFonts w:ascii="Bookman Old Style" w:hAnsi="Bookman Old Style"/>
          <w:sz w:val="24"/>
          <w:szCs w:val="24"/>
        </w:rPr>
        <w:t>similarities</w:t>
      </w:r>
      <w:r w:rsidRPr="00620FD5">
        <w:rPr>
          <w:rFonts w:ascii="Bookman Old Style" w:hAnsi="Bookman Old Style"/>
          <w:sz w:val="24"/>
          <w:szCs w:val="24"/>
        </w:rPr>
        <w:t xml:space="preserve"> of the responses. Furthermore, the results show consistency </w:t>
      </w:r>
      <w:r>
        <w:rPr>
          <w:rFonts w:ascii="Bookman Old Style" w:hAnsi="Bookman Old Style"/>
          <w:sz w:val="24"/>
          <w:szCs w:val="24"/>
        </w:rPr>
        <w:t xml:space="preserve">in </w:t>
      </w:r>
      <w:r w:rsidRPr="007C0445">
        <w:rPr>
          <w:rFonts w:ascii="Bookman Old Style" w:hAnsi="Bookman Old Style"/>
          <w:sz w:val="24"/>
          <w:szCs w:val="24"/>
        </w:rPr>
        <w:t>terms of employee hygiene knowledge</w:t>
      </w:r>
      <w:r w:rsidRPr="00620FD5">
        <w:rPr>
          <w:rFonts w:ascii="Bookman Old Style" w:hAnsi="Bookman Old Style"/>
          <w:sz w:val="24"/>
          <w:szCs w:val="24"/>
        </w:rPr>
        <w:t xml:space="preserve"> as all items </w:t>
      </w:r>
      <w:r>
        <w:rPr>
          <w:rFonts w:ascii="Bookman Old Style" w:hAnsi="Bookman Old Style"/>
          <w:sz w:val="24"/>
          <w:szCs w:val="24"/>
        </w:rPr>
        <w:t xml:space="preserve">that indicates awareness of safety contamination, prevention, methods, and risks and hazards are highly observable. </w:t>
      </w:r>
      <w:r w:rsidRPr="0084602B">
        <w:rPr>
          <w:rFonts w:ascii="Bookman Old Style" w:hAnsi="Bookman Old Style"/>
          <w:sz w:val="24"/>
          <w:szCs w:val="24"/>
        </w:rPr>
        <w:t xml:space="preserve">It also signifies that employee hygiene knowledge would </w:t>
      </w:r>
      <w:r>
        <w:rPr>
          <w:rFonts w:ascii="Bookman Old Style" w:hAnsi="Bookman Old Style"/>
          <w:sz w:val="24"/>
          <w:szCs w:val="24"/>
        </w:rPr>
        <w:t>maintain</w:t>
      </w:r>
      <w:r w:rsidRPr="0084602B">
        <w:rPr>
          <w:rFonts w:ascii="Bookman Old Style" w:hAnsi="Bookman Old Style"/>
          <w:sz w:val="24"/>
          <w:szCs w:val="24"/>
        </w:rPr>
        <w:t xml:space="preserve"> employee hygiene management to practice food safety in the restaurants. </w:t>
      </w:r>
    </w:p>
    <w:p w14:paraId="5B565730" w14:textId="77777777" w:rsidR="003D6FDF" w:rsidRPr="00703040" w:rsidRDefault="003D6FDF" w:rsidP="003D6FDF">
      <w:pPr>
        <w:spacing w:line="480" w:lineRule="auto"/>
        <w:ind w:firstLine="720"/>
        <w:jc w:val="both"/>
        <w:rPr>
          <w:rFonts w:ascii="Bookman Old Style" w:hAnsi="Bookman Old Style"/>
          <w:b/>
          <w:bCs/>
          <w:sz w:val="24"/>
          <w:szCs w:val="24"/>
        </w:rPr>
      </w:pPr>
      <w:r w:rsidRPr="0084602B">
        <w:rPr>
          <w:rFonts w:ascii="Bookman Old Style" w:hAnsi="Bookman Old Style"/>
          <w:sz w:val="24"/>
          <w:szCs w:val="24"/>
        </w:rPr>
        <w:t xml:space="preserve">The results support the idea of </w:t>
      </w:r>
      <w:proofErr w:type="spellStart"/>
      <w:r w:rsidRPr="0084602B">
        <w:rPr>
          <w:rFonts w:ascii="Bookman Old Style" w:hAnsi="Bookman Old Style"/>
          <w:sz w:val="24"/>
          <w:szCs w:val="24"/>
        </w:rPr>
        <w:t>Kwol</w:t>
      </w:r>
      <w:proofErr w:type="spellEnd"/>
      <w:r>
        <w:rPr>
          <w:rFonts w:ascii="Bookman Old Style" w:hAnsi="Bookman Old Style"/>
          <w:sz w:val="24"/>
          <w:szCs w:val="24"/>
        </w:rPr>
        <w:t>,</w:t>
      </w:r>
      <w:r w:rsidRPr="0084602B">
        <w:rPr>
          <w:rFonts w:ascii="Bookman Old Style" w:hAnsi="Bookman Old Style"/>
          <w:sz w:val="24"/>
          <w:szCs w:val="24"/>
        </w:rPr>
        <w:t xml:space="preserve"> et</w:t>
      </w:r>
      <w:r>
        <w:rPr>
          <w:rFonts w:ascii="Bookman Old Style" w:hAnsi="Bookman Old Style"/>
          <w:sz w:val="24"/>
          <w:szCs w:val="24"/>
        </w:rPr>
        <w:t>.</w:t>
      </w:r>
      <w:r w:rsidRPr="0084602B">
        <w:rPr>
          <w:rFonts w:ascii="Bookman Old Style" w:hAnsi="Bookman Old Style"/>
          <w:sz w:val="24"/>
          <w:szCs w:val="24"/>
        </w:rPr>
        <w:t xml:space="preserve"> </w:t>
      </w:r>
      <w:r>
        <w:rPr>
          <w:rFonts w:ascii="Bookman Old Style" w:hAnsi="Bookman Old Style"/>
          <w:sz w:val="24"/>
          <w:szCs w:val="24"/>
        </w:rPr>
        <w:t>a</w:t>
      </w:r>
      <w:r w:rsidRPr="0084602B">
        <w:rPr>
          <w:rFonts w:ascii="Bookman Old Style" w:hAnsi="Bookman Old Style"/>
          <w:sz w:val="24"/>
          <w:szCs w:val="24"/>
        </w:rPr>
        <w:t>l</w:t>
      </w:r>
      <w:r>
        <w:rPr>
          <w:rFonts w:ascii="Bookman Old Style" w:hAnsi="Bookman Old Style"/>
          <w:sz w:val="24"/>
          <w:szCs w:val="24"/>
        </w:rPr>
        <w:t>.,</w:t>
      </w:r>
      <w:r w:rsidRPr="0084602B">
        <w:rPr>
          <w:rFonts w:ascii="Bookman Old Style" w:hAnsi="Bookman Old Style"/>
          <w:sz w:val="24"/>
          <w:szCs w:val="24"/>
        </w:rPr>
        <w:t xml:space="preserve"> </w:t>
      </w:r>
      <w:r>
        <w:rPr>
          <w:rFonts w:ascii="Bookman Old Style" w:hAnsi="Bookman Old Style"/>
          <w:sz w:val="24"/>
          <w:szCs w:val="24"/>
        </w:rPr>
        <w:t>(</w:t>
      </w:r>
      <w:r w:rsidRPr="0084602B">
        <w:rPr>
          <w:rFonts w:ascii="Bookman Old Style" w:hAnsi="Bookman Old Style"/>
          <w:sz w:val="24"/>
          <w:szCs w:val="24"/>
        </w:rPr>
        <w:t>2021</w:t>
      </w:r>
      <w:r>
        <w:rPr>
          <w:rFonts w:ascii="Bookman Old Style" w:hAnsi="Bookman Old Style"/>
          <w:sz w:val="24"/>
          <w:szCs w:val="24"/>
        </w:rPr>
        <w:t>)</w:t>
      </w:r>
      <w:r w:rsidRPr="0084602B">
        <w:rPr>
          <w:rFonts w:ascii="Bookman Old Style" w:hAnsi="Bookman Old Style"/>
          <w:sz w:val="24"/>
          <w:szCs w:val="24"/>
        </w:rPr>
        <w:t xml:space="preserve"> </w:t>
      </w:r>
      <w:r>
        <w:rPr>
          <w:rFonts w:ascii="Bookman Old Style" w:hAnsi="Bookman Old Style"/>
          <w:sz w:val="24"/>
          <w:szCs w:val="24"/>
        </w:rPr>
        <w:t>who states that the knowledge in terms of food safety of an individual who handles food encompasses their comprehension of procedures and practices involving proper food handling, methods of preparing food as well as storing</w:t>
      </w:r>
      <w:r w:rsidRPr="00703040">
        <w:rPr>
          <w:rFonts w:ascii="Bookman Old Style" w:hAnsi="Bookman Old Style"/>
          <w:sz w:val="24"/>
          <w:szCs w:val="24"/>
        </w:rPr>
        <w:t>.</w:t>
      </w:r>
      <w:r w:rsidRPr="0084602B">
        <w:rPr>
          <w:rFonts w:ascii="Bookman Old Style" w:hAnsi="Bookman Old Style"/>
          <w:sz w:val="24"/>
          <w:szCs w:val="24"/>
        </w:rPr>
        <w:t xml:space="preserve"> </w:t>
      </w:r>
      <w:r>
        <w:rPr>
          <w:rFonts w:ascii="Bookman Old Style" w:hAnsi="Bookman Old Style"/>
          <w:sz w:val="24"/>
          <w:szCs w:val="24"/>
        </w:rPr>
        <w:t>Additionally</w:t>
      </w:r>
      <w:r w:rsidRPr="0084602B">
        <w:rPr>
          <w:rFonts w:ascii="Bookman Old Style" w:hAnsi="Bookman Old Style"/>
          <w:sz w:val="24"/>
          <w:szCs w:val="24"/>
        </w:rPr>
        <w:t>, food</w:t>
      </w:r>
      <w:r>
        <w:rPr>
          <w:rFonts w:ascii="Bookman Old Style" w:hAnsi="Bookman Old Style"/>
          <w:sz w:val="24"/>
          <w:szCs w:val="24"/>
        </w:rPr>
        <w:t xml:space="preserve"> service employees should have a substantial knowledge when it comes to food safety to be able to lessen the risk of foodborne diseases outbreak</w:t>
      </w:r>
      <w:r w:rsidRPr="0084602B">
        <w:rPr>
          <w:rFonts w:ascii="Bookman Old Style" w:hAnsi="Bookman Old Style"/>
          <w:sz w:val="24"/>
          <w:szCs w:val="24"/>
        </w:rPr>
        <w:t xml:space="preserve">. </w:t>
      </w:r>
      <w:r>
        <w:rPr>
          <w:rFonts w:ascii="Bookman Old Style" w:hAnsi="Bookman Old Style"/>
          <w:sz w:val="24"/>
          <w:szCs w:val="24"/>
        </w:rPr>
        <w:t>Moreover</w:t>
      </w:r>
      <w:r w:rsidRPr="00703040">
        <w:rPr>
          <w:rFonts w:ascii="Bookman Old Style" w:hAnsi="Bookman Old Style"/>
          <w:sz w:val="24"/>
          <w:szCs w:val="24"/>
        </w:rPr>
        <w:t>, Taha et</w:t>
      </w:r>
      <w:r>
        <w:rPr>
          <w:rFonts w:ascii="Bookman Old Style" w:hAnsi="Bookman Old Style"/>
          <w:sz w:val="24"/>
          <w:szCs w:val="24"/>
        </w:rPr>
        <w:t xml:space="preserve"> </w:t>
      </w:r>
      <w:r w:rsidRPr="00703040">
        <w:rPr>
          <w:rFonts w:ascii="Bookman Old Style" w:hAnsi="Bookman Old Style"/>
          <w:sz w:val="24"/>
          <w:szCs w:val="24"/>
        </w:rPr>
        <w:t>al.</w:t>
      </w:r>
      <w:r>
        <w:rPr>
          <w:rFonts w:ascii="Bookman Old Style" w:hAnsi="Bookman Old Style"/>
          <w:sz w:val="24"/>
          <w:szCs w:val="24"/>
        </w:rPr>
        <w:t xml:space="preserve"> </w:t>
      </w:r>
      <w:r w:rsidRPr="00703040">
        <w:rPr>
          <w:rFonts w:ascii="Bookman Old Style" w:hAnsi="Bookman Old Style"/>
          <w:sz w:val="24"/>
          <w:szCs w:val="24"/>
        </w:rPr>
        <w:t>(2021) also support the idea associating with the</w:t>
      </w:r>
      <w:r>
        <w:rPr>
          <w:rFonts w:ascii="Bookman Old Style" w:hAnsi="Bookman Old Style"/>
          <w:sz w:val="24"/>
          <w:szCs w:val="24"/>
        </w:rPr>
        <w:t xml:space="preserve"> primary concern is not about food handlers having an inadequate knowledge about safe food handling but their inability to apply their knowledge to real life situations efficiently. </w:t>
      </w:r>
      <w:r w:rsidRPr="00703040">
        <w:rPr>
          <w:rFonts w:ascii="Bookman Old Style" w:hAnsi="Bookman Old Style"/>
          <w:sz w:val="24"/>
          <w:szCs w:val="24"/>
        </w:rPr>
        <w:t xml:space="preserve"> Furthermore, the results </w:t>
      </w:r>
      <w:r>
        <w:rPr>
          <w:rFonts w:ascii="Bookman Old Style" w:hAnsi="Bookman Old Style"/>
          <w:sz w:val="24"/>
          <w:szCs w:val="24"/>
        </w:rPr>
        <w:t>are anchored</w:t>
      </w:r>
      <w:r w:rsidRPr="00703040">
        <w:rPr>
          <w:rFonts w:ascii="Bookman Old Style" w:hAnsi="Bookman Old Style"/>
          <w:sz w:val="24"/>
          <w:szCs w:val="24"/>
        </w:rPr>
        <w:t xml:space="preserve"> the idea of Rivarola, et</w:t>
      </w:r>
      <w:r>
        <w:rPr>
          <w:rFonts w:ascii="Bookman Old Style" w:hAnsi="Bookman Old Style"/>
          <w:sz w:val="24"/>
          <w:szCs w:val="24"/>
        </w:rPr>
        <w:t xml:space="preserve"> al.</w:t>
      </w:r>
      <w:r w:rsidRPr="00703040">
        <w:rPr>
          <w:rFonts w:ascii="Bookman Old Style" w:hAnsi="Bookman Old Style"/>
          <w:sz w:val="24"/>
          <w:szCs w:val="24"/>
        </w:rPr>
        <w:t xml:space="preserve"> (2020)</w:t>
      </w:r>
      <w:r>
        <w:rPr>
          <w:rFonts w:ascii="Bookman Old Style" w:hAnsi="Bookman Old Style"/>
          <w:sz w:val="24"/>
          <w:szCs w:val="24"/>
        </w:rPr>
        <w:t xml:space="preserve"> </w:t>
      </w:r>
      <w:r w:rsidRPr="00703040">
        <w:rPr>
          <w:rFonts w:ascii="Bookman Old Style" w:hAnsi="Bookman Old Style" w:cs="Arial"/>
          <w:color w:val="222222"/>
          <w:sz w:val="24"/>
          <w:szCs w:val="24"/>
        </w:rPr>
        <w:t>incorporat</w:t>
      </w:r>
      <w:r>
        <w:rPr>
          <w:rFonts w:ascii="Bookman Old Style" w:hAnsi="Bookman Old Style" w:cs="Arial"/>
          <w:color w:val="222222"/>
          <w:sz w:val="24"/>
          <w:szCs w:val="24"/>
        </w:rPr>
        <w:t xml:space="preserve">ing </w:t>
      </w:r>
      <w:r w:rsidRPr="00703040">
        <w:rPr>
          <w:rFonts w:ascii="Bookman Old Style" w:hAnsi="Bookman Old Style" w:cs="Arial"/>
          <w:color w:val="222222"/>
          <w:sz w:val="24"/>
          <w:szCs w:val="24"/>
        </w:rPr>
        <w:t>practical demonstration boosts positive attitude towards hygienic practices among food handlers with the ultimate goal of reducing foodborne haza</w:t>
      </w:r>
      <w:r w:rsidRPr="00703040">
        <w:rPr>
          <w:rFonts w:ascii="Bookman Old Style" w:hAnsi="Bookman Old Style"/>
          <w:sz w:val="24"/>
          <w:szCs w:val="24"/>
        </w:rPr>
        <w:t>rds frequency and prevalence</w:t>
      </w:r>
      <w:r w:rsidRPr="00703040">
        <w:rPr>
          <w:rFonts w:ascii="Bookman Old Style" w:hAnsi="Bookman Old Style"/>
          <w:b/>
          <w:bCs/>
          <w:sz w:val="24"/>
          <w:szCs w:val="24"/>
        </w:rPr>
        <w:t>.</w:t>
      </w:r>
    </w:p>
    <w:p w14:paraId="684692ED" w14:textId="77777777" w:rsidR="00154318" w:rsidRDefault="00154318" w:rsidP="003D6FDF">
      <w:pPr>
        <w:jc w:val="both"/>
        <w:rPr>
          <w:rFonts w:ascii="Bookman Old Style" w:hAnsi="Bookman Old Style"/>
          <w:b/>
          <w:bCs/>
          <w:sz w:val="24"/>
          <w:szCs w:val="24"/>
        </w:rPr>
      </w:pPr>
      <w:r>
        <w:rPr>
          <w:rFonts w:ascii="Bookman Old Style" w:hAnsi="Bookman Old Style"/>
          <w:b/>
          <w:bCs/>
          <w:sz w:val="24"/>
          <w:szCs w:val="24"/>
        </w:rPr>
        <w:t>Level of Employee Hygiene Management in terms of Employee Management</w:t>
      </w:r>
    </w:p>
    <w:p w14:paraId="11A369C6" w14:textId="5FBC0FF9" w:rsidR="00154318" w:rsidRDefault="00154318" w:rsidP="003D6FDF">
      <w:pPr>
        <w:spacing w:after="0" w:line="480" w:lineRule="auto"/>
        <w:ind w:firstLine="720"/>
        <w:jc w:val="both"/>
        <w:rPr>
          <w:rFonts w:ascii="Bookman Old Style" w:hAnsi="Bookman Old Style"/>
          <w:color w:val="000000"/>
          <w:sz w:val="24"/>
          <w:szCs w:val="24"/>
        </w:rPr>
      </w:pPr>
      <w:r>
        <w:rPr>
          <w:rFonts w:ascii="Bookman Old Style" w:hAnsi="Bookman Old Style"/>
          <w:sz w:val="24"/>
          <w:szCs w:val="24"/>
        </w:rPr>
        <w:lastRenderedPageBreak/>
        <w:t xml:space="preserve">Table </w:t>
      </w:r>
      <w:r w:rsidR="00404FB9">
        <w:rPr>
          <w:rFonts w:ascii="Bookman Old Style" w:hAnsi="Bookman Old Style"/>
          <w:sz w:val="24"/>
          <w:szCs w:val="24"/>
        </w:rPr>
        <w:t>3</w:t>
      </w:r>
      <w:r>
        <w:rPr>
          <w:rFonts w:ascii="Bookman Old Style" w:hAnsi="Bookman Old Style"/>
          <w:sz w:val="24"/>
          <w:szCs w:val="24"/>
        </w:rPr>
        <w:t xml:space="preserve"> shows the level of employee hygiene management in terms of employee management. The item </w:t>
      </w:r>
      <w:r w:rsidRPr="00177C38">
        <w:rPr>
          <w:rFonts w:ascii="Bookman Old Style" w:hAnsi="Bookman Old Style"/>
          <w:i/>
          <w:iCs/>
          <w:sz w:val="24"/>
          <w:szCs w:val="24"/>
        </w:rPr>
        <w:t>“</w:t>
      </w:r>
      <w:r>
        <w:rPr>
          <w:rFonts w:ascii="Bookman Old Style" w:hAnsi="Bookman Old Style"/>
          <w:i/>
          <w:iCs/>
          <w:color w:val="000000"/>
          <w:sz w:val="24"/>
          <w:szCs w:val="24"/>
        </w:rPr>
        <w:t xml:space="preserve">I </w:t>
      </w:r>
      <w:r w:rsidRPr="00177C38">
        <w:rPr>
          <w:rFonts w:ascii="Bookman Old Style" w:hAnsi="Bookman Old Style"/>
          <w:i/>
          <w:iCs/>
          <w:color w:val="000000"/>
          <w:sz w:val="24"/>
          <w:szCs w:val="24"/>
        </w:rPr>
        <w:t>follow the establishment’s hygiene practices such as washing hands and disinfection, clothing and appearance, wearing masks and gloves, talking as little as possible</w:t>
      </w:r>
      <w:r>
        <w:rPr>
          <w:rFonts w:ascii="Bookman Old Style" w:hAnsi="Bookman Old Style"/>
          <w:i/>
          <w:iCs/>
          <w:color w:val="000000"/>
          <w:sz w:val="24"/>
          <w:szCs w:val="24"/>
        </w:rPr>
        <w:t xml:space="preserve">” </w:t>
      </w:r>
      <w:r>
        <w:rPr>
          <w:rFonts w:ascii="Bookman Old Style" w:hAnsi="Bookman Old Style"/>
          <w:color w:val="000000"/>
          <w:sz w:val="24"/>
          <w:szCs w:val="24"/>
        </w:rPr>
        <w:t>has the highest average of 4.95 with the descriptive equivalent of highly observable</w:t>
      </w:r>
      <w:r w:rsidR="00C503C5">
        <w:rPr>
          <w:rFonts w:ascii="Bookman Old Style" w:hAnsi="Bookman Old Style"/>
          <w:color w:val="000000"/>
          <w:sz w:val="24"/>
          <w:szCs w:val="24"/>
        </w:rPr>
        <w:t xml:space="preserve"> and it has a SD of 0.22</w:t>
      </w:r>
      <w:r>
        <w:rPr>
          <w:rFonts w:ascii="Bookman Old Style" w:hAnsi="Bookman Old Style"/>
          <w:color w:val="000000"/>
          <w:sz w:val="24"/>
          <w:szCs w:val="24"/>
        </w:rPr>
        <w:t xml:space="preserve">. Followed by items </w:t>
      </w:r>
      <w:r w:rsidRPr="00177C38">
        <w:rPr>
          <w:rFonts w:ascii="Bookman Old Style" w:hAnsi="Bookman Old Style"/>
          <w:i/>
          <w:iCs/>
          <w:color w:val="000000"/>
          <w:sz w:val="24"/>
          <w:szCs w:val="24"/>
        </w:rPr>
        <w:t>“I am familiar with food</w:t>
      </w:r>
      <w:r w:rsidRPr="00177C38">
        <w:rPr>
          <w:rFonts w:ascii="Bookman Old Style" w:hAnsi="Bookman Old Style"/>
          <w:b/>
          <w:bCs/>
          <w:i/>
          <w:iCs/>
          <w:color w:val="000000"/>
          <w:sz w:val="24"/>
          <w:szCs w:val="24"/>
        </w:rPr>
        <w:t xml:space="preserve"> </w:t>
      </w:r>
      <w:r w:rsidRPr="00177C38">
        <w:rPr>
          <w:rFonts w:ascii="Bookman Old Style" w:hAnsi="Bookman Old Style"/>
          <w:i/>
          <w:iCs/>
          <w:color w:val="000000"/>
          <w:sz w:val="24"/>
          <w:szCs w:val="24"/>
        </w:rPr>
        <w:t>(or catering) safety and sanitation and operating specifications”</w:t>
      </w:r>
      <w:r>
        <w:rPr>
          <w:rFonts w:ascii="Bookman Old Style" w:hAnsi="Bookman Old Style"/>
          <w:i/>
          <w:iCs/>
          <w:color w:val="000000"/>
          <w:sz w:val="24"/>
          <w:szCs w:val="24"/>
        </w:rPr>
        <w:t xml:space="preserve"> </w:t>
      </w:r>
      <w:r>
        <w:rPr>
          <w:rFonts w:ascii="Bookman Old Style" w:hAnsi="Bookman Old Style"/>
          <w:color w:val="000000"/>
          <w:sz w:val="24"/>
          <w:szCs w:val="24"/>
        </w:rPr>
        <w:t xml:space="preserve">and </w:t>
      </w:r>
      <w:r w:rsidRPr="003120E4">
        <w:rPr>
          <w:rFonts w:ascii="Bookman Old Style" w:hAnsi="Bookman Old Style"/>
          <w:i/>
          <w:iCs/>
          <w:color w:val="000000"/>
          <w:sz w:val="24"/>
          <w:szCs w:val="24"/>
        </w:rPr>
        <w:t>“I strictly observed good personal hygiene before, during and after operation”</w:t>
      </w:r>
      <w:r>
        <w:rPr>
          <w:rFonts w:ascii="Bookman Old Style" w:hAnsi="Bookman Old Style"/>
          <w:color w:val="000000"/>
          <w:sz w:val="24"/>
          <w:szCs w:val="24"/>
        </w:rPr>
        <w:t xml:space="preserve"> g</w:t>
      </w:r>
      <w:r w:rsidR="00557BDC">
        <w:rPr>
          <w:rFonts w:ascii="Bookman Old Style" w:hAnsi="Bookman Old Style"/>
          <w:color w:val="000000"/>
          <w:sz w:val="24"/>
          <w:szCs w:val="24"/>
        </w:rPr>
        <w:t>e</w:t>
      </w:r>
      <w:r>
        <w:rPr>
          <w:rFonts w:ascii="Bookman Old Style" w:hAnsi="Bookman Old Style"/>
          <w:color w:val="000000"/>
          <w:sz w:val="24"/>
          <w:szCs w:val="24"/>
        </w:rPr>
        <w:t>t the</w:t>
      </w:r>
      <w:r w:rsidR="00C503C5">
        <w:rPr>
          <w:rFonts w:ascii="Bookman Old Style" w:hAnsi="Bookman Old Style"/>
          <w:color w:val="000000"/>
          <w:sz w:val="24"/>
          <w:szCs w:val="24"/>
        </w:rPr>
        <w:t xml:space="preserve"> lowest mean</w:t>
      </w:r>
      <w:r>
        <w:rPr>
          <w:rFonts w:ascii="Bookman Old Style" w:hAnsi="Bookman Old Style"/>
          <w:color w:val="000000"/>
          <w:sz w:val="24"/>
          <w:szCs w:val="24"/>
        </w:rPr>
        <w:t xml:space="preserve"> of 4. 89 with descriptive equivalent of highly observable</w:t>
      </w:r>
      <w:r w:rsidR="00C503C5">
        <w:rPr>
          <w:rFonts w:ascii="Bookman Old Style" w:hAnsi="Bookman Old Style"/>
          <w:color w:val="000000"/>
          <w:sz w:val="24"/>
          <w:szCs w:val="24"/>
        </w:rPr>
        <w:t xml:space="preserve"> and a SD of 0.31</w:t>
      </w:r>
      <w:r>
        <w:rPr>
          <w:rFonts w:ascii="Bookman Old Style" w:hAnsi="Bookman Old Style"/>
          <w:color w:val="000000"/>
          <w:sz w:val="24"/>
          <w:szCs w:val="24"/>
        </w:rPr>
        <w:t>.</w:t>
      </w:r>
    </w:p>
    <w:p w14:paraId="7594DACC" w14:textId="77777777" w:rsidR="00154318" w:rsidRPr="00D5123B" w:rsidRDefault="00154318" w:rsidP="003D6FDF">
      <w:pPr>
        <w:jc w:val="both"/>
        <w:rPr>
          <w:rFonts w:ascii="Bookman Old Style" w:hAnsi="Bookman Old Style"/>
          <w:sz w:val="24"/>
          <w:szCs w:val="24"/>
        </w:rPr>
      </w:pPr>
    </w:p>
    <w:p w14:paraId="6A9AB2B4" w14:textId="2F53A52C" w:rsidR="00C503C5" w:rsidRDefault="00154318" w:rsidP="003D6FDF">
      <w:pPr>
        <w:spacing w:after="0" w:line="480" w:lineRule="auto"/>
        <w:ind w:firstLine="720"/>
        <w:jc w:val="both"/>
        <w:rPr>
          <w:rFonts w:ascii="Bookman Old Style" w:eastAsia="Calibri" w:hAnsi="Bookman Old Style" w:cs="Arial"/>
          <w:iCs/>
          <w:sz w:val="24"/>
          <w:szCs w:val="24"/>
        </w:rPr>
      </w:pPr>
      <w:r>
        <w:rPr>
          <w:rFonts w:ascii="Bookman Old Style" w:eastAsia="Calibri" w:hAnsi="Bookman Old Style" w:cs="Arial"/>
          <w:iCs/>
          <w:sz w:val="24"/>
          <w:szCs w:val="24"/>
        </w:rPr>
        <w:t>T</w:t>
      </w:r>
      <w:r w:rsidRPr="00D5123B">
        <w:rPr>
          <w:rFonts w:ascii="Bookman Old Style" w:eastAsia="Calibri" w:hAnsi="Bookman Old Style" w:cs="Arial"/>
          <w:iCs/>
          <w:sz w:val="24"/>
          <w:szCs w:val="24"/>
        </w:rPr>
        <w:t>he level of employee hygiene management in terms of employee management</w:t>
      </w:r>
      <w:r>
        <w:rPr>
          <w:rFonts w:ascii="Bookman Old Style" w:eastAsia="Calibri" w:hAnsi="Bookman Old Style" w:cs="Arial"/>
          <w:iCs/>
          <w:sz w:val="24"/>
          <w:szCs w:val="24"/>
        </w:rPr>
        <w:t xml:space="preserve"> has a total average of 4.91 with a descriptive equivalent of very high. This shows that the employee management is highly observable. This indicator has a standard deviation of 0.28 that indicates the homogeneity of the responses. In addition, the results show consistency in the level of employee hygiene management in terms of employee management. The employees show a highly observable management in terms of safety, sanitation, and operating specifications. Furthermore, the results also reveal that the employees are maintaining and adhering with their establishments standard hygiene practices such as clothing and appearance and washing hands before, during and after working hours.</w:t>
      </w:r>
    </w:p>
    <w:p w14:paraId="5646E3EE" w14:textId="77777777" w:rsidR="000B530D" w:rsidRPr="000B530D" w:rsidRDefault="000B530D" w:rsidP="003D6FDF">
      <w:pPr>
        <w:spacing w:after="0" w:line="240" w:lineRule="auto"/>
        <w:jc w:val="both"/>
        <w:rPr>
          <w:rFonts w:ascii="Bookman Old Style" w:eastAsia="Calibri" w:hAnsi="Bookman Old Style" w:cs="Arial"/>
          <w:b/>
          <w:sz w:val="24"/>
          <w:szCs w:val="24"/>
        </w:rPr>
      </w:pPr>
      <w:r w:rsidRPr="000B530D">
        <w:rPr>
          <w:rFonts w:ascii="Bookman Old Style" w:eastAsia="Calibri" w:hAnsi="Bookman Old Style" w:cs="Arial"/>
          <w:b/>
          <w:sz w:val="24"/>
          <w:szCs w:val="24"/>
        </w:rPr>
        <w:t>Table 3.</w:t>
      </w:r>
    </w:p>
    <w:p w14:paraId="78A30530" w14:textId="77777777" w:rsidR="000B530D" w:rsidRPr="000B530D" w:rsidRDefault="000B530D" w:rsidP="003D6FDF">
      <w:pPr>
        <w:spacing w:after="0" w:line="240" w:lineRule="auto"/>
        <w:jc w:val="both"/>
        <w:rPr>
          <w:rFonts w:ascii="Bookman Old Style" w:eastAsia="Calibri" w:hAnsi="Bookman Old Style" w:cs="Arial"/>
          <w:i/>
          <w:sz w:val="24"/>
          <w:szCs w:val="24"/>
        </w:rPr>
      </w:pPr>
      <w:r w:rsidRPr="000B530D">
        <w:rPr>
          <w:rFonts w:ascii="Bookman Old Style" w:eastAsia="Calibri" w:hAnsi="Bookman Old Style" w:cs="Arial"/>
          <w:i/>
          <w:sz w:val="24"/>
          <w:szCs w:val="24"/>
        </w:rPr>
        <w:t>Level of Employee Hygiene Management in terms of Employee Management</w:t>
      </w:r>
    </w:p>
    <w:tbl>
      <w:tblPr>
        <w:tblStyle w:val="TableGrid"/>
        <w:tblW w:w="0" w:type="auto"/>
        <w:tblLook w:val="04A0" w:firstRow="1" w:lastRow="0" w:firstColumn="1" w:lastColumn="0" w:noHBand="0" w:noVBand="1"/>
      </w:tblPr>
      <w:tblGrid>
        <w:gridCol w:w="3778"/>
        <w:gridCol w:w="982"/>
        <w:gridCol w:w="967"/>
        <w:gridCol w:w="2579"/>
      </w:tblGrid>
      <w:tr w:rsidR="000B530D" w:rsidRPr="000B530D" w14:paraId="7374476B" w14:textId="77777777" w:rsidTr="00125286">
        <w:tc>
          <w:tcPr>
            <w:tcW w:w="3964" w:type="dxa"/>
            <w:tcBorders>
              <w:top w:val="single" w:sz="4" w:space="0" w:color="auto"/>
              <w:left w:val="nil"/>
              <w:bottom w:val="nil"/>
              <w:right w:val="nil"/>
            </w:tcBorders>
            <w:hideMark/>
          </w:tcPr>
          <w:p w14:paraId="210AF993"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lastRenderedPageBreak/>
              <w:t>Items</w:t>
            </w:r>
          </w:p>
        </w:tc>
        <w:tc>
          <w:tcPr>
            <w:tcW w:w="993" w:type="dxa"/>
            <w:tcBorders>
              <w:top w:val="single" w:sz="4" w:space="0" w:color="auto"/>
              <w:left w:val="nil"/>
              <w:bottom w:val="nil"/>
              <w:right w:val="nil"/>
            </w:tcBorders>
            <w:hideMark/>
          </w:tcPr>
          <w:p w14:paraId="3D154F0C"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Mean</w:t>
            </w:r>
          </w:p>
        </w:tc>
        <w:tc>
          <w:tcPr>
            <w:tcW w:w="992" w:type="dxa"/>
            <w:tcBorders>
              <w:top w:val="single" w:sz="4" w:space="0" w:color="auto"/>
              <w:left w:val="nil"/>
              <w:bottom w:val="nil"/>
              <w:right w:val="nil"/>
            </w:tcBorders>
            <w:hideMark/>
          </w:tcPr>
          <w:p w14:paraId="7586669C"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SD</w:t>
            </w:r>
          </w:p>
        </w:tc>
        <w:tc>
          <w:tcPr>
            <w:tcW w:w="2681" w:type="dxa"/>
            <w:tcBorders>
              <w:top w:val="single" w:sz="4" w:space="0" w:color="auto"/>
              <w:left w:val="nil"/>
              <w:bottom w:val="nil"/>
              <w:right w:val="nil"/>
            </w:tcBorders>
            <w:hideMark/>
          </w:tcPr>
          <w:p w14:paraId="401B540D"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Descriptive Equivalent</w:t>
            </w:r>
          </w:p>
        </w:tc>
      </w:tr>
      <w:tr w:rsidR="000B530D" w:rsidRPr="000B530D" w14:paraId="49DED0AD" w14:textId="77777777" w:rsidTr="00125286">
        <w:tc>
          <w:tcPr>
            <w:tcW w:w="3964" w:type="dxa"/>
            <w:tcBorders>
              <w:top w:val="nil"/>
              <w:left w:val="nil"/>
              <w:bottom w:val="nil"/>
              <w:right w:val="nil"/>
            </w:tcBorders>
            <w:hideMark/>
          </w:tcPr>
          <w:p w14:paraId="4EE4C5C3"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1. </w:t>
            </w:r>
            <w:r w:rsidRPr="000B530D">
              <w:rPr>
                <w:rFonts w:ascii="Bookman Old Style" w:hAnsi="Bookman Old Style"/>
                <w:color w:val="000000"/>
                <w:sz w:val="24"/>
                <w:szCs w:val="24"/>
              </w:rPr>
              <w:t>I am familiar with food</w:t>
            </w:r>
            <w:r w:rsidRPr="000B530D">
              <w:rPr>
                <w:rFonts w:ascii="Bookman Old Style" w:hAnsi="Bookman Old Style"/>
                <w:b/>
                <w:bCs/>
                <w:color w:val="000000"/>
                <w:sz w:val="24"/>
                <w:szCs w:val="24"/>
              </w:rPr>
              <w:t xml:space="preserve"> </w:t>
            </w:r>
            <w:r w:rsidRPr="000B530D">
              <w:rPr>
                <w:rFonts w:ascii="Bookman Old Style" w:hAnsi="Bookman Old Style"/>
                <w:color w:val="000000"/>
                <w:sz w:val="24"/>
                <w:szCs w:val="24"/>
              </w:rPr>
              <w:t>(or catering) safety and sanitation and operating specifications.</w:t>
            </w:r>
          </w:p>
        </w:tc>
        <w:tc>
          <w:tcPr>
            <w:tcW w:w="993" w:type="dxa"/>
            <w:tcBorders>
              <w:top w:val="nil"/>
              <w:left w:val="nil"/>
              <w:bottom w:val="nil"/>
              <w:right w:val="nil"/>
            </w:tcBorders>
            <w:vAlign w:val="center"/>
            <w:hideMark/>
          </w:tcPr>
          <w:p w14:paraId="3983A747"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0AB515AE"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0.31</w:t>
            </w:r>
          </w:p>
        </w:tc>
        <w:tc>
          <w:tcPr>
            <w:tcW w:w="2681" w:type="dxa"/>
            <w:tcBorders>
              <w:top w:val="nil"/>
              <w:left w:val="nil"/>
              <w:bottom w:val="nil"/>
              <w:right w:val="nil"/>
            </w:tcBorders>
          </w:tcPr>
          <w:p w14:paraId="600D613E" w14:textId="77777777" w:rsidR="000B530D" w:rsidRPr="000B530D" w:rsidRDefault="000B530D" w:rsidP="003D6FDF">
            <w:pPr>
              <w:jc w:val="both"/>
              <w:rPr>
                <w:rFonts w:ascii="Bookman Old Style" w:eastAsia="Times New Roman" w:hAnsi="Bookman Old Style" w:cs="Arial"/>
                <w:bCs/>
                <w:color w:val="FF0000"/>
                <w:sz w:val="24"/>
                <w:szCs w:val="24"/>
              </w:rPr>
            </w:pPr>
          </w:p>
          <w:p w14:paraId="7C5867BA" w14:textId="77777777" w:rsidR="000B530D" w:rsidRPr="000B530D" w:rsidRDefault="000B530D" w:rsidP="003D6FDF">
            <w:pPr>
              <w:jc w:val="both"/>
              <w:rPr>
                <w:rFonts w:ascii="Bookman Old Style" w:eastAsia="Times New Roman" w:hAnsi="Bookman Old Style" w:cs="Arial"/>
                <w:bCs/>
                <w:color w:val="FF0000"/>
                <w:sz w:val="24"/>
                <w:szCs w:val="24"/>
              </w:rPr>
            </w:pPr>
            <w:r w:rsidRPr="000B530D">
              <w:rPr>
                <w:rFonts w:ascii="Bookman Old Style" w:eastAsia="Times New Roman" w:hAnsi="Bookman Old Style" w:cs="Arial"/>
                <w:bCs/>
                <w:sz w:val="24"/>
                <w:szCs w:val="24"/>
              </w:rPr>
              <w:t>Very High</w:t>
            </w:r>
          </w:p>
          <w:p w14:paraId="66905376" w14:textId="77777777" w:rsidR="000B530D" w:rsidRPr="000B530D" w:rsidRDefault="000B530D" w:rsidP="003D6FDF">
            <w:pPr>
              <w:jc w:val="both"/>
              <w:rPr>
                <w:rFonts w:ascii="Bookman Old Style" w:eastAsia="Times New Roman" w:hAnsi="Bookman Old Style" w:cs="Arial"/>
                <w:bCs/>
                <w:color w:val="FF0000"/>
                <w:sz w:val="24"/>
                <w:szCs w:val="24"/>
              </w:rPr>
            </w:pPr>
          </w:p>
        </w:tc>
      </w:tr>
      <w:tr w:rsidR="000B530D" w:rsidRPr="000B530D" w14:paraId="7BDEA86A" w14:textId="77777777" w:rsidTr="00125286">
        <w:tc>
          <w:tcPr>
            <w:tcW w:w="3964" w:type="dxa"/>
            <w:tcBorders>
              <w:top w:val="nil"/>
              <w:left w:val="nil"/>
              <w:bottom w:val="nil"/>
              <w:right w:val="nil"/>
            </w:tcBorders>
            <w:hideMark/>
          </w:tcPr>
          <w:p w14:paraId="03F84B87" w14:textId="106711F2"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2. </w:t>
            </w:r>
            <w:r w:rsidRPr="000B530D">
              <w:rPr>
                <w:rFonts w:ascii="Bookman Old Style" w:hAnsi="Bookman Old Style"/>
                <w:color w:val="000000"/>
                <w:sz w:val="24"/>
                <w:szCs w:val="24"/>
              </w:rPr>
              <w:t xml:space="preserve">I follow the establishment’s hygiene practices such as washing </w:t>
            </w:r>
            <w:r w:rsidR="00557BDC">
              <w:rPr>
                <w:rFonts w:ascii="Bookman Old Style" w:hAnsi="Bookman Old Style"/>
                <w:color w:val="000000"/>
                <w:sz w:val="24"/>
                <w:szCs w:val="24"/>
              </w:rPr>
              <w:t xml:space="preserve">of </w:t>
            </w:r>
            <w:r w:rsidRPr="000B530D">
              <w:rPr>
                <w:rFonts w:ascii="Bookman Old Style" w:hAnsi="Bookman Old Style"/>
                <w:color w:val="000000"/>
                <w:sz w:val="24"/>
                <w:szCs w:val="24"/>
              </w:rPr>
              <w:t>hands and disinfection, clothing and appearance, wearing masks and gloves, talking as little as possible.</w:t>
            </w:r>
          </w:p>
        </w:tc>
        <w:tc>
          <w:tcPr>
            <w:tcW w:w="993" w:type="dxa"/>
            <w:tcBorders>
              <w:top w:val="nil"/>
              <w:left w:val="nil"/>
              <w:bottom w:val="nil"/>
              <w:right w:val="nil"/>
            </w:tcBorders>
            <w:vAlign w:val="center"/>
            <w:hideMark/>
          </w:tcPr>
          <w:p w14:paraId="677622E0"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4.95</w:t>
            </w:r>
          </w:p>
        </w:tc>
        <w:tc>
          <w:tcPr>
            <w:tcW w:w="992" w:type="dxa"/>
            <w:tcBorders>
              <w:top w:val="nil"/>
              <w:left w:val="nil"/>
              <w:bottom w:val="nil"/>
              <w:right w:val="nil"/>
            </w:tcBorders>
            <w:vAlign w:val="center"/>
            <w:hideMark/>
          </w:tcPr>
          <w:p w14:paraId="3A24EB5A"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0.22</w:t>
            </w:r>
          </w:p>
        </w:tc>
        <w:tc>
          <w:tcPr>
            <w:tcW w:w="2681" w:type="dxa"/>
            <w:tcBorders>
              <w:top w:val="nil"/>
              <w:left w:val="nil"/>
              <w:bottom w:val="nil"/>
              <w:right w:val="nil"/>
            </w:tcBorders>
          </w:tcPr>
          <w:p w14:paraId="3565BED4" w14:textId="77777777" w:rsidR="000B530D" w:rsidRPr="000B530D" w:rsidRDefault="000B530D" w:rsidP="003D6FDF">
            <w:pPr>
              <w:jc w:val="both"/>
              <w:rPr>
                <w:rFonts w:ascii="Bookman Old Style" w:eastAsia="Times New Roman" w:hAnsi="Bookman Old Style" w:cs="Arial"/>
                <w:bCs/>
                <w:sz w:val="24"/>
                <w:szCs w:val="24"/>
              </w:rPr>
            </w:pPr>
          </w:p>
          <w:p w14:paraId="1B568A68" w14:textId="77777777" w:rsidR="000B530D" w:rsidRPr="000B530D" w:rsidRDefault="000B530D" w:rsidP="003D6FDF">
            <w:pPr>
              <w:jc w:val="both"/>
              <w:rPr>
                <w:rFonts w:ascii="Bookman Old Style" w:eastAsia="Times New Roman" w:hAnsi="Bookman Old Style" w:cs="Arial"/>
                <w:bCs/>
                <w:sz w:val="24"/>
                <w:szCs w:val="24"/>
              </w:rPr>
            </w:pPr>
          </w:p>
          <w:p w14:paraId="620884E1"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0B530D" w:rsidRPr="000B530D" w14:paraId="7E4C32E3" w14:textId="77777777" w:rsidTr="00125286">
        <w:tc>
          <w:tcPr>
            <w:tcW w:w="3964" w:type="dxa"/>
            <w:tcBorders>
              <w:top w:val="nil"/>
              <w:left w:val="nil"/>
              <w:bottom w:val="nil"/>
              <w:right w:val="nil"/>
            </w:tcBorders>
            <w:hideMark/>
          </w:tcPr>
          <w:p w14:paraId="27EFF44E"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 xml:space="preserve">3. </w:t>
            </w:r>
            <w:r w:rsidRPr="000B530D">
              <w:rPr>
                <w:rFonts w:ascii="Bookman Old Style" w:hAnsi="Bookman Old Style"/>
                <w:color w:val="000000"/>
                <w:sz w:val="24"/>
                <w:szCs w:val="24"/>
              </w:rPr>
              <w:t>I strictly observed good personal hygiene before, during and after operation.</w:t>
            </w:r>
          </w:p>
        </w:tc>
        <w:tc>
          <w:tcPr>
            <w:tcW w:w="993" w:type="dxa"/>
            <w:tcBorders>
              <w:top w:val="nil"/>
              <w:left w:val="nil"/>
              <w:bottom w:val="nil"/>
              <w:right w:val="nil"/>
            </w:tcBorders>
            <w:vAlign w:val="center"/>
            <w:hideMark/>
          </w:tcPr>
          <w:p w14:paraId="3B7C0950"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207E05A6"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hAnsi="Bookman Old Style" w:cs="Arial"/>
                <w:color w:val="000000"/>
                <w:sz w:val="24"/>
                <w:szCs w:val="24"/>
              </w:rPr>
              <w:t>0.31</w:t>
            </w:r>
          </w:p>
        </w:tc>
        <w:tc>
          <w:tcPr>
            <w:tcW w:w="2681" w:type="dxa"/>
            <w:tcBorders>
              <w:top w:val="nil"/>
              <w:left w:val="nil"/>
              <w:bottom w:val="nil"/>
              <w:right w:val="nil"/>
            </w:tcBorders>
          </w:tcPr>
          <w:p w14:paraId="1DAB8501" w14:textId="77777777" w:rsidR="000B530D" w:rsidRPr="000B530D" w:rsidRDefault="000B530D" w:rsidP="003D6FDF">
            <w:pPr>
              <w:jc w:val="both"/>
              <w:rPr>
                <w:rFonts w:ascii="Bookman Old Style" w:eastAsia="Times New Roman" w:hAnsi="Bookman Old Style" w:cs="Arial"/>
                <w:bCs/>
                <w:sz w:val="24"/>
                <w:szCs w:val="24"/>
              </w:rPr>
            </w:pPr>
          </w:p>
          <w:p w14:paraId="581A26B8" w14:textId="77777777" w:rsidR="000B530D" w:rsidRPr="000B530D" w:rsidRDefault="000B530D" w:rsidP="003D6FDF">
            <w:pPr>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0B530D" w:rsidRPr="000B530D" w14:paraId="34063F27" w14:textId="77777777" w:rsidTr="00125286">
        <w:tc>
          <w:tcPr>
            <w:tcW w:w="3964" w:type="dxa"/>
            <w:tcBorders>
              <w:top w:val="nil"/>
              <w:left w:val="nil"/>
              <w:bottom w:val="single" w:sz="4" w:space="0" w:color="auto"/>
              <w:right w:val="nil"/>
            </w:tcBorders>
            <w:hideMark/>
          </w:tcPr>
          <w:p w14:paraId="4C492AB2"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 xml:space="preserve">Average </w:t>
            </w:r>
          </w:p>
        </w:tc>
        <w:tc>
          <w:tcPr>
            <w:tcW w:w="993" w:type="dxa"/>
            <w:tcBorders>
              <w:top w:val="nil"/>
              <w:left w:val="nil"/>
              <w:bottom w:val="single" w:sz="4" w:space="0" w:color="auto"/>
              <w:right w:val="nil"/>
            </w:tcBorders>
            <w:vAlign w:val="bottom"/>
            <w:hideMark/>
          </w:tcPr>
          <w:p w14:paraId="2DF7CECC"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4.91</w:t>
            </w:r>
          </w:p>
        </w:tc>
        <w:tc>
          <w:tcPr>
            <w:tcW w:w="992" w:type="dxa"/>
            <w:tcBorders>
              <w:top w:val="nil"/>
              <w:left w:val="nil"/>
              <w:bottom w:val="single" w:sz="4" w:space="0" w:color="auto"/>
              <w:right w:val="nil"/>
            </w:tcBorders>
            <w:vAlign w:val="bottom"/>
            <w:hideMark/>
          </w:tcPr>
          <w:p w14:paraId="16C543AD"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0.28</w:t>
            </w:r>
          </w:p>
        </w:tc>
        <w:tc>
          <w:tcPr>
            <w:tcW w:w="2681" w:type="dxa"/>
            <w:tcBorders>
              <w:top w:val="nil"/>
              <w:left w:val="nil"/>
              <w:bottom w:val="single" w:sz="4" w:space="0" w:color="auto"/>
              <w:right w:val="nil"/>
            </w:tcBorders>
            <w:hideMark/>
          </w:tcPr>
          <w:p w14:paraId="28C1F5FA" w14:textId="77777777" w:rsidR="000B530D" w:rsidRPr="000B530D" w:rsidRDefault="000B530D" w:rsidP="003D6FDF">
            <w:pPr>
              <w:jc w:val="both"/>
              <w:rPr>
                <w:rFonts w:ascii="Bookman Old Style" w:eastAsia="Times New Roman" w:hAnsi="Bookman Old Style" w:cs="Arial"/>
                <w:b/>
                <w:sz w:val="24"/>
                <w:szCs w:val="24"/>
              </w:rPr>
            </w:pPr>
            <w:r w:rsidRPr="000B530D">
              <w:rPr>
                <w:rFonts w:ascii="Bookman Old Style" w:eastAsia="Times New Roman" w:hAnsi="Bookman Old Style" w:cs="Arial"/>
                <w:bCs/>
                <w:sz w:val="24"/>
                <w:szCs w:val="24"/>
              </w:rPr>
              <w:t>Very High</w:t>
            </w:r>
          </w:p>
        </w:tc>
      </w:tr>
    </w:tbl>
    <w:p w14:paraId="36F453FD" w14:textId="77777777" w:rsidR="000B530D" w:rsidRDefault="000B530D" w:rsidP="003D6FDF">
      <w:pPr>
        <w:spacing w:after="0" w:line="480" w:lineRule="auto"/>
        <w:ind w:firstLine="720"/>
        <w:jc w:val="both"/>
        <w:rPr>
          <w:rFonts w:ascii="Bookman Old Style" w:eastAsia="Calibri" w:hAnsi="Bookman Old Style" w:cs="Arial"/>
          <w:iCs/>
          <w:sz w:val="24"/>
          <w:szCs w:val="24"/>
        </w:rPr>
      </w:pPr>
    </w:p>
    <w:p w14:paraId="4FB60517" w14:textId="77777777" w:rsidR="003D6FDF" w:rsidRDefault="003D6FDF" w:rsidP="003D6FDF">
      <w:pPr>
        <w:spacing w:after="0" w:line="480" w:lineRule="auto"/>
        <w:ind w:firstLine="720"/>
        <w:jc w:val="both"/>
        <w:rPr>
          <w:rFonts w:ascii="Bookman Old Style" w:hAnsi="Bookman Old Style" w:cs="Arial"/>
          <w:color w:val="222222"/>
          <w:sz w:val="24"/>
          <w:szCs w:val="24"/>
          <w:shd w:val="clear" w:color="auto" w:fill="FFFFFF"/>
        </w:rPr>
      </w:pPr>
      <w:r w:rsidRPr="00703040">
        <w:rPr>
          <w:rFonts w:ascii="Bookman Old Style" w:eastAsia="Calibri" w:hAnsi="Bookman Old Style" w:cs="Arial"/>
          <w:iCs/>
          <w:sz w:val="24"/>
          <w:szCs w:val="24"/>
        </w:rPr>
        <w:t xml:space="preserve">This result was anchored to the idea of Mama and Alemu (2021) that food </w:t>
      </w:r>
      <w:r>
        <w:rPr>
          <w:rFonts w:ascii="Bookman Old Style" w:eastAsia="Calibri" w:hAnsi="Bookman Old Style" w:cs="Arial"/>
          <w:iCs/>
          <w:sz w:val="24"/>
          <w:szCs w:val="24"/>
        </w:rPr>
        <w:t>service employees contribute a significant impact</w:t>
      </w:r>
      <w:r w:rsidRPr="00703040">
        <w:rPr>
          <w:rFonts w:ascii="Bookman Old Style" w:hAnsi="Bookman Old Style" w:cs="Arial"/>
          <w:color w:val="222222"/>
          <w:sz w:val="24"/>
          <w:szCs w:val="24"/>
          <w:shd w:val="clear" w:color="auto" w:fill="FFFFFF"/>
        </w:rPr>
        <w:t xml:space="preserve"> </w:t>
      </w:r>
      <w:r>
        <w:rPr>
          <w:rFonts w:ascii="Bookman Old Style" w:hAnsi="Bookman Old Style" w:cs="Arial"/>
          <w:color w:val="222222"/>
          <w:sz w:val="24"/>
          <w:szCs w:val="24"/>
          <w:shd w:val="clear" w:color="auto" w:fill="FFFFFF"/>
        </w:rPr>
        <w:t>in in the production and serving of food</w:t>
      </w:r>
      <w:r w:rsidRPr="00703040">
        <w:rPr>
          <w:rFonts w:ascii="Bookman Old Style" w:hAnsi="Bookman Old Style" w:cs="Arial"/>
          <w:color w:val="222222"/>
          <w:sz w:val="24"/>
          <w:szCs w:val="24"/>
          <w:shd w:val="clear" w:color="auto" w:fill="FFFFFF"/>
        </w:rPr>
        <w:t>. He also added that the likelihood o</w:t>
      </w:r>
      <w:r>
        <w:rPr>
          <w:rFonts w:ascii="Bookman Old Style" w:hAnsi="Bookman Old Style" w:cs="Arial"/>
          <w:color w:val="222222"/>
          <w:sz w:val="24"/>
          <w:szCs w:val="24"/>
          <w:shd w:val="clear" w:color="auto" w:fill="FFFFFF"/>
        </w:rPr>
        <w:t xml:space="preserve">f food </w:t>
      </w:r>
      <w:r w:rsidRPr="00703040">
        <w:rPr>
          <w:rFonts w:ascii="Bookman Old Style" w:hAnsi="Bookman Old Style" w:cs="Arial"/>
          <w:color w:val="222222"/>
          <w:sz w:val="24"/>
          <w:szCs w:val="24"/>
          <w:shd w:val="clear" w:color="auto" w:fill="FFFFFF"/>
        </w:rPr>
        <w:t>contamination</w:t>
      </w:r>
      <w:r>
        <w:rPr>
          <w:rFonts w:ascii="Bookman Old Style" w:hAnsi="Bookman Old Style" w:cs="Arial"/>
          <w:color w:val="222222"/>
          <w:sz w:val="24"/>
          <w:szCs w:val="24"/>
          <w:shd w:val="clear" w:color="auto" w:fill="FFFFFF"/>
        </w:rPr>
        <w:t xml:space="preserve"> is largely based on the well-being of employees in food service industry including their awareness of being hygienic personally and how they adhere to the rules of food hygiene.</w:t>
      </w:r>
      <w:r w:rsidRPr="00703040">
        <w:rPr>
          <w:rFonts w:ascii="Bookman Old Style" w:hAnsi="Bookman Old Style" w:cs="Arial"/>
          <w:color w:val="222222"/>
          <w:sz w:val="24"/>
          <w:szCs w:val="24"/>
          <w:shd w:val="clear" w:color="auto" w:fill="FFFFFF"/>
        </w:rPr>
        <w:t xml:space="preserve"> Also, the result supports the idea of </w:t>
      </w:r>
      <w:proofErr w:type="spellStart"/>
      <w:r w:rsidRPr="00703040">
        <w:rPr>
          <w:rFonts w:ascii="Bookman Old Style" w:hAnsi="Bookman Old Style" w:cs="Arial"/>
          <w:color w:val="222222"/>
          <w:sz w:val="24"/>
          <w:szCs w:val="24"/>
          <w:shd w:val="clear" w:color="auto" w:fill="FFFFFF"/>
        </w:rPr>
        <w:t>Ehuwa</w:t>
      </w:r>
      <w:proofErr w:type="spellEnd"/>
      <w:r w:rsidRPr="00703040">
        <w:rPr>
          <w:rFonts w:ascii="Bookman Old Style" w:hAnsi="Bookman Old Style" w:cs="Arial"/>
          <w:color w:val="222222"/>
          <w:sz w:val="24"/>
          <w:szCs w:val="24"/>
          <w:shd w:val="clear" w:color="auto" w:fill="FFFFFF"/>
        </w:rPr>
        <w:t xml:space="preserve"> et. al., (2021) where compliance to the establishment’s hygiene practices is highly observable. Thus, the worker of a food establishments is expected to comply with the food establishments hygiene protocol.  Lastly, as stated by Kandari, et. al., (2019) reveals that </w:t>
      </w:r>
      <w:r>
        <w:rPr>
          <w:rFonts w:ascii="Bookman Old Style" w:hAnsi="Bookman Old Style" w:cs="Arial"/>
          <w:color w:val="222222"/>
          <w:sz w:val="24"/>
          <w:szCs w:val="24"/>
          <w:shd w:val="clear" w:color="auto" w:fill="FFFFFF"/>
        </w:rPr>
        <w:t xml:space="preserve">a </w:t>
      </w:r>
      <w:r w:rsidRPr="00703040">
        <w:rPr>
          <w:rFonts w:ascii="Bookman Old Style" w:hAnsi="Bookman Old Style" w:cs="Arial"/>
          <w:color w:val="222222"/>
          <w:sz w:val="24"/>
          <w:szCs w:val="24"/>
          <w:shd w:val="clear" w:color="auto" w:fill="FFFFFF"/>
        </w:rPr>
        <w:t>m</w:t>
      </w:r>
      <w:r>
        <w:rPr>
          <w:rFonts w:ascii="Bookman Old Style" w:hAnsi="Bookman Old Style" w:cs="Arial"/>
          <w:color w:val="222222"/>
          <w:sz w:val="24"/>
          <w:szCs w:val="24"/>
          <w:shd w:val="clear" w:color="auto" w:fill="FFFFFF"/>
        </w:rPr>
        <w:t xml:space="preserve">ost </w:t>
      </w:r>
      <w:r w:rsidRPr="00703040">
        <w:rPr>
          <w:rFonts w:ascii="Bookman Old Style" w:hAnsi="Bookman Old Style" w:cs="Arial"/>
          <w:color w:val="222222"/>
          <w:sz w:val="24"/>
          <w:szCs w:val="24"/>
          <w:shd w:val="clear" w:color="auto" w:fill="FFFFFF"/>
        </w:rPr>
        <w:t xml:space="preserve">of food </w:t>
      </w:r>
      <w:r>
        <w:rPr>
          <w:rFonts w:ascii="Bookman Old Style" w:hAnsi="Bookman Old Style" w:cs="Arial"/>
          <w:color w:val="222222"/>
          <w:sz w:val="24"/>
          <w:szCs w:val="24"/>
          <w:shd w:val="clear" w:color="auto" w:fill="FFFFFF"/>
        </w:rPr>
        <w:t>service employees</w:t>
      </w:r>
      <w:r w:rsidRPr="00703040">
        <w:rPr>
          <w:rFonts w:ascii="Bookman Old Style" w:hAnsi="Bookman Old Style" w:cs="Arial"/>
          <w:color w:val="222222"/>
          <w:sz w:val="24"/>
          <w:szCs w:val="24"/>
          <w:shd w:val="clear" w:color="auto" w:fill="FFFFFF"/>
        </w:rPr>
        <w:t xml:space="preserve"> had </w:t>
      </w:r>
      <w:r>
        <w:rPr>
          <w:rFonts w:ascii="Bookman Old Style" w:hAnsi="Bookman Old Style" w:cs="Arial"/>
          <w:color w:val="222222"/>
          <w:sz w:val="24"/>
          <w:szCs w:val="24"/>
          <w:shd w:val="clear" w:color="auto" w:fill="FFFFFF"/>
        </w:rPr>
        <w:t>adequate</w:t>
      </w:r>
      <w:r w:rsidRPr="00703040">
        <w:rPr>
          <w:rFonts w:ascii="Bookman Old Style" w:hAnsi="Bookman Old Style" w:cs="Arial"/>
          <w:color w:val="222222"/>
          <w:sz w:val="24"/>
          <w:szCs w:val="24"/>
          <w:shd w:val="clear" w:color="auto" w:fill="FFFFFF"/>
        </w:rPr>
        <w:t xml:space="preserve"> </w:t>
      </w:r>
      <w:r>
        <w:rPr>
          <w:rFonts w:ascii="Bookman Old Style" w:hAnsi="Bookman Old Style" w:cs="Arial"/>
          <w:color w:val="222222"/>
          <w:sz w:val="24"/>
          <w:szCs w:val="24"/>
          <w:shd w:val="clear" w:color="auto" w:fill="FFFFFF"/>
        </w:rPr>
        <w:t>awareness in food safety specifically in personal hygiene.</w:t>
      </w:r>
    </w:p>
    <w:p w14:paraId="177ECE42" w14:textId="3FD93815" w:rsidR="00CD7A65" w:rsidRDefault="00CD7A65" w:rsidP="003D6FDF">
      <w:pPr>
        <w:spacing w:line="480" w:lineRule="auto"/>
        <w:jc w:val="both"/>
        <w:rPr>
          <w:rFonts w:ascii="Bookman Old Style" w:eastAsia="Calibri" w:hAnsi="Bookman Old Style" w:cs="Arial"/>
          <w:b/>
          <w:bCs/>
          <w:iCs/>
          <w:sz w:val="24"/>
          <w:szCs w:val="24"/>
        </w:rPr>
      </w:pPr>
      <w:r w:rsidRPr="00CD7A65">
        <w:rPr>
          <w:rFonts w:ascii="Bookman Old Style" w:eastAsia="Calibri" w:hAnsi="Bookman Old Style" w:cs="Arial"/>
          <w:b/>
          <w:bCs/>
          <w:iCs/>
          <w:sz w:val="24"/>
          <w:szCs w:val="24"/>
        </w:rPr>
        <w:t>Summary on the Level of Employee Hygiene Management</w:t>
      </w:r>
    </w:p>
    <w:p w14:paraId="5B73F183" w14:textId="5F35FB15" w:rsidR="00154318" w:rsidRDefault="00154318" w:rsidP="003D6FDF">
      <w:pPr>
        <w:spacing w:line="480" w:lineRule="auto"/>
        <w:jc w:val="both"/>
        <w:rPr>
          <w:rFonts w:ascii="Bookman Old Style" w:eastAsia="Calibri" w:hAnsi="Bookman Old Style" w:cs="Arial"/>
          <w:iCs/>
          <w:sz w:val="24"/>
          <w:szCs w:val="24"/>
        </w:rPr>
      </w:pPr>
      <w:r w:rsidRPr="006F07B8">
        <w:rPr>
          <w:rFonts w:ascii="Bookman Old Style" w:eastAsia="Calibri" w:hAnsi="Bookman Old Style" w:cs="Arial"/>
          <w:b/>
          <w:bCs/>
          <w:iCs/>
          <w:sz w:val="24"/>
          <w:szCs w:val="24"/>
        </w:rPr>
        <w:lastRenderedPageBreak/>
        <w:tab/>
      </w:r>
      <w:r w:rsidRPr="006F07B8">
        <w:rPr>
          <w:rFonts w:ascii="Bookman Old Style" w:eastAsia="Calibri" w:hAnsi="Bookman Old Style" w:cs="Arial"/>
          <w:iCs/>
          <w:sz w:val="24"/>
          <w:szCs w:val="24"/>
        </w:rPr>
        <w:t xml:space="preserve">Table </w:t>
      </w:r>
      <w:r w:rsidR="00404FB9">
        <w:rPr>
          <w:rFonts w:ascii="Bookman Old Style" w:eastAsia="Calibri" w:hAnsi="Bookman Old Style" w:cs="Arial"/>
          <w:iCs/>
          <w:sz w:val="24"/>
          <w:szCs w:val="24"/>
        </w:rPr>
        <w:t>4</w:t>
      </w:r>
      <w:r w:rsidRPr="006F07B8">
        <w:rPr>
          <w:rFonts w:ascii="Bookman Old Style" w:eastAsia="Calibri" w:hAnsi="Bookman Old Style" w:cs="Arial"/>
          <w:iCs/>
          <w:sz w:val="24"/>
          <w:szCs w:val="24"/>
        </w:rPr>
        <w:t xml:space="preserve"> presents the summary on the level of employee hygiene management. The indicator “Hygiene Knowledge” </w:t>
      </w:r>
      <w:proofErr w:type="spellStart"/>
      <w:r w:rsidRPr="006F07B8">
        <w:rPr>
          <w:rFonts w:ascii="Bookman Old Style" w:eastAsia="Calibri" w:hAnsi="Bookman Old Style" w:cs="Arial"/>
          <w:iCs/>
          <w:sz w:val="24"/>
          <w:szCs w:val="24"/>
        </w:rPr>
        <w:t>gt</w:t>
      </w:r>
      <w:proofErr w:type="spellEnd"/>
      <w:r w:rsidRPr="006F07B8">
        <w:rPr>
          <w:rFonts w:ascii="Bookman Old Style" w:eastAsia="Calibri" w:hAnsi="Bookman Old Style" w:cs="Arial"/>
          <w:iCs/>
          <w:sz w:val="24"/>
          <w:szCs w:val="24"/>
        </w:rPr>
        <w:t xml:space="preserve"> the highest mean of 4.92 </w:t>
      </w:r>
      <w:r w:rsidR="00C503C5">
        <w:rPr>
          <w:rFonts w:ascii="Bookman Old Style" w:eastAsia="Calibri" w:hAnsi="Bookman Old Style" w:cs="Arial"/>
          <w:iCs/>
          <w:sz w:val="24"/>
          <w:szCs w:val="24"/>
        </w:rPr>
        <w:t xml:space="preserve">with a SD of 0.33 </w:t>
      </w:r>
      <w:r w:rsidRPr="006F07B8">
        <w:rPr>
          <w:rFonts w:ascii="Bookman Old Style" w:eastAsia="Calibri" w:hAnsi="Bookman Old Style" w:cs="Arial"/>
          <w:iCs/>
          <w:sz w:val="24"/>
          <w:szCs w:val="24"/>
        </w:rPr>
        <w:t>and the indicator “Employee Management” has the lowest mean of 4.9</w:t>
      </w:r>
      <w:r w:rsidR="00C503C5">
        <w:rPr>
          <w:rFonts w:ascii="Bookman Old Style" w:eastAsia="Calibri" w:hAnsi="Bookman Old Style" w:cs="Arial"/>
          <w:iCs/>
          <w:sz w:val="24"/>
          <w:szCs w:val="24"/>
        </w:rPr>
        <w:t>1 with a SD of 0.28</w:t>
      </w:r>
      <w:r w:rsidRPr="006F07B8">
        <w:rPr>
          <w:rFonts w:ascii="Bookman Old Style" w:eastAsia="Calibri" w:hAnsi="Bookman Old Style" w:cs="Arial"/>
          <w:iCs/>
          <w:sz w:val="24"/>
          <w:szCs w:val="24"/>
        </w:rPr>
        <w:t>. These indicators both ha</w:t>
      </w:r>
      <w:r w:rsidR="006D1DDD">
        <w:rPr>
          <w:rFonts w:ascii="Bookman Old Style" w:eastAsia="Calibri" w:hAnsi="Bookman Old Style" w:cs="Arial"/>
          <w:iCs/>
          <w:sz w:val="24"/>
          <w:szCs w:val="24"/>
        </w:rPr>
        <w:t>ve</w:t>
      </w:r>
      <w:r w:rsidRPr="006F07B8">
        <w:rPr>
          <w:rFonts w:ascii="Bookman Old Style" w:eastAsia="Calibri" w:hAnsi="Bookman Old Style" w:cs="Arial"/>
          <w:iCs/>
          <w:sz w:val="24"/>
          <w:szCs w:val="24"/>
        </w:rPr>
        <w:t xml:space="preserve"> a descriptive level of very high. </w:t>
      </w:r>
    </w:p>
    <w:p w14:paraId="1ECBFDF6" w14:textId="77777777" w:rsidR="00AB3421" w:rsidRPr="000B530D" w:rsidRDefault="00AB3421" w:rsidP="003D6FDF">
      <w:pPr>
        <w:spacing w:line="240" w:lineRule="auto"/>
        <w:jc w:val="both"/>
        <w:rPr>
          <w:rFonts w:ascii="Bookman Old Style" w:eastAsia="Calibri" w:hAnsi="Bookman Old Style" w:cs="Arial"/>
          <w:b/>
          <w:bCs/>
          <w:iCs/>
          <w:sz w:val="24"/>
          <w:szCs w:val="24"/>
        </w:rPr>
      </w:pPr>
      <w:r w:rsidRPr="000B530D">
        <w:rPr>
          <w:rFonts w:ascii="Bookman Old Style" w:eastAsia="Calibri" w:hAnsi="Bookman Old Style" w:cs="Arial"/>
          <w:b/>
          <w:bCs/>
          <w:iCs/>
          <w:sz w:val="24"/>
          <w:szCs w:val="24"/>
        </w:rPr>
        <w:t>Table 4.</w:t>
      </w:r>
    </w:p>
    <w:p w14:paraId="12DA9711" w14:textId="77777777" w:rsidR="00AB3421" w:rsidRPr="000B530D" w:rsidRDefault="00AB3421" w:rsidP="003D6FDF">
      <w:pPr>
        <w:spacing w:line="240" w:lineRule="auto"/>
        <w:jc w:val="both"/>
        <w:rPr>
          <w:rFonts w:ascii="Bookman Old Style" w:eastAsia="Calibri" w:hAnsi="Bookman Old Style" w:cs="Arial"/>
          <w:b/>
          <w:bCs/>
          <w:iCs/>
          <w:sz w:val="24"/>
          <w:szCs w:val="24"/>
        </w:rPr>
      </w:pPr>
      <w:r w:rsidRPr="000B530D">
        <w:rPr>
          <w:rFonts w:ascii="Bookman Old Style" w:eastAsia="Calibri" w:hAnsi="Bookman Old Style" w:cs="Arial"/>
          <w:i/>
          <w:sz w:val="24"/>
          <w:szCs w:val="24"/>
        </w:rPr>
        <w:t>Summary on the Level of Employee Hygiene Management</w:t>
      </w:r>
    </w:p>
    <w:tbl>
      <w:tblPr>
        <w:tblStyle w:val="TableGrid"/>
        <w:tblW w:w="0" w:type="auto"/>
        <w:tblLook w:val="04A0" w:firstRow="1" w:lastRow="0" w:firstColumn="1" w:lastColumn="0" w:noHBand="0" w:noVBand="1"/>
      </w:tblPr>
      <w:tblGrid>
        <w:gridCol w:w="3796"/>
        <w:gridCol w:w="981"/>
        <w:gridCol w:w="964"/>
        <w:gridCol w:w="2565"/>
      </w:tblGrid>
      <w:tr w:rsidR="00AB3421" w:rsidRPr="000B530D" w14:paraId="37B34F90" w14:textId="77777777" w:rsidTr="00125286">
        <w:tc>
          <w:tcPr>
            <w:tcW w:w="3964" w:type="dxa"/>
            <w:tcBorders>
              <w:left w:val="nil"/>
              <w:bottom w:val="nil"/>
              <w:right w:val="nil"/>
            </w:tcBorders>
          </w:tcPr>
          <w:p w14:paraId="66E232B4"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Indicators</w:t>
            </w:r>
          </w:p>
        </w:tc>
        <w:tc>
          <w:tcPr>
            <w:tcW w:w="993" w:type="dxa"/>
            <w:tcBorders>
              <w:left w:val="nil"/>
              <w:bottom w:val="nil"/>
              <w:right w:val="nil"/>
            </w:tcBorders>
          </w:tcPr>
          <w:p w14:paraId="0EC000D4"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Mean</w:t>
            </w:r>
          </w:p>
        </w:tc>
        <w:tc>
          <w:tcPr>
            <w:tcW w:w="992" w:type="dxa"/>
            <w:tcBorders>
              <w:left w:val="nil"/>
              <w:bottom w:val="nil"/>
              <w:right w:val="nil"/>
            </w:tcBorders>
          </w:tcPr>
          <w:p w14:paraId="76EC8BE5"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SD</w:t>
            </w:r>
          </w:p>
        </w:tc>
        <w:tc>
          <w:tcPr>
            <w:tcW w:w="2681" w:type="dxa"/>
            <w:tcBorders>
              <w:left w:val="nil"/>
              <w:bottom w:val="nil"/>
              <w:right w:val="nil"/>
            </w:tcBorders>
          </w:tcPr>
          <w:p w14:paraId="6BBFC9F3"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Descriptive Equivalent</w:t>
            </w:r>
          </w:p>
        </w:tc>
      </w:tr>
      <w:tr w:rsidR="00AB3421" w:rsidRPr="000B530D" w14:paraId="4E912647" w14:textId="77777777" w:rsidTr="00125286">
        <w:trPr>
          <w:trHeight w:val="287"/>
        </w:trPr>
        <w:tc>
          <w:tcPr>
            <w:tcW w:w="3964" w:type="dxa"/>
            <w:tcBorders>
              <w:top w:val="nil"/>
              <w:left w:val="nil"/>
              <w:bottom w:val="nil"/>
              <w:right w:val="nil"/>
            </w:tcBorders>
          </w:tcPr>
          <w:p w14:paraId="75000A85" w14:textId="77777777" w:rsidR="00AB3421" w:rsidRPr="000B530D" w:rsidRDefault="00AB3421" w:rsidP="003D6FDF">
            <w:pPr>
              <w:spacing w:line="240" w:lineRule="auto"/>
              <w:jc w:val="both"/>
              <w:rPr>
                <w:rFonts w:ascii="Bookman Old Style" w:hAnsi="Bookman Old Style" w:cs="Arial"/>
                <w:sz w:val="24"/>
                <w:szCs w:val="24"/>
              </w:rPr>
            </w:pPr>
          </w:p>
          <w:p w14:paraId="1DA08DE6" w14:textId="77777777" w:rsidR="00AB3421" w:rsidRPr="000B530D" w:rsidRDefault="00AB3421" w:rsidP="003D6FDF">
            <w:pPr>
              <w:spacing w:line="240" w:lineRule="auto"/>
              <w:jc w:val="both"/>
              <w:rPr>
                <w:rFonts w:ascii="Bookman Old Style" w:hAnsi="Bookman Old Style" w:cs="Arial"/>
                <w:sz w:val="24"/>
                <w:szCs w:val="24"/>
              </w:rPr>
            </w:pPr>
            <w:r w:rsidRPr="000B530D">
              <w:rPr>
                <w:rFonts w:ascii="Bookman Old Style" w:hAnsi="Bookman Old Style" w:cs="Arial"/>
                <w:sz w:val="24"/>
                <w:szCs w:val="24"/>
              </w:rPr>
              <w:t>1. Hygiene Knowledge</w:t>
            </w:r>
          </w:p>
        </w:tc>
        <w:tc>
          <w:tcPr>
            <w:tcW w:w="993" w:type="dxa"/>
            <w:tcBorders>
              <w:top w:val="nil"/>
              <w:left w:val="nil"/>
              <w:bottom w:val="nil"/>
              <w:right w:val="nil"/>
            </w:tcBorders>
            <w:vAlign w:val="bottom"/>
          </w:tcPr>
          <w:p w14:paraId="33707484" w14:textId="77777777" w:rsidR="00AB3421" w:rsidRPr="000B530D" w:rsidRDefault="00AB3421" w:rsidP="003D6FDF">
            <w:pPr>
              <w:spacing w:line="240" w:lineRule="auto"/>
              <w:jc w:val="both"/>
              <w:rPr>
                <w:rFonts w:ascii="Bookman Old Style" w:eastAsia="Times New Roman" w:hAnsi="Bookman Old Style" w:cs="Arial"/>
                <w:bCs/>
                <w:sz w:val="24"/>
                <w:szCs w:val="24"/>
              </w:rPr>
            </w:pPr>
            <w:r w:rsidRPr="000B530D">
              <w:rPr>
                <w:rFonts w:ascii="Bookman Old Style" w:hAnsi="Bookman Old Style" w:cs="Calibri"/>
                <w:color w:val="000000"/>
                <w:sz w:val="24"/>
                <w:szCs w:val="24"/>
              </w:rPr>
              <w:t xml:space="preserve">  4.92</w:t>
            </w:r>
          </w:p>
        </w:tc>
        <w:tc>
          <w:tcPr>
            <w:tcW w:w="992" w:type="dxa"/>
            <w:tcBorders>
              <w:top w:val="nil"/>
              <w:left w:val="nil"/>
              <w:bottom w:val="nil"/>
              <w:right w:val="nil"/>
            </w:tcBorders>
            <w:vAlign w:val="bottom"/>
          </w:tcPr>
          <w:p w14:paraId="7C32BC20" w14:textId="77777777" w:rsidR="00AB3421" w:rsidRPr="000B530D" w:rsidRDefault="00AB3421" w:rsidP="003D6FDF">
            <w:pPr>
              <w:spacing w:line="240" w:lineRule="auto"/>
              <w:jc w:val="both"/>
              <w:rPr>
                <w:rFonts w:ascii="Bookman Old Style" w:eastAsia="Times New Roman" w:hAnsi="Bookman Old Style" w:cs="Arial"/>
                <w:bCs/>
                <w:sz w:val="24"/>
                <w:szCs w:val="24"/>
              </w:rPr>
            </w:pPr>
            <w:r w:rsidRPr="000B530D">
              <w:rPr>
                <w:rFonts w:ascii="Bookman Old Style" w:hAnsi="Bookman Old Style" w:cs="Calibri"/>
                <w:color w:val="000000"/>
                <w:sz w:val="24"/>
                <w:szCs w:val="24"/>
              </w:rPr>
              <w:t>0.33</w:t>
            </w:r>
          </w:p>
        </w:tc>
        <w:tc>
          <w:tcPr>
            <w:tcW w:w="2681" w:type="dxa"/>
            <w:tcBorders>
              <w:top w:val="nil"/>
              <w:left w:val="nil"/>
              <w:bottom w:val="nil"/>
              <w:right w:val="nil"/>
            </w:tcBorders>
          </w:tcPr>
          <w:p w14:paraId="4167FF1A" w14:textId="77777777" w:rsidR="00AB3421" w:rsidRPr="000B530D" w:rsidRDefault="00AB3421" w:rsidP="003D6FDF">
            <w:pPr>
              <w:spacing w:line="240" w:lineRule="auto"/>
              <w:jc w:val="both"/>
              <w:rPr>
                <w:rFonts w:ascii="Bookman Old Style" w:eastAsia="Times New Roman" w:hAnsi="Bookman Old Style" w:cs="Arial"/>
                <w:bCs/>
                <w:sz w:val="24"/>
                <w:szCs w:val="24"/>
              </w:rPr>
            </w:pPr>
          </w:p>
          <w:p w14:paraId="4DB25C70" w14:textId="77777777" w:rsidR="00AB3421" w:rsidRPr="000B530D" w:rsidRDefault="00AB3421" w:rsidP="003D6FDF">
            <w:pPr>
              <w:spacing w:line="240" w:lineRule="auto"/>
              <w:jc w:val="both"/>
              <w:rPr>
                <w:rFonts w:ascii="Bookman Old Style" w:eastAsia="Times New Roman" w:hAnsi="Bookman Old Style" w:cs="Arial"/>
                <w:bCs/>
                <w:sz w:val="24"/>
                <w:szCs w:val="24"/>
              </w:rPr>
            </w:pPr>
            <w:r w:rsidRPr="000B530D">
              <w:rPr>
                <w:rFonts w:ascii="Bookman Old Style" w:eastAsia="Times New Roman" w:hAnsi="Bookman Old Style" w:cs="Arial"/>
                <w:bCs/>
                <w:sz w:val="24"/>
                <w:szCs w:val="24"/>
              </w:rPr>
              <w:t>Very High</w:t>
            </w:r>
          </w:p>
        </w:tc>
      </w:tr>
      <w:tr w:rsidR="00AB3421" w:rsidRPr="000B530D" w14:paraId="6DB46553" w14:textId="77777777" w:rsidTr="00125286">
        <w:tc>
          <w:tcPr>
            <w:tcW w:w="3964" w:type="dxa"/>
            <w:tcBorders>
              <w:top w:val="nil"/>
              <w:left w:val="nil"/>
              <w:bottom w:val="nil"/>
              <w:right w:val="nil"/>
            </w:tcBorders>
          </w:tcPr>
          <w:p w14:paraId="317659B8" w14:textId="77777777" w:rsidR="00AB3421" w:rsidRPr="000B530D" w:rsidRDefault="00AB3421" w:rsidP="003D6FDF">
            <w:pPr>
              <w:spacing w:line="240" w:lineRule="auto"/>
              <w:ind w:left="720" w:hanging="720"/>
              <w:jc w:val="both"/>
              <w:rPr>
                <w:rFonts w:ascii="Bookman Old Style" w:hAnsi="Bookman Old Style" w:cs="Arial"/>
                <w:sz w:val="24"/>
                <w:szCs w:val="24"/>
              </w:rPr>
            </w:pPr>
            <w:r w:rsidRPr="000B530D">
              <w:rPr>
                <w:rFonts w:ascii="Bookman Old Style" w:hAnsi="Bookman Old Style" w:cs="Arial"/>
                <w:sz w:val="24"/>
                <w:szCs w:val="24"/>
              </w:rPr>
              <w:t>2. Employee Management</w:t>
            </w:r>
          </w:p>
        </w:tc>
        <w:tc>
          <w:tcPr>
            <w:tcW w:w="993" w:type="dxa"/>
            <w:tcBorders>
              <w:top w:val="nil"/>
              <w:left w:val="nil"/>
              <w:bottom w:val="nil"/>
              <w:right w:val="nil"/>
            </w:tcBorders>
            <w:vAlign w:val="bottom"/>
          </w:tcPr>
          <w:p w14:paraId="245CBF36" w14:textId="77777777" w:rsidR="00AB3421" w:rsidRPr="000B530D" w:rsidRDefault="00AB3421" w:rsidP="003D6FDF">
            <w:pPr>
              <w:spacing w:line="240" w:lineRule="auto"/>
              <w:jc w:val="both"/>
              <w:rPr>
                <w:rFonts w:ascii="Bookman Old Style" w:hAnsi="Bookman Old Style" w:cs="Arial"/>
                <w:color w:val="000000"/>
                <w:sz w:val="24"/>
                <w:szCs w:val="24"/>
              </w:rPr>
            </w:pPr>
            <w:r w:rsidRPr="000B530D">
              <w:rPr>
                <w:rFonts w:ascii="Bookman Old Style" w:hAnsi="Bookman Old Style" w:cs="Calibri"/>
                <w:color w:val="000000"/>
                <w:sz w:val="24"/>
                <w:szCs w:val="24"/>
              </w:rPr>
              <w:t>4.91</w:t>
            </w:r>
          </w:p>
        </w:tc>
        <w:tc>
          <w:tcPr>
            <w:tcW w:w="992" w:type="dxa"/>
            <w:tcBorders>
              <w:top w:val="nil"/>
              <w:left w:val="nil"/>
              <w:bottom w:val="nil"/>
              <w:right w:val="nil"/>
            </w:tcBorders>
            <w:vAlign w:val="bottom"/>
          </w:tcPr>
          <w:p w14:paraId="15204C84" w14:textId="77777777" w:rsidR="00AB3421" w:rsidRPr="000B530D" w:rsidRDefault="00AB3421" w:rsidP="003D6FDF">
            <w:pPr>
              <w:spacing w:line="240" w:lineRule="auto"/>
              <w:jc w:val="both"/>
              <w:rPr>
                <w:rFonts w:ascii="Bookman Old Style" w:hAnsi="Bookman Old Style" w:cs="Arial"/>
                <w:color w:val="000000"/>
                <w:sz w:val="24"/>
                <w:szCs w:val="24"/>
              </w:rPr>
            </w:pPr>
            <w:r w:rsidRPr="000B530D">
              <w:rPr>
                <w:rFonts w:ascii="Bookman Old Style" w:hAnsi="Bookman Old Style" w:cs="Calibri"/>
                <w:color w:val="000000"/>
                <w:sz w:val="24"/>
                <w:szCs w:val="24"/>
              </w:rPr>
              <w:t>0.28</w:t>
            </w:r>
          </w:p>
        </w:tc>
        <w:tc>
          <w:tcPr>
            <w:tcW w:w="2681" w:type="dxa"/>
            <w:tcBorders>
              <w:top w:val="nil"/>
              <w:left w:val="nil"/>
              <w:bottom w:val="nil"/>
              <w:right w:val="nil"/>
            </w:tcBorders>
          </w:tcPr>
          <w:p w14:paraId="13242BE3" w14:textId="77777777" w:rsidR="00AB3421" w:rsidRPr="000B530D" w:rsidRDefault="00AB3421" w:rsidP="003D6FDF">
            <w:pPr>
              <w:spacing w:line="240" w:lineRule="auto"/>
              <w:jc w:val="both"/>
              <w:rPr>
                <w:rFonts w:ascii="Bookman Old Style" w:eastAsia="Times New Roman" w:hAnsi="Bookman Old Style" w:cs="Arial"/>
                <w:bCs/>
                <w:color w:val="FF0000"/>
                <w:sz w:val="24"/>
                <w:szCs w:val="24"/>
              </w:rPr>
            </w:pPr>
            <w:r w:rsidRPr="000B530D">
              <w:rPr>
                <w:rFonts w:ascii="Bookman Old Style" w:eastAsia="Times New Roman" w:hAnsi="Bookman Old Style" w:cs="Arial"/>
                <w:bCs/>
                <w:sz w:val="24"/>
                <w:szCs w:val="24"/>
              </w:rPr>
              <w:t>Very High</w:t>
            </w:r>
          </w:p>
        </w:tc>
      </w:tr>
      <w:tr w:rsidR="00AB3421" w:rsidRPr="000B530D" w14:paraId="79423C8F" w14:textId="77777777" w:rsidTr="00125286">
        <w:tc>
          <w:tcPr>
            <w:tcW w:w="3964" w:type="dxa"/>
            <w:tcBorders>
              <w:top w:val="nil"/>
              <w:left w:val="nil"/>
              <w:right w:val="nil"/>
            </w:tcBorders>
          </w:tcPr>
          <w:p w14:paraId="3CA01465"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
                <w:sz w:val="24"/>
                <w:szCs w:val="24"/>
              </w:rPr>
              <w:t xml:space="preserve">Overall </w:t>
            </w:r>
          </w:p>
        </w:tc>
        <w:tc>
          <w:tcPr>
            <w:tcW w:w="993" w:type="dxa"/>
            <w:tcBorders>
              <w:top w:val="nil"/>
              <w:left w:val="nil"/>
              <w:right w:val="nil"/>
            </w:tcBorders>
            <w:vAlign w:val="bottom"/>
          </w:tcPr>
          <w:p w14:paraId="643B2840"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hAnsi="Bookman Old Style" w:cs="Calibri"/>
                <w:color w:val="000000"/>
                <w:sz w:val="24"/>
                <w:szCs w:val="24"/>
              </w:rPr>
              <w:t>4.92</w:t>
            </w:r>
          </w:p>
        </w:tc>
        <w:tc>
          <w:tcPr>
            <w:tcW w:w="992" w:type="dxa"/>
            <w:tcBorders>
              <w:top w:val="nil"/>
              <w:left w:val="nil"/>
              <w:right w:val="nil"/>
            </w:tcBorders>
            <w:vAlign w:val="bottom"/>
          </w:tcPr>
          <w:p w14:paraId="4C841CFB" w14:textId="77777777" w:rsidR="00AB3421" w:rsidRPr="000B530D" w:rsidRDefault="00AB3421" w:rsidP="003D6FDF">
            <w:pPr>
              <w:spacing w:line="240" w:lineRule="auto"/>
              <w:jc w:val="both"/>
              <w:rPr>
                <w:rFonts w:ascii="Bookman Old Style" w:eastAsia="Times New Roman" w:hAnsi="Bookman Old Style" w:cs="Arial"/>
                <w:bCs/>
                <w:sz w:val="24"/>
                <w:szCs w:val="24"/>
              </w:rPr>
            </w:pPr>
            <w:r w:rsidRPr="000B530D">
              <w:rPr>
                <w:rFonts w:ascii="Bookman Old Style" w:hAnsi="Bookman Old Style" w:cs="Calibri"/>
                <w:color w:val="000000"/>
                <w:sz w:val="24"/>
                <w:szCs w:val="24"/>
              </w:rPr>
              <w:t>0.31</w:t>
            </w:r>
          </w:p>
        </w:tc>
        <w:tc>
          <w:tcPr>
            <w:tcW w:w="2681" w:type="dxa"/>
            <w:tcBorders>
              <w:top w:val="nil"/>
              <w:left w:val="nil"/>
              <w:right w:val="nil"/>
            </w:tcBorders>
          </w:tcPr>
          <w:p w14:paraId="03589B16" w14:textId="77777777" w:rsidR="00AB3421" w:rsidRPr="000B530D" w:rsidRDefault="00AB3421" w:rsidP="003D6FDF">
            <w:pPr>
              <w:spacing w:line="240" w:lineRule="auto"/>
              <w:jc w:val="both"/>
              <w:rPr>
                <w:rFonts w:ascii="Bookman Old Style" w:eastAsia="Times New Roman" w:hAnsi="Bookman Old Style" w:cs="Arial"/>
                <w:b/>
                <w:sz w:val="24"/>
                <w:szCs w:val="24"/>
              </w:rPr>
            </w:pPr>
            <w:r w:rsidRPr="000B530D">
              <w:rPr>
                <w:rFonts w:ascii="Bookman Old Style" w:eastAsia="Times New Roman" w:hAnsi="Bookman Old Style" w:cs="Arial"/>
                <w:bCs/>
                <w:sz w:val="24"/>
                <w:szCs w:val="24"/>
              </w:rPr>
              <w:t>Very High</w:t>
            </w:r>
          </w:p>
        </w:tc>
      </w:tr>
    </w:tbl>
    <w:p w14:paraId="03DBA1A3" w14:textId="77777777" w:rsidR="00CE4518" w:rsidRDefault="00AB3421" w:rsidP="00CE4518">
      <w:pPr>
        <w:pStyle w:val="NormalWeb"/>
        <w:spacing w:line="480" w:lineRule="auto"/>
        <w:jc w:val="both"/>
        <w:rPr>
          <w:rFonts w:ascii="Bookman Old Style" w:hAnsi="Bookman Old Style"/>
        </w:rPr>
      </w:pPr>
      <w:r>
        <w:rPr>
          <w:rFonts w:ascii="Bookman Old Style" w:eastAsia="Calibri" w:hAnsi="Bookman Old Style" w:cs="Arial"/>
          <w:iCs/>
        </w:rPr>
        <w:tab/>
      </w:r>
      <w:r w:rsidR="00154318" w:rsidRPr="006F07B8">
        <w:rPr>
          <w:rFonts w:ascii="Bookman Old Style" w:eastAsia="Calibri" w:hAnsi="Bookman Old Style" w:cs="Arial"/>
          <w:iCs/>
        </w:rPr>
        <w:t>As presented in the table, the overall mean of employee hygiene management is 4.92 which has a descriptive equivalent of very high. It positively signifies that the employee hygiene management in local restaurants are highly observable. These indicators have a standard deviation of 0.31 that indicates homogeneity of the responses.</w:t>
      </w:r>
      <w:r w:rsidR="00154318">
        <w:rPr>
          <w:rFonts w:ascii="Bookman Old Style" w:eastAsia="Calibri" w:hAnsi="Bookman Old Style" w:cs="Arial"/>
          <w:iCs/>
        </w:rPr>
        <w:t xml:space="preserve"> </w:t>
      </w:r>
      <w:bookmarkStart w:id="17" w:name="_Hlk165554502"/>
      <w:r w:rsidR="00154318">
        <w:rPr>
          <w:rFonts w:ascii="Bookman Old Style" w:hAnsi="Bookman Old Style"/>
        </w:rPr>
        <w:t>The given result suggests a positive indication that employees of local restaurants possess a higher level of hygiene knowledge, which means that they possess a higher level of food safety and hygienic practices in food service establishments. It also implies that employees have good initiative when it comes to upholding hygienic practices in the workplace.</w:t>
      </w:r>
      <w:bookmarkEnd w:id="17"/>
    </w:p>
    <w:p w14:paraId="34F76ECB" w14:textId="72BE2699" w:rsidR="003D6FDF" w:rsidRPr="00CE4518" w:rsidRDefault="003D6FDF" w:rsidP="00CE4518">
      <w:pPr>
        <w:pStyle w:val="NormalWeb"/>
        <w:spacing w:line="480" w:lineRule="auto"/>
        <w:ind w:firstLine="720"/>
        <w:jc w:val="both"/>
        <w:rPr>
          <w:rFonts w:ascii="Bookman Old Style" w:hAnsi="Bookman Old Style"/>
        </w:rPr>
      </w:pPr>
      <w:r w:rsidRPr="00703040">
        <w:rPr>
          <w:rFonts w:ascii="Bookman Old Style" w:eastAsia="Calibri" w:hAnsi="Bookman Old Style" w:cs="Arial"/>
          <w:iCs/>
        </w:rPr>
        <w:lastRenderedPageBreak/>
        <w:t xml:space="preserve">This result </w:t>
      </w:r>
      <w:r w:rsidR="006D1DDD">
        <w:rPr>
          <w:rFonts w:ascii="Bookman Old Style" w:eastAsia="Calibri" w:hAnsi="Bookman Old Style" w:cs="Arial"/>
          <w:iCs/>
        </w:rPr>
        <w:t>was</w:t>
      </w:r>
      <w:r w:rsidRPr="00703040">
        <w:rPr>
          <w:rFonts w:ascii="Bookman Old Style" w:eastAsia="Calibri" w:hAnsi="Bookman Old Style" w:cs="Arial"/>
          <w:iCs/>
        </w:rPr>
        <w:t xml:space="preserve"> anchored to the study of Al- Ghazali (2021) which expound the idea that</w:t>
      </w:r>
      <w:r>
        <w:rPr>
          <w:rFonts w:ascii="Bookman Old Style" w:eastAsia="Calibri" w:hAnsi="Bookman Old Style" w:cs="Arial"/>
          <w:iCs/>
        </w:rPr>
        <w:t xml:space="preserve"> adequate education about food safety knowledge and hygiene are significant and crucial among food handlers</w:t>
      </w:r>
      <w:r w:rsidRPr="00703040">
        <w:rPr>
          <w:rFonts w:ascii="Bookman Old Style" w:hAnsi="Bookman Old Style"/>
          <w:color w:val="000000"/>
          <w:szCs w:val="32"/>
          <w:shd w:val="clear" w:color="auto" w:fill="FFFFFF"/>
        </w:rPr>
        <w:t xml:space="preserve">. Additionally, he stated that </w:t>
      </w:r>
      <w:r>
        <w:rPr>
          <w:rFonts w:ascii="Bookman Old Style" w:hAnsi="Bookman Old Style"/>
          <w:color w:val="000000"/>
          <w:szCs w:val="32"/>
          <w:shd w:val="clear" w:color="auto" w:fill="FFFFFF"/>
        </w:rPr>
        <w:t xml:space="preserve">an adequate knowledge in food industry should be linked with proper hygienic practices in order to lessen the cases of foodborne diseases specifically originating from food establishments. </w:t>
      </w:r>
      <w:r w:rsidRPr="00703040">
        <w:rPr>
          <w:rFonts w:ascii="Bookman Old Style" w:hAnsi="Bookman Old Style"/>
          <w:color w:val="000000"/>
          <w:szCs w:val="32"/>
          <w:shd w:val="clear" w:color="auto" w:fill="FFFFFF"/>
        </w:rPr>
        <w:t xml:space="preserve">Additionally, it supports the idea of Girmay, et. al., (2020) who stated that </w:t>
      </w:r>
      <w:r>
        <w:rPr>
          <w:rFonts w:ascii="Bookman Old Style" w:hAnsi="Bookman Old Style"/>
          <w:color w:val="000000"/>
          <w:szCs w:val="32"/>
          <w:shd w:val="clear" w:color="auto" w:fill="FFFFFF"/>
        </w:rPr>
        <w:t xml:space="preserve">training positively affects </w:t>
      </w:r>
      <w:r w:rsidRPr="00703040">
        <w:rPr>
          <w:rFonts w:ascii="Bookman Old Style" w:hAnsi="Bookman Old Style"/>
          <w:color w:val="000000"/>
          <w:szCs w:val="32"/>
          <w:shd w:val="clear" w:color="auto" w:fill="FFFFFF"/>
        </w:rPr>
        <w:t xml:space="preserve">employee’s </w:t>
      </w:r>
      <w:r>
        <w:rPr>
          <w:rFonts w:ascii="Bookman Old Style" w:hAnsi="Bookman Old Style" w:cs="Open Sans"/>
          <w:shd w:val="clear" w:color="auto" w:fill="FFFFFF"/>
        </w:rPr>
        <w:t>understanding</w:t>
      </w:r>
      <w:r w:rsidRPr="00703040">
        <w:rPr>
          <w:rFonts w:ascii="Bookman Old Style" w:hAnsi="Bookman Old Style" w:cs="Open Sans"/>
          <w:shd w:val="clear" w:color="auto" w:fill="FFFFFF"/>
        </w:rPr>
        <w:t xml:space="preserve"> </w:t>
      </w:r>
      <w:r>
        <w:rPr>
          <w:rFonts w:ascii="Bookman Old Style" w:hAnsi="Bookman Old Style" w:cs="Open Sans"/>
          <w:shd w:val="clear" w:color="auto" w:fill="FFFFFF"/>
        </w:rPr>
        <w:t>in</w:t>
      </w:r>
      <w:r w:rsidRPr="00703040">
        <w:rPr>
          <w:rFonts w:ascii="Bookman Old Style" w:hAnsi="Bookman Old Style" w:cs="Open Sans"/>
          <w:shd w:val="clear" w:color="auto" w:fill="FFFFFF"/>
        </w:rPr>
        <w:t xml:space="preserve"> </w:t>
      </w:r>
      <w:r>
        <w:rPr>
          <w:rFonts w:ascii="Bookman Old Style" w:hAnsi="Bookman Old Style" w:cs="Open Sans"/>
          <w:shd w:val="clear" w:color="auto" w:fill="FFFFFF"/>
        </w:rPr>
        <w:t>making sure that</w:t>
      </w:r>
      <w:r w:rsidRPr="00703040">
        <w:rPr>
          <w:rFonts w:ascii="Bookman Old Style" w:hAnsi="Bookman Old Style" w:cs="Open Sans"/>
          <w:shd w:val="clear" w:color="auto" w:fill="FFFFFF"/>
        </w:rPr>
        <w:t xml:space="preserve"> cleanliness and</w:t>
      </w:r>
      <w:r>
        <w:rPr>
          <w:rFonts w:ascii="Bookman Old Style" w:hAnsi="Bookman Old Style" w:cs="Open Sans"/>
          <w:shd w:val="clear" w:color="auto" w:fill="FFFFFF"/>
        </w:rPr>
        <w:t xml:space="preserve"> </w:t>
      </w:r>
      <w:r w:rsidRPr="00703040">
        <w:rPr>
          <w:rFonts w:ascii="Bookman Old Style" w:hAnsi="Bookman Old Style" w:cs="Open Sans"/>
          <w:shd w:val="clear" w:color="auto" w:fill="FFFFFF"/>
        </w:rPr>
        <w:t>condition of food establishments</w:t>
      </w:r>
      <w:r>
        <w:rPr>
          <w:rFonts w:ascii="Bookman Old Style" w:hAnsi="Bookman Old Style" w:cs="Open Sans"/>
          <w:shd w:val="clear" w:color="auto" w:fill="FFFFFF"/>
        </w:rPr>
        <w:t xml:space="preserve"> hygienically</w:t>
      </w:r>
      <w:r w:rsidRPr="00703040">
        <w:rPr>
          <w:rFonts w:ascii="Bookman Old Style" w:hAnsi="Bookman Old Style" w:cs="Open Sans"/>
          <w:shd w:val="clear" w:color="auto" w:fill="FFFFFF"/>
        </w:rPr>
        <w:t xml:space="preserve"> and safety practices decreases the risk of foodborne diseases. </w:t>
      </w:r>
      <w:r w:rsidRPr="00703040">
        <w:rPr>
          <w:rFonts w:ascii="Bookman Old Style" w:hAnsi="Bookman Old Style"/>
        </w:rPr>
        <w:t>Therefore, food handlers are expected to possess a high level of expertise and demonstrate an ability to deal with food in hygienic manner (</w:t>
      </w:r>
      <w:proofErr w:type="spellStart"/>
      <w:r w:rsidRPr="00703040">
        <w:rPr>
          <w:rFonts w:ascii="Bookman Old Style" w:hAnsi="Bookman Old Style"/>
        </w:rPr>
        <w:t>Musakala</w:t>
      </w:r>
      <w:proofErr w:type="spellEnd"/>
      <w:r w:rsidRPr="00703040">
        <w:rPr>
          <w:rFonts w:ascii="Bookman Old Style" w:hAnsi="Bookman Old Style"/>
        </w:rPr>
        <w:t>, et. al., 2022)</w:t>
      </w:r>
      <w:r w:rsidRPr="00762850">
        <w:t xml:space="preserve"> </w:t>
      </w:r>
    </w:p>
    <w:p w14:paraId="5123D6A2" w14:textId="77777777" w:rsidR="00154318" w:rsidRPr="00620FD5" w:rsidRDefault="00154318" w:rsidP="003D6FDF">
      <w:pPr>
        <w:spacing w:line="480" w:lineRule="auto"/>
        <w:jc w:val="both"/>
        <w:rPr>
          <w:rFonts w:ascii="Bookman Old Style" w:hAnsi="Bookman Old Style"/>
          <w:b/>
          <w:bCs/>
          <w:sz w:val="24"/>
          <w:szCs w:val="24"/>
        </w:rPr>
      </w:pPr>
      <w:r>
        <w:rPr>
          <w:rFonts w:ascii="Bookman Old Style" w:hAnsi="Bookman Old Style"/>
          <w:b/>
          <w:bCs/>
          <w:sz w:val="24"/>
          <w:szCs w:val="24"/>
        </w:rPr>
        <w:t>Level</w:t>
      </w:r>
      <w:r w:rsidRPr="00620FD5">
        <w:rPr>
          <w:rFonts w:ascii="Bookman Old Style" w:hAnsi="Bookman Old Style"/>
          <w:b/>
          <w:bCs/>
          <w:sz w:val="24"/>
          <w:szCs w:val="24"/>
        </w:rPr>
        <w:t xml:space="preserve"> of Employee’s Food Safety Practices in terms of Personal Hygiene</w:t>
      </w:r>
    </w:p>
    <w:p w14:paraId="50B87017" w14:textId="6E219DD8" w:rsidR="00703040" w:rsidRPr="00620FD5" w:rsidRDefault="00154318" w:rsidP="003D6FDF">
      <w:pPr>
        <w:spacing w:line="480" w:lineRule="auto"/>
        <w:ind w:firstLine="720"/>
        <w:jc w:val="both"/>
        <w:rPr>
          <w:rFonts w:ascii="Bookman Old Style" w:hAnsi="Bookman Old Style"/>
          <w:color w:val="1D1B11"/>
          <w:sz w:val="24"/>
          <w:szCs w:val="24"/>
        </w:rPr>
      </w:pPr>
      <w:r w:rsidRPr="00620FD5">
        <w:rPr>
          <w:rFonts w:ascii="Bookman Old Style" w:hAnsi="Bookman Old Style"/>
          <w:sz w:val="24"/>
          <w:szCs w:val="24"/>
        </w:rPr>
        <w:t xml:space="preserve">Table </w:t>
      </w:r>
      <w:r w:rsidR="00404FB9">
        <w:rPr>
          <w:rFonts w:ascii="Bookman Old Style" w:hAnsi="Bookman Old Style"/>
          <w:sz w:val="24"/>
          <w:szCs w:val="24"/>
        </w:rPr>
        <w:t>5</w:t>
      </w:r>
      <w:r w:rsidRPr="00620FD5">
        <w:rPr>
          <w:rFonts w:ascii="Bookman Old Style" w:hAnsi="Bookman Old Style"/>
          <w:sz w:val="24"/>
          <w:szCs w:val="24"/>
        </w:rPr>
        <w:t xml:space="preserve"> shows the </w:t>
      </w:r>
      <w:r>
        <w:rPr>
          <w:rFonts w:ascii="Bookman Old Style" w:hAnsi="Bookman Old Style"/>
          <w:sz w:val="24"/>
          <w:szCs w:val="24"/>
        </w:rPr>
        <w:t>level</w:t>
      </w:r>
      <w:r w:rsidRPr="00620FD5">
        <w:rPr>
          <w:rFonts w:ascii="Bookman Old Style" w:hAnsi="Bookman Old Style"/>
          <w:sz w:val="24"/>
          <w:szCs w:val="24"/>
        </w:rPr>
        <w:t xml:space="preserve"> employee’s food safety practices in terms of personal hygiene. The item </w:t>
      </w:r>
      <w:r w:rsidRPr="00620FD5">
        <w:rPr>
          <w:rFonts w:ascii="Bookman Old Style" w:eastAsia="Times New Roman" w:hAnsi="Bookman Old Style" w:cs="Arial"/>
          <w:bCs/>
          <w:i/>
          <w:iCs/>
          <w:sz w:val="24"/>
          <w:szCs w:val="24"/>
        </w:rPr>
        <w:t>“</w:t>
      </w:r>
      <w:r w:rsidRPr="00620FD5">
        <w:rPr>
          <w:rFonts w:ascii="Bookman Old Style" w:hAnsi="Bookman Old Style"/>
          <w:i/>
          <w:iCs/>
          <w:color w:val="000000"/>
          <w:sz w:val="24"/>
          <w:szCs w:val="24"/>
        </w:rPr>
        <w:t>I wash hands with soap and water after went to toilet”</w:t>
      </w:r>
      <w:r w:rsidRPr="00620FD5">
        <w:rPr>
          <w:rFonts w:ascii="Bookman Old Style" w:hAnsi="Bookman Old Style"/>
          <w:color w:val="000000"/>
          <w:sz w:val="24"/>
          <w:szCs w:val="24"/>
        </w:rPr>
        <w:t xml:space="preserve"> </w:t>
      </w:r>
      <w:r w:rsidRPr="00620FD5">
        <w:rPr>
          <w:rFonts w:ascii="Bookman Old Style" w:eastAsia="Times New Roman" w:hAnsi="Bookman Old Style" w:cs="Arial"/>
          <w:bCs/>
          <w:sz w:val="24"/>
          <w:szCs w:val="24"/>
        </w:rPr>
        <w:t>has the highest mean of 4.98 with the descriptive equivalent of very high</w:t>
      </w:r>
      <w:r w:rsidR="00C503C5">
        <w:rPr>
          <w:rFonts w:ascii="Bookman Old Style" w:eastAsia="Times New Roman" w:hAnsi="Bookman Old Style" w:cs="Arial"/>
          <w:bCs/>
          <w:sz w:val="24"/>
          <w:szCs w:val="24"/>
        </w:rPr>
        <w:t xml:space="preserve"> and a SD of </w:t>
      </w:r>
      <w:r w:rsidR="00144CD7">
        <w:rPr>
          <w:rFonts w:ascii="Bookman Old Style" w:eastAsia="Times New Roman" w:hAnsi="Bookman Old Style" w:cs="Arial"/>
          <w:bCs/>
          <w:sz w:val="24"/>
          <w:szCs w:val="24"/>
        </w:rPr>
        <w:t>0.14</w:t>
      </w:r>
      <w:r w:rsidRPr="00620FD5">
        <w:rPr>
          <w:rFonts w:ascii="Bookman Old Style" w:eastAsia="Times New Roman" w:hAnsi="Bookman Old Style" w:cs="Arial"/>
          <w:bCs/>
          <w:sz w:val="24"/>
          <w:szCs w:val="24"/>
        </w:rPr>
        <w:t xml:space="preserve">. It is followed by the item </w:t>
      </w:r>
      <w:r w:rsidRPr="00620FD5">
        <w:rPr>
          <w:rFonts w:ascii="Bookman Old Style" w:eastAsia="Times New Roman" w:hAnsi="Bookman Old Style" w:cs="Arial"/>
          <w:bCs/>
          <w:i/>
          <w:iCs/>
          <w:sz w:val="24"/>
          <w:szCs w:val="24"/>
        </w:rPr>
        <w:t>“</w:t>
      </w:r>
      <w:r w:rsidRPr="00620FD5">
        <w:rPr>
          <w:rFonts w:ascii="Bookman Old Style" w:hAnsi="Bookman Old Style"/>
          <w:i/>
          <w:iCs/>
          <w:color w:val="1D1B11"/>
          <w:sz w:val="24"/>
          <w:szCs w:val="24"/>
        </w:rPr>
        <w:t xml:space="preserve">I wash hands when touching meat/raw chicken” </w:t>
      </w:r>
      <w:r w:rsidRPr="00620FD5">
        <w:rPr>
          <w:rFonts w:ascii="Bookman Old Style" w:hAnsi="Bookman Old Style"/>
          <w:color w:val="1D1B11"/>
          <w:sz w:val="24"/>
          <w:szCs w:val="24"/>
        </w:rPr>
        <w:t>with a mean of 4.97</w:t>
      </w:r>
      <w:r w:rsidR="00144CD7">
        <w:rPr>
          <w:rFonts w:ascii="Bookman Old Style" w:hAnsi="Bookman Old Style"/>
          <w:color w:val="1D1B11"/>
          <w:sz w:val="24"/>
          <w:szCs w:val="24"/>
        </w:rPr>
        <w:t xml:space="preserve"> and a SD of 0.17</w:t>
      </w:r>
      <w:r w:rsidRPr="00620FD5">
        <w:rPr>
          <w:rFonts w:ascii="Bookman Old Style" w:hAnsi="Bookman Old Style"/>
          <w:color w:val="1D1B11"/>
          <w:sz w:val="24"/>
          <w:szCs w:val="24"/>
        </w:rPr>
        <w:t xml:space="preserve">. On the other hand, the item </w:t>
      </w:r>
      <w:r w:rsidRPr="00620FD5">
        <w:rPr>
          <w:rFonts w:ascii="Bookman Old Style" w:eastAsia="Times New Roman" w:hAnsi="Bookman Old Style" w:cs="Arial"/>
          <w:bCs/>
          <w:i/>
          <w:iCs/>
          <w:sz w:val="24"/>
          <w:szCs w:val="24"/>
        </w:rPr>
        <w:t>“</w:t>
      </w:r>
      <w:r w:rsidRPr="00620FD5">
        <w:rPr>
          <w:rFonts w:ascii="Bookman Old Style" w:hAnsi="Bookman Old Style"/>
          <w:i/>
          <w:iCs/>
          <w:color w:val="1D1B11"/>
          <w:sz w:val="24"/>
          <w:szCs w:val="24"/>
        </w:rPr>
        <w:t xml:space="preserve">I wash hands with soap and water after touching my face (such as nose, ears and mouth)” </w:t>
      </w:r>
      <w:r w:rsidRPr="00620FD5">
        <w:rPr>
          <w:rFonts w:ascii="Bookman Old Style" w:hAnsi="Bookman Old Style"/>
          <w:color w:val="1D1B11"/>
          <w:sz w:val="24"/>
          <w:szCs w:val="24"/>
        </w:rPr>
        <w:t>got the lowest mean of 4.89 but with a descriptive equivalent of very high</w:t>
      </w:r>
      <w:r w:rsidR="00144CD7">
        <w:rPr>
          <w:rFonts w:ascii="Bookman Old Style" w:hAnsi="Bookman Old Style"/>
          <w:color w:val="1D1B11"/>
          <w:sz w:val="24"/>
          <w:szCs w:val="24"/>
        </w:rPr>
        <w:t xml:space="preserve"> and has a SD of 0.14</w:t>
      </w:r>
      <w:r w:rsidRPr="00620FD5">
        <w:rPr>
          <w:rFonts w:ascii="Bookman Old Style" w:hAnsi="Bookman Old Style"/>
          <w:color w:val="1D1B11"/>
          <w:sz w:val="24"/>
          <w:szCs w:val="24"/>
        </w:rPr>
        <w:t xml:space="preserve">. </w:t>
      </w:r>
    </w:p>
    <w:p w14:paraId="4EB0F1A1" w14:textId="77777777" w:rsidR="00154318" w:rsidRPr="00BE6925" w:rsidRDefault="00154318" w:rsidP="003D6FDF">
      <w:pPr>
        <w:spacing w:after="0" w:line="240" w:lineRule="auto"/>
        <w:jc w:val="both"/>
        <w:rPr>
          <w:rFonts w:ascii="Bookman Old Style" w:hAnsi="Bookman Old Style"/>
          <w:b/>
          <w:bCs/>
          <w:color w:val="1D1B11"/>
          <w:sz w:val="24"/>
          <w:szCs w:val="24"/>
        </w:rPr>
      </w:pPr>
      <w:r w:rsidRPr="00BE6925">
        <w:rPr>
          <w:rFonts w:ascii="Bookman Old Style" w:hAnsi="Bookman Old Style"/>
          <w:b/>
          <w:bCs/>
          <w:color w:val="1D1B11"/>
          <w:sz w:val="24"/>
          <w:szCs w:val="24"/>
        </w:rPr>
        <w:lastRenderedPageBreak/>
        <w:t xml:space="preserve">Table </w:t>
      </w:r>
      <w:r w:rsidR="00404FB9">
        <w:rPr>
          <w:rFonts w:ascii="Bookman Old Style" w:hAnsi="Bookman Old Style"/>
          <w:b/>
          <w:bCs/>
          <w:color w:val="1D1B11"/>
          <w:sz w:val="24"/>
          <w:szCs w:val="24"/>
        </w:rPr>
        <w:t>5</w:t>
      </w:r>
    </w:p>
    <w:p w14:paraId="75328E11" w14:textId="77777777" w:rsidR="00154318" w:rsidRPr="00BE6925" w:rsidRDefault="00154318" w:rsidP="003D6FDF">
      <w:pPr>
        <w:spacing w:after="0" w:line="240" w:lineRule="auto"/>
        <w:jc w:val="both"/>
        <w:rPr>
          <w:rFonts w:ascii="Bookman Old Style" w:hAnsi="Bookman Old Style"/>
          <w:i/>
          <w:iCs/>
          <w:sz w:val="24"/>
          <w:szCs w:val="24"/>
        </w:rPr>
      </w:pPr>
      <w:r w:rsidRPr="00BE6925">
        <w:rPr>
          <w:rFonts w:ascii="Bookman Old Style" w:hAnsi="Bookman Old Style"/>
          <w:i/>
          <w:iCs/>
          <w:sz w:val="24"/>
          <w:szCs w:val="24"/>
        </w:rPr>
        <w:t>Level of Food Safety Practices in terms of Personal Hygiene</w:t>
      </w:r>
    </w:p>
    <w:tbl>
      <w:tblPr>
        <w:tblStyle w:val="TableGrid"/>
        <w:tblW w:w="0" w:type="auto"/>
        <w:tblLook w:val="04A0" w:firstRow="1" w:lastRow="0" w:firstColumn="1" w:lastColumn="0" w:noHBand="0" w:noVBand="1"/>
      </w:tblPr>
      <w:tblGrid>
        <w:gridCol w:w="3763"/>
        <w:gridCol w:w="983"/>
        <w:gridCol w:w="970"/>
        <w:gridCol w:w="2590"/>
      </w:tblGrid>
      <w:tr w:rsidR="00154318" w:rsidRPr="00BE6925" w14:paraId="3B90735A" w14:textId="77777777" w:rsidTr="000A3D46">
        <w:tc>
          <w:tcPr>
            <w:tcW w:w="3964" w:type="dxa"/>
            <w:tcBorders>
              <w:left w:val="nil"/>
              <w:bottom w:val="nil"/>
              <w:right w:val="nil"/>
            </w:tcBorders>
          </w:tcPr>
          <w:p w14:paraId="2F81278D"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Items</w:t>
            </w:r>
          </w:p>
        </w:tc>
        <w:tc>
          <w:tcPr>
            <w:tcW w:w="993" w:type="dxa"/>
            <w:tcBorders>
              <w:left w:val="nil"/>
              <w:bottom w:val="nil"/>
              <w:right w:val="nil"/>
            </w:tcBorders>
          </w:tcPr>
          <w:p w14:paraId="08D70BFE"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Mean</w:t>
            </w:r>
          </w:p>
        </w:tc>
        <w:tc>
          <w:tcPr>
            <w:tcW w:w="992" w:type="dxa"/>
            <w:tcBorders>
              <w:left w:val="nil"/>
              <w:bottom w:val="nil"/>
              <w:right w:val="nil"/>
            </w:tcBorders>
          </w:tcPr>
          <w:p w14:paraId="3CF3B27E"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SD</w:t>
            </w:r>
          </w:p>
        </w:tc>
        <w:tc>
          <w:tcPr>
            <w:tcW w:w="2681" w:type="dxa"/>
            <w:tcBorders>
              <w:left w:val="nil"/>
              <w:bottom w:val="nil"/>
              <w:right w:val="nil"/>
            </w:tcBorders>
          </w:tcPr>
          <w:p w14:paraId="6C134D7C"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Descriptive Equivalent</w:t>
            </w:r>
          </w:p>
        </w:tc>
      </w:tr>
      <w:tr w:rsidR="00154318" w:rsidRPr="00BE6925" w14:paraId="3DAB750C" w14:textId="77777777" w:rsidTr="000A3D46">
        <w:tc>
          <w:tcPr>
            <w:tcW w:w="3964" w:type="dxa"/>
            <w:tcBorders>
              <w:top w:val="nil"/>
              <w:left w:val="nil"/>
              <w:bottom w:val="nil"/>
              <w:right w:val="nil"/>
            </w:tcBorders>
          </w:tcPr>
          <w:p w14:paraId="2FA60D5A"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 xml:space="preserve">1. </w:t>
            </w:r>
            <w:r w:rsidRPr="00BE6925">
              <w:rPr>
                <w:rFonts w:ascii="Bookman Old Style" w:hAnsi="Bookman Old Style"/>
                <w:color w:val="1D1B11"/>
                <w:sz w:val="24"/>
                <w:szCs w:val="24"/>
              </w:rPr>
              <w:t>I wash hands with soap and water after touching my face (such as nose, ears and mouth).</w:t>
            </w:r>
          </w:p>
        </w:tc>
        <w:tc>
          <w:tcPr>
            <w:tcW w:w="993" w:type="dxa"/>
            <w:tcBorders>
              <w:top w:val="nil"/>
              <w:left w:val="nil"/>
              <w:bottom w:val="nil"/>
              <w:right w:val="nil"/>
            </w:tcBorders>
            <w:vAlign w:val="center"/>
          </w:tcPr>
          <w:p w14:paraId="105AFE61"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hAnsi="Bookman Old Style" w:cs="Arial"/>
                <w:color w:val="000000"/>
                <w:sz w:val="24"/>
                <w:szCs w:val="24"/>
              </w:rPr>
              <w:t>4.89</w:t>
            </w:r>
          </w:p>
        </w:tc>
        <w:tc>
          <w:tcPr>
            <w:tcW w:w="992" w:type="dxa"/>
            <w:tcBorders>
              <w:top w:val="nil"/>
              <w:left w:val="nil"/>
              <w:bottom w:val="nil"/>
              <w:right w:val="nil"/>
            </w:tcBorders>
            <w:vAlign w:val="center"/>
          </w:tcPr>
          <w:p w14:paraId="0DDD8A0F"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hAnsi="Bookman Old Style" w:cs="Arial"/>
                <w:color w:val="000000"/>
                <w:sz w:val="24"/>
                <w:szCs w:val="24"/>
              </w:rPr>
              <w:t>0.31</w:t>
            </w:r>
          </w:p>
        </w:tc>
        <w:tc>
          <w:tcPr>
            <w:tcW w:w="2681" w:type="dxa"/>
            <w:tcBorders>
              <w:top w:val="nil"/>
              <w:left w:val="nil"/>
              <w:bottom w:val="nil"/>
              <w:right w:val="nil"/>
            </w:tcBorders>
          </w:tcPr>
          <w:p w14:paraId="07062B7B" w14:textId="77777777" w:rsidR="00154318" w:rsidRPr="00BE6925" w:rsidRDefault="00154318" w:rsidP="003D6FDF">
            <w:pPr>
              <w:spacing w:line="240" w:lineRule="auto"/>
              <w:jc w:val="both"/>
              <w:rPr>
                <w:rFonts w:ascii="Bookman Old Style" w:eastAsia="Times New Roman" w:hAnsi="Bookman Old Style" w:cs="Arial"/>
                <w:bCs/>
                <w:sz w:val="24"/>
                <w:szCs w:val="24"/>
              </w:rPr>
            </w:pPr>
          </w:p>
          <w:p w14:paraId="12BED2D8"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Very High</w:t>
            </w:r>
          </w:p>
        </w:tc>
      </w:tr>
      <w:tr w:rsidR="00154318" w:rsidRPr="00BE6925" w14:paraId="7AD359B3" w14:textId="77777777" w:rsidTr="000A3D46">
        <w:tc>
          <w:tcPr>
            <w:tcW w:w="3964" w:type="dxa"/>
            <w:tcBorders>
              <w:top w:val="nil"/>
              <w:left w:val="nil"/>
              <w:bottom w:val="nil"/>
              <w:right w:val="nil"/>
            </w:tcBorders>
          </w:tcPr>
          <w:p w14:paraId="75B61942"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 xml:space="preserve">2. </w:t>
            </w:r>
            <w:r w:rsidRPr="00BE6925">
              <w:rPr>
                <w:rFonts w:ascii="Bookman Old Style" w:hAnsi="Bookman Old Style"/>
                <w:color w:val="1D1B11"/>
                <w:sz w:val="24"/>
                <w:szCs w:val="24"/>
              </w:rPr>
              <w:t>I wash hands when touching meat/raw chicken.</w:t>
            </w:r>
          </w:p>
        </w:tc>
        <w:tc>
          <w:tcPr>
            <w:tcW w:w="993" w:type="dxa"/>
            <w:tcBorders>
              <w:top w:val="nil"/>
              <w:left w:val="nil"/>
              <w:bottom w:val="nil"/>
              <w:right w:val="nil"/>
            </w:tcBorders>
            <w:vAlign w:val="center"/>
          </w:tcPr>
          <w:p w14:paraId="65F3F940"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hAnsi="Bookman Old Style" w:cs="Arial"/>
                <w:color w:val="000000"/>
                <w:sz w:val="24"/>
                <w:szCs w:val="24"/>
              </w:rPr>
              <w:t>4.97</w:t>
            </w:r>
          </w:p>
        </w:tc>
        <w:tc>
          <w:tcPr>
            <w:tcW w:w="992" w:type="dxa"/>
            <w:tcBorders>
              <w:top w:val="nil"/>
              <w:left w:val="nil"/>
              <w:bottom w:val="nil"/>
              <w:right w:val="nil"/>
            </w:tcBorders>
            <w:vAlign w:val="center"/>
          </w:tcPr>
          <w:p w14:paraId="5BAE0B41"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hAnsi="Bookman Old Style" w:cs="Arial"/>
                <w:color w:val="000000"/>
                <w:sz w:val="24"/>
                <w:szCs w:val="24"/>
              </w:rPr>
              <w:t>0.17</w:t>
            </w:r>
          </w:p>
        </w:tc>
        <w:tc>
          <w:tcPr>
            <w:tcW w:w="2681" w:type="dxa"/>
            <w:tcBorders>
              <w:top w:val="nil"/>
              <w:left w:val="nil"/>
              <w:bottom w:val="nil"/>
              <w:right w:val="nil"/>
            </w:tcBorders>
          </w:tcPr>
          <w:p w14:paraId="3EF291E2"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Very High</w:t>
            </w:r>
          </w:p>
        </w:tc>
      </w:tr>
      <w:tr w:rsidR="00154318" w:rsidRPr="00BE6925" w14:paraId="3214303A" w14:textId="77777777" w:rsidTr="000A3D46">
        <w:tc>
          <w:tcPr>
            <w:tcW w:w="3964" w:type="dxa"/>
            <w:tcBorders>
              <w:top w:val="nil"/>
              <w:left w:val="nil"/>
              <w:bottom w:val="nil"/>
              <w:right w:val="nil"/>
            </w:tcBorders>
          </w:tcPr>
          <w:p w14:paraId="192516A0"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 xml:space="preserve">3. </w:t>
            </w:r>
            <w:r w:rsidRPr="00BE6925">
              <w:rPr>
                <w:rFonts w:ascii="Bookman Old Style" w:hAnsi="Bookman Old Style"/>
                <w:color w:val="000000"/>
                <w:sz w:val="24"/>
                <w:szCs w:val="24"/>
              </w:rPr>
              <w:t>I wash hands with soap and water after went to toilet.</w:t>
            </w:r>
          </w:p>
        </w:tc>
        <w:tc>
          <w:tcPr>
            <w:tcW w:w="993" w:type="dxa"/>
            <w:tcBorders>
              <w:top w:val="nil"/>
              <w:left w:val="nil"/>
              <w:bottom w:val="nil"/>
              <w:right w:val="nil"/>
            </w:tcBorders>
            <w:vAlign w:val="center"/>
          </w:tcPr>
          <w:p w14:paraId="3EE1AF7F" w14:textId="77777777" w:rsidR="00154318" w:rsidRPr="00BE6925" w:rsidRDefault="00154318" w:rsidP="003D6FDF">
            <w:pPr>
              <w:spacing w:line="240" w:lineRule="auto"/>
              <w:jc w:val="both"/>
              <w:rPr>
                <w:rFonts w:ascii="Bookman Old Style" w:hAnsi="Bookman Old Style" w:cs="Arial"/>
                <w:color w:val="000000"/>
                <w:sz w:val="24"/>
                <w:szCs w:val="24"/>
              </w:rPr>
            </w:pPr>
            <w:r w:rsidRPr="00BE6925">
              <w:rPr>
                <w:rFonts w:ascii="Bookman Old Style" w:hAnsi="Bookman Old Style" w:cs="Arial"/>
                <w:color w:val="000000"/>
                <w:sz w:val="24"/>
                <w:szCs w:val="24"/>
              </w:rPr>
              <w:t>4.98</w:t>
            </w:r>
          </w:p>
        </w:tc>
        <w:tc>
          <w:tcPr>
            <w:tcW w:w="992" w:type="dxa"/>
            <w:tcBorders>
              <w:top w:val="nil"/>
              <w:left w:val="nil"/>
              <w:bottom w:val="nil"/>
              <w:right w:val="nil"/>
            </w:tcBorders>
            <w:vAlign w:val="center"/>
          </w:tcPr>
          <w:p w14:paraId="73167DE4" w14:textId="77777777" w:rsidR="00154318" w:rsidRPr="00BE6925" w:rsidRDefault="00154318" w:rsidP="003D6FDF">
            <w:pPr>
              <w:spacing w:line="240" w:lineRule="auto"/>
              <w:jc w:val="both"/>
              <w:rPr>
                <w:rFonts w:ascii="Bookman Old Style" w:hAnsi="Bookman Old Style" w:cs="Arial"/>
                <w:color w:val="000000"/>
                <w:sz w:val="24"/>
                <w:szCs w:val="24"/>
              </w:rPr>
            </w:pPr>
            <w:r w:rsidRPr="00BE6925">
              <w:rPr>
                <w:rFonts w:ascii="Bookman Old Style" w:hAnsi="Bookman Old Style" w:cs="Arial"/>
                <w:color w:val="000000"/>
                <w:sz w:val="24"/>
                <w:szCs w:val="24"/>
              </w:rPr>
              <w:t>0.14</w:t>
            </w:r>
          </w:p>
        </w:tc>
        <w:tc>
          <w:tcPr>
            <w:tcW w:w="2681" w:type="dxa"/>
            <w:tcBorders>
              <w:top w:val="nil"/>
              <w:left w:val="nil"/>
              <w:bottom w:val="nil"/>
              <w:right w:val="nil"/>
            </w:tcBorders>
          </w:tcPr>
          <w:p w14:paraId="40E87D1A"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Very High</w:t>
            </w:r>
          </w:p>
        </w:tc>
      </w:tr>
      <w:tr w:rsidR="00154318" w:rsidRPr="00BE6925" w14:paraId="6C9090AB" w14:textId="77777777" w:rsidTr="000A3D46">
        <w:tc>
          <w:tcPr>
            <w:tcW w:w="3964" w:type="dxa"/>
            <w:tcBorders>
              <w:top w:val="nil"/>
              <w:left w:val="nil"/>
              <w:bottom w:val="nil"/>
              <w:right w:val="nil"/>
            </w:tcBorders>
          </w:tcPr>
          <w:p w14:paraId="4B8AFC7C"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4. I cover my hair during preparation.</w:t>
            </w:r>
          </w:p>
        </w:tc>
        <w:tc>
          <w:tcPr>
            <w:tcW w:w="993" w:type="dxa"/>
            <w:tcBorders>
              <w:top w:val="nil"/>
              <w:left w:val="nil"/>
              <w:bottom w:val="nil"/>
              <w:right w:val="nil"/>
            </w:tcBorders>
            <w:vAlign w:val="center"/>
          </w:tcPr>
          <w:p w14:paraId="2E04EB9A" w14:textId="77777777" w:rsidR="00154318" w:rsidRPr="00BE6925" w:rsidRDefault="00154318" w:rsidP="003D6FDF">
            <w:pPr>
              <w:spacing w:line="240" w:lineRule="auto"/>
              <w:jc w:val="both"/>
              <w:rPr>
                <w:rFonts w:ascii="Bookman Old Style" w:hAnsi="Bookman Old Style" w:cs="Arial"/>
                <w:color w:val="000000"/>
                <w:sz w:val="24"/>
                <w:szCs w:val="24"/>
              </w:rPr>
            </w:pPr>
            <w:r w:rsidRPr="00BE6925">
              <w:rPr>
                <w:rFonts w:ascii="Bookman Old Style" w:hAnsi="Bookman Old Style" w:cs="Arial"/>
                <w:color w:val="000000"/>
                <w:sz w:val="24"/>
                <w:szCs w:val="24"/>
              </w:rPr>
              <w:t>4.96</w:t>
            </w:r>
          </w:p>
        </w:tc>
        <w:tc>
          <w:tcPr>
            <w:tcW w:w="992" w:type="dxa"/>
            <w:tcBorders>
              <w:top w:val="nil"/>
              <w:left w:val="nil"/>
              <w:bottom w:val="nil"/>
              <w:right w:val="nil"/>
            </w:tcBorders>
            <w:vAlign w:val="center"/>
          </w:tcPr>
          <w:p w14:paraId="0DCF4286" w14:textId="77777777" w:rsidR="00154318" w:rsidRPr="00BE6925" w:rsidRDefault="00154318" w:rsidP="003D6FDF">
            <w:pPr>
              <w:spacing w:line="240" w:lineRule="auto"/>
              <w:jc w:val="both"/>
              <w:rPr>
                <w:rFonts w:ascii="Bookman Old Style" w:hAnsi="Bookman Old Style" w:cs="Arial"/>
                <w:color w:val="000000"/>
                <w:sz w:val="24"/>
                <w:szCs w:val="24"/>
              </w:rPr>
            </w:pPr>
            <w:r w:rsidRPr="00BE6925">
              <w:rPr>
                <w:rFonts w:ascii="Bookman Old Style" w:hAnsi="Bookman Old Style" w:cs="Arial"/>
                <w:color w:val="000000"/>
                <w:sz w:val="24"/>
                <w:szCs w:val="24"/>
              </w:rPr>
              <w:t>0.20</w:t>
            </w:r>
          </w:p>
        </w:tc>
        <w:tc>
          <w:tcPr>
            <w:tcW w:w="2681" w:type="dxa"/>
            <w:tcBorders>
              <w:top w:val="nil"/>
              <w:left w:val="nil"/>
              <w:bottom w:val="nil"/>
              <w:right w:val="nil"/>
            </w:tcBorders>
          </w:tcPr>
          <w:p w14:paraId="6337BE68" w14:textId="77777777" w:rsidR="00154318" w:rsidRPr="00BE6925" w:rsidRDefault="00154318" w:rsidP="003D6FDF">
            <w:pPr>
              <w:spacing w:line="240" w:lineRule="auto"/>
              <w:jc w:val="both"/>
              <w:rPr>
                <w:rFonts w:ascii="Bookman Old Style" w:eastAsia="Times New Roman" w:hAnsi="Bookman Old Style" w:cs="Arial"/>
                <w:bCs/>
                <w:sz w:val="24"/>
                <w:szCs w:val="24"/>
              </w:rPr>
            </w:pPr>
            <w:r w:rsidRPr="00BE6925">
              <w:rPr>
                <w:rFonts w:ascii="Bookman Old Style" w:eastAsia="Times New Roman" w:hAnsi="Bookman Old Style" w:cs="Arial"/>
                <w:bCs/>
                <w:sz w:val="24"/>
                <w:szCs w:val="24"/>
              </w:rPr>
              <w:t>Very High</w:t>
            </w:r>
          </w:p>
        </w:tc>
      </w:tr>
      <w:tr w:rsidR="00154318" w:rsidRPr="00BE6925" w14:paraId="63C582D1" w14:textId="77777777" w:rsidTr="000A3D46">
        <w:tc>
          <w:tcPr>
            <w:tcW w:w="3964" w:type="dxa"/>
            <w:tcBorders>
              <w:top w:val="nil"/>
              <w:left w:val="nil"/>
              <w:right w:val="nil"/>
            </w:tcBorders>
          </w:tcPr>
          <w:p w14:paraId="010AD7C0"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
                <w:sz w:val="24"/>
                <w:szCs w:val="24"/>
              </w:rPr>
              <w:t>Average</w:t>
            </w:r>
          </w:p>
        </w:tc>
        <w:tc>
          <w:tcPr>
            <w:tcW w:w="993" w:type="dxa"/>
            <w:tcBorders>
              <w:top w:val="nil"/>
              <w:left w:val="nil"/>
              <w:right w:val="nil"/>
            </w:tcBorders>
            <w:vAlign w:val="bottom"/>
          </w:tcPr>
          <w:p w14:paraId="18039C52"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hAnsi="Bookman Old Style" w:cs="Calibri"/>
                <w:color w:val="000000"/>
                <w:sz w:val="24"/>
                <w:szCs w:val="24"/>
              </w:rPr>
              <w:t>4.95</w:t>
            </w:r>
          </w:p>
        </w:tc>
        <w:tc>
          <w:tcPr>
            <w:tcW w:w="992" w:type="dxa"/>
            <w:tcBorders>
              <w:top w:val="nil"/>
              <w:left w:val="nil"/>
              <w:right w:val="nil"/>
            </w:tcBorders>
            <w:vAlign w:val="bottom"/>
          </w:tcPr>
          <w:p w14:paraId="5D90B8C6"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hAnsi="Bookman Old Style" w:cs="Calibri"/>
                <w:color w:val="000000"/>
                <w:sz w:val="24"/>
                <w:szCs w:val="24"/>
              </w:rPr>
              <w:t>0.21</w:t>
            </w:r>
          </w:p>
        </w:tc>
        <w:tc>
          <w:tcPr>
            <w:tcW w:w="2681" w:type="dxa"/>
            <w:tcBorders>
              <w:top w:val="nil"/>
              <w:left w:val="nil"/>
              <w:right w:val="nil"/>
            </w:tcBorders>
          </w:tcPr>
          <w:p w14:paraId="140D781C" w14:textId="77777777" w:rsidR="00154318" w:rsidRPr="00BE6925" w:rsidRDefault="00154318" w:rsidP="003D6FDF">
            <w:pPr>
              <w:spacing w:line="240" w:lineRule="auto"/>
              <w:jc w:val="both"/>
              <w:rPr>
                <w:rFonts w:ascii="Bookman Old Style" w:eastAsia="Times New Roman" w:hAnsi="Bookman Old Style" w:cs="Arial"/>
                <w:b/>
                <w:sz w:val="24"/>
                <w:szCs w:val="24"/>
              </w:rPr>
            </w:pPr>
            <w:r w:rsidRPr="00BE6925">
              <w:rPr>
                <w:rFonts w:ascii="Bookman Old Style" w:eastAsia="Times New Roman" w:hAnsi="Bookman Old Style" w:cs="Arial"/>
                <w:bCs/>
                <w:sz w:val="24"/>
                <w:szCs w:val="24"/>
              </w:rPr>
              <w:t>Very High</w:t>
            </w:r>
          </w:p>
        </w:tc>
      </w:tr>
    </w:tbl>
    <w:p w14:paraId="2B38720E" w14:textId="77777777" w:rsidR="00154318" w:rsidRPr="00620FD5" w:rsidRDefault="00154318" w:rsidP="003D6FDF">
      <w:pPr>
        <w:spacing w:line="480" w:lineRule="auto"/>
        <w:jc w:val="both"/>
        <w:rPr>
          <w:sz w:val="24"/>
          <w:szCs w:val="24"/>
        </w:rPr>
      </w:pPr>
    </w:p>
    <w:p w14:paraId="2F7C4CAB" w14:textId="109F9C6D" w:rsidR="00144CD7" w:rsidRDefault="00154318" w:rsidP="003D6FDF">
      <w:pPr>
        <w:spacing w:line="480" w:lineRule="auto"/>
        <w:ind w:firstLine="720"/>
        <w:jc w:val="both"/>
        <w:rPr>
          <w:rFonts w:ascii="Bookman Old Style" w:hAnsi="Bookman Old Style"/>
          <w:sz w:val="24"/>
          <w:szCs w:val="24"/>
        </w:rPr>
      </w:pPr>
      <w:r w:rsidRPr="00620FD5">
        <w:rPr>
          <w:rFonts w:ascii="Bookman Old Style" w:hAnsi="Bookman Old Style"/>
          <w:sz w:val="24"/>
          <w:szCs w:val="24"/>
        </w:rPr>
        <w:t xml:space="preserve">The </w:t>
      </w:r>
      <w:r>
        <w:rPr>
          <w:rFonts w:ascii="Bookman Old Style" w:hAnsi="Bookman Old Style"/>
          <w:sz w:val="24"/>
          <w:szCs w:val="24"/>
        </w:rPr>
        <w:t>level</w:t>
      </w:r>
      <w:r w:rsidRPr="00620FD5">
        <w:rPr>
          <w:rFonts w:ascii="Bookman Old Style" w:hAnsi="Bookman Old Style"/>
          <w:sz w:val="24"/>
          <w:szCs w:val="24"/>
        </w:rPr>
        <w:t xml:space="preserve"> of employee’s food safety practices in terms of personal hygiene has an average of 4.95 with a descriptive equivalent of very high.</w:t>
      </w:r>
      <w:r>
        <w:rPr>
          <w:rFonts w:ascii="Bookman Old Style" w:hAnsi="Bookman Old Style"/>
          <w:sz w:val="24"/>
          <w:szCs w:val="24"/>
        </w:rPr>
        <w:t xml:space="preserve"> </w:t>
      </w:r>
      <w:r w:rsidRPr="00620FD5">
        <w:rPr>
          <w:rFonts w:ascii="Bookman Old Style" w:hAnsi="Bookman Old Style"/>
          <w:sz w:val="24"/>
          <w:szCs w:val="24"/>
        </w:rPr>
        <w:t xml:space="preserve">This means that the food safety practices of employees in terms of personal hygiene </w:t>
      </w:r>
      <w:r w:rsidR="00D35294">
        <w:rPr>
          <w:rFonts w:ascii="Bookman Old Style" w:hAnsi="Bookman Old Style"/>
          <w:sz w:val="24"/>
          <w:szCs w:val="24"/>
        </w:rPr>
        <w:t>are</w:t>
      </w:r>
      <w:r w:rsidRPr="00620FD5">
        <w:rPr>
          <w:rFonts w:ascii="Bookman Old Style" w:hAnsi="Bookman Old Style"/>
          <w:sz w:val="24"/>
          <w:szCs w:val="24"/>
        </w:rPr>
        <w:t xml:space="preserve"> highly observable. This indicator has a standard deviation of 0.21 that illustrates signifies homogeneity of the responses. Furthermore, the results show consistency in terms of employee’s personal hygiene as all items are highly observable.</w:t>
      </w:r>
    </w:p>
    <w:p w14:paraId="0EDD3BC6" w14:textId="710D1CCB" w:rsidR="003D6FDF" w:rsidRDefault="003D6FDF" w:rsidP="003D6FDF">
      <w:pPr>
        <w:spacing w:line="480" w:lineRule="auto"/>
        <w:ind w:firstLine="720"/>
        <w:jc w:val="both"/>
        <w:rPr>
          <w:rFonts w:ascii="Bookman Old Style" w:hAnsi="Bookman Old Style"/>
          <w:sz w:val="24"/>
          <w:szCs w:val="24"/>
        </w:rPr>
      </w:pPr>
      <w:r w:rsidRPr="00703040">
        <w:rPr>
          <w:rFonts w:ascii="Bookman Old Style" w:hAnsi="Bookman Old Style"/>
          <w:sz w:val="24"/>
          <w:szCs w:val="24"/>
        </w:rPr>
        <w:t xml:space="preserve">The result </w:t>
      </w:r>
      <w:r w:rsidR="006D1DDD">
        <w:rPr>
          <w:rFonts w:ascii="Bookman Old Style" w:hAnsi="Bookman Old Style"/>
          <w:sz w:val="24"/>
          <w:szCs w:val="24"/>
        </w:rPr>
        <w:t>was</w:t>
      </w:r>
      <w:r w:rsidRPr="00703040">
        <w:rPr>
          <w:rFonts w:ascii="Bookman Old Style" w:hAnsi="Bookman Old Style"/>
          <w:sz w:val="24"/>
          <w:szCs w:val="24"/>
        </w:rPr>
        <w:t xml:space="preserve"> anchored to the study of Tuncer, et. al., (2020) that food handlers is responsible to apply hygienic practices as the most </w:t>
      </w:r>
      <w:r>
        <w:rPr>
          <w:rFonts w:ascii="Bookman Old Style" w:hAnsi="Bookman Old Style"/>
          <w:sz w:val="24"/>
          <w:szCs w:val="24"/>
        </w:rPr>
        <w:t>efficient way to lessen the risk of food contamination in restaurants. Among these variety of practices hygienically</w:t>
      </w:r>
      <w:r w:rsidRPr="00703040">
        <w:rPr>
          <w:rFonts w:ascii="Bookman Old Style" w:hAnsi="Bookman Old Style"/>
          <w:sz w:val="24"/>
          <w:szCs w:val="24"/>
        </w:rPr>
        <w:t xml:space="preserve">, the most effective method is the hand hygiene that aids to prevent foodborne diseases </w:t>
      </w:r>
      <w:r>
        <w:rPr>
          <w:rFonts w:ascii="Bookman Old Style" w:hAnsi="Bookman Old Style"/>
          <w:sz w:val="24"/>
          <w:szCs w:val="24"/>
        </w:rPr>
        <w:t xml:space="preserve">in comparison to ensuring cleanliness and sanitization of places that come in contact with food. Moreover, Nyawo et al. </w:t>
      </w:r>
      <w:r w:rsidRPr="00703040">
        <w:rPr>
          <w:rFonts w:ascii="Bookman Old Style" w:hAnsi="Bookman Old Style"/>
          <w:sz w:val="24"/>
          <w:szCs w:val="24"/>
        </w:rPr>
        <w:t xml:space="preserve">(2020) stated that food </w:t>
      </w:r>
      <w:r w:rsidRPr="00703040">
        <w:rPr>
          <w:rFonts w:ascii="Bookman Old Style" w:hAnsi="Bookman Old Style"/>
          <w:sz w:val="24"/>
          <w:szCs w:val="24"/>
        </w:rPr>
        <w:lastRenderedPageBreak/>
        <w:t xml:space="preserve">handlers emphasize the vital role of </w:t>
      </w:r>
      <w:r>
        <w:rPr>
          <w:rFonts w:ascii="Bookman Old Style" w:hAnsi="Bookman Old Style"/>
          <w:sz w:val="24"/>
          <w:szCs w:val="24"/>
        </w:rPr>
        <w:t>ensuring that safety and hygienic practices towards food including personal hygiene</w:t>
      </w:r>
      <w:r w:rsidRPr="00703040">
        <w:rPr>
          <w:rFonts w:ascii="Bookman Old Style" w:hAnsi="Bookman Old Style"/>
          <w:sz w:val="24"/>
          <w:szCs w:val="24"/>
        </w:rPr>
        <w:t xml:space="preserve">. This involves </w:t>
      </w:r>
      <w:r>
        <w:rPr>
          <w:rFonts w:ascii="Bookman Old Style" w:hAnsi="Bookman Old Style"/>
          <w:sz w:val="24"/>
          <w:szCs w:val="24"/>
        </w:rPr>
        <w:t xml:space="preserve">maintaining cleanliness at work, keeping your hair tidy and covered, regularly washing your hands, and maintaining a clean working environment. </w:t>
      </w:r>
      <w:r w:rsidRPr="00703040">
        <w:rPr>
          <w:rFonts w:ascii="Bookman Old Style" w:hAnsi="Bookman Old Style"/>
          <w:sz w:val="24"/>
          <w:szCs w:val="24"/>
        </w:rPr>
        <w:t>Furthermore, personal hygienic practices guarantee a production of harmless food for consumers (</w:t>
      </w:r>
      <w:proofErr w:type="spellStart"/>
      <w:r w:rsidRPr="00703040">
        <w:rPr>
          <w:rFonts w:ascii="Bookman Old Style" w:hAnsi="Bookman Old Style" w:cs="Arial"/>
          <w:sz w:val="24"/>
          <w:szCs w:val="24"/>
          <w:shd w:val="clear" w:color="auto" w:fill="FFFFFF"/>
        </w:rPr>
        <w:t>Hashanuzzaman</w:t>
      </w:r>
      <w:proofErr w:type="spellEnd"/>
      <w:r w:rsidRPr="00703040">
        <w:rPr>
          <w:rFonts w:ascii="Bookman Old Style" w:hAnsi="Bookman Old Style" w:cs="Arial"/>
          <w:sz w:val="24"/>
          <w:szCs w:val="24"/>
          <w:shd w:val="clear" w:color="auto" w:fill="FFFFFF"/>
        </w:rPr>
        <w:t>, et. al., 2020).</w:t>
      </w:r>
    </w:p>
    <w:p w14:paraId="6B37B9AE" w14:textId="77777777" w:rsidR="00154318" w:rsidRPr="00CD7A65" w:rsidRDefault="00154318" w:rsidP="003D6FDF">
      <w:pPr>
        <w:spacing w:after="0" w:line="240" w:lineRule="auto"/>
        <w:jc w:val="both"/>
        <w:rPr>
          <w:rFonts w:ascii="Bookman Old Style" w:eastAsia="Calibri" w:hAnsi="Bookman Old Style" w:cs="Arial"/>
          <w:b/>
          <w:bCs/>
          <w:iCs/>
          <w:sz w:val="24"/>
          <w:szCs w:val="24"/>
        </w:rPr>
      </w:pPr>
      <w:r w:rsidRPr="00CD7A65">
        <w:rPr>
          <w:rFonts w:ascii="Bookman Old Style" w:eastAsia="Calibri" w:hAnsi="Bookman Old Style" w:cs="Arial"/>
          <w:b/>
          <w:bCs/>
          <w:iCs/>
          <w:sz w:val="24"/>
          <w:szCs w:val="24"/>
        </w:rPr>
        <w:t>Level of the Food Safety Practices in terms of Food Hygiene</w:t>
      </w:r>
    </w:p>
    <w:p w14:paraId="53DB383A" w14:textId="77777777" w:rsidR="00703040" w:rsidRPr="00703040" w:rsidRDefault="00703040" w:rsidP="003D6FDF">
      <w:pPr>
        <w:spacing w:after="0" w:line="240" w:lineRule="auto"/>
        <w:jc w:val="both"/>
        <w:rPr>
          <w:rFonts w:ascii="Bookman Old Style" w:eastAsia="Calibri" w:hAnsi="Bookman Old Style" w:cs="Arial"/>
          <w:b/>
          <w:bCs/>
          <w:iCs/>
        </w:rPr>
      </w:pPr>
    </w:p>
    <w:p w14:paraId="1C08F831" w14:textId="427E0AB8" w:rsidR="00154318" w:rsidRPr="008B21CE" w:rsidRDefault="00154318" w:rsidP="003D6FDF">
      <w:pPr>
        <w:spacing w:after="0" w:line="480" w:lineRule="auto"/>
        <w:jc w:val="both"/>
        <w:rPr>
          <w:rFonts w:ascii="Bookman Old Style" w:hAnsi="Bookman Old Style" w:cs="Times New Roman"/>
          <w:color w:val="1D1B11"/>
          <w:sz w:val="24"/>
          <w:szCs w:val="24"/>
        </w:rPr>
      </w:pPr>
      <w:r w:rsidRPr="009E6DAE">
        <w:rPr>
          <w:rFonts w:ascii="Bookman Old Style" w:hAnsi="Bookman Old Style"/>
          <w:b/>
          <w:bCs/>
          <w:iCs/>
          <w:sz w:val="24"/>
          <w:szCs w:val="24"/>
        </w:rPr>
        <w:tab/>
      </w:r>
      <w:r w:rsidRPr="009E6DAE">
        <w:rPr>
          <w:rFonts w:ascii="Bookman Old Style" w:hAnsi="Bookman Old Style"/>
          <w:iCs/>
          <w:sz w:val="24"/>
          <w:szCs w:val="24"/>
        </w:rPr>
        <w:t xml:space="preserve">Presented in the table </w:t>
      </w:r>
      <w:r w:rsidR="00404FB9">
        <w:rPr>
          <w:rFonts w:ascii="Bookman Old Style" w:hAnsi="Bookman Old Style"/>
          <w:iCs/>
          <w:sz w:val="24"/>
          <w:szCs w:val="24"/>
        </w:rPr>
        <w:t>6</w:t>
      </w:r>
      <w:r w:rsidRPr="009E6DAE">
        <w:rPr>
          <w:rFonts w:ascii="Bookman Old Style" w:hAnsi="Bookman Old Style"/>
          <w:iCs/>
          <w:sz w:val="24"/>
          <w:szCs w:val="24"/>
        </w:rPr>
        <w:t xml:space="preserve"> is the </w:t>
      </w:r>
      <w:r w:rsidRPr="009E6DAE">
        <w:rPr>
          <w:rFonts w:ascii="Bookman Old Style" w:eastAsia="Calibri" w:hAnsi="Bookman Old Style" w:cs="Arial"/>
          <w:iCs/>
          <w:sz w:val="24"/>
          <w:szCs w:val="24"/>
        </w:rPr>
        <w:t xml:space="preserve">employee’s food safety practices in terms of food hygiene. As shown in the table, the item </w:t>
      </w:r>
      <w:r w:rsidRPr="009E6DAE">
        <w:rPr>
          <w:rFonts w:ascii="Bookman Old Style" w:eastAsia="Calibri" w:hAnsi="Bookman Old Style" w:cs="Arial"/>
          <w:i/>
          <w:sz w:val="24"/>
          <w:szCs w:val="24"/>
        </w:rPr>
        <w:t>“</w:t>
      </w:r>
      <w:r w:rsidRPr="009E6DAE">
        <w:rPr>
          <w:rFonts w:ascii="Bookman Old Style" w:hAnsi="Bookman Old Style" w:cs="Times New Roman"/>
          <w:i/>
          <w:color w:val="1D1B11"/>
          <w:sz w:val="24"/>
          <w:szCs w:val="24"/>
        </w:rPr>
        <w:t xml:space="preserve">I clean the kitchen area right after cleaning raw meat prior to cooking process” </w:t>
      </w:r>
      <w:r w:rsidRPr="009E6DAE">
        <w:rPr>
          <w:rFonts w:ascii="Bookman Old Style" w:hAnsi="Bookman Old Style" w:cs="Times New Roman"/>
          <w:iCs/>
          <w:color w:val="1D1B11"/>
          <w:sz w:val="24"/>
          <w:szCs w:val="24"/>
        </w:rPr>
        <w:t>has the highest mean of 4.98 with a descriptive equivalent of very high</w:t>
      </w:r>
      <w:r w:rsidR="00144CD7">
        <w:rPr>
          <w:rFonts w:ascii="Bookman Old Style" w:hAnsi="Bookman Old Style" w:cs="Times New Roman"/>
          <w:iCs/>
          <w:color w:val="1D1B11"/>
          <w:sz w:val="24"/>
          <w:szCs w:val="24"/>
        </w:rPr>
        <w:t xml:space="preserve"> and has </w:t>
      </w:r>
      <w:r w:rsidR="00CF6510">
        <w:rPr>
          <w:rFonts w:ascii="Bookman Old Style" w:hAnsi="Bookman Old Style" w:cs="Times New Roman"/>
          <w:iCs/>
          <w:color w:val="1D1B11"/>
          <w:sz w:val="24"/>
          <w:szCs w:val="24"/>
        </w:rPr>
        <w:t xml:space="preserve">a </w:t>
      </w:r>
      <w:r w:rsidR="00144CD7">
        <w:rPr>
          <w:rFonts w:ascii="Bookman Old Style" w:hAnsi="Bookman Old Style" w:cs="Times New Roman"/>
          <w:iCs/>
          <w:color w:val="1D1B11"/>
          <w:sz w:val="24"/>
          <w:szCs w:val="24"/>
        </w:rPr>
        <w:t>SD of 0.14</w:t>
      </w:r>
      <w:r w:rsidRPr="009E6DAE">
        <w:rPr>
          <w:rFonts w:ascii="Bookman Old Style" w:hAnsi="Bookman Old Style" w:cs="Times New Roman"/>
          <w:iCs/>
          <w:color w:val="1D1B11"/>
          <w:sz w:val="24"/>
          <w:szCs w:val="24"/>
        </w:rPr>
        <w:t xml:space="preserve">. It is followed by the three items </w:t>
      </w:r>
      <w:r w:rsidRPr="009E6DAE">
        <w:rPr>
          <w:rFonts w:ascii="Bookman Old Style" w:hAnsi="Bookman Old Style" w:cs="Times New Roman"/>
          <w:i/>
          <w:color w:val="1D1B11"/>
          <w:sz w:val="24"/>
          <w:szCs w:val="24"/>
        </w:rPr>
        <w:t>“</w:t>
      </w:r>
      <w:r w:rsidRPr="009E6DAE">
        <w:rPr>
          <w:rFonts w:ascii="Bookman Old Style" w:eastAsia="Times New Roman" w:hAnsi="Bookman Old Style" w:cs="Arial"/>
          <w:bCs/>
          <w:i/>
          <w:sz w:val="24"/>
          <w:szCs w:val="24"/>
        </w:rPr>
        <w:t>I c</w:t>
      </w:r>
      <w:r w:rsidRPr="009E6DAE">
        <w:rPr>
          <w:rFonts w:ascii="Bookman Old Style" w:hAnsi="Bookman Old Style" w:cs="Times New Roman"/>
          <w:i/>
          <w:color w:val="1D1B11"/>
          <w:sz w:val="24"/>
          <w:szCs w:val="24"/>
        </w:rPr>
        <w:t>lean raw meat first before cooking”</w:t>
      </w:r>
      <w:r w:rsidRPr="009E6DAE">
        <w:rPr>
          <w:rFonts w:ascii="Bookman Old Style" w:hAnsi="Bookman Old Style" w:cs="Times New Roman"/>
          <w:color w:val="1D1B11"/>
          <w:sz w:val="24"/>
          <w:szCs w:val="24"/>
        </w:rPr>
        <w:t xml:space="preserve">, </w:t>
      </w:r>
      <w:r w:rsidRPr="009E6DAE">
        <w:rPr>
          <w:rFonts w:ascii="Bookman Old Style" w:hAnsi="Bookman Old Style" w:cs="Times New Roman"/>
          <w:i/>
          <w:iCs/>
          <w:color w:val="1D1B11"/>
          <w:sz w:val="24"/>
          <w:szCs w:val="24"/>
        </w:rPr>
        <w:t>“I wash hands before handling food”</w:t>
      </w:r>
      <w:r w:rsidRPr="009E6DAE">
        <w:rPr>
          <w:rFonts w:ascii="Bookman Old Style" w:hAnsi="Bookman Old Style" w:cs="Times New Roman"/>
          <w:color w:val="1D1B11"/>
          <w:sz w:val="24"/>
          <w:szCs w:val="24"/>
        </w:rPr>
        <w:t xml:space="preserve">, and </w:t>
      </w:r>
      <w:r w:rsidRPr="009E6DAE">
        <w:rPr>
          <w:rFonts w:ascii="Bookman Old Style" w:hAnsi="Bookman Old Style" w:cs="Times New Roman"/>
          <w:i/>
          <w:iCs/>
          <w:color w:val="1D1B11"/>
          <w:sz w:val="24"/>
          <w:szCs w:val="24"/>
        </w:rPr>
        <w:t>“</w:t>
      </w:r>
      <w:r w:rsidRPr="009E6DAE">
        <w:rPr>
          <w:rFonts w:ascii="Bookman Old Style" w:eastAsia="Times New Roman" w:hAnsi="Bookman Old Style" w:cs="Arial"/>
          <w:bCs/>
          <w:i/>
          <w:iCs/>
          <w:sz w:val="24"/>
          <w:szCs w:val="24"/>
        </w:rPr>
        <w:t xml:space="preserve">I always cover cooked foods” </w:t>
      </w:r>
      <w:r w:rsidRPr="009E6DAE">
        <w:rPr>
          <w:rFonts w:ascii="Bookman Old Style" w:eastAsia="Times New Roman" w:hAnsi="Bookman Old Style" w:cs="Arial"/>
          <w:bCs/>
          <w:sz w:val="24"/>
          <w:szCs w:val="24"/>
        </w:rPr>
        <w:t>with a mean of 4.96 that has descriptive equivalent of very high</w:t>
      </w:r>
      <w:r w:rsidR="00144CD7">
        <w:rPr>
          <w:rFonts w:ascii="Bookman Old Style" w:eastAsia="Times New Roman" w:hAnsi="Bookman Old Style" w:cs="Arial"/>
          <w:bCs/>
          <w:sz w:val="24"/>
          <w:szCs w:val="24"/>
        </w:rPr>
        <w:t xml:space="preserve"> and has a</w:t>
      </w:r>
      <w:r w:rsidR="00CF6510">
        <w:rPr>
          <w:rFonts w:ascii="Bookman Old Style" w:eastAsia="Times New Roman" w:hAnsi="Bookman Old Style" w:cs="Arial"/>
          <w:bCs/>
          <w:sz w:val="24"/>
          <w:szCs w:val="24"/>
        </w:rPr>
        <w:t xml:space="preserve"> </w:t>
      </w:r>
      <w:r w:rsidR="00144CD7">
        <w:rPr>
          <w:rFonts w:ascii="Bookman Old Style" w:eastAsia="Times New Roman" w:hAnsi="Bookman Old Style" w:cs="Arial"/>
          <w:bCs/>
          <w:sz w:val="24"/>
          <w:szCs w:val="24"/>
        </w:rPr>
        <w:t>SD of 0.20</w:t>
      </w:r>
      <w:r w:rsidRPr="009E6DAE">
        <w:rPr>
          <w:rFonts w:ascii="Bookman Old Style" w:eastAsia="Times New Roman" w:hAnsi="Bookman Old Style" w:cs="Arial"/>
          <w:bCs/>
          <w:sz w:val="24"/>
          <w:szCs w:val="24"/>
        </w:rPr>
        <w:t xml:space="preserve">. The item that has the lowest mean of 4.93 is the item </w:t>
      </w:r>
      <w:r w:rsidRPr="009E6DAE">
        <w:rPr>
          <w:rFonts w:ascii="Bookman Old Style" w:eastAsia="Times New Roman" w:hAnsi="Bookman Old Style" w:cs="Arial"/>
          <w:bCs/>
          <w:i/>
          <w:iCs/>
          <w:sz w:val="24"/>
          <w:szCs w:val="24"/>
        </w:rPr>
        <w:t>“</w:t>
      </w:r>
      <w:r w:rsidRPr="009E6DAE">
        <w:rPr>
          <w:rFonts w:ascii="Bookman Old Style" w:hAnsi="Bookman Old Style" w:cs="Times New Roman"/>
          <w:i/>
          <w:iCs/>
          <w:color w:val="1D1B11"/>
          <w:sz w:val="24"/>
          <w:szCs w:val="24"/>
        </w:rPr>
        <w:t>I wash hands before handling food”</w:t>
      </w:r>
      <w:r w:rsidRPr="009E6DAE">
        <w:rPr>
          <w:rFonts w:ascii="Bookman Old Style" w:hAnsi="Bookman Old Style" w:cs="Times New Roman"/>
          <w:color w:val="1D1B11"/>
          <w:sz w:val="24"/>
          <w:szCs w:val="24"/>
        </w:rPr>
        <w:t xml:space="preserve"> but it has a positive descriptive equivalent of very high</w:t>
      </w:r>
      <w:r w:rsidR="00144CD7">
        <w:rPr>
          <w:rFonts w:ascii="Bookman Old Style" w:hAnsi="Bookman Old Style" w:cs="Times New Roman"/>
          <w:color w:val="1D1B11"/>
          <w:sz w:val="24"/>
          <w:szCs w:val="24"/>
        </w:rPr>
        <w:t xml:space="preserve"> with </w:t>
      </w:r>
      <w:r w:rsidR="00CF6510">
        <w:rPr>
          <w:rFonts w:ascii="Bookman Old Style" w:hAnsi="Bookman Old Style" w:cs="Times New Roman"/>
          <w:color w:val="1D1B11"/>
          <w:sz w:val="24"/>
          <w:szCs w:val="24"/>
        </w:rPr>
        <w:t xml:space="preserve">a </w:t>
      </w:r>
      <w:r w:rsidR="00144CD7">
        <w:rPr>
          <w:rFonts w:ascii="Bookman Old Style" w:hAnsi="Bookman Old Style" w:cs="Times New Roman"/>
          <w:color w:val="1D1B11"/>
          <w:sz w:val="24"/>
          <w:szCs w:val="24"/>
        </w:rPr>
        <w:t>SD of 0.52</w:t>
      </w:r>
      <w:r w:rsidRPr="009E6DAE">
        <w:rPr>
          <w:rFonts w:ascii="Bookman Old Style" w:hAnsi="Bookman Old Style" w:cs="Times New Roman"/>
          <w:color w:val="1D1B11"/>
          <w:sz w:val="24"/>
          <w:szCs w:val="24"/>
        </w:rPr>
        <w:t>.</w:t>
      </w:r>
    </w:p>
    <w:p w14:paraId="333C2801" w14:textId="77777777" w:rsidR="00144CD7" w:rsidRDefault="00154318" w:rsidP="003D6FDF">
      <w:pPr>
        <w:spacing w:line="480" w:lineRule="auto"/>
        <w:jc w:val="both"/>
        <w:rPr>
          <w:rFonts w:ascii="Bookman Old Style" w:hAnsi="Bookman Old Style"/>
          <w:sz w:val="24"/>
          <w:szCs w:val="24"/>
        </w:rPr>
      </w:pPr>
      <w:r>
        <w:rPr>
          <w:rFonts w:ascii="Bookman Old Style" w:hAnsi="Bookman Old Style"/>
          <w:sz w:val="24"/>
          <w:szCs w:val="24"/>
        </w:rPr>
        <w:tab/>
        <w:t xml:space="preserve">The level of employee’s food safety practices in terms of food hygiene has an average of 4.96 with a descriptive equivalent of very high. This shows that the employee’s food safety practices in terms of food hygiene is highly observable. Food hygiene has a standard deviation of 0.26 that indicates the uniformity of the responses of employees. </w:t>
      </w:r>
    </w:p>
    <w:p w14:paraId="34A8288C" w14:textId="77777777" w:rsidR="00AB3421" w:rsidRPr="00703040" w:rsidRDefault="00AB3421" w:rsidP="003D6FDF">
      <w:pPr>
        <w:spacing w:after="0" w:line="240" w:lineRule="auto"/>
        <w:jc w:val="both"/>
        <w:rPr>
          <w:rFonts w:ascii="Bookman Old Style" w:eastAsia="Calibri" w:hAnsi="Bookman Old Style" w:cs="Arial"/>
          <w:b/>
          <w:szCs w:val="22"/>
        </w:rPr>
      </w:pPr>
      <w:r w:rsidRPr="00703040">
        <w:rPr>
          <w:rFonts w:ascii="Bookman Old Style" w:eastAsia="Calibri" w:hAnsi="Bookman Old Style" w:cs="Arial"/>
          <w:b/>
          <w:szCs w:val="22"/>
        </w:rPr>
        <w:lastRenderedPageBreak/>
        <w:t>Table 6</w:t>
      </w:r>
    </w:p>
    <w:p w14:paraId="3228415A" w14:textId="77777777" w:rsidR="00AB3421" w:rsidRPr="00703040" w:rsidRDefault="00AB3421" w:rsidP="003D6FDF">
      <w:pPr>
        <w:spacing w:after="0" w:line="240" w:lineRule="auto"/>
        <w:jc w:val="both"/>
        <w:rPr>
          <w:rFonts w:ascii="Bookman Old Style" w:eastAsia="Calibri" w:hAnsi="Bookman Old Style" w:cs="Arial"/>
          <w:i/>
          <w:szCs w:val="22"/>
        </w:rPr>
      </w:pPr>
      <w:r w:rsidRPr="00703040">
        <w:rPr>
          <w:rFonts w:ascii="Bookman Old Style" w:eastAsia="Calibri" w:hAnsi="Bookman Old Style" w:cs="Arial"/>
          <w:i/>
          <w:szCs w:val="22"/>
        </w:rPr>
        <w:t>Level of the Food Safety Practices in terms of Food Hygiene</w:t>
      </w:r>
    </w:p>
    <w:tbl>
      <w:tblPr>
        <w:tblStyle w:val="TableGrid"/>
        <w:tblW w:w="0" w:type="auto"/>
        <w:tblLook w:val="04A0" w:firstRow="1" w:lastRow="0" w:firstColumn="1" w:lastColumn="0" w:noHBand="0" w:noVBand="1"/>
      </w:tblPr>
      <w:tblGrid>
        <w:gridCol w:w="3759"/>
        <w:gridCol w:w="981"/>
        <w:gridCol w:w="970"/>
        <w:gridCol w:w="2596"/>
      </w:tblGrid>
      <w:tr w:rsidR="00AB3421" w:rsidRPr="00703040" w14:paraId="2BACB5D1" w14:textId="77777777" w:rsidTr="00125286">
        <w:tc>
          <w:tcPr>
            <w:tcW w:w="3964" w:type="dxa"/>
            <w:tcBorders>
              <w:left w:val="nil"/>
              <w:bottom w:val="nil"/>
              <w:right w:val="nil"/>
            </w:tcBorders>
          </w:tcPr>
          <w:p w14:paraId="4D5FDFE7"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Items</w:t>
            </w:r>
          </w:p>
        </w:tc>
        <w:tc>
          <w:tcPr>
            <w:tcW w:w="993" w:type="dxa"/>
            <w:tcBorders>
              <w:left w:val="nil"/>
              <w:bottom w:val="nil"/>
              <w:right w:val="nil"/>
            </w:tcBorders>
          </w:tcPr>
          <w:p w14:paraId="721D8252"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Mean</w:t>
            </w:r>
          </w:p>
        </w:tc>
        <w:tc>
          <w:tcPr>
            <w:tcW w:w="992" w:type="dxa"/>
            <w:tcBorders>
              <w:left w:val="nil"/>
              <w:bottom w:val="nil"/>
              <w:right w:val="nil"/>
            </w:tcBorders>
          </w:tcPr>
          <w:p w14:paraId="711D8915"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SD</w:t>
            </w:r>
          </w:p>
        </w:tc>
        <w:tc>
          <w:tcPr>
            <w:tcW w:w="2681" w:type="dxa"/>
            <w:tcBorders>
              <w:left w:val="nil"/>
              <w:bottom w:val="nil"/>
              <w:right w:val="nil"/>
            </w:tcBorders>
          </w:tcPr>
          <w:p w14:paraId="1520F03B"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Descriptive Equivalent</w:t>
            </w:r>
          </w:p>
        </w:tc>
      </w:tr>
      <w:tr w:rsidR="00AB3421" w:rsidRPr="00703040" w14:paraId="5D188E7F" w14:textId="77777777" w:rsidTr="00125286">
        <w:tc>
          <w:tcPr>
            <w:tcW w:w="3964" w:type="dxa"/>
            <w:tcBorders>
              <w:top w:val="nil"/>
              <w:left w:val="nil"/>
              <w:bottom w:val="nil"/>
              <w:right w:val="nil"/>
            </w:tcBorders>
          </w:tcPr>
          <w:p w14:paraId="1BC7D71D"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1. I c</w:t>
            </w:r>
            <w:r w:rsidRPr="00703040">
              <w:rPr>
                <w:rFonts w:ascii="Bookman Old Style" w:hAnsi="Bookman Old Style" w:cs="Times New Roman"/>
                <w:color w:val="1D1B11"/>
                <w:szCs w:val="22"/>
              </w:rPr>
              <w:t>lean raw meat first before cooking.</w:t>
            </w:r>
          </w:p>
        </w:tc>
        <w:tc>
          <w:tcPr>
            <w:tcW w:w="993" w:type="dxa"/>
            <w:tcBorders>
              <w:top w:val="nil"/>
              <w:left w:val="nil"/>
              <w:bottom w:val="nil"/>
              <w:right w:val="nil"/>
            </w:tcBorders>
            <w:vAlign w:val="center"/>
          </w:tcPr>
          <w:p w14:paraId="5C943240"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hAnsi="Bookman Old Style" w:cs="Arial"/>
                <w:color w:val="000000"/>
                <w:szCs w:val="22"/>
              </w:rPr>
              <w:t>4.96</w:t>
            </w:r>
          </w:p>
        </w:tc>
        <w:tc>
          <w:tcPr>
            <w:tcW w:w="992" w:type="dxa"/>
            <w:tcBorders>
              <w:top w:val="nil"/>
              <w:left w:val="nil"/>
              <w:bottom w:val="nil"/>
              <w:right w:val="nil"/>
            </w:tcBorders>
            <w:vAlign w:val="center"/>
          </w:tcPr>
          <w:p w14:paraId="3C589C5D"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hAnsi="Bookman Old Style" w:cs="Arial"/>
                <w:color w:val="000000"/>
                <w:szCs w:val="22"/>
              </w:rPr>
              <w:t>0.20</w:t>
            </w:r>
          </w:p>
        </w:tc>
        <w:tc>
          <w:tcPr>
            <w:tcW w:w="2681" w:type="dxa"/>
            <w:tcBorders>
              <w:top w:val="nil"/>
              <w:left w:val="nil"/>
              <w:bottom w:val="nil"/>
              <w:right w:val="nil"/>
            </w:tcBorders>
          </w:tcPr>
          <w:p w14:paraId="2E7370D5" w14:textId="77777777" w:rsidR="00AB3421" w:rsidRPr="00703040" w:rsidRDefault="00AB3421" w:rsidP="003D6FDF">
            <w:pPr>
              <w:spacing w:line="240" w:lineRule="auto"/>
              <w:jc w:val="both"/>
              <w:rPr>
                <w:rFonts w:ascii="Bookman Old Style" w:eastAsia="Times New Roman" w:hAnsi="Bookman Old Style" w:cs="Arial"/>
                <w:bCs/>
                <w:szCs w:val="22"/>
              </w:rPr>
            </w:pPr>
          </w:p>
          <w:p w14:paraId="1DBC5513"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Very High</w:t>
            </w:r>
          </w:p>
        </w:tc>
      </w:tr>
      <w:tr w:rsidR="00AB3421" w:rsidRPr="00703040" w14:paraId="3D4D4AFD" w14:textId="77777777" w:rsidTr="00125286">
        <w:tc>
          <w:tcPr>
            <w:tcW w:w="3964" w:type="dxa"/>
            <w:tcBorders>
              <w:top w:val="nil"/>
              <w:left w:val="nil"/>
              <w:bottom w:val="nil"/>
              <w:right w:val="nil"/>
            </w:tcBorders>
          </w:tcPr>
          <w:p w14:paraId="121F7AC0"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 xml:space="preserve">2. </w:t>
            </w:r>
            <w:r w:rsidRPr="00703040">
              <w:rPr>
                <w:rFonts w:ascii="Bookman Old Style" w:hAnsi="Bookman Old Style" w:cs="Times New Roman"/>
                <w:color w:val="1D1B11"/>
                <w:szCs w:val="22"/>
              </w:rPr>
              <w:t>I clean the kitchen area right after cleaning raw meat prior to cooking process.</w:t>
            </w:r>
          </w:p>
        </w:tc>
        <w:tc>
          <w:tcPr>
            <w:tcW w:w="993" w:type="dxa"/>
            <w:tcBorders>
              <w:top w:val="nil"/>
              <w:left w:val="nil"/>
              <w:bottom w:val="nil"/>
              <w:right w:val="nil"/>
            </w:tcBorders>
            <w:vAlign w:val="center"/>
          </w:tcPr>
          <w:p w14:paraId="5CB4DEB5"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hAnsi="Bookman Old Style" w:cs="Arial"/>
                <w:color w:val="000000"/>
                <w:szCs w:val="22"/>
              </w:rPr>
              <w:t>4.98</w:t>
            </w:r>
          </w:p>
        </w:tc>
        <w:tc>
          <w:tcPr>
            <w:tcW w:w="992" w:type="dxa"/>
            <w:tcBorders>
              <w:top w:val="nil"/>
              <w:left w:val="nil"/>
              <w:bottom w:val="nil"/>
              <w:right w:val="nil"/>
            </w:tcBorders>
            <w:vAlign w:val="center"/>
          </w:tcPr>
          <w:p w14:paraId="21D0A01F"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hAnsi="Bookman Old Style" w:cs="Arial"/>
                <w:color w:val="000000"/>
                <w:szCs w:val="22"/>
              </w:rPr>
              <w:t>0.14</w:t>
            </w:r>
          </w:p>
        </w:tc>
        <w:tc>
          <w:tcPr>
            <w:tcW w:w="2681" w:type="dxa"/>
            <w:tcBorders>
              <w:top w:val="nil"/>
              <w:left w:val="nil"/>
              <w:bottom w:val="nil"/>
              <w:right w:val="nil"/>
            </w:tcBorders>
          </w:tcPr>
          <w:p w14:paraId="5B9B7AFC" w14:textId="77777777" w:rsidR="00AB3421" w:rsidRPr="00703040" w:rsidRDefault="00AB3421" w:rsidP="003D6FDF">
            <w:pPr>
              <w:spacing w:line="240" w:lineRule="auto"/>
              <w:jc w:val="both"/>
              <w:rPr>
                <w:rFonts w:ascii="Bookman Old Style" w:eastAsia="Times New Roman" w:hAnsi="Bookman Old Style" w:cs="Arial"/>
                <w:bCs/>
                <w:szCs w:val="22"/>
              </w:rPr>
            </w:pPr>
          </w:p>
          <w:p w14:paraId="76C9F873"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Very High</w:t>
            </w:r>
          </w:p>
        </w:tc>
      </w:tr>
      <w:tr w:rsidR="00AB3421" w:rsidRPr="00703040" w14:paraId="4DED62D8" w14:textId="77777777" w:rsidTr="00125286">
        <w:tc>
          <w:tcPr>
            <w:tcW w:w="3964" w:type="dxa"/>
            <w:tcBorders>
              <w:top w:val="nil"/>
              <w:left w:val="nil"/>
              <w:bottom w:val="nil"/>
              <w:right w:val="nil"/>
            </w:tcBorders>
          </w:tcPr>
          <w:p w14:paraId="5942A573"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 xml:space="preserve">3. </w:t>
            </w:r>
            <w:r w:rsidRPr="00703040">
              <w:rPr>
                <w:rFonts w:ascii="Bookman Old Style" w:hAnsi="Bookman Old Style" w:cs="Times New Roman"/>
                <w:color w:val="1D1B11"/>
                <w:szCs w:val="22"/>
              </w:rPr>
              <w:t>I wash hands before handling food.</w:t>
            </w:r>
          </w:p>
        </w:tc>
        <w:tc>
          <w:tcPr>
            <w:tcW w:w="993" w:type="dxa"/>
            <w:tcBorders>
              <w:top w:val="nil"/>
              <w:left w:val="nil"/>
              <w:bottom w:val="nil"/>
              <w:right w:val="nil"/>
            </w:tcBorders>
            <w:vAlign w:val="center"/>
          </w:tcPr>
          <w:p w14:paraId="6CD208F0" w14:textId="77777777" w:rsidR="00AB3421" w:rsidRPr="00703040" w:rsidRDefault="00AB3421" w:rsidP="003D6FDF">
            <w:pPr>
              <w:spacing w:line="240" w:lineRule="auto"/>
              <w:jc w:val="both"/>
              <w:rPr>
                <w:rFonts w:ascii="Bookman Old Style" w:hAnsi="Bookman Old Style" w:cs="Arial"/>
                <w:color w:val="000000"/>
                <w:szCs w:val="22"/>
              </w:rPr>
            </w:pPr>
            <w:r w:rsidRPr="00703040">
              <w:rPr>
                <w:rFonts w:ascii="Bookman Old Style" w:hAnsi="Bookman Old Style" w:cs="Arial"/>
                <w:color w:val="000000"/>
                <w:szCs w:val="22"/>
              </w:rPr>
              <w:t>4.93</w:t>
            </w:r>
          </w:p>
        </w:tc>
        <w:tc>
          <w:tcPr>
            <w:tcW w:w="992" w:type="dxa"/>
            <w:tcBorders>
              <w:top w:val="nil"/>
              <w:left w:val="nil"/>
              <w:bottom w:val="nil"/>
              <w:right w:val="nil"/>
            </w:tcBorders>
            <w:vAlign w:val="center"/>
          </w:tcPr>
          <w:p w14:paraId="50ADC90F" w14:textId="77777777" w:rsidR="00AB3421" w:rsidRPr="00703040" w:rsidRDefault="00AB3421" w:rsidP="003D6FDF">
            <w:pPr>
              <w:spacing w:line="240" w:lineRule="auto"/>
              <w:jc w:val="both"/>
              <w:rPr>
                <w:rFonts w:ascii="Bookman Old Style" w:hAnsi="Bookman Old Style" w:cs="Arial"/>
                <w:color w:val="000000"/>
                <w:szCs w:val="22"/>
              </w:rPr>
            </w:pPr>
            <w:r w:rsidRPr="00703040">
              <w:rPr>
                <w:rFonts w:ascii="Bookman Old Style" w:hAnsi="Bookman Old Style" w:cs="Arial"/>
                <w:color w:val="000000"/>
                <w:szCs w:val="22"/>
              </w:rPr>
              <w:t>0.52</w:t>
            </w:r>
          </w:p>
        </w:tc>
        <w:tc>
          <w:tcPr>
            <w:tcW w:w="2681" w:type="dxa"/>
            <w:tcBorders>
              <w:top w:val="nil"/>
              <w:left w:val="nil"/>
              <w:bottom w:val="nil"/>
              <w:right w:val="nil"/>
            </w:tcBorders>
          </w:tcPr>
          <w:p w14:paraId="3607379D"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Very High</w:t>
            </w:r>
          </w:p>
        </w:tc>
      </w:tr>
      <w:tr w:rsidR="00AB3421" w:rsidRPr="00703040" w14:paraId="70F8D1AD" w14:textId="77777777" w:rsidTr="00125286">
        <w:tc>
          <w:tcPr>
            <w:tcW w:w="3964" w:type="dxa"/>
            <w:tcBorders>
              <w:top w:val="nil"/>
              <w:left w:val="nil"/>
              <w:bottom w:val="nil"/>
              <w:right w:val="nil"/>
            </w:tcBorders>
          </w:tcPr>
          <w:p w14:paraId="26F5C605"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4. I always cover cooked foods.</w:t>
            </w:r>
          </w:p>
        </w:tc>
        <w:tc>
          <w:tcPr>
            <w:tcW w:w="993" w:type="dxa"/>
            <w:tcBorders>
              <w:top w:val="nil"/>
              <w:left w:val="nil"/>
              <w:bottom w:val="nil"/>
              <w:right w:val="nil"/>
            </w:tcBorders>
            <w:vAlign w:val="center"/>
          </w:tcPr>
          <w:p w14:paraId="3DBA8795" w14:textId="77777777" w:rsidR="00AB3421" w:rsidRPr="00703040" w:rsidRDefault="00AB3421" w:rsidP="003D6FDF">
            <w:pPr>
              <w:spacing w:line="240" w:lineRule="auto"/>
              <w:jc w:val="both"/>
              <w:rPr>
                <w:rFonts w:ascii="Bookman Old Style" w:hAnsi="Bookman Old Style" w:cs="Arial"/>
                <w:color w:val="000000"/>
                <w:szCs w:val="22"/>
              </w:rPr>
            </w:pPr>
            <w:r w:rsidRPr="00703040">
              <w:rPr>
                <w:rFonts w:ascii="Bookman Old Style" w:hAnsi="Bookman Old Style" w:cs="Arial"/>
                <w:color w:val="000000"/>
                <w:szCs w:val="22"/>
              </w:rPr>
              <w:t>4.96</w:t>
            </w:r>
          </w:p>
        </w:tc>
        <w:tc>
          <w:tcPr>
            <w:tcW w:w="992" w:type="dxa"/>
            <w:tcBorders>
              <w:top w:val="nil"/>
              <w:left w:val="nil"/>
              <w:bottom w:val="nil"/>
              <w:right w:val="nil"/>
            </w:tcBorders>
            <w:vAlign w:val="center"/>
          </w:tcPr>
          <w:p w14:paraId="37F029D5" w14:textId="77777777" w:rsidR="00AB3421" w:rsidRPr="00703040" w:rsidRDefault="00AB3421" w:rsidP="003D6FDF">
            <w:pPr>
              <w:spacing w:line="240" w:lineRule="auto"/>
              <w:jc w:val="both"/>
              <w:rPr>
                <w:rFonts w:ascii="Bookman Old Style" w:hAnsi="Bookman Old Style" w:cs="Arial"/>
                <w:color w:val="000000"/>
                <w:szCs w:val="22"/>
              </w:rPr>
            </w:pPr>
            <w:r w:rsidRPr="00703040">
              <w:rPr>
                <w:rFonts w:ascii="Bookman Old Style" w:hAnsi="Bookman Old Style" w:cs="Arial"/>
                <w:color w:val="000000"/>
                <w:szCs w:val="22"/>
              </w:rPr>
              <w:t>0.20</w:t>
            </w:r>
          </w:p>
        </w:tc>
        <w:tc>
          <w:tcPr>
            <w:tcW w:w="2681" w:type="dxa"/>
            <w:tcBorders>
              <w:top w:val="nil"/>
              <w:left w:val="nil"/>
              <w:bottom w:val="nil"/>
              <w:right w:val="nil"/>
            </w:tcBorders>
          </w:tcPr>
          <w:p w14:paraId="1381ADE4" w14:textId="77777777" w:rsidR="00AB3421" w:rsidRPr="00703040" w:rsidRDefault="00AB3421" w:rsidP="003D6FDF">
            <w:pPr>
              <w:spacing w:line="240" w:lineRule="auto"/>
              <w:jc w:val="both"/>
              <w:rPr>
                <w:rFonts w:ascii="Bookman Old Style" w:eastAsia="Times New Roman" w:hAnsi="Bookman Old Style" w:cs="Arial"/>
                <w:bCs/>
                <w:szCs w:val="22"/>
              </w:rPr>
            </w:pPr>
            <w:r w:rsidRPr="00703040">
              <w:rPr>
                <w:rFonts w:ascii="Bookman Old Style" w:eastAsia="Times New Roman" w:hAnsi="Bookman Old Style" w:cs="Arial"/>
                <w:bCs/>
                <w:szCs w:val="22"/>
              </w:rPr>
              <w:t>Very High</w:t>
            </w:r>
          </w:p>
        </w:tc>
      </w:tr>
      <w:tr w:rsidR="00AB3421" w:rsidRPr="00703040" w14:paraId="12738FB1" w14:textId="77777777" w:rsidTr="00125286">
        <w:tc>
          <w:tcPr>
            <w:tcW w:w="3964" w:type="dxa"/>
            <w:tcBorders>
              <w:top w:val="nil"/>
              <w:left w:val="nil"/>
              <w:right w:val="nil"/>
            </w:tcBorders>
          </w:tcPr>
          <w:p w14:paraId="1490CF7D"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
                <w:szCs w:val="22"/>
              </w:rPr>
              <w:t>Average</w:t>
            </w:r>
          </w:p>
        </w:tc>
        <w:tc>
          <w:tcPr>
            <w:tcW w:w="993" w:type="dxa"/>
            <w:tcBorders>
              <w:top w:val="nil"/>
              <w:left w:val="nil"/>
              <w:right w:val="nil"/>
            </w:tcBorders>
            <w:vAlign w:val="bottom"/>
          </w:tcPr>
          <w:p w14:paraId="1274A8C8"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hAnsi="Bookman Old Style" w:cs="Calibri"/>
                <w:color w:val="000000"/>
                <w:szCs w:val="22"/>
              </w:rPr>
              <w:t>4.96</w:t>
            </w:r>
          </w:p>
        </w:tc>
        <w:tc>
          <w:tcPr>
            <w:tcW w:w="992" w:type="dxa"/>
            <w:tcBorders>
              <w:top w:val="nil"/>
              <w:left w:val="nil"/>
              <w:right w:val="nil"/>
            </w:tcBorders>
            <w:vAlign w:val="bottom"/>
          </w:tcPr>
          <w:p w14:paraId="207BC73E"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hAnsi="Bookman Old Style" w:cs="Calibri"/>
                <w:color w:val="000000"/>
                <w:szCs w:val="22"/>
              </w:rPr>
              <w:t>0.26</w:t>
            </w:r>
          </w:p>
        </w:tc>
        <w:tc>
          <w:tcPr>
            <w:tcW w:w="2681" w:type="dxa"/>
            <w:tcBorders>
              <w:top w:val="nil"/>
              <w:left w:val="nil"/>
              <w:right w:val="nil"/>
            </w:tcBorders>
          </w:tcPr>
          <w:p w14:paraId="47974D0C" w14:textId="77777777" w:rsidR="00AB3421" w:rsidRPr="00703040" w:rsidRDefault="00AB3421" w:rsidP="003D6FDF">
            <w:pPr>
              <w:spacing w:line="240" w:lineRule="auto"/>
              <w:jc w:val="both"/>
              <w:rPr>
                <w:rFonts w:ascii="Bookman Old Style" w:eastAsia="Times New Roman" w:hAnsi="Bookman Old Style" w:cs="Arial"/>
                <w:b/>
                <w:szCs w:val="22"/>
              </w:rPr>
            </w:pPr>
            <w:r w:rsidRPr="00703040">
              <w:rPr>
                <w:rFonts w:ascii="Bookman Old Style" w:eastAsia="Times New Roman" w:hAnsi="Bookman Old Style" w:cs="Arial"/>
                <w:bCs/>
                <w:szCs w:val="22"/>
              </w:rPr>
              <w:t>Very High</w:t>
            </w:r>
          </w:p>
        </w:tc>
      </w:tr>
    </w:tbl>
    <w:p w14:paraId="772355C5" w14:textId="77777777" w:rsidR="00AB3421" w:rsidRDefault="00AB3421" w:rsidP="003D6FDF">
      <w:pPr>
        <w:spacing w:after="0" w:line="480" w:lineRule="auto"/>
        <w:ind w:firstLine="720"/>
        <w:jc w:val="both"/>
        <w:rPr>
          <w:rFonts w:ascii="Bookman Old Style" w:hAnsi="Bookman Old Style"/>
          <w:sz w:val="24"/>
          <w:szCs w:val="24"/>
        </w:rPr>
      </w:pPr>
    </w:p>
    <w:p w14:paraId="4CA60F9F" w14:textId="62379E3A" w:rsidR="00CD7A65"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703040">
        <w:rPr>
          <w:rFonts w:ascii="Bookman Old Style" w:hAnsi="Bookman Old Style"/>
          <w:sz w:val="24"/>
          <w:szCs w:val="24"/>
        </w:rPr>
        <w:t xml:space="preserve">It </w:t>
      </w:r>
      <w:r w:rsidR="006D1DDD">
        <w:rPr>
          <w:rFonts w:ascii="Bookman Old Style" w:hAnsi="Bookman Old Style"/>
          <w:sz w:val="24"/>
          <w:szCs w:val="24"/>
        </w:rPr>
        <w:t>was</w:t>
      </w:r>
      <w:r w:rsidRPr="00703040">
        <w:rPr>
          <w:rFonts w:ascii="Bookman Old Style" w:hAnsi="Bookman Old Style"/>
          <w:sz w:val="24"/>
          <w:szCs w:val="24"/>
        </w:rPr>
        <w:t xml:space="preserve"> anchored to the study of Klingbeil (2022) stated that </w:t>
      </w:r>
      <w:r>
        <w:rPr>
          <w:rFonts w:ascii="Bookman Old Style" w:hAnsi="Bookman Old Style"/>
          <w:sz w:val="24"/>
          <w:szCs w:val="24"/>
        </w:rPr>
        <w:t xml:space="preserve">the understanding of </w:t>
      </w:r>
      <w:r w:rsidRPr="00703040">
        <w:rPr>
          <w:rFonts w:ascii="Bookman Old Style" w:hAnsi="Bookman Old Style"/>
          <w:sz w:val="24"/>
          <w:szCs w:val="24"/>
        </w:rPr>
        <w:t xml:space="preserve">food handlers </w:t>
      </w:r>
      <w:r>
        <w:rPr>
          <w:rFonts w:ascii="Bookman Old Style" w:hAnsi="Bookman Old Style"/>
          <w:sz w:val="24"/>
          <w:szCs w:val="24"/>
        </w:rPr>
        <w:t>towards</w:t>
      </w:r>
      <w:r w:rsidRPr="00703040">
        <w:rPr>
          <w:rFonts w:ascii="Bookman Old Style" w:hAnsi="Bookman Old Style"/>
          <w:sz w:val="24"/>
          <w:szCs w:val="24"/>
        </w:rPr>
        <w:t xml:space="preserve"> </w:t>
      </w:r>
      <w:r>
        <w:rPr>
          <w:rFonts w:ascii="Bookman Old Style" w:hAnsi="Bookman Old Style"/>
          <w:sz w:val="24"/>
          <w:szCs w:val="24"/>
        </w:rPr>
        <w:t>food security</w:t>
      </w:r>
      <w:r w:rsidRPr="00703040">
        <w:rPr>
          <w:rFonts w:ascii="Bookman Old Style" w:hAnsi="Bookman Old Style"/>
          <w:sz w:val="24"/>
          <w:szCs w:val="24"/>
        </w:rPr>
        <w:t xml:space="preserve"> and</w:t>
      </w:r>
      <w:r>
        <w:rPr>
          <w:rFonts w:ascii="Bookman Old Style" w:hAnsi="Bookman Old Style"/>
          <w:sz w:val="24"/>
          <w:szCs w:val="24"/>
        </w:rPr>
        <w:t xml:space="preserve"> their</w:t>
      </w:r>
      <w:r w:rsidRPr="00703040">
        <w:rPr>
          <w:rFonts w:ascii="Bookman Old Style" w:hAnsi="Bookman Old Style"/>
          <w:sz w:val="24"/>
          <w:szCs w:val="24"/>
        </w:rPr>
        <w:t xml:space="preserve"> </w:t>
      </w:r>
      <w:r>
        <w:rPr>
          <w:rFonts w:ascii="Bookman Old Style" w:hAnsi="Bookman Old Style"/>
          <w:sz w:val="24"/>
          <w:szCs w:val="24"/>
        </w:rPr>
        <w:t xml:space="preserve">willingness to adhere with the rules and regulations relating to food safety plays a crucial role in improving safety practices to be able to serve safe food to consumers. </w:t>
      </w:r>
      <w:r w:rsidRPr="00703040">
        <w:rPr>
          <w:rFonts w:ascii="Bookman Old Style" w:hAnsi="Bookman Old Style"/>
          <w:sz w:val="24"/>
          <w:szCs w:val="24"/>
        </w:rPr>
        <w:t xml:space="preserve">Additionally, it supports the idea of </w:t>
      </w:r>
      <w:proofErr w:type="spellStart"/>
      <w:r w:rsidRPr="00703040">
        <w:rPr>
          <w:rFonts w:ascii="Bookman Old Style" w:hAnsi="Bookman Old Style"/>
          <w:sz w:val="24"/>
          <w:szCs w:val="24"/>
        </w:rPr>
        <w:t>Ndu</w:t>
      </w:r>
      <w:proofErr w:type="spellEnd"/>
      <w:r w:rsidRPr="00703040">
        <w:rPr>
          <w:rFonts w:ascii="Bookman Old Style" w:hAnsi="Bookman Old Style"/>
          <w:sz w:val="24"/>
          <w:szCs w:val="24"/>
        </w:rPr>
        <w:t>, et. al., in</w:t>
      </w:r>
      <w:r w:rsidRPr="00703040">
        <w:rPr>
          <w:rFonts w:ascii="Bookman Old Style" w:hAnsi="Bookman Old Style"/>
          <w:sz w:val="24"/>
          <w:szCs w:val="24"/>
          <w:shd w:val="clear" w:color="auto" w:fill="FFFFFF"/>
        </w:rPr>
        <w:t xml:space="preserve"> their study wherein findings revealed that food hygiene management had a considerable and strong direct association with safe food production.</w:t>
      </w:r>
      <w:r w:rsidRPr="00703040">
        <w:rPr>
          <w:rFonts w:ascii="NexusSansWebPro" w:hAnsi="NexusSansWebPro"/>
          <w:shd w:val="clear" w:color="auto" w:fill="FFFFFF"/>
        </w:rPr>
        <w:t> </w:t>
      </w:r>
      <w:r w:rsidRPr="00703040">
        <w:rPr>
          <w:rFonts w:ascii="Bookman Old Style" w:hAnsi="Bookman Old Style"/>
          <w:sz w:val="24"/>
          <w:szCs w:val="24"/>
        </w:rPr>
        <w:t xml:space="preserve">Furthermore, Kamboj, et.al., (2020) stated that </w:t>
      </w:r>
      <w:r w:rsidRPr="00703040">
        <w:rPr>
          <w:rFonts w:ascii="Bookman Old Style" w:eastAsia="Times New Roman" w:hAnsi="Bookman Old Style" w:cs="Times New Roman"/>
          <w:kern w:val="0"/>
          <w:sz w:val="24"/>
          <w:szCs w:val="24"/>
          <w:lang w:val="en-US" w:bidi="ar-SA"/>
          <w14:ligatures w14:val="none"/>
        </w:rPr>
        <w:t>creating a social and physical environment that promotes the utilization of proper food handling techniques can also help to enhance food hygiene standards.</w:t>
      </w:r>
    </w:p>
    <w:p w14:paraId="48FCC697" w14:textId="77777777" w:rsidR="00CE4518" w:rsidRDefault="00CE4518"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p>
    <w:p w14:paraId="6239816B" w14:textId="77777777" w:rsidR="00CE4518" w:rsidRPr="00CD7A65" w:rsidRDefault="00CE4518"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p>
    <w:p w14:paraId="3757F6B9" w14:textId="77777777" w:rsidR="00154318" w:rsidRDefault="00154318" w:rsidP="003D6FDF">
      <w:pPr>
        <w:spacing w:after="0" w:line="240" w:lineRule="auto"/>
        <w:jc w:val="both"/>
        <w:rPr>
          <w:rFonts w:ascii="Bookman Old Style" w:eastAsia="Calibri" w:hAnsi="Bookman Old Style" w:cs="Arial"/>
          <w:b/>
          <w:bCs/>
          <w:iCs/>
          <w:sz w:val="24"/>
          <w:szCs w:val="24"/>
          <w:lang w:val="en-US" w:bidi="ar-SA"/>
        </w:rPr>
      </w:pPr>
      <w:r>
        <w:rPr>
          <w:rFonts w:ascii="Bookman Old Style" w:eastAsia="Calibri" w:hAnsi="Bookman Old Style" w:cs="Arial"/>
          <w:b/>
          <w:bCs/>
          <w:iCs/>
          <w:sz w:val="24"/>
          <w:szCs w:val="24"/>
        </w:rPr>
        <w:t>Level of the Food Safety Practices in terms of Environmental Hygiene</w:t>
      </w:r>
    </w:p>
    <w:p w14:paraId="44A0E761" w14:textId="77777777" w:rsidR="00154318" w:rsidRDefault="00154318" w:rsidP="003D6FDF">
      <w:pPr>
        <w:spacing w:after="0" w:line="480" w:lineRule="auto"/>
        <w:jc w:val="both"/>
        <w:rPr>
          <w:rFonts w:ascii="Bookman Old Style" w:eastAsia="Calibri" w:hAnsi="Bookman Old Style" w:cs="Arial"/>
          <w:b/>
          <w:bCs/>
          <w:iCs/>
          <w:sz w:val="24"/>
          <w:szCs w:val="24"/>
        </w:rPr>
      </w:pPr>
    </w:p>
    <w:p w14:paraId="6BD95BB6" w14:textId="6B12E6C5" w:rsidR="00154318" w:rsidRDefault="00AB3421" w:rsidP="003D6FDF">
      <w:pPr>
        <w:spacing w:after="0" w:line="480" w:lineRule="auto"/>
        <w:jc w:val="both"/>
        <w:rPr>
          <w:rFonts w:ascii="Bookman Old Style" w:hAnsi="Bookman Old Style" w:cs="Times New Roman"/>
          <w:iCs/>
          <w:color w:val="1D1B11"/>
          <w:sz w:val="24"/>
          <w:szCs w:val="24"/>
        </w:rPr>
      </w:pPr>
      <w:r>
        <w:rPr>
          <w:rFonts w:ascii="Bookman Old Style" w:eastAsia="Calibri" w:hAnsi="Bookman Old Style" w:cs="Arial"/>
          <w:iCs/>
          <w:sz w:val="24"/>
          <w:szCs w:val="24"/>
        </w:rPr>
        <w:lastRenderedPageBreak/>
        <w:tab/>
      </w:r>
      <w:r w:rsidR="00154318">
        <w:rPr>
          <w:rFonts w:ascii="Bookman Old Style" w:eastAsia="Calibri" w:hAnsi="Bookman Old Style" w:cs="Arial"/>
          <w:iCs/>
          <w:sz w:val="24"/>
          <w:szCs w:val="24"/>
        </w:rPr>
        <w:t xml:space="preserve">Table </w:t>
      </w:r>
      <w:r w:rsidR="00404FB9">
        <w:rPr>
          <w:rFonts w:ascii="Bookman Old Style" w:eastAsia="Calibri" w:hAnsi="Bookman Old Style" w:cs="Arial"/>
          <w:iCs/>
          <w:sz w:val="24"/>
          <w:szCs w:val="24"/>
        </w:rPr>
        <w:t xml:space="preserve">7 </w:t>
      </w:r>
      <w:r w:rsidR="00154318">
        <w:rPr>
          <w:rFonts w:ascii="Bookman Old Style" w:eastAsia="Calibri" w:hAnsi="Bookman Old Style" w:cs="Arial"/>
          <w:iCs/>
          <w:sz w:val="24"/>
          <w:szCs w:val="24"/>
        </w:rPr>
        <w:t xml:space="preserve">shows the level of the food safety practices in terms of environmental hygiene. The item </w:t>
      </w:r>
      <w:r w:rsidR="00154318">
        <w:rPr>
          <w:rFonts w:ascii="Bookman Old Style" w:eastAsia="Calibri" w:hAnsi="Bookman Old Style" w:cs="Arial"/>
          <w:i/>
          <w:sz w:val="24"/>
          <w:szCs w:val="24"/>
        </w:rPr>
        <w:t>“</w:t>
      </w:r>
      <w:r w:rsidR="00154318">
        <w:rPr>
          <w:rFonts w:ascii="Bookman Old Style" w:hAnsi="Bookman Old Style" w:cs="Times New Roman"/>
          <w:i/>
          <w:color w:val="1D1B11"/>
          <w:sz w:val="24"/>
          <w:szCs w:val="24"/>
        </w:rPr>
        <w:t>I wash the food utensils using sanitizer”</w:t>
      </w:r>
      <w:r w:rsidR="00154318">
        <w:rPr>
          <w:rFonts w:ascii="Bookman Old Style" w:hAnsi="Bookman Old Style" w:cs="Times New Roman"/>
          <w:iCs/>
          <w:color w:val="1D1B11"/>
          <w:sz w:val="24"/>
          <w:szCs w:val="24"/>
        </w:rPr>
        <w:t xml:space="preserve"> has the highest average of 4.95 with a descriptive equivalent of highly observable</w:t>
      </w:r>
      <w:r w:rsidR="00144CD7">
        <w:rPr>
          <w:rFonts w:ascii="Bookman Old Style" w:hAnsi="Bookman Old Style" w:cs="Times New Roman"/>
          <w:iCs/>
          <w:color w:val="1D1B11"/>
          <w:sz w:val="24"/>
          <w:szCs w:val="24"/>
        </w:rPr>
        <w:t xml:space="preserve"> and a SD of 0</w:t>
      </w:r>
      <w:r w:rsidR="00154318">
        <w:rPr>
          <w:rFonts w:ascii="Bookman Old Style" w:hAnsi="Bookman Old Style" w:cs="Times New Roman"/>
          <w:iCs/>
          <w:color w:val="1D1B11"/>
          <w:sz w:val="24"/>
          <w:szCs w:val="24"/>
        </w:rPr>
        <w:t>.</w:t>
      </w:r>
      <w:r w:rsidR="00144CD7">
        <w:rPr>
          <w:rFonts w:ascii="Bookman Old Style" w:hAnsi="Bookman Old Style" w:cs="Times New Roman"/>
          <w:iCs/>
          <w:color w:val="1D1B11"/>
          <w:sz w:val="24"/>
          <w:szCs w:val="24"/>
        </w:rPr>
        <w:t>30.</w:t>
      </w:r>
      <w:r w:rsidR="00154318">
        <w:rPr>
          <w:rFonts w:ascii="Bookman Old Style" w:hAnsi="Bookman Old Style" w:cs="Times New Roman"/>
          <w:iCs/>
          <w:color w:val="1D1B11"/>
          <w:sz w:val="24"/>
          <w:szCs w:val="24"/>
        </w:rPr>
        <w:t xml:space="preserve"> Followed by item </w:t>
      </w:r>
      <w:r w:rsidR="00154318">
        <w:rPr>
          <w:rFonts w:ascii="Bookman Old Style" w:hAnsi="Bookman Old Style" w:cs="Times New Roman"/>
          <w:i/>
          <w:color w:val="1D1B11"/>
          <w:sz w:val="24"/>
          <w:szCs w:val="24"/>
        </w:rPr>
        <w:t>“I wash the cooking area using sanitizer”</w:t>
      </w:r>
      <w:r w:rsidR="00154318">
        <w:rPr>
          <w:rFonts w:ascii="Bookman Old Style" w:hAnsi="Bookman Old Style" w:cs="Times New Roman"/>
          <w:iCs/>
          <w:color w:val="1D1B11"/>
          <w:sz w:val="24"/>
          <w:szCs w:val="24"/>
        </w:rPr>
        <w:t xml:space="preserve"> which has the average of 4.94 with a descriptive equivalent of highly observable</w:t>
      </w:r>
      <w:r w:rsidR="00944D55">
        <w:rPr>
          <w:rFonts w:ascii="Bookman Old Style" w:hAnsi="Bookman Old Style" w:cs="Times New Roman"/>
          <w:iCs/>
          <w:color w:val="1D1B11"/>
          <w:sz w:val="24"/>
          <w:szCs w:val="24"/>
        </w:rPr>
        <w:t xml:space="preserve"> </w:t>
      </w:r>
      <w:r w:rsidR="00144CD7">
        <w:rPr>
          <w:rFonts w:ascii="Bookman Old Style" w:hAnsi="Bookman Old Style" w:cs="Times New Roman"/>
          <w:iCs/>
          <w:color w:val="1D1B11"/>
          <w:sz w:val="24"/>
          <w:szCs w:val="24"/>
        </w:rPr>
        <w:t>and a SD of 0.37</w:t>
      </w:r>
      <w:r w:rsidR="00154318">
        <w:rPr>
          <w:rFonts w:ascii="Bookman Old Style" w:hAnsi="Bookman Old Style" w:cs="Times New Roman"/>
          <w:iCs/>
          <w:color w:val="1D1B11"/>
          <w:sz w:val="24"/>
          <w:szCs w:val="24"/>
        </w:rPr>
        <w:t xml:space="preserve">. Lastly, item </w:t>
      </w:r>
      <w:r w:rsidR="00154318">
        <w:rPr>
          <w:rFonts w:ascii="Bookman Old Style" w:hAnsi="Bookman Old Style" w:cs="Times New Roman"/>
          <w:i/>
          <w:color w:val="1D1B11"/>
          <w:sz w:val="24"/>
          <w:szCs w:val="24"/>
        </w:rPr>
        <w:t xml:space="preserve">“I clean the refrigerator once every two weeks” </w:t>
      </w:r>
      <w:r w:rsidR="00154318">
        <w:rPr>
          <w:rFonts w:ascii="Bookman Old Style" w:hAnsi="Bookman Old Style" w:cs="Times New Roman"/>
          <w:iCs/>
          <w:color w:val="1D1B11"/>
          <w:sz w:val="24"/>
          <w:szCs w:val="24"/>
        </w:rPr>
        <w:t>has the least average of 4.89 with a descriptive equivalent of highly observable</w:t>
      </w:r>
      <w:r w:rsidR="00144CD7">
        <w:rPr>
          <w:rFonts w:ascii="Bookman Old Style" w:hAnsi="Bookman Old Style" w:cs="Times New Roman"/>
          <w:iCs/>
          <w:color w:val="1D1B11"/>
          <w:sz w:val="24"/>
          <w:szCs w:val="24"/>
        </w:rPr>
        <w:t xml:space="preserve"> and a SD of 0.35</w:t>
      </w:r>
      <w:r w:rsidR="00154318">
        <w:rPr>
          <w:rFonts w:ascii="Bookman Old Style" w:hAnsi="Bookman Old Style" w:cs="Times New Roman"/>
          <w:iCs/>
          <w:color w:val="1D1B11"/>
          <w:sz w:val="24"/>
          <w:szCs w:val="24"/>
        </w:rPr>
        <w:t xml:space="preserve">. </w:t>
      </w:r>
    </w:p>
    <w:p w14:paraId="0CA04F67" w14:textId="77777777" w:rsidR="00154318" w:rsidRDefault="00154318" w:rsidP="003D6FDF">
      <w:pPr>
        <w:spacing w:after="0" w:line="240" w:lineRule="auto"/>
        <w:jc w:val="both"/>
        <w:rPr>
          <w:rFonts w:ascii="Bookman Old Style" w:eastAsia="Calibri" w:hAnsi="Bookman Old Style" w:cs="Arial"/>
          <w:i/>
          <w:sz w:val="24"/>
          <w:szCs w:val="24"/>
        </w:rPr>
      </w:pPr>
      <w:r>
        <w:rPr>
          <w:rFonts w:ascii="Bookman Old Style" w:eastAsia="Calibri" w:hAnsi="Bookman Old Style" w:cs="Arial"/>
          <w:b/>
          <w:sz w:val="24"/>
          <w:szCs w:val="24"/>
        </w:rPr>
        <w:t xml:space="preserve">Table </w:t>
      </w:r>
      <w:r w:rsidR="00404FB9">
        <w:rPr>
          <w:rFonts w:ascii="Bookman Old Style" w:eastAsia="Calibri" w:hAnsi="Bookman Old Style" w:cs="Arial"/>
          <w:b/>
          <w:sz w:val="24"/>
          <w:szCs w:val="24"/>
        </w:rPr>
        <w:t>7</w:t>
      </w:r>
    </w:p>
    <w:p w14:paraId="7D12E6AD" w14:textId="77777777" w:rsidR="00154318" w:rsidRDefault="00154318" w:rsidP="003D6FDF">
      <w:pPr>
        <w:spacing w:after="0" w:line="240" w:lineRule="auto"/>
        <w:jc w:val="both"/>
        <w:rPr>
          <w:rFonts w:ascii="Bookman Old Style" w:eastAsia="Calibri" w:hAnsi="Bookman Old Style" w:cs="Arial"/>
          <w:i/>
          <w:sz w:val="24"/>
          <w:szCs w:val="24"/>
        </w:rPr>
      </w:pPr>
      <w:r>
        <w:rPr>
          <w:rFonts w:ascii="Bookman Old Style" w:eastAsia="Calibri" w:hAnsi="Bookman Old Style" w:cs="Arial"/>
          <w:i/>
          <w:sz w:val="24"/>
          <w:szCs w:val="24"/>
        </w:rPr>
        <w:t>Level of the Food Safety Practices in terms of Environmental Hygiene</w:t>
      </w:r>
    </w:p>
    <w:tbl>
      <w:tblPr>
        <w:tblStyle w:val="TableGrid"/>
        <w:tblW w:w="0" w:type="auto"/>
        <w:tblLook w:val="04A0" w:firstRow="1" w:lastRow="0" w:firstColumn="1" w:lastColumn="0" w:noHBand="0" w:noVBand="1"/>
      </w:tblPr>
      <w:tblGrid>
        <w:gridCol w:w="3758"/>
        <w:gridCol w:w="984"/>
        <w:gridCol w:w="971"/>
        <w:gridCol w:w="2593"/>
      </w:tblGrid>
      <w:tr w:rsidR="00154318" w14:paraId="639F1132" w14:textId="77777777" w:rsidTr="000A3D46">
        <w:tc>
          <w:tcPr>
            <w:tcW w:w="3964" w:type="dxa"/>
            <w:tcBorders>
              <w:top w:val="single" w:sz="4" w:space="0" w:color="auto"/>
              <w:left w:val="nil"/>
              <w:bottom w:val="nil"/>
              <w:right w:val="nil"/>
            </w:tcBorders>
            <w:hideMark/>
          </w:tcPr>
          <w:p w14:paraId="592866E5"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Items</w:t>
            </w:r>
          </w:p>
        </w:tc>
        <w:tc>
          <w:tcPr>
            <w:tcW w:w="993" w:type="dxa"/>
            <w:tcBorders>
              <w:top w:val="single" w:sz="4" w:space="0" w:color="auto"/>
              <w:left w:val="nil"/>
              <w:bottom w:val="nil"/>
              <w:right w:val="nil"/>
            </w:tcBorders>
            <w:hideMark/>
          </w:tcPr>
          <w:p w14:paraId="7E003654"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Mean</w:t>
            </w:r>
          </w:p>
        </w:tc>
        <w:tc>
          <w:tcPr>
            <w:tcW w:w="992" w:type="dxa"/>
            <w:tcBorders>
              <w:top w:val="single" w:sz="4" w:space="0" w:color="auto"/>
              <w:left w:val="nil"/>
              <w:bottom w:val="nil"/>
              <w:right w:val="nil"/>
            </w:tcBorders>
            <w:hideMark/>
          </w:tcPr>
          <w:p w14:paraId="69313E3B"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SD</w:t>
            </w:r>
          </w:p>
        </w:tc>
        <w:tc>
          <w:tcPr>
            <w:tcW w:w="2681" w:type="dxa"/>
            <w:tcBorders>
              <w:top w:val="single" w:sz="4" w:space="0" w:color="auto"/>
              <w:left w:val="nil"/>
              <w:bottom w:val="nil"/>
              <w:right w:val="nil"/>
            </w:tcBorders>
            <w:hideMark/>
          </w:tcPr>
          <w:p w14:paraId="212D583E"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Descriptive Equivalent</w:t>
            </w:r>
          </w:p>
        </w:tc>
      </w:tr>
      <w:tr w:rsidR="00154318" w14:paraId="312E920B" w14:textId="77777777" w:rsidTr="000A3D46">
        <w:tc>
          <w:tcPr>
            <w:tcW w:w="3964" w:type="dxa"/>
            <w:tcBorders>
              <w:top w:val="nil"/>
              <w:left w:val="nil"/>
              <w:bottom w:val="nil"/>
              <w:right w:val="nil"/>
            </w:tcBorders>
            <w:hideMark/>
          </w:tcPr>
          <w:p w14:paraId="6863A0B9"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1. </w:t>
            </w:r>
            <w:r>
              <w:rPr>
                <w:rFonts w:ascii="Bookman Old Style" w:hAnsi="Bookman Old Style" w:cs="Times New Roman"/>
                <w:color w:val="1D1B11"/>
                <w:sz w:val="24"/>
                <w:szCs w:val="24"/>
              </w:rPr>
              <w:t>I wash the food utensils using sanitizer.</w:t>
            </w:r>
          </w:p>
        </w:tc>
        <w:tc>
          <w:tcPr>
            <w:tcW w:w="993" w:type="dxa"/>
            <w:tcBorders>
              <w:top w:val="nil"/>
              <w:left w:val="nil"/>
              <w:bottom w:val="nil"/>
              <w:right w:val="nil"/>
            </w:tcBorders>
            <w:vAlign w:val="center"/>
            <w:hideMark/>
          </w:tcPr>
          <w:p w14:paraId="5119D92F" w14:textId="77777777" w:rsidR="00154318" w:rsidRDefault="00154318" w:rsidP="003D6FDF">
            <w:pPr>
              <w:jc w:val="both"/>
              <w:rPr>
                <w:rFonts w:ascii="Bookman Old Style" w:eastAsia="Times New Roman" w:hAnsi="Bookman Old Style" w:cs="Arial"/>
                <w:bCs/>
                <w:sz w:val="24"/>
                <w:szCs w:val="24"/>
              </w:rPr>
            </w:pPr>
            <w:r>
              <w:rPr>
                <w:rFonts w:ascii="Bookman Old Style" w:hAnsi="Bookman Old Style" w:cs="Arial"/>
                <w:color w:val="000000"/>
                <w:sz w:val="24"/>
                <w:szCs w:val="24"/>
              </w:rPr>
              <w:t>4.95</w:t>
            </w:r>
          </w:p>
        </w:tc>
        <w:tc>
          <w:tcPr>
            <w:tcW w:w="992" w:type="dxa"/>
            <w:tcBorders>
              <w:top w:val="nil"/>
              <w:left w:val="nil"/>
              <w:bottom w:val="nil"/>
              <w:right w:val="nil"/>
            </w:tcBorders>
            <w:vAlign w:val="center"/>
            <w:hideMark/>
          </w:tcPr>
          <w:p w14:paraId="67ADC334" w14:textId="77777777" w:rsidR="00154318" w:rsidRDefault="00154318" w:rsidP="003D6FDF">
            <w:pPr>
              <w:jc w:val="both"/>
              <w:rPr>
                <w:rFonts w:ascii="Bookman Old Style" w:eastAsia="Times New Roman" w:hAnsi="Bookman Old Style" w:cs="Arial"/>
                <w:bCs/>
                <w:sz w:val="24"/>
                <w:szCs w:val="24"/>
              </w:rPr>
            </w:pPr>
            <w:r>
              <w:rPr>
                <w:rFonts w:ascii="Bookman Old Style" w:hAnsi="Bookman Old Style" w:cs="Arial"/>
                <w:color w:val="000000"/>
                <w:sz w:val="24"/>
                <w:szCs w:val="24"/>
              </w:rPr>
              <w:t>0.30</w:t>
            </w:r>
          </w:p>
        </w:tc>
        <w:tc>
          <w:tcPr>
            <w:tcW w:w="2681" w:type="dxa"/>
            <w:tcBorders>
              <w:top w:val="nil"/>
              <w:left w:val="nil"/>
              <w:bottom w:val="nil"/>
              <w:right w:val="nil"/>
            </w:tcBorders>
            <w:hideMark/>
          </w:tcPr>
          <w:p w14:paraId="102687A6"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Very High</w:t>
            </w:r>
          </w:p>
        </w:tc>
      </w:tr>
      <w:tr w:rsidR="00154318" w14:paraId="42277D12" w14:textId="77777777" w:rsidTr="000A3D46">
        <w:tc>
          <w:tcPr>
            <w:tcW w:w="3964" w:type="dxa"/>
            <w:tcBorders>
              <w:top w:val="nil"/>
              <w:left w:val="nil"/>
              <w:bottom w:val="nil"/>
              <w:right w:val="nil"/>
            </w:tcBorders>
            <w:hideMark/>
          </w:tcPr>
          <w:p w14:paraId="62A58650"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2. </w:t>
            </w:r>
            <w:r>
              <w:rPr>
                <w:rFonts w:ascii="Bookman Old Style" w:hAnsi="Bookman Old Style" w:cs="Times New Roman"/>
                <w:color w:val="1D1B11"/>
                <w:sz w:val="24"/>
                <w:szCs w:val="24"/>
              </w:rPr>
              <w:t>I clean the refrigerator once every two weeks.</w:t>
            </w:r>
          </w:p>
        </w:tc>
        <w:tc>
          <w:tcPr>
            <w:tcW w:w="993" w:type="dxa"/>
            <w:tcBorders>
              <w:top w:val="nil"/>
              <w:left w:val="nil"/>
              <w:bottom w:val="nil"/>
              <w:right w:val="nil"/>
            </w:tcBorders>
            <w:vAlign w:val="center"/>
            <w:hideMark/>
          </w:tcPr>
          <w:p w14:paraId="031E8E7F" w14:textId="77777777" w:rsidR="00154318" w:rsidRDefault="00154318" w:rsidP="003D6FDF">
            <w:pPr>
              <w:jc w:val="both"/>
              <w:rPr>
                <w:rFonts w:ascii="Bookman Old Style" w:eastAsia="Times New Roman" w:hAnsi="Bookman Old Style" w:cs="Arial"/>
                <w:bCs/>
                <w:sz w:val="24"/>
                <w:szCs w:val="24"/>
              </w:rPr>
            </w:pPr>
            <w:r>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464D5309" w14:textId="77777777" w:rsidR="00154318" w:rsidRDefault="00154318" w:rsidP="003D6FDF">
            <w:pPr>
              <w:jc w:val="both"/>
              <w:rPr>
                <w:rFonts w:ascii="Bookman Old Style" w:eastAsia="Times New Roman" w:hAnsi="Bookman Old Style" w:cs="Arial"/>
                <w:bCs/>
                <w:sz w:val="24"/>
                <w:szCs w:val="24"/>
              </w:rPr>
            </w:pPr>
            <w:r>
              <w:rPr>
                <w:rFonts w:ascii="Bookman Old Style" w:hAnsi="Bookman Old Style" w:cs="Arial"/>
                <w:color w:val="000000"/>
                <w:sz w:val="24"/>
                <w:szCs w:val="24"/>
              </w:rPr>
              <w:t>0.35</w:t>
            </w:r>
          </w:p>
        </w:tc>
        <w:tc>
          <w:tcPr>
            <w:tcW w:w="2681" w:type="dxa"/>
            <w:tcBorders>
              <w:top w:val="nil"/>
              <w:left w:val="nil"/>
              <w:bottom w:val="nil"/>
              <w:right w:val="nil"/>
            </w:tcBorders>
            <w:hideMark/>
          </w:tcPr>
          <w:p w14:paraId="1F776341"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Very High</w:t>
            </w:r>
          </w:p>
        </w:tc>
      </w:tr>
      <w:tr w:rsidR="00154318" w14:paraId="4109CDFE" w14:textId="77777777" w:rsidTr="000A3D46">
        <w:tc>
          <w:tcPr>
            <w:tcW w:w="3964" w:type="dxa"/>
            <w:tcBorders>
              <w:top w:val="nil"/>
              <w:left w:val="nil"/>
              <w:bottom w:val="nil"/>
              <w:right w:val="nil"/>
            </w:tcBorders>
            <w:hideMark/>
          </w:tcPr>
          <w:p w14:paraId="7FF5E7D0"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3. </w:t>
            </w:r>
            <w:r>
              <w:rPr>
                <w:rFonts w:ascii="Bookman Old Style" w:hAnsi="Bookman Old Style" w:cs="Times New Roman"/>
                <w:color w:val="1D1B11"/>
                <w:sz w:val="24"/>
                <w:szCs w:val="24"/>
              </w:rPr>
              <w:t>I wash the cooking area using sanitizer.</w:t>
            </w:r>
          </w:p>
        </w:tc>
        <w:tc>
          <w:tcPr>
            <w:tcW w:w="993" w:type="dxa"/>
            <w:tcBorders>
              <w:top w:val="nil"/>
              <w:left w:val="nil"/>
              <w:bottom w:val="nil"/>
              <w:right w:val="nil"/>
            </w:tcBorders>
            <w:vAlign w:val="center"/>
            <w:hideMark/>
          </w:tcPr>
          <w:p w14:paraId="17CB1352" w14:textId="77777777" w:rsidR="00154318" w:rsidRDefault="00154318" w:rsidP="003D6FDF">
            <w:pPr>
              <w:jc w:val="both"/>
              <w:rPr>
                <w:rFonts w:ascii="Bookman Old Style" w:hAnsi="Bookman Old Style" w:cs="Arial"/>
                <w:color w:val="000000"/>
                <w:sz w:val="24"/>
                <w:szCs w:val="24"/>
              </w:rPr>
            </w:pPr>
            <w:r>
              <w:rPr>
                <w:rFonts w:ascii="Bookman Old Style" w:hAnsi="Bookman Old Style" w:cs="Arial"/>
                <w:color w:val="000000"/>
                <w:sz w:val="24"/>
                <w:szCs w:val="24"/>
              </w:rPr>
              <w:t>4.94</w:t>
            </w:r>
          </w:p>
        </w:tc>
        <w:tc>
          <w:tcPr>
            <w:tcW w:w="992" w:type="dxa"/>
            <w:tcBorders>
              <w:top w:val="nil"/>
              <w:left w:val="nil"/>
              <w:bottom w:val="nil"/>
              <w:right w:val="nil"/>
            </w:tcBorders>
            <w:vAlign w:val="center"/>
            <w:hideMark/>
          </w:tcPr>
          <w:p w14:paraId="64B0F4E6" w14:textId="77777777" w:rsidR="00154318" w:rsidRDefault="00154318" w:rsidP="003D6FDF">
            <w:pPr>
              <w:jc w:val="both"/>
              <w:rPr>
                <w:rFonts w:ascii="Bookman Old Style" w:hAnsi="Bookman Old Style" w:cs="Arial"/>
                <w:color w:val="000000"/>
                <w:sz w:val="24"/>
                <w:szCs w:val="24"/>
              </w:rPr>
            </w:pPr>
            <w:r>
              <w:rPr>
                <w:rFonts w:ascii="Bookman Old Style" w:hAnsi="Bookman Old Style" w:cs="Arial"/>
                <w:color w:val="000000"/>
                <w:sz w:val="24"/>
                <w:szCs w:val="24"/>
              </w:rPr>
              <w:t>0.37</w:t>
            </w:r>
          </w:p>
        </w:tc>
        <w:tc>
          <w:tcPr>
            <w:tcW w:w="2681" w:type="dxa"/>
            <w:tcBorders>
              <w:top w:val="nil"/>
              <w:left w:val="nil"/>
              <w:bottom w:val="nil"/>
              <w:right w:val="nil"/>
            </w:tcBorders>
            <w:hideMark/>
          </w:tcPr>
          <w:p w14:paraId="73AFF9A9" w14:textId="77777777" w:rsidR="00154318" w:rsidRDefault="00154318" w:rsidP="003D6FDF">
            <w:pPr>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t>Very High</w:t>
            </w:r>
          </w:p>
        </w:tc>
      </w:tr>
      <w:tr w:rsidR="00154318" w14:paraId="571CAF48" w14:textId="77777777" w:rsidTr="000A3D46">
        <w:tc>
          <w:tcPr>
            <w:tcW w:w="3964" w:type="dxa"/>
            <w:tcBorders>
              <w:top w:val="nil"/>
              <w:left w:val="nil"/>
              <w:bottom w:val="single" w:sz="4" w:space="0" w:color="auto"/>
              <w:right w:val="nil"/>
            </w:tcBorders>
            <w:hideMark/>
          </w:tcPr>
          <w:p w14:paraId="30305E05"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
                <w:sz w:val="24"/>
                <w:szCs w:val="24"/>
              </w:rPr>
              <w:t>Average</w:t>
            </w:r>
          </w:p>
        </w:tc>
        <w:tc>
          <w:tcPr>
            <w:tcW w:w="993" w:type="dxa"/>
            <w:tcBorders>
              <w:top w:val="nil"/>
              <w:left w:val="nil"/>
              <w:bottom w:val="single" w:sz="4" w:space="0" w:color="auto"/>
              <w:right w:val="nil"/>
            </w:tcBorders>
            <w:vAlign w:val="bottom"/>
            <w:hideMark/>
          </w:tcPr>
          <w:p w14:paraId="4A93AA00" w14:textId="77777777" w:rsidR="00154318" w:rsidRDefault="00154318" w:rsidP="003D6FDF">
            <w:pPr>
              <w:jc w:val="both"/>
              <w:rPr>
                <w:rFonts w:ascii="Bookman Old Style" w:eastAsia="Times New Roman" w:hAnsi="Bookman Old Style" w:cs="Arial"/>
                <w:b/>
                <w:sz w:val="24"/>
                <w:szCs w:val="24"/>
              </w:rPr>
            </w:pPr>
            <w:r>
              <w:rPr>
                <w:rFonts w:ascii="Bookman Old Style" w:hAnsi="Bookman Old Style" w:cs="Calibri"/>
                <w:color w:val="000000"/>
                <w:sz w:val="24"/>
                <w:szCs w:val="24"/>
              </w:rPr>
              <w:t>4.93</w:t>
            </w:r>
          </w:p>
        </w:tc>
        <w:tc>
          <w:tcPr>
            <w:tcW w:w="992" w:type="dxa"/>
            <w:tcBorders>
              <w:top w:val="nil"/>
              <w:left w:val="nil"/>
              <w:bottom w:val="single" w:sz="4" w:space="0" w:color="auto"/>
              <w:right w:val="nil"/>
            </w:tcBorders>
            <w:vAlign w:val="bottom"/>
            <w:hideMark/>
          </w:tcPr>
          <w:p w14:paraId="1DEDA715" w14:textId="77777777" w:rsidR="00154318" w:rsidRDefault="00154318" w:rsidP="003D6FDF">
            <w:pPr>
              <w:jc w:val="both"/>
              <w:rPr>
                <w:rFonts w:ascii="Bookman Old Style" w:eastAsia="Times New Roman" w:hAnsi="Bookman Old Style" w:cs="Arial"/>
                <w:b/>
                <w:sz w:val="24"/>
                <w:szCs w:val="24"/>
              </w:rPr>
            </w:pPr>
            <w:r>
              <w:rPr>
                <w:rFonts w:ascii="Bookman Old Style" w:hAnsi="Bookman Old Style" w:cs="Calibri"/>
                <w:color w:val="000000"/>
                <w:sz w:val="24"/>
                <w:szCs w:val="24"/>
              </w:rPr>
              <w:t>0.34</w:t>
            </w:r>
          </w:p>
        </w:tc>
        <w:tc>
          <w:tcPr>
            <w:tcW w:w="2681" w:type="dxa"/>
            <w:tcBorders>
              <w:top w:val="nil"/>
              <w:left w:val="nil"/>
              <w:bottom w:val="single" w:sz="4" w:space="0" w:color="auto"/>
              <w:right w:val="nil"/>
            </w:tcBorders>
            <w:hideMark/>
          </w:tcPr>
          <w:p w14:paraId="412F8561" w14:textId="77777777" w:rsidR="00154318" w:rsidRDefault="00154318" w:rsidP="003D6FDF">
            <w:pPr>
              <w:jc w:val="both"/>
              <w:rPr>
                <w:rFonts w:ascii="Bookman Old Style" w:eastAsia="Times New Roman" w:hAnsi="Bookman Old Style" w:cs="Arial"/>
                <w:b/>
                <w:sz w:val="24"/>
                <w:szCs w:val="24"/>
              </w:rPr>
            </w:pPr>
            <w:r>
              <w:rPr>
                <w:rFonts w:ascii="Bookman Old Style" w:eastAsia="Times New Roman" w:hAnsi="Bookman Old Style" w:cs="Arial"/>
                <w:bCs/>
                <w:sz w:val="24"/>
                <w:szCs w:val="24"/>
              </w:rPr>
              <w:t>Very High</w:t>
            </w:r>
          </w:p>
        </w:tc>
      </w:tr>
    </w:tbl>
    <w:p w14:paraId="027D3D38" w14:textId="77777777" w:rsidR="00154318" w:rsidRDefault="00154318" w:rsidP="003D6FDF">
      <w:pPr>
        <w:spacing w:after="0" w:line="480" w:lineRule="auto"/>
        <w:jc w:val="both"/>
        <w:rPr>
          <w:rFonts w:ascii="Bookman Old Style" w:eastAsia="Calibri" w:hAnsi="Bookman Old Style" w:cs="Arial"/>
          <w:iCs/>
          <w:sz w:val="24"/>
          <w:szCs w:val="24"/>
        </w:rPr>
      </w:pPr>
    </w:p>
    <w:p w14:paraId="19A23B94" w14:textId="77777777" w:rsidR="00144CD7" w:rsidRDefault="00154318" w:rsidP="003D6FDF">
      <w:pPr>
        <w:spacing w:after="0" w:line="480" w:lineRule="auto"/>
        <w:ind w:firstLine="720"/>
        <w:jc w:val="both"/>
        <w:rPr>
          <w:rFonts w:ascii="Bookman Old Style" w:eastAsia="Calibri" w:hAnsi="Bookman Old Style" w:cs="Arial"/>
          <w:iCs/>
          <w:sz w:val="24"/>
          <w:szCs w:val="24"/>
        </w:rPr>
      </w:pPr>
      <w:r>
        <w:rPr>
          <w:rFonts w:ascii="Bookman Old Style" w:eastAsia="Calibri" w:hAnsi="Bookman Old Style" w:cs="Arial"/>
          <w:iCs/>
          <w:sz w:val="24"/>
          <w:szCs w:val="24"/>
        </w:rPr>
        <w:t xml:space="preserve">The level of food safety practices in terms of environmental hygiene has a total average of 4.93 with a descriptive equivalent of highly observable. This shows that the environmental hygiene is very high. This indicator has a standard deviation of 0.34 that indicates the similarity of the responses. Furthermore, the results show consistency in the level of food safety practices in terms of environmental hygiene. </w:t>
      </w:r>
    </w:p>
    <w:p w14:paraId="3A00547A" w14:textId="0BDA7C5F" w:rsidR="003D6FDF" w:rsidRPr="00703040" w:rsidRDefault="003D6FDF" w:rsidP="003D6FDF">
      <w:pPr>
        <w:shd w:val="clear" w:color="auto" w:fill="FFFFFF"/>
        <w:spacing w:after="0" w:line="480" w:lineRule="auto"/>
        <w:ind w:firstLine="720"/>
        <w:jc w:val="both"/>
        <w:rPr>
          <w:rFonts w:ascii="Bookman Old Style" w:eastAsia="Times New Roman" w:hAnsi="Bookman Old Style" w:cs="Times New Roman"/>
          <w:color w:val="000000"/>
          <w:kern w:val="0"/>
          <w:sz w:val="24"/>
          <w:szCs w:val="24"/>
          <w:lang w:val="en-US" w:bidi="ar-SA"/>
          <w14:ligatures w14:val="none"/>
        </w:rPr>
      </w:pPr>
      <w:r w:rsidRPr="00703040">
        <w:rPr>
          <w:rFonts w:ascii="Bookman Old Style" w:eastAsia="Calibri" w:hAnsi="Bookman Old Style" w:cs="Arial"/>
          <w:iCs/>
          <w:sz w:val="24"/>
          <w:szCs w:val="24"/>
        </w:rPr>
        <w:lastRenderedPageBreak/>
        <w:t xml:space="preserve">This result is anchored to the idea of </w:t>
      </w:r>
      <w:proofErr w:type="spellStart"/>
      <w:r w:rsidRPr="00703040">
        <w:rPr>
          <w:rFonts w:ascii="Bookman Old Style" w:eastAsia="Calibri" w:hAnsi="Bookman Old Style" w:cs="Arial"/>
          <w:iCs/>
          <w:sz w:val="24"/>
          <w:szCs w:val="24"/>
        </w:rPr>
        <w:t>Wafukho</w:t>
      </w:r>
      <w:proofErr w:type="spellEnd"/>
      <w:r w:rsidRPr="00703040">
        <w:rPr>
          <w:rFonts w:ascii="Bookman Old Style" w:eastAsia="Calibri" w:hAnsi="Bookman Old Style" w:cs="Arial"/>
          <w:iCs/>
          <w:sz w:val="24"/>
          <w:szCs w:val="24"/>
        </w:rPr>
        <w:t>, et. al., (2021) who state</w:t>
      </w:r>
      <w:r w:rsidR="00D35294">
        <w:rPr>
          <w:rFonts w:ascii="Bookman Old Style" w:eastAsia="Calibri" w:hAnsi="Bookman Old Style" w:cs="Arial"/>
          <w:iCs/>
          <w:sz w:val="24"/>
          <w:szCs w:val="24"/>
        </w:rPr>
        <w:t>d</w:t>
      </w:r>
      <w:r w:rsidRPr="00703040">
        <w:rPr>
          <w:rFonts w:ascii="Bookman Old Style" w:eastAsia="Calibri" w:hAnsi="Bookman Old Style" w:cs="Arial"/>
          <w:iCs/>
          <w:sz w:val="24"/>
          <w:szCs w:val="24"/>
        </w:rPr>
        <w:t xml:space="preserve"> that in order to reduce food borne illnesses, </w:t>
      </w:r>
      <w:r w:rsidRPr="00703040">
        <w:rPr>
          <w:rFonts w:ascii="Bookman Old Style" w:hAnsi="Bookman Old Style"/>
          <w:sz w:val="24"/>
          <w:szCs w:val="24"/>
        </w:rPr>
        <w:t xml:space="preserve">cleaning of food storage areas should be done. He also added that to ensure the compliance for safe food production and service, food handlers should use environmental hygiene practices in food establishments. Additionally, Cumhur (2021) stated that the cooking area where food production happens, and the hygiene and usage patterns of tools and equipment utilized in the preparation, cooking, service of food and beverage significantly affects food safety. Furthermore, </w:t>
      </w:r>
      <w:r w:rsidRPr="00703040">
        <w:rPr>
          <w:rFonts w:ascii="Bookman Old Style" w:eastAsia="Times New Roman" w:hAnsi="Bookman Old Style" w:cs="Times New Roman"/>
          <w:color w:val="000000"/>
          <w:kern w:val="0"/>
          <w:sz w:val="24"/>
          <w:szCs w:val="24"/>
          <w:lang w:val="en-US" w:bidi="ar-SA"/>
          <w14:ligatures w14:val="none"/>
        </w:rPr>
        <w:t>Odipe, et. al., (2019) stated that sanitation regulations and enforcement play vital role in ensuring good environmental sanitation condition.</w:t>
      </w:r>
    </w:p>
    <w:p w14:paraId="0F819E6B" w14:textId="77777777" w:rsidR="00154318" w:rsidRDefault="00154318" w:rsidP="003D6FDF">
      <w:pPr>
        <w:spacing w:line="480" w:lineRule="auto"/>
        <w:jc w:val="both"/>
        <w:rPr>
          <w:rFonts w:ascii="Bookman Old Style" w:eastAsia="Calibri" w:hAnsi="Bookman Old Style" w:cs="Arial"/>
          <w:b/>
          <w:bCs/>
          <w:iCs/>
          <w:sz w:val="24"/>
          <w:szCs w:val="32"/>
        </w:rPr>
      </w:pPr>
      <w:r w:rsidRPr="006F07B8">
        <w:rPr>
          <w:rFonts w:ascii="Bookman Old Style" w:eastAsia="Calibri" w:hAnsi="Bookman Old Style" w:cs="Arial"/>
          <w:b/>
          <w:bCs/>
          <w:iCs/>
          <w:sz w:val="24"/>
          <w:szCs w:val="32"/>
        </w:rPr>
        <w:t>Summary on the Level of the Food Safety Practices</w:t>
      </w:r>
    </w:p>
    <w:p w14:paraId="2AA2AA50" w14:textId="01878FCA" w:rsidR="00D35294" w:rsidRDefault="00154318" w:rsidP="003D6FDF">
      <w:pPr>
        <w:autoSpaceDE w:val="0"/>
        <w:autoSpaceDN w:val="0"/>
        <w:adjustRightInd w:val="0"/>
        <w:spacing w:after="0" w:line="480" w:lineRule="auto"/>
        <w:jc w:val="both"/>
        <w:rPr>
          <w:rFonts w:ascii="Bookman Old Style" w:eastAsia="Calibri" w:hAnsi="Bookman Old Style" w:cs="Arial"/>
          <w:iCs/>
          <w:sz w:val="24"/>
          <w:szCs w:val="32"/>
        </w:rPr>
      </w:pPr>
      <w:r>
        <w:rPr>
          <w:rFonts w:ascii="Bookman Old Style" w:eastAsia="Calibri" w:hAnsi="Bookman Old Style" w:cs="Arial"/>
          <w:b/>
          <w:bCs/>
          <w:iCs/>
          <w:sz w:val="24"/>
          <w:szCs w:val="32"/>
        </w:rPr>
        <w:tab/>
      </w:r>
      <w:r>
        <w:rPr>
          <w:rFonts w:ascii="Bookman Old Style" w:eastAsia="Calibri" w:hAnsi="Bookman Old Style" w:cs="Arial"/>
          <w:iCs/>
          <w:sz w:val="24"/>
          <w:szCs w:val="32"/>
        </w:rPr>
        <w:t xml:space="preserve">Shown in the table </w:t>
      </w:r>
      <w:r w:rsidR="00144CD7">
        <w:rPr>
          <w:rFonts w:ascii="Bookman Old Style" w:eastAsia="Calibri" w:hAnsi="Bookman Old Style" w:cs="Arial"/>
          <w:iCs/>
          <w:sz w:val="24"/>
          <w:szCs w:val="32"/>
        </w:rPr>
        <w:t>8</w:t>
      </w:r>
      <w:r>
        <w:rPr>
          <w:rFonts w:ascii="Bookman Old Style" w:eastAsia="Calibri" w:hAnsi="Bookman Old Style" w:cs="Arial"/>
          <w:iCs/>
          <w:sz w:val="24"/>
          <w:szCs w:val="32"/>
        </w:rPr>
        <w:t xml:space="preserve"> is the summary on the level of food safety practices. Based on the table, the indicator </w:t>
      </w:r>
      <w:r w:rsidR="00944D55">
        <w:rPr>
          <w:rFonts w:ascii="Bookman Old Style" w:eastAsia="Calibri" w:hAnsi="Bookman Old Style" w:cs="Arial"/>
          <w:iCs/>
          <w:sz w:val="24"/>
          <w:szCs w:val="32"/>
        </w:rPr>
        <w:t>“Food Hygiene”</w:t>
      </w:r>
      <w:r>
        <w:rPr>
          <w:rFonts w:ascii="Bookman Old Style" w:eastAsia="Calibri" w:hAnsi="Bookman Old Style" w:cs="Arial"/>
          <w:iCs/>
          <w:sz w:val="24"/>
          <w:szCs w:val="32"/>
        </w:rPr>
        <w:t xml:space="preserve"> </w:t>
      </w:r>
      <w:r w:rsidR="00944D55">
        <w:rPr>
          <w:rFonts w:ascii="Bookman Old Style" w:eastAsia="Calibri" w:hAnsi="Bookman Old Style" w:cs="Arial"/>
          <w:iCs/>
          <w:sz w:val="24"/>
          <w:szCs w:val="32"/>
        </w:rPr>
        <w:t>g</w:t>
      </w:r>
      <w:r w:rsidR="00D35294">
        <w:rPr>
          <w:rFonts w:ascii="Bookman Old Style" w:eastAsia="Calibri" w:hAnsi="Bookman Old Style" w:cs="Arial"/>
          <w:iCs/>
          <w:sz w:val="24"/>
          <w:szCs w:val="32"/>
        </w:rPr>
        <w:t>e</w:t>
      </w:r>
      <w:r w:rsidR="00944D55">
        <w:rPr>
          <w:rFonts w:ascii="Bookman Old Style" w:eastAsia="Calibri" w:hAnsi="Bookman Old Style" w:cs="Arial"/>
          <w:iCs/>
          <w:sz w:val="24"/>
          <w:szCs w:val="32"/>
        </w:rPr>
        <w:t>t</w:t>
      </w:r>
      <w:r>
        <w:rPr>
          <w:rFonts w:ascii="Bookman Old Style" w:eastAsia="Calibri" w:hAnsi="Bookman Old Style" w:cs="Arial"/>
          <w:iCs/>
          <w:sz w:val="24"/>
          <w:szCs w:val="32"/>
        </w:rPr>
        <w:t xml:space="preserve"> the highest overall mean </w:t>
      </w:r>
      <w:r w:rsidR="00944D55">
        <w:rPr>
          <w:rFonts w:ascii="Bookman Old Style" w:eastAsia="Calibri" w:hAnsi="Bookman Old Style" w:cs="Arial"/>
          <w:iCs/>
          <w:sz w:val="24"/>
          <w:szCs w:val="32"/>
        </w:rPr>
        <w:t xml:space="preserve">of 4.96 with </w:t>
      </w:r>
      <w:r w:rsidR="00CF6510">
        <w:rPr>
          <w:rFonts w:ascii="Bookman Old Style" w:eastAsia="Calibri" w:hAnsi="Bookman Old Style" w:cs="Arial"/>
          <w:iCs/>
          <w:sz w:val="24"/>
          <w:szCs w:val="32"/>
        </w:rPr>
        <w:t xml:space="preserve">a </w:t>
      </w:r>
      <w:r w:rsidR="00944D55">
        <w:rPr>
          <w:rFonts w:ascii="Bookman Old Style" w:eastAsia="Calibri" w:hAnsi="Bookman Old Style" w:cs="Arial"/>
          <w:iCs/>
          <w:sz w:val="24"/>
          <w:szCs w:val="32"/>
        </w:rPr>
        <w:t xml:space="preserve">SD of 0.26 </w:t>
      </w:r>
      <w:r>
        <w:rPr>
          <w:rFonts w:ascii="Bookman Old Style" w:eastAsia="Calibri" w:hAnsi="Bookman Old Style" w:cs="Arial"/>
          <w:iCs/>
          <w:sz w:val="24"/>
          <w:szCs w:val="32"/>
        </w:rPr>
        <w:t>while the indicator</w:t>
      </w:r>
      <w:r w:rsidR="00944D55">
        <w:rPr>
          <w:rFonts w:ascii="Bookman Old Style" w:eastAsia="Calibri" w:hAnsi="Bookman Old Style" w:cs="Arial"/>
          <w:iCs/>
          <w:sz w:val="24"/>
          <w:szCs w:val="32"/>
        </w:rPr>
        <w:t xml:space="preserve"> “Environmental Hygiene” g</w:t>
      </w:r>
      <w:r w:rsidR="00D35294">
        <w:rPr>
          <w:rFonts w:ascii="Bookman Old Style" w:eastAsia="Calibri" w:hAnsi="Bookman Old Style" w:cs="Arial"/>
          <w:iCs/>
          <w:sz w:val="24"/>
          <w:szCs w:val="32"/>
        </w:rPr>
        <w:t>e</w:t>
      </w:r>
      <w:r w:rsidR="00944D55">
        <w:rPr>
          <w:rFonts w:ascii="Bookman Old Style" w:eastAsia="Calibri" w:hAnsi="Bookman Old Style" w:cs="Arial"/>
          <w:iCs/>
          <w:sz w:val="24"/>
          <w:szCs w:val="32"/>
        </w:rPr>
        <w:t>t the lowest overall mean of 4.93 with a</w:t>
      </w:r>
      <w:r w:rsidR="00CF6510">
        <w:rPr>
          <w:rFonts w:ascii="Bookman Old Style" w:eastAsia="Calibri" w:hAnsi="Bookman Old Style" w:cs="Arial"/>
          <w:iCs/>
          <w:sz w:val="24"/>
          <w:szCs w:val="32"/>
        </w:rPr>
        <w:t xml:space="preserve"> </w:t>
      </w:r>
      <w:r w:rsidR="00944D55">
        <w:rPr>
          <w:rFonts w:ascii="Bookman Old Style" w:eastAsia="Calibri" w:hAnsi="Bookman Old Style" w:cs="Arial"/>
          <w:iCs/>
          <w:sz w:val="24"/>
          <w:szCs w:val="32"/>
        </w:rPr>
        <w:t>SD of 0.34</w:t>
      </w:r>
      <w:r>
        <w:rPr>
          <w:rFonts w:ascii="Bookman Old Style" w:eastAsia="Calibri" w:hAnsi="Bookman Old Style" w:cs="Arial"/>
          <w:iCs/>
          <w:sz w:val="24"/>
          <w:szCs w:val="32"/>
        </w:rPr>
        <w:t xml:space="preserve">. These indicators have both a descriptive equivalent of </w:t>
      </w:r>
      <w:r w:rsidR="00944D55">
        <w:rPr>
          <w:rFonts w:ascii="Bookman Old Style" w:eastAsia="Calibri" w:hAnsi="Bookman Old Style" w:cs="Arial"/>
          <w:iCs/>
          <w:sz w:val="24"/>
          <w:szCs w:val="32"/>
        </w:rPr>
        <w:t>very high</w:t>
      </w:r>
      <w:r>
        <w:rPr>
          <w:rFonts w:ascii="Bookman Old Style" w:eastAsia="Calibri" w:hAnsi="Bookman Old Style" w:cs="Arial"/>
          <w:iCs/>
          <w:sz w:val="24"/>
          <w:szCs w:val="32"/>
        </w:rPr>
        <w:t>. In addition, as shown in the table, the level of food safety practices has an overall mean of 4.95 with</w:t>
      </w:r>
      <w:r w:rsidR="00944D55">
        <w:rPr>
          <w:rFonts w:ascii="Bookman Old Style" w:eastAsia="Calibri" w:hAnsi="Bookman Old Style" w:cs="Arial"/>
          <w:iCs/>
          <w:sz w:val="24"/>
          <w:szCs w:val="32"/>
        </w:rPr>
        <w:t xml:space="preserve"> a </w:t>
      </w:r>
      <w:r>
        <w:rPr>
          <w:rFonts w:ascii="Bookman Old Style" w:eastAsia="Calibri" w:hAnsi="Bookman Old Style" w:cs="Arial"/>
          <w:iCs/>
          <w:sz w:val="24"/>
          <w:szCs w:val="32"/>
        </w:rPr>
        <w:t>descriptive equivalent of very high. This positively indicates that the food safety practices of employees in local restaurants is highly observable. These indicators resulted to a standard deviation of 0.27 that indicates the consistency of responses</w:t>
      </w:r>
    </w:p>
    <w:p w14:paraId="48A3DF45" w14:textId="51B93E52" w:rsidR="008622FE"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p>
    <w:p w14:paraId="4A98B671" w14:textId="5F9BE10B" w:rsidR="008622FE"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p>
    <w:p w14:paraId="7A155496" w14:textId="77777777" w:rsidR="008622FE"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p>
    <w:p w14:paraId="779B907C" w14:textId="77777777" w:rsidR="00154318" w:rsidRPr="007A2D59" w:rsidRDefault="00154318" w:rsidP="003D6FDF">
      <w:pPr>
        <w:spacing w:after="0" w:line="240" w:lineRule="auto"/>
        <w:jc w:val="both"/>
        <w:rPr>
          <w:rFonts w:ascii="Bookman Old Style" w:eastAsia="Calibri" w:hAnsi="Bookman Old Style" w:cs="Arial"/>
          <w:i/>
          <w:sz w:val="24"/>
          <w:szCs w:val="24"/>
        </w:rPr>
      </w:pPr>
      <w:r w:rsidRPr="007A2D59">
        <w:rPr>
          <w:rFonts w:ascii="Bookman Old Style" w:eastAsia="Calibri" w:hAnsi="Bookman Old Style" w:cs="Arial"/>
          <w:b/>
          <w:sz w:val="24"/>
          <w:szCs w:val="24"/>
        </w:rPr>
        <w:t xml:space="preserve">Table </w:t>
      </w:r>
      <w:r w:rsidR="00404FB9">
        <w:rPr>
          <w:rFonts w:ascii="Bookman Old Style" w:eastAsia="Calibri" w:hAnsi="Bookman Old Style" w:cs="Arial"/>
          <w:b/>
          <w:sz w:val="24"/>
          <w:szCs w:val="24"/>
        </w:rPr>
        <w:t>8</w:t>
      </w:r>
    </w:p>
    <w:p w14:paraId="2602E626" w14:textId="77777777" w:rsidR="00154318" w:rsidRPr="007A2D59" w:rsidRDefault="00154318" w:rsidP="003D6FDF">
      <w:pPr>
        <w:autoSpaceDE w:val="0"/>
        <w:autoSpaceDN w:val="0"/>
        <w:adjustRightInd w:val="0"/>
        <w:spacing w:after="0" w:line="240" w:lineRule="auto"/>
        <w:jc w:val="both"/>
        <w:rPr>
          <w:rFonts w:ascii="Bookman Old Style" w:hAnsi="Bookman Old Style" w:cs="Arial"/>
          <w:sz w:val="24"/>
          <w:szCs w:val="24"/>
        </w:rPr>
      </w:pPr>
      <w:bookmarkStart w:id="18" w:name="_Hlk165558255"/>
      <w:r w:rsidRPr="007A2D59">
        <w:rPr>
          <w:rFonts w:ascii="Bookman Old Style" w:eastAsia="Calibri" w:hAnsi="Bookman Old Style" w:cs="Arial"/>
          <w:i/>
          <w:sz w:val="24"/>
          <w:szCs w:val="24"/>
        </w:rPr>
        <w:t>Summary on the Level of the Food Safety Practices</w:t>
      </w:r>
    </w:p>
    <w:tbl>
      <w:tblPr>
        <w:tblStyle w:val="TableGrid"/>
        <w:tblW w:w="0" w:type="auto"/>
        <w:tblLook w:val="04A0" w:firstRow="1" w:lastRow="0" w:firstColumn="1" w:lastColumn="0" w:noHBand="0" w:noVBand="1"/>
      </w:tblPr>
      <w:tblGrid>
        <w:gridCol w:w="3779"/>
        <w:gridCol w:w="979"/>
        <w:gridCol w:w="967"/>
        <w:gridCol w:w="2581"/>
      </w:tblGrid>
      <w:tr w:rsidR="00154318" w:rsidRPr="005F58CC" w14:paraId="2B512B81" w14:textId="77777777" w:rsidTr="000A3D46">
        <w:tc>
          <w:tcPr>
            <w:tcW w:w="3964" w:type="dxa"/>
            <w:tcBorders>
              <w:left w:val="nil"/>
              <w:bottom w:val="single" w:sz="4" w:space="0" w:color="auto"/>
              <w:right w:val="nil"/>
            </w:tcBorders>
          </w:tcPr>
          <w:p w14:paraId="58441872" w14:textId="77777777" w:rsidR="00154318" w:rsidRPr="005F58CC" w:rsidRDefault="00154318" w:rsidP="003D6FDF">
            <w:pPr>
              <w:jc w:val="both"/>
              <w:rPr>
                <w:rFonts w:ascii="Bookman Old Style" w:eastAsia="Times New Roman" w:hAnsi="Bookman Old Style" w:cs="Arial"/>
                <w:b/>
              </w:rPr>
            </w:pPr>
            <w:bookmarkStart w:id="19" w:name="_Hlk126219867"/>
            <w:bookmarkEnd w:id="18"/>
            <w:r w:rsidRPr="005F58CC">
              <w:rPr>
                <w:rFonts w:ascii="Bookman Old Style" w:eastAsia="Times New Roman" w:hAnsi="Bookman Old Style" w:cs="Arial"/>
                <w:b/>
              </w:rPr>
              <w:t>Indicators</w:t>
            </w:r>
          </w:p>
        </w:tc>
        <w:tc>
          <w:tcPr>
            <w:tcW w:w="993" w:type="dxa"/>
            <w:tcBorders>
              <w:left w:val="nil"/>
              <w:bottom w:val="single" w:sz="4" w:space="0" w:color="auto"/>
              <w:right w:val="nil"/>
            </w:tcBorders>
          </w:tcPr>
          <w:p w14:paraId="476AA2AF" w14:textId="77777777" w:rsidR="00154318" w:rsidRPr="005F58CC" w:rsidRDefault="00154318" w:rsidP="003D6FDF">
            <w:pPr>
              <w:jc w:val="both"/>
              <w:rPr>
                <w:rFonts w:ascii="Bookman Old Style" w:eastAsia="Times New Roman" w:hAnsi="Bookman Old Style" w:cs="Arial"/>
                <w:b/>
              </w:rPr>
            </w:pPr>
            <w:r w:rsidRPr="005F58CC">
              <w:rPr>
                <w:rFonts w:ascii="Bookman Old Style" w:eastAsia="Times New Roman" w:hAnsi="Bookman Old Style" w:cs="Arial"/>
                <w:b/>
              </w:rPr>
              <w:t>Mean</w:t>
            </w:r>
          </w:p>
        </w:tc>
        <w:tc>
          <w:tcPr>
            <w:tcW w:w="992" w:type="dxa"/>
            <w:tcBorders>
              <w:left w:val="nil"/>
              <w:bottom w:val="single" w:sz="4" w:space="0" w:color="auto"/>
              <w:right w:val="nil"/>
            </w:tcBorders>
          </w:tcPr>
          <w:p w14:paraId="60EFE22C" w14:textId="77777777" w:rsidR="00154318" w:rsidRPr="005F58CC" w:rsidRDefault="00154318" w:rsidP="003D6FDF">
            <w:pPr>
              <w:jc w:val="both"/>
              <w:rPr>
                <w:rFonts w:ascii="Bookman Old Style" w:eastAsia="Times New Roman" w:hAnsi="Bookman Old Style" w:cs="Arial"/>
                <w:b/>
              </w:rPr>
            </w:pPr>
            <w:r w:rsidRPr="005F58CC">
              <w:rPr>
                <w:rFonts w:ascii="Bookman Old Style" w:eastAsia="Times New Roman" w:hAnsi="Bookman Old Style" w:cs="Arial"/>
                <w:b/>
              </w:rPr>
              <w:t>SD</w:t>
            </w:r>
          </w:p>
        </w:tc>
        <w:tc>
          <w:tcPr>
            <w:tcW w:w="2681" w:type="dxa"/>
            <w:tcBorders>
              <w:left w:val="nil"/>
              <w:bottom w:val="single" w:sz="4" w:space="0" w:color="auto"/>
              <w:right w:val="nil"/>
            </w:tcBorders>
          </w:tcPr>
          <w:p w14:paraId="6DC4A093" w14:textId="77777777" w:rsidR="00154318" w:rsidRPr="005F58CC" w:rsidRDefault="00154318" w:rsidP="003D6FDF">
            <w:pPr>
              <w:jc w:val="both"/>
              <w:rPr>
                <w:rFonts w:ascii="Bookman Old Style" w:eastAsia="Times New Roman" w:hAnsi="Bookman Old Style" w:cs="Arial"/>
                <w:b/>
              </w:rPr>
            </w:pPr>
            <w:r w:rsidRPr="005F58CC">
              <w:rPr>
                <w:rFonts w:ascii="Bookman Old Style" w:eastAsia="Times New Roman" w:hAnsi="Bookman Old Style" w:cs="Arial"/>
                <w:b/>
              </w:rPr>
              <w:t>Descriptive Equivalent</w:t>
            </w:r>
          </w:p>
        </w:tc>
      </w:tr>
      <w:tr w:rsidR="00154318" w:rsidRPr="005F58CC" w14:paraId="4D952247" w14:textId="77777777" w:rsidTr="000A3D46">
        <w:trPr>
          <w:trHeight w:val="305"/>
        </w:trPr>
        <w:tc>
          <w:tcPr>
            <w:tcW w:w="3964" w:type="dxa"/>
            <w:tcBorders>
              <w:left w:val="nil"/>
              <w:bottom w:val="nil"/>
              <w:right w:val="nil"/>
            </w:tcBorders>
          </w:tcPr>
          <w:p w14:paraId="63FEB054" w14:textId="77777777" w:rsidR="00154318" w:rsidRDefault="00154318" w:rsidP="003D6FDF">
            <w:pPr>
              <w:jc w:val="both"/>
              <w:rPr>
                <w:rFonts w:ascii="Bookman Old Style" w:eastAsia="Times New Roman" w:hAnsi="Bookman Old Style" w:cs="Arial"/>
                <w:bCs/>
              </w:rPr>
            </w:pPr>
          </w:p>
          <w:p w14:paraId="3CBF76C2" w14:textId="77777777" w:rsidR="00154318" w:rsidRPr="005F58CC" w:rsidRDefault="00154318" w:rsidP="003D6FDF">
            <w:pPr>
              <w:jc w:val="both"/>
              <w:rPr>
                <w:rFonts w:ascii="Bookman Old Style" w:eastAsia="Times New Roman" w:hAnsi="Bookman Old Style" w:cs="Arial"/>
                <w:bCs/>
              </w:rPr>
            </w:pPr>
            <w:r w:rsidRPr="005F58CC">
              <w:rPr>
                <w:rFonts w:ascii="Bookman Old Style" w:eastAsia="Times New Roman" w:hAnsi="Bookman Old Style" w:cs="Arial"/>
                <w:bCs/>
              </w:rPr>
              <w:t>1.</w:t>
            </w:r>
            <w:r w:rsidRPr="005F58CC">
              <w:rPr>
                <w:rFonts w:ascii="Bookman Old Style" w:hAnsi="Bookman Old Style" w:cs="Arial"/>
              </w:rPr>
              <w:t xml:space="preserve"> Personal </w:t>
            </w:r>
            <w:r w:rsidRPr="005F58CC">
              <w:rPr>
                <w:rFonts w:ascii="Bookman Old Style" w:eastAsia="Times New Roman" w:hAnsi="Bookman Old Style" w:cs="Arial"/>
                <w:bCs/>
              </w:rPr>
              <w:t>Hygien</w:t>
            </w:r>
            <w:r>
              <w:rPr>
                <w:rFonts w:ascii="Bookman Old Style" w:eastAsia="Times New Roman" w:hAnsi="Bookman Old Style" w:cs="Arial"/>
                <w:bCs/>
              </w:rPr>
              <w:t>e</w:t>
            </w:r>
          </w:p>
        </w:tc>
        <w:tc>
          <w:tcPr>
            <w:tcW w:w="993" w:type="dxa"/>
            <w:tcBorders>
              <w:left w:val="nil"/>
              <w:bottom w:val="nil"/>
              <w:right w:val="nil"/>
            </w:tcBorders>
            <w:vAlign w:val="bottom"/>
          </w:tcPr>
          <w:p w14:paraId="183BCE11" w14:textId="77777777" w:rsidR="00154318" w:rsidRPr="005F58CC" w:rsidRDefault="00154318" w:rsidP="003D6FDF">
            <w:pPr>
              <w:jc w:val="both"/>
              <w:rPr>
                <w:rFonts w:ascii="Bookman Old Style" w:eastAsia="Times New Roman" w:hAnsi="Bookman Old Style" w:cs="Arial"/>
                <w:bCs/>
              </w:rPr>
            </w:pPr>
            <w:r w:rsidRPr="005F58CC">
              <w:rPr>
                <w:rFonts w:ascii="Bookman Old Style" w:hAnsi="Bookman Old Style" w:cs="Calibri"/>
                <w:color w:val="000000"/>
              </w:rPr>
              <w:t>4.95</w:t>
            </w:r>
          </w:p>
        </w:tc>
        <w:tc>
          <w:tcPr>
            <w:tcW w:w="992" w:type="dxa"/>
            <w:tcBorders>
              <w:left w:val="nil"/>
              <w:bottom w:val="nil"/>
              <w:right w:val="nil"/>
            </w:tcBorders>
            <w:vAlign w:val="bottom"/>
          </w:tcPr>
          <w:p w14:paraId="495D10A2" w14:textId="77777777" w:rsidR="00154318" w:rsidRPr="005F58CC" w:rsidRDefault="00154318" w:rsidP="003D6FDF">
            <w:pPr>
              <w:jc w:val="both"/>
              <w:rPr>
                <w:rFonts w:ascii="Bookman Old Style" w:eastAsia="Times New Roman" w:hAnsi="Bookman Old Style" w:cs="Arial"/>
                <w:bCs/>
              </w:rPr>
            </w:pPr>
            <w:r w:rsidRPr="005F58CC">
              <w:rPr>
                <w:rFonts w:ascii="Bookman Old Style" w:hAnsi="Bookman Old Style" w:cs="Calibri"/>
                <w:color w:val="000000"/>
              </w:rPr>
              <w:t>0.21</w:t>
            </w:r>
          </w:p>
        </w:tc>
        <w:tc>
          <w:tcPr>
            <w:tcW w:w="2681" w:type="dxa"/>
            <w:tcBorders>
              <w:left w:val="nil"/>
              <w:bottom w:val="nil"/>
              <w:right w:val="nil"/>
            </w:tcBorders>
          </w:tcPr>
          <w:p w14:paraId="1253E202" w14:textId="77777777" w:rsidR="00154318" w:rsidRDefault="00154318" w:rsidP="003D6FDF">
            <w:pPr>
              <w:jc w:val="both"/>
              <w:rPr>
                <w:rFonts w:ascii="Bookman Old Style" w:eastAsia="Times New Roman" w:hAnsi="Bookman Old Style" w:cs="Arial"/>
                <w:bCs/>
              </w:rPr>
            </w:pPr>
          </w:p>
          <w:p w14:paraId="37122152" w14:textId="77777777" w:rsidR="00154318" w:rsidRPr="005F58CC" w:rsidRDefault="00154318" w:rsidP="003D6FDF">
            <w:pPr>
              <w:jc w:val="both"/>
              <w:rPr>
                <w:rFonts w:ascii="Bookman Old Style" w:eastAsia="Times New Roman" w:hAnsi="Bookman Old Style" w:cs="Arial"/>
                <w:bCs/>
              </w:rPr>
            </w:pPr>
            <w:r>
              <w:rPr>
                <w:rFonts w:ascii="Bookman Old Style" w:eastAsia="Times New Roman" w:hAnsi="Bookman Old Style" w:cs="Arial"/>
                <w:bCs/>
              </w:rPr>
              <w:t>Very High</w:t>
            </w:r>
          </w:p>
        </w:tc>
      </w:tr>
      <w:tr w:rsidR="00154318" w:rsidRPr="005F58CC" w14:paraId="69DF8FE3" w14:textId="77777777" w:rsidTr="000A3D46">
        <w:tc>
          <w:tcPr>
            <w:tcW w:w="3964" w:type="dxa"/>
            <w:tcBorders>
              <w:top w:val="nil"/>
              <w:left w:val="nil"/>
              <w:bottom w:val="nil"/>
              <w:right w:val="nil"/>
            </w:tcBorders>
          </w:tcPr>
          <w:p w14:paraId="6D50CF50" w14:textId="77777777" w:rsidR="00154318" w:rsidRPr="005F58CC" w:rsidRDefault="00154318" w:rsidP="003D6FDF">
            <w:pPr>
              <w:jc w:val="both"/>
              <w:rPr>
                <w:rFonts w:ascii="Bookman Old Style" w:eastAsia="Times New Roman" w:hAnsi="Bookman Old Style" w:cs="Arial"/>
                <w:bCs/>
              </w:rPr>
            </w:pPr>
            <w:r w:rsidRPr="005F58CC">
              <w:rPr>
                <w:rFonts w:ascii="Bookman Old Style" w:eastAsia="Times New Roman" w:hAnsi="Bookman Old Style" w:cs="Arial"/>
                <w:bCs/>
              </w:rPr>
              <w:t>2. Food Hygiene</w:t>
            </w:r>
          </w:p>
        </w:tc>
        <w:tc>
          <w:tcPr>
            <w:tcW w:w="993" w:type="dxa"/>
            <w:tcBorders>
              <w:top w:val="nil"/>
              <w:left w:val="nil"/>
              <w:bottom w:val="nil"/>
              <w:right w:val="nil"/>
            </w:tcBorders>
            <w:vAlign w:val="bottom"/>
          </w:tcPr>
          <w:p w14:paraId="502E21E1" w14:textId="77777777" w:rsidR="00154318" w:rsidRPr="005F58CC" w:rsidRDefault="00154318" w:rsidP="003D6FDF">
            <w:pPr>
              <w:jc w:val="both"/>
              <w:rPr>
                <w:rFonts w:ascii="Bookman Old Style" w:eastAsia="Times New Roman" w:hAnsi="Bookman Old Style" w:cs="Arial"/>
                <w:bCs/>
              </w:rPr>
            </w:pPr>
            <w:r w:rsidRPr="005F58CC">
              <w:rPr>
                <w:rFonts w:ascii="Bookman Old Style" w:hAnsi="Bookman Old Style" w:cs="Calibri"/>
                <w:color w:val="000000"/>
              </w:rPr>
              <w:t>4.96</w:t>
            </w:r>
          </w:p>
        </w:tc>
        <w:tc>
          <w:tcPr>
            <w:tcW w:w="992" w:type="dxa"/>
            <w:tcBorders>
              <w:top w:val="nil"/>
              <w:left w:val="nil"/>
              <w:bottom w:val="nil"/>
              <w:right w:val="nil"/>
            </w:tcBorders>
            <w:vAlign w:val="bottom"/>
          </w:tcPr>
          <w:p w14:paraId="14D68B49" w14:textId="77777777" w:rsidR="00154318" w:rsidRPr="005F58CC" w:rsidRDefault="00154318" w:rsidP="003D6FDF">
            <w:pPr>
              <w:jc w:val="both"/>
              <w:rPr>
                <w:rFonts w:ascii="Bookman Old Style" w:eastAsia="Times New Roman" w:hAnsi="Bookman Old Style" w:cs="Arial"/>
                <w:bCs/>
              </w:rPr>
            </w:pPr>
            <w:r w:rsidRPr="005F58CC">
              <w:rPr>
                <w:rFonts w:ascii="Bookman Old Style" w:hAnsi="Bookman Old Style" w:cs="Calibri"/>
                <w:color w:val="000000"/>
              </w:rPr>
              <w:t>0.26</w:t>
            </w:r>
          </w:p>
        </w:tc>
        <w:tc>
          <w:tcPr>
            <w:tcW w:w="2681" w:type="dxa"/>
            <w:tcBorders>
              <w:top w:val="nil"/>
              <w:left w:val="nil"/>
              <w:bottom w:val="nil"/>
              <w:right w:val="nil"/>
            </w:tcBorders>
          </w:tcPr>
          <w:p w14:paraId="05AA1B22" w14:textId="77777777" w:rsidR="00154318" w:rsidRPr="005F58CC" w:rsidRDefault="00154318" w:rsidP="003D6FDF">
            <w:pPr>
              <w:jc w:val="both"/>
              <w:rPr>
                <w:rFonts w:ascii="Bookman Old Style" w:eastAsia="Times New Roman" w:hAnsi="Bookman Old Style" w:cs="Arial"/>
                <w:bCs/>
              </w:rPr>
            </w:pPr>
            <w:r>
              <w:rPr>
                <w:rFonts w:ascii="Bookman Old Style" w:eastAsia="Times New Roman" w:hAnsi="Bookman Old Style" w:cs="Arial"/>
                <w:bCs/>
              </w:rPr>
              <w:t>Very High</w:t>
            </w:r>
          </w:p>
        </w:tc>
      </w:tr>
      <w:tr w:rsidR="00154318" w:rsidRPr="005F58CC" w14:paraId="5CD7D2EE" w14:textId="77777777" w:rsidTr="000A3D46">
        <w:tc>
          <w:tcPr>
            <w:tcW w:w="3964" w:type="dxa"/>
            <w:tcBorders>
              <w:top w:val="nil"/>
              <w:left w:val="nil"/>
              <w:bottom w:val="nil"/>
              <w:right w:val="nil"/>
            </w:tcBorders>
          </w:tcPr>
          <w:p w14:paraId="409FDB92" w14:textId="77777777" w:rsidR="00154318" w:rsidRPr="005F58CC" w:rsidRDefault="00154318" w:rsidP="003D6FDF">
            <w:pPr>
              <w:jc w:val="both"/>
              <w:rPr>
                <w:rFonts w:ascii="Bookman Old Style" w:eastAsia="Times New Roman" w:hAnsi="Bookman Old Style" w:cs="Arial"/>
                <w:bCs/>
              </w:rPr>
            </w:pPr>
            <w:r w:rsidRPr="005F58CC">
              <w:rPr>
                <w:rFonts w:ascii="Bookman Old Style" w:eastAsia="Times New Roman" w:hAnsi="Bookman Old Style" w:cs="Arial"/>
                <w:bCs/>
              </w:rPr>
              <w:t>3. Environmental Hygiene</w:t>
            </w:r>
          </w:p>
        </w:tc>
        <w:tc>
          <w:tcPr>
            <w:tcW w:w="993" w:type="dxa"/>
            <w:tcBorders>
              <w:top w:val="nil"/>
              <w:left w:val="nil"/>
              <w:bottom w:val="nil"/>
              <w:right w:val="nil"/>
            </w:tcBorders>
            <w:vAlign w:val="bottom"/>
          </w:tcPr>
          <w:p w14:paraId="4FB73D4A" w14:textId="77777777" w:rsidR="00154318" w:rsidRPr="005F58CC" w:rsidRDefault="00154318" w:rsidP="003D6FDF">
            <w:pPr>
              <w:jc w:val="both"/>
              <w:rPr>
                <w:rFonts w:ascii="Bookman Old Style" w:hAnsi="Bookman Old Style" w:cs="Arial"/>
                <w:color w:val="000000"/>
              </w:rPr>
            </w:pPr>
            <w:r w:rsidRPr="005F58CC">
              <w:rPr>
                <w:rFonts w:ascii="Bookman Old Style" w:hAnsi="Bookman Old Style" w:cs="Calibri"/>
                <w:color w:val="000000"/>
              </w:rPr>
              <w:t>4.93</w:t>
            </w:r>
          </w:p>
        </w:tc>
        <w:tc>
          <w:tcPr>
            <w:tcW w:w="992" w:type="dxa"/>
            <w:tcBorders>
              <w:top w:val="nil"/>
              <w:left w:val="nil"/>
              <w:bottom w:val="nil"/>
              <w:right w:val="nil"/>
            </w:tcBorders>
            <w:vAlign w:val="bottom"/>
          </w:tcPr>
          <w:p w14:paraId="43B72423" w14:textId="77777777" w:rsidR="00154318" w:rsidRPr="005F58CC" w:rsidRDefault="00154318" w:rsidP="003D6FDF">
            <w:pPr>
              <w:jc w:val="both"/>
              <w:rPr>
                <w:rFonts w:ascii="Bookman Old Style" w:hAnsi="Bookman Old Style" w:cs="Arial"/>
                <w:color w:val="000000"/>
              </w:rPr>
            </w:pPr>
            <w:r w:rsidRPr="005F58CC">
              <w:rPr>
                <w:rFonts w:ascii="Bookman Old Style" w:hAnsi="Bookman Old Style" w:cs="Calibri"/>
                <w:color w:val="000000"/>
              </w:rPr>
              <w:t>0.34</w:t>
            </w:r>
          </w:p>
        </w:tc>
        <w:tc>
          <w:tcPr>
            <w:tcW w:w="2681" w:type="dxa"/>
            <w:tcBorders>
              <w:top w:val="nil"/>
              <w:left w:val="nil"/>
              <w:bottom w:val="nil"/>
              <w:right w:val="nil"/>
            </w:tcBorders>
          </w:tcPr>
          <w:p w14:paraId="63F22DE7" w14:textId="77777777" w:rsidR="00154318" w:rsidRPr="005F58CC" w:rsidRDefault="00154318" w:rsidP="003D6FDF">
            <w:pPr>
              <w:jc w:val="both"/>
              <w:rPr>
                <w:rFonts w:ascii="Bookman Old Style" w:eastAsia="Times New Roman" w:hAnsi="Bookman Old Style" w:cs="Arial"/>
                <w:bCs/>
              </w:rPr>
            </w:pPr>
            <w:r>
              <w:rPr>
                <w:rFonts w:ascii="Bookman Old Style" w:eastAsia="Times New Roman" w:hAnsi="Bookman Old Style" w:cs="Arial"/>
                <w:bCs/>
              </w:rPr>
              <w:t>Very High</w:t>
            </w:r>
          </w:p>
        </w:tc>
      </w:tr>
      <w:tr w:rsidR="00154318" w:rsidRPr="005F58CC" w14:paraId="27E844E5" w14:textId="77777777" w:rsidTr="000A3D46">
        <w:tc>
          <w:tcPr>
            <w:tcW w:w="3964" w:type="dxa"/>
            <w:tcBorders>
              <w:left w:val="nil"/>
              <w:right w:val="nil"/>
            </w:tcBorders>
          </w:tcPr>
          <w:p w14:paraId="5EC3D065" w14:textId="77777777" w:rsidR="00154318" w:rsidRPr="005F58CC" w:rsidRDefault="00154318" w:rsidP="003D6FDF">
            <w:pPr>
              <w:jc w:val="both"/>
              <w:rPr>
                <w:rFonts w:ascii="Bookman Old Style" w:eastAsia="Times New Roman" w:hAnsi="Bookman Old Style" w:cs="Arial"/>
                <w:b/>
              </w:rPr>
            </w:pPr>
            <w:r w:rsidRPr="005F58CC">
              <w:rPr>
                <w:rFonts w:ascii="Bookman Old Style" w:eastAsia="Times New Roman" w:hAnsi="Bookman Old Style" w:cs="Arial"/>
                <w:b/>
              </w:rPr>
              <w:t xml:space="preserve">Overall </w:t>
            </w:r>
          </w:p>
        </w:tc>
        <w:tc>
          <w:tcPr>
            <w:tcW w:w="993" w:type="dxa"/>
            <w:tcBorders>
              <w:left w:val="nil"/>
              <w:right w:val="nil"/>
            </w:tcBorders>
            <w:vAlign w:val="bottom"/>
          </w:tcPr>
          <w:p w14:paraId="191EAE07" w14:textId="77777777" w:rsidR="00154318" w:rsidRPr="005F58CC" w:rsidRDefault="00154318" w:rsidP="003D6FDF">
            <w:pPr>
              <w:jc w:val="both"/>
              <w:rPr>
                <w:rFonts w:ascii="Bookman Old Style" w:eastAsia="Times New Roman" w:hAnsi="Bookman Old Style" w:cs="Arial"/>
                <w:b/>
              </w:rPr>
            </w:pPr>
            <w:r w:rsidRPr="005F58CC">
              <w:rPr>
                <w:rFonts w:ascii="Bookman Old Style" w:hAnsi="Bookman Old Style" w:cs="Calibri"/>
                <w:color w:val="000000"/>
              </w:rPr>
              <w:t>4.95</w:t>
            </w:r>
          </w:p>
        </w:tc>
        <w:tc>
          <w:tcPr>
            <w:tcW w:w="992" w:type="dxa"/>
            <w:tcBorders>
              <w:left w:val="nil"/>
              <w:right w:val="nil"/>
            </w:tcBorders>
            <w:vAlign w:val="bottom"/>
          </w:tcPr>
          <w:p w14:paraId="4906F545" w14:textId="77777777" w:rsidR="00154318" w:rsidRPr="005F58CC" w:rsidRDefault="00154318" w:rsidP="003D6FDF">
            <w:pPr>
              <w:jc w:val="both"/>
              <w:rPr>
                <w:rFonts w:ascii="Bookman Old Style" w:eastAsia="Times New Roman" w:hAnsi="Bookman Old Style" w:cs="Arial"/>
                <w:b/>
              </w:rPr>
            </w:pPr>
            <w:r w:rsidRPr="005F58CC">
              <w:rPr>
                <w:rFonts w:ascii="Bookman Old Style" w:hAnsi="Bookman Old Style" w:cs="Calibri"/>
                <w:color w:val="000000"/>
              </w:rPr>
              <w:t>0.27</w:t>
            </w:r>
          </w:p>
        </w:tc>
        <w:tc>
          <w:tcPr>
            <w:tcW w:w="2681" w:type="dxa"/>
            <w:tcBorders>
              <w:left w:val="nil"/>
              <w:right w:val="nil"/>
            </w:tcBorders>
          </w:tcPr>
          <w:p w14:paraId="2AFC30C8" w14:textId="77777777" w:rsidR="00154318" w:rsidRPr="005F58CC" w:rsidRDefault="00154318" w:rsidP="003D6FDF">
            <w:pPr>
              <w:jc w:val="both"/>
              <w:rPr>
                <w:rFonts w:ascii="Bookman Old Style" w:eastAsia="Times New Roman" w:hAnsi="Bookman Old Style" w:cs="Arial"/>
                <w:b/>
              </w:rPr>
            </w:pPr>
            <w:r>
              <w:rPr>
                <w:rFonts w:ascii="Bookman Old Style" w:eastAsia="Times New Roman" w:hAnsi="Bookman Old Style" w:cs="Arial"/>
                <w:bCs/>
              </w:rPr>
              <w:t>Very High</w:t>
            </w:r>
          </w:p>
        </w:tc>
      </w:tr>
      <w:bookmarkEnd w:id="19"/>
    </w:tbl>
    <w:p w14:paraId="14A7CFAC" w14:textId="77777777" w:rsidR="00154318" w:rsidRPr="00CF0F3E" w:rsidRDefault="00154318" w:rsidP="003D6FDF">
      <w:pPr>
        <w:autoSpaceDE w:val="0"/>
        <w:autoSpaceDN w:val="0"/>
        <w:adjustRightInd w:val="0"/>
        <w:spacing w:after="0" w:line="240" w:lineRule="auto"/>
        <w:jc w:val="both"/>
        <w:rPr>
          <w:rFonts w:ascii="Bookman Old Style" w:hAnsi="Bookman Old Style" w:cs="Arial"/>
          <w:iCs/>
          <w:sz w:val="24"/>
          <w:szCs w:val="32"/>
        </w:rPr>
      </w:pPr>
    </w:p>
    <w:p w14:paraId="573197FA" w14:textId="77777777" w:rsidR="003D6FDF" w:rsidRPr="004C7DE4"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703040">
        <w:rPr>
          <w:rFonts w:ascii="Bookman Old Style" w:hAnsi="Bookman Old Style"/>
          <w:sz w:val="24"/>
          <w:szCs w:val="24"/>
        </w:rPr>
        <w:t>This result</w:t>
      </w:r>
      <w:r>
        <w:rPr>
          <w:rFonts w:ascii="Bookman Old Style" w:hAnsi="Bookman Old Style"/>
          <w:sz w:val="24"/>
          <w:szCs w:val="24"/>
        </w:rPr>
        <w:t xml:space="preserve"> supported the idea </w:t>
      </w:r>
      <w:r w:rsidRPr="00703040">
        <w:rPr>
          <w:rFonts w:ascii="Bookman Old Style" w:hAnsi="Bookman Old Style"/>
          <w:sz w:val="24"/>
          <w:szCs w:val="24"/>
        </w:rPr>
        <w:t xml:space="preserve">of </w:t>
      </w:r>
      <w:proofErr w:type="spellStart"/>
      <w:r w:rsidRPr="00703040">
        <w:rPr>
          <w:rFonts w:ascii="Bookman Old Style" w:hAnsi="Bookman Old Style"/>
          <w:sz w:val="24"/>
          <w:szCs w:val="24"/>
        </w:rPr>
        <w:t>Wafukho</w:t>
      </w:r>
      <w:proofErr w:type="spellEnd"/>
      <w:r w:rsidRPr="00703040">
        <w:rPr>
          <w:rFonts w:ascii="Bookman Old Style" w:hAnsi="Bookman Old Style"/>
          <w:sz w:val="24"/>
          <w:szCs w:val="24"/>
        </w:rPr>
        <w:t xml:space="preserve">, et. al., (2021) </w:t>
      </w:r>
      <w:r>
        <w:rPr>
          <w:rFonts w:ascii="Bookman Old Style" w:hAnsi="Bookman Old Style"/>
          <w:sz w:val="24"/>
          <w:szCs w:val="24"/>
        </w:rPr>
        <w:t xml:space="preserve">who stated </w:t>
      </w:r>
      <w:r w:rsidRPr="00703040">
        <w:rPr>
          <w:rFonts w:ascii="Bookman Old Style" w:hAnsi="Bookman Old Style"/>
          <w:sz w:val="24"/>
          <w:szCs w:val="24"/>
        </w:rPr>
        <w:t xml:space="preserve">that to ensure safe food production and service, food handlers should practice hygiene measures </w:t>
      </w:r>
      <w:r>
        <w:rPr>
          <w:rFonts w:ascii="Bookman Old Style" w:hAnsi="Bookman Old Style"/>
          <w:sz w:val="24"/>
          <w:szCs w:val="24"/>
        </w:rPr>
        <w:t>involving being hygienic when it comes to food, personally and environmentally.</w:t>
      </w:r>
      <w:r w:rsidRPr="00703040">
        <w:rPr>
          <w:rFonts w:ascii="Bookman Old Style" w:hAnsi="Bookman Old Style"/>
          <w:sz w:val="24"/>
          <w:szCs w:val="24"/>
        </w:rPr>
        <w:t xml:space="preserve"> In addition, </w:t>
      </w:r>
      <w:r>
        <w:rPr>
          <w:rFonts w:ascii="Bookman Old Style" w:hAnsi="Bookman Old Style"/>
          <w:sz w:val="24"/>
          <w:szCs w:val="24"/>
        </w:rPr>
        <w:t>this</w:t>
      </w:r>
      <w:r w:rsidRPr="00703040">
        <w:rPr>
          <w:rFonts w:ascii="Bookman Old Style" w:hAnsi="Bookman Old Style"/>
          <w:sz w:val="24"/>
          <w:szCs w:val="24"/>
        </w:rPr>
        <w:t xml:space="preserve"> result</w:t>
      </w:r>
      <w:r>
        <w:rPr>
          <w:rFonts w:ascii="Bookman Old Style" w:hAnsi="Bookman Old Style"/>
          <w:sz w:val="24"/>
          <w:szCs w:val="24"/>
        </w:rPr>
        <w:t xml:space="preserve"> is</w:t>
      </w:r>
      <w:r w:rsidRPr="00703040">
        <w:rPr>
          <w:rFonts w:ascii="Bookman Old Style" w:hAnsi="Bookman Old Style"/>
          <w:sz w:val="24"/>
          <w:szCs w:val="24"/>
        </w:rPr>
        <w:t xml:space="preserve"> also supported by the idea of </w:t>
      </w:r>
      <w:proofErr w:type="spellStart"/>
      <w:r w:rsidRPr="00703040">
        <w:rPr>
          <w:rFonts w:ascii="Bookman Old Style" w:hAnsi="Bookman Old Style"/>
          <w:sz w:val="24"/>
          <w:szCs w:val="24"/>
        </w:rPr>
        <w:t>Alemaheyu</w:t>
      </w:r>
      <w:proofErr w:type="spellEnd"/>
      <w:r w:rsidRPr="00703040">
        <w:rPr>
          <w:rFonts w:ascii="Bookman Old Style" w:hAnsi="Bookman Old Style"/>
          <w:sz w:val="24"/>
          <w:szCs w:val="24"/>
        </w:rPr>
        <w:t xml:space="preserve"> (2020) who stated </w:t>
      </w:r>
      <w:r w:rsidRPr="004C7DE4">
        <w:rPr>
          <w:rFonts w:ascii="Bookman Old Style" w:hAnsi="Bookman Old Style"/>
          <w:sz w:val="24"/>
          <w:szCs w:val="24"/>
        </w:rPr>
        <w:t xml:space="preserve">that </w:t>
      </w:r>
      <w:r>
        <w:rPr>
          <w:rFonts w:ascii="Bookman Old Style" w:eastAsia="Times New Roman" w:hAnsi="Bookman Old Style" w:cs="Times New Roman"/>
          <w:kern w:val="0"/>
          <w:sz w:val="24"/>
          <w:szCs w:val="24"/>
          <w:lang w:val="en-US" w:bidi="ar-SA"/>
          <w14:ligatures w14:val="none"/>
        </w:rPr>
        <w:t>s</w:t>
      </w:r>
      <w:r w:rsidRPr="004C7DE4">
        <w:rPr>
          <w:rFonts w:ascii="Bookman Old Style" w:eastAsia="Times New Roman" w:hAnsi="Bookman Old Style" w:cs="Times New Roman"/>
          <w:kern w:val="0"/>
          <w:sz w:val="24"/>
          <w:szCs w:val="24"/>
          <w:lang w:val="en-US" w:bidi="ar-SA"/>
          <w14:ligatures w14:val="none"/>
        </w:rPr>
        <w:t xml:space="preserve">trict adherence to food safety guidelines is largely dependent </w:t>
      </w:r>
      <w:r>
        <w:rPr>
          <w:rFonts w:ascii="Bookman Old Style" w:eastAsia="Times New Roman" w:hAnsi="Bookman Old Style" w:cs="Times New Roman"/>
          <w:kern w:val="0"/>
          <w:sz w:val="24"/>
          <w:szCs w:val="24"/>
          <w:lang w:val="en-US" w:bidi="ar-SA"/>
          <w14:ligatures w14:val="none"/>
        </w:rPr>
        <w:t xml:space="preserve">food handlers understanding and food handling strategies. </w:t>
      </w:r>
      <w:r w:rsidRPr="00703040">
        <w:rPr>
          <w:rFonts w:ascii="Bookman Old Style" w:hAnsi="Bookman Old Style"/>
          <w:sz w:val="24"/>
          <w:szCs w:val="24"/>
          <w:shd w:val="clear" w:color="auto" w:fill="FFFFFF"/>
        </w:rPr>
        <w:t xml:space="preserve">Furthermore, </w:t>
      </w:r>
      <w:r>
        <w:rPr>
          <w:rFonts w:ascii="Bookman Old Style" w:hAnsi="Bookman Old Style"/>
          <w:sz w:val="24"/>
          <w:szCs w:val="24"/>
          <w:shd w:val="clear" w:color="auto" w:fill="FFFFFF"/>
        </w:rPr>
        <w:t xml:space="preserve">it is essential to practice food safety in order to ensure the security of food and lessen the risk of food contamination resulting to food poisoning. </w:t>
      </w:r>
      <w:r w:rsidRPr="00703040">
        <w:rPr>
          <w:rFonts w:ascii="Bookman Old Style" w:hAnsi="Bookman Old Style"/>
          <w:sz w:val="24"/>
          <w:szCs w:val="24"/>
        </w:rPr>
        <w:t>(Nyawo, et.al, 2020).</w:t>
      </w:r>
    </w:p>
    <w:p w14:paraId="3DE0C692" w14:textId="77777777" w:rsidR="00154318" w:rsidRDefault="00154318" w:rsidP="003D6FDF">
      <w:pPr>
        <w:spacing w:after="0" w:line="240" w:lineRule="auto"/>
        <w:jc w:val="both"/>
      </w:pPr>
    </w:p>
    <w:p w14:paraId="5E512595" w14:textId="654F149A" w:rsidR="00154318" w:rsidRDefault="00154318" w:rsidP="00D35294">
      <w:pPr>
        <w:spacing w:after="0" w:line="480" w:lineRule="auto"/>
        <w:jc w:val="both"/>
        <w:rPr>
          <w:rFonts w:ascii="Bookman Old Style" w:eastAsia="Times New Roman" w:hAnsi="Bookman Old Style" w:cs="Arial"/>
          <w:b/>
          <w:bCs/>
          <w:iCs/>
          <w:sz w:val="24"/>
          <w:szCs w:val="32"/>
        </w:rPr>
      </w:pPr>
      <w:r w:rsidRPr="009F14B9">
        <w:rPr>
          <w:rFonts w:ascii="Bookman Old Style" w:eastAsia="Calibri" w:hAnsi="Bookman Old Style" w:cs="Arial"/>
          <w:b/>
          <w:bCs/>
          <w:iCs/>
          <w:sz w:val="24"/>
          <w:szCs w:val="32"/>
        </w:rPr>
        <w:t>Significance of the Relationship Between Employee Hygiene Management and the Food Safety Practices</w:t>
      </w:r>
    </w:p>
    <w:p w14:paraId="2909721C" w14:textId="77777777" w:rsidR="00D35294" w:rsidRPr="00D35294" w:rsidRDefault="00D35294" w:rsidP="00D35294">
      <w:pPr>
        <w:spacing w:after="0" w:line="240" w:lineRule="auto"/>
        <w:jc w:val="both"/>
        <w:rPr>
          <w:rFonts w:ascii="Bookman Old Style" w:eastAsia="Times New Roman" w:hAnsi="Bookman Old Style" w:cs="Arial"/>
          <w:b/>
          <w:bCs/>
          <w:iCs/>
          <w:sz w:val="24"/>
          <w:szCs w:val="32"/>
        </w:rPr>
      </w:pPr>
    </w:p>
    <w:p w14:paraId="5E72768B" w14:textId="7A4E23A8" w:rsidR="00CA5C17" w:rsidRDefault="00154318" w:rsidP="003D6FDF">
      <w:pPr>
        <w:spacing w:line="480" w:lineRule="auto"/>
        <w:jc w:val="both"/>
        <w:rPr>
          <w:rFonts w:ascii="Bookman Old Style" w:hAnsi="Bookman Old Style"/>
          <w:sz w:val="24"/>
          <w:szCs w:val="24"/>
        </w:rPr>
      </w:pPr>
      <w:r>
        <w:rPr>
          <w:rFonts w:ascii="Bookman Old Style" w:hAnsi="Bookman Old Style"/>
          <w:sz w:val="24"/>
          <w:szCs w:val="24"/>
        </w:rPr>
        <w:tab/>
        <w:t xml:space="preserve">Presented in the table </w:t>
      </w:r>
      <w:r w:rsidR="00404FB9">
        <w:rPr>
          <w:rFonts w:ascii="Bookman Old Style" w:hAnsi="Bookman Old Style"/>
          <w:sz w:val="24"/>
          <w:szCs w:val="24"/>
        </w:rPr>
        <w:t>9</w:t>
      </w:r>
      <w:r>
        <w:rPr>
          <w:rFonts w:ascii="Bookman Old Style" w:hAnsi="Bookman Old Style"/>
          <w:sz w:val="24"/>
          <w:szCs w:val="24"/>
        </w:rPr>
        <w:t xml:space="preserve"> is the relationship between employee hygiene management and food safety practices of employees among local restaurants. </w:t>
      </w:r>
    </w:p>
    <w:p w14:paraId="4785E14A" w14:textId="34CBCCB5" w:rsidR="00D35294" w:rsidRDefault="00D35294" w:rsidP="003D6FDF">
      <w:pPr>
        <w:spacing w:line="480" w:lineRule="auto"/>
        <w:jc w:val="both"/>
        <w:rPr>
          <w:rFonts w:ascii="Bookman Old Style" w:hAnsi="Bookman Old Style"/>
          <w:sz w:val="24"/>
          <w:szCs w:val="24"/>
        </w:rPr>
      </w:pPr>
    </w:p>
    <w:p w14:paraId="0978FCDF" w14:textId="0189A492" w:rsidR="008622FE" w:rsidRDefault="008622FE" w:rsidP="003D6FDF">
      <w:pPr>
        <w:spacing w:line="480" w:lineRule="auto"/>
        <w:jc w:val="both"/>
        <w:rPr>
          <w:rFonts w:ascii="Bookman Old Style" w:hAnsi="Bookman Old Style"/>
          <w:sz w:val="24"/>
          <w:szCs w:val="24"/>
        </w:rPr>
      </w:pPr>
    </w:p>
    <w:p w14:paraId="187B394D" w14:textId="4A5204A8" w:rsidR="008622FE" w:rsidRDefault="008622FE" w:rsidP="003D6FDF">
      <w:pPr>
        <w:spacing w:line="480" w:lineRule="auto"/>
        <w:jc w:val="both"/>
        <w:rPr>
          <w:rFonts w:ascii="Bookman Old Style" w:hAnsi="Bookman Old Style"/>
          <w:sz w:val="24"/>
          <w:szCs w:val="24"/>
        </w:rPr>
      </w:pPr>
    </w:p>
    <w:p w14:paraId="47898386" w14:textId="77777777" w:rsidR="008622FE" w:rsidRDefault="008622FE" w:rsidP="003D6FDF">
      <w:pPr>
        <w:spacing w:line="480" w:lineRule="auto"/>
        <w:jc w:val="both"/>
        <w:rPr>
          <w:rFonts w:ascii="Bookman Old Style" w:hAnsi="Bookman Old Style"/>
          <w:sz w:val="24"/>
          <w:szCs w:val="24"/>
        </w:rPr>
      </w:pPr>
    </w:p>
    <w:p w14:paraId="44FE301B" w14:textId="77777777" w:rsidR="00154318" w:rsidRPr="00BE6925" w:rsidRDefault="00154318" w:rsidP="003D6FDF">
      <w:pPr>
        <w:spacing w:after="0" w:line="240" w:lineRule="auto"/>
        <w:jc w:val="both"/>
        <w:rPr>
          <w:rFonts w:ascii="Bookman Old Style" w:eastAsia="Calibri" w:hAnsi="Bookman Old Style" w:cs="Arial"/>
          <w:b/>
          <w:sz w:val="24"/>
          <w:szCs w:val="24"/>
        </w:rPr>
      </w:pPr>
      <w:r w:rsidRPr="007A2D59">
        <w:rPr>
          <w:rFonts w:ascii="Bookman Old Style" w:eastAsia="Calibri" w:hAnsi="Bookman Old Style" w:cs="Arial"/>
          <w:b/>
          <w:sz w:val="24"/>
          <w:szCs w:val="24"/>
        </w:rPr>
        <w:t xml:space="preserve">Table </w:t>
      </w:r>
      <w:r w:rsidR="00404FB9">
        <w:rPr>
          <w:rFonts w:ascii="Bookman Old Style" w:eastAsia="Calibri" w:hAnsi="Bookman Old Style" w:cs="Arial"/>
          <w:b/>
          <w:sz w:val="24"/>
          <w:szCs w:val="24"/>
        </w:rPr>
        <w:t>9</w:t>
      </w:r>
    </w:p>
    <w:p w14:paraId="66884B9B" w14:textId="77777777" w:rsidR="00154318" w:rsidRPr="007A2D59" w:rsidRDefault="00154318" w:rsidP="003D6FDF">
      <w:pPr>
        <w:spacing w:after="0" w:line="240" w:lineRule="auto"/>
        <w:jc w:val="both"/>
        <w:rPr>
          <w:rFonts w:ascii="Bookman Old Style" w:eastAsia="Times New Roman" w:hAnsi="Bookman Old Style" w:cs="Arial"/>
          <w:b/>
          <w:sz w:val="24"/>
          <w:szCs w:val="24"/>
        </w:rPr>
      </w:pPr>
      <w:bookmarkStart w:id="20" w:name="_Hlk165559740"/>
      <w:r w:rsidRPr="007A2D59">
        <w:rPr>
          <w:rFonts w:ascii="Bookman Old Style" w:eastAsia="Calibri" w:hAnsi="Bookman Old Style" w:cs="Arial"/>
          <w:i/>
          <w:sz w:val="24"/>
          <w:szCs w:val="24"/>
        </w:rPr>
        <w:t>Significance of the Relationship Between Employee Hygiene Management and the Food Safety Practices</w:t>
      </w:r>
    </w:p>
    <w:tbl>
      <w:tblPr>
        <w:tblW w:w="8704"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991"/>
        <w:gridCol w:w="1219"/>
        <w:gridCol w:w="1500"/>
        <w:gridCol w:w="2024"/>
      </w:tblGrid>
      <w:tr w:rsidR="00154318" w:rsidRPr="005F58CC" w14:paraId="4F1E90A1" w14:textId="77777777" w:rsidTr="000A3D46">
        <w:trPr>
          <w:trHeight w:val="449"/>
        </w:trPr>
        <w:tc>
          <w:tcPr>
            <w:tcW w:w="2970" w:type="dxa"/>
          </w:tcPr>
          <w:p w14:paraId="15C9644F" w14:textId="77777777" w:rsidR="00154318" w:rsidRPr="005F58CC" w:rsidRDefault="00154318" w:rsidP="003D6FDF">
            <w:pPr>
              <w:spacing w:after="0" w:line="240" w:lineRule="auto"/>
              <w:jc w:val="both"/>
              <w:rPr>
                <w:rFonts w:ascii="Bookman Old Style" w:eastAsia="Calibri" w:hAnsi="Bookman Old Style" w:cs="Arial"/>
                <w:b/>
                <w:color w:val="0D0D0D"/>
              </w:rPr>
            </w:pPr>
            <w:bookmarkStart w:id="21" w:name="_Hlk126222130"/>
            <w:bookmarkEnd w:id="20"/>
            <w:r w:rsidRPr="005F58CC">
              <w:rPr>
                <w:rFonts w:ascii="Bookman Old Style" w:eastAsia="Calibri" w:hAnsi="Bookman Old Style" w:cs="Arial"/>
                <w:b/>
                <w:color w:val="0D0D0D"/>
              </w:rPr>
              <w:t>Variables Correlated</w:t>
            </w:r>
          </w:p>
        </w:tc>
        <w:tc>
          <w:tcPr>
            <w:tcW w:w="991" w:type="dxa"/>
          </w:tcPr>
          <w:p w14:paraId="6A19ECDC" w14:textId="77777777" w:rsidR="00154318" w:rsidRPr="005F58CC" w:rsidRDefault="00154318" w:rsidP="003D6FDF">
            <w:pPr>
              <w:spacing w:after="0" w:line="240" w:lineRule="auto"/>
              <w:jc w:val="both"/>
              <w:rPr>
                <w:rFonts w:ascii="Bookman Old Style" w:eastAsia="Calibri" w:hAnsi="Bookman Old Style" w:cs="Arial"/>
                <w:b/>
                <w:color w:val="0D0D0D"/>
              </w:rPr>
            </w:pPr>
            <w:r w:rsidRPr="005F58CC">
              <w:rPr>
                <w:rFonts w:ascii="Bookman Old Style" w:eastAsia="Calibri" w:hAnsi="Bookman Old Style" w:cs="Arial"/>
                <w:b/>
                <w:color w:val="0D0D0D"/>
              </w:rPr>
              <w:t>r</w:t>
            </w:r>
          </w:p>
        </w:tc>
        <w:tc>
          <w:tcPr>
            <w:tcW w:w="1219" w:type="dxa"/>
          </w:tcPr>
          <w:p w14:paraId="7FA09CAB" w14:textId="77777777" w:rsidR="00154318" w:rsidRPr="005F58CC" w:rsidRDefault="00154318" w:rsidP="003D6FDF">
            <w:pPr>
              <w:spacing w:after="0" w:line="240" w:lineRule="auto"/>
              <w:jc w:val="both"/>
              <w:rPr>
                <w:rFonts w:ascii="Bookman Old Style" w:eastAsia="Calibri" w:hAnsi="Bookman Old Style" w:cs="Arial"/>
                <w:b/>
                <w:color w:val="0D0D0D"/>
              </w:rPr>
            </w:pPr>
            <w:r w:rsidRPr="005F58CC">
              <w:rPr>
                <w:rFonts w:ascii="Bookman Old Style" w:eastAsia="Calibri" w:hAnsi="Bookman Old Style" w:cs="Arial"/>
                <w:b/>
                <w:color w:val="0D0D0D"/>
              </w:rPr>
              <w:t>p-value</w:t>
            </w:r>
          </w:p>
        </w:tc>
        <w:tc>
          <w:tcPr>
            <w:tcW w:w="1500" w:type="dxa"/>
          </w:tcPr>
          <w:p w14:paraId="4FA749C6" w14:textId="77777777" w:rsidR="00154318" w:rsidRPr="005F58CC" w:rsidRDefault="00154318" w:rsidP="003D6FDF">
            <w:pPr>
              <w:spacing w:after="0" w:line="240" w:lineRule="auto"/>
              <w:jc w:val="both"/>
              <w:rPr>
                <w:rFonts w:ascii="Bookman Old Style" w:eastAsia="Calibri" w:hAnsi="Bookman Old Style" w:cs="Arial"/>
                <w:b/>
                <w:color w:val="0D0D0D"/>
              </w:rPr>
            </w:pPr>
            <w:r w:rsidRPr="005F58CC">
              <w:rPr>
                <w:rFonts w:ascii="Bookman Old Style" w:eastAsia="Calibri" w:hAnsi="Bookman Old Style" w:cs="Arial"/>
                <w:b/>
                <w:color w:val="0D0D0D"/>
              </w:rPr>
              <w:t>Decision on H</w:t>
            </w:r>
            <w:r w:rsidRPr="005F58CC">
              <w:rPr>
                <w:rFonts w:ascii="Bookman Old Style" w:eastAsia="Calibri" w:hAnsi="Bookman Old Style" w:cs="Arial"/>
                <w:b/>
                <w:color w:val="0D0D0D"/>
                <w:vertAlign w:val="subscript"/>
              </w:rPr>
              <w:t>o</w:t>
            </w:r>
          </w:p>
        </w:tc>
        <w:tc>
          <w:tcPr>
            <w:tcW w:w="2024" w:type="dxa"/>
          </w:tcPr>
          <w:p w14:paraId="5FC6224B" w14:textId="77777777" w:rsidR="00154318" w:rsidRPr="005F58CC" w:rsidRDefault="00154318" w:rsidP="003D6FDF">
            <w:pPr>
              <w:spacing w:after="0" w:line="240" w:lineRule="auto"/>
              <w:jc w:val="both"/>
              <w:rPr>
                <w:rFonts w:ascii="Bookman Old Style" w:eastAsia="Calibri" w:hAnsi="Bookman Old Style" w:cs="Arial"/>
                <w:b/>
                <w:color w:val="0D0D0D"/>
              </w:rPr>
            </w:pPr>
            <w:r w:rsidRPr="005F58CC">
              <w:rPr>
                <w:rFonts w:ascii="Bookman Old Style" w:eastAsia="Calibri" w:hAnsi="Bookman Old Style" w:cs="Arial"/>
                <w:b/>
                <w:color w:val="0D0D0D"/>
              </w:rPr>
              <w:t>Decision on Relationship</w:t>
            </w:r>
          </w:p>
        </w:tc>
      </w:tr>
      <w:tr w:rsidR="00154318" w:rsidRPr="005F58CC" w14:paraId="533BF46B" w14:textId="77777777" w:rsidTr="000A3D46">
        <w:trPr>
          <w:trHeight w:val="323"/>
        </w:trPr>
        <w:tc>
          <w:tcPr>
            <w:tcW w:w="2970" w:type="dxa"/>
          </w:tcPr>
          <w:p w14:paraId="629F5437" w14:textId="77777777" w:rsidR="00154318" w:rsidRPr="00BE6925" w:rsidRDefault="00154318" w:rsidP="003D6FDF">
            <w:pPr>
              <w:spacing w:after="0" w:line="240" w:lineRule="auto"/>
              <w:jc w:val="both"/>
              <w:rPr>
                <w:rFonts w:ascii="Bookman Old Style" w:eastAsia="Times New Roman" w:hAnsi="Bookman Old Style" w:cs="Arial"/>
                <w:b/>
                <w:iCs/>
                <w:sz w:val="24"/>
                <w:szCs w:val="24"/>
              </w:rPr>
            </w:pPr>
            <w:r w:rsidRPr="00BE6925">
              <w:rPr>
                <w:rFonts w:ascii="Bookman Old Style" w:eastAsia="Calibri" w:hAnsi="Bookman Old Style" w:cs="Arial"/>
                <w:iCs/>
                <w:sz w:val="24"/>
                <w:szCs w:val="24"/>
              </w:rPr>
              <w:t>Employee Hygiene Management and the Food Safety Practices</w:t>
            </w:r>
          </w:p>
        </w:tc>
        <w:tc>
          <w:tcPr>
            <w:tcW w:w="991" w:type="dxa"/>
            <w:vAlign w:val="center"/>
          </w:tcPr>
          <w:p w14:paraId="156EB91F" w14:textId="77777777" w:rsidR="00154318" w:rsidRPr="00BE6925" w:rsidRDefault="00154318" w:rsidP="003D6FDF">
            <w:pPr>
              <w:spacing w:after="0" w:line="240" w:lineRule="auto"/>
              <w:jc w:val="both"/>
              <w:rPr>
                <w:rFonts w:ascii="Bookman Old Style" w:eastAsia="Calibri" w:hAnsi="Bookman Old Style" w:cs="Arial"/>
                <w:color w:val="0D0D0D"/>
                <w:sz w:val="24"/>
                <w:szCs w:val="24"/>
              </w:rPr>
            </w:pPr>
            <w:r w:rsidRPr="00BE6925">
              <w:rPr>
                <w:rFonts w:ascii="Bookman Old Style" w:eastAsia="Calibri" w:hAnsi="Bookman Old Style" w:cs="Arial"/>
                <w:color w:val="0D0D0D"/>
                <w:sz w:val="24"/>
                <w:szCs w:val="24"/>
              </w:rPr>
              <w:t>0.360</w:t>
            </w:r>
          </w:p>
        </w:tc>
        <w:tc>
          <w:tcPr>
            <w:tcW w:w="1219" w:type="dxa"/>
            <w:vAlign w:val="center"/>
          </w:tcPr>
          <w:p w14:paraId="53C08665" w14:textId="77777777" w:rsidR="00154318" w:rsidRPr="00BE6925" w:rsidRDefault="00154318" w:rsidP="003D6FDF">
            <w:pPr>
              <w:spacing w:after="0" w:line="240" w:lineRule="auto"/>
              <w:jc w:val="both"/>
              <w:rPr>
                <w:rFonts w:ascii="Bookman Old Style" w:eastAsia="Calibri" w:hAnsi="Bookman Old Style" w:cs="Arial"/>
                <w:color w:val="0D0D0D"/>
                <w:sz w:val="24"/>
                <w:szCs w:val="24"/>
              </w:rPr>
            </w:pPr>
            <w:r w:rsidRPr="00BE6925">
              <w:rPr>
                <w:rFonts w:ascii="Bookman Old Style" w:eastAsia="Calibri" w:hAnsi="Bookman Old Style" w:cs="Arial"/>
                <w:sz w:val="24"/>
                <w:szCs w:val="24"/>
              </w:rPr>
              <w:t>0.000</w:t>
            </w:r>
          </w:p>
        </w:tc>
        <w:tc>
          <w:tcPr>
            <w:tcW w:w="1500" w:type="dxa"/>
            <w:vAlign w:val="center"/>
          </w:tcPr>
          <w:p w14:paraId="1BF0AA02" w14:textId="77777777" w:rsidR="00154318" w:rsidRPr="00BE6925" w:rsidRDefault="00154318" w:rsidP="003D6FDF">
            <w:pPr>
              <w:spacing w:after="0" w:line="240" w:lineRule="auto"/>
              <w:jc w:val="both"/>
              <w:rPr>
                <w:rFonts w:ascii="Bookman Old Style" w:eastAsia="Calibri" w:hAnsi="Bookman Old Style" w:cs="Arial"/>
                <w:color w:val="0D0D0D"/>
                <w:sz w:val="24"/>
                <w:szCs w:val="24"/>
              </w:rPr>
            </w:pPr>
            <w:r w:rsidRPr="00BE6925">
              <w:rPr>
                <w:rFonts w:ascii="Bookman Old Style" w:eastAsia="Calibri" w:hAnsi="Bookman Old Style" w:cs="Arial"/>
                <w:color w:val="0D0D0D"/>
                <w:sz w:val="24"/>
                <w:szCs w:val="24"/>
              </w:rPr>
              <w:t>Rejected</w:t>
            </w:r>
          </w:p>
        </w:tc>
        <w:tc>
          <w:tcPr>
            <w:tcW w:w="2024" w:type="dxa"/>
            <w:vAlign w:val="center"/>
          </w:tcPr>
          <w:p w14:paraId="7AB6D5FB" w14:textId="77777777" w:rsidR="00154318" w:rsidRPr="00BE6925" w:rsidRDefault="00154318" w:rsidP="003D6FDF">
            <w:pPr>
              <w:spacing w:after="0" w:line="240" w:lineRule="auto"/>
              <w:jc w:val="both"/>
              <w:rPr>
                <w:rFonts w:ascii="Bookman Old Style" w:eastAsia="Calibri" w:hAnsi="Bookman Old Style" w:cs="Arial"/>
                <w:color w:val="0D0D0D"/>
                <w:sz w:val="24"/>
                <w:szCs w:val="24"/>
              </w:rPr>
            </w:pPr>
            <w:r w:rsidRPr="00BE6925">
              <w:rPr>
                <w:rFonts w:ascii="Bookman Old Style" w:eastAsia="Calibri" w:hAnsi="Bookman Old Style" w:cs="Arial"/>
                <w:sz w:val="24"/>
                <w:szCs w:val="24"/>
              </w:rPr>
              <w:t>Significant</w:t>
            </w:r>
          </w:p>
        </w:tc>
      </w:tr>
    </w:tbl>
    <w:bookmarkEnd w:id="21"/>
    <w:p w14:paraId="3E1C9EFD" w14:textId="77777777" w:rsidR="00154318" w:rsidRDefault="00154318" w:rsidP="003D6FDF">
      <w:pPr>
        <w:spacing w:line="480" w:lineRule="auto"/>
        <w:jc w:val="both"/>
        <w:rPr>
          <w:rFonts w:ascii="Bookman Old Style" w:hAnsi="Bookman Old Style"/>
          <w:sz w:val="24"/>
          <w:szCs w:val="24"/>
        </w:rPr>
      </w:pPr>
      <w:r>
        <w:rPr>
          <w:rFonts w:ascii="Bookman Old Style" w:hAnsi="Bookman Old Style"/>
          <w:sz w:val="24"/>
          <w:szCs w:val="24"/>
        </w:rPr>
        <w:t xml:space="preserve"> </w:t>
      </w:r>
    </w:p>
    <w:p w14:paraId="779C4FAB" w14:textId="34ACA53B" w:rsidR="003D6FDF" w:rsidRDefault="00154318" w:rsidP="003D6FDF">
      <w:pPr>
        <w:spacing w:line="480" w:lineRule="auto"/>
        <w:jc w:val="both"/>
        <w:rPr>
          <w:rFonts w:ascii="Bookman Old Style" w:hAnsi="Bookman Old Style"/>
          <w:sz w:val="24"/>
          <w:szCs w:val="24"/>
        </w:rPr>
      </w:pPr>
      <w:r>
        <w:rPr>
          <w:rFonts w:ascii="Bookman Old Style" w:hAnsi="Bookman Old Style"/>
          <w:sz w:val="24"/>
          <w:szCs w:val="24"/>
        </w:rPr>
        <w:t xml:space="preserve">           </w:t>
      </w:r>
      <w:r w:rsidR="003D6FDF">
        <w:rPr>
          <w:rFonts w:ascii="Bookman Old Style" w:hAnsi="Bookman Old Style"/>
          <w:sz w:val="24"/>
          <w:szCs w:val="24"/>
        </w:rPr>
        <w:t xml:space="preserve">Based on the table above, the employee hygiene management and food safety practices among employees of local restaurants has a correlation. Specifically, an overall value of 0.360 and a p-value of less than 0.05 means that the null hypothesis is rejected. The correlation between the two variables is a weak positive correlation according to the overall value. In addition, the probability value shows that there is a significant relationship between the two variables. </w:t>
      </w:r>
      <w:r w:rsidR="00CF6510">
        <w:rPr>
          <w:rFonts w:ascii="Bookman Old Style" w:hAnsi="Bookman Old Style"/>
          <w:sz w:val="24"/>
          <w:szCs w:val="24"/>
        </w:rPr>
        <w:t>These results</w:t>
      </w:r>
      <w:r w:rsidR="003D6FDF">
        <w:rPr>
          <w:rFonts w:ascii="Bookman Old Style" w:hAnsi="Bookman Old Style"/>
          <w:sz w:val="24"/>
          <w:szCs w:val="24"/>
        </w:rPr>
        <w:t xml:space="preserve"> emphasize the valuable relationship between employee hygiene management and food safety practices among employees of local restaurants. Based on the result presented above, employee hygiene management significantly influences their food safety practices. Conversely, food safety practices significantly affect the employee hygiene management among employees of local restaurants. </w:t>
      </w:r>
    </w:p>
    <w:p w14:paraId="7FAE10C2" w14:textId="54A3FEC0" w:rsidR="003D6FDF" w:rsidRPr="003D6FDF"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703040">
        <w:rPr>
          <w:rFonts w:ascii="Bookman Old Style" w:hAnsi="Bookman Old Style"/>
          <w:sz w:val="24"/>
          <w:szCs w:val="24"/>
        </w:rPr>
        <w:t>Th</w:t>
      </w:r>
      <w:r>
        <w:rPr>
          <w:rFonts w:ascii="Bookman Old Style" w:hAnsi="Bookman Old Style"/>
          <w:sz w:val="24"/>
          <w:szCs w:val="24"/>
        </w:rPr>
        <w:t>is outcome is anchored to the idea of</w:t>
      </w:r>
      <w:r w:rsidRPr="00703040">
        <w:rPr>
          <w:rFonts w:ascii="Bookman Old Style" w:hAnsi="Bookman Old Style"/>
          <w:sz w:val="24"/>
          <w:szCs w:val="24"/>
        </w:rPr>
        <w:t xml:space="preserve"> </w:t>
      </w:r>
      <w:r>
        <w:rPr>
          <w:rFonts w:ascii="Bookman Old Style" w:hAnsi="Bookman Old Style"/>
          <w:sz w:val="24"/>
          <w:szCs w:val="24"/>
        </w:rPr>
        <w:t xml:space="preserve">Kamboj et al. </w:t>
      </w:r>
      <w:r w:rsidRPr="00703040">
        <w:rPr>
          <w:rFonts w:ascii="Bookman Old Style" w:hAnsi="Bookman Old Style"/>
          <w:sz w:val="24"/>
          <w:szCs w:val="24"/>
        </w:rPr>
        <w:t xml:space="preserve">(2020) who stated that </w:t>
      </w:r>
      <w:r w:rsidRPr="00703040">
        <w:rPr>
          <w:rFonts w:ascii="Bookman Old Style" w:hAnsi="Bookman Old Style"/>
          <w:sz w:val="24"/>
          <w:szCs w:val="32"/>
        </w:rPr>
        <w:t xml:space="preserve">reinforcement of the food handler’s hygiene notes </w:t>
      </w:r>
      <w:r>
        <w:rPr>
          <w:rFonts w:ascii="Bookman Old Style" w:hAnsi="Bookman Old Style"/>
          <w:sz w:val="24"/>
          <w:szCs w:val="32"/>
        </w:rPr>
        <w:t xml:space="preserve">in the </w:t>
      </w:r>
      <w:r>
        <w:rPr>
          <w:rFonts w:ascii="Bookman Old Style" w:hAnsi="Bookman Old Style"/>
          <w:sz w:val="24"/>
          <w:szCs w:val="32"/>
        </w:rPr>
        <w:lastRenderedPageBreak/>
        <w:t xml:space="preserve">working environment is crucial in sustaining the proper food handling practices. </w:t>
      </w:r>
      <w:r w:rsidRPr="00703040">
        <w:rPr>
          <w:rFonts w:ascii="Bookman Old Style" w:hAnsi="Bookman Old Style"/>
          <w:sz w:val="24"/>
          <w:szCs w:val="32"/>
        </w:rPr>
        <w:t>Furthermore, various research studies emphasizes that food handler’s</w:t>
      </w:r>
      <w:r>
        <w:rPr>
          <w:rFonts w:ascii="Bookman Old Style" w:hAnsi="Bookman Old Style"/>
          <w:sz w:val="24"/>
          <w:szCs w:val="32"/>
        </w:rPr>
        <w:t xml:space="preserve"> understanding towards food safety practices and hygiene is crucial in order to ensure that there is a reduce risk in food contamination by executing proper food preparation and food processing for safe consumption and lessen the risk of foodborne illnesses </w:t>
      </w:r>
      <w:r w:rsidRPr="00703040">
        <w:rPr>
          <w:rFonts w:ascii="Bookman Old Style" w:hAnsi="Bookman Old Style"/>
          <w:sz w:val="24"/>
          <w:szCs w:val="24"/>
        </w:rPr>
        <w:t>(</w:t>
      </w:r>
      <w:proofErr w:type="spellStart"/>
      <w:r w:rsidRPr="00703040">
        <w:rPr>
          <w:rFonts w:ascii="Bookman Old Style" w:hAnsi="Bookman Old Style"/>
          <w:sz w:val="24"/>
          <w:szCs w:val="24"/>
        </w:rPr>
        <w:t>Tuglo</w:t>
      </w:r>
      <w:proofErr w:type="spellEnd"/>
      <w:r w:rsidRPr="00703040">
        <w:rPr>
          <w:rFonts w:ascii="Bookman Old Style" w:hAnsi="Bookman Old Style"/>
          <w:sz w:val="24"/>
          <w:szCs w:val="24"/>
        </w:rPr>
        <w:t xml:space="preserve"> et. al, 2021). Furthermore, </w:t>
      </w:r>
      <w:proofErr w:type="spellStart"/>
      <w:r w:rsidRPr="00703040">
        <w:rPr>
          <w:rFonts w:ascii="Bookman Old Style" w:hAnsi="Bookman Old Style"/>
          <w:sz w:val="24"/>
          <w:szCs w:val="24"/>
        </w:rPr>
        <w:t>Sanlier</w:t>
      </w:r>
      <w:proofErr w:type="spellEnd"/>
      <w:r w:rsidRPr="00703040">
        <w:rPr>
          <w:rFonts w:ascii="Bookman Old Style" w:hAnsi="Bookman Old Style"/>
          <w:sz w:val="24"/>
          <w:szCs w:val="24"/>
        </w:rPr>
        <w:t xml:space="preserve">, et. al., (2020) </w:t>
      </w:r>
      <w:r w:rsidRPr="004C7DE4">
        <w:rPr>
          <w:rFonts w:ascii="Bookman Old Style" w:eastAsia="Times New Roman" w:hAnsi="Bookman Old Style" w:cs="Times New Roman"/>
          <w:kern w:val="0"/>
          <w:sz w:val="24"/>
          <w:szCs w:val="24"/>
          <w:lang w:val="en-US" w:bidi="ar-SA"/>
          <w14:ligatures w14:val="none"/>
        </w:rPr>
        <w:t>s</w:t>
      </w:r>
      <w:r>
        <w:rPr>
          <w:rFonts w:ascii="Bookman Old Style" w:eastAsia="Times New Roman" w:hAnsi="Bookman Old Style" w:cs="Times New Roman"/>
          <w:kern w:val="0"/>
          <w:sz w:val="24"/>
          <w:szCs w:val="24"/>
          <w:lang w:val="en-US" w:bidi="ar-SA"/>
          <w14:ligatures w14:val="none"/>
        </w:rPr>
        <w:t>tated</w:t>
      </w:r>
      <w:r w:rsidRPr="004C7DE4">
        <w:rPr>
          <w:rFonts w:ascii="Bookman Old Style" w:eastAsia="Times New Roman" w:hAnsi="Bookman Old Style" w:cs="Times New Roman"/>
          <w:kern w:val="0"/>
          <w:sz w:val="24"/>
          <w:szCs w:val="24"/>
          <w:lang w:val="en-US" w:bidi="ar-SA"/>
          <w14:ligatures w14:val="none"/>
        </w:rPr>
        <w:t xml:space="preserve"> that as food handlers and customers are the last points of contact with food, foodborne disease outbreaks are greatly influenced by their understanding of and adherence to food safety practices</w:t>
      </w:r>
      <w:r>
        <w:rPr>
          <w:rFonts w:ascii="Bookman Old Style" w:eastAsia="Times New Roman" w:hAnsi="Bookman Old Style" w:cs="Times New Roman"/>
          <w:kern w:val="0"/>
          <w:sz w:val="24"/>
          <w:szCs w:val="24"/>
          <w:lang w:val="en-US" w:bidi="ar-SA"/>
          <w14:ligatures w14:val="none"/>
        </w:rPr>
        <w:t>.</w:t>
      </w:r>
      <w:r w:rsidRPr="00703040">
        <w:rPr>
          <w:rFonts w:ascii="Bookman Old Style" w:hAnsi="Bookman Old Style"/>
          <w:sz w:val="24"/>
          <w:szCs w:val="24"/>
        </w:rPr>
        <w:t xml:space="preserve"> He also added that food handlers need to learn about safe food handling procedures.</w:t>
      </w:r>
    </w:p>
    <w:p w14:paraId="685D0303" w14:textId="77777777" w:rsidR="003D6FDF" w:rsidRDefault="003D6FDF" w:rsidP="003D6FDF">
      <w:pPr>
        <w:spacing w:line="480" w:lineRule="auto"/>
        <w:jc w:val="both"/>
        <w:rPr>
          <w:rFonts w:ascii="Bookman Old Style" w:hAnsi="Bookman Old Style"/>
          <w:sz w:val="24"/>
          <w:szCs w:val="24"/>
        </w:rPr>
      </w:pPr>
    </w:p>
    <w:p w14:paraId="2FB1A8B4" w14:textId="77777777" w:rsidR="003D6FDF" w:rsidRDefault="003D6FDF" w:rsidP="003D6FDF">
      <w:pPr>
        <w:spacing w:line="480" w:lineRule="auto"/>
        <w:jc w:val="both"/>
        <w:rPr>
          <w:rFonts w:ascii="Bookman Old Style" w:hAnsi="Bookman Old Style"/>
          <w:b/>
          <w:bCs/>
          <w:sz w:val="24"/>
          <w:szCs w:val="24"/>
        </w:rPr>
      </w:pPr>
    </w:p>
    <w:p w14:paraId="51482770" w14:textId="77777777" w:rsidR="003D6FDF" w:rsidRDefault="003D6FDF" w:rsidP="003D6FDF">
      <w:pPr>
        <w:spacing w:line="480" w:lineRule="auto"/>
        <w:jc w:val="both"/>
        <w:rPr>
          <w:rFonts w:ascii="Bookman Old Style" w:hAnsi="Bookman Old Style"/>
          <w:b/>
          <w:bCs/>
          <w:sz w:val="24"/>
          <w:szCs w:val="24"/>
        </w:rPr>
      </w:pPr>
    </w:p>
    <w:p w14:paraId="0C22F18B" w14:textId="77777777" w:rsidR="003D6FDF" w:rsidRDefault="003D6FDF" w:rsidP="003D6FDF">
      <w:pPr>
        <w:spacing w:line="480" w:lineRule="auto"/>
        <w:jc w:val="both"/>
        <w:rPr>
          <w:rFonts w:ascii="Bookman Old Style" w:hAnsi="Bookman Old Style"/>
          <w:b/>
          <w:bCs/>
          <w:sz w:val="24"/>
          <w:szCs w:val="24"/>
        </w:rPr>
      </w:pPr>
    </w:p>
    <w:p w14:paraId="141996DF" w14:textId="77777777" w:rsidR="003D6FDF" w:rsidRDefault="003D6FDF" w:rsidP="003D6FDF">
      <w:pPr>
        <w:spacing w:line="480" w:lineRule="auto"/>
        <w:jc w:val="both"/>
        <w:rPr>
          <w:rFonts w:ascii="Bookman Old Style" w:hAnsi="Bookman Old Style"/>
          <w:b/>
          <w:bCs/>
          <w:sz w:val="24"/>
          <w:szCs w:val="24"/>
        </w:rPr>
      </w:pPr>
    </w:p>
    <w:p w14:paraId="6AF52463" w14:textId="77777777" w:rsidR="003D6FDF" w:rsidRDefault="003D6FDF" w:rsidP="003D6FDF">
      <w:pPr>
        <w:spacing w:line="480" w:lineRule="auto"/>
        <w:jc w:val="both"/>
        <w:rPr>
          <w:rFonts w:ascii="Bookman Old Style" w:hAnsi="Bookman Old Style"/>
          <w:b/>
          <w:bCs/>
          <w:sz w:val="24"/>
          <w:szCs w:val="24"/>
        </w:rPr>
      </w:pPr>
    </w:p>
    <w:p w14:paraId="66DC128F" w14:textId="77777777" w:rsidR="003D6FDF" w:rsidRDefault="003D6FDF" w:rsidP="003D6FDF">
      <w:pPr>
        <w:spacing w:line="480" w:lineRule="auto"/>
        <w:jc w:val="both"/>
        <w:rPr>
          <w:rFonts w:ascii="Bookman Old Style" w:hAnsi="Bookman Old Style"/>
          <w:b/>
          <w:bCs/>
          <w:sz w:val="24"/>
          <w:szCs w:val="24"/>
        </w:rPr>
      </w:pPr>
    </w:p>
    <w:p w14:paraId="37F7DBA6" w14:textId="77777777" w:rsidR="003D6FDF" w:rsidRDefault="003D6FDF" w:rsidP="003D6FDF">
      <w:pPr>
        <w:spacing w:line="480" w:lineRule="auto"/>
        <w:jc w:val="both"/>
        <w:rPr>
          <w:rFonts w:ascii="Bookman Old Style" w:hAnsi="Bookman Old Style"/>
          <w:b/>
          <w:bCs/>
          <w:sz w:val="24"/>
          <w:szCs w:val="24"/>
        </w:rPr>
      </w:pPr>
    </w:p>
    <w:p w14:paraId="64B581B9" w14:textId="77777777" w:rsidR="003D6FDF" w:rsidRDefault="003D6FDF" w:rsidP="003D6FDF">
      <w:pPr>
        <w:spacing w:line="480" w:lineRule="auto"/>
        <w:jc w:val="both"/>
        <w:rPr>
          <w:rFonts w:ascii="Bookman Old Style" w:hAnsi="Bookman Old Style"/>
          <w:b/>
          <w:bCs/>
          <w:sz w:val="24"/>
          <w:szCs w:val="24"/>
        </w:rPr>
      </w:pPr>
    </w:p>
    <w:p w14:paraId="543181EE" w14:textId="77777777" w:rsidR="003D6FDF" w:rsidRDefault="003D6FDF" w:rsidP="003D6FDF">
      <w:pPr>
        <w:spacing w:line="480" w:lineRule="auto"/>
        <w:jc w:val="both"/>
        <w:rPr>
          <w:rFonts w:ascii="Bookman Old Style" w:hAnsi="Bookman Old Style"/>
          <w:b/>
          <w:bCs/>
          <w:sz w:val="24"/>
          <w:szCs w:val="24"/>
        </w:rPr>
      </w:pPr>
    </w:p>
    <w:p w14:paraId="1779A0FB" w14:textId="77777777" w:rsidR="003D6FDF" w:rsidRDefault="003D6FDF" w:rsidP="003D6FDF">
      <w:pPr>
        <w:spacing w:line="480" w:lineRule="auto"/>
        <w:jc w:val="both"/>
        <w:rPr>
          <w:rFonts w:ascii="Bookman Old Style" w:hAnsi="Bookman Old Style"/>
          <w:b/>
          <w:bCs/>
          <w:sz w:val="24"/>
          <w:szCs w:val="24"/>
        </w:rPr>
      </w:pPr>
    </w:p>
    <w:p w14:paraId="0FD19F37" w14:textId="77777777" w:rsidR="003D6FDF" w:rsidRDefault="003D6FDF" w:rsidP="003D6FDF">
      <w:pPr>
        <w:spacing w:line="480" w:lineRule="auto"/>
        <w:jc w:val="both"/>
        <w:rPr>
          <w:rFonts w:ascii="Bookman Old Style" w:hAnsi="Bookman Old Style"/>
          <w:b/>
          <w:bCs/>
          <w:sz w:val="24"/>
          <w:szCs w:val="24"/>
        </w:rPr>
      </w:pPr>
    </w:p>
    <w:p w14:paraId="5B84692B" w14:textId="77777777" w:rsidR="003D6FDF" w:rsidRDefault="003D6FDF" w:rsidP="003D6FDF">
      <w:pPr>
        <w:spacing w:line="480" w:lineRule="auto"/>
        <w:jc w:val="both"/>
        <w:rPr>
          <w:rFonts w:ascii="Bookman Old Style" w:hAnsi="Bookman Old Style"/>
          <w:b/>
          <w:bCs/>
          <w:sz w:val="24"/>
          <w:szCs w:val="24"/>
        </w:rPr>
      </w:pPr>
    </w:p>
    <w:p w14:paraId="6E3B4C20" w14:textId="77777777" w:rsidR="003D6FDF" w:rsidRDefault="003D6FDF" w:rsidP="003D6FDF">
      <w:pPr>
        <w:spacing w:line="480" w:lineRule="auto"/>
        <w:jc w:val="both"/>
        <w:rPr>
          <w:rFonts w:ascii="Bookman Old Style" w:hAnsi="Bookman Old Style"/>
          <w:b/>
          <w:bCs/>
          <w:sz w:val="24"/>
          <w:szCs w:val="24"/>
        </w:rPr>
      </w:pPr>
    </w:p>
    <w:p w14:paraId="4753F6A9" w14:textId="77777777" w:rsidR="00F80BCD" w:rsidRDefault="00F4619E" w:rsidP="00CA3E5A">
      <w:pPr>
        <w:spacing w:line="480" w:lineRule="auto"/>
        <w:jc w:val="center"/>
        <w:rPr>
          <w:rFonts w:ascii="Bookman Old Style" w:hAnsi="Bookman Old Style"/>
          <w:b/>
          <w:bCs/>
          <w:sz w:val="24"/>
          <w:szCs w:val="24"/>
        </w:rPr>
      </w:pPr>
      <w:r>
        <w:rPr>
          <w:rFonts w:ascii="Bookman Old Style" w:hAnsi="Bookman Old Style"/>
          <w:b/>
          <w:bCs/>
          <w:sz w:val="24"/>
          <w:szCs w:val="24"/>
        </w:rPr>
        <w:t>SUMMARY, CONCLUSIONS, AND RECOMMENDATIONS</w:t>
      </w:r>
    </w:p>
    <w:p w14:paraId="7B2A902D" w14:textId="665F9796" w:rsidR="00F80BCD" w:rsidRDefault="00F4619E" w:rsidP="003D6FDF">
      <w:pPr>
        <w:spacing w:line="480" w:lineRule="auto"/>
        <w:ind w:firstLine="720"/>
        <w:jc w:val="both"/>
        <w:rPr>
          <w:rFonts w:ascii="Bookman Old Style" w:hAnsi="Bookman Old Style"/>
          <w:sz w:val="24"/>
          <w:szCs w:val="24"/>
        </w:rPr>
      </w:pPr>
      <w:r>
        <w:rPr>
          <w:rFonts w:ascii="Bookman Old Style" w:hAnsi="Bookman Old Style"/>
          <w:sz w:val="24"/>
          <w:szCs w:val="24"/>
        </w:rPr>
        <w:t xml:space="preserve">This </w:t>
      </w:r>
      <w:r w:rsidR="005A7FDA">
        <w:rPr>
          <w:rFonts w:ascii="Bookman Old Style" w:hAnsi="Bookman Old Style"/>
          <w:sz w:val="24"/>
          <w:szCs w:val="24"/>
        </w:rPr>
        <w:t xml:space="preserve">manuscript </w:t>
      </w:r>
      <w:r>
        <w:rPr>
          <w:rFonts w:ascii="Bookman Old Style" w:hAnsi="Bookman Old Style"/>
          <w:sz w:val="24"/>
          <w:szCs w:val="24"/>
        </w:rPr>
        <w:t>present</w:t>
      </w:r>
      <w:r w:rsidR="00872195">
        <w:rPr>
          <w:rFonts w:ascii="Bookman Old Style" w:hAnsi="Bookman Old Style"/>
          <w:sz w:val="24"/>
          <w:szCs w:val="24"/>
        </w:rPr>
        <w:t>ed</w:t>
      </w:r>
      <w:r>
        <w:rPr>
          <w:rFonts w:ascii="Bookman Old Style" w:hAnsi="Bookman Old Style"/>
          <w:sz w:val="24"/>
          <w:szCs w:val="24"/>
        </w:rPr>
        <w:t xml:space="preserve"> the summary, it also displays the conclusions and recommendations.</w:t>
      </w:r>
    </w:p>
    <w:p w14:paraId="2AEA05EF" w14:textId="77777777" w:rsidR="00F80BCD" w:rsidRDefault="003F604F" w:rsidP="003D6FDF">
      <w:pPr>
        <w:spacing w:line="480" w:lineRule="auto"/>
        <w:jc w:val="both"/>
        <w:rPr>
          <w:rFonts w:ascii="Bookman Old Style" w:hAnsi="Bookman Old Style"/>
          <w:b/>
          <w:bCs/>
          <w:sz w:val="24"/>
          <w:szCs w:val="24"/>
        </w:rPr>
      </w:pPr>
      <w:r>
        <w:rPr>
          <w:rFonts w:ascii="Bookman Old Style" w:hAnsi="Bookman Old Style"/>
          <w:b/>
          <w:bCs/>
          <w:sz w:val="24"/>
          <w:szCs w:val="24"/>
        </w:rPr>
        <w:t>SUMMARY</w:t>
      </w:r>
    </w:p>
    <w:p w14:paraId="6EF277C4" w14:textId="77777777" w:rsidR="00F80BCD" w:rsidRDefault="00F4619E" w:rsidP="003D6FDF">
      <w:pPr>
        <w:spacing w:line="480" w:lineRule="auto"/>
        <w:jc w:val="both"/>
        <w:rPr>
          <w:rFonts w:ascii="Bookman Old Style" w:hAnsi="Bookman Old Style"/>
          <w:sz w:val="24"/>
          <w:szCs w:val="24"/>
        </w:rPr>
      </w:pPr>
      <w:r>
        <w:rPr>
          <w:rFonts w:ascii="Bookman Old Style" w:hAnsi="Bookman Old Style"/>
          <w:sz w:val="24"/>
          <w:szCs w:val="24"/>
        </w:rPr>
        <w:t>The major findings of the study were the following:</w:t>
      </w:r>
    </w:p>
    <w:p w14:paraId="66E98127" w14:textId="64DF55B9" w:rsidR="00F80BCD" w:rsidRDefault="00F4619E" w:rsidP="003D6FDF">
      <w:pPr>
        <w:pStyle w:val="ListParagraph"/>
        <w:numPr>
          <w:ilvl w:val="0"/>
          <w:numId w:val="1"/>
        </w:numPr>
        <w:spacing w:line="480" w:lineRule="auto"/>
        <w:jc w:val="both"/>
      </w:pPr>
      <w:r>
        <w:rPr>
          <w:rFonts w:ascii="Bookman Old Style" w:hAnsi="Bookman Old Style"/>
          <w:sz w:val="24"/>
          <w:szCs w:val="24"/>
        </w:rPr>
        <w:t>For the level of employee hygiene management, hygiene knowledge ha</w:t>
      </w:r>
      <w:r w:rsidR="00D35294">
        <w:rPr>
          <w:rFonts w:ascii="Bookman Old Style" w:hAnsi="Bookman Old Style"/>
          <w:sz w:val="24"/>
          <w:szCs w:val="24"/>
        </w:rPr>
        <w:t>d</w:t>
      </w:r>
      <w:r>
        <w:rPr>
          <w:rFonts w:ascii="Bookman Old Style" w:hAnsi="Bookman Old Style"/>
          <w:sz w:val="24"/>
          <w:szCs w:val="24"/>
        </w:rPr>
        <w:t xml:space="preserve"> the highest average of 4.92 with a descriptive equivalent of very high and a SD of 0.33. It was followed by employee management which ha</w:t>
      </w:r>
      <w:r w:rsidR="00D35294">
        <w:rPr>
          <w:rFonts w:ascii="Bookman Old Style" w:hAnsi="Bookman Old Style"/>
          <w:sz w:val="24"/>
          <w:szCs w:val="24"/>
        </w:rPr>
        <w:t>d</w:t>
      </w:r>
      <w:r>
        <w:rPr>
          <w:rFonts w:ascii="Bookman Old Style" w:hAnsi="Bookman Old Style"/>
          <w:sz w:val="24"/>
          <w:szCs w:val="24"/>
        </w:rPr>
        <w:t xml:space="preserve"> a mean of 4.91 </w:t>
      </w:r>
      <w:r>
        <w:rPr>
          <w:rFonts w:ascii="Bookman Old Style" w:eastAsia="Calibri" w:hAnsi="Bookman Old Style" w:cs="Arial"/>
          <w:iCs/>
          <w:sz w:val="24"/>
          <w:szCs w:val="24"/>
        </w:rPr>
        <w:t>with a descriptive equivalent of very high and a SD of 0.28. Furthermore, it had an overall mean of 4.92 and an overall SD of 0.31 with a descriptive equivalent of very high.</w:t>
      </w:r>
    </w:p>
    <w:p w14:paraId="270CA530" w14:textId="043E5EDB" w:rsidR="00F80BCD" w:rsidRDefault="00F4619E" w:rsidP="003D6FDF">
      <w:pPr>
        <w:pStyle w:val="ListParagraph"/>
        <w:numPr>
          <w:ilvl w:val="0"/>
          <w:numId w:val="1"/>
        </w:numPr>
        <w:spacing w:line="480" w:lineRule="auto"/>
        <w:jc w:val="both"/>
      </w:pPr>
      <w:r>
        <w:rPr>
          <w:rFonts w:ascii="Bookman Old Style" w:eastAsia="Calibri" w:hAnsi="Bookman Old Style" w:cs="Arial"/>
          <w:iCs/>
          <w:sz w:val="24"/>
          <w:szCs w:val="24"/>
        </w:rPr>
        <w:t>For the level of food safety practices, food hygiene ha</w:t>
      </w:r>
      <w:r w:rsidR="00D35294">
        <w:rPr>
          <w:rFonts w:ascii="Bookman Old Style" w:eastAsia="Calibri" w:hAnsi="Bookman Old Style" w:cs="Arial"/>
          <w:iCs/>
          <w:sz w:val="24"/>
          <w:szCs w:val="24"/>
        </w:rPr>
        <w:t>d</w:t>
      </w:r>
      <w:r>
        <w:rPr>
          <w:rFonts w:ascii="Bookman Old Style" w:eastAsia="Calibri" w:hAnsi="Bookman Old Style" w:cs="Arial"/>
          <w:iCs/>
          <w:sz w:val="24"/>
          <w:szCs w:val="24"/>
        </w:rPr>
        <w:t xml:space="preserve"> the highest mean of 4.96 and a SD of 0.26 with a descriptive equivalent of very high. It </w:t>
      </w:r>
      <w:r w:rsidR="00D35294">
        <w:rPr>
          <w:rFonts w:ascii="Bookman Old Style" w:eastAsia="Calibri" w:hAnsi="Bookman Old Style" w:cs="Arial"/>
          <w:iCs/>
          <w:sz w:val="24"/>
          <w:szCs w:val="24"/>
        </w:rPr>
        <w:t>wa</w:t>
      </w:r>
      <w:r>
        <w:rPr>
          <w:rFonts w:ascii="Bookman Old Style" w:eastAsia="Calibri" w:hAnsi="Bookman Old Style" w:cs="Arial"/>
          <w:iCs/>
          <w:sz w:val="24"/>
          <w:szCs w:val="24"/>
        </w:rPr>
        <w:t>s followed by the personal hygiene with an average of 4.95 and a</w:t>
      </w:r>
      <w:r w:rsidR="00D35294">
        <w:rPr>
          <w:rFonts w:ascii="Bookman Old Style" w:eastAsia="Calibri" w:hAnsi="Bookman Old Style" w:cs="Arial"/>
          <w:iCs/>
          <w:sz w:val="24"/>
          <w:szCs w:val="24"/>
        </w:rPr>
        <w:t xml:space="preserve"> </w:t>
      </w:r>
      <w:r>
        <w:rPr>
          <w:rFonts w:ascii="Bookman Old Style" w:eastAsia="Calibri" w:hAnsi="Bookman Old Style" w:cs="Arial"/>
          <w:iCs/>
          <w:sz w:val="24"/>
          <w:szCs w:val="24"/>
        </w:rPr>
        <w:t>SD of 0.21 with a descriptive equivalent of 0.21. On the other hand, environmental hygiene ha</w:t>
      </w:r>
      <w:r w:rsidR="00D35294">
        <w:rPr>
          <w:rFonts w:ascii="Bookman Old Style" w:eastAsia="Calibri" w:hAnsi="Bookman Old Style" w:cs="Arial"/>
          <w:iCs/>
          <w:sz w:val="24"/>
          <w:szCs w:val="24"/>
        </w:rPr>
        <w:t>d</w:t>
      </w:r>
      <w:r>
        <w:rPr>
          <w:rFonts w:ascii="Bookman Old Style" w:eastAsia="Calibri" w:hAnsi="Bookman Old Style" w:cs="Arial"/>
          <w:iCs/>
          <w:sz w:val="24"/>
          <w:szCs w:val="24"/>
        </w:rPr>
        <w:t xml:space="preserve"> the lowest mean of 4.93 and a SD of 0.34 with a descriptive equivalent of very high.</w:t>
      </w:r>
    </w:p>
    <w:p w14:paraId="2B29EB1F" w14:textId="77777777" w:rsidR="002228DA" w:rsidRPr="00703040" w:rsidRDefault="00F4619E" w:rsidP="003D6FDF">
      <w:pPr>
        <w:pStyle w:val="ListParagraph"/>
        <w:numPr>
          <w:ilvl w:val="0"/>
          <w:numId w:val="1"/>
        </w:numPr>
        <w:spacing w:line="480" w:lineRule="auto"/>
        <w:jc w:val="both"/>
      </w:pPr>
      <w:r>
        <w:rPr>
          <w:rFonts w:ascii="Bookman Old Style" w:eastAsia="Calibri" w:hAnsi="Bookman Old Style" w:cs="Arial"/>
          <w:iCs/>
          <w:sz w:val="24"/>
          <w:szCs w:val="24"/>
        </w:rPr>
        <w:lastRenderedPageBreak/>
        <w:t xml:space="preserve">The relationship between employee hygiene management and food safety practices showed a low positive correlation with an </w:t>
      </w:r>
      <w:proofErr w:type="spellStart"/>
      <w:r>
        <w:rPr>
          <w:rFonts w:ascii="Bookman Old Style" w:hAnsi="Bookman Old Style"/>
          <w:sz w:val="24"/>
          <w:szCs w:val="24"/>
        </w:rPr>
        <w:t>an</w:t>
      </w:r>
      <w:proofErr w:type="spellEnd"/>
      <w:r>
        <w:rPr>
          <w:rFonts w:ascii="Bookman Old Style" w:hAnsi="Bookman Old Style"/>
          <w:sz w:val="24"/>
          <w:szCs w:val="24"/>
        </w:rPr>
        <w:t xml:space="preserve"> </w:t>
      </w:r>
      <w:proofErr w:type="spellStart"/>
      <w:r>
        <w:rPr>
          <w:rFonts w:ascii="Bookman Old Style" w:hAnsi="Bookman Old Style"/>
          <w:sz w:val="24"/>
          <w:szCs w:val="24"/>
        </w:rPr>
        <w:t>r-value</w:t>
      </w:r>
      <w:proofErr w:type="spellEnd"/>
      <w:r>
        <w:rPr>
          <w:rFonts w:ascii="Bookman Old Style" w:hAnsi="Bookman Old Style"/>
          <w:sz w:val="24"/>
          <w:szCs w:val="24"/>
        </w:rPr>
        <w:t xml:space="preserve"> of 0.360 and a p-value of 0.000 denotes the rejection of the null hypothesis.</w:t>
      </w:r>
    </w:p>
    <w:p w14:paraId="022DBF16" w14:textId="77777777" w:rsidR="00F80BCD" w:rsidRDefault="003F604F" w:rsidP="003D6FDF">
      <w:pPr>
        <w:spacing w:line="480" w:lineRule="auto"/>
        <w:jc w:val="both"/>
        <w:rPr>
          <w:rFonts w:ascii="Bookman Old Style" w:hAnsi="Bookman Old Style"/>
          <w:b/>
          <w:bCs/>
          <w:sz w:val="24"/>
          <w:szCs w:val="32"/>
        </w:rPr>
      </w:pPr>
      <w:r>
        <w:rPr>
          <w:rFonts w:ascii="Bookman Old Style" w:hAnsi="Bookman Old Style"/>
          <w:b/>
          <w:bCs/>
          <w:sz w:val="24"/>
          <w:szCs w:val="32"/>
        </w:rPr>
        <w:t>CONCLUSION</w:t>
      </w:r>
    </w:p>
    <w:p w14:paraId="300852A9" w14:textId="443CE664" w:rsidR="00F80BCD" w:rsidRDefault="00F4619E" w:rsidP="003D6FDF">
      <w:pPr>
        <w:spacing w:line="480" w:lineRule="auto"/>
        <w:jc w:val="both"/>
        <w:rPr>
          <w:rFonts w:ascii="Bookman Old Style" w:hAnsi="Bookman Old Style"/>
          <w:sz w:val="24"/>
          <w:szCs w:val="32"/>
        </w:rPr>
      </w:pPr>
      <w:r>
        <w:rPr>
          <w:rFonts w:ascii="Bookman Old Style" w:hAnsi="Bookman Old Style"/>
          <w:b/>
          <w:bCs/>
          <w:sz w:val="24"/>
          <w:szCs w:val="32"/>
        </w:rPr>
        <w:tab/>
      </w:r>
      <w:r>
        <w:rPr>
          <w:rFonts w:ascii="Bookman Old Style" w:hAnsi="Bookman Old Style"/>
          <w:sz w:val="24"/>
          <w:szCs w:val="32"/>
        </w:rPr>
        <w:t xml:space="preserve">Based on the findings of the study, the following statements </w:t>
      </w:r>
      <w:r w:rsidR="006D1DDD">
        <w:rPr>
          <w:rFonts w:ascii="Bookman Old Style" w:hAnsi="Bookman Old Style"/>
          <w:sz w:val="24"/>
          <w:szCs w:val="32"/>
        </w:rPr>
        <w:t>are</w:t>
      </w:r>
      <w:r>
        <w:rPr>
          <w:rFonts w:ascii="Bookman Old Style" w:hAnsi="Bookman Old Style"/>
          <w:sz w:val="24"/>
          <w:szCs w:val="32"/>
        </w:rPr>
        <w:t xml:space="preserve"> constructed:</w:t>
      </w:r>
    </w:p>
    <w:p w14:paraId="4A57E28E" w14:textId="1AF57309" w:rsidR="00F80BCD" w:rsidRDefault="00F4619E" w:rsidP="003D6FDF">
      <w:pPr>
        <w:pStyle w:val="ListParagraph"/>
        <w:numPr>
          <w:ilvl w:val="0"/>
          <w:numId w:val="2"/>
        </w:numPr>
        <w:spacing w:line="480" w:lineRule="auto"/>
        <w:jc w:val="both"/>
        <w:rPr>
          <w:rFonts w:ascii="Bookman Old Style" w:hAnsi="Bookman Old Style"/>
          <w:sz w:val="28"/>
          <w:szCs w:val="36"/>
        </w:rPr>
      </w:pPr>
      <w:r>
        <w:rPr>
          <w:rFonts w:ascii="Bookman Old Style" w:hAnsi="Bookman Old Style"/>
          <w:sz w:val="24"/>
          <w:szCs w:val="32"/>
        </w:rPr>
        <w:t xml:space="preserve">The level of employee hygiene management </w:t>
      </w:r>
      <w:r w:rsidR="00D35294">
        <w:rPr>
          <w:rFonts w:ascii="Bookman Old Style" w:hAnsi="Bookman Old Style"/>
          <w:sz w:val="24"/>
          <w:szCs w:val="32"/>
        </w:rPr>
        <w:t>are</w:t>
      </w:r>
      <w:r>
        <w:rPr>
          <w:rFonts w:ascii="Bookman Old Style" w:hAnsi="Bookman Old Style"/>
          <w:sz w:val="24"/>
          <w:szCs w:val="32"/>
        </w:rPr>
        <w:t xml:space="preserve"> very high. This indicates that the employee hygiene management among local restaurants were highly observable. The results of this study show</w:t>
      </w:r>
      <w:r w:rsidR="00D35294">
        <w:rPr>
          <w:rFonts w:ascii="Bookman Old Style" w:hAnsi="Bookman Old Style"/>
          <w:sz w:val="24"/>
          <w:szCs w:val="32"/>
        </w:rPr>
        <w:t xml:space="preserve">s </w:t>
      </w:r>
      <w:r>
        <w:rPr>
          <w:rFonts w:ascii="Bookman Old Style" w:hAnsi="Bookman Old Style"/>
          <w:sz w:val="24"/>
          <w:szCs w:val="32"/>
        </w:rPr>
        <w:t xml:space="preserve">that employee hygiene management greatly influences food safety practices among local restaurants. It </w:t>
      </w:r>
      <w:r w:rsidR="00D35294">
        <w:rPr>
          <w:rFonts w:ascii="Bookman Old Style" w:hAnsi="Bookman Old Style"/>
          <w:sz w:val="24"/>
          <w:szCs w:val="32"/>
        </w:rPr>
        <w:t>i</w:t>
      </w:r>
      <w:r>
        <w:rPr>
          <w:rFonts w:ascii="Bookman Old Style" w:hAnsi="Bookman Old Style"/>
          <w:sz w:val="24"/>
          <w:szCs w:val="32"/>
        </w:rPr>
        <w:t xml:space="preserve">s one of the important factors resulting in a higher level of food safety practices. </w:t>
      </w:r>
      <w:r>
        <w:rPr>
          <w:rFonts w:ascii="Bookman Old Style" w:hAnsi="Bookman Old Style" w:cs="Segoe UI"/>
          <w:color w:val="0D0D0D"/>
          <w:sz w:val="24"/>
          <w:szCs w:val="32"/>
          <w:shd w:val="clear" w:color="auto" w:fill="FFFFFF"/>
        </w:rPr>
        <w:t xml:space="preserve">This indicates that the local restaurants place a significant emphasis on employee hygiene knowledge and employee management, which are crucial factors in maintaining hygiene standards within the workplace. Regarding the two factors, hygiene knowledge contributes to the </w:t>
      </w:r>
      <w:r>
        <w:rPr>
          <w:rFonts w:ascii="Bookman Old Style" w:hAnsi="Bookman Old Style"/>
          <w:sz w:val="24"/>
          <w:szCs w:val="24"/>
        </w:rPr>
        <w:t>enhancing employee hygiene management to practice safe food handling in food service establishment.</w:t>
      </w:r>
    </w:p>
    <w:p w14:paraId="289B452B" w14:textId="149E3F23" w:rsidR="00F80BCD" w:rsidRDefault="00F4619E" w:rsidP="003D6FDF">
      <w:pPr>
        <w:pStyle w:val="ListParagraph"/>
        <w:numPr>
          <w:ilvl w:val="0"/>
          <w:numId w:val="2"/>
        </w:numPr>
        <w:spacing w:before="100" w:beforeAutospacing="1" w:after="100" w:afterAutospacing="1" w:line="480" w:lineRule="auto"/>
        <w:jc w:val="both"/>
        <w:rPr>
          <w:rFonts w:ascii="Bookman Old Style" w:eastAsia="Times New Roman" w:hAnsi="Bookman Old Style" w:cs="Times New Roman"/>
          <w:kern w:val="0"/>
          <w:sz w:val="24"/>
          <w:szCs w:val="24"/>
          <w:lang w:val="en-US" w:bidi="ar-SA"/>
          <w14:ligatures w14:val="none"/>
        </w:rPr>
      </w:pPr>
      <w:r>
        <w:rPr>
          <w:rFonts w:ascii="Bookman Old Style" w:hAnsi="Bookman Old Style"/>
          <w:sz w:val="24"/>
          <w:szCs w:val="32"/>
        </w:rPr>
        <w:t xml:space="preserve">The level of food safety practices </w:t>
      </w:r>
      <w:r w:rsidR="007A5F27">
        <w:rPr>
          <w:rFonts w:ascii="Bookman Old Style" w:hAnsi="Bookman Old Style"/>
          <w:sz w:val="24"/>
          <w:szCs w:val="32"/>
        </w:rPr>
        <w:t>are</w:t>
      </w:r>
      <w:r>
        <w:rPr>
          <w:rFonts w:ascii="Bookman Old Style" w:hAnsi="Bookman Old Style"/>
          <w:sz w:val="24"/>
          <w:szCs w:val="32"/>
        </w:rPr>
        <w:t xml:space="preserve"> very high. This means that the food </w:t>
      </w:r>
      <w:r>
        <w:rPr>
          <w:rFonts w:ascii="Bookman Old Style" w:eastAsia="Times New Roman" w:hAnsi="Bookman Old Style" w:cs="Times New Roman"/>
          <w:kern w:val="0"/>
          <w:sz w:val="24"/>
          <w:szCs w:val="24"/>
          <w:lang w:val="en-US" w:bidi="ar-SA"/>
          <w14:ligatures w14:val="none"/>
        </w:rPr>
        <w:t xml:space="preserve">safety practices of employees in local restaurants </w:t>
      </w:r>
      <w:r w:rsidR="007A5F27">
        <w:rPr>
          <w:rFonts w:ascii="Bookman Old Style" w:eastAsia="Times New Roman" w:hAnsi="Bookman Old Style" w:cs="Times New Roman"/>
          <w:kern w:val="0"/>
          <w:sz w:val="24"/>
          <w:szCs w:val="24"/>
          <w:lang w:val="en-US" w:bidi="ar-SA"/>
          <w14:ligatures w14:val="none"/>
        </w:rPr>
        <w:t>a</w:t>
      </w:r>
      <w:r>
        <w:rPr>
          <w:rFonts w:ascii="Bookman Old Style" w:eastAsia="Times New Roman" w:hAnsi="Bookman Old Style" w:cs="Times New Roman"/>
          <w:kern w:val="0"/>
          <w:sz w:val="24"/>
          <w:szCs w:val="24"/>
          <w:lang w:val="en-US" w:bidi="ar-SA"/>
          <w14:ligatures w14:val="none"/>
        </w:rPr>
        <w:t xml:space="preserve">re highly observable. It indicates that a higher level of food safety practices depends on the employee’s awareness and demonstrated personal hygiene, food hygiene, and environmental hygiene. Food safety </w:t>
      </w:r>
      <w:r>
        <w:rPr>
          <w:rFonts w:ascii="Bookman Old Style" w:eastAsia="Times New Roman" w:hAnsi="Bookman Old Style" w:cs="Times New Roman"/>
          <w:kern w:val="0"/>
          <w:sz w:val="24"/>
          <w:szCs w:val="24"/>
          <w:lang w:val="en-US" w:bidi="ar-SA"/>
          <w14:ligatures w14:val="none"/>
        </w:rPr>
        <w:lastRenderedPageBreak/>
        <w:t>practices contribute to successful, efficient, and safe food preparation and handling, which elevates the establishment's standing as a restaurant.</w:t>
      </w:r>
    </w:p>
    <w:p w14:paraId="67B94574" w14:textId="251FD581" w:rsidR="00F80BCD" w:rsidRDefault="00F4619E" w:rsidP="003D6FDF">
      <w:pPr>
        <w:pStyle w:val="ListParagraph"/>
        <w:numPr>
          <w:ilvl w:val="0"/>
          <w:numId w:val="2"/>
        </w:numPr>
        <w:spacing w:line="480" w:lineRule="auto"/>
        <w:jc w:val="both"/>
        <w:rPr>
          <w:rFonts w:ascii="Bookman Old Style" w:hAnsi="Bookman Old Style"/>
          <w:sz w:val="24"/>
          <w:szCs w:val="32"/>
        </w:rPr>
      </w:pPr>
      <w:r>
        <w:rPr>
          <w:rFonts w:ascii="Bookman Old Style" w:hAnsi="Bookman Old Style"/>
          <w:sz w:val="24"/>
          <w:szCs w:val="32"/>
        </w:rPr>
        <w:t xml:space="preserve">There </w:t>
      </w:r>
      <w:r w:rsidR="007A5F27">
        <w:rPr>
          <w:rFonts w:ascii="Bookman Old Style" w:hAnsi="Bookman Old Style"/>
          <w:sz w:val="24"/>
          <w:szCs w:val="32"/>
        </w:rPr>
        <w:t>i</w:t>
      </w:r>
      <w:r>
        <w:rPr>
          <w:rFonts w:ascii="Bookman Old Style" w:hAnsi="Bookman Old Style"/>
          <w:sz w:val="24"/>
          <w:szCs w:val="32"/>
        </w:rPr>
        <w:t>s a significant relationship between employee hygiene management and food safety practices. This mean</w:t>
      </w:r>
      <w:r w:rsidR="007A5F27">
        <w:rPr>
          <w:rFonts w:ascii="Bookman Old Style" w:hAnsi="Bookman Old Style"/>
          <w:sz w:val="24"/>
          <w:szCs w:val="32"/>
        </w:rPr>
        <w:t xml:space="preserve">s, </w:t>
      </w:r>
      <w:r>
        <w:rPr>
          <w:rFonts w:ascii="Bookman Old Style" w:hAnsi="Bookman Old Style"/>
          <w:sz w:val="24"/>
          <w:szCs w:val="32"/>
        </w:rPr>
        <w:t xml:space="preserve">the higher level of employee hygiene management, the higher the food safety practices. Based on the results of this study, the relationship between employee hygiene management and food safety practices was found significant. </w:t>
      </w:r>
    </w:p>
    <w:p w14:paraId="49AA743E" w14:textId="77777777" w:rsidR="00F80BCD" w:rsidRDefault="003F604F" w:rsidP="003D6FDF">
      <w:pPr>
        <w:spacing w:line="480" w:lineRule="auto"/>
        <w:jc w:val="both"/>
        <w:rPr>
          <w:rFonts w:ascii="Bookman Old Style" w:hAnsi="Bookman Old Style"/>
          <w:b/>
          <w:bCs/>
          <w:sz w:val="24"/>
          <w:szCs w:val="32"/>
        </w:rPr>
      </w:pPr>
      <w:r>
        <w:rPr>
          <w:rFonts w:ascii="Bookman Old Style" w:hAnsi="Bookman Old Style"/>
          <w:b/>
          <w:bCs/>
          <w:sz w:val="24"/>
          <w:szCs w:val="32"/>
        </w:rPr>
        <w:t>RECOMMENDATIONS</w:t>
      </w:r>
    </w:p>
    <w:p w14:paraId="2B3A4717" w14:textId="76E9A282" w:rsidR="00F80BCD" w:rsidRDefault="00E26CC8" w:rsidP="003D6FDF">
      <w:pPr>
        <w:spacing w:line="480" w:lineRule="auto"/>
        <w:jc w:val="both"/>
        <w:rPr>
          <w:rFonts w:ascii="Bookman Old Style" w:hAnsi="Bookman Old Style"/>
          <w:sz w:val="24"/>
          <w:szCs w:val="32"/>
        </w:rPr>
      </w:pPr>
      <w:r>
        <w:rPr>
          <w:rFonts w:ascii="Bookman Old Style" w:hAnsi="Bookman Old Style"/>
          <w:sz w:val="24"/>
          <w:szCs w:val="32"/>
        </w:rPr>
        <w:tab/>
      </w:r>
      <w:r w:rsidR="00F4619E">
        <w:rPr>
          <w:rFonts w:ascii="Bookman Old Style" w:hAnsi="Bookman Old Style"/>
          <w:sz w:val="24"/>
          <w:szCs w:val="32"/>
        </w:rPr>
        <w:t>Based on the findings and conclusions of this study, the following recommendations are recommended:</w:t>
      </w:r>
    </w:p>
    <w:p w14:paraId="75C60BA7" w14:textId="4108883D" w:rsidR="00F80BCD" w:rsidRDefault="00F4619E" w:rsidP="003D6FDF">
      <w:pPr>
        <w:pStyle w:val="ListParagraph"/>
        <w:numPr>
          <w:ilvl w:val="0"/>
          <w:numId w:val="3"/>
        </w:numPr>
        <w:spacing w:line="480" w:lineRule="auto"/>
        <w:jc w:val="both"/>
        <w:rPr>
          <w:rFonts w:ascii="Bookman Old Style" w:hAnsi="Bookman Old Style"/>
          <w:sz w:val="24"/>
          <w:szCs w:val="32"/>
        </w:rPr>
      </w:pPr>
      <w:r>
        <w:rPr>
          <w:rFonts w:ascii="Bookman Old Style" w:hAnsi="Bookman Old Style"/>
          <w:sz w:val="24"/>
          <w:szCs w:val="32"/>
        </w:rPr>
        <w:t xml:space="preserve">The employer </w:t>
      </w:r>
      <w:r w:rsidR="007A5F27">
        <w:rPr>
          <w:rFonts w:ascii="Bookman Old Style" w:hAnsi="Bookman Old Style"/>
          <w:sz w:val="24"/>
          <w:szCs w:val="32"/>
        </w:rPr>
        <w:t xml:space="preserve">should </w:t>
      </w:r>
      <w:r w:rsidR="00CE4518">
        <w:rPr>
          <w:rFonts w:ascii="Bookman Old Style" w:hAnsi="Bookman Old Style"/>
          <w:sz w:val="24"/>
          <w:szCs w:val="32"/>
        </w:rPr>
        <w:t>assist</w:t>
      </w:r>
      <w:r>
        <w:rPr>
          <w:rFonts w:ascii="Bookman Old Style" w:hAnsi="Bookman Old Style"/>
          <w:sz w:val="24"/>
          <w:szCs w:val="32"/>
        </w:rPr>
        <w:t xml:space="preserve"> the employee to perform food safety practices</w:t>
      </w:r>
      <w:r w:rsidR="003F604F">
        <w:rPr>
          <w:rFonts w:ascii="Bookman Old Style" w:hAnsi="Bookman Old Style"/>
          <w:sz w:val="24"/>
          <w:szCs w:val="32"/>
        </w:rPr>
        <w:t xml:space="preserve"> in order to</w:t>
      </w:r>
      <w:r>
        <w:rPr>
          <w:rFonts w:ascii="Bookman Old Style" w:hAnsi="Bookman Old Style"/>
          <w:sz w:val="24"/>
          <w:szCs w:val="32"/>
        </w:rPr>
        <w:t xml:space="preserve"> </w:t>
      </w:r>
      <w:r w:rsidR="00154318">
        <w:rPr>
          <w:rFonts w:ascii="Bookman Old Style" w:hAnsi="Bookman Old Style"/>
          <w:sz w:val="24"/>
          <w:szCs w:val="32"/>
        </w:rPr>
        <w:t xml:space="preserve">maintain </w:t>
      </w:r>
      <w:r>
        <w:rPr>
          <w:rFonts w:ascii="Bookman Old Style" w:hAnsi="Bookman Old Style"/>
          <w:sz w:val="24"/>
          <w:szCs w:val="32"/>
        </w:rPr>
        <w:t xml:space="preserve">service quality and teamwork with the </w:t>
      </w:r>
      <w:r w:rsidR="00942604">
        <w:rPr>
          <w:rFonts w:ascii="Bookman Old Style" w:hAnsi="Bookman Old Style"/>
          <w:sz w:val="24"/>
          <w:szCs w:val="32"/>
        </w:rPr>
        <w:t>staff.</w:t>
      </w:r>
    </w:p>
    <w:p w14:paraId="49B9FEC0" w14:textId="77777777" w:rsidR="00F80BCD" w:rsidRDefault="00F4619E" w:rsidP="003D6FDF">
      <w:pPr>
        <w:pStyle w:val="ListParagraph"/>
        <w:numPr>
          <w:ilvl w:val="0"/>
          <w:numId w:val="3"/>
        </w:numPr>
        <w:spacing w:line="480" w:lineRule="auto"/>
        <w:jc w:val="both"/>
        <w:rPr>
          <w:rFonts w:ascii="Bookman Old Style" w:hAnsi="Bookman Old Style"/>
          <w:sz w:val="24"/>
          <w:szCs w:val="32"/>
        </w:rPr>
      </w:pPr>
      <w:r>
        <w:rPr>
          <w:rFonts w:ascii="Bookman Old Style" w:hAnsi="Bookman Old Style"/>
          <w:sz w:val="24"/>
          <w:szCs w:val="32"/>
        </w:rPr>
        <w:t xml:space="preserve">Based on the result, the level of employee management is </w:t>
      </w:r>
      <w:r w:rsidR="00154318">
        <w:rPr>
          <w:rFonts w:ascii="Bookman Old Style" w:hAnsi="Bookman Old Style"/>
          <w:sz w:val="24"/>
          <w:szCs w:val="32"/>
        </w:rPr>
        <w:t xml:space="preserve">very </w:t>
      </w:r>
      <w:r>
        <w:rPr>
          <w:rFonts w:ascii="Bookman Old Style" w:hAnsi="Bookman Old Style"/>
          <w:sz w:val="24"/>
          <w:szCs w:val="32"/>
        </w:rPr>
        <w:t xml:space="preserve">high. The employee must maintain the safety and sanitation in handling food. Thus, they </w:t>
      </w:r>
      <w:r w:rsidR="00154318">
        <w:rPr>
          <w:rFonts w:ascii="Bookman Old Style" w:hAnsi="Bookman Old Style"/>
          <w:sz w:val="24"/>
          <w:szCs w:val="32"/>
        </w:rPr>
        <w:t xml:space="preserve">will sustain their adherence </w:t>
      </w:r>
      <w:r>
        <w:rPr>
          <w:rFonts w:ascii="Bookman Old Style" w:hAnsi="Bookman Old Style"/>
          <w:sz w:val="24"/>
          <w:szCs w:val="32"/>
        </w:rPr>
        <w:t xml:space="preserve">to their establishment standard hygiene practices such as clothing, appearance </w:t>
      </w:r>
      <w:r>
        <w:rPr>
          <w:rFonts w:ascii="Bookman Old Style" w:eastAsia="Calibri" w:hAnsi="Bookman Old Style" w:cs="Arial"/>
          <w:iCs/>
          <w:sz w:val="24"/>
          <w:szCs w:val="24"/>
        </w:rPr>
        <w:t>and washing hands before, during and after working hours to provoke the presence of foodborne bacteria.</w:t>
      </w:r>
    </w:p>
    <w:p w14:paraId="7F6EF9F7" w14:textId="0076CC05" w:rsidR="00F80BCD" w:rsidRDefault="00F4619E" w:rsidP="003D6FDF">
      <w:pPr>
        <w:pStyle w:val="ListParagraph"/>
        <w:numPr>
          <w:ilvl w:val="0"/>
          <w:numId w:val="3"/>
        </w:numPr>
        <w:spacing w:line="480" w:lineRule="auto"/>
        <w:jc w:val="both"/>
        <w:rPr>
          <w:rFonts w:ascii="Bookman Old Style" w:hAnsi="Bookman Old Style"/>
          <w:sz w:val="24"/>
          <w:szCs w:val="32"/>
        </w:rPr>
      </w:pPr>
      <w:r>
        <w:rPr>
          <w:rFonts w:ascii="Bookman Old Style" w:hAnsi="Bookman Old Style"/>
          <w:sz w:val="24"/>
          <w:szCs w:val="32"/>
        </w:rPr>
        <w:t xml:space="preserve">Consumers </w:t>
      </w:r>
      <w:r w:rsidR="007A5F27">
        <w:rPr>
          <w:rFonts w:ascii="Bookman Old Style" w:hAnsi="Bookman Old Style"/>
          <w:sz w:val="24"/>
          <w:szCs w:val="32"/>
        </w:rPr>
        <w:t>should</w:t>
      </w:r>
      <w:r>
        <w:rPr>
          <w:rFonts w:ascii="Bookman Old Style" w:hAnsi="Bookman Old Style"/>
          <w:sz w:val="24"/>
          <w:szCs w:val="32"/>
        </w:rPr>
        <w:t xml:space="preserve"> </w:t>
      </w:r>
      <w:r w:rsidR="007A5F27">
        <w:rPr>
          <w:rFonts w:ascii="Bookman Old Style" w:hAnsi="Bookman Old Style"/>
          <w:sz w:val="24"/>
          <w:szCs w:val="32"/>
        </w:rPr>
        <w:t xml:space="preserve">be </w:t>
      </w:r>
      <w:r>
        <w:rPr>
          <w:rFonts w:ascii="Bookman Old Style" w:hAnsi="Bookman Old Style" w:cs="Arial"/>
          <w:sz w:val="24"/>
          <w:szCs w:val="24"/>
        </w:rPr>
        <w:t xml:space="preserve">conscious </w:t>
      </w:r>
      <w:r w:rsidR="007A5F27">
        <w:rPr>
          <w:rFonts w:ascii="Bookman Old Style" w:hAnsi="Bookman Old Style" w:cs="Arial"/>
          <w:sz w:val="24"/>
          <w:szCs w:val="24"/>
        </w:rPr>
        <w:t xml:space="preserve">in terms of </w:t>
      </w:r>
      <w:r>
        <w:rPr>
          <w:rFonts w:ascii="Bookman Old Style" w:hAnsi="Bookman Old Style" w:cs="Arial"/>
          <w:sz w:val="24"/>
          <w:szCs w:val="24"/>
        </w:rPr>
        <w:t xml:space="preserve">their food choices and dining experience in the restaurant. </w:t>
      </w:r>
      <w:r w:rsidR="007A5F27">
        <w:rPr>
          <w:rFonts w:ascii="Bookman Old Style" w:hAnsi="Bookman Old Style" w:cs="Arial"/>
          <w:sz w:val="24"/>
          <w:szCs w:val="24"/>
        </w:rPr>
        <w:t xml:space="preserve">They should ensure that </w:t>
      </w:r>
      <w:r>
        <w:rPr>
          <w:rFonts w:ascii="Bookman Old Style" w:hAnsi="Bookman Old Style" w:cs="Arial"/>
          <w:sz w:val="24"/>
          <w:szCs w:val="24"/>
        </w:rPr>
        <w:t xml:space="preserve">they </w:t>
      </w:r>
      <w:r w:rsidR="007A5F27">
        <w:rPr>
          <w:rFonts w:ascii="Bookman Old Style" w:hAnsi="Bookman Old Style" w:cs="Arial"/>
          <w:sz w:val="24"/>
          <w:szCs w:val="24"/>
        </w:rPr>
        <w:t>ar</w:t>
      </w:r>
      <w:r>
        <w:rPr>
          <w:rFonts w:ascii="Bookman Old Style" w:hAnsi="Bookman Old Style" w:cs="Arial"/>
          <w:sz w:val="24"/>
          <w:szCs w:val="24"/>
        </w:rPr>
        <w:t xml:space="preserve">e knowledgeable </w:t>
      </w:r>
      <w:r w:rsidR="007A5F27">
        <w:rPr>
          <w:rFonts w:ascii="Bookman Old Style" w:hAnsi="Bookman Old Style" w:cs="Arial"/>
          <w:sz w:val="24"/>
          <w:szCs w:val="24"/>
        </w:rPr>
        <w:t>about</w:t>
      </w:r>
      <w:r>
        <w:rPr>
          <w:rFonts w:ascii="Bookman Old Style" w:hAnsi="Bookman Old Style" w:cs="Arial"/>
          <w:sz w:val="24"/>
          <w:szCs w:val="24"/>
        </w:rPr>
        <w:t xml:space="preserve"> how their food </w:t>
      </w:r>
      <w:r w:rsidR="007A5F27">
        <w:rPr>
          <w:rFonts w:ascii="Bookman Old Style" w:hAnsi="Bookman Old Style" w:cs="Arial"/>
          <w:sz w:val="24"/>
          <w:szCs w:val="24"/>
        </w:rPr>
        <w:t>i</w:t>
      </w:r>
      <w:r w:rsidR="00154318">
        <w:rPr>
          <w:rFonts w:ascii="Bookman Old Style" w:hAnsi="Bookman Old Style" w:cs="Arial"/>
          <w:sz w:val="24"/>
          <w:szCs w:val="24"/>
        </w:rPr>
        <w:t xml:space="preserve">s </w:t>
      </w:r>
      <w:r>
        <w:rPr>
          <w:rFonts w:ascii="Bookman Old Style" w:hAnsi="Bookman Old Style" w:cs="Arial"/>
          <w:sz w:val="24"/>
          <w:szCs w:val="24"/>
        </w:rPr>
        <w:t xml:space="preserve">being prepared. </w:t>
      </w:r>
      <w:r>
        <w:rPr>
          <w:rFonts w:ascii="Bookman Old Style" w:hAnsi="Bookman Old Style" w:cs="Arial"/>
          <w:sz w:val="24"/>
          <w:szCs w:val="24"/>
        </w:rPr>
        <w:lastRenderedPageBreak/>
        <w:t>Furthermore,</w:t>
      </w:r>
      <w:r w:rsidR="007A5F27">
        <w:rPr>
          <w:rFonts w:ascii="Bookman Old Style" w:hAnsi="Bookman Old Style" w:cs="Arial"/>
          <w:sz w:val="24"/>
          <w:szCs w:val="24"/>
        </w:rPr>
        <w:t xml:space="preserve"> they should strive to</w:t>
      </w:r>
      <w:r>
        <w:rPr>
          <w:rFonts w:ascii="Bookman Old Style" w:hAnsi="Bookman Old Style" w:cs="Arial"/>
          <w:sz w:val="24"/>
          <w:szCs w:val="24"/>
        </w:rPr>
        <w:t xml:space="preserve"> maintain the optimal quality of service they </w:t>
      </w:r>
      <w:r w:rsidR="007A5F27">
        <w:rPr>
          <w:rFonts w:ascii="Bookman Old Style" w:hAnsi="Bookman Old Style" w:cs="Arial"/>
          <w:sz w:val="24"/>
          <w:szCs w:val="24"/>
        </w:rPr>
        <w:t>desire.</w:t>
      </w:r>
    </w:p>
    <w:p w14:paraId="5F788059" w14:textId="6D15D9EF" w:rsidR="00F80BCD" w:rsidRPr="00154318" w:rsidRDefault="00CF6510" w:rsidP="003D6FDF">
      <w:pPr>
        <w:pStyle w:val="ListParagraph"/>
        <w:widowControl w:val="0"/>
        <w:numPr>
          <w:ilvl w:val="0"/>
          <w:numId w:val="3"/>
        </w:numPr>
        <w:spacing w:before="243" w:line="480" w:lineRule="auto"/>
        <w:jc w:val="both"/>
        <w:rPr>
          <w:rFonts w:ascii="Bookman Old Style" w:hAnsi="Bookman Old Style" w:cs="Arial"/>
          <w:sz w:val="24"/>
          <w:szCs w:val="24"/>
        </w:rPr>
      </w:pPr>
      <w:r>
        <w:rPr>
          <w:rFonts w:ascii="Bookman Old Style" w:hAnsi="Bookman Old Style"/>
          <w:sz w:val="24"/>
          <w:szCs w:val="32"/>
        </w:rPr>
        <w:t>T</w:t>
      </w:r>
      <w:r w:rsidR="00F4619E" w:rsidRPr="00154318">
        <w:rPr>
          <w:rFonts w:ascii="Bookman Old Style" w:hAnsi="Bookman Old Style"/>
          <w:sz w:val="24"/>
          <w:szCs w:val="32"/>
        </w:rPr>
        <w:t xml:space="preserve">he summary </w:t>
      </w:r>
      <w:r w:rsidR="00F4619E" w:rsidRPr="00154318">
        <w:rPr>
          <w:rFonts w:ascii="Bookman Old Style" w:hAnsi="Bookman Old Style"/>
          <w:sz w:val="24"/>
          <w:szCs w:val="24"/>
        </w:rPr>
        <w:t xml:space="preserve">suggests a positive indication that employees of local restaurants possess a higher level of hygiene knowledge, which means that they possess a higher level of food safety and hygienic practices in food service establishments. Thus, the local health unit should develop </w:t>
      </w:r>
      <w:r w:rsidR="00F4619E" w:rsidRPr="00154318">
        <w:rPr>
          <w:rFonts w:ascii="Bookman Old Style" w:hAnsi="Bookman Old Style" w:cs="Arial"/>
          <w:sz w:val="24"/>
          <w:szCs w:val="24"/>
        </w:rPr>
        <w:t>local health policies pertaining to food safety and employee hygiene standards in restaurant and could also conduct an inspection protocol to assess food establishments.</w:t>
      </w:r>
    </w:p>
    <w:p w14:paraId="2CE0CDD8" w14:textId="77777777" w:rsidR="00F80BCD" w:rsidRDefault="00F4619E" w:rsidP="003D6FDF">
      <w:pPr>
        <w:pStyle w:val="ListParagraph"/>
        <w:numPr>
          <w:ilvl w:val="0"/>
          <w:numId w:val="3"/>
        </w:numPr>
        <w:spacing w:line="480" w:lineRule="auto"/>
        <w:jc w:val="both"/>
        <w:rPr>
          <w:rFonts w:ascii="Bookman Old Style" w:hAnsi="Bookman Old Style"/>
          <w:sz w:val="24"/>
          <w:szCs w:val="24"/>
        </w:rPr>
      </w:pPr>
      <w:r>
        <w:rPr>
          <w:rFonts w:ascii="Bookman Old Style" w:hAnsi="Bookman Old Style"/>
          <w:sz w:val="24"/>
          <w:szCs w:val="24"/>
        </w:rPr>
        <w:t>The result shows that there is a significant relationship between employee hygiene management and food safety practices. Thus, future researchers must focus to investigate the effectiveness of handling the food properly by the food handlers. However, future researchers can add information to the body of knowledge.</w:t>
      </w:r>
    </w:p>
    <w:p w14:paraId="4745A671" w14:textId="77777777" w:rsidR="00F80BCD" w:rsidRDefault="00F80BCD" w:rsidP="003D6FDF">
      <w:pPr>
        <w:pStyle w:val="ListParagraph"/>
        <w:spacing w:line="480" w:lineRule="auto"/>
        <w:ind w:left="0"/>
        <w:jc w:val="both"/>
        <w:rPr>
          <w:rFonts w:ascii="Bookman Old Style" w:hAnsi="Bookman Old Style"/>
          <w:sz w:val="24"/>
          <w:szCs w:val="24"/>
        </w:rPr>
      </w:pPr>
    </w:p>
    <w:p w14:paraId="560F281F" w14:textId="77777777" w:rsidR="00F80BCD" w:rsidRDefault="00F80BCD" w:rsidP="003D6FDF">
      <w:pPr>
        <w:pStyle w:val="ListParagraph"/>
        <w:spacing w:line="480" w:lineRule="auto"/>
        <w:ind w:left="0"/>
        <w:jc w:val="both"/>
        <w:rPr>
          <w:rFonts w:ascii="Bookman Old Style" w:hAnsi="Bookman Old Style"/>
          <w:sz w:val="24"/>
          <w:szCs w:val="24"/>
        </w:rPr>
      </w:pPr>
    </w:p>
    <w:p w14:paraId="1E831CC2" w14:textId="77777777" w:rsidR="00F80BCD" w:rsidRDefault="00F80BCD" w:rsidP="003D6FDF">
      <w:pPr>
        <w:pStyle w:val="ListParagraph"/>
        <w:spacing w:line="480" w:lineRule="auto"/>
        <w:ind w:left="0"/>
        <w:jc w:val="both"/>
        <w:rPr>
          <w:rFonts w:ascii="Bookman Old Style" w:hAnsi="Bookman Old Style"/>
          <w:sz w:val="24"/>
          <w:szCs w:val="24"/>
        </w:rPr>
      </w:pPr>
    </w:p>
    <w:p w14:paraId="26F2FCBE" w14:textId="77777777" w:rsidR="00F80BCD" w:rsidRDefault="00F80BCD" w:rsidP="003D6FDF">
      <w:pPr>
        <w:pStyle w:val="ListParagraph"/>
        <w:spacing w:line="480" w:lineRule="auto"/>
        <w:ind w:left="0"/>
        <w:jc w:val="both"/>
        <w:rPr>
          <w:rFonts w:ascii="Bookman Old Style" w:hAnsi="Bookman Old Style"/>
          <w:sz w:val="24"/>
          <w:szCs w:val="24"/>
        </w:rPr>
      </w:pPr>
    </w:p>
    <w:p w14:paraId="52D6DCB0" w14:textId="77777777" w:rsidR="00F80BCD" w:rsidRDefault="00F80BCD" w:rsidP="003D6FDF">
      <w:pPr>
        <w:pStyle w:val="ListParagraph"/>
        <w:spacing w:line="480" w:lineRule="auto"/>
        <w:ind w:left="0"/>
        <w:jc w:val="both"/>
        <w:rPr>
          <w:rFonts w:ascii="Bookman Old Style" w:hAnsi="Bookman Old Style"/>
          <w:sz w:val="24"/>
          <w:szCs w:val="24"/>
        </w:rPr>
      </w:pPr>
    </w:p>
    <w:p w14:paraId="17DD39B6" w14:textId="77777777" w:rsidR="00F80BCD" w:rsidRDefault="00F80BCD" w:rsidP="003D6FDF">
      <w:pPr>
        <w:pStyle w:val="ListParagraph"/>
        <w:spacing w:line="480" w:lineRule="auto"/>
        <w:ind w:left="0"/>
        <w:jc w:val="both"/>
        <w:rPr>
          <w:rFonts w:ascii="Bookman Old Style" w:hAnsi="Bookman Old Style"/>
          <w:sz w:val="24"/>
          <w:szCs w:val="24"/>
        </w:rPr>
      </w:pPr>
    </w:p>
    <w:p w14:paraId="1CFBB291" w14:textId="77777777" w:rsidR="00F80BCD" w:rsidRDefault="00F80BCD" w:rsidP="003D6FDF">
      <w:pPr>
        <w:pStyle w:val="ListParagraph"/>
        <w:spacing w:line="480" w:lineRule="auto"/>
        <w:ind w:left="0"/>
        <w:jc w:val="both"/>
        <w:rPr>
          <w:rFonts w:ascii="Bookman Old Style" w:hAnsi="Bookman Old Style"/>
          <w:sz w:val="24"/>
          <w:szCs w:val="24"/>
        </w:rPr>
      </w:pPr>
    </w:p>
    <w:p w14:paraId="7EFE2808" w14:textId="77777777" w:rsidR="00F80BCD" w:rsidRDefault="00F80BCD" w:rsidP="003D6FDF">
      <w:pPr>
        <w:pStyle w:val="ListParagraph"/>
        <w:spacing w:line="480" w:lineRule="auto"/>
        <w:ind w:left="0"/>
        <w:jc w:val="both"/>
        <w:rPr>
          <w:rFonts w:ascii="Bookman Old Style" w:hAnsi="Bookman Old Style"/>
          <w:sz w:val="24"/>
          <w:szCs w:val="24"/>
        </w:rPr>
      </w:pPr>
    </w:p>
    <w:p w14:paraId="7752C66B" w14:textId="77777777" w:rsidR="00F80BCD" w:rsidRDefault="00F80BCD" w:rsidP="003D6FDF">
      <w:pPr>
        <w:pStyle w:val="ListParagraph"/>
        <w:spacing w:line="480" w:lineRule="auto"/>
        <w:ind w:left="0"/>
        <w:jc w:val="both"/>
        <w:rPr>
          <w:rFonts w:ascii="Bookman Old Style" w:hAnsi="Bookman Old Style"/>
          <w:sz w:val="24"/>
          <w:szCs w:val="24"/>
        </w:rPr>
      </w:pPr>
    </w:p>
    <w:p w14:paraId="239FC56B" w14:textId="77777777" w:rsidR="00897770" w:rsidRDefault="00897770" w:rsidP="003D6FDF">
      <w:pPr>
        <w:spacing w:line="240" w:lineRule="auto"/>
        <w:jc w:val="both"/>
        <w:rPr>
          <w:rFonts w:ascii="Bookman Old Style" w:hAnsi="Bookman Old Style"/>
          <w:i/>
          <w:iCs/>
        </w:rPr>
      </w:pPr>
    </w:p>
    <w:p w14:paraId="43656792" w14:textId="77777777" w:rsidR="00703040" w:rsidRDefault="007000B0" w:rsidP="00CF6510">
      <w:pPr>
        <w:spacing w:after="240" w:line="240" w:lineRule="auto"/>
        <w:jc w:val="center"/>
        <w:rPr>
          <w:rFonts w:ascii="Bookman Old Style" w:hAnsi="Bookman Old Style"/>
          <w:b/>
          <w:bCs/>
          <w:sz w:val="24"/>
          <w:szCs w:val="24"/>
        </w:rPr>
      </w:pPr>
      <w:r>
        <w:rPr>
          <w:rFonts w:ascii="Bookman Old Style" w:hAnsi="Bookman Old Style"/>
          <w:b/>
          <w:bCs/>
          <w:noProof/>
          <w:sz w:val="24"/>
          <w:szCs w:val="24"/>
          <w:lang w:val="en-IN" w:eastAsia="en-IN" w:bidi="ar-SA"/>
          <w14:ligatures w14:val="none"/>
        </w:rPr>
        <w:lastRenderedPageBreak/>
        <mc:AlternateContent>
          <mc:Choice Requires="wps">
            <w:drawing>
              <wp:anchor distT="0" distB="0" distL="114300" distR="114300" simplePos="0" relativeHeight="251709440" behindDoc="0" locked="0" layoutInCell="1" allowOverlap="1" wp14:anchorId="0D592C1E" wp14:editId="30FE2635">
                <wp:simplePos x="0" y="0"/>
                <wp:positionH relativeFrom="column">
                  <wp:posOffset>5074920</wp:posOffset>
                </wp:positionH>
                <wp:positionV relativeFrom="paragraph">
                  <wp:posOffset>-472440</wp:posOffset>
                </wp:positionV>
                <wp:extent cx="238760" cy="233680"/>
                <wp:effectExtent l="0" t="0" r="27940" b="13970"/>
                <wp:wrapNone/>
                <wp:docPr id="1770360611" name="Rectangle 2"/>
                <wp:cNvGraphicFramePr/>
                <a:graphic xmlns:a="http://schemas.openxmlformats.org/drawingml/2006/main">
                  <a:graphicData uri="http://schemas.microsoft.com/office/word/2010/wordprocessingShape">
                    <wps:wsp>
                      <wps:cNvSpPr/>
                      <wps:spPr>
                        <a:xfrm>
                          <a:off x="0" y="0"/>
                          <a:ext cx="238760" cy="2336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8A5B2D" id="Rectangle 2" o:spid="_x0000_s1026" style="position:absolute;margin-left:399.6pt;margin-top:-37.2pt;width:18.8pt;height:18.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" fillcolor="white [3201]" strokecolor="white [3212]" strokeweight="1pt"/>
            </w:pict>
          </mc:Fallback>
        </mc:AlternateContent>
      </w:r>
      <w:r w:rsidR="003F604F" w:rsidRPr="003F604F">
        <w:rPr>
          <w:rFonts w:ascii="Bookman Old Style" w:hAnsi="Bookman Old Style"/>
          <w:b/>
          <w:bCs/>
          <w:sz w:val="24"/>
          <w:szCs w:val="24"/>
        </w:rPr>
        <w:t>REFERENCE</w:t>
      </w:r>
      <w:r w:rsidR="00703040">
        <w:rPr>
          <w:rFonts w:ascii="Bookman Old Style" w:hAnsi="Bookman Old Style"/>
          <w:b/>
          <w:bCs/>
          <w:sz w:val="24"/>
          <w:szCs w:val="24"/>
        </w:rPr>
        <w:t>S</w:t>
      </w:r>
    </w:p>
    <w:p w14:paraId="244333BE" w14:textId="77777777" w:rsidR="00703040" w:rsidRPr="00703040" w:rsidRDefault="00703040" w:rsidP="003D6FDF">
      <w:pPr>
        <w:spacing w:after="240" w:line="240" w:lineRule="auto"/>
        <w:jc w:val="both"/>
        <w:rPr>
          <w:rFonts w:ascii="Bookman Old Style" w:hAnsi="Bookman Old Style"/>
          <w:b/>
          <w:bCs/>
          <w:sz w:val="24"/>
          <w:szCs w:val="24"/>
        </w:rPr>
      </w:pPr>
    </w:p>
    <w:p w14:paraId="4124C27C"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Abegaz, S. B. (2022). Food safety Practices and associated Factors in food operators: A Cross-Sectional Survey in the Students’ Cafeteria of </w:t>
      </w:r>
      <w:proofErr w:type="spellStart"/>
      <w:r w:rsidRPr="003E680C">
        <w:rPr>
          <w:rFonts w:ascii="Bookman Old Style" w:eastAsia="Times New Roman" w:hAnsi="Bookman Old Style" w:cs="Times New Roman"/>
          <w:kern w:val="0"/>
          <w:sz w:val="24"/>
          <w:szCs w:val="24"/>
          <w:lang w:val="en-US" w:bidi="ar-SA"/>
          <w14:ligatures w14:val="none"/>
        </w:rPr>
        <w:t>Woldia</w:t>
      </w:r>
      <w:proofErr w:type="spellEnd"/>
      <w:r w:rsidRPr="003E680C">
        <w:rPr>
          <w:rFonts w:ascii="Bookman Old Style" w:eastAsia="Times New Roman" w:hAnsi="Bookman Old Style" w:cs="Times New Roman"/>
          <w:kern w:val="0"/>
          <w:sz w:val="24"/>
          <w:szCs w:val="24"/>
          <w:lang w:val="en-US" w:bidi="ar-SA"/>
          <w14:ligatures w14:val="none"/>
        </w:rPr>
        <w:t xml:space="preserve"> University, north eastern Ethiopia. International Journal of Food Science, 2022, 1–12. https://doi.org/10.1155/2022/7400089</w:t>
      </w:r>
    </w:p>
    <w:p w14:paraId="3A45ED4F"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Alemayehu, T., </w:t>
      </w:r>
      <w:proofErr w:type="spellStart"/>
      <w:r w:rsidRPr="003E680C">
        <w:rPr>
          <w:rFonts w:ascii="Bookman Old Style" w:eastAsia="Times New Roman" w:hAnsi="Bookman Old Style" w:cs="Times New Roman"/>
          <w:kern w:val="0"/>
          <w:sz w:val="24"/>
          <w:szCs w:val="24"/>
          <w:lang w:val="en-US" w:bidi="ar-SA"/>
          <w14:ligatures w14:val="none"/>
        </w:rPr>
        <w:t>Aderaw</w:t>
      </w:r>
      <w:proofErr w:type="spellEnd"/>
      <w:r w:rsidRPr="003E680C">
        <w:rPr>
          <w:rFonts w:ascii="Bookman Old Style" w:eastAsia="Times New Roman" w:hAnsi="Bookman Old Style" w:cs="Times New Roman"/>
          <w:kern w:val="0"/>
          <w:sz w:val="24"/>
          <w:szCs w:val="24"/>
          <w:lang w:val="en-US" w:bidi="ar-SA"/>
          <w14:ligatures w14:val="none"/>
        </w:rPr>
        <w:t xml:space="preserve">, Z., Giza, M., &amp; </w:t>
      </w:r>
      <w:proofErr w:type="spellStart"/>
      <w:r w:rsidRPr="003E680C">
        <w:rPr>
          <w:rFonts w:ascii="Bookman Old Style" w:eastAsia="Times New Roman" w:hAnsi="Bookman Old Style" w:cs="Times New Roman"/>
          <w:kern w:val="0"/>
          <w:sz w:val="24"/>
          <w:szCs w:val="24"/>
          <w:lang w:val="en-US" w:bidi="ar-SA"/>
          <w14:ligatures w14:val="none"/>
        </w:rPr>
        <w:t>Diress</w:t>
      </w:r>
      <w:proofErr w:type="spellEnd"/>
      <w:r w:rsidRPr="003E680C">
        <w:rPr>
          <w:rFonts w:ascii="Bookman Old Style" w:eastAsia="Times New Roman" w:hAnsi="Bookman Old Style" w:cs="Times New Roman"/>
          <w:kern w:val="0"/>
          <w:sz w:val="24"/>
          <w:szCs w:val="24"/>
          <w:lang w:val="en-US" w:bidi="ar-SA"/>
          <w14:ligatures w14:val="none"/>
        </w:rPr>
        <w:t>, G. (2021). Food safety knowledge, handling practices and associated factors among food handlers working in food establishments in Debre Markos Town, Northwest Ethiopia, 2020: Institution-Based Cross-Sectional study. Risk Management and Healthcare Policy, Volume 14, 1155–1163. https://doi.org/10.2147/rmhp.s295974</w:t>
      </w:r>
    </w:p>
    <w:p w14:paraId="27ADB682"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Alemayehu, T., </w:t>
      </w:r>
      <w:proofErr w:type="spellStart"/>
      <w:r w:rsidRPr="003E680C">
        <w:rPr>
          <w:rFonts w:ascii="Bookman Old Style" w:eastAsia="Times New Roman" w:hAnsi="Bookman Old Style" w:cs="Times New Roman"/>
          <w:kern w:val="0"/>
          <w:sz w:val="24"/>
          <w:szCs w:val="24"/>
          <w:lang w:val="en-US" w:bidi="ar-SA"/>
          <w14:ligatures w14:val="none"/>
        </w:rPr>
        <w:t>Aderaw</w:t>
      </w:r>
      <w:proofErr w:type="spellEnd"/>
      <w:r w:rsidRPr="003E680C">
        <w:rPr>
          <w:rFonts w:ascii="Bookman Old Style" w:eastAsia="Times New Roman" w:hAnsi="Bookman Old Style" w:cs="Times New Roman"/>
          <w:kern w:val="0"/>
          <w:sz w:val="24"/>
          <w:szCs w:val="24"/>
          <w:lang w:val="en-US" w:bidi="ar-SA"/>
          <w14:ligatures w14:val="none"/>
        </w:rPr>
        <w:t xml:space="preserve">, Z., Giza, M., &amp; </w:t>
      </w:r>
      <w:proofErr w:type="spellStart"/>
      <w:r w:rsidRPr="003E680C">
        <w:rPr>
          <w:rFonts w:ascii="Bookman Old Style" w:eastAsia="Times New Roman" w:hAnsi="Bookman Old Style" w:cs="Times New Roman"/>
          <w:kern w:val="0"/>
          <w:sz w:val="24"/>
          <w:szCs w:val="24"/>
          <w:lang w:val="en-US" w:bidi="ar-SA"/>
          <w14:ligatures w14:val="none"/>
        </w:rPr>
        <w:t>Diress</w:t>
      </w:r>
      <w:proofErr w:type="spellEnd"/>
      <w:r w:rsidRPr="003E680C">
        <w:rPr>
          <w:rFonts w:ascii="Bookman Old Style" w:eastAsia="Times New Roman" w:hAnsi="Bookman Old Style" w:cs="Times New Roman"/>
          <w:kern w:val="0"/>
          <w:sz w:val="24"/>
          <w:szCs w:val="24"/>
          <w:lang w:val="en-US" w:bidi="ar-SA"/>
          <w14:ligatures w14:val="none"/>
        </w:rPr>
        <w:t>, G. (2021b). Food safety knowledge, handling practices and associated factors among food handlers working in food establishments in Debre Markos Town, Northwest Ethiopia, 2020: Institution-Based Cross-Sectional study. Risk Management and Healthcare Policy, Volume 14, 1155–1163. https://doi.org/10.2147/rmhp.s295974</w:t>
      </w:r>
    </w:p>
    <w:p w14:paraId="4E3F65A7"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Al-Ghazali, M., Al-</w:t>
      </w:r>
      <w:proofErr w:type="spellStart"/>
      <w:r w:rsidRPr="003E680C">
        <w:rPr>
          <w:rFonts w:ascii="Bookman Old Style" w:eastAsia="Times New Roman" w:hAnsi="Bookman Old Style" w:cs="Times New Roman"/>
          <w:kern w:val="0"/>
          <w:sz w:val="24"/>
          <w:szCs w:val="24"/>
          <w:lang w:val="en-US" w:bidi="ar-SA"/>
          <w14:ligatures w14:val="none"/>
        </w:rPr>
        <w:t>Bulushi</w:t>
      </w:r>
      <w:proofErr w:type="spellEnd"/>
      <w:r w:rsidRPr="003E680C">
        <w:rPr>
          <w:rFonts w:ascii="Bookman Old Style" w:eastAsia="Times New Roman" w:hAnsi="Bookman Old Style" w:cs="Times New Roman"/>
          <w:kern w:val="0"/>
          <w:sz w:val="24"/>
          <w:szCs w:val="24"/>
          <w:lang w:val="en-US" w:bidi="ar-SA"/>
          <w14:ligatures w14:val="none"/>
        </w:rPr>
        <w:t>, I., Al-Subhi, L., Rahman, M. S., &amp; Al-</w:t>
      </w:r>
      <w:proofErr w:type="spellStart"/>
      <w:r w:rsidRPr="003E680C">
        <w:rPr>
          <w:rFonts w:ascii="Bookman Old Style" w:eastAsia="Times New Roman" w:hAnsi="Bookman Old Style" w:cs="Times New Roman"/>
          <w:kern w:val="0"/>
          <w:sz w:val="24"/>
          <w:szCs w:val="24"/>
          <w:lang w:val="en-US" w:bidi="ar-SA"/>
          <w14:ligatures w14:val="none"/>
        </w:rPr>
        <w:t>Rawahi</w:t>
      </w:r>
      <w:proofErr w:type="spellEnd"/>
      <w:r w:rsidRPr="003E680C">
        <w:rPr>
          <w:rFonts w:ascii="Bookman Old Style" w:eastAsia="Times New Roman" w:hAnsi="Bookman Old Style" w:cs="Times New Roman"/>
          <w:kern w:val="0"/>
          <w:sz w:val="24"/>
          <w:szCs w:val="24"/>
          <w:lang w:val="en-US" w:bidi="ar-SA"/>
          <w14:ligatures w14:val="none"/>
        </w:rPr>
        <w:t>, A. (2020). Food Safety Knowledge and Hygienic Practices among Different Groups of Restaurants in Muscat, Oman. International Journal of Food Science, 2020, 1–8. https://doi.org/10.1155/2020/8872981</w:t>
      </w:r>
    </w:p>
    <w:p w14:paraId="712B9BFF"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Azanaw</w:t>
      </w:r>
      <w:proofErr w:type="spellEnd"/>
      <w:r w:rsidRPr="003E680C">
        <w:rPr>
          <w:rFonts w:ascii="Bookman Old Style" w:eastAsia="Times New Roman" w:hAnsi="Bookman Old Style" w:cs="Times New Roman"/>
          <w:kern w:val="0"/>
          <w:sz w:val="24"/>
          <w:szCs w:val="24"/>
          <w:lang w:val="en-US" w:bidi="ar-SA"/>
          <w14:ligatures w14:val="none"/>
        </w:rPr>
        <w:t>, J., Gebrehiwot, M., &amp; Dagne, H. (2019). Factors associated with food safety practices among food handlers: facility-based cross-sectional study. BMC Research Notes, 12(1). https://doi.org/10.1186/s13104-019-4702-5</w:t>
      </w:r>
    </w:p>
    <w:p w14:paraId="0D7849DE" w14:textId="17CB95DA" w:rsidR="007A5F27" w:rsidRPr="007A5F27" w:rsidRDefault="007A5F27" w:rsidP="003D6FDF">
      <w:pPr>
        <w:spacing w:before="240" w:line="240" w:lineRule="auto"/>
        <w:jc w:val="both"/>
        <w:rPr>
          <w:rFonts w:ascii="Bookman Old Style" w:hAnsi="Bookman Old Style" w:cs="Arial"/>
          <w:sz w:val="24"/>
          <w:szCs w:val="24"/>
          <w:shd w:val="clear" w:color="auto" w:fill="FFFFFF"/>
        </w:rPr>
      </w:pPr>
      <w:r w:rsidRPr="007A5F27">
        <w:rPr>
          <w:rFonts w:ascii="Bookman Old Style" w:hAnsi="Bookman Old Style" w:cs="Arial"/>
          <w:sz w:val="24"/>
          <w:szCs w:val="24"/>
          <w:shd w:val="clear" w:color="auto" w:fill="FFFFFF"/>
        </w:rPr>
        <w:t>Bhandari, P. (2023, June 22). </w:t>
      </w:r>
      <w:r w:rsidRPr="007A5F27">
        <w:rPr>
          <w:rStyle w:val="HTMLCite"/>
          <w:rFonts w:ascii="Bookman Old Style" w:hAnsi="Bookman Old Style" w:cs="Arial"/>
          <w:sz w:val="24"/>
          <w:szCs w:val="24"/>
          <w:shd w:val="clear" w:color="auto" w:fill="FFFFFF"/>
        </w:rPr>
        <w:t>Correlational Research | When &amp; How to Use.</w:t>
      </w:r>
      <w:r w:rsidRPr="007A5F27">
        <w:rPr>
          <w:rFonts w:ascii="Bookman Old Style" w:hAnsi="Bookman Old Style" w:cs="Arial"/>
          <w:sz w:val="24"/>
          <w:szCs w:val="24"/>
          <w:shd w:val="clear" w:color="auto" w:fill="FFFFFF"/>
        </w:rPr>
        <w:t> Scribbr. Retrieved June 3, 2024, from https://www.scribbr.com/methodology/correlational-research/</w:t>
      </w:r>
    </w:p>
    <w:p w14:paraId="43F6AEC9" w14:textId="01900764"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Bozonelos, D. (2020). Quantitative research methods       and means of </w:t>
      </w:r>
      <w:r w:rsidR="00CF6510" w:rsidRPr="003E680C">
        <w:rPr>
          <w:rFonts w:ascii="Bookman Old Style" w:eastAsia="Times New Roman" w:hAnsi="Bookman Old Style" w:cs="Times New Roman"/>
          <w:kern w:val="0"/>
          <w:sz w:val="24"/>
          <w:szCs w:val="24"/>
          <w:lang w:val="en-US" w:bidi="ar-SA"/>
          <w14:ligatures w14:val="none"/>
        </w:rPr>
        <w:t>analysis.ResearchGate.https://www.researchgate.net/publication/343658706_Quantitative_Research_Methods_and_Means_of_Analysis</w:t>
      </w:r>
    </w:p>
    <w:p w14:paraId="699C3F44"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Cumhur, O. (2021). The Effect of Food Safety and Hygiene Education on the Knowledge Levels of Tourism Students. </w:t>
      </w:r>
      <w:proofErr w:type="spellStart"/>
      <w:r w:rsidRPr="003E680C">
        <w:rPr>
          <w:rFonts w:ascii="Bookman Old Style" w:eastAsia="Times New Roman" w:hAnsi="Bookman Old Style" w:cs="Times New Roman"/>
          <w:kern w:val="0"/>
          <w:sz w:val="24"/>
          <w:szCs w:val="24"/>
          <w:lang w:val="en-US" w:bidi="ar-SA"/>
          <w14:ligatures w14:val="none"/>
        </w:rPr>
        <w:t>Gastroia</w:t>
      </w:r>
      <w:proofErr w:type="spellEnd"/>
      <w:r w:rsidRPr="003E680C">
        <w:rPr>
          <w:rFonts w:ascii="Bookman Old Style" w:eastAsia="Times New Roman" w:hAnsi="Bookman Old Style" w:cs="Times New Roman"/>
          <w:kern w:val="0"/>
          <w:sz w:val="24"/>
          <w:szCs w:val="24"/>
          <w:lang w:val="en-US" w:bidi="ar-SA"/>
          <w14:ligatures w14:val="none"/>
        </w:rPr>
        <w:t>: Journal of Gastronomy and Travel Research, Vol. 5, Issue 3, 505-521.</w:t>
      </w:r>
    </w:p>
    <w:p w14:paraId="2A340346"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Desye</w:t>
      </w:r>
      <w:proofErr w:type="spellEnd"/>
      <w:r w:rsidRPr="003E680C">
        <w:rPr>
          <w:rFonts w:ascii="Bookman Old Style" w:eastAsia="Times New Roman" w:hAnsi="Bookman Old Style" w:cs="Times New Roman"/>
          <w:kern w:val="0"/>
          <w:sz w:val="24"/>
          <w:szCs w:val="24"/>
          <w:lang w:val="en-US" w:bidi="ar-SA"/>
          <w14:ligatures w14:val="none"/>
        </w:rPr>
        <w:t xml:space="preserve">, B., Tesfaye, A. H., Daba, C., &amp; Berihun, G. (2023). Food safety knowledge, attitude, and practice of street food vendors and associated factors in low-and middle-income countries: A Systematic review and Meta-analysis. </w:t>
      </w:r>
      <w:proofErr w:type="spellStart"/>
      <w:r w:rsidRPr="003E680C">
        <w:rPr>
          <w:rFonts w:ascii="Bookman Old Style" w:eastAsia="Times New Roman" w:hAnsi="Bookman Old Style" w:cs="Times New Roman"/>
          <w:kern w:val="0"/>
          <w:sz w:val="24"/>
          <w:szCs w:val="24"/>
          <w:lang w:val="en-US" w:bidi="ar-SA"/>
          <w14:ligatures w14:val="none"/>
        </w:rPr>
        <w:t>PloS</w:t>
      </w:r>
      <w:proofErr w:type="spellEnd"/>
      <w:r w:rsidRPr="003E680C">
        <w:rPr>
          <w:rFonts w:ascii="Bookman Old Style" w:eastAsia="Times New Roman" w:hAnsi="Bookman Old Style" w:cs="Times New Roman"/>
          <w:kern w:val="0"/>
          <w:sz w:val="24"/>
          <w:szCs w:val="24"/>
          <w:lang w:val="en-US" w:bidi="ar-SA"/>
          <w14:ligatures w14:val="none"/>
        </w:rPr>
        <w:t xml:space="preserve"> One, 18(7), e0287996.  https://doi.org/10.1371/journal.pone.0287996</w:t>
      </w:r>
    </w:p>
    <w:p w14:paraId="2C72A24E"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lastRenderedPageBreak/>
        <w:t xml:space="preserve">Eckel, J. (2024, May 15). What is data collection: Types, methods &amp; examples. </w:t>
      </w:r>
      <w:proofErr w:type="spellStart"/>
      <w:r w:rsidRPr="003E680C">
        <w:rPr>
          <w:rFonts w:ascii="Bookman Old Style" w:eastAsia="Times New Roman" w:hAnsi="Bookman Old Style" w:cs="Times New Roman"/>
          <w:kern w:val="0"/>
          <w:sz w:val="24"/>
          <w:szCs w:val="24"/>
          <w:lang w:val="en-US" w:bidi="ar-SA"/>
          <w14:ligatures w14:val="none"/>
        </w:rPr>
        <w:t>StudyCrumb</w:t>
      </w:r>
      <w:proofErr w:type="spellEnd"/>
      <w:r w:rsidRPr="003E680C">
        <w:rPr>
          <w:rFonts w:ascii="Bookman Old Style" w:eastAsia="Times New Roman" w:hAnsi="Bookman Old Style" w:cs="Times New Roman"/>
          <w:kern w:val="0"/>
          <w:sz w:val="24"/>
          <w:szCs w:val="24"/>
          <w:lang w:val="en-US" w:bidi="ar-SA"/>
          <w14:ligatures w14:val="none"/>
        </w:rPr>
        <w:t>. https://studycrumb.com/data-collection</w:t>
      </w:r>
    </w:p>
    <w:p w14:paraId="44C9521E"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Ehuwa</w:t>
      </w:r>
      <w:proofErr w:type="spellEnd"/>
      <w:r w:rsidRPr="003E680C">
        <w:rPr>
          <w:rFonts w:ascii="Bookman Old Style" w:eastAsia="Times New Roman" w:hAnsi="Bookman Old Style" w:cs="Times New Roman"/>
          <w:kern w:val="0"/>
          <w:sz w:val="24"/>
          <w:szCs w:val="24"/>
          <w:lang w:val="en-US" w:bidi="ar-SA"/>
          <w14:ligatures w14:val="none"/>
        </w:rPr>
        <w:t>, O., Jaiswal, A. K., &amp; Jaiswal, S. (2021). Salmonella, food safety and food handling practices. Foods, 10(5), 907. https://doi.org/10.3390/foods10050907</w:t>
      </w:r>
    </w:p>
    <w:p w14:paraId="7A60232F" w14:textId="00455475"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Fekadu, Y., Kinde, M. Z., </w:t>
      </w:r>
      <w:proofErr w:type="spellStart"/>
      <w:r w:rsidRPr="003E680C">
        <w:rPr>
          <w:rFonts w:ascii="Bookman Old Style" w:eastAsia="Times New Roman" w:hAnsi="Bookman Old Style" w:cs="Times New Roman"/>
          <w:kern w:val="0"/>
          <w:sz w:val="24"/>
          <w:szCs w:val="24"/>
          <w:lang w:val="en-US" w:bidi="ar-SA"/>
          <w14:ligatures w14:val="none"/>
        </w:rPr>
        <w:t>Dagnaw</w:t>
      </w:r>
      <w:proofErr w:type="spellEnd"/>
      <w:r w:rsidRPr="003E680C">
        <w:rPr>
          <w:rFonts w:ascii="Bookman Old Style" w:eastAsia="Times New Roman" w:hAnsi="Bookman Old Style" w:cs="Times New Roman"/>
          <w:kern w:val="0"/>
          <w:sz w:val="24"/>
          <w:szCs w:val="24"/>
          <w:lang w:val="en-US" w:bidi="ar-SA"/>
          <w14:ligatures w14:val="none"/>
        </w:rPr>
        <w:t xml:space="preserve">, G. G., </w:t>
      </w:r>
      <w:proofErr w:type="spellStart"/>
      <w:r w:rsidRPr="003E680C">
        <w:rPr>
          <w:rFonts w:ascii="Bookman Old Style" w:eastAsia="Times New Roman" w:hAnsi="Bookman Old Style" w:cs="Times New Roman"/>
          <w:kern w:val="0"/>
          <w:sz w:val="24"/>
          <w:szCs w:val="24"/>
          <w:lang w:val="en-US" w:bidi="ar-SA"/>
          <w14:ligatures w14:val="none"/>
        </w:rPr>
        <w:t>Dessalegn</w:t>
      </w:r>
      <w:proofErr w:type="spellEnd"/>
      <w:r w:rsidRPr="003E680C">
        <w:rPr>
          <w:rFonts w:ascii="Bookman Old Style" w:eastAsia="Times New Roman" w:hAnsi="Bookman Old Style" w:cs="Times New Roman"/>
          <w:kern w:val="0"/>
          <w:sz w:val="24"/>
          <w:szCs w:val="24"/>
          <w:lang w:val="en-US" w:bidi="ar-SA"/>
          <w14:ligatures w14:val="none"/>
        </w:rPr>
        <w:t xml:space="preserve">, B., Dejene, H., &amp; </w:t>
      </w:r>
      <w:proofErr w:type="spellStart"/>
      <w:r w:rsidRPr="003E680C">
        <w:rPr>
          <w:rFonts w:ascii="Bookman Old Style" w:eastAsia="Times New Roman" w:hAnsi="Bookman Old Style" w:cs="Times New Roman"/>
          <w:kern w:val="0"/>
          <w:sz w:val="24"/>
          <w:szCs w:val="24"/>
          <w:lang w:val="en-US" w:bidi="ar-SA"/>
          <w14:ligatures w14:val="none"/>
        </w:rPr>
        <w:t>Gessese</w:t>
      </w:r>
      <w:proofErr w:type="spellEnd"/>
      <w:r w:rsidRPr="003E680C">
        <w:rPr>
          <w:rFonts w:ascii="Bookman Old Style" w:eastAsia="Times New Roman" w:hAnsi="Bookman Old Style" w:cs="Times New Roman"/>
          <w:kern w:val="0"/>
          <w:sz w:val="24"/>
          <w:szCs w:val="24"/>
          <w:lang w:val="en-US" w:bidi="ar-SA"/>
          <w14:ligatures w14:val="none"/>
        </w:rPr>
        <w:t xml:space="preserve">, A. T. (2024). Knowledge, Attitude, and Practices on Food Safety among Food Handlers Working in Public Food Service Establishments in </w:t>
      </w:r>
      <w:proofErr w:type="spellStart"/>
      <w:r w:rsidRPr="003E680C">
        <w:rPr>
          <w:rFonts w:ascii="Bookman Old Style" w:eastAsia="Times New Roman" w:hAnsi="Bookman Old Style" w:cs="Times New Roman"/>
          <w:kern w:val="0"/>
          <w:sz w:val="24"/>
          <w:szCs w:val="24"/>
          <w:lang w:val="en-US" w:bidi="ar-SA"/>
          <w14:ligatures w14:val="none"/>
        </w:rPr>
        <w:t>Lemi</w:t>
      </w:r>
      <w:proofErr w:type="spellEnd"/>
      <w:r w:rsidRPr="003E680C">
        <w:rPr>
          <w:rFonts w:ascii="Bookman Old Style" w:eastAsia="Times New Roman" w:hAnsi="Bookman Old Style" w:cs="Times New Roman"/>
          <w:kern w:val="0"/>
          <w:sz w:val="24"/>
          <w:szCs w:val="24"/>
          <w:lang w:val="en-US" w:bidi="ar-SA"/>
          <w14:ligatures w14:val="none"/>
        </w:rPr>
        <w:t xml:space="preserve"> Kura </w:t>
      </w:r>
      <w:proofErr w:type="spellStart"/>
      <w:r w:rsidRPr="003E680C">
        <w:rPr>
          <w:rFonts w:ascii="Bookman Old Style" w:eastAsia="Times New Roman" w:hAnsi="Bookman Old Style" w:cs="Times New Roman"/>
          <w:kern w:val="0"/>
          <w:sz w:val="24"/>
          <w:szCs w:val="24"/>
          <w:lang w:val="en-US" w:bidi="ar-SA"/>
          <w14:ligatures w14:val="none"/>
        </w:rPr>
        <w:t>Subcity</w:t>
      </w:r>
      <w:proofErr w:type="spellEnd"/>
      <w:r w:rsidRPr="003E680C">
        <w:rPr>
          <w:rFonts w:ascii="Bookman Old Style" w:eastAsia="Times New Roman" w:hAnsi="Bookman Old Style" w:cs="Times New Roman"/>
          <w:kern w:val="0"/>
          <w:sz w:val="24"/>
          <w:szCs w:val="24"/>
          <w:lang w:val="en-US" w:bidi="ar-SA"/>
          <w14:ligatures w14:val="none"/>
        </w:rPr>
        <w:t>, Addis Ababa, Ethiopia. BioMed Research International, 2024, 1–14. https://doi.org/10.1155/2024/2675894</w:t>
      </w:r>
    </w:p>
    <w:p w14:paraId="5E9E9279" w14:textId="7D85F77A" w:rsidR="005C12D3" w:rsidRPr="005C12D3" w:rsidRDefault="005C12D3" w:rsidP="003D6FDF">
      <w:pPr>
        <w:spacing w:before="240" w:line="240" w:lineRule="auto"/>
        <w:jc w:val="both"/>
        <w:rPr>
          <w:rFonts w:ascii="Bookman Old Style" w:hAnsi="Bookman Old Style"/>
          <w:sz w:val="24"/>
          <w:szCs w:val="24"/>
        </w:rPr>
      </w:pPr>
      <w:r w:rsidRPr="005C12D3">
        <w:rPr>
          <w:rFonts w:ascii="Bookman Old Style" w:hAnsi="Bookman Old Style"/>
          <w:sz w:val="24"/>
          <w:szCs w:val="24"/>
        </w:rPr>
        <w:t>Gador, S. M. (2020). Food Safety Knowledge and Handling Practices of Food Handlers in Food Establishments in Siquijor, Philippines.</w:t>
      </w:r>
    </w:p>
    <w:p w14:paraId="169ED79D" w14:textId="7B17E44F"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Girmay, A. M., Gari, S. R., Alemu, B. M., Evans, M. R., &amp; Gebremariam, A. G. (2020). Determinants of sanitation and hygiene status among food establishments in Addis Ababa, Ethiopia. Environmental Health Insights., 14, 117863022091568. https://doi.org/10.1177/1178630220915689</w:t>
      </w:r>
    </w:p>
    <w:p w14:paraId="66C27282" w14:textId="64F92599"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Halim-Lim, S. A., Mohamed, K., </w:t>
      </w:r>
      <w:proofErr w:type="spellStart"/>
      <w:r w:rsidRPr="003E680C">
        <w:rPr>
          <w:rFonts w:ascii="Bookman Old Style" w:eastAsia="Times New Roman" w:hAnsi="Bookman Old Style" w:cs="Times New Roman"/>
          <w:kern w:val="0"/>
          <w:sz w:val="24"/>
          <w:szCs w:val="24"/>
          <w:lang w:val="en-US" w:bidi="ar-SA"/>
          <w14:ligatures w14:val="none"/>
        </w:rPr>
        <w:t>Sukki</w:t>
      </w:r>
      <w:proofErr w:type="spellEnd"/>
      <w:r w:rsidRPr="003E680C">
        <w:rPr>
          <w:rFonts w:ascii="Bookman Old Style" w:eastAsia="Times New Roman" w:hAnsi="Bookman Old Style" w:cs="Times New Roman"/>
          <w:kern w:val="0"/>
          <w:sz w:val="24"/>
          <w:szCs w:val="24"/>
          <w:lang w:val="en-US" w:bidi="ar-SA"/>
          <w14:ligatures w14:val="none"/>
        </w:rPr>
        <w:t xml:space="preserve">, F. M., David, W., </w:t>
      </w:r>
      <w:r w:rsidR="005C12D3" w:rsidRPr="003E680C">
        <w:rPr>
          <w:rFonts w:ascii="Bookman Old Style" w:eastAsia="Times New Roman" w:hAnsi="Bookman Old Style" w:cs="Times New Roman"/>
          <w:kern w:val="0"/>
          <w:sz w:val="24"/>
          <w:szCs w:val="24"/>
          <w:lang w:val="en-US" w:bidi="ar-SA"/>
          <w14:ligatures w14:val="none"/>
        </w:rPr>
        <w:t>Abidin, U.</w:t>
      </w:r>
      <w:r w:rsidRPr="003E680C">
        <w:rPr>
          <w:rFonts w:ascii="Bookman Old Style" w:eastAsia="Times New Roman" w:hAnsi="Bookman Old Style" w:cs="Times New Roman"/>
          <w:kern w:val="0"/>
          <w:sz w:val="24"/>
          <w:szCs w:val="24"/>
          <w:lang w:val="en-US" w:bidi="ar-SA"/>
          <w14:ligatures w14:val="none"/>
        </w:rPr>
        <w:t xml:space="preserve"> F. U. Z., &amp; Jamaludin, A. A. (2023). Food safety knowledge, attitude, and practices of food handlers in restaurants in Malé, Maldives. Sustainability, 15(17), 12695. https://doi.org/10.3390/su151712695</w:t>
      </w:r>
    </w:p>
    <w:p w14:paraId="122D51BF" w14:textId="088C0FC3" w:rsidR="005C12D3" w:rsidRPr="005C12D3" w:rsidRDefault="005C12D3" w:rsidP="003D6FDF">
      <w:pPr>
        <w:spacing w:before="240" w:line="240" w:lineRule="auto"/>
        <w:jc w:val="both"/>
        <w:rPr>
          <w:rFonts w:ascii="Bookman Old Style" w:hAnsi="Bookman Old Style"/>
          <w:sz w:val="24"/>
          <w:szCs w:val="24"/>
        </w:rPr>
      </w:pPr>
      <w:r w:rsidRPr="005C12D3">
        <w:rPr>
          <w:rFonts w:ascii="Bookman Old Style" w:hAnsi="Bookman Old Style"/>
          <w:sz w:val="24"/>
          <w:szCs w:val="24"/>
        </w:rPr>
        <w:t>Harris, K., Taylor, S., &amp; DiPietro, R. B. (n.d.). Antecedents and outcomes of restaurant employees’ food safety intervention behaviors (Vol. 94). https://doi.org/10.1016/j.ijhm.2021.102858</w:t>
      </w:r>
    </w:p>
    <w:p w14:paraId="0DBA7B6B" w14:textId="0CCF9254"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Hashanuzzaman</w:t>
      </w:r>
      <w:proofErr w:type="spellEnd"/>
      <w:r w:rsidRPr="003E680C">
        <w:rPr>
          <w:rFonts w:ascii="Bookman Old Style" w:eastAsia="Times New Roman" w:hAnsi="Bookman Old Style" w:cs="Times New Roman"/>
          <w:kern w:val="0"/>
          <w:sz w:val="24"/>
          <w:szCs w:val="24"/>
          <w:lang w:val="en-US" w:bidi="ar-SA"/>
          <w14:ligatures w14:val="none"/>
        </w:rPr>
        <w:t xml:space="preserve">, M., Bhowmik, S., Rahman, M. S., Zakaria, M. A., </w:t>
      </w:r>
      <w:proofErr w:type="spellStart"/>
      <w:r w:rsidRPr="003E680C">
        <w:rPr>
          <w:rFonts w:ascii="Bookman Old Style" w:eastAsia="Times New Roman" w:hAnsi="Bookman Old Style" w:cs="Times New Roman"/>
          <w:kern w:val="0"/>
          <w:sz w:val="24"/>
          <w:szCs w:val="24"/>
          <w:lang w:val="en-US" w:bidi="ar-SA"/>
          <w14:ligatures w14:val="none"/>
        </w:rPr>
        <w:t>Voumik</w:t>
      </w:r>
      <w:proofErr w:type="spellEnd"/>
      <w:r w:rsidRPr="003E680C">
        <w:rPr>
          <w:rFonts w:ascii="Bookman Old Style" w:eastAsia="Times New Roman" w:hAnsi="Bookman Old Style" w:cs="Times New Roman"/>
          <w:kern w:val="0"/>
          <w:sz w:val="24"/>
          <w:szCs w:val="24"/>
          <w:lang w:val="en-US" w:bidi="ar-SA"/>
          <w14:ligatures w14:val="none"/>
        </w:rPr>
        <w:t xml:space="preserve">, L. C., &amp; Mamun, A. (2020). Assessment of food safety knowledge, attitudes and practices of fish farmers and restaurants food handlers in Bangladesh. </w:t>
      </w:r>
      <w:proofErr w:type="spellStart"/>
      <w:r w:rsidRPr="003E680C">
        <w:rPr>
          <w:rFonts w:ascii="Bookman Old Style" w:eastAsia="Times New Roman" w:hAnsi="Bookman Old Style" w:cs="Times New Roman"/>
          <w:kern w:val="0"/>
          <w:sz w:val="24"/>
          <w:szCs w:val="24"/>
          <w:lang w:val="en-US" w:bidi="ar-SA"/>
          <w14:ligatures w14:val="none"/>
        </w:rPr>
        <w:t>Heliyon</w:t>
      </w:r>
      <w:proofErr w:type="spellEnd"/>
      <w:r w:rsidRPr="003E680C">
        <w:rPr>
          <w:rFonts w:ascii="Bookman Old Style" w:eastAsia="Times New Roman" w:hAnsi="Bookman Old Style" w:cs="Times New Roman"/>
          <w:kern w:val="0"/>
          <w:sz w:val="24"/>
          <w:szCs w:val="24"/>
          <w:lang w:val="en-US" w:bidi="ar-SA"/>
          <w14:ligatures w14:val="none"/>
        </w:rPr>
        <w:t>, 6(11), e05485. https://doi.org/10.1016/j.heliyon.2020.e05485</w:t>
      </w:r>
    </w:p>
    <w:p w14:paraId="461D7DA1"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Heidarnia</w:t>
      </w:r>
      <w:proofErr w:type="spellEnd"/>
      <w:r w:rsidRPr="003E680C">
        <w:rPr>
          <w:rFonts w:ascii="Bookman Old Style" w:eastAsia="Times New Roman" w:hAnsi="Bookman Old Style" w:cs="Times New Roman"/>
          <w:kern w:val="0"/>
          <w:sz w:val="24"/>
          <w:szCs w:val="24"/>
          <w:lang w:val="en-US" w:bidi="ar-SA"/>
          <w14:ligatures w14:val="none"/>
        </w:rPr>
        <w:t>, A., &amp; Mazaheri, M. (2015). The effect of intervention based on Health Action Model to promote workers′ safe behavior in Isfahan Steel Company. Journal of Education and Health Promotion, 4(1), 64. https://doi.org/10.4103/2277-9531.162385</w:t>
      </w:r>
    </w:p>
    <w:p w14:paraId="74696772" w14:textId="77777777" w:rsid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Husain, N. R. N., Muda, W. M. W., Jamil, N. I. N., Hanafi, N. N. N., &amp; Rahman, R. A. (2016). Effect of food safety training on food handlers’ knowledge and practices. British Food Journal, 118(4), 795–808. https://doi.org/10.1108/bfj-08-2015-0294 International </w:t>
      </w:r>
      <w:r w:rsidRPr="003E680C">
        <w:rPr>
          <w:rFonts w:ascii="Bookman Old Style" w:eastAsia="Times New Roman" w:hAnsi="Bookman Old Style" w:cs="Times New Roman"/>
          <w:kern w:val="0"/>
          <w:sz w:val="24"/>
          <w:szCs w:val="24"/>
          <w:lang w:val="en-US" w:bidi="ar-SA"/>
          <w14:ligatures w14:val="none"/>
        </w:rPr>
        <w:tab/>
        <w:t>Journal of Social Science Research, [</w:t>
      </w:r>
      <w:proofErr w:type="spellStart"/>
      <w:r w:rsidRPr="003E680C">
        <w:rPr>
          <w:rFonts w:ascii="Bookman Old Style" w:eastAsia="Times New Roman" w:hAnsi="Bookman Old Style" w:cs="Times New Roman"/>
          <w:kern w:val="0"/>
          <w:sz w:val="24"/>
          <w:szCs w:val="24"/>
          <w:lang w:val="en-US" w:bidi="ar-SA"/>
          <w14:ligatures w14:val="none"/>
        </w:rPr>
        <w:t>S.l</w:t>
      </w:r>
      <w:proofErr w:type="spellEnd"/>
      <w:r w:rsidRPr="003E680C">
        <w:rPr>
          <w:rFonts w:ascii="Bookman Old Style" w:eastAsia="Times New Roman" w:hAnsi="Bookman Old Style" w:cs="Times New Roman"/>
          <w:kern w:val="0"/>
          <w:sz w:val="24"/>
          <w:szCs w:val="24"/>
          <w:lang w:val="en-US" w:bidi="ar-SA"/>
          <w14:ligatures w14:val="none"/>
        </w:rPr>
        <w:t xml:space="preserve">.], v. 3, n.   </w:t>
      </w:r>
    </w:p>
    <w:p w14:paraId="4B8B4FA9" w14:textId="6EDEE596" w:rsidR="00A366BE" w:rsidRPr="003E680C" w:rsidRDefault="00A366BE"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A366BE">
        <w:rPr>
          <w:rFonts w:ascii="Bookman Old Style" w:eastAsia="Times New Roman" w:hAnsi="Bookman Old Style" w:cs="Times New Roman"/>
          <w:kern w:val="0"/>
          <w:sz w:val="24"/>
          <w:szCs w:val="24"/>
          <w:lang w:val="en-US" w:bidi="ar-SA"/>
          <w14:ligatures w14:val="none"/>
        </w:rPr>
        <w:t xml:space="preserve">Jahmani, Ashraf &amp; Jawabreh, Omar &amp; al </w:t>
      </w:r>
      <w:proofErr w:type="spellStart"/>
      <w:r w:rsidRPr="00A366BE">
        <w:rPr>
          <w:rFonts w:ascii="Bookman Old Style" w:eastAsia="Times New Roman" w:hAnsi="Bookman Old Style" w:cs="Times New Roman"/>
          <w:kern w:val="0"/>
          <w:sz w:val="24"/>
          <w:szCs w:val="24"/>
          <w:lang w:val="en-US" w:bidi="ar-SA"/>
          <w14:ligatures w14:val="none"/>
        </w:rPr>
        <w:t>fahmawee</w:t>
      </w:r>
      <w:proofErr w:type="spellEnd"/>
      <w:r w:rsidRPr="00A366BE">
        <w:rPr>
          <w:rFonts w:ascii="Bookman Old Style" w:eastAsia="Times New Roman" w:hAnsi="Bookman Old Style" w:cs="Times New Roman"/>
          <w:kern w:val="0"/>
          <w:sz w:val="24"/>
          <w:szCs w:val="24"/>
          <w:lang w:val="en-US" w:bidi="ar-SA"/>
          <w14:ligatures w14:val="none"/>
        </w:rPr>
        <w:t xml:space="preserve">, </w:t>
      </w:r>
      <w:proofErr w:type="spellStart"/>
      <w:r w:rsidRPr="00A366BE">
        <w:rPr>
          <w:rFonts w:ascii="Bookman Old Style" w:eastAsia="Times New Roman" w:hAnsi="Bookman Old Style" w:cs="Times New Roman"/>
          <w:kern w:val="0"/>
          <w:sz w:val="24"/>
          <w:szCs w:val="24"/>
          <w:lang w:val="en-US" w:bidi="ar-SA"/>
          <w14:ligatures w14:val="none"/>
        </w:rPr>
        <w:t>Emad</w:t>
      </w:r>
      <w:proofErr w:type="spellEnd"/>
      <w:r w:rsidRPr="00A366BE">
        <w:rPr>
          <w:rFonts w:ascii="Bookman Old Style" w:eastAsia="Times New Roman" w:hAnsi="Bookman Old Style" w:cs="Times New Roman"/>
          <w:kern w:val="0"/>
          <w:sz w:val="24"/>
          <w:szCs w:val="24"/>
          <w:lang w:val="en-US" w:bidi="ar-SA"/>
          <w14:ligatures w14:val="none"/>
        </w:rPr>
        <w:t xml:space="preserve"> &amp; </w:t>
      </w:r>
      <w:proofErr w:type="spellStart"/>
      <w:r w:rsidRPr="00A366BE">
        <w:rPr>
          <w:rFonts w:ascii="Bookman Old Style" w:eastAsia="Times New Roman" w:hAnsi="Bookman Old Style" w:cs="Times New Roman"/>
          <w:kern w:val="0"/>
          <w:sz w:val="24"/>
          <w:szCs w:val="24"/>
          <w:lang w:val="en-US" w:bidi="ar-SA"/>
          <w14:ligatures w14:val="none"/>
        </w:rPr>
        <w:t>Almasarweh</w:t>
      </w:r>
      <w:proofErr w:type="spellEnd"/>
      <w:r w:rsidRPr="00A366BE">
        <w:rPr>
          <w:rFonts w:ascii="Bookman Old Style" w:eastAsia="Times New Roman" w:hAnsi="Bookman Old Style" w:cs="Times New Roman"/>
          <w:kern w:val="0"/>
          <w:sz w:val="24"/>
          <w:szCs w:val="24"/>
          <w:lang w:val="en-US" w:bidi="ar-SA"/>
          <w14:ligatures w14:val="none"/>
        </w:rPr>
        <w:t xml:space="preserve">, &amp; Ali, Basel. (2023). The Impact of Employee Management </w:t>
      </w:r>
      <w:r w:rsidRPr="00A366BE">
        <w:rPr>
          <w:rFonts w:ascii="Bookman Old Style" w:eastAsia="Times New Roman" w:hAnsi="Bookman Old Style" w:cs="Times New Roman"/>
          <w:kern w:val="0"/>
          <w:sz w:val="24"/>
          <w:szCs w:val="24"/>
          <w:lang w:val="en-US" w:bidi="ar-SA"/>
          <w14:ligatures w14:val="none"/>
        </w:rPr>
        <w:lastRenderedPageBreak/>
        <w:t>on Organizational Performance in Dubai's Five-Star Hotel Sector. Journal of Statistics Applications &amp; Probability. 12. 395-404. 10.18576/</w:t>
      </w:r>
      <w:proofErr w:type="spellStart"/>
      <w:r w:rsidRPr="00A366BE">
        <w:rPr>
          <w:rFonts w:ascii="Bookman Old Style" w:eastAsia="Times New Roman" w:hAnsi="Bookman Old Style" w:cs="Times New Roman"/>
          <w:kern w:val="0"/>
          <w:sz w:val="24"/>
          <w:szCs w:val="24"/>
          <w:lang w:val="en-US" w:bidi="ar-SA"/>
          <w14:ligatures w14:val="none"/>
        </w:rPr>
        <w:t>jsap</w:t>
      </w:r>
      <w:proofErr w:type="spellEnd"/>
      <w:r w:rsidRPr="00A366BE">
        <w:rPr>
          <w:rFonts w:ascii="Bookman Old Style" w:eastAsia="Times New Roman" w:hAnsi="Bookman Old Style" w:cs="Times New Roman"/>
          <w:kern w:val="0"/>
          <w:sz w:val="24"/>
          <w:szCs w:val="24"/>
          <w:lang w:val="en-US" w:bidi="ar-SA"/>
          <w14:ligatures w14:val="none"/>
        </w:rPr>
        <w:t>/120206.</w:t>
      </w:r>
    </w:p>
    <w:p w14:paraId="0AB27814"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Ji, Y., &amp; Ko, W. (2022). Developing a catering quality scale for university canteens in China: From the perspective of food safety. Sustainability, 14(3), 1281. https://doi.org/10.3390/su14031281</w:t>
      </w:r>
    </w:p>
    <w:p w14:paraId="7BB54DE3"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Journal of Emerging </w:t>
      </w:r>
      <w:r w:rsidRPr="003E680C">
        <w:rPr>
          <w:rFonts w:ascii="Bookman Old Style" w:eastAsia="Times New Roman" w:hAnsi="Bookman Old Style" w:cs="Times New Roman"/>
          <w:kern w:val="0"/>
          <w:sz w:val="24"/>
          <w:szCs w:val="24"/>
          <w:lang w:val="en-US" w:bidi="ar-SA"/>
          <w14:ligatures w14:val="none"/>
        </w:rPr>
        <w:tab/>
        <w:t>Issues, 5(17), 210 - 224. Retrieved from https://ajoeijournals.org/sys/index.php/ajoei/article/view/524</w:t>
      </w:r>
    </w:p>
    <w:p w14:paraId="7579E743"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Kamboj, S., Gupta, N., </w:t>
      </w:r>
      <w:proofErr w:type="spellStart"/>
      <w:r w:rsidRPr="003E680C">
        <w:rPr>
          <w:rFonts w:ascii="Bookman Old Style" w:eastAsia="Times New Roman" w:hAnsi="Bookman Old Style" w:cs="Times New Roman"/>
          <w:kern w:val="0"/>
          <w:sz w:val="24"/>
          <w:szCs w:val="24"/>
          <w:lang w:val="en-US" w:bidi="ar-SA"/>
          <w14:ligatures w14:val="none"/>
        </w:rPr>
        <w:t>Bandral</w:t>
      </w:r>
      <w:proofErr w:type="spellEnd"/>
      <w:r w:rsidRPr="003E680C">
        <w:rPr>
          <w:rFonts w:ascii="Bookman Old Style" w:eastAsia="Times New Roman" w:hAnsi="Bookman Old Style" w:cs="Times New Roman"/>
          <w:kern w:val="0"/>
          <w:sz w:val="24"/>
          <w:szCs w:val="24"/>
          <w:lang w:val="en-US" w:bidi="ar-SA"/>
          <w14:ligatures w14:val="none"/>
        </w:rPr>
        <w:t xml:space="preserve">, J. D., </w:t>
      </w:r>
      <w:proofErr w:type="spellStart"/>
      <w:r w:rsidRPr="003E680C">
        <w:rPr>
          <w:rFonts w:ascii="Bookman Old Style" w:eastAsia="Times New Roman" w:hAnsi="Bookman Old Style" w:cs="Times New Roman"/>
          <w:kern w:val="0"/>
          <w:sz w:val="24"/>
          <w:szCs w:val="24"/>
          <w:lang w:val="en-US" w:bidi="ar-SA"/>
          <w14:ligatures w14:val="none"/>
        </w:rPr>
        <w:t>Gandotra</w:t>
      </w:r>
      <w:proofErr w:type="spellEnd"/>
      <w:r w:rsidRPr="003E680C">
        <w:rPr>
          <w:rFonts w:ascii="Bookman Old Style" w:eastAsia="Times New Roman" w:hAnsi="Bookman Old Style" w:cs="Times New Roman"/>
          <w:kern w:val="0"/>
          <w:sz w:val="24"/>
          <w:szCs w:val="24"/>
          <w:lang w:val="en-US" w:bidi="ar-SA"/>
          <w14:ligatures w14:val="none"/>
        </w:rPr>
        <w:t>, G., &amp; Anjum, N. (2020). Food safety and hygiene: A review. International Journal of Chemical Studies, 8(2), 358–368. https://doi.org/10.22271/chemi.2020.v8.i2f.8794</w:t>
      </w:r>
    </w:p>
    <w:p w14:paraId="60A9E176"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Kamboj, S., Gupta, N., </w:t>
      </w:r>
      <w:proofErr w:type="spellStart"/>
      <w:r w:rsidRPr="003E680C">
        <w:rPr>
          <w:rFonts w:ascii="Bookman Old Style" w:eastAsia="Times New Roman" w:hAnsi="Bookman Old Style" w:cs="Times New Roman"/>
          <w:kern w:val="0"/>
          <w:sz w:val="24"/>
          <w:szCs w:val="24"/>
          <w:lang w:val="en-US" w:bidi="ar-SA"/>
          <w14:ligatures w14:val="none"/>
        </w:rPr>
        <w:t>Bandral</w:t>
      </w:r>
      <w:proofErr w:type="spellEnd"/>
      <w:r w:rsidRPr="003E680C">
        <w:rPr>
          <w:rFonts w:ascii="Bookman Old Style" w:eastAsia="Times New Roman" w:hAnsi="Bookman Old Style" w:cs="Times New Roman"/>
          <w:kern w:val="0"/>
          <w:sz w:val="24"/>
          <w:szCs w:val="24"/>
          <w:lang w:val="en-US" w:bidi="ar-SA"/>
          <w14:ligatures w14:val="none"/>
        </w:rPr>
        <w:t xml:space="preserve">, J. D., </w:t>
      </w:r>
      <w:proofErr w:type="spellStart"/>
      <w:r w:rsidRPr="003E680C">
        <w:rPr>
          <w:rFonts w:ascii="Bookman Old Style" w:eastAsia="Times New Roman" w:hAnsi="Bookman Old Style" w:cs="Times New Roman"/>
          <w:kern w:val="0"/>
          <w:sz w:val="24"/>
          <w:szCs w:val="24"/>
          <w:lang w:val="en-US" w:bidi="ar-SA"/>
          <w14:ligatures w14:val="none"/>
        </w:rPr>
        <w:t>Gandotra</w:t>
      </w:r>
      <w:proofErr w:type="spellEnd"/>
      <w:r w:rsidRPr="003E680C">
        <w:rPr>
          <w:rFonts w:ascii="Bookman Old Style" w:eastAsia="Times New Roman" w:hAnsi="Bookman Old Style" w:cs="Times New Roman"/>
          <w:kern w:val="0"/>
          <w:sz w:val="24"/>
          <w:szCs w:val="24"/>
          <w:lang w:val="en-US" w:bidi="ar-SA"/>
          <w14:ligatures w14:val="none"/>
        </w:rPr>
        <w:t>, G., &amp; Anjum, N. (2020). Food safety and hygiene: A review. International Journal of Chemical Studies, 8(2), 358–368. https://doi.org/10.22271/chemi.2020.v8.i2f.8794</w:t>
      </w:r>
    </w:p>
    <w:p w14:paraId="703B49E6"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Kandel, Basanta. (2020). Qualitative Versus Quantitative Research. 1.   </w:t>
      </w:r>
    </w:p>
    <w:p w14:paraId="2D8EFB2F" w14:textId="5A853ED6"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McCombes</w:t>
      </w:r>
      <w:proofErr w:type="spellEnd"/>
      <w:r w:rsidRPr="003E680C">
        <w:rPr>
          <w:rFonts w:ascii="Bookman Old Style" w:eastAsia="Times New Roman" w:hAnsi="Bookman Old Style" w:cs="Times New Roman"/>
          <w:kern w:val="0"/>
          <w:sz w:val="24"/>
          <w:szCs w:val="24"/>
          <w:lang w:val="en-US" w:bidi="ar-SA"/>
          <w14:ligatures w14:val="none"/>
        </w:rPr>
        <w:t xml:space="preserve">, S. (2023, June 22). Descriptive Research | Definition, </w:t>
      </w:r>
      <w:r w:rsidR="00CF6510" w:rsidRPr="003E680C">
        <w:rPr>
          <w:rFonts w:ascii="Bookman Old Style" w:eastAsia="Times New Roman" w:hAnsi="Bookman Old Style" w:cs="Times New Roman"/>
          <w:kern w:val="0"/>
          <w:sz w:val="24"/>
          <w:szCs w:val="24"/>
          <w:lang w:val="en-US" w:bidi="ar-SA"/>
          <w14:ligatures w14:val="none"/>
        </w:rPr>
        <w:t>Types</w:t>
      </w:r>
      <w:r w:rsidR="00CF6510">
        <w:rPr>
          <w:rFonts w:ascii="Bookman Old Style" w:eastAsia="Times New Roman" w:hAnsi="Bookman Old Style" w:cs="Times New Roman"/>
          <w:kern w:val="0"/>
          <w:sz w:val="24"/>
          <w:szCs w:val="24"/>
          <w:lang w:val="en-US" w:bidi="ar-SA"/>
          <w14:ligatures w14:val="none"/>
        </w:rPr>
        <w:t xml:space="preserve">, </w:t>
      </w:r>
      <w:r w:rsidRPr="003E680C">
        <w:rPr>
          <w:rFonts w:ascii="Bookman Old Style" w:eastAsia="Times New Roman" w:hAnsi="Bookman Old Style" w:cs="Times New Roman"/>
          <w:kern w:val="0"/>
          <w:sz w:val="24"/>
          <w:szCs w:val="24"/>
          <w:lang w:val="en-US" w:bidi="ar-SA"/>
          <w14:ligatures w14:val="none"/>
        </w:rPr>
        <w:t xml:space="preserve">Methods </w:t>
      </w:r>
      <w:r w:rsidRPr="003E680C">
        <w:rPr>
          <w:rFonts w:ascii="Bookman Old Style" w:eastAsia="Times New Roman" w:hAnsi="Bookman Old Style" w:cs="Times New Roman"/>
          <w:kern w:val="0"/>
          <w:sz w:val="24"/>
          <w:szCs w:val="24"/>
          <w:lang w:val="en-US" w:bidi="ar-SA"/>
          <w14:ligatures w14:val="none"/>
        </w:rPr>
        <w:tab/>
        <w:t xml:space="preserve">&amp; Examples. </w:t>
      </w:r>
      <w:proofErr w:type="spellStart"/>
      <w:r w:rsidRPr="003E680C">
        <w:rPr>
          <w:rFonts w:ascii="Bookman Old Style" w:eastAsia="Times New Roman" w:hAnsi="Bookman Old Style" w:cs="Times New Roman"/>
          <w:kern w:val="0"/>
          <w:sz w:val="24"/>
          <w:szCs w:val="24"/>
          <w:lang w:val="en-US" w:bidi="ar-SA"/>
          <w14:ligatures w14:val="none"/>
        </w:rPr>
        <w:t>Scribbr</w:t>
      </w:r>
      <w:proofErr w:type="spellEnd"/>
      <w:r w:rsidRPr="003E680C">
        <w:rPr>
          <w:rFonts w:ascii="Bookman Old Style" w:eastAsia="Times New Roman" w:hAnsi="Bookman Old Style" w:cs="Times New Roman"/>
          <w:kern w:val="0"/>
          <w:sz w:val="24"/>
          <w:szCs w:val="24"/>
          <w:lang w:val="en-US" w:bidi="ar-SA"/>
          <w14:ligatures w14:val="none"/>
        </w:rPr>
        <w:t>. Retrieved May 26, 2024, from https://www.scribbr.com/methodology/descriptive-research/</w:t>
      </w:r>
    </w:p>
    <w:p w14:paraId="7EB14B3A"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Musakala</w:t>
      </w:r>
      <w:proofErr w:type="spellEnd"/>
      <w:r w:rsidRPr="003E680C">
        <w:rPr>
          <w:rFonts w:ascii="Bookman Old Style" w:eastAsia="Times New Roman" w:hAnsi="Bookman Old Style" w:cs="Times New Roman"/>
          <w:kern w:val="0"/>
          <w:sz w:val="24"/>
          <w:szCs w:val="24"/>
          <w:lang w:val="en-US" w:bidi="ar-SA"/>
          <w14:ligatures w14:val="none"/>
        </w:rPr>
        <w:t xml:space="preserve">, D. I., </w:t>
      </w:r>
      <w:proofErr w:type="spellStart"/>
      <w:r w:rsidRPr="003E680C">
        <w:rPr>
          <w:rFonts w:ascii="Bookman Old Style" w:eastAsia="Times New Roman" w:hAnsi="Bookman Old Style" w:cs="Times New Roman"/>
          <w:kern w:val="0"/>
          <w:sz w:val="24"/>
          <w:szCs w:val="24"/>
          <w:lang w:val="en-US" w:bidi="ar-SA"/>
          <w14:ligatures w14:val="none"/>
        </w:rPr>
        <w:t>Wandolo</w:t>
      </w:r>
      <w:proofErr w:type="spellEnd"/>
      <w:r w:rsidRPr="003E680C">
        <w:rPr>
          <w:rFonts w:ascii="Bookman Old Style" w:eastAsia="Times New Roman" w:hAnsi="Bookman Old Style" w:cs="Times New Roman"/>
          <w:kern w:val="0"/>
          <w:sz w:val="24"/>
          <w:szCs w:val="24"/>
          <w:lang w:val="en-US" w:bidi="ar-SA"/>
          <w14:ligatures w14:val="none"/>
        </w:rPr>
        <w:t>, M. A., &amp; Maranga, V. N. (2022). Analysis of food management practices and safe provision in unclassified restaurants in Nairobi City County, Kenya. Journal of Hospitality and Tourism Management, 5(1), 44–62. https://doi.org/10.53819/81018102t4046</w:t>
      </w:r>
    </w:p>
    <w:p w14:paraId="729FFAE9"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Ndu</w:t>
      </w:r>
      <w:proofErr w:type="spellEnd"/>
      <w:r w:rsidRPr="003E680C">
        <w:rPr>
          <w:rFonts w:ascii="Bookman Old Style" w:eastAsia="Times New Roman" w:hAnsi="Bookman Old Style" w:cs="Times New Roman"/>
          <w:kern w:val="0"/>
          <w:sz w:val="24"/>
          <w:szCs w:val="24"/>
          <w:lang w:val="en-US" w:bidi="ar-SA"/>
          <w14:ligatures w14:val="none"/>
        </w:rPr>
        <w:t xml:space="preserve">, Eugene </w:t>
      </w:r>
      <w:proofErr w:type="spellStart"/>
      <w:r w:rsidRPr="003E680C">
        <w:rPr>
          <w:rFonts w:ascii="Bookman Old Style" w:eastAsia="Times New Roman" w:hAnsi="Bookman Old Style" w:cs="Times New Roman"/>
          <w:kern w:val="0"/>
          <w:sz w:val="24"/>
          <w:szCs w:val="24"/>
          <w:lang w:val="en-US" w:bidi="ar-SA"/>
          <w14:ligatures w14:val="none"/>
        </w:rPr>
        <w:t>Chigozie</w:t>
      </w:r>
      <w:proofErr w:type="spellEnd"/>
      <w:r w:rsidRPr="003E680C">
        <w:rPr>
          <w:rFonts w:ascii="Bookman Old Style" w:eastAsia="Times New Roman" w:hAnsi="Bookman Old Style" w:cs="Times New Roman"/>
          <w:kern w:val="0"/>
          <w:sz w:val="24"/>
          <w:szCs w:val="24"/>
          <w:lang w:val="en-US" w:bidi="ar-SA"/>
          <w14:ligatures w14:val="none"/>
        </w:rPr>
        <w:t xml:space="preserve"> and </w:t>
      </w:r>
      <w:proofErr w:type="spellStart"/>
      <w:r w:rsidRPr="003E680C">
        <w:rPr>
          <w:rFonts w:ascii="Bookman Old Style" w:eastAsia="Times New Roman" w:hAnsi="Bookman Old Style" w:cs="Times New Roman"/>
          <w:kern w:val="0"/>
          <w:sz w:val="24"/>
          <w:szCs w:val="24"/>
          <w:lang w:val="en-US" w:bidi="ar-SA"/>
          <w14:ligatures w14:val="none"/>
        </w:rPr>
        <w:t>Asiegbu</w:t>
      </w:r>
      <w:proofErr w:type="spellEnd"/>
      <w:r w:rsidRPr="003E680C">
        <w:rPr>
          <w:rFonts w:ascii="Bookman Old Style" w:eastAsia="Times New Roman" w:hAnsi="Bookman Old Style" w:cs="Times New Roman"/>
          <w:kern w:val="0"/>
          <w:sz w:val="24"/>
          <w:szCs w:val="24"/>
          <w:lang w:val="en-US" w:bidi="ar-SA"/>
          <w14:ligatures w14:val="none"/>
        </w:rPr>
        <w:t xml:space="preserve">, </w:t>
      </w:r>
      <w:proofErr w:type="spellStart"/>
      <w:r w:rsidRPr="003E680C">
        <w:rPr>
          <w:rFonts w:ascii="Bookman Old Style" w:eastAsia="Times New Roman" w:hAnsi="Bookman Old Style" w:cs="Times New Roman"/>
          <w:kern w:val="0"/>
          <w:sz w:val="24"/>
          <w:szCs w:val="24"/>
          <w:lang w:val="en-US" w:bidi="ar-SA"/>
          <w14:ligatures w14:val="none"/>
        </w:rPr>
        <w:t>Ucheoma</w:t>
      </w:r>
      <w:proofErr w:type="spellEnd"/>
      <w:r w:rsidRPr="003E680C">
        <w:rPr>
          <w:rFonts w:ascii="Bookman Old Style" w:eastAsia="Times New Roman" w:hAnsi="Bookman Old Style" w:cs="Times New Roman"/>
          <w:kern w:val="0"/>
          <w:sz w:val="24"/>
          <w:szCs w:val="24"/>
          <w:lang w:val="en-US" w:bidi="ar-SA"/>
          <w14:ligatures w14:val="none"/>
        </w:rPr>
        <w:t xml:space="preserve"> A, Food Hygiene Management and Safe Food Production: An Operational Analysis of Quick Service Restaurants in Port Harcourt (May 10, 2021). International Journal of Business and Management Review, Vol.9, No.1, pp.78-93, 2021, Available at SSRN: https://ssrn.com/abstract=3842917</w:t>
      </w:r>
    </w:p>
    <w:p w14:paraId="7E69ACCF"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Nizame</w:t>
      </w:r>
      <w:proofErr w:type="spellEnd"/>
      <w:r w:rsidRPr="003E680C">
        <w:rPr>
          <w:rFonts w:ascii="Bookman Old Style" w:eastAsia="Times New Roman" w:hAnsi="Bookman Old Style" w:cs="Times New Roman"/>
          <w:kern w:val="0"/>
          <w:sz w:val="24"/>
          <w:szCs w:val="24"/>
          <w:lang w:val="en-US" w:bidi="ar-SA"/>
          <w14:ligatures w14:val="none"/>
        </w:rPr>
        <w:t xml:space="preserve">, F. A., Alam, M. U., Masud, A. A., </w:t>
      </w:r>
      <w:proofErr w:type="spellStart"/>
      <w:r w:rsidRPr="003E680C">
        <w:rPr>
          <w:rFonts w:ascii="Bookman Old Style" w:eastAsia="Times New Roman" w:hAnsi="Bookman Old Style" w:cs="Times New Roman"/>
          <w:kern w:val="0"/>
          <w:sz w:val="24"/>
          <w:szCs w:val="24"/>
          <w:lang w:val="en-US" w:bidi="ar-SA"/>
          <w14:ligatures w14:val="none"/>
        </w:rPr>
        <w:t>Shoab</w:t>
      </w:r>
      <w:proofErr w:type="spellEnd"/>
      <w:r w:rsidRPr="003E680C">
        <w:rPr>
          <w:rFonts w:ascii="Bookman Old Style" w:eastAsia="Times New Roman" w:hAnsi="Bookman Old Style" w:cs="Times New Roman"/>
          <w:kern w:val="0"/>
          <w:sz w:val="24"/>
          <w:szCs w:val="24"/>
          <w:lang w:val="en-US" w:bidi="ar-SA"/>
          <w14:ligatures w14:val="none"/>
        </w:rPr>
        <w:t xml:space="preserve">, A. K., Opel, A., Islam, M. K., Luby, S. P., &amp; </w:t>
      </w:r>
      <w:proofErr w:type="spellStart"/>
      <w:r w:rsidRPr="003E680C">
        <w:rPr>
          <w:rFonts w:ascii="Bookman Old Style" w:eastAsia="Times New Roman" w:hAnsi="Bookman Old Style" w:cs="Times New Roman"/>
          <w:kern w:val="0"/>
          <w:sz w:val="24"/>
          <w:szCs w:val="24"/>
          <w:lang w:val="en-US" w:bidi="ar-SA"/>
          <w14:ligatures w14:val="none"/>
        </w:rPr>
        <w:t>Unicomb</w:t>
      </w:r>
      <w:proofErr w:type="spellEnd"/>
      <w:r w:rsidRPr="003E680C">
        <w:rPr>
          <w:rFonts w:ascii="Bookman Old Style" w:eastAsia="Times New Roman" w:hAnsi="Bookman Old Style" w:cs="Times New Roman"/>
          <w:kern w:val="0"/>
          <w:sz w:val="24"/>
          <w:szCs w:val="24"/>
          <w:lang w:val="en-US" w:bidi="ar-SA"/>
          <w14:ligatures w14:val="none"/>
        </w:rPr>
        <w:t xml:space="preserve">, L. (2019). Hygiene in Restaurants and among Street Food Vendors in Bangladesh. </w:t>
      </w:r>
      <w:r w:rsidRPr="003E680C">
        <w:rPr>
          <w:rFonts w:ascii="Bookman Old Style" w:eastAsia="Times New Roman" w:hAnsi="Bookman Old Style" w:cs="Bookman Old Style"/>
          <w:kern w:val="0"/>
          <w:sz w:val="24"/>
          <w:szCs w:val="24"/>
          <w:lang w:val="en-US" w:bidi="ar-SA"/>
          <w14:ligatures w14:val="none"/>
        </w:rPr>
        <w:t>˜</w:t>
      </w:r>
      <w:r w:rsidRPr="003E680C">
        <w:rPr>
          <w:rFonts w:ascii="Bookman Old Style" w:eastAsia="Times New Roman" w:hAnsi="Bookman Old Style" w:cs="Times New Roman"/>
          <w:kern w:val="0"/>
          <w:sz w:val="24"/>
          <w:szCs w:val="24"/>
          <w:lang w:val="en-US" w:bidi="ar-SA"/>
          <w14:ligatures w14:val="none"/>
        </w:rPr>
        <w:t xml:space="preserve">the </w:t>
      </w:r>
      <w:proofErr w:type="spellStart"/>
      <w:r w:rsidRPr="003E680C">
        <w:rPr>
          <w:rFonts w:ascii="Bookman Old Style" w:eastAsia="Times New Roman" w:hAnsi="Bookman Old Style" w:cs="Bookman Old Style"/>
          <w:kern w:val="0"/>
          <w:sz w:val="24"/>
          <w:szCs w:val="24"/>
          <w:lang w:val="en-US" w:bidi="ar-SA"/>
          <w14:ligatures w14:val="none"/>
        </w:rPr>
        <w:t>œ</w:t>
      </w:r>
      <w:r w:rsidRPr="003E680C">
        <w:rPr>
          <w:rFonts w:ascii="Bookman Old Style" w:eastAsia="Times New Roman" w:hAnsi="Bookman Old Style" w:cs="Times New Roman"/>
          <w:kern w:val="0"/>
          <w:sz w:val="24"/>
          <w:szCs w:val="24"/>
          <w:lang w:val="en-US" w:bidi="ar-SA"/>
          <w14:ligatures w14:val="none"/>
        </w:rPr>
        <w:t>American</w:t>
      </w:r>
      <w:proofErr w:type="spellEnd"/>
      <w:r w:rsidRPr="003E680C">
        <w:rPr>
          <w:rFonts w:ascii="Bookman Old Style" w:eastAsia="Times New Roman" w:hAnsi="Bookman Old Style" w:cs="Times New Roman"/>
          <w:kern w:val="0"/>
          <w:sz w:val="24"/>
          <w:szCs w:val="24"/>
          <w:lang w:val="en-US" w:bidi="ar-SA"/>
          <w14:ligatures w14:val="none"/>
        </w:rPr>
        <w:t xml:space="preserve"> Journal of Tropical Medicine and Hygiene, 101(3), 566</w:t>
      </w:r>
      <w:r w:rsidRPr="003E680C">
        <w:rPr>
          <w:rFonts w:ascii="Bookman Old Style" w:eastAsia="Times New Roman" w:hAnsi="Bookman Old Style" w:cs="Bookman Old Style"/>
          <w:kern w:val="0"/>
          <w:sz w:val="24"/>
          <w:szCs w:val="24"/>
          <w:lang w:val="en-US" w:bidi="ar-SA"/>
          <w14:ligatures w14:val="none"/>
        </w:rPr>
        <w:t>–</w:t>
      </w:r>
      <w:r w:rsidRPr="003E680C">
        <w:rPr>
          <w:rFonts w:ascii="Bookman Old Style" w:eastAsia="Times New Roman" w:hAnsi="Bookman Old Style" w:cs="Times New Roman"/>
          <w:kern w:val="0"/>
          <w:sz w:val="24"/>
          <w:szCs w:val="24"/>
          <w:lang w:val="en-US" w:bidi="ar-SA"/>
          <w14:ligatures w14:val="none"/>
        </w:rPr>
        <w:t>575. https://doi.org/10.4269/ajtmh.18-0896</w:t>
      </w:r>
    </w:p>
    <w:p w14:paraId="37177E41"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Nurudeen, A. S. N., &amp; Toyin, A. (2020). Knowledge of Personal Hygiene among Undergraduates. Deleted Journal, 5(2), 66–71. https://doi.org/10.15294/jhe.v5i2.38383</w:t>
      </w:r>
    </w:p>
    <w:p w14:paraId="1B536399"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lastRenderedPageBreak/>
        <w:t xml:space="preserve">Nyawo, T., </w:t>
      </w:r>
      <w:proofErr w:type="spellStart"/>
      <w:r w:rsidRPr="003E680C">
        <w:rPr>
          <w:rFonts w:ascii="Bookman Old Style" w:eastAsia="Times New Roman" w:hAnsi="Bookman Old Style" w:cs="Times New Roman"/>
          <w:kern w:val="0"/>
          <w:sz w:val="24"/>
          <w:szCs w:val="24"/>
          <w:lang w:val="en-US" w:bidi="ar-SA"/>
          <w14:ligatures w14:val="none"/>
        </w:rPr>
        <w:t>Kesa</w:t>
      </w:r>
      <w:proofErr w:type="spellEnd"/>
      <w:r w:rsidRPr="003E680C">
        <w:rPr>
          <w:rFonts w:ascii="Bookman Old Style" w:eastAsia="Times New Roman" w:hAnsi="Bookman Old Style" w:cs="Times New Roman"/>
          <w:kern w:val="0"/>
          <w:sz w:val="24"/>
          <w:szCs w:val="24"/>
          <w:lang w:val="en-US" w:bidi="ar-SA"/>
          <w14:ligatures w14:val="none"/>
        </w:rPr>
        <w:t xml:space="preserve">, H., &amp; </w:t>
      </w:r>
      <w:proofErr w:type="spellStart"/>
      <w:r w:rsidRPr="003E680C">
        <w:rPr>
          <w:rFonts w:ascii="Bookman Old Style" w:eastAsia="Times New Roman" w:hAnsi="Bookman Old Style" w:cs="Times New Roman"/>
          <w:kern w:val="0"/>
          <w:sz w:val="24"/>
          <w:szCs w:val="24"/>
          <w:lang w:val="en-US" w:bidi="ar-SA"/>
          <w14:ligatures w14:val="none"/>
        </w:rPr>
        <w:t>Onyenweaku</w:t>
      </w:r>
      <w:proofErr w:type="spellEnd"/>
      <w:r w:rsidRPr="003E680C">
        <w:rPr>
          <w:rFonts w:ascii="Bookman Old Style" w:eastAsia="Times New Roman" w:hAnsi="Bookman Old Style" w:cs="Times New Roman"/>
          <w:kern w:val="0"/>
          <w:sz w:val="24"/>
          <w:szCs w:val="24"/>
          <w:lang w:val="en-US" w:bidi="ar-SA"/>
          <w14:ligatures w14:val="none"/>
        </w:rPr>
        <w:t>, E. (2021). Food Safety and Hygiene: Knowledge, Attitude and Practices among Food Handlers. DOAJ (DOAJ: Directory of Open Access Journals). https://doi.org/10.46222/ajhtl.19770720-117</w:t>
      </w:r>
    </w:p>
    <w:p w14:paraId="6920B235"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Odipe</w:t>
      </w:r>
      <w:proofErr w:type="spellEnd"/>
      <w:r w:rsidRPr="003E680C">
        <w:rPr>
          <w:rFonts w:ascii="Bookman Old Style" w:eastAsia="Times New Roman" w:hAnsi="Bookman Old Style" w:cs="Times New Roman"/>
          <w:kern w:val="0"/>
          <w:sz w:val="24"/>
          <w:szCs w:val="24"/>
          <w:lang w:val="en-US" w:bidi="ar-SA"/>
          <w14:ligatures w14:val="none"/>
        </w:rPr>
        <w:t xml:space="preserve">, O. E., Raimi, M. O., </w:t>
      </w:r>
      <w:proofErr w:type="spellStart"/>
      <w:r w:rsidRPr="003E680C">
        <w:rPr>
          <w:rFonts w:ascii="Bookman Old Style" w:eastAsia="Times New Roman" w:hAnsi="Bookman Old Style" w:cs="Times New Roman"/>
          <w:kern w:val="0"/>
          <w:sz w:val="24"/>
          <w:szCs w:val="24"/>
          <w:lang w:val="en-US" w:bidi="ar-SA"/>
          <w14:ligatures w14:val="none"/>
        </w:rPr>
        <w:t>Deinkuro</w:t>
      </w:r>
      <w:proofErr w:type="spellEnd"/>
      <w:r w:rsidRPr="003E680C">
        <w:rPr>
          <w:rFonts w:ascii="Bookman Old Style" w:eastAsia="Times New Roman" w:hAnsi="Bookman Old Style" w:cs="Times New Roman"/>
          <w:kern w:val="0"/>
          <w:sz w:val="24"/>
          <w:szCs w:val="24"/>
          <w:lang w:val="en-US" w:bidi="ar-SA"/>
          <w14:ligatures w14:val="none"/>
        </w:rPr>
        <w:t xml:space="preserve">, N. S., Funmilayo, A. A., </w:t>
      </w:r>
      <w:proofErr w:type="spellStart"/>
      <w:r w:rsidRPr="003E680C">
        <w:rPr>
          <w:rFonts w:ascii="Bookman Old Style" w:eastAsia="Times New Roman" w:hAnsi="Bookman Old Style" w:cs="Times New Roman"/>
          <w:kern w:val="0"/>
          <w:sz w:val="24"/>
          <w:szCs w:val="24"/>
          <w:lang w:val="en-US" w:bidi="ar-SA"/>
          <w14:ligatures w14:val="none"/>
        </w:rPr>
        <w:t>Edewor</w:t>
      </w:r>
      <w:proofErr w:type="spellEnd"/>
      <w:r w:rsidRPr="003E680C">
        <w:rPr>
          <w:rFonts w:ascii="Bookman Old Style" w:eastAsia="Times New Roman" w:hAnsi="Bookman Old Style" w:cs="Times New Roman"/>
          <w:kern w:val="0"/>
          <w:sz w:val="24"/>
          <w:szCs w:val="24"/>
          <w:lang w:val="en-US" w:bidi="ar-SA"/>
          <w14:ligatures w14:val="none"/>
        </w:rPr>
        <w:t xml:space="preserve">, O. I., Lateefat, H. M., &amp; </w:t>
      </w:r>
      <w:proofErr w:type="spellStart"/>
      <w:r w:rsidRPr="003E680C">
        <w:rPr>
          <w:rFonts w:ascii="Bookman Old Style" w:eastAsia="Times New Roman" w:hAnsi="Bookman Old Style" w:cs="Times New Roman"/>
          <w:kern w:val="0"/>
          <w:sz w:val="24"/>
          <w:szCs w:val="24"/>
          <w:lang w:val="en-US" w:bidi="ar-SA"/>
          <w14:ligatures w14:val="none"/>
        </w:rPr>
        <w:t>Fadeyibi</w:t>
      </w:r>
      <w:proofErr w:type="spellEnd"/>
      <w:r w:rsidRPr="003E680C">
        <w:rPr>
          <w:rFonts w:ascii="Bookman Old Style" w:eastAsia="Times New Roman" w:hAnsi="Bookman Old Style" w:cs="Times New Roman"/>
          <w:kern w:val="0"/>
          <w:sz w:val="24"/>
          <w:szCs w:val="24"/>
          <w:lang w:val="en-US" w:bidi="ar-SA"/>
          <w14:ligatures w14:val="none"/>
        </w:rPr>
        <w:t xml:space="preserve">, M. (2019). Assessment of Environmental Sanitation, Food Safety Knowledge, Handling Practice among Food Handlers of </w:t>
      </w:r>
      <w:proofErr w:type="spellStart"/>
      <w:r w:rsidRPr="003E680C">
        <w:rPr>
          <w:rFonts w:ascii="Bookman Old Style" w:eastAsia="Times New Roman" w:hAnsi="Bookman Old Style" w:cs="Times New Roman"/>
          <w:kern w:val="0"/>
          <w:sz w:val="24"/>
          <w:szCs w:val="24"/>
          <w:lang w:val="en-US" w:bidi="ar-SA"/>
          <w14:ligatures w14:val="none"/>
        </w:rPr>
        <w:t>Bukateria</w:t>
      </w:r>
      <w:proofErr w:type="spellEnd"/>
      <w:r w:rsidRPr="003E680C">
        <w:rPr>
          <w:rFonts w:ascii="Bookman Old Style" w:eastAsia="Times New Roman" w:hAnsi="Bookman Old Style" w:cs="Times New Roman"/>
          <w:kern w:val="0"/>
          <w:sz w:val="24"/>
          <w:szCs w:val="24"/>
          <w:lang w:val="en-US" w:bidi="ar-SA"/>
          <w14:ligatures w14:val="none"/>
        </w:rPr>
        <w:t xml:space="preserve"> Complexes in </w:t>
      </w:r>
      <w:proofErr w:type="spellStart"/>
      <w:r w:rsidRPr="003E680C">
        <w:rPr>
          <w:rFonts w:ascii="Bookman Old Style" w:eastAsia="Times New Roman" w:hAnsi="Bookman Old Style" w:cs="Times New Roman"/>
          <w:kern w:val="0"/>
          <w:sz w:val="24"/>
          <w:szCs w:val="24"/>
          <w:lang w:val="en-US" w:bidi="ar-SA"/>
          <w14:ligatures w14:val="none"/>
        </w:rPr>
        <w:t>Iju</w:t>
      </w:r>
      <w:proofErr w:type="spellEnd"/>
      <w:r w:rsidRPr="003E680C">
        <w:rPr>
          <w:rFonts w:ascii="Bookman Old Style" w:eastAsia="Times New Roman" w:hAnsi="Bookman Old Style" w:cs="Times New Roman"/>
          <w:kern w:val="0"/>
          <w:sz w:val="24"/>
          <w:szCs w:val="24"/>
          <w:lang w:val="en-US" w:bidi="ar-SA"/>
          <w14:ligatures w14:val="none"/>
        </w:rPr>
        <w:t xml:space="preserve"> Town, Akure North of Ondo-State, Nigeria. Social Science Research Network. https://doi.org/10.2139/ssrn.3422457</w:t>
      </w:r>
    </w:p>
    <w:p w14:paraId="26617BFD"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Roberts, K. R. (2008). Identifying specific beliefs to target to improve restaurant employees’ intentions for performing three important food safety behaviors. Journal of the American Dietetic Association, 108(6), 991–997. https://doi.org/10.1016/j.jada.2008.03.014</w:t>
      </w:r>
    </w:p>
    <w:p w14:paraId="04DE5F7F"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Sanli</w:t>
      </w:r>
      <w:r w:rsidRPr="003E680C">
        <w:rPr>
          <w:rFonts w:ascii="Times New Roman" w:eastAsia="Times New Roman" w:hAnsi="Times New Roman" w:cs="Times New Roman"/>
          <w:kern w:val="0"/>
          <w:sz w:val="24"/>
          <w:szCs w:val="24"/>
          <w:lang w:val="en-US" w:bidi="ar-SA"/>
          <w14:ligatures w14:val="none"/>
        </w:rPr>
        <w:t>̇</w:t>
      </w:r>
      <w:r w:rsidRPr="003E680C">
        <w:rPr>
          <w:rFonts w:ascii="Bookman Old Style" w:eastAsia="Times New Roman" w:hAnsi="Bookman Old Style" w:cs="Times New Roman"/>
          <w:kern w:val="0"/>
          <w:sz w:val="24"/>
          <w:szCs w:val="24"/>
          <w:lang w:val="en-US" w:bidi="ar-SA"/>
          <w14:ligatures w14:val="none"/>
        </w:rPr>
        <w:t>er</w:t>
      </w:r>
      <w:proofErr w:type="spellEnd"/>
      <w:r w:rsidRPr="003E680C">
        <w:rPr>
          <w:rFonts w:ascii="Bookman Old Style" w:eastAsia="Times New Roman" w:hAnsi="Bookman Old Style" w:cs="Times New Roman"/>
          <w:kern w:val="0"/>
          <w:sz w:val="24"/>
          <w:szCs w:val="24"/>
          <w:lang w:val="en-US" w:bidi="ar-SA"/>
          <w14:ligatures w14:val="none"/>
        </w:rPr>
        <w:t xml:space="preserve">, N., </w:t>
      </w:r>
      <w:proofErr w:type="spellStart"/>
      <w:r w:rsidRPr="003E680C">
        <w:rPr>
          <w:rFonts w:ascii="Bookman Old Style" w:eastAsia="Times New Roman" w:hAnsi="Bookman Old Style" w:cs="Times New Roman"/>
          <w:kern w:val="0"/>
          <w:sz w:val="24"/>
          <w:szCs w:val="24"/>
          <w:lang w:val="en-US" w:bidi="ar-SA"/>
          <w14:ligatures w14:val="none"/>
        </w:rPr>
        <w:t>Sormaz</w:t>
      </w:r>
      <w:proofErr w:type="spellEnd"/>
      <w:r w:rsidRPr="003E680C">
        <w:rPr>
          <w:rFonts w:ascii="Bookman Old Style" w:eastAsia="Times New Roman" w:hAnsi="Bookman Old Style" w:cs="Times New Roman"/>
          <w:kern w:val="0"/>
          <w:sz w:val="24"/>
          <w:szCs w:val="24"/>
          <w:lang w:val="en-US" w:bidi="ar-SA"/>
          <w14:ligatures w14:val="none"/>
        </w:rPr>
        <w:t xml:space="preserve">, </w:t>
      </w:r>
      <w:r w:rsidRPr="003E680C">
        <w:rPr>
          <w:rFonts w:ascii="Bookman Old Style" w:eastAsia="Times New Roman" w:hAnsi="Bookman Old Style" w:cs="Bookman Old Style"/>
          <w:kern w:val="0"/>
          <w:sz w:val="24"/>
          <w:szCs w:val="24"/>
          <w:lang w:val="en-US" w:bidi="ar-SA"/>
          <w14:ligatures w14:val="none"/>
        </w:rPr>
        <w:t>Ü</w:t>
      </w:r>
      <w:r w:rsidRPr="003E680C">
        <w:rPr>
          <w:rFonts w:ascii="Bookman Old Style" w:eastAsia="Times New Roman" w:hAnsi="Bookman Old Style" w:cs="Times New Roman"/>
          <w:kern w:val="0"/>
          <w:sz w:val="24"/>
          <w:szCs w:val="24"/>
          <w:lang w:val="en-US" w:bidi="ar-SA"/>
          <w14:ligatures w14:val="none"/>
        </w:rPr>
        <w:t xml:space="preserve">., &amp; </w:t>
      </w:r>
      <w:proofErr w:type="spellStart"/>
      <w:r w:rsidRPr="003E680C">
        <w:rPr>
          <w:rFonts w:ascii="Bookman Old Style" w:eastAsia="Times New Roman" w:hAnsi="Bookman Old Style" w:cs="Times New Roman"/>
          <w:kern w:val="0"/>
          <w:sz w:val="24"/>
          <w:szCs w:val="24"/>
          <w:lang w:val="en-US" w:bidi="ar-SA"/>
          <w14:ligatures w14:val="none"/>
        </w:rPr>
        <w:t>G</w:t>
      </w:r>
      <w:r w:rsidRPr="003E680C">
        <w:rPr>
          <w:rFonts w:ascii="Bookman Old Style" w:eastAsia="Times New Roman" w:hAnsi="Bookman Old Style" w:cs="Bookman Old Style"/>
          <w:kern w:val="0"/>
          <w:sz w:val="24"/>
          <w:szCs w:val="24"/>
          <w:lang w:val="en-US" w:bidi="ar-SA"/>
          <w14:ligatures w14:val="none"/>
        </w:rPr>
        <w:t>ü</w:t>
      </w:r>
      <w:r w:rsidRPr="003E680C">
        <w:rPr>
          <w:rFonts w:ascii="Bookman Old Style" w:eastAsia="Times New Roman" w:hAnsi="Bookman Old Style" w:cs="Times New Roman"/>
          <w:kern w:val="0"/>
          <w:sz w:val="24"/>
          <w:szCs w:val="24"/>
          <w:lang w:val="en-US" w:bidi="ar-SA"/>
          <w14:ligatures w14:val="none"/>
        </w:rPr>
        <w:t>ne</w:t>
      </w:r>
      <w:r w:rsidRPr="003E680C">
        <w:rPr>
          <w:rFonts w:ascii="Bookman Old Style" w:eastAsia="Times New Roman" w:hAnsi="Bookman Old Style" w:cs="Bookman Old Style"/>
          <w:kern w:val="0"/>
          <w:sz w:val="24"/>
          <w:szCs w:val="24"/>
          <w:lang w:val="en-US" w:bidi="ar-SA"/>
          <w14:ligatures w14:val="none"/>
        </w:rPr>
        <w:t>ş</w:t>
      </w:r>
      <w:proofErr w:type="spellEnd"/>
      <w:r w:rsidRPr="003E680C">
        <w:rPr>
          <w:rFonts w:ascii="Bookman Old Style" w:eastAsia="Times New Roman" w:hAnsi="Bookman Old Style" w:cs="Times New Roman"/>
          <w:kern w:val="0"/>
          <w:sz w:val="24"/>
          <w:szCs w:val="24"/>
          <w:lang w:val="en-US" w:bidi="ar-SA"/>
          <w14:ligatures w14:val="none"/>
        </w:rPr>
        <w:t>, E. (2020). The effect of food safety education on food safety knowledge, attitudes, behaviors of individuals who work in food and beverage departments in Turkey. International Journal of Gastronomy and Food Science, 22, 100259. https://doi.org/10.1016/j.ijgfs.2020.100259</w:t>
      </w:r>
    </w:p>
    <w:p w14:paraId="620242A8"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Sharafizad</w:t>
      </w:r>
      <w:proofErr w:type="spellEnd"/>
      <w:r w:rsidRPr="003E680C">
        <w:rPr>
          <w:rFonts w:ascii="Bookman Old Style" w:eastAsia="Times New Roman" w:hAnsi="Bookman Old Style" w:cs="Times New Roman"/>
          <w:kern w:val="0"/>
          <w:sz w:val="24"/>
          <w:szCs w:val="24"/>
          <w:lang w:val="en-US" w:bidi="ar-SA"/>
          <w14:ligatures w14:val="none"/>
        </w:rPr>
        <w:t>, J., Redmond, J., &amp; Morris, R. (2020). Leadership/management factors impact on employee engagement and discretionary effort. International Journal of Organization Theory and Behavior, 23(1), 43–64. https://doi.org/10.1108/ijotb-12-2018-0134</w:t>
      </w:r>
    </w:p>
    <w:p w14:paraId="0BC417BA" w14:textId="5B6EF3A2"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Taha, S., </w:t>
      </w:r>
      <w:proofErr w:type="spellStart"/>
      <w:r w:rsidRPr="003E680C">
        <w:rPr>
          <w:rFonts w:ascii="Bookman Old Style" w:eastAsia="Times New Roman" w:hAnsi="Bookman Old Style" w:cs="Times New Roman"/>
          <w:kern w:val="0"/>
          <w:sz w:val="24"/>
          <w:szCs w:val="24"/>
          <w:lang w:val="en-US" w:bidi="ar-SA"/>
          <w14:ligatures w14:val="none"/>
        </w:rPr>
        <w:t>Osaili</w:t>
      </w:r>
      <w:proofErr w:type="spellEnd"/>
      <w:r w:rsidRPr="003E680C">
        <w:rPr>
          <w:rFonts w:ascii="Bookman Old Style" w:eastAsia="Times New Roman" w:hAnsi="Bookman Old Style" w:cs="Times New Roman"/>
          <w:kern w:val="0"/>
          <w:sz w:val="24"/>
          <w:szCs w:val="24"/>
          <w:lang w:val="en-US" w:bidi="ar-SA"/>
          <w14:ligatures w14:val="none"/>
        </w:rPr>
        <w:t xml:space="preserve">, T. M., </w:t>
      </w:r>
      <w:proofErr w:type="spellStart"/>
      <w:r w:rsidRPr="003E680C">
        <w:rPr>
          <w:rFonts w:ascii="Bookman Old Style" w:eastAsia="Times New Roman" w:hAnsi="Bookman Old Style" w:cs="Times New Roman"/>
          <w:kern w:val="0"/>
          <w:sz w:val="24"/>
          <w:szCs w:val="24"/>
          <w:lang w:val="en-US" w:bidi="ar-SA"/>
          <w14:ligatures w14:val="none"/>
        </w:rPr>
        <w:t>Saddal</w:t>
      </w:r>
      <w:proofErr w:type="spellEnd"/>
      <w:r w:rsidRPr="003E680C">
        <w:rPr>
          <w:rFonts w:ascii="Bookman Old Style" w:eastAsia="Times New Roman" w:hAnsi="Bookman Old Style" w:cs="Times New Roman"/>
          <w:kern w:val="0"/>
          <w:sz w:val="24"/>
          <w:szCs w:val="24"/>
          <w:lang w:val="en-US" w:bidi="ar-SA"/>
          <w14:ligatures w14:val="none"/>
        </w:rPr>
        <w:t>, N. K., Al-Nabulsi, A. A., Ayyash, M. M., &amp; Obaid, R. S. (2020). Food safety knowledge among food handlers in food service establishments in United Arab Emirates. Food Control, 110, 106968. https://doi.org/10.1016/j.foodcont.2019.106968</w:t>
      </w:r>
    </w:p>
    <w:p w14:paraId="7CCEF53C"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3E680C">
        <w:rPr>
          <w:rFonts w:ascii="Bookman Old Style" w:eastAsia="Times New Roman" w:hAnsi="Bookman Old Style" w:cs="Times New Roman"/>
          <w:kern w:val="0"/>
          <w:sz w:val="24"/>
          <w:szCs w:val="24"/>
          <w:lang w:val="en-US" w:bidi="ar-SA"/>
          <w14:ligatures w14:val="none"/>
        </w:rPr>
        <w:t>Tuglo</w:t>
      </w:r>
      <w:proofErr w:type="spellEnd"/>
      <w:r w:rsidRPr="003E680C">
        <w:rPr>
          <w:rFonts w:ascii="Bookman Old Style" w:eastAsia="Times New Roman" w:hAnsi="Bookman Old Style" w:cs="Times New Roman"/>
          <w:kern w:val="0"/>
          <w:sz w:val="24"/>
          <w:szCs w:val="24"/>
          <w:lang w:val="en-US" w:bidi="ar-SA"/>
          <w14:ligatures w14:val="none"/>
        </w:rPr>
        <w:t xml:space="preserve">, L. S., </w:t>
      </w:r>
      <w:proofErr w:type="spellStart"/>
      <w:r w:rsidRPr="003E680C">
        <w:rPr>
          <w:rFonts w:ascii="Bookman Old Style" w:eastAsia="Times New Roman" w:hAnsi="Bookman Old Style" w:cs="Times New Roman"/>
          <w:kern w:val="0"/>
          <w:sz w:val="24"/>
          <w:szCs w:val="24"/>
          <w:lang w:val="en-US" w:bidi="ar-SA"/>
          <w14:ligatures w14:val="none"/>
        </w:rPr>
        <w:t>Agordoh</w:t>
      </w:r>
      <w:proofErr w:type="spellEnd"/>
      <w:r w:rsidRPr="003E680C">
        <w:rPr>
          <w:rFonts w:ascii="Bookman Old Style" w:eastAsia="Times New Roman" w:hAnsi="Bookman Old Style" w:cs="Times New Roman"/>
          <w:kern w:val="0"/>
          <w:sz w:val="24"/>
          <w:szCs w:val="24"/>
          <w:lang w:val="en-US" w:bidi="ar-SA"/>
          <w14:ligatures w14:val="none"/>
        </w:rPr>
        <w:t xml:space="preserve">, P. D., </w:t>
      </w:r>
      <w:proofErr w:type="spellStart"/>
      <w:r w:rsidRPr="003E680C">
        <w:rPr>
          <w:rFonts w:ascii="Bookman Old Style" w:eastAsia="Times New Roman" w:hAnsi="Bookman Old Style" w:cs="Times New Roman"/>
          <w:kern w:val="0"/>
          <w:sz w:val="24"/>
          <w:szCs w:val="24"/>
          <w:lang w:val="en-US" w:bidi="ar-SA"/>
          <w14:ligatures w14:val="none"/>
        </w:rPr>
        <w:t>Tekpor</w:t>
      </w:r>
      <w:proofErr w:type="spellEnd"/>
      <w:r w:rsidRPr="003E680C">
        <w:rPr>
          <w:rFonts w:ascii="Bookman Old Style" w:eastAsia="Times New Roman" w:hAnsi="Bookman Old Style" w:cs="Times New Roman"/>
          <w:kern w:val="0"/>
          <w:sz w:val="24"/>
          <w:szCs w:val="24"/>
          <w:lang w:val="en-US" w:bidi="ar-SA"/>
          <w14:ligatures w14:val="none"/>
        </w:rPr>
        <w:t xml:space="preserve">, D., Pan, Z., </w:t>
      </w:r>
      <w:proofErr w:type="spellStart"/>
      <w:r w:rsidRPr="003E680C">
        <w:rPr>
          <w:rFonts w:ascii="Bookman Old Style" w:eastAsia="Times New Roman" w:hAnsi="Bookman Old Style" w:cs="Times New Roman"/>
          <w:kern w:val="0"/>
          <w:sz w:val="24"/>
          <w:szCs w:val="24"/>
          <w:lang w:val="en-US" w:bidi="ar-SA"/>
          <w14:ligatures w14:val="none"/>
        </w:rPr>
        <w:t>Agbanyo</w:t>
      </w:r>
      <w:proofErr w:type="spellEnd"/>
      <w:r w:rsidRPr="003E680C">
        <w:rPr>
          <w:rFonts w:ascii="Bookman Old Style" w:eastAsia="Times New Roman" w:hAnsi="Bookman Old Style" w:cs="Times New Roman"/>
          <w:kern w:val="0"/>
          <w:sz w:val="24"/>
          <w:szCs w:val="24"/>
          <w:lang w:val="en-US" w:bidi="ar-SA"/>
          <w14:ligatures w14:val="none"/>
        </w:rPr>
        <w:t>, G., &amp; Chu, M. (2021). Food safety knowledge, attitude, and hygiene practices of street-cooked food handlers in North Dayi District, Ghana. Environmental Health and Preventive Medicine, 26(1). https://doi.org/10.1186/s12199-021-00975-9</w:t>
      </w:r>
    </w:p>
    <w:p w14:paraId="2AA3079E"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 xml:space="preserve">Weisburd, D., Britt, C., Wilson, D. B., &amp; </w:t>
      </w:r>
      <w:proofErr w:type="spellStart"/>
      <w:r w:rsidRPr="003E680C">
        <w:rPr>
          <w:rFonts w:ascii="Bookman Old Style" w:eastAsia="Times New Roman" w:hAnsi="Bookman Old Style" w:cs="Times New Roman"/>
          <w:kern w:val="0"/>
          <w:sz w:val="24"/>
          <w:szCs w:val="24"/>
          <w:lang w:val="en-US" w:bidi="ar-SA"/>
          <w14:ligatures w14:val="none"/>
        </w:rPr>
        <w:t>Wooditch</w:t>
      </w:r>
      <w:proofErr w:type="spellEnd"/>
      <w:r w:rsidRPr="003E680C">
        <w:rPr>
          <w:rFonts w:ascii="Bookman Old Style" w:eastAsia="Times New Roman" w:hAnsi="Bookman Old Style" w:cs="Times New Roman"/>
          <w:kern w:val="0"/>
          <w:sz w:val="24"/>
          <w:szCs w:val="24"/>
          <w:lang w:val="en-US" w:bidi="ar-SA"/>
          <w14:ligatures w14:val="none"/>
        </w:rPr>
        <w:t>, A. (2020). Measuring Association for Scaled Data: Pearson’s correlation coefficient. In Springer eBooks (pp. 479–530). https://doi.org/10.1007/978-3-030-47967-1_14</w:t>
      </w:r>
    </w:p>
    <w:p w14:paraId="4B6805F3" w14:textId="77777777" w:rsidR="003E680C" w:rsidRPr="003E680C"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3E680C">
        <w:rPr>
          <w:rFonts w:ascii="Bookman Old Style" w:eastAsia="Times New Roman" w:hAnsi="Bookman Old Style" w:cs="Times New Roman"/>
          <w:kern w:val="0"/>
          <w:sz w:val="24"/>
          <w:szCs w:val="24"/>
          <w:lang w:val="en-US" w:bidi="ar-SA"/>
          <w14:ligatures w14:val="none"/>
        </w:rPr>
        <w:t>World Health Organization: WHO. (2019, June 5). Food safety is everybody’s responsibility. https://www.who.int/philippines/news/commentaries/detail/food-safety-is-everybody-s-responsibility</w:t>
      </w:r>
    </w:p>
    <w:p w14:paraId="70B9150A" w14:textId="77777777" w:rsidR="00BE6925" w:rsidRDefault="003E680C" w:rsidP="003D6FDF">
      <w:pPr>
        <w:spacing w:before="240" w:line="240" w:lineRule="auto"/>
        <w:jc w:val="both"/>
        <w:rPr>
          <w:rFonts w:ascii="Bookman Old Style" w:hAnsi="Bookman Old Style"/>
          <w:b/>
          <w:bCs/>
          <w:sz w:val="24"/>
          <w:szCs w:val="24"/>
        </w:rPr>
      </w:pPr>
      <w:r w:rsidRPr="003E680C">
        <w:rPr>
          <w:rFonts w:ascii="Bookman Old Style" w:eastAsia="Times New Roman" w:hAnsi="Bookman Old Style" w:cs="Times New Roman"/>
          <w:kern w:val="0"/>
          <w:sz w:val="24"/>
          <w:szCs w:val="24"/>
          <w:lang w:val="en-US" w:bidi="ar-SA"/>
          <w14:ligatures w14:val="none"/>
        </w:rPr>
        <w:lastRenderedPageBreak/>
        <w:t>World Health Organization: WHO. (2022, May 19). Food safety. https://www.who.int/news-room/fact-sheets/detail/food-safety</w:t>
      </w:r>
    </w:p>
    <w:p w14:paraId="4C4D94BC" w14:textId="2E2F2F83" w:rsidR="00897770" w:rsidRPr="00E26CC8" w:rsidRDefault="00897770" w:rsidP="003D6FDF">
      <w:pPr>
        <w:spacing w:after="0" w:line="240" w:lineRule="auto"/>
        <w:jc w:val="both"/>
        <w:rPr>
          <w:rFonts w:ascii="Bookman Old Style" w:hAnsi="Bookman Old Style"/>
          <w:b/>
          <w:bCs/>
          <w:sz w:val="24"/>
          <w:szCs w:val="24"/>
        </w:rPr>
      </w:pPr>
    </w:p>
    <w:sectPr w:rsidR="00897770" w:rsidRPr="00E26CC8" w:rsidSect="003E680C">
      <w:pgSz w:w="11906" w:h="16838" w:code="9"/>
      <w:pgMar w:top="1440" w:right="1440" w:bottom="1440" w:left="216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CBF45" w14:textId="77777777" w:rsidR="00735BC3" w:rsidRDefault="00735BC3">
      <w:pPr>
        <w:spacing w:line="240" w:lineRule="auto"/>
      </w:pPr>
      <w:r>
        <w:separator/>
      </w:r>
    </w:p>
  </w:endnote>
  <w:endnote w:type="continuationSeparator" w:id="0">
    <w:p w14:paraId="7DFF985E" w14:textId="77777777" w:rsidR="00735BC3" w:rsidRDefault="00735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 w:name="URWPalladioL-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Open Sans">
    <w:charset w:val="00"/>
    <w:family w:val="swiss"/>
    <w:pitch w:val="variable"/>
    <w:sig w:usb0="E00002EF" w:usb1="4000205B" w:usb2="00000028" w:usb3="00000000" w:csb0="0000019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20372" w14:textId="77777777" w:rsidR="00125286" w:rsidRDefault="00125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7AF6" w14:textId="77777777" w:rsidR="00125286" w:rsidRDefault="001252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2F92" w14:textId="77777777" w:rsidR="00125286" w:rsidRDefault="00125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83B4" w14:textId="77777777" w:rsidR="00735BC3" w:rsidRDefault="00735BC3">
      <w:pPr>
        <w:spacing w:after="0"/>
      </w:pPr>
      <w:r>
        <w:separator/>
      </w:r>
    </w:p>
  </w:footnote>
  <w:footnote w:type="continuationSeparator" w:id="0">
    <w:p w14:paraId="5CBC6E69" w14:textId="77777777" w:rsidR="00735BC3" w:rsidRDefault="00735B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3BE9" w14:textId="3C324667" w:rsidR="00125286" w:rsidRDefault="00735BC3">
    <w:pPr>
      <w:pStyle w:val="Header"/>
    </w:pPr>
    <w:r>
      <w:rPr>
        <w:noProof/>
      </w:rPr>
      <w:pict w14:anchorId="54723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6" o:spid="_x0000_s2050" type="#_x0000_t136" style="position:absolute;margin-left:0;margin-top:0;width:493.05pt;height:92.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5066" w14:textId="755DAFCA" w:rsidR="00125286" w:rsidRPr="00A21FEF" w:rsidRDefault="00735BC3">
    <w:pPr>
      <w:pStyle w:val="Header"/>
      <w:jc w:val="right"/>
      <w:rPr>
        <w:rFonts w:ascii="Bookman Old Style" w:hAnsi="Bookman Old Style"/>
      </w:rPr>
    </w:pPr>
    <w:r>
      <w:rPr>
        <w:noProof/>
      </w:rPr>
      <w:pict w14:anchorId="7FF85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7" o:spid="_x0000_s2051" type="#_x0000_t136" style="position:absolute;left:0;text-align:left;margin-left:0;margin-top:0;width:493.05pt;height:92.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rPr>
          <w:rFonts w:ascii="Bookman Old Style" w:hAnsi="Bookman Old Style"/>
        </w:rPr>
        <w:id w:val="-1656288872"/>
        <w:docPartObj>
          <w:docPartGallery w:val="Page Numbers (Top of Page)"/>
          <w:docPartUnique/>
        </w:docPartObj>
      </w:sdtPr>
      <w:sdtEndPr>
        <w:rPr>
          <w:noProof/>
        </w:rPr>
      </w:sdtEndPr>
      <w:sdtContent>
        <w:r w:rsidR="00125286">
          <w:rPr>
            <w:rFonts w:ascii="Bookman Old Style" w:hAnsi="Bookman Old Style"/>
            <w:noProof/>
            <w:lang w:val="en-IN" w:eastAsia="en-IN"/>
            <w14:ligatures w14:val="none"/>
          </w:rPr>
          <mc:AlternateContent>
            <mc:Choice Requires="wps">
              <w:drawing>
                <wp:anchor distT="0" distB="0" distL="114300" distR="114300" simplePos="0" relativeHeight="251660288" behindDoc="0" locked="0" layoutInCell="1" allowOverlap="1" wp14:anchorId="5BDB46E8" wp14:editId="063C0741">
                  <wp:simplePos x="0" y="0"/>
                  <wp:positionH relativeFrom="column">
                    <wp:posOffset>4785360</wp:posOffset>
                  </wp:positionH>
                  <wp:positionV relativeFrom="paragraph">
                    <wp:posOffset>5080</wp:posOffset>
                  </wp:positionV>
                  <wp:extent cx="162560" cy="172720"/>
                  <wp:effectExtent l="0" t="0" r="27940" b="17780"/>
                  <wp:wrapNone/>
                  <wp:docPr id="1376957723" name="Rectangle 1"/>
                  <wp:cNvGraphicFramePr/>
                  <a:graphic xmlns:a="http://schemas.openxmlformats.org/drawingml/2006/main">
                    <a:graphicData uri="http://schemas.microsoft.com/office/word/2010/wordprocessingShape">
                      <wps:wsp>
                        <wps:cNvSpPr/>
                        <wps:spPr>
                          <a:xfrm>
                            <a:off x="0" y="0"/>
                            <a:ext cx="162560" cy="1727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A29ACA" id="Rectangle 1" o:spid="_x0000_s1026" style="position:absolute;margin-left:376.8pt;margin-top:.4pt;width:12.8pt;height:1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" fillcolor="white [3201]" strokecolor="white [3212]" strokeweight="1pt"/>
              </w:pict>
            </mc:Fallback>
          </mc:AlternateContent>
        </w:r>
        <w:r w:rsidR="00125286" w:rsidRPr="00A21FEF">
          <w:rPr>
            <w:rFonts w:ascii="Bookman Old Style" w:hAnsi="Bookman Old Style"/>
          </w:rPr>
          <w:fldChar w:fldCharType="begin"/>
        </w:r>
        <w:r w:rsidR="00125286" w:rsidRPr="00A21FEF">
          <w:rPr>
            <w:rFonts w:ascii="Bookman Old Style" w:hAnsi="Bookman Old Style"/>
          </w:rPr>
          <w:instrText xml:space="preserve"> PAGE   \* MERGEFORMAT </w:instrText>
        </w:r>
        <w:r w:rsidR="00125286" w:rsidRPr="00A21FEF">
          <w:rPr>
            <w:rFonts w:ascii="Bookman Old Style" w:hAnsi="Bookman Old Style"/>
          </w:rPr>
          <w:fldChar w:fldCharType="separate"/>
        </w:r>
        <w:r w:rsidR="00561DA1">
          <w:rPr>
            <w:rFonts w:ascii="Bookman Old Style" w:hAnsi="Bookman Old Style"/>
            <w:noProof/>
          </w:rPr>
          <w:t>23</w:t>
        </w:r>
        <w:r w:rsidR="00125286" w:rsidRPr="00A21FEF">
          <w:rPr>
            <w:rFonts w:ascii="Bookman Old Style" w:hAnsi="Bookman Old Style"/>
            <w:noProof/>
          </w:rPr>
          <w:fldChar w:fldCharType="end"/>
        </w:r>
      </w:sdtContent>
    </w:sdt>
  </w:p>
  <w:p w14:paraId="70101D3D" w14:textId="77777777" w:rsidR="00125286" w:rsidRDefault="001252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7C684" w14:textId="4F9A9DFD" w:rsidR="00125286" w:rsidRDefault="00735BC3">
    <w:pPr>
      <w:pStyle w:val="Header"/>
    </w:pPr>
    <w:r>
      <w:rPr>
        <w:noProof/>
      </w:rPr>
      <w:pict w14:anchorId="05956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5" o:spid="_x0000_s2049" type="#_x0000_t136" style="position:absolute;margin-left:0;margin-top:0;width:493.05pt;height:92.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94068"/>
    <w:multiLevelType w:val="multilevel"/>
    <w:tmpl w:val="44F27B68"/>
    <w:lvl w:ilvl="0">
      <w:start w:val="1"/>
      <w:numFmt w:val="decimal"/>
      <w:lvlText w:val="%1."/>
      <w:lvlJc w:val="left"/>
      <w:pPr>
        <w:tabs>
          <w:tab w:val="left" w:pos="425"/>
        </w:tabs>
        <w:ind w:left="425" w:hanging="425"/>
      </w:pPr>
      <w:rPr>
        <w:rFonts w:ascii="Bookman Old Style" w:eastAsiaTheme="minorHAnsi" w:hAnsi="Bookman Old Style" w:cs="Arial"/>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228B5D59"/>
    <w:multiLevelType w:val="multilevel"/>
    <w:tmpl w:val="ED78D6DE"/>
    <w:lvl w:ilvl="0">
      <w:start w:val="2"/>
      <w:numFmt w:val="decimal"/>
      <w:lvlText w:val="%1"/>
      <w:lvlJc w:val="left"/>
      <w:pPr>
        <w:ind w:left="360" w:hanging="360"/>
      </w:pPr>
      <w:rPr>
        <w:rFonts w:hint="default"/>
      </w:rPr>
    </w:lvl>
    <w:lvl w:ilvl="1">
      <w:start w:val="2"/>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2">
    <w:nsid w:val="248D004B"/>
    <w:multiLevelType w:val="hybridMultilevel"/>
    <w:tmpl w:val="D3FE32E2"/>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3">
    <w:nsid w:val="275F2C2A"/>
    <w:multiLevelType w:val="hybridMultilevel"/>
    <w:tmpl w:val="F242894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nsid w:val="34B82820"/>
    <w:multiLevelType w:val="multilevel"/>
    <w:tmpl w:val="37E34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E3435B"/>
    <w:multiLevelType w:val="multilevel"/>
    <w:tmpl w:val="37E34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E637EA"/>
    <w:multiLevelType w:val="multilevel"/>
    <w:tmpl w:val="7C2E8DBA"/>
    <w:lvl w:ilvl="0">
      <w:start w:val="2"/>
      <w:numFmt w:val="decimal"/>
      <w:lvlText w:val="%1"/>
      <w:lvlJc w:val="left"/>
      <w:pPr>
        <w:ind w:left="360" w:hanging="360"/>
      </w:pPr>
      <w:rPr>
        <w:rFonts w:hint="default"/>
      </w:rPr>
    </w:lvl>
    <w:lvl w:ilvl="1">
      <w:start w:val="3"/>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7">
    <w:nsid w:val="4354279D"/>
    <w:multiLevelType w:val="hybridMultilevel"/>
    <w:tmpl w:val="691CC900"/>
    <w:lvl w:ilvl="0" w:tplc="9C54F0C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2F7557"/>
    <w:multiLevelType w:val="hybridMultilevel"/>
    <w:tmpl w:val="0C489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EC27E1A"/>
    <w:multiLevelType w:val="multilevel"/>
    <w:tmpl w:val="5EC27E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B0E45FE"/>
    <w:multiLevelType w:val="hybridMultilevel"/>
    <w:tmpl w:val="0C48924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6B6833B0"/>
    <w:multiLevelType w:val="multilevel"/>
    <w:tmpl w:val="6B6833B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773E4C03"/>
    <w:multiLevelType w:val="hybridMultilevel"/>
    <w:tmpl w:val="B68C86BE"/>
    <w:lvl w:ilvl="0" w:tplc="9418F438">
      <w:start w:val="1"/>
      <w:numFmt w:val="upperLetter"/>
      <w:lvlText w:val="%1."/>
      <w:lvlJc w:val="left"/>
      <w:pPr>
        <w:ind w:left="630" w:hanging="360"/>
      </w:pPr>
      <w:rPr>
        <w:rFonts w:ascii="Times New Roman" w:hAnsi="Times New Roman" w:cs="Times New Roman" w:hint="default"/>
        <w:b/>
        <w:bCs w:val="0"/>
        <w:color w:val="1D1B1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5"/>
  </w:num>
  <w:num w:numId="4">
    <w:abstractNumId w:val="4"/>
  </w:num>
  <w:num w:numId="5">
    <w:abstractNumId w:val="0"/>
  </w:num>
  <w:num w:numId="6">
    <w:abstractNumId w:val="2"/>
  </w:num>
  <w:num w:numId="7">
    <w:abstractNumId w:val="3"/>
  </w:num>
  <w:num w:numId="8">
    <w:abstractNumId w:val="6"/>
  </w:num>
  <w:num w:numId="9">
    <w:abstractNumId w:val="7"/>
  </w:num>
  <w:num w:numId="10">
    <w:abstractNumId w:val="10"/>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B6"/>
    <w:rsid w:val="00051D32"/>
    <w:rsid w:val="00066E60"/>
    <w:rsid w:val="000838BB"/>
    <w:rsid w:val="00096130"/>
    <w:rsid w:val="000A0E69"/>
    <w:rsid w:val="000A3D46"/>
    <w:rsid w:val="000B530D"/>
    <w:rsid w:val="000E332B"/>
    <w:rsid w:val="000E5F1E"/>
    <w:rsid w:val="00111378"/>
    <w:rsid w:val="001224DF"/>
    <w:rsid w:val="00125286"/>
    <w:rsid w:val="00125D81"/>
    <w:rsid w:val="00130DC4"/>
    <w:rsid w:val="00135EA3"/>
    <w:rsid w:val="00144CD7"/>
    <w:rsid w:val="00152F42"/>
    <w:rsid w:val="00154318"/>
    <w:rsid w:val="001800FB"/>
    <w:rsid w:val="001C625A"/>
    <w:rsid w:val="001D29F2"/>
    <w:rsid w:val="001E0F09"/>
    <w:rsid w:val="001F0D1C"/>
    <w:rsid w:val="002100A0"/>
    <w:rsid w:val="00210DBE"/>
    <w:rsid w:val="002228DA"/>
    <w:rsid w:val="00227118"/>
    <w:rsid w:val="00230006"/>
    <w:rsid w:val="00253E2B"/>
    <w:rsid w:val="002B0F46"/>
    <w:rsid w:val="002B315F"/>
    <w:rsid w:val="002D2101"/>
    <w:rsid w:val="002D678E"/>
    <w:rsid w:val="002E516D"/>
    <w:rsid w:val="00342E82"/>
    <w:rsid w:val="003B47EB"/>
    <w:rsid w:val="003D6FDF"/>
    <w:rsid w:val="003E0F15"/>
    <w:rsid w:val="003E1B9E"/>
    <w:rsid w:val="003E3241"/>
    <w:rsid w:val="003E680C"/>
    <w:rsid w:val="003F3D7C"/>
    <w:rsid w:val="003F604F"/>
    <w:rsid w:val="00404FB9"/>
    <w:rsid w:val="00422F51"/>
    <w:rsid w:val="00443895"/>
    <w:rsid w:val="00446719"/>
    <w:rsid w:val="004510D8"/>
    <w:rsid w:val="004514D2"/>
    <w:rsid w:val="0045158E"/>
    <w:rsid w:val="00457C8D"/>
    <w:rsid w:val="0046369A"/>
    <w:rsid w:val="00465069"/>
    <w:rsid w:val="0046656E"/>
    <w:rsid w:val="004855A0"/>
    <w:rsid w:val="004914D3"/>
    <w:rsid w:val="00497C65"/>
    <w:rsid w:val="004A06B2"/>
    <w:rsid w:val="004C54B8"/>
    <w:rsid w:val="004D4DB7"/>
    <w:rsid w:val="004D5212"/>
    <w:rsid w:val="004D6782"/>
    <w:rsid w:val="00501CCA"/>
    <w:rsid w:val="00512F7B"/>
    <w:rsid w:val="00526487"/>
    <w:rsid w:val="00536879"/>
    <w:rsid w:val="00537570"/>
    <w:rsid w:val="00542A46"/>
    <w:rsid w:val="005516A4"/>
    <w:rsid w:val="00557BDC"/>
    <w:rsid w:val="00561DA1"/>
    <w:rsid w:val="005854BB"/>
    <w:rsid w:val="005925D5"/>
    <w:rsid w:val="00593E1E"/>
    <w:rsid w:val="005956AD"/>
    <w:rsid w:val="005A252B"/>
    <w:rsid w:val="005A7FDA"/>
    <w:rsid w:val="005B442C"/>
    <w:rsid w:val="005C12D3"/>
    <w:rsid w:val="005D011C"/>
    <w:rsid w:val="005D0FE2"/>
    <w:rsid w:val="005D3E57"/>
    <w:rsid w:val="00624B5A"/>
    <w:rsid w:val="00645F1B"/>
    <w:rsid w:val="00653C1C"/>
    <w:rsid w:val="00657B7C"/>
    <w:rsid w:val="00671DF8"/>
    <w:rsid w:val="00674973"/>
    <w:rsid w:val="00683608"/>
    <w:rsid w:val="0069711E"/>
    <w:rsid w:val="006A0F61"/>
    <w:rsid w:val="006B3862"/>
    <w:rsid w:val="006B3BA5"/>
    <w:rsid w:val="006B6210"/>
    <w:rsid w:val="006B73F2"/>
    <w:rsid w:val="006D164A"/>
    <w:rsid w:val="006D1DDD"/>
    <w:rsid w:val="007000B0"/>
    <w:rsid w:val="00703040"/>
    <w:rsid w:val="00735BC3"/>
    <w:rsid w:val="00747F26"/>
    <w:rsid w:val="0078290F"/>
    <w:rsid w:val="00790F5C"/>
    <w:rsid w:val="00791D4F"/>
    <w:rsid w:val="007A2D59"/>
    <w:rsid w:val="007A5F27"/>
    <w:rsid w:val="007B2191"/>
    <w:rsid w:val="007B5498"/>
    <w:rsid w:val="007D0F2D"/>
    <w:rsid w:val="007E5C47"/>
    <w:rsid w:val="007F052D"/>
    <w:rsid w:val="007F6A66"/>
    <w:rsid w:val="008122B1"/>
    <w:rsid w:val="0082268E"/>
    <w:rsid w:val="00845B3F"/>
    <w:rsid w:val="00862049"/>
    <w:rsid w:val="008622FE"/>
    <w:rsid w:val="00865954"/>
    <w:rsid w:val="00872195"/>
    <w:rsid w:val="0089672D"/>
    <w:rsid w:val="00897770"/>
    <w:rsid w:val="008B21CE"/>
    <w:rsid w:val="008C331E"/>
    <w:rsid w:val="008D3666"/>
    <w:rsid w:val="008E64C9"/>
    <w:rsid w:val="008F0A5A"/>
    <w:rsid w:val="008F54A9"/>
    <w:rsid w:val="0090132B"/>
    <w:rsid w:val="00920C55"/>
    <w:rsid w:val="00935714"/>
    <w:rsid w:val="00942604"/>
    <w:rsid w:val="00944D55"/>
    <w:rsid w:val="009525D3"/>
    <w:rsid w:val="00957D7B"/>
    <w:rsid w:val="009630E0"/>
    <w:rsid w:val="00980E70"/>
    <w:rsid w:val="00983701"/>
    <w:rsid w:val="00983F7F"/>
    <w:rsid w:val="00995B4B"/>
    <w:rsid w:val="009B4D7F"/>
    <w:rsid w:val="009C5D06"/>
    <w:rsid w:val="009D5AF6"/>
    <w:rsid w:val="009E3496"/>
    <w:rsid w:val="009F67AC"/>
    <w:rsid w:val="00A21FEF"/>
    <w:rsid w:val="00A366BE"/>
    <w:rsid w:val="00A40242"/>
    <w:rsid w:val="00A4365A"/>
    <w:rsid w:val="00A5142B"/>
    <w:rsid w:val="00A54180"/>
    <w:rsid w:val="00A74736"/>
    <w:rsid w:val="00A805D6"/>
    <w:rsid w:val="00A80FF6"/>
    <w:rsid w:val="00A86343"/>
    <w:rsid w:val="00AA6A00"/>
    <w:rsid w:val="00AB3421"/>
    <w:rsid w:val="00AC3A97"/>
    <w:rsid w:val="00AC7A8F"/>
    <w:rsid w:val="00AD1759"/>
    <w:rsid w:val="00AD22BD"/>
    <w:rsid w:val="00AE1B58"/>
    <w:rsid w:val="00B0083A"/>
    <w:rsid w:val="00B2281E"/>
    <w:rsid w:val="00B2444A"/>
    <w:rsid w:val="00B46AE8"/>
    <w:rsid w:val="00B6329E"/>
    <w:rsid w:val="00B7015A"/>
    <w:rsid w:val="00B80077"/>
    <w:rsid w:val="00B860E0"/>
    <w:rsid w:val="00BA6655"/>
    <w:rsid w:val="00BB1C2E"/>
    <w:rsid w:val="00BB2BB3"/>
    <w:rsid w:val="00BB47E3"/>
    <w:rsid w:val="00BB54EC"/>
    <w:rsid w:val="00BE6925"/>
    <w:rsid w:val="00BF46C4"/>
    <w:rsid w:val="00BF5DCE"/>
    <w:rsid w:val="00C23229"/>
    <w:rsid w:val="00C40657"/>
    <w:rsid w:val="00C40AAD"/>
    <w:rsid w:val="00C47760"/>
    <w:rsid w:val="00C47DC6"/>
    <w:rsid w:val="00C503C5"/>
    <w:rsid w:val="00C76EA2"/>
    <w:rsid w:val="00C81254"/>
    <w:rsid w:val="00C95D31"/>
    <w:rsid w:val="00CA3E5A"/>
    <w:rsid w:val="00CA5C17"/>
    <w:rsid w:val="00CA7DA3"/>
    <w:rsid w:val="00CB20D9"/>
    <w:rsid w:val="00CC167D"/>
    <w:rsid w:val="00CC5F02"/>
    <w:rsid w:val="00CD29C4"/>
    <w:rsid w:val="00CD7A65"/>
    <w:rsid w:val="00CE4518"/>
    <w:rsid w:val="00CF0B07"/>
    <w:rsid w:val="00CF28B6"/>
    <w:rsid w:val="00CF6510"/>
    <w:rsid w:val="00D11EF9"/>
    <w:rsid w:val="00D255AF"/>
    <w:rsid w:val="00D35294"/>
    <w:rsid w:val="00D906A4"/>
    <w:rsid w:val="00D9164E"/>
    <w:rsid w:val="00DD1341"/>
    <w:rsid w:val="00DD1BAD"/>
    <w:rsid w:val="00DD2AC9"/>
    <w:rsid w:val="00DF58BD"/>
    <w:rsid w:val="00E00D0E"/>
    <w:rsid w:val="00E01093"/>
    <w:rsid w:val="00E14C54"/>
    <w:rsid w:val="00E23459"/>
    <w:rsid w:val="00E25359"/>
    <w:rsid w:val="00E26CC8"/>
    <w:rsid w:val="00E32B73"/>
    <w:rsid w:val="00E41155"/>
    <w:rsid w:val="00E44B47"/>
    <w:rsid w:val="00E74EF0"/>
    <w:rsid w:val="00E846D7"/>
    <w:rsid w:val="00EB031C"/>
    <w:rsid w:val="00EB5D12"/>
    <w:rsid w:val="00EB600C"/>
    <w:rsid w:val="00EC78EF"/>
    <w:rsid w:val="00ED179D"/>
    <w:rsid w:val="00ED4982"/>
    <w:rsid w:val="00ED784B"/>
    <w:rsid w:val="00EF16BD"/>
    <w:rsid w:val="00F0356B"/>
    <w:rsid w:val="00F20C78"/>
    <w:rsid w:val="00F361ED"/>
    <w:rsid w:val="00F37EE3"/>
    <w:rsid w:val="00F4131E"/>
    <w:rsid w:val="00F4619E"/>
    <w:rsid w:val="00F518A8"/>
    <w:rsid w:val="00F52CBB"/>
    <w:rsid w:val="00F53418"/>
    <w:rsid w:val="00F8081E"/>
    <w:rsid w:val="00F80BCD"/>
    <w:rsid w:val="00F964F6"/>
    <w:rsid w:val="00FB4E1D"/>
    <w:rsid w:val="00FB7DDF"/>
    <w:rsid w:val="00FC1B91"/>
    <w:rsid w:val="00FC3D49"/>
    <w:rsid w:val="00FD16E7"/>
    <w:rsid w:val="00FE6A15"/>
    <w:rsid w:val="00FF3CA9"/>
    <w:rsid w:val="761D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48EB32"/>
  <w15:docId w15:val="{FD766113-DDA3-42A2-8546-50D924B5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8"/>
      <w:lang w:val="en-PH" w:bidi="th-TH"/>
      <w14:ligatures w14:val="standardContextual"/>
    </w:rPr>
  </w:style>
  <w:style w:type="paragraph" w:styleId="Heading1">
    <w:name w:val="heading 1"/>
    <w:basedOn w:val="Normal"/>
    <w:next w:val="Normal"/>
    <w:link w:val="Heading1Char"/>
    <w:uiPriority w:val="9"/>
    <w:qFormat/>
    <w:rsid w:val="00C40657"/>
    <w:pPr>
      <w:keepNext/>
      <w:keepLines/>
      <w:spacing w:before="240" w:after="0"/>
      <w:outlineLvl w:val="0"/>
    </w:pPr>
    <w:rPr>
      <w:rFonts w:asciiTheme="majorHAnsi" w:eastAsiaTheme="majorEastAsia" w:hAnsiTheme="majorHAnsi" w:cs="Angsana New"/>
      <w:color w:val="2F5496" w:themeColor="accent1" w:themeShade="BF"/>
      <w:sz w:val="32"/>
      <w:szCs w:val="40"/>
    </w:rPr>
  </w:style>
  <w:style w:type="paragraph" w:styleId="Heading3">
    <w:name w:val="heading 3"/>
    <w:basedOn w:val="Normal"/>
    <w:next w:val="Normal"/>
    <w:link w:val="Heading3Char"/>
    <w:uiPriority w:val="9"/>
    <w:semiHidden/>
    <w:unhideWhenUsed/>
    <w:qFormat/>
    <w:rsid w:val="002100A0"/>
    <w:pPr>
      <w:keepNext/>
      <w:keepLines/>
      <w:spacing w:before="40" w:after="0"/>
      <w:outlineLvl w:val="2"/>
    </w:pPr>
    <w:rPr>
      <w:rFonts w:asciiTheme="majorHAnsi" w:eastAsiaTheme="majorEastAsia" w:hAnsiTheme="majorHAnsi" w:cs="Angsana New"/>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cs="Angsana New"/>
    </w:rPr>
  </w:style>
  <w:style w:type="table" w:styleId="TableGrid">
    <w:name w:val="Table Grid"/>
    <w:basedOn w:val="TableNormal"/>
    <w:uiPriority w:val="39"/>
    <w:qFormat/>
    <w:rsid w:val="0015431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4318"/>
    <w:pPr>
      <w:spacing w:before="100" w:beforeAutospacing="1" w:after="100" w:afterAutospacing="1" w:line="240" w:lineRule="auto"/>
    </w:pPr>
    <w:rPr>
      <w:rFonts w:ascii="Times New Roman" w:eastAsia="Times New Roman" w:hAnsi="Times New Roman" w:cs="Times New Roman"/>
      <w:kern w:val="0"/>
      <w:sz w:val="24"/>
      <w:szCs w:val="24"/>
      <w:lang w:val="en-US" w:bidi="ar-SA"/>
      <w14:ligatures w14:val="none"/>
    </w:rPr>
  </w:style>
  <w:style w:type="paragraph" w:customStyle="1" w:styleId="ListParagraph1">
    <w:name w:val="List Paragraph1"/>
    <w:basedOn w:val="Normal"/>
    <w:uiPriority w:val="34"/>
    <w:qFormat/>
    <w:rsid w:val="00154318"/>
    <w:pPr>
      <w:spacing w:after="200" w:line="276" w:lineRule="auto"/>
      <w:ind w:left="720"/>
      <w:contextualSpacing/>
    </w:pPr>
    <w:rPr>
      <w:rFonts w:ascii="Times New Roman" w:eastAsiaTheme="minorEastAsia" w:hAnsi="Times New Roman"/>
      <w:kern w:val="0"/>
      <w:sz w:val="24"/>
      <w:szCs w:val="24"/>
      <w:lang w:val="en-US" w:eastAsia="zh-CN" w:bidi="ar-SA"/>
    </w:rPr>
  </w:style>
  <w:style w:type="paragraph" w:styleId="Header">
    <w:name w:val="header"/>
    <w:basedOn w:val="Normal"/>
    <w:link w:val="HeaderChar"/>
    <w:uiPriority w:val="99"/>
    <w:unhideWhenUsed/>
    <w:qFormat/>
    <w:rsid w:val="00154318"/>
    <w:pPr>
      <w:tabs>
        <w:tab w:val="center" w:pos="4680"/>
        <w:tab w:val="right" w:pos="9360"/>
      </w:tabs>
      <w:spacing w:after="0" w:line="240" w:lineRule="auto"/>
    </w:pPr>
    <w:rPr>
      <w:szCs w:val="22"/>
      <w:lang w:val="en-US" w:bidi="ar-SA"/>
    </w:rPr>
  </w:style>
  <w:style w:type="character" w:customStyle="1" w:styleId="HeaderChar">
    <w:name w:val="Header Char"/>
    <w:basedOn w:val="DefaultParagraphFont"/>
    <w:link w:val="Header"/>
    <w:uiPriority w:val="99"/>
    <w:qFormat/>
    <w:rsid w:val="00154318"/>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154318"/>
    <w:rPr>
      <w:color w:val="0000FF"/>
      <w:u w:val="single"/>
    </w:rPr>
  </w:style>
  <w:style w:type="character" w:customStyle="1" w:styleId="fontstyle01">
    <w:name w:val="fontstyle01"/>
    <w:basedOn w:val="DefaultParagraphFont"/>
    <w:rsid w:val="00154318"/>
    <w:rPr>
      <w:rFonts w:ascii="URWPalladioL-Bold" w:hAnsi="URWPalladioL-Bold" w:hint="default"/>
      <w:b/>
      <w:bCs/>
      <w:i w:val="0"/>
      <w:iCs w:val="0"/>
      <w:color w:val="000000"/>
      <w:sz w:val="36"/>
      <w:szCs w:val="36"/>
    </w:rPr>
  </w:style>
  <w:style w:type="paragraph" w:styleId="Footer">
    <w:name w:val="footer"/>
    <w:basedOn w:val="Normal"/>
    <w:link w:val="FooterChar"/>
    <w:uiPriority w:val="99"/>
    <w:unhideWhenUsed/>
    <w:rsid w:val="007A2D59"/>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7A2D59"/>
    <w:rPr>
      <w:rFonts w:asciiTheme="minorHAnsi" w:eastAsiaTheme="minorHAnsi" w:hAnsiTheme="minorHAnsi" w:cs="Angsana New"/>
      <w:kern w:val="2"/>
      <w:sz w:val="22"/>
      <w:szCs w:val="28"/>
      <w:lang w:val="en-PH" w:bidi="th-TH"/>
      <w14:ligatures w14:val="standardContextual"/>
    </w:rPr>
  </w:style>
  <w:style w:type="table" w:customStyle="1" w:styleId="TableGrid1">
    <w:name w:val="Table Grid1"/>
    <w:basedOn w:val="TableNormal"/>
    <w:next w:val="TableGrid"/>
    <w:uiPriority w:val="39"/>
    <w:rsid w:val="00EB5D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
    <w:name w:val="url"/>
    <w:basedOn w:val="DefaultParagraphFont"/>
    <w:rsid w:val="003F604F"/>
  </w:style>
  <w:style w:type="character" w:styleId="Strong">
    <w:name w:val="Strong"/>
    <w:basedOn w:val="DefaultParagraphFont"/>
    <w:uiPriority w:val="22"/>
    <w:qFormat/>
    <w:rsid w:val="003F604F"/>
    <w:rPr>
      <w:b/>
      <w:bCs/>
    </w:rPr>
  </w:style>
  <w:style w:type="character" w:styleId="HTMLCite">
    <w:name w:val="HTML Cite"/>
    <w:basedOn w:val="DefaultParagraphFont"/>
    <w:uiPriority w:val="99"/>
    <w:semiHidden/>
    <w:unhideWhenUsed/>
    <w:rsid w:val="003F604F"/>
    <w:rPr>
      <w:i/>
      <w:iCs/>
    </w:rPr>
  </w:style>
  <w:style w:type="character" w:customStyle="1" w:styleId="UnresolvedMention">
    <w:name w:val="Unresolved Mention"/>
    <w:basedOn w:val="DefaultParagraphFont"/>
    <w:uiPriority w:val="99"/>
    <w:semiHidden/>
    <w:unhideWhenUsed/>
    <w:rsid w:val="00E01093"/>
    <w:rPr>
      <w:color w:val="605E5C"/>
      <w:shd w:val="clear" w:color="auto" w:fill="E1DFDD"/>
    </w:rPr>
  </w:style>
  <w:style w:type="character" w:styleId="CommentReference">
    <w:name w:val="annotation reference"/>
    <w:basedOn w:val="DefaultParagraphFont"/>
    <w:uiPriority w:val="99"/>
    <w:semiHidden/>
    <w:unhideWhenUsed/>
    <w:rsid w:val="00703040"/>
    <w:rPr>
      <w:sz w:val="16"/>
      <w:szCs w:val="16"/>
    </w:rPr>
  </w:style>
  <w:style w:type="paragraph" w:styleId="CommentText">
    <w:name w:val="annotation text"/>
    <w:basedOn w:val="Normal"/>
    <w:link w:val="CommentTextChar"/>
    <w:uiPriority w:val="99"/>
    <w:semiHidden/>
    <w:unhideWhenUsed/>
    <w:rsid w:val="00703040"/>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703040"/>
    <w:rPr>
      <w:rFonts w:asciiTheme="minorHAnsi" w:eastAsiaTheme="minorHAnsi" w:hAnsiTheme="minorHAnsi" w:cs="Angsana New"/>
      <w:kern w:val="2"/>
      <w:szCs w:val="25"/>
      <w:lang w:val="en-PH" w:bidi="th-TH"/>
      <w14:ligatures w14:val="standardContextual"/>
    </w:rPr>
  </w:style>
  <w:style w:type="paragraph" w:styleId="BalloonText">
    <w:name w:val="Balloon Text"/>
    <w:basedOn w:val="Normal"/>
    <w:link w:val="BalloonTextChar"/>
    <w:uiPriority w:val="99"/>
    <w:semiHidden/>
    <w:unhideWhenUsed/>
    <w:rsid w:val="000A3D4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A3D46"/>
    <w:rPr>
      <w:rFonts w:ascii="Segoe UI" w:eastAsiaTheme="minorHAnsi" w:hAnsi="Segoe UI" w:cs="Angsana New"/>
      <w:kern w:val="2"/>
      <w:sz w:val="18"/>
      <w:szCs w:val="22"/>
      <w:lang w:val="en-PH" w:bidi="th-TH"/>
      <w14:ligatures w14:val="standardContextual"/>
    </w:rPr>
  </w:style>
  <w:style w:type="character" w:customStyle="1" w:styleId="15">
    <w:name w:val="15"/>
    <w:basedOn w:val="DefaultParagraphFont"/>
    <w:rsid w:val="003E0F15"/>
    <w:rPr>
      <w:rFonts w:ascii="Calibri" w:hAnsi="Calibri" w:cs="Calibri" w:hint="default"/>
      <w:color w:val="0000FF"/>
      <w:u w:val="single"/>
    </w:rPr>
  </w:style>
  <w:style w:type="character" w:customStyle="1" w:styleId="Heading1Char">
    <w:name w:val="Heading 1 Char"/>
    <w:basedOn w:val="DefaultParagraphFont"/>
    <w:link w:val="Heading1"/>
    <w:uiPriority w:val="9"/>
    <w:rsid w:val="00C40657"/>
    <w:rPr>
      <w:rFonts w:asciiTheme="majorHAnsi" w:eastAsiaTheme="majorEastAsia" w:hAnsiTheme="majorHAnsi" w:cs="Angsana New"/>
      <w:color w:val="2F5496" w:themeColor="accent1" w:themeShade="BF"/>
      <w:kern w:val="2"/>
      <w:sz w:val="32"/>
      <w:szCs w:val="40"/>
      <w:lang w:val="en-PH" w:bidi="th-TH"/>
      <w14:ligatures w14:val="standardContextual"/>
    </w:rPr>
  </w:style>
  <w:style w:type="character" w:customStyle="1" w:styleId="Heading3Char">
    <w:name w:val="Heading 3 Char"/>
    <w:basedOn w:val="DefaultParagraphFont"/>
    <w:link w:val="Heading3"/>
    <w:uiPriority w:val="9"/>
    <w:semiHidden/>
    <w:rsid w:val="002100A0"/>
    <w:rPr>
      <w:rFonts w:asciiTheme="majorHAnsi" w:eastAsiaTheme="majorEastAsia" w:hAnsiTheme="majorHAnsi" w:cs="Angsana New"/>
      <w:color w:val="1F3763" w:themeColor="accent1" w:themeShade="7F"/>
      <w:kern w:val="2"/>
      <w:sz w:val="24"/>
      <w:szCs w:val="30"/>
      <w:lang w:val="en-PH"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0234">
      <w:bodyDiv w:val="1"/>
      <w:marLeft w:val="0"/>
      <w:marRight w:val="0"/>
      <w:marTop w:val="0"/>
      <w:marBottom w:val="0"/>
      <w:divBdr>
        <w:top w:val="none" w:sz="0" w:space="0" w:color="auto"/>
        <w:left w:val="none" w:sz="0" w:space="0" w:color="auto"/>
        <w:bottom w:val="none" w:sz="0" w:space="0" w:color="auto"/>
        <w:right w:val="none" w:sz="0" w:space="0" w:color="auto"/>
      </w:divBdr>
    </w:div>
    <w:div w:id="183590979">
      <w:bodyDiv w:val="1"/>
      <w:marLeft w:val="0"/>
      <w:marRight w:val="0"/>
      <w:marTop w:val="0"/>
      <w:marBottom w:val="0"/>
      <w:divBdr>
        <w:top w:val="none" w:sz="0" w:space="0" w:color="auto"/>
        <w:left w:val="none" w:sz="0" w:space="0" w:color="auto"/>
        <w:bottom w:val="none" w:sz="0" w:space="0" w:color="auto"/>
        <w:right w:val="none" w:sz="0" w:space="0" w:color="auto"/>
      </w:divBdr>
    </w:div>
    <w:div w:id="614824992">
      <w:bodyDiv w:val="1"/>
      <w:marLeft w:val="0"/>
      <w:marRight w:val="0"/>
      <w:marTop w:val="0"/>
      <w:marBottom w:val="0"/>
      <w:divBdr>
        <w:top w:val="none" w:sz="0" w:space="0" w:color="auto"/>
        <w:left w:val="none" w:sz="0" w:space="0" w:color="auto"/>
        <w:bottom w:val="none" w:sz="0" w:space="0" w:color="auto"/>
        <w:right w:val="none" w:sz="0" w:space="0" w:color="auto"/>
      </w:divBdr>
    </w:div>
    <w:div w:id="641732721">
      <w:bodyDiv w:val="1"/>
      <w:marLeft w:val="0"/>
      <w:marRight w:val="0"/>
      <w:marTop w:val="0"/>
      <w:marBottom w:val="0"/>
      <w:divBdr>
        <w:top w:val="none" w:sz="0" w:space="0" w:color="auto"/>
        <w:left w:val="none" w:sz="0" w:space="0" w:color="auto"/>
        <w:bottom w:val="none" w:sz="0" w:space="0" w:color="auto"/>
        <w:right w:val="none" w:sz="0" w:space="0" w:color="auto"/>
      </w:divBdr>
    </w:div>
    <w:div w:id="865362874">
      <w:bodyDiv w:val="1"/>
      <w:marLeft w:val="0"/>
      <w:marRight w:val="0"/>
      <w:marTop w:val="0"/>
      <w:marBottom w:val="0"/>
      <w:divBdr>
        <w:top w:val="none" w:sz="0" w:space="0" w:color="auto"/>
        <w:left w:val="none" w:sz="0" w:space="0" w:color="auto"/>
        <w:bottom w:val="none" w:sz="0" w:space="0" w:color="auto"/>
        <w:right w:val="none" w:sz="0" w:space="0" w:color="auto"/>
      </w:divBdr>
    </w:div>
    <w:div w:id="1432043040">
      <w:bodyDiv w:val="1"/>
      <w:marLeft w:val="0"/>
      <w:marRight w:val="0"/>
      <w:marTop w:val="0"/>
      <w:marBottom w:val="0"/>
      <w:divBdr>
        <w:top w:val="none" w:sz="0" w:space="0" w:color="auto"/>
        <w:left w:val="none" w:sz="0" w:space="0" w:color="auto"/>
        <w:bottom w:val="none" w:sz="0" w:space="0" w:color="auto"/>
        <w:right w:val="none" w:sz="0" w:space="0" w:color="auto"/>
      </w:divBdr>
    </w:div>
    <w:div w:id="1458916175">
      <w:bodyDiv w:val="1"/>
      <w:marLeft w:val="0"/>
      <w:marRight w:val="0"/>
      <w:marTop w:val="0"/>
      <w:marBottom w:val="0"/>
      <w:divBdr>
        <w:top w:val="none" w:sz="0" w:space="0" w:color="auto"/>
        <w:left w:val="none" w:sz="0" w:space="0" w:color="auto"/>
        <w:bottom w:val="none" w:sz="0" w:space="0" w:color="auto"/>
        <w:right w:val="none" w:sz="0" w:space="0" w:color="auto"/>
      </w:divBdr>
    </w:div>
    <w:div w:id="1614944961">
      <w:bodyDiv w:val="1"/>
      <w:marLeft w:val="0"/>
      <w:marRight w:val="0"/>
      <w:marTop w:val="0"/>
      <w:marBottom w:val="0"/>
      <w:divBdr>
        <w:top w:val="none" w:sz="0" w:space="0" w:color="auto"/>
        <w:left w:val="none" w:sz="0" w:space="0" w:color="auto"/>
        <w:bottom w:val="none" w:sz="0" w:space="0" w:color="auto"/>
        <w:right w:val="none" w:sz="0" w:space="0" w:color="auto"/>
      </w:divBdr>
    </w:div>
    <w:div w:id="191424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F229-7077-4F82-B018-98DE543A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8295</Words>
  <Characters>47287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12</cp:revision>
  <cp:lastPrinted>2024-06-07T09:54:00Z</cp:lastPrinted>
  <dcterms:created xsi:type="dcterms:W3CDTF">2024-06-07T11:19:00Z</dcterms:created>
  <dcterms:modified xsi:type="dcterms:W3CDTF">2025-03-03T10:37:00Z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4C4AFC37F5654387A3F2D639C8540FED_12</vt:lpwstr>
  </property>
</Properties>
</file>