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7B778" w14:textId="78C871D0" w:rsidR="00AC0255" w:rsidRPr="00F6583A" w:rsidRDefault="00AC0255" w:rsidP="00F6583A">
      <w:pPr>
        <w:pStyle w:val="NoSpacing"/>
        <w:jc w:val="right"/>
        <w:rPr>
          <w:rFonts w:ascii="Arial" w:hAnsi="Arial" w:cs="Arial"/>
          <w:b/>
          <w:bCs/>
          <w:sz w:val="36"/>
          <w:szCs w:val="36"/>
        </w:rPr>
      </w:pPr>
      <w:r w:rsidRPr="00F6583A">
        <w:rPr>
          <w:rFonts w:ascii="Arial" w:hAnsi="Arial" w:cs="Arial"/>
          <w:b/>
          <w:bCs/>
          <w:sz w:val="36"/>
          <w:szCs w:val="36"/>
        </w:rPr>
        <w:t xml:space="preserve">Educational Facilities and Utilization in Primary Schools of Border Area in </w:t>
      </w:r>
      <w:proofErr w:type="spellStart"/>
      <w:r w:rsidRPr="00F6583A">
        <w:rPr>
          <w:rFonts w:ascii="Arial" w:hAnsi="Arial" w:cs="Arial"/>
          <w:b/>
          <w:bCs/>
          <w:sz w:val="36"/>
          <w:szCs w:val="36"/>
        </w:rPr>
        <w:t>Domkal</w:t>
      </w:r>
      <w:proofErr w:type="spellEnd"/>
      <w:r w:rsidR="00DD3760">
        <w:rPr>
          <w:rFonts w:ascii="Arial" w:hAnsi="Arial" w:cs="Arial"/>
          <w:b/>
          <w:bCs/>
          <w:sz w:val="36"/>
          <w:szCs w:val="36"/>
        </w:rPr>
        <w:t xml:space="preserve"> </w:t>
      </w:r>
      <w:r w:rsidRPr="00F6583A">
        <w:rPr>
          <w:rFonts w:ascii="Arial" w:hAnsi="Arial" w:cs="Arial"/>
          <w:b/>
          <w:bCs/>
          <w:sz w:val="36"/>
          <w:szCs w:val="36"/>
        </w:rPr>
        <w:t xml:space="preserve">Subdivision </w:t>
      </w:r>
      <w:commentRangeStart w:id="0"/>
      <w:commentRangeStart w:id="1"/>
      <w:r w:rsidRPr="00F6583A">
        <w:rPr>
          <w:rFonts w:ascii="Arial" w:hAnsi="Arial" w:cs="Arial"/>
          <w:b/>
          <w:bCs/>
          <w:sz w:val="36"/>
          <w:szCs w:val="36"/>
        </w:rPr>
        <w:t>at</w:t>
      </w:r>
      <w:commentRangeEnd w:id="0"/>
      <w:r w:rsidR="00B63534">
        <w:rPr>
          <w:rStyle w:val="CommentReference"/>
        </w:rPr>
        <w:commentReference w:id="0"/>
      </w:r>
      <w:r w:rsidRPr="00F6583A">
        <w:rPr>
          <w:rFonts w:ascii="Arial" w:hAnsi="Arial" w:cs="Arial"/>
          <w:b/>
          <w:bCs/>
          <w:sz w:val="36"/>
          <w:szCs w:val="36"/>
        </w:rPr>
        <w:t xml:space="preserve"> </w:t>
      </w:r>
      <w:proofErr w:type="spellStart"/>
      <w:r w:rsidRPr="00F6583A">
        <w:rPr>
          <w:rFonts w:ascii="Arial" w:hAnsi="Arial" w:cs="Arial"/>
          <w:b/>
          <w:bCs/>
          <w:sz w:val="36"/>
          <w:szCs w:val="36"/>
        </w:rPr>
        <w:t>Murshidabad</w:t>
      </w:r>
      <w:proofErr w:type="spellEnd"/>
      <w:r w:rsidRPr="00F6583A">
        <w:rPr>
          <w:rFonts w:ascii="Arial" w:hAnsi="Arial" w:cs="Arial"/>
          <w:b/>
          <w:bCs/>
          <w:sz w:val="36"/>
          <w:szCs w:val="36"/>
        </w:rPr>
        <w:t xml:space="preserve"> District</w:t>
      </w:r>
      <w:commentRangeEnd w:id="1"/>
      <w:r w:rsidR="00B63534">
        <w:rPr>
          <w:rStyle w:val="CommentReference"/>
        </w:rPr>
        <w:commentReference w:id="1"/>
      </w:r>
    </w:p>
    <w:p w14:paraId="361625A6" w14:textId="77777777" w:rsidR="00AC0255" w:rsidRPr="00AC0255" w:rsidRDefault="00AC0255" w:rsidP="00AC0255">
      <w:pPr>
        <w:spacing w:line="276" w:lineRule="auto"/>
        <w:jc w:val="right"/>
        <w:rPr>
          <w:rFonts w:ascii="Times New Roman" w:hAnsi="Times New Roman" w:cs="Times New Roman"/>
          <w:b/>
          <w:bCs/>
          <w:sz w:val="24"/>
          <w:szCs w:val="24"/>
        </w:rPr>
      </w:pPr>
    </w:p>
    <w:p w14:paraId="2D423498" w14:textId="2EFCD95A" w:rsidR="00C5673A" w:rsidRDefault="00C5673A" w:rsidP="00C5673A">
      <w:pPr>
        <w:spacing w:line="276" w:lineRule="auto"/>
        <w:jc w:val="right"/>
        <w:rPr>
          <w:rFonts w:ascii="Times New Roman" w:hAnsi="Times New Roman" w:cs="Times New Roman"/>
          <w:b/>
          <w:bCs/>
          <w:sz w:val="24"/>
          <w:szCs w:val="24"/>
        </w:rPr>
      </w:pPr>
    </w:p>
    <w:p w14:paraId="352B17D4" w14:textId="77777777" w:rsidR="00C52A8F" w:rsidRPr="00DD686C" w:rsidRDefault="00C52A8F" w:rsidP="00C5673A">
      <w:pPr>
        <w:spacing w:line="276" w:lineRule="auto"/>
        <w:jc w:val="right"/>
        <w:rPr>
          <w:rFonts w:ascii="Times New Roman" w:hAnsi="Times New Roman" w:cs="Times New Roman"/>
          <w:b/>
          <w:bCs/>
          <w:sz w:val="24"/>
          <w:szCs w:val="24"/>
        </w:rPr>
      </w:pPr>
    </w:p>
    <w:p w14:paraId="6B086571" w14:textId="77777777" w:rsidR="00A26A13" w:rsidRPr="006F02D6" w:rsidRDefault="00A87C5C" w:rsidP="008648F9">
      <w:pPr>
        <w:spacing w:line="240" w:lineRule="auto"/>
        <w:rPr>
          <w:rFonts w:ascii="Arial" w:hAnsi="Arial" w:cs="Arial"/>
          <w:b/>
          <w:bCs/>
          <w:caps/>
        </w:rPr>
      </w:pPr>
      <w:r w:rsidRPr="006F02D6">
        <w:rPr>
          <w:rFonts w:ascii="Arial" w:hAnsi="Arial" w:cs="Arial"/>
          <w:b/>
          <w:bCs/>
          <w:caps/>
        </w:rPr>
        <w:t>Abstract:</w:t>
      </w:r>
    </w:p>
    <w:p w14:paraId="3C2893D1" w14:textId="30D83A98" w:rsidR="000D457B" w:rsidRPr="006F02D6" w:rsidRDefault="00A32C42" w:rsidP="008648F9">
      <w:pPr>
        <w:spacing w:line="240" w:lineRule="auto"/>
        <w:jc w:val="both"/>
        <w:rPr>
          <w:rFonts w:ascii="Arial" w:hAnsi="Arial" w:cs="Arial"/>
          <w:sz w:val="20"/>
          <w:szCs w:val="20"/>
        </w:rPr>
      </w:pPr>
      <w:r w:rsidRPr="006F02D6">
        <w:rPr>
          <w:rFonts w:ascii="Arial" w:hAnsi="Arial" w:cs="Arial"/>
          <w:sz w:val="20"/>
          <w:szCs w:val="20"/>
        </w:rPr>
        <w:t xml:space="preserve">Primary Education is fundamental stage of a country's education system. It encompasses the individual growth as well as the social and economic development of the nation. </w:t>
      </w:r>
      <w:r w:rsidR="00FD12AC" w:rsidRPr="006F02D6">
        <w:rPr>
          <w:rFonts w:ascii="Arial" w:hAnsi="Arial" w:cs="Arial"/>
          <w:sz w:val="20"/>
          <w:szCs w:val="20"/>
        </w:rPr>
        <w:t xml:space="preserve">The purpose of the study was to </w:t>
      </w:r>
      <w:r w:rsidR="00020511" w:rsidRPr="006F02D6">
        <w:rPr>
          <w:rFonts w:ascii="Arial" w:hAnsi="Arial" w:cs="Arial"/>
          <w:sz w:val="20"/>
          <w:szCs w:val="20"/>
        </w:rPr>
        <w:t xml:space="preserve">examine the educational facilities and their utilization in primary schools located in the border area of </w:t>
      </w:r>
      <w:proofErr w:type="spellStart"/>
      <w:r w:rsidR="00020511" w:rsidRPr="006F02D6">
        <w:rPr>
          <w:rFonts w:ascii="Arial" w:hAnsi="Arial" w:cs="Arial"/>
          <w:sz w:val="20"/>
          <w:szCs w:val="20"/>
        </w:rPr>
        <w:t>Domkal</w:t>
      </w:r>
      <w:proofErr w:type="spellEnd"/>
      <w:r w:rsidR="00020511" w:rsidRPr="006F02D6">
        <w:rPr>
          <w:rFonts w:ascii="Arial" w:hAnsi="Arial" w:cs="Arial"/>
          <w:sz w:val="20"/>
          <w:szCs w:val="20"/>
        </w:rPr>
        <w:t xml:space="preserve"> subdivision, </w:t>
      </w:r>
      <w:commentRangeStart w:id="2"/>
      <w:proofErr w:type="spellStart"/>
      <w:r w:rsidR="00020511" w:rsidRPr="006F02D6">
        <w:rPr>
          <w:rFonts w:ascii="Arial" w:hAnsi="Arial" w:cs="Arial"/>
          <w:sz w:val="20"/>
          <w:szCs w:val="20"/>
        </w:rPr>
        <w:t>Murshidabad</w:t>
      </w:r>
      <w:proofErr w:type="spellEnd"/>
      <w:r w:rsidR="00020511" w:rsidRPr="006F02D6">
        <w:rPr>
          <w:rFonts w:ascii="Arial" w:hAnsi="Arial" w:cs="Arial"/>
          <w:sz w:val="20"/>
          <w:szCs w:val="20"/>
        </w:rPr>
        <w:t xml:space="preserve"> </w:t>
      </w:r>
      <w:r w:rsidR="004F1094" w:rsidRPr="006F02D6">
        <w:rPr>
          <w:rFonts w:ascii="Arial" w:hAnsi="Arial" w:cs="Arial"/>
          <w:sz w:val="20"/>
          <w:szCs w:val="20"/>
        </w:rPr>
        <w:t>Distric</w:t>
      </w:r>
      <w:commentRangeEnd w:id="2"/>
      <w:r w:rsidR="00CC271E">
        <w:rPr>
          <w:rStyle w:val="CommentReference"/>
        </w:rPr>
        <w:commentReference w:id="2"/>
      </w:r>
      <w:r w:rsidR="004F1094" w:rsidRPr="006F02D6">
        <w:rPr>
          <w:rFonts w:ascii="Arial" w:hAnsi="Arial" w:cs="Arial"/>
          <w:sz w:val="20"/>
          <w:szCs w:val="20"/>
        </w:rPr>
        <w:t>t</w:t>
      </w:r>
      <w:r w:rsidR="00020511" w:rsidRPr="006F02D6">
        <w:rPr>
          <w:rFonts w:ascii="Arial" w:hAnsi="Arial" w:cs="Arial"/>
          <w:sz w:val="20"/>
          <w:szCs w:val="20"/>
        </w:rPr>
        <w:t>, West Bengal.</w:t>
      </w:r>
      <w:r w:rsidR="009C1726">
        <w:rPr>
          <w:rFonts w:ascii="Arial" w:hAnsi="Arial" w:cs="Arial"/>
          <w:sz w:val="20"/>
          <w:szCs w:val="20"/>
        </w:rPr>
        <w:t xml:space="preserve"> </w:t>
      </w:r>
      <w:r w:rsidRPr="006F02D6">
        <w:rPr>
          <w:rFonts w:ascii="Arial" w:hAnsi="Arial" w:cs="Arial"/>
          <w:sz w:val="20"/>
          <w:szCs w:val="20"/>
        </w:rPr>
        <w:t xml:space="preserve">The study </w:t>
      </w:r>
      <w:commentRangeStart w:id="3"/>
      <w:r w:rsidRPr="006F02D6">
        <w:rPr>
          <w:rFonts w:ascii="Arial" w:hAnsi="Arial" w:cs="Arial"/>
          <w:sz w:val="20"/>
          <w:szCs w:val="20"/>
        </w:rPr>
        <w:t xml:space="preserve">concern on </w:t>
      </w:r>
      <w:commentRangeEnd w:id="3"/>
      <w:r w:rsidR="00A024E9">
        <w:rPr>
          <w:rStyle w:val="CommentReference"/>
        </w:rPr>
        <w:commentReference w:id="3"/>
      </w:r>
      <w:r w:rsidRPr="006F02D6">
        <w:rPr>
          <w:rFonts w:ascii="Arial" w:hAnsi="Arial" w:cs="Arial"/>
          <w:sz w:val="20"/>
          <w:szCs w:val="20"/>
        </w:rPr>
        <w:t xml:space="preserve">(1) The various educational facilities provided by the government in primary schools; (2) Student-teacher ratio; (3) </w:t>
      </w:r>
      <w:r w:rsidR="00F531B3" w:rsidRPr="006F02D6">
        <w:rPr>
          <w:rFonts w:ascii="Arial" w:hAnsi="Arial" w:cs="Arial"/>
          <w:sz w:val="20"/>
          <w:szCs w:val="20"/>
        </w:rPr>
        <w:t>T</w:t>
      </w:r>
      <w:r w:rsidRPr="006F02D6">
        <w:rPr>
          <w:rFonts w:ascii="Arial" w:hAnsi="Arial" w:cs="Arial"/>
          <w:sz w:val="20"/>
          <w:szCs w:val="20"/>
        </w:rPr>
        <w:t xml:space="preserve">he educational facilities available at the primary schools; and (4) To find out the various educational facilities utilizing by the students of primary schools. </w:t>
      </w:r>
      <w:r w:rsidR="00020511" w:rsidRPr="006F02D6">
        <w:rPr>
          <w:rFonts w:ascii="Arial" w:hAnsi="Arial" w:cs="Arial"/>
          <w:sz w:val="20"/>
          <w:szCs w:val="20"/>
        </w:rPr>
        <w:t xml:space="preserve">The </w:t>
      </w:r>
      <w:commentRangeStart w:id="4"/>
      <w:r w:rsidR="003000EF" w:rsidRPr="006F02D6">
        <w:rPr>
          <w:rFonts w:ascii="Arial" w:hAnsi="Arial" w:cs="Arial"/>
          <w:sz w:val="20"/>
          <w:szCs w:val="20"/>
        </w:rPr>
        <w:t>present</w:t>
      </w:r>
      <w:commentRangeEnd w:id="4"/>
      <w:r w:rsidR="00A024E9">
        <w:rPr>
          <w:rStyle w:val="CommentReference"/>
        </w:rPr>
        <w:commentReference w:id="4"/>
      </w:r>
      <w:r w:rsidR="003000EF" w:rsidRPr="006F02D6">
        <w:rPr>
          <w:rFonts w:ascii="Arial" w:hAnsi="Arial" w:cs="Arial"/>
          <w:sz w:val="20"/>
          <w:szCs w:val="20"/>
        </w:rPr>
        <w:t xml:space="preserve"> study</w:t>
      </w:r>
      <w:r w:rsidR="006F02D6" w:rsidRPr="006F02D6">
        <w:rPr>
          <w:rFonts w:ascii="Arial" w:hAnsi="Arial" w:cs="Arial"/>
          <w:sz w:val="20"/>
          <w:szCs w:val="20"/>
        </w:rPr>
        <w:t xml:space="preserve"> </w:t>
      </w:r>
      <w:r w:rsidRPr="006F02D6">
        <w:rPr>
          <w:rFonts w:ascii="Arial" w:hAnsi="Arial" w:cs="Arial"/>
          <w:sz w:val="20"/>
          <w:szCs w:val="20"/>
        </w:rPr>
        <w:t>followed</w:t>
      </w:r>
      <w:r w:rsidR="00020511" w:rsidRPr="006F02D6">
        <w:rPr>
          <w:rFonts w:ascii="Arial" w:hAnsi="Arial" w:cs="Arial"/>
          <w:sz w:val="20"/>
          <w:szCs w:val="20"/>
        </w:rPr>
        <w:t xml:space="preserve"> survey methodology</w:t>
      </w:r>
      <w:r w:rsidRPr="006F02D6">
        <w:rPr>
          <w:rFonts w:ascii="Arial" w:hAnsi="Arial" w:cs="Arial"/>
          <w:sz w:val="20"/>
          <w:szCs w:val="20"/>
        </w:rPr>
        <w:t xml:space="preserve">, where samples were chosen through </w:t>
      </w:r>
      <w:commentRangeStart w:id="5"/>
      <w:r w:rsidRPr="006F02D6">
        <w:rPr>
          <w:rFonts w:ascii="Arial" w:hAnsi="Arial" w:cs="Arial"/>
          <w:sz w:val="20"/>
          <w:szCs w:val="20"/>
        </w:rPr>
        <w:t>purposive sampling technique</w:t>
      </w:r>
      <w:commentRangeEnd w:id="5"/>
      <w:r w:rsidR="00A50AB4">
        <w:rPr>
          <w:rStyle w:val="CommentReference"/>
        </w:rPr>
        <w:commentReference w:id="5"/>
      </w:r>
      <w:r w:rsidR="003000EF" w:rsidRPr="006F02D6">
        <w:rPr>
          <w:rFonts w:ascii="Arial" w:hAnsi="Arial" w:cs="Arial"/>
          <w:sz w:val="20"/>
          <w:szCs w:val="20"/>
        </w:rPr>
        <w:t xml:space="preserve">. The </w:t>
      </w:r>
      <w:r w:rsidRPr="006F02D6">
        <w:rPr>
          <w:rFonts w:ascii="Arial" w:hAnsi="Arial" w:cs="Arial"/>
          <w:sz w:val="20"/>
          <w:szCs w:val="20"/>
        </w:rPr>
        <w:t>required</w:t>
      </w:r>
      <w:r w:rsidR="00020511" w:rsidRPr="006F02D6">
        <w:rPr>
          <w:rFonts w:ascii="Arial" w:hAnsi="Arial" w:cs="Arial"/>
          <w:sz w:val="20"/>
          <w:szCs w:val="20"/>
        </w:rPr>
        <w:t xml:space="preserve"> data </w:t>
      </w:r>
      <w:commentRangeStart w:id="6"/>
      <w:r w:rsidR="003000EF" w:rsidRPr="006F02D6">
        <w:rPr>
          <w:rFonts w:ascii="Arial" w:hAnsi="Arial" w:cs="Arial"/>
          <w:sz w:val="20"/>
          <w:szCs w:val="20"/>
        </w:rPr>
        <w:t xml:space="preserve">has been </w:t>
      </w:r>
      <w:commentRangeEnd w:id="6"/>
      <w:r w:rsidR="00A50AB4">
        <w:rPr>
          <w:rStyle w:val="CommentReference"/>
        </w:rPr>
        <w:commentReference w:id="6"/>
      </w:r>
      <w:r w:rsidR="003000EF" w:rsidRPr="006F02D6">
        <w:rPr>
          <w:rFonts w:ascii="Arial" w:hAnsi="Arial" w:cs="Arial"/>
          <w:sz w:val="20"/>
          <w:szCs w:val="20"/>
        </w:rPr>
        <w:t xml:space="preserve">collected </w:t>
      </w:r>
      <w:r w:rsidR="00020511" w:rsidRPr="006F02D6">
        <w:rPr>
          <w:rFonts w:ascii="Arial" w:hAnsi="Arial" w:cs="Arial"/>
          <w:sz w:val="20"/>
          <w:szCs w:val="20"/>
        </w:rPr>
        <w:t xml:space="preserve">through </w:t>
      </w:r>
      <w:r w:rsidR="003000EF" w:rsidRPr="006F02D6">
        <w:rPr>
          <w:rFonts w:ascii="Arial" w:hAnsi="Arial" w:cs="Arial"/>
          <w:sz w:val="20"/>
          <w:szCs w:val="20"/>
        </w:rPr>
        <w:t xml:space="preserve">standardised </w:t>
      </w:r>
      <w:commentRangeStart w:id="7"/>
      <w:r w:rsidR="00020511" w:rsidRPr="006F02D6">
        <w:rPr>
          <w:rFonts w:ascii="Arial" w:hAnsi="Arial" w:cs="Arial"/>
          <w:sz w:val="20"/>
          <w:szCs w:val="20"/>
        </w:rPr>
        <w:t>questionnaire</w:t>
      </w:r>
      <w:r w:rsidR="000B657A" w:rsidRPr="006F02D6">
        <w:rPr>
          <w:rFonts w:ascii="Arial" w:hAnsi="Arial" w:cs="Arial"/>
          <w:sz w:val="20"/>
          <w:szCs w:val="20"/>
        </w:rPr>
        <w:t>s</w:t>
      </w:r>
      <w:commentRangeEnd w:id="7"/>
      <w:r w:rsidR="00A50AB4">
        <w:rPr>
          <w:rStyle w:val="CommentReference"/>
        </w:rPr>
        <w:commentReference w:id="7"/>
      </w:r>
      <w:r w:rsidR="003000EF" w:rsidRPr="006F02D6">
        <w:rPr>
          <w:rFonts w:ascii="Arial" w:hAnsi="Arial" w:cs="Arial"/>
          <w:sz w:val="20"/>
          <w:szCs w:val="20"/>
        </w:rPr>
        <w:t xml:space="preserve"> </w:t>
      </w:r>
      <w:commentRangeStart w:id="8"/>
      <w:r w:rsidR="003000EF" w:rsidRPr="006F02D6">
        <w:rPr>
          <w:rFonts w:ascii="Arial" w:hAnsi="Arial" w:cs="Arial"/>
          <w:sz w:val="20"/>
          <w:szCs w:val="20"/>
        </w:rPr>
        <w:t>constructed by the researchers</w:t>
      </w:r>
      <w:commentRangeEnd w:id="8"/>
      <w:r w:rsidR="00A50AB4">
        <w:rPr>
          <w:rStyle w:val="CommentReference"/>
        </w:rPr>
        <w:commentReference w:id="8"/>
      </w:r>
      <w:r w:rsidR="00020511" w:rsidRPr="006F02D6">
        <w:rPr>
          <w:rFonts w:ascii="Arial" w:hAnsi="Arial" w:cs="Arial"/>
          <w:sz w:val="20"/>
          <w:szCs w:val="20"/>
        </w:rPr>
        <w:t xml:space="preserve">. </w:t>
      </w:r>
      <w:r w:rsidR="006665A4" w:rsidRPr="006F02D6">
        <w:rPr>
          <w:rFonts w:ascii="Arial" w:hAnsi="Arial" w:cs="Arial"/>
          <w:sz w:val="20"/>
          <w:szCs w:val="20"/>
        </w:rPr>
        <w:t xml:space="preserve">The study found that there is </w:t>
      </w:r>
      <w:r w:rsidR="008B7F78" w:rsidRPr="006F02D6">
        <w:rPr>
          <w:rFonts w:ascii="Arial" w:hAnsi="Arial" w:cs="Arial"/>
          <w:sz w:val="20"/>
          <w:szCs w:val="20"/>
        </w:rPr>
        <w:t>m</w:t>
      </w:r>
      <w:r w:rsidR="006665A4" w:rsidRPr="006F02D6">
        <w:rPr>
          <w:rFonts w:ascii="Arial" w:hAnsi="Arial" w:cs="Arial"/>
          <w:sz w:val="20"/>
          <w:szCs w:val="20"/>
        </w:rPr>
        <w:t>aximum number of primary schools of Border area of</w:t>
      </w:r>
      <w:r w:rsidR="008B7F78" w:rsidRPr="006F02D6">
        <w:rPr>
          <w:rFonts w:ascii="Arial" w:hAnsi="Arial" w:cs="Arial"/>
          <w:sz w:val="20"/>
          <w:szCs w:val="20"/>
        </w:rPr>
        <w:t xml:space="preserve"> in </w:t>
      </w:r>
      <w:proofErr w:type="spellStart"/>
      <w:r w:rsidR="00F531B3" w:rsidRPr="006F02D6">
        <w:rPr>
          <w:rFonts w:ascii="Arial" w:hAnsi="Arial" w:cs="Arial"/>
          <w:sz w:val="20"/>
          <w:szCs w:val="20"/>
        </w:rPr>
        <w:t>D</w:t>
      </w:r>
      <w:r w:rsidR="008B7F78" w:rsidRPr="006F02D6">
        <w:rPr>
          <w:rFonts w:ascii="Arial" w:hAnsi="Arial" w:cs="Arial"/>
          <w:sz w:val="20"/>
          <w:szCs w:val="20"/>
        </w:rPr>
        <w:t>omkal</w:t>
      </w:r>
      <w:proofErr w:type="spellEnd"/>
      <w:r w:rsidR="008B7F78" w:rsidRPr="006F02D6">
        <w:rPr>
          <w:rFonts w:ascii="Arial" w:hAnsi="Arial" w:cs="Arial"/>
          <w:sz w:val="20"/>
          <w:szCs w:val="20"/>
        </w:rPr>
        <w:t xml:space="preserve"> subdivision at </w:t>
      </w:r>
      <w:proofErr w:type="spellStart"/>
      <w:r w:rsidR="008623E7" w:rsidRPr="006F02D6">
        <w:rPr>
          <w:rFonts w:ascii="Arial" w:hAnsi="Arial" w:cs="Arial"/>
          <w:sz w:val="20"/>
          <w:szCs w:val="20"/>
        </w:rPr>
        <w:t>M</w:t>
      </w:r>
      <w:r w:rsidR="008B7F78" w:rsidRPr="006F02D6">
        <w:rPr>
          <w:rFonts w:ascii="Arial" w:hAnsi="Arial" w:cs="Arial"/>
          <w:sz w:val="20"/>
          <w:szCs w:val="20"/>
        </w:rPr>
        <w:t>urshidabad</w:t>
      </w:r>
      <w:proofErr w:type="spellEnd"/>
      <w:r w:rsidR="008B7F78" w:rsidRPr="006F02D6">
        <w:rPr>
          <w:rFonts w:ascii="Arial" w:hAnsi="Arial" w:cs="Arial"/>
          <w:sz w:val="20"/>
          <w:szCs w:val="20"/>
        </w:rPr>
        <w:t xml:space="preserve"> </w:t>
      </w:r>
      <w:r w:rsidR="004F1094" w:rsidRPr="006F02D6">
        <w:rPr>
          <w:rFonts w:ascii="Arial" w:hAnsi="Arial" w:cs="Arial"/>
          <w:sz w:val="20"/>
          <w:szCs w:val="20"/>
        </w:rPr>
        <w:t>District</w:t>
      </w:r>
      <w:r w:rsidR="008B7F78" w:rsidRPr="006F02D6">
        <w:rPr>
          <w:rFonts w:ascii="Arial" w:hAnsi="Arial" w:cs="Arial"/>
          <w:sz w:val="20"/>
          <w:szCs w:val="20"/>
        </w:rPr>
        <w:t>s</w:t>
      </w:r>
      <w:r w:rsidR="006F02D6" w:rsidRPr="006F02D6">
        <w:rPr>
          <w:rFonts w:ascii="Arial" w:hAnsi="Arial" w:cs="Arial"/>
          <w:sz w:val="20"/>
          <w:szCs w:val="20"/>
        </w:rPr>
        <w:t xml:space="preserve"> that </w:t>
      </w:r>
      <w:r w:rsidR="003000EF" w:rsidRPr="006F02D6">
        <w:rPr>
          <w:rFonts w:ascii="Arial" w:hAnsi="Arial" w:cs="Arial"/>
          <w:sz w:val="20"/>
          <w:szCs w:val="20"/>
        </w:rPr>
        <w:t xml:space="preserve">faces insufficient </w:t>
      </w:r>
      <w:r w:rsidR="006665A4" w:rsidRPr="006F02D6">
        <w:rPr>
          <w:rFonts w:ascii="Arial" w:hAnsi="Arial" w:cs="Arial"/>
          <w:sz w:val="20"/>
          <w:szCs w:val="20"/>
        </w:rPr>
        <w:t>educational facilities</w:t>
      </w:r>
      <w:r w:rsidR="003000EF" w:rsidRPr="006F02D6">
        <w:rPr>
          <w:rFonts w:ascii="Arial" w:hAnsi="Arial" w:cs="Arial"/>
          <w:sz w:val="20"/>
          <w:szCs w:val="20"/>
        </w:rPr>
        <w:t xml:space="preserve"> in terms of </w:t>
      </w:r>
      <w:r w:rsidR="00BA48FF" w:rsidRPr="006F02D6">
        <w:rPr>
          <w:rFonts w:ascii="Arial" w:hAnsi="Arial" w:cs="Arial"/>
          <w:sz w:val="20"/>
          <w:szCs w:val="20"/>
        </w:rPr>
        <w:t xml:space="preserve">infrastructure, </w:t>
      </w:r>
      <w:r w:rsidR="006665A4" w:rsidRPr="006F02D6">
        <w:rPr>
          <w:rFonts w:ascii="Arial" w:hAnsi="Arial" w:cs="Arial"/>
          <w:sz w:val="20"/>
          <w:szCs w:val="20"/>
        </w:rPr>
        <w:t>playground, school boundary, separate toilet, classroom,</w:t>
      </w:r>
      <w:r w:rsidR="006F02D6" w:rsidRPr="006F02D6">
        <w:rPr>
          <w:rFonts w:ascii="Arial" w:hAnsi="Arial" w:cs="Arial"/>
          <w:sz w:val="20"/>
          <w:szCs w:val="20"/>
        </w:rPr>
        <w:t xml:space="preserve"> </w:t>
      </w:r>
      <w:r w:rsidR="006665A4" w:rsidRPr="006F02D6">
        <w:rPr>
          <w:rFonts w:ascii="Arial" w:hAnsi="Arial" w:cs="Arial"/>
          <w:sz w:val="20"/>
          <w:szCs w:val="20"/>
        </w:rPr>
        <w:t xml:space="preserve">sports equipment, teaching-learning materials, </w:t>
      </w:r>
      <w:r w:rsidR="00BA48FF" w:rsidRPr="006F02D6">
        <w:rPr>
          <w:rFonts w:ascii="Arial" w:hAnsi="Arial" w:cs="Arial"/>
          <w:sz w:val="20"/>
          <w:szCs w:val="20"/>
        </w:rPr>
        <w:t xml:space="preserve">drinking water and student-teacher </w:t>
      </w:r>
      <w:r w:rsidR="000B657A" w:rsidRPr="006F02D6">
        <w:rPr>
          <w:rFonts w:ascii="Arial" w:hAnsi="Arial" w:cs="Arial"/>
          <w:sz w:val="20"/>
          <w:szCs w:val="20"/>
        </w:rPr>
        <w:t xml:space="preserve">ratio </w:t>
      </w:r>
      <w:commentRangeStart w:id="9"/>
      <w:r w:rsidR="000B657A" w:rsidRPr="006F02D6">
        <w:rPr>
          <w:rFonts w:ascii="Arial" w:hAnsi="Arial" w:cs="Arial"/>
          <w:sz w:val="20"/>
          <w:szCs w:val="20"/>
        </w:rPr>
        <w:t>also</w:t>
      </w:r>
      <w:commentRangeEnd w:id="9"/>
      <w:r w:rsidR="00A50AB4">
        <w:rPr>
          <w:rStyle w:val="CommentReference"/>
        </w:rPr>
        <w:commentReference w:id="9"/>
      </w:r>
      <w:r w:rsidR="006665A4" w:rsidRPr="006F02D6">
        <w:rPr>
          <w:rFonts w:ascii="Arial" w:hAnsi="Arial" w:cs="Arial"/>
          <w:sz w:val="20"/>
          <w:szCs w:val="20"/>
        </w:rPr>
        <w:t xml:space="preserve">. In some cases, </w:t>
      </w:r>
      <w:commentRangeStart w:id="10"/>
      <w:r w:rsidR="006665A4" w:rsidRPr="006F02D6">
        <w:rPr>
          <w:rFonts w:ascii="Arial" w:hAnsi="Arial" w:cs="Arial"/>
          <w:sz w:val="20"/>
          <w:szCs w:val="20"/>
        </w:rPr>
        <w:t>these</w:t>
      </w:r>
      <w:commentRangeEnd w:id="10"/>
      <w:r w:rsidR="00A50AB4">
        <w:rPr>
          <w:rStyle w:val="CommentReference"/>
        </w:rPr>
        <w:commentReference w:id="10"/>
      </w:r>
      <w:r w:rsidR="006665A4" w:rsidRPr="006F02D6">
        <w:rPr>
          <w:rFonts w:ascii="Arial" w:hAnsi="Arial" w:cs="Arial"/>
          <w:sz w:val="20"/>
          <w:szCs w:val="20"/>
        </w:rPr>
        <w:t xml:space="preserve"> were not being utilized comprehensively. </w:t>
      </w:r>
    </w:p>
    <w:p w14:paraId="7BBB84D3" w14:textId="7B59B60B" w:rsidR="00C51727" w:rsidRPr="00DD686C" w:rsidRDefault="00C51727" w:rsidP="008648F9">
      <w:pPr>
        <w:spacing w:line="240" w:lineRule="auto"/>
        <w:jc w:val="both"/>
        <w:rPr>
          <w:rFonts w:ascii="Times New Roman" w:hAnsi="Times New Roman" w:cs="Times New Roman"/>
          <w:sz w:val="24"/>
          <w:szCs w:val="24"/>
        </w:rPr>
      </w:pPr>
      <w:r w:rsidRPr="006F02D6">
        <w:rPr>
          <w:rFonts w:ascii="Arial" w:hAnsi="Arial" w:cs="Arial"/>
          <w:b/>
          <w:bCs/>
          <w:i/>
          <w:iCs/>
          <w:sz w:val="20"/>
          <w:szCs w:val="20"/>
        </w:rPr>
        <w:t>Keywords:</w:t>
      </w:r>
      <w:r w:rsidRPr="006F02D6">
        <w:rPr>
          <w:rFonts w:ascii="Arial" w:hAnsi="Arial" w:cs="Arial"/>
          <w:i/>
          <w:iCs/>
          <w:sz w:val="20"/>
          <w:szCs w:val="20"/>
        </w:rPr>
        <w:t xml:space="preserve"> Primary </w:t>
      </w:r>
      <w:r w:rsidR="00957488" w:rsidRPr="006F02D6">
        <w:rPr>
          <w:rFonts w:ascii="Arial" w:hAnsi="Arial" w:cs="Arial"/>
          <w:i/>
          <w:iCs/>
          <w:sz w:val="20"/>
          <w:szCs w:val="20"/>
        </w:rPr>
        <w:t>Education, E</w:t>
      </w:r>
      <w:r w:rsidR="008623E7" w:rsidRPr="006F02D6">
        <w:rPr>
          <w:rFonts w:ascii="Arial" w:hAnsi="Arial" w:cs="Arial"/>
          <w:i/>
          <w:iCs/>
          <w:sz w:val="20"/>
          <w:szCs w:val="20"/>
        </w:rPr>
        <w:t>ducational</w:t>
      </w:r>
      <w:r w:rsidR="006F02D6" w:rsidRPr="006F02D6">
        <w:rPr>
          <w:rFonts w:ascii="Arial" w:hAnsi="Arial" w:cs="Arial"/>
          <w:i/>
          <w:iCs/>
          <w:sz w:val="20"/>
          <w:szCs w:val="20"/>
        </w:rPr>
        <w:t xml:space="preserve"> </w:t>
      </w:r>
      <w:r w:rsidR="00957488" w:rsidRPr="006F02D6">
        <w:rPr>
          <w:rFonts w:ascii="Arial" w:hAnsi="Arial" w:cs="Arial"/>
          <w:i/>
          <w:iCs/>
          <w:sz w:val="20"/>
          <w:szCs w:val="20"/>
        </w:rPr>
        <w:t>Facilities</w:t>
      </w:r>
      <w:r w:rsidR="00C82557">
        <w:rPr>
          <w:rFonts w:ascii="Arial" w:hAnsi="Arial" w:cs="Arial"/>
          <w:i/>
          <w:iCs/>
          <w:sz w:val="20"/>
          <w:szCs w:val="20"/>
        </w:rPr>
        <w:t xml:space="preserve">, </w:t>
      </w:r>
      <w:r w:rsidR="008623E7" w:rsidRPr="006F02D6">
        <w:rPr>
          <w:rFonts w:ascii="Arial" w:hAnsi="Arial" w:cs="Arial"/>
          <w:i/>
          <w:iCs/>
          <w:sz w:val="20"/>
          <w:szCs w:val="20"/>
        </w:rPr>
        <w:t>U</w:t>
      </w:r>
      <w:r w:rsidR="008874C5" w:rsidRPr="006F02D6">
        <w:rPr>
          <w:rFonts w:ascii="Arial" w:hAnsi="Arial" w:cs="Arial"/>
          <w:i/>
          <w:iCs/>
          <w:sz w:val="20"/>
          <w:szCs w:val="20"/>
        </w:rPr>
        <w:t>tilization</w:t>
      </w:r>
      <w:r w:rsidR="00957488" w:rsidRPr="00DD686C">
        <w:rPr>
          <w:rFonts w:ascii="Times New Roman" w:hAnsi="Times New Roman" w:cs="Times New Roman"/>
          <w:sz w:val="24"/>
          <w:szCs w:val="24"/>
        </w:rPr>
        <w:t xml:space="preserve">.    </w:t>
      </w:r>
    </w:p>
    <w:p w14:paraId="63E392ED" w14:textId="48AD0554" w:rsidR="00756989" w:rsidRPr="00D274F2" w:rsidRDefault="00D274F2" w:rsidP="008648F9">
      <w:pPr>
        <w:tabs>
          <w:tab w:val="center" w:pos="4513"/>
        </w:tabs>
        <w:spacing w:line="240" w:lineRule="auto"/>
        <w:rPr>
          <w:rFonts w:ascii="Arial" w:hAnsi="Arial" w:cs="Arial"/>
          <w:b/>
          <w:bCs/>
          <w:caps/>
        </w:rPr>
      </w:pPr>
      <w:r w:rsidRPr="00D274F2">
        <w:rPr>
          <w:rFonts w:ascii="Arial" w:hAnsi="Arial" w:cs="Arial"/>
          <w:b/>
          <w:bCs/>
          <w:caps/>
        </w:rPr>
        <w:t>1.</w:t>
      </w:r>
      <w:r w:rsidR="00AC0255">
        <w:rPr>
          <w:rFonts w:ascii="Arial" w:hAnsi="Arial" w:cs="Arial"/>
          <w:b/>
          <w:bCs/>
          <w:caps/>
        </w:rPr>
        <w:t xml:space="preserve"> </w:t>
      </w:r>
      <w:r w:rsidR="00756989" w:rsidRPr="00D274F2">
        <w:rPr>
          <w:rFonts w:ascii="Arial" w:hAnsi="Arial" w:cs="Arial"/>
          <w:b/>
          <w:bCs/>
          <w:caps/>
        </w:rPr>
        <w:t>Introduction</w:t>
      </w:r>
      <w:r w:rsidR="00204144">
        <w:rPr>
          <w:rFonts w:ascii="Arial" w:hAnsi="Arial" w:cs="Arial"/>
          <w:b/>
          <w:bCs/>
          <w:caps/>
        </w:rPr>
        <w:t>:</w:t>
      </w:r>
      <w:r w:rsidR="00756989" w:rsidRPr="00D274F2">
        <w:rPr>
          <w:rFonts w:ascii="Arial" w:hAnsi="Arial" w:cs="Arial"/>
          <w:b/>
          <w:bCs/>
          <w:caps/>
        </w:rPr>
        <w:t xml:space="preserve"> </w:t>
      </w:r>
      <w:r w:rsidR="00CC3460" w:rsidRPr="00D274F2">
        <w:rPr>
          <w:rFonts w:ascii="Arial" w:hAnsi="Arial" w:cs="Arial"/>
          <w:b/>
          <w:bCs/>
          <w:caps/>
        </w:rPr>
        <w:tab/>
      </w:r>
    </w:p>
    <w:p w14:paraId="2C888D1A" w14:textId="24901EF8" w:rsidR="00AA7177" w:rsidRPr="00D274F2" w:rsidRDefault="00286575" w:rsidP="008648F9">
      <w:pPr>
        <w:spacing w:line="240" w:lineRule="auto"/>
        <w:jc w:val="both"/>
        <w:rPr>
          <w:rFonts w:ascii="Arial" w:hAnsi="Arial" w:cs="Arial"/>
          <w:sz w:val="20"/>
          <w:szCs w:val="20"/>
        </w:rPr>
      </w:pPr>
      <w:r w:rsidRPr="00D274F2">
        <w:rPr>
          <w:rFonts w:ascii="Arial" w:hAnsi="Arial" w:cs="Arial"/>
          <w:sz w:val="20"/>
          <w:szCs w:val="20"/>
        </w:rPr>
        <w:t xml:space="preserve">Education is the initial step in a nation's path to development. Primary Education as a key component of a country's education system, </w:t>
      </w:r>
      <w:r w:rsidR="00881C41" w:rsidRPr="00D274F2">
        <w:rPr>
          <w:rFonts w:ascii="Arial" w:hAnsi="Arial" w:cs="Arial"/>
          <w:sz w:val="20"/>
          <w:szCs w:val="20"/>
        </w:rPr>
        <w:t>it</w:t>
      </w:r>
      <w:r w:rsidRPr="00D274F2">
        <w:rPr>
          <w:rFonts w:ascii="Arial" w:hAnsi="Arial" w:cs="Arial"/>
          <w:sz w:val="20"/>
          <w:szCs w:val="20"/>
        </w:rPr>
        <w:t xml:space="preserve"> is </w:t>
      </w:r>
      <w:r w:rsidR="00881C41" w:rsidRPr="00D274F2">
        <w:rPr>
          <w:rFonts w:ascii="Arial" w:hAnsi="Arial" w:cs="Arial"/>
          <w:sz w:val="20"/>
          <w:szCs w:val="20"/>
        </w:rPr>
        <w:t xml:space="preserve">very essential as the medium of </w:t>
      </w:r>
      <w:r w:rsidRPr="00D274F2">
        <w:rPr>
          <w:rFonts w:ascii="Arial" w:hAnsi="Arial" w:cs="Arial"/>
          <w:sz w:val="20"/>
          <w:szCs w:val="20"/>
        </w:rPr>
        <w:t xml:space="preserve">individual growth </w:t>
      </w:r>
      <w:r w:rsidR="00881C41" w:rsidRPr="00D274F2">
        <w:rPr>
          <w:rFonts w:ascii="Arial" w:hAnsi="Arial" w:cs="Arial"/>
          <w:sz w:val="20"/>
          <w:szCs w:val="20"/>
        </w:rPr>
        <w:t xml:space="preserve">as well as the development </w:t>
      </w:r>
      <w:r w:rsidR="00480478" w:rsidRPr="00D274F2">
        <w:rPr>
          <w:rFonts w:ascii="Arial" w:hAnsi="Arial" w:cs="Arial"/>
          <w:sz w:val="20"/>
          <w:szCs w:val="20"/>
        </w:rPr>
        <w:t>of social</w:t>
      </w:r>
      <w:r w:rsidRPr="00D274F2">
        <w:rPr>
          <w:rFonts w:ascii="Arial" w:hAnsi="Arial" w:cs="Arial"/>
          <w:sz w:val="20"/>
          <w:szCs w:val="20"/>
        </w:rPr>
        <w:t xml:space="preserve"> and economic </w:t>
      </w:r>
      <w:r w:rsidR="00881C41" w:rsidRPr="00D274F2">
        <w:rPr>
          <w:rFonts w:ascii="Arial" w:hAnsi="Arial" w:cs="Arial"/>
          <w:sz w:val="20"/>
          <w:szCs w:val="20"/>
        </w:rPr>
        <w:t xml:space="preserve">perspectives </w:t>
      </w:r>
      <w:r w:rsidR="00506F77" w:rsidRPr="00D274F2">
        <w:rPr>
          <w:rFonts w:ascii="Arial" w:hAnsi="Arial" w:cs="Arial"/>
          <w:sz w:val="20"/>
          <w:szCs w:val="20"/>
        </w:rPr>
        <w:t xml:space="preserve">of </w:t>
      </w:r>
      <w:r w:rsidR="00881C41" w:rsidRPr="00D274F2">
        <w:rPr>
          <w:rFonts w:ascii="Arial" w:hAnsi="Arial" w:cs="Arial"/>
          <w:sz w:val="20"/>
          <w:szCs w:val="20"/>
        </w:rPr>
        <w:t xml:space="preserve">a </w:t>
      </w:r>
      <w:r w:rsidR="00506F77" w:rsidRPr="00D274F2">
        <w:rPr>
          <w:rFonts w:ascii="Arial" w:hAnsi="Arial" w:cs="Arial"/>
          <w:sz w:val="20"/>
          <w:szCs w:val="20"/>
        </w:rPr>
        <w:t>nation</w:t>
      </w:r>
      <w:r w:rsidRPr="00D274F2">
        <w:rPr>
          <w:rFonts w:ascii="Arial" w:hAnsi="Arial" w:cs="Arial"/>
          <w:sz w:val="20"/>
          <w:szCs w:val="20"/>
        </w:rPr>
        <w:t xml:space="preserve">. </w:t>
      </w:r>
      <w:r w:rsidR="00480478" w:rsidRPr="00D274F2">
        <w:rPr>
          <w:rFonts w:ascii="Arial" w:hAnsi="Arial" w:cs="Arial"/>
          <w:sz w:val="20"/>
          <w:szCs w:val="20"/>
        </w:rPr>
        <w:t xml:space="preserve">It is foundational pillar for any education system. In a progressive educational plan, there must have proper concentration towards its preliminary stage. </w:t>
      </w:r>
      <w:r w:rsidR="00503C81" w:rsidRPr="00D274F2">
        <w:rPr>
          <w:rFonts w:ascii="Arial" w:hAnsi="Arial" w:cs="Arial"/>
          <w:sz w:val="20"/>
          <w:szCs w:val="20"/>
        </w:rPr>
        <w:t>Numerous educational policies and committees have consistently highlighted the importance of a progressive primary education system for the overall development of nations. In India, a multitude of educational initiatives and recommendations have been provided to i</w:t>
      </w:r>
      <w:r w:rsidR="00F6707E" w:rsidRPr="00D274F2">
        <w:rPr>
          <w:rFonts w:ascii="Arial" w:hAnsi="Arial" w:cs="Arial"/>
          <w:sz w:val="20"/>
          <w:szCs w:val="20"/>
        </w:rPr>
        <w:t>n</w:t>
      </w:r>
      <w:r w:rsidR="00503C81" w:rsidRPr="00D274F2">
        <w:rPr>
          <w:rFonts w:ascii="Arial" w:hAnsi="Arial" w:cs="Arial"/>
          <w:sz w:val="20"/>
          <w:szCs w:val="20"/>
        </w:rPr>
        <w:t>crease the quality into the primary education. In this consequence we can highlight a significant amendment of the Central Rules under the Right to Education (RTE) Act, 2009. On 20th February 2017, here these rules were revisited and revised for the inculcation of class-wise and subject-wise Learning Outcomes. This initiative focuses on the establishment of profound benchmarks for student performance at every stage of education, ensuring that educational standards must be</w:t>
      </w:r>
      <w:r w:rsidR="00EE1E00" w:rsidRPr="00D274F2">
        <w:rPr>
          <w:rFonts w:ascii="Arial" w:hAnsi="Arial" w:cs="Arial"/>
          <w:sz w:val="20"/>
          <w:szCs w:val="20"/>
        </w:rPr>
        <w:t xml:space="preserve"> attained through which every </w:t>
      </w:r>
      <w:r w:rsidR="00503C81" w:rsidRPr="00D274F2">
        <w:rPr>
          <w:rFonts w:ascii="Arial" w:hAnsi="Arial" w:cs="Arial"/>
          <w:sz w:val="20"/>
          <w:szCs w:val="20"/>
        </w:rPr>
        <w:t xml:space="preserve">child </w:t>
      </w:r>
      <w:r w:rsidR="00EE1E00" w:rsidRPr="00D274F2">
        <w:rPr>
          <w:rFonts w:ascii="Arial" w:hAnsi="Arial" w:cs="Arial"/>
          <w:sz w:val="20"/>
          <w:szCs w:val="20"/>
        </w:rPr>
        <w:t xml:space="preserve">could </w:t>
      </w:r>
      <w:r w:rsidR="00503C81" w:rsidRPr="00D274F2">
        <w:rPr>
          <w:rFonts w:ascii="Arial" w:hAnsi="Arial" w:cs="Arial"/>
          <w:sz w:val="20"/>
          <w:szCs w:val="20"/>
        </w:rPr>
        <w:t>achieves a minimum learning level.</w:t>
      </w:r>
      <w:r w:rsidR="002A1725">
        <w:rPr>
          <w:rFonts w:ascii="Arial" w:hAnsi="Arial" w:cs="Arial"/>
          <w:sz w:val="20"/>
          <w:szCs w:val="20"/>
        </w:rPr>
        <w:t xml:space="preserve"> </w:t>
      </w:r>
      <w:r w:rsidR="00503C81" w:rsidRPr="00D274F2">
        <w:rPr>
          <w:rFonts w:ascii="Arial" w:hAnsi="Arial" w:cs="Arial"/>
          <w:sz w:val="20"/>
          <w:szCs w:val="20"/>
        </w:rPr>
        <w:t xml:space="preserve">Furthermore, Section 23(2) of the RTE Act was </w:t>
      </w:r>
      <w:r w:rsidR="00AB4FED" w:rsidRPr="00D274F2">
        <w:rPr>
          <w:rFonts w:ascii="Arial" w:hAnsi="Arial" w:cs="Arial"/>
          <w:sz w:val="20"/>
          <w:szCs w:val="20"/>
        </w:rPr>
        <w:t>concern on the proper training for the establishment of quality faculty service</w:t>
      </w:r>
      <w:r w:rsidR="00503C81" w:rsidRPr="00D274F2">
        <w:rPr>
          <w:rFonts w:ascii="Arial" w:hAnsi="Arial" w:cs="Arial"/>
          <w:sz w:val="20"/>
          <w:szCs w:val="20"/>
        </w:rPr>
        <w:t xml:space="preserve">. In addition to these </w:t>
      </w:r>
      <w:r w:rsidR="00AB4FED" w:rsidRPr="00D274F2">
        <w:rPr>
          <w:rFonts w:ascii="Arial" w:hAnsi="Arial" w:cs="Arial"/>
          <w:sz w:val="20"/>
          <w:szCs w:val="20"/>
        </w:rPr>
        <w:t>actions</w:t>
      </w:r>
      <w:r w:rsidR="00503C81" w:rsidRPr="00D274F2">
        <w:rPr>
          <w:rFonts w:ascii="Arial" w:hAnsi="Arial" w:cs="Arial"/>
          <w:sz w:val="20"/>
          <w:szCs w:val="20"/>
        </w:rPr>
        <w:t xml:space="preserve">, the National Council of Educational Research and Training (NCERT) took a </w:t>
      </w:r>
      <w:r w:rsidR="00AB4FED" w:rsidRPr="00D274F2">
        <w:rPr>
          <w:rFonts w:ascii="Arial" w:hAnsi="Arial" w:cs="Arial"/>
          <w:sz w:val="20"/>
          <w:szCs w:val="20"/>
        </w:rPr>
        <w:t xml:space="preserve">significant action </w:t>
      </w:r>
      <w:r w:rsidR="00503C81" w:rsidRPr="00D274F2">
        <w:rPr>
          <w:rFonts w:ascii="Arial" w:hAnsi="Arial" w:cs="Arial"/>
          <w:sz w:val="20"/>
          <w:szCs w:val="20"/>
        </w:rPr>
        <w:t xml:space="preserve">by developing Performance Indicators for Elementary School Teachers (PINDICS). </w:t>
      </w:r>
    </w:p>
    <w:p w14:paraId="0D99F3B8" w14:textId="724CB3CE" w:rsidR="00C14029" w:rsidRPr="00D274F2" w:rsidRDefault="00503C81" w:rsidP="008648F9">
      <w:pPr>
        <w:spacing w:line="240" w:lineRule="auto"/>
        <w:ind w:firstLine="720"/>
        <w:jc w:val="both"/>
        <w:rPr>
          <w:rFonts w:ascii="Arial" w:hAnsi="Arial" w:cs="Arial"/>
          <w:sz w:val="20"/>
          <w:szCs w:val="20"/>
        </w:rPr>
      </w:pPr>
      <w:r w:rsidRPr="00D274F2">
        <w:rPr>
          <w:rFonts w:ascii="Arial" w:hAnsi="Arial" w:cs="Arial"/>
          <w:sz w:val="20"/>
          <w:szCs w:val="20"/>
        </w:rPr>
        <w:t>By integrating such initiatives, India has worked towards improving primary education standards, ensuring that both teachers and students benefit from a more structured, quality-driven educational environment.</w:t>
      </w:r>
      <w:r w:rsidR="002A1725">
        <w:rPr>
          <w:rFonts w:ascii="Arial" w:hAnsi="Arial" w:cs="Arial"/>
          <w:sz w:val="20"/>
          <w:szCs w:val="20"/>
        </w:rPr>
        <w:t xml:space="preserve"> </w:t>
      </w:r>
      <w:r w:rsidR="00AB4FED" w:rsidRPr="00D274F2">
        <w:rPr>
          <w:rFonts w:ascii="Arial" w:hAnsi="Arial" w:cs="Arial"/>
          <w:sz w:val="20"/>
          <w:szCs w:val="20"/>
        </w:rPr>
        <w:t>As a</w:t>
      </w:r>
      <w:r w:rsidR="00286575" w:rsidRPr="00D274F2">
        <w:rPr>
          <w:rFonts w:ascii="Arial" w:hAnsi="Arial" w:cs="Arial"/>
          <w:sz w:val="20"/>
          <w:szCs w:val="20"/>
        </w:rPr>
        <w:t xml:space="preserve"> quality primary education is one of the most effective ways to reduce inequality, promote social inclusion, and foster long-term prosperity.</w:t>
      </w:r>
      <w:r w:rsidR="00506F77" w:rsidRPr="00D274F2">
        <w:rPr>
          <w:rFonts w:ascii="Arial" w:hAnsi="Arial" w:cs="Arial"/>
          <w:sz w:val="20"/>
          <w:szCs w:val="20"/>
        </w:rPr>
        <w:t xml:space="preserve">  At present, basic education is the fundamental right of the citizens in India. Besides, the rights of children to Free and Compulsory Education</w:t>
      </w:r>
      <w:r w:rsidR="009C1726">
        <w:rPr>
          <w:rFonts w:ascii="Arial" w:hAnsi="Arial" w:cs="Arial"/>
          <w:sz w:val="20"/>
          <w:szCs w:val="20"/>
        </w:rPr>
        <w:t xml:space="preserve"> </w:t>
      </w:r>
      <w:r w:rsidR="00506F77" w:rsidRPr="00D274F2">
        <w:rPr>
          <w:rFonts w:ascii="Arial" w:hAnsi="Arial" w:cs="Arial"/>
          <w:sz w:val="20"/>
          <w:szCs w:val="20"/>
        </w:rPr>
        <w:t xml:space="preserve">Act. 2009; where the child means male and female children of the age 6 to 14 years. </w:t>
      </w:r>
      <w:r w:rsidR="00C14029" w:rsidRPr="00D274F2">
        <w:rPr>
          <w:rFonts w:ascii="Arial" w:hAnsi="Arial" w:cs="Arial"/>
          <w:sz w:val="20"/>
          <w:szCs w:val="20"/>
        </w:rPr>
        <w:t xml:space="preserve">The availability and utilization of educational facilities play a crucial role in shaping the quality of education, particularly in geographically isolated or underdeveloped areas. In India, rural and border areas often face unique challenges in terms of access to quality educational infrastructure, which can impede students' academic performance and overall development. The </w:t>
      </w:r>
      <w:proofErr w:type="spellStart"/>
      <w:r w:rsidR="00C14029" w:rsidRPr="00D274F2">
        <w:rPr>
          <w:rFonts w:ascii="Arial" w:hAnsi="Arial" w:cs="Arial"/>
          <w:sz w:val="20"/>
          <w:szCs w:val="20"/>
        </w:rPr>
        <w:t>Murshidabad</w:t>
      </w:r>
      <w:proofErr w:type="spellEnd"/>
      <w:r w:rsidR="00C14029" w:rsidRPr="00D274F2">
        <w:rPr>
          <w:rFonts w:ascii="Arial" w:hAnsi="Arial" w:cs="Arial"/>
          <w:sz w:val="20"/>
          <w:szCs w:val="20"/>
        </w:rPr>
        <w:t xml:space="preserve"> </w:t>
      </w:r>
      <w:r w:rsidR="004F1094" w:rsidRPr="00D274F2">
        <w:rPr>
          <w:rFonts w:ascii="Arial" w:hAnsi="Arial" w:cs="Arial"/>
          <w:sz w:val="20"/>
          <w:szCs w:val="20"/>
        </w:rPr>
        <w:t>District</w:t>
      </w:r>
      <w:r w:rsidR="00C14029" w:rsidRPr="00D274F2">
        <w:rPr>
          <w:rFonts w:ascii="Arial" w:hAnsi="Arial" w:cs="Arial"/>
          <w:sz w:val="20"/>
          <w:szCs w:val="20"/>
        </w:rPr>
        <w:t xml:space="preserve">, located in the eastern part of West Bengal, is one such region where the </w:t>
      </w:r>
      <w:r w:rsidR="00846CFF" w:rsidRPr="00D274F2">
        <w:rPr>
          <w:rFonts w:ascii="Arial" w:hAnsi="Arial" w:cs="Arial"/>
          <w:sz w:val="20"/>
          <w:szCs w:val="20"/>
        </w:rPr>
        <w:t>facilities</w:t>
      </w:r>
      <w:r w:rsidR="00C14029" w:rsidRPr="00D274F2">
        <w:rPr>
          <w:rFonts w:ascii="Arial" w:hAnsi="Arial" w:cs="Arial"/>
          <w:sz w:val="20"/>
          <w:szCs w:val="20"/>
        </w:rPr>
        <w:t xml:space="preserve"> of educational resources, particularly in primary schools, varies significantly between urban and rural zones. The </w:t>
      </w:r>
      <w:proofErr w:type="spellStart"/>
      <w:r w:rsidR="00C14029" w:rsidRPr="00D274F2">
        <w:rPr>
          <w:rFonts w:ascii="Arial" w:hAnsi="Arial" w:cs="Arial"/>
          <w:sz w:val="20"/>
          <w:szCs w:val="20"/>
        </w:rPr>
        <w:t>Domkal</w:t>
      </w:r>
      <w:proofErr w:type="spellEnd"/>
      <w:r w:rsidR="00C14029" w:rsidRPr="00D274F2">
        <w:rPr>
          <w:rFonts w:ascii="Arial" w:hAnsi="Arial" w:cs="Arial"/>
          <w:sz w:val="20"/>
          <w:szCs w:val="20"/>
        </w:rPr>
        <w:t xml:space="preserve"> subdivision, located </w:t>
      </w:r>
      <w:r w:rsidR="00C14029" w:rsidRPr="00D274F2">
        <w:rPr>
          <w:rFonts w:ascii="Arial" w:hAnsi="Arial" w:cs="Arial"/>
          <w:sz w:val="20"/>
          <w:szCs w:val="20"/>
        </w:rPr>
        <w:lastRenderedPageBreak/>
        <w:t xml:space="preserve">within this </w:t>
      </w:r>
      <w:r w:rsidR="004F1094" w:rsidRPr="00D274F2">
        <w:rPr>
          <w:rFonts w:ascii="Arial" w:hAnsi="Arial" w:cs="Arial"/>
          <w:sz w:val="20"/>
          <w:szCs w:val="20"/>
        </w:rPr>
        <w:t>District</w:t>
      </w:r>
      <w:r w:rsidR="00C14029" w:rsidRPr="00D274F2">
        <w:rPr>
          <w:rFonts w:ascii="Arial" w:hAnsi="Arial" w:cs="Arial"/>
          <w:sz w:val="20"/>
          <w:szCs w:val="20"/>
        </w:rPr>
        <w:t>, includes several border areas that face socio-economic and infrastructural constraints, making it a pertinent area for investigation.</w:t>
      </w:r>
    </w:p>
    <w:p w14:paraId="14B627DD" w14:textId="6630598E" w:rsidR="00F62036" w:rsidRDefault="008B70AA" w:rsidP="008648F9">
      <w:pPr>
        <w:spacing w:line="240" w:lineRule="auto"/>
        <w:ind w:firstLine="720"/>
        <w:jc w:val="both"/>
        <w:rPr>
          <w:rFonts w:ascii="Arial" w:hAnsi="Arial" w:cs="Arial"/>
          <w:sz w:val="20"/>
          <w:szCs w:val="20"/>
        </w:rPr>
      </w:pPr>
      <w:r w:rsidRPr="00D274F2">
        <w:rPr>
          <w:rFonts w:ascii="Arial" w:hAnsi="Arial" w:cs="Arial"/>
          <w:sz w:val="20"/>
          <w:szCs w:val="20"/>
        </w:rPr>
        <w:t>T</w:t>
      </w:r>
      <w:r w:rsidR="00C14029" w:rsidRPr="00D274F2">
        <w:rPr>
          <w:rFonts w:ascii="Arial" w:hAnsi="Arial" w:cs="Arial"/>
          <w:sz w:val="20"/>
          <w:szCs w:val="20"/>
        </w:rPr>
        <w:t xml:space="preserve">his study aims to explore the </w:t>
      </w:r>
      <w:r w:rsidR="00F3568F" w:rsidRPr="00D274F2">
        <w:rPr>
          <w:rFonts w:ascii="Arial" w:hAnsi="Arial" w:cs="Arial"/>
          <w:sz w:val="20"/>
          <w:szCs w:val="20"/>
        </w:rPr>
        <w:t xml:space="preserve">educational facilities and utilization in primary schools of border area in </w:t>
      </w:r>
      <w:proofErr w:type="spellStart"/>
      <w:r w:rsidR="00F3568F" w:rsidRPr="00D274F2">
        <w:rPr>
          <w:rFonts w:ascii="Arial" w:hAnsi="Arial" w:cs="Arial"/>
          <w:sz w:val="20"/>
          <w:szCs w:val="20"/>
        </w:rPr>
        <w:t>Domkal</w:t>
      </w:r>
      <w:proofErr w:type="spellEnd"/>
      <w:r w:rsidR="00F3568F" w:rsidRPr="00D274F2">
        <w:rPr>
          <w:rFonts w:ascii="Arial" w:hAnsi="Arial" w:cs="Arial"/>
          <w:sz w:val="20"/>
          <w:szCs w:val="20"/>
        </w:rPr>
        <w:t xml:space="preserve"> subdivision at </w:t>
      </w:r>
      <w:proofErr w:type="spellStart"/>
      <w:r w:rsidR="00F3568F" w:rsidRPr="00D274F2">
        <w:rPr>
          <w:rFonts w:ascii="Arial" w:hAnsi="Arial" w:cs="Arial"/>
          <w:sz w:val="20"/>
          <w:szCs w:val="20"/>
        </w:rPr>
        <w:t>Murshidabad</w:t>
      </w:r>
      <w:proofErr w:type="spellEnd"/>
      <w:r w:rsidR="00F3568F" w:rsidRPr="00D274F2">
        <w:rPr>
          <w:rFonts w:ascii="Arial" w:hAnsi="Arial" w:cs="Arial"/>
          <w:sz w:val="20"/>
          <w:szCs w:val="20"/>
        </w:rPr>
        <w:t xml:space="preserve"> </w:t>
      </w:r>
      <w:r w:rsidR="004F1094" w:rsidRPr="00D274F2">
        <w:rPr>
          <w:rFonts w:ascii="Arial" w:hAnsi="Arial" w:cs="Arial"/>
          <w:sz w:val="20"/>
          <w:szCs w:val="20"/>
        </w:rPr>
        <w:t>District</w:t>
      </w:r>
      <w:r w:rsidR="00C14029" w:rsidRPr="00D274F2">
        <w:rPr>
          <w:rFonts w:ascii="Arial" w:hAnsi="Arial" w:cs="Arial"/>
          <w:sz w:val="20"/>
          <w:szCs w:val="20"/>
        </w:rPr>
        <w:t xml:space="preserve">. By </w:t>
      </w:r>
      <w:r w:rsidR="00CF31E3" w:rsidRPr="00D274F2">
        <w:rPr>
          <w:rFonts w:ascii="Arial" w:hAnsi="Arial" w:cs="Arial"/>
          <w:sz w:val="20"/>
          <w:szCs w:val="20"/>
        </w:rPr>
        <w:t>analysing</w:t>
      </w:r>
      <w:r w:rsidR="00C14029" w:rsidRPr="00D274F2">
        <w:rPr>
          <w:rFonts w:ascii="Arial" w:hAnsi="Arial" w:cs="Arial"/>
          <w:sz w:val="20"/>
          <w:szCs w:val="20"/>
        </w:rPr>
        <w:t xml:space="preserve"> the extent to which schools are equipped with essential resources such as </w:t>
      </w:r>
      <w:r w:rsidR="003152DE" w:rsidRPr="00D274F2">
        <w:rPr>
          <w:rFonts w:ascii="Arial" w:hAnsi="Arial" w:cs="Arial"/>
          <w:sz w:val="20"/>
          <w:szCs w:val="20"/>
        </w:rPr>
        <w:t>infrastructure, classrooms</w:t>
      </w:r>
      <w:r w:rsidR="00C14029" w:rsidRPr="00D274F2">
        <w:rPr>
          <w:rFonts w:ascii="Arial" w:hAnsi="Arial" w:cs="Arial"/>
          <w:sz w:val="20"/>
          <w:szCs w:val="20"/>
        </w:rPr>
        <w:t>, teaching materials</w:t>
      </w:r>
      <w:r w:rsidR="00847183" w:rsidRPr="00D274F2">
        <w:rPr>
          <w:rFonts w:ascii="Arial" w:hAnsi="Arial" w:cs="Arial"/>
          <w:sz w:val="20"/>
          <w:szCs w:val="20"/>
        </w:rPr>
        <w:t xml:space="preserve"> and free text books</w:t>
      </w:r>
      <w:r w:rsidR="00C14029" w:rsidRPr="00D274F2">
        <w:rPr>
          <w:rFonts w:ascii="Arial" w:hAnsi="Arial" w:cs="Arial"/>
          <w:sz w:val="20"/>
          <w:szCs w:val="20"/>
        </w:rPr>
        <w:t>,</w:t>
      </w:r>
      <w:r w:rsidR="00E2515E" w:rsidRPr="00D274F2">
        <w:rPr>
          <w:rFonts w:ascii="Arial" w:hAnsi="Arial" w:cs="Arial"/>
          <w:sz w:val="20"/>
          <w:szCs w:val="20"/>
        </w:rPr>
        <w:t xml:space="preserve"> playground</w:t>
      </w:r>
      <w:r w:rsidR="00C14029" w:rsidRPr="00D274F2">
        <w:rPr>
          <w:rFonts w:ascii="Arial" w:hAnsi="Arial" w:cs="Arial"/>
          <w:sz w:val="20"/>
          <w:szCs w:val="20"/>
        </w:rPr>
        <w:t>,</w:t>
      </w:r>
      <w:r w:rsidR="00E2515E" w:rsidRPr="00D274F2">
        <w:rPr>
          <w:rFonts w:ascii="Arial" w:hAnsi="Arial" w:cs="Arial"/>
          <w:sz w:val="20"/>
          <w:szCs w:val="20"/>
        </w:rPr>
        <w:t xml:space="preserve"> m</w:t>
      </w:r>
      <w:r w:rsidR="002167DF" w:rsidRPr="00D274F2">
        <w:rPr>
          <w:rFonts w:ascii="Arial" w:hAnsi="Arial" w:cs="Arial"/>
          <w:sz w:val="20"/>
          <w:szCs w:val="20"/>
        </w:rPr>
        <w:t>id-day meal,</w:t>
      </w:r>
      <w:r w:rsidR="00D274F2">
        <w:rPr>
          <w:rFonts w:ascii="Arial" w:hAnsi="Arial" w:cs="Arial"/>
          <w:sz w:val="20"/>
          <w:szCs w:val="20"/>
        </w:rPr>
        <w:t xml:space="preserve"> </w:t>
      </w:r>
      <w:r w:rsidR="00857AF6" w:rsidRPr="00D274F2">
        <w:rPr>
          <w:rFonts w:ascii="Arial" w:hAnsi="Arial" w:cs="Arial"/>
          <w:sz w:val="20"/>
          <w:szCs w:val="20"/>
        </w:rPr>
        <w:t xml:space="preserve">and </w:t>
      </w:r>
      <w:r w:rsidR="00C14029" w:rsidRPr="00D274F2">
        <w:rPr>
          <w:rFonts w:ascii="Arial" w:hAnsi="Arial" w:cs="Arial"/>
          <w:sz w:val="20"/>
          <w:szCs w:val="20"/>
        </w:rPr>
        <w:t xml:space="preserve">trained </w:t>
      </w:r>
      <w:r w:rsidR="00D274F2">
        <w:rPr>
          <w:rFonts w:ascii="Arial" w:hAnsi="Arial" w:cs="Arial"/>
          <w:sz w:val="20"/>
          <w:szCs w:val="20"/>
        </w:rPr>
        <w:t>t</w:t>
      </w:r>
      <w:r w:rsidR="005C09B4" w:rsidRPr="00D274F2">
        <w:rPr>
          <w:rFonts w:ascii="Arial" w:hAnsi="Arial" w:cs="Arial"/>
          <w:sz w:val="20"/>
          <w:szCs w:val="20"/>
        </w:rPr>
        <w:t>eachers</w:t>
      </w:r>
      <w:r w:rsidR="00C14029" w:rsidRPr="00D274F2">
        <w:rPr>
          <w:rFonts w:ascii="Arial" w:hAnsi="Arial" w:cs="Arial"/>
          <w:sz w:val="20"/>
          <w:szCs w:val="20"/>
        </w:rPr>
        <w:t xml:space="preserve">, the research seeks to identify key challenges that hinder effective learning. </w:t>
      </w:r>
      <w:r w:rsidR="001760A9" w:rsidRPr="00D274F2">
        <w:rPr>
          <w:rFonts w:ascii="Arial" w:hAnsi="Arial" w:cs="Arial"/>
          <w:sz w:val="20"/>
          <w:szCs w:val="20"/>
        </w:rPr>
        <w:t>Also</w:t>
      </w:r>
      <w:r w:rsidR="00C14029" w:rsidRPr="00D274F2">
        <w:rPr>
          <w:rFonts w:ascii="Arial" w:hAnsi="Arial" w:cs="Arial"/>
          <w:sz w:val="20"/>
          <w:szCs w:val="20"/>
        </w:rPr>
        <w:t>, the paper will examine how these facilities</w:t>
      </w:r>
      <w:r w:rsidR="009C1726">
        <w:rPr>
          <w:rFonts w:ascii="Arial" w:hAnsi="Arial" w:cs="Arial"/>
          <w:sz w:val="20"/>
          <w:szCs w:val="20"/>
        </w:rPr>
        <w:t xml:space="preserve"> </w:t>
      </w:r>
      <w:commentRangeStart w:id="11"/>
      <w:r w:rsidR="00F3568F" w:rsidRPr="00D274F2">
        <w:rPr>
          <w:rFonts w:ascii="Arial" w:hAnsi="Arial" w:cs="Arial"/>
          <w:sz w:val="20"/>
          <w:szCs w:val="20"/>
        </w:rPr>
        <w:t>&amp;</w:t>
      </w:r>
      <w:commentRangeEnd w:id="11"/>
      <w:r w:rsidR="0001448B">
        <w:rPr>
          <w:rStyle w:val="CommentReference"/>
        </w:rPr>
        <w:commentReference w:id="11"/>
      </w:r>
      <w:r w:rsidR="009C1726">
        <w:rPr>
          <w:rFonts w:ascii="Arial" w:hAnsi="Arial" w:cs="Arial"/>
          <w:sz w:val="20"/>
          <w:szCs w:val="20"/>
        </w:rPr>
        <w:t xml:space="preserve"> </w:t>
      </w:r>
      <w:r w:rsidR="00C14029" w:rsidRPr="00D274F2">
        <w:rPr>
          <w:rFonts w:ascii="Arial" w:hAnsi="Arial" w:cs="Arial"/>
          <w:sz w:val="20"/>
          <w:szCs w:val="20"/>
        </w:rPr>
        <w:t>utilized by both teachers and students and how they impact the overall quality of education in these schools.</w:t>
      </w:r>
    </w:p>
    <w:p w14:paraId="2407272C" w14:textId="77777777" w:rsidR="003E5934" w:rsidRPr="0005227C" w:rsidRDefault="003E5934" w:rsidP="008648F9">
      <w:pPr>
        <w:spacing w:line="240" w:lineRule="auto"/>
        <w:ind w:firstLine="720"/>
        <w:jc w:val="both"/>
        <w:rPr>
          <w:rFonts w:ascii="Arial" w:hAnsi="Arial" w:cs="Arial"/>
          <w:sz w:val="20"/>
          <w:szCs w:val="20"/>
        </w:rPr>
      </w:pPr>
    </w:p>
    <w:p w14:paraId="2B2400A9" w14:textId="2E568805" w:rsidR="00C14029" w:rsidRPr="002A1725" w:rsidRDefault="002A1725" w:rsidP="008648F9">
      <w:pPr>
        <w:spacing w:line="240" w:lineRule="auto"/>
        <w:rPr>
          <w:rFonts w:ascii="Arial" w:hAnsi="Arial" w:cs="Arial"/>
          <w:b/>
          <w:bCs/>
          <w:caps/>
        </w:rPr>
      </w:pPr>
      <w:r w:rsidRPr="002A1725">
        <w:rPr>
          <w:rFonts w:ascii="Arial" w:hAnsi="Arial" w:cs="Arial"/>
          <w:b/>
          <w:bCs/>
          <w:caps/>
        </w:rPr>
        <w:t>2.</w:t>
      </w:r>
      <w:r w:rsidR="00AC0255">
        <w:rPr>
          <w:rFonts w:ascii="Arial" w:hAnsi="Arial" w:cs="Arial"/>
          <w:b/>
          <w:bCs/>
          <w:caps/>
        </w:rPr>
        <w:t xml:space="preserve"> </w:t>
      </w:r>
      <w:r w:rsidR="00201812" w:rsidRPr="002A1725">
        <w:rPr>
          <w:rFonts w:ascii="Arial" w:hAnsi="Arial" w:cs="Arial"/>
          <w:b/>
          <w:bCs/>
          <w:caps/>
        </w:rPr>
        <w:t>Review</w:t>
      </w:r>
      <w:r>
        <w:rPr>
          <w:rFonts w:ascii="Arial" w:hAnsi="Arial" w:cs="Arial"/>
          <w:b/>
          <w:bCs/>
          <w:caps/>
        </w:rPr>
        <w:t xml:space="preserve"> </w:t>
      </w:r>
      <w:r w:rsidR="00630FD4" w:rsidRPr="002A1725">
        <w:rPr>
          <w:rFonts w:ascii="Arial" w:hAnsi="Arial" w:cs="Arial"/>
          <w:b/>
          <w:bCs/>
          <w:caps/>
        </w:rPr>
        <w:t>of related st</w:t>
      </w:r>
      <w:r w:rsidR="00201812" w:rsidRPr="002A1725">
        <w:rPr>
          <w:rFonts w:ascii="Arial" w:hAnsi="Arial" w:cs="Arial"/>
          <w:b/>
          <w:bCs/>
          <w:caps/>
        </w:rPr>
        <w:t>ud</w:t>
      </w:r>
      <w:r w:rsidR="00F25C85" w:rsidRPr="002A1725">
        <w:rPr>
          <w:rFonts w:ascii="Arial" w:hAnsi="Arial" w:cs="Arial"/>
          <w:b/>
          <w:bCs/>
          <w:caps/>
        </w:rPr>
        <w:t>ies</w:t>
      </w:r>
      <w:r w:rsidR="00630FD4" w:rsidRPr="002A1725">
        <w:rPr>
          <w:rFonts w:ascii="Arial" w:hAnsi="Arial" w:cs="Arial"/>
          <w:b/>
          <w:bCs/>
          <w:caps/>
        </w:rPr>
        <w:t xml:space="preserve">: </w:t>
      </w:r>
    </w:p>
    <w:p w14:paraId="1F3A0FCA" w14:textId="67E894EB" w:rsidR="009F0224" w:rsidRPr="002A1725" w:rsidRDefault="00F6068D" w:rsidP="008648F9">
      <w:pPr>
        <w:spacing w:line="240" w:lineRule="auto"/>
        <w:jc w:val="both"/>
        <w:rPr>
          <w:rFonts w:ascii="Arial" w:hAnsi="Arial" w:cs="Arial"/>
          <w:sz w:val="20"/>
          <w:szCs w:val="20"/>
        </w:rPr>
      </w:pPr>
      <w:proofErr w:type="spellStart"/>
      <w:proofErr w:type="gramStart"/>
      <w:r w:rsidRPr="002A1725">
        <w:rPr>
          <w:rFonts w:ascii="Arial" w:hAnsi="Arial" w:cs="Arial"/>
          <w:b/>
          <w:bCs/>
          <w:sz w:val="20"/>
          <w:szCs w:val="20"/>
        </w:rPr>
        <w:t>Biswas,M</w:t>
      </w:r>
      <w:proofErr w:type="spellEnd"/>
      <w:r w:rsidRPr="002A1725">
        <w:rPr>
          <w:rFonts w:ascii="Arial" w:hAnsi="Arial" w:cs="Arial"/>
          <w:b/>
          <w:bCs/>
          <w:sz w:val="20"/>
          <w:szCs w:val="20"/>
        </w:rPr>
        <w:t>.</w:t>
      </w:r>
      <w:proofErr w:type="gramEnd"/>
      <w:r w:rsidRPr="002A1725">
        <w:rPr>
          <w:rFonts w:ascii="Arial" w:hAnsi="Arial" w:cs="Arial"/>
          <w:b/>
          <w:bCs/>
          <w:sz w:val="20"/>
          <w:szCs w:val="20"/>
        </w:rPr>
        <w:t>(20</w:t>
      </w:r>
      <w:r w:rsidR="00FC08BE" w:rsidRPr="002A1725">
        <w:rPr>
          <w:rFonts w:ascii="Arial" w:hAnsi="Arial" w:cs="Arial"/>
          <w:b/>
          <w:bCs/>
          <w:sz w:val="20"/>
          <w:szCs w:val="20"/>
        </w:rPr>
        <w:t>21</w:t>
      </w:r>
      <w:r w:rsidRPr="002A1725">
        <w:rPr>
          <w:rFonts w:ascii="Arial" w:hAnsi="Arial" w:cs="Arial"/>
          <w:b/>
          <w:bCs/>
          <w:sz w:val="20"/>
          <w:szCs w:val="20"/>
        </w:rPr>
        <w:t>)</w:t>
      </w:r>
      <w:bookmarkStart w:id="12" w:name="_Hlk187604272"/>
      <w:r w:rsidR="002A1725" w:rsidRPr="002A1725">
        <w:rPr>
          <w:rFonts w:ascii="Arial" w:hAnsi="Arial" w:cs="Arial"/>
          <w:b/>
          <w:bCs/>
          <w:sz w:val="20"/>
          <w:szCs w:val="20"/>
        </w:rPr>
        <w:t xml:space="preserve"> </w:t>
      </w:r>
      <w:r w:rsidR="00E952E0" w:rsidRPr="002A1725">
        <w:rPr>
          <w:rFonts w:ascii="Arial" w:hAnsi="Arial" w:cs="Arial"/>
          <w:sz w:val="20"/>
          <w:szCs w:val="20"/>
        </w:rPr>
        <w:t>s</w:t>
      </w:r>
      <w:r w:rsidR="00A26059" w:rsidRPr="002A1725">
        <w:rPr>
          <w:rFonts w:ascii="Arial" w:hAnsi="Arial" w:cs="Arial"/>
          <w:sz w:val="20"/>
          <w:szCs w:val="20"/>
        </w:rPr>
        <w:t xml:space="preserve">tudied the </w:t>
      </w:r>
      <w:bookmarkEnd w:id="12"/>
      <w:r w:rsidR="00FD539F" w:rsidRPr="002A1725">
        <w:rPr>
          <w:rFonts w:ascii="Arial" w:hAnsi="Arial" w:cs="Arial"/>
          <w:sz w:val="20"/>
          <w:szCs w:val="20"/>
        </w:rPr>
        <w:t xml:space="preserve">Availability </w:t>
      </w:r>
      <w:r w:rsidR="00FC08BE" w:rsidRPr="002A1725">
        <w:rPr>
          <w:rFonts w:ascii="Arial" w:hAnsi="Arial" w:cs="Arial"/>
          <w:sz w:val="20"/>
          <w:szCs w:val="20"/>
        </w:rPr>
        <w:t>a</w:t>
      </w:r>
      <w:r w:rsidR="00FD539F" w:rsidRPr="002A1725">
        <w:rPr>
          <w:rFonts w:ascii="Arial" w:hAnsi="Arial" w:cs="Arial"/>
          <w:sz w:val="20"/>
          <w:szCs w:val="20"/>
        </w:rPr>
        <w:t xml:space="preserve">nd Utilization </w:t>
      </w:r>
      <w:r w:rsidR="00FC08BE" w:rsidRPr="002A1725">
        <w:rPr>
          <w:rFonts w:ascii="Arial" w:hAnsi="Arial" w:cs="Arial"/>
          <w:sz w:val="20"/>
          <w:szCs w:val="20"/>
        </w:rPr>
        <w:t>of</w:t>
      </w:r>
      <w:r w:rsidR="00FD539F" w:rsidRPr="002A1725">
        <w:rPr>
          <w:rFonts w:ascii="Arial" w:hAnsi="Arial" w:cs="Arial"/>
          <w:sz w:val="20"/>
          <w:szCs w:val="20"/>
        </w:rPr>
        <w:t xml:space="preserve"> Educational Facilities </w:t>
      </w:r>
      <w:r w:rsidR="009A1B15" w:rsidRPr="002A1725">
        <w:rPr>
          <w:rFonts w:ascii="Arial" w:hAnsi="Arial" w:cs="Arial"/>
          <w:sz w:val="20"/>
          <w:szCs w:val="20"/>
        </w:rPr>
        <w:t>i</w:t>
      </w:r>
      <w:r w:rsidR="00FD539F" w:rsidRPr="002A1725">
        <w:rPr>
          <w:rFonts w:ascii="Arial" w:hAnsi="Arial" w:cs="Arial"/>
          <w:sz w:val="20"/>
          <w:szCs w:val="20"/>
        </w:rPr>
        <w:t xml:space="preserve">n The Primary Schools </w:t>
      </w:r>
      <w:r w:rsidR="009A1B15" w:rsidRPr="002A1725">
        <w:rPr>
          <w:rFonts w:ascii="Arial" w:hAnsi="Arial" w:cs="Arial"/>
          <w:sz w:val="20"/>
          <w:szCs w:val="20"/>
        </w:rPr>
        <w:t>o</w:t>
      </w:r>
      <w:r w:rsidR="00FD539F" w:rsidRPr="002A1725">
        <w:rPr>
          <w:rFonts w:ascii="Arial" w:hAnsi="Arial" w:cs="Arial"/>
          <w:sz w:val="20"/>
          <w:szCs w:val="20"/>
        </w:rPr>
        <w:t xml:space="preserve">f Border Area </w:t>
      </w:r>
      <w:r w:rsidR="00240CCE" w:rsidRPr="002A1725">
        <w:rPr>
          <w:rFonts w:ascii="Arial" w:hAnsi="Arial" w:cs="Arial"/>
          <w:sz w:val="20"/>
          <w:szCs w:val="20"/>
        </w:rPr>
        <w:t>i</w:t>
      </w:r>
      <w:r w:rsidR="00FD539F" w:rsidRPr="002A1725">
        <w:rPr>
          <w:rFonts w:ascii="Arial" w:hAnsi="Arial" w:cs="Arial"/>
          <w:sz w:val="20"/>
          <w:szCs w:val="20"/>
        </w:rPr>
        <w:t xml:space="preserve">n North 24 </w:t>
      </w:r>
      <w:proofErr w:type="spellStart"/>
      <w:r w:rsidR="00FD539F" w:rsidRPr="002A1725">
        <w:rPr>
          <w:rFonts w:ascii="Arial" w:hAnsi="Arial" w:cs="Arial"/>
          <w:sz w:val="20"/>
          <w:szCs w:val="20"/>
        </w:rPr>
        <w:t>Parganas</w:t>
      </w:r>
      <w:proofErr w:type="spellEnd"/>
      <w:r w:rsidR="00790421" w:rsidRPr="002A1725">
        <w:rPr>
          <w:rFonts w:ascii="Arial" w:hAnsi="Arial" w:cs="Arial"/>
          <w:sz w:val="20"/>
          <w:szCs w:val="20"/>
        </w:rPr>
        <w:t>.</w:t>
      </w:r>
      <w:r w:rsidR="009C1726">
        <w:rPr>
          <w:rFonts w:ascii="Arial" w:hAnsi="Arial" w:cs="Arial"/>
          <w:sz w:val="20"/>
          <w:szCs w:val="20"/>
        </w:rPr>
        <w:t xml:space="preserve"> </w:t>
      </w:r>
      <w:r w:rsidR="00894B7C" w:rsidRPr="002A1725">
        <w:rPr>
          <w:rFonts w:ascii="Arial" w:hAnsi="Arial" w:cs="Arial"/>
          <w:sz w:val="20"/>
          <w:szCs w:val="20"/>
        </w:rPr>
        <w:t xml:space="preserve">The results showed </w:t>
      </w:r>
      <w:r w:rsidR="000649E2" w:rsidRPr="002A1725">
        <w:rPr>
          <w:rFonts w:ascii="Arial" w:hAnsi="Arial" w:cs="Arial"/>
          <w:sz w:val="20"/>
          <w:szCs w:val="20"/>
        </w:rPr>
        <w:t xml:space="preserve">that </w:t>
      </w:r>
      <w:r w:rsidR="002B3C61" w:rsidRPr="002A1725">
        <w:rPr>
          <w:rFonts w:ascii="Arial" w:hAnsi="Arial" w:cs="Arial"/>
          <w:sz w:val="20"/>
          <w:szCs w:val="20"/>
        </w:rPr>
        <w:t>m</w:t>
      </w:r>
      <w:r w:rsidR="000649E2" w:rsidRPr="002A1725">
        <w:rPr>
          <w:rFonts w:ascii="Arial" w:hAnsi="Arial" w:cs="Arial"/>
          <w:sz w:val="20"/>
          <w:szCs w:val="20"/>
        </w:rPr>
        <w:t xml:space="preserve">aximum number of primary schools of Border area of North 24 </w:t>
      </w:r>
      <w:proofErr w:type="spellStart"/>
      <w:r w:rsidR="000649E2" w:rsidRPr="002A1725">
        <w:rPr>
          <w:rFonts w:ascii="Arial" w:hAnsi="Arial" w:cs="Arial"/>
          <w:sz w:val="20"/>
          <w:szCs w:val="20"/>
        </w:rPr>
        <w:t>Parganas</w:t>
      </w:r>
      <w:proofErr w:type="spellEnd"/>
      <w:r w:rsidR="000649E2" w:rsidRPr="002A1725">
        <w:rPr>
          <w:rFonts w:ascii="Arial" w:hAnsi="Arial" w:cs="Arial"/>
          <w:sz w:val="20"/>
          <w:szCs w:val="20"/>
        </w:rPr>
        <w:t xml:space="preserve"> educational facilities were not sufficient as per the requirement. </w:t>
      </w:r>
    </w:p>
    <w:p w14:paraId="117C7B4C" w14:textId="70673641" w:rsidR="00D01D46" w:rsidRPr="002A1725" w:rsidRDefault="009F0224" w:rsidP="008648F9">
      <w:pPr>
        <w:spacing w:line="240" w:lineRule="auto"/>
        <w:jc w:val="both"/>
        <w:rPr>
          <w:rFonts w:ascii="Arial" w:hAnsi="Arial" w:cs="Arial"/>
          <w:sz w:val="20"/>
          <w:szCs w:val="20"/>
        </w:rPr>
      </w:pPr>
      <w:r w:rsidRPr="002A1725">
        <w:rPr>
          <w:rFonts w:ascii="Arial" w:hAnsi="Arial" w:cs="Arial"/>
          <w:b/>
          <w:bCs/>
          <w:sz w:val="20"/>
          <w:szCs w:val="20"/>
        </w:rPr>
        <w:t>P.J. Boruah, (2017)</w:t>
      </w:r>
      <w:r w:rsidR="002A1725">
        <w:rPr>
          <w:rFonts w:ascii="Arial" w:hAnsi="Arial" w:cs="Arial"/>
          <w:b/>
          <w:bCs/>
          <w:sz w:val="20"/>
          <w:szCs w:val="20"/>
        </w:rPr>
        <w:t xml:space="preserve"> </w:t>
      </w:r>
      <w:r w:rsidR="002E5031" w:rsidRPr="002A1725">
        <w:rPr>
          <w:rFonts w:ascii="Arial" w:hAnsi="Arial" w:cs="Arial"/>
          <w:sz w:val="20"/>
          <w:szCs w:val="20"/>
        </w:rPr>
        <w:t xml:space="preserve">studied the </w:t>
      </w:r>
      <w:r w:rsidRPr="002A1725">
        <w:rPr>
          <w:rFonts w:ascii="Arial" w:hAnsi="Arial" w:cs="Arial"/>
          <w:sz w:val="20"/>
          <w:szCs w:val="20"/>
        </w:rPr>
        <w:t xml:space="preserve">availability of educational facilities for the teachers and students in primary schools with special reference to </w:t>
      </w:r>
      <w:proofErr w:type="spellStart"/>
      <w:r w:rsidRPr="002A1725">
        <w:rPr>
          <w:rFonts w:ascii="Arial" w:hAnsi="Arial" w:cs="Arial"/>
          <w:sz w:val="20"/>
          <w:szCs w:val="20"/>
        </w:rPr>
        <w:t>Nazira</w:t>
      </w:r>
      <w:proofErr w:type="spellEnd"/>
      <w:r w:rsidRPr="002A1725">
        <w:rPr>
          <w:rFonts w:ascii="Arial" w:hAnsi="Arial" w:cs="Arial"/>
          <w:sz w:val="20"/>
          <w:szCs w:val="20"/>
        </w:rPr>
        <w:t xml:space="preserve"> Subdivision of </w:t>
      </w:r>
      <w:proofErr w:type="spellStart"/>
      <w:r w:rsidRPr="002A1725">
        <w:rPr>
          <w:rFonts w:ascii="Arial" w:hAnsi="Arial" w:cs="Arial"/>
          <w:sz w:val="20"/>
          <w:szCs w:val="20"/>
        </w:rPr>
        <w:t>Sibsagar</w:t>
      </w:r>
      <w:proofErr w:type="spellEnd"/>
      <w:r w:rsidRPr="002A1725">
        <w:rPr>
          <w:rFonts w:ascii="Arial" w:hAnsi="Arial" w:cs="Arial"/>
          <w:sz w:val="20"/>
          <w:szCs w:val="20"/>
        </w:rPr>
        <w:t xml:space="preserve"> </w:t>
      </w:r>
      <w:r w:rsidR="004F1094" w:rsidRPr="002A1725">
        <w:rPr>
          <w:rFonts w:ascii="Arial" w:hAnsi="Arial" w:cs="Arial"/>
          <w:sz w:val="20"/>
          <w:szCs w:val="20"/>
        </w:rPr>
        <w:t>District</w:t>
      </w:r>
      <w:r w:rsidR="009C1726">
        <w:rPr>
          <w:rFonts w:ascii="Arial" w:hAnsi="Arial" w:cs="Arial"/>
          <w:sz w:val="20"/>
          <w:szCs w:val="20"/>
        </w:rPr>
        <w:t xml:space="preserve"> </w:t>
      </w:r>
      <w:r w:rsidRPr="002A1725">
        <w:rPr>
          <w:rFonts w:ascii="Arial" w:hAnsi="Arial" w:cs="Arial"/>
          <w:sz w:val="20"/>
          <w:szCs w:val="20"/>
        </w:rPr>
        <w:t>of Assam.</w:t>
      </w:r>
      <w:r w:rsidR="008339A4" w:rsidRPr="002A1725">
        <w:rPr>
          <w:rFonts w:ascii="Arial" w:hAnsi="Arial" w:cs="Arial"/>
          <w:sz w:val="20"/>
          <w:szCs w:val="20"/>
        </w:rPr>
        <w:t xml:space="preserve"> The results showed that</w:t>
      </w:r>
      <w:r w:rsidRPr="002A1725">
        <w:rPr>
          <w:rFonts w:ascii="Arial" w:hAnsi="Arial" w:cs="Arial"/>
          <w:sz w:val="20"/>
          <w:szCs w:val="20"/>
        </w:rPr>
        <w:t xml:space="preserve">55% of primary schools have separate head-teacher rooms. Only 5% of primary schools have library facilities, </w:t>
      </w:r>
      <w:r w:rsidR="00184D67" w:rsidRPr="002A1725">
        <w:rPr>
          <w:rFonts w:ascii="Arial" w:hAnsi="Arial" w:cs="Arial"/>
          <w:sz w:val="20"/>
          <w:szCs w:val="20"/>
        </w:rPr>
        <w:t xml:space="preserve">13% of primary schools have 5 classrooms. 87% of primary schools have only 1 classroom and all primary schools have blackboard facilities. 85% of primary schools have proper desks and benches and 90% of primary schools have drinking water facility. All primary schools are Assam type L pattern whereas 70% of primary schools have playground and boundary facilities and all the provincial schools are satisfied with the functioning of </w:t>
      </w:r>
      <w:proofErr w:type="spellStart"/>
      <w:r w:rsidR="00184D67" w:rsidRPr="002A1725">
        <w:rPr>
          <w:rFonts w:ascii="Arial" w:hAnsi="Arial" w:cs="Arial"/>
          <w:sz w:val="20"/>
          <w:szCs w:val="20"/>
        </w:rPr>
        <w:t>Sarva</w:t>
      </w:r>
      <w:proofErr w:type="spellEnd"/>
      <w:r w:rsidR="00184D67" w:rsidRPr="002A1725">
        <w:rPr>
          <w:rFonts w:ascii="Arial" w:hAnsi="Arial" w:cs="Arial"/>
          <w:sz w:val="20"/>
          <w:szCs w:val="20"/>
        </w:rPr>
        <w:t xml:space="preserve"> </w:t>
      </w:r>
      <w:proofErr w:type="spellStart"/>
      <w:r w:rsidR="00040273" w:rsidRPr="002A1725">
        <w:rPr>
          <w:rFonts w:ascii="Arial" w:hAnsi="Arial" w:cs="Arial"/>
          <w:sz w:val="20"/>
          <w:szCs w:val="20"/>
        </w:rPr>
        <w:t>Shiksha</w:t>
      </w:r>
      <w:proofErr w:type="spellEnd"/>
      <w:r w:rsidR="00184D67" w:rsidRPr="002A1725">
        <w:rPr>
          <w:rFonts w:ascii="Arial" w:hAnsi="Arial" w:cs="Arial"/>
          <w:sz w:val="20"/>
          <w:szCs w:val="20"/>
        </w:rPr>
        <w:t xml:space="preserve"> </w:t>
      </w:r>
      <w:proofErr w:type="spellStart"/>
      <w:r w:rsidR="00184D67" w:rsidRPr="002A1725">
        <w:rPr>
          <w:rFonts w:ascii="Arial" w:hAnsi="Arial" w:cs="Arial"/>
          <w:sz w:val="20"/>
          <w:szCs w:val="20"/>
        </w:rPr>
        <w:t>Abhiyan</w:t>
      </w:r>
      <w:proofErr w:type="spellEnd"/>
      <w:r w:rsidR="00184D67" w:rsidRPr="002A1725">
        <w:rPr>
          <w:rFonts w:ascii="Arial" w:hAnsi="Arial" w:cs="Arial"/>
          <w:sz w:val="20"/>
          <w:szCs w:val="20"/>
        </w:rPr>
        <w:t>.</w:t>
      </w:r>
    </w:p>
    <w:p w14:paraId="6F92CDF3" w14:textId="590D5AF4" w:rsidR="006764D9" w:rsidRPr="002A1725" w:rsidRDefault="006764D9" w:rsidP="008648F9">
      <w:pPr>
        <w:spacing w:line="240" w:lineRule="auto"/>
        <w:jc w:val="both"/>
        <w:rPr>
          <w:rFonts w:ascii="Arial" w:hAnsi="Arial" w:cs="Arial"/>
          <w:sz w:val="20"/>
          <w:szCs w:val="20"/>
        </w:rPr>
      </w:pPr>
      <w:r w:rsidRPr="002A1725">
        <w:rPr>
          <w:rFonts w:ascii="Arial" w:hAnsi="Arial" w:cs="Arial"/>
          <w:b/>
          <w:bCs/>
          <w:sz w:val="20"/>
          <w:szCs w:val="20"/>
        </w:rPr>
        <w:t xml:space="preserve">P.K. </w:t>
      </w:r>
      <w:proofErr w:type="spellStart"/>
      <w:r w:rsidRPr="002A1725">
        <w:rPr>
          <w:rFonts w:ascii="Arial" w:hAnsi="Arial" w:cs="Arial"/>
          <w:b/>
          <w:bCs/>
          <w:sz w:val="20"/>
          <w:szCs w:val="20"/>
        </w:rPr>
        <w:t>Gogoi</w:t>
      </w:r>
      <w:proofErr w:type="spellEnd"/>
      <w:r w:rsidRPr="002A1725">
        <w:rPr>
          <w:rFonts w:ascii="Arial" w:hAnsi="Arial" w:cs="Arial"/>
          <w:b/>
          <w:bCs/>
          <w:sz w:val="20"/>
          <w:szCs w:val="20"/>
        </w:rPr>
        <w:t xml:space="preserve">, and </w:t>
      </w:r>
      <w:proofErr w:type="spellStart"/>
      <w:proofErr w:type="gramStart"/>
      <w:r w:rsidRPr="002A1725">
        <w:rPr>
          <w:rFonts w:ascii="Arial" w:hAnsi="Arial" w:cs="Arial"/>
          <w:b/>
          <w:bCs/>
          <w:sz w:val="20"/>
          <w:szCs w:val="20"/>
        </w:rPr>
        <w:t>S</w:t>
      </w:r>
      <w:r w:rsidR="00510105" w:rsidRPr="002A1725">
        <w:rPr>
          <w:rFonts w:ascii="Arial" w:hAnsi="Arial" w:cs="Arial"/>
          <w:b/>
          <w:bCs/>
          <w:sz w:val="20"/>
          <w:szCs w:val="20"/>
        </w:rPr>
        <w:t>.</w:t>
      </w:r>
      <w:r w:rsidRPr="002A1725">
        <w:rPr>
          <w:rFonts w:ascii="Arial" w:hAnsi="Arial" w:cs="Arial"/>
          <w:b/>
          <w:bCs/>
          <w:sz w:val="20"/>
          <w:szCs w:val="20"/>
        </w:rPr>
        <w:t>Khanikor</w:t>
      </w:r>
      <w:proofErr w:type="spellEnd"/>
      <w:proofErr w:type="gramEnd"/>
      <w:r w:rsidRPr="002A1725">
        <w:rPr>
          <w:rFonts w:ascii="Arial" w:hAnsi="Arial" w:cs="Arial"/>
          <w:b/>
          <w:bCs/>
          <w:sz w:val="20"/>
          <w:szCs w:val="20"/>
        </w:rPr>
        <w:t>, (2016)</w:t>
      </w:r>
      <w:bookmarkStart w:id="13" w:name="_Hlk187611167"/>
      <w:r w:rsidR="002A1725">
        <w:rPr>
          <w:rFonts w:ascii="Arial" w:hAnsi="Arial" w:cs="Arial"/>
          <w:b/>
          <w:bCs/>
          <w:sz w:val="20"/>
          <w:szCs w:val="20"/>
        </w:rPr>
        <w:t xml:space="preserve"> </w:t>
      </w:r>
      <w:r w:rsidR="00040273" w:rsidRPr="002A1725">
        <w:rPr>
          <w:rFonts w:ascii="Arial" w:hAnsi="Arial" w:cs="Arial"/>
          <w:sz w:val="20"/>
          <w:szCs w:val="20"/>
        </w:rPr>
        <w:t>studied the</w:t>
      </w:r>
      <w:bookmarkEnd w:id="13"/>
      <w:r w:rsidR="009C1726">
        <w:rPr>
          <w:rFonts w:ascii="Arial" w:hAnsi="Arial" w:cs="Arial"/>
          <w:sz w:val="20"/>
          <w:szCs w:val="20"/>
        </w:rPr>
        <w:t xml:space="preserve"> </w:t>
      </w:r>
      <w:r w:rsidR="00040273" w:rsidRPr="002A1725">
        <w:rPr>
          <w:rFonts w:ascii="Arial" w:hAnsi="Arial" w:cs="Arial"/>
          <w:sz w:val="20"/>
          <w:szCs w:val="20"/>
        </w:rPr>
        <w:t>educational</w:t>
      </w:r>
      <w:r w:rsidRPr="002A1725">
        <w:rPr>
          <w:rFonts w:ascii="Arial" w:hAnsi="Arial" w:cs="Arial"/>
          <w:sz w:val="20"/>
          <w:szCs w:val="20"/>
        </w:rPr>
        <w:t xml:space="preserve"> facilities available in </w:t>
      </w:r>
      <w:r w:rsidR="004F1094" w:rsidRPr="002A1725">
        <w:rPr>
          <w:rFonts w:ascii="Arial" w:hAnsi="Arial" w:cs="Arial"/>
          <w:sz w:val="20"/>
          <w:szCs w:val="20"/>
        </w:rPr>
        <w:t>District</w:t>
      </w:r>
      <w:r w:rsidRPr="002A1725">
        <w:rPr>
          <w:rFonts w:ascii="Arial" w:hAnsi="Arial" w:cs="Arial"/>
          <w:sz w:val="20"/>
          <w:szCs w:val="20"/>
        </w:rPr>
        <w:t xml:space="preserve"> institute of education and training in Assam. The result showed that availability of the library, science laboratory, educational technology display room, computer, Television, and furniture facilities were there in the DIETs. On the other hand, unavailability of the Lecture Hall, common room, reading room, music room, craft room, and storeroom facilities were there in the DIETs. The educational facilities in DIETs</w:t>
      </w:r>
      <w:r w:rsidR="009C1726">
        <w:rPr>
          <w:rFonts w:ascii="Arial" w:hAnsi="Arial" w:cs="Arial"/>
          <w:sz w:val="20"/>
          <w:szCs w:val="20"/>
        </w:rPr>
        <w:t xml:space="preserve"> </w:t>
      </w:r>
      <w:r w:rsidRPr="002A1725">
        <w:rPr>
          <w:rFonts w:ascii="Arial" w:hAnsi="Arial" w:cs="Arial"/>
          <w:sz w:val="20"/>
          <w:szCs w:val="20"/>
        </w:rPr>
        <w:t xml:space="preserve">were satisfactorily available in respect of teacher training programs but the available facilities were not </w:t>
      </w:r>
      <w:bookmarkStart w:id="14" w:name="_GoBack"/>
      <w:r w:rsidRPr="002A1725">
        <w:rPr>
          <w:rFonts w:ascii="Arial" w:hAnsi="Arial" w:cs="Arial"/>
          <w:sz w:val="20"/>
          <w:szCs w:val="20"/>
        </w:rPr>
        <w:t>utilized</w:t>
      </w:r>
      <w:bookmarkEnd w:id="14"/>
      <w:r w:rsidRPr="002A1725">
        <w:rPr>
          <w:rFonts w:ascii="Arial" w:hAnsi="Arial" w:cs="Arial"/>
          <w:sz w:val="20"/>
          <w:szCs w:val="20"/>
        </w:rPr>
        <w:t xml:space="preserve"> satisfactorily.</w:t>
      </w:r>
    </w:p>
    <w:p w14:paraId="6DF3DE15" w14:textId="77777777" w:rsidR="00B653D7" w:rsidRPr="002A1725" w:rsidRDefault="00440589" w:rsidP="008648F9">
      <w:pPr>
        <w:spacing w:line="240" w:lineRule="auto"/>
        <w:jc w:val="both"/>
        <w:rPr>
          <w:rFonts w:ascii="Arial" w:hAnsi="Arial" w:cs="Arial"/>
          <w:sz w:val="20"/>
          <w:szCs w:val="20"/>
        </w:rPr>
      </w:pPr>
      <w:r w:rsidRPr="002A1725">
        <w:rPr>
          <w:rFonts w:ascii="Arial" w:hAnsi="Arial" w:cs="Arial"/>
          <w:b/>
          <w:bCs/>
          <w:sz w:val="20"/>
          <w:szCs w:val="20"/>
        </w:rPr>
        <w:t xml:space="preserve">A.N. </w:t>
      </w:r>
      <w:proofErr w:type="spellStart"/>
      <w:r w:rsidRPr="002A1725">
        <w:rPr>
          <w:rFonts w:ascii="Arial" w:hAnsi="Arial" w:cs="Arial"/>
          <w:b/>
          <w:bCs/>
          <w:sz w:val="20"/>
          <w:szCs w:val="20"/>
        </w:rPr>
        <w:t>Ohia</w:t>
      </w:r>
      <w:proofErr w:type="spellEnd"/>
      <w:r w:rsidRPr="002A1725">
        <w:rPr>
          <w:rFonts w:ascii="Arial" w:hAnsi="Arial" w:cs="Arial"/>
          <w:b/>
          <w:bCs/>
          <w:sz w:val="20"/>
          <w:szCs w:val="20"/>
        </w:rPr>
        <w:t xml:space="preserve"> (2019)</w:t>
      </w:r>
      <w:r w:rsidRPr="002A1725">
        <w:rPr>
          <w:rFonts w:ascii="Arial" w:hAnsi="Arial" w:cs="Arial"/>
          <w:sz w:val="20"/>
          <w:szCs w:val="20"/>
        </w:rPr>
        <w:t xml:space="preserve"> conducted a study on utilization of instructional facilities and academic performance of students in public secondary schools in rivers state. </w:t>
      </w:r>
      <w:r w:rsidR="004F49DD" w:rsidRPr="002A1725">
        <w:rPr>
          <w:rFonts w:ascii="Arial" w:hAnsi="Arial" w:cs="Arial"/>
          <w:sz w:val="20"/>
          <w:szCs w:val="20"/>
        </w:rPr>
        <w:t>The result showed that</w:t>
      </w:r>
      <w:r w:rsidR="00B653D7" w:rsidRPr="002A1725">
        <w:rPr>
          <w:rFonts w:ascii="Arial" w:hAnsi="Arial" w:cs="Arial"/>
          <w:sz w:val="20"/>
          <w:szCs w:val="20"/>
        </w:rPr>
        <w:t xml:space="preserve"> Positive relationship was found between the effective utilization of instructional facilities and students’ academic performance. </w:t>
      </w:r>
    </w:p>
    <w:p w14:paraId="3F9BC0BE" w14:textId="52DD7226" w:rsidR="006F7215" w:rsidRPr="002A1725" w:rsidRDefault="006F7215" w:rsidP="008648F9">
      <w:pPr>
        <w:spacing w:line="240" w:lineRule="auto"/>
        <w:jc w:val="both"/>
        <w:rPr>
          <w:rFonts w:ascii="Arial" w:hAnsi="Arial" w:cs="Arial"/>
          <w:sz w:val="20"/>
          <w:szCs w:val="20"/>
        </w:rPr>
      </w:pPr>
      <w:r w:rsidRPr="002A1725">
        <w:rPr>
          <w:rFonts w:ascii="Arial" w:hAnsi="Arial" w:cs="Arial"/>
          <w:b/>
          <w:bCs/>
          <w:sz w:val="20"/>
          <w:szCs w:val="20"/>
        </w:rPr>
        <w:t xml:space="preserve">S.G, </w:t>
      </w:r>
      <w:proofErr w:type="spellStart"/>
      <w:r w:rsidRPr="002A1725">
        <w:rPr>
          <w:rFonts w:ascii="Arial" w:hAnsi="Arial" w:cs="Arial"/>
          <w:b/>
          <w:bCs/>
          <w:sz w:val="20"/>
          <w:szCs w:val="20"/>
        </w:rPr>
        <w:t>Bhunia</w:t>
      </w:r>
      <w:proofErr w:type="spellEnd"/>
      <w:r w:rsidRPr="002A1725">
        <w:rPr>
          <w:rFonts w:ascii="Arial" w:hAnsi="Arial" w:cs="Arial"/>
          <w:b/>
          <w:bCs/>
          <w:sz w:val="20"/>
          <w:szCs w:val="20"/>
        </w:rPr>
        <w:t xml:space="preserve">, P.K. Shit, S. </w:t>
      </w:r>
      <w:proofErr w:type="spellStart"/>
      <w:r w:rsidRPr="002A1725">
        <w:rPr>
          <w:rFonts w:ascii="Arial" w:hAnsi="Arial" w:cs="Arial"/>
          <w:b/>
          <w:bCs/>
          <w:sz w:val="20"/>
          <w:szCs w:val="20"/>
        </w:rPr>
        <w:t>Duary</w:t>
      </w:r>
      <w:proofErr w:type="spellEnd"/>
      <w:r w:rsidRPr="002A1725">
        <w:rPr>
          <w:rFonts w:ascii="Arial" w:hAnsi="Arial" w:cs="Arial"/>
          <w:b/>
          <w:bCs/>
          <w:sz w:val="20"/>
          <w:szCs w:val="20"/>
        </w:rPr>
        <w:t xml:space="preserve"> (2012)</w:t>
      </w:r>
      <w:r w:rsidRPr="002A1725">
        <w:rPr>
          <w:rFonts w:ascii="Arial" w:hAnsi="Arial" w:cs="Arial"/>
          <w:sz w:val="20"/>
          <w:szCs w:val="20"/>
        </w:rPr>
        <w:t xml:space="preserve"> studied on assessment of school infrastructure at primary and upper primary level: a geospatial analysis</w:t>
      </w:r>
      <w:r w:rsidR="002A1725">
        <w:rPr>
          <w:rFonts w:ascii="Arial" w:hAnsi="Arial" w:cs="Arial"/>
          <w:sz w:val="20"/>
          <w:szCs w:val="20"/>
        </w:rPr>
        <w:t xml:space="preserve">. </w:t>
      </w:r>
      <w:r w:rsidR="00692FA4" w:rsidRPr="002A1725">
        <w:rPr>
          <w:rFonts w:ascii="Arial" w:hAnsi="Arial" w:cs="Arial"/>
          <w:sz w:val="20"/>
          <w:szCs w:val="20"/>
        </w:rPr>
        <w:t xml:space="preserve">The result showed </w:t>
      </w:r>
      <w:r w:rsidRPr="002A1725">
        <w:rPr>
          <w:rFonts w:ascii="Arial" w:hAnsi="Arial" w:cs="Arial"/>
          <w:sz w:val="20"/>
          <w:szCs w:val="20"/>
        </w:rPr>
        <w:t>that availability of infrastructure elements such as availability of toilets, electricity, library, computers, type and condition of classroom is very of great significance for improving the learning environment.</w:t>
      </w:r>
    </w:p>
    <w:p w14:paraId="553E0F44" w14:textId="42993FDE" w:rsidR="00B17546" w:rsidRPr="002A1725" w:rsidRDefault="00C05286" w:rsidP="008648F9">
      <w:pPr>
        <w:spacing w:line="240" w:lineRule="auto"/>
        <w:jc w:val="both"/>
        <w:rPr>
          <w:rFonts w:ascii="Arial" w:hAnsi="Arial" w:cs="Arial"/>
          <w:sz w:val="20"/>
          <w:szCs w:val="20"/>
        </w:rPr>
      </w:pPr>
      <w:r w:rsidRPr="002A1725">
        <w:rPr>
          <w:rFonts w:ascii="Arial" w:hAnsi="Arial" w:cs="Arial"/>
          <w:b/>
          <w:bCs/>
          <w:sz w:val="20"/>
          <w:szCs w:val="20"/>
        </w:rPr>
        <w:t xml:space="preserve">U.U Sani and S.R </w:t>
      </w:r>
      <w:proofErr w:type="spellStart"/>
      <w:r w:rsidRPr="002A1725">
        <w:rPr>
          <w:rFonts w:ascii="Arial" w:hAnsi="Arial" w:cs="Arial"/>
          <w:b/>
          <w:bCs/>
          <w:sz w:val="20"/>
          <w:szCs w:val="20"/>
        </w:rPr>
        <w:t>Iwanger</w:t>
      </w:r>
      <w:proofErr w:type="spellEnd"/>
      <w:r w:rsidRPr="002A1725">
        <w:rPr>
          <w:rFonts w:ascii="Arial" w:hAnsi="Arial" w:cs="Arial"/>
          <w:b/>
          <w:bCs/>
          <w:sz w:val="20"/>
          <w:szCs w:val="20"/>
        </w:rPr>
        <w:t>, (2019)</w:t>
      </w:r>
      <w:r w:rsidRPr="002A1725">
        <w:rPr>
          <w:rFonts w:ascii="Arial" w:hAnsi="Arial" w:cs="Arial"/>
          <w:sz w:val="20"/>
          <w:szCs w:val="20"/>
        </w:rPr>
        <w:t xml:space="preserve"> investigated on </w:t>
      </w:r>
      <w:bookmarkStart w:id="15" w:name="_Hlk189746948"/>
      <w:r w:rsidRPr="002A1725">
        <w:rPr>
          <w:rFonts w:ascii="Arial" w:hAnsi="Arial" w:cs="Arial"/>
          <w:sz w:val="20"/>
          <w:szCs w:val="20"/>
        </w:rPr>
        <w:t xml:space="preserve">the influence of school facilities and school types on senior secondary school science </w:t>
      </w:r>
      <w:r w:rsidR="00204747" w:rsidRPr="002A1725">
        <w:rPr>
          <w:rFonts w:ascii="Arial" w:hAnsi="Arial" w:cs="Arial"/>
          <w:sz w:val="20"/>
          <w:szCs w:val="20"/>
        </w:rPr>
        <w:t>students’</w:t>
      </w:r>
      <w:r w:rsidRPr="002A1725">
        <w:rPr>
          <w:rFonts w:ascii="Arial" w:hAnsi="Arial" w:cs="Arial"/>
          <w:sz w:val="20"/>
          <w:szCs w:val="20"/>
        </w:rPr>
        <w:t xml:space="preserve"> academic performance in </w:t>
      </w:r>
      <w:proofErr w:type="spellStart"/>
      <w:r w:rsidRPr="002A1725">
        <w:rPr>
          <w:rFonts w:ascii="Arial" w:hAnsi="Arial" w:cs="Arial"/>
          <w:sz w:val="20"/>
          <w:szCs w:val="20"/>
        </w:rPr>
        <w:t>Nasarawa</w:t>
      </w:r>
      <w:proofErr w:type="spellEnd"/>
      <w:r w:rsidRPr="002A1725">
        <w:rPr>
          <w:rFonts w:ascii="Arial" w:hAnsi="Arial" w:cs="Arial"/>
          <w:sz w:val="20"/>
          <w:szCs w:val="20"/>
        </w:rPr>
        <w:t xml:space="preserve"> State, Nigeria.</w:t>
      </w:r>
      <w:bookmarkEnd w:id="15"/>
      <w:r w:rsidR="009C1726">
        <w:rPr>
          <w:rFonts w:ascii="Arial" w:hAnsi="Arial" w:cs="Arial"/>
          <w:sz w:val="20"/>
          <w:szCs w:val="20"/>
        </w:rPr>
        <w:t xml:space="preserve"> </w:t>
      </w:r>
      <w:r w:rsidR="006D42AF" w:rsidRPr="002A1725">
        <w:rPr>
          <w:rFonts w:ascii="Arial" w:hAnsi="Arial" w:cs="Arial"/>
          <w:sz w:val="20"/>
          <w:szCs w:val="20"/>
        </w:rPr>
        <w:t xml:space="preserve">The result showed </w:t>
      </w:r>
      <w:r w:rsidRPr="002A1725">
        <w:rPr>
          <w:rFonts w:ascii="Arial" w:hAnsi="Arial" w:cs="Arial"/>
          <w:sz w:val="20"/>
          <w:szCs w:val="20"/>
        </w:rPr>
        <w:t>that there was significant influence of school facilities on science students</w:t>
      </w:r>
      <w:r w:rsidR="008F0349" w:rsidRPr="002A1725">
        <w:rPr>
          <w:rFonts w:ascii="Arial" w:hAnsi="Arial" w:cs="Arial"/>
          <w:sz w:val="20"/>
          <w:szCs w:val="20"/>
        </w:rPr>
        <w:t>’</w:t>
      </w:r>
      <w:r w:rsidRPr="002A1725">
        <w:rPr>
          <w:rFonts w:ascii="Arial" w:hAnsi="Arial" w:cs="Arial"/>
          <w:sz w:val="20"/>
          <w:szCs w:val="20"/>
        </w:rPr>
        <w:t xml:space="preserve"> academic performance in urban and rural schools as revealed in this study. </w:t>
      </w:r>
    </w:p>
    <w:p w14:paraId="48DC802A" w14:textId="14710887" w:rsidR="00777546" w:rsidRPr="002A1725" w:rsidRDefault="0080072D" w:rsidP="008648F9">
      <w:pPr>
        <w:spacing w:line="240" w:lineRule="auto"/>
        <w:jc w:val="both"/>
        <w:rPr>
          <w:rFonts w:ascii="Arial" w:hAnsi="Arial" w:cs="Arial"/>
          <w:sz w:val="20"/>
          <w:szCs w:val="20"/>
        </w:rPr>
      </w:pPr>
      <w:r w:rsidRPr="002A1725">
        <w:rPr>
          <w:rFonts w:ascii="Arial" w:hAnsi="Arial" w:cs="Arial"/>
          <w:b/>
          <w:bCs/>
          <w:sz w:val="20"/>
          <w:szCs w:val="20"/>
        </w:rPr>
        <w:t>R. Muhammad, (2017)</w:t>
      </w:r>
      <w:r w:rsidR="002A1725">
        <w:rPr>
          <w:rFonts w:ascii="Arial" w:hAnsi="Arial" w:cs="Arial"/>
          <w:b/>
          <w:bCs/>
          <w:sz w:val="20"/>
          <w:szCs w:val="20"/>
        </w:rPr>
        <w:t xml:space="preserve"> </w:t>
      </w:r>
      <w:r w:rsidR="00282D6C" w:rsidRPr="002A1725">
        <w:rPr>
          <w:rFonts w:ascii="Arial" w:hAnsi="Arial" w:cs="Arial"/>
          <w:sz w:val="20"/>
          <w:szCs w:val="20"/>
        </w:rPr>
        <w:t xml:space="preserve">studied the </w:t>
      </w:r>
      <w:r w:rsidRPr="002A1725">
        <w:rPr>
          <w:rFonts w:ascii="Arial" w:hAnsi="Arial" w:cs="Arial"/>
          <w:sz w:val="20"/>
          <w:szCs w:val="20"/>
        </w:rPr>
        <w:t xml:space="preserve">availability, utilization, and maintenance of biology laboratory equipment and facilities in secondary schools in </w:t>
      </w:r>
      <w:proofErr w:type="spellStart"/>
      <w:r w:rsidRPr="002A1725">
        <w:rPr>
          <w:rFonts w:ascii="Arial" w:hAnsi="Arial" w:cs="Arial"/>
          <w:sz w:val="20"/>
          <w:szCs w:val="20"/>
        </w:rPr>
        <w:t>Sokoto</w:t>
      </w:r>
      <w:proofErr w:type="spellEnd"/>
      <w:r w:rsidRPr="002A1725">
        <w:rPr>
          <w:rFonts w:ascii="Arial" w:hAnsi="Arial" w:cs="Arial"/>
          <w:sz w:val="20"/>
          <w:szCs w:val="20"/>
        </w:rPr>
        <w:t xml:space="preserve"> State, Nigeria. It was found that most senior secondary schools in </w:t>
      </w:r>
      <w:proofErr w:type="spellStart"/>
      <w:r w:rsidRPr="002A1725">
        <w:rPr>
          <w:rFonts w:ascii="Arial" w:hAnsi="Arial" w:cs="Arial"/>
          <w:sz w:val="20"/>
          <w:szCs w:val="20"/>
        </w:rPr>
        <w:t>Sokoto</w:t>
      </w:r>
      <w:proofErr w:type="spellEnd"/>
      <w:r w:rsidRPr="002A1725">
        <w:rPr>
          <w:rFonts w:ascii="Arial" w:hAnsi="Arial" w:cs="Arial"/>
          <w:sz w:val="20"/>
          <w:szCs w:val="20"/>
        </w:rPr>
        <w:t xml:space="preserve"> State have no laboratories. Where the laboratories are present, those were poorly equipped. It was observed that the teachers are reluctant and have not the ability in conducting practical works using the few available laboratory facilities. It was also shown that biology teachers have poor maintenance culture in </w:t>
      </w:r>
      <w:proofErr w:type="spellStart"/>
      <w:r w:rsidRPr="002A1725">
        <w:rPr>
          <w:rFonts w:ascii="Arial" w:hAnsi="Arial" w:cs="Arial"/>
          <w:sz w:val="20"/>
          <w:szCs w:val="20"/>
        </w:rPr>
        <w:t>Sokoto</w:t>
      </w:r>
      <w:proofErr w:type="spellEnd"/>
      <w:r w:rsidRPr="002A1725">
        <w:rPr>
          <w:rFonts w:ascii="Arial" w:hAnsi="Arial" w:cs="Arial"/>
          <w:sz w:val="20"/>
          <w:szCs w:val="20"/>
        </w:rPr>
        <w:t xml:space="preserve"> state.</w:t>
      </w:r>
    </w:p>
    <w:p w14:paraId="4E2DAAA4" w14:textId="544B78DF" w:rsidR="00B627B2" w:rsidRDefault="0060609E" w:rsidP="008648F9">
      <w:pPr>
        <w:spacing w:line="240" w:lineRule="auto"/>
        <w:ind w:firstLine="720"/>
        <w:jc w:val="both"/>
        <w:rPr>
          <w:rFonts w:ascii="Arial" w:hAnsi="Arial" w:cs="Arial"/>
          <w:sz w:val="20"/>
          <w:szCs w:val="20"/>
        </w:rPr>
      </w:pPr>
      <w:r w:rsidRPr="002A1725">
        <w:rPr>
          <w:rFonts w:ascii="Arial" w:hAnsi="Arial" w:cs="Arial"/>
          <w:sz w:val="20"/>
          <w:szCs w:val="20"/>
        </w:rPr>
        <w:t>The related</w:t>
      </w:r>
      <w:r w:rsidR="00630FD4" w:rsidRPr="002A1725">
        <w:rPr>
          <w:rFonts w:ascii="Arial" w:hAnsi="Arial" w:cs="Arial"/>
          <w:sz w:val="20"/>
          <w:szCs w:val="20"/>
        </w:rPr>
        <w:t xml:space="preserve"> literature highlights the </w:t>
      </w:r>
      <w:r w:rsidRPr="002A1725">
        <w:rPr>
          <w:rFonts w:ascii="Arial" w:hAnsi="Arial" w:cs="Arial"/>
          <w:sz w:val="20"/>
          <w:szCs w:val="20"/>
        </w:rPr>
        <w:t>serious</w:t>
      </w:r>
      <w:r w:rsidR="00630FD4" w:rsidRPr="002A1725">
        <w:rPr>
          <w:rFonts w:ascii="Arial" w:hAnsi="Arial" w:cs="Arial"/>
          <w:sz w:val="20"/>
          <w:szCs w:val="20"/>
        </w:rPr>
        <w:t xml:space="preserve"> role of educational infrastructure in shaping student outcomes. Studies </w:t>
      </w:r>
      <w:r w:rsidRPr="002A1725">
        <w:rPr>
          <w:rFonts w:ascii="Arial" w:hAnsi="Arial" w:cs="Arial"/>
          <w:sz w:val="20"/>
          <w:szCs w:val="20"/>
        </w:rPr>
        <w:t>disclose</w:t>
      </w:r>
      <w:r w:rsidR="00630FD4" w:rsidRPr="002A1725">
        <w:rPr>
          <w:rFonts w:ascii="Arial" w:hAnsi="Arial" w:cs="Arial"/>
          <w:sz w:val="20"/>
          <w:szCs w:val="20"/>
        </w:rPr>
        <w:t xml:space="preserve"> infrastructural deficiencies in primary schools across various regions, including border areas (Biswas, 2021; Boruah, 2017). While some schools possess basic facilities, libraries, classrooms, and playgrounds remain inadequate (Boruah, 2017; </w:t>
      </w:r>
      <w:proofErr w:type="spellStart"/>
      <w:r w:rsidR="00630FD4" w:rsidRPr="002A1725">
        <w:rPr>
          <w:rFonts w:ascii="Arial" w:hAnsi="Arial" w:cs="Arial"/>
          <w:sz w:val="20"/>
          <w:szCs w:val="20"/>
        </w:rPr>
        <w:t>Bhunia</w:t>
      </w:r>
      <w:proofErr w:type="spellEnd"/>
      <w:r w:rsidR="00630FD4" w:rsidRPr="002A1725">
        <w:rPr>
          <w:rFonts w:ascii="Arial" w:hAnsi="Arial" w:cs="Arial"/>
          <w:sz w:val="20"/>
          <w:szCs w:val="20"/>
        </w:rPr>
        <w:t xml:space="preserve"> et al., 2012). Furthermore, availability does not always ensure effective utilization, as seen in DIETs and secondary schools (</w:t>
      </w:r>
      <w:proofErr w:type="spellStart"/>
      <w:r w:rsidR="00630FD4" w:rsidRPr="002A1725">
        <w:rPr>
          <w:rFonts w:ascii="Arial" w:hAnsi="Arial" w:cs="Arial"/>
          <w:sz w:val="20"/>
          <w:szCs w:val="20"/>
        </w:rPr>
        <w:t>Gogoi</w:t>
      </w:r>
      <w:proofErr w:type="spellEnd"/>
      <w:r w:rsidR="00630FD4" w:rsidRPr="002A1725">
        <w:rPr>
          <w:rFonts w:ascii="Arial" w:hAnsi="Arial" w:cs="Arial"/>
          <w:sz w:val="20"/>
          <w:szCs w:val="20"/>
        </w:rPr>
        <w:t xml:space="preserve"> &amp;</w:t>
      </w:r>
      <w:r w:rsidR="002A1725">
        <w:rPr>
          <w:rFonts w:ascii="Arial" w:hAnsi="Arial" w:cs="Arial"/>
          <w:sz w:val="20"/>
          <w:szCs w:val="20"/>
        </w:rPr>
        <w:t xml:space="preserve"> </w:t>
      </w:r>
      <w:proofErr w:type="spellStart"/>
      <w:r w:rsidR="00630FD4" w:rsidRPr="002A1725">
        <w:rPr>
          <w:rFonts w:ascii="Arial" w:hAnsi="Arial" w:cs="Arial"/>
          <w:sz w:val="20"/>
          <w:szCs w:val="20"/>
        </w:rPr>
        <w:t>Khanikor</w:t>
      </w:r>
      <w:proofErr w:type="spellEnd"/>
      <w:r w:rsidR="00630FD4" w:rsidRPr="002A1725">
        <w:rPr>
          <w:rFonts w:ascii="Arial" w:hAnsi="Arial" w:cs="Arial"/>
          <w:sz w:val="20"/>
          <w:szCs w:val="20"/>
        </w:rPr>
        <w:t>, 2016; Muhammad, 2017). Research also confirms a positive correlation between well-equipped schools and student performance (</w:t>
      </w:r>
      <w:proofErr w:type="spellStart"/>
      <w:r w:rsidR="00630FD4" w:rsidRPr="002A1725">
        <w:rPr>
          <w:rFonts w:ascii="Arial" w:hAnsi="Arial" w:cs="Arial"/>
          <w:sz w:val="20"/>
          <w:szCs w:val="20"/>
        </w:rPr>
        <w:t>Ohia</w:t>
      </w:r>
      <w:proofErr w:type="spellEnd"/>
      <w:r w:rsidR="00630FD4" w:rsidRPr="002A1725">
        <w:rPr>
          <w:rFonts w:ascii="Arial" w:hAnsi="Arial" w:cs="Arial"/>
          <w:sz w:val="20"/>
          <w:szCs w:val="20"/>
        </w:rPr>
        <w:t>, 2019; Sani &amp;</w:t>
      </w:r>
      <w:r w:rsidR="002A1725">
        <w:rPr>
          <w:rFonts w:ascii="Arial" w:hAnsi="Arial" w:cs="Arial"/>
          <w:sz w:val="20"/>
          <w:szCs w:val="20"/>
        </w:rPr>
        <w:t xml:space="preserve"> </w:t>
      </w:r>
      <w:proofErr w:type="spellStart"/>
      <w:r w:rsidR="00630FD4" w:rsidRPr="002A1725">
        <w:rPr>
          <w:rFonts w:ascii="Arial" w:hAnsi="Arial" w:cs="Arial"/>
          <w:sz w:val="20"/>
          <w:szCs w:val="20"/>
        </w:rPr>
        <w:t>Iwanger</w:t>
      </w:r>
      <w:proofErr w:type="spellEnd"/>
      <w:r w:rsidR="00630FD4" w:rsidRPr="002A1725">
        <w:rPr>
          <w:rFonts w:ascii="Arial" w:hAnsi="Arial" w:cs="Arial"/>
          <w:sz w:val="20"/>
          <w:szCs w:val="20"/>
        </w:rPr>
        <w:t xml:space="preserve">, 2019). These </w:t>
      </w:r>
      <w:r w:rsidR="00630FD4" w:rsidRPr="002A1725">
        <w:rPr>
          <w:rFonts w:ascii="Arial" w:hAnsi="Arial" w:cs="Arial"/>
          <w:sz w:val="20"/>
          <w:szCs w:val="20"/>
        </w:rPr>
        <w:lastRenderedPageBreak/>
        <w:t>findings align with the present study, emphasizing the need for improved infrastructure and resource management primary schools.</w:t>
      </w:r>
    </w:p>
    <w:p w14:paraId="7CD2EEAF" w14:textId="77777777" w:rsidR="003E5934" w:rsidRPr="002A1725" w:rsidRDefault="003E5934" w:rsidP="008648F9">
      <w:pPr>
        <w:spacing w:line="240" w:lineRule="auto"/>
        <w:ind w:firstLine="720"/>
        <w:jc w:val="both"/>
        <w:rPr>
          <w:rFonts w:ascii="Arial" w:hAnsi="Arial" w:cs="Arial"/>
          <w:sz w:val="20"/>
          <w:szCs w:val="20"/>
        </w:rPr>
      </w:pPr>
    </w:p>
    <w:p w14:paraId="48F8382F" w14:textId="35F0EBE6" w:rsidR="00780602" w:rsidRPr="002A1725" w:rsidRDefault="002A1725" w:rsidP="008648F9">
      <w:pPr>
        <w:spacing w:line="240" w:lineRule="auto"/>
        <w:rPr>
          <w:rFonts w:ascii="Arial" w:hAnsi="Arial" w:cs="Arial"/>
          <w:b/>
          <w:bCs/>
          <w:caps/>
        </w:rPr>
      </w:pPr>
      <w:r w:rsidRPr="002A1725">
        <w:rPr>
          <w:rFonts w:ascii="Arial" w:hAnsi="Arial" w:cs="Arial"/>
          <w:b/>
          <w:bCs/>
          <w:caps/>
        </w:rPr>
        <w:t>3.</w:t>
      </w:r>
      <w:r w:rsidR="00AC0255">
        <w:rPr>
          <w:rFonts w:ascii="Arial" w:hAnsi="Arial" w:cs="Arial"/>
          <w:b/>
          <w:bCs/>
          <w:caps/>
        </w:rPr>
        <w:t xml:space="preserve"> </w:t>
      </w:r>
      <w:r w:rsidR="00780602" w:rsidRPr="002A1725">
        <w:rPr>
          <w:rFonts w:ascii="Arial" w:hAnsi="Arial" w:cs="Arial"/>
          <w:b/>
          <w:bCs/>
          <w:caps/>
        </w:rPr>
        <w:t xml:space="preserve">Objectives of the study: </w:t>
      </w:r>
    </w:p>
    <w:p w14:paraId="75903E69" w14:textId="77777777" w:rsidR="00380894" w:rsidRPr="002A1725" w:rsidRDefault="00705F77" w:rsidP="008648F9">
      <w:pPr>
        <w:pStyle w:val="ListParagraph"/>
        <w:numPr>
          <w:ilvl w:val="0"/>
          <w:numId w:val="2"/>
        </w:numPr>
        <w:spacing w:line="240" w:lineRule="auto"/>
        <w:jc w:val="both"/>
        <w:rPr>
          <w:rFonts w:ascii="Arial" w:hAnsi="Arial" w:cs="Arial"/>
          <w:spacing w:val="-2"/>
          <w:sz w:val="20"/>
          <w:szCs w:val="20"/>
        </w:rPr>
      </w:pPr>
      <w:r w:rsidRPr="002A1725">
        <w:rPr>
          <w:rFonts w:ascii="Arial" w:hAnsi="Arial" w:cs="Arial"/>
          <w:spacing w:val="-2"/>
          <w:sz w:val="20"/>
          <w:szCs w:val="20"/>
        </w:rPr>
        <w:t xml:space="preserve">To study the </w:t>
      </w:r>
      <w:r w:rsidR="00380894" w:rsidRPr="002A1725">
        <w:rPr>
          <w:rFonts w:ascii="Arial" w:hAnsi="Arial" w:cs="Arial"/>
          <w:sz w:val="20"/>
          <w:szCs w:val="20"/>
        </w:rPr>
        <w:t xml:space="preserve">various educational facilities provided by the Government in primary </w:t>
      </w:r>
      <w:r w:rsidR="00380894" w:rsidRPr="002A1725">
        <w:rPr>
          <w:rFonts w:ascii="Arial" w:hAnsi="Arial" w:cs="Arial"/>
          <w:spacing w:val="-2"/>
          <w:sz w:val="20"/>
          <w:szCs w:val="20"/>
        </w:rPr>
        <w:t>schools.</w:t>
      </w:r>
    </w:p>
    <w:p w14:paraId="39B72C18" w14:textId="428C5BDB" w:rsidR="00675746" w:rsidRPr="002A1725" w:rsidRDefault="00675746" w:rsidP="008648F9">
      <w:pPr>
        <w:pStyle w:val="ListParagraph"/>
        <w:widowControl w:val="0"/>
        <w:numPr>
          <w:ilvl w:val="0"/>
          <w:numId w:val="2"/>
        </w:numPr>
        <w:tabs>
          <w:tab w:val="left" w:pos="400"/>
        </w:tabs>
        <w:autoSpaceDE w:val="0"/>
        <w:autoSpaceDN w:val="0"/>
        <w:spacing w:before="160" w:after="0" w:line="240" w:lineRule="auto"/>
        <w:jc w:val="both"/>
        <w:rPr>
          <w:rFonts w:ascii="Arial" w:hAnsi="Arial" w:cs="Arial"/>
          <w:spacing w:val="-2"/>
          <w:sz w:val="20"/>
          <w:szCs w:val="20"/>
        </w:rPr>
      </w:pPr>
      <w:r w:rsidRPr="002A1725">
        <w:rPr>
          <w:rFonts w:ascii="Arial" w:hAnsi="Arial" w:cs="Arial"/>
          <w:sz w:val="20"/>
          <w:szCs w:val="20"/>
        </w:rPr>
        <w:t>To</w:t>
      </w:r>
      <w:r w:rsidR="009C1726">
        <w:rPr>
          <w:rFonts w:ascii="Arial" w:hAnsi="Arial" w:cs="Arial"/>
          <w:sz w:val="20"/>
          <w:szCs w:val="20"/>
        </w:rPr>
        <w:t xml:space="preserve"> </w:t>
      </w:r>
      <w:r w:rsidR="00604996" w:rsidRPr="002A1725">
        <w:rPr>
          <w:rFonts w:ascii="Arial" w:hAnsi="Arial" w:cs="Arial"/>
          <w:spacing w:val="-5"/>
          <w:sz w:val="20"/>
          <w:szCs w:val="20"/>
        </w:rPr>
        <w:t>i</w:t>
      </w:r>
      <w:r w:rsidRPr="002A1725">
        <w:rPr>
          <w:rFonts w:ascii="Arial" w:hAnsi="Arial" w:cs="Arial"/>
          <w:spacing w:val="-5"/>
          <w:sz w:val="20"/>
          <w:szCs w:val="20"/>
        </w:rPr>
        <w:t xml:space="preserve">nvestigate </w:t>
      </w:r>
      <w:r w:rsidRPr="002A1725">
        <w:rPr>
          <w:rFonts w:ascii="Arial" w:hAnsi="Arial" w:cs="Arial"/>
          <w:sz w:val="20"/>
          <w:szCs w:val="20"/>
        </w:rPr>
        <w:t>the</w:t>
      </w:r>
      <w:r w:rsidR="009C1726">
        <w:rPr>
          <w:rFonts w:ascii="Arial" w:hAnsi="Arial" w:cs="Arial"/>
          <w:sz w:val="20"/>
          <w:szCs w:val="20"/>
        </w:rPr>
        <w:t xml:space="preserve"> </w:t>
      </w:r>
      <w:r w:rsidRPr="002A1725">
        <w:rPr>
          <w:rFonts w:ascii="Arial" w:hAnsi="Arial" w:cs="Arial"/>
          <w:sz w:val="20"/>
          <w:szCs w:val="20"/>
        </w:rPr>
        <w:t>student-teacher</w:t>
      </w:r>
      <w:r w:rsidR="009C1726">
        <w:rPr>
          <w:rFonts w:ascii="Arial" w:hAnsi="Arial" w:cs="Arial"/>
          <w:sz w:val="20"/>
          <w:szCs w:val="20"/>
        </w:rPr>
        <w:t xml:space="preserve"> </w:t>
      </w:r>
      <w:r w:rsidRPr="002A1725">
        <w:rPr>
          <w:rFonts w:ascii="Arial" w:hAnsi="Arial" w:cs="Arial"/>
          <w:sz w:val="20"/>
          <w:szCs w:val="20"/>
        </w:rPr>
        <w:t>ratio</w:t>
      </w:r>
      <w:r w:rsidR="009C1726">
        <w:rPr>
          <w:rFonts w:ascii="Arial" w:hAnsi="Arial" w:cs="Arial"/>
          <w:sz w:val="20"/>
          <w:szCs w:val="20"/>
        </w:rPr>
        <w:t xml:space="preserve"> </w:t>
      </w:r>
      <w:r w:rsidRPr="002A1725">
        <w:rPr>
          <w:rFonts w:ascii="Arial" w:hAnsi="Arial" w:cs="Arial"/>
          <w:sz w:val="20"/>
          <w:szCs w:val="20"/>
        </w:rPr>
        <w:t>in</w:t>
      </w:r>
      <w:r w:rsidR="009C1726">
        <w:rPr>
          <w:rFonts w:ascii="Arial" w:hAnsi="Arial" w:cs="Arial"/>
          <w:sz w:val="20"/>
          <w:szCs w:val="20"/>
        </w:rPr>
        <w:t xml:space="preserve"> </w:t>
      </w:r>
      <w:r w:rsidRPr="002A1725">
        <w:rPr>
          <w:rFonts w:ascii="Arial" w:hAnsi="Arial" w:cs="Arial"/>
          <w:sz w:val="20"/>
          <w:szCs w:val="20"/>
        </w:rPr>
        <w:t>the</w:t>
      </w:r>
      <w:r w:rsidR="009C1726">
        <w:rPr>
          <w:rFonts w:ascii="Arial" w:hAnsi="Arial" w:cs="Arial"/>
          <w:sz w:val="20"/>
          <w:szCs w:val="20"/>
        </w:rPr>
        <w:t xml:space="preserve"> </w:t>
      </w:r>
      <w:r w:rsidRPr="002A1725">
        <w:rPr>
          <w:rFonts w:ascii="Arial" w:hAnsi="Arial" w:cs="Arial"/>
          <w:sz w:val="20"/>
          <w:szCs w:val="20"/>
        </w:rPr>
        <w:t>primary</w:t>
      </w:r>
      <w:r w:rsidRPr="002A1725">
        <w:rPr>
          <w:rFonts w:ascii="Arial" w:hAnsi="Arial" w:cs="Arial"/>
          <w:spacing w:val="-2"/>
          <w:sz w:val="20"/>
          <w:szCs w:val="20"/>
        </w:rPr>
        <w:t xml:space="preserve"> schools.</w:t>
      </w:r>
    </w:p>
    <w:p w14:paraId="43236890" w14:textId="77777777" w:rsidR="002E73F1" w:rsidRPr="002A1725" w:rsidRDefault="002238B3" w:rsidP="008648F9">
      <w:pPr>
        <w:pStyle w:val="ListParagraph"/>
        <w:widowControl w:val="0"/>
        <w:numPr>
          <w:ilvl w:val="0"/>
          <w:numId w:val="2"/>
        </w:numPr>
        <w:tabs>
          <w:tab w:val="left" w:pos="409"/>
        </w:tabs>
        <w:autoSpaceDE w:val="0"/>
        <w:autoSpaceDN w:val="0"/>
        <w:spacing w:before="60" w:after="0" w:line="240" w:lineRule="auto"/>
        <w:ind w:right="172"/>
        <w:jc w:val="both"/>
        <w:rPr>
          <w:rFonts w:ascii="Arial" w:hAnsi="Arial" w:cs="Arial"/>
          <w:sz w:val="20"/>
          <w:szCs w:val="20"/>
        </w:rPr>
      </w:pPr>
      <w:r w:rsidRPr="002A1725">
        <w:rPr>
          <w:rFonts w:ascii="Arial" w:hAnsi="Arial" w:cs="Arial"/>
          <w:sz w:val="20"/>
          <w:szCs w:val="20"/>
        </w:rPr>
        <w:t xml:space="preserve">To investigate the educational facilities available at the primary schools </w:t>
      </w:r>
      <w:r w:rsidR="009B4AF8" w:rsidRPr="002A1725">
        <w:rPr>
          <w:rFonts w:ascii="Arial" w:hAnsi="Arial" w:cs="Arial"/>
          <w:sz w:val="20"/>
          <w:szCs w:val="20"/>
        </w:rPr>
        <w:t xml:space="preserve">in accordance with the policy of government. </w:t>
      </w:r>
    </w:p>
    <w:p w14:paraId="20420C2D" w14:textId="316E08AC" w:rsidR="00B627B2" w:rsidRDefault="000412AC" w:rsidP="008648F9">
      <w:pPr>
        <w:pStyle w:val="ListParagraph"/>
        <w:widowControl w:val="0"/>
        <w:numPr>
          <w:ilvl w:val="0"/>
          <w:numId w:val="2"/>
        </w:numPr>
        <w:tabs>
          <w:tab w:val="left" w:pos="419"/>
        </w:tabs>
        <w:autoSpaceDE w:val="0"/>
        <w:autoSpaceDN w:val="0"/>
        <w:spacing w:before="162" w:after="0" w:line="240" w:lineRule="auto"/>
        <w:ind w:right="172"/>
        <w:jc w:val="both"/>
        <w:rPr>
          <w:rFonts w:ascii="Arial" w:hAnsi="Arial" w:cs="Arial"/>
          <w:sz w:val="20"/>
          <w:szCs w:val="20"/>
        </w:rPr>
      </w:pPr>
      <w:r w:rsidRPr="002A1725">
        <w:rPr>
          <w:rFonts w:ascii="Arial" w:hAnsi="Arial" w:cs="Arial"/>
          <w:sz w:val="20"/>
          <w:szCs w:val="20"/>
        </w:rPr>
        <w:t xml:space="preserve">To find out the various educational facilities utilizing by the students of primary schools among </w:t>
      </w:r>
      <w:bookmarkStart w:id="16" w:name="_Hlk188697682"/>
      <w:bookmarkStart w:id="17" w:name="_Hlk189749662"/>
      <w:proofErr w:type="spellStart"/>
      <w:r w:rsidRPr="002A1725">
        <w:rPr>
          <w:rFonts w:ascii="Arial" w:hAnsi="Arial" w:cs="Arial"/>
          <w:sz w:val="20"/>
          <w:szCs w:val="20"/>
        </w:rPr>
        <w:t>Ranin</w:t>
      </w:r>
      <w:r w:rsidR="00185DFE" w:rsidRPr="002A1725">
        <w:rPr>
          <w:rFonts w:ascii="Arial" w:hAnsi="Arial" w:cs="Arial"/>
          <w:sz w:val="20"/>
          <w:szCs w:val="20"/>
        </w:rPr>
        <w:t>a</w:t>
      </w:r>
      <w:r w:rsidRPr="002A1725">
        <w:rPr>
          <w:rFonts w:ascii="Arial" w:hAnsi="Arial" w:cs="Arial"/>
          <w:sz w:val="20"/>
          <w:szCs w:val="20"/>
        </w:rPr>
        <w:t>gar</w:t>
      </w:r>
      <w:proofErr w:type="spellEnd"/>
      <w:r w:rsidRPr="002A1725">
        <w:rPr>
          <w:rFonts w:ascii="Arial" w:hAnsi="Arial" w:cs="Arial"/>
          <w:sz w:val="20"/>
          <w:szCs w:val="20"/>
        </w:rPr>
        <w:t>-I &amp;</w:t>
      </w:r>
      <w:r w:rsidR="002A1725">
        <w:rPr>
          <w:rFonts w:ascii="Arial" w:hAnsi="Arial" w:cs="Arial"/>
          <w:sz w:val="20"/>
          <w:szCs w:val="20"/>
        </w:rPr>
        <w:t xml:space="preserve"> </w:t>
      </w:r>
      <w:proofErr w:type="spellStart"/>
      <w:r w:rsidRPr="002A1725">
        <w:rPr>
          <w:rFonts w:ascii="Arial" w:hAnsi="Arial" w:cs="Arial"/>
          <w:sz w:val="20"/>
          <w:szCs w:val="20"/>
        </w:rPr>
        <w:t>Raninagar</w:t>
      </w:r>
      <w:proofErr w:type="spellEnd"/>
      <w:r w:rsidRPr="002A1725">
        <w:rPr>
          <w:rFonts w:ascii="Arial" w:hAnsi="Arial" w:cs="Arial"/>
          <w:sz w:val="20"/>
          <w:szCs w:val="20"/>
        </w:rPr>
        <w:t xml:space="preserve">-II </w:t>
      </w:r>
      <w:bookmarkEnd w:id="16"/>
      <w:r w:rsidRPr="002A1725">
        <w:rPr>
          <w:rFonts w:ascii="Arial" w:hAnsi="Arial" w:cs="Arial"/>
          <w:sz w:val="20"/>
          <w:szCs w:val="20"/>
        </w:rPr>
        <w:t xml:space="preserve">blocks </w:t>
      </w:r>
      <w:bookmarkEnd w:id="17"/>
      <w:r w:rsidRPr="002A1725">
        <w:rPr>
          <w:rFonts w:ascii="Arial" w:hAnsi="Arial" w:cs="Arial"/>
          <w:sz w:val="20"/>
          <w:szCs w:val="20"/>
        </w:rPr>
        <w:t xml:space="preserve">of </w:t>
      </w:r>
      <w:proofErr w:type="spellStart"/>
      <w:r w:rsidRPr="002A1725">
        <w:rPr>
          <w:rFonts w:ascii="Arial" w:hAnsi="Arial" w:cs="Arial"/>
          <w:sz w:val="20"/>
          <w:szCs w:val="20"/>
        </w:rPr>
        <w:t>Murshidabad</w:t>
      </w:r>
      <w:proofErr w:type="spellEnd"/>
      <w:r w:rsidRPr="002A1725">
        <w:rPr>
          <w:rFonts w:ascii="Arial" w:hAnsi="Arial" w:cs="Arial"/>
          <w:sz w:val="20"/>
          <w:szCs w:val="20"/>
        </w:rPr>
        <w:t xml:space="preserve"> </w:t>
      </w:r>
      <w:r w:rsidR="004F1094" w:rsidRPr="002A1725">
        <w:rPr>
          <w:rFonts w:ascii="Arial" w:hAnsi="Arial" w:cs="Arial"/>
          <w:sz w:val="20"/>
          <w:szCs w:val="20"/>
        </w:rPr>
        <w:t>District</w:t>
      </w:r>
      <w:r w:rsidRPr="002A1725">
        <w:rPr>
          <w:rFonts w:ascii="Arial" w:hAnsi="Arial" w:cs="Arial"/>
          <w:sz w:val="20"/>
          <w:szCs w:val="20"/>
        </w:rPr>
        <w:t xml:space="preserve">.  </w:t>
      </w:r>
    </w:p>
    <w:p w14:paraId="376A071C" w14:textId="77777777" w:rsidR="002A1725" w:rsidRDefault="002A1725" w:rsidP="008648F9">
      <w:pPr>
        <w:pStyle w:val="ListParagraph"/>
        <w:widowControl w:val="0"/>
        <w:tabs>
          <w:tab w:val="left" w:pos="419"/>
        </w:tabs>
        <w:autoSpaceDE w:val="0"/>
        <w:autoSpaceDN w:val="0"/>
        <w:spacing w:before="162" w:after="0" w:line="240" w:lineRule="auto"/>
        <w:ind w:right="172"/>
        <w:jc w:val="both"/>
        <w:rPr>
          <w:rFonts w:ascii="Arial" w:hAnsi="Arial" w:cs="Arial"/>
          <w:sz w:val="20"/>
          <w:szCs w:val="20"/>
        </w:rPr>
      </w:pPr>
    </w:p>
    <w:p w14:paraId="1997A702" w14:textId="77777777" w:rsidR="003E5934" w:rsidRPr="002A1725" w:rsidRDefault="003E5934" w:rsidP="008648F9">
      <w:pPr>
        <w:pStyle w:val="ListParagraph"/>
        <w:widowControl w:val="0"/>
        <w:tabs>
          <w:tab w:val="left" w:pos="419"/>
        </w:tabs>
        <w:autoSpaceDE w:val="0"/>
        <w:autoSpaceDN w:val="0"/>
        <w:spacing w:before="162" w:after="0" w:line="240" w:lineRule="auto"/>
        <w:ind w:right="172"/>
        <w:jc w:val="both"/>
        <w:rPr>
          <w:rFonts w:ascii="Arial" w:hAnsi="Arial" w:cs="Arial"/>
          <w:sz w:val="20"/>
          <w:szCs w:val="20"/>
        </w:rPr>
      </w:pPr>
    </w:p>
    <w:p w14:paraId="20D9CCED" w14:textId="7696AD65" w:rsidR="00F55AAE" w:rsidRPr="00204144" w:rsidRDefault="002A1725" w:rsidP="008648F9">
      <w:pPr>
        <w:spacing w:line="240" w:lineRule="auto"/>
        <w:rPr>
          <w:rFonts w:ascii="Arial" w:hAnsi="Arial" w:cs="Arial"/>
          <w:b/>
          <w:bCs/>
          <w:caps/>
        </w:rPr>
      </w:pPr>
      <w:r w:rsidRPr="00204144">
        <w:rPr>
          <w:rFonts w:ascii="Arial" w:hAnsi="Arial" w:cs="Arial"/>
          <w:b/>
          <w:bCs/>
          <w:caps/>
        </w:rPr>
        <w:t>4.</w:t>
      </w:r>
      <w:r w:rsidR="00AC0255">
        <w:rPr>
          <w:rFonts w:ascii="Arial" w:hAnsi="Arial" w:cs="Arial"/>
          <w:b/>
          <w:bCs/>
          <w:caps/>
        </w:rPr>
        <w:t xml:space="preserve"> </w:t>
      </w:r>
      <w:r w:rsidR="00555BAE" w:rsidRPr="00204144">
        <w:rPr>
          <w:rFonts w:ascii="Arial" w:hAnsi="Arial" w:cs="Arial"/>
          <w:b/>
          <w:bCs/>
          <w:caps/>
        </w:rPr>
        <w:t>Research Question</w:t>
      </w:r>
      <w:r w:rsidR="00204144">
        <w:rPr>
          <w:rFonts w:ascii="Arial" w:hAnsi="Arial" w:cs="Arial"/>
          <w:b/>
          <w:bCs/>
          <w:caps/>
        </w:rPr>
        <w:t>s</w:t>
      </w:r>
      <w:r w:rsidR="00555BAE" w:rsidRPr="00204144">
        <w:rPr>
          <w:rFonts w:ascii="Arial" w:hAnsi="Arial" w:cs="Arial"/>
          <w:b/>
          <w:bCs/>
          <w:caps/>
        </w:rPr>
        <w:t>:</w:t>
      </w:r>
    </w:p>
    <w:p w14:paraId="5E976AE0" w14:textId="77777777" w:rsidR="00555BAE" w:rsidRPr="00204144" w:rsidRDefault="00555BAE"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1</w:t>
      </w:r>
      <w:r w:rsidRPr="00204144">
        <w:rPr>
          <w:rFonts w:ascii="Arial" w:hAnsi="Arial" w:cs="Arial"/>
          <w:sz w:val="20"/>
          <w:szCs w:val="20"/>
        </w:rPr>
        <w:t xml:space="preserve">:  What kind of educational facilities </w:t>
      </w:r>
      <w:commentRangeStart w:id="18"/>
      <w:r w:rsidRPr="00204144">
        <w:rPr>
          <w:rFonts w:ascii="Arial" w:hAnsi="Arial" w:cs="Arial"/>
          <w:sz w:val="20"/>
          <w:szCs w:val="20"/>
        </w:rPr>
        <w:t xml:space="preserve">provided by the </w:t>
      </w:r>
      <w:commentRangeStart w:id="19"/>
      <w:commentRangeStart w:id="20"/>
      <w:r w:rsidRPr="00204144">
        <w:rPr>
          <w:rFonts w:ascii="Arial" w:hAnsi="Arial" w:cs="Arial"/>
          <w:sz w:val="20"/>
          <w:szCs w:val="20"/>
        </w:rPr>
        <w:t xml:space="preserve">Government </w:t>
      </w:r>
      <w:commentRangeEnd w:id="19"/>
      <w:r w:rsidR="00CC271E">
        <w:rPr>
          <w:rStyle w:val="CommentReference"/>
        </w:rPr>
        <w:commentReference w:id="19"/>
      </w:r>
      <w:commentRangeEnd w:id="18"/>
      <w:commentRangeEnd w:id="20"/>
      <w:r w:rsidR="00CC271E">
        <w:rPr>
          <w:rStyle w:val="CommentReference"/>
        </w:rPr>
        <w:commentReference w:id="20"/>
      </w:r>
      <w:r w:rsidR="00CC271E">
        <w:rPr>
          <w:rStyle w:val="CommentReference"/>
        </w:rPr>
        <w:commentReference w:id="18"/>
      </w:r>
      <w:r w:rsidRPr="00204144">
        <w:rPr>
          <w:rFonts w:ascii="Arial" w:hAnsi="Arial" w:cs="Arial"/>
          <w:sz w:val="20"/>
          <w:szCs w:val="20"/>
        </w:rPr>
        <w:t>in primary schools?</w:t>
      </w:r>
    </w:p>
    <w:p w14:paraId="71EBF7DA" w14:textId="77777777" w:rsidR="00555BAE" w:rsidRPr="00204144" w:rsidRDefault="00555BAE"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2</w:t>
      </w:r>
      <w:r w:rsidRPr="00204144">
        <w:rPr>
          <w:rFonts w:ascii="Arial" w:hAnsi="Arial" w:cs="Arial"/>
          <w:sz w:val="20"/>
          <w:szCs w:val="20"/>
        </w:rPr>
        <w:t xml:space="preserve">:  What is the </w:t>
      </w:r>
      <w:commentRangeStart w:id="21"/>
      <w:r w:rsidRPr="00204144">
        <w:rPr>
          <w:rFonts w:ascii="Arial" w:hAnsi="Arial" w:cs="Arial"/>
          <w:sz w:val="20"/>
          <w:szCs w:val="20"/>
        </w:rPr>
        <w:t xml:space="preserve">ratio of students and teachers </w:t>
      </w:r>
      <w:commentRangeEnd w:id="21"/>
      <w:r w:rsidR="00CC271E">
        <w:rPr>
          <w:rStyle w:val="CommentReference"/>
        </w:rPr>
        <w:commentReference w:id="21"/>
      </w:r>
      <w:r w:rsidRPr="00204144">
        <w:rPr>
          <w:rFonts w:ascii="Arial" w:hAnsi="Arial" w:cs="Arial"/>
          <w:sz w:val="20"/>
          <w:szCs w:val="20"/>
        </w:rPr>
        <w:t>in the primary schools</w:t>
      </w:r>
      <w:commentRangeStart w:id="22"/>
      <w:r w:rsidRPr="00204144">
        <w:rPr>
          <w:rFonts w:ascii="Arial" w:hAnsi="Arial" w:cs="Arial"/>
          <w:sz w:val="20"/>
          <w:szCs w:val="20"/>
        </w:rPr>
        <w:t>?</w:t>
      </w:r>
      <w:commentRangeEnd w:id="22"/>
      <w:r w:rsidR="00CC271E">
        <w:rPr>
          <w:rStyle w:val="CommentReference"/>
        </w:rPr>
        <w:commentReference w:id="22"/>
      </w:r>
    </w:p>
    <w:p w14:paraId="0490564B" w14:textId="77777777" w:rsidR="000412AC" w:rsidRPr="00204144" w:rsidRDefault="000412AC"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3</w:t>
      </w:r>
      <w:r w:rsidRPr="00204144">
        <w:rPr>
          <w:rFonts w:ascii="Arial" w:hAnsi="Arial" w:cs="Arial"/>
          <w:sz w:val="20"/>
          <w:szCs w:val="20"/>
        </w:rPr>
        <w:t>: What are the educational facilities available at the primary schools in accordance with the policy of t</w:t>
      </w:r>
      <w:commentRangeStart w:id="23"/>
      <w:r w:rsidRPr="00204144">
        <w:rPr>
          <w:rFonts w:ascii="Arial" w:hAnsi="Arial" w:cs="Arial"/>
          <w:sz w:val="20"/>
          <w:szCs w:val="20"/>
        </w:rPr>
        <w:t xml:space="preserve">he </w:t>
      </w:r>
      <w:commentRangeEnd w:id="23"/>
      <w:r w:rsidR="00CC271E">
        <w:rPr>
          <w:rStyle w:val="CommentReference"/>
        </w:rPr>
        <w:commentReference w:id="23"/>
      </w:r>
      <w:r w:rsidRPr="00204144">
        <w:rPr>
          <w:rFonts w:ascii="Arial" w:hAnsi="Arial" w:cs="Arial"/>
          <w:sz w:val="20"/>
          <w:szCs w:val="20"/>
        </w:rPr>
        <w:t>government?</w:t>
      </w:r>
    </w:p>
    <w:p w14:paraId="4DC55277" w14:textId="4C398F51" w:rsidR="00993C24" w:rsidRDefault="000412AC" w:rsidP="008648F9">
      <w:pPr>
        <w:spacing w:line="240" w:lineRule="auto"/>
        <w:jc w:val="both"/>
        <w:rPr>
          <w:rFonts w:ascii="Arial" w:hAnsi="Arial" w:cs="Arial"/>
          <w:sz w:val="20"/>
          <w:szCs w:val="20"/>
        </w:rPr>
      </w:pPr>
      <w:r w:rsidRPr="00204144">
        <w:rPr>
          <w:rFonts w:ascii="Arial" w:hAnsi="Arial" w:cs="Arial"/>
          <w:sz w:val="20"/>
          <w:szCs w:val="20"/>
        </w:rPr>
        <w:t>RQ</w:t>
      </w:r>
      <w:r w:rsidR="001A73BE" w:rsidRPr="00204144">
        <w:rPr>
          <w:rFonts w:ascii="Arial" w:hAnsi="Arial" w:cs="Arial"/>
          <w:sz w:val="20"/>
          <w:szCs w:val="20"/>
          <w:vertAlign w:val="subscript"/>
        </w:rPr>
        <w:t>4</w:t>
      </w:r>
      <w:r w:rsidRPr="00204144">
        <w:rPr>
          <w:rFonts w:ascii="Arial" w:hAnsi="Arial" w:cs="Arial"/>
          <w:sz w:val="20"/>
          <w:szCs w:val="20"/>
        </w:rPr>
        <w:t xml:space="preserve">:  What are the educational facilities </w:t>
      </w:r>
      <w:commentRangeStart w:id="24"/>
      <w:r w:rsidRPr="00204144">
        <w:rPr>
          <w:rFonts w:ascii="Arial" w:hAnsi="Arial" w:cs="Arial"/>
          <w:sz w:val="20"/>
          <w:szCs w:val="20"/>
        </w:rPr>
        <w:t>utilizing</w:t>
      </w:r>
      <w:commentRangeEnd w:id="24"/>
      <w:r w:rsidR="00CC271E">
        <w:rPr>
          <w:rStyle w:val="CommentReference"/>
        </w:rPr>
        <w:commentReference w:id="24"/>
      </w:r>
      <w:r w:rsidRPr="00204144">
        <w:rPr>
          <w:rFonts w:ascii="Arial" w:hAnsi="Arial" w:cs="Arial"/>
          <w:sz w:val="20"/>
          <w:szCs w:val="20"/>
        </w:rPr>
        <w:t xml:space="preserve"> by the students of primary </w:t>
      </w:r>
      <w:commentRangeStart w:id="25"/>
      <w:r w:rsidRPr="00204144">
        <w:rPr>
          <w:rFonts w:ascii="Arial" w:hAnsi="Arial" w:cs="Arial"/>
          <w:sz w:val="20"/>
          <w:szCs w:val="20"/>
        </w:rPr>
        <w:t>schools</w:t>
      </w:r>
      <w:commentRangeEnd w:id="25"/>
      <w:r w:rsidR="00CC271E">
        <w:rPr>
          <w:rStyle w:val="CommentReference"/>
        </w:rPr>
        <w:commentReference w:id="25"/>
      </w:r>
      <w:r w:rsidRPr="00204144">
        <w:rPr>
          <w:rFonts w:ascii="Arial" w:hAnsi="Arial" w:cs="Arial"/>
          <w:sz w:val="20"/>
          <w:szCs w:val="20"/>
        </w:rPr>
        <w:t xml:space="preserve">? </w:t>
      </w:r>
    </w:p>
    <w:p w14:paraId="034D6586" w14:textId="77777777" w:rsidR="003E5934" w:rsidRPr="0005227C" w:rsidRDefault="003E5934" w:rsidP="008648F9">
      <w:pPr>
        <w:spacing w:line="240" w:lineRule="auto"/>
        <w:jc w:val="both"/>
        <w:rPr>
          <w:rFonts w:ascii="Arial" w:hAnsi="Arial" w:cs="Arial"/>
          <w:sz w:val="20"/>
          <w:szCs w:val="20"/>
        </w:rPr>
      </w:pPr>
    </w:p>
    <w:p w14:paraId="25F99000" w14:textId="1F6381EB" w:rsidR="00993C24" w:rsidRPr="00204144" w:rsidRDefault="00204144" w:rsidP="008648F9">
      <w:pPr>
        <w:spacing w:line="240" w:lineRule="auto"/>
        <w:rPr>
          <w:rFonts w:ascii="Arial" w:hAnsi="Arial" w:cs="Arial"/>
          <w:b/>
          <w:bCs/>
          <w:caps/>
        </w:rPr>
      </w:pPr>
      <w:r w:rsidRPr="00204144">
        <w:rPr>
          <w:rFonts w:ascii="Arial" w:hAnsi="Arial" w:cs="Arial"/>
          <w:b/>
          <w:bCs/>
          <w:caps/>
        </w:rPr>
        <w:t>5.</w:t>
      </w:r>
      <w:r w:rsidR="00AC0255">
        <w:rPr>
          <w:rFonts w:ascii="Arial" w:hAnsi="Arial" w:cs="Arial"/>
          <w:b/>
          <w:bCs/>
          <w:caps/>
        </w:rPr>
        <w:t xml:space="preserve"> </w:t>
      </w:r>
      <w:r w:rsidR="00721293" w:rsidRPr="00204144">
        <w:rPr>
          <w:rFonts w:ascii="Arial" w:hAnsi="Arial" w:cs="Arial"/>
          <w:b/>
          <w:bCs/>
          <w:caps/>
        </w:rPr>
        <w:t>Methodology of the study:</w:t>
      </w:r>
    </w:p>
    <w:p w14:paraId="53AF788C" w14:textId="1DACC08B" w:rsidR="00CB5DCB" w:rsidRDefault="00721293" w:rsidP="008648F9">
      <w:pPr>
        <w:spacing w:line="240" w:lineRule="auto"/>
        <w:jc w:val="both"/>
        <w:rPr>
          <w:rFonts w:ascii="Arial" w:hAnsi="Arial" w:cs="Arial"/>
          <w:sz w:val="20"/>
          <w:szCs w:val="20"/>
        </w:rPr>
      </w:pPr>
      <w:r w:rsidRPr="00204144">
        <w:rPr>
          <w:rFonts w:ascii="Arial" w:hAnsi="Arial" w:cs="Arial"/>
          <w:sz w:val="20"/>
          <w:szCs w:val="20"/>
        </w:rPr>
        <w:t>T</w:t>
      </w:r>
      <w:r w:rsidR="006D0601" w:rsidRPr="00204144">
        <w:rPr>
          <w:rFonts w:ascii="Arial" w:hAnsi="Arial" w:cs="Arial"/>
          <w:sz w:val="20"/>
          <w:szCs w:val="20"/>
        </w:rPr>
        <w:t xml:space="preserve">he present study has been conducted </w:t>
      </w:r>
      <w:r w:rsidR="00DC5DC6" w:rsidRPr="00204144">
        <w:rPr>
          <w:rFonts w:ascii="Arial" w:hAnsi="Arial" w:cs="Arial"/>
          <w:sz w:val="20"/>
          <w:szCs w:val="20"/>
        </w:rPr>
        <w:t xml:space="preserve">through adopting the </w:t>
      </w:r>
      <w:r w:rsidR="006D0601" w:rsidRPr="00204144">
        <w:rPr>
          <w:rFonts w:ascii="Arial" w:hAnsi="Arial" w:cs="Arial"/>
          <w:sz w:val="20"/>
          <w:szCs w:val="20"/>
        </w:rPr>
        <w:t>principles of survey research</w:t>
      </w:r>
      <w:r w:rsidRPr="00204144">
        <w:rPr>
          <w:rFonts w:ascii="Arial" w:hAnsi="Arial" w:cs="Arial"/>
          <w:sz w:val="20"/>
          <w:szCs w:val="20"/>
        </w:rPr>
        <w:t xml:space="preserve">. </w:t>
      </w:r>
      <w:r w:rsidR="006D0601" w:rsidRPr="00204144">
        <w:rPr>
          <w:rFonts w:ascii="Arial" w:hAnsi="Arial" w:cs="Arial"/>
          <w:sz w:val="20"/>
          <w:szCs w:val="20"/>
        </w:rPr>
        <w:t>As survey research is mainly used to quantitatively describe specific aspects of a given population (Kraemer,1991). Surveys can also be adopted for the requirement of need assessment, evaluate demand, and examine impact (</w:t>
      </w:r>
      <w:proofErr w:type="spellStart"/>
      <w:r w:rsidR="006D0601" w:rsidRPr="00204144">
        <w:rPr>
          <w:rFonts w:ascii="Arial" w:hAnsi="Arial" w:cs="Arial"/>
          <w:sz w:val="20"/>
          <w:szCs w:val="20"/>
        </w:rPr>
        <w:t>Salant</w:t>
      </w:r>
      <w:proofErr w:type="spellEnd"/>
      <w:r w:rsidR="006D0601" w:rsidRPr="00204144">
        <w:rPr>
          <w:rFonts w:ascii="Arial" w:hAnsi="Arial" w:cs="Arial"/>
          <w:sz w:val="20"/>
          <w:szCs w:val="20"/>
        </w:rPr>
        <w:t xml:space="preserve"> &amp; </w:t>
      </w:r>
      <w:proofErr w:type="spellStart"/>
      <w:r w:rsidR="006D0601" w:rsidRPr="00204144">
        <w:rPr>
          <w:rFonts w:ascii="Arial" w:hAnsi="Arial" w:cs="Arial"/>
          <w:sz w:val="20"/>
          <w:szCs w:val="20"/>
        </w:rPr>
        <w:t>Dillman</w:t>
      </w:r>
      <w:proofErr w:type="spellEnd"/>
      <w:r w:rsidR="006D0601" w:rsidRPr="00204144">
        <w:rPr>
          <w:rFonts w:ascii="Arial" w:hAnsi="Arial" w:cs="Arial"/>
          <w:sz w:val="20"/>
          <w:szCs w:val="20"/>
        </w:rPr>
        <w:t xml:space="preserve">, 1994). </w:t>
      </w:r>
      <w:r w:rsidRPr="00204144">
        <w:rPr>
          <w:rFonts w:ascii="Arial" w:hAnsi="Arial" w:cs="Arial"/>
          <w:sz w:val="20"/>
          <w:szCs w:val="20"/>
        </w:rPr>
        <w:t xml:space="preserve">It </w:t>
      </w:r>
      <w:r w:rsidR="006D0601" w:rsidRPr="00204144">
        <w:rPr>
          <w:rFonts w:ascii="Arial" w:hAnsi="Arial" w:cs="Arial"/>
          <w:sz w:val="20"/>
          <w:szCs w:val="20"/>
        </w:rPr>
        <w:t xml:space="preserve">the case of the present investigation the </w:t>
      </w:r>
      <w:r w:rsidRPr="00204144">
        <w:rPr>
          <w:rFonts w:ascii="Arial" w:hAnsi="Arial" w:cs="Arial"/>
          <w:sz w:val="20"/>
          <w:szCs w:val="20"/>
        </w:rPr>
        <w:t>investigator</w:t>
      </w:r>
      <w:r w:rsidR="006D0601" w:rsidRPr="00204144">
        <w:rPr>
          <w:rFonts w:ascii="Arial" w:hAnsi="Arial" w:cs="Arial"/>
          <w:sz w:val="20"/>
          <w:szCs w:val="20"/>
        </w:rPr>
        <w:t>s</w:t>
      </w:r>
      <w:r w:rsidRPr="00204144">
        <w:rPr>
          <w:rFonts w:ascii="Arial" w:hAnsi="Arial" w:cs="Arial"/>
          <w:sz w:val="20"/>
          <w:szCs w:val="20"/>
        </w:rPr>
        <w:t xml:space="preserve"> attempted to evaluate</w:t>
      </w:r>
      <w:commentRangeStart w:id="26"/>
      <w:r w:rsidR="00DA2438" w:rsidRPr="00204144">
        <w:rPr>
          <w:rFonts w:ascii="Arial" w:hAnsi="Arial" w:cs="Arial"/>
          <w:sz w:val="20"/>
          <w:szCs w:val="20"/>
        </w:rPr>
        <w:t>&amp;</w:t>
      </w:r>
      <w:commentRangeEnd w:id="26"/>
      <w:r w:rsidR="0001448B">
        <w:rPr>
          <w:rStyle w:val="CommentReference"/>
        </w:rPr>
        <w:commentReference w:id="26"/>
      </w:r>
      <w:r w:rsidRPr="00204144">
        <w:rPr>
          <w:rFonts w:ascii="Arial" w:hAnsi="Arial" w:cs="Arial"/>
          <w:sz w:val="20"/>
          <w:szCs w:val="20"/>
        </w:rPr>
        <w:t xml:space="preserve"> compare the availability and utilization of educational facilities in the primary schools of </w:t>
      </w:r>
      <w:proofErr w:type="spellStart"/>
      <w:r w:rsidR="00F6707E" w:rsidRPr="00204144">
        <w:rPr>
          <w:rFonts w:ascii="Arial" w:hAnsi="Arial" w:cs="Arial"/>
          <w:sz w:val="20"/>
          <w:szCs w:val="20"/>
        </w:rPr>
        <w:t>D</w:t>
      </w:r>
      <w:r w:rsidR="00DA2438" w:rsidRPr="00204144">
        <w:rPr>
          <w:rFonts w:ascii="Arial" w:hAnsi="Arial" w:cs="Arial"/>
          <w:sz w:val="20"/>
          <w:szCs w:val="20"/>
        </w:rPr>
        <w:t>omkal</w:t>
      </w:r>
      <w:proofErr w:type="spellEnd"/>
      <w:r w:rsidR="00DA2438" w:rsidRPr="00204144">
        <w:rPr>
          <w:rFonts w:ascii="Arial" w:hAnsi="Arial" w:cs="Arial"/>
          <w:sz w:val="20"/>
          <w:szCs w:val="20"/>
        </w:rPr>
        <w:t xml:space="preserve"> subdivision at </w:t>
      </w:r>
      <w:proofErr w:type="spellStart"/>
      <w:r w:rsidR="008623E7" w:rsidRPr="00204144">
        <w:rPr>
          <w:rFonts w:ascii="Arial" w:hAnsi="Arial" w:cs="Arial"/>
          <w:sz w:val="20"/>
          <w:szCs w:val="20"/>
        </w:rPr>
        <w:t>M</w:t>
      </w:r>
      <w:r w:rsidR="00DA2438" w:rsidRPr="00204144">
        <w:rPr>
          <w:rFonts w:ascii="Arial" w:hAnsi="Arial" w:cs="Arial"/>
          <w:sz w:val="20"/>
          <w:szCs w:val="20"/>
        </w:rPr>
        <w:t>urshidabad</w:t>
      </w:r>
      <w:proofErr w:type="spellEnd"/>
      <w:r w:rsidR="00DA2438" w:rsidRPr="00204144">
        <w:rPr>
          <w:rFonts w:ascii="Arial" w:hAnsi="Arial" w:cs="Arial"/>
          <w:sz w:val="20"/>
          <w:szCs w:val="20"/>
        </w:rPr>
        <w:t xml:space="preserve"> </w:t>
      </w:r>
      <w:r w:rsidR="004F1094" w:rsidRPr="00204144">
        <w:rPr>
          <w:rFonts w:ascii="Arial" w:hAnsi="Arial" w:cs="Arial"/>
          <w:sz w:val="20"/>
          <w:szCs w:val="20"/>
        </w:rPr>
        <w:t>District</w:t>
      </w:r>
      <w:r w:rsidR="00DA2438" w:rsidRPr="00204144">
        <w:rPr>
          <w:rFonts w:ascii="Arial" w:hAnsi="Arial" w:cs="Arial"/>
          <w:sz w:val="20"/>
          <w:szCs w:val="20"/>
        </w:rPr>
        <w:t>.</w:t>
      </w:r>
      <w:r w:rsidR="009C1726">
        <w:rPr>
          <w:rFonts w:ascii="Arial" w:hAnsi="Arial" w:cs="Arial"/>
          <w:sz w:val="20"/>
          <w:szCs w:val="20"/>
        </w:rPr>
        <w:t xml:space="preserve"> </w:t>
      </w:r>
      <w:proofErr w:type="spellStart"/>
      <w:r w:rsidR="00DC5DC6" w:rsidRPr="00204144">
        <w:rPr>
          <w:rFonts w:ascii="Arial" w:hAnsi="Arial" w:cs="Arial"/>
          <w:sz w:val="20"/>
          <w:szCs w:val="20"/>
        </w:rPr>
        <w:t>Glasow</w:t>
      </w:r>
      <w:proofErr w:type="spellEnd"/>
      <w:r w:rsidR="00DC5DC6" w:rsidRPr="00204144">
        <w:rPr>
          <w:rFonts w:ascii="Arial" w:hAnsi="Arial" w:cs="Arial"/>
          <w:sz w:val="20"/>
          <w:szCs w:val="20"/>
        </w:rPr>
        <w:t xml:space="preserve">, </w:t>
      </w:r>
      <w:commentRangeStart w:id="27"/>
      <w:r w:rsidR="00DC5DC6" w:rsidRPr="00204144">
        <w:rPr>
          <w:rFonts w:ascii="Arial" w:hAnsi="Arial" w:cs="Arial"/>
          <w:sz w:val="20"/>
          <w:szCs w:val="20"/>
        </w:rPr>
        <w:t xml:space="preserve">P. A. </w:t>
      </w:r>
      <w:commentRangeEnd w:id="27"/>
      <w:r w:rsidR="0001448B">
        <w:rPr>
          <w:rStyle w:val="CommentReference"/>
        </w:rPr>
        <w:commentReference w:id="27"/>
      </w:r>
      <w:r w:rsidR="00DC5DC6" w:rsidRPr="00204144">
        <w:rPr>
          <w:rFonts w:ascii="Arial" w:hAnsi="Arial" w:cs="Arial"/>
          <w:sz w:val="20"/>
          <w:szCs w:val="20"/>
        </w:rPr>
        <w:t>(2005). Fundamentals of survey research methodology. (Report No. 25988).</w:t>
      </w:r>
    </w:p>
    <w:p w14:paraId="6B7F1401" w14:textId="77777777" w:rsidR="003E5934" w:rsidRPr="00204144" w:rsidRDefault="003E5934" w:rsidP="008648F9">
      <w:pPr>
        <w:spacing w:line="240" w:lineRule="auto"/>
        <w:jc w:val="both"/>
        <w:rPr>
          <w:rFonts w:ascii="Arial" w:hAnsi="Arial" w:cs="Arial"/>
          <w:sz w:val="20"/>
          <w:szCs w:val="20"/>
        </w:rPr>
      </w:pPr>
    </w:p>
    <w:p w14:paraId="0DB08714" w14:textId="2F3D8028" w:rsidR="00A55AE3" w:rsidRPr="00204144" w:rsidRDefault="00204144" w:rsidP="008648F9">
      <w:pPr>
        <w:spacing w:line="240" w:lineRule="auto"/>
        <w:rPr>
          <w:rFonts w:ascii="Arial" w:hAnsi="Arial" w:cs="Arial"/>
          <w:b/>
          <w:bCs/>
          <w:caps/>
        </w:rPr>
      </w:pPr>
      <w:r w:rsidRPr="00204144">
        <w:rPr>
          <w:rFonts w:ascii="Arial" w:hAnsi="Arial" w:cs="Arial"/>
          <w:b/>
          <w:bCs/>
          <w:caps/>
        </w:rPr>
        <w:t>6.</w:t>
      </w:r>
      <w:r w:rsidR="00A55AE3" w:rsidRPr="00204144">
        <w:rPr>
          <w:rFonts w:ascii="Arial" w:hAnsi="Arial" w:cs="Arial"/>
          <w:b/>
          <w:bCs/>
          <w:caps/>
        </w:rPr>
        <w:t>Population</w:t>
      </w:r>
      <w:r w:rsidR="00DC5DC6" w:rsidRPr="00204144">
        <w:rPr>
          <w:rFonts w:ascii="Arial" w:hAnsi="Arial" w:cs="Arial"/>
          <w:b/>
          <w:bCs/>
          <w:caps/>
        </w:rPr>
        <w:t xml:space="preserve"> and sample</w:t>
      </w:r>
      <w:r w:rsidR="00A55AE3" w:rsidRPr="00204144">
        <w:rPr>
          <w:rFonts w:ascii="Arial" w:hAnsi="Arial" w:cs="Arial"/>
          <w:b/>
          <w:bCs/>
          <w:caps/>
        </w:rPr>
        <w:t xml:space="preserve"> of the study: </w:t>
      </w:r>
    </w:p>
    <w:p w14:paraId="483AB32D" w14:textId="77777777" w:rsidR="004C7DA1" w:rsidRPr="00204144" w:rsidRDefault="00A55AE3" w:rsidP="008648F9">
      <w:pPr>
        <w:spacing w:line="240" w:lineRule="auto"/>
        <w:jc w:val="both"/>
        <w:rPr>
          <w:rFonts w:ascii="Arial" w:hAnsi="Arial" w:cs="Arial"/>
          <w:sz w:val="20"/>
          <w:szCs w:val="20"/>
        </w:rPr>
      </w:pPr>
      <w:r w:rsidRPr="00204144">
        <w:rPr>
          <w:rFonts w:ascii="Arial" w:hAnsi="Arial" w:cs="Arial"/>
          <w:sz w:val="20"/>
          <w:szCs w:val="20"/>
        </w:rPr>
        <w:t xml:space="preserve">Population of the study </w:t>
      </w:r>
      <w:commentRangeStart w:id="28"/>
      <w:r w:rsidR="00DC5DC6" w:rsidRPr="00204144">
        <w:rPr>
          <w:rFonts w:ascii="Arial" w:hAnsi="Arial" w:cs="Arial"/>
          <w:sz w:val="20"/>
          <w:szCs w:val="20"/>
        </w:rPr>
        <w:t>are</w:t>
      </w:r>
      <w:commentRangeEnd w:id="28"/>
      <w:r w:rsidR="0001448B">
        <w:rPr>
          <w:rStyle w:val="CommentReference"/>
        </w:rPr>
        <w:commentReference w:id="28"/>
      </w:r>
      <w:r w:rsidR="00DC5DC6" w:rsidRPr="00204144">
        <w:rPr>
          <w:rFonts w:ascii="Arial" w:hAnsi="Arial" w:cs="Arial"/>
          <w:sz w:val="20"/>
          <w:szCs w:val="20"/>
        </w:rPr>
        <w:t xml:space="preserve"> the</w:t>
      </w:r>
      <w:r w:rsidRPr="00204144">
        <w:rPr>
          <w:rFonts w:ascii="Arial" w:hAnsi="Arial" w:cs="Arial"/>
          <w:sz w:val="20"/>
          <w:szCs w:val="20"/>
        </w:rPr>
        <w:t xml:space="preserve"> students of the primary schools from border area of </w:t>
      </w:r>
      <w:proofErr w:type="spellStart"/>
      <w:r w:rsidRPr="00204144">
        <w:rPr>
          <w:rFonts w:ascii="Arial" w:hAnsi="Arial" w:cs="Arial"/>
          <w:sz w:val="20"/>
          <w:szCs w:val="20"/>
        </w:rPr>
        <w:t>Domkal</w:t>
      </w:r>
      <w:proofErr w:type="spellEnd"/>
      <w:r w:rsidRPr="00204144">
        <w:rPr>
          <w:rFonts w:ascii="Arial" w:hAnsi="Arial" w:cs="Arial"/>
          <w:sz w:val="20"/>
          <w:szCs w:val="20"/>
        </w:rPr>
        <w:t xml:space="preserve"> sub division at </w:t>
      </w:r>
      <w:proofErr w:type="spellStart"/>
      <w:r w:rsidRPr="00204144">
        <w:rPr>
          <w:rFonts w:ascii="Arial" w:hAnsi="Arial" w:cs="Arial"/>
          <w:sz w:val="20"/>
          <w:szCs w:val="20"/>
        </w:rPr>
        <w:t>Murshidabad</w:t>
      </w:r>
      <w:proofErr w:type="spellEnd"/>
      <w:r w:rsidRPr="00204144">
        <w:rPr>
          <w:rFonts w:ascii="Arial" w:hAnsi="Arial" w:cs="Arial"/>
          <w:sz w:val="20"/>
          <w:szCs w:val="20"/>
        </w:rPr>
        <w:t xml:space="preserve"> </w:t>
      </w:r>
      <w:r w:rsidR="004F1094" w:rsidRPr="00204144">
        <w:rPr>
          <w:rFonts w:ascii="Arial" w:hAnsi="Arial" w:cs="Arial"/>
          <w:sz w:val="20"/>
          <w:szCs w:val="20"/>
        </w:rPr>
        <w:t>District</w:t>
      </w:r>
      <w:r w:rsidRPr="00204144">
        <w:rPr>
          <w:rFonts w:ascii="Arial" w:hAnsi="Arial" w:cs="Arial"/>
          <w:sz w:val="20"/>
          <w:szCs w:val="20"/>
        </w:rPr>
        <w:t xml:space="preserve"> in West Bengal.</w:t>
      </w:r>
    </w:p>
    <w:p w14:paraId="0EF8A5EF" w14:textId="77777777" w:rsidR="00ED56EF" w:rsidRPr="00204144" w:rsidRDefault="00ED56EF" w:rsidP="008648F9">
      <w:pPr>
        <w:spacing w:line="240" w:lineRule="auto"/>
        <w:ind w:firstLine="720"/>
        <w:jc w:val="both"/>
        <w:rPr>
          <w:rFonts w:ascii="Arial" w:hAnsi="Arial" w:cs="Arial"/>
          <w:b/>
          <w:bCs/>
          <w:sz w:val="20"/>
          <w:szCs w:val="20"/>
        </w:rPr>
      </w:pPr>
      <w:r w:rsidRPr="00204144">
        <w:rPr>
          <w:rFonts w:ascii="Arial" w:hAnsi="Arial" w:cs="Arial"/>
          <w:sz w:val="20"/>
          <w:szCs w:val="20"/>
        </w:rPr>
        <w:t xml:space="preserve">The researcher employed </w:t>
      </w:r>
      <w:commentRangeStart w:id="29"/>
      <w:r w:rsidRPr="00204144">
        <w:rPr>
          <w:rFonts w:ascii="Arial" w:hAnsi="Arial" w:cs="Arial"/>
          <w:sz w:val="20"/>
          <w:szCs w:val="20"/>
        </w:rPr>
        <w:t xml:space="preserve">a purposive sampling </w:t>
      </w:r>
      <w:commentRangeEnd w:id="29"/>
      <w:r w:rsidR="0001448B">
        <w:rPr>
          <w:rStyle w:val="CommentReference"/>
        </w:rPr>
        <w:commentReference w:id="29"/>
      </w:r>
      <w:r w:rsidRPr="00204144">
        <w:rPr>
          <w:rFonts w:ascii="Arial" w:hAnsi="Arial" w:cs="Arial"/>
          <w:sz w:val="20"/>
          <w:szCs w:val="20"/>
        </w:rPr>
        <w:t xml:space="preserve">technique for the collection of relevant data for the study. A total of 100 participants were selected from 10 </w:t>
      </w:r>
      <w:r w:rsidR="00D9635D" w:rsidRPr="00204144">
        <w:rPr>
          <w:rFonts w:ascii="Arial" w:hAnsi="Arial" w:cs="Arial"/>
          <w:sz w:val="20"/>
          <w:szCs w:val="20"/>
        </w:rPr>
        <w:t>schools</w:t>
      </w:r>
      <w:r w:rsidRPr="00204144">
        <w:rPr>
          <w:rFonts w:ascii="Arial" w:hAnsi="Arial" w:cs="Arial"/>
          <w:sz w:val="20"/>
          <w:szCs w:val="20"/>
        </w:rPr>
        <w:t xml:space="preserve"> located in the border area of the </w:t>
      </w:r>
      <w:proofErr w:type="spellStart"/>
      <w:r w:rsidRPr="00204144">
        <w:rPr>
          <w:rFonts w:ascii="Arial" w:hAnsi="Arial" w:cs="Arial"/>
          <w:sz w:val="20"/>
          <w:szCs w:val="20"/>
        </w:rPr>
        <w:t>Domkol</w:t>
      </w:r>
      <w:proofErr w:type="spellEnd"/>
      <w:r w:rsidRPr="00204144">
        <w:rPr>
          <w:rFonts w:ascii="Arial" w:hAnsi="Arial" w:cs="Arial"/>
          <w:sz w:val="20"/>
          <w:szCs w:val="20"/>
        </w:rPr>
        <w:t xml:space="preserve"> sub-</w:t>
      </w:r>
      <w:proofErr w:type="spellStart"/>
      <w:r w:rsidRPr="00204144">
        <w:rPr>
          <w:rFonts w:ascii="Arial" w:hAnsi="Arial" w:cs="Arial"/>
          <w:sz w:val="20"/>
          <w:szCs w:val="20"/>
        </w:rPr>
        <w:t>division</w:t>
      </w:r>
      <w:r w:rsidR="00D9635D" w:rsidRPr="00204144">
        <w:rPr>
          <w:rFonts w:ascii="Arial" w:hAnsi="Arial" w:cs="Arial"/>
          <w:sz w:val="20"/>
          <w:szCs w:val="20"/>
        </w:rPr>
        <w:t>at</w:t>
      </w:r>
      <w:proofErr w:type="spellEnd"/>
      <w:r w:rsidR="00D9635D" w:rsidRPr="00204144">
        <w:rPr>
          <w:rFonts w:ascii="Arial" w:hAnsi="Arial" w:cs="Arial"/>
          <w:sz w:val="20"/>
          <w:szCs w:val="20"/>
        </w:rPr>
        <w:t xml:space="preserve"> </w:t>
      </w:r>
      <w:proofErr w:type="spellStart"/>
      <w:r w:rsidR="00D9635D" w:rsidRPr="00204144">
        <w:rPr>
          <w:rFonts w:ascii="Arial" w:hAnsi="Arial" w:cs="Arial"/>
          <w:sz w:val="20"/>
          <w:szCs w:val="20"/>
        </w:rPr>
        <w:t>Murshidabad</w:t>
      </w:r>
      <w:proofErr w:type="spellEnd"/>
      <w:r w:rsidR="00D9635D" w:rsidRPr="00204144">
        <w:rPr>
          <w:rFonts w:ascii="Arial" w:hAnsi="Arial" w:cs="Arial"/>
          <w:sz w:val="20"/>
          <w:szCs w:val="20"/>
        </w:rPr>
        <w:t xml:space="preserve"> </w:t>
      </w:r>
      <w:r w:rsidR="004F1094" w:rsidRPr="00204144">
        <w:rPr>
          <w:rFonts w:ascii="Arial" w:hAnsi="Arial" w:cs="Arial"/>
          <w:sz w:val="20"/>
          <w:szCs w:val="20"/>
        </w:rPr>
        <w:t>District</w:t>
      </w:r>
      <w:r w:rsidRPr="00204144">
        <w:rPr>
          <w:rFonts w:ascii="Arial" w:hAnsi="Arial" w:cs="Arial"/>
          <w:sz w:val="20"/>
          <w:szCs w:val="20"/>
        </w:rPr>
        <w:t xml:space="preserve">. Two blocks, </w:t>
      </w:r>
      <w:proofErr w:type="spellStart"/>
      <w:r w:rsidRPr="00204144">
        <w:rPr>
          <w:rFonts w:ascii="Arial" w:hAnsi="Arial" w:cs="Arial"/>
          <w:sz w:val="20"/>
          <w:szCs w:val="20"/>
        </w:rPr>
        <w:t>Raniganj</w:t>
      </w:r>
      <w:proofErr w:type="spellEnd"/>
      <w:r w:rsidRPr="00204144">
        <w:rPr>
          <w:rFonts w:ascii="Arial" w:hAnsi="Arial" w:cs="Arial"/>
          <w:sz w:val="20"/>
          <w:szCs w:val="20"/>
        </w:rPr>
        <w:t xml:space="preserve"> I and </w:t>
      </w:r>
      <w:proofErr w:type="spellStart"/>
      <w:r w:rsidRPr="00204144">
        <w:rPr>
          <w:rFonts w:ascii="Arial" w:hAnsi="Arial" w:cs="Arial"/>
          <w:sz w:val="20"/>
          <w:szCs w:val="20"/>
        </w:rPr>
        <w:t>Raniganj</w:t>
      </w:r>
      <w:proofErr w:type="spellEnd"/>
      <w:r w:rsidRPr="00204144">
        <w:rPr>
          <w:rFonts w:ascii="Arial" w:hAnsi="Arial" w:cs="Arial"/>
          <w:sz w:val="20"/>
          <w:szCs w:val="20"/>
        </w:rPr>
        <w:t xml:space="preserve"> II, were chosen from the subdivision. Subsequently, 5 schools were </w:t>
      </w:r>
      <w:commentRangeStart w:id="30"/>
      <w:r w:rsidRPr="00204144">
        <w:rPr>
          <w:rFonts w:ascii="Arial" w:hAnsi="Arial" w:cs="Arial"/>
          <w:sz w:val="20"/>
          <w:szCs w:val="20"/>
        </w:rPr>
        <w:t>purposively</w:t>
      </w:r>
      <w:commentRangeEnd w:id="30"/>
      <w:r w:rsidR="0001448B">
        <w:rPr>
          <w:rStyle w:val="CommentReference"/>
        </w:rPr>
        <w:commentReference w:id="30"/>
      </w:r>
      <w:r w:rsidRPr="00204144">
        <w:rPr>
          <w:rFonts w:ascii="Arial" w:hAnsi="Arial" w:cs="Arial"/>
          <w:sz w:val="20"/>
          <w:szCs w:val="20"/>
        </w:rPr>
        <w:t xml:space="preserve"> selected from each of these blocks.</w:t>
      </w:r>
    </w:p>
    <w:p w14:paraId="74027A78" w14:textId="77777777" w:rsidR="00D9635D" w:rsidRPr="00DA7C31" w:rsidRDefault="00D9635D" w:rsidP="008648F9">
      <w:pPr>
        <w:pStyle w:val="Caption"/>
        <w:keepNext/>
        <w:jc w:val="both"/>
        <w:rPr>
          <w:rFonts w:ascii="Arial" w:hAnsi="Arial" w:cs="Arial"/>
          <w:b/>
          <w:bCs/>
          <w:i w:val="0"/>
          <w:iCs w:val="0"/>
          <w:color w:val="auto"/>
          <w:sz w:val="20"/>
          <w:szCs w:val="20"/>
        </w:rPr>
      </w:pPr>
      <w:r w:rsidRPr="00DA7C31">
        <w:rPr>
          <w:rFonts w:ascii="Arial" w:hAnsi="Arial" w:cs="Arial"/>
          <w:b/>
          <w:bCs/>
          <w:i w:val="0"/>
          <w:iCs w:val="0"/>
          <w:color w:val="auto"/>
          <w:sz w:val="20"/>
          <w:szCs w:val="20"/>
        </w:rPr>
        <w:t xml:space="preserve">Table </w:t>
      </w:r>
      <w:r w:rsidR="002050B5" w:rsidRPr="00DA7C31">
        <w:rPr>
          <w:rFonts w:ascii="Arial" w:hAnsi="Arial" w:cs="Arial"/>
          <w:b/>
          <w:bCs/>
          <w:i w:val="0"/>
          <w:iCs w:val="0"/>
          <w:color w:val="auto"/>
          <w:sz w:val="20"/>
          <w:szCs w:val="20"/>
        </w:rPr>
        <w:fldChar w:fldCharType="begin"/>
      </w:r>
      <w:r w:rsidRPr="00DA7C31">
        <w:rPr>
          <w:rFonts w:ascii="Arial" w:hAnsi="Arial" w:cs="Arial"/>
          <w:b/>
          <w:bCs/>
          <w:i w:val="0"/>
          <w:iCs w:val="0"/>
          <w:color w:val="auto"/>
          <w:sz w:val="20"/>
          <w:szCs w:val="20"/>
        </w:rPr>
        <w:instrText xml:space="preserve"> SEQ Table \* ARABIC </w:instrText>
      </w:r>
      <w:r w:rsidR="002050B5" w:rsidRPr="00DA7C31">
        <w:rPr>
          <w:rFonts w:ascii="Arial" w:hAnsi="Arial" w:cs="Arial"/>
          <w:b/>
          <w:bCs/>
          <w:i w:val="0"/>
          <w:iCs w:val="0"/>
          <w:color w:val="auto"/>
          <w:sz w:val="20"/>
          <w:szCs w:val="20"/>
        </w:rPr>
        <w:fldChar w:fldCharType="separate"/>
      </w:r>
      <w:r w:rsidR="00F33873" w:rsidRPr="00DA7C31">
        <w:rPr>
          <w:rFonts w:ascii="Arial" w:hAnsi="Arial" w:cs="Arial"/>
          <w:b/>
          <w:bCs/>
          <w:i w:val="0"/>
          <w:iCs w:val="0"/>
          <w:noProof/>
          <w:color w:val="auto"/>
          <w:sz w:val="20"/>
          <w:szCs w:val="20"/>
        </w:rPr>
        <w:t>1</w:t>
      </w:r>
      <w:r w:rsidR="002050B5" w:rsidRPr="00DA7C31">
        <w:rPr>
          <w:rFonts w:ascii="Arial" w:hAnsi="Arial" w:cs="Arial"/>
          <w:b/>
          <w:bCs/>
          <w:i w:val="0"/>
          <w:iCs w:val="0"/>
          <w:color w:val="auto"/>
          <w:sz w:val="20"/>
          <w:szCs w:val="20"/>
        </w:rPr>
        <w:fldChar w:fldCharType="end"/>
      </w:r>
      <w:r w:rsidRPr="00DA7C31">
        <w:rPr>
          <w:rFonts w:ascii="Arial" w:hAnsi="Arial" w:cs="Arial"/>
          <w:b/>
          <w:bCs/>
          <w:i w:val="0"/>
          <w:iCs w:val="0"/>
          <w:color w:val="auto"/>
          <w:sz w:val="20"/>
          <w:szCs w:val="20"/>
          <w:lang w:val="en-US"/>
        </w:rPr>
        <w:t>: Block wise Sample Distribution</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449"/>
        <w:gridCol w:w="2617"/>
        <w:gridCol w:w="2824"/>
      </w:tblGrid>
      <w:tr w:rsidR="00DD686C" w:rsidRPr="00DD686C" w14:paraId="5FFF31C7" w14:textId="77777777" w:rsidTr="00543FC7">
        <w:tc>
          <w:tcPr>
            <w:tcW w:w="0" w:type="auto"/>
            <w:tcBorders>
              <w:top w:val="single" w:sz="8" w:space="0" w:color="auto"/>
              <w:bottom w:val="single" w:sz="8" w:space="0" w:color="auto"/>
            </w:tcBorders>
            <w:hideMark/>
          </w:tcPr>
          <w:p w14:paraId="1E2133B9"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Subdivision</w:t>
            </w:r>
          </w:p>
        </w:tc>
        <w:tc>
          <w:tcPr>
            <w:tcW w:w="1449" w:type="dxa"/>
            <w:tcBorders>
              <w:top w:val="single" w:sz="8" w:space="0" w:color="auto"/>
              <w:bottom w:val="single" w:sz="8" w:space="0" w:color="auto"/>
            </w:tcBorders>
            <w:hideMark/>
          </w:tcPr>
          <w:p w14:paraId="7ACA09DC"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Block</w:t>
            </w:r>
          </w:p>
        </w:tc>
        <w:tc>
          <w:tcPr>
            <w:tcW w:w="2617" w:type="dxa"/>
            <w:tcBorders>
              <w:top w:val="single" w:sz="8" w:space="0" w:color="auto"/>
              <w:bottom w:val="single" w:sz="8" w:space="0" w:color="auto"/>
            </w:tcBorders>
            <w:hideMark/>
          </w:tcPr>
          <w:p w14:paraId="33E92BF7"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Number of Schools Selected</w:t>
            </w:r>
          </w:p>
        </w:tc>
        <w:tc>
          <w:tcPr>
            <w:tcW w:w="0" w:type="auto"/>
            <w:tcBorders>
              <w:top w:val="single" w:sz="8" w:space="0" w:color="auto"/>
              <w:bottom w:val="single" w:sz="8" w:space="0" w:color="auto"/>
            </w:tcBorders>
            <w:hideMark/>
          </w:tcPr>
          <w:p w14:paraId="13488411"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Number of Students Selected</w:t>
            </w:r>
          </w:p>
        </w:tc>
      </w:tr>
      <w:tr w:rsidR="00DD686C" w:rsidRPr="00DD686C" w14:paraId="1712E1F4" w14:textId="77777777" w:rsidTr="00543FC7">
        <w:tc>
          <w:tcPr>
            <w:tcW w:w="0" w:type="auto"/>
            <w:vMerge w:val="restart"/>
            <w:tcBorders>
              <w:top w:val="single" w:sz="8" w:space="0" w:color="auto"/>
            </w:tcBorders>
            <w:hideMark/>
          </w:tcPr>
          <w:p w14:paraId="5C258292" w14:textId="77777777" w:rsidR="00ED56EF" w:rsidRPr="00B90FB8" w:rsidRDefault="00ED56EF" w:rsidP="008648F9">
            <w:pPr>
              <w:spacing w:line="480" w:lineRule="auto"/>
              <w:jc w:val="center"/>
              <w:rPr>
                <w:rFonts w:ascii="Arial" w:hAnsi="Arial" w:cs="Arial"/>
                <w:sz w:val="20"/>
                <w:szCs w:val="20"/>
              </w:rPr>
            </w:pPr>
            <w:proofErr w:type="spellStart"/>
            <w:r w:rsidRPr="00B90FB8">
              <w:rPr>
                <w:rFonts w:ascii="Arial" w:hAnsi="Arial" w:cs="Arial"/>
                <w:b/>
                <w:bCs/>
                <w:sz w:val="20"/>
                <w:szCs w:val="20"/>
              </w:rPr>
              <w:t>Domkol</w:t>
            </w:r>
            <w:proofErr w:type="spellEnd"/>
            <w:r w:rsidRPr="00B90FB8">
              <w:rPr>
                <w:rFonts w:ascii="Arial" w:hAnsi="Arial" w:cs="Arial"/>
                <w:b/>
                <w:bCs/>
                <w:sz w:val="20"/>
                <w:szCs w:val="20"/>
              </w:rPr>
              <w:t xml:space="preserve"> Sub Division</w:t>
            </w:r>
          </w:p>
        </w:tc>
        <w:tc>
          <w:tcPr>
            <w:tcW w:w="1449" w:type="dxa"/>
            <w:tcBorders>
              <w:top w:val="single" w:sz="8" w:space="0" w:color="auto"/>
            </w:tcBorders>
            <w:hideMark/>
          </w:tcPr>
          <w:p w14:paraId="260F0EBB" w14:textId="77777777" w:rsidR="00ED56EF" w:rsidRPr="00B90FB8" w:rsidRDefault="00ED56EF" w:rsidP="008648F9">
            <w:pPr>
              <w:spacing w:line="480" w:lineRule="auto"/>
              <w:jc w:val="center"/>
              <w:rPr>
                <w:rFonts w:ascii="Arial" w:hAnsi="Arial" w:cs="Arial"/>
                <w:sz w:val="20"/>
                <w:szCs w:val="20"/>
              </w:rPr>
            </w:pPr>
            <w:proofErr w:type="spellStart"/>
            <w:r w:rsidRPr="00B90FB8">
              <w:rPr>
                <w:rFonts w:ascii="Arial" w:hAnsi="Arial" w:cs="Arial"/>
                <w:sz w:val="20"/>
                <w:szCs w:val="20"/>
              </w:rPr>
              <w:t>Raniganj</w:t>
            </w:r>
            <w:proofErr w:type="spellEnd"/>
            <w:r w:rsidRPr="00B90FB8">
              <w:rPr>
                <w:rFonts w:ascii="Arial" w:hAnsi="Arial" w:cs="Arial"/>
                <w:sz w:val="20"/>
                <w:szCs w:val="20"/>
              </w:rPr>
              <w:t xml:space="preserve"> I</w:t>
            </w:r>
          </w:p>
        </w:tc>
        <w:tc>
          <w:tcPr>
            <w:tcW w:w="2617" w:type="dxa"/>
            <w:tcBorders>
              <w:top w:val="single" w:sz="8" w:space="0" w:color="auto"/>
            </w:tcBorders>
            <w:hideMark/>
          </w:tcPr>
          <w:p w14:paraId="2AB4E0CB"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w:t>
            </w:r>
          </w:p>
        </w:tc>
        <w:tc>
          <w:tcPr>
            <w:tcW w:w="0" w:type="auto"/>
            <w:tcBorders>
              <w:top w:val="single" w:sz="8" w:space="0" w:color="auto"/>
            </w:tcBorders>
            <w:hideMark/>
          </w:tcPr>
          <w:p w14:paraId="7820A2CF"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50</w:t>
            </w:r>
          </w:p>
        </w:tc>
      </w:tr>
      <w:tr w:rsidR="00DD686C" w:rsidRPr="00DD686C" w14:paraId="391C258D" w14:textId="77777777" w:rsidTr="00543FC7">
        <w:tc>
          <w:tcPr>
            <w:tcW w:w="0" w:type="auto"/>
            <w:vMerge/>
            <w:hideMark/>
          </w:tcPr>
          <w:p w14:paraId="4A72FFC4" w14:textId="77777777" w:rsidR="00ED56EF" w:rsidRPr="00B90FB8" w:rsidRDefault="00ED56EF" w:rsidP="008648F9">
            <w:pPr>
              <w:spacing w:line="480" w:lineRule="auto"/>
              <w:jc w:val="center"/>
              <w:rPr>
                <w:rFonts w:ascii="Arial" w:hAnsi="Arial" w:cs="Arial"/>
                <w:sz w:val="20"/>
                <w:szCs w:val="20"/>
              </w:rPr>
            </w:pPr>
          </w:p>
        </w:tc>
        <w:tc>
          <w:tcPr>
            <w:tcW w:w="1449" w:type="dxa"/>
            <w:hideMark/>
          </w:tcPr>
          <w:p w14:paraId="38CAEFE6" w14:textId="77777777" w:rsidR="00ED56EF" w:rsidRPr="00B90FB8" w:rsidRDefault="00ED56EF" w:rsidP="008648F9">
            <w:pPr>
              <w:spacing w:line="480" w:lineRule="auto"/>
              <w:jc w:val="center"/>
              <w:rPr>
                <w:rFonts w:ascii="Arial" w:hAnsi="Arial" w:cs="Arial"/>
                <w:sz w:val="20"/>
                <w:szCs w:val="20"/>
              </w:rPr>
            </w:pPr>
            <w:proofErr w:type="spellStart"/>
            <w:r w:rsidRPr="00B90FB8">
              <w:rPr>
                <w:rFonts w:ascii="Arial" w:hAnsi="Arial" w:cs="Arial"/>
                <w:sz w:val="20"/>
                <w:szCs w:val="20"/>
              </w:rPr>
              <w:t>Raniganj</w:t>
            </w:r>
            <w:proofErr w:type="spellEnd"/>
            <w:r w:rsidRPr="00B90FB8">
              <w:rPr>
                <w:rFonts w:ascii="Arial" w:hAnsi="Arial" w:cs="Arial"/>
                <w:sz w:val="20"/>
                <w:szCs w:val="20"/>
              </w:rPr>
              <w:t xml:space="preserve"> II</w:t>
            </w:r>
          </w:p>
        </w:tc>
        <w:tc>
          <w:tcPr>
            <w:tcW w:w="2617" w:type="dxa"/>
            <w:hideMark/>
          </w:tcPr>
          <w:p w14:paraId="5C622165"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w:t>
            </w:r>
          </w:p>
        </w:tc>
        <w:tc>
          <w:tcPr>
            <w:tcW w:w="0" w:type="auto"/>
            <w:hideMark/>
          </w:tcPr>
          <w:p w14:paraId="3BA80D89"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50</w:t>
            </w:r>
          </w:p>
        </w:tc>
      </w:tr>
      <w:tr w:rsidR="00DD686C" w:rsidRPr="00DD686C" w14:paraId="5C454FC4" w14:textId="77777777" w:rsidTr="00543FC7">
        <w:tc>
          <w:tcPr>
            <w:tcW w:w="0" w:type="auto"/>
            <w:hideMark/>
          </w:tcPr>
          <w:p w14:paraId="07D95177"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b/>
                <w:bCs/>
                <w:sz w:val="20"/>
                <w:szCs w:val="20"/>
              </w:rPr>
              <w:t>Total</w:t>
            </w:r>
          </w:p>
        </w:tc>
        <w:tc>
          <w:tcPr>
            <w:tcW w:w="1449" w:type="dxa"/>
            <w:hideMark/>
          </w:tcPr>
          <w:p w14:paraId="37170165"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2</w:t>
            </w:r>
          </w:p>
        </w:tc>
        <w:tc>
          <w:tcPr>
            <w:tcW w:w="2617" w:type="dxa"/>
            <w:hideMark/>
          </w:tcPr>
          <w:p w14:paraId="089D5E41"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10</w:t>
            </w:r>
          </w:p>
        </w:tc>
        <w:tc>
          <w:tcPr>
            <w:tcW w:w="0" w:type="auto"/>
            <w:hideMark/>
          </w:tcPr>
          <w:p w14:paraId="18359FEF"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100</w:t>
            </w:r>
          </w:p>
        </w:tc>
      </w:tr>
    </w:tbl>
    <w:p w14:paraId="6A11F807" w14:textId="77777777" w:rsidR="00AF1459" w:rsidRPr="00DD686C" w:rsidRDefault="00AF1459" w:rsidP="008648F9">
      <w:pPr>
        <w:spacing w:line="240" w:lineRule="auto"/>
        <w:rPr>
          <w:rFonts w:ascii="Times New Roman" w:hAnsi="Times New Roman" w:cs="Times New Roman"/>
          <w:sz w:val="24"/>
          <w:szCs w:val="24"/>
        </w:rPr>
      </w:pPr>
    </w:p>
    <w:p w14:paraId="4E651EFA" w14:textId="5BB17E54" w:rsidR="00873442" w:rsidRPr="004429F5" w:rsidRDefault="004429F5" w:rsidP="008648F9">
      <w:pPr>
        <w:spacing w:line="240" w:lineRule="auto"/>
        <w:rPr>
          <w:rFonts w:ascii="Arial" w:hAnsi="Arial" w:cs="Arial"/>
          <w:b/>
          <w:bCs/>
          <w:caps/>
        </w:rPr>
      </w:pPr>
      <w:r w:rsidRPr="004429F5">
        <w:rPr>
          <w:rFonts w:ascii="Arial" w:hAnsi="Arial" w:cs="Arial"/>
          <w:b/>
          <w:bCs/>
          <w:caps/>
        </w:rPr>
        <w:lastRenderedPageBreak/>
        <w:t>7.</w:t>
      </w:r>
      <w:r w:rsidR="00AF542D" w:rsidRPr="004429F5">
        <w:rPr>
          <w:rFonts w:ascii="Arial" w:hAnsi="Arial" w:cs="Arial"/>
          <w:b/>
          <w:bCs/>
          <w:caps/>
        </w:rPr>
        <w:t>Tool used</w:t>
      </w:r>
      <w:r w:rsidR="004F1094" w:rsidRPr="004429F5">
        <w:rPr>
          <w:rFonts w:ascii="Arial" w:hAnsi="Arial" w:cs="Arial"/>
          <w:b/>
          <w:bCs/>
          <w:caps/>
        </w:rPr>
        <w:t xml:space="preserve"> for the study</w:t>
      </w:r>
      <w:r w:rsidR="00AF542D" w:rsidRPr="004429F5">
        <w:rPr>
          <w:rFonts w:ascii="Arial" w:hAnsi="Arial" w:cs="Arial"/>
          <w:b/>
          <w:bCs/>
          <w:caps/>
        </w:rPr>
        <w:t>:</w:t>
      </w:r>
    </w:p>
    <w:p w14:paraId="18622F05" w14:textId="77777777" w:rsidR="00AF1459" w:rsidRDefault="00B919E4" w:rsidP="008648F9">
      <w:pPr>
        <w:spacing w:line="240" w:lineRule="auto"/>
        <w:jc w:val="both"/>
        <w:rPr>
          <w:rFonts w:ascii="Arial" w:hAnsi="Arial" w:cs="Arial"/>
          <w:sz w:val="20"/>
          <w:szCs w:val="20"/>
        </w:rPr>
      </w:pPr>
      <w:r w:rsidRPr="004429F5">
        <w:rPr>
          <w:rFonts w:ascii="Arial" w:hAnsi="Arial" w:cs="Arial"/>
          <w:sz w:val="20"/>
          <w:szCs w:val="20"/>
        </w:rPr>
        <w:t xml:space="preserve">The research utilized self-constructed questionnaires to gather data. </w:t>
      </w:r>
      <w:commentRangeStart w:id="31"/>
      <w:r w:rsidRPr="004429F5">
        <w:rPr>
          <w:rFonts w:ascii="Arial" w:hAnsi="Arial" w:cs="Arial"/>
          <w:sz w:val="20"/>
          <w:szCs w:val="20"/>
        </w:rPr>
        <w:t xml:space="preserve">For students, the questionnaire </w:t>
      </w:r>
      <w:commentRangeEnd w:id="31"/>
      <w:r w:rsidR="0001448B">
        <w:rPr>
          <w:rStyle w:val="CommentReference"/>
        </w:rPr>
        <w:commentReference w:id="31"/>
      </w:r>
      <w:r w:rsidRPr="004429F5">
        <w:rPr>
          <w:rFonts w:ascii="Arial" w:hAnsi="Arial" w:cs="Arial"/>
          <w:sz w:val="20"/>
          <w:szCs w:val="20"/>
        </w:rPr>
        <w:t xml:space="preserve">focused on the </w:t>
      </w:r>
      <w:r w:rsidRPr="004429F5">
        <w:rPr>
          <w:rFonts w:ascii="Arial" w:hAnsi="Arial" w:cs="Arial"/>
          <w:b/>
          <w:bCs/>
          <w:sz w:val="20"/>
          <w:szCs w:val="20"/>
        </w:rPr>
        <w:t>Utilization of Educational Facilities</w:t>
      </w:r>
      <w:r w:rsidRPr="004429F5">
        <w:rPr>
          <w:rFonts w:ascii="Arial" w:hAnsi="Arial" w:cs="Arial"/>
          <w:sz w:val="20"/>
          <w:szCs w:val="20"/>
        </w:rPr>
        <w:t xml:space="preserve">. The aim was to </w:t>
      </w:r>
      <w:r w:rsidR="0070478E" w:rsidRPr="004429F5">
        <w:rPr>
          <w:rFonts w:ascii="Arial" w:hAnsi="Arial" w:cs="Arial"/>
          <w:sz w:val="20"/>
          <w:szCs w:val="20"/>
        </w:rPr>
        <w:t>investigate</w:t>
      </w:r>
      <w:r w:rsidRPr="004429F5">
        <w:rPr>
          <w:rFonts w:ascii="Arial" w:hAnsi="Arial" w:cs="Arial"/>
          <w:sz w:val="20"/>
          <w:szCs w:val="20"/>
        </w:rPr>
        <w:t xml:space="preserve"> how students </w:t>
      </w:r>
      <w:r w:rsidR="0070478E" w:rsidRPr="004429F5">
        <w:rPr>
          <w:rFonts w:ascii="Arial" w:hAnsi="Arial" w:cs="Arial"/>
          <w:sz w:val="20"/>
          <w:szCs w:val="20"/>
        </w:rPr>
        <w:t xml:space="preserve">receive, access, and </w:t>
      </w:r>
      <w:r w:rsidRPr="004429F5">
        <w:rPr>
          <w:rFonts w:ascii="Arial" w:hAnsi="Arial" w:cs="Arial"/>
          <w:sz w:val="20"/>
          <w:szCs w:val="20"/>
        </w:rPr>
        <w:t xml:space="preserve">engage with the available resources within the educational institution. </w:t>
      </w:r>
    </w:p>
    <w:p w14:paraId="0312FCBA" w14:textId="77777777" w:rsidR="003E5934" w:rsidRDefault="003E5934" w:rsidP="008648F9">
      <w:pPr>
        <w:spacing w:line="240" w:lineRule="auto"/>
        <w:jc w:val="both"/>
        <w:rPr>
          <w:rFonts w:ascii="Arial" w:hAnsi="Arial" w:cs="Arial"/>
          <w:sz w:val="20"/>
          <w:szCs w:val="20"/>
        </w:rPr>
      </w:pPr>
    </w:p>
    <w:p w14:paraId="387C307B" w14:textId="3EAF41EB" w:rsidR="0005227C" w:rsidRPr="0005227C" w:rsidRDefault="0005227C" w:rsidP="008648F9">
      <w:pPr>
        <w:spacing w:line="240" w:lineRule="auto"/>
        <w:rPr>
          <w:rFonts w:ascii="Arial" w:hAnsi="Arial" w:cs="Arial"/>
          <w:b/>
          <w:bCs/>
        </w:rPr>
      </w:pPr>
      <w:r w:rsidRPr="0005227C">
        <w:rPr>
          <w:rFonts w:ascii="Arial" w:hAnsi="Arial" w:cs="Arial"/>
          <w:b/>
          <w:bCs/>
        </w:rPr>
        <w:t>8. DATA ANALYSIS AND INTERPRETATION:</w:t>
      </w:r>
    </w:p>
    <w:p w14:paraId="09B29043" w14:textId="77777777" w:rsidR="00CB5DCB" w:rsidRPr="0005227C" w:rsidRDefault="00CF31E3" w:rsidP="008648F9">
      <w:pPr>
        <w:pStyle w:val="ListParagraph"/>
        <w:numPr>
          <w:ilvl w:val="0"/>
          <w:numId w:val="27"/>
        </w:numPr>
        <w:spacing w:line="240" w:lineRule="auto"/>
        <w:jc w:val="both"/>
        <w:rPr>
          <w:rFonts w:ascii="Arial" w:hAnsi="Arial" w:cs="Arial"/>
          <w:spacing w:val="-2"/>
          <w:sz w:val="20"/>
          <w:szCs w:val="20"/>
        </w:rPr>
      </w:pPr>
      <w:r w:rsidRPr="00B44AFB">
        <w:rPr>
          <w:rFonts w:ascii="Arial" w:hAnsi="Arial" w:cs="Arial"/>
          <w:b/>
          <w:bCs/>
          <w:spacing w:val="-2"/>
          <w:u w:val="single"/>
        </w:rPr>
        <w:t>Objectives 01</w:t>
      </w:r>
      <w:r w:rsidRPr="0005227C">
        <w:rPr>
          <w:rFonts w:ascii="Arial" w:hAnsi="Arial" w:cs="Arial"/>
          <w:b/>
          <w:bCs/>
          <w:spacing w:val="-2"/>
          <w:sz w:val="20"/>
          <w:szCs w:val="20"/>
        </w:rPr>
        <w:t>:</w:t>
      </w:r>
      <w:r w:rsidRPr="0005227C">
        <w:rPr>
          <w:rFonts w:ascii="Arial" w:hAnsi="Arial" w:cs="Arial"/>
          <w:spacing w:val="-2"/>
          <w:sz w:val="20"/>
          <w:szCs w:val="20"/>
        </w:rPr>
        <w:t xml:space="preserve"> To study the </w:t>
      </w:r>
      <w:r w:rsidRPr="0005227C">
        <w:rPr>
          <w:rFonts w:ascii="Arial" w:hAnsi="Arial" w:cs="Arial"/>
          <w:sz w:val="20"/>
          <w:szCs w:val="20"/>
        </w:rPr>
        <w:t xml:space="preserve">various educational facilities provided by the </w:t>
      </w:r>
      <w:commentRangeStart w:id="32"/>
      <w:r w:rsidRPr="0005227C">
        <w:rPr>
          <w:rFonts w:ascii="Arial" w:hAnsi="Arial" w:cs="Arial"/>
          <w:sz w:val="20"/>
          <w:szCs w:val="20"/>
        </w:rPr>
        <w:t>Government</w:t>
      </w:r>
      <w:commentRangeEnd w:id="32"/>
      <w:r w:rsidR="00CC271E">
        <w:rPr>
          <w:rStyle w:val="CommentReference"/>
        </w:rPr>
        <w:commentReference w:id="32"/>
      </w:r>
      <w:r w:rsidRPr="0005227C">
        <w:rPr>
          <w:rFonts w:ascii="Arial" w:hAnsi="Arial" w:cs="Arial"/>
          <w:sz w:val="20"/>
          <w:szCs w:val="20"/>
        </w:rPr>
        <w:t xml:space="preserve"> in primary </w:t>
      </w:r>
      <w:r w:rsidRPr="0005227C">
        <w:rPr>
          <w:rFonts w:ascii="Arial" w:hAnsi="Arial" w:cs="Arial"/>
          <w:spacing w:val="-2"/>
          <w:sz w:val="20"/>
          <w:szCs w:val="20"/>
        </w:rPr>
        <w:t>schools:</w:t>
      </w:r>
    </w:p>
    <w:p w14:paraId="22550BB8" w14:textId="77777777" w:rsidR="005C30B1" w:rsidRPr="0005227C" w:rsidRDefault="005C30B1" w:rsidP="008648F9">
      <w:pPr>
        <w:spacing w:line="240" w:lineRule="auto"/>
        <w:jc w:val="both"/>
        <w:rPr>
          <w:rFonts w:ascii="Arial" w:hAnsi="Arial" w:cs="Arial"/>
          <w:spacing w:val="-2"/>
          <w:sz w:val="20"/>
          <w:szCs w:val="20"/>
        </w:rPr>
      </w:pPr>
      <w:r w:rsidRPr="0005227C">
        <w:rPr>
          <w:rFonts w:ascii="Arial" w:hAnsi="Arial" w:cs="Arial"/>
          <w:sz w:val="20"/>
          <w:szCs w:val="20"/>
        </w:rPr>
        <w:t xml:space="preserve">Government provided various facilities in primary schools to ensure quality education, promote overall development, and make learning accessible to all children. Some of the key facilities provided include:  </w:t>
      </w:r>
    </w:p>
    <w:p w14:paraId="33AF6038" w14:textId="39A89512" w:rsidR="005C30B1" w:rsidRPr="0005227C" w:rsidRDefault="005C30B1" w:rsidP="008648F9">
      <w:pPr>
        <w:pStyle w:val="ListParagraph"/>
        <w:widowControl w:val="0"/>
        <w:numPr>
          <w:ilvl w:val="0"/>
          <w:numId w:val="19"/>
        </w:numPr>
        <w:tabs>
          <w:tab w:val="left" w:pos="885"/>
        </w:tabs>
        <w:autoSpaceDE w:val="0"/>
        <w:autoSpaceDN w:val="0"/>
        <w:spacing w:before="161" w:after="0" w:line="240" w:lineRule="auto"/>
        <w:ind w:right="162"/>
        <w:jc w:val="both"/>
        <w:rPr>
          <w:rFonts w:ascii="Arial" w:hAnsi="Arial" w:cs="Arial"/>
          <w:sz w:val="20"/>
          <w:szCs w:val="20"/>
        </w:rPr>
      </w:pPr>
      <w:r w:rsidRPr="0005227C">
        <w:rPr>
          <w:rFonts w:ascii="Arial" w:hAnsi="Arial" w:cs="Arial"/>
          <w:sz w:val="20"/>
          <w:szCs w:val="20"/>
        </w:rPr>
        <w:t>School</w:t>
      </w:r>
      <w:r w:rsidR="0005227C">
        <w:rPr>
          <w:rFonts w:ascii="Arial" w:hAnsi="Arial" w:cs="Arial"/>
          <w:sz w:val="20"/>
          <w:szCs w:val="20"/>
        </w:rPr>
        <w:t xml:space="preserve"> </w:t>
      </w:r>
      <w:commentRangeStart w:id="33"/>
      <w:r w:rsidRPr="0005227C">
        <w:rPr>
          <w:rFonts w:ascii="Arial" w:hAnsi="Arial" w:cs="Arial"/>
          <w:sz w:val="20"/>
          <w:szCs w:val="20"/>
        </w:rPr>
        <w:t>will</w:t>
      </w:r>
      <w:r w:rsidR="0005227C">
        <w:rPr>
          <w:rFonts w:ascii="Arial" w:hAnsi="Arial" w:cs="Arial"/>
          <w:sz w:val="20"/>
          <w:szCs w:val="20"/>
        </w:rPr>
        <w:t xml:space="preserve"> </w:t>
      </w:r>
      <w:commentRangeEnd w:id="33"/>
      <w:r w:rsidR="00CC271E">
        <w:rPr>
          <w:rStyle w:val="CommentReference"/>
        </w:rPr>
        <w:commentReference w:id="33"/>
      </w:r>
      <w:r w:rsidRPr="0005227C">
        <w:rPr>
          <w:rFonts w:ascii="Arial" w:hAnsi="Arial" w:cs="Arial"/>
          <w:sz w:val="20"/>
          <w:szCs w:val="20"/>
        </w:rPr>
        <w:t>have</w:t>
      </w:r>
      <w:r w:rsidR="0005227C">
        <w:rPr>
          <w:rFonts w:ascii="Arial" w:hAnsi="Arial" w:cs="Arial"/>
          <w:sz w:val="20"/>
          <w:szCs w:val="20"/>
        </w:rPr>
        <w:t xml:space="preserve"> </w:t>
      </w:r>
      <w:r w:rsidRPr="0005227C">
        <w:rPr>
          <w:rFonts w:ascii="Arial" w:hAnsi="Arial" w:cs="Arial"/>
          <w:sz w:val="20"/>
          <w:szCs w:val="20"/>
        </w:rPr>
        <w:t>at</w:t>
      </w:r>
      <w:r w:rsidR="0005227C">
        <w:rPr>
          <w:rFonts w:ascii="Arial" w:hAnsi="Arial" w:cs="Arial"/>
          <w:sz w:val="20"/>
          <w:szCs w:val="20"/>
        </w:rPr>
        <w:t xml:space="preserve"> </w:t>
      </w:r>
      <w:r w:rsidRPr="0005227C">
        <w:rPr>
          <w:rFonts w:ascii="Arial" w:hAnsi="Arial" w:cs="Arial"/>
          <w:sz w:val="20"/>
          <w:szCs w:val="20"/>
        </w:rPr>
        <w:t>least</w:t>
      </w:r>
      <w:r w:rsidR="0005227C">
        <w:rPr>
          <w:rFonts w:ascii="Arial" w:hAnsi="Arial" w:cs="Arial"/>
          <w:sz w:val="20"/>
          <w:szCs w:val="20"/>
        </w:rPr>
        <w:t xml:space="preserve"> </w:t>
      </w:r>
      <w:r w:rsidRPr="0005227C">
        <w:rPr>
          <w:rFonts w:ascii="Arial" w:hAnsi="Arial" w:cs="Arial"/>
          <w:sz w:val="20"/>
          <w:szCs w:val="20"/>
        </w:rPr>
        <w:t>one</w:t>
      </w:r>
      <w:r w:rsidR="0005227C">
        <w:rPr>
          <w:rFonts w:ascii="Arial" w:hAnsi="Arial" w:cs="Arial"/>
          <w:sz w:val="20"/>
          <w:szCs w:val="20"/>
        </w:rPr>
        <w:t xml:space="preserve"> </w:t>
      </w:r>
      <w:r w:rsidRPr="0005227C">
        <w:rPr>
          <w:rFonts w:ascii="Arial" w:hAnsi="Arial" w:cs="Arial"/>
          <w:sz w:val="20"/>
          <w:szCs w:val="20"/>
        </w:rPr>
        <w:t>classroom</w:t>
      </w:r>
      <w:r w:rsidR="0005227C">
        <w:rPr>
          <w:rFonts w:ascii="Arial" w:hAnsi="Arial" w:cs="Arial"/>
          <w:sz w:val="20"/>
          <w:szCs w:val="20"/>
        </w:rPr>
        <w:t xml:space="preserve"> </w:t>
      </w:r>
      <w:r w:rsidRPr="0005227C">
        <w:rPr>
          <w:rFonts w:ascii="Arial" w:hAnsi="Arial" w:cs="Arial"/>
          <w:sz w:val="20"/>
          <w:szCs w:val="20"/>
        </w:rPr>
        <w:t>for</w:t>
      </w:r>
      <w:r w:rsidR="0005227C">
        <w:rPr>
          <w:rFonts w:ascii="Arial" w:hAnsi="Arial" w:cs="Arial"/>
          <w:sz w:val="20"/>
          <w:szCs w:val="20"/>
        </w:rPr>
        <w:t xml:space="preserve"> </w:t>
      </w:r>
      <w:r w:rsidRPr="0005227C">
        <w:rPr>
          <w:rFonts w:ascii="Arial" w:hAnsi="Arial" w:cs="Arial"/>
          <w:sz w:val="20"/>
          <w:szCs w:val="20"/>
        </w:rPr>
        <w:t>each</w:t>
      </w:r>
      <w:r w:rsidR="0005227C">
        <w:rPr>
          <w:rFonts w:ascii="Arial" w:hAnsi="Arial" w:cs="Arial"/>
          <w:sz w:val="20"/>
          <w:szCs w:val="20"/>
        </w:rPr>
        <w:t xml:space="preserve"> </w:t>
      </w:r>
      <w:r w:rsidRPr="0005227C">
        <w:rPr>
          <w:rFonts w:ascii="Arial" w:hAnsi="Arial" w:cs="Arial"/>
          <w:sz w:val="20"/>
          <w:szCs w:val="20"/>
        </w:rPr>
        <w:t>t</w:t>
      </w:r>
      <w:commentRangeStart w:id="34"/>
      <w:commentRangeStart w:id="35"/>
      <w:r w:rsidRPr="0005227C">
        <w:rPr>
          <w:rFonts w:ascii="Arial" w:hAnsi="Arial" w:cs="Arial"/>
          <w:sz w:val="20"/>
          <w:szCs w:val="20"/>
        </w:rPr>
        <w:t>eacher</w:t>
      </w:r>
      <w:commentRangeEnd w:id="34"/>
      <w:commentRangeEnd w:id="35"/>
      <w:r w:rsidR="007B277C">
        <w:rPr>
          <w:rStyle w:val="CommentReference"/>
        </w:rPr>
        <w:commentReference w:id="35"/>
      </w:r>
      <w:r w:rsidR="00CC271E">
        <w:rPr>
          <w:rStyle w:val="CommentReference"/>
        </w:rPr>
        <w:commentReference w:id="34"/>
      </w:r>
      <w:r w:rsidR="0005227C">
        <w:rPr>
          <w:rFonts w:ascii="Arial" w:hAnsi="Arial" w:cs="Arial"/>
          <w:sz w:val="20"/>
          <w:szCs w:val="20"/>
        </w:rPr>
        <w:t xml:space="preserve"> </w:t>
      </w:r>
      <w:r w:rsidRPr="0005227C">
        <w:rPr>
          <w:rFonts w:ascii="Arial" w:hAnsi="Arial" w:cs="Arial"/>
          <w:sz w:val="20"/>
          <w:szCs w:val="20"/>
        </w:rPr>
        <w:t>and</w:t>
      </w:r>
      <w:r w:rsidR="0005227C">
        <w:rPr>
          <w:rFonts w:ascii="Arial" w:hAnsi="Arial" w:cs="Arial"/>
          <w:sz w:val="20"/>
          <w:szCs w:val="20"/>
        </w:rPr>
        <w:t xml:space="preserve"> </w:t>
      </w:r>
      <w:r w:rsidRPr="0005227C">
        <w:rPr>
          <w:rFonts w:ascii="Arial" w:hAnsi="Arial" w:cs="Arial"/>
          <w:sz w:val="20"/>
          <w:szCs w:val="20"/>
        </w:rPr>
        <w:t>an</w:t>
      </w:r>
      <w:r w:rsidR="0005227C">
        <w:rPr>
          <w:rFonts w:ascii="Arial" w:hAnsi="Arial" w:cs="Arial"/>
          <w:sz w:val="20"/>
          <w:szCs w:val="20"/>
        </w:rPr>
        <w:t xml:space="preserve"> </w:t>
      </w:r>
      <w:r w:rsidRPr="0005227C">
        <w:rPr>
          <w:rFonts w:ascii="Arial" w:hAnsi="Arial" w:cs="Arial"/>
          <w:sz w:val="20"/>
          <w:szCs w:val="20"/>
        </w:rPr>
        <w:t>office-cum-store-cum- Head teacher’s room.</w:t>
      </w:r>
    </w:p>
    <w:p w14:paraId="6A0B1E08" w14:textId="71E04432" w:rsidR="005C30B1" w:rsidRPr="0005227C" w:rsidRDefault="005C30B1" w:rsidP="008648F9">
      <w:pPr>
        <w:pStyle w:val="ListParagraph"/>
        <w:widowControl w:val="0"/>
        <w:numPr>
          <w:ilvl w:val="0"/>
          <w:numId w:val="19"/>
        </w:numPr>
        <w:tabs>
          <w:tab w:val="left" w:pos="884"/>
        </w:tabs>
        <w:autoSpaceDE w:val="0"/>
        <w:autoSpaceDN w:val="0"/>
        <w:spacing w:after="0" w:line="240" w:lineRule="auto"/>
        <w:jc w:val="both"/>
        <w:rPr>
          <w:rFonts w:ascii="Arial" w:hAnsi="Arial" w:cs="Arial"/>
          <w:sz w:val="20"/>
          <w:szCs w:val="20"/>
        </w:rPr>
      </w:pPr>
      <w:r w:rsidRPr="0005227C">
        <w:rPr>
          <w:rFonts w:ascii="Arial" w:hAnsi="Arial" w:cs="Arial"/>
          <w:sz w:val="20"/>
          <w:szCs w:val="20"/>
        </w:rPr>
        <w:t>School</w:t>
      </w:r>
      <w:r w:rsidR="0005227C">
        <w:rPr>
          <w:rFonts w:ascii="Arial" w:hAnsi="Arial" w:cs="Arial"/>
          <w:sz w:val="20"/>
          <w:szCs w:val="20"/>
        </w:rPr>
        <w:t xml:space="preserve"> </w:t>
      </w:r>
      <w:commentRangeStart w:id="36"/>
      <w:commentRangeStart w:id="37"/>
      <w:r w:rsidRPr="0005227C">
        <w:rPr>
          <w:rFonts w:ascii="Arial" w:hAnsi="Arial" w:cs="Arial"/>
          <w:sz w:val="20"/>
          <w:szCs w:val="20"/>
        </w:rPr>
        <w:t>will</w:t>
      </w:r>
      <w:commentRangeEnd w:id="36"/>
      <w:r w:rsidR="007B277C">
        <w:rPr>
          <w:rStyle w:val="CommentReference"/>
        </w:rPr>
        <w:commentReference w:id="36"/>
      </w:r>
      <w:r w:rsidR="0005227C">
        <w:rPr>
          <w:rFonts w:ascii="Arial" w:hAnsi="Arial" w:cs="Arial"/>
          <w:sz w:val="20"/>
          <w:szCs w:val="20"/>
        </w:rPr>
        <w:t xml:space="preserve"> </w:t>
      </w:r>
      <w:r w:rsidRPr="0005227C">
        <w:rPr>
          <w:rFonts w:ascii="Arial" w:hAnsi="Arial" w:cs="Arial"/>
          <w:sz w:val="20"/>
          <w:szCs w:val="20"/>
        </w:rPr>
        <w:t>have</w:t>
      </w:r>
      <w:r w:rsidR="0005227C">
        <w:rPr>
          <w:rFonts w:ascii="Arial" w:hAnsi="Arial" w:cs="Arial"/>
          <w:sz w:val="20"/>
          <w:szCs w:val="20"/>
        </w:rPr>
        <w:t xml:space="preserve"> </w:t>
      </w:r>
      <w:commentRangeEnd w:id="37"/>
      <w:r w:rsidR="007B277C">
        <w:rPr>
          <w:rStyle w:val="CommentReference"/>
        </w:rPr>
        <w:commentReference w:id="37"/>
      </w:r>
      <w:r w:rsidRPr="0005227C">
        <w:rPr>
          <w:rFonts w:ascii="Arial" w:hAnsi="Arial" w:cs="Arial"/>
          <w:sz w:val="20"/>
          <w:szCs w:val="20"/>
        </w:rPr>
        <w:t>separate</w:t>
      </w:r>
      <w:r w:rsidR="00551AE5">
        <w:rPr>
          <w:rFonts w:ascii="Arial" w:hAnsi="Arial" w:cs="Arial"/>
          <w:sz w:val="20"/>
          <w:szCs w:val="20"/>
        </w:rPr>
        <w:t xml:space="preserve"> </w:t>
      </w:r>
      <w:r w:rsidRPr="0005227C">
        <w:rPr>
          <w:rFonts w:ascii="Arial" w:hAnsi="Arial" w:cs="Arial"/>
          <w:sz w:val="20"/>
          <w:szCs w:val="20"/>
        </w:rPr>
        <w:t>toilets</w:t>
      </w:r>
      <w:r w:rsidR="00551AE5">
        <w:rPr>
          <w:rFonts w:ascii="Arial" w:hAnsi="Arial" w:cs="Arial"/>
          <w:sz w:val="20"/>
          <w:szCs w:val="20"/>
        </w:rPr>
        <w:t xml:space="preserve"> </w:t>
      </w:r>
      <w:r w:rsidRPr="0005227C">
        <w:rPr>
          <w:rFonts w:ascii="Arial" w:hAnsi="Arial" w:cs="Arial"/>
          <w:sz w:val="20"/>
          <w:szCs w:val="20"/>
        </w:rPr>
        <w:t>for</w:t>
      </w:r>
      <w:r w:rsidR="00551AE5">
        <w:rPr>
          <w:rFonts w:ascii="Arial" w:hAnsi="Arial" w:cs="Arial"/>
          <w:sz w:val="20"/>
          <w:szCs w:val="20"/>
        </w:rPr>
        <w:t xml:space="preserve"> </w:t>
      </w:r>
      <w:r w:rsidRPr="0005227C">
        <w:rPr>
          <w:rFonts w:ascii="Arial" w:hAnsi="Arial" w:cs="Arial"/>
          <w:sz w:val="20"/>
          <w:szCs w:val="20"/>
        </w:rPr>
        <w:t>boys</w:t>
      </w:r>
      <w:r w:rsidR="00551AE5">
        <w:rPr>
          <w:rFonts w:ascii="Arial" w:hAnsi="Arial" w:cs="Arial"/>
          <w:sz w:val="20"/>
          <w:szCs w:val="20"/>
        </w:rPr>
        <w:t xml:space="preserve"> </w:t>
      </w:r>
      <w:r w:rsidRPr="0005227C">
        <w:rPr>
          <w:rFonts w:ascii="Arial" w:hAnsi="Arial" w:cs="Arial"/>
          <w:sz w:val="20"/>
          <w:szCs w:val="20"/>
        </w:rPr>
        <w:t xml:space="preserve">and </w:t>
      </w:r>
      <w:r w:rsidRPr="0005227C">
        <w:rPr>
          <w:rFonts w:ascii="Arial" w:hAnsi="Arial" w:cs="Arial"/>
          <w:spacing w:val="-2"/>
          <w:sz w:val="20"/>
          <w:szCs w:val="20"/>
        </w:rPr>
        <w:t>girls.</w:t>
      </w:r>
    </w:p>
    <w:p w14:paraId="478C0301" w14:textId="60903317" w:rsidR="005C30B1" w:rsidRPr="0005227C" w:rsidRDefault="005C30B1" w:rsidP="008648F9">
      <w:pPr>
        <w:pStyle w:val="ListParagraph"/>
        <w:widowControl w:val="0"/>
        <w:numPr>
          <w:ilvl w:val="0"/>
          <w:numId w:val="19"/>
        </w:numPr>
        <w:tabs>
          <w:tab w:val="left" w:pos="884"/>
        </w:tabs>
        <w:autoSpaceDE w:val="0"/>
        <w:autoSpaceDN w:val="0"/>
        <w:spacing w:before="137" w:after="0" w:line="240" w:lineRule="auto"/>
        <w:jc w:val="both"/>
        <w:rPr>
          <w:rFonts w:ascii="Arial" w:hAnsi="Arial" w:cs="Arial"/>
          <w:sz w:val="20"/>
          <w:szCs w:val="20"/>
        </w:rPr>
      </w:pPr>
      <w:r w:rsidRPr="0005227C">
        <w:rPr>
          <w:rFonts w:ascii="Arial" w:hAnsi="Arial" w:cs="Arial"/>
          <w:sz w:val="20"/>
          <w:szCs w:val="20"/>
        </w:rPr>
        <w:t>Safe</w:t>
      </w:r>
      <w:r w:rsidR="00551AE5">
        <w:rPr>
          <w:rFonts w:ascii="Arial" w:hAnsi="Arial" w:cs="Arial"/>
          <w:sz w:val="20"/>
          <w:szCs w:val="20"/>
        </w:rPr>
        <w:t xml:space="preserve"> </w:t>
      </w:r>
      <w:r w:rsidRPr="0005227C">
        <w:rPr>
          <w:rFonts w:ascii="Arial" w:hAnsi="Arial" w:cs="Arial"/>
          <w:sz w:val="20"/>
          <w:szCs w:val="20"/>
        </w:rPr>
        <w:t>and</w:t>
      </w:r>
      <w:r w:rsidR="00551AE5">
        <w:rPr>
          <w:rFonts w:ascii="Arial" w:hAnsi="Arial" w:cs="Arial"/>
          <w:sz w:val="20"/>
          <w:szCs w:val="20"/>
        </w:rPr>
        <w:t xml:space="preserve"> </w:t>
      </w:r>
      <w:r w:rsidRPr="0005227C">
        <w:rPr>
          <w:rFonts w:ascii="Arial" w:hAnsi="Arial" w:cs="Arial"/>
          <w:sz w:val="20"/>
          <w:szCs w:val="20"/>
        </w:rPr>
        <w:t>adequate</w:t>
      </w:r>
      <w:r w:rsidR="00551AE5">
        <w:rPr>
          <w:rFonts w:ascii="Arial" w:hAnsi="Arial" w:cs="Arial"/>
          <w:sz w:val="20"/>
          <w:szCs w:val="20"/>
        </w:rPr>
        <w:t xml:space="preserve"> </w:t>
      </w:r>
      <w:r w:rsidRPr="0005227C">
        <w:rPr>
          <w:rFonts w:ascii="Arial" w:hAnsi="Arial" w:cs="Arial"/>
          <w:sz w:val="20"/>
          <w:szCs w:val="20"/>
        </w:rPr>
        <w:t>drinking water</w:t>
      </w:r>
      <w:r w:rsidR="00551AE5">
        <w:rPr>
          <w:rFonts w:ascii="Arial" w:hAnsi="Arial" w:cs="Arial"/>
          <w:sz w:val="20"/>
          <w:szCs w:val="20"/>
        </w:rPr>
        <w:t xml:space="preserve"> </w:t>
      </w:r>
      <w:r w:rsidRPr="0005227C">
        <w:rPr>
          <w:rFonts w:ascii="Arial" w:hAnsi="Arial" w:cs="Arial"/>
          <w:sz w:val="20"/>
          <w:szCs w:val="20"/>
        </w:rPr>
        <w:t>facilities</w:t>
      </w:r>
      <w:r w:rsidR="00551AE5">
        <w:rPr>
          <w:rFonts w:ascii="Arial" w:hAnsi="Arial" w:cs="Arial"/>
          <w:sz w:val="20"/>
          <w:szCs w:val="20"/>
        </w:rPr>
        <w:t xml:space="preserve"> </w:t>
      </w:r>
      <w:r w:rsidRPr="0005227C">
        <w:rPr>
          <w:rFonts w:ascii="Arial" w:hAnsi="Arial" w:cs="Arial"/>
          <w:sz w:val="20"/>
          <w:szCs w:val="20"/>
        </w:rPr>
        <w:t>to</w:t>
      </w:r>
      <w:r w:rsidR="00551AE5">
        <w:rPr>
          <w:rFonts w:ascii="Arial" w:hAnsi="Arial" w:cs="Arial"/>
          <w:sz w:val="20"/>
          <w:szCs w:val="20"/>
        </w:rPr>
        <w:t xml:space="preserve"> </w:t>
      </w:r>
      <w:r w:rsidRPr="0005227C">
        <w:rPr>
          <w:rFonts w:ascii="Arial" w:hAnsi="Arial" w:cs="Arial"/>
          <w:sz w:val="20"/>
          <w:szCs w:val="20"/>
        </w:rPr>
        <w:t xml:space="preserve">all </w:t>
      </w:r>
      <w:r w:rsidRPr="0005227C">
        <w:rPr>
          <w:rFonts w:ascii="Arial" w:hAnsi="Arial" w:cs="Arial"/>
          <w:spacing w:val="-2"/>
          <w:sz w:val="20"/>
          <w:szCs w:val="20"/>
        </w:rPr>
        <w:t>children.</w:t>
      </w:r>
    </w:p>
    <w:p w14:paraId="615C1EFE" w14:textId="5F6D7CA4" w:rsidR="005C30B1" w:rsidRPr="0005227C" w:rsidRDefault="005C30B1" w:rsidP="008648F9">
      <w:pPr>
        <w:pStyle w:val="ListParagraph"/>
        <w:widowControl w:val="0"/>
        <w:numPr>
          <w:ilvl w:val="0"/>
          <w:numId w:val="19"/>
        </w:numPr>
        <w:tabs>
          <w:tab w:val="left" w:pos="884"/>
        </w:tabs>
        <w:autoSpaceDE w:val="0"/>
        <w:autoSpaceDN w:val="0"/>
        <w:spacing w:before="139" w:after="0" w:line="240" w:lineRule="auto"/>
        <w:jc w:val="both"/>
        <w:rPr>
          <w:rFonts w:ascii="Arial" w:hAnsi="Arial" w:cs="Arial"/>
          <w:sz w:val="20"/>
          <w:szCs w:val="20"/>
        </w:rPr>
      </w:pPr>
      <w:r w:rsidRPr="0005227C">
        <w:rPr>
          <w:rFonts w:ascii="Arial" w:hAnsi="Arial" w:cs="Arial"/>
          <w:sz w:val="20"/>
          <w:szCs w:val="20"/>
        </w:rPr>
        <w:t>A</w:t>
      </w:r>
      <w:r w:rsidR="00551AE5">
        <w:rPr>
          <w:rFonts w:ascii="Arial" w:hAnsi="Arial" w:cs="Arial"/>
          <w:sz w:val="20"/>
          <w:szCs w:val="20"/>
        </w:rPr>
        <w:t xml:space="preserve"> </w:t>
      </w:r>
      <w:r w:rsidRPr="0005227C">
        <w:rPr>
          <w:rFonts w:ascii="Arial" w:hAnsi="Arial" w:cs="Arial"/>
          <w:sz w:val="20"/>
          <w:szCs w:val="20"/>
        </w:rPr>
        <w:t>kitchen</w:t>
      </w:r>
      <w:r w:rsidR="00551AE5">
        <w:rPr>
          <w:rFonts w:ascii="Arial" w:hAnsi="Arial" w:cs="Arial"/>
          <w:sz w:val="20"/>
          <w:szCs w:val="20"/>
        </w:rPr>
        <w:t xml:space="preserve"> </w:t>
      </w:r>
      <w:r w:rsidRPr="0005227C">
        <w:rPr>
          <w:rFonts w:ascii="Arial" w:hAnsi="Arial" w:cs="Arial"/>
          <w:sz w:val="20"/>
          <w:szCs w:val="20"/>
        </w:rPr>
        <w:t>where</w:t>
      </w:r>
      <w:r w:rsidR="00551AE5">
        <w:rPr>
          <w:rFonts w:ascii="Arial" w:hAnsi="Arial" w:cs="Arial"/>
          <w:sz w:val="20"/>
          <w:szCs w:val="20"/>
        </w:rPr>
        <w:t xml:space="preserve"> </w:t>
      </w:r>
      <w:r w:rsidRPr="0005227C">
        <w:rPr>
          <w:rFonts w:ascii="Arial" w:hAnsi="Arial" w:cs="Arial"/>
          <w:sz w:val="20"/>
          <w:szCs w:val="20"/>
        </w:rPr>
        <w:t>mid-day</w:t>
      </w:r>
      <w:r w:rsidR="00551AE5">
        <w:rPr>
          <w:rFonts w:ascii="Arial" w:hAnsi="Arial" w:cs="Arial"/>
          <w:sz w:val="20"/>
          <w:szCs w:val="20"/>
        </w:rPr>
        <w:t xml:space="preserve"> </w:t>
      </w:r>
      <w:r w:rsidRPr="0005227C">
        <w:rPr>
          <w:rFonts w:ascii="Arial" w:hAnsi="Arial" w:cs="Arial"/>
          <w:sz w:val="20"/>
          <w:szCs w:val="20"/>
        </w:rPr>
        <w:t xml:space="preserve">meals </w:t>
      </w:r>
      <w:commentRangeStart w:id="38"/>
      <w:r w:rsidRPr="0005227C">
        <w:rPr>
          <w:rFonts w:ascii="Arial" w:hAnsi="Arial" w:cs="Arial"/>
          <w:sz w:val="20"/>
          <w:szCs w:val="20"/>
        </w:rPr>
        <w:t>will</w:t>
      </w:r>
      <w:r w:rsidR="00551AE5">
        <w:rPr>
          <w:rFonts w:ascii="Arial" w:hAnsi="Arial" w:cs="Arial"/>
          <w:sz w:val="20"/>
          <w:szCs w:val="20"/>
        </w:rPr>
        <w:t xml:space="preserve"> </w:t>
      </w:r>
      <w:r w:rsidRPr="0005227C">
        <w:rPr>
          <w:rFonts w:ascii="Arial" w:hAnsi="Arial" w:cs="Arial"/>
          <w:sz w:val="20"/>
          <w:szCs w:val="20"/>
        </w:rPr>
        <w:t>be</w:t>
      </w:r>
      <w:r w:rsidR="00551AE5">
        <w:rPr>
          <w:rFonts w:ascii="Arial" w:hAnsi="Arial" w:cs="Arial"/>
          <w:sz w:val="20"/>
          <w:szCs w:val="20"/>
        </w:rPr>
        <w:t xml:space="preserve"> </w:t>
      </w:r>
      <w:commentRangeEnd w:id="38"/>
      <w:r w:rsidR="007B277C">
        <w:rPr>
          <w:rStyle w:val="CommentReference"/>
        </w:rPr>
        <w:commentReference w:id="38"/>
      </w:r>
      <w:r w:rsidRPr="0005227C">
        <w:rPr>
          <w:rFonts w:ascii="Arial" w:hAnsi="Arial" w:cs="Arial"/>
          <w:sz w:val="20"/>
          <w:szCs w:val="20"/>
        </w:rPr>
        <w:t>cooked in</w:t>
      </w:r>
      <w:r w:rsidR="00551AE5">
        <w:rPr>
          <w:rFonts w:ascii="Arial" w:hAnsi="Arial" w:cs="Arial"/>
          <w:sz w:val="20"/>
          <w:szCs w:val="20"/>
        </w:rPr>
        <w:t xml:space="preserve"> </w:t>
      </w:r>
      <w:r w:rsidRPr="0005227C">
        <w:rPr>
          <w:rFonts w:ascii="Arial" w:hAnsi="Arial" w:cs="Arial"/>
          <w:sz w:val="20"/>
          <w:szCs w:val="20"/>
        </w:rPr>
        <w:t xml:space="preserve">the </w:t>
      </w:r>
      <w:r w:rsidRPr="0005227C">
        <w:rPr>
          <w:rFonts w:ascii="Arial" w:hAnsi="Arial" w:cs="Arial"/>
          <w:spacing w:val="-2"/>
          <w:sz w:val="20"/>
          <w:szCs w:val="20"/>
        </w:rPr>
        <w:t>school.</w:t>
      </w:r>
    </w:p>
    <w:p w14:paraId="261DEA1D" w14:textId="0370B5BC" w:rsidR="005C30B1" w:rsidRPr="0005227C" w:rsidRDefault="005C30B1" w:rsidP="008648F9">
      <w:pPr>
        <w:pStyle w:val="ListParagraph"/>
        <w:widowControl w:val="0"/>
        <w:numPr>
          <w:ilvl w:val="0"/>
          <w:numId w:val="19"/>
        </w:numPr>
        <w:tabs>
          <w:tab w:val="left" w:pos="884"/>
        </w:tabs>
        <w:autoSpaceDE w:val="0"/>
        <w:autoSpaceDN w:val="0"/>
        <w:spacing w:before="137" w:after="0" w:line="240" w:lineRule="auto"/>
        <w:jc w:val="both"/>
        <w:rPr>
          <w:rFonts w:ascii="Arial" w:hAnsi="Arial" w:cs="Arial"/>
          <w:sz w:val="20"/>
          <w:szCs w:val="20"/>
        </w:rPr>
      </w:pPr>
      <w:r w:rsidRPr="0005227C">
        <w:rPr>
          <w:rFonts w:ascii="Arial" w:hAnsi="Arial" w:cs="Arial"/>
          <w:sz w:val="20"/>
          <w:szCs w:val="20"/>
        </w:rPr>
        <w:t>School</w:t>
      </w:r>
      <w:r w:rsidR="00551AE5">
        <w:rPr>
          <w:rFonts w:ascii="Arial" w:hAnsi="Arial" w:cs="Arial"/>
          <w:sz w:val="20"/>
          <w:szCs w:val="20"/>
        </w:rPr>
        <w:t xml:space="preserve"> </w:t>
      </w:r>
      <w:commentRangeStart w:id="39"/>
      <w:r w:rsidRPr="0005227C">
        <w:rPr>
          <w:rFonts w:ascii="Arial" w:hAnsi="Arial" w:cs="Arial"/>
          <w:sz w:val="20"/>
          <w:szCs w:val="20"/>
        </w:rPr>
        <w:t>will have</w:t>
      </w:r>
      <w:r w:rsidR="00551AE5">
        <w:rPr>
          <w:rFonts w:ascii="Arial" w:hAnsi="Arial" w:cs="Arial"/>
          <w:sz w:val="20"/>
          <w:szCs w:val="20"/>
        </w:rPr>
        <w:t xml:space="preserve"> </w:t>
      </w:r>
      <w:commentRangeEnd w:id="39"/>
      <w:r w:rsidR="007B277C">
        <w:rPr>
          <w:rStyle w:val="CommentReference"/>
        </w:rPr>
        <w:commentReference w:id="39"/>
      </w:r>
      <w:r w:rsidRPr="0005227C">
        <w:rPr>
          <w:rFonts w:ascii="Arial" w:hAnsi="Arial" w:cs="Arial"/>
          <w:sz w:val="20"/>
          <w:szCs w:val="20"/>
        </w:rPr>
        <w:t>a</w:t>
      </w:r>
      <w:r w:rsidR="00551AE5">
        <w:rPr>
          <w:rFonts w:ascii="Arial" w:hAnsi="Arial" w:cs="Arial"/>
          <w:sz w:val="20"/>
          <w:szCs w:val="20"/>
        </w:rPr>
        <w:t xml:space="preserve"> </w:t>
      </w:r>
      <w:r w:rsidRPr="0005227C">
        <w:rPr>
          <w:rFonts w:ascii="Arial" w:hAnsi="Arial" w:cs="Arial"/>
          <w:spacing w:val="-2"/>
          <w:sz w:val="20"/>
          <w:szCs w:val="20"/>
        </w:rPr>
        <w:t>playground.</w:t>
      </w:r>
    </w:p>
    <w:p w14:paraId="64AB2D54" w14:textId="4194EBE7" w:rsidR="005C30B1" w:rsidRPr="0005227C" w:rsidRDefault="005C30B1" w:rsidP="008648F9">
      <w:pPr>
        <w:pStyle w:val="ListParagraph"/>
        <w:widowControl w:val="0"/>
        <w:numPr>
          <w:ilvl w:val="0"/>
          <w:numId w:val="19"/>
        </w:numPr>
        <w:tabs>
          <w:tab w:val="left" w:pos="884"/>
        </w:tabs>
        <w:autoSpaceDE w:val="0"/>
        <w:autoSpaceDN w:val="0"/>
        <w:spacing w:before="139" w:after="0" w:line="240" w:lineRule="auto"/>
        <w:jc w:val="both"/>
        <w:rPr>
          <w:rFonts w:ascii="Arial" w:hAnsi="Arial" w:cs="Arial"/>
          <w:sz w:val="20"/>
          <w:szCs w:val="20"/>
        </w:rPr>
      </w:pPr>
      <w:commentRangeStart w:id="40"/>
      <w:commentRangeStart w:id="41"/>
      <w:r w:rsidRPr="0005227C">
        <w:rPr>
          <w:rFonts w:ascii="Arial" w:hAnsi="Arial" w:cs="Arial"/>
          <w:sz w:val="20"/>
          <w:szCs w:val="20"/>
        </w:rPr>
        <w:t>Arrangements</w:t>
      </w:r>
      <w:commentRangeEnd w:id="40"/>
      <w:r w:rsidR="007B277C">
        <w:rPr>
          <w:rStyle w:val="CommentReference"/>
        </w:rPr>
        <w:commentReference w:id="40"/>
      </w:r>
      <w:commentRangeEnd w:id="41"/>
      <w:r w:rsidR="007B277C">
        <w:rPr>
          <w:rStyle w:val="CommentReference"/>
        </w:rPr>
        <w:commentReference w:id="41"/>
      </w:r>
      <w:r w:rsidR="00551AE5">
        <w:rPr>
          <w:rFonts w:ascii="Arial" w:hAnsi="Arial" w:cs="Arial"/>
          <w:sz w:val="20"/>
          <w:szCs w:val="20"/>
        </w:rPr>
        <w:t xml:space="preserve"> </w:t>
      </w:r>
      <w:r w:rsidRPr="0005227C">
        <w:rPr>
          <w:rFonts w:ascii="Arial" w:hAnsi="Arial" w:cs="Arial"/>
          <w:sz w:val="20"/>
          <w:szCs w:val="20"/>
        </w:rPr>
        <w:t>security</w:t>
      </w:r>
      <w:r w:rsidR="00551AE5">
        <w:rPr>
          <w:rFonts w:ascii="Arial" w:hAnsi="Arial" w:cs="Arial"/>
          <w:sz w:val="20"/>
          <w:szCs w:val="20"/>
        </w:rPr>
        <w:t xml:space="preserve"> </w:t>
      </w:r>
      <w:r w:rsidRPr="0005227C">
        <w:rPr>
          <w:rFonts w:ascii="Arial" w:hAnsi="Arial" w:cs="Arial"/>
          <w:sz w:val="20"/>
          <w:szCs w:val="20"/>
        </w:rPr>
        <w:t>for</w:t>
      </w:r>
      <w:r w:rsidR="00551AE5">
        <w:rPr>
          <w:rFonts w:ascii="Arial" w:hAnsi="Arial" w:cs="Arial"/>
          <w:sz w:val="20"/>
          <w:szCs w:val="20"/>
        </w:rPr>
        <w:t xml:space="preserve"> </w:t>
      </w:r>
      <w:r w:rsidRPr="0005227C">
        <w:rPr>
          <w:rFonts w:ascii="Arial" w:hAnsi="Arial" w:cs="Arial"/>
          <w:sz w:val="20"/>
          <w:szCs w:val="20"/>
        </w:rPr>
        <w:t>the</w:t>
      </w:r>
      <w:r w:rsidR="00551AE5">
        <w:rPr>
          <w:rFonts w:ascii="Arial" w:hAnsi="Arial" w:cs="Arial"/>
          <w:sz w:val="20"/>
          <w:szCs w:val="20"/>
        </w:rPr>
        <w:t xml:space="preserve"> </w:t>
      </w:r>
      <w:r w:rsidRPr="0005227C">
        <w:rPr>
          <w:rFonts w:ascii="Arial" w:hAnsi="Arial" w:cs="Arial"/>
          <w:sz w:val="20"/>
          <w:szCs w:val="20"/>
        </w:rPr>
        <w:t>school</w:t>
      </w:r>
      <w:r w:rsidR="00551AE5">
        <w:rPr>
          <w:rFonts w:ascii="Arial" w:hAnsi="Arial" w:cs="Arial"/>
          <w:sz w:val="20"/>
          <w:szCs w:val="20"/>
        </w:rPr>
        <w:t xml:space="preserve"> </w:t>
      </w:r>
      <w:r w:rsidRPr="0005227C">
        <w:rPr>
          <w:rFonts w:ascii="Arial" w:hAnsi="Arial" w:cs="Arial"/>
          <w:sz w:val="20"/>
          <w:szCs w:val="20"/>
        </w:rPr>
        <w:t>buildings</w:t>
      </w:r>
      <w:r w:rsidR="00551AE5">
        <w:rPr>
          <w:rFonts w:ascii="Arial" w:hAnsi="Arial" w:cs="Arial"/>
          <w:sz w:val="20"/>
          <w:szCs w:val="20"/>
        </w:rPr>
        <w:t xml:space="preserve"> </w:t>
      </w:r>
      <w:r w:rsidRPr="0005227C">
        <w:rPr>
          <w:rFonts w:ascii="Arial" w:hAnsi="Arial" w:cs="Arial"/>
          <w:sz w:val="20"/>
          <w:szCs w:val="20"/>
        </w:rPr>
        <w:t>by</w:t>
      </w:r>
      <w:r w:rsidR="00551AE5">
        <w:rPr>
          <w:rFonts w:ascii="Arial" w:hAnsi="Arial" w:cs="Arial"/>
          <w:sz w:val="20"/>
          <w:szCs w:val="20"/>
        </w:rPr>
        <w:t xml:space="preserve"> </w:t>
      </w:r>
      <w:r w:rsidRPr="0005227C">
        <w:rPr>
          <w:rFonts w:ascii="Arial" w:hAnsi="Arial" w:cs="Arial"/>
          <w:sz w:val="20"/>
          <w:szCs w:val="20"/>
        </w:rPr>
        <w:t>boundary</w:t>
      </w:r>
      <w:r w:rsidR="00551AE5">
        <w:rPr>
          <w:rFonts w:ascii="Arial" w:hAnsi="Arial" w:cs="Arial"/>
          <w:sz w:val="20"/>
          <w:szCs w:val="20"/>
        </w:rPr>
        <w:t xml:space="preserve"> </w:t>
      </w:r>
      <w:r w:rsidRPr="0005227C">
        <w:rPr>
          <w:rFonts w:ascii="Arial" w:hAnsi="Arial" w:cs="Arial"/>
          <w:sz w:val="20"/>
          <w:szCs w:val="20"/>
        </w:rPr>
        <w:t>wall</w:t>
      </w:r>
      <w:r w:rsidR="00551AE5">
        <w:rPr>
          <w:rFonts w:ascii="Arial" w:hAnsi="Arial" w:cs="Arial"/>
          <w:sz w:val="20"/>
          <w:szCs w:val="20"/>
        </w:rPr>
        <w:t xml:space="preserve"> </w:t>
      </w:r>
      <w:r w:rsidRPr="0005227C">
        <w:rPr>
          <w:rFonts w:ascii="Arial" w:hAnsi="Arial" w:cs="Arial"/>
          <w:sz w:val="20"/>
          <w:szCs w:val="20"/>
        </w:rPr>
        <w:t>or</w:t>
      </w:r>
      <w:r w:rsidR="00551AE5">
        <w:rPr>
          <w:rFonts w:ascii="Arial" w:hAnsi="Arial" w:cs="Arial"/>
          <w:sz w:val="20"/>
          <w:szCs w:val="20"/>
        </w:rPr>
        <w:t xml:space="preserve"> </w:t>
      </w:r>
      <w:r w:rsidRPr="0005227C">
        <w:rPr>
          <w:rFonts w:ascii="Arial" w:hAnsi="Arial" w:cs="Arial"/>
          <w:spacing w:val="-2"/>
          <w:sz w:val="20"/>
          <w:szCs w:val="20"/>
        </w:rPr>
        <w:t>fence.</w:t>
      </w:r>
    </w:p>
    <w:p w14:paraId="15F6E4B5" w14:textId="70DD6AA6" w:rsidR="005C30B1" w:rsidRPr="0005227C" w:rsidRDefault="005C30B1" w:rsidP="008648F9">
      <w:pPr>
        <w:pStyle w:val="ListParagraph"/>
        <w:widowControl w:val="0"/>
        <w:numPr>
          <w:ilvl w:val="0"/>
          <w:numId w:val="19"/>
        </w:numPr>
        <w:tabs>
          <w:tab w:val="left" w:pos="884"/>
        </w:tabs>
        <w:autoSpaceDE w:val="0"/>
        <w:autoSpaceDN w:val="0"/>
        <w:spacing w:before="138" w:after="0" w:line="240" w:lineRule="auto"/>
        <w:jc w:val="both"/>
        <w:rPr>
          <w:rFonts w:ascii="Arial" w:hAnsi="Arial" w:cs="Arial"/>
          <w:sz w:val="20"/>
          <w:szCs w:val="20"/>
        </w:rPr>
      </w:pPr>
      <w:r w:rsidRPr="0005227C">
        <w:rPr>
          <w:rFonts w:ascii="Arial" w:hAnsi="Arial" w:cs="Arial"/>
          <w:sz w:val="20"/>
          <w:szCs w:val="20"/>
        </w:rPr>
        <w:t>Teaching</w:t>
      </w:r>
      <w:r w:rsidR="00551AE5">
        <w:rPr>
          <w:rFonts w:ascii="Arial" w:hAnsi="Arial" w:cs="Arial"/>
          <w:sz w:val="20"/>
          <w:szCs w:val="20"/>
        </w:rPr>
        <w:t xml:space="preserve"> </w:t>
      </w:r>
      <w:r w:rsidRPr="0005227C">
        <w:rPr>
          <w:rFonts w:ascii="Arial" w:hAnsi="Arial" w:cs="Arial"/>
          <w:sz w:val="20"/>
          <w:szCs w:val="20"/>
        </w:rPr>
        <w:t>and</w:t>
      </w:r>
      <w:r w:rsidR="00551AE5">
        <w:rPr>
          <w:rFonts w:ascii="Arial" w:hAnsi="Arial" w:cs="Arial"/>
          <w:sz w:val="20"/>
          <w:szCs w:val="20"/>
        </w:rPr>
        <w:t xml:space="preserve"> </w:t>
      </w:r>
      <w:r w:rsidRPr="0005227C">
        <w:rPr>
          <w:rFonts w:ascii="Arial" w:hAnsi="Arial" w:cs="Arial"/>
          <w:sz w:val="20"/>
          <w:szCs w:val="20"/>
        </w:rPr>
        <w:t>learning</w:t>
      </w:r>
      <w:r w:rsidR="00551AE5">
        <w:rPr>
          <w:rFonts w:ascii="Arial" w:hAnsi="Arial" w:cs="Arial"/>
          <w:sz w:val="20"/>
          <w:szCs w:val="20"/>
        </w:rPr>
        <w:t xml:space="preserve"> </w:t>
      </w:r>
      <w:r w:rsidR="00551AE5" w:rsidRPr="0005227C">
        <w:rPr>
          <w:rFonts w:ascii="Arial" w:hAnsi="Arial" w:cs="Arial"/>
          <w:sz w:val="20"/>
          <w:szCs w:val="20"/>
        </w:rPr>
        <w:t>equipment</w:t>
      </w:r>
      <w:r w:rsidR="00551AE5">
        <w:rPr>
          <w:rFonts w:ascii="Arial" w:hAnsi="Arial" w:cs="Arial"/>
          <w:sz w:val="20"/>
          <w:szCs w:val="20"/>
        </w:rPr>
        <w:t xml:space="preserve"> </w:t>
      </w:r>
      <w:commentRangeStart w:id="42"/>
      <w:r w:rsidR="00551AE5">
        <w:rPr>
          <w:rFonts w:ascii="Arial" w:hAnsi="Arial" w:cs="Arial"/>
          <w:sz w:val="20"/>
          <w:szCs w:val="20"/>
        </w:rPr>
        <w:t>s</w:t>
      </w:r>
      <w:r w:rsidRPr="0005227C">
        <w:rPr>
          <w:rFonts w:ascii="Arial" w:hAnsi="Arial" w:cs="Arial"/>
          <w:sz w:val="20"/>
          <w:szCs w:val="20"/>
        </w:rPr>
        <w:t>hall</w:t>
      </w:r>
      <w:r w:rsidR="00551AE5">
        <w:rPr>
          <w:rFonts w:ascii="Arial" w:hAnsi="Arial" w:cs="Arial"/>
          <w:sz w:val="20"/>
          <w:szCs w:val="20"/>
        </w:rPr>
        <w:t xml:space="preserve"> </w:t>
      </w:r>
      <w:r w:rsidRPr="0005227C">
        <w:rPr>
          <w:rFonts w:ascii="Arial" w:hAnsi="Arial" w:cs="Arial"/>
          <w:sz w:val="20"/>
          <w:szCs w:val="20"/>
        </w:rPr>
        <w:t>be</w:t>
      </w:r>
      <w:r w:rsidR="00551AE5">
        <w:rPr>
          <w:rFonts w:ascii="Arial" w:hAnsi="Arial" w:cs="Arial"/>
          <w:sz w:val="20"/>
          <w:szCs w:val="20"/>
        </w:rPr>
        <w:t xml:space="preserve"> </w:t>
      </w:r>
      <w:commentRangeEnd w:id="42"/>
      <w:r w:rsidR="007B277C">
        <w:rPr>
          <w:rStyle w:val="CommentReference"/>
        </w:rPr>
        <w:commentReference w:id="42"/>
      </w:r>
      <w:r w:rsidRPr="0005227C">
        <w:rPr>
          <w:rFonts w:ascii="Arial" w:hAnsi="Arial" w:cs="Arial"/>
          <w:sz w:val="20"/>
          <w:szCs w:val="20"/>
        </w:rPr>
        <w:t>provided</w:t>
      </w:r>
      <w:r w:rsidR="00551AE5">
        <w:rPr>
          <w:rFonts w:ascii="Arial" w:hAnsi="Arial" w:cs="Arial"/>
          <w:sz w:val="20"/>
          <w:szCs w:val="20"/>
        </w:rPr>
        <w:t xml:space="preserve"> </w:t>
      </w:r>
      <w:r w:rsidRPr="0005227C">
        <w:rPr>
          <w:rFonts w:ascii="Arial" w:hAnsi="Arial" w:cs="Arial"/>
          <w:sz w:val="20"/>
          <w:szCs w:val="20"/>
        </w:rPr>
        <w:t>to</w:t>
      </w:r>
      <w:r w:rsidR="00551AE5">
        <w:rPr>
          <w:rFonts w:ascii="Arial" w:hAnsi="Arial" w:cs="Arial"/>
          <w:sz w:val="20"/>
          <w:szCs w:val="20"/>
        </w:rPr>
        <w:t xml:space="preserve"> </w:t>
      </w:r>
      <w:r w:rsidRPr="0005227C">
        <w:rPr>
          <w:rFonts w:ascii="Arial" w:hAnsi="Arial" w:cs="Arial"/>
          <w:sz w:val="20"/>
          <w:szCs w:val="20"/>
        </w:rPr>
        <w:t>each</w:t>
      </w:r>
      <w:r w:rsidR="00551AE5">
        <w:rPr>
          <w:rFonts w:ascii="Arial" w:hAnsi="Arial" w:cs="Arial"/>
          <w:sz w:val="20"/>
          <w:szCs w:val="20"/>
        </w:rPr>
        <w:t xml:space="preserve"> </w:t>
      </w:r>
      <w:r w:rsidRPr="0005227C">
        <w:rPr>
          <w:rFonts w:ascii="Arial" w:hAnsi="Arial" w:cs="Arial"/>
          <w:sz w:val="20"/>
          <w:szCs w:val="20"/>
        </w:rPr>
        <w:t>class</w:t>
      </w:r>
      <w:r w:rsidR="00551AE5">
        <w:rPr>
          <w:rFonts w:ascii="Arial" w:hAnsi="Arial" w:cs="Arial"/>
          <w:sz w:val="20"/>
          <w:szCs w:val="20"/>
        </w:rPr>
        <w:t xml:space="preserve"> </w:t>
      </w:r>
      <w:r w:rsidRPr="0005227C">
        <w:rPr>
          <w:rFonts w:ascii="Arial" w:hAnsi="Arial" w:cs="Arial"/>
          <w:sz w:val="20"/>
          <w:szCs w:val="20"/>
        </w:rPr>
        <w:t>as</w:t>
      </w:r>
      <w:r w:rsidR="00551AE5">
        <w:rPr>
          <w:rFonts w:ascii="Arial" w:hAnsi="Arial" w:cs="Arial"/>
          <w:sz w:val="20"/>
          <w:szCs w:val="20"/>
        </w:rPr>
        <w:t xml:space="preserve"> per</w:t>
      </w:r>
      <w:r w:rsidRPr="0005227C">
        <w:rPr>
          <w:rFonts w:ascii="Arial" w:hAnsi="Arial" w:cs="Arial"/>
          <w:spacing w:val="-2"/>
          <w:sz w:val="20"/>
          <w:szCs w:val="20"/>
        </w:rPr>
        <w:t xml:space="preserve"> require</w:t>
      </w:r>
      <w:r w:rsidR="00551AE5">
        <w:rPr>
          <w:rFonts w:ascii="Arial" w:hAnsi="Arial" w:cs="Arial"/>
          <w:spacing w:val="-2"/>
          <w:sz w:val="20"/>
          <w:szCs w:val="20"/>
        </w:rPr>
        <w:t>ment</w:t>
      </w:r>
      <w:r w:rsidRPr="0005227C">
        <w:rPr>
          <w:rFonts w:ascii="Arial" w:hAnsi="Arial" w:cs="Arial"/>
          <w:spacing w:val="-2"/>
          <w:sz w:val="20"/>
          <w:szCs w:val="20"/>
        </w:rPr>
        <w:t>.</w:t>
      </w:r>
    </w:p>
    <w:p w14:paraId="3BB0AA87" w14:textId="77777777" w:rsidR="005C30B1" w:rsidRPr="0005227C" w:rsidRDefault="005C30B1" w:rsidP="008648F9">
      <w:pPr>
        <w:pStyle w:val="ListParagraph"/>
        <w:widowControl w:val="0"/>
        <w:numPr>
          <w:ilvl w:val="0"/>
          <w:numId w:val="19"/>
        </w:numPr>
        <w:tabs>
          <w:tab w:val="left" w:pos="885"/>
        </w:tabs>
        <w:autoSpaceDE w:val="0"/>
        <w:autoSpaceDN w:val="0"/>
        <w:spacing w:before="139" w:after="0" w:line="240" w:lineRule="auto"/>
        <w:ind w:right="171"/>
        <w:jc w:val="both"/>
        <w:rPr>
          <w:rFonts w:ascii="Arial" w:hAnsi="Arial" w:cs="Arial"/>
          <w:sz w:val="20"/>
          <w:szCs w:val="20"/>
        </w:rPr>
      </w:pPr>
      <w:r w:rsidRPr="0005227C">
        <w:rPr>
          <w:rFonts w:ascii="Arial" w:hAnsi="Arial" w:cs="Arial"/>
          <w:sz w:val="20"/>
          <w:szCs w:val="20"/>
        </w:rPr>
        <w:t xml:space="preserve">Each school </w:t>
      </w:r>
      <w:commentRangeStart w:id="43"/>
      <w:r w:rsidRPr="0005227C">
        <w:rPr>
          <w:rFonts w:ascii="Arial" w:hAnsi="Arial" w:cs="Arial"/>
          <w:sz w:val="20"/>
          <w:szCs w:val="20"/>
        </w:rPr>
        <w:t xml:space="preserve">will have </w:t>
      </w:r>
      <w:commentRangeEnd w:id="43"/>
      <w:r w:rsidR="007B277C">
        <w:rPr>
          <w:rStyle w:val="CommentReference"/>
        </w:rPr>
        <w:commentReference w:id="43"/>
      </w:r>
      <w:r w:rsidRPr="0005227C">
        <w:rPr>
          <w:rFonts w:ascii="Arial" w:hAnsi="Arial" w:cs="Arial"/>
          <w:sz w:val="20"/>
          <w:szCs w:val="20"/>
        </w:rPr>
        <w:t xml:space="preserve">a library that provides storybooks, magazines and books on all </w:t>
      </w:r>
      <w:r w:rsidRPr="0005227C">
        <w:rPr>
          <w:rFonts w:ascii="Arial" w:hAnsi="Arial" w:cs="Arial"/>
          <w:spacing w:val="-2"/>
          <w:sz w:val="20"/>
          <w:szCs w:val="20"/>
        </w:rPr>
        <w:t>subjects.</w:t>
      </w:r>
    </w:p>
    <w:p w14:paraId="038ACE6B"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bookmarkStart w:id="44" w:name="_Hlk189749459"/>
      <w:r w:rsidRPr="0005227C">
        <w:rPr>
          <w:rFonts w:ascii="Arial" w:hAnsi="Arial" w:cs="Arial"/>
          <w:sz w:val="20"/>
          <w:szCs w:val="20"/>
        </w:rPr>
        <w:t>Sports equipment</w:t>
      </w:r>
      <w:bookmarkEnd w:id="44"/>
      <w:r w:rsidRPr="0005227C">
        <w:rPr>
          <w:rFonts w:ascii="Arial" w:hAnsi="Arial" w:cs="Arial"/>
          <w:sz w:val="20"/>
          <w:szCs w:val="20"/>
        </w:rPr>
        <w:t xml:space="preserve">, games, and sports equipment </w:t>
      </w:r>
      <w:commentRangeStart w:id="45"/>
      <w:r w:rsidRPr="0005227C">
        <w:rPr>
          <w:rFonts w:ascii="Arial" w:hAnsi="Arial" w:cs="Arial"/>
          <w:sz w:val="20"/>
          <w:szCs w:val="20"/>
        </w:rPr>
        <w:t xml:space="preserve">will be </w:t>
      </w:r>
      <w:commentRangeEnd w:id="45"/>
      <w:r w:rsidR="007B277C">
        <w:rPr>
          <w:rStyle w:val="CommentReference"/>
        </w:rPr>
        <w:commentReference w:id="45"/>
      </w:r>
      <w:r w:rsidRPr="0005227C">
        <w:rPr>
          <w:rFonts w:ascii="Arial" w:hAnsi="Arial" w:cs="Arial"/>
          <w:sz w:val="20"/>
          <w:szCs w:val="20"/>
        </w:rPr>
        <w:t xml:space="preserve">provided as needed in each </w:t>
      </w:r>
      <w:r w:rsidRPr="0005227C">
        <w:rPr>
          <w:rFonts w:ascii="Arial" w:hAnsi="Arial" w:cs="Arial"/>
          <w:spacing w:val="-2"/>
          <w:sz w:val="20"/>
          <w:szCs w:val="20"/>
        </w:rPr>
        <w:t>class.</w:t>
      </w:r>
    </w:p>
    <w:p w14:paraId="7F1D9C62"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There </w:t>
      </w:r>
      <w:commentRangeStart w:id="46"/>
      <w:r w:rsidRPr="0005227C">
        <w:rPr>
          <w:rFonts w:ascii="Arial" w:hAnsi="Arial" w:cs="Arial"/>
          <w:sz w:val="20"/>
          <w:szCs w:val="20"/>
        </w:rPr>
        <w:t xml:space="preserve">will have </w:t>
      </w:r>
      <w:commentRangeEnd w:id="46"/>
      <w:r w:rsidR="007B277C">
        <w:rPr>
          <w:rStyle w:val="CommentReference"/>
        </w:rPr>
        <w:commentReference w:id="46"/>
      </w:r>
      <w:r w:rsidRPr="0005227C">
        <w:rPr>
          <w:rFonts w:ascii="Arial" w:hAnsi="Arial" w:cs="Arial"/>
          <w:sz w:val="20"/>
          <w:szCs w:val="20"/>
        </w:rPr>
        <w:t xml:space="preserve">sufficient furniture so that students </w:t>
      </w:r>
      <w:commentRangeStart w:id="47"/>
      <w:r w:rsidRPr="0005227C">
        <w:rPr>
          <w:rFonts w:ascii="Arial" w:hAnsi="Arial" w:cs="Arial"/>
          <w:sz w:val="20"/>
          <w:szCs w:val="20"/>
        </w:rPr>
        <w:t xml:space="preserve">do not </w:t>
      </w:r>
      <w:commentRangeEnd w:id="47"/>
      <w:r w:rsidR="007B277C">
        <w:rPr>
          <w:rStyle w:val="CommentReference"/>
        </w:rPr>
        <w:commentReference w:id="47"/>
      </w:r>
      <w:r w:rsidRPr="0005227C">
        <w:rPr>
          <w:rFonts w:ascii="Arial" w:hAnsi="Arial" w:cs="Arial"/>
          <w:sz w:val="20"/>
          <w:szCs w:val="20"/>
        </w:rPr>
        <w:t xml:space="preserve">have more than three seats on the bench. </w:t>
      </w:r>
    </w:p>
    <w:p w14:paraId="2E0560AD"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 maximum number of students </w:t>
      </w:r>
      <w:commentRangeStart w:id="48"/>
      <w:r w:rsidRPr="0005227C">
        <w:rPr>
          <w:rFonts w:ascii="Arial" w:hAnsi="Arial" w:cs="Arial"/>
          <w:sz w:val="20"/>
          <w:szCs w:val="20"/>
        </w:rPr>
        <w:t xml:space="preserve">shall </w:t>
      </w:r>
      <w:commentRangeEnd w:id="48"/>
      <w:r w:rsidR="007B277C">
        <w:rPr>
          <w:rStyle w:val="CommentReference"/>
        </w:rPr>
        <w:commentReference w:id="48"/>
      </w:r>
      <w:r w:rsidRPr="0005227C">
        <w:rPr>
          <w:rFonts w:ascii="Arial" w:hAnsi="Arial" w:cs="Arial"/>
          <w:sz w:val="20"/>
          <w:szCs w:val="20"/>
        </w:rPr>
        <w:t xml:space="preserve">not exceed 300 for a primary school. </w:t>
      </w:r>
    </w:p>
    <w:p w14:paraId="1F5A971B"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 school </w:t>
      </w:r>
      <w:commentRangeStart w:id="49"/>
      <w:r w:rsidRPr="0005227C">
        <w:rPr>
          <w:rFonts w:ascii="Arial" w:hAnsi="Arial" w:cs="Arial"/>
          <w:sz w:val="20"/>
          <w:szCs w:val="20"/>
        </w:rPr>
        <w:t xml:space="preserve">will have </w:t>
      </w:r>
      <w:commentRangeEnd w:id="49"/>
      <w:r w:rsidR="007B277C">
        <w:rPr>
          <w:rStyle w:val="CommentReference"/>
        </w:rPr>
        <w:commentReference w:id="49"/>
      </w:r>
      <w:r w:rsidRPr="0005227C">
        <w:rPr>
          <w:rFonts w:ascii="Arial" w:hAnsi="Arial" w:cs="Arial"/>
          <w:sz w:val="20"/>
          <w:szCs w:val="20"/>
        </w:rPr>
        <w:t>adequate electricity supply facilities.</w:t>
      </w:r>
    </w:p>
    <w:p w14:paraId="71639A82" w14:textId="77777777" w:rsidR="00F449D5" w:rsidRPr="00DD686C" w:rsidRDefault="00F449D5" w:rsidP="008648F9">
      <w:pPr>
        <w:spacing w:line="240" w:lineRule="auto"/>
        <w:rPr>
          <w:rFonts w:ascii="Times New Roman" w:hAnsi="Times New Roman" w:cs="Times New Roman"/>
          <w:sz w:val="24"/>
          <w:szCs w:val="24"/>
        </w:rPr>
      </w:pPr>
    </w:p>
    <w:p w14:paraId="152B53CE" w14:textId="1A673AE3" w:rsidR="00903C09" w:rsidRPr="00551AE5" w:rsidRDefault="00AF1459" w:rsidP="008648F9">
      <w:pPr>
        <w:pStyle w:val="ListParagraph"/>
        <w:numPr>
          <w:ilvl w:val="0"/>
          <w:numId w:val="27"/>
        </w:numPr>
        <w:spacing w:line="240" w:lineRule="auto"/>
        <w:jc w:val="both"/>
        <w:rPr>
          <w:rFonts w:ascii="Arial" w:hAnsi="Arial" w:cs="Arial"/>
          <w:sz w:val="20"/>
          <w:szCs w:val="20"/>
        </w:rPr>
      </w:pPr>
      <w:r w:rsidRPr="00B44AFB">
        <w:rPr>
          <w:rFonts w:ascii="Arial" w:hAnsi="Arial" w:cs="Arial"/>
          <w:b/>
          <w:bCs/>
          <w:spacing w:val="-2"/>
          <w:u w:val="single"/>
        </w:rPr>
        <w:t>Objectives 02</w:t>
      </w:r>
      <w:r w:rsidRPr="00551AE5">
        <w:rPr>
          <w:rFonts w:ascii="Arial" w:hAnsi="Arial" w:cs="Arial"/>
          <w:b/>
          <w:bCs/>
          <w:spacing w:val="-2"/>
          <w:sz w:val="20"/>
          <w:szCs w:val="20"/>
        </w:rPr>
        <w:t xml:space="preserve">: </w:t>
      </w:r>
      <w:r w:rsidRPr="00551AE5">
        <w:rPr>
          <w:rFonts w:ascii="Arial" w:hAnsi="Arial" w:cs="Arial"/>
          <w:sz w:val="20"/>
          <w:szCs w:val="20"/>
        </w:rPr>
        <w:t>To</w:t>
      </w:r>
      <w:r w:rsidRPr="00551AE5">
        <w:rPr>
          <w:rFonts w:ascii="Arial" w:hAnsi="Arial" w:cs="Arial"/>
          <w:spacing w:val="-5"/>
          <w:sz w:val="20"/>
          <w:szCs w:val="20"/>
        </w:rPr>
        <w:t xml:space="preserve"> investigate </w:t>
      </w:r>
      <w:r w:rsidRPr="00551AE5">
        <w:rPr>
          <w:rFonts w:ascii="Arial" w:hAnsi="Arial" w:cs="Arial"/>
          <w:sz w:val="20"/>
          <w:szCs w:val="20"/>
        </w:rPr>
        <w:t>the</w:t>
      </w:r>
      <w:r w:rsidR="0005227C" w:rsidRPr="00551AE5">
        <w:rPr>
          <w:rFonts w:ascii="Arial" w:hAnsi="Arial" w:cs="Arial"/>
          <w:sz w:val="20"/>
          <w:szCs w:val="20"/>
        </w:rPr>
        <w:t xml:space="preserve"> </w:t>
      </w:r>
      <w:r w:rsidRPr="00551AE5">
        <w:rPr>
          <w:rFonts w:ascii="Arial" w:hAnsi="Arial" w:cs="Arial"/>
          <w:sz w:val="20"/>
          <w:szCs w:val="20"/>
        </w:rPr>
        <w:t>student-teacher</w:t>
      </w:r>
      <w:r w:rsidR="0005227C" w:rsidRPr="00551AE5">
        <w:rPr>
          <w:rFonts w:ascii="Arial" w:hAnsi="Arial" w:cs="Arial"/>
          <w:sz w:val="20"/>
          <w:szCs w:val="20"/>
        </w:rPr>
        <w:t xml:space="preserve"> </w:t>
      </w:r>
      <w:r w:rsidRPr="00551AE5">
        <w:rPr>
          <w:rFonts w:ascii="Arial" w:hAnsi="Arial" w:cs="Arial"/>
          <w:sz w:val="20"/>
          <w:szCs w:val="20"/>
        </w:rPr>
        <w:t>ratio</w:t>
      </w:r>
      <w:r w:rsidR="0005227C" w:rsidRPr="00551AE5">
        <w:rPr>
          <w:rFonts w:ascii="Arial" w:hAnsi="Arial" w:cs="Arial"/>
          <w:sz w:val="20"/>
          <w:szCs w:val="20"/>
        </w:rPr>
        <w:t xml:space="preserve"> </w:t>
      </w:r>
      <w:r w:rsidRPr="00551AE5">
        <w:rPr>
          <w:rFonts w:ascii="Arial" w:hAnsi="Arial" w:cs="Arial"/>
          <w:sz w:val="20"/>
          <w:szCs w:val="20"/>
        </w:rPr>
        <w:t>in</w:t>
      </w:r>
      <w:r w:rsidR="0005227C" w:rsidRPr="00551AE5">
        <w:rPr>
          <w:rFonts w:ascii="Arial" w:hAnsi="Arial" w:cs="Arial"/>
          <w:sz w:val="20"/>
          <w:szCs w:val="20"/>
        </w:rPr>
        <w:t xml:space="preserve"> </w:t>
      </w:r>
      <w:r w:rsidRPr="00551AE5">
        <w:rPr>
          <w:rFonts w:ascii="Arial" w:hAnsi="Arial" w:cs="Arial"/>
          <w:sz w:val="20"/>
          <w:szCs w:val="20"/>
        </w:rPr>
        <w:t>the</w:t>
      </w:r>
      <w:r w:rsidR="0005227C" w:rsidRPr="00551AE5">
        <w:rPr>
          <w:rFonts w:ascii="Arial" w:hAnsi="Arial" w:cs="Arial"/>
          <w:sz w:val="20"/>
          <w:szCs w:val="20"/>
        </w:rPr>
        <w:t xml:space="preserve"> </w:t>
      </w:r>
      <w:r w:rsidRPr="00551AE5">
        <w:rPr>
          <w:rFonts w:ascii="Arial" w:hAnsi="Arial" w:cs="Arial"/>
          <w:sz w:val="20"/>
          <w:szCs w:val="20"/>
        </w:rPr>
        <w:t>primary</w:t>
      </w:r>
      <w:r w:rsidRPr="00551AE5">
        <w:rPr>
          <w:rFonts w:ascii="Arial" w:hAnsi="Arial" w:cs="Arial"/>
          <w:spacing w:val="-2"/>
          <w:sz w:val="20"/>
          <w:szCs w:val="20"/>
        </w:rPr>
        <w:t xml:space="preserve"> schools.</w:t>
      </w:r>
      <w:r w:rsidR="0005227C" w:rsidRPr="00551AE5">
        <w:rPr>
          <w:rFonts w:ascii="Arial" w:hAnsi="Arial" w:cs="Arial"/>
          <w:spacing w:val="-2"/>
          <w:sz w:val="20"/>
          <w:szCs w:val="20"/>
        </w:rPr>
        <w:t xml:space="preserve"> </w:t>
      </w:r>
      <w:r w:rsidR="004F203D" w:rsidRPr="00551AE5">
        <w:rPr>
          <w:rFonts w:ascii="Arial" w:hAnsi="Arial" w:cs="Arial"/>
          <w:sz w:val="20"/>
          <w:szCs w:val="20"/>
        </w:rPr>
        <w:t>Total</w:t>
      </w:r>
      <w:r w:rsidR="0005227C" w:rsidRPr="00551AE5">
        <w:rPr>
          <w:rFonts w:ascii="Arial" w:hAnsi="Arial" w:cs="Arial"/>
          <w:sz w:val="20"/>
          <w:szCs w:val="20"/>
        </w:rPr>
        <w:t xml:space="preserve"> </w:t>
      </w:r>
      <w:r w:rsidR="004F203D" w:rsidRPr="00551AE5">
        <w:rPr>
          <w:rFonts w:ascii="Arial" w:hAnsi="Arial" w:cs="Arial"/>
          <w:sz w:val="20"/>
          <w:szCs w:val="20"/>
        </w:rPr>
        <w:t>number</w:t>
      </w:r>
      <w:r w:rsidR="0005227C" w:rsidRPr="00551AE5">
        <w:rPr>
          <w:rFonts w:ascii="Arial" w:hAnsi="Arial" w:cs="Arial"/>
          <w:sz w:val="20"/>
          <w:szCs w:val="20"/>
        </w:rPr>
        <w:t xml:space="preserve"> </w:t>
      </w:r>
      <w:r w:rsidR="004F203D" w:rsidRPr="00551AE5">
        <w:rPr>
          <w:rFonts w:ascii="Arial" w:hAnsi="Arial" w:cs="Arial"/>
          <w:sz w:val="20"/>
          <w:szCs w:val="20"/>
        </w:rPr>
        <w:t>of</w:t>
      </w:r>
      <w:r w:rsidR="0005227C" w:rsidRPr="00551AE5">
        <w:rPr>
          <w:rFonts w:ascii="Arial" w:hAnsi="Arial" w:cs="Arial"/>
          <w:sz w:val="20"/>
          <w:szCs w:val="20"/>
        </w:rPr>
        <w:t xml:space="preserve"> </w:t>
      </w:r>
      <w:r w:rsidR="004F203D" w:rsidRPr="00551AE5">
        <w:rPr>
          <w:rFonts w:ascii="Arial" w:hAnsi="Arial" w:cs="Arial"/>
          <w:sz w:val="20"/>
          <w:szCs w:val="20"/>
        </w:rPr>
        <w:t>teachers</w:t>
      </w:r>
      <w:r w:rsidR="0005227C" w:rsidRPr="00551AE5">
        <w:rPr>
          <w:rFonts w:ascii="Arial" w:hAnsi="Arial" w:cs="Arial"/>
          <w:sz w:val="20"/>
          <w:szCs w:val="20"/>
        </w:rPr>
        <w:t xml:space="preserve"> </w:t>
      </w:r>
      <w:r w:rsidR="004F203D" w:rsidRPr="00551AE5">
        <w:rPr>
          <w:rFonts w:ascii="Arial" w:hAnsi="Arial" w:cs="Arial"/>
          <w:sz w:val="20"/>
          <w:szCs w:val="20"/>
        </w:rPr>
        <w:t>and</w:t>
      </w:r>
      <w:r w:rsidR="0005227C" w:rsidRPr="00551AE5">
        <w:rPr>
          <w:rFonts w:ascii="Arial" w:hAnsi="Arial" w:cs="Arial"/>
          <w:sz w:val="20"/>
          <w:szCs w:val="20"/>
        </w:rPr>
        <w:t xml:space="preserve"> </w:t>
      </w:r>
      <w:r w:rsidR="004F203D" w:rsidRPr="00551AE5">
        <w:rPr>
          <w:rFonts w:ascii="Arial" w:hAnsi="Arial" w:cs="Arial"/>
          <w:sz w:val="20"/>
          <w:szCs w:val="20"/>
        </w:rPr>
        <w:t>students</w:t>
      </w:r>
      <w:r w:rsidR="0005227C" w:rsidRPr="00551AE5">
        <w:rPr>
          <w:rFonts w:ascii="Arial" w:hAnsi="Arial" w:cs="Arial"/>
          <w:sz w:val="20"/>
          <w:szCs w:val="20"/>
        </w:rPr>
        <w:t xml:space="preserve"> </w:t>
      </w:r>
      <w:r w:rsidR="004F203D" w:rsidRPr="00551AE5">
        <w:rPr>
          <w:rFonts w:ascii="Arial" w:hAnsi="Arial" w:cs="Arial"/>
          <w:sz w:val="20"/>
          <w:szCs w:val="20"/>
        </w:rPr>
        <w:t>per</w:t>
      </w:r>
      <w:r w:rsidR="0005227C" w:rsidRPr="00551AE5">
        <w:rPr>
          <w:rFonts w:ascii="Arial" w:hAnsi="Arial" w:cs="Arial"/>
          <w:sz w:val="20"/>
          <w:szCs w:val="20"/>
        </w:rPr>
        <w:t xml:space="preserve"> </w:t>
      </w:r>
      <w:r w:rsidR="004F203D" w:rsidRPr="00551AE5">
        <w:rPr>
          <w:rFonts w:ascii="Arial" w:hAnsi="Arial" w:cs="Arial"/>
          <w:sz w:val="20"/>
          <w:szCs w:val="20"/>
        </w:rPr>
        <w:t>schools</w:t>
      </w:r>
      <w:r w:rsidR="0005227C" w:rsidRPr="00551AE5">
        <w:rPr>
          <w:rFonts w:ascii="Arial" w:hAnsi="Arial" w:cs="Arial"/>
          <w:sz w:val="20"/>
          <w:szCs w:val="20"/>
        </w:rPr>
        <w:t xml:space="preserve"> </w:t>
      </w:r>
      <w:r w:rsidR="004F203D" w:rsidRPr="00551AE5">
        <w:rPr>
          <w:rFonts w:ascii="Arial" w:hAnsi="Arial" w:cs="Arial"/>
          <w:sz w:val="20"/>
          <w:szCs w:val="20"/>
        </w:rPr>
        <w:t>and</w:t>
      </w:r>
      <w:r w:rsidR="0005227C" w:rsidRPr="00551AE5">
        <w:rPr>
          <w:rFonts w:ascii="Arial" w:hAnsi="Arial" w:cs="Arial"/>
          <w:sz w:val="20"/>
          <w:szCs w:val="20"/>
        </w:rPr>
        <w:t xml:space="preserve"> </w:t>
      </w:r>
      <w:r w:rsidR="004F203D" w:rsidRPr="00551AE5">
        <w:rPr>
          <w:rFonts w:ascii="Arial" w:hAnsi="Arial" w:cs="Arial"/>
          <w:sz w:val="20"/>
          <w:szCs w:val="20"/>
        </w:rPr>
        <w:t>their</w:t>
      </w:r>
      <w:r w:rsidR="0005227C" w:rsidRPr="00551AE5">
        <w:rPr>
          <w:rFonts w:ascii="Arial" w:hAnsi="Arial" w:cs="Arial"/>
          <w:sz w:val="20"/>
          <w:szCs w:val="20"/>
        </w:rPr>
        <w:t xml:space="preserve"> </w:t>
      </w:r>
      <w:r w:rsidR="004F203D" w:rsidRPr="00551AE5">
        <w:rPr>
          <w:rFonts w:ascii="Arial" w:hAnsi="Arial" w:cs="Arial"/>
          <w:spacing w:val="-2"/>
          <w:sz w:val="20"/>
          <w:szCs w:val="20"/>
        </w:rPr>
        <w:t xml:space="preserve">ratio: </w:t>
      </w:r>
    </w:p>
    <w:p w14:paraId="3A3AD2F0" w14:textId="45C73623" w:rsidR="00D9635D" w:rsidRPr="008648F9" w:rsidRDefault="00D9635D"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2</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Student Teacher Ratio</w:t>
      </w:r>
    </w:p>
    <w:tbl>
      <w:tblPr>
        <w:tblStyle w:val="TableGrid"/>
        <w:tblW w:w="893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223"/>
        <w:gridCol w:w="2447"/>
      </w:tblGrid>
      <w:tr w:rsidR="00DD686C" w:rsidRPr="00DA7C31" w14:paraId="51140FF6" w14:textId="77777777" w:rsidTr="00543FC7">
        <w:tc>
          <w:tcPr>
            <w:tcW w:w="992" w:type="dxa"/>
            <w:tcBorders>
              <w:top w:val="single" w:sz="8" w:space="0" w:color="auto"/>
              <w:bottom w:val="single" w:sz="8" w:space="0" w:color="auto"/>
            </w:tcBorders>
          </w:tcPr>
          <w:p w14:paraId="7DBB1780"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proofErr w:type="spellStart"/>
            <w:r w:rsidRPr="00DA7C31">
              <w:rPr>
                <w:rFonts w:ascii="Arial" w:hAnsi="Arial" w:cs="Arial"/>
                <w:b/>
                <w:bCs/>
                <w:spacing w:val="-2"/>
                <w:sz w:val="20"/>
                <w:szCs w:val="20"/>
              </w:rPr>
              <w:t>Sl_No</w:t>
            </w:r>
            <w:proofErr w:type="spellEnd"/>
            <w:r w:rsidRPr="00DA7C31">
              <w:rPr>
                <w:rFonts w:ascii="Arial" w:hAnsi="Arial" w:cs="Arial"/>
                <w:b/>
                <w:bCs/>
                <w:spacing w:val="-2"/>
                <w:sz w:val="20"/>
                <w:szCs w:val="20"/>
              </w:rPr>
              <w:t>.</w:t>
            </w:r>
          </w:p>
        </w:tc>
        <w:tc>
          <w:tcPr>
            <w:tcW w:w="2268" w:type="dxa"/>
            <w:tcBorders>
              <w:top w:val="single" w:sz="8" w:space="0" w:color="auto"/>
              <w:bottom w:val="single" w:sz="8" w:space="0" w:color="auto"/>
            </w:tcBorders>
          </w:tcPr>
          <w:p w14:paraId="0D81934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Total No. of Teacher</w:t>
            </w:r>
          </w:p>
        </w:tc>
        <w:tc>
          <w:tcPr>
            <w:tcW w:w="3223" w:type="dxa"/>
            <w:tcBorders>
              <w:top w:val="single" w:sz="8" w:space="0" w:color="auto"/>
              <w:bottom w:val="single" w:sz="8" w:space="0" w:color="auto"/>
            </w:tcBorders>
          </w:tcPr>
          <w:p w14:paraId="3EFC7F96"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Total No. of enrolment student</w:t>
            </w:r>
          </w:p>
        </w:tc>
        <w:tc>
          <w:tcPr>
            <w:tcW w:w="2447" w:type="dxa"/>
            <w:tcBorders>
              <w:top w:val="single" w:sz="8" w:space="0" w:color="auto"/>
              <w:bottom w:val="single" w:sz="8" w:space="0" w:color="auto"/>
            </w:tcBorders>
          </w:tcPr>
          <w:p w14:paraId="77B7611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Ratio</w:t>
            </w:r>
          </w:p>
        </w:tc>
      </w:tr>
      <w:tr w:rsidR="00DD686C" w:rsidRPr="00DA7C31" w14:paraId="6469A931" w14:textId="77777777" w:rsidTr="00543FC7">
        <w:tc>
          <w:tcPr>
            <w:tcW w:w="992" w:type="dxa"/>
            <w:tcBorders>
              <w:top w:val="single" w:sz="8" w:space="0" w:color="auto"/>
              <w:bottom w:val="nil"/>
            </w:tcBorders>
          </w:tcPr>
          <w:p w14:paraId="09B5262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w:t>
            </w:r>
          </w:p>
        </w:tc>
        <w:tc>
          <w:tcPr>
            <w:tcW w:w="2268" w:type="dxa"/>
            <w:tcBorders>
              <w:top w:val="single" w:sz="8" w:space="0" w:color="auto"/>
              <w:bottom w:val="nil"/>
            </w:tcBorders>
          </w:tcPr>
          <w:p w14:paraId="0585CBE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Borders>
              <w:top w:val="single" w:sz="8" w:space="0" w:color="auto"/>
              <w:bottom w:val="nil"/>
            </w:tcBorders>
          </w:tcPr>
          <w:p w14:paraId="78EC7B6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135</w:t>
            </w:r>
          </w:p>
        </w:tc>
        <w:tc>
          <w:tcPr>
            <w:tcW w:w="2447" w:type="dxa"/>
            <w:tcBorders>
              <w:top w:val="single" w:sz="8" w:space="0" w:color="auto"/>
              <w:bottom w:val="nil"/>
            </w:tcBorders>
          </w:tcPr>
          <w:p w14:paraId="23468BB0"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1:45</w:t>
            </w:r>
          </w:p>
        </w:tc>
      </w:tr>
      <w:tr w:rsidR="00DD686C" w:rsidRPr="00DA7C31" w14:paraId="4219CCB2" w14:textId="77777777" w:rsidTr="00543FC7">
        <w:tc>
          <w:tcPr>
            <w:tcW w:w="992" w:type="dxa"/>
            <w:tcBorders>
              <w:top w:val="nil"/>
              <w:bottom w:val="nil"/>
            </w:tcBorders>
          </w:tcPr>
          <w:p w14:paraId="448C96D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2</w:t>
            </w:r>
          </w:p>
        </w:tc>
        <w:tc>
          <w:tcPr>
            <w:tcW w:w="2268" w:type="dxa"/>
            <w:tcBorders>
              <w:top w:val="nil"/>
              <w:bottom w:val="nil"/>
            </w:tcBorders>
          </w:tcPr>
          <w:p w14:paraId="608482D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569D254F"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185</w:t>
            </w:r>
          </w:p>
        </w:tc>
        <w:tc>
          <w:tcPr>
            <w:tcW w:w="2447" w:type="dxa"/>
            <w:tcBorders>
              <w:top w:val="nil"/>
              <w:bottom w:val="nil"/>
            </w:tcBorders>
          </w:tcPr>
          <w:p w14:paraId="65AD3D6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1:46.</w:t>
            </w:r>
            <w:r w:rsidR="0067277C" w:rsidRPr="00DA7C31">
              <w:rPr>
                <w:rFonts w:ascii="Arial" w:hAnsi="Arial" w:cs="Arial"/>
                <w:spacing w:val="-2"/>
                <w:sz w:val="20"/>
                <w:szCs w:val="20"/>
              </w:rPr>
              <w:t>25</w:t>
            </w:r>
          </w:p>
        </w:tc>
      </w:tr>
      <w:tr w:rsidR="00DD686C" w:rsidRPr="00DA7C31" w14:paraId="03D7880E" w14:textId="77777777" w:rsidTr="00543FC7">
        <w:tc>
          <w:tcPr>
            <w:tcW w:w="992" w:type="dxa"/>
            <w:tcBorders>
              <w:top w:val="nil"/>
              <w:bottom w:val="nil"/>
            </w:tcBorders>
          </w:tcPr>
          <w:p w14:paraId="72CEA38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3</w:t>
            </w:r>
          </w:p>
        </w:tc>
        <w:tc>
          <w:tcPr>
            <w:tcW w:w="2268" w:type="dxa"/>
            <w:tcBorders>
              <w:top w:val="nil"/>
              <w:bottom w:val="nil"/>
            </w:tcBorders>
          </w:tcPr>
          <w:p w14:paraId="7C653EB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53242B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581</w:t>
            </w:r>
          </w:p>
        </w:tc>
        <w:tc>
          <w:tcPr>
            <w:tcW w:w="2447" w:type="dxa"/>
            <w:tcBorders>
              <w:top w:val="nil"/>
              <w:bottom w:val="nil"/>
            </w:tcBorders>
          </w:tcPr>
          <w:p w14:paraId="2DAA930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1:145.25</w:t>
            </w:r>
          </w:p>
        </w:tc>
      </w:tr>
      <w:tr w:rsidR="00DD686C" w:rsidRPr="00DA7C31" w14:paraId="73E53479" w14:textId="77777777" w:rsidTr="00543FC7">
        <w:tc>
          <w:tcPr>
            <w:tcW w:w="992" w:type="dxa"/>
            <w:tcBorders>
              <w:top w:val="nil"/>
              <w:bottom w:val="nil"/>
            </w:tcBorders>
          </w:tcPr>
          <w:p w14:paraId="7E8B350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4</w:t>
            </w:r>
          </w:p>
        </w:tc>
        <w:tc>
          <w:tcPr>
            <w:tcW w:w="2268" w:type="dxa"/>
            <w:tcBorders>
              <w:top w:val="nil"/>
              <w:bottom w:val="nil"/>
            </w:tcBorders>
          </w:tcPr>
          <w:p w14:paraId="3D7D8935"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14059D4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371</w:t>
            </w:r>
          </w:p>
        </w:tc>
        <w:tc>
          <w:tcPr>
            <w:tcW w:w="2447" w:type="dxa"/>
            <w:tcBorders>
              <w:top w:val="nil"/>
              <w:bottom w:val="nil"/>
            </w:tcBorders>
          </w:tcPr>
          <w:p w14:paraId="366FA3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1:92.75</w:t>
            </w:r>
          </w:p>
        </w:tc>
      </w:tr>
      <w:tr w:rsidR="00DD686C" w:rsidRPr="00DA7C31" w14:paraId="34A349D7" w14:textId="77777777" w:rsidTr="00543FC7">
        <w:tc>
          <w:tcPr>
            <w:tcW w:w="992" w:type="dxa"/>
            <w:tcBorders>
              <w:top w:val="nil"/>
            </w:tcBorders>
          </w:tcPr>
          <w:p w14:paraId="3B1AEFC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5</w:t>
            </w:r>
          </w:p>
        </w:tc>
        <w:tc>
          <w:tcPr>
            <w:tcW w:w="2268" w:type="dxa"/>
            <w:tcBorders>
              <w:top w:val="nil"/>
            </w:tcBorders>
          </w:tcPr>
          <w:p w14:paraId="136CAB3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Borders>
              <w:top w:val="nil"/>
            </w:tcBorders>
          </w:tcPr>
          <w:p w14:paraId="4AF1FAC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132</w:t>
            </w:r>
          </w:p>
        </w:tc>
        <w:tc>
          <w:tcPr>
            <w:tcW w:w="2447" w:type="dxa"/>
            <w:tcBorders>
              <w:top w:val="nil"/>
            </w:tcBorders>
          </w:tcPr>
          <w:p w14:paraId="402DB5C6"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w:t>
            </w:r>
            <w:r w:rsidR="0067277C" w:rsidRPr="00DA7C31">
              <w:rPr>
                <w:rFonts w:ascii="Arial" w:hAnsi="Arial" w:cs="Arial"/>
                <w:spacing w:val="-4"/>
                <w:sz w:val="20"/>
                <w:szCs w:val="20"/>
              </w:rPr>
              <w:t>44</w:t>
            </w:r>
          </w:p>
        </w:tc>
      </w:tr>
      <w:tr w:rsidR="00DD686C" w:rsidRPr="00DA7C31" w14:paraId="1450B055" w14:textId="77777777" w:rsidTr="00543FC7">
        <w:tc>
          <w:tcPr>
            <w:tcW w:w="992" w:type="dxa"/>
          </w:tcPr>
          <w:p w14:paraId="77549FEF"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6</w:t>
            </w:r>
          </w:p>
        </w:tc>
        <w:tc>
          <w:tcPr>
            <w:tcW w:w="2268" w:type="dxa"/>
          </w:tcPr>
          <w:p w14:paraId="0488841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Pr>
          <w:p w14:paraId="043F5DE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176</w:t>
            </w:r>
          </w:p>
        </w:tc>
        <w:tc>
          <w:tcPr>
            <w:tcW w:w="2447" w:type="dxa"/>
          </w:tcPr>
          <w:p w14:paraId="0E029667"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1:44</w:t>
            </w:r>
          </w:p>
        </w:tc>
      </w:tr>
      <w:tr w:rsidR="00DD686C" w:rsidRPr="00DA7C31" w14:paraId="135F55A1" w14:textId="77777777" w:rsidTr="00543FC7">
        <w:tc>
          <w:tcPr>
            <w:tcW w:w="992" w:type="dxa"/>
          </w:tcPr>
          <w:p w14:paraId="76896838"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7</w:t>
            </w:r>
          </w:p>
        </w:tc>
        <w:tc>
          <w:tcPr>
            <w:tcW w:w="2268" w:type="dxa"/>
          </w:tcPr>
          <w:p w14:paraId="10702728"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Pr>
          <w:p w14:paraId="399AD1E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203</w:t>
            </w:r>
          </w:p>
        </w:tc>
        <w:tc>
          <w:tcPr>
            <w:tcW w:w="2447" w:type="dxa"/>
          </w:tcPr>
          <w:p w14:paraId="0373FA8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1:50.75</w:t>
            </w:r>
          </w:p>
        </w:tc>
      </w:tr>
      <w:tr w:rsidR="00DD686C" w:rsidRPr="00DA7C31" w14:paraId="4BCDB3B1" w14:textId="77777777" w:rsidTr="00543FC7">
        <w:tc>
          <w:tcPr>
            <w:tcW w:w="992" w:type="dxa"/>
          </w:tcPr>
          <w:p w14:paraId="4B64BE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8</w:t>
            </w:r>
          </w:p>
        </w:tc>
        <w:tc>
          <w:tcPr>
            <w:tcW w:w="2268" w:type="dxa"/>
          </w:tcPr>
          <w:p w14:paraId="72F208B7"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2</w:t>
            </w:r>
          </w:p>
        </w:tc>
        <w:tc>
          <w:tcPr>
            <w:tcW w:w="3223" w:type="dxa"/>
          </w:tcPr>
          <w:p w14:paraId="4A4559B4"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92</w:t>
            </w:r>
          </w:p>
        </w:tc>
        <w:tc>
          <w:tcPr>
            <w:tcW w:w="2447" w:type="dxa"/>
          </w:tcPr>
          <w:p w14:paraId="618F26B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1:46</w:t>
            </w:r>
          </w:p>
        </w:tc>
      </w:tr>
      <w:tr w:rsidR="00DD686C" w:rsidRPr="00DA7C31" w14:paraId="5085E2EB" w14:textId="77777777" w:rsidTr="00543FC7">
        <w:tc>
          <w:tcPr>
            <w:tcW w:w="992" w:type="dxa"/>
          </w:tcPr>
          <w:p w14:paraId="2D736C6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lastRenderedPageBreak/>
              <w:t>9</w:t>
            </w:r>
          </w:p>
        </w:tc>
        <w:tc>
          <w:tcPr>
            <w:tcW w:w="2268" w:type="dxa"/>
          </w:tcPr>
          <w:p w14:paraId="4011D8B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5</w:t>
            </w:r>
          </w:p>
        </w:tc>
        <w:tc>
          <w:tcPr>
            <w:tcW w:w="3223" w:type="dxa"/>
          </w:tcPr>
          <w:p w14:paraId="07B3107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400</w:t>
            </w:r>
          </w:p>
        </w:tc>
        <w:tc>
          <w:tcPr>
            <w:tcW w:w="2447" w:type="dxa"/>
          </w:tcPr>
          <w:p w14:paraId="7B8C4D7E"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1:80</w:t>
            </w:r>
          </w:p>
        </w:tc>
      </w:tr>
      <w:tr w:rsidR="00DD686C" w:rsidRPr="00DA7C31" w14:paraId="06FBD20E" w14:textId="77777777" w:rsidTr="00543FC7">
        <w:tc>
          <w:tcPr>
            <w:tcW w:w="992" w:type="dxa"/>
          </w:tcPr>
          <w:p w14:paraId="3B5F2CD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2268" w:type="dxa"/>
          </w:tcPr>
          <w:p w14:paraId="4D48C57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Pr>
          <w:p w14:paraId="7BCB71D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136</w:t>
            </w:r>
          </w:p>
        </w:tc>
        <w:tc>
          <w:tcPr>
            <w:tcW w:w="2447" w:type="dxa"/>
          </w:tcPr>
          <w:p w14:paraId="46DC281E"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1:45.</w:t>
            </w:r>
            <w:commentRangeStart w:id="50"/>
            <w:r w:rsidRPr="00DA7C31">
              <w:rPr>
                <w:rFonts w:ascii="Arial" w:hAnsi="Arial" w:cs="Arial"/>
                <w:spacing w:val="-2"/>
                <w:sz w:val="20"/>
                <w:szCs w:val="20"/>
              </w:rPr>
              <w:t>33</w:t>
            </w:r>
            <w:commentRangeEnd w:id="50"/>
            <w:r w:rsidR="007B277C">
              <w:rPr>
                <w:rStyle w:val="CommentReference"/>
              </w:rPr>
              <w:commentReference w:id="50"/>
            </w:r>
          </w:p>
        </w:tc>
      </w:tr>
    </w:tbl>
    <w:p w14:paraId="369D77B3" w14:textId="5A684477" w:rsidR="00C35FA9" w:rsidRDefault="00DA7C31" w:rsidP="008648F9">
      <w:pPr>
        <w:widowControl w:val="0"/>
        <w:tabs>
          <w:tab w:val="left" w:pos="400"/>
        </w:tabs>
        <w:autoSpaceDE w:val="0"/>
        <w:autoSpaceDN w:val="0"/>
        <w:spacing w:before="160" w:after="0" w:line="240" w:lineRule="auto"/>
        <w:jc w:val="both"/>
        <w:rPr>
          <w:rFonts w:ascii="Arial" w:hAnsi="Arial" w:cs="Arial"/>
          <w:sz w:val="20"/>
          <w:szCs w:val="20"/>
        </w:rPr>
      </w:pPr>
      <w:r w:rsidRPr="00DA7C31">
        <w:rPr>
          <w:rFonts w:ascii="Arial" w:hAnsi="Arial" w:cs="Arial"/>
          <w:sz w:val="20"/>
          <w:szCs w:val="20"/>
        </w:rPr>
        <w:t xml:space="preserve"> </w:t>
      </w:r>
      <w:r>
        <w:rPr>
          <w:rFonts w:ascii="Arial" w:hAnsi="Arial" w:cs="Arial"/>
          <w:sz w:val="20"/>
          <w:szCs w:val="20"/>
        </w:rPr>
        <w:t>S</w:t>
      </w:r>
      <w:r w:rsidR="00C60B90" w:rsidRPr="00DA7C31">
        <w:rPr>
          <w:rFonts w:ascii="Arial" w:hAnsi="Arial" w:cs="Arial"/>
          <w:sz w:val="20"/>
          <w:szCs w:val="20"/>
        </w:rPr>
        <w:t xml:space="preserve">hows that the number of students and teachers in each school in the border area of </w:t>
      </w:r>
      <w:proofErr w:type="spellStart"/>
      <w:r w:rsidR="00C60B90" w:rsidRPr="00DA7C31">
        <w:rPr>
          <w:rFonts w:ascii="Arial" w:hAnsi="Arial" w:cs="Arial"/>
          <w:sz w:val="20"/>
          <w:szCs w:val="20"/>
        </w:rPr>
        <w:t>Domkal</w:t>
      </w:r>
      <w:proofErr w:type="spellEnd"/>
      <w:r w:rsidR="00C60B90" w:rsidRPr="00DA7C31">
        <w:rPr>
          <w:rFonts w:ascii="Arial" w:hAnsi="Arial" w:cs="Arial"/>
          <w:sz w:val="20"/>
          <w:szCs w:val="20"/>
        </w:rPr>
        <w:t xml:space="preserve"> sub</w:t>
      </w:r>
      <w:r w:rsidR="007B277C">
        <w:rPr>
          <w:rFonts w:ascii="Arial" w:hAnsi="Arial" w:cs="Arial"/>
          <w:sz w:val="20"/>
          <w:szCs w:val="20"/>
        </w:rPr>
        <w:t>-</w:t>
      </w:r>
      <w:r w:rsidR="00C60B90" w:rsidRPr="00DA7C31">
        <w:rPr>
          <w:rFonts w:ascii="Arial" w:hAnsi="Arial" w:cs="Arial"/>
          <w:sz w:val="20"/>
          <w:szCs w:val="20"/>
        </w:rPr>
        <w:t xml:space="preserve">division. </w:t>
      </w:r>
      <w:r w:rsidR="00EB3B5C" w:rsidRPr="00DA7C31">
        <w:rPr>
          <w:rFonts w:ascii="Arial" w:hAnsi="Arial" w:cs="Arial"/>
          <w:sz w:val="20"/>
          <w:szCs w:val="20"/>
        </w:rPr>
        <w:t xml:space="preserve">It </w:t>
      </w:r>
      <w:commentRangeStart w:id="51"/>
      <w:r w:rsidR="00EB3B5C" w:rsidRPr="00DA7C31">
        <w:rPr>
          <w:rFonts w:ascii="Arial" w:hAnsi="Arial" w:cs="Arial"/>
          <w:sz w:val="20"/>
          <w:szCs w:val="20"/>
        </w:rPr>
        <w:t xml:space="preserve">has been </w:t>
      </w:r>
      <w:commentRangeEnd w:id="51"/>
      <w:r w:rsidR="007B277C">
        <w:rPr>
          <w:rStyle w:val="CommentReference"/>
        </w:rPr>
        <w:commentReference w:id="51"/>
      </w:r>
      <w:r w:rsidR="00EB3B5C" w:rsidRPr="00DA7C31">
        <w:rPr>
          <w:rFonts w:ascii="Arial" w:hAnsi="Arial" w:cs="Arial"/>
          <w:sz w:val="20"/>
          <w:szCs w:val="20"/>
        </w:rPr>
        <w:t>found from the above table that all schools had fewer teachers than required</w:t>
      </w:r>
      <w:r w:rsidR="00C60B90" w:rsidRPr="00DA7C31">
        <w:rPr>
          <w:rFonts w:ascii="Arial" w:hAnsi="Arial" w:cs="Arial"/>
          <w:sz w:val="20"/>
          <w:szCs w:val="20"/>
        </w:rPr>
        <w:t>. The table below shows the students</w:t>
      </w:r>
      <w:r w:rsidR="00687F90" w:rsidRPr="00DA7C31">
        <w:rPr>
          <w:rFonts w:ascii="Arial" w:hAnsi="Arial" w:cs="Arial"/>
          <w:sz w:val="20"/>
          <w:szCs w:val="20"/>
        </w:rPr>
        <w:t>-</w:t>
      </w:r>
      <w:r w:rsidR="00C60B90" w:rsidRPr="00DA7C31">
        <w:rPr>
          <w:rFonts w:ascii="Arial" w:hAnsi="Arial" w:cs="Arial"/>
          <w:sz w:val="20"/>
          <w:szCs w:val="20"/>
        </w:rPr>
        <w:t>teachers ratio as per the rule of Government (</w:t>
      </w:r>
      <w:r w:rsidR="00687F90" w:rsidRPr="00DA7C31">
        <w:rPr>
          <w:rFonts w:ascii="Arial" w:hAnsi="Arial" w:cs="Arial"/>
          <w:sz w:val="20"/>
          <w:szCs w:val="20"/>
        </w:rPr>
        <w:t>30:1</w:t>
      </w:r>
      <w:r w:rsidR="00C60B90" w:rsidRPr="00DA7C31">
        <w:rPr>
          <w:rFonts w:ascii="Arial" w:hAnsi="Arial" w:cs="Arial"/>
          <w:sz w:val="20"/>
          <w:szCs w:val="20"/>
        </w:rPr>
        <w:t>).</w:t>
      </w:r>
    </w:p>
    <w:p w14:paraId="27B45368" w14:textId="77777777" w:rsidR="008648F9" w:rsidRPr="008648F9" w:rsidRDefault="008648F9" w:rsidP="008648F9">
      <w:pPr>
        <w:widowControl w:val="0"/>
        <w:tabs>
          <w:tab w:val="left" w:pos="400"/>
        </w:tabs>
        <w:autoSpaceDE w:val="0"/>
        <w:autoSpaceDN w:val="0"/>
        <w:spacing w:before="160" w:after="0" w:line="240" w:lineRule="auto"/>
        <w:jc w:val="both"/>
        <w:rPr>
          <w:rFonts w:ascii="Arial" w:hAnsi="Arial" w:cs="Arial"/>
          <w:sz w:val="20"/>
          <w:szCs w:val="20"/>
        </w:rPr>
      </w:pPr>
    </w:p>
    <w:p w14:paraId="74B0D5EB" w14:textId="0A7610BD" w:rsidR="008648F9" w:rsidRPr="003E5934" w:rsidRDefault="009C0D9D" w:rsidP="003E5934">
      <w:pPr>
        <w:pStyle w:val="Caption"/>
        <w:keepNext/>
        <w:rPr>
          <w:rFonts w:ascii="Arial" w:hAnsi="Arial" w:cs="Arial"/>
          <w:b/>
          <w:bCs/>
          <w:i w:val="0"/>
          <w:iCs w:val="0"/>
          <w:color w:val="auto"/>
          <w:sz w:val="20"/>
          <w:szCs w:val="20"/>
          <w:lang w:val="en-US"/>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3</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xml:space="preserve">: </w:t>
      </w:r>
      <w:commentRangeStart w:id="52"/>
      <w:r w:rsidRPr="008648F9">
        <w:rPr>
          <w:rFonts w:ascii="Arial" w:hAnsi="Arial" w:cs="Arial"/>
          <w:b/>
          <w:bCs/>
          <w:i w:val="0"/>
          <w:iCs w:val="0"/>
          <w:color w:val="auto"/>
          <w:sz w:val="20"/>
          <w:szCs w:val="20"/>
          <w:lang w:val="en-US"/>
        </w:rPr>
        <w:t xml:space="preserve">Status of Student Teacher Ration as per the </w:t>
      </w:r>
      <w:commentRangeStart w:id="53"/>
      <w:r w:rsidRPr="008648F9">
        <w:rPr>
          <w:rFonts w:ascii="Arial" w:hAnsi="Arial" w:cs="Arial"/>
          <w:b/>
          <w:bCs/>
          <w:i w:val="0"/>
          <w:iCs w:val="0"/>
          <w:color w:val="auto"/>
          <w:sz w:val="20"/>
          <w:szCs w:val="20"/>
          <w:lang w:val="en-US"/>
        </w:rPr>
        <w:t xml:space="preserve">Govt. </w:t>
      </w:r>
      <w:commentRangeEnd w:id="53"/>
      <w:r w:rsidR="007B277C">
        <w:rPr>
          <w:rStyle w:val="CommentReference"/>
          <w:i w:val="0"/>
          <w:iCs w:val="0"/>
          <w:color w:val="auto"/>
        </w:rPr>
        <w:commentReference w:id="53"/>
      </w:r>
      <w:r w:rsidRPr="008648F9">
        <w:rPr>
          <w:rFonts w:ascii="Arial" w:hAnsi="Arial" w:cs="Arial"/>
          <w:b/>
          <w:bCs/>
          <w:i w:val="0"/>
          <w:iCs w:val="0"/>
          <w:color w:val="auto"/>
          <w:sz w:val="20"/>
          <w:szCs w:val="20"/>
          <w:lang w:val="en-US"/>
        </w:rPr>
        <w:t>policy</w:t>
      </w:r>
      <w:commentRangeEnd w:id="52"/>
      <w:r w:rsidR="00E4135F">
        <w:rPr>
          <w:rStyle w:val="CommentReference"/>
          <w:i w:val="0"/>
          <w:iCs w:val="0"/>
          <w:color w:val="auto"/>
        </w:rPr>
        <w:commentReference w:id="52"/>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137"/>
        <w:gridCol w:w="1382"/>
        <w:gridCol w:w="1137"/>
        <w:gridCol w:w="1382"/>
        <w:gridCol w:w="1146"/>
        <w:gridCol w:w="1348"/>
      </w:tblGrid>
      <w:tr w:rsidR="00DD686C" w:rsidRPr="00DA7C31" w14:paraId="23536C6E" w14:textId="77777777" w:rsidTr="0003548F">
        <w:trPr>
          <w:trHeight w:val="554"/>
        </w:trPr>
        <w:tc>
          <w:tcPr>
            <w:tcW w:w="1484" w:type="dxa"/>
            <w:vMerge w:val="restart"/>
            <w:tcBorders>
              <w:top w:val="single" w:sz="8" w:space="0" w:color="auto"/>
              <w:bottom w:val="single" w:sz="8" w:space="0" w:color="auto"/>
            </w:tcBorders>
          </w:tcPr>
          <w:p w14:paraId="465DEFAD"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Student and Teacher ratio (30:1)</w:t>
            </w:r>
          </w:p>
        </w:tc>
        <w:tc>
          <w:tcPr>
            <w:tcW w:w="7532" w:type="dxa"/>
            <w:gridSpan w:val="6"/>
            <w:tcBorders>
              <w:top w:val="single" w:sz="8" w:space="0" w:color="auto"/>
              <w:bottom w:val="single" w:sz="8" w:space="0" w:color="auto"/>
            </w:tcBorders>
          </w:tcPr>
          <w:p w14:paraId="1CC09651"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Availability</w:t>
            </w:r>
          </w:p>
        </w:tc>
      </w:tr>
      <w:tr w:rsidR="00DD686C" w:rsidRPr="00DA7C31" w14:paraId="6D4B438E" w14:textId="77777777" w:rsidTr="0003548F">
        <w:trPr>
          <w:trHeight w:val="566"/>
        </w:trPr>
        <w:tc>
          <w:tcPr>
            <w:tcW w:w="1484" w:type="dxa"/>
            <w:vMerge/>
            <w:tcBorders>
              <w:top w:val="single" w:sz="8" w:space="0" w:color="auto"/>
              <w:bottom w:val="single" w:sz="8" w:space="0" w:color="auto"/>
            </w:tcBorders>
          </w:tcPr>
          <w:p w14:paraId="52738AFB"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2519" w:type="dxa"/>
            <w:gridSpan w:val="2"/>
            <w:tcBorders>
              <w:top w:val="single" w:sz="8" w:space="0" w:color="auto"/>
              <w:bottom w:val="single" w:sz="8" w:space="0" w:color="auto"/>
            </w:tcBorders>
          </w:tcPr>
          <w:p w14:paraId="35A7A2EA"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Yes</w:t>
            </w:r>
          </w:p>
        </w:tc>
        <w:tc>
          <w:tcPr>
            <w:tcW w:w="2519" w:type="dxa"/>
            <w:gridSpan w:val="2"/>
            <w:tcBorders>
              <w:top w:val="single" w:sz="8" w:space="0" w:color="auto"/>
              <w:bottom w:val="single" w:sz="8" w:space="0" w:color="auto"/>
            </w:tcBorders>
          </w:tcPr>
          <w:p w14:paraId="7B21BBC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w:t>
            </w:r>
          </w:p>
        </w:tc>
        <w:tc>
          <w:tcPr>
            <w:tcW w:w="2494" w:type="dxa"/>
            <w:gridSpan w:val="2"/>
            <w:tcBorders>
              <w:top w:val="single" w:sz="8" w:space="0" w:color="auto"/>
              <w:bottom w:val="single" w:sz="8" w:space="0" w:color="auto"/>
            </w:tcBorders>
          </w:tcPr>
          <w:p w14:paraId="582DBA2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w:t>
            </w:r>
          </w:p>
        </w:tc>
      </w:tr>
      <w:tr w:rsidR="00DD686C" w:rsidRPr="00DA7C31" w14:paraId="44AD19CD" w14:textId="77777777" w:rsidTr="0003548F">
        <w:trPr>
          <w:trHeight w:val="554"/>
        </w:trPr>
        <w:tc>
          <w:tcPr>
            <w:tcW w:w="1484" w:type="dxa"/>
            <w:vMerge/>
            <w:tcBorders>
              <w:top w:val="single" w:sz="8" w:space="0" w:color="auto"/>
              <w:bottom w:val="nil"/>
            </w:tcBorders>
          </w:tcPr>
          <w:p w14:paraId="7B6B932C"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1137" w:type="dxa"/>
            <w:tcBorders>
              <w:top w:val="single" w:sz="8" w:space="0" w:color="auto"/>
              <w:bottom w:val="single" w:sz="8" w:space="0" w:color="auto"/>
            </w:tcBorders>
          </w:tcPr>
          <w:p w14:paraId="68F9F119"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 of school</w:t>
            </w:r>
          </w:p>
        </w:tc>
        <w:tc>
          <w:tcPr>
            <w:tcW w:w="1382" w:type="dxa"/>
            <w:tcBorders>
              <w:top w:val="single" w:sz="8" w:space="0" w:color="auto"/>
              <w:bottom w:val="single" w:sz="8" w:space="0" w:color="auto"/>
            </w:tcBorders>
          </w:tcPr>
          <w:p w14:paraId="57A33E7F"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Percentage</w:t>
            </w:r>
          </w:p>
        </w:tc>
        <w:tc>
          <w:tcPr>
            <w:tcW w:w="1137" w:type="dxa"/>
            <w:tcBorders>
              <w:top w:val="single" w:sz="8" w:space="0" w:color="auto"/>
              <w:bottom w:val="single" w:sz="8" w:space="0" w:color="auto"/>
            </w:tcBorders>
          </w:tcPr>
          <w:p w14:paraId="2CA175FD"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 of school</w:t>
            </w:r>
          </w:p>
        </w:tc>
        <w:tc>
          <w:tcPr>
            <w:tcW w:w="1382" w:type="dxa"/>
            <w:tcBorders>
              <w:top w:val="single" w:sz="8" w:space="0" w:color="auto"/>
              <w:bottom w:val="single" w:sz="8" w:space="0" w:color="auto"/>
            </w:tcBorders>
          </w:tcPr>
          <w:p w14:paraId="49383B4F"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Percentage</w:t>
            </w:r>
          </w:p>
        </w:tc>
        <w:tc>
          <w:tcPr>
            <w:tcW w:w="1146" w:type="dxa"/>
            <w:tcBorders>
              <w:top w:val="single" w:sz="8" w:space="0" w:color="auto"/>
              <w:bottom w:val="single" w:sz="8" w:space="0" w:color="auto"/>
            </w:tcBorders>
          </w:tcPr>
          <w:p w14:paraId="0D481BB8"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 No. of School</w:t>
            </w:r>
          </w:p>
        </w:tc>
        <w:tc>
          <w:tcPr>
            <w:tcW w:w="1348" w:type="dxa"/>
            <w:tcBorders>
              <w:top w:val="single" w:sz="8" w:space="0" w:color="auto"/>
              <w:bottom w:val="single" w:sz="8" w:space="0" w:color="auto"/>
            </w:tcBorders>
          </w:tcPr>
          <w:p w14:paraId="225C296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 Percentage</w:t>
            </w:r>
          </w:p>
        </w:tc>
      </w:tr>
      <w:tr w:rsidR="00DD686C" w:rsidRPr="00DA7C31" w14:paraId="55DD7D33" w14:textId="77777777" w:rsidTr="0003548F">
        <w:trPr>
          <w:trHeight w:val="566"/>
        </w:trPr>
        <w:tc>
          <w:tcPr>
            <w:tcW w:w="1484" w:type="dxa"/>
            <w:vMerge/>
            <w:tcBorders>
              <w:top w:val="nil"/>
            </w:tcBorders>
          </w:tcPr>
          <w:p w14:paraId="3FC3AEF4"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1137" w:type="dxa"/>
            <w:tcBorders>
              <w:top w:val="single" w:sz="8" w:space="0" w:color="auto"/>
            </w:tcBorders>
          </w:tcPr>
          <w:p w14:paraId="511BAC8B"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0</w:t>
            </w:r>
          </w:p>
        </w:tc>
        <w:tc>
          <w:tcPr>
            <w:tcW w:w="1382" w:type="dxa"/>
            <w:tcBorders>
              <w:top w:val="single" w:sz="8" w:space="0" w:color="auto"/>
            </w:tcBorders>
          </w:tcPr>
          <w:p w14:paraId="2DB72B89"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0%</w:t>
            </w:r>
          </w:p>
        </w:tc>
        <w:tc>
          <w:tcPr>
            <w:tcW w:w="1137" w:type="dxa"/>
            <w:tcBorders>
              <w:top w:val="single" w:sz="8" w:space="0" w:color="auto"/>
            </w:tcBorders>
          </w:tcPr>
          <w:p w14:paraId="670DF4D8" w14:textId="77777777" w:rsidR="00711AF5" w:rsidRPr="00DA7C31" w:rsidRDefault="003816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1382" w:type="dxa"/>
            <w:tcBorders>
              <w:top w:val="single" w:sz="8" w:space="0" w:color="auto"/>
            </w:tcBorders>
          </w:tcPr>
          <w:p w14:paraId="1D76E6A6"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100%</w:t>
            </w:r>
          </w:p>
        </w:tc>
        <w:tc>
          <w:tcPr>
            <w:tcW w:w="1146" w:type="dxa"/>
            <w:tcBorders>
              <w:top w:val="single" w:sz="8" w:space="0" w:color="auto"/>
            </w:tcBorders>
          </w:tcPr>
          <w:p w14:paraId="757B4285"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1348" w:type="dxa"/>
            <w:tcBorders>
              <w:top w:val="single" w:sz="8" w:space="0" w:color="auto"/>
            </w:tcBorders>
          </w:tcPr>
          <w:p w14:paraId="14B3EED1"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100%</w:t>
            </w:r>
          </w:p>
        </w:tc>
      </w:tr>
    </w:tbl>
    <w:p w14:paraId="2D18ECFD" w14:textId="77777777" w:rsidR="00045C31" w:rsidRPr="00FC0E89" w:rsidRDefault="00045C31" w:rsidP="008648F9">
      <w:pPr>
        <w:widowControl w:val="0"/>
        <w:tabs>
          <w:tab w:val="left" w:pos="400"/>
        </w:tabs>
        <w:autoSpaceDE w:val="0"/>
        <w:autoSpaceDN w:val="0"/>
        <w:spacing w:before="160" w:after="0" w:line="240" w:lineRule="auto"/>
        <w:jc w:val="both"/>
        <w:rPr>
          <w:rFonts w:ascii="Arial" w:hAnsi="Arial" w:cs="Arial"/>
          <w:spacing w:val="-2"/>
          <w:sz w:val="20"/>
          <w:szCs w:val="20"/>
        </w:rPr>
      </w:pPr>
      <w:r w:rsidRPr="00FC0E89">
        <w:rPr>
          <w:rFonts w:ascii="Arial" w:hAnsi="Arial" w:cs="Arial"/>
          <w:spacing w:val="-2"/>
          <w:sz w:val="20"/>
          <w:szCs w:val="20"/>
        </w:rPr>
        <w:t xml:space="preserve">Shows that the ratio of the students and teachers in the primary Schools. This table indicates that 100% of schools did not have proper ratio of the students and teachers as per the Government rules.   </w:t>
      </w:r>
    </w:p>
    <w:p w14:paraId="3048691F" w14:textId="77777777" w:rsidR="009C0D9D" w:rsidRPr="00DD686C" w:rsidRDefault="00DD01AA" w:rsidP="008648F9">
      <w:pPr>
        <w:keepNext/>
        <w:widowControl w:val="0"/>
        <w:tabs>
          <w:tab w:val="left" w:pos="400"/>
        </w:tabs>
        <w:autoSpaceDE w:val="0"/>
        <w:autoSpaceDN w:val="0"/>
        <w:spacing w:before="160" w:after="0" w:line="240" w:lineRule="auto"/>
        <w:jc w:val="center"/>
        <w:rPr>
          <w:rFonts w:ascii="Times New Roman" w:hAnsi="Times New Roman" w:cs="Times New Roman"/>
          <w:sz w:val="24"/>
          <w:szCs w:val="24"/>
        </w:rPr>
      </w:pPr>
      <w:r w:rsidRPr="00DD686C">
        <w:rPr>
          <w:noProof/>
          <w:lang w:val="en-US"/>
        </w:rPr>
        <w:drawing>
          <wp:inline distT="0" distB="0" distL="0" distR="0" wp14:anchorId="6C3FBE1A" wp14:editId="646CD47E">
            <wp:extent cx="4356100" cy="2903906"/>
            <wp:effectExtent l="0" t="0" r="6350" b="0"/>
            <wp:docPr id="869603981" name="Picture 2"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3925" cy="2909122"/>
                    </a:xfrm>
                    <a:prstGeom prst="rect">
                      <a:avLst/>
                    </a:prstGeom>
                    <a:noFill/>
                    <a:ln>
                      <a:noFill/>
                    </a:ln>
                  </pic:spPr>
                </pic:pic>
              </a:graphicData>
            </a:graphic>
          </wp:inline>
        </w:drawing>
      </w:r>
    </w:p>
    <w:p w14:paraId="64F5A17A" w14:textId="77777777" w:rsidR="00E17489" w:rsidRPr="00FC0E89" w:rsidRDefault="009C0D9D" w:rsidP="008648F9">
      <w:pPr>
        <w:pStyle w:val="Caption"/>
        <w:jc w:val="center"/>
        <w:rPr>
          <w:rFonts w:ascii="Arial" w:hAnsi="Arial" w:cs="Arial"/>
          <w:b/>
          <w:bCs/>
          <w:i w:val="0"/>
          <w:iCs w:val="0"/>
          <w:color w:val="auto"/>
          <w:spacing w:val="-2"/>
          <w:sz w:val="22"/>
          <w:szCs w:val="22"/>
        </w:rPr>
      </w:pPr>
      <w:r w:rsidRPr="00FC0E89">
        <w:rPr>
          <w:rFonts w:ascii="Arial" w:hAnsi="Arial" w:cs="Arial"/>
          <w:b/>
          <w:bCs/>
          <w:i w:val="0"/>
          <w:iCs w:val="0"/>
          <w:color w:val="auto"/>
          <w:sz w:val="22"/>
          <w:szCs w:val="22"/>
        </w:rPr>
        <w:t xml:space="preserve">Figure </w:t>
      </w:r>
      <w:r w:rsidR="002050B5" w:rsidRPr="00FC0E89">
        <w:rPr>
          <w:rFonts w:ascii="Arial" w:hAnsi="Arial" w:cs="Arial"/>
          <w:b/>
          <w:bCs/>
          <w:i w:val="0"/>
          <w:iCs w:val="0"/>
          <w:color w:val="auto"/>
          <w:sz w:val="22"/>
          <w:szCs w:val="22"/>
        </w:rPr>
        <w:fldChar w:fldCharType="begin"/>
      </w:r>
      <w:r w:rsidRPr="00FC0E89">
        <w:rPr>
          <w:rFonts w:ascii="Arial" w:hAnsi="Arial" w:cs="Arial"/>
          <w:b/>
          <w:bCs/>
          <w:i w:val="0"/>
          <w:iCs w:val="0"/>
          <w:color w:val="auto"/>
          <w:sz w:val="22"/>
          <w:szCs w:val="22"/>
        </w:rPr>
        <w:instrText xml:space="preserve"> SEQ Figure \* ARABIC </w:instrText>
      </w:r>
      <w:r w:rsidR="002050B5" w:rsidRPr="00FC0E89">
        <w:rPr>
          <w:rFonts w:ascii="Arial" w:hAnsi="Arial" w:cs="Arial"/>
          <w:b/>
          <w:bCs/>
          <w:i w:val="0"/>
          <w:iCs w:val="0"/>
          <w:color w:val="auto"/>
          <w:sz w:val="22"/>
          <w:szCs w:val="22"/>
        </w:rPr>
        <w:fldChar w:fldCharType="separate"/>
      </w:r>
      <w:r w:rsidRPr="00FC0E89">
        <w:rPr>
          <w:rFonts w:ascii="Arial" w:hAnsi="Arial" w:cs="Arial"/>
          <w:b/>
          <w:bCs/>
          <w:i w:val="0"/>
          <w:iCs w:val="0"/>
          <w:noProof/>
          <w:color w:val="auto"/>
          <w:sz w:val="22"/>
          <w:szCs w:val="22"/>
        </w:rPr>
        <w:t>1</w:t>
      </w:r>
      <w:r w:rsidR="002050B5" w:rsidRPr="00FC0E89">
        <w:rPr>
          <w:rFonts w:ascii="Arial" w:hAnsi="Arial" w:cs="Arial"/>
          <w:b/>
          <w:bCs/>
          <w:i w:val="0"/>
          <w:iCs w:val="0"/>
          <w:color w:val="auto"/>
          <w:sz w:val="22"/>
          <w:szCs w:val="22"/>
        </w:rPr>
        <w:fldChar w:fldCharType="end"/>
      </w:r>
      <w:r w:rsidRPr="00FC0E89">
        <w:rPr>
          <w:rFonts w:ascii="Arial" w:hAnsi="Arial" w:cs="Arial"/>
          <w:b/>
          <w:bCs/>
          <w:i w:val="0"/>
          <w:iCs w:val="0"/>
          <w:color w:val="auto"/>
          <w:sz w:val="22"/>
          <w:szCs w:val="22"/>
          <w:lang w:val="en-US"/>
        </w:rPr>
        <w:t xml:space="preserve">: Status of Student Teacher Ration as per the </w:t>
      </w:r>
      <w:commentRangeStart w:id="54"/>
      <w:r w:rsidRPr="00FC0E89">
        <w:rPr>
          <w:rFonts w:ascii="Arial" w:hAnsi="Arial" w:cs="Arial"/>
          <w:b/>
          <w:bCs/>
          <w:i w:val="0"/>
          <w:iCs w:val="0"/>
          <w:color w:val="auto"/>
          <w:sz w:val="22"/>
          <w:szCs w:val="22"/>
          <w:lang w:val="en-US"/>
        </w:rPr>
        <w:t xml:space="preserve">Govt. </w:t>
      </w:r>
      <w:commentRangeEnd w:id="54"/>
      <w:r w:rsidR="00E4135F">
        <w:rPr>
          <w:rStyle w:val="CommentReference"/>
          <w:i w:val="0"/>
          <w:iCs w:val="0"/>
          <w:color w:val="auto"/>
        </w:rPr>
        <w:commentReference w:id="54"/>
      </w:r>
      <w:r w:rsidRPr="00FC0E89">
        <w:rPr>
          <w:rFonts w:ascii="Arial" w:hAnsi="Arial" w:cs="Arial"/>
          <w:b/>
          <w:bCs/>
          <w:i w:val="0"/>
          <w:iCs w:val="0"/>
          <w:color w:val="auto"/>
          <w:sz w:val="22"/>
          <w:szCs w:val="22"/>
          <w:lang w:val="en-US"/>
        </w:rPr>
        <w:t>policy</w:t>
      </w:r>
    </w:p>
    <w:p w14:paraId="3E40AFA5" w14:textId="77777777" w:rsidR="007B7F50" w:rsidRPr="00DD686C" w:rsidRDefault="007B7F50" w:rsidP="008648F9">
      <w:pPr>
        <w:widowControl w:val="0"/>
        <w:tabs>
          <w:tab w:val="left" w:pos="400"/>
        </w:tabs>
        <w:autoSpaceDE w:val="0"/>
        <w:autoSpaceDN w:val="0"/>
        <w:spacing w:before="160" w:after="0" w:line="240" w:lineRule="auto"/>
        <w:rPr>
          <w:rFonts w:ascii="Times New Roman" w:hAnsi="Times New Roman" w:cs="Times New Roman"/>
          <w:spacing w:val="-2"/>
          <w:sz w:val="24"/>
          <w:szCs w:val="24"/>
        </w:rPr>
      </w:pPr>
    </w:p>
    <w:p w14:paraId="529F1D1D" w14:textId="77777777" w:rsidR="00D27BA9" w:rsidRDefault="00D27BA9" w:rsidP="008648F9">
      <w:pPr>
        <w:pStyle w:val="ListParagraph"/>
        <w:widowControl w:val="0"/>
        <w:numPr>
          <w:ilvl w:val="0"/>
          <w:numId w:val="27"/>
        </w:numPr>
        <w:tabs>
          <w:tab w:val="left" w:pos="409"/>
        </w:tabs>
        <w:autoSpaceDE w:val="0"/>
        <w:autoSpaceDN w:val="0"/>
        <w:spacing w:before="60" w:after="0" w:line="240" w:lineRule="auto"/>
        <w:ind w:right="172"/>
        <w:jc w:val="both"/>
        <w:rPr>
          <w:rFonts w:ascii="Times New Roman" w:hAnsi="Times New Roman" w:cs="Times New Roman"/>
          <w:sz w:val="24"/>
          <w:szCs w:val="24"/>
        </w:rPr>
      </w:pPr>
      <w:r w:rsidRPr="00B44AFB">
        <w:rPr>
          <w:rFonts w:ascii="Arial" w:hAnsi="Arial" w:cs="Arial"/>
          <w:b/>
          <w:bCs/>
          <w:u w:val="single"/>
        </w:rPr>
        <w:t>Objectives 03:</w:t>
      </w:r>
      <w:r w:rsidRPr="00FC0E89">
        <w:rPr>
          <w:rFonts w:ascii="Arial" w:hAnsi="Arial" w:cs="Arial"/>
          <w:sz w:val="20"/>
          <w:szCs w:val="20"/>
        </w:rPr>
        <w:t xml:space="preserve"> To investigate the educational facilities available at the primary schools in accordance with the policy of government</w:t>
      </w:r>
      <w:r w:rsidRPr="0005227C">
        <w:rPr>
          <w:rFonts w:ascii="Times New Roman" w:hAnsi="Times New Roman" w:cs="Times New Roman"/>
          <w:sz w:val="24"/>
          <w:szCs w:val="24"/>
        </w:rPr>
        <w:t xml:space="preserve">.  </w:t>
      </w:r>
    </w:p>
    <w:p w14:paraId="20B210E0" w14:textId="77777777" w:rsidR="008648F9" w:rsidRPr="0005227C" w:rsidRDefault="008648F9" w:rsidP="008648F9">
      <w:pPr>
        <w:pStyle w:val="ListParagraph"/>
        <w:widowControl w:val="0"/>
        <w:tabs>
          <w:tab w:val="left" w:pos="409"/>
        </w:tabs>
        <w:autoSpaceDE w:val="0"/>
        <w:autoSpaceDN w:val="0"/>
        <w:spacing w:before="60" w:after="0" w:line="240" w:lineRule="auto"/>
        <w:ind w:right="172"/>
        <w:jc w:val="both"/>
        <w:rPr>
          <w:rFonts w:ascii="Times New Roman" w:hAnsi="Times New Roman" w:cs="Times New Roman"/>
          <w:sz w:val="24"/>
          <w:szCs w:val="24"/>
        </w:rPr>
      </w:pPr>
    </w:p>
    <w:p w14:paraId="3D2CC903" w14:textId="77777777" w:rsidR="009C0D9D" w:rsidRPr="008648F9" w:rsidRDefault="009C0D9D"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lastRenderedPageBreak/>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4</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Educational facilities available at the primary schools</w:t>
      </w:r>
    </w:p>
    <w:tbl>
      <w:tblPr>
        <w:tblStyle w:val="TableGrid"/>
        <w:tblW w:w="102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3823"/>
        <w:gridCol w:w="850"/>
        <w:gridCol w:w="852"/>
        <w:gridCol w:w="851"/>
        <w:gridCol w:w="855"/>
        <w:gridCol w:w="997"/>
        <w:gridCol w:w="1134"/>
      </w:tblGrid>
      <w:tr w:rsidR="00DD686C" w:rsidRPr="008648F9" w14:paraId="0ABAF527" w14:textId="77777777" w:rsidTr="0003548F">
        <w:trPr>
          <w:trHeight w:val="262"/>
          <w:jc w:val="center"/>
        </w:trPr>
        <w:tc>
          <w:tcPr>
            <w:tcW w:w="864" w:type="dxa"/>
            <w:vMerge w:val="restart"/>
            <w:tcBorders>
              <w:top w:val="single" w:sz="8" w:space="0" w:color="auto"/>
              <w:bottom w:val="single" w:sz="8" w:space="0" w:color="auto"/>
            </w:tcBorders>
          </w:tcPr>
          <w:p w14:paraId="7A284C0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
          <w:p w14:paraId="76F8D359"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roofErr w:type="spellStart"/>
            <w:r w:rsidRPr="008648F9">
              <w:rPr>
                <w:rFonts w:ascii="Arial" w:hAnsi="Arial" w:cs="Arial"/>
                <w:b/>
                <w:bCs/>
                <w:sz w:val="20"/>
                <w:szCs w:val="20"/>
              </w:rPr>
              <w:t>Sl_No</w:t>
            </w:r>
            <w:proofErr w:type="spellEnd"/>
            <w:r w:rsidR="00246AB3" w:rsidRPr="008648F9">
              <w:rPr>
                <w:rFonts w:ascii="Arial" w:hAnsi="Arial" w:cs="Arial"/>
                <w:b/>
                <w:bCs/>
                <w:sz w:val="20"/>
                <w:szCs w:val="20"/>
              </w:rPr>
              <w:t>.</w:t>
            </w:r>
          </w:p>
        </w:tc>
        <w:tc>
          <w:tcPr>
            <w:tcW w:w="3823" w:type="dxa"/>
            <w:vMerge w:val="restart"/>
            <w:tcBorders>
              <w:top w:val="single" w:sz="8" w:space="0" w:color="auto"/>
              <w:bottom w:val="single" w:sz="8" w:space="0" w:color="auto"/>
            </w:tcBorders>
          </w:tcPr>
          <w:p w14:paraId="42D0E974"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
          <w:p w14:paraId="6398E52C"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r w:rsidRPr="008648F9">
              <w:rPr>
                <w:rFonts w:ascii="Arial" w:hAnsi="Arial" w:cs="Arial"/>
                <w:b/>
                <w:bCs/>
                <w:sz w:val="20"/>
                <w:szCs w:val="20"/>
              </w:rPr>
              <w:t>Facilities</w:t>
            </w:r>
          </w:p>
        </w:tc>
        <w:tc>
          <w:tcPr>
            <w:tcW w:w="1702" w:type="dxa"/>
            <w:gridSpan w:val="2"/>
            <w:tcBorders>
              <w:top w:val="single" w:sz="8" w:space="0" w:color="auto"/>
              <w:bottom w:val="single" w:sz="8" w:space="0" w:color="auto"/>
            </w:tcBorders>
            <w:vAlign w:val="center"/>
          </w:tcPr>
          <w:p w14:paraId="7B9CC79C"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Yes</w:t>
            </w:r>
          </w:p>
        </w:tc>
        <w:tc>
          <w:tcPr>
            <w:tcW w:w="1706" w:type="dxa"/>
            <w:gridSpan w:val="2"/>
            <w:tcBorders>
              <w:top w:val="single" w:sz="8" w:space="0" w:color="auto"/>
              <w:bottom w:val="single" w:sz="8" w:space="0" w:color="auto"/>
            </w:tcBorders>
            <w:vAlign w:val="center"/>
          </w:tcPr>
          <w:p w14:paraId="48A2AAD3"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No</w:t>
            </w:r>
          </w:p>
        </w:tc>
        <w:tc>
          <w:tcPr>
            <w:tcW w:w="2131" w:type="dxa"/>
            <w:gridSpan w:val="2"/>
            <w:tcBorders>
              <w:top w:val="single" w:sz="8" w:space="0" w:color="auto"/>
              <w:bottom w:val="single" w:sz="8" w:space="0" w:color="auto"/>
            </w:tcBorders>
            <w:vAlign w:val="center"/>
          </w:tcPr>
          <w:p w14:paraId="238043EF"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Total</w:t>
            </w:r>
          </w:p>
        </w:tc>
      </w:tr>
      <w:tr w:rsidR="00DD686C" w:rsidRPr="008648F9" w14:paraId="043CF433" w14:textId="77777777" w:rsidTr="0003548F">
        <w:trPr>
          <w:trHeight w:val="229"/>
          <w:jc w:val="center"/>
        </w:trPr>
        <w:tc>
          <w:tcPr>
            <w:tcW w:w="864" w:type="dxa"/>
            <w:vMerge/>
            <w:tcBorders>
              <w:top w:val="single" w:sz="8" w:space="0" w:color="auto"/>
              <w:bottom w:val="single" w:sz="8" w:space="0" w:color="auto"/>
            </w:tcBorders>
          </w:tcPr>
          <w:p w14:paraId="415B9E07"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z w:val="20"/>
                <w:szCs w:val="20"/>
              </w:rPr>
            </w:pPr>
          </w:p>
        </w:tc>
        <w:tc>
          <w:tcPr>
            <w:tcW w:w="3823" w:type="dxa"/>
            <w:vMerge/>
            <w:tcBorders>
              <w:top w:val="single" w:sz="8" w:space="0" w:color="auto"/>
              <w:bottom w:val="single" w:sz="8" w:space="0" w:color="auto"/>
            </w:tcBorders>
          </w:tcPr>
          <w:p w14:paraId="72CA499B"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z w:val="20"/>
                <w:szCs w:val="20"/>
              </w:rPr>
            </w:pPr>
          </w:p>
        </w:tc>
        <w:tc>
          <w:tcPr>
            <w:tcW w:w="850" w:type="dxa"/>
            <w:tcBorders>
              <w:top w:val="single" w:sz="8" w:space="0" w:color="auto"/>
              <w:bottom w:val="single" w:sz="8" w:space="0" w:color="auto"/>
            </w:tcBorders>
          </w:tcPr>
          <w:p w14:paraId="5576C20F"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No. of school</w:t>
            </w:r>
          </w:p>
        </w:tc>
        <w:tc>
          <w:tcPr>
            <w:tcW w:w="852" w:type="dxa"/>
            <w:tcBorders>
              <w:top w:val="single" w:sz="8" w:space="0" w:color="auto"/>
              <w:bottom w:val="single" w:sz="8" w:space="0" w:color="auto"/>
            </w:tcBorders>
          </w:tcPr>
          <w:p w14:paraId="47FF91F0"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proofErr w:type="spellStart"/>
            <w:r w:rsidRPr="008648F9">
              <w:rPr>
                <w:rFonts w:ascii="Arial" w:hAnsi="Arial" w:cs="Arial"/>
                <w:spacing w:val="-2"/>
                <w:sz w:val="20"/>
                <w:szCs w:val="20"/>
              </w:rPr>
              <w:t>Perce-ntage</w:t>
            </w:r>
            <w:proofErr w:type="spellEnd"/>
          </w:p>
        </w:tc>
        <w:tc>
          <w:tcPr>
            <w:tcW w:w="851" w:type="dxa"/>
            <w:tcBorders>
              <w:top w:val="single" w:sz="8" w:space="0" w:color="auto"/>
              <w:bottom w:val="single" w:sz="8" w:space="0" w:color="auto"/>
            </w:tcBorders>
          </w:tcPr>
          <w:p w14:paraId="328E91E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No. of school</w:t>
            </w:r>
          </w:p>
        </w:tc>
        <w:tc>
          <w:tcPr>
            <w:tcW w:w="855" w:type="dxa"/>
            <w:tcBorders>
              <w:top w:val="single" w:sz="8" w:space="0" w:color="auto"/>
              <w:bottom w:val="single" w:sz="8" w:space="0" w:color="auto"/>
            </w:tcBorders>
          </w:tcPr>
          <w:p w14:paraId="227F61F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proofErr w:type="spellStart"/>
            <w:r w:rsidRPr="008648F9">
              <w:rPr>
                <w:rFonts w:ascii="Arial" w:hAnsi="Arial" w:cs="Arial"/>
                <w:spacing w:val="-2"/>
                <w:sz w:val="20"/>
                <w:szCs w:val="20"/>
              </w:rPr>
              <w:t>Perce-ntage</w:t>
            </w:r>
            <w:proofErr w:type="spellEnd"/>
          </w:p>
        </w:tc>
        <w:tc>
          <w:tcPr>
            <w:tcW w:w="997" w:type="dxa"/>
            <w:tcBorders>
              <w:top w:val="single" w:sz="8" w:space="0" w:color="auto"/>
              <w:bottom w:val="single" w:sz="8" w:space="0" w:color="auto"/>
            </w:tcBorders>
          </w:tcPr>
          <w:p w14:paraId="0BDD4866"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Total No. of schools</w:t>
            </w:r>
          </w:p>
        </w:tc>
        <w:tc>
          <w:tcPr>
            <w:tcW w:w="1134" w:type="dxa"/>
            <w:tcBorders>
              <w:top w:val="single" w:sz="8" w:space="0" w:color="auto"/>
              <w:bottom w:val="single" w:sz="8" w:space="0" w:color="auto"/>
            </w:tcBorders>
          </w:tcPr>
          <w:p w14:paraId="432F2F78"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 xml:space="preserve">Total </w:t>
            </w:r>
            <w:proofErr w:type="spellStart"/>
            <w:r w:rsidRPr="008648F9">
              <w:rPr>
                <w:rFonts w:ascii="Arial" w:hAnsi="Arial" w:cs="Arial"/>
                <w:spacing w:val="-2"/>
                <w:sz w:val="20"/>
                <w:szCs w:val="20"/>
              </w:rPr>
              <w:t>Perce-ntage</w:t>
            </w:r>
            <w:proofErr w:type="spellEnd"/>
          </w:p>
        </w:tc>
      </w:tr>
      <w:tr w:rsidR="00DD686C" w:rsidRPr="008648F9" w14:paraId="6EAF2183" w14:textId="77777777" w:rsidTr="0003548F">
        <w:trPr>
          <w:trHeight w:val="152"/>
          <w:jc w:val="center"/>
        </w:trPr>
        <w:tc>
          <w:tcPr>
            <w:tcW w:w="864" w:type="dxa"/>
            <w:tcBorders>
              <w:top w:val="single" w:sz="8" w:space="0" w:color="auto"/>
            </w:tcBorders>
            <w:vAlign w:val="center"/>
          </w:tcPr>
          <w:p w14:paraId="317107B1" w14:textId="77777777" w:rsidR="00174F32" w:rsidRPr="008648F9" w:rsidRDefault="00174F32"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tcBorders>
              <w:top w:val="single" w:sz="8" w:space="0" w:color="auto"/>
            </w:tcBorders>
            <w:vAlign w:val="center"/>
          </w:tcPr>
          <w:p w14:paraId="5840EFDC" w14:textId="77777777" w:rsidR="00174F32" w:rsidRPr="008648F9" w:rsidRDefault="00231A58" w:rsidP="008648F9">
            <w:pPr>
              <w:spacing w:line="480" w:lineRule="auto"/>
              <w:jc w:val="center"/>
              <w:rPr>
                <w:rFonts w:ascii="Arial" w:hAnsi="Arial" w:cs="Arial"/>
                <w:spacing w:val="-2"/>
                <w:sz w:val="20"/>
                <w:szCs w:val="20"/>
              </w:rPr>
            </w:pPr>
            <w:commentRangeStart w:id="55"/>
            <w:r w:rsidRPr="008648F9">
              <w:rPr>
                <w:rFonts w:ascii="Arial" w:hAnsi="Arial" w:cs="Arial"/>
                <w:sz w:val="20"/>
                <w:szCs w:val="20"/>
              </w:rPr>
              <w:t>Allotted</w:t>
            </w:r>
            <w:commentRangeEnd w:id="55"/>
            <w:r w:rsidR="003229BF">
              <w:rPr>
                <w:rStyle w:val="CommentReference"/>
              </w:rPr>
              <w:commentReference w:id="55"/>
            </w:r>
            <w:r w:rsidRPr="008648F9">
              <w:rPr>
                <w:rFonts w:ascii="Arial" w:hAnsi="Arial" w:cs="Arial"/>
                <w:sz w:val="20"/>
                <w:szCs w:val="20"/>
              </w:rPr>
              <w:t xml:space="preserve"> room for office-cum-store-cum-Head teachers’ room</w:t>
            </w:r>
          </w:p>
        </w:tc>
        <w:tc>
          <w:tcPr>
            <w:tcW w:w="850" w:type="dxa"/>
            <w:tcBorders>
              <w:top w:val="single" w:sz="8" w:space="0" w:color="auto"/>
            </w:tcBorders>
            <w:vAlign w:val="center"/>
          </w:tcPr>
          <w:p w14:paraId="4E3EAD9A" w14:textId="77777777" w:rsidR="00174F32"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174F32" w:rsidRPr="008648F9">
              <w:rPr>
                <w:rFonts w:ascii="Arial" w:hAnsi="Arial" w:cs="Arial"/>
                <w:spacing w:val="-2"/>
                <w:sz w:val="20"/>
                <w:szCs w:val="20"/>
              </w:rPr>
              <w:t>2</w:t>
            </w:r>
          </w:p>
        </w:tc>
        <w:tc>
          <w:tcPr>
            <w:tcW w:w="852" w:type="dxa"/>
            <w:tcBorders>
              <w:top w:val="single" w:sz="8" w:space="0" w:color="auto"/>
            </w:tcBorders>
            <w:vAlign w:val="center"/>
          </w:tcPr>
          <w:p w14:paraId="5596CF40"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20%</w:t>
            </w:r>
          </w:p>
        </w:tc>
        <w:tc>
          <w:tcPr>
            <w:tcW w:w="851" w:type="dxa"/>
            <w:tcBorders>
              <w:top w:val="single" w:sz="8" w:space="0" w:color="auto"/>
            </w:tcBorders>
            <w:vAlign w:val="center"/>
          </w:tcPr>
          <w:p w14:paraId="1599B015" w14:textId="77777777" w:rsidR="00174F32"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174F32" w:rsidRPr="008648F9">
              <w:rPr>
                <w:rFonts w:ascii="Arial" w:hAnsi="Arial" w:cs="Arial"/>
                <w:spacing w:val="-2"/>
                <w:sz w:val="20"/>
                <w:szCs w:val="20"/>
              </w:rPr>
              <w:t>8</w:t>
            </w:r>
          </w:p>
        </w:tc>
        <w:tc>
          <w:tcPr>
            <w:tcW w:w="855" w:type="dxa"/>
            <w:tcBorders>
              <w:top w:val="single" w:sz="8" w:space="0" w:color="auto"/>
            </w:tcBorders>
            <w:vAlign w:val="center"/>
          </w:tcPr>
          <w:p w14:paraId="4404C356"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80%</w:t>
            </w:r>
          </w:p>
        </w:tc>
        <w:tc>
          <w:tcPr>
            <w:tcW w:w="997" w:type="dxa"/>
            <w:tcBorders>
              <w:top w:val="single" w:sz="8" w:space="0" w:color="auto"/>
            </w:tcBorders>
            <w:vAlign w:val="center"/>
          </w:tcPr>
          <w:p w14:paraId="05C68C71"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tcBorders>
              <w:top w:val="single" w:sz="8" w:space="0" w:color="auto"/>
            </w:tcBorders>
            <w:vAlign w:val="center"/>
          </w:tcPr>
          <w:p w14:paraId="2D06887E"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1361AC9D" w14:textId="77777777" w:rsidTr="0003548F">
        <w:trPr>
          <w:trHeight w:val="592"/>
          <w:jc w:val="center"/>
        </w:trPr>
        <w:tc>
          <w:tcPr>
            <w:tcW w:w="864" w:type="dxa"/>
            <w:vAlign w:val="center"/>
          </w:tcPr>
          <w:p w14:paraId="4FA59354"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1E11D75B" w14:textId="2226FA33" w:rsidR="00C35FA9" w:rsidRPr="008648F9" w:rsidRDefault="00C35FA9" w:rsidP="008648F9">
            <w:pPr>
              <w:spacing w:line="480" w:lineRule="auto"/>
              <w:jc w:val="center"/>
              <w:rPr>
                <w:rFonts w:ascii="Arial" w:hAnsi="Arial" w:cs="Arial"/>
                <w:sz w:val="20"/>
                <w:szCs w:val="20"/>
              </w:rPr>
            </w:pPr>
            <w:r w:rsidRPr="008648F9">
              <w:rPr>
                <w:rFonts w:ascii="Arial" w:hAnsi="Arial" w:cs="Arial"/>
                <w:sz w:val="20"/>
                <w:szCs w:val="20"/>
              </w:rPr>
              <w:t>Availability</w:t>
            </w:r>
            <w:r w:rsidR="005B6D5D" w:rsidRPr="008648F9">
              <w:rPr>
                <w:rFonts w:ascii="Arial" w:hAnsi="Arial" w:cs="Arial"/>
                <w:sz w:val="20"/>
                <w:szCs w:val="20"/>
              </w:rPr>
              <w:t xml:space="preserve"> </w:t>
            </w:r>
            <w:r w:rsidRPr="008648F9">
              <w:rPr>
                <w:rFonts w:ascii="Arial" w:hAnsi="Arial" w:cs="Arial"/>
                <w:sz w:val="20"/>
                <w:szCs w:val="20"/>
              </w:rPr>
              <w:t>of</w:t>
            </w:r>
            <w:r w:rsidR="005B6D5D" w:rsidRPr="008648F9">
              <w:rPr>
                <w:rFonts w:ascii="Arial" w:hAnsi="Arial" w:cs="Arial"/>
                <w:sz w:val="20"/>
                <w:szCs w:val="20"/>
              </w:rPr>
              <w:t xml:space="preserve"> </w:t>
            </w:r>
            <w:r w:rsidRPr="008648F9">
              <w:rPr>
                <w:rFonts w:ascii="Arial" w:hAnsi="Arial" w:cs="Arial"/>
                <w:sz w:val="20"/>
                <w:szCs w:val="20"/>
              </w:rPr>
              <w:t>the</w:t>
            </w:r>
            <w:bookmarkStart w:id="56" w:name="_Hlk187908313"/>
            <w:r w:rsidR="005B6D5D" w:rsidRPr="008648F9">
              <w:rPr>
                <w:rFonts w:ascii="Arial" w:hAnsi="Arial" w:cs="Arial"/>
                <w:sz w:val="20"/>
                <w:szCs w:val="20"/>
              </w:rPr>
              <w:t xml:space="preserve"> </w:t>
            </w:r>
            <w:r w:rsidRPr="008648F9">
              <w:rPr>
                <w:rFonts w:ascii="Arial" w:hAnsi="Arial" w:cs="Arial"/>
                <w:sz w:val="20"/>
                <w:szCs w:val="20"/>
              </w:rPr>
              <w:t>separate</w:t>
            </w:r>
            <w:r w:rsidR="005B6D5D" w:rsidRPr="008648F9">
              <w:rPr>
                <w:rFonts w:ascii="Arial" w:hAnsi="Arial" w:cs="Arial"/>
                <w:sz w:val="20"/>
                <w:szCs w:val="20"/>
              </w:rPr>
              <w:t xml:space="preserve"> </w:t>
            </w:r>
            <w:r w:rsidRPr="008648F9">
              <w:rPr>
                <w:rFonts w:ascii="Arial" w:hAnsi="Arial" w:cs="Arial"/>
                <w:sz w:val="20"/>
                <w:szCs w:val="20"/>
              </w:rPr>
              <w:t>toilet</w:t>
            </w:r>
            <w:r w:rsidR="005B6D5D" w:rsidRPr="008648F9">
              <w:rPr>
                <w:rFonts w:ascii="Arial" w:hAnsi="Arial" w:cs="Arial"/>
                <w:sz w:val="20"/>
                <w:szCs w:val="20"/>
              </w:rPr>
              <w:t xml:space="preserve"> </w:t>
            </w:r>
            <w:r w:rsidRPr="008648F9">
              <w:rPr>
                <w:rFonts w:ascii="Arial" w:hAnsi="Arial" w:cs="Arial"/>
                <w:sz w:val="20"/>
                <w:szCs w:val="20"/>
              </w:rPr>
              <w:t>for</w:t>
            </w:r>
            <w:r w:rsidR="005B6D5D" w:rsidRPr="008648F9">
              <w:rPr>
                <w:rFonts w:ascii="Arial" w:hAnsi="Arial" w:cs="Arial"/>
                <w:sz w:val="20"/>
                <w:szCs w:val="20"/>
              </w:rPr>
              <w:t xml:space="preserve"> </w:t>
            </w:r>
            <w:r w:rsidRPr="008648F9">
              <w:rPr>
                <w:rFonts w:ascii="Arial" w:hAnsi="Arial" w:cs="Arial"/>
                <w:sz w:val="20"/>
                <w:szCs w:val="20"/>
              </w:rPr>
              <w:t>the</w:t>
            </w:r>
            <w:r w:rsidR="005B6D5D" w:rsidRPr="008648F9">
              <w:rPr>
                <w:rFonts w:ascii="Arial" w:hAnsi="Arial" w:cs="Arial"/>
                <w:sz w:val="20"/>
                <w:szCs w:val="20"/>
              </w:rPr>
              <w:t xml:space="preserve"> </w:t>
            </w:r>
            <w:r w:rsidRPr="008648F9">
              <w:rPr>
                <w:rFonts w:ascii="Arial" w:hAnsi="Arial" w:cs="Arial"/>
                <w:sz w:val="20"/>
                <w:szCs w:val="20"/>
              </w:rPr>
              <w:t>boy</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girl</w:t>
            </w:r>
            <w:r w:rsidRPr="008648F9">
              <w:rPr>
                <w:rFonts w:ascii="Arial" w:hAnsi="Arial" w:cs="Arial"/>
                <w:spacing w:val="-2"/>
                <w:sz w:val="20"/>
                <w:szCs w:val="20"/>
              </w:rPr>
              <w:t xml:space="preserve"> students</w:t>
            </w:r>
            <w:bookmarkEnd w:id="56"/>
          </w:p>
        </w:tc>
        <w:tc>
          <w:tcPr>
            <w:tcW w:w="850" w:type="dxa"/>
            <w:vAlign w:val="center"/>
          </w:tcPr>
          <w:p w14:paraId="2D7F8FBB"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C35FA9" w:rsidRPr="008648F9">
              <w:rPr>
                <w:rFonts w:ascii="Arial" w:hAnsi="Arial" w:cs="Arial"/>
                <w:spacing w:val="-2"/>
                <w:sz w:val="20"/>
                <w:szCs w:val="20"/>
              </w:rPr>
              <w:t>9</w:t>
            </w:r>
          </w:p>
        </w:tc>
        <w:tc>
          <w:tcPr>
            <w:tcW w:w="852" w:type="dxa"/>
            <w:vAlign w:val="center"/>
          </w:tcPr>
          <w:p w14:paraId="11B9D254"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90%</w:t>
            </w:r>
          </w:p>
        </w:tc>
        <w:tc>
          <w:tcPr>
            <w:tcW w:w="851" w:type="dxa"/>
            <w:vAlign w:val="center"/>
          </w:tcPr>
          <w:p w14:paraId="20C68861"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C35FA9" w:rsidRPr="008648F9">
              <w:rPr>
                <w:rFonts w:ascii="Arial" w:hAnsi="Arial" w:cs="Arial"/>
                <w:spacing w:val="-2"/>
                <w:sz w:val="20"/>
                <w:szCs w:val="20"/>
              </w:rPr>
              <w:t>1</w:t>
            </w:r>
          </w:p>
        </w:tc>
        <w:tc>
          <w:tcPr>
            <w:tcW w:w="855" w:type="dxa"/>
            <w:vAlign w:val="center"/>
          </w:tcPr>
          <w:p w14:paraId="7B6ABCFD"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997" w:type="dxa"/>
            <w:vAlign w:val="center"/>
          </w:tcPr>
          <w:p w14:paraId="48E12840"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00D20049"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6C35D670" w14:textId="77777777" w:rsidTr="0003548F">
        <w:trPr>
          <w:trHeight w:val="152"/>
          <w:jc w:val="center"/>
        </w:trPr>
        <w:tc>
          <w:tcPr>
            <w:tcW w:w="864" w:type="dxa"/>
            <w:vAlign w:val="center"/>
          </w:tcPr>
          <w:p w14:paraId="2527D070"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03743005" w14:textId="35358E00" w:rsidR="00C35FA9" w:rsidRPr="008648F9" w:rsidRDefault="00047CEF" w:rsidP="008648F9">
            <w:pPr>
              <w:spacing w:line="480" w:lineRule="auto"/>
              <w:jc w:val="center"/>
              <w:rPr>
                <w:rFonts w:ascii="Arial" w:hAnsi="Arial" w:cs="Arial"/>
                <w:sz w:val="20"/>
                <w:szCs w:val="20"/>
              </w:rPr>
            </w:pPr>
            <w:r w:rsidRPr="008648F9">
              <w:rPr>
                <w:rFonts w:ascii="Arial" w:hAnsi="Arial" w:cs="Arial"/>
                <w:sz w:val="20"/>
                <w:szCs w:val="20"/>
              </w:rPr>
              <w:t>Safe</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adequate</w:t>
            </w:r>
            <w:r w:rsidR="005B6D5D" w:rsidRPr="008648F9">
              <w:rPr>
                <w:rFonts w:ascii="Arial" w:hAnsi="Arial" w:cs="Arial"/>
                <w:sz w:val="20"/>
                <w:szCs w:val="20"/>
              </w:rPr>
              <w:t xml:space="preserve"> </w:t>
            </w:r>
            <w:r w:rsidRPr="008648F9">
              <w:rPr>
                <w:rFonts w:ascii="Arial" w:hAnsi="Arial" w:cs="Arial"/>
                <w:sz w:val="20"/>
                <w:szCs w:val="20"/>
              </w:rPr>
              <w:t>drinking water</w:t>
            </w:r>
            <w:r w:rsidR="005B6D5D" w:rsidRPr="008648F9">
              <w:rPr>
                <w:rFonts w:ascii="Arial" w:hAnsi="Arial" w:cs="Arial"/>
                <w:sz w:val="20"/>
                <w:szCs w:val="20"/>
              </w:rPr>
              <w:t xml:space="preserve"> </w:t>
            </w:r>
            <w:r w:rsidRPr="008648F9">
              <w:rPr>
                <w:rFonts w:ascii="Arial" w:hAnsi="Arial" w:cs="Arial"/>
                <w:sz w:val="20"/>
                <w:szCs w:val="20"/>
              </w:rPr>
              <w:t>facilities</w:t>
            </w:r>
            <w:r w:rsidR="005B6D5D" w:rsidRPr="008648F9">
              <w:rPr>
                <w:rFonts w:ascii="Arial" w:hAnsi="Arial" w:cs="Arial"/>
                <w:sz w:val="20"/>
                <w:szCs w:val="20"/>
              </w:rPr>
              <w:t xml:space="preserve"> </w:t>
            </w:r>
            <w:r w:rsidRPr="008648F9">
              <w:rPr>
                <w:rFonts w:ascii="Arial" w:hAnsi="Arial" w:cs="Arial"/>
                <w:sz w:val="20"/>
                <w:szCs w:val="20"/>
              </w:rPr>
              <w:t>to</w:t>
            </w:r>
            <w:r w:rsidR="005B6D5D" w:rsidRPr="008648F9">
              <w:rPr>
                <w:rFonts w:ascii="Arial" w:hAnsi="Arial" w:cs="Arial"/>
                <w:sz w:val="20"/>
                <w:szCs w:val="20"/>
              </w:rPr>
              <w:t xml:space="preserve"> </w:t>
            </w:r>
            <w:r w:rsidRPr="008648F9">
              <w:rPr>
                <w:rFonts w:ascii="Arial" w:hAnsi="Arial" w:cs="Arial"/>
                <w:sz w:val="20"/>
                <w:szCs w:val="20"/>
              </w:rPr>
              <w:t xml:space="preserve">all </w:t>
            </w:r>
            <w:r w:rsidRPr="008648F9">
              <w:rPr>
                <w:rFonts w:ascii="Arial" w:hAnsi="Arial" w:cs="Arial"/>
                <w:spacing w:val="-2"/>
                <w:sz w:val="20"/>
                <w:szCs w:val="20"/>
              </w:rPr>
              <w:t>children.</w:t>
            </w:r>
          </w:p>
        </w:tc>
        <w:tc>
          <w:tcPr>
            <w:tcW w:w="850" w:type="dxa"/>
            <w:vAlign w:val="center"/>
          </w:tcPr>
          <w:p w14:paraId="1B62EB0D"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6</w:t>
            </w:r>
          </w:p>
        </w:tc>
        <w:tc>
          <w:tcPr>
            <w:tcW w:w="852" w:type="dxa"/>
            <w:vAlign w:val="center"/>
          </w:tcPr>
          <w:p w14:paraId="3CE00889"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60%</w:t>
            </w:r>
          </w:p>
        </w:tc>
        <w:tc>
          <w:tcPr>
            <w:tcW w:w="851" w:type="dxa"/>
            <w:vAlign w:val="center"/>
          </w:tcPr>
          <w:p w14:paraId="79B43171"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4</w:t>
            </w:r>
          </w:p>
        </w:tc>
        <w:tc>
          <w:tcPr>
            <w:tcW w:w="855" w:type="dxa"/>
            <w:vAlign w:val="center"/>
          </w:tcPr>
          <w:p w14:paraId="10D9B118"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40%</w:t>
            </w:r>
          </w:p>
        </w:tc>
        <w:tc>
          <w:tcPr>
            <w:tcW w:w="997" w:type="dxa"/>
            <w:vAlign w:val="center"/>
          </w:tcPr>
          <w:p w14:paraId="0A6B8EB5"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B4E76F1"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59B27F0D" w14:textId="77777777" w:rsidTr="0003548F">
        <w:trPr>
          <w:trHeight w:val="152"/>
          <w:jc w:val="center"/>
        </w:trPr>
        <w:tc>
          <w:tcPr>
            <w:tcW w:w="864" w:type="dxa"/>
            <w:vAlign w:val="center"/>
          </w:tcPr>
          <w:p w14:paraId="68706D30"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C19B6DC" w14:textId="1B494D43" w:rsidR="00C35FA9" w:rsidRPr="008648F9" w:rsidRDefault="00047CEF" w:rsidP="008648F9">
            <w:pPr>
              <w:spacing w:line="480" w:lineRule="auto"/>
              <w:jc w:val="center"/>
              <w:rPr>
                <w:rFonts w:ascii="Arial" w:hAnsi="Arial" w:cs="Arial"/>
                <w:sz w:val="20"/>
                <w:szCs w:val="20"/>
              </w:rPr>
            </w:pPr>
            <w:r w:rsidRPr="008648F9">
              <w:rPr>
                <w:rFonts w:ascii="Arial" w:hAnsi="Arial" w:cs="Arial"/>
                <w:sz w:val="20"/>
                <w:szCs w:val="20"/>
              </w:rPr>
              <w:t>Status</w:t>
            </w:r>
            <w:r w:rsidR="005B6D5D" w:rsidRPr="008648F9">
              <w:rPr>
                <w:rFonts w:ascii="Arial" w:hAnsi="Arial" w:cs="Arial"/>
                <w:sz w:val="20"/>
                <w:szCs w:val="20"/>
              </w:rPr>
              <w:t xml:space="preserve"> </w:t>
            </w:r>
            <w:r w:rsidRPr="008648F9">
              <w:rPr>
                <w:rFonts w:ascii="Arial" w:hAnsi="Arial" w:cs="Arial"/>
                <w:sz w:val="20"/>
                <w:szCs w:val="20"/>
              </w:rPr>
              <w:t>of</w:t>
            </w:r>
            <w:r w:rsidR="005B6D5D" w:rsidRPr="008648F9">
              <w:rPr>
                <w:rFonts w:ascii="Arial" w:hAnsi="Arial" w:cs="Arial"/>
                <w:sz w:val="20"/>
                <w:szCs w:val="20"/>
              </w:rPr>
              <w:t xml:space="preserve"> </w:t>
            </w:r>
            <w:r w:rsidRPr="008648F9">
              <w:rPr>
                <w:rFonts w:ascii="Arial" w:hAnsi="Arial" w:cs="Arial"/>
                <w:sz w:val="20"/>
                <w:szCs w:val="20"/>
              </w:rPr>
              <w:t xml:space="preserve">mid-day </w:t>
            </w:r>
            <w:r w:rsidRPr="008648F9">
              <w:rPr>
                <w:rFonts w:ascii="Arial" w:hAnsi="Arial" w:cs="Arial"/>
                <w:spacing w:val="-4"/>
                <w:sz w:val="20"/>
                <w:szCs w:val="20"/>
              </w:rPr>
              <w:t>meal</w:t>
            </w:r>
          </w:p>
        </w:tc>
        <w:tc>
          <w:tcPr>
            <w:tcW w:w="850" w:type="dxa"/>
            <w:vAlign w:val="center"/>
          </w:tcPr>
          <w:p w14:paraId="4188E964"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852" w:type="dxa"/>
            <w:vAlign w:val="center"/>
          </w:tcPr>
          <w:p w14:paraId="3C6E8881"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c>
          <w:tcPr>
            <w:tcW w:w="851" w:type="dxa"/>
            <w:vAlign w:val="center"/>
          </w:tcPr>
          <w:p w14:paraId="77779B45"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0</w:t>
            </w:r>
          </w:p>
        </w:tc>
        <w:tc>
          <w:tcPr>
            <w:tcW w:w="855" w:type="dxa"/>
            <w:vAlign w:val="center"/>
          </w:tcPr>
          <w:p w14:paraId="428CA12C"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0%</w:t>
            </w:r>
          </w:p>
        </w:tc>
        <w:tc>
          <w:tcPr>
            <w:tcW w:w="997" w:type="dxa"/>
            <w:vAlign w:val="center"/>
          </w:tcPr>
          <w:p w14:paraId="280FFF9C"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08CDC95C"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4A7341C0" w14:textId="77777777" w:rsidTr="0003548F">
        <w:trPr>
          <w:trHeight w:val="152"/>
          <w:jc w:val="center"/>
        </w:trPr>
        <w:tc>
          <w:tcPr>
            <w:tcW w:w="864" w:type="dxa"/>
            <w:vAlign w:val="center"/>
          </w:tcPr>
          <w:p w14:paraId="2FC0EB24" w14:textId="77777777" w:rsidR="00167EDD" w:rsidRPr="008648F9" w:rsidRDefault="00167EDD"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1709A09E" w14:textId="77777777" w:rsidR="00167EDD" w:rsidRPr="008648F9" w:rsidRDefault="00167EDD" w:rsidP="008648F9">
            <w:pPr>
              <w:spacing w:line="480" w:lineRule="auto"/>
              <w:jc w:val="center"/>
              <w:rPr>
                <w:rFonts w:ascii="Arial" w:hAnsi="Arial" w:cs="Arial"/>
                <w:sz w:val="20"/>
                <w:szCs w:val="20"/>
              </w:rPr>
            </w:pPr>
            <w:r w:rsidRPr="008648F9">
              <w:rPr>
                <w:rFonts w:ascii="Arial" w:hAnsi="Arial" w:cs="Arial"/>
                <w:sz w:val="20"/>
                <w:szCs w:val="20"/>
              </w:rPr>
              <w:t>Status of playground</w:t>
            </w:r>
          </w:p>
        </w:tc>
        <w:tc>
          <w:tcPr>
            <w:tcW w:w="850" w:type="dxa"/>
            <w:vAlign w:val="center"/>
          </w:tcPr>
          <w:p w14:paraId="67638D63"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7133ED72"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1" w:type="dxa"/>
            <w:vAlign w:val="center"/>
          </w:tcPr>
          <w:p w14:paraId="7029307D"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773611D6"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997" w:type="dxa"/>
            <w:vAlign w:val="center"/>
          </w:tcPr>
          <w:p w14:paraId="70572444"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A1749B3"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1908D2DD" w14:textId="77777777" w:rsidTr="0003548F">
        <w:trPr>
          <w:trHeight w:val="152"/>
          <w:jc w:val="center"/>
        </w:trPr>
        <w:tc>
          <w:tcPr>
            <w:tcW w:w="864" w:type="dxa"/>
            <w:vAlign w:val="center"/>
          </w:tcPr>
          <w:p w14:paraId="42AE47E7"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3094B00" w14:textId="5072FB21" w:rsidR="00D22378" w:rsidRPr="008648F9" w:rsidRDefault="00D22378" w:rsidP="008648F9">
            <w:pPr>
              <w:pStyle w:val="BodyText"/>
              <w:spacing w:line="480" w:lineRule="auto"/>
              <w:ind w:left="165"/>
              <w:jc w:val="center"/>
              <w:rPr>
                <w:rFonts w:ascii="Arial" w:hAnsi="Arial" w:cs="Arial"/>
                <w:sz w:val="20"/>
                <w:szCs w:val="20"/>
              </w:rPr>
            </w:pPr>
            <w:r w:rsidRPr="008648F9">
              <w:rPr>
                <w:rFonts w:ascii="Arial" w:hAnsi="Arial" w:cs="Arial"/>
                <w:sz w:val="20"/>
                <w:szCs w:val="20"/>
              </w:rPr>
              <w:t>Status</w:t>
            </w:r>
            <w:r w:rsidR="005B6D5D" w:rsidRPr="008648F9">
              <w:rPr>
                <w:rFonts w:ascii="Arial" w:hAnsi="Arial" w:cs="Arial"/>
                <w:sz w:val="20"/>
                <w:szCs w:val="20"/>
              </w:rPr>
              <w:t xml:space="preserve"> </w:t>
            </w:r>
            <w:r w:rsidRPr="008648F9">
              <w:rPr>
                <w:rFonts w:ascii="Arial" w:hAnsi="Arial" w:cs="Arial"/>
                <w:sz w:val="20"/>
                <w:szCs w:val="20"/>
              </w:rPr>
              <w:t xml:space="preserve">of </w:t>
            </w:r>
            <w:bookmarkStart w:id="57" w:name="_Hlk189549237"/>
            <w:r w:rsidRPr="008648F9">
              <w:rPr>
                <w:rFonts w:ascii="Arial" w:hAnsi="Arial" w:cs="Arial"/>
                <w:sz w:val="20"/>
                <w:szCs w:val="20"/>
              </w:rPr>
              <w:t>school</w:t>
            </w:r>
            <w:r w:rsidR="005B6D5D" w:rsidRPr="008648F9">
              <w:rPr>
                <w:rFonts w:ascii="Arial" w:hAnsi="Arial" w:cs="Arial"/>
                <w:sz w:val="20"/>
                <w:szCs w:val="20"/>
              </w:rPr>
              <w:t xml:space="preserve"> </w:t>
            </w:r>
            <w:r w:rsidRPr="008648F9">
              <w:rPr>
                <w:rFonts w:ascii="Arial" w:hAnsi="Arial" w:cs="Arial"/>
                <w:sz w:val="20"/>
                <w:szCs w:val="20"/>
              </w:rPr>
              <w:t xml:space="preserve">boundary </w:t>
            </w:r>
            <w:r w:rsidRPr="008648F9">
              <w:rPr>
                <w:rFonts w:ascii="Arial" w:hAnsi="Arial" w:cs="Arial"/>
                <w:spacing w:val="-4"/>
                <w:sz w:val="20"/>
                <w:szCs w:val="20"/>
              </w:rPr>
              <w:t>wall</w:t>
            </w:r>
            <w:bookmarkEnd w:id="57"/>
          </w:p>
        </w:tc>
        <w:tc>
          <w:tcPr>
            <w:tcW w:w="850" w:type="dxa"/>
            <w:vAlign w:val="center"/>
          </w:tcPr>
          <w:p w14:paraId="068F0FE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3962B12B"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1" w:type="dxa"/>
            <w:vAlign w:val="center"/>
          </w:tcPr>
          <w:p w14:paraId="1A338FB2"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471C67AC"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997" w:type="dxa"/>
            <w:vAlign w:val="center"/>
          </w:tcPr>
          <w:p w14:paraId="27C1FA51"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7ACBE2E"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088D0AD" w14:textId="77777777" w:rsidTr="0003548F">
        <w:trPr>
          <w:trHeight w:val="152"/>
          <w:jc w:val="center"/>
        </w:trPr>
        <w:tc>
          <w:tcPr>
            <w:tcW w:w="864" w:type="dxa"/>
            <w:vAlign w:val="center"/>
          </w:tcPr>
          <w:p w14:paraId="028E2E33"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238EF9B3" w14:textId="57B6B6C7" w:rsidR="00D22378" w:rsidRPr="008648F9" w:rsidRDefault="00D22378" w:rsidP="008648F9">
            <w:pPr>
              <w:spacing w:line="480" w:lineRule="auto"/>
              <w:jc w:val="center"/>
              <w:rPr>
                <w:rFonts w:ascii="Arial" w:hAnsi="Arial" w:cs="Arial"/>
                <w:sz w:val="20"/>
                <w:szCs w:val="20"/>
              </w:rPr>
            </w:pPr>
            <w:r w:rsidRPr="008648F9">
              <w:rPr>
                <w:rFonts w:ascii="Arial" w:hAnsi="Arial" w:cs="Arial"/>
                <w:sz w:val="20"/>
                <w:szCs w:val="20"/>
              </w:rPr>
              <w:t>Teaching</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learning</w:t>
            </w:r>
            <w:r w:rsidR="005B6D5D" w:rsidRPr="008648F9">
              <w:rPr>
                <w:rFonts w:ascii="Arial" w:hAnsi="Arial" w:cs="Arial"/>
                <w:sz w:val="20"/>
                <w:szCs w:val="20"/>
              </w:rPr>
              <w:t xml:space="preserve"> </w:t>
            </w:r>
            <w:r w:rsidRPr="008648F9">
              <w:rPr>
                <w:rFonts w:ascii="Arial" w:hAnsi="Arial" w:cs="Arial"/>
                <w:sz w:val="20"/>
                <w:szCs w:val="20"/>
              </w:rPr>
              <w:t>equipment</w:t>
            </w:r>
          </w:p>
        </w:tc>
        <w:tc>
          <w:tcPr>
            <w:tcW w:w="850" w:type="dxa"/>
            <w:vAlign w:val="center"/>
          </w:tcPr>
          <w:p w14:paraId="3F0E1116"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2" w:type="dxa"/>
            <w:vAlign w:val="center"/>
          </w:tcPr>
          <w:p w14:paraId="19B2474B"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851" w:type="dxa"/>
            <w:vAlign w:val="center"/>
          </w:tcPr>
          <w:p w14:paraId="6765DAF7"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5" w:type="dxa"/>
            <w:vAlign w:val="center"/>
          </w:tcPr>
          <w:p w14:paraId="498E23F3"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997" w:type="dxa"/>
            <w:vAlign w:val="center"/>
          </w:tcPr>
          <w:p w14:paraId="6D060288"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1A9C12C5"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6514EF0" w14:textId="77777777" w:rsidTr="0003548F">
        <w:trPr>
          <w:trHeight w:val="152"/>
          <w:jc w:val="center"/>
        </w:trPr>
        <w:tc>
          <w:tcPr>
            <w:tcW w:w="864" w:type="dxa"/>
            <w:vAlign w:val="center"/>
          </w:tcPr>
          <w:p w14:paraId="4BBA7721"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4B79179C" w14:textId="77777777" w:rsidR="00D22378" w:rsidRPr="008648F9" w:rsidRDefault="00D22378" w:rsidP="008648F9">
            <w:pPr>
              <w:spacing w:line="480" w:lineRule="auto"/>
              <w:jc w:val="center"/>
              <w:rPr>
                <w:rFonts w:ascii="Arial" w:hAnsi="Arial" w:cs="Arial"/>
                <w:sz w:val="20"/>
                <w:szCs w:val="20"/>
              </w:rPr>
            </w:pPr>
            <w:r w:rsidRPr="008648F9">
              <w:rPr>
                <w:rFonts w:ascii="Arial" w:hAnsi="Arial" w:cs="Arial"/>
                <w:sz w:val="20"/>
                <w:szCs w:val="20"/>
              </w:rPr>
              <w:t>Facilities of library</w:t>
            </w:r>
          </w:p>
        </w:tc>
        <w:tc>
          <w:tcPr>
            <w:tcW w:w="850" w:type="dxa"/>
            <w:vAlign w:val="center"/>
          </w:tcPr>
          <w:p w14:paraId="7F8BA7B7" w14:textId="77777777" w:rsidR="00D22378"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D22378" w:rsidRPr="008648F9">
              <w:rPr>
                <w:rFonts w:ascii="Arial" w:hAnsi="Arial" w:cs="Arial"/>
                <w:spacing w:val="-2"/>
                <w:sz w:val="20"/>
                <w:szCs w:val="20"/>
              </w:rPr>
              <w:t>0</w:t>
            </w:r>
          </w:p>
        </w:tc>
        <w:tc>
          <w:tcPr>
            <w:tcW w:w="852" w:type="dxa"/>
            <w:vAlign w:val="center"/>
          </w:tcPr>
          <w:p w14:paraId="2BAE14D6" w14:textId="77777777" w:rsidR="00D22378"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D22378" w:rsidRPr="008648F9">
              <w:rPr>
                <w:rFonts w:ascii="Arial" w:hAnsi="Arial" w:cs="Arial"/>
                <w:spacing w:val="-2"/>
                <w:sz w:val="20"/>
                <w:szCs w:val="20"/>
              </w:rPr>
              <w:t>0%</w:t>
            </w:r>
          </w:p>
        </w:tc>
        <w:tc>
          <w:tcPr>
            <w:tcW w:w="851" w:type="dxa"/>
            <w:vAlign w:val="center"/>
          </w:tcPr>
          <w:p w14:paraId="50622B3C"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855" w:type="dxa"/>
            <w:vAlign w:val="center"/>
          </w:tcPr>
          <w:p w14:paraId="6121804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c>
          <w:tcPr>
            <w:tcW w:w="997" w:type="dxa"/>
            <w:vAlign w:val="center"/>
          </w:tcPr>
          <w:p w14:paraId="5D43EC34"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11C965C1"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30F83C3F" w14:textId="77777777" w:rsidTr="0003548F">
        <w:trPr>
          <w:trHeight w:val="152"/>
          <w:jc w:val="center"/>
        </w:trPr>
        <w:tc>
          <w:tcPr>
            <w:tcW w:w="864" w:type="dxa"/>
            <w:vAlign w:val="center"/>
          </w:tcPr>
          <w:p w14:paraId="284E4560"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5DC834D6" w14:textId="77777777" w:rsidR="00D22378" w:rsidRPr="008648F9" w:rsidRDefault="00E31791" w:rsidP="008648F9">
            <w:pPr>
              <w:spacing w:line="480" w:lineRule="auto"/>
              <w:jc w:val="center"/>
              <w:rPr>
                <w:rFonts w:ascii="Arial" w:hAnsi="Arial" w:cs="Arial"/>
                <w:sz w:val="20"/>
                <w:szCs w:val="20"/>
              </w:rPr>
            </w:pPr>
            <w:bookmarkStart w:id="58" w:name="_Hlk189549891"/>
            <w:r w:rsidRPr="008648F9">
              <w:rPr>
                <w:rFonts w:ascii="Arial" w:hAnsi="Arial" w:cs="Arial"/>
                <w:sz w:val="20"/>
                <w:szCs w:val="20"/>
              </w:rPr>
              <w:t>Sports equipment</w:t>
            </w:r>
            <w:bookmarkEnd w:id="58"/>
          </w:p>
        </w:tc>
        <w:tc>
          <w:tcPr>
            <w:tcW w:w="850" w:type="dxa"/>
            <w:vAlign w:val="center"/>
          </w:tcPr>
          <w:p w14:paraId="649FE216"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64B158DB"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r w:rsidR="00D22378" w:rsidRPr="008648F9">
              <w:rPr>
                <w:rFonts w:ascii="Arial" w:hAnsi="Arial" w:cs="Arial"/>
                <w:spacing w:val="-2"/>
                <w:sz w:val="20"/>
                <w:szCs w:val="20"/>
              </w:rPr>
              <w:t>%</w:t>
            </w:r>
          </w:p>
        </w:tc>
        <w:tc>
          <w:tcPr>
            <w:tcW w:w="851" w:type="dxa"/>
            <w:vAlign w:val="center"/>
          </w:tcPr>
          <w:p w14:paraId="02AAB4DC"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69E91397"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r w:rsidR="00D22378" w:rsidRPr="008648F9">
              <w:rPr>
                <w:rFonts w:ascii="Arial" w:hAnsi="Arial" w:cs="Arial"/>
                <w:spacing w:val="-2"/>
                <w:sz w:val="20"/>
                <w:szCs w:val="20"/>
              </w:rPr>
              <w:t>%</w:t>
            </w:r>
          </w:p>
        </w:tc>
        <w:tc>
          <w:tcPr>
            <w:tcW w:w="997" w:type="dxa"/>
            <w:vAlign w:val="center"/>
          </w:tcPr>
          <w:p w14:paraId="2DA1867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28B132D7"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5407BBD" w14:textId="77777777" w:rsidTr="0003548F">
        <w:trPr>
          <w:trHeight w:val="152"/>
          <w:jc w:val="center"/>
        </w:trPr>
        <w:tc>
          <w:tcPr>
            <w:tcW w:w="864" w:type="dxa"/>
            <w:vAlign w:val="center"/>
          </w:tcPr>
          <w:p w14:paraId="3E2C0412"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9A4EF72" w14:textId="77777777" w:rsidR="00D22378"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S</w:t>
            </w:r>
            <w:r w:rsidR="00E31791" w:rsidRPr="008648F9">
              <w:rPr>
                <w:rFonts w:ascii="Arial" w:hAnsi="Arial" w:cs="Arial"/>
                <w:sz w:val="20"/>
                <w:szCs w:val="20"/>
              </w:rPr>
              <w:t>ufficient furniture</w:t>
            </w:r>
          </w:p>
        </w:tc>
        <w:tc>
          <w:tcPr>
            <w:tcW w:w="850" w:type="dxa"/>
            <w:vAlign w:val="center"/>
          </w:tcPr>
          <w:p w14:paraId="0782B824"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05</w:t>
            </w:r>
          </w:p>
        </w:tc>
        <w:tc>
          <w:tcPr>
            <w:tcW w:w="852" w:type="dxa"/>
            <w:vAlign w:val="center"/>
          </w:tcPr>
          <w:p w14:paraId="3CDEFABF"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50</w:t>
            </w:r>
            <w:r w:rsidR="00D22378" w:rsidRPr="008648F9">
              <w:rPr>
                <w:rFonts w:ascii="Arial" w:hAnsi="Arial" w:cs="Arial"/>
                <w:spacing w:val="-2"/>
                <w:sz w:val="20"/>
                <w:szCs w:val="20"/>
              </w:rPr>
              <w:t>%</w:t>
            </w:r>
          </w:p>
        </w:tc>
        <w:tc>
          <w:tcPr>
            <w:tcW w:w="851" w:type="dxa"/>
            <w:vAlign w:val="center"/>
          </w:tcPr>
          <w:p w14:paraId="514637AB"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05</w:t>
            </w:r>
          </w:p>
        </w:tc>
        <w:tc>
          <w:tcPr>
            <w:tcW w:w="855" w:type="dxa"/>
            <w:vAlign w:val="center"/>
          </w:tcPr>
          <w:p w14:paraId="0DD28380"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50</w:t>
            </w:r>
            <w:r w:rsidR="00D22378" w:rsidRPr="008648F9">
              <w:rPr>
                <w:rFonts w:ascii="Arial" w:hAnsi="Arial" w:cs="Arial"/>
                <w:spacing w:val="-2"/>
                <w:sz w:val="20"/>
                <w:szCs w:val="20"/>
              </w:rPr>
              <w:t>%</w:t>
            </w:r>
          </w:p>
        </w:tc>
        <w:tc>
          <w:tcPr>
            <w:tcW w:w="997" w:type="dxa"/>
            <w:vAlign w:val="center"/>
          </w:tcPr>
          <w:p w14:paraId="600B79F3"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33523ED0"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3FB24B88" w14:textId="77777777" w:rsidTr="0003548F">
        <w:trPr>
          <w:trHeight w:val="152"/>
          <w:jc w:val="center"/>
        </w:trPr>
        <w:tc>
          <w:tcPr>
            <w:tcW w:w="864" w:type="dxa"/>
            <w:vAlign w:val="center"/>
          </w:tcPr>
          <w:p w14:paraId="45D7FB1E"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09C998AD" w14:textId="77777777" w:rsidR="00D22378"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Electricity supply</w:t>
            </w:r>
          </w:p>
        </w:tc>
        <w:tc>
          <w:tcPr>
            <w:tcW w:w="850" w:type="dxa"/>
            <w:vAlign w:val="center"/>
          </w:tcPr>
          <w:p w14:paraId="15F2D21B" w14:textId="77777777" w:rsidR="00D22378"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2" w:type="dxa"/>
            <w:vAlign w:val="center"/>
          </w:tcPr>
          <w:p w14:paraId="1F73248F" w14:textId="77777777" w:rsidR="00D22378" w:rsidRPr="008648F9" w:rsidRDefault="00336CC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8</w:t>
            </w:r>
            <w:r w:rsidR="00AC51A2" w:rsidRPr="008648F9">
              <w:rPr>
                <w:rFonts w:ascii="Arial" w:hAnsi="Arial" w:cs="Arial"/>
                <w:spacing w:val="-2"/>
                <w:sz w:val="20"/>
                <w:szCs w:val="20"/>
              </w:rPr>
              <w:t>0</w:t>
            </w:r>
            <w:r w:rsidR="00D22378" w:rsidRPr="008648F9">
              <w:rPr>
                <w:rFonts w:ascii="Arial" w:hAnsi="Arial" w:cs="Arial"/>
                <w:spacing w:val="-2"/>
                <w:sz w:val="20"/>
                <w:szCs w:val="20"/>
              </w:rPr>
              <w:t>%</w:t>
            </w:r>
          </w:p>
        </w:tc>
        <w:tc>
          <w:tcPr>
            <w:tcW w:w="851" w:type="dxa"/>
            <w:vAlign w:val="center"/>
          </w:tcPr>
          <w:p w14:paraId="1F4E581E" w14:textId="77777777" w:rsidR="00D22378"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5" w:type="dxa"/>
            <w:vAlign w:val="center"/>
          </w:tcPr>
          <w:p w14:paraId="1B974C65" w14:textId="77777777" w:rsidR="00D22378" w:rsidRPr="008648F9" w:rsidRDefault="00336CC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2</w:t>
            </w:r>
            <w:r w:rsidR="00AC51A2" w:rsidRPr="008648F9">
              <w:rPr>
                <w:rFonts w:ascii="Arial" w:hAnsi="Arial" w:cs="Arial"/>
                <w:spacing w:val="-2"/>
                <w:sz w:val="20"/>
                <w:szCs w:val="20"/>
              </w:rPr>
              <w:t>0</w:t>
            </w:r>
            <w:r w:rsidR="00D22378" w:rsidRPr="008648F9">
              <w:rPr>
                <w:rFonts w:ascii="Arial" w:hAnsi="Arial" w:cs="Arial"/>
                <w:spacing w:val="-2"/>
                <w:sz w:val="20"/>
                <w:szCs w:val="20"/>
              </w:rPr>
              <w:t>%</w:t>
            </w:r>
          </w:p>
        </w:tc>
        <w:tc>
          <w:tcPr>
            <w:tcW w:w="997" w:type="dxa"/>
            <w:vAlign w:val="center"/>
          </w:tcPr>
          <w:p w14:paraId="165A7BD6"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284D7C9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6BC378F8" w14:textId="77777777" w:rsidTr="0003548F">
        <w:trPr>
          <w:trHeight w:val="152"/>
          <w:jc w:val="center"/>
        </w:trPr>
        <w:tc>
          <w:tcPr>
            <w:tcW w:w="864" w:type="dxa"/>
            <w:tcBorders>
              <w:bottom w:val="single" w:sz="8" w:space="0" w:color="auto"/>
            </w:tcBorders>
            <w:vAlign w:val="center"/>
          </w:tcPr>
          <w:p w14:paraId="36087899" w14:textId="77777777" w:rsidR="00AC51A2" w:rsidRPr="008648F9" w:rsidRDefault="00AC51A2"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tcBorders>
              <w:bottom w:val="single" w:sz="8" w:space="0" w:color="auto"/>
            </w:tcBorders>
            <w:vAlign w:val="center"/>
          </w:tcPr>
          <w:p w14:paraId="7E075766" w14:textId="4486ACE6" w:rsidR="00AC51A2"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Noise</w:t>
            </w:r>
            <w:r w:rsidR="003229BF">
              <w:rPr>
                <w:rFonts w:ascii="Arial" w:hAnsi="Arial" w:cs="Arial"/>
                <w:sz w:val="20"/>
                <w:szCs w:val="20"/>
              </w:rPr>
              <w:t xml:space="preserve"> </w:t>
            </w:r>
            <w:r w:rsidRPr="008648F9">
              <w:rPr>
                <w:rFonts w:ascii="Arial" w:hAnsi="Arial" w:cs="Arial"/>
                <w:sz w:val="20"/>
                <w:szCs w:val="20"/>
              </w:rPr>
              <w:t>and pollution free area of the primary schools</w:t>
            </w:r>
          </w:p>
        </w:tc>
        <w:tc>
          <w:tcPr>
            <w:tcW w:w="850" w:type="dxa"/>
            <w:tcBorders>
              <w:bottom w:val="single" w:sz="8" w:space="0" w:color="auto"/>
            </w:tcBorders>
            <w:vAlign w:val="center"/>
          </w:tcPr>
          <w:p w14:paraId="7AB0F1BE"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09</w:t>
            </w:r>
          </w:p>
        </w:tc>
        <w:tc>
          <w:tcPr>
            <w:tcW w:w="852" w:type="dxa"/>
            <w:tcBorders>
              <w:bottom w:val="single" w:sz="8" w:space="0" w:color="auto"/>
            </w:tcBorders>
            <w:vAlign w:val="center"/>
          </w:tcPr>
          <w:p w14:paraId="7136F271"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90%</w:t>
            </w:r>
          </w:p>
        </w:tc>
        <w:tc>
          <w:tcPr>
            <w:tcW w:w="851" w:type="dxa"/>
            <w:tcBorders>
              <w:bottom w:val="single" w:sz="8" w:space="0" w:color="auto"/>
            </w:tcBorders>
            <w:vAlign w:val="center"/>
          </w:tcPr>
          <w:p w14:paraId="63FFD2F5"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01</w:t>
            </w:r>
          </w:p>
        </w:tc>
        <w:tc>
          <w:tcPr>
            <w:tcW w:w="855" w:type="dxa"/>
            <w:tcBorders>
              <w:bottom w:val="single" w:sz="8" w:space="0" w:color="auto"/>
            </w:tcBorders>
            <w:vAlign w:val="center"/>
          </w:tcPr>
          <w:p w14:paraId="684CEF39"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997" w:type="dxa"/>
            <w:tcBorders>
              <w:bottom w:val="single" w:sz="8" w:space="0" w:color="auto"/>
            </w:tcBorders>
            <w:vAlign w:val="center"/>
          </w:tcPr>
          <w:p w14:paraId="6A823EF6"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tcBorders>
              <w:bottom w:val="single" w:sz="8" w:space="0" w:color="auto"/>
            </w:tcBorders>
            <w:vAlign w:val="center"/>
          </w:tcPr>
          <w:p w14:paraId="21B65ABB"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bl>
    <w:p w14:paraId="4504B569" w14:textId="77777777" w:rsidR="008623E7" w:rsidRPr="00DD686C" w:rsidRDefault="008623E7" w:rsidP="008648F9">
      <w:pPr>
        <w:widowControl w:val="0"/>
        <w:tabs>
          <w:tab w:val="left" w:pos="400"/>
        </w:tabs>
        <w:autoSpaceDE w:val="0"/>
        <w:autoSpaceDN w:val="0"/>
        <w:spacing w:before="160" w:after="0" w:line="240" w:lineRule="auto"/>
        <w:jc w:val="both"/>
        <w:rPr>
          <w:rFonts w:ascii="Times New Roman" w:hAnsi="Times New Roman" w:cs="Times New Roman"/>
          <w:sz w:val="24"/>
          <w:szCs w:val="24"/>
        </w:rPr>
      </w:pPr>
    </w:p>
    <w:p w14:paraId="60B04599" w14:textId="1275DDED" w:rsidR="00C55CDE" w:rsidRPr="00B44AFB" w:rsidRDefault="00AD515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z w:val="20"/>
          <w:szCs w:val="20"/>
        </w:rPr>
      </w:pPr>
      <w:commentRangeStart w:id="59"/>
      <w:r w:rsidRPr="00B44AFB">
        <w:rPr>
          <w:rFonts w:ascii="Arial" w:hAnsi="Arial" w:cs="Arial"/>
          <w:sz w:val="20"/>
          <w:szCs w:val="20"/>
        </w:rPr>
        <w:t>Shows</w:t>
      </w:r>
      <w:commentRangeEnd w:id="59"/>
      <w:r w:rsidR="003229BF">
        <w:rPr>
          <w:rStyle w:val="CommentReference"/>
        </w:rPr>
        <w:commentReference w:id="59"/>
      </w:r>
      <w:r w:rsidRPr="00B44AFB">
        <w:rPr>
          <w:rFonts w:ascii="Arial" w:hAnsi="Arial" w:cs="Arial"/>
          <w:sz w:val="20"/>
          <w:szCs w:val="20"/>
        </w:rPr>
        <w:t xml:space="preserve"> that the facilities of the office-cum-store-cum Head teacher room in the</w:t>
      </w:r>
      <w:r w:rsidR="0088145C" w:rsidRPr="00B44AFB">
        <w:rPr>
          <w:rFonts w:ascii="Arial" w:hAnsi="Arial" w:cs="Arial"/>
          <w:sz w:val="20"/>
          <w:szCs w:val="20"/>
        </w:rPr>
        <w:t xml:space="preserve"> </w:t>
      </w:r>
      <w:r w:rsidRPr="00B44AFB">
        <w:rPr>
          <w:rFonts w:ascii="Arial" w:hAnsi="Arial" w:cs="Arial"/>
          <w:sz w:val="20"/>
          <w:szCs w:val="20"/>
        </w:rPr>
        <w:t>primary</w:t>
      </w:r>
      <w:r w:rsidR="0088145C" w:rsidRPr="00B44AFB">
        <w:rPr>
          <w:rFonts w:ascii="Arial" w:hAnsi="Arial" w:cs="Arial"/>
          <w:sz w:val="20"/>
          <w:szCs w:val="20"/>
        </w:rPr>
        <w:t xml:space="preserve"> </w:t>
      </w:r>
      <w:r w:rsidRPr="00B44AFB">
        <w:rPr>
          <w:rFonts w:ascii="Arial" w:hAnsi="Arial" w:cs="Arial"/>
          <w:sz w:val="20"/>
          <w:szCs w:val="20"/>
        </w:rPr>
        <w:t xml:space="preserve">schools of border area at </w:t>
      </w:r>
      <w:proofErr w:type="spellStart"/>
      <w:r w:rsidRPr="00B44AFB">
        <w:rPr>
          <w:rFonts w:ascii="Arial" w:hAnsi="Arial" w:cs="Arial"/>
          <w:sz w:val="20"/>
          <w:szCs w:val="20"/>
        </w:rPr>
        <w:t>Domkal</w:t>
      </w:r>
      <w:proofErr w:type="spellEnd"/>
      <w:r w:rsidRPr="00B44AFB">
        <w:rPr>
          <w:rFonts w:ascii="Arial" w:hAnsi="Arial" w:cs="Arial"/>
          <w:sz w:val="20"/>
          <w:szCs w:val="20"/>
        </w:rPr>
        <w:t xml:space="preserve"> subdivision.</w:t>
      </w:r>
      <w:r w:rsidR="005B6D5D" w:rsidRPr="00B44AFB">
        <w:rPr>
          <w:rFonts w:ascii="Arial" w:hAnsi="Arial" w:cs="Arial"/>
          <w:sz w:val="20"/>
          <w:szCs w:val="20"/>
        </w:rPr>
        <w:t xml:space="preserve"> </w:t>
      </w:r>
      <w:r w:rsidRPr="00B44AFB">
        <w:rPr>
          <w:rFonts w:ascii="Arial" w:hAnsi="Arial" w:cs="Arial"/>
          <w:sz w:val="20"/>
          <w:szCs w:val="20"/>
        </w:rPr>
        <w:t>According</w:t>
      </w:r>
      <w:r w:rsidR="005B6D5D" w:rsidRPr="00B44AFB">
        <w:rPr>
          <w:rFonts w:ascii="Arial" w:hAnsi="Arial" w:cs="Arial"/>
          <w:sz w:val="20"/>
          <w:szCs w:val="20"/>
        </w:rPr>
        <w:t xml:space="preserve"> </w:t>
      </w:r>
      <w:r w:rsidRPr="00B44AFB">
        <w:rPr>
          <w:rFonts w:ascii="Arial" w:hAnsi="Arial" w:cs="Arial"/>
          <w:sz w:val="20"/>
          <w:szCs w:val="20"/>
        </w:rPr>
        <w:t xml:space="preserve">to </w:t>
      </w:r>
      <w:commentRangeStart w:id="60"/>
      <w:r w:rsidRPr="00B44AFB">
        <w:rPr>
          <w:rFonts w:ascii="Arial" w:hAnsi="Arial" w:cs="Arial"/>
          <w:sz w:val="20"/>
          <w:szCs w:val="20"/>
        </w:rPr>
        <w:t>this</w:t>
      </w:r>
      <w:commentRangeEnd w:id="60"/>
      <w:r w:rsidR="003229BF">
        <w:rPr>
          <w:rStyle w:val="CommentReference"/>
        </w:rPr>
        <w:commentReference w:id="60"/>
      </w:r>
      <w:r w:rsidR="0088145C" w:rsidRPr="00B44AFB">
        <w:rPr>
          <w:rFonts w:ascii="Arial" w:hAnsi="Arial" w:cs="Arial"/>
          <w:sz w:val="20"/>
          <w:szCs w:val="20"/>
        </w:rPr>
        <w:t xml:space="preserve"> </w:t>
      </w:r>
      <w:r w:rsidRPr="00B44AFB">
        <w:rPr>
          <w:rFonts w:ascii="Arial" w:hAnsi="Arial" w:cs="Arial"/>
          <w:sz w:val="20"/>
          <w:szCs w:val="20"/>
        </w:rPr>
        <w:t>table</w:t>
      </w:r>
      <w:r w:rsidR="0088145C" w:rsidRPr="00B44AFB">
        <w:rPr>
          <w:rFonts w:ascii="Arial" w:hAnsi="Arial" w:cs="Arial"/>
          <w:sz w:val="20"/>
          <w:szCs w:val="20"/>
        </w:rPr>
        <w:t xml:space="preserve"> </w:t>
      </w:r>
      <w:r w:rsidRPr="00B44AFB">
        <w:rPr>
          <w:rFonts w:ascii="Arial" w:hAnsi="Arial" w:cs="Arial"/>
          <w:sz w:val="20"/>
          <w:szCs w:val="20"/>
        </w:rPr>
        <w:t>indicates</w:t>
      </w:r>
      <w:r w:rsidR="0088145C" w:rsidRPr="00B44AFB">
        <w:rPr>
          <w:rFonts w:ascii="Arial" w:hAnsi="Arial" w:cs="Arial"/>
          <w:sz w:val="20"/>
          <w:szCs w:val="20"/>
        </w:rPr>
        <w:t xml:space="preserve"> </w:t>
      </w:r>
      <w:r w:rsidRPr="00B44AFB">
        <w:rPr>
          <w:rFonts w:ascii="Arial" w:hAnsi="Arial" w:cs="Arial"/>
          <w:sz w:val="20"/>
          <w:szCs w:val="20"/>
        </w:rPr>
        <w:t>that</w:t>
      </w:r>
      <w:r w:rsidR="0088145C" w:rsidRPr="00B44AFB">
        <w:rPr>
          <w:rFonts w:ascii="Arial" w:hAnsi="Arial" w:cs="Arial"/>
          <w:sz w:val="20"/>
          <w:szCs w:val="20"/>
        </w:rPr>
        <w:t xml:space="preserve"> </w:t>
      </w:r>
      <w:r w:rsidRPr="00B44AFB">
        <w:rPr>
          <w:rFonts w:ascii="Arial" w:hAnsi="Arial" w:cs="Arial"/>
          <w:sz w:val="20"/>
          <w:szCs w:val="20"/>
        </w:rPr>
        <w:t>only</w:t>
      </w:r>
      <w:r w:rsidR="0088145C" w:rsidRPr="00B44AFB">
        <w:rPr>
          <w:rFonts w:ascii="Arial" w:hAnsi="Arial" w:cs="Arial"/>
          <w:sz w:val="20"/>
          <w:szCs w:val="20"/>
        </w:rPr>
        <w:t xml:space="preserve"> </w:t>
      </w:r>
      <w:r w:rsidRPr="00B44AFB">
        <w:rPr>
          <w:rFonts w:ascii="Arial" w:hAnsi="Arial" w:cs="Arial"/>
          <w:sz w:val="20"/>
          <w:szCs w:val="20"/>
        </w:rPr>
        <w:t>20% schools had an office-cum-store-cum Head teacher’s room and 80% of the primary schools had no office-cum-store-c</w:t>
      </w:r>
      <w:r w:rsidR="0088145C" w:rsidRPr="00B44AFB">
        <w:rPr>
          <w:rFonts w:ascii="Arial" w:hAnsi="Arial" w:cs="Arial"/>
          <w:sz w:val="20"/>
          <w:szCs w:val="20"/>
        </w:rPr>
        <w:t>u</w:t>
      </w:r>
      <w:r w:rsidRPr="00B44AFB">
        <w:rPr>
          <w:rFonts w:ascii="Arial" w:hAnsi="Arial" w:cs="Arial"/>
          <w:sz w:val="20"/>
          <w:szCs w:val="20"/>
        </w:rPr>
        <w:t>m-Head teacher’s rooms</w:t>
      </w:r>
      <w:r w:rsidR="00E13F61" w:rsidRPr="00B44AFB">
        <w:rPr>
          <w:rFonts w:ascii="Arial" w:hAnsi="Arial" w:cs="Arial"/>
          <w:sz w:val="20"/>
          <w:szCs w:val="20"/>
        </w:rPr>
        <w:t>.</w:t>
      </w:r>
    </w:p>
    <w:p w14:paraId="656AF138" w14:textId="2E5C5F68" w:rsidR="00475EBD"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z w:val="20"/>
          <w:szCs w:val="20"/>
        </w:rPr>
      </w:pPr>
      <w:commentRangeStart w:id="61"/>
      <w:r w:rsidRPr="00B44AFB">
        <w:rPr>
          <w:rFonts w:ascii="Arial" w:hAnsi="Arial" w:cs="Arial"/>
          <w:spacing w:val="-2"/>
          <w:sz w:val="20"/>
          <w:szCs w:val="20"/>
        </w:rPr>
        <w:t>T</w:t>
      </w:r>
      <w:r w:rsidR="00475EBD" w:rsidRPr="00B44AFB">
        <w:rPr>
          <w:rFonts w:ascii="Arial" w:hAnsi="Arial" w:cs="Arial"/>
          <w:spacing w:val="-2"/>
          <w:sz w:val="20"/>
          <w:szCs w:val="20"/>
        </w:rPr>
        <w:t>he</w:t>
      </w:r>
      <w:commentRangeEnd w:id="61"/>
      <w:r w:rsidR="003229BF">
        <w:rPr>
          <w:rStyle w:val="CommentReference"/>
        </w:rPr>
        <w:commentReference w:id="61"/>
      </w:r>
      <w:r w:rsidR="00475EBD" w:rsidRPr="00B44AFB">
        <w:rPr>
          <w:rFonts w:ascii="Arial" w:hAnsi="Arial" w:cs="Arial"/>
          <w:spacing w:val="-2"/>
          <w:sz w:val="20"/>
          <w:szCs w:val="20"/>
        </w:rPr>
        <w:t xml:space="preserve"> availability of the separate toilet for the boys and girl students in the primary schools. </w:t>
      </w:r>
      <w:commentRangeStart w:id="62"/>
      <w:r w:rsidR="00475EBD" w:rsidRPr="00B44AFB">
        <w:rPr>
          <w:rFonts w:ascii="Arial" w:hAnsi="Arial" w:cs="Arial"/>
          <w:spacing w:val="-2"/>
          <w:sz w:val="20"/>
          <w:szCs w:val="20"/>
        </w:rPr>
        <w:t xml:space="preserve">This </w:t>
      </w:r>
      <w:commentRangeEnd w:id="62"/>
      <w:r w:rsidR="003229BF">
        <w:rPr>
          <w:rStyle w:val="CommentReference"/>
        </w:rPr>
        <w:commentReference w:id="62"/>
      </w:r>
      <w:r w:rsidR="00475EBD" w:rsidRPr="00B44AFB">
        <w:rPr>
          <w:rFonts w:ascii="Arial" w:hAnsi="Arial" w:cs="Arial"/>
          <w:spacing w:val="-2"/>
          <w:sz w:val="20"/>
          <w:szCs w:val="20"/>
        </w:rPr>
        <w:t>table indicates that 90% of schools had separate toilet for the boy and girl students and 10% of schools had no separate toilet for the boy and girl students.</w:t>
      </w:r>
    </w:p>
    <w:p w14:paraId="52B4EE19" w14:textId="2D1B371D" w:rsidR="00903C09"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commentRangeStart w:id="63"/>
      <w:r w:rsidRPr="00B44AFB">
        <w:rPr>
          <w:rFonts w:ascii="Arial" w:hAnsi="Arial" w:cs="Arial"/>
          <w:spacing w:val="-2"/>
          <w:sz w:val="20"/>
          <w:szCs w:val="20"/>
        </w:rPr>
        <w:t>T</w:t>
      </w:r>
      <w:r w:rsidR="00475EBD" w:rsidRPr="00B44AFB">
        <w:rPr>
          <w:rFonts w:ascii="Arial" w:hAnsi="Arial" w:cs="Arial"/>
          <w:spacing w:val="-2"/>
          <w:sz w:val="20"/>
          <w:szCs w:val="20"/>
        </w:rPr>
        <w:t>he</w:t>
      </w:r>
      <w:commentRangeEnd w:id="63"/>
      <w:r w:rsidR="003229BF">
        <w:rPr>
          <w:rStyle w:val="CommentReference"/>
        </w:rPr>
        <w:commentReference w:id="63"/>
      </w:r>
      <w:r w:rsidR="00475EBD" w:rsidRPr="00B44AFB">
        <w:rPr>
          <w:rFonts w:ascii="Arial" w:hAnsi="Arial" w:cs="Arial"/>
          <w:spacing w:val="-2"/>
          <w:sz w:val="20"/>
          <w:szCs w:val="20"/>
        </w:rPr>
        <w:t xml:space="preserve"> availability of the </w:t>
      </w:r>
      <w:r w:rsidR="00475EBD" w:rsidRPr="00B44AFB">
        <w:rPr>
          <w:rFonts w:ascii="Arial" w:hAnsi="Arial" w:cs="Arial"/>
          <w:sz w:val="20"/>
          <w:szCs w:val="20"/>
        </w:rPr>
        <w:t>Safe</w:t>
      </w:r>
      <w:r w:rsidR="00B44AFB">
        <w:rPr>
          <w:rFonts w:ascii="Arial" w:hAnsi="Arial" w:cs="Arial"/>
          <w:sz w:val="20"/>
          <w:szCs w:val="20"/>
        </w:rPr>
        <w:t xml:space="preserve"> </w:t>
      </w:r>
      <w:r w:rsidR="00475EBD" w:rsidRPr="00B44AFB">
        <w:rPr>
          <w:rFonts w:ascii="Arial" w:hAnsi="Arial" w:cs="Arial"/>
          <w:sz w:val="20"/>
          <w:szCs w:val="20"/>
        </w:rPr>
        <w:t>and</w:t>
      </w:r>
      <w:r w:rsidR="00B44AFB">
        <w:rPr>
          <w:rFonts w:ascii="Arial" w:hAnsi="Arial" w:cs="Arial"/>
          <w:sz w:val="20"/>
          <w:szCs w:val="20"/>
        </w:rPr>
        <w:t xml:space="preserve"> </w:t>
      </w:r>
      <w:r w:rsidR="00475EBD" w:rsidRPr="00B44AFB">
        <w:rPr>
          <w:rFonts w:ascii="Arial" w:hAnsi="Arial" w:cs="Arial"/>
          <w:sz w:val="20"/>
          <w:szCs w:val="20"/>
        </w:rPr>
        <w:t>adequate</w:t>
      </w:r>
      <w:r w:rsidR="00B44AFB">
        <w:rPr>
          <w:rFonts w:ascii="Arial" w:hAnsi="Arial" w:cs="Arial"/>
          <w:sz w:val="20"/>
          <w:szCs w:val="20"/>
        </w:rPr>
        <w:t xml:space="preserve"> </w:t>
      </w:r>
      <w:r w:rsidR="00475EBD" w:rsidRPr="00B44AFB">
        <w:rPr>
          <w:rFonts w:ascii="Arial" w:hAnsi="Arial" w:cs="Arial"/>
          <w:sz w:val="20"/>
          <w:szCs w:val="20"/>
        </w:rPr>
        <w:t>drinking water</w:t>
      </w:r>
      <w:r w:rsidR="00B44AFB">
        <w:rPr>
          <w:rFonts w:ascii="Arial" w:hAnsi="Arial" w:cs="Arial"/>
          <w:sz w:val="20"/>
          <w:szCs w:val="20"/>
        </w:rPr>
        <w:t xml:space="preserve"> </w:t>
      </w:r>
      <w:r w:rsidR="00475EBD" w:rsidRPr="00B44AFB">
        <w:rPr>
          <w:rFonts w:ascii="Arial" w:hAnsi="Arial" w:cs="Arial"/>
          <w:sz w:val="20"/>
          <w:szCs w:val="20"/>
        </w:rPr>
        <w:t>facilities</w:t>
      </w:r>
      <w:r w:rsidR="00B44AFB">
        <w:rPr>
          <w:rFonts w:ascii="Arial" w:hAnsi="Arial" w:cs="Arial"/>
          <w:sz w:val="20"/>
          <w:szCs w:val="20"/>
        </w:rPr>
        <w:t xml:space="preserve"> </w:t>
      </w:r>
      <w:r w:rsidR="00475EBD" w:rsidRPr="00B44AFB">
        <w:rPr>
          <w:rFonts w:ascii="Arial" w:hAnsi="Arial" w:cs="Arial"/>
          <w:sz w:val="20"/>
          <w:szCs w:val="20"/>
        </w:rPr>
        <w:t>to</w:t>
      </w:r>
      <w:r w:rsidR="00B44AFB">
        <w:rPr>
          <w:rFonts w:ascii="Arial" w:hAnsi="Arial" w:cs="Arial"/>
          <w:sz w:val="20"/>
          <w:szCs w:val="20"/>
        </w:rPr>
        <w:t xml:space="preserve"> </w:t>
      </w:r>
      <w:r w:rsidR="00475EBD" w:rsidRPr="00B44AFB">
        <w:rPr>
          <w:rFonts w:ascii="Arial" w:hAnsi="Arial" w:cs="Arial"/>
          <w:sz w:val="20"/>
          <w:szCs w:val="20"/>
        </w:rPr>
        <w:t xml:space="preserve">all </w:t>
      </w:r>
      <w:r w:rsidR="00475EBD" w:rsidRPr="00B44AFB">
        <w:rPr>
          <w:rFonts w:ascii="Arial" w:hAnsi="Arial" w:cs="Arial"/>
          <w:spacing w:val="-2"/>
          <w:sz w:val="20"/>
          <w:szCs w:val="20"/>
        </w:rPr>
        <w:t xml:space="preserve">children in the primary </w:t>
      </w:r>
      <w:r w:rsidR="00475EBD" w:rsidRPr="00B44AFB">
        <w:rPr>
          <w:rFonts w:ascii="Arial" w:hAnsi="Arial" w:cs="Arial"/>
          <w:spacing w:val="-2"/>
          <w:sz w:val="20"/>
          <w:szCs w:val="20"/>
        </w:rPr>
        <w:lastRenderedPageBreak/>
        <w:t>schools. This table indicates that 60% of primary schools had sufficient drinking water and 40% of primary schools had no sufficient drinking water</w:t>
      </w:r>
      <w:r w:rsidR="00CD7367" w:rsidRPr="00B44AFB">
        <w:rPr>
          <w:rFonts w:ascii="Arial" w:hAnsi="Arial" w:cs="Arial"/>
          <w:spacing w:val="-2"/>
          <w:sz w:val="20"/>
          <w:szCs w:val="20"/>
        </w:rPr>
        <w:t xml:space="preserve">. </w:t>
      </w:r>
    </w:p>
    <w:p w14:paraId="021F1F7C" w14:textId="77777777" w:rsidR="00CD7367"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commentRangeStart w:id="64"/>
      <w:r w:rsidRPr="00B44AFB">
        <w:rPr>
          <w:rFonts w:ascii="Arial" w:hAnsi="Arial" w:cs="Arial"/>
          <w:spacing w:val="-2"/>
          <w:sz w:val="20"/>
          <w:szCs w:val="20"/>
        </w:rPr>
        <w:t>T</w:t>
      </w:r>
      <w:r w:rsidR="00CD7367" w:rsidRPr="00B44AFB">
        <w:rPr>
          <w:rFonts w:ascii="Arial" w:hAnsi="Arial" w:cs="Arial"/>
          <w:spacing w:val="-2"/>
          <w:sz w:val="20"/>
          <w:szCs w:val="20"/>
        </w:rPr>
        <w:t>he</w:t>
      </w:r>
      <w:commentRangeEnd w:id="64"/>
      <w:r w:rsidR="003229BF">
        <w:rPr>
          <w:rStyle w:val="CommentReference"/>
        </w:rPr>
        <w:commentReference w:id="64"/>
      </w:r>
      <w:r w:rsidR="00CD7367" w:rsidRPr="00B44AFB">
        <w:rPr>
          <w:rFonts w:ascii="Arial" w:hAnsi="Arial" w:cs="Arial"/>
          <w:spacing w:val="-2"/>
          <w:sz w:val="20"/>
          <w:szCs w:val="20"/>
        </w:rPr>
        <w:t xml:space="preserve"> availability of the mid-day meal services in the primary schools. This table indicates that all the primary schools had available mid-day meal services.  </w:t>
      </w:r>
    </w:p>
    <w:p w14:paraId="7F0788D2" w14:textId="77777777" w:rsidR="00CD7367"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CD7367" w:rsidRPr="00B44AFB">
        <w:rPr>
          <w:rFonts w:ascii="Arial" w:hAnsi="Arial" w:cs="Arial"/>
          <w:spacing w:val="-2"/>
          <w:sz w:val="20"/>
          <w:szCs w:val="20"/>
        </w:rPr>
        <w:t xml:space="preserve">he availability of the playground in the primary schools. According to This table indicates that 30% of primary schools had playground and 70% of primary schools had no any playground.  </w:t>
      </w:r>
    </w:p>
    <w:p w14:paraId="5F18EA02" w14:textId="77777777" w:rsidR="006A489A"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6A489A" w:rsidRPr="00B44AFB">
        <w:rPr>
          <w:rFonts w:ascii="Arial" w:hAnsi="Arial" w:cs="Arial"/>
          <w:spacing w:val="-2"/>
          <w:sz w:val="20"/>
          <w:szCs w:val="20"/>
        </w:rPr>
        <w:t xml:space="preserve">he availability of the school boundary wall in the primary schools. According to This table indicates that 30% of primary schools had boundary wall and 70% of primary schools had no boundary wall.    </w:t>
      </w:r>
    </w:p>
    <w:p w14:paraId="59D63A19" w14:textId="77777777" w:rsidR="00E84469"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E84469" w:rsidRPr="00B44AFB">
        <w:rPr>
          <w:rFonts w:ascii="Arial" w:hAnsi="Arial" w:cs="Arial"/>
          <w:spacing w:val="-2"/>
          <w:sz w:val="20"/>
          <w:szCs w:val="20"/>
        </w:rPr>
        <w:t xml:space="preserve">he availability of the sufficient Teaching-learning equipment facilities in the primary schools. This table indicates that 70% of schools had sufficient teaching learning materials facilities and 30% of primary schools had no sufficient teaching learning equipment facilities. </w:t>
      </w:r>
    </w:p>
    <w:p w14:paraId="0A7FB617" w14:textId="77777777" w:rsidR="00F70BA3"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F70BA3" w:rsidRPr="00B44AFB">
        <w:rPr>
          <w:rFonts w:ascii="Arial" w:hAnsi="Arial" w:cs="Arial"/>
          <w:spacing w:val="-2"/>
          <w:sz w:val="20"/>
          <w:szCs w:val="20"/>
        </w:rPr>
        <w:t xml:space="preserve">he availability of the </w:t>
      </w:r>
      <w:r w:rsidR="00F70BA3" w:rsidRPr="00B44AFB">
        <w:rPr>
          <w:rFonts w:ascii="Arial" w:hAnsi="Arial" w:cs="Arial"/>
          <w:sz w:val="20"/>
          <w:szCs w:val="20"/>
        </w:rPr>
        <w:t>library Facilities</w:t>
      </w:r>
      <w:r w:rsidR="00F70BA3" w:rsidRPr="00B44AFB">
        <w:rPr>
          <w:rFonts w:ascii="Arial" w:hAnsi="Arial" w:cs="Arial"/>
          <w:spacing w:val="-2"/>
          <w:sz w:val="20"/>
          <w:szCs w:val="20"/>
        </w:rPr>
        <w:t xml:space="preserve"> in the primary schools. This table indicates that all the primary schools had no available </w:t>
      </w:r>
      <w:r w:rsidR="00F70BA3" w:rsidRPr="00B44AFB">
        <w:rPr>
          <w:rFonts w:ascii="Arial" w:hAnsi="Arial" w:cs="Arial"/>
          <w:sz w:val="20"/>
          <w:szCs w:val="20"/>
        </w:rPr>
        <w:t xml:space="preserve">library </w:t>
      </w:r>
      <w:r w:rsidR="00453F6F" w:rsidRPr="00B44AFB">
        <w:rPr>
          <w:rFonts w:ascii="Arial" w:hAnsi="Arial" w:cs="Arial"/>
          <w:sz w:val="20"/>
          <w:szCs w:val="20"/>
        </w:rPr>
        <w:t>f</w:t>
      </w:r>
      <w:r w:rsidR="00F70BA3" w:rsidRPr="00B44AFB">
        <w:rPr>
          <w:rFonts w:ascii="Arial" w:hAnsi="Arial" w:cs="Arial"/>
          <w:sz w:val="20"/>
          <w:szCs w:val="20"/>
        </w:rPr>
        <w:t>acilities</w:t>
      </w:r>
      <w:r w:rsidR="00F70BA3" w:rsidRPr="00B44AFB">
        <w:rPr>
          <w:rFonts w:ascii="Arial" w:hAnsi="Arial" w:cs="Arial"/>
          <w:spacing w:val="-2"/>
          <w:sz w:val="20"/>
          <w:szCs w:val="20"/>
        </w:rPr>
        <w:t xml:space="preserve">.   </w:t>
      </w:r>
    </w:p>
    <w:p w14:paraId="60793E23" w14:textId="75B9F6DF" w:rsidR="00214A92"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453F6F" w:rsidRPr="00B44AFB">
        <w:rPr>
          <w:rFonts w:ascii="Arial" w:hAnsi="Arial" w:cs="Arial"/>
          <w:spacing w:val="-2"/>
          <w:sz w:val="20"/>
          <w:szCs w:val="20"/>
        </w:rPr>
        <w:t xml:space="preserve">he availability of the sports equipment in primary schools. According to This table indicates that 30% of primary schools had sports equipment </w:t>
      </w:r>
      <w:r w:rsidR="00453F6F" w:rsidRPr="00B44AFB">
        <w:rPr>
          <w:rFonts w:ascii="Arial" w:hAnsi="Arial" w:cs="Arial"/>
          <w:sz w:val="20"/>
          <w:szCs w:val="20"/>
        </w:rPr>
        <w:t>facilities</w:t>
      </w:r>
      <w:r w:rsidR="00453F6F" w:rsidRPr="00B44AFB">
        <w:rPr>
          <w:rFonts w:ascii="Arial" w:hAnsi="Arial" w:cs="Arial"/>
          <w:spacing w:val="-2"/>
          <w:sz w:val="20"/>
          <w:szCs w:val="20"/>
        </w:rPr>
        <w:t xml:space="preserve"> and 70% of primary schools had no </w:t>
      </w:r>
      <w:r w:rsidR="00453F6F" w:rsidRPr="00B44AFB">
        <w:rPr>
          <w:rFonts w:ascii="Arial" w:hAnsi="Arial" w:cs="Arial"/>
          <w:sz w:val="20"/>
          <w:szCs w:val="20"/>
        </w:rPr>
        <w:t>sports equipment</w:t>
      </w:r>
      <w:r w:rsidR="00436FCA">
        <w:rPr>
          <w:rFonts w:ascii="Arial" w:hAnsi="Arial" w:cs="Arial"/>
          <w:sz w:val="20"/>
          <w:szCs w:val="20"/>
        </w:rPr>
        <w:t xml:space="preserve"> </w:t>
      </w:r>
      <w:r w:rsidR="00453F6F" w:rsidRPr="00B44AFB">
        <w:rPr>
          <w:rFonts w:ascii="Arial" w:hAnsi="Arial" w:cs="Arial"/>
          <w:sz w:val="20"/>
          <w:szCs w:val="20"/>
        </w:rPr>
        <w:t>facilities</w:t>
      </w:r>
      <w:r w:rsidR="00453F6F" w:rsidRPr="00B44AFB">
        <w:rPr>
          <w:rFonts w:ascii="Arial" w:hAnsi="Arial" w:cs="Arial"/>
          <w:spacing w:val="-2"/>
          <w:sz w:val="20"/>
          <w:szCs w:val="20"/>
        </w:rPr>
        <w:t xml:space="preserve">. </w:t>
      </w:r>
    </w:p>
    <w:p w14:paraId="26519DE2" w14:textId="634A34CB" w:rsidR="00214A92"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214A92" w:rsidRPr="00B44AFB">
        <w:rPr>
          <w:rFonts w:ascii="Arial" w:hAnsi="Arial" w:cs="Arial"/>
          <w:spacing w:val="-2"/>
          <w:sz w:val="20"/>
          <w:szCs w:val="20"/>
        </w:rPr>
        <w:t xml:space="preserve">he availability of the </w:t>
      </w:r>
      <w:r w:rsidR="00214A92" w:rsidRPr="00B44AFB">
        <w:rPr>
          <w:rFonts w:ascii="Arial" w:hAnsi="Arial" w:cs="Arial"/>
          <w:sz w:val="20"/>
          <w:szCs w:val="20"/>
        </w:rPr>
        <w:t>sufficient furniture</w:t>
      </w:r>
      <w:r w:rsidR="00214A92" w:rsidRPr="00B44AFB">
        <w:rPr>
          <w:rFonts w:ascii="Arial" w:hAnsi="Arial" w:cs="Arial"/>
          <w:spacing w:val="-2"/>
          <w:sz w:val="20"/>
          <w:szCs w:val="20"/>
        </w:rPr>
        <w:t xml:space="preserve"> in primary schools. According to This table indicates that 50% of primary schools had </w:t>
      </w:r>
      <w:r w:rsidR="00214A92" w:rsidRPr="00B44AFB">
        <w:rPr>
          <w:rFonts w:ascii="Arial" w:hAnsi="Arial" w:cs="Arial"/>
          <w:sz w:val="20"/>
          <w:szCs w:val="20"/>
        </w:rPr>
        <w:t>sufficient furniture</w:t>
      </w:r>
      <w:r w:rsidR="009C1726">
        <w:rPr>
          <w:rFonts w:ascii="Arial" w:hAnsi="Arial" w:cs="Arial"/>
          <w:sz w:val="20"/>
          <w:szCs w:val="20"/>
        </w:rPr>
        <w:t xml:space="preserve"> </w:t>
      </w:r>
      <w:r w:rsidR="00214A92" w:rsidRPr="00B44AFB">
        <w:rPr>
          <w:rFonts w:ascii="Arial" w:hAnsi="Arial" w:cs="Arial"/>
          <w:sz w:val="20"/>
          <w:szCs w:val="20"/>
        </w:rPr>
        <w:t xml:space="preserve">available </w:t>
      </w:r>
      <w:r w:rsidR="00214A92" w:rsidRPr="00B44AFB">
        <w:rPr>
          <w:rFonts w:ascii="Arial" w:hAnsi="Arial" w:cs="Arial"/>
          <w:spacing w:val="-2"/>
          <w:sz w:val="20"/>
          <w:szCs w:val="20"/>
        </w:rPr>
        <w:t xml:space="preserve">and 50% of primary schools had no </w:t>
      </w:r>
      <w:r w:rsidR="00214A92" w:rsidRPr="00B44AFB">
        <w:rPr>
          <w:rFonts w:ascii="Arial" w:hAnsi="Arial" w:cs="Arial"/>
          <w:sz w:val="20"/>
          <w:szCs w:val="20"/>
        </w:rPr>
        <w:t>sufficient furniture</w:t>
      </w:r>
      <w:r w:rsidR="009C1726">
        <w:rPr>
          <w:rFonts w:ascii="Arial" w:hAnsi="Arial" w:cs="Arial"/>
          <w:sz w:val="20"/>
          <w:szCs w:val="20"/>
        </w:rPr>
        <w:t xml:space="preserve"> </w:t>
      </w:r>
      <w:r w:rsidR="00214A92" w:rsidRPr="00B44AFB">
        <w:rPr>
          <w:rFonts w:ascii="Arial" w:hAnsi="Arial" w:cs="Arial"/>
          <w:sz w:val="20"/>
          <w:szCs w:val="20"/>
        </w:rPr>
        <w:t>facilities</w:t>
      </w:r>
      <w:r w:rsidR="00214A92" w:rsidRPr="00B44AFB">
        <w:rPr>
          <w:rFonts w:ascii="Arial" w:hAnsi="Arial" w:cs="Arial"/>
          <w:spacing w:val="-2"/>
          <w:sz w:val="20"/>
          <w:szCs w:val="20"/>
        </w:rPr>
        <w:t xml:space="preserve">.       </w:t>
      </w:r>
    </w:p>
    <w:p w14:paraId="2422A06C" w14:textId="77777777" w:rsidR="00336CC8"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0523AB" w:rsidRPr="00B44AFB">
        <w:rPr>
          <w:rFonts w:ascii="Arial" w:hAnsi="Arial" w:cs="Arial"/>
          <w:spacing w:val="-2"/>
          <w:sz w:val="20"/>
          <w:szCs w:val="20"/>
        </w:rPr>
        <w:t xml:space="preserve">he availability of the electricity facilities in primary schools. This table indicates that 80% of primary schools had available electricity facilities and 20% of primary schools had no available electricity facilities. </w:t>
      </w:r>
    </w:p>
    <w:p w14:paraId="12FF728D" w14:textId="7D37C0F6" w:rsidR="00323549" w:rsidRPr="00B44AFB" w:rsidRDefault="00296688"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336CC8" w:rsidRPr="00B44AFB">
        <w:rPr>
          <w:rFonts w:ascii="Arial" w:hAnsi="Arial" w:cs="Arial"/>
          <w:spacing w:val="-2"/>
          <w:sz w:val="20"/>
          <w:szCs w:val="20"/>
        </w:rPr>
        <w:t>he noise and pollution-free area in the primary schools. This table indicates that 90% of primary schools’ area was noise and pollution-free area and 10% primary schools’ area was not noise and</w:t>
      </w:r>
      <w:r w:rsidR="0005227C" w:rsidRPr="00B44AFB">
        <w:rPr>
          <w:rFonts w:ascii="Arial" w:hAnsi="Arial" w:cs="Arial"/>
          <w:spacing w:val="-2"/>
          <w:sz w:val="20"/>
          <w:szCs w:val="20"/>
        </w:rPr>
        <w:t xml:space="preserve"> </w:t>
      </w:r>
      <w:r w:rsidR="00336CC8" w:rsidRPr="00B44AFB">
        <w:rPr>
          <w:rFonts w:ascii="Arial" w:hAnsi="Arial" w:cs="Arial"/>
          <w:spacing w:val="-2"/>
          <w:sz w:val="20"/>
          <w:szCs w:val="20"/>
        </w:rPr>
        <w:t xml:space="preserve">pollution-free area. </w:t>
      </w:r>
    </w:p>
    <w:p w14:paraId="6CDA504E" w14:textId="77777777" w:rsidR="00CB5DCB" w:rsidRPr="005B6D5D" w:rsidRDefault="00CB5DCB" w:rsidP="008648F9">
      <w:pPr>
        <w:widowControl w:val="0"/>
        <w:tabs>
          <w:tab w:val="left" w:pos="419"/>
        </w:tabs>
        <w:autoSpaceDE w:val="0"/>
        <w:autoSpaceDN w:val="0"/>
        <w:spacing w:before="162" w:after="0" w:line="240" w:lineRule="auto"/>
        <w:ind w:right="172"/>
        <w:jc w:val="both"/>
        <w:rPr>
          <w:rFonts w:ascii="Arial" w:hAnsi="Arial" w:cs="Arial"/>
          <w:spacing w:val="-2"/>
          <w:sz w:val="20"/>
          <w:szCs w:val="20"/>
        </w:rPr>
      </w:pPr>
    </w:p>
    <w:p w14:paraId="0E47AC50" w14:textId="0B0CCE97" w:rsidR="003A3B1E" w:rsidRPr="00B44AFB" w:rsidRDefault="003A3B1E" w:rsidP="008648F9">
      <w:pPr>
        <w:pStyle w:val="ListParagraph"/>
        <w:widowControl w:val="0"/>
        <w:numPr>
          <w:ilvl w:val="0"/>
          <w:numId w:val="27"/>
        </w:numPr>
        <w:tabs>
          <w:tab w:val="left" w:pos="419"/>
        </w:tabs>
        <w:autoSpaceDE w:val="0"/>
        <w:autoSpaceDN w:val="0"/>
        <w:spacing w:before="162" w:after="0" w:line="240" w:lineRule="auto"/>
        <w:ind w:right="172"/>
        <w:jc w:val="both"/>
        <w:rPr>
          <w:rFonts w:ascii="Arial" w:hAnsi="Arial" w:cs="Arial"/>
          <w:sz w:val="20"/>
          <w:szCs w:val="20"/>
        </w:rPr>
      </w:pPr>
      <w:r w:rsidRPr="00B44AFB">
        <w:rPr>
          <w:rFonts w:ascii="Arial" w:hAnsi="Arial" w:cs="Arial"/>
          <w:b/>
          <w:bCs/>
          <w:u w:val="single"/>
        </w:rPr>
        <w:t>Objectives 04:</w:t>
      </w:r>
      <w:r w:rsidR="00B44AFB">
        <w:rPr>
          <w:rFonts w:ascii="Arial" w:hAnsi="Arial" w:cs="Arial"/>
          <w:b/>
          <w:bCs/>
          <w:sz w:val="20"/>
          <w:szCs w:val="20"/>
        </w:rPr>
        <w:t xml:space="preserve"> </w:t>
      </w:r>
      <w:r w:rsidR="00880DA6" w:rsidRPr="00B44AFB">
        <w:rPr>
          <w:rFonts w:ascii="Arial" w:hAnsi="Arial" w:cs="Arial"/>
          <w:sz w:val="20"/>
          <w:szCs w:val="20"/>
        </w:rPr>
        <w:t xml:space="preserve">The various educational facilities </w:t>
      </w:r>
      <w:commentRangeStart w:id="65"/>
      <w:r w:rsidR="00880DA6" w:rsidRPr="00B44AFB">
        <w:rPr>
          <w:rFonts w:ascii="Arial" w:hAnsi="Arial" w:cs="Arial"/>
          <w:sz w:val="20"/>
          <w:szCs w:val="20"/>
        </w:rPr>
        <w:t>utilizing</w:t>
      </w:r>
      <w:commentRangeEnd w:id="65"/>
      <w:r w:rsidR="003229BF">
        <w:rPr>
          <w:rStyle w:val="CommentReference"/>
        </w:rPr>
        <w:commentReference w:id="65"/>
      </w:r>
      <w:r w:rsidR="00880DA6" w:rsidRPr="00B44AFB">
        <w:rPr>
          <w:rFonts w:ascii="Arial" w:hAnsi="Arial" w:cs="Arial"/>
          <w:sz w:val="20"/>
          <w:szCs w:val="20"/>
        </w:rPr>
        <w:t xml:space="preserve"> by the students of primary schools among </w:t>
      </w:r>
      <w:proofErr w:type="spellStart"/>
      <w:r w:rsidR="00880DA6" w:rsidRPr="00B44AFB">
        <w:rPr>
          <w:rFonts w:ascii="Arial" w:hAnsi="Arial" w:cs="Arial"/>
          <w:sz w:val="20"/>
          <w:szCs w:val="20"/>
        </w:rPr>
        <w:t>Raninagar</w:t>
      </w:r>
      <w:proofErr w:type="spellEnd"/>
      <w:r w:rsidR="00880DA6" w:rsidRPr="00B44AFB">
        <w:rPr>
          <w:rFonts w:ascii="Arial" w:hAnsi="Arial" w:cs="Arial"/>
          <w:sz w:val="20"/>
          <w:szCs w:val="20"/>
        </w:rPr>
        <w:t xml:space="preserve">-I </w:t>
      </w:r>
      <w:commentRangeStart w:id="66"/>
      <w:r w:rsidR="00880DA6" w:rsidRPr="00B44AFB">
        <w:rPr>
          <w:rFonts w:ascii="Arial" w:hAnsi="Arial" w:cs="Arial"/>
          <w:sz w:val="20"/>
          <w:szCs w:val="20"/>
        </w:rPr>
        <w:t>&amp;</w:t>
      </w:r>
      <w:commentRangeEnd w:id="66"/>
      <w:proofErr w:type="spellStart"/>
      <w:r w:rsidR="000E7C3E">
        <w:rPr>
          <w:rStyle w:val="CommentReference"/>
        </w:rPr>
        <w:commentReference w:id="66"/>
      </w:r>
      <w:r w:rsidR="00880DA6" w:rsidRPr="00B44AFB">
        <w:rPr>
          <w:rFonts w:ascii="Arial" w:hAnsi="Arial" w:cs="Arial"/>
          <w:sz w:val="20"/>
          <w:szCs w:val="20"/>
        </w:rPr>
        <w:t>Raninagar</w:t>
      </w:r>
      <w:proofErr w:type="spellEnd"/>
      <w:r w:rsidR="00880DA6" w:rsidRPr="00B44AFB">
        <w:rPr>
          <w:rFonts w:ascii="Arial" w:hAnsi="Arial" w:cs="Arial"/>
          <w:sz w:val="20"/>
          <w:szCs w:val="20"/>
        </w:rPr>
        <w:t xml:space="preserve">-II blocks of </w:t>
      </w:r>
      <w:proofErr w:type="spellStart"/>
      <w:r w:rsidR="00880DA6" w:rsidRPr="00B44AFB">
        <w:rPr>
          <w:rFonts w:ascii="Arial" w:hAnsi="Arial" w:cs="Arial"/>
          <w:sz w:val="20"/>
          <w:szCs w:val="20"/>
        </w:rPr>
        <w:t>Murshidabad</w:t>
      </w:r>
      <w:proofErr w:type="spellEnd"/>
      <w:r w:rsidR="00880DA6" w:rsidRPr="00B44AFB">
        <w:rPr>
          <w:rFonts w:ascii="Arial" w:hAnsi="Arial" w:cs="Arial"/>
          <w:sz w:val="20"/>
          <w:szCs w:val="20"/>
        </w:rPr>
        <w:t xml:space="preserve"> </w:t>
      </w:r>
      <w:r w:rsidR="004F1094" w:rsidRPr="00B44AFB">
        <w:rPr>
          <w:rFonts w:ascii="Arial" w:hAnsi="Arial" w:cs="Arial"/>
          <w:sz w:val="20"/>
          <w:szCs w:val="20"/>
        </w:rPr>
        <w:t>District</w:t>
      </w:r>
      <w:r w:rsidR="00880DA6" w:rsidRPr="00B44AFB">
        <w:rPr>
          <w:rFonts w:ascii="Arial" w:hAnsi="Arial" w:cs="Arial"/>
          <w:sz w:val="20"/>
          <w:szCs w:val="20"/>
        </w:rPr>
        <w:t xml:space="preserve">.  </w:t>
      </w:r>
    </w:p>
    <w:p w14:paraId="6EAA22CC" w14:textId="77777777" w:rsidR="003A3B1E" w:rsidRPr="008648F9" w:rsidRDefault="003A3B1E" w:rsidP="008648F9">
      <w:pPr>
        <w:pStyle w:val="BodyText"/>
        <w:jc w:val="both"/>
        <w:rPr>
          <w:rFonts w:ascii="Arial" w:hAnsi="Arial" w:cs="Arial"/>
          <w:spacing w:val="-2"/>
          <w:sz w:val="20"/>
          <w:szCs w:val="20"/>
        </w:rPr>
      </w:pPr>
    </w:p>
    <w:p w14:paraId="1005CC9F" w14:textId="77777777" w:rsidR="00F33873" w:rsidRPr="008648F9" w:rsidRDefault="00F33873"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Pr="008648F9">
        <w:rPr>
          <w:rFonts w:ascii="Arial" w:hAnsi="Arial" w:cs="Arial"/>
          <w:b/>
          <w:bCs/>
          <w:i w:val="0"/>
          <w:iCs w:val="0"/>
          <w:noProof/>
          <w:color w:val="auto"/>
          <w:sz w:val="20"/>
          <w:szCs w:val="20"/>
        </w:rPr>
        <w:t>5</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Educational facilities utilizing by the students</w:t>
      </w:r>
    </w:p>
    <w:tbl>
      <w:tblPr>
        <w:tblStyle w:val="TableGrid"/>
        <w:tblW w:w="10491"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264"/>
        <w:gridCol w:w="1357"/>
        <w:gridCol w:w="1102"/>
        <w:gridCol w:w="830"/>
        <w:gridCol w:w="1118"/>
        <w:gridCol w:w="851"/>
        <w:gridCol w:w="1134"/>
        <w:gridCol w:w="850"/>
        <w:gridCol w:w="1134"/>
        <w:gridCol w:w="851"/>
      </w:tblGrid>
      <w:tr w:rsidR="00DD686C" w:rsidRPr="008648F9" w14:paraId="557A8F00" w14:textId="77777777" w:rsidTr="0003548F">
        <w:trPr>
          <w:jc w:val="center"/>
        </w:trPr>
        <w:tc>
          <w:tcPr>
            <w:tcW w:w="1264" w:type="dxa"/>
            <w:vMerge w:val="restart"/>
            <w:vAlign w:val="center"/>
          </w:tcPr>
          <w:p w14:paraId="4987A170"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Facilities</w:t>
            </w:r>
          </w:p>
        </w:tc>
        <w:tc>
          <w:tcPr>
            <w:tcW w:w="1357" w:type="dxa"/>
            <w:vAlign w:val="center"/>
          </w:tcPr>
          <w:p w14:paraId="73492FEF"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Response</w:t>
            </w:r>
          </w:p>
        </w:tc>
        <w:tc>
          <w:tcPr>
            <w:tcW w:w="7870" w:type="dxa"/>
            <w:gridSpan w:val="8"/>
            <w:vAlign w:val="center"/>
          </w:tcPr>
          <w:p w14:paraId="59C0D364"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Utilization</w:t>
            </w:r>
          </w:p>
        </w:tc>
      </w:tr>
      <w:tr w:rsidR="00DD686C" w:rsidRPr="008648F9" w14:paraId="58F5E485" w14:textId="77777777" w:rsidTr="0003548F">
        <w:trPr>
          <w:jc w:val="center"/>
        </w:trPr>
        <w:tc>
          <w:tcPr>
            <w:tcW w:w="1264" w:type="dxa"/>
            <w:vMerge/>
            <w:vAlign w:val="center"/>
          </w:tcPr>
          <w:p w14:paraId="59CCCD83" w14:textId="77777777" w:rsidR="006C560A" w:rsidRPr="008648F9" w:rsidRDefault="006C560A" w:rsidP="008648F9">
            <w:pPr>
              <w:spacing w:line="480" w:lineRule="auto"/>
              <w:jc w:val="center"/>
              <w:rPr>
                <w:rFonts w:ascii="Arial" w:hAnsi="Arial" w:cs="Arial"/>
                <w:b/>
                <w:bCs/>
                <w:sz w:val="20"/>
                <w:szCs w:val="20"/>
              </w:rPr>
            </w:pPr>
          </w:p>
        </w:tc>
        <w:tc>
          <w:tcPr>
            <w:tcW w:w="1357" w:type="dxa"/>
            <w:vMerge w:val="restart"/>
            <w:vAlign w:val="center"/>
          </w:tcPr>
          <w:p w14:paraId="20F5049E"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According to students</w:t>
            </w:r>
          </w:p>
        </w:tc>
        <w:tc>
          <w:tcPr>
            <w:tcW w:w="1932" w:type="dxa"/>
            <w:gridSpan w:val="2"/>
            <w:vAlign w:val="center"/>
          </w:tcPr>
          <w:p w14:paraId="72BED5B2"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Always</w:t>
            </w:r>
          </w:p>
        </w:tc>
        <w:tc>
          <w:tcPr>
            <w:tcW w:w="1969" w:type="dxa"/>
            <w:gridSpan w:val="2"/>
            <w:vAlign w:val="center"/>
          </w:tcPr>
          <w:p w14:paraId="1E1905A0"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Sometimes</w:t>
            </w:r>
          </w:p>
        </w:tc>
        <w:tc>
          <w:tcPr>
            <w:tcW w:w="1984" w:type="dxa"/>
            <w:gridSpan w:val="2"/>
            <w:vAlign w:val="center"/>
          </w:tcPr>
          <w:p w14:paraId="40F99D9F" w14:textId="77777777" w:rsidR="006C560A" w:rsidRPr="008648F9" w:rsidRDefault="006C560A" w:rsidP="008648F9">
            <w:pPr>
              <w:spacing w:line="480" w:lineRule="auto"/>
              <w:jc w:val="center"/>
              <w:rPr>
                <w:rFonts w:ascii="Arial" w:hAnsi="Arial" w:cs="Arial"/>
                <w:b/>
                <w:bCs/>
                <w:sz w:val="20"/>
                <w:szCs w:val="20"/>
              </w:rPr>
            </w:pPr>
            <w:proofErr w:type="spellStart"/>
            <w:r w:rsidRPr="008648F9">
              <w:rPr>
                <w:rFonts w:ascii="Arial" w:hAnsi="Arial" w:cs="Arial"/>
                <w:b/>
                <w:bCs/>
                <w:sz w:val="20"/>
                <w:szCs w:val="20"/>
              </w:rPr>
              <w:t>Naver</w:t>
            </w:r>
            <w:proofErr w:type="spellEnd"/>
          </w:p>
        </w:tc>
        <w:tc>
          <w:tcPr>
            <w:tcW w:w="1985" w:type="dxa"/>
            <w:gridSpan w:val="2"/>
            <w:vAlign w:val="center"/>
          </w:tcPr>
          <w:p w14:paraId="4320B614"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Total</w:t>
            </w:r>
          </w:p>
        </w:tc>
      </w:tr>
      <w:tr w:rsidR="00DD686C" w:rsidRPr="008648F9" w14:paraId="6124BA78" w14:textId="77777777" w:rsidTr="0003548F">
        <w:trPr>
          <w:trHeight w:val="684"/>
          <w:jc w:val="center"/>
        </w:trPr>
        <w:tc>
          <w:tcPr>
            <w:tcW w:w="1264" w:type="dxa"/>
            <w:vMerge/>
            <w:vAlign w:val="center"/>
          </w:tcPr>
          <w:p w14:paraId="6C4CB88D" w14:textId="77777777" w:rsidR="006C560A" w:rsidRPr="008648F9" w:rsidRDefault="006C560A" w:rsidP="008648F9">
            <w:pPr>
              <w:spacing w:line="480" w:lineRule="auto"/>
              <w:jc w:val="center"/>
              <w:rPr>
                <w:rFonts w:ascii="Arial" w:hAnsi="Arial" w:cs="Arial"/>
                <w:sz w:val="20"/>
                <w:szCs w:val="20"/>
              </w:rPr>
            </w:pPr>
          </w:p>
        </w:tc>
        <w:tc>
          <w:tcPr>
            <w:tcW w:w="1357" w:type="dxa"/>
            <w:vMerge/>
            <w:vAlign w:val="center"/>
          </w:tcPr>
          <w:p w14:paraId="5650EB30" w14:textId="77777777" w:rsidR="006C560A" w:rsidRPr="008648F9" w:rsidRDefault="006C560A" w:rsidP="008648F9">
            <w:pPr>
              <w:spacing w:line="480" w:lineRule="auto"/>
              <w:jc w:val="center"/>
              <w:rPr>
                <w:rFonts w:ascii="Arial" w:hAnsi="Arial" w:cs="Arial"/>
                <w:sz w:val="20"/>
                <w:szCs w:val="20"/>
              </w:rPr>
            </w:pPr>
          </w:p>
        </w:tc>
        <w:tc>
          <w:tcPr>
            <w:tcW w:w="1102" w:type="dxa"/>
            <w:vAlign w:val="center"/>
          </w:tcPr>
          <w:p w14:paraId="795B74E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30" w:type="dxa"/>
            <w:vAlign w:val="center"/>
          </w:tcPr>
          <w:p w14:paraId="44A1251A"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75192617"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c>
          <w:tcPr>
            <w:tcW w:w="1118" w:type="dxa"/>
            <w:vAlign w:val="center"/>
          </w:tcPr>
          <w:p w14:paraId="60D743C7"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1" w:type="dxa"/>
            <w:vAlign w:val="center"/>
          </w:tcPr>
          <w:p w14:paraId="3D501A36"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450A5931"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c>
          <w:tcPr>
            <w:tcW w:w="1134" w:type="dxa"/>
            <w:vAlign w:val="center"/>
          </w:tcPr>
          <w:p w14:paraId="390C82E5"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0" w:type="dxa"/>
            <w:vAlign w:val="center"/>
          </w:tcPr>
          <w:p w14:paraId="300659B8"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7EACA91A"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c>
          <w:tcPr>
            <w:tcW w:w="1134" w:type="dxa"/>
            <w:vAlign w:val="center"/>
          </w:tcPr>
          <w:p w14:paraId="40E052A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1" w:type="dxa"/>
            <w:vAlign w:val="center"/>
          </w:tcPr>
          <w:p w14:paraId="78D02649"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6459B940"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r>
      <w:tr w:rsidR="00DD686C" w:rsidRPr="008648F9" w14:paraId="253745CE" w14:textId="77777777" w:rsidTr="0003548F">
        <w:trPr>
          <w:jc w:val="center"/>
        </w:trPr>
        <w:tc>
          <w:tcPr>
            <w:tcW w:w="1264" w:type="dxa"/>
            <w:vMerge w:val="restart"/>
            <w:vAlign w:val="center"/>
          </w:tcPr>
          <w:p w14:paraId="59126ED9" w14:textId="77777777" w:rsidR="00B64A6C" w:rsidRPr="008648F9" w:rsidRDefault="00B64A6C" w:rsidP="008648F9">
            <w:pPr>
              <w:spacing w:line="480" w:lineRule="auto"/>
              <w:jc w:val="center"/>
              <w:rPr>
                <w:rFonts w:ascii="Arial" w:hAnsi="Arial" w:cs="Arial"/>
                <w:b/>
                <w:bCs/>
                <w:sz w:val="20"/>
                <w:szCs w:val="20"/>
              </w:rPr>
            </w:pPr>
            <w:bookmarkStart w:id="67" w:name="_Hlk189748795"/>
            <w:r w:rsidRPr="008648F9">
              <w:rPr>
                <w:rFonts w:ascii="Arial" w:hAnsi="Arial" w:cs="Arial"/>
                <w:b/>
                <w:bCs/>
                <w:sz w:val="20"/>
                <w:szCs w:val="20"/>
              </w:rPr>
              <w:t xml:space="preserve">Separate </w:t>
            </w:r>
          </w:p>
          <w:p w14:paraId="33337232"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 xml:space="preserve">Classroom </w:t>
            </w:r>
            <w:bookmarkEnd w:id="67"/>
          </w:p>
        </w:tc>
        <w:tc>
          <w:tcPr>
            <w:tcW w:w="1357" w:type="dxa"/>
            <w:vAlign w:val="center"/>
          </w:tcPr>
          <w:p w14:paraId="57B0A93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2F57FCD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17</w:t>
            </w:r>
          </w:p>
        </w:tc>
        <w:tc>
          <w:tcPr>
            <w:tcW w:w="830" w:type="dxa"/>
            <w:vAlign w:val="center"/>
          </w:tcPr>
          <w:p w14:paraId="5D8BB2D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34%</w:t>
            </w:r>
          </w:p>
        </w:tc>
        <w:tc>
          <w:tcPr>
            <w:tcW w:w="1118" w:type="dxa"/>
            <w:vAlign w:val="center"/>
          </w:tcPr>
          <w:p w14:paraId="53591A8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1C5AA16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5BEDC9E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27</w:t>
            </w:r>
          </w:p>
        </w:tc>
        <w:tc>
          <w:tcPr>
            <w:tcW w:w="850" w:type="dxa"/>
            <w:vAlign w:val="center"/>
          </w:tcPr>
          <w:p w14:paraId="4C67573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54%</w:t>
            </w:r>
          </w:p>
        </w:tc>
        <w:tc>
          <w:tcPr>
            <w:tcW w:w="1134" w:type="dxa"/>
            <w:vAlign w:val="center"/>
          </w:tcPr>
          <w:p w14:paraId="3389D0F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9217FF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4D4CF6FA" w14:textId="77777777" w:rsidTr="0003548F">
        <w:trPr>
          <w:jc w:val="center"/>
        </w:trPr>
        <w:tc>
          <w:tcPr>
            <w:tcW w:w="1264" w:type="dxa"/>
            <w:vMerge/>
            <w:vAlign w:val="center"/>
          </w:tcPr>
          <w:p w14:paraId="547DBB36"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7683FC7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4079C9CF"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17</w:t>
            </w:r>
          </w:p>
        </w:tc>
        <w:tc>
          <w:tcPr>
            <w:tcW w:w="830" w:type="dxa"/>
            <w:vAlign w:val="center"/>
          </w:tcPr>
          <w:p w14:paraId="1B3FDCD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34%</w:t>
            </w:r>
          </w:p>
        </w:tc>
        <w:tc>
          <w:tcPr>
            <w:tcW w:w="1118" w:type="dxa"/>
            <w:vAlign w:val="center"/>
          </w:tcPr>
          <w:p w14:paraId="7C0831B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6168453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78346C6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27</w:t>
            </w:r>
          </w:p>
        </w:tc>
        <w:tc>
          <w:tcPr>
            <w:tcW w:w="850" w:type="dxa"/>
            <w:vAlign w:val="center"/>
          </w:tcPr>
          <w:p w14:paraId="0E2F9D5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54%</w:t>
            </w:r>
          </w:p>
        </w:tc>
        <w:tc>
          <w:tcPr>
            <w:tcW w:w="1134" w:type="dxa"/>
            <w:vAlign w:val="center"/>
          </w:tcPr>
          <w:p w14:paraId="53B2BD2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0B0EAE9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DCC02E3" w14:textId="77777777" w:rsidTr="0003548F">
        <w:trPr>
          <w:jc w:val="center"/>
        </w:trPr>
        <w:tc>
          <w:tcPr>
            <w:tcW w:w="1264" w:type="dxa"/>
            <w:vMerge w:val="restart"/>
            <w:vAlign w:val="center"/>
          </w:tcPr>
          <w:p w14:paraId="1CABB508"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Use of light &amp; fan</w:t>
            </w:r>
          </w:p>
        </w:tc>
        <w:tc>
          <w:tcPr>
            <w:tcW w:w="1357" w:type="dxa"/>
            <w:vAlign w:val="center"/>
          </w:tcPr>
          <w:p w14:paraId="024CB01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530B9D45"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7F9D4E23"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50CB7F0A"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10</w:t>
            </w:r>
          </w:p>
        </w:tc>
        <w:tc>
          <w:tcPr>
            <w:tcW w:w="851" w:type="dxa"/>
            <w:vAlign w:val="center"/>
          </w:tcPr>
          <w:p w14:paraId="29D572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20%</w:t>
            </w:r>
          </w:p>
        </w:tc>
        <w:tc>
          <w:tcPr>
            <w:tcW w:w="1134" w:type="dxa"/>
            <w:vAlign w:val="center"/>
          </w:tcPr>
          <w:p w14:paraId="7CA5102E" w14:textId="77777777" w:rsidR="00151BD1" w:rsidRPr="008648F9" w:rsidRDefault="004D1159"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636AAADF"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0E2A1816"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7FEACD1E"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1F8123B1" w14:textId="77777777" w:rsidTr="0003548F">
        <w:trPr>
          <w:jc w:val="center"/>
        </w:trPr>
        <w:tc>
          <w:tcPr>
            <w:tcW w:w="1264" w:type="dxa"/>
            <w:vMerge/>
            <w:vAlign w:val="center"/>
          </w:tcPr>
          <w:p w14:paraId="4697BC92"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4629FB7D"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53A1CB1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39</w:t>
            </w:r>
          </w:p>
        </w:tc>
        <w:tc>
          <w:tcPr>
            <w:tcW w:w="830" w:type="dxa"/>
            <w:vAlign w:val="center"/>
          </w:tcPr>
          <w:p w14:paraId="00F83128"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78%</w:t>
            </w:r>
          </w:p>
        </w:tc>
        <w:tc>
          <w:tcPr>
            <w:tcW w:w="1118" w:type="dxa"/>
            <w:vAlign w:val="center"/>
          </w:tcPr>
          <w:p w14:paraId="4C82872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4688934E"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0087E0FF"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5</w:t>
            </w:r>
          </w:p>
        </w:tc>
        <w:tc>
          <w:tcPr>
            <w:tcW w:w="850" w:type="dxa"/>
            <w:vAlign w:val="center"/>
          </w:tcPr>
          <w:p w14:paraId="77CF38F3"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10%</w:t>
            </w:r>
          </w:p>
        </w:tc>
        <w:tc>
          <w:tcPr>
            <w:tcW w:w="1134" w:type="dxa"/>
            <w:vAlign w:val="center"/>
          </w:tcPr>
          <w:p w14:paraId="63C8C9D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28F3794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4CFCD153" w14:textId="77777777" w:rsidTr="0003548F">
        <w:trPr>
          <w:jc w:val="center"/>
        </w:trPr>
        <w:tc>
          <w:tcPr>
            <w:tcW w:w="1264" w:type="dxa"/>
            <w:vMerge w:val="restart"/>
            <w:vAlign w:val="center"/>
          </w:tcPr>
          <w:p w14:paraId="3842F0ED"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Use of</w:t>
            </w:r>
          </w:p>
          <w:p w14:paraId="7B2193B4" w14:textId="77777777" w:rsidR="009A6F60" w:rsidRPr="008648F9" w:rsidRDefault="009A6F60" w:rsidP="008648F9">
            <w:pPr>
              <w:spacing w:line="480" w:lineRule="auto"/>
              <w:jc w:val="center"/>
              <w:rPr>
                <w:rFonts w:ascii="Arial" w:hAnsi="Arial" w:cs="Arial"/>
                <w:b/>
                <w:bCs/>
                <w:sz w:val="20"/>
                <w:szCs w:val="20"/>
              </w:rPr>
            </w:pPr>
            <w:bookmarkStart w:id="68" w:name="_Hlk189492738"/>
            <w:r w:rsidRPr="008648F9">
              <w:rPr>
                <w:rFonts w:ascii="Arial" w:hAnsi="Arial" w:cs="Arial"/>
                <w:b/>
                <w:bCs/>
                <w:sz w:val="20"/>
                <w:szCs w:val="20"/>
              </w:rPr>
              <w:t>benches</w:t>
            </w:r>
            <w:bookmarkEnd w:id="68"/>
          </w:p>
        </w:tc>
        <w:tc>
          <w:tcPr>
            <w:tcW w:w="1357" w:type="dxa"/>
            <w:vAlign w:val="center"/>
          </w:tcPr>
          <w:p w14:paraId="522C57E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0A3507F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45</w:t>
            </w:r>
          </w:p>
        </w:tc>
        <w:tc>
          <w:tcPr>
            <w:tcW w:w="830" w:type="dxa"/>
            <w:vAlign w:val="center"/>
          </w:tcPr>
          <w:p w14:paraId="2F7F80C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90%</w:t>
            </w:r>
          </w:p>
        </w:tc>
        <w:tc>
          <w:tcPr>
            <w:tcW w:w="1118" w:type="dxa"/>
            <w:vAlign w:val="center"/>
          </w:tcPr>
          <w:p w14:paraId="497BF0F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1" w:type="dxa"/>
            <w:vAlign w:val="center"/>
          </w:tcPr>
          <w:p w14:paraId="32D70C3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7EFB87F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2</w:t>
            </w:r>
          </w:p>
        </w:tc>
        <w:tc>
          <w:tcPr>
            <w:tcW w:w="850" w:type="dxa"/>
            <w:vAlign w:val="center"/>
          </w:tcPr>
          <w:p w14:paraId="129B2815"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w:t>
            </w:r>
          </w:p>
        </w:tc>
        <w:tc>
          <w:tcPr>
            <w:tcW w:w="1134" w:type="dxa"/>
            <w:vAlign w:val="center"/>
          </w:tcPr>
          <w:p w14:paraId="655D671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B49102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9302185" w14:textId="77777777" w:rsidTr="0003548F">
        <w:trPr>
          <w:jc w:val="center"/>
        </w:trPr>
        <w:tc>
          <w:tcPr>
            <w:tcW w:w="1264" w:type="dxa"/>
            <w:vMerge/>
            <w:vAlign w:val="center"/>
          </w:tcPr>
          <w:p w14:paraId="19F7495A"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3EC5C04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436D978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44</w:t>
            </w:r>
          </w:p>
        </w:tc>
        <w:tc>
          <w:tcPr>
            <w:tcW w:w="830" w:type="dxa"/>
            <w:vAlign w:val="center"/>
          </w:tcPr>
          <w:p w14:paraId="5E5A803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88%</w:t>
            </w:r>
          </w:p>
        </w:tc>
        <w:tc>
          <w:tcPr>
            <w:tcW w:w="1118" w:type="dxa"/>
            <w:vAlign w:val="center"/>
          </w:tcPr>
          <w:p w14:paraId="50F6837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1" w:type="dxa"/>
            <w:vAlign w:val="center"/>
          </w:tcPr>
          <w:p w14:paraId="1C1E6E3C"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5677ACE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0" w:type="dxa"/>
            <w:vAlign w:val="center"/>
          </w:tcPr>
          <w:p w14:paraId="4830906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0A2096A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1F3FAF2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1FAC675D" w14:textId="77777777" w:rsidTr="0003548F">
        <w:trPr>
          <w:jc w:val="center"/>
        </w:trPr>
        <w:tc>
          <w:tcPr>
            <w:tcW w:w="1264" w:type="dxa"/>
            <w:vMerge w:val="restart"/>
            <w:vAlign w:val="center"/>
          </w:tcPr>
          <w:p w14:paraId="7682D2CA" w14:textId="77777777" w:rsidR="009A6F60" w:rsidRPr="008648F9" w:rsidRDefault="009A6F60" w:rsidP="008648F9">
            <w:pPr>
              <w:spacing w:line="480" w:lineRule="auto"/>
              <w:jc w:val="center"/>
              <w:rPr>
                <w:rFonts w:ascii="Arial" w:hAnsi="Arial" w:cs="Arial"/>
                <w:b/>
                <w:bCs/>
                <w:sz w:val="20"/>
                <w:szCs w:val="20"/>
              </w:rPr>
            </w:pPr>
            <w:bookmarkStart w:id="69" w:name="_Hlk189492875"/>
            <w:r w:rsidRPr="008648F9">
              <w:rPr>
                <w:rFonts w:ascii="Arial" w:hAnsi="Arial" w:cs="Arial"/>
                <w:b/>
                <w:bCs/>
                <w:sz w:val="20"/>
                <w:szCs w:val="20"/>
              </w:rPr>
              <w:t>Drinking water</w:t>
            </w:r>
            <w:bookmarkEnd w:id="69"/>
          </w:p>
        </w:tc>
        <w:tc>
          <w:tcPr>
            <w:tcW w:w="1357" w:type="dxa"/>
            <w:vAlign w:val="center"/>
          </w:tcPr>
          <w:p w14:paraId="13DD89A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34F7296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22</w:t>
            </w:r>
          </w:p>
        </w:tc>
        <w:tc>
          <w:tcPr>
            <w:tcW w:w="830" w:type="dxa"/>
            <w:vAlign w:val="center"/>
          </w:tcPr>
          <w:p w14:paraId="08FB5A4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44%</w:t>
            </w:r>
          </w:p>
        </w:tc>
        <w:tc>
          <w:tcPr>
            <w:tcW w:w="1118" w:type="dxa"/>
            <w:vAlign w:val="center"/>
          </w:tcPr>
          <w:p w14:paraId="2DC3798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851" w:type="dxa"/>
            <w:vAlign w:val="center"/>
          </w:tcPr>
          <w:p w14:paraId="3F196C0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24%</w:t>
            </w:r>
          </w:p>
        </w:tc>
        <w:tc>
          <w:tcPr>
            <w:tcW w:w="1134" w:type="dxa"/>
            <w:vAlign w:val="center"/>
          </w:tcPr>
          <w:p w14:paraId="4D51654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16</w:t>
            </w:r>
          </w:p>
        </w:tc>
        <w:tc>
          <w:tcPr>
            <w:tcW w:w="850" w:type="dxa"/>
            <w:vAlign w:val="center"/>
          </w:tcPr>
          <w:p w14:paraId="46A6A1B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32%</w:t>
            </w:r>
          </w:p>
        </w:tc>
        <w:tc>
          <w:tcPr>
            <w:tcW w:w="1134" w:type="dxa"/>
            <w:vAlign w:val="center"/>
          </w:tcPr>
          <w:p w14:paraId="0195E1C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6E03B7B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237AB7F5" w14:textId="77777777" w:rsidTr="0003548F">
        <w:trPr>
          <w:jc w:val="center"/>
        </w:trPr>
        <w:tc>
          <w:tcPr>
            <w:tcW w:w="1264" w:type="dxa"/>
            <w:vMerge/>
            <w:vAlign w:val="center"/>
          </w:tcPr>
          <w:p w14:paraId="3406257D"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6AD909E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235E709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21</w:t>
            </w:r>
          </w:p>
        </w:tc>
        <w:tc>
          <w:tcPr>
            <w:tcW w:w="830" w:type="dxa"/>
            <w:vAlign w:val="center"/>
          </w:tcPr>
          <w:p w14:paraId="7911F9D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42%</w:t>
            </w:r>
          </w:p>
        </w:tc>
        <w:tc>
          <w:tcPr>
            <w:tcW w:w="1118" w:type="dxa"/>
            <w:vAlign w:val="center"/>
          </w:tcPr>
          <w:p w14:paraId="41AA94A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14</w:t>
            </w:r>
          </w:p>
        </w:tc>
        <w:tc>
          <w:tcPr>
            <w:tcW w:w="851" w:type="dxa"/>
            <w:vAlign w:val="center"/>
          </w:tcPr>
          <w:p w14:paraId="4815CC1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28%</w:t>
            </w:r>
          </w:p>
        </w:tc>
        <w:tc>
          <w:tcPr>
            <w:tcW w:w="1134" w:type="dxa"/>
            <w:vAlign w:val="center"/>
          </w:tcPr>
          <w:p w14:paraId="07429C9E"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15</w:t>
            </w:r>
          </w:p>
        </w:tc>
        <w:tc>
          <w:tcPr>
            <w:tcW w:w="850" w:type="dxa"/>
            <w:vAlign w:val="center"/>
          </w:tcPr>
          <w:p w14:paraId="217F1737" w14:textId="77777777" w:rsidR="009A6F60" w:rsidRPr="008648F9" w:rsidRDefault="00E91BE1" w:rsidP="008648F9">
            <w:pPr>
              <w:spacing w:line="480" w:lineRule="auto"/>
              <w:jc w:val="center"/>
              <w:rPr>
                <w:rFonts w:ascii="Arial" w:hAnsi="Arial" w:cs="Arial"/>
                <w:sz w:val="20"/>
                <w:szCs w:val="20"/>
              </w:rPr>
            </w:pPr>
            <w:r w:rsidRPr="008648F9">
              <w:rPr>
                <w:rFonts w:ascii="Arial" w:hAnsi="Arial" w:cs="Arial"/>
                <w:spacing w:val="-5"/>
                <w:sz w:val="20"/>
                <w:szCs w:val="20"/>
              </w:rPr>
              <w:t>30</w:t>
            </w:r>
            <w:r w:rsidR="009A6F60" w:rsidRPr="008648F9">
              <w:rPr>
                <w:rFonts w:ascii="Arial" w:hAnsi="Arial" w:cs="Arial"/>
                <w:spacing w:val="-5"/>
                <w:sz w:val="20"/>
                <w:szCs w:val="20"/>
              </w:rPr>
              <w:t>%</w:t>
            </w:r>
          </w:p>
        </w:tc>
        <w:tc>
          <w:tcPr>
            <w:tcW w:w="1134" w:type="dxa"/>
            <w:vAlign w:val="center"/>
          </w:tcPr>
          <w:p w14:paraId="23AA6D3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5C2C1DA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5FEBD9DC" w14:textId="77777777" w:rsidTr="0003548F">
        <w:trPr>
          <w:jc w:val="center"/>
        </w:trPr>
        <w:tc>
          <w:tcPr>
            <w:tcW w:w="1264" w:type="dxa"/>
            <w:vMerge w:val="restart"/>
            <w:vAlign w:val="center"/>
          </w:tcPr>
          <w:p w14:paraId="35F00A7F" w14:textId="77777777" w:rsidR="009A6F60" w:rsidRPr="008648F9" w:rsidRDefault="009A6F60" w:rsidP="008648F9">
            <w:pPr>
              <w:spacing w:line="480" w:lineRule="auto"/>
              <w:jc w:val="center"/>
              <w:rPr>
                <w:rFonts w:ascii="Arial" w:hAnsi="Arial" w:cs="Arial"/>
                <w:b/>
                <w:bCs/>
                <w:sz w:val="20"/>
                <w:szCs w:val="20"/>
              </w:rPr>
            </w:pPr>
            <w:bookmarkStart w:id="70" w:name="_Hlk189493363"/>
            <w:r w:rsidRPr="008648F9">
              <w:rPr>
                <w:rFonts w:ascii="Arial" w:hAnsi="Arial" w:cs="Arial"/>
                <w:b/>
                <w:bCs/>
                <w:sz w:val="20"/>
                <w:szCs w:val="20"/>
              </w:rPr>
              <w:lastRenderedPageBreak/>
              <w:t>Free text</w:t>
            </w:r>
          </w:p>
          <w:p w14:paraId="54CF7178"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books</w:t>
            </w:r>
            <w:bookmarkEnd w:id="70"/>
          </w:p>
        </w:tc>
        <w:tc>
          <w:tcPr>
            <w:tcW w:w="1357" w:type="dxa"/>
            <w:vAlign w:val="center"/>
          </w:tcPr>
          <w:p w14:paraId="3540DF7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14C8932C"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30" w:type="dxa"/>
            <w:vAlign w:val="center"/>
          </w:tcPr>
          <w:p w14:paraId="6DC2BD6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c>
          <w:tcPr>
            <w:tcW w:w="1118" w:type="dxa"/>
            <w:vAlign w:val="center"/>
          </w:tcPr>
          <w:p w14:paraId="62E8D7A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1" w:type="dxa"/>
            <w:vAlign w:val="center"/>
          </w:tcPr>
          <w:p w14:paraId="19A62D9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172EA58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73904EE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022FFC9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05F9EC5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E161E11" w14:textId="77777777" w:rsidTr="0003548F">
        <w:trPr>
          <w:jc w:val="center"/>
        </w:trPr>
        <w:tc>
          <w:tcPr>
            <w:tcW w:w="1264" w:type="dxa"/>
            <w:vMerge/>
            <w:vAlign w:val="center"/>
          </w:tcPr>
          <w:p w14:paraId="7611B61C"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208441F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0CE45D75"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30" w:type="dxa"/>
            <w:vAlign w:val="center"/>
          </w:tcPr>
          <w:p w14:paraId="2FE1FD1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c>
          <w:tcPr>
            <w:tcW w:w="1118" w:type="dxa"/>
            <w:vAlign w:val="center"/>
          </w:tcPr>
          <w:p w14:paraId="0BB8107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1" w:type="dxa"/>
            <w:vAlign w:val="center"/>
          </w:tcPr>
          <w:p w14:paraId="2F5B566E"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5E0F873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14C306E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18EB743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1BD5A48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25B54AC3" w14:textId="77777777" w:rsidTr="0003548F">
        <w:trPr>
          <w:jc w:val="center"/>
        </w:trPr>
        <w:tc>
          <w:tcPr>
            <w:tcW w:w="1264" w:type="dxa"/>
            <w:vMerge w:val="restart"/>
            <w:vAlign w:val="center"/>
          </w:tcPr>
          <w:p w14:paraId="618C6D82"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 xml:space="preserve">Free </w:t>
            </w:r>
            <w:bookmarkStart w:id="71" w:name="_Hlk189493907"/>
            <w:r w:rsidRPr="008648F9">
              <w:rPr>
                <w:rFonts w:ascii="Arial" w:hAnsi="Arial" w:cs="Arial"/>
                <w:b/>
                <w:bCs/>
                <w:sz w:val="20"/>
                <w:szCs w:val="20"/>
              </w:rPr>
              <w:t>shoes</w:t>
            </w:r>
          </w:p>
          <w:p w14:paraId="6351ED77"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&amp; uniform</w:t>
            </w:r>
            <w:bookmarkEnd w:id="71"/>
          </w:p>
        </w:tc>
        <w:tc>
          <w:tcPr>
            <w:tcW w:w="1357" w:type="dxa"/>
            <w:vAlign w:val="center"/>
          </w:tcPr>
          <w:p w14:paraId="590FD4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4F66B618"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3264A85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5A99C6A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9</w:t>
            </w:r>
          </w:p>
        </w:tc>
        <w:tc>
          <w:tcPr>
            <w:tcW w:w="851" w:type="dxa"/>
            <w:vAlign w:val="center"/>
          </w:tcPr>
          <w:p w14:paraId="5865BF7D"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18%</w:t>
            </w:r>
          </w:p>
        </w:tc>
        <w:tc>
          <w:tcPr>
            <w:tcW w:w="1134" w:type="dxa"/>
            <w:vAlign w:val="center"/>
          </w:tcPr>
          <w:p w14:paraId="527016AB"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1</w:t>
            </w:r>
          </w:p>
        </w:tc>
        <w:tc>
          <w:tcPr>
            <w:tcW w:w="850" w:type="dxa"/>
            <w:vAlign w:val="center"/>
          </w:tcPr>
          <w:p w14:paraId="31228C6B"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w:t>
            </w:r>
          </w:p>
        </w:tc>
        <w:tc>
          <w:tcPr>
            <w:tcW w:w="1134" w:type="dxa"/>
            <w:vAlign w:val="center"/>
          </w:tcPr>
          <w:p w14:paraId="1571A6B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416472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814ABEE" w14:textId="77777777" w:rsidTr="0003548F">
        <w:trPr>
          <w:jc w:val="center"/>
        </w:trPr>
        <w:tc>
          <w:tcPr>
            <w:tcW w:w="1264" w:type="dxa"/>
            <w:vMerge/>
            <w:vAlign w:val="center"/>
          </w:tcPr>
          <w:p w14:paraId="3701E445"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5E9F053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1597897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71805697"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6386D4F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9</w:t>
            </w:r>
          </w:p>
        </w:tc>
        <w:tc>
          <w:tcPr>
            <w:tcW w:w="851" w:type="dxa"/>
            <w:vAlign w:val="center"/>
          </w:tcPr>
          <w:p w14:paraId="46A4059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18%</w:t>
            </w:r>
          </w:p>
        </w:tc>
        <w:tc>
          <w:tcPr>
            <w:tcW w:w="1134" w:type="dxa"/>
            <w:vAlign w:val="center"/>
          </w:tcPr>
          <w:p w14:paraId="1D76EB6A"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1</w:t>
            </w:r>
          </w:p>
        </w:tc>
        <w:tc>
          <w:tcPr>
            <w:tcW w:w="850" w:type="dxa"/>
            <w:vAlign w:val="center"/>
          </w:tcPr>
          <w:p w14:paraId="7632038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w:t>
            </w:r>
          </w:p>
        </w:tc>
        <w:tc>
          <w:tcPr>
            <w:tcW w:w="1134" w:type="dxa"/>
            <w:vAlign w:val="center"/>
          </w:tcPr>
          <w:p w14:paraId="77BDE02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A4C3186"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5B873717" w14:textId="77777777" w:rsidTr="0003548F">
        <w:trPr>
          <w:jc w:val="center"/>
        </w:trPr>
        <w:tc>
          <w:tcPr>
            <w:tcW w:w="1264" w:type="dxa"/>
            <w:vMerge w:val="restart"/>
            <w:vAlign w:val="center"/>
          </w:tcPr>
          <w:p w14:paraId="7C14C9E2" w14:textId="77777777" w:rsidR="00151BD1" w:rsidRPr="008648F9" w:rsidRDefault="00151BD1" w:rsidP="008648F9">
            <w:pPr>
              <w:spacing w:line="480" w:lineRule="auto"/>
              <w:jc w:val="center"/>
              <w:rPr>
                <w:rFonts w:ascii="Arial" w:hAnsi="Arial" w:cs="Arial"/>
                <w:b/>
                <w:bCs/>
                <w:sz w:val="20"/>
                <w:szCs w:val="20"/>
              </w:rPr>
            </w:pPr>
            <w:bookmarkStart w:id="72" w:name="_Hlk189494159"/>
            <w:r w:rsidRPr="008648F9">
              <w:rPr>
                <w:rFonts w:ascii="Arial" w:hAnsi="Arial" w:cs="Arial"/>
                <w:b/>
                <w:bCs/>
                <w:sz w:val="20"/>
                <w:szCs w:val="20"/>
              </w:rPr>
              <w:t>Mid-day</w:t>
            </w:r>
          </w:p>
          <w:p w14:paraId="4491F00B"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meal</w:t>
            </w:r>
            <w:bookmarkEnd w:id="72"/>
          </w:p>
        </w:tc>
        <w:tc>
          <w:tcPr>
            <w:tcW w:w="1357" w:type="dxa"/>
            <w:vAlign w:val="center"/>
          </w:tcPr>
          <w:p w14:paraId="2DB2A319"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3927CC66"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27</w:t>
            </w:r>
          </w:p>
        </w:tc>
        <w:tc>
          <w:tcPr>
            <w:tcW w:w="830" w:type="dxa"/>
            <w:vAlign w:val="center"/>
          </w:tcPr>
          <w:p w14:paraId="46D9487C"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54%</w:t>
            </w:r>
          </w:p>
        </w:tc>
        <w:tc>
          <w:tcPr>
            <w:tcW w:w="1118" w:type="dxa"/>
            <w:vAlign w:val="center"/>
          </w:tcPr>
          <w:p w14:paraId="18BE9850"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15</w:t>
            </w:r>
          </w:p>
        </w:tc>
        <w:tc>
          <w:tcPr>
            <w:tcW w:w="851" w:type="dxa"/>
            <w:vAlign w:val="center"/>
          </w:tcPr>
          <w:p w14:paraId="62E5F1A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34" w:type="dxa"/>
            <w:vAlign w:val="center"/>
          </w:tcPr>
          <w:p w14:paraId="2A757807"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8</w:t>
            </w:r>
          </w:p>
        </w:tc>
        <w:tc>
          <w:tcPr>
            <w:tcW w:w="850" w:type="dxa"/>
            <w:vAlign w:val="center"/>
          </w:tcPr>
          <w:p w14:paraId="778A79E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16%</w:t>
            </w:r>
          </w:p>
        </w:tc>
        <w:tc>
          <w:tcPr>
            <w:tcW w:w="1134" w:type="dxa"/>
            <w:vAlign w:val="center"/>
          </w:tcPr>
          <w:p w14:paraId="1672CF0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4D7D5087"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6982D9FE" w14:textId="77777777" w:rsidTr="0003548F">
        <w:trPr>
          <w:jc w:val="center"/>
        </w:trPr>
        <w:tc>
          <w:tcPr>
            <w:tcW w:w="1264" w:type="dxa"/>
            <w:vMerge/>
            <w:vAlign w:val="center"/>
          </w:tcPr>
          <w:p w14:paraId="6D594458"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149FDFC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5457A54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26</w:t>
            </w:r>
          </w:p>
        </w:tc>
        <w:tc>
          <w:tcPr>
            <w:tcW w:w="830" w:type="dxa"/>
            <w:vAlign w:val="center"/>
          </w:tcPr>
          <w:p w14:paraId="416CC7D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52%</w:t>
            </w:r>
          </w:p>
        </w:tc>
        <w:tc>
          <w:tcPr>
            <w:tcW w:w="1118" w:type="dxa"/>
            <w:vAlign w:val="center"/>
          </w:tcPr>
          <w:p w14:paraId="053C9480"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17</w:t>
            </w:r>
          </w:p>
        </w:tc>
        <w:tc>
          <w:tcPr>
            <w:tcW w:w="851" w:type="dxa"/>
            <w:vAlign w:val="center"/>
          </w:tcPr>
          <w:p w14:paraId="0019A7DA"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34%</w:t>
            </w:r>
          </w:p>
        </w:tc>
        <w:tc>
          <w:tcPr>
            <w:tcW w:w="1134" w:type="dxa"/>
            <w:vAlign w:val="center"/>
          </w:tcPr>
          <w:p w14:paraId="73491642"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7</w:t>
            </w:r>
          </w:p>
        </w:tc>
        <w:tc>
          <w:tcPr>
            <w:tcW w:w="850" w:type="dxa"/>
            <w:vAlign w:val="center"/>
          </w:tcPr>
          <w:p w14:paraId="55E7C76E"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14%</w:t>
            </w:r>
          </w:p>
        </w:tc>
        <w:tc>
          <w:tcPr>
            <w:tcW w:w="1134" w:type="dxa"/>
            <w:vAlign w:val="center"/>
          </w:tcPr>
          <w:p w14:paraId="37DAAC5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B12563A"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735A6E67" w14:textId="77777777" w:rsidTr="0003548F">
        <w:trPr>
          <w:jc w:val="center"/>
        </w:trPr>
        <w:tc>
          <w:tcPr>
            <w:tcW w:w="1264" w:type="dxa"/>
            <w:vMerge w:val="restart"/>
            <w:vAlign w:val="center"/>
          </w:tcPr>
          <w:p w14:paraId="5BF1C6D4" w14:textId="77777777" w:rsidR="00151BD1" w:rsidRPr="008648F9" w:rsidRDefault="00151BD1" w:rsidP="008648F9">
            <w:pPr>
              <w:spacing w:line="480" w:lineRule="auto"/>
              <w:jc w:val="center"/>
              <w:rPr>
                <w:rFonts w:ascii="Arial" w:hAnsi="Arial" w:cs="Arial"/>
                <w:b/>
                <w:bCs/>
                <w:sz w:val="20"/>
                <w:szCs w:val="20"/>
              </w:rPr>
            </w:pPr>
            <w:bookmarkStart w:id="73" w:name="_Hlk189494813"/>
            <w:r w:rsidRPr="008648F9">
              <w:rPr>
                <w:rFonts w:ascii="Arial" w:hAnsi="Arial" w:cs="Arial"/>
                <w:b/>
                <w:bCs/>
                <w:sz w:val="20"/>
                <w:szCs w:val="20"/>
              </w:rPr>
              <w:t>Dining room</w:t>
            </w:r>
            <w:bookmarkEnd w:id="73"/>
          </w:p>
        </w:tc>
        <w:tc>
          <w:tcPr>
            <w:tcW w:w="1357" w:type="dxa"/>
            <w:vAlign w:val="center"/>
          </w:tcPr>
          <w:p w14:paraId="65659F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06B39E63"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15</w:t>
            </w:r>
          </w:p>
        </w:tc>
        <w:tc>
          <w:tcPr>
            <w:tcW w:w="830" w:type="dxa"/>
            <w:vAlign w:val="center"/>
          </w:tcPr>
          <w:p w14:paraId="33CFE40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18" w:type="dxa"/>
            <w:vAlign w:val="center"/>
          </w:tcPr>
          <w:p w14:paraId="496CA761"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1" w:type="dxa"/>
            <w:vAlign w:val="center"/>
          </w:tcPr>
          <w:p w14:paraId="685E1A3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7D2091FC"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30</w:t>
            </w:r>
          </w:p>
        </w:tc>
        <w:tc>
          <w:tcPr>
            <w:tcW w:w="850" w:type="dxa"/>
            <w:vAlign w:val="center"/>
          </w:tcPr>
          <w:p w14:paraId="658D60D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34" w:type="dxa"/>
            <w:vAlign w:val="center"/>
          </w:tcPr>
          <w:p w14:paraId="7BC9E2E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0B1302AD"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2883DA4E" w14:textId="77777777" w:rsidTr="0003548F">
        <w:trPr>
          <w:jc w:val="center"/>
        </w:trPr>
        <w:tc>
          <w:tcPr>
            <w:tcW w:w="1264" w:type="dxa"/>
            <w:vMerge/>
            <w:vAlign w:val="center"/>
          </w:tcPr>
          <w:p w14:paraId="6F4A512A"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111899E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77D48D60"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15</w:t>
            </w:r>
          </w:p>
        </w:tc>
        <w:tc>
          <w:tcPr>
            <w:tcW w:w="830" w:type="dxa"/>
            <w:vAlign w:val="center"/>
          </w:tcPr>
          <w:p w14:paraId="30409C01"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18" w:type="dxa"/>
            <w:vAlign w:val="center"/>
          </w:tcPr>
          <w:p w14:paraId="39AD9D38"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1" w:type="dxa"/>
            <w:vAlign w:val="center"/>
          </w:tcPr>
          <w:p w14:paraId="5475326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2F1C6B92"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30</w:t>
            </w:r>
          </w:p>
        </w:tc>
        <w:tc>
          <w:tcPr>
            <w:tcW w:w="850" w:type="dxa"/>
            <w:vAlign w:val="center"/>
          </w:tcPr>
          <w:p w14:paraId="7057900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34" w:type="dxa"/>
            <w:vAlign w:val="center"/>
          </w:tcPr>
          <w:p w14:paraId="6A3E8F5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7D0E4BEE"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53DC2DCC" w14:textId="77777777" w:rsidTr="0003548F">
        <w:trPr>
          <w:jc w:val="center"/>
        </w:trPr>
        <w:tc>
          <w:tcPr>
            <w:tcW w:w="1264" w:type="dxa"/>
            <w:vMerge w:val="restart"/>
            <w:vAlign w:val="center"/>
          </w:tcPr>
          <w:p w14:paraId="655AAB17" w14:textId="77777777" w:rsidR="00151BD1" w:rsidRPr="008648F9" w:rsidRDefault="00151BD1" w:rsidP="008648F9">
            <w:pPr>
              <w:spacing w:line="480" w:lineRule="auto"/>
              <w:jc w:val="center"/>
              <w:rPr>
                <w:rFonts w:ascii="Arial" w:hAnsi="Arial" w:cs="Arial"/>
                <w:b/>
                <w:bCs/>
                <w:sz w:val="20"/>
                <w:szCs w:val="20"/>
              </w:rPr>
            </w:pPr>
            <w:bookmarkStart w:id="74" w:name="_Hlk189495461"/>
            <w:r w:rsidRPr="008648F9">
              <w:rPr>
                <w:rFonts w:ascii="Arial" w:hAnsi="Arial" w:cs="Arial"/>
                <w:b/>
                <w:bCs/>
                <w:sz w:val="20"/>
                <w:szCs w:val="20"/>
              </w:rPr>
              <w:t>Use of TLM</w:t>
            </w:r>
            <w:bookmarkEnd w:id="74"/>
          </w:p>
        </w:tc>
        <w:tc>
          <w:tcPr>
            <w:tcW w:w="1357" w:type="dxa"/>
            <w:vAlign w:val="center"/>
          </w:tcPr>
          <w:p w14:paraId="6262798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76DC362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830" w:type="dxa"/>
            <w:vAlign w:val="center"/>
          </w:tcPr>
          <w:p w14:paraId="7915A23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18" w:type="dxa"/>
            <w:vAlign w:val="center"/>
          </w:tcPr>
          <w:p w14:paraId="4DFE3A4E"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15</w:t>
            </w:r>
          </w:p>
        </w:tc>
        <w:tc>
          <w:tcPr>
            <w:tcW w:w="851" w:type="dxa"/>
            <w:vAlign w:val="center"/>
          </w:tcPr>
          <w:p w14:paraId="2D0FA013"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34" w:type="dxa"/>
            <w:vAlign w:val="center"/>
          </w:tcPr>
          <w:p w14:paraId="4B7CB54B"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0" w:type="dxa"/>
            <w:vAlign w:val="center"/>
          </w:tcPr>
          <w:p w14:paraId="0A43E786"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6A15BB05"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EB4A99F"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2BC25FC7" w14:textId="77777777" w:rsidTr="0003548F">
        <w:trPr>
          <w:jc w:val="center"/>
        </w:trPr>
        <w:tc>
          <w:tcPr>
            <w:tcW w:w="1264" w:type="dxa"/>
            <w:vMerge/>
            <w:vAlign w:val="center"/>
          </w:tcPr>
          <w:p w14:paraId="40D5E0AC" w14:textId="77777777" w:rsidR="00151BD1" w:rsidRPr="008648F9" w:rsidRDefault="00151BD1" w:rsidP="008648F9">
            <w:pPr>
              <w:spacing w:line="480" w:lineRule="auto"/>
              <w:jc w:val="center"/>
              <w:rPr>
                <w:rFonts w:ascii="Arial" w:hAnsi="Arial" w:cs="Arial"/>
                <w:sz w:val="20"/>
                <w:szCs w:val="20"/>
              </w:rPr>
            </w:pPr>
          </w:p>
        </w:tc>
        <w:tc>
          <w:tcPr>
            <w:tcW w:w="1357" w:type="dxa"/>
            <w:vAlign w:val="center"/>
          </w:tcPr>
          <w:p w14:paraId="68190019"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2225A23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20</w:t>
            </w:r>
          </w:p>
        </w:tc>
        <w:tc>
          <w:tcPr>
            <w:tcW w:w="830" w:type="dxa"/>
            <w:vAlign w:val="center"/>
          </w:tcPr>
          <w:p w14:paraId="18CCD75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40%</w:t>
            </w:r>
          </w:p>
        </w:tc>
        <w:tc>
          <w:tcPr>
            <w:tcW w:w="1118" w:type="dxa"/>
            <w:vAlign w:val="center"/>
          </w:tcPr>
          <w:p w14:paraId="056F249E"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8</w:t>
            </w:r>
          </w:p>
        </w:tc>
        <w:tc>
          <w:tcPr>
            <w:tcW w:w="851" w:type="dxa"/>
            <w:vAlign w:val="center"/>
          </w:tcPr>
          <w:p w14:paraId="13DC715B"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16%</w:t>
            </w:r>
          </w:p>
        </w:tc>
        <w:tc>
          <w:tcPr>
            <w:tcW w:w="1134" w:type="dxa"/>
            <w:vAlign w:val="center"/>
          </w:tcPr>
          <w:p w14:paraId="0AF56D21"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22</w:t>
            </w:r>
          </w:p>
        </w:tc>
        <w:tc>
          <w:tcPr>
            <w:tcW w:w="850" w:type="dxa"/>
            <w:vAlign w:val="center"/>
          </w:tcPr>
          <w:p w14:paraId="04683FE4"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44%</w:t>
            </w:r>
          </w:p>
        </w:tc>
        <w:tc>
          <w:tcPr>
            <w:tcW w:w="1134" w:type="dxa"/>
            <w:vAlign w:val="center"/>
          </w:tcPr>
          <w:p w14:paraId="2E67CA7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ECE4F3A"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bl>
    <w:p w14:paraId="5AE12ADC" w14:textId="2D171ED5" w:rsidR="00B218EC" w:rsidRPr="00B44AFB" w:rsidRDefault="00B218EC"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separate classrooms in the primary schools. According to the table 34% boys and </w:t>
      </w:r>
      <w:r w:rsidR="00271973" w:rsidRPr="00B44AFB">
        <w:rPr>
          <w:rFonts w:ascii="Arial" w:hAnsi="Arial" w:cs="Arial"/>
          <w:sz w:val="20"/>
          <w:szCs w:val="20"/>
        </w:rPr>
        <w:t>girl</w:t>
      </w:r>
      <w:r w:rsidRPr="00B44AFB">
        <w:rPr>
          <w:rFonts w:ascii="Arial" w:hAnsi="Arial" w:cs="Arial"/>
          <w:sz w:val="20"/>
          <w:szCs w:val="20"/>
        </w:rPr>
        <w:t xml:space="preserve"> students stated that separate classrooms were always used </w:t>
      </w:r>
      <w:r w:rsidR="00271973" w:rsidRPr="00B44AFB">
        <w:rPr>
          <w:rFonts w:ascii="Arial" w:hAnsi="Arial" w:cs="Arial"/>
          <w:sz w:val="20"/>
          <w:szCs w:val="20"/>
        </w:rPr>
        <w:t xml:space="preserve">whereas 12% of the students said that separate classrooms were used sometimes and 54% of the boys and girl students responded that separate classrooms were never used in the primary schools.  </w:t>
      </w:r>
    </w:p>
    <w:p w14:paraId="0B362466" w14:textId="14103495" w:rsidR="00323549" w:rsidRPr="00B44AFB" w:rsidRDefault="00271973"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light &amp; fan in the classrooms in the primary schools. </w:t>
      </w:r>
      <w:r w:rsidR="00C15B33" w:rsidRPr="00B44AFB">
        <w:rPr>
          <w:rFonts w:ascii="Arial" w:hAnsi="Arial" w:cs="Arial"/>
          <w:sz w:val="20"/>
          <w:szCs w:val="20"/>
        </w:rPr>
        <w:t>According to the table 80% boy students and 78% girl students responded that light and fan were always used, whereas 20% boy students and 12% girl</w:t>
      </w:r>
      <w:r w:rsidR="008648F9">
        <w:rPr>
          <w:rFonts w:ascii="Arial" w:hAnsi="Arial" w:cs="Arial"/>
          <w:sz w:val="20"/>
          <w:szCs w:val="20"/>
        </w:rPr>
        <w:t xml:space="preserve"> </w:t>
      </w:r>
      <w:r w:rsidR="00C15B33" w:rsidRPr="00B44AFB">
        <w:rPr>
          <w:rFonts w:ascii="Arial" w:hAnsi="Arial" w:cs="Arial"/>
          <w:sz w:val="20"/>
          <w:szCs w:val="20"/>
        </w:rPr>
        <w:t xml:space="preserve">students said that light and fan were used sometimes and 0% boy students and 10% girl students </w:t>
      </w:r>
      <w:r w:rsidR="004F7253" w:rsidRPr="00B44AFB">
        <w:rPr>
          <w:rFonts w:ascii="Arial" w:hAnsi="Arial" w:cs="Arial"/>
          <w:sz w:val="20"/>
          <w:szCs w:val="20"/>
        </w:rPr>
        <w:t xml:space="preserve">stated </w:t>
      </w:r>
      <w:r w:rsidR="00C15B33" w:rsidRPr="00B44AFB">
        <w:rPr>
          <w:rFonts w:ascii="Arial" w:hAnsi="Arial" w:cs="Arial"/>
          <w:sz w:val="20"/>
          <w:szCs w:val="20"/>
        </w:rPr>
        <w:t>that light and fan</w:t>
      </w:r>
      <w:r w:rsidR="004F7253" w:rsidRPr="00B44AFB">
        <w:rPr>
          <w:rFonts w:ascii="Arial" w:hAnsi="Arial" w:cs="Arial"/>
          <w:sz w:val="20"/>
          <w:szCs w:val="20"/>
        </w:rPr>
        <w:t xml:space="preserve"> were never used in primary schools.  </w:t>
      </w:r>
    </w:p>
    <w:p w14:paraId="371F14CD" w14:textId="59FCB088" w:rsidR="00D34224" w:rsidRPr="00B44AFB" w:rsidRDefault="00D34224"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Shows the utilization of the benches in the classrooms in the primary schools. According to the table 90% boy students and 88% girl students responded that benches were always used, whereas 6% boy students and 6% girl students said that benches were used sometimes and 4% boy</w:t>
      </w:r>
      <w:r w:rsidR="003E5934">
        <w:rPr>
          <w:rFonts w:ascii="Arial" w:hAnsi="Arial" w:cs="Arial"/>
          <w:sz w:val="20"/>
          <w:szCs w:val="20"/>
        </w:rPr>
        <w:t xml:space="preserve"> </w:t>
      </w:r>
      <w:r w:rsidRPr="00B44AFB">
        <w:rPr>
          <w:rFonts w:ascii="Arial" w:hAnsi="Arial" w:cs="Arial"/>
          <w:sz w:val="20"/>
          <w:szCs w:val="20"/>
        </w:rPr>
        <w:t xml:space="preserve">students and 6% girl students stated that benches were never used in primary schools.    </w:t>
      </w:r>
    </w:p>
    <w:p w14:paraId="3E6DDBB5" w14:textId="5F3892E9" w:rsidR="00005444" w:rsidRPr="00B44AFB" w:rsidRDefault="00005444"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Drinking water in the primary schools. According to the table </w:t>
      </w:r>
      <w:r w:rsidR="005C43E3" w:rsidRPr="00B44AFB">
        <w:rPr>
          <w:rFonts w:ascii="Arial" w:hAnsi="Arial" w:cs="Arial"/>
          <w:sz w:val="20"/>
          <w:szCs w:val="20"/>
        </w:rPr>
        <w:t>44</w:t>
      </w:r>
      <w:r w:rsidRPr="00B44AFB">
        <w:rPr>
          <w:rFonts w:ascii="Arial" w:hAnsi="Arial" w:cs="Arial"/>
          <w:sz w:val="20"/>
          <w:szCs w:val="20"/>
        </w:rPr>
        <w:t xml:space="preserve">% boy students and </w:t>
      </w:r>
      <w:r w:rsidR="005C43E3" w:rsidRPr="00B44AFB">
        <w:rPr>
          <w:rFonts w:ascii="Arial" w:hAnsi="Arial" w:cs="Arial"/>
          <w:sz w:val="20"/>
          <w:szCs w:val="20"/>
        </w:rPr>
        <w:t>42</w:t>
      </w:r>
      <w:r w:rsidRPr="00B44AFB">
        <w:rPr>
          <w:rFonts w:ascii="Arial" w:hAnsi="Arial" w:cs="Arial"/>
          <w:sz w:val="20"/>
          <w:szCs w:val="20"/>
        </w:rPr>
        <w:t xml:space="preserve">% girl students responded that </w:t>
      </w:r>
      <w:r w:rsidR="005C43E3" w:rsidRPr="00B44AFB">
        <w:rPr>
          <w:rFonts w:ascii="Arial" w:hAnsi="Arial" w:cs="Arial"/>
          <w:sz w:val="20"/>
          <w:szCs w:val="20"/>
        </w:rPr>
        <w:t>Drinking water</w:t>
      </w:r>
      <w:r w:rsidRPr="00B44AFB">
        <w:rPr>
          <w:rFonts w:ascii="Arial" w:hAnsi="Arial" w:cs="Arial"/>
          <w:sz w:val="20"/>
          <w:szCs w:val="20"/>
        </w:rPr>
        <w:t xml:space="preserve"> were always used, whereas </w:t>
      </w:r>
      <w:r w:rsidR="005C43E3" w:rsidRPr="00B44AFB">
        <w:rPr>
          <w:rFonts w:ascii="Arial" w:hAnsi="Arial" w:cs="Arial"/>
          <w:sz w:val="20"/>
          <w:szCs w:val="20"/>
        </w:rPr>
        <w:t>24</w:t>
      </w:r>
      <w:r w:rsidRPr="00B44AFB">
        <w:rPr>
          <w:rFonts w:ascii="Arial" w:hAnsi="Arial" w:cs="Arial"/>
          <w:sz w:val="20"/>
          <w:szCs w:val="20"/>
        </w:rPr>
        <w:t xml:space="preserve">% boy students and </w:t>
      </w:r>
      <w:r w:rsidR="005C43E3" w:rsidRPr="00B44AFB">
        <w:rPr>
          <w:rFonts w:ascii="Arial" w:hAnsi="Arial" w:cs="Arial"/>
          <w:sz w:val="20"/>
          <w:szCs w:val="20"/>
        </w:rPr>
        <w:t>28</w:t>
      </w:r>
      <w:r w:rsidRPr="00B44AFB">
        <w:rPr>
          <w:rFonts w:ascii="Arial" w:hAnsi="Arial" w:cs="Arial"/>
          <w:sz w:val="20"/>
          <w:szCs w:val="20"/>
        </w:rPr>
        <w:t xml:space="preserve">% girl students said that </w:t>
      </w:r>
      <w:r w:rsidR="005C43E3" w:rsidRPr="00B44AFB">
        <w:rPr>
          <w:rFonts w:ascii="Arial" w:hAnsi="Arial" w:cs="Arial"/>
          <w:sz w:val="20"/>
          <w:szCs w:val="20"/>
        </w:rPr>
        <w:t xml:space="preserve">Drinking water </w:t>
      </w:r>
      <w:r w:rsidRPr="00B44AFB">
        <w:rPr>
          <w:rFonts w:ascii="Arial" w:hAnsi="Arial" w:cs="Arial"/>
          <w:sz w:val="20"/>
          <w:szCs w:val="20"/>
        </w:rPr>
        <w:t xml:space="preserve">were used sometimes and </w:t>
      </w:r>
      <w:r w:rsidR="005C43E3" w:rsidRPr="00B44AFB">
        <w:rPr>
          <w:rFonts w:ascii="Arial" w:hAnsi="Arial" w:cs="Arial"/>
          <w:sz w:val="20"/>
          <w:szCs w:val="20"/>
        </w:rPr>
        <w:t>32</w:t>
      </w:r>
      <w:r w:rsidRPr="00B44AFB">
        <w:rPr>
          <w:rFonts w:ascii="Arial" w:hAnsi="Arial" w:cs="Arial"/>
          <w:sz w:val="20"/>
          <w:szCs w:val="20"/>
        </w:rPr>
        <w:t xml:space="preserve">% boy students and </w:t>
      </w:r>
      <w:r w:rsidR="005C43E3" w:rsidRPr="00B44AFB">
        <w:rPr>
          <w:rFonts w:ascii="Arial" w:hAnsi="Arial" w:cs="Arial"/>
          <w:sz w:val="20"/>
          <w:szCs w:val="20"/>
        </w:rPr>
        <w:t>30</w:t>
      </w:r>
      <w:r w:rsidRPr="00B44AFB">
        <w:rPr>
          <w:rFonts w:ascii="Arial" w:hAnsi="Arial" w:cs="Arial"/>
          <w:sz w:val="20"/>
          <w:szCs w:val="20"/>
        </w:rPr>
        <w:t xml:space="preserve">% girl students stated that </w:t>
      </w:r>
      <w:r w:rsidR="005C43E3" w:rsidRPr="00B44AFB">
        <w:rPr>
          <w:rFonts w:ascii="Arial" w:hAnsi="Arial" w:cs="Arial"/>
          <w:sz w:val="20"/>
          <w:szCs w:val="20"/>
        </w:rPr>
        <w:t>Drinking water</w:t>
      </w:r>
      <w:r w:rsidRPr="00B44AFB">
        <w:rPr>
          <w:rFonts w:ascii="Arial" w:hAnsi="Arial" w:cs="Arial"/>
          <w:sz w:val="20"/>
          <w:szCs w:val="20"/>
        </w:rPr>
        <w:t xml:space="preserve"> were never used in primary schools.   </w:t>
      </w:r>
    </w:p>
    <w:p w14:paraId="1792836D" w14:textId="4A343659" w:rsidR="00323549" w:rsidRPr="00B44AFB" w:rsidRDefault="003C2712"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Free text books in the primary schools. According to the table </w:t>
      </w:r>
      <w:r w:rsidR="008C4FB3" w:rsidRPr="00B44AFB">
        <w:rPr>
          <w:rFonts w:ascii="Arial" w:hAnsi="Arial" w:cs="Arial"/>
          <w:sz w:val="20"/>
          <w:szCs w:val="20"/>
        </w:rPr>
        <w:t>100</w:t>
      </w:r>
      <w:r w:rsidRPr="00B44AFB">
        <w:rPr>
          <w:rFonts w:ascii="Arial" w:hAnsi="Arial" w:cs="Arial"/>
          <w:sz w:val="20"/>
          <w:szCs w:val="20"/>
        </w:rPr>
        <w:t>%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w:t>
      </w:r>
      <w:r w:rsidR="008C4FB3" w:rsidRPr="00B44AFB">
        <w:rPr>
          <w:rFonts w:ascii="Arial" w:hAnsi="Arial" w:cs="Arial"/>
          <w:sz w:val="20"/>
          <w:szCs w:val="20"/>
        </w:rPr>
        <w:t xml:space="preserve">Free text books </w:t>
      </w:r>
      <w:r w:rsidRPr="00B44AFB">
        <w:rPr>
          <w:rFonts w:ascii="Arial" w:hAnsi="Arial" w:cs="Arial"/>
          <w:sz w:val="20"/>
          <w:szCs w:val="20"/>
        </w:rPr>
        <w:t>were always used</w:t>
      </w:r>
      <w:r w:rsidR="008C4FB3" w:rsidRPr="00B44AFB">
        <w:rPr>
          <w:rFonts w:ascii="Arial" w:hAnsi="Arial" w:cs="Arial"/>
          <w:sz w:val="20"/>
          <w:szCs w:val="20"/>
        </w:rPr>
        <w:t xml:space="preserve">. </w:t>
      </w:r>
    </w:p>
    <w:p w14:paraId="6AC8A9D0" w14:textId="0A47AA55" w:rsidR="00580E16" w:rsidRPr="00B44AFB" w:rsidRDefault="00580E16" w:rsidP="008648F9">
      <w:pPr>
        <w:pStyle w:val="ListParagraph"/>
        <w:numPr>
          <w:ilvl w:val="0"/>
          <w:numId w:val="26"/>
        </w:numPr>
        <w:spacing w:after="0" w:line="240" w:lineRule="auto"/>
        <w:jc w:val="both"/>
        <w:rPr>
          <w:rFonts w:ascii="Arial" w:hAnsi="Arial" w:cs="Arial"/>
          <w:sz w:val="20"/>
          <w:szCs w:val="20"/>
        </w:rPr>
      </w:pPr>
      <w:r w:rsidRPr="00B44AFB">
        <w:rPr>
          <w:rFonts w:ascii="Arial" w:hAnsi="Arial" w:cs="Arial"/>
          <w:sz w:val="20"/>
          <w:szCs w:val="20"/>
        </w:rPr>
        <w:t>Shows the utilization of the free shoes &amp; uniform in the primary schools. According to the table 80%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shoes &amp; uniform were always used whereas 18% of the students said that shoes &amp; uniform were used sometimes and 2% of the boy</w:t>
      </w:r>
      <w:r w:rsidR="003E5934">
        <w:rPr>
          <w:rFonts w:ascii="Arial" w:hAnsi="Arial" w:cs="Arial"/>
          <w:sz w:val="20"/>
          <w:szCs w:val="20"/>
        </w:rPr>
        <w:t xml:space="preserve"> students</w:t>
      </w:r>
      <w:r w:rsidRPr="00B44AFB">
        <w:rPr>
          <w:rFonts w:ascii="Arial" w:hAnsi="Arial" w:cs="Arial"/>
          <w:sz w:val="20"/>
          <w:szCs w:val="20"/>
        </w:rPr>
        <w:t xml:space="preserve"> and girl students responded that shoes &amp; uniform were never used in the primary schools.   </w:t>
      </w:r>
    </w:p>
    <w:p w14:paraId="2F2779C3" w14:textId="1AEF4843" w:rsidR="00163F77" w:rsidRPr="00B44AFB" w:rsidRDefault="00163F77" w:rsidP="008648F9">
      <w:pPr>
        <w:pStyle w:val="ListParagraph"/>
        <w:numPr>
          <w:ilvl w:val="0"/>
          <w:numId w:val="26"/>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Mid-day meal in the primary schools. According to the table </w:t>
      </w:r>
      <w:r w:rsidR="008D4F05" w:rsidRPr="00B44AFB">
        <w:rPr>
          <w:rFonts w:ascii="Arial" w:hAnsi="Arial" w:cs="Arial"/>
          <w:sz w:val="20"/>
          <w:szCs w:val="20"/>
        </w:rPr>
        <w:t>54</w:t>
      </w:r>
      <w:r w:rsidRPr="00B44AFB">
        <w:rPr>
          <w:rFonts w:ascii="Arial" w:hAnsi="Arial" w:cs="Arial"/>
          <w:sz w:val="20"/>
          <w:szCs w:val="20"/>
        </w:rPr>
        <w:t xml:space="preserve">% boy students and </w:t>
      </w:r>
      <w:r w:rsidR="008D4F05" w:rsidRPr="00B44AFB">
        <w:rPr>
          <w:rFonts w:ascii="Arial" w:hAnsi="Arial" w:cs="Arial"/>
          <w:sz w:val="20"/>
          <w:szCs w:val="20"/>
        </w:rPr>
        <w:t>52</w:t>
      </w:r>
      <w:r w:rsidRPr="00B44AFB">
        <w:rPr>
          <w:rFonts w:ascii="Arial" w:hAnsi="Arial" w:cs="Arial"/>
          <w:sz w:val="20"/>
          <w:szCs w:val="20"/>
        </w:rPr>
        <w:t xml:space="preserve">% girl students responded that </w:t>
      </w:r>
      <w:r w:rsidR="008D4F05" w:rsidRPr="00B44AFB">
        <w:rPr>
          <w:rFonts w:ascii="Arial" w:hAnsi="Arial" w:cs="Arial"/>
          <w:sz w:val="20"/>
          <w:szCs w:val="20"/>
        </w:rPr>
        <w:t>mid-day meal</w:t>
      </w:r>
      <w:r w:rsidRPr="00B44AFB">
        <w:rPr>
          <w:rFonts w:ascii="Arial" w:hAnsi="Arial" w:cs="Arial"/>
          <w:sz w:val="20"/>
          <w:szCs w:val="20"/>
        </w:rPr>
        <w:t xml:space="preserve"> </w:t>
      </w:r>
      <w:r w:rsidR="003E5934" w:rsidRPr="00B44AFB">
        <w:rPr>
          <w:rFonts w:ascii="Arial" w:hAnsi="Arial" w:cs="Arial"/>
          <w:sz w:val="20"/>
          <w:szCs w:val="20"/>
        </w:rPr>
        <w:t>was</w:t>
      </w:r>
      <w:r w:rsidRPr="00B44AFB">
        <w:rPr>
          <w:rFonts w:ascii="Arial" w:hAnsi="Arial" w:cs="Arial"/>
          <w:sz w:val="20"/>
          <w:szCs w:val="20"/>
        </w:rPr>
        <w:t xml:space="preserve"> always used, whereas </w:t>
      </w:r>
      <w:r w:rsidR="008D4F05" w:rsidRPr="00B44AFB">
        <w:rPr>
          <w:rFonts w:ascii="Arial" w:hAnsi="Arial" w:cs="Arial"/>
          <w:sz w:val="20"/>
          <w:szCs w:val="20"/>
        </w:rPr>
        <w:t>30</w:t>
      </w:r>
      <w:r w:rsidRPr="00B44AFB">
        <w:rPr>
          <w:rFonts w:ascii="Arial" w:hAnsi="Arial" w:cs="Arial"/>
          <w:sz w:val="20"/>
          <w:szCs w:val="20"/>
        </w:rPr>
        <w:t xml:space="preserve">% boy students and </w:t>
      </w:r>
      <w:r w:rsidR="008D4F05" w:rsidRPr="00B44AFB">
        <w:rPr>
          <w:rFonts w:ascii="Arial" w:hAnsi="Arial" w:cs="Arial"/>
          <w:sz w:val="20"/>
          <w:szCs w:val="20"/>
        </w:rPr>
        <w:t>34</w:t>
      </w:r>
      <w:r w:rsidRPr="00B44AFB">
        <w:rPr>
          <w:rFonts w:ascii="Arial" w:hAnsi="Arial" w:cs="Arial"/>
          <w:sz w:val="20"/>
          <w:szCs w:val="20"/>
        </w:rPr>
        <w:t xml:space="preserve">% girl students said that </w:t>
      </w:r>
      <w:r w:rsidR="008D4F05" w:rsidRPr="00B44AFB">
        <w:rPr>
          <w:rFonts w:ascii="Arial" w:hAnsi="Arial" w:cs="Arial"/>
          <w:sz w:val="20"/>
          <w:szCs w:val="20"/>
        </w:rPr>
        <w:t xml:space="preserve">mid-day meal </w:t>
      </w:r>
      <w:r w:rsidRPr="00B44AFB">
        <w:rPr>
          <w:rFonts w:ascii="Arial" w:hAnsi="Arial" w:cs="Arial"/>
          <w:sz w:val="20"/>
          <w:szCs w:val="20"/>
        </w:rPr>
        <w:t xml:space="preserve">were used sometimes and </w:t>
      </w:r>
      <w:r w:rsidR="008D4F05" w:rsidRPr="00B44AFB">
        <w:rPr>
          <w:rFonts w:ascii="Arial" w:hAnsi="Arial" w:cs="Arial"/>
          <w:sz w:val="20"/>
          <w:szCs w:val="20"/>
        </w:rPr>
        <w:t>16</w:t>
      </w:r>
      <w:r w:rsidRPr="00B44AFB">
        <w:rPr>
          <w:rFonts w:ascii="Arial" w:hAnsi="Arial" w:cs="Arial"/>
          <w:sz w:val="20"/>
          <w:szCs w:val="20"/>
        </w:rPr>
        <w:t xml:space="preserve">% boy students and </w:t>
      </w:r>
      <w:r w:rsidR="008D4F05" w:rsidRPr="00B44AFB">
        <w:rPr>
          <w:rFonts w:ascii="Arial" w:hAnsi="Arial" w:cs="Arial"/>
          <w:sz w:val="20"/>
          <w:szCs w:val="20"/>
        </w:rPr>
        <w:t>14</w:t>
      </w:r>
      <w:r w:rsidRPr="00B44AFB">
        <w:rPr>
          <w:rFonts w:ascii="Arial" w:hAnsi="Arial" w:cs="Arial"/>
          <w:sz w:val="20"/>
          <w:szCs w:val="20"/>
        </w:rPr>
        <w:t xml:space="preserve">% girl students stated that </w:t>
      </w:r>
      <w:r w:rsidR="008D4F05" w:rsidRPr="00B44AFB">
        <w:rPr>
          <w:rFonts w:ascii="Arial" w:hAnsi="Arial" w:cs="Arial"/>
          <w:sz w:val="20"/>
          <w:szCs w:val="20"/>
        </w:rPr>
        <w:t>mid-day meal</w:t>
      </w:r>
      <w:r w:rsidRPr="00B44AFB">
        <w:rPr>
          <w:rFonts w:ascii="Arial" w:hAnsi="Arial" w:cs="Arial"/>
          <w:sz w:val="20"/>
          <w:szCs w:val="20"/>
        </w:rPr>
        <w:t xml:space="preserve"> were never used in primary schools.   </w:t>
      </w:r>
    </w:p>
    <w:p w14:paraId="18770895" w14:textId="49EB4C51" w:rsidR="00487466" w:rsidRPr="00B44AFB" w:rsidRDefault="00CB05A6"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Shows the utilization of the dining room in the primary schools. According to the table 30%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w:t>
      </w:r>
      <w:r w:rsidR="009903E1" w:rsidRPr="00B44AFB">
        <w:rPr>
          <w:rFonts w:ascii="Arial" w:hAnsi="Arial" w:cs="Arial"/>
          <w:sz w:val="20"/>
          <w:szCs w:val="20"/>
        </w:rPr>
        <w:t xml:space="preserve">dining room </w:t>
      </w:r>
      <w:r w:rsidRPr="00B44AFB">
        <w:rPr>
          <w:rFonts w:ascii="Arial" w:hAnsi="Arial" w:cs="Arial"/>
          <w:sz w:val="20"/>
          <w:szCs w:val="20"/>
        </w:rPr>
        <w:t>were always used whereas 1</w:t>
      </w:r>
      <w:r w:rsidR="009903E1" w:rsidRPr="00B44AFB">
        <w:rPr>
          <w:rFonts w:ascii="Arial" w:hAnsi="Arial" w:cs="Arial"/>
          <w:sz w:val="20"/>
          <w:szCs w:val="20"/>
        </w:rPr>
        <w:t>0</w:t>
      </w:r>
      <w:r w:rsidRPr="00B44AFB">
        <w:rPr>
          <w:rFonts w:ascii="Arial" w:hAnsi="Arial" w:cs="Arial"/>
          <w:sz w:val="20"/>
          <w:szCs w:val="20"/>
        </w:rPr>
        <w:t xml:space="preserve">% of the students said that </w:t>
      </w:r>
      <w:r w:rsidR="009903E1" w:rsidRPr="00B44AFB">
        <w:rPr>
          <w:rFonts w:ascii="Arial" w:hAnsi="Arial" w:cs="Arial"/>
          <w:sz w:val="20"/>
          <w:szCs w:val="20"/>
        </w:rPr>
        <w:t xml:space="preserve">dining room </w:t>
      </w:r>
      <w:r w:rsidRPr="00B44AFB">
        <w:rPr>
          <w:rFonts w:ascii="Arial" w:hAnsi="Arial" w:cs="Arial"/>
          <w:sz w:val="20"/>
          <w:szCs w:val="20"/>
        </w:rPr>
        <w:t xml:space="preserve">were used sometimes and </w:t>
      </w:r>
      <w:r w:rsidR="009903E1" w:rsidRPr="00B44AFB">
        <w:rPr>
          <w:rFonts w:ascii="Arial" w:hAnsi="Arial" w:cs="Arial"/>
          <w:sz w:val="20"/>
          <w:szCs w:val="20"/>
        </w:rPr>
        <w:t>60</w:t>
      </w:r>
      <w:r w:rsidRPr="00B44AFB">
        <w:rPr>
          <w:rFonts w:ascii="Arial" w:hAnsi="Arial" w:cs="Arial"/>
          <w:sz w:val="20"/>
          <w:szCs w:val="20"/>
        </w:rPr>
        <w:t>% of the boy</w:t>
      </w:r>
      <w:r w:rsidR="003E5934">
        <w:rPr>
          <w:rFonts w:ascii="Arial" w:hAnsi="Arial" w:cs="Arial"/>
          <w:sz w:val="20"/>
          <w:szCs w:val="20"/>
        </w:rPr>
        <w:t xml:space="preserve"> students</w:t>
      </w:r>
      <w:r w:rsidRPr="00B44AFB">
        <w:rPr>
          <w:rFonts w:ascii="Arial" w:hAnsi="Arial" w:cs="Arial"/>
          <w:sz w:val="20"/>
          <w:szCs w:val="20"/>
        </w:rPr>
        <w:t xml:space="preserve"> and girl students responded that </w:t>
      </w:r>
      <w:r w:rsidR="009903E1" w:rsidRPr="00B44AFB">
        <w:rPr>
          <w:rFonts w:ascii="Arial" w:hAnsi="Arial" w:cs="Arial"/>
          <w:sz w:val="20"/>
          <w:szCs w:val="20"/>
        </w:rPr>
        <w:t xml:space="preserve">dining room </w:t>
      </w:r>
      <w:r w:rsidRPr="00B44AFB">
        <w:rPr>
          <w:rFonts w:ascii="Arial" w:hAnsi="Arial" w:cs="Arial"/>
          <w:sz w:val="20"/>
          <w:szCs w:val="20"/>
        </w:rPr>
        <w:t xml:space="preserve">were never used in the primary schools.  </w:t>
      </w:r>
    </w:p>
    <w:p w14:paraId="2990EE55" w14:textId="18EF2CEE" w:rsidR="00CB05A6" w:rsidRPr="00DD686C" w:rsidRDefault="00487466" w:rsidP="008648F9">
      <w:pPr>
        <w:pStyle w:val="ListParagraph"/>
        <w:numPr>
          <w:ilvl w:val="0"/>
          <w:numId w:val="25"/>
        </w:numPr>
        <w:spacing w:after="0" w:line="240" w:lineRule="auto"/>
        <w:jc w:val="both"/>
        <w:rPr>
          <w:rFonts w:ascii="Times New Roman" w:hAnsi="Times New Roman" w:cs="Times New Roman"/>
          <w:sz w:val="24"/>
          <w:szCs w:val="24"/>
        </w:rPr>
      </w:pPr>
      <w:r w:rsidRPr="00B44AFB">
        <w:rPr>
          <w:rFonts w:ascii="Arial" w:hAnsi="Arial" w:cs="Arial"/>
          <w:sz w:val="20"/>
          <w:szCs w:val="20"/>
        </w:rPr>
        <w:t xml:space="preserve">Shows the utilization of the Use of TLM in the primary schools. According to the table </w:t>
      </w:r>
      <w:r w:rsidR="00C204F0" w:rsidRPr="00B44AFB">
        <w:rPr>
          <w:rFonts w:ascii="Arial" w:hAnsi="Arial" w:cs="Arial"/>
          <w:sz w:val="20"/>
          <w:szCs w:val="20"/>
        </w:rPr>
        <w:t>60</w:t>
      </w:r>
      <w:r w:rsidRPr="00B44AFB">
        <w:rPr>
          <w:rFonts w:ascii="Arial" w:hAnsi="Arial" w:cs="Arial"/>
          <w:sz w:val="20"/>
          <w:szCs w:val="20"/>
        </w:rPr>
        <w:t xml:space="preserve">% boy students and </w:t>
      </w:r>
      <w:r w:rsidR="00C204F0" w:rsidRPr="00B44AFB">
        <w:rPr>
          <w:rFonts w:ascii="Arial" w:hAnsi="Arial" w:cs="Arial"/>
          <w:sz w:val="20"/>
          <w:szCs w:val="20"/>
        </w:rPr>
        <w:t>40</w:t>
      </w:r>
      <w:r w:rsidRPr="00B44AFB">
        <w:rPr>
          <w:rFonts w:ascii="Arial" w:hAnsi="Arial" w:cs="Arial"/>
          <w:sz w:val="20"/>
          <w:szCs w:val="20"/>
        </w:rPr>
        <w:t xml:space="preserve">% girl students responded that </w:t>
      </w:r>
      <w:r w:rsidR="00C204F0" w:rsidRPr="00B44AFB">
        <w:rPr>
          <w:rFonts w:ascii="Arial" w:hAnsi="Arial" w:cs="Arial"/>
          <w:sz w:val="20"/>
          <w:szCs w:val="20"/>
        </w:rPr>
        <w:t xml:space="preserve">Use of TLM </w:t>
      </w:r>
      <w:r w:rsidRPr="00B44AFB">
        <w:rPr>
          <w:rFonts w:ascii="Arial" w:hAnsi="Arial" w:cs="Arial"/>
          <w:sz w:val="20"/>
          <w:szCs w:val="20"/>
        </w:rPr>
        <w:t xml:space="preserve">were always used, whereas 30% </w:t>
      </w:r>
      <w:r w:rsidRPr="00B44AFB">
        <w:rPr>
          <w:rFonts w:ascii="Arial" w:hAnsi="Arial" w:cs="Arial"/>
          <w:sz w:val="20"/>
          <w:szCs w:val="20"/>
        </w:rPr>
        <w:lastRenderedPageBreak/>
        <w:t xml:space="preserve">boy students and </w:t>
      </w:r>
      <w:r w:rsidR="00C204F0" w:rsidRPr="00B44AFB">
        <w:rPr>
          <w:rFonts w:ascii="Arial" w:hAnsi="Arial" w:cs="Arial"/>
          <w:sz w:val="20"/>
          <w:szCs w:val="20"/>
        </w:rPr>
        <w:t>16</w:t>
      </w:r>
      <w:r w:rsidRPr="00B44AFB">
        <w:rPr>
          <w:rFonts w:ascii="Arial" w:hAnsi="Arial" w:cs="Arial"/>
          <w:sz w:val="20"/>
          <w:szCs w:val="20"/>
        </w:rPr>
        <w:t xml:space="preserve">% girl students said that </w:t>
      </w:r>
      <w:r w:rsidR="00C204F0" w:rsidRPr="00B44AFB">
        <w:rPr>
          <w:rFonts w:ascii="Arial" w:hAnsi="Arial" w:cs="Arial"/>
          <w:sz w:val="20"/>
          <w:szCs w:val="20"/>
        </w:rPr>
        <w:t xml:space="preserve">Use of TLM </w:t>
      </w:r>
      <w:r w:rsidRPr="00B44AFB">
        <w:rPr>
          <w:rFonts w:ascii="Arial" w:hAnsi="Arial" w:cs="Arial"/>
          <w:sz w:val="20"/>
          <w:szCs w:val="20"/>
        </w:rPr>
        <w:t>were used sometimes and 1</w:t>
      </w:r>
      <w:r w:rsidR="00C204F0" w:rsidRPr="00B44AFB">
        <w:rPr>
          <w:rFonts w:ascii="Arial" w:hAnsi="Arial" w:cs="Arial"/>
          <w:sz w:val="20"/>
          <w:szCs w:val="20"/>
        </w:rPr>
        <w:t>0</w:t>
      </w:r>
      <w:r w:rsidRPr="00B44AFB">
        <w:rPr>
          <w:rFonts w:ascii="Arial" w:hAnsi="Arial" w:cs="Arial"/>
          <w:sz w:val="20"/>
          <w:szCs w:val="20"/>
        </w:rPr>
        <w:t>% boy students and 4</w:t>
      </w:r>
      <w:r w:rsidR="00C204F0" w:rsidRPr="00B44AFB">
        <w:rPr>
          <w:rFonts w:ascii="Arial" w:hAnsi="Arial" w:cs="Arial"/>
          <w:sz w:val="20"/>
          <w:szCs w:val="20"/>
        </w:rPr>
        <w:t>4</w:t>
      </w:r>
      <w:r w:rsidRPr="00B44AFB">
        <w:rPr>
          <w:rFonts w:ascii="Arial" w:hAnsi="Arial" w:cs="Arial"/>
          <w:sz w:val="20"/>
          <w:szCs w:val="20"/>
        </w:rPr>
        <w:t xml:space="preserve">% girl students stated that </w:t>
      </w:r>
      <w:r w:rsidR="00C204F0" w:rsidRPr="00B44AFB">
        <w:rPr>
          <w:rFonts w:ascii="Arial" w:hAnsi="Arial" w:cs="Arial"/>
          <w:sz w:val="20"/>
          <w:szCs w:val="20"/>
        </w:rPr>
        <w:t xml:space="preserve">Use of TLM </w:t>
      </w:r>
      <w:r w:rsidRPr="00B44AFB">
        <w:rPr>
          <w:rFonts w:ascii="Arial" w:hAnsi="Arial" w:cs="Arial"/>
          <w:sz w:val="20"/>
          <w:szCs w:val="20"/>
        </w:rPr>
        <w:t>were never used in primary schools.</w:t>
      </w:r>
      <w:r w:rsidRPr="00DD686C">
        <w:rPr>
          <w:rFonts w:ascii="Times New Roman" w:hAnsi="Times New Roman" w:cs="Times New Roman"/>
          <w:sz w:val="24"/>
          <w:szCs w:val="24"/>
        </w:rPr>
        <w:t xml:space="preserve">    </w:t>
      </w:r>
    </w:p>
    <w:p w14:paraId="3814012E" w14:textId="77777777" w:rsidR="00C454ED" w:rsidRPr="00DD686C" w:rsidRDefault="00C454ED" w:rsidP="008648F9">
      <w:pPr>
        <w:spacing w:line="240" w:lineRule="auto"/>
        <w:rPr>
          <w:rFonts w:ascii="Times New Roman" w:hAnsi="Times New Roman" w:cs="Times New Roman"/>
          <w:sz w:val="24"/>
          <w:szCs w:val="24"/>
        </w:rPr>
      </w:pPr>
    </w:p>
    <w:p w14:paraId="727E146E" w14:textId="1AD60A70" w:rsidR="00873442" w:rsidRPr="004429F5" w:rsidRDefault="0005227C" w:rsidP="008648F9">
      <w:pPr>
        <w:spacing w:line="240" w:lineRule="auto"/>
        <w:rPr>
          <w:rFonts w:ascii="Arial" w:hAnsi="Arial" w:cs="Arial"/>
          <w:b/>
          <w:bCs/>
          <w:caps/>
        </w:rPr>
      </w:pPr>
      <w:r>
        <w:rPr>
          <w:rFonts w:ascii="Arial" w:hAnsi="Arial" w:cs="Arial"/>
          <w:b/>
          <w:bCs/>
          <w:caps/>
        </w:rPr>
        <w:t>9.</w:t>
      </w:r>
      <w:r w:rsidR="00A80733" w:rsidRPr="004429F5">
        <w:rPr>
          <w:rFonts w:ascii="Arial" w:hAnsi="Arial" w:cs="Arial"/>
          <w:b/>
          <w:bCs/>
          <w:caps/>
        </w:rPr>
        <w:t>Conclusion</w:t>
      </w:r>
    </w:p>
    <w:p w14:paraId="3840FC0B" w14:textId="07813D3B" w:rsidR="00FA5995" w:rsidRDefault="00ED2C16" w:rsidP="008648F9">
      <w:pPr>
        <w:spacing w:line="240" w:lineRule="auto"/>
        <w:jc w:val="both"/>
        <w:rPr>
          <w:rFonts w:ascii="Arial" w:hAnsi="Arial" w:cs="Arial"/>
          <w:sz w:val="20"/>
          <w:szCs w:val="20"/>
        </w:rPr>
      </w:pPr>
      <w:r w:rsidRPr="004429F5">
        <w:rPr>
          <w:rFonts w:ascii="Arial" w:hAnsi="Arial" w:cs="Arial"/>
          <w:sz w:val="20"/>
          <w:szCs w:val="20"/>
        </w:rPr>
        <w:t xml:space="preserve">The study </w:t>
      </w:r>
      <w:commentRangeStart w:id="75"/>
      <w:r w:rsidRPr="004429F5">
        <w:rPr>
          <w:rFonts w:ascii="Arial" w:hAnsi="Arial" w:cs="Arial"/>
          <w:sz w:val="20"/>
          <w:szCs w:val="20"/>
        </w:rPr>
        <w:t xml:space="preserve">focuses </w:t>
      </w:r>
      <w:commentRangeEnd w:id="75"/>
      <w:r w:rsidR="000E7C3E">
        <w:rPr>
          <w:rStyle w:val="CommentReference"/>
        </w:rPr>
        <w:commentReference w:id="75"/>
      </w:r>
      <w:r w:rsidRPr="004429F5">
        <w:rPr>
          <w:rFonts w:ascii="Arial" w:hAnsi="Arial" w:cs="Arial"/>
          <w:sz w:val="20"/>
          <w:szCs w:val="20"/>
        </w:rPr>
        <w:t xml:space="preserve">on investigating the availability and utilization of educational facilities in primary schools located in the border areas of </w:t>
      </w:r>
      <w:proofErr w:type="spellStart"/>
      <w:r w:rsidRPr="004429F5">
        <w:rPr>
          <w:rFonts w:ascii="Arial" w:hAnsi="Arial" w:cs="Arial"/>
          <w:sz w:val="20"/>
          <w:szCs w:val="20"/>
        </w:rPr>
        <w:t>Domkal</w:t>
      </w:r>
      <w:proofErr w:type="spellEnd"/>
      <w:r w:rsidRPr="004429F5">
        <w:rPr>
          <w:rFonts w:ascii="Arial" w:hAnsi="Arial" w:cs="Arial"/>
          <w:sz w:val="20"/>
          <w:szCs w:val="20"/>
        </w:rPr>
        <w:t xml:space="preserve"> subdivision, </w:t>
      </w:r>
      <w:proofErr w:type="spellStart"/>
      <w:r w:rsidRPr="004429F5">
        <w:rPr>
          <w:rFonts w:ascii="Arial" w:hAnsi="Arial" w:cs="Arial"/>
          <w:sz w:val="20"/>
          <w:szCs w:val="20"/>
        </w:rPr>
        <w:t>Murshidabad</w:t>
      </w:r>
      <w:proofErr w:type="spellEnd"/>
      <w:r w:rsidRPr="004429F5">
        <w:rPr>
          <w:rFonts w:ascii="Arial" w:hAnsi="Arial" w:cs="Arial"/>
          <w:sz w:val="20"/>
          <w:szCs w:val="20"/>
        </w:rPr>
        <w:t xml:space="preserve"> district. </w:t>
      </w:r>
      <w:r w:rsidR="0060609E" w:rsidRPr="004429F5">
        <w:rPr>
          <w:rFonts w:ascii="Arial" w:hAnsi="Arial" w:cs="Arial"/>
          <w:sz w:val="20"/>
          <w:szCs w:val="20"/>
        </w:rPr>
        <w:t xml:space="preserve">The study </w:t>
      </w:r>
      <w:commentRangeStart w:id="76"/>
      <w:commentRangeStart w:id="77"/>
      <w:r w:rsidR="0060609E" w:rsidRPr="004429F5">
        <w:rPr>
          <w:rFonts w:ascii="Arial" w:hAnsi="Arial" w:cs="Arial"/>
          <w:sz w:val="20"/>
          <w:szCs w:val="20"/>
        </w:rPr>
        <w:t xml:space="preserve">reveals </w:t>
      </w:r>
      <w:commentRangeEnd w:id="76"/>
      <w:r w:rsidR="000E7C3E">
        <w:rPr>
          <w:rStyle w:val="CommentReference"/>
        </w:rPr>
        <w:commentReference w:id="76"/>
      </w:r>
      <w:commentRangeEnd w:id="77"/>
      <w:r w:rsidR="000E7C3E">
        <w:rPr>
          <w:rStyle w:val="CommentReference"/>
        </w:rPr>
        <w:commentReference w:id="77"/>
      </w:r>
      <w:r w:rsidR="0060609E" w:rsidRPr="004429F5">
        <w:rPr>
          <w:rFonts w:ascii="Arial" w:hAnsi="Arial" w:cs="Arial"/>
          <w:sz w:val="20"/>
          <w:szCs w:val="20"/>
        </w:rPr>
        <w:t xml:space="preserve">that a significant number of primary schools in </w:t>
      </w:r>
      <w:proofErr w:type="spellStart"/>
      <w:r w:rsidR="0060609E" w:rsidRPr="004429F5">
        <w:rPr>
          <w:rFonts w:ascii="Arial" w:hAnsi="Arial" w:cs="Arial"/>
          <w:sz w:val="20"/>
          <w:szCs w:val="20"/>
        </w:rPr>
        <w:t>Raninagar</w:t>
      </w:r>
      <w:proofErr w:type="spellEnd"/>
      <w:r w:rsidR="0060609E" w:rsidRPr="004429F5">
        <w:rPr>
          <w:rFonts w:ascii="Arial" w:hAnsi="Arial" w:cs="Arial"/>
          <w:sz w:val="20"/>
          <w:szCs w:val="20"/>
        </w:rPr>
        <w:t xml:space="preserve">-I and </w:t>
      </w:r>
      <w:proofErr w:type="spellStart"/>
      <w:r w:rsidR="0060609E" w:rsidRPr="004429F5">
        <w:rPr>
          <w:rFonts w:ascii="Arial" w:hAnsi="Arial" w:cs="Arial"/>
          <w:sz w:val="20"/>
          <w:szCs w:val="20"/>
        </w:rPr>
        <w:t>Raninagar</w:t>
      </w:r>
      <w:proofErr w:type="spellEnd"/>
      <w:r w:rsidR="0060609E" w:rsidRPr="004429F5">
        <w:rPr>
          <w:rFonts w:ascii="Arial" w:hAnsi="Arial" w:cs="Arial"/>
          <w:sz w:val="20"/>
          <w:szCs w:val="20"/>
        </w:rPr>
        <w:t>-II blocks suffer from severe infrastructural deficiencies. Schools lack separate classrooms, adequate teaching-learning materials (TLM), designated rooms for headmasters and teachers, common rooms for students, sufficient playgrounds, and sports equipment, aligning with broader patterns of infrastructural inadequacy observed in primary and secondary schools elsewhere (</w:t>
      </w:r>
      <w:proofErr w:type="spellStart"/>
      <w:r w:rsidR="0060609E" w:rsidRPr="004429F5">
        <w:rPr>
          <w:rFonts w:ascii="Arial" w:hAnsi="Arial" w:cs="Arial"/>
          <w:sz w:val="20"/>
          <w:szCs w:val="20"/>
        </w:rPr>
        <w:t>Bhunia</w:t>
      </w:r>
      <w:proofErr w:type="spellEnd"/>
      <w:r w:rsidR="0060609E" w:rsidRPr="004429F5">
        <w:rPr>
          <w:rFonts w:ascii="Arial" w:hAnsi="Arial" w:cs="Arial"/>
          <w:sz w:val="20"/>
          <w:szCs w:val="20"/>
        </w:rPr>
        <w:t xml:space="preserve"> et al., 2012; Muhammad, 2017). Such deficiencies may contribute to high dropout rates, as inadequate school facilities often hinder student retention and learning outcomes (Sani </w:t>
      </w:r>
      <w:commentRangeStart w:id="78"/>
      <w:r w:rsidR="0060609E" w:rsidRPr="004429F5">
        <w:rPr>
          <w:rFonts w:ascii="Arial" w:hAnsi="Arial" w:cs="Arial"/>
          <w:sz w:val="20"/>
          <w:szCs w:val="20"/>
        </w:rPr>
        <w:t>&amp;</w:t>
      </w:r>
      <w:commentRangeEnd w:id="78"/>
      <w:r w:rsidR="000E7C3E">
        <w:rPr>
          <w:rStyle w:val="CommentReference"/>
        </w:rPr>
        <w:commentReference w:id="78"/>
      </w:r>
      <w:r w:rsidR="009C1726">
        <w:rPr>
          <w:rFonts w:ascii="Arial" w:hAnsi="Arial" w:cs="Arial"/>
          <w:sz w:val="20"/>
          <w:szCs w:val="20"/>
        </w:rPr>
        <w:t xml:space="preserve"> </w:t>
      </w:r>
      <w:proofErr w:type="spellStart"/>
      <w:r w:rsidR="0060609E" w:rsidRPr="004429F5">
        <w:rPr>
          <w:rFonts w:ascii="Arial" w:hAnsi="Arial" w:cs="Arial"/>
          <w:sz w:val="20"/>
          <w:szCs w:val="20"/>
        </w:rPr>
        <w:t>Iwanger</w:t>
      </w:r>
      <w:proofErr w:type="spellEnd"/>
      <w:r w:rsidR="0060609E" w:rsidRPr="004429F5">
        <w:rPr>
          <w:rFonts w:ascii="Arial" w:hAnsi="Arial" w:cs="Arial"/>
          <w:sz w:val="20"/>
          <w:szCs w:val="20"/>
        </w:rPr>
        <w:t>, 2019).</w:t>
      </w:r>
      <w:r w:rsidR="004429F5">
        <w:rPr>
          <w:rFonts w:ascii="Arial" w:hAnsi="Arial" w:cs="Arial"/>
          <w:sz w:val="20"/>
          <w:szCs w:val="20"/>
        </w:rPr>
        <w:t xml:space="preserve"> </w:t>
      </w:r>
      <w:r w:rsidRPr="004429F5">
        <w:rPr>
          <w:rFonts w:ascii="Arial" w:hAnsi="Arial" w:cs="Arial"/>
          <w:sz w:val="20"/>
          <w:szCs w:val="20"/>
        </w:rPr>
        <w:t xml:space="preserve">However, observations indicate that the mid-day meal program is functioning efficiently in most of the surveyed schools. </w:t>
      </w:r>
      <w:r w:rsidR="00912AB6" w:rsidRPr="004429F5">
        <w:rPr>
          <w:rFonts w:ascii="Arial" w:hAnsi="Arial" w:cs="Arial"/>
          <w:sz w:val="20"/>
          <w:szCs w:val="20"/>
        </w:rPr>
        <w:t>Moreover</w:t>
      </w:r>
      <w:r w:rsidRPr="004429F5">
        <w:rPr>
          <w:rFonts w:ascii="Arial" w:hAnsi="Arial" w:cs="Arial"/>
          <w:sz w:val="20"/>
          <w:szCs w:val="20"/>
        </w:rPr>
        <w:t xml:space="preserve">, initiatives under the </w:t>
      </w:r>
      <w:proofErr w:type="spellStart"/>
      <w:r w:rsidRPr="004429F5">
        <w:rPr>
          <w:rFonts w:ascii="Arial" w:hAnsi="Arial" w:cs="Arial"/>
          <w:sz w:val="20"/>
          <w:szCs w:val="20"/>
        </w:rPr>
        <w:t>Sarva</w:t>
      </w:r>
      <w:proofErr w:type="spellEnd"/>
      <w:r w:rsidRPr="004429F5">
        <w:rPr>
          <w:rFonts w:ascii="Arial" w:hAnsi="Arial" w:cs="Arial"/>
          <w:sz w:val="20"/>
          <w:szCs w:val="20"/>
        </w:rPr>
        <w:t xml:space="preserve"> </w:t>
      </w:r>
      <w:proofErr w:type="spellStart"/>
      <w:r w:rsidRPr="004429F5">
        <w:rPr>
          <w:rFonts w:ascii="Arial" w:hAnsi="Arial" w:cs="Arial"/>
          <w:sz w:val="20"/>
          <w:szCs w:val="20"/>
        </w:rPr>
        <w:t>Shiksha</w:t>
      </w:r>
      <w:proofErr w:type="spellEnd"/>
      <w:r w:rsidRPr="004429F5">
        <w:rPr>
          <w:rFonts w:ascii="Arial" w:hAnsi="Arial" w:cs="Arial"/>
          <w:sz w:val="20"/>
          <w:szCs w:val="20"/>
        </w:rPr>
        <w:t xml:space="preserve"> </w:t>
      </w:r>
      <w:proofErr w:type="spellStart"/>
      <w:r w:rsidRPr="004429F5">
        <w:rPr>
          <w:rFonts w:ascii="Arial" w:hAnsi="Arial" w:cs="Arial"/>
          <w:sz w:val="20"/>
          <w:szCs w:val="20"/>
        </w:rPr>
        <w:t>Abhiyan</w:t>
      </w:r>
      <w:proofErr w:type="spellEnd"/>
      <w:r w:rsidRPr="004429F5">
        <w:rPr>
          <w:rFonts w:ascii="Arial" w:hAnsi="Arial" w:cs="Arial"/>
          <w:sz w:val="20"/>
          <w:szCs w:val="20"/>
        </w:rPr>
        <w:t xml:space="preserve"> are actively working towards improving the overall educational infrastructure and learning environment in these schools.</w:t>
      </w:r>
    </w:p>
    <w:p w14:paraId="14058BE4" w14:textId="28BAD039" w:rsidR="00A111D9" w:rsidRDefault="00A111D9" w:rsidP="008648F9">
      <w:pPr>
        <w:spacing w:line="240" w:lineRule="auto"/>
        <w:jc w:val="both"/>
        <w:rPr>
          <w:rFonts w:ascii="Arial" w:hAnsi="Arial" w:cs="Arial"/>
          <w:sz w:val="20"/>
          <w:szCs w:val="20"/>
        </w:rPr>
      </w:pPr>
      <w:r>
        <w:rPr>
          <w:rFonts w:ascii="Arial" w:hAnsi="Arial" w:cs="Arial"/>
          <w:b/>
          <w:bCs/>
        </w:rPr>
        <w:t>10.</w:t>
      </w:r>
      <w:r w:rsidRPr="00A111D9">
        <w:rPr>
          <w:rFonts w:ascii="Arial" w:hAnsi="Arial" w:cs="Arial"/>
          <w:b/>
          <w:bCs/>
        </w:rPr>
        <w:t xml:space="preserve">COMPETING INTERESTS </w:t>
      </w:r>
      <w:r w:rsidRPr="00A111D9">
        <w:rPr>
          <w:rFonts w:ascii="Arial" w:hAnsi="Arial" w:cs="Arial"/>
          <w:sz w:val="20"/>
          <w:szCs w:val="20"/>
        </w:rPr>
        <w:t xml:space="preserve"> </w:t>
      </w:r>
    </w:p>
    <w:p w14:paraId="3C31E2D0" w14:textId="77777777" w:rsidR="00A111D9" w:rsidRDefault="00A111D9" w:rsidP="008648F9">
      <w:pPr>
        <w:spacing w:line="240" w:lineRule="auto"/>
        <w:rPr>
          <w:rFonts w:ascii="Arial" w:hAnsi="Arial" w:cs="Arial"/>
          <w:sz w:val="20"/>
          <w:szCs w:val="20"/>
        </w:rPr>
      </w:pPr>
      <w:r w:rsidRPr="00A111D9">
        <w:rPr>
          <w:rFonts w:ascii="Arial" w:hAnsi="Arial" w:cs="Arial"/>
          <w:sz w:val="20"/>
          <w:szCs w:val="20"/>
        </w:rPr>
        <w:t>The authors declare that they have no competing interests.</w:t>
      </w:r>
    </w:p>
    <w:p w14:paraId="301209F7" w14:textId="64195DD7" w:rsidR="00605B4F" w:rsidRPr="009C1726" w:rsidRDefault="00605B4F" w:rsidP="008648F9">
      <w:pPr>
        <w:spacing w:line="240" w:lineRule="auto"/>
        <w:rPr>
          <w:rFonts w:ascii="Arial" w:hAnsi="Arial" w:cs="Arial"/>
          <w:b/>
          <w:bCs/>
          <w:caps/>
        </w:rPr>
      </w:pPr>
      <w:r w:rsidRPr="009C1726">
        <w:rPr>
          <w:rFonts w:ascii="Arial" w:hAnsi="Arial" w:cs="Arial"/>
          <w:b/>
          <w:bCs/>
          <w:caps/>
        </w:rPr>
        <w:t>References</w:t>
      </w:r>
    </w:p>
    <w:p w14:paraId="3F1505A6" w14:textId="06BC8329"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Biswas, M., &amp; Biswas, A. (2020). Availability and utilization of educational facilities in the primary schools of border area in North 24 </w:t>
      </w:r>
      <w:proofErr w:type="spellStart"/>
      <w:r w:rsidRPr="00CA23BF">
        <w:rPr>
          <w:rFonts w:ascii="Arial" w:hAnsi="Arial" w:cs="Arial"/>
          <w:sz w:val="20"/>
          <w:szCs w:val="20"/>
        </w:rPr>
        <w:t>Parganas</w:t>
      </w:r>
      <w:proofErr w:type="spellEnd"/>
      <w:r w:rsidRPr="00CA23BF">
        <w:rPr>
          <w:rFonts w:ascii="Arial" w:hAnsi="Arial" w:cs="Arial"/>
          <w:sz w:val="20"/>
          <w:szCs w:val="20"/>
        </w:rPr>
        <w:t xml:space="preserve">. </w:t>
      </w:r>
      <w:r w:rsidRPr="00CA23BF">
        <w:rPr>
          <w:rFonts w:ascii="Arial" w:hAnsi="Arial" w:cs="Arial"/>
          <w:i/>
          <w:iCs/>
          <w:sz w:val="20"/>
          <w:szCs w:val="20"/>
        </w:rPr>
        <w:t>International Journal for Innovative Research in Multidisciplinary</w:t>
      </w:r>
      <w:r w:rsidRPr="00CA23BF">
        <w:rPr>
          <w:rFonts w:ascii="Arial" w:hAnsi="Arial" w:cs="Arial"/>
          <w:sz w:val="20"/>
          <w:szCs w:val="20"/>
        </w:rPr>
        <w:t xml:space="preserve">, </w:t>
      </w:r>
      <w:r w:rsidRPr="00CA23BF">
        <w:rPr>
          <w:rFonts w:ascii="Arial" w:hAnsi="Arial" w:cs="Arial"/>
          <w:i/>
          <w:iCs/>
          <w:sz w:val="20"/>
          <w:szCs w:val="20"/>
        </w:rPr>
        <w:t>Special Issue</w:t>
      </w:r>
      <w:r w:rsidRPr="00CA23BF">
        <w:rPr>
          <w:rFonts w:ascii="Arial" w:hAnsi="Arial" w:cs="Arial"/>
          <w:sz w:val="20"/>
          <w:szCs w:val="20"/>
        </w:rPr>
        <w:t>, 261-266. https://www.ijirmf.com/wp-content/uploads/IECTIDPES-JULY-2020.pdf</w:t>
      </w:r>
    </w:p>
    <w:p w14:paraId="24867EA2" w14:textId="77777777"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Boruah, P. J. (2017). Availability of educational facilities for the teachers and students in primary schools with special reference to </w:t>
      </w:r>
      <w:proofErr w:type="spellStart"/>
      <w:r w:rsidRPr="00CA23BF">
        <w:rPr>
          <w:rFonts w:ascii="Arial" w:hAnsi="Arial" w:cs="Arial"/>
          <w:sz w:val="20"/>
          <w:szCs w:val="20"/>
        </w:rPr>
        <w:t>Nazira</w:t>
      </w:r>
      <w:proofErr w:type="spellEnd"/>
      <w:r w:rsidRPr="00CA23BF">
        <w:rPr>
          <w:rFonts w:ascii="Arial" w:hAnsi="Arial" w:cs="Arial"/>
          <w:sz w:val="20"/>
          <w:szCs w:val="20"/>
        </w:rPr>
        <w:t xml:space="preserve"> subdivision of </w:t>
      </w:r>
      <w:proofErr w:type="spellStart"/>
      <w:r w:rsidRPr="00CA23BF">
        <w:rPr>
          <w:rFonts w:ascii="Arial" w:hAnsi="Arial" w:cs="Arial"/>
          <w:sz w:val="20"/>
          <w:szCs w:val="20"/>
        </w:rPr>
        <w:t>Sibsagar</w:t>
      </w:r>
      <w:proofErr w:type="spellEnd"/>
      <w:r w:rsidRPr="00CA23BF">
        <w:rPr>
          <w:rFonts w:ascii="Arial" w:hAnsi="Arial" w:cs="Arial"/>
          <w:sz w:val="20"/>
          <w:szCs w:val="20"/>
        </w:rPr>
        <w:t xml:space="preserve"> district of Assam. </w:t>
      </w:r>
      <w:r w:rsidRPr="00CA23BF">
        <w:rPr>
          <w:rFonts w:ascii="Arial" w:hAnsi="Arial" w:cs="Arial"/>
          <w:i/>
          <w:iCs/>
          <w:sz w:val="20"/>
          <w:szCs w:val="20"/>
        </w:rPr>
        <w:t>International Journal of Engineering Development and Research</w:t>
      </w:r>
      <w:r w:rsidRPr="00CA23BF">
        <w:rPr>
          <w:rFonts w:ascii="Arial" w:hAnsi="Arial" w:cs="Arial"/>
          <w:sz w:val="20"/>
          <w:szCs w:val="20"/>
        </w:rPr>
        <w:t xml:space="preserve">, </w:t>
      </w:r>
      <w:r w:rsidRPr="00CA23BF">
        <w:rPr>
          <w:rFonts w:ascii="Arial" w:hAnsi="Arial" w:cs="Arial"/>
          <w:i/>
          <w:iCs/>
          <w:sz w:val="20"/>
          <w:szCs w:val="20"/>
        </w:rPr>
        <w:t>IJEDR1704156</w:t>
      </w:r>
      <w:r w:rsidRPr="00CA23BF">
        <w:rPr>
          <w:rFonts w:ascii="Arial" w:hAnsi="Arial" w:cs="Arial"/>
          <w:sz w:val="20"/>
          <w:szCs w:val="20"/>
        </w:rPr>
        <w:t xml:space="preserve">. </w:t>
      </w:r>
      <w:hyperlink r:id="rId11" w:tgtFrame="_new" w:history="1">
        <w:r w:rsidRPr="00CA23BF">
          <w:rPr>
            <w:rStyle w:val="Hyperlink"/>
            <w:rFonts w:ascii="Arial" w:hAnsi="Arial" w:cs="Arial"/>
            <w:color w:val="auto"/>
            <w:sz w:val="20"/>
            <w:szCs w:val="20"/>
          </w:rPr>
          <w:t>www.ijedr.org</w:t>
        </w:r>
      </w:hyperlink>
    </w:p>
    <w:p w14:paraId="56B4D1B6" w14:textId="77777777" w:rsidR="00096EC2" w:rsidRPr="00CA23BF" w:rsidRDefault="00096EC2" w:rsidP="008648F9">
      <w:pPr>
        <w:spacing w:line="240" w:lineRule="auto"/>
        <w:jc w:val="both"/>
        <w:rPr>
          <w:rFonts w:ascii="Arial" w:hAnsi="Arial" w:cs="Arial"/>
          <w:sz w:val="20"/>
          <w:szCs w:val="20"/>
        </w:rPr>
      </w:pPr>
      <w:proofErr w:type="spellStart"/>
      <w:r w:rsidRPr="00CA23BF">
        <w:rPr>
          <w:rFonts w:ascii="Arial" w:hAnsi="Arial" w:cs="Arial"/>
          <w:sz w:val="20"/>
          <w:szCs w:val="20"/>
        </w:rPr>
        <w:t>Etop</w:t>
      </w:r>
      <w:proofErr w:type="spellEnd"/>
      <w:r w:rsidRPr="00CA23BF">
        <w:rPr>
          <w:rFonts w:ascii="Arial" w:hAnsi="Arial" w:cs="Arial"/>
          <w:sz w:val="20"/>
          <w:szCs w:val="20"/>
        </w:rPr>
        <w:t xml:space="preserve">, J. M., &amp; et al. (2023). Availability and utilization of laboratory facilities on secondary school students’ academic achievement in biology in </w:t>
      </w:r>
      <w:proofErr w:type="spellStart"/>
      <w:r w:rsidRPr="00CA23BF">
        <w:rPr>
          <w:rFonts w:ascii="Arial" w:hAnsi="Arial" w:cs="Arial"/>
          <w:sz w:val="20"/>
          <w:szCs w:val="20"/>
        </w:rPr>
        <w:t>Calabar</w:t>
      </w:r>
      <w:proofErr w:type="spellEnd"/>
      <w:r w:rsidRPr="00CA23BF">
        <w:rPr>
          <w:rFonts w:ascii="Arial" w:hAnsi="Arial" w:cs="Arial"/>
          <w:sz w:val="20"/>
          <w:szCs w:val="20"/>
        </w:rPr>
        <w:t xml:space="preserve"> education zone, Cross River State. </w:t>
      </w:r>
      <w:r w:rsidRPr="00CA23BF">
        <w:rPr>
          <w:rFonts w:ascii="Arial" w:hAnsi="Arial" w:cs="Arial"/>
          <w:i/>
          <w:iCs/>
          <w:sz w:val="20"/>
          <w:szCs w:val="20"/>
        </w:rPr>
        <w:t>Inter-Disciplinary Journal of Science Education (IJ-SED), 5</w:t>
      </w:r>
      <w:r w:rsidRPr="00CA23BF">
        <w:rPr>
          <w:rFonts w:ascii="Arial" w:hAnsi="Arial" w:cs="Arial"/>
          <w:sz w:val="20"/>
          <w:szCs w:val="20"/>
        </w:rPr>
        <w:t>(1).</w:t>
      </w:r>
    </w:p>
    <w:p w14:paraId="71DE0A2E" w14:textId="77777777" w:rsidR="00096EC2" w:rsidRPr="00CA23BF" w:rsidRDefault="00096EC2" w:rsidP="008648F9">
      <w:pPr>
        <w:spacing w:line="240" w:lineRule="auto"/>
        <w:jc w:val="both"/>
        <w:rPr>
          <w:rFonts w:ascii="Arial" w:hAnsi="Arial" w:cs="Arial"/>
          <w:sz w:val="20"/>
          <w:szCs w:val="20"/>
        </w:rPr>
      </w:pPr>
      <w:proofErr w:type="spellStart"/>
      <w:r w:rsidRPr="00CA23BF">
        <w:rPr>
          <w:rFonts w:ascii="Arial" w:hAnsi="Arial" w:cs="Arial"/>
          <w:sz w:val="20"/>
          <w:szCs w:val="20"/>
        </w:rPr>
        <w:t>Ohia</w:t>
      </w:r>
      <w:proofErr w:type="spellEnd"/>
      <w:r w:rsidRPr="00CA23BF">
        <w:rPr>
          <w:rFonts w:ascii="Arial" w:hAnsi="Arial" w:cs="Arial"/>
          <w:sz w:val="20"/>
          <w:szCs w:val="20"/>
        </w:rPr>
        <w:t xml:space="preserve">, A. N. (2019). Utilization of instructional facilities and academic performance of students in public secondary schools in Rivers State. </w:t>
      </w:r>
      <w:r w:rsidRPr="00CA23BF">
        <w:rPr>
          <w:rFonts w:ascii="Arial" w:hAnsi="Arial" w:cs="Arial"/>
          <w:i/>
          <w:iCs/>
          <w:sz w:val="20"/>
          <w:szCs w:val="20"/>
        </w:rPr>
        <w:t>Advances in Social Sciences Research Journal, 6</w:t>
      </w:r>
      <w:r w:rsidRPr="00CA23BF">
        <w:rPr>
          <w:rFonts w:ascii="Arial" w:hAnsi="Arial" w:cs="Arial"/>
          <w:sz w:val="20"/>
          <w:szCs w:val="20"/>
        </w:rPr>
        <w:t>(2), 34-38.</w:t>
      </w:r>
    </w:p>
    <w:p w14:paraId="6E398975" w14:textId="046AD700" w:rsidR="00096EC2" w:rsidRPr="00CA23BF" w:rsidRDefault="00096EC2" w:rsidP="008648F9">
      <w:pPr>
        <w:spacing w:line="240" w:lineRule="auto"/>
        <w:jc w:val="both"/>
        <w:rPr>
          <w:rFonts w:ascii="Arial" w:hAnsi="Arial" w:cs="Arial"/>
          <w:sz w:val="20"/>
          <w:szCs w:val="20"/>
        </w:rPr>
      </w:pPr>
      <w:proofErr w:type="spellStart"/>
      <w:r w:rsidRPr="00CA23BF">
        <w:rPr>
          <w:rFonts w:ascii="Arial" w:hAnsi="Arial" w:cs="Arial"/>
          <w:sz w:val="20"/>
          <w:szCs w:val="20"/>
        </w:rPr>
        <w:t>Olajide</w:t>
      </w:r>
      <w:proofErr w:type="spellEnd"/>
      <w:r w:rsidRPr="00CA23BF">
        <w:rPr>
          <w:rFonts w:ascii="Arial" w:hAnsi="Arial" w:cs="Arial"/>
          <w:sz w:val="20"/>
          <w:szCs w:val="20"/>
        </w:rPr>
        <w:t xml:space="preserve">, &amp; et al. (2017). Assessment of laboratory resources, teachers’ and students’ involvement in practical activities in basic science in junior secondary schools in Osun State, Nigeria. </w:t>
      </w:r>
      <w:r w:rsidRPr="00CA23BF">
        <w:rPr>
          <w:rFonts w:ascii="Arial" w:hAnsi="Arial" w:cs="Arial"/>
          <w:i/>
          <w:iCs/>
          <w:sz w:val="20"/>
          <w:szCs w:val="20"/>
        </w:rPr>
        <w:t>Creative Commons Attribution-</w:t>
      </w:r>
      <w:proofErr w:type="spellStart"/>
      <w:r w:rsidRPr="00CA23BF">
        <w:rPr>
          <w:rFonts w:ascii="Arial" w:hAnsi="Arial" w:cs="Arial"/>
          <w:i/>
          <w:iCs/>
          <w:sz w:val="20"/>
          <w:szCs w:val="20"/>
        </w:rPr>
        <w:t>NonCommercial</w:t>
      </w:r>
      <w:proofErr w:type="spellEnd"/>
      <w:r w:rsidRPr="00CA23BF">
        <w:rPr>
          <w:rFonts w:ascii="Arial" w:hAnsi="Arial" w:cs="Arial"/>
          <w:i/>
          <w:iCs/>
          <w:sz w:val="20"/>
          <w:szCs w:val="20"/>
        </w:rPr>
        <w:t>-</w:t>
      </w:r>
      <w:proofErr w:type="spellStart"/>
      <w:r w:rsidRPr="00CA23BF">
        <w:rPr>
          <w:rFonts w:ascii="Arial" w:hAnsi="Arial" w:cs="Arial"/>
          <w:i/>
          <w:iCs/>
          <w:sz w:val="20"/>
          <w:szCs w:val="20"/>
        </w:rPr>
        <w:t>NoDerivs</w:t>
      </w:r>
      <w:proofErr w:type="spellEnd"/>
      <w:r w:rsidRPr="00CA23BF">
        <w:rPr>
          <w:rFonts w:ascii="Arial" w:hAnsi="Arial" w:cs="Arial"/>
          <w:i/>
          <w:iCs/>
          <w:sz w:val="20"/>
          <w:szCs w:val="20"/>
        </w:rPr>
        <w:t xml:space="preserve"> License.</w:t>
      </w:r>
      <w:r w:rsidR="009C1726">
        <w:rPr>
          <w:rFonts w:ascii="Arial" w:hAnsi="Arial" w:cs="Arial"/>
          <w:i/>
          <w:iCs/>
          <w:sz w:val="20"/>
          <w:szCs w:val="20"/>
        </w:rPr>
        <w:t xml:space="preserve"> </w:t>
      </w:r>
      <w:hyperlink r:id="rId12" w:history="1">
        <w:r w:rsidR="009C1726" w:rsidRPr="009C773B">
          <w:rPr>
            <w:rStyle w:val="Hyperlink"/>
            <w:rFonts w:ascii="Arial" w:hAnsi="Arial" w:cs="Arial"/>
            <w:sz w:val="20"/>
            <w:szCs w:val="20"/>
          </w:rPr>
          <w:t>http://creativecommons.org/licenses/by-nc-nd/3.0/</w:t>
        </w:r>
      </w:hyperlink>
    </w:p>
    <w:p w14:paraId="305B4C5C" w14:textId="77777777" w:rsidR="00096EC2" w:rsidRPr="00CA23BF" w:rsidRDefault="00096EC2" w:rsidP="008648F9">
      <w:pPr>
        <w:spacing w:line="240" w:lineRule="auto"/>
        <w:jc w:val="both"/>
        <w:rPr>
          <w:rFonts w:ascii="Arial" w:hAnsi="Arial" w:cs="Arial"/>
          <w:sz w:val="20"/>
          <w:szCs w:val="20"/>
        </w:rPr>
      </w:pPr>
      <w:proofErr w:type="spellStart"/>
      <w:r w:rsidRPr="00CA23BF">
        <w:rPr>
          <w:rFonts w:ascii="Arial" w:hAnsi="Arial" w:cs="Arial"/>
          <w:sz w:val="20"/>
          <w:szCs w:val="20"/>
        </w:rPr>
        <w:t>Rashmi</w:t>
      </w:r>
      <w:proofErr w:type="spellEnd"/>
      <w:r w:rsidRPr="00CA23BF">
        <w:rPr>
          <w:rFonts w:ascii="Arial" w:hAnsi="Arial" w:cs="Arial"/>
          <w:sz w:val="20"/>
          <w:szCs w:val="20"/>
        </w:rPr>
        <w:t xml:space="preserve">, N. (2015). A study on school facilities in rural Rajasthan, India: </w:t>
      </w:r>
      <w:proofErr w:type="spellStart"/>
      <w:r w:rsidRPr="00CA23BF">
        <w:rPr>
          <w:rFonts w:ascii="Arial" w:hAnsi="Arial" w:cs="Arial"/>
          <w:sz w:val="20"/>
          <w:szCs w:val="20"/>
        </w:rPr>
        <w:t>Badkochra</w:t>
      </w:r>
      <w:proofErr w:type="spellEnd"/>
      <w:r w:rsidRPr="00CA23BF">
        <w:rPr>
          <w:rFonts w:ascii="Arial" w:hAnsi="Arial" w:cs="Arial"/>
          <w:sz w:val="20"/>
          <w:szCs w:val="20"/>
        </w:rPr>
        <w:t xml:space="preserve">, </w:t>
      </w:r>
      <w:proofErr w:type="spellStart"/>
      <w:r w:rsidRPr="00CA23BF">
        <w:rPr>
          <w:rFonts w:ascii="Arial" w:hAnsi="Arial" w:cs="Arial"/>
          <w:sz w:val="20"/>
          <w:szCs w:val="20"/>
        </w:rPr>
        <w:t>Lasani</w:t>
      </w:r>
      <w:proofErr w:type="spellEnd"/>
      <w:r w:rsidRPr="00CA23BF">
        <w:rPr>
          <w:rFonts w:ascii="Arial" w:hAnsi="Arial" w:cs="Arial"/>
          <w:sz w:val="20"/>
          <w:szCs w:val="20"/>
        </w:rPr>
        <w:t xml:space="preserve">, and </w:t>
      </w:r>
      <w:proofErr w:type="spellStart"/>
      <w:r w:rsidRPr="00CA23BF">
        <w:rPr>
          <w:rFonts w:ascii="Arial" w:hAnsi="Arial" w:cs="Arial"/>
          <w:sz w:val="20"/>
          <w:szCs w:val="20"/>
        </w:rPr>
        <w:t>Bhim</w:t>
      </w:r>
      <w:proofErr w:type="spellEnd"/>
      <w:r w:rsidRPr="00CA23BF">
        <w:rPr>
          <w:rFonts w:ascii="Arial" w:hAnsi="Arial" w:cs="Arial"/>
          <w:sz w:val="20"/>
          <w:szCs w:val="20"/>
        </w:rPr>
        <w:t xml:space="preserve"> Panchayats. </w:t>
      </w:r>
      <w:r w:rsidRPr="00CA23BF">
        <w:rPr>
          <w:rFonts w:ascii="Arial" w:hAnsi="Arial" w:cs="Arial"/>
          <w:i/>
          <w:iCs/>
          <w:sz w:val="20"/>
          <w:szCs w:val="20"/>
        </w:rPr>
        <w:t>Research Journal of Educational Sciences, 3</w:t>
      </w:r>
      <w:r w:rsidRPr="00CA23BF">
        <w:rPr>
          <w:rFonts w:ascii="Arial" w:hAnsi="Arial" w:cs="Arial"/>
          <w:sz w:val="20"/>
          <w:szCs w:val="20"/>
        </w:rPr>
        <w:t>(7), 1-6.</w:t>
      </w:r>
    </w:p>
    <w:p w14:paraId="398D2CD4" w14:textId="596A1539"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Sani, U. U., &amp;</w:t>
      </w:r>
      <w:proofErr w:type="spellStart"/>
      <w:r w:rsidRPr="00CA23BF">
        <w:rPr>
          <w:rFonts w:ascii="Arial" w:hAnsi="Arial" w:cs="Arial"/>
          <w:sz w:val="20"/>
          <w:szCs w:val="20"/>
        </w:rPr>
        <w:t>Iwanger</w:t>
      </w:r>
      <w:proofErr w:type="spellEnd"/>
      <w:r w:rsidRPr="00CA23BF">
        <w:rPr>
          <w:rFonts w:ascii="Arial" w:hAnsi="Arial" w:cs="Arial"/>
          <w:sz w:val="20"/>
          <w:szCs w:val="20"/>
        </w:rPr>
        <w:t xml:space="preserve">, S. R. (2019). The influence of school facilities and school types on senior secondary school science students’ academic performance in </w:t>
      </w:r>
      <w:proofErr w:type="spellStart"/>
      <w:r w:rsidRPr="00CA23BF">
        <w:rPr>
          <w:rFonts w:ascii="Arial" w:hAnsi="Arial" w:cs="Arial"/>
          <w:sz w:val="20"/>
          <w:szCs w:val="20"/>
        </w:rPr>
        <w:t>Nasarawa</w:t>
      </w:r>
      <w:proofErr w:type="spellEnd"/>
      <w:r w:rsidRPr="00CA23BF">
        <w:rPr>
          <w:rFonts w:ascii="Arial" w:hAnsi="Arial" w:cs="Arial"/>
          <w:sz w:val="20"/>
          <w:szCs w:val="20"/>
        </w:rPr>
        <w:t xml:space="preserve"> State, Nigeria. </w:t>
      </w:r>
      <w:r w:rsidRPr="00CA23BF">
        <w:rPr>
          <w:rFonts w:ascii="Arial" w:hAnsi="Arial" w:cs="Arial"/>
          <w:i/>
          <w:iCs/>
          <w:sz w:val="20"/>
          <w:szCs w:val="20"/>
        </w:rPr>
        <w:t>Case Studies Journal.</w:t>
      </w:r>
      <w:r w:rsidR="009C1726">
        <w:rPr>
          <w:rFonts w:ascii="Arial" w:hAnsi="Arial" w:cs="Arial"/>
          <w:i/>
          <w:iCs/>
          <w:sz w:val="20"/>
          <w:szCs w:val="20"/>
        </w:rPr>
        <w:t xml:space="preserve"> </w:t>
      </w:r>
      <w:hyperlink r:id="rId13" w:history="1">
        <w:r w:rsidR="009C1726" w:rsidRPr="009C773B">
          <w:rPr>
            <w:rStyle w:val="Hyperlink"/>
            <w:rFonts w:ascii="Arial" w:hAnsi="Arial" w:cs="Arial"/>
            <w:sz w:val="20"/>
            <w:szCs w:val="20"/>
          </w:rPr>
          <w:t>https://independent.academia.edu/casestudiesjournal</w:t>
        </w:r>
      </w:hyperlink>
    </w:p>
    <w:p w14:paraId="380ED0F7" w14:textId="2B7375F7" w:rsidR="009C1726" w:rsidRPr="009C1726" w:rsidRDefault="0001448B" w:rsidP="008648F9">
      <w:pPr>
        <w:spacing w:line="240" w:lineRule="auto"/>
        <w:jc w:val="both"/>
      </w:pPr>
      <w:hyperlink r:id="rId14" w:history="1">
        <w:r w:rsidR="003A28BE" w:rsidRPr="00CA23BF">
          <w:rPr>
            <w:rStyle w:val="Hyperlink"/>
            <w:rFonts w:ascii="Arial" w:hAnsi="Arial" w:cs="Arial"/>
            <w:color w:val="auto"/>
            <w:sz w:val="20"/>
            <w:szCs w:val="20"/>
          </w:rPr>
          <w:t>https://wbbprimaryeducation.org/index.html</w:t>
        </w:r>
      </w:hyperlink>
    </w:p>
    <w:p w14:paraId="57C2EE60" w14:textId="77777777" w:rsidR="00086C29" w:rsidRPr="00DD686C" w:rsidRDefault="0001448B" w:rsidP="008648F9">
      <w:pPr>
        <w:spacing w:line="240" w:lineRule="auto"/>
        <w:jc w:val="both"/>
        <w:rPr>
          <w:rFonts w:ascii="Times New Roman" w:hAnsi="Times New Roman" w:cs="Times New Roman"/>
          <w:sz w:val="24"/>
          <w:szCs w:val="24"/>
        </w:rPr>
      </w:pPr>
      <w:hyperlink r:id="rId15" w:history="1">
        <w:r w:rsidR="00737931" w:rsidRPr="00CA23BF">
          <w:rPr>
            <w:rStyle w:val="Hyperlink"/>
            <w:rFonts w:ascii="Arial" w:hAnsi="Arial" w:cs="Arial"/>
            <w:color w:val="auto"/>
            <w:sz w:val="20"/>
            <w:szCs w:val="20"/>
          </w:rPr>
          <w:t>https://www.india.gov.in/official-website-sarva-shiksha-abhiyan-0</w:t>
        </w:r>
      </w:hyperlink>
    </w:p>
    <w:sectPr w:rsidR="00086C29" w:rsidRPr="00DD686C" w:rsidSect="002050B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4-02T21:23:00Z" w:initials="u">
    <w:p w14:paraId="723E0998" w14:textId="60D0A9F5" w:rsidR="00B63534" w:rsidRDefault="00B63534">
      <w:pPr>
        <w:pStyle w:val="CommentText"/>
      </w:pPr>
      <w:r>
        <w:rPr>
          <w:rStyle w:val="CommentReference"/>
        </w:rPr>
        <w:annotationRef/>
      </w:r>
      <w:r>
        <w:t xml:space="preserve">In </w:t>
      </w:r>
      <w:r w:rsidRPr="006F02D6">
        <w:rPr>
          <w:rFonts w:ascii="Arial" w:hAnsi="Arial" w:cs="Arial"/>
        </w:rPr>
        <w:t>West Bengal</w:t>
      </w:r>
    </w:p>
  </w:comment>
  <w:comment w:id="1" w:author="user" w:date="2025-04-02T21:23:00Z" w:initials="u">
    <w:p w14:paraId="4014F505" w14:textId="6B1E2094" w:rsidR="00B63534" w:rsidRDefault="00B63534">
      <w:pPr>
        <w:pStyle w:val="CommentText"/>
      </w:pPr>
      <w:r>
        <w:rPr>
          <w:rStyle w:val="CommentReference"/>
        </w:rPr>
        <w:annotationRef/>
      </w:r>
      <w:r>
        <w:t>Delete</w:t>
      </w:r>
    </w:p>
  </w:comment>
  <w:comment w:id="2" w:author="user" w:date="2025-04-02T20:41:00Z" w:initials="u">
    <w:p w14:paraId="62D08DB7" w14:textId="5C5860AE" w:rsidR="00CC271E" w:rsidRDefault="00CC271E">
      <w:pPr>
        <w:pStyle w:val="CommentText"/>
      </w:pPr>
      <w:r>
        <w:rPr>
          <w:rStyle w:val="CommentReference"/>
        </w:rPr>
        <w:annotationRef/>
      </w:r>
      <w:r>
        <w:t xml:space="preserve">Not necessary, consider deleting it </w:t>
      </w:r>
    </w:p>
  </w:comment>
  <w:comment w:id="3" w:author="user" w:date="2025-04-02T21:43:00Z" w:initials="u">
    <w:p w14:paraId="07B4E1E9" w14:textId="698AB090" w:rsidR="00A024E9" w:rsidRDefault="00A024E9">
      <w:pPr>
        <w:pStyle w:val="CommentText"/>
      </w:pPr>
      <w:r>
        <w:rPr>
          <w:rStyle w:val="CommentReference"/>
        </w:rPr>
        <w:annotationRef/>
      </w:r>
      <w:r>
        <w:t>Was guided by the following objectives:</w:t>
      </w:r>
    </w:p>
  </w:comment>
  <w:comment w:id="4" w:author="user" w:date="2025-04-02T21:44:00Z" w:initials="u">
    <w:p w14:paraId="08A471A3" w14:textId="5A46FC13" w:rsidR="00A024E9" w:rsidRDefault="00A024E9">
      <w:pPr>
        <w:pStyle w:val="CommentText"/>
      </w:pPr>
      <w:r>
        <w:rPr>
          <w:rStyle w:val="CommentReference"/>
        </w:rPr>
        <w:annotationRef/>
      </w:r>
      <w:r>
        <w:t>delete</w:t>
      </w:r>
    </w:p>
  </w:comment>
  <w:comment w:id="5" w:author="user" w:date="2025-04-02T21:38:00Z" w:initials="u">
    <w:p w14:paraId="3EAC86CE" w14:textId="64B4C5ED" w:rsidR="00A50AB4" w:rsidRDefault="00A50AB4">
      <w:pPr>
        <w:pStyle w:val="CommentText"/>
      </w:pPr>
      <w:r>
        <w:rPr>
          <w:rStyle w:val="CommentReference"/>
        </w:rPr>
        <w:annotationRef/>
      </w:r>
      <w:r>
        <w:t>This technique is only applicable when sampling for qualitative designs</w:t>
      </w:r>
    </w:p>
  </w:comment>
  <w:comment w:id="6" w:author="user" w:date="2025-04-02T21:39:00Z" w:initials="u">
    <w:p w14:paraId="0619F53C" w14:textId="0D699BA2" w:rsidR="00A50AB4" w:rsidRDefault="00A50AB4">
      <w:pPr>
        <w:pStyle w:val="CommentText"/>
      </w:pPr>
      <w:r>
        <w:rPr>
          <w:rStyle w:val="CommentReference"/>
        </w:rPr>
        <w:annotationRef/>
      </w:r>
      <w:r>
        <w:t>was</w:t>
      </w:r>
    </w:p>
  </w:comment>
  <w:comment w:id="7" w:author="user" w:date="2025-04-02T21:40:00Z" w:initials="u">
    <w:p w14:paraId="11905413" w14:textId="6710705F" w:rsidR="00A50AB4" w:rsidRDefault="00A50AB4">
      <w:pPr>
        <w:pStyle w:val="CommentText"/>
      </w:pPr>
      <w:r>
        <w:rPr>
          <w:rStyle w:val="CommentReference"/>
        </w:rPr>
        <w:annotationRef/>
      </w:r>
      <w:r>
        <w:t xml:space="preserve">questionnaires for the students or the students </w:t>
      </w:r>
    </w:p>
  </w:comment>
  <w:comment w:id="8" w:author="user" w:date="2025-04-02T21:39:00Z" w:initials="u">
    <w:p w14:paraId="27845D69" w14:textId="1CD424B1" w:rsidR="00A50AB4" w:rsidRDefault="00A50AB4">
      <w:pPr>
        <w:pStyle w:val="CommentText"/>
      </w:pPr>
      <w:r>
        <w:rPr>
          <w:rStyle w:val="CommentReference"/>
        </w:rPr>
        <w:annotationRef/>
      </w:r>
      <w:r>
        <w:t>Delete</w:t>
      </w:r>
    </w:p>
  </w:comment>
  <w:comment w:id="9" w:author="user" w:date="2025-04-02T21:42:00Z" w:initials="u">
    <w:p w14:paraId="7CB3D8B4" w14:textId="444BF9DB" w:rsidR="00A50AB4" w:rsidRDefault="00A50AB4">
      <w:pPr>
        <w:pStyle w:val="CommentText"/>
      </w:pPr>
      <w:r>
        <w:rPr>
          <w:rStyle w:val="CommentReference"/>
        </w:rPr>
        <w:annotationRef/>
      </w:r>
      <w:r>
        <w:t>delete</w:t>
      </w:r>
    </w:p>
  </w:comment>
  <w:comment w:id="10" w:author="user" w:date="2025-04-02T21:42:00Z" w:initials="u">
    <w:p w14:paraId="31BD1FA7" w14:textId="3ED836A3" w:rsidR="00A50AB4" w:rsidRDefault="00A50AB4">
      <w:pPr>
        <w:pStyle w:val="CommentText"/>
      </w:pPr>
      <w:r>
        <w:rPr>
          <w:rStyle w:val="CommentReference"/>
        </w:rPr>
        <w:annotationRef/>
      </w:r>
      <w:r>
        <w:t xml:space="preserve">the available facilities were not </w:t>
      </w:r>
      <w:r w:rsidR="00A024E9">
        <w:t>well utilized</w:t>
      </w:r>
    </w:p>
  </w:comment>
  <w:comment w:id="11" w:author="user" w:date="2025-04-02T20:32:00Z" w:initials="u">
    <w:p w14:paraId="5914FCF2" w14:textId="6C88A3BE" w:rsidR="0001448B" w:rsidRDefault="0001448B">
      <w:pPr>
        <w:pStyle w:val="CommentText"/>
      </w:pPr>
      <w:r>
        <w:rPr>
          <w:rStyle w:val="CommentReference"/>
        </w:rPr>
        <w:annotationRef/>
      </w:r>
      <w:r>
        <w:t>are</w:t>
      </w:r>
    </w:p>
  </w:comment>
  <w:comment w:id="19" w:author="user" w:date="2025-04-02T20:43:00Z" w:initials="u">
    <w:p w14:paraId="0150F64B" w14:textId="078A462D" w:rsidR="00CC271E" w:rsidRDefault="00CC271E">
      <w:pPr>
        <w:pStyle w:val="CommentText"/>
      </w:pPr>
      <w:r>
        <w:rPr>
          <w:rStyle w:val="CommentReference"/>
        </w:rPr>
        <w:annotationRef/>
      </w:r>
    </w:p>
  </w:comment>
  <w:comment w:id="20" w:author="user" w:date="2025-04-02T20:45:00Z" w:initials="u">
    <w:p w14:paraId="7343B9AA" w14:textId="0836ADB1" w:rsidR="00CC271E" w:rsidRDefault="00CC271E">
      <w:pPr>
        <w:pStyle w:val="CommentText"/>
      </w:pPr>
      <w:r>
        <w:rPr>
          <w:rStyle w:val="CommentReference"/>
        </w:rPr>
        <w:annotationRef/>
      </w:r>
    </w:p>
  </w:comment>
  <w:comment w:id="18" w:author="user" w:date="2025-04-02T20:44:00Z" w:initials="u">
    <w:p w14:paraId="0E54321C" w14:textId="6424CFC6" w:rsidR="00CC271E" w:rsidRDefault="00CC271E">
      <w:pPr>
        <w:pStyle w:val="CommentText"/>
      </w:pPr>
      <w:r>
        <w:rPr>
          <w:rStyle w:val="CommentReference"/>
        </w:rPr>
        <w:annotationRef/>
      </w:r>
      <w:r>
        <w:t xml:space="preserve">are provided by the Government of West </w:t>
      </w:r>
      <w:proofErr w:type="spellStart"/>
      <w:r>
        <w:t>Bangal</w:t>
      </w:r>
      <w:proofErr w:type="spellEnd"/>
      <w:r>
        <w:t xml:space="preserve"> in primary schools?</w:t>
      </w:r>
    </w:p>
  </w:comment>
  <w:comment w:id="21" w:author="user" w:date="2025-04-02T20:46:00Z" w:initials="u">
    <w:p w14:paraId="5EB2D675" w14:textId="6DE59408" w:rsidR="00CC271E" w:rsidRDefault="00CC271E">
      <w:pPr>
        <w:pStyle w:val="CommentText"/>
      </w:pPr>
      <w:r>
        <w:rPr>
          <w:rStyle w:val="CommentReference"/>
        </w:rPr>
        <w:annotationRef/>
      </w:r>
      <w:r>
        <w:t>Teacher- Student ratio</w:t>
      </w:r>
    </w:p>
  </w:comment>
  <w:comment w:id="22" w:author="user" w:date="2025-04-02T20:46:00Z" w:initials="u">
    <w:p w14:paraId="1B6CDD7C" w14:textId="508D7CFE" w:rsidR="00CC271E" w:rsidRDefault="00CC271E">
      <w:pPr>
        <w:pStyle w:val="CommentText"/>
      </w:pPr>
      <w:r>
        <w:rPr>
          <w:rStyle w:val="CommentReference"/>
        </w:rPr>
        <w:annotationRef/>
      </w:r>
      <w:r>
        <w:t xml:space="preserve">In West </w:t>
      </w:r>
      <w:proofErr w:type="spellStart"/>
      <w:r>
        <w:t>Bangal</w:t>
      </w:r>
      <w:proofErr w:type="spellEnd"/>
      <w:r>
        <w:t>?</w:t>
      </w:r>
    </w:p>
  </w:comment>
  <w:comment w:id="23" w:author="user" w:date="2025-04-02T20:47:00Z" w:initials="u">
    <w:p w14:paraId="5F00E9D3" w14:textId="7F7C4913" w:rsidR="00CC271E" w:rsidRDefault="00CC271E">
      <w:pPr>
        <w:pStyle w:val="CommentText"/>
      </w:pPr>
      <w:r>
        <w:rPr>
          <w:rStyle w:val="CommentReference"/>
        </w:rPr>
        <w:annotationRef/>
      </w:r>
      <w:r>
        <w:t xml:space="preserve">The West </w:t>
      </w:r>
      <w:proofErr w:type="spellStart"/>
      <w:r>
        <w:t>Bangal</w:t>
      </w:r>
      <w:proofErr w:type="spellEnd"/>
      <w:r>
        <w:t xml:space="preserve"> </w:t>
      </w:r>
    </w:p>
  </w:comment>
  <w:comment w:id="24" w:author="user" w:date="2025-04-02T20:47:00Z" w:initials="u">
    <w:p w14:paraId="5E0C576F" w14:textId="079003B0" w:rsidR="00CC271E" w:rsidRDefault="00CC271E">
      <w:pPr>
        <w:pStyle w:val="CommentText"/>
      </w:pPr>
      <w:r>
        <w:rPr>
          <w:rStyle w:val="CommentReference"/>
        </w:rPr>
        <w:annotationRef/>
      </w:r>
      <w:r>
        <w:t xml:space="preserve">Utilized </w:t>
      </w:r>
    </w:p>
  </w:comment>
  <w:comment w:id="25" w:author="user" w:date="2025-04-02T20:48:00Z" w:initials="u">
    <w:p w14:paraId="3AEA2DEF" w14:textId="4F904442" w:rsidR="00CC271E" w:rsidRDefault="00CC271E">
      <w:pPr>
        <w:pStyle w:val="CommentText"/>
      </w:pPr>
      <w:r>
        <w:rPr>
          <w:rStyle w:val="CommentReference"/>
        </w:rPr>
        <w:annotationRef/>
      </w:r>
      <w:r>
        <w:t xml:space="preserve">In West </w:t>
      </w:r>
      <w:proofErr w:type="spellStart"/>
      <w:r>
        <w:t>Bangal</w:t>
      </w:r>
      <w:proofErr w:type="spellEnd"/>
      <w:r>
        <w:t>?</w:t>
      </w:r>
    </w:p>
  </w:comment>
  <w:comment w:id="26" w:author="user" w:date="2025-04-02T20:34:00Z" w:initials="u">
    <w:p w14:paraId="50FE9028" w14:textId="5FA4AE1C" w:rsidR="0001448B" w:rsidRDefault="0001448B">
      <w:pPr>
        <w:pStyle w:val="CommentText"/>
      </w:pPr>
      <w:r>
        <w:rPr>
          <w:rStyle w:val="CommentReference"/>
        </w:rPr>
        <w:annotationRef/>
      </w:r>
      <w:r>
        <w:t xml:space="preserve">and </w:t>
      </w:r>
    </w:p>
  </w:comment>
  <w:comment w:id="27" w:author="user" w:date="2025-04-02T20:34:00Z" w:initials="u">
    <w:p w14:paraId="4BB85EB5" w14:textId="0449A136" w:rsidR="0001448B" w:rsidRDefault="0001448B">
      <w:pPr>
        <w:pStyle w:val="CommentText"/>
      </w:pPr>
      <w:r>
        <w:rPr>
          <w:rStyle w:val="CommentReference"/>
        </w:rPr>
        <w:annotationRef/>
      </w:r>
      <w:proofErr w:type="spellStart"/>
      <w:r>
        <w:t>intext</w:t>
      </w:r>
      <w:proofErr w:type="spellEnd"/>
      <w:r>
        <w:t xml:space="preserve"> citation require the use of surname only</w:t>
      </w:r>
    </w:p>
  </w:comment>
  <w:comment w:id="28" w:author="user" w:date="2025-04-02T20:35:00Z" w:initials="u">
    <w:p w14:paraId="17BA556F" w14:textId="77594A0E" w:rsidR="0001448B" w:rsidRDefault="0001448B">
      <w:pPr>
        <w:pStyle w:val="CommentText"/>
      </w:pPr>
      <w:r>
        <w:rPr>
          <w:rStyle w:val="CommentReference"/>
        </w:rPr>
        <w:annotationRef/>
      </w:r>
      <w:r>
        <w:t xml:space="preserve">were all the students </w:t>
      </w:r>
    </w:p>
  </w:comment>
  <w:comment w:id="29" w:author="user" w:date="2025-04-02T20:36:00Z" w:initials="u">
    <w:p w14:paraId="377AF0FD" w14:textId="15E6F974" w:rsidR="0001448B" w:rsidRDefault="0001448B">
      <w:pPr>
        <w:pStyle w:val="CommentText"/>
      </w:pPr>
      <w:r>
        <w:rPr>
          <w:rStyle w:val="CommentReference"/>
        </w:rPr>
        <w:annotationRef/>
      </w:r>
      <w:r>
        <w:t xml:space="preserve">stratified and simple random </w:t>
      </w:r>
    </w:p>
  </w:comment>
  <w:comment w:id="30" w:author="user" w:date="2025-04-02T20:37:00Z" w:initials="u">
    <w:p w14:paraId="235DAEDF" w14:textId="2A494113" w:rsidR="0001448B" w:rsidRDefault="0001448B">
      <w:pPr>
        <w:pStyle w:val="CommentText"/>
      </w:pPr>
      <w:r>
        <w:rPr>
          <w:rStyle w:val="CommentReference"/>
        </w:rPr>
        <w:annotationRef/>
      </w:r>
      <w:r>
        <w:t>randomly</w:t>
      </w:r>
    </w:p>
  </w:comment>
  <w:comment w:id="31" w:author="user" w:date="2025-04-02T20:38:00Z" w:initials="u">
    <w:p w14:paraId="58FC8931" w14:textId="175CEBD8" w:rsidR="0001448B" w:rsidRDefault="0001448B">
      <w:pPr>
        <w:pStyle w:val="CommentText"/>
      </w:pPr>
      <w:r>
        <w:rPr>
          <w:rStyle w:val="CommentReference"/>
        </w:rPr>
        <w:annotationRef/>
      </w:r>
      <w:r>
        <w:t xml:space="preserve">were teachers also sampled to </w:t>
      </w:r>
      <w:proofErr w:type="spellStart"/>
      <w:r>
        <w:t>anwer</w:t>
      </w:r>
      <w:proofErr w:type="spellEnd"/>
      <w:r>
        <w:t xml:space="preserve"> </w:t>
      </w:r>
      <w:proofErr w:type="spellStart"/>
      <w:r>
        <w:t>qestions</w:t>
      </w:r>
      <w:proofErr w:type="spellEnd"/>
      <w:r>
        <w:t xml:space="preserve"> on </w:t>
      </w:r>
      <w:r w:rsidRPr="004429F5">
        <w:rPr>
          <w:rFonts w:ascii="Arial" w:hAnsi="Arial" w:cs="Arial"/>
          <w:b/>
          <w:bCs/>
        </w:rPr>
        <w:t>Utilization of Educational Facilities</w:t>
      </w:r>
      <w:r>
        <w:rPr>
          <w:rFonts w:ascii="Arial" w:hAnsi="Arial" w:cs="Arial"/>
          <w:b/>
          <w:bCs/>
        </w:rPr>
        <w:t xml:space="preserve">? If yes mention the </w:t>
      </w:r>
      <w:proofErr w:type="spellStart"/>
      <w:r w:rsidR="00CC271E">
        <w:rPr>
          <w:rFonts w:ascii="Arial" w:hAnsi="Arial" w:cs="Arial"/>
          <w:b/>
          <w:bCs/>
        </w:rPr>
        <w:t>the</w:t>
      </w:r>
      <w:proofErr w:type="spellEnd"/>
      <w:r w:rsidR="00CC271E">
        <w:rPr>
          <w:rFonts w:ascii="Arial" w:hAnsi="Arial" w:cs="Arial"/>
          <w:b/>
          <w:bCs/>
        </w:rPr>
        <w:t xml:space="preserve"> data collection tool</w:t>
      </w:r>
    </w:p>
  </w:comment>
  <w:comment w:id="32" w:author="user" w:date="2025-04-02T20:48:00Z" w:initials="u">
    <w:p w14:paraId="6C978140" w14:textId="5D40C630" w:rsidR="00CC271E" w:rsidRDefault="00CC271E">
      <w:pPr>
        <w:pStyle w:val="CommentText"/>
      </w:pPr>
      <w:r>
        <w:rPr>
          <w:rStyle w:val="CommentReference"/>
        </w:rPr>
        <w:annotationRef/>
      </w:r>
      <w:r>
        <w:t xml:space="preserve">of West </w:t>
      </w:r>
      <w:proofErr w:type="spellStart"/>
      <w:r>
        <w:t>Bangal</w:t>
      </w:r>
      <w:proofErr w:type="spellEnd"/>
    </w:p>
  </w:comment>
  <w:comment w:id="33" w:author="user" w:date="2025-04-02T20:49:00Z" w:initials="u">
    <w:p w14:paraId="19000FD5" w14:textId="12E76A86" w:rsidR="00CC271E" w:rsidRDefault="00CC271E">
      <w:pPr>
        <w:pStyle w:val="CommentText"/>
      </w:pPr>
      <w:r>
        <w:rPr>
          <w:rStyle w:val="CommentReference"/>
        </w:rPr>
        <w:annotationRef/>
      </w:r>
      <w:r>
        <w:t>Have</w:t>
      </w:r>
    </w:p>
  </w:comment>
  <w:comment w:id="35" w:author="user" w:date="2025-04-02T20:50:00Z" w:initials="u">
    <w:p w14:paraId="72F56642" w14:textId="66789B38" w:rsidR="007B277C" w:rsidRDefault="007B277C">
      <w:pPr>
        <w:pStyle w:val="CommentText"/>
      </w:pPr>
      <w:r>
        <w:rPr>
          <w:rStyle w:val="CommentReference"/>
        </w:rPr>
        <w:annotationRef/>
      </w:r>
      <w:r>
        <w:t>Each class/grade</w:t>
      </w:r>
    </w:p>
    <w:p w14:paraId="3BE7AC94" w14:textId="2DC6029F" w:rsidR="007B277C" w:rsidRDefault="007B277C">
      <w:pPr>
        <w:pStyle w:val="CommentText"/>
      </w:pPr>
      <w:r>
        <w:t>Or office?</w:t>
      </w:r>
    </w:p>
  </w:comment>
  <w:comment w:id="34" w:author="user" w:date="2025-04-02T20:49:00Z" w:initials="u">
    <w:p w14:paraId="52EE486E" w14:textId="1A5D952E" w:rsidR="00CC271E" w:rsidRDefault="00CC271E">
      <w:pPr>
        <w:pStyle w:val="CommentText"/>
      </w:pPr>
      <w:r>
        <w:rPr>
          <w:rStyle w:val="CommentReference"/>
        </w:rPr>
        <w:annotationRef/>
      </w:r>
    </w:p>
  </w:comment>
  <w:comment w:id="36" w:author="user" w:date="2025-04-02T20:51:00Z" w:initials="u">
    <w:p w14:paraId="205F620F" w14:textId="50BEA857" w:rsidR="007B277C" w:rsidRDefault="007B277C">
      <w:pPr>
        <w:pStyle w:val="CommentText"/>
      </w:pPr>
      <w:r>
        <w:rPr>
          <w:rStyle w:val="CommentReference"/>
        </w:rPr>
        <w:annotationRef/>
      </w:r>
      <w:r>
        <w:t>had</w:t>
      </w:r>
    </w:p>
  </w:comment>
  <w:comment w:id="37" w:author="user" w:date="2025-04-02T20:51:00Z" w:initials="u">
    <w:p w14:paraId="3D4CE23B" w14:textId="46D3EA62" w:rsidR="007B277C" w:rsidRDefault="007B277C">
      <w:pPr>
        <w:pStyle w:val="CommentText"/>
      </w:pPr>
      <w:r>
        <w:rPr>
          <w:rStyle w:val="CommentReference"/>
        </w:rPr>
        <w:annotationRef/>
      </w:r>
      <w:r>
        <w:t>had</w:t>
      </w:r>
    </w:p>
  </w:comment>
  <w:comment w:id="38" w:author="user" w:date="2025-04-02T20:52:00Z" w:initials="u">
    <w:p w14:paraId="4AD3800D" w14:textId="56129DFC" w:rsidR="007B277C" w:rsidRDefault="007B277C">
      <w:pPr>
        <w:pStyle w:val="CommentText"/>
      </w:pPr>
      <w:r>
        <w:rPr>
          <w:rStyle w:val="CommentReference"/>
        </w:rPr>
        <w:annotationRef/>
      </w:r>
      <w:r>
        <w:t>is</w:t>
      </w:r>
    </w:p>
  </w:comment>
  <w:comment w:id="39" w:author="user" w:date="2025-04-02T20:52:00Z" w:initials="u">
    <w:p w14:paraId="2343BCDE" w14:textId="3194847B" w:rsidR="007B277C" w:rsidRDefault="007B277C">
      <w:pPr>
        <w:pStyle w:val="CommentText"/>
      </w:pPr>
      <w:r>
        <w:rPr>
          <w:rStyle w:val="CommentReference"/>
        </w:rPr>
        <w:annotationRef/>
      </w:r>
      <w:r>
        <w:t xml:space="preserve">had </w:t>
      </w:r>
    </w:p>
  </w:comment>
  <w:comment w:id="40" w:author="user" w:date="2025-04-02T20:53:00Z" w:initials="u">
    <w:p w14:paraId="29AB3675" w14:textId="50A3264D" w:rsidR="007B277C" w:rsidRDefault="007B277C">
      <w:pPr>
        <w:pStyle w:val="CommentText"/>
      </w:pPr>
      <w:r>
        <w:rPr>
          <w:rStyle w:val="CommentReference"/>
        </w:rPr>
        <w:annotationRef/>
      </w:r>
      <w:r>
        <w:t xml:space="preserve">enhanced </w:t>
      </w:r>
    </w:p>
  </w:comment>
  <w:comment w:id="41" w:author="user" w:date="2025-04-02T20:53:00Z" w:initials="u">
    <w:p w14:paraId="1E012A06" w14:textId="240D0083" w:rsidR="007B277C" w:rsidRDefault="007B277C">
      <w:pPr>
        <w:pStyle w:val="CommentText"/>
      </w:pPr>
      <w:r>
        <w:rPr>
          <w:rStyle w:val="CommentReference"/>
        </w:rPr>
        <w:annotationRef/>
      </w:r>
      <w:r>
        <w:t xml:space="preserve">enhanced </w:t>
      </w:r>
    </w:p>
  </w:comment>
  <w:comment w:id="42" w:author="user" w:date="2025-04-02T20:53:00Z" w:initials="u">
    <w:p w14:paraId="21D96D6B" w14:textId="60CE0380" w:rsidR="007B277C" w:rsidRDefault="007B277C">
      <w:pPr>
        <w:pStyle w:val="CommentText"/>
      </w:pPr>
      <w:r>
        <w:rPr>
          <w:rStyle w:val="CommentReference"/>
        </w:rPr>
        <w:annotationRef/>
      </w:r>
      <w:r>
        <w:t>was</w:t>
      </w:r>
    </w:p>
  </w:comment>
  <w:comment w:id="43" w:author="user" w:date="2025-04-02T20:54:00Z" w:initials="u">
    <w:p w14:paraId="5A692256" w14:textId="77CE50CD" w:rsidR="007B277C" w:rsidRDefault="007B277C">
      <w:pPr>
        <w:pStyle w:val="CommentText"/>
      </w:pPr>
      <w:r>
        <w:rPr>
          <w:rStyle w:val="CommentReference"/>
        </w:rPr>
        <w:annotationRef/>
      </w:r>
      <w:r>
        <w:t xml:space="preserve">had </w:t>
      </w:r>
    </w:p>
  </w:comment>
  <w:comment w:id="45" w:author="user" w:date="2025-04-02T20:54:00Z" w:initials="u">
    <w:p w14:paraId="40FECDEC" w14:textId="1BB2D105" w:rsidR="007B277C" w:rsidRDefault="007B277C">
      <w:pPr>
        <w:pStyle w:val="CommentText"/>
      </w:pPr>
      <w:r>
        <w:rPr>
          <w:rStyle w:val="CommentReference"/>
        </w:rPr>
        <w:annotationRef/>
      </w:r>
      <w:r>
        <w:t>was</w:t>
      </w:r>
    </w:p>
  </w:comment>
  <w:comment w:id="46" w:author="user" w:date="2025-04-02T20:54:00Z" w:initials="u">
    <w:p w14:paraId="36095AE6" w14:textId="39839618" w:rsidR="007B277C" w:rsidRDefault="007B277C">
      <w:pPr>
        <w:pStyle w:val="CommentText"/>
      </w:pPr>
      <w:r>
        <w:rPr>
          <w:rStyle w:val="CommentReference"/>
        </w:rPr>
        <w:annotationRef/>
      </w:r>
      <w:r>
        <w:t>were</w:t>
      </w:r>
    </w:p>
  </w:comment>
  <w:comment w:id="47" w:author="user" w:date="2025-04-02T20:55:00Z" w:initials="u">
    <w:p w14:paraId="0821FA27" w14:textId="2C127044" w:rsidR="007B277C" w:rsidRDefault="007B277C">
      <w:pPr>
        <w:pStyle w:val="CommentText"/>
      </w:pPr>
      <w:r>
        <w:rPr>
          <w:rStyle w:val="CommentReference"/>
        </w:rPr>
        <w:annotationRef/>
      </w:r>
      <w:r>
        <w:t>did not</w:t>
      </w:r>
    </w:p>
  </w:comment>
  <w:comment w:id="48" w:author="user" w:date="2025-04-02T20:55:00Z" w:initials="u">
    <w:p w14:paraId="5A69A6C3" w14:textId="43B56DC3" w:rsidR="007B277C" w:rsidRDefault="007B277C">
      <w:pPr>
        <w:pStyle w:val="CommentText"/>
      </w:pPr>
      <w:r>
        <w:rPr>
          <w:rStyle w:val="CommentReference"/>
        </w:rPr>
        <w:annotationRef/>
      </w:r>
      <w:r>
        <w:t>did</w:t>
      </w:r>
    </w:p>
  </w:comment>
  <w:comment w:id="49" w:author="user" w:date="2025-04-02T20:55:00Z" w:initials="u">
    <w:p w14:paraId="2240BC64" w14:textId="7F0F1509" w:rsidR="007B277C" w:rsidRDefault="007B277C">
      <w:pPr>
        <w:pStyle w:val="CommentText"/>
      </w:pPr>
      <w:r>
        <w:rPr>
          <w:rStyle w:val="CommentReference"/>
        </w:rPr>
        <w:annotationRef/>
      </w:r>
      <w:r>
        <w:t>had</w:t>
      </w:r>
    </w:p>
  </w:comment>
  <w:comment w:id="50" w:author="user" w:date="2025-04-02T20:57:00Z" w:initials="u">
    <w:p w14:paraId="00A6F53B" w14:textId="7F46CE60" w:rsidR="007B277C" w:rsidRDefault="007B277C">
      <w:pPr>
        <w:pStyle w:val="CommentText"/>
      </w:pPr>
      <w:r>
        <w:rPr>
          <w:rStyle w:val="CommentReference"/>
        </w:rPr>
        <w:annotationRef/>
      </w:r>
      <w:r>
        <w:t xml:space="preserve">Table 2 </w:t>
      </w:r>
    </w:p>
  </w:comment>
  <w:comment w:id="51" w:author="user" w:date="2025-04-02T20:58:00Z" w:initials="u">
    <w:p w14:paraId="6D17725A" w14:textId="7C81E7E0" w:rsidR="007B277C" w:rsidRDefault="007B277C">
      <w:pPr>
        <w:pStyle w:val="CommentText"/>
      </w:pPr>
      <w:r>
        <w:rPr>
          <w:rStyle w:val="CommentReference"/>
        </w:rPr>
        <w:annotationRef/>
      </w:r>
      <w:r>
        <w:t>Was found that all schools had high student- teacher ratio</w:t>
      </w:r>
    </w:p>
  </w:comment>
  <w:comment w:id="53" w:author="user" w:date="2025-04-02T21:00:00Z" w:initials="u">
    <w:p w14:paraId="1EA98306" w14:textId="6C868260" w:rsidR="007B277C" w:rsidRDefault="007B277C">
      <w:pPr>
        <w:pStyle w:val="CommentText"/>
      </w:pPr>
      <w:r>
        <w:rPr>
          <w:rStyle w:val="CommentReference"/>
        </w:rPr>
        <w:annotationRef/>
      </w:r>
      <w:r w:rsidR="00E4135F">
        <w:t xml:space="preserve">West </w:t>
      </w:r>
      <w:proofErr w:type="spellStart"/>
      <w:r w:rsidR="00E4135F">
        <w:t>Bangal</w:t>
      </w:r>
      <w:proofErr w:type="spellEnd"/>
      <w:r w:rsidR="00E4135F">
        <w:t xml:space="preserve"> policy</w:t>
      </w:r>
    </w:p>
  </w:comment>
  <w:comment w:id="52" w:author="user" w:date="2025-04-02T21:02:00Z" w:initials="u">
    <w:p w14:paraId="633C3CAF" w14:textId="29C8F89A" w:rsidR="00E4135F" w:rsidRDefault="00E4135F">
      <w:pPr>
        <w:pStyle w:val="CommentText"/>
      </w:pPr>
      <w:r>
        <w:rPr>
          <w:rStyle w:val="CommentReference"/>
        </w:rPr>
        <w:annotationRef/>
      </w:r>
    </w:p>
  </w:comment>
  <w:comment w:id="54" w:author="user" w:date="2025-04-02T21:08:00Z" w:initials="u">
    <w:p w14:paraId="716DD869" w14:textId="6C40288C" w:rsidR="00E4135F" w:rsidRDefault="00E4135F">
      <w:pPr>
        <w:pStyle w:val="CommentText"/>
      </w:pPr>
      <w:r>
        <w:rPr>
          <w:rStyle w:val="CommentReference"/>
        </w:rPr>
        <w:annotationRef/>
      </w:r>
      <w:r>
        <w:t>do not abbreviate, write in full</w:t>
      </w:r>
    </w:p>
  </w:comment>
  <w:comment w:id="55" w:author="user" w:date="2025-04-02T21:11:00Z" w:initials="u">
    <w:p w14:paraId="3B939284" w14:textId="5A6DE212" w:rsidR="003229BF" w:rsidRDefault="003229BF">
      <w:pPr>
        <w:pStyle w:val="CommentText"/>
      </w:pPr>
      <w:r>
        <w:rPr>
          <w:rStyle w:val="CommentReference"/>
        </w:rPr>
        <w:annotationRef/>
      </w:r>
      <w:r>
        <w:t xml:space="preserve">allocated </w:t>
      </w:r>
    </w:p>
  </w:comment>
  <w:comment w:id="59" w:author="user" w:date="2025-04-02T21:12:00Z" w:initials="u">
    <w:p w14:paraId="7DA3BDA8" w14:textId="4D38E9BA" w:rsidR="003229BF" w:rsidRDefault="003229BF">
      <w:pPr>
        <w:pStyle w:val="CommentText"/>
      </w:pPr>
      <w:r>
        <w:rPr>
          <w:rStyle w:val="CommentReference"/>
        </w:rPr>
        <w:annotationRef/>
      </w:r>
      <w:r>
        <w:t xml:space="preserve">Table 4 shows availability of </w:t>
      </w:r>
    </w:p>
  </w:comment>
  <w:comment w:id="60" w:author="user" w:date="2025-04-02T21:13:00Z" w:initials="u">
    <w:p w14:paraId="1B6B67DA" w14:textId="2C96D255" w:rsidR="003229BF" w:rsidRDefault="003229BF">
      <w:pPr>
        <w:pStyle w:val="CommentText"/>
      </w:pPr>
      <w:r>
        <w:rPr>
          <w:rStyle w:val="CommentReference"/>
        </w:rPr>
        <w:annotationRef/>
      </w:r>
      <w:r>
        <w:t>the table, it indicates</w:t>
      </w:r>
    </w:p>
  </w:comment>
  <w:comment w:id="61" w:author="user" w:date="2025-04-02T21:14:00Z" w:initials="u">
    <w:p w14:paraId="28C4F6D1" w14:textId="5B6F441A" w:rsidR="003229BF" w:rsidRDefault="003229BF">
      <w:pPr>
        <w:pStyle w:val="CommentText"/>
      </w:pPr>
      <w:r>
        <w:rPr>
          <w:rStyle w:val="CommentReference"/>
        </w:rPr>
        <w:annotationRef/>
      </w:r>
      <w:r>
        <w:t xml:space="preserve">On the availability of </w:t>
      </w:r>
    </w:p>
  </w:comment>
  <w:comment w:id="62" w:author="user" w:date="2025-04-02T21:15:00Z" w:initials="u">
    <w:p w14:paraId="56948A70" w14:textId="24B27C99" w:rsidR="003229BF" w:rsidRDefault="003229BF">
      <w:pPr>
        <w:pStyle w:val="CommentText"/>
      </w:pPr>
      <w:r>
        <w:rPr>
          <w:rStyle w:val="CommentReference"/>
        </w:rPr>
        <w:annotationRef/>
      </w:r>
      <w:r>
        <w:t xml:space="preserve">The </w:t>
      </w:r>
    </w:p>
  </w:comment>
  <w:comment w:id="63" w:author="user" w:date="2025-04-02T21:15:00Z" w:initials="u">
    <w:p w14:paraId="6E62CE53" w14:textId="5243B8B4" w:rsidR="003229BF" w:rsidRDefault="003229BF">
      <w:pPr>
        <w:pStyle w:val="CommentText"/>
      </w:pPr>
      <w:r>
        <w:rPr>
          <w:rStyle w:val="CommentReference"/>
        </w:rPr>
        <w:annotationRef/>
      </w:r>
      <w:r>
        <w:t>Findings on the availability</w:t>
      </w:r>
    </w:p>
  </w:comment>
  <w:comment w:id="64" w:author="user" w:date="2025-04-02T21:18:00Z" w:initials="u">
    <w:p w14:paraId="0B11BBCB" w14:textId="5EB9E33E" w:rsidR="003229BF" w:rsidRDefault="003229BF">
      <w:pPr>
        <w:pStyle w:val="CommentText"/>
      </w:pPr>
      <w:r>
        <w:rPr>
          <w:rStyle w:val="CommentReference"/>
        </w:rPr>
        <w:annotationRef/>
      </w:r>
      <w:r>
        <w:t xml:space="preserve">Major finding on availability of </w:t>
      </w:r>
    </w:p>
  </w:comment>
  <w:comment w:id="65" w:author="user" w:date="2025-04-02T21:19:00Z" w:initials="u">
    <w:p w14:paraId="1C4FB045" w14:textId="1F530687" w:rsidR="003229BF" w:rsidRDefault="003229BF">
      <w:pPr>
        <w:pStyle w:val="CommentText"/>
      </w:pPr>
      <w:r>
        <w:rPr>
          <w:rStyle w:val="CommentReference"/>
        </w:rPr>
        <w:annotationRef/>
      </w:r>
      <w:r>
        <w:t xml:space="preserve">Utilized by </w:t>
      </w:r>
    </w:p>
  </w:comment>
  <w:comment w:id="66" w:author="user" w:date="2025-04-02T21:20:00Z" w:initials="u">
    <w:p w14:paraId="2208A28D" w14:textId="1CB622EA" w:rsidR="000E7C3E" w:rsidRDefault="000E7C3E">
      <w:pPr>
        <w:pStyle w:val="CommentText"/>
      </w:pPr>
      <w:r>
        <w:rPr>
          <w:rStyle w:val="CommentReference"/>
        </w:rPr>
        <w:annotationRef/>
      </w:r>
      <w:r>
        <w:t xml:space="preserve">and </w:t>
      </w:r>
    </w:p>
  </w:comment>
  <w:comment w:id="75" w:author="user" w:date="2025-04-02T21:21:00Z" w:initials="u">
    <w:p w14:paraId="12662FB8" w14:textId="58CDD7B1" w:rsidR="000E7C3E" w:rsidRDefault="000E7C3E">
      <w:pPr>
        <w:pStyle w:val="CommentText"/>
      </w:pPr>
      <w:r>
        <w:rPr>
          <w:rStyle w:val="CommentReference"/>
        </w:rPr>
        <w:annotationRef/>
      </w:r>
      <w:r>
        <w:t>focused on</w:t>
      </w:r>
    </w:p>
  </w:comment>
  <w:comment w:id="76" w:author="user" w:date="2025-04-02T21:22:00Z" w:initials="u">
    <w:p w14:paraId="77B655A4" w14:textId="29005982" w:rsidR="000E7C3E" w:rsidRDefault="000E7C3E">
      <w:pPr>
        <w:pStyle w:val="CommentText"/>
      </w:pPr>
      <w:r>
        <w:rPr>
          <w:rStyle w:val="CommentReference"/>
        </w:rPr>
        <w:annotationRef/>
      </w:r>
    </w:p>
  </w:comment>
  <w:comment w:id="77" w:author="user" w:date="2025-04-02T21:22:00Z" w:initials="u">
    <w:p w14:paraId="0D769D7B" w14:textId="14BEB807" w:rsidR="000E7C3E" w:rsidRDefault="000E7C3E">
      <w:pPr>
        <w:pStyle w:val="CommentText"/>
      </w:pPr>
      <w:r>
        <w:rPr>
          <w:rStyle w:val="CommentReference"/>
        </w:rPr>
        <w:annotationRef/>
      </w:r>
      <w:r>
        <w:t xml:space="preserve">revealed </w:t>
      </w:r>
    </w:p>
  </w:comment>
  <w:comment w:id="78" w:author="user" w:date="2025-04-02T21:21:00Z" w:initials="u">
    <w:p w14:paraId="6BD895A9" w14:textId="115B541B" w:rsidR="000E7C3E" w:rsidRDefault="000E7C3E">
      <w:pPr>
        <w:pStyle w:val="CommentText"/>
      </w:pPr>
      <w:r>
        <w:rPr>
          <w:rStyle w:val="CommentReference"/>
        </w:rPr>
        <w:annotationRef/>
      </w:r>
      <w:r>
        <w:t xml:space="preserve">and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E0998" w15:done="0"/>
  <w15:commentEx w15:paraId="4014F505" w15:done="0"/>
  <w15:commentEx w15:paraId="62D08DB7" w15:done="0"/>
  <w15:commentEx w15:paraId="07B4E1E9" w15:done="0"/>
  <w15:commentEx w15:paraId="08A471A3" w15:done="0"/>
  <w15:commentEx w15:paraId="3EAC86CE" w15:done="0"/>
  <w15:commentEx w15:paraId="0619F53C" w15:done="0"/>
  <w15:commentEx w15:paraId="11905413" w15:done="0"/>
  <w15:commentEx w15:paraId="27845D69" w15:done="0"/>
  <w15:commentEx w15:paraId="7CB3D8B4" w15:done="0"/>
  <w15:commentEx w15:paraId="31BD1FA7" w15:done="0"/>
  <w15:commentEx w15:paraId="5914FCF2" w15:done="0"/>
  <w15:commentEx w15:paraId="0150F64B" w15:done="0"/>
  <w15:commentEx w15:paraId="7343B9AA" w15:paraIdParent="0150F64B" w15:done="0"/>
  <w15:commentEx w15:paraId="0E54321C" w15:done="0"/>
  <w15:commentEx w15:paraId="5EB2D675" w15:done="0"/>
  <w15:commentEx w15:paraId="1B6CDD7C" w15:done="0"/>
  <w15:commentEx w15:paraId="5F00E9D3" w15:done="0"/>
  <w15:commentEx w15:paraId="5E0C576F" w15:done="0"/>
  <w15:commentEx w15:paraId="3AEA2DEF" w15:done="0"/>
  <w15:commentEx w15:paraId="50FE9028" w15:done="0"/>
  <w15:commentEx w15:paraId="4BB85EB5" w15:done="0"/>
  <w15:commentEx w15:paraId="17BA556F" w15:done="0"/>
  <w15:commentEx w15:paraId="377AF0FD" w15:done="0"/>
  <w15:commentEx w15:paraId="235DAEDF" w15:done="0"/>
  <w15:commentEx w15:paraId="58FC8931" w15:done="0"/>
  <w15:commentEx w15:paraId="6C978140" w15:done="0"/>
  <w15:commentEx w15:paraId="19000FD5" w15:done="0"/>
  <w15:commentEx w15:paraId="3BE7AC94" w15:done="0"/>
  <w15:commentEx w15:paraId="52EE486E" w15:done="0"/>
  <w15:commentEx w15:paraId="205F620F" w15:done="0"/>
  <w15:commentEx w15:paraId="3D4CE23B" w15:done="0"/>
  <w15:commentEx w15:paraId="4AD3800D" w15:done="0"/>
  <w15:commentEx w15:paraId="2343BCDE" w15:done="0"/>
  <w15:commentEx w15:paraId="29AB3675" w15:done="0"/>
  <w15:commentEx w15:paraId="1E012A06" w15:done="0"/>
  <w15:commentEx w15:paraId="21D96D6B" w15:done="0"/>
  <w15:commentEx w15:paraId="5A692256" w15:done="0"/>
  <w15:commentEx w15:paraId="40FECDEC" w15:done="0"/>
  <w15:commentEx w15:paraId="36095AE6" w15:done="0"/>
  <w15:commentEx w15:paraId="0821FA27" w15:done="0"/>
  <w15:commentEx w15:paraId="5A69A6C3" w15:done="0"/>
  <w15:commentEx w15:paraId="2240BC64" w15:done="0"/>
  <w15:commentEx w15:paraId="00A6F53B" w15:done="0"/>
  <w15:commentEx w15:paraId="6D17725A" w15:done="0"/>
  <w15:commentEx w15:paraId="1EA98306" w15:done="0"/>
  <w15:commentEx w15:paraId="633C3CAF" w15:done="0"/>
  <w15:commentEx w15:paraId="716DD869" w15:done="0"/>
  <w15:commentEx w15:paraId="3B939284" w15:done="0"/>
  <w15:commentEx w15:paraId="7DA3BDA8" w15:done="0"/>
  <w15:commentEx w15:paraId="1B6B67DA" w15:done="0"/>
  <w15:commentEx w15:paraId="28C4F6D1" w15:done="0"/>
  <w15:commentEx w15:paraId="56948A70" w15:done="0"/>
  <w15:commentEx w15:paraId="6E62CE53" w15:done="0"/>
  <w15:commentEx w15:paraId="0B11BBCB" w15:done="0"/>
  <w15:commentEx w15:paraId="1C4FB045" w15:done="0"/>
  <w15:commentEx w15:paraId="2208A28D" w15:done="0"/>
  <w15:commentEx w15:paraId="12662FB8" w15:done="0"/>
  <w15:commentEx w15:paraId="77B655A4" w15:done="0"/>
  <w15:commentEx w15:paraId="0D769D7B" w15:paraIdParent="77B655A4" w15:done="0"/>
  <w15:commentEx w15:paraId="6BD895A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6A6C" w14:textId="77777777" w:rsidR="00CF057D" w:rsidRDefault="00CF057D" w:rsidP="00C82557">
      <w:pPr>
        <w:spacing w:after="0" w:line="240" w:lineRule="auto"/>
      </w:pPr>
      <w:r>
        <w:separator/>
      </w:r>
    </w:p>
  </w:endnote>
  <w:endnote w:type="continuationSeparator" w:id="0">
    <w:p w14:paraId="3EBC6086" w14:textId="77777777" w:rsidR="00CF057D" w:rsidRDefault="00CF057D" w:rsidP="00C8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4247" w14:textId="77777777" w:rsidR="0001448B" w:rsidRDefault="000144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B0DE" w14:textId="77777777" w:rsidR="0001448B" w:rsidRDefault="000144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5950" w14:textId="77777777" w:rsidR="0001448B" w:rsidRDefault="000144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B70E2" w14:textId="77777777" w:rsidR="00CF057D" w:rsidRDefault="00CF057D" w:rsidP="00C82557">
      <w:pPr>
        <w:spacing w:after="0" w:line="240" w:lineRule="auto"/>
      </w:pPr>
      <w:r>
        <w:separator/>
      </w:r>
    </w:p>
  </w:footnote>
  <w:footnote w:type="continuationSeparator" w:id="0">
    <w:p w14:paraId="685C1C16" w14:textId="77777777" w:rsidR="00CF057D" w:rsidRDefault="00CF057D" w:rsidP="00C8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E2AA" w14:textId="700F1612" w:rsidR="0001448B" w:rsidRDefault="0001448B">
    <w:pPr>
      <w:pStyle w:val="Header"/>
    </w:pPr>
    <w:r>
      <w:rPr>
        <w:noProof/>
      </w:rPr>
      <w:pict w14:anchorId="6D0EE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700E" w14:textId="38C5A2C9" w:rsidR="0001448B" w:rsidRDefault="0001448B">
    <w:pPr>
      <w:pStyle w:val="Header"/>
    </w:pPr>
    <w:r>
      <w:rPr>
        <w:noProof/>
      </w:rPr>
      <w:pict w14:anchorId="640BE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D7D9" w14:textId="2B49C90C" w:rsidR="0001448B" w:rsidRDefault="0001448B">
    <w:pPr>
      <w:pStyle w:val="Header"/>
    </w:pPr>
    <w:r>
      <w:rPr>
        <w:noProof/>
      </w:rPr>
      <w:pict w14:anchorId="158F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BC"/>
    <w:multiLevelType w:val="hybridMultilevel"/>
    <w:tmpl w:val="32288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6236E7"/>
    <w:multiLevelType w:val="hybridMultilevel"/>
    <w:tmpl w:val="6B146D6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525E5"/>
    <w:multiLevelType w:val="hybridMultilevel"/>
    <w:tmpl w:val="F5963B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8826C4"/>
    <w:multiLevelType w:val="hybridMultilevel"/>
    <w:tmpl w:val="38F80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81252"/>
    <w:multiLevelType w:val="hybridMultilevel"/>
    <w:tmpl w:val="0C1AB816"/>
    <w:lvl w:ilvl="0" w:tplc="B4DCF1D0">
      <w:start w:val="1"/>
      <w:numFmt w:val="lowerLetter"/>
      <w:lvlText w:val="%1)"/>
      <w:lvlJc w:val="left"/>
      <w:pPr>
        <w:ind w:left="720" w:hanging="360"/>
      </w:pPr>
      <w:rPr>
        <w:rFonts w:ascii="Arial" w:hAnsi="Arial" w:cs="Arial" w:hint="default"/>
        <w:b/>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614D77"/>
    <w:multiLevelType w:val="hybridMultilevel"/>
    <w:tmpl w:val="2AF20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8F420C"/>
    <w:multiLevelType w:val="multilevel"/>
    <w:tmpl w:val="309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E72A2"/>
    <w:multiLevelType w:val="hybridMultilevel"/>
    <w:tmpl w:val="F51005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A5903"/>
    <w:multiLevelType w:val="multilevel"/>
    <w:tmpl w:val="3F6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81DA6"/>
    <w:multiLevelType w:val="hybridMultilevel"/>
    <w:tmpl w:val="33EE81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496B8D"/>
    <w:multiLevelType w:val="multilevel"/>
    <w:tmpl w:val="B48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B05C9"/>
    <w:multiLevelType w:val="hybridMultilevel"/>
    <w:tmpl w:val="B2A60038"/>
    <w:lvl w:ilvl="0" w:tplc="BAC22F6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2B2544"/>
    <w:multiLevelType w:val="hybridMultilevel"/>
    <w:tmpl w:val="6B146D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10D9A"/>
    <w:multiLevelType w:val="multilevel"/>
    <w:tmpl w:val="E79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129BB"/>
    <w:multiLevelType w:val="hybridMultilevel"/>
    <w:tmpl w:val="F51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C27AFD"/>
    <w:multiLevelType w:val="hybridMultilevel"/>
    <w:tmpl w:val="F96684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172227"/>
    <w:multiLevelType w:val="hybridMultilevel"/>
    <w:tmpl w:val="F3047DF0"/>
    <w:lvl w:ilvl="0" w:tplc="DF568F58">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C9CE90F2">
      <w:numFmt w:val="bullet"/>
      <w:lvlText w:val="•"/>
      <w:lvlJc w:val="left"/>
      <w:pPr>
        <w:ind w:left="1727" w:hanging="360"/>
      </w:pPr>
      <w:rPr>
        <w:rFonts w:hint="default"/>
        <w:lang w:val="en-US" w:eastAsia="en-US" w:bidi="ar-SA"/>
      </w:rPr>
    </w:lvl>
    <w:lvl w:ilvl="2" w:tplc="092C4B1E">
      <w:numFmt w:val="bullet"/>
      <w:lvlText w:val="•"/>
      <w:lvlJc w:val="left"/>
      <w:pPr>
        <w:ind w:left="2575" w:hanging="360"/>
      </w:pPr>
      <w:rPr>
        <w:rFonts w:hint="default"/>
        <w:lang w:val="en-US" w:eastAsia="en-US" w:bidi="ar-SA"/>
      </w:rPr>
    </w:lvl>
    <w:lvl w:ilvl="3" w:tplc="4CB2D74E">
      <w:numFmt w:val="bullet"/>
      <w:lvlText w:val="•"/>
      <w:lvlJc w:val="left"/>
      <w:pPr>
        <w:ind w:left="3422" w:hanging="360"/>
      </w:pPr>
      <w:rPr>
        <w:rFonts w:hint="default"/>
        <w:lang w:val="en-US" w:eastAsia="en-US" w:bidi="ar-SA"/>
      </w:rPr>
    </w:lvl>
    <w:lvl w:ilvl="4" w:tplc="46324790">
      <w:numFmt w:val="bullet"/>
      <w:lvlText w:val="•"/>
      <w:lvlJc w:val="left"/>
      <w:pPr>
        <w:ind w:left="4270" w:hanging="360"/>
      </w:pPr>
      <w:rPr>
        <w:rFonts w:hint="default"/>
        <w:lang w:val="en-US" w:eastAsia="en-US" w:bidi="ar-SA"/>
      </w:rPr>
    </w:lvl>
    <w:lvl w:ilvl="5" w:tplc="BEC8AA2C">
      <w:numFmt w:val="bullet"/>
      <w:lvlText w:val="•"/>
      <w:lvlJc w:val="left"/>
      <w:pPr>
        <w:ind w:left="5118" w:hanging="360"/>
      </w:pPr>
      <w:rPr>
        <w:rFonts w:hint="default"/>
        <w:lang w:val="en-US" w:eastAsia="en-US" w:bidi="ar-SA"/>
      </w:rPr>
    </w:lvl>
    <w:lvl w:ilvl="6" w:tplc="EC3E8DA4">
      <w:numFmt w:val="bullet"/>
      <w:lvlText w:val="•"/>
      <w:lvlJc w:val="left"/>
      <w:pPr>
        <w:ind w:left="5965" w:hanging="360"/>
      </w:pPr>
      <w:rPr>
        <w:rFonts w:hint="default"/>
        <w:lang w:val="en-US" w:eastAsia="en-US" w:bidi="ar-SA"/>
      </w:rPr>
    </w:lvl>
    <w:lvl w:ilvl="7" w:tplc="551EB78A">
      <w:numFmt w:val="bullet"/>
      <w:lvlText w:val="•"/>
      <w:lvlJc w:val="left"/>
      <w:pPr>
        <w:ind w:left="6813" w:hanging="360"/>
      </w:pPr>
      <w:rPr>
        <w:rFonts w:hint="default"/>
        <w:lang w:val="en-US" w:eastAsia="en-US" w:bidi="ar-SA"/>
      </w:rPr>
    </w:lvl>
    <w:lvl w:ilvl="8" w:tplc="A4B894B4">
      <w:numFmt w:val="bullet"/>
      <w:lvlText w:val="•"/>
      <w:lvlJc w:val="left"/>
      <w:pPr>
        <w:ind w:left="7661" w:hanging="360"/>
      </w:pPr>
      <w:rPr>
        <w:rFonts w:hint="default"/>
        <w:lang w:val="en-US" w:eastAsia="en-US" w:bidi="ar-SA"/>
      </w:rPr>
    </w:lvl>
  </w:abstractNum>
  <w:abstractNum w:abstractNumId="17" w15:restartNumberingAfterBreak="0">
    <w:nsid w:val="4D7F558F"/>
    <w:multiLevelType w:val="multilevel"/>
    <w:tmpl w:val="512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8198D"/>
    <w:multiLevelType w:val="multilevel"/>
    <w:tmpl w:val="F27E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B4869"/>
    <w:multiLevelType w:val="hybridMultilevel"/>
    <w:tmpl w:val="82C094F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7D1F08"/>
    <w:multiLevelType w:val="hybridMultilevel"/>
    <w:tmpl w:val="38F80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F15DBD"/>
    <w:multiLevelType w:val="multilevel"/>
    <w:tmpl w:val="F1EC8ACC"/>
    <w:lvl w:ilvl="0">
      <w:start w:val="1"/>
      <w:numFmt w:val="decimal"/>
      <w:lvlText w:val="%1."/>
      <w:lvlJc w:val="left"/>
      <w:pPr>
        <w:ind w:left="16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start w:val="1"/>
      <w:numFmt w:val="decimal"/>
      <w:lvlText w:val="%1.%2"/>
      <w:lvlJc w:val="left"/>
      <w:pPr>
        <w:ind w:left="655" w:hanging="43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65" w:hanging="663"/>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92" w:hanging="663"/>
      </w:pPr>
      <w:rPr>
        <w:rFonts w:hint="default"/>
        <w:lang w:val="en-US" w:eastAsia="en-US" w:bidi="ar-SA"/>
      </w:rPr>
    </w:lvl>
    <w:lvl w:ilvl="4">
      <w:numFmt w:val="bullet"/>
      <w:lvlText w:val="•"/>
      <w:lvlJc w:val="left"/>
      <w:pPr>
        <w:ind w:left="3558" w:hanging="663"/>
      </w:pPr>
      <w:rPr>
        <w:rFonts w:hint="default"/>
        <w:lang w:val="en-US" w:eastAsia="en-US" w:bidi="ar-SA"/>
      </w:rPr>
    </w:lvl>
    <w:lvl w:ilvl="5">
      <w:numFmt w:val="bullet"/>
      <w:lvlText w:val="•"/>
      <w:lvlJc w:val="left"/>
      <w:pPr>
        <w:ind w:left="4525" w:hanging="663"/>
      </w:pPr>
      <w:rPr>
        <w:rFonts w:hint="default"/>
        <w:lang w:val="en-US" w:eastAsia="en-US" w:bidi="ar-SA"/>
      </w:rPr>
    </w:lvl>
    <w:lvl w:ilvl="6">
      <w:numFmt w:val="bullet"/>
      <w:lvlText w:val="•"/>
      <w:lvlJc w:val="left"/>
      <w:pPr>
        <w:ind w:left="5491" w:hanging="663"/>
      </w:pPr>
      <w:rPr>
        <w:rFonts w:hint="default"/>
        <w:lang w:val="en-US" w:eastAsia="en-US" w:bidi="ar-SA"/>
      </w:rPr>
    </w:lvl>
    <w:lvl w:ilvl="7">
      <w:numFmt w:val="bullet"/>
      <w:lvlText w:val="•"/>
      <w:lvlJc w:val="left"/>
      <w:pPr>
        <w:ind w:left="6457" w:hanging="663"/>
      </w:pPr>
      <w:rPr>
        <w:rFonts w:hint="default"/>
        <w:lang w:val="en-US" w:eastAsia="en-US" w:bidi="ar-SA"/>
      </w:rPr>
    </w:lvl>
    <w:lvl w:ilvl="8">
      <w:numFmt w:val="bullet"/>
      <w:lvlText w:val="•"/>
      <w:lvlJc w:val="left"/>
      <w:pPr>
        <w:ind w:left="7423" w:hanging="663"/>
      </w:pPr>
      <w:rPr>
        <w:rFonts w:hint="default"/>
        <w:lang w:val="en-US" w:eastAsia="en-US" w:bidi="ar-SA"/>
      </w:rPr>
    </w:lvl>
  </w:abstractNum>
  <w:abstractNum w:abstractNumId="22" w15:restartNumberingAfterBreak="0">
    <w:nsid w:val="62994DE8"/>
    <w:multiLevelType w:val="hybridMultilevel"/>
    <w:tmpl w:val="13727A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D1529A"/>
    <w:multiLevelType w:val="multilevel"/>
    <w:tmpl w:val="6DE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60B32"/>
    <w:multiLevelType w:val="multilevel"/>
    <w:tmpl w:val="42A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768DE"/>
    <w:multiLevelType w:val="hybridMultilevel"/>
    <w:tmpl w:val="9878B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B5C56E2"/>
    <w:multiLevelType w:val="multilevel"/>
    <w:tmpl w:val="C99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478B6"/>
    <w:multiLevelType w:val="multilevel"/>
    <w:tmpl w:val="48DA201E"/>
    <w:lvl w:ilvl="0">
      <w:start w:val="1"/>
      <w:numFmt w:val="decimal"/>
      <w:lvlText w:val="%1."/>
      <w:lvlJc w:val="left"/>
      <w:pPr>
        <w:ind w:left="16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start w:val="1"/>
      <w:numFmt w:val="decimal"/>
      <w:lvlText w:val="%1.%2"/>
      <w:lvlJc w:val="left"/>
      <w:pPr>
        <w:ind w:left="655" w:hanging="43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65" w:hanging="663"/>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92" w:hanging="663"/>
      </w:pPr>
      <w:rPr>
        <w:rFonts w:hint="default"/>
        <w:lang w:val="en-US" w:eastAsia="en-US" w:bidi="ar-SA"/>
      </w:rPr>
    </w:lvl>
    <w:lvl w:ilvl="4">
      <w:numFmt w:val="bullet"/>
      <w:lvlText w:val="•"/>
      <w:lvlJc w:val="left"/>
      <w:pPr>
        <w:ind w:left="3558" w:hanging="663"/>
      </w:pPr>
      <w:rPr>
        <w:rFonts w:hint="default"/>
        <w:lang w:val="en-US" w:eastAsia="en-US" w:bidi="ar-SA"/>
      </w:rPr>
    </w:lvl>
    <w:lvl w:ilvl="5">
      <w:numFmt w:val="bullet"/>
      <w:lvlText w:val="•"/>
      <w:lvlJc w:val="left"/>
      <w:pPr>
        <w:ind w:left="4525" w:hanging="663"/>
      </w:pPr>
      <w:rPr>
        <w:rFonts w:hint="default"/>
        <w:lang w:val="en-US" w:eastAsia="en-US" w:bidi="ar-SA"/>
      </w:rPr>
    </w:lvl>
    <w:lvl w:ilvl="6">
      <w:numFmt w:val="bullet"/>
      <w:lvlText w:val="•"/>
      <w:lvlJc w:val="left"/>
      <w:pPr>
        <w:ind w:left="5491" w:hanging="663"/>
      </w:pPr>
      <w:rPr>
        <w:rFonts w:hint="default"/>
        <w:lang w:val="en-US" w:eastAsia="en-US" w:bidi="ar-SA"/>
      </w:rPr>
    </w:lvl>
    <w:lvl w:ilvl="7">
      <w:numFmt w:val="bullet"/>
      <w:lvlText w:val="•"/>
      <w:lvlJc w:val="left"/>
      <w:pPr>
        <w:ind w:left="6457" w:hanging="663"/>
      </w:pPr>
      <w:rPr>
        <w:rFonts w:hint="default"/>
        <w:lang w:val="en-US" w:eastAsia="en-US" w:bidi="ar-SA"/>
      </w:rPr>
    </w:lvl>
    <w:lvl w:ilvl="8">
      <w:numFmt w:val="bullet"/>
      <w:lvlText w:val="•"/>
      <w:lvlJc w:val="left"/>
      <w:pPr>
        <w:ind w:left="7423" w:hanging="663"/>
      </w:pPr>
      <w:rPr>
        <w:rFonts w:hint="default"/>
        <w:lang w:val="en-US" w:eastAsia="en-US" w:bidi="ar-SA"/>
      </w:rPr>
    </w:lvl>
  </w:abstractNum>
  <w:abstractNum w:abstractNumId="28" w15:restartNumberingAfterBreak="0">
    <w:nsid w:val="7FD42FA0"/>
    <w:multiLevelType w:val="multilevel"/>
    <w:tmpl w:val="79D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A00BD"/>
    <w:multiLevelType w:val="hybridMultilevel"/>
    <w:tmpl w:val="F51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7"/>
  </w:num>
  <w:num w:numId="3">
    <w:abstractNumId w:val="25"/>
  </w:num>
  <w:num w:numId="4">
    <w:abstractNumId w:val="24"/>
  </w:num>
  <w:num w:numId="5">
    <w:abstractNumId w:val="13"/>
  </w:num>
  <w:num w:numId="6">
    <w:abstractNumId w:val="10"/>
  </w:num>
  <w:num w:numId="7">
    <w:abstractNumId w:val="23"/>
  </w:num>
  <w:num w:numId="8">
    <w:abstractNumId w:val="26"/>
  </w:num>
  <w:num w:numId="9">
    <w:abstractNumId w:val="8"/>
  </w:num>
  <w:num w:numId="10">
    <w:abstractNumId w:val="17"/>
  </w:num>
  <w:num w:numId="11">
    <w:abstractNumId w:val="6"/>
  </w:num>
  <w:num w:numId="12">
    <w:abstractNumId w:val="18"/>
  </w:num>
  <w:num w:numId="13">
    <w:abstractNumId w:val="28"/>
  </w:num>
  <w:num w:numId="14">
    <w:abstractNumId w:val="16"/>
  </w:num>
  <w:num w:numId="15">
    <w:abstractNumId w:val="15"/>
  </w:num>
  <w:num w:numId="16">
    <w:abstractNumId w:val="21"/>
  </w:num>
  <w:num w:numId="17">
    <w:abstractNumId w:val="20"/>
  </w:num>
  <w:num w:numId="18">
    <w:abstractNumId w:val="14"/>
  </w:num>
  <w:num w:numId="19">
    <w:abstractNumId w:val="1"/>
  </w:num>
  <w:num w:numId="20">
    <w:abstractNumId w:val="12"/>
  </w:num>
  <w:num w:numId="21">
    <w:abstractNumId w:val="2"/>
  </w:num>
  <w:num w:numId="22">
    <w:abstractNumId w:val="3"/>
  </w:num>
  <w:num w:numId="23">
    <w:abstractNumId w:val="29"/>
  </w:num>
  <w:num w:numId="24">
    <w:abstractNumId w:val="11"/>
  </w:num>
  <w:num w:numId="25">
    <w:abstractNumId w:val="5"/>
  </w:num>
  <w:num w:numId="26">
    <w:abstractNumId w:val="0"/>
  </w:num>
  <w:num w:numId="27">
    <w:abstractNumId w:val="4"/>
  </w:num>
  <w:num w:numId="28">
    <w:abstractNumId w:val="9"/>
  </w:num>
  <w:num w:numId="29">
    <w:abstractNumId w:val="22"/>
  </w:num>
  <w:num w:numId="30">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89"/>
    <w:rsid w:val="00005444"/>
    <w:rsid w:val="00007774"/>
    <w:rsid w:val="00007F9F"/>
    <w:rsid w:val="0001448B"/>
    <w:rsid w:val="00020511"/>
    <w:rsid w:val="00021309"/>
    <w:rsid w:val="000322FE"/>
    <w:rsid w:val="0003548F"/>
    <w:rsid w:val="0003662B"/>
    <w:rsid w:val="00040273"/>
    <w:rsid w:val="000412AC"/>
    <w:rsid w:val="00041C61"/>
    <w:rsid w:val="00045C31"/>
    <w:rsid w:val="000474E0"/>
    <w:rsid w:val="00047CEF"/>
    <w:rsid w:val="0005227C"/>
    <w:rsid w:val="000523AB"/>
    <w:rsid w:val="00055E07"/>
    <w:rsid w:val="000649E2"/>
    <w:rsid w:val="00065519"/>
    <w:rsid w:val="000864DC"/>
    <w:rsid w:val="00086C29"/>
    <w:rsid w:val="00096EC2"/>
    <w:rsid w:val="000A595D"/>
    <w:rsid w:val="000B4EE0"/>
    <w:rsid w:val="000B5328"/>
    <w:rsid w:val="000B657A"/>
    <w:rsid w:val="000C1E5B"/>
    <w:rsid w:val="000C5D47"/>
    <w:rsid w:val="000D457B"/>
    <w:rsid w:val="000E7C3E"/>
    <w:rsid w:val="00107262"/>
    <w:rsid w:val="00116E15"/>
    <w:rsid w:val="00124264"/>
    <w:rsid w:val="001333D8"/>
    <w:rsid w:val="00150D16"/>
    <w:rsid w:val="00151BD1"/>
    <w:rsid w:val="00153680"/>
    <w:rsid w:val="0015383E"/>
    <w:rsid w:val="00163F77"/>
    <w:rsid w:val="00167EDD"/>
    <w:rsid w:val="00174F32"/>
    <w:rsid w:val="001760A9"/>
    <w:rsid w:val="001771D1"/>
    <w:rsid w:val="00184D67"/>
    <w:rsid w:val="00185DFE"/>
    <w:rsid w:val="00186450"/>
    <w:rsid w:val="00192072"/>
    <w:rsid w:val="00197C00"/>
    <w:rsid w:val="001A73BE"/>
    <w:rsid w:val="001C1C1F"/>
    <w:rsid w:val="001C1D16"/>
    <w:rsid w:val="001E5364"/>
    <w:rsid w:val="001F5D6C"/>
    <w:rsid w:val="00201812"/>
    <w:rsid w:val="00204144"/>
    <w:rsid w:val="00204747"/>
    <w:rsid w:val="002050B5"/>
    <w:rsid w:val="00214A92"/>
    <w:rsid w:val="002167DF"/>
    <w:rsid w:val="002238B3"/>
    <w:rsid w:val="00231A58"/>
    <w:rsid w:val="00240CCE"/>
    <w:rsid w:val="00246AB3"/>
    <w:rsid w:val="00246D44"/>
    <w:rsid w:val="0025354A"/>
    <w:rsid w:val="00271973"/>
    <w:rsid w:val="0027402F"/>
    <w:rsid w:val="002779A5"/>
    <w:rsid w:val="00280E26"/>
    <w:rsid w:val="00282D6C"/>
    <w:rsid w:val="00286575"/>
    <w:rsid w:val="00287510"/>
    <w:rsid w:val="002906C2"/>
    <w:rsid w:val="002945AC"/>
    <w:rsid w:val="00296688"/>
    <w:rsid w:val="002A1725"/>
    <w:rsid w:val="002B3C61"/>
    <w:rsid w:val="002D2FC6"/>
    <w:rsid w:val="002D44D0"/>
    <w:rsid w:val="002E2A1E"/>
    <w:rsid w:val="002E4D47"/>
    <w:rsid w:val="002E5031"/>
    <w:rsid w:val="002E73F1"/>
    <w:rsid w:val="002F62B1"/>
    <w:rsid w:val="003000EF"/>
    <w:rsid w:val="00314FA3"/>
    <w:rsid w:val="0031506A"/>
    <w:rsid w:val="003152DE"/>
    <w:rsid w:val="003229BF"/>
    <w:rsid w:val="00323549"/>
    <w:rsid w:val="00336CC8"/>
    <w:rsid w:val="003459DF"/>
    <w:rsid w:val="00347377"/>
    <w:rsid w:val="00353770"/>
    <w:rsid w:val="00356541"/>
    <w:rsid w:val="00363762"/>
    <w:rsid w:val="00367351"/>
    <w:rsid w:val="00371A53"/>
    <w:rsid w:val="003723BC"/>
    <w:rsid w:val="00372AB1"/>
    <w:rsid w:val="00380894"/>
    <w:rsid w:val="003816A2"/>
    <w:rsid w:val="00384840"/>
    <w:rsid w:val="003A28BE"/>
    <w:rsid w:val="003A3B1E"/>
    <w:rsid w:val="003A3BE2"/>
    <w:rsid w:val="003C0740"/>
    <w:rsid w:val="003C1BA2"/>
    <w:rsid w:val="003C2712"/>
    <w:rsid w:val="003C351C"/>
    <w:rsid w:val="003C546D"/>
    <w:rsid w:val="003E06D5"/>
    <w:rsid w:val="003E5934"/>
    <w:rsid w:val="00410684"/>
    <w:rsid w:val="00413609"/>
    <w:rsid w:val="004161ED"/>
    <w:rsid w:val="00424E4D"/>
    <w:rsid w:val="00435665"/>
    <w:rsid w:val="00436FCA"/>
    <w:rsid w:val="00440589"/>
    <w:rsid w:val="004429F5"/>
    <w:rsid w:val="00444297"/>
    <w:rsid w:val="004521A8"/>
    <w:rsid w:val="00452DF1"/>
    <w:rsid w:val="00453F6F"/>
    <w:rsid w:val="00463F67"/>
    <w:rsid w:val="00466EEE"/>
    <w:rsid w:val="00475EBD"/>
    <w:rsid w:val="00480478"/>
    <w:rsid w:val="00482D10"/>
    <w:rsid w:val="004869C4"/>
    <w:rsid w:val="00487466"/>
    <w:rsid w:val="004A701A"/>
    <w:rsid w:val="004B2C48"/>
    <w:rsid w:val="004B6396"/>
    <w:rsid w:val="004B69A8"/>
    <w:rsid w:val="004C115D"/>
    <w:rsid w:val="004C6DE6"/>
    <w:rsid w:val="004C7DA1"/>
    <w:rsid w:val="004D1159"/>
    <w:rsid w:val="004D69E3"/>
    <w:rsid w:val="004D7D4F"/>
    <w:rsid w:val="004E3508"/>
    <w:rsid w:val="004E3E7B"/>
    <w:rsid w:val="004E724D"/>
    <w:rsid w:val="004F1094"/>
    <w:rsid w:val="004F203D"/>
    <w:rsid w:val="004F48C7"/>
    <w:rsid w:val="004F49DD"/>
    <w:rsid w:val="004F6B7C"/>
    <w:rsid w:val="004F7253"/>
    <w:rsid w:val="00503C81"/>
    <w:rsid w:val="00503DAA"/>
    <w:rsid w:val="00506F77"/>
    <w:rsid w:val="00510105"/>
    <w:rsid w:val="00517C24"/>
    <w:rsid w:val="005222A3"/>
    <w:rsid w:val="005325DC"/>
    <w:rsid w:val="0053755F"/>
    <w:rsid w:val="00543717"/>
    <w:rsid w:val="00543FC7"/>
    <w:rsid w:val="00551773"/>
    <w:rsid w:val="00551AE5"/>
    <w:rsid w:val="00555BAE"/>
    <w:rsid w:val="00562C70"/>
    <w:rsid w:val="00563A31"/>
    <w:rsid w:val="00580E16"/>
    <w:rsid w:val="00581275"/>
    <w:rsid w:val="00593D83"/>
    <w:rsid w:val="00594A21"/>
    <w:rsid w:val="005B6D5D"/>
    <w:rsid w:val="005C09B4"/>
    <w:rsid w:val="005C30B1"/>
    <w:rsid w:val="005C43E3"/>
    <w:rsid w:val="005F1BF3"/>
    <w:rsid w:val="00604996"/>
    <w:rsid w:val="00605B0F"/>
    <w:rsid w:val="00605B4F"/>
    <w:rsid w:val="0060609E"/>
    <w:rsid w:val="00611F78"/>
    <w:rsid w:val="00613627"/>
    <w:rsid w:val="00617C5C"/>
    <w:rsid w:val="00620319"/>
    <w:rsid w:val="00626E87"/>
    <w:rsid w:val="00630FD4"/>
    <w:rsid w:val="00634227"/>
    <w:rsid w:val="00644CF1"/>
    <w:rsid w:val="00645B16"/>
    <w:rsid w:val="00647E62"/>
    <w:rsid w:val="00651E9E"/>
    <w:rsid w:val="006665A4"/>
    <w:rsid w:val="00667780"/>
    <w:rsid w:val="0067277C"/>
    <w:rsid w:val="00675746"/>
    <w:rsid w:val="006764D9"/>
    <w:rsid w:val="00687F90"/>
    <w:rsid w:val="00692FA4"/>
    <w:rsid w:val="00696BD1"/>
    <w:rsid w:val="006A482D"/>
    <w:rsid w:val="006A489A"/>
    <w:rsid w:val="006C560A"/>
    <w:rsid w:val="006D0601"/>
    <w:rsid w:val="006D42AF"/>
    <w:rsid w:val="006E6466"/>
    <w:rsid w:val="006F02D6"/>
    <w:rsid w:val="006F7215"/>
    <w:rsid w:val="0070478E"/>
    <w:rsid w:val="00705F77"/>
    <w:rsid w:val="00711AF5"/>
    <w:rsid w:val="00721293"/>
    <w:rsid w:val="00721E0C"/>
    <w:rsid w:val="00726A25"/>
    <w:rsid w:val="0073283F"/>
    <w:rsid w:val="00737931"/>
    <w:rsid w:val="0074182E"/>
    <w:rsid w:val="00756989"/>
    <w:rsid w:val="007619B6"/>
    <w:rsid w:val="00764CCE"/>
    <w:rsid w:val="00772D72"/>
    <w:rsid w:val="00777546"/>
    <w:rsid w:val="00780602"/>
    <w:rsid w:val="00790421"/>
    <w:rsid w:val="007A1887"/>
    <w:rsid w:val="007A3D0E"/>
    <w:rsid w:val="007B277C"/>
    <w:rsid w:val="007B407E"/>
    <w:rsid w:val="007B4CB3"/>
    <w:rsid w:val="007B7F50"/>
    <w:rsid w:val="007D6D85"/>
    <w:rsid w:val="007E0846"/>
    <w:rsid w:val="008000AD"/>
    <w:rsid w:val="0080072D"/>
    <w:rsid w:val="00810D4C"/>
    <w:rsid w:val="00811074"/>
    <w:rsid w:val="00811631"/>
    <w:rsid w:val="00812B62"/>
    <w:rsid w:val="00816CFE"/>
    <w:rsid w:val="00825921"/>
    <w:rsid w:val="008339A4"/>
    <w:rsid w:val="0084152A"/>
    <w:rsid w:val="00845E7D"/>
    <w:rsid w:val="00846CFF"/>
    <w:rsid w:val="00847183"/>
    <w:rsid w:val="00851680"/>
    <w:rsid w:val="008567E7"/>
    <w:rsid w:val="00857AF6"/>
    <w:rsid w:val="008623E7"/>
    <w:rsid w:val="00862C59"/>
    <w:rsid w:val="00862E53"/>
    <w:rsid w:val="008648F9"/>
    <w:rsid w:val="00873442"/>
    <w:rsid w:val="008749E3"/>
    <w:rsid w:val="00880DA6"/>
    <w:rsid w:val="0088145C"/>
    <w:rsid w:val="00881C41"/>
    <w:rsid w:val="0088242F"/>
    <w:rsid w:val="008874C5"/>
    <w:rsid w:val="00894B7C"/>
    <w:rsid w:val="008A1142"/>
    <w:rsid w:val="008A249B"/>
    <w:rsid w:val="008B70AA"/>
    <w:rsid w:val="008B7F78"/>
    <w:rsid w:val="008C0C4E"/>
    <w:rsid w:val="008C263A"/>
    <w:rsid w:val="008C4FB3"/>
    <w:rsid w:val="008C6112"/>
    <w:rsid w:val="008C61AA"/>
    <w:rsid w:val="008D2E24"/>
    <w:rsid w:val="008D4F05"/>
    <w:rsid w:val="008D6C0C"/>
    <w:rsid w:val="008E4A2F"/>
    <w:rsid w:val="008F0349"/>
    <w:rsid w:val="008F7CF6"/>
    <w:rsid w:val="00902B41"/>
    <w:rsid w:val="00903097"/>
    <w:rsid w:val="00903C09"/>
    <w:rsid w:val="009127E3"/>
    <w:rsid w:val="00912AB6"/>
    <w:rsid w:val="00913137"/>
    <w:rsid w:val="0093138A"/>
    <w:rsid w:val="00934284"/>
    <w:rsid w:val="00942B78"/>
    <w:rsid w:val="00957488"/>
    <w:rsid w:val="0096755A"/>
    <w:rsid w:val="009750AA"/>
    <w:rsid w:val="00975AD6"/>
    <w:rsid w:val="00986CCA"/>
    <w:rsid w:val="009903E1"/>
    <w:rsid w:val="00993C24"/>
    <w:rsid w:val="009A1B15"/>
    <w:rsid w:val="009A6F60"/>
    <w:rsid w:val="009B4AF8"/>
    <w:rsid w:val="009C0D9D"/>
    <w:rsid w:val="009C1726"/>
    <w:rsid w:val="009D33DF"/>
    <w:rsid w:val="009D5B5F"/>
    <w:rsid w:val="009D7589"/>
    <w:rsid w:val="009D77A6"/>
    <w:rsid w:val="009F0224"/>
    <w:rsid w:val="009F0E63"/>
    <w:rsid w:val="009F162F"/>
    <w:rsid w:val="009F3742"/>
    <w:rsid w:val="00A01B7A"/>
    <w:rsid w:val="00A024E9"/>
    <w:rsid w:val="00A03568"/>
    <w:rsid w:val="00A10C67"/>
    <w:rsid w:val="00A111D9"/>
    <w:rsid w:val="00A171B8"/>
    <w:rsid w:val="00A26059"/>
    <w:rsid w:val="00A26A13"/>
    <w:rsid w:val="00A304C7"/>
    <w:rsid w:val="00A32C42"/>
    <w:rsid w:val="00A4575D"/>
    <w:rsid w:val="00A50AB4"/>
    <w:rsid w:val="00A55AE3"/>
    <w:rsid w:val="00A6507D"/>
    <w:rsid w:val="00A67A86"/>
    <w:rsid w:val="00A77631"/>
    <w:rsid w:val="00A77758"/>
    <w:rsid w:val="00A80733"/>
    <w:rsid w:val="00A84118"/>
    <w:rsid w:val="00A87775"/>
    <w:rsid w:val="00A87BC1"/>
    <w:rsid w:val="00A87C5C"/>
    <w:rsid w:val="00A9419E"/>
    <w:rsid w:val="00AA00F9"/>
    <w:rsid w:val="00AA7177"/>
    <w:rsid w:val="00AA77AF"/>
    <w:rsid w:val="00AB4FED"/>
    <w:rsid w:val="00AB590A"/>
    <w:rsid w:val="00AC0255"/>
    <w:rsid w:val="00AC51A2"/>
    <w:rsid w:val="00AD5151"/>
    <w:rsid w:val="00AD7D11"/>
    <w:rsid w:val="00AE35C4"/>
    <w:rsid w:val="00AE3B99"/>
    <w:rsid w:val="00AF1459"/>
    <w:rsid w:val="00AF417B"/>
    <w:rsid w:val="00AF542D"/>
    <w:rsid w:val="00B00426"/>
    <w:rsid w:val="00B115B6"/>
    <w:rsid w:val="00B15114"/>
    <w:rsid w:val="00B16BAF"/>
    <w:rsid w:val="00B17546"/>
    <w:rsid w:val="00B218EC"/>
    <w:rsid w:val="00B2317F"/>
    <w:rsid w:val="00B322D0"/>
    <w:rsid w:val="00B32B65"/>
    <w:rsid w:val="00B33691"/>
    <w:rsid w:val="00B436F0"/>
    <w:rsid w:val="00B44AFB"/>
    <w:rsid w:val="00B571DC"/>
    <w:rsid w:val="00B627B2"/>
    <w:rsid w:val="00B62C98"/>
    <w:rsid w:val="00B63534"/>
    <w:rsid w:val="00B64A6C"/>
    <w:rsid w:val="00B653D7"/>
    <w:rsid w:val="00B835D5"/>
    <w:rsid w:val="00B90FB8"/>
    <w:rsid w:val="00B919E4"/>
    <w:rsid w:val="00BA48FF"/>
    <w:rsid w:val="00BB7990"/>
    <w:rsid w:val="00BC79E4"/>
    <w:rsid w:val="00BC7B8E"/>
    <w:rsid w:val="00BC7C34"/>
    <w:rsid w:val="00BD1328"/>
    <w:rsid w:val="00BF071B"/>
    <w:rsid w:val="00BF489C"/>
    <w:rsid w:val="00BF79EF"/>
    <w:rsid w:val="00C05286"/>
    <w:rsid w:val="00C075E8"/>
    <w:rsid w:val="00C14029"/>
    <w:rsid w:val="00C15B33"/>
    <w:rsid w:val="00C204F0"/>
    <w:rsid w:val="00C2192E"/>
    <w:rsid w:val="00C22EB7"/>
    <w:rsid w:val="00C35FA9"/>
    <w:rsid w:val="00C36811"/>
    <w:rsid w:val="00C432D2"/>
    <w:rsid w:val="00C454ED"/>
    <w:rsid w:val="00C51727"/>
    <w:rsid w:val="00C52A8F"/>
    <w:rsid w:val="00C53941"/>
    <w:rsid w:val="00C55CDE"/>
    <w:rsid w:val="00C5673A"/>
    <w:rsid w:val="00C60B90"/>
    <w:rsid w:val="00C62AA0"/>
    <w:rsid w:val="00C82557"/>
    <w:rsid w:val="00CA23BF"/>
    <w:rsid w:val="00CB05A6"/>
    <w:rsid w:val="00CB5DCB"/>
    <w:rsid w:val="00CB7954"/>
    <w:rsid w:val="00CC271E"/>
    <w:rsid w:val="00CC3460"/>
    <w:rsid w:val="00CD7367"/>
    <w:rsid w:val="00CF057D"/>
    <w:rsid w:val="00CF0D9E"/>
    <w:rsid w:val="00CF31E3"/>
    <w:rsid w:val="00D015F6"/>
    <w:rsid w:val="00D01D46"/>
    <w:rsid w:val="00D054FF"/>
    <w:rsid w:val="00D05F9C"/>
    <w:rsid w:val="00D15E46"/>
    <w:rsid w:val="00D21151"/>
    <w:rsid w:val="00D22378"/>
    <w:rsid w:val="00D2414D"/>
    <w:rsid w:val="00D274F2"/>
    <w:rsid w:val="00D27BA9"/>
    <w:rsid w:val="00D31FFF"/>
    <w:rsid w:val="00D34224"/>
    <w:rsid w:val="00D4268F"/>
    <w:rsid w:val="00D429C3"/>
    <w:rsid w:val="00D65505"/>
    <w:rsid w:val="00D7412E"/>
    <w:rsid w:val="00D9635D"/>
    <w:rsid w:val="00DA010E"/>
    <w:rsid w:val="00DA18E7"/>
    <w:rsid w:val="00DA2438"/>
    <w:rsid w:val="00DA552A"/>
    <w:rsid w:val="00DA7C31"/>
    <w:rsid w:val="00DB10DF"/>
    <w:rsid w:val="00DB1B65"/>
    <w:rsid w:val="00DB420A"/>
    <w:rsid w:val="00DC5DC6"/>
    <w:rsid w:val="00DD01AA"/>
    <w:rsid w:val="00DD2936"/>
    <w:rsid w:val="00DD3760"/>
    <w:rsid w:val="00DD686C"/>
    <w:rsid w:val="00DE0661"/>
    <w:rsid w:val="00DF48ED"/>
    <w:rsid w:val="00E13F61"/>
    <w:rsid w:val="00E17489"/>
    <w:rsid w:val="00E24E01"/>
    <w:rsid w:val="00E2515E"/>
    <w:rsid w:val="00E31791"/>
    <w:rsid w:val="00E4135F"/>
    <w:rsid w:val="00E505EC"/>
    <w:rsid w:val="00E54BEC"/>
    <w:rsid w:val="00E7059C"/>
    <w:rsid w:val="00E73BC9"/>
    <w:rsid w:val="00E84469"/>
    <w:rsid w:val="00E90894"/>
    <w:rsid w:val="00E91BE1"/>
    <w:rsid w:val="00E923A2"/>
    <w:rsid w:val="00E94EB1"/>
    <w:rsid w:val="00E952E0"/>
    <w:rsid w:val="00EA6126"/>
    <w:rsid w:val="00EA7452"/>
    <w:rsid w:val="00EB3B5C"/>
    <w:rsid w:val="00EB3F9C"/>
    <w:rsid w:val="00EB6A30"/>
    <w:rsid w:val="00ED2C16"/>
    <w:rsid w:val="00ED56EF"/>
    <w:rsid w:val="00EE1E00"/>
    <w:rsid w:val="00EF54C3"/>
    <w:rsid w:val="00EF6123"/>
    <w:rsid w:val="00F01C61"/>
    <w:rsid w:val="00F03302"/>
    <w:rsid w:val="00F04BC3"/>
    <w:rsid w:val="00F04E87"/>
    <w:rsid w:val="00F1181F"/>
    <w:rsid w:val="00F219D6"/>
    <w:rsid w:val="00F22504"/>
    <w:rsid w:val="00F2369F"/>
    <w:rsid w:val="00F24BC2"/>
    <w:rsid w:val="00F25C85"/>
    <w:rsid w:val="00F27C50"/>
    <w:rsid w:val="00F33873"/>
    <w:rsid w:val="00F3568F"/>
    <w:rsid w:val="00F365B2"/>
    <w:rsid w:val="00F43206"/>
    <w:rsid w:val="00F44499"/>
    <w:rsid w:val="00F449D5"/>
    <w:rsid w:val="00F4507A"/>
    <w:rsid w:val="00F517C0"/>
    <w:rsid w:val="00F519CE"/>
    <w:rsid w:val="00F531B3"/>
    <w:rsid w:val="00F55AAE"/>
    <w:rsid w:val="00F6068D"/>
    <w:rsid w:val="00F62036"/>
    <w:rsid w:val="00F62038"/>
    <w:rsid w:val="00F6583A"/>
    <w:rsid w:val="00F66A8B"/>
    <w:rsid w:val="00F6707E"/>
    <w:rsid w:val="00F67E5C"/>
    <w:rsid w:val="00F70A83"/>
    <w:rsid w:val="00F70BA3"/>
    <w:rsid w:val="00F74D71"/>
    <w:rsid w:val="00F84187"/>
    <w:rsid w:val="00F96FC4"/>
    <w:rsid w:val="00FA5995"/>
    <w:rsid w:val="00FB1D81"/>
    <w:rsid w:val="00FC08BE"/>
    <w:rsid w:val="00FC0E89"/>
    <w:rsid w:val="00FD1005"/>
    <w:rsid w:val="00FD12AC"/>
    <w:rsid w:val="00FD539F"/>
    <w:rsid w:val="00FD6728"/>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98AF8"/>
  <w15:docId w15:val="{5EEEA1EA-4598-491F-8782-58D2CE07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5"/>
  </w:style>
  <w:style w:type="paragraph" w:styleId="Heading1">
    <w:name w:val="heading 1"/>
    <w:basedOn w:val="Normal"/>
    <w:next w:val="Normal"/>
    <w:link w:val="Heading1Char"/>
    <w:uiPriority w:val="9"/>
    <w:qFormat/>
    <w:rsid w:val="00756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9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9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9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9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9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9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9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9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989"/>
    <w:rPr>
      <w:rFonts w:eastAsiaTheme="majorEastAsia" w:cstheme="majorBidi"/>
      <w:color w:val="272727" w:themeColor="text1" w:themeTint="D8"/>
    </w:rPr>
  </w:style>
  <w:style w:type="paragraph" w:styleId="Title">
    <w:name w:val="Title"/>
    <w:basedOn w:val="Normal"/>
    <w:next w:val="Normal"/>
    <w:link w:val="TitleChar"/>
    <w:uiPriority w:val="10"/>
    <w:qFormat/>
    <w:rsid w:val="0075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989"/>
    <w:pPr>
      <w:spacing w:before="160"/>
      <w:jc w:val="center"/>
    </w:pPr>
    <w:rPr>
      <w:i/>
      <w:iCs/>
      <w:color w:val="404040" w:themeColor="text1" w:themeTint="BF"/>
    </w:rPr>
  </w:style>
  <w:style w:type="character" w:customStyle="1" w:styleId="QuoteChar">
    <w:name w:val="Quote Char"/>
    <w:basedOn w:val="DefaultParagraphFont"/>
    <w:link w:val="Quote"/>
    <w:uiPriority w:val="29"/>
    <w:rsid w:val="00756989"/>
    <w:rPr>
      <w:i/>
      <w:iCs/>
      <w:color w:val="404040" w:themeColor="text1" w:themeTint="BF"/>
    </w:rPr>
  </w:style>
  <w:style w:type="paragraph" w:styleId="ListParagraph">
    <w:name w:val="List Paragraph"/>
    <w:basedOn w:val="Normal"/>
    <w:uiPriority w:val="1"/>
    <w:qFormat/>
    <w:rsid w:val="00756989"/>
    <w:pPr>
      <w:ind w:left="720"/>
      <w:contextualSpacing/>
    </w:pPr>
  </w:style>
  <w:style w:type="character" w:styleId="IntenseEmphasis">
    <w:name w:val="Intense Emphasis"/>
    <w:basedOn w:val="DefaultParagraphFont"/>
    <w:uiPriority w:val="21"/>
    <w:qFormat/>
    <w:rsid w:val="00756989"/>
    <w:rPr>
      <w:i/>
      <w:iCs/>
      <w:color w:val="2F5496" w:themeColor="accent1" w:themeShade="BF"/>
    </w:rPr>
  </w:style>
  <w:style w:type="paragraph" w:styleId="IntenseQuote">
    <w:name w:val="Intense Quote"/>
    <w:basedOn w:val="Normal"/>
    <w:next w:val="Normal"/>
    <w:link w:val="IntenseQuoteChar"/>
    <w:uiPriority w:val="30"/>
    <w:qFormat/>
    <w:rsid w:val="00756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989"/>
    <w:rPr>
      <w:i/>
      <w:iCs/>
      <w:color w:val="2F5496" w:themeColor="accent1" w:themeShade="BF"/>
    </w:rPr>
  </w:style>
  <w:style w:type="character" w:styleId="IntenseReference">
    <w:name w:val="Intense Reference"/>
    <w:basedOn w:val="DefaultParagraphFont"/>
    <w:uiPriority w:val="32"/>
    <w:qFormat/>
    <w:rsid w:val="00756989"/>
    <w:rPr>
      <w:b/>
      <w:bCs/>
      <w:smallCaps/>
      <w:color w:val="2F5496" w:themeColor="accent1" w:themeShade="BF"/>
      <w:spacing w:val="5"/>
    </w:rPr>
  </w:style>
  <w:style w:type="paragraph" w:styleId="BodyText">
    <w:name w:val="Body Text"/>
    <w:basedOn w:val="Normal"/>
    <w:link w:val="BodyTextChar"/>
    <w:uiPriority w:val="1"/>
    <w:qFormat/>
    <w:rsid w:val="00862E5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862E53"/>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903C09"/>
    <w:pPr>
      <w:widowControl w:val="0"/>
      <w:autoSpaceDE w:val="0"/>
      <w:autoSpaceDN w:val="0"/>
      <w:spacing w:after="0" w:line="275" w:lineRule="exact"/>
    </w:pPr>
    <w:rPr>
      <w:rFonts w:ascii="Times New Roman" w:eastAsia="Times New Roman" w:hAnsi="Times New Roman" w:cs="Times New Roman"/>
      <w:kern w:val="0"/>
      <w:lang w:val="en-US"/>
    </w:rPr>
  </w:style>
  <w:style w:type="table" w:styleId="TableGrid">
    <w:name w:val="Table Grid"/>
    <w:basedOn w:val="TableNormal"/>
    <w:uiPriority w:val="39"/>
    <w:rsid w:val="0090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49B"/>
    <w:rPr>
      <w:color w:val="0563C1" w:themeColor="hyperlink"/>
      <w:u w:val="single"/>
    </w:rPr>
  </w:style>
  <w:style w:type="character" w:customStyle="1" w:styleId="UnresolvedMention1">
    <w:name w:val="Unresolved Mention1"/>
    <w:basedOn w:val="DefaultParagraphFont"/>
    <w:uiPriority w:val="99"/>
    <w:semiHidden/>
    <w:unhideWhenUsed/>
    <w:rsid w:val="008A249B"/>
    <w:rPr>
      <w:color w:val="605E5C"/>
      <w:shd w:val="clear" w:color="auto" w:fill="E1DFDD"/>
    </w:rPr>
  </w:style>
  <w:style w:type="paragraph" w:styleId="NormalWeb">
    <w:name w:val="Normal (Web)"/>
    <w:basedOn w:val="Normal"/>
    <w:uiPriority w:val="99"/>
    <w:semiHidden/>
    <w:unhideWhenUsed/>
    <w:rsid w:val="00503C81"/>
    <w:rPr>
      <w:rFonts w:ascii="Times New Roman" w:hAnsi="Times New Roman" w:cs="Times New Roman"/>
      <w:sz w:val="24"/>
      <w:szCs w:val="24"/>
    </w:rPr>
  </w:style>
  <w:style w:type="table" w:customStyle="1" w:styleId="TableGridLight1">
    <w:name w:val="Table Grid Light1"/>
    <w:basedOn w:val="TableNormal"/>
    <w:uiPriority w:val="40"/>
    <w:rsid w:val="00F531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D9635D"/>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9C1726"/>
    <w:rPr>
      <w:color w:val="605E5C"/>
      <w:shd w:val="clear" w:color="auto" w:fill="E1DFDD"/>
    </w:rPr>
  </w:style>
  <w:style w:type="paragraph" w:styleId="NoSpacing">
    <w:name w:val="No Spacing"/>
    <w:uiPriority w:val="1"/>
    <w:qFormat/>
    <w:rsid w:val="00F6583A"/>
    <w:pPr>
      <w:spacing w:after="0" w:line="240" w:lineRule="auto"/>
    </w:pPr>
  </w:style>
  <w:style w:type="paragraph" w:styleId="EndnoteText">
    <w:name w:val="endnote text"/>
    <w:basedOn w:val="Normal"/>
    <w:link w:val="EndnoteTextChar"/>
    <w:uiPriority w:val="99"/>
    <w:semiHidden/>
    <w:unhideWhenUsed/>
    <w:rsid w:val="00C825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557"/>
    <w:rPr>
      <w:sz w:val="20"/>
      <w:szCs w:val="20"/>
    </w:rPr>
  </w:style>
  <w:style w:type="character" w:styleId="EndnoteReference">
    <w:name w:val="endnote reference"/>
    <w:basedOn w:val="DefaultParagraphFont"/>
    <w:uiPriority w:val="99"/>
    <w:semiHidden/>
    <w:unhideWhenUsed/>
    <w:rsid w:val="00C82557"/>
    <w:rPr>
      <w:vertAlign w:val="superscript"/>
    </w:rPr>
  </w:style>
  <w:style w:type="paragraph" w:styleId="Header">
    <w:name w:val="header"/>
    <w:basedOn w:val="Normal"/>
    <w:link w:val="HeaderChar"/>
    <w:uiPriority w:val="99"/>
    <w:unhideWhenUsed/>
    <w:rsid w:val="00C8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557"/>
  </w:style>
  <w:style w:type="paragraph" w:styleId="Footer">
    <w:name w:val="footer"/>
    <w:basedOn w:val="Normal"/>
    <w:link w:val="FooterChar"/>
    <w:unhideWhenUsed/>
    <w:rsid w:val="00C8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557"/>
  </w:style>
  <w:style w:type="paragraph" w:styleId="FootnoteText">
    <w:name w:val="footnote text"/>
    <w:basedOn w:val="Normal"/>
    <w:link w:val="FootnoteTextChar"/>
    <w:uiPriority w:val="99"/>
    <w:semiHidden/>
    <w:unhideWhenUsed/>
    <w:rsid w:val="00C82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557"/>
    <w:rPr>
      <w:sz w:val="20"/>
      <w:szCs w:val="20"/>
    </w:rPr>
  </w:style>
  <w:style w:type="character" w:styleId="FootnoteReference">
    <w:name w:val="footnote reference"/>
    <w:basedOn w:val="DefaultParagraphFont"/>
    <w:uiPriority w:val="99"/>
    <w:semiHidden/>
    <w:unhideWhenUsed/>
    <w:rsid w:val="00C82557"/>
    <w:rPr>
      <w:vertAlign w:val="superscript"/>
    </w:rPr>
  </w:style>
  <w:style w:type="character" w:styleId="CommentReference">
    <w:name w:val="annotation reference"/>
    <w:basedOn w:val="DefaultParagraphFont"/>
    <w:uiPriority w:val="99"/>
    <w:semiHidden/>
    <w:unhideWhenUsed/>
    <w:rsid w:val="0001448B"/>
    <w:rPr>
      <w:sz w:val="16"/>
      <w:szCs w:val="16"/>
    </w:rPr>
  </w:style>
  <w:style w:type="paragraph" w:styleId="CommentText">
    <w:name w:val="annotation text"/>
    <w:basedOn w:val="Normal"/>
    <w:link w:val="CommentTextChar"/>
    <w:uiPriority w:val="99"/>
    <w:semiHidden/>
    <w:unhideWhenUsed/>
    <w:rsid w:val="0001448B"/>
    <w:pPr>
      <w:spacing w:line="240" w:lineRule="auto"/>
    </w:pPr>
    <w:rPr>
      <w:sz w:val="20"/>
      <w:szCs w:val="20"/>
    </w:rPr>
  </w:style>
  <w:style w:type="character" w:customStyle="1" w:styleId="CommentTextChar">
    <w:name w:val="Comment Text Char"/>
    <w:basedOn w:val="DefaultParagraphFont"/>
    <w:link w:val="CommentText"/>
    <w:uiPriority w:val="99"/>
    <w:semiHidden/>
    <w:rsid w:val="0001448B"/>
    <w:rPr>
      <w:sz w:val="20"/>
      <w:szCs w:val="20"/>
    </w:rPr>
  </w:style>
  <w:style w:type="paragraph" w:styleId="CommentSubject">
    <w:name w:val="annotation subject"/>
    <w:basedOn w:val="CommentText"/>
    <w:next w:val="CommentText"/>
    <w:link w:val="CommentSubjectChar"/>
    <w:uiPriority w:val="99"/>
    <w:semiHidden/>
    <w:unhideWhenUsed/>
    <w:rsid w:val="0001448B"/>
    <w:rPr>
      <w:b/>
      <w:bCs/>
    </w:rPr>
  </w:style>
  <w:style w:type="character" w:customStyle="1" w:styleId="CommentSubjectChar">
    <w:name w:val="Comment Subject Char"/>
    <w:basedOn w:val="CommentTextChar"/>
    <w:link w:val="CommentSubject"/>
    <w:uiPriority w:val="99"/>
    <w:semiHidden/>
    <w:rsid w:val="0001448B"/>
    <w:rPr>
      <w:b/>
      <w:bCs/>
      <w:sz w:val="20"/>
      <w:szCs w:val="20"/>
    </w:rPr>
  </w:style>
  <w:style w:type="paragraph" w:styleId="BalloonText">
    <w:name w:val="Balloon Text"/>
    <w:basedOn w:val="Normal"/>
    <w:link w:val="BalloonTextChar"/>
    <w:uiPriority w:val="99"/>
    <w:semiHidden/>
    <w:unhideWhenUsed/>
    <w:rsid w:val="00014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0767">
      <w:bodyDiv w:val="1"/>
      <w:marLeft w:val="0"/>
      <w:marRight w:val="0"/>
      <w:marTop w:val="0"/>
      <w:marBottom w:val="0"/>
      <w:divBdr>
        <w:top w:val="none" w:sz="0" w:space="0" w:color="auto"/>
        <w:left w:val="none" w:sz="0" w:space="0" w:color="auto"/>
        <w:bottom w:val="none" w:sz="0" w:space="0" w:color="auto"/>
        <w:right w:val="none" w:sz="0" w:space="0" w:color="auto"/>
      </w:divBdr>
    </w:div>
    <w:div w:id="140120801">
      <w:bodyDiv w:val="1"/>
      <w:marLeft w:val="0"/>
      <w:marRight w:val="0"/>
      <w:marTop w:val="0"/>
      <w:marBottom w:val="0"/>
      <w:divBdr>
        <w:top w:val="none" w:sz="0" w:space="0" w:color="auto"/>
        <w:left w:val="none" w:sz="0" w:space="0" w:color="auto"/>
        <w:bottom w:val="none" w:sz="0" w:space="0" w:color="auto"/>
        <w:right w:val="none" w:sz="0" w:space="0" w:color="auto"/>
      </w:divBdr>
    </w:div>
    <w:div w:id="193537652">
      <w:bodyDiv w:val="1"/>
      <w:marLeft w:val="0"/>
      <w:marRight w:val="0"/>
      <w:marTop w:val="0"/>
      <w:marBottom w:val="0"/>
      <w:divBdr>
        <w:top w:val="none" w:sz="0" w:space="0" w:color="auto"/>
        <w:left w:val="none" w:sz="0" w:space="0" w:color="auto"/>
        <w:bottom w:val="none" w:sz="0" w:space="0" w:color="auto"/>
        <w:right w:val="none" w:sz="0" w:space="0" w:color="auto"/>
      </w:divBdr>
    </w:div>
    <w:div w:id="288829091">
      <w:bodyDiv w:val="1"/>
      <w:marLeft w:val="0"/>
      <w:marRight w:val="0"/>
      <w:marTop w:val="0"/>
      <w:marBottom w:val="0"/>
      <w:divBdr>
        <w:top w:val="none" w:sz="0" w:space="0" w:color="auto"/>
        <w:left w:val="none" w:sz="0" w:space="0" w:color="auto"/>
        <w:bottom w:val="none" w:sz="0" w:space="0" w:color="auto"/>
        <w:right w:val="none" w:sz="0" w:space="0" w:color="auto"/>
      </w:divBdr>
    </w:div>
    <w:div w:id="289288991">
      <w:bodyDiv w:val="1"/>
      <w:marLeft w:val="0"/>
      <w:marRight w:val="0"/>
      <w:marTop w:val="0"/>
      <w:marBottom w:val="0"/>
      <w:divBdr>
        <w:top w:val="none" w:sz="0" w:space="0" w:color="auto"/>
        <w:left w:val="none" w:sz="0" w:space="0" w:color="auto"/>
        <w:bottom w:val="none" w:sz="0" w:space="0" w:color="auto"/>
        <w:right w:val="none" w:sz="0" w:space="0" w:color="auto"/>
      </w:divBdr>
    </w:div>
    <w:div w:id="406155204">
      <w:bodyDiv w:val="1"/>
      <w:marLeft w:val="0"/>
      <w:marRight w:val="0"/>
      <w:marTop w:val="0"/>
      <w:marBottom w:val="0"/>
      <w:divBdr>
        <w:top w:val="none" w:sz="0" w:space="0" w:color="auto"/>
        <w:left w:val="none" w:sz="0" w:space="0" w:color="auto"/>
        <w:bottom w:val="none" w:sz="0" w:space="0" w:color="auto"/>
        <w:right w:val="none" w:sz="0" w:space="0" w:color="auto"/>
      </w:divBdr>
    </w:div>
    <w:div w:id="461383567">
      <w:bodyDiv w:val="1"/>
      <w:marLeft w:val="0"/>
      <w:marRight w:val="0"/>
      <w:marTop w:val="0"/>
      <w:marBottom w:val="0"/>
      <w:divBdr>
        <w:top w:val="none" w:sz="0" w:space="0" w:color="auto"/>
        <w:left w:val="none" w:sz="0" w:space="0" w:color="auto"/>
        <w:bottom w:val="none" w:sz="0" w:space="0" w:color="auto"/>
        <w:right w:val="none" w:sz="0" w:space="0" w:color="auto"/>
      </w:divBdr>
    </w:div>
    <w:div w:id="558983408">
      <w:bodyDiv w:val="1"/>
      <w:marLeft w:val="0"/>
      <w:marRight w:val="0"/>
      <w:marTop w:val="0"/>
      <w:marBottom w:val="0"/>
      <w:divBdr>
        <w:top w:val="none" w:sz="0" w:space="0" w:color="auto"/>
        <w:left w:val="none" w:sz="0" w:space="0" w:color="auto"/>
        <w:bottom w:val="none" w:sz="0" w:space="0" w:color="auto"/>
        <w:right w:val="none" w:sz="0" w:space="0" w:color="auto"/>
      </w:divBdr>
    </w:div>
    <w:div w:id="599021162">
      <w:bodyDiv w:val="1"/>
      <w:marLeft w:val="0"/>
      <w:marRight w:val="0"/>
      <w:marTop w:val="0"/>
      <w:marBottom w:val="0"/>
      <w:divBdr>
        <w:top w:val="none" w:sz="0" w:space="0" w:color="auto"/>
        <w:left w:val="none" w:sz="0" w:space="0" w:color="auto"/>
        <w:bottom w:val="none" w:sz="0" w:space="0" w:color="auto"/>
        <w:right w:val="none" w:sz="0" w:space="0" w:color="auto"/>
      </w:divBdr>
    </w:div>
    <w:div w:id="645623386">
      <w:bodyDiv w:val="1"/>
      <w:marLeft w:val="0"/>
      <w:marRight w:val="0"/>
      <w:marTop w:val="0"/>
      <w:marBottom w:val="0"/>
      <w:divBdr>
        <w:top w:val="none" w:sz="0" w:space="0" w:color="auto"/>
        <w:left w:val="none" w:sz="0" w:space="0" w:color="auto"/>
        <w:bottom w:val="none" w:sz="0" w:space="0" w:color="auto"/>
        <w:right w:val="none" w:sz="0" w:space="0" w:color="auto"/>
      </w:divBdr>
    </w:div>
    <w:div w:id="757752159">
      <w:bodyDiv w:val="1"/>
      <w:marLeft w:val="0"/>
      <w:marRight w:val="0"/>
      <w:marTop w:val="0"/>
      <w:marBottom w:val="0"/>
      <w:divBdr>
        <w:top w:val="none" w:sz="0" w:space="0" w:color="auto"/>
        <w:left w:val="none" w:sz="0" w:space="0" w:color="auto"/>
        <w:bottom w:val="none" w:sz="0" w:space="0" w:color="auto"/>
        <w:right w:val="none" w:sz="0" w:space="0" w:color="auto"/>
      </w:divBdr>
    </w:div>
    <w:div w:id="838498665">
      <w:bodyDiv w:val="1"/>
      <w:marLeft w:val="0"/>
      <w:marRight w:val="0"/>
      <w:marTop w:val="0"/>
      <w:marBottom w:val="0"/>
      <w:divBdr>
        <w:top w:val="none" w:sz="0" w:space="0" w:color="auto"/>
        <w:left w:val="none" w:sz="0" w:space="0" w:color="auto"/>
        <w:bottom w:val="none" w:sz="0" w:space="0" w:color="auto"/>
        <w:right w:val="none" w:sz="0" w:space="0" w:color="auto"/>
      </w:divBdr>
    </w:div>
    <w:div w:id="862287676">
      <w:bodyDiv w:val="1"/>
      <w:marLeft w:val="0"/>
      <w:marRight w:val="0"/>
      <w:marTop w:val="0"/>
      <w:marBottom w:val="0"/>
      <w:divBdr>
        <w:top w:val="none" w:sz="0" w:space="0" w:color="auto"/>
        <w:left w:val="none" w:sz="0" w:space="0" w:color="auto"/>
        <w:bottom w:val="none" w:sz="0" w:space="0" w:color="auto"/>
        <w:right w:val="none" w:sz="0" w:space="0" w:color="auto"/>
      </w:divBdr>
    </w:div>
    <w:div w:id="964779074">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
    <w:div w:id="980885723">
      <w:bodyDiv w:val="1"/>
      <w:marLeft w:val="0"/>
      <w:marRight w:val="0"/>
      <w:marTop w:val="0"/>
      <w:marBottom w:val="0"/>
      <w:divBdr>
        <w:top w:val="none" w:sz="0" w:space="0" w:color="auto"/>
        <w:left w:val="none" w:sz="0" w:space="0" w:color="auto"/>
        <w:bottom w:val="none" w:sz="0" w:space="0" w:color="auto"/>
        <w:right w:val="none" w:sz="0" w:space="0" w:color="auto"/>
      </w:divBdr>
    </w:div>
    <w:div w:id="986981936">
      <w:bodyDiv w:val="1"/>
      <w:marLeft w:val="0"/>
      <w:marRight w:val="0"/>
      <w:marTop w:val="0"/>
      <w:marBottom w:val="0"/>
      <w:divBdr>
        <w:top w:val="none" w:sz="0" w:space="0" w:color="auto"/>
        <w:left w:val="none" w:sz="0" w:space="0" w:color="auto"/>
        <w:bottom w:val="none" w:sz="0" w:space="0" w:color="auto"/>
        <w:right w:val="none" w:sz="0" w:space="0" w:color="auto"/>
      </w:divBdr>
    </w:div>
    <w:div w:id="1054624232">
      <w:bodyDiv w:val="1"/>
      <w:marLeft w:val="0"/>
      <w:marRight w:val="0"/>
      <w:marTop w:val="0"/>
      <w:marBottom w:val="0"/>
      <w:divBdr>
        <w:top w:val="none" w:sz="0" w:space="0" w:color="auto"/>
        <w:left w:val="none" w:sz="0" w:space="0" w:color="auto"/>
        <w:bottom w:val="none" w:sz="0" w:space="0" w:color="auto"/>
        <w:right w:val="none" w:sz="0" w:space="0" w:color="auto"/>
      </w:divBdr>
    </w:div>
    <w:div w:id="1206218537">
      <w:bodyDiv w:val="1"/>
      <w:marLeft w:val="0"/>
      <w:marRight w:val="0"/>
      <w:marTop w:val="0"/>
      <w:marBottom w:val="0"/>
      <w:divBdr>
        <w:top w:val="none" w:sz="0" w:space="0" w:color="auto"/>
        <w:left w:val="none" w:sz="0" w:space="0" w:color="auto"/>
        <w:bottom w:val="none" w:sz="0" w:space="0" w:color="auto"/>
        <w:right w:val="none" w:sz="0" w:space="0" w:color="auto"/>
      </w:divBdr>
    </w:div>
    <w:div w:id="1222592848">
      <w:bodyDiv w:val="1"/>
      <w:marLeft w:val="0"/>
      <w:marRight w:val="0"/>
      <w:marTop w:val="0"/>
      <w:marBottom w:val="0"/>
      <w:divBdr>
        <w:top w:val="none" w:sz="0" w:space="0" w:color="auto"/>
        <w:left w:val="none" w:sz="0" w:space="0" w:color="auto"/>
        <w:bottom w:val="none" w:sz="0" w:space="0" w:color="auto"/>
        <w:right w:val="none" w:sz="0" w:space="0" w:color="auto"/>
      </w:divBdr>
    </w:div>
    <w:div w:id="1380402467">
      <w:bodyDiv w:val="1"/>
      <w:marLeft w:val="0"/>
      <w:marRight w:val="0"/>
      <w:marTop w:val="0"/>
      <w:marBottom w:val="0"/>
      <w:divBdr>
        <w:top w:val="none" w:sz="0" w:space="0" w:color="auto"/>
        <w:left w:val="none" w:sz="0" w:space="0" w:color="auto"/>
        <w:bottom w:val="none" w:sz="0" w:space="0" w:color="auto"/>
        <w:right w:val="none" w:sz="0" w:space="0" w:color="auto"/>
      </w:divBdr>
    </w:div>
    <w:div w:id="1529678442">
      <w:bodyDiv w:val="1"/>
      <w:marLeft w:val="0"/>
      <w:marRight w:val="0"/>
      <w:marTop w:val="0"/>
      <w:marBottom w:val="0"/>
      <w:divBdr>
        <w:top w:val="none" w:sz="0" w:space="0" w:color="auto"/>
        <w:left w:val="none" w:sz="0" w:space="0" w:color="auto"/>
        <w:bottom w:val="none" w:sz="0" w:space="0" w:color="auto"/>
        <w:right w:val="none" w:sz="0" w:space="0" w:color="auto"/>
      </w:divBdr>
    </w:div>
    <w:div w:id="1563907391">
      <w:bodyDiv w:val="1"/>
      <w:marLeft w:val="0"/>
      <w:marRight w:val="0"/>
      <w:marTop w:val="0"/>
      <w:marBottom w:val="0"/>
      <w:divBdr>
        <w:top w:val="none" w:sz="0" w:space="0" w:color="auto"/>
        <w:left w:val="none" w:sz="0" w:space="0" w:color="auto"/>
        <w:bottom w:val="none" w:sz="0" w:space="0" w:color="auto"/>
        <w:right w:val="none" w:sz="0" w:space="0" w:color="auto"/>
      </w:divBdr>
    </w:div>
    <w:div w:id="1606116069">
      <w:bodyDiv w:val="1"/>
      <w:marLeft w:val="0"/>
      <w:marRight w:val="0"/>
      <w:marTop w:val="0"/>
      <w:marBottom w:val="0"/>
      <w:divBdr>
        <w:top w:val="none" w:sz="0" w:space="0" w:color="auto"/>
        <w:left w:val="none" w:sz="0" w:space="0" w:color="auto"/>
        <w:bottom w:val="none" w:sz="0" w:space="0" w:color="auto"/>
        <w:right w:val="none" w:sz="0" w:space="0" w:color="auto"/>
      </w:divBdr>
    </w:div>
    <w:div w:id="1608928929">
      <w:bodyDiv w:val="1"/>
      <w:marLeft w:val="0"/>
      <w:marRight w:val="0"/>
      <w:marTop w:val="0"/>
      <w:marBottom w:val="0"/>
      <w:divBdr>
        <w:top w:val="none" w:sz="0" w:space="0" w:color="auto"/>
        <w:left w:val="none" w:sz="0" w:space="0" w:color="auto"/>
        <w:bottom w:val="none" w:sz="0" w:space="0" w:color="auto"/>
        <w:right w:val="none" w:sz="0" w:space="0" w:color="auto"/>
      </w:divBdr>
      <w:divsChild>
        <w:div w:id="874274270">
          <w:marLeft w:val="0"/>
          <w:marRight w:val="0"/>
          <w:marTop w:val="0"/>
          <w:marBottom w:val="0"/>
          <w:divBdr>
            <w:top w:val="none" w:sz="0" w:space="0" w:color="auto"/>
            <w:left w:val="none" w:sz="0" w:space="0" w:color="auto"/>
            <w:bottom w:val="none" w:sz="0" w:space="0" w:color="auto"/>
            <w:right w:val="none" w:sz="0" w:space="0" w:color="auto"/>
          </w:divBdr>
        </w:div>
      </w:divsChild>
    </w:div>
    <w:div w:id="1610890562">
      <w:bodyDiv w:val="1"/>
      <w:marLeft w:val="0"/>
      <w:marRight w:val="0"/>
      <w:marTop w:val="0"/>
      <w:marBottom w:val="0"/>
      <w:divBdr>
        <w:top w:val="none" w:sz="0" w:space="0" w:color="auto"/>
        <w:left w:val="none" w:sz="0" w:space="0" w:color="auto"/>
        <w:bottom w:val="none" w:sz="0" w:space="0" w:color="auto"/>
        <w:right w:val="none" w:sz="0" w:space="0" w:color="auto"/>
      </w:divBdr>
      <w:divsChild>
        <w:div w:id="604843354">
          <w:marLeft w:val="0"/>
          <w:marRight w:val="0"/>
          <w:marTop w:val="0"/>
          <w:marBottom w:val="0"/>
          <w:divBdr>
            <w:top w:val="none" w:sz="0" w:space="0" w:color="auto"/>
            <w:left w:val="none" w:sz="0" w:space="0" w:color="auto"/>
            <w:bottom w:val="none" w:sz="0" w:space="0" w:color="auto"/>
            <w:right w:val="none" w:sz="0" w:space="0" w:color="auto"/>
          </w:divBdr>
        </w:div>
      </w:divsChild>
    </w:div>
    <w:div w:id="1629553351">
      <w:bodyDiv w:val="1"/>
      <w:marLeft w:val="0"/>
      <w:marRight w:val="0"/>
      <w:marTop w:val="0"/>
      <w:marBottom w:val="0"/>
      <w:divBdr>
        <w:top w:val="none" w:sz="0" w:space="0" w:color="auto"/>
        <w:left w:val="none" w:sz="0" w:space="0" w:color="auto"/>
        <w:bottom w:val="none" w:sz="0" w:space="0" w:color="auto"/>
        <w:right w:val="none" w:sz="0" w:space="0" w:color="auto"/>
      </w:divBdr>
    </w:div>
    <w:div w:id="1644038946">
      <w:bodyDiv w:val="1"/>
      <w:marLeft w:val="0"/>
      <w:marRight w:val="0"/>
      <w:marTop w:val="0"/>
      <w:marBottom w:val="0"/>
      <w:divBdr>
        <w:top w:val="none" w:sz="0" w:space="0" w:color="auto"/>
        <w:left w:val="none" w:sz="0" w:space="0" w:color="auto"/>
        <w:bottom w:val="none" w:sz="0" w:space="0" w:color="auto"/>
        <w:right w:val="none" w:sz="0" w:space="0" w:color="auto"/>
      </w:divBdr>
    </w:div>
    <w:div w:id="1742025045">
      <w:bodyDiv w:val="1"/>
      <w:marLeft w:val="0"/>
      <w:marRight w:val="0"/>
      <w:marTop w:val="0"/>
      <w:marBottom w:val="0"/>
      <w:divBdr>
        <w:top w:val="none" w:sz="0" w:space="0" w:color="auto"/>
        <w:left w:val="none" w:sz="0" w:space="0" w:color="auto"/>
        <w:bottom w:val="none" w:sz="0" w:space="0" w:color="auto"/>
        <w:right w:val="none" w:sz="0" w:space="0" w:color="auto"/>
      </w:divBdr>
    </w:div>
    <w:div w:id="17784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ndependent.academia.edu/casestudiesjourn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nc-nd/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edr.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dia.gov.in/official-website-sarva-shiksha-abhiyan-0"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bbprimaryeducation.org/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4ED5-25F7-4A23-9810-BE547627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sumanbasu.ku@gmail.com</dc:creator>
  <cp:keywords/>
  <dc:description/>
  <cp:lastModifiedBy>user</cp:lastModifiedBy>
  <cp:revision>2</cp:revision>
  <dcterms:created xsi:type="dcterms:W3CDTF">2025-04-02T19:07:00Z</dcterms:created>
  <dcterms:modified xsi:type="dcterms:W3CDTF">2025-04-02T19:07:00Z</dcterms:modified>
</cp:coreProperties>
</file>