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450F" w:rsidRPr="00061D52" w:rsidRDefault="0030450F">
      <w:pPr>
        <w:pStyle w:val="BodyText"/>
        <w:spacing w:before="97"/>
        <w:rPr>
          <w:rFonts w:ascii="Arial" w:hAnsi="Arial" w:cs="Arial"/>
          <w:b w:val="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3"/>
      </w:tblGrid>
      <w:tr w:rsidR="0030450F" w:rsidRPr="00061D52">
        <w:trPr>
          <w:trHeight w:val="287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30450F" w:rsidRPr="00061D52" w:rsidRDefault="00D609ED">
            <w:pPr>
              <w:pStyle w:val="TableParagraph"/>
              <w:spacing w:before="2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061D52">
              <w:rPr>
                <w:rFonts w:ascii="Arial" w:hAnsi="Arial" w:cs="Arial"/>
                <w:sz w:val="20"/>
                <w:szCs w:val="20"/>
              </w:rPr>
              <w:t>Journal</w:t>
            </w:r>
            <w:r w:rsidRPr="00061D5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  <w:tcBorders>
              <w:left w:val="single" w:sz="4" w:space="0" w:color="000000"/>
              <w:right w:val="single" w:sz="4" w:space="0" w:color="000000"/>
            </w:tcBorders>
          </w:tcPr>
          <w:p w:rsidR="0030450F" w:rsidRPr="00061D52" w:rsidRDefault="00D609ED">
            <w:pPr>
              <w:pStyle w:val="TableParagraph"/>
              <w:spacing w:before="3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061D5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061D52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061D5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061D52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061D5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061D52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061D5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Pr="00061D52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061D5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Business</w:t>
              </w:r>
              <w:r w:rsidRPr="00061D52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061D5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061D52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061D52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Accounting</w:t>
              </w:r>
            </w:hyperlink>
          </w:p>
        </w:tc>
      </w:tr>
      <w:tr w:rsidR="0030450F" w:rsidRPr="00061D52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0F" w:rsidRPr="00061D52" w:rsidRDefault="00D609ED">
            <w:pPr>
              <w:pStyle w:val="TableParagraph"/>
              <w:spacing w:line="229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061D52">
              <w:rPr>
                <w:rFonts w:ascii="Arial" w:hAnsi="Arial" w:cs="Arial"/>
                <w:sz w:val="20"/>
                <w:szCs w:val="20"/>
              </w:rPr>
              <w:t>Manuscript</w:t>
            </w:r>
            <w:r w:rsidRPr="00061D5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0F" w:rsidRPr="00061D52" w:rsidRDefault="00D609ED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Ms_AJEBA_133564</w:t>
            </w:r>
          </w:p>
        </w:tc>
      </w:tr>
      <w:tr w:rsidR="0030450F" w:rsidRPr="00061D52">
        <w:trPr>
          <w:trHeight w:val="651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0F" w:rsidRPr="00061D52" w:rsidRDefault="00D609ED">
            <w:pPr>
              <w:pStyle w:val="TableParagraph"/>
              <w:spacing w:before="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061D52">
              <w:rPr>
                <w:rFonts w:ascii="Arial" w:hAnsi="Arial" w:cs="Arial"/>
                <w:sz w:val="20"/>
                <w:szCs w:val="20"/>
              </w:rPr>
              <w:t>Title</w:t>
            </w:r>
            <w:r w:rsidRPr="00061D5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sz w:val="20"/>
                <w:szCs w:val="20"/>
              </w:rPr>
              <w:t>of</w:t>
            </w:r>
            <w:r w:rsidRPr="00061D5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0F" w:rsidRPr="00061D52" w:rsidRDefault="00D609ED">
            <w:pPr>
              <w:pStyle w:val="TableParagraph"/>
              <w:spacing w:before="95" w:line="242" w:lineRule="auto"/>
              <w:ind w:left="108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BRAND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VALUES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LECTURERS AND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LEADERSHIP STYLE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CONTRIBUTE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ENHANCING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BRANDING.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AT PRIVATE UNIVERSITIES IN HO CHI MINH CITY, VIETNAM</w:t>
            </w:r>
          </w:p>
        </w:tc>
      </w:tr>
      <w:tr w:rsidR="0030450F" w:rsidRPr="00061D52">
        <w:trPr>
          <w:trHeight w:val="329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0F" w:rsidRPr="00061D52" w:rsidRDefault="00D609ED">
            <w:pPr>
              <w:pStyle w:val="TableParagraph"/>
              <w:spacing w:line="229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061D52">
              <w:rPr>
                <w:rFonts w:ascii="Arial" w:hAnsi="Arial" w:cs="Arial"/>
                <w:sz w:val="20"/>
                <w:szCs w:val="20"/>
              </w:rPr>
              <w:t>Type</w:t>
            </w:r>
            <w:r w:rsidRPr="00061D5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sz w:val="20"/>
                <w:szCs w:val="20"/>
              </w:rPr>
              <w:t>of</w:t>
            </w:r>
            <w:r w:rsidRPr="00061D5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0F" w:rsidRPr="00061D52" w:rsidRDefault="003045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50F" w:rsidRPr="00061D52" w:rsidRDefault="0030450F">
      <w:pPr>
        <w:pStyle w:val="BodyText"/>
        <w:rPr>
          <w:rFonts w:ascii="Arial" w:hAnsi="Arial" w:cs="Arial"/>
          <w:b w:val="0"/>
        </w:rPr>
      </w:pPr>
    </w:p>
    <w:p w:rsidR="0030450F" w:rsidRPr="00061D52" w:rsidRDefault="0030450F">
      <w:pPr>
        <w:pStyle w:val="BodyText"/>
        <w:spacing w:before="12"/>
        <w:rPr>
          <w:rFonts w:ascii="Arial" w:hAnsi="Arial" w:cs="Arial"/>
          <w:b w:val="0"/>
        </w:rPr>
      </w:pPr>
    </w:p>
    <w:p w:rsidR="00061D52" w:rsidRPr="00061D52" w:rsidRDefault="00061D52">
      <w:pPr>
        <w:pStyle w:val="BodyText"/>
        <w:spacing w:before="12"/>
        <w:rPr>
          <w:rFonts w:ascii="Arial" w:hAnsi="Arial" w:cs="Arial"/>
          <w:b w:val="0"/>
        </w:rPr>
      </w:pPr>
    </w:p>
    <w:p w:rsidR="00061D52" w:rsidRPr="00061D52" w:rsidRDefault="00061D52">
      <w:pPr>
        <w:pStyle w:val="BodyText"/>
        <w:spacing w:before="12"/>
        <w:rPr>
          <w:rFonts w:ascii="Arial" w:hAnsi="Arial" w:cs="Arial"/>
          <w:b w:val="0"/>
        </w:r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3"/>
      </w:tblGrid>
      <w:tr w:rsidR="0030450F" w:rsidRPr="00061D52">
        <w:trPr>
          <w:trHeight w:val="453"/>
        </w:trPr>
        <w:tc>
          <w:tcPr>
            <w:tcW w:w="21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50F" w:rsidRPr="00061D52" w:rsidRDefault="00D609ED">
            <w:pPr>
              <w:pStyle w:val="TableParagraph"/>
              <w:spacing w:line="221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61D52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61D5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0450F" w:rsidRPr="00061D52">
        <w:trPr>
          <w:trHeight w:val="965"/>
        </w:trPr>
        <w:tc>
          <w:tcPr>
            <w:tcW w:w="5351" w:type="dxa"/>
          </w:tcPr>
          <w:p w:rsidR="0030450F" w:rsidRPr="00061D52" w:rsidRDefault="003045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30450F" w:rsidRPr="00061D52" w:rsidRDefault="00D609ED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61D5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0450F" w:rsidRPr="00061D52" w:rsidRDefault="00D609ED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61D5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61D5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61D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30450F" w:rsidRPr="00061D52" w:rsidRDefault="00D609ED">
            <w:pPr>
              <w:pStyle w:val="TableParagraph"/>
              <w:ind w:left="106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61D5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61D5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61D5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61D5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61D5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61D5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61D5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61D5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61D5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61D5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61D52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0450F" w:rsidRPr="00061D52">
        <w:trPr>
          <w:trHeight w:val="1263"/>
        </w:trPr>
        <w:tc>
          <w:tcPr>
            <w:tcW w:w="5351" w:type="dxa"/>
          </w:tcPr>
          <w:p w:rsidR="0030450F" w:rsidRPr="00061D52" w:rsidRDefault="00D609ED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30450F" w:rsidRPr="00061D52" w:rsidRDefault="00D609ED">
            <w:pPr>
              <w:pStyle w:val="TableParagraph"/>
              <w:ind w:right="9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The objective of this article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is to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identify the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factors that affect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 brand value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of lecturers. In universities, the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lecturers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play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education. This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 scientific community because all the universities play a crucial role in providing high-quality human resources to support the national development. The author(s) considered 191 lecturers from five private universities in Ho Chi Minh City, for this study.</w:t>
            </w:r>
          </w:p>
        </w:tc>
        <w:tc>
          <w:tcPr>
            <w:tcW w:w="6443" w:type="dxa"/>
          </w:tcPr>
          <w:p w:rsidR="0030450F" w:rsidRPr="00061D52" w:rsidRDefault="003045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50F" w:rsidRPr="00061D52">
        <w:trPr>
          <w:trHeight w:val="1264"/>
        </w:trPr>
        <w:tc>
          <w:tcPr>
            <w:tcW w:w="5351" w:type="dxa"/>
          </w:tcPr>
          <w:p w:rsidR="0030450F" w:rsidRPr="00061D52" w:rsidRDefault="00D609ED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0450F" w:rsidRPr="00061D52" w:rsidRDefault="00D609ED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30450F" w:rsidRPr="00061D52" w:rsidRDefault="00D609E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I recommend: “BRAND VALUES OF the LECTURERS AND the LEADERSHIP STYLE CONTRIBUTE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ENHANCING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BRANDING.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PRIVATE UNIVERSITIES IN HO CHI MINH CITY, VIETNAM”</w:t>
            </w:r>
          </w:p>
          <w:p w:rsidR="00017DA9" w:rsidRPr="00061D52" w:rsidRDefault="00017DA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DA9" w:rsidRPr="00061D52" w:rsidRDefault="00017DA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30450F" w:rsidRPr="00061D52" w:rsidRDefault="003045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50F" w:rsidRPr="00061D52">
        <w:trPr>
          <w:trHeight w:val="1260"/>
        </w:trPr>
        <w:tc>
          <w:tcPr>
            <w:tcW w:w="5351" w:type="dxa"/>
          </w:tcPr>
          <w:p w:rsidR="0030450F" w:rsidRPr="00061D52" w:rsidRDefault="00D609ED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30450F" w:rsidRPr="00061D52" w:rsidRDefault="00D609ED">
            <w:pPr>
              <w:pStyle w:val="TableParagraph"/>
              <w:spacing w:before="229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comprehensive.</w:t>
            </w:r>
          </w:p>
        </w:tc>
        <w:tc>
          <w:tcPr>
            <w:tcW w:w="6443" w:type="dxa"/>
          </w:tcPr>
          <w:p w:rsidR="0030450F" w:rsidRPr="00061D52" w:rsidRDefault="003045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50F" w:rsidRPr="00061D52">
        <w:trPr>
          <w:trHeight w:val="706"/>
        </w:trPr>
        <w:tc>
          <w:tcPr>
            <w:tcW w:w="5351" w:type="dxa"/>
          </w:tcPr>
          <w:p w:rsidR="0030450F" w:rsidRPr="00061D52" w:rsidRDefault="00D609ED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30450F" w:rsidRPr="00061D52" w:rsidRDefault="00D609E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Yes, it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>is.</w:t>
            </w:r>
          </w:p>
        </w:tc>
        <w:tc>
          <w:tcPr>
            <w:tcW w:w="6443" w:type="dxa"/>
          </w:tcPr>
          <w:p w:rsidR="0030450F" w:rsidRPr="00061D52" w:rsidRDefault="003045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50F" w:rsidRPr="00061D52">
        <w:trPr>
          <w:trHeight w:val="702"/>
        </w:trPr>
        <w:tc>
          <w:tcPr>
            <w:tcW w:w="5351" w:type="dxa"/>
          </w:tcPr>
          <w:p w:rsidR="0030450F" w:rsidRPr="00061D52" w:rsidRDefault="00D609ED">
            <w:pPr>
              <w:pStyle w:val="TableParagraph"/>
              <w:spacing w:line="227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30450F" w:rsidRPr="00061D52" w:rsidRDefault="00D609ED">
            <w:pPr>
              <w:pStyle w:val="TableParagraph"/>
              <w:spacing w:line="230" w:lineRule="exact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061D5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D5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061D5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061D5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61D5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7" w:type="dxa"/>
          </w:tcPr>
          <w:p w:rsidR="0030450F" w:rsidRPr="00061D52" w:rsidRDefault="00D609ED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>subject.</w:t>
            </w:r>
          </w:p>
        </w:tc>
        <w:tc>
          <w:tcPr>
            <w:tcW w:w="6443" w:type="dxa"/>
          </w:tcPr>
          <w:p w:rsidR="0030450F" w:rsidRPr="00061D52" w:rsidRDefault="003045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50F" w:rsidRPr="00061D52">
        <w:trPr>
          <w:trHeight w:val="687"/>
        </w:trPr>
        <w:tc>
          <w:tcPr>
            <w:tcW w:w="5351" w:type="dxa"/>
          </w:tcPr>
          <w:p w:rsidR="0030450F" w:rsidRPr="00061D52" w:rsidRDefault="00D609ED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:rsidR="0030450F" w:rsidRPr="00061D52" w:rsidRDefault="00D609ED">
            <w:pPr>
              <w:pStyle w:val="TableParagraph"/>
              <w:ind w:firstLine="51"/>
              <w:rPr>
                <w:rFonts w:ascii="Arial" w:hAnsi="Arial" w:cs="Arial"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approximately.</w:t>
            </w:r>
            <w:r w:rsidRPr="00061D5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pay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attention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word</w:t>
            </w:r>
            <w:r w:rsidRPr="00061D5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"the"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 xml:space="preserve">text sometimes. </w:t>
            </w:r>
            <w:r w:rsidRPr="00061D52">
              <w:rPr>
                <w:rFonts w:ascii="Arial" w:hAnsi="Arial" w:cs="Arial"/>
                <w:sz w:val="20"/>
                <w:szCs w:val="20"/>
              </w:rPr>
              <w:t>For example, at page 1:” the competition…”, at page 3:” the Brand value of lecturers”, ……</w:t>
            </w:r>
          </w:p>
        </w:tc>
        <w:tc>
          <w:tcPr>
            <w:tcW w:w="6443" w:type="dxa"/>
          </w:tcPr>
          <w:p w:rsidR="0030450F" w:rsidRPr="00061D52" w:rsidRDefault="003045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50F" w:rsidRPr="00061D52">
        <w:trPr>
          <w:trHeight w:val="1179"/>
        </w:trPr>
        <w:tc>
          <w:tcPr>
            <w:tcW w:w="5351" w:type="dxa"/>
          </w:tcPr>
          <w:p w:rsidR="0030450F" w:rsidRPr="00061D52" w:rsidRDefault="00D609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061D52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30450F" w:rsidRPr="00061D52" w:rsidRDefault="00D609E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argued. The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hypotheses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good.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z w:val="20"/>
                <w:szCs w:val="20"/>
              </w:rPr>
              <w:t>good,</w:t>
            </w:r>
            <w:r w:rsidRPr="00061D5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D52">
              <w:rPr>
                <w:rFonts w:ascii="Arial" w:hAnsi="Arial" w:cs="Arial"/>
                <w:b/>
                <w:spacing w:val="-4"/>
                <w:sz w:val="20"/>
                <w:szCs w:val="20"/>
              </w:rPr>
              <w:t>too.</w:t>
            </w:r>
          </w:p>
        </w:tc>
        <w:tc>
          <w:tcPr>
            <w:tcW w:w="6443" w:type="dxa"/>
          </w:tcPr>
          <w:p w:rsidR="0030450F" w:rsidRPr="00061D52" w:rsidRDefault="003045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50F" w:rsidRPr="00061D52" w:rsidRDefault="0030450F">
      <w:pPr>
        <w:pStyle w:val="BodyText"/>
        <w:rPr>
          <w:rFonts w:ascii="Arial" w:hAnsi="Arial" w:cs="Arial"/>
          <w:b w:val="0"/>
        </w:rPr>
      </w:pPr>
    </w:p>
    <w:p w:rsidR="0030450F" w:rsidRPr="00061D52" w:rsidRDefault="0030450F">
      <w:pPr>
        <w:pStyle w:val="BodyText"/>
        <w:rPr>
          <w:rFonts w:ascii="Arial" w:hAnsi="Arial" w:cs="Arial"/>
          <w:b w:val="0"/>
        </w:rPr>
      </w:pPr>
    </w:p>
    <w:p w:rsidR="00E82520" w:rsidRPr="00061D52" w:rsidRDefault="00E82520">
      <w:pPr>
        <w:pStyle w:val="BodyText"/>
        <w:rPr>
          <w:rFonts w:ascii="Arial" w:hAnsi="Arial" w:cs="Arial"/>
          <w:b w:val="0"/>
        </w:rPr>
      </w:pPr>
    </w:p>
    <w:p w:rsidR="00E82520" w:rsidRPr="00061D52" w:rsidRDefault="00E82520" w:rsidP="00E82520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061D52" w:rsidRPr="00061D52" w:rsidRDefault="00061D52" w:rsidP="00E82520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82520" w:rsidRPr="00061D52" w:rsidRDefault="00E82520" w:rsidP="00E82520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63703B" w:rsidRPr="00061D52" w:rsidTr="0067690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61D5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61D5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3703B" w:rsidRPr="00061D52" w:rsidTr="0067690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03B" w:rsidRPr="00061D52" w:rsidRDefault="0063703B" w:rsidP="0063703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61D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3703B" w:rsidRPr="00061D52" w:rsidRDefault="0063703B" w:rsidP="0063703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61D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61D5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61D5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3703B" w:rsidRPr="00061D52" w:rsidTr="0067690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61D5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61D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1D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1D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3703B" w:rsidRPr="00061D52" w:rsidRDefault="0063703B" w:rsidP="0063703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63703B" w:rsidRPr="00061D52" w:rsidRDefault="0063703B" w:rsidP="0063703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63703B" w:rsidRPr="00061D52" w:rsidRDefault="0063703B" w:rsidP="0063703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63703B" w:rsidRPr="00061D52" w:rsidRDefault="0063703B" w:rsidP="0063703B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63703B" w:rsidRPr="00061D52" w:rsidRDefault="0063703B" w:rsidP="0063703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61D52" w:rsidRPr="00061D52" w:rsidRDefault="00061D52" w:rsidP="00061D5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61D52">
        <w:rPr>
          <w:rFonts w:ascii="Arial" w:hAnsi="Arial" w:cs="Arial"/>
          <w:b/>
          <w:u w:val="single"/>
        </w:rPr>
        <w:t>Reviewer details:</w:t>
      </w:r>
    </w:p>
    <w:p w:rsidR="00E82520" w:rsidRPr="00061D52" w:rsidRDefault="00E82520" w:rsidP="00E82520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82520" w:rsidRPr="00061D52" w:rsidRDefault="00061D52" w:rsidP="00061D52">
      <w:pPr>
        <w:widowControl/>
        <w:autoSpaceDE/>
        <w:autoSpaceDN/>
        <w:spacing w:after="160" w:line="259" w:lineRule="auto"/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</w:pPr>
      <w:bookmarkStart w:id="2" w:name="_Hlk194419240"/>
      <w:proofErr w:type="spellStart"/>
      <w:r w:rsidRPr="00061D52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>Papadatu</w:t>
      </w:r>
      <w:proofErr w:type="spellEnd"/>
      <w:r w:rsidRPr="00061D52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 xml:space="preserve"> Carmen-Penelopi</w:t>
      </w:r>
      <w:r w:rsidRPr="00061D52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 xml:space="preserve">, </w:t>
      </w:r>
      <w:r w:rsidRPr="00061D52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>“</w:t>
      </w:r>
      <w:proofErr w:type="spellStart"/>
      <w:r w:rsidRPr="00061D52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>Dunarea</w:t>
      </w:r>
      <w:proofErr w:type="spellEnd"/>
      <w:r w:rsidRPr="00061D52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 xml:space="preserve"> de Jos” University from Galati</w:t>
      </w:r>
      <w:r w:rsidRPr="00061D52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 xml:space="preserve">, </w:t>
      </w:r>
      <w:r w:rsidRPr="00061D52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>Romania</w:t>
      </w:r>
    </w:p>
    <w:bookmarkEnd w:id="2"/>
    <w:p w:rsidR="00E82520" w:rsidRPr="00061D52" w:rsidRDefault="00E82520" w:rsidP="00E82520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sectPr w:rsidR="00E82520" w:rsidRPr="00061D52" w:rsidSect="00E82520">
      <w:pgSz w:w="23820" w:h="16850" w:orient="landscape"/>
      <w:pgMar w:top="1820" w:right="1275" w:bottom="1346" w:left="1275" w:header="128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7738" w:rsidRDefault="00E17738">
      <w:r>
        <w:separator/>
      </w:r>
    </w:p>
  </w:endnote>
  <w:endnote w:type="continuationSeparator" w:id="0">
    <w:p w:rsidR="00E17738" w:rsidRDefault="00E1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7738" w:rsidRDefault="00E17738">
      <w:r>
        <w:separator/>
      </w:r>
    </w:p>
  </w:footnote>
  <w:footnote w:type="continuationSeparator" w:id="0">
    <w:p w:rsidR="00E17738" w:rsidRDefault="00E1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50F"/>
    <w:rsid w:val="00017DA9"/>
    <w:rsid w:val="00061D52"/>
    <w:rsid w:val="0030450F"/>
    <w:rsid w:val="0039603B"/>
    <w:rsid w:val="0063703B"/>
    <w:rsid w:val="007078B0"/>
    <w:rsid w:val="00C546D7"/>
    <w:rsid w:val="00D609ED"/>
    <w:rsid w:val="00E17738"/>
    <w:rsid w:val="00E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36F4"/>
  <w15:docId w15:val="{A21207EE-872A-4136-8D0F-BDCADBF2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semiHidden/>
    <w:unhideWhenUsed/>
    <w:rsid w:val="00017DA9"/>
    <w:rPr>
      <w:color w:val="0000FF"/>
      <w:u w:val="single"/>
    </w:rPr>
  </w:style>
  <w:style w:type="paragraph" w:customStyle="1" w:styleId="Affiliation">
    <w:name w:val="Affiliation"/>
    <w:basedOn w:val="Normal"/>
    <w:rsid w:val="00061D52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ba.com/index.php/AJE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2025-03-29T08:04:00Z</dcterms:created>
  <dcterms:modified xsi:type="dcterms:W3CDTF">2025-04-01T11:30:00Z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2025-03-29T00:00:00Z</vt:filetime>
  </property>
  <property fmtid="{D5CDD505-2E9C-101B-9397-08002B2CF9AE}" pid="5" name="Producer">
    <vt:lpwstr>3-Heights(TM) PDF Security Shell 4.8.25.2 (http://www.pdf-tools.com)</vt:lpwstr>
  </property>
</Properties>
</file>