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1F158CCB" w14:textId="77777777" w:rsidTr="002643B3">
        <w:trPr>
          <w:trHeight w:val="290"/>
        </w:trPr>
        <w:tc>
          <w:tcPr>
            <w:tcW w:w="5000" w:type="pct"/>
            <w:gridSpan w:val="2"/>
            <w:tcBorders>
              <w:top w:val="nil"/>
              <w:left w:val="nil"/>
              <w:right w:val="nil"/>
            </w:tcBorders>
          </w:tcPr>
          <w:p w14:paraId="0175CBBC"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650410F3" w14:textId="77777777" w:rsidTr="002643B3">
        <w:trPr>
          <w:trHeight w:val="290"/>
        </w:trPr>
        <w:tc>
          <w:tcPr>
            <w:tcW w:w="1234" w:type="pct"/>
          </w:tcPr>
          <w:p w14:paraId="18C702A5"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25BD2A14" w14:textId="77777777" w:rsidR="0000007A" w:rsidRPr="00E65EB7" w:rsidRDefault="00AB46E3" w:rsidP="00E65EB7">
            <w:pPr>
              <w:rPr>
                <w:rFonts w:ascii="Arial" w:hAnsi="Arial" w:cs="Arial"/>
                <w:b/>
                <w:bCs/>
                <w:color w:val="0000FF"/>
                <w:sz w:val="20"/>
                <w:szCs w:val="20"/>
              </w:rPr>
            </w:pPr>
            <w:hyperlink r:id="rId8" w:history="1">
              <w:r w:rsidR="00FF01D8" w:rsidRPr="008F7DFE">
                <w:rPr>
                  <w:rStyle w:val="Hyperlink"/>
                  <w:rFonts w:ascii="Arial" w:hAnsi="Arial" w:cs="Arial"/>
                  <w:b/>
                  <w:bCs/>
                  <w:sz w:val="20"/>
                  <w:szCs w:val="20"/>
                </w:rPr>
                <w:t>Asian Journal of Advanced Research and Reports</w:t>
              </w:r>
            </w:hyperlink>
            <w:r w:rsidR="00FF01D8" w:rsidRPr="00FF01D8">
              <w:rPr>
                <w:rFonts w:ascii="Arial" w:hAnsi="Arial" w:cs="Arial"/>
                <w:b/>
                <w:bCs/>
                <w:color w:val="0000FF"/>
                <w:sz w:val="20"/>
                <w:szCs w:val="20"/>
              </w:rPr>
              <w:t xml:space="preserve"> </w:t>
            </w:r>
          </w:p>
        </w:tc>
      </w:tr>
      <w:tr w:rsidR="0000007A" w:rsidRPr="00F245A7" w14:paraId="20CCD797" w14:textId="77777777" w:rsidTr="002643B3">
        <w:trPr>
          <w:trHeight w:val="290"/>
        </w:trPr>
        <w:tc>
          <w:tcPr>
            <w:tcW w:w="1234" w:type="pct"/>
          </w:tcPr>
          <w:p w14:paraId="680B2E01"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0FF0B7EE" w14:textId="77777777" w:rsidR="0000007A" w:rsidRPr="00F245A7" w:rsidRDefault="00867A0C" w:rsidP="00F3669D">
            <w:pPr>
              <w:pStyle w:val="NormalWeb"/>
              <w:spacing w:before="0" w:beforeAutospacing="0" w:after="0" w:afterAutospacing="0"/>
              <w:rPr>
                <w:rFonts w:ascii="Arial" w:hAnsi="Arial" w:cs="Arial"/>
                <w:b/>
                <w:bCs/>
                <w:sz w:val="20"/>
                <w:szCs w:val="28"/>
                <w:lang w:val="en-GB"/>
              </w:rPr>
            </w:pPr>
            <w:r w:rsidRPr="00867A0C">
              <w:rPr>
                <w:rFonts w:ascii="Arial" w:hAnsi="Arial" w:cs="Arial"/>
                <w:b/>
                <w:bCs/>
                <w:sz w:val="20"/>
                <w:szCs w:val="28"/>
                <w:lang w:val="en-GB"/>
              </w:rPr>
              <w:t>Ms_AJARR_134922</w:t>
            </w:r>
          </w:p>
        </w:tc>
      </w:tr>
      <w:tr w:rsidR="0000007A" w:rsidRPr="00F245A7" w14:paraId="561B54B6" w14:textId="77777777" w:rsidTr="002643B3">
        <w:trPr>
          <w:trHeight w:val="650"/>
        </w:trPr>
        <w:tc>
          <w:tcPr>
            <w:tcW w:w="1234" w:type="pct"/>
          </w:tcPr>
          <w:p w14:paraId="6D77832F"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1CF09F48" w14:textId="77777777" w:rsidR="0000007A" w:rsidRPr="00F245A7" w:rsidRDefault="00867A0C" w:rsidP="000450FC">
            <w:pPr>
              <w:pStyle w:val="NormalWeb"/>
              <w:spacing w:before="0" w:beforeAutospacing="0" w:after="0" w:afterAutospacing="0"/>
              <w:rPr>
                <w:rFonts w:ascii="Arial" w:hAnsi="Arial" w:cs="Arial"/>
                <w:b/>
                <w:sz w:val="20"/>
                <w:szCs w:val="28"/>
                <w:lang w:val="en-GB"/>
              </w:rPr>
            </w:pPr>
            <w:r w:rsidRPr="00867A0C">
              <w:rPr>
                <w:rFonts w:ascii="Arial" w:hAnsi="Arial" w:cs="Arial"/>
                <w:b/>
                <w:sz w:val="20"/>
                <w:szCs w:val="28"/>
                <w:lang w:val="en-GB"/>
              </w:rPr>
              <w:t>Accounting record-keeping in Small and Medium Enterprises in Nigeria: a source of enhanced business performance</w:t>
            </w:r>
          </w:p>
        </w:tc>
      </w:tr>
      <w:tr w:rsidR="00CF0BBB" w:rsidRPr="00F245A7" w14:paraId="209E052F" w14:textId="77777777" w:rsidTr="002643B3">
        <w:trPr>
          <w:trHeight w:val="332"/>
        </w:trPr>
        <w:tc>
          <w:tcPr>
            <w:tcW w:w="1234" w:type="pct"/>
          </w:tcPr>
          <w:p w14:paraId="718DB5DD"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6486C0C4" w14:textId="77777777" w:rsidR="00CF0BBB" w:rsidRPr="00F245A7" w:rsidRDefault="00867A0C" w:rsidP="000450FC">
            <w:pPr>
              <w:pStyle w:val="NormalWeb"/>
              <w:spacing w:before="0" w:beforeAutospacing="0" w:after="0" w:afterAutospacing="0"/>
              <w:rPr>
                <w:rFonts w:ascii="Arial" w:hAnsi="Arial" w:cs="Arial"/>
                <w:b/>
                <w:sz w:val="20"/>
                <w:szCs w:val="28"/>
                <w:lang w:val="en-GB"/>
              </w:rPr>
            </w:pPr>
            <w:r w:rsidRPr="00867A0C">
              <w:rPr>
                <w:rFonts w:ascii="Arial" w:hAnsi="Arial" w:cs="Arial"/>
                <w:b/>
                <w:sz w:val="20"/>
                <w:szCs w:val="28"/>
                <w:lang w:val="en-GB"/>
              </w:rPr>
              <w:t>Original Research Article</w:t>
            </w:r>
          </w:p>
        </w:tc>
      </w:tr>
    </w:tbl>
    <w:p w14:paraId="693997B7" w14:textId="77777777" w:rsidR="00037D52" w:rsidRPr="00F245A7" w:rsidRDefault="00037D52" w:rsidP="0000007A">
      <w:pPr>
        <w:pStyle w:val="BodyText"/>
        <w:rPr>
          <w:rFonts w:ascii="Arial" w:hAnsi="Arial" w:cs="Arial"/>
          <w:b/>
          <w:bCs/>
          <w:sz w:val="20"/>
          <w:szCs w:val="20"/>
          <w:u w:val="single"/>
          <w:lang w:val="en-GB"/>
        </w:rPr>
      </w:pPr>
    </w:p>
    <w:p w14:paraId="617E37CC" w14:textId="77777777" w:rsidR="00605952" w:rsidRPr="00F245A7" w:rsidRDefault="00605952" w:rsidP="0000007A">
      <w:pPr>
        <w:pStyle w:val="BodyText"/>
        <w:rPr>
          <w:rFonts w:ascii="Arial" w:hAnsi="Arial" w:cs="Arial"/>
          <w:b/>
          <w:bCs/>
          <w:sz w:val="20"/>
          <w:szCs w:val="20"/>
          <w:u w:val="single"/>
          <w:lang w:val="en-GB"/>
        </w:rPr>
      </w:pPr>
    </w:p>
    <w:p w14:paraId="422F71AA" w14:textId="77777777" w:rsidR="00D9392F" w:rsidRPr="00F245A7" w:rsidRDefault="00D9392F" w:rsidP="0000007A">
      <w:pPr>
        <w:pStyle w:val="BodyText"/>
        <w:rPr>
          <w:rFonts w:ascii="Arial" w:hAnsi="Arial" w:cs="Arial"/>
          <w:i/>
          <w:sz w:val="20"/>
          <w:szCs w:val="20"/>
          <w:u w:val="single"/>
          <w:lang w:val="en-GB"/>
        </w:rPr>
      </w:pPr>
    </w:p>
    <w:p w14:paraId="31285775" w14:textId="77777777" w:rsidR="002C4B47" w:rsidRDefault="002C4B47" w:rsidP="002C4B47">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14:paraId="73AFEF07" w14:textId="77777777" w:rsidR="00A04350" w:rsidRDefault="00A04350" w:rsidP="002C4B47">
      <w:pPr>
        <w:pStyle w:val="BodyText"/>
        <w:outlineLvl w:val="0"/>
        <w:rPr>
          <w:rFonts w:ascii="Times New Roman" w:hAnsi="Times New Roman"/>
          <w:b/>
          <w:sz w:val="20"/>
          <w:szCs w:val="20"/>
          <w:u w:val="single"/>
          <w:lang w:val="en-GB"/>
        </w:rPr>
      </w:pPr>
    </w:p>
    <w:p w14:paraId="3F71E358" w14:textId="77777777" w:rsidR="00A04350" w:rsidRPr="00900E9B" w:rsidRDefault="00A04350" w:rsidP="002C4B47">
      <w:pPr>
        <w:pStyle w:val="BodyText"/>
        <w:outlineLvl w:val="0"/>
        <w:rPr>
          <w:rFonts w:ascii="Times New Roman" w:hAnsi="Times New Roman"/>
          <w:b/>
          <w:sz w:val="20"/>
          <w:szCs w:val="20"/>
          <w:u w:val="single"/>
          <w:lang w:val="en-GB"/>
        </w:rPr>
      </w:pPr>
      <w:r w:rsidRPr="00A604EE">
        <w:rPr>
          <w:rFonts w:ascii="Times New Roman" w:hAnsi="Times New Roman" w:cs="Times New Roman"/>
          <w:b/>
          <w:bCs/>
          <w:sz w:val="20"/>
          <w:szCs w:val="20"/>
          <w:highlight w:val="yellow"/>
        </w:rPr>
        <w:t>Artificial Intelligence (AI) generated or assisted review comments are strictly prohibited during peer review.</w:t>
      </w:r>
    </w:p>
    <w:p w14:paraId="0F2B6DEE" w14:textId="77777777" w:rsidR="002C4B47" w:rsidRPr="00900E9B" w:rsidRDefault="002C4B47" w:rsidP="002C4B47">
      <w:pPr>
        <w:pStyle w:val="BodyText"/>
        <w:rPr>
          <w:rFonts w:ascii="Times New Roman" w:hAnsi="Times New Roman"/>
          <w:b/>
          <w:sz w:val="20"/>
          <w:szCs w:val="20"/>
          <w:u w:val="single"/>
          <w:lang w:val="en-GB"/>
        </w:rPr>
      </w:pPr>
    </w:p>
    <w:p w14:paraId="1024F777" w14:textId="77777777" w:rsidR="002C4B47" w:rsidRPr="00900E9B" w:rsidRDefault="002C4B47" w:rsidP="002C4B47">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14:paraId="753645F3" w14:textId="77777777" w:rsidR="002C4B47" w:rsidRPr="00900E9B" w:rsidRDefault="002C4B47" w:rsidP="002C4B47">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14:paraId="3E26848C" w14:textId="77777777" w:rsidR="002C4B47" w:rsidRPr="00900E9B" w:rsidRDefault="002C4B47" w:rsidP="002C4B47">
      <w:pPr>
        <w:pStyle w:val="BodyText"/>
        <w:rPr>
          <w:rFonts w:ascii="Times New Roman" w:hAnsi="Times New Roman"/>
          <w:b/>
          <w:sz w:val="20"/>
          <w:szCs w:val="20"/>
          <w:u w:val="single"/>
          <w:lang w:val="en-GB"/>
        </w:rPr>
      </w:pPr>
    </w:p>
    <w:p w14:paraId="66B7BFB4" w14:textId="77777777" w:rsidR="002C4B47" w:rsidRPr="00900E9B" w:rsidRDefault="00AB46E3" w:rsidP="002C4B47">
      <w:pPr>
        <w:pStyle w:val="BodyText"/>
        <w:rPr>
          <w:rFonts w:ascii="Times New Roman" w:hAnsi="Times New Roman"/>
          <w:sz w:val="20"/>
          <w:szCs w:val="20"/>
          <w:lang w:val="en-GB"/>
        </w:rPr>
      </w:pPr>
      <w:hyperlink r:id="rId9" w:history="1">
        <w:r w:rsidR="002C4B47" w:rsidRPr="00900E9B">
          <w:rPr>
            <w:rStyle w:val="Hyperlink"/>
            <w:rFonts w:ascii="Times New Roman" w:hAnsi="Times New Roman"/>
            <w:sz w:val="20"/>
            <w:szCs w:val="20"/>
            <w:lang w:val="en-GB"/>
          </w:rPr>
          <w:t>https://r1.reviewerhub.org/general-editorial-policy/</w:t>
        </w:r>
      </w:hyperlink>
    </w:p>
    <w:p w14:paraId="32425C38" w14:textId="77777777" w:rsidR="002C4B47" w:rsidRDefault="002C4B47" w:rsidP="002C4B47">
      <w:pPr>
        <w:pStyle w:val="BodyText"/>
        <w:rPr>
          <w:rFonts w:ascii="Times New Roman" w:hAnsi="Times New Roman"/>
          <w:sz w:val="20"/>
          <w:szCs w:val="20"/>
          <w:lang w:val="en-GB"/>
        </w:rPr>
      </w:pPr>
    </w:p>
    <w:p w14:paraId="36D8A58A" w14:textId="77777777" w:rsidR="002C4B47" w:rsidRDefault="002C4B47" w:rsidP="002C4B47">
      <w:pPr>
        <w:pStyle w:val="BodyText"/>
        <w:rPr>
          <w:rFonts w:ascii="Times New Roman" w:hAnsi="Times New Roman"/>
          <w:sz w:val="20"/>
          <w:szCs w:val="20"/>
          <w:lang w:val="en-GB"/>
        </w:rPr>
      </w:pPr>
    </w:p>
    <w:p w14:paraId="305366C4" w14:textId="77777777" w:rsidR="002C4B47" w:rsidRPr="00900E9B" w:rsidRDefault="002C4B47" w:rsidP="002C4B47">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0A9A398F" w14:textId="77777777" w:rsidR="002C4B47" w:rsidRPr="00900E9B" w:rsidRDefault="002C4B47" w:rsidP="002C4B47">
      <w:pPr>
        <w:rPr>
          <w:rFonts w:eastAsia="Arial Unicode MS"/>
          <w:b/>
          <w:bCs/>
          <w:sz w:val="20"/>
          <w:szCs w:val="20"/>
          <w:highlight w:val="yellow"/>
          <w:u w:val="single"/>
          <w:lang w:val="en-GB"/>
        </w:rPr>
      </w:pPr>
    </w:p>
    <w:p w14:paraId="599ED9F2" w14:textId="77777777" w:rsidR="002C4B47" w:rsidRPr="00900E9B" w:rsidRDefault="002C4B47" w:rsidP="002C4B47">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3E1BFF31" w14:textId="77777777" w:rsidR="002C4B47" w:rsidRPr="00900E9B" w:rsidRDefault="002C4B47" w:rsidP="002C4B47">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5319D251" w14:textId="77777777" w:rsidR="002C4B47" w:rsidRPr="00900E9B" w:rsidRDefault="002C4B47" w:rsidP="002C4B47">
      <w:pPr>
        <w:pStyle w:val="BodyText"/>
        <w:rPr>
          <w:rFonts w:ascii="Times New Roman" w:hAnsi="Times New Roman"/>
          <w:sz w:val="20"/>
          <w:szCs w:val="20"/>
          <w:lang w:val="en-GB"/>
        </w:rPr>
      </w:pPr>
    </w:p>
    <w:p w14:paraId="20A64D43" w14:textId="77777777" w:rsidR="002C4B47" w:rsidRPr="00900E9B" w:rsidRDefault="002C4B47" w:rsidP="002C4B47">
      <w:pPr>
        <w:pStyle w:val="BodyText"/>
        <w:rPr>
          <w:rFonts w:ascii="Times New Roman" w:hAnsi="Times New Roman"/>
          <w:sz w:val="20"/>
          <w:szCs w:val="20"/>
          <w:lang w:val="en-GB"/>
        </w:rPr>
      </w:pPr>
    </w:p>
    <w:p w14:paraId="26EEC308" w14:textId="77777777" w:rsidR="002C4B47" w:rsidRPr="00900E9B" w:rsidRDefault="002C4B47" w:rsidP="002C4B47">
      <w:pPr>
        <w:pStyle w:val="BodyText"/>
        <w:rPr>
          <w:rFonts w:ascii="Times New Roman" w:hAnsi="Times New Roman"/>
          <w:sz w:val="20"/>
          <w:szCs w:val="20"/>
          <w:lang w:val="en-GB"/>
        </w:rPr>
      </w:pPr>
    </w:p>
    <w:p w14:paraId="30BCCC85" w14:textId="77777777" w:rsidR="002C4B47" w:rsidRPr="00900E9B" w:rsidRDefault="002C4B47" w:rsidP="002C4B47">
      <w:pPr>
        <w:pStyle w:val="BodyText"/>
        <w:rPr>
          <w:rFonts w:ascii="Times New Roman" w:hAnsi="Times New Roman"/>
          <w:b/>
          <w:sz w:val="20"/>
          <w:szCs w:val="20"/>
          <w:u w:val="single"/>
          <w:lang w:val="en-GB"/>
        </w:rPr>
      </w:pPr>
    </w:p>
    <w:p w14:paraId="55FED026" w14:textId="77777777" w:rsidR="002C4B47" w:rsidRPr="00900E9B" w:rsidRDefault="002C4B47" w:rsidP="002C4B47">
      <w:pPr>
        <w:pStyle w:val="BodyText"/>
        <w:ind w:left="1440"/>
        <w:rPr>
          <w:rFonts w:ascii="Times New Roman" w:hAnsi="Times New Roman"/>
          <w:bCs/>
          <w:sz w:val="20"/>
          <w:szCs w:val="20"/>
          <w:lang w:val="en-GB"/>
        </w:rPr>
      </w:pPr>
    </w:p>
    <w:p w14:paraId="2B8426BC" w14:textId="77777777" w:rsidR="002C4B47" w:rsidRPr="00900E9B" w:rsidRDefault="002C4B47" w:rsidP="002C4B47">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C4B47" w:rsidRPr="00900E9B" w14:paraId="52780BD5" w14:textId="77777777" w:rsidTr="00712606">
        <w:tc>
          <w:tcPr>
            <w:tcW w:w="5000" w:type="pct"/>
            <w:gridSpan w:val="3"/>
            <w:tcBorders>
              <w:top w:val="nil"/>
              <w:left w:val="nil"/>
              <w:right w:val="nil"/>
            </w:tcBorders>
            <w:noWrap/>
          </w:tcPr>
          <w:p w14:paraId="07CEC77A" w14:textId="77777777" w:rsidR="002C4B47" w:rsidRPr="00900E9B" w:rsidRDefault="002C4B47">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22C74A3F" w14:textId="77777777" w:rsidR="002C4B47" w:rsidRPr="00900E9B" w:rsidRDefault="002C4B47">
            <w:pPr>
              <w:rPr>
                <w:sz w:val="20"/>
                <w:szCs w:val="20"/>
                <w:lang w:val="en-GB"/>
              </w:rPr>
            </w:pPr>
          </w:p>
        </w:tc>
      </w:tr>
      <w:tr w:rsidR="002C4B47" w:rsidRPr="00900E9B" w14:paraId="41F3029A" w14:textId="77777777" w:rsidTr="00712606">
        <w:tc>
          <w:tcPr>
            <w:tcW w:w="1265" w:type="pct"/>
            <w:noWrap/>
          </w:tcPr>
          <w:p w14:paraId="626AC604" w14:textId="77777777" w:rsidR="002C4B47" w:rsidRPr="00900E9B" w:rsidRDefault="002C4B47">
            <w:pPr>
              <w:pStyle w:val="Heading2"/>
              <w:jc w:val="left"/>
              <w:rPr>
                <w:rFonts w:ascii="Times New Roman" w:hAnsi="Times New Roman"/>
                <w:lang w:val="en-GB"/>
              </w:rPr>
            </w:pPr>
          </w:p>
        </w:tc>
        <w:tc>
          <w:tcPr>
            <w:tcW w:w="2212" w:type="pct"/>
          </w:tcPr>
          <w:p w14:paraId="353B66EA" w14:textId="77777777" w:rsidR="002C4B47" w:rsidRDefault="002C4B47">
            <w:pPr>
              <w:pStyle w:val="Heading2"/>
              <w:jc w:val="left"/>
              <w:rPr>
                <w:rFonts w:ascii="Times New Roman" w:hAnsi="Times New Roman"/>
                <w:lang w:val="en-GB"/>
              </w:rPr>
            </w:pPr>
            <w:r w:rsidRPr="00900E9B">
              <w:rPr>
                <w:rFonts w:ascii="Times New Roman" w:hAnsi="Times New Roman"/>
                <w:lang w:val="en-GB"/>
              </w:rPr>
              <w:t>Reviewer’s comment</w:t>
            </w:r>
          </w:p>
          <w:p w14:paraId="42E7E238" w14:textId="77777777" w:rsidR="00A04350" w:rsidRDefault="00A04350" w:rsidP="00A04350">
            <w:pPr>
              <w:rPr>
                <w:b/>
                <w:bCs/>
                <w:sz w:val="20"/>
                <w:szCs w:val="20"/>
              </w:rPr>
            </w:pPr>
            <w:r w:rsidRPr="00A604EE">
              <w:rPr>
                <w:b/>
                <w:bCs/>
                <w:sz w:val="20"/>
                <w:szCs w:val="20"/>
                <w:highlight w:val="yellow"/>
              </w:rPr>
              <w:t>Artificial Intelligence (AI) generated or assisted review comments are strictly prohibited during peer review.</w:t>
            </w:r>
          </w:p>
          <w:p w14:paraId="54DE558F" w14:textId="77777777" w:rsidR="00A04350" w:rsidRPr="00A04350" w:rsidRDefault="00A04350" w:rsidP="00A04350">
            <w:pPr>
              <w:rPr>
                <w:lang w:val="en-GB"/>
              </w:rPr>
            </w:pPr>
          </w:p>
        </w:tc>
        <w:tc>
          <w:tcPr>
            <w:tcW w:w="1523" w:type="pct"/>
          </w:tcPr>
          <w:p w14:paraId="70853945" w14:textId="77777777" w:rsidR="002C4B47" w:rsidRPr="00900E9B" w:rsidRDefault="002C4B47">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2C4B47" w:rsidRPr="00900E9B" w14:paraId="48C225D3" w14:textId="77777777" w:rsidTr="00712606">
        <w:trPr>
          <w:trHeight w:val="1264"/>
        </w:trPr>
        <w:tc>
          <w:tcPr>
            <w:tcW w:w="1265" w:type="pct"/>
            <w:noWrap/>
          </w:tcPr>
          <w:p w14:paraId="22B7B56C" w14:textId="77777777" w:rsidR="002C4B47" w:rsidRPr="00900E9B" w:rsidRDefault="002C4B47">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7CB7C427" w14:textId="1C7796D0" w:rsidR="002C4B47" w:rsidRPr="00900E9B" w:rsidRDefault="002C4B47">
            <w:pPr>
              <w:ind w:left="360"/>
              <w:rPr>
                <w:rFonts w:eastAsia="MS Mincho"/>
                <w:b/>
                <w:bCs/>
                <w:sz w:val="20"/>
                <w:szCs w:val="20"/>
                <w:lang w:val="en-GB"/>
              </w:rPr>
            </w:pPr>
          </w:p>
        </w:tc>
        <w:tc>
          <w:tcPr>
            <w:tcW w:w="2212" w:type="pct"/>
          </w:tcPr>
          <w:p w14:paraId="30ECF6CB" w14:textId="32E16C40" w:rsidR="002C4B47" w:rsidRPr="00900E9B" w:rsidRDefault="002555BB">
            <w:pPr>
              <w:pStyle w:val="ListParagraph"/>
              <w:ind w:left="0"/>
              <w:rPr>
                <w:b/>
                <w:bCs/>
                <w:sz w:val="20"/>
                <w:szCs w:val="20"/>
                <w:lang w:val="en-GB"/>
              </w:rPr>
            </w:pPr>
            <w:r>
              <w:rPr>
                <w:rFonts w:eastAsia="MS Mincho"/>
                <w:b/>
                <w:bCs/>
                <w:sz w:val="20"/>
                <w:szCs w:val="20"/>
                <w:lang w:val="en-GB"/>
              </w:rPr>
              <w:t>This paper provides empirical evidence of the critical contribution of accounting record-keeping to business performance improvement among SMEs in Nigeria. The study is relevant as it fills gaps in existing local empirical research and provides strategic recommendations for policy and operational interventions to enhance SME performance and financial accountability. It contributes to the expanding literature that highlights the centrality of financial documentation in SME sustainability.</w:t>
            </w:r>
          </w:p>
        </w:tc>
        <w:tc>
          <w:tcPr>
            <w:tcW w:w="1523" w:type="pct"/>
          </w:tcPr>
          <w:p w14:paraId="0DC48F82" w14:textId="77777777" w:rsidR="002C4B47" w:rsidRPr="00900E9B" w:rsidRDefault="002C4B47">
            <w:pPr>
              <w:pStyle w:val="Heading2"/>
              <w:jc w:val="left"/>
              <w:rPr>
                <w:rFonts w:ascii="Times New Roman" w:hAnsi="Times New Roman"/>
                <w:b w:val="0"/>
                <w:lang w:val="en-GB"/>
              </w:rPr>
            </w:pPr>
          </w:p>
        </w:tc>
      </w:tr>
      <w:tr w:rsidR="002C4B47" w:rsidRPr="00900E9B" w14:paraId="6623DB64" w14:textId="77777777" w:rsidTr="00712606">
        <w:trPr>
          <w:trHeight w:val="1262"/>
        </w:trPr>
        <w:tc>
          <w:tcPr>
            <w:tcW w:w="1265" w:type="pct"/>
            <w:noWrap/>
          </w:tcPr>
          <w:p w14:paraId="5B31E0F3" w14:textId="77777777" w:rsidR="002C4B47" w:rsidRPr="00900E9B" w:rsidRDefault="002C4B47">
            <w:pPr>
              <w:ind w:left="360"/>
              <w:rPr>
                <w:b/>
                <w:bCs/>
                <w:sz w:val="20"/>
                <w:szCs w:val="20"/>
                <w:lang w:val="en-GB"/>
              </w:rPr>
            </w:pPr>
            <w:r w:rsidRPr="00900E9B">
              <w:rPr>
                <w:b/>
                <w:bCs/>
                <w:sz w:val="20"/>
                <w:szCs w:val="20"/>
                <w:lang w:val="en-GB"/>
              </w:rPr>
              <w:t>Is the title of the article suitable?</w:t>
            </w:r>
          </w:p>
          <w:p w14:paraId="590DBF44" w14:textId="2A0575F5" w:rsidR="002C4B47" w:rsidRPr="00555547" w:rsidRDefault="002C4B47" w:rsidP="00555547">
            <w:pPr>
              <w:ind w:left="360"/>
              <w:rPr>
                <w:b/>
                <w:bCs/>
                <w:sz w:val="20"/>
                <w:szCs w:val="20"/>
                <w:lang w:val="en-GB"/>
              </w:rPr>
            </w:pPr>
          </w:p>
        </w:tc>
        <w:tc>
          <w:tcPr>
            <w:tcW w:w="2212" w:type="pct"/>
          </w:tcPr>
          <w:p w14:paraId="7F6F83F1" w14:textId="2E8B11C5" w:rsidR="002C4B47" w:rsidRPr="00900E9B" w:rsidRDefault="002555BB">
            <w:pPr>
              <w:ind w:left="360"/>
              <w:rPr>
                <w:b/>
                <w:bCs/>
                <w:sz w:val="20"/>
                <w:szCs w:val="20"/>
                <w:lang w:val="en-GB"/>
              </w:rPr>
            </w:pPr>
            <w:r>
              <w:rPr>
                <w:b/>
                <w:bCs/>
                <w:sz w:val="20"/>
                <w:szCs w:val="20"/>
                <w:lang w:val="en-GB"/>
              </w:rPr>
              <w:t>Yes</w:t>
            </w:r>
          </w:p>
        </w:tc>
        <w:tc>
          <w:tcPr>
            <w:tcW w:w="1523" w:type="pct"/>
          </w:tcPr>
          <w:p w14:paraId="7425B87F" w14:textId="77777777" w:rsidR="002C4B47" w:rsidRPr="00900E9B" w:rsidRDefault="002C4B47">
            <w:pPr>
              <w:pStyle w:val="Heading2"/>
              <w:jc w:val="left"/>
              <w:rPr>
                <w:rFonts w:ascii="Times New Roman" w:hAnsi="Times New Roman"/>
                <w:b w:val="0"/>
                <w:lang w:val="en-GB"/>
              </w:rPr>
            </w:pPr>
          </w:p>
        </w:tc>
      </w:tr>
      <w:tr w:rsidR="002C4B47" w:rsidRPr="00900E9B" w14:paraId="33B82118" w14:textId="77777777" w:rsidTr="00712606">
        <w:trPr>
          <w:trHeight w:val="1262"/>
        </w:trPr>
        <w:tc>
          <w:tcPr>
            <w:tcW w:w="1265" w:type="pct"/>
            <w:noWrap/>
          </w:tcPr>
          <w:p w14:paraId="3C280FEE" w14:textId="77777777" w:rsidR="002C4B47" w:rsidRDefault="002C4B47" w:rsidP="00633D72">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2A647F45" w14:textId="3691049E" w:rsidR="00633D72" w:rsidRPr="00633D72" w:rsidRDefault="00633D72" w:rsidP="00633D72">
            <w:pPr>
              <w:rPr>
                <w:lang w:val="en-GB"/>
              </w:rPr>
            </w:pPr>
          </w:p>
        </w:tc>
        <w:tc>
          <w:tcPr>
            <w:tcW w:w="2212" w:type="pct"/>
          </w:tcPr>
          <w:p w14:paraId="6C7351CE" w14:textId="746AF0AB" w:rsidR="002C4B47" w:rsidRPr="00900E9B" w:rsidRDefault="002555BB">
            <w:pPr>
              <w:ind w:left="360"/>
              <w:rPr>
                <w:b/>
                <w:bCs/>
                <w:sz w:val="20"/>
                <w:szCs w:val="20"/>
                <w:lang w:val="en-GB"/>
              </w:rPr>
            </w:pPr>
            <w:r w:rsidRPr="00DF4F7B">
              <w:rPr>
                <w:lang w:val="en-GB"/>
              </w:rPr>
              <w:t>The abstract is comprehensive and clearly outlines the research objectives, methodology, and key findings. No changes are required.</w:t>
            </w:r>
          </w:p>
        </w:tc>
        <w:tc>
          <w:tcPr>
            <w:tcW w:w="1523" w:type="pct"/>
          </w:tcPr>
          <w:p w14:paraId="1F164094" w14:textId="77777777" w:rsidR="002C4B47" w:rsidRPr="00900E9B" w:rsidRDefault="002C4B47">
            <w:pPr>
              <w:pStyle w:val="Heading2"/>
              <w:jc w:val="left"/>
              <w:rPr>
                <w:rFonts w:ascii="Times New Roman" w:hAnsi="Times New Roman"/>
                <w:b w:val="0"/>
                <w:lang w:val="en-GB"/>
              </w:rPr>
            </w:pPr>
          </w:p>
        </w:tc>
      </w:tr>
      <w:tr w:rsidR="002C4B47" w:rsidRPr="00900E9B" w14:paraId="7885B593" w14:textId="77777777" w:rsidTr="00712606">
        <w:trPr>
          <w:trHeight w:val="704"/>
        </w:trPr>
        <w:tc>
          <w:tcPr>
            <w:tcW w:w="1265" w:type="pct"/>
            <w:noWrap/>
          </w:tcPr>
          <w:p w14:paraId="3CBAF3B0" w14:textId="77777777" w:rsidR="002C4B47" w:rsidRDefault="002C4B47">
            <w:pPr>
              <w:pStyle w:val="Heading2"/>
              <w:ind w:left="360"/>
              <w:jc w:val="left"/>
              <w:rPr>
                <w:rFonts w:ascii="Times New Roman" w:hAnsi="Times New Roman"/>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p w14:paraId="39DA5974" w14:textId="4ECD7F12" w:rsidR="00DF4F7B" w:rsidRPr="00DF4F7B" w:rsidRDefault="00DF4F7B" w:rsidP="00DF4F7B">
            <w:pPr>
              <w:rPr>
                <w:lang w:val="en-GB"/>
              </w:rPr>
            </w:pPr>
          </w:p>
        </w:tc>
        <w:tc>
          <w:tcPr>
            <w:tcW w:w="2212" w:type="pct"/>
          </w:tcPr>
          <w:p w14:paraId="08A698C7" w14:textId="1E3ED862" w:rsidR="002C4B47" w:rsidRPr="00C115E9" w:rsidRDefault="002C4B47">
            <w:pPr>
              <w:pStyle w:val="ListParagraph"/>
              <w:ind w:left="0"/>
              <w:rPr>
                <w:bCs/>
                <w:sz w:val="20"/>
                <w:szCs w:val="20"/>
                <w:lang w:val="en-GB"/>
              </w:rPr>
            </w:pPr>
          </w:p>
        </w:tc>
        <w:tc>
          <w:tcPr>
            <w:tcW w:w="1523" w:type="pct"/>
          </w:tcPr>
          <w:p w14:paraId="7A3FB167" w14:textId="77777777" w:rsidR="002C4B47" w:rsidRPr="00900E9B" w:rsidRDefault="002C4B47">
            <w:pPr>
              <w:pStyle w:val="Heading2"/>
              <w:jc w:val="left"/>
              <w:rPr>
                <w:rFonts w:ascii="Times New Roman" w:hAnsi="Times New Roman"/>
                <w:b w:val="0"/>
                <w:lang w:val="en-GB"/>
              </w:rPr>
            </w:pPr>
          </w:p>
        </w:tc>
      </w:tr>
      <w:tr w:rsidR="002C4B47" w:rsidRPr="00900E9B" w14:paraId="224AEAEB" w14:textId="77777777" w:rsidTr="00712606">
        <w:trPr>
          <w:trHeight w:val="703"/>
        </w:trPr>
        <w:tc>
          <w:tcPr>
            <w:tcW w:w="1265" w:type="pct"/>
            <w:noWrap/>
          </w:tcPr>
          <w:p w14:paraId="55BEBED9" w14:textId="77777777" w:rsidR="002C4B47" w:rsidRDefault="002C4B47">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3C93BDAA" w14:textId="3E82A129" w:rsidR="00712606" w:rsidRPr="00E10705" w:rsidRDefault="00712606" w:rsidP="00EA2A4A">
            <w:pPr>
              <w:ind w:left="360"/>
              <w:rPr>
                <w:b/>
                <w:bCs/>
                <w:sz w:val="20"/>
                <w:szCs w:val="20"/>
                <w:lang w:val="en-GB"/>
              </w:rPr>
            </w:pPr>
          </w:p>
        </w:tc>
        <w:tc>
          <w:tcPr>
            <w:tcW w:w="2212" w:type="pct"/>
          </w:tcPr>
          <w:p w14:paraId="0AE006F1" w14:textId="346D6C73" w:rsidR="002C4B47" w:rsidRPr="006F5EBE" w:rsidRDefault="002555BB">
            <w:pPr>
              <w:pStyle w:val="ListParagraph"/>
              <w:ind w:left="0"/>
              <w:rPr>
                <w:bCs/>
                <w:sz w:val="20"/>
                <w:szCs w:val="20"/>
                <w:lang w:val="en-GB"/>
              </w:rPr>
            </w:pPr>
            <w:r>
              <w:rPr>
                <w:b/>
                <w:bCs/>
                <w:sz w:val="20"/>
                <w:szCs w:val="20"/>
                <w:lang w:val="en-GB"/>
              </w:rPr>
              <w:t>The sources are adequate and recent, involving suitable and contemporary ones from the period 2022 to 2025</w:t>
            </w:r>
          </w:p>
        </w:tc>
        <w:tc>
          <w:tcPr>
            <w:tcW w:w="1523" w:type="pct"/>
          </w:tcPr>
          <w:p w14:paraId="4F76F968" w14:textId="77777777" w:rsidR="002C4B47" w:rsidRPr="00900E9B" w:rsidRDefault="002C4B47">
            <w:pPr>
              <w:pStyle w:val="Heading2"/>
              <w:jc w:val="left"/>
              <w:rPr>
                <w:rFonts w:ascii="Times New Roman" w:hAnsi="Times New Roman"/>
                <w:b w:val="0"/>
                <w:lang w:val="en-GB"/>
              </w:rPr>
            </w:pPr>
          </w:p>
        </w:tc>
      </w:tr>
      <w:tr w:rsidR="002C4B47" w:rsidRPr="00900E9B" w14:paraId="2136546C" w14:textId="77777777" w:rsidTr="00712606">
        <w:trPr>
          <w:trHeight w:val="386"/>
        </w:trPr>
        <w:tc>
          <w:tcPr>
            <w:tcW w:w="1265" w:type="pct"/>
            <w:noWrap/>
          </w:tcPr>
          <w:p w14:paraId="2F22EE92" w14:textId="2338569F" w:rsidR="002C4B47" w:rsidRDefault="002C4B47" w:rsidP="00052DC7">
            <w:pPr>
              <w:pStyle w:val="Heading2"/>
              <w:jc w:val="left"/>
              <w:rPr>
                <w:rFonts w:ascii="Times New Roman" w:hAnsi="Times New Roman"/>
                <w:bCs w:val="0"/>
                <w:lang w:val="en-GB"/>
              </w:rPr>
            </w:pPr>
            <w:r w:rsidRPr="00900E9B">
              <w:rPr>
                <w:rFonts w:ascii="Times New Roman" w:hAnsi="Times New Roman"/>
                <w:bCs w:val="0"/>
                <w:lang w:val="en-GB"/>
              </w:rPr>
              <w:t>language/English quality of the article suitable for scholarly communications?</w:t>
            </w:r>
          </w:p>
          <w:p w14:paraId="551657FE" w14:textId="101F9CE9" w:rsidR="00D87A62" w:rsidRPr="00D87A62" w:rsidRDefault="00D87A62" w:rsidP="00D87A62">
            <w:pPr>
              <w:rPr>
                <w:lang w:val="en-GB"/>
              </w:rPr>
            </w:pPr>
          </w:p>
          <w:p w14:paraId="6A272F87" w14:textId="77777777" w:rsidR="002C4B47" w:rsidRPr="00900E9B" w:rsidRDefault="002C4B47">
            <w:pPr>
              <w:rPr>
                <w:sz w:val="20"/>
                <w:szCs w:val="20"/>
                <w:lang w:val="en-GB"/>
              </w:rPr>
            </w:pPr>
          </w:p>
        </w:tc>
        <w:tc>
          <w:tcPr>
            <w:tcW w:w="2212" w:type="pct"/>
          </w:tcPr>
          <w:p w14:paraId="7C573BBC" w14:textId="27D357E9" w:rsidR="002C4B47" w:rsidRPr="00900E9B" w:rsidRDefault="002555BB">
            <w:pPr>
              <w:rPr>
                <w:sz w:val="20"/>
                <w:szCs w:val="20"/>
                <w:lang w:val="en-GB"/>
              </w:rPr>
            </w:pPr>
            <w:r>
              <w:rPr>
                <w:lang w:val="en-GB"/>
              </w:rPr>
              <w:t>Yes</w:t>
            </w:r>
          </w:p>
        </w:tc>
        <w:tc>
          <w:tcPr>
            <w:tcW w:w="1523" w:type="pct"/>
          </w:tcPr>
          <w:p w14:paraId="399B9881" w14:textId="77777777" w:rsidR="002C4B47" w:rsidRPr="00900E9B" w:rsidRDefault="002C4B47">
            <w:pPr>
              <w:rPr>
                <w:sz w:val="20"/>
                <w:szCs w:val="20"/>
                <w:lang w:val="en-GB"/>
              </w:rPr>
            </w:pPr>
          </w:p>
        </w:tc>
      </w:tr>
      <w:tr w:rsidR="002C4B47" w:rsidRPr="00900E9B" w14:paraId="1105748D" w14:textId="77777777" w:rsidTr="00712606">
        <w:trPr>
          <w:trHeight w:val="1178"/>
        </w:trPr>
        <w:tc>
          <w:tcPr>
            <w:tcW w:w="1265" w:type="pct"/>
            <w:noWrap/>
          </w:tcPr>
          <w:p w14:paraId="3C51789E" w14:textId="77777777" w:rsidR="002C4B47" w:rsidRPr="00900E9B" w:rsidRDefault="002C4B47">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C8D26E2" w14:textId="199C8B98" w:rsidR="00C8600C" w:rsidRPr="00A073E1" w:rsidRDefault="00C8600C" w:rsidP="00A073E1">
            <w:pPr>
              <w:pStyle w:val="Heading2"/>
              <w:jc w:val="left"/>
              <w:rPr>
                <w:rFonts w:ascii="Times New Roman" w:hAnsi="Times New Roman"/>
                <w:b w:val="0"/>
                <w:lang w:val="en-GB"/>
              </w:rPr>
            </w:pPr>
          </w:p>
        </w:tc>
        <w:tc>
          <w:tcPr>
            <w:tcW w:w="2212" w:type="pct"/>
          </w:tcPr>
          <w:p w14:paraId="6E196BA3" w14:textId="25A3F6C6" w:rsidR="002C4B47" w:rsidRPr="000D0955" w:rsidRDefault="002555BB">
            <w:pPr>
              <w:pStyle w:val="NormalWeb"/>
              <w:spacing w:before="0" w:beforeAutospacing="0" w:after="0" w:afterAutospacing="0"/>
              <w:rPr>
                <w:rFonts w:ascii="Times New Roman" w:hAnsi="Times New Roman" w:cs="Times New Roman"/>
                <w:b/>
                <w:sz w:val="20"/>
                <w:szCs w:val="20"/>
                <w:lang w:val="en-GB"/>
              </w:rPr>
            </w:pPr>
            <w:r>
              <w:rPr>
                <w:rFonts w:ascii="Times New Roman" w:hAnsi="Times New Roman"/>
                <w:lang w:val="en-GB"/>
              </w:rPr>
              <w:t>This research is an important contribution to SME studies and real-world financial management practices. Adding regional diversity and methodological stringency enhances its relevance.</w:t>
            </w:r>
          </w:p>
        </w:tc>
        <w:tc>
          <w:tcPr>
            <w:tcW w:w="1523" w:type="pct"/>
          </w:tcPr>
          <w:p w14:paraId="60434D9D" w14:textId="77777777" w:rsidR="002C4B47" w:rsidRPr="00900E9B" w:rsidRDefault="002C4B47">
            <w:pPr>
              <w:rPr>
                <w:sz w:val="20"/>
                <w:szCs w:val="20"/>
                <w:lang w:val="en-GB"/>
              </w:rPr>
            </w:pPr>
          </w:p>
        </w:tc>
      </w:tr>
    </w:tbl>
    <w:p w14:paraId="19550A02" w14:textId="77777777" w:rsidR="002C4B47" w:rsidRPr="00900E9B" w:rsidRDefault="002C4B47" w:rsidP="002C4B47">
      <w:pPr>
        <w:pStyle w:val="BodyText"/>
        <w:rPr>
          <w:rFonts w:ascii="Times New Roman" w:hAnsi="Times New Roman"/>
          <w:b/>
          <w:bCs/>
          <w:sz w:val="20"/>
          <w:szCs w:val="20"/>
          <w:u w:val="single"/>
          <w:lang w:val="en-GB"/>
        </w:rPr>
      </w:pPr>
    </w:p>
    <w:p w14:paraId="6E6DBED3" w14:textId="77777777" w:rsidR="002C4B47" w:rsidRPr="00900E9B" w:rsidRDefault="002C4B47" w:rsidP="002C4B47">
      <w:pPr>
        <w:pStyle w:val="BodyText"/>
        <w:rPr>
          <w:rFonts w:ascii="Times New Roman" w:hAnsi="Times New Roman"/>
          <w:b/>
          <w:bCs/>
          <w:sz w:val="20"/>
          <w:szCs w:val="20"/>
          <w:u w:val="single"/>
          <w:lang w:val="en-GB"/>
        </w:rPr>
      </w:pPr>
    </w:p>
    <w:p w14:paraId="033E852A" w14:textId="77777777" w:rsidR="002C4B47" w:rsidRPr="00900E9B" w:rsidRDefault="002C4B47" w:rsidP="002C4B47">
      <w:pPr>
        <w:pStyle w:val="BodyText"/>
        <w:rPr>
          <w:rFonts w:ascii="Times New Roman" w:hAnsi="Times New Roman"/>
          <w:b/>
          <w:bCs/>
          <w:sz w:val="20"/>
          <w:szCs w:val="20"/>
          <w:u w:val="single"/>
          <w:lang w:val="en-GB"/>
        </w:rPr>
      </w:pPr>
    </w:p>
    <w:p w14:paraId="10874DF0" w14:textId="77777777" w:rsidR="002C4B47" w:rsidRPr="00900E9B" w:rsidRDefault="002C4B47" w:rsidP="002C4B47">
      <w:pPr>
        <w:pStyle w:val="BodyText"/>
        <w:rPr>
          <w:rFonts w:ascii="Times New Roman" w:hAnsi="Times New Roman"/>
          <w:b/>
          <w:bCs/>
          <w:sz w:val="20"/>
          <w:szCs w:val="20"/>
          <w:u w:val="single"/>
          <w:lang w:val="en-GB"/>
        </w:rPr>
      </w:pPr>
    </w:p>
    <w:p w14:paraId="31C5B413" w14:textId="77777777" w:rsidR="002C4B47" w:rsidRPr="00900E9B" w:rsidRDefault="002C4B47" w:rsidP="002C4B47">
      <w:pPr>
        <w:pStyle w:val="BodyText"/>
        <w:rPr>
          <w:rFonts w:ascii="Times New Roman" w:hAnsi="Times New Roman"/>
          <w:b/>
          <w:bCs/>
          <w:sz w:val="20"/>
          <w:szCs w:val="20"/>
          <w:u w:val="single"/>
          <w:lang w:val="en-GB"/>
        </w:rPr>
      </w:pPr>
    </w:p>
    <w:p w14:paraId="089A1D1D" w14:textId="77777777" w:rsidR="002C4B47" w:rsidRPr="00900E9B" w:rsidRDefault="002C4B47" w:rsidP="002C4B47">
      <w:pPr>
        <w:pStyle w:val="BodyText"/>
        <w:rPr>
          <w:rFonts w:ascii="Times New Roman" w:hAnsi="Times New Roman"/>
          <w:b/>
          <w:bCs/>
          <w:sz w:val="20"/>
          <w:szCs w:val="20"/>
          <w:u w:val="single"/>
          <w:lang w:val="en-GB"/>
        </w:rPr>
      </w:pPr>
    </w:p>
    <w:p w14:paraId="1B5B9DB5" w14:textId="77777777" w:rsidR="002C4B47" w:rsidRPr="00900E9B" w:rsidRDefault="002C4B47" w:rsidP="002C4B47">
      <w:pPr>
        <w:pStyle w:val="BodyText"/>
        <w:rPr>
          <w:rFonts w:ascii="Times New Roman" w:hAnsi="Times New Roman"/>
          <w:b/>
          <w:bCs/>
          <w:sz w:val="20"/>
          <w:szCs w:val="20"/>
          <w:u w:val="single"/>
          <w:lang w:val="en-GB"/>
        </w:rPr>
      </w:pPr>
    </w:p>
    <w:p w14:paraId="24BDD6C3" w14:textId="77777777" w:rsidR="002C4B47" w:rsidRPr="00900E9B" w:rsidRDefault="002C4B47" w:rsidP="002C4B47">
      <w:pPr>
        <w:pStyle w:val="BodyText"/>
        <w:rPr>
          <w:rFonts w:ascii="Times New Roman" w:hAnsi="Times New Roman"/>
          <w:b/>
          <w:bCs/>
          <w:sz w:val="20"/>
          <w:szCs w:val="20"/>
          <w:u w:val="single"/>
          <w:lang w:val="en-GB"/>
        </w:rPr>
      </w:pPr>
    </w:p>
    <w:p w14:paraId="21E4BE8C" w14:textId="77777777" w:rsidR="002C4B47" w:rsidRPr="00900E9B" w:rsidRDefault="002C4B47" w:rsidP="002C4B47">
      <w:pPr>
        <w:pStyle w:val="BodyText"/>
        <w:rPr>
          <w:rFonts w:ascii="Times New Roman" w:hAnsi="Times New Roman"/>
          <w:b/>
          <w:bCs/>
          <w:sz w:val="20"/>
          <w:szCs w:val="20"/>
          <w:u w:val="single"/>
          <w:lang w:val="en-GB"/>
        </w:rPr>
      </w:pPr>
    </w:p>
    <w:p w14:paraId="5F6ED42E" w14:textId="77777777" w:rsidR="002C4B47" w:rsidRDefault="002C4B47" w:rsidP="002C4B47">
      <w:pPr>
        <w:pStyle w:val="BodyText"/>
        <w:rPr>
          <w:rFonts w:ascii="Times New Roman" w:hAnsi="Times New Roman"/>
          <w:b/>
          <w:bCs/>
          <w:sz w:val="20"/>
          <w:szCs w:val="20"/>
          <w:u w:val="single"/>
          <w:lang w:val="en-GB"/>
        </w:rPr>
      </w:pPr>
    </w:p>
    <w:p w14:paraId="39CEC1F4" w14:textId="77777777" w:rsidR="002C4B47" w:rsidRDefault="002C4B47" w:rsidP="002C4B47">
      <w:pPr>
        <w:pStyle w:val="BodyText"/>
        <w:rPr>
          <w:rFonts w:ascii="Times New Roman" w:hAnsi="Times New Roman"/>
          <w:b/>
          <w:bCs/>
          <w:sz w:val="20"/>
          <w:szCs w:val="20"/>
          <w:u w:val="single"/>
          <w:lang w:val="en-GB"/>
        </w:rPr>
      </w:pPr>
    </w:p>
    <w:p w14:paraId="4BF36DEE" w14:textId="77777777" w:rsidR="002C4B47" w:rsidRPr="00900E9B" w:rsidRDefault="002C4B47" w:rsidP="002C4B47">
      <w:pPr>
        <w:pStyle w:val="BodyText"/>
        <w:rPr>
          <w:rFonts w:ascii="Times New Roman" w:hAnsi="Times New Roman"/>
          <w:b/>
          <w:bCs/>
          <w:sz w:val="20"/>
          <w:szCs w:val="20"/>
          <w:u w:val="single"/>
          <w:lang w:val="en-GB"/>
        </w:rPr>
      </w:pPr>
    </w:p>
    <w:p w14:paraId="54CD1774" w14:textId="77777777" w:rsidR="002C4B47" w:rsidRPr="00900E9B" w:rsidRDefault="002C4B47" w:rsidP="002C4B47">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2C4B47" w:rsidRPr="00900E9B" w14:paraId="7E49864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B09AEBB" w14:textId="77777777" w:rsidR="002C4B47" w:rsidRPr="00900E9B" w:rsidRDefault="002C4B47">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1D8123DD" w14:textId="77777777" w:rsidR="002C4B47" w:rsidRPr="00900E9B" w:rsidRDefault="002C4B47">
            <w:pPr>
              <w:pStyle w:val="NormalWeb"/>
              <w:spacing w:before="0" w:beforeAutospacing="0" w:after="0" w:afterAutospacing="0"/>
              <w:rPr>
                <w:rFonts w:ascii="Times New Roman" w:hAnsi="Times New Roman" w:cs="Times New Roman"/>
                <w:b/>
                <w:sz w:val="20"/>
                <w:szCs w:val="20"/>
                <w:u w:val="single"/>
                <w:lang w:val="en-GB"/>
              </w:rPr>
            </w:pPr>
          </w:p>
        </w:tc>
      </w:tr>
      <w:tr w:rsidR="002C4B47" w:rsidRPr="00900E9B" w14:paraId="25CE119D" w14:textId="77777777">
        <w:trPr>
          <w:trHeight w:val="935"/>
        </w:trPr>
        <w:tc>
          <w:tcPr>
            <w:tcW w:w="1615" w:type="pct"/>
            <w:shd w:val="clear" w:color="auto" w:fill="auto"/>
            <w:noWrap/>
            <w:tcMar>
              <w:top w:w="0" w:type="dxa"/>
              <w:left w:w="108" w:type="dxa"/>
              <w:bottom w:w="0" w:type="dxa"/>
              <w:right w:w="108" w:type="dxa"/>
            </w:tcMar>
            <w:vAlign w:val="center"/>
          </w:tcPr>
          <w:p w14:paraId="65B196C7"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68F23EA9" w14:textId="77777777" w:rsidR="002C4B47" w:rsidRPr="00900E9B" w:rsidRDefault="002C4B47">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305AC897" w14:textId="77777777" w:rsidR="002C4B47" w:rsidRPr="00900E9B" w:rsidRDefault="002C4B47">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2C4B47" w:rsidRPr="00900E9B" w14:paraId="4222E35E" w14:textId="77777777">
        <w:trPr>
          <w:trHeight w:val="697"/>
        </w:trPr>
        <w:tc>
          <w:tcPr>
            <w:tcW w:w="1615" w:type="pct"/>
            <w:shd w:val="clear" w:color="auto" w:fill="auto"/>
            <w:noWrap/>
            <w:tcMar>
              <w:top w:w="0" w:type="dxa"/>
              <w:left w:w="108" w:type="dxa"/>
              <w:bottom w:w="0" w:type="dxa"/>
              <w:right w:w="108" w:type="dxa"/>
            </w:tcMar>
            <w:vAlign w:val="center"/>
          </w:tcPr>
          <w:p w14:paraId="6D8675D2" w14:textId="77777777" w:rsidR="002C4B47" w:rsidRPr="00900E9B" w:rsidRDefault="002C4B47">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lastRenderedPageBreak/>
              <w:t xml:space="preserve">Are there ethical issues in this manuscript? </w:t>
            </w:r>
          </w:p>
          <w:p w14:paraId="5A62E58F" w14:textId="64E2550C" w:rsidR="002C4B47" w:rsidRPr="00900E9B" w:rsidRDefault="00882249">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2043" w:type="pct"/>
            <w:shd w:val="clear" w:color="auto" w:fill="auto"/>
            <w:tcMar>
              <w:top w:w="0" w:type="dxa"/>
              <w:left w:w="108" w:type="dxa"/>
              <w:bottom w:w="0" w:type="dxa"/>
              <w:right w:w="108" w:type="dxa"/>
            </w:tcMar>
            <w:vAlign w:val="center"/>
          </w:tcPr>
          <w:p w14:paraId="1F0D8AEC" w14:textId="77777777" w:rsidR="002C4B47" w:rsidRPr="00900E9B" w:rsidRDefault="002C4B47">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w:t>
            </w:r>
            <w:proofErr w:type="gramStart"/>
            <w:r w:rsidRPr="00900E9B">
              <w:rPr>
                <w:rFonts w:ascii="Times New Roman" w:hAnsi="Times New Roman" w:cs="Times New Roman"/>
                <w:i/>
                <w:iCs/>
                <w:sz w:val="20"/>
                <w:szCs w:val="20"/>
                <w:u w:val="single"/>
                <w:lang w:val="en-GB"/>
              </w:rPr>
              <w:t>Kindly</w:t>
            </w:r>
            <w:proofErr w:type="gramEnd"/>
            <w:r w:rsidRPr="00900E9B">
              <w:rPr>
                <w:rFonts w:ascii="Times New Roman" w:hAnsi="Times New Roman" w:cs="Times New Roman"/>
                <w:i/>
                <w:iCs/>
                <w:sz w:val="20"/>
                <w:szCs w:val="20"/>
                <w:u w:val="single"/>
                <w:lang w:val="en-GB"/>
              </w:rPr>
              <w:t xml:space="preserve">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65974FC1" w14:textId="77777777" w:rsidR="002C4B47" w:rsidRDefault="002C4B47">
            <w:pPr>
              <w:pStyle w:val="NormalWeb"/>
              <w:spacing w:before="0" w:beforeAutospacing="0" w:after="0" w:afterAutospacing="0"/>
              <w:rPr>
                <w:rFonts w:ascii="Times New Roman" w:hAnsi="Times New Roman" w:cs="Times New Roman"/>
                <w:sz w:val="20"/>
                <w:szCs w:val="20"/>
              </w:rPr>
            </w:pPr>
          </w:p>
          <w:p w14:paraId="78DB9F03"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1C70389E" w14:textId="77777777" w:rsidR="002C4B47" w:rsidRPr="00900E9B" w:rsidRDefault="002C4B47">
            <w:pPr>
              <w:rPr>
                <w:rFonts w:eastAsia="Arial Unicode MS"/>
                <w:sz w:val="20"/>
                <w:szCs w:val="20"/>
                <w:lang w:val="en-GB"/>
              </w:rPr>
            </w:pPr>
          </w:p>
          <w:p w14:paraId="1838C8E9" w14:textId="77777777" w:rsidR="002C4B47" w:rsidRPr="00900E9B" w:rsidRDefault="002C4B47">
            <w:pPr>
              <w:rPr>
                <w:rFonts w:eastAsia="Arial Unicode MS"/>
                <w:sz w:val="20"/>
                <w:szCs w:val="20"/>
                <w:lang w:val="en-GB"/>
              </w:rPr>
            </w:pPr>
          </w:p>
          <w:p w14:paraId="55805F5F" w14:textId="77777777" w:rsidR="002C4B47" w:rsidRPr="00900E9B" w:rsidRDefault="002C4B47">
            <w:pPr>
              <w:rPr>
                <w:rFonts w:eastAsia="Arial Unicode MS"/>
                <w:sz w:val="20"/>
                <w:szCs w:val="20"/>
                <w:lang w:val="en-GB"/>
              </w:rPr>
            </w:pPr>
          </w:p>
          <w:p w14:paraId="38D7995A"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tc>
      </w:tr>
      <w:tr w:rsidR="002C4B47" w:rsidRPr="00900E9B" w14:paraId="1138F1AF" w14:textId="77777777">
        <w:trPr>
          <w:trHeight w:val="697"/>
        </w:trPr>
        <w:tc>
          <w:tcPr>
            <w:tcW w:w="1615" w:type="pct"/>
            <w:shd w:val="clear" w:color="auto" w:fill="auto"/>
            <w:noWrap/>
            <w:tcMar>
              <w:top w:w="0" w:type="dxa"/>
              <w:left w:w="108" w:type="dxa"/>
              <w:bottom w:w="0" w:type="dxa"/>
              <w:right w:w="108" w:type="dxa"/>
            </w:tcMar>
            <w:vAlign w:val="center"/>
          </w:tcPr>
          <w:p w14:paraId="5A770809" w14:textId="77777777" w:rsidR="002C4B47" w:rsidRDefault="002C4B47">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Are there competing interest issues in this manuscript?</w:t>
            </w:r>
          </w:p>
          <w:p w14:paraId="4F79668A" w14:textId="6E143137" w:rsidR="00882249" w:rsidRPr="00900E9B" w:rsidRDefault="00882249">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2043" w:type="pct"/>
            <w:shd w:val="clear" w:color="auto" w:fill="auto"/>
            <w:tcMar>
              <w:top w:w="0" w:type="dxa"/>
              <w:left w:w="108" w:type="dxa"/>
              <w:bottom w:w="0" w:type="dxa"/>
              <w:right w:w="108" w:type="dxa"/>
            </w:tcMar>
          </w:tcPr>
          <w:p w14:paraId="7F5F8A5B" w14:textId="77777777" w:rsidR="002C4B47" w:rsidRPr="00036C25" w:rsidRDefault="002C4B47">
            <w:pPr>
              <w:rPr>
                <w:sz w:val="20"/>
                <w:szCs w:val="20"/>
                <w:lang w:val="en-GB"/>
              </w:rPr>
            </w:pPr>
          </w:p>
        </w:tc>
        <w:tc>
          <w:tcPr>
            <w:tcW w:w="1342" w:type="pct"/>
            <w:shd w:val="clear" w:color="auto" w:fill="auto"/>
          </w:tcPr>
          <w:p w14:paraId="0F4BB72D" w14:textId="77777777" w:rsidR="002C4B47" w:rsidRPr="00900E9B" w:rsidRDefault="002C4B47">
            <w:pPr>
              <w:rPr>
                <w:sz w:val="20"/>
                <w:szCs w:val="20"/>
                <w:lang w:val="en-GB"/>
              </w:rPr>
            </w:pPr>
          </w:p>
          <w:p w14:paraId="66BF0566" w14:textId="77777777" w:rsidR="002C4B47" w:rsidRPr="00900E9B" w:rsidRDefault="002C4B47">
            <w:pPr>
              <w:rPr>
                <w:sz w:val="20"/>
                <w:szCs w:val="20"/>
                <w:lang w:val="en-GB"/>
              </w:rPr>
            </w:pPr>
          </w:p>
          <w:p w14:paraId="493F01E8" w14:textId="77777777" w:rsidR="002C4B47" w:rsidRPr="00900E9B" w:rsidRDefault="002C4B47">
            <w:pPr>
              <w:rPr>
                <w:sz w:val="20"/>
                <w:szCs w:val="20"/>
                <w:lang w:val="en-GB"/>
              </w:rPr>
            </w:pPr>
          </w:p>
        </w:tc>
      </w:tr>
      <w:tr w:rsidR="002C4B47" w:rsidRPr="00900E9B" w14:paraId="3D540AAF" w14:textId="77777777">
        <w:trPr>
          <w:trHeight w:val="697"/>
        </w:trPr>
        <w:tc>
          <w:tcPr>
            <w:tcW w:w="1615" w:type="pct"/>
            <w:shd w:val="clear" w:color="auto" w:fill="auto"/>
            <w:noWrap/>
            <w:tcMar>
              <w:top w:w="0" w:type="dxa"/>
              <w:left w:w="108" w:type="dxa"/>
              <w:bottom w:w="0" w:type="dxa"/>
              <w:right w:w="108" w:type="dxa"/>
            </w:tcMar>
            <w:vAlign w:val="center"/>
          </w:tcPr>
          <w:p w14:paraId="509C763A" w14:textId="77777777" w:rsidR="002C4B47" w:rsidRPr="00900E9B" w:rsidRDefault="002C4B47">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14:paraId="1D707CFE" w14:textId="77777777" w:rsidR="002C4B47" w:rsidRPr="00900E9B" w:rsidRDefault="002C4B47">
            <w:pPr>
              <w:rPr>
                <w:sz w:val="20"/>
                <w:szCs w:val="20"/>
                <w:lang w:val="en-GB"/>
              </w:rPr>
            </w:pPr>
          </w:p>
        </w:tc>
        <w:tc>
          <w:tcPr>
            <w:tcW w:w="1342" w:type="pct"/>
            <w:shd w:val="clear" w:color="auto" w:fill="auto"/>
          </w:tcPr>
          <w:p w14:paraId="7F77E1A7" w14:textId="77777777" w:rsidR="002C4B47" w:rsidRPr="00900E9B" w:rsidRDefault="002C4B47">
            <w:pPr>
              <w:rPr>
                <w:sz w:val="20"/>
                <w:szCs w:val="20"/>
                <w:lang w:val="en-GB"/>
              </w:rPr>
            </w:pPr>
          </w:p>
          <w:p w14:paraId="3518CB84" w14:textId="77777777" w:rsidR="002C4B47" w:rsidRPr="00900E9B" w:rsidRDefault="002C4B47">
            <w:pPr>
              <w:rPr>
                <w:sz w:val="20"/>
                <w:szCs w:val="20"/>
                <w:lang w:val="en-GB"/>
              </w:rPr>
            </w:pPr>
          </w:p>
          <w:p w14:paraId="13444692" w14:textId="77777777" w:rsidR="002C4B47" w:rsidRPr="00900E9B" w:rsidRDefault="002C4B47">
            <w:pPr>
              <w:rPr>
                <w:sz w:val="20"/>
                <w:szCs w:val="20"/>
                <w:lang w:val="en-GB"/>
              </w:rPr>
            </w:pPr>
          </w:p>
        </w:tc>
      </w:tr>
    </w:tbl>
    <w:p w14:paraId="5C2AA587" w14:textId="77777777" w:rsidR="002C4B47" w:rsidRPr="00900E9B" w:rsidRDefault="002C4B47" w:rsidP="002C4B47">
      <w:pPr>
        <w:pStyle w:val="BodyText"/>
        <w:rPr>
          <w:rFonts w:ascii="Times New Roman" w:hAnsi="Times New Roman"/>
          <w:b/>
          <w:bCs/>
          <w:sz w:val="20"/>
          <w:szCs w:val="20"/>
          <w:u w:val="single"/>
          <w:lang w:val="en-GB"/>
        </w:rPr>
      </w:pPr>
    </w:p>
    <w:p w14:paraId="6B1D1098" w14:textId="77777777" w:rsidR="002C4B47" w:rsidRPr="00900E9B" w:rsidRDefault="002C4B47" w:rsidP="002C4B47">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0934"/>
      </w:tblGrid>
      <w:tr w:rsidR="002C4B47" w:rsidRPr="00900E9B" w14:paraId="634095E1" w14:textId="77777777">
        <w:tc>
          <w:tcPr>
            <w:tcW w:w="5000" w:type="pct"/>
            <w:tcBorders>
              <w:top w:val="nil"/>
              <w:left w:val="nil"/>
              <w:right w:val="nil"/>
            </w:tcBorders>
            <w:shd w:val="clear" w:color="auto" w:fill="auto"/>
            <w:noWrap/>
            <w:tcMar>
              <w:top w:w="0" w:type="dxa"/>
              <w:left w:w="108" w:type="dxa"/>
              <w:bottom w:w="0" w:type="dxa"/>
              <w:right w:w="108" w:type="dxa"/>
            </w:tcMar>
            <w:vAlign w:val="center"/>
          </w:tcPr>
          <w:p w14:paraId="55128E47" w14:textId="77777777" w:rsidR="002C4B47" w:rsidRPr="00900E9B" w:rsidRDefault="002C4B47">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Interest 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p>
          <w:p w14:paraId="43E92BC2" w14:textId="77777777" w:rsidR="002C4B47" w:rsidRPr="00900E9B" w:rsidRDefault="002C4B47">
            <w:pPr>
              <w:pStyle w:val="NormalWeb"/>
              <w:spacing w:before="0" w:beforeAutospacing="0" w:after="0" w:afterAutospacing="0"/>
              <w:rPr>
                <w:rFonts w:ascii="Times New Roman" w:hAnsi="Times New Roman" w:cs="Times New Roman"/>
                <w:b/>
                <w:bCs/>
                <w:sz w:val="20"/>
                <w:szCs w:val="20"/>
                <w:u w:val="single"/>
                <w:lang w:val="en-GB"/>
              </w:rPr>
            </w:pPr>
          </w:p>
        </w:tc>
      </w:tr>
      <w:tr w:rsidR="002C4B47" w:rsidRPr="00900E9B" w14:paraId="2D940F0E" w14:textId="77777777">
        <w:tc>
          <w:tcPr>
            <w:tcW w:w="5000" w:type="pct"/>
            <w:shd w:val="clear" w:color="auto" w:fill="auto"/>
            <w:noWrap/>
            <w:tcMar>
              <w:top w:w="0" w:type="dxa"/>
              <w:left w:w="108" w:type="dxa"/>
              <w:bottom w:w="0" w:type="dxa"/>
              <w:right w:w="108" w:type="dxa"/>
            </w:tcMar>
            <w:vAlign w:val="center"/>
          </w:tcPr>
          <w:p w14:paraId="3FC2C1DD" w14:textId="77777777" w:rsidR="002C4B47" w:rsidRPr="000C01EE"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Here reviewer should declare his/her competing interest. If nothing to declare he/she can write “I declare that I have no competing interest as a reviewer”</w:t>
            </w:r>
          </w:p>
        </w:tc>
      </w:tr>
    </w:tbl>
    <w:p w14:paraId="241268C6" w14:textId="77777777" w:rsidR="002C4B47" w:rsidRPr="00900E9B" w:rsidRDefault="002C4B47" w:rsidP="002C4B47">
      <w:pPr>
        <w:pStyle w:val="NormalWeb"/>
        <w:spacing w:before="0" w:beforeAutospacing="0" w:after="0" w:afterAutospacing="0"/>
        <w:rPr>
          <w:rFonts w:ascii="Times New Roman" w:hAnsi="Times New Roman" w:cs="Times New Roman"/>
          <w:b/>
          <w:bCs/>
          <w:sz w:val="20"/>
          <w:szCs w:val="20"/>
          <w:highlight w:val="yellow"/>
          <w:u w:val="single"/>
          <w:lang w:val="en-GB"/>
        </w:rPr>
      </w:pPr>
    </w:p>
    <w:p w14:paraId="714A41DA" w14:textId="77777777" w:rsidR="002C4B47" w:rsidRPr="00900E9B" w:rsidRDefault="002C4B47" w:rsidP="002C4B47">
      <w:pPr>
        <w:pStyle w:val="NormalWeb"/>
        <w:spacing w:before="0" w:beforeAutospacing="0" w:after="0" w:afterAutospacing="0"/>
        <w:rPr>
          <w:rFonts w:ascii="Times New Roman" w:hAnsi="Times New Roman" w:cs="Times New Roman"/>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2C4B47" w:rsidRPr="00900E9B" w14:paraId="625EB814"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8CD44CD" w14:textId="77777777" w:rsidR="002C4B47" w:rsidRPr="00900E9B" w:rsidRDefault="002C4B47">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14:paraId="05D54903" w14:textId="77777777" w:rsidR="002C4B47" w:rsidRPr="00900E9B" w:rsidRDefault="002C4B47">
            <w:pPr>
              <w:pStyle w:val="NormalWeb"/>
              <w:spacing w:before="0" w:beforeAutospacing="0" w:after="0" w:afterAutospacing="0"/>
              <w:rPr>
                <w:rFonts w:ascii="Times New Roman" w:hAnsi="Times New Roman" w:cs="Times New Roman"/>
                <w:b/>
                <w:bCs/>
                <w:sz w:val="20"/>
                <w:szCs w:val="20"/>
                <w:u w:val="single"/>
                <w:lang w:val="en-GB"/>
              </w:rPr>
            </w:pPr>
          </w:p>
        </w:tc>
      </w:tr>
      <w:tr w:rsidR="002C4B47" w:rsidRPr="00900E9B" w14:paraId="135B2F4C" w14:textId="77777777">
        <w:tc>
          <w:tcPr>
            <w:tcW w:w="2727" w:type="pct"/>
            <w:shd w:val="clear" w:color="auto" w:fill="auto"/>
            <w:noWrap/>
            <w:tcMar>
              <w:top w:w="0" w:type="dxa"/>
              <w:left w:w="108" w:type="dxa"/>
              <w:bottom w:w="0" w:type="dxa"/>
              <w:right w:w="108" w:type="dxa"/>
            </w:tcMar>
            <w:vAlign w:val="center"/>
          </w:tcPr>
          <w:p w14:paraId="66C8B5C0"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14:paraId="3CF16276" w14:textId="77777777" w:rsidR="002C4B47" w:rsidRPr="00900E9B" w:rsidRDefault="002C4B47">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 xml:space="preserve">MARKS of </w:t>
            </w:r>
            <w:proofErr w:type="gramStart"/>
            <w:r w:rsidRPr="00900E9B">
              <w:rPr>
                <w:rFonts w:ascii="Times New Roman" w:hAnsi="Times New Roman" w:cs="Times New Roman"/>
                <w:sz w:val="20"/>
                <w:szCs w:val="20"/>
                <w:lang w:val="en-GB"/>
              </w:rPr>
              <w:t>this  manuscript</w:t>
            </w:r>
            <w:proofErr w:type="gramEnd"/>
          </w:p>
        </w:tc>
      </w:tr>
      <w:tr w:rsidR="002C4B47" w:rsidRPr="00900E9B" w14:paraId="3AAC26B5" w14:textId="77777777">
        <w:tc>
          <w:tcPr>
            <w:tcW w:w="2727" w:type="pct"/>
            <w:shd w:val="clear" w:color="auto" w:fill="auto"/>
            <w:noWrap/>
            <w:tcMar>
              <w:top w:w="0" w:type="dxa"/>
              <w:left w:w="108" w:type="dxa"/>
              <w:bottom w:w="0" w:type="dxa"/>
              <w:right w:w="108" w:type="dxa"/>
            </w:tcMar>
            <w:vAlign w:val="center"/>
          </w:tcPr>
          <w:p w14:paraId="2C3235B3"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14:paraId="1D42EB9F"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roofErr w:type="gramStart"/>
            <w:r w:rsidRPr="00900E9B">
              <w:rPr>
                <w:rFonts w:ascii="Times New Roman" w:hAnsi="Times New Roman" w:cs="Times New Roman"/>
                <w:sz w:val="20"/>
                <w:szCs w:val="20"/>
                <w:lang w:val="en-GB"/>
              </w:rPr>
              <w:t>( Highest</w:t>
            </w:r>
            <w:proofErr w:type="gramEnd"/>
            <w:r w:rsidRPr="00900E9B">
              <w:rPr>
                <w:rFonts w:ascii="Times New Roman" w:hAnsi="Times New Roman" w:cs="Times New Roman"/>
                <w:sz w:val="20"/>
                <w:szCs w:val="20"/>
                <w:lang w:val="en-GB"/>
              </w:rPr>
              <w:t>: 10  Lowest: 0 )</w:t>
            </w:r>
          </w:p>
          <w:p w14:paraId="2B55F334"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1B5FCD76" w14:textId="77777777" w:rsidR="002C4B47" w:rsidRPr="00900E9B" w:rsidRDefault="002C4B47">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p>
          <w:p w14:paraId="4559EADA"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Accept </w:t>
            </w:r>
            <w:proofErr w:type="gramStart"/>
            <w:r w:rsidRPr="00900E9B">
              <w:rPr>
                <w:rFonts w:ascii="Times New Roman" w:hAnsi="Times New Roman" w:cs="Times New Roman"/>
                <w:sz w:val="20"/>
                <w:szCs w:val="20"/>
                <w:lang w:val="en-GB"/>
              </w:rPr>
              <w:t>As</w:t>
            </w:r>
            <w:proofErr w:type="gramEnd"/>
            <w:r w:rsidRPr="00900E9B">
              <w:rPr>
                <w:rFonts w:ascii="Times New Roman" w:hAnsi="Times New Roman" w:cs="Times New Roman"/>
                <w:sz w:val="20"/>
                <w:szCs w:val="20"/>
                <w:lang w:val="en-GB"/>
              </w:rPr>
              <w:t xml:space="preserve"> It Is: (&gt;9-10)</w:t>
            </w:r>
          </w:p>
          <w:p w14:paraId="259395DF"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14:paraId="29E95C56"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14:paraId="78881E4A"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14:paraId="18FEEEED"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14:paraId="0720BF1C"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14:paraId="0E5053D1" w14:textId="5289F42B" w:rsidR="002C4B47" w:rsidRPr="00900E9B" w:rsidRDefault="00D00069">
            <w:pPr>
              <w:pStyle w:val="NormalWeb"/>
              <w:spacing w:before="0" w:beforeAutospacing="0" w:after="0" w:afterAutospacing="0"/>
              <w:rPr>
                <w:rFonts w:ascii="Times New Roman" w:hAnsi="Times New Roman" w:cs="Times New Roman"/>
                <w:b/>
                <w:bCs/>
                <w:sz w:val="20"/>
                <w:szCs w:val="20"/>
                <w:lang w:val="en-GB"/>
              </w:rPr>
            </w:pPr>
            <w:r>
              <w:rPr>
                <w:rFonts w:ascii="Times New Roman" w:hAnsi="Times New Roman" w:cs="Times New Roman"/>
                <w:b/>
                <w:bCs/>
                <w:sz w:val="20"/>
                <w:szCs w:val="20"/>
                <w:lang w:val="en-GB"/>
              </w:rPr>
              <w:t>9</w:t>
            </w:r>
            <w:r w:rsidR="002555BB">
              <w:rPr>
                <w:rFonts w:ascii="Times New Roman" w:hAnsi="Times New Roman" w:cs="Times New Roman"/>
                <w:b/>
                <w:bCs/>
                <w:sz w:val="20"/>
                <w:szCs w:val="20"/>
                <w:lang w:val="en-GB"/>
              </w:rPr>
              <w:t>.5</w:t>
            </w:r>
          </w:p>
        </w:tc>
      </w:tr>
    </w:tbl>
    <w:p w14:paraId="7955C6EA" w14:textId="77777777" w:rsidR="002C4B47" w:rsidRPr="00900E9B" w:rsidRDefault="002C4B47" w:rsidP="002C4B47">
      <w:pPr>
        <w:rPr>
          <w:sz w:val="20"/>
          <w:szCs w:val="20"/>
          <w:lang w:val="en-GB"/>
        </w:rPr>
      </w:pPr>
    </w:p>
    <w:p w14:paraId="6ABD050D" w14:textId="77777777" w:rsidR="002C4B47" w:rsidRPr="00900E9B" w:rsidRDefault="002C4B47" w:rsidP="002C4B47">
      <w:pPr>
        <w:rPr>
          <w:sz w:val="20"/>
          <w:szCs w:val="20"/>
          <w:lang w:val="en-GB"/>
        </w:rPr>
      </w:pPr>
    </w:p>
    <w:p w14:paraId="7077C246" w14:textId="77777777" w:rsidR="002C4B47" w:rsidRDefault="002C4B47" w:rsidP="002C4B4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2C4B47" w:rsidRPr="00900E9B" w14:paraId="695D52C4"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D64EF9D" w14:textId="77777777" w:rsidR="002C4B47" w:rsidRPr="00900E9B" w:rsidRDefault="002C4B47">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14:paraId="6449415C" w14:textId="77777777" w:rsidR="002C4B47" w:rsidRPr="00900E9B" w:rsidRDefault="002C4B47">
            <w:pPr>
              <w:pStyle w:val="NormalWeb"/>
              <w:spacing w:before="0" w:beforeAutospacing="0" w:after="0" w:afterAutospacing="0"/>
              <w:rPr>
                <w:rFonts w:ascii="Times New Roman" w:hAnsi="Times New Roman" w:cs="Times New Roman"/>
                <w:b/>
                <w:bCs/>
                <w:sz w:val="20"/>
                <w:szCs w:val="20"/>
                <w:u w:val="single"/>
                <w:lang w:val="en-GB"/>
              </w:rPr>
            </w:pPr>
          </w:p>
        </w:tc>
      </w:tr>
      <w:tr w:rsidR="002C4B47" w:rsidRPr="00900E9B" w14:paraId="090E36FF" w14:textId="77777777">
        <w:tc>
          <w:tcPr>
            <w:tcW w:w="2727" w:type="pct"/>
            <w:shd w:val="clear" w:color="auto" w:fill="auto"/>
            <w:noWrap/>
            <w:tcMar>
              <w:top w:w="0" w:type="dxa"/>
              <w:left w:w="108" w:type="dxa"/>
              <w:bottom w:w="0" w:type="dxa"/>
              <w:right w:w="108" w:type="dxa"/>
            </w:tcMar>
            <w:vAlign w:val="center"/>
          </w:tcPr>
          <w:p w14:paraId="3C3D1C12"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0F6AA37A" w14:textId="77777777" w:rsidR="002C4B47" w:rsidRPr="00900E9B" w:rsidRDefault="002C4B47">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2C4B47" w:rsidRPr="00900E9B" w14:paraId="2887B483" w14:textId="77777777">
        <w:tc>
          <w:tcPr>
            <w:tcW w:w="2727" w:type="pct"/>
            <w:shd w:val="clear" w:color="auto" w:fill="auto"/>
            <w:noWrap/>
            <w:tcMar>
              <w:top w:w="0" w:type="dxa"/>
              <w:left w:w="108" w:type="dxa"/>
              <w:bottom w:w="0" w:type="dxa"/>
              <w:right w:w="108" w:type="dxa"/>
            </w:tcMar>
            <w:vAlign w:val="center"/>
          </w:tcPr>
          <w:p w14:paraId="0160868B"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6F1634EC"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41F924F1"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0E0B0373"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57901AB5"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4E5D79FB"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731D5F0F"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p w14:paraId="48D4AA3A" w14:textId="77777777" w:rsidR="002C4B47" w:rsidRPr="00900E9B" w:rsidRDefault="002C4B47">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21933C94" w14:textId="77777777" w:rsidR="002C4B47" w:rsidRPr="00900E9B" w:rsidRDefault="002C4B47">
            <w:pPr>
              <w:pStyle w:val="NormalWeb"/>
              <w:spacing w:before="0" w:beforeAutospacing="0" w:after="0" w:afterAutospacing="0"/>
              <w:rPr>
                <w:rFonts w:ascii="Times New Roman" w:hAnsi="Times New Roman" w:cs="Times New Roman"/>
                <w:b/>
                <w:bCs/>
                <w:sz w:val="20"/>
                <w:szCs w:val="20"/>
                <w:lang w:val="en-GB"/>
              </w:rPr>
            </w:pPr>
          </w:p>
        </w:tc>
      </w:tr>
    </w:tbl>
    <w:p w14:paraId="7924C8A6" w14:textId="77777777" w:rsidR="002C4B47" w:rsidRPr="00900E9B" w:rsidRDefault="002C4B47" w:rsidP="002C4B47">
      <w:pPr>
        <w:rPr>
          <w:rFonts w:eastAsia="Arial Unicode MS"/>
          <w:b/>
          <w:bCs/>
          <w:sz w:val="20"/>
          <w:szCs w:val="20"/>
          <w:highlight w:val="yellow"/>
          <w:u w:val="single"/>
          <w:lang w:val="en-GB"/>
        </w:rPr>
      </w:pPr>
    </w:p>
    <w:p w14:paraId="133277F3" w14:textId="77777777" w:rsidR="002C4B47" w:rsidRPr="00900E9B" w:rsidRDefault="002C4B47" w:rsidP="002C4B47">
      <w:pPr>
        <w:rPr>
          <w:rFonts w:eastAsia="Arial Unicode MS"/>
          <w:b/>
          <w:bCs/>
          <w:sz w:val="20"/>
          <w:szCs w:val="20"/>
          <w:highlight w:val="yellow"/>
          <w:u w:val="single"/>
          <w:lang w:val="en-GB"/>
        </w:rPr>
      </w:pPr>
    </w:p>
    <w:p w14:paraId="1230717C" w14:textId="77777777" w:rsidR="002C4B47" w:rsidRPr="00900E9B" w:rsidRDefault="002C4B47" w:rsidP="002C4B47">
      <w:pPr>
        <w:rPr>
          <w:rFonts w:eastAsia="Arial Unicode MS"/>
          <w:b/>
          <w:bCs/>
          <w:sz w:val="20"/>
          <w:szCs w:val="20"/>
          <w:highlight w:val="yellow"/>
          <w:u w:val="single"/>
          <w:lang w:val="en-GB"/>
        </w:rPr>
      </w:pPr>
    </w:p>
    <w:p w14:paraId="677E4B1B" w14:textId="77777777" w:rsidR="002C4B47" w:rsidRPr="00900E9B" w:rsidRDefault="002C4B47" w:rsidP="002C4B47">
      <w:pPr>
        <w:rPr>
          <w:rFonts w:eastAsia="Arial Unicode MS"/>
          <w:b/>
          <w:bCs/>
          <w:sz w:val="20"/>
          <w:szCs w:val="20"/>
          <w:u w:val="single"/>
          <w:lang w:val="en-GB"/>
        </w:rPr>
      </w:pPr>
    </w:p>
    <w:p w14:paraId="73143953" w14:textId="77777777" w:rsidR="002C4B47" w:rsidRPr="00900E9B" w:rsidRDefault="002C4B47" w:rsidP="002C4B47">
      <w:pPr>
        <w:rPr>
          <w:rFonts w:eastAsia="Arial Unicode MS"/>
          <w:b/>
          <w:bCs/>
          <w:sz w:val="20"/>
          <w:szCs w:val="20"/>
          <w:u w:val="single"/>
          <w:lang w:val="en-GB"/>
        </w:rPr>
      </w:pPr>
    </w:p>
    <w:p w14:paraId="69E82248" w14:textId="77777777" w:rsidR="002C4B47" w:rsidRPr="00900E9B" w:rsidRDefault="002C4B47" w:rsidP="002C4B47">
      <w:pPr>
        <w:rPr>
          <w:rFonts w:eastAsia="Arial Unicode MS"/>
          <w:b/>
          <w:bCs/>
          <w:sz w:val="20"/>
          <w:szCs w:val="20"/>
          <w:u w:val="single"/>
          <w:lang w:val="en-GB"/>
        </w:rPr>
      </w:pPr>
    </w:p>
    <w:p w14:paraId="09780B09" w14:textId="77777777" w:rsidR="002C4B47" w:rsidRPr="00900E9B" w:rsidRDefault="002C4B47" w:rsidP="002C4B47">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14:paraId="5D4C1ACE" w14:textId="77777777" w:rsidR="002C4B47" w:rsidRPr="00900E9B" w:rsidRDefault="002C4B47" w:rsidP="002C4B47">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14:paraId="4BAD3610" w14:textId="77777777" w:rsidR="002C4B47" w:rsidRDefault="002C4B47" w:rsidP="002C4B47">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p>
    <w:p w14:paraId="4EFFECDD" w14:textId="77777777" w:rsidR="002C4B47" w:rsidRDefault="002C4B47" w:rsidP="002C4B47">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14:paraId="4B2EA716" w14:textId="77777777" w:rsidR="002C4B47" w:rsidRDefault="002C4B47" w:rsidP="002C4B47">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14:paraId="57CCD7CC" w14:textId="77777777" w:rsidR="002C4B47" w:rsidRDefault="002C4B47" w:rsidP="002C4B47">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14:paraId="687FA105" w14:textId="77777777" w:rsidR="002C4B47" w:rsidRPr="00900E9B" w:rsidRDefault="002C4B47" w:rsidP="002C4B47">
      <w:pPr>
        <w:rPr>
          <w:sz w:val="20"/>
          <w:szCs w:val="20"/>
          <w:lang w:val="en-GB"/>
        </w:rPr>
      </w:pPr>
    </w:p>
    <w:p w14:paraId="03513CF3" w14:textId="77777777" w:rsidR="002C4B47" w:rsidRPr="00900E9B" w:rsidRDefault="002C4B47" w:rsidP="002C4B47">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2C4B47" w:rsidRPr="00900E9B" w14:paraId="62421B7F" w14:textId="77777777">
        <w:tc>
          <w:tcPr>
            <w:tcW w:w="4428" w:type="dxa"/>
          </w:tcPr>
          <w:p w14:paraId="5E9BDA9E" w14:textId="77777777" w:rsidR="002C4B47" w:rsidRPr="00900E9B" w:rsidRDefault="002C4B47">
            <w:pPr>
              <w:rPr>
                <w:sz w:val="20"/>
                <w:szCs w:val="20"/>
                <w:lang w:val="en-GB"/>
              </w:rPr>
            </w:pPr>
            <w:r w:rsidRPr="00900E9B">
              <w:rPr>
                <w:sz w:val="20"/>
                <w:szCs w:val="20"/>
                <w:lang w:val="en-GB"/>
              </w:rPr>
              <w:t>Name of the Reviewer</w:t>
            </w:r>
          </w:p>
        </w:tc>
        <w:tc>
          <w:tcPr>
            <w:tcW w:w="11840" w:type="dxa"/>
          </w:tcPr>
          <w:p w14:paraId="1C1EBCEA" w14:textId="1346F4E4" w:rsidR="00597FD7" w:rsidRPr="00900E9B" w:rsidRDefault="00042CB1">
            <w:pPr>
              <w:rPr>
                <w:sz w:val="20"/>
                <w:szCs w:val="20"/>
                <w:lang w:val="en-GB"/>
              </w:rPr>
            </w:pPr>
            <w:proofErr w:type="spellStart"/>
            <w:r>
              <w:rPr>
                <w:sz w:val="20"/>
                <w:szCs w:val="20"/>
                <w:lang w:val="en-GB"/>
              </w:rPr>
              <w:t>Dr.</w:t>
            </w:r>
            <w:proofErr w:type="spellEnd"/>
            <w:r>
              <w:rPr>
                <w:sz w:val="20"/>
                <w:szCs w:val="20"/>
                <w:lang w:val="en-GB"/>
              </w:rPr>
              <w:t xml:space="preserve"> </w:t>
            </w:r>
            <w:bookmarkStart w:id="2" w:name="_GoBack"/>
            <w:r w:rsidR="00597FD7">
              <w:rPr>
                <w:sz w:val="20"/>
                <w:szCs w:val="20"/>
                <w:lang w:val="en-GB"/>
              </w:rPr>
              <w:t>Pan</w:t>
            </w:r>
            <w:bookmarkEnd w:id="2"/>
            <w:r w:rsidR="00597FD7">
              <w:rPr>
                <w:sz w:val="20"/>
                <w:szCs w:val="20"/>
                <w:lang w:val="en-GB"/>
              </w:rPr>
              <w:t xml:space="preserve">kaj Dixit </w:t>
            </w:r>
          </w:p>
        </w:tc>
      </w:tr>
      <w:tr w:rsidR="002C4B47" w:rsidRPr="00900E9B" w14:paraId="295E7BD5" w14:textId="77777777">
        <w:tc>
          <w:tcPr>
            <w:tcW w:w="4428" w:type="dxa"/>
          </w:tcPr>
          <w:p w14:paraId="1D25C3B6" w14:textId="77777777" w:rsidR="002C4B47" w:rsidRPr="00900E9B" w:rsidRDefault="002C4B47">
            <w:pPr>
              <w:rPr>
                <w:sz w:val="20"/>
                <w:szCs w:val="20"/>
                <w:lang w:val="en-GB"/>
              </w:rPr>
            </w:pPr>
            <w:r w:rsidRPr="00900E9B">
              <w:rPr>
                <w:sz w:val="20"/>
                <w:szCs w:val="20"/>
                <w:lang w:val="en-GB"/>
              </w:rPr>
              <w:t>Department of Reviewer</w:t>
            </w:r>
          </w:p>
        </w:tc>
        <w:tc>
          <w:tcPr>
            <w:tcW w:w="11840" w:type="dxa"/>
          </w:tcPr>
          <w:p w14:paraId="4CD1D829" w14:textId="477A472D" w:rsidR="002C4B47" w:rsidRPr="00900E9B" w:rsidRDefault="00597FD7">
            <w:pPr>
              <w:rPr>
                <w:sz w:val="20"/>
                <w:szCs w:val="20"/>
                <w:lang w:val="en-GB"/>
              </w:rPr>
            </w:pPr>
            <w:r>
              <w:rPr>
                <w:sz w:val="20"/>
                <w:szCs w:val="20"/>
                <w:lang w:val="en-GB"/>
              </w:rPr>
              <w:t xml:space="preserve">Centre </w:t>
            </w:r>
            <w:proofErr w:type="gramStart"/>
            <w:r>
              <w:rPr>
                <w:sz w:val="20"/>
                <w:szCs w:val="20"/>
                <w:lang w:val="en-GB"/>
              </w:rPr>
              <w:t>For</w:t>
            </w:r>
            <w:proofErr w:type="gramEnd"/>
            <w:r>
              <w:rPr>
                <w:sz w:val="20"/>
                <w:szCs w:val="20"/>
                <w:lang w:val="en-GB"/>
              </w:rPr>
              <w:t xml:space="preserve"> Professional Courses </w:t>
            </w:r>
          </w:p>
        </w:tc>
      </w:tr>
      <w:tr w:rsidR="002C4B47" w:rsidRPr="00900E9B" w14:paraId="7F01BB0E" w14:textId="77777777">
        <w:tc>
          <w:tcPr>
            <w:tcW w:w="4428" w:type="dxa"/>
          </w:tcPr>
          <w:p w14:paraId="28C1532D" w14:textId="77777777" w:rsidR="002C4B47" w:rsidRPr="00900E9B" w:rsidRDefault="002C4B47">
            <w:pPr>
              <w:rPr>
                <w:sz w:val="20"/>
                <w:szCs w:val="20"/>
                <w:lang w:val="en-GB"/>
              </w:rPr>
            </w:pPr>
            <w:r w:rsidRPr="00900E9B">
              <w:rPr>
                <w:sz w:val="20"/>
                <w:szCs w:val="20"/>
                <w:lang w:val="en-GB"/>
              </w:rPr>
              <w:t>University or Institution of Reviewer</w:t>
            </w:r>
          </w:p>
        </w:tc>
        <w:tc>
          <w:tcPr>
            <w:tcW w:w="11840" w:type="dxa"/>
          </w:tcPr>
          <w:p w14:paraId="1BA0B30D" w14:textId="54DF7E27" w:rsidR="002C4B47" w:rsidRPr="00900E9B" w:rsidRDefault="007310F6">
            <w:pPr>
              <w:rPr>
                <w:sz w:val="20"/>
                <w:szCs w:val="20"/>
                <w:lang w:val="en-GB"/>
              </w:rPr>
            </w:pPr>
            <w:r>
              <w:rPr>
                <w:sz w:val="20"/>
                <w:szCs w:val="20"/>
                <w:lang w:val="en-GB"/>
              </w:rPr>
              <w:t xml:space="preserve">Gujarat University, Ahmedabad, India </w:t>
            </w:r>
          </w:p>
        </w:tc>
      </w:tr>
      <w:tr w:rsidR="002C4B47" w:rsidRPr="00900E9B" w14:paraId="27B74AFB" w14:textId="77777777">
        <w:tc>
          <w:tcPr>
            <w:tcW w:w="4428" w:type="dxa"/>
          </w:tcPr>
          <w:p w14:paraId="00721747" w14:textId="77777777" w:rsidR="002C4B47" w:rsidRPr="00900E9B" w:rsidRDefault="002C4B47">
            <w:pPr>
              <w:rPr>
                <w:sz w:val="20"/>
                <w:szCs w:val="20"/>
                <w:lang w:val="en-GB"/>
              </w:rPr>
            </w:pPr>
            <w:r w:rsidRPr="00900E9B">
              <w:rPr>
                <w:sz w:val="20"/>
                <w:szCs w:val="20"/>
                <w:lang w:val="en-GB"/>
              </w:rPr>
              <w:t>Country of Reviewer</w:t>
            </w:r>
          </w:p>
        </w:tc>
        <w:tc>
          <w:tcPr>
            <w:tcW w:w="11840" w:type="dxa"/>
          </w:tcPr>
          <w:p w14:paraId="33F3B6C4" w14:textId="427DA4AA" w:rsidR="002C4B47" w:rsidRPr="00900E9B" w:rsidRDefault="007310F6">
            <w:pPr>
              <w:rPr>
                <w:sz w:val="20"/>
                <w:szCs w:val="20"/>
                <w:lang w:val="en-GB"/>
              </w:rPr>
            </w:pPr>
            <w:r>
              <w:rPr>
                <w:sz w:val="20"/>
                <w:szCs w:val="20"/>
                <w:lang w:val="en-GB"/>
              </w:rPr>
              <w:t>India</w:t>
            </w:r>
          </w:p>
        </w:tc>
      </w:tr>
      <w:tr w:rsidR="002C4B47" w:rsidRPr="00900E9B" w14:paraId="270D946D" w14:textId="77777777">
        <w:tc>
          <w:tcPr>
            <w:tcW w:w="4428" w:type="dxa"/>
          </w:tcPr>
          <w:p w14:paraId="3DC452FE" w14:textId="77777777" w:rsidR="002C4B47" w:rsidRPr="00900E9B" w:rsidRDefault="002C4B47">
            <w:pPr>
              <w:rPr>
                <w:sz w:val="20"/>
                <w:szCs w:val="20"/>
                <w:lang w:val="en-GB"/>
              </w:rPr>
            </w:pPr>
            <w:r w:rsidRPr="00900E9B">
              <w:rPr>
                <w:sz w:val="20"/>
                <w:szCs w:val="20"/>
                <w:lang w:val="en-GB"/>
              </w:rPr>
              <w:t>Position: (Professor/lecturer, etc.) of Reviewer</w:t>
            </w:r>
          </w:p>
        </w:tc>
        <w:tc>
          <w:tcPr>
            <w:tcW w:w="11840" w:type="dxa"/>
          </w:tcPr>
          <w:p w14:paraId="2FB0A743" w14:textId="7B471685" w:rsidR="002C4B47" w:rsidRPr="00900E9B" w:rsidRDefault="007310F6">
            <w:pPr>
              <w:rPr>
                <w:sz w:val="20"/>
                <w:szCs w:val="20"/>
                <w:lang w:val="en-GB"/>
              </w:rPr>
            </w:pPr>
            <w:r>
              <w:rPr>
                <w:sz w:val="20"/>
                <w:szCs w:val="20"/>
                <w:lang w:val="en-GB"/>
              </w:rPr>
              <w:t xml:space="preserve">Assistant Professor </w:t>
            </w:r>
          </w:p>
        </w:tc>
      </w:tr>
      <w:tr w:rsidR="002C4B47" w:rsidRPr="00900E9B" w14:paraId="4314E5B1" w14:textId="77777777">
        <w:tc>
          <w:tcPr>
            <w:tcW w:w="4428" w:type="dxa"/>
          </w:tcPr>
          <w:p w14:paraId="4F03E054" w14:textId="77777777" w:rsidR="002C4B47" w:rsidRPr="00900E9B" w:rsidRDefault="002C4B47">
            <w:pPr>
              <w:rPr>
                <w:sz w:val="20"/>
                <w:szCs w:val="20"/>
                <w:lang w:val="en-GB"/>
              </w:rPr>
            </w:pPr>
            <w:r w:rsidRPr="00900E9B">
              <w:rPr>
                <w:sz w:val="20"/>
                <w:szCs w:val="20"/>
                <w:lang w:val="en-GB"/>
              </w:rPr>
              <w:t>Email ID of Reviewer</w:t>
            </w:r>
          </w:p>
        </w:tc>
        <w:tc>
          <w:tcPr>
            <w:tcW w:w="11840" w:type="dxa"/>
          </w:tcPr>
          <w:p w14:paraId="2FF7FAC2" w14:textId="0680CB54" w:rsidR="002C4B47" w:rsidRDefault="009C727E">
            <w:pPr>
              <w:rPr>
                <w:sz w:val="20"/>
                <w:szCs w:val="20"/>
                <w:lang w:val="en-GB"/>
              </w:rPr>
            </w:pPr>
            <w:hyperlink r:id="rId12" w:history="1">
              <w:r w:rsidRPr="009873B0">
                <w:rPr>
                  <w:rStyle w:val="Hyperlink"/>
                  <w:sz w:val="20"/>
                  <w:szCs w:val="20"/>
                  <w:lang w:val="en-GB"/>
                </w:rPr>
                <w:t>Pdixit2989@gmail.com</w:t>
              </w:r>
            </w:hyperlink>
          </w:p>
          <w:p w14:paraId="62C1E256" w14:textId="40C2F74F" w:rsidR="009C727E" w:rsidRPr="00900E9B" w:rsidRDefault="009C727E">
            <w:pPr>
              <w:rPr>
                <w:sz w:val="20"/>
                <w:szCs w:val="20"/>
                <w:lang w:val="en-GB"/>
              </w:rPr>
            </w:pPr>
            <w:hyperlink r:id="rId13" w:history="1">
              <w:r>
                <w:rPr>
                  <w:rStyle w:val="Hyperlink"/>
                  <w:rFonts w:ascii="Segoe UI" w:eastAsia="Arial Unicode MS" w:hAnsi="Segoe UI" w:cs="Segoe UI"/>
                  <w:color w:val="3858E9"/>
                  <w:sz w:val="20"/>
                  <w:szCs w:val="20"/>
                </w:rPr>
                <w:t>pdixit2989@gmail.com</w:t>
              </w:r>
            </w:hyperlink>
          </w:p>
        </w:tc>
      </w:tr>
      <w:tr w:rsidR="002C4B47" w:rsidRPr="00900E9B" w14:paraId="330DEE8D" w14:textId="77777777">
        <w:trPr>
          <w:trHeight w:val="77"/>
        </w:trPr>
        <w:tc>
          <w:tcPr>
            <w:tcW w:w="4428" w:type="dxa"/>
          </w:tcPr>
          <w:p w14:paraId="13BC9916" w14:textId="77777777" w:rsidR="002C4B47" w:rsidRPr="00900E9B" w:rsidRDefault="002C4B47">
            <w:pPr>
              <w:rPr>
                <w:sz w:val="20"/>
                <w:szCs w:val="20"/>
                <w:lang w:val="en-GB"/>
              </w:rPr>
            </w:pPr>
            <w:r w:rsidRPr="00900E9B">
              <w:rPr>
                <w:sz w:val="20"/>
                <w:szCs w:val="20"/>
                <w:lang w:val="en-GB"/>
              </w:rPr>
              <w:t>WhatsApp Number of Reviewer (Optional)</w:t>
            </w:r>
          </w:p>
        </w:tc>
        <w:tc>
          <w:tcPr>
            <w:tcW w:w="11840" w:type="dxa"/>
          </w:tcPr>
          <w:p w14:paraId="4549960B" w14:textId="77777777" w:rsidR="002C4B47" w:rsidRPr="00900E9B" w:rsidRDefault="002C4B47">
            <w:pPr>
              <w:rPr>
                <w:sz w:val="20"/>
                <w:szCs w:val="20"/>
                <w:lang w:val="en-GB"/>
              </w:rPr>
            </w:pPr>
          </w:p>
        </w:tc>
      </w:tr>
      <w:tr w:rsidR="002C4B47" w:rsidRPr="00900E9B" w14:paraId="6254776A" w14:textId="77777777">
        <w:tc>
          <w:tcPr>
            <w:tcW w:w="4428" w:type="dxa"/>
          </w:tcPr>
          <w:p w14:paraId="388566CC" w14:textId="77777777" w:rsidR="002C4B47" w:rsidRPr="00900E9B" w:rsidRDefault="002C4B47">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14:paraId="70C57633" w14:textId="6E266788" w:rsidR="002C4B47" w:rsidRPr="00900E9B" w:rsidRDefault="0063008A">
            <w:pPr>
              <w:rPr>
                <w:sz w:val="20"/>
                <w:szCs w:val="20"/>
                <w:lang w:val="en-GB"/>
              </w:rPr>
            </w:pPr>
            <w:r>
              <w:rPr>
                <w:sz w:val="20"/>
                <w:szCs w:val="20"/>
                <w:lang w:val="en-GB"/>
              </w:rPr>
              <w:t>Accounting, Financial Governance, Business and Corporate Laws, Development Econ</w:t>
            </w:r>
            <w:r w:rsidR="006548A4">
              <w:rPr>
                <w:sz w:val="20"/>
                <w:szCs w:val="20"/>
                <w:lang w:val="en-GB"/>
              </w:rPr>
              <w:t xml:space="preserve">omics, Political Economy </w:t>
            </w:r>
          </w:p>
        </w:tc>
      </w:tr>
      <w:bookmarkEnd w:id="1"/>
    </w:tbl>
    <w:p w14:paraId="5D760522" w14:textId="77777777" w:rsidR="002C4B47" w:rsidRPr="00900E9B" w:rsidRDefault="002C4B47" w:rsidP="002C4B47">
      <w:pPr>
        <w:rPr>
          <w:sz w:val="20"/>
          <w:szCs w:val="20"/>
          <w:lang w:val="en-GB"/>
        </w:rPr>
      </w:pPr>
    </w:p>
    <w:bookmarkEnd w:id="0"/>
    <w:p w14:paraId="13AFCB36" w14:textId="77777777" w:rsidR="002C4B47" w:rsidRPr="00900E9B" w:rsidRDefault="002C4B47" w:rsidP="002C4B47">
      <w:pPr>
        <w:pStyle w:val="BodyText"/>
        <w:rPr>
          <w:rFonts w:ascii="Times New Roman" w:hAnsi="Times New Roman"/>
          <w:b/>
          <w:bCs/>
          <w:sz w:val="20"/>
          <w:szCs w:val="20"/>
          <w:u w:val="single"/>
          <w:lang w:val="en-GB"/>
        </w:rPr>
      </w:pPr>
    </w:p>
    <w:p w14:paraId="5A1392A2" w14:textId="77777777" w:rsidR="002C4B47" w:rsidRPr="00F245A7" w:rsidRDefault="002C4B47" w:rsidP="002C4B47">
      <w:pPr>
        <w:pStyle w:val="BodyText"/>
        <w:rPr>
          <w:rFonts w:ascii="Arial" w:hAnsi="Arial" w:cs="Arial"/>
          <w:bCs/>
          <w:sz w:val="20"/>
          <w:szCs w:val="20"/>
          <w:lang w:val="en-GB"/>
        </w:rPr>
      </w:pPr>
    </w:p>
    <w:p w14:paraId="3BED3DA6" w14:textId="77777777" w:rsidR="002C4B47" w:rsidRDefault="002C4B47" w:rsidP="002C4B47">
      <w:pPr>
        <w:pStyle w:val="BodyText"/>
        <w:outlineLvl w:val="0"/>
        <w:rPr>
          <w:rFonts w:ascii="Arial" w:hAnsi="Arial" w:cs="Arial"/>
          <w:sz w:val="20"/>
          <w:szCs w:val="20"/>
          <w:lang w:val="en-GB"/>
        </w:rPr>
      </w:pPr>
    </w:p>
    <w:p w14:paraId="1762D942" w14:textId="77777777" w:rsidR="008913D5" w:rsidRDefault="008913D5" w:rsidP="002C4B47">
      <w:pPr>
        <w:pStyle w:val="BodyText"/>
        <w:outlineLvl w:val="0"/>
        <w:rPr>
          <w:rFonts w:ascii="Arial" w:hAnsi="Arial" w:cs="Arial"/>
          <w:sz w:val="20"/>
          <w:szCs w:val="20"/>
          <w:lang w:val="en-GB"/>
        </w:rPr>
      </w:pPr>
    </w:p>
    <w:sectPr w:rsidR="008913D5" w:rsidSect="00E0164E">
      <w:headerReference w:type="default" r:id="rId14"/>
      <w:footerReference w:type="default" r:id="rId15"/>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14D6" w14:textId="77777777" w:rsidR="00AB46E3" w:rsidRPr="0000007A" w:rsidRDefault="00AB46E3" w:rsidP="0099583E">
      <w:r>
        <w:separator/>
      </w:r>
    </w:p>
  </w:endnote>
  <w:endnote w:type="continuationSeparator" w:id="0">
    <w:p w14:paraId="1682A8D3" w14:textId="77777777" w:rsidR="00AB46E3" w:rsidRPr="0000007A" w:rsidRDefault="00AB46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11E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12A5D" w14:textId="77777777" w:rsidR="00AB46E3" w:rsidRPr="0000007A" w:rsidRDefault="00AB46E3" w:rsidP="0099583E">
      <w:r>
        <w:separator/>
      </w:r>
    </w:p>
  </w:footnote>
  <w:footnote w:type="continuationSeparator" w:id="0">
    <w:p w14:paraId="72F4C59F" w14:textId="77777777" w:rsidR="00AB46E3" w:rsidRPr="0000007A" w:rsidRDefault="00AB46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28D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62CCC5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2CB1"/>
    <w:rsid w:val="000450FC"/>
    <w:rsid w:val="00052DC7"/>
    <w:rsid w:val="00056CB0"/>
    <w:rsid w:val="000577C2"/>
    <w:rsid w:val="0006257C"/>
    <w:rsid w:val="00062CC4"/>
    <w:rsid w:val="00084D7C"/>
    <w:rsid w:val="00091112"/>
    <w:rsid w:val="000936AC"/>
    <w:rsid w:val="00095A59"/>
    <w:rsid w:val="000A2134"/>
    <w:rsid w:val="000A2F7F"/>
    <w:rsid w:val="000A6F41"/>
    <w:rsid w:val="000B4EE5"/>
    <w:rsid w:val="000B74A1"/>
    <w:rsid w:val="000B757E"/>
    <w:rsid w:val="000C0837"/>
    <w:rsid w:val="000C3B7E"/>
    <w:rsid w:val="00100577"/>
    <w:rsid w:val="00101322"/>
    <w:rsid w:val="0010712A"/>
    <w:rsid w:val="00136984"/>
    <w:rsid w:val="001410E7"/>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555BB"/>
    <w:rsid w:val="00262634"/>
    <w:rsid w:val="002643B3"/>
    <w:rsid w:val="0026601F"/>
    <w:rsid w:val="00275984"/>
    <w:rsid w:val="00280EC9"/>
    <w:rsid w:val="00291D08"/>
    <w:rsid w:val="00293482"/>
    <w:rsid w:val="002C4B47"/>
    <w:rsid w:val="002D6AD2"/>
    <w:rsid w:val="002D7EA9"/>
    <w:rsid w:val="002E1211"/>
    <w:rsid w:val="002E2339"/>
    <w:rsid w:val="002E6D86"/>
    <w:rsid w:val="002F6935"/>
    <w:rsid w:val="00312559"/>
    <w:rsid w:val="00314954"/>
    <w:rsid w:val="003204B8"/>
    <w:rsid w:val="0033692F"/>
    <w:rsid w:val="00346223"/>
    <w:rsid w:val="003A04E7"/>
    <w:rsid w:val="003A4991"/>
    <w:rsid w:val="003A6E1A"/>
    <w:rsid w:val="003B2172"/>
    <w:rsid w:val="003E746A"/>
    <w:rsid w:val="0042465A"/>
    <w:rsid w:val="004356CC"/>
    <w:rsid w:val="00435B36"/>
    <w:rsid w:val="00442B24"/>
    <w:rsid w:val="00442F06"/>
    <w:rsid w:val="0044444D"/>
    <w:rsid w:val="0044519B"/>
    <w:rsid w:val="00445B35"/>
    <w:rsid w:val="00446659"/>
    <w:rsid w:val="00457AB1"/>
    <w:rsid w:val="00457BC0"/>
    <w:rsid w:val="00462996"/>
    <w:rsid w:val="004674B4"/>
    <w:rsid w:val="0047583B"/>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5547"/>
    <w:rsid w:val="00557CD3"/>
    <w:rsid w:val="00560D3C"/>
    <w:rsid w:val="00567DE0"/>
    <w:rsid w:val="005735A5"/>
    <w:rsid w:val="0058222E"/>
    <w:rsid w:val="00597FD7"/>
    <w:rsid w:val="005A5BE0"/>
    <w:rsid w:val="005B12E0"/>
    <w:rsid w:val="005C25A0"/>
    <w:rsid w:val="005D230D"/>
    <w:rsid w:val="00602F7D"/>
    <w:rsid w:val="00605952"/>
    <w:rsid w:val="00620677"/>
    <w:rsid w:val="00624032"/>
    <w:rsid w:val="0063008A"/>
    <w:rsid w:val="00633D72"/>
    <w:rsid w:val="00645A56"/>
    <w:rsid w:val="00646C04"/>
    <w:rsid w:val="006532DF"/>
    <w:rsid w:val="006548A4"/>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2606"/>
    <w:rsid w:val="00723570"/>
    <w:rsid w:val="007238EB"/>
    <w:rsid w:val="0072789A"/>
    <w:rsid w:val="007310F6"/>
    <w:rsid w:val="007317C3"/>
    <w:rsid w:val="00734756"/>
    <w:rsid w:val="0073538B"/>
    <w:rsid w:val="00741BD0"/>
    <w:rsid w:val="007426E6"/>
    <w:rsid w:val="00746370"/>
    <w:rsid w:val="00766889"/>
    <w:rsid w:val="00766A0D"/>
    <w:rsid w:val="00767F8C"/>
    <w:rsid w:val="00780B67"/>
    <w:rsid w:val="007B0B53"/>
    <w:rsid w:val="007B1099"/>
    <w:rsid w:val="007B6E18"/>
    <w:rsid w:val="007C7B62"/>
    <w:rsid w:val="007D0246"/>
    <w:rsid w:val="007F5873"/>
    <w:rsid w:val="00806382"/>
    <w:rsid w:val="00815F94"/>
    <w:rsid w:val="0082130C"/>
    <w:rsid w:val="008224E2"/>
    <w:rsid w:val="008226A5"/>
    <w:rsid w:val="00825DC9"/>
    <w:rsid w:val="0082676D"/>
    <w:rsid w:val="00831055"/>
    <w:rsid w:val="008423BB"/>
    <w:rsid w:val="00846F1F"/>
    <w:rsid w:val="00867A0C"/>
    <w:rsid w:val="0087201B"/>
    <w:rsid w:val="00877F10"/>
    <w:rsid w:val="00882091"/>
    <w:rsid w:val="00882249"/>
    <w:rsid w:val="008913D5"/>
    <w:rsid w:val="00893E75"/>
    <w:rsid w:val="008A364E"/>
    <w:rsid w:val="008C2778"/>
    <w:rsid w:val="008C2F62"/>
    <w:rsid w:val="008D020E"/>
    <w:rsid w:val="008D1117"/>
    <w:rsid w:val="008D15A4"/>
    <w:rsid w:val="008F36E4"/>
    <w:rsid w:val="008F7DFE"/>
    <w:rsid w:val="00933C8B"/>
    <w:rsid w:val="00950442"/>
    <w:rsid w:val="009553EC"/>
    <w:rsid w:val="0097330E"/>
    <w:rsid w:val="00974330"/>
    <w:rsid w:val="0097498C"/>
    <w:rsid w:val="00982766"/>
    <w:rsid w:val="009852C4"/>
    <w:rsid w:val="00985F26"/>
    <w:rsid w:val="0099583E"/>
    <w:rsid w:val="009A0242"/>
    <w:rsid w:val="009A59ED"/>
    <w:rsid w:val="009B5AA8"/>
    <w:rsid w:val="009C45A0"/>
    <w:rsid w:val="009C5642"/>
    <w:rsid w:val="009C727E"/>
    <w:rsid w:val="009E13C3"/>
    <w:rsid w:val="009E6A30"/>
    <w:rsid w:val="009E79E5"/>
    <w:rsid w:val="009F07D4"/>
    <w:rsid w:val="009F29EB"/>
    <w:rsid w:val="00A001A0"/>
    <w:rsid w:val="00A04350"/>
    <w:rsid w:val="00A073E1"/>
    <w:rsid w:val="00A12C83"/>
    <w:rsid w:val="00A31AAC"/>
    <w:rsid w:val="00A32905"/>
    <w:rsid w:val="00A36C95"/>
    <w:rsid w:val="00A37DE3"/>
    <w:rsid w:val="00A519D1"/>
    <w:rsid w:val="00A6343B"/>
    <w:rsid w:val="00A65C50"/>
    <w:rsid w:val="00A66DD2"/>
    <w:rsid w:val="00AA41B3"/>
    <w:rsid w:val="00AA6670"/>
    <w:rsid w:val="00AB1ED6"/>
    <w:rsid w:val="00AB397D"/>
    <w:rsid w:val="00AB46E3"/>
    <w:rsid w:val="00AB638A"/>
    <w:rsid w:val="00AB6E43"/>
    <w:rsid w:val="00AC1349"/>
    <w:rsid w:val="00AD6C51"/>
    <w:rsid w:val="00AF3016"/>
    <w:rsid w:val="00B03A45"/>
    <w:rsid w:val="00B2236C"/>
    <w:rsid w:val="00B22FE6"/>
    <w:rsid w:val="00B3033D"/>
    <w:rsid w:val="00B30733"/>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6732"/>
    <w:rsid w:val="00C22886"/>
    <w:rsid w:val="00C25C8F"/>
    <w:rsid w:val="00C263C6"/>
    <w:rsid w:val="00C635B6"/>
    <w:rsid w:val="00C70DFC"/>
    <w:rsid w:val="00C82466"/>
    <w:rsid w:val="00C84097"/>
    <w:rsid w:val="00C8600C"/>
    <w:rsid w:val="00CB429B"/>
    <w:rsid w:val="00CC2753"/>
    <w:rsid w:val="00CD093E"/>
    <w:rsid w:val="00CD1556"/>
    <w:rsid w:val="00CD1FD7"/>
    <w:rsid w:val="00CE199A"/>
    <w:rsid w:val="00CE5AC7"/>
    <w:rsid w:val="00CF0BBB"/>
    <w:rsid w:val="00D00069"/>
    <w:rsid w:val="00D1283A"/>
    <w:rsid w:val="00D17979"/>
    <w:rsid w:val="00D2075F"/>
    <w:rsid w:val="00D3257B"/>
    <w:rsid w:val="00D40416"/>
    <w:rsid w:val="00D45CF7"/>
    <w:rsid w:val="00D4782A"/>
    <w:rsid w:val="00D56A4A"/>
    <w:rsid w:val="00D65AF9"/>
    <w:rsid w:val="00D7603E"/>
    <w:rsid w:val="00D8579C"/>
    <w:rsid w:val="00D87A62"/>
    <w:rsid w:val="00D90124"/>
    <w:rsid w:val="00D9392F"/>
    <w:rsid w:val="00DA34E5"/>
    <w:rsid w:val="00DA41F5"/>
    <w:rsid w:val="00DA7637"/>
    <w:rsid w:val="00DB5B54"/>
    <w:rsid w:val="00DB7E1B"/>
    <w:rsid w:val="00DC1D81"/>
    <w:rsid w:val="00DF4F7B"/>
    <w:rsid w:val="00DF5E26"/>
    <w:rsid w:val="00E0164E"/>
    <w:rsid w:val="00E451EA"/>
    <w:rsid w:val="00E4578A"/>
    <w:rsid w:val="00E53E52"/>
    <w:rsid w:val="00E57F4B"/>
    <w:rsid w:val="00E63889"/>
    <w:rsid w:val="00E65EB7"/>
    <w:rsid w:val="00E71C8D"/>
    <w:rsid w:val="00E72360"/>
    <w:rsid w:val="00E972A7"/>
    <w:rsid w:val="00EA2839"/>
    <w:rsid w:val="00EA2A4A"/>
    <w:rsid w:val="00EB3E91"/>
    <w:rsid w:val="00EC6894"/>
    <w:rsid w:val="00ED6B12"/>
    <w:rsid w:val="00EE0D3E"/>
    <w:rsid w:val="00EF326D"/>
    <w:rsid w:val="00EF53FE"/>
    <w:rsid w:val="00F245A7"/>
    <w:rsid w:val="00F2643C"/>
    <w:rsid w:val="00F3018E"/>
    <w:rsid w:val="00F3295A"/>
    <w:rsid w:val="00F34D8E"/>
    <w:rsid w:val="00F3669D"/>
    <w:rsid w:val="00F405F8"/>
    <w:rsid w:val="00F41154"/>
    <w:rsid w:val="00F4700F"/>
    <w:rsid w:val="00F51F7F"/>
    <w:rsid w:val="00F52EDD"/>
    <w:rsid w:val="00F573EA"/>
    <w:rsid w:val="00F57E9D"/>
    <w:rsid w:val="00FA6528"/>
    <w:rsid w:val="00FC2E17"/>
    <w:rsid w:val="00FC6387"/>
    <w:rsid w:val="00FC6802"/>
    <w:rsid w:val="00FD70A7"/>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E348"/>
  <w15:chartTrackingRefBased/>
  <w15:docId w15:val="{711D8184-ABD5-294E-A21B-BE1C467B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8F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706214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2243726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13" Type="http://schemas.openxmlformats.org/officeDocument/2006/relationships/hyperlink" Target="mailto:pdixit29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ixit298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1083-F595-4D17-9716-3EFD3757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https://journalajarr.com/index.php/AJARR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1167</cp:lastModifiedBy>
  <cp:revision>4</cp:revision>
  <dcterms:created xsi:type="dcterms:W3CDTF">2025-04-18T11:48:00Z</dcterms:created>
  <dcterms:modified xsi:type="dcterms:W3CDTF">2025-04-19T10:19:00Z</dcterms:modified>
</cp:coreProperties>
</file>