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CE310" w14:textId="77777777" w:rsidR="005F33CD" w:rsidRDefault="00591F2B" w:rsidP="00B82A20">
      <w:r>
        <w:t>Impact of</w:t>
      </w:r>
      <w:r w:rsidR="006916BA">
        <w:t xml:space="preserve"> </w:t>
      </w:r>
      <w:r>
        <w:t>Wage Rate and Employment days</w:t>
      </w:r>
      <w:r w:rsidR="001003D2">
        <w:t xml:space="preserve"> </w:t>
      </w:r>
      <w:r>
        <w:t>on</w:t>
      </w:r>
      <w:r w:rsidR="001003D2">
        <w:t xml:space="preserve"> Labour Productivity i</w:t>
      </w:r>
      <w:r w:rsidR="001003D2" w:rsidRPr="001003D2">
        <w:t xml:space="preserve">n </w:t>
      </w:r>
      <w:r w:rsidR="006916BA">
        <w:t>Dairy Industry</w:t>
      </w:r>
      <w:r w:rsidR="00861D5F">
        <w:t xml:space="preserve"> in India</w:t>
      </w:r>
      <w:r w:rsidR="001003D2">
        <w:t>: An Empirical Analysis</w:t>
      </w:r>
    </w:p>
    <w:p w14:paraId="5F7D089F" w14:textId="23A8F138" w:rsidR="00887DE0" w:rsidRDefault="00887DE0" w:rsidP="000F4812">
      <w:pPr>
        <w:spacing w:after="0"/>
        <w:jc w:val="center"/>
        <w:rPr>
          <w:rFonts w:ascii="Times New Roman" w:hAnsi="Times New Roman" w:cs="Times New Roman"/>
          <w:b/>
          <w:sz w:val="24"/>
          <w:szCs w:val="24"/>
        </w:rPr>
      </w:pPr>
    </w:p>
    <w:p w14:paraId="233AB3A8" w14:textId="77777777" w:rsidR="00EC2A6C" w:rsidRDefault="00EC2A6C" w:rsidP="000F4812">
      <w:pPr>
        <w:spacing w:after="0"/>
        <w:jc w:val="center"/>
        <w:rPr>
          <w:rFonts w:ascii="Times New Roman" w:hAnsi="Times New Roman" w:cs="Times New Roman"/>
          <w:b/>
          <w:sz w:val="24"/>
          <w:szCs w:val="24"/>
        </w:rPr>
      </w:pPr>
    </w:p>
    <w:p w14:paraId="688FD3F9" w14:textId="77777777" w:rsidR="002942C6" w:rsidRDefault="002942C6" w:rsidP="002942C6">
      <w:pPr>
        <w:spacing w:after="0"/>
        <w:jc w:val="center"/>
        <w:rPr>
          <w:rFonts w:ascii="Times New Roman" w:hAnsi="Times New Roman" w:cs="Times New Roman"/>
          <w:b/>
          <w:sz w:val="24"/>
          <w:szCs w:val="24"/>
        </w:rPr>
      </w:pPr>
    </w:p>
    <w:p w14:paraId="70C3D497" w14:textId="77777777" w:rsidR="008C16B2" w:rsidRPr="006461F3" w:rsidRDefault="009637B4" w:rsidP="006461F3">
      <w:pPr>
        <w:spacing w:line="360" w:lineRule="auto"/>
        <w:jc w:val="both"/>
        <w:rPr>
          <w:rFonts w:ascii="Times New Roman" w:hAnsi="Times New Roman" w:cs="Times New Roman"/>
          <w:sz w:val="24"/>
          <w:szCs w:val="24"/>
        </w:rPr>
      </w:pPr>
      <w:r w:rsidRPr="00591F2B">
        <w:rPr>
          <w:rFonts w:ascii="Times New Roman" w:hAnsi="Times New Roman" w:cs="Times New Roman"/>
          <w:b/>
          <w:sz w:val="24"/>
          <w:szCs w:val="24"/>
        </w:rPr>
        <w:t>Abstract</w:t>
      </w:r>
      <w:r w:rsidR="006461F3">
        <w:rPr>
          <w:rFonts w:ascii="Times New Roman" w:hAnsi="Times New Roman" w:cs="Times New Roman"/>
          <w:b/>
          <w:sz w:val="24"/>
          <w:szCs w:val="24"/>
        </w:rPr>
        <w:t xml:space="preserve">: </w:t>
      </w:r>
      <w:commentRangeStart w:id="0"/>
      <w:r w:rsidR="001658F2">
        <w:rPr>
          <w:rFonts w:ascii="Times New Roman" w:hAnsi="Times New Roman" w:cs="Times New Roman"/>
          <w:sz w:val="24"/>
          <w:szCs w:val="24"/>
        </w:rPr>
        <w:t xml:space="preserve">India </w:t>
      </w:r>
      <w:r w:rsidR="006461F3">
        <w:rPr>
          <w:rFonts w:ascii="Times New Roman" w:hAnsi="Times New Roman" w:cs="Times New Roman"/>
          <w:sz w:val="24"/>
          <w:szCs w:val="24"/>
        </w:rPr>
        <w:t xml:space="preserve">the </w:t>
      </w:r>
      <w:r w:rsidR="006461F3" w:rsidRPr="006461F3">
        <w:rPr>
          <w:rFonts w:ascii="Times New Roman" w:hAnsi="Times New Roman" w:cs="Times New Roman"/>
          <w:sz w:val="24"/>
          <w:szCs w:val="24"/>
        </w:rPr>
        <w:t xml:space="preserve">largest consumer </w:t>
      </w:r>
      <w:r w:rsidR="001658F2">
        <w:rPr>
          <w:rFonts w:ascii="Times New Roman" w:hAnsi="Times New Roman" w:cs="Times New Roman"/>
          <w:sz w:val="24"/>
          <w:szCs w:val="24"/>
        </w:rPr>
        <w:t>as well as</w:t>
      </w:r>
      <w:r w:rsidR="006461F3">
        <w:rPr>
          <w:rFonts w:ascii="Times New Roman" w:hAnsi="Times New Roman" w:cs="Times New Roman"/>
          <w:sz w:val="24"/>
          <w:szCs w:val="24"/>
        </w:rPr>
        <w:t xml:space="preserve"> </w:t>
      </w:r>
      <w:r w:rsidR="006461F3" w:rsidRPr="006461F3">
        <w:rPr>
          <w:rFonts w:ascii="Times New Roman" w:hAnsi="Times New Roman" w:cs="Times New Roman"/>
          <w:sz w:val="24"/>
          <w:szCs w:val="24"/>
        </w:rPr>
        <w:t>producer of milk in the world</w:t>
      </w:r>
      <w:r w:rsidR="006461F3">
        <w:rPr>
          <w:rFonts w:ascii="Times New Roman" w:hAnsi="Times New Roman" w:cs="Times New Roman"/>
          <w:sz w:val="24"/>
          <w:szCs w:val="24"/>
        </w:rPr>
        <w:t>, accounting for nearly 25 per cent share in overall world’s milk producers</w:t>
      </w:r>
      <w:r w:rsidR="006461F3" w:rsidRPr="006461F3">
        <w:rPr>
          <w:rFonts w:ascii="Times New Roman" w:hAnsi="Times New Roman" w:cs="Times New Roman"/>
          <w:sz w:val="24"/>
          <w:szCs w:val="24"/>
        </w:rPr>
        <w:t xml:space="preserve">. </w:t>
      </w:r>
      <w:commentRangeEnd w:id="0"/>
      <w:r w:rsidR="00717436">
        <w:rPr>
          <w:rStyle w:val="CommentReference"/>
        </w:rPr>
        <w:commentReference w:id="0"/>
      </w:r>
      <w:r w:rsidR="006461F3" w:rsidRPr="006461F3">
        <w:rPr>
          <w:rFonts w:ascii="Times New Roman" w:hAnsi="Times New Roman" w:cs="Times New Roman"/>
          <w:sz w:val="24"/>
          <w:szCs w:val="24"/>
        </w:rPr>
        <w:t xml:space="preserve">The dairy industry in India creates huge </w:t>
      </w:r>
      <w:r w:rsidR="006461F3">
        <w:rPr>
          <w:rFonts w:ascii="Times New Roman" w:hAnsi="Times New Roman" w:cs="Times New Roman"/>
          <w:sz w:val="24"/>
          <w:szCs w:val="24"/>
        </w:rPr>
        <w:t xml:space="preserve">employment opportunities whether </w:t>
      </w:r>
      <w:r w:rsidR="006461F3" w:rsidRPr="006461F3">
        <w:rPr>
          <w:rFonts w:ascii="Times New Roman" w:hAnsi="Times New Roman" w:cs="Times New Roman"/>
          <w:sz w:val="24"/>
          <w:szCs w:val="24"/>
        </w:rPr>
        <w:t>di</w:t>
      </w:r>
      <w:r w:rsidR="001658F2">
        <w:rPr>
          <w:rFonts w:ascii="Times New Roman" w:hAnsi="Times New Roman" w:cs="Times New Roman"/>
          <w:sz w:val="24"/>
          <w:szCs w:val="24"/>
        </w:rPr>
        <w:t>rect or indirect engaging</w:t>
      </w:r>
      <w:r w:rsidR="006461F3">
        <w:rPr>
          <w:rFonts w:ascii="Times New Roman" w:hAnsi="Times New Roman" w:cs="Times New Roman"/>
          <w:sz w:val="24"/>
          <w:szCs w:val="24"/>
        </w:rPr>
        <w:t xml:space="preserve"> family members in rural areas</w:t>
      </w:r>
      <w:r w:rsidR="006461F3" w:rsidRPr="006461F3">
        <w:rPr>
          <w:rFonts w:ascii="Times New Roman" w:hAnsi="Times New Roman" w:cs="Times New Roman"/>
          <w:sz w:val="24"/>
          <w:szCs w:val="24"/>
        </w:rPr>
        <w:t>.</w:t>
      </w:r>
      <w:r w:rsidR="00E977EC">
        <w:rPr>
          <w:rFonts w:ascii="Times New Roman" w:hAnsi="Times New Roman" w:cs="Times New Roman"/>
          <w:sz w:val="24"/>
          <w:szCs w:val="24"/>
        </w:rPr>
        <w:t xml:space="preserve"> </w:t>
      </w:r>
      <w:r w:rsidR="002F4EE2">
        <w:rPr>
          <w:rFonts w:ascii="Times New Roman" w:hAnsi="Times New Roman" w:cs="Times New Roman"/>
          <w:sz w:val="24"/>
          <w:szCs w:val="24"/>
        </w:rPr>
        <w:t>There is a</w:t>
      </w:r>
      <w:r w:rsidR="00CB5087">
        <w:rPr>
          <w:rFonts w:ascii="Times New Roman" w:hAnsi="Times New Roman" w:cs="Times New Roman"/>
          <w:sz w:val="24"/>
          <w:szCs w:val="24"/>
        </w:rPr>
        <w:t xml:space="preserve"> growth</w:t>
      </w:r>
      <w:r w:rsidR="002F4EE2">
        <w:rPr>
          <w:rFonts w:ascii="Times New Roman" w:hAnsi="Times New Roman" w:cs="Times New Roman"/>
          <w:sz w:val="24"/>
          <w:szCs w:val="24"/>
        </w:rPr>
        <w:t xml:space="preserve"> of 6</w:t>
      </w:r>
      <w:r w:rsidR="00234463">
        <w:rPr>
          <w:rFonts w:ascii="Times New Roman" w:hAnsi="Times New Roman" w:cs="Times New Roman"/>
          <w:sz w:val="24"/>
          <w:szCs w:val="24"/>
        </w:rPr>
        <w:t>.6</w:t>
      </w:r>
      <w:r w:rsidR="002F4EE2">
        <w:rPr>
          <w:rFonts w:ascii="Times New Roman" w:hAnsi="Times New Roman" w:cs="Times New Roman"/>
          <w:sz w:val="24"/>
          <w:szCs w:val="24"/>
        </w:rPr>
        <w:t>% in dairy Industry</w:t>
      </w:r>
      <w:r w:rsidR="00CB5087">
        <w:rPr>
          <w:rFonts w:ascii="Times New Roman" w:hAnsi="Times New Roman" w:cs="Times New Roman"/>
          <w:sz w:val="24"/>
          <w:szCs w:val="24"/>
        </w:rPr>
        <w:t xml:space="preserve"> over last decade. One of the most </w:t>
      </w:r>
      <w:r w:rsidR="008C16B2">
        <w:rPr>
          <w:rFonts w:ascii="Times New Roman" w:hAnsi="Times New Roman" w:cs="Times New Roman"/>
          <w:sz w:val="24"/>
          <w:szCs w:val="24"/>
        </w:rPr>
        <w:t xml:space="preserve">important factors </w:t>
      </w:r>
      <w:r w:rsidR="002F4EE2">
        <w:rPr>
          <w:rFonts w:ascii="Times New Roman" w:hAnsi="Times New Roman" w:cs="Times New Roman"/>
          <w:sz w:val="24"/>
          <w:szCs w:val="24"/>
        </w:rPr>
        <w:t xml:space="preserve">which </w:t>
      </w:r>
      <w:r w:rsidR="000E632A">
        <w:rPr>
          <w:rFonts w:ascii="Times New Roman" w:hAnsi="Times New Roman" w:cs="Times New Roman"/>
          <w:sz w:val="24"/>
          <w:szCs w:val="24"/>
        </w:rPr>
        <w:t>are</w:t>
      </w:r>
      <w:r w:rsidR="002F4EE2">
        <w:rPr>
          <w:rFonts w:ascii="Times New Roman" w:hAnsi="Times New Roman" w:cs="Times New Roman"/>
          <w:sz w:val="24"/>
          <w:szCs w:val="24"/>
        </w:rPr>
        <w:t xml:space="preserve"> responsible for </w:t>
      </w:r>
      <w:r w:rsidR="00CB5087">
        <w:rPr>
          <w:rFonts w:ascii="Times New Roman" w:hAnsi="Times New Roman" w:cs="Times New Roman"/>
          <w:sz w:val="24"/>
          <w:szCs w:val="24"/>
        </w:rPr>
        <w:t>growth</w:t>
      </w:r>
      <w:r w:rsidR="002F4EE2">
        <w:rPr>
          <w:rFonts w:ascii="Times New Roman" w:hAnsi="Times New Roman" w:cs="Times New Roman"/>
          <w:sz w:val="24"/>
          <w:szCs w:val="24"/>
        </w:rPr>
        <w:t xml:space="preserve"> in dairy industry, particularly in rural areas</w:t>
      </w:r>
      <w:r w:rsidR="00CB5087">
        <w:rPr>
          <w:rFonts w:ascii="Times New Roman" w:hAnsi="Times New Roman" w:cs="Times New Roman"/>
          <w:sz w:val="24"/>
          <w:szCs w:val="24"/>
        </w:rPr>
        <w:t xml:space="preserve"> is labour productivity.</w:t>
      </w:r>
      <w:r w:rsidR="008C16B2">
        <w:rPr>
          <w:rFonts w:ascii="Times New Roman" w:hAnsi="Times New Roman" w:cs="Times New Roman"/>
          <w:sz w:val="24"/>
          <w:szCs w:val="24"/>
        </w:rPr>
        <w:t xml:space="preserve"> </w:t>
      </w:r>
      <w:r w:rsidR="00CB5087">
        <w:rPr>
          <w:rFonts w:ascii="Times New Roman" w:hAnsi="Times New Roman" w:cs="Times New Roman"/>
          <w:sz w:val="24"/>
          <w:szCs w:val="24"/>
        </w:rPr>
        <w:t xml:space="preserve">Previous studies indicated that labour productivity is much higher in Indian Dairy industry than in </w:t>
      </w:r>
      <w:r w:rsidR="002F4EE2">
        <w:rPr>
          <w:rFonts w:ascii="Times New Roman" w:hAnsi="Times New Roman" w:cs="Times New Roman"/>
          <w:sz w:val="24"/>
          <w:szCs w:val="24"/>
        </w:rPr>
        <w:t xml:space="preserve">the </w:t>
      </w:r>
      <w:r w:rsidR="00CB5087">
        <w:rPr>
          <w:rFonts w:ascii="Times New Roman" w:hAnsi="Times New Roman" w:cs="Times New Roman"/>
          <w:sz w:val="24"/>
          <w:szCs w:val="24"/>
        </w:rPr>
        <w:t xml:space="preserve">agriculture sector in India. Thus, there is a need to examine the </w:t>
      </w:r>
      <w:r w:rsidR="002F4EE2">
        <w:rPr>
          <w:rFonts w:ascii="Times New Roman" w:hAnsi="Times New Roman" w:cs="Times New Roman"/>
          <w:sz w:val="24"/>
          <w:szCs w:val="24"/>
        </w:rPr>
        <w:t xml:space="preserve">growth of </w:t>
      </w:r>
      <w:r w:rsidR="00CB5087">
        <w:rPr>
          <w:rFonts w:ascii="Times New Roman" w:hAnsi="Times New Roman" w:cs="Times New Roman"/>
          <w:sz w:val="24"/>
          <w:szCs w:val="24"/>
        </w:rPr>
        <w:t>labour productivity in Indian dairy Industry</w:t>
      </w:r>
      <w:r w:rsidR="002F4EE2">
        <w:rPr>
          <w:rFonts w:ascii="Times New Roman" w:hAnsi="Times New Roman" w:cs="Times New Roman"/>
          <w:sz w:val="24"/>
          <w:szCs w:val="24"/>
        </w:rPr>
        <w:t xml:space="preserve"> and its possible determinant factors</w:t>
      </w:r>
      <w:r w:rsidR="00CB5087">
        <w:rPr>
          <w:rFonts w:ascii="Times New Roman" w:hAnsi="Times New Roman" w:cs="Times New Roman"/>
          <w:sz w:val="24"/>
          <w:szCs w:val="24"/>
        </w:rPr>
        <w:t xml:space="preserve">. Hence, </w:t>
      </w:r>
      <w:r w:rsidR="002F4EE2">
        <w:rPr>
          <w:rFonts w:ascii="Times New Roman" w:hAnsi="Times New Roman" w:cs="Times New Roman"/>
          <w:sz w:val="24"/>
          <w:szCs w:val="24"/>
        </w:rPr>
        <w:t>the present study is an</w:t>
      </w:r>
      <w:r w:rsidR="00CB5087">
        <w:rPr>
          <w:rFonts w:ascii="Times New Roman" w:hAnsi="Times New Roman" w:cs="Times New Roman"/>
          <w:sz w:val="24"/>
          <w:szCs w:val="24"/>
        </w:rPr>
        <w:t xml:space="preserve"> attempt to study the growth in labour productivity, employment and wage rate in Indian Dairy industry</w:t>
      </w:r>
      <w:r w:rsidR="002F4EE2">
        <w:rPr>
          <w:rFonts w:ascii="Times New Roman" w:hAnsi="Times New Roman" w:cs="Times New Roman"/>
          <w:sz w:val="24"/>
          <w:szCs w:val="24"/>
        </w:rPr>
        <w:t xml:space="preserve"> in India</w:t>
      </w:r>
      <w:r w:rsidR="00CB5087">
        <w:rPr>
          <w:rFonts w:ascii="Times New Roman" w:hAnsi="Times New Roman" w:cs="Times New Roman"/>
          <w:sz w:val="24"/>
          <w:szCs w:val="24"/>
        </w:rPr>
        <w:t xml:space="preserve">. Further, the study aims to explore the impact of wage rate and employment </w:t>
      </w:r>
      <w:r w:rsidR="008C16B2">
        <w:rPr>
          <w:rFonts w:ascii="Times New Roman" w:hAnsi="Times New Roman" w:cs="Times New Roman"/>
          <w:sz w:val="24"/>
          <w:szCs w:val="24"/>
        </w:rPr>
        <w:t>days on labour productivity in aforesaid industry.</w:t>
      </w:r>
      <w:r w:rsidR="00CB5087">
        <w:rPr>
          <w:rFonts w:ascii="Times New Roman" w:hAnsi="Times New Roman" w:cs="Times New Roman"/>
          <w:sz w:val="24"/>
          <w:szCs w:val="24"/>
        </w:rPr>
        <w:t xml:space="preserve"> </w:t>
      </w:r>
      <w:r w:rsidR="00E977EC">
        <w:rPr>
          <w:rFonts w:ascii="Times New Roman" w:hAnsi="Times New Roman" w:cs="Times New Roman"/>
          <w:sz w:val="24"/>
          <w:szCs w:val="24"/>
        </w:rPr>
        <w:t>The secondary data from</w:t>
      </w:r>
      <w:r w:rsidR="00C22E19">
        <w:rPr>
          <w:rFonts w:ascii="Times New Roman" w:hAnsi="Times New Roman" w:cs="Times New Roman"/>
          <w:sz w:val="24"/>
          <w:szCs w:val="24"/>
        </w:rPr>
        <w:t xml:space="preserve"> ASI provided by MOSPI from 2011-12</w:t>
      </w:r>
      <w:r w:rsidR="00E977EC">
        <w:rPr>
          <w:rFonts w:ascii="Times New Roman" w:hAnsi="Times New Roman" w:cs="Times New Roman"/>
          <w:sz w:val="24"/>
          <w:szCs w:val="24"/>
        </w:rPr>
        <w:t xml:space="preserve"> to 2020-21 of 3- digit NIC 2008</w:t>
      </w:r>
      <w:r w:rsidR="008C16B2">
        <w:rPr>
          <w:rFonts w:ascii="Times New Roman" w:hAnsi="Times New Roman" w:cs="Times New Roman"/>
          <w:sz w:val="24"/>
          <w:szCs w:val="24"/>
        </w:rPr>
        <w:t>(Code- 105)</w:t>
      </w:r>
      <w:r w:rsidR="00E977EC">
        <w:rPr>
          <w:rFonts w:ascii="Times New Roman" w:hAnsi="Times New Roman" w:cs="Times New Roman"/>
          <w:sz w:val="24"/>
          <w:szCs w:val="24"/>
        </w:rPr>
        <w:t xml:space="preserve"> has been taken </w:t>
      </w:r>
      <w:r w:rsidR="008C16B2">
        <w:rPr>
          <w:rFonts w:ascii="Times New Roman" w:hAnsi="Times New Roman" w:cs="Times New Roman"/>
          <w:sz w:val="24"/>
          <w:szCs w:val="24"/>
        </w:rPr>
        <w:t>to achieve the fore mentioned objective</w:t>
      </w:r>
      <w:r w:rsidR="00E977EC">
        <w:rPr>
          <w:rFonts w:ascii="Times New Roman" w:hAnsi="Times New Roman" w:cs="Times New Roman"/>
          <w:sz w:val="24"/>
          <w:szCs w:val="24"/>
        </w:rPr>
        <w:t>.</w:t>
      </w:r>
      <w:r w:rsidR="00357028">
        <w:rPr>
          <w:rFonts w:ascii="Times New Roman" w:hAnsi="Times New Roman" w:cs="Times New Roman"/>
          <w:sz w:val="24"/>
          <w:szCs w:val="24"/>
        </w:rPr>
        <w:t xml:space="preserve"> </w:t>
      </w:r>
      <w:r w:rsidR="00E977EC">
        <w:rPr>
          <w:rFonts w:ascii="Times New Roman" w:hAnsi="Times New Roman" w:cs="Times New Roman"/>
          <w:sz w:val="24"/>
          <w:szCs w:val="24"/>
        </w:rPr>
        <w:t>Results</w:t>
      </w:r>
      <w:r w:rsidR="00357028">
        <w:rPr>
          <w:rFonts w:ascii="Times New Roman" w:hAnsi="Times New Roman" w:cs="Times New Roman"/>
          <w:sz w:val="24"/>
          <w:szCs w:val="24"/>
        </w:rPr>
        <w:t xml:space="preserve"> indicated that</w:t>
      </w:r>
      <w:r w:rsidR="002F4EE2">
        <w:rPr>
          <w:rFonts w:ascii="Times New Roman" w:hAnsi="Times New Roman" w:cs="Times New Roman"/>
          <w:sz w:val="24"/>
          <w:szCs w:val="24"/>
        </w:rPr>
        <w:t xml:space="preserve"> there has been</w:t>
      </w:r>
      <w:r w:rsidR="00262B4F">
        <w:rPr>
          <w:rFonts w:ascii="Times New Roman" w:hAnsi="Times New Roman" w:cs="Times New Roman"/>
          <w:sz w:val="24"/>
          <w:szCs w:val="24"/>
        </w:rPr>
        <w:t xml:space="preserve"> positive association between wage rate, labour productivity and employment</w:t>
      </w:r>
      <w:r w:rsidR="002F4EE2">
        <w:rPr>
          <w:rFonts w:ascii="Times New Roman" w:hAnsi="Times New Roman" w:cs="Times New Roman"/>
          <w:sz w:val="24"/>
          <w:szCs w:val="24"/>
        </w:rPr>
        <w:t xml:space="preserve"> in India</w:t>
      </w:r>
      <w:r w:rsidR="00A845DF">
        <w:rPr>
          <w:rFonts w:ascii="Times New Roman" w:hAnsi="Times New Roman" w:cs="Times New Roman"/>
          <w:sz w:val="24"/>
          <w:szCs w:val="24"/>
        </w:rPr>
        <w:t>n</w:t>
      </w:r>
      <w:r w:rsidR="002F4EE2">
        <w:rPr>
          <w:rFonts w:ascii="Times New Roman" w:hAnsi="Times New Roman" w:cs="Times New Roman"/>
          <w:sz w:val="24"/>
          <w:szCs w:val="24"/>
        </w:rPr>
        <w:t xml:space="preserve"> Dairy Industry</w:t>
      </w:r>
      <w:r w:rsidR="00262B4F">
        <w:rPr>
          <w:rFonts w:ascii="Times New Roman" w:hAnsi="Times New Roman" w:cs="Times New Roman"/>
          <w:sz w:val="24"/>
          <w:szCs w:val="24"/>
        </w:rPr>
        <w:t>. Further</w:t>
      </w:r>
      <w:r w:rsidR="002F4EE2">
        <w:rPr>
          <w:rFonts w:ascii="Times New Roman" w:hAnsi="Times New Roman" w:cs="Times New Roman"/>
          <w:sz w:val="24"/>
          <w:szCs w:val="24"/>
        </w:rPr>
        <w:t>, it was found that wage rate act</w:t>
      </w:r>
      <w:r w:rsidR="00262B4F">
        <w:rPr>
          <w:rFonts w:ascii="Times New Roman" w:hAnsi="Times New Roman" w:cs="Times New Roman"/>
          <w:sz w:val="24"/>
          <w:szCs w:val="24"/>
        </w:rPr>
        <w:t xml:space="preserve"> a</w:t>
      </w:r>
      <w:r w:rsidR="002F4EE2">
        <w:rPr>
          <w:rFonts w:ascii="Times New Roman" w:hAnsi="Times New Roman" w:cs="Times New Roman"/>
          <w:sz w:val="24"/>
          <w:szCs w:val="24"/>
        </w:rPr>
        <w:t>s</w:t>
      </w:r>
      <w:r w:rsidR="00262B4F">
        <w:rPr>
          <w:rFonts w:ascii="Times New Roman" w:hAnsi="Times New Roman" w:cs="Times New Roman"/>
          <w:sz w:val="24"/>
          <w:szCs w:val="24"/>
        </w:rPr>
        <w:t xml:space="preserve"> significant factor which </w:t>
      </w:r>
      <w:r w:rsidR="009C67F6">
        <w:rPr>
          <w:rFonts w:ascii="Times New Roman" w:hAnsi="Times New Roman" w:cs="Times New Roman"/>
          <w:sz w:val="24"/>
          <w:szCs w:val="24"/>
        </w:rPr>
        <w:t>determines</w:t>
      </w:r>
      <w:r w:rsidR="00262B4F">
        <w:rPr>
          <w:rFonts w:ascii="Times New Roman" w:hAnsi="Times New Roman" w:cs="Times New Roman"/>
          <w:sz w:val="24"/>
          <w:szCs w:val="24"/>
        </w:rPr>
        <w:t xml:space="preserve"> labour productivity.</w:t>
      </w:r>
      <w:r w:rsidR="002F4EE2">
        <w:rPr>
          <w:rFonts w:ascii="Times New Roman" w:hAnsi="Times New Roman" w:cs="Times New Roman"/>
          <w:sz w:val="24"/>
          <w:szCs w:val="24"/>
        </w:rPr>
        <w:t xml:space="preserve"> However, employme</w:t>
      </w:r>
      <w:r w:rsidR="00A845DF">
        <w:rPr>
          <w:rFonts w:ascii="Times New Roman" w:hAnsi="Times New Roman" w:cs="Times New Roman"/>
          <w:sz w:val="24"/>
          <w:szCs w:val="24"/>
        </w:rPr>
        <w:t>nt</w:t>
      </w:r>
      <w:r w:rsidR="002F4EE2">
        <w:rPr>
          <w:rFonts w:ascii="Times New Roman" w:hAnsi="Times New Roman" w:cs="Times New Roman"/>
          <w:sz w:val="24"/>
          <w:szCs w:val="24"/>
        </w:rPr>
        <w:t xml:space="preserve"> wa</w:t>
      </w:r>
      <w:r w:rsidR="009C67F6">
        <w:rPr>
          <w:rFonts w:ascii="Times New Roman" w:hAnsi="Times New Roman" w:cs="Times New Roman"/>
          <w:sz w:val="24"/>
          <w:szCs w:val="24"/>
        </w:rPr>
        <w:t xml:space="preserve">s not found to be significant determinant of labour productivity. </w:t>
      </w:r>
      <w:r w:rsidR="008C16B2">
        <w:rPr>
          <w:rFonts w:ascii="Times New Roman" w:hAnsi="Times New Roman" w:cs="Times New Roman"/>
          <w:sz w:val="24"/>
          <w:szCs w:val="24"/>
        </w:rPr>
        <w:t>The study will be helpful for future researchers and policymakers as Dairy industry is one of the main employment generator and poverty reduction measure</w:t>
      </w:r>
      <w:r w:rsidR="002F4EE2">
        <w:rPr>
          <w:rFonts w:ascii="Times New Roman" w:hAnsi="Times New Roman" w:cs="Times New Roman"/>
          <w:sz w:val="24"/>
          <w:szCs w:val="24"/>
        </w:rPr>
        <w:t xml:space="preserve"> especially</w:t>
      </w:r>
      <w:r w:rsidR="008C16B2">
        <w:rPr>
          <w:rFonts w:ascii="Times New Roman" w:hAnsi="Times New Roman" w:cs="Times New Roman"/>
          <w:sz w:val="24"/>
          <w:szCs w:val="24"/>
        </w:rPr>
        <w:t xml:space="preserve"> in </w:t>
      </w:r>
      <w:r w:rsidR="002F4EE2">
        <w:rPr>
          <w:rFonts w:ascii="Times New Roman" w:hAnsi="Times New Roman" w:cs="Times New Roman"/>
          <w:sz w:val="24"/>
          <w:szCs w:val="24"/>
        </w:rPr>
        <w:t xml:space="preserve">rural </w:t>
      </w:r>
      <w:r w:rsidR="008C16B2">
        <w:rPr>
          <w:rFonts w:ascii="Times New Roman" w:hAnsi="Times New Roman" w:cs="Times New Roman"/>
          <w:sz w:val="24"/>
          <w:szCs w:val="24"/>
        </w:rPr>
        <w:t xml:space="preserve">India. Govt. has also been promoting/ supporting it through various schemes. It can be </w:t>
      </w:r>
      <w:r w:rsidR="002F4EE2">
        <w:rPr>
          <w:rFonts w:ascii="Times New Roman" w:hAnsi="Times New Roman" w:cs="Times New Roman"/>
          <w:sz w:val="24"/>
          <w:szCs w:val="24"/>
        </w:rPr>
        <w:t xml:space="preserve">a better </w:t>
      </w:r>
      <w:r w:rsidR="008C16B2">
        <w:rPr>
          <w:rFonts w:ascii="Times New Roman" w:hAnsi="Times New Roman" w:cs="Times New Roman"/>
          <w:sz w:val="24"/>
          <w:szCs w:val="24"/>
        </w:rPr>
        <w:t xml:space="preserve">alternative for up </w:t>
      </w:r>
      <w:proofErr w:type="spellStart"/>
      <w:r w:rsidR="008C16B2">
        <w:rPr>
          <w:rFonts w:ascii="Times New Roman" w:hAnsi="Times New Roman" w:cs="Times New Roman"/>
          <w:sz w:val="24"/>
          <w:szCs w:val="24"/>
        </w:rPr>
        <w:t>liftment</w:t>
      </w:r>
      <w:proofErr w:type="spellEnd"/>
      <w:r w:rsidR="008C16B2">
        <w:rPr>
          <w:rFonts w:ascii="Times New Roman" w:hAnsi="Times New Roman" w:cs="Times New Roman"/>
          <w:sz w:val="24"/>
          <w:szCs w:val="24"/>
        </w:rPr>
        <w:t xml:space="preserve"> </w:t>
      </w:r>
      <w:r w:rsidR="002F4EE2">
        <w:rPr>
          <w:rFonts w:ascii="Times New Roman" w:hAnsi="Times New Roman" w:cs="Times New Roman"/>
          <w:sz w:val="24"/>
          <w:szCs w:val="24"/>
        </w:rPr>
        <w:t xml:space="preserve">of rural people </w:t>
      </w:r>
      <w:r w:rsidR="008C16B2">
        <w:rPr>
          <w:rFonts w:ascii="Times New Roman" w:hAnsi="Times New Roman" w:cs="Times New Roman"/>
          <w:sz w:val="24"/>
          <w:szCs w:val="24"/>
        </w:rPr>
        <w:t>and remove disguised unemployment in agriculture sector.</w:t>
      </w:r>
    </w:p>
    <w:p w14:paraId="23BF9C98" w14:textId="77777777" w:rsidR="00861D5F" w:rsidRPr="00591F2B" w:rsidRDefault="00861D5F" w:rsidP="00F035EA">
      <w:pPr>
        <w:jc w:val="both"/>
        <w:rPr>
          <w:rFonts w:ascii="Times New Roman" w:hAnsi="Times New Roman" w:cs="Times New Roman"/>
          <w:b/>
          <w:sz w:val="24"/>
          <w:szCs w:val="24"/>
        </w:rPr>
      </w:pPr>
      <w:r w:rsidRPr="00591F2B">
        <w:rPr>
          <w:rFonts w:ascii="Times New Roman" w:hAnsi="Times New Roman" w:cs="Times New Roman"/>
          <w:b/>
          <w:sz w:val="24"/>
          <w:szCs w:val="24"/>
        </w:rPr>
        <w:t>Keyword</w:t>
      </w:r>
      <w:r w:rsidR="000B2822">
        <w:rPr>
          <w:rFonts w:ascii="Times New Roman" w:hAnsi="Times New Roman" w:cs="Times New Roman"/>
          <w:b/>
          <w:sz w:val="24"/>
          <w:szCs w:val="24"/>
        </w:rPr>
        <w:t>: Real Wage Rate, Employment days per employee and Labour Productivity and Real NVA</w:t>
      </w:r>
    </w:p>
    <w:p w14:paraId="08E730E3" w14:textId="77777777" w:rsidR="00861D5F" w:rsidRDefault="00861D5F" w:rsidP="00F035EA">
      <w:pPr>
        <w:jc w:val="both"/>
        <w:rPr>
          <w:rFonts w:ascii="Times New Roman" w:hAnsi="Times New Roman" w:cs="Times New Roman"/>
          <w:b/>
          <w:sz w:val="24"/>
          <w:szCs w:val="24"/>
        </w:rPr>
      </w:pPr>
      <w:r w:rsidRPr="00591F2B">
        <w:rPr>
          <w:rFonts w:ascii="Times New Roman" w:hAnsi="Times New Roman" w:cs="Times New Roman"/>
          <w:b/>
          <w:sz w:val="24"/>
          <w:szCs w:val="24"/>
        </w:rPr>
        <w:t>Introduction</w:t>
      </w:r>
    </w:p>
    <w:p w14:paraId="284B3AC0" w14:textId="77777777" w:rsidR="00EA52BE" w:rsidRDefault="00EA52BE" w:rsidP="00862157">
      <w:pPr>
        <w:spacing w:line="360" w:lineRule="auto"/>
        <w:jc w:val="both"/>
        <w:rPr>
          <w:rFonts w:ascii="Times New Roman" w:hAnsi="Times New Roman" w:cs="Times New Roman"/>
          <w:sz w:val="24"/>
          <w:szCs w:val="24"/>
        </w:rPr>
      </w:pPr>
      <w:commentRangeStart w:id="1"/>
      <w:r>
        <w:rPr>
          <w:rFonts w:ascii="Times New Roman" w:hAnsi="Times New Roman" w:cs="Times New Roman"/>
          <w:sz w:val="24"/>
          <w:szCs w:val="24"/>
        </w:rPr>
        <w:t xml:space="preserve">India the </w:t>
      </w:r>
      <w:r w:rsidRPr="006461F3">
        <w:rPr>
          <w:rFonts w:ascii="Times New Roman" w:hAnsi="Times New Roman" w:cs="Times New Roman"/>
          <w:sz w:val="24"/>
          <w:szCs w:val="24"/>
        </w:rPr>
        <w:t xml:space="preserve">largest consumer </w:t>
      </w:r>
      <w:r>
        <w:rPr>
          <w:rFonts w:ascii="Times New Roman" w:hAnsi="Times New Roman" w:cs="Times New Roman"/>
          <w:sz w:val="24"/>
          <w:szCs w:val="24"/>
        </w:rPr>
        <w:t xml:space="preserve">as well as </w:t>
      </w:r>
      <w:r w:rsidRPr="006461F3">
        <w:rPr>
          <w:rFonts w:ascii="Times New Roman" w:hAnsi="Times New Roman" w:cs="Times New Roman"/>
          <w:sz w:val="24"/>
          <w:szCs w:val="24"/>
        </w:rPr>
        <w:t>producer of milk in the world</w:t>
      </w:r>
      <w:r>
        <w:rPr>
          <w:rFonts w:ascii="Times New Roman" w:hAnsi="Times New Roman" w:cs="Times New Roman"/>
          <w:sz w:val="24"/>
          <w:szCs w:val="24"/>
        </w:rPr>
        <w:t>, accounting for nearly 25 per cent share in overall world’s milk producers</w:t>
      </w:r>
      <w:r w:rsidR="002E129B">
        <w:rPr>
          <w:rFonts w:ascii="Times New Roman" w:hAnsi="Times New Roman" w:cs="Times New Roman"/>
          <w:sz w:val="24"/>
          <w:szCs w:val="24"/>
        </w:rPr>
        <w:t xml:space="preserve"> </w:t>
      </w:r>
      <w:r>
        <w:rPr>
          <w:rFonts w:ascii="Times New Roman" w:hAnsi="Times New Roman" w:cs="Times New Roman"/>
          <w:sz w:val="24"/>
          <w:szCs w:val="24"/>
        </w:rPr>
        <w:t xml:space="preserve">(Landes </w:t>
      </w:r>
      <w:r>
        <w:rPr>
          <w:rFonts w:ascii="Times New Roman" w:hAnsi="Times New Roman" w:cs="Times New Roman"/>
          <w:i/>
          <w:sz w:val="24"/>
          <w:szCs w:val="24"/>
        </w:rPr>
        <w:t xml:space="preserve">et </w:t>
      </w:r>
      <w:r>
        <w:rPr>
          <w:rFonts w:ascii="Times New Roman" w:hAnsi="Times New Roman" w:cs="Times New Roman"/>
          <w:sz w:val="24"/>
          <w:szCs w:val="24"/>
        </w:rPr>
        <w:t>al., 2017</w:t>
      </w:r>
      <w:r w:rsidR="00862157">
        <w:rPr>
          <w:rFonts w:ascii="Times New Roman" w:hAnsi="Times New Roman" w:cs="Times New Roman"/>
          <w:sz w:val="24"/>
          <w:szCs w:val="24"/>
        </w:rPr>
        <w:t>).</w:t>
      </w:r>
      <w:r w:rsidR="00234463" w:rsidRPr="00234463">
        <w:rPr>
          <w:rFonts w:ascii="Times New Roman" w:hAnsi="Times New Roman" w:cs="Times New Roman"/>
          <w:sz w:val="24"/>
          <w:szCs w:val="24"/>
        </w:rPr>
        <w:t xml:space="preserve"> </w:t>
      </w:r>
      <w:commentRangeEnd w:id="1"/>
      <w:r w:rsidR="00717436">
        <w:rPr>
          <w:rStyle w:val="CommentReference"/>
        </w:rPr>
        <w:commentReference w:id="1"/>
      </w:r>
      <w:r w:rsidR="00917D3A">
        <w:rPr>
          <w:rFonts w:ascii="Times New Roman" w:hAnsi="Times New Roman" w:cs="Times New Roman"/>
          <w:sz w:val="24"/>
          <w:szCs w:val="24"/>
        </w:rPr>
        <w:t xml:space="preserve">Dairy industry </w:t>
      </w:r>
      <w:r w:rsidR="00457070">
        <w:rPr>
          <w:rFonts w:ascii="Times New Roman" w:hAnsi="Times New Roman" w:cs="Times New Roman"/>
          <w:sz w:val="24"/>
          <w:szCs w:val="24"/>
        </w:rPr>
        <w:t xml:space="preserve">provides food security, employment and development of rural and drought prone areas </w:t>
      </w:r>
      <w:r w:rsidR="00457070">
        <w:rPr>
          <w:rFonts w:ascii="Times New Roman" w:hAnsi="Times New Roman" w:cs="Times New Roman"/>
          <w:sz w:val="24"/>
          <w:szCs w:val="24"/>
        </w:rPr>
        <w:lastRenderedPageBreak/>
        <w:t xml:space="preserve">(Jaiswal et al., 2018). </w:t>
      </w:r>
      <w:r w:rsidR="002363F2">
        <w:rPr>
          <w:rFonts w:ascii="Times New Roman" w:hAnsi="Times New Roman" w:cs="Times New Roman"/>
          <w:sz w:val="24"/>
          <w:szCs w:val="24"/>
        </w:rPr>
        <w:t>There is a growth of 6.6% in dairy Industry over last decade</w:t>
      </w:r>
      <w:r w:rsidR="002363F2">
        <w:rPr>
          <w:rStyle w:val="FootnoteReference"/>
          <w:rFonts w:ascii="Times New Roman" w:hAnsi="Times New Roman" w:cs="Times New Roman"/>
          <w:sz w:val="24"/>
          <w:szCs w:val="24"/>
        </w:rPr>
        <w:footnoteReference w:id="1"/>
      </w:r>
      <w:r w:rsidR="002363F2">
        <w:rPr>
          <w:rFonts w:ascii="Times New Roman" w:hAnsi="Times New Roman" w:cs="Times New Roman"/>
          <w:sz w:val="24"/>
          <w:szCs w:val="24"/>
        </w:rPr>
        <w:t xml:space="preserve">. </w:t>
      </w:r>
      <w:r w:rsidR="00457070">
        <w:rPr>
          <w:rFonts w:ascii="Times New Roman" w:hAnsi="Times New Roman" w:cs="Times New Roman"/>
          <w:sz w:val="24"/>
          <w:szCs w:val="24"/>
        </w:rPr>
        <w:t>Productivity and returns of labour in dairy farming are approximately 2.5 times higher than that of agriculture sector</w:t>
      </w:r>
      <w:r w:rsidR="00862157">
        <w:rPr>
          <w:rStyle w:val="FootnoteReference"/>
          <w:rFonts w:ascii="Times New Roman" w:hAnsi="Times New Roman" w:cs="Times New Roman"/>
          <w:sz w:val="24"/>
          <w:szCs w:val="24"/>
        </w:rPr>
        <w:footnoteReference w:id="2"/>
      </w:r>
      <w:r w:rsidR="00457070">
        <w:rPr>
          <w:rFonts w:ascii="Times New Roman" w:hAnsi="Times New Roman" w:cs="Times New Roman"/>
          <w:sz w:val="24"/>
          <w:szCs w:val="24"/>
        </w:rPr>
        <w:t xml:space="preserve">. </w:t>
      </w:r>
      <w:r w:rsidR="002363F2">
        <w:rPr>
          <w:rFonts w:ascii="Times New Roman" w:hAnsi="Times New Roman" w:cs="Times New Roman"/>
          <w:sz w:val="24"/>
          <w:szCs w:val="24"/>
        </w:rPr>
        <w:t>Hence, dairy industry provide</w:t>
      </w:r>
      <w:r w:rsidR="00797272">
        <w:rPr>
          <w:rFonts w:ascii="Times New Roman" w:hAnsi="Times New Roman" w:cs="Times New Roman"/>
          <w:sz w:val="24"/>
          <w:szCs w:val="24"/>
        </w:rPr>
        <w:t>s</w:t>
      </w:r>
      <w:r w:rsidR="002363F2">
        <w:rPr>
          <w:rFonts w:ascii="Times New Roman" w:hAnsi="Times New Roman" w:cs="Times New Roman"/>
          <w:sz w:val="24"/>
          <w:szCs w:val="24"/>
        </w:rPr>
        <w:t xml:space="preserve"> subsidiary employment and income to small farmers.</w:t>
      </w:r>
      <w:r w:rsidR="00797272">
        <w:rPr>
          <w:rFonts w:ascii="Times New Roman" w:hAnsi="Times New Roman" w:cs="Times New Roman"/>
          <w:sz w:val="24"/>
          <w:szCs w:val="24"/>
        </w:rPr>
        <w:t xml:space="preserve"> </w:t>
      </w:r>
      <w:r w:rsidR="00457070">
        <w:rPr>
          <w:rFonts w:ascii="Times New Roman" w:hAnsi="Times New Roman" w:cs="Times New Roman"/>
          <w:sz w:val="24"/>
          <w:szCs w:val="24"/>
        </w:rPr>
        <w:t xml:space="preserve">Thus, there is a need to </w:t>
      </w:r>
      <w:r w:rsidR="004F270A">
        <w:rPr>
          <w:rFonts w:ascii="Times New Roman" w:hAnsi="Times New Roman" w:cs="Times New Roman"/>
          <w:sz w:val="24"/>
          <w:szCs w:val="24"/>
        </w:rPr>
        <w:t xml:space="preserve">further </w:t>
      </w:r>
      <w:r w:rsidR="00457070">
        <w:rPr>
          <w:rFonts w:ascii="Times New Roman" w:hAnsi="Times New Roman" w:cs="Times New Roman"/>
          <w:sz w:val="24"/>
          <w:szCs w:val="24"/>
        </w:rPr>
        <w:t>develop</w:t>
      </w:r>
      <w:r w:rsidR="004F270A">
        <w:rPr>
          <w:rFonts w:ascii="Times New Roman" w:hAnsi="Times New Roman" w:cs="Times New Roman"/>
          <w:sz w:val="24"/>
          <w:szCs w:val="24"/>
        </w:rPr>
        <w:t xml:space="preserve"> the</w:t>
      </w:r>
      <w:r w:rsidR="00457070">
        <w:rPr>
          <w:rFonts w:ascii="Times New Roman" w:hAnsi="Times New Roman" w:cs="Times New Roman"/>
          <w:sz w:val="24"/>
          <w:szCs w:val="24"/>
        </w:rPr>
        <w:t xml:space="preserve"> productivity in dairy industry for development of rural areas in general and dairy farmer and labour in particular. </w:t>
      </w:r>
      <w:commentRangeStart w:id="2"/>
      <w:r w:rsidR="00457070">
        <w:rPr>
          <w:rFonts w:ascii="Times New Roman" w:hAnsi="Times New Roman" w:cs="Times New Roman"/>
          <w:sz w:val="24"/>
          <w:szCs w:val="24"/>
        </w:rPr>
        <w:t>Thus, the present paper has been aimed to find the association between labour productivity, wages and employment</w:t>
      </w:r>
      <w:commentRangeEnd w:id="2"/>
      <w:r w:rsidR="0028083B">
        <w:rPr>
          <w:rStyle w:val="CommentReference"/>
        </w:rPr>
        <w:commentReference w:id="2"/>
      </w:r>
      <w:r w:rsidR="00457070">
        <w:rPr>
          <w:rFonts w:ascii="Times New Roman" w:hAnsi="Times New Roman" w:cs="Times New Roman"/>
          <w:sz w:val="24"/>
          <w:szCs w:val="24"/>
        </w:rPr>
        <w:t xml:space="preserve">. Further, </w:t>
      </w:r>
      <w:r w:rsidR="00862157">
        <w:rPr>
          <w:rFonts w:ascii="Times New Roman" w:hAnsi="Times New Roman" w:cs="Times New Roman"/>
          <w:sz w:val="24"/>
          <w:szCs w:val="24"/>
        </w:rPr>
        <w:t>the efforts have</w:t>
      </w:r>
      <w:r w:rsidR="00457070">
        <w:rPr>
          <w:rFonts w:ascii="Times New Roman" w:hAnsi="Times New Roman" w:cs="Times New Roman"/>
          <w:sz w:val="24"/>
          <w:szCs w:val="24"/>
        </w:rPr>
        <w:t xml:space="preserve"> been made to find the extent by which </w:t>
      </w:r>
      <w:r w:rsidR="00862157">
        <w:rPr>
          <w:rFonts w:ascii="Times New Roman" w:hAnsi="Times New Roman" w:cs="Times New Roman"/>
          <w:sz w:val="24"/>
          <w:szCs w:val="24"/>
        </w:rPr>
        <w:t>wage and employment determine</w:t>
      </w:r>
      <w:r w:rsidR="00457070">
        <w:rPr>
          <w:rFonts w:ascii="Times New Roman" w:hAnsi="Times New Roman" w:cs="Times New Roman"/>
          <w:sz w:val="24"/>
          <w:szCs w:val="24"/>
        </w:rPr>
        <w:t xml:space="preserve"> labour productivity in dairy industry. </w:t>
      </w:r>
    </w:p>
    <w:p w14:paraId="691999C2" w14:textId="77777777" w:rsidR="009B7CE3" w:rsidRPr="009B7CE3" w:rsidRDefault="00457070" w:rsidP="009B7CE3">
      <w:pPr>
        <w:jc w:val="both"/>
        <w:rPr>
          <w:rFonts w:ascii="Times New Roman" w:hAnsi="Times New Roman" w:cs="Times New Roman"/>
          <w:b/>
          <w:bCs/>
          <w:sz w:val="24"/>
          <w:szCs w:val="24"/>
        </w:rPr>
      </w:pPr>
      <w:r>
        <w:rPr>
          <w:rFonts w:ascii="Times New Roman" w:hAnsi="Times New Roman" w:cs="Times New Roman"/>
          <w:b/>
          <w:bCs/>
          <w:sz w:val="24"/>
          <w:szCs w:val="24"/>
        </w:rPr>
        <w:t xml:space="preserve">Initiation </w:t>
      </w:r>
      <w:r w:rsidR="00862157">
        <w:rPr>
          <w:rFonts w:ascii="Times New Roman" w:hAnsi="Times New Roman" w:cs="Times New Roman"/>
          <w:b/>
          <w:bCs/>
          <w:sz w:val="24"/>
          <w:szCs w:val="24"/>
        </w:rPr>
        <w:t xml:space="preserve">and development </w:t>
      </w:r>
      <w:r>
        <w:rPr>
          <w:rFonts w:ascii="Times New Roman" w:hAnsi="Times New Roman" w:cs="Times New Roman"/>
          <w:b/>
          <w:bCs/>
          <w:sz w:val="24"/>
          <w:szCs w:val="24"/>
        </w:rPr>
        <w:t xml:space="preserve">of </w:t>
      </w:r>
      <w:r w:rsidR="009F24D4">
        <w:rPr>
          <w:rFonts w:ascii="Times New Roman" w:hAnsi="Times New Roman" w:cs="Times New Roman"/>
          <w:b/>
          <w:bCs/>
          <w:sz w:val="24"/>
          <w:szCs w:val="24"/>
        </w:rPr>
        <w:t>dairy sector</w:t>
      </w:r>
      <w:commentRangeStart w:id="3"/>
      <w:r w:rsidR="00862157">
        <w:rPr>
          <w:rFonts w:ascii="Times New Roman" w:hAnsi="Times New Roman" w:cs="Times New Roman"/>
          <w:b/>
          <w:bCs/>
          <w:sz w:val="24"/>
          <w:szCs w:val="24"/>
        </w:rPr>
        <w:t xml:space="preserve">; </w:t>
      </w:r>
      <w:commentRangeEnd w:id="3"/>
      <w:r w:rsidR="0028083B">
        <w:rPr>
          <w:rStyle w:val="CommentReference"/>
        </w:rPr>
        <w:commentReference w:id="3"/>
      </w:r>
      <w:r w:rsidR="009F24D4">
        <w:rPr>
          <w:rFonts w:ascii="Times New Roman" w:hAnsi="Times New Roman" w:cs="Times New Roman"/>
          <w:b/>
          <w:bCs/>
          <w:sz w:val="24"/>
          <w:szCs w:val="24"/>
        </w:rPr>
        <w:t>and rural development</w:t>
      </w:r>
    </w:p>
    <w:p w14:paraId="162CA8A8" w14:textId="77777777" w:rsidR="00233F45" w:rsidRPr="00262B4F" w:rsidRDefault="00441E8E" w:rsidP="00233F45">
      <w:pPr>
        <w:spacing w:line="360" w:lineRule="auto"/>
        <w:jc w:val="both"/>
        <w:rPr>
          <w:rFonts w:ascii="Times New Roman" w:hAnsi="Times New Roman" w:cs="Times New Roman"/>
          <w:sz w:val="24"/>
          <w:szCs w:val="24"/>
        </w:rPr>
      </w:pPr>
      <w:r w:rsidRPr="005C6CD7">
        <w:rPr>
          <w:rFonts w:ascii="Times New Roman" w:hAnsi="Times New Roman" w:cs="Times New Roman"/>
          <w:sz w:val="24"/>
          <w:szCs w:val="24"/>
        </w:rPr>
        <w:t>India’ first five year plan</w:t>
      </w:r>
      <w:r>
        <w:rPr>
          <w:rFonts w:ascii="Times New Roman" w:hAnsi="Times New Roman" w:cs="Times New Roman"/>
          <w:sz w:val="24"/>
          <w:szCs w:val="24"/>
        </w:rPr>
        <w:t xml:space="preserve"> </w:t>
      </w:r>
      <w:r w:rsidRPr="005C6CD7">
        <w:rPr>
          <w:rFonts w:ascii="Times New Roman" w:hAnsi="Times New Roman" w:cs="Times New Roman"/>
          <w:sz w:val="24"/>
          <w:szCs w:val="24"/>
        </w:rPr>
        <w:t>(1951-1956)</w:t>
      </w:r>
      <w:r>
        <w:rPr>
          <w:rFonts w:ascii="Times New Roman" w:hAnsi="Times New Roman" w:cs="Times New Roman"/>
          <w:sz w:val="24"/>
          <w:szCs w:val="24"/>
        </w:rPr>
        <w:t xml:space="preserve"> included</w:t>
      </w:r>
      <w:r w:rsidRPr="00441E8E">
        <w:rPr>
          <w:rFonts w:ascii="Times New Roman" w:hAnsi="Times New Roman" w:cs="Times New Roman"/>
          <w:sz w:val="24"/>
          <w:szCs w:val="24"/>
        </w:rPr>
        <w:t xml:space="preserve"> </w:t>
      </w:r>
      <w:r w:rsidR="002F4EE2" w:rsidRPr="005C6CD7">
        <w:rPr>
          <w:rFonts w:ascii="Times New Roman" w:hAnsi="Times New Roman" w:cs="Times New Roman"/>
          <w:sz w:val="24"/>
          <w:szCs w:val="24"/>
        </w:rPr>
        <w:t>I</w:t>
      </w:r>
      <w:r>
        <w:rPr>
          <w:rFonts w:ascii="Times New Roman" w:hAnsi="Times New Roman" w:cs="Times New Roman"/>
          <w:sz w:val="24"/>
          <w:szCs w:val="24"/>
        </w:rPr>
        <w:t>ndian dairy industry</w:t>
      </w:r>
      <w:r w:rsidR="005C6CD7" w:rsidRPr="005C6CD7">
        <w:rPr>
          <w:rFonts w:ascii="Times New Roman" w:hAnsi="Times New Roman" w:cs="Times New Roman"/>
          <w:sz w:val="24"/>
          <w:szCs w:val="24"/>
        </w:rPr>
        <w:t xml:space="preserve"> as </w:t>
      </w:r>
      <w:r>
        <w:rPr>
          <w:rFonts w:ascii="Times New Roman" w:hAnsi="Times New Roman" w:cs="Times New Roman"/>
          <w:sz w:val="24"/>
          <w:szCs w:val="24"/>
        </w:rPr>
        <w:t xml:space="preserve">one of the major </w:t>
      </w:r>
      <w:r w:rsidR="005C6CD7" w:rsidRPr="005C6CD7">
        <w:rPr>
          <w:rFonts w:ascii="Times New Roman" w:hAnsi="Times New Roman" w:cs="Times New Roman"/>
          <w:sz w:val="24"/>
          <w:szCs w:val="24"/>
        </w:rPr>
        <w:t xml:space="preserve">development </w:t>
      </w:r>
      <w:commentRangeStart w:id="4"/>
      <w:r w:rsidR="005C6CD7" w:rsidRPr="005C6CD7">
        <w:rPr>
          <w:rFonts w:ascii="Times New Roman" w:hAnsi="Times New Roman" w:cs="Times New Roman"/>
          <w:sz w:val="24"/>
          <w:szCs w:val="24"/>
        </w:rPr>
        <w:t>measure</w:t>
      </w:r>
      <w:commentRangeEnd w:id="4"/>
      <w:r w:rsidR="0028083B">
        <w:rPr>
          <w:rStyle w:val="CommentReference"/>
        </w:rPr>
        <w:commentReference w:id="4"/>
      </w:r>
      <w:r>
        <w:rPr>
          <w:rFonts w:ascii="Times New Roman" w:hAnsi="Times New Roman" w:cs="Times New Roman"/>
          <w:sz w:val="24"/>
          <w:szCs w:val="24"/>
        </w:rPr>
        <w:t>.</w:t>
      </w:r>
      <w:r w:rsidR="00CA51A0">
        <w:rPr>
          <w:rFonts w:ascii="Times New Roman" w:hAnsi="Times New Roman" w:cs="Times New Roman"/>
          <w:sz w:val="24"/>
          <w:szCs w:val="24"/>
        </w:rPr>
        <w:t xml:space="preserve"> </w:t>
      </w:r>
      <w:r w:rsidR="00841046">
        <w:rPr>
          <w:rFonts w:ascii="Times New Roman" w:hAnsi="Times New Roman" w:cs="Times New Roman"/>
          <w:sz w:val="24"/>
          <w:szCs w:val="24"/>
        </w:rPr>
        <w:t xml:space="preserve">The </w:t>
      </w:r>
      <w:r w:rsidR="00841046" w:rsidRPr="00262B4F">
        <w:rPr>
          <w:rFonts w:ascii="Times New Roman" w:hAnsi="Times New Roman" w:cs="Times New Roman"/>
          <w:sz w:val="24"/>
          <w:szCs w:val="24"/>
        </w:rPr>
        <w:t>priorit</w:t>
      </w:r>
      <w:r w:rsidR="00841046">
        <w:rPr>
          <w:rFonts w:ascii="Times New Roman" w:hAnsi="Times New Roman" w:cs="Times New Roman"/>
          <w:sz w:val="24"/>
          <w:szCs w:val="24"/>
        </w:rPr>
        <w:t>y of</w:t>
      </w:r>
      <w:r w:rsidR="00841046" w:rsidRPr="00262B4F">
        <w:rPr>
          <w:rFonts w:ascii="Times New Roman" w:hAnsi="Times New Roman" w:cs="Times New Roman"/>
          <w:sz w:val="24"/>
          <w:szCs w:val="24"/>
        </w:rPr>
        <w:t xml:space="preserve"> first five-year plan </w:t>
      </w:r>
      <w:r w:rsidR="00841046">
        <w:rPr>
          <w:rFonts w:ascii="Times New Roman" w:hAnsi="Times New Roman" w:cs="Times New Roman"/>
          <w:sz w:val="24"/>
          <w:szCs w:val="24"/>
        </w:rPr>
        <w:t xml:space="preserve">is to modernize </w:t>
      </w:r>
      <w:r w:rsidR="00F85794">
        <w:rPr>
          <w:rFonts w:ascii="Times New Roman" w:hAnsi="Times New Roman" w:cs="Times New Roman"/>
          <w:sz w:val="24"/>
          <w:szCs w:val="24"/>
        </w:rPr>
        <w:t>Indian</w:t>
      </w:r>
      <w:r w:rsidR="00841046">
        <w:rPr>
          <w:rFonts w:ascii="Times New Roman" w:hAnsi="Times New Roman" w:cs="Times New Roman"/>
          <w:sz w:val="24"/>
          <w:szCs w:val="24"/>
        </w:rPr>
        <w:t xml:space="preserve"> dairy industry</w:t>
      </w:r>
      <w:r>
        <w:rPr>
          <w:rFonts w:ascii="Times New Roman" w:hAnsi="Times New Roman" w:cs="Times New Roman"/>
          <w:sz w:val="24"/>
          <w:szCs w:val="24"/>
        </w:rPr>
        <w:t>.</w:t>
      </w:r>
      <w:r w:rsidRPr="00262B4F">
        <w:rPr>
          <w:rFonts w:ascii="Times New Roman" w:hAnsi="Times New Roman" w:cs="Times New Roman"/>
          <w:sz w:val="24"/>
          <w:szCs w:val="24"/>
        </w:rPr>
        <w:t xml:space="preserve"> </w:t>
      </w:r>
      <w:r w:rsidR="00CA51A0">
        <w:rPr>
          <w:rFonts w:ascii="Times New Roman" w:hAnsi="Times New Roman" w:cs="Times New Roman"/>
          <w:sz w:val="24"/>
          <w:szCs w:val="24"/>
        </w:rPr>
        <w:t xml:space="preserve">The </w:t>
      </w:r>
      <w:commentRangeStart w:id="5"/>
      <w:r w:rsidR="00CA51A0">
        <w:rPr>
          <w:rFonts w:ascii="Times New Roman" w:hAnsi="Times New Roman" w:cs="Times New Roman"/>
          <w:sz w:val="24"/>
          <w:szCs w:val="24"/>
        </w:rPr>
        <w:t>G</w:t>
      </w:r>
      <w:commentRangeEnd w:id="5"/>
      <w:r w:rsidR="0028083B">
        <w:rPr>
          <w:rStyle w:val="CommentReference"/>
        </w:rPr>
        <w:commentReference w:id="5"/>
      </w:r>
      <w:r w:rsidR="00CA51A0">
        <w:rPr>
          <w:rFonts w:ascii="Times New Roman" w:hAnsi="Times New Roman" w:cs="Times New Roman"/>
          <w:sz w:val="24"/>
          <w:szCs w:val="24"/>
        </w:rPr>
        <w:t xml:space="preserve">oal of such inclusion was </w:t>
      </w:r>
      <w:r w:rsidR="005C6CD7">
        <w:rPr>
          <w:rFonts w:ascii="Times New Roman" w:hAnsi="Times New Roman" w:cs="Times New Roman"/>
          <w:sz w:val="24"/>
          <w:szCs w:val="24"/>
        </w:rPr>
        <w:t>to make India self- sufficient in milk production and making available the quality m</w:t>
      </w:r>
      <w:r w:rsidR="00CA51A0">
        <w:rPr>
          <w:rFonts w:ascii="Times New Roman" w:hAnsi="Times New Roman" w:cs="Times New Roman"/>
          <w:sz w:val="24"/>
          <w:szCs w:val="24"/>
        </w:rPr>
        <w:t>ilk to urban population as well (</w:t>
      </w:r>
      <w:r w:rsidR="00F85794">
        <w:rPr>
          <w:rFonts w:ascii="Times New Roman" w:hAnsi="Times New Roman" w:cs="Times New Roman"/>
          <w:sz w:val="24"/>
          <w:szCs w:val="24"/>
        </w:rPr>
        <w:t xml:space="preserve">Bannerjee, </w:t>
      </w:r>
      <w:r w:rsidR="00CA51A0" w:rsidRPr="00CA51A0">
        <w:rPr>
          <w:rFonts w:ascii="Times New Roman" w:hAnsi="Times New Roman" w:cs="Times New Roman"/>
          <w:sz w:val="24"/>
          <w:szCs w:val="24"/>
        </w:rPr>
        <w:t>1994</w:t>
      </w:r>
      <w:r w:rsidR="00CA51A0">
        <w:rPr>
          <w:rFonts w:ascii="Times New Roman" w:hAnsi="Times New Roman" w:cs="Times New Roman"/>
          <w:sz w:val="24"/>
          <w:szCs w:val="24"/>
        </w:rPr>
        <w:t>)</w:t>
      </w:r>
      <w:r w:rsidR="00CA51A0" w:rsidRPr="00CA51A0">
        <w:rPr>
          <w:rFonts w:ascii="Times New Roman" w:hAnsi="Times New Roman" w:cs="Times New Roman"/>
          <w:sz w:val="24"/>
          <w:szCs w:val="24"/>
        </w:rPr>
        <w:t>.</w:t>
      </w:r>
      <w:r w:rsidR="001B59CB">
        <w:rPr>
          <w:rFonts w:ascii="Times New Roman" w:hAnsi="Times New Roman" w:cs="Times New Roman"/>
          <w:sz w:val="24"/>
          <w:szCs w:val="24"/>
        </w:rPr>
        <w:t xml:space="preserve"> </w:t>
      </w:r>
      <w:r w:rsidR="006A54AF" w:rsidRPr="006A54AF">
        <w:rPr>
          <w:rFonts w:ascii="Times New Roman" w:hAnsi="Times New Roman" w:cs="Times New Roman"/>
          <w:sz w:val="24"/>
          <w:szCs w:val="24"/>
        </w:rPr>
        <w:t>Dr.Varghese kurien is known as father of white revolution</w:t>
      </w:r>
      <w:r w:rsidR="004B42BA">
        <w:rPr>
          <w:rFonts w:ascii="Times New Roman" w:hAnsi="Times New Roman" w:cs="Times New Roman"/>
          <w:sz w:val="24"/>
          <w:szCs w:val="24"/>
        </w:rPr>
        <w:t xml:space="preserve"> who wa</w:t>
      </w:r>
      <w:r w:rsidR="006A54AF" w:rsidRPr="006A54AF">
        <w:rPr>
          <w:rFonts w:ascii="Times New Roman" w:hAnsi="Times New Roman" w:cs="Times New Roman"/>
          <w:sz w:val="24"/>
          <w:szCs w:val="24"/>
        </w:rPr>
        <w:t>s founder of the operation flood</w:t>
      </w:r>
      <w:r w:rsidR="006A54AF">
        <w:rPr>
          <w:rFonts w:ascii="Times New Roman" w:hAnsi="Times New Roman" w:cs="Times New Roman"/>
          <w:sz w:val="24"/>
          <w:szCs w:val="24"/>
        </w:rPr>
        <w:t>.</w:t>
      </w:r>
      <w:r w:rsidR="004B42BA">
        <w:rPr>
          <w:rFonts w:ascii="Times New Roman" w:hAnsi="Times New Roman" w:cs="Times New Roman"/>
          <w:sz w:val="24"/>
          <w:szCs w:val="24"/>
        </w:rPr>
        <w:t xml:space="preserve"> </w:t>
      </w:r>
      <w:r w:rsidR="004B42BA" w:rsidRPr="004B42BA">
        <w:rPr>
          <w:rFonts w:ascii="Times New Roman" w:hAnsi="Times New Roman" w:cs="Times New Roman"/>
          <w:sz w:val="24"/>
          <w:szCs w:val="24"/>
        </w:rPr>
        <w:t>This operation was aimed to enhance</w:t>
      </w:r>
      <w:r w:rsidR="006A54AF" w:rsidRPr="004B42BA">
        <w:rPr>
          <w:rFonts w:ascii="Times New Roman" w:hAnsi="Times New Roman" w:cs="Times New Roman"/>
          <w:sz w:val="24"/>
          <w:szCs w:val="24"/>
        </w:rPr>
        <w:t xml:space="preserve"> the milk production, </w:t>
      </w:r>
      <w:r w:rsidR="004B42BA" w:rsidRPr="004B42BA">
        <w:rPr>
          <w:rFonts w:ascii="Times New Roman" w:hAnsi="Times New Roman" w:cs="Times New Roman"/>
          <w:sz w:val="24"/>
          <w:szCs w:val="24"/>
        </w:rPr>
        <w:t>develop the rural economy by providing milk available at affordable</w:t>
      </w:r>
      <w:r w:rsidR="006A54AF" w:rsidRPr="004B42BA">
        <w:rPr>
          <w:rFonts w:ascii="Times New Roman" w:hAnsi="Times New Roman" w:cs="Times New Roman"/>
          <w:sz w:val="24"/>
          <w:szCs w:val="24"/>
        </w:rPr>
        <w:t xml:space="preserve"> price</w:t>
      </w:r>
      <w:r w:rsidR="004B42BA" w:rsidRPr="004B42BA">
        <w:rPr>
          <w:rFonts w:ascii="Times New Roman" w:hAnsi="Times New Roman" w:cs="Times New Roman"/>
          <w:sz w:val="24"/>
          <w:szCs w:val="24"/>
        </w:rPr>
        <w:t>s</w:t>
      </w:r>
      <w:r w:rsidR="006A54AF" w:rsidRPr="004B42BA">
        <w:rPr>
          <w:rFonts w:ascii="Times New Roman" w:hAnsi="Times New Roman" w:cs="Times New Roman"/>
          <w:sz w:val="24"/>
          <w:szCs w:val="24"/>
        </w:rPr>
        <w:t xml:space="preserve"> for consumers</w:t>
      </w:r>
      <w:r w:rsidR="00E15E96">
        <w:rPr>
          <w:rFonts w:ascii="Times New Roman" w:hAnsi="Times New Roman" w:cs="Times New Roman"/>
          <w:sz w:val="24"/>
          <w:szCs w:val="24"/>
        </w:rPr>
        <w:t xml:space="preserve">. </w:t>
      </w:r>
      <w:r w:rsidR="004B42BA" w:rsidRPr="00E15E96">
        <w:rPr>
          <w:rFonts w:ascii="Times New Roman" w:hAnsi="Times New Roman" w:cs="Times New Roman"/>
          <w:sz w:val="24"/>
          <w:szCs w:val="24"/>
        </w:rPr>
        <w:t>The white revolution started in 1970</w:t>
      </w:r>
      <w:r w:rsidR="00E15E96" w:rsidRPr="00E15E96">
        <w:rPr>
          <w:rFonts w:ascii="Times New Roman" w:hAnsi="Times New Roman" w:cs="Times New Roman"/>
          <w:sz w:val="24"/>
          <w:szCs w:val="24"/>
        </w:rPr>
        <w:t xml:space="preserve"> with the implementation of National Dairy </w:t>
      </w:r>
      <w:r w:rsidR="0038147D">
        <w:rPr>
          <w:rFonts w:ascii="Times New Roman" w:hAnsi="Times New Roman" w:cs="Times New Roman"/>
          <w:sz w:val="24"/>
          <w:szCs w:val="24"/>
        </w:rPr>
        <w:t>Development Board (NDDB) initiated</w:t>
      </w:r>
      <w:r w:rsidR="00E15E96" w:rsidRPr="00E15E96">
        <w:rPr>
          <w:rFonts w:ascii="Times New Roman" w:hAnsi="Times New Roman" w:cs="Times New Roman"/>
          <w:sz w:val="24"/>
          <w:szCs w:val="24"/>
        </w:rPr>
        <w:t xml:space="preserve"> in 1956</w:t>
      </w:r>
      <w:r w:rsidR="00E15E96">
        <w:rPr>
          <w:rFonts w:ascii="Times New Roman" w:hAnsi="Times New Roman" w:cs="Times New Roman"/>
          <w:sz w:val="24"/>
          <w:szCs w:val="24"/>
        </w:rPr>
        <w:t xml:space="preserve"> which was </w:t>
      </w:r>
      <w:r w:rsidR="00E15E96" w:rsidRPr="00E15E96">
        <w:rPr>
          <w:rFonts w:ascii="Times New Roman" w:hAnsi="Times New Roman" w:cs="Times New Roman"/>
          <w:sz w:val="24"/>
          <w:szCs w:val="24"/>
        </w:rPr>
        <w:t>covered in three phases from 1970 to 1995</w:t>
      </w:r>
      <w:r w:rsidR="000F62EC" w:rsidRPr="000F62EC">
        <w:rPr>
          <w:rFonts w:ascii="Times New Roman" w:hAnsi="Times New Roman" w:cs="Times New Roman"/>
          <w:sz w:val="24"/>
          <w:szCs w:val="24"/>
        </w:rPr>
        <w:t xml:space="preserve"> </w:t>
      </w:r>
      <w:r w:rsidR="000F62EC">
        <w:rPr>
          <w:rFonts w:ascii="Times New Roman" w:hAnsi="Times New Roman" w:cs="Times New Roman"/>
          <w:sz w:val="24"/>
          <w:szCs w:val="24"/>
        </w:rPr>
        <w:t>(</w:t>
      </w:r>
      <w:r w:rsidR="000F62EC" w:rsidRPr="003030A2">
        <w:rPr>
          <w:rFonts w:ascii="Times New Roman" w:hAnsi="Times New Roman" w:cs="Times New Roman"/>
          <w:sz w:val="24"/>
          <w:szCs w:val="24"/>
        </w:rPr>
        <w:t>Armentano</w:t>
      </w:r>
      <w:r w:rsidR="000F62EC">
        <w:rPr>
          <w:rFonts w:ascii="Times New Roman" w:hAnsi="Times New Roman" w:cs="Times New Roman"/>
          <w:sz w:val="24"/>
          <w:szCs w:val="24"/>
        </w:rPr>
        <w:t xml:space="preserve"> </w:t>
      </w:r>
      <w:r w:rsidR="000F62EC" w:rsidRPr="000F62EC">
        <w:rPr>
          <w:rFonts w:ascii="Times New Roman" w:hAnsi="Times New Roman" w:cs="Times New Roman"/>
          <w:i/>
          <w:sz w:val="24"/>
          <w:szCs w:val="24"/>
        </w:rPr>
        <w:t>et</w:t>
      </w:r>
      <w:r w:rsidR="000F62EC">
        <w:rPr>
          <w:rFonts w:ascii="Times New Roman" w:hAnsi="Times New Roman" w:cs="Times New Roman"/>
          <w:sz w:val="24"/>
          <w:szCs w:val="24"/>
        </w:rPr>
        <w:t xml:space="preserve"> </w:t>
      </w:r>
      <w:r w:rsidR="000F62EC" w:rsidRPr="000F62EC">
        <w:rPr>
          <w:rFonts w:ascii="Times New Roman" w:hAnsi="Times New Roman" w:cs="Times New Roman"/>
          <w:i/>
          <w:sz w:val="24"/>
          <w:szCs w:val="24"/>
        </w:rPr>
        <w:t>al</w:t>
      </w:r>
      <w:r w:rsidR="00E15E96" w:rsidRPr="00E15E96">
        <w:rPr>
          <w:rFonts w:ascii="Times New Roman" w:hAnsi="Times New Roman" w:cs="Times New Roman"/>
          <w:sz w:val="24"/>
          <w:szCs w:val="24"/>
        </w:rPr>
        <w:t>.</w:t>
      </w:r>
      <w:r w:rsidR="000F62EC">
        <w:rPr>
          <w:rFonts w:ascii="Times New Roman" w:hAnsi="Times New Roman" w:cs="Times New Roman"/>
          <w:sz w:val="24"/>
          <w:szCs w:val="24"/>
        </w:rPr>
        <w:t>, 2006).</w:t>
      </w:r>
      <w:r w:rsidR="00E15E96" w:rsidRPr="00E15E96">
        <w:rPr>
          <w:rFonts w:ascii="Times New Roman" w:hAnsi="Times New Roman" w:cs="Times New Roman"/>
          <w:sz w:val="24"/>
          <w:szCs w:val="24"/>
        </w:rPr>
        <w:t xml:space="preserve">  </w:t>
      </w:r>
      <w:r w:rsidR="006703DA">
        <w:rPr>
          <w:rFonts w:ascii="Times New Roman" w:hAnsi="Times New Roman" w:cs="Times New Roman"/>
          <w:sz w:val="24"/>
          <w:szCs w:val="24"/>
        </w:rPr>
        <w:t xml:space="preserve">Indian </w:t>
      </w:r>
      <w:r w:rsidR="003407DB">
        <w:rPr>
          <w:rFonts w:ascii="Times New Roman" w:hAnsi="Times New Roman" w:cs="Times New Roman"/>
          <w:sz w:val="24"/>
          <w:szCs w:val="24"/>
        </w:rPr>
        <w:t xml:space="preserve">dairy sector </w:t>
      </w:r>
      <w:r w:rsidR="006703DA">
        <w:rPr>
          <w:rFonts w:ascii="Times New Roman" w:hAnsi="Times New Roman" w:cs="Times New Roman"/>
          <w:sz w:val="24"/>
          <w:szCs w:val="24"/>
        </w:rPr>
        <w:t>has mostly</w:t>
      </w:r>
      <w:r w:rsidR="009F24D4" w:rsidRPr="009F24D4">
        <w:rPr>
          <w:rFonts w:ascii="Times New Roman" w:hAnsi="Times New Roman" w:cs="Times New Roman"/>
          <w:sz w:val="24"/>
          <w:szCs w:val="24"/>
        </w:rPr>
        <w:t xml:space="preserve"> smallholder production system</w:t>
      </w:r>
      <w:r w:rsidR="006703DA">
        <w:rPr>
          <w:rFonts w:ascii="Times New Roman" w:hAnsi="Times New Roman" w:cs="Times New Roman"/>
          <w:sz w:val="24"/>
          <w:szCs w:val="24"/>
        </w:rPr>
        <w:t xml:space="preserve"> at village level,</w:t>
      </w:r>
      <w:r w:rsidR="006703DA" w:rsidRPr="006703DA">
        <w:rPr>
          <w:rFonts w:ascii="Times New Roman" w:hAnsi="Times New Roman" w:cs="Times New Roman"/>
          <w:sz w:val="24"/>
          <w:szCs w:val="24"/>
        </w:rPr>
        <w:t xml:space="preserve"> </w:t>
      </w:r>
      <w:r w:rsidR="006703DA">
        <w:rPr>
          <w:rFonts w:ascii="Times New Roman" w:hAnsi="Times New Roman" w:cs="Times New Roman"/>
          <w:sz w:val="24"/>
          <w:szCs w:val="24"/>
        </w:rPr>
        <w:t>having</w:t>
      </w:r>
      <w:r w:rsidR="006703DA" w:rsidRPr="009F24D4">
        <w:rPr>
          <w:rFonts w:ascii="Times New Roman" w:hAnsi="Times New Roman" w:cs="Times New Roman"/>
          <w:sz w:val="24"/>
          <w:szCs w:val="24"/>
        </w:rPr>
        <w:t xml:space="preserve"> one to</w:t>
      </w:r>
      <w:r w:rsidR="006703DA">
        <w:rPr>
          <w:rFonts w:ascii="Times New Roman" w:hAnsi="Times New Roman" w:cs="Times New Roman"/>
          <w:sz w:val="24"/>
          <w:szCs w:val="24"/>
        </w:rPr>
        <w:t xml:space="preserve"> </w:t>
      </w:r>
      <w:r w:rsidR="006703DA" w:rsidRPr="009F24D4">
        <w:rPr>
          <w:rFonts w:ascii="Times New Roman" w:hAnsi="Times New Roman" w:cs="Times New Roman"/>
          <w:sz w:val="24"/>
          <w:szCs w:val="24"/>
        </w:rPr>
        <w:t>three milking animals</w:t>
      </w:r>
      <w:r w:rsidR="009F24D4" w:rsidRPr="009F24D4">
        <w:rPr>
          <w:rFonts w:ascii="Times New Roman" w:hAnsi="Times New Roman" w:cs="Times New Roman"/>
          <w:sz w:val="24"/>
          <w:szCs w:val="24"/>
        </w:rPr>
        <w:t xml:space="preserve">. </w:t>
      </w:r>
      <w:r w:rsidR="006703DA">
        <w:rPr>
          <w:rFonts w:ascii="Times New Roman" w:hAnsi="Times New Roman" w:cs="Times New Roman"/>
          <w:sz w:val="24"/>
          <w:szCs w:val="24"/>
        </w:rPr>
        <w:t xml:space="preserve">Most of </w:t>
      </w:r>
      <w:r w:rsidR="00231F9F">
        <w:rPr>
          <w:rFonts w:ascii="Times New Roman" w:hAnsi="Times New Roman" w:cs="Times New Roman"/>
          <w:sz w:val="24"/>
          <w:szCs w:val="24"/>
        </w:rPr>
        <w:t xml:space="preserve">the </w:t>
      </w:r>
      <w:r w:rsidR="006703DA">
        <w:rPr>
          <w:rFonts w:ascii="Times New Roman" w:hAnsi="Times New Roman" w:cs="Times New Roman"/>
          <w:sz w:val="24"/>
          <w:szCs w:val="24"/>
        </w:rPr>
        <w:t>production</w:t>
      </w:r>
      <w:r w:rsidR="00231F9F">
        <w:rPr>
          <w:rFonts w:ascii="Times New Roman" w:hAnsi="Times New Roman" w:cs="Times New Roman"/>
          <w:sz w:val="24"/>
          <w:szCs w:val="24"/>
        </w:rPr>
        <w:t xml:space="preserve"> (40%)</w:t>
      </w:r>
      <w:r w:rsidR="006703DA">
        <w:rPr>
          <w:rFonts w:ascii="Times New Roman" w:hAnsi="Times New Roman" w:cs="Times New Roman"/>
          <w:sz w:val="24"/>
          <w:szCs w:val="24"/>
        </w:rPr>
        <w:t xml:space="preserve"> is consumed by dairy producers themselves</w:t>
      </w:r>
      <w:r w:rsidR="00231F9F">
        <w:rPr>
          <w:rFonts w:ascii="Times New Roman" w:hAnsi="Times New Roman" w:cs="Times New Roman"/>
          <w:sz w:val="24"/>
          <w:szCs w:val="24"/>
        </w:rPr>
        <w:t xml:space="preserve"> </w:t>
      </w:r>
      <w:r w:rsidR="006703DA">
        <w:rPr>
          <w:rFonts w:ascii="Times New Roman" w:hAnsi="Times New Roman" w:cs="Times New Roman"/>
          <w:sz w:val="24"/>
          <w:szCs w:val="24"/>
        </w:rPr>
        <w:t>and distribution channel is informal</w:t>
      </w:r>
      <w:r w:rsidR="00231F9F">
        <w:rPr>
          <w:rStyle w:val="FootnoteReference"/>
          <w:rFonts w:ascii="Times New Roman" w:hAnsi="Times New Roman" w:cs="Times New Roman"/>
          <w:sz w:val="24"/>
          <w:szCs w:val="24"/>
        </w:rPr>
        <w:footnoteReference w:id="3"/>
      </w:r>
      <w:r w:rsidR="00231F9F">
        <w:rPr>
          <w:rFonts w:ascii="Times New Roman" w:hAnsi="Times New Roman" w:cs="Times New Roman"/>
          <w:sz w:val="24"/>
          <w:szCs w:val="24"/>
        </w:rPr>
        <w:t>.</w:t>
      </w:r>
      <w:r w:rsidR="009F24D4" w:rsidRPr="009F24D4">
        <w:rPr>
          <w:rFonts w:ascii="Times New Roman" w:hAnsi="Times New Roman" w:cs="Times New Roman"/>
          <w:sz w:val="24"/>
          <w:szCs w:val="24"/>
        </w:rPr>
        <w:t xml:space="preserve"> </w:t>
      </w:r>
      <w:r w:rsidR="00F32630">
        <w:rPr>
          <w:rFonts w:ascii="Times New Roman" w:hAnsi="Times New Roman" w:cs="Times New Roman"/>
          <w:sz w:val="24"/>
          <w:szCs w:val="24"/>
        </w:rPr>
        <w:t xml:space="preserve">Cooperative societies combine </w:t>
      </w:r>
      <w:r w:rsidR="00F32630" w:rsidRPr="009F24D4">
        <w:rPr>
          <w:rFonts w:ascii="Times New Roman" w:hAnsi="Times New Roman" w:cs="Times New Roman"/>
          <w:sz w:val="24"/>
          <w:szCs w:val="24"/>
        </w:rPr>
        <w:t xml:space="preserve">millions of smallholders </w:t>
      </w:r>
      <w:r w:rsidR="00F32630">
        <w:rPr>
          <w:rFonts w:ascii="Times New Roman" w:hAnsi="Times New Roman" w:cs="Times New Roman"/>
          <w:sz w:val="24"/>
          <w:szCs w:val="24"/>
        </w:rPr>
        <w:t xml:space="preserve">by collecting milk at formal market. </w:t>
      </w:r>
      <w:r w:rsidR="0064641E">
        <w:rPr>
          <w:rFonts w:ascii="Times New Roman" w:hAnsi="Times New Roman" w:cs="Times New Roman"/>
          <w:sz w:val="24"/>
          <w:szCs w:val="24"/>
        </w:rPr>
        <w:t>India has shown a significant</w:t>
      </w:r>
      <w:r w:rsidR="009F24D4" w:rsidRPr="00262B4F">
        <w:rPr>
          <w:rFonts w:ascii="Times New Roman" w:hAnsi="Times New Roman" w:cs="Times New Roman"/>
          <w:sz w:val="24"/>
          <w:szCs w:val="24"/>
        </w:rPr>
        <w:t xml:space="preserve"> growth in milk production and </w:t>
      </w:r>
      <w:r w:rsidR="0064641E">
        <w:rPr>
          <w:rFonts w:ascii="Times New Roman" w:hAnsi="Times New Roman" w:cs="Times New Roman"/>
          <w:sz w:val="24"/>
          <w:szCs w:val="24"/>
        </w:rPr>
        <w:t xml:space="preserve">self-sufficiency in </w:t>
      </w:r>
      <w:r w:rsidR="009F24D4" w:rsidRPr="00262B4F">
        <w:rPr>
          <w:rFonts w:ascii="Times New Roman" w:hAnsi="Times New Roman" w:cs="Times New Roman"/>
          <w:sz w:val="24"/>
          <w:szCs w:val="24"/>
        </w:rPr>
        <w:t>spite</w:t>
      </w:r>
      <w:r w:rsidR="003407DB" w:rsidRPr="00262B4F">
        <w:rPr>
          <w:rFonts w:ascii="Times New Roman" w:hAnsi="Times New Roman" w:cs="Times New Roman"/>
          <w:sz w:val="24"/>
          <w:szCs w:val="24"/>
        </w:rPr>
        <w:t xml:space="preserve"> </w:t>
      </w:r>
      <w:r w:rsidR="0064641E">
        <w:rPr>
          <w:rFonts w:ascii="Times New Roman" w:hAnsi="Times New Roman" w:cs="Times New Roman"/>
          <w:sz w:val="24"/>
          <w:szCs w:val="24"/>
        </w:rPr>
        <w:t xml:space="preserve">of </w:t>
      </w:r>
      <w:r w:rsidR="009F24D4" w:rsidRPr="00262B4F">
        <w:rPr>
          <w:rFonts w:ascii="Times New Roman" w:hAnsi="Times New Roman" w:cs="Times New Roman"/>
          <w:sz w:val="24"/>
          <w:szCs w:val="24"/>
        </w:rPr>
        <w:t>large population increases</w:t>
      </w:r>
      <w:r w:rsidR="0064641E">
        <w:rPr>
          <w:rFonts w:ascii="Times New Roman" w:hAnsi="Times New Roman" w:cs="Times New Roman"/>
          <w:sz w:val="24"/>
          <w:szCs w:val="24"/>
        </w:rPr>
        <w:t xml:space="preserve">. </w:t>
      </w:r>
      <w:r w:rsidR="004175EA">
        <w:rPr>
          <w:rFonts w:ascii="Times New Roman" w:hAnsi="Times New Roman" w:cs="Times New Roman"/>
          <w:sz w:val="24"/>
          <w:szCs w:val="24"/>
        </w:rPr>
        <w:t xml:space="preserve"> Indian dairy industry has high potential for growth; efforts should be made to not only increase</w:t>
      </w:r>
      <w:r w:rsidR="009F24D4" w:rsidRPr="00262B4F">
        <w:rPr>
          <w:rFonts w:ascii="Times New Roman" w:hAnsi="Times New Roman" w:cs="Times New Roman"/>
          <w:sz w:val="24"/>
          <w:szCs w:val="24"/>
        </w:rPr>
        <w:t xml:space="preserve"> milk pr</w:t>
      </w:r>
      <w:r w:rsidR="004175EA">
        <w:rPr>
          <w:rFonts w:ascii="Times New Roman" w:hAnsi="Times New Roman" w:cs="Times New Roman"/>
          <w:sz w:val="24"/>
          <w:szCs w:val="24"/>
        </w:rPr>
        <w:t>oduction, but also to improve the formal</w:t>
      </w:r>
      <w:r w:rsidR="009F24D4" w:rsidRPr="00262B4F">
        <w:rPr>
          <w:rFonts w:ascii="Times New Roman" w:hAnsi="Times New Roman" w:cs="Times New Roman"/>
          <w:sz w:val="24"/>
          <w:szCs w:val="24"/>
        </w:rPr>
        <w:t xml:space="preserve"> marketing </w:t>
      </w:r>
      <w:r w:rsidR="004175EA">
        <w:rPr>
          <w:rFonts w:ascii="Times New Roman" w:hAnsi="Times New Roman" w:cs="Times New Roman"/>
          <w:sz w:val="24"/>
          <w:szCs w:val="24"/>
        </w:rPr>
        <w:t>channels</w:t>
      </w:r>
      <w:r w:rsidR="009F24D4" w:rsidRPr="00262B4F">
        <w:rPr>
          <w:rFonts w:ascii="Times New Roman" w:hAnsi="Times New Roman" w:cs="Times New Roman"/>
          <w:sz w:val="24"/>
          <w:szCs w:val="24"/>
        </w:rPr>
        <w:t>.</w:t>
      </w:r>
      <w:r w:rsidR="003407DB" w:rsidRPr="00262B4F">
        <w:rPr>
          <w:rFonts w:ascii="Times New Roman" w:hAnsi="Times New Roman" w:cs="Times New Roman"/>
          <w:sz w:val="24"/>
          <w:szCs w:val="24"/>
        </w:rPr>
        <w:t xml:space="preserve"> </w:t>
      </w:r>
      <w:r w:rsidR="00622EA7">
        <w:rPr>
          <w:rFonts w:ascii="Times New Roman" w:hAnsi="Times New Roman" w:cs="Times New Roman"/>
          <w:sz w:val="24"/>
          <w:szCs w:val="24"/>
        </w:rPr>
        <w:t>Government policies should consider</w:t>
      </w:r>
      <w:r w:rsidR="009F24D4" w:rsidRPr="00262B4F">
        <w:rPr>
          <w:rFonts w:ascii="Times New Roman" w:hAnsi="Times New Roman" w:cs="Times New Roman"/>
          <w:sz w:val="24"/>
          <w:szCs w:val="24"/>
        </w:rPr>
        <w:t xml:space="preserve"> the comparative advantage</w:t>
      </w:r>
      <w:r w:rsidR="003407DB" w:rsidRPr="00262B4F">
        <w:rPr>
          <w:rFonts w:ascii="Times New Roman" w:hAnsi="Times New Roman" w:cs="Times New Roman"/>
          <w:sz w:val="24"/>
          <w:szCs w:val="24"/>
        </w:rPr>
        <w:t xml:space="preserve"> </w:t>
      </w:r>
      <w:r w:rsidR="00622EA7">
        <w:rPr>
          <w:rFonts w:ascii="Times New Roman" w:hAnsi="Times New Roman" w:cs="Times New Roman"/>
          <w:sz w:val="24"/>
          <w:szCs w:val="24"/>
        </w:rPr>
        <w:t>of</w:t>
      </w:r>
      <w:r w:rsidR="009F24D4" w:rsidRPr="00262B4F">
        <w:rPr>
          <w:rFonts w:ascii="Times New Roman" w:hAnsi="Times New Roman" w:cs="Times New Roman"/>
          <w:sz w:val="24"/>
          <w:szCs w:val="24"/>
        </w:rPr>
        <w:t xml:space="preserve"> fluid milk. </w:t>
      </w:r>
    </w:p>
    <w:p w14:paraId="4A4EEE34" w14:textId="77777777" w:rsidR="00861D5F" w:rsidRDefault="009B7CE3" w:rsidP="00F035EA">
      <w:pPr>
        <w:jc w:val="both"/>
        <w:rPr>
          <w:rFonts w:ascii="Times New Roman" w:hAnsi="Times New Roman" w:cs="Times New Roman"/>
          <w:b/>
          <w:sz w:val="24"/>
          <w:szCs w:val="24"/>
        </w:rPr>
      </w:pPr>
      <w:r w:rsidRPr="001B6DD9">
        <w:rPr>
          <w:rFonts w:ascii="Times New Roman" w:hAnsi="Times New Roman" w:cs="Times New Roman"/>
          <w:b/>
          <w:sz w:val="24"/>
          <w:szCs w:val="24"/>
        </w:rPr>
        <w:t xml:space="preserve">Growth in </w:t>
      </w:r>
      <w:r>
        <w:rPr>
          <w:rFonts w:ascii="Times New Roman" w:hAnsi="Times New Roman" w:cs="Times New Roman"/>
          <w:b/>
          <w:sz w:val="24"/>
          <w:szCs w:val="24"/>
        </w:rPr>
        <w:t>e</w:t>
      </w:r>
      <w:r w:rsidRPr="001B6DD9">
        <w:rPr>
          <w:rFonts w:ascii="Times New Roman" w:hAnsi="Times New Roman" w:cs="Times New Roman"/>
          <w:b/>
          <w:sz w:val="24"/>
          <w:szCs w:val="24"/>
        </w:rPr>
        <w:t xml:space="preserve">mployment, wages </w:t>
      </w:r>
      <w:r>
        <w:rPr>
          <w:rFonts w:ascii="Times New Roman" w:hAnsi="Times New Roman" w:cs="Times New Roman"/>
          <w:b/>
          <w:sz w:val="24"/>
          <w:szCs w:val="24"/>
        </w:rPr>
        <w:t>in Dairy Industry and rural development</w:t>
      </w:r>
    </w:p>
    <w:p w14:paraId="51150B12" w14:textId="77777777" w:rsidR="00417929" w:rsidRPr="00417929" w:rsidRDefault="00AC71B7" w:rsidP="004D6A3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Dairy industry plays a major role in rural development of India. Majority of rural population dep</w:t>
      </w:r>
      <w:r w:rsidR="001F793F">
        <w:rPr>
          <w:rFonts w:ascii="Times New Roman" w:hAnsi="Times New Roman" w:cs="Times New Roman"/>
          <w:sz w:val="24"/>
          <w:szCs w:val="24"/>
        </w:rPr>
        <w:t xml:space="preserve">ends on agriculture which has been diversified and supplemented by dairy industry. Dairy industry provides food security, employment, income and hence enhances the standard of living of rural people. Dairy sector </w:t>
      </w:r>
      <w:r>
        <w:rPr>
          <w:rFonts w:ascii="Times New Roman" w:hAnsi="Times New Roman" w:cs="Times New Roman"/>
          <w:sz w:val="24"/>
          <w:szCs w:val="24"/>
        </w:rPr>
        <w:t xml:space="preserve">provides direct and indirect employment to rural people </w:t>
      </w:r>
      <w:r w:rsidR="001F793F">
        <w:rPr>
          <w:rFonts w:ascii="Times New Roman" w:hAnsi="Times New Roman" w:cs="Times New Roman"/>
          <w:sz w:val="24"/>
          <w:szCs w:val="24"/>
        </w:rPr>
        <w:t xml:space="preserve">in the form of managers, workers and helpers performing cattle rearing, feeding, milking and transforming and transporting dairy products. </w:t>
      </w:r>
      <w:commentRangeStart w:id="6"/>
      <w:r w:rsidR="001F793F">
        <w:rPr>
          <w:rFonts w:ascii="Times New Roman" w:hAnsi="Times New Roman" w:cs="Times New Roman"/>
          <w:sz w:val="24"/>
          <w:szCs w:val="24"/>
        </w:rPr>
        <w:t xml:space="preserve">Productivity in dairy sector is </w:t>
      </w:r>
      <w:r w:rsidR="00F37E51">
        <w:rPr>
          <w:rFonts w:ascii="Times New Roman" w:hAnsi="Times New Roman" w:cs="Times New Roman"/>
          <w:sz w:val="24"/>
          <w:szCs w:val="24"/>
        </w:rPr>
        <w:t xml:space="preserve">approximately </w:t>
      </w:r>
      <w:r w:rsidR="001F793F">
        <w:rPr>
          <w:rFonts w:ascii="Times New Roman" w:hAnsi="Times New Roman" w:cs="Times New Roman"/>
          <w:sz w:val="24"/>
          <w:szCs w:val="24"/>
        </w:rPr>
        <w:t xml:space="preserve">2.5 times higher than that of agriculture. </w:t>
      </w:r>
      <w:commentRangeEnd w:id="6"/>
      <w:r w:rsidR="00B9109D">
        <w:rPr>
          <w:rStyle w:val="CommentReference"/>
        </w:rPr>
        <w:commentReference w:id="6"/>
      </w:r>
      <w:r w:rsidR="001F793F">
        <w:rPr>
          <w:rFonts w:ascii="Times New Roman" w:hAnsi="Times New Roman" w:cs="Times New Roman"/>
          <w:sz w:val="24"/>
          <w:szCs w:val="24"/>
        </w:rPr>
        <w:t>Thus, it can be a better source of income and opportunities for growt</w:t>
      </w:r>
      <w:r w:rsidR="00F37E51">
        <w:rPr>
          <w:rFonts w:ascii="Times New Roman" w:hAnsi="Times New Roman" w:cs="Times New Roman"/>
          <w:sz w:val="24"/>
          <w:szCs w:val="24"/>
        </w:rPr>
        <w:t>h of rural people. Hence, it is</w:t>
      </w:r>
      <w:r w:rsidR="001F793F">
        <w:rPr>
          <w:rFonts w:ascii="Times New Roman" w:hAnsi="Times New Roman" w:cs="Times New Roman"/>
          <w:sz w:val="24"/>
          <w:szCs w:val="24"/>
        </w:rPr>
        <w:t xml:space="preserve"> need of </w:t>
      </w:r>
      <w:r w:rsidR="00F37E51">
        <w:rPr>
          <w:rFonts w:ascii="Times New Roman" w:hAnsi="Times New Roman" w:cs="Times New Roman"/>
          <w:sz w:val="24"/>
          <w:szCs w:val="24"/>
        </w:rPr>
        <w:t>the hour to develop</w:t>
      </w:r>
      <w:r w:rsidR="001F793F">
        <w:rPr>
          <w:rFonts w:ascii="Times New Roman" w:hAnsi="Times New Roman" w:cs="Times New Roman"/>
          <w:sz w:val="24"/>
          <w:szCs w:val="24"/>
        </w:rPr>
        <w:t xml:space="preserve"> </w:t>
      </w:r>
      <w:r w:rsidR="00F37E51">
        <w:rPr>
          <w:rFonts w:ascii="Times New Roman" w:hAnsi="Times New Roman" w:cs="Times New Roman"/>
          <w:sz w:val="24"/>
          <w:szCs w:val="24"/>
        </w:rPr>
        <w:t>dairy industry</w:t>
      </w:r>
      <w:r w:rsidR="001F793F">
        <w:rPr>
          <w:rFonts w:ascii="Times New Roman" w:hAnsi="Times New Roman" w:cs="Times New Roman"/>
          <w:sz w:val="24"/>
          <w:szCs w:val="24"/>
        </w:rPr>
        <w:t xml:space="preserve"> </w:t>
      </w:r>
      <w:r w:rsidR="00F37E51">
        <w:rPr>
          <w:rFonts w:ascii="Times New Roman" w:hAnsi="Times New Roman" w:cs="Times New Roman"/>
          <w:sz w:val="24"/>
          <w:szCs w:val="24"/>
        </w:rPr>
        <w:t>by enhancing labour</w:t>
      </w:r>
      <w:r w:rsidR="001F793F">
        <w:rPr>
          <w:rFonts w:ascii="Times New Roman" w:hAnsi="Times New Roman" w:cs="Times New Roman"/>
          <w:sz w:val="24"/>
          <w:szCs w:val="24"/>
        </w:rPr>
        <w:t xml:space="preserve"> </w:t>
      </w:r>
      <w:r w:rsidR="00F37E51">
        <w:rPr>
          <w:rFonts w:ascii="Times New Roman" w:hAnsi="Times New Roman" w:cs="Times New Roman"/>
          <w:sz w:val="24"/>
          <w:szCs w:val="24"/>
        </w:rPr>
        <w:t>productivity. The</w:t>
      </w:r>
      <w:r w:rsidR="001F793F">
        <w:rPr>
          <w:rFonts w:ascii="Times New Roman" w:hAnsi="Times New Roman" w:cs="Times New Roman"/>
          <w:sz w:val="24"/>
          <w:szCs w:val="24"/>
        </w:rPr>
        <w:t xml:space="preserve"> factors which affect the productivity of </w:t>
      </w:r>
      <w:r w:rsidR="00F37E51">
        <w:rPr>
          <w:rFonts w:ascii="Times New Roman" w:hAnsi="Times New Roman" w:cs="Times New Roman"/>
          <w:sz w:val="24"/>
          <w:szCs w:val="24"/>
        </w:rPr>
        <w:t>dairy sector</w:t>
      </w:r>
      <w:r w:rsidR="001F793F">
        <w:rPr>
          <w:rFonts w:ascii="Times New Roman" w:hAnsi="Times New Roman" w:cs="Times New Roman"/>
          <w:sz w:val="24"/>
          <w:szCs w:val="24"/>
        </w:rPr>
        <w:t xml:space="preserve"> are</w:t>
      </w:r>
      <w:r w:rsidR="00417929" w:rsidRPr="00417929">
        <w:rPr>
          <w:rFonts w:ascii="Times New Roman" w:hAnsi="Times New Roman" w:cs="Times New Roman"/>
          <w:sz w:val="24"/>
          <w:szCs w:val="24"/>
        </w:rPr>
        <w:t xml:space="preserve"> wage rate, employment, adoption of new technology and proper distribution channels</w:t>
      </w:r>
      <w:r>
        <w:rPr>
          <w:rFonts w:ascii="Times New Roman" w:hAnsi="Times New Roman" w:cs="Times New Roman"/>
          <w:sz w:val="24"/>
          <w:szCs w:val="24"/>
        </w:rPr>
        <w:t xml:space="preserve">, </w:t>
      </w:r>
      <w:r w:rsidR="00417929">
        <w:rPr>
          <w:rFonts w:ascii="Times New Roman" w:hAnsi="Times New Roman" w:cs="Times New Roman"/>
          <w:sz w:val="24"/>
          <w:szCs w:val="24"/>
        </w:rPr>
        <w:t xml:space="preserve">interaction </w:t>
      </w:r>
      <w:r>
        <w:rPr>
          <w:rFonts w:ascii="Times New Roman" w:hAnsi="Times New Roman" w:cs="Times New Roman"/>
          <w:sz w:val="24"/>
          <w:szCs w:val="24"/>
        </w:rPr>
        <w:t xml:space="preserve">of experts </w:t>
      </w:r>
      <w:r w:rsidR="001F793F">
        <w:rPr>
          <w:rFonts w:ascii="Times New Roman" w:hAnsi="Times New Roman" w:cs="Times New Roman"/>
          <w:sz w:val="24"/>
          <w:szCs w:val="24"/>
        </w:rPr>
        <w:t>with farmers etc. T</w:t>
      </w:r>
      <w:r w:rsidR="00417929">
        <w:rPr>
          <w:rFonts w:ascii="Times New Roman" w:hAnsi="Times New Roman" w:cs="Times New Roman"/>
          <w:sz w:val="24"/>
          <w:szCs w:val="24"/>
        </w:rPr>
        <w:t xml:space="preserve">he present study is particularly focused on </w:t>
      </w:r>
      <w:r w:rsidR="001F793F">
        <w:rPr>
          <w:rFonts w:ascii="Times New Roman" w:hAnsi="Times New Roman" w:cs="Times New Roman"/>
          <w:sz w:val="24"/>
          <w:szCs w:val="24"/>
        </w:rPr>
        <w:t xml:space="preserve">finding the </w:t>
      </w:r>
      <w:r w:rsidR="004D6A39">
        <w:rPr>
          <w:rFonts w:ascii="Times New Roman" w:hAnsi="Times New Roman" w:cs="Times New Roman"/>
          <w:sz w:val="24"/>
          <w:szCs w:val="24"/>
        </w:rPr>
        <w:t xml:space="preserve">growth of labour productivity, wage rate and employment in Indian dairy Industry and the </w:t>
      </w:r>
      <w:r w:rsidR="001F793F">
        <w:rPr>
          <w:rFonts w:ascii="Times New Roman" w:hAnsi="Times New Roman" w:cs="Times New Roman"/>
          <w:sz w:val="24"/>
          <w:szCs w:val="24"/>
        </w:rPr>
        <w:t xml:space="preserve">relationship between </w:t>
      </w:r>
      <w:r w:rsidR="00417929">
        <w:rPr>
          <w:rFonts w:ascii="Times New Roman" w:hAnsi="Times New Roman" w:cs="Times New Roman"/>
          <w:sz w:val="24"/>
          <w:szCs w:val="24"/>
        </w:rPr>
        <w:t xml:space="preserve">productivity, wage rate and employment days which play key role in </w:t>
      </w:r>
      <w:r w:rsidR="004D6A39">
        <w:rPr>
          <w:rFonts w:ascii="Times New Roman" w:hAnsi="Times New Roman" w:cs="Times New Roman"/>
          <w:sz w:val="24"/>
          <w:szCs w:val="24"/>
        </w:rPr>
        <w:t xml:space="preserve">in the development of </w:t>
      </w:r>
      <w:r w:rsidR="00417929">
        <w:rPr>
          <w:rFonts w:ascii="Times New Roman" w:hAnsi="Times New Roman" w:cs="Times New Roman"/>
          <w:sz w:val="24"/>
          <w:szCs w:val="24"/>
        </w:rPr>
        <w:t>rural areas.</w:t>
      </w:r>
    </w:p>
    <w:p w14:paraId="2F5684A3" w14:textId="77777777" w:rsidR="00086CD2" w:rsidRDefault="00086CD2" w:rsidP="00AC71B7">
      <w:pPr>
        <w:spacing w:line="360" w:lineRule="auto"/>
        <w:jc w:val="both"/>
        <w:rPr>
          <w:rFonts w:ascii="Times New Roman" w:hAnsi="Times New Roman" w:cs="Times New Roman"/>
          <w:b/>
          <w:sz w:val="24"/>
          <w:szCs w:val="24"/>
        </w:rPr>
      </w:pPr>
      <w:commentRangeStart w:id="7"/>
      <w:r w:rsidRPr="00086CD2">
        <w:rPr>
          <w:rFonts w:ascii="Times New Roman" w:hAnsi="Times New Roman" w:cs="Times New Roman"/>
          <w:b/>
          <w:sz w:val="24"/>
          <w:szCs w:val="24"/>
        </w:rPr>
        <w:t>Review of literature</w:t>
      </w:r>
      <w:commentRangeEnd w:id="7"/>
      <w:r w:rsidR="00B9109D">
        <w:rPr>
          <w:rStyle w:val="CommentReference"/>
        </w:rPr>
        <w:commentReference w:id="7"/>
      </w:r>
    </w:p>
    <w:p w14:paraId="252B258D" w14:textId="77777777" w:rsidR="002363F2" w:rsidRPr="00B2531F" w:rsidRDefault="000C689B" w:rsidP="000C689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Devi </w:t>
      </w:r>
      <w:r w:rsidRPr="000C689B">
        <w:rPr>
          <w:rFonts w:ascii="Times New Roman" w:hAnsi="Times New Roman" w:cs="Times New Roman"/>
          <w:b/>
          <w:i/>
          <w:sz w:val="24"/>
          <w:szCs w:val="24"/>
        </w:rPr>
        <w:t>et</w:t>
      </w:r>
      <w:r w:rsidR="002363F2" w:rsidRPr="000C689B">
        <w:rPr>
          <w:rFonts w:ascii="Times New Roman" w:hAnsi="Times New Roman" w:cs="Times New Roman"/>
          <w:b/>
          <w:i/>
          <w:sz w:val="24"/>
          <w:szCs w:val="24"/>
        </w:rPr>
        <w:t xml:space="preserve"> al</w:t>
      </w:r>
      <w:r w:rsidRPr="000C689B">
        <w:rPr>
          <w:rFonts w:ascii="Times New Roman" w:hAnsi="Times New Roman" w:cs="Times New Roman"/>
          <w:b/>
          <w:i/>
          <w:sz w:val="24"/>
          <w:szCs w:val="24"/>
        </w:rPr>
        <w:t>.</w:t>
      </w:r>
      <w:r w:rsidR="002363F2" w:rsidRPr="00B2531F">
        <w:rPr>
          <w:rFonts w:ascii="Times New Roman" w:hAnsi="Times New Roman" w:cs="Times New Roman"/>
          <w:b/>
          <w:sz w:val="24"/>
          <w:szCs w:val="24"/>
        </w:rPr>
        <w:t xml:space="preserve"> (2022)</w:t>
      </w:r>
      <w:r w:rsidR="002363F2">
        <w:rPr>
          <w:rFonts w:ascii="Times New Roman" w:hAnsi="Times New Roman" w:cs="Times New Roman"/>
          <w:b/>
          <w:sz w:val="24"/>
          <w:szCs w:val="24"/>
        </w:rPr>
        <w:t xml:space="preserve"> </w:t>
      </w:r>
      <w:r w:rsidR="002363F2" w:rsidRPr="00F41FF5">
        <w:rPr>
          <w:rFonts w:ascii="Times New Roman" w:hAnsi="Times New Roman" w:cs="Times New Roman"/>
          <w:sz w:val="24"/>
          <w:szCs w:val="24"/>
        </w:rPr>
        <w:t>asserted that labour productivity of dairy industry has been increasing over the years. Labour productivity is directly associated with size and negatively associated with experience.</w:t>
      </w:r>
    </w:p>
    <w:p w14:paraId="034C5EE1" w14:textId="77777777" w:rsidR="002363F2" w:rsidRDefault="002363F2" w:rsidP="000C689B">
      <w:pPr>
        <w:spacing w:line="360" w:lineRule="auto"/>
        <w:jc w:val="both"/>
        <w:rPr>
          <w:rFonts w:ascii="Times New Roman" w:hAnsi="Times New Roman" w:cs="Times New Roman"/>
          <w:sz w:val="24"/>
          <w:szCs w:val="24"/>
        </w:rPr>
      </w:pPr>
      <w:r w:rsidRPr="00286BDD">
        <w:rPr>
          <w:rFonts w:ascii="Times New Roman" w:hAnsi="Times New Roman" w:cs="Times New Roman"/>
          <w:b/>
          <w:sz w:val="24"/>
          <w:szCs w:val="24"/>
        </w:rPr>
        <w:t>Toor and Kaur (2022)</w:t>
      </w:r>
      <w:r>
        <w:rPr>
          <w:rFonts w:ascii="Times New Roman" w:hAnsi="Times New Roman" w:cs="Times New Roman"/>
          <w:sz w:val="24"/>
          <w:szCs w:val="24"/>
        </w:rPr>
        <w:t xml:space="preserve"> asserted that </w:t>
      </w:r>
      <w:r w:rsidRPr="00286BDD">
        <w:rPr>
          <w:rFonts w:ascii="Times New Roman" w:hAnsi="Times New Roman" w:cs="Times New Roman"/>
          <w:sz w:val="24"/>
          <w:szCs w:val="24"/>
        </w:rPr>
        <w:t>dairy</w:t>
      </w:r>
      <w:r>
        <w:rPr>
          <w:rFonts w:ascii="Times New Roman" w:hAnsi="Times New Roman" w:cs="Times New Roman"/>
          <w:sz w:val="24"/>
          <w:szCs w:val="24"/>
        </w:rPr>
        <w:t xml:space="preserve"> farming provide sustainable</w:t>
      </w:r>
      <w:r w:rsidRPr="00286BDD">
        <w:rPr>
          <w:rFonts w:ascii="Times New Roman" w:hAnsi="Times New Roman" w:cs="Times New Roman"/>
          <w:sz w:val="24"/>
          <w:szCs w:val="24"/>
        </w:rPr>
        <w:t xml:space="preserve"> </w:t>
      </w:r>
      <w:r>
        <w:rPr>
          <w:rFonts w:ascii="Times New Roman" w:hAnsi="Times New Roman" w:cs="Times New Roman"/>
          <w:sz w:val="24"/>
          <w:szCs w:val="24"/>
        </w:rPr>
        <w:t>income and livelihood to dairy farmers. It improved the</w:t>
      </w:r>
      <w:r w:rsidRPr="00286BDD">
        <w:rPr>
          <w:rFonts w:ascii="Times New Roman" w:hAnsi="Times New Roman" w:cs="Times New Roman"/>
          <w:sz w:val="24"/>
          <w:szCs w:val="24"/>
        </w:rPr>
        <w:t xml:space="preserve"> income distribution</w:t>
      </w:r>
      <w:r>
        <w:rPr>
          <w:rFonts w:ascii="Times New Roman" w:hAnsi="Times New Roman" w:cs="Times New Roman"/>
          <w:sz w:val="24"/>
          <w:szCs w:val="24"/>
        </w:rPr>
        <w:t xml:space="preserve"> and remove income inequalities which raised</w:t>
      </w:r>
      <w:r w:rsidRPr="00286BDD">
        <w:rPr>
          <w:rFonts w:ascii="Times New Roman" w:hAnsi="Times New Roman" w:cs="Times New Roman"/>
          <w:sz w:val="24"/>
          <w:szCs w:val="24"/>
        </w:rPr>
        <w:t xml:space="preserve"> the stan</w:t>
      </w:r>
      <w:r>
        <w:rPr>
          <w:rFonts w:ascii="Times New Roman" w:hAnsi="Times New Roman" w:cs="Times New Roman"/>
          <w:sz w:val="24"/>
          <w:szCs w:val="24"/>
        </w:rPr>
        <w:t>dard of living of milk farmers</w:t>
      </w:r>
      <w:r w:rsidRPr="00286BDD">
        <w:rPr>
          <w:rFonts w:ascii="Times New Roman" w:hAnsi="Times New Roman" w:cs="Times New Roman"/>
          <w:sz w:val="24"/>
          <w:szCs w:val="24"/>
        </w:rPr>
        <w:t>.</w:t>
      </w:r>
    </w:p>
    <w:p w14:paraId="23E08A3F" w14:textId="77777777" w:rsidR="00EA507C" w:rsidRDefault="00EA507C" w:rsidP="000C689B">
      <w:pPr>
        <w:spacing w:line="360" w:lineRule="auto"/>
        <w:jc w:val="both"/>
        <w:rPr>
          <w:rFonts w:ascii="Times New Roman" w:hAnsi="Times New Roman" w:cs="Times New Roman"/>
          <w:sz w:val="24"/>
          <w:szCs w:val="24"/>
        </w:rPr>
      </w:pPr>
      <w:r w:rsidRPr="00EA507C">
        <w:rPr>
          <w:rFonts w:ascii="Times New Roman" w:hAnsi="Times New Roman" w:cs="Times New Roman"/>
          <w:b/>
          <w:sz w:val="24"/>
          <w:szCs w:val="24"/>
        </w:rPr>
        <w:t>Daharwal and Mishra (2021)</w:t>
      </w:r>
      <w:r w:rsidR="00CC0EE2">
        <w:rPr>
          <w:rFonts w:ascii="Times New Roman" w:hAnsi="Times New Roman" w:cs="Times New Roman"/>
          <w:b/>
          <w:sz w:val="24"/>
          <w:szCs w:val="24"/>
        </w:rPr>
        <w:t xml:space="preserve"> </w:t>
      </w:r>
      <w:r w:rsidR="00CC0EE2" w:rsidRPr="00CC0EE2">
        <w:rPr>
          <w:rFonts w:ascii="Times New Roman" w:hAnsi="Times New Roman" w:cs="Times New Roman"/>
          <w:sz w:val="24"/>
          <w:szCs w:val="24"/>
        </w:rPr>
        <w:t>found that labour productivity determine the growth rate of manufacturing industries. They identified that growth in total emoluments viz. wages and salaries have not increased the labour productivity. Thus, they suggested the other non-financial incentives along with financial incentives should be provided to motive human resources to enhance their productivity and thereafter growth of firms.</w:t>
      </w:r>
    </w:p>
    <w:p w14:paraId="782468AE" w14:textId="77777777" w:rsidR="002363F2" w:rsidRDefault="002363F2" w:rsidP="000C689B">
      <w:pPr>
        <w:spacing w:line="360" w:lineRule="auto"/>
        <w:jc w:val="both"/>
        <w:rPr>
          <w:rFonts w:ascii="Times New Roman" w:hAnsi="Times New Roman" w:cs="Times New Roman"/>
          <w:sz w:val="24"/>
          <w:szCs w:val="24"/>
        </w:rPr>
      </w:pPr>
      <w:r w:rsidRPr="00917D3A">
        <w:rPr>
          <w:rFonts w:ascii="Times New Roman" w:hAnsi="Times New Roman" w:cs="Times New Roman"/>
          <w:b/>
          <w:sz w:val="24"/>
          <w:szCs w:val="24"/>
        </w:rPr>
        <w:t>Kumar and Abdulla (2021)</w:t>
      </w:r>
      <w:r>
        <w:rPr>
          <w:rFonts w:ascii="Times New Roman" w:hAnsi="Times New Roman" w:cs="Times New Roman"/>
          <w:b/>
          <w:sz w:val="24"/>
          <w:szCs w:val="24"/>
        </w:rPr>
        <w:t xml:space="preserve"> </w:t>
      </w:r>
      <w:r w:rsidRPr="00917D3A">
        <w:rPr>
          <w:rFonts w:ascii="Times New Roman" w:hAnsi="Times New Roman" w:cs="Times New Roman"/>
          <w:sz w:val="24"/>
          <w:szCs w:val="24"/>
        </w:rPr>
        <w:t>highlighted that growth in production has positive relation with growth in labour and energy. However, Total Factor Productivity (TFP) increases with increase in technology.</w:t>
      </w:r>
    </w:p>
    <w:p w14:paraId="27D0CB3B" w14:textId="77777777" w:rsidR="002363F2" w:rsidRDefault="002363F2" w:rsidP="000C689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Bharathy and Selvakumar (2013) </w:t>
      </w:r>
      <w:r w:rsidRPr="005879C5">
        <w:rPr>
          <w:rFonts w:ascii="Times New Roman" w:hAnsi="Times New Roman" w:cs="Times New Roman"/>
          <w:sz w:val="24"/>
          <w:szCs w:val="24"/>
        </w:rPr>
        <w:t>found that</w:t>
      </w:r>
      <w:r>
        <w:rPr>
          <w:rFonts w:ascii="Times New Roman" w:hAnsi="Times New Roman" w:cs="Times New Roman"/>
          <w:sz w:val="24"/>
          <w:szCs w:val="24"/>
        </w:rPr>
        <w:t xml:space="preserve"> there is growth in direct and indirect employment in dairy industry in India which contribute to GDP and hence economy. Further, </w:t>
      </w:r>
      <w:r>
        <w:rPr>
          <w:rFonts w:ascii="Times New Roman" w:hAnsi="Times New Roman" w:cs="Times New Roman"/>
          <w:sz w:val="24"/>
          <w:szCs w:val="24"/>
        </w:rPr>
        <w:lastRenderedPageBreak/>
        <w:t>the demand of milk has been increasing with increase in population. Thus, there is a need to increase productivity to bring second white revolution.</w:t>
      </w:r>
    </w:p>
    <w:p w14:paraId="10115F31" w14:textId="77777777" w:rsidR="002363F2" w:rsidRDefault="002363F2" w:rsidP="000C689B">
      <w:pPr>
        <w:spacing w:line="360" w:lineRule="auto"/>
        <w:jc w:val="both"/>
        <w:rPr>
          <w:rFonts w:ascii="Times New Roman" w:hAnsi="Times New Roman" w:cs="Times New Roman"/>
          <w:sz w:val="24"/>
          <w:szCs w:val="24"/>
        </w:rPr>
      </w:pPr>
      <w:r w:rsidRPr="00A64EFC">
        <w:rPr>
          <w:rFonts w:ascii="Times New Roman" w:hAnsi="Times New Roman" w:cs="Times New Roman"/>
          <w:b/>
          <w:sz w:val="24"/>
          <w:szCs w:val="24"/>
        </w:rPr>
        <w:t>Ohlan (2013)</w:t>
      </w:r>
      <w:r>
        <w:rPr>
          <w:rFonts w:ascii="Times New Roman" w:hAnsi="Times New Roman" w:cs="Times New Roman"/>
          <w:b/>
          <w:sz w:val="24"/>
          <w:szCs w:val="24"/>
        </w:rPr>
        <w:t xml:space="preserve"> </w:t>
      </w:r>
      <w:r w:rsidRPr="00A64EFC">
        <w:rPr>
          <w:rFonts w:ascii="Times New Roman" w:hAnsi="Times New Roman" w:cs="Times New Roman"/>
          <w:sz w:val="24"/>
          <w:szCs w:val="24"/>
        </w:rPr>
        <w:t>elaborated that the total factor productivity in dairy industry has increased. Moreover, there is need to improve the logistics system to supply milk to processing centres to further enhance the productivity.</w:t>
      </w:r>
    </w:p>
    <w:p w14:paraId="057D9C97" w14:textId="77777777" w:rsidR="00086CD2" w:rsidRDefault="00086CD2" w:rsidP="00901D8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Objectives of the study: </w:t>
      </w:r>
      <w:r w:rsidR="005E16CD">
        <w:rPr>
          <w:rFonts w:ascii="Times New Roman" w:hAnsi="Times New Roman" w:cs="Times New Roman"/>
          <w:sz w:val="24"/>
          <w:szCs w:val="24"/>
        </w:rPr>
        <w:t>This study has following specific objectives:</w:t>
      </w:r>
    </w:p>
    <w:p w14:paraId="3EED12C4" w14:textId="77777777" w:rsidR="00E977EC" w:rsidRDefault="00E977EC" w:rsidP="00901D8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find the growth in real wage rate, employment days per employee and labour productivity in dairy industry in India</w:t>
      </w:r>
      <w:r w:rsidR="00357028">
        <w:rPr>
          <w:rFonts w:ascii="Times New Roman" w:hAnsi="Times New Roman" w:cs="Times New Roman"/>
          <w:sz w:val="24"/>
          <w:szCs w:val="24"/>
        </w:rPr>
        <w:t>.</w:t>
      </w:r>
    </w:p>
    <w:p w14:paraId="27F5AEBD" w14:textId="77777777" w:rsidR="005E16CD" w:rsidRDefault="005E16CD" w:rsidP="00901D82">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explore the association between real wage rate, employment days per employee and labour productivity in dairy industry in India.</w:t>
      </w:r>
    </w:p>
    <w:p w14:paraId="173D51B8" w14:textId="77777777" w:rsidR="00086CD2" w:rsidRPr="00901D82" w:rsidRDefault="005E16CD" w:rsidP="00F035E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identify the </w:t>
      </w:r>
      <w:r w:rsidR="00901D82">
        <w:rPr>
          <w:rFonts w:ascii="Times New Roman" w:hAnsi="Times New Roman" w:cs="Times New Roman"/>
          <w:sz w:val="24"/>
          <w:szCs w:val="24"/>
        </w:rPr>
        <w:t>impact of wage rate and employment days on labour productivity in dairy Industry.</w:t>
      </w:r>
    </w:p>
    <w:p w14:paraId="2674B725" w14:textId="77777777" w:rsidR="00086CD2" w:rsidRDefault="00086CD2" w:rsidP="00F035EA">
      <w:pPr>
        <w:jc w:val="both"/>
        <w:rPr>
          <w:rFonts w:ascii="Times New Roman" w:hAnsi="Times New Roman" w:cs="Times New Roman"/>
          <w:b/>
          <w:sz w:val="24"/>
          <w:szCs w:val="24"/>
        </w:rPr>
      </w:pPr>
      <w:r>
        <w:rPr>
          <w:rFonts w:ascii="Times New Roman" w:hAnsi="Times New Roman" w:cs="Times New Roman"/>
          <w:b/>
          <w:sz w:val="24"/>
          <w:szCs w:val="24"/>
        </w:rPr>
        <w:t>Research Methodology</w:t>
      </w:r>
    </w:p>
    <w:p w14:paraId="66A2BBDD" w14:textId="77777777" w:rsidR="009E59E7" w:rsidRDefault="00B224BD" w:rsidP="009E59E7">
      <w:pPr>
        <w:spacing w:line="360" w:lineRule="auto"/>
        <w:jc w:val="both"/>
        <w:rPr>
          <w:rFonts w:ascii="Times New Roman" w:hAnsi="Times New Roman" w:cs="Times New Roman"/>
          <w:sz w:val="24"/>
          <w:szCs w:val="24"/>
        </w:rPr>
      </w:pPr>
      <w:r w:rsidRPr="00B224BD">
        <w:rPr>
          <w:rFonts w:ascii="Times New Roman" w:hAnsi="Times New Roman" w:cs="Times New Roman"/>
          <w:sz w:val="24"/>
          <w:szCs w:val="24"/>
        </w:rPr>
        <w:t>The data source for present research paper is Annual Survey of Industry (ASI) provided by Ministry of Statistics and Programme Implementation (MOSPI)</w:t>
      </w:r>
      <w:r w:rsidR="00917D3A">
        <w:rPr>
          <w:rFonts w:ascii="Times New Roman" w:hAnsi="Times New Roman" w:cs="Times New Roman"/>
          <w:sz w:val="24"/>
          <w:szCs w:val="24"/>
        </w:rPr>
        <w:t>, Govt. of India</w:t>
      </w:r>
      <w:r w:rsidRPr="00B224BD">
        <w:rPr>
          <w:rFonts w:ascii="Times New Roman" w:hAnsi="Times New Roman" w:cs="Times New Roman"/>
          <w:sz w:val="24"/>
          <w:szCs w:val="24"/>
        </w:rPr>
        <w:t xml:space="preserve"> from year 2011-12 to 2020-21.The industry included in the study </w:t>
      </w:r>
      <w:commentRangeStart w:id="9"/>
      <w:r w:rsidRPr="00B224BD">
        <w:rPr>
          <w:rFonts w:ascii="Times New Roman" w:hAnsi="Times New Roman" w:cs="Times New Roman"/>
          <w:sz w:val="24"/>
          <w:szCs w:val="24"/>
        </w:rPr>
        <w:t xml:space="preserve">has been </w:t>
      </w:r>
      <w:commentRangeEnd w:id="9"/>
      <w:r w:rsidR="002A14D2">
        <w:rPr>
          <w:rStyle w:val="CommentReference"/>
        </w:rPr>
        <w:commentReference w:id="9"/>
      </w:r>
      <w:r w:rsidRPr="00B224BD">
        <w:rPr>
          <w:rFonts w:ascii="Times New Roman" w:hAnsi="Times New Roman" w:cs="Times New Roman"/>
          <w:sz w:val="24"/>
          <w:szCs w:val="24"/>
        </w:rPr>
        <w:t xml:space="preserve">3 digit NIC 2008 </w:t>
      </w:r>
      <w:r>
        <w:rPr>
          <w:rFonts w:ascii="Times New Roman" w:hAnsi="Times New Roman" w:cs="Times New Roman"/>
          <w:sz w:val="24"/>
          <w:szCs w:val="24"/>
        </w:rPr>
        <w:t>of code “105” representing “Manufacture of Dairy P</w:t>
      </w:r>
      <w:r w:rsidRPr="00B224BD">
        <w:rPr>
          <w:rFonts w:ascii="Times New Roman" w:hAnsi="Times New Roman" w:cs="Times New Roman"/>
          <w:sz w:val="24"/>
          <w:szCs w:val="24"/>
        </w:rPr>
        <w:t>roducts</w:t>
      </w:r>
      <w:r>
        <w:rPr>
          <w:rFonts w:ascii="Times New Roman" w:hAnsi="Times New Roman" w:cs="Times New Roman"/>
          <w:sz w:val="24"/>
          <w:szCs w:val="24"/>
        </w:rPr>
        <w:t>”</w:t>
      </w:r>
      <w:r w:rsidR="005E1B8E">
        <w:rPr>
          <w:rFonts w:ascii="Times New Roman" w:hAnsi="Times New Roman" w:cs="Times New Roman"/>
          <w:sz w:val="24"/>
          <w:szCs w:val="24"/>
        </w:rPr>
        <w:t xml:space="preserve"> which comprises processing and packaging of milk, curd, butter, ghee and cheese; ice-cream and other dairy based products.</w:t>
      </w:r>
    </w:p>
    <w:p w14:paraId="0C0DFAAF" w14:textId="77777777" w:rsidR="00B224BD" w:rsidRDefault="00E54C9C" w:rsidP="009E59E7">
      <w:pPr>
        <w:spacing w:line="360" w:lineRule="auto"/>
        <w:jc w:val="both"/>
        <w:rPr>
          <w:rFonts w:ascii="Times New Roman" w:hAnsi="Times New Roman" w:cs="Times New Roman"/>
          <w:sz w:val="24"/>
          <w:szCs w:val="24"/>
        </w:rPr>
      </w:pPr>
      <w:r>
        <w:rPr>
          <w:rFonts w:ascii="Times New Roman" w:hAnsi="Times New Roman" w:cs="Times New Roman"/>
          <w:sz w:val="24"/>
          <w:szCs w:val="24"/>
        </w:rPr>
        <w:t>Wages</w:t>
      </w:r>
      <w:r w:rsidR="00B224BD">
        <w:rPr>
          <w:rFonts w:ascii="Times New Roman" w:hAnsi="Times New Roman" w:cs="Times New Roman"/>
          <w:sz w:val="24"/>
          <w:szCs w:val="24"/>
        </w:rPr>
        <w:t xml:space="preserve"> has </w:t>
      </w:r>
      <w:r>
        <w:rPr>
          <w:rFonts w:ascii="Times New Roman" w:hAnsi="Times New Roman" w:cs="Times New Roman"/>
          <w:sz w:val="24"/>
          <w:szCs w:val="24"/>
        </w:rPr>
        <w:t>been converted in real wages</w:t>
      </w:r>
      <w:r w:rsidR="00B224BD">
        <w:rPr>
          <w:rFonts w:ascii="Times New Roman" w:hAnsi="Times New Roman" w:cs="Times New Roman"/>
          <w:sz w:val="24"/>
          <w:szCs w:val="24"/>
        </w:rPr>
        <w:t xml:space="preserve"> by </w:t>
      </w:r>
      <w:r w:rsidR="005E1B8E">
        <w:rPr>
          <w:rFonts w:ascii="Times New Roman" w:hAnsi="Times New Roman" w:cs="Times New Roman"/>
          <w:sz w:val="24"/>
          <w:szCs w:val="24"/>
        </w:rPr>
        <w:t xml:space="preserve">deflating these </w:t>
      </w:r>
      <w:r w:rsidR="00F13B24">
        <w:rPr>
          <w:rFonts w:ascii="Times New Roman" w:hAnsi="Times New Roman" w:cs="Times New Roman"/>
          <w:sz w:val="24"/>
          <w:szCs w:val="24"/>
        </w:rPr>
        <w:t xml:space="preserve">wages </w:t>
      </w:r>
      <w:r w:rsidR="005E1B8E">
        <w:rPr>
          <w:rFonts w:ascii="Times New Roman" w:hAnsi="Times New Roman" w:cs="Times New Roman"/>
          <w:sz w:val="24"/>
          <w:szCs w:val="24"/>
        </w:rPr>
        <w:t>with “Consumer price index for industrial workers</w:t>
      </w:r>
      <w:r w:rsidR="00095294">
        <w:rPr>
          <w:rFonts w:ascii="Times New Roman" w:hAnsi="Times New Roman" w:cs="Times New Roman"/>
          <w:sz w:val="24"/>
          <w:szCs w:val="24"/>
        </w:rPr>
        <w:t xml:space="preserve"> </w:t>
      </w:r>
      <w:r w:rsidR="005E1B8E">
        <w:rPr>
          <w:rFonts w:ascii="Times New Roman" w:hAnsi="Times New Roman" w:cs="Times New Roman"/>
          <w:sz w:val="24"/>
          <w:szCs w:val="24"/>
        </w:rPr>
        <w:t>(CPI- IW) base 2001 =100</w:t>
      </w:r>
      <w:r w:rsidR="00C52B16">
        <w:rPr>
          <w:rFonts w:ascii="Times New Roman" w:hAnsi="Times New Roman" w:cs="Times New Roman"/>
          <w:sz w:val="24"/>
          <w:szCs w:val="24"/>
        </w:rPr>
        <w:t>. Wage rate is determined by dividing Total Emoluments by Total Number of people engaged (Ahlawat and Renu, 2018;</w:t>
      </w:r>
      <w:r w:rsidR="00F13B24">
        <w:rPr>
          <w:rFonts w:ascii="Times New Roman" w:hAnsi="Times New Roman" w:cs="Times New Roman"/>
          <w:sz w:val="24"/>
          <w:szCs w:val="24"/>
        </w:rPr>
        <w:t xml:space="preserve"> Kumar and Khurana, 2009</w:t>
      </w:r>
      <w:r w:rsidR="00C52B16">
        <w:rPr>
          <w:rFonts w:ascii="Times New Roman" w:hAnsi="Times New Roman" w:cs="Times New Roman"/>
          <w:sz w:val="24"/>
          <w:szCs w:val="24"/>
        </w:rPr>
        <w:t>)</w:t>
      </w:r>
    </w:p>
    <w:p w14:paraId="0F56C68C" w14:textId="77777777" w:rsidR="00E54C9C" w:rsidRDefault="00A7600C" w:rsidP="00F035EA">
      <w:pPr>
        <w:jc w:val="both"/>
        <w:rPr>
          <w:rFonts w:ascii="Times New Roman" w:hAnsi="Times New Roman" w:cs="Times New Roman"/>
          <w:sz w:val="24"/>
          <w:szCs w:val="24"/>
        </w:rPr>
      </w:pPr>
      <m:oMathPara>
        <m:oMath>
          <m:r>
            <m:rPr>
              <m:sty m:val="p"/>
            </m:rPr>
            <w:rPr>
              <w:rFonts w:ascii="Cambria Math" w:hAnsi="Cambria Math" w:cs="Times New Roman"/>
              <w:sz w:val="24"/>
              <w:szCs w:val="24"/>
            </w:rPr>
            <m:t>Wage rate=</m:t>
          </m:r>
          <m:f>
            <m:fPr>
              <m:ctrlPr>
                <w:rPr>
                  <w:rFonts w:ascii="Cambria Math" w:hAnsi="Cambria Math" w:cs="Times New Roman"/>
                  <w:sz w:val="24"/>
                  <w:szCs w:val="24"/>
                </w:rPr>
              </m:ctrlPr>
            </m:fPr>
            <m:num>
              <m:r>
                <m:rPr>
                  <m:sty m:val="p"/>
                </m:rPr>
                <w:rPr>
                  <w:rFonts w:ascii="Cambria Math" w:hAnsi="Cambria Math" w:cs="Times New Roman"/>
                  <w:sz w:val="24"/>
                  <w:szCs w:val="24"/>
                </w:rPr>
                <m:t>Total Emoluments</m:t>
              </m:r>
            </m:num>
            <m:den>
              <m:r>
                <m:rPr>
                  <m:sty m:val="p"/>
                </m:rPr>
                <w:rPr>
                  <w:rFonts w:ascii="Cambria Math" w:hAnsi="Cambria Math" w:cs="Times New Roman"/>
                  <w:sz w:val="24"/>
                  <w:szCs w:val="24"/>
                </w:rPr>
                <m:t>Total Number of people engaged</m:t>
              </m:r>
            </m:den>
          </m:f>
        </m:oMath>
      </m:oMathPara>
    </w:p>
    <w:p w14:paraId="0F0B9A77" w14:textId="77777777" w:rsidR="00E54C9C" w:rsidRDefault="00E54C9C" w:rsidP="00F035EA">
      <w:pPr>
        <w:jc w:val="both"/>
        <w:rPr>
          <w:rFonts w:ascii="Times New Roman" w:hAnsi="Times New Roman" w:cs="Times New Roman"/>
          <w:sz w:val="24"/>
          <w:szCs w:val="24"/>
        </w:rPr>
      </w:pPr>
    </w:p>
    <w:p w14:paraId="4B318426" w14:textId="77777777" w:rsidR="00095294" w:rsidRDefault="00095294" w:rsidP="00F035EA">
      <w:pPr>
        <w:jc w:val="both"/>
        <w:rPr>
          <w:rFonts w:ascii="Times New Roman" w:hAnsi="Times New Roman" w:cs="Times New Roman"/>
          <w:sz w:val="24"/>
          <w:szCs w:val="24"/>
        </w:rPr>
      </w:pPr>
      <w:r>
        <w:rPr>
          <w:rFonts w:ascii="Times New Roman" w:hAnsi="Times New Roman" w:cs="Times New Roman"/>
          <w:sz w:val="24"/>
          <w:szCs w:val="24"/>
        </w:rPr>
        <w:t xml:space="preserve">Labour productivity </w:t>
      </w:r>
      <w:r w:rsidR="00E54C9C">
        <w:rPr>
          <w:rFonts w:ascii="Times New Roman" w:hAnsi="Times New Roman" w:cs="Times New Roman"/>
          <w:sz w:val="24"/>
          <w:szCs w:val="24"/>
        </w:rPr>
        <w:t>represents</w:t>
      </w:r>
      <w:r>
        <w:rPr>
          <w:rFonts w:ascii="Times New Roman" w:hAnsi="Times New Roman" w:cs="Times New Roman"/>
          <w:sz w:val="24"/>
          <w:szCs w:val="24"/>
        </w:rPr>
        <w:t xml:space="preserve"> </w:t>
      </w:r>
      <w:r w:rsidR="00F13B24">
        <w:rPr>
          <w:rFonts w:ascii="Times New Roman" w:hAnsi="Times New Roman" w:cs="Times New Roman"/>
          <w:sz w:val="24"/>
          <w:szCs w:val="24"/>
        </w:rPr>
        <w:t xml:space="preserve">deflating </w:t>
      </w:r>
      <w:r>
        <w:rPr>
          <w:rFonts w:ascii="Times New Roman" w:hAnsi="Times New Roman" w:cs="Times New Roman"/>
          <w:sz w:val="24"/>
          <w:szCs w:val="24"/>
        </w:rPr>
        <w:t>Net Value Added</w:t>
      </w:r>
      <w:r w:rsidR="00F13B24">
        <w:rPr>
          <w:rFonts w:ascii="Times New Roman" w:hAnsi="Times New Roman" w:cs="Times New Roman"/>
          <w:sz w:val="24"/>
          <w:szCs w:val="24"/>
        </w:rPr>
        <w:t xml:space="preserve"> at current prices</w:t>
      </w:r>
      <w:r>
        <w:rPr>
          <w:rFonts w:ascii="Times New Roman" w:hAnsi="Times New Roman" w:cs="Times New Roman"/>
          <w:sz w:val="24"/>
          <w:szCs w:val="24"/>
        </w:rPr>
        <w:t xml:space="preserve"> by CPI- IW base 2001=100</w:t>
      </w:r>
      <w:r w:rsidR="00F13B24">
        <w:rPr>
          <w:rFonts w:ascii="Times New Roman" w:hAnsi="Times New Roman" w:cs="Times New Roman"/>
          <w:sz w:val="24"/>
          <w:szCs w:val="24"/>
        </w:rPr>
        <w:t>. Labour Productivity has been calculated by dividing the real Net Value Added by Total number of people engaged</w:t>
      </w:r>
      <w:r w:rsidR="00F13B24" w:rsidRPr="00F13B24">
        <w:rPr>
          <w:rFonts w:ascii="Times New Roman" w:hAnsi="Times New Roman" w:cs="Times New Roman"/>
          <w:sz w:val="24"/>
          <w:szCs w:val="24"/>
        </w:rPr>
        <w:t xml:space="preserve"> </w:t>
      </w:r>
      <w:r w:rsidR="00F13B24">
        <w:rPr>
          <w:rFonts w:ascii="Times New Roman" w:hAnsi="Times New Roman" w:cs="Times New Roman"/>
          <w:sz w:val="24"/>
          <w:szCs w:val="24"/>
        </w:rPr>
        <w:t>(Ahlawat and Renu, 2018).</w:t>
      </w:r>
    </w:p>
    <w:p w14:paraId="45A77321" w14:textId="77777777" w:rsidR="00C52B16" w:rsidRPr="00A845DF" w:rsidRDefault="00C52B16" w:rsidP="00C52B16">
      <w:pPr>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Labour Productivity=</m:t>
          </m:r>
          <m:f>
            <m:fPr>
              <m:ctrlPr>
                <w:rPr>
                  <w:rFonts w:ascii="Cambria Math" w:hAnsi="Cambria Math" w:cs="Times New Roman"/>
                  <w:sz w:val="24"/>
                  <w:szCs w:val="24"/>
                </w:rPr>
              </m:ctrlPr>
            </m:fPr>
            <m:num>
              <m:r>
                <m:rPr>
                  <m:sty m:val="p"/>
                </m:rPr>
                <w:rPr>
                  <w:rFonts w:ascii="Cambria Math" w:hAnsi="Cambria Math" w:cs="Times New Roman"/>
                  <w:sz w:val="24"/>
                  <w:szCs w:val="24"/>
                </w:rPr>
                <m:t>Net Real Value Added</m:t>
              </m:r>
            </m:num>
            <m:den>
              <m:r>
                <m:rPr>
                  <m:sty m:val="p"/>
                </m:rPr>
                <w:rPr>
                  <w:rFonts w:ascii="Cambria Math" w:hAnsi="Cambria Math" w:cs="Times New Roman"/>
                  <w:sz w:val="24"/>
                  <w:szCs w:val="24"/>
                </w:rPr>
                <m:t>Total Number of people engaged</m:t>
              </m:r>
            </m:den>
          </m:f>
        </m:oMath>
      </m:oMathPara>
    </w:p>
    <w:p w14:paraId="43F8A436" w14:textId="32F0EB7D" w:rsidR="00A845DF" w:rsidRPr="00797272" w:rsidRDefault="00920EBD" w:rsidP="00C52B1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w:t>
      </w:r>
      <w:proofErr w:type="gramStart"/>
      <w:r w:rsidR="00A845DF">
        <w:rPr>
          <w:rFonts w:ascii="Times New Roman" w:eastAsiaTheme="minorEastAsia" w:hAnsi="Times New Roman" w:cs="Times New Roman"/>
          <w:sz w:val="24"/>
          <w:szCs w:val="24"/>
        </w:rPr>
        <w:t>Man</w:t>
      </w:r>
      <w:proofErr w:type="gramEnd"/>
      <w:r w:rsidR="002A14D2">
        <w:rPr>
          <w:rFonts w:ascii="Times New Roman" w:eastAsiaTheme="minorEastAsia" w:hAnsi="Times New Roman" w:cs="Times New Roman"/>
          <w:sz w:val="24"/>
          <w:szCs w:val="24"/>
        </w:rPr>
        <w:t xml:space="preserve"> </w:t>
      </w:r>
      <w:r w:rsidR="00A845DF">
        <w:rPr>
          <w:rFonts w:ascii="Times New Roman" w:eastAsiaTheme="minorEastAsia" w:hAnsi="Times New Roman" w:cs="Times New Roman"/>
          <w:sz w:val="24"/>
          <w:szCs w:val="24"/>
        </w:rPr>
        <w:t>days employment per employee</w:t>
      </w:r>
      <w:r>
        <w:rPr>
          <w:rFonts w:ascii="Times New Roman" w:eastAsiaTheme="minorEastAsia" w:hAnsi="Times New Roman" w:cs="Times New Roman"/>
          <w:sz w:val="24"/>
          <w:szCs w:val="24"/>
        </w:rPr>
        <w:t>” provides intensity of employment viz., average days of work available to an employee. It further distinguishes between overemployment and underemployment.</w:t>
      </w:r>
    </w:p>
    <w:p w14:paraId="34C082AF" w14:textId="77777777" w:rsidR="00C40C47" w:rsidRDefault="00C40C47" w:rsidP="00C40C47">
      <w:pPr>
        <w:jc w:val="both"/>
        <w:rPr>
          <w:rFonts w:ascii="Times New Roman" w:hAnsi="Times New Roman" w:cs="Times New Roman"/>
          <w:sz w:val="24"/>
          <w:szCs w:val="24"/>
        </w:rPr>
      </w:pPr>
      <m:oMathPara>
        <m:oMath>
          <m:r>
            <m:rPr>
              <m:sty m:val="p"/>
            </m:rPr>
            <w:rPr>
              <w:rFonts w:ascii="Cambria Math" w:hAnsi="Cambria Math" w:cs="Times New Roman"/>
              <w:sz w:val="24"/>
              <w:szCs w:val="24"/>
            </w:rPr>
            <m:t>Mandays employment per employee=</m:t>
          </m:r>
          <m:f>
            <m:fPr>
              <m:ctrlPr>
                <w:rPr>
                  <w:rFonts w:ascii="Cambria Math" w:hAnsi="Cambria Math" w:cs="Times New Roman"/>
                  <w:sz w:val="24"/>
                  <w:szCs w:val="24"/>
                </w:rPr>
              </m:ctrlPr>
            </m:fPr>
            <m:num>
              <m:r>
                <m:rPr>
                  <m:sty m:val="p"/>
                </m:rPr>
                <w:rPr>
                  <w:rFonts w:ascii="Cambria Math" w:hAnsi="Cambria Math" w:cs="Times New Roman"/>
                  <w:sz w:val="24"/>
                  <w:szCs w:val="24"/>
                </w:rPr>
                <m:t>Total Mandays employed</m:t>
              </m:r>
            </m:num>
            <m:den>
              <m:r>
                <m:rPr>
                  <m:sty m:val="p"/>
                </m:rPr>
                <w:rPr>
                  <w:rFonts w:ascii="Cambria Math" w:hAnsi="Cambria Math" w:cs="Times New Roman"/>
                  <w:sz w:val="24"/>
                  <w:szCs w:val="24"/>
                </w:rPr>
                <m:t>Total Number of people engaged</m:t>
              </m:r>
            </m:den>
          </m:f>
        </m:oMath>
      </m:oMathPara>
    </w:p>
    <w:p w14:paraId="58624FF6" w14:textId="77777777" w:rsidR="00C52B16" w:rsidRPr="00B224BD" w:rsidRDefault="00C52B16" w:rsidP="00F035EA">
      <w:pPr>
        <w:jc w:val="both"/>
        <w:rPr>
          <w:rFonts w:ascii="Times New Roman" w:hAnsi="Times New Roman" w:cs="Times New Roman"/>
          <w:sz w:val="24"/>
          <w:szCs w:val="24"/>
        </w:rPr>
      </w:pPr>
    </w:p>
    <w:p w14:paraId="4EA268C8" w14:textId="77777777" w:rsidR="00086CD2" w:rsidRDefault="00086CD2" w:rsidP="00F035EA">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479AA762" w14:textId="77777777" w:rsidR="009E59E7" w:rsidRPr="007C6AA6" w:rsidRDefault="009E59E7" w:rsidP="009E59E7">
      <w:pPr>
        <w:spacing w:line="360" w:lineRule="auto"/>
        <w:jc w:val="both"/>
        <w:rPr>
          <w:rFonts w:ascii="Times New Roman" w:hAnsi="Times New Roman" w:cs="Times New Roman"/>
          <w:sz w:val="24"/>
          <w:szCs w:val="24"/>
        </w:rPr>
      </w:pPr>
      <w:r w:rsidRPr="007C6AA6">
        <w:rPr>
          <w:rFonts w:ascii="Times New Roman" w:hAnsi="Times New Roman" w:cs="Times New Roman"/>
          <w:sz w:val="24"/>
          <w:szCs w:val="24"/>
        </w:rPr>
        <w:t>Table 1 shows the growth rate of productivity, real wage rate and mandays employment per employee</w:t>
      </w:r>
      <w:r>
        <w:rPr>
          <w:rFonts w:ascii="Times New Roman" w:hAnsi="Times New Roman" w:cs="Times New Roman"/>
          <w:sz w:val="24"/>
          <w:szCs w:val="24"/>
        </w:rPr>
        <w:t xml:space="preserve">. </w:t>
      </w:r>
    </w:p>
    <w:p w14:paraId="13143591" w14:textId="77777777" w:rsidR="009E59E7" w:rsidRDefault="009E59E7" w:rsidP="00F035EA">
      <w:pPr>
        <w:jc w:val="both"/>
        <w:rPr>
          <w:rFonts w:ascii="Times New Roman" w:hAnsi="Times New Roman" w:cs="Times New Roman"/>
          <w:b/>
          <w:sz w:val="24"/>
          <w:szCs w:val="24"/>
        </w:rPr>
      </w:pPr>
    </w:p>
    <w:p w14:paraId="0957C2C9" w14:textId="77777777" w:rsidR="009E59E7" w:rsidRDefault="009E59E7" w:rsidP="00F035EA">
      <w:pPr>
        <w:jc w:val="both"/>
        <w:rPr>
          <w:rFonts w:ascii="Times New Roman" w:hAnsi="Times New Roman" w:cs="Times New Roman"/>
          <w:b/>
          <w:sz w:val="24"/>
          <w:szCs w:val="24"/>
        </w:rPr>
        <w:sectPr w:rsidR="009E59E7" w:rsidSect="009E59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06D85AF6" w14:textId="77777777" w:rsidR="00EE556F" w:rsidRDefault="00EE556F" w:rsidP="00F035EA">
      <w:pPr>
        <w:jc w:val="both"/>
        <w:rPr>
          <w:rFonts w:ascii="Times New Roman" w:hAnsi="Times New Roman" w:cs="Times New Roman"/>
          <w:b/>
          <w:sz w:val="24"/>
          <w:szCs w:val="24"/>
        </w:rPr>
      </w:pPr>
    </w:p>
    <w:p w14:paraId="35263CDA" w14:textId="77777777" w:rsidR="006F649F" w:rsidRDefault="006F649F" w:rsidP="00F035EA">
      <w:pPr>
        <w:jc w:val="both"/>
        <w:rPr>
          <w:rFonts w:ascii="Times New Roman" w:hAnsi="Times New Roman" w:cs="Times New Roman"/>
          <w:b/>
          <w:sz w:val="24"/>
          <w:szCs w:val="24"/>
        </w:rPr>
      </w:pPr>
    </w:p>
    <w:p w14:paraId="16F9347D" w14:textId="77777777" w:rsidR="006F649F" w:rsidRDefault="006F649F" w:rsidP="00F035EA">
      <w:pPr>
        <w:jc w:val="both"/>
        <w:rPr>
          <w:rFonts w:ascii="Times New Roman" w:hAnsi="Times New Roman" w:cs="Times New Roman"/>
          <w:b/>
          <w:sz w:val="24"/>
          <w:szCs w:val="24"/>
        </w:rPr>
      </w:pPr>
    </w:p>
    <w:tbl>
      <w:tblPr>
        <w:tblW w:w="0" w:type="auto"/>
        <w:tblInd w:w="93" w:type="dxa"/>
        <w:tblLook w:val="04A0" w:firstRow="1" w:lastRow="0" w:firstColumn="1" w:lastColumn="0" w:noHBand="0" w:noVBand="1"/>
      </w:tblPr>
      <w:tblGrid>
        <w:gridCol w:w="950"/>
        <w:gridCol w:w="1304"/>
        <w:gridCol w:w="1524"/>
        <w:gridCol w:w="2269"/>
        <w:gridCol w:w="2245"/>
        <w:gridCol w:w="2403"/>
        <w:gridCol w:w="3162"/>
      </w:tblGrid>
      <w:tr w:rsidR="006F649F" w:rsidRPr="00EE556F" w14:paraId="74543998" w14:textId="77777777" w:rsidTr="000E632A">
        <w:trPr>
          <w:trHeight w:val="300"/>
        </w:trPr>
        <w:tc>
          <w:tcPr>
            <w:tcW w:w="0" w:type="auto"/>
            <w:gridSpan w:val="7"/>
            <w:tcBorders>
              <w:top w:val="nil"/>
              <w:left w:val="nil"/>
              <w:bottom w:val="single" w:sz="4" w:space="0" w:color="auto"/>
              <w:right w:val="nil"/>
            </w:tcBorders>
            <w:shd w:val="clear" w:color="auto" w:fill="auto"/>
            <w:noWrap/>
            <w:vAlign w:val="center"/>
            <w:hideMark/>
          </w:tcPr>
          <w:p w14:paraId="715F6936"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Table 1: Growth rate of productivity, real wage rate and mandays employment per employee</w:t>
            </w:r>
          </w:p>
        </w:tc>
      </w:tr>
      <w:tr w:rsidR="006F649F" w:rsidRPr="00EE556F" w14:paraId="2444D3A4"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27B85"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Year</w:t>
            </w:r>
          </w:p>
        </w:tc>
        <w:tc>
          <w:tcPr>
            <w:tcW w:w="0" w:type="auto"/>
            <w:tcBorders>
              <w:top w:val="nil"/>
              <w:left w:val="nil"/>
              <w:bottom w:val="single" w:sz="4" w:space="0" w:color="auto"/>
              <w:right w:val="single" w:sz="4" w:space="0" w:color="auto"/>
            </w:tcBorders>
            <w:shd w:val="clear" w:color="auto" w:fill="auto"/>
            <w:noWrap/>
            <w:vAlign w:val="center"/>
            <w:hideMark/>
          </w:tcPr>
          <w:p w14:paraId="51B98E88"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Productivity</w:t>
            </w:r>
          </w:p>
        </w:tc>
        <w:tc>
          <w:tcPr>
            <w:tcW w:w="0" w:type="auto"/>
            <w:tcBorders>
              <w:top w:val="nil"/>
              <w:left w:val="nil"/>
              <w:bottom w:val="single" w:sz="4" w:space="0" w:color="auto"/>
              <w:right w:val="single" w:sz="4" w:space="0" w:color="auto"/>
            </w:tcBorders>
            <w:shd w:val="clear" w:color="auto" w:fill="auto"/>
            <w:noWrap/>
            <w:vAlign w:val="center"/>
            <w:hideMark/>
          </w:tcPr>
          <w:p w14:paraId="569DE2DA"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Real wage rate</w:t>
            </w:r>
          </w:p>
        </w:tc>
        <w:tc>
          <w:tcPr>
            <w:tcW w:w="0" w:type="auto"/>
            <w:tcBorders>
              <w:top w:val="nil"/>
              <w:left w:val="nil"/>
              <w:bottom w:val="single" w:sz="4" w:space="0" w:color="auto"/>
              <w:right w:val="single" w:sz="4" w:space="0" w:color="auto"/>
            </w:tcBorders>
            <w:shd w:val="clear" w:color="auto" w:fill="auto"/>
            <w:noWrap/>
            <w:vAlign w:val="center"/>
            <w:hideMark/>
          </w:tcPr>
          <w:p w14:paraId="0214B12C"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Mandays per employee</w:t>
            </w:r>
          </w:p>
        </w:tc>
        <w:tc>
          <w:tcPr>
            <w:tcW w:w="0" w:type="auto"/>
            <w:tcBorders>
              <w:top w:val="nil"/>
              <w:left w:val="nil"/>
              <w:bottom w:val="single" w:sz="4" w:space="0" w:color="auto"/>
              <w:right w:val="single" w:sz="4" w:space="0" w:color="auto"/>
            </w:tcBorders>
            <w:shd w:val="clear" w:color="auto" w:fill="auto"/>
            <w:noWrap/>
            <w:vAlign w:val="center"/>
            <w:hideMark/>
          </w:tcPr>
          <w:p w14:paraId="6EDD8EA4"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Growth in productivity</w:t>
            </w:r>
          </w:p>
        </w:tc>
        <w:tc>
          <w:tcPr>
            <w:tcW w:w="0" w:type="auto"/>
            <w:tcBorders>
              <w:top w:val="nil"/>
              <w:left w:val="nil"/>
              <w:bottom w:val="single" w:sz="4" w:space="0" w:color="auto"/>
              <w:right w:val="single" w:sz="4" w:space="0" w:color="auto"/>
            </w:tcBorders>
            <w:shd w:val="clear" w:color="auto" w:fill="auto"/>
            <w:noWrap/>
            <w:vAlign w:val="center"/>
            <w:hideMark/>
          </w:tcPr>
          <w:p w14:paraId="44B6297C"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Growth in real wage rate</w:t>
            </w:r>
          </w:p>
        </w:tc>
        <w:tc>
          <w:tcPr>
            <w:tcW w:w="0" w:type="auto"/>
            <w:tcBorders>
              <w:top w:val="nil"/>
              <w:left w:val="nil"/>
              <w:bottom w:val="single" w:sz="4" w:space="0" w:color="auto"/>
              <w:right w:val="single" w:sz="4" w:space="0" w:color="auto"/>
            </w:tcBorders>
            <w:shd w:val="clear" w:color="auto" w:fill="auto"/>
            <w:noWrap/>
            <w:vAlign w:val="center"/>
            <w:hideMark/>
          </w:tcPr>
          <w:p w14:paraId="1B6246DA"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Growth in mandays  employment</w:t>
            </w:r>
          </w:p>
        </w:tc>
      </w:tr>
      <w:tr w:rsidR="006F649F" w:rsidRPr="00EE556F" w14:paraId="30589D9C"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8082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2011-12</w:t>
            </w:r>
          </w:p>
        </w:tc>
        <w:tc>
          <w:tcPr>
            <w:tcW w:w="0" w:type="auto"/>
            <w:tcBorders>
              <w:top w:val="nil"/>
              <w:left w:val="nil"/>
              <w:bottom w:val="single" w:sz="4" w:space="0" w:color="auto"/>
              <w:right w:val="single" w:sz="4" w:space="0" w:color="auto"/>
            </w:tcBorders>
            <w:shd w:val="clear" w:color="auto" w:fill="auto"/>
            <w:noWrap/>
            <w:vAlign w:val="center"/>
            <w:hideMark/>
          </w:tcPr>
          <w:p w14:paraId="3ADCB3C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218.59</w:t>
            </w:r>
          </w:p>
        </w:tc>
        <w:tc>
          <w:tcPr>
            <w:tcW w:w="0" w:type="auto"/>
            <w:tcBorders>
              <w:top w:val="nil"/>
              <w:left w:val="nil"/>
              <w:bottom w:val="single" w:sz="4" w:space="0" w:color="auto"/>
              <w:right w:val="single" w:sz="4" w:space="0" w:color="auto"/>
            </w:tcBorders>
            <w:shd w:val="clear" w:color="auto" w:fill="auto"/>
            <w:noWrap/>
            <w:vAlign w:val="center"/>
            <w:hideMark/>
          </w:tcPr>
          <w:p w14:paraId="3FE8BDF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88.92</w:t>
            </w:r>
          </w:p>
        </w:tc>
        <w:tc>
          <w:tcPr>
            <w:tcW w:w="0" w:type="auto"/>
            <w:tcBorders>
              <w:top w:val="nil"/>
              <w:left w:val="nil"/>
              <w:bottom w:val="single" w:sz="4" w:space="0" w:color="auto"/>
              <w:right w:val="single" w:sz="4" w:space="0" w:color="auto"/>
            </w:tcBorders>
            <w:shd w:val="clear" w:color="auto" w:fill="auto"/>
            <w:noWrap/>
            <w:vAlign w:val="center"/>
            <w:hideMark/>
          </w:tcPr>
          <w:p w14:paraId="5ECC982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343.89</w:t>
            </w:r>
          </w:p>
        </w:tc>
        <w:tc>
          <w:tcPr>
            <w:tcW w:w="0" w:type="auto"/>
            <w:tcBorders>
              <w:top w:val="nil"/>
              <w:left w:val="nil"/>
              <w:bottom w:val="single" w:sz="4" w:space="0" w:color="auto"/>
              <w:right w:val="single" w:sz="4" w:space="0" w:color="auto"/>
            </w:tcBorders>
            <w:shd w:val="clear" w:color="auto" w:fill="auto"/>
            <w:noWrap/>
            <w:vAlign w:val="bottom"/>
            <w:hideMark/>
          </w:tcPr>
          <w:p w14:paraId="69F6E251"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3F5533D0"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w:t>
            </w:r>
          </w:p>
        </w:tc>
        <w:tc>
          <w:tcPr>
            <w:tcW w:w="0" w:type="auto"/>
            <w:tcBorders>
              <w:top w:val="nil"/>
              <w:left w:val="nil"/>
              <w:bottom w:val="single" w:sz="4" w:space="0" w:color="auto"/>
              <w:right w:val="single" w:sz="4" w:space="0" w:color="auto"/>
            </w:tcBorders>
            <w:shd w:val="clear" w:color="auto" w:fill="auto"/>
            <w:noWrap/>
            <w:vAlign w:val="bottom"/>
            <w:hideMark/>
          </w:tcPr>
          <w:p w14:paraId="42B18C1A"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w:t>
            </w:r>
          </w:p>
        </w:tc>
      </w:tr>
      <w:tr w:rsidR="006F649F" w:rsidRPr="00EE556F" w14:paraId="4DB142F5"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32D2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2012-13</w:t>
            </w:r>
          </w:p>
        </w:tc>
        <w:tc>
          <w:tcPr>
            <w:tcW w:w="0" w:type="auto"/>
            <w:tcBorders>
              <w:top w:val="nil"/>
              <w:left w:val="nil"/>
              <w:bottom w:val="single" w:sz="4" w:space="0" w:color="auto"/>
              <w:right w:val="single" w:sz="4" w:space="0" w:color="auto"/>
            </w:tcBorders>
            <w:shd w:val="clear" w:color="auto" w:fill="auto"/>
            <w:noWrap/>
            <w:vAlign w:val="center"/>
            <w:hideMark/>
          </w:tcPr>
          <w:p w14:paraId="590930C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205.22</w:t>
            </w:r>
          </w:p>
        </w:tc>
        <w:tc>
          <w:tcPr>
            <w:tcW w:w="0" w:type="auto"/>
            <w:tcBorders>
              <w:top w:val="nil"/>
              <w:left w:val="nil"/>
              <w:bottom w:val="single" w:sz="4" w:space="0" w:color="auto"/>
              <w:right w:val="single" w:sz="4" w:space="0" w:color="auto"/>
            </w:tcBorders>
            <w:shd w:val="clear" w:color="auto" w:fill="auto"/>
            <w:noWrap/>
            <w:vAlign w:val="center"/>
            <w:hideMark/>
          </w:tcPr>
          <w:p w14:paraId="50A2025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91.69</w:t>
            </w:r>
          </w:p>
        </w:tc>
        <w:tc>
          <w:tcPr>
            <w:tcW w:w="0" w:type="auto"/>
            <w:tcBorders>
              <w:top w:val="nil"/>
              <w:left w:val="nil"/>
              <w:bottom w:val="single" w:sz="4" w:space="0" w:color="auto"/>
              <w:right w:val="single" w:sz="4" w:space="0" w:color="auto"/>
            </w:tcBorders>
            <w:shd w:val="clear" w:color="auto" w:fill="auto"/>
            <w:noWrap/>
            <w:vAlign w:val="center"/>
            <w:hideMark/>
          </w:tcPr>
          <w:p w14:paraId="723F88B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323.55</w:t>
            </w:r>
          </w:p>
        </w:tc>
        <w:tc>
          <w:tcPr>
            <w:tcW w:w="0" w:type="auto"/>
            <w:tcBorders>
              <w:top w:val="nil"/>
              <w:left w:val="nil"/>
              <w:bottom w:val="single" w:sz="4" w:space="0" w:color="auto"/>
              <w:right w:val="single" w:sz="4" w:space="0" w:color="auto"/>
            </w:tcBorders>
            <w:shd w:val="clear" w:color="auto" w:fill="auto"/>
            <w:noWrap/>
            <w:vAlign w:val="center"/>
            <w:hideMark/>
          </w:tcPr>
          <w:p w14:paraId="0A6D6DB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-0.061</w:t>
            </w:r>
          </w:p>
        </w:tc>
        <w:tc>
          <w:tcPr>
            <w:tcW w:w="0" w:type="auto"/>
            <w:tcBorders>
              <w:top w:val="nil"/>
              <w:left w:val="nil"/>
              <w:bottom w:val="single" w:sz="4" w:space="0" w:color="auto"/>
              <w:right w:val="single" w:sz="4" w:space="0" w:color="auto"/>
            </w:tcBorders>
            <w:shd w:val="clear" w:color="auto" w:fill="auto"/>
            <w:noWrap/>
            <w:vAlign w:val="center"/>
            <w:hideMark/>
          </w:tcPr>
          <w:p w14:paraId="2315C73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0.031</w:t>
            </w:r>
          </w:p>
        </w:tc>
        <w:tc>
          <w:tcPr>
            <w:tcW w:w="0" w:type="auto"/>
            <w:tcBorders>
              <w:top w:val="nil"/>
              <w:left w:val="nil"/>
              <w:bottom w:val="single" w:sz="4" w:space="0" w:color="auto"/>
              <w:right w:val="single" w:sz="4" w:space="0" w:color="auto"/>
            </w:tcBorders>
            <w:shd w:val="clear" w:color="auto" w:fill="auto"/>
            <w:noWrap/>
            <w:vAlign w:val="center"/>
            <w:hideMark/>
          </w:tcPr>
          <w:p w14:paraId="158941E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-0.059</w:t>
            </w:r>
          </w:p>
        </w:tc>
      </w:tr>
      <w:tr w:rsidR="006F649F" w:rsidRPr="00EE556F" w14:paraId="49EE1883"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29243"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2013-14</w:t>
            </w:r>
          </w:p>
        </w:tc>
        <w:tc>
          <w:tcPr>
            <w:tcW w:w="0" w:type="auto"/>
            <w:tcBorders>
              <w:top w:val="nil"/>
              <w:left w:val="nil"/>
              <w:bottom w:val="single" w:sz="4" w:space="0" w:color="auto"/>
              <w:right w:val="single" w:sz="4" w:space="0" w:color="auto"/>
            </w:tcBorders>
            <w:shd w:val="clear" w:color="auto" w:fill="auto"/>
            <w:noWrap/>
            <w:vAlign w:val="center"/>
            <w:hideMark/>
          </w:tcPr>
          <w:p w14:paraId="7491E55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257.43</w:t>
            </w:r>
          </w:p>
        </w:tc>
        <w:tc>
          <w:tcPr>
            <w:tcW w:w="0" w:type="auto"/>
            <w:tcBorders>
              <w:top w:val="nil"/>
              <w:left w:val="nil"/>
              <w:bottom w:val="single" w:sz="4" w:space="0" w:color="auto"/>
              <w:right w:val="single" w:sz="4" w:space="0" w:color="auto"/>
            </w:tcBorders>
            <w:shd w:val="clear" w:color="auto" w:fill="auto"/>
            <w:noWrap/>
            <w:vAlign w:val="center"/>
            <w:hideMark/>
          </w:tcPr>
          <w:p w14:paraId="1C17FBA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115.13</w:t>
            </w:r>
          </w:p>
        </w:tc>
        <w:tc>
          <w:tcPr>
            <w:tcW w:w="0" w:type="auto"/>
            <w:tcBorders>
              <w:top w:val="nil"/>
              <w:left w:val="nil"/>
              <w:bottom w:val="single" w:sz="4" w:space="0" w:color="auto"/>
              <w:right w:val="single" w:sz="4" w:space="0" w:color="auto"/>
            </w:tcBorders>
            <w:shd w:val="clear" w:color="auto" w:fill="auto"/>
            <w:noWrap/>
            <w:vAlign w:val="center"/>
            <w:hideMark/>
          </w:tcPr>
          <w:p w14:paraId="5F1DB5E4"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339.9</w:t>
            </w:r>
          </w:p>
        </w:tc>
        <w:tc>
          <w:tcPr>
            <w:tcW w:w="0" w:type="auto"/>
            <w:tcBorders>
              <w:top w:val="nil"/>
              <w:left w:val="nil"/>
              <w:bottom w:val="single" w:sz="4" w:space="0" w:color="auto"/>
              <w:right w:val="single" w:sz="4" w:space="0" w:color="auto"/>
            </w:tcBorders>
            <w:shd w:val="clear" w:color="auto" w:fill="auto"/>
            <w:noWrap/>
            <w:vAlign w:val="center"/>
            <w:hideMark/>
          </w:tcPr>
          <w:p w14:paraId="11D7DA93"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0.254</w:t>
            </w:r>
          </w:p>
        </w:tc>
        <w:tc>
          <w:tcPr>
            <w:tcW w:w="0" w:type="auto"/>
            <w:tcBorders>
              <w:top w:val="nil"/>
              <w:left w:val="nil"/>
              <w:bottom w:val="single" w:sz="4" w:space="0" w:color="auto"/>
              <w:right w:val="single" w:sz="4" w:space="0" w:color="auto"/>
            </w:tcBorders>
            <w:shd w:val="clear" w:color="auto" w:fill="auto"/>
            <w:noWrap/>
            <w:vAlign w:val="center"/>
            <w:hideMark/>
          </w:tcPr>
          <w:p w14:paraId="20E8FEB7"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0.256</w:t>
            </w:r>
          </w:p>
        </w:tc>
        <w:tc>
          <w:tcPr>
            <w:tcW w:w="0" w:type="auto"/>
            <w:tcBorders>
              <w:top w:val="nil"/>
              <w:left w:val="nil"/>
              <w:bottom w:val="single" w:sz="4" w:space="0" w:color="auto"/>
              <w:right w:val="single" w:sz="4" w:space="0" w:color="auto"/>
            </w:tcBorders>
            <w:shd w:val="clear" w:color="auto" w:fill="auto"/>
            <w:noWrap/>
            <w:vAlign w:val="center"/>
            <w:hideMark/>
          </w:tcPr>
          <w:p w14:paraId="258066A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0.051</w:t>
            </w:r>
          </w:p>
        </w:tc>
      </w:tr>
      <w:tr w:rsidR="006F649F" w:rsidRPr="00EE556F" w14:paraId="3FE7995D"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F344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2014-15</w:t>
            </w:r>
          </w:p>
        </w:tc>
        <w:tc>
          <w:tcPr>
            <w:tcW w:w="0" w:type="auto"/>
            <w:tcBorders>
              <w:top w:val="nil"/>
              <w:left w:val="nil"/>
              <w:bottom w:val="single" w:sz="4" w:space="0" w:color="auto"/>
              <w:right w:val="single" w:sz="4" w:space="0" w:color="auto"/>
            </w:tcBorders>
            <w:shd w:val="clear" w:color="auto" w:fill="auto"/>
            <w:noWrap/>
            <w:vAlign w:val="center"/>
            <w:hideMark/>
          </w:tcPr>
          <w:p w14:paraId="03F47337"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221.62</w:t>
            </w:r>
          </w:p>
        </w:tc>
        <w:tc>
          <w:tcPr>
            <w:tcW w:w="0" w:type="auto"/>
            <w:tcBorders>
              <w:top w:val="nil"/>
              <w:left w:val="nil"/>
              <w:bottom w:val="single" w:sz="4" w:space="0" w:color="auto"/>
              <w:right w:val="single" w:sz="4" w:space="0" w:color="auto"/>
            </w:tcBorders>
            <w:shd w:val="clear" w:color="auto" w:fill="auto"/>
            <w:noWrap/>
            <w:vAlign w:val="center"/>
            <w:hideMark/>
          </w:tcPr>
          <w:p w14:paraId="53F4B10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95.47</w:t>
            </w:r>
          </w:p>
        </w:tc>
        <w:tc>
          <w:tcPr>
            <w:tcW w:w="0" w:type="auto"/>
            <w:tcBorders>
              <w:top w:val="nil"/>
              <w:left w:val="nil"/>
              <w:bottom w:val="single" w:sz="4" w:space="0" w:color="auto"/>
              <w:right w:val="single" w:sz="4" w:space="0" w:color="auto"/>
            </w:tcBorders>
            <w:shd w:val="clear" w:color="auto" w:fill="auto"/>
            <w:noWrap/>
            <w:vAlign w:val="center"/>
            <w:hideMark/>
          </w:tcPr>
          <w:p w14:paraId="6D389EF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337.89</w:t>
            </w:r>
          </w:p>
        </w:tc>
        <w:tc>
          <w:tcPr>
            <w:tcW w:w="0" w:type="auto"/>
            <w:tcBorders>
              <w:top w:val="nil"/>
              <w:left w:val="nil"/>
              <w:bottom w:val="single" w:sz="4" w:space="0" w:color="auto"/>
              <w:right w:val="single" w:sz="4" w:space="0" w:color="auto"/>
            </w:tcBorders>
            <w:shd w:val="clear" w:color="auto" w:fill="auto"/>
            <w:noWrap/>
            <w:vAlign w:val="center"/>
            <w:hideMark/>
          </w:tcPr>
          <w:p w14:paraId="3037CE9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-0.139</w:t>
            </w:r>
          </w:p>
        </w:tc>
        <w:tc>
          <w:tcPr>
            <w:tcW w:w="0" w:type="auto"/>
            <w:tcBorders>
              <w:top w:val="nil"/>
              <w:left w:val="nil"/>
              <w:bottom w:val="single" w:sz="4" w:space="0" w:color="auto"/>
              <w:right w:val="single" w:sz="4" w:space="0" w:color="auto"/>
            </w:tcBorders>
            <w:shd w:val="clear" w:color="auto" w:fill="auto"/>
            <w:noWrap/>
            <w:vAlign w:val="center"/>
            <w:hideMark/>
          </w:tcPr>
          <w:p w14:paraId="67FC39F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-0.171</w:t>
            </w:r>
          </w:p>
        </w:tc>
        <w:tc>
          <w:tcPr>
            <w:tcW w:w="0" w:type="auto"/>
            <w:tcBorders>
              <w:top w:val="nil"/>
              <w:left w:val="nil"/>
              <w:bottom w:val="single" w:sz="4" w:space="0" w:color="auto"/>
              <w:right w:val="single" w:sz="4" w:space="0" w:color="auto"/>
            </w:tcBorders>
            <w:shd w:val="clear" w:color="auto" w:fill="auto"/>
            <w:noWrap/>
            <w:vAlign w:val="center"/>
            <w:hideMark/>
          </w:tcPr>
          <w:p w14:paraId="52486F6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-0.006</w:t>
            </w:r>
          </w:p>
        </w:tc>
      </w:tr>
      <w:tr w:rsidR="006F649F" w:rsidRPr="00EE556F" w14:paraId="7CACFAFE"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36CC9"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2015-16</w:t>
            </w:r>
          </w:p>
        </w:tc>
        <w:tc>
          <w:tcPr>
            <w:tcW w:w="0" w:type="auto"/>
            <w:tcBorders>
              <w:top w:val="nil"/>
              <w:left w:val="nil"/>
              <w:bottom w:val="single" w:sz="4" w:space="0" w:color="auto"/>
              <w:right w:val="single" w:sz="4" w:space="0" w:color="auto"/>
            </w:tcBorders>
            <w:shd w:val="clear" w:color="auto" w:fill="auto"/>
            <w:noWrap/>
            <w:vAlign w:val="center"/>
            <w:hideMark/>
          </w:tcPr>
          <w:p w14:paraId="3FA1395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208.51</w:t>
            </w:r>
          </w:p>
        </w:tc>
        <w:tc>
          <w:tcPr>
            <w:tcW w:w="0" w:type="auto"/>
            <w:tcBorders>
              <w:top w:val="nil"/>
              <w:left w:val="nil"/>
              <w:bottom w:val="single" w:sz="4" w:space="0" w:color="auto"/>
              <w:right w:val="single" w:sz="4" w:space="0" w:color="auto"/>
            </w:tcBorders>
            <w:shd w:val="clear" w:color="auto" w:fill="auto"/>
            <w:noWrap/>
            <w:vAlign w:val="center"/>
            <w:hideMark/>
          </w:tcPr>
          <w:p w14:paraId="272225D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96.09</w:t>
            </w:r>
          </w:p>
        </w:tc>
        <w:tc>
          <w:tcPr>
            <w:tcW w:w="0" w:type="auto"/>
            <w:tcBorders>
              <w:top w:val="nil"/>
              <w:left w:val="nil"/>
              <w:bottom w:val="single" w:sz="4" w:space="0" w:color="auto"/>
              <w:right w:val="single" w:sz="4" w:space="0" w:color="auto"/>
            </w:tcBorders>
            <w:shd w:val="clear" w:color="auto" w:fill="auto"/>
            <w:noWrap/>
            <w:vAlign w:val="center"/>
            <w:hideMark/>
          </w:tcPr>
          <w:p w14:paraId="64124B0C"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335.56</w:t>
            </w:r>
          </w:p>
        </w:tc>
        <w:tc>
          <w:tcPr>
            <w:tcW w:w="0" w:type="auto"/>
            <w:tcBorders>
              <w:top w:val="nil"/>
              <w:left w:val="nil"/>
              <w:bottom w:val="single" w:sz="4" w:space="0" w:color="auto"/>
              <w:right w:val="single" w:sz="4" w:space="0" w:color="auto"/>
            </w:tcBorders>
            <w:shd w:val="clear" w:color="auto" w:fill="auto"/>
            <w:noWrap/>
            <w:vAlign w:val="center"/>
            <w:hideMark/>
          </w:tcPr>
          <w:p w14:paraId="2CD5F01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-0.059</w:t>
            </w:r>
          </w:p>
        </w:tc>
        <w:tc>
          <w:tcPr>
            <w:tcW w:w="0" w:type="auto"/>
            <w:tcBorders>
              <w:top w:val="nil"/>
              <w:left w:val="nil"/>
              <w:bottom w:val="single" w:sz="4" w:space="0" w:color="auto"/>
              <w:right w:val="single" w:sz="4" w:space="0" w:color="auto"/>
            </w:tcBorders>
            <w:shd w:val="clear" w:color="auto" w:fill="auto"/>
            <w:noWrap/>
            <w:vAlign w:val="center"/>
            <w:hideMark/>
          </w:tcPr>
          <w:p w14:paraId="26677473"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0.006</w:t>
            </w:r>
          </w:p>
        </w:tc>
        <w:tc>
          <w:tcPr>
            <w:tcW w:w="0" w:type="auto"/>
            <w:tcBorders>
              <w:top w:val="nil"/>
              <w:left w:val="nil"/>
              <w:bottom w:val="single" w:sz="4" w:space="0" w:color="auto"/>
              <w:right w:val="single" w:sz="4" w:space="0" w:color="auto"/>
            </w:tcBorders>
            <w:shd w:val="clear" w:color="auto" w:fill="auto"/>
            <w:noWrap/>
            <w:vAlign w:val="center"/>
            <w:hideMark/>
          </w:tcPr>
          <w:p w14:paraId="69EB231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-0.007</w:t>
            </w:r>
          </w:p>
        </w:tc>
      </w:tr>
      <w:tr w:rsidR="006F649F" w:rsidRPr="00EE556F" w14:paraId="4509DBE0"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5EED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2016-17</w:t>
            </w:r>
          </w:p>
        </w:tc>
        <w:tc>
          <w:tcPr>
            <w:tcW w:w="0" w:type="auto"/>
            <w:tcBorders>
              <w:top w:val="nil"/>
              <w:left w:val="nil"/>
              <w:bottom w:val="single" w:sz="4" w:space="0" w:color="auto"/>
              <w:right w:val="single" w:sz="4" w:space="0" w:color="auto"/>
            </w:tcBorders>
            <w:shd w:val="clear" w:color="auto" w:fill="auto"/>
            <w:noWrap/>
            <w:vAlign w:val="center"/>
            <w:hideMark/>
          </w:tcPr>
          <w:p w14:paraId="31487EA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219.39</w:t>
            </w:r>
          </w:p>
        </w:tc>
        <w:tc>
          <w:tcPr>
            <w:tcW w:w="0" w:type="auto"/>
            <w:tcBorders>
              <w:top w:val="nil"/>
              <w:left w:val="nil"/>
              <w:bottom w:val="single" w:sz="4" w:space="0" w:color="auto"/>
              <w:right w:val="single" w:sz="4" w:space="0" w:color="auto"/>
            </w:tcBorders>
            <w:shd w:val="clear" w:color="auto" w:fill="auto"/>
            <w:noWrap/>
            <w:vAlign w:val="center"/>
            <w:hideMark/>
          </w:tcPr>
          <w:p w14:paraId="452FB09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93.72</w:t>
            </w:r>
          </w:p>
        </w:tc>
        <w:tc>
          <w:tcPr>
            <w:tcW w:w="0" w:type="auto"/>
            <w:tcBorders>
              <w:top w:val="nil"/>
              <w:left w:val="nil"/>
              <w:bottom w:val="single" w:sz="4" w:space="0" w:color="auto"/>
              <w:right w:val="single" w:sz="4" w:space="0" w:color="auto"/>
            </w:tcBorders>
            <w:shd w:val="clear" w:color="auto" w:fill="auto"/>
            <w:noWrap/>
            <w:vAlign w:val="center"/>
            <w:hideMark/>
          </w:tcPr>
          <w:p w14:paraId="5197A97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334.39</w:t>
            </w:r>
          </w:p>
        </w:tc>
        <w:tc>
          <w:tcPr>
            <w:tcW w:w="0" w:type="auto"/>
            <w:tcBorders>
              <w:top w:val="nil"/>
              <w:left w:val="nil"/>
              <w:bottom w:val="single" w:sz="4" w:space="0" w:color="auto"/>
              <w:right w:val="single" w:sz="4" w:space="0" w:color="auto"/>
            </w:tcBorders>
            <w:shd w:val="clear" w:color="auto" w:fill="auto"/>
            <w:noWrap/>
            <w:vAlign w:val="center"/>
            <w:hideMark/>
          </w:tcPr>
          <w:p w14:paraId="424C1A2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0.052</w:t>
            </w:r>
          </w:p>
        </w:tc>
        <w:tc>
          <w:tcPr>
            <w:tcW w:w="0" w:type="auto"/>
            <w:tcBorders>
              <w:top w:val="nil"/>
              <w:left w:val="nil"/>
              <w:bottom w:val="single" w:sz="4" w:space="0" w:color="auto"/>
              <w:right w:val="single" w:sz="4" w:space="0" w:color="auto"/>
            </w:tcBorders>
            <w:shd w:val="clear" w:color="auto" w:fill="auto"/>
            <w:noWrap/>
            <w:vAlign w:val="center"/>
            <w:hideMark/>
          </w:tcPr>
          <w:p w14:paraId="7C95578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-0.025</w:t>
            </w:r>
          </w:p>
        </w:tc>
        <w:tc>
          <w:tcPr>
            <w:tcW w:w="0" w:type="auto"/>
            <w:tcBorders>
              <w:top w:val="nil"/>
              <w:left w:val="nil"/>
              <w:bottom w:val="single" w:sz="4" w:space="0" w:color="auto"/>
              <w:right w:val="single" w:sz="4" w:space="0" w:color="auto"/>
            </w:tcBorders>
            <w:shd w:val="clear" w:color="auto" w:fill="auto"/>
            <w:noWrap/>
            <w:vAlign w:val="center"/>
            <w:hideMark/>
          </w:tcPr>
          <w:p w14:paraId="084B1FA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-0.003</w:t>
            </w:r>
          </w:p>
        </w:tc>
      </w:tr>
      <w:tr w:rsidR="006F649F" w:rsidRPr="00EE556F" w14:paraId="02A8B0D4"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4FF89"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2017-18</w:t>
            </w:r>
          </w:p>
        </w:tc>
        <w:tc>
          <w:tcPr>
            <w:tcW w:w="0" w:type="auto"/>
            <w:tcBorders>
              <w:top w:val="nil"/>
              <w:left w:val="nil"/>
              <w:bottom w:val="single" w:sz="4" w:space="0" w:color="auto"/>
              <w:right w:val="single" w:sz="4" w:space="0" w:color="auto"/>
            </w:tcBorders>
            <w:shd w:val="clear" w:color="auto" w:fill="auto"/>
            <w:noWrap/>
            <w:vAlign w:val="center"/>
            <w:hideMark/>
          </w:tcPr>
          <w:p w14:paraId="400BF87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227.04</w:t>
            </w:r>
          </w:p>
        </w:tc>
        <w:tc>
          <w:tcPr>
            <w:tcW w:w="0" w:type="auto"/>
            <w:tcBorders>
              <w:top w:val="nil"/>
              <w:left w:val="nil"/>
              <w:bottom w:val="single" w:sz="4" w:space="0" w:color="auto"/>
              <w:right w:val="single" w:sz="4" w:space="0" w:color="auto"/>
            </w:tcBorders>
            <w:shd w:val="clear" w:color="auto" w:fill="auto"/>
            <w:noWrap/>
            <w:vAlign w:val="center"/>
            <w:hideMark/>
          </w:tcPr>
          <w:p w14:paraId="2647FB4C"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99.55</w:t>
            </w:r>
          </w:p>
        </w:tc>
        <w:tc>
          <w:tcPr>
            <w:tcW w:w="0" w:type="auto"/>
            <w:tcBorders>
              <w:top w:val="nil"/>
              <w:left w:val="nil"/>
              <w:bottom w:val="single" w:sz="4" w:space="0" w:color="auto"/>
              <w:right w:val="single" w:sz="4" w:space="0" w:color="auto"/>
            </w:tcBorders>
            <w:shd w:val="clear" w:color="auto" w:fill="auto"/>
            <w:noWrap/>
            <w:vAlign w:val="center"/>
            <w:hideMark/>
          </w:tcPr>
          <w:p w14:paraId="3280551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336.29</w:t>
            </w:r>
          </w:p>
        </w:tc>
        <w:tc>
          <w:tcPr>
            <w:tcW w:w="0" w:type="auto"/>
            <w:tcBorders>
              <w:top w:val="nil"/>
              <w:left w:val="nil"/>
              <w:bottom w:val="single" w:sz="4" w:space="0" w:color="auto"/>
              <w:right w:val="single" w:sz="4" w:space="0" w:color="auto"/>
            </w:tcBorders>
            <w:shd w:val="clear" w:color="auto" w:fill="auto"/>
            <w:noWrap/>
            <w:vAlign w:val="center"/>
            <w:hideMark/>
          </w:tcPr>
          <w:p w14:paraId="004C71C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0.035</w:t>
            </w:r>
          </w:p>
        </w:tc>
        <w:tc>
          <w:tcPr>
            <w:tcW w:w="0" w:type="auto"/>
            <w:tcBorders>
              <w:top w:val="nil"/>
              <w:left w:val="nil"/>
              <w:bottom w:val="single" w:sz="4" w:space="0" w:color="auto"/>
              <w:right w:val="single" w:sz="4" w:space="0" w:color="auto"/>
            </w:tcBorders>
            <w:shd w:val="clear" w:color="auto" w:fill="auto"/>
            <w:noWrap/>
            <w:vAlign w:val="center"/>
            <w:hideMark/>
          </w:tcPr>
          <w:p w14:paraId="0FB68C4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0.062</w:t>
            </w:r>
          </w:p>
        </w:tc>
        <w:tc>
          <w:tcPr>
            <w:tcW w:w="0" w:type="auto"/>
            <w:tcBorders>
              <w:top w:val="nil"/>
              <w:left w:val="nil"/>
              <w:bottom w:val="single" w:sz="4" w:space="0" w:color="auto"/>
              <w:right w:val="single" w:sz="4" w:space="0" w:color="auto"/>
            </w:tcBorders>
            <w:shd w:val="clear" w:color="auto" w:fill="auto"/>
            <w:noWrap/>
            <w:vAlign w:val="center"/>
            <w:hideMark/>
          </w:tcPr>
          <w:p w14:paraId="6930729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0.006</w:t>
            </w:r>
          </w:p>
        </w:tc>
      </w:tr>
      <w:tr w:rsidR="006F649F" w:rsidRPr="00EE556F" w14:paraId="4F4F6A33"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473E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2018-19</w:t>
            </w:r>
          </w:p>
        </w:tc>
        <w:tc>
          <w:tcPr>
            <w:tcW w:w="0" w:type="auto"/>
            <w:tcBorders>
              <w:top w:val="nil"/>
              <w:left w:val="nil"/>
              <w:bottom w:val="single" w:sz="4" w:space="0" w:color="auto"/>
              <w:right w:val="single" w:sz="4" w:space="0" w:color="auto"/>
            </w:tcBorders>
            <w:shd w:val="clear" w:color="auto" w:fill="auto"/>
            <w:noWrap/>
            <w:vAlign w:val="center"/>
            <w:hideMark/>
          </w:tcPr>
          <w:p w14:paraId="062E67C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198.31</w:t>
            </w:r>
          </w:p>
        </w:tc>
        <w:tc>
          <w:tcPr>
            <w:tcW w:w="0" w:type="auto"/>
            <w:tcBorders>
              <w:top w:val="nil"/>
              <w:left w:val="nil"/>
              <w:bottom w:val="single" w:sz="4" w:space="0" w:color="auto"/>
              <w:right w:val="single" w:sz="4" w:space="0" w:color="auto"/>
            </w:tcBorders>
            <w:shd w:val="clear" w:color="auto" w:fill="auto"/>
            <w:noWrap/>
            <w:vAlign w:val="center"/>
            <w:hideMark/>
          </w:tcPr>
          <w:p w14:paraId="3D50943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98.16</w:t>
            </w:r>
          </w:p>
        </w:tc>
        <w:tc>
          <w:tcPr>
            <w:tcW w:w="0" w:type="auto"/>
            <w:tcBorders>
              <w:top w:val="nil"/>
              <w:left w:val="nil"/>
              <w:bottom w:val="single" w:sz="4" w:space="0" w:color="auto"/>
              <w:right w:val="single" w:sz="4" w:space="0" w:color="auto"/>
            </w:tcBorders>
            <w:shd w:val="clear" w:color="auto" w:fill="auto"/>
            <w:noWrap/>
            <w:vAlign w:val="center"/>
            <w:hideMark/>
          </w:tcPr>
          <w:p w14:paraId="5751CD2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333.11</w:t>
            </w:r>
          </w:p>
        </w:tc>
        <w:tc>
          <w:tcPr>
            <w:tcW w:w="0" w:type="auto"/>
            <w:tcBorders>
              <w:top w:val="nil"/>
              <w:left w:val="nil"/>
              <w:bottom w:val="single" w:sz="4" w:space="0" w:color="auto"/>
              <w:right w:val="single" w:sz="4" w:space="0" w:color="auto"/>
            </w:tcBorders>
            <w:shd w:val="clear" w:color="auto" w:fill="auto"/>
            <w:noWrap/>
            <w:vAlign w:val="center"/>
            <w:hideMark/>
          </w:tcPr>
          <w:p w14:paraId="78392C1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-0.127</w:t>
            </w:r>
          </w:p>
        </w:tc>
        <w:tc>
          <w:tcPr>
            <w:tcW w:w="0" w:type="auto"/>
            <w:tcBorders>
              <w:top w:val="nil"/>
              <w:left w:val="nil"/>
              <w:bottom w:val="single" w:sz="4" w:space="0" w:color="auto"/>
              <w:right w:val="single" w:sz="4" w:space="0" w:color="auto"/>
            </w:tcBorders>
            <w:shd w:val="clear" w:color="auto" w:fill="auto"/>
            <w:noWrap/>
            <w:vAlign w:val="center"/>
            <w:hideMark/>
          </w:tcPr>
          <w:p w14:paraId="445D21A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-0.014</w:t>
            </w:r>
          </w:p>
        </w:tc>
        <w:tc>
          <w:tcPr>
            <w:tcW w:w="0" w:type="auto"/>
            <w:tcBorders>
              <w:top w:val="nil"/>
              <w:left w:val="nil"/>
              <w:bottom w:val="single" w:sz="4" w:space="0" w:color="auto"/>
              <w:right w:val="single" w:sz="4" w:space="0" w:color="auto"/>
            </w:tcBorders>
            <w:shd w:val="clear" w:color="auto" w:fill="auto"/>
            <w:noWrap/>
            <w:vAlign w:val="center"/>
            <w:hideMark/>
          </w:tcPr>
          <w:p w14:paraId="43E1FA62"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-0.009</w:t>
            </w:r>
          </w:p>
        </w:tc>
      </w:tr>
      <w:tr w:rsidR="006F649F" w:rsidRPr="00EE556F" w14:paraId="03814C09"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A163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2019-20</w:t>
            </w:r>
          </w:p>
        </w:tc>
        <w:tc>
          <w:tcPr>
            <w:tcW w:w="0" w:type="auto"/>
            <w:tcBorders>
              <w:top w:val="nil"/>
              <w:left w:val="nil"/>
              <w:bottom w:val="single" w:sz="4" w:space="0" w:color="auto"/>
              <w:right w:val="single" w:sz="4" w:space="0" w:color="auto"/>
            </w:tcBorders>
            <w:shd w:val="clear" w:color="auto" w:fill="auto"/>
            <w:noWrap/>
            <w:vAlign w:val="center"/>
            <w:hideMark/>
          </w:tcPr>
          <w:p w14:paraId="7C24420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169.79</w:t>
            </w:r>
          </w:p>
        </w:tc>
        <w:tc>
          <w:tcPr>
            <w:tcW w:w="0" w:type="auto"/>
            <w:tcBorders>
              <w:top w:val="nil"/>
              <w:left w:val="nil"/>
              <w:bottom w:val="single" w:sz="4" w:space="0" w:color="auto"/>
              <w:right w:val="single" w:sz="4" w:space="0" w:color="auto"/>
            </w:tcBorders>
            <w:shd w:val="clear" w:color="auto" w:fill="auto"/>
            <w:noWrap/>
            <w:vAlign w:val="center"/>
            <w:hideMark/>
          </w:tcPr>
          <w:p w14:paraId="160704C1"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87.87</w:t>
            </w:r>
          </w:p>
        </w:tc>
        <w:tc>
          <w:tcPr>
            <w:tcW w:w="0" w:type="auto"/>
            <w:tcBorders>
              <w:top w:val="nil"/>
              <w:left w:val="nil"/>
              <w:bottom w:val="single" w:sz="4" w:space="0" w:color="auto"/>
              <w:right w:val="single" w:sz="4" w:space="0" w:color="auto"/>
            </w:tcBorders>
            <w:shd w:val="clear" w:color="auto" w:fill="auto"/>
            <w:noWrap/>
            <w:vAlign w:val="center"/>
            <w:hideMark/>
          </w:tcPr>
          <w:p w14:paraId="264E28B8"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329.39</w:t>
            </w:r>
          </w:p>
        </w:tc>
        <w:tc>
          <w:tcPr>
            <w:tcW w:w="0" w:type="auto"/>
            <w:tcBorders>
              <w:top w:val="nil"/>
              <w:left w:val="nil"/>
              <w:bottom w:val="single" w:sz="4" w:space="0" w:color="auto"/>
              <w:right w:val="single" w:sz="4" w:space="0" w:color="auto"/>
            </w:tcBorders>
            <w:shd w:val="clear" w:color="auto" w:fill="auto"/>
            <w:noWrap/>
            <w:vAlign w:val="center"/>
            <w:hideMark/>
          </w:tcPr>
          <w:p w14:paraId="1F7CF50F"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-0.144</w:t>
            </w:r>
          </w:p>
        </w:tc>
        <w:tc>
          <w:tcPr>
            <w:tcW w:w="0" w:type="auto"/>
            <w:tcBorders>
              <w:top w:val="nil"/>
              <w:left w:val="nil"/>
              <w:bottom w:val="single" w:sz="4" w:space="0" w:color="auto"/>
              <w:right w:val="single" w:sz="4" w:space="0" w:color="auto"/>
            </w:tcBorders>
            <w:shd w:val="clear" w:color="auto" w:fill="auto"/>
            <w:noWrap/>
            <w:vAlign w:val="center"/>
            <w:hideMark/>
          </w:tcPr>
          <w:p w14:paraId="17D20E9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-0.105</w:t>
            </w:r>
          </w:p>
        </w:tc>
        <w:tc>
          <w:tcPr>
            <w:tcW w:w="0" w:type="auto"/>
            <w:tcBorders>
              <w:top w:val="nil"/>
              <w:left w:val="nil"/>
              <w:bottom w:val="single" w:sz="4" w:space="0" w:color="auto"/>
              <w:right w:val="single" w:sz="4" w:space="0" w:color="auto"/>
            </w:tcBorders>
            <w:shd w:val="clear" w:color="auto" w:fill="auto"/>
            <w:noWrap/>
            <w:vAlign w:val="center"/>
            <w:hideMark/>
          </w:tcPr>
          <w:p w14:paraId="7086EEBA"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-0.011</w:t>
            </w:r>
          </w:p>
        </w:tc>
      </w:tr>
      <w:tr w:rsidR="006F649F" w:rsidRPr="00EE556F" w14:paraId="011D7866" w14:textId="77777777" w:rsidTr="000E632A">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EAF7E"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2020-21</w:t>
            </w:r>
          </w:p>
        </w:tc>
        <w:tc>
          <w:tcPr>
            <w:tcW w:w="0" w:type="auto"/>
            <w:tcBorders>
              <w:top w:val="nil"/>
              <w:left w:val="nil"/>
              <w:bottom w:val="single" w:sz="4" w:space="0" w:color="auto"/>
              <w:right w:val="single" w:sz="4" w:space="0" w:color="auto"/>
            </w:tcBorders>
            <w:shd w:val="clear" w:color="auto" w:fill="auto"/>
            <w:noWrap/>
            <w:vAlign w:val="center"/>
            <w:hideMark/>
          </w:tcPr>
          <w:p w14:paraId="6FAF2D6B"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167.02</w:t>
            </w:r>
          </w:p>
        </w:tc>
        <w:tc>
          <w:tcPr>
            <w:tcW w:w="0" w:type="auto"/>
            <w:tcBorders>
              <w:top w:val="nil"/>
              <w:left w:val="nil"/>
              <w:bottom w:val="single" w:sz="4" w:space="0" w:color="auto"/>
              <w:right w:val="single" w:sz="4" w:space="0" w:color="auto"/>
            </w:tcBorders>
            <w:shd w:val="clear" w:color="auto" w:fill="auto"/>
            <w:noWrap/>
            <w:vAlign w:val="center"/>
            <w:hideMark/>
          </w:tcPr>
          <w:p w14:paraId="2E6E4800"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93.04</w:t>
            </w:r>
          </w:p>
        </w:tc>
        <w:tc>
          <w:tcPr>
            <w:tcW w:w="0" w:type="auto"/>
            <w:tcBorders>
              <w:top w:val="nil"/>
              <w:left w:val="nil"/>
              <w:bottom w:val="single" w:sz="4" w:space="0" w:color="auto"/>
              <w:right w:val="single" w:sz="4" w:space="0" w:color="auto"/>
            </w:tcBorders>
            <w:shd w:val="clear" w:color="auto" w:fill="auto"/>
            <w:noWrap/>
            <w:vAlign w:val="center"/>
            <w:hideMark/>
          </w:tcPr>
          <w:p w14:paraId="57CCF1A7"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327.96</w:t>
            </w:r>
          </w:p>
        </w:tc>
        <w:tc>
          <w:tcPr>
            <w:tcW w:w="0" w:type="auto"/>
            <w:tcBorders>
              <w:top w:val="nil"/>
              <w:left w:val="nil"/>
              <w:bottom w:val="single" w:sz="4" w:space="0" w:color="auto"/>
              <w:right w:val="single" w:sz="4" w:space="0" w:color="auto"/>
            </w:tcBorders>
            <w:shd w:val="clear" w:color="auto" w:fill="auto"/>
            <w:noWrap/>
            <w:vAlign w:val="center"/>
            <w:hideMark/>
          </w:tcPr>
          <w:p w14:paraId="6C5F82B6"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-0.016</w:t>
            </w:r>
          </w:p>
        </w:tc>
        <w:tc>
          <w:tcPr>
            <w:tcW w:w="0" w:type="auto"/>
            <w:tcBorders>
              <w:top w:val="nil"/>
              <w:left w:val="nil"/>
              <w:bottom w:val="single" w:sz="4" w:space="0" w:color="auto"/>
              <w:right w:val="single" w:sz="4" w:space="0" w:color="auto"/>
            </w:tcBorders>
            <w:shd w:val="clear" w:color="auto" w:fill="auto"/>
            <w:noWrap/>
            <w:vAlign w:val="center"/>
            <w:hideMark/>
          </w:tcPr>
          <w:p w14:paraId="2726614D"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0.059</w:t>
            </w:r>
          </w:p>
        </w:tc>
        <w:tc>
          <w:tcPr>
            <w:tcW w:w="0" w:type="auto"/>
            <w:tcBorders>
              <w:top w:val="nil"/>
              <w:left w:val="nil"/>
              <w:bottom w:val="single" w:sz="4" w:space="0" w:color="auto"/>
              <w:right w:val="single" w:sz="4" w:space="0" w:color="auto"/>
            </w:tcBorders>
            <w:shd w:val="clear" w:color="auto" w:fill="auto"/>
            <w:noWrap/>
            <w:vAlign w:val="center"/>
            <w:hideMark/>
          </w:tcPr>
          <w:p w14:paraId="066F9115" w14:textId="77777777" w:rsidR="006F649F" w:rsidRPr="00EE556F" w:rsidRDefault="006F649F" w:rsidP="00A915DC">
            <w:pPr>
              <w:spacing w:after="0" w:line="360" w:lineRule="auto"/>
              <w:jc w:val="center"/>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-0.004</w:t>
            </w:r>
          </w:p>
        </w:tc>
      </w:tr>
      <w:tr w:rsidR="006F649F" w:rsidRPr="00EE556F" w14:paraId="42D41515" w14:textId="77777777" w:rsidTr="000E632A">
        <w:trPr>
          <w:trHeight w:val="300"/>
        </w:trPr>
        <w:tc>
          <w:tcPr>
            <w:tcW w:w="0" w:type="auto"/>
            <w:gridSpan w:val="7"/>
            <w:tcBorders>
              <w:top w:val="nil"/>
              <w:left w:val="single" w:sz="4" w:space="0" w:color="auto"/>
              <w:bottom w:val="nil"/>
              <w:right w:val="single" w:sz="4" w:space="0" w:color="auto"/>
            </w:tcBorders>
            <w:shd w:val="clear" w:color="auto" w:fill="auto"/>
            <w:noWrap/>
            <w:hideMark/>
          </w:tcPr>
          <w:p w14:paraId="62A08325" w14:textId="77777777" w:rsidR="006F649F" w:rsidRPr="00EE556F" w:rsidRDefault="006F649F" w:rsidP="00A915DC">
            <w:pPr>
              <w:spacing w:after="0" w:line="360" w:lineRule="auto"/>
              <w:rPr>
                <w:rFonts w:ascii="Times New Roman" w:eastAsia="Times New Roman" w:hAnsi="Times New Roman" w:cs="Times New Roman"/>
                <w:color w:val="000000"/>
                <w:lang w:eastAsia="en-IN"/>
              </w:rPr>
            </w:pPr>
            <w:r w:rsidRPr="00EE556F">
              <w:rPr>
                <w:rFonts w:ascii="Times New Roman" w:eastAsia="Times New Roman" w:hAnsi="Times New Roman" w:cs="Times New Roman"/>
                <w:color w:val="000000"/>
                <w:lang w:eastAsia="en-IN"/>
              </w:rPr>
              <w:t xml:space="preserve">Source: </w:t>
            </w:r>
            <w:commentRangeStart w:id="10"/>
            <w:r w:rsidRPr="00EE556F">
              <w:rPr>
                <w:rFonts w:ascii="Times New Roman" w:eastAsia="Times New Roman" w:hAnsi="Times New Roman" w:cs="Times New Roman"/>
                <w:color w:val="000000"/>
                <w:lang w:eastAsia="en-IN"/>
              </w:rPr>
              <w:t>Compiled from Data taken from ASI issued by MOSPI</w:t>
            </w:r>
            <w:commentRangeEnd w:id="10"/>
            <w:r w:rsidR="002A14D2">
              <w:rPr>
                <w:rStyle w:val="CommentReference"/>
              </w:rPr>
              <w:commentReference w:id="10"/>
            </w:r>
          </w:p>
        </w:tc>
      </w:tr>
    </w:tbl>
    <w:p w14:paraId="5D39A87C" w14:textId="77777777" w:rsidR="006F649F" w:rsidRDefault="006F649F" w:rsidP="00F035EA">
      <w:pPr>
        <w:jc w:val="both"/>
        <w:rPr>
          <w:rFonts w:ascii="Times New Roman" w:hAnsi="Times New Roman" w:cs="Times New Roman"/>
          <w:b/>
          <w:sz w:val="24"/>
          <w:szCs w:val="24"/>
        </w:rPr>
      </w:pPr>
    </w:p>
    <w:p w14:paraId="08017F6E" w14:textId="77777777" w:rsidR="009E59E7" w:rsidRDefault="009E59E7" w:rsidP="004246BD">
      <w:pPr>
        <w:spacing w:line="360" w:lineRule="auto"/>
        <w:jc w:val="both"/>
        <w:rPr>
          <w:rFonts w:ascii="Times New Roman" w:hAnsi="Times New Roman" w:cs="Times New Roman"/>
          <w:sz w:val="24"/>
          <w:szCs w:val="24"/>
        </w:rPr>
        <w:sectPr w:rsidR="009E59E7" w:rsidSect="006F649F">
          <w:pgSz w:w="16838" w:h="11906" w:orient="landscape"/>
          <w:pgMar w:top="1440" w:right="1440" w:bottom="1440" w:left="1440" w:header="708" w:footer="708" w:gutter="0"/>
          <w:cols w:space="708"/>
          <w:docGrid w:linePitch="360"/>
        </w:sectPr>
      </w:pPr>
      <w:r>
        <w:rPr>
          <w:rFonts w:ascii="Times New Roman" w:hAnsi="Times New Roman" w:cs="Times New Roman"/>
          <w:sz w:val="24"/>
          <w:szCs w:val="24"/>
        </w:rPr>
        <w:t xml:space="preserve">Table 1 shows that labour productivity shows negative growth in 2012-13 then slight positive growth (0.254) in 2013-14. </w:t>
      </w:r>
      <w:commentRangeStart w:id="11"/>
      <w:r>
        <w:rPr>
          <w:rFonts w:ascii="Times New Roman" w:hAnsi="Times New Roman" w:cs="Times New Roman"/>
          <w:sz w:val="24"/>
          <w:szCs w:val="24"/>
        </w:rPr>
        <w:t>Further, negative growth rate (-0.139 in 2014-15 and -0.059 in 2015-16).</w:t>
      </w:r>
      <w:commentRangeEnd w:id="11"/>
      <w:r w:rsidR="002A14D2">
        <w:rPr>
          <w:rStyle w:val="CommentReference"/>
        </w:rPr>
        <w:commentReference w:id="11"/>
      </w:r>
      <w:r>
        <w:rPr>
          <w:rFonts w:ascii="Times New Roman" w:hAnsi="Times New Roman" w:cs="Times New Roman"/>
          <w:sz w:val="24"/>
          <w:szCs w:val="24"/>
        </w:rPr>
        <w:t xml:space="preserve">Slight growth in labour productivity has been observed in 2016-17 (0.052) and 2017-18 (0.035). Thereafter, negative growth rate in labour productivity in -0.127 in 2018-19, -0.144 in 2019-20 and -0.016 in 2020-21. Similarly, growth rate of real wages is slightly increasing in 2012-13 i.e.0.031 to 0.256 in 2013-14.It shows -0.171 in 2014-15 further slight improvement of 0.006 </w:t>
      </w:r>
      <w:r>
        <w:rPr>
          <w:rFonts w:ascii="Times New Roman" w:hAnsi="Times New Roman" w:cs="Times New Roman"/>
          <w:sz w:val="24"/>
          <w:szCs w:val="24"/>
        </w:rPr>
        <w:lastRenderedPageBreak/>
        <w:t>in 2015-16, then a positive increase from-0.025 in 2016-17 to 0.062 in 2017-18.In 2018-19, growth rate was -0.014 and afterwards -0.105 in 2019-20 to 0.059 in 2020-21. Overall, productivity and wages showed fluctuating increasing and decreasing growth rate.</w:t>
      </w:r>
    </w:p>
    <w:p w14:paraId="3C826565" w14:textId="77777777" w:rsidR="00DA012C" w:rsidRDefault="00DA012C" w:rsidP="00F035EA">
      <w:pPr>
        <w:jc w:val="both"/>
        <w:rPr>
          <w:rFonts w:ascii="Times New Roman" w:hAnsi="Times New Roman" w:cs="Times New Roman"/>
          <w:b/>
          <w:sz w:val="24"/>
          <w:szCs w:val="24"/>
        </w:rPr>
      </w:pPr>
    </w:p>
    <w:tbl>
      <w:tblPr>
        <w:tblW w:w="5000" w:type="pct"/>
        <w:tblLook w:val="04A0" w:firstRow="1" w:lastRow="0" w:firstColumn="1" w:lastColumn="0" w:noHBand="0" w:noVBand="1"/>
      </w:tblPr>
      <w:tblGrid>
        <w:gridCol w:w="2865"/>
        <w:gridCol w:w="1956"/>
        <w:gridCol w:w="1734"/>
        <w:gridCol w:w="2687"/>
      </w:tblGrid>
      <w:tr w:rsidR="005D525A" w:rsidRPr="005D525A" w14:paraId="3C2A9D26" w14:textId="77777777" w:rsidTr="005D525A">
        <w:trPr>
          <w:trHeight w:val="315"/>
        </w:trPr>
        <w:tc>
          <w:tcPr>
            <w:tcW w:w="5000" w:type="pct"/>
            <w:gridSpan w:val="4"/>
            <w:tcBorders>
              <w:top w:val="nil"/>
              <w:left w:val="nil"/>
              <w:bottom w:val="nil"/>
              <w:right w:val="nil"/>
            </w:tcBorders>
            <w:shd w:val="clear" w:color="auto" w:fill="auto"/>
            <w:noWrap/>
            <w:vAlign w:val="bottom"/>
            <w:hideMark/>
          </w:tcPr>
          <w:p w14:paraId="7178A3A3" w14:textId="77777777" w:rsidR="005D525A" w:rsidRPr="005D525A" w:rsidRDefault="005D525A" w:rsidP="005D525A">
            <w:pPr>
              <w:spacing w:after="0" w:line="240" w:lineRule="auto"/>
              <w:rPr>
                <w:rFonts w:ascii="Times New Roman" w:eastAsia="Times New Roman" w:hAnsi="Times New Roman" w:cs="Times New Roman"/>
                <w:b/>
                <w:bCs/>
                <w:color w:val="000000"/>
                <w:sz w:val="24"/>
                <w:szCs w:val="24"/>
                <w:lang w:eastAsia="en-IN"/>
              </w:rPr>
            </w:pPr>
            <w:r w:rsidRPr="005D525A">
              <w:rPr>
                <w:rFonts w:ascii="Times New Roman" w:eastAsia="Times New Roman" w:hAnsi="Times New Roman" w:cs="Times New Roman"/>
                <w:b/>
                <w:bCs/>
                <w:color w:val="000000"/>
                <w:sz w:val="24"/>
                <w:szCs w:val="24"/>
                <w:lang w:eastAsia="en-IN"/>
              </w:rPr>
              <w:t xml:space="preserve">Table 2: Inter-correlation matrix of </w:t>
            </w:r>
            <w:r w:rsidR="00BA43FA">
              <w:rPr>
                <w:rFonts w:ascii="Times New Roman" w:eastAsia="Times New Roman" w:hAnsi="Times New Roman" w:cs="Times New Roman"/>
                <w:b/>
                <w:bCs/>
                <w:color w:val="000000"/>
                <w:sz w:val="24"/>
                <w:szCs w:val="24"/>
                <w:lang w:eastAsia="en-IN"/>
              </w:rPr>
              <w:t xml:space="preserve">growth in </w:t>
            </w:r>
            <w:r w:rsidRPr="005D525A">
              <w:rPr>
                <w:rFonts w:ascii="Times New Roman" w:eastAsia="Times New Roman" w:hAnsi="Times New Roman" w:cs="Times New Roman"/>
                <w:b/>
                <w:bCs/>
                <w:color w:val="000000"/>
                <w:sz w:val="24"/>
                <w:szCs w:val="24"/>
                <w:lang w:eastAsia="en-IN"/>
              </w:rPr>
              <w:t>labour productiv</w:t>
            </w:r>
            <w:r w:rsidR="00486EC1">
              <w:rPr>
                <w:rFonts w:ascii="Times New Roman" w:eastAsia="Times New Roman" w:hAnsi="Times New Roman" w:cs="Times New Roman"/>
                <w:b/>
                <w:bCs/>
                <w:color w:val="000000"/>
                <w:sz w:val="24"/>
                <w:szCs w:val="24"/>
                <w:lang w:eastAsia="en-IN"/>
              </w:rPr>
              <w:t xml:space="preserve">ity, real wage rate and </w:t>
            </w:r>
            <w:r w:rsidRPr="005D525A">
              <w:rPr>
                <w:rFonts w:ascii="Times New Roman" w:eastAsia="Times New Roman" w:hAnsi="Times New Roman" w:cs="Times New Roman"/>
                <w:b/>
                <w:bCs/>
                <w:color w:val="000000"/>
                <w:sz w:val="24"/>
                <w:szCs w:val="24"/>
                <w:lang w:eastAsia="en-IN"/>
              </w:rPr>
              <w:t>employment</w:t>
            </w:r>
          </w:p>
        </w:tc>
      </w:tr>
      <w:tr w:rsidR="00BA43FA" w:rsidRPr="005D525A" w14:paraId="6BD114E0" w14:textId="77777777" w:rsidTr="005D525A">
        <w:trPr>
          <w:trHeight w:val="315"/>
        </w:trPr>
        <w:tc>
          <w:tcPr>
            <w:tcW w:w="1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B9B3D"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c>
          <w:tcPr>
            <w:tcW w:w="1058" w:type="pct"/>
            <w:tcBorders>
              <w:top w:val="single" w:sz="4" w:space="0" w:color="auto"/>
              <w:left w:val="nil"/>
              <w:bottom w:val="single" w:sz="4" w:space="0" w:color="auto"/>
              <w:right w:val="single" w:sz="4" w:space="0" w:color="auto"/>
            </w:tcBorders>
            <w:shd w:val="clear" w:color="auto" w:fill="auto"/>
            <w:noWrap/>
            <w:vAlign w:val="bottom"/>
            <w:hideMark/>
          </w:tcPr>
          <w:p w14:paraId="08DF443C"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productivity</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14:paraId="784979CD"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wage rate</w:t>
            </w:r>
          </w:p>
        </w:tc>
        <w:tc>
          <w:tcPr>
            <w:tcW w:w="1458" w:type="pct"/>
            <w:tcBorders>
              <w:top w:val="single" w:sz="4" w:space="0" w:color="auto"/>
              <w:left w:val="nil"/>
              <w:bottom w:val="single" w:sz="4" w:space="0" w:color="auto"/>
              <w:right w:val="single" w:sz="4" w:space="0" w:color="auto"/>
            </w:tcBorders>
            <w:shd w:val="clear" w:color="auto" w:fill="auto"/>
            <w:noWrap/>
            <w:vAlign w:val="bottom"/>
            <w:hideMark/>
          </w:tcPr>
          <w:p w14:paraId="35D29CAB"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e</w:t>
            </w:r>
            <w:r>
              <w:rPr>
                <w:rFonts w:ascii="Times New Roman" w:eastAsia="Times New Roman" w:hAnsi="Times New Roman" w:cs="Times New Roman"/>
                <w:color w:val="000000"/>
                <w:sz w:val="24"/>
                <w:szCs w:val="24"/>
                <w:lang w:eastAsia="en-IN"/>
              </w:rPr>
              <w:t>m</w:t>
            </w:r>
            <w:r w:rsidRPr="005D525A">
              <w:rPr>
                <w:rFonts w:ascii="Times New Roman" w:eastAsia="Times New Roman" w:hAnsi="Times New Roman" w:cs="Times New Roman"/>
                <w:color w:val="000000"/>
                <w:sz w:val="24"/>
                <w:szCs w:val="24"/>
                <w:lang w:eastAsia="en-IN"/>
              </w:rPr>
              <w:t>ployment</w:t>
            </w:r>
          </w:p>
        </w:tc>
      </w:tr>
      <w:tr w:rsidR="00BA43FA" w:rsidRPr="005D525A" w14:paraId="1495CB7D" w14:textId="77777777" w:rsidTr="005D525A">
        <w:trPr>
          <w:trHeight w:val="315"/>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14:paraId="4F1ABD86"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productivity</w:t>
            </w:r>
          </w:p>
        </w:tc>
        <w:tc>
          <w:tcPr>
            <w:tcW w:w="1058" w:type="pct"/>
            <w:tcBorders>
              <w:top w:val="nil"/>
              <w:left w:val="nil"/>
              <w:bottom w:val="single" w:sz="4" w:space="0" w:color="auto"/>
              <w:right w:val="single" w:sz="4" w:space="0" w:color="auto"/>
            </w:tcBorders>
            <w:shd w:val="clear" w:color="auto" w:fill="auto"/>
            <w:noWrap/>
            <w:vAlign w:val="bottom"/>
            <w:hideMark/>
          </w:tcPr>
          <w:p w14:paraId="4FE5AA1A"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1</w:t>
            </w:r>
          </w:p>
        </w:tc>
        <w:tc>
          <w:tcPr>
            <w:tcW w:w="927" w:type="pct"/>
            <w:tcBorders>
              <w:top w:val="nil"/>
              <w:left w:val="nil"/>
              <w:bottom w:val="single" w:sz="4" w:space="0" w:color="auto"/>
              <w:right w:val="single" w:sz="4" w:space="0" w:color="auto"/>
            </w:tcBorders>
            <w:shd w:val="clear" w:color="auto" w:fill="auto"/>
            <w:noWrap/>
            <w:vAlign w:val="bottom"/>
            <w:hideMark/>
          </w:tcPr>
          <w:p w14:paraId="38BB7AEB"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c>
          <w:tcPr>
            <w:tcW w:w="1458" w:type="pct"/>
            <w:tcBorders>
              <w:top w:val="nil"/>
              <w:left w:val="nil"/>
              <w:bottom w:val="single" w:sz="4" w:space="0" w:color="auto"/>
              <w:right w:val="single" w:sz="4" w:space="0" w:color="auto"/>
            </w:tcBorders>
            <w:shd w:val="clear" w:color="auto" w:fill="auto"/>
            <w:noWrap/>
            <w:vAlign w:val="bottom"/>
            <w:hideMark/>
          </w:tcPr>
          <w:p w14:paraId="0B674A30"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r>
      <w:tr w:rsidR="00BA43FA" w:rsidRPr="005D525A" w14:paraId="4782E4EE" w14:textId="77777777" w:rsidTr="005D525A">
        <w:trPr>
          <w:trHeight w:val="315"/>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14:paraId="51AC28CA"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wage rate</w:t>
            </w:r>
          </w:p>
        </w:tc>
        <w:tc>
          <w:tcPr>
            <w:tcW w:w="1058" w:type="pct"/>
            <w:tcBorders>
              <w:top w:val="nil"/>
              <w:left w:val="nil"/>
              <w:bottom w:val="single" w:sz="4" w:space="0" w:color="auto"/>
              <w:right w:val="single" w:sz="4" w:space="0" w:color="auto"/>
            </w:tcBorders>
            <w:shd w:val="clear" w:color="auto" w:fill="auto"/>
            <w:noWrap/>
            <w:vAlign w:val="bottom"/>
            <w:hideMark/>
          </w:tcPr>
          <w:p w14:paraId="54A5B7EE"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0.877*</w:t>
            </w:r>
          </w:p>
        </w:tc>
        <w:tc>
          <w:tcPr>
            <w:tcW w:w="927" w:type="pct"/>
            <w:tcBorders>
              <w:top w:val="nil"/>
              <w:left w:val="nil"/>
              <w:bottom w:val="single" w:sz="4" w:space="0" w:color="auto"/>
              <w:right w:val="single" w:sz="4" w:space="0" w:color="auto"/>
            </w:tcBorders>
            <w:shd w:val="clear" w:color="auto" w:fill="auto"/>
            <w:noWrap/>
            <w:vAlign w:val="bottom"/>
            <w:hideMark/>
          </w:tcPr>
          <w:p w14:paraId="748E0A89"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1</w:t>
            </w:r>
          </w:p>
        </w:tc>
        <w:tc>
          <w:tcPr>
            <w:tcW w:w="1458" w:type="pct"/>
            <w:tcBorders>
              <w:top w:val="nil"/>
              <w:left w:val="nil"/>
              <w:bottom w:val="single" w:sz="4" w:space="0" w:color="auto"/>
              <w:right w:val="single" w:sz="4" w:space="0" w:color="auto"/>
            </w:tcBorders>
            <w:shd w:val="clear" w:color="auto" w:fill="auto"/>
            <w:noWrap/>
            <w:vAlign w:val="bottom"/>
            <w:hideMark/>
          </w:tcPr>
          <w:p w14:paraId="08372B40"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 </w:t>
            </w:r>
          </w:p>
        </w:tc>
      </w:tr>
      <w:tr w:rsidR="00BA43FA" w:rsidRPr="005D525A" w14:paraId="320E3430" w14:textId="77777777" w:rsidTr="005D525A">
        <w:trPr>
          <w:trHeight w:val="315"/>
        </w:trPr>
        <w:tc>
          <w:tcPr>
            <w:tcW w:w="1556" w:type="pct"/>
            <w:tcBorders>
              <w:top w:val="nil"/>
              <w:left w:val="single" w:sz="4" w:space="0" w:color="auto"/>
              <w:bottom w:val="single" w:sz="4" w:space="0" w:color="auto"/>
              <w:right w:val="single" w:sz="4" w:space="0" w:color="auto"/>
            </w:tcBorders>
            <w:shd w:val="clear" w:color="auto" w:fill="auto"/>
            <w:noWrap/>
            <w:vAlign w:val="bottom"/>
            <w:hideMark/>
          </w:tcPr>
          <w:p w14:paraId="03955E86" w14:textId="77777777" w:rsidR="005D525A" w:rsidRPr="005D525A" w:rsidRDefault="005D525A" w:rsidP="005D525A">
            <w:pPr>
              <w:spacing w:after="0" w:line="240" w:lineRule="auto"/>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Growth mandays employment</w:t>
            </w:r>
          </w:p>
        </w:tc>
        <w:tc>
          <w:tcPr>
            <w:tcW w:w="1058" w:type="pct"/>
            <w:tcBorders>
              <w:top w:val="nil"/>
              <w:left w:val="nil"/>
              <w:bottom w:val="single" w:sz="4" w:space="0" w:color="auto"/>
              <w:right w:val="single" w:sz="4" w:space="0" w:color="auto"/>
            </w:tcBorders>
            <w:shd w:val="clear" w:color="auto" w:fill="auto"/>
            <w:noWrap/>
            <w:vAlign w:val="bottom"/>
            <w:hideMark/>
          </w:tcPr>
          <w:p w14:paraId="1457E8EA"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0.699**</w:t>
            </w:r>
          </w:p>
        </w:tc>
        <w:tc>
          <w:tcPr>
            <w:tcW w:w="927" w:type="pct"/>
            <w:tcBorders>
              <w:top w:val="nil"/>
              <w:left w:val="nil"/>
              <w:bottom w:val="single" w:sz="4" w:space="0" w:color="auto"/>
              <w:right w:val="single" w:sz="4" w:space="0" w:color="auto"/>
            </w:tcBorders>
            <w:shd w:val="clear" w:color="auto" w:fill="auto"/>
            <w:noWrap/>
            <w:vAlign w:val="bottom"/>
            <w:hideMark/>
          </w:tcPr>
          <w:p w14:paraId="0B8F0F42"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0.532</w:t>
            </w:r>
          </w:p>
        </w:tc>
        <w:tc>
          <w:tcPr>
            <w:tcW w:w="1458" w:type="pct"/>
            <w:tcBorders>
              <w:top w:val="nil"/>
              <w:left w:val="nil"/>
              <w:bottom w:val="single" w:sz="4" w:space="0" w:color="auto"/>
              <w:right w:val="single" w:sz="4" w:space="0" w:color="auto"/>
            </w:tcBorders>
            <w:shd w:val="clear" w:color="auto" w:fill="auto"/>
            <w:noWrap/>
            <w:vAlign w:val="bottom"/>
            <w:hideMark/>
          </w:tcPr>
          <w:p w14:paraId="0A491DF0" w14:textId="77777777" w:rsidR="005D525A" w:rsidRPr="005D525A" w:rsidRDefault="005D525A" w:rsidP="005D525A">
            <w:pPr>
              <w:spacing w:after="0" w:line="240" w:lineRule="auto"/>
              <w:jc w:val="center"/>
              <w:rPr>
                <w:rFonts w:ascii="Times New Roman" w:eastAsia="Times New Roman" w:hAnsi="Times New Roman" w:cs="Times New Roman"/>
                <w:color w:val="000000"/>
                <w:sz w:val="24"/>
                <w:szCs w:val="24"/>
                <w:lang w:eastAsia="en-IN"/>
              </w:rPr>
            </w:pPr>
            <w:r w:rsidRPr="005D525A">
              <w:rPr>
                <w:rFonts w:ascii="Times New Roman" w:eastAsia="Times New Roman" w:hAnsi="Times New Roman" w:cs="Times New Roman"/>
                <w:color w:val="000000"/>
                <w:sz w:val="24"/>
                <w:szCs w:val="24"/>
                <w:lang w:eastAsia="en-IN"/>
              </w:rPr>
              <w:t>1</w:t>
            </w:r>
          </w:p>
        </w:tc>
      </w:tr>
      <w:tr w:rsidR="005D525A" w:rsidRPr="005D525A" w14:paraId="00E28497" w14:textId="77777777" w:rsidTr="005D525A">
        <w:trPr>
          <w:trHeight w:val="300"/>
        </w:trPr>
        <w:tc>
          <w:tcPr>
            <w:tcW w:w="5000" w:type="pct"/>
            <w:gridSpan w:val="4"/>
            <w:tcBorders>
              <w:top w:val="single" w:sz="4" w:space="0" w:color="auto"/>
              <w:left w:val="nil"/>
              <w:bottom w:val="nil"/>
              <w:right w:val="nil"/>
            </w:tcBorders>
            <w:shd w:val="clear" w:color="auto" w:fill="auto"/>
            <w:noWrap/>
            <w:vAlign w:val="bottom"/>
            <w:hideMark/>
          </w:tcPr>
          <w:p w14:paraId="65F4F186" w14:textId="77777777" w:rsidR="005D525A" w:rsidRPr="005D525A" w:rsidRDefault="005D525A" w:rsidP="005D525A">
            <w:pPr>
              <w:spacing w:after="0" w:line="240" w:lineRule="auto"/>
              <w:rPr>
                <w:rFonts w:ascii="Times New Roman" w:eastAsia="Times New Roman" w:hAnsi="Times New Roman" w:cs="Times New Roman"/>
                <w:color w:val="000000"/>
                <w:sz w:val="20"/>
                <w:szCs w:val="20"/>
                <w:lang w:eastAsia="en-IN"/>
              </w:rPr>
            </w:pPr>
            <w:r w:rsidRPr="005D525A">
              <w:rPr>
                <w:rFonts w:ascii="Times New Roman" w:eastAsia="Times New Roman" w:hAnsi="Times New Roman" w:cs="Times New Roman"/>
                <w:color w:val="000000"/>
                <w:sz w:val="20"/>
                <w:szCs w:val="20"/>
                <w:lang w:eastAsia="en-IN"/>
              </w:rPr>
              <w:t>Source:</w:t>
            </w:r>
            <w:commentRangeStart w:id="12"/>
            <w:r w:rsidRPr="005D525A">
              <w:rPr>
                <w:rFonts w:ascii="Times New Roman" w:eastAsia="Times New Roman" w:hAnsi="Times New Roman" w:cs="Times New Roman"/>
                <w:color w:val="000000"/>
                <w:sz w:val="20"/>
                <w:szCs w:val="20"/>
                <w:lang w:eastAsia="en-IN"/>
              </w:rPr>
              <w:t>Computed by researchers from data issued  ASI by MOSPI</w:t>
            </w:r>
            <w:commentRangeEnd w:id="12"/>
            <w:r w:rsidR="002A14D2">
              <w:rPr>
                <w:rStyle w:val="CommentReference"/>
              </w:rPr>
              <w:commentReference w:id="12"/>
            </w:r>
          </w:p>
        </w:tc>
      </w:tr>
      <w:tr w:rsidR="005D525A" w:rsidRPr="005D525A" w14:paraId="1D5BC613" w14:textId="77777777" w:rsidTr="005D525A">
        <w:trPr>
          <w:trHeight w:val="300"/>
        </w:trPr>
        <w:tc>
          <w:tcPr>
            <w:tcW w:w="5000" w:type="pct"/>
            <w:gridSpan w:val="4"/>
            <w:tcBorders>
              <w:top w:val="nil"/>
              <w:left w:val="nil"/>
              <w:bottom w:val="nil"/>
              <w:right w:val="nil"/>
            </w:tcBorders>
            <w:shd w:val="clear" w:color="auto" w:fill="auto"/>
            <w:noWrap/>
            <w:vAlign w:val="bottom"/>
            <w:hideMark/>
          </w:tcPr>
          <w:p w14:paraId="0D053F58" w14:textId="77777777" w:rsidR="005D525A" w:rsidRPr="005D525A" w:rsidRDefault="005D525A" w:rsidP="005D525A">
            <w:pPr>
              <w:spacing w:after="0" w:line="240" w:lineRule="auto"/>
              <w:rPr>
                <w:rFonts w:ascii="Times New Roman" w:eastAsia="Times New Roman" w:hAnsi="Times New Roman" w:cs="Times New Roman"/>
                <w:color w:val="000000"/>
                <w:sz w:val="20"/>
                <w:szCs w:val="20"/>
                <w:lang w:eastAsia="en-IN"/>
              </w:rPr>
            </w:pPr>
            <w:r w:rsidRPr="005D525A">
              <w:rPr>
                <w:rFonts w:ascii="Times New Roman" w:eastAsia="Times New Roman" w:hAnsi="Times New Roman" w:cs="Times New Roman"/>
                <w:color w:val="000000"/>
                <w:sz w:val="20"/>
                <w:szCs w:val="20"/>
                <w:lang w:eastAsia="en-IN"/>
              </w:rPr>
              <w:t>Note:* significant at 1 % level of significance, **significant at 5 % level of significance</w:t>
            </w:r>
          </w:p>
        </w:tc>
      </w:tr>
    </w:tbl>
    <w:p w14:paraId="64CA813B" w14:textId="77777777" w:rsidR="0054693A" w:rsidRDefault="003B60B9" w:rsidP="00095A09">
      <w:pPr>
        <w:spacing w:line="360" w:lineRule="auto"/>
        <w:jc w:val="both"/>
        <w:rPr>
          <w:rFonts w:ascii="Times New Roman" w:hAnsi="Times New Roman" w:cs="Times New Roman"/>
          <w:b/>
          <w:sz w:val="24"/>
          <w:szCs w:val="24"/>
        </w:rPr>
      </w:pPr>
      <w:r w:rsidRPr="003B60B9">
        <w:rPr>
          <w:rFonts w:ascii="Times New Roman" w:hAnsi="Times New Roman" w:cs="Times New Roman"/>
          <w:sz w:val="24"/>
          <w:szCs w:val="24"/>
        </w:rPr>
        <w:t>Table</w:t>
      </w:r>
      <w:r>
        <w:rPr>
          <w:rFonts w:ascii="Times New Roman" w:hAnsi="Times New Roman" w:cs="Times New Roman"/>
          <w:b/>
          <w:sz w:val="24"/>
          <w:szCs w:val="24"/>
        </w:rPr>
        <w:t xml:space="preserve"> 2 </w:t>
      </w:r>
      <w:r>
        <w:rPr>
          <w:rFonts w:ascii="Times New Roman" w:hAnsi="Times New Roman" w:cs="Times New Roman"/>
          <w:sz w:val="24"/>
          <w:szCs w:val="24"/>
        </w:rPr>
        <w:t xml:space="preserve">indicates that there is significant correlation between growth in labour productivity and growth in wage rate at 1 % level </w:t>
      </w:r>
      <w:r w:rsidRPr="002B2EF9">
        <w:rPr>
          <w:rFonts w:ascii="Times New Roman" w:hAnsi="Times New Roman" w:cs="Times New Roman"/>
          <w:sz w:val="24"/>
          <w:szCs w:val="24"/>
        </w:rPr>
        <w:t>of significance which means that labour productivity</w:t>
      </w:r>
      <w:r w:rsidRPr="002B2EF9">
        <w:rPr>
          <w:rFonts w:ascii="Times New Roman" w:hAnsi="Times New Roman" w:cs="Times New Roman"/>
          <w:b/>
          <w:sz w:val="24"/>
          <w:szCs w:val="24"/>
        </w:rPr>
        <w:t xml:space="preserve"> </w:t>
      </w:r>
      <w:r w:rsidR="00BE2F66" w:rsidRPr="002B2EF9">
        <w:rPr>
          <w:rFonts w:ascii="Times New Roman" w:hAnsi="Times New Roman" w:cs="Times New Roman"/>
          <w:sz w:val="24"/>
          <w:szCs w:val="24"/>
        </w:rPr>
        <w:t>and wages are significantly associated.</w:t>
      </w:r>
      <w:r w:rsidR="003E2743" w:rsidRPr="002B2EF9">
        <w:rPr>
          <w:rFonts w:ascii="Times New Roman" w:hAnsi="Times New Roman" w:cs="Times New Roman"/>
          <w:sz w:val="24"/>
          <w:szCs w:val="24"/>
        </w:rPr>
        <w:t xml:space="preserve"> This result is in contrast to previous studies where growth rat</w:t>
      </w:r>
      <w:r w:rsidR="00095A09">
        <w:rPr>
          <w:rFonts w:ascii="Times New Roman" w:hAnsi="Times New Roman" w:cs="Times New Roman"/>
          <w:sz w:val="24"/>
          <w:szCs w:val="24"/>
        </w:rPr>
        <w:t>e in productivity was not significantly associated with</w:t>
      </w:r>
      <w:r w:rsidR="003E2743" w:rsidRPr="002B2EF9">
        <w:rPr>
          <w:rFonts w:ascii="Times New Roman" w:hAnsi="Times New Roman" w:cs="Times New Roman"/>
          <w:sz w:val="24"/>
          <w:szCs w:val="24"/>
        </w:rPr>
        <w:t xml:space="preserve"> growth rate in wages (</w:t>
      </w:r>
      <w:r w:rsidR="00095A09">
        <w:rPr>
          <w:rFonts w:ascii="Times New Roman" w:hAnsi="Times New Roman" w:cs="Times New Roman"/>
          <w:sz w:val="24"/>
          <w:szCs w:val="24"/>
        </w:rPr>
        <w:t xml:space="preserve">Das et. al. 2017, </w:t>
      </w:r>
      <w:commentRangeStart w:id="13"/>
      <w:r w:rsidR="003E2743" w:rsidRPr="002B2EF9">
        <w:rPr>
          <w:rFonts w:ascii="Times New Roman" w:hAnsi="Times New Roman" w:cs="Times New Roman"/>
          <w:sz w:val="24"/>
          <w:szCs w:val="24"/>
        </w:rPr>
        <w:t xml:space="preserve">Leung and Macdonald, </w:t>
      </w:r>
      <w:commentRangeEnd w:id="13"/>
      <w:r w:rsidR="002A14D2">
        <w:rPr>
          <w:rStyle w:val="CommentReference"/>
        </w:rPr>
        <w:commentReference w:id="13"/>
      </w:r>
      <w:r w:rsidR="003E2743" w:rsidRPr="002B2EF9">
        <w:rPr>
          <w:rFonts w:ascii="Times New Roman" w:hAnsi="Times New Roman" w:cs="Times New Roman"/>
          <w:sz w:val="24"/>
          <w:szCs w:val="24"/>
        </w:rPr>
        <w:t>2022).</w:t>
      </w:r>
      <w:r w:rsidR="00BE2F66">
        <w:rPr>
          <w:rFonts w:ascii="Times New Roman" w:hAnsi="Times New Roman" w:cs="Times New Roman"/>
          <w:sz w:val="24"/>
          <w:szCs w:val="24"/>
        </w:rPr>
        <w:t xml:space="preserve"> Similarly, there is significant correlation between growth in labour productivity and growth in mandays employment at 5% level of significance</w:t>
      </w:r>
      <w:r w:rsidR="00041DA5">
        <w:rPr>
          <w:rFonts w:ascii="Times New Roman" w:hAnsi="Times New Roman" w:cs="Times New Roman"/>
          <w:sz w:val="24"/>
          <w:szCs w:val="24"/>
        </w:rPr>
        <w:t>. It means that labour productivity and mandays employment are positively associated</w:t>
      </w:r>
      <w:r w:rsidR="00641D32">
        <w:rPr>
          <w:rFonts w:ascii="Times New Roman" w:hAnsi="Times New Roman" w:cs="Times New Roman"/>
          <w:sz w:val="24"/>
          <w:szCs w:val="24"/>
        </w:rPr>
        <w:t xml:space="preserve"> which is similar to the results of previous studies</w:t>
      </w:r>
      <w:r w:rsidR="00A72E0F">
        <w:rPr>
          <w:rFonts w:ascii="Times New Roman" w:hAnsi="Times New Roman" w:cs="Times New Roman"/>
          <w:sz w:val="24"/>
          <w:szCs w:val="24"/>
        </w:rPr>
        <w:t xml:space="preserve"> </w:t>
      </w:r>
      <w:r w:rsidR="00641D32">
        <w:rPr>
          <w:rFonts w:ascii="Times New Roman" w:hAnsi="Times New Roman" w:cs="Times New Roman"/>
          <w:sz w:val="24"/>
          <w:szCs w:val="24"/>
        </w:rPr>
        <w:t>(Kumar and Khurana, 2009)</w:t>
      </w:r>
      <w:r w:rsidR="00041DA5">
        <w:rPr>
          <w:rFonts w:ascii="Times New Roman" w:hAnsi="Times New Roman" w:cs="Times New Roman"/>
          <w:sz w:val="24"/>
          <w:szCs w:val="24"/>
        </w:rPr>
        <w:t>.</w:t>
      </w:r>
    </w:p>
    <w:tbl>
      <w:tblPr>
        <w:tblW w:w="5000" w:type="pct"/>
        <w:tblLook w:val="04A0" w:firstRow="1" w:lastRow="0" w:firstColumn="1" w:lastColumn="0" w:noHBand="0" w:noVBand="1"/>
      </w:tblPr>
      <w:tblGrid>
        <w:gridCol w:w="1805"/>
        <w:gridCol w:w="1327"/>
        <w:gridCol w:w="937"/>
        <w:gridCol w:w="1665"/>
        <w:gridCol w:w="937"/>
        <w:gridCol w:w="1120"/>
        <w:gridCol w:w="1451"/>
      </w:tblGrid>
      <w:tr w:rsidR="0054693A" w:rsidRPr="0054693A" w14:paraId="12B218FF" w14:textId="77777777" w:rsidTr="0054693A">
        <w:trPr>
          <w:trHeight w:val="315"/>
        </w:trPr>
        <w:tc>
          <w:tcPr>
            <w:tcW w:w="5000" w:type="pct"/>
            <w:gridSpan w:val="7"/>
            <w:tcBorders>
              <w:top w:val="nil"/>
              <w:left w:val="nil"/>
              <w:bottom w:val="nil"/>
              <w:right w:val="nil"/>
            </w:tcBorders>
            <w:shd w:val="clear" w:color="auto" w:fill="auto"/>
            <w:noWrap/>
            <w:vAlign w:val="bottom"/>
            <w:hideMark/>
          </w:tcPr>
          <w:p w14:paraId="47CCB114"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commentRangeStart w:id="14"/>
            <w:r w:rsidRPr="0054693A">
              <w:rPr>
                <w:rFonts w:ascii="Times New Roman" w:eastAsia="Times New Roman" w:hAnsi="Times New Roman" w:cs="Times New Roman"/>
                <w:color w:val="000000"/>
                <w:sz w:val="24"/>
                <w:szCs w:val="24"/>
                <w:lang w:eastAsia="en-IN"/>
              </w:rPr>
              <w:t>Table 3: Linear regression in labour productivity, wage rate and employment</w:t>
            </w:r>
          </w:p>
        </w:tc>
      </w:tr>
      <w:tr w:rsidR="0054693A" w:rsidRPr="0054693A" w14:paraId="5D1D6CDC" w14:textId="77777777" w:rsidTr="0054693A">
        <w:trPr>
          <w:trHeight w:val="315"/>
        </w:trPr>
        <w:tc>
          <w:tcPr>
            <w:tcW w:w="9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5A21D" w14:textId="77777777" w:rsidR="0054693A" w:rsidRPr="0054693A" w:rsidRDefault="0054693A" w:rsidP="0054693A">
            <w:pPr>
              <w:spacing w:after="0" w:line="240" w:lineRule="auto"/>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 </w:t>
            </w:r>
          </w:p>
        </w:tc>
        <w:tc>
          <w:tcPr>
            <w:tcW w:w="718" w:type="pct"/>
            <w:tcBorders>
              <w:top w:val="single" w:sz="4" w:space="0" w:color="auto"/>
              <w:left w:val="nil"/>
              <w:bottom w:val="single" w:sz="4" w:space="0" w:color="auto"/>
              <w:right w:val="single" w:sz="4" w:space="0" w:color="auto"/>
            </w:tcBorders>
            <w:shd w:val="clear" w:color="auto" w:fill="auto"/>
            <w:noWrap/>
            <w:vAlign w:val="bottom"/>
            <w:hideMark/>
          </w:tcPr>
          <w:p w14:paraId="1CD90436"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Constant</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4C833EA5"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b</w:t>
            </w:r>
          </w:p>
        </w:tc>
        <w:tc>
          <w:tcPr>
            <w:tcW w:w="901" w:type="pct"/>
            <w:tcBorders>
              <w:top w:val="single" w:sz="4" w:space="0" w:color="auto"/>
              <w:left w:val="nil"/>
              <w:bottom w:val="single" w:sz="4" w:space="0" w:color="auto"/>
              <w:right w:val="single" w:sz="4" w:space="0" w:color="auto"/>
            </w:tcBorders>
            <w:shd w:val="clear" w:color="auto" w:fill="auto"/>
            <w:noWrap/>
            <w:vAlign w:val="bottom"/>
            <w:hideMark/>
          </w:tcPr>
          <w:p w14:paraId="62070E2A"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t-value of b</w:t>
            </w:r>
          </w:p>
        </w:tc>
        <w:tc>
          <w:tcPr>
            <w:tcW w:w="507" w:type="pct"/>
            <w:tcBorders>
              <w:top w:val="single" w:sz="4" w:space="0" w:color="auto"/>
              <w:left w:val="nil"/>
              <w:bottom w:val="single" w:sz="4" w:space="0" w:color="auto"/>
              <w:right w:val="single" w:sz="4" w:space="0" w:color="auto"/>
            </w:tcBorders>
            <w:shd w:val="clear" w:color="auto" w:fill="auto"/>
            <w:noWrap/>
            <w:vAlign w:val="bottom"/>
            <w:hideMark/>
          </w:tcPr>
          <w:p w14:paraId="43B75360"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R2</w:t>
            </w:r>
          </w:p>
        </w:tc>
        <w:tc>
          <w:tcPr>
            <w:tcW w:w="606" w:type="pct"/>
            <w:tcBorders>
              <w:top w:val="single" w:sz="4" w:space="0" w:color="auto"/>
              <w:left w:val="nil"/>
              <w:bottom w:val="single" w:sz="4" w:space="0" w:color="auto"/>
              <w:right w:val="single" w:sz="4" w:space="0" w:color="auto"/>
            </w:tcBorders>
            <w:shd w:val="clear" w:color="auto" w:fill="auto"/>
            <w:noWrap/>
            <w:vAlign w:val="bottom"/>
            <w:hideMark/>
          </w:tcPr>
          <w:p w14:paraId="6B0655DA"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F-value</w:t>
            </w:r>
          </w:p>
        </w:tc>
        <w:tc>
          <w:tcPr>
            <w:tcW w:w="785" w:type="pct"/>
            <w:tcBorders>
              <w:top w:val="single" w:sz="4" w:space="0" w:color="auto"/>
              <w:left w:val="nil"/>
              <w:bottom w:val="single" w:sz="4" w:space="0" w:color="auto"/>
              <w:right w:val="single" w:sz="4" w:space="0" w:color="auto"/>
            </w:tcBorders>
            <w:shd w:val="clear" w:color="auto" w:fill="auto"/>
            <w:noWrap/>
            <w:vAlign w:val="bottom"/>
            <w:hideMark/>
          </w:tcPr>
          <w:p w14:paraId="6D186D13"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Sig. value</w:t>
            </w:r>
          </w:p>
        </w:tc>
      </w:tr>
      <w:tr w:rsidR="0054693A" w:rsidRPr="0054693A" w14:paraId="071934C4" w14:textId="77777777" w:rsidTr="0054693A">
        <w:trPr>
          <w:trHeight w:val="315"/>
        </w:trPr>
        <w:tc>
          <w:tcPr>
            <w:tcW w:w="976" w:type="pct"/>
            <w:tcBorders>
              <w:top w:val="nil"/>
              <w:left w:val="single" w:sz="4" w:space="0" w:color="auto"/>
              <w:bottom w:val="single" w:sz="4" w:space="0" w:color="auto"/>
              <w:right w:val="single" w:sz="4" w:space="0" w:color="auto"/>
            </w:tcBorders>
            <w:shd w:val="clear" w:color="auto" w:fill="auto"/>
            <w:noWrap/>
            <w:vAlign w:val="bottom"/>
            <w:hideMark/>
          </w:tcPr>
          <w:p w14:paraId="4CE6109C" w14:textId="77777777" w:rsidR="0054693A" w:rsidRPr="0054693A" w:rsidRDefault="00041DA5" w:rsidP="0054693A">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w:t>
            </w:r>
            <w:r w:rsidR="0038147D">
              <w:rPr>
                <w:rFonts w:ascii="Times New Roman" w:eastAsia="Times New Roman" w:hAnsi="Times New Roman" w:cs="Times New Roman"/>
                <w:color w:val="000000"/>
                <w:sz w:val="24"/>
                <w:szCs w:val="24"/>
                <w:lang w:eastAsia="en-IN"/>
              </w:rPr>
              <w:t>age R</w:t>
            </w:r>
            <w:r w:rsidR="0054693A" w:rsidRPr="0054693A">
              <w:rPr>
                <w:rFonts w:ascii="Times New Roman" w:eastAsia="Times New Roman" w:hAnsi="Times New Roman" w:cs="Times New Roman"/>
                <w:color w:val="000000"/>
                <w:sz w:val="24"/>
                <w:szCs w:val="24"/>
                <w:lang w:eastAsia="en-IN"/>
              </w:rPr>
              <w:t>ate</w:t>
            </w:r>
          </w:p>
        </w:tc>
        <w:tc>
          <w:tcPr>
            <w:tcW w:w="718" w:type="pct"/>
            <w:tcBorders>
              <w:top w:val="nil"/>
              <w:left w:val="nil"/>
              <w:bottom w:val="single" w:sz="4" w:space="0" w:color="auto"/>
              <w:right w:val="single" w:sz="4" w:space="0" w:color="auto"/>
            </w:tcBorders>
            <w:shd w:val="clear" w:color="auto" w:fill="auto"/>
            <w:noWrap/>
            <w:vAlign w:val="bottom"/>
            <w:hideMark/>
          </w:tcPr>
          <w:p w14:paraId="3117FE99"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-0.024</w:t>
            </w:r>
          </w:p>
        </w:tc>
        <w:tc>
          <w:tcPr>
            <w:tcW w:w="507" w:type="pct"/>
            <w:tcBorders>
              <w:top w:val="nil"/>
              <w:left w:val="nil"/>
              <w:bottom w:val="single" w:sz="4" w:space="0" w:color="auto"/>
              <w:right w:val="single" w:sz="4" w:space="0" w:color="auto"/>
            </w:tcBorders>
            <w:shd w:val="clear" w:color="auto" w:fill="auto"/>
            <w:noWrap/>
            <w:vAlign w:val="bottom"/>
            <w:hideMark/>
          </w:tcPr>
          <w:p w14:paraId="008F09D4"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0.746</w:t>
            </w:r>
          </w:p>
        </w:tc>
        <w:tc>
          <w:tcPr>
            <w:tcW w:w="901" w:type="pct"/>
            <w:tcBorders>
              <w:top w:val="nil"/>
              <w:left w:val="nil"/>
              <w:bottom w:val="single" w:sz="4" w:space="0" w:color="auto"/>
              <w:right w:val="single" w:sz="4" w:space="0" w:color="auto"/>
            </w:tcBorders>
            <w:shd w:val="clear" w:color="auto" w:fill="auto"/>
            <w:noWrap/>
            <w:vAlign w:val="bottom"/>
            <w:hideMark/>
          </w:tcPr>
          <w:p w14:paraId="0A78C01E"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3.705</w:t>
            </w:r>
          </w:p>
        </w:tc>
        <w:tc>
          <w:tcPr>
            <w:tcW w:w="507" w:type="pct"/>
            <w:tcBorders>
              <w:top w:val="nil"/>
              <w:left w:val="nil"/>
              <w:bottom w:val="single" w:sz="4" w:space="0" w:color="auto"/>
              <w:right w:val="single" w:sz="4" w:space="0" w:color="auto"/>
            </w:tcBorders>
            <w:shd w:val="clear" w:color="auto" w:fill="auto"/>
            <w:noWrap/>
            <w:vAlign w:val="bottom"/>
            <w:hideMark/>
          </w:tcPr>
          <w:p w14:paraId="556EF7EB"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0.844</w:t>
            </w:r>
          </w:p>
        </w:tc>
        <w:tc>
          <w:tcPr>
            <w:tcW w:w="606" w:type="pct"/>
            <w:tcBorders>
              <w:top w:val="nil"/>
              <w:left w:val="nil"/>
              <w:bottom w:val="single" w:sz="4" w:space="0" w:color="auto"/>
              <w:right w:val="single" w:sz="4" w:space="0" w:color="auto"/>
            </w:tcBorders>
            <w:shd w:val="clear" w:color="auto" w:fill="auto"/>
            <w:noWrap/>
            <w:vAlign w:val="bottom"/>
            <w:hideMark/>
          </w:tcPr>
          <w:p w14:paraId="1D29E07B"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16.266</w:t>
            </w:r>
          </w:p>
        </w:tc>
        <w:tc>
          <w:tcPr>
            <w:tcW w:w="785" w:type="pct"/>
            <w:tcBorders>
              <w:top w:val="nil"/>
              <w:left w:val="nil"/>
              <w:bottom w:val="single" w:sz="4" w:space="0" w:color="auto"/>
              <w:right w:val="single" w:sz="4" w:space="0" w:color="auto"/>
            </w:tcBorders>
            <w:shd w:val="clear" w:color="auto" w:fill="auto"/>
            <w:noWrap/>
            <w:vAlign w:val="bottom"/>
            <w:hideMark/>
          </w:tcPr>
          <w:p w14:paraId="6A959244"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0.01*</w:t>
            </w:r>
          </w:p>
        </w:tc>
      </w:tr>
      <w:tr w:rsidR="0054693A" w:rsidRPr="0054693A" w14:paraId="3BE937E4" w14:textId="77777777" w:rsidTr="0054693A">
        <w:trPr>
          <w:trHeight w:val="315"/>
        </w:trPr>
        <w:tc>
          <w:tcPr>
            <w:tcW w:w="976" w:type="pct"/>
            <w:tcBorders>
              <w:top w:val="nil"/>
              <w:left w:val="single" w:sz="4" w:space="0" w:color="auto"/>
              <w:bottom w:val="single" w:sz="4" w:space="0" w:color="auto"/>
              <w:right w:val="single" w:sz="4" w:space="0" w:color="auto"/>
            </w:tcBorders>
            <w:shd w:val="clear" w:color="auto" w:fill="auto"/>
            <w:noWrap/>
            <w:vAlign w:val="bottom"/>
            <w:hideMark/>
          </w:tcPr>
          <w:p w14:paraId="6D09F28E" w14:textId="77777777" w:rsidR="0054693A" w:rsidRPr="0054693A" w:rsidRDefault="0038147D" w:rsidP="0054693A">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E</w:t>
            </w:r>
            <w:r w:rsidR="0054693A" w:rsidRPr="0054693A">
              <w:rPr>
                <w:rFonts w:ascii="Times New Roman" w:eastAsia="Times New Roman" w:hAnsi="Times New Roman" w:cs="Times New Roman"/>
                <w:color w:val="000000"/>
                <w:sz w:val="24"/>
                <w:szCs w:val="24"/>
                <w:lang w:eastAsia="en-IN"/>
              </w:rPr>
              <w:t>mployment</w:t>
            </w:r>
          </w:p>
        </w:tc>
        <w:tc>
          <w:tcPr>
            <w:tcW w:w="718" w:type="pct"/>
            <w:tcBorders>
              <w:top w:val="nil"/>
              <w:left w:val="nil"/>
              <w:bottom w:val="single" w:sz="4" w:space="0" w:color="auto"/>
              <w:right w:val="single" w:sz="4" w:space="0" w:color="auto"/>
            </w:tcBorders>
            <w:shd w:val="clear" w:color="auto" w:fill="auto"/>
            <w:noWrap/>
            <w:vAlign w:val="bottom"/>
            <w:hideMark/>
          </w:tcPr>
          <w:p w14:paraId="31AB29FF"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-0.024</w:t>
            </w:r>
          </w:p>
        </w:tc>
        <w:tc>
          <w:tcPr>
            <w:tcW w:w="507" w:type="pct"/>
            <w:tcBorders>
              <w:top w:val="nil"/>
              <w:left w:val="nil"/>
              <w:bottom w:val="single" w:sz="4" w:space="0" w:color="auto"/>
              <w:right w:val="single" w:sz="4" w:space="0" w:color="auto"/>
            </w:tcBorders>
            <w:shd w:val="clear" w:color="auto" w:fill="auto"/>
            <w:noWrap/>
            <w:vAlign w:val="bottom"/>
            <w:hideMark/>
          </w:tcPr>
          <w:p w14:paraId="0E76F195"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1.464</w:t>
            </w:r>
          </w:p>
        </w:tc>
        <w:tc>
          <w:tcPr>
            <w:tcW w:w="901" w:type="pct"/>
            <w:tcBorders>
              <w:top w:val="nil"/>
              <w:left w:val="nil"/>
              <w:bottom w:val="single" w:sz="4" w:space="0" w:color="auto"/>
              <w:right w:val="single" w:sz="4" w:space="0" w:color="auto"/>
            </w:tcBorders>
            <w:shd w:val="clear" w:color="auto" w:fill="auto"/>
            <w:noWrap/>
            <w:vAlign w:val="bottom"/>
            <w:hideMark/>
          </w:tcPr>
          <w:p w14:paraId="041EA1B9"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1.703</w:t>
            </w:r>
          </w:p>
        </w:tc>
        <w:tc>
          <w:tcPr>
            <w:tcW w:w="507" w:type="pct"/>
            <w:tcBorders>
              <w:top w:val="nil"/>
              <w:left w:val="nil"/>
              <w:bottom w:val="single" w:sz="4" w:space="0" w:color="auto"/>
              <w:right w:val="single" w:sz="4" w:space="0" w:color="auto"/>
            </w:tcBorders>
            <w:shd w:val="clear" w:color="auto" w:fill="auto"/>
            <w:noWrap/>
            <w:vAlign w:val="bottom"/>
            <w:hideMark/>
          </w:tcPr>
          <w:p w14:paraId="262ED95A"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0.844</w:t>
            </w:r>
          </w:p>
        </w:tc>
        <w:tc>
          <w:tcPr>
            <w:tcW w:w="606" w:type="pct"/>
            <w:tcBorders>
              <w:top w:val="nil"/>
              <w:left w:val="nil"/>
              <w:bottom w:val="single" w:sz="4" w:space="0" w:color="auto"/>
              <w:right w:val="single" w:sz="4" w:space="0" w:color="auto"/>
            </w:tcBorders>
            <w:shd w:val="clear" w:color="auto" w:fill="auto"/>
            <w:noWrap/>
            <w:vAlign w:val="bottom"/>
            <w:hideMark/>
          </w:tcPr>
          <w:p w14:paraId="6E550C70"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16.266</w:t>
            </w:r>
          </w:p>
        </w:tc>
        <w:tc>
          <w:tcPr>
            <w:tcW w:w="785" w:type="pct"/>
            <w:tcBorders>
              <w:top w:val="nil"/>
              <w:left w:val="nil"/>
              <w:bottom w:val="single" w:sz="4" w:space="0" w:color="auto"/>
              <w:right w:val="single" w:sz="4" w:space="0" w:color="auto"/>
            </w:tcBorders>
            <w:shd w:val="clear" w:color="auto" w:fill="auto"/>
            <w:noWrap/>
            <w:vAlign w:val="bottom"/>
            <w:hideMark/>
          </w:tcPr>
          <w:p w14:paraId="4FCB0E1C" w14:textId="77777777" w:rsidR="0054693A" w:rsidRPr="0054693A" w:rsidRDefault="0054693A" w:rsidP="0054693A">
            <w:pPr>
              <w:spacing w:after="0" w:line="240" w:lineRule="auto"/>
              <w:jc w:val="center"/>
              <w:rPr>
                <w:rFonts w:ascii="Times New Roman" w:eastAsia="Times New Roman" w:hAnsi="Times New Roman" w:cs="Times New Roman"/>
                <w:color w:val="000000"/>
                <w:sz w:val="24"/>
                <w:szCs w:val="24"/>
                <w:lang w:eastAsia="en-IN"/>
              </w:rPr>
            </w:pPr>
            <w:r w:rsidRPr="0054693A">
              <w:rPr>
                <w:rFonts w:ascii="Times New Roman" w:eastAsia="Times New Roman" w:hAnsi="Times New Roman" w:cs="Times New Roman"/>
                <w:color w:val="000000"/>
                <w:sz w:val="24"/>
                <w:szCs w:val="24"/>
                <w:lang w:eastAsia="en-IN"/>
              </w:rPr>
              <w:t>0.14</w:t>
            </w:r>
          </w:p>
        </w:tc>
      </w:tr>
      <w:tr w:rsidR="0054693A" w:rsidRPr="0054693A" w14:paraId="358A404E" w14:textId="77777777" w:rsidTr="0054693A">
        <w:trPr>
          <w:trHeight w:val="300"/>
        </w:trPr>
        <w:tc>
          <w:tcPr>
            <w:tcW w:w="5000" w:type="pct"/>
            <w:gridSpan w:val="7"/>
            <w:tcBorders>
              <w:top w:val="single" w:sz="4" w:space="0" w:color="auto"/>
              <w:left w:val="nil"/>
              <w:bottom w:val="nil"/>
              <w:right w:val="nil"/>
            </w:tcBorders>
            <w:shd w:val="clear" w:color="auto" w:fill="auto"/>
            <w:noWrap/>
            <w:vAlign w:val="bottom"/>
            <w:hideMark/>
          </w:tcPr>
          <w:p w14:paraId="7D11F8FF" w14:textId="77777777" w:rsidR="0054693A" w:rsidRPr="0054693A" w:rsidRDefault="0054693A" w:rsidP="0054693A">
            <w:pPr>
              <w:spacing w:after="0" w:line="240" w:lineRule="auto"/>
              <w:rPr>
                <w:rFonts w:ascii="Times New Roman" w:eastAsia="Times New Roman" w:hAnsi="Times New Roman" w:cs="Times New Roman"/>
                <w:color w:val="000000"/>
                <w:sz w:val="20"/>
                <w:szCs w:val="20"/>
                <w:lang w:eastAsia="en-IN"/>
              </w:rPr>
            </w:pPr>
            <w:r w:rsidRPr="0054693A">
              <w:rPr>
                <w:rFonts w:ascii="Times New Roman" w:eastAsia="Times New Roman" w:hAnsi="Times New Roman" w:cs="Times New Roman"/>
                <w:color w:val="000000"/>
                <w:sz w:val="20"/>
                <w:szCs w:val="20"/>
                <w:lang w:eastAsia="en-IN"/>
              </w:rPr>
              <w:t>Source: Computed by researcher</w:t>
            </w:r>
          </w:p>
        </w:tc>
      </w:tr>
      <w:tr w:rsidR="0054693A" w:rsidRPr="0054693A" w14:paraId="6FB0CFC3" w14:textId="77777777" w:rsidTr="0054693A">
        <w:trPr>
          <w:trHeight w:val="300"/>
        </w:trPr>
        <w:tc>
          <w:tcPr>
            <w:tcW w:w="5000" w:type="pct"/>
            <w:gridSpan w:val="7"/>
            <w:tcBorders>
              <w:top w:val="nil"/>
              <w:left w:val="nil"/>
              <w:bottom w:val="nil"/>
              <w:right w:val="nil"/>
            </w:tcBorders>
            <w:shd w:val="clear" w:color="auto" w:fill="auto"/>
            <w:noWrap/>
            <w:vAlign w:val="bottom"/>
            <w:hideMark/>
          </w:tcPr>
          <w:p w14:paraId="13D1B8F2" w14:textId="77777777" w:rsidR="0054693A" w:rsidRPr="0054693A" w:rsidRDefault="0054693A" w:rsidP="0054693A">
            <w:pPr>
              <w:spacing w:after="0" w:line="240" w:lineRule="auto"/>
              <w:rPr>
                <w:rFonts w:ascii="Times New Roman" w:eastAsia="Times New Roman" w:hAnsi="Times New Roman" w:cs="Times New Roman"/>
                <w:color w:val="000000"/>
                <w:sz w:val="20"/>
                <w:szCs w:val="20"/>
                <w:lang w:eastAsia="en-IN"/>
              </w:rPr>
            </w:pPr>
            <w:r w:rsidRPr="0054693A">
              <w:rPr>
                <w:rFonts w:ascii="Times New Roman" w:eastAsia="Times New Roman" w:hAnsi="Times New Roman" w:cs="Times New Roman"/>
                <w:color w:val="000000"/>
                <w:sz w:val="20"/>
                <w:szCs w:val="20"/>
                <w:lang w:eastAsia="en-IN"/>
              </w:rPr>
              <w:t>Note: Significant at 1% level of significance</w:t>
            </w:r>
            <w:commentRangeEnd w:id="14"/>
            <w:r w:rsidR="002A14D2">
              <w:rPr>
                <w:rStyle w:val="CommentReference"/>
              </w:rPr>
              <w:commentReference w:id="14"/>
            </w:r>
          </w:p>
        </w:tc>
      </w:tr>
    </w:tbl>
    <w:p w14:paraId="6D1F605A" w14:textId="77777777" w:rsidR="00095A09" w:rsidRDefault="0038147D" w:rsidP="004246BD">
      <w:pPr>
        <w:spacing w:line="360" w:lineRule="auto"/>
        <w:jc w:val="both"/>
        <w:rPr>
          <w:rFonts w:ascii="Times New Roman" w:hAnsi="Times New Roman" w:cs="Times New Roman"/>
          <w:sz w:val="24"/>
          <w:szCs w:val="24"/>
        </w:rPr>
      </w:pPr>
      <w:r w:rsidRPr="0038147D">
        <w:rPr>
          <w:rFonts w:ascii="Times New Roman" w:hAnsi="Times New Roman" w:cs="Times New Roman"/>
          <w:sz w:val="24"/>
          <w:szCs w:val="24"/>
        </w:rPr>
        <w:t>Table 3 indicates that</w:t>
      </w:r>
      <w:r>
        <w:rPr>
          <w:rFonts w:ascii="Times New Roman" w:hAnsi="Times New Roman" w:cs="Times New Roman"/>
          <w:sz w:val="24"/>
          <w:szCs w:val="24"/>
        </w:rPr>
        <w:t xml:space="preserve"> wage rate is significant determinant</w:t>
      </w:r>
      <w:r w:rsidR="004B5492">
        <w:rPr>
          <w:rFonts w:ascii="Times New Roman" w:hAnsi="Times New Roman" w:cs="Times New Roman"/>
          <w:sz w:val="24"/>
          <w:szCs w:val="24"/>
        </w:rPr>
        <w:t xml:space="preserve"> </w:t>
      </w:r>
      <w:r w:rsidR="003B60B9">
        <w:rPr>
          <w:rFonts w:ascii="Times New Roman" w:hAnsi="Times New Roman" w:cs="Times New Roman"/>
          <w:sz w:val="24"/>
          <w:szCs w:val="24"/>
        </w:rPr>
        <w:t>(significant at 1 % level of significance)</w:t>
      </w:r>
      <w:r>
        <w:rPr>
          <w:rFonts w:ascii="Times New Roman" w:hAnsi="Times New Roman" w:cs="Times New Roman"/>
          <w:sz w:val="24"/>
          <w:szCs w:val="24"/>
        </w:rPr>
        <w:t xml:space="preserve"> of labour productivity h</w:t>
      </w:r>
      <w:r w:rsidR="003B60B9">
        <w:rPr>
          <w:rFonts w:ascii="Times New Roman" w:hAnsi="Times New Roman" w:cs="Times New Roman"/>
          <w:sz w:val="24"/>
          <w:szCs w:val="24"/>
        </w:rPr>
        <w:t>owever employment days are not found to be significant determinant of labour productivity.</w:t>
      </w:r>
      <w:r w:rsidR="004B5492">
        <w:rPr>
          <w:rFonts w:ascii="Times New Roman" w:hAnsi="Times New Roman" w:cs="Times New Roman"/>
          <w:sz w:val="24"/>
          <w:szCs w:val="24"/>
        </w:rPr>
        <w:t xml:space="preserve"> Results indicate that labour productivity is enhanced through increasing wage rate and vice-versa. </w:t>
      </w:r>
      <w:r w:rsidR="00D66A02">
        <w:rPr>
          <w:rFonts w:ascii="Times New Roman" w:hAnsi="Times New Roman" w:cs="Times New Roman"/>
          <w:sz w:val="24"/>
          <w:szCs w:val="24"/>
        </w:rPr>
        <w:t>This result is in contrast to that of previous studies where growth in wages do not necessarily determine growth of labour productivity (Daharwal and Mishra, 2021)</w:t>
      </w:r>
      <w:r w:rsidR="006D4BDF">
        <w:rPr>
          <w:rFonts w:ascii="Times New Roman" w:hAnsi="Times New Roman" w:cs="Times New Roman"/>
          <w:sz w:val="24"/>
          <w:szCs w:val="24"/>
        </w:rPr>
        <w:t>Further, it has been fund that employment is</w:t>
      </w:r>
      <w:r w:rsidR="00FC16C3">
        <w:rPr>
          <w:rFonts w:ascii="Times New Roman" w:hAnsi="Times New Roman" w:cs="Times New Roman"/>
          <w:sz w:val="24"/>
          <w:szCs w:val="24"/>
        </w:rPr>
        <w:t xml:space="preserve"> not sign</w:t>
      </w:r>
      <w:r w:rsidR="00A72E0F">
        <w:rPr>
          <w:rFonts w:ascii="Times New Roman" w:hAnsi="Times New Roman" w:cs="Times New Roman"/>
          <w:sz w:val="24"/>
          <w:szCs w:val="24"/>
        </w:rPr>
        <w:t xml:space="preserve">ificant determinant of </w:t>
      </w:r>
      <w:r w:rsidR="006D4BDF">
        <w:rPr>
          <w:rFonts w:ascii="Times New Roman" w:hAnsi="Times New Roman" w:cs="Times New Roman"/>
          <w:sz w:val="24"/>
          <w:szCs w:val="24"/>
        </w:rPr>
        <w:t>labour productivity which is similar to previous studies</w:t>
      </w:r>
      <w:r w:rsidR="00F85C3E">
        <w:rPr>
          <w:rFonts w:ascii="Times New Roman" w:hAnsi="Times New Roman" w:cs="Times New Roman"/>
          <w:sz w:val="24"/>
          <w:szCs w:val="24"/>
        </w:rPr>
        <w:t xml:space="preserve"> </w:t>
      </w:r>
      <w:r w:rsidR="006D4BDF">
        <w:rPr>
          <w:rFonts w:ascii="Times New Roman" w:hAnsi="Times New Roman" w:cs="Times New Roman"/>
          <w:sz w:val="24"/>
          <w:szCs w:val="24"/>
        </w:rPr>
        <w:t>(Kumar &amp; Khurana, 2009)</w:t>
      </w:r>
      <w:r w:rsidR="00FC16C3">
        <w:rPr>
          <w:rFonts w:ascii="Times New Roman" w:hAnsi="Times New Roman" w:cs="Times New Roman"/>
          <w:sz w:val="24"/>
          <w:szCs w:val="24"/>
        </w:rPr>
        <w:t>.</w:t>
      </w:r>
    </w:p>
    <w:p w14:paraId="67C047EA" w14:textId="77777777" w:rsidR="00DA012C" w:rsidRPr="00095A09" w:rsidRDefault="002B2EF9" w:rsidP="00095A09">
      <w:pPr>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5693D983" w14:textId="77777777" w:rsidR="00086CD2" w:rsidRPr="002D4E71" w:rsidRDefault="002B2EF9" w:rsidP="002D4E71">
      <w:pPr>
        <w:spacing w:line="360" w:lineRule="auto"/>
        <w:jc w:val="both"/>
        <w:rPr>
          <w:rFonts w:ascii="Times New Roman" w:hAnsi="Times New Roman" w:cs="Times New Roman"/>
          <w:sz w:val="24"/>
          <w:szCs w:val="24"/>
        </w:rPr>
      </w:pPr>
      <w:r w:rsidRPr="00095A09">
        <w:rPr>
          <w:rFonts w:ascii="Times New Roman" w:hAnsi="Times New Roman" w:cs="Times New Roman"/>
          <w:sz w:val="24"/>
          <w:szCs w:val="24"/>
        </w:rPr>
        <w:t xml:space="preserve">Indian Dairy sector have a prominent role in the world viz., </w:t>
      </w:r>
      <w:commentRangeStart w:id="15"/>
      <w:r w:rsidRPr="00095A09">
        <w:rPr>
          <w:rFonts w:ascii="Times New Roman" w:hAnsi="Times New Roman" w:cs="Times New Roman"/>
          <w:sz w:val="24"/>
          <w:szCs w:val="24"/>
        </w:rPr>
        <w:t>India is one of the highest producer and consumer of dairy products.</w:t>
      </w:r>
      <w:r w:rsidR="00095A09">
        <w:rPr>
          <w:rFonts w:ascii="Times New Roman" w:hAnsi="Times New Roman" w:cs="Times New Roman"/>
          <w:sz w:val="24"/>
          <w:szCs w:val="24"/>
        </w:rPr>
        <w:t xml:space="preserve"> </w:t>
      </w:r>
      <w:commentRangeEnd w:id="15"/>
      <w:r w:rsidR="00F06BA1">
        <w:rPr>
          <w:rStyle w:val="CommentReference"/>
        </w:rPr>
        <w:commentReference w:id="15"/>
      </w:r>
      <w:r w:rsidRPr="00095A09">
        <w:rPr>
          <w:rFonts w:ascii="Times New Roman" w:hAnsi="Times New Roman" w:cs="Times New Roman"/>
          <w:sz w:val="24"/>
          <w:szCs w:val="24"/>
        </w:rPr>
        <w:t>Majority of population live</w:t>
      </w:r>
      <w:commentRangeStart w:id="16"/>
      <w:r w:rsidRPr="00095A09">
        <w:rPr>
          <w:rFonts w:ascii="Times New Roman" w:hAnsi="Times New Roman" w:cs="Times New Roman"/>
          <w:sz w:val="24"/>
          <w:szCs w:val="24"/>
        </w:rPr>
        <w:t>s</w:t>
      </w:r>
      <w:commentRangeEnd w:id="16"/>
      <w:r w:rsidR="00F06BA1">
        <w:rPr>
          <w:rStyle w:val="CommentReference"/>
        </w:rPr>
        <w:commentReference w:id="16"/>
      </w:r>
      <w:r w:rsidRPr="00095A09">
        <w:rPr>
          <w:rFonts w:ascii="Times New Roman" w:hAnsi="Times New Roman" w:cs="Times New Roman"/>
          <w:sz w:val="24"/>
          <w:szCs w:val="24"/>
        </w:rPr>
        <w:t xml:space="preserve"> in rural areas which </w:t>
      </w:r>
      <w:r w:rsidRPr="00095A09">
        <w:rPr>
          <w:rFonts w:ascii="Times New Roman" w:hAnsi="Times New Roman" w:cs="Times New Roman"/>
          <w:sz w:val="24"/>
          <w:szCs w:val="24"/>
        </w:rPr>
        <w:lastRenderedPageBreak/>
        <w:t>consume</w:t>
      </w:r>
      <w:commentRangeStart w:id="17"/>
      <w:r w:rsidRPr="00095A09">
        <w:rPr>
          <w:rFonts w:ascii="Times New Roman" w:hAnsi="Times New Roman" w:cs="Times New Roman"/>
          <w:sz w:val="24"/>
          <w:szCs w:val="24"/>
        </w:rPr>
        <w:t>s</w:t>
      </w:r>
      <w:commentRangeEnd w:id="17"/>
      <w:r w:rsidR="00F06BA1">
        <w:rPr>
          <w:rStyle w:val="CommentReference"/>
        </w:rPr>
        <w:commentReference w:id="17"/>
      </w:r>
      <w:r w:rsidRPr="00095A09">
        <w:rPr>
          <w:rFonts w:ascii="Times New Roman" w:hAnsi="Times New Roman" w:cs="Times New Roman"/>
          <w:sz w:val="24"/>
          <w:szCs w:val="24"/>
        </w:rPr>
        <w:t xml:space="preserve"> almost 40% of dairy produce by </w:t>
      </w:r>
      <w:proofErr w:type="gramStart"/>
      <w:r w:rsidRPr="00095A09">
        <w:rPr>
          <w:rFonts w:ascii="Times New Roman" w:hAnsi="Times New Roman" w:cs="Times New Roman"/>
          <w:sz w:val="24"/>
          <w:szCs w:val="24"/>
        </w:rPr>
        <w:t>themselves.The</w:t>
      </w:r>
      <w:proofErr w:type="gramEnd"/>
      <w:r w:rsidRPr="00095A09">
        <w:rPr>
          <w:rFonts w:ascii="Times New Roman" w:hAnsi="Times New Roman" w:cs="Times New Roman"/>
          <w:sz w:val="24"/>
          <w:szCs w:val="24"/>
        </w:rPr>
        <w:t xml:space="preserve"> results indicate fluctuating growth of productivity, real wage rate and mandays employment over the period of 2011-12 to 2020-21. However,</w:t>
      </w:r>
      <w:r w:rsidR="009E59E7">
        <w:rPr>
          <w:rFonts w:ascii="Times New Roman" w:hAnsi="Times New Roman" w:cs="Times New Roman"/>
          <w:sz w:val="24"/>
          <w:szCs w:val="24"/>
        </w:rPr>
        <w:t xml:space="preserve"> the </w:t>
      </w:r>
      <w:r w:rsidRPr="00095A09">
        <w:rPr>
          <w:rFonts w:ascii="Times New Roman" w:hAnsi="Times New Roman" w:cs="Times New Roman"/>
          <w:sz w:val="24"/>
          <w:szCs w:val="24"/>
        </w:rPr>
        <w:t xml:space="preserve">results indicated that there is positive association between productivity, real wage rate and mandays employment. Further, real wage rate was found to be significant determinant of productivity. Hence, the real wage rates should be increased to ensure improved growth of productivity and thus dairy industry. </w:t>
      </w:r>
      <w:commentRangeStart w:id="18"/>
      <w:r w:rsidRPr="00095A09">
        <w:rPr>
          <w:rFonts w:ascii="Times New Roman" w:hAnsi="Times New Roman" w:cs="Times New Roman"/>
          <w:sz w:val="24"/>
          <w:szCs w:val="24"/>
        </w:rPr>
        <w:t xml:space="preserve">Government is providing various schemes to improve dairy industry. </w:t>
      </w:r>
      <w:commentRangeEnd w:id="18"/>
      <w:r w:rsidR="00F06BA1">
        <w:rPr>
          <w:rStyle w:val="CommentReference"/>
        </w:rPr>
        <w:commentReference w:id="18"/>
      </w:r>
      <w:commentRangeStart w:id="19"/>
      <w:r w:rsidR="00095A09" w:rsidRPr="00095A09">
        <w:rPr>
          <w:rFonts w:ascii="Times New Roman" w:hAnsi="Times New Roman" w:cs="Times New Roman"/>
          <w:sz w:val="24"/>
          <w:szCs w:val="24"/>
        </w:rPr>
        <w:t xml:space="preserve">The productivity of dairy industry is two to three times higher than that of the agriculture sector. </w:t>
      </w:r>
      <w:commentRangeEnd w:id="19"/>
      <w:r w:rsidR="00F06BA1">
        <w:rPr>
          <w:rStyle w:val="CommentReference"/>
        </w:rPr>
        <w:commentReference w:id="19"/>
      </w:r>
      <w:r w:rsidR="00095A09" w:rsidRPr="00095A09">
        <w:rPr>
          <w:rFonts w:ascii="Times New Roman" w:hAnsi="Times New Roman" w:cs="Times New Roman"/>
          <w:sz w:val="24"/>
          <w:szCs w:val="24"/>
        </w:rPr>
        <w:t>Thus, d</w:t>
      </w:r>
      <w:r w:rsidRPr="00095A09">
        <w:rPr>
          <w:rFonts w:ascii="Times New Roman" w:hAnsi="Times New Roman" w:cs="Times New Roman"/>
          <w:sz w:val="24"/>
          <w:szCs w:val="24"/>
        </w:rPr>
        <w:t xml:space="preserve">airy industry would be a significant </w:t>
      </w:r>
      <w:commentRangeStart w:id="20"/>
      <w:r w:rsidRPr="00095A09">
        <w:rPr>
          <w:rFonts w:ascii="Times New Roman" w:hAnsi="Times New Roman" w:cs="Times New Roman"/>
          <w:sz w:val="24"/>
          <w:szCs w:val="24"/>
        </w:rPr>
        <w:t xml:space="preserve">development measure </w:t>
      </w:r>
      <w:commentRangeEnd w:id="20"/>
      <w:r w:rsidR="00F06BA1">
        <w:rPr>
          <w:rStyle w:val="CommentReference"/>
        </w:rPr>
        <w:commentReference w:id="20"/>
      </w:r>
      <w:r w:rsidRPr="00095A09">
        <w:rPr>
          <w:rFonts w:ascii="Times New Roman" w:hAnsi="Times New Roman" w:cs="Times New Roman"/>
          <w:sz w:val="24"/>
          <w:szCs w:val="24"/>
        </w:rPr>
        <w:t>to provide upliftment of rural people by providing them food security, wages and employment.</w:t>
      </w:r>
      <w:r w:rsidR="00095A09" w:rsidRPr="00095A09">
        <w:rPr>
          <w:rFonts w:ascii="Times New Roman" w:hAnsi="Times New Roman" w:cs="Times New Roman"/>
          <w:sz w:val="24"/>
          <w:szCs w:val="24"/>
        </w:rPr>
        <w:t xml:space="preserve">Hence, the </w:t>
      </w:r>
      <w:commentRangeStart w:id="21"/>
      <w:r w:rsidR="00095A09" w:rsidRPr="00095A09">
        <w:rPr>
          <w:rFonts w:ascii="Times New Roman" w:hAnsi="Times New Roman" w:cs="Times New Roman"/>
          <w:sz w:val="24"/>
          <w:szCs w:val="24"/>
        </w:rPr>
        <w:t xml:space="preserve">concerned authorities </w:t>
      </w:r>
      <w:commentRangeEnd w:id="21"/>
      <w:r w:rsidR="00F06BA1">
        <w:rPr>
          <w:rStyle w:val="CommentReference"/>
        </w:rPr>
        <w:commentReference w:id="21"/>
      </w:r>
      <w:r w:rsidR="00095A09" w:rsidRPr="00095A09">
        <w:rPr>
          <w:rFonts w:ascii="Times New Roman" w:hAnsi="Times New Roman" w:cs="Times New Roman"/>
          <w:sz w:val="24"/>
          <w:szCs w:val="24"/>
        </w:rPr>
        <w:t>should focus on enhancing the productivity and growth of dairy industry.</w:t>
      </w:r>
    </w:p>
    <w:p w14:paraId="010C59F3" w14:textId="77777777" w:rsidR="00F035EA" w:rsidRPr="00086CD2" w:rsidRDefault="00086CD2" w:rsidP="00F035EA">
      <w:pPr>
        <w:jc w:val="both"/>
        <w:rPr>
          <w:rFonts w:ascii="Times New Roman" w:hAnsi="Times New Roman" w:cs="Times New Roman"/>
          <w:b/>
          <w:sz w:val="24"/>
          <w:szCs w:val="24"/>
        </w:rPr>
      </w:pPr>
      <w:r w:rsidRPr="00086CD2">
        <w:rPr>
          <w:rFonts w:ascii="Times New Roman" w:hAnsi="Times New Roman" w:cs="Times New Roman"/>
          <w:b/>
          <w:sz w:val="24"/>
          <w:szCs w:val="24"/>
        </w:rPr>
        <w:t>References</w:t>
      </w:r>
    </w:p>
    <w:p w14:paraId="51E36D35" w14:textId="77777777" w:rsidR="000A3932" w:rsidRDefault="000A3932" w:rsidP="000A3932">
      <w:pPr>
        <w:ind w:left="720" w:hanging="720"/>
        <w:jc w:val="both"/>
        <w:rPr>
          <w:rFonts w:ascii="Times New Roman" w:hAnsi="Times New Roman" w:cs="Times New Roman"/>
          <w:sz w:val="24"/>
          <w:szCs w:val="24"/>
        </w:rPr>
      </w:pPr>
      <w:r w:rsidRPr="003030A2">
        <w:rPr>
          <w:rFonts w:ascii="Times New Roman" w:hAnsi="Times New Roman" w:cs="Times New Roman"/>
          <w:sz w:val="24"/>
          <w:szCs w:val="24"/>
        </w:rPr>
        <w:t>Armentano, L., Dobson, W. D., Jesse, E. V., Olson, N. F., &amp; Sharma, V. P. (2006). </w:t>
      </w:r>
      <w:r w:rsidRPr="003030A2">
        <w:rPr>
          <w:rFonts w:ascii="Times New Roman" w:hAnsi="Times New Roman" w:cs="Times New Roman"/>
          <w:i/>
          <w:iCs/>
          <w:sz w:val="24"/>
          <w:szCs w:val="24"/>
        </w:rPr>
        <w:t>The dairy sector of India: A country study</w:t>
      </w:r>
      <w:r w:rsidRPr="003030A2">
        <w:rPr>
          <w:rFonts w:ascii="Times New Roman" w:hAnsi="Times New Roman" w:cs="Times New Roman"/>
          <w:sz w:val="24"/>
          <w:szCs w:val="24"/>
        </w:rPr>
        <w:t> (No. 2006-2). Babcock Institute Discussion Paper.</w:t>
      </w:r>
    </w:p>
    <w:p w14:paraId="1CE1715C" w14:textId="77777777" w:rsidR="000A3932" w:rsidRDefault="000A3932" w:rsidP="000A3932">
      <w:pPr>
        <w:ind w:left="720" w:hanging="720"/>
        <w:jc w:val="both"/>
        <w:rPr>
          <w:rFonts w:ascii="Times New Roman" w:hAnsi="Times New Roman" w:cs="Times New Roman"/>
          <w:sz w:val="24"/>
          <w:szCs w:val="24"/>
        </w:rPr>
      </w:pPr>
      <w:r w:rsidRPr="00CA51A0">
        <w:rPr>
          <w:rFonts w:ascii="Times New Roman" w:hAnsi="Times New Roman" w:cs="Times New Roman"/>
          <w:sz w:val="24"/>
          <w:szCs w:val="24"/>
        </w:rPr>
        <w:t xml:space="preserve">Bannerjee, A. </w:t>
      </w:r>
      <w:r>
        <w:rPr>
          <w:rFonts w:ascii="Times New Roman" w:hAnsi="Times New Roman" w:cs="Times New Roman"/>
          <w:sz w:val="24"/>
          <w:szCs w:val="24"/>
        </w:rPr>
        <w:t>(</w:t>
      </w:r>
      <w:r w:rsidRPr="00CA51A0">
        <w:rPr>
          <w:rFonts w:ascii="Times New Roman" w:hAnsi="Times New Roman" w:cs="Times New Roman"/>
          <w:sz w:val="24"/>
          <w:szCs w:val="24"/>
        </w:rPr>
        <w:t>1994</w:t>
      </w:r>
      <w:r>
        <w:rPr>
          <w:rFonts w:ascii="Times New Roman" w:hAnsi="Times New Roman" w:cs="Times New Roman"/>
          <w:sz w:val="24"/>
          <w:szCs w:val="24"/>
        </w:rPr>
        <w:t>)</w:t>
      </w:r>
      <w:r w:rsidRPr="00CA51A0">
        <w:rPr>
          <w:rFonts w:ascii="Times New Roman" w:hAnsi="Times New Roman" w:cs="Times New Roman"/>
          <w:sz w:val="24"/>
          <w:szCs w:val="24"/>
        </w:rPr>
        <w:t>. Dairying Systems in India. World Annual Review. Vol. 79. United Nations Food and</w:t>
      </w:r>
      <w:r>
        <w:rPr>
          <w:rFonts w:ascii="Times New Roman" w:hAnsi="Times New Roman" w:cs="Times New Roman"/>
          <w:sz w:val="24"/>
          <w:szCs w:val="24"/>
        </w:rPr>
        <w:t xml:space="preserve"> </w:t>
      </w:r>
      <w:r w:rsidRPr="00CA51A0">
        <w:rPr>
          <w:rFonts w:ascii="Times New Roman" w:hAnsi="Times New Roman" w:cs="Times New Roman"/>
          <w:sz w:val="24"/>
          <w:szCs w:val="24"/>
        </w:rPr>
        <w:t>Agricultural Organization (FAO).</w:t>
      </w:r>
    </w:p>
    <w:p w14:paraId="0FC692F8" w14:textId="77777777" w:rsidR="000A3932" w:rsidRDefault="000A3932" w:rsidP="000A3932">
      <w:pPr>
        <w:ind w:left="720" w:hanging="720"/>
        <w:jc w:val="both"/>
        <w:rPr>
          <w:rFonts w:ascii="Times New Roman" w:hAnsi="Times New Roman" w:cs="Times New Roman"/>
          <w:sz w:val="24"/>
          <w:szCs w:val="24"/>
        </w:rPr>
      </w:pPr>
      <w:r w:rsidRPr="002155D8">
        <w:rPr>
          <w:rFonts w:ascii="Times New Roman" w:hAnsi="Times New Roman" w:cs="Times New Roman"/>
          <w:sz w:val="24"/>
          <w:szCs w:val="24"/>
        </w:rPr>
        <w:t>Bharathy, R. S., &amp; Selvakumar, M. (2013). A study on dairy practices and opportunities in dairy industry in India.</w:t>
      </w:r>
      <w:r>
        <w:rPr>
          <w:rFonts w:ascii="Calibri,Bold" w:hAnsi="Calibri,Bold" w:cs="Calibri,Bold"/>
          <w:b/>
          <w:bCs/>
          <w:color w:val="FF6600"/>
          <w:sz w:val="26"/>
          <w:szCs w:val="26"/>
        </w:rPr>
        <w:t xml:space="preserve"> </w:t>
      </w:r>
      <w:r w:rsidRPr="00707C94">
        <w:rPr>
          <w:rFonts w:ascii="Times New Roman" w:hAnsi="Times New Roman" w:cs="Times New Roman"/>
          <w:bCs/>
          <w:i/>
          <w:sz w:val="24"/>
          <w:szCs w:val="24"/>
        </w:rPr>
        <w:t>International Journal of Research in Commerce, Economics &amp; Management</w:t>
      </w:r>
      <w:r>
        <w:rPr>
          <w:rFonts w:ascii="Times New Roman" w:hAnsi="Times New Roman" w:cs="Times New Roman"/>
          <w:bCs/>
          <w:i/>
          <w:sz w:val="24"/>
          <w:szCs w:val="24"/>
        </w:rPr>
        <w:t xml:space="preserve">, </w:t>
      </w:r>
      <w:r>
        <w:rPr>
          <w:rFonts w:ascii="Times New Roman" w:hAnsi="Times New Roman" w:cs="Times New Roman"/>
          <w:bCs/>
          <w:sz w:val="24"/>
          <w:szCs w:val="24"/>
        </w:rPr>
        <w:t xml:space="preserve">3(9), </w:t>
      </w:r>
      <w:r w:rsidRPr="00707C94">
        <w:rPr>
          <w:rFonts w:ascii="Times New Roman" w:hAnsi="Times New Roman" w:cs="Times New Roman"/>
          <w:i/>
          <w:sz w:val="24"/>
          <w:szCs w:val="24"/>
        </w:rPr>
        <w:t>90</w:t>
      </w:r>
      <w:r>
        <w:rPr>
          <w:rFonts w:ascii="Times New Roman" w:hAnsi="Times New Roman" w:cs="Times New Roman"/>
          <w:sz w:val="24"/>
          <w:szCs w:val="24"/>
        </w:rPr>
        <w:t>-92.</w:t>
      </w:r>
    </w:p>
    <w:p w14:paraId="5000DE94" w14:textId="77777777" w:rsidR="000A3932" w:rsidRDefault="000A3932" w:rsidP="000A3932">
      <w:pPr>
        <w:ind w:left="720" w:hanging="720"/>
        <w:jc w:val="both"/>
        <w:rPr>
          <w:rFonts w:ascii="Times New Roman" w:hAnsi="Times New Roman" w:cs="Times New Roman"/>
          <w:sz w:val="24"/>
          <w:szCs w:val="24"/>
        </w:rPr>
      </w:pPr>
      <w:r w:rsidRPr="002155D8">
        <w:rPr>
          <w:rFonts w:ascii="Times New Roman" w:hAnsi="Times New Roman" w:cs="Times New Roman"/>
          <w:sz w:val="24"/>
          <w:szCs w:val="24"/>
        </w:rPr>
        <w:t>Daharwal, S., &amp; Mishra, P. (2021). Workforce Compensation and Productivity Growth in the Indian Manufacturing Sector: Lessons for Human Resource Management. In </w:t>
      </w:r>
      <w:r w:rsidRPr="002155D8">
        <w:rPr>
          <w:rFonts w:ascii="Times New Roman" w:hAnsi="Times New Roman" w:cs="Times New Roman"/>
          <w:i/>
          <w:iCs/>
          <w:sz w:val="24"/>
          <w:szCs w:val="24"/>
        </w:rPr>
        <w:t>Productivity Growth in the Manufacturing Sector: Mitigating Global Recession</w:t>
      </w:r>
      <w:r w:rsidRPr="002155D8">
        <w:rPr>
          <w:rFonts w:ascii="Times New Roman" w:hAnsi="Times New Roman" w:cs="Times New Roman"/>
          <w:sz w:val="24"/>
          <w:szCs w:val="24"/>
        </w:rPr>
        <w:t> (pp. 121-135). Emerald Publishing Limited.</w:t>
      </w:r>
    </w:p>
    <w:p w14:paraId="4C67AD3B" w14:textId="77777777" w:rsidR="000A3932" w:rsidRDefault="000A3932" w:rsidP="000A3932">
      <w:pPr>
        <w:ind w:left="720" w:hanging="720"/>
        <w:jc w:val="both"/>
        <w:rPr>
          <w:rFonts w:ascii="Times New Roman" w:hAnsi="Times New Roman" w:cs="Times New Roman"/>
          <w:bCs/>
          <w:sz w:val="24"/>
          <w:szCs w:val="24"/>
        </w:rPr>
      </w:pPr>
      <w:r w:rsidRPr="000F054B">
        <w:rPr>
          <w:rFonts w:ascii="Times New Roman" w:hAnsi="Times New Roman" w:cs="Times New Roman"/>
          <w:bCs/>
          <w:sz w:val="24"/>
          <w:szCs w:val="24"/>
        </w:rPr>
        <w:t>Das, P., Basu, R., &amp; Halder, A. (2017). Employment, wage and productivity: Analysis of trend and causality in Indian manufacturing industries. </w:t>
      </w:r>
      <w:r w:rsidRPr="000F054B">
        <w:rPr>
          <w:rFonts w:ascii="Times New Roman" w:hAnsi="Times New Roman" w:cs="Times New Roman"/>
          <w:bCs/>
          <w:i/>
          <w:iCs/>
          <w:sz w:val="24"/>
          <w:szCs w:val="24"/>
        </w:rPr>
        <w:t>The Journal of Industrial Statistics</w:t>
      </w:r>
      <w:r w:rsidRPr="000F054B">
        <w:rPr>
          <w:rFonts w:ascii="Times New Roman" w:hAnsi="Times New Roman" w:cs="Times New Roman"/>
          <w:bCs/>
          <w:sz w:val="24"/>
          <w:szCs w:val="24"/>
        </w:rPr>
        <w:t>, </w:t>
      </w:r>
      <w:r w:rsidRPr="000F054B">
        <w:rPr>
          <w:rFonts w:ascii="Times New Roman" w:hAnsi="Times New Roman" w:cs="Times New Roman"/>
          <w:bCs/>
          <w:i/>
          <w:iCs/>
          <w:sz w:val="24"/>
          <w:szCs w:val="24"/>
        </w:rPr>
        <w:t>6</w:t>
      </w:r>
      <w:r w:rsidRPr="000F054B">
        <w:rPr>
          <w:rFonts w:ascii="Times New Roman" w:hAnsi="Times New Roman" w:cs="Times New Roman"/>
          <w:bCs/>
          <w:sz w:val="24"/>
          <w:szCs w:val="24"/>
        </w:rPr>
        <w:t>(1), 41-56.</w:t>
      </w:r>
    </w:p>
    <w:p w14:paraId="406D85A1" w14:textId="77777777" w:rsidR="000A3932" w:rsidRDefault="000A3932" w:rsidP="000A3932">
      <w:pPr>
        <w:ind w:left="720" w:hanging="720"/>
        <w:jc w:val="both"/>
        <w:rPr>
          <w:rFonts w:ascii="Times New Roman" w:hAnsi="Times New Roman" w:cs="Times New Roman"/>
          <w:sz w:val="24"/>
          <w:szCs w:val="24"/>
        </w:rPr>
      </w:pPr>
      <w:r w:rsidRPr="00753B4D">
        <w:rPr>
          <w:rFonts w:ascii="Times New Roman" w:hAnsi="Times New Roman" w:cs="Times New Roman"/>
          <w:sz w:val="24"/>
          <w:szCs w:val="24"/>
        </w:rPr>
        <w:t xml:space="preserve">Devi, A. S., Chandel, B. S., Malhothra, R., </w:t>
      </w:r>
      <w:r>
        <w:rPr>
          <w:rFonts w:ascii="Times New Roman" w:hAnsi="Times New Roman" w:cs="Times New Roman"/>
          <w:sz w:val="24"/>
          <w:szCs w:val="24"/>
        </w:rPr>
        <w:t>Dixit, A. K., &amp; Franco, D. (2022</w:t>
      </w:r>
      <w:r w:rsidRPr="00753B4D">
        <w:rPr>
          <w:rFonts w:ascii="Times New Roman" w:hAnsi="Times New Roman" w:cs="Times New Roman"/>
          <w:sz w:val="24"/>
          <w:szCs w:val="24"/>
        </w:rPr>
        <w:t>). Performance of d</w:t>
      </w:r>
      <w:r>
        <w:rPr>
          <w:rFonts w:ascii="Times New Roman" w:hAnsi="Times New Roman" w:cs="Times New Roman"/>
          <w:sz w:val="24"/>
          <w:szCs w:val="24"/>
        </w:rPr>
        <w:t>airy processing firms in India-A</w:t>
      </w:r>
      <w:r w:rsidRPr="00753B4D">
        <w:rPr>
          <w:rFonts w:ascii="Times New Roman" w:hAnsi="Times New Roman" w:cs="Times New Roman"/>
          <w:sz w:val="24"/>
          <w:szCs w:val="24"/>
        </w:rPr>
        <w:t>n empirical analysis across size and experience categories.</w:t>
      </w:r>
      <w:r w:rsidRPr="00413820">
        <w:t xml:space="preserve"> </w:t>
      </w:r>
      <w:r w:rsidRPr="00413820">
        <w:rPr>
          <w:rFonts w:ascii="Times New Roman" w:hAnsi="Times New Roman" w:cs="Times New Roman"/>
          <w:sz w:val="24"/>
          <w:szCs w:val="24"/>
        </w:rPr>
        <w:t>Indian J</w:t>
      </w:r>
      <w:r>
        <w:rPr>
          <w:rFonts w:ascii="Times New Roman" w:hAnsi="Times New Roman" w:cs="Times New Roman"/>
          <w:sz w:val="24"/>
          <w:szCs w:val="24"/>
        </w:rPr>
        <w:t>ournal of</w:t>
      </w:r>
      <w:r w:rsidRPr="00413820">
        <w:rPr>
          <w:rFonts w:ascii="Times New Roman" w:hAnsi="Times New Roman" w:cs="Times New Roman"/>
          <w:sz w:val="24"/>
          <w:szCs w:val="24"/>
        </w:rPr>
        <w:t xml:space="preserve"> Dairy Sci</w:t>
      </w:r>
      <w:r>
        <w:rPr>
          <w:rFonts w:ascii="Times New Roman" w:hAnsi="Times New Roman" w:cs="Times New Roman"/>
          <w:sz w:val="24"/>
          <w:szCs w:val="24"/>
        </w:rPr>
        <w:t>ence,</w:t>
      </w:r>
      <w:r w:rsidRPr="00413820">
        <w:rPr>
          <w:rFonts w:ascii="Times New Roman" w:hAnsi="Times New Roman" w:cs="Times New Roman"/>
          <w:sz w:val="24"/>
          <w:szCs w:val="24"/>
        </w:rPr>
        <w:t xml:space="preserve"> </w:t>
      </w:r>
      <w:r>
        <w:rPr>
          <w:rFonts w:ascii="Times New Roman" w:hAnsi="Times New Roman" w:cs="Times New Roman"/>
          <w:sz w:val="24"/>
          <w:szCs w:val="24"/>
        </w:rPr>
        <w:t>76 (3), 289-296.</w:t>
      </w:r>
    </w:p>
    <w:p w14:paraId="44AC391F" w14:textId="77777777" w:rsidR="000A3932" w:rsidRPr="00480CBF" w:rsidRDefault="000A3932" w:rsidP="000A3932">
      <w:pPr>
        <w:ind w:left="720" w:hanging="720"/>
        <w:jc w:val="both"/>
        <w:rPr>
          <w:rFonts w:ascii="Times New Roman" w:hAnsi="Times New Roman" w:cs="Times New Roman"/>
          <w:bCs/>
          <w:sz w:val="24"/>
          <w:szCs w:val="24"/>
        </w:rPr>
      </w:pPr>
      <w:r w:rsidRPr="00197876">
        <w:rPr>
          <w:rFonts w:ascii="Times New Roman" w:hAnsi="Times New Roman" w:cs="Times New Roman"/>
          <w:bCs/>
          <w:sz w:val="24"/>
          <w:szCs w:val="24"/>
        </w:rPr>
        <w:t>Jaiswal, P., Chandravanshi, H., &amp; Netam, A. (2018). Contribution of dairy farming in employment and household nutrition in India. </w:t>
      </w:r>
      <w:r w:rsidRPr="00197876">
        <w:rPr>
          <w:rFonts w:ascii="Times New Roman" w:hAnsi="Times New Roman" w:cs="Times New Roman"/>
          <w:bCs/>
          <w:i/>
          <w:iCs/>
          <w:sz w:val="24"/>
          <w:szCs w:val="24"/>
        </w:rPr>
        <w:t>International Journal of Avian and Wildlife Biology</w:t>
      </w:r>
      <w:r w:rsidRPr="00197876">
        <w:rPr>
          <w:rFonts w:ascii="Times New Roman" w:hAnsi="Times New Roman" w:cs="Times New Roman"/>
          <w:bCs/>
          <w:sz w:val="24"/>
          <w:szCs w:val="24"/>
        </w:rPr>
        <w:t>, </w:t>
      </w:r>
      <w:r w:rsidRPr="00197876">
        <w:rPr>
          <w:rFonts w:ascii="Times New Roman" w:hAnsi="Times New Roman" w:cs="Times New Roman"/>
          <w:bCs/>
          <w:i/>
          <w:iCs/>
          <w:sz w:val="24"/>
          <w:szCs w:val="24"/>
        </w:rPr>
        <w:t>3</w:t>
      </w:r>
      <w:r w:rsidRPr="00197876">
        <w:rPr>
          <w:rFonts w:ascii="Times New Roman" w:hAnsi="Times New Roman" w:cs="Times New Roman"/>
          <w:bCs/>
          <w:sz w:val="24"/>
          <w:szCs w:val="24"/>
        </w:rPr>
        <w:t>(1), 78-79.</w:t>
      </w:r>
    </w:p>
    <w:p w14:paraId="1E18269E" w14:textId="77777777" w:rsidR="000A3932" w:rsidRDefault="000A3932" w:rsidP="000A3932">
      <w:pPr>
        <w:ind w:left="720" w:hanging="720"/>
        <w:jc w:val="both"/>
        <w:rPr>
          <w:rFonts w:ascii="Times New Roman" w:hAnsi="Times New Roman" w:cs="Times New Roman"/>
          <w:bCs/>
          <w:sz w:val="24"/>
          <w:szCs w:val="24"/>
        </w:rPr>
      </w:pPr>
      <w:r>
        <w:rPr>
          <w:rFonts w:ascii="Times New Roman" w:hAnsi="Times New Roman" w:cs="Times New Roman"/>
          <w:bCs/>
          <w:sz w:val="24"/>
          <w:szCs w:val="24"/>
        </w:rPr>
        <w:t xml:space="preserve">Kumar, A., &amp; Khurana, G. (2009). </w:t>
      </w:r>
      <w:r w:rsidRPr="00480CBF">
        <w:rPr>
          <w:rFonts w:ascii="Times New Roman" w:hAnsi="Times New Roman" w:cs="Times New Roman"/>
          <w:bCs/>
          <w:sz w:val="24"/>
          <w:szCs w:val="24"/>
        </w:rPr>
        <w:t>Employment in dairy sector in India during Pre- and post-reform periods</w:t>
      </w:r>
      <w:r>
        <w:rPr>
          <w:rFonts w:ascii="Times New Roman" w:hAnsi="Times New Roman" w:cs="Times New Roman"/>
          <w:bCs/>
          <w:sz w:val="24"/>
          <w:szCs w:val="24"/>
        </w:rPr>
        <w:t>.</w:t>
      </w:r>
      <w:r w:rsidRPr="00480CBF">
        <w:rPr>
          <w:rFonts w:ascii="Arial" w:hAnsi="Arial" w:cs="Arial"/>
          <w:i/>
          <w:iCs/>
          <w:sz w:val="15"/>
          <w:szCs w:val="15"/>
        </w:rPr>
        <w:t xml:space="preserve"> </w:t>
      </w:r>
      <w:r w:rsidRPr="00480CBF">
        <w:rPr>
          <w:rFonts w:ascii="Times New Roman" w:hAnsi="Times New Roman" w:cs="Times New Roman"/>
          <w:bCs/>
          <w:i/>
          <w:iCs/>
          <w:sz w:val="24"/>
          <w:szCs w:val="24"/>
        </w:rPr>
        <w:t>Indian Journal of Developme</w:t>
      </w:r>
      <w:r>
        <w:rPr>
          <w:rFonts w:ascii="Times New Roman" w:hAnsi="Times New Roman" w:cs="Times New Roman"/>
          <w:bCs/>
          <w:i/>
          <w:iCs/>
          <w:sz w:val="24"/>
          <w:szCs w:val="24"/>
        </w:rPr>
        <w:t>nt Research &amp; Social Action,</w:t>
      </w:r>
      <w:r w:rsidRPr="00480CBF">
        <w:rPr>
          <w:rFonts w:ascii="Times New Roman" w:hAnsi="Times New Roman" w:cs="Times New Roman"/>
          <w:bCs/>
          <w:i/>
          <w:iCs/>
          <w:sz w:val="24"/>
          <w:szCs w:val="24"/>
        </w:rPr>
        <w:t xml:space="preserve"> </w:t>
      </w:r>
      <w:r w:rsidRPr="00480CBF">
        <w:rPr>
          <w:rFonts w:ascii="Times New Roman" w:hAnsi="Times New Roman" w:cs="Times New Roman"/>
          <w:bCs/>
          <w:iCs/>
          <w:sz w:val="24"/>
          <w:szCs w:val="24"/>
        </w:rPr>
        <w:t>5</w:t>
      </w:r>
      <w:r>
        <w:rPr>
          <w:rFonts w:ascii="Times New Roman" w:hAnsi="Times New Roman" w:cs="Times New Roman"/>
          <w:bCs/>
          <w:i/>
          <w:iCs/>
          <w:sz w:val="24"/>
          <w:szCs w:val="24"/>
        </w:rPr>
        <w:t xml:space="preserve"> (1),</w:t>
      </w:r>
      <w:r w:rsidRPr="00480CBF">
        <w:rPr>
          <w:rFonts w:ascii="Times New Roman" w:hAnsi="Times New Roman" w:cs="Times New Roman"/>
          <w:bCs/>
          <w:i/>
          <w:iCs/>
          <w:sz w:val="24"/>
          <w:szCs w:val="24"/>
        </w:rPr>
        <w:t xml:space="preserve"> </w:t>
      </w:r>
      <w:r w:rsidRPr="00480CBF">
        <w:rPr>
          <w:rFonts w:ascii="Times New Roman" w:hAnsi="Times New Roman" w:cs="Times New Roman"/>
          <w:bCs/>
          <w:sz w:val="24"/>
          <w:szCs w:val="24"/>
        </w:rPr>
        <w:t>157-168</w:t>
      </w:r>
      <w:r>
        <w:rPr>
          <w:rFonts w:ascii="Times New Roman" w:hAnsi="Times New Roman" w:cs="Times New Roman"/>
          <w:bCs/>
          <w:sz w:val="24"/>
          <w:szCs w:val="24"/>
        </w:rPr>
        <w:t>.</w:t>
      </w:r>
    </w:p>
    <w:p w14:paraId="1F8E3266" w14:textId="77777777" w:rsidR="000A3932" w:rsidRDefault="000A3932" w:rsidP="000A3932">
      <w:pPr>
        <w:ind w:left="720" w:hanging="720"/>
        <w:jc w:val="both"/>
        <w:rPr>
          <w:rFonts w:ascii="Times New Roman" w:hAnsi="Times New Roman" w:cs="Times New Roman"/>
          <w:sz w:val="24"/>
          <w:szCs w:val="24"/>
        </w:rPr>
      </w:pPr>
      <w:r w:rsidRPr="00C9307D">
        <w:rPr>
          <w:rFonts w:ascii="Times New Roman" w:hAnsi="Times New Roman" w:cs="Times New Roman"/>
          <w:sz w:val="24"/>
          <w:szCs w:val="24"/>
        </w:rPr>
        <w:lastRenderedPageBreak/>
        <w:t>Landes, M., Cessna, J., Kuberka, L., &amp; Jones, K. (2017). India’s Dairy Sector: Structure, Performance, and Prospects, LDPM-272-01. </w:t>
      </w:r>
      <w:r w:rsidRPr="00C9307D">
        <w:rPr>
          <w:rFonts w:ascii="Times New Roman" w:hAnsi="Times New Roman" w:cs="Times New Roman"/>
          <w:i/>
          <w:iCs/>
          <w:sz w:val="24"/>
          <w:szCs w:val="24"/>
        </w:rPr>
        <w:t>Economic Research Service, United States Department of Agriculture, Washington, DC, https://www. ers. usda. gov/webdocs/publications/82639/ldpm-272-01. pdf</w:t>
      </w:r>
      <w:r w:rsidRPr="00C9307D">
        <w:rPr>
          <w:rFonts w:ascii="Times New Roman" w:hAnsi="Times New Roman" w:cs="Times New Roman"/>
          <w:sz w:val="24"/>
          <w:szCs w:val="24"/>
        </w:rPr>
        <w:t>, </w:t>
      </w:r>
      <w:r w:rsidRPr="00C9307D">
        <w:rPr>
          <w:rFonts w:ascii="Times New Roman" w:hAnsi="Times New Roman" w:cs="Times New Roman"/>
          <w:i/>
          <w:iCs/>
          <w:sz w:val="24"/>
          <w:szCs w:val="24"/>
        </w:rPr>
        <w:t>42800</w:t>
      </w:r>
      <w:r w:rsidRPr="00C9307D">
        <w:rPr>
          <w:rFonts w:ascii="Times New Roman" w:hAnsi="Times New Roman" w:cs="Times New Roman"/>
          <w:sz w:val="24"/>
          <w:szCs w:val="24"/>
        </w:rPr>
        <w:t>.</w:t>
      </w:r>
    </w:p>
    <w:p w14:paraId="2D3032F8" w14:textId="77777777" w:rsidR="000A3932" w:rsidRDefault="000A3932" w:rsidP="000A3932">
      <w:pPr>
        <w:ind w:left="720" w:hanging="720"/>
        <w:jc w:val="both"/>
        <w:rPr>
          <w:rFonts w:ascii="Times New Roman" w:hAnsi="Times New Roman" w:cs="Times New Roman"/>
          <w:sz w:val="24"/>
          <w:szCs w:val="24"/>
        </w:rPr>
      </w:pPr>
      <w:r w:rsidRPr="003752ED">
        <w:rPr>
          <w:rFonts w:ascii="Times New Roman" w:hAnsi="Times New Roman" w:cs="Times New Roman"/>
          <w:sz w:val="24"/>
          <w:szCs w:val="24"/>
        </w:rPr>
        <w:t>Ohlan, R. (2013). Efficiency and total factor productivity growth in Indian dairy sector. </w:t>
      </w:r>
      <w:r w:rsidRPr="003752ED">
        <w:rPr>
          <w:rFonts w:ascii="Times New Roman" w:hAnsi="Times New Roman" w:cs="Times New Roman"/>
          <w:i/>
          <w:iCs/>
          <w:sz w:val="24"/>
          <w:szCs w:val="24"/>
        </w:rPr>
        <w:t>Quarterly, Journal of International Agriculture</w:t>
      </w:r>
      <w:r w:rsidRPr="003752ED">
        <w:rPr>
          <w:rFonts w:ascii="Times New Roman" w:hAnsi="Times New Roman" w:cs="Times New Roman"/>
          <w:sz w:val="24"/>
          <w:szCs w:val="24"/>
        </w:rPr>
        <w:t>.</w:t>
      </w:r>
    </w:p>
    <w:p w14:paraId="2D202B9D" w14:textId="77777777" w:rsidR="000A3932" w:rsidRDefault="000A3932" w:rsidP="000A3932">
      <w:pPr>
        <w:ind w:left="720" w:hanging="720"/>
        <w:jc w:val="both"/>
        <w:rPr>
          <w:rFonts w:ascii="Times New Roman" w:hAnsi="Times New Roman" w:cs="Times New Roman"/>
          <w:sz w:val="24"/>
          <w:szCs w:val="24"/>
        </w:rPr>
      </w:pPr>
      <w:r w:rsidRPr="00086CD2">
        <w:rPr>
          <w:rFonts w:ascii="Times New Roman" w:hAnsi="Times New Roman" w:cs="Times New Roman"/>
          <w:sz w:val="24"/>
          <w:szCs w:val="24"/>
        </w:rPr>
        <w:t>Pingale, V., &amp; Singh, N. (2022). Potential of Dairy Industry with Special Reference to Generating Employment in India. </w:t>
      </w:r>
      <w:r w:rsidRPr="00086CD2">
        <w:rPr>
          <w:rFonts w:ascii="Times New Roman" w:hAnsi="Times New Roman" w:cs="Times New Roman"/>
          <w:i/>
          <w:iCs/>
          <w:sz w:val="24"/>
          <w:szCs w:val="24"/>
        </w:rPr>
        <w:t>The Indian Journal of Labour Economics</w:t>
      </w:r>
      <w:r w:rsidRPr="00086CD2">
        <w:rPr>
          <w:rFonts w:ascii="Times New Roman" w:hAnsi="Times New Roman" w:cs="Times New Roman"/>
          <w:sz w:val="24"/>
          <w:szCs w:val="24"/>
        </w:rPr>
        <w:t>, </w:t>
      </w:r>
      <w:r w:rsidRPr="00086CD2">
        <w:rPr>
          <w:rFonts w:ascii="Times New Roman" w:hAnsi="Times New Roman" w:cs="Times New Roman"/>
          <w:i/>
          <w:iCs/>
          <w:sz w:val="24"/>
          <w:szCs w:val="24"/>
        </w:rPr>
        <w:t>65</w:t>
      </w:r>
      <w:r w:rsidRPr="00086CD2">
        <w:rPr>
          <w:rFonts w:ascii="Times New Roman" w:hAnsi="Times New Roman" w:cs="Times New Roman"/>
          <w:sz w:val="24"/>
          <w:szCs w:val="24"/>
        </w:rPr>
        <w:t>(2), 519-532.</w:t>
      </w:r>
    </w:p>
    <w:p w14:paraId="4635DF81" w14:textId="77777777" w:rsidR="000A3932" w:rsidRDefault="000A3932" w:rsidP="000A3932">
      <w:pPr>
        <w:ind w:left="720" w:hanging="720"/>
        <w:jc w:val="both"/>
        <w:rPr>
          <w:rFonts w:ascii="Times New Roman" w:hAnsi="Times New Roman" w:cs="Times New Roman"/>
          <w:sz w:val="24"/>
          <w:szCs w:val="24"/>
        </w:rPr>
      </w:pPr>
      <w:r w:rsidRPr="002864F4">
        <w:rPr>
          <w:rFonts w:ascii="Times New Roman" w:hAnsi="Times New Roman" w:cs="Times New Roman"/>
          <w:sz w:val="24"/>
          <w:szCs w:val="24"/>
        </w:rPr>
        <w:t>Toor, J. S., &amp; Kaur, N. (2022). Analysis of employment and income generation through dairy farming in rural punjab. </w:t>
      </w:r>
      <w:r w:rsidRPr="002864F4">
        <w:rPr>
          <w:rFonts w:ascii="Times New Roman" w:hAnsi="Times New Roman" w:cs="Times New Roman"/>
          <w:i/>
          <w:iCs/>
          <w:sz w:val="24"/>
          <w:szCs w:val="24"/>
        </w:rPr>
        <w:t>The Journal of Research ANGRAU</w:t>
      </w:r>
      <w:r w:rsidRPr="002864F4">
        <w:rPr>
          <w:rFonts w:ascii="Times New Roman" w:hAnsi="Times New Roman" w:cs="Times New Roman"/>
          <w:sz w:val="24"/>
          <w:szCs w:val="24"/>
        </w:rPr>
        <w:t>, </w:t>
      </w:r>
      <w:r w:rsidRPr="002864F4">
        <w:rPr>
          <w:rFonts w:ascii="Times New Roman" w:hAnsi="Times New Roman" w:cs="Times New Roman"/>
          <w:iCs/>
          <w:sz w:val="24"/>
          <w:szCs w:val="24"/>
        </w:rPr>
        <w:t>50</w:t>
      </w:r>
      <w:r w:rsidRPr="002864F4">
        <w:rPr>
          <w:rFonts w:ascii="Times New Roman" w:hAnsi="Times New Roman" w:cs="Times New Roman"/>
          <w:sz w:val="24"/>
          <w:szCs w:val="24"/>
        </w:rPr>
        <w:t>(2), 147-153.</w:t>
      </w:r>
    </w:p>
    <w:sectPr w:rsidR="000A3932" w:rsidSect="00FD78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indows User" w:date="2025-04-03T06:21:00Z" w:initials="WU">
    <w:p w14:paraId="208C763A" w14:textId="06EE3EEF" w:rsidR="00717436" w:rsidRDefault="00717436">
      <w:pPr>
        <w:pStyle w:val="CommentText"/>
      </w:pPr>
      <w:r>
        <w:rPr>
          <w:rStyle w:val="CommentReference"/>
        </w:rPr>
        <w:annotationRef/>
      </w:r>
      <w:r>
        <w:t>Grammatical error. ‘is</w:t>
      </w:r>
      <w:proofErr w:type="gramStart"/>
      <w:r>
        <w:t>’  accounting</w:t>
      </w:r>
      <w:proofErr w:type="gramEnd"/>
      <w:r>
        <w:t xml:space="preserve"> for…….</w:t>
      </w:r>
    </w:p>
  </w:comment>
  <w:comment w:id="1" w:author="Windows User" w:date="2025-04-03T06:30:00Z" w:initials="WU">
    <w:p w14:paraId="1698EE51" w14:textId="28A84490" w:rsidR="00717436" w:rsidRDefault="00717436">
      <w:pPr>
        <w:pStyle w:val="CommentText"/>
      </w:pPr>
      <w:r>
        <w:rPr>
          <w:rStyle w:val="CommentReference"/>
        </w:rPr>
        <w:annotationRef/>
      </w:r>
      <w:r>
        <w:t>Grammatical error. ‘is’ accounting for…….</w:t>
      </w:r>
    </w:p>
  </w:comment>
  <w:comment w:id="2" w:author="Windows User" w:date="2025-04-03T06:36:00Z" w:initials="WU">
    <w:p w14:paraId="696314C8" w14:textId="7CB010C9" w:rsidR="0028083B" w:rsidRDefault="0028083B">
      <w:pPr>
        <w:pStyle w:val="CommentText"/>
      </w:pPr>
      <w:r>
        <w:rPr>
          <w:rStyle w:val="CommentReference"/>
        </w:rPr>
        <w:annotationRef/>
      </w:r>
      <w:r>
        <w:t xml:space="preserve">Sufficient review and justification </w:t>
      </w:r>
      <w:proofErr w:type="spellStart"/>
      <w:r>
        <w:t>f</w:t>
      </w:r>
      <w:proofErr w:type="spellEnd"/>
      <w:r>
        <w:t xml:space="preserve"> the study is profusely missing in the text. </w:t>
      </w:r>
    </w:p>
  </w:comment>
  <w:comment w:id="3" w:author="Windows User" w:date="2025-04-03T06:36:00Z" w:initials="WU">
    <w:p w14:paraId="0980E0EA" w14:textId="167ADBE4" w:rsidR="0028083B" w:rsidRDefault="0028083B">
      <w:pPr>
        <w:pStyle w:val="CommentText"/>
      </w:pPr>
      <w:r>
        <w:rPr>
          <w:rStyle w:val="CommentReference"/>
        </w:rPr>
        <w:annotationRef/>
      </w:r>
      <w:r>
        <w:t>What is this?? There is no numbering too</w:t>
      </w:r>
    </w:p>
  </w:comment>
  <w:comment w:id="4" w:author="Windows User" w:date="2025-04-03T06:38:00Z" w:initials="WU">
    <w:p w14:paraId="02526CB5" w14:textId="7146CDFA" w:rsidR="0028083B" w:rsidRDefault="0028083B">
      <w:pPr>
        <w:pStyle w:val="CommentText"/>
      </w:pPr>
      <w:r>
        <w:rPr>
          <w:rStyle w:val="CommentReference"/>
        </w:rPr>
        <w:annotationRef/>
      </w:r>
      <w:r>
        <w:t>This sentence is obscure.  Does the author imply development priority???</w:t>
      </w:r>
    </w:p>
  </w:comment>
  <w:comment w:id="5" w:author="Windows User" w:date="2025-04-03T06:39:00Z" w:initials="WU">
    <w:p w14:paraId="4458DF17" w14:textId="3871C50B" w:rsidR="0028083B" w:rsidRDefault="0028083B">
      <w:pPr>
        <w:pStyle w:val="CommentText"/>
      </w:pPr>
      <w:r>
        <w:rPr>
          <w:rStyle w:val="CommentReference"/>
        </w:rPr>
        <w:annotationRef/>
      </w:r>
      <w:r>
        <w:t xml:space="preserve">What is the need of capital letter? </w:t>
      </w:r>
    </w:p>
  </w:comment>
  <w:comment w:id="6" w:author="Windows User" w:date="2025-04-03T06:40:00Z" w:initials="WU">
    <w:p w14:paraId="07E4AD5B" w14:textId="12B5BD89" w:rsidR="00B9109D" w:rsidRDefault="00B9109D">
      <w:pPr>
        <w:pStyle w:val="CommentText"/>
      </w:pPr>
      <w:r>
        <w:rPr>
          <w:rStyle w:val="CommentReference"/>
        </w:rPr>
        <w:annotationRef/>
      </w:r>
      <w:r>
        <w:t>Citation required</w:t>
      </w:r>
    </w:p>
  </w:comment>
  <w:comment w:id="7" w:author="Windows User" w:date="2025-04-03T06:43:00Z" w:initials="WU">
    <w:p w14:paraId="6134E30B" w14:textId="2E53572C" w:rsidR="00B9109D" w:rsidRDefault="00B9109D">
      <w:pPr>
        <w:pStyle w:val="CommentText"/>
      </w:pPr>
      <w:r>
        <w:rPr>
          <w:rStyle w:val="CommentReference"/>
        </w:rPr>
        <w:annotationRef/>
      </w:r>
      <w:bookmarkStart w:id="8" w:name="_GoBack"/>
      <w:bookmarkEnd w:id="8"/>
      <w:r>
        <w:t xml:space="preserve"> Why different paragraphs? What is the need of making the name of authors bold? </w:t>
      </w:r>
      <w:r w:rsidR="002A14D2">
        <w:t>See “Devi et al (2022). It has only two sentences. The approach of the authors seems to be apparently perfunctory.</w:t>
      </w:r>
    </w:p>
  </w:comment>
  <w:comment w:id="9" w:author="Windows User" w:date="2025-04-03T06:45:00Z" w:initials="WU">
    <w:p w14:paraId="2D8F9336" w14:textId="7D8A050E" w:rsidR="002A14D2" w:rsidRDefault="002A14D2">
      <w:pPr>
        <w:pStyle w:val="CommentText"/>
      </w:pPr>
      <w:r>
        <w:rPr>
          <w:rStyle w:val="CommentReference"/>
        </w:rPr>
        <w:annotationRef/>
      </w:r>
      <w:r>
        <w:t xml:space="preserve">??????? The syntactical error is unbecoming of a research paper. </w:t>
      </w:r>
    </w:p>
  </w:comment>
  <w:comment w:id="10" w:author="Windows User" w:date="2025-04-03T06:46:00Z" w:initials="WU">
    <w:p w14:paraId="1B691344" w14:textId="3EA4A789" w:rsidR="002A14D2" w:rsidRDefault="002A14D2">
      <w:pPr>
        <w:pStyle w:val="CommentText"/>
      </w:pPr>
      <w:r>
        <w:rPr>
          <w:rStyle w:val="CommentReference"/>
        </w:rPr>
        <w:annotationRef/>
      </w:r>
      <w:r>
        <w:t>Year??</w:t>
      </w:r>
    </w:p>
  </w:comment>
  <w:comment w:id="11" w:author="Windows User" w:date="2025-04-03T06:46:00Z" w:initials="WU">
    <w:p w14:paraId="4DBC0E7B" w14:textId="4BBB2FB7" w:rsidR="002A14D2" w:rsidRDefault="002A14D2">
      <w:pPr>
        <w:pStyle w:val="CommentText"/>
      </w:pPr>
      <w:r>
        <w:rPr>
          <w:rStyle w:val="CommentReference"/>
        </w:rPr>
        <w:annotationRef/>
      </w:r>
      <w:r>
        <w:t>Grammatical error.</w:t>
      </w:r>
    </w:p>
  </w:comment>
  <w:comment w:id="12" w:author="Windows User" w:date="2025-04-03T06:47:00Z" w:initials="WU">
    <w:p w14:paraId="6722665B" w14:textId="29E19ADA" w:rsidR="002A14D2" w:rsidRDefault="002A14D2">
      <w:pPr>
        <w:pStyle w:val="CommentText"/>
      </w:pPr>
      <w:r>
        <w:rPr>
          <w:rStyle w:val="CommentReference"/>
        </w:rPr>
        <w:annotationRef/>
      </w:r>
      <w:r>
        <w:t>Year??</w:t>
      </w:r>
    </w:p>
  </w:comment>
  <w:comment w:id="13" w:author="Windows User" w:date="2025-04-03T06:48:00Z" w:initials="WU">
    <w:p w14:paraId="1019428B" w14:textId="0B6F20E0" w:rsidR="002A14D2" w:rsidRDefault="002A14D2">
      <w:pPr>
        <w:pStyle w:val="CommentText"/>
      </w:pPr>
      <w:r>
        <w:rPr>
          <w:rStyle w:val="CommentReference"/>
        </w:rPr>
        <w:annotationRef/>
      </w:r>
      <w:r>
        <w:t>Reference???</w:t>
      </w:r>
    </w:p>
  </w:comment>
  <w:comment w:id="14" w:author="Windows User" w:date="2025-04-03T06:53:00Z" w:initials="WU">
    <w:p w14:paraId="0C9ABA65" w14:textId="77777777" w:rsidR="002A14D2" w:rsidRDefault="002A14D2" w:rsidP="002A14D2">
      <w:pPr>
        <w:pStyle w:val="CommentText"/>
        <w:numPr>
          <w:ilvl w:val="0"/>
          <w:numId w:val="2"/>
        </w:numPr>
      </w:pPr>
      <w:r>
        <w:rPr>
          <w:rStyle w:val="CommentReference"/>
        </w:rPr>
        <w:annotationRef/>
      </w:r>
      <w:r>
        <w:t>In multiple regression, identical F values are always unusual.</w:t>
      </w:r>
    </w:p>
    <w:p w14:paraId="05949D06" w14:textId="77777777" w:rsidR="002A14D2" w:rsidRDefault="00F06BA1" w:rsidP="002A14D2">
      <w:pPr>
        <w:pStyle w:val="CommentText"/>
        <w:numPr>
          <w:ilvl w:val="0"/>
          <w:numId w:val="2"/>
        </w:numPr>
      </w:pPr>
      <w:r>
        <w:t xml:space="preserve"> </w:t>
      </w:r>
      <w:r w:rsidR="002A14D2">
        <w:t>P</w:t>
      </w:r>
      <w:r>
        <w:t xml:space="preserve"> value corresponds to T test than F test</w:t>
      </w:r>
    </w:p>
    <w:p w14:paraId="7D227285" w14:textId="04C475E3" w:rsidR="00F06BA1" w:rsidRDefault="00F06BA1" w:rsidP="002A14D2">
      <w:pPr>
        <w:pStyle w:val="CommentText"/>
        <w:numPr>
          <w:ilvl w:val="0"/>
          <w:numId w:val="2"/>
        </w:numPr>
      </w:pPr>
      <w:r>
        <w:t>Where is degrees of freedom??</w:t>
      </w:r>
    </w:p>
  </w:comment>
  <w:comment w:id="15" w:author="Windows User" w:date="2025-04-03T06:54:00Z" w:initials="WU">
    <w:p w14:paraId="7CE053A2" w14:textId="6598DEE6" w:rsidR="00F06BA1" w:rsidRDefault="00F06BA1">
      <w:pPr>
        <w:pStyle w:val="CommentText"/>
      </w:pPr>
      <w:r>
        <w:rPr>
          <w:rStyle w:val="CommentReference"/>
        </w:rPr>
        <w:annotationRef/>
      </w:r>
      <w:r>
        <w:t>Grammatical error</w:t>
      </w:r>
    </w:p>
  </w:comment>
  <w:comment w:id="16" w:author="Windows User" w:date="2025-04-03T06:54:00Z" w:initials="WU">
    <w:p w14:paraId="34ABFAFE" w14:textId="610E36ED" w:rsidR="00F06BA1" w:rsidRDefault="00F06BA1">
      <w:pPr>
        <w:pStyle w:val="CommentText"/>
      </w:pPr>
      <w:r>
        <w:rPr>
          <w:rStyle w:val="CommentReference"/>
        </w:rPr>
        <w:annotationRef/>
      </w:r>
      <w:r>
        <w:t>live</w:t>
      </w:r>
    </w:p>
  </w:comment>
  <w:comment w:id="17" w:author="Windows User" w:date="2025-04-03T06:54:00Z" w:initials="WU">
    <w:p w14:paraId="795E024D" w14:textId="4910B518" w:rsidR="00F06BA1" w:rsidRDefault="00F06BA1">
      <w:pPr>
        <w:pStyle w:val="CommentText"/>
      </w:pPr>
      <w:r>
        <w:rPr>
          <w:rStyle w:val="CommentReference"/>
        </w:rPr>
        <w:annotationRef/>
      </w:r>
      <w:r>
        <w:t>consume</w:t>
      </w:r>
    </w:p>
  </w:comment>
  <w:comment w:id="18" w:author="Windows User" w:date="2025-04-03T06:55:00Z" w:initials="WU">
    <w:p w14:paraId="21002865" w14:textId="6BFF9589" w:rsidR="00F06BA1" w:rsidRDefault="00F06BA1">
      <w:pPr>
        <w:pStyle w:val="CommentText"/>
      </w:pPr>
      <w:r>
        <w:rPr>
          <w:rStyle w:val="CommentReference"/>
        </w:rPr>
        <w:annotationRef/>
      </w:r>
      <w:r>
        <w:t>To be corroborated</w:t>
      </w:r>
    </w:p>
  </w:comment>
  <w:comment w:id="19" w:author="Windows User" w:date="2025-04-03T06:55:00Z" w:initials="WU">
    <w:p w14:paraId="4718A347" w14:textId="169ED125" w:rsidR="00F06BA1" w:rsidRDefault="00F06BA1">
      <w:pPr>
        <w:pStyle w:val="CommentText"/>
      </w:pPr>
      <w:r>
        <w:rPr>
          <w:rStyle w:val="CommentReference"/>
        </w:rPr>
        <w:annotationRef/>
      </w:r>
      <w:r>
        <w:t>Citation??</w:t>
      </w:r>
    </w:p>
  </w:comment>
  <w:comment w:id="20" w:author="Windows User" w:date="2025-04-03T06:55:00Z" w:initials="WU">
    <w:p w14:paraId="65CA3A00" w14:textId="682B954F" w:rsidR="00F06BA1" w:rsidRDefault="00F06BA1">
      <w:pPr>
        <w:pStyle w:val="CommentText"/>
      </w:pPr>
      <w:r>
        <w:rPr>
          <w:rStyle w:val="CommentReference"/>
        </w:rPr>
        <w:annotationRef/>
      </w:r>
      <w:r>
        <w:t>Mistake repeated</w:t>
      </w:r>
    </w:p>
  </w:comment>
  <w:comment w:id="21" w:author="Windows User" w:date="2025-04-03T06:55:00Z" w:initials="WU">
    <w:p w14:paraId="6B0BDFEC" w14:textId="67AC77CC" w:rsidR="00F06BA1" w:rsidRDefault="00F06BA1">
      <w:pPr>
        <w:pStyle w:val="CommentText"/>
      </w:pPr>
      <w:r>
        <w:rPr>
          <w:rStyle w:val="CommentReference"/>
        </w:rPr>
        <w:annotationRef/>
      </w:r>
      <w:r>
        <w:t>Authorities concerned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C763A" w15:done="0"/>
  <w15:commentEx w15:paraId="1698EE51" w15:done="0"/>
  <w15:commentEx w15:paraId="696314C8" w15:done="0"/>
  <w15:commentEx w15:paraId="0980E0EA" w15:done="0"/>
  <w15:commentEx w15:paraId="02526CB5" w15:done="0"/>
  <w15:commentEx w15:paraId="4458DF17" w15:done="0"/>
  <w15:commentEx w15:paraId="07E4AD5B" w15:done="0"/>
  <w15:commentEx w15:paraId="6134E30B" w15:done="0"/>
  <w15:commentEx w15:paraId="2D8F9336" w15:done="0"/>
  <w15:commentEx w15:paraId="1B691344" w15:done="0"/>
  <w15:commentEx w15:paraId="4DBC0E7B" w15:done="0"/>
  <w15:commentEx w15:paraId="6722665B" w15:done="0"/>
  <w15:commentEx w15:paraId="1019428B" w15:done="0"/>
  <w15:commentEx w15:paraId="7D227285" w15:done="0"/>
  <w15:commentEx w15:paraId="7CE053A2" w15:done="0"/>
  <w15:commentEx w15:paraId="34ABFAFE" w15:done="0"/>
  <w15:commentEx w15:paraId="795E024D" w15:done="0"/>
  <w15:commentEx w15:paraId="21002865" w15:done="0"/>
  <w15:commentEx w15:paraId="4718A347" w15:done="0"/>
  <w15:commentEx w15:paraId="65CA3A00" w15:done="0"/>
  <w15:commentEx w15:paraId="6B0BDF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C763A" w16cid:durableId="2B9922D0"/>
  <w16cid:commentId w16cid:paraId="1698EE51" w16cid:durableId="2B9922D1"/>
  <w16cid:commentId w16cid:paraId="696314C8" w16cid:durableId="2B9922D2"/>
  <w16cid:commentId w16cid:paraId="0980E0EA" w16cid:durableId="2B9922D3"/>
  <w16cid:commentId w16cid:paraId="02526CB5" w16cid:durableId="2B9922D4"/>
  <w16cid:commentId w16cid:paraId="4458DF17" w16cid:durableId="2B9922D5"/>
  <w16cid:commentId w16cid:paraId="07E4AD5B" w16cid:durableId="2B9922D6"/>
  <w16cid:commentId w16cid:paraId="6134E30B" w16cid:durableId="2B9922D7"/>
  <w16cid:commentId w16cid:paraId="2D8F9336" w16cid:durableId="2B9922D8"/>
  <w16cid:commentId w16cid:paraId="1B691344" w16cid:durableId="2B9922D9"/>
  <w16cid:commentId w16cid:paraId="4DBC0E7B" w16cid:durableId="2B9922DA"/>
  <w16cid:commentId w16cid:paraId="6722665B" w16cid:durableId="2B9922DB"/>
  <w16cid:commentId w16cid:paraId="1019428B" w16cid:durableId="2B9922DC"/>
  <w16cid:commentId w16cid:paraId="7D227285" w16cid:durableId="2B9922DD"/>
  <w16cid:commentId w16cid:paraId="7CE053A2" w16cid:durableId="2B9922DE"/>
  <w16cid:commentId w16cid:paraId="34ABFAFE" w16cid:durableId="2B9922DF"/>
  <w16cid:commentId w16cid:paraId="795E024D" w16cid:durableId="2B9922E0"/>
  <w16cid:commentId w16cid:paraId="21002865" w16cid:durableId="2B9922E1"/>
  <w16cid:commentId w16cid:paraId="4718A347" w16cid:durableId="2B9922E2"/>
  <w16cid:commentId w16cid:paraId="65CA3A00" w16cid:durableId="2B9922E3"/>
  <w16cid:commentId w16cid:paraId="6B0BDFEC" w16cid:durableId="2B9922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CDEF" w14:textId="77777777" w:rsidR="00AE396D" w:rsidRDefault="00AE396D" w:rsidP="00862157">
      <w:pPr>
        <w:spacing w:after="0" w:line="240" w:lineRule="auto"/>
      </w:pPr>
      <w:r>
        <w:separator/>
      </w:r>
    </w:p>
  </w:endnote>
  <w:endnote w:type="continuationSeparator" w:id="0">
    <w:p w14:paraId="12C323B6" w14:textId="77777777" w:rsidR="00AE396D" w:rsidRDefault="00AE396D" w:rsidP="0086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BB8B0" w14:textId="77777777" w:rsidR="00EC2A6C" w:rsidRDefault="00EC2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D1657" w14:textId="77777777" w:rsidR="00EC2A6C" w:rsidRDefault="00EC2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066C" w14:textId="77777777" w:rsidR="00EC2A6C" w:rsidRDefault="00EC2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CADBB" w14:textId="77777777" w:rsidR="00AE396D" w:rsidRDefault="00AE396D" w:rsidP="00862157">
      <w:pPr>
        <w:spacing w:after="0" w:line="240" w:lineRule="auto"/>
      </w:pPr>
      <w:r>
        <w:separator/>
      </w:r>
    </w:p>
  </w:footnote>
  <w:footnote w:type="continuationSeparator" w:id="0">
    <w:p w14:paraId="39E33BAE" w14:textId="77777777" w:rsidR="00AE396D" w:rsidRDefault="00AE396D" w:rsidP="00862157">
      <w:pPr>
        <w:spacing w:after="0" w:line="240" w:lineRule="auto"/>
      </w:pPr>
      <w:r>
        <w:continuationSeparator/>
      </w:r>
    </w:p>
  </w:footnote>
  <w:footnote w:id="1">
    <w:p w14:paraId="51078AEE" w14:textId="77777777" w:rsidR="002363F2" w:rsidRDefault="002363F2" w:rsidP="002363F2">
      <w:pPr>
        <w:pStyle w:val="FootnoteText"/>
      </w:pPr>
      <w:r>
        <w:rPr>
          <w:rStyle w:val="FootnoteReference"/>
        </w:rPr>
        <w:footnoteRef/>
      </w:r>
      <w:r>
        <w:t xml:space="preserve">This information is retrieved from </w:t>
      </w:r>
      <w:hyperlink r:id="rId1" w:history="1">
        <w:r w:rsidRPr="00FC3E58">
          <w:rPr>
            <w:rStyle w:val="Hyperlink"/>
          </w:rPr>
          <w:t>https://www.pib.gov.in/PressReleseDetailm.aspx?PRID=1908343&amp;reg=3&amp;lang=1</w:t>
        </w:r>
      </w:hyperlink>
      <w:r>
        <w:t xml:space="preserve"> dated 30-12-2024</w:t>
      </w:r>
    </w:p>
  </w:footnote>
  <w:footnote w:id="2">
    <w:p w14:paraId="29699F8F" w14:textId="77777777" w:rsidR="008F7472" w:rsidRDefault="008F7472">
      <w:pPr>
        <w:pStyle w:val="FootnoteText"/>
      </w:pPr>
      <w:r>
        <w:rPr>
          <w:rStyle w:val="FootnoteReference"/>
        </w:rPr>
        <w:footnoteRef/>
      </w:r>
      <w:r>
        <w:t xml:space="preserve">This information is retrieved from </w:t>
      </w:r>
      <w:hyperlink r:id="rId2" w:history="1">
        <w:r w:rsidRPr="006E7562">
          <w:rPr>
            <w:rStyle w:val="Hyperlink"/>
          </w:rPr>
          <w:t>https://asci-india.com/img/resources/LMIS-on-Dairy.pdf</w:t>
        </w:r>
      </w:hyperlink>
      <w:r>
        <w:t xml:space="preserve"> dated 17-12-2024.</w:t>
      </w:r>
    </w:p>
  </w:footnote>
  <w:footnote w:id="3">
    <w:p w14:paraId="541AF548" w14:textId="77777777" w:rsidR="008F7472" w:rsidRDefault="008F7472">
      <w:pPr>
        <w:pStyle w:val="FootnoteText"/>
      </w:pPr>
      <w:r>
        <w:rPr>
          <w:rStyle w:val="FootnoteReference"/>
        </w:rPr>
        <w:footnoteRef/>
      </w:r>
      <w:r>
        <w:t xml:space="preserve"> This information is retrieved from </w:t>
      </w:r>
      <w:hyperlink r:id="rId3" w:history="1">
        <w:r w:rsidRPr="00F729FC">
          <w:rPr>
            <w:rStyle w:val="Hyperlink"/>
          </w:rPr>
          <w:t>https://ebooks.inflibnet.ac.in/ftp04/chapter/status-of-dairy-industry-in-india-and-its-future-scope/</w:t>
        </w:r>
      </w:hyperlink>
      <w:r>
        <w:t xml:space="preserve"> dated 20-12-2024.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CA69" w14:textId="20B38B21" w:rsidR="00EC2A6C" w:rsidRDefault="00AE396D">
    <w:pPr>
      <w:pStyle w:val="Header"/>
    </w:pPr>
    <w:r>
      <w:rPr>
        <w:noProof/>
      </w:rPr>
      <w:pict w14:anchorId="702A4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825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96D" w14:textId="44FCECB7" w:rsidR="00EC2A6C" w:rsidRDefault="00AE396D">
    <w:pPr>
      <w:pStyle w:val="Header"/>
    </w:pPr>
    <w:r>
      <w:rPr>
        <w:noProof/>
      </w:rPr>
      <w:pict w14:anchorId="5AA69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825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C81E3" w14:textId="7E2A30D0" w:rsidR="00EC2A6C" w:rsidRDefault="00AE396D">
    <w:pPr>
      <w:pStyle w:val="Header"/>
    </w:pPr>
    <w:r>
      <w:rPr>
        <w:noProof/>
      </w:rPr>
      <w:pict w14:anchorId="1DE53B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825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3A1A"/>
    <w:multiLevelType w:val="hybridMultilevel"/>
    <w:tmpl w:val="301880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5E62AC"/>
    <w:multiLevelType w:val="hybridMultilevel"/>
    <w:tmpl w:val="28FA7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648"/>
    <w:rsid w:val="00015993"/>
    <w:rsid w:val="00022BD5"/>
    <w:rsid w:val="00030992"/>
    <w:rsid w:val="00041DA5"/>
    <w:rsid w:val="00086CD2"/>
    <w:rsid w:val="00095294"/>
    <w:rsid w:val="00095A09"/>
    <w:rsid w:val="000A3932"/>
    <w:rsid w:val="000B2822"/>
    <w:rsid w:val="000C689B"/>
    <w:rsid w:val="000E5539"/>
    <w:rsid w:val="000E632A"/>
    <w:rsid w:val="000F054B"/>
    <w:rsid w:val="000F4812"/>
    <w:rsid w:val="000F62EC"/>
    <w:rsid w:val="001003D2"/>
    <w:rsid w:val="00121112"/>
    <w:rsid w:val="001658F2"/>
    <w:rsid w:val="001936D9"/>
    <w:rsid w:val="00197876"/>
    <w:rsid w:val="001B59CB"/>
    <w:rsid w:val="001B6DD9"/>
    <w:rsid w:val="001F793F"/>
    <w:rsid w:val="002119EE"/>
    <w:rsid w:val="002155D8"/>
    <w:rsid w:val="00231F9F"/>
    <w:rsid w:val="00233F45"/>
    <w:rsid w:val="00234463"/>
    <w:rsid w:val="002363F2"/>
    <w:rsid w:val="00262B4F"/>
    <w:rsid w:val="00271379"/>
    <w:rsid w:val="0028083B"/>
    <w:rsid w:val="002864F4"/>
    <w:rsid w:val="00286BDD"/>
    <w:rsid w:val="002942C6"/>
    <w:rsid w:val="002A14D2"/>
    <w:rsid w:val="002B2EF9"/>
    <w:rsid w:val="002D4E71"/>
    <w:rsid w:val="002E129B"/>
    <w:rsid w:val="002E1A89"/>
    <w:rsid w:val="002F4EE2"/>
    <w:rsid w:val="002F5D66"/>
    <w:rsid w:val="003030A2"/>
    <w:rsid w:val="00325AC2"/>
    <w:rsid w:val="00325E6A"/>
    <w:rsid w:val="00327648"/>
    <w:rsid w:val="003407DB"/>
    <w:rsid w:val="00345419"/>
    <w:rsid w:val="00345A7C"/>
    <w:rsid w:val="00357028"/>
    <w:rsid w:val="003751C6"/>
    <w:rsid w:val="003752ED"/>
    <w:rsid w:val="0038147D"/>
    <w:rsid w:val="003A486B"/>
    <w:rsid w:val="003B60B9"/>
    <w:rsid w:val="003D7ECE"/>
    <w:rsid w:val="003E2743"/>
    <w:rsid w:val="003F5237"/>
    <w:rsid w:val="00413820"/>
    <w:rsid w:val="004175EA"/>
    <w:rsid w:val="00417929"/>
    <w:rsid w:val="004246BD"/>
    <w:rsid w:val="00441E8E"/>
    <w:rsid w:val="00457070"/>
    <w:rsid w:val="00480CBF"/>
    <w:rsid w:val="00486EC1"/>
    <w:rsid w:val="004B42BA"/>
    <w:rsid w:val="004B5492"/>
    <w:rsid w:val="004D6A39"/>
    <w:rsid w:val="004E5040"/>
    <w:rsid w:val="004F270A"/>
    <w:rsid w:val="00534D8E"/>
    <w:rsid w:val="0054693A"/>
    <w:rsid w:val="00564323"/>
    <w:rsid w:val="0056687F"/>
    <w:rsid w:val="00582549"/>
    <w:rsid w:val="005879C5"/>
    <w:rsid w:val="00591F2B"/>
    <w:rsid w:val="005B1503"/>
    <w:rsid w:val="005C6CD7"/>
    <w:rsid w:val="005D525A"/>
    <w:rsid w:val="005E16CD"/>
    <w:rsid w:val="005E1B8E"/>
    <w:rsid w:val="005F33CD"/>
    <w:rsid w:val="005F6A4F"/>
    <w:rsid w:val="00622EA7"/>
    <w:rsid w:val="00641D32"/>
    <w:rsid w:val="00644E73"/>
    <w:rsid w:val="006461F3"/>
    <w:rsid w:val="0064641E"/>
    <w:rsid w:val="006703DA"/>
    <w:rsid w:val="006916BA"/>
    <w:rsid w:val="00691B6D"/>
    <w:rsid w:val="006A3D5C"/>
    <w:rsid w:val="006A54AF"/>
    <w:rsid w:val="006B7214"/>
    <w:rsid w:val="006D4BDF"/>
    <w:rsid w:val="006F649F"/>
    <w:rsid w:val="00707C94"/>
    <w:rsid w:val="00717436"/>
    <w:rsid w:val="00753B4D"/>
    <w:rsid w:val="007859A1"/>
    <w:rsid w:val="00797272"/>
    <w:rsid w:val="007B473B"/>
    <w:rsid w:val="007C6AA6"/>
    <w:rsid w:val="0081781F"/>
    <w:rsid w:val="00841046"/>
    <w:rsid w:val="008440DF"/>
    <w:rsid w:val="00861D5F"/>
    <w:rsid w:val="00862157"/>
    <w:rsid w:val="0087361C"/>
    <w:rsid w:val="00887DE0"/>
    <w:rsid w:val="008C16B2"/>
    <w:rsid w:val="008F7472"/>
    <w:rsid w:val="00901D82"/>
    <w:rsid w:val="00917D3A"/>
    <w:rsid w:val="00920EBD"/>
    <w:rsid w:val="00922F05"/>
    <w:rsid w:val="009637B4"/>
    <w:rsid w:val="00982807"/>
    <w:rsid w:val="0099539C"/>
    <w:rsid w:val="009A1854"/>
    <w:rsid w:val="009A2804"/>
    <w:rsid w:val="009B4358"/>
    <w:rsid w:val="009B7CE3"/>
    <w:rsid w:val="009C503A"/>
    <w:rsid w:val="009C67F6"/>
    <w:rsid w:val="009E59E7"/>
    <w:rsid w:val="009F1AB6"/>
    <w:rsid w:val="009F24D4"/>
    <w:rsid w:val="00A623B0"/>
    <w:rsid w:val="00A64EFC"/>
    <w:rsid w:val="00A72E0F"/>
    <w:rsid w:val="00A7600C"/>
    <w:rsid w:val="00A845DF"/>
    <w:rsid w:val="00A915DC"/>
    <w:rsid w:val="00A96F4D"/>
    <w:rsid w:val="00AA738B"/>
    <w:rsid w:val="00AC71B7"/>
    <w:rsid w:val="00AE396D"/>
    <w:rsid w:val="00B224BD"/>
    <w:rsid w:val="00B2531F"/>
    <w:rsid w:val="00B43F2F"/>
    <w:rsid w:val="00B82A20"/>
    <w:rsid w:val="00B83A1A"/>
    <w:rsid w:val="00B9109D"/>
    <w:rsid w:val="00BA43FA"/>
    <w:rsid w:val="00BE2F66"/>
    <w:rsid w:val="00C15738"/>
    <w:rsid w:val="00C210BE"/>
    <w:rsid w:val="00C22E19"/>
    <w:rsid w:val="00C3759E"/>
    <w:rsid w:val="00C40C47"/>
    <w:rsid w:val="00C52B16"/>
    <w:rsid w:val="00C677CC"/>
    <w:rsid w:val="00C753BA"/>
    <w:rsid w:val="00C9307D"/>
    <w:rsid w:val="00CA51A0"/>
    <w:rsid w:val="00CB5087"/>
    <w:rsid w:val="00CC0EE2"/>
    <w:rsid w:val="00D01CD9"/>
    <w:rsid w:val="00D02275"/>
    <w:rsid w:val="00D66A02"/>
    <w:rsid w:val="00DA012C"/>
    <w:rsid w:val="00DF47FD"/>
    <w:rsid w:val="00E15E96"/>
    <w:rsid w:val="00E27CE0"/>
    <w:rsid w:val="00E54C9C"/>
    <w:rsid w:val="00E977EC"/>
    <w:rsid w:val="00EA507C"/>
    <w:rsid w:val="00EA52BE"/>
    <w:rsid w:val="00EB2A12"/>
    <w:rsid w:val="00EC06CB"/>
    <w:rsid w:val="00EC2A6C"/>
    <w:rsid w:val="00EE556F"/>
    <w:rsid w:val="00F035EA"/>
    <w:rsid w:val="00F06BA1"/>
    <w:rsid w:val="00F13B24"/>
    <w:rsid w:val="00F32630"/>
    <w:rsid w:val="00F37E51"/>
    <w:rsid w:val="00F41FF5"/>
    <w:rsid w:val="00F66909"/>
    <w:rsid w:val="00F85794"/>
    <w:rsid w:val="00F85B26"/>
    <w:rsid w:val="00F85C3E"/>
    <w:rsid w:val="00F93FC4"/>
    <w:rsid w:val="00FA00F2"/>
    <w:rsid w:val="00FC16C3"/>
    <w:rsid w:val="00FD78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12575A"/>
  <w15:docId w15:val="{FDBC8578-5C4B-4570-954B-6C1E5346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822"/>
    <w:rPr>
      <w:color w:val="0000FF" w:themeColor="hyperlink"/>
      <w:u w:val="single"/>
    </w:rPr>
  </w:style>
  <w:style w:type="paragraph" w:styleId="ListParagraph">
    <w:name w:val="List Paragraph"/>
    <w:basedOn w:val="Normal"/>
    <w:uiPriority w:val="34"/>
    <w:qFormat/>
    <w:rsid w:val="005E16CD"/>
    <w:pPr>
      <w:ind w:left="720"/>
      <w:contextualSpacing/>
    </w:pPr>
  </w:style>
  <w:style w:type="character" w:styleId="PlaceholderText">
    <w:name w:val="Placeholder Text"/>
    <w:basedOn w:val="DefaultParagraphFont"/>
    <w:uiPriority w:val="99"/>
    <w:semiHidden/>
    <w:rsid w:val="00E54C9C"/>
    <w:rPr>
      <w:color w:val="808080"/>
    </w:rPr>
  </w:style>
  <w:style w:type="paragraph" w:styleId="BalloonText">
    <w:name w:val="Balloon Text"/>
    <w:basedOn w:val="Normal"/>
    <w:link w:val="BalloonTextChar"/>
    <w:uiPriority w:val="99"/>
    <w:semiHidden/>
    <w:unhideWhenUsed/>
    <w:rsid w:val="00E54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C9C"/>
    <w:rPr>
      <w:rFonts w:ascii="Tahoma" w:hAnsi="Tahoma" w:cs="Tahoma"/>
      <w:sz w:val="16"/>
      <w:szCs w:val="16"/>
    </w:rPr>
  </w:style>
  <w:style w:type="paragraph" w:styleId="FootnoteText">
    <w:name w:val="footnote text"/>
    <w:basedOn w:val="Normal"/>
    <w:link w:val="FootnoteTextChar"/>
    <w:uiPriority w:val="99"/>
    <w:semiHidden/>
    <w:unhideWhenUsed/>
    <w:rsid w:val="00862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157"/>
    <w:rPr>
      <w:sz w:val="20"/>
      <w:szCs w:val="20"/>
    </w:rPr>
  </w:style>
  <w:style w:type="character" w:styleId="FootnoteReference">
    <w:name w:val="footnote reference"/>
    <w:basedOn w:val="DefaultParagraphFont"/>
    <w:uiPriority w:val="99"/>
    <w:semiHidden/>
    <w:unhideWhenUsed/>
    <w:rsid w:val="00862157"/>
    <w:rPr>
      <w:vertAlign w:val="superscript"/>
    </w:rPr>
  </w:style>
  <w:style w:type="character" w:customStyle="1" w:styleId="mord">
    <w:name w:val="mord"/>
    <w:basedOn w:val="DefaultParagraphFont"/>
    <w:rsid w:val="00797272"/>
  </w:style>
  <w:style w:type="character" w:customStyle="1" w:styleId="mrel">
    <w:name w:val="mrel"/>
    <w:basedOn w:val="DefaultParagraphFont"/>
    <w:rsid w:val="00797272"/>
  </w:style>
  <w:style w:type="character" w:customStyle="1" w:styleId="vlist-s">
    <w:name w:val="vlist-s"/>
    <w:basedOn w:val="DefaultParagraphFont"/>
    <w:rsid w:val="00797272"/>
  </w:style>
  <w:style w:type="paragraph" w:styleId="Header">
    <w:name w:val="header"/>
    <w:basedOn w:val="Normal"/>
    <w:link w:val="HeaderChar"/>
    <w:uiPriority w:val="99"/>
    <w:unhideWhenUsed/>
    <w:rsid w:val="00EC2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A6C"/>
  </w:style>
  <w:style w:type="paragraph" w:styleId="Footer">
    <w:name w:val="footer"/>
    <w:basedOn w:val="Normal"/>
    <w:link w:val="FooterChar"/>
    <w:uiPriority w:val="99"/>
    <w:unhideWhenUsed/>
    <w:rsid w:val="00EC2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A6C"/>
  </w:style>
  <w:style w:type="character" w:styleId="CommentReference">
    <w:name w:val="annotation reference"/>
    <w:basedOn w:val="DefaultParagraphFont"/>
    <w:uiPriority w:val="99"/>
    <w:semiHidden/>
    <w:unhideWhenUsed/>
    <w:rsid w:val="00717436"/>
    <w:rPr>
      <w:sz w:val="16"/>
      <w:szCs w:val="16"/>
    </w:rPr>
  </w:style>
  <w:style w:type="paragraph" w:styleId="CommentText">
    <w:name w:val="annotation text"/>
    <w:basedOn w:val="Normal"/>
    <w:link w:val="CommentTextChar"/>
    <w:uiPriority w:val="99"/>
    <w:semiHidden/>
    <w:unhideWhenUsed/>
    <w:rsid w:val="00717436"/>
    <w:pPr>
      <w:spacing w:line="240" w:lineRule="auto"/>
    </w:pPr>
    <w:rPr>
      <w:sz w:val="20"/>
      <w:szCs w:val="20"/>
    </w:rPr>
  </w:style>
  <w:style w:type="character" w:customStyle="1" w:styleId="CommentTextChar">
    <w:name w:val="Comment Text Char"/>
    <w:basedOn w:val="DefaultParagraphFont"/>
    <w:link w:val="CommentText"/>
    <w:uiPriority w:val="99"/>
    <w:semiHidden/>
    <w:rsid w:val="00717436"/>
    <w:rPr>
      <w:sz w:val="20"/>
      <w:szCs w:val="20"/>
    </w:rPr>
  </w:style>
  <w:style w:type="paragraph" w:styleId="CommentSubject">
    <w:name w:val="annotation subject"/>
    <w:basedOn w:val="CommentText"/>
    <w:next w:val="CommentText"/>
    <w:link w:val="CommentSubjectChar"/>
    <w:uiPriority w:val="99"/>
    <w:semiHidden/>
    <w:unhideWhenUsed/>
    <w:rsid w:val="00717436"/>
    <w:rPr>
      <w:b/>
      <w:bCs/>
    </w:rPr>
  </w:style>
  <w:style w:type="character" w:customStyle="1" w:styleId="CommentSubjectChar">
    <w:name w:val="Comment Subject Char"/>
    <w:basedOn w:val="CommentTextChar"/>
    <w:link w:val="CommentSubject"/>
    <w:uiPriority w:val="99"/>
    <w:semiHidden/>
    <w:rsid w:val="007174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83523">
      <w:bodyDiv w:val="1"/>
      <w:marLeft w:val="0"/>
      <w:marRight w:val="0"/>
      <w:marTop w:val="0"/>
      <w:marBottom w:val="0"/>
      <w:divBdr>
        <w:top w:val="none" w:sz="0" w:space="0" w:color="auto"/>
        <w:left w:val="none" w:sz="0" w:space="0" w:color="auto"/>
        <w:bottom w:val="none" w:sz="0" w:space="0" w:color="auto"/>
        <w:right w:val="none" w:sz="0" w:space="0" w:color="auto"/>
      </w:divBdr>
    </w:div>
    <w:div w:id="541938788">
      <w:bodyDiv w:val="1"/>
      <w:marLeft w:val="0"/>
      <w:marRight w:val="0"/>
      <w:marTop w:val="0"/>
      <w:marBottom w:val="0"/>
      <w:divBdr>
        <w:top w:val="none" w:sz="0" w:space="0" w:color="auto"/>
        <w:left w:val="none" w:sz="0" w:space="0" w:color="auto"/>
        <w:bottom w:val="none" w:sz="0" w:space="0" w:color="auto"/>
        <w:right w:val="none" w:sz="0" w:space="0" w:color="auto"/>
      </w:divBdr>
    </w:div>
    <w:div w:id="565149138">
      <w:bodyDiv w:val="1"/>
      <w:marLeft w:val="0"/>
      <w:marRight w:val="0"/>
      <w:marTop w:val="0"/>
      <w:marBottom w:val="0"/>
      <w:divBdr>
        <w:top w:val="none" w:sz="0" w:space="0" w:color="auto"/>
        <w:left w:val="none" w:sz="0" w:space="0" w:color="auto"/>
        <w:bottom w:val="none" w:sz="0" w:space="0" w:color="auto"/>
        <w:right w:val="none" w:sz="0" w:space="0" w:color="auto"/>
      </w:divBdr>
    </w:div>
    <w:div w:id="776632402">
      <w:bodyDiv w:val="1"/>
      <w:marLeft w:val="0"/>
      <w:marRight w:val="0"/>
      <w:marTop w:val="0"/>
      <w:marBottom w:val="0"/>
      <w:divBdr>
        <w:top w:val="none" w:sz="0" w:space="0" w:color="auto"/>
        <w:left w:val="none" w:sz="0" w:space="0" w:color="auto"/>
        <w:bottom w:val="none" w:sz="0" w:space="0" w:color="auto"/>
        <w:right w:val="none" w:sz="0" w:space="0" w:color="auto"/>
      </w:divBdr>
    </w:div>
    <w:div w:id="871957837">
      <w:bodyDiv w:val="1"/>
      <w:marLeft w:val="0"/>
      <w:marRight w:val="0"/>
      <w:marTop w:val="0"/>
      <w:marBottom w:val="0"/>
      <w:divBdr>
        <w:top w:val="none" w:sz="0" w:space="0" w:color="auto"/>
        <w:left w:val="none" w:sz="0" w:space="0" w:color="auto"/>
        <w:bottom w:val="none" w:sz="0" w:space="0" w:color="auto"/>
        <w:right w:val="none" w:sz="0" w:space="0" w:color="auto"/>
      </w:divBdr>
    </w:div>
    <w:div w:id="1193374281">
      <w:bodyDiv w:val="1"/>
      <w:marLeft w:val="0"/>
      <w:marRight w:val="0"/>
      <w:marTop w:val="0"/>
      <w:marBottom w:val="0"/>
      <w:divBdr>
        <w:top w:val="none" w:sz="0" w:space="0" w:color="auto"/>
        <w:left w:val="none" w:sz="0" w:space="0" w:color="auto"/>
        <w:bottom w:val="none" w:sz="0" w:space="0" w:color="auto"/>
        <w:right w:val="none" w:sz="0" w:space="0" w:color="auto"/>
      </w:divBdr>
    </w:div>
    <w:div w:id="1331562006">
      <w:bodyDiv w:val="1"/>
      <w:marLeft w:val="0"/>
      <w:marRight w:val="0"/>
      <w:marTop w:val="0"/>
      <w:marBottom w:val="0"/>
      <w:divBdr>
        <w:top w:val="none" w:sz="0" w:space="0" w:color="auto"/>
        <w:left w:val="none" w:sz="0" w:space="0" w:color="auto"/>
        <w:bottom w:val="none" w:sz="0" w:space="0" w:color="auto"/>
        <w:right w:val="none" w:sz="0" w:space="0" w:color="auto"/>
      </w:divBdr>
    </w:div>
    <w:div w:id="193064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books.inflibnet.ac.in/ftp04/chapter/status-of-dairy-industry-in-india-and-its-future-scope/" TargetMode="External"/><Relationship Id="rId2" Type="http://schemas.openxmlformats.org/officeDocument/2006/relationships/hyperlink" Target="https://asci-india.com/img/resources/LMIS-on-Dairy.pdf" TargetMode="External"/><Relationship Id="rId1" Type="http://schemas.openxmlformats.org/officeDocument/2006/relationships/hyperlink" Target="https://www.pib.gov.in/PressReleseDetailm.aspx?PRID=1908343&amp;reg=3&amp;lan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7753-0BFC-42BD-A3C5-FB3D1117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dc:creator>
  <cp:lastModifiedBy>SDI 1167</cp:lastModifiedBy>
  <cp:revision>6</cp:revision>
  <dcterms:created xsi:type="dcterms:W3CDTF">2025-04-02T10:05:00Z</dcterms:created>
  <dcterms:modified xsi:type="dcterms:W3CDTF">2025-04-03T09:38:00Z</dcterms:modified>
</cp:coreProperties>
</file>