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35F3" w14:textId="58C59952" w:rsidR="00FB7EDA" w:rsidRDefault="008A11CB" w:rsidP="00B03F23">
      <w:pPr>
        <w:spacing w:line="240"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Altitudinal refractivity and refractivity gradient</w:t>
      </w:r>
      <w:r w:rsidR="00DA15DD">
        <w:rPr>
          <w:rFonts w:ascii="Times New Roman" w:hAnsi="Times New Roman" w:cs="Times New Roman"/>
          <w:b/>
          <w:bCs/>
          <w:iCs/>
          <w:color w:val="000000" w:themeColor="text1"/>
          <w:sz w:val="24"/>
          <w:szCs w:val="24"/>
        </w:rPr>
        <w:t xml:space="preserve"> </w:t>
      </w:r>
      <w:r w:rsidR="00453A70">
        <w:rPr>
          <w:rFonts w:ascii="Times New Roman" w:hAnsi="Times New Roman" w:cs="Times New Roman"/>
          <w:b/>
          <w:bCs/>
          <w:iCs/>
          <w:color w:val="000000" w:themeColor="text1"/>
          <w:sz w:val="24"/>
          <w:szCs w:val="24"/>
        </w:rPr>
        <w:t>alterations by weather parameters in some selected locations in Nigeria</w:t>
      </w:r>
      <w:bookmarkStart w:id="0" w:name="_Hlk119578484"/>
    </w:p>
    <w:p w14:paraId="5F900617" w14:textId="77777777" w:rsidR="00227865" w:rsidRDefault="00227865" w:rsidP="0039792E">
      <w:pPr>
        <w:rPr>
          <w:rFonts w:ascii="Times New Roman" w:hAnsi="Times New Roman" w:cs="Times New Roman"/>
          <w:b/>
          <w:bCs/>
          <w:iCs/>
          <w:sz w:val="24"/>
          <w:szCs w:val="24"/>
        </w:rPr>
      </w:pPr>
      <w:bookmarkStart w:id="1" w:name="_GoBack"/>
      <w:bookmarkEnd w:id="1"/>
    </w:p>
    <w:p w14:paraId="3678084A" w14:textId="77777777" w:rsidR="000E7C66" w:rsidRPr="00F93E39" w:rsidRDefault="00051C9F" w:rsidP="0039792E">
      <w:pPr>
        <w:rPr>
          <w:rFonts w:ascii="Times New Roman" w:hAnsi="Times New Roman" w:cs="Times New Roman"/>
          <w:b/>
          <w:bCs/>
          <w:iCs/>
          <w:sz w:val="24"/>
          <w:szCs w:val="24"/>
        </w:rPr>
      </w:pPr>
      <w:r w:rsidRPr="00F93E39">
        <w:rPr>
          <w:rFonts w:ascii="Times New Roman" w:hAnsi="Times New Roman" w:cs="Times New Roman"/>
          <w:b/>
          <w:bCs/>
          <w:iCs/>
          <w:sz w:val="24"/>
          <w:szCs w:val="24"/>
        </w:rPr>
        <w:t>Abstract</w:t>
      </w:r>
    </w:p>
    <w:p w14:paraId="4AFD1CEA" w14:textId="1281CA09" w:rsidR="003317F3" w:rsidRDefault="00190E1D" w:rsidP="00073867">
      <w:pPr>
        <w:spacing w:line="360" w:lineRule="auto"/>
        <w:jc w:val="both"/>
        <w:rPr>
          <w:rFonts w:ascii="Times New Roman" w:hAnsi="Times New Roman" w:cs="Times New Roman"/>
          <w:b/>
          <w:bCs/>
          <w:iCs/>
          <w:sz w:val="24"/>
          <w:szCs w:val="24"/>
        </w:rPr>
      </w:pPr>
      <w:r>
        <w:rPr>
          <w:rFonts w:ascii="Times New Roman" w:eastAsia="Calibri" w:hAnsi="Times New Roman" w:cs="Times New Roman"/>
          <w:sz w:val="24"/>
          <w:szCs w:val="24"/>
        </w:rPr>
        <w:t xml:space="preserve">Weather parameters such as </w:t>
      </w:r>
      <w:r w:rsidRPr="00190E1D">
        <w:rPr>
          <w:rFonts w:ascii="Times New Roman" w:eastAsia="Calibri" w:hAnsi="Times New Roman" w:cs="Times New Roman"/>
          <w:sz w:val="24"/>
          <w:szCs w:val="24"/>
        </w:rPr>
        <w:t>pressure,</w:t>
      </w:r>
      <w:r>
        <w:rPr>
          <w:rFonts w:ascii="Times New Roman" w:eastAsia="Calibri" w:hAnsi="Times New Roman" w:cs="Times New Roman"/>
          <w:sz w:val="24"/>
          <w:szCs w:val="24"/>
        </w:rPr>
        <w:t xml:space="preserve"> temperature </w:t>
      </w:r>
      <w:r w:rsidRPr="00190E1D">
        <w:rPr>
          <w:rFonts w:ascii="Times New Roman" w:eastAsia="Calibri" w:hAnsi="Times New Roman" w:cs="Times New Roman"/>
          <w:sz w:val="24"/>
          <w:szCs w:val="24"/>
        </w:rPr>
        <w:t xml:space="preserve">and humidity significantly </w:t>
      </w:r>
      <w:r>
        <w:rPr>
          <w:rFonts w:ascii="Times New Roman" w:eastAsia="Calibri" w:hAnsi="Times New Roman" w:cs="Times New Roman"/>
          <w:sz w:val="24"/>
          <w:szCs w:val="24"/>
        </w:rPr>
        <w:t xml:space="preserve">affect the </w:t>
      </w:r>
      <w:r w:rsidRPr="00190E1D">
        <w:rPr>
          <w:rFonts w:ascii="Times New Roman" w:eastAsia="Calibri" w:hAnsi="Times New Roman" w:cs="Times New Roman"/>
          <w:sz w:val="24"/>
          <w:szCs w:val="24"/>
        </w:rPr>
        <w:t>altitudinal refractiv</w:t>
      </w:r>
      <w:r>
        <w:rPr>
          <w:rFonts w:ascii="Times New Roman" w:eastAsia="Calibri" w:hAnsi="Times New Roman" w:cs="Times New Roman"/>
          <w:sz w:val="24"/>
          <w:szCs w:val="24"/>
        </w:rPr>
        <w:t xml:space="preserve">ity and refractivity gradients which in return impact the propagation of the </w:t>
      </w:r>
      <w:r w:rsidRPr="00190E1D">
        <w:rPr>
          <w:rFonts w:ascii="Times New Roman" w:eastAsia="Calibri" w:hAnsi="Times New Roman" w:cs="Times New Roman"/>
          <w:sz w:val="24"/>
          <w:szCs w:val="24"/>
        </w:rPr>
        <w:t>radio wave</w:t>
      </w:r>
      <w:r>
        <w:rPr>
          <w:rFonts w:ascii="Times New Roman" w:eastAsia="Calibri" w:hAnsi="Times New Roman" w:cs="Times New Roman"/>
          <w:sz w:val="24"/>
          <w:szCs w:val="24"/>
        </w:rPr>
        <w:t xml:space="preserve">. The alteration </w:t>
      </w:r>
      <w:r w:rsidRPr="00190E1D">
        <w:rPr>
          <w:rFonts w:ascii="Times New Roman" w:eastAsia="Calibri" w:hAnsi="Times New Roman" w:cs="Times New Roman"/>
          <w:sz w:val="24"/>
          <w:szCs w:val="24"/>
        </w:rPr>
        <w:t xml:space="preserve">in these parameters </w:t>
      </w:r>
      <w:r>
        <w:rPr>
          <w:rFonts w:ascii="Times New Roman" w:eastAsia="Calibri" w:hAnsi="Times New Roman" w:cs="Times New Roman"/>
          <w:sz w:val="24"/>
          <w:szCs w:val="24"/>
        </w:rPr>
        <w:t>changes</w:t>
      </w:r>
      <w:r w:rsidRPr="00190E1D">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atmospheric </w:t>
      </w:r>
      <w:r w:rsidRPr="00190E1D">
        <w:rPr>
          <w:rFonts w:ascii="Times New Roman" w:eastAsia="Calibri" w:hAnsi="Times New Roman" w:cs="Times New Roman"/>
          <w:sz w:val="24"/>
          <w:szCs w:val="24"/>
        </w:rPr>
        <w:t>refractive index</w:t>
      </w:r>
      <w:r>
        <w:rPr>
          <w:rFonts w:ascii="Times New Roman" w:eastAsia="Calibri" w:hAnsi="Times New Roman" w:cs="Times New Roman"/>
          <w:sz w:val="24"/>
          <w:szCs w:val="24"/>
        </w:rPr>
        <w:t>. Radio refractivity expresses</w:t>
      </w:r>
      <w:r w:rsidRPr="00190E1D">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degree at which a radio signal bends when</w:t>
      </w:r>
      <w:r w:rsidRPr="00190E1D">
        <w:rPr>
          <w:rFonts w:ascii="Times New Roman" w:eastAsia="Calibri" w:hAnsi="Times New Roman" w:cs="Times New Roman"/>
          <w:sz w:val="24"/>
          <w:szCs w:val="24"/>
        </w:rPr>
        <w:t xml:space="preserve"> it</w:t>
      </w:r>
      <w:r>
        <w:rPr>
          <w:rFonts w:ascii="Times New Roman" w:eastAsia="Calibri" w:hAnsi="Times New Roman" w:cs="Times New Roman"/>
          <w:sz w:val="24"/>
          <w:szCs w:val="24"/>
        </w:rPr>
        <w:t xml:space="preserve"> travels through the atmosphere. </w:t>
      </w:r>
      <w:r w:rsidRPr="00190E1D">
        <w:rPr>
          <w:rFonts w:ascii="Times New Roman" w:eastAsia="Calibri" w:hAnsi="Times New Roman" w:cs="Times New Roman"/>
          <w:sz w:val="24"/>
          <w:szCs w:val="24"/>
        </w:rPr>
        <w:t xml:space="preserve"> </w:t>
      </w:r>
      <w:r>
        <w:rPr>
          <w:rFonts w:ascii="Times New Roman" w:eastAsia="Calibri" w:hAnsi="Times New Roman" w:cs="Times New Roman"/>
          <w:sz w:val="24"/>
          <w:szCs w:val="24"/>
        </w:rPr>
        <w:t>This study examines</w:t>
      </w:r>
      <w:r w:rsidR="00B03F23">
        <w:rPr>
          <w:rFonts w:ascii="Times New Roman" w:eastAsia="Calibri" w:hAnsi="Times New Roman" w:cs="Times New Roman"/>
          <w:sz w:val="24"/>
          <w:szCs w:val="24"/>
        </w:rPr>
        <w:t xml:space="preserve"> weather parameters </w:t>
      </w:r>
      <w:r>
        <w:rPr>
          <w:rFonts w:ascii="Times New Roman" w:eastAsia="Calibri" w:hAnsi="Times New Roman" w:cs="Times New Roman"/>
          <w:sz w:val="24"/>
          <w:szCs w:val="24"/>
        </w:rPr>
        <w:t xml:space="preserve">effects </w:t>
      </w:r>
      <w:r w:rsidR="00B03F23">
        <w:rPr>
          <w:rFonts w:ascii="Times New Roman" w:eastAsia="Calibri" w:hAnsi="Times New Roman" w:cs="Times New Roman"/>
          <w:sz w:val="24"/>
          <w:szCs w:val="24"/>
        </w:rPr>
        <w:t xml:space="preserve">on the </w:t>
      </w:r>
      <w:r w:rsidR="00B03F23" w:rsidRPr="008A11CB">
        <w:rPr>
          <w:rFonts w:ascii="Times New Roman" w:eastAsia="Calibri" w:hAnsi="Times New Roman" w:cs="Times New Roman"/>
          <w:sz w:val="24"/>
          <w:szCs w:val="24"/>
        </w:rPr>
        <w:t>altitudinal refractivity and refractivity in some selected locations in Nigeria</w:t>
      </w:r>
      <w:r w:rsidR="00B03F23">
        <w:rPr>
          <w:rFonts w:ascii="Times New Roman" w:eastAsia="Calibri" w:hAnsi="Times New Roman" w:cs="Times New Roman"/>
          <w:sz w:val="24"/>
          <w:szCs w:val="24"/>
        </w:rPr>
        <w:t xml:space="preserve"> </w:t>
      </w:r>
      <w:r>
        <w:rPr>
          <w:rFonts w:ascii="Times New Roman" w:eastAsia="Calibri" w:hAnsi="Times New Roman" w:cs="Times New Roman"/>
          <w:sz w:val="24"/>
          <w:szCs w:val="24"/>
        </w:rPr>
        <w:t>using</w:t>
      </w:r>
      <w:r w:rsidR="00B03F23">
        <w:rPr>
          <w:rFonts w:ascii="Times New Roman" w:eastAsia="Calibri" w:hAnsi="Times New Roman" w:cs="Times New Roman"/>
          <w:sz w:val="24"/>
          <w:szCs w:val="24"/>
        </w:rPr>
        <w:t xml:space="preserve"> existing mathematical models relating them with some meteorological parameters</w:t>
      </w:r>
      <w:r>
        <w:rPr>
          <w:rFonts w:ascii="Times New Roman" w:eastAsia="Calibri" w:hAnsi="Times New Roman" w:cs="Times New Roman"/>
          <w:sz w:val="24"/>
          <w:szCs w:val="24"/>
        </w:rPr>
        <w:t xml:space="preserve"> </w:t>
      </w:r>
      <w:r w:rsidR="00B03F23" w:rsidRPr="00FE0DAB">
        <w:rPr>
          <w:rFonts w:ascii="Times New Roman" w:eastAsia="Calibri" w:hAnsi="Times New Roman" w:cs="Times New Roman"/>
          <w:sz w:val="24"/>
          <w:szCs w:val="24"/>
        </w:rPr>
        <w:t>from the ground surface to altitude of 12 Km</w:t>
      </w:r>
      <w:r w:rsidR="00B03F23">
        <w:rPr>
          <w:rFonts w:ascii="Times New Roman" w:eastAsia="Calibri" w:hAnsi="Times New Roman" w:cs="Times New Roman"/>
          <w:sz w:val="24"/>
          <w:szCs w:val="24"/>
        </w:rPr>
        <w:t xml:space="preserve">. </w:t>
      </w:r>
      <w:r w:rsidRPr="00FE0DAB">
        <w:rPr>
          <w:rFonts w:ascii="Times New Roman" w:eastAsia="Calibri" w:hAnsi="Times New Roman" w:cs="Times New Roman"/>
          <w:sz w:val="24"/>
          <w:szCs w:val="24"/>
        </w:rPr>
        <w:t xml:space="preserve">Higher Refractivity </w:t>
      </w:r>
      <w:r w:rsidR="00B03F23" w:rsidRPr="00FE0DAB">
        <w:rPr>
          <w:rFonts w:ascii="Times New Roman" w:eastAsia="Calibri" w:hAnsi="Times New Roman" w:cs="Times New Roman"/>
          <w:sz w:val="24"/>
          <w:szCs w:val="24"/>
        </w:rPr>
        <w:t xml:space="preserve">at the ground surface </w:t>
      </w:r>
      <w:r>
        <w:rPr>
          <w:rFonts w:ascii="Times New Roman" w:eastAsia="Calibri" w:hAnsi="Times New Roman" w:cs="Times New Roman"/>
          <w:sz w:val="24"/>
          <w:szCs w:val="24"/>
        </w:rPr>
        <w:t xml:space="preserve">was observed </w:t>
      </w:r>
      <w:r w:rsidR="00B03F23" w:rsidRPr="00FE0DAB">
        <w:rPr>
          <w:rFonts w:ascii="Times New Roman" w:eastAsia="Calibri" w:hAnsi="Times New Roman" w:cs="Times New Roman"/>
          <w:sz w:val="24"/>
          <w:szCs w:val="24"/>
        </w:rPr>
        <w:t xml:space="preserve">than at elevated altitudes. </w:t>
      </w:r>
      <w:r>
        <w:rPr>
          <w:rFonts w:ascii="Times New Roman" w:eastAsia="Calibri" w:hAnsi="Times New Roman" w:cs="Times New Roman"/>
          <w:sz w:val="24"/>
          <w:szCs w:val="24"/>
        </w:rPr>
        <w:t>Decrease in the weather parameters</w:t>
      </w:r>
      <w:r w:rsidR="00E414A3">
        <w:rPr>
          <w:rFonts w:ascii="Times New Roman" w:eastAsia="Calibri" w:hAnsi="Times New Roman" w:cs="Times New Roman"/>
          <w:sz w:val="24"/>
          <w:szCs w:val="24"/>
        </w:rPr>
        <w:t xml:space="preserve"> was continuously noticed</w:t>
      </w:r>
      <w:r>
        <w:rPr>
          <w:rFonts w:ascii="Times New Roman" w:eastAsia="Calibri" w:hAnsi="Times New Roman" w:cs="Times New Roman"/>
          <w:sz w:val="24"/>
          <w:szCs w:val="24"/>
        </w:rPr>
        <w:t xml:space="preserve"> </w:t>
      </w:r>
      <w:r w:rsidR="00B03F23" w:rsidRPr="00FE0DAB">
        <w:rPr>
          <w:rFonts w:ascii="Times New Roman" w:eastAsia="Calibri" w:hAnsi="Times New Roman" w:cs="Times New Roman"/>
          <w:sz w:val="24"/>
          <w:szCs w:val="24"/>
        </w:rPr>
        <w:t>up to the tropopause</w:t>
      </w:r>
      <w:r w:rsidR="00B03F23">
        <w:rPr>
          <w:rFonts w:ascii="Times New Roman" w:eastAsia="Calibri" w:hAnsi="Times New Roman" w:cs="Times New Roman"/>
          <w:sz w:val="24"/>
          <w:szCs w:val="24"/>
        </w:rPr>
        <w:t xml:space="preserve"> as the altitude was increasing. </w:t>
      </w:r>
      <w:r w:rsidR="00B03F23" w:rsidRPr="003317F3">
        <w:rPr>
          <w:rFonts w:ascii="Times New Roman" w:eastAsia="Calibri" w:hAnsi="Times New Roman" w:cs="Times New Roman"/>
          <w:sz w:val="24"/>
          <w:szCs w:val="24"/>
        </w:rPr>
        <w:t>Refractivity gradient</w:t>
      </w:r>
      <w:r w:rsidR="00B03F23">
        <w:rPr>
          <w:rFonts w:ascii="Times New Roman" w:eastAsia="Calibri" w:hAnsi="Times New Roman" w:cs="Times New Roman"/>
          <w:sz w:val="24"/>
          <w:szCs w:val="24"/>
        </w:rPr>
        <w:t xml:space="preserve"> was observed to be </w:t>
      </w:r>
      <w:r w:rsidR="00B03F23" w:rsidRPr="003317F3">
        <w:rPr>
          <w:rFonts w:ascii="Times New Roman" w:eastAsia="Calibri" w:hAnsi="Times New Roman" w:cs="Times New Roman"/>
          <w:sz w:val="24"/>
          <w:szCs w:val="24"/>
        </w:rPr>
        <w:t xml:space="preserve">greater than -40 N up to a height of 4 Km </w:t>
      </w:r>
      <w:r w:rsidR="00B03F23">
        <w:rPr>
          <w:rFonts w:ascii="Times New Roman" w:eastAsia="Calibri" w:hAnsi="Times New Roman" w:cs="Times New Roman"/>
          <w:sz w:val="24"/>
          <w:szCs w:val="24"/>
        </w:rPr>
        <w:t xml:space="preserve">and less than -40 N above 4 Km. In conclusion, the weather parameters </w:t>
      </w:r>
      <w:r w:rsidR="00E414A3">
        <w:rPr>
          <w:rFonts w:ascii="Times New Roman" w:eastAsia="Calibri" w:hAnsi="Times New Roman" w:cs="Times New Roman"/>
          <w:sz w:val="24"/>
          <w:szCs w:val="24"/>
        </w:rPr>
        <w:t xml:space="preserve">have great influence on </w:t>
      </w:r>
      <w:r w:rsidR="00B03F23">
        <w:rPr>
          <w:rFonts w:ascii="Times New Roman" w:eastAsia="Calibri" w:hAnsi="Times New Roman" w:cs="Times New Roman"/>
          <w:sz w:val="24"/>
          <w:szCs w:val="24"/>
        </w:rPr>
        <w:t xml:space="preserve">the </w:t>
      </w:r>
      <w:r w:rsidR="00B03F23" w:rsidRPr="003317F3">
        <w:rPr>
          <w:rFonts w:ascii="Times New Roman" w:eastAsia="Calibri" w:hAnsi="Times New Roman" w:cs="Times New Roman"/>
          <w:sz w:val="24"/>
          <w:szCs w:val="24"/>
        </w:rPr>
        <w:t>altitudinal refrac</w:t>
      </w:r>
      <w:r w:rsidR="00B03F23">
        <w:rPr>
          <w:rFonts w:ascii="Times New Roman" w:eastAsia="Calibri" w:hAnsi="Times New Roman" w:cs="Times New Roman"/>
          <w:sz w:val="24"/>
          <w:szCs w:val="24"/>
        </w:rPr>
        <w:t>tivity and refractivity in the examined locations.</w:t>
      </w:r>
    </w:p>
    <w:p w14:paraId="073CE7B3" w14:textId="6D1F1094" w:rsidR="003317F3" w:rsidRPr="00F93E39" w:rsidRDefault="0061457C" w:rsidP="00073867">
      <w:pPr>
        <w:spacing w:line="360" w:lineRule="auto"/>
        <w:jc w:val="both"/>
        <w:rPr>
          <w:rFonts w:ascii="Times New Roman" w:hAnsi="Times New Roman" w:cs="Times New Roman"/>
          <w:bCs/>
          <w:iCs/>
          <w:sz w:val="24"/>
          <w:szCs w:val="24"/>
        </w:rPr>
      </w:pPr>
      <w:r w:rsidRPr="00F93E39">
        <w:rPr>
          <w:rFonts w:ascii="Times New Roman" w:hAnsi="Times New Roman" w:cs="Times New Roman"/>
          <w:b/>
          <w:bCs/>
          <w:iCs/>
          <w:sz w:val="24"/>
          <w:szCs w:val="24"/>
        </w:rPr>
        <w:t xml:space="preserve">Keywords: </w:t>
      </w:r>
      <w:r w:rsidR="003317F3" w:rsidRPr="003317F3">
        <w:rPr>
          <w:rFonts w:ascii="Times New Roman" w:hAnsi="Times New Roman" w:cs="Times New Roman"/>
          <w:bCs/>
          <w:iCs/>
          <w:sz w:val="24"/>
          <w:szCs w:val="24"/>
        </w:rPr>
        <w:t>Altitudinal refractivity</w:t>
      </w:r>
      <w:r w:rsidR="00ED5C7B" w:rsidRPr="00F93E39">
        <w:rPr>
          <w:rFonts w:ascii="Times New Roman" w:hAnsi="Times New Roman" w:cs="Times New Roman"/>
          <w:bCs/>
          <w:iCs/>
          <w:sz w:val="24"/>
          <w:szCs w:val="24"/>
        </w:rPr>
        <w:t xml:space="preserve">, </w:t>
      </w:r>
      <w:r w:rsidR="003317F3" w:rsidRPr="003317F3">
        <w:rPr>
          <w:rFonts w:ascii="Times New Roman" w:hAnsi="Times New Roman" w:cs="Times New Roman"/>
          <w:bCs/>
          <w:iCs/>
          <w:sz w:val="24"/>
          <w:szCs w:val="24"/>
        </w:rPr>
        <w:t>Refractivity gradient</w:t>
      </w:r>
      <w:r w:rsidR="00ED5C7B" w:rsidRPr="00F93E39">
        <w:rPr>
          <w:rFonts w:ascii="Times New Roman" w:hAnsi="Times New Roman" w:cs="Times New Roman"/>
          <w:bCs/>
          <w:iCs/>
          <w:sz w:val="24"/>
          <w:szCs w:val="24"/>
        </w:rPr>
        <w:t xml:space="preserve">, </w:t>
      </w:r>
      <w:r w:rsidR="002A6025">
        <w:rPr>
          <w:rFonts w:ascii="Times New Roman" w:hAnsi="Times New Roman" w:cs="Times New Roman"/>
          <w:bCs/>
          <w:iCs/>
          <w:sz w:val="24"/>
          <w:szCs w:val="24"/>
        </w:rPr>
        <w:t>South-Western</w:t>
      </w:r>
      <w:r w:rsidR="002A6025" w:rsidRPr="002A6025">
        <w:rPr>
          <w:rFonts w:ascii="Times New Roman" w:hAnsi="Times New Roman" w:cs="Times New Roman"/>
          <w:bCs/>
          <w:iCs/>
          <w:sz w:val="24"/>
          <w:szCs w:val="24"/>
        </w:rPr>
        <w:t xml:space="preserve"> Nigeria</w:t>
      </w:r>
      <w:r w:rsidR="00ED5C7B" w:rsidRPr="00F93E39">
        <w:rPr>
          <w:rFonts w:ascii="Times New Roman" w:hAnsi="Times New Roman" w:cs="Times New Roman"/>
          <w:bCs/>
          <w:iCs/>
          <w:sz w:val="24"/>
          <w:szCs w:val="24"/>
        </w:rPr>
        <w:t xml:space="preserve">, </w:t>
      </w:r>
      <w:r w:rsidR="002A6025">
        <w:rPr>
          <w:rFonts w:ascii="Times New Roman" w:hAnsi="Times New Roman" w:cs="Times New Roman"/>
          <w:bCs/>
          <w:iCs/>
          <w:sz w:val="24"/>
          <w:szCs w:val="24"/>
        </w:rPr>
        <w:t>Air Temperature</w:t>
      </w:r>
      <w:r w:rsidR="00267732" w:rsidRPr="00F93E39">
        <w:rPr>
          <w:rFonts w:ascii="Times New Roman" w:hAnsi="Times New Roman" w:cs="Times New Roman"/>
          <w:bCs/>
          <w:iCs/>
          <w:sz w:val="24"/>
          <w:szCs w:val="24"/>
        </w:rPr>
        <w:t xml:space="preserve">, </w:t>
      </w:r>
      <w:r w:rsidR="003317F3" w:rsidRPr="003317F3">
        <w:rPr>
          <w:rFonts w:ascii="Times New Roman" w:hAnsi="Times New Roman" w:cs="Times New Roman"/>
          <w:bCs/>
          <w:iCs/>
          <w:sz w:val="24"/>
          <w:szCs w:val="24"/>
        </w:rPr>
        <w:t>Weather parameters</w:t>
      </w:r>
    </w:p>
    <w:p w14:paraId="0C333F96" w14:textId="77777777" w:rsidR="0039792E" w:rsidRPr="00F93E39" w:rsidRDefault="00870F41" w:rsidP="0039792E">
      <w:pPr>
        <w:rPr>
          <w:rFonts w:ascii="Times New Roman" w:hAnsi="Times New Roman" w:cs="Times New Roman"/>
          <w:b/>
          <w:bCs/>
          <w:iCs/>
          <w:sz w:val="24"/>
          <w:szCs w:val="24"/>
        </w:rPr>
      </w:pPr>
      <w:r w:rsidRPr="00F93E39">
        <w:rPr>
          <w:rFonts w:ascii="Times New Roman" w:hAnsi="Times New Roman" w:cs="Times New Roman"/>
          <w:b/>
          <w:bCs/>
          <w:iCs/>
          <w:sz w:val="24"/>
          <w:szCs w:val="24"/>
        </w:rPr>
        <w:t>1.0</w:t>
      </w:r>
      <w:r w:rsidRPr="00F93E39">
        <w:rPr>
          <w:rFonts w:ascii="Times New Roman" w:hAnsi="Times New Roman" w:cs="Times New Roman"/>
          <w:b/>
          <w:bCs/>
          <w:iCs/>
          <w:sz w:val="24"/>
          <w:szCs w:val="24"/>
        </w:rPr>
        <w:tab/>
      </w:r>
      <w:r w:rsidR="0039792E" w:rsidRPr="00F93E39">
        <w:rPr>
          <w:rFonts w:ascii="Times New Roman" w:hAnsi="Times New Roman" w:cs="Times New Roman"/>
          <w:b/>
          <w:bCs/>
          <w:iCs/>
          <w:sz w:val="24"/>
          <w:szCs w:val="24"/>
        </w:rPr>
        <w:t>Introduction</w:t>
      </w:r>
    </w:p>
    <w:p w14:paraId="78AD0C7D" w14:textId="778BF39E" w:rsidR="00DD0BBD" w:rsidRDefault="005A434D" w:rsidP="000508D7">
      <w:pPr>
        <w:spacing w:line="360" w:lineRule="auto"/>
        <w:jc w:val="both"/>
        <w:rPr>
          <w:rFonts w:ascii="Times New Roman" w:hAnsi="Times New Roman" w:cs="Times New Roman"/>
          <w:color w:val="000000"/>
          <w:sz w:val="24"/>
          <w:szCs w:val="24"/>
          <w:lang w:val="en-US"/>
        </w:rPr>
      </w:pPr>
      <w:r>
        <w:rPr>
          <w:rFonts w:ascii="Times New Roman" w:hAnsi="Times New Roman" w:cs="Times New Roman"/>
          <w:bCs/>
          <w:iCs/>
          <w:sz w:val="24"/>
          <w:szCs w:val="24"/>
        </w:rPr>
        <w:t xml:space="preserve">The </w:t>
      </w:r>
      <w:r w:rsidRPr="000508D7">
        <w:rPr>
          <w:rFonts w:ascii="Times New Roman" w:hAnsi="Times New Roman" w:cs="Times New Roman"/>
          <w:color w:val="000000"/>
          <w:sz w:val="24"/>
          <w:szCs w:val="24"/>
          <w:lang w:val="en-US"/>
        </w:rPr>
        <w:t>electromagnetic radio waves</w:t>
      </w:r>
      <w:r>
        <w:rPr>
          <w:rFonts w:ascii="Times New Roman" w:hAnsi="Times New Roman" w:cs="Times New Roman"/>
          <w:color w:val="000000"/>
          <w:sz w:val="24"/>
          <w:szCs w:val="24"/>
          <w:lang w:val="en-US"/>
        </w:rPr>
        <w:t xml:space="preserve">’ </w:t>
      </w:r>
      <w:r w:rsidRPr="000508D7">
        <w:rPr>
          <w:rFonts w:ascii="Times New Roman" w:hAnsi="Times New Roman" w:cs="Times New Roman"/>
          <w:color w:val="000000"/>
          <w:sz w:val="24"/>
          <w:szCs w:val="24"/>
          <w:lang w:val="en-US"/>
        </w:rPr>
        <w:t>terrestrial propagation</w:t>
      </w:r>
      <w:r>
        <w:rPr>
          <w:rFonts w:ascii="Times New Roman" w:hAnsi="Times New Roman" w:cs="Times New Roman"/>
          <w:color w:val="000000"/>
          <w:sz w:val="24"/>
          <w:szCs w:val="24"/>
          <w:lang w:val="en-US"/>
        </w:rPr>
        <w:t xml:space="preserve"> is </w:t>
      </w:r>
      <w:r w:rsidRPr="000508D7">
        <w:rPr>
          <w:rFonts w:ascii="Times New Roman" w:hAnsi="Times New Roman" w:cs="Times New Roman"/>
          <w:color w:val="000000"/>
          <w:sz w:val="24"/>
          <w:szCs w:val="24"/>
          <w:lang w:val="en-US"/>
        </w:rPr>
        <w:t>significantly</w:t>
      </w:r>
      <w:r>
        <w:rPr>
          <w:rFonts w:ascii="Times New Roman" w:hAnsi="Times New Roman" w:cs="Times New Roman"/>
          <w:color w:val="000000"/>
          <w:sz w:val="24"/>
          <w:szCs w:val="24"/>
          <w:lang w:val="en-US"/>
        </w:rPr>
        <w:t xml:space="preserve"> affected by the </w:t>
      </w:r>
      <w:r w:rsidRPr="000508D7">
        <w:rPr>
          <w:rFonts w:ascii="Times New Roman" w:hAnsi="Times New Roman" w:cs="Times New Roman"/>
          <w:color w:val="000000"/>
          <w:sz w:val="24"/>
          <w:szCs w:val="24"/>
          <w:lang w:val="en-US"/>
        </w:rPr>
        <w:t>tropospheric refraction</w:t>
      </w:r>
      <w:r>
        <w:rPr>
          <w:rFonts w:ascii="Times New Roman" w:hAnsi="Times New Roman" w:cs="Times New Roman"/>
          <w:color w:val="000000"/>
          <w:sz w:val="24"/>
          <w:szCs w:val="24"/>
          <w:lang w:val="en-US"/>
        </w:rPr>
        <w:t xml:space="preserve"> at </w:t>
      </w:r>
      <w:r w:rsidRPr="000508D7">
        <w:rPr>
          <w:rFonts w:ascii="Times New Roman" w:hAnsi="Times New Roman" w:cs="Times New Roman"/>
          <w:color w:val="000000"/>
          <w:sz w:val="24"/>
          <w:szCs w:val="24"/>
          <w:lang w:val="en-US"/>
        </w:rPr>
        <w:t>microwave frequency</w:t>
      </w:r>
      <w:r>
        <w:rPr>
          <w:rFonts w:ascii="Times New Roman" w:hAnsi="Times New Roman" w:cs="Times New Roman"/>
          <w:color w:val="000000"/>
          <w:sz w:val="24"/>
          <w:szCs w:val="24"/>
          <w:lang w:val="en-US"/>
        </w:rPr>
        <w:t xml:space="preserve"> and </w:t>
      </w:r>
      <w:r w:rsidRPr="000508D7">
        <w:rPr>
          <w:rFonts w:ascii="Times New Roman" w:hAnsi="Times New Roman" w:cs="Times New Roman"/>
          <w:color w:val="000000"/>
          <w:sz w:val="24"/>
          <w:szCs w:val="24"/>
          <w:lang w:val="en-US"/>
        </w:rPr>
        <w:t>ultra-high frequency</w:t>
      </w:r>
      <w:r>
        <w:rPr>
          <w:rFonts w:ascii="Times New Roman" w:hAnsi="Times New Roman" w:cs="Times New Roman"/>
          <w:color w:val="000000"/>
          <w:sz w:val="24"/>
          <w:szCs w:val="24"/>
          <w:lang w:val="en-US"/>
        </w:rPr>
        <w:t xml:space="preserve"> (UHF)</w:t>
      </w:r>
      <w:r w:rsidR="009249F8">
        <w:rPr>
          <w:rFonts w:ascii="Times New Roman" w:hAnsi="Times New Roman" w:cs="Times New Roman"/>
          <w:color w:val="000000"/>
          <w:sz w:val="24"/>
          <w:szCs w:val="24"/>
          <w:lang w:val="en-US"/>
        </w:rPr>
        <w:t xml:space="preserve"> [1]</w:t>
      </w:r>
      <w:r>
        <w:rPr>
          <w:rFonts w:ascii="Times New Roman" w:hAnsi="Times New Roman" w:cs="Times New Roman"/>
          <w:color w:val="000000"/>
          <w:sz w:val="24"/>
          <w:szCs w:val="24"/>
          <w:lang w:val="en-US"/>
        </w:rPr>
        <w:t xml:space="preserve">. The minute change in the </w:t>
      </w:r>
      <w:r w:rsidRPr="000508D7">
        <w:rPr>
          <w:rFonts w:ascii="Times New Roman" w:hAnsi="Times New Roman" w:cs="Times New Roman"/>
          <w:color w:val="000000"/>
          <w:sz w:val="24"/>
          <w:szCs w:val="24"/>
          <w:lang w:val="en-US"/>
        </w:rPr>
        <w:t>radio waves</w:t>
      </w:r>
      <w:r>
        <w:rPr>
          <w:rFonts w:ascii="Times New Roman" w:hAnsi="Times New Roman" w:cs="Times New Roman"/>
          <w:color w:val="000000"/>
          <w:sz w:val="24"/>
          <w:szCs w:val="24"/>
          <w:lang w:val="en-US"/>
        </w:rPr>
        <w:t xml:space="preserve">’ </w:t>
      </w:r>
      <w:r w:rsidRPr="000508D7">
        <w:rPr>
          <w:rFonts w:ascii="Times New Roman" w:hAnsi="Times New Roman" w:cs="Times New Roman"/>
          <w:color w:val="000000"/>
          <w:sz w:val="24"/>
          <w:szCs w:val="24"/>
          <w:lang w:val="en-US"/>
        </w:rPr>
        <w:t>propagation medium</w:t>
      </w:r>
      <w:r>
        <w:rPr>
          <w:rFonts w:ascii="Times New Roman" w:hAnsi="Times New Roman" w:cs="Times New Roman"/>
          <w:color w:val="000000"/>
          <w:sz w:val="24"/>
          <w:szCs w:val="24"/>
          <w:lang w:val="en-US"/>
        </w:rPr>
        <w:t xml:space="preserve"> is connected with the </w:t>
      </w:r>
      <w:r w:rsidRPr="000508D7">
        <w:rPr>
          <w:rFonts w:ascii="Times New Roman" w:hAnsi="Times New Roman" w:cs="Times New Roman"/>
          <w:color w:val="000000"/>
          <w:sz w:val="24"/>
          <w:szCs w:val="24"/>
          <w:lang w:val="en-US"/>
        </w:rPr>
        <w:t>communication links</w:t>
      </w:r>
      <w:r>
        <w:rPr>
          <w:rFonts w:ascii="Times New Roman" w:hAnsi="Times New Roman" w:cs="Times New Roman"/>
          <w:color w:val="000000"/>
          <w:sz w:val="24"/>
          <w:szCs w:val="24"/>
          <w:lang w:val="en-US"/>
        </w:rPr>
        <w:t xml:space="preserve"> impair. </w:t>
      </w:r>
      <w:r w:rsidR="000508D7" w:rsidRPr="000508D7">
        <w:rPr>
          <w:rFonts w:ascii="Times New Roman" w:hAnsi="Times New Roman" w:cs="Times New Roman"/>
          <w:color w:val="000000"/>
          <w:sz w:val="24"/>
          <w:szCs w:val="24"/>
          <w:lang w:val="en-US"/>
        </w:rPr>
        <w:t xml:space="preserve">This effect is </w:t>
      </w:r>
      <w:r w:rsidRPr="000508D7">
        <w:rPr>
          <w:rFonts w:ascii="Times New Roman" w:hAnsi="Times New Roman" w:cs="Times New Roman"/>
          <w:color w:val="000000"/>
          <w:sz w:val="24"/>
          <w:szCs w:val="24"/>
          <w:lang w:val="en-US"/>
        </w:rPr>
        <w:t>attached</w:t>
      </w:r>
      <w:r>
        <w:rPr>
          <w:rFonts w:ascii="Times New Roman" w:hAnsi="Times New Roman" w:cs="Times New Roman"/>
          <w:color w:val="000000"/>
          <w:sz w:val="24"/>
          <w:szCs w:val="24"/>
          <w:lang w:val="en-US"/>
        </w:rPr>
        <w:t xml:space="preserve"> to</w:t>
      </w:r>
      <w:r w:rsidR="000508D7" w:rsidRPr="000508D7">
        <w:rPr>
          <w:rFonts w:ascii="Times New Roman" w:hAnsi="Times New Roman" w:cs="Times New Roman"/>
          <w:color w:val="000000"/>
          <w:sz w:val="24"/>
          <w:szCs w:val="24"/>
          <w:lang w:val="en-US"/>
        </w:rPr>
        <w:t xml:space="preserve"> the refractive index which </w:t>
      </w:r>
      <w:r w:rsidRPr="000508D7">
        <w:rPr>
          <w:rFonts w:ascii="Times New Roman" w:hAnsi="Times New Roman" w:cs="Times New Roman"/>
          <w:color w:val="000000"/>
          <w:sz w:val="24"/>
          <w:szCs w:val="24"/>
          <w:lang w:val="en-US"/>
        </w:rPr>
        <w:t>fluctuates</w:t>
      </w:r>
      <w:r w:rsidR="000508D7" w:rsidRPr="000508D7">
        <w:rPr>
          <w:rFonts w:ascii="Times New Roman" w:hAnsi="Times New Roman" w:cs="Times New Roman"/>
          <w:color w:val="000000"/>
          <w:sz w:val="24"/>
          <w:szCs w:val="24"/>
          <w:lang w:val="en-US"/>
        </w:rPr>
        <w:t xml:space="preserve"> with atmospheric altitude </w:t>
      </w:r>
      <w:r>
        <w:rPr>
          <w:rFonts w:ascii="Times New Roman" w:hAnsi="Times New Roman" w:cs="Times New Roman"/>
          <w:color w:val="000000"/>
          <w:sz w:val="24"/>
          <w:szCs w:val="24"/>
          <w:lang w:val="en-US"/>
        </w:rPr>
        <w:t xml:space="preserve">as a result of the </w:t>
      </w:r>
      <w:r w:rsidRPr="000508D7">
        <w:rPr>
          <w:rFonts w:ascii="Times New Roman" w:hAnsi="Times New Roman" w:cs="Times New Roman"/>
          <w:color w:val="000000"/>
          <w:sz w:val="24"/>
          <w:szCs w:val="24"/>
          <w:lang w:val="en-US"/>
        </w:rPr>
        <w:t>atmospheric parameters</w:t>
      </w:r>
      <w:r>
        <w:rPr>
          <w:rFonts w:ascii="Times New Roman" w:hAnsi="Times New Roman" w:cs="Times New Roman"/>
          <w:color w:val="000000"/>
          <w:sz w:val="24"/>
          <w:szCs w:val="24"/>
          <w:lang w:val="en-US"/>
        </w:rPr>
        <w:t>’</w:t>
      </w:r>
      <w:r w:rsidRPr="000508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non-uniform condition</w:t>
      </w:r>
      <w:r w:rsidR="009249F8">
        <w:rPr>
          <w:rFonts w:ascii="Times New Roman" w:hAnsi="Times New Roman" w:cs="Times New Roman"/>
          <w:color w:val="000000"/>
          <w:sz w:val="24"/>
          <w:szCs w:val="24"/>
          <w:lang w:val="en-US"/>
        </w:rPr>
        <w:t xml:space="preserve"> [2]</w:t>
      </w:r>
      <w:r>
        <w:rPr>
          <w:rFonts w:ascii="Times New Roman" w:hAnsi="Times New Roman" w:cs="Times New Roman"/>
          <w:color w:val="000000"/>
          <w:sz w:val="24"/>
          <w:szCs w:val="24"/>
          <w:lang w:val="en-US"/>
        </w:rPr>
        <w:t xml:space="preserve">. </w:t>
      </w:r>
      <w:r w:rsidRPr="000508D7">
        <w:rPr>
          <w:rFonts w:ascii="Times New Roman" w:hAnsi="Times New Roman" w:cs="Times New Roman"/>
          <w:color w:val="000000"/>
          <w:sz w:val="24"/>
          <w:szCs w:val="24"/>
          <w:lang w:val="en-US"/>
        </w:rPr>
        <w:t>Radio waves originated from terrestrial-based</w:t>
      </w:r>
      <w:r w:rsidR="00DD0BBD">
        <w:rPr>
          <w:rFonts w:ascii="Times New Roman" w:hAnsi="Times New Roman" w:cs="Times New Roman"/>
          <w:color w:val="000000"/>
          <w:sz w:val="24"/>
          <w:szCs w:val="24"/>
          <w:lang w:val="en-US"/>
        </w:rPr>
        <w:t xml:space="preserve"> in the </w:t>
      </w:r>
      <w:r w:rsidR="00DD0BBD" w:rsidRPr="000508D7">
        <w:rPr>
          <w:rFonts w:ascii="Times New Roman" w:hAnsi="Times New Roman" w:cs="Times New Roman"/>
          <w:color w:val="000000"/>
          <w:sz w:val="24"/>
          <w:szCs w:val="24"/>
          <w:lang w:val="en-US"/>
        </w:rPr>
        <w:t>troposphere</w:t>
      </w:r>
      <w:r w:rsidR="00DD0BBD">
        <w:rPr>
          <w:rFonts w:ascii="Times New Roman" w:hAnsi="Times New Roman" w:cs="Times New Roman"/>
          <w:color w:val="000000"/>
          <w:sz w:val="24"/>
          <w:szCs w:val="24"/>
          <w:lang w:val="en-US"/>
        </w:rPr>
        <w:t xml:space="preserve"> </w:t>
      </w:r>
      <w:r w:rsidR="000508D7" w:rsidRPr="000508D7">
        <w:rPr>
          <w:rFonts w:ascii="Times New Roman" w:hAnsi="Times New Roman" w:cs="Times New Roman"/>
          <w:color w:val="000000"/>
          <w:sz w:val="24"/>
          <w:szCs w:val="24"/>
          <w:lang w:val="en-US"/>
        </w:rPr>
        <w:t xml:space="preserve">may </w:t>
      </w:r>
      <w:r w:rsidR="00DD0BBD">
        <w:rPr>
          <w:rFonts w:ascii="Times New Roman" w:hAnsi="Times New Roman" w:cs="Times New Roman"/>
          <w:color w:val="000000"/>
          <w:sz w:val="24"/>
          <w:szCs w:val="24"/>
          <w:lang w:val="en-US"/>
        </w:rPr>
        <w:t>deflect</w:t>
      </w:r>
      <w:r w:rsidR="000508D7" w:rsidRPr="000508D7">
        <w:rPr>
          <w:rFonts w:ascii="Times New Roman" w:hAnsi="Times New Roman" w:cs="Times New Roman"/>
          <w:color w:val="000000"/>
          <w:sz w:val="24"/>
          <w:szCs w:val="24"/>
          <w:lang w:val="en-US"/>
        </w:rPr>
        <w:t xml:space="preserve"> </w:t>
      </w:r>
      <w:r w:rsidR="00DD0BBD" w:rsidRPr="000508D7">
        <w:rPr>
          <w:rFonts w:ascii="Times New Roman" w:hAnsi="Times New Roman" w:cs="Times New Roman"/>
          <w:color w:val="000000"/>
          <w:sz w:val="24"/>
          <w:szCs w:val="24"/>
          <w:lang w:val="en-US"/>
        </w:rPr>
        <w:t xml:space="preserve">away from </w:t>
      </w:r>
      <w:r w:rsidR="00DD0BBD">
        <w:rPr>
          <w:rFonts w:ascii="Times New Roman" w:hAnsi="Times New Roman" w:cs="Times New Roman"/>
          <w:color w:val="000000"/>
          <w:sz w:val="24"/>
          <w:szCs w:val="24"/>
          <w:lang w:val="en-US"/>
        </w:rPr>
        <w:t xml:space="preserve">or </w:t>
      </w:r>
      <w:r w:rsidR="000508D7" w:rsidRPr="000508D7">
        <w:rPr>
          <w:rFonts w:ascii="Times New Roman" w:hAnsi="Times New Roman" w:cs="Times New Roman"/>
          <w:color w:val="000000"/>
          <w:sz w:val="24"/>
          <w:szCs w:val="24"/>
          <w:lang w:val="en-US"/>
        </w:rPr>
        <w:t>toward</w:t>
      </w:r>
      <w:r w:rsidR="00DD0BBD">
        <w:rPr>
          <w:rFonts w:ascii="Times New Roman" w:hAnsi="Times New Roman" w:cs="Times New Roman"/>
          <w:color w:val="000000"/>
          <w:sz w:val="24"/>
          <w:szCs w:val="24"/>
          <w:lang w:val="en-US"/>
        </w:rPr>
        <w:t xml:space="preserve">s the surface called anomalous propagation as a result of the </w:t>
      </w:r>
      <w:r w:rsidR="00DD0BBD" w:rsidRPr="000508D7">
        <w:rPr>
          <w:rFonts w:ascii="Times New Roman" w:hAnsi="Times New Roman" w:cs="Times New Roman"/>
          <w:color w:val="000000"/>
          <w:sz w:val="24"/>
          <w:szCs w:val="24"/>
          <w:lang w:val="en-US"/>
        </w:rPr>
        <w:t>different meteorological effects</w:t>
      </w:r>
      <w:r w:rsidR="00DD0BBD">
        <w:rPr>
          <w:rFonts w:ascii="Times New Roman" w:hAnsi="Times New Roman" w:cs="Times New Roman"/>
          <w:color w:val="000000"/>
          <w:sz w:val="24"/>
          <w:szCs w:val="24"/>
          <w:lang w:val="en-US"/>
        </w:rPr>
        <w:t xml:space="preserve"> existence such as </w:t>
      </w:r>
      <w:r w:rsidR="00DD0BBD" w:rsidRPr="000508D7">
        <w:rPr>
          <w:rFonts w:ascii="Times New Roman" w:hAnsi="Times New Roman" w:cs="Times New Roman"/>
          <w:color w:val="000000"/>
          <w:sz w:val="24"/>
          <w:szCs w:val="24"/>
          <w:lang w:val="en-US"/>
        </w:rPr>
        <w:t>high evaporation</w:t>
      </w:r>
      <w:r w:rsidR="00DD0BBD">
        <w:rPr>
          <w:rFonts w:ascii="Times New Roman" w:hAnsi="Times New Roman" w:cs="Times New Roman"/>
          <w:color w:val="000000"/>
          <w:sz w:val="24"/>
          <w:szCs w:val="24"/>
          <w:lang w:val="en-US"/>
        </w:rPr>
        <w:t xml:space="preserve"> and </w:t>
      </w:r>
      <w:r w:rsidR="00DD0BBD" w:rsidRPr="000508D7">
        <w:rPr>
          <w:rFonts w:ascii="Times New Roman" w:hAnsi="Times New Roman" w:cs="Times New Roman"/>
          <w:color w:val="000000"/>
          <w:sz w:val="24"/>
          <w:szCs w:val="24"/>
          <w:lang w:val="en-US"/>
        </w:rPr>
        <w:t>temperature inversion</w:t>
      </w:r>
      <w:r w:rsidR="00DD0BBD">
        <w:rPr>
          <w:rFonts w:ascii="Times New Roman" w:hAnsi="Times New Roman" w:cs="Times New Roman"/>
          <w:color w:val="000000"/>
          <w:sz w:val="24"/>
          <w:szCs w:val="24"/>
          <w:lang w:val="en-US"/>
        </w:rPr>
        <w:t xml:space="preserve">. The </w:t>
      </w:r>
      <w:r w:rsidR="00DD0BBD" w:rsidRPr="000508D7">
        <w:rPr>
          <w:rFonts w:ascii="Times New Roman" w:hAnsi="Times New Roman" w:cs="Times New Roman"/>
          <w:color w:val="000000"/>
          <w:sz w:val="24"/>
          <w:szCs w:val="24"/>
          <w:lang w:val="en-US"/>
        </w:rPr>
        <w:t>vertical component of atmospheric refractivity</w:t>
      </w:r>
      <w:r w:rsidR="00DD0BBD">
        <w:rPr>
          <w:rFonts w:ascii="Times New Roman" w:hAnsi="Times New Roman" w:cs="Times New Roman"/>
          <w:color w:val="000000"/>
          <w:sz w:val="24"/>
          <w:szCs w:val="24"/>
          <w:lang w:val="en-US"/>
        </w:rPr>
        <w:t xml:space="preserve"> determines the </w:t>
      </w:r>
      <w:r w:rsidR="00DD0BBD" w:rsidRPr="000508D7">
        <w:rPr>
          <w:rFonts w:ascii="Times New Roman" w:hAnsi="Times New Roman" w:cs="Times New Roman"/>
          <w:color w:val="000000"/>
          <w:sz w:val="24"/>
          <w:szCs w:val="24"/>
          <w:lang w:val="en-US"/>
        </w:rPr>
        <w:t>radio ducting</w:t>
      </w:r>
      <w:r w:rsidR="00DD0BBD">
        <w:rPr>
          <w:rFonts w:ascii="Times New Roman" w:hAnsi="Times New Roman" w:cs="Times New Roman"/>
          <w:color w:val="000000"/>
          <w:sz w:val="24"/>
          <w:szCs w:val="24"/>
          <w:lang w:val="en-US"/>
        </w:rPr>
        <w:t xml:space="preserve">. The change in this </w:t>
      </w:r>
      <w:r w:rsidR="00DD0BBD" w:rsidRPr="000508D7">
        <w:rPr>
          <w:rFonts w:ascii="Times New Roman" w:hAnsi="Times New Roman" w:cs="Times New Roman"/>
          <w:color w:val="000000"/>
          <w:sz w:val="24"/>
          <w:szCs w:val="24"/>
          <w:lang w:val="en-US"/>
        </w:rPr>
        <w:t>component</w:t>
      </w:r>
      <w:r w:rsidR="00DD0BBD">
        <w:rPr>
          <w:rFonts w:ascii="Times New Roman" w:hAnsi="Times New Roman" w:cs="Times New Roman"/>
          <w:color w:val="000000"/>
          <w:sz w:val="24"/>
          <w:szCs w:val="24"/>
          <w:lang w:val="en-US"/>
        </w:rPr>
        <w:t xml:space="preserve"> </w:t>
      </w:r>
      <w:r w:rsidR="000508D7" w:rsidRPr="000508D7">
        <w:rPr>
          <w:rFonts w:ascii="Times New Roman" w:hAnsi="Times New Roman" w:cs="Times New Roman"/>
          <w:color w:val="000000"/>
          <w:sz w:val="24"/>
          <w:szCs w:val="24"/>
          <w:lang w:val="en-US"/>
        </w:rPr>
        <w:t xml:space="preserve">within </w:t>
      </w:r>
      <w:r w:rsidR="000508D7" w:rsidRPr="000508D7">
        <w:rPr>
          <w:rFonts w:ascii="Times New Roman" w:hAnsi="Times New Roman" w:cs="Times New Roman"/>
          <w:color w:val="000000"/>
          <w:sz w:val="24"/>
          <w:szCs w:val="24"/>
          <w:lang w:val="en-US"/>
        </w:rPr>
        <w:lastRenderedPageBreak/>
        <w:t>the tr</w:t>
      </w:r>
      <w:r w:rsidR="00DD0BBD">
        <w:rPr>
          <w:rFonts w:ascii="Times New Roman" w:hAnsi="Times New Roman" w:cs="Times New Roman"/>
          <w:color w:val="000000"/>
          <w:sz w:val="24"/>
          <w:szCs w:val="24"/>
          <w:lang w:val="en-US"/>
        </w:rPr>
        <w:t>oposphere</w:t>
      </w:r>
      <w:r w:rsidR="000508D7" w:rsidRPr="000508D7">
        <w:rPr>
          <w:rFonts w:ascii="Times New Roman" w:hAnsi="Times New Roman" w:cs="Times New Roman"/>
          <w:color w:val="000000"/>
          <w:sz w:val="24"/>
          <w:szCs w:val="24"/>
          <w:lang w:val="en-US"/>
        </w:rPr>
        <w:t xml:space="preserve"> is </w:t>
      </w:r>
      <w:r w:rsidR="00DD0BBD" w:rsidRPr="000508D7">
        <w:rPr>
          <w:rFonts w:ascii="Times New Roman" w:hAnsi="Times New Roman" w:cs="Times New Roman"/>
          <w:color w:val="000000"/>
          <w:sz w:val="24"/>
          <w:szCs w:val="24"/>
          <w:lang w:val="en-US"/>
        </w:rPr>
        <w:t xml:space="preserve">exponential with geometric height above 1 km </w:t>
      </w:r>
      <w:r w:rsidR="00DD0BBD">
        <w:rPr>
          <w:rFonts w:ascii="Times New Roman" w:hAnsi="Times New Roman" w:cs="Times New Roman"/>
          <w:color w:val="000000"/>
          <w:sz w:val="24"/>
          <w:szCs w:val="24"/>
          <w:lang w:val="en-US"/>
        </w:rPr>
        <w:t>and linear in the lowest 1 km</w:t>
      </w:r>
      <w:r w:rsidR="009249F8">
        <w:rPr>
          <w:rFonts w:ascii="Times New Roman" w:hAnsi="Times New Roman" w:cs="Times New Roman"/>
          <w:color w:val="000000"/>
          <w:sz w:val="24"/>
          <w:szCs w:val="24"/>
          <w:lang w:val="en-US"/>
        </w:rPr>
        <w:t xml:space="preserve"> [3]</w:t>
      </w:r>
      <w:r w:rsidR="00DD0BBD">
        <w:rPr>
          <w:rFonts w:ascii="Times New Roman" w:hAnsi="Times New Roman" w:cs="Times New Roman"/>
          <w:color w:val="000000"/>
          <w:sz w:val="24"/>
          <w:szCs w:val="24"/>
          <w:lang w:val="en-US"/>
        </w:rPr>
        <w:t>.</w:t>
      </w:r>
    </w:p>
    <w:p w14:paraId="7FDF1EC5" w14:textId="0EDE634B" w:rsidR="000508D7" w:rsidRDefault="00DD0BBD" w:rsidP="000508D7">
      <w:pPr>
        <w:spacing w:line="360" w:lineRule="auto"/>
        <w:jc w:val="both"/>
        <w:rPr>
          <w:rFonts w:ascii="Times New Roman" w:hAnsi="Times New Roman" w:cs="Times New Roman"/>
          <w:bCs/>
          <w:iCs/>
          <w:sz w:val="24"/>
          <w:szCs w:val="24"/>
        </w:rPr>
      </w:pPr>
      <w:r w:rsidRPr="000508D7">
        <w:rPr>
          <w:rFonts w:ascii="Times New Roman" w:hAnsi="Times New Roman" w:cs="Times New Roman"/>
          <w:color w:val="000000"/>
          <w:sz w:val="24"/>
          <w:szCs w:val="24"/>
          <w:lang w:val="en-US"/>
        </w:rPr>
        <w:t>The atmospheric refractivity gradient</w:t>
      </w:r>
      <w:r>
        <w:rPr>
          <w:rFonts w:ascii="Times New Roman" w:hAnsi="Times New Roman" w:cs="Times New Roman"/>
          <w:color w:val="000000"/>
          <w:sz w:val="24"/>
          <w:szCs w:val="24"/>
          <w:lang w:val="en-US"/>
        </w:rPr>
        <w:t xml:space="preserve"> profile ranging between </w:t>
      </w:r>
      <w:r w:rsidR="000508D7" w:rsidRPr="000508D7">
        <w:rPr>
          <w:rFonts w:ascii="Times New Roman" w:hAnsi="Times New Roman" w:cs="Times New Roman"/>
          <w:color w:val="000000"/>
          <w:sz w:val="24"/>
          <w:szCs w:val="24"/>
          <w:lang w:val="en-US"/>
        </w:rPr>
        <w:t xml:space="preserve">1 km </w:t>
      </w:r>
      <w:r w:rsidRPr="000508D7">
        <w:rPr>
          <w:rFonts w:ascii="Times New Roman" w:hAnsi="Times New Roman" w:cs="Times New Roman"/>
          <w:color w:val="000000"/>
          <w:sz w:val="24"/>
          <w:szCs w:val="24"/>
          <w:lang w:val="en-US"/>
        </w:rPr>
        <w:t>altitudes</w:t>
      </w:r>
      <w:r w:rsidR="000508D7" w:rsidRPr="000508D7">
        <w:rPr>
          <w:rFonts w:ascii="Times New Roman" w:hAnsi="Times New Roman" w:cs="Times New Roman"/>
          <w:color w:val="000000"/>
          <w:sz w:val="24"/>
          <w:szCs w:val="24"/>
          <w:lang w:val="en-US"/>
        </w:rPr>
        <w:t xml:space="preserve"> above the ground surface is </w:t>
      </w:r>
      <w:r>
        <w:rPr>
          <w:rFonts w:ascii="Times New Roman" w:hAnsi="Times New Roman" w:cs="Times New Roman"/>
          <w:color w:val="000000"/>
          <w:sz w:val="24"/>
          <w:szCs w:val="24"/>
          <w:lang w:val="en-US"/>
        </w:rPr>
        <w:t xml:space="preserve">crucial in examining the </w:t>
      </w:r>
      <w:r w:rsidRPr="000508D7">
        <w:rPr>
          <w:rFonts w:ascii="Times New Roman" w:hAnsi="Times New Roman" w:cs="Times New Roman"/>
          <w:color w:val="000000"/>
          <w:sz w:val="24"/>
          <w:szCs w:val="24"/>
          <w:lang w:val="en-US"/>
        </w:rPr>
        <w:t>anomalous propagation</w:t>
      </w:r>
      <w:r>
        <w:rPr>
          <w:rFonts w:ascii="Times New Roman" w:hAnsi="Times New Roman" w:cs="Times New Roman"/>
          <w:color w:val="000000"/>
          <w:sz w:val="24"/>
          <w:szCs w:val="24"/>
          <w:lang w:val="en-US"/>
        </w:rPr>
        <w:t xml:space="preserve">. The information gotten from </w:t>
      </w:r>
      <w:r w:rsidR="009C7E43">
        <w:rPr>
          <w:rFonts w:ascii="Times New Roman" w:hAnsi="Times New Roman" w:cs="Times New Roman"/>
          <w:color w:val="000000"/>
          <w:sz w:val="24"/>
          <w:szCs w:val="24"/>
          <w:lang w:val="en-US"/>
        </w:rPr>
        <w:t xml:space="preserve">the </w:t>
      </w:r>
      <w:r w:rsidR="009C7E43" w:rsidRPr="000508D7">
        <w:rPr>
          <w:rFonts w:ascii="Times New Roman" w:hAnsi="Times New Roman" w:cs="Times New Roman"/>
          <w:color w:val="000000"/>
          <w:sz w:val="24"/>
          <w:szCs w:val="24"/>
          <w:lang w:val="en-US"/>
        </w:rPr>
        <w:t>refractivity variability</w:t>
      </w:r>
      <w:r w:rsidR="009C7E43">
        <w:rPr>
          <w:rFonts w:ascii="Times New Roman" w:hAnsi="Times New Roman" w:cs="Times New Roman"/>
          <w:color w:val="000000"/>
          <w:sz w:val="24"/>
          <w:szCs w:val="24"/>
          <w:lang w:val="en-US"/>
        </w:rPr>
        <w:t xml:space="preserve"> in determining the </w:t>
      </w:r>
      <w:r w:rsidR="009C7E43" w:rsidRPr="000508D7">
        <w:rPr>
          <w:rFonts w:ascii="Times New Roman" w:hAnsi="Times New Roman" w:cs="Times New Roman"/>
          <w:color w:val="000000"/>
          <w:sz w:val="24"/>
          <w:szCs w:val="24"/>
          <w:lang w:val="en-US"/>
        </w:rPr>
        <w:t>communication garget</w:t>
      </w:r>
      <w:r w:rsidR="009C7E43">
        <w:rPr>
          <w:rFonts w:ascii="Times New Roman" w:hAnsi="Times New Roman" w:cs="Times New Roman"/>
          <w:color w:val="000000"/>
          <w:sz w:val="24"/>
          <w:szCs w:val="24"/>
          <w:lang w:val="en-US"/>
        </w:rPr>
        <w:t xml:space="preserve"> performance can be useful for the design engineers in remote sensing</w:t>
      </w:r>
      <w:r w:rsidR="009249F8">
        <w:rPr>
          <w:rFonts w:ascii="Times New Roman" w:hAnsi="Times New Roman" w:cs="Times New Roman"/>
          <w:color w:val="000000"/>
          <w:sz w:val="24"/>
          <w:szCs w:val="24"/>
          <w:lang w:val="en-US"/>
        </w:rPr>
        <w:t xml:space="preserve"> [4]</w:t>
      </w:r>
      <w:r w:rsidR="009C7E43">
        <w:rPr>
          <w:rFonts w:ascii="Times New Roman" w:hAnsi="Times New Roman" w:cs="Times New Roman"/>
          <w:color w:val="000000"/>
          <w:sz w:val="24"/>
          <w:szCs w:val="24"/>
          <w:lang w:val="en-US"/>
        </w:rPr>
        <w:t>. It is vital to examine</w:t>
      </w:r>
      <w:r w:rsidR="009C7E43" w:rsidRPr="000508D7">
        <w:rPr>
          <w:rFonts w:ascii="Times New Roman" w:hAnsi="Times New Roman" w:cs="Times New Roman"/>
          <w:color w:val="000000"/>
          <w:sz w:val="24"/>
          <w:szCs w:val="24"/>
          <w:lang w:val="en-US"/>
        </w:rPr>
        <w:t xml:space="preserve"> and document the meteorological link of atmospheric refractivity distribution at troposphere</w:t>
      </w:r>
      <w:r w:rsidR="009C7E43">
        <w:rPr>
          <w:rFonts w:ascii="Times New Roman" w:hAnsi="Times New Roman" w:cs="Times New Roman"/>
          <w:color w:val="000000"/>
          <w:sz w:val="24"/>
          <w:szCs w:val="24"/>
          <w:lang w:val="en-US"/>
        </w:rPr>
        <w:t xml:space="preserve"> in order to reduce </w:t>
      </w:r>
      <w:r w:rsidR="009C7E43" w:rsidRPr="000508D7">
        <w:rPr>
          <w:rFonts w:ascii="Times New Roman" w:hAnsi="Times New Roman" w:cs="Times New Roman"/>
          <w:color w:val="000000"/>
          <w:sz w:val="24"/>
          <w:szCs w:val="24"/>
          <w:lang w:val="en-US"/>
        </w:rPr>
        <w:t>anomalous condition</w:t>
      </w:r>
      <w:r w:rsidR="009C7E43">
        <w:rPr>
          <w:rFonts w:ascii="Times New Roman" w:hAnsi="Times New Roman" w:cs="Times New Roman"/>
          <w:color w:val="000000"/>
          <w:sz w:val="24"/>
          <w:szCs w:val="24"/>
          <w:lang w:val="en-US"/>
        </w:rPr>
        <w:t xml:space="preserve"> effects </w:t>
      </w:r>
      <w:r w:rsidR="009C7E43" w:rsidRPr="000508D7">
        <w:rPr>
          <w:rFonts w:ascii="Times New Roman" w:hAnsi="Times New Roman" w:cs="Times New Roman"/>
          <w:color w:val="000000"/>
          <w:sz w:val="24"/>
          <w:szCs w:val="24"/>
          <w:lang w:val="en-US"/>
        </w:rPr>
        <w:t>on microwave propagation</w:t>
      </w:r>
      <w:r w:rsidR="009C7E43">
        <w:rPr>
          <w:rFonts w:ascii="Times New Roman" w:hAnsi="Times New Roman" w:cs="Times New Roman"/>
          <w:color w:val="000000"/>
          <w:sz w:val="24"/>
          <w:szCs w:val="24"/>
          <w:lang w:val="en-US"/>
        </w:rPr>
        <w:t xml:space="preserve">. </w:t>
      </w:r>
      <w:r w:rsidR="00D02695">
        <w:rPr>
          <w:rFonts w:ascii="Times New Roman" w:hAnsi="Times New Roman" w:cs="Times New Roman"/>
          <w:color w:val="000000"/>
          <w:sz w:val="24"/>
          <w:szCs w:val="24"/>
          <w:lang w:val="en-US"/>
        </w:rPr>
        <w:t xml:space="preserve">The various components of </w:t>
      </w:r>
      <w:r w:rsidR="00D02695" w:rsidRPr="000508D7">
        <w:rPr>
          <w:rFonts w:ascii="Times New Roman" w:hAnsi="Times New Roman" w:cs="Times New Roman"/>
          <w:bCs/>
          <w:iCs/>
          <w:sz w:val="24"/>
          <w:szCs w:val="24"/>
        </w:rPr>
        <w:t>the</w:t>
      </w:r>
      <w:r w:rsidR="00D02695">
        <w:rPr>
          <w:rFonts w:ascii="Times New Roman" w:hAnsi="Times New Roman" w:cs="Times New Roman"/>
          <w:bCs/>
          <w:iCs/>
          <w:sz w:val="24"/>
          <w:szCs w:val="24"/>
        </w:rPr>
        <w:t xml:space="preserve"> </w:t>
      </w:r>
      <w:r w:rsidR="00D02695" w:rsidRPr="000508D7">
        <w:rPr>
          <w:rFonts w:ascii="Times New Roman" w:hAnsi="Times New Roman" w:cs="Times New Roman"/>
          <w:bCs/>
          <w:iCs/>
          <w:sz w:val="24"/>
          <w:szCs w:val="24"/>
        </w:rPr>
        <w:t>atmosphere</w:t>
      </w:r>
      <w:r w:rsidR="00D02695">
        <w:rPr>
          <w:rFonts w:ascii="Times New Roman" w:hAnsi="Times New Roman" w:cs="Times New Roman"/>
          <w:bCs/>
          <w:iCs/>
          <w:sz w:val="24"/>
          <w:szCs w:val="24"/>
        </w:rPr>
        <w:t xml:space="preserve"> are major determinants to the propagating efficiency of the </w:t>
      </w:r>
      <w:r w:rsidR="00D02695" w:rsidRPr="000508D7">
        <w:rPr>
          <w:rFonts w:ascii="Times New Roman" w:hAnsi="Times New Roman" w:cs="Times New Roman"/>
          <w:bCs/>
          <w:iCs/>
          <w:sz w:val="24"/>
          <w:szCs w:val="24"/>
        </w:rPr>
        <w:t>electromagnetic waves in the</w:t>
      </w:r>
      <w:r w:rsidR="00D02695">
        <w:rPr>
          <w:rFonts w:ascii="Times New Roman" w:hAnsi="Times New Roman" w:cs="Times New Roman"/>
          <w:bCs/>
          <w:iCs/>
          <w:sz w:val="24"/>
          <w:szCs w:val="24"/>
        </w:rPr>
        <w:t xml:space="preserve"> troposphere due to the alterations of </w:t>
      </w:r>
      <w:r w:rsidR="00D02695" w:rsidRPr="000508D7">
        <w:rPr>
          <w:rFonts w:ascii="Times New Roman" w:hAnsi="Times New Roman" w:cs="Times New Roman"/>
          <w:bCs/>
          <w:iCs/>
          <w:sz w:val="24"/>
          <w:szCs w:val="24"/>
        </w:rPr>
        <w:t>some</w:t>
      </w:r>
      <w:r w:rsidR="00D02695">
        <w:rPr>
          <w:rFonts w:ascii="Times New Roman" w:hAnsi="Times New Roman" w:cs="Times New Roman"/>
          <w:bCs/>
          <w:iCs/>
          <w:sz w:val="24"/>
          <w:szCs w:val="24"/>
        </w:rPr>
        <w:t xml:space="preserve"> </w:t>
      </w:r>
      <w:r w:rsidR="00D02695" w:rsidRPr="000508D7">
        <w:rPr>
          <w:rFonts w:ascii="Times New Roman" w:hAnsi="Times New Roman" w:cs="Times New Roman"/>
          <w:bCs/>
          <w:iCs/>
          <w:sz w:val="24"/>
          <w:szCs w:val="24"/>
        </w:rPr>
        <w:t>key</w:t>
      </w:r>
      <w:r w:rsidR="00D02695">
        <w:rPr>
          <w:rFonts w:ascii="Times New Roman" w:hAnsi="Times New Roman" w:cs="Times New Roman"/>
          <w:bCs/>
          <w:iCs/>
          <w:sz w:val="24"/>
          <w:szCs w:val="24"/>
        </w:rPr>
        <w:t xml:space="preserve"> atmospheric weather parameters such as</w:t>
      </w:r>
      <w:r w:rsidR="00D02695" w:rsidRPr="00D02695">
        <w:rPr>
          <w:rFonts w:ascii="Times New Roman" w:hAnsi="Times New Roman" w:cs="Times New Roman"/>
          <w:bCs/>
          <w:iCs/>
          <w:sz w:val="24"/>
          <w:szCs w:val="24"/>
        </w:rPr>
        <w:t xml:space="preserve"> </w:t>
      </w:r>
      <w:r w:rsidR="00D02695" w:rsidRPr="000508D7">
        <w:rPr>
          <w:rFonts w:ascii="Times New Roman" w:hAnsi="Times New Roman" w:cs="Times New Roman"/>
          <w:bCs/>
          <w:iCs/>
          <w:sz w:val="24"/>
          <w:szCs w:val="24"/>
        </w:rPr>
        <w:t>atmospheric pressure</w:t>
      </w:r>
      <w:r w:rsidR="00D02695">
        <w:rPr>
          <w:rFonts w:ascii="Times New Roman" w:hAnsi="Times New Roman" w:cs="Times New Roman"/>
          <w:bCs/>
          <w:iCs/>
          <w:sz w:val="24"/>
          <w:szCs w:val="24"/>
        </w:rPr>
        <w:t xml:space="preserve">, atmospheric temperature </w:t>
      </w:r>
      <w:r w:rsidR="00D02695" w:rsidRPr="000508D7">
        <w:rPr>
          <w:rFonts w:ascii="Times New Roman" w:hAnsi="Times New Roman" w:cs="Times New Roman"/>
          <w:bCs/>
          <w:iCs/>
          <w:sz w:val="24"/>
          <w:szCs w:val="24"/>
        </w:rPr>
        <w:t>and</w:t>
      </w:r>
      <w:r w:rsidR="00D02695">
        <w:rPr>
          <w:rFonts w:ascii="Times New Roman" w:hAnsi="Times New Roman" w:cs="Times New Roman"/>
          <w:bCs/>
          <w:iCs/>
          <w:sz w:val="24"/>
          <w:szCs w:val="24"/>
        </w:rPr>
        <w:t xml:space="preserve"> </w:t>
      </w:r>
      <w:r w:rsidR="00D02695" w:rsidRPr="000508D7">
        <w:rPr>
          <w:rFonts w:ascii="Times New Roman" w:hAnsi="Times New Roman" w:cs="Times New Roman"/>
          <w:bCs/>
          <w:iCs/>
          <w:sz w:val="24"/>
          <w:szCs w:val="24"/>
        </w:rPr>
        <w:t>relative humidity i</w:t>
      </w:r>
      <w:r w:rsidR="00D02695">
        <w:rPr>
          <w:rFonts w:ascii="Times New Roman" w:hAnsi="Times New Roman" w:cs="Times New Roman"/>
          <w:bCs/>
          <w:iCs/>
          <w:sz w:val="24"/>
          <w:szCs w:val="24"/>
        </w:rPr>
        <w:t>n the troposphere</w:t>
      </w:r>
      <w:r w:rsidR="009249F8">
        <w:rPr>
          <w:rFonts w:ascii="Times New Roman" w:hAnsi="Times New Roman" w:cs="Times New Roman"/>
          <w:bCs/>
          <w:iCs/>
          <w:sz w:val="24"/>
          <w:szCs w:val="24"/>
        </w:rPr>
        <w:t xml:space="preserve"> [5]</w:t>
      </w:r>
      <w:r w:rsidR="00D02695">
        <w:rPr>
          <w:rFonts w:ascii="Times New Roman" w:hAnsi="Times New Roman" w:cs="Times New Roman"/>
          <w:bCs/>
          <w:iCs/>
          <w:sz w:val="24"/>
          <w:szCs w:val="24"/>
        </w:rPr>
        <w:t xml:space="preserve">. The fluctuations of these </w:t>
      </w:r>
      <w:r w:rsidR="00D02695" w:rsidRPr="000508D7">
        <w:rPr>
          <w:rFonts w:ascii="Times New Roman" w:hAnsi="Times New Roman" w:cs="Times New Roman"/>
          <w:bCs/>
          <w:iCs/>
          <w:sz w:val="24"/>
          <w:szCs w:val="24"/>
        </w:rPr>
        <w:t>atmospheric weather variables</w:t>
      </w:r>
      <w:r w:rsidR="00D02695">
        <w:rPr>
          <w:rFonts w:ascii="Times New Roman" w:hAnsi="Times New Roman" w:cs="Times New Roman"/>
          <w:bCs/>
          <w:iCs/>
          <w:sz w:val="24"/>
          <w:szCs w:val="24"/>
        </w:rPr>
        <w:t xml:space="preserve"> result in air </w:t>
      </w:r>
      <w:r w:rsidR="00D02695" w:rsidRPr="000508D7">
        <w:rPr>
          <w:rFonts w:ascii="Times New Roman" w:hAnsi="Times New Roman" w:cs="Times New Roman"/>
          <w:bCs/>
          <w:iCs/>
          <w:sz w:val="24"/>
          <w:szCs w:val="24"/>
        </w:rPr>
        <w:t>refractive index</w:t>
      </w:r>
      <w:r w:rsidR="00D02695">
        <w:rPr>
          <w:rFonts w:ascii="Times New Roman" w:hAnsi="Times New Roman" w:cs="Times New Roman"/>
          <w:bCs/>
          <w:iCs/>
          <w:sz w:val="24"/>
          <w:szCs w:val="24"/>
        </w:rPr>
        <w:t xml:space="preserve"> </w:t>
      </w:r>
      <w:r w:rsidR="000508D7" w:rsidRPr="000508D7">
        <w:rPr>
          <w:rFonts w:ascii="Times New Roman" w:hAnsi="Times New Roman" w:cs="Times New Roman"/>
          <w:bCs/>
          <w:iCs/>
          <w:sz w:val="24"/>
          <w:szCs w:val="24"/>
        </w:rPr>
        <w:t>of the</w:t>
      </w:r>
      <w:r w:rsidR="000508D7">
        <w:rPr>
          <w:rFonts w:ascii="Times New Roman" w:hAnsi="Times New Roman" w:cs="Times New Roman"/>
          <w:bCs/>
          <w:iCs/>
          <w:sz w:val="24"/>
          <w:szCs w:val="24"/>
        </w:rPr>
        <w:t xml:space="preserve"> </w:t>
      </w:r>
      <w:r w:rsidR="000508D7" w:rsidRPr="000508D7">
        <w:rPr>
          <w:rFonts w:ascii="Times New Roman" w:hAnsi="Times New Roman" w:cs="Times New Roman"/>
          <w:bCs/>
          <w:iCs/>
          <w:sz w:val="24"/>
          <w:szCs w:val="24"/>
        </w:rPr>
        <w:t xml:space="preserve">atmosphere (troposphere) to </w:t>
      </w:r>
      <w:r w:rsidR="00D02695">
        <w:rPr>
          <w:rFonts w:ascii="Times New Roman" w:hAnsi="Times New Roman" w:cs="Times New Roman"/>
          <w:bCs/>
          <w:iCs/>
          <w:sz w:val="24"/>
          <w:szCs w:val="24"/>
        </w:rPr>
        <w:t>change</w:t>
      </w:r>
      <w:r w:rsidR="000508D7" w:rsidRPr="000508D7">
        <w:rPr>
          <w:rFonts w:ascii="Times New Roman" w:hAnsi="Times New Roman" w:cs="Times New Roman"/>
          <w:bCs/>
          <w:iCs/>
          <w:sz w:val="24"/>
          <w:szCs w:val="24"/>
        </w:rPr>
        <w:t xml:space="preserve"> from place to place.</w:t>
      </w:r>
      <w:r w:rsidR="00D02695">
        <w:rPr>
          <w:rFonts w:ascii="Times New Roman" w:hAnsi="Times New Roman" w:cs="Times New Roman"/>
          <w:bCs/>
          <w:iCs/>
          <w:sz w:val="24"/>
          <w:szCs w:val="24"/>
        </w:rPr>
        <w:t xml:space="preserve"> </w:t>
      </w:r>
      <w:r w:rsidR="000508D7" w:rsidRPr="000508D7">
        <w:rPr>
          <w:rFonts w:ascii="Times New Roman" w:hAnsi="Times New Roman" w:cs="Times New Roman"/>
          <w:bCs/>
          <w:iCs/>
          <w:sz w:val="24"/>
          <w:szCs w:val="24"/>
        </w:rPr>
        <w:t>The variatio</w:t>
      </w:r>
      <w:r w:rsidR="000508D7">
        <w:rPr>
          <w:rFonts w:ascii="Times New Roman" w:hAnsi="Times New Roman" w:cs="Times New Roman"/>
          <w:bCs/>
          <w:iCs/>
          <w:sz w:val="24"/>
          <w:szCs w:val="24"/>
        </w:rPr>
        <w:t xml:space="preserve">n in refractivity in the </w:t>
      </w:r>
      <w:r w:rsidR="000508D7" w:rsidRPr="000508D7">
        <w:rPr>
          <w:rFonts w:ascii="Times New Roman" w:hAnsi="Times New Roman" w:cs="Times New Roman"/>
          <w:bCs/>
          <w:iCs/>
          <w:sz w:val="24"/>
          <w:szCs w:val="24"/>
        </w:rPr>
        <w:t>troposphere is a funct</w:t>
      </w:r>
      <w:r w:rsidR="000508D7">
        <w:rPr>
          <w:rFonts w:ascii="Times New Roman" w:hAnsi="Times New Roman" w:cs="Times New Roman"/>
          <w:bCs/>
          <w:iCs/>
          <w:sz w:val="24"/>
          <w:szCs w:val="24"/>
        </w:rPr>
        <w:t>ion o</w:t>
      </w:r>
      <w:r w:rsidR="00D02695">
        <w:rPr>
          <w:rFonts w:ascii="Times New Roman" w:hAnsi="Times New Roman" w:cs="Times New Roman"/>
          <w:bCs/>
          <w:iCs/>
          <w:sz w:val="24"/>
          <w:szCs w:val="24"/>
        </w:rPr>
        <w:t>f weather variables</w:t>
      </w:r>
      <w:r w:rsidR="009249F8">
        <w:rPr>
          <w:rFonts w:ascii="Times New Roman" w:hAnsi="Times New Roman" w:cs="Times New Roman"/>
          <w:bCs/>
          <w:iCs/>
          <w:sz w:val="24"/>
          <w:szCs w:val="24"/>
        </w:rPr>
        <w:t xml:space="preserve"> [6 - 10]</w:t>
      </w:r>
      <w:r w:rsidR="00D02695">
        <w:rPr>
          <w:rFonts w:ascii="Times New Roman" w:hAnsi="Times New Roman" w:cs="Times New Roman"/>
          <w:bCs/>
          <w:iCs/>
          <w:sz w:val="24"/>
          <w:szCs w:val="24"/>
        </w:rPr>
        <w:t xml:space="preserve">. </w:t>
      </w:r>
    </w:p>
    <w:p w14:paraId="54AFB74B" w14:textId="01F6A6D5" w:rsidR="00BD318A" w:rsidRDefault="00BD318A" w:rsidP="000508D7">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The variation in the atmospheric</w:t>
      </w:r>
      <w:r w:rsidRPr="00BD318A">
        <w:rPr>
          <w:rFonts w:ascii="Times New Roman" w:hAnsi="Times New Roman" w:cs="Times New Roman"/>
          <w:bCs/>
          <w:iCs/>
          <w:sz w:val="24"/>
          <w:szCs w:val="24"/>
        </w:rPr>
        <w:t xml:space="preserve"> </w:t>
      </w:r>
      <w:r w:rsidRPr="000508D7">
        <w:rPr>
          <w:rFonts w:ascii="Times New Roman" w:hAnsi="Times New Roman" w:cs="Times New Roman"/>
          <w:bCs/>
          <w:iCs/>
          <w:sz w:val="24"/>
          <w:szCs w:val="24"/>
        </w:rPr>
        <w:t>refractivity</w:t>
      </w:r>
      <w:r>
        <w:rPr>
          <w:rFonts w:ascii="Times New Roman" w:hAnsi="Times New Roman" w:cs="Times New Roman"/>
          <w:bCs/>
          <w:iCs/>
          <w:sz w:val="24"/>
          <w:szCs w:val="24"/>
        </w:rPr>
        <w:t xml:space="preserve"> in time and space is due to </w:t>
      </w:r>
      <w:r w:rsidR="000508D7">
        <w:rPr>
          <w:rFonts w:ascii="Times New Roman" w:hAnsi="Times New Roman" w:cs="Times New Roman"/>
          <w:bCs/>
          <w:iCs/>
          <w:sz w:val="24"/>
          <w:szCs w:val="24"/>
        </w:rPr>
        <w:t xml:space="preserve">the physical processes </w:t>
      </w:r>
      <w:r>
        <w:rPr>
          <w:rFonts w:ascii="Times New Roman" w:hAnsi="Times New Roman" w:cs="Times New Roman"/>
          <w:bCs/>
          <w:iCs/>
          <w:sz w:val="24"/>
          <w:szCs w:val="24"/>
        </w:rPr>
        <w:t>occurring</w:t>
      </w:r>
      <w:r w:rsidR="000508D7" w:rsidRPr="000508D7">
        <w:rPr>
          <w:rFonts w:ascii="Times New Roman" w:hAnsi="Times New Roman" w:cs="Times New Roman"/>
          <w:bCs/>
          <w:iCs/>
          <w:sz w:val="24"/>
          <w:szCs w:val="24"/>
        </w:rPr>
        <w:t xml:space="preserve"> in the atm</w:t>
      </w:r>
      <w:r w:rsidR="000508D7">
        <w:rPr>
          <w:rFonts w:ascii="Times New Roman" w:hAnsi="Times New Roman" w:cs="Times New Roman"/>
          <w:bCs/>
          <w:iCs/>
          <w:sz w:val="24"/>
          <w:szCs w:val="24"/>
        </w:rPr>
        <w:t xml:space="preserve">osphere which are </w:t>
      </w:r>
      <w:r>
        <w:rPr>
          <w:rFonts w:ascii="Times New Roman" w:hAnsi="Times New Roman" w:cs="Times New Roman"/>
          <w:bCs/>
          <w:iCs/>
          <w:sz w:val="24"/>
          <w:szCs w:val="24"/>
        </w:rPr>
        <w:t>usually difficult to explain</w:t>
      </w:r>
      <w:r w:rsidR="000508D7" w:rsidRPr="000508D7">
        <w:rPr>
          <w:rFonts w:ascii="Times New Roman" w:hAnsi="Times New Roman" w:cs="Times New Roman"/>
          <w:bCs/>
          <w:iCs/>
          <w:sz w:val="24"/>
          <w:szCs w:val="24"/>
        </w:rPr>
        <w:t xml:space="preserve"> in a d</w:t>
      </w:r>
      <w:r w:rsidR="000508D7">
        <w:rPr>
          <w:rFonts w:ascii="Times New Roman" w:hAnsi="Times New Roman" w:cs="Times New Roman"/>
          <w:bCs/>
          <w:iCs/>
          <w:sz w:val="24"/>
          <w:szCs w:val="24"/>
        </w:rPr>
        <w:t>eterministic manner</w:t>
      </w:r>
      <w:r>
        <w:rPr>
          <w:rFonts w:ascii="Times New Roman" w:hAnsi="Times New Roman" w:cs="Times New Roman"/>
          <w:bCs/>
          <w:iCs/>
          <w:sz w:val="24"/>
          <w:szCs w:val="24"/>
        </w:rPr>
        <w:t xml:space="preserve">. Also, consideration must be given to them </w:t>
      </w:r>
      <w:r w:rsidR="000508D7" w:rsidRPr="000508D7">
        <w:rPr>
          <w:rFonts w:ascii="Times New Roman" w:hAnsi="Times New Roman" w:cs="Times New Roman"/>
          <w:bCs/>
          <w:iCs/>
          <w:sz w:val="24"/>
          <w:szCs w:val="24"/>
        </w:rPr>
        <w:t>in most</w:t>
      </w:r>
      <w:r w:rsidR="000508D7">
        <w:rPr>
          <w:rFonts w:ascii="Times New Roman" w:hAnsi="Times New Roman" w:cs="Times New Roman"/>
          <w:bCs/>
          <w:iCs/>
          <w:sz w:val="24"/>
          <w:szCs w:val="24"/>
        </w:rPr>
        <w:t xml:space="preserve"> cases as random with its </w:t>
      </w:r>
      <w:r w:rsidR="000508D7" w:rsidRPr="000508D7">
        <w:rPr>
          <w:rFonts w:ascii="Times New Roman" w:hAnsi="Times New Roman" w:cs="Times New Roman"/>
          <w:bCs/>
          <w:iCs/>
          <w:sz w:val="24"/>
          <w:szCs w:val="24"/>
        </w:rPr>
        <w:t>probabilistic characteri</w:t>
      </w:r>
      <w:r w:rsidR="000508D7">
        <w:rPr>
          <w:rFonts w:ascii="Times New Roman" w:hAnsi="Times New Roman" w:cs="Times New Roman"/>
          <w:bCs/>
          <w:iCs/>
          <w:sz w:val="24"/>
          <w:szCs w:val="24"/>
        </w:rPr>
        <w:t>stics</w:t>
      </w:r>
      <w:r w:rsidR="009249F8">
        <w:rPr>
          <w:rFonts w:ascii="Times New Roman" w:hAnsi="Times New Roman" w:cs="Times New Roman"/>
          <w:bCs/>
          <w:iCs/>
          <w:sz w:val="24"/>
          <w:szCs w:val="24"/>
        </w:rPr>
        <w:t xml:space="preserve"> [11 - 14]</w:t>
      </w:r>
      <w:r>
        <w:rPr>
          <w:rFonts w:ascii="Times New Roman" w:hAnsi="Times New Roman" w:cs="Times New Roman"/>
          <w:bCs/>
          <w:iCs/>
          <w:sz w:val="24"/>
          <w:szCs w:val="24"/>
        </w:rPr>
        <w:t>. The different</w:t>
      </w:r>
      <w:r w:rsidR="000508D7">
        <w:rPr>
          <w:rFonts w:ascii="Times New Roman" w:hAnsi="Times New Roman" w:cs="Times New Roman"/>
          <w:bCs/>
          <w:iCs/>
          <w:sz w:val="24"/>
          <w:szCs w:val="24"/>
        </w:rPr>
        <w:t xml:space="preserve"> phenomena in </w:t>
      </w:r>
      <w:r w:rsidR="000508D7" w:rsidRPr="000508D7">
        <w:rPr>
          <w:rFonts w:ascii="Times New Roman" w:hAnsi="Times New Roman" w:cs="Times New Roman"/>
          <w:bCs/>
          <w:iCs/>
          <w:sz w:val="24"/>
          <w:szCs w:val="24"/>
        </w:rPr>
        <w:t>the wave propagati</w:t>
      </w:r>
      <w:r>
        <w:rPr>
          <w:rFonts w:ascii="Times New Roman" w:hAnsi="Times New Roman" w:cs="Times New Roman"/>
          <w:bCs/>
          <w:iCs/>
          <w:sz w:val="24"/>
          <w:szCs w:val="24"/>
        </w:rPr>
        <w:t>on such as</w:t>
      </w:r>
      <w:r w:rsidR="000508D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scintillation, </w:t>
      </w:r>
      <w:r w:rsidR="000508D7">
        <w:rPr>
          <w:rFonts w:ascii="Times New Roman" w:hAnsi="Times New Roman" w:cs="Times New Roman"/>
          <w:bCs/>
          <w:iCs/>
          <w:sz w:val="24"/>
          <w:szCs w:val="24"/>
        </w:rPr>
        <w:t xml:space="preserve">ducting, </w:t>
      </w:r>
      <w:r>
        <w:rPr>
          <w:rFonts w:ascii="Times New Roman" w:hAnsi="Times New Roman" w:cs="Times New Roman"/>
          <w:bCs/>
          <w:iCs/>
          <w:sz w:val="24"/>
          <w:szCs w:val="24"/>
        </w:rPr>
        <w:t xml:space="preserve">refraction, </w:t>
      </w:r>
      <w:r w:rsidR="000508D7" w:rsidRPr="000508D7">
        <w:rPr>
          <w:rFonts w:ascii="Times New Roman" w:hAnsi="Times New Roman" w:cs="Times New Roman"/>
          <w:bCs/>
          <w:iCs/>
          <w:sz w:val="24"/>
          <w:szCs w:val="24"/>
        </w:rPr>
        <w:t>e</w:t>
      </w:r>
      <w:r w:rsidR="000508D7">
        <w:rPr>
          <w:rFonts w:ascii="Times New Roman" w:hAnsi="Times New Roman" w:cs="Times New Roman"/>
          <w:bCs/>
          <w:iCs/>
          <w:sz w:val="24"/>
          <w:szCs w:val="24"/>
        </w:rPr>
        <w:t>lectromagnetic waves</w:t>
      </w:r>
      <w:r w:rsidRPr="00BD318A">
        <w:rPr>
          <w:rFonts w:ascii="Times New Roman" w:hAnsi="Times New Roman" w:cs="Times New Roman"/>
          <w:bCs/>
          <w:iCs/>
          <w:sz w:val="24"/>
          <w:szCs w:val="24"/>
        </w:rPr>
        <w:t xml:space="preserve"> </w:t>
      </w:r>
      <w:r w:rsidRPr="000508D7">
        <w:rPr>
          <w:rFonts w:ascii="Times New Roman" w:hAnsi="Times New Roman" w:cs="Times New Roman"/>
          <w:bCs/>
          <w:iCs/>
          <w:sz w:val="24"/>
          <w:szCs w:val="24"/>
        </w:rPr>
        <w:t>fading</w:t>
      </w:r>
      <w:r>
        <w:rPr>
          <w:rFonts w:ascii="Times New Roman" w:hAnsi="Times New Roman" w:cs="Times New Roman"/>
          <w:bCs/>
          <w:iCs/>
          <w:sz w:val="24"/>
          <w:szCs w:val="24"/>
        </w:rPr>
        <w:t xml:space="preserve"> </w:t>
      </w:r>
      <w:r w:rsidR="000508D7">
        <w:rPr>
          <w:rFonts w:ascii="Times New Roman" w:hAnsi="Times New Roman" w:cs="Times New Roman"/>
          <w:bCs/>
          <w:iCs/>
          <w:sz w:val="24"/>
          <w:szCs w:val="24"/>
        </w:rPr>
        <w:t xml:space="preserve">and </w:t>
      </w:r>
      <w:r w:rsidR="000508D7" w:rsidRPr="000508D7">
        <w:rPr>
          <w:rFonts w:ascii="Times New Roman" w:hAnsi="Times New Roman" w:cs="Times New Roman"/>
          <w:bCs/>
          <w:iCs/>
          <w:sz w:val="24"/>
          <w:szCs w:val="24"/>
        </w:rPr>
        <w:t>elevation errors in radar</w:t>
      </w:r>
      <w:r>
        <w:rPr>
          <w:rFonts w:ascii="Times New Roman" w:hAnsi="Times New Roman" w:cs="Times New Roman"/>
          <w:bCs/>
          <w:iCs/>
          <w:sz w:val="24"/>
          <w:szCs w:val="24"/>
        </w:rPr>
        <w:t xml:space="preserve"> acquisition</w:t>
      </w:r>
      <w:r w:rsidR="000508D7">
        <w:rPr>
          <w:rFonts w:ascii="Times New Roman" w:hAnsi="Times New Roman" w:cs="Times New Roman"/>
          <w:bCs/>
          <w:iCs/>
          <w:sz w:val="24"/>
          <w:szCs w:val="24"/>
        </w:rPr>
        <w:t xml:space="preserve"> result</w:t>
      </w:r>
      <w:r>
        <w:rPr>
          <w:rFonts w:ascii="Times New Roman" w:hAnsi="Times New Roman" w:cs="Times New Roman"/>
          <w:bCs/>
          <w:iCs/>
          <w:sz w:val="24"/>
          <w:szCs w:val="24"/>
        </w:rPr>
        <w:t xml:space="preserve">ed from </w:t>
      </w:r>
      <w:r w:rsidR="000508D7" w:rsidRPr="000508D7">
        <w:rPr>
          <w:rFonts w:ascii="Times New Roman" w:hAnsi="Times New Roman" w:cs="Times New Roman"/>
          <w:bCs/>
          <w:iCs/>
          <w:sz w:val="24"/>
          <w:szCs w:val="24"/>
        </w:rPr>
        <w:t>refractivity</w:t>
      </w:r>
      <w:r>
        <w:rPr>
          <w:rFonts w:ascii="Times New Roman" w:hAnsi="Times New Roman" w:cs="Times New Roman"/>
          <w:bCs/>
          <w:iCs/>
          <w:sz w:val="24"/>
          <w:szCs w:val="24"/>
        </w:rPr>
        <w:t xml:space="preserve">. </w:t>
      </w:r>
      <w:r w:rsidR="000508D7">
        <w:rPr>
          <w:rFonts w:ascii="Times New Roman" w:hAnsi="Times New Roman" w:cs="Times New Roman"/>
          <w:bCs/>
          <w:iCs/>
          <w:sz w:val="24"/>
          <w:szCs w:val="24"/>
        </w:rPr>
        <w:t xml:space="preserve">Refractive </w:t>
      </w:r>
      <w:r>
        <w:rPr>
          <w:rFonts w:ascii="Times New Roman" w:hAnsi="Times New Roman" w:cs="Times New Roman"/>
          <w:bCs/>
          <w:iCs/>
          <w:sz w:val="24"/>
          <w:szCs w:val="24"/>
        </w:rPr>
        <w:t>attributes</w:t>
      </w:r>
      <w:r w:rsidR="000508D7" w:rsidRPr="000508D7">
        <w:rPr>
          <w:rFonts w:ascii="Times New Roman" w:hAnsi="Times New Roman" w:cs="Times New Roman"/>
          <w:bCs/>
          <w:iCs/>
          <w:sz w:val="24"/>
          <w:szCs w:val="24"/>
        </w:rPr>
        <w:t xml:space="preserve"> are v</w:t>
      </w:r>
      <w:r>
        <w:rPr>
          <w:rFonts w:ascii="Times New Roman" w:hAnsi="Times New Roman" w:cs="Times New Roman"/>
          <w:bCs/>
          <w:iCs/>
          <w:sz w:val="24"/>
          <w:szCs w:val="24"/>
        </w:rPr>
        <w:t>ery vital in</w:t>
      </w:r>
      <w:r w:rsidR="000508D7">
        <w:rPr>
          <w:rFonts w:ascii="Times New Roman" w:hAnsi="Times New Roman" w:cs="Times New Roman"/>
          <w:bCs/>
          <w:iCs/>
          <w:sz w:val="24"/>
          <w:szCs w:val="24"/>
        </w:rPr>
        <w:t xml:space="preserve"> </w:t>
      </w:r>
      <w:r w:rsidRPr="000508D7">
        <w:rPr>
          <w:rFonts w:ascii="Times New Roman" w:hAnsi="Times New Roman" w:cs="Times New Roman"/>
          <w:bCs/>
          <w:iCs/>
          <w:sz w:val="24"/>
          <w:szCs w:val="24"/>
        </w:rPr>
        <w:t>designing</w:t>
      </w:r>
      <w:r>
        <w:rPr>
          <w:rFonts w:ascii="Times New Roman" w:hAnsi="Times New Roman" w:cs="Times New Roman"/>
          <w:bCs/>
          <w:iCs/>
          <w:sz w:val="24"/>
          <w:szCs w:val="24"/>
        </w:rPr>
        <w:t xml:space="preserve"> and planning</w:t>
      </w:r>
      <w:r w:rsidR="000508D7">
        <w:rPr>
          <w:rFonts w:ascii="Times New Roman" w:hAnsi="Times New Roman" w:cs="Times New Roman"/>
          <w:bCs/>
          <w:iCs/>
          <w:sz w:val="24"/>
          <w:szCs w:val="24"/>
        </w:rPr>
        <w:t xml:space="preserve"> </w:t>
      </w:r>
      <w:r w:rsidR="000508D7" w:rsidRPr="000508D7">
        <w:rPr>
          <w:rFonts w:ascii="Times New Roman" w:hAnsi="Times New Roman" w:cs="Times New Roman"/>
          <w:bCs/>
          <w:iCs/>
          <w:sz w:val="24"/>
          <w:szCs w:val="24"/>
        </w:rPr>
        <w:t>of terrestria</w:t>
      </w:r>
      <w:r>
        <w:rPr>
          <w:rFonts w:ascii="Times New Roman" w:hAnsi="Times New Roman" w:cs="Times New Roman"/>
          <w:bCs/>
          <w:iCs/>
          <w:sz w:val="24"/>
          <w:szCs w:val="24"/>
        </w:rPr>
        <w:t>l communication systems as a result of</w:t>
      </w:r>
      <w:r w:rsidR="000508D7">
        <w:rPr>
          <w:rFonts w:ascii="Times New Roman" w:hAnsi="Times New Roman" w:cs="Times New Roman"/>
          <w:bCs/>
          <w:iCs/>
          <w:sz w:val="24"/>
          <w:szCs w:val="24"/>
        </w:rPr>
        <w:t xml:space="preserve"> </w:t>
      </w:r>
      <w:r w:rsidRPr="000508D7">
        <w:rPr>
          <w:rFonts w:ascii="Times New Roman" w:hAnsi="Times New Roman" w:cs="Times New Roman"/>
          <w:bCs/>
          <w:iCs/>
          <w:sz w:val="24"/>
          <w:szCs w:val="24"/>
        </w:rPr>
        <w:t>i</w:t>
      </w:r>
      <w:r>
        <w:rPr>
          <w:rFonts w:ascii="Times New Roman" w:hAnsi="Times New Roman" w:cs="Times New Roman"/>
          <w:bCs/>
          <w:iCs/>
          <w:sz w:val="24"/>
          <w:szCs w:val="24"/>
        </w:rPr>
        <w:t>nterference</w:t>
      </w:r>
      <w:r w:rsidRPr="000508D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multi-path fading </w:t>
      </w:r>
      <w:r w:rsidR="000508D7">
        <w:rPr>
          <w:rFonts w:ascii="Times New Roman" w:hAnsi="Times New Roman" w:cs="Times New Roman"/>
          <w:bCs/>
          <w:iCs/>
          <w:sz w:val="24"/>
          <w:szCs w:val="24"/>
        </w:rPr>
        <w:t xml:space="preserve">due to </w:t>
      </w:r>
      <w:proofErr w:type="spellStart"/>
      <w:r w:rsidR="000508D7">
        <w:rPr>
          <w:rFonts w:ascii="Times New Roman" w:hAnsi="Times New Roman" w:cs="Times New Roman"/>
          <w:bCs/>
          <w:iCs/>
          <w:sz w:val="24"/>
          <w:szCs w:val="24"/>
        </w:rPr>
        <w:t>transhorizon</w:t>
      </w:r>
      <w:proofErr w:type="spellEnd"/>
      <w:r w:rsidR="000508D7">
        <w:rPr>
          <w:rFonts w:ascii="Times New Roman" w:hAnsi="Times New Roman" w:cs="Times New Roman"/>
          <w:bCs/>
          <w:iCs/>
          <w:sz w:val="24"/>
          <w:szCs w:val="24"/>
        </w:rPr>
        <w:t xml:space="preserve"> </w:t>
      </w:r>
      <w:r w:rsidR="000508D7" w:rsidRPr="000508D7">
        <w:rPr>
          <w:rFonts w:ascii="Times New Roman" w:hAnsi="Times New Roman" w:cs="Times New Roman"/>
          <w:bCs/>
          <w:iCs/>
          <w:sz w:val="24"/>
          <w:szCs w:val="24"/>
        </w:rPr>
        <w:t>pr</w:t>
      </w:r>
      <w:r w:rsidR="000508D7">
        <w:rPr>
          <w:rFonts w:ascii="Times New Roman" w:hAnsi="Times New Roman" w:cs="Times New Roman"/>
          <w:bCs/>
          <w:iCs/>
          <w:sz w:val="24"/>
          <w:szCs w:val="24"/>
        </w:rPr>
        <w:t>opagation</w:t>
      </w:r>
      <w:r w:rsidR="009249F8">
        <w:rPr>
          <w:rFonts w:ascii="Times New Roman" w:hAnsi="Times New Roman" w:cs="Times New Roman"/>
          <w:bCs/>
          <w:iCs/>
          <w:sz w:val="24"/>
          <w:szCs w:val="24"/>
        </w:rPr>
        <w:t xml:space="preserve"> [15 - 16]</w:t>
      </w:r>
      <w:r w:rsidR="000508D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Both the </w:t>
      </w:r>
      <w:r w:rsidRPr="000508D7">
        <w:rPr>
          <w:rFonts w:ascii="Times New Roman" w:hAnsi="Times New Roman" w:cs="Times New Roman"/>
          <w:bCs/>
          <w:iCs/>
          <w:sz w:val="24"/>
          <w:szCs w:val="24"/>
        </w:rPr>
        <w:t>experimenta</w:t>
      </w:r>
      <w:r>
        <w:rPr>
          <w:rFonts w:ascii="Times New Roman" w:hAnsi="Times New Roman" w:cs="Times New Roman"/>
          <w:bCs/>
          <w:iCs/>
          <w:sz w:val="24"/>
          <w:szCs w:val="24"/>
        </w:rPr>
        <w:t>l results gotten from</w:t>
      </w:r>
      <w:r w:rsidRPr="00BD318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w:t>
      </w:r>
      <w:r w:rsidRPr="000508D7">
        <w:rPr>
          <w:rFonts w:ascii="Times New Roman" w:hAnsi="Times New Roman" w:cs="Times New Roman"/>
          <w:bCs/>
          <w:iCs/>
          <w:sz w:val="24"/>
          <w:szCs w:val="24"/>
        </w:rPr>
        <w:t>computational metho</w:t>
      </w:r>
      <w:r>
        <w:rPr>
          <w:rFonts w:ascii="Times New Roman" w:hAnsi="Times New Roman" w:cs="Times New Roman"/>
          <w:bCs/>
          <w:iCs/>
          <w:sz w:val="24"/>
          <w:szCs w:val="24"/>
        </w:rPr>
        <w:t xml:space="preserve">ds and in situ </w:t>
      </w:r>
      <w:r w:rsidRPr="000508D7">
        <w:rPr>
          <w:rFonts w:ascii="Times New Roman" w:hAnsi="Times New Roman" w:cs="Times New Roman"/>
          <w:bCs/>
          <w:iCs/>
          <w:sz w:val="24"/>
          <w:szCs w:val="24"/>
        </w:rPr>
        <w:t>a</w:t>
      </w:r>
      <w:r>
        <w:rPr>
          <w:rFonts w:ascii="Times New Roman" w:hAnsi="Times New Roman" w:cs="Times New Roman"/>
          <w:bCs/>
          <w:iCs/>
          <w:sz w:val="24"/>
          <w:szCs w:val="24"/>
        </w:rPr>
        <w:t>tmospheric refractivity</w:t>
      </w:r>
      <w:r w:rsidRPr="00BD318A">
        <w:rPr>
          <w:rFonts w:ascii="Times New Roman" w:hAnsi="Times New Roman" w:cs="Times New Roman"/>
          <w:bCs/>
          <w:iCs/>
          <w:sz w:val="24"/>
          <w:szCs w:val="24"/>
        </w:rPr>
        <w:t xml:space="preserve"> </w:t>
      </w:r>
      <w:r w:rsidRPr="000508D7">
        <w:rPr>
          <w:rFonts w:ascii="Times New Roman" w:hAnsi="Times New Roman" w:cs="Times New Roman"/>
          <w:bCs/>
          <w:iCs/>
          <w:sz w:val="24"/>
          <w:szCs w:val="24"/>
        </w:rPr>
        <w:t>measurements</w:t>
      </w:r>
      <w:r w:rsidRPr="00BD318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can be used to execute the simulation of the refractivity </w:t>
      </w:r>
      <w:r w:rsidRPr="000508D7">
        <w:rPr>
          <w:rFonts w:ascii="Times New Roman" w:hAnsi="Times New Roman" w:cs="Times New Roman"/>
          <w:bCs/>
          <w:iCs/>
          <w:sz w:val="24"/>
          <w:szCs w:val="24"/>
        </w:rPr>
        <w:t>related propagation effects</w:t>
      </w:r>
      <w:r w:rsidR="009249F8">
        <w:rPr>
          <w:rFonts w:ascii="Times New Roman" w:hAnsi="Times New Roman" w:cs="Times New Roman"/>
          <w:bCs/>
          <w:iCs/>
          <w:sz w:val="24"/>
          <w:szCs w:val="24"/>
        </w:rPr>
        <w:t xml:space="preserve"> [17]</w:t>
      </w:r>
      <w:r>
        <w:rPr>
          <w:rFonts w:ascii="Times New Roman" w:hAnsi="Times New Roman" w:cs="Times New Roman"/>
          <w:bCs/>
          <w:iCs/>
          <w:sz w:val="24"/>
          <w:szCs w:val="24"/>
        </w:rPr>
        <w:t xml:space="preserve">. </w:t>
      </w:r>
    </w:p>
    <w:p w14:paraId="6EFCCDB7" w14:textId="1648E7D3" w:rsidR="005D0E0E" w:rsidRDefault="00D24F4A" w:rsidP="005D0E0E">
      <w:pPr>
        <w:spacing w:line="360" w:lineRule="auto"/>
        <w:jc w:val="both"/>
        <w:rPr>
          <w:rFonts w:ascii="Times New Roman" w:hAnsi="Times New Roman" w:cs="Times New Roman"/>
          <w:sz w:val="24"/>
          <w:szCs w:val="24"/>
          <w:lang w:val="en-US"/>
        </w:rPr>
      </w:pPr>
      <w:r>
        <w:rPr>
          <w:rFonts w:ascii="Times New Roman" w:hAnsi="Times New Roman" w:cs="Times New Roman"/>
          <w:bCs/>
          <w:iCs/>
          <w:sz w:val="24"/>
          <w:szCs w:val="24"/>
        </w:rPr>
        <w:t xml:space="preserve">Previous studies have been conducted across Nigeria and West Africa investigating </w:t>
      </w:r>
      <w:r w:rsidRPr="000508D7">
        <w:rPr>
          <w:rFonts w:ascii="Times New Roman" w:hAnsi="Times New Roman" w:cs="Times New Roman"/>
          <w:color w:val="000000"/>
          <w:sz w:val="24"/>
          <w:szCs w:val="24"/>
          <w:lang w:val="en-US"/>
        </w:rPr>
        <w:t>monthly,</w:t>
      </w:r>
      <w:r>
        <w:rPr>
          <w:rFonts w:ascii="Times New Roman" w:hAnsi="Times New Roman" w:cs="Times New Roman"/>
          <w:color w:val="000000"/>
          <w:sz w:val="24"/>
          <w:szCs w:val="24"/>
          <w:lang w:val="en-US"/>
        </w:rPr>
        <w:t xml:space="preserve"> seasonal and </w:t>
      </w:r>
      <w:r w:rsidRPr="000508D7">
        <w:rPr>
          <w:rFonts w:ascii="Times New Roman" w:hAnsi="Times New Roman" w:cs="Times New Roman"/>
          <w:color w:val="000000"/>
          <w:sz w:val="24"/>
          <w:szCs w:val="24"/>
          <w:lang w:val="en-US"/>
        </w:rPr>
        <w:t>diurnal refractivity</w:t>
      </w:r>
      <w:r>
        <w:rPr>
          <w:rFonts w:ascii="Times New Roman" w:hAnsi="Times New Roman" w:cs="Times New Roman"/>
          <w:color w:val="000000"/>
          <w:sz w:val="24"/>
          <w:szCs w:val="24"/>
          <w:lang w:val="en-US"/>
        </w:rPr>
        <w:t xml:space="preserve">; the condition of </w:t>
      </w:r>
      <w:r w:rsidRPr="000508D7">
        <w:rPr>
          <w:rFonts w:ascii="Times New Roman" w:hAnsi="Times New Roman" w:cs="Times New Roman"/>
          <w:color w:val="000000"/>
          <w:sz w:val="24"/>
          <w:szCs w:val="24"/>
          <w:lang w:val="en-US"/>
        </w:rPr>
        <w:t>refractivity gradient</w:t>
      </w:r>
      <w:r>
        <w:rPr>
          <w:rFonts w:ascii="Times New Roman" w:hAnsi="Times New Roman" w:cs="Times New Roman"/>
          <w:color w:val="000000"/>
          <w:sz w:val="24"/>
          <w:szCs w:val="24"/>
          <w:lang w:val="en-US"/>
        </w:rPr>
        <w:t xml:space="preserve">; and </w:t>
      </w:r>
      <w:r w:rsidRPr="000508D7">
        <w:rPr>
          <w:rFonts w:ascii="Times New Roman" w:hAnsi="Times New Roman" w:cs="Times New Roman"/>
          <w:color w:val="000000"/>
          <w:sz w:val="24"/>
          <w:szCs w:val="24"/>
          <w:lang w:val="en-US"/>
        </w:rPr>
        <w:t>refractivity</w:t>
      </w:r>
      <w:r>
        <w:rPr>
          <w:rFonts w:ascii="Times New Roman" w:hAnsi="Times New Roman" w:cs="Times New Roman"/>
          <w:color w:val="000000"/>
          <w:sz w:val="24"/>
          <w:szCs w:val="24"/>
          <w:lang w:val="en-US"/>
        </w:rPr>
        <w:t xml:space="preserve"> profile </w:t>
      </w:r>
      <w:r w:rsidRPr="000508D7">
        <w:rPr>
          <w:rFonts w:ascii="Times New Roman" w:hAnsi="Times New Roman" w:cs="Times New Roman"/>
          <w:color w:val="000000"/>
          <w:sz w:val="24"/>
          <w:szCs w:val="24"/>
          <w:lang w:val="en-US"/>
        </w:rPr>
        <w:t>below 500 m above the ground</w:t>
      </w:r>
      <w:r>
        <w:rPr>
          <w:rFonts w:ascii="Times New Roman" w:hAnsi="Times New Roman" w:cs="Times New Roman"/>
          <w:color w:val="000000"/>
          <w:sz w:val="24"/>
          <w:szCs w:val="24"/>
          <w:lang w:val="en-US"/>
        </w:rPr>
        <w:t xml:space="preserve">. </w:t>
      </w:r>
      <w:r w:rsidR="009249F8">
        <w:rPr>
          <w:rFonts w:ascii="Times New Roman" w:hAnsi="Times New Roman" w:cs="Times New Roman"/>
          <w:color w:val="000000"/>
          <w:sz w:val="24"/>
          <w:szCs w:val="24"/>
          <w:lang w:val="en-US"/>
        </w:rPr>
        <w:t>Abimbola et al. [4</w:t>
      </w:r>
      <w:r>
        <w:rPr>
          <w:rFonts w:ascii="Times New Roman" w:hAnsi="Times New Roman" w:cs="Times New Roman"/>
          <w:color w:val="000000"/>
          <w:sz w:val="24"/>
          <w:szCs w:val="24"/>
          <w:lang w:val="en-US"/>
        </w:rPr>
        <w:t>] estima</w:t>
      </w:r>
      <w:r w:rsidR="001E6591">
        <w:rPr>
          <w:rFonts w:ascii="Times New Roman" w:hAnsi="Times New Roman" w:cs="Times New Roman"/>
          <w:color w:val="000000"/>
          <w:sz w:val="24"/>
          <w:szCs w:val="24"/>
          <w:lang w:val="en-US"/>
        </w:rPr>
        <w:t xml:space="preserve">ted </w:t>
      </w:r>
      <w:r w:rsidR="001E6591" w:rsidRPr="001E6591">
        <w:rPr>
          <w:rFonts w:ascii="Times New Roman" w:hAnsi="Times New Roman" w:cs="Times New Roman"/>
          <w:bCs/>
          <w:iCs/>
          <w:sz w:val="24"/>
          <w:szCs w:val="24"/>
        </w:rPr>
        <w:t>radio refractivity from satellite-derived meteorological data over a decade for West Africa</w:t>
      </w:r>
      <w:r w:rsidR="001E6591">
        <w:rPr>
          <w:rFonts w:ascii="Times New Roman" w:hAnsi="Times New Roman" w:cs="Times New Roman"/>
          <w:bCs/>
          <w:iCs/>
          <w:sz w:val="24"/>
          <w:szCs w:val="24"/>
        </w:rPr>
        <w:t xml:space="preserve">. </w:t>
      </w:r>
      <w:r w:rsidR="001E6591" w:rsidRPr="001E6591">
        <w:rPr>
          <w:rFonts w:ascii="Times New Roman" w:hAnsi="Times New Roman" w:cs="Times New Roman"/>
          <w:color w:val="000000"/>
          <w:sz w:val="24"/>
          <w:szCs w:val="24"/>
          <w:lang w:val="en-US"/>
        </w:rPr>
        <w:t>The ave</w:t>
      </w:r>
      <w:r w:rsidR="001E6591">
        <w:rPr>
          <w:rFonts w:ascii="Times New Roman" w:hAnsi="Times New Roman" w:cs="Times New Roman"/>
          <w:color w:val="000000"/>
          <w:sz w:val="24"/>
          <w:szCs w:val="24"/>
          <w:lang w:val="en-US"/>
        </w:rPr>
        <w:t>rage surface refractivity for West Africa was observed</w:t>
      </w:r>
      <w:r w:rsidR="001E6591" w:rsidRPr="001E6591">
        <w:rPr>
          <w:rFonts w:ascii="Times New Roman" w:hAnsi="Times New Roman" w:cs="Times New Roman"/>
          <w:color w:val="000000"/>
          <w:sz w:val="24"/>
          <w:szCs w:val="24"/>
          <w:lang w:val="en-US"/>
        </w:rPr>
        <w:t xml:space="preserve"> to be around 342 </w:t>
      </w:r>
      <w:r w:rsidR="001E6591">
        <w:rPr>
          <w:rFonts w:ascii="Times New Roman" w:hAnsi="Times New Roman" w:cs="Times New Roman"/>
          <w:i/>
          <w:iCs/>
          <w:color w:val="000000"/>
          <w:sz w:val="24"/>
          <w:szCs w:val="24"/>
          <w:lang w:val="en-US"/>
        </w:rPr>
        <w:t xml:space="preserve">N-units </w:t>
      </w:r>
      <w:r w:rsidR="001E6591" w:rsidRPr="001E6591">
        <w:rPr>
          <w:rFonts w:ascii="Times New Roman" w:hAnsi="Times New Roman" w:cs="Times New Roman"/>
          <w:color w:val="000000"/>
          <w:sz w:val="24"/>
          <w:szCs w:val="24"/>
          <w:lang w:val="en-US"/>
        </w:rPr>
        <w:t>w</w:t>
      </w:r>
      <w:r w:rsidR="001E6591">
        <w:rPr>
          <w:rFonts w:ascii="Times New Roman" w:hAnsi="Times New Roman" w:cs="Times New Roman"/>
          <w:color w:val="000000"/>
          <w:sz w:val="24"/>
          <w:szCs w:val="24"/>
          <w:lang w:val="en-US"/>
        </w:rPr>
        <w:t xml:space="preserve">hile the average scale height was </w:t>
      </w:r>
      <w:r w:rsidR="001E6591">
        <w:rPr>
          <w:rFonts w:ascii="Times New Roman" w:hAnsi="Times New Roman" w:cs="Times New Roman"/>
          <w:color w:val="000000"/>
          <w:sz w:val="24"/>
          <w:szCs w:val="24"/>
          <w:lang w:val="en-US"/>
        </w:rPr>
        <w:lastRenderedPageBreak/>
        <w:t>noticed to be approximately</w:t>
      </w:r>
      <w:r w:rsidR="001E6591" w:rsidRPr="001E6591">
        <w:rPr>
          <w:rFonts w:ascii="Times New Roman" w:hAnsi="Times New Roman" w:cs="Times New Roman"/>
          <w:color w:val="000000"/>
          <w:sz w:val="24"/>
          <w:szCs w:val="24"/>
          <w:lang w:val="en-US"/>
        </w:rPr>
        <w:t xml:space="preserve"> 8.01 km.</w:t>
      </w:r>
      <w:r w:rsidR="005619F7">
        <w:rPr>
          <w:rFonts w:ascii="Times New Roman" w:hAnsi="Times New Roman" w:cs="Times New Roman"/>
          <w:color w:val="000000"/>
          <w:sz w:val="24"/>
          <w:szCs w:val="24"/>
          <w:lang w:val="en-US"/>
        </w:rPr>
        <w:t xml:space="preserve"> </w:t>
      </w:r>
      <w:r w:rsidR="005619F7" w:rsidRPr="001E6591">
        <w:rPr>
          <w:rFonts w:ascii="Times New Roman" w:hAnsi="Times New Roman" w:cs="Times New Roman"/>
          <w:color w:val="000000"/>
          <w:sz w:val="24"/>
          <w:szCs w:val="24"/>
          <w:lang w:val="en-US"/>
        </w:rPr>
        <w:t xml:space="preserve">The </w:t>
      </w:r>
      <w:r w:rsidR="001E6591" w:rsidRPr="001E6591">
        <w:rPr>
          <w:rFonts w:ascii="Times New Roman" w:hAnsi="Times New Roman" w:cs="Times New Roman"/>
          <w:color w:val="000000"/>
          <w:sz w:val="24"/>
          <w:szCs w:val="24"/>
          <w:lang w:val="en-US"/>
        </w:rPr>
        <w:t xml:space="preserve">refractivity gradient was </w:t>
      </w:r>
      <w:r w:rsidR="005619F7" w:rsidRPr="001E6591">
        <w:rPr>
          <w:rFonts w:ascii="Times New Roman" w:hAnsi="Times New Roman" w:cs="Times New Roman"/>
          <w:color w:val="000000"/>
          <w:sz w:val="24"/>
          <w:szCs w:val="24"/>
          <w:lang w:val="en-US"/>
        </w:rPr>
        <w:t xml:space="preserve">generally </w:t>
      </w:r>
      <w:r w:rsidR="005619F7">
        <w:rPr>
          <w:rFonts w:ascii="Times New Roman" w:hAnsi="Times New Roman" w:cs="Times New Roman"/>
          <w:color w:val="000000"/>
          <w:sz w:val="24"/>
          <w:szCs w:val="24"/>
          <w:lang w:val="en-US"/>
        </w:rPr>
        <w:t>estimated</w:t>
      </w:r>
      <w:r w:rsidR="001E6591" w:rsidRPr="001E6591">
        <w:rPr>
          <w:rFonts w:ascii="Times New Roman" w:hAnsi="Times New Roman" w:cs="Times New Roman"/>
          <w:color w:val="000000"/>
          <w:sz w:val="24"/>
          <w:szCs w:val="24"/>
          <w:lang w:val="en-US"/>
        </w:rPr>
        <w:t xml:space="preserve"> to</w:t>
      </w:r>
      <w:r w:rsidR="005619F7">
        <w:rPr>
          <w:rFonts w:ascii="Times New Roman" w:hAnsi="Times New Roman" w:cs="Times New Roman"/>
          <w:color w:val="000000"/>
          <w:sz w:val="24"/>
          <w:szCs w:val="24"/>
          <w:lang w:val="en-US"/>
        </w:rPr>
        <w:t xml:space="preserve"> be </w:t>
      </w:r>
      <w:r w:rsidR="001E6591" w:rsidRPr="001E6591">
        <w:rPr>
          <w:rFonts w:ascii="Times New Roman" w:hAnsi="Times New Roman" w:cs="Times New Roman"/>
          <w:color w:val="000000"/>
          <w:sz w:val="24"/>
          <w:szCs w:val="24"/>
          <w:lang w:val="en-US"/>
        </w:rPr>
        <w:t>between −46.48 and −</w:t>
      </w:r>
      <w:r w:rsidR="005619F7">
        <w:rPr>
          <w:rFonts w:ascii="Times New Roman" w:hAnsi="Times New Roman" w:cs="Times New Roman"/>
          <w:color w:val="000000"/>
          <w:sz w:val="24"/>
          <w:szCs w:val="24"/>
          <w:lang w:val="en-US"/>
        </w:rPr>
        <w:t>29.51 N- units/km with</w:t>
      </w:r>
      <w:r w:rsidR="001E6591" w:rsidRPr="001E6591">
        <w:rPr>
          <w:rFonts w:ascii="Times New Roman" w:hAnsi="Times New Roman" w:cs="Times New Roman"/>
          <w:color w:val="000000"/>
          <w:sz w:val="24"/>
          <w:szCs w:val="24"/>
          <w:lang w:val="en-US"/>
        </w:rPr>
        <w:t xml:space="preserve"> </w:t>
      </w:r>
      <w:r w:rsidR="001E6591" w:rsidRPr="001E6591">
        <w:rPr>
          <w:rFonts w:ascii="Times New Roman" w:hAnsi="Times New Roman" w:cs="Times New Roman"/>
          <w:i/>
          <w:iCs/>
          <w:color w:val="000000"/>
          <w:sz w:val="24"/>
          <w:szCs w:val="24"/>
          <w:lang w:val="en-US"/>
        </w:rPr>
        <w:t xml:space="preserve">k </w:t>
      </w:r>
      <w:r w:rsidR="001E6591" w:rsidRPr="001E6591">
        <w:rPr>
          <w:rFonts w:ascii="Times New Roman" w:hAnsi="Times New Roman" w:cs="Times New Roman"/>
          <w:color w:val="000000"/>
          <w:sz w:val="24"/>
          <w:szCs w:val="24"/>
          <w:lang w:val="en-US"/>
        </w:rPr>
        <w:t>-f</w:t>
      </w:r>
      <w:r w:rsidR="005619F7">
        <w:rPr>
          <w:rFonts w:ascii="Times New Roman" w:hAnsi="Times New Roman" w:cs="Times New Roman"/>
          <w:color w:val="000000"/>
          <w:sz w:val="24"/>
          <w:szCs w:val="24"/>
          <w:lang w:val="en-US"/>
        </w:rPr>
        <w:t xml:space="preserve">actor value ranging from </w:t>
      </w:r>
      <w:r w:rsidR="001E6591" w:rsidRPr="001E6591">
        <w:rPr>
          <w:rFonts w:ascii="Times New Roman" w:hAnsi="Times New Roman" w:cs="Times New Roman"/>
          <w:color w:val="000000"/>
          <w:sz w:val="24"/>
          <w:szCs w:val="24"/>
          <w:lang w:val="en-US"/>
        </w:rPr>
        <w:t>1.2</w:t>
      </w:r>
      <w:r w:rsidR="005619F7">
        <w:rPr>
          <w:rFonts w:ascii="Times New Roman" w:hAnsi="Times New Roman" w:cs="Times New Roman"/>
          <w:color w:val="000000"/>
          <w:sz w:val="24"/>
          <w:szCs w:val="24"/>
          <w:lang w:val="en-US"/>
        </w:rPr>
        <w:t>3 and 1.42) across West Africa. This divided</w:t>
      </w:r>
      <w:r w:rsidR="001E6591" w:rsidRPr="001E6591">
        <w:rPr>
          <w:rFonts w:ascii="Times New Roman" w:hAnsi="Times New Roman" w:cs="Times New Roman"/>
          <w:color w:val="000000"/>
          <w:sz w:val="24"/>
          <w:szCs w:val="24"/>
          <w:lang w:val="en-US"/>
        </w:rPr>
        <w:t xml:space="preserve"> the region between sub- and super-refraction.</w:t>
      </w:r>
      <w:r w:rsidR="005D0E0E">
        <w:rPr>
          <w:rFonts w:ascii="Times New Roman" w:hAnsi="Times New Roman" w:cs="Times New Roman"/>
          <w:color w:val="000000"/>
          <w:sz w:val="24"/>
          <w:szCs w:val="24"/>
          <w:lang w:val="en-US"/>
        </w:rPr>
        <w:t xml:space="preserve"> Lawal et al. [ </w:t>
      </w:r>
      <w:r w:rsidR="009249F8">
        <w:rPr>
          <w:rFonts w:ascii="Times New Roman" w:hAnsi="Times New Roman" w:cs="Times New Roman"/>
          <w:color w:val="000000"/>
          <w:sz w:val="24"/>
          <w:szCs w:val="24"/>
          <w:lang w:val="en-US"/>
        </w:rPr>
        <w:t>5</w:t>
      </w:r>
      <w:r w:rsidR="005D0E0E">
        <w:rPr>
          <w:rFonts w:ascii="Times New Roman" w:hAnsi="Times New Roman" w:cs="Times New Roman"/>
          <w:color w:val="000000"/>
          <w:sz w:val="24"/>
          <w:szCs w:val="24"/>
          <w:lang w:val="en-US"/>
        </w:rPr>
        <w:t xml:space="preserve">] investigated the </w:t>
      </w:r>
      <w:r w:rsidR="005D0E0E" w:rsidRPr="005D0E0E">
        <w:rPr>
          <w:rFonts w:ascii="Times New Roman" w:hAnsi="Times New Roman" w:cs="Times New Roman"/>
          <w:color w:val="000000"/>
          <w:sz w:val="24"/>
          <w:szCs w:val="24"/>
          <w:lang w:val="en-US"/>
        </w:rPr>
        <w:t>point refrac</w:t>
      </w:r>
      <w:r w:rsidR="005D0E0E">
        <w:rPr>
          <w:rFonts w:ascii="Times New Roman" w:hAnsi="Times New Roman" w:cs="Times New Roman"/>
          <w:color w:val="000000"/>
          <w:sz w:val="24"/>
          <w:szCs w:val="24"/>
          <w:lang w:val="en-US"/>
        </w:rPr>
        <w:t>tivity gradient and geo</w:t>
      </w:r>
      <w:r w:rsidR="009249F8">
        <w:rPr>
          <w:rFonts w:ascii="Times New Roman" w:hAnsi="Times New Roman" w:cs="Times New Roman"/>
          <w:color w:val="000000"/>
          <w:sz w:val="24"/>
          <w:szCs w:val="24"/>
          <w:lang w:val="en-US"/>
        </w:rPr>
        <w:t>-</w:t>
      </w:r>
      <w:r w:rsidR="005D0E0E">
        <w:rPr>
          <w:rFonts w:ascii="Times New Roman" w:hAnsi="Times New Roman" w:cs="Times New Roman"/>
          <w:color w:val="000000"/>
          <w:sz w:val="24"/>
          <w:szCs w:val="24"/>
          <w:lang w:val="en-US"/>
        </w:rPr>
        <w:t xml:space="preserve">climatic </w:t>
      </w:r>
      <w:r w:rsidR="005D0E0E" w:rsidRPr="005D0E0E">
        <w:rPr>
          <w:rFonts w:ascii="Times New Roman" w:hAnsi="Times New Roman" w:cs="Times New Roman"/>
          <w:color w:val="000000"/>
          <w:sz w:val="24"/>
          <w:szCs w:val="24"/>
          <w:lang w:val="en-US"/>
        </w:rPr>
        <w:t>factor at altitude</w:t>
      </w:r>
      <w:r w:rsidR="005D0E0E">
        <w:rPr>
          <w:rFonts w:ascii="Times New Roman" w:hAnsi="Times New Roman" w:cs="Times New Roman"/>
          <w:color w:val="000000"/>
          <w:sz w:val="24"/>
          <w:szCs w:val="24"/>
          <w:lang w:val="en-US"/>
        </w:rPr>
        <w:t xml:space="preserve"> of </w:t>
      </w:r>
      <w:r w:rsidR="005D0E0E" w:rsidRPr="005D0E0E">
        <w:rPr>
          <w:rFonts w:ascii="Times New Roman" w:hAnsi="Times New Roman" w:cs="Times New Roman"/>
          <w:color w:val="000000"/>
          <w:sz w:val="24"/>
          <w:szCs w:val="24"/>
          <w:lang w:val="en-US"/>
        </w:rPr>
        <w:t xml:space="preserve">70 m </w:t>
      </w:r>
      <w:r w:rsidR="005D0E0E">
        <w:rPr>
          <w:rFonts w:ascii="Times New Roman" w:hAnsi="Times New Roman" w:cs="Times New Roman"/>
          <w:color w:val="000000"/>
          <w:sz w:val="24"/>
          <w:szCs w:val="24"/>
          <w:lang w:val="en-US"/>
        </w:rPr>
        <w:t xml:space="preserve">in Yenagoa, Nigeria using </w:t>
      </w:r>
      <w:r w:rsidR="005D0E0E" w:rsidRPr="005D0E0E">
        <w:rPr>
          <w:rFonts w:ascii="Times New Roman" w:hAnsi="Times New Roman" w:cs="Times New Roman"/>
          <w:color w:val="000000"/>
          <w:sz w:val="24"/>
          <w:szCs w:val="24"/>
          <w:lang w:val="en-US"/>
        </w:rPr>
        <w:t>satellite data from the European Center for Medium-Range Weather Forecasts (ECMWF)</w:t>
      </w:r>
      <w:r w:rsidR="005D0E0E">
        <w:rPr>
          <w:rFonts w:ascii="Times New Roman" w:hAnsi="Times New Roman" w:cs="Times New Roman"/>
          <w:color w:val="000000"/>
          <w:sz w:val="24"/>
          <w:szCs w:val="24"/>
          <w:lang w:val="en-US"/>
        </w:rPr>
        <w:t xml:space="preserve">. </w:t>
      </w:r>
      <w:r w:rsidR="005D0E0E" w:rsidRPr="005D0E0E">
        <w:rPr>
          <w:rFonts w:ascii="Times New Roman" w:hAnsi="Times New Roman" w:cs="Times New Roman"/>
          <w:sz w:val="24"/>
          <w:szCs w:val="24"/>
          <w:lang w:val="en-US"/>
        </w:rPr>
        <w:t>The average geo</w:t>
      </w:r>
      <w:r w:rsidR="009249F8">
        <w:rPr>
          <w:rFonts w:ascii="Times New Roman" w:hAnsi="Times New Roman" w:cs="Times New Roman"/>
          <w:sz w:val="24"/>
          <w:szCs w:val="24"/>
          <w:lang w:val="en-US"/>
        </w:rPr>
        <w:t>-</w:t>
      </w:r>
      <w:r w:rsidR="005D0E0E" w:rsidRPr="005D0E0E">
        <w:rPr>
          <w:rFonts w:ascii="Times New Roman" w:hAnsi="Times New Roman" w:cs="Times New Roman"/>
          <w:sz w:val="24"/>
          <w:szCs w:val="24"/>
          <w:lang w:val="en-US"/>
        </w:rPr>
        <w:t xml:space="preserve">climatic factor </w:t>
      </w:r>
      <w:r w:rsidR="005D0E0E">
        <w:rPr>
          <w:rFonts w:ascii="Times New Roman" w:hAnsi="Times New Roman" w:cs="Times New Roman"/>
          <w:sz w:val="24"/>
          <w:szCs w:val="24"/>
          <w:lang w:val="en-US"/>
        </w:rPr>
        <w:t xml:space="preserve">and point refractivity gradient were estimated to be </w:t>
      </w:r>
      <w:r w:rsidR="005D0E0E" w:rsidRPr="005D0E0E">
        <w:rPr>
          <w:rFonts w:ascii="Times New Roman" w:hAnsi="Times New Roman" w:cs="Times New Roman"/>
          <w:sz w:val="24"/>
          <w:szCs w:val="24"/>
          <w:lang w:val="en-US"/>
        </w:rPr>
        <w:t>6.638633E</w:t>
      </w:r>
      <w:r w:rsidR="005D0E0E" w:rsidRPr="005D0E0E">
        <w:rPr>
          <w:rFonts w:ascii="Times New Roman" w:hAnsi="Times New Roman" w:cs="Times New Roman"/>
          <w:sz w:val="24"/>
          <w:szCs w:val="24"/>
          <w:vertAlign w:val="superscript"/>
          <w:lang w:val="en-US"/>
        </w:rPr>
        <w:t>-05</w:t>
      </w:r>
      <w:r w:rsidR="005D0E0E" w:rsidRPr="005D0E0E">
        <w:rPr>
          <w:rFonts w:ascii="Times New Roman" w:hAnsi="Times New Roman" w:cs="Times New Roman"/>
          <w:sz w:val="24"/>
          <w:szCs w:val="24"/>
          <w:lang w:val="en-US"/>
        </w:rPr>
        <w:t xml:space="preserve"> </w:t>
      </w:r>
      <w:r w:rsidR="005D0E0E">
        <w:rPr>
          <w:rFonts w:ascii="Times New Roman" w:hAnsi="Times New Roman" w:cs="Times New Roman"/>
          <w:sz w:val="24"/>
          <w:szCs w:val="24"/>
          <w:lang w:val="en-US"/>
        </w:rPr>
        <w:t xml:space="preserve">and </w:t>
      </w:r>
      <w:r w:rsidR="005D0E0E" w:rsidRPr="005D0E0E">
        <w:rPr>
          <w:rFonts w:ascii="Times New Roman" w:hAnsi="Times New Roman" w:cs="Times New Roman"/>
          <w:sz w:val="24"/>
          <w:szCs w:val="24"/>
          <w:lang w:val="en-US"/>
        </w:rPr>
        <w:t>136.433 N-unit/</w:t>
      </w:r>
      <w:r w:rsidR="005D0E0E">
        <w:rPr>
          <w:rFonts w:ascii="Times New Roman" w:hAnsi="Times New Roman" w:cs="Times New Roman"/>
          <w:sz w:val="24"/>
          <w:szCs w:val="24"/>
          <w:lang w:val="en-US"/>
        </w:rPr>
        <w:t xml:space="preserve">Km </w:t>
      </w:r>
      <w:r w:rsidR="005D0E0E" w:rsidRPr="005D0E0E">
        <w:rPr>
          <w:rFonts w:ascii="Times New Roman" w:hAnsi="Times New Roman" w:cs="Times New Roman"/>
          <w:sz w:val="24"/>
          <w:szCs w:val="24"/>
          <w:lang w:val="en-US"/>
        </w:rPr>
        <w:t xml:space="preserve">respectively at </w:t>
      </w:r>
      <w:r w:rsidR="005D0E0E">
        <w:rPr>
          <w:rFonts w:ascii="Times New Roman" w:hAnsi="Times New Roman" w:cs="Times New Roman"/>
          <w:sz w:val="24"/>
          <w:szCs w:val="24"/>
          <w:lang w:val="en-US"/>
        </w:rPr>
        <w:t>70 m above the ground level suggesting radio</w:t>
      </w:r>
      <w:r w:rsidR="009249F8">
        <w:rPr>
          <w:rFonts w:ascii="Times New Roman" w:hAnsi="Times New Roman" w:cs="Times New Roman"/>
          <w:sz w:val="24"/>
          <w:szCs w:val="24"/>
          <w:lang w:val="en-US"/>
        </w:rPr>
        <w:t xml:space="preserve"> </w:t>
      </w:r>
      <w:r w:rsidR="005D0E0E">
        <w:rPr>
          <w:rFonts w:ascii="Times New Roman" w:hAnsi="Times New Roman" w:cs="Times New Roman"/>
          <w:sz w:val="24"/>
          <w:szCs w:val="24"/>
          <w:lang w:val="en-US"/>
        </w:rPr>
        <w:t>waves propagation at the</w:t>
      </w:r>
      <w:r w:rsidR="005D0E0E" w:rsidRPr="005D0E0E">
        <w:rPr>
          <w:rFonts w:ascii="Times New Roman" w:hAnsi="Times New Roman" w:cs="Times New Roman"/>
          <w:sz w:val="24"/>
          <w:szCs w:val="24"/>
          <w:lang w:val="en-US"/>
        </w:rPr>
        <w:t xml:space="preserve"> altitude in this region to be super refractive in</w:t>
      </w:r>
      <w:r w:rsidR="005D0E0E">
        <w:rPr>
          <w:rFonts w:ascii="Times New Roman" w:hAnsi="Times New Roman" w:cs="Times New Roman"/>
          <w:sz w:val="24"/>
          <w:szCs w:val="24"/>
          <w:lang w:val="en-US"/>
        </w:rPr>
        <w:t xml:space="preserve"> </w:t>
      </w:r>
      <w:r w:rsidR="005D0E0E" w:rsidRPr="005D0E0E">
        <w:rPr>
          <w:rFonts w:ascii="Times New Roman" w:hAnsi="Times New Roman" w:cs="Times New Roman"/>
          <w:sz w:val="24"/>
          <w:szCs w:val="24"/>
          <w:lang w:val="en-US"/>
        </w:rPr>
        <w:t>both rain and clear air atmospheric conditions.</w:t>
      </w:r>
      <w:r w:rsidR="005D0E0E">
        <w:rPr>
          <w:rFonts w:ascii="Times New Roman" w:hAnsi="Times New Roman" w:cs="Times New Roman"/>
          <w:sz w:val="24"/>
          <w:szCs w:val="24"/>
          <w:lang w:val="en-US"/>
        </w:rPr>
        <w:t xml:space="preserve"> </w:t>
      </w:r>
    </w:p>
    <w:p w14:paraId="139139ED" w14:textId="72C4BFAC" w:rsidR="008C091D" w:rsidRDefault="008C091D" w:rsidP="005D0E0E">
      <w:pPr>
        <w:spacing w:line="36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The influence of relative humidity, air temperature and atmospheric pressure as </w:t>
      </w:r>
      <w:r w:rsidRPr="008C091D">
        <w:rPr>
          <w:rFonts w:ascii="Times New Roman" w:hAnsi="Times New Roman" w:cs="Times New Roman"/>
          <w:sz w:val="24"/>
          <w:szCs w:val="24"/>
          <w:lang w:val="en-US"/>
        </w:rPr>
        <w:t xml:space="preserve">atmospheric variables </w:t>
      </w:r>
      <w:r>
        <w:rPr>
          <w:rFonts w:ascii="Times New Roman" w:hAnsi="Times New Roman" w:cs="Times New Roman"/>
          <w:sz w:val="24"/>
          <w:szCs w:val="24"/>
          <w:lang w:val="en-US"/>
        </w:rPr>
        <w:t xml:space="preserve">on </w:t>
      </w:r>
      <w:r w:rsidRPr="008C091D">
        <w:rPr>
          <w:rFonts w:ascii="Times New Roman" w:hAnsi="Times New Roman" w:cs="Times New Roman"/>
          <w:sz w:val="24"/>
          <w:szCs w:val="24"/>
          <w:lang w:val="en-US"/>
        </w:rPr>
        <w:t xml:space="preserve">atmospheric refractivity over </w:t>
      </w:r>
      <w:proofErr w:type="spellStart"/>
      <w:r w:rsidRPr="008C091D">
        <w:rPr>
          <w:rFonts w:ascii="Times New Roman" w:hAnsi="Times New Roman" w:cs="Times New Roman"/>
          <w:sz w:val="24"/>
          <w:szCs w:val="24"/>
          <w:lang w:val="en-US"/>
        </w:rPr>
        <w:t>Auchi</w:t>
      </w:r>
      <w:proofErr w:type="spellEnd"/>
      <w:r w:rsidRPr="008C091D">
        <w:rPr>
          <w:rFonts w:ascii="Times New Roman" w:hAnsi="Times New Roman" w:cs="Times New Roman"/>
          <w:sz w:val="24"/>
          <w:szCs w:val="24"/>
          <w:lang w:val="en-US"/>
        </w:rPr>
        <w:t xml:space="preserve"> town in Edo State, Nigeria </w:t>
      </w:r>
      <w:r>
        <w:rPr>
          <w:rFonts w:ascii="Times New Roman" w:hAnsi="Times New Roman" w:cs="Times New Roman"/>
          <w:sz w:val="24"/>
          <w:szCs w:val="24"/>
          <w:lang w:val="en-US"/>
        </w:rPr>
        <w:t xml:space="preserve">has been determined with the aid of </w:t>
      </w:r>
      <w:r w:rsidRPr="008C091D">
        <w:rPr>
          <w:rFonts w:ascii="Times New Roman" w:hAnsi="Times New Roman" w:cs="Times New Roman"/>
          <w:sz w:val="24"/>
          <w:szCs w:val="24"/>
          <w:lang w:val="en-US"/>
        </w:rPr>
        <w:t>a portable weather moni</w:t>
      </w:r>
      <w:r>
        <w:rPr>
          <w:rFonts w:ascii="Times New Roman" w:hAnsi="Times New Roman" w:cs="Times New Roman"/>
          <w:sz w:val="24"/>
          <w:szCs w:val="24"/>
          <w:lang w:val="en-US"/>
        </w:rPr>
        <w:t>toring system. The data showed</w:t>
      </w:r>
      <w:r w:rsidRPr="008C091D">
        <w:rPr>
          <w:rFonts w:ascii="Times New Roman" w:hAnsi="Times New Roman" w:cs="Times New Roman"/>
          <w:sz w:val="24"/>
          <w:szCs w:val="24"/>
          <w:lang w:val="en-US"/>
        </w:rPr>
        <w:t xml:space="preserve"> that, the average atmospheric refractivity was 354.31 N-units.</w:t>
      </w:r>
      <w:r>
        <w:rPr>
          <w:rFonts w:ascii="Times New Roman" w:hAnsi="Times New Roman" w:cs="Times New Roman"/>
          <w:sz w:val="24"/>
          <w:szCs w:val="24"/>
          <w:lang w:val="en-US"/>
        </w:rPr>
        <w:t xml:space="preserve"> The atmospheric variables were observed to have</w:t>
      </w:r>
      <w:r w:rsidRPr="008C091D">
        <w:rPr>
          <w:rFonts w:ascii="Times New Roman" w:hAnsi="Times New Roman" w:cs="Times New Roman"/>
          <w:sz w:val="24"/>
          <w:szCs w:val="24"/>
          <w:lang w:val="en-US"/>
        </w:rPr>
        <w:t xml:space="preserve"> significant influence on</w:t>
      </w:r>
      <w:r>
        <w:rPr>
          <w:rFonts w:ascii="Times New Roman" w:hAnsi="Times New Roman" w:cs="Times New Roman"/>
          <w:sz w:val="24"/>
          <w:szCs w:val="24"/>
          <w:lang w:val="en-US"/>
        </w:rPr>
        <w:t xml:space="preserve"> </w:t>
      </w:r>
      <w:r w:rsidRPr="008C091D">
        <w:rPr>
          <w:rFonts w:ascii="Times New Roman" w:hAnsi="Times New Roman" w:cs="Times New Roman"/>
          <w:sz w:val="24"/>
          <w:szCs w:val="24"/>
          <w:lang w:val="en-US"/>
        </w:rPr>
        <w:t>the atmospheric refractivit</w:t>
      </w:r>
      <w:r>
        <w:rPr>
          <w:rFonts w:ascii="Times New Roman" w:hAnsi="Times New Roman" w:cs="Times New Roman"/>
          <w:sz w:val="24"/>
          <w:szCs w:val="24"/>
          <w:lang w:val="en-US"/>
        </w:rPr>
        <w:t>y during all the months in 2017 [</w:t>
      </w:r>
      <w:r w:rsidR="009249F8">
        <w:rPr>
          <w:rFonts w:ascii="Times New Roman" w:eastAsia="Calibri" w:hAnsi="Times New Roman" w:cs="Times New Roman"/>
          <w:sz w:val="24"/>
          <w:szCs w:val="24"/>
        </w:rPr>
        <w:t>6</w:t>
      </w:r>
      <w:r>
        <w:rPr>
          <w:rFonts w:ascii="Times New Roman" w:hAnsi="Times New Roman" w:cs="Times New Roman"/>
          <w:sz w:val="24"/>
          <w:szCs w:val="24"/>
          <w:lang w:val="en-US"/>
        </w:rPr>
        <w:t xml:space="preserve">]. </w:t>
      </w:r>
      <w:r w:rsidR="005D0E0E">
        <w:rPr>
          <w:rFonts w:ascii="Times New Roman" w:hAnsi="Times New Roman" w:cs="Times New Roman"/>
          <w:sz w:val="24"/>
          <w:szCs w:val="24"/>
          <w:lang w:val="en-US"/>
        </w:rPr>
        <w:t>Recently, Usman et al. [</w:t>
      </w:r>
      <w:r w:rsidR="009249F8">
        <w:rPr>
          <w:rFonts w:ascii="Times New Roman" w:hAnsi="Times New Roman" w:cs="Times New Roman"/>
          <w:sz w:val="24"/>
          <w:szCs w:val="24"/>
          <w:lang w:val="en-US"/>
        </w:rPr>
        <w:t>7</w:t>
      </w:r>
      <w:r w:rsidR="005D0E0E">
        <w:rPr>
          <w:rFonts w:ascii="Times New Roman" w:hAnsi="Times New Roman" w:cs="Times New Roman"/>
          <w:sz w:val="24"/>
          <w:szCs w:val="24"/>
          <w:lang w:val="en-US"/>
        </w:rPr>
        <w:t xml:space="preserve">] explored the </w:t>
      </w:r>
      <w:r w:rsidR="005D0E0E" w:rsidRPr="005D0E0E">
        <w:rPr>
          <w:rFonts w:ascii="Times New Roman" w:hAnsi="Times New Roman" w:cs="Times New Roman"/>
          <w:sz w:val="24"/>
          <w:szCs w:val="24"/>
          <w:lang w:val="en-US"/>
        </w:rPr>
        <w:t>vertical gradients of radio refractivity and their significance for radio wave propagation in Abuja, Jos and Makurdi of North-Central Nigeria</w:t>
      </w:r>
      <w:r>
        <w:rPr>
          <w:rFonts w:ascii="Times New Roman" w:hAnsi="Times New Roman" w:cs="Times New Roman"/>
          <w:sz w:val="24"/>
          <w:szCs w:val="24"/>
          <w:lang w:val="en-US"/>
        </w:rPr>
        <w:t xml:space="preserve"> and observed</w:t>
      </w:r>
      <w:r w:rsidR="005D0E0E" w:rsidRPr="005D0E0E">
        <w:rPr>
          <w:rFonts w:ascii="Times New Roman" w:hAnsi="Times New Roman" w:cs="Times New Roman"/>
          <w:color w:val="000000"/>
          <w:sz w:val="24"/>
          <w:szCs w:val="24"/>
          <w:lang w:val="en-US"/>
        </w:rPr>
        <w:t xml:space="preserve"> the seasonal radio refractivity gradient</w:t>
      </w:r>
      <w:r>
        <w:rPr>
          <w:rFonts w:ascii="Times New Roman" w:hAnsi="Times New Roman" w:cs="Times New Roman"/>
          <w:color w:val="000000"/>
          <w:sz w:val="24"/>
          <w:szCs w:val="24"/>
          <w:lang w:val="en-US"/>
        </w:rPr>
        <w:t xml:space="preserve">s of </w:t>
      </w:r>
      <w:r w:rsidRPr="005D0E0E">
        <w:rPr>
          <w:rFonts w:ascii="Times New Roman" w:hAnsi="Times New Roman" w:cs="Times New Roman"/>
          <w:color w:val="000000"/>
          <w:sz w:val="24"/>
          <w:szCs w:val="24"/>
          <w:lang w:val="en-US"/>
        </w:rPr>
        <w:t>-110.000N/km</w:t>
      </w:r>
      <w:r>
        <w:rPr>
          <w:rFonts w:ascii="Times New Roman" w:hAnsi="Times New Roman" w:cs="Times New Roman"/>
          <w:color w:val="000000"/>
          <w:sz w:val="24"/>
          <w:szCs w:val="24"/>
          <w:lang w:val="en-US"/>
        </w:rPr>
        <w:t xml:space="preserve">, </w:t>
      </w:r>
      <w:r w:rsidRPr="005D0E0E">
        <w:rPr>
          <w:rFonts w:ascii="Times New Roman" w:hAnsi="Times New Roman" w:cs="Times New Roman"/>
          <w:color w:val="000000"/>
          <w:sz w:val="24"/>
          <w:szCs w:val="24"/>
          <w:lang w:val="en-US"/>
        </w:rPr>
        <w:t>-77.553N/km</w:t>
      </w:r>
      <w:r>
        <w:rPr>
          <w:rFonts w:ascii="Times New Roman" w:hAnsi="Times New Roman" w:cs="Times New Roman"/>
          <w:color w:val="000000"/>
          <w:sz w:val="24"/>
          <w:szCs w:val="24"/>
          <w:lang w:val="en-US"/>
        </w:rPr>
        <w:t xml:space="preserve"> and </w:t>
      </w:r>
      <w:r w:rsidRPr="005D0E0E">
        <w:rPr>
          <w:rFonts w:ascii="Times New Roman" w:hAnsi="Times New Roman" w:cs="Times New Roman"/>
          <w:color w:val="000000"/>
          <w:sz w:val="24"/>
          <w:szCs w:val="24"/>
          <w:lang w:val="en-US"/>
        </w:rPr>
        <w:t>-97.209N/km</w:t>
      </w:r>
      <w:r>
        <w:rPr>
          <w:rFonts w:ascii="Times New Roman" w:hAnsi="Times New Roman" w:cs="Times New Roman"/>
          <w:color w:val="000000"/>
          <w:sz w:val="24"/>
          <w:szCs w:val="24"/>
          <w:lang w:val="en-US"/>
        </w:rPr>
        <w:t xml:space="preserve"> for </w:t>
      </w:r>
      <w:r w:rsidRPr="005D0E0E">
        <w:rPr>
          <w:rFonts w:ascii="Times New Roman" w:hAnsi="Times New Roman" w:cs="Times New Roman"/>
          <w:color w:val="000000"/>
          <w:sz w:val="24"/>
          <w:szCs w:val="24"/>
          <w:lang w:val="en-US"/>
        </w:rPr>
        <w:t>Abuja</w:t>
      </w:r>
      <w:r>
        <w:rPr>
          <w:rFonts w:ascii="Times New Roman" w:hAnsi="Times New Roman" w:cs="Times New Roman"/>
          <w:color w:val="000000"/>
          <w:sz w:val="24"/>
          <w:szCs w:val="24"/>
          <w:lang w:val="en-US"/>
        </w:rPr>
        <w:t xml:space="preserve">, </w:t>
      </w:r>
      <w:r w:rsidRPr="005D0E0E">
        <w:rPr>
          <w:rFonts w:ascii="Times New Roman" w:hAnsi="Times New Roman" w:cs="Times New Roman"/>
          <w:color w:val="000000"/>
          <w:sz w:val="24"/>
          <w:szCs w:val="24"/>
          <w:lang w:val="en-US"/>
        </w:rPr>
        <w:t>Jos</w:t>
      </w:r>
      <w:r>
        <w:rPr>
          <w:rFonts w:ascii="Times New Roman" w:hAnsi="Times New Roman" w:cs="Times New Roman"/>
          <w:color w:val="000000"/>
          <w:sz w:val="24"/>
          <w:szCs w:val="24"/>
          <w:lang w:val="en-US"/>
        </w:rPr>
        <w:t xml:space="preserve"> and </w:t>
      </w:r>
      <w:r w:rsidRPr="005D0E0E">
        <w:rPr>
          <w:rFonts w:ascii="Times New Roman" w:hAnsi="Times New Roman" w:cs="Times New Roman"/>
          <w:color w:val="000000"/>
          <w:sz w:val="24"/>
          <w:szCs w:val="24"/>
          <w:lang w:val="en-US"/>
        </w:rPr>
        <w:t>Makurdi</w:t>
      </w:r>
      <w:r>
        <w:rPr>
          <w:rFonts w:ascii="Times New Roman" w:hAnsi="Times New Roman" w:cs="Times New Roman"/>
          <w:color w:val="000000"/>
          <w:sz w:val="24"/>
          <w:szCs w:val="24"/>
          <w:lang w:val="en-US"/>
        </w:rPr>
        <w:t xml:space="preserve"> signifying </w:t>
      </w:r>
      <w:r w:rsidRPr="005D0E0E">
        <w:rPr>
          <w:rFonts w:ascii="Times New Roman" w:hAnsi="Times New Roman" w:cs="Times New Roman"/>
          <w:color w:val="000000"/>
          <w:sz w:val="24"/>
          <w:szCs w:val="24"/>
          <w:lang w:val="en-US"/>
        </w:rPr>
        <w:t>the refractivity condition</w:t>
      </w:r>
      <w:r>
        <w:rPr>
          <w:rFonts w:ascii="Times New Roman" w:hAnsi="Times New Roman" w:cs="Times New Roman"/>
          <w:color w:val="000000"/>
          <w:sz w:val="24"/>
          <w:szCs w:val="24"/>
          <w:lang w:val="en-US"/>
        </w:rPr>
        <w:t xml:space="preserve"> to be </w:t>
      </w:r>
      <w:r w:rsidRPr="005D0E0E">
        <w:rPr>
          <w:rFonts w:ascii="Times New Roman" w:hAnsi="Times New Roman" w:cs="Times New Roman"/>
          <w:color w:val="000000"/>
          <w:sz w:val="24"/>
          <w:szCs w:val="24"/>
          <w:lang w:val="en-US"/>
        </w:rPr>
        <w:t>Super-Refraction</w:t>
      </w:r>
      <w:r>
        <w:rPr>
          <w:rFonts w:ascii="Times New Roman" w:hAnsi="Times New Roman" w:cs="Times New Roman"/>
          <w:color w:val="000000"/>
          <w:sz w:val="24"/>
          <w:szCs w:val="24"/>
          <w:lang w:val="en-US"/>
        </w:rPr>
        <w:t xml:space="preserve">, </w:t>
      </w:r>
      <w:r w:rsidRPr="005D0E0E">
        <w:rPr>
          <w:rFonts w:ascii="Times New Roman" w:hAnsi="Times New Roman" w:cs="Times New Roman"/>
          <w:color w:val="000000"/>
          <w:sz w:val="24"/>
          <w:szCs w:val="24"/>
          <w:lang w:val="en-US"/>
        </w:rPr>
        <w:t>Normal-Refraction</w:t>
      </w:r>
      <w:r>
        <w:rPr>
          <w:rFonts w:ascii="Times New Roman" w:hAnsi="Times New Roman" w:cs="Times New Roman"/>
          <w:color w:val="000000"/>
          <w:sz w:val="24"/>
          <w:szCs w:val="24"/>
          <w:lang w:val="en-US"/>
        </w:rPr>
        <w:t xml:space="preserve"> and </w:t>
      </w:r>
      <w:r w:rsidRPr="005D0E0E">
        <w:rPr>
          <w:rFonts w:ascii="Times New Roman" w:hAnsi="Times New Roman" w:cs="Times New Roman"/>
          <w:color w:val="000000"/>
          <w:sz w:val="24"/>
          <w:szCs w:val="24"/>
          <w:lang w:val="en-US"/>
        </w:rPr>
        <w:t>Normal-Refraction respectively.</w:t>
      </w:r>
      <w:r>
        <w:rPr>
          <w:rFonts w:ascii="Times New Roman" w:hAnsi="Times New Roman" w:cs="Times New Roman"/>
          <w:color w:val="000000"/>
          <w:sz w:val="24"/>
          <w:szCs w:val="24"/>
          <w:lang w:val="en-US"/>
        </w:rPr>
        <w:t xml:space="preserve"> </w:t>
      </w:r>
    </w:p>
    <w:p w14:paraId="1E520100" w14:textId="033F1061" w:rsidR="003317F3" w:rsidRDefault="00FA6774" w:rsidP="00F349D5">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In this study, </w:t>
      </w:r>
      <w:r w:rsidR="000508D7" w:rsidRPr="000508D7">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change in </w:t>
      </w:r>
      <w:r w:rsidRPr="00FA6774">
        <w:rPr>
          <w:rFonts w:ascii="Times New Roman" w:hAnsi="Times New Roman" w:cs="Times New Roman"/>
          <w:bCs/>
          <w:iCs/>
          <w:sz w:val="24"/>
          <w:szCs w:val="24"/>
        </w:rPr>
        <w:t xml:space="preserve">altitudinal refractivity and refractivity gradient </w:t>
      </w:r>
      <w:r>
        <w:rPr>
          <w:rFonts w:ascii="Times New Roman" w:hAnsi="Times New Roman" w:cs="Times New Roman"/>
          <w:bCs/>
          <w:iCs/>
          <w:sz w:val="24"/>
          <w:szCs w:val="24"/>
        </w:rPr>
        <w:t xml:space="preserve">as a result of change in some </w:t>
      </w:r>
      <w:r w:rsidRPr="00FA6774">
        <w:rPr>
          <w:rFonts w:ascii="Times New Roman" w:hAnsi="Times New Roman" w:cs="Times New Roman"/>
          <w:bCs/>
          <w:iCs/>
          <w:sz w:val="24"/>
          <w:szCs w:val="24"/>
        </w:rPr>
        <w:t xml:space="preserve">weather parameters </w:t>
      </w:r>
      <w:r>
        <w:rPr>
          <w:rFonts w:ascii="Times New Roman" w:hAnsi="Times New Roman" w:cs="Times New Roman"/>
          <w:bCs/>
          <w:iCs/>
          <w:sz w:val="24"/>
          <w:szCs w:val="24"/>
        </w:rPr>
        <w:t xml:space="preserve">at different altitudes ranging between 1 to 12 Km above the ground level </w:t>
      </w:r>
      <w:r w:rsidRPr="00FA6774">
        <w:rPr>
          <w:rFonts w:ascii="Times New Roman" w:hAnsi="Times New Roman" w:cs="Times New Roman"/>
          <w:bCs/>
          <w:iCs/>
          <w:sz w:val="24"/>
          <w:szCs w:val="24"/>
        </w:rPr>
        <w:t xml:space="preserve">in some selected locations in </w:t>
      </w:r>
      <w:r>
        <w:rPr>
          <w:rFonts w:ascii="Times New Roman" w:hAnsi="Times New Roman" w:cs="Times New Roman"/>
          <w:bCs/>
          <w:iCs/>
          <w:sz w:val="24"/>
          <w:szCs w:val="24"/>
        </w:rPr>
        <w:t xml:space="preserve">South-West </w:t>
      </w:r>
      <w:r w:rsidRPr="00FA6774">
        <w:rPr>
          <w:rFonts w:ascii="Times New Roman" w:hAnsi="Times New Roman" w:cs="Times New Roman"/>
          <w:bCs/>
          <w:iCs/>
          <w:sz w:val="24"/>
          <w:szCs w:val="24"/>
        </w:rPr>
        <w:t>Nigeria</w:t>
      </w:r>
      <w:r>
        <w:rPr>
          <w:rFonts w:ascii="Times New Roman" w:hAnsi="Times New Roman" w:cs="Times New Roman"/>
          <w:bCs/>
          <w:iCs/>
          <w:sz w:val="24"/>
          <w:szCs w:val="24"/>
        </w:rPr>
        <w:t xml:space="preserve"> were estimated in the years 2022 and 2023. </w:t>
      </w:r>
      <w:r w:rsidR="003053D0">
        <w:rPr>
          <w:rFonts w:ascii="Times New Roman" w:hAnsi="Times New Roman" w:cs="Times New Roman"/>
          <w:bCs/>
          <w:iCs/>
          <w:sz w:val="24"/>
          <w:szCs w:val="24"/>
        </w:rPr>
        <w:t xml:space="preserve">The measured atmospheric parameters were then used to simulate the existing mathematical models to evaluate the </w:t>
      </w:r>
      <w:r w:rsidR="003053D0" w:rsidRPr="00FA6774">
        <w:rPr>
          <w:rFonts w:ascii="Times New Roman" w:hAnsi="Times New Roman" w:cs="Times New Roman"/>
          <w:bCs/>
          <w:iCs/>
          <w:sz w:val="24"/>
          <w:szCs w:val="24"/>
        </w:rPr>
        <w:t>altitudinal refractivity and refractivity gradient</w:t>
      </w:r>
      <w:r w:rsidR="003053D0">
        <w:rPr>
          <w:rFonts w:ascii="Times New Roman" w:hAnsi="Times New Roman" w:cs="Times New Roman"/>
          <w:bCs/>
          <w:iCs/>
          <w:sz w:val="24"/>
          <w:szCs w:val="24"/>
        </w:rPr>
        <w:t xml:space="preserve"> within the study areas. </w:t>
      </w:r>
      <w:r w:rsidR="003053D0" w:rsidRPr="000508D7">
        <w:rPr>
          <w:rFonts w:ascii="Times New Roman" w:hAnsi="Times New Roman" w:cs="Times New Roman"/>
          <w:bCs/>
          <w:iCs/>
          <w:sz w:val="24"/>
          <w:szCs w:val="24"/>
        </w:rPr>
        <w:t xml:space="preserve">The </w:t>
      </w:r>
      <w:r w:rsidR="000508D7" w:rsidRPr="000508D7">
        <w:rPr>
          <w:rFonts w:ascii="Times New Roman" w:hAnsi="Times New Roman" w:cs="Times New Roman"/>
          <w:bCs/>
          <w:iCs/>
          <w:sz w:val="24"/>
          <w:szCs w:val="24"/>
        </w:rPr>
        <w:t xml:space="preserve">results </w:t>
      </w:r>
      <w:r w:rsidR="003053D0">
        <w:rPr>
          <w:rFonts w:ascii="Times New Roman" w:hAnsi="Times New Roman" w:cs="Times New Roman"/>
          <w:bCs/>
          <w:iCs/>
          <w:sz w:val="24"/>
          <w:szCs w:val="24"/>
        </w:rPr>
        <w:t xml:space="preserve">obtained would be beneficial in managing </w:t>
      </w:r>
      <w:r w:rsidR="000508D7" w:rsidRPr="000508D7">
        <w:rPr>
          <w:rFonts w:ascii="Times New Roman" w:hAnsi="Times New Roman" w:cs="Times New Roman"/>
          <w:bCs/>
          <w:iCs/>
          <w:sz w:val="24"/>
          <w:szCs w:val="24"/>
        </w:rPr>
        <w:t>radio communication systems for</w:t>
      </w:r>
      <w:r w:rsidR="000508D7">
        <w:rPr>
          <w:rFonts w:ascii="Times New Roman" w:hAnsi="Times New Roman" w:cs="Times New Roman"/>
          <w:bCs/>
          <w:iCs/>
          <w:sz w:val="24"/>
          <w:szCs w:val="24"/>
        </w:rPr>
        <w:t xml:space="preserve"> </w:t>
      </w:r>
      <w:r w:rsidR="003053D0" w:rsidRPr="000508D7">
        <w:rPr>
          <w:rFonts w:ascii="Times New Roman" w:hAnsi="Times New Roman" w:cs="Times New Roman"/>
          <w:bCs/>
          <w:iCs/>
          <w:sz w:val="24"/>
          <w:szCs w:val="24"/>
        </w:rPr>
        <w:t xml:space="preserve">improvement </w:t>
      </w:r>
      <w:r w:rsidR="003053D0">
        <w:rPr>
          <w:rFonts w:ascii="Times New Roman" w:hAnsi="Times New Roman" w:cs="Times New Roman"/>
          <w:bCs/>
          <w:iCs/>
          <w:sz w:val="24"/>
          <w:szCs w:val="24"/>
        </w:rPr>
        <w:t>and enhancement</w:t>
      </w:r>
      <w:r w:rsidR="000508D7" w:rsidRPr="000508D7">
        <w:rPr>
          <w:rFonts w:ascii="Times New Roman" w:hAnsi="Times New Roman" w:cs="Times New Roman"/>
          <w:bCs/>
          <w:iCs/>
          <w:sz w:val="24"/>
          <w:szCs w:val="24"/>
        </w:rPr>
        <w:t xml:space="preserve"> </w:t>
      </w:r>
      <w:r w:rsidR="003053D0">
        <w:rPr>
          <w:rFonts w:ascii="Times New Roman" w:hAnsi="Times New Roman" w:cs="Times New Roman"/>
          <w:bCs/>
          <w:iCs/>
          <w:sz w:val="24"/>
          <w:szCs w:val="24"/>
        </w:rPr>
        <w:t>purposes within this region.</w:t>
      </w:r>
    </w:p>
    <w:p w14:paraId="41A0E772" w14:textId="77777777" w:rsidR="00406761" w:rsidRDefault="00870F41" w:rsidP="00F349D5">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2.0</w:t>
      </w:r>
      <w:r w:rsidRPr="00F93E39">
        <w:rPr>
          <w:rFonts w:ascii="Times New Roman" w:hAnsi="Times New Roman" w:cs="Times New Roman"/>
          <w:b/>
          <w:bCs/>
          <w:iCs/>
          <w:sz w:val="24"/>
          <w:szCs w:val="24"/>
        </w:rPr>
        <w:tab/>
      </w:r>
      <w:r w:rsidR="00E80E78">
        <w:rPr>
          <w:rFonts w:ascii="Times New Roman" w:hAnsi="Times New Roman" w:cs="Times New Roman"/>
          <w:b/>
          <w:bCs/>
          <w:iCs/>
          <w:sz w:val="24"/>
          <w:szCs w:val="24"/>
        </w:rPr>
        <w:t>Study Areas</w:t>
      </w:r>
    </w:p>
    <w:p w14:paraId="125375A6" w14:textId="681ABA40" w:rsidR="00EE0F14" w:rsidRDefault="00E80E78" w:rsidP="006C18DA">
      <w:pPr>
        <w:spacing w:line="360" w:lineRule="auto"/>
        <w:jc w:val="both"/>
        <w:rPr>
          <w:noProof/>
          <w:lang w:val="en-US"/>
        </w:rPr>
      </w:pPr>
      <w:r w:rsidRPr="00E80E78">
        <w:rPr>
          <w:rFonts w:ascii="Times New Roman" w:hAnsi="Times New Roman" w:cs="Times New Roman"/>
          <w:bCs/>
          <w:iCs/>
          <w:sz w:val="24"/>
          <w:szCs w:val="24"/>
        </w:rPr>
        <w:t xml:space="preserve">The </w:t>
      </w:r>
      <w:r w:rsidR="00316BDE">
        <w:rPr>
          <w:rFonts w:ascii="Times New Roman" w:hAnsi="Times New Roman" w:cs="Times New Roman"/>
          <w:bCs/>
          <w:iCs/>
          <w:sz w:val="24"/>
          <w:szCs w:val="24"/>
        </w:rPr>
        <w:t xml:space="preserve">alteration in </w:t>
      </w:r>
      <w:r w:rsidR="00316BDE" w:rsidRPr="00316BDE">
        <w:rPr>
          <w:rFonts w:ascii="Times New Roman" w:hAnsi="Times New Roman" w:cs="Times New Roman"/>
          <w:bCs/>
          <w:iCs/>
          <w:sz w:val="24"/>
          <w:szCs w:val="24"/>
        </w:rPr>
        <w:t>altitudinal refractivity and refractivity gradient</w:t>
      </w:r>
      <w:r w:rsidR="00316BDE">
        <w:rPr>
          <w:rFonts w:ascii="Times New Roman" w:hAnsi="Times New Roman" w:cs="Times New Roman"/>
          <w:bCs/>
          <w:iCs/>
          <w:sz w:val="24"/>
          <w:szCs w:val="24"/>
        </w:rPr>
        <w:t xml:space="preserve"> due to </w:t>
      </w:r>
      <w:r w:rsidR="00D47656">
        <w:rPr>
          <w:rFonts w:ascii="Times New Roman" w:hAnsi="Times New Roman" w:cs="Times New Roman"/>
          <w:bCs/>
          <w:iCs/>
          <w:sz w:val="24"/>
          <w:szCs w:val="24"/>
        </w:rPr>
        <w:t xml:space="preserve">change in weather </w:t>
      </w:r>
      <w:r w:rsidR="00D47656" w:rsidRPr="00D47656">
        <w:rPr>
          <w:rFonts w:ascii="Times New Roman" w:hAnsi="Times New Roman" w:cs="Times New Roman"/>
          <w:bCs/>
          <w:iCs/>
          <w:sz w:val="24"/>
          <w:szCs w:val="24"/>
        </w:rPr>
        <w:t xml:space="preserve">parameters in </w:t>
      </w:r>
      <w:r w:rsidR="00D47656" w:rsidRPr="00D47656">
        <w:rPr>
          <w:rFonts w:ascii="Times New Roman" w:hAnsi="Times New Roman" w:cs="Times New Roman"/>
          <w:bCs/>
          <w:iCs/>
          <w:color w:val="000000" w:themeColor="text1"/>
          <w:sz w:val="24"/>
          <w:szCs w:val="24"/>
        </w:rPr>
        <w:t>some selected locations in Nigeria</w:t>
      </w:r>
      <w:r w:rsidR="00D47656">
        <w:rPr>
          <w:rFonts w:ascii="Times New Roman" w:hAnsi="Times New Roman" w:cs="Times New Roman"/>
          <w:bCs/>
          <w:iCs/>
          <w:color w:val="000000" w:themeColor="text1"/>
          <w:sz w:val="24"/>
          <w:szCs w:val="24"/>
        </w:rPr>
        <w:t xml:space="preserve"> indicated on red in Figure 1 is evaluated. </w:t>
      </w:r>
      <w:r w:rsidR="00D47656">
        <w:rPr>
          <w:rFonts w:ascii="Times New Roman" w:hAnsi="Times New Roman" w:cs="Times New Roman"/>
          <w:bCs/>
          <w:iCs/>
          <w:color w:val="000000" w:themeColor="text1"/>
          <w:sz w:val="24"/>
          <w:szCs w:val="24"/>
        </w:rPr>
        <w:lastRenderedPageBreak/>
        <w:t xml:space="preserve">The study was conducted in the year 2022 and 2023. These study areas include </w:t>
      </w:r>
      <w:r w:rsidR="00D47656" w:rsidRPr="00E80E78">
        <w:rPr>
          <w:rFonts w:ascii="Times New Roman" w:hAnsi="Times New Roman" w:cs="Times New Roman"/>
          <w:bCs/>
          <w:iCs/>
          <w:sz w:val="24"/>
          <w:szCs w:val="24"/>
        </w:rPr>
        <w:t xml:space="preserve">Lagos, Abeokuta, Ondo, Ado, Ibadan, Osogbo and </w:t>
      </w:r>
      <w:proofErr w:type="spellStart"/>
      <w:r w:rsidR="00D47656" w:rsidRPr="00E80E78">
        <w:rPr>
          <w:rFonts w:ascii="Times New Roman" w:hAnsi="Times New Roman" w:cs="Times New Roman"/>
          <w:bCs/>
          <w:iCs/>
          <w:sz w:val="24"/>
          <w:szCs w:val="24"/>
        </w:rPr>
        <w:t>Ogbomoso</w:t>
      </w:r>
      <w:proofErr w:type="spellEnd"/>
      <w:r w:rsidR="00D47656">
        <w:rPr>
          <w:rFonts w:ascii="Times New Roman" w:hAnsi="Times New Roman" w:cs="Times New Roman"/>
          <w:bCs/>
          <w:iCs/>
          <w:sz w:val="24"/>
          <w:szCs w:val="24"/>
        </w:rPr>
        <w:t xml:space="preserve">. </w:t>
      </w:r>
      <w:r w:rsidR="00EE0F14">
        <w:rPr>
          <w:noProof/>
          <w:lang w:val="en-US"/>
        </w:rPr>
        <w:t xml:space="preserve">      </w:t>
      </w:r>
    </w:p>
    <w:p w14:paraId="26D52112" w14:textId="77777777" w:rsidR="00EE0F14" w:rsidRDefault="00EE0F14" w:rsidP="00EE0F14">
      <w:pPr>
        <w:spacing w:line="360" w:lineRule="auto"/>
        <w:jc w:val="center"/>
        <w:rPr>
          <w:noProof/>
          <w:lang w:val="en-US"/>
        </w:rPr>
      </w:pPr>
      <w:r>
        <w:rPr>
          <w:noProof/>
          <w:lang w:val="en-US"/>
        </w:rPr>
        <w:drawing>
          <wp:inline distT="0" distB="0" distL="0" distR="0" wp14:anchorId="1A89D0A5" wp14:editId="341615C5">
            <wp:extent cx="5676900" cy="4076700"/>
            <wp:effectExtent l="0" t="0" r="0" b="0"/>
            <wp:docPr id="2" name="Picture 2" descr="C:\Users\MSI\Desktop\Nig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Desktop\Nig map.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7172"/>
                    <a:stretch/>
                  </pic:blipFill>
                  <pic:spPr bwMode="auto">
                    <a:xfrm>
                      <a:off x="0" y="0"/>
                      <a:ext cx="5681464" cy="4079977"/>
                    </a:xfrm>
                    <a:prstGeom prst="rect">
                      <a:avLst/>
                    </a:prstGeom>
                    <a:noFill/>
                    <a:ln>
                      <a:noFill/>
                    </a:ln>
                    <a:extLst>
                      <a:ext uri="{53640926-AAD7-44D8-BBD7-CCE9431645EC}">
                        <a14:shadowObscured xmlns:a14="http://schemas.microsoft.com/office/drawing/2010/main"/>
                      </a:ext>
                    </a:extLst>
                  </pic:spPr>
                </pic:pic>
              </a:graphicData>
            </a:graphic>
          </wp:inline>
        </w:drawing>
      </w:r>
    </w:p>
    <w:p w14:paraId="5962791E" w14:textId="4F1813D3" w:rsidR="00EE0F14" w:rsidRPr="00EE0F14" w:rsidRDefault="00EE0F14" w:rsidP="00EE0F14">
      <w:pPr>
        <w:spacing w:line="360" w:lineRule="auto"/>
        <w:jc w:val="center"/>
        <w:rPr>
          <w:rFonts w:ascii="Times New Roman" w:hAnsi="Times New Roman" w:cs="Times New Roman"/>
          <w:noProof/>
          <w:sz w:val="24"/>
          <w:szCs w:val="24"/>
          <w:lang w:val="en-US"/>
        </w:rPr>
      </w:pPr>
      <w:r w:rsidRPr="00EE0F14">
        <w:rPr>
          <w:rFonts w:ascii="Times New Roman" w:hAnsi="Times New Roman" w:cs="Times New Roman"/>
          <w:noProof/>
          <w:sz w:val="24"/>
          <w:szCs w:val="24"/>
          <w:lang w:val="en-US"/>
        </w:rPr>
        <w:t xml:space="preserve">Figure 1: </w:t>
      </w:r>
      <w:r w:rsidR="006C18DA">
        <w:rPr>
          <w:rFonts w:ascii="Times New Roman" w:hAnsi="Times New Roman" w:cs="Times New Roman"/>
          <w:noProof/>
          <w:sz w:val="24"/>
          <w:szCs w:val="24"/>
          <w:lang w:val="en-US"/>
        </w:rPr>
        <w:t>Map of Nigeria indicating</w:t>
      </w:r>
      <w:r w:rsidRPr="00EE0F14">
        <w:rPr>
          <w:rFonts w:ascii="Times New Roman" w:hAnsi="Times New Roman" w:cs="Times New Roman"/>
          <w:noProof/>
          <w:sz w:val="24"/>
          <w:szCs w:val="24"/>
          <w:lang w:val="en-US"/>
        </w:rPr>
        <w:t xml:space="preserve"> the </w:t>
      </w:r>
      <w:r w:rsidR="006C18DA">
        <w:rPr>
          <w:rFonts w:ascii="Times New Roman" w:hAnsi="Times New Roman" w:cs="Times New Roman"/>
          <w:noProof/>
          <w:sz w:val="24"/>
          <w:szCs w:val="24"/>
          <w:lang w:val="en-US"/>
        </w:rPr>
        <w:t>selected locations for the study</w:t>
      </w:r>
    </w:p>
    <w:p w14:paraId="37736E15" w14:textId="77777777" w:rsidR="00316785" w:rsidRDefault="00316785" w:rsidP="001A7E57">
      <w:pPr>
        <w:spacing w:line="360" w:lineRule="auto"/>
        <w:jc w:val="both"/>
        <w:rPr>
          <w:rFonts w:ascii="Times New Roman" w:hAnsi="Times New Roman" w:cs="Times New Roman"/>
          <w:b/>
          <w:bCs/>
          <w:iCs/>
          <w:sz w:val="24"/>
          <w:szCs w:val="24"/>
        </w:rPr>
      </w:pPr>
    </w:p>
    <w:p w14:paraId="34230F08" w14:textId="34F8F8C1" w:rsidR="00316785" w:rsidRDefault="00316785" w:rsidP="00316785">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2.1</w:t>
      </w:r>
      <w:r w:rsidRPr="00F93E39">
        <w:rPr>
          <w:rFonts w:ascii="Times New Roman" w:hAnsi="Times New Roman" w:cs="Times New Roman"/>
          <w:b/>
          <w:bCs/>
          <w:iCs/>
          <w:sz w:val="24"/>
          <w:szCs w:val="24"/>
        </w:rPr>
        <w:tab/>
      </w:r>
      <w:r>
        <w:rPr>
          <w:rFonts w:ascii="Times New Roman" w:hAnsi="Times New Roman" w:cs="Times New Roman"/>
          <w:b/>
          <w:bCs/>
          <w:iCs/>
          <w:sz w:val="24"/>
          <w:szCs w:val="24"/>
        </w:rPr>
        <w:t xml:space="preserve">Evaluation of </w:t>
      </w:r>
      <w:r w:rsidR="0068015D">
        <w:rPr>
          <w:rFonts w:ascii="Times New Roman" w:hAnsi="Times New Roman" w:cs="Times New Roman"/>
          <w:b/>
          <w:bCs/>
          <w:iCs/>
          <w:color w:val="000000" w:themeColor="text1"/>
          <w:sz w:val="24"/>
          <w:szCs w:val="24"/>
        </w:rPr>
        <w:t>Altitudinal Refractivity</w:t>
      </w:r>
    </w:p>
    <w:p w14:paraId="61DAB743" w14:textId="55340C43" w:rsidR="00316785" w:rsidRPr="00785C55" w:rsidRDefault="00785C55" w:rsidP="001A7E57">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w:t>
      </w:r>
      <w:r w:rsidR="0068015D">
        <w:rPr>
          <w:rFonts w:ascii="Times New Roman" w:hAnsi="Times New Roman" w:cs="Times New Roman"/>
          <w:bCs/>
          <w:iCs/>
          <w:sz w:val="24"/>
          <w:szCs w:val="24"/>
        </w:rPr>
        <w:t>variation</w:t>
      </w:r>
      <w:r w:rsidRPr="00785C55">
        <w:rPr>
          <w:rFonts w:ascii="Times New Roman" w:hAnsi="Times New Roman" w:cs="Times New Roman"/>
          <w:bCs/>
          <w:iCs/>
          <w:sz w:val="24"/>
          <w:szCs w:val="24"/>
        </w:rPr>
        <w:t xml:space="preserve"> in </w:t>
      </w:r>
      <w:r w:rsidR="0068015D" w:rsidRPr="00785C55">
        <w:rPr>
          <w:rFonts w:ascii="Times New Roman" w:hAnsi="Times New Roman" w:cs="Times New Roman"/>
          <w:bCs/>
          <w:iCs/>
          <w:sz w:val="24"/>
          <w:szCs w:val="24"/>
        </w:rPr>
        <w:t>altitude due to the influence of temperature</w:t>
      </w:r>
      <w:r w:rsidR="0068015D">
        <w:rPr>
          <w:rFonts w:ascii="Times New Roman" w:hAnsi="Times New Roman" w:cs="Times New Roman"/>
          <w:bCs/>
          <w:iCs/>
          <w:sz w:val="24"/>
          <w:szCs w:val="24"/>
        </w:rPr>
        <w:t xml:space="preserve"> is calculated using Equation 1. </w:t>
      </w:r>
    </w:p>
    <w:p w14:paraId="13CF532C" w14:textId="1DE102D0" w:rsidR="0068015D" w:rsidRDefault="0068015D" w:rsidP="0068015D">
      <w:pPr>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T </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r>
          <w:rPr>
            <w:rFonts w:ascii="Cambria Math" w:hAnsi="Cambria Math" w:cs="Times New Roman"/>
            <w:sz w:val="24"/>
            <w:szCs w:val="24"/>
          </w:rPr>
          <m:t>-6.5</m:t>
        </m:r>
        <m:r>
          <w:rPr>
            <w:rFonts w:ascii="Cambria Math" w:hAnsi="Cambria Math" w:cs="Times New Roman"/>
            <w:sz w:val="24"/>
            <w:szCs w:val="24"/>
          </w:rPr>
          <m:t>h (Km)</m:t>
        </m:r>
      </m:oMath>
      <w:r w:rsidRPr="0068015D">
        <w:rPr>
          <w:rFonts w:ascii="Times New Roman" w:eastAsiaTheme="minorEastAsia" w:hAnsi="Times New Roman" w:cs="Times New Roman"/>
          <w:sz w:val="24"/>
          <w:szCs w:val="24"/>
        </w:rPr>
        <w:t xml:space="preserve">                 (1)</w:t>
      </w:r>
    </w:p>
    <w:p w14:paraId="5C35AC4B" w14:textId="569E39BE" w:rsidR="0068015D" w:rsidRDefault="0068015D" w:rsidP="0068015D">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Pr="0068015D">
        <w:rPr>
          <w:rFonts w:ascii="Times New Roman" w:eastAsiaTheme="minorEastAsia" w:hAnsi="Times New Roman" w:cs="Times New Roman"/>
          <w:i/>
          <w:sz w:val="24"/>
          <w:szCs w:val="24"/>
        </w:rPr>
        <w:t xml:space="preserve">T </w:t>
      </w:r>
      <w:r>
        <w:rPr>
          <w:rFonts w:ascii="Times New Roman" w:eastAsiaTheme="minorEastAsia" w:hAnsi="Times New Roman" w:cs="Times New Roman"/>
          <w:sz w:val="24"/>
          <w:szCs w:val="24"/>
        </w:rPr>
        <w:t xml:space="preserve">is the temperature at the altitude, </w:t>
      </w:r>
      <w:r w:rsidRPr="0068015D">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in Kelvin and </w:t>
      </w:r>
      <w:proofErr w:type="gramStart"/>
      <w:r w:rsidRPr="0068015D">
        <w:rPr>
          <w:rFonts w:ascii="Times New Roman" w:eastAsiaTheme="minorEastAsia" w:hAnsi="Times New Roman" w:cs="Times New Roman"/>
          <w:i/>
          <w:sz w:val="24"/>
          <w:szCs w:val="24"/>
        </w:rPr>
        <w:t>T</w:t>
      </w:r>
      <w:r w:rsidRPr="0068015D">
        <w:rPr>
          <w:rFonts w:ascii="Times New Roman" w:eastAsiaTheme="minorEastAsia" w:hAnsi="Times New Roman" w:cs="Times New Roman"/>
          <w:i/>
          <w:sz w:val="24"/>
          <w:szCs w:val="24"/>
          <w:vertAlign w:val="subscript"/>
        </w:rPr>
        <w:t>o</w:t>
      </w:r>
      <w:proofErr w:type="gramEnd"/>
      <w:r>
        <w:rPr>
          <w:rFonts w:ascii="Times New Roman" w:eastAsiaTheme="minorEastAsia" w:hAnsi="Times New Roman" w:cs="Times New Roman"/>
          <w:sz w:val="24"/>
          <w:szCs w:val="24"/>
        </w:rPr>
        <w:t xml:space="preserve"> is the standard temperature in Kelvin. </w:t>
      </w:r>
    </w:p>
    <w:p w14:paraId="696239F8" w14:textId="4511FC7A" w:rsidR="00567B1A" w:rsidRPr="00DE2793" w:rsidRDefault="00567B1A" w:rsidP="0068015D">
      <w:pPr>
        <w:spacing w:line="360" w:lineRule="auto"/>
        <w:jc w:val="both"/>
        <w:rPr>
          <w:rFonts w:ascii="Times New Roman" w:hAnsi="Times New Roman" w:cs="Times New Roman"/>
          <w:sz w:val="24"/>
          <w:szCs w:val="24"/>
        </w:rPr>
      </w:pPr>
      <w:r w:rsidRPr="00567B1A">
        <w:rPr>
          <w:rFonts w:ascii="Times New Roman" w:hAnsi="Times New Roman" w:cs="Times New Roman"/>
          <w:sz w:val="24"/>
          <w:szCs w:val="24"/>
        </w:rPr>
        <w:t>To c</w:t>
      </w:r>
      <w:r>
        <w:rPr>
          <w:rFonts w:ascii="Times New Roman" w:hAnsi="Times New Roman" w:cs="Times New Roman"/>
          <w:sz w:val="24"/>
          <w:szCs w:val="24"/>
        </w:rPr>
        <w:t>alculate the standard pressure P</w:t>
      </w:r>
      <w:r w:rsidRPr="00567B1A">
        <w:rPr>
          <w:rFonts w:ascii="Times New Roman" w:hAnsi="Times New Roman" w:cs="Times New Roman"/>
          <w:sz w:val="24"/>
          <w:szCs w:val="24"/>
        </w:rPr>
        <w:t>, at a given altitude</w:t>
      </w:r>
      <w:r>
        <w:rPr>
          <w:rFonts w:ascii="Times New Roman" w:hAnsi="Times New Roman" w:cs="Times New Roman"/>
          <w:sz w:val="24"/>
          <w:szCs w:val="24"/>
        </w:rPr>
        <w:t xml:space="preserve"> h</w:t>
      </w:r>
      <w:r w:rsidRPr="00567B1A">
        <w:rPr>
          <w:rFonts w:ascii="Times New Roman" w:hAnsi="Times New Roman" w:cs="Times New Roman"/>
          <w:sz w:val="24"/>
          <w:szCs w:val="24"/>
        </w:rPr>
        <w:t xml:space="preserve">, the temperature is assumed standard, and the air is assumed as a perfect gas. The altitude obtained from the measurement </w:t>
      </w:r>
      <w:r w:rsidRPr="00567B1A">
        <w:rPr>
          <w:rFonts w:ascii="Times New Roman" w:hAnsi="Times New Roman" w:cs="Times New Roman"/>
          <w:sz w:val="24"/>
          <w:szCs w:val="24"/>
        </w:rPr>
        <w:lastRenderedPageBreak/>
        <w:t>of the pressure is called pressure altitude (PA).</w:t>
      </w:r>
      <w:r>
        <w:rPr>
          <w:rFonts w:ascii="Times New Roman" w:hAnsi="Times New Roman" w:cs="Times New Roman"/>
          <w:sz w:val="24"/>
          <w:szCs w:val="24"/>
        </w:rPr>
        <w:t xml:space="preserve"> </w:t>
      </w:r>
      <w:r w:rsidRPr="00567B1A">
        <w:rPr>
          <w:rFonts w:ascii="Times New Roman" w:hAnsi="Times New Roman" w:cs="Times New Roman"/>
          <w:sz w:val="24"/>
          <w:szCs w:val="24"/>
        </w:rPr>
        <w:t xml:space="preserve">The relationship between the pressure at a troposphere altitude and sea level pressure </w:t>
      </w:r>
      <w:r>
        <w:rPr>
          <w:rFonts w:ascii="Times New Roman" w:hAnsi="Times New Roman" w:cs="Times New Roman"/>
          <w:sz w:val="24"/>
          <w:szCs w:val="24"/>
        </w:rPr>
        <w:t xml:space="preserve">was obtained using Equation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6CE7308" w14:textId="32CB1704" w:rsidR="00DE2793" w:rsidRPr="00DE2793" w:rsidRDefault="00DE2793" w:rsidP="00DE2793">
      <w:pPr>
        <w:jc w:val="center"/>
        <w:rPr>
          <w:rFonts w:ascii="Times New Roman" w:hAnsi="Times New Roman" w:cs="Times New Roman"/>
          <w:sz w:val="24"/>
          <w:szCs w:val="24"/>
        </w:rPr>
      </w:pPr>
      <m:oMath>
        <m:r>
          <m:rPr>
            <m:sty m:val="p"/>
          </m:rPr>
          <w:rPr>
            <w:rFonts w:ascii="Cambria Math" w:hAnsi="Cambria Math" w:cs="Times New Roman"/>
            <w:sz w:val="24"/>
            <w:szCs w:val="24"/>
          </w:rPr>
          <m:t>P</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Cambria Math" w:cs="Times New Roman"/>
            <w:sz w:val="24"/>
            <w:szCs w:val="24"/>
          </w:rPr>
          <m:t>*</m:t>
        </m:r>
        <m:r>
          <m:rPr>
            <m:sty m:val="p"/>
          </m:rPr>
          <w:rPr>
            <w:rFonts w:ascii="Cambria Math" w:hAnsi="Cambria Math" w:cs="Times New Roman"/>
            <w:sz w:val="24"/>
            <w:szCs w:val="24"/>
          </w:rPr>
          <m:t>exp⁡</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H</m:t>
            </m:r>
          </m:den>
        </m:f>
        <m:r>
          <w:rPr>
            <w:rFonts w:ascii="Cambria Math" w:hAnsi="Cambria Math" w:cs="Times New Roman"/>
            <w:sz w:val="24"/>
            <w:szCs w:val="24"/>
          </w:rPr>
          <m:t>)</m:t>
        </m:r>
      </m:oMath>
      <w:r w:rsidRPr="00DE2793">
        <w:rPr>
          <w:rFonts w:ascii="Times New Roman" w:eastAsiaTheme="minorEastAsia" w:hAnsi="Times New Roman" w:cs="Times New Roman"/>
          <w:sz w:val="24"/>
          <w:szCs w:val="24"/>
        </w:rPr>
        <w:t xml:space="preserve">                    (2)</w:t>
      </w:r>
    </w:p>
    <w:p w14:paraId="773D540D" w14:textId="439F594E" w:rsidR="00DE2793" w:rsidRDefault="00DE2793" w:rsidP="00DE2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DE2793">
        <w:rPr>
          <w:rFonts w:ascii="Times New Roman" w:hAnsi="Times New Roman" w:cs="Times New Roman"/>
          <w:i/>
          <w:sz w:val="24"/>
          <w:szCs w:val="24"/>
        </w:rPr>
        <w:t>P</w:t>
      </w:r>
      <w:r>
        <w:rPr>
          <w:rFonts w:ascii="Times New Roman" w:hAnsi="Times New Roman" w:cs="Times New Roman"/>
          <w:sz w:val="24"/>
          <w:szCs w:val="24"/>
        </w:rPr>
        <w:t xml:space="preserve"> is the pressure at a given altitude </w:t>
      </w:r>
      <w:r w:rsidRPr="00DE2793">
        <w:rPr>
          <w:rFonts w:ascii="Times New Roman" w:hAnsi="Times New Roman" w:cs="Times New Roman"/>
          <w:i/>
          <w:sz w:val="24"/>
          <w:szCs w:val="24"/>
        </w:rPr>
        <w:t>h</w:t>
      </w:r>
      <w:r>
        <w:rPr>
          <w:rFonts w:ascii="Times New Roman" w:hAnsi="Times New Roman" w:cs="Times New Roman"/>
          <w:sz w:val="24"/>
          <w:szCs w:val="24"/>
        </w:rPr>
        <w:t xml:space="preserve">, </w:t>
      </w:r>
      <w:r w:rsidRPr="00DE2793">
        <w:rPr>
          <w:rFonts w:ascii="Times New Roman" w:hAnsi="Times New Roman" w:cs="Times New Roman"/>
          <w:i/>
          <w:sz w:val="24"/>
          <w:szCs w:val="24"/>
        </w:rPr>
        <w:t>P</w:t>
      </w:r>
      <w:r w:rsidRPr="00DE2793">
        <w:rPr>
          <w:rFonts w:ascii="Times New Roman" w:hAnsi="Times New Roman" w:cs="Times New Roman"/>
          <w:i/>
          <w:sz w:val="24"/>
          <w:szCs w:val="24"/>
          <w:vertAlign w:val="subscript"/>
        </w:rPr>
        <w:t>o</w:t>
      </w:r>
      <w:r>
        <w:rPr>
          <w:rFonts w:ascii="Times New Roman" w:hAnsi="Times New Roman" w:cs="Times New Roman"/>
          <w:sz w:val="24"/>
          <w:szCs w:val="24"/>
        </w:rPr>
        <w:t xml:space="preserve"> is the sea-level pressure and </w:t>
      </w:r>
      <w:r w:rsidRPr="00DE2793">
        <w:rPr>
          <w:rFonts w:ascii="Times New Roman" w:hAnsi="Times New Roman" w:cs="Times New Roman"/>
          <w:i/>
          <w:sz w:val="24"/>
          <w:szCs w:val="24"/>
        </w:rPr>
        <w:t>H</w:t>
      </w:r>
      <w:r>
        <w:rPr>
          <w:rFonts w:ascii="Times New Roman" w:hAnsi="Times New Roman" w:cs="Times New Roman"/>
          <w:sz w:val="24"/>
          <w:szCs w:val="24"/>
        </w:rPr>
        <w:t xml:space="preserve"> is the atmospheric scale height.</w:t>
      </w:r>
    </w:p>
    <w:p w14:paraId="7B56D3FB" w14:textId="7F80ED15" w:rsidR="00CE3055" w:rsidRDefault="00CE3055" w:rsidP="006801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E3055">
        <w:rPr>
          <w:rFonts w:ascii="Times New Roman" w:hAnsi="Times New Roman" w:cs="Times New Roman"/>
          <w:sz w:val="24"/>
          <w:szCs w:val="24"/>
        </w:rPr>
        <w:t>atmospheric refractivity</w:t>
      </w:r>
      <w:r>
        <w:rPr>
          <w:rFonts w:ascii="Times New Roman" w:hAnsi="Times New Roman" w:cs="Times New Roman"/>
          <w:sz w:val="24"/>
          <w:szCs w:val="24"/>
        </w:rPr>
        <w:t xml:space="preserve">, </w:t>
      </w:r>
      <w:r w:rsidRPr="00CE3055">
        <w:rPr>
          <w:rFonts w:ascii="Times New Roman" w:hAnsi="Times New Roman" w:cs="Times New Roman"/>
          <w:i/>
          <w:sz w:val="24"/>
          <w:szCs w:val="24"/>
        </w:rPr>
        <w:t>N</w:t>
      </w:r>
      <w:r>
        <w:rPr>
          <w:rFonts w:ascii="Times New Roman" w:hAnsi="Times New Roman" w:cs="Times New Roman"/>
          <w:sz w:val="24"/>
          <w:szCs w:val="24"/>
        </w:rPr>
        <w:t xml:space="preserve">, is calculated using Equation 3 in relation to </w:t>
      </w:r>
      <w:r w:rsidRPr="00CE3055">
        <w:rPr>
          <w:rFonts w:ascii="Times New Roman" w:hAnsi="Times New Roman" w:cs="Times New Roman"/>
          <w:sz w:val="24"/>
          <w:szCs w:val="24"/>
        </w:rPr>
        <w:t>parameters commonly used i</w:t>
      </w:r>
      <w:r>
        <w:rPr>
          <w:rFonts w:ascii="Times New Roman" w:hAnsi="Times New Roman" w:cs="Times New Roman"/>
          <w:sz w:val="24"/>
          <w:szCs w:val="24"/>
        </w:rPr>
        <w:t xml:space="preserve">n Meteorology which </w:t>
      </w:r>
      <w:r w:rsidRPr="00CE3055">
        <w:rPr>
          <w:rFonts w:ascii="Times New Roman" w:hAnsi="Times New Roman" w:cs="Times New Roman"/>
          <w:sz w:val="24"/>
          <w:szCs w:val="24"/>
        </w:rPr>
        <w:t xml:space="preserve">are </w:t>
      </w:r>
      <w:r w:rsidR="00A33353" w:rsidRPr="00CE3055">
        <w:rPr>
          <w:rFonts w:ascii="Times New Roman" w:hAnsi="Times New Roman" w:cs="Times New Roman"/>
          <w:sz w:val="24"/>
          <w:szCs w:val="24"/>
        </w:rPr>
        <w:t>air</w:t>
      </w:r>
      <w:r w:rsidRPr="00CE3055">
        <w:rPr>
          <w:rFonts w:ascii="Times New Roman" w:hAnsi="Times New Roman" w:cs="Times New Roman"/>
          <w:sz w:val="24"/>
          <w:szCs w:val="24"/>
        </w:rPr>
        <w:t>-temperature (</w:t>
      </w:r>
      <w:r w:rsidRPr="00CE3055">
        <w:rPr>
          <w:rFonts w:ascii="Times New Roman" w:hAnsi="Times New Roman" w:cs="Times New Roman"/>
          <w:i/>
          <w:sz w:val="24"/>
          <w:szCs w:val="24"/>
        </w:rPr>
        <w:t>T</w:t>
      </w:r>
      <w:r w:rsidRPr="00CE3055">
        <w:rPr>
          <w:rFonts w:ascii="Times New Roman" w:hAnsi="Times New Roman" w:cs="Times New Roman"/>
          <w:sz w:val="24"/>
          <w:szCs w:val="24"/>
        </w:rPr>
        <w:t xml:space="preserve">, in Kelvin), </w:t>
      </w:r>
      <w:r w:rsidR="00A33353" w:rsidRPr="00CE3055">
        <w:rPr>
          <w:rFonts w:ascii="Times New Roman" w:hAnsi="Times New Roman" w:cs="Times New Roman"/>
          <w:sz w:val="24"/>
          <w:szCs w:val="24"/>
        </w:rPr>
        <w:t xml:space="preserve">vapour </w:t>
      </w:r>
      <w:r w:rsidRPr="00CE3055">
        <w:rPr>
          <w:rFonts w:ascii="Times New Roman" w:hAnsi="Times New Roman" w:cs="Times New Roman"/>
          <w:sz w:val="24"/>
          <w:szCs w:val="24"/>
        </w:rPr>
        <w:t>pressure (</w:t>
      </w:r>
      <w:r w:rsidRPr="00CE3055">
        <w:rPr>
          <w:rFonts w:ascii="Times New Roman" w:hAnsi="Times New Roman" w:cs="Times New Roman"/>
          <w:i/>
          <w:sz w:val="24"/>
          <w:szCs w:val="24"/>
        </w:rPr>
        <w:t>e</w:t>
      </w:r>
      <w:r w:rsidRPr="00CE3055">
        <w:rPr>
          <w:rFonts w:ascii="Times New Roman" w:hAnsi="Times New Roman" w:cs="Times New Roman"/>
          <w:sz w:val="24"/>
          <w:szCs w:val="24"/>
        </w:rPr>
        <w:t xml:space="preserve">, in millibars, related to dew point temperature) and </w:t>
      </w:r>
      <w:r w:rsidR="00A33353" w:rsidRPr="00CE3055">
        <w:rPr>
          <w:rFonts w:ascii="Times New Roman" w:hAnsi="Times New Roman" w:cs="Times New Roman"/>
          <w:sz w:val="24"/>
          <w:szCs w:val="24"/>
        </w:rPr>
        <w:t>air</w:t>
      </w:r>
      <w:r w:rsidRPr="00CE3055">
        <w:rPr>
          <w:rFonts w:ascii="Times New Roman" w:hAnsi="Times New Roman" w:cs="Times New Roman"/>
          <w:sz w:val="24"/>
          <w:szCs w:val="24"/>
        </w:rPr>
        <w:t>- pressure (</w:t>
      </w:r>
      <w:r w:rsidRPr="00CE3055">
        <w:rPr>
          <w:rFonts w:ascii="Times New Roman" w:hAnsi="Times New Roman" w:cs="Times New Roman"/>
          <w:i/>
          <w:sz w:val="24"/>
          <w:szCs w:val="24"/>
        </w:rPr>
        <w:t>P</w:t>
      </w:r>
      <w:r w:rsidRPr="00CE3055">
        <w:rPr>
          <w:rFonts w:ascii="Times New Roman" w:hAnsi="Times New Roman" w:cs="Times New Roman"/>
          <w:sz w:val="24"/>
          <w:szCs w:val="24"/>
        </w:rPr>
        <w:t>, in millibars).</w:t>
      </w:r>
    </w:p>
    <w:p w14:paraId="34F18C17" w14:textId="2FA6D1C1" w:rsidR="00CE3055" w:rsidRDefault="00CE3055" w:rsidP="00CE3055">
      <w:pPr>
        <w:jc w:val="center"/>
        <w:rPr>
          <w:rFonts w:ascii="Times New Roman" w:hAnsi="Times New Roman" w:cs="Times New Roman"/>
          <w:sz w:val="24"/>
          <w:szCs w:val="24"/>
        </w:rPr>
      </w:pPr>
      <m:oMath>
        <m:r>
          <m:rPr>
            <m:sty m:val="p"/>
          </m:rPr>
          <w:rPr>
            <w:rFonts w:ascii="Cambria Math" w:hAnsi="Cambria Math" w:cs="Times New Roman"/>
            <w:sz w:val="24"/>
            <w:szCs w:val="24"/>
          </w:rPr>
          <m:t>N=77.677</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T</m:t>
                </m:r>
              </m:den>
            </m:f>
            <m:ctrlPr>
              <w:rPr>
                <w:rFonts w:ascii="Cambria Math" w:hAnsi="Cambria Math" w:cs="Times New Roman"/>
                <w:i/>
                <w:sz w:val="24"/>
                <w:szCs w:val="24"/>
              </w:rPr>
            </m:ctrlPr>
          </m:e>
        </m:d>
        <m:r>
          <w:rPr>
            <w:rFonts w:ascii="Cambria Math" w:hAnsi="Cambria Math" w:cs="Times New Roman"/>
            <w:sz w:val="24"/>
            <w:szCs w:val="24"/>
          </w:rPr>
          <m:t>+3.37*</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e</m:t>
                </m:r>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e>
        </m:d>
      </m:oMath>
      <w:r w:rsidRPr="00CE305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CE3055">
        <w:rPr>
          <w:rFonts w:ascii="Times New Roman" w:eastAsiaTheme="minorEastAsia" w:hAnsi="Times New Roman" w:cs="Times New Roman"/>
          <w:sz w:val="24"/>
          <w:szCs w:val="24"/>
        </w:rPr>
        <w:t xml:space="preserve"> (3)</w:t>
      </w:r>
    </w:p>
    <w:p w14:paraId="31CD5BFA" w14:textId="28E5F16A" w:rsidR="001A7E57" w:rsidRDefault="00316785" w:rsidP="001A7E57">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2.2</w:t>
      </w:r>
      <w:r w:rsidR="001A7E57" w:rsidRPr="00F93E39">
        <w:rPr>
          <w:rFonts w:ascii="Times New Roman" w:hAnsi="Times New Roman" w:cs="Times New Roman"/>
          <w:b/>
          <w:bCs/>
          <w:iCs/>
          <w:sz w:val="24"/>
          <w:szCs w:val="24"/>
        </w:rPr>
        <w:tab/>
      </w:r>
      <w:r w:rsidR="00DA15DD">
        <w:rPr>
          <w:rFonts w:ascii="Times New Roman" w:hAnsi="Times New Roman" w:cs="Times New Roman"/>
          <w:b/>
          <w:bCs/>
          <w:iCs/>
          <w:sz w:val="24"/>
          <w:szCs w:val="24"/>
        </w:rPr>
        <w:t xml:space="preserve">Evaluation of </w:t>
      </w:r>
      <w:r w:rsidR="00DA15DD">
        <w:rPr>
          <w:rFonts w:ascii="Times New Roman" w:hAnsi="Times New Roman" w:cs="Times New Roman"/>
          <w:b/>
          <w:bCs/>
          <w:iCs/>
          <w:color w:val="000000" w:themeColor="text1"/>
          <w:sz w:val="24"/>
          <w:szCs w:val="24"/>
        </w:rPr>
        <w:t xml:space="preserve">Refractivity </w:t>
      </w:r>
      <w:r w:rsidR="00F429C3">
        <w:rPr>
          <w:rFonts w:ascii="Times New Roman" w:hAnsi="Times New Roman" w:cs="Times New Roman"/>
          <w:b/>
          <w:bCs/>
          <w:iCs/>
          <w:color w:val="000000" w:themeColor="text1"/>
          <w:sz w:val="24"/>
          <w:szCs w:val="24"/>
        </w:rPr>
        <w:t>Gradient</w:t>
      </w:r>
    </w:p>
    <w:p w14:paraId="1D9979DD" w14:textId="7259B2F5" w:rsidR="00DA15DD" w:rsidRPr="00A33353" w:rsidRDefault="0081495B" w:rsidP="00BD25B4">
      <w:pPr>
        <w:widowControl w:val="0"/>
        <w:autoSpaceDE w:val="0"/>
        <w:autoSpaceDN w:val="0"/>
        <w:spacing w:after="8" w:line="360" w:lineRule="auto"/>
        <w:ind w:right="39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The </w:t>
      </w:r>
      <w:r w:rsidRPr="0081495B">
        <w:rPr>
          <w:rFonts w:ascii="Times New Roman" w:eastAsia="Times New Roman" w:hAnsi="Times New Roman" w:cs="Times New Roman"/>
          <w:sz w:val="24"/>
          <w:szCs w:val="24"/>
          <w:lang w:val="en-US" w:bidi="en-US"/>
        </w:rPr>
        <w:t>refractivity gra</w:t>
      </w:r>
      <w:r>
        <w:rPr>
          <w:rFonts w:ascii="Times New Roman" w:eastAsia="Times New Roman" w:hAnsi="Times New Roman" w:cs="Times New Roman"/>
          <w:sz w:val="24"/>
          <w:szCs w:val="24"/>
          <w:lang w:val="en-US" w:bidi="en-US"/>
        </w:rPr>
        <w:t>dient of a surface is</w:t>
      </w:r>
      <w:r w:rsidRPr="0081495B">
        <w:rPr>
          <w:rFonts w:ascii="Times New Roman" w:eastAsia="Times New Roman" w:hAnsi="Times New Roman" w:cs="Times New Roman"/>
          <w:sz w:val="24"/>
          <w:szCs w:val="24"/>
          <w:lang w:val="en-US" w:bidi="en-US"/>
        </w:rPr>
        <w:t xml:space="preserve"> the difference in refractive index between the surface and a given altitude. One of the most significant factors in the influence of radio wave propagation is the large-scale variation of refractive index with height, and the extent to which </w:t>
      </w:r>
      <w:proofErr w:type="gramStart"/>
      <w:r w:rsidRPr="0081495B">
        <w:rPr>
          <w:rFonts w:ascii="Times New Roman" w:eastAsia="Times New Roman" w:hAnsi="Times New Roman" w:cs="Times New Roman"/>
          <w:sz w:val="24"/>
          <w:szCs w:val="24"/>
          <w:lang w:val="en-US" w:bidi="en-US"/>
        </w:rPr>
        <w:t>thi</w:t>
      </w:r>
      <w:r>
        <w:rPr>
          <w:rFonts w:ascii="Times New Roman" w:eastAsia="Times New Roman" w:hAnsi="Times New Roman" w:cs="Times New Roman"/>
          <w:sz w:val="24"/>
          <w:szCs w:val="24"/>
          <w:lang w:val="en-US" w:bidi="en-US"/>
        </w:rPr>
        <w:t>s changes</w:t>
      </w:r>
      <w:proofErr w:type="gramEnd"/>
      <w:r>
        <w:rPr>
          <w:rFonts w:ascii="Times New Roman" w:eastAsia="Times New Roman" w:hAnsi="Times New Roman" w:cs="Times New Roman"/>
          <w:sz w:val="24"/>
          <w:szCs w:val="24"/>
          <w:lang w:val="en-US" w:bidi="en-US"/>
        </w:rPr>
        <w:t xml:space="preserve"> with time</w:t>
      </w:r>
      <w:r w:rsidRPr="0081495B">
        <w:rPr>
          <w:rFonts w:ascii="Times New Roman" w:eastAsia="Times New Roman" w:hAnsi="Times New Roman" w:cs="Times New Roman"/>
          <w:sz w:val="24"/>
          <w:szCs w:val="24"/>
          <w:lang w:val="en-US" w:bidi="en-US"/>
        </w:rPr>
        <w:t xml:space="preserve">. The refractive index gradient is the rate of change of refractivity with altitude and it was </w:t>
      </w:r>
      <w:r>
        <w:rPr>
          <w:rFonts w:ascii="Times New Roman" w:eastAsia="Times New Roman" w:hAnsi="Times New Roman" w:cs="Times New Roman"/>
          <w:sz w:val="24"/>
          <w:szCs w:val="24"/>
          <w:lang w:val="en-US" w:bidi="en-US"/>
        </w:rPr>
        <w:t xml:space="preserve">calculated </w:t>
      </w:r>
      <w:r w:rsidRPr="00A33353">
        <w:rPr>
          <w:rFonts w:ascii="Times New Roman" w:eastAsia="Times New Roman" w:hAnsi="Times New Roman" w:cs="Times New Roman"/>
          <w:sz w:val="24"/>
          <w:szCs w:val="24"/>
          <w:lang w:val="en-US" w:bidi="en-US"/>
        </w:rPr>
        <w:t xml:space="preserve">using Equation </w:t>
      </w:r>
      <w:r w:rsidR="00A33353" w:rsidRPr="00A33353">
        <w:rPr>
          <w:rFonts w:ascii="Times New Roman" w:eastAsia="Times New Roman" w:hAnsi="Times New Roman" w:cs="Times New Roman"/>
          <w:sz w:val="24"/>
          <w:szCs w:val="24"/>
          <w:lang w:val="en-US" w:bidi="en-US"/>
        </w:rPr>
        <w:t>4</w:t>
      </w:r>
      <w:r w:rsidRPr="00A33353">
        <w:rPr>
          <w:rFonts w:ascii="Times New Roman" w:eastAsia="Times New Roman" w:hAnsi="Times New Roman" w:cs="Times New Roman"/>
          <w:sz w:val="24"/>
          <w:szCs w:val="24"/>
          <w:lang w:val="en-US" w:bidi="en-US"/>
        </w:rPr>
        <w:t xml:space="preserve">. </w:t>
      </w:r>
    </w:p>
    <w:p w14:paraId="2B1EE54A" w14:textId="73FBD347" w:rsidR="008C658A" w:rsidRDefault="008C658A" w:rsidP="008C658A">
      <w:pPr>
        <w:jc w:val="center"/>
        <w:rPr>
          <w:rFonts w:ascii="Times New Roman" w:hAnsi="Times New Roman" w:cs="Times New Roman"/>
          <w:position w:val="-24"/>
          <w:sz w:val="24"/>
          <w:szCs w:val="24"/>
        </w:rPr>
      </w:pPr>
      <w:r w:rsidRPr="008C658A">
        <w:rPr>
          <w:rFonts w:ascii="Times New Roman" w:hAnsi="Times New Roman" w:cs="Times New Roman"/>
          <w:position w:val="-24"/>
          <w:sz w:val="24"/>
          <w:szCs w:val="24"/>
        </w:rPr>
        <w:object w:dxaOrig="1760" w:dyaOrig="660" w14:anchorId="7964C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5pt;height:33.3pt" o:ole="">
            <v:imagedata r:id="rId8" o:title=""/>
          </v:shape>
          <o:OLEObject Type="Embed" ProgID="Equation.DSMT4" ShapeID="_x0000_i1025" DrawAspect="Content" ObjectID="_1805968645" r:id="rId9"/>
        </w:object>
      </w:r>
      <w:r w:rsidR="00A33353">
        <w:rPr>
          <w:rFonts w:ascii="Times New Roman" w:hAnsi="Times New Roman" w:cs="Times New Roman"/>
          <w:position w:val="-24"/>
          <w:sz w:val="24"/>
          <w:szCs w:val="24"/>
        </w:rPr>
        <w:t xml:space="preserve">                 (4</w:t>
      </w:r>
      <w:r w:rsidRPr="008C658A">
        <w:rPr>
          <w:rFonts w:ascii="Times New Roman" w:hAnsi="Times New Roman" w:cs="Times New Roman"/>
          <w:position w:val="-24"/>
          <w:sz w:val="24"/>
          <w:szCs w:val="24"/>
        </w:rPr>
        <w:t>)</w:t>
      </w:r>
    </w:p>
    <w:p w14:paraId="78247F4B" w14:textId="34EB2320" w:rsidR="00F429C3" w:rsidRDefault="00F429C3" w:rsidP="00F429C3">
      <w:pPr>
        <w:pStyle w:val="BodyText"/>
        <w:spacing w:before="147" w:line="360" w:lineRule="auto"/>
        <w:ind w:left="120"/>
        <w:jc w:val="both"/>
      </w:pPr>
      <w:r>
        <w:t xml:space="preserve">where </w:t>
      </w:r>
      <m:oMath>
        <m:f>
          <m:fPr>
            <m:ctrlPr>
              <w:rPr>
                <w:rFonts w:ascii="Cambria Math" w:hAnsi="Cambria Math"/>
              </w:rPr>
            </m:ctrlPr>
          </m:fPr>
          <m:num>
            <m:r>
              <w:rPr>
                <w:rFonts w:ascii="Cambria Math" w:hAnsi="Cambria Math"/>
              </w:rPr>
              <m:t>dN</m:t>
            </m:r>
          </m:num>
          <m:den>
            <m:r>
              <w:rPr>
                <w:rFonts w:ascii="Cambria Math" w:hAnsi="Cambria Math"/>
              </w:rPr>
              <m:t>dh</m:t>
            </m:r>
          </m:den>
        </m:f>
        <m:d>
          <m:dPr>
            <m:ctrlPr>
              <w:rPr>
                <w:rFonts w:ascii="Cambria Math" w:hAnsi="Cambria Math"/>
                <w:i/>
              </w:rPr>
            </m:ctrlPr>
          </m:dPr>
          <m:e>
            <m:r>
              <w:rPr>
                <w:rFonts w:ascii="Cambria Math" w:hAnsi="Cambria Math"/>
              </w:rPr>
              <m:t>h</m:t>
            </m:r>
          </m:e>
        </m:d>
        <m:r>
          <w:rPr>
            <w:rFonts w:ascii="Cambria Math" w:hAnsi="Cambria Math"/>
          </w:rPr>
          <m:t xml:space="preserve"> </m:t>
        </m:r>
      </m:oMath>
      <w:r>
        <w:t>is change in refractivity with respect to altitude (</w:t>
      </w:r>
      <w:r w:rsidRPr="00F429C3">
        <w:rPr>
          <w:i/>
        </w:rPr>
        <w:t>h</w:t>
      </w:r>
      <w:r>
        <w:t>), N</w:t>
      </w:r>
      <w:r w:rsidRPr="00F429C3">
        <w:rPr>
          <w:vertAlign w:val="subscript"/>
        </w:rPr>
        <w:t>s</w:t>
      </w:r>
      <w:r>
        <w:t xml:space="preserve"> is the refractivity of a standard </w:t>
      </w:r>
      <w:r w:rsidRPr="00F429C3">
        <w:t xml:space="preserve">atmosphere and </w:t>
      </w:r>
      <w:r w:rsidRPr="00F429C3">
        <w:rPr>
          <w:i/>
        </w:rPr>
        <w:t>H</w:t>
      </w:r>
      <w:r w:rsidRPr="00F429C3">
        <w:t xml:space="preserve"> is the height.</w:t>
      </w:r>
    </w:p>
    <w:p w14:paraId="3C86444A" w14:textId="77777777" w:rsidR="00EE0F14" w:rsidRPr="00E80E78" w:rsidRDefault="00EE0F14" w:rsidP="00EE0F14">
      <w:pPr>
        <w:spacing w:line="360" w:lineRule="auto"/>
        <w:jc w:val="center"/>
        <w:rPr>
          <w:rFonts w:ascii="Times New Roman" w:hAnsi="Times New Roman" w:cs="Times New Roman"/>
          <w:bCs/>
          <w:iCs/>
          <w:sz w:val="24"/>
          <w:szCs w:val="24"/>
        </w:rPr>
      </w:pPr>
    </w:p>
    <w:p w14:paraId="05F6A387" w14:textId="77777777" w:rsidR="00103FF5" w:rsidRPr="00F93E39" w:rsidRDefault="00E7466A" w:rsidP="00F349D5">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3.0</w:t>
      </w:r>
      <w:r w:rsidRPr="00F93E39">
        <w:rPr>
          <w:rFonts w:ascii="Times New Roman" w:hAnsi="Times New Roman" w:cs="Times New Roman"/>
          <w:b/>
          <w:bCs/>
          <w:iCs/>
          <w:sz w:val="24"/>
          <w:szCs w:val="24"/>
        </w:rPr>
        <w:tab/>
        <w:t>Results and Discussions</w:t>
      </w:r>
    </w:p>
    <w:p w14:paraId="61EC20F2" w14:textId="6CBC5532" w:rsidR="008C2A33" w:rsidRDefault="00CF3D19" w:rsidP="00CF3D19">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3.1 </w:t>
      </w:r>
      <w:r>
        <w:rPr>
          <w:rFonts w:ascii="Times New Roman" w:hAnsi="Times New Roman" w:cs="Times New Roman"/>
          <w:b/>
          <w:bCs/>
          <w:iCs/>
          <w:sz w:val="24"/>
          <w:szCs w:val="24"/>
        </w:rPr>
        <w:tab/>
      </w:r>
      <w:r w:rsidRPr="00CF3D19">
        <w:rPr>
          <w:rFonts w:ascii="Times New Roman" w:hAnsi="Times New Roman" w:cs="Times New Roman"/>
          <w:b/>
          <w:bCs/>
          <w:iCs/>
          <w:sz w:val="24"/>
          <w:szCs w:val="24"/>
        </w:rPr>
        <w:t>Variations in Altitudinal Refractivi</w:t>
      </w:r>
      <w:r>
        <w:rPr>
          <w:rFonts w:ascii="Times New Roman" w:hAnsi="Times New Roman" w:cs="Times New Roman"/>
          <w:b/>
          <w:bCs/>
          <w:iCs/>
          <w:sz w:val="24"/>
          <w:szCs w:val="24"/>
        </w:rPr>
        <w:t>ty due to the influence of Air-</w:t>
      </w:r>
      <w:r w:rsidRPr="00CF3D19">
        <w:rPr>
          <w:rFonts w:ascii="Times New Roman" w:hAnsi="Times New Roman" w:cs="Times New Roman"/>
          <w:b/>
          <w:bCs/>
          <w:iCs/>
          <w:sz w:val="24"/>
          <w:szCs w:val="24"/>
        </w:rPr>
        <w:t xml:space="preserve">Temperature, </w:t>
      </w:r>
      <w:r>
        <w:rPr>
          <w:rFonts w:ascii="Times New Roman" w:hAnsi="Times New Roman" w:cs="Times New Roman"/>
          <w:b/>
          <w:bCs/>
          <w:iCs/>
          <w:sz w:val="24"/>
          <w:szCs w:val="24"/>
        </w:rPr>
        <w:tab/>
      </w:r>
      <w:r w:rsidRPr="00CF3D19">
        <w:rPr>
          <w:rFonts w:ascii="Times New Roman" w:hAnsi="Times New Roman" w:cs="Times New Roman"/>
          <w:b/>
          <w:bCs/>
          <w:iCs/>
          <w:sz w:val="24"/>
          <w:szCs w:val="24"/>
        </w:rPr>
        <w:t>Air-Pressure, Relati</w:t>
      </w:r>
      <w:r>
        <w:rPr>
          <w:rFonts w:ascii="Times New Roman" w:hAnsi="Times New Roman" w:cs="Times New Roman"/>
          <w:b/>
          <w:bCs/>
          <w:iCs/>
          <w:sz w:val="24"/>
          <w:szCs w:val="24"/>
        </w:rPr>
        <w:t>ve humidity and Vapour Pressure</w:t>
      </w:r>
    </w:p>
    <w:p w14:paraId="25C3CB01" w14:textId="08524529" w:rsidR="00220DB9" w:rsidRDefault="00220DB9" w:rsidP="00220DB9">
      <w:pPr>
        <w:spacing w:line="360" w:lineRule="auto"/>
        <w:jc w:val="both"/>
        <w:rPr>
          <w:rFonts w:ascii="Times New Roman" w:hAnsi="Times New Roman" w:cs="Times New Roman"/>
          <w:bCs/>
          <w:iCs/>
          <w:sz w:val="24"/>
          <w:szCs w:val="24"/>
        </w:rPr>
      </w:pPr>
      <w:r w:rsidRPr="00220DB9">
        <w:rPr>
          <w:rFonts w:ascii="Times New Roman" w:hAnsi="Times New Roman" w:cs="Times New Roman"/>
          <w:bCs/>
          <w:iCs/>
          <w:sz w:val="24"/>
          <w:szCs w:val="24"/>
        </w:rPr>
        <w:t xml:space="preserve">Profiles of average temperature-altitude variation, pressure-altitude variation, refractivity-altitude variation and vapour pressure-altitude variation over the </w:t>
      </w:r>
      <w:r w:rsidR="002A4EDA">
        <w:rPr>
          <w:rFonts w:ascii="Times New Roman" w:hAnsi="Times New Roman" w:cs="Times New Roman"/>
          <w:bCs/>
          <w:iCs/>
          <w:sz w:val="24"/>
          <w:szCs w:val="24"/>
        </w:rPr>
        <w:t xml:space="preserve">selected study areas for 2022 </w:t>
      </w:r>
      <w:r w:rsidR="002A4EDA">
        <w:rPr>
          <w:rFonts w:ascii="Times New Roman" w:hAnsi="Times New Roman" w:cs="Times New Roman"/>
          <w:bCs/>
          <w:iCs/>
          <w:sz w:val="24"/>
          <w:szCs w:val="24"/>
        </w:rPr>
        <w:lastRenderedPageBreak/>
        <w:t xml:space="preserve">and 2023 are shown in Figures </w:t>
      </w:r>
      <w:r w:rsidR="000B7C29">
        <w:rPr>
          <w:rFonts w:ascii="Times New Roman" w:hAnsi="Times New Roman" w:cs="Times New Roman"/>
          <w:bCs/>
          <w:iCs/>
          <w:sz w:val="24"/>
          <w:szCs w:val="24"/>
        </w:rPr>
        <w:t>2</w:t>
      </w:r>
      <w:r w:rsidR="002A4EDA">
        <w:rPr>
          <w:rFonts w:ascii="Times New Roman" w:hAnsi="Times New Roman" w:cs="Times New Roman"/>
          <w:bCs/>
          <w:iCs/>
          <w:sz w:val="24"/>
          <w:szCs w:val="24"/>
        </w:rPr>
        <w:t xml:space="preserve">a and </w:t>
      </w:r>
      <w:r w:rsidR="000B7C29">
        <w:rPr>
          <w:rFonts w:ascii="Times New Roman" w:hAnsi="Times New Roman" w:cs="Times New Roman"/>
          <w:bCs/>
          <w:iCs/>
          <w:sz w:val="24"/>
          <w:szCs w:val="24"/>
        </w:rPr>
        <w:t>2</w:t>
      </w:r>
      <w:r w:rsidR="002A4EDA">
        <w:rPr>
          <w:rFonts w:ascii="Times New Roman" w:hAnsi="Times New Roman" w:cs="Times New Roman"/>
          <w:bCs/>
          <w:iCs/>
          <w:sz w:val="24"/>
          <w:szCs w:val="24"/>
        </w:rPr>
        <w:t>b respectively</w:t>
      </w:r>
      <w:r w:rsidRPr="00220DB9">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220DB9">
        <w:rPr>
          <w:rFonts w:ascii="Times New Roman" w:hAnsi="Times New Roman" w:cs="Times New Roman"/>
          <w:bCs/>
          <w:iCs/>
          <w:sz w:val="24"/>
          <w:szCs w:val="24"/>
        </w:rPr>
        <w:t>The variation of surface refractivity, air temperature, pressure, vapour pressure and relative humidity from the ground surface to altitude of 12</w:t>
      </w:r>
      <w:r w:rsidR="002A4ED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Km is </w:t>
      </w:r>
      <w:r w:rsidR="002A4EDA">
        <w:rPr>
          <w:rFonts w:ascii="Times New Roman" w:hAnsi="Times New Roman" w:cs="Times New Roman"/>
          <w:bCs/>
          <w:iCs/>
          <w:sz w:val="24"/>
          <w:szCs w:val="24"/>
        </w:rPr>
        <w:t>presented</w:t>
      </w:r>
      <w:r w:rsidRPr="00220DB9">
        <w:rPr>
          <w:rFonts w:ascii="Times New Roman" w:hAnsi="Times New Roman" w:cs="Times New Roman"/>
          <w:bCs/>
          <w:iCs/>
          <w:sz w:val="24"/>
          <w:szCs w:val="24"/>
        </w:rPr>
        <w:t>. It shows that the values of refractivity are higher at the ground surface than at elevated altitude</w:t>
      </w:r>
      <w:r>
        <w:rPr>
          <w:rFonts w:ascii="Times New Roman" w:hAnsi="Times New Roman" w:cs="Times New Roman"/>
          <w:bCs/>
          <w:iCs/>
          <w:sz w:val="24"/>
          <w:szCs w:val="24"/>
        </w:rPr>
        <w:t xml:space="preserve">s. </w:t>
      </w:r>
      <w:r w:rsidRPr="00220DB9">
        <w:rPr>
          <w:rFonts w:ascii="Times New Roman" w:hAnsi="Times New Roman" w:cs="Times New Roman"/>
          <w:bCs/>
          <w:iCs/>
          <w:sz w:val="24"/>
          <w:szCs w:val="24"/>
        </w:rPr>
        <w:t>It was also observe</w:t>
      </w:r>
      <w:r w:rsidR="002A4EDA">
        <w:rPr>
          <w:rFonts w:ascii="Times New Roman" w:hAnsi="Times New Roman" w:cs="Times New Roman"/>
          <w:bCs/>
          <w:iCs/>
          <w:sz w:val="24"/>
          <w:szCs w:val="24"/>
        </w:rPr>
        <w:t>d that with increasing altitude;</w:t>
      </w:r>
      <w:r w:rsidRPr="00220DB9">
        <w:rPr>
          <w:rFonts w:ascii="Times New Roman" w:hAnsi="Times New Roman" w:cs="Times New Roman"/>
          <w:bCs/>
          <w:iCs/>
          <w:sz w:val="24"/>
          <w:szCs w:val="24"/>
        </w:rPr>
        <w:t xml:space="preserve"> air-temperature, pressure and vapour pressure decrease continually up to the tropopause (12</w:t>
      </w:r>
      <w:r w:rsidR="002A4EDA">
        <w:rPr>
          <w:rFonts w:ascii="Times New Roman" w:hAnsi="Times New Roman" w:cs="Times New Roman"/>
          <w:bCs/>
          <w:iCs/>
          <w:sz w:val="24"/>
          <w:szCs w:val="24"/>
        </w:rPr>
        <w:t xml:space="preserve"> </w:t>
      </w:r>
      <w:r w:rsidRPr="00220DB9">
        <w:rPr>
          <w:rFonts w:ascii="Times New Roman" w:hAnsi="Times New Roman" w:cs="Times New Roman"/>
          <w:bCs/>
          <w:iCs/>
          <w:sz w:val="24"/>
          <w:szCs w:val="24"/>
        </w:rPr>
        <w:t>Km above sea level). Only relative humidity is c</w:t>
      </w:r>
      <w:r>
        <w:rPr>
          <w:rFonts w:ascii="Times New Roman" w:hAnsi="Times New Roman" w:cs="Times New Roman"/>
          <w:bCs/>
          <w:iCs/>
          <w:sz w:val="24"/>
          <w:szCs w:val="24"/>
        </w:rPr>
        <w:t xml:space="preserve">onstant irrespective of height. </w:t>
      </w:r>
      <w:r w:rsidRPr="00220DB9">
        <w:rPr>
          <w:rFonts w:ascii="Times New Roman" w:hAnsi="Times New Roman" w:cs="Times New Roman"/>
          <w:bCs/>
          <w:iCs/>
          <w:sz w:val="24"/>
          <w:szCs w:val="24"/>
        </w:rPr>
        <w:t xml:space="preserve">The refractive index of air and hence </w:t>
      </w:r>
      <w:r w:rsidRPr="002A4EDA">
        <w:rPr>
          <w:rFonts w:ascii="Times New Roman" w:hAnsi="Times New Roman" w:cs="Times New Roman"/>
          <w:bCs/>
          <w:i/>
          <w:iCs/>
          <w:sz w:val="24"/>
          <w:szCs w:val="24"/>
        </w:rPr>
        <w:t>N</w:t>
      </w:r>
      <w:r w:rsidRPr="00220DB9">
        <w:rPr>
          <w:rFonts w:ascii="Times New Roman" w:hAnsi="Times New Roman" w:cs="Times New Roman"/>
          <w:bCs/>
          <w:iCs/>
          <w:sz w:val="24"/>
          <w:szCs w:val="24"/>
        </w:rPr>
        <w:t xml:space="preserve"> depends mainly on the atmospheric pressure </w:t>
      </w:r>
      <w:r w:rsidRPr="002A4EDA">
        <w:rPr>
          <w:rFonts w:ascii="Times New Roman" w:hAnsi="Times New Roman" w:cs="Times New Roman"/>
          <w:bCs/>
          <w:i/>
          <w:iCs/>
          <w:sz w:val="24"/>
          <w:szCs w:val="24"/>
        </w:rPr>
        <w:t>P</w:t>
      </w:r>
      <w:r w:rsidR="002A4EDA">
        <w:rPr>
          <w:rFonts w:ascii="Times New Roman" w:hAnsi="Times New Roman" w:cs="Times New Roman"/>
          <w:bCs/>
          <w:iCs/>
          <w:sz w:val="24"/>
          <w:szCs w:val="24"/>
        </w:rPr>
        <w:t xml:space="preserve"> </w:t>
      </w:r>
      <w:r w:rsidRPr="00220DB9">
        <w:rPr>
          <w:rFonts w:ascii="Times New Roman" w:hAnsi="Times New Roman" w:cs="Times New Roman"/>
          <w:bCs/>
          <w:iCs/>
          <w:sz w:val="24"/>
          <w:szCs w:val="24"/>
        </w:rPr>
        <w:t xml:space="preserve">(millibars), the temperature </w:t>
      </w:r>
      <w:r w:rsidRPr="002A4EDA">
        <w:rPr>
          <w:rFonts w:ascii="Times New Roman" w:hAnsi="Times New Roman" w:cs="Times New Roman"/>
          <w:bCs/>
          <w:i/>
          <w:iCs/>
          <w:sz w:val="24"/>
          <w:szCs w:val="24"/>
        </w:rPr>
        <w:t>T</w:t>
      </w:r>
      <w:r w:rsidR="002A4EDA" w:rsidRPr="002A4EDA">
        <w:rPr>
          <w:rFonts w:ascii="Times New Roman" w:hAnsi="Times New Roman" w:cs="Times New Roman"/>
          <w:bCs/>
          <w:i/>
          <w:iCs/>
          <w:sz w:val="24"/>
          <w:szCs w:val="24"/>
        </w:rPr>
        <w:t xml:space="preserve"> </w:t>
      </w:r>
      <w:r w:rsidRPr="00220DB9">
        <w:rPr>
          <w:rFonts w:ascii="Times New Roman" w:hAnsi="Times New Roman" w:cs="Times New Roman"/>
          <w:bCs/>
          <w:iCs/>
          <w:sz w:val="24"/>
          <w:szCs w:val="24"/>
        </w:rPr>
        <w:t xml:space="preserve">(Kelvin) and the partial pressure of water vapour </w:t>
      </w:r>
      <w:r w:rsidRPr="002A4EDA">
        <w:rPr>
          <w:rFonts w:ascii="Times New Roman" w:hAnsi="Times New Roman" w:cs="Times New Roman"/>
          <w:bCs/>
          <w:i/>
          <w:iCs/>
          <w:sz w:val="24"/>
          <w:szCs w:val="24"/>
        </w:rPr>
        <w:t>e</w:t>
      </w:r>
      <w:r w:rsidRPr="00220DB9">
        <w:rPr>
          <w:rFonts w:ascii="Times New Roman" w:hAnsi="Times New Roman" w:cs="Times New Roman"/>
          <w:bCs/>
          <w:iCs/>
          <w:sz w:val="24"/>
          <w:szCs w:val="24"/>
        </w:rPr>
        <w:t xml:space="preserve"> (millibars)</w:t>
      </w:r>
      <w:r w:rsidR="002A4EDA">
        <w:rPr>
          <w:rFonts w:ascii="Times New Roman" w:hAnsi="Times New Roman" w:cs="Times New Roman"/>
          <w:bCs/>
          <w:iCs/>
          <w:sz w:val="24"/>
          <w:szCs w:val="24"/>
        </w:rPr>
        <w:t xml:space="preserve"> </w:t>
      </w:r>
      <w:r w:rsidRPr="00220DB9">
        <w:rPr>
          <w:rFonts w:ascii="Times New Roman" w:hAnsi="Times New Roman" w:cs="Times New Roman"/>
          <w:bCs/>
          <w:iCs/>
          <w:sz w:val="24"/>
          <w:szCs w:val="24"/>
        </w:rPr>
        <w:t xml:space="preserve">through the </w:t>
      </w:r>
      <w:r w:rsidR="002A4EDA">
        <w:rPr>
          <w:rFonts w:ascii="Times New Roman" w:hAnsi="Times New Roman" w:cs="Times New Roman"/>
          <w:bCs/>
          <w:iCs/>
          <w:sz w:val="24"/>
          <w:szCs w:val="24"/>
        </w:rPr>
        <w:t>Equation 2.</w:t>
      </w:r>
    </w:p>
    <w:p w14:paraId="36435B82" w14:textId="25B70B64" w:rsidR="002A4EDA" w:rsidRPr="00067039" w:rsidRDefault="002A4EDA" w:rsidP="00067039">
      <w:pPr>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 xml:space="preserve">=77.6 </m:t>
        </m:r>
        <m:f>
          <m:fPr>
            <m:ctrlPr>
              <w:rPr>
                <w:rFonts w:ascii="Cambria Math" w:hAnsi="Cambria Math"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T</m:t>
            </m:r>
          </m:den>
        </m:f>
        <m:r>
          <w:rPr>
            <w:rFonts w:ascii="Cambria Math" w:hAnsi="Cambria Math" w:cs="Times New Roman"/>
            <w:sz w:val="24"/>
            <w:szCs w:val="24"/>
          </w:rPr>
          <m:t xml:space="preserve">+3.73×10 </m:t>
        </m:r>
        <m:f>
          <m:fPr>
            <m:ctrlPr>
              <w:rPr>
                <w:rFonts w:ascii="Cambria Math" w:hAnsi="Cambria Math" w:cs="Times New Roman"/>
                <w:sz w:val="24"/>
                <w:szCs w:val="24"/>
              </w:rPr>
            </m:ctrlPr>
          </m:fPr>
          <m:num>
            <m:r>
              <w:rPr>
                <w:rFonts w:ascii="Cambria Math" w:hAnsi="Cambria Math" w:cs="Times New Roman"/>
                <w:sz w:val="24"/>
                <w:szCs w:val="24"/>
              </w:rPr>
              <m:t>e</m:t>
            </m:r>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00067039" w:rsidRPr="00067039">
        <w:rPr>
          <w:rFonts w:ascii="Times New Roman" w:eastAsiaTheme="minorEastAsia" w:hAnsi="Times New Roman" w:cs="Times New Roman"/>
          <w:sz w:val="24"/>
          <w:szCs w:val="24"/>
        </w:rPr>
        <w:t xml:space="preserve">                     (2)</w:t>
      </w:r>
    </w:p>
    <w:p w14:paraId="11EC4530" w14:textId="7BB57435" w:rsidR="0007445E" w:rsidRDefault="00220DB9" w:rsidP="00CF3D19">
      <w:pPr>
        <w:spacing w:line="360" w:lineRule="auto"/>
        <w:jc w:val="both"/>
        <w:rPr>
          <w:rFonts w:ascii="Times New Roman" w:hAnsi="Times New Roman" w:cs="Times New Roman"/>
          <w:b/>
          <w:bCs/>
          <w:iCs/>
          <w:sz w:val="24"/>
          <w:szCs w:val="24"/>
        </w:rPr>
      </w:pPr>
      <w:r w:rsidRPr="00220DB9">
        <w:rPr>
          <w:rFonts w:ascii="Times New Roman" w:hAnsi="Times New Roman" w:cs="Times New Roman"/>
          <w:bCs/>
          <w:iCs/>
          <w:sz w:val="24"/>
          <w:szCs w:val="24"/>
        </w:rPr>
        <w:t>There are two term</w:t>
      </w:r>
      <w:r w:rsidR="00067039">
        <w:rPr>
          <w:rFonts w:ascii="Times New Roman" w:hAnsi="Times New Roman" w:cs="Times New Roman"/>
          <w:bCs/>
          <w:iCs/>
          <w:sz w:val="24"/>
          <w:szCs w:val="24"/>
        </w:rPr>
        <w:t>s, the 'dry term' which covers the dry gases</w:t>
      </w:r>
      <w:r w:rsidRPr="00220DB9">
        <w:rPr>
          <w:rFonts w:ascii="Times New Roman" w:hAnsi="Times New Roman" w:cs="Times New Roman"/>
          <w:bCs/>
          <w:iCs/>
          <w:sz w:val="24"/>
          <w:szCs w:val="24"/>
        </w:rPr>
        <w:t xml:space="preserve"> </w:t>
      </w:r>
      <w:r w:rsidR="00067039">
        <w:rPr>
          <w:rFonts w:ascii="Times New Roman" w:hAnsi="Times New Roman" w:cs="Times New Roman"/>
          <w:bCs/>
          <w:iCs/>
          <w:sz w:val="24"/>
          <w:szCs w:val="24"/>
        </w:rPr>
        <w:t>(</w:t>
      </w:r>
      <w:r w:rsidRPr="00220DB9">
        <w:rPr>
          <w:rFonts w:ascii="Times New Roman" w:hAnsi="Times New Roman" w:cs="Times New Roman"/>
          <w:bCs/>
          <w:iCs/>
          <w:sz w:val="24"/>
          <w:szCs w:val="24"/>
        </w:rPr>
        <w:t>mainly Nitrogen and Oxygen</w:t>
      </w:r>
      <w:r w:rsidR="00067039">
        <w:rPr>
          <w:rFonts w:ascii="Times New Roman" w:hAnsi="Times New Roman" w:cs="Times New Roman"/>
          <w:bCs/>
          <w:iCs/>
          <w:sz w:val="24"/>
          <w:szCs w:val="24"/>
        </w:rPr>
        <w:t xml:space="preserve">) </w:t>
      </w:r>
      <w:r w:rsidRPr="00220DB9">
        <w:rPr>
          <w:rFonts w:ascii="Times New Roman" w:hAnsi="Times New Roman" w:cs="Times New Roman"/>
          <w:bCs/>
          <w:iCs/>
          <w:sz w:val="24"/>
          <w:szCs w:val="24"/>
        </w:rPr>
        <w:t xml:space="preserve">and the 'wet term' </w:t>
      </w:r>
      <w:r w:rsidR="00067039">
        <w:rPr>
          <w:rFonts w:ascii="Times New Roman" w:hAnsi="Times New Roman" w:cs="Times New Roman"/>
          <w:bCs/>
          <w:iCs/>
          <w:sz w:val="24"/>
          <w:szCs w:val="24"/>
        </w:rPr>
        <w:t xml:space="preserve">which is </w:t>
      </w:r>
      <w:r w:rsidRPr="00220DB9">
        <w:rPr>
          <w:rFonts w:ascii="Times New Roman" w:hAnsi="Times New Roman" w:cs="Times New Roman"/>
          <w:bCs/>
          <w:iCs/>
          <w:sz w:val="24"/>
          <w:szCs w:val="24"/>
        </w:rPr>
        <w:t>governed by water vapour. The atmospheric pressure falls exponentially with height, falling to 1/e (that is e an in natural logs) of the surface value at a height of 8</w:t>
      </w:r>
      <w:r w:rsidR="00067039">
        <w:rPr>
          <w:rFonts w:ascii="Times New Roman" w:hAnsi="Times New Roman" w:cs="Times New Roman"/>
          <w:bCs/>
          <w:iCs/>
          <w:sz w:val="24"/>
          <w:szCs w:val="24"/>
        </w:rPr>
        <w:t xml:space="preserve"> K</w:t>
      </w:r>
      <w:r w:rsidRPr="00220DB9">
        <w:rPr>
          <w:rFonts w:ascii="Times New Roman" w:hAnsi="Times New Roman" w:cs="Times New Roman"/>
          <w:bCs/>
          <w:iCs/>
          <w:sz w:val="24"/>
          <w:szCs w:val="24"/>
        </w:rPr>
        <w:t>m. Temperature falls by about 1 degree every 100</w:t>
      </w:r>
      <w:r w:rsidR="00067039">
        <w:rPr>
          <w:rFonts w:ascii="Times New Roman" w:hAnsi="Times New Roman" w:cs="Times New Roman"/>
          <w:bCs/>
          <w:iCs/>
          <w:sz w:val="24"/>
          <w:szCs w:val="24"/>
        </w:rPr>
        <w:t xml:space="preserve"> </w:t>
      </w:r>
      <w:r w:rsidRPr="00220DB9">
        <w:rPr>
          <w:rFonts w:ascii="Times New Roman" w:hAnsi="Times New Roman" w:cs="Times New Roman"/>
          <w:bCs/>
          <w:iCs/>
          <w:sz w:val="24"/>
          <w:szCs w:val="24"/>
        </w:rPr>
        <w:t>m. The behaviour of water vapour is much more complex as it is governed by the weather and is limited to the saturated vapour pressure (how much water the air can hold before it condenses as rain or ice). The saturated water vapour pressure is around 40 mbar at 300</w:t>
      </w:r>
      <w:r w:rsidR="00067039">
        <w:rPr>
          <w:rFonts w:ascii="Times New Roman" w:hAnsi="Times New Roman" w:cs="Times New Roman"/>
          <w:bCs/>
          <w:iCs/>
          <w:sz w:val="24"/>
          <w:szCs w:val="24"/>
        </w:rPr>
        <w:t xml:space="preserve"> </w:t>
      </w:r>
      <w:r w:rsidRPr="00220DB9">
        <w:rPr>
          <w:rFonts w:ascii="Times New Roman" w:hAnsi="Times New Roman" w:cs="Times New Roman"/>
          <w:bCs/>
          <w:iCs/>
          <w:sz w:val="24"/>
          <w:szCs w:val="24"/>
        </w:rPr>
        <w:t>K (a warm day) and 6</w:t>
      </w:r>
      <w:r w:rsidR="00067039">
        <w:rPr>
          <w:rFonts w:ascii="Times New Roman" w:hAnsi="Times New Roman" w:cs="Times New Roman"/>
          <w:bCs/>
          <w:iCs/>
          <w:sz w:val="24"/>
          <w:szCs w:val="24"/>
        </w:rPr>
        <w:t xml:space="preserve"> </w:t>
      </w:r>
      <w:r w:rsidRPr="00220DB9">
        <w:rPr>
          <w:rFonts w:ascii="Times New Roman" w:hAnsi="Times New Roman" w:cs="Times New Roman"/>
          <w:bCs/>
          <w:iCs/>
          <w:sz w:val="24"/>
          <w:szCs w:val="24"/>
        </w:rPr>
        <w:t>mbar at 273</w:t>
      </w:r>
      <w:r w:rsidR="00067039">
        <w:rPr>
          <w:rFonts w:ascii="Times New Roman" w:hAnsi="Times New Roman" w:cs="Times New Roman"/>
          <w:bCs/>
          <w:iCs/>
          <w:sz w:val="24"/>
          <w:szCs w:val="24"/>
        </w:rPr>
        <w:t xml:space="preserve"> </w:t>
      </w:r>
      <w:r w:rsidRPr="00220DB9">
        <w:rPr>
          <w:rFonts w:ascii="Times New Roman" w:hAnsi="Times New Roman" w:cs="Times New Roman"/>
          <w:bCs/>
          <w:iCs/>
          <w:sz w:val="24"/>
          <w:szCs w:val="24"/>
        </w:rPr>
        <w:t xml:space="preserve">K (freezing). As a result, the amount of water vapour above the </w:t>
      </w:r>
      <w:proofErr w:type="gramStart"/>
      <w:r w:rsidRPr="00220DB9">
        <w:rPr>
          <w:rFonts w:ascii="Times New Roman" w:hAnsi="Times New Roman" w:cs="Times New Roman"/>
          <w:bCs/>
          <w:iCs/>
          <w:sz w:val="24"/>
          <w:szCs w:val="24"/>
        </w:rPr>
        <w:t>zero degree</w:t>
      </w:r>
      <w:proofErr w:type="gramEnd"/>
      <w:r w:rsidRPr="00220DB9">
        <w:rPr>
          <w:rFonts w:ascii="Times New Roman" w:hAnsi="Times New Roman" w:cs="Times New Roman"/>
          <w:bCs/>
          <w:iCs/>
          <w:sz w:val="24"/>
          <w:szCs w:val="24"/>
        </w:rPr>
        <w:t xml:space="preserve"> isotherm is negligible.</w:t>
      </w:r>
      <w:r>
        <w:rPr>
          <w:rFonts w:ascii="Times New Roman" w:hAnsi="Times New Roman" w:cs="Times New Roman"/>
          <w:bCs/>
          <w:iCs/>
          <w:sz w:val="24"/>
          <w:szCs w:val="24"/>
        </w:rPr>
        <w:t xml:space="preserve"> </w:t>
      </w:r>
      <w:r w:rsidRPr="00220DB9">
        <w:rPr>
          <w:rFonts w:ascii="Times New Roman" w:hAnsi="Times New Roman" w:cs="Times New Roman"/>
          <w:bCs/>
          <w:iCs/>
          <w:sz w:val="24"/>
          <w:szCs w:val="24"/>
        </w:rPr>
        <w:t xml:space="preserve">The net result is that </w:t>
      </w:r>
      <w:r w:rsidRPr="00067039">
        <w:rPr>
          <w:rFonts w:ascii="Times New Roman" w:hAnsi="Times New Roman" w:cs="Times New Roman"/>
          <w:bCs/>
          <w:i/>
          <w:iCs/>
          <w:sz w:val="24"/>
          <w:szCs w:val="24"/>
        </w:rPr>
        <w:t>N</w:t>
      </w:r>
      <w:r w:rsidRPr="00220DB9">
        <w:rPr>
          <w:rFonts w:ascii="Times New Roman" w:hAnsi="Times New Roman" w:cs="Times New Roman"/>
          <w:bCs/>
          <w:iCs/>
          <w:sz w:val="24"/>
          <w:szCs w:val="24"/>
        </w:rPr>
        <w:t xml:space="preserve"> usually decreases as weather parameters decrease. This decrease is called the lapse rate of </w:t>
      </w:r>
      <w:r w:rsidRPr="00067039">
        <w:rPr>
          <w:rFonts w:ascii="Times New Roman" w:hAnsi="Times New Roman" w:cs="Times New Roman"/>
          <w:bCs/>
          <w:i/>
          <w:iCs/>
          <w:sz w:val="24"/>
          <w:szCs w:val="24"/>
        </w:rPr>
        <w:t>N</w:t>
      </w:r>
      <w:r w:rsidRPr="00220DB9">
        <w:rPr>
          <w:rFonts w:ascii="Times New Roman" w:hAnsi="Times New Roman" w:cs="Times New Roman"/>
          <w:bCs/>
          <w:iCs/>
          <w:sz w:val="24"/>
          <w:szCs w:val="24"/>
        </w:rPr>
        <w:t>. Variations in pressure, temperature and humidity do cause significant deviations in the lapse rate</w:t>
      </w:r>
      <w:r w:rsidR="00227865">
        <w:rPr>
          <w:rFonts w:ascii="Times New Roman" w:hAnsi="Times New Roman" w:cs="Times New Roman"/>
          <w:bCs/>
          <w:iCs/>
          <w:sz w:val="24"/>
          <w:szCs w:val="24"/>
        </w:rPr>
        <w:t xml:space="preserve"> [9, 13]</w:t>
      </w:r>
      <w:r w:rsidRPr="00220DB9">
        <w:rPr>
          <w:rFonts w:ascii="Times New Roman" w:hAnsi="Times New Roman" w:cs="Times New Roman"/>
          <w:bCs/>
          <w:iCs/>
          <w:sz w:val="24"/>
          <w:szCs w:val="24"/>
        </w:rPr>
        <w:t xml:space="preserve">. Values of </w:t>
      </w:r>
      <w:r w:rsidRPr="00067039">
        <w:rPr>
          <w:rFonts w:ascii="Times New Roman" w:hAnsi="Times New Roman" w:cs="Times New Roman"/>
          <w:bCs/>
          <w:i/>
          <w:iCs/>
          <w:sz w:val="24"/>
          <w:szCs w:val="24"/>
        </w:rPr>
        <w:t>N</w:t>
      </w:r>
      <w:r w:rsidRPr="00220DB9">
        <w:rPr>
          <w:rFonts w:ascii="Times New Roman" w:hAnsi="Times New Roman" w:cs="Times New Roman"/>
          <w:bCs/>
          <w:iCs/>
          <w:sz w:val="24"/>
          <w:szCs w:val="24"/>
        </w:rPr>
        <w:t xml:space="preserve"> that are less than -40/km cause sub-refraction and greater than -40/km cause super-</w:t>
      </w:r>
      <w:r w:rsidR="00067039">
        <w:rPr>
          <w:rFonts w:ascii="Times New Roman" w:hAnsi="Times New Roman" w:cs="Times New Roman"/>
          <w:bCs/>
          <w:iCs/>
          <w:sz w:val="24"/>
          <w:szCs w:val="24"/>
        </w:rPr>
        <w:t>refraction</w:t>
      </w:r>
      <w:r w:rsidRPr="00220DB9">
        <w:rPr>
          <w:rFonts w:ascii="Times New Roman" w:hAnsi="Times New Roman" w:cs="Times New Roman"/>
          <w:bCs/>
          <w:iCs/>
          <w:sz w:val="24"/>
          <w:szCs w:val="24"/>
        </w:rPr>
        <w:t>.</w:t>
      </w:r>
    </w:p>
    <w:p w14:paraId="3026F9E3" w14:textId="77777777" w:rsidR="0007445E" w:rsidRDefault="0007445E" w:rsidP="00CF3D19">
      <w:pPr>
        <w:spacing w:line="360" w:lineRule="auto"/>
        <w:jc w:val="both"/>
        <w:rPr>
          <w:rFonts w:ascii="Times New Roman" w:hAnsi="Times New Roman" w:cs="Times New Roman"/>
          <w:b/>
          <w:bCs/>
          <w:iCs/>
          <w:sz w:val="24"/>
          <w:szCs w:val="24"/>
        </w:rPr>
      </w:pPr>
    </w:p>
    <w:p w14:paraId="624D3CD3" w14:textId="2EDEA0A1" w:rsidR="0007445E" w:rsidRDefault="00220DB9" w:rsidP="00220DB9">
      <w:pPr>
        <w:spacing w:line="360" w:lineRule="auto"/>
        <w:jc w:val="center"/>
        <w:rPr>
          <w:rFonts w:ascii="Times New Roman" w:hAnsi="Times New Roman" w:cs="Times New Roman"/>
          <w:b/>
          <w:bCs/>
          <w:iCs/>
          <w:sz w:val="24"/>
          <w:szCs w:val="24"/>
        </w:rPr>
      </w:pPr>
      <w:r>
        <w:rPr>
          <w:rFonts w:ascii="Times New Roman" w:hAnsi="Times New Roman" w:cs="Times New Roman"/>
          <w:b/>
          <w:bCs/>
          <w:iCs/>
          <w:noProof/>
          <w:sz w:val="24"/>
          <w:szCs w:val="24"/>
          <w:lang w:val="en-US"/>
        </w:rPr>
        <w:lastRenderedPageBreak/>
        <w:drawing>
          <wp:inline distT="0" distB="0" distL="0" distR="0" wp14:anchorId="30C25E7A" wp14:editId="56B9BEEE">
            <wp:extent cx="5591175" cy="3400425"/>
            <wp:effectExtent l="0" t="0" r="9525" b="9525"/>
            <wp:docPr id="22" name="Picture 22" descr="C:\Users\MSI\Desktop\Joshua revision1\Second manuscript\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I\Desktop\Joshua revision1\Second manuscript\Pic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400425"/>
                    </a:xfrm>
                    <a:prstGeom prst="rect">
                      <a:avLst/>
                    </a:prstGeom>
                    <a:noFill/>
                    <a:ln>
                      <a:noFill/>
                    </a:ln>
                  </pic:spPr>
                </pic:pic>
              </a:graphicData>
            </a:graphic>
          </wp:inline>
        </w:drawing>
      </w:r>
    </w:p>
    <w:p w14:paraId="2DC5171B" w14:textId="20C2EBD6" w:rsidR="00220DB9" w:rsidRDefault="004550DF" w:rsidP="00220DB9">
      <w:pP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(a)</w:t>
      </w:r>
    </w:p>
    <w:p w14:paraId="21BD3B24" w14:textId="77777777" w:rsidR="004550DF" w:rsidRDefault="004550DF" w:rsidP="00220DB9">
      <w:pPr>
        <w:spacing w:line="360" w:lineRule="auto"/>
        <w:jc w:val="center"/>
        <w:rPr>
          <w:rFonts w:ascii="Times New Roman" w:hAnsi="Times New Roman" w:cs="Times New Roman"/>
          <w:b/>
          <w:bCs/>
          <w:iCs/>
          <w:noProof/>
          <w:sz w:val="24"/>
          <w:szCs w:val="24"/>
          <w:lang w:val="en-US"/>
        </w:rPr>
      </w:pPr>
    </w:p>
    <w:p w14:paraId="7D143FBF" w14:textId="288F2C07" w:rsidR="00220DB9" w:rsidRDefault="00220DB9" w:rsidP="00220DB9">
      <w:pPr>
        <w:spacing w:line="360" w:lineRule="auto"/>
        <w:jc w:val="center"/>
        <w:rPr>
          <w:rFonts w:ascii="Times New Roman" w:hAnsi="Times New Roman" w:cs="Times New Roman"/>
          <w:b/>
          <w:bCs/>
          <w:iCs/>
          <w:sz w:val="24"/>
          <w:szCs w:val="24"/>
        </w:rPr>
      </w:pPr>
      <w:r>
        <w:rPr>
          <w:rFonts w:ascii="Times New Roman" w:hAnsi="Times New Roman" w:cs="Times New Roman"/>
          <w:b/>
          <w:bCs/>
          <w:iCs/>
          <w:noProof/>
          <w:sz w:val="24"/>
          <w:szCs w:val="24"/>
          <w:lang w:val="en-US"/>
        </w:rPr>
        <w:drawing>
          <wp:inline distT="0" distB="0" distL="0" distR="0" wp14:anchorId="0C15C7CC" wp14:editId="19D1D3F6">
            <wp:extent cx="5591175" cy="2943225"/>
            <wp:effectExtent l="0" t="0" r="9525" b="9525"/>
            <wp:docPr id="23" name="Picture 23" descr="C:\Users\MSI\Desktop\Joshua revision1\Second manuscript\P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Desktop\Joshua revision1\Second manuscript\Pic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3445"/>
                    <a:stretch/>
                  </pic:blipFill>
                  <pic:spPr bwMode="auto">
                    <a:xfrm>
                      <a:off x="0" y="0"/>
                      <a:ext cx="5591175" cy="2943225"/>
                    </a:xfrm>
                    <a:prstGeom prst="rect">
                      <a:avLst/>
                    </a:prstGeom>
                    <a:noFill/>
                    <a:ln>
                      <a:noFill/>
                    </a:ln>
                    <a:extLst>
                      <a:ext uri="{53640926-AAD7-44D8-BBD7-CCE9431645EC}">
                        <a14:shadowObscured xmlns:a14="http://schemas.microsoft.com/office/drawing/2010/main"/>
                      </a:ext>
                    </a:extLst>
                  </pic:spPr>
                </pic:pic>
              </a:graphicData>
            </a:graphic>
          </wp:inline>
        </w:drawing>
      </w:r>
    </w:p>
    <w:p w14:paraId="7392A573" w14:textId="17EEB227" w:rsidR="004550DF" w:rsidRDefault="004550DF" w:rsidP="00220DB9">
      <w:pP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(b)</w:t>
      </w:r>
    </w:p>
    <w:p w14:paraId="3B3531C0" w14:textId="09867821" w:rsidR="004550DF" w:rsidRDefault="004550DF" w:rsidP="00220DB9">
      <w:pPr>
        <w:spacing w:line="360" w:lineRule="auto"/>
        <w:jc w:val="center"/>
        <w:rPr>
          <w:rFonts w:ascii="Times New Roman" w:hAnsi="Times New Roman" w:cs="Times New Roman"/>
          <w:b/>
          <w:bCs/>
          <w:iCs/>
          <w:sz w:val="24"/>
          <w:szCs w:val="24"/>
        </w:rPr>
      </w:pPr>
      <w:r w:rsidRPr="004550DF">
        <w:rPr>
          <w:rFonts w:ascii="Times New Roman" w:hAnsi="Times New Roman" w:cs="Times New Roman"/>
          <w:bCs/>
          <w:iCs/>
          <w:sz w:val="24"/>
          <w:szCs w:val="24"/>
        </w:rPr>
        <w:lastRenderedPageBreak/>
        <w:t xml:space="preserve">Figure </w:t>
      </w:r>
      <w:r w:rsidR="000B7C29">
        <w:rPr>
          <w:rFonts w:ascii="Times New Roman" w:hAnsi="Times New Roman" w:cs="Times New Roman"/>
          <w:bCs/>
          <w:iCs/>
          <w:sz w:val="24"/>
          <w:szCs w:val="24"/>
        </w:rPr>
        <w:t>2</w:t>
      </w:r>
      <w:r w:rsidRPr="004550DF">
        <w:rPr>
          <w:rFonts w:ascii="Times New Roman" w:hAnsi="Times New Roman" w:cs="Times New Roman"/>
          <w:bCs/>
          <w:iCs/>
          <w:sz w:val="24"/>
          <w:szCs w:val="24"/>
        </w:rPr>
        <w:t xml:space="preserve">: Variations in altitude due to the influence of weather parameters in </w:t>
      </w:r>
      <w:r>
        <w:rPr>
          <w:rFonts w:ascii="Times New Roman" w:hAnsi="Times New Roman" w:cs="Times New Roman"/>
          <w:bCs/>
          <w:iCs/>
          <w:sz w:val="24"/>
          <w:szCs w:val="24"/>
        </w:rPr>
        <w:t>(a) 2022 and (b) 2023</w:t>
      </w:r>
    </w:p>
    <w:p w14:paraId="6A0B6124" w14:textId="77777777" w:rsidR="0097434E" w:rsidRPr="00AF7DDA" w:rsidRDefault="0097434E" w:rsidP="00AF7DDA">
      <w:pPr>
        <w:widowControl w:val="0"/>
        <w:autoSpaceDE w:val="0"/>
        <w:autoSpaceDN w:val="0"/>
        <w:spacing w:before="90" w:after="0" w:line="240" w:lineRule="auto"/>
        <w:ind w:left="120"/>
        <w:jc w:val="center"/>
        <w:rPr>
          <w:rFonts w:ascii="Times New Roman" w:eastAsia="Times New Roman" w:hAnsi="Times New Roman" w:cs="Times New Roman"/>
          <w:sz w:val="24"/>
          <w:szCs w:val="24"/>
          <w:lang w:val="en-US" w:bidi="en-US"/>
        </w:rPr>
      </w:pPr>
      <w:r>
        <w:rPr>
          <w:rFonts w:ascii="Times New Roman" w:hAnsi="Times New Roman" w:cs="Times New Roman"/>
          <w:b/>
          <w:bCs/>
          <w:iCs/>
          <w:sz w:val="24"/>
          <w:szCs w:val="24"/>
        </w:rPr>
        <w:tab/>
      </w:r>
    </w:p>
    <w:p w14:paraId="519A977D" w14:textId="38ABD802" w:rsidR="00845600" w:rsidRDefault="00845600" w:rsidP="00845600">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3.2</w:t>
      </w:r>
      <w:r>
        <w:rPr>
          <w:rFonts w:ascii="Times New Roman" w:hAnsi="Times New Roman" w:cs="Times New Roman"/>
          <w:b/>
          <w:bCs/>
          <w:iCs/>
          <w:sz w:val="24"/>
          <w:szCs w:val="24"/>
        </w:rPr>
        <w:tab/>
      </w:r>
      <w:r w:rsidR="000F2C1E" w:rsidRPr="000F2C1E">
        <w:rPr>
          <w:rFonts w:ascii="Times New Roman" w:hAnsi="Times New Roman" w:cs="Times New Roman"/>
          <w:b/>
          <w:bCs/>
          <w:iCs/>
          <w:sz w:val="24"/>
          <w:szCs w:val="24"/>
        </w:rPr>
        <w:t xml:space="preserve">Variations of Refractivity </w:t>
      </w:r>
      <w:r w:rsidR="008A11CB" w:rsidRPr="000F2C1E">
        <w:rPr>
          <w:rFonts w:ascii="Times New Roman" w:hAnsi="Times New Roman" w:cs="Times New Roman"/>
          <w:b/>
          <w:bCs/>
          <w:iCs/>
          <w:sz w:val="24"/>
          <w:szCs w:val="24"/>
        </w:rPr>
        <w:t>Gradient</w:t>
      </w:r>
    </w:p>
    <w:p w14:paraId="1CF9E704" w14:textId="443DDB92" w:rsidR="005A02C6" w:rsidRDefault="00067039" w:rsidP="00067039">
      <w:pPr>
        <w:spacing w:line="360" w:lineRule="auto"/>
        <w:jc w:val="both"/>
        <w:rPr>
          <w:rFonts w:ascii="Times New Roman" w:hAnsi="Times New Roman" w:cs="Times New Roman"/>
          <w:bCs/>
          <w:iCs/>
          <w:noProof/>
          <w:sz w:val="24"/>
          <w:szCs w:val="24"/>
          <w:lang w:val="en-US"/>
        </w:rPr>
      </w:pPr>
      <w:r w:rsidRPr="00606E6A">
        <w:rPr>
          <w:rFonts w:ascii="Times New Roman" w:hAnsi="Times New Roman" w:cs="Times New Roman"/>
          <w:bCs/>
          <w:iCs/>
          <w:sz w:val="24"/>
          <w:szCs w:val="24"/>
        </w:rPr>
        <w:t xml:space="preserve">The </w:t>
      </w:r>
      <w:r w:rsidR="00606E6A" w:rsidRPr="00606E6A">
        <w:rPr>
          <w:rFonts w:ascii="Times New Roman" w:hAnsi="Times New Roman" w:cs="Times New Roman"/>
          <w:bCs/>
          <w:iCs/>
          <w:sz w:val="24"/>
          <w:szCs w:val="24"/>
        </w:rPr>
        <w:t xml:space="preserve">vertical gradients of refractivity values </w:t>
      </w:r>
      <w:r>
        <w:rPr>
          <w:rFonts w:ascii="Times New Roman" w:hAnsi="Times New Roman" w:cs="Times New Roman"/>
          <w:bCs/>
          <w:iCs/>
          <w:sz w:val="24"/>
          <w:szCs w:val="24"/>
        </w:rPr>
        <w:t xml:space="preserve">are </w:t>
      </w:r>
      <w:r w:rsidR="00606E6A" w:rsidRPr="00606E6A">
        <w:rPr>
          <w:rFonts w:ascii="Times New Roman" w:hAnsi="Times New Roman" w:cs="Times New Roman"/>
          <w:bCs/>
          <w:iCs/>
          <w:sz w:val="24"/>
          <w:szCs w:val="24"/>
        </w:rPr>
        <w:t>calculated on the basis of the mean monthly statistical distribution of refractivity at each of the levels. These show that the monthly variations give large negative values near the su</w:t>
      </w:r>
      <w:r w:rsidR="00606E6A">
        <w:rPr>
          <w:rFonts w:ascii="Times New Roman" w:hAnsi="Times New Roman" w:cs="Times New Roman"/>
          <w:bCs/>
          <w:iCs/>
          <w:sz w:val="24"/>
          <w:szCs w:val="24"/>
        </w:rPr>
        <w:t xml:space="preserve">rface than at elevated heights. </w:t>
      </w:r>
      <w:r>
        <w:rPr>
          <w:rFonts w:ascii="Times New Roman" w:hAnsi="Times New Roman" w:cs="Times New Roman"/>
          <w:bCs/>
          <w:iCs/>
          <w:sz w:val="24"/>
          <w:szCs w:val="24"/>
        </w:rPr>
        <w:t xml:space="preserve">Figures </w:t>
      </w:r>
      <w:r w:rsidR="000B7C29">
        <w:rPr>
          <w:rFonts w:ascii="Times New Roman" w:hAnsi="Times New Roman" w:cs="Times New Roman"/>
          <w:bCs/>
          <w:iCs/>
          <w:sz w:val="24"/>
          <w:szCs w:val="24"/>
        </w:rPr>
        <w:t>3</w:t>
      </w:r>
      <w:r>
        <w:rPr>
          <w:rFonts w:ascii="Times New Roman" w:hAnsi="Times New Roman" w:cs="Times New Roman"/>
          <w:bCs/>
          <w:iCs/>
          <w:sz w:val="24"/>
          <w:szCs w:val="24"/>
        </w:rPr>
        <w:t xml:space="preserve">a and </w:t>
      </w:r>
      <w:r w:rsidR="000B7C29">
        <w:rPr>
          <w:rFonts w:ascii="Times New Roman" w:hAnsi="Times New Roman" w:cs="Times New Roman"/>
          <w:bCs/>
          <w:iCs/>
          <w:sz w:val="24"/>
          <w:szCs w:val="24"/>
        </w:rPr>
        <w:t>3</w:t>
      </w:r>
      <w:r w:rsidR="00606E6A" w:rsidRPr="00606E6A">
        <w:rPr>
          <w:rFonts w:ascii="Times New Roman" w:hAnsi="Times New Roman" w:cs="Times New Roman"/>
          <w:bCs/>
          <w:iCs/>
          <w:sz w:val="24"/>
          <w:szCs w:val="24"/>
        </w:rPr>
        <w:t xml:space="preserve">b show the refractivity gradient up to </w:t>
      </w:r>
      <w:r>
        <w:rPr>
          <w:rFonts w:ascii="Times New Roman" w:hAnsi="Times New Roman" w:cs="Times New Roman"/>
          <w:bCs/>
          <w:iCs/>
          <w:sz w:val="24"/>
          <w:szCs w:val="24"/>
        </w:rPr>
        <w:t>a height of 7 Km above sea level</w:t>
      </w:r>
      <w:r w:rsidR="00606E6A" w:rsidRPr="00606E6A">
        <w:rPr>
          <w:rFonts w:ascii="Times New Roman" w:hAnsi="Times New Roman" w:cs="Times New Roman"/>
          <w:bCs/>
          <w:iCs/>
          <w:sz w:val="24"/>
          <w:szCs w:val="24"/>
        </w:rPr>
        <w:t xml:space="preserve"> for </w:t>
      </w:r>
      <w:r>
        <w:rPr>
          <w:rFonts w:ascii="Times New Roman" w:hAnsi="Times New Roman" w:cs="Times New Roman"/>
          <w:bCs/>
          <w:iCs/>
          <w:sz w:val="24"/>
          <w:szCs w:val="24"/>
        </w:rPr>
        <w:t>the years 2022 and 202</w:t>
      </w:r>
      <w:r w:rsidR="00606E6A" w:rsidRPr="00606E6A">
        <w:rPr>
          <w:rFonts w:ascii="Times New Roman" w:hAnsi="Times New Roman" w:cs="Times New Roman"/>
          <w:bCs/>
          <w:iCs/>
          <w:sz w:val="24"/>
          <w:szCs w:val="24"/>
        </w:rPr>
        <w:t xml:space="preserve">3 over the </w:t>
      </w:r>
      <w:r>
        <w:rPr>
          <w:rFonts w:ascii="Times New Roman" w:hAnsi="Times New Roman" w:cs="Times New Roman"/>
          <w:bCs/>
          <w:iCs/>
          <w:sz w:val="24"/>
          <w:szCs w:val="24"/>
        </w:rPr>
        <w:t>selected study area. The value</w:t>
      </w:r>
      <w:r w:rsidR="00606E6A" w:rsidRPr="00606E6A">
        <w:rPr>
          <w:rFonts w:ascii="Times New Roman" w:hAnsi="Times New Roman" w:cs="Times New Roman"/>
          <w:bCs/>
          <w:iCs/>
          <w:sz w:val="24"/>
          <w:szCs w:val="24"/>
        </w:rPr>
        <w:t xml:space="preserve"> is greater than -40</w:t>
      </w:r>
      <w:r>
        <w:rPr>
          <w:rFonts w:ascii="Times New Roman" w:hAnsi="Times New Roman" w:cs="Times New Roman"/>
          <w:bCs/>
          <w:iCs/>
          <w:sz w:val="24"/>
          <w:szCs w:val="24"/>
        </w:rPr>
        <w:t xml:space="preserve"> </w:t>
      </w:r>
      <w:r w:rsidR="00606E6A" w:rsidRPr="00606E6A">
        <w:rPr>
          <w:rFonts w:ascii="Times New Roman" w:hAnsi="Times New Roman" w:cs="Times New Roman"/>
          <w:bCs/>
          <w:iCs/>
          <w:sz w:val="24"/>
          <w:szCs w:val="24"/>
        </w:rPr>
        <w:t>N up to a height of 4</w:t>
      </w:r>
      <w:r>
        <w:rPr>
          <w:rFonts w:ascii="Times New Roman" w:hAnsi="Times New Roman" w:cs="Times New Roman"/>
          <w:bCs/>
          <w:iCs/>
          <w:sz w:val="24"/>
          <w:szCs w:val="24"/>
        </w:rPr>
        <w:t xml:space="preserve"> </w:t>
      </w:r>
      <w:r w:rsidR="00606E6A" w:rsidRPr="00606E6A">
        <w:rPr>
          <w:rFonts w:ascii="Times New Roman" w:hAnsi="Times New Roman" w:cs="Times New Roman"/>
          <w:bCs/>
          <w:iCs/>
          <w:sz w:val="24"/>
          <w:szCs w:val="24"/>
        </w:rPr>
        <w:t>Km and less than -40</w:t>
      </w:r>
      <w:r>
        <w:rPr>
          <w:rFonts w:ascii="Times New Roman" w:hAnsi="Times New Roman" w:cs="Times New Roman"/>
          <w:bCs/>
          <w:iCs/>
          <w:sz w:val="24"/>
          <w:szCs w:val="24"/>
        </w:rPr>
        <w:t xml:space="preserve"> </w:t>
      </w:r>
      <w:r w:rsidR="00606E6A" w:rsidRPr="00606E6A">
        <w:rPr>
          <w:rFonts w:ascii="Times New Roman" w:hAnsi="Times New Roman" w:cs="Times New Roman"/>
          <w:bCs/>
          <w:iCs/>
          <w:sz w:val="24"/>
          <w:szCs w:val="24"/>
        </w:rPr>
        <w:t>N above 4</w:t>
      </w:r>
      <w:r>
        <w:rPr>
          <w:rFonts w:ascii="Times New Roman" w:hAnsi="Times New Roman" w:cs="Times New Roman"/>
          <w:bCs/>
          <w:iCs/>
          <w:sz w:val="24"/>
          <w:szCs w:val="24"/>
        </w:rPr>
        <w:t xml:space="preserve"> </w:t>
      </w:r>
      <w:r w:rsidR="00606E6A" w:rsidRPr="00606E6A">
        <w:rPr>
          <w:rFonts w:ascii="Times New Roman" w:hAnsi="Times New Roman" w:cs="Times New Roman"/>
          <w:bCs/>
          <w:iCs/>
          <w:sz w:val="24"/>
          <w:szCs w:val="24"/>
        </w:rPr>
        <w:t>Km. From these values, it could be deduced that propagation condition in this geographic zone is mostly super-refractive up to a height of 4</w:t>
      </w:r>
      <w:r>
        <w:rPr>
          <w:rFonts w:ascii="Times New Roman" w:hAnsi="Times New Roman" w:cs="Times New Roman"/>
          <w:bCs/>
          <w:iCs/>
          <w:sz w:val="24"/>
          <w:szCs w:val="24"/>
        </w:rPr>
        <w:t xml:space="preserve"> </w:t>
      </w:r>
      <w:r w:rsidR="00606E6A" w:rsidRPr="00606E6A">
        <w:rPr>
          <w:rFonts w:ascii="Times New Roman" w:hAnsi="Times New Roman" w:cs="Times New Roman"/>
          <w:bCs/>
          <w:iCs/>
          <w:sz w:val="24"/>
          <w:szCs w:val="24"/>
        </w:rPr>
        <w:t>Km and sub-refractive above 4</w:t>
      </w:r>
      <w:r w:rsidR="00606E6A">
        <w:rPr>
          <w:rFonts w:ascii="Times New Roman" w:hAnsi="Times New Roman" w:cs="Times New Roman"/>
          <w:bCs/>
          <w:iCs/>
          <w:sz w:val="24"/>
          <w:szCs w:val="24"/>
        </w:rPr>
        <w:t xml:space="preserve"> </w:t>
      </w:r>
      <w:r w:rsidR="00606E6A" w:rsidRPr="00606E6A">
        <w:rPr>
          <w:rFonts w:ascii="Times New Roman" w:hAnsi="Times New Roman" w:cs="Times New Roman"/>
          <w:bCs/>
          <w:iCs/>
          <w:sz w:val="24"/>
          <w:szCs w:val="24"/>
        </w:rPr>
        <w:t>Km</w:t>
      </w:r>
      <w:r w:rsidR="00227865">
        <w:rPr>
          <w:rFonts w:ascii="Times New Roman" w:hAnsi="Times New Roman" w:cs="Times New Roman"/>
          <w:bCs/>
          <w:iCs/>
          <w:sz w:val="24"/>
          <w:szCs w:val="24"/>
        </w:rPr>
        <w:t xml:space="preserve"> [8, 15]</w:t>
      </w:r>
      <w:r w:rsidR="00606E6A" w:rsidRPr="00606E6A">
        <w:rPr>
          <w:rFonts w:ascii="Times New Roman" w:hAnsi="Times New Roman" w:cs="Times New Roman"/>
          <w:bCs/>
          <w:iCs/>
          <w:sz w:val="24"/>
          <w:szCs w:val="24"/>
        </w:rPr>
        <w:t>.</w:t>
      </w:r>
      <w:r>
        <w:rPr>
          <w:rFonts w:ascii="Times New Roman" w:hAnsi="Times New Roman" w:cs="Times New Roman"/>
          <w:bCs/>
          <w:iCs/>
          <w:sz w:val="24"/>
          <w:szCs w:val="24"/>
        </w:rPr>
        <w:t xml:space="preserve"> </w:t>
      </w:r>
    </w:p>
    <w:p w14:paraId="652FA9A8" w14:textId="5CEB2C84" w:rsidR="00606E6A" w:rsidRDefault="00F87E3A" w:rsidP="00F87E3A">
      <w:pPr>
        <w:spacing w:line="360" w:lineRule="auto"/>
        <w:jc w:val="center"/>
        <w:rPr>
          <w:rFonts w:ascii="Times New Roman" w:hAnsi="Times New Roman" w:cs="Times New Roman"/>
          <w:bCs/>
          <w:iCs/>
          <w:sz w:val="24"/>
          <w:szCs w:val="24"/>
        </w:rPr>
      </w:pPr>
      <w:r>
        <w:rPr>
          <w:rFonts w:ascii="Times New Roman" w:hAnsi="Times New Roman" w:cs="Times New Roman"/>
          <w:bCs/>
          <w:iCs/>
          <w:noProof/>
          <w:sz w:val="24"/>
          <w:szCs w:val="24"/>
          <w:lang w:val="en-US"/>
        </w:rPr>
        <w:drawing>
          <wp:inline distT="0" distB="0" distL="0" distR="0" wp14:anchorId="0E29F8A0" wp14:editId="73FF1C9F">
            <wp:extent cx="5581650" cy="3028950"/>
            <wp:effectExtent l="0" t="0" r="0" b="0"/>
            <wp:docPr id="24" name="Picture 24" descr="C:\Users\MSI\Desktop\Joshua revision1\Second manuscript\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I\Desktop\Joshua revision1\Second manuscript\Pic 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10924"/>
                    <a:stretch/>
                  </pic:blipFill>
                  <pic:spPr bwMode="auto">
                    <a:xfrm>
                      <a:off x="0" y="0"/>
                      <a:ext cx="5581650"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32DFBC2C" w14:textId="262A3721" w:rsidR="00F87E3A" w:rsidRDefault="005A02C6" w:rsidP="00067039">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(a)</w:t>
      </w:r>
    </w:p>
    <w:p w14:paraId="3C91BC43" w14:textId="77777777" w:rsidR="00067039" w:rsidRPr="00067039" w:rsidRDefault="00067039" w:rsidP="00067039">
      <w:pPr>
        <w:spacing w:line="360" w:lineRule="auto"/>
        <w:jc w:val="center"/>
        <w:rPr>
          <w:rFonts w:ascii="Times New Roman" w:hAnsi="Times New Roman" w:cs="Times New Roman"/>
          <w:bCs/>
          <w:iCs/>
          <w:sz w:val="24"/>
          <w:szCs w:val="24"/>
        </w:rPr>
      </w:pPr>
    </w:p>
    <w:p w14:paraId="35A00B55" w14:textId="130070B6" w:rsidR="00F87E3A" w:rsidRDefault="00F87E3A" w:rsidP="00F87E3A">
      <w:pPr>
        <w:spacing w:line="360" w:lineRule="auto"/>
        <w:jc w:val="center"/>
        <w:rPr>
          <w:rFonts w:ascii="Times New Roman" w:hAnsi="Times New Roman" w:cs="Times New Roman"/>
          <w:bCs/>
          <w:iCs/>
          <w:sz w:val="24"/>
          <w:szCs w:val="24"/>
        </w:rPr>
      </w:pPr>
      <w:r>
        <w:rPr>
          <w:rFonts w:ascii="Times New Roman" w:hAnsi="Times New Roman" w:cs="Times New Roman"/>
          <w:bCs/>
          <w:iCs/>
          <w:noProof/>
          <w:sz w:val="24"/>
          <w:szCs w:val="24"/>
          <w:lang w:val="en-US"/>
        </w:rPr>
        <w:lastRenderedPageBreak/>
        <w:drawing>
          <wp:inline distT="0" distB="0" distL="0" distR="0" wp14:anchorId="37E62F7F" wp14:editId="61667692">
            <wp:extent cx="5629275" cy="3181350"/>
            <wp:effectExtent l="0" t="0" r="9525" b="0"/>
            <wp:docPr id="25" name="Picture 25" descr="C:\Users\MSI\Desktop\Joshua revision1\Second manuscript\Pic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I\Desktop\Joshua revision1\Second manuscript\Pic 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6442"/>
                    <a:stretch/>
                  </pic:blipFill>
                  <pic:spPr bwMode="auto">
                    <a:xfrm>
                      <a:off x="0" y="0"/>
                      <a:ext cx="5629275" cy="3181350"/>
                    </a:xfrm>
                    <a:prstGeom prst="rect">
                      <a:avLst/>
                    </a:prstGeom>
                    <a:noFill/>
                    <a:ln>
                      <a:noFill/>
                    </a:ln>
                    <a:extLst>
                      <a:ext uri="{53640926-AAD7-44D8-BBD7-CCE9431645EC}">
                        <a14:shadowObscured xmlns:a14="http://schemas.microsoft.com/office/drawing/2010/main"/>
                      </a:ext>
                    </a:extLst>
                  </pic:spPr>
                </pic:pic>
              </a:graphicData>
            </a:graphic>
          </wp:inline>
        </w:drawing>
      </w:r>
    </w:p>
    <w:p w14:paraId="12F0BF66" w14:textId="58FA5C5C" w:rsidR="00F87E3A" w:rsidRDefault="005A02C6" w:rsidP="00F87E3A">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(b) </w:t>
      </w:r>
    </w:p>
    <w:p w14:paraId="4E12E382" w14:textId="415A9D6A" w:rsidR="003F722E" w:rsidRPr="003F722E" w:rsidRDefault="003F722E" w:rsidP="003F722E">
      <w:pPr>
        <w:jc w:val="center"/>
        <w:rPr>
          <w:rFonts w:ascii="Times New Roman" w:hAnsi="Times New Roman" w:cs="Times New Roman"/>
          <w:bCs/>
          <w:iCs/>
          <w:sz w:val="24"/>
          <w:szCs w:val="24"/>
        </w:rPr>
      </w:pPr>
      <w:r>
        <w:rPr>
          <w:rFonts w:ascii="Times New Roman" w:hAnsi="Times New Roman" w:cs="Times New Roman"/>
          <w:bCs/>
          <w:iCs/>
          <w:sz w:val="24"/>
          <w:szCs w:val="24"/>
        </w:rPr>
        <w:t xml:space="preserve">Figure </w:t>
      </w:r>
      <w:r w:rsidR="000B7C29">
        <w:rPr>
          <w:rFonts w:ascii="Times New Roman" w:hAnsi="Times New Roman" w:cs="Times New Roman"/>
          <w:bCs/>
          <w:iCs/>
          <w:sz w:val="24"/>
          <w:szCs w:val="24"/>
        </w:rPr>
        <w:t>3</w:t>
      </w:r>
      <w:r>
        <w:rPr>
          <w:rFonts w:ascii="Times New Roman" w:hAnsi="Times New Roman" w:cs="Times New Roman"/>
          <w:bCs/>
          <w:iCs/>
          <w:sz w:val="24"/>
          <w:szCs w:val="24"/>
        </w:rPr>
        <w:t xml:space="preserve">: </w:t>
      </w:r>
      <w:r w:rsidRPr="003F722E">
        <w:rPr>
          <w:rFonts w:ascii="Times New Roman" w:hAnsi="Times New Roman" w:cs="Times New Roman"/>
          <w:bCs/>
          <w:iCs/>
          <w:sz w:val="24"/>
          <w:szCs w:val="24"/>
        </w:rPr>
        <w:t>Average Refractivity Gradient versus H</w:t>
      </w:r>
      <w:r>
        <w:rPr>
          <w:rFonts w:ascii="Times New Roman" w:hAnsi="Times New Roman" w:cs="Times New Roman"/>
          <w:bCs/>
          <w:iCs/>
          <w:sz w:val="24"/>
          <w:szCs w:val="24"/>
        </w:rPr>
        <w:t xml:space="preserve">eight in </w:t>
      </w:r>
      <w:r w:rsidR="002A4EDA">
        <w:rPr>
          <w:rFonts w:ascii="Times New Roman" w:hAnsi="Times New Roman" w:cs="Times New Roman"/>
          <w:bCs/>
          <w:iCs/>
          <w:sz w:val="24"/>
          <w:szCs w:val="24"/>
        </w:rPr>
        <w:t xml:space="preserve">(a) 2022 and (b) </w:t>
      </w:r>
      <w:r>
        <w:rPr>
          <w:rFonts w:ascii="Times New Roman" w:hAnsi="Times New Roman" w:cs="Times New Roman"/>
          <w:bCs/>
          <w:iCs/>
          <w:sz w:val="24"/>
          <w:szCs w:val="24"/>
        </w:rPr>
        <w:t>2023</w:t>
      </w:r>
    </w:p>
    <w:p w14:paraId="3D36101A" w14:textId="77777777" w:rsidR="001E0653" w:rsidRPr="00F93E39" w:rsidRDefault="001E0653" w:rsidP="001E0653">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4.0</w:t>
      </w:r>
      <w:r w:rsidRPr="00F93E39">
        <w:rPr>
          <w:rFonts w:ascii="Times New Roman" w:hAnsi="Times New Roman" w:cs="Times New Roman"/>
          <w:b/>
          <w:bCs/>
          <w:iCs/>
          <w:sz w:val="24"/>
          <w:szCs w:val="24"/>
        </w:rPr>
        <w:tab/>
        <w:t>Conclusions</w:t>
      </w:r>
    </w:p>
    <w:p w14:paraId="7C6823CD" w14:textId="27B079AF" w:rsidR="003317F3" w:rsidRDefault="008A11CB" w:rsidP="0063356A">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In this </w:t>
      </w:r>
      <w:r w:rsidR="0017693B">
        <w:rPr>
          <w:rFonts w:ascii="Times New Roman" w:eastAsia="Calibri" w:hAnsi="Times New Roman" w:cs="Times New Roman"/>
          <w:sz w:val="24"/>
          <w:szCs w:val="24"/>
        </w:rPr>
        <w:t>study</w:t>
      </w:r>
      <w:r>
        <w:rPr>
          <w:rFonts w:ascii="Times New Roman" w:eastAsia="Calibri" w:hAnsi="Times New Roman" w:cs="Times New Roman"/>
          <w:sz w:val="24"/>
          <w:szCs w:val="24"/>
        </w:rPr>
        <w:t xml:space="preserve">, the effects of weather parameters on the </w:t>
      </w:r>
      <w:r w:rsidRPr="008A11CB">
        <w:rPr>
          <w:rFonts w:ascii="Times New Roman" w:eastAsia="Calibri" w:hAnsi="Times New Roman" w:cs="Times New Roman"/>
          <w:sz w:val="24"/>
          <w:szCs w:val="24"/>
        </w:rPr>
        <w:t>altitudinal refractivity and refractivity in some selected locations in Nigeria</w:t>
      </w:r>
      <w:r>
        <w:rPr>
          <w:rFonts w:ascii="Times New Roman" w:eastAsia="Calibri" w:hAnsi="Times New Roman" w:cs="Times New Roman"/>
          <w:sz w:val="24"/>
          <w:szCs w:val="24"/>
        </w:rPr>
        <w:t xml:space="preserve"> was investigated. These properties were evaluated using already existing mathematical models relating them with some meteorological parameters </w:t>
      </w:r>
      <w:r w:rsidRPr="008A11CB">
        <w:rPr>
          <w:rFonts w:ascii="Times New Roman" w:eastAsia="Calibri" w:hAnsi="Times New Roman" w:cs="Times New Roman"/>
          <w:sz w:val="24"/>
          <w:szCs w:val="24"/>
        </w:rPr>
        <w:t>which ar</w:t>
      </w:r>
      <w:r>
        <w:rPr>
          <w:rFonts w:ascii="Times New Roman" w:eastAsia="Calibri" w:hAnsi="Times New Roman" w:cs="Times New Roman"/>
          <w:sz w:val="24"/>
          <w:szCs w:val="24"/>
        </w:rPr>
        <w:t>e air-temperature</w:t>
      </w:r>
      <w:r w:rsidRPr="008A11CB">
        <w:rPr>
          <w:rFonts w:ascii="Times New Roman" w:eastAsia="Calibri" w:hAnsi="Times New Roman" w:cs="Times New Roman"/>
          <w:sz w:val="24"/>
          <w:szCs w:val="24"/>
        </w:rPr>
        <w:t xml:space="preserve">, vapour pressure </w:t>
      </w:r>
      <w:r w:rsidR="00FE0DAB">
        <w:rPr>
          <w:rFonts w:ascii="Times New Roman" w:eastAsia="Calibri" w:hAnsi="Times New Roman" w:cs="Times New Roman"/>
          <w:sz w:val="24"/>
          <w:szCs w:val="24"/>
        </w:rPr>
        <w:t>and air-</w:t>
      </w:r>
      <w:r w:rsidRPr="008A11CB">
        <w:rPr>
          <w:rFonts w:ascii="Times New Roman" w:eastAsia="Calibri" w:hAnsi="Times New Roman" w:cs="Times New Roman"/>
          <w:sz w:val="24"/>
          <w:szCs w:val="24"/>
        </w:rPr>
        <w:t>pressure</w:t>
      </w:r>
      <w:r w:rsidR="00FE0DAB">
        <w:rPr>
          <w:rFonts w:ascii="Times New Roman" w:eastAsia="Calibri" w:hAnsi="Times New Roman" w:cs="Times New Roman"/>
          <w:sz w:val="24"/>
          <w:szCs w:val="24"/>
        </w:rPr>
        <w:t xml:space="preserve"> </w:t>
      </w:r>
      <w:r w:rsidR="00FE0DAB" w:rsidRPr="00FE0DAB">
        <w:rPr>
          <w:rFonts w:ascii="Times New Roman" w:eastAsia="Calibri" w:hAnsi="Times New Roman" w:cs="Times New Roman"/>
          <w:sz w:val="24"/>
          <w:szCs w:val="24"/>
        </w:rPr>
        <w:t>from the ground surface to altitude of 12 Km</w:t>
      </w:r>
      <w:r w:rsidR="00FE0DAB">
        <w:rPr>
          <w:rFonts w:ascii="Times New Roman" w:eastAsia="Calibri" w:hAnsi="Times New Roman" w:cs="Times New Roman"/>
          <w:sz w:val="24"/>
          <w:szCs w:val="24"/>
        </w:rPr>
        <w:t xml:space="preserve">. </w:t>
      </w:r>
      <w:r w:rsidR="00FE0DAB" w:rsidRPr="00FE0DAB">
        <w:rPr>
          <w:rFonts w:ascii="Times New Roman" w:eastAsia="Calibri" w:hAnsi="Times New Roman" w:cs="Times New Roman"/>
          <w:sz w:val="24"/>
          <w:szCs w:val="24"/>
        </w:rPr>
        <w:t xml:space="preserve">Refractivity </w:t>
      </w:r>
      <w:r w:rsidR="00FE0DAB">
        <w:rPr>
          <w:rFonts w:ascii="Times New Roman" w:eastAsia="Calibri" w:hAnsi="Times New Roman" w:cs="Times New Roman"/>
          <w:sz w:val="24"/>
          <w:szCs w:val="24"/>
        </w:rPr>
        <w:t xml:space="preserve">was found to be </w:t>
      </w:r>
      <w:r w:rsidR="00FE0DAB" w:rsidRPr="00FE0DAB">
        <w:rPr>
          <w:rFonts w:ascii="Times New Roman" w:eastAsia="Calibri" w:hAnsi="Times New Roman" w:cs="Times New Roman"/>
          <w:sz w:val="24"/>
          <w:szCs w:val="24"/>
        </w:rPr>
        <w:t xml:space="preserve">higher at the ground surface than at elevated altitudes. </w:t>
      </w:r>
      <w:r w:rsidR="00FE0DAB">
        <w:rPr>
          <w:rFonts w:ascii="Times New Roman" w:eastAsia="Calibri" w:hAnsi="Times New Roman" w:cs="Times New Roman"/>
          <w:sz w:val="24"/>
          <w:szCs w:val="24"/>
        </w:rPr>
        <w:t xml:space="preserve">The </w:t>
      </w:r>
      <w:r w:rsidR="00FE0DAB" w:rsidRPr="00FE0DAB">
        <w:rPr>
          <w:rFonts w:ascii="Times New Roman" w:eastAsia="Calibri" w:hAnsi="Times New Roman" w:cs="Times New Roman"/>
          <w:sz w:val="24"/>
          <w:szCs w:val="24"/>
        </w:rPr>
        <w:t xml:space="preserve">air-temperature, pressure and vapour pressure </w:t>
      </w:r>
      <w:r w:rsidR="00FE0DAB">
        <w:rPr>
          <w:rFonts w:ascii="Times New Roman" w:eastAsia="Calibri" w:hAnsi="Times New Roman" w:cs="Times New Roman"/>
          <w:sz w:val="24"/>
          <w:szCs w:val="24"/>
        </w:rPr>
        <w:t xml:space="preserve">were also observed to decrease continuously </w:t>
      </w:r>
      <w:r w:rsidR="00FE0DAB" w:rsidRPr="00FE0DAB">
        <w:rPr>
          <w:rFonts w:ascii="Times New Roman" w:eastAsia="Calibri" w:hAnsi="Times New Roman" w:cs="Times New Roman"/>
          <w:sz w:val="24"/>
          <w:szCs w:val="24"/>
        </w:rPr>
        <w:t>up to the tropopause</w:t>
      </w:r>
      <w:r w:rsidR="00FE0DAB">
        <w:rPr>
          <w:rFonts w:ascii="Times New Roman" w:eastAsia="Calibri" w:hAnsi="Times New Roman" w:cs="Times New Roman"/>
          <w:sz w:val="24"/>
          <w:szCs w:val="24"/>
        </w:rPr>
        <w:t xml:space="preserve"> as the altitude was increasing. </w:t>
      </w:r>
      <w:r w:rsidR="003317F3" w:rsidRPr="003317F3">
        <w:rPr>
          <w:rFonts w:ascii="Times New Roman" w:eastAsia="Calibri" w:hAnsi="Times New Roman" w:cs="Times New Roman"/>
          <w:sz w:val="24"/>
          <w:szCs w:val="24"/>
        </w:rPr>
        <w:t>Refractivity gradient</w:t>
      </w:r>
      <w:r w:rsidR="003317F3">
        <w:rPr>
          <w:rFonts w:ascii="Times New Roman" w:eastAsia="Calibri" w:hAnsi="Times New Roman" w:cs="Times New Roman"/>
          <w:sz w:val="24"/>
          <w:szCs w:val="24"/>
        </w:rPr>
        <w:t xml:space="preserve"> was observed to be </w:t>
      </w:r>
      <w:r w:rsidR="003317F3" w:rsidRPr="003317F3">
        <w:rPr>
          <w:rFonts w:ascii="Times New Roman" w:eastAsia="Calibri" w:hAnsi="Times New Roman" w:cs="Times New Roman"/>
          <w:sz w:val="24"/>
          <w:szCs w:val="24"/>
        </w:rPr>
        <w:t xml:space="preserve">greater than -40 N up to a height of 4 Km </w:t>
      </w:r>
      <w:r w:rsidR="003317F3">
        <w:rPr>
          <w:rFonts w:ascii="Times New Roman" w:eastAsia="Calibri" w:hAnsi="Times New Roman" w:cs="Times New Roman"/>
          <w:sz w:val="24"/>
          <w:szCs w:val="24"/>
        </w:rPr>
        <w:t xml:space="preserve">and less than -40 N above 4 Km. </w:t>
      </w:r>
      <w:r w:rsidR="003317F3" w:rsidRPr="003317F3">
        <w:rPr>
          <w:rFonts w:ascii="Times New Roman" w:eastAsia="Calibri" w:hAnsi="Times New Roman" w:cs="Times New Roman"/>
          <w:sz w:val="24"/>
          <w:szCs w:val="24"/>
        </w:rPr>
        <w:t xml:space="preserve">Super-refractive </w:t>
      </w:r>
      <w:r w:rsidR="003317F3">
        <w:rPr>
          <w:rFonts w:ascii="Times New Roman" w:eastAsia="Calibri" w:hAnsi="Times New Roman" w:cs="Times New Roman"/>
          <w:sz w:val="24"/>
          <w:szCs w:val="24"/>
        </w:rPr>
        <w:t xml:space="preserve">mode was observed up to a height of 4 Km while </w:t>
      </w:r>
      <w:r w:rsidR="003317F3" w:rsidRPr="003317F3">
        <w:rPr>
          <w:rFonts w:ascii="Times New Roman" w:eastAsia="Calibri" w:hAnsi="Times New Roman" w:cs="Times New Roman"/>
          <w:sz w:val="24"/>
          <w:szCs w:val="24"/>
        </w:rPr>
        <w:t xml:space="preserve">sub-refractive </w:t>
      </w:r>
      <w:r w:rsidR="003317F3">
        <w:rPr>
          <w:rFonts w:ascii="Times New Roman" w:eastAsia="Calibri" w:hAnsi="Times New Roman" w:cs="Times New Roman"/>
          <w:sz w:val="24"/>
          <w:szCs w:val="24"/>
        </w:rPr>
        <w:t xml:space="preserve">mode was observed above 4 Km for </w:t>
      </w:r>
      <w:r w:rsidR="003317F3" w:rsidRPr="003317F3">
        <w:rPr>
          <w:rFonts w:ascii="Times New Roman" w:eastAsia="Calibri" w:hAnsi="Times New Roman" w:cs="Times New Roman"/>
          <w:sz w:val="24"/>
          <w:szCs w:val="24"/>
        </w:rPr>
        <w:t>propagation condition in this geographic zone</w:t>
      </w:r>
      <w:r w:rsidR="003317F3">
        <w:rPr>
          <w:rFonts w:ascii="Times New Roman" w:eastAsia="Calibri" w:hAnsi="Times New Roman" w:cs="Times New Roman"/>
          <w:sz w:val="24"/>
          <w:szCs w:val="24"/>
        </w:rPr>
        <w:t xml:space="preserve">. In conclusion, the weather parameters affected the </w:t>
      </w:r>
      <w:r w:rsidR="003317F3" w:rsidRPr="003317F3">
        <w:rPr>
          <w:rFonts w:ascii="Times New Roman" w:eastAsia="Calibri" w:hAnsi="Times New Roman" w:cs="Times New Roman"/>
          <w:sz w:val="24"/>
          <w:szCs w:val="24"/>
        </w:rPr>
        <w:t>altitudinal refrac</w:t>
      </w:r>
      <w:r w:rsidR="003317F3">
        <w:rPr>
          <w:rFonts w:ascii="Times New Roman" w:eastAsia="Calibri" w:hAnsi="Times New Roman" w:cs="Times New Roman"/>
          <w:sz w:val="24"/>
          <w:szCs w:val="24"/>
        </w:rPr>
        <w:t>tivity and refractivity in the examined locations.</w:t>
      </w:r>
    </w:p>
    <w:p w14:paraId="3E7013FB" w14:textId="77777777" w:rsidR="0063356A" w:rsidRPr="00F93E39" w:rsidRDefault="0063356A" w:rsidP="0063356A">
      <w:pPr>
        <w:spacing w:line="360" w:lineRule="auto"/>
        <w:jc w:val="both"/>
        <w:rPr>
          <w:rFonts w:ascii="Times New Roman" w:eastAsia="Calibri" w:hAnsi="Times New Roman" w:cs="Times New Roman"/>
          <w:b/>
          <w:sz w:val="24"/>
          <w:szCs w:val="24"/>
        </w:rPr>
      </w:pPr>
      <w:r w:rsidRPr="00F93E39">
        <w:rPr>
          <w:rFonts w:ascii="Times New Roman" w:eastAsia="Calibri" w:hAnsi="Times New Roman" w:cs="Times New Roman"/>
          <w:b/>
          <w:sz w:val="24"/>
          <w:szCs w:val="24"/>
        </w:rPr>
        <w:t>Declarations</w:t>
      </w:r>
    </w:p>
    <w:p w14:paraId="6CBB5B53" w14:textId="77777777" w:rsidR="0063356A" w:rsidRPr="00F93E39" w:rsidRDefault="0063356A" w:rsidP="0063356A">
      <w:pPr>
        <w:spacing w:line="360" w:lineRule="auto"/>
        <w:jc w:val="both"/>
        <w:rPr>
          <w:rFonts w:ascii="Times New Roman" w:eastAsia="Calibri" w:hAnsi="Times New Roman" w:cs="Times New Roman"/>
          <w:b/>
          <w:sz w:val="24"/>
          <w:szCs w:val="24"/>
        </w:rPr>
      </w:pPr>
      <w:r w:rsidRPr="00F93E39">
        <w:rPr>
          <w:rFonts w:ascii="Times New Roman" w:eastAsia="Calibri" w:hAnsi="Times New Roman" w:cs="Times New Roman"/>
          <w:b/>
          <w:sz w:val="24"/>
          <w:szCs w:val="24"/>
        </w:rPr>
        <w:lastRenderedPageBreak/>
        <w:t>Data Availability Statement</w:t>
      </w:r>
    </w:p>
    <w:p w14:paraId="7AF0B2C5" w14:textId="3839014C" w:rsidR="000A2627" w:rsidRPr="00F93E39" w:rsidRDefault="001B5258" w:rsidP="0063356A">
      <w:pPr>
        <w:spacing w:line="360" w:lineRule="auto"/>
        <w:jc w:val="both"/>
        <w:rPr>
          <w:rFonts w:ascii="Times New Roman" w:eastAsia="Calibri" w:hAnsi="Times New Roman" w:cs="Times New Roman"/>
          <w:sz w:val="24"/>
          <w:szCs w:val="24"/>
        </w:rPr>
      </w:pPr>
      <w:r w:rsidRPr="00F93E39">
        <w:rPr>
          <w:rFonts w:ascii="Times New Roman" w:eastAsia="Calibri" w:hAnsi="Times New Roman" w:cs="Times New Roman"/>
          <w:sz w:val="24"/>
          <w:szCs w:val="24"/>
        </w:rPr>
        <w:t>Data will be made available on request</w:t>
      </w:r>
      <w:r w:rsidR="0063356A" w:rsidRPr="00F93E39">
        <w:rPr>
          <w:rFonts w:ascii="Times New Roman" w:eastAsia="Calibri" w:hAnsi="Times New Roman" w:cs="Times New Roman"/>
          <w:sz w:val="24"/>
          <w:szCs w:val="24"/>
        </w:rPr>
        <w:t>.</w:t>
      </w:r>
    </w:p>
    <w:p w14:paraId="12EAF27B" w14:textId="77777777" w:rsidR="001870A3" w:rsidRPr="001870A3" w:rsidRDefault="001870A3" w:rsidP="001870A3">
      <w:pPr>
        <w:spacing w:line="360" w:lineRule="auto"/>
        <w:jc w:val="both"/>
        <w:rPr>
          <w:rFonts w:ascii="Times New Roman" w:eastAsia="Calibri" w:hAnsi="Times New Roman" w:cs="Times New Roman"/>
          <w:b/>
          <w:bCs/>
          <w:iCs/>
          <w:sz w:val="24"/>
          <w:szCs w:val="24"/>
        </w:rPr>
      </w:pPr>
      <w:r w:rsidRPr="001870A3">
        <w:rPr>
          <w:rFonts w:ascii="Times New Roman" w:eastAsia="Calibri" w:hAnsi="Times New Roman" w:cs="Times New Roman"/>
          <w:b/>
          <w:bCs/>
          <w:iCs/>
          <w:sz w:val="24"/>
          <w:szCs w:val="24"/>
        </w:rPr>
        <w:t>References</w:t>
      </w:r>
    </w:p>
    <w:p w14:paraId="549833E5" w14:textId="1B8F5038" w:rsidR="00AC25EB" w:rsidRDefault="001870A3" w:rsidP="00AC25EB">
      <w:pPr>
        <w:spacing w:line="360" w:lineRule="auto"/>
        <w:jc w:val="both"/>
        <w:rPr>
          <w:rFonts w:ascii="Times New Roman" w:eastAsia="Calibri" w:hAnsi="Times New Roman" w:cs="Times New Roman"/>
          <w:sz w:val="24"/>
          <w:szCs w:val="24"/>
        </w:rPr>
      </w:pPr>
      <w:r w:rsidRPr="001870A3">
        <w:rPr>
          <w:rFonts w:ascii="Times New Roman" w:eastAsia="Calibri" w:hAnsi="Times New Roman" w:cs="Times New Roman"/>
          <w:sz w:val="24"/>
          <w:szCs w:val="24"/>
        </w:rPr>
        <w:t>[1]</w:t>
      </w:r>
      <w:r w:rsidRPr="001870A3">
        <w:rPr>
          <w:rFonts w:ascii="Times New Roman" w:eastAsia="Calibri" w:hAnsi="Times New Roman" w:cs="Times New Roman"/>
          <w:sz w:val="24"/>
          <w:szCs w:val="24"/>
        </w:rPr>
        <w:tab/>
      </w:r>
      <w:r w:rsidR="00AC25EB" w:rsidRPr="00AC25EB">
        <w:rPr>
          <w:rFonts w:ascii="Times New Roman" w:eastAsia="Calibri" w:hAnsi="Times New Roman" w:cs="Times New Roman"/>
          <w:sz w:val="24"/>
          <w:szCs w:val="24"/>
        </w:rPr>
        <w:t>Agbo, GA</w:t>
      </w:r>
      <w:r w:rsidR="00AC25EB">
        <w:rPr>
          <w:rFonts w:ascii="Times New Roman" w:eastAsia="Calibri" w:hAnsi="Times New Roman" w:cs="Times New Roman"/>
          <w:sz w:val="24"/>
          <w:szCs w:val="24"/>
        </w:rPr>
        <w:t xml:space="preserve">; Okoro, ON; Amechi, AO (2013). </w:t>
      </w:r>
      <w:r w:rsidR="00AC25EB" w:rsidRPr="00AC25EB">
        <w:rPr>
          <w:rFonts w:ascii="Times New Roman" w:eastAsia="Calibri" w:hAnsi="Times New Roman" w:cs="Times New Roman"/>
          <w:sz w:val="24"/>
          <w:szCs w:val="24"/>
        </w:rPr>
        <w:t>Atmospheric Re</w:t>
      </w:r>
      <w:r w:rsidR="00AC25EB">
        <w:rPr>
          <w:rFonts w:ascii="Times New Roman" w:eastAsia="Calibri" w:hAnsi="Times New Roman" w:cs="Times New Roman"/>
          <w:sz w:val="24"/>
          <w:szCs w:val="24"/>
        </w:rPr>
        <w:t xml:space="preserve">fractivity over Abuja, </w:t>
      </w:r>
      <w:r w:rsidR="00AC25EB">
        <w:rPr>
          <w:rFonts w:ascii="Times New Roman" w:eastAsia="Calibri" w:hAnsi="Times New Roman" w:cs="Times New Roman"/>
          <w:sz w:val="24"/>
          <w:szCs w:val="24"/>
        </w:rPr>
        <w:tab/>
        <w:t xml:space="preserve">Nigeria. </w:t>
      </w:r>
      <w:proofErr w:type="spellStart"/>
      <w:r w:rsidR="00AC25EB" w:rsidRPr="00AC25EB">
        <w:rPr>
          <w:rFonts w:ascii="Times New Roman" w:eastAsia="Calibri" w:hAnsi="Times New Roman" w:cs="Times New Roman"/>
          <w:sz w:val="24"/>
          <w:szCs w:val="24"/>
        </w:rPr>
        <w:t>Inter.Res</w:t>
      </w:r>
      <w:proofErr w:type="spellEnd"/>
      <w:r w:rsidR="00AC25EB" w:rsidRPr="00AC25EB">
        <w:rPr>
          <w:rFonts w:ascii="Times New Roman" w:eastAsia="Calibri" w:hAnsi="Times New Roman" w:cs="Times New Roman"/>
          <w:sz w:val="24"/>
          <w:szCs w:val="24"/>
        </w:rPr>
        <w:t>. Journa</w:t>
      </w:r>
      <w:r w:rsidR="00AC25EB">
        <w:rPr>
          <w:rFonts w:ascii="Times New Roman" w:eastAsia="Calibri" w:hAnsi="Times New Roman" w:cs="Times New Roman"/>
          <w:sz w:val="24"/>
          <w:szCs w:val="24"/>
        </w:rPr>
        <w:t xml:space="preserve">l Pure Appl. Physics, 1(1): 37- </w:t>
      </w:r>
      <w:r w:rsidR="00AC25EB" w:rsidRPr="00AC25EB">
        <w:rPr>
          <w:rFonts w:ascii="Times New Roman" w:eastAsia="Calibri" w:hAnsi="Times New Roman" w:cs="Times New Roman"/>
          <w:sz w:val="24"/>
          <w:szCs w:val="24"/>
        </w:rPr>
        <w:t>45.</w:t>
      </w:r>
    </w:p>
    <w:p w14:paraId="64053A2D" w14:textId="15507639" w:rsidR="00AC25EB" w:rsidRDefault="00AC25EB" w:rsidP="00AC25E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proofErr w:type="spellStart"/>
      <w:r w:rsidRPr="00AC25EB">
        <w:rPr>
          <w:rFonts w:ascii="Times New Roman" w:eastAsia="Calibri" w:hAnsi="Times New Roman" w:cs="Times New Roman"/>
          <w:sz w:val="24"/>
          <w:szCs w:val="24"/>
        </w:rPr>
        <w:t>Ukhurebor</w:t>
      </w:r>
      <w:proofErr w:type="spellEnd"/>
      <w:r w:rsidRPr="00AC25EB">
        <w:rPr>
          <w:rFonts w:ascii="Times New Roman" w:eastAsia="Calibri" w:hAnsi="Times New Roman" w:cs="Times New Roman"/>
          <w:sz w:val="24"/>
          <w:szCs w:val="24"/>
        </w:rPr>
        <w:t xml:space="preserve">, KE; </w:t>
      </w:r>
      <w:r>
        <w:rPr>
          <w:rFonts w:ascii="Times New Roman" w:eastAsia="Calibri" w:hAnsi="Times New Roman" w:cs="Times New Roman"/>
          <w:sz w:val="24"/>
          <w:szCs w:val="24"/>
        </w:rPr>
        <w:t xml:space="preserve">Abiodun, IC; </w:t>
      </w:r>
      <w:proofErr w:type="spellStart"/>
      <w:r>
        <w:rPr>
          <w:rFonts w:ascii="Times New Roman" w:eastAsia="Calibri" w:hAnsi="Times New Roman" w:cs="Times New Roman"/>
          <w:sz w:val="24"/>
          <w:szCs w:val="24"/>
        </w:rPr>
        <w:t>Azi</w:t>
      </w:r>
      <w:proofErr w:type="spellEnd"/>
      <w:r>
        <w:rPr>
          <w:rFonts w:ascii="Times New Roman" w:eastAsia="Calibri" w:hAnsi="Times New Roman" w:cs="Times New Roman"/>
          <w:sz w:val="24"/>
          <w:szCs w:val="24"/>
        </w:rPr>
        <w:t xml:space="preserve">, SO; </w:t>
      </w:r>
      <w:proofErr w:type="spellStart"/>
      <w:r>
        <w:rPr>
          <w:rFonts w:ascii="Times New Roman" w:eastAsia="Calibri" w:hAnsi="Times New Roman" w:cs="Times New Roman"/>
          <w:sz w:val="24"/>
          <w:szCs w:val="24"/>
        </w:rPr>
        <w:t>Otete</w:t>
      </w:r>
      <w:proofErr w:type="spellEnd"/>
      <w:r>
        <w:rPr>
          <w:rFonts w:ascii="Times New Roman" w:eastAsia="Calibri" w:hAnsi="Times New Roman" w:cs="Times New Roman"/>
          <w:sz w:val="24"/>
          <w:szCs w:val="24"/>
        </w:rPr>
        <w:t xml:space="preserve">, I; </w:t>
      </w:r>
      <w:proofErr w:type="spellStart"/>
      <w:r w:rsidRPr="00AC25EB">
        <w:rPr>
          <w:rFonts w:ascii="Times New Roman" w:eastAsia="Calibri" w:hAnsi="Times New Roman" w:cs="Times New Roman"/>
          <w:sz w:val="24"/>
          <w:szCs w:val="24"/>
        </w:rPr>
        <w:t>Obogai</w:t>
      </w:r>
      <w:proofErr w:type="spellEnd"/>
      <w:r w:rsidRPr="00AC25EB">
        <w:rPr>
          <w:rFonts w:ascii="Times New Roman" w:eastAsia="Calibri" w:hAnsi="Times New Roman" w:cs="Times New Roman"/>
          <w:sz w:val="24"/>
          <w:szCs w:val="24"/>
        </w:rPr>
        <w:t xml:space="preserve"> LE (201</w:t>
      </w:r>
      <w:r w:rsidR="00A42756">
        <w:rPr>
          <w:rFonts w:ascii="Times New Roman" w:eastAsia="Calibri" w:hAnsi="Times New Roman" w:cs="Times New Roman"/>
          <w:sz w:val="24"/>
          <w:szCs w:val="24"/>
        </w:rPr>
        <w:t>7</w:t>
      </w:r>
      <w:r>
        <w:rPr>
          <w:rFonts w:ascii="Times New Roman" w:eastAsia="Calibri" w:hAnsi="Times New Roman" w:cs="Times New Roman"/>
          <w:sz w:val="24"/>
          <w:szCs w:val="24"/>
        </w:rPr>
        <w:t xml:space="preserve">). A </w:t>
      </w:r>
      <w:proofErr w:type="gramStart"/>
      <w:r>
        <w:rPr>
          <w:rFonts w:ascii="Times New Roman" w:eastAsia="Calibri" w:hAnsi="Times New Roman" w:cs="Times New Roman"/>
          <w:sz w:val="24"/>
          <w:szCs w:val="24"/>
        </w:rPr>
        <w:t>Cost Effective</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Weather </w:t>
      </w:r>
      <w:r w:rsidRPr="00AC25EB">
        <w:rPr>
          <w:rFonts w:ascii="Times New Roman" w:eastAsia="Calibri" w:hAnsi="Times New Roman" w:cs="Times New Roman"/>
          <w:sz w:val="24"/>
          <w:szCs w:val="24"/>
        </w:rPr>
        <w:t>Monitoring D</w:t>
      </w:r>
      <w:r>
        <w:rPr>
          <w:rFonts w:ascii="Times New Roman" w:eastAsia="Calibri" w:hAnsi="Times New Roman" w:cs="Times New Roman"/>
          <w:sz w:val="24"/>
          <w:szCs w:val="24"/>
        </w:rPr>
        <w:t>evice. Archives of Current Res.</w:t>
      </w:r>
      <w:r w:rsidRPr="00AC25EB">
        <w:rPr>
          <w:rFonts w:ascii="Times New Roman" w:eastAsia="Calibri" w:hAnsi="Times New Roman" w:cs="Times New Roman"/>
          <w:sz w:val="24"/>
          <w:szCs w:val="24"/>
        </w:rPr>
        <w:t>Inter.7 (4): 1-9.</w:t>
      </w:r>
    </w:p>
    <w:p w14:paraId="616FD701" w14:textId="5B75B9C1" w:rsidR="00AC25EB" w:rsidRDefault="00AC25EB" w:rsidP="00AC25E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proofErr w:type="spellStart"/>
      <w:r w:rsidRPr="00AC25EB">
        <w:rPr>
          <w:rFonts w:ascii="Times New Roman" w:eastAsia="Calibri" w:hAnsi="Times New Roman" w:cs="Times New Roman"/>
          <w:sz w:val="24"/>
          <w:szCs w:val="24"/>
        </w:rPr>
        <w:t>Ojeifo</w:t>
      </w:r>
      <w:proofErr w:type="spellEnd"/>
      <w:r w:rsidRPr="00AC25EB">
        <w:rPr>
          <w:rFonts w:ascii="Times New Roman" w:eastAsia="Calibri" w:hAnsi="Times New Roman" w:cs="Times New Roman"/>
          <w:sz w:val="24"/>
          <w:szCs w:val="24"/>
        </w:rPr>
        <w:t xml:space="preserve">, MO; </w:t>
      </w:r>
      <w:proofErr w:type="spellStart"/>
      <w:r w:rsidRPr="00AC25EB">
        <w:rPr>
          <w:rFonts w:ascii="Times New Roman" w:eastAsia="Calibri" w:hAnsi="Times New Roman" w:cs="Times New Roman"/>
          <w:sz w:val="24"/>
          <w:szCs w:val="24"/>
        </w:rPr>
        <w:t>Akhimien</w:t>
      </w:r>
      <w:proofErr w:type="spellEnd"/>
      <w:r>
        <w:rPr>
          <w:rFonts w:ascii="Times New Roman" w:eastAsia="Calibri" w:hAnsi="Times New Roman" w:cs="Times New Roman"/>
          <w:sz w:val="24"/>
          <w:szCs w:val="24"/>
        </w:rPr>
        <w:t xml:space="preserve">, FO (2013). Pattern of Fencing </w:t>
      </w:r>
      <w:r w:rsidRPr="00AC25EB">
        <w:rPr>
          <w:rFonts w:ascii="Times New Roman" w:eastAsia="Calibri" w:hAnsi="Times New Roman" w:cs="Times New Roman"/>
          <w:sz w:val="24"/>
          <w:szCs w:val="24"/>
        </w:rPr>
        <w:t>and Impacts in U</w:t>
      </w:r>
      <w:r>
        <w:rPr>
          <w:rFonts w:ascii="Times New Roman" w:eastAsia="Calibri" w:hAnsi="Times New Roman" w:cs="Times New Roman"/>
          <w:sz w:val="24"/>
          <w:szCs w:val="24"/>
        </w:rPr>
        <w:t xml:space="preserve">rban </w:t>
      </w:r>
      <w:proofErr w:type="spellStart"/>
      <w:r>
        <w:rPr>
          <w:rFonts w:ascii="Times New Roman" w:eastAsia="Calibri" w:hAnsi="Times New Roman" w:cs="Times New Roman"/>
          <w:sz w:val="24"/>
          <w:szCs w:val="24"/>
        </w:rPr>
        <w:t>Auchi</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Edo State, Nigeria. </w:t>
      </w:r>
      <w:r w:rsidRPr="00AC25EB">
        <w:rPr>
          <w:rFonts w:ascii="Times New Roman" w:eastAsia="Calibri" w:hAnsi="Times New Roman" w:cs="Times New Roman"/>
          <w:sz w:val="24"/>
          <w:szCs w:val="24"/>
        </w:rPr>
        <w:t>Inter. J. Phys</w:t>
      </w:r>
      <w:r>
        <w:rPr>
          <w:rFonts w:ascii="Times New Roman" w:eastAsia="Calibri" w:hAnsi="Times New Roman" w:cs="Times New Roman"/>
          <w:sz w:val="24"/>
          <w:szCs w:val="24"/>
        </w:rPr>
        <w:t xml:space="preserve">ical and Human Geography, 1(1), </w:t>
      </w:r>
      <w:r w:rsidRPr="00AC25EB">
        <w:rPr>
          <w:rFonts w:ascii="Times New Roman" w:eastAsia="Calibri" w:hAnsi="Times New Roman" w:cs="Times New Roman"/>
          <w:sz w:val="24"/>
          <w:szCs w:val="24"/>
        </w:rPr>
        <w:t>26-34.</w:t>
      </w:r>
    </w:p>
    <w:p w14:paraId="4E63FF73" w14:textId="4267D814" w:rsidR="00AC25EB" w:rsidRDefault="00AC25EB" w:rsidP="00AC25E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00A42756">
        <w:rPr>
          <w:rFonts w:ascii="Times New Roman" w:eastAsia="Calibri" w:hAnsi="Times New Roman" w:cs="Times New Roman"/>
          <w:sz w:val="24"/>
          <w:szCs w:val="24"/>
        </w:rPr>
        <w:t>Abimbola OJ</w:t>
      </w:r>
      <w:r w:rsidR="00A42756" w:rsidRPr="00A42756">
        <w:rPr>
          <w:rFonts w:ascii="Times New Roman" w:eastAsia="Calibri" w:hAnsi="Times New Roman" w:cs="Times New Roman"/>
          <w:sz w:val="24"/>
          <w:szCs w:val="24"/>
        </w:rPr>
        <w:t xml:space="preserve">, </w:t>
      </w:r>
      <w:r w:rsidR="00A42756">
        <w:rPr>
          <w:rFonts w:ascii="Times New Roman" w:eastAsia="Calibri" w:hAnsi="Times New Roman" w:cs="Times New Roman"/>
          <w:sz w:val="24"/>
          <w:szCs w:val="24"/>
        </w:rPr>
        <w:t>Bada SO</w:t>
      </w:r>
      <w:r w:rsidR="00A42756" w:rsidRPr="00A42756">
        <w:rPr>
          <w:rFonts w:ascii="Times New Roman" w:eastAsia="Calibri" w:hAnsi="Times New Roman" w:cs="Times New Roman"/>
          <w:sz w:val="24"/>
          <w:szCs w:val="24"/>
        </w:rPr>
        <w:t xml:space="preserve">, </w:t>
      </w:r>
      <w:proofErr w:type="spellStart"/>
      <w:r w:rsidR="00A42756">
        <w:rPr>
          <w:rFonts w:ascii="Times New Roman" w:eastAsia="Calibri" w:hAnsi="Times New Roman" w:cs="Times New Roman"/>
          <w:sz w:val="24"/>
          <w:szCs w:val="24"/>
        </w:rPr>
        <w:t>Falaiye</w:t>
      </w:r>
      <w:proofErr w:type="spellEnd"/>
      <w:r w:rsidR="00A42756">
        <w:rPr>
          <w:rFonts w:ascii="Times New Roman" w:eastAsia="Calibri" w:hAnsi="Times New Roman" w:cs="Times New Roman"/>
          <w:sz w:val="24"/>
          <w:szCs w:val="24"/>
        </w:rPr>
        <w:t xml:space="preserve"> AO</w:t>
      </w:r>
      <w:r w:rsidR="00A42756" w:rsidRPr="00A42756">
        <w:rPr>
          <w:rFonts w:ascii="Times New Roman" w:eastAsia="Calibri" w:hAnsi="Times New Roman" w:cs="Times New Roman"/>
          <w:sz w:val="24"/>
          <w:szCs w:val="24"/>
        </w:rPr>
        <w:t xml:space="preserve">, </w:t>
      </w:r>
      <w:proofErr w:type="spellStart"/>
      <w:r w:rsidR="00A42756">
        <w:rPr>
          <w:rFonts w:ascii="Times New Roman" w:eastAsia="Calibri" w:hAnsi="Times New Roman" w:cs="Times New Roman"/>
          <w:sz w:val="24"/>
          <w:szCs w:val="24"/>
        </w:rPr>
        <w:t>Sukam</w:t>
      </w:r>
      <w:proofErr w:type="spellEnd"/>
      <w:r w:rsidR="00A42756">
        <w:rPr>
          <w:rFonts w:ascii="Times New Roman" w:eastAsia="Calibri" w:hAnsi="Times New Roman" w:cs="Times New Roman"/>
          <w:sz w:val="24"/>
          <w:szCs w:val="24"/>
        </w:rPr>
        <w:t xml:space="preserve"> YM</w:t>
      </w:r>
      <w:r w:rsidR="00A42756" w:rsidRPr="00A42756">
        <w:rPr>
          <w:rFonts w:ascii="Times New Roman" w:eastAsia="Calibri" w:hAnsi="Times New Roman" w:cs="Times New Roman"/>
          <w:sz w:val="24"/>
          <w:szCs w:val="24"/>
        </w:rPr>
        <w:t xml:space="preserve">, </w:t>
      </w:r>
      <w:r w:rsidR="00A42756">
        <w:rPr>
          <w:rFonts w:ascii="Times New Roman" w:eastAsia="Calibri" w:hAnsi="Times New Roman" w:cs="Times New Roman"/>
          <w:sz w:val="24"/>
          <w:szCs w:val="24"/>
        </w:rPr>
        <w:t>Otto MS</w:t>
      </w:r>
      <w:r w:rsidR="00A42756" w:rsidRPr="00A42756">
        <w:rPr>
          <w:rFonts w:ascii="Times New Roman" w:eastAsia="Calibri" w:hAnsi="Times New Roman" w:cs="Times New Roman"/>
          <w:sz w:val="24"/>
          <w:szCs w:val="24"/>
        </w:rPr>
        <w:t>, Muhammad</w:t>
      </w:r>
      <w:r w:rsidR="00A42756">
        <w:rPr>
          <w:rFonts w:ascii="Times New Roman" w:eastAsia="Calibri" w:hAnsi="Times New Roman" w:cs="Times New Roman"/>
          <w:sz w:val="24"/>
          <w:szCs w:val="24"/>
        </w:rPr>
        <w:t xml:space="preserve"> S (2021). </w:t>
      </w:r>
      <w:r w:rsidR="00A42756">
        <w:rPr>
          <w:rFonts w:ascii="Times New Roman" w:eastAsia="Calibri" w:hAnsi="Times New Roman" w:cs="Times New Roman"/>
          <w:sz w:val="24"/>
          <w:szCs w:val="24"/>
        </w:rPr>
        <w:tab/>
      </w:r>
      <w:r w:rsidR="00A42756" w:rsidRPr="00A42756">
        <w:rPr>
          <w:rFonts w:ascii="Times New Roman" w:eastAsia="Calibri" w:hAnsi="Times New Roman" w:cs="Times New Roman"/>
          <w:sz w:val="24"/>
          <w:szCs w:val="24"/>
        </w:rPr>
        <w:t xml:space="preserve">Estimation of radio refractivity from satellite-derived meteorological data over a </w:t>
      </w:r>
      <w:r w:rsidR="00A42756">
        <w:rPr>
          <w:rFonts w:ascii="Times New Roman" w:eastAsia="Calibri" w:hAnsi="Times New Roman" w:cs="Times New Roman"/>
          <w:sz w:val="24"/>
          <w:szCs w:val="24"/>
        </w:rPr>
        <w:tab/>
      </w:r>
      <w:r w:rsidR="00A42756" w:rsidRPr="00A42756">
        <w:rPr>
          <w:rFonts w:ascii="Times New Roman" w:eastAsia="Calibri" w:hAnsi="Times New Roman" w:cs="Times New Roman"/>
          <w:sz w:val="24"/>
          <w:szCs w:val="24"/>
        </w:rPr>
        <w:t>decade for West Africa</w:t>
      </w:r>
      <w:r w:rsidR="00A42756">
        <w:rPr>
          <w:rFonts w:ascii="Times New Roman" w:eastAsia="Calibri" w:hAnsi="Times New Roman" w:cs="Times New Roman"/>
          <w:sz w:val="24"/>
          <w:szCs w:val="24"/>
        </w:rPr>
        <w:t>. Scientific African, 14,</w:t>
      </w:r>
      <w:r w:rsidR="00A42756" w:rsidRPr="00A42756">
        <w:rPr>
          <w:rFonts w:ascii="Times New Roman" w:eastAsia="Calibri" w:hAnsi="Times New Roman" w:cs="Times New Roman"/>
          <w:sz w:val="24"/>
          <w:szCs w:val="24"/>
        </w:rPr>
        <w:t xml:space="preserve"> e01054</w:t>
      </w:r>
      <w:r w:rsidR="00A42756">
        <w:rPr>
          <w:rFonts w:ascii="Times New Roman" w:eastAsia="Calibri" w:hAnsi="Times New Roman" w:cs="Times New Roman"/>
          <w:sz w:val="24"/>
          <w:szCs w:val="24"/>
        </w:rPr>
        <w:t>.</w:t>
      </w:r>
    </w:p>
    <w:p w14:paraId="3B08245D" w14:textId="12107FD7" w:rsidR="00A42756" w:rsidRDefault="00A42756" w:rsidP="00A4275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Lawal YB</w:t>
      </w:r>
      <w:r w:rsidRPr="00A427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Omotoso ET (2023) </w:t>
      </w:r>
      <w:r w:rsidRPr="00A42756">
        <w:rPr>
          <w:rFonts w:ascii="Times New Roman" w:eastAsia="Calibri" w:hAnsi="Times New Roman" w:cs="Times New Roman"/>
          <w:sz w:val="24"/>
          <w:szCs w:val="24"/>
        </w:rPr>
        <w:t xml:space="preserve">Investigation of Point Refractivity Gradient and </w:t>
      </w:r>
      <w:r>
        <w:rPr>
          <w:rFonts w:ascii="Times New Roman" w:eastAsia="Calibri" w:hAnsi="Times New Roman" w:cs="Times New Roman"/>
          <w:sz w:val="24"/>
          <w:szCs w:val="24"/>
        </w:rPr>
        <w:tab/>
      </w:r>
      <w:r w:rsidRPr="00A42756">
        <w:rPr>
          <w:rFonts w:ascii="Times New Roman" w:eastAsia="Calibri" w:hAnsi="Times New Roman" w:cs="Times New Roman"/>
          <w:sz w:val="24"/>
          <w:szCs w:val="24"/>
        </w:rPr>
        <w:t>Geoclimatic</w:t>
      </w:r>
      <w:r>
        <w:rPr>
          <w:rFonts w:ascii="Times New Roman" w:eastAsia="Calibri" w:hAnsi="Times New Roman" w:cs="Times New Roman"/>
          <w:sz w:val="24"/>
          <w:szCs w:val="24"/>
        </w:rPr>
        <w:t xml:space="preserve"> </w:t>
      </w:r>
      <w:r w:rsidRPr="00A42756">
        <w:rPr>
          <w:rFonts w:ascii="Times New Roman" w:eastAsia="Calibri" w:hAnsi="Times New Roman" w:cs="Times New Roman"/>
          <w:sz w:val="24"/>
          <w:szCs w:val="24"/>
        </w:rPr>
        <w:t>Factor at 70 m Altitude in Yenagoa, Nigeria</w:t>
      </w:r>
      <w:r>
        <w:rPr>
          <w:rFonts w:ascii="Times New Roman" w:eastAsia="Calibri" w:hAnsi="Times New Roman" w:cs="Times New Roman"/>
          <w:sz w:val="24"/>
          <w:szCs w:val="24"/>
        </w:rPr>
        <w:t xml:space="preserve">. </w:t>
      </w:r>
      <w:r w:rsidRPr="00A42756">
        <w:rPr>
          <w:rFonts w:ascii="Times New Roman" w:eastAsia="Calibri" w:hAnsi="Times New Roman" w:cs="Times New Roman"/>
          <w:sz w:val="24"/>
          <w:szCs w:val="24"/>
        </w:rPr>
        <w:t>J. Nig.</w:t>
      </w:r>
      <w:r>
        <w:rPr>
          <w:rFonts w:ascii="Times New Roman" w:eastAsia="Calibri" w:hAnsi="Times New Roman" w:cs="Times New Roman"/>
          <w:sz w:val="24"/>
          <w:szCs w:val="24"/>
        </w:rPr>
        <w:t xml:space="preserve"> Soc. Phys. Sci., 5, </w:t>
      </w:r>
      <w:r>
        <w:rPr>
          <w:rFonts w:ascii="Times New Roman" w:eastAsia="Calibri" w:hAnsi="Times New Roman" w:cs="Times New Roman"/>
          <w:sz w:val="24"/>
          <w:szCs w:val="24"/>
        </w:rPr>
        <w:tab/>
      </w:r>
      <w:r w:rsidRPr="00A42756">
        <w:rPr>
          <w:rFonts w:ascii="Times New Roman" w:eastAsia="Calibri" w:hAnsi="Times New Roman" w:cs="Times New Roman"/>
          <w:sz w:val="24"/>
          <w:szCs w:val="24"/>
        </w:rPr>
        <w:t>1081</w:t>
      </w:r>
      <w:r>
        <w:rPr>
          <w:rFonts w:ascii="Times New Roman" w:eastAsia="Calibri" w:hAnsi="Times New Roman" w:cs="Times New Roman"/>
          <w:sz w:val="24"/>
          <w:szCs w:val="24"/>
        </w:rPr>
        <w:t>.</w:t>
      </w:r>
    </w:p>
    <w:p w14:paraId="0B067704" w14:textId="55940F75" w:rsidR="00A42756" w:rsidRDefault="00A42756" w:rsidP="00A4275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r>
      <w:proofErr w:type="spellStart"/>
      <w:r w:rsidRPr="00A42756">
        <w:rPr>
          <w:rFonts w:ascii="Times New Roman" w:eastAsia="Calibri" w:hAnsi="Times New Roman" w:cs="Times New Roman"/>
          <w:sz w:val="24"/>
          <w:szCs w:val="24"/>
        </w:rPr>
        <w:t>Ukhurebor</w:t>
      </w:r>
      <w:proofErr w:type="spellEnd"/>
      <w:r>
        <w:rPr>
          <w:rFonts w:ascii="Times New Roman" w:eastAsia="Calibri" w:hAnsi="Times New Roman" w:cs="Times New Roman"/>
          <w:sz w:val="24"/>
          <w:szCs w:val="24"/>
        </w:rPr>
        <w:t xml:space="preserve"> KE; </w:t>
      </w:r>
      <w:proofErr w:type="spellStart"/>
      <w:r w:rsidRPr="00A42756">
        <w:rPr>
          <w:rFonts w:ascii="Times New Roman" w:eastAsia="Calibri" w:hAnsi="Times New Roman" w:cs="Times New Roman"/>
          <w:sz w:val="24"/>
          <w:szCs w:val="24"/>
        </w:rPr>
        <w:t>Azi</w:t>
      </w:r>
      <w:proofErr w:type="spellEnd"/>
      <w:r>
        <w:rPr>
          <w:rFonts w:ascii="Times New Roman" w:eastAsia="Calibri" w:hAnsi="Times New Roman" w:cs="Times New Roman"/>
          <w:sz w:val="24"/>
          <w:szCs w:val="24"/>
        </w:rPr>
        <w:t xml:space="preserve"> SO; </w:t>
      </w:r>
      <w:r w:rsidRPr="00A42756">
        <w:rPr>
          <w:rFonts w:ascii="Times New Roman" w:eastAsia="Calibri" w:hAnsi="Times New Roman" w:cs="Times New Roman"/>
          <w:sz w:val="24"/>
          <w:szCs w:val="24"/>
        </w:rPr>
        <w:t xml:space="preserve">Abiodun IC; </w:t>
      </w:r>
      <w:proofErr w:type="spellStart"/>
      <w:r w:rsidRPr="00A42756">
        <w:rPr>
          <w:rFonts w:ascii="Times New Roman" w:eastAsia="Calibri" w:hAnsi="Times New Roman" w:cs="Times New Roman"/>
          <w:sz w:val="24"/>
          <w:szCs w:val="24"/>
        </w:rPr>
        <w:t>Ojiemudia</w:t>
      </w:r>
      <w:proofErr w:type="spellEnd"/>
      <w:r w:rsidRPr="00A42756">
        <w:rPr>
          <w:rFonts w:ascii="Times New Roman" w:eastAsia="Calibri" w:hAnsi="Times New Roman" w:cs="Times New Roman"/>
          <w:sz w:val="24"/>
          <w:szCs w:val="24"/>
        </w:rPr>
        <w:t xml:space="preserve"> SE</w:t>
      </w:r>
      <w:r>
        <w:rPr>
          <w:rFonts w:ascii="Times New Roman" w:eastAsia="Calibri" w:hAnsi="Times New Roman" w:cs="Times New Roman"/>
          <w:sz w:val="24"/>
          <w:szCs w:val="24"/>
        </w:rPr>
        <w:t xml:space="preserve"> (2018) </w:t>
      </w:r>
      <w:r w:rsidRPr="00A42756">
        <w:rPr>
          <w:rFonts w:ascii="Times New Roman" w:eastAsia="Calibri" w:hAnsi="Times New Roman" w:cs="Times New Roman"/>
          <w:sz w:val="24"/>
          <w:szCs w:val="24"/>
        </w:rPr>
        <w:t xml:space="preserve">Influence of Weather </w:t>
      </w:r>
      <w:r>
        <w:rPr>
          <w:rFonts w:ascii="Times New Roman" w:eastAsia="Calibri" w:hAnsi="Times New Roman" w:cs="Times New Roman"/>
          <w:sz w:val="24"/>
          <w:szCs w:val="24"/>
        </w:rPr>
        <w:tab/>
      </w:r>
      <w:r w:rsidRPr="00A42756">
        <w:rPr>
          <w:rFonts w:ascii="Times New Roman" w:eastAsia="Calibri" w:hAnsi="Times New Roman" w:cs="Times New Roman"/>
          <w:sz w:val="24"/>
          <w:szCs w:val="24"/>
        </w:rPr>
        <w:t>Variables on Atmospheric Re</w:t>
      </w:r>
      <w:r>
        <w:rPr>
          <w:rFonts w:ascii="Times New Roman" w:eastAsia="Calibri" w:hAnsi="Times New Roman" w:cs="Times New Roman"/>
          <w:sz w:val="24"/>
          <w:szCs w:val="24"/>
        </w:rPr>
        <w:t xml:space="preserve">fractivity over </w:t>
      </w:r>
      <w:proofErr w:type="spellStart"/>
      <w:r>
        <w:rPr>
          <w:rFonts w:ascii="Times New Roman" w:eastAsia="Calibri" w:hAnsi="Times New Roman" w:cs="Times New Roman"/>
          <w:sz w:val="24"/>
          <w:szCs w:val="24"/>
        </w:rPr>
        <w:t>Auchi</w:t>
      </w:r>
      <w:proofErr w:type="spellEnd"/>
      <w:r>
        <w:rPr>
          <w:rFonts w:ascii="Times New Roman" w:eastAsia="Calibri" w:hAnsi="Times New Roman" w:cs="Times New Roman"/>
          <w:sz w:val="24"/>
          <w:szCs w:val="24"/>
        </w:rPr>
        <w:t xml:space="preserve"> Town, Edo </w:t>
      </w:r>
      <w:r w:rsidRPr="00A42756">
        <w:rPr>
          <w:rFonts w:ascii="Times New Roman" w:eastAsia="Calibri" w:hAnsi="Times New Roman" w:cs="Times New Roman"/>
          <w:sz w:val="24"/>
          <w:szCs w:val="24"/>
        </w:rPr>
        <w:t>State, Nigeria</w:t>
      </w:r>
      <w:r>
        <w:rPr>
          <w:rFonts w:ascii="Times New Roman" w:eastAsia="Calibri" w:hAnsi="Times New Roman" w:cs="Times New Roman"/>
          <w:sz w:val="24"/>
          <w:szCs w:val="24"/>
        </w:rPr>
        <w:t xml:space="preserve">. </w:t>
      </w:r>
      <w:r w:rsidRPr="00A42756">
        <w:rPr>
          <w:rFonts w:ascii="Times New Roman" w:eastAsia="Calibri" w:hAnsi="Times New Roman" w:cs="Times New Roman"/>
          <w:sz w:val="24"/>
          <w:szCs w:val="24"/>
        </w:rPr>
        <w:t xml:space="preserve">J. Appl. </w:t>
      </w:r>
      <w:r>
        <w:rPr>
          <w:rFonts w:ascii="Times New Roman" w:eastAsia="Calibri" w:hAnsi="Times New Roman" w:cs="Times New Roman"/>
          <w:sz w:val="24"/>
          <w:szCs w:val="24"/>
        </w:rPr>
        <w:tab/>
      </w:r>
      <w:r w:rsidRPr="00A42756">
        <w:rPr>
          <w:rFonts w:ascii="Times New Roman" w:eastAsia="Calibri" w:hAnsi="Times New Roman" w:cs="Times New Roman"/>
          <w:sz w:val="24"/>
          <w:szCs w:val="24"/>
        </w:rPr>
        <w:t>Sci. Environ. Manage.</w:t>
      </w:r>
      <w:r>
        <w:rPr>
          <w:rFonts w:ascii="Times New Roman" w:eastAsia="Calibri" w:hAnsi="Times New Roman" w:cs="Times New Roman"/>
          <w:sz w:val="24"/>
          <w:szCs w:val="24"/>
        </w:rPr>
        <w:t>, 22(4), 471 – 475.</w:t>
      </w:r>
    </w:p>
    <w:p w14:paraId="24330D5B" w14:textId="78D80D6A" w:rsidR="00A42756" w:rsidRDefault="00A42756" w:rsidP="00A4275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009249F8">
        <w:rPr>
          <w:rFonts w:ascii="Times New Roman" w:eastAsia="Calibri" w:hAnsi="Times New Roman" w:cs="Times New Roman"/>
          <w:sz w:val="24"/>
          <w:szCs w:val="24"/>
        </w:rPr>
        <w:t xml:space="preserve">Usman SL, </w:t>
      </w:r>
      <w:proofErr w:type="spellStart"/>
      <w:r w:rsidR="009249F8">
        <w:rPr>
          <w:rFonts w:ascii="Times New Roman" w:eastAsia="Calibri" w:hAnsi="Times New Roman" w:cs="Times New Roman"/>
          <w:sz w:val="24"/>
          <w:szCs w:val="24"/>
        </w:rPr>
        <w:t>Ikechiamaka</w:t>
      </w:r>
      <w:proofErr w:type="spellEnd"/>
      <w:r w:rsidR="009249F8">
        <w:rPr>
          <w:rFonts w:ascii="Times New Roman" w:eastAsia="Calibri" w:hAnsi="Times New Roman" w:cs="Times New Roman"/>
          <w:sz w:val="24"/>
          <w:szCs w:val="24"/>
        </w:rPr>
        <w:t xml:space="preserve"> FN, </w:t>
      </w:r>
      <w:proofErr w:type="spellStart"/>
      <w:r w:rsidR="009249F8">
        <w:rPr>
          <w:rFonts w:ascii="Times New Roman" w:eastAsia="Calibri" w:hAnsi="Times New Roman" w:cs="Times New Roman"/>
          <w:sz w:val="24"/>
          <w:szCs w:val="24"/>
        </w:rPr>
        <w:t>Akinbolati</w:t>
      </w:r>
      <w:proofErr w:type="spellEnd"/>
      <w:r w:rsidR="009249F8">
        <w:rPr>
          <w:rFonts w:ascii="Times New Roman" w:eastAsia="Calibri" w:hAnsi="Times New Roman" w:cs="Times New Roman"/>
          <w:sz w:val="24"/>
          <w:szCs w:val="24"/>
        </w:rPr>
        <w:t xml:space="preserve"> A, Owolabi JA, </w:t>
      </w:r>
      <w:proofErr w:type="spellStart"/>
      <w:r w:rsidR="009249F8">
        <w:rPr>
          <w:rFonts w:ascii="Times New Roman" w:eastAsia="Calibri" w:hAnsi="Times New Roman" w:cs="Times New Roman"/>
          <w:sz w:val="24"/>
          <w:szCs w:val="24"/>
        </w:rPr>
        <w:t>Akusu</w:t>
      </w:r>
      <w:proofErr w:type="spellEnd"/>
      <w:r w:rsidR="009249F8">
        <w:rPr>
          <w:rFonts w:ascii="Times New Roman" w:eastAsia="Calibri" w:hAnsi="Times New Roman" w:cs="Times New Roman"/>
          <w:sz w:val="24"/>
          <w:szCs w:val="24"/>
        </w:rPr>
        <w:t xml:space="preserve"> CO (2024) </w:t>
      </w:r>
      <w:r w:rsidR="009249F8" w:rsidRPr="009249F8">
        <w:rPr>
          <w:rFonts w:ascii="Times New Roman" w:eastAsia="Calibri" w:hAnsi="Times New Roman" w:cs="Times New Roman"/>
          <w:sz w:val="24"/>
          <w:szCs w:val="24"/>
        </w:rPr>
        <w:t xml:space="preserve">Exploring </w:t>
      </w:r>
      <w:r w:rsidR="009249F8">
        <w:rPr>
          <w:rFonts w:ascii="Times New Roman" w:eastAsia="Calibri" w:hAnsi="Times New Roman" w:cs="Times New Roman"/>
          <w:sz w:val="24"/>
          <w:szCs w:val="24"/>
        </w:rPr>
        <w:tab/>
      </w:r>
      <w:r w:rsidR="009249F8" w:rsidRPr="009249F8">
        <w:rPr>
          <w:rFonts w:ascii="Times New Roman" w:eastAsia="Calibri" w:hAnsi="Times New Roman" w:cs="Times New Roman"/>
          <w:sz w:val="24"/>
          <w:szCs w:val="24"/>
        </w:rPr>
        <w:t xml:space="preserve">Vertical Gradients of Radio Refractivity and Their Significance for Radio Wave </w:t>
      </w:r>
      <w:r w:rsidR="009249F8">
        <w:rPr>
          <w:rFonts w:ascii="Times New Roman" w:eastAsia="Calibri" w:hAnsi="Times New Roman" w:cs="Times New Roman"/>
          <w:sz w:val="24"/>
          <w:szCs w:val="24"/>
        </w:rPr>
        <w:tab/>
      </w:r>
      <w:r w:rsidR="009249F8" w:rsidRPr="009249F8">
        <w:rPr>
          <w:rFonts w:ascii="Times New Roman" w:eastAsia="Calibri" w:hAnsi="Times New Roman" w:cs="Times New Roman"/>
          <w:sz w:val="24"/>
          <w:szCs w:val="24"/>
        </w:rPr>
        <w:t>Propagation in Abuja, Jos and Makurdi of North-Central Nigeria</w:t>
      </w:r>
      <w:r w:rsidR="009249F8">
        <w:rPr>
          <w:rFonts w:ascii="Times New Roman" w:eastAsia="Calibri" w:hAnsi="Times New Roman" w:cs="Times New Roman"/>
          <w:sz w:val="24"/>
          <w:szCs w:val="24"/>
        </w:rPr>
        <w:t xml:space="preserve">. Science World </w:t>
      </w:r>
      <w:r w:rsidR="009249F8">
        <w:rPr>
          <w:rFonts w:ascii="Times New Roman" w:eastAsia="Calibri" w:hAnsi="Times New Roman" w:cs="Times New Roman"/>
          <w:sz w:val="24"/>
          <w:szCs w:val="24"/>
        </w:rPr>
        <w:tab/>
        <w:t>Journal, 19(</w:t>
      </w:r>
      <w:r w:rsidR="009249F8" w:rsidRPr="009249F8">
        <w:rPr>
          <w:rFonts w:ascii="Times New Roman" w:eastAsia="Calibri" w:hAnsi="Times New Roman" w:cs="Times New Roman"/>
          <w:sz w:val="24"/>
          <w:szCs w:val="24"/>
        </w:rPr>
        <w:t>1)</w:t>
      </w:r>
      <w:r w:rsidR="009249F8">
        <w:rPr>
          <w:rFonts w:ascii="Times New Roman" w:eastAsia="Calibri" w:hAnsi="Times New Roman" w:cs="Times New Roman"/>
          <w:sz w:val="24"/>
          <w:szCs w:val="24"/>
        </w:rPr>
        <w:t>, 58 – 63.</w:t>
      </w:r>
    </w:p>
    <w:p w14:paraId="0F6A7640" w14:textId="77777777" w:rsidR="00A42756" w:rsidRPr="001870A3" w:rsidRDefault="00A42756" w:rsidP="00A4275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870A3">
        <w:rPr>
          <w:rFonts w:ascii="Times New Roman" w:eastAsia="Calibri" w:hAnsi="Times New Roman" w:cs="Times New Roman"/>
          <w:sz w:val="24"/>
          <w:szCs w:val="24"/>
        </w:rPr>
        <w:t>]</w:t>
      </w:r>
      <w:r w:rsidRPr="001870A3">
        <w:rPr>
          <w:rFonts w:ascii="Times New Roman" w:eastAsia="Calibri" w:hAnsi="Times New Roman" w:cs="Times New Roman"/>
          <w:sz w:val="24"/>
          <w:szCs w:val="24"/>
        </w:rPr>
        <w:tab/>
        <w:t>Alade MO (</w:t>
      </w:r>
      <w:r>
        <w:rPr>
          <w:rFonts w:ascii="Times New Roman" w:eastAsia="Calibri" w:hAnsi="Times New Roman" w:cs="Times New Roman"/>
          <w:sz w:val="24"/>
          <w:szCs w:val="24"/>
        </w:rPr>
        <w:t>2023</w:t>
      </w:r>
      <w:r w:rsidRPr="001870A3">
        <w:rPr>
          <w:rFonts w:ascii="Times New Roman" w:eastAsia="Calibri" w:hAnsi="Times New Roman" w:cs="Times New Roman"/>
          <w:sz w:val="24"/>
          <w:szCs w:val="24"/>
        </w:rPr>
        <w:t xml:space="preserve">) Investigation of the Effect of Ground and Air Temperature on Very </w:t>
      </w:r>
      <w:r w:rsidRPr="001870A3">
        <w:rPr>
          <w:rFonts w:ascii="Times New Roman" w:eastAsia="Calibri" w:hAnsi="Times New Roman" w:cs="Times New Roman"/>
          <w:sz w:val="24"/>
          <w:szCs w:val="24"/>
        </w:rPr>
        <w:tab/>
        <w:t xml:space="preserve">High Frequency Radio Signals. </w:t>
      </w:r>
      <w:r w:rsidRPr="001870A3">
        <w:rPr>
          <w:rFonts w:ascii="Times New Roman" w:eastAsia="Calibri" w:hAnsi="Times New Roman" w:cs="Times New Roman"/>
          <w:i/>
          <w:sz w:val="24"/>
          <w:szCs w:val="24"/>
        </w:rPr>
        <w:t>Journal of</w:t>
      </w:r>
      <w:r w:rsidRPr="001870A3">
        <w:rPr>
          <w:rFonts w:ascii="Calibri" w:eastAsia="Calibri" w:hAnsi="Calibri" w:cs="Times New Roman"/>
          <w:i/>
        </w:rPr>
        <w:t xml:space="preserve"> </w:t>
      </w:r>
      <w:r w:rsidRPr="001870A3">
        <w:rPr>
          <w:rFonts w:ascii="Times New Roman" w:eastAsia="Calibri" w:hAnsi="Times New Roman" w:cs="Times New Roman"/>
          <w:i/>
          <w:sz w:val="24"/>
          <w:szCs w:val="24"/>
        </w:rPr>
        <w:t xml:space="preserve">Information Engineering and </w:t>
      </w:r>
      <w:r w:rsidRPr="001870A3">
        <w:rPr>
          <w:rFonts w:ascii="Times New Roman" w:eastAsia="Calibri" w:hAnsi="Times New Roman" w:cs="Times New Roman"/>
          <w:i/>
          <w:sz w:val="24"/>
          <w:szCs w:val="24"/>
        </w:rPr>
        <w:tab/>
        <w:t>Applications</w:t>
      </w:r>
      <w:r w:rsidRPr="001870A3">
        <w:rPr>
          <w:rFonts w:ascii="Times New Roman" w:eastAsia="Calibri" w:hAnsi="Times New Roman" w:cs="Times New Roman"/>
          <w:sz w:val="24"/>
          <w:szCs w:val="24"/>
        </w:rPr>
        <w:t>,.3, 9-16.</w:t>
      </w:r>
    </w:p>
    <w:p w14:paraId="0AD331E2" w14:textId="77777777" w:rsidR="00A42756" w:rsidRPr="001870A3" w:rsidRDefault="00A42756" w:rsidP="00A4275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1870A3">
        <w:rPr>
          <w:rFonts w:ascii="Times New Roman" w:eastAsia="Calibri" w:hAnsi="Times New Roman" w:cs="Times New Roman"/>
          <w:sz w:val="24"/>
          <w:szCs w:val="24"/>
        </w:rPr>
        <w:t>]</w:t>
      </w:r>
      <w:r w:rsidRPr="001870A3">
        <w:rPr>
          <w:rFonts w:ascii="Times New Roman" w:eastAsia="Calibri" w:hAnsi="Times New Roman" w:cs="Times New Roman"/>
          <w:sz w:val="24"/>
          <w:szCs w:val="24"/>
        </w:rPr>
        <w:tab/>
      </w:r>
      <w:proofErr w:type="spellStart"/>
      <w:r w:rsidRPr="001870A3">
        <w:rPr>
          <w:rFonts w:ascii="Times New Roman" w:eastAsia="Calibri" w:hAnsi="Times New Roman" w:cs="Times New Roman"/>
          <w:sz w:val="24"/>
          <w:szCs w:val="24"/>
        </w:rPr>
        <w:t>Ukhurebor</w:t>
      </w:r>
      <w:proofErr w:type="spellEnd"/>
      <w:r w:rsidRPr="001870A3">
        <w:rPr>
          <w:rFonts w:ascii="Times New Roman" w:eastAsia="Calibri" w:hAnsi="Times New Roman" w:cs="Times New Roman"/>
          <w:sz w:val="24"/>
          <w:szCs w:val="24"/>
        </w:rPr>
        <w:t xml:space="preserve"> KE, </w:t>
      </w:r>
      <w:proofErr w:type="spellStart"/>
      <w:r w:rsidRPr="001870A3">
        <w:rPr>
          <w:rFonts w:ascii="Times New Roman" w:eastAsia="Calibri" w:hAnsi="Times New Roman" w:cs="Times New Roman"/>
          <w:sz w:val="24"/>
          <w:szCs w:val="24"/>
        </w:rPr>
        <w:t>Umukoro</w:t>
      </w:r>
      <w:proofErr w:type="spellEnd"/>
      <w:r w:rsidRPr="001870A3">
        <w:rPr>
          <w:rFonts w:ascii="Times New Roman" w:eastAsia="Calibri" w:hAnsi="Times New Roman" w:cs="Times New Roman"/>
          <w:sz w:val="24"/>
          <w:szCs w:val="24"/>
        </w:rPr>
        <w:t xml:space="preserve"> OJ (2018) Influence of Meteorological Variables on UHF </w:t>
      </w:r>
      <w:r w:rsidRPr="001870A3">
        <w:rPr>
          <w:rFonts w:ascii="Times New Roman" w:eastAsia="Calibri" w:hAnsi="Times New Roman" w:cs="Times New Roman"/>
          <w:sz w:val="24"/>
          <w:szCs w:val="24"/>
        </w:rPr>
        <w:tab/>
        <w:t xml:space="preserve">Radio </w:t>
      </w:r>
      <w:r w:rsidRPr="001870A3">
        <w:rPr>
          <w:rFonts w:ascii="Times New Roman" w:eastAsia="Calibri" w:hAnsi="Times New Roman" w:cs="Times New Roman"/>
          <w:sz w:val="24"/>
          <w:szCs w:val="24"/>
        </w:rPr>
        <w:tab/>
        <w:t xml:space="preserve">Signal: Recent Findings for EBS, Benin City, South-South, Nigeria. </w:t>
      </w:r>
      <w:r w:rsidRPr="001870A3">
        <w:rPr>
          <w:rFonts w:ascii="Times New Roman" w:eastAsia="Calibri" w:hAnsi="Times New Roman" w:cs="Times New Roman"/>
          <w:i/>
          <w:sz w:val="24"/>
          <w:szCs w:val="24"/>
        </w:rPr>
        <w:t xml:space="preserve">IOP </w:t>
      </w:r>
      <w:r w:rsidRPr="001870A3">
        <w:rPr>
          <w:rFonts w:ascii="Times New Roman" w:eastAsia="Calibri" w:hAnsi="Times New Roman" w:cs="Times New Roman"/>
          <w:i/>
          <w:sz w:val="24"/>
          <w:szCs w:val="24"/>
        </w:rPr>
        <w:tab/>
        <w:t>Conference Series: Earth and Environmental Science</w:t>
      </w:r>
      <w:r w:rsidRPr="001870A3">
        <w:rPr>
          <w:rFonts w:ascii="Times New Roman" w:eastAsia="Calibri" w:hAnsi="Times New Roman" w:cs="Times New Roman"/>
          <w:sz w:val="24"/>
          <w:szCs w:val="24"/>
        </w:rPr>
        <w:t>, 173, 012017.</w:t>
      </w:r>
    </w:p>
    <w:p w14:paraId="632D70B5" w14:textId="3A138590" w:rsidR="00A42756" w:rsidRPr="001870A3" w:rsidRDefault="00A42756" w:rsidP="00A42756">
      <w:pPr>
        <w:spacing w:line="360" w:lineRule="auto"/>
        <w:jc w:val="both"/>
        <w:rPr>
          <w:rFonts w:ascii="Times New Roman" w:eastAsia="Calibri" w:hAnsi="Times New Roman" w:cs="Times New Roman"/>
          <w:sz w:val="24"/>
          <w:szCs w:val="24"/>
        </w:rPr>
      </w:pPr>
      <w:r w:rsidRPr="001870A3">
        <w:rPr>
          <w:rFonts w:ascii="Times New Roman" w:eastAsia="Calibri" w:hAnsi="Times New Roman" w:cs="Times New Roman"/>
          <w:sz w:val="24"/>
          <w:szCs w:val="24"/>
        </w:rPr>
        <w:t>[1</w:t>
      </w:r>
      <w:r>
        <w:rPr>
          <w:rFonts w:ascii="Times New Roman" w:eastAsia="Calibri" w:hAnsi="Times New Roman" w:cs="Times New Roman"/>
          <w:sz w:val="24"/>
          <w:szCs w:val="24"/>
        </w:rPr>
        <w:t>0</w:t>
      </w:r>
      <w:r w:rsidRPr="001870A3">
        <w:rPr>
          <w:rFonts w:ascii="Times New Roman" w:eastAsia="Calibri" w:hAnsi="Times New Roman" w:cs="Times New Roman"/>
          <w:sz w:val="24"/>
          <w:szCs w:val="24"/>
        </w:rPr>
        <w:t>]</w:t>
      </w:r>
      <w:r w:rsidRPr="001870A3">
        <w:rPr>
          <w:rFonts w:ascii="Times New Roman" w:eastAsia="Calibri" w:hAnsi="Times New Roman" w:cs="Times New Roman"/>
          <w:sz w:val="24"/>
          <w:szCs w:val="24"/>
        </w:rPr>
        <w:tab/>
      </w:r>
      <w:proofErr w:type="spellStart"/>
      <w:r w:rsidRPr="001870A3">
        <w:rPr>
          <w:rFonts w:ascii="Times New Roman" w:eastAsia="Calibri" w:hAnsi="Times New Roman" w:cs="Times New Roman"/>
          <w:sz w:val="24"/>
          <w:szCs w:val="24"/>
        </w:rPr>
        <w:t>Obiegbu</w:t>
      </w:r>
      <w:proofErr w:type="spellEnd"/>
      <w:r w:rsidRPr="001870A3">
        <w:rPr>
          <w:rFonts w:ascii="Times New Roman" w:eastAsia="Calibri" w:hAnsi="Times New Roman" w:cs="Times New Roman"/>
          <w:sz w:val="24"/>
          <w:szCs w:val="24"/>
        </w:rPr>
        <w:t xml:space="preserve"> UA, </w:t>
      </w:r>
      <w:proofErr w:type="spellStart"/>
      <w:r w:rsidRPr="001870A3">
        <w:rPr>
          <w:rFonts w:ascii="Times New Roman" w:eastAsia="Calibri" w:hAnsi="Times New Roman" w:cs="Times New Roman"/>
          <w:sz w:val="24"/>
          <w:szCs w:val="24"/>
        </w:rPr>
        <w:t>Anene</w:t>
      </w:r>
      <w:proofErr w:type="spellEnd"/>
      <w:r w:rsidRPr="001870A3">
        <w:rPr>
          <w:rFonts w:ascii="Times New Roman" w:eastAsia="Calibri" w:hAnsi="Times New Roman" w:cs="Times New Roman"/>
          <w:sz w:val="24"/>
          <w:szCs w:val="24"/>
        </w:rPr>
        <w:t xml:space="preserve"> CR (2023) Experimental Study on the Impact of Meteorological </w:t>
      </w:r>
      <w:r w:rsidRPr="001870A3">
        <w:rPr>
          <w:rFonts w:ascii="Times New Roman" w:eastAsia="Calibri" w:hAnsi="Times New Roman" w:cs="Times New Roman"/>
          <w:sz w:val="24"/>
          <w:szCs w:val="24"/>
        </w:rPr>
        <w:tab/>
        <w:t xml:space="preserve">Variables on Ultra High Frequency Radio Signal Generated by Anambra </w:t>
      </w:r>
      <w:r w:rsidRPr="001870A3">
        <w:rPr>
          <w:rFonts w:ascii="Times New Roman" w:eastAsia="Calibri" w:hAnsi="Times New Roman" w:cs="Times New Roman"/>
          <w:sz w:val="24"/>
          <w:szCs w:val="24"/>
        </w:rPr>
        <w:tab/>
        <w:t xml:space="preserve">Broadcasting </w:t>
      </w:r>
      <w:r w:rsidRPr="001870A3">
        <w:rPr>
          <w:rFonts w:ascii="Times New Roman" w:eastAsia="Calibri" w:hAnsi="Times New Roman" w:cs="Times New Roman"/>
          <w:sz w:val="24"/>
          <w:szCs w:val="24"/>
        </w:rPr>
        <w:tab/>
        <w:t xml:space="preserve">Corporation (ABS) for Sustainable Development in </w:t>
      </w:r>
      <w:proofErr w:type="spellStart"/>
      <w:r w:rsidRPr="001870A3">
        <w:rPr>
          <w:rFonts w:ascii="Times New Roman" w:eastAsia="Calibri" w:hAnsi="Times New Roman" w:cs="Times New Roman"/>
          <w:sz w:val="24"/>
          <w:szCs w:val="24"/>
        </w:rPr>
        <w:t>Awka</w:t>
      </w:r>
      <w:proofErr w:type="spellEnd"/>
      <w:r w:rsidRPr="001870A3">
        <w:rPr>
          <w:rFonts w:ascii="Times New Roman" w:eastAsia="Calibri" w:hAnsi="Times New Roman" w:cs="Times New Roman"/>
          <w:sz w:val="24"/>
          <w:szCs w:val="24"/>
        </w:rPr>
        <w:t xml:space="preserve">, Anambra </w:t>
      </w:r>
      <w:r w:rsidRPr="001870A3">
        <w:rPr>
          <w:rFonts w:ascii="Times New Roman" w:eastAsia="Calibri" w:hAnsi="Times New Roman" w:cs="Times New Roman"/>
          <w:sz w:val="24"/>
          <w:szCs w:val="24"/>
        </w:rPr>
        <w:tab/>
        <w:t xml:space="preserve">State, </w:t>
      </w:r>
      <w:r w:rsidRPr="001870A3">
        <w:rPr>
          <w:rFonts w:ascii="Times New Roman" w:eastAsia="Calibri" w:hAnsi="Times New Roman" w:cs="Times New Roman"/>
          <w:sz w:val="24"/>
          <w:szCs w:val="24"/>
        </w:rPr>
        <w:tab/>
        <w:t>Metropolis, Nigeria, 2023.</w:t>
      </w:r>
    </w:p>
    <w:p w14:paraId="6149C624" w14:textId="4D147361" w:rsidR="00A42756" w:rsidRPr="001870A3" w:rsidRDefault="00A42756" w:rsidP="00A4275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870A3">
        <w:rPr>
          <w:rFonts w:ascii="Times New Roman" w:eastAsia="Calibri" w:hAnsi="Times New Roman" w:cs="Times New Roman"/>
          <w:sz w:val="24"/>
          <w:szCs w:val="24"/>
        </w:rPr>
        <w:t>]</w:t>
      </w:r>
      <w:r w:rsidRPr="001870A3">
        <w:rPr>
          <w:rFonts w:ascii="Times New Roman" w:eastAsia="Calibri" w:hAnsi="Times New Roman" w:cs="Times New Roman"/>
          <w:sz w:val="24"/>
          <w:szCs w:val="24"/>
        </w:rPr>
        <w:tab/>
        <w:t xml:space="preserve">Gunashekar SD, Siddle DR, Warrington EM (2006) Trans horizon Radio wave </w:t>
      </w:r>
      <w:r w:rsidRPr="001870A3">
        <w:rPr>
          <w:rFonts w:ascii="Times New Roman" w:eastAsia="Calibri" w:hAnsi="Times New Roman" w:cs="Times New Roman"/>
          <w:sz w:val="24"/>
          <w:szCs w:val="24"/>
        </w:rPr>
        <w:tab/>
        <w:t xml:space="preserve">Propagation due to Evaporation Ducting: The Effect of Tropospheric Weather </w:t>
      </w:r>
      <w:r w:rsidRPr="001870A3">
        <w:rPr>
          <w:rFonts w:ascii="Times New Roman" w:eastAsia="Calibri" w:hAnsi="Times New Roman" w:cs="Times New Roman"/>
          <w:sz w:val="24"/>
          <w:szCs w:val="24"/>
        </w:rPr>
        <w:tab/>
        <w:t xml:space="preserve">Conditions on VHF and UHF Radio Paths over the Sea. </w:t>
      </w:r>
      <w:r w:rsidRPr="001870A3">
        <w:rPr>
          <w:rFonts w:ascii="Times New Roman" w:eastAsia="Calibri" w:hAnsi="Times New Roman" w:cs="Times New Roman"/>
          <w:i/>
          <w:sz w:val="24"/>
          <w:szCs w:val="24"/>
        </w:rPr>
        <w:t>Resonance</w:t>
      </w:r>
      <w:r w:rsidRPr="001870A3">
        <w:rPr>
          <w:rFonts w:ascii="Times New Roman" w:eastAsia="Calibri" w:hAnsi="Times New Roman" w:cs="Times New Roman"/>
          <w:sz w:val="24"/>
          <w:szCs w:val="24"/>
        </w:rPr>
        <w:t>, 51-62.</w:t>
      </w:r>
    </w:p>
    <w:p w14:paraId="02471BC4" w14:textId="6E223869" w:rsidR="00A42756" w:rsidRDefault="00A42756" w:rsidP="00E9402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A42756">
        <w:rPr>
          <w:rFonts w:ascii="Times New Roman" w:hAnsi="Times New Roman" w:cs="Times New Roman"/>
          <w:sz w:val="24"/>
          <w:szCs w:val="24"/>
        </w:rPr>
        <w:t>Emmanuel</w:t>
      </w:r>
      <w:r>
        <w:rPr>
          <w:rFonts w:ascii="Times New Roman" w:hAnsi="Times New Roman" w:cs="Times New Roman"/>
          <w:sz w:val="24"/>
          <w:szCs w:val="24"/>
        </w:rPr>
        <w:t xml:space="preserve"> I (2019) </w:t>
      </w:r>
      <w:r w:rsidR="00E9402C" w:rsidRPr="00E9402C">
        <w:rPr>
          <w:rFonts w:ascii="Times New Roman" w:hAnsi="Times New Roman" w:cs="Times New Roman"/>
          <w:sz w:val="24"/>
          <w:szCs w:val="24"/>
        </w:rPr>
        <w:t xml:space="preserve">Linkage of meteorological parameters and anomalous radio </w:t>
      </w:r>
      <w:r w:rsidR="00E9402C">
        <w:rPr>
          <w:rFonts w:ascii="Times New Roman" w:hAnsi="Times New Roman" w:cs="Times New Roman"/>
          <w:sz w:val="24"/>
          <w:szCs w:val="24"/>
        </w:rPr>
        <w:tab/>
      </w:r>
      <w:r w:rsidR="00E9402C" w:rsidRPr="00E9402C">
        <w:rPr>
          <w:rFonts w:ascii="Times New Roman" w:hAnsi="Times New Roman" w:cs="Times New Roman"/>
          <w:sz w:val="24"/>
          <w:szCs w:val="24"/>
        </w:rPr>
        <w:t>propagation</w:t>
      </w:r>
      <w:r w:rsidR="00E9402C">
        <w:rPr>
          <w:rFonts w:ascii="Times New Roman" w:hAnsi="Times New Roman" w:cs="Times New Roman"/>
          <w:sz w:val="24"/>
          <w:szCs w:val="24"/>
        </w:rPr>
        <w:t xml:space="preserve"> </w:t>
      </w:r>
      <w:r w:rsidR="00E9402C" w:rsidRPr="00E9402C">
        <w:rPr>
          <w:rFonts w:ascii="Times New Roman" w:hAnsi="Times New Roman" w:cs="Times New Roman"/>
          <w:sz w:val="24"/>
          <w:szCs w:val="24"/>
        </w:rPr>
        <w:t>profile over Nigeria</w:t>
      </w:r>
      <w:r w:rsidR="00E9402C">
        <w:rPr>
          <w:rFonts w:ascii="Times New Roman" w:hAnsi="Times New Roman" w:cs="Times New Roman"/>
          <w:sz w:val="24"/>
          <w:szCs w:val="24"/>
        </w:rPr>
        <w:t xml:space="preserve">. </w:t>
      </w:r>
      <w:r w:rsidR="00E9402C" w:rsidRPr="00E9402C">
        <w:rPr>
          <w:rFonts w:ascii="Times New Roman" w:hAnsi="Times New Roman" w:cs="Times New Roman"/>
          <w:sz w:val="24"/>
          <w:szCs w:val="24"/>
        </w:rPr>
        <w:t xml:space="preserve">Journal of Atmospheric and Solar–Terrestrial </w:t>
      </w:r>
      <w:r w:rsidR="00E9402C">
        <w:rPr>
          <w:rFonts w:ascii="Times New Roman" w:hAnsi="Times New Roman" w:cs="Times New Roman"/>
          <w:sz w:val="24"/>
          <w:szCs w:val="24"/>
        </w:rPr>
        <w:tab/>
        <w:t xml:space="preserve">Physics, 191, </w:t>
      </w:r>
      <w:r w:rsidR="00E9402C" w:rsidRPr="00E9402C">
        <w:rPr>
          <w:rFonts w:ascii="Times New Roman" w:hAnsi="Times New Roman" w:cs="Times New Roman"/>
          <w:sz w:val="24"/>
          <w:szCs w:val="24"/>
        </w:rPr>
        <w:t>105047</w:t>
      </w:r>
      <w:r w:rsidR="00E9402C">
        <w:rPr>
          <w:rFonts w:ascii="Times New Roman" w:hAnsi="Times New Roman" w:cs="Times New Roman"/>
          <w:sz w:val="24"/>
          <w:szCs w:val="24"/>
        </w:rPr>
        <w:t>.</w:t>
      </w:r>
    </w:p>
    <w:p w14:paraId="706515B5" w14:textId="70FEB052" w:rsidR="00E9402C" w:rsidRDefault="00E9402C" w:rsidP="00E9402C">
      <w:pPr>
        <w:spacing w:line="360" w:lineRule="auto"/>
        <w:jc w:val="both"/>
        <w:rPr>
          <w:rFonts w:ascii="Times New Roman" w:eastAsia="Calibri" w:hAnsi="Times New Roman" w:cs="Times New Roman"/>
          <w:sz w:val="24"/>
          <w:szCs w:val="24"/>
        </w:rPr>
      </w:pPr>
      <w:r w:rsidRPr="001870A3">
        <w:rPr>
          <w:rFonts w:ascii="Times New Roman" w:eastAsia="Calibri" w:hAnsi="Times New Roman" w:cs="Times New Roman"/>
          <w:sz w:val="24"/>
          <w:szCs w:val="24"/>
        </w:rPr>
        <w:t>[</w:t>
      </w:r>
      <w:r>
        <w:rPr>
          <w:rFonts w:ascii="Times New Roman" w:eastAsia="Calibri" w:hAnsi="Times New Roman" w:cs="Times New Roman"/>
          <w:sz w:val="24"/>
          <w:szCs w:val="24"/>
        </w:rPr>
        <w:t>1</w:t>
      </w:r>
      <w:r w:rsidRPr="001870A3">
        <w:rPr>
          <w:rFonts w:ascii="Times New Roman" w:eastAsia="Calibri" w:hAnsi="Times New Roman" w:cs="Times New Roman"/>
          <w:sz w:val="24"/>
          <w:szCs w:val="24"/>
        </w:rPr>
        <w:t>3]</w:t>
      </w:r>
      <w:r w:rsidRPr="001870A3">
        <w:rPr>
          <w:rFonts w:ascii="Times New Roman" w:eastAsia="Calibri" w:hAnsi="Times New Roman" w:cs="Times New Roman"/>
          <w:sz w:val="24"/>
          <w:szCs w:val="24"/>
        </w:rPr>
        <w:tab/>
        <w:t xml:space="preserve">Chima AI, </w:t>
      </w:r>
      <w:proofErr w:type="spellStart"/>
      <w:r w:rsidRPr="001870A3">
        <w:rPr>
          <w:rFonts w:ascii="Times New Roman" w:eastAsia="Calibri" w:hAnsi="Times New Roman" w:cs="Times New Roman"/>
          <w:sz w:val="24"/>
          <w:szCs w:val="24"/>
        </w:rPr>
        <w:t>Onyia</w:t>
      </w:r>
      <w:proofErr w:type="spellEnd"/>
      <w:r w:rsidRPr="001870A3">
        <w:rPr>
          <w:rFonts w:ascii="Times New Roman" w:eastAsia="Calibri" w:hAnsi="Times New Roman" w:cs="Times New Roman"/>
          <w:sz w:val="24"/>
          <w:szCs w:val="24"/>
        </w:rPr>
        <w:t xml:space="preserve"> AI, </w:t>
      </w:r>
      <w:proofErr w:type="spellStart"/>
      <w:r w:rsidRPr="001870A3">
        <w:rPr>
          <w:rFonts w:ascii="Times New Roman" w:eastAsia="Calibri" w:hAnsi="Times New Roman" w:cs="Times New Roman"/>
          <w:sz w:val="24"/>
          <w:szCs w:val="24"/>
        </w:rPr>
        <w:t>Chikeleze</w:t>
      </w:r>
      <w:proofErr w:type="spellEnd"/>
      <w:r w:rsidRPr="001870A3">
        <w:rPr>
          <w:rFonts w:ascii="Times New Roman" w:eastAsia="Calibri" w:hAnsi="Times New Roman" w:cs="Times New Roman"/>
          <w:sz w:val="24"/>
          <w:szCs w:val="24"/>
        </w:rPr>
        <w:t xml:space="preserve"> PC (2020) Investigating the impact of weather </w:t>
      </w:r>
      <w:r w:rsidRPr="001870A3">
        <w:rPr>
          <w:rFonts w:ascii="Times New Roman" w:eastAsia="Calibri" w:hAnsi="Times New Roman" w:cs="Times New Roman"/>
          <w:sz w:val="24"/>
          <w:szCs w:val="24"/>
        </w:rPr>
        <w:tab/>
        <w:t xml:space="preserve">parameters on </w:t>
      </w:r>
      <w:r w:rsidRPr="001870A3">
        <w:rPr>
          <w:rFonts w:ascii="Times New Roman" w:eastAsia="Calibri" w:hAnsi="Times New Roman" w:cs="Times New Roman"/>
          <w:sz w:val="24"/>
          <w:szCs w:val="24"/>
        </w:rPr>
        <w:tab/>
        <w:t xml:space="preserve">signal strength of satellite Dish in Enugu metropolis. Int’l J. of </w:t>
      </w:r>
      <w:r w:rsidRPr="001870A3">
        <w:rPr>
          <w:rFonts w:ascii="Times New Roman" w:eastAsia="Calibri" w:hAnsi="Times New Roman" w:cs="Times New Roman"/>
          <w:sz w:val="24"/>
          <w:szCs w:val="24"/>
        </w:rPr>
        <w:tab/>
        <w:t>Astrophysics and Space Sc, 8, 11–15.</w:t>
      </w:r>
    </w:p>
    <w:p w14:paraId="16F685DE" w14:textId="4661B5FD" w:rsidR="00012CE5" w:rsidRDefault="00012CE5" w:rsidP="00E9402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t xml:space="preserve">Oyewole OJ (2025) Weather parameters influence on radio wave transmission signals </w:t>
      </w:r>
      <w:r>
        <w:rPr>
          <w:rFonts w:ascii="Times New Roman" w:eastAsia="Calibri" w:hAnsi="Times New Roman" w:cs="Times New Roman"/>
          <w:sz w:val="24"/>
          <w:szCs w:val="24"/>
        </w:rPr>
        <w:tab/>
        <w:t xml:space="preserve">in some selected South-Western parts of Nigeria. International Astronomy and </w:t>
      </w:r>
      <w:r>
        <w:rPr>
          <w:rFonts w:ascii="Times New Roman" w:eastAsia="Calibri" w:hAnsi="Times New Roman" w:cs="Times New Roman"/>
          <w:sz w:val="24"/>
          <w:szCs w:val="24"/>
        </w:rPr>
        <w:tab/>
        <w:t xml:space="preserve">Astrophysics Research Journal, 7(1), 20 – 30. </w:t>
      </w:r>
    </w:p>
    <w:p w14:paraId="6D160FA3" w14:textId="32F79FDE" w:rsidR="00012CE5" w:rsidRDefault="00012CE5" w:rsidP="00012CE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1870A3">
        <w:rPr>
          <w:rFonts w:ascii="Times New Roman" w:eastAsia="Calibri" w:hAnsi="Times New Roman" w:cs="Times New Roman"/>
          <w:sz w:val="24"/>
          <w:szCs w:val="24"/>
        </w:rPr>
        <w:t>]</w:t>
      </w:r>
      <w:r w:rsidRPr="001870A3">
        <w:rPr>
          <w:rFonts w:ascii="Times New Roman" w:eastAsia="Calibri" w:hAnsi="Times New Roman" w:cs="Times New Roman"/>
          <w:sz w:val="24"/>
          <w:szCs w:val="24"/>
        </w:rPr>
        <w:tab/>
        <w:t xml:space="preserve">Sheu AL (2021) The impact of atmospheric conditions on satellite signals between </w:t>
      </w:r>
      <w:r w:rsidRPr="001870A3">
        <w:rPr>
          <w:rFonts w:ascii="Times New Roman" w:eastAsia="Calibri" w:hAnsi="Times New Roman" w:cs="Times New Roman"/>
          <w:sz w:val="24"/>
          <w:szCs w:val="24"/>
        </w:rPr>
        <w:tab/>
        <w:t xml:space="preserve">(10GHz – 14 GHz) at </w:t>
      </w:r>
      <w:proofErr w:type="spellStart"/>
      <w:r w:rsidRPr="001870A3">
        <w:rPr>
          <w:rFonts w:ascii="Times New Roman" w:eastAsia="Calibri" w:hAnsi="Times New Roman" w:cs="Times New Roman"/>
          <w:sz w:val="24"/>
          <w:szCs w:val="24"/>
        </w:rPr>
        <w:t>ku</w:t>
      </w:r>
      <w:proofErr w:type="spellEnd"/>
      <w:r w:rsidRPr="001870A3">
        <w:rPr>
          <w:rFonts w:ascii="Times New Roman" w:eastAsia="Calibri" w:hAnsi="Times New Roman" w:cs="Times New Roman"/>
          <w:sz w:val="24"/>
          <w:szCs w:val="24"/>
        </w:rPr>
        <w:t xml:space="preserve"> band in low latitude region of </w:t>
      </w:r>
      <w:proofErr w:type="spellStart"/>
      <w:r w:rsidRPr="001870A3">
        <w:rPr>
          <w:rFonts w:ascii="Times New Roman" w:eastAsia="Calibri" w:hAnsi="Times New Roman" w:cs="Times New Roman"/>
          <w:sz w:val="24"/>
          <w:szCs w:val="24"/>
        </w:rPr>
        <w:t>oyo</w:t>
      </w:r>
      <w:proofErr w:type="spellEnd"/>
      <w:r w:rsidRPr="001870A3">
        <w:rPr>
          <w:rFonts w:ascii="Times New Roman" w:eastAsia="Calibri" w:hAnsi="Times New Roman" w:cs="Times New Roman"/>
          <w:sz w:val="24"/>
          <w:szCs w:val="24"/>
        </w:rPr>
        <w:t xml:space="preserve">, southwestern, Nigeria. </w:t>
      </w:r>
      <w:r w:rsidRPr="001870A3">
        <w:rPr>
          <w:rFonts w:ascii="Times New Roman" w:eastAsia="Calibri" w:hAnsi="Times New Roman" w:cs="Times New Roman"/>
          <w:sz w:val="24"/>
          <w:szCs w:val="24"/>
        </w:rPr>
        <w:tab/>
        <w:t>FJPAS, 6, 85–93.</w:t>
      </w:r>
    </w:p>
    <w:p w14:paraId="4AA90FE4" w14:textId="65F654F5" w:rsidR="00012CE5" w:rsidRDefault="00012CE5" w:rsidP="00012CE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1870A3">
        <w:rPr>
          <w:rFonts w:ascii="Times New Roman" w:eastAsia="Calibri" w:hAnsi="Times New Roman" w:cs="Times New Roman"/>
          <w:sz w:val="24"/>
          <w:szCs w:val="24"/>
        </w:rPr>
        <w:t>]</w:t>
      </w:r>
      <w:r w:rsidRPr="001870A3">
        <w:rPr>
          <w:rFonts w:ascii="Times New Roman" w:eastAsia="Calibri" w:hAnsi="Times New Roman" w:cs="Times New Roman"/>
          <w:sz w:val="24"/>
          <w:szCs w:val="24"/>
        </w:rPr>
        <w:tab/>
        <w:t xml:space="preserve">Odu OJ, Adebayo AD, Donatus BE, </w:t>
      </w:r>
      <w:proofErr w:type="spellStart"/>
      <w:r w:rsidRPr="001870A3">
        <w:rPr>
          <w:rFonts w:ascii="Times New Roman" w:eastAsia="Calibri" w:hAnsi="Times New Roman" w:cs="Times New Roman"/>
          <w:sz w:val="24"/>
          <w:szCs w:val="24"/>
        </w:rPr>
        <w:t>Ayibapreye</w:t>
      </w:r>
      <w:proofErr w:type="spellEnd"/>
      <w:r w:rsidRPr="001870A3">
        <w:rPr>
          <w:rFonts w:ascii="Times New Roman" w:eastAsia="Calibri" w:hAnsi="Times New Roman" w:cs="Times New Roman"/>
          <w:sz w:val="24"/>
          <w:szCs w:val="24"/>
        </w:rPr>
        <w:t xml:space="preserve"> KB (2024) Characterization of the </w:t>
      </w:r>
      <w:r w:rsidRPr="001870A3">
        <w:rPr>
          <w:rFonts w:ascii="Times New Roman" w:eastAsia="Calibri" w:hAnsi="Times New Roman" w:cs="Times New Roman"/>
          <w:sz w:val="24"/>
          <w:szCs w:val="24"/>
        </w:rPr>
        <w:tab/>
        <w:t xml:space="preserve">influence of radio wave refractivity in South </w:t>
      </w:r>
      <w:proofErr w:type="spellStart"/>
      <w:r w:rsidRPr="001870A3">
        <w:rPr>
          <w:rFonts w:ascii="Times New Roman" w:eastAsia="Calibri" w:hAnsi="Times New Roman" w:cs="Times New Roman"/>
          <w:sz w:val="24"/>
          <w:szCs w:val="24"/>
        </w:rPr>
        <w:t>South</w:t>
      </w:r>
      <w:proofErr w:type="spellEnd"/>
      <w:r w:rsidRPr="001870A3">
        <w:rPr>
          <w:rFonts w:ascii="Times New Roman" w:eastAsia="Calibri" w:hAnsi="Times New Roman" w:cs="Times New Roman"/>
          <w:sz w:val="24"/>
          <w:szCs w:val="24"/>
        </w:rPr>
        <w:t xml:space="preserve"> Nigeria. </w:t>
      </w:r>
      <w:r w:rsidRPr="001870A3">
        <w:rPr>
          <w:rFonts w:ascii="Times New Roman" w:eastAsia="Calibri" w:hAnsi="Times New Roman" w:cs="Times New Roman"/>
          <w:i/>
          <w:sz w:val="24"/>
          <w:szCs w:val="24"/>
        </w:rPr>
        <w:t xml:space="preserve">International Journal of </w:t>
      </w:r>
      <w:r w:rsidRPr="001870A3">
        <w:rPr>
          <w:rFonts w:ascii="Times New Roman" w:eastAsia="Calibri" w:hAnsi="Times New Roman" w:cs="Times New Roman"/>
          <w:i/>
          <w:sz w:val="24"/>
          <w:szCs w:val="24"/>
        </w:rPr>
        <w:tab/>
        <w:t xml:space="preserve">Recent </w:t>
      </w:r>
      <w:r w:rsidRPr="001870A3">
        <w:rPr>
          <w:rFonts w:ascii="Times New Roman" w:eastAsia="Calibri" w:hAnsi="Times New Roman" w:cs="Times New Roman"/>
          <w:i/>
          <w:sz w:val="24"/>
          <w:szCs w:val="24"/>
        </w:rPr>
        <w:tab/>
        <w:t>Research in Electrical and Electronics Engineering</w:t>
      </w:r>
      <w:r w:rsidRPr="001870A3">
        <w:rPr>
          <w:rFonts w:ascii="Times New Roman" w:eastAsia="Calibri" w:hAnsi="Times New Roman" w:cs="Times New Roman"/>
          <w:sz w:val="24"/>
          <w:szCs w:val="24"/>
        </w:rPr>
        <w:t>, 11, 3, 12-21.</w:t>
      </w:r>
    </w:p>
    <w:p w14:paraId="1C9CE98E" w14:textId="392ADAD1" w:rsidR="00AC25EB" w:rsidRDefault="00012CE5" w:rsidP="001870A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r w:rsidRPr="001870A3">
        <w:rPr>
          <w:rFonts w:ascii="Times New Roman" w:eastAsia="Calibri" w:hAnsi="Times New Roman" w:cs="Times New Roman"/>
          <w:sz w:val="24"/>
          <w:szCs w:val="24"/>
        </w:rPr>
        <w:t>]</w:t>
      </w:r>
      <w:r w:rsidRPr="001870A3">
        <w:rPr>
          <w:rFonts w:ascii="Times New Roman" w:eastAsia="Calibri" w:hAnsi="Times New Roman" w:cs="Times New Roman"/>
          <w:sz w:val="24"/>
          <w:szCs w:val="24"/>
        </w:rPr>
        <w:tab/>
        <w:t xml:space="preserve">Felix A, Abdullahi A, Olufemi A, Jaiyeola OP (2024) Effects of some weather </w:t>
      </w:r>
      <w:r w:rsidRPr="001870A3">
        <w:rPr>
          <w:rFonts w:ascii="Times New Roman" w:eastAsia="Calibri" w:hAnsi="Times New Roman" w:cs="Times New Roman"/>
          <w:sz w:val="24"/>
          <w:szCs w:val="24"/>
        </w:rPr>
        <w:tab/>
        <w:t xml:space="preserve">variables on the signal strength of Maloney FM radio, Nasarawa State, Nigeria. </w:t>
      </w:r>
      <w:r w:rsidRPr="001870A3">
        <w:rPr>
          <w:rFonts w:ascii="Times New Roman" w:eastAsia="Calibri" w:hAnsi="Times New Roman" w:cs="Times New Roman"/>
          <w:sz w:val="24"/>
          <w:szCs w:val="24"/>
        </w:rPr>
        <w:tab/>
      </w:r>
      <w:proofErr w:type="spellStart"/>
      <w:r w:rsidRPr="001870A3">
        <w:rPr>
          <w:rFonts w:ascii="Times New Roman" w:eastAsia="Calibri" w:hAnsi="Times New Roman" w:cs="Times New Roman"/>
          <w:i/>
          <w:sz w:val="24"/>
          <w:szCs w:val="24"/>
        </w:rPr>
        <w:t>Heliyon</w:t>
      </w:r>
      <w:proofErr w:type="spellEnd"/>
      <w:r w:rsidRPr="001870A3">
        <w:rPr>
          <w:rFonts w:ascii="Times New Roman" w:eastAsia="Calibri" w:hAnsi="Times New Roman" w:cs="Times New Roman"/>
          <w:sz w:val="24"/>
          <w:szCs w:val="24"/>
        </w:rPr>
        <w:t>, 10, e25978.</w:t>
      </w:r>
      <w:bookmarkEnd w:id="0"/>
    </w:p>
    <w:sectPr w:rsidR="00AC25EB" w:rsidSect="0007594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4639" w14:textId="77777777" w:rsidR="005A7DA8" w:rsidRDefault="005A7DA8" w:rsidP="000679A0">
      <w:pPr>
        <w:spacing w:after="0" w:line="240" w:lineRule="auto"/>
      </w:pPr>
      <w:r>
        <w:separator/>
      </w:r>
    </w:p>
  </w:endnote>
  <w:endnote w:type="continuationSeparator" w:id="0">
    <w:p w14:paraId="6F336D70" w14:textId="77777777" w:rsidR="005A7DA8" w:rsidRDefault="005A7DA8" w:rsidP="0006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3148" w14:textId="77777777" w:rsidR="0007445E" w:rsidRDefault="0007445E">
    <w:pPr>
      <w:pStyle w:val="Footer"/>
    </w:pPr>
  </w:p>
  <w:p w14:paraId="4704C2E7" w14:textId="77777777" w:rsidR="0007445E" w:rsidRDefault="0007445E"/>
  <w:p w14:paraId="459AF528" w14:textId="77777777" w:rsidR="0007445E" w:rsidRDefault="000744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514A" w14:textId="77777777" w:rsidR="0007445E" w:rsidRDefault="0007445E">
    <w:pPr>
      <w:pStyle w:val="Footer"/>
    </w:pPr>
  </w:p>
  <w:p w14:paraId="625D2D5D" w14:textId="77777777" w:rsidR="0007445E" w:rsidRDefault="0007445E"/>
  <w:p w14:paraId="2A19C697" w14:textId="77777777" w:rsidR="0007445E" w:rsidRDefault="000744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C336" w14:textId="77777777" w:rsidR="0007445E" w:rsidRDefault="00074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36A8F" w14:textId="77777777" w:rsidR="005A7DA8" w:rsidRDefault="005A7DA8" w:rsidP="000679A0">
      <w:pPr>
        <w:spacing w:after="0" w:line="240" w:lineRule="auto"/>
      </w:pPr>
      <w:r>
        <w:separator/>
      </w:r>
    </w:p>
  </w:footnote>
  <w:footnote w:type="continuationSeparator" w:id="0">
    <w:p w14:paraId="79F987F4" w14:textId="77777777" w:rsidR="005A7DA8" w:rsidRDefault="005A7DA8" w:rsidP="00067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DB36" w14:textId="6AE18AA3" w:rsidR="0007445E" w:rsidRDefault="007F3649">
    <w:pPr>
      <w:pStyle w:val="Header"/>
    </w:pPr>
    <w:r>
      <w:rPr>
        <w:noProof/>
      </w:rPr>
      <w:pict w14:anchorId="58A91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680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7DDDCB7E" w14:textId="77777777" w:rsidR="0007445E" w:rsidRDefault="0007445E"/>
  <w:p w14:paraId="6827E204" w14:textId="77777777" w:rsidR="0007445E" w:rsidRDefault="00074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A75D" w14:textId="382FB16A" w:rsidR="0007445E" w:rsidRDefault="007F3649">
    <w:pPr>
      <w:pStyle w:val="Header"/>
    </w:pPr>
    <w:r>
      <w:rPr>
        <w:noProof/>
      </w:rPr>
      <w:pict w14:anchorId="43373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680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3D9C330" w14:textId="77777777" w:rsidR="0007445E" w:rsidRDefault="0007445E"/>
  <w:p w14:paraId="4B65C311" w14:textId="77777777" w:rsidR="0007445E" w:rsidRDefault="000744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8EC2" w14:textId="5B230254" w:rsidR="0007445E" w:rsidRDefault="007F3649">
    <w:pPr>
      <w:pStyle w:val="Header"/>
    </w:pPr>
    <w:r>
      <w:rPr>
        <w:noProof/>
      </w:rPr>
      <w:pict w14:anchorId="782C6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680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7C9"/>
    <w:multiLevelType w:val="hybridMultilevel"/>
    <w:tmpl w:val="102E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F1587"/>
    <w:multiLevelType w:val="hybridMultilevel"/>
    <w:tmpl w:val="4626780E"/>
    <w:lvl w:ilvl="0" w:tplc="88A495A4">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 w15:restartNumberingAfterBreak="0">
    <w:nsid w:val="42656B0F"/>
    <w:multiLevelType w:val="multilevel"/>
    <w:tmpl w:val="35824426"/>
    <w:lvl w:ilvl="0">
      <w:start w:val="3"/>
      <w:numFmt w:val="decimal"/>
      <w:lvlText w:val="%1"/>
      <w:lvlJc w:val="left"/>
      <w:pPr>
        <w:ind w:left="542" w:hanging="423"/>
      </w:pPr>
      <w:rPr>
        <w:rFonts w:hint="default"/>
        <w:lang w:val="en-US" w:eastAsia="en-US" w:bidi="en-US"/>
      </w:rPr>
    </w:lvl>
    <w:lvl w:ilvl="1">
      <w:numFmt w:val="decimal"/>
      <w:lvlText w:val="%1.%2"/>
      <w:lvlJc w:val="left"/>
      <w:pPr>
        <w:ind w:left="542" w:hanging="423"/>
      </w:pPr>
      <w:rPr>
        <w:rFonts w:hint="default"/>
        <w:b/>
        <w:bCs/>
        <w:w w:val="100"/>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30" w:hanging="360"/>
      </w:pPr>
      <w:rPr>
        <w:rFonts w:hint="default"/>
        <w:lang w:val="en-US" w:eastAsia="en-US" w:bidi="en-US"/>
      </w:rPr>
    </w:lvl>
    <w:lvl w:ilvl="4">
      <w:numFmt w:val="bullet"/>
      <w:lvlText w:val="•"/>
      <w:lvlJc w:val="left"/>
      <w:pPr>
        <w:ind w:left="3675" w:hanging="360"/>
      </w:pPr>
      <w:rPr>
        <w:rFonts w:hint="default"/>
        <w:lang w:val="en-US" w:eastAsia="en-US" w:bidi="en-US"/>
      </w:rPr>
    </w:lvl>
    <w:lvl w:ilvl="5">
      <w:numFmt w:val="bullet"/>
      <w:lvlText w:val="•"/>
      <w:lvlJc w:val="left"/>
      <w:pPr>
        <w:ind w:left="4620" w:hanging="360"/>
      </w:pPr>
      <w:rPr>
        <w:rFonts w:hint="default"/>
        <w:lang w:val="en-US" w:eastAsia="en-US" w:bidi="en-US"/>
      </w:rPr>
    </w:lvl>
    <w:lvl w:ilvl="6">
      <w:numFmt w:val="bullet"/>
      <w:lvlText w:val="•"/>
      <w:lvlJc w:val="left"/>
      <w:pPr>
        <w:ind w:left="5565" w:hanging="360"/>
      </w:pPr>
      <w:rPr>
        <w:rFonts w:hint="default"/>
        <w:lang w:val="en-US" w:eastAsia="en-US" w:bidi="en-US"/>
      </w:rPr>
    </w:lvl>
    <w:lvl w:ilvl="7">
      <w:numFmt w:val="bullet"/>
      <w:lvlText w:val="•"/>
      <w:lvlJc w:val="left"/>
      <w:pPr>
        <w:ind w:left="6510" w:hanging="360"/>
      </w:pPr>
      <w:rPr>
        <w:rFonts w:hint="default"/>
        <w:lang w:val="en-US" w:eastAsia="en-US" w:bidi="en-US"/>
      </w:rPr>
    </w:lvl>
    <w:lvl w:ilvl="8">
      <w:numFmt w:val="bullet"/>
      <w:lvlText w:val="•"/>
      <w:lvlJc w:val="left"/>
      <w:pPr>
        <w:ind w:left="7456" w:hanging="360"/>
      </w:pPr>
      <w:rPr>
        <w:rFonts w:hint="default"/>
        <w:lang w:val="en-US" w:eastAsia="en-US" w:bidi="en-US"/>
      </w:rPr>
    </w:lvl>
  </w:abstractNum>
  <w:abstractNum w:abstractNumId="3" w15:restartNumberingAfterBreak="0">
    <w:nsid w:val="49B14218"/>
    <w:multiLevelType w:val="hybridMultilevel"/>
    <w:tmpl w:val="FF46E2B0"/>
    <w:lvl w:ilvl="0" w:tplc="7624DC38">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 w15:restartNumberingAfterBreak="0">
    <w:nsid w:val="52F7051E"/>
    <w:multiLevelType w:val="hybridMultilevel"/>
    <w:tmpl w:val="EAD0D82E"/>
    <w:lvl w:ilvl="0" w:tplc="6682F9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FEC7BAB"/>
    <w:multiLevelType w:val="hybridMultilevel"/>
    <w:tmpl w:val="4626780E"/>
    <w:lvl w:ilvl="0" w:tplc="88A495A4">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299"/>
    <w:rsid w:val="000010FE"/>
    <w:rsid w:val="0000219D"/>
    <w:rsid w:val="00005442"/>
    <w:rsid w:val="000060AD"/>
    <w:rsid w:val="00006375"/>
    <w:rsid w:val="00012673"/>
    <w:rsid w:val="00012CE5"/>
    <w:rsid w:val="00013583"/>
    <w:rsid w:val="000221C6"/>
    <w:rsid w:val="000248B2"/>
    <w:rsid w:val="00025E21"/>
    <w:rsid w:val="000345AA"/>
    <w:rsid w:val="00035468"/>
    <w:rsid w:val="00036AEC"/>
    <w:rsid w:val="00040713"/>
    <w:rsid w:val="00040889"/>
    <w:rsid w:val="00041FF5"/>
    <w:rsid w:val="0004720F"/>
    <w:rsid w:val="000508D7"/>
    <w:rsid w:val="00050A11"/>
    <w:rsid w:val="00051B0B"/>
    <w:rsid w:val="00051C9F"/>
    <w:rsid w:val="00053BAF"/>
    <w:rsid w:val="00055942"/>
    <w:rsid w:val="000603C2"/>
    <w:rsid w:val="00066118"/>
    <w:rsid w:val="00067039"/>
    <w:rsid w:val="000679A0"/>
    <w:rsid w:val="00073867"/>
    <w:rsid w:val="0007445E"/>
    <w:rsid w:val="00074BAD"/>
    <w:rsid w:val="00075948"/>
    <w:rsid w:val="00075CEC"/>
    <w:rsid w:val="00081ED9"/>
    <w:rsid w:val="00083DE8"/>
    <w:rsid w:val="00086914"/>
    <w:rsid w:val="00090E85"/>
    <w:rsid w:val="00094E1F"/>
    <w:rsid w:val="000A0679"/>
    <w:rsid w:val="000A22E1"/>
    <w:rsid w:val="000A2627"/>
    <w:rsid w:val="000A4183"/>
    <w:rsid w:val="000A53D4"/>
    <w:rsid w:val="000B39FB"/>
    <w:rsid w:val="000B5DDC"/>
    <w:rsid w:val="000B7C29"/>
    <w:rsid w:val="000C2F0C"/>
    <w:rsid w:val="000C6D90"/>
    <w:rsid w:val="000C6FDD"/>
    <w:rsid w:val="000D0F99"/>
    <w:rsid w:val="000D3C2B"/>
    <w:rsid w:val="000E7C66"/>
    <w:rsid w:val="000F1D3D"/>
    <w:rsid w:val="000F2C1E"/>
    <w:rsid w:val="000F4757"/>
    <w:rsid w:val="000F58E2"/>
    <w:rsid w:val="0010142E"/>
    <w:rsid w:val="00103FF5"/>
    <w:rsid w:val="00110F67"/>
    <w:rsid w:val="001110B0"/>
    <w:rsid w:val="00112446"/>
    <w:rsid w:val="001131F1"/>
    <w:rsid w:val="0011385C"/>
    <w:rsid w:val="001157C4"/>
    <w:rsid w:val="0012063E"/>
    <w:rsid w:val="00121CAC"/>
    <w:rsid w:val="00123345"/>
    <w:rsid w:val="00123E6A"/>
    <w:rsid w:val="001249FB"/>
    <w:rsid w:val="00125321"/>
    <w:rsid w:val="00127E15"/>
    <w:rsid w:val="00133C3F"/>
    <w:rsid w:val="00135850"/>
    <w:rsid w:val="001362C3"/>
    <w:rsid w:val="00140C57"/>
    <w:rsid w:val="00141F97"/>
    <w:rsid w:val="00142E2C"/>
    <w:rsid w:val="001474C3"/>
    <w:rsid w:val="00147511"/>
    <w:rsid w:val="0015004D"/>
    <w:rsid w:val="00151FD4"/>
    <w:rsid w:val="00152AAB"/>
    <w:rsid w:val="00152E89"/>
    <w:rsid w:val="00153BCE"/>
    <w:rsid w:val="0015440D"/>
    <w:rsid w:val="001572F4"/>
    <w:rsid w:val="00160663"/>
    <w:rsid w:val="001626DF"/>
    <w:rsid w:val="0016423B"/>
    <w:rsid w:val="001648CC"/>
    <w:rsid w:val="00165F79"/>
    <w:rsid w:val="001666E7"/>
    <w:rsid w:val="0016701F"/>
    <w:rsid w:val="0017516E"/>
    <w:rsid w:val="0017693B"/>
    <w:rsid w:val="00181D31"/>
    <w:rsid w:val="001827B3"/>
    <w:rsid w:val="001838B2"/>
    <w:rsid w:val="00183FAC"/>
    <w:rsid w:val="00185DCC"/>
    <w:rsid w:val="00186087"/>
    <w:rsid w:val="00186720"/>
    <w:rsid w:val="00186C08"/>
    <w:rsid w:val="00186F71"/>
    <w:rsid w:val="001870A3"/>
    <w:rsid w:val="00187C11"/>
    <w:rsid w:val="00190E1D"/>
    <w:rsid w:val="00191D4B"/>
    <w:rsid w:val="00192BB6"/>
    <w:rsid w:val="0019689D"/>
    <w:rsid w:val="00197A8C"/>
    <w:rsid w:val="001A1F1E"/>
    <w:rsid w:val="001A26B3"/>
    <w:rsid w:val="001A4515"/>
    <w:rsid w:val="001A5483"/>
    <w:rsid w:val="001A663F"/>
    <w:rsid w:val="001A7E57"/>
    <w:rsid w:val="001B0739"/>
    <w:rsid w:val="001B1A72"/>
    <w:rsid w:val="001B1F8A"/>
    <w:rsid w:val="001B33C5"/>
    <w:rsid w:val="001B4961"/>
    <w:rsid w:val="001B5258"/>
    <w:rsid w:val="001B672A"/>
    <w:rsid w:val="001B78C9"/>
    <w:rsid w:val="001C3077"/>
    <w:rsid w:val="001C33D0"/>
    <w:rsid w:val="001C38DA"/>
    <w:rsid w:val="001C4EBA"/>
    <w:rsid w:val="001C5C55"/>
    <w:rsid w:val="001C74EE"/>
    <w:rsid w:val="001D06D9"/>
    <w:rsid w:val="001D0706"/>
    <w:rsid w:val="001D2093"/>
    <w:rsid w:val="001D2C42"/>
    <w:rsid w:val="001D5103"/>
    <w:rsid w:val="001D5231"/>
    <w:rsid w:val="001E0653"/>
    <w:rsid w:val="001E12BA"/>
    <w:rsid w:val="001E59AA"/>
    <w:rsid w:val="001E6591"/>
    <w:rsid w:val="001F013A"/>
    <w:rsid w:val="001F0D7D"/>
    <w:rsid w:val="001F6601"/>
    <w:rsid w:val="0020036B"/>
    <w:rsid w:val="002012C9"/>
    <w:rsid w:val="00201C0D"/>
    <w:rsid w:val="00201EB1"/>
    <w:rsid w:val="00204FFB"/>
    <w:rsid w:val="00211C6F"/>
    <w:rsid w:val="00211FBF"/>
    <w:rsid w:val="00213D9E"/>
    <w:rsid w:val="00214FA0"/>
    <w:rsid w:val="002164CF"/>
    <w:rsid w:val="0021781F"/>
    <w:rsid w:val="00220DB9"/>
    <w:rsid w:val="0022205E"/>
    <w:rsid w:val="00222E6F"/>
    <w:rsid w:val="00223D6E"/>
    <w:rsid w:val="002264B3"/>
    <w:rsid w:val="0022747E"/>
    <w:rsid w:val="00227865"/>
    <w:rsid w:val="00227B64"/>
    <w:rsid w:val="00230C5A"/>
    <w:rsid w:val="00231D9E"/>
    <w:rsid w:val="00237F8D"/>
    <w:rsid w:val="00241A5C"/>
    <w:rsid w:val="00245661"/>
    <w:rsid w:val="002477DF"/>
    <w:rsid w:val="00251372"/>
    <w:rsid w:val="002554B9"/>
    <w:rsid w:val="002563C3"/>
    <w:rsid w:val="00256BB1"/>
    <w:rsid w:val="0026115F"/>
    <w:rsid w:val="00267732"/>
    <w:rsid w:val="00273F8D"/>
    <w:rsid w:val="00273FAD"/>
    <w:rsid w:val="00275516"/>
    <w:rsid w:val="00276EC9"/>
    <w:rsid w:val="00284AA6"/>
    <w:rsid w:val="002857A0"/>
    <w:rsid w:val="002874BA"/>
    <w:rsid w:val="00287973"/>
    <w:rsid w:val="00287999"/>
    <w:rsid w:val="002A1AEA"/>
    <w:rsid w:val="002A2709"/>
    <w:rsid w:val="002A2946"/>
    <w:rsid w:val="002A4264"/>
    <w:rsid w:val="002A4EDA"/>
    <w:rsid w:val="002A6025"/>
    <w:rsid w:val="002B3F30"/>
    <w:rsid w:val="002B6A4F"/>
    <w:rsid w:val="002B7B71"/>
    <w:rsid w:val="002C6C79"/>
    <w:rsid w:val="002D189A"/>
    <w:rsid w:val="002E24D5"/>
    <w:rsid w:val="002E2979"/>
    <w:rsid w:val="002E473D"/>
    <w:rsid w:val="002E5D87"/>
    <w:rsid w:val="002F18B7"/>
    <w:rsid w:val="002F1BE1"/>
    <w:rsid w:val="002F1DEF"/>
    <w:rsid w:val="002F3309"/>
    <w:rsid w:val="00301800"/>
    <w:rsid w:val="00303590"/>
    <w:rsid w:val="003053D0"/>
    <w:rsid w:val="00305DFF"/>
    <w:rsid w:val="003065D9"/>
    <w:rsid w:val="00306D07"/>
    <w:rsid w:val="00311956"/>
    <w:rsid w:val="00315A98"/>
    <w:rsid w:val="003163F3"/>
    <w:rsid w:val="00316785"/>
    <w:rsid w:val="00316BDE"/>
    <w:rsid w:val="003178CD"/>
    <w:rsid w:val="00322080"/>
    <w:rsid w:val="00325639"/>
    <w:rsid w:val="003272E4"/>
    <w:rsid w:val="003317F3"/>
    <w:rsid w:val="00331B6A"/>
    <w:rsid w:val="0033349E"/>
    <w:rsid w:val="0033762E"/>
    <w:rsid w:val="00341C9B"/>
    <w:rsid w:val="00345A17"/>
    <w:rsid w:val="00352FFB"/>
    <w:rsid w:val="00354F7F"/>
    <w:rsid w:val="0035632C"/>
    <w:rsid w:val="00357CB3"/>
    <w:rsid w:val="0036020F"/>
    <w:rsid w:val="003609EA"/>
    <w:rsid w:val="00363D68"/>
    <w:rsid w:val="00364B52"/>
    <w:rsid w:val="00364D4C"/>
    <w:rsid w:val="0037006C"/>
    <w:rsid w:val="0037453C"/>
    <w:rsid w:val="00376A55"/>
    <w:rsid w:val="00381132"/>
    <w:rsid w:val="00383601"/>
    <w:rsid w:val="00383821"/>
    <w:rsid w:val="003857F4"/>
    <w:rsid w:val="00386E89"/>
    <w:rsid w:val="003874C9"/>
    <w:rsid w:val="00392D8D"/>
    <w:rsid w:val="0039353A"/>
    <w:rsid w:val="00397318"/>
    <w:rsid w:val="0039792E"/>
    <w:rsid w:val="003A2F47"/>
    <w:rsid w:val="003A59E2"/>
    <w:rsid w:val="003B2550"/>
    <w:rsid w:val="003B2F7C"/>
    <w:rsid w:val="003B2FE0"/>
    <w:rsid w:val="003B3A66"/>
    <w:rsid w:val="003C2F7F"/>
    <w:rsid w:val="003C3261"/>
    <w:rsid w:val="003C5A00"/>
    <w:rsid w:val="003D182C"/>
    <w:rsid w:val="003D18D2"/>
    <w:rsid w:val="003D1BC1"/>
    <w:rsid w:val="003D457B"/>
    <w:rsid w:val="003D5F6C"/>
    <w:rsid w:val="003D6632"/>
    <w:rsid w:val="003E1595"/>
    <w:rsid w:val="003E4C1A"/>
    <w:rsid w:val="003E50F6"/>
    <w:rsid w:val="003E6377"/>
    <w:rsid w:val="003F0620"/>
    <w:rsid w:val="003F3A10"/>
    <w:rsid w:val="003F3C17"/>
    <w:rsid w:val="003F722E"/>
    <w:rsid w:val="0040427B"/>
    <w:rsid w:val="00405743"/>
    <w:rsid w:val="00406761"/>
    <w:rsid w:val="004073BB"/>
    <w:rsid w:val="00407AEE"/>
    <w:rsid w:val="004102AD"/>
    <w:rsid w:val="00410519"/>
    <w:rsid w:val="004122E2"/>
    <w:rsid w:val="00413210"/>
    <w:rsid w:val="00414286"/>
    <w:rsid w:val="0041471C"/>
    <w:rsid w:val="004160DE"/>
    <w:rsid w:val="0041631D"/>
    <w:rsid w:val="00417781"/>
    <w:rsid w:val="004202AD"/>
    <w:rsid w:val="004237B8"/>
    <w:rsid w:val="004256BB"/>
    <w:rsid w:val="00427D80"/>
    <w:rsid w:val="00432085"/>
    <w:rsid w:val="004340FB"/>
    <w:rsid w:val="004358F7"/>
    <w:rsid w:val="00436A91"/>
    <w:rsid w:val="0043794D"/>
    <w:rsid w:val="0044216A"/>
    <w:rsid w:val="0044257D"/>
    <w:rsid w:val="004428B1"/>
    <w:rsid w:val="00446708"/>
    <w:rsid w:val="00447158"/>
    <w:rsid w:val="00447744"/>
    <w:rsid w:val="0045098C"/>
    <w:rsid w:val="00452736"/>
    <w:rsid w:val="004531F6"/>
    <w:rsid w:val="00453A70"/>
    <w:rsid w:val="00454B3D"/>
    <w:rsid w:val="004550DF"/>
    <w:rsid w:val="00456454"/>
    <w:rsid w:val="00462EB9"/>
    <w:rsid w:val="0046682F"/>
    <w:rsid w:val="004670CA"/>
    <w:rsid w:val="00467A3C"/>
    <w:rsid w:val="00471C47"/>
    <w:rsid w:val="00472A31"/>
    <w:rsid w:val="004807B4"/>
    <w:rsid w:val="00480F8E"/>
    <w:rsid w:val="00487471"/>
    <w:rsid w:val="00487BBC"/>
    <w:rsid w:val="00490B90"/>
    <w:rsid w:val="0049276F"/>
    <w:rsid w:val="00493236"/>
    <w:rsid w:val="00493E34"/>
    <w:rsid w:val="004A1D2E"/>
    <w:rsid w:val="004A5299"/>
    <w:rsid w:val="004A65A8"/>
    <w:rsid w:val="004B0DA5"/>
    <w:rsid w:val="004B4520"/>
    <w:rsid w:val="004B4542"/>
    <w:rsid w:val="004B4D36"/>
    <w:rsid w:val="004B4FA0"/>
    <w:rsid w:val="004B6044"/>
    <w:rsid w:val="004C21EB"/>
    <w:rsid w:val="004E12BE"/>
    <w:rsid w:val="004E4BBB"/>
    <w:rsid w:val="004E6A6B"/>
    <w:rsid w:val="004F08CE"/>
    <w:rsid w:val="004F3098"/>
    <w:rsid w:val="004F3C14"/>
    <w:rsid w:val="004F4333"/>
    <w:rsid w:val="004F6ED7"/>
    <w:rsid w:val="00500A1A"/>
    <w:rsid w:val="00500E1B"/>
    <w:rsid w:val="005011BE"/>
    <w:rsid w:val="00502409"/>
    <w:rsid w:val="00510D62"/>
    <w:rsid w:val="0051111B"/>
    <w:rsid w:val="00511CF3"/>
    <w:rsid w:val="00512BA3"/>
    <w:rsid w:val="00513B92"/>
    <w:rsid w:val="00522027"/>
    <w:rsid w:val="005233CF"/>
    <w:rsid w:val="00523403"/>
    <w:rsid w:val="00524B1D"/>
    <w:rsid w:val="0053084F"/>
    <w:rsid w:val="00540B90"/>
    <w:rsid w:val="00547F35"/>
    <w:rsid w:val="00550283"/>
    <w:rsid w:val="005517DC"/>
    <w:rsid w:val="005608F4"/>
    <w:rsid w:val="00560A38"/>
    <w:rsid w:val="005619F7"/>
    <w:rsid w:val="00563476"/>
    <w:rsid w:val="00565352"/>
    <w:rsid w:val="00567B1A"/>
    <w:rsid w:val="00571C26"/>
    <w:rsid w:val="00575D65"/>
    <w:rsid w:val="005774D8"/>
    <w:rsid w:val="005805B1"/>
    <w:rsid w:val="005814DB"/>
    <w:rsid w:val="0058792F"/>
    <w:rsid w:val="00592209"/>
    <w:rsid w:val="005A02C6"/>
    <w:rsid w:val="005A125C"/>
    <w:rsid w:val="005A434D"/>
    <w:rsid w:val="005A631C"/>
    <w:rsid w:val="005A6920"/>
    <w:rsid w:val="005A74DA"/>
    <w:rsid w:val="005A7DA8"/>
    <w:rsid w:val="005A7FF2"/>
    <w:rsid w:val="005B0B4F"/>
    <w:rsid w:val="005B62CC"/>
    <w:rsid w:val="005B6601"/>
    <w:rsid w:val="005B788B"/>
    <w:rsid w:val="005B7EE4"/>
    <w:rsid w:val="005C1181"/>
    <w:rsid w:val="005C1D83"/>
    <w:rsid w:val="005D0E0E"/>
    <w:rsid w:val="005D305C"/>
    <w:rsid w:val="005D3523"/>
    <w:rsid w:val="005D4EDD"/>
    <w:rsid w:val="005D578C"/>
    <w:rsid w:val="005D5D69"/>
    <w:rsid w:val="005D61F6"/>
    <w:rsid w:val="005D7C26"/>
    <w:rsid w:val="005E067D"/>
    <w:rsid w:val="005E16F9"/>
    <w:rsid w:val="005E2A59"/>
    <w:rsid w:val="005E41A2"/>
    <w:rsid w:val="005E74D7"/>
    <w:rsid w:val="005E7574"/>
    <w:rsid w:val="005F03C5"/>
    <w:rsid w:val="005F30B8"/>
    <w:rsid w:val="005F38DA"/>
    <w:rsid w:val="005F5212"/>
    <w:rsid w:val="005F7BAD"/>
    <w:rsid w:val="00606E6A"/>
    <w:rsid w:val="00610B3E"/>
    <w:rsid w:val="00612B37"/>
    <w:rsid w:val="0061457C"/>
    <w:rsid w:val="00616467"/>
    <w:rsid w:val="00621024"/>
    <w:rsid w:val="00623AAB"/>
    <w:rsid w:val="006240DB"/>
    <w:rsid w:val="00625DF5"/>
    <w:rsid w:val="0063015C"/>
    <w:rsid w:val="00632550"/>
    <w:rsid w:val="0063356A"/>
    <w:rsid w:val="006354D3"/>
    <w:rsid w:val="00635AE8"/>
    <w:rsid w:val="00636E83"/>
    <w:rsid w:val="00641D43"/>
    <w:rsid w:val="00641EFA"/>
    <w:rsid w:val="00642306"/>
    <w:rsid w:val="00646659"/>
    <w:rsid w:val="00647272"/>
    <w:rsid w:val="006511BD"/>
    <w:rsid w:val="006538A7"/>
    <w:rsid w:val="006554A6"/>
    <w:rsid w:val="00656E07"/>
    <w:rsid w:val="00663381"/>
    <w:rsid w:val="00664B5E"/>
    <w:rsid w:val="006666F0"/>
    <w:rsid w:val="00675C3F"/>
    <w:rsid w:val="00676DC9"/>
    <w:rsid w:val="006775A1"/>
    <w:rsid w:val="0068015D"/>
    <w:rsid w:val="00680367"/>
    <w:rsid w:val="006823F2"/>
    <w:rsid w:val="00682903"/>
    <w:rsid w:val="00682B6D"/>
    <w:rsid w:val="00686BF1"/>
    <w:rsid w:val="006913D9"/>
    <w:rsid w:val="006940A5"/>
    <w:rsid w:val="0069747B"/>
    <w:rsid w:val="006A3B9A"/>
    <w:rsid w:val="006B0A3F"/>
    <w:rsid w:val="006B2FF4"/>
    <w:rsid w:val="006B456F"/>
    <w:rsid w:val="006B56EF"/>
    <w:rsid w:val="006B6951"/>
    <w:rsid w:val="006C1040"/>
    <w:rsid w:val="006C18DA"/>
    <w:rsid w:val="006C2031"/>
    <w:rsid w:val="006C226A"/>
    <w:rsid w:val="006C2AF1"/>
    <w:rsid w:val="006C528F"/>
    <w:rsid w:val="006C5D0A"/>
    <w:rsid w:val="006C70CB"/>
    <w:rsid w:val="006E3475"/>
    <w:rsid w:val="006E460F"/>
    <w:rsid w:val="006E6D5C"/>
    <w:rsid w:val="006F379B"/>
    <w:rsid w:val="006F3845"/>
    <w:rsid w:val="007000F2"/>
    <w:rsid w:val="00704CCA"/>
    <w:rsid w:val="00705876"/>
    <w:rsid w:val="00710E4E"/>
    <w:rsid w:val="00713258"/>
    <w:rsid w:val="00716DF7"/>
    <w:rsid w:val="007206E2"/>
    <w:rsid w:val="007248C0"/>
    <w:rsid w:val="00725969"/>
    <w:rsid w:val="00726450"/>
    <w:rsid w:val="00735C8A"/>
    <w:rsid w:val="007372C8"/>
    <w:rsid w:val="0074184C"/>
    <w:rsid w:val="00744D49"/>
    <w:rsid w:val="007525BF"/>
    <w:rsid w:val="00756E96"/>
    <w:rsid w:val="0075760A"/>
    <w:rsid w:val="00760DB2"/>
    <w:rsid w:val="0076409C"/>
    <w:rsid w:val="00771829"/>
    <w:rsid w:val="007726B0"/>
    <w:rsid w:val="0077440A"/>
    <w:rsid w:val="00776067"/>
    <w:rsid w:val="007769F2"/>
    <w:rsid w:val="00783663"/>
    <w:rsid w:val="00784985"/>
    <w:rsid w:val="00785C55"/>
    <w:rsid w:val="00786D0B"/>
    <w:rsid w:val="00786F49"/>
    <w:rsid w:val="00790AE9"/>
    <w:rsid w:val="00796ECE"/>
    <w:rsid w:val="007A492C"/>
    <w:rsid w:val="007A50A2"/>
    <w:rsid w:val="007B403B"/>
    <w:rsid w:val="007C106C"/>
    <w:rsid w:val="007C228A"/>
    <w:rsid w:val="007C3E35"/>
    <w:rsid w:val="007C484A"/>
    <w:rsid w:val="007C6DC7"/>
    <w:rsid w:val="007C6EC7"/>
    <w:rsid w:val="007D09D4"/>
    <w:rsid w:val="007D2122"/>
    <w:rsid w:val="007D5B39"/>
    <w:rsid w:val="007E61BD"/>
    <w:rsid w:val="007F0D53"/>
    <w:rsid w:val="007F3649"/>
    <w:rsid w:val="00800354"/>
    <w:rsid w:val="008068F6"/>
    <w:rsid w:val="00807254"/>
    <w:rsid w:val="008108AF"/>
    <w:rsid w:val="008115E6"/>
    <w:rsid w:val="00811DD9"/>
    <w:rsid w:val="00812AED"/>
    <w:rsid w:val="00814438"/>
    <w:rsid w:val="0081495B"/>
    <w:rsid w:val="00824B39"/>
    <w:rsid w:val="0083068D"/>
    <w:rsid w:val="0083414F"/>
    <w:rsid w:val="0083477C"/>
    <w:rsid w:val="00844B7C"/>
    <w:rsid w:val="00845600"/>
    <w:rsid w:val="00845AC6"/>
    <w:rsid w:val="00847B1C"/>
    <w:rsid w:val="008657B0"/>
    <w:rsid w:val="00866C67"/>
    <w:rsid w:val="008671BA"/>
    <w:rsid w:val="00870F41"/>
    <w:rsid w:val="00871DD2"/>
    <w:rsid w:val="0087336C"/>
    <w:rsid w:val="008749C2"/>
    <w:rsid w:val="00880AE2"/>
    <w:rsid w:val="008820C5"/>
    <w:rsid w:val="0088452E"/>
    <w:rsid w:val="00886C65"/>
    <w:rsid w:val="0088772E"/>
    <w:rsid w:val="008908BA"/>
    <w:rsid w:val="008916AD"/>
    <w:rsid w:val="008918EE"/>
    <w:rsid w:val="008932F4"/>
    <w:rsid w:val="00893993"/>
    <w:rsid w:val="00894EE3"/>
    <w:rsid w:val="008A0049"/>
    <w:rsid w:val="008A0F80"/>
    <w:rsid w:val="008A11CB"/>
    <w:rsid w:val="008A297F"/>
    <w:rsid w:val="008B1EDC"/>
    <w:rsid w:val="008B20D1"/>
    <w:rsid w:val="008B34EB"/>
    <w:rsid w:val="008B3C3E"/>
    <w:rsid w:val="008B5216"/>
    <w:rsid w:val="008C091D"/>
    <w:rsid w:val="008C2A33"/>
    <w:rsid w:val="008C35B6"/>
    <w:rsid w:val="008C42D5"/>
    <w:rsid w:val="008C615C"/>
    <w:rsid w:val="008C658A"/>
    <w:rsid w:val="008C6682"/>
    <w:rsid w:val="008D2EA7"/>
    <w:rsid w:val="008D3D09"/>
    <w:rsid w:val="008D577E"/>
    <w:rsid w:val="008E0D45"/>
    <w:rsid w:val="008F030C"/>
    <w:rsid w:val="008F314F"/>
    <w:rsid w:val="00903301"/>
    <w:rsid w:val="009076DB"/>
    <w:rsid w:val="00910CC3"/>
    <w:rsid w:val="00912930"/>
    <w:rsid w:val="009136D4"/>
    <w:rsid w:val="0091415B"/>
    <w:rsid w:val="00914354"/>
    <w:rsid w:val="009200A3"/>
    <w:rsid w:val="00921B20"/>
    <w:rsid w:val="009248D4"/>
    <w:rsid w:val="009249F8"/>
    <w:rsid w:val="00925426"/>
    <w:rsid w:val="00926428"/>
    <w:rsid w:val="009300EC"/>
    <w:rsid w:val="00932ECC"/>
    <w:rsid w:val="0093388C"/>
    <w:rsid w:val="00933AC3"/>
    <w:rsid w:val="00936F4A"/>
    <w:rsid w:val="0094402F"/>
    <w:rsid w:val="00945270"/>
    <w:rsid w:val="0095198B"/>
    <w:rsid w:val="00952168"/>
    <w:rsid w:val="009547CF"/>
    <w:rsid w:val="0095632C"/>
    <w:rsid w:val="00960234"/>
    <w:rsid w:val="00960F7A"/>
    <w:rsid w:val="00964968"/>
    <w:rsid w:val="00966779"/>
    <w:rsid w:val="009675EA"/>
    <w:rsid w:val="009710A6"/>
    <w:rsid w:val="0097434E"/>
    <w:rsid w:val="00982ED8"/>
    <w:rsid w:val="00984CCC"/>
    <w:rsid w:val="00995A5A"/>
    <w:rsid w:val="009A4CCF"/>
    <w:rsid w:val="009A73E1"/>
    <w:rsid w:val="009B0967"/>
    <w:rsid w:val="009B72CB"/>
    <w:rsid w:val="009C0292"/>
    <w:rsid w:val="009C0807"/>
    <w:rsid w:val="009C17E7"/>
    <w:rsid w:val="009C41B8"/>
    <w:rsid w:val="009C5663"/>
    <w:rsid w:val="009C5EDB"/>
    <w:rsid w:val="009C787A"/>
    <w:rsid w:val="009C7E43"/>
    <w:rsid w:val="009D32B3"/>
    <w:rsid w:val="009D3707"/>
    <w:rsid w:val="009D3E05"/>
    <w:rsid w:val="009E050D"/>
    <w:rsid w:val="009E2A70"/>
    <w:rsid w:val="009E2AA8"/>
    <w:rsid w:val="009E4A5D"/>
    <w:rsid w:val="009F1B4C"/>
    <w:rsid w:val="009F1C4E"/>
    <w:rsid w:val="009F3A34"/>
    <w:rsid w:val="009F3A80"/>
    <w:rsid w:val="00A034BA"/>
    <w:rsid w:val="00A03A2F"/>
    <w:rsid w:val="00A16D64"/>
    <w:rsid w:val="00A17C48"/>
    <w:rsid w:val="00A21DF7"/>
    <w:rsid w:val="00A24A14"/>
    <w:rsid w:val="00A25445"/>
    <w:rsid w:val="00A26B97"/>
    <w:rsid w:val="00A32BD2"/>
    <w:rsid w:val="00A33353"/>
    <w:rsid w:val="00A3367E"/>
    <w:rsid w:val="00A33687"/>
    <w:rsid w:val="00A3698B"/>
    <w:rsid w:val="00A37B31"/>
    <w:rsid w:val="00A40008"/>
    <w:rsid w:val="00A42756"/>
    <w:rsid w:val="00A47B92"/>
    <w:rsid w:val="00A50DC7"/>
    <w:rsid w:val="00A51925"/>
    <w:rsid w:val="00A51F67"/>
    <w:rsid w:val="00A53534"/>
    <w:rsid w:val="00A53C53"/>
    <w:rsid w:val="00A62D25"/>
    <w:rsid w:val="00A723F5"/>
    <w:rsid w:val="00A72651"/>
    <w:rsid w:val="00A73D51"/>
    <w:rsid w:val="00A743B0"/>
    <w:rsid w:val="00A7591B"/>
    <w:rsid w:val="00A803BD"/>
    <w:rsid w:val="00A83E00"/>
    <w:rsid w:val="00A84040"/>
    <w:rsid w:val="00A863C3"/>
    <w:rsid w:val="00A86912"/>
    <w:rsid w:val="00A92B9F"/>
    <w:rsid w:val="00A95A80"/>
    <w:rsid w:val="00A95E9A"/>
    <w:rsid w:val="00A963B2"/>
    <w:rsid w:val="00A97CAB"/>
    <w:rsid w:val="00AA3658"/>
    <w:rsid w:val="00AA561B"/>
    <w:rsid w:val="00AA5A41"/>
    <w:rsid w:val="00AB499C"/>
    <w:rsid w:val="00AB770C"/>
    <w:rsid w:val="00AC1C2A"/>
    <w:rsid w:val="00AC2388"/>
    <w:rsid w:val="00AC25EB"/>
    <w:rsid w:val="00AC3278"/>
    <w:rsid w:val="00AD168C"/>
    <w:rsid w:val="00AD4068"/>
    <w:rsid w:val="00AD735A"/>
    <w:rsid w:val="00AE1661"/>
    <w:rsid w:val="00AE1F22"/>
    <w:rsid w:val="00AE3C57"/>
    <w:rsid w:val="00AE4F28"/>
    <w:rsid w:val="00AE66C8"/>
    <w:rsid w:val="00AF009E"/>
    <w:rsid w:val="00AF057E"/>
    <w:rsid w:val="00AF1CBE"/>
    <w:rsid w:val="00AF2106"/>
    <w:rsid w:val="00AF552D"/>
    <w:rsid w:val="00AF68AD"/>
    <w:rsid w:val="00AF7DDA"/>
    <w:rsid w:val="00AF7EAC"/>
    <w:rsid w:val="00B01600"/>
    <w:rsid w:val="00B01C8E"/>
    <w:rsid w:val="00B03F23"/>
    <w:rsid w:val="00B051A4"/>
    <w:rsid w:val="00B06154"/>
    <w:rsid w:val="00B0627D"/>
    <w:rsid w:val="00B12079"/>
    <w:rsid w:val="00B138C2"/>
    <w:rsid w:val="00B1627C"/>
    <w:rsid w:val="00B16F70"/>
    <w:rsid w:val="00B214EB"/>
    <w:rsid w:val="00B32906"/>
    <w:rsid w:val="00B34DAB"/>
    <w:rsid w:val="00B41ABD"/>
    <w:rsid w:val="00B43448"/>
    <w:rsid w:val="00B463D4"/>
    <w:rsid w:val="00B5151F"/>
    <w:rsid w:val="00B515CA"/>
    <w:rsid w:val="00B51A12"/>
    <w:rsid w:val="00B52479"/>
    <w:rsid w:val="00B5259D"/>
    <w:rsid w:val="00B5301D"/>
    <w:rsid w:val="00B531D9"/>
    <w:rsid w:val="00B55D16"/>
    <w:rsid w:val="00B624A5"/>
    <w:rsid w:val="00B654E8"/>
    <w:rsid w:val="00B7001D"/>
    <w:rsid w:val="00B72CCE"/>
    <w:rsid w:val="00B75C53"/>
    <w:rsid w:val="00B80FF6"/>
    <w:rsid w:val="00B825C9"/>
    <w:rsid w:val="00B850F0"/>
    <w:rsid w:val="00B85C7D"/>
    <w:rsid w:val="00B86112"/>
    <w:rsid w:val="00B87678"/>
    <w:rsid w:val="00B9108A"/>
    <w:rsid w:val="00B975A0"/>
    <w:rsid w:val="00B9795B"/>
    <w:rsid w:val="00BA0167"/>
    <w:rsid w:val="00BA0FD4"/>
    <w:rsid w:val="00BA17CF"/>
    <w:rsid w:val="00BA1D5D"/>
    <w:rsid w:val="00BA3120"/>
    <w:rsid w:val="00BA5A8F"/>
    <w:rsid w:val="00BA725A"/>
    <w:rsid w:val="00BB4D15"/>
    <w:rsid w:val="00BC3246"/>
    <w:rsid w:val="00BC52BA"/>
    <w:rsid w:val="00BC544B"/>
    <w:rsid w:val="00BC5BF3"/>
    <w:rsid w:val="00BC694C"/>
    <w:rsid w:val="00BD2562"/>
    <w:rsid w:val="00BD25B4"/>
    <w:rsid w:val="00BD318A"/>
    <w:rsid w:val="00BD3238"/>
    <w:rsid w:val="00BD6F10"/>
    <w:rsid w:val="00BE486D"/>
    <w:rsid w:val="00BE7CB0"/>
    <w:rsid w:val="00BE7FCF"/>
    <w:rsid w:val="00C00905"/>
    <w:rsid w:val="00C00C06"/>
    <w:rsid w:val="00C129BD"/>
    <w:rsid w:val="00C13701"/>
    <w:rsid w:val="00C13FD9"/>
    <w:rsid w:val="00C149B7"/>
    <w:rsid w:val="00C16A27"/>
    <w:rsid w:val="00C206C7"/>
    <w:rsid w:val="00C22599"/>
    <w:rsid w:val="00C248D9"/>
    <w:rsid w:val="00C27796"/>
    <w:rsid w:val="00C30762"/>
    <w:rsid w:val="00C30B13"/>
    <w:rsid w:val="00C3181E"/>
    <w:rsid w:val="00C338CE"/>
    <w:rsid w:val="00C379CC"/>
    <w:rsid w:val="00C41EE2"/>
    <w:rsid w:val="00C450B1"/>
    <w:rsid w:val="00C454EA"/>
    <w:rsid w:val="00C454F4"/>
    <w:rsid w:val="00C47084"/>
    <w:rsid w:val="00C51559"/>
    <w:rsid w:val="00C53229"/>
    <w:rsid w:val="00C551D4"/>
    <w:rsid w:val="00C6471D"/>
    <w:rsid w:val="00C65896"/>
    <w:rsid w:val="00C72405"/>
    <w:rsid w:val="00C746F3"/>
    <w:rsid w:val="00C7484C"/>
    <w:rsid w:val="00C74B9A"/>
    <w:rsid w:val="00C7671D"/>
    <w:rsid w:val="00C76DD3"/>
    <w:rsid w:val="00C801CF"/>
    <w:rsid w:val="00C869A1"/>
    <w:rsid w:val="00C87C5E"/>
    <w:rsid w:val="00C917CB"/>
    <w:rsid w:val="00C91DC8"/>
    <w:rsid w:val="00CA37F6"/>
    <w:rsid w:val="00CA4172"/>
    <w:rsid w:val="00CA7D35"/>
    <w:rsid w:val="00CB1909"/>
    <w:rsid w:val="00CB34E8"/>
    <w:rsid w:val="00CB371E"/>
    <w:rsid w:val="00CB4D25"/>
    <w:rsid w:val="00CC1772"/>
    <w:rsid w:val="00CC40EF"/>
    <w:rsid w:val="00CC4CE6"/>
    <w:rsid w:val="00CC52C4"/>
    <w:rsid w:val="00CC6744"/>
    <w:rsid w:val="00CC6FA3"/>
    <w:rsid w:val="00CD067D"/>
    <w:rsid w:val="00CD0ECC"/>
    <w:rsid w:val="00CD5FBC"/>
    <w:rsid w:val="00CD6D7D"/>
    <w:rsid w:val="00CE0A42"/>
    <w:rsid w:val="00CE0D18"/>
    <w:rsid w:val="00CE3055"/>
    <w:rsid w:val="00CE337E"/>
    <w:rsid w:val="00CE33B0"/>
    <w:rsid w:val="00CE6C17"/>
    <w:rsid w:val="00CE6C72"/>
    <w:rsid w:val="00CF13D0"/>
    <w:rsid w:val="00CF3D19"/>
    <w:rsid w:val="00D014B1"/>
    <w:rsid w:val="00D0226B"/>
    <w:rsid w:val="00D02695"/>
    <w:rsid w:val="00D02873"/>
    <w:rsid w:val="00D13152"/>
    <w:rsid w:val="00D20303"/>
    <w:rsid w:val="00D228FC"/>
    <w:rsid w:val="00D24F4A"/>
    <w:rsid w:val="00D27C36"/>
    <w:rsid w:val="00D3080A"/>
    <w:rsid w:val="00D330AB"/>
    <w:rsid w:val="00D34523"/>
    <w:rsid w:val="00D345EF"/>
    <w:rsid w:val="00D34F06"/>
    <w:rsid w:val="00D368E5"/>
    <w:rsid w:val="00D404E9"/>
    <w:rsid w:val="00D4135C"/>
    <w:rsid w:val="00D42665"/>
    <w:rsid w:val="00D47656"/>
    <w:rsid w:val="00D512E5"/>
    <w:rsid w:val="00D53221"/>
    <w:rsid w:val="00D53E2A"/>
    <w:rsid w:val="00D604B8"/>
    <w:rsid w:val="00D6075E"/>
    <w:rsid w:val="00D63623"/>
    <w:rsid w:val="00D64154"/>
    <w:rsid w:val="00D6490E"/>
    <w:rsid w:val="00D6551A"/>
    <w:rsid w:val="00D72C0E"/>
    <w:rsid w:val="00D85465"/>
    <w:rsid w:val="00D85FCC"/>
    <w:rsid w:val="00D9036B"/>
    <w:rsid w:val="00D906C8"/>
    <w:rsid w:val="00D91320"/>
    <w:rsid w:val="00D954BE"/>
    <w:rsid w:val="00D9725A"/>
    <w:rsid w:val="00DA08AA"/>
    <w:rsid w:val="00DA15DD"/>
    <w:rsid w:val="00DA48C8"/>
    <w:rsid w:val="00DA5548"/>
    <w:rsid w:val="00DA5A63"/>
    <w:rsid w:val="00DA76DA"/>
    <w:rsid w:val="00DB2C69"/>
    <w:rsid w:val="00DB562C"/>
    <w:rsid w:val="00DB744F"/>
    <w:rsid w:val="00DC3DA4"/>
    <w:rsid w:val="00DC582B"/>
    <w:rsid w:val="00DD04ED"/>
    <w:rsid w:val="00DD0BBD"/>
    <w:rsid w:val="00DD60FB"/>
    <w:rsid w:val="00DE16E3"/>
    <w:rsid w:val="00DE26F6"/>
    <w:rsid w:val="00DE2793"/>
    <w:rsid w:val="00DE2B68"/>
    <w:rsid w:val="00DE3723"/>
    <w:rsid w:val="00DE436C"/>
    <w:rsid w:val="00DE7219"/>
    <w:rsid w:val="00DF2B93"/>
    <w:rsid w:val="00DF2D72"/>
    <w:rsid w:val="00DF59E2"/>
    <w:rsid w:val="00DF668F"/>
    <w:rsid w:val="00DF698E"/>
    <w:rsid w:val="00E01F4D"/>
    <w:rsid w:val="00E07059"/>
    <w:rsid w:val="00E107CA"/>
    <w:rsid w:val="00E11849"/>
    <w:rsid w:val="00E1717D"/>
    <w:rsid w:val="00E1720D"/>
    <w:rsid w:val="00E173AA"/>
    <w:rsid w:val="00E253EE"/>
    <w:rsid w:val="00E3074F"/>
    <w:rsid w:val="00E30EB6"/>
    <w:rsid w:val="00E31350"/>
    <w:rsid w:val="00E4029F"/>
    <w:rsid w:val="00E41446"/>
    <w:rsid w:val="00E414A3"/>
    <w:rsid w:val="00E42A3D"/>
    <w:rsid w:val="00E431AF"/>
    <w:rsid w:val="00E45857"/>
    <w:rsid w:val="00E47741"/>
    <w:rsid w:val="00E56398"/>
    <w:rsid w:val="00E57B46"/>
    <w:rsid w:val="00E60DA2"/>
    <w:rsid w:val="00E61351"/>
    <w:rsid w:val="00E65D0E"/>
    <w:rsid w:val="00E6693A"/>
    <w:rsid w:val="00E67715"/>
    <w:rsid w:val="00E6779D"/>
    <w:rsid w:val="00E73B88"/>
    <w:rsid w:val="00E7466A"/>
    <w:rsid w:val="00E7574A"/>
    <w:rsid w:val="00E759EE"/>
    <w:rsid w:val="00E75C9E"/>
    <w:rsid w:val="00E76613"/>
    <w:rsid w:val="00E77EDC"/>
    <w:rsid w:val="00E80E78"/>
    <w:rsid w:val="00E81185"/>
    <w:rsid w:val="00E82D69"/>
    <w:rsid w:val="00E846F5"/>
    <w:rsid w:val="00E862DD"/>
    <w:rsid w:val="00E87375"/>
    <w:rsid w:val="00E90E20"/>
    <w:rsid w:val="00E92D73"/>
    <w:rsid w:val="00E92EB0"/>
    <w:rsid w:val="00E9402C"/>
    <w:rsid w:val="00EB0295"/>
    <w:rsid w:val="00EB0779"/>
    <w:rsid w:val="00EB0C51"/>
    <w:rsid w:val="00EB21D7"/>
    <w:rsid w:val="00EB3B48"/>
    <w:rsid w:val="00EB520D"/>
    <w:rsid w:val="00EC0F2A"/>
    <w:rsid w:val="00EC473D"/>
    <w:rsid w:val="00EC5254"/>
    <w:rsid w:val="00EC64C1"/>
    <w:rsid w:val="00EC7EEB"/>
    <w:rsid w:val="00ED43D4"/>
    <w:rsid w:val="00ED5C19"/>
    <w:rsid w:val="00ED5C7B"/>
    <w:rsid w:val="00EE0F14"/>
    <w:rsid w:val="00EE4AEA"/>
    <w:rsid w:val="00EE72E7"/>
    <w:rsid w:val="00EE7DC0"/>
    <w:rsid w:val="00EF05BB"/>
    <w:rsid w:val="00EF1519"/>
    <w:rsid w:val="00EF2D82"/>
    <w:rsid w:val="00EF3220"/>
    <w:rsid w:val="00EF52B2"/>
    <w:rsid w:val="00EF7A74"/>
    <w:rsid w:val="00F003B1"/>
    <w:rsid w:val="00F008E4"/>
    <w:rsid w:val="00F04CBD"/>
    <w:rsid w:val="00F053D3"/>
    <w:rsid w:val="00F05475"/>
    <w:rsid w:val="00F054A7"/>
    <w:rsid w:val="00F059BE"/>
    <w:rsid w:val="00F05D9E"/>
    <w:rsid w:val="00F06009"/>
    <w:rsid w:val="00F07B5B"/>
    <w:rsid w:val="00F10762"/>
    <w:rsid w:val="00F134AF"/>
    <w:rsid w:val="00F23483"/>
    <w:rsid w:val="00F23814"/>
    <w:rsid w:val="00F2414C"/>
    <w:rsid w:val="00F24BA2"/>
    <w:rsid w:val="00F303C0"/>
    <w:rsid w:val="00F33156"/>
    <w:rsid w:val="00F34318"/>
    <w:rsid w:val="00F349D5"/>
    <w:rsid w:val="00F35028"/>
    <w:rsid w:val="00F35750"/>
    <w:rsid w:val="00F35DA6"/>
    <w:rsid w:val="00F429C3"/>
    <w:rsid w:val="00F560C7"/>
    <w:rsid w:val="00F56542"/>
    <w:rsid w:val="00F60F1D"/>
    <w:rsid w:val="00F610BA"/>
    <w:rsid w:val="00F628BE"/>
    <w:rsid w:val="00F66176"/>
    <w:rsid w:val="00F67064"/>
    <w:rsid w:val="00F675DB"/>
    <w:rsid w:val="00F71C52"/>
    <w:rsid w:val="00F74C68"/>
    <w:rsid w:val="00F808B2"/>
    <w:rsid w:val="00F8201C"/>
    <w:rsid w:val="00F82079"/>
    <w:rsid w:val="00F84471"/>
    <w:rsid w:val="00F851EA"/>
    <w:rsid w:val="00F85BD0"/>
    <w:rsid w:val="00F87D56"/>
    <w:rsid w:val="00F87E3A"/>
    <w:rsid w:val="00F935A1"/>
    <w:rsid w:val="00F93E39"/>
    <w:rsid w:val="00F97293"/>
    <w:rsid w:val="00F97B71"/>
    <w:rsid w:val="00FA2FC8"/>
    <w:rsid w:val="00FA37F9"/>
    <w:rsid w:val="00FA6774"/>
    <w:rsid w:val="00FB0E84"/>
    <w:rsid w:val="00FB249E"/>
    <w:rsid w:val="00FB3924"/>
    <w:rsid w:val="00FB5664"/>
    <w:rsid w:val="00FB5897"/>
    <w:rsid w:val="00FB5917"/>
    <w:rsid w:val="00FB7606"/>
    <w:rsid w:val="00FB7EDA"/>
    <w:rsid w:val="00FC26B4"/>
    <w:rsid w:val="00FC3B9E"/>
    <w:rsid w:val="00FC4020"/>
    <w:rsid w:val="00FC57FC"/>
    <w:rsid w:val="00FC5910"/>
    <w:rsid w:val="00FC6228"/>
    <w:rsid w:val="00FD0806"/>
    <w:rsid w:val="00FD4F39"/>
    <w:rsid w:val="00FD7A96"/>
    <w:rsid w:val="00FD7AB6"/>
    <w:rsid w:val="00FE0DAB"/>
    <w:rsid w:val="00FE15D5"/>
    <w:rsid w:val="00FF006D"/>
    <w:rsid w:val="00FF0CF9"/>
    <w:rsid w:val="00FF1BC3"/>
    <w:rsid w:val="00FF59AA"/>
    <w:rsid w:val="00FF71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D94B28"/>
  <w15:docId w15:val="{4B5C276D-A039-488D-8659-863518EB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99C"/>
    <w:pPr>
      <w:spacing w:after="200" w:line="276" w:lineRule="auto"/>
    </w:pPr>
  </w:style>
  <w:style w:type="paragraph" w:styleId="Heading2">
    <w:name w:val="heading 2"/>
    <w:basedOn w:val="Normal"/>
    <w:next w:val="Normal"/>
    <w:link w:val="Heading2Char"/>
    <w:uiPriority w:val="9"/>
    <w:semiHidden/>
    <w:unhideWhenUsed/>
    <w:qFormat/>
    <w:rsid w:val="00CF3D1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1B496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99"/>
    <w:rPr>
      <w:rFonts w:ascii="Segoe UI" w:hAnsi="Segoe UI" w:cs="Segoe UI"/>
      <w:sz w:val="18"/>
      <w:szCs w:val="18"/>
    </w:rPr>
  </w:style>
  <w:style w:type="character" w:customStyle="1" w:styleId="Heading3Char">
    <w:name w:val="Heading 3 Char"/>
    <w:basedOn w:val="DefaultParagraphFont"/>
    <w:link w:val="Heading3"/>
    <w:uiPriority w:val="9"/>
    <w:rsid w:val="001B4961"/>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1B49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0C57"/>
    <w:pPr>
      <w:ind w:left="720"/>
      <w:contextualSpacing/>
    </w:pPr>
  </w:style>
  <w:style w:type="table" w:styleId="TableGrid">
    <w:name w:val="Table Grid"/>
    <w:basedOn w:val="TableNormal"/>
    <w:uiPriority w:val="39"/>
    <w:rsid w:val="001F0D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708"/>
    <w:rPr>
      <w:color w:val="0563C1" w:themeColor="hyperlink"/>
      <w:u w:val="single"/>
    </w:rPr>
  </w:style>
  <w:style w:type="paragraph" w:customStyle="1" w:styleId="Default">
    <w:name w:val="Default"/>
    <w:rsid w:val="00D6490E"/>
    <w:pPr>
      <w:autoSpaceDE w:val="0"/>
      <w:autoSpaceDN w:val="0"/>
      <w:adjustRightInd w:val="0"/>
      <w:spacing w:after="0" w:line="240" w:lineRule="auto"/>
    </w:pPr>
    <w:rPr>
      <w:rFonts w:ascii="Charis SIL" w:hAnsi="Charis SIL" w:cs="Charis SIL"/>
      <w:color w:val="000000"/>
      <w:sz w:val="24"/>
      <w:szCs w:val="24"/>
      <w:lang w:val="en-US"/>
    </w:rPr>
  </w:style>
  <w:style w:type="paragraph" w:styleId="Header">
    <w:name w:val="header"/>
    <w:basedOn w:val="Normal"/>
    <w:link w:val="HeaderChar"/>
    <w:uiPriority w:val="99"/>
    <w:unhideWhenUsed/>
    <w:rsid w:val="0006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9A0"/>
  </w:style>
  <w:style w:type="paragraph" w:styleId="Footer">
    <w:name w:val="footer"/>
    <w:basedOn w:val="Normal"/>
    <w:link w:val="FooterChar"/>
    <w:uiPriority w:val="99"/>
    <w:unhideWhenUsed/>
    <w:rsid w:val="0006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9A0"/>
  </w:style>
  <w:style w:type="character" w:customStyle="1" w:styleId="UnresolvedMention1">
    <w:name w:val="Unresolved Mention1"/>
    <w:basedOn w:val="DefaultParagraphFont"/>
    <w:uiPriority w:val="99"/>
    <w:semiHidden/>
    <w:unhideWhenUsed/>
    <w:rsid w:val="00454B3D"/>
    <w:rPr>
      <w:color w:val="605E5C"/>
      <w:shd w:val="clear" w:color="auto" w:fill="E1DFDD"/>
    </w:rPr>
  </w:style>
  <w:style w:type="paragraph" w:styleId="BodyText">
    <w:name w:val="Body Text"/>
    <w:basedOn w:val="Normal"/>
    <w:link w:val="BodyTextChar"/>
    <w:uiPriority w:val="1"/>
    <w:qFormat/>
    <w:rsid w:val="00F429C3"/>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429C3"/>
    <w:rPr>
      <w:rFonts w:ascii="Times New Roman" w:eastAsia="Times New Roman" w:hAnsi="Times New Roman" w:cs="Times New Roman"/>
      <w:sz w:val="24"/>
      <w:szCs w:val="24"/>
      <w:lang w:val="en-US" w:bidi="en-US"/>
    </w:rPr>
  </w:style>
  <w:style w:type="character" w:customStyle="1" w:styleId="Heading2Char">
    <w:name w:val="Heading 2 Char"/>
    <w:basedOn w:val="DefaultParagraphFont"/>
    <w:link w:val="Heading2"/>
    <w:uiPriority w:val="9"/>
    <w:semiHidden/>
    <w:rsid w:val="00CF3D19"/>
    <w:rPr>
      <w:rFonts w:asciiTheme="majorHAnsi" w:eastAsiaTheme="majorEastAsia" w:hAnsiTheme="majorHAnsi" w:cstheme="majorBidi"/>
      <w:b/>
      <w:bCs/>
      <w:color w:val="4472C4" w:themeColor="accent1"/>
      <w:sz w:val="26"/>
      <w:szCs w:val="26"/>
    </w:rPr>
  </w:style>
  <w:style w:type="character" w:styleId="UnresolvedMention">
    <w:name w:val="Unresolved Mention"/>
    <w:basedOn w:val="DefaultParagraphFont"/>
    <w:uiPriority w:val="99"/>
    <w:semiHidden/>
    <w:unhideWhenUsed/>
    <w:rsid w:val="00364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417">
      <w:bodyDiv w:val="1"/>
      <w:marLeft w:val="0"/>
      <w:marRight w:val="0"/>
      <w:marTop w:val="0"/>
      <w:marBottom w:val="0"/>
      <w:divBdr>
        <w:top w:val="none" w:sz="0" w:space="0" w:color="auto"/>
        <w:left w:val="none" w:sz="0" w:space="0" w:color="auto"/>
        <w:bottom w:val="none" w:sz="0" w:space="0" w:color="auto"/>
        <w:right w:val="none" w:sz="0" w:space="0" w:color="auto"/>
      </w:divBdr>
    </w:div>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69279608">
      <w:bodyDiv w:val="1"/>
      <w:marLeft w:val="0"/>
      <w:marRight w:val="0"/>
      <w:marTop w:val="0"/>
      <w:marBottom w:val="0"/>
      <w:divBdr>
        <w:top w:val="none" w:sz="0" w:space="0" w:color="auto"/>
        <w:left w:val="none" w:sz="0" w:space="0" w:color="auto"/>
        <w:bottom w:val="none" w:sz="0" w:space="0" w:color="auto"/>
        <w:right w:val="none" w:sz="0" w:space="0" w:color="auto"/>
      </w:divBdr>
    </w:div>
    <w:div w:id="95104443">
      <w:bodyDiv w:val="1"/>
      <w:marLeft w:val="0"/>
      <w:marRight w:val="0"/>
      <w:marTop w:val="0"/>
      <w:marBottom w:val="0"/>
      <w:divBdr>
        <w:top w:val="none" w:sz="0" w:space="0" w:color="auto"/>
        <w:left w:val="none" w:sz="0" w:space="0" w:color="auto"/>
        <w:bottom w:val="none" w:sz="0" w:space="0" w:color="auto"/>
        <w:right w:val="none" w:sz="0" w:space="0" w:color="auto"/>
      </w:divBdr>
    </w:div>
    <w:div w:id="242686948">
      <w:bodyDiv w:val="1"/>
      <w:marLeft w:val="0"/>
      <w:marRight w:val="0"/>
      <w:marTop w:val="0"/>
      <w:marBottom w:val="0"/>
      <w:divBdr>
        <w:top w:val="none" w:sz="0" w:space="0" w:color="auto"/>
        <w:left w:val="none" w:sz="0" w:space="0" w:color="auto"/>
        <w:bottom w:val="none" w:sz="0" w:space="0" w:color="auto"/>
        <w:right w:val="none" w:sz="0" w:space="0" w:color="auto"/>
      </w:divBdr>
    </w:div>
    <w:div w:id="286619228">
      <w:bodyDiv w:val="1"/>
      <w:marLeft w:val="0"/>
      <w:marRight w:val="0"/>
      <w:marTop w:val="0"/>
      <w:marBottom w:val="0"/>
      <w:divBdr>
        <w:top w:val="none" w:sz="0" w:space="0" w:color="auto"/>
        <w:left w:val="none" w:sz="0" w:space="0" w:color="auto"/>
        <w:bottom w:val="none" w:sz="0" w:space="0" w:color="auto"/>
        <w:right w:val="none" w:sz="0" w:space="0" w:color="auto"/>
      </w:divBdr>
    </w:div>
    <w:div w:id="516888059">
      <w:bodyDiv w:val="1"/>
      <w:marLeft w:val="0"/>
      <w:marRight w:val="0"/>
      <w:marTop w:val="0"/>
      <w:marBottom w:val="0"/>
      <w:divBdr>
        <w:top w:val="none" w:sz="0" w:space="0" w:color="auto"/>
        <w:left w:val="none" w:sz="0" w:space="0" w:color="auto"/>
        <w:bottom w:val="none" w:sz="0" w:space="0" w:color="auto"/>
        <w:right w:val="none" w:sz="0" w:space="0" w:color="auto"/>
      </w:divBdr>
      <w:divsChild>
        <w:div w:id="1931349888">
          <w:marLeft w:val="0"/>
          <w:marRight w:val="0"/>
          <w:marTop w:val="0"/>
          <w:marBottom w:val="0"/>
          <w:divBdr>
            <w:top w:val="none" w:sz="0" w:space="0" w:color="auto"/>
            <w:left w:val="none" w:sz="0" w:space="0" w:color="auto"/>
            <w:bottom w:val="none" w:sz="0" w:space="0" w:color="auto"/>
            <w:right w:val="none" w:sz="0" w:space="0" w:color="auto"/>
          </w:divBdr>
        </w:div>
        <w:div w:id="710567931">
          <w:marLeft w:val="0"/>
          <w:marRight w:val="0"/>
          <w:marTop w:val="0"/>
          <w:marBottom w:val="0"/>
          <w:divBdr>
            <w:top w:val="none" w:sz="0" w:space="0" w:color="auto"/>
            <w:left w:val="none" w:sz="0" w:space="0" w:color="auto"/>
            <w:bottom w:val="none" w:sz="0" w:space="0" w:color="auto"/>
            <w:right w:val="none" w:sz="0" w:space="0" w:color="auto"/>
          </w:divBdr>
        </w:div>
      </w:divsChild>
    </w:div>
    <w:div w:id="585461340">
      <w:bodyDiv w:val="1"/>
      <w:marLeft w:val="0"/>
      <w:marRight w:val="0"/>
      <w:marTop w:val="0"/>
      <w:marBottom w:val="0"/>
      <w:divBdr>
        <w:top w:val="none" w:sz="0" w:space="0" w:color="auto"/>
        <w:left w:val="none" w:sz="0" w:space="0" w:color="auto"/>
        <w:bottom w:val="none" w:sz="0" w:space="0" w:color="auto"/>
        <w:right w:val="none" w:sz="0" w:space="0" w:color="auto"/>
      </w:divBdr>
    </w:div>
    <w:div w:id="621575631">
      <w:bodyDiv w:val="1"/>
      <w:marLeft w:val="0"/>
      <w:marRight w:val="0"/>
      <w:marTop w:val="0"/>
      <w:marBottom w:val="0"/>
      <w:divBdr>
        <w:top w:val="none" w:sz="0" w:space="0" w:color="auto"/>
        <w:left w:val="none" w:sz="0" w:space="0" w:color="auto"/>
        <w:bottom w:val="none" w:sz="0" w:space="0" w:color="auto"/>
        <w:right w:val="none" w:sz="0" w:space="0" w:color="auto"/>
      </w:divBdr>
    </w:div>
    <w:div w:id="678430285">
      <w:bodyDiv w:val="1"/>
      <w:marLeft w:val="0"/>
      <w:marRight w:val="0"/>
      <w:marTop w:val="0"/>
      <w:marBottom w:val="0"/>
      <w:divBdr>
        <w:top w:val="none" w:sz="0" w:space="0" w:color="auto"/>
        <w:left w:val="none" w:sz="0" w:space="0" w:color="auto"/>
        <w:bottom w:val="none" w:sz="0" w:space="0" w:color="auto"/>
        <w:right w:val="none" w:sz="0" w:space="0" w:color="auto"/>
      </w:divBdr>
    </w:div>
    <w:div w:id="722410625">
      <w:bodyDiv w:val="1"/>
      <w:marLeft w:val="0"/>
      <w:marRight w:val="0"/>
      <w:marTop w:val="0"/>
      <w:marBottom w:val="0"/>
      <w:divBdr>
        <w:top w:val="none" w:sz="0" w:space="0" w:color="auto"/>
        <w:left w:val="none" w:sz="0" w:space="0" w:color="auto"/>
        <w:bottom w:val="none" w:sz="0" w:space="0" w:color="auto"/>
        <w:right w:val="none" w:sz="0" w:space="0" w:color="auto"/>
      </w:divBdr>
      <w:divsChild>
        <w:div w:id="1440026908">
          <w:marLeft w:val="0"/>
          <w:marRight w:val="0"/>
          <w:marTop w:val="0"/>
          <w:marBottom w:val="0"/>
          <w:divBdr>
            <w:top w:val="none" w:sz="0" w:space="0" w:color="auto"/>
            <w:left w:val="none" w:sz="0" w:space="0" w:color="auto"/>
            <w:bottom w:val="none" w:sz="0" w:space="0" w:color="auto"/>
            <w:right w:val="none" w:sz="0" w:space="0" w:color="auto"/>
          </w:divBdr>
        </w:div>
        <w:div w:id="1643802329">
          <w:marLeft w:val="0"/>
          <w:marRight w:val="0"/>
          <w:marTop w:val="0"/>
          <w:marBottom w:val="0"/>
          <w:divBdr>
            <w:top w:val="none" w:sz="0" w:space="0" w:color="auto"/>
            <w:left w:val="none" w:sz="0" w:space="0" w:color="auto"/>
            <w:bottom w:val="none" w:sz="0" w:space="0" w:color="auto"/>
            <w:right w:val="none" w:sz="0" w:space="0" w:color="auto"/>
          </w:divBdr>
        </w:div>
      </w:divsChild>
    </w:div>
    <w:div w:id="733745591">
      <w:bodyDiv w:val="1"/>
      <w:marLeft w:val="0"/>
      <w:marRight w:val="0"/>
      <w:marTop w:val="0"/>
      <w:marBottom w:val="0"/>
      <w:divBdr>
        <w:top w:val="none" w:sz="0" w:space="0" w:color="auto"/>
        <w:left w:val="none" w:sz="0" w:space="0" w:color="auto"/>
        <w:bottom w:val="none" w:sz="0" w:space="0" w:color="auto"/>
        <w:right w:val="none" w:sz="0" w:space="0" w:color="auto"/>
      </w:divBdr>
    </w:div>
    <w:div w:id="894051622">
      <w:bodyDiv w:val="1"/>
      <w:marLeft w:val="0"/>
      <w:marRight w:val="0"/>
      <w:marTop w:val="0"/>
      <w:marBottom w:val="0"/>
      <w:divBdr>
        <w:top w:val="none" w:sz="0" w:space="0" w:color="auto"/>
        <w:left w:val="none" w:sz="0" w:space="0" w:color="auto"/>
        <w:bottom w:val="none" w:sz="0" w:space="0" w:color="auto"/>
        <w:right w:val="none" w:sz="0" w:space="0" w:color="auto"/>
      </w:divBdr>
    </w:div>
    <w:div w:id="920330080">
      <w:bodyDiv w:val="1"/>
      <w:marLeft w:val="0"/>
      <w:marRight w:val="0"/>
      <w:marTop w:val="0"/>
      <w:marBottom w:val="0"/>
      <w:divBdr>
        <w:top w:val="none" w:sz="0" w:space="0" w:color="auto"/>
        <w:left w:val="none" w:sz="0" w:space="0" w:color="auto"/>
        <w:bottom w:val="none" w:sz="0" w:space="0" w:color="auto"/>
        <w:right w:val="none" w:sz="0" w:space="0" w:color="auto"/>
      </w:divBdr>
    </w:div>
    <w:div w:id="956956963">
      <w:bodyDiv w:val="1"/>
      <w:marLeft w:val="0"/>
      <w:marRight w:val="0"/>
      <w:marTop w:val="0"/>
      <w:marBottom w:val="0"/>
      <w:divBdr>
        <w:top w:val="none" w:sz="0" w:space="0" w:color="auto"/>
        <w:left w:val="none" w:sz="0" w:space="0" w:color="auto"/>
        <w:bottom w:val="none" w:sz="0" w:space="0" w:color="auto"/>
        <w:right w:val="none" w:sz="0" w:space="0" w:color="auto"/>
      </w:divBdr>
    </w:div>
    <w:div w:id="978611478">
      <w:bodyDiv w:val="1"/>
      <w:marLeft w:val="0"/>
      <w:marRight w:val="0"/>
      <w:marTop w:val="0"/>
      <w:marBottom w:val="0"/>
      <w:divBdr>
        <w:top w:val="none" w:sz="0" w:space="0" w:color="auto"/>
        <w:left w:val="none" w:sz="0" w:space="0" w:color="auto"/>
        <w:bottom w:val="none" w:sz="0" w:space="0" w:color="auto"/>
        <w:right w:val="none" w:sz="0" w:space="0" w:color="auto"/>
      </w:divBdr>
    </w:div>
    <w:div w:id="1160654873">
      <w:bodyDiv w:val="1"/>
      <w:marLeft w:val="0"/>
      <w:marRight w:val="0"/>
      <w:marTop w:val="0"/>
      <w:marBottom w:val="0"/>
      <w:divBdr>
        <w:top w:val="none" w:sz="0" w:space="0" w:color="auto"/>
        <w:left w:val="none" w:sz="0" w:space="0" w:color="auto"/>
        <w:bottom w:val="none" w:sz="0" w:space="0" w:color="auto"/>
        <w:right w:val="none" w:sz="0" w:space="0" w:color="auto"/>
      </w:divBdr>
    </w:div>
    <w:div w:id="1188838500">
      <w:bodyDiv w:val="1"/>
      <w:marLeft w:val="0"/>
      <w:marRight w:val="0"/>
      <w:marTop w:val="0"/>
      <w:marBottom w:val="0"/>
      <w:divBdr>
        <w:top w:val="none" w:sz="0" w:space="0" w:color="auto"/>
        <w:left w:val="none" w:sz="0" w:space="0" w:color="auto"/>
        <w:bottom w:val="none" w:sz="0" w:space="0" w:color="auto"/>
        <w:right w:val="none" w:sz="0" w:space="0" w:color="auto"/>
      </w:divBdr>
    </w:div>
    <w:div w:id="1236403138">
      <w:bodyDiv w:val="1"/>
      <w:marLeft w:val="0"/>
      <w:marRight w:val="0"/>
      <w:marTop w:val="0"/>
      <w:marBottom w:val="0"/>
      <w:divBdr>
        <w:top w:val="none" w:sz="0" w:space="0" w:color="auto"/>
        <w:left w:val="none" w:sz="0" w:space="0" w:color="auto"/>
        <w:bottom w:val="none" w:sz="0" w:space="0" w:color="auto"/>
        <w:right w:val="none" w:sz="0" w:space="0" w:color="auto"/>
      </w:divBdr>
    </w:div>
    <w:div w:id="1269704798">
      <w:bodyDiv w:val="1"/>
      <w:marLeft w:val="0"/>
      <w:marRight w:val="0"/>
      <w:marTop w:val="0"/>
      <w:marBottom w:val="0"/>
      <w:divBdr>
        <w:top w:val="none" w:sz="0" w:space="0" w:color="auto"/>
        <w:left w:val="none" w:sz="0" w:space="0" w:color="auto"/>
        <w:bottom w:val="none" w:sz="0" w:space="0" w:color="auto"/>
        <w:right w:val="none" w:sz="0" w:space="0" w:color="auto"/>
      </w:divBdr>
    </w:div>
    <w:div w:id="1614242966">
      <w:bodyDiv w:val="1"/>
      <w:marLeft w:val="0"/>
      <w:marRight w:val="0"/>
      <w:marTop w:val="0"/>
      <w:marBottom w:val="0"/>
      <w:divBdr>
        <w:top w:val="none" w:sz="0" w:space="0" w:color="auto"/>
        <w:left w:val="none" w:sz="0" w:space="0" w:color="auto"/>
        <w:bottom w:val="none" w:sz="0" w:space="0" w:color="auto"/>
        <w:right w:val="none" w:sz="0" w:space="0" w:color="auto"/>
      </w:divBdr>
    </w:div>
    <w:div w:id="1743524944">
      <w:bodyDiv w:val="1"/>
      <w:marLeft w:val="0"/>
      <w:marRight w:val="0"/>
      <w:marTop w:val="0"/>
      <w:marBottom w:val="0"/>
      <w:divBdr>
        <w:top w:val="none" w:sz="0" w:space="0" w:color="auto"/>
        <w:left w:val="none" w:sz="0" w:space="0" w:color="auto"/>
        <w:bottom w:val="none" w:sz="0" w:space="0" w:color="auto"/>
        <w:right w:val="none" w:sz="0" w:space="0" w:color="auto"/>
      </w:divBdr>
    </w:div>
    <w:div w:id="1914268419">
      <w:bodyDiv w:val="1"/>
      <w:marLeft w:val="0"/>
      <w:marRight w:val="0"/>
      <w:marTop w:val="0"/>
      <w:marBottom w:val="0"/>
      <w:divBdr>
        <w:top w:val="none" w:sz="0" w:space="0" w:color="auto"/>
        <w:left w:val="none" w:sz="0" w:space="0" w:color="auto"/>
        <w:bottom w:val="none" w:sz="0" w:space="0" w:color="auto"/>
        <w:right w:val="none" w:sz="0" w:space="0" w:color="auto"/>
      </w:divBdr>
    </w:div>
    <w:div w:id="1918662867">
      <w:bodyDiv w:val="1"/>
      <w:marLeft w:val="0"/>
      <w:marRight w:val="0"/>
      <w:marTop w:val="0"/>
      <w:marBottom w:val="0"/>
      <w:divBdr>
        <w:top w:val="none" w:sz="0" w:space="0" w:color="auto"/>
        <w:left w:val="none" w:sz="0" w:space="0" w:color="auto"/>
        <w:bottom w:val="none" w:sz="0" w:space="0" w:color="auto"/>
        <w:right w:val="none" w:sz="0" w:space="0" w:color="auto"/>
      </w:divBdr>
    </w:div>
    <w:div w:id="19212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12</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21</cp:revision>
  <dcterms:created xsi:type="dcterms:W3CDTF">2025-04-01T12:59:00Z</dcterms:created>
  <dcterms:modified xsi:type="dcterms:W3CDTF">2025-04-12T07:41:00Z</dcterms:modified>
</cp:coreProperties>
</file>