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BDB42" w14:textId="77777777" w:rsidR="00EA2FA3" w:rsidRDefault="00EA2FA3" w:rsidP="00EA2FA3">
      <w:pPr>
        <w:autoSpaceDE w:val="0"/>
        <w:autoSpaceDN w:val="0"/>
        <w:adjustRightInd w:val="0"/>
        <w:spacing w:before="240" w:after="0" w:line="240" w:lineRule="auto"/>
        <w:jc w:val="center"/>
        <w:rPr>
          <w:rFonts w:ascii="Tahoma" w:hAnsi="Tahoma" w:cs="Tahoma"/>
          <w:b/>
          <w:bCs/>
          <w:color w:val="000000"/>
          <w:sz w:val="27"/>
          <w:szCs w:val="27"/>
          <w:shd w:val="clear" w:color="auto" w:fill="F5F5F5"/>
        </w:rPr>
      </w:pPr>
      <w:r>
        <w:rPr>
          <w:rFonts w:ascii="Tahoma" w:hAnsi="Tahoma" w:cs="Tahoma"/>
          <w:b/>
          <w:bCs/>
          <w:color w:val="000000"/>
          <w:sz w:val="27"/>
          <w:szCs w:val="27"/>
          <w:shd w:val="clear" w:color="auto" w:fill="F5F5F5"/>
        </w:rPr>
        <w:t xml:space="preserve">Effect of </w:t>
      </w:r>
      <w:r>
        <w:rPr>
          <w:rFonts w:ascii="Tahoma" w:hAnsi="Tahoma" w:cs="Tahoma"/>
          <w:b/>
          <w:bCs/>
          <w:i/>
          <w:iCs/>
          <w:color w:val="000000"/>
          <w:sz w:val="27"/>
          <w:szCs w:val="27"/>
          <w:shd w:val="clear" w:color="auto" w:fill="F5F5F5"/>
        </w:rPr>
        <w:t xml:space="preserve">Justicia Insularis </w:t>
      </w:r>
      <w:r w:rsidR="006B36F0">
        <w:rPr>
          <w:rFonts w:ascii="Tahoma" w:hAnsi="Tahoma" w:cs="Tahoma"/>
          <w:b/>
          <w:bCs/>
          <w:color w:val="000000"/>
          <w:sz w:val="27"/>
          <w:szCs w:val="27"/>
          <w:shd w:val="clear" w:color="auto" w:fill="F5F5F5"/>
        </w:rPr>
        <w:t xml:space="preserve">Leaf Extract </w:t>
      </w:r>
      <w:r>
        <w:rPr>
          <w:rFonts w:ascii="Tahoma" w:hAnsi="Tahoma" w:cs="Tahoma"/>
          <w:b/>
          <w:bCs/>
          <w:color w:val="000000"/>
          <w:sz w:val="27"/>
          <w:szCs w:val="27"/>
          <w:shd w:val="clear" w:color="auto" w:fill="F5F5F5"/>
        </w:rPr>
        <w:t>on Alpha Glucosidase and Alpha-Amylase Activities in Rats</w:t>
      </w:r>
    </w:p>
    <w:p w14:paraId="36E76910" w14:textId="77777777" w:rsidR="00EA2FA3" w:rsidRDefault="00EA2FA3" w:rsidP="00EA2FA3">
      <w:pPr>
        <w:autoSpaceDE w:val="0"/>
        <w:autoSpaceDN w:val="0"/>
        <w:adjustRightInd w:val="0"/>
        <w:spacing w:before="240" w:after="0" w:line="240" w:lineRule="auto"/>
        <w:jc w:val="center"/>
        <w:rPr>
          <w:rFonts w:ascii="Tahoma" w:hAnsi="Tahoma" w:cs="Tahoma"/>
          <w:b/>
          <w:bCs/>
          <w:color w:val="000000"/>
          <w:sz w:val="27"/>
          <w:szCs w:val="27"/>
          <w:shd w:val="clear" w:color="auto" w:fill="F5F5F5"/>
        </w:rPr>
      </w:pPr>
    </w:p>
    <w:p w14:paraId="2B83533C" w14:textId="77777777" w:rsidR="00EA2FA3" w:rsidRDefault="00EA2FA3" w:rsidP="00EA2FA3">
      <w:pPr>
        <w:autoSpaceDE w:val="0"/>
        <w:autoSpaceDN w:val="0"/>
        <w:adjustRightInd w:val="0"/>
        <w:spacing w:before="240" w:after="0" w:line="240" w:lineRule="auto"/>
        <w:rPr>
          <w:rFonts w:ascii="ltr-font" w:hAnsi="ltr-font"/>
          <w:b/>
          <w:bCs/>
          <w:color w:val="333333"/>
          <w:sz w:val="24"/>
          <w:szCs w:val="24"/>
          <w:shd w:val="clear" w:color="auto" w:fill="F5F5F5"/>
        </w:rPr>
      </w:pPr>
      <w:r>
        <w:rPr>
          <w:rFonts w:ascii="ltr-font" w:hAnsi="ltr-font"/>
          <w:b/>
          <w:bCs/>
          <w:color w:val="333333"/>
          <w:sz w:val="24"/>
          <w:szCs w:val="24"/>
          <w:shd w:val="clear" w:color="auto" w:fill="F5F5F5"/>
        </w:rPr>
        <w:t>Abstract</w:t>
      </w:r>
    </w:p>
    <w:p w14:paraId="681CE575" w14:textId="77777777" w:rsidR="00EA2FA3" w:rsidRPr="0020323F" w:rsidRDefault="00EA2FA3" w:rsidP="00EA2FA3">
      <w:pPr>
        <w:autoSpaceDE w:val="0"/>
        <w:autoSpaceDN w:val="0"/>
        <w:adjustRightInd w:val="0"/>
        <w:spacing w:before="240" w:after="0" w:line="240" w:lineRule="auto"/>
        <w:jc w:val="both"/>
        <w:rPr>
          <w:rFonts w:ascii="Times New Roman" w:hAnsi="Times New Roman" w:cs="Times New Roman"/>
          <w:color w:val="333333"/>
          <w:sz w:val="24"/>
          <w:szCs w:val="24"/>
          <w:shd w:val="clear" w:color="auto" w:fill="F5F5F5"/>
          <w:lang w:val="en-GB"/>
        </w:rPr>
      </w:pPr>
      <w:r>
        <w:rPr>
          <w:rFonts w:ascii="Times New Roman" w:hAnsi="Times New Roman" w:cs="Times New Roman"/>
          <w:color w:val="333333"/>
          <w:sz w:val="24"/>
          <w:szCs w:val="24"/>
          <w:shd w:val="clear" w:color="auto" w:fill="F5F5F5"/>
        </w:rPr>
        <w:t xml:space="preserve">Diabetes mellitus is a global health challenge, necessitating </w:t>
      </w:r>
      <w:r>
        <w:rPr>
          <w:rFonts w:ascii="Times New Roman" w:hAnsi="Times New Roman" w:cs="Times New Roman"/>
          <w:color w:val="333333"/>
          <w:sz w:val="24"/>
          <w:szCs w:val="24"/>
          <w:shd w:val="clear" w:color="auto" w:fill="F5F5F5"/>
          <w:lang w:val="en-GB"/>
        </w:rPr>
        <w:t xml:space="preserve">the need for </w:t>
      </w:r>
      <w:r>
        <w:rPr>
          <w:rFonts w:ascii="Times New Roman" w:hAnsi="Times New Roman" w:cs="Times New Roman"/>
          <w:color w:val="333333"/>
          <w:sz w:val="24"/>
          <w:szCs w:val="24"/>
          <w:shd w:val="clear" w:color="auto" w:fill="F5F5F5"/>
        </w:rPr>
        <w:t xml:space="preserve">alternative treatments. </w:t>
      </w:r>
      <w:r>
        <w:rPr>
          <w:rFonts w:ascii="Times New Roman" w:hAnsi="Times New Roman" w:cs="Times New Roman"/>
          <w:i/>
          <w:iCs/>
          <w:color w:val="333333"/>
          <w:sz w:val="24"/>
          <w:szCs w:val="24"/>
          <w:shd w:val="clear" w:color="auto" w:fill="F5F5F5"/>
        </w:rPr>
        <w:t>Justicia insularis</w:t>
      </w:r>
      <w:r>
        <w:rPr>
          <w:rFonts w:ascii="Times New Roman" w:hAnsi="Times New Roman" w:cs="Times New Roman"/>
          <w:color w:val="333333"/>
          <w:sz w:val="24"/>
          <w:szCs w:val="24"/>
          <w:shd w:val="clear" w:color="auto" w:fill="F5F5F5"/>
        </w:rPr>
        <w:t>, a medicinal plant in African traditional medicine, known for its anti-diabetic potential</w:t>
      </w:r>
      <w:r>
        <w:rPr>
          <w:rFonts w:ascii="Times New Roman" w:hAnsi="Times New Roman" w:cs="Times New Roman"/>
          <w:color w:val="333333"/>
          <w:sz w:val="24"/>
          <w:szCs w:val="24"/>
          <w:shd w:val="clear" w:color="auto" w:fill="F5F5F5"/>
          <w:lang w:val="en-GB"/>
        </w:rPr>
        <w:t xml:space="preserve"> was</w:t>
      </w:r>
      <w:r>
        <w:rPr>
          <w:rFonts w:ascii="Times New Roman" w:hAnsi="Times New Roman" w:cs="Times New Roman"/>
          <w:color w:val="333333"/>
          <w:sz w:val="24"/>
          <w:szCs w:val="24"/>
          <w:shd w:val="clear" w:color="auto" w:fill="F5F5F5"/>
        </w:rPr>
        <w:t xml:space="preserve"> investigate</w:t>
      </w:r>
      <w:r>
        <w:rPr>
          <w:rFonts w:ascii="Times New Roman" w:hAnsi="Times New Roman" w:cs="Times New Roman"/>
          <w:color w:val="333333"/>
          <w:sz w:val="24"/>
          <w:szCs w:val="24"/>
          <w:shd w:val="clear" w:color="auto" w:fill="F5F5F5"/>
          <w:lang w:val="en-GB"/>
        </w:rPr>
        <w:t>d for</w:t>
      </w:r>
      <w:r>
        <w:rPr>
          <w:rFonts w:ascii="Times New Roman" w:hAnsi="Times New Roman" w:cs="Times New Roman"/>
          <w:color w:val="333333"/>
          <w:sz w:val="24"/>
          <w:szCs w:val="24"/>
          <w:shd w:val="clear" w:color="auto" w:fill="F5F5F5"/>
        </w:rPr>
        <w:t xml:space="preserve"> its </w:t>
      </w:r>
      <w:r>
        <w:rPr>
          <w:rFonts w:ascii="Times New Roman" w:hAnsi="Times New Roman" w:cs="Times New Roman"/>
          <w:color w:val="333333"/>
          <w:sz w:val="24"/>
          <w:szCs w:val="24"/>
          <w:shd w:val="clear" w:color="auto" w:fill="F5F5F5"/>
          <w:lang w:val="en-GB"/>
        </w:rPr>
        <w:t xml:space="preserve">inhibitory </w:t>
      </w:r>
      <w:r w:rsidR="0020323F">
        <w:rPr>
          <w:rFonts w:ascii="Times New Roman" w:hAnsi="Times New Roman" w:cs="Times New Roman"/>
          <w:color w:val="333333"/>
          <w:sz w:val="24"/>
          <w:szCs w:val="24"/>
          <w:shd w:val="clear" w:color="auto" w:fill="F5F5F5"/>
        </w:rPr>
        <w:t xml:space="preserve">potential </w:t>
      </w:r>
      <w:r>
        <w:rPr>
          <w:rFonts w:ascii="Times New Roman" w:hAnsi="Times New Roman" w:cs="Times New Roman"/>
          <w:color w:val="333333"/>
          <w:sz w:val="24"/>
          <w:szCs w:val="24"/>
          <w:shd w:val="clear" w:color="auto" w:fill="F5F5F5"/>
        </w:rPr>
        <w:t>on alpha-amylase and alpha-glucosidase enzymes</w:t>
      </w:r>
      <w:r>
        <w:rPr>
          <w:rFonts w:ascii="Times New Roman" w:hAnsi="Times New Roman" w:cs="Times New Roman"/>
          <w:color w:val="333333"/>
          <w:sz w:val="24"/>
          <w:szCs w:val="24"/>
          <w:shd w:val="clear" w:color="auto" w:fill="F5F5F5"/>
          <w:lang w:val="en-GB"/>
        </w:rPr>
        <w:t xml:space="preserve"> of rats.</w:t>
      </w:r>
      <w:r>
        <w:rPr>
          <w:rFonts w:ascii="Times New Roman" w:hAnsi="Times New Roman" w:cs="Times New Roman"/>
          <w:sz w:val="24"/>
          <w:szCs w:val="24"/>
        </w:rPr>
        <w:t>The leaf extract (1</w:t>
      </w:r>
      <w:r>
        <w:rPr>
          <w:rFonts w:ascii="Times New Roman" w:hAnsi="Times New Roman" w:cs="Times New Roman"/>
          <w:sz w:val="24"/>
          <w:szCs w:val="24"/>
          <w:lang w:val="en-GB"/>
        </w:rPr>
        <w:t>50</w:t>
      </w:r>
      <w:r>
        <w:rPr>
          <w:rFonts w:ascii="Times New Roman" w:hAnsi="Times New Roman" w:cs="Times New Roman"/>
          <w:sz w:val="24"/>
          <w:szCs w:val="24"/>
        </w:rPr>
        <w:t>,3</w:t>
      </w:r>
      <w:r>
        <w:rPr>
          <w:rFonts w:ascii="Times New Roman" w:hAnsi="Times New Roman" w:cs="Times New Roman"/>
          <w:sz w:val="24"/>
          <w:szCs w:val="24"/>
          <w:lang w:val="en-GB"/>
        </w:rPr>
        <w:t>00</w:t>
      </w:r>
      <w:r>
        <w:rPr>
          <w:rFonts w:ascii="Times New Roman" w:hAnsi="Times New Roman" w:cs="Times New Roman"/>
          <w:sz w:val="24"/>
          <w:szCs w:val="24"/>
        </w:rPr>
        <w:t xml:space="preserve">, and </w:t>
      </w:r>
      <w:r>
        <w:rPr>
          <w:rFonts w:ascii="Times New Roman" w:hAnsi="Times New Roman" w:cs="Times New Roman"/>
          <w:sz w:val="24"/>
          <w:szCs w:val="24"/>
          <w:lang w:val="en-GB"/>
        </w:rPr>
        <w:t>450</w:t>
      </w:r>
      <w:r>
        <w:rPr>
          <w:rFonts w:ascii="Times New Roman" w:hAnsi="Times New Roman" w:cs="Times New Roman"/>
          <w:sz w:val="24"/>
          <w:szCs w:val="24"/>
        </w:rPr>
        <w:t xml:space="preserve"> mg/kg) of </w:t>
      </w:r>
      <w:r>
        <w:rPr>
          <w:rFonts w:ascii="Times New Roman" w:hAnsi="Times New Roman" w:cs="Times New Roman"/>
          <w:i/>
          <w:iCs/>
          <w:color w:val="333333"/>
          <w:sz w:val="24"/>
          <w:szCs w:val="24"/>
          <w:shd w:val="clear" w:color="auto" w:fill="F5F5F5"/>
        </w:rPr>
        <w:t>Justicia insularis</w:t>
      </w:r>
      <w:r>
        <w:rPr>
          <w:rFonts w:ascii="Times New Roman" w:hAnsi="Times New Roman" w:cs="Times New Roman"/>
          <w:color w:val="333333"/>
          <w:sz w:val="24"/>
          <w:szCs w:val="24"/>
          <w:shd w:val="clear" w:color="auto" w:fill="F5F5F5"/>
        </w:rPr>
        <w:t>,</w:t>
      </w:r>
      <w:r>
        <w:rPr>
          <w:rFonts w:ascii="Times New Roman" w:hAnsi="Times New Roman" w:cs="Times New Roman"/>
          <w:i/>
          <w:color w:val="000000"/>
          <w:sz w:val="24"/>
          <w:szCs w:val="24"/>
        </w:rPr>
        <w:t xml:space="preserve"> </w:t>
      </w:r>
      <w:r>
        <w:rPr>
          <w:rFonts w:ascii="Times New Roman" w:hAnsi="Times New Roman" w:cs="Times New Roman"/>
          <w:sz w:val="24"/>
          <w:szCs w:val="24"/>
        </w:rPr>
        <w:t>w</w:t>
      </w:r>
      <w:r>
        <w:rPr>
          <w:rFonts w:ascii="Times New Roman" w:hAnsi="Times New Roman" w:cs="Times New Roman"/>
          <w:sz w:val="24"/>
          <w:szCs w:val="24"/>
          <w:lang w:val="en-GB"/>
        </w:rPr>
        <w:t>as</w:t>
      </w:r>
      <w:r>
        <w:rPr>
          <w:rFonts w:ascii="Times New Roman" w:hAnsi="Times New Roman" w:cs="Times New Roman"/>
          <w:sz w:val="24"/>
          <w:szCs w:val="24"/>
        </w:rPr>
        <w:t xml:space="preserve"> investigated </w:t>
      </w:r>
      <w:r>
        <w:rPr>
          <w:rFonts w:ascii="Times New Roman" w:hAnsi="Times New Roman" w:cs="Times New Roman"/>
          <w:i/>
          <w:sz w:val="24"/>
          <w:szCs w:val="24"/>
        </w:rPr>
        <w:t>in vivo</w:t>
      </w:r>
      <w:r>
        <w:rPr>
          <w:rFonts w:ascii="Times New Roman" w:hAnsi="Times New Roman" w:cs="Times New Roman"/>
          <w:sz w:val="24"/>
          <w:szCs w:val="24"/>
        </w:rPr>
        <w:t xml:space="preserve"> for inhibitory effect on alpha amylase and alpha glucosidase enzymes using starch, sucrose and maltose as substrates. Acarbose was used as reference drug.</w:t>
      </w:r>
      <w:r>
        <w:rPr>
          <w:rFonts w:ascii="Times New Roman" w:hAnsi="Times New Roman" w:cs="Times New Roman"/>
          <w:color w:val="333333"/>
          <w:sz w:val="24"/>
          <w:szCs w:val="24"/>
          <w:shd w:val="clear" w:color="auto" w:fill="F5F5F5"/>
        </w:rPr>
        <w:t xml:space="preserve"> </w:t>
      </w:r>
      <w:r>
        <w:rPr>
          <w:rFonts w:ascii="Times New Roman" w:hAnsi="Times New Roman" w:cs="Times New Roman"/>
          <w:color w:val="333333"/>
          <w:sz w:val="24"/>
          <w:szCs w:val="24"/>
          <w:shd w:val="clear" w:color="auto" w:fill="F5F5F5"/>
          <w:lang w:val="en-GB"/>
        </w:rPr>
        <w:t xml:space="preserve">Blood </w:t>
      </w:r>
      <w:proofErr w:type="spellStart"/>
      <w:r>
        <w:rPr>
          <w:rFonts w:ascii="Times New Roman" w:hAnsi="Times New Roman" w:cs="Times New Roman"/>
          <w:color w:val="333333"/>
          <w:sz w:val="24"/>
          <w:szCs w:val="24"/>
          <w:shd w:val="clear" w:color="auto" w:fill="F5F5F5"/>
          <w:lang w:val="en-GB"/>
        </w:rPr>
        <w:t>glu</w:t>
      </w:r>
      <w:proofErr w:type="spellEnd"/>
      <w:r>
        <w:rPr>
          <w:rFonts w:ascii="Times New Roman" w:hAnsi="Times New Roman" w:cs="Times New Roman"/>
          <w:sz w:val="24"/>
          <w:szCs w:val="24"/>
        </w:rPr>
        <w:t>c</w:t>
      </w:r>
      <w:proofErr w:type="spellStart"/>
      <w:r>
        <w:rPr>
          <w:rFonts w:ascii="Times New Roman" w:hAnsi="Times New Roman" w:cs="Times New Roman"/>
          <w:sz w:val="24"/>
          <w:szCs w:val="24"/>
          <w:lang w:val="en-GB"/>
        </w:rPr>
        <w:t>ose</w:t>
      </w:r>
      <w:proofErr w:type="spellEnd"/>
      <w:r>
        <w:rPr>
          <w:rFonts w:ascii="Times New Roman" w:hAnsi="Times New Roman" w:cs="Times New Roman"/>
          <w:sz w:val="24"/>
          <w:szCs w:val="24"/>
          <w:lang w:val="en-GB"/>
        </w:rPr>
        <w:t xml:space="preserve"> levels (BGL) of rats, post administration of the substrate and extra</w:t>
      </w:r>
      <w:r>
        <w:rPr>
          <w:rFonts w:ascii="Times New Roman" w:hAnsi="Times New Roman" w:cs="Times New Roman"/>
          <w:sz w:val="24"/>
          <w:szCs w:val="24"/>
        </w:rPr>
        <w:t>c</w:t>
      </w:r>
      <w:r>
        <w:rPr>
          <w:rFonts w:ascii="Times New Roman" w:hAnsi="Times New Roman" w:cs="Times New Roman"/>
          <w:sz w:val="24"/>
          <w:szCs w:val="24"/>
          <w:lang w:val="en-GB"/>
        </w:rPr>
        <w:t xml:space="preserve">t </w:t>
      </w:r>
      <w:r>
        <w:rPr>
          <w:rFonts w:ascii="Times New Roman" w:hAnsi="Times New Roman" w:cs="Times New Roman"/>
          <w:sz w:val="24"/>
          <w:szCs w:val="24"/>
        </w:rPr>
        <w:t>c</w:t>
      </w:r>
      <w:r>
        <w:rPr>
          <w:rFonts w:ascii="Times New Roman" w:hAnsi="Times New Roman" w:cs="Times New Roman"/>
          <w:sz w:val="24"/>
          <w:szCs w:val="24"/>
          <w:lang w:val="en-GB"/>
        </w:rPr>
        <w:t>on</w:t>
      </w:r>
      <w:r>
        <w:rPr>
          <w:rFonts w:ascii="Times New Roman" w:hAnsi="Times New Roman" w:cs="Times New Roman"/>
          <w:sz w:val="24"/>
          <w:szCs w:val="24"/>
        </w:rPr>
        <w:t>c</w:t>
      </w:r>
      <w:proofErr w:type="spellStart"/>
      <w:r>
        <w:rPr>
          <w:rFonts w:ascii="Times New Roman" w:hAnsi="Times New Roman" w:cs="Times New Roman"/>
          <w:sz w:val="24"/>
          <w:szCs w:val="24"/>
          <w:lang w:val="en-GB"/>
        </w:rPr>
        <w:t>urrently</w:t>
      </w:r>
      <w:proofErr w:type="spellEnd"/>
      <w:r>
        <w:rPr>
          <w:rFonts w:ascii="Times New Roman" w:hAnsi="Times New Roman" w:cs="Times New Roman"/>
          <w:sz w:val="24"/>
          <w:szCs w:val="24"/>
          <w:lang w:val="en-GB"/>
        </w:rPr>
        <w:t>, were monitored over 3 hours as a parameter to measure the inhibitory potentials of the extra</w:t>
      </w:r>
      <w:r>
        <w:rPr>
          <w:rFonts w:ascii="Times New Roman" w:hAnsi="Times New Roman" w:cs="Times New Roman"/>
          <w:sz w:val="24"/>
          <w:szCs w:val="24"/>
        </w:rPr>
        <w:t>c</w:t>
      </w:r>
      <w:r>
        <w:rPr>
          <w:rFonts w:ascii="Times New Roman" w:hAnsi="Times New Roman" w:cs="Times New Roman"/>
          <w:sz w:val="24"/>
          <w:szCs w:val="24"/>
          <w:lang w:val="en-GB"/>
        </w:rPr>
        <w:t xml:space="preserve">t. </w:t>
      </w:r>
      <w:r>
        <w:rPr>
          <w:rFonts w:ascii="Times New Roman" w:hAnsi="Times New Roman" w:cs="Times New Roman"/>
          <w:sz w:val="24"/>
          <w:szCs w:val="24"/>
        </w:rPr>
        <w:t xml:space="preserve">The leaf extract </w:t>
      </w:r>
      <w:proofErr w:type="gramStart"/>
      <w:r>
        <w:rPr>
          <w:rFonts w:ascii="Times New Roman" w:hAnsi="Times New Roman" w:cs="Times New Roman"/>
          <w:sz w:val="24"/>
          <w:szCs w:val="24"/>
        </w:rPr>
        <w:t>non dose</w:t>
      </w:r>
      <w:proofErr w:type="gramEnd"/>
      <w:r>
        <w:rPr>
          <w:rFonts w:ascii="Times New Roman" w:hAnsi="Times New Roman" w:cs="Times New Roman"/>
          <w:sz w:val="24"/>
          <w:szCs w:val="24"/>
        </w:rPr>
        <w:t xml:space="preserve">-dependently caused significant (p&lt;0.05) reduction in blood glucose levels of treated rats with the various substrates used. The results suggest that the leaf extract of </w:t>
      </w:r>
      <w:r>
        <w:rPr>
          <w:rFonts w:ascii="Times New Roman" w:hAnsi="Times New Roman" w:cs="Times New Roman"/>
          <w:i/>
          <w:iCs/>
          <w:color w:val="333333"/>
          <w:sz w:val="24"/>
          <w:szCs w:val="24"/>
          <w:shd w:val="clear" w:color="auto" w:fill="F5F5F5"/>
        </w:rPr>
        <w:t>Justicia insularis</w:t>
      </w:r>
      <w:r>
        <w:rPr>
          <w:rFonts w:ascii="Times New Roman" w:hAnsi="Times New Roman" w:cs="Times New Roman"/>
          <w:i/>
          <w:color w:val="000000"/>
          <w:sz w:val="24"/>
          <w:szCs w:val="24"/>
        </w:rPr>
        <w:t xml:space="preserve"> </w:t>
      </w:r>
      <w:r>
        <w:rPr>
          <w:rFonts w:ascii="Times New Roman" w:hAnsi="Times New Roman" w:cs="Times New Roman"/>
          <w:sz w:val="24"/>
          <w:szCs w:val="24"/>
        </w:rPr>
        <w:t>ha</w:t>
      </w:r>
      <w:r>
        <w:rPr>
          <w:rFonts w:ascii="Times New Roman" w:hAnsi="Times New Roman" w:cs="Times New Roman"/>
          <w:sz w:val="24"/>
          <w:szCs w:val="24"/>
          <w:lang w:val="en-GB"/>
        </w:rPr>
        <w:t>s</w:t>
      </w:r>
      <w:r>
        <w:rPr>
          <w:rFonts w:ascii="Times New Roman" w:hAnsi="Times New Roman" w:cs="Times New Roman"/>
          <w:sz w:val="24"/>
          <w:szCs w:val="24"/>
        </w:rPr>
        <w:t xml:space="preserve"> the potentials to inhibit alpha amylase and </w:t>
      </w:r>
      <w:r>
        <w:rPr>
          <w:rFonts w:ascii="Times New Roman" w:hAnsi="Times New Roman" w:cs="Times New Roman"/>
          <w:sz w:val="24"/>
          <w:szCs w:val="24"/>
          <w:lang w:val="en-GB"/>
        </w:rPr>
        <w:t xml:space="preserve">alpha </w:t>
      </w:r>
      <w:r>
        <w:rPr>
          <w:rFonts w:ascii="Times New Roman" w:hAnsi="Times New Roman" w:cs="Times New Roman"/>
          <w:sz w:val="24"/>
          <w:szCs w:val="24"/>
        </w:rPr>
        <w:t>glucosidase in rats.</w:t>
      </w:r>
      <w:r w:rsidR="0020323F">
        <w:rPr>
          <w:rFonts w:ascii="Times New Roman" w:hAnsi="Times New Roman" w:cs="Times New Roman"/>
          <w:sz w:val="24"/>
          <w:szCs w:val="24"/>
        </w:rPr>
        <w:t xml:space="preserve"> The phytochemicals present in the leaf of </w:t>
      </w:r>
      <w:proofErr w:type="spellStart"/>
      <w:r w:rsidR="0020323F" w:rsidRPr="00595E98">
        <w:rPr>
          <w:rFonts w:ascii="Times New Roman" w:hAnsi="Times New Roman" w:cs="Times New Roman"/>
          <w:i/>
          <w:sz w:val="24"/>
          <w:szCs w:val="24"/>
        </w:rPr>
        <w:t>Juticia</w:t>
      </w:r>
      <w:proofErr w:type="spellEnd"/>
      <w:r w:rsidR="0020323F" w:rsidRPr="00595E98">
        <w:rPr>
          <w:rFonts w:ascii="Times New Roman" w:hAnsi="Times New Roman" w:cs="Times New Roman"/>
          <w:i/>
          <w:sz w:val="24"/>
          <w:szCs w:val="24"/>
        </w:rPr>
        <w:t xml:space="preserve"> </w:t>
      </w:r>
      <w:proofErr w:type="spellStart"/>
      <w:r w:rsidR="0020323F" w:rsidRPr="00595E98">
        <w:rPr>
          <w:rFonts w:ascii="Times New Roman" w:hAnsi="Times New Roman" w:cs="Times New Roman"/>
          <w:i/>
          <w:sz w:val="24"/>
          <w:szCs w:val="24"/>
        </w:rPr>
        <w:t>insularis</w:t>
      </w:r>
      <w:proofErr w:type="spellEnd"/>
      <w:r w:rsidR="0020323F">
        <w:rPr>
          <w:rFonts w:ascii="Times New Roman" w:hAnsi="Times New Roman" w:cs="Times New Roman"/>
          <w:sz w:val="24"/>
          <w:szCs w:val="24"/>
        </w:rPr>
        <w:t xml:space="preserve"> may have been responsible for the observed effects.</w:t>
      </w:r>
    </w:p>
    <w:p w14:paraId="379BB057" w14:textId="77777777" w:rsidR="00EA2FA3" w:rsidRDefault="00EA2FA3" w:rsidP="00EA2FA3">
      <w:pPr>
        <w:autoSpaceDE w:val="0"/>
        <w:autoSpaceDN w:val="0"/>
        <w:adjustRightInd w:val="0"/>
        <w:spacing w:before="240" w:after="0" w:line="480" w:lineRule="auto"/>
        <w:jc w:val="both"/>
        <w:rPr>
          <w:rFonts w:ascii="ltr-font" w:hAnsi="ltr-font"/>
          <w:color w:val="333333"/>
          <w:sz w:val="21"/>
          <w:szCs w:val="21"/>
          <w:shd w:val="clear" w:color="auto" w:fill="F5F5F5"/>
        </w:rPr>
      </w:pPr>
      <w:r>
        <w:rPr>
          <w:rFonts w:ascii="ltr-font" w:hAnsi="ltr-font"/>
          <w:b/>
          <w:bCs/>
          <w:color w:val="333333"/>
          <w:sz w:val="21"/>
          <w:szCs w:val="21"/>
          <w:shd w:val="clear" w:color="auto" w:fill="F5F5F5"/>
        </w:rPr>
        <w:t xml:space="preserve">K </w:t>
      </w:r>
      <w:proofErr w:type="spellStart"/>
      <w:r>
        <w:rPr>
          <w:rFonts w:ascii="ltr-font" w:hAnsi="ltr-font"/>
          <w:b/>
          <w:bCs/>
          <w:color w:val="333333"/>
          <w:sz w:val="21"/>
          <w:szCs w:val="21"/>
          <w:shd w:val="clear" w:color="auto" w:fill="F5F5F5"/>
        </w:rPr>
        <w:t>eywords</w:t>
      </w:r>
      <w:proofErr w:type="spellEnd"/>
      <w:r>
        <w:rPr>
          <w:rFonts w:ascii="ltr-font" w:hAnsi="ltr-font"/>
          <w:b/>
          <w:bCs/>
          <w:color w:val="333333"/>
          <w:sz w:val="21"/>
          <w:szCs w:val="21"/>
          <w:shd w:val="clear" w:color="auto" w:fill="F5F5F5"/>
        </w:rPr>
        <w:t>:</w:t>
      </w:r>
      <w:r>
        <w:rPr>
          <w:rFonts w:ascii="ltr-font" w:hAnsi="ltr-font"/>
          <w:color w:val="333333"/>
          <w:sz w:val="21"/>
          <w:szCs w:val="21"/>
          <w:shd w:val="clear" w:color="auto" w:fill="F5F5F5"/>
        </w:rPr>
        <w:t xml:space="preserve"> </w:t>
      </w:r>
      <w:r>
        <w:rPr>
          <w:rFonts w:ascii="ltr-font" w:hAnsi="ltr-font"/>
          <w:i/>
          <w:iCs/>
          <w:color w:val="333333"/>
          <w:sz w:val="21"/>
          <w:szCs w:val="21"/>
          <w:shd w:val="clear" w:color="auto" w:fill="F5F5F5"/>
        </w:rPr>
        <w:t xml:space="preserve">Justicia </w:t>
      </w:r>
      <w:proofErr w:type="spellStart"/>
      <w:r>
        <w:rPr>
          <w:rFonts w:ascii="ltr-font" w:hAnsi="ltr-font"/>
          <w:i/>
          <w:iCs/>
          <w:color w:val="333333"/>
          <w:sz w:val="21"/>
          <w:szCs w:val="21"/>
          <w:shd w:val="clear" w:color="auto" w:fill="F5F5F5"/>
        </w:rPr>
        <w:t>insularis</w:t>
      </w:r>
      <w:proofErr w:type="spellEnd"/>
      <w:r>
        <w:rPr>
          <w:rFonts w:ascii="ltr-font" w:hAnsi="ltr-font"/>
          <w:color w:val="333333"/>
          <w:sz w:val="21"/>
          <w:szCs w:val="21"/>
          <w:shd w:val="clear" w:color="auto" w:fill="F5F5F5"/>
        </w:rPr>
        <w:t>, Anti-diabetic, Enzyme inhibition, Alpha-amylase, Alpha-glucosidase, Phytochemicals</w:t>
      </w:r>
    </w:p>
    <w:p w14:paraId="6AC8D697" w14:textId="77777777" w:rsidR="00595E98" w:rsidRDefault="00595E98" w:rsidP="00EA2FA3">
      <w:pPr>
        <w:autoSpaceDE w:val="0"/>
        <w:autoSpaceDN w:val="0"/>
        <w:adjustRightInd w:val="0"/>
        <w:spacing w:before="240" w:after="0" w:line="480" w:lineRule="auto"/>
        <w:jc w:val="both"/>
        <w:rPr>
          <w:rFonts w:ascii="Times New Roman" w:hAnsi="Times New Roman" w:cs="Times New Roman"/>
          <w:b/>
          <w:bCs/>
          <w:sz w:val="24"/>
          <w:szCs w:val="24"/>
        </w:rPr>
      </w:pPr>
    </w:p>
    <w:p w14:paraId="35DD48A8" w14:textId="77777777" w:rsidR="00595E98" w:rsidRDefault="00595E98" w:rsidP="00EA2FA3">
      <w:pPr>
        <w:autoSpaceDE w:val="0"/>
        <w:autoSpaceDN w:val="0"/>
        <w:adjustRightInd w:val="0"/>
        <w:spacing w:before="240" w:after="0" w:line="480" w:lineRule="auto"/>
        <w:jc w:val="both"/>
        <w:rPr>
          <w:rFonts w:ascii="Times New Roman" w:hAnsi="Times New Roman" w:cs="Times New Roman"/>
          <w:b/>
          <w:bCs/>
          <w:sz w:val="24"/>
          <w:szCs w:val="24"/>
        </w:rPr>
      </w:pPr>
    </w:p>
    <w:p w14:paraId="05391ACB" w14:textId="77777777" w:rsidR="00EA2FA3" w:rsidRDefault="00EA2FA3" w:rsidP="00EA2FA3">
      <w:pPr>
        <w:autoSpaceDE w:val="0"/>
        <w:autoSpaceDN w:val="0"/>
        <w:adjustRightInd w:val="0"/>
        <w:spacing w:before="240"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7AC59557" w14:textId="77777777" w:rsidR="00725F88" w:rsidRPr="00725F88" w:rsidRDefault="00EA2FA3" w:rsidP="00725F88">
      <w:pPr>
        <w:jc w:val="both"/>
        <w:rPr>
          <w:rFonts w:ascii="Times New Roman" w:eastAsiaTheme="minorHAnsi" w:hAnsi="Times New Roman" w:cs="Times New Roman"/>
          <w:sz w:val="24"/>
          <w:szCs w:val="24"/>
        </w:rPr>
      </w:pPr>
      <w:r>
        <w:rPr>
          <w:rFonts w:ascii="Times New Roman" w:hAnsi="Times New Roman" w:cs="Times New Roman"/>
          <w:bCs/>
          <w:iCs/>
          <w:sz w:val="24"/>
          <w:szCs w:val="24"/>
        </w:rPr>
        <w:t>Diabetes mellitus is a complex metabolic disorder characterized by chronic hyperglycemia resulting from insulin deficiency, impaired insulin action, or a combination of both</w:t>
      </w:r>
      <w:r>
        <w:rPr>
          <w:rFonts w:ascii="Times New Roman" w:hAnsi="Times New Roman" w:cs="Times New Roman"/>
          <w:bCs/>
          <w:iCs/>
          <w:sz w:val="24"/>
          <w:szCs w:val="24"/>
          <w:lang w:val="en-GB"/>
        </w:rPr>
        <w:t xml:space="preserve"> (</w:t>
      </w:r>
      <w:r w:rsidR="00595E98">
        <w:rPr>
          <w:rFonts w:ascii="Times New Roman" w:hAnsi="Times New Roman" w:cs="Times New Roman"/>
          <w:bCs/>
          <w:iCs/>
          <w:sz w:val="24"/>
          <w:szCs w:val="24"/>
          <w:lang w:val="en-GB"/>
        </w:rPr>
        <w:t>A</w:t>
      </w:r>
      <w:r w:rsidR="00595E98">
        <w:rPr>
          <w:rFonts w:ascii="Times New Roman" w:hAnsi="Times New Roman" w:cs="Times New Roman"/>
          <w:bCs/>
          <w:iCs/>
          <w:sz w:val="24"/>
          <w:szCs w:val="24"/>
        </w:rPr>
        <w:t>DA, 2018</w:t>
      </w:r>
      <w:r>
        <w:rPr>
          <w:rFonts w:ascii="Times New Roman" w:hAnsi="Times New Roman" w:cs="Times New Roman"/>
          <w:bCs/>
          <w:iCs/>
          <w:sz w:val="24"/>
          <w:szCs w:val="24"/>
          <w:lang w:val="en-GB"/>
        </w:rPr>
        <w:t>).</w:t>
      </w:r>
      <w:r>
        <w:rPr>
          <w:rFonts w:ascii="Times New Roman" w:hAnsi="Times New Roman" w:cs="Times New Roman"/>
          <w:bCs/>
          <w:iCs/>
          <w:sz w:val="24"/>
          <w:szCs w:val="24"/>
        </w:rPr>
        <w:t xml:space="preserve"> It is a significant global health concern, with increasing prevalence and serious complications such as cardiovascular disease, neuropathy, nephropathy</w:t>
      </w:r>
      <w:r>
        <w:rPr>
          <w:rFonts w:ascii="Times New Roman" w:hAnsi="Times New Roman" w:cs="Times New Roman"/>
          <w:bCs/>
          <w:iCs/>
          <w:sz w:val="24"/>
          <w:szCs w:val="24"/>
          <w:lang w:val="en-GB"/>
        </w:rPr>
        <w:t xml:space="preserve"> </w:t>
      </w:r>
      <w:r>
        <w:rPr>
          <w:rFonts w:ascii="Times New Roman" w:hAnsi="Times New Roman" w:cs="Times New Roman"/>
          <w:bCs/>
          <w:iCs/>
          <w:sz w:val="24"/>
          <w:szCs w:val="24"/>
        </w:rPr>
        <w:t>and retinopathy</w:t>
      </w:r>
      <w:r>
        <w:rPr>
          <w:rFonts w:ascii="Times New Roman" w:hAnsi="Times New Roman" w:cs="Times New Roman"/>
          <w:bCs/>
          <w:iCs/>
          <w:sz w:val="24"/>
          <w:szCs w:val="24"/>
          <w:lang w:val="en-GB"/>
        </w:rPr>
        <w:t xml:space="preserve"> (</w:t>
      </w:r>
      <w:r w:rsidR="00595E98">
        <w:rPr>
          <w:rFonts w:ascii="Times New Roman" w:hAnsi="Times New Roman" w:cs="Times New Roman"/>
          <w:bCs/>
          <w:iCs/>
          <w:sz w:val="24"/>
          <w:szCs w:val="24"/>
        </w:rPr>
        <w:t>IDF, 2017</w:t>
      </w:r>
      <w:r>
        <w:rPr>
          <w:rFonts w:ascii="Times New Roman" w:hAnsi="Times New Roman" w:cs="Times New Roman"/>
          <w:bCs/>
          <w:iCs/>
          <w:sz w:val="24"/>
          <w:szCs w:val="24"/>
          <w:lang w:val="en-GB"/>
        </w:rPr>
        <w:t>).</w:t>
      </w:r>
      <w:r>
        <w:rPr>
          <w:rFonts w:ascii="Times New Roman" w:hAnsi="Times New Roman" w:cs="Times New Roman"/>
          <w:bCs/>
          <w:iCs/>
          <w:sz w:val="24"/>
          <w:szCs w:val="24"/>
        </w:rPr>
        <w:t xml:space="preserve"> The search for effective and safe anti-diabetic treatments has led researchers to explore medicinal plants and natural compounds as potential therapeutic agents.</w:t>
      </w:r>
      <w:r>
        <w:rPr>
          <w:rFonts w:ascii="Times New Roman" w:hAnsi="Times New Roman" w:cs="Times New Roman"/>
          <w:bCs/>
          <w:iCs/>
          <w:sz w:val="24"/>
          <w:szCs w:val="24"/>
          <w:lang w:val="en-GB"/>
        </w:rPr>
        <w:t xml:space="preserve"> </w:t>
      </w:r>
      <w:r w:rsidR="00725F88">
        <w:rPr>
          <w:rFonts w:ascii="Times New Roman" w:eastAsiaTheme="minorHAnsi" w:hAnsi="Times New Roman" w:cs="Times New Roman"/>
          <w:sz w:val="24"/>
          <w:szCs w:val="24"/>
        </w:rPr>
        <w:t xml:space="preserve">Inhibition of alpha glucosidase and alpha </w:t>
      </w:r>
      <w:r w:rsidR="00725F88" w:rsidRPr="00725F88">
        <w:rPr>
          <w:rFonts w:ascii="Times New Roman" w:eastAsiaTheme="minorHAnsi" w:hAnsi="Times New Roman" w:cs="Times New Roman"/>
          <w:sz w:val="24"/>
          <w:szCs w:val="24"/>
        </w:rPr>
        <w:t>amylase enzymes remains one of the many significant approaches towards achieving euglycemia in diabetic subjects especially in preventing post- prandial glucose excursions linked to both macro and micro vascular complications.</w:t>
      </w:r>
    </w:p>
    <w:p w14:paraId="08FF2245" w14:textId="77777777" w:rsidR="00EA2FA3" w:rsidRDefault="00EA2FA3" w:rsidP="00EA2FA3">
      <w:pPr>
        <w:spacing w:before="240"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Alpha-amylase and alpha-glucosidase are </w:t>
      </w:r>
      <w:r>
        <w:rPr>
          <w:rFonts w:ascii="Times New Roman" w:hAnsi="Times New Roman" w:cs="Times New Roman"/>
          <w:bCs/>
          <w:iCs/>
          <w:sz w:val="24"/>
          <w:szCs w:val="24"/>
          <w:lang w:val="en-GB"/>
        </w:rPr>
        <w:t>major</w:t>
      </w:r>
      <w:r>
        <w:rPr>
          <w:rFonts w:ascii="Times New Roman" w:hAnsi="Times New Roman" w:cs="Times New Roman"/>
          <w:bCs/>
          <w:iCs/>
          <w:sz w:val="24"/>
          <w:szCs w:val="24"/>
        </w:rPr>
        <w:t xml:space="preserve"> enzymes in carbohydrate digestion and absorption, respectively</w:t>
      </w:r>
      <w:r w:rsidR="00595E98">
        <w:rPr>
          <w:rFonts w:ascii="Times New Roman" w:hAnsi="Times New Roman" w:cs="Times New Roman"/>
          <w:bCs/>
          <w:iCs/>
          <w:sz w:val="24"/>
          <w:szCs w:val="24"/>
          <w:lang w:val="en-GB"/>
        </w:rPr>
        <w:t xml:space="preserve"> (</w:t>
      </w:r>
      <w:proofErr w:type="spellStart"/>
      <w:r w:rsidR="00595E98">
        <w:rPr>
          <w:rFonts w:ascii="Times New Roman" w:hAnsi="Times New Roman" w:cs="Times New Roman"/>
          <w:bCs/>
          <w:iCs/>
          <w:sz w:val="24"/>
          <w:szCs w:val="24"/>
          <w:lang w:val="en-GB"/>
        </w:rPr>
        <w:t>Akwador</w:t>
      </w:r>
      <w:proofErr w:type="spellEnd"/>
      <w:r w:rsidR="00595E98">
        <w:rPr>
          <w:rFonts w:ascii="Times New Roman" w:hAnsi="Times New Roman" w:cs="Times New Roman"/>
          <w:bCs/>
          <w:iCs/>
          <w:sz w:val="24"/>
          <w:szCs w:val="24"/>
          <w:lang w:val="en-GB"/>
        </w:rPr>
        <w:t xml:space="preserve"> </w:t>
      </w:r>
      <w:r w:rsidR="00595E98" w:rsidRPr="00595E98">
        <w:rPr>
          <w:rFonts w:ascii="Times New Roman" w:hAnsi="Times New Roman" w:cs="Times New Roman"/>
          <w:bCs/>
          <w:i/>
          <w:iCs/>
          <w:sz w:val="24"/>
          <w:szCs w:val="24"/>
          <w:lang w:val="en-GB"/>
        </w:rPr>
        <w:t>et al.,</w:t>
      </w:r>
      <w:r w:rsidR="00595E98">
        <w:rPr>
          <w:rFonts w:ascii="Times New Roman" w:hAnsi="Times New Roman" w:cs="Times New Roman"/>
          <w:bCs/>
          <w:iCs/>
          <w:sz w:val="24"/>
          <w:szCs w:val="24"/>
          <w:lang w:val="en-GB"/>
        </w:rPr>
        <w:t xml:space="preserve"> 2021</w:t>
      </w:r>
      <w:r>
        <w:rPr>
          <w:rFonts w:ascii="Times New Roman" w:hAnsi="Times New Roman" w:cs="Times New Roman"/>
          <w:bCs/>
          <w:iCs/>
          <w:sz w:val="24"/>
          <w:szCs w:val="24"/>
          <w:lang w:val="en-GB"/>
        </w:rPr>
        <w:t>).</w:t>
      </w:r>
      <w:r>
        <w:rPr>
          <w:rFonts w:ascii="Times New Roman" w:hAnsi="Times New Roman" w:cs="Times New Roman"/>
          <w:bCs/>
          <w:iCs/>
          <w:sz w:val="24"/>
          <w:szCs w:val="24"/>
        </w:rPr>
        <w:t xml:space="preserve"> Alpha-amylase catalyzes the hydrolysis of starch into smaller polysaccharides and maltose in the oral cavity and small intestine</w:t>
      </w:r>
      <w:r w:rsidR="00595E98">
        <w:rPr>
          <w:rFonts w:ascii="Times New Roman" w:hAnsi="Times New Roman" w:cs="Times New Roman"/>
          <w:bCs/>
          <w:iCs/>
          <w:sz w:val="24"/>
          <w:szCs w:val="24"/>
          <w:lang w:val="en-GB"/>
        </w:rPr>
        <w:t xml:space="preserve"> (Verma </w:t>
      </w:r>
      <w:r w:rsidR="00595E98" w:rsidRPr="00595E98">
        <w:rPr>
          <w:rFonts w:ascii="Times New Roman" w:hAnsi="Times New Roman" w:cs="Times New Roman"/>
          <w:bCs/>
          <w:i/>
          <w:iCs/>
          <w:sz w:val="24"/>
          <w:szCs w:val="24"/>
          <w:lang w:val="en-GB"/>
        </w:rPr>
        <w:t>et al.,</w:t>
      </w:r>
      <w:r w:rsidR="00595E98">
        <w:rPr>
          <w:rFonts w:ascii="Times New Roman" w:hAnsi="Times New Roman" w:cs="Times New Roman"/>
          <w:bCs/>
          <w:iCs/>
          <w:sz w:val="24"/>
          <w:szCs w:val="24"/>
          <w:lang w:val="en-GB"/>
        </w:rPr>
        <w:t xml:space="preserve"> 2018</w:t>
      </w:r>
      <w:r>
        <w:rPr>
          <w:rFonts w:ascii="Times New Roman" w:hAnsi="Times New Roman" w:cs="Times New Roman"/>
          <w:bCs/>
          <w:iCs/>
          <w:sz w:val="24"/>
          <w:szCs w:val="24"/>
          <w:lang w:val="en-GB"/>
        </w:rPr>
        <w:t>)</w:t>
      </w:r>
      <w:r>
        <w:rPr>
          <w:rFonts w:ascii="Times New Roman" w:hAnsi="Times New Roman" w:cs="Times New Roman"/>
          <w:bCs/>
          <w:iCs/>
          <w:sz w:val="24"/>
          <w:szCs w:val="24"/>
        </w:rPr>
        <w:t>. On the other hand, alpha-glucosidase enzymes, localized at the brush border of the small intestine, further hydrolyze disaccharides to glucose, which can then be absorbed</w:t>
      </w:r>
      <w:r w:rsidR="004E0DA0">
        <w:rPr>
          <w:rFonts w:ascii="Times New Roman" w:hAnsi="Times New Roman" w:cs="Times New Roman"/>
          <w:bCs/>
          <w:iCs/>
          <w:sz w:val="24"/>
          <w:szCs w:val="24"/>
        </w:rPr>
        <w:t xml:space="preserve"> </w:t>
      </w:r>
      <w:r w:rsidR="00595E98">
        <w:rPr>
          <w:rFonts w:ascii="Times New Roman" w:hAnsi="Times New Roman" w:cs="Times New Roman"/>
          <w:bCs/>
          <w:iCs/>
          <w:sz w:val="24"/>
          <w:szCs w:val="24"/>
          <w:lang w:val="en-GB"/>
        </w:rPr>
        <w:t>(Ajiboye, 2022</w:t>
      </w:r>
      <w:r>
        <w:rPr>
          <w:rFonts w:ascii="Times New Roman" w:hAnsi="Times New Roman" w:cs="Times New Roman"/>
          <w:bCs/>
          <w:iCs/>
          <w:sz w:val="24"/>
          <w:szCs w:val="24"/>
          <w:lang w:val="en-GB"/>
        </w:rPr>
        <w:t>).</w:t>
      </w:r>
      <w:r>
        <w:rPr>
          <w:rFonts w:ascii="Times New Roman" w:hAnsi="Times New Roman" w:cs="Times New Roman"/>
          <w:bCs/>
          <w:iCs/>
          <w:sz w:val="24"/>
          <w:szCs w:val="24"/>
        </w:rPr>
        <w:t xml:space="preserve"> Inhibiting these enzymes can delay carbohydrate digestion and reduce the postprandial rise in blood glucose levels, offering a potential strategy for managing diabetes</w:t>
      </w:r>
      <w:r w:rsidR="004E0DA0">
        <w:rPr>
          <w:rFonts w:ascii="Times New Roman" w:hAnsi="Times New Roman" w:cs="Times New Roman"/>
          <w:bCs/>
          <w:iCs/>
          <w:sz w:val="24"/>
          <w:szCs w:val="24"/>
          <w:lang w:val="en-GB"/>
        </w:rPr>
        <w:t xml:space="preserve"> (Mony, 2023</w:t>
      </w:r>
      <w:r>
        <w:rPr>
          <w:rFonts w:ascii="Times New Roman" w:hAnsi="Times New Roman" w:cs="Times New Roman"/>
          <w:bCs/>
          <w:iCs/>
          <w:sz w:val="24"/>
          <w:szCs w:val="24"/>
          <w:lang w:val="en-GB"/>
        </w:rPr>
        <w:t>).</w:t>
      </w:r>
    </w:p>
    <w:p w14:paraId="3ED267B1" w14:textId="77777777" w:rsidR="00EA2FA3" w:rsidRDefault="00EA2FA3" w:rsidP="00EA2FA3">
      <w:pPr>
        <w:spacing w:before="240" w:after="0" w:line="240" w:lineRule="auto"/>
        <w:ind w:firstLine="720"/>
        <w:jc w:val="both"/>
        <w:rPr>
          <w:rFonts w:ascii="Times New Roman" w:hAnsi="Times New Roman" w:cs="Times New Roman"/>
          <w:bCs/>
          <w:iCs/>
          <w:sz w:val="24"/>
          <w:szCs w:val="24"/>
        </w:rPr>
      </w:pPr>
    </w:p>
    <w:p w14:paraId="28E0B4BD" w14:textId="77777777" w:rsidR="00EA2FA3" w:rsidRDefault="00EA2FA3" w:rsidP="00EA2FA3">
      <w:pPr>
        <w:spacing w:line="240" w:lineRule="auto"/>
        <w:jc w:val="both"/>
        <w:rPr>
          <w:rFonts w:ascii="Times New Roman" w:hAnsi="Times New Roman" w:cs="Times New Roman"/>
          <w:sz w:val="24"/>
          <w:szCs w:val="24"/>
          <w:lang w:val="en-GB"/>
        </w:rPr>
      </w:pPr>
      <w:r>
        <w:rPr>
          <w:rFonts w:ascii="Times New Roman" w:eastAsia="SimSun" w:hAnsi="Times New Roman" w:cs="Times New Roman"/>
          <w:i/>
          <w:iCs/>
          <w:sz w:val="24"/>
          <w:szCs w:val="24"/>
          <w:lang w:val="en-GB"/>
        </w:rPr>
        <w:t>Justicia insularis</w:t>
      </w:r>
      <w:r>
        <w:rPr>
          <w:rFonts w:ascii="Times New Roman" w:eastAsia="SimSun" w:hAnsi="Times New Roman" w:cs="Times New Roman"/>
          <w:sz w:val="24"/>
          <w:szCs w:val="24"/>
          <w:lang w:val="en-GB"/>
        </w:rPr>
        <w:t xml:space="preserve"> T. Anderson (</w:t>
      </w:r>
      <w:proofErr w:type="spellStart"/>
      <w:r>
        <w:rPr>
          <w:rFonts w:ascii="Times New Roman" w:eastAsia="SimSun" w:hAnsi="Times New Roman" w:cs="Times New Roman"/>
          <w:sz w:val="24"/>
          <w:szCs w:val="24"/>
          <w:lang w:val="en-GB"/>
        </w:rPr>
        <w:t>Acanthaceae</w:t>
      </w:r>
      <w:proofErr w:type="spellEnd"/>
      <w:r>
        <w:rPr>
          <w:rFonts w:ascii="Times New Roman" w:eastAsia="SimSun" w:hAnsi="Times New Roman" w:cs="Times New Roman"/>
          <w:sz w:val="24"/>
          <w:szCs w:val="24"/>
          <w:lang w:val="en-GB"/>
        </w:rPr>
        <w:t xml:space="preserve"> family) </w:t>
      </w:r>
      <w:r>
        <w:rPr>
          <w:rFonts w:ascii="Times New Roman" w:hAnsi="Times New Roman" w:cs="Times New Roman"/>
          <w:sz w:val="24"/>
          <w:szCs w:val="24"/>
          <w:lang w:val="en-GB"/>
        </w:rPr>
        <w:t>is a vegetable used for both nutritional and medicinal purposes</w:t>
      </w:r>
      <w:r w:rsidR="004E0DA0">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lang w:val="en-GB"/>
        </w:rPr>
        <w:t>as digestive, weaning agent</w:t>
      </w:r>
      <w:r>
        <w:rPr>
          <w:rFonts w:ascii="Times New Roman" w:hAnsi="Times New Roman" w:cs="Times New Roman"/>
          <w:sz w:val="24"/>
          <w:szCs w:val="24"/>
          <w:lang w:val="en-GB"/>
        </w:rPr>
        <w:t xml:space="preserve"> and</w:t>
      </w:r>
      <w:r w:rsidR="004E0DA0">
        <w:rPr>
          <w:rFonts w:ascii="Times New Roman" w:eastAsia="SimSun" w:hAnsi="Times New Roman" w:cs="Times New Roman"/>
          <w:sz w:val="24"/>
          <w:szCs w:val="24"/>
          <w:lang w:val="en-GB"/>
        </w:rPr>
        <w:t xml:space="preserve"> laxative (</w:t>
      </w:r>
      <w:proofErr w:type="spellStart"/>
      <w:r w:rsidR="004E0DA0">
        <w:rPr>
          <w:rFonts w:ascii="Times New Roman" w:eastAsia="SimSun" w:hAnsi="Times New Roman" w:cs="Times New Roman"/>
          <w:sz w:val="24"/>
          <w:szCs w:val="24"/>
          <w:lang w:val="en-GB"/>
        </w:rPr>
        <w:t>Telefo</w:t>
      </w:r>
      <w:proofErr w:type="spellEnd"/>
      <w:r w:rsidR="004E0DA0">
        <w:rPr>
          <w:rFonts w:ascii="Times New Roman" w:eastAsia="SimSun" w:hAnsi="Times New Roman" w:cs="Times New Roman"/>
          <w:sz w:val="24"/>
          <w:szCs w:val="24"/>
          <w:lang w:val="en-GB"/>
        </w:rPr>
        <w:t xml:space="preserve"> </w:t>
      </w:r>
      <w:r w:rsidR="004E0DA0" w:rsidRPr="004E0DA0">
        <w:rPr>
          <w:rFonts w:ascii="Times New Roman" w:eastAsia="SimSun" w:hAnsi="Times New Roman" w:cs="Times New Roman"/>
          <w:i/>
          <w:sz w:val="24"/>
          <w:szCs w:val="24"/>
          <w:lang w:val="en-GB"/>
        </w:rPr>
        <w:t>et al.,</w:t>
      </w:r>
      <w:r w:rsidR="004E0DA0">
        <w:rPr>
          <w:rFonts w:ascii="Times New Roman" w:eastAsia="SimSun" w:hAnsi="Times New Roman" w:cs="Times New Roman"/>
          <w:sz w:val="24"/>
          <w:szCs w:val="24"/>
          <w:lang w:val="en-GB"/>
        </w:rPr>
        <w:t xml:space="preserve"> 2004; </w:t>
      </w:r>
      <w:proofErr w:type="spellStart"/>
      <w:r w:rsidR="004E0DA0">
        <w:rPr>
          <w:rFonts w:ascii="Times New Roman" w:eastAsia="SimSun" w:hAnsi="Times New Roman" w:cs="Times New Roman"/>
          <w:sz w:val="24"/>
          <w:szCs w:val="24"/>
          <w:lang w:val="en-GB"/>
        </w:rPr>
        <w:t>Ajibeson</w:t>
      </w:r>
      <w:proofErr w:type="spellEnd"/>
      <w:r w:rsidR="004E0DA0">
        <w:rPr>
          <w:rFonts w:ascii="Times New Roman" w:eastAsia="SimSun" w:hAnsi="Times New Roman" w:cs="Times New Roman"/>
          <w:sz w:val="24"/>
          <w:szCs w:val="24"/>
          <w:lang w:val="en-GB"/>
        </w:rPr>
        <w:t xml:space="preserve"> </w:t>
      </w:r>
      <w:r w:rsidR="004E0DA0" w:rsidRPr="004E0DA0">
        <w:rPr>
          <w:rFonts w:ascii="Times New Roman" w:eastAsia="SimSun" w:hAnsi="Times New Roman" w:cs="Times New Roman"/>
          <w:i/>
          <w:sz w:val="24"/>
          <w:szCs w:val="24"/>
          <w:lang w:val="en-GB"/>
        </w:rPr>
        <w:t>et al.</w:t>
      </w:r>
      <w:r w:rsidRPr="004E0DA0">
        <w:rPr>
          <w:rFonts w:ascii="Times New Roman" w:eastAsia="SimSun" w:hAnsi="Times New Roman" w:cs="Times New Roman"/>
          <w:i/>
          <w:sz w:val="24"/>
          <w:szCs w:val="24"/>
          <w:lang w:val="en-GB"/>
        </w:rPr>
        <w:t>,</w:t>
      </w:r>
      <w:r w:rsidR="004E0DA0">
        <w:rPr>
          <w:rFonts w:ascii="Times New Roman" w:eastAsia="SimSun" w:hAnsi="Times New Roman" w:cs="Times New Roman"/>
          <w:sz w:val="24"/>
          <w:szCs w:val="24"/>
          <w:lang w:val="en-GB"/>
        </w:rPr>
        <w:t xml:space="preserve"> 2008; </w:t>
      </w:r>
      <w:proofErr w:type="spellStart"/>
      <w:r w:rsidR="004E0DA0">
        <w:rPr>
          <w:rFonts w:ascii="Times New Roman" w:eastAsia="SimSun" w:hAnsi="Times New Roman" w:cs="Times New Roman"/>
          <w:sz w:val="24"/>
          <w:szCs w:val="24"/>
          <w:lang w:val="en-GB"/>
        </w:rPr>
        <w:t>Telefo</w:t>
      </w:r>
      <w:proofErr w:type="spellEnd"/>
      <w:r w:rsidR="004E0DA0">
        <w:rPr>
          <w:rFonts w:ascii="Times New Roman" w:eastAsia="SimSun" w:hAnsi="Times New Roman" w:cs="Times New Roman"/>
          <w:sz w:val="24"/>
          <w:szCs w:val="24"/>
          <w:lang w:val="en-GB"/>
        </w:rPr>
        <w:t xml:space="preserve"> </w:t>
      </w:r>
      <w:r w:rsidR="004E0DA0" w:rsidRPr="004E0DA0">
        <w:rPr>
          <w:rFonts w:ascii="Times New Roman" w:eastAsia="SimSun" w:hAnsi="Times New Roman" w:cs="Times New Roman"/>
          <w:i/>
          <w:sz w:val="24"/>
          <w:szCs w:val="24"/>
          <w:lang w:val="en-GB"/>
        </w:rPr>
        <w:t>et al.</w:t>
      </w:r>
      <w:r w:rsidRPr="004E0DA0">
        <w:rPr>
          <w:rFonts w:ascii="Times New Roman" w:eastAsia="SimSun" w:hAnsi="Times New Roman" w:cs="Times New Roman"/>
          <w:i/>
          <w:sz w:val="24"/>
          <w:szCs w:val="24"/>
          <w:lang w:val="en-GB"/>
        </w:rPr>
        <w:t>,</w:t>
      </w:r>
      <w:r w:rsidR="004E0DA0">
        <w:rPr>
          <w:rFonts w:ascii="Times New Roman" w:eastAsia="SimSun" w:hAnsi="Times New Roman" w:cs="Times New Roman"/>
          <w:sz w:val="24"/>
          <w:szCs w:val="24"/>
          <w:lang w:val="en-GB"/>
        </w:rPr>
        <w:t xml:space="preserve"> 2012; Adeyemi and </w:t>
      </w:r>
      <w:proofErr w:type="spellStart"/>
      <w:r w:rsidR="004E0DA0">
        <w:rPr>
          <w:rFonts w:ascii="Times New Roman" w:eastAsia="SimSun" w:hAnsi="Times New Roman" w:cs="Times New Roman"/>
          <w:sz w:val="24"/>
          <w:szCs w:val="24"/>
          <w:lang w:val="en-GB"/>
        </w:rPr>
        <w:t>Babtunde</w:t>
      </w:r>
      <w:proofErr w:type="spellEnd"/>
      <w:r w:rsidR="004E0DA0">
        <w:rPr>
          <w:rFonts w:ascii="Times New Roman" w:eastAsia="SimSun" w:hAnsi="Times New Roman" w:cs="Times New Roman"/>
          <w:sz w:val="24"/>
          <w:szCs w:val="24"/>
          <w:lang w:val="en-GB"/>
        </w:rPr>
        <w:t>, 2014</w:t>
      </w:r>
      <w:r>
        <w:rPr>
          <w:rFonts w:ascii="Times New Roman" w:eastAsia="SimSun" w:hAnsi="Times New Roman" w:cs="Times New Roman"/>
          <w:sz w:val="24"/>
          <w:szCs w:val="24"/>
          <w:lang w:val="en-GB"/>
        </w:rPr>
        <w:t>)</w:t>
      </w:r>
      <w:r>
        <w:rPr>
          <w:rFonts w:ascii="Times New Roman" w:hAnsi="Times New Roman" w:cs="Times New Roman"/>
          <w:sz w:val="24"/>
          <w:szCs w:val="24"/>
          <w:lang w:val="en-GB"/>
        </w:rPr>
        <w:t xml:space="preserve"> as well as local malaria remedy</w:t>
      </w:r>
      <w:r>
        <w:rPr>
          <w:rFonts w:ascii="Times New Roman" w:eastAsia="SimSun" w:hAnsi="Times New Roman" w:cs="Times New Roman"/>
          <w:sz w:val="24"/>
          <w:szCs w:val="24"/>
          <w:lang w:val="en-GB"/>
        </w:rPr>
        <w:t xml:space="preserve"> in Nigeria and across Africa</w:t>
      </w:r>
      <w:r w:rsidR="00120AFA">
        <w:rPr>
          <w:rFonts w:ascii="Times New Roman" w:eastAsia="SimSun" w:hAnsi="Times New Roman" w:cs="Times New Roman"/>
          <w:sz w:val="24"/>
          <w:szCs w:val="24"/>
          <w:lang w:val="en-GB"/>
        </w:rPr>
        <w:t xml:space="preserve"> (</w:t>
      </w:r>
      <w:proofErr w:type="spellStart"/>
      <w:r w:rsidR="00120AFA">
        <w:rPr>
          <w:rFonts w:ascii="Times New Roman" w:eastAsia="SimSun" w:hAnsi="Times New Roman" w:cs="Times New Roman"/>
          <w:sz w:val="24"/>
          <w:szCs w:val="24"/>
          <w:lang w:val="en-GB"/>
        </w:rPr>
        <w:t>E</w:t>
      </w:r>
      <w:r w:rsidR="00725F88">
        <w:rPr>
          <w:rFonts w:ascii="Times New Roman" w:eastAsia="SimSun" w:hAnsi="Times New Roman" w:cs="Times New Roman"/>
          <w:sz w:val="24"/>
          <w:szCs w:val="24"/>
          <w:lang w:val="en-GB"/>
        </w:rPr>
        <w:t>n</w:t>
      </w:r>
      <w:r w:rsidR="004E0DA0">
        <w:rPr>
          <w:rFonts w:ascii="Times New Roman" w:eastAsia="SimSun" w:hAnsi="Times New Roman" w:cs="Times New Roman"/>
          <w:sz w:val="24"/>
          <w:szCs w:val="24"/>
          <w:lang w:val="en-GB"/>
        </w:rPr>
        <w:t>yiekere</w:t>
      </w:r>
      <w:proofErr w:type="spellEnd"/>
      <w:r w:rsidR="004E0DA0">
        <w:rPr>
          <w:rFonts w:ascii="Times New Roman" w:eastAsia="SimSun" w:hAnsi="Times New Roman" w:cs="Times New Roman"/>
          <w:sz w:val="24"/>
          <w:szCs w:val="24"/>
          <w:lang w:val="en-GB"/>
        </w:rPr>
        <w:t xml:space="preserve"> </w:t>
      </w:r>
      <w:r w:rsidR="004E0DA0" w:rsidRPr="004E0DA0">
        <w:rPr>
          <w:rFonts w:ascii="Times New Roman" w:eastAsia="SimSun" w:hAnsi="Times New Roman" w:cs="Times New Roman"/>
          <w:i/>
          <w:sz w:val="24"/>
          <w:szCs w:val="24"/>
          <w:lang w:val="en-GB"/>
        </w:rPr>
        <w:t>et al.,</w:t>
      </w:r>
      <w:r w:rsidR="004E0DA0">
        <w:rPr>
          <w:rFonts w:ascii="Times New Roman" w:eastAsia="SimSun" w:hAnsi="Times New Roman" w:cs="Times New Roman"/>
          <w:sz w:val="24"/>
          <w:szCs w:val="24"/>
          <w:lang w:val="en-GB"/>
        </w:rPr>
        <w:t xml:space="preserve"> 2024a</w:t>
      </w:r>
      <w:r>
        <w:rPr>
          <w:rFonts w:ascii="Times New Roman" w:eastAsia="SimSun" w:hAnsi="Times New Roman" w:cs="Times New Roman"/>
          <w:sz w:val="24"/>
          <w:szCs w:val="24"/>
          <w:lang w:val="en-GB"/>
        </w:rPr>
        <w:t xml:space="preserve">).  Extracts of </w:t>
      </w:r>
      <w:r>
        <w:rPr>
          <w:rFonts w:ascii="Times New Roman" w:eastAsia="SimSun" w:hAnsi="Times New Roman" w:cs="Times New Roman"/>
          <w:i/>
          <w:iCs/>
          <w:sz w:val="24"/>
          <w:szCs w:val="24"/>
          <w:lang w:val="en-GB"/>
        </w:rPr>
        <w:t>J. insularis</w:t>
      </w:r>
      <w:r>
        <w:rPr>
          <w:rFonts w:ascii="Times New Roman" w:eastAsia="SimSun" w:hAnsi="Times New Roman" w:cs="Times New Roman"/>
          <w:sz w:val="24"/>
          <w:szCs w:val="24"/>
          <w:lang w:val="en-GB"/>
        </w:rPr>
        <w:t xml:space="preserve"> leaves have been shown to produce </w:t>
      </w:r>
      <w:proofErr w:type="spellStart"/>
      <w:r>
        <w:rPr>
          <w:rFonts w:ascii="Times New Roman" w:eastAsia="SimSun" w:hAnsi="Times New Roman" w:cs="Times New Roman"/>
          <w:sz w:val="24"/>
          <w:szCs w:val="24"/>
          <w:lang w:val="en-GB"/>
        </w:rPr>
        <w:t>estradiol</w:t>
      </w:r>
      <w:proofErr w:type="spellEnd"/>
      <w:r>
        <w:rPr>
          <w:rFonts w:ascii="Times New Roman" w:eastAsia="SimSun" w:hAnsi="Times New Roman" w:cs="Times New Roman"/>
          <w:sz w:val="24"/>
          <w:szCs w:val="24"/>
          <w:lang w:val="en-GB"/>
        </w:rPr>
        <w:t xml:space="preserve"> </w:t>
      </w:r>
      <w:r>
        <w:rPr>
          <w:rFonts w:ascii="Times New Roman" w:eastAsia="SimSun" w:hAnsi="Times New Roman" w:cs="Times New Roman"/>
          <w:i/>
          <w:iCs/>
          <w:sz w:val="24"/>
          <w:szCs w:val="24"/>
          <w:lang w:val="en-GB"/>
        </w:rPr>
        <w:t>in vitro</w:t>
      </w:r>
      <w:r w:rsidR="009E1919">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lang w:val="en-GB"/>
        </w:rPr>
        <w:t>(</w:t>
      </w:r>
      <w:proofErr w:type="spellStart"/>
      <w:r>
        <w:rPr>
          <w:rFonts w:ascii="Times New Roman" w:eastAsia="SimSun" w:hAnsi="Times New Roman" w:cs="Times New Roman"/>
          <w:sz w:val="24"/>
          <w:szCs w:val="24"/>
          <w:lang w:val="en-GB"/>
        </w:rPr>
        <w:t>Telefo</w:t>
      </w:r>
      <w:proofErr w:type="spellEnd"/>
      <w:r>
        <w:rPr>
          <w:rFonts w:ascii="Times New Roman" w:eastAsia="SimSun" w:hAnsi="Times New Roman" w:cs="Times New Roman"/>
          <w:sz w:val="24"/>
          <w:szCs w:val="24"/>
          <w:lang w:val="en-GB"/>
        </w:rPr>
        <w:t xml:space="preserve"> </w:t>
      </w:r>
      <w:r>
        <w:rPr>
          <w:rFonts w:ascii="Times New Roman" w:eastAsia="SimSun" w:hAnsi="Times New Roman" w:cs="Times New Roman"/>
          <w:i/>
          <w:iCs/>
          <w:sz w:val="24"/>
          <w:szCs w:val="24"/>
          <w:lang w:val="en-GB"/>
        </w:rPr>
        <w:t>et al.</w:t>
      </w:r>
      <w:r w:rsidR="009E1919">
        <w:rPr>
          <w:rFonts w:ascii="Times New Roman" w:eastAsia="SimSun" w:hAnsi="Times New Roman" w:cs="Times New Roman"/>
          <w:sz w:val="24"/>
          <w:szCs w:val="24"/>
          <w:lang w:val="en-GB"/>
        </w:rPr>
        <w:t>, 2004)</w:t>
      </w:r>
      <w:r>
        <w:rPr>
          <w:rFonts w:ascii="Times New Roman" w:eastAsia="SimSun" w:hAnsi="Times New Roman" w:cs="Times New Roman"/>
          <w:sz w:val="24"/>
          <w:szCs w:val="24"/>
          <w:lang w:val="en-GB"/>
        </w:rPr>
        <w:t xml:space="preserve">, promote ovarian </w:t>
      </w:r>
      <w:proofErr w:type="spellStart"/>
      <w:r>
        <w:rPr>
          <w:rFonts w:ascii="Times New Roman" w:eastAsia="SimSun" w:hAnsi="Times New Roman" w:cs="Times New Roman"/>
          <w:sz w:val="24"/>
          <w:szCs w:val="24"/>
          <w:lang w:val="en-GB"/>
        </w:rPr>
        <w:t>folliculogenesi</w:t>
      </w:r>
      <w:r w:rsidR="009E1919">
        <w:rPr>
          <w:rFonts w:ascii="Times New Roman" w:eastAsia="SimSun" w:hAnsi="Times New Roman" w:cs="Times New Roman"/>
          <w:sz w:val="24"/>
          <w:szCs w:val="24"/>
          <w:lang w:val="en-GB"/>
        </w:rPr>
        <w:t>s</w:t>
      </w:r>
      <w:proofErr w:type="spellEnd"/>
      <w:r w:rsidR="009E1919">
        <w:rPr>
          <w:rFonts w:ascii="Times New Roman" w:eastAsia="SimSun" w:hAnsi="Times New Roman" w:cs="Times New Roman"/>
          <w:sz w:val="24"/>
          <w:szCs w:val="24"/>
          <w:lang w:val="en-GB"/>
        </w:rPr>
        <w:t xml:space="preserve"> and fertility in female rats</w:t>
      </w:r>
      <w:r w:rsidR="00725F88">
        <w:rPr>
          <w:rFonts w:ascii="Times New Roman" w:eastAsia="SimSun" w:hAnsi="Times New Roman" w:cs="Times New Roman"/>
          <w:sz w:val="24"/>
          <w:szCs w:val="24"/>
          <w:lang w:val="en-GB"/>
        </w:rPr>
        <w:t xml:space="preserve"> </w:t>
      </w:r>
      <w:r w:rsidR="009E1919">
        <w:rPr>
          <w:rFonts w:ascii="Times New Roman" w:eastAsia="SimSun" w:hAnsi="Times New Roman" w:cs="Times New Roman"/>
          <w:sz w:val="24"/>
          <w:szCs w:val="24"/>
          <w:lang w:val="en-GB"/>
        </w:rPr>
        <w:t>(</w:t>
      </w:r>
      <w:proofErr w:type="spellStart"/>
      <w:r w:rsidR="009E1919">
        <w:rPr>
          <w:rFonts w:ascii="Times New Roman" w:eastAsia="SimSun" w:hAnsi="Times New Roman" w:cs="Times New Roman"/>
          <w:sz w:val="24"/>
          <w:szCs w:val="24"/>
          <w:lang w:val="en-GB"/>
        </w:rPr>
        <w:t>Telefo</w:t>
      </w:r>
      <w:proofErr w:type="spellEnd"/>
      <w:r w:rsidR="009E1919">
        <w:rPr>
          <w:rFonts w:ascii="Times New Roman" w:eastAsia="SimSun" w:hAnsi="Times New Roman" w:cs="Times New Roman"/>
          <w:sz w:val="24"/>
          <w:szCs w:val="24"/>
          <w:lang w:val="en-GB"/>
        </w:rPr>
        <w:t xml:space="preserve"> </w:t>
      </w:r>
      <w:r w:rsidR="009E1919" w:rsidRPr="009E1919">
        <w:rPr>
          <w:rFonts w:ascii="Times New Roman" w:eastAsia="SimSun" w:hAnsi="Times New Roman" w:cs="Times New Roman"/>
          <w:i/>
          <w:sz w:val="24"/>
          <w:szCs w:val="24"/>
          <w:lang w:val="en-GB"/>
        </w:rPr>
        <w:t>et al.,</w:t>
      </w:r>
      <w:r w:rsidR="009E1919">
        <w:rPr>
          <w:rFonts w:ascii="Times New Roman" w:eastAsia="SimSun" w:hAnsi="Times New Roman" w:cs="Times New Roman"/>
          <w:sz w:val="24"/>
          <w:szCs w:val="24"/>
          <w:lang w:val="en-GB"/>
        </w:rPr>
        <w:t xml:space="preserve"> 2012), possess anti-</w:t>
      </w:r>
      <w:proofErr w:type="gramStart"/>
      <w:r w:rsidR="009E1919">
        <w:rPr>
          <w:rFonts w:ascii="Times New Roman" w:eastAsia="SimSun" w:hAnsi="Times New Roman" w:cs="Times New Roman"/>
          <w:sz w:val="24"/>
          <w:szCs w:val="24"/>
          <w:lang w:val="en-GB"/>
        </w:rPr>
        <w:t>oxidant(</w:t>
      </w:r>
      <w:proofErr w:type="gramEnd"/>
      <w:r w:rsidR="009E1919">
        <w:rPr>
          <w:rFonts w:ascii="Times New Roman" w:eastAsia="SimSun" w:hAnsi="Times New Roman" w:cs="Times New Roman"/>
          <w:sz w:val="24"/>
          <w:szCs w:val="24"/>
          <w:lang w:val="en-GB"/>
        </w:rPr>
        <w:t>Adeyemi an</w:t>
      </w:r>
      <w:r w:rsidR="00725F88">
        <w:rPr>
          <w:rFonts w:ascii="Times New Roman" w:eastAsia="SimSun" w:hAnsi="Times New Roman" w:cs="Times New Roman"/>
          <w:sz w:val="24"/>
          <w:szCs w:val="24"/>
          <w:lang w:val="en-GB"/>
        </w:rPr>
        <w:t xml:space="preserve">d </w:t>
      </w:r>
      <w:proofErr w:type="spellStart"/>
      <w:r w:rsidR="00725F88">
        <w:rPr>
          <w:rFonts w:ascii="Times New Roman" w:eastAsia="SimSun" w:hAnsi="Times New Roman" w:cs="Times New Roman"/>
          <w:sz w:val="24"/>
          <w:szCs w:val="24"/>
          <w:lang w:val="en-GB"/>
        </w:rPr>
        <w:t>Babtunde</w:t>
      </w:r>
      <w:proofErr w:type="spellEnd"/>
      <w:r w:rsidR="00725F88">
        <w:rPr>
          <w:rFonts w:ascii="Times New Roman" w:eastAsia="SimSun" w:hAnsi="Times New Roman" w:cs="Times New Roman"/>
          <w:sz w:val="24"/>
          <w:szCs w:val="24"/>
          <w:lang w:val="en-GB"/>
        </w:rPr>
        <w:t xml:space="preserve">, 2014), </w:t>
      </w:r>
      <w:proofErr w:type="spellStart"/>
      <w:r w:rsidR="00725F88">
        <w:rPr>
          <w:rFonts w:ascii="Times New Roman" w:eastAsia="SimSun" w:hAnsi="Times New Roman" w:cs="Times New Roman"/>
          <w:sz w:val="24"/>
          <w:szCs w:val="24"/>
          <w:lang w:val="en-GB"/>
        </w:rPr>
        <w:t>antianaemia</w:t>
      </w:r>
      <w:proofErr w:type="spellEnd"/>
      <w:r w:rsidR="00725F88">
        <w:rPr>
          <w:rFonts w:ascii="Times New Roman" w:eastAsia="SimSun" w:hAnsi="Times New Roman" w:cs="Times New Roman"/>
          <w:sz w:val="24"/>
          <w:szCs w:val="24"/>
          <w:lang w:val="en-GB"/>
        </w:rPr>
        <w:t>(</w:t>
      </w:r>
      <w:proofErr w:type="spellStart"/>
      <w:r w:rsidR="00725F88">
        <w:rPr>
          <w:rFonts w:ascii="Times New Roman" w:eastAsia="SimSun" w:hAnsi="Times New Roman" w:cs="Times New Roman"/>
          <w:sz w:val="24"/>
          <w:szCs w:val="24"/>
          <w:lang w:val="en-GB"/>
        </w:rPr>
        <w:t>E</w:t>
      </w:r>
      <w:r w:rsidR="009E1919">
        <w:rPr>
          <w:rFonts w:ascii="Times New Roman" w:eastAsia="SimSun" w:hAnsi="Times New Roman" w:cs="Times New Roman"/>
          <w:sz w:val="24"/>
          <w:szCs w:val="24"/>
          <w:lang w:val="en-GB"/>
        </w:rPr>
        <w:t>nyiekere</w:t>
      </w:r>
      <w:proofErr w:type="spellEnd"/>
      <w:r w:rsidR="009E1919">
        <w:rPr>
          <w:rFonts w:ascii="Times New Roman" w:eastAsia="SimSun" w:hAnsi="Times New Roman" w:cs="Times New Roman"/>
          <w:sz w:val="24"/>
          <w:szCs w:val="24"/>
          <w:lang w:val="en-GB"/>
        </w:rPr>
        <w:t xml:space="preserve"> </w:t>
      </w:r>
      <w:r w:rsidR="009E1919" w:rsidRPr="009E1919">
        <w:rPr>
          <w:rFonts w:ascii="Times New Roman" w:eastAsia="SimSun" w:hAnsi="Times New Roman" w:cs="Times New Roman"/>
          <w:i/>
          <w:sz w:val="24"/>
          <w:szCs w:val="24"/>
          <w:lang w:val="en-GB"/>
        </w:rPr>
        <w:t>et al.,</w:t>
      </w:r>
      <w:r w:rsidR="009E1919">
        <w:rPr>
          <w:rFonts w:ascii="Times New Roman" w:eastAsia="SimSun" w:hAnsi="Times New Roman" w:cs="Times New Roman"/>
          <w:sz w:val="24"/>
          <w:szCs w:val="24"/>
          <w:lang w:val="en-GB"/>
        </w:rPr>
        <w:t xml:space="preserve"> 2024b), anticonvulsant(Elkana </w:t>
      </w:r>
      <w:r w:rsidR="009E1919" w:rsidRPr="009E1919">
        <w:rPr>
          <w:rFonts w:ascii="Times New Roman" w:eastAsia="SimSun" w:hAnsi="Times New Roman" w:cs="Times New Roman"/>
          <w:i/>
          <w:sz w:val="24"/>
          <w:szCs w:val="24"/>
          <w:lang w:val="en-GB"/>
        </w:rPr>
        <w:t>et al.,</w:t>
      </w:r>
      <w:r w:rsidR="009E1919">
        <w:rPr>
          <w:rFonts w:ascii="Times New Roman" w:eastAsia="SimSun" w:hAnsi="Times New Roman" w:cs="Times New Roman"/>
          <w:sz w:val="24"/>
          <w:szCs w:val="24"/>
          <w:lang w:val="en-GB"/>
        </w:rPr>
        <w:t xml:space="preserve"> 2024</w:t>
      </w:r>
      <w:r>
        <w:rPr>
          <w:rFonts w:ascii="Times New Roman" w:eastAsia="SimSun" w:hAnsi="Times New Roman" w:cs="Times New Roman"/>
          <w:sz w:val="24"/>
          <w:szCs w:val="24"/>
          <w:lang w:val="en-GB"/>
        </w:rPr>
        <w:t>), antimalarial activity against rodent malarial parasites,</w:t>
      </w:r>
      <w:r w:rsidR="009E1919">
        <w:rPr>
          <w:rFonts w:ascii="Times New Roman" w:eastAsia="SimSun" w:hAnsi="Times New Roman" w:cs="Times New Roman"/>
          <w:sz w:val="24"/>
          <w:szCs w:val="24"/>
          <w:lang w:val="en-GB"/>
        </w:rPr>
        <w:t xml:space="preserve"> </w:t>
      </w:r>
      <w:r>
        <w:rPr>
          <w:rFonts w:ascii="Times New Roman" w:eastAsia="SimSun" w:hAnsi="Times New Roman" w:cs="Times New Roman"/>
          <w:i/>
          <w:iCs/>
          <w:sz w:val="24"/>
          <w:szCs w:val="24"/>
          <w:lang w:val="en-GB"/>
        </w:rPr>
        <w:t xml:space="preserve">Plasmodium </w:t>
      </w:r>
      <w:proofErr w:type="spellStart"/>
      <w:r>
        <w:rPr>
          <w:rFonts w:ascii="Times New Roman" w:eastAsia="SimSun" w:hAnsi="Times New Roman" w:cs="Times New Roman"/>
          <w:i/>
          <w:iCs/>
          <w:sz w:val="24"/>
          <w:szCs w:val="24"/>
          <w:lang w:val="en-GB"/>
        </w:rPr>
        <w:t>berghei</w:t>
      </w:r>
      <w:proofErr w:type="spellEnd"/>
      <w:r w:rsidR="000D60E7">
        <w:rPr>
          <w:rFonts w:ascii="Times New Roman" w:eastAsia="SimSun" w:hAnsi="Times New Roman" w:cs="Times New Roman"/>
          <w:i/>
          <w:iCs/>
          <w:sz w:val="24"/>
          <w:szCs w:val="24"/>
          <w:lang w:val="en-GB"/>
        </w:rPr>
        <w:t xml:space="preserve"> </w:t>
      </w:r>
      <w:r w:rsidR="009E1919">
        <w:rPr>
          <w:rFonts w:ascii="Times New Roman" w:eastAsia="SimSun" w:hAnsi="Times New Roman" w:cs="Times New Roman"/>
          <w:sz w:val="24"/>
          <w:szCs w:val="24"/>
          <w:lang w:val="en-GB"/>
        </w:rPr>
        <w:t>(</w:t>
      </w:r>
      <w:proofErr w:type="spellStart"/>
      <w:r w:rsidR="00120AFA">
        <w:rPr>
          <w:rFonts w:ascii="Times New Roman" w:eastAsia="SimSun" w:hAnsi="Times New Roman" w:cs="Times New Roman"/>
          <w:sz w:val="24"/>
          <w:szCs w:val="24"/>
          <w:lang w:val="en-GB"/>
        </w:rPr>
        <w:t>E</w:t>
      </w:r>
      <w:r w:rsidR="000D60E7">
        <w:rPr>
          <w:rFonts w:ascii="Times New Roman" w:eastAsia="SimSun" w:hAnsi="Times New Roman" w:cs="Times New Roman"/>
          <w:sz w:val="24"/>
          <w:szCs w:val="24"/>
          <w:lang w:val="en-GB"/>
        </w:rPr>
        <w:t>nyiekere</w:t>
      </w:r>
      <w:proofErr w:type="spellEnd"/>
      <w:r w:rsidR="000D60E7">
        <w:rPr>
          <w:rFonts w:ascii="Times New Roman" w:eastAsia="SimSun" w:hAnsi="Times New Roman" w:cs="Times New Roman"/>
          <w:sz w:val="24"/>
          <w:szCs w:val="24"/>
          <w:lang w:val="en-GB"/>
        </w:rPr>
        <w:t xml:space="preserve"> </w:t>
      </w:r>
      <w:r w:rsidR="000D60E7" w:rsidRPr="000D60E7">
        <w:rPr>
          <w:rFonts w:ascii="Times New Roman" w:eastAsia="SimSun" w:hAnsi="Times New Roman" w:cs="Times New Roman"/>
          <w:i/>
          <w:sz w:val="24"/>
          <w:szCs w:val="24"/>
          <w:lang w:val="en-GB"/>
        </w:rPr>
        <w:t>et al.,</w:t>
      </w:r>
      <w:r w:rsidR="000D60E7">
        <w:rPr>
          <w:rFonts w:ascii="Times New Roman" w:eastAsia="SimSun" w:hAnsi="Times New Roman" w:cs="Times New Roman"/>
          <w:sz w:val="24"/>
          <w:szCs w:val="24"/>
          <w:lang w:val="en-GB"/>
        </w:rPr>
        <w:t xml:space="preserve"> 2024a</w:t>
      </w:r>
      <w:r>
        <w:rPr>
          <w:rFonts w:ascii="Times New Roman" w:eastAsia="SimSun" w:hAnsi="Times New Roman" w:cs="Times New Roman"/>
          <w:sz w:val="24"/>
          <w:szCs w:val="24"/>
          <w:lang w:val="en-GB"/>
        </w:rPr>
        <w:t>)</w:t>
      </w:r>
      <w:r>
        <w:rPr>
          <w:rFonts w:ascii="Times New Roman" w:eastAsia="SimSun" w:hAnsi="Times New Roman" w:cs="Times New Roman"/>
          <w:sz w:val="24"/>
          <w:szCs w:val="24"/>
          <w:vertAlign w:val="superscript"/>
          <w:lang w:val="en-GB"/>
        </w:rPr>
        <w:t xml:space="preserve"> </w:t>
      </w:r>
      <w:r>
        <w:rPr>
          <w:rFonts w:ascii="Times New Roman" w:eastAsia="SimSun" w:hAnsi="Times New Roman" w:cs="Times New Roman"/>
          <w:sz w:val="24"/>
          <w:szCs w:val="24"/>
          <w:lang w:val="en-GB"/>
        </w:rPr>
        <w:t>an</w:t>
      </w:r>
      <w:r w:rsidR="000D60E7">
        <w:rPr>
          <w:rFonts w:ascii="Times New Roman" w:eastAsia="SimSun" w:hAnsi="Times New Roman" w:cs="Times New Roman"/>
          <w:sz w:val="24"/>
          <w:szCs w:val="24"/>
          <w:lang w:val="en-GB"/>
        </w:rPr>
        <w:t xml:space="preserve">d hepatoprotective activities(Wood </w:t>
      </w:r>
      <w:r w:rsidR="000D60E7" w:rsidRPr="000D60E7">
        <w:rPr>
          <w:rFonts w:ascii="Times New Roman" w:eastAsia="SimSun" w:hAnsi="Times New Roman" w:cs="Times New Roman"/>
          <w:i/>
          <w:sz w:val="24"/>
          <w:szCs w:val="24"/>
          <w:lang w:val="en-GB"/>
        </w:rPr>
        <w:t>et al.,</w:t>
      </w:r>
      <w:r w:rsidR="000D60E7">
        <w:rPr>
          <w:rFonts w:ascii="Times New Roman" w:eastAsia="SimSun" w:hAnsi="Times New Roman" w:cs="Times New Roman"/>
          <w:sz w:val="24"/>
          <w:szCs w:val="24"/>
          <w:lang w:val="en-GB"/>
        </w:rPr>
        <w:t xml:space="preserve"> 2020</w:t>
      </w:r>
      <w:r>
        <w:rPr>
          <w:rFonts w:ascii="Times New Roman" w:eastAsia="SimSun" w:hAnsi="Times New Roman" w:cs="Times New Roman"/>
          <w:sz w:val="24"/>
          <w:szCs w:val="24"/>
          <w:lang w:val="en-GB"/>
        </w:rPr>
        <w:t xml:space="preserve">). </w:t>
      </w:r>
      <w:r>
        <w:rPr>
          <w:rFonts w:ascii="Times New Roman" w:hAnsi="Times New Roman" w:cs="Times New Roman"/>
          <w:color w:val="000000"/>
          <w:sz w:val="24"/>
          <w:szCs w:val="24"/>
          <w:lang w:val="en-GB"/>
        </w:rPr>
        <w:t>P</w:t>
      </w:r>
      <w:proofErr w:type="spellStart"/>
      <w:r>
        <w:rPr>
          <w:rFonts w:ascii="Times New Roman" w:hAnsi="Times New Roman" w:cs="Times New Roman"/>
          <w:color w:val="000000"/>
          <w:sz w:val="24"/>
          <w:szCs w:val="24"/>
        </w:rPr>
        <w:t>hytochemical</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GB"/>
        </w:rPr>
        <w:t>compounds such as</w:t>
      </w:r>
      <w:r>
        <w:rPr>
          <w:rFonts w:ascii="Times New Roman" w:hAnsi="Times New Roman" w:cs="Times New Roman"/>
          <w:color w:val="000000"/>
          <w:sz w:val="24"/>
          <w:szCs w:val="24"/>
        </w:rPr>
        <w:t xml:space="preserve"> </w:t>
      </w:r>
      <w:r>
        <w:rPr>
          <w:rFonts w:ascii="Times New Roman" w:hAnsi="Times New Roman" w:cs="Times New Roman"/>
          <w:sz w:val="24"/>
          <w:szCs w:val="24"/>
        </w:rPr>
        <w:t>saponins, alkaloids, tannins, flavonoids, anthraquinones</w:t>
      </w:r>
      <w:r>
        <w:rPr>
          <w:rFonts w:ascii="Times New Roman" w:hAnsi="Times New Roman" w:cs="Times New Roman"/>
          <w:sz w:val="24"/>
          <w:szCs w:val="24"/>
          <w:lang w:val="en-GB"/>
        </w:rPr>
        <w:t xml:space="preserve">, </w:t>
      </w:r>
      <w:r>
        <w:rPr>
          <w:rFonts w:ascii="Times New Roman" w:hAnsi="Times New Roman" w:cs="Times New Roman"/>
          <w:sz w:val="24"/>
          <w:szCs w:val="24"/>
        </w:rPr>
        <w:t>cardiac glycosides</w:t>
      </w:r>
      <w:r w:rsidR="000D60E7">
        <w:rPr>
          <w:rFonts w:ascii="Times New Roman" w:hAnsi="Times New Roman" w:cs="Times New Roman"/>
          <w:sz w:val="24"/>
          <w:szCs w:val="24"/>
        </w:rPr>
        <w:t xml:space="preserve"> </w:t>
      </w:r>
      <w:r w:rsidR="000D60E7">
        <w:rPr>
          <w:rFonts w:ascii="Times New Roman" w:hAnsi="Times New Roman" w:cs="Times New Roman"/>
          <w:sz w:val="24"/>
          <w:szCs w:val="24"/>
          <w:lang w:val="en-GB"/>
        </w:rPr>
        <w:t>(</w:t>
      </w:r>
      <w:proofErr w:type="spellStart"/>
      <w:r w:rsidR="000D60E7">
        <w:rPr>
          <w:rFonts w:ascii="Times New Roman" w:eastAsia="SimSun" w:hAnsi="Times New Roman" w:cs="Times New Roman"/>
          <w:sz w:val="24"/>
          <w:szCs w:val="24"/>
          <w:lang w:val="en-GB"/>
        </w:rPr>
        <w:t>Telefo</w:t>
      </w:r>
      <w:proofErr w:type="spellEnd"/>
      <w:r w:rsidR="000D60E7">
        <w:rPr>
          <w:rFonts w:ascii="Times New Roman" w:eastAsia="SimSun" w:hAnsi="Times New Roman" w:cs="Times New Roman"/>
          <w:sz w:val="24"/>
          <w:szCs w:val="24"/>
          <w:lang w:val="en-GB"/>
        </w:rPr>
        <w:t xml:space="preserve"> </w:t>
      </w:r>
      <w:r w:rsidR="000D60E7" w:rsidRPr="004E0DA0">
        <w:rPr>
          <w:rFonts w:ascii="Times New Roman" w:eastAsia="SimSun" w:hAnsi="Times New Roman" w:cs="Times New Roman"/>
          <w:i/>
          <w:sz w:val="24"/>
          <w:szCs w:val="24"/>
          <w:lang w:val="en-GB"/>
        </w:rPr>
        <w:t>et al.,</w:t>
      </w:r>
      <w:r w:rsidR="000D60E7">
        <w:rPr>
          <w:rFonts w:ascii="Times New Roman" w:eastAsia="SimSun" w:hAnsi="Times New Roman" w:cs="Times New Roman"/>
          <w:sz w:val="24"/>
          <w:szCs w:val="24"/>
          <w:lang w:val="en-GB"/>
        </w:rPr>
        <w:t xml:space="preserve"> 2004;</w:t>
      </w:r>
      <w:r w:rsidR="000D60E7">
        <w:rPr>
          <w:rFonts w:ascii="Times New Roman" w:hAnsi="Times New Roman" w:cs="Times New Roman"/>
          <w:sz w:val="24"/>
          <w:szCs w:val="24"/>
          <w:lang w:val="en-GB"/>
        </w:rPr>
        <w:t xml:space="preserve"> </w:t>
      </w:r>
      <w:proofErr w:type="spellStart"/>
      <w:r w:rsidR="000D60E7">
        <w:rPr>
          <w:rFonts w:ascii="Times New Roman" w:hAnsi="Times New Roman" w:cs="Times New Roman"/>
          <w:sz w:val="24"/>
          <w:szCs w:val="24"/>
          <w:lang w:val="en-GB"/>
        </w:rPr>
        <w:t>Oyomah</w:t>
      </w:r>
      <w:proofErr w:type="spellEnd"/>
      <w:r w:rsidR="000D60E7">
        <w:rPr>
          <w:rFonts w:ascii="Times New Roman" w:hAnsi="Times New Roman" w:cs="Times New Roman"/>
          <w:sz w:val="24"/>
          <w:szCs w:val="24"/>
          <w:lang w:val="en-GB"/>
        </w:rPr>
        <w:t xml:space="preserve"> </w:t>
      </w:r>
      <w:r w:rsidR="000D60E7" w:rsidRPr="000D60E7">
        <w:rPr>
          <w:rFonts w:ascii="Times New Roman" w:hAnsi="Times New Roman" w:cs="Times New Roman"/>
          <w:i/>
          <w:sz w:val="24"/>
          <w:szCs w:val="24"/>
          <w:lang w:val="en-GB"/>
        </w:rPr>
        <w:t>et al.,</w:t>
      </w:r>
      <w:r w:rsidR="000D60E7">
        <w:rPr>
          <w:rFonts w:ascii="Times New Roman" w:hAnsi="Times New Roman" w:cs="Times New Roman"/>
          <w:sz w:val="24"/>
          <w:szCs w:val="24"/>
          <w:lang w:val="en-GB"/>
        </w:rPr>
        <w:t xml:space="preserve"> 2019 </w:t>
      </w:r>
      <w:r>
        <w:rPr>
          <w:rFonts w:ascii="Times New Roman" w:hAnsi="Times New Roman" w:cs="Times New Roman"/>
          <w:sz w:val="24"/>
          <w:szCs w:val="24"/>
          <w:lang w:val="en-GB"/>
        </w:rPr>
        <w:t>), and clerodane diterpenoids; 16(α/β)-hydroxy-cleroda-3,13 (14)Z-dien-15,16-olide and  2, 16-oxo-cleroda-3,13(14)E-dien-15-oic acid have been isolated and charac</w:t>
      </w:r>
      <w:r w:rsidR="000D60E7">
        <w:rPr>
          <w:rFonts w:ascii="Times New Roman" w:hAnsi="Times New Roman" w:cs="Times New Roman"/>
          <w:sz w:val="24"/>
          <w:szCs w:val="24"/>
          <w:lang w:val="en-GB"/>
        </w:rPr>
        <w:t xml:space="preserve">terised from the leaf extract (Fadayomi </w:t>
      </w:r>
      <w:r w:rsidR="000D60E7" w:rsidRPr="000D60E7">
        <w:rPr>
          <w:rFonts w:ascii="Times New Roman" w:hAnsi="Times New Roman" w:cs="Times New Roman"/>
          <w:i/>
          <w:sz w:val="24"/>
          <w:szCs w:val="24"/>
          <w:lang w:val="en-GB"/>
        </w:rPr>
        <w:t>et al.,</w:t>
      </w:r>
      <w:r w:rsidR="000D60E7">
        <w:rPr>
          <w:rFonts w:ascii="Times New Roman" w:hAnsi="Times New Roman" w:cs="Times New Roman"/>
          <w:sz w:val="24"/>
          <w:szCs w:val="24"/>
          <w:lang w:val="en-GB"/>
        </w:rPr>
        <w:t xml:space="preserve"> 2021</w:t>
      </w:r>
      <w:r>
        <w:rPr>
          <w:rFonts w:ascii="Times New Roman" w:hAnsi="Times New Roman" w:cs="Times New Roman"/>
          <w:sz w:val="24"/>
          <w:szCs w:val="24"/>
          <w:lang w:val="en-GB"/>
        </w:rPr>
        <w:t xml:space="preserve">). </w:t>
      </w:r>
      <w:r>
        <w:rPr>
          <w:rFonts w:ascii="Times New Roman" w:eastAsia="SegoeUIRegular" w:hAnsi="Times New Roman" w:cs="Times New Roman"/>
          <w:color w:val="333333"/>
          <w:sz w:val="24"/>
          <w:szCs w:val="24"/>
          <w:lang w:eastAsia="zh-CN"/>
        </w:rPr>
        <w:t xml:space="preserve">GC-MS </w:t>
      </w:r>
      <w:proofErr w:type="spellStart"/>
      <w:r>
        <w:rPr>
          <w:rFonts w:ascii="Times New Roman" w:eastAsia="SegoeUIRegular" w:hAnsi="Times New Roman" w:cs="Times New Roman"/>
          <w:color w:val="333333"/>
          <w:sz w:val="24"/>
          <w:szCs w:val="24"/>
          <w:lang w:eastAsia="zh-CN"/>
        </w:rPr>
        <w:t>analys</w:t>
      </w:r>
      <w:r>
        <w:rPr>
          <w:rFonts w:ascii="Times New Roman" w:eastAsia="SegoeUIRegular" w:hAnsi="Times New Roman" w:cs="Times New Roman"/>
          <w:color w:val="333333"/>
          <w:sz w:val="24"/>
          <w:szCs w:val="24"/>
          <w:lang w:val="en-GB" w:eastAsia="zh-CN"/>
        </w:rPr>
        <w:t>i</w:t>
      </w:r>
      <w:proofErr w:type="spellEnd"/>
      <w:r>
        <w:rPr>
          <w:rFonts w:ascii="Times New Roman" w:eastAsia="SegoeUIRegular" w:hAnsi="Times New Roman" w:cs="Times New Roman"/>
          <w:color w:val="333333"/>
          <w:sz w:val="24"/>
          <w:szCs w:val="24"/>
          <w:lang w:eastAsia="zh-CN"/>
        </w:rPr>
        <w:t xml:space="preserve">s of </w:t>
      </w:r>
      <w:r>
        <w:rPr>
          <w:rFonts w:ascii="Times New Roman" w:eastAsia="SegoeUIRegular" w:hAnsi="Times New Roman" w:cs="Times New Roman"/>
          <w:color w:val="333333"/>
          <w:sz w:val="24"/>
          <w:szCs w:val="24"/>
          <w:lang w:val="en-GB" w:eastAsia="zh-CN"/>
        </w:rPr>
        <w:t>di</w:t>
      </w:r>
      <w:r>
        <w:rPr>
          <w:rFonts w:ascii="Times New Roman" w:eastAsia="SegoeUIRegular" w:hAnsi="Times New Roman" w:cs="Times New Roman"/>
          <w:color w:val="333333"/>
          <w:sz w:val="24"/>
          <w:szCs w:val="24"/>
          <w:lang w:eastAsia="zh-CN"/>
        </w:rPr>
        <w:t>c</w:t>
      </w:r>
      <w:proofErr w:type="spellStart"/>
      <w:r>
        <w:rPr>
          <w:rFonts w:ascii="Times New Roman" w:eastAsia="SegoeUIRegular" w:hAnsi="Times New Roman" w:cs="Times New Roman"/>
          <w:color w:val="333333"/>
          <w:sz w:val="24"/>
          <w:szCs w:val="24"/>
          <w:lang w:val="en-GB" w:eastAsia="zh-CN"/>
        </w:rPr>
        <w:t>hloromethane</w:t>
      </w:r>
      <w:proofErr w:type="spellEnd"/>
      <w:r>
        <w:rPr>
          <w:rFonts w:ascii="Times New Roman" w:eastAsia="SegoeUIRegular" w:hAnsi="Times New Roman" w:cs="Times New Roman"/>
          <w:color w:val="333333"/>
          <w:sz w:val="24"/>
          <w:szCs w:val="24"/>
          <w:lang w:val="en-GB" w:eastAsia="zh-CN"/>
        </w:rPr>
        <w:t xml:space="preserve">  </w:t>
      </w:r>
      <w:r>
        <w:rPr>
          <w:rFonts w:ascii="Times New Roman" w:eastAsia="SegoeUIRegular" w:hAnsi="Times New Roman" w:cs="Times New Roman"/>
          <w:color w:val="333333"/>
          <w:sz w:val="24"/>
          <w:szCs w:val="24"/>
          <w:lang w:eastAsia="zh-CN"/>
        </w:rPr>
        <w:t xml:space="preserve">fraction revealed </w:t>
      </w:r>
      <w:r>
        <w:rPr>
          <w:rFonts w:ascii="Times New Roman" w:eastAsia="SegoeUIRegular" w:hAnsi="Times New Roman" w:cs="Times New Roman"/>
          <w:color w:val="333333"/>
          <w:sz w:val="24"/>
          <w:szCs w:val="24"/>
          <w:lang w:val="en-GB" w:eastAsia="zh-CN"/>
        </w:rPr>
        <w:t xml:space="preserve">presence of </w:t>
      </w:r>
      <w:r>
        <w:rPr>
          <w:rFonts w:ascii="Times New Roman" w:eastAsia="SegoeUIRegular" w:hAnsi="Times New Roman" w:cs="Times New Roman"/>
          <w:color w:val="333333"/>
          <w:sz w:val="24"/>
          <w:szCs w:val="24"/>
          <w:lang w:eastAsia="zh-CN"/>
        </w:rPr>
        <w:t xml:space="preserve"> glyceraldehyde;</w:t>
      </w:r>
      <w:r>
        <w:rPr>
          <w:rFonts w:ascii="Times New Roman" w:eastAsia="SegoeUIRegular" w:hAnsi="Times New Roman" w:cs="Times New Roman"/>
          <w:color w:val="333333"/>
          <w:sz w:val="24"/>
          <w:szCs w:val="24"/>
          <w:lang w:val="en-GB" w:eastAsia="zh-CN"/>
        </w:rPr>
        <w:t xml:space="preserve"> </w:t>
      </w:r>
      <w:r>
        <w:rPr>
          <w:rFonts w:ascii="Times New Roman" w:eastAsia="SegoeUIRegular" w:hAnsi="Times New Roman" w:cs="Times New Roman"/>
          <w:color w:val="333333"/>
          <w:sz w:val="24"/>
          <w:szCs w:val="24"/>
          <w:lang w:eastAsia="zh-CN"/>
        </w:rPr>
        <w:t>hexanoic acid; 1,1-dimethylethyl ester; hexanoic acid, butyl ester;</w:t>
      </w:r>
      <w:r>
        <w:rPr>
          <w:rFonts w:ascii="Times New Roman" w:eastAsia="SegoeUIRegular" w:hAnsi="Times New Roman" w:cs="Times New Roman"/>
          <w:color w:val="333333"/>
          <w:sz w:val="24"/>
          <w:szCs w:val="24"/>
          <w:lang w:val="en-GB" w:eastAsia="zh-CN"/>
        </w:rPr>
        <w:t xml:space="preserve"> </w:t>
      </w:r>
      <w:r>
        <w:rPr>
          <w:rFonts w:ascii="Times New Roman" w:eastAsia="SegoeUIRegular" w:hAnsi="Times New Roman" w:cs="Times New Roman"/>
          <w:color w:val="333333"/>
          <w:sz w:val="24"/>
          <w:szCs w:val="24"/>
          <w:lang w:eastAsia="zh-CN"/>
        </w:rPr>
        <w:t>hexanoic acid, 2,4-dimethyl-, methyl ester; E-2-tetradecen- 1-ol, oxirane, tetradecyl-; trans-β-ocimene; α-pinene among others</w:t>
      </w:r>
      <w:r>
        <w:rPr>
          <w:rFonts w:ascii="Times New Roman" w:eastAsia="SegoeUIRegular" w:hAnsi="Times New Roman" w:cs="Times New Roman"/>
          <w:color w:val="333333"/>
          <w:sz w:val="24"/>
          <w:szCs w:val="24"/>
          <w:lang w:val="en-GB" w:eastAsia="zh-CN"/>
        </w:rPr>
        <w:t>, while</w:t>
      </w:r>
      <w:r>
        <w:rPr>
          <w:rFonts w:ascii="Times New Roman" w:eastAsia="SegoeUIRegular" w:hAnsi="Times New Roman" w:cs="Times New Roman"/>
          <w:color w:val="333333"/>
          <w:sz w:val="24"/>
          <w:szCs w:val="24"/>
          <w:lang w:eastAsia="zh-CN"/>
        </w:rPr>
        <w:t xml:space="preserve">  unsaturated fatty acids such as hexanoic acid; </w:t>
      </w:r>
      <w:proofErr w:type="spellStart"/>
      <w:r>
        <w:rPr>
          <w:rFonts w:ascii="Times New Roman" w:eastAsia="SegoeUIRegular" w:hAnsi="Times New Roman" w:cs="Times New Roman"/>
          <w:color w:val="333333"/>
          <w:sz w:val="24"/>
          <w:szCs w:val="24"/>
          <w:lang w:eastAsia="zh-CN"/>
        </w:rPr>
        <w:t>pentanoic</w:t>
      </w:r>
      <w:proofErr w:type="spellEnd"/>
      <w:r>
        <w:rPr>
          <w:rFonts w:ascii="Times New Roman" w:eastAsia="SegoeUIRegular" w:hAnsi="Times New Roman" w:cs="Times New Roman"/>
          <w:color w:val="333333"/>
          <w:sz w:val="24"/>
          <w:szCs w:val="24"/>
          <w:lang w:eastAsia="zh-CN"/>
        </w:rPr>
        <w:t xml:space="preserve"> acid, 3-methyl-; hexanoic acid,</w:t>
      </w:r>
      <w:r>
        <w:rPr>
          <w:rFonts w:ascii="Times New Roman" w:eastAsia="SegoeUIRegular" w:hAnsi="Times New Roman" w:cs="Times New Roman"/>
          <w:color w:val="333333"/>
          <w:sz w:val="24"/>
          <w:szCs w:val="24"/>
          <w:lang w:val="en-GB" w:eastAsia="zh-CN"/>
        </w:rPr>
        <w:t xml:space="preserve"> </w:t>
      </w:r>
      <w:r>
        <w:rPr>
          <w:rFonts w:ascii="Times New Roman" w:eastAsia="SegoeUIRegular" w:hAnsi="Times New Roman" w:cs="Times New Roman"/>
          <w:color w:val="333333"/>
          <w:sz w:val="24"/>
          <w:szCs w:val="24"/>
          <w:lang w:eastAsia="zh-CN"/>
        </w:rPr>
        <w:t xml:space="preserve">1,1-dimethylethyl ester; hexadec-9-enoic acid; 7-tert-butyldimethylsilyloxy-, methyl ester; </w:t>
      </w:r>
      <w:proofErr w:type="spellStart"/>
      <w:r>
        <w:rPr>
          <w:rFonts w:ascii="Times New Roman" w:eastAsia="SegoeUIRegular" w:hAnsi="Times New Roman" w:cs="Times New Roman"/>
          <w:color w:val="333333"/>
          <w:sz w:val="24"/>
          <w:szCs w:val="24"/>
          <w:lang w:eastAsia="zh-CN"/>
        </w:rPr>
        <w:t>heneicosanoic</w:t>
      </w:r>
      <w:proofErr w:type="spellEnd"/>
      <w:r>
        <w:rPr>
          <w:rFonts w:ascii="Times New Roman" w:eastAsia="SegoeUIRegular" w:hAnsi="Times New Roman" w:cs="Times New Roman"/>
          <w:color w:val="333333"/>
          <w:sz w:val="24"/>
          <w:szCs w:val="24"/>
          <w:lang w:eastAsia="zh-CN"/>
        </w:rPr>
        <w:t xml:space="preserve"> acid, methyl ester; octa-2,4,6-triene; 1,3,6-heptatriene, 5-methyl-, (E)-; phytol, acetate; octadecanoic acid, 2-hydroxy-1,3-propanediyl ester;</w:t>
      </w:r>
      <w:r>
        <w:rPr>
          <w:rFonts w:ascii="Times New Roman" w:eastAsia="SegoeUIRegular" w:hAnsi="Times New Roman" w:cs="Times New Roman"/>
          <w:color w:val="333333"/>
          <w:sz w:val="24"/>
          <w:szCs w:val="24"/>
          <w:lang w:val="en-GB" w:eastAsia="zh-CN"/>
        </w:rPr>
        <w:t xml:space="preserve"> </w:t>
      </w:r>
      <w:r>
        <w:rPr>
          <w:rFonts w:ascii="Times New Roman" w:eastAsia="SegoeUIRegular" w:hAnsi="Times New Roman" w:cs="Times New Roman"/>
          <w:color w:val="333333"/>
          <w:sz w:val="24"/>
          <w:szCs w:val="24"/>
          <w:lang w:eastAsia="zh-CN"/>
        </w:rPr>
        <w:t xml:space="preserve">octadecanoic acid, </w:t>
      </w:r>
      <w:proofErr w:type="spellStart"/>
      <w:r>
        <w:rPr>
          <w:rFonts w:ascii="Times New Roman" w:eastAsia="SegoeUIRegular" w:hAnsi="Times New Roman" w:cs="Times New Roman"/>
          <w:color w:val="333333"/>
          <w:sz w:val="24"/>
          <w:szCs w:val="24"/>
          <w:lang w:eastAsia="zh-CN"/>
        </w:rPr>
        <w:t>docosyl</w:t>
      </w:r>
      <w:proofErr w:type="spellEnd"/>
      <w:r>
        <w:rPr>
          <w:rFonts w:ascii="Times New Roman" w:eastAsia="SegoeUIRegular" w:hAnsi="Times New Roman" w:cs="Times New Roman"/>
          <w:color w:val="333333"/>
          <w:sz w:val="24"/>
          <w:szCs w:val="24"/>
          <w:lang w:eastAsia="zh-CN"/>
        </w:rPr>
        <w:t xml:space="preserve"> ester</w:t>
      </w:r>
      <w:r>
        <w:rPr>
          <w:rFonts w:ascii="Times New Roman" w:eastAsia="SegoeUIRegular" w:hAnsi="Times New Roman" w:cs="Times New Roman"/>
          <w:color w:val="333333"/>
          <w:sz w:val="24"/>
          <w:szCs w:val="24"/>
          <w:lang w:val="en-GB" w:eastAsia="zh-CN"/>
        </w:rPr>
        <w:t xml:space="preserve"> </w:t>
      </w:r>
      <w:r>
        <w:rPr>
          <w:rFonts w:ascii="Times New Roman" w:eastAsia="SegoeUIRegular" w:hAnsi="Times New Roman" w:cs="Times New Roman"/>
          <w:color w:val="333333"/>
          <w:sz w:val="24"/>
          <w:szCs w:val="24"/>
          <w:lang w:eastAsia="zh-CN"/>
        </w:rPr>
        <w:t>and others</w:t>
      </w:r>
      <w:r>
        <w:rPr>
          <w:rFonts w:ascii="Times New Roman" w:eastAsia="SegoeUIRegular" w:hAnsi="Times New Roman" w:cs="Times New Roman"/>
          <w:color w:val="333333"/>
          <w:sz w:val="24"/>
          <w:szCs w:val="24"/>
          <w:lang w:val="en-GB" w:eastAsia="zh-CN"/>
        </w:rPr>
        <w:t xml:space="preserve"> were found to be present in ethyl a</w:t>
      </w:r>
      <w:r>
        <w:rPr>
          <w:rFonts w:ascii="Times New Roman" w:eastAsia="SegoeUIRegular" w:hAnsi="Times New Roman" w:cs="Times New Roman"/>
          <w:color w:val="333333"/>
          <w:sz w:val="24"/>
          <w:szCs w:val="24"/>
          <w:lang w:eastAsia="zh-CN"/>
        </w:rPr>
        <w:t>c</w:t>
      </w:r>
      <w:proofErr w:type="spellStart"/>
      <w:r>
        <w:rPr>
          <w:rFonts w:ascii="Times New Roman" w:eastAsia="SegoeUIRegular" w:hAnsi="Times New Roman" w:cs="Times New Roman"/>
          <w:color w:val="333333"/>
          <w:sz w:val="24"/>
          <w:szCs w:val="24"/>
          <w:lang w:val="en-GB" w:eastAsia="zh-CN"/>
        </w:rPr>
        <w:t>etate</w:t>
      </w:r>
      <w:proofErr w:type="spellEnd"/>
      <w:r>
        <w:rPr>
          <w:rFonts w:ascii="Times New Roman" w:eastAsia="SegoeUIRegular" w:hAnsi="Times New Roman" w:cs="Times New Roman"/>
          <w:color w:val="333333"/>
          <w:sz w:val="24"/>
          <w:szCs w:val="24"/>
          <w:lang w:val="en-GB" w:eastAsia="zh-CN"/>
        </w:rPr>
        <w:t xml:space="preserve"> </w:t>
      </w:r>
      <w:r>
        <w:rPr>
          <w:rFonts w:ascii="Times New Roman" w:eastAsia="SegoeUIRegular" w:hAnsi="Times New Roman" w:cs="Times New Roman"/>
          <w:color w:val="333333"/>
          <w:sz w:val="24"/>
          <w:szCs w:val="24"/>
          <w:lang w:eastAsia="zh-CN"/>
        </w:rPr>
        <w:t>fraction</w:t>
      </w:r>
      <w:r w:rsidR="00943F44">
        <w:rPr>
          <w:rFonts w:ascii="Times New Roman" w:eastAsia="SegoeUIRegular" w:hAnsi="Times New Roman" w:cs="Times New Roman"/>
          <w:color w:val="333333"/>
          <w:sz w:val="24"/>
          <w:szCs w:val="24"/>
          <w:lang w:val="en-GB" w:eastAsia="zh-CN"/>
        </w:rPr>
        <w:t>(</w:t>
      </w:r>
      <w:proofErr w:type="spellStart"/>
      <w:r w:rsidR="00943F44">
        <w:rPr>
          <w:rFonts w:ascii="Times New Roman" w:eastAsia="SimSun" w:hAnsi="Times New Roman" w:cs="Times New Roman"/>
          <w:sz w:val="24"/>
          <w:szCs w:val="24"/>
          <w:lang w:val="en-GB"/>
        </w:rPr>
        <w:t>Anyiekere</w:t>
      </w:r>
      <w:proofErr w:type="spellEnd"/>
      <w:r w:rsidR="00943F44">
        <w:rPr>
          <w:rFonts w:ascii="Times New Roman" w:eastAsia="SimSun" w:hAnsi="Times New Roman" w:cs="Times New Roman"/>
          <w:sz w:val="24"/>
          <w:szCs w:val="24"/>
          <w:lang w:val="en-GB"/>
        </w:rPr>
        <w:t xml:space="preserve"> </w:t>
      </w:r>
      <w:r w:rsidR="00943F44" w:rsidRPr="000D60E7">
        <w:rPr>
          <w:rFonts w:ascii="Times New Roman" w:eastAsia="SimSun" w:hAnsi="Times New Roman" w:cs="Times New Roman"/>
          <w:i/>
          <w:sz w:val="24"/>
          <w:szCs w:val="24"/>
          <w:lang w:val="en-GB"/>
        </w:rPr>
        <w:t>et al.,</w:t>
      </w:r>
      <w:r w:rsidR="00943F44">
        <w:rPr>
          <w:rFonts w:ascii="Times New Roman" w:eastAsia="SimSun" w:hAnsi="Times New Roman" w:cs="Times New Roman"/>
          <w:sz w:val="24"/>
          <w:szCs w:val="24"/>
          <w:lang w:val="en-GB"/>
        </w:rPr>
        <w:t xml:space="preserve"> 2024a</w:t>
      </w:r>
      <w:r>
        <w:rPr>
          <w:rFonts w:ascii="Times New Roman" w:eastAsia="SegoeUIRegular" w:hAnsi="Times New Roman" w:cs="Times New Roman"/>
          <w:color w:val="333333"/>
          <w:sz w:val="24"/>
          <w:szCs w:val="24"/>
          <w:lang w:val="en-GB" w:eastAsia="zh-CN"/>
        </w:rPr>
        <w:t>)</w:t>
      </w:r>
      <w:r>
        <w:rPr>
          <w:rFonts w:ascii="Times New Roman" w:eastAsia="SegoeUIRegular" w:hAnsi="Times New Roman" w:cs="Times New Roman"/>
          <w:color w:val="333333"/>
          <w:sz w:val="24"/>
          <w:szCs w:val="24"/>
          <w:lang w:eastAsia="zh-CN"/>
        </w:rPr>
        <w:t>.</w:t>
      </w:r>
    </w:p>
    <w:p w14:paraId="4F827C6B" w14:textId="77777777" w:rsidR="00EA2FA3" w:rsidRDefault="00EA2FA3" w:rsidP="00EA2FA3">
      <w:pPr>
        <w:spacing w:before="240" w:after="0" w:line="24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Considering the traditional use of </w:t>
      </w:r>
      <w:r>
        <w:rPr>
          <w:rFonts w:ascii="Times New Roman" w:hAnsi="Times New Roman" w:cs="Times New Roman"/>
          <w:bCs/>
          <w:i/>
          <w:sz w:val="24"/>
          <w:szCs w:val="24"/>
        </w:rPr>
        <w:t>Justicia insularis</w:t>
      </w:r>
      <w:r>
        <w:rPr>
          <w:rFonts w:ascii="Times New Roman" w:hAnsi="Times New Roman" w:cs="Times New Roman"/>
          <w:bCs/>
          <w:iCs/>
          <w:sz w:val="24"/>
          <w:szCs w:val="24"/>
        </w:rPr>
        <w:t xml:space="preserve"> in diabetes management and its documented ethnopharmacological applications, this study aims to explore the anti-diabetic potential of </w:t>
      </w:r>
      <w:r>
        <w:rPr>
          <w:rFonts w:ascii="Times New Roman" w:hAnsi="Times New Roman" w:cs="Times New Roman"/>
          <w:bCs/>
          <w:i/>
          <w:sz w:val="24"/>
          <w:szCs w:val="24"/>
        </w:rPr>
        <w:t>J. insularis</w:t>
      </w:r>
      <w:r>
        <w:rPr>
          <w:rFonts w:ascii="Times New Roman" w:hAnsi="Times New Roman" w:cs="Times New Roman"/>
          <w:bCs/>
          <w:iCs/>
          <w:sz w:val="24"/>
          <w:szCs w:val="24"/>
        </w:rPr>
        <w:t xml:space="preserve"> leaf extract. We specifically focus on evaluating its inhibitory effects on alpha-amylase and alpha-glucosidase enzymes, elucidating the role of its phytochemical composition, and assessing its impact on postprandial blood glucose levels.</w:t>
      </w:r>
    </w:p>
    <w:p w14:paraId="5BEBF2D4" w14:textId="77777777" w:rsidR="00EA2FA3" w:rsidRDefault="00EA2FA3" w:rsidP="00EA2FA3">
      <w:pPr>
        <w:spacing w:line="240" w:lineRule="auto"/>
        <w:rPr>
          <w:rFonts w:ascii="Times New Roman" w:hAnsi="Times New Roman" w:cs="Times New Roman"/>
          <w:b/>
          <w:sz w:val="24"/>
          <w:szCs w:val="24"/>
        </w:rPr>
      </w:pPr>
    </w:p>
    <w:p w14:paraId="05CFA6AE" w14:textId="77777777" w:rsidR="00725F88" w:rsidRDefault="00725F88" w:rsidP="00EA2FA3">
      <w:pPr>
        <w:spacing w:line="240" w:lineRule="auto"/>
        <w:rPr>
          <w:rFonts w:ascii="Times New Roman" w:hAnsi="Times New Roman" w:cs="Times New Roman"/>
          <w:b/>
          <w:sz w:val="24"/>
          <w:szCs w:val="24"/>
        </w:rPr>
      </w:pPr>
    </w:p>
    <w:p w14:paraId="0A3A17C3" w14:textId="77777777" w:rsidR="00EA2FA3" w:rsidRDefault="00EA2FA3" w:rsidP="00EA2FA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Materials </w:t>
      </w:r>
      <w:r>
        <w:rPr>
          <w:rFonts w:ascii="Times New Roman" w:hAnsi="Times New Roman" w:cs="Times New Roman"/>
          <w:b/>
          <w:sz w:val="24"/>
          <w:szCs w:val="24"/>
          <w:lang w:val="en-GB"/>
        </w:rPr>
        <w:t>a</w:t>
      </w:r>
      <w:proofErr w:type="spellStart"/>
      <w:r>
        <w:rPr>
          <w:rFonts w:ascii="Times New Roman" w:hAnsi="Times New Roman" w:cs="Times New Roman"/>
          <w:b/>
          <w:sz w:val="24"/>
          <w:szCs w:val="24"/>
        </w:rPr>
        <w:t>nd</w:t>
      </w:r>
      <w:proofErr w:type="spellEnd"/>
      <w:r>
        <w:rPr>
          <w:rFonts w:ascii="Times New Roman" w:hAnsi="Times New Roman" w:cs="Times New Roman"/>
          <w:b/>
          <w:sz w:val="24"/>
          <w:szCs w:val="24"/>
        </w:rPr>
        <w:t xml:space="preserve"> Methods</w:t>
      </w:r>
    </w:p>
    <w:p w14:paraId="71AE504E" w14:textId="77777777" w:rsidR="00EA2FA3" w:rsidRDefault="00EA2FA3" w:rsidP="00EA2FA3">
      <w:pPr>
        <w:spacing w:line="240" w:lineRule="auto"/>
        <w:jc w:val="both"/>
        <w:rPr>
          <w:rFonts w:ascii="Times New Roman" w:hAnsi="Times New Roman" w:cs="Times New Roman"/>
          <w:b/>
          <w:i/>
          <w:iCs/>
          <w:sz w:val="24"/>
          <w:szCs w:val="24"/>
        </w:rPr>
      </w:pPr>
      <w:r>
        <w:rPr>
          <w:rFonts w:ascii="Times New Roman" w:hAnsi="Times New Roman" w:cs="Times New Roman"/>
          <w:b/>
          <w:i/>
          <w:iCs/>
          <w:sz w:val="24"/>
          <w:szCs w:val="24"/>
        </w:rPr>
        <w:t>Collection and identification of plant material</w:t>
      </w:r>
    </w:p>
    <w:p w14:paraId="474BB094" w14:textId="77777777" w:rsidR="00EA2FA3" w:rsidRDefault="00EA2FA3" w:rsidP="00EA2F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plant material </w:t>
      </w:r>
      <w:r>
        <w:rPr>
          <w:rFonts w:ascii="Times New Roman" w:hAnsi="Times New Roman" w:cs="Times New Roman"/>
          <w:i/>
          <w:sz w:val="24"/>
          <w:szCs w:val="24"/>
          <w:lang w:val="en-GB"/>
        </w:rPr>
        <w:t xml:space="preserve">Justicia insularis </w:t>
      </w:r>
      <w:r>
        <w:rPr>
          <w:rFonts w:ascii="Times New Roman" w:hAnsi="Times New Roman" w:cs="Times New Roman"/>
          <w:sz w:val="24"/>
          <w:szCs w:val="24"/>
        </w:rPr>
        <w:t xml:space="preserve">(leaves) was collected </w:t>
      </w:r>
      <w:r>
        <w:rPr>
          <w:rFonts w:ascii="Times New Roman" w:hAnsi="Times New Roman" w:cs="Times New Roman"/>
          <w:sz w:val="24"/>
          <w:szCs w:val="24"/>
          <w:lang w:val="en-GB"/>
        </w:rPr>
        <w:t xml:space="preserve">from the University of </w:t>
      </w:r>
      <w:proofErr w:type="spellStart"/>
      <w:r>
        <w:rPr>
          <w:rFonts w:ascii="Times New Roman" w:hAnsi="Times New Roman" w:cs="Times New Roman"/>
          <w:sz w:val="24"/>
          <w:szCs w:val="24"/>
          <w:lang w:val="en-GB"/>
        </w:rPr>
        <w:t>Uyo</w:t>
      </w:r>
      <w:proofErr w:type="spellEnd"/>
      <w:r>
        <w:rPr>
          <w:rFonts w:ascii="Times New Roman" w:hAnsi="Times New Roman" w:cs="Times New Roman"/>
          <w:sz w:val="24"/>
          <w:szCs w:val="24"/>
          <w:lang w:val="en-GB"/>
        </w:rPr>
        <w:t xml:space="preserve"> premises, </w:t>
      </w:r>
      <w:r>
        <w:rPr>
          <w:rFonts w:ascii="Times New Roman" w:hAnsi="Times New Roman" w:cs="Times New Roman"/>
          <w:sz w:val="24"/>
          <w:szCs w:val="24"/>
        </w:rPr>
        <w:t xml:space="preserve">Akwa Ibom State, Nigeria, in </w:t>
      </w:r>
      <w:r>
        <w:rPr>
          <w:rFonts w:ascii="Times New Roman" w:hAnsi="Times New Roman" w:cs="Times New Roman"/>
          <w:sz w:val="24"/>
          <w:szCs w:val="24"/>
          <w:lang w:val="en-GB"/>
        </w:rPr>
        <w:t>March</w:t>
      </w:r>
      <w:r>
        <w:rPr>
          <w:rFonts w:ascii="Times New Roman" w:hAnsi="Times New Roman" w:cs="Times New Roman"/>
          <w:sz w:val="24"/>
          <w:szCs w:val="24"/>
        </w:rPr>
        <w:t xml:space="preserve"> 202</w:t>
      </w:r>
      <w:r>
        <w:rPr>
          <w:rFonts w:ascii="Times New Roman" w:hAnsi="Times New Roman" w:cs="Times New Roman"/>
          <w:sz w:val="24"/>
          <w:szCs w:val="24"/>
          <w:lang w:val="en-GB"/>
        </w:rPr>
        <w:t>3</w:t>
      </w:r>
      <w:r>
        <w:rPr>
          <w:rFonts w:ascii="Times New Roman" w:hAnsi="Times New Roman" w:cs="Times New Roman"/>
          <w:sz w:val="24"/>
          <w:szCs w:val="24"/>
        </w:rPr>
        <w:t>. The plant was identified</w:t>
      </w:r>
      <w:r>
        <w:rPr>
          <w:rFonts w:ascii="Times New Roman" w:hAnsi="Times New Roman" w:cs="Times New Roman"/>
          <w:sz w:val="24"/>
          <w:szCs w:val="24"/>
          <w:lang w:val="en-GB"/>
        </w:rPr>
        <w:t xml:space="preserve"> and authenticated</w:t>
      </w:r>
      <w:r>
        <w:rPr>
          <w:rFonts w:ascii="Times New Roman" w:hAnsi="Times New Roman" w:cs="Times New Roman"/>
          <w:sz w:val="24"/>
          <w:szCs w:val="24"/>
        </w:rPr>
        <w:t xml:space="preserve"> by a taxonomist in the Department of Botany and Ecological Studies, University of </w:t>
      </w:r>
      <w:proofErr w:type="spellStart"/>
      <w:r>
        <w:rPr>
          <w:rFonts w:ascii="Times New Roman" w:hAnsi="Times New Roman" w:cs="Times New Roman"/>
          <w:sz w:val="24"/>
          <w:szCs w:val="24"/>
        </w:rPr>
        <w:t>Uyo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Uyo</w:t>
      </w:r>
      <w:proofErr w:type="spellEnd"/>
      <w:r>
        <w:rPr>
          <w:rFonts w:ascii="Times New Roman" w:hAnsi="Times New Roman" w:cs="Times New Roman"/>
          <w:sz w:val="24"/>
          <w:szCs w:val="24"/>
        </w:rPr>
        <w:t>, Nigeria.</w:t>
      </w:r>
      <w:r>
        <w:rPr>
          <w:rFonts w:ascii="Times New Roman" w:hAnsi="Times New Roman" w:cs="Times New Roman"/>
          <w:sz w:val="24"/>
          <w:szCs w:val="24"/>
          <w:lang w:val="en-GB"/>
        </w:rPr>
        <w:t xml:space="preserve"> </w:t>
      </w:r>
      <w:r>
        <w:rPr>
          <w:rFonts w:ascii="Times New Roman" w:hAnsi="Times New Roman" w:cs="Times New Roman"/>
          <w:sz w:val="24"/>
          <w:szCs w:val="24"/>
        </w:rPr>
        <w:t>A voucher specimen (</w:t>
      </w:r>
      <w:r>
        <w:rPr>
          <w:rFonts w:ascii="Times New Roman" w:hAnsi="Times New Roman" w:cs="Times New Roman"/>
          <w:sz w:val="24"/>
          <w:szCs w:val="24"/>
          <w:lang w:val="en-GB"/>
        </w:rPr>
        <w:t>FPH 83b</w:t>
      </w:r>
      <w:r>
        <w:rPr>
          <w:rFonts w:ascii="Times New Roman" w:hAnsi="Times New Roman" w:cs="Times New Roman"/>
          <w:sz w:val="24"/>
          <w:szCs w:val="24"/>
        </w:rPr>
        <w:t xml:space="preserve">) of the plant was deposited in the Department of Pharmacognosy and Natural Medicine herbarium at the University of </w:t>
      </w:r>
      <w:proofErr w:type="spellStart"/>
      <w:r>
        <w:rPr>
          <w:rFonts w:ascii="Times New Roman" w:hAnsi="Times New Roman" w:cs="Times New Roman"/>
          <w:sz w:val="24"/>
          <w:szCs w:val="24"/>
        </w:rPr>
        <w:t>Uyo</w:t>
      </w:r>
      <w:proofErr w:type="spellEnd"/>
      <w:r>
        <w:rPr>
          <w:rFonts w:ascii="Times New Roman" w:hAnsi="Times New Roman" w:cs="Times New Roman"/>
          <w:sz w:val="24"/>
          <w:szCs w:val="24"/>
        </w:rPr>
        <w:t>.</w:t>
      </w:r>
    </w:p>
    <w:p w14:paraId="3DC1FB80" w14:textId="77777777" w:rsidR="00EA2FA3" w:rsidRDefault="00EA2FA3" w:rsidP="00EA2FA3">
      <w:pPr>
        <w:pStyle w:val="ListParagraph"/>
        <w:autoSpaceDE w:val="0"/>
        <w:autoSpaceDN w:val="0"/>
        <w:adjustRightInd w:val="0"/>
        <w:spacing w:before="240" w:after="0" w:line="240" w:lineRule="auto"/>
        <w:jc w:val="both"/>
        <w:rPr>
          <w:rFonts w:ascii="Times New Roman" w:hAnsi="Times New Roman" w:cs="Times New Roman"/>
          <w:b/>
          <w:bCs/>
          <w:sz w:val="24"/>
          <w:szCs w:val="24"/>
        </w:rPr>
      </w:pPr>
    </w:p>
    <w:p w14:paraId="55DA4041" w14:textId="77777777" w:rsidR="00EA2FA3" w:rsidRDefault="00EA2FA3" w:rsidP="00EA2FA3">
      <w:pPr>
        <w:pStyle w:val="ListParagraph"/>
        <w:spacing w:before="240" w:after="0" w:line="240" w:lineRule="auto"/>
        <w:ind w:left="0"/>
        <w:rPr>
          <w:rFonts w:ascii="Times New Roman" w:hAnsi="Times New Roman" w:cs="Times New Roman"/>
          <w:i/>
          <w:iCs/>
          <w:sz w:val="24"/>
          <w:szCs w:val="24"/>
        </w:rPr>
      </w:pPr>
      <w:r>
        <w:rPr>
          <w:rFonts w:ascii="Times New Roman" w:hAnsi="Times New Roman" w:cs="Times New Roman"/>
          <w:b/>
          <w:i/>
          <w:iCs/>
          <w:sz w:val="24"/>
          <w:szCs w:val="24"/>
          <w:lang w:val="en-GB"/>
        </w:rPr>
        <w:t xml:space="preserve"> </w:t>
      </w:r>
      <w:r>
        <w:rPr>
          <w:rFonts w:ascii="Times New Roman" w:hAnsi="Times New Roman" w:cs="Times New Roman"/>
          <w:b/>
          <w:i/>
          <w:iCs/>
          <w:sz w:val="24"/>
          <w:szCs w:val="24"/>
        </w:rPr>
        <w:t>Experimental Animals</w:t>
      </w:r>
    </w:p>
    <w:p w14:paraId="30DFE6E4" w14:textId="77777777" w:rsidR="00EA2FA3" w:rsidRDefault="00943F44" w:rsidP="00EA2FA3">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EA2FA3">
        <w:rPr>
          <w:rFonts w:ascii="Times New Roman" w:hAnsi="Times New Roman" w:cs="Times New Roman"/>
          <w:sz w:val="24"/>
          <w:szCs w:val="24"/>
        </w:rPr>
        <w:t xml:space="preserve">albino Wistar rats (weighing between 120 - 135 </w:t>
      </w:r>
      <w:proofErr w:type="gramStart"/>
      <w:r w:rsidR="00EA2FA3">
        <w:rPr>
          <w:rFonts w:ascii="Times New Roman" w:hAnsi="Times New Roman" w:cs="Times New Roman"/>
          <w:sz w:val="24"/>
          <w:szCs w:val="24"/>
        </w:rPr>
        <w:t>g)  both</w:t>
      </w:r>
      <w:proofErr w:type="gramEnd"/>
      <w:r w:rsidR="00EA2FA3">
        <w:rPr>
          <w:rFonts w:ascii="Times New Roman" w:hAnsi="Times New Roman" w:cs="Times New Roman"/>
          <w:sz w:val="24"/>
          <w:szCs w:val="24"/>
        </w:rPr>
        <w:t xml:space="preserve"> male and female</w:t>
      </w:r>
      <w:r w:rsidR="00EA2FA3">
        <w:rPr>
          <w:rFonts w:ascii="Times New Roman" w:hAnsi="Times New Roman" w:cs="Times New Roman"/>
          <w:sz w:val="24"/>
          <w:szCs w:val="24"/>
          <w:lang w:val="en-GB"/>
        </w:rPr>
        <w:t xml:space="preserve">, used for this study </w:t>
      </w:r>
      <w:r w:rsidR="00EA2FA3">
        <w:rPr>
          <w:rFonts w:ascii="Times New Roman" w:hAnsi="Times New Roman" w:cs="Times New Roman"/>
          <w:sz w:val="24"/>
          <w:szCs w:val="24"/>
        </w:rPr>
        <w:t xml:space="preserve">were sourced from the Animal House at the Faculty of Pharmacy, University of </w:t>
      </w:r>
      <w:proofErr w:type="spellStart"/>
      <w:r w:rsidR="00EA2FA3">
        <w:rPr>
          <w:rFonts w:ascii="Times New Roman" w:hAnsi="Times New Roman" w:cs="Times New Roman"/>
          <w:sz w:val="24"/>
          <w:szCs w:val="24"/>
        </w:rPr>
        <w:t>Uyo</w:t>
      </w:r>
      <w:proofErr w:type="spellEnd"/>
      <w:r w:rsidR="00EA2FA3">
        <w:rPr>
          <w:rFonts w:ascii="Times New Roman" w:hAnsi="Times New Roman" w:cs="Times New Roman"/>
          <w:sz w:val="24"/>
          <w:szCs w:val="24"/>
        </w:rPr>
        <w:t xml:space="preserve">, </w:t>
      </w:r>
      <w:proofErr w:type="spellStart"/>
      <w:r w:rsidR="00EA2FA3">
        <w:rPr>
          <w:rFonts w:ascii="Times New Roman" w:hAnsi="Times New Roman" w:cs="Times New Roman"/>
          <w:sz w:val="24"/>
          <w:szCs w:val="24"/>
        </w:rPr>
        <w:t>Uyo</w:t>
      </w:r>
      <w:proofErr w:type="spellEnd"/>
      <w:r w:rsidR="00EA2FA3">
        <w:rPr>
          <w:rFonts w:ascii="Times New Roman" w:hAnsi="Times New Roman" w:cs="Times New Roman"/>
          <w:sz w:val="24"/>
          <w:szCs w:val="24"/>
        </w:rPr>
        <w:t xml:space="preserve">. The animals were housed in standard cages and were maintained on standard pelleted feed (Guinea </w:t>
      </w:r>
      <w:r w:rsidR="00EA2FA3">
        <w:rPr>
          <w:rFonts w:ascii="Times New Roman" w:hAnsi="Times New Roman" w:cs="Times New Roman"/>
          <w:sz w:val="24"/>
          <w:szCs w:val="24"/>
          <w:lang w:val="en-GB"/>
        </w:rPr>
        <w:t>F</w:t>
      </w:r>
      <w:proofErr w:type="spellStart"/>
      <w:r w:rsidR="00EA2FA3">
        <w:rPr>
          <w:rFonts w:ascii="Times New Roman" w:hAnsi="Times New Roman" w:cs="Times New Roman"/>
          <w:sz w:val="24"/>
          <w:szCs w:val="24"/>
        </w:rPr>
        <w:t>eed</w:t>
      </w:r>
      <w:proofErr w:type="spellEnd"/>
      <w:r w:rsidR="00EA2FA3">
        <w:rPr>
          <w:rFonts w:ascii="Times New Roman" w:hAnsi="Times New Roman" w:cs="Times New Roman"/>
          <w:sz w:val="24"/>
          <w:szCs w:val="24"/>
        </w:rPr>
        <w:t xml:space="preserve">) and water </w:t>
      </w:r>
      <w:r w:rsidR="00EA2FA3">
        <w:rPr>
          <w:rFonts w:ascii="Times New Roman" w:hAnsi="Times New Roman" w:cs="Times New Roman"/>
          <w:i/>
          <w:sz w:val="24"/>
          <w:szCs w:val="24"/>
        </w:rPr>
        <w:t xml:space="preserve">ad libitum. </w:t>
      </w:r>
      <w:r w:rsidR="00EA2FA3">
        <w:rPr>
          <w:rFonts w:ascii="Times New Roman" w:hAnsi="Times New Roman" w:cs="Times New Roman"/>
          <w:sz w:val="24"/>
          <w:szCs w:val="24"/>
        </w:rPr>
        <w:t xml:space="preserve">Permission and approval for animal studies were obtained from the College of Health Sciences Animal Ethics Committee, University of </w:t>
      </w:r>
      <w:proofErr w:type="spellStart"/>
      <w:r w:rsidR="00EA2FA3">
        <w:rPr>
          <w:rFonts w:ascii="Times New Roman" w:hAnsi="Times New Roman" w:cs="Times New Roman"/>
          <w:sz w:val="24"/>
          <w:szCs w:val="24"/>
        </w:rPr>
        <w:t>Uyo</w:t>
      </w:r>
      <w:proofErr w:type="spellEnd"/>
      <w:r w:rsidR="00EA2FA3">
        <w:rPr>
          <w:rFonts w:ascii="Times New Roman" w:hAnsi="Times New Roman" w:cs="Times New Roman"/>
          <w:sz w:val="24"/>
          <w:szCs w:val="24"/>
        </w:rPr>
        <w:t>. All animal experiments complied with the National Institute of Health Guide for Care and Laboratory Animals (pub. No. 85-23, revised 1985).</w:t>
      </w:r>
    </w:p>
    <w:p w14:paraId="18A9742D" w14:textId="77777777" w:rsidR="00EA2FA3" w:rsidRDefault="00EA2FA3" w:rsidP="00EA2FA3">
      <w:pPr>
        <w:spacing w:before="240" w:after="0" w:line="240" w:lineRule="auto"/>
        <w:ind w:firstLine="720"/>
        <w:jc w:val="both"/>
        <w:rPr>
          <w:rFonts w:ascii="Times New Roman" w:hAnsi="Times New Roman" w:cs="Times New Roman"/>
          <w:sz w:val="24"/>
          <w:szCs w:val="24"/>
        </w:rPr>
      </w:pPr>
      <w:bookmarkStart w:id="0" w:name="_Hlk120898493"/>
      <w:r>
        <w:rPr>
          <w:rFonts w:ascii="Times New Roman" w:hAnsi="Times New Roman" w:cs="Times New Roman"/>
          <w:sz w:val="24"/>
          <w:szCs w:val="24"/>
        </w:rPr>
        <w:lastRenderedPageBreak/>
        <w:t xml:space="preserve"> </w:t>
      </w:r>
    </w:p>
    <w:bookmarkEnd w:id="0"/>
    <w:p w14:paraId="37DA906E" w14:textId="77777777" w:rsidR="00EA2FA3" w:rsidRDefault="00EA2FA3" w:rsidP="00EA2FA3">
      <w:pPr>
        <w:pStyle w:val="ListParagraph"/>
        <w:spacing w:before="240" w:after="0" w:line="240" w:lineRule="auto"/>
        <w:ind w:left="0"/>
        <w:jc w:val="both"/>
        <w:rPr>
          <w:rFonts w:ascii="Times New Roman" w:hAnsi="Times New Roman" w:cs="Times New Roman"/>
          <w:b/>
          <w:i/>
          <w:iCs/>
          <w:sz w:val="24"/>
          <w:szCs w:val="24"/>
        </w:rPr>
      </w:pPr>
      <w:r>
        <w:rPr>
          <w:rFonts w:ascii="Times New Roman" w:hAnsi="Times New Roman" w:cs="Times New Roman"/>
          <w:b/>
          <w:i/>
          <w:iCs/>
          <w:sz w:val="24"/>
          <w:szCs w:val="24"/>
        </w:rPr>
        <w:t>Preparation of Extract</w:t>
      </w:r>
    </w:p>
    <w:p w14:paraId="56E39AA2" w14:textId="77777777" w:rsidR="00EA2FA3" w:rsidRDefault="00EA2FA3" w:rsidP="00EA2FA3">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leaves were washed and shade-dried for two weeks. The d</w:t>
      </w:r>
      <w:proofErr w:type="spellStart"/>
      <w:r>
        <w:rPr>
          <w:rFonts w:ascii="Times New Roman" w:hAnsi="Times New Roman" w:cs="Times New Roman"/>
          <w:sz w:val="24"/>
          <w:szCs w:val="24"/>
          <w:lang w:val="en-GB"/>
        </w:rPr>
        <w:t>ried</w:t>
      </w:r>
      <w:proofErr w:type="spellEnd"/>
      <w:r>
        <w:rPr>
          <w:rFonts w:ascii="Times New Roman" w:hAnsi="Times New Roman" w:cs="Times New Roman"/>
          <w:sz w:val="24"/>
          <w:szCs w:val="24"/>
        </w:rPr>
        <w:t xml:space="preserve"> plant </w:t>
      </w:r>
      <w:r>
        <w:rPr>
          <w:rFonts w:ascii="Times New Roman" w:hAnsi="Times New Roman" w:cs="Times New Roman"/>
          <w:sz w:val="24"/>
          <w:szCs w:val="24"/>
          <w:lang w:val="en-GB"/>
        </w:rPr>
        <w:t>materials</w:t>
      </w:r>
      <w:r>
        <w:rPr>
          <w:rFonts w:ascii="Times New Roman" w:hAnsi="Times New Roman" w:cs="Times New Roman"/>
          <w:sz w:val="24"/>
          <w:szCs w:val="24"/>
        </w:rPr>
        <w:t xml:space="preserve"> were </w:t>
      </w:r>
      <w:r>
        <w:rPr>
          <w:rFonts w:ascii="Times New Roman" w:hAnsi="Times New Roman" w:cs="Times New Roman"/>
          <w:sz w:val="24"/>
          <w:szCs w:val="24"/>
          <w:lang w:val="en-GB"/>
        </w:rPr>
        <w:t>cut into smaller pieces</w:t>
      </w:r>
      <w:r>
        <w:rPr>
          <w:rFonts w:ascii="Times New Roman" w:hAnsi="Times New Roman" w:cs="Times New Roman"/>
          <w:sz w:val="24"/>
          <w:szCs w:val="24"/>
        </w:rPr>
        <w:t xml:space="preserve"> and pulverized using an electrical </w:t>
      </w:r>
      <w:proofErr w:type="spellStart"/>
      <w:r>
        <w:rPr>
          <w:rFonts w:ascii="Times New Roman" w:hAnsi="Times New Roman" w:cs="Times New Roman"/>
          <w:sz w:val="24"/>
          <w:szCs w:val="24"/>
        </w:rPr>
        <w:t>pulverizer</w:t>
      </w:r>
      <w:proofErr w:type="spellEnd"/>
      <w:r>
        <w:rPr>
          <w:rFonts w:ascii="Times New Roman" w:hAnsi="Times New Roman" w:cs="Times New Roman"/>
          <w:sz w:val="24"/>
          <w:szCs w:val="24"/>
        </w:rPr>
        <w:t xml:space="preserve">. The 1.5 kg of powdered leaves </w:t>
      </w:r>
      <w:r>
        <w:rPr>
          <w:rFonts w:ascii="Times New Roman" w:hAnsi="Times New Roman" w:cs="Times New Roman"/>
          <w:sz w:val="24"/>
          <w:szCs w:val="24"/>
          <w:lang w:val="en-GB"/>
        </w:rPr>
        <w:t>powder</w:t>
      </w:r>
      <w:r>
        <w:rPr>
          <w:rFonts w:ascii="Times New Roman" w:hAnsi="Times New Roman" w:cs="Times New Roman"/>
          <w:sz w:val="24"/>
          <w:szCs w:val="24"/>
        </w:rPr>
        <w:t xml:space="preserve"> was </w:t>
      </w:r>
      <w:r>
        <w:rPr>
          <w:rFonts w:ascii="Times New Roman" w:hAnsi="Times New Roman" w:cs="Times New Roman"/>
          <w:sz w:val="24"/>
          <w:szCs w:val="24"/>
          <w:lang w:val="en-GB"/>
        </w:rPr>
        <w:t>soaked</w:t>
      </w:r>
      <w:r>
        <w:rPr>
          <w:rFonts w:ascii="Times New Roman" w:hAnsi="Times New Roman" w:cs="Times New Roman"/>
          <w:sz w:val="24"/>
          <w:szCs w:val="24"/>
        </w:rPr>
        <w:t xml:space="preserve"> in 50%</w:t>
      </w:r>
      <w:r w:rsidR="00943F44">
        <w:rPr>
          <w:rFonts w:ascii="Times New Roman" w:hAnsi="Times New Roman" w:cs="Times New Roman"/>
          <w:sz w:val="24"/>
          <w:szCs w:val="24"/>
        </w:rPr>
        <w:t xml:space="preserve"> ethanol for a </w:t>
      </w:r>
      <w:r>
        <w:rPr>
          <w:rFonts w:ascii="Times New Roman" w:hAnsi="Times New Roman" w:cs="Times New Roman"/>
          <w:sz w:val="24"/>
          <w:szCs w:val="24"/>
        </w:rPr>
        <w:t>duration of 72 hours. Subsequently, the mixture underwent filtration, and the resulting liquid filtrate was then subjected to concentration and evaporation to remove all moisture</w:t>
      </w:r>
      <w:r w:rsidR="00943F44">
        <w:rPr>
          <w:rFonts w:ascii="Times New Roman" w:hAnsi="Times New Roman" w:cs="Times New Roman"/>
          <w:sz w:val="24"/>
          <w:szCs w:val="24"/>
        </w:rPr>
        <w:t xml:space="preserve"> / solvent</w:t>
      </w:r>
      <w:r>
        <w:rPr>
          <w:rFonts w:ascii="Times New Roman" w:hAnsi="Times New Roman" w:cs="Times New Roman"/>
          <w:sz w:val="24"/>
          <w:szCs w:val="24"/>
        </w:rPr>
        <w:t xml:space="preserve"> under vacuum conditions at a temperature of 40˚C using a rotary evaporator</w:t>
      </w:r>
      <w:r>
        <w:rPr>
          <w:rFonts w:ascii="Times New Roman" w:hAnsi="Times New Roman" w:cs="Times New Roman"/>
          <w:sz w:val="24"/>
          <w:szCs w:val="24"/>
          <w:lang w:val="en-GB"/>
        </w:rPr>
        <w:t>.</w:t>
      </w:r>
      <w:r>
        <w:rPr>
          <w:rFonts w:ascii="Times New Roman" w:hAnsi="Times New Roman" w:cs="Times New Roman"/>
          <w:sz w:val="24"/>
          <w:szCs w:val="24"/>
        </w:rPr>
        <w:t xml:space="preserve"> The sample was preserved in a refrigerator at a temperature of -4˚C until it was used for the intended tests.</w:t>
      </w:r>
    </w:p>
    <w:p w14:paraId="74B02E69" w14:textId="77777777" w:rsidR="00EA2FA3" w:rsidRDefault="00EA2FA3" w:rsidP="00EA2FA3">
      <w:pPr>
        <w:spacing w:before="240" w:after="240" w:line="240" w:lineRule="auto"/>
        <w:jc w:val="both"/>
        <w:rPr>
          <w:rFonts w:ascii="Times New Roman" w:hAnsi="Times New Roman" w:cs="Times New Roman"/>
          <w:b/>
          <w:i/>
          <w:iCs/>
          <w:sz w:val="24"/>
          <w:szCs w:val="24"/>
        </w:rPr>
      </w:pPr>
      <w:r>
        <w:rPr>
          <w:rFonts w:ascii="Times New Roman" w:hAnsi="Times New Roman" w:cs="Times New Roman"/>
          <w:b/>
          <w:i/>
          <w:iCs/>
          <w:sz w:val="24"/>
          <w:szCs w:val="24"/>
          <w:lang w:val="en-GB"/>
        </w:rPr>
        <w:t xml:space="preserve"> </w:t>
      </w:r>
      <w:r>
        <w:rPr>
          <w:rFonts w:ascii="Times New Roman" w:hAnsi="Times New Roman" w:cs="Times New Roman"/>
          <w:b/>
          <w:i/>
          <w:iCs/>
          <w:sz w:val="24"/>
          <w:szCs w:val="24"/>
        </w:rPr>
        <w:t xml:space="preserve">In vivo alpha-amylase and glucosidase inhibition study </w:t>
      </w:r>
    </w:p>
    <w:p w14:paraId="25F17220" w14:textId="77777777" w:rsidR="00EA2FA3" w:rsidRDefault="00EA2FA3" w:rsidP="00EA2FA3">
      <w:pPr>
        <w:pStyle w:val="Default"/>
        <w:jc w:val="both"/>
        <w:rPr>
          <w:b/>
          <w:i/>
        </w:rPr>
      </w:pPr>
      <w:r>
        <w:rPr>
          <w:b/>
          <w:i/>
        </w:rPr>
        <w:t xml:space="preserve">Alpha-Amylase inhibitory study </w:t>
      </w:r>
    </w:p>
    <w:p w14:paraId="3AB3F264" w14:textId="77777777" w:rsidR="00EA2FA3" w:rsidRDefault="00475785" w:rsidP="00EA2FA3">
      <w:pPr>
        <w:pStyle w:val="Default"/>
        <w:jc w:val="both"/>
      </w:pPr>
      <w:r>
        <w:t>Thirty-six</w:t>
      </w:r>
      <w:r w:rsidR="00EA2FA3">
        <w:t xml:space="preserve"> Wistar rats were divided into 6</w:t>
      </w:r>
      <w:r>
        <w:t xml:space="preserve"> groups of 6</w:t>
      </w:r>
      <w:r w:rsidR="00EA2FA3">
        <w:t xml:space="preserve"> rats each. The rats in all groups were fasted for 18 h and fasting blood glucose concentration was first taken at 0 min before administration. </w:t>
      </w:r>
      <w:r w:rsidR="00EA2FA3">
        <w:rPr>
          <w:lang w:val="en-GB"/>
        </w:rPr>
        <w:t xml:space="preserve"> </w:t>
      </w:r>
      <w:r w:rsidR="00EA2FA3">
        <w:t>Group I, as the normal control, received distilled water (10 mL/kg). Group II rats were orally administered starc</w:t>
      </w:r>
      <w:r w:rsidR="00943F44">
        <w:t>h at 2 g/kg body weight</w:t>
      </w:r>
      <w:r w:rsidR="00EA2FA3">
        <w:t>) and distilled water (10 mL/kg) simultaneously</w:t>
      </w:r>
      <w:r w:rsidR="00943F44">
        <w:t xml:space="preserve"> (with distilled water as vehicle)</w:t>
      </w:r>
      <w:r w:rsidR="00EA2FA3">
        <w:t xml:space="preserve">. Rats in group III were administered starch (2 g/kg) and the standard drug (acarbose) at 100 mg/kg simultaneously. </w:t>
      </w:r>
      <w:r w:rsidR="00EA2FA3">
        <w:rPr>
          <w:lang w:val="en-GB"/>
        </w:rPr>
        <w:t>Based on previously determined LD</w:t>
      </w:r>
      <w:r w:rsidR="00EA2FA3">
        <w:rPr>
          <w:vertAlign w:val="subscript"/>
          <w:lang w:val="en-GB"/>
        </w:rPr>
        <w:t>50</w:t>
      </w:r>
      <w:r w:rsidR="00EA2FA3">
        <w:rPr>
          <w:lang w:val="en-GB"/>
        </w:rPr>
        <w:t xml:space="preserve"> and doses, </w:t>
      </w:r>
      <w:r w:rsidR="00EA2FA3">
        <w:t>Groups IV, V,</w:t>
      </w:r>
      <w:r w:rsidR="00943F44">
        <w:t xml:space="preserve"> </w:t>
      </w:r>
      <w:r w:rsidR="00EA2FA3">
        <w:t xml:space="preserve">and VI were administered </w:t>
      </w:r>
      <w:r w:rsidR="00EA2FA3">
        <w:rPr>
          <w:lang w:val="en-GB"/>
        </w:rPr>
        <w:t>with</w:t>
      </w:r>
      <w:r w:rsidR="00EA2FA3">
        <w:t xml:space="preserve"> starch (2 g/kg) and </w:t>
      </w:r>
      <w:r w:rsidR="00EA2FA3">
        <w:rPr>
          <w:i/>
          <w:lang w:val="en-GB"/>
        </w:rPr>
        <w:t>J. insularis</w:t>
      </w:r>
      <w:r w:rsidR="00EA2FA3">
        <w:rPr>
          <w:i/>
        </w:rPr>
        <w:t xml:space="preserve"> </w:t>
      </w:r>
      <w:r w:rsidR="00EA2FA3">
        <w:rPr>
          <w:iCs/>
          <w:lang w:val="en-GB"/>
        </w:rPr>
        <w:t xml:space="preserve">leaf </w:t>
      </w:r>
      <w:r w:rsidR="00EA2FA3">
        <w:rPr>
          <w:iCs/>
        </w:rPr>
        <w:t>extract</w:t>
      </w:r>
      <w:r w:rsidR="00EA2FA3">
        <w:t xml:space="preserve"> at 1</w:t>
      </w:r>
      <w:r w:rsidR="00EA2FA3">
        <w:rPr>
          <w:lang w:val="en-GB"/>
        </w:rPr>
        <w:t>50</w:t>
      </w:r>
      <w:r w:rsidR="00EA2FA3">
        <w:t xml:space="preserve">, </w:t>
      </w:r>
      <w:r w:rsidR="00EA2FA3">
        <w:rPr>
          <w:lang w:val="en-GB"/>
        </w:rPr>
        <w:t>300</w:t>
      </w:r>
      <w:r w:rsidR="00EA2FA3">
        <w:t xml:space="preserve"> and </w:t>
      </w:r>
      <w:r w:rsidR="00EA2FA3">
        <w:rPr>
          <w:lang w:val="en-GB"/>
        </w:rPr>
        <w:t>450</w:t>
      </w:r>
      <w:r w:rsidR="00EA2FA3">
        <w:t xml:space="preserve"> mg/kg respectively. All administrations were done orally and blood glucose concentration was monitored at 30, 60, 90, 120 and 180 min</w:t>
      </w:r>
      <w:r w:rsidR="00337F27">
        <w:t xml:space="preserve"> </w:t>
      </w:r>
      <w:r w:rsidR="00337F27">
        <w:rPr>
          <w:lang w:val="en-GB"/>
        </w:rPr>
        <w:t xml:space="preserve">(Gidado </w:t>
      </w:r>
      <w:r w:rsidR="00337F27" w:rsidRPr="00337F27">
        <w:rPr>
          <w:i/>
          <w:lang w:val="en-GB"/>
        </w:rPr>
        <w:t>et al.</w:t>
      </w:r>
      <w:r w:rsidR="00EA2FA3" w:rsidRPr="00337F27">
        <w:rPr>
          <w:i/>
          <w:lang w:val="en-GB"/>
        </w:rPr>
        <w:t>,</w:t>
      </w:r>
      <w:r w:rsidR="00337F27">
        <w:rPr>
          <w:lang w:val="en-GB"/>
        </w:rPr>
        <w:t xml:space="preserve"> 2019; </w:t>
      </w:r>
      <w:proofErr w:type="spellStart"/>
      <w:r w:rsidR="00337F27">
        <w:rPr>
          <w:lang w:val="en-GB"/>
        </w:rPr>
        <w:t>Okokon</w:t>
      </w:r>
      <w:proofErr w:type="spellEnd"/>
      <w:r w:rsidR="00337F27">
        <w:rPr>
          <w:lang w:val="en-GB"/>
        </w:rPr>
        <w:t xml:space="preserve"> </w:t>
      </w:r>
      <w:r w:rsidR="00337F27" w:rsidRPr="00337F27">
        <w:rPr>
          <w:i/>
          <w:lang w:val="en-GB"/>
        </w:rPr>
        <w:t>et al.,</w:t>
      </w:r>
      <w:r w:rsidR="00337F27">
        <w:rPr>
          <w:lang w:val="en-GB"/>
        </w:rPr>
        <w:t xml:space="preserve"> 2023</w:t>
      </w:r>
      <w:r w:rsidR="00EA2FA3">
        <w:rPr>
          <w:lang w:val="en-GB"/>
        </w:rPr>
        <w:t>)</w:t>
      </w:r>
      <w:r w:rsidR="00EA2FA3">
        <w:t>.</w:t>
      </w:r>
    </w:p>
    <w:p w14:paraId="2466CC15" w14:textId="77777777" w:rsidR="00337F27" w:rsidRDefault="00337F27" w:rsidP="00EA2FA3">
      <w:pPr>
        <w:pStyle w:val="Default"/>
        <w:rPr>
          <w:b/>
          <w:i/>
        </w:rPr>
      </w:pPr>
    </w:p>
    <w:p w14:paraId="16B00EBC" w14:textId="77777777" w:rsidR="00EA2FA3" w:rsidRDefault="00337F27" w:rsidP="00EA2FA3">
      <w:pPr>
        <w:pStyle w:val="Default"/>
        <w:rPr>
          <w:b/>
        </w:rPr>
      </w:pPr>
      <w:r>
        <w:rPr>
          <w:b/>
          <w:i/>
        </w:rPr>
        <w:t xml:space="preserve">Alpha </w:t>
      </w:r>
      <w:r w:rsidR="00EA2FA3">
        <w:rPr>
          <w:b/>
          <w:i/>
        </w:rPr>
        <w:t>Glucosidase inhibitory study</w:t>
      </w:r>
      <w:r w:rsidR="00EA2FA3">
        <w:rPr>
          <w:b/>
          <w:iCs/>
        </w:rPr>
        <w:t xml:space="preserve"> </w:t>
      </w:r>
    </w:p>
    <w:p w14:paraId="7B31F23F" w14:textId="77777777" w:rsidR="00EA2FA3" w:rsidRDefault="00EA2FA3" w:rsidP="00EA2FA3">
      <w:pPr>
        <w:pStyle w:val="Default"/>
      </w:pPr>
      <w:r>
        <w:t>The procedure as described above was used for this study but with sucrose and maltose used as substrates</w:t>
      </w:r>
      <w:r w:rsidR="00337F27">
        <w:t xml:space="preserve"> </w:t>
      </w:r>
      <w:r w:rsidR="00337F27">
        <w:rPr>
          <w:lang w:val="en-GB"/>
        </w:rPr>
        <w:t xml:space="preserve">(Gidado </w:t>
      </w:r>
      <w:r w:rsidR="00337F27" w:rsidRPr="00337F27">
        <w:rPr>
          <w:i/>
          <w:lang w:val="en-GB"/>
        </w:rPr>
        <w:t>et al.,</w:t>
      </w:r>
      <w:r w:rsidR="00337F27">
        <w:rPr>
          <w:lang w:val="en-GB"/>
        </w:rPr>
        <w:t xml:space="preserve"> 2019; </w:t>
      </w:r>
      <w:proofErr w:type="spellStart"/>
      <w:r w:rsidR="00337F27">
        <w:rPr>
          <w:lang w:val="en-GB"/>
        </w:rPr>
        <w:t>Okokon</w:t>
      </w:r>
      <w:proofErr w:type="spellEnd"/>
      <w:r w:rsidR="00337F27">
        <w:rPr>
          <w:lang w:val="en-GB"/>
        </w:rPr>
        <w:t xml:space="preserve"> </w:t>
      </w:r>
      <w:r w:rsidR="00337F27" w:rsidRPr="00337F27">
        <w:rPr>
          <w:i/>
          <w:lang w:val="en-GB"/>
        </w:rPr>
        <w:t>et al.,</w:t>
      </w:r>
      <w:r w:rsidR="00337F27">
        <w:rPr>
          <w:lang w:val="en-GB"/>
        </w:rPr>
        <w:t xml:space="preserve"> 2022</w:t>
      </w:r>
      <w:r>
        <w:rPr>
          <w:lang w:val="en-GB"/>
        </w:rPr>
        <w:t>).</w:t>
      </w:r>
    </w:p>
    <w:p w14:paraId="462764AE" w14:textId="77777777" w:rsidR="00EA2FA3" w:rsidRDefault="00EA2FA3" w:rsidP="00EA2FA3">
      <w:pPr>
        <w:pStyle w:val="Default"/>
        <w:rPr>
          <w:b/>
          <w:iCs/>
        </w:rPr>
      </w:pPr>
    </w:p>
    <w:p w14:paraId="704E428C" w14:textId="77777777" w:rsidR="00337F27" w:rsidRDefault="00337F27" w:rsidP="00EA2FA3">
      <w:pPr>
        <w:pStyle w:val="Default"/>
        <w:rPr>
          <w:b/>
          <w:i/>
          <w:lang w:val="en-GB"/>
        </w:rPr>
      </w:pPr>
    </w:p>
    <w:p w14:paraId="055BDED0" w14:textId="77777777" w:rsidR="00EA2FA3" w:rsidRDefault="00EA2FA3" w:rsidP="00EA2FA3">
      <w:pPr>
        <w:pStyle w:val="Default"/>
        <w:rPr>
          <w:b/>
          <w:i/>
        </w:rPr>
      </w:pPr>
      <w:r>
        <w:rPr>
          <w:b/>
          <w:i/>
          <w:lang w:val="en-GB"/>
        </w:rPr>
        <w:t xml:space="preserve"> </w:t>
      </w:r>
      <w:r>
        <w:rPr>
          <w:b/>
          <w:i/>
        </w:rPr>
        <w:t xml:space="preserve">Blood Glucose Determination </w:t>
      </w:r>
    </w:p>
    <w:p w14:paraId="307F7F0C" w14:textId="77777777" w:rsidR="00EA2FA3" w:rsidRDefault="00EA2FA3" w:rsidP="00EA2FA3">
      <w:pPr>
        <w:spacing w:before="240" w:after="240" w:line="240" w:lineRule="auto"/>
        <w:jc w:val="both"/>
        <w:rPr>
          <w:rFonts w:ascii="Times New Roman" w:hAnsi="Times New Roman" w:cs="Times New Roman"/>
          <w:sz w:val="24"/>
          <w:szCs w:val="24"/>
        </w:rPr>
      </w:pPr>
      <w:r>
        <w:rPr>
          <w:rFonts w:ascii="Times New Roman" w:hAnsi="Times New Roman" w:cs="Times New Roman"/>
          <w:sz w:val="24"/>
          <w:szCs w:val="24"/>
        </w:rPr>
        <w:t>Drops of blood from tip of rats’ tails were dropped on stripes and glucose concentration was measured using a glucometer according to manufacturer’s specifications (</w:t>
      </w:r>
      <w:proofErr w:type="spellStart"/>
      <w:r>
        <w:rPr>
          <w:rFonts w:ascii="Times New Roman" w:hAnsi="Times New Roman" w:cs="Times New Roman"/>
          <w:sz w:val="24"/>
          <w:szCs w:val="24"/>
        </w:rPr>
        <w:t>Accu-chek</w:t>
      </w:r>
      <w:proofErr w:type="spellEnd"/>
      <w:r>
        <w:rPr>
          <w:rFonts w:ascii="Times New Roman" w:hAnsi="Times New Roman" w:cs="Times New Roman"/>
          <w:sz w:val="24"/>
          <w:szCs w:val="24"/>
        </w:rPr>
        <w:t xml:space="preserve">, Indiana). The glucometer works </w:t>
      </w:r>
      <w:r>
        <w:rPr>
          <w:rFonts w:ascii="Times New Roman" w:hAnsi="Times New Roman" w:cs="Times New Roman"/>
          <w:sz w:val="24"/>
          <w:szCs w:val="24"/>
          <w:lang w:val="en-GB"/>
        </w:rPr>
        <w:t xml:space="preserve">using an electrochemical detection system </w:t>
      </w:r>
      <w:r>
        <w:rPr>
          <w:rFonts w:ascii="Times New Roman" w:hAnsi="Times New Roman" w:cs="Times New Roman"/>
          <w:sz w:val="24"/>
          <w:szCs w:val="24"/>
        </w:rPr>
        <w:t xml:space="preserve">with the following principle; the </w:t>
      </w:r>
      <w:r>
        <w:rPr>
          <w:rFonts w:ascii="Times New Roman" w:hAnsi="Times New Roman" w:cs="Times New Roman"/>
          <w:sz w:val="24"/>
          <w:szCs w:val="24"/>
          <w:lang w:val="en-GB"/>
        </w:rPr>
        <w:t xml:space="preserve">biosensor system makes use of disposable dry reagent strip based on glucose oxidase method.  Each strip has an electrode impregnated with the enzyme glucose oxidase, which react with glucose in the </w:t>
      </w:r>
      <w:r>
        <w:rPr>
          <w:rFonts w:ascii="Times New Roman" w:hAnsi="Times New Roman" w:cs="Times New Roman"/>
          <w:sz w:val="24"/>
          <w:szCs w:val="24"/>
        </w:rPr>
        <w:t>blood sample</w:t>
      </w:r>
      <w:r>
        <w:rPr>
          <w:rFonts w:ascii="Times New Roman" w:hAnsi="Times New Roman" w:cs="Times New Roman"/>
          <w:sz w:val="24"/>
          <w:szCs w:val="24"/>
          <w:lang w:val="en-GB"/>
        </w:rPr>
        <w:t xml:space="preserve"> when</w:t>
      </w:r>
      <w:r>
        <w:rPr>
          <w:rFonts w:ascii="Times New Roman" w:hAnsi="Times New Roman" w:cs="Times New Roman"/>
          <w:sz w:val="24"/>
          <w:szCs w:val="24"/>
        </w:rPr>
        <w:t xml:space="preserve"> </w:t>
      </w:r>
      <w:r>
        <w:rPr>
          <w:rFonts w:ascii="Times New Roman" w:hAnsi="Times New Roman" w:cs="Times New Roman"/>
          <w:sz w:val="24"/>
          <w:szCs w:val="24"/>
          <w:lang w:val="en-GB"/>
        </w:rPr>
        <w:t>dropped on the</w:t>
      </w:r>
      <w:r w:rsidR="00B16E46">
        <w:rPr>
          <w:rFonts w:ascii="Times New Roman" w:hAnsi="Times New Roman" w:cs="Times New Roman"/>
          <w:sz w:val="24"/>
          <w:szCs w:val="24"/>
        </w:rPr>
        <w:t xml:space="preserve"> </w:t>
      </w:r>
      <w:r>
        <w:rPr>
          <w:rFonts w:ascii="Times New Roman" w:hAnsi="Times New Roman" w:cs="Times New Roman"/>
          <w:sz w:val="24"/>
          <w:szCs w:val="24"/>
        </w:rPr>
        <w:t>membrane covering the reagent pad (strip),</w:t>
      </w:r>
      <w:r>
        <w:rPr>
          <w:rFonts w:ascii="Times New Roman" w:hAnsi="Times New Roman" w:cs="Times New Roman"/>
          <w:sz w:val="24"/>
          <w:szCs w:val="24"/>
          <w:lang w:val="en-GB"/>
        </w:rPr>
        <w:t xml:space="preserve"> to produce gluconic acid</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 During the reaction, in which electric current is generated, an electrochemical mediator transfers electrons to the electrode surface. This </w:t>
      </w:r>
      <w:r>
        <w:rPr>
          <w:rFonts w:ascii="Times New Roman" w:hAnsi="Times New Roman" w:cs="Times New Roman"/>
          <w:sz w:val="24"/>
          <w:szCs w:val="24"/>
        </w:rPr>
        <w:t>electrode sensor measures the current produced when the enzyme converts glucose to gluconic acid</w:t>
      </w:r>
      <w:r>
        <w:rPr>
          <w:rFonts w:ascii="Times New Roman" w:hAnsi="Times New Roman" w:cs="Times New Roman"/>
          <w:sz w:val="24"/>
          <w:szCs w:val="24"/>
          <w:lang w:val="en-GB"/>
        </w:rPr>
        <w:t>. The magnitude of the generated current is proportional to the amount of glucose present in the drop of blood sample, thus giving an accurate reading of the blood glucose concentration</w:t>
      </w:r>
      <w:r w:rsidR="00B16E46">
        <w:rPr>
          <w:rFonts w:cs="Segoe UI"/>
          <w:lang w:val="en-GB"/>
        </w:rPr>
        <w:t xml:space="preserve"> </w:t>
      </w:r>
      <w:r>
        <w:rPr>
          <w:rFonts w:ascii="Times New Roman" w:hAnsi="Times New Roman" w:cs="Times New Roman"/>
          <w:sz w:val="24"/>
          <w:szCs w:val="24"/>
          <w:lang w:val="en-GB"/>
        </w:rPr>
        <w:t>(</w:t>
      </w:r>
      <w:r w:rsidR="00B16E46">
        <w:rPr>
          <w:rFonts w:ascii="Times New Roman" w:hAnsi="Times New Roman" w:cs="Times New Roman"/>
          <w:sz w:val="24"/>
          <w:szCs w:val="24"/>
          <w:lang w:val="en-GB"/>
        </w:rPr>
        <w:t xml:space="preserve">WHO, </w:t>
      </w:r>
      <w:r>
        <w:rPr>
          <w:rFonts w:ascii="Times New Roman" w:hAnsi="Times New Roman" w:cs="Times New Roman"/>
          <w:sz w:val="24"/>
          <w:szCs w:val="24"/>
          <w:lang w:val="en-GB"/>
        </w:rPr>
        <w:t>20</w:t>
      </w:r>
      <w:r w:rsidR="00B16E46">
        <w:rPr>
          <w:rFonts w:ascii="Times New Roman" w:hAnsi="Times New Roman" w:cs="Times New Roman"/>
          <w:sz w:val="24"/>
          <w:szCs w:val="24"/>
          <w:lang w:val="en-GB"/>
        </w:rPr>
        <w:t>11</w:t>
      </w:r>
      <w:r>
        <w:rPr>
          <w:rFonts w:ascii="Times New Roman" w:hAnsi="Times New Roman" w:cs="Times New Roman"/>
          <w:sz w:val="24"/>
          <w:szCs w:val="24"/>
          <w:lang w:val="en-GB"/>
        </w:rPr>
        <w:t>).</w:t>
      </w:r>
    </w:p>
    <w:p w14:paraId="2639ACA7" w14:textId="77777777" w:rsidR="00EA2FA3" w:rsidRDefault="00EA2FA3" w:rsidP="00EA2FA3">
      <w:pPr>
        <w:spacing w:line="24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Statistical Analysis </w:t>
      </w:r>
    </w:p>
    <w:p w14:paraId="0DA14C7A" w14:textId="77777777" w:rsidR="00EA2FA3" w:rsidRDefault="00EA2FA3" w:rsidP="00EA2FA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Data obtained from this work were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statistically using one –way ANOVA followed by Tukey-Kramer multiple comparison test using </w:t>
      </w:r>
      <w:proofErr w:type="spellStart"/>
      <w:r>
        <w:rPr>
          <w:rFonts w:ascii="Times New Roman" w:hAnsi="Times New Roman" w:cs="Times New Roman"/>
          <w:sz w:val="24"/>
          <w:szCs w:val="24"/>
        </w:rPr>
        <w:t>Instat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Graphpad</w:t>
      </w:r>
      <w:proofErr w:type="spellEnd"/>
      <w:r>
        <w:rPr>
          <w:rFonts w:ascii="Times New Roman" w:hAnsi="Times New Roman" w:cs="Times New Roman"/>
          <w:sz w:val="24"/>
          <w:szCs w:val="24"/>
        </w:rPr>
        <w:t xml:space="preserve"> software, (San Diego, USA). Differences between means wer</w:t>
      </w:r>
      <w:r w:rsidR="00B16E46">
        <w:rPr>
          <w:rFonts w:ascii="Times New Roman" w:hAnsi="Times New Roman" w:cs="Times New Roman"/>
          <w:sz w:val="24"/>
          <w:szCs w:val="24"/>
        </w:rPr>
        <w:t xml:space="preserve">e considered significant at 5% </w:t>
      </w:r>
      <w:r>
        <w:rPr>
          <w:rFonts w:ascii="Times New Roman" w:hAnsi="Times New Roman" w:cs="Times New Roman"/>
          <w:sz w:val="24"/>
          <w:szCs w:val="24"/>
        </w:rPr>
        <w:t xml:space="preserve">level of significance </w:t>
      </w:r>
      <w:proofErr w:type="spellStart"/>
      <w:r w:rsidRPr="00B16E46">
        <w:rPr>
          <w:rFonts w:ascii="Times New Roman" w:hAnsi="Times New Roman" w:cs="Times New Roman"/>
          <w:i/>
          <w:sz w:val="24"/>
          <w:szCs w:val="24"/>
        </w:rPr>
        <w:t>ie</w:t>
      </w:r>
      <w:proofErr w:type="spellEnd"/>
      <w:r>
        <w:rPr>
          <w:rFonts w:ascii="Times New Roman" w:hAnsi="Times New Roman" w:cs="Times New Roman"/>
          <w:sz w:val="24"/>
          <w:szCs w:val="24"/>
        </w:rPr>
        <w:t xml:space="preserve"> </w:t>
      </w:r>
      <w:r w:rsidRPr="00B16E46">
        <w:rPr>
          <w:rFonts w:ascii="Times New Roman" w:hAnsi="Times New Roman" w:cs="Times New Roman"/>
          <w:i/>
          <w:sz w:val="24"/>
          <w:szCs w:val="24"/>
        </w:rPr>
        <w:t>p≤ 0.05</w:t>
      </w:r>
      <w:r>
        <w:rPr>
          <w:rFonts w:ascii="Times New Roman" w:hAnsi="Times New Roman" w:cs="Times New Roman"/>
          <w:sz w:val="24"/>
          <w:szCs w:val="24"/>
        </w:rPr>
        <w:t>.</w:t>
      </w:r>
    </w:p>
    <w:p w14:paraId="7FFF9492" w14:textId="77777777" w:rsidR="00EA2FA3" w:rsidRDefault="00EA2FA3" w:rsidP="00EA2FA3">
      <w:pPr>
        <w:pStyle w:val="ListParagraph"/>
        <w:spacing w:before="240"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Results </w:t>
      </w:r>
    </w:p>
    <w:p w14:paraId="0AF3A459" w14:textId="77777777" w:rsidR="00EA2FA3" w:rsidRDefault="00EA2FA3" w:rsidP="00EA2FA3">
      <w:pPr>
        <w:pStyle w:val="ListParagraph"/>
        <w:spacing w:before="240" w:after="0" w:line="240" w:lineRule="auto"/>
        <w:ind w:left="0"/>
        <w:rPr>
          <w:rFonts w:ascii="Times New Roman" w:hAnsi="Times New Roman" w:cs="Times New Roman"/>
          <w:b/>
          <w:sz w:val="24"/>
          <w:szCs w:val="24"/>
        </w:rPr>
      </w:pPr>
    </w:p>
    <w:p w14:paraId="3FF48ED3" w14:textId="77777777" w:rsidR="00EA2FA3" w:rsidRDefault="00EA2FA3" w:rsidP="00EA2FA3">
      <w:pPr>
        <w:spacing w:line="240" w:lineRule="auto"/>
        <w:ind w:left="720" w:hanging="720"/>
        <w:rPr>
          <w:rFonts w:ascii="Times New Roman" w:hAnsi="Times New Roman" w:cs="Times New Roman"/>
          <w:b/>
          <w:bCs/>
          <w:iCs/>
          <w:sz w:val="24"/>
          <w:szCs w:val="24"/>
        </w:rPr>
      </w:pPr>
      <w:r>
        <w:rPr>
          <w:rFonts w:ascii="Times New Roman" w:hAnsi="Times New Roman" w:cs="Times New Roman"/>
          <w:b/>
          <w:bCs/>
          <w:i/>
          <w:sz w:val="24"/>
          <w:szCs w:val="24"/>
        </w:rPr>
        <w:t xml:space="preserve">In vivo Alpha-amylase and </w:t>
      </w:r>
      <w:r>
        <w:rPr>
          <w:rFonts w:ascii="Times New Roman" w:hAnsi="Times New Roman" w:cs="Times New Roman"/>
          <w:b/>
          <w:bCs/>
          <w:i/>
          <w:sz w:val="24"/>
          <w:szCs w:val="24"/>
          <w:lang w:val="en-GB"/>
        </w:rPr>
        <w:t>g</w:t>
      </w:r>
      <w:proofErr w:type="spellStart"/>
      <w:r>
        <w:rPr>
          <w:rFonts w:ascii="Times New Roman" w:hAnsi="Times New Roman" w:cs="Times New Roman"/>
          <w:b/>
          <w:bCs/>
          <w:i/>
          <w:sz w:val="24"/>
          <w:szCs w:val="24"/>
        </w:rPr>
        <w:t>lucosidase</w:t>
      </w:r>
      <w:proofErr w:type="spellEnd"/>
      <w:r>
        <w:rPr>
          <w:rFonts w:ascii="Times New Roman" w:hAnsi="Times New Roman" w:cs="Times New Roman"/>
          <w:b/>
          <w:bCs/>
          <w:i/>
          <w:sz w:val="24"/>
          <w:szCs w:val="24"/>
        </w:rPr>
        <w:t xml:space="preserve"> </w:t>
      </w:r>
      <w:proofErr w:type="spellStart"/>
      <w:r>
        <w:rPr>
          <w:rFonts w:ascii="Times New Roman" w:hAnsi="Times New Roman" w:cs="Times New Roman"/>
          <w:b/>
          <w:bCs/>
          <w:i/>
          <w:sz w:val="24"/>
          <w:szCs w:val="24"/>
          <w:lang w:val="en-GB"/>
        </w:rPr>
        <w:t>i</w:t>
      </w:r>
      <w:r>
        <w:rPr>
          <w:rFonts w:ascii="Times New Roman" w:hAnsi="Times New Roman" w:cs="Times New Roman"/>
          <w:b/>
          <w:bCs/>
          <w:i/>
          <w:sz w:val="24"/>
          <w:szCs w:val="24"/>
        </w:rPr>
        <w:t>nhibition</w:t>
      </w:r>
      <w:proofErr w:type="spellEnd"/>
      <w:r>
        <w:rPr>
          <w:rFonts w:ascii="Times New Roman" w:hAnsi="Times New Roman" w:cs="Times New Roman"/>
          <w:b/>
          <w:bCs/>
          <w:i/>
          <w:sz w:val="24"/>
          <w:szCs w:val="24"/>
        </w:rPr>
        <w:t xml:space="preserve"> </w:t>
      </w:r>
      <w:r>
        <w:rPr>
          <w:rFonts w:ascii="Times New Roman" w:hAnsi="Times New Roman" w:cs="Times New Roman"/>
          <w:b/>
          <w:bCs/>
          <w:i/>
          <w:sz w:val="24"/>
          <w:szCs w:val="24"/>
          <w:lang w:val="en-GB"/>
        </w:rPr>
        <w:t>a</w:t>
      </w:r>
      <w:proofErr w:type="spellStart"/>
      <w:r>
        <w:rPr>
          <w:rFonts w:ascii="Times New Roman" w:hAnsi="Times New Roman" w:cs="Times New Roman"/>
          <w:b/>
          <w:bCs/>
          <w:i/>
          <w:sz w:val="24"/>
          <w:szCs w:val="24"/>
        </w:rPr>
        <w:t>ssay</w:t>
      </w:r>
      <w:proofErr w:type="spellEnd"/>
    </w:p>
    <w:p w14:paraId="2417F9BD" w14:textId="77777777" w:rsidR="00EA2FA3" w:rsidRDefault="00EA2FA3" w:rsidP="00EA2FA3">
      <w:pPr>
        <w:spacing w:before="240" w:after="0" w:line="240" w:lineRule="auto"/>
        <w:ind w:firstLine="709"/>
        <w:jc w:val="both"/>
        <w:rPr>
          <w:rFonts w:ascii="Times New Roman" w:hAnsi="Times New Roman" w:cs="Times New Roman"/>
          <w:bCs/>
          <w:iCs/>
          <w:sz w:val="24"/>
          <w:szCs w:val="24"/>
        </w:rPr>
      </w:pPr>
      <w:r>
        <w:rPr>
          <w:rFonts w:ascii="Times New Roman" w:hAnsi="Times New Roman" w:cs="Times New Roman"/>
        </w:rPr>
        <w:t>Administration of starch (2</w:t>
      </w:r>
      <w:r>
        <w:rPr>
          <w:rFonts w:ascii="Times New Roman" w:hAnsi="Times New Roman" w:cs="Times New Roman"/>
          <w:lang w:val="en-GB"/>
        </w:rPr>
        <w:t xml:space="preserve"> </w:t>
      </w:r>
      <w:r>
        <w:rPr>
          <w:rFonts w:ascii="Times New Roman" w:hAnsi="Times New Roman" w:cs="Times New Roman"/>
        </w:rPr>
        <w:t xml:space="preserve">g/kg) to fasted rats caused varying </w:t>
      </w:r>
      <w:r>
        <w:rPr>
          <w:rFonts w:ascii="Times New Roman" w:hAnsi="Times New Roman" w:cs="Times New Roman"/>
          <w:lang w:val="en-GB"/>
        </w:rPr>
        <w:t>degrees</w:t>
      </w:r>
      <w:r>
        <w:rPr>
          <w:rFonts w:ascii="Times New Roman" w:hAnsi="Times New Roman" w:cs="Times New Roman"/>
        </w:rPr>
        <w:t xml:space="preserve"> of</w:t>
      </w:r>
      <w:r>
        <w:rPr>
          <w:rFonts w:ascii="Times New Roman" w:hAnsi="Times New Roman" w:cs="Times New Roman"/>
          <w:lang w:val="en-GB"/>
        </w:rPr>
        <w:t xml:space="preserve"> elevation of</w:t>
      </w:r>
      <w:r>
        <w:rPr>
          <w:rFonts w:ascii="Times New Roman" w:hAnsi="Times New Roman" w:cs="Times New Roman"/>
        </w:rPr>
        <w:t xml:space="preserve"> blood glucose concentrations of the treated animals after 30 min.</w:t>
      </w:r>
      <w:r>
        <w:rPr>
          <w:rFonts w:ascii="Times New Roman" w:hAnsi="Times New Roman" w:cs="Times New Roman"/>
          <w:lang w:val="en-GB"/>
        </w:rPr>
        <w:t xml:space="preserve"> </w:t>
      </w:r>
      <w:r>
        <w:rPr>
          <w:rFonts w:ascii="Times New Roman" w:hAnsi="Times New Roman" w:cs="Times New Roman"/>
          <w:bCs/>
          <w:iCs/>
          <w:sz w:val="24"/>
          <w:szCs w:val="24"/>
        </w:rPr>
        <w:t xml:space="preserve">The proportions were as follows: starch (62.62%), extract-treated groups (ranging from 4.41% to 14.21%), and acarbose-treated groups (17.97%). The increases were diminished after 60 minutes, with only the groups </w:t>
      </w:r>
      <w:r>
        <w:rPr>
          <w:rFonts w:ascii="Times New Roman" w:hAnsi="Times New Roman" w:cs="Times New Roman"/>
          <w:bCs/>
          <w:iCs/>
          <w:sz w:val="24"/>
          <w:szCs w:val="24"/>
          <w:lang w:val="en-GB"/>
        </w:rPr>
        <w:t xml:space="preserve">administered </w:t>
      </w:r>
      <w:r>
        <w:rPr>
          <w:rFonts w:ascii="Times New Roman" w:hAnsi="Times New Roman" w:cs="Times New Roman"/>
          <w:bCs/>
          <w:iCs/>
          <w:sz w:val="24"/>
          <w:szCs w:val="24"/>
        </w:rPr>
        <w:t xml:space="preserve">with </w:t>
      </w:r>
      <w:r>
        <w:rPr>
          <w:rFonts w:ascii="Times New Roman" w:hAnsi="Times New Roman" w:cs="Times New Roman"/>
          <w:bCs/>
          <w:iCs/>
          <w:sz w:val="24"/>
          <w:szCs w:val="24"/>
          <w:lang w:val="en-GB"/>
        </w:rPr>
        <w:t>higher</w:t>
      </w:r>
      <w:r>
        <w:rPr>
          <w:rFonts w:ascii="Times New Roman" w:hAnsi="Times New Roman" w:cs="Times New Roman"/>
          <w:bCs/>
          <w:iCs/>
          <w:sz w:val="24"/>
          <w:szCs w:val="24"/>
        </w:rPr>
        <w:t xml:space="preserve"> dosages of the extract (300 and 450 mg/kg) </w:t>
      </w:r>
      <w:r>
        <w:rPr>
          <w:rFonts w:ascii="Times New Roman" w:hAnsi="Times New Roman" w:cs="Times New Roman"/>
          <w:bCs/>
          <w:iCs/>
          <w:sz w:val="24"/>
          <w:szCs w:val="24"/>
          <w:lang w:val="en-GB"/>
        </w:rPr>
        <w:t>having</w:t>
      </w:r>
      <w:r>
        <w:rPr>
          <w:rFonts w:ascii="Times New Roman" w:hAnsi="Times New Roman" w:cs="Times New Roman"/>
          <w:bCs/>
          <w:iCs/>
          <w:sz w:val="24"/>
          <w:szCs w:val="24"/>
        </w:rPr>
        <w:t xml:space="preserve"> percentage increases of 8.82 and 22.16%, respectively. The average blood glucose level</w:t>
      </w:r>
      <w:r>
        <w:rPr>
          <w:rFonts w:ascii="Times New Roman" w:hAnsi="Times New Roman" w:cs="Times New Roman"/>
          <w:bCs/>
          <w:iCs/>
          <w:sz w:val="24"/>
          <w:szCs w:val="24"/>
          <w:lang w:val="en-GB"/>
        </w:rPr>
        <w:t>s</w:t>
      </w:r>
      <w:r>
        <w:rPr>
          <w:rFonts w:ascii="Times New Roman" w:hAnsi="Times New Roman" w:cs="Times New Roman"/>
          <w:bCs/>
          <w:iCs/>
          <w:sz w:val="24"/>
          <w:szCs w:val="24"/>
        </w:rPr>
        <w:t xml:space="preserve"> of all the groups treated with the extract w</w:t>
      </w:r>
      <w:r>
        <w:rPr>
          <w:rFonts w:ascii="Times New Roman" w:hAnsi="Times New Roman" w:cs="Times New Roman"/>
          <w:bCs/>
          <w:iCs/>
          <w:sz w:val="24"/>
          <w:szCs w:val="24"/>
          <w:lang w:val="en-GB"/>
        </w:rPr>
        <w:t>ere</w:t>
      </w:r>
      <w:r>
        <w:rPr>
          <w:rFonts w:ascii="Times New Roman" w:hAnsi="Times New Roman" w:cs="Times New Roman"/>
          <w:bCs/>
          <w:iCs/>
          <w:sz w:val="24"/>
          <w:szCs w:val="24"/>
        </w:rPr>
        <w:t xml:space="preserve"> </w:t>
      </w:r>
      <w:r>
        <w:rPr>
          <w:rFonts w:ascii="Times New Roman" w:hAnsi="Times New Roman" w:cs="Times New Roman"/>
          <w:bCs/>
          <w:iCs/>
          <w:sz w:val="24"/>
          <w:szCs w:val="24"/>
          <w:lang w:val="en-GB"/>
        </w:rPr>
        <w:t>lowered</w:t>
      </w:r>
      <w:r>
        <w:rPr>
          <w:rFonts w:ascii="Times New Roman" w:hAnsi="Times New Roman" w:cs="Times New Roman"/>
          <w:bCs/>
          <w:iCs/>
          <w:sz w:val="24"/>
          <w:szCs w:val="24"/>
        </w:rPr>
        <w:t xml:space="preserve"> to </w:t>
      </w:r>
      <w:r>
        <w:rPr>
          <w:rFonts w:ascii="Times New Roman" w:hAnsi="Times New Roman" w:cs="Times New Roman"/>
          <w:bCs/>
          <w:iCs/>
          <w:sz w:val="24"/>
          <w:szCs w:val="24"/>
          <w:lang w:val="en-GB"/>
        </w:rPr>
        <w:t xml:space="preserve">normal </w:t>
      </w:r>
      <w:r>
        <w:rPr>
          <w:rFonts w:ascii="Times New Roman" w:hAnsi="Times New Roman" w:cs="Times New Roman"/>
          <w:bCs/>
          <w:iCs/>
          <w:sz w:val="24"/>
          <w:szCs w:val="24"/>
        </w:rPr>
        <w:t xml:space="preserve">level after 120 minutes. Nevertheless, after 180 minutes, the groups administered with </w:t>
      </w:r>
      <w:r>
        <w:rPr>
          <w:rFonts w:ascii="Times New Roman" w:hAnsi="Times New Roman" w:cs="Times New Roman"/>
          <w:bCs/>
          <w:iCs/>
          <w:sz w:val="24"/>
          <w:szCs w:val="24"/>
          <w:lang w:val="en-GB"/>
        </w:rPr>
        <w:t>higher</w:t>
      </w:r>
      <w:r>
        <w:rPr>
          <w:rFonts w:ascii="Times New Roman" w:hAnsi="Times New Roman" w:cs="Times New Roman"/>
          <w:bCs/>
          <w:iCs/>
          <w:sz w:val="24"/>
          <w:szCs w:val="24"/>
        </w:rPr>
        <w:t xml:space="preserve"> doses of the extract (300 and 450 mg/kg) had percentage increments of 7.65 and 11.37%, respectively. In addition, the concurrent administration of starch and acarbose effectively suppressed the increase in blood glucose levels (Table 1). </w:t>
      </w:r>
    </w:p>
    <w:p w14:paraId="46D48D45" w14:textId="77777777" w:rsidR="00EA2FA3" w:rsidRDefault="00EA2FA3" w:rsidP="00EA2FA3">
      <w:pPr>
        <w:spacing w:before="240" w:after="0" w:line="240" w:lineRule="auto"/>
        <w:ind w:firstLine="709"/>
        <w:jc w:val="both"/>
        <w:rPr>
          <w:rFonts w:ascii="Times New Roman" w:hAnsi="Times New Roman" w:cs="Times New Roman"/>
          <w:bCs/>
          <w:iCs/>
          <w:sz w:val="24"/>
          <w:szCs w:val="24"/>
        </w:rPr>
      </w:pPr>
      <w:r>
        <w:rPr>
          <w:rFonts w:ascii="Times New Roman" w:hAnsi="Times New Roman" w:cs="Times New Roman"/>
          <w:bCs/>
          <w:iCs/>
          <w:sz w:val="24"/>
          <w:szCs w:val="24"/>
        </w:rPr>
        <w:t>Administration of sucrose (2 g/kg) produced a 4</w:t>
      </w:r>
      <w:r>
        <w:rPr>
          <w:rFonts w:ascii="Times New Roman" w:hAnsi="Times New Roman" w:cs="Times New Roman"/>
          <w:bCs/>
          <w:iCs/>
          <w:sz w:val="24"/>
          <w:szCs w:val="24"/>
          <w:lang w:val="en-GB"/>
        </w:rPr>
        <w:t>1.14</w:t>
      </w:r>
      <w:r>
        <w:rPr>
          <w:rFonts w:ascii="Times New Roman" w:hAnsi="Times New Roman" w:cs="Times New Roman"/>
          <w:bCs/>
          <w:iCs/>
          <w:sz w:val="24"/>
          <w:szCs w:val="24"/>
        </w:rPr>
        <w:t xml:space="preserve">% increase in blood glucose </w:t>
      </w:r>
      <w:r>
        <w:rPr>
          <w:rFonts w:ascii="Times New Roman" w:hAnsi="Times New Roman" w:cs="Times New Roman"/>
          <w:bCs/>
          <w:iCs/>
          <w:sz w:val="24"/>
          <w:szCs w:val="24"/>
          <w:lang w:val="en-GB"/>
        </w:rPr>
        <w:t xml:space="preserve">level </w:t>
      </w:r>
      <w:r>
        <w:rPr>
          <w:rFonts w:ascii="Times New Roman" w:hAnsi="Times New Roman" w:cs="Times New Roman"/>
          <w:bCs/>
          <w:iCs/>
          <w:sz w:val="24"/>
          <w:szCs w:val="24"/>
        </w:rPr>
        <w:t xml:space="preserve">30 minutes post-administration of the sucrose in the control group. BGL increments of </w:t>
      </w:r>
      <w:r>
        <w:rPr>
          <w:rFonts w:ascii="Times New Roman" w:hAnsi="Times New Roman" w:cs="Times New Roman"/>
          <w:bCs/>
          <w:iCs/>
          <w:sz w:val="24"/>
          <w:szCs w:val="24"/>
          <w:lang w:val="en-GB"/>
        </w:rPr>
        <w:t>30.58-70.35</w:t>
      </w:r>
      <w:r>
        <w:rPr>
          <w:rFonts w:ascii="Times New Roman" w:hAnsi="Times New Roman" w:cs="Times New Roman"/>
          <w:bCs/>
          <w:iCs/>
          <w:sz w:val="24"/>
          <w:szCs w:val="24"/>
        </w:rPr>
        <w:t xml:space="preserve"> % were also recorded in groups treated with </w:t>
      </w:r>
      <w:r>
        <w:rPr>
          <w:rFonts w:ascii="Times New Roman" w:hAnsi="Times New Roman" w:cs="Times New Roman"/>
          <w:bCs/>
          <w:iCs/>
          <w:sz w:val="24"/>
          <w:szCs w:val="24"/>
          <w:lang w:val="en-GB"/>
        </w:rPr>
        <w:t>1</w:t>
      </w:r>
      <w:r>
        <w:rPr>
          <w:rFonts w:ascii="Times New Roman" w:hAnsi="Times New Roman" w:cs="Times New Roman"/>
          <w:bCs/>
          <w:iCs/>
          <w:sz w:val="24"/>
          <w:szCs w:val="24"/>
        </w:rPr>
        <w:t>50,</w:t>
      </w:r>
      <w:r>
        <w:rPr>
          <w:rFonts w:ascii="Times New Roman" w:hAnsi="Times New Roman" w:cs="Times New Roman"/>
          <w:bCs/>
          <w:iCs/>
          <w:sz w:val="24"/>
          <w:szCs w:val="24"/>
          <w:lang w:val="en-GB"/>
        </w:rPr>
        <w:t>3</w:t>
      </w:r>
      <w:r>
        <w:rPr>
          <w:rFonts w:ascii="Times New Roman" w:hAnsi="Times New Roman" w:cs="Times New Roman"/>
          <w:bCs/>
          <w:iCs/>
          <w:sz w:val="24"/>
          <w:szCs w:val="24"/>
        </w:rPr>
        <w:t xml:space="preserve">00 and </w:t>
      </w:r>
      <w:r>
        <w:rPr>
          <w:rFonts w:ascii="Times New Roman" w:hAnsi="Times New Roman" w:cs="Times New Roman"/>
          <w:bCs/>
          <w:iCs/>
          <w:sz w:val="24"/>
          <w:szCs w:val="24"/>
          <w:lang w:val="en-GB"/>
        </w:rPr>
        <w:t>4</w:t>
      </w:r>
      <w:r>
        <w:rPr>
          <w:rFonts w:ascii="Times New Roman" w:hAnsi="Times New Roman" w:cs="Times New Roman"/>
          <w:bCs/>
          <w:iCs/>
          <w:sz w:val="24"/>
          <w:szCs w:val="24"/>
        </w:rPr>
        <w:t>50 mg/kg of extract. At 60 min</w:t>
      </w:r>
      <w:r>
        <w:rPr>
          <w:rFonts w:ascii="Times New Roman" w:hAnsi="Times New Roman" w:cs="Times New Roman"/>
          <w:bCs/>
          <w:iCs/>
          <w:sz w:val="24"/>
          <w:szCs w:val="24"/>
          <w:lang w:val="en-GB"/>
        </w:rPr>
        <w:t>, percentage increases in BGL of groups treated with</w:t>
      </w:r>
      <w:r>
        <w:rPr>
          <w:rFonts w:ascii="Times New Roman" w:hAnsi="Times New Roman" w:cs="Times New Roman"/>
          <w:bCs/>
          <w:iCs/>
          <w:sz w:val="24"/>
          <w:szCs w:val="24"/>
        </w:rPr>
        <w:t xml:space="preserve"> </w:t>
      </w:r>
      <w:r>
        <w:rPr>
          <w:rFonts w:ascii="Times New Roman" w:hAnsi="Times New Roman" w:cs="Times New Roman"/>
          <w:bCs/>
          <w:iCs/>
          <w:sz w:val="24"/>
          <w:szCs w:val="24"/>
          <w:lang w:val="en-GB"/>
        </w:rPr>
        <w:t>1</w:t>
      </w:r>
      <w:r>
        <w:rPr>
          <w:rFonts w:ascii="Times New Roman" w:hAnsi="Times New Roman" w:cs="Times New Roman"/>
          <w:bCs/>
          <w:iCs/>
          <w:sz w:val="24"/>
          <w:szCs w:val="24"/>
        </w:rPr>
        <w:t xml:space="preserve">50, </w:t>
      </w:r>
      <w:r>
        <w:rPr>
          <w:rFonts w:ascii="Times New Roman" w:hAnsi="Times New Roman" w:cs="Times New Roman"/>
          <w:bCs/>
          <w:iCs/>
          <w:sz w:val="24"/>
          <w:szCs w:val="24"/>
          <w:lang w:val="en-GB"/>
        </w:rPr>
        <w:t>3</w:t>
      </w:r>
      <w:r>
        <w:rPr>
          <w:rFonts w:ascii="Times New Roman" w:hAnsi="Times New Roman" w:cs="Times New Roman"/>
          <w:bCs/>
          <w:iCs/>
          <w:sz w:val="24"/>
          <w:szCs w:val="24"/>
        </w:rPr>
        <w:t xml:space="preserve">00, and </w:t>
      </w:r>
      <w:r>
        <w:rPr>
          <w:rFonts w:ascii="Times New Roman" w:hAnsi="Times New Roman" w:cs="Times New Roman"/>
          <w:bCs/>
          <w:iCs/>
          <w:sz w:val="24"/>
          <w:szCs w:val="24"/>
          <w:lang w:val="en-GB"/>
        </w:rPr>
        <w:t>4</w:t>
      </w:r>
      <w:r>
        <w:rPr>
          <w:rFonts w:ascii="Times New Roman" w:hAnsi="Times New Roman" w:cs="Times New Roman"/>
          <w:bCs/>
          <w:iCs/>
          <w:sz w:val="24"/>
          <w:szCs w:val="24"/>
        </w:rPr>
        <w:t>50 mg/kg of extract</w:t>
      </w:r>
      <w:r>
        <w:rPr>
          <w:rFonts w:ascii="Times New Roman" w:hAnsi="Times New Roman" w:cs="Times New Roman"/>
          <w:bCs/>
          <w:iCs/>
          <w:sz w:val="24"/>
          <w:szCs w:val="24"/>
          <w:lang w:val="en-GB"/>
        </w:rPr>
        <w:t xml:space="preserve"> were 25.58, 0.41 and 6.38 %, respectively.</w:t>
      </w:r>
      <w:r>
        <w:rPr>
          <w:rFonts w:ascii="Times New Roman" w:hAnsi="Times New Roman" w:cs="Times New Roman"/>
          <w:bCs/>
          <w:iCs/>
          <w:sz w:val="24"/>
          <w:szCs w:val="24"/>
        </w:rPr>
        <w:t xml:space="preserve"> There was no increment in BGL of all the extract-treated groups from 120 -180 min (Table 2). </w:t>
      </w:r>
    </w:p>
    <w:p w14:paraId="633C6017" w14:textId="77777777" w:rsidR="00EA2FA3" w:rsidRDefault="00EA2FA3" w:rsidP="00EA2FA3">
      <w:pPr>
        <w:spacing w:before="240" w:after="0" w:line="240" w:lineRule="auto"/>
        <w:ind w:firstLine="709"/>
        <w:jc w:val="both"/>
        <w:rPr>
          <w:rFonts w:ascii="Times New Roman" w:hAnsi="Times New Roman" w:cs="Times New Roman"/>
          <w:bCs/>
          <w:sz w:val="24"/>
          <w:szCs w:val="24"/>
        </w:rPr>
      </w:pPr>
      <w:r>
        <w:rPr>
          <w:rFonts w:ascii="Times New Roman" w:hAnsi="Times New Roman" w:cs="Times New Roman"/>
          <w:bCs/>
          <w:iCs/>
          <w:sz w:val="24"/>
          <w:szCs w:val="24"/>
        </w:rPr>
        <w:t xml:space="preserve">There was a </w:t>
      </w:r>
      <w:r>
        <w:rPr>
          <w:rFonts w:ascii="Times New Roman" w:hAnsi="Times New Roman" w:cs="Times New Roman"/>
          <w:bCs/>
          <w:iCs/>
          <w:sz w:val="24"/>
          <w:szCs w:val="24"/>
          <w:lang w:val="en-GB"/>
        </w:rPr>
        <w:t>90.94</w:t>
      </w:r>
      <w:r>
        <w:rPr>
          <w:rFonts w:ascii="Times New Roman" w:hAnsi="Times New Roman" w:cs="Times New Roman"/>
          <w:bCs/>
          <w:iCs/>
          <w:sz w:val="24"/>
          <w:szCs w:val="24"/>
        </w:rPr>
        <w:t xml:space="preserve">% increase in blood glucose level 30 min following maltose administration in the control group. However, </w:t>
      </w:r>
      <w:r>
        <w:rPr>
          <w:rFonts w:ascii="Times New Roman" w:hAnsi="Times New Roman" w:cs="Times New Roman"/>
          <w:bCs/>
          <w:iCs/>
          <w:sz w:val="24"/>
          <w:szCs w:val="24"/>
          <w:lang w:val="en-GB"/>
        </w:rPr>
        <w:t>22.39</w:t>
      </w:r>
      <w:r>
        <w:rPr>
          <w:rFonts w:ascii="Times New Roman" w:hAnsi="Times New Roman" w:cs="Times New Roman"/>
          <w:bCs/>
          <w:iCs/>
          <w:sz w:val="24"/>
          <w:szCs w:val="24"/>
        </w:rPr>
        <w:t xml:space="preserve"> - </w:t>
      </w:r>
      <w:r>
        <w:rPr>
          <w:rFonts w:ascii="Times New Roman" w:hAnsi="Times New Roman" w:cs="Times New Roman"/>
          <w:bCs/>
          <w:iCs/>
          <w:sz w:val="24"/>
          <w:szCs w:val="24"/>
          <w:lang w:val="en-GB"/>
        </w:rPr>
        <w:t>74.65</w:t>
      </w:r>
      <w:r>
        <w:rPr>
          <w:rFonts w:ascii="Times New Roman" w:hAnsi="Times New Roman" w:cs="Times New Roman"/>
          <w:bCs/>
          <w:iCs/>
          <w:sz w:val="24"/>
          <w:szCs w:val="24"/>
        </w:rPr>
        <w:t xml:space="preserve"> % increases </w:t>
      </w:r>
      <w:r>
        <w:rPr>
          <w:rFonts w:ascii="Times New Roman" w:hAnsi="Times New Roman" w:cs="Times New Roman"/>
          <w:bCs/>
          <w:iCs/>
          <w:sz w:val="24"/>
          <w:szCs w:val="24"/>
          <w:lang w:val="en-GB"/>
        </w:rPr>
        <w:t xml:space="preserve">in BGL </w:t>
      </w:r>
      <w:r>
        <w:rPr>
          <w:rFonts w:ascii="Times New Roman" w:hAnsi="Times New Roman" w:cs="Times New Roman"/>
          <w:bCs/>
          <w:iCs/>
          <w:sz w:val="24"/>
          <w:szCs w:val="24"/>
        </w:rPr>
        <w:t>were observed in the extract-treated groups</w:t>
      </w:r>
      <w:r>
        <w:rPr>
          <w:rFonts w:ascii="Times New Roman" w:hAnsi="Times New Roman" w:cs="Times New Roman"/>
          <w:bCs/>
          <w:iCs/>
          <w:sz w:val="24"/>
          <w:szCs w:val="24"/>
          <w:lang w:val="en-GB"/>
        </w:rPr>
        <w:t>. At 60 min, groups treated with 1</w:t>
      </w:r>
      <w:r>
        <w:rPr>
          <w:rFonts w:ascii="Times New Roman" w:hAnsi="Times New Roman" w:cs="Times New Roman"/>
          <w:bCs/>
          <w:iCs/>
          <w:sz w:val="24"/>
          <w:szCs w:val="24"/>
        </w:rPr>
        <w:t>50</w:t>
      </w:r>
      <w:r>
        <w:rPr>
          <w:rFonts w:ascii="Times New Roman" w:hAnsi="Times New Roman" w:cs="Times New Roman"/>
          <w:bCs/>
          <w:iCs/>
          <w:sz w:val="24"/>
          <w:szCs w:val="24"/>
          <w:lang w:val="en-GB"/>
        </w:rPr>
        <w:t>,300</w:t>
      </w:r>
      <w:r>
        <w:rPr>
          <w:rFonts w:ascii="Times New Roman" w:hAnsi="Times New Roman" w:cs="Times New Roman"/>
          <w:bCs/>
          <w:iCs/>
          <w:sz w:val="24"/>
          <w:szCs w:val="24"/>
        </w:rPr>
        <w:t xml:space="preserve"> and </w:t>
      </w:r>
      <w:r>
        <w:rPr>
          <w:rFonts w:ascii="Times New Roman" w:hAnsi="Times New Roman" w:cs="Times New Roman"/>
          <w:bCs/>
          <w:iCs/>
          <w:sz w:val="24"/>
          <w:szCs w:val="24"/>
          <w:lang w:val="en-GB"/>
        </w:rPr>
        <w:t>450</w:t>
      </w:r>
      <w:r>
        <w:rPr>
          <w:rFonts w:ascii="Times New Roman" w:hAnsi="Times New Roman" w:cs="Times New Roman"/>
          <w:bCs/>
          <w:iCs/>
          <w:sz w:val="24"/>
          <w:szCs w:val="24"/>
        </w:rPr>
        <w:t xml:space="preserve"> mg/kg extract</w:t>
      </w:r>
      <w:r>
        <w:rPr>
          <w:rFonts w:ascii="Times New Roman" w:hAnsi="Times New Roman" w:cs="Times New Roman"/>
          <w:bCs/>
          <w:iCs/>
          <w:sz w:val="24"/>
          <w:szCs w:val="24"/>
          <w:lang w:val="en-GB"/>
        </w:rPr>
        <w:t xml:space="preserve"> had percentage increments of 9.64, 41.64, and 64.97%, respectively,</w:t>
      </w:r>
      <w:r>
        <w:rPr>
          <w:rFonts w:ascii="Times New Roman" w:hAnsi="Times New Roman" w:cs="Times New Roman"/>
          <w:bCs/>
          <w:iCs/>
          <w:sz w:val="24"/>
          <w:szCs w:val="24"/>
        </w:rPr>
        <w:t xml:space="preserve"> while </w:t>
      </w:r>
      <w:r>
        <w:rPr>
          <w:rFonts w:ascii="Times New Roman" w:hAnsi="Times New Roman" w:cs="Times New Roman"/>
          <w:bCs/>
          <w:iCs/>
          <w:sz w:val="24"/>
          <w:szCs w:val="24"/>
          <w:lang w:val="en-GB"/>
        </w:rPr>
        <w:t>percentage increases of 31.87 and 61.28% were recorded for 300 and 450 mg/kg treated groups at 120 min respectively. At 180 min, only the group treated with the highest dose (450 mg/kg) had a percentage increase of 44.24%</w:t>
      </w:r>
      <w:r>
        <w:rPr>
          <w:rFonts w:ascii="Times New Roman" w:hAnsi="Times New Roman" w:cs="Times New Roman"/>
          <w:bCs/>
          <w:iCs/>
          <w:sz w:val="24"/>
          <w:szCs w:val="24"/>
        </w:rPr>
        <w:t xml:space="preserve"> (Table 3).</w:t>
      </w:r>
      <w:bookmarkStart w:id="1" w:name="_Hlk144141470"/>
    </w:p>
    <w:p w14:paraId="1E3F2BE6" w14:textId="77777777" w:rsidR="00EA2FA3" w:rsidRDefault="00EA2FA3" w:rsidP="00EA2FA3">
      <w:pPr>
        <w:spacing w:before="240" w:after="0" w:line="240" w:lineRule="auto"/>
        <w:jc w:val="both"/>
        <w:rPr>
          <w:rFonts w:ascii="Times New Roman" w:hAnsi="Times New Roman" w:cs="Times New Roman"/>
          <w:b/>
          <w:bCs/>
          <w:sz w:val="24"/>
          <w:szCs w:val="24"/>
        </w:rPr>
      </w:pPr>
    </w:p>
    <w:p w14:paraId="7883CC5A" w14:textId="77777777" w:rsidR="00EA2FA3" w:rsidRDefault="00EA2FA3" w:rsidP="00EA2FA3">
      <w:pPr>
        <w:spacing w:before="240" w:after="0" w:line="240" w:lineRule="auto"/>
        <w:jc w:val="both"/>
        <w:rPr>
          <w:rFonts w:ascii="Times New Roman" w:hAnsi="Times New Roman" w:cs="Times New Roman"/>
          <w:b/>
          <w:bCs/>
          <w:sz w:val="24"/>
          <w:szCs w:val="24"/>
        </w:rPr>
      </w:pPr>
    </w:p>
    <w:p w14:paraId="73438291" w14:textId="77777777" w:rsidR="00EA2FA3" w:rsidRDefault="00EA2FA3" w:rsidP="00EA2FA3">
      <w:pPr>
        <w:spacing w:before="240" w:after="0" w:line="240" w:lineRule="auto"/>
        <w:jc w:val="both"/>
        <w:rPr>
          <w:rFonts w:ascii="Times New Roman" w:hAnsi="Times New Roman" w:cs="Times New Roman"/>
          <w:b/>
          <w:bCs/>
          <w:sz w:val="24"/>
          <w:szCs w:val="24"/>
        </w:rPr>
      </w:pPr>
    </w:p>
    <w:p w14:paraId="7FF4E7D6" w14:textId="77777777" w:rsidR="00EA2FA3" w:rsidRDefault="00EA2FA3" w:rsidP="00EA2FA3">
      <w:pPr>
        <w:spacing w:before="240" w:after="0" w:line="240" w:lineRule="auto"/>
        <w:jc w:val="both"/>
        <w:rPr>
          <w:rFonts w:ascii="Times New Roman" w:hAnsi="Times New Roman" w:cs="Times New Roman"/>
          <w:b/>
          <w:bCs/>
          <w:sz w:val="24"/>
          <w:szCs w:val="24"/>
        </w:rPr>
      </w:pPr>
    </w:p>
    <w:p w14:paraId="716F03FC" w14:textId="77777777" w:rsidR="00EA2FA3" w:rsidRDefault="00475785" w:rsidP="00EA2FA3">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EA2FA3">
        <w:rPr>
          <w:rFonts w:ascii="Times New Roman" w:hAnsi="Times New Roman" w:cs="Times New Roman"/>
          <w:b/>
          <w:bCs/>
          <w:sz w:val="24"/>
          <w:szCs w:val="24"/>
        </w:rPr>
        <w:t xml:space="preserve">1. </w:t>
      </w:r>
      <w:r w:rsidR="00EA2FA3">
        <w:rPr>
          <w:rFonts w:ascii="Times New Roman" w:hAnsi="Times New Roman" w:cs="Times New Roman"/>
          <w:sz w:val="24"/>
          <w:szCs w:val="24"/>
        </w:rPr>
        <w:t xml:space="preserve">Effect of ethanol leaf extract of </w:t>
      </w:r>
      <w:r w:rsidR="00EA2FA3">
        <w:rPr>
          <w:rFonts w:ascii="Times New Roman" w:hAnsi="Times New Roman" w:cs="Times New Roman"/>
          <w:i/>
          <w:iCs/>
          <w:sz w:val="24"/>
          <w:szCs w:val="24"/>
          <w:lang w:val="en-GB"/>
        </w:rPr>
        <w:t>Justicia insularis</w:t>
      </w:r>
      <w:r w:rsidR="00EA2FA3">
        <w:rPr>
          <w:rFonts w:ascii="Times New Roman" w:hAnsi="Times New Roman" w:cs="Times New Roman"/>
          <w:i/>
          <w:iCs/>
          <w:sz w:val="24"/>
          <w:szCs w:val="24"/>
        </w:rPr>
        <w:t xml:space="preserve"> </w:t>
      </w:r>
      <w:r w:rsidR="00EA2FA3">
        <w:rPr>
          <w:rFonts w:ascii="Times New Roman" w:hAnsi="Times New Roman" w:cs="Times New Roman"/>
          <w:sz w:val="24"/>
          <w:szCs w:val="24"/>
        </w:rPr>
        <w:t>on blood glucose level of rat after oral administration of starch load</w:t>
      </w:r>
    </w:p>
    <w:tbl>
      <w:tblPr>
        <w:tblpPr w:leftFromText="180" w:rightFromText="180" w:vertAnchor="text" w:horzAnchor="page" w:tblpX="1182" w:tblpY="574"/>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709"/>
        <w:gridCol w:w="1134"/>
        <w:gridCol w:w="1842"/>
        <w:gridCol w:w="1560"/>
        <w:gridCol w:w="1701"/>
        <w:gridCol w:w="1701"/>
      </w:tblGrid>
      <w:tr w:rsidR="00EA2FA3" w14:paraId="0B97FD0D" w14:textId="77777777" w:rsidTr="003436DF">
        <w:trPr>
          <w:trHeight w:val="301"/>
        </w:trPr>
        <w:tc>
          <w:tcPr>
            <w:tcW w:w="1413" w:type="dxa"/>
            <w:tcBorders>
              <w:top w:val="single" w:sz="4" w:space="0" w:color="000000"/>
              <w:left w:val="single" w:sz="4" w:space="0" w:color="000000"/>
              <w:bottom w:val="single" w:sz="4" w:space="0" w:color="000000"/>
              <w:right w:val="single" w:sz="4" w:space="0" w:color="000000"/>
            </w:tcBorders>
          </w:tcPr>
          <w:p w14:paraId="4AF8D581"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 xml:space="preserve">TREATMENT </w:t>
            </w:r>
          </w:p>
        </w:tc>
        <w:tc>
          <w:tcPr>
            <w:tcW w:w="709" w:type="dxa"/>
            <w:tcBorders>
              <w:top w:val="single" w:sz="4" w:space="0" w:color="000000"/>
              <w:left w:val="single" w:sz="4" w:space="0" w:color="000000"/>
              <w:bottom w:val="single" w:sz="4" w:space="0" w:color="000000"/>
              <w:right w:val="single" w:sz="4" w:space="0" w:color="000000"/>
            </w:tcBorders>
          </w:tcPr>
          <w:p w14:paraId="4723928D"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 xml:space="preserve">DOSE  </w:t>
            </w:r>
          </w:p>
        </w:tc>
        <w:tc>
          <w:tcPr>
            <w:tcW w:w="7938" w:type="dxa"/>
            <w:gridSpan w:val="5"/>
            <w:tcBorders>
              <w:top w:val="single" w:sz="4" w:space="0" w:color="auto"/>
              <w:left w:val="single" w:sz="4" w:space="0" w:color="000000"/>
              <w:bottom w:val="single" w:sz="4" w:space="0" w:color="auto"/>
              <w:right w:val="single" w:sz="4" w:space="0" w:color="auto"/>
            </w:tcBorders>
          </w:tcPr>
          <w:p w14:paraId="3AB9F926" w14:textId="77777777" w:rsidR="00EA2FA3" w:rsidRDefault="00EA2FA3" w:rsidP="003436DF">
            <w:pPr>
              <w:widowControl w:val="0"/>
              <w:autoSpaceDE w:val="0"/>
              <w:autoSpaceDN w:val="0"/>
              <w:spacing w:after="0" w:line="240" w:lineRule="auto"/>
              <w:jc w:val="center"/>
              <w:rPr>
                <w:rFonts w:ascii="Times New Roman" w:hAnsi="Times New Roman" w:cs="Times New Roman"/>
                <w:sz w:val="18"/>
                <w:szCs w:val="18"/>
              </w:rPr>
            </w:pPr>
            <w:r>
              <w:rPr>
                <w:rFonts w:ascii="Times New Roman" w:eastAsia="Times New Roman" w:hAnsi="Times New Roman" w:cs="Times New Roman"/>
                <w:sz w:val="18"/>
                <w:szCs w:val="18"/>
              </w:rPr>
              <w:t>BLOOD GLUCOSE LEVEL mg/dL IN MIN</w:t>
            </w:r>
          </w:p>
        </w:tc>
      </w:tr>
      <w:tr w:rsidR="00EA2FA3" w14:paraId="1F725DD8" w14:textId="77777777" w:rsidTr="003436DF">
        <w:trPr>
          <w:trHeight w:val="386"/>
        </w:trPr>
        <w:tc>
          <w:tcPr>
            <w:tcW w:w="1413" w:type="dxa"/>
            <w:tcBorders>
              <w:top w:val="single" w:sz="4" w:space="0" w:color="000000"/>
              <w:left w:val="single" w:sz="4" w:space="0" w:color="000000"/>
              <w:bottom w:val="single" w:sz="4" w:space="0" w:color="000000"/>
              <w:right w:val="single" w:sz="4" w:space="0" w:color="000000"/>
            </w:tcBorders>
          </w:tcPr>
          <w:p w14:paraId="60D391D2"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2F8E04AD"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mg/kg</w:t>
            </w:r>
          </w:p>
        </w:tc>
        <w:tc>
          <w:tcPr>
            <w:tcW w:w="1134" w:type="dxa"/>
            <w:tcBorders>
              <w:top w:val="single" w:sz="4" w:space="0" w:color="000000"/>
              <w:left w:val="single" w:sz="4" w:space="0" w:color="000000"/>
              <w:bottom w:val="single" w:sz="4" w:space="0" w:color="000000"/>
              <w:right w:val="single" w:sz="4" w:space="0" w:color="000000"/>
            </w:tcBorders>
          </w:tcPr>
          <w:p w14:paraId="76561D16"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0 min</w:t>
            </w:r>
          </w:p>
        </w:tc>
        <w:tc>
          <w:tcPr>
            <w:tcW w:w="1842" w:type="dxa"/>
            <w:tcBorders>
              <w:top w:val="single" w:sz="4" w:space="0" w:color="000000"/>
              <w:left w:val="single" w:sz="4" w:space="0" w:color="000000"/>
              <w:bottom w:val="single" w:sz="4" w:space="0" w:color="000000"/>
              <w:right w:val="single" w:sz="4" w:space="0" w:color="000000"/>
            </w:tcBorders>
          </w:tcPr>
          <w:p w14:paraId="60A6D6B1"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30 min</w:t>
            </w:r>
          </w:p>
        </w:tc>
        <w:tc>
          <w:tcPr>
            <w:tcW w:w="1560" w:type="dxa"/>
            <w:tcBorders>
              <w:top w:val="single" w:sz="4" w:space="0" w:color="000000"/>
              <w:left w:val="single" w:sz="4" w:space="0" w:color="000000"/>
              <w:bottom w:val="single" w:sz="4" w:space="0" w:color="000000"/>
              <w:right w:val="single" w:sz="4" w:space="0" w:color="000000"/>
            </w:tcBorders>
          </w:tcPr>
          <w:p w14:paraId="7B872E52"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60 min</w:t>
            </w:r>
          </w:p>
        </w:tc>
        <w:tc>
          <w:tcPr>
            <w:tcW w:w="1701" w:type="dxa"/>
            <w:tcBorders>
              <w:top w:val="single" w:sz="4" w:space="0" w:color="000000"/>
              <w:left w:val="single" w:sz="4" w:space="0" w:color="000000"/>
              <w:bottom w:val="single" w:sz="4" w:space="0" w:color="000000"/>
              <w:right w:val="single" w:sz="4" w:space="0" w:color="auto"/>
            </w:tcBorders>
          </w:tcPr>
          <w:p w14:paraId="0C0900D2"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120 min</w:t>
            </w:r>
          </w:p>
        </w:tc>
        <w:tc>
          <w:tcPr>
            <w:tcW w:w="1701" w:type="dxa"/>
            <w:tcBorders>
              <w:top w:val="single" w:sz="4" w:space="0" w:color="000000"/>
              <w:left w:val="nil"/>
              <w:bottom w:val="single" w:sz="4" w:space="0" w:color="000000"/>
              <w:right w:val="single" w:sz="4" w:space="0" w:color="000000"/>
            </w:tcBorders>
          </w:tcPr>
          <w:p w14:paraId="507123AC"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180 min</w:t>
            </w:r>
          </w:p>
        </w:tc>
      </w:tr>
      <w:tr w:rsidR="00EA2FA3" w14:paraId="16DCAAF3" w14:textId="77777777" w:rsidTr="003436DF">
        <w:trPr>
          <w:trHeight w:val="452"/>
        </w:trPr>
        <w:tc>
          <w:tcPr>
            <w:tcW w:w="1413" w:type="dxa"/>
            <w:tcBorders>
              <w:top w:val="single" w:sz="4" w:space="0" w:color="000000"/>
              <w:left w:val="single" w:sz="4" w:space="0" w:color="000000"/>
              <w:bottom w:val="single" w:sz="4" w:space="0" w:color="auto"/>
              <w:right w:val="single" w:sz="4" w:space="0" w:color="000000"/>
            </w:tcBorders>
          </w:tcPr>
          <w:p w14:paraId="0186F194"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Control (normal saline)</w:t>
            </w:r>
          </w:p>
        </w:tc>
        <w:tc>
          <w:tcPr>
            <w:tcW w:w="709" w:type="dxa"/>
            <w:tcBorders>
              <w:top w:val="single" w:sz="4" w:space="0" w:color="000000"/>
              <w:left w:val="single" w:sz="4" w:space="0" w:color="000000"/>
              <w:bottom w:val="single" w:sz="4" w:space="0" w:color="auto"/>
              <w:right w:val="single" w:sz="4" w:space="0" w:color="000000"/>
            </w:tcBorders>
          </w:tcPr>
          <w:p w14:paraId="30EE6088"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000000"/>
              <w:left w:val="single" w:sz="4" w:space="0" w:color="000000"/>
              <w:bottom w:val="single" w:sz="4" w:space="0" w:color="auto"/>
              <w:right w:val="single" w:sz="4" w:space="0" w:color="000000"/>
            </w:tcBorders>
          </w:tcPr>
          <w:p w14:paraId="43FA09DD"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86.00±11.53</w:t>
            </w:r>
          </w:p>
        </w:tc>
        <w:tc>
          <w:tcPr>
            <w:tcW w:w="1842" w:type="dxa"/>
            <w:tcBorders>
              <w:top w:val="single" w:sz="4" w:space="0" w:color="000000"/>
              <w:left w:val="single" w:sz="4" w:space="0" w:color="000000"/>
              <w:bottom w:val="single" w:sz="4" w:space="0" w:color="auto"/>
              <w:right w:val="single" w:sz="4" w:space="0" w:color="000000"/>
            </w:tcBorders>
          </w:tcPr>
          <w:p w14:paraId="6A593B10"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87.66±7.12(1.93)</w:t>
            </w:r>
          </w:p>
        </w:tc>
        <w:tc>
          <w:tcPr>
            <w:tcW w:w="1560" w:type="dxa"/>
            <w:tcBorders>
              <w:top w:val="single" w:sz="4" w:space="0" w:color="000000"/>
              <w:left w:val="single" w:sz="4" w:space="0" w:color="000000"/>
              <w:bottom w:val="single" w:sz="4" w:space="0" w:color="auto"/>
              <w:right w:val="single" w:sz="4" w:space="0" w:color="000000"/>
            </w:tcBorders>
          </w:tcPr>
          <w:p w14:paraId="7C3BB9D0"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87.66±7.62(1.93)</w:t>
            </w:r>
          </w:p>
        </w:tc>
        <w:tc>
          <w:tcPr>
            <w:tcW w:w="1701" w:type="dxa"/>
            <w:tcBorders>
              <w:top w:val="single" w:sz="4" w:space="0" w:color="000000"/>
              <w:left w:val="single" w:sz="4" w:space="0" w:color="000000"/>
              <w:bottom w:val="single" w:sz="4" w:space="0" w:color="auto"/>
              <w:right w:val="single" w:sz="4" w:space="0" w:color="auto"/>
            </w:tcBorders>
          </w:tcPr>
          <w:p w14:paraId="1A545B13"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91.0±7.50(5.81)</w:t>
            </w:r>
          </w:p>
        </w:tc>
        <w:tc>
          <w:tcPr>
            <w:tcW w:w="1701" w:type="dxa"/>
            <w:tcBorders>
              <w:top w:val="single" w:sz="4" w:space="0" w:color="000000"/>
              <w:left w:val="nil"/>
              <w:bottom w:val="single" w:sz="4" w:space="0" w:color="auto"/>
              <w:right w:val="single" w:sz="4" w:space="0" w:color="000000"/>
            </w:tcBorders>
          </w:tcPr>
          <w:p w14:paraId="31369AC8"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80.00±6.02</w:t>
            </w:r>
          </w:p>
        </w:tc>
      </w:tr>
      <w:tr w:rsidR="00EA2FA3" w14:paraId="5A704CC4" w14:textId="77777777" w:rsidTr="003436DF">
        <w:trPr>
          <w:trHeight w:val="275"/>
        </w:trPr>
        <w:tc>
          <w:tcPr>
            <w:tcW w:w="1413" w:type="dxa"/>
            <w:tcBorders>
              <w:top w:val="single" w:sz="4" w:space="0" w:color="auto"/>
              <w:left w:val="single" w:sz="4" w:space="0" w:color="000000"/>
              <w:bottom w:val="single" w:sz="4" w:space="0" w:color="000000"/>
              <w:right w:val="single" w:sz="4" w:space="0" w:color="000000"/>
            </w:tcBorders>
          </w:tcPr>
          <w:p w14:paraId="2A96D9E9"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Starch</w:t>
            </w:r>
          </w:p>
        </w:tc>
        <w:tc>
          <w:tcPr>
            <w:tcW w:w="709" w:type="dxa"/>
            <w:tcBorders>
              <w:top w:val="single" w:sz="4" w:space="0" w:color="auto"/>
              <w:left w:val="single" w:sz="4" w:space="0" w:color="000000"/>
              <w:bottom w:val="single" w:sz="4" w:space="0" w:color="000000"/>
              <w:right w:val="single" w:sz="4" w:space="0" w:color="000000"/>
            </w:tcBorders>
          </w:tcPr>
          <w:p w14:paraId="78328ADF"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p>
        </w:tc>
        <w:tc>
          <w:tcPr>
            <w:tcW w:w="1134" w:type="dxa"/>
            <w:tcBorders>
              <w:top w:val="single" w:sz="4" w:space="0" w:color="auto"/>
              <w:left w:val="single" w:sz="4" w:space="0" w:color="000000"/>
              <w:bottom w:val="single" w:sz="4" w:space="0" w:color="000000"/>
              <w:right w:val="single" w:sz="4" w:space="0" w:color="000000"/>
            </w:tcBorders>
          </w:tcPr>
          <w:p w14:paraId="460674F0"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6</w:t>
            </w:r>
            <w:r>
              <w:rPr>
                <w:rFonts w:ascii="Times New Roman" w:eastAsia="Times New Roman" w:hAnsi="Times New Roman" w:cs="Times New Roman"/>
                <w:sz w:val="18"/>
                <w:szCs w:val="18"/>
              </w:rPr>
              <w:t>6.0±</w:t>
            </w:r>
            <w:r>
              <w:rPr>
                <w:rFonts w:ascii="Times New Roman" w:eastAsia="Times New Roman" w:hAnsi="Times New Roman" w:cs="Times New Roman"/>
                <w:sz w:val="18"/>
                <w:szCs w:val="18"/>
                <w:lang w:val="en-GB"/>
              </w:rPr>
              <w:t>3.60</w:t>
            </w:r>
          </w:p>
        </w:tc>
        <w:tc>
          <w:tcPr>
            <w:tcW w:w="1842" w:type="dxa"/>
            <w:tcBorders>
              <w:top w:val="single" w:sz="4" w:space="0" w:color="auto"/>
              <w:left w:val="single" w:sz="4" w:space="0" w:color="000000"/>
              <w:bottom w:val="single" w:sz="4" w:space="0" w:color="000000"/>
              <w:right w:val="single" w:sz="4" w:space="0" w:color="000000"/>
            </w:tcBorders>
          </w:tcPr>
          <w:p w14:paraId="00C0F2A2"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107.33</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6.36</w:t>
            </w:r>
            <w:r>
              <w:rPr>
                <w:rFonts w:ascii="Times New Roman" w:eastAsia="Times New Roman" w:hAnsi="Times New Roman" w:cs="Times New Roman"/>
                <w:sz w:val="18"/>
                <w:szCs w:val="18"/>
                <w:vertAlign w:val="superscript"/>
              </w:rPr>
              <w:t>a</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62.62</w:t>
            </w:r>
            <w:r>
              <w:rPr>
                <w:rFonts w:ascii="Times New Roman" w:eastAsia="Times New Roman" w:hAnsi="Times New Roman" w:cs="Times New Roman"/>
                <w:sz w:val="18"/>
                <w:szCs w:val="18"/>
              </w:rPr>
              <w:t>)</w:t>
            </w:r>
          </w:p>
        </w:tc>
        <w:tc>
          <w:tcPr>
            <w:tcW w:w="1560" w:type="dxa"/>
            <w:tcBorders>
              <w:top w:val="single" w:sz="4" w:space="0" w:color="auto"/>
              <w:left w:val="single" w:sz="4" w:space="0" w:color="000000"/>
              <w:bottom w:val="single" w:sz="4" w:space="0" w:color="000000"/>
              <w:right w:val="single" w:sz="4" w:space="0" w:color="000000"/>
            </w:tcBorders>
          </w:tcPr>
          <w:p w14:paraId="0528E35B"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91</w:t>
            </w:r>
            <w:r>
              <w:rPr>
                <w:rFonts w:ascii="Times New Roman" w:eastAsia="Times New Roman" w:hAnsi="Times New Roman" w:cs="Times New Roman"/>
                <w:sz w:val="18"/>
                <w:szCs w:val="18"/>
              </w:rPr>
              <w:t>.66±</w:t>
            </w:r>
            <w:r>
              <w:rPr>
                <w:rFonts w:ascii="Times New Roman" w:eastAsia="Times New Roman" w:hAnsi="Times New Roman" w:cs="Times New Roman"/>
                <w:sz w:val="18"/>
                <w:szCs w:val="18"/>
                <w:lang w:val="en-GB"/>
              </w:rPr>
              <w:t>2.02</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38.87</w:t>
            </w:r>
            <w:r>
              <w:rPr>
                <w:rFonts w:ascii="Times New Roman" w:eastAsia="Times New Roman" w:hAnsi="Times New Roman" w:cs="Times New Roman"/>
                <w:sz w:val="18"/>
                <w:szCs w:val="18"/>
              </w:rPr>
              <w:t>)</w:t>
            </w:r>
          </w:p>
        </w:tc>
        <w:tc>
          <w:tcPr>
            <w:tcW w:w="1701" w:type="dxa"/>
            <w:tcBorders>
              <w:top w:val="single" w:sz="4" w:space="0" w:color="auto"/>
              <w:left w:val="single" w:sz="4" w:space="0" w:color="000000"/>
              <w:bottom w:val="single" w:sz="4" w:space="0" w:color="000000"/>
              <w:right w:val="single" w:sz="4" w:space="0" w:color="auto"/>
            </w:tcBorders>
          </w:tcPr>
          <w:p w14:paraId="0CA6DDE0" w14:textId="77777777" w:rsidR="00EA2FA3" w:rsidRDefault="00EA2FA3" w:rsidP="003436DF">
            <w:pPr>
              <w:widowControl w:val="0"/>
              <w:autoSpaceDE w:val="0"/>
              <w:autoSpaceDN w:val="0"/>
              <w:spacing w:after="0" w:line="240" w:lineRule="auto"/>
              <w:rPr>
                <w:rFonts w:ascii="Times New Roman" w:hAnsi="Times New Roman" w:cs="Times New Roman"/>
                <w:sz w:val="18"/>
                <w:szCs w:val="18"/>
                <w:vertAlign w:val="superscript"/>
              </w:rPr>
            </w:pPr>
            <w:r>
              <w:rPr>
                <w:rFonts w:ascii="Times New Roman" w:eastAsia="Times New Roman" w:hAnsi="Times New Roman" w:cs="Times New Roman"/>
                <w:sz w:val="18"/>
                <w:szCs w:val="18"/>
                <w:lang w:val="en-GB"/>
              </w:rPr>
              <w:t>77.66</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3.71</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17.66</w:t>
            </w:r>
            <w:r>
              <w:rPr>
                <w:rFonts w:ascii="Times New Roman" w:eastAsia="Times New Roman" w:hAnsi="Times New Roman" w:cs="Times New Roman"/>
                <w:sz w:val="18"/>
                <w:szCs w:val="18"/>
              </w:rPr>
              <w:t>)</w:t>
            </w:r>
          </w:p>
        </w:tc>
        <w:tc>
          <w:tcPr>
            <w:tcW w:w="1701" w:type="dxa"/>
            <w:tcBorders>
              <w:top w:val="single" w:sz="4" w:space="0" w:color="auto"/>
              <w:left w:val="nil"/>
              <w:bottom w:val="single" w:sz="4" w:space="0" w:color="000000"/>
              <w:right w:val="single" w:sz="4" w:space="0" w:color="000000"/>
            </w:tcBorders>
          </w:tcPr>
          <w:p w14:paraId="789A81BE" w14:textId="77777777" w:rsidR="00EA2FA3" w:rsidRDefault="00EA2FA3" w:rsidP="003436DF">
            <w:pPr>
              <w:widowControl w:val="0"/>
              <w:autoSpaceDE w:val="0"/>
              <w:autoSpaceDN w:val="0"/>
              <w:spacing w:after="0" w:line="240" w:lineRule="auto"/>
              <w:rPr>
                <w:rFonts w:ascii="Times New Roman" w:hAnsi="Times New Roman" w:cs="Times New Roman"/>
                <w:sz w:val="18"/>
                <w:szCs w:val="18"/>
                <w:vertAlign w:val="superscript"/>
              </w:rPr>
            </w:pPr>
            <w:r>
              <w:rPr>
                <w:rFonts w:ascii="Times New Roman" w:eastAsia="Times New Roman" w:hAnsi="Times New Roman" w:cs="Times New Roman"/>
                <w:sz w:val="18"/>
                <w:szCs w:val="18"/>
                <w:lang w:val="en-GB"/>
              </w:rPr>
              <w:t>70</w:t>
            </w:r>
            <w:r>
              <w:rPr>
                <w:rFonts w:ascii="Times New Roman" w:eastAsia="Times New Roman" w:hAnsi="Times New Roman" w:cs="Times New Roman"/>
                <w:sz w:val="18"/>
                <w:szCs w:val="18"/>
              </w:rPr>
              <w:t>.66±</w:t>
            </w:r>
            <w:r>
              <w:rPr>
                <w:rFonts w:ascii="Times New Roman" w:eastAsia="Times New Roman" w:hAnsi="Times New Roman" w:cs="Times New Roman"/>
                <w:sz w:val="18"/>
                <w:szCs w:val="18"/>
                <w:lang w:val="en-GB"/>
              </w:rPr>
              <w:t>2.72</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6.59</w:t>
            </w:r>
            <w:r>
              <w:rPr>
                <w:rFonts w:ascii="Times New Roman" w:eastAsia="Times New Roman" w:hAnsi="Times New Roman" w:cs="Times New Roman"/>
                <w:sz w:val="18"/>
                <w:szCs w:val="18"/>
              </w:rPr>
              <w:t>)</w:t>
            </w:r>
          </w:p>
        </w:tc>
      </w:tr>
      <w:tr w:rsidR="00EA2FA3" w14:paraId="05008298" w14:textId="77777777" w:rsidTr="003436DF">
        <w:trPr>
          <w:trHeight w:val="278"/>
        </w:trPr>
        <w:tc>
          <w:tcPr>
            <w:tcW w:w="1413" w:type="dxa"/>
            <w:tcBorders>
              <w:top w:val="single" w:sz="4" w:space="0" w:color="000000"/>
              <w:left w:val="single" w:sz="4" w:space="0" w:color="000000"/>
              <w:bottom w:val="single" w:sz="4" w:space="0" w:color="000000"/>
              <w:right w:val="single" w:sz="4" w:space="0" w:color="000000"/>
            </w:tcBorders>
          </w:tcPr>
          <w:p w14:paraId="213DD917"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Acarbose</w:t>
            </w:r>
          </w:p>
        </w:tc>
        <w:tc>
          <w:tcPr>
            <w:tcW w:w="709" w:type="dxa"/>
            <w:tcBorders>
              <w:top w:val="single" w:sz="4" w:space="0" w:color="000000"/>
              <w:left w:val="single" w:sz="4" w:space="0" w:color="000000"/>
              <w:bottom w:val="single" w:sz="4" w:space="0" w:color="000000"/>
              <w:right w:val="single" w:sz="4" w:space="0" w:color="000000"/>
            </w:tcBorders>
          </w:tcPr>
          <w:p w14:paraId="5CBE11AF"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100</w:t>
            </w:r>
          </w:p>
        </w:tc>
        <w:tc>
          <w:tcPr>
            <w:tcW w:w="1134" w:type="dxa"/>
            <w:tcBorders>
              <w:top w:val="single" w:sz="4" w:space="0" w:color="000000"/>
              <w:left w:val="single" w:sz="4" w:space="0" w:color="000000"/>
              <w:bottom w:val="single" w:sz="4" w:space="0" w:color="000000"/>
              <w:right w:val="single" w:sz="4" w:space="0" w:color="000000"/>
            </w:tcBorders>
          </w:tcPr>
          <w:p w14:paraId="02B9479C"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72.33±2.69</w:t>
            </w:r>
          </w:p>
        </w:tc>
        <w:tc>
          <w:tcPr>
            <w:tcW w:w="1842" w:type="dxa"/>
            <w:tcBorders>
              <w:top w:val="single" w:sz="4" w:space="0" w:color="000000"/>
              <w:left w:val="single" w:sz="4" w:space="0" w:color="000000"/>
              <w:bottom w:val="single" w:sz="4" w:space="0" w:color="000000"/>
              <w:right w:val="single" w:sz="4" w:space="0" w:color="000000"/>
            </w:tcBorders>
          </w:tcPr>
          <w:p w14:paraId="18FCE7C4"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85.33±12.97(17.97)</w:t>
            </w:r>
          </w:p>
        </w:tc>
        <w:tc>
          <w:tcPr>
            <w:tcW w:w="1560" w:type="dxa"/>
            <w:tcBorders>
              <w:top w:val="single" w:sz="4" w:space="0" w:color="000000"/>
              <w:left w:val="single" w:sz="4" w:space="0" w:color="000000"/>
              <w:bottom w:val="single" w:sz="4" w:space="0" w:color="000000"/>
              <w:right w:val="single" w:sz="4" w:space="0" w:color="000000"/>
            </w:tcBorders>
          </w:tcPr>
          <w:p w14:paraId="3954179B"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80.33±7.21(11.06)</w:t>
            </w:r>
          </w:p>
        </w:tc>
        <w:tc>
          <w:tcPr>
            <w:tcW w:w="1701" w:type="dxa"/>
            <w:tcBorders>
              <w:top w:val="single" w:sz="4" w:space="0" w:color="000000"/>
              <w:left w:val="single" w:sz="4" w:space="0" w:color="000000"/>
              <w:bottom w:val="single" w:sz="4" w:space="0" w:color="000000"/>
              <w:right w:val="single" w:sz="4" w:space="0" w:color="auto"/>
            </w:tcBorders>
          </w:tcPr>
          <w:p w14:paraId="6A1A7823" w14:textId="77777777" w:rsidR="00EA2FA3" w:rsidRDefault="00EA2FA3" w:rsidP="003436DF">
            <w:pPr>
              <w:widowControl w:val="0"/>
              <w:autoSpaceDE w:val="0"/>
              <w:autoSpaceDN w:val="0"/>
              <w:spacing w:after="0" w:line="240" w:lineRule="auto"/>
              <w:rPr>
                <w:rFonts w:ascii="Times New Roman" w:hAnsi="Times New Roman" w:cs="Times New Roman"/>
                <w:sz w:val="18"/>
                <w:szCs w:val="18"/>
                <w:vertAlign w:val="superscript"/>
              </w:rPr>
            </w:pPr>
            <w:r>
              <w:rPr>
                <w:rFonts w:ascii="Times New Roman" w:eastAsia="Times New Roman" w:hAnsi="Times New Roman" w:cs="Times New Roman"/>
                <w:sz w:val="18"/>
                <w:szCs w:val="18"/>
              </w:rPr>
              <w:t>74.0±1.00(2.30)</w:t>
            </w:r>
          </w:p>
        </w:tc>
        <w:tc>
          <w:tcPr>
            <w:tcW w:w="1701" w:type="dxa"/>
            <w:tcBorders>
              <w:top w:val="single" w:sz="4" w:space="0" w:color="000000"/>
              <w:left w:val="nil"/>
              <w:bottom w:val="single" w:sz="4" w:space="0" w:color="000000"/>
              <w:right w:val="single" w:sz="4" w:space="0" w:color="000000"/>
            </w:tcBorders>
          </w:tcPr>
          <w:p w14:paraId="147FC6F6" w14:textId="77777777" w:rsidR="00EA2FA3" w:rsidRDefault="00EA2FA3" w:rsidP="003436DF">
            <w:pPr>
              <w:widowControl w:val="0"/>
              <w:autoSpaceDE w:val="0"/>
              <w:autoSpaceDN w:val="0"/>
              <w:spacing w:after="0" w:line="240" w:lineRule="auto"/>
              <w:rPr>
                <w:rFonts w:ascii="Times New Roman" w:hAnsi="Times New Roman" w:cs="Times New Roman"/>
                <w:sz w:val="18"/>
                <w:szCs w:val="18"/>
                <w:vertAlign w:val="superscript"/>
              </w:rPr>
            </w:pPr>
            <w:r>
              <w:rPr>
                <w:rFonts w:ascii="Times New Roman" w:eastAsia="Times New Roman" w:hAnsi="Times New Roman" w:cs="Times New Roman"/>
                <w:sz w:val="18"/>
                <w:szCs w:val="18"/>
              </w:rPr>
              <w:t>72.33±8.68(0)</w:t>
            </w:r>
          </w:p>
        </w:tc>
      </w:tr>
      <w:tr w:rsidR="00EA2FA3" w14:paraId="4A03EF11" w14:textId="77777777" w:rsidTr="003436DF">
        <w:trPr>
          <w:trHeight w:val="269"/>
        </w:trPr>
        <w:tc>
          <w:tcPr>
            <w:tcW w:w="1413" w:type="dxa"/>
            <w:tcBorders>
              <w:top w:val="single" w:sz="4" w:space="0" w:color="000000"/>
              <w:left w:val="single" w:sz="4" w:space="0" w:color="000000"/>
              <w:bottom w:val="single" w:sz="4" w:space="0" w:color="000000"/>
              <w:right w:val="single" w:sz="4" w:space="0" w:color="000000"/>
            </w:tcBorders>
          </w:tcPr>
          <w:p w14:paraId="7F9EAFAC"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rPr>
              <w:t>Extract</w:t>
            </w:r>
          </w:p>
        </w:tc>
        <w:tc>
          <w:tcPr>
            <w:tcW w:w="709" w:type="dxa"/>
            <w:tcBorders>
              <w:top w:val="single" w:sz="4" w:space="0" w:color="000000"/>
              <w:left w:val="single" w:sz="4" w:space="0" w:color="000000"/>
              <w:bottom w:val="single" w:sz="4" w:space="0" w:color="000000"/>
              <w:right w:val="single" w:sz="4" w:space="0" w:color="000000"/>
            </w:tcBorders>
          </w:tcPr>
          <w:p w14:paraId="05C64B01" w14:textId="77777777" w:rsidR="00EA2FA3" w:rsidRDefault="00EA2FA3" w:rsidP="003436DF">
            <w:pPr>
              <w:widowControl w:val="0"/>
              <w:autoSpaceDE w:val="0"/>
              <w:autoSpaceDN w:val="0"/>
              <w:spacing w:after="0" w:line="240" w:lineRule="auto"/>
              <w:rPr>
                <w:rFonts w:ascii="Times New Roman" w:hAnsi="Times New Roman" w:cs="Times New Roman"/>
                <w:color w:val="FF0000"/>
                <w:sz w:val="18"/>
                <w:szCs w:val="18"/>
              </w:rPr>
            </w:pPr>
            <w:r>
              <w:rPr>
                <w:rFonts w:ascii="Times New Roman" w:eastAsia="Times New Roman" w:hAnsi="Times New Roman" w:cs="Times New Roman"/>
                <w:sz w:val="18"/>
                <w:szCs w:val="18"/>
                <w:lang w:val="en-GB"/>
              </w:rPr>
              <w:t>1</w:t>
            </w:r>
            <w:r>
              <w:rPr>
                <w:rFonts w:ascii="Times New Roman" w:eastAsia="Times New Roman" w:hAnsi="Times New Roman" w:cs="Times New Roman"/>
                <w:sz w:val="18"/>
                <w:szCs w:val="18"/>
              </w:rPr>
              <w:t>50</w:t>
            </w:r>
          </w:p>
        </w:tc>
        <w:tc>
          <w:tcPr>
            <w:tcW w:w="1134" w:type="dxa"/>
            <w:tcBorders>
              <w:top w:val="single" w:sz="4" w:space="0" w:color="000000"/>
              <w:left w:val="single" w:sz="4" w:space="0" w:color="000000"/>
              <w:bottom w:val="single" w:sz="4" w:space="0" w:color="000000"/>
              <w:right w:val="single" w:sz="4" w:space="0" w:color="000000"/>
            </w:tcBorders>
          </w:tcPr>
          <w:p w14:paraId="23382009" w14:textId="77777777" w:rsidR="00EA2FA3" w:rsidRDefault="00EA2FA3" w:rsidP="003436DF">
            <w:pPr>
              <w:widowControl w:val="0"/>
              <w:autoSpaceDE w:val="0"/>
              <w:autoSpaceDN w:val="0"/>
              <w:spacing w:after="0" w:line="240" w:lineRule="auto"/>
              <w:rPr>
                <w:rFonts w:ascii="Times New Roman" w:hAnsi="Times New Roman" w:cs="Times New Roman"/>
                <w:sz w:val="18"/>
                <w:szCs w:val="18"/>
                <w:lang w:val="en-GB"/>
              </w:rPr>
            </w:pPr>
            <w:r>
              <w:rPr>
                <w:rFonts w:ascii="Times New Roman" w:eastAsia="Times New Roman" w:hAnsi="Times New Roman" w:cs="Times New Roman"/>
                <w:sz w:val="18"/>
                <w:szCs w:val="18"/>
                <w:lang w:val="en-GB"/>
              </w:rPr>
              <w:t>68.0</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3.00</w:t>
            </w:r>
          </w:p>
        </w:tc>
        <w:tc>
          <w:tcPr>
            <w:tcW w:w="1842" w:type="dxa"/>
            <w:tcBorders>
              <w:top w:val="single" w:sz="4" w:space="0" w:color="000000"/>
              <w:left w:val="single" w:sz="4" w:space="0" w:color="000000"/>
              <w:bottom w:val="single" w:sz="4" w:space="0" w:color="000000"/>
              <w:right w:val="single" w:sz="4" w:space="0" w:color="000000"/>
            </w:tcBorders>
          </w:tcPr>
          <w:p w14:paraId="3B31B55D"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71.0</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2.51</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4.41</w:t>
            </w:r>
            <w:r>
              <w:rPr>
                <w:rFonts w:ascii="Times New Roman" w:eastAsia="Times New Roman" w:hAnsi="Times New Roman" w:cs="Times New Roman"/>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7D077E2F" w14:textId="77777777" w:rsidR="00EA2FA3" w:rsidRDefault="00EA2FA3" w:rsidP="003436DF">
            <w:pPr>
              <w:widowControl w:val="0"/>
              <w:autoSpaceDE w:val="0"/>
              <w:autoSpaceDN w:val="0"/>
              <w:spacing w:after="0" w:line="240" w:lineRule="auto"/>
              <w:rPr>
                <w:rFonts w:ascii="Times New Roman" w:hAnsi="Times New Roman" w:cs="Times New Roman"/>
                <w:sz w:val="18"/>
                <w:szCs w:val="18"/>
                <w:vertAlign w:val="superscript"/>
              </w:rPr>
            </w:pPr>
            <w:r>
              <w:rPr>
                <w:rFonts w:ascii="Times New Roman" w:eastAsia="Times New Roman" w:hAnsi="Times New Roman" w:cs="Times New Roman"/>
                <w:sz w:val="18"/>
                <w:szCs w:val="18"/>
                <w:lang w:val="en-GB"/>
              </w:rPr>
              <w:t>5</w:t>
            </w:r>
            <w:r>
              <w:rPr>
                <w:rFonts w:ascii="Times New Roman" w:eastAsia="Times New Roman" w:hAnsi="Times New Roman" w:cs="Times New Roman"/>
                <w:sz w:val="18"/>
                <w:szCs w:val="18"/>
              </w:rPr>
              <w:t>8.66±</w:t>
            </w:r>
            <w:r>
              <w:rPr>
                <w:rFonts w:ascii="Times New Roman" w:eastAsia="Times New Roman" w:hAnsi="Times New Roman" w:cs="Times New Roman"/>
                <w:sz w:val="18"/>
                <w:szCs w:val="18"/>
                <w:lang w:val="en-GB"/>
              </w:rPr>
              <w:t>3.28</w:t>
            </w:r>
            <w:r>
              <w:rPr>
                <w:rFonts w:ascii="Times New Roman" w:eastAsia="Times New Roman" w:hAnsi="Times New Roman" w:cs="Times New Roman"/>
                <w:sz w:val="18"/>
                <w:szCs w:val="18"/>
                <w:vertAlign w:val="superscript"/>
              </w:rPr>
              <w:t>a</w:t>
            </w:r>
            <w:r>
              <w:rPr>
                <w:rFonts w:ascii="Times New Roman" w:eastAsia="Times New Roman" w:hAnsi="Times New Roman" w:cs="Times New Roman"/>
                <w:sz w:val="18"/>
                <w:szCs w:val="18"/>
              </w:rPr>
              <w:t>()</w:t>
            </w:r>
          </w:p>
        </w:tc>
        <w:tc>
          <w:tcPr>
            <w:tcW w:w="1701" w:type="dxa"/>
            <w:tcBorders>
              <w:top w:val="single" w:sz="4" w:space="0" w:color="000000"/>
              <w:left w:val="single" w:sz="4" w:space="0" w:color="000000"/>
              <w:bottom w:val="single" w:sz="4" w:space="0" w:color="000000"/>
              <w:right w:val="single" w:sz="4" w:space="0" w:color="auto"/>
            </w:tcBorders>
          </w:tcPr>
          <w:p w14:paraId="2380C344"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59</w:t>
            </w:r>
            <w:r>
              <w:rPr>
                <w:rFonts w:ascii="Times New Roman" w:eastAsia="Times New Roman" w:hAnsi="Times New Roman" w:cs="Times New Roman"/>
                <w:sz w:val="18"/>
                <w:szCs w:val="18"/>
              </w:rPr>
              <w:t>.66±</w:t>
            </w:r>
            <w:r>
              <w:rPr>
                <w:rFonts w:ascii="Times New Roman" w:eastAsia="Times New Roman" w:hAnsi="Times New Roman" w:cs="Times New Roman"/>
                <w:sz w:val="18"/>
                <w:szCs w:val="18"/>
                <w:lang w:val="en-GB"/>
              </w:rPr>
              <w:t>5.23</w:t>
            </w:r>
            <w:r>
              <w:rPr>
                <w:rFonts w:ascii="Times New Roman" w:eastAsia="Times New Roman" w:hAnsi="Times New Roman" w:cs="Times New Roman"/>
                <w:sz w:val="18"/>
                <w:szCs w:val="18"/>
                <w:vertAlign w:val="superscript"/>
              </w:rPr>
              <w:t>a</w:t>
            </w:r>
            <w:r>
              <w:rPr>
                <w:rFonts w:ascii="Times New Roman" w:eastAsia="Times New Roman" w:hAnsi="Times New Roman" w:cs="Times New Roman"/>
                <w:sz w:val="18"/>
                <w:szCs w:val="18"/>
              </w:rPr>
              <w:t>()</w:t>
            </w:r>
          </w:p>
        </w:tc>
        <w:tc>
          <w:tcPr>
            <w:tcW w:w="1701" w:type="dxa"/>
            <w:tcBorders>
              <w:top w:val="single" w:sz="4" w:space="0" w:color="000000"/>
              <w:left w:val="nil"/>
              <w:bottom w:val="single" w:sz="4" w:space="0" w:color="000000"/>
              <w:right w:val="single" w:sz="4" w:space="0" w:color="000000"/>
            </w:tcBorders>
          </w:tcPr>
          <w:p w14:paraId="1DCFDAA7"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55.66</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0.88</w:t>
            </w:r>
            <w:r>
              <w:rPr>
                <w:rFonts w:ascii="Times New Roman" w:eastAsia="Times New Roman" w:hAnsi="Times New Roman" w:cs="Times New Roman"/>
                <w:sz w:val="18"/>
                <w:szCs w:val="18"/>
                <w:vertAlign w:val="superscript"/>
              </w:rPr>
              <w:t>a</w:t>
            </w:r>
            <w:r>
              <w:rPr>
                <w:rFonts w:ascii="Times New Roman" w:eastAsia="Times New Roman" w:hAnsi="Times New Roman" w:cs="Times New Roman"/>
                <w:sz w:val="18"/>
                <w:szCs w:val="18"/>
              </w:rPr>
              <w:t>()</w:t>
            </w:r>
          </w:p>
        </w:tc>
      </w:tr>
      <w:tr w:rsidR="00EA2FA3" w14:paraId="13C581D0" w14:textId="77777777" w:rsidTr="003436DF">
        <w:trPr>
          <w:trHeight w:val="272"/>
        </w:trPr>
        <w:tc>
          <w:tcPr>
            <w:tcW w:w="1413" w:type="dxa"/>
            <w:tcBorders>
              <w:top w:val="single" w:sz="4" w:space="0" w:color="000000"/>
              <w:left w:val="single" w:sz="4" w:space="0" w:color="000000"/>
              <w:bottom w:val="single" w:sz="4" w:space="0" w:color="000000"/>
              <w:right w:val="single" w:sz="4" w:space="0" w:color="000000"/>
            </w:tcBorders>
          </w:tcPr>
          <w:p w14:paraId="13F73413"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0D9568AA"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3</w:t>
            </w:r>
            <w:r>
              <w:rPr>
                <w:rFonts w:ascii="Times New Roman" w:eastAsia="Times New Roman" w:hAnsi="Times New Roman" w:cs="Times New Roman"/>
                <w:sz w:val="18"/>
                <w:szCs w:val="18"/>
              </w:rPr>
              <w:t>00</w:t>
            </w:r>
          </w:p>
        </w:tc>
        <w:tc>
          <w:tcPr>
            <w:tcW w:w="1134" w:type="dxa"/>
            <w:tcBorders>
              <w:top w:val="single" w:sz="4" w:space="0" w:color="000000"/>
              <w:left w:val="single" w:sz="4" w:space="0" w:color="000000"/>
              <w:bottom w:val="single" w:sz="4" w:space="0" w:color="000000"/>
              <w:right w:val="single" w:sz="4" w:space="0" w:color="000000"/>
            </w:tcBorders>
          </w:tcPr>
          <w:p w14:paraId="37DCF83B" w14:textId="77777777" w:rsidR="00EA2FA3" w:rsidRDefault="00EA2FA3" w:rsidP="003436DF">
            <w:pPr>
              <w:widowControl w:val="0"/>
              <w:autoSpaceDE w:val="0"/>
              <w:autoSpaceDN w:val="0"/>
              <w:spacing w:after="0" w:line="240" w:lineRule="auto"/>
              <w:rPr>
                <w:rFonts w:ascii="Times New Roman" w:hAnsi="Times New Roman" w:cs="Times New Roman"/>
                <w:sz w:val="18"/>
                <w:szCs w:val="18"/>
                <w:lang w:val="en-GB"/>
              </w:rPr>
            </w:pPr>
            <w:r>
              <w:rPr>
                <w:rFonts w:ascii="Times New Roman" w:eastAsia="Times New Roman" w:hAnsi="Times New Roman" w:cs="Times New Roman"/>
                <w:sz w:val="18"/>
                <w:szCs w:val="18"/>
                <w:lang w:val="en-GB"/>
              </w:rPr>
              <w:t>56.66</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7.68</w:t>
            </w:r>
          </w:p>
        </w:tc>
        <w:tc>
          <w:tcPr>
            <w:tcW w:w="1842" w:type="dxa"/>
            <w:tcBorders>
              <w:top w:val="single" w:sz="4" w:space="0" w:color="000000"/>
              <w:left w:val="single" w:sz="4" w:space="0" w:color="000000"/>
              <w:bottom w:val="single" w:sz="4" w:space="0" w:color="000000"/>
              <w:right w:val="single" w:sz="4" w:space="0" w:color="000000"/>
            </w:tcBorders>
          </w:tcPr>
          <w:p w14:paraId="332BCB4C"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64.0</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1.52</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12.95</w:t>
            </w:r>
            <w:r>
              <w:rPr>
                <w:rFonts w:ascii="Times New Roman" w:eastAsia="Times New Roman" w:hAnsi="Times New Roman" w:cs="Times New Roman"/>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3222F09C"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61.66</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3.33</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8.82</w:t>
            </w:r>
            <w:r>
              <w:rPr>
                <w:rFonts w:ascii="Times New Roman" w:eastAsia="Times New Roman" w:hAnsi="Times New Roman" w:cs="Times New Roman"/>
                <w:sz w:val="18"/>
                <w:szCs w:val="18"/>
              </w:rPr>
              <w:t>)</w:t>
            </w:r>
          </w:p>
        </w:tc>
        <w:tc>
          <w:tcPr>
            <w:tcW w:w="1701" w:type="dxa"/>
            <w:tcBorders>
              <w:top w:val="single" w:sz="4" w:space="0" w:color="000000"/>
              <w:left w:val="single" w:sz="4" w:space="0" w:color="000000"/>
              <w:bottom w:val="single" w:sz="4" w:space="0" w:color="000000"/>
              <w:right w:val="single" w:sz="4" w:space="0" w:color="auto"/>
            </w:tcBorders>
          </w:tcPr>
          <w:p w14:paraId="01756DE3" w14:textId="77777777" w:rsidR="00EA2FA3" w:rsidRDefault="00EA2FA3" w:rsidP="003436DF">
            <w:pPr>
              <w:widowControl w:val="0"/>
              <w:autoSpaceDE w:val="0"/>
              <w:autoSpaceDN w:val="0"/>
              <w:spacing w:after="0" w:line="240" w:lineRule="auto"/>
              <w:rPr>
                <w:rFonts w:ascii="Times New Roman" w:hAnsi="Times New Roman" w:cs="Times New Roman"/>
                <w:sz w:val="18"/>
                <w:szCs w:val="18"/>
                <w:vertAlign w:val="superscript"/>
              </w:rPr>
            </w:pPr>
            <w:r>
              <w:rPr>
                <w:rFonts w:ascii="Times New Roman" w:eastAsia="Times New Roman" w:hAnsi="Times New Roman" w:cs="Times New Roman"/>
                <w:sz w:val="18"/>
                <w:szCs w:val="18"/>
                <w:lang w:val="en-GB"/>
              </w:rPr>
              <w:t>52.0</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4.50</w:t>
            </w:r>
            <w:r>
              <w:rPr>
                <w:rFonts w:ascii="Times New Roman" w:eastAsia="Times New Roman" w:hAnsi="Times New Roman" w:cs="Times New Roman"/>
                <w:sz w:val="18"/>
                <w:szCs w:val="18"/>
                <w:vertAlign w:val="superscript"/>
                <w:lang w:val="en-GB"/>
              </w:rPr>
              <w:t>b</w:t>
            </w:r>
            <w:r>
              <w:rPr>
                <w:rFonts w:ascii="Times New Roman" w:eastAsia="Times New Roman" w:hAnsi="Times New Roman" w:cs="Times New Roman"/>
                <w:sz w:val="18"/>
                <w:szCs w:val="18"/>
              </w:rPr>
              <w:t>()</w:t>
            </w:r>
          </w:p>
        </w:tc>
        <w:tc>
          <w:tcPr>
            <w:tcW w:w="1701" w:type="dxa"/>
            <w:tcBorders>
              <w:top w:val="single" w:sz="4" w:space="0" w:color="000000"/>
              <w:left w:val="nil"/>
              <w:bottom w:val="single" w:sz="4" w:space="0" w:color="000000"/>
              <w:right w:val="single" w:sz="4" w:space="0" w:color="000000"/>
            </w:tcBorders>
          </w:tcPr>
          <w:p w14:paraId="11054F72" w14:textId="77777777" w:rsidR="00EA2FA3" w:rsidRDefault="00EA2FA3" w:rsidP="003436DF">
            <w:pPr>
              <w:widowControl w:val="0"/>
              <w:autoSpaceDE w:val="0"/>
              <w:autoSpaceDN w:val="0"/>
              <w:spacing w:after="0" w:line="240" w:lineRule="auto"/>
              <w:rPr>
                <w:rFonts w:ascii="Times New Roman" w:hAnsi="Times New Roman" w:cs="Times New Roman"/>
                <w:sz w:val="18"/>
                <w:szCs w:val="18"/>
                <w:vertAlign w:val="superscript"/>
              </w:rPr>
            </w:pPr>
            <w:r>
              <w:rPr>
                <w:rFonts w:ascii="Times New Roman" w:eastAsia="Times New Roman" w:hAnsi="Times New Roman" w:cs="Times New Roman"/>
                <w:sz w:val="18"/>
                <w:szCs w:val="18"/>
                <w:lang w:val="en-GB"/>
              </w:rPr>
              <w:t>61.0</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5.19</w:t>
            </w:r>
            <w:r>
              <w:rPr>
                <w:rFonts w:ascii="Times New Roman" w:eastAsia="Times New Roman" w:hAnsi="Times New Roman" w:cs="Times New Roman"/>
                <w:sz w:val="18"/>
                <w:szCs w:val="18"/>
                <w:vertAlign w:val="superscript"/>
              </w:rPr>
              <w:t>a</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7.65</w:t>
            </w:r>
            <w:r>
              <w:rPr>
                <w:rFonts w:ascii="Times New Roman" w:eastAsia="Times New Roman" w:hAnsi="Times New Roman" w:cs="Times New Roman"/>
                <w:sz w:val="18"/>
                <w:szCs w:val="18"/>
              </w:rPr>
              <w:t>)</w:t>
            </w:r>
          </w:p>
        </w:tc>
      </w:tr>
      <w:tr w:rsidR="00EA2FA3" w14:paraId="344150A5" w14:textId="77777777" w:rsidTr="003436DF">
        <w:trPr>
          <w:trHeight w:val="263"/>
        </w:trPr>
        <w:tc>
          <w:tcPr>
            <w:tcW w:w="1413" w:type="dxa"/>
            <w:tcBorders>
              <w:top w:val="single" w:sz="4" w:space="0" w:color="000000"/>
              <w:left w:val="single" w:sz="4" w:space="0" w:color="000000"/>
              <w:bottom w:val="single" w:sz="4" w:space="0" w:color="000000"/>
              <w:right w:val="single" w:sz="4" w:space="0" w:color="000000"/>
            </w:tcBorders>
          </w:tcPr>
          <w:p w14:paraId="1B11CCCA"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14:paraId="14EA1067"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4</w:t>
            </w:r>
            <w:r>
              <w:rPr>
                <w:rFonts w:ascii="Times New Roman" w:eastAsia="Times New Roman" w:hAnsi="Times New Roman" w:cs="Times New Roman"/>
                <w:sz w:val="18"/>
                <w:szCs w:val="18"/>
              </w:rPr>
              <w:t>50</w:t>
            </w:r>
          </w:p>
        </w:tc>
        <w:tc>
          <w:tcPr>
            <w:tcW w:w="1134" w:type="dxa"/>
            <w:tcBorders>
              <w:top w:val="single" w:sz="4" w:space="0" w:color="000000"/>
              <w:left w:val="single" w:sz="4" w:space="0" w:color="000000"/>
              <w:bottom w:val="single" w:sz="4" w:space="0" w:color="000000"/>
              <w:right w:val="single" w:sz="4" w:space="0" w:color="000000"/>
            </w:tcBorders>
          </w:tcPr>
          <w:p w14:paraId="72840549" w14:textId="77777777" w:rsidR="00EA2FA3" w:rsidRDefault="00EA2FA3" w:rsidP="003436DF">
            <w:pPr>
              <w:widowControl w:val="0"/>
              <w:autoSpaceDE w:val="0"/>
              <w:autoSpaceDN w:val="0"/>
              <w:spacing w:after="0" w:line="240" w:lineRule="auto"/>
              <w:rPr>
                <w:rFonts w:ascii="Times New Roman" w:hAnsi="Times New Roman" w:cs="Times New Roman"/>
                <w:sz w:val="18"/>
                <w:szCs w:val="18"/>
                <w:lang w:val="en-GB"/>
              </w:rPr>
            </w:pPr>
            <w:r>
              <w:rPr>
                <w:rFonts w:ascii="Times New Roman" w:eastAsia="Times New Roman" w:hAnsi="Times New Roman" w:cs="Times New Roman"/>
                <w:sz w:val="18"/>
                <w:szCs w:val="18"/>
                <w:lang w:val="en-GB"/>
              </w:rPr>
              <w:t>58.66</w:t>
            </w:r>
            <w:r>
              <w:rPr>
                <w:rFonts w:ascii="Times New Roman" w:eastAsia="Times New Roman" w:hAnsi="Times New Roman" w:cs="Times New Roman"/>
                <w:sz w:val="18"/>
                <w:szCs w:val="18"/>
              </w:rPr>
              <w:t>±2.</w:t>
            </w:r>
            <w:r>
              <w:rPr>
                <w:rFonts w:ascii="Times New Roman" w:eastAsia="Times New Roman" w:hAnsi="Times New Roman" w:cs="Times New Roman"/>
                <w:sz w:val="18"/>
                <w:szCs w:val="18"/>
                <w:lang w:val="en-GB"/>
              </w:rPr>
              <w:t>72</w:t>
            </w:r>
          </w:p>
        </w:tc>
        <w:tc>
          <w:tcPr>
            <w:tcW w:w="1842" w:type="dxa"/>
            <w:tcBorders>
              <w:top w:val="single" w:sz="4" w:space="0" w:color="000000"/>
              <w:left w:val="single" w:sz="4" w:space="0" w:color="000000"/>
              <w:bottom w:val="single" w:sz="4" w:space="0" w:color="000000"/>
              <w:right w:val="single" w:sz="4" w:space="0" w:color="000000"/>
            </w:tcBorders>
          </w:tcPr>
          <w:p w14:paraId="4DCBBD1D"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67.0</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4.58</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14.21</w:t>
            </w:r>
            <w:r>
              <w:rPr>
                <w:rFonts w:ascii="Times New Roman" w:eastAsia="Times New Roman" w:hAnsi="Times New Roman" w:cs="Times New Roman"/>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1C22DFDF"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71.66</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6.93</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22.16</w:t>
            </w:r>
            <w:r>
              <w:rPr>
                <w:rFonts w:ascii="Times New Roman" w:eastAsia="Times New Roman" w:hAnsi="Times New Roman" w:cs="Times New Roman"/>
                <w:sz w:val="18"/>
                <w:szCs w:val="18"/>
              </w:rPr>
              <w:t>)</w:t>
            </w:r>
          </w:p>
        </w:tc>
        <w:tc>
          <w:tcPr>
            <w:tcW w:w="1701" w:type="dxa"/>
            <w:tcBorders>
              <w:top w:val="single" w:sz="4" w:space="0" w:color="000000"/>
              <w:left w:val="single" w:sz="4" w:space="0" w:color="000000"/>
              <w:bottom w:val="single" w:sz="4" w:space="0" w:color="000000"/>
              <w:right w:val="single" w:sz="4" w:space="0" w:color="auto"/>
            </w:tcBorders>
          </w:tcPr>
          <w:p w14:paraId="00F33BCB"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57</w:t>
            </w:r>
            <w:r>
              <w:rPr>
                <w:rFonts w:ascii="Times New Roman" w:eastAsia="Times New Roman" w:hAnsi="Times New Roman" w:cs="Times New Roman"/>
                <w:sz w:val="18"/>
                <w:szCs w:val="18"/>
              </w:rPr>
              <w:t>.66±</w:t>
            </w:r>
            <w:r>
              <w:rPr>
                <w:rFonts w:ascii="Times New Roman" w:eastAsia="Times New Roman" w:hAnsi="Times New Roman" w:cs="Times New Roman"/>
                <w:sz w:val="18"/>
                <w:szCs w:val="18"/>
                <w:lang w:val="en-GB"/>
              </w:rPr>
              <w:t>6.38</w:t>
            </w:r>
            <w:r>
              <w:rPr>
                <w:rFonts w:ascii="Times New Roman" w:eastAsia="Times New Roman" w:hAnsi="Times New Roman" w:cs="Times New Roman"/>
                <w:sz w:val="18"/>
                <w:szCs w:val="18"/>
                <w:vertAlign w:val="superscript"/>
              </w:rPr>
              <w:t>a</w:t>
            </w:r>
            <w:r>
              <w:rPr>
                <w:rFonts w:ascii="Times New Roman" w:eastAsia="Times New Roman" w:hAnsi="Times New Roman" w:cs="Times New Roman"/>
                <w:sz w:val="18"/>
                <w:szCs w:val="18"/>
              </w:rPr>
              <w:t>()</w:t>
            </w:r>
          </w:p>
        </w:tc>
        <w:tc>
          <w:tcPr>
            <w:tcW w:w="1701" w:type="dxa"/>
            <w:tcBorders>
              <w:top w:val="single" w:sz="4" w:space="0" w:color="000000"/>
              <w:left w:val="nil"/>
              <w:bottom w:val="single" w:sz="4" w:space="0" w:color="000000"/>
              <w:right w:val="single" w:sz="4" w:space="0" w:color="000000"/>
            </w:tcBorders>
          </w:tcPr>
          <w:p w14:paraId="0E497CB1" w14:textId="77777777" w:rsidR="00EA2FA3" w:rsidRDefault="00EA2FA3" w:rsidP="003436DF">
            <w:pPr>
              <w:widowControl w:val="0"/>
              <w:autoSpaceDE w:val="0"/>
              <w:autoSpaceDN w:val="0"/>
              <w:spacing w:after="0" w:line="240" w:lineRule="auto"/>
              <w:rPr>
                <w:rFonts w:ascii="Times New Roman" w:hAnsi="Times New Roman" w:cs="Times New Roman"/>
                <w:sz w:val="18"/>
                <w:szCs w:val="18"/>
              </w:rPr>
            </w:pPr>
            <w:r>
              <w:rPr>
                <w:rFonts w:ascii="Times New Roman" w:eastAsia="Times New Roman" w:hAnsi="Times New Roman" w:cs="Times New Roman"/>
                <w:sz w:val="18"/>
                <w:szCs w:val="18"/>
                <w:lang w:val="en-GB"/>
              </w:rPr>
              <w:t>65.33</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2.96</w:t>
            </w:r>
            <w:r>
              <w:rPr>
                <w:rFonts w:ascii="Times New Roman" w:eastAsia="Times New Roman" w:hAnsi="Times New Roman" w:cs="Times New Roman"/>
                <w:sz w:val="18"/>
                <w:szCs w:val="18"/>
              </w:rPr>
              <w:t>(</w:t>
            </w:r>
            <w:r>
              <w:rPr>
                <w:rFonts w:ascii="Times New Roman" w:eastAsia="Times New Roman" w:hAnsi="Times New Roman" w:cs="Times New Roman"/>
                <w:sz w:val="18"/>
                <w:szCs w:val="18"/>
                <w:lang w:val="en-GB"/>
              </w:rPr>
              <w:t>11.37</w:t>
            </w:r>
            <w:r>
              <w:rPr>
                <w:rFonts w:ascii="Times New Roman" w:eastAsia="Times New Roman" w:hAnsi="Times New Roman" w:cs="Times New Roman"/>
                <w:sz w:val="18"/>
                <w:szCs w:val="18"/>
              </w:rPr>
              <w:t>)</w:t>
            </w:r>
          </w:p>
        </w:tc>
      </w:tr>
    </w:tbl>
    <w:p w14:paraId="48BF8DB7" w14:textId="77777777" w:rsidR="00EA2FA3" w:rsidRDefault="00EA2FA3" w:rsidP="00EA2FA3">
      <w:pPr>
        <w:spacing w:before="240" w:after="0" w:line="240" w:lineRule="auto"/>
        <w:jc w:val="both"/>
        <w:rPr>
          <w:rFonts w:ascii="Times New Roman" w:hAnsi="Times New Roman" w:cs="Times New Roman"/>
          <w:b/>
          <w:bCs/>
          <w:sz w:val="24"/>
          <w:szCs w:val="24"/>
        </w:rPr>
      </w:pPr>
    </w:p>
    <w:p w14:paraId="77AC7769" w14:textId="77777777" w:rsidR="00EA2FA3" w:rsidRDefault="00EA2FA3" w:rsidP="00EA2FA3">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Data </w:t>
      </w:r>
      <w:r>
        <w:rPr>
          <w:rFonts w:ascii="Times New Roman" w:hAnsi="Times New Roman" w:cs="Times New Roman"/>
          <w:bCs/>
          <w:sz w:val="24"/>
          <w:szCs w:val="24"/>
          <w:lang w:val="en-GB"/>
        </w:rPr>
        <w:t>are</w:t>
      </w:r>
      <w:r>
        <w:rPr>
          <w:rFonts w:ascii="Times New Roman" w:hAnsi="Times New Roman" w:cs="Times New Roman"/>
          <w:bCs/>
          <w:sz w:val="24"/>
          <w:szCs w:val="24"/>
        </w:rPr>
        <w:t xml:space="preserve"> expressed as MEAN ± SEM, Significant at </w:t>
      </w:r>
      <w:r>
        <w:rPr>
          <w:rFonts w:ascii="Times New Roman" w:hAnsi="Times New Roman" w:cs="Times New Roman"/>
          <w:bCs/>
          <w:sz w:val="24"/>
          <w:szCs w:val="24"/>
          <w:vertAlign w:val="superscript"/>
        </w:rPr>
        <w:t>a</w:t>
      </w:r>
      <w:r>
        <w:rPr>
          <w:rFonts w:ascii="Times New Roman" w:hAnsi="Times New Roman" w:cs="Times New Roman"/>
          <w:bCs/>
          <w:sz w:val="24"/>
          <w:szCs w:val="24"/>
        </w:rPr>
        <w:t xml:space="preserve">p&lt;0.05, </w:t>
      </w:r>
      <w:r>
        <w:rPr>
          <w:rFonts w:ascii="Times New Roman" w:hAnsi="Times New Roman" w:cs="Times New Roman"/>
          <w:bCs/>
          <w:sz w:val="24"/>
          <w:szCs w:val="24"/>
          <w:vertAlign w:val="superscript"/>
        </w:rPr>
        <w:t>b</w:t>
      </w:r>
      <w:r>
        <w:rPr>
          <w:rFonts w:ascii="Times New Roman" w:hAnsi="Times New Roman" w:cs="Times New Roman"/>
          <w:bCs/>
          <w:sz w:val="24"/>
          <w:szCs w:val="24"/>
        </w:rPr>
        <w:t>p</w:t>
      </w:r>
      <w:r w:rsidR="00475785">
        <w:rPr>
          <w:rFonts w:ascii="Times New Roman" w:hAnsi="Times New Roman" w:cs="Times New Roman"/>
          <w:bCs/>
          <w:sz w:val="24"/>
          <w:szCs w:val="24"/>
        </w:rPr>
        <w:t>&lt; 0.01, compared to control (n=6</w:t>
      </w:r>
      <w:r>
        <w:rPr>
          <w:rFonts w:ascii="Times New Roman" w:hAnsi="Times New Roman" w:cs="Times New Roman"/>
          <w:bCs/>
          <w:sz w:val="24"/>
          <w:szCs w:val="24"/>
        </w:rPr>
        <w:t>). Values in parenthesis are percentage increases in blood glucose concentrations compared to 0 min in the same group.</w:t>
      </w:r>
    </w:p>
    <w:p w14:paraId="2E6DFC12" w14:textId="77777777" w:rsidR="00EA2FA3" w:rsidRDefault="00EA2FA3" w:rsidP="00EA2FA3">
      <w:pPr>
        <w:spacing w:after="0" w:line="240" w:lineRule="auto"/>
        <w:contextualSpacing/>
        <w:jc w:val="both"/>
        <w:rPr>
          <w:rFonts w:ascii="Times New Roman" w:hAnsi="Times New Roman" w:cs="Times New Roman"/>
          <w:b/>
          <w:sz w:val="24"/>
          <w:szCs w:val="24"/>
        </w:rPr>
      </w:pPr>
      <w:bookmarkStart w:id="2" w:name="_Hlk144142277"/>
      <w:bookmarkEnd w:id="1"/>
    </w:p>
    <w:p w14:paraId="4C6BFB01" w14:textId="77777777" w:rsidR="00EA2FA3" w:rsidRDefault="00EA2FA3" w:rsidP="00EA2FA3">
      <w:pPr>
        <w:spacing w:after="0" w:line="240" w:lineRule="auto"/>
        <w:contextualSpacing/>
        <w:jc w:val="both"/>
        <w:rPr>
          <w:rFonts w:ascii="Times New Roman" w:hAnsi="Times New Roman" w:cs="Times New Roman"/>
          <w:b/>
          <w:sz w:val="24"/>
          <w:szCs w:val="24"/>
        </w:rPr>
      </w:pPr>
    </w:p>
    <w:p w14:paraId="6589459B" w14:textId="77777777" w:rsidR="00EA2FA3" w:rsidRDefault="00475785" w:rsidP="00EA2FA3">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EA2FA3">
        <w:rPr>
          <w:rFonts w:ascii="Times New Roman" w:hAnsi="Times New Roman" w:cs="Times New Roman"/>
          <w:b/>
          <w:sz w:val="24"/>
          <w:szCs w:val="24"/>
        </w:rPr>
        <w:t xml:space="preserve">2. </w:t>
      </w:r>
      <w:r w:rsidR="00EA2FA3">
        <w:rPr>
          <w:rFonts w:ascii="Times New Roman" w:hAnsi="Times New Roman" w:cs="Times New Roman"/>
          <w:bCs/>
          <w:sz w:val="24"/>
          <w:szCs w:val="24"/>
        </w:rPr>
        <w:t xml:space="preserve">Effect of ethanol leaf extract of </w:t>
      </w:r>
      <w:r w:rsidR="00EA2FA3">
        <w:rPr>
          <w:rFonts w:ascii="Times New Roman" w:hAnsi="Times New Roman" w:cs="Times New Roman"/>
          <w:bCs/>
          <w:i/>
          <w:iCs/>
          <w:sz w:val="24"/>
          <w:szCs w:val="24"/>
          <w:lang w:val="en-GB"/>
        </w:rPr>
        <w:t>Justicia insularis</w:t>
      </w:r>
      <w:r w:rsidR="00EA2FA3">
        <w:rPr>
          <w:rFonts w:ascii="Times New Roman" w:hAnsi="Times New Roman" w:cs="Times New Roman"/>
          <w:bCs/>
          <w:i/>
          <w:iCs/>
          <w:sz w:val="24"/>
          <w:szCs w:val="24"/>
        </w:rPr>
        <w:t xml:space="preserve"> </w:t>
      </w:r>
      <w:r w:rsidR="00EA2FA3">
        <w:rPr>
          <w:rFonts w:ascii="Times New Roman" w:hAnsi="Times New Roman" w:cs="Times New Roman"/>
          <w:bCs/>
          <w:sz w:val="24"/>
          <w:szCs w:val="24"/>
        </w:rPr>
        <w:t>on blood glucose level of rat after oral administration of sucrose load</w:t>
      </w:r>
    </w:p>
    <w:tbl>
      <w:tblPr>
        <w:tblpPr w:leftFromText="180" w:rightFromText="180" w:vertAnchor="text" w:horzAnchor="page" w:tblpX="1124" w:tblpY="268"/>
        <w:tblOverlap w:val="never"/>
        <w:tblW w:w="9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6"/>
        <w:gridCol w:w="996"/>
        <w:gridCol w:w="1125"/>
        <w:gridCol w:w="1710"/>
        <w:gridCol w:w="1703"/>
        <w:gridCol w:w="1560"/>
        <w:gridCol w:w="1560"/>
      </w:tblGrid>
      <w:tr w:rsidR="00EA2FA3" w14:paraId="55AD4F7B" w14:textId="77777777" w:rsidTr="003436DF">
        <w:trPr>
          <w:trHeight w:val="174"/>
        </w:trPr>
        <w:tc>
          <w:tcPr>
            <w:tcW w:w="1306" w:type="dxa"/>
            <w:tcBorders>
              <w:top w:val="single" w:sz="4" w:space="0" w:color="000000"/>
              <w:left w:val="single" w:sz="4" w:space="0" w:color="000000"/>
              <w:bottom w:val="single" w:sz="4" w:space="0" w:color="000000"/>
              <w:right w:val="single" w:sz="4" w:space="0" w:color="000000"/>
            </w:tcBorders>
          </w:tcPr>
          <w:p w14:paraId="5E4028E4"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TREATMENT </w:t>
            </w:r>
          </w:p>
        </w:tc>
        <w:tc>
          <w:tcPr>
            <w:tcW w:w="996" w:type="dxa"/>
            <w:tcBorders>
              <w:top w:val="single" w:sz="4" w:space="0" w:color="000000"/>
              <w:left w:val="single" w:sz="4" w:space="0" w:color="000000"/>
              <w:bottom w:val="single" w:sz="4" w:space="0" w:color="000000"/>
              <w:right w:val="single" w:sz="4" w:space="0" w:color="000000"/>
            </w:tcBorders>
          </w:tcPr>
          <w:p w14:paraId="5E6DAE02"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DOSE  </w:t>
            </w:r>
          </w:p>
        </w:tc>
        <w:tc>
          <w:tcPr>
            <w:tcW w:w="7658" w:type="dxa"/>
            <w:gridSpan w:val="5"/>
            <w:tcBorders>
              <w:top w:val="single" w:sz="4" w:space="0" w:color="auto"/>
              <w:left w:val="single" w:sz="4" w:space="0" w:color="000000"/>
              <w:bottom w:val="single" w:sz="4" w:space="0" w:color="auto"/>
              <w:right w:val="single" w:sz="4" w:space="0" w:color="auto"/>
            </w:tcBorders>
          </w:tcPr>
          <w:p w14:paraId="30B9743F" w14:textId="77777777" w:rsidR="00EA2FA3" w:rsidRDefault="00EA2FA3" w:rsidP="003436DF">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BLOOD GLUCOSE LEVEL mg/dL IN MIN</w:t>
            </w:r>
          </w:p>
        </w:tc>
      </w:tr>
      <w:tr w:rsidR="00EA2FA3" w14:paraId="7AE205B4" w14:textId="77777777" w:rsidTr="003436DF">
        <w:trPr>
          <w:trHeight w:val="187"/>
        </w:trPr>
        <w:tc>
          <w:tcPr>
            <w:tcW w:w="1306" w:type="dxa"/>
            <w:tcBorders>
              <w:top w:val="single" w:sz="4" w:space="0" w:color="000000"/>
              <w:left w:val="single" w:sz="4" w:space="0" w:color="000000"/>
              <w:bottom w:val="single" w:sz="4" w:space="0" w:color="000000"/>
              <w:right w:val="single" w:sz="4" w:space="0" w:color="000000"/>
            </w:tcBorders>
          </w:tcPr>
          <w:p w14:paraId="74CEFD2B" w14:textId="77777777" w:rsidR="00EA2FA3" w:rsidRDefault="00EA2FA3" w:rsidP="003436DF">
            <w:pPr>
              <w:spacing w:after="0" w:line="240" w:lineRule="auto"/>
              <w:ind w:firstLine="720"/>
              <w:jc w:val="both"/>
              <w:rPr>
                <w:rFonts w:ascii="Times New Roman" w:hAnsi="Times New Roman" w:cs="Times New Roman"/>
                <w:bCs/>
                <w:sz w:val="18"/>
                <w:szCs w:val="18"/>
              </w:rPr>
            </w:pPr>
          </w:p>
        </w:tc>
        <w:tc>
          <w:tcPr>
            <w:tcW w:w="996" w:type="dxa"/>
            <w:tcBorders>
              <w:top w:val="single" w:sz="4" w:space="0" w:color="000000"/>
              <w:left w:val="single" w:sz="4" w:space="0" w:color="000000"/>
              <w:bottom w:val="single" w:sz="4" w:space="0" w:color="000000"/>
              <w:right w:val="single" w:sz="4" w:space="0" w:color="000000"/>
            </w:tcBorders>
          </w:tcPr>
          <w:p w14:paraId="43D35282"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mg/kg</w:t>
            </w:r>
          </w:p>
        </w:tc>
        <w:tc>
          <w:tcPr>
            <w:tcW w:w="1125" w:type="dxa"/>
            <w:tcBorders>
              <w:top w:val="single" w:sz="4" w:space="0" w:color="000000"/>
              <w:left w:val="single" w:sz="4" w:space="0" w:color="000000"/>
              <w:bottom w:val="single" w:sz="4" w:space="0" w:color="000000"/>
              <w:right w:val="single" w:sz="4" w:space="0" w:color="000000"/>
            </w:tcBorders>
          </w:tcPr>
          <w:p w14:paraId="1D1110AF"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0 min</w:t>
            </w:r>
          </w:p>
        </w:tc>
        <w:tc>
          <w:tcPr>
            <w:tcW w:w="1710" w:type="dxa"/>
            <w:tcBorders>
              <w:top w:val="single" w:sz="4" w:space="0" w:color="000000"/>
              <w:left w:val="single" w:sz="4" w:space="0" w:color="000000"/>
              <w:bottom w:val="single" w:sz="4" w:space="0" w:color="000000"/>
              <w:right w:val="single" w:sz="4" w:space="0" w:color="000000"/>
            </w:tcBorders>
          </w:tcPr>
          <w:p w14:paraId="32B9B9AE"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30 min</w:t>
            </w:r>
          </w:p>
        </w:tc>
        <w:tc>
          <w:tcPr>
            <w:tcW w:w="1703" w:type="dxa"/>
            <w:tcBorders>
              <w:top w:val="single" w:sz="4" w:space="0" w:color="000000"/>
              <w:left w:val="single" w:sz="4" w:space="0" w:color="000000"/>
              <w:bottom w:val="single" w:sz="4" w:space="0" w:color="000000"/>
              <w:right w:val="single" w:sz="4" w:space="0" w:color="000000"/>
            </w:tcBorders>
          </w:tcPr>
          <w:p w14:paraId="1A151338"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60 min</w:t>
            </w:r>
          </w:p>
        </w:tc>
        <w:tc>
          <w:tcPr>
            <w:tcW w:w="1560" w:type="dxa"/>
            <w:tcBorders>
              <w:top w:val="single" w:sz="4" w:space="0" w:color="000000"/>
              <w:left w:val="single" w:sz="4" w:space="0" w:color="000000"/>
              <w:bottom w:val="single" w:sz="4" w:space="0" w:color="000000"/>
              <w:right w:val="single" w:sz="4" w:space="0" w:color="000000"/>
            </w:tcBorders>
          </w:tcPr>
          <w:p w14:paraId="358EF801"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120 min</w:t>
            </w:r>
          </w:p>
        </w:tc>
        <w:tc>
          <w:tcPr>
            <w:tcW w:w="1560" w:type="dxa"/>
            <w:tcBorders>
              <w:top w:val="single" w:sz="4" w:space="0" w:color="000000"/>
              <w:left w:val="single" w:sz="4" w:space="0" w:color="000000"/>
              <w:bottom w:val="single" w:sz="4" w:space="0" w:color="000000"/>
              <w:right w:val="single" w:sz="4" w:space="0" w:color="000000"/>
            </w:tcBorders>
          </w:tcPr>
          <w:p w14:paraId="48CCFBBB"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180 min</w:t>
            </w:r>
          </w:p>
        </w:tc>
      </w:tr>
      <w:tr w:rsidR="00EA2FA3" w14:paraId="633C1558" w14:textId="77777777" w:rsidTr="003436DF">
        <w:trPr>
          <w:trHeight w:val="350"/>
        </w:trPr>
        <w:tc>
          <w:tcPr>
            <w:tcW w:w="1306" w:type="dxa"/>
            <w:tcBorders>
              <w:top w:val="single" w:sz="4" w:space="0" w:color="000000"/>
              <w:left w:val="single" w:sz="4" w:space="0" w:color="000000"/>
              <w:bottom w:val="single" w:sz="4" w:space="0" w:color="auto"/>
              <w:right w:val="single" w:sz="4" w:space="0" w:color="000000"/>
            </w:tcBorders>
          </w:tcPr>
          <w:p w14:paraId="4C01C340"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Control (normal saline)</w:t>
            </w:r>
          </w:p>
        </w:tc>
        <w:tc>
          <w:tcPr>
            <w:tcW w:w="996" w:type="dxa"/>
            <w:tcBorders>
              <w:top w:val="single" w:sz="4" w:space="0" w:color="000000"/>
              <w:left w:val="single" w:sz="4" w:space="0" w:color="000000"/>
              <w:bottom w:val="single" w:sz="4" w:space="0" w:color="auto"/>
              <w:right w:val="single" w:sz="4" w:space="0" w:color="000000"/>
            </w:tcBorders>
          </w:tcPr>
          <w:p w14:paraId="7AAC47A3" w14:textId="77777777" w:rsidR="00EA2FA3" w:rsidRDefault="00EA2FA3" w:rsidP="003436DF">
            <w:pPr>
              <w:spacing w:after="0" w:line="240" w:lineRule="auto"/>
              <w:ind w:firstLine="720"/>
              <w:jc w:val="both"/>
              <w:rPr>
                <w:rFonts w:ascii="Times New Roman" w:hAnsi="Times New Roman" w:cs="Times New Roman"/>
                <w:bCs/>
                <w:sz w:val="18"/>
                <w:szCs w:val="18"/>
              </w:rPr>
            </w:pPr>
            <w:r>
              <w:rPr>
                <w:rFonts w:ascii="Times New Roman" w:hAnsi="Times New Roman" w:cs="Times New Roman"/>
                <w:bCs/>
                <w:sz w:val="18"/>
                <w:szCs w:val="18"/>
              </w:rPr>
              <w:t>-</w:t>
            </w:r>
          </w:p>
        </w:tc>
        <w:tc>
          <w:tcPr>
            <w:tcW w:w="1125" w:type="dxa"/>
            <w:tcBorders>
              <w:top w:val="single" w:sz="4" w:space="0" w:color="000000"/>
              <w:left w:val="single" w:sz="4" w:space="0" w:color="000000"/>
              <w:bottom w:val="single" w:sz="4" w:space="0" w:color="auto"/>
              <w:right w:val="single" w:sz="4" w:space="0" w:color="000000"/>
            </w:tcBorders>
          </w:tcPr>
          <w:p w14:paraId="3E452CCE"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100.00±4.25</w:t>
            </w:r>
          </w:p>
        </w:tc>
        <w:tc>
          <w:tcPr>
            <w:tcW w:w="1710" w:type="dxa"/>
            <w:tcBorders>
              <w:top w:val="single" w:sz="4" w:space="0" w:color="000000"/>
              <w:left w:val="single" w:sz="4" w:space="0" w:color="000000"/>
              <w:bottom w:val="single" w:sz="4" w:space="0" w:color="auto"/>
              <w:right w:val="single" w:sz="4" w:space="0" w:color="000000"/>
            </w:tcBorders>
          </w:tcPr>
          <w:p w14:paraId="7ED4A696"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88.33±1.85</w:t>
            </w:r>
          </w:p>
        </w:tc>
        <w:tc>
          <w:tcPr>
            <w:tcW w:w="1703" w:type="dxa"/>
            <w:tcBorders>
              <w:top w:val="single" w:sz="4" w:space="0" w:color="000000"/>
              <w:left w:val="single" w:sz="4" w:space="0" w:color="000000"/>
              <w:bottom w:val="single" w:sz="4" w:space="0" w:color="auto"/>
              <w:right w:val="single" w:sz="4" w:space="0" w:color="000000"/>
            </w:tcBorders>
          </w:tcPr>
          <w:p w14:paraId="3F07BAD5"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92.33±4.25</w:t>
            </w:r>
          </w:p>
        </w:tc>
        <w:tc>
          <w:tcPr>
            <w:tcW w:w="1560" w:type="dxa"/>
            <w:tcBorders>
              <w:top w:val="single" w:sz="4" w:space="0" w:color="000000"/>
              <w:left w:val="single" w:sz="4" w:space="0" w:color="000000"/>
              <w:bottom w:val="single" w:sz="4" w:space="0" w:color="auto"/>
              <w:right w:val="single" w:sz="4" w:space="0" w:color="000000"/>
            </w:tcBorders>
          </w:tcPr>
          <w:p w14:paraId="26975E6A"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89.0±4.35</w:t>
            </w:r>
          </w:p>
        </w:tc>
        <w:tc>
          <w:tcPr>
            <w:tcW w:w="1560" w:type="dxa"/>
            <w:tcBorders>
              <w:top w:val="single" w:sz="4" w:space="0" w:color="000000"/>
              <w:left w:val="single" w:sz="4" w:space="0" w:color="000000"/>
              <w:bottom w:val="single" w:sz="4" w:space="0" w:color="auto"/>
              <w:right w:val="single" w:sz="4" w:space="0" w:color="000000"/>
            </w:tcBorders>
          </w:tcPr>
          <w:p w14:paraId="180DC49A"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87.33±3.84</w:t>
            </w:r>
          </w:p>
        </w:tc>
      </w:tr>
      <w:tr w:rsidR="00EA2FA3" w14:paraId="5D047944" w14:textId="77777777" w:rsidTr="003436DF">
        <w:trPr>
          <w:trHeight w:val="251"/>
        </w:trPr>
        <w:tc>
          <w:tcPr>
            <w:tcW w:w="1306" w:type="dxa"/>
            <w:tcBorders>
              <w:top w:val="single" w:sz="4" w:space="0" w:color="auto"/>
              <w:left w:val="single" w:sz="4" w:space="0" w:color="000000"/>
              <w:bottom w:val="single" w:sz="4" w:space="0" w:color="000000"/>
              <w:right w:val="single" w:sz="4" w:space="0" w:color="000000"/>
            </w:tcBorders>
          </w:tcPr>
          <w:p w14:paraId="130BC32A"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Sucrose</w:t>
            </w:r>
          </w:p>
        </w:tc>
        <w:tc>
          <w:tcPr>
            <w:tcW w:w="996" w:type="dxa"/>
            <w:tcBorders>
              <w:top w:val="single" w:sz="4" w:space="0" w:color="auto"/>
              <w:left w:val="single" w:sz="4" w:space="0" w:color="000000"/>
              <w:bottom w:val="single" w:sz="4" w:space="0" w:color="000000"/>
              <w:right w:val="single" w:sz="4" w:space="0" w:color="000000"/>
            </w:tcBorders>
          </w:tcPr>
          <w:p w14:paraId="454ACED7"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2000</w:t>
            </w:r>
          </w:p>
        </w:tc>
        <w:tc>
          <w:tcPr>
            <w:tcW w:w="1125" w:type="dxa"/>
            <w:tcBorders>
              <w:top w:val="single" w:sz="4" w:space="0" w:color="auto"/>
              <w:left w:val="single" w:sz="4" w:space="0" w:color="000000"/>
              <w:bottom w:val="single" w:sz="4" w:space="0" w:color="000000"/>
              <w:right w:val="single" w:sz="4" w:space="0" w:color="000000"/>
            </w:tcBorders>
          </w:tcPr>
          <w:p w14:paraId="61EDEADD" w14:textId="77777777" w:rsidR="00EA2FA3" w:rsidRDefault="00EA2FA3" w:rsidP="003436DF">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lang w:val="en-GB"/>
              </w:rPr>
              <w:t>81</w:t>
            </w:r>
            <w:r>
              <w:rPr>
                <w:rFonts w:ascii="Times New Roman" w:hAnsi="Times New Roman" w:cs="Times New Roman"/>
                <w:bCs/>
                <w:sz w:val="18"/>
                <w:szCs w:val="18"/>
              </w:rPr>
              <w:t>.0±4.</w:t>
            </w:r>
            <w:r>
              <w:rPr>
                <w:rFonts w:ascii="Times New Roman" w:hAnsi="Times New Roman" w:cs="Times New Roman"/>
                <w:bCs/>
                <w:sz w:val="18"/>
                <w:szCs w:val="18"/>
                <w:lang w:val="en-GB"/>
              </w:rPr>
              <w:t>50</w:t>
            </w:r>
          </w:p>
        </w:tc>
        <w:tc>
          <w:tcPr>
            <w:tcW w:w="1710" w:type="dxa"/>
            <w:tcBorders>
              <w:top w:val="single" w:sz="4" w:space="0" w:color="auto"/>
              <w:left w:val="single" w:sz="4" w:space="0" w:color="000000"/>
              <w:bottom w:val="single" w:sz="4" w:space="0" w:color="000000"/>
              <w:right w:val="single" w:sz="4" w:space="0" w:color="000000"/>
            </w:tcBorders>
          </w:tcPr>
          <w:p w14:paraId="7F581B8A"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lang w:val="en-GB"/>
              </w:rPr>
              <w:t>1</w:t>
            </w:r>
            <w:r>
              <w:rPr>
                <w:rFonts w:ascii="Times New Roman" w:hAnsi="Times New Roman" w:cs="Times New Roman"/>
                <w:bCs/>
                <w:sz w:val="18"/>
                <w:szCs w:val="18"/>
              </w:rPr>
              <w:t>4.33±</w:t>
            </w:r>
            <w:r>
              <w:rPr>
                <w:rFonts w:ascii="Times New Roman" w:hAnsi="Times New Roman" w:cs="Times New Roman"/>
                <w:bCs/>
                <w:sz w:val="18"/>
                <w:szCs w:val="18"/>
                <w:lang w:val="en-GB"/>
              </w:rPr>
              <w:t>5.50</w:t>
            </w:r>
            <w:r>
              <w:rPr>
                <w:rFonts w:ascii="Times New Roman" w:hAnsi="Times New Roman" w:cs="Times New Roman"/>
                <w:bCs/>
                <w:sz w:val="18"/>
                <w:szCs w:val="18"/>
                <w:vertAlign w:val="superscript"/>
              </w:rPr>
              <w:t>b</w:t>
            </w:r>
            <w:r>
              <w:rPr>
                <w:rFonts w:ascii="Times New Roman" w:hAnsi="Times New Roman" w:cs="Times New Roman"/>
                <w:bCs/>
                <w:sz w:val="18"/>
                <w:szCs w:val="18"/>
              </w:rPr>
              <w:t>(4</w:t>
            </w:r>
            <w:r>
              <w:rPr>
                <w:rFonts w:ascii="Times New Roman" w:hAnsi="Times New Roman" w:cs="Times New Roman"/>
                <w:bCs/>
                <w:sz w:val="18"/>
                <w:szCs w:val="18"/>
                <w:lang w:val="en-GB"/>
              </w:rPr>
              <w:t>1.14</w:t>
            </w:r>
            <w:r>
              <w:rPr>
                <w:rFonts w:ascii="Times New Roman" w:hAnsi="Times New Roman" w:cs="Times New Roman"/>
                <w:bCs/>
                <w:sz w:val="18"/>
                <w:szCs w:val="18"/>
              </w:rPr>
              <w:t>)</w:t>
            </w:r>
          </w:p>
        </w:tc>
        <w:tc>
          <w:tcPr>
            <w:tcW w:w="1703" w:type="dxa"/>
            <w:tcBorders>
              <w:top w:val="single" w:sz="4" w:space="0" w:color="auto"/>
              <w:left w:val="single" w:sz="4" w:space="0" w:color="000000"/>
              <w:bottom w:val="single" w:sz="4" w:space="0" w:color="000000"/>
              <w:right w:val="single" w:sz="4" w:space="0" w:color="000000"/>
            </w:tcBorders>
          </w:tcPr>
          <w:p w14:paraId="7225759D"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lang w:val="en-GB"/>
              </w:rPr>
              <w:t>1</w:t>
            </w:r>
            <w:r>
              <w:rPr>
                <w:rFonts w:ascii="Times New Roman" w:hAnsi="Times New Roman" w:cs="Times New Roman"/>
                <w:bCs/>
                <w:sz w:val="18"/>
                <w:szCs w:val="18"/>
              </w:rPr>
              <w:t>2.66±</w:t>
            </w:r>
            <w:r>
              <w:rPr>
                <w:rFonts w:ascii="Times New Roman" w:hAnsi="Times New Roman" w:cs="Times New Roman"/>
                <w:bCs/>
                <w:sz w:val="18"/>
                <w:szCs w:val="18"/>
                <w:lang w:val="en-GB"/>
              </w:rPr>
              <w:t>1</w:t>
            </w:r>
            <w:r>
              <w:rPr>
                <w:rFonts w:ascii="Times New Roman" w:hAnsi="Times New Roman" w:cs="Times New Roman"/>
                <w:bCs/>
                <w:sz w:val="18"/>
                <w:szCs w:val="18"/>
              </w:rPr>
              <w:t>.45</w:t>
            </w:r>
            <w:r>
              <w:rPr>
                <w:rFonts w:ascii="Times New Roman" w:hAnsi="Times New Roman" w:cs="Times New Roman"/>
                <w:bCs/>
                <w:sz w:val="18"/>
                <w:szCs w:val="18"/>
                <w:vertAlign w:val="superscript"/>
              </w:rPr>
              <w:t>a</w:t>
            </w:r>
            <w:r>
              <w:rPr>
                <w:rFonts w:ascii="Times New Roman" w:hAnsi="Times New Roman" w:cs="Times New Roman"/>
                <w:bCs/>
                <w:sz w:val="18"/>
                <w:szCs w:val="18"/>
              </w:rPr>
              <w:t>(39.</w:t>
            </w:r>
            <w:r>
              <w:rPr>
                <w:rFonts w:ascii="Times New Roman" w:hAnsi="Times New Roman" w:cs="Times New Roman"/>
                <w:bCs/>
                <w:sz w:val="18"/>
                <w:szCs w:val="18"/>
                <w:lang w:val="en-GB"/>
              </w:rPr>
              <w:t>08</w:t>
            </w:r>
            <w:r>
              <w:rPr>
                <w:rFonts w:ascii="Times New Roman" w:hAnsi="Times New Roman" w:cs="Times New Roman"/>
                <w:bCs/>
                <w:sz w:val="18"/>
                <w:szCs w:val="18"/>
              </w:rPr>
              <w:t>)</w:t>
            </w:r>
          </w:p>
        </w:tc>
        <w:tc>
          <w:tcPr>
            <w:tcW w:w="1560" w:type="dxa"/>
            <w:tcBorders>
              <w:top w:val="single" w:sz="4" w:space="0" w:color="auto"/>
              <w:left w:val="single" w:sz="4" w:space="0" w:color="000000"/>
              <w:bottom w:val="single" w:sz="4" w:space="0" w:color="000000"/>
              <w:right w:val="single" w:sz="4" w:space="0" w:color="000000"/>
            </w:tcBorders>
          </w:tcPr>
          <w:p w14:paraId="221E0B3D"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rPr>
              <w:t>97.</w:t>
            </w:r>
            <w:r>
              <w:rPr>
                <w:rFonts w:ascii="Times New Roman" w:hAnsi="Times New Roman" w:cs="Times New Roman"/>
                <w:bCs/>
                <w:sz w:val="18"/>
                <w:szCs w:val="18"/>
                <w:lang w:val="en-GB"/>
              </w:rPr>
              <w:t>33</w:t>
            </w:r>
            <w:r>
              <w:rPr>
                <w:rFonts w:ascii="Times New Roman" w:hAnsi="Times New Roman" w:cs="Times New Roman"/>
                <w:bCs/>
                <w:sz w:val="18"/>
                <w:szCs w:val="18"/>
              </w:rPr>
              <w:t>±</w:t>
            </w:r>
            <w:r>
              <w:rPr>
                <w:rFonts w:ascii="Times New Roman" w:hAnsi="Times New Roman" w:cs="Times New Roman"/>
                <w:bCs/>
                <w:sz w:val="18"/>
                <w:szCs w:val="18"/>
                <w:lang w:val="en-GB"/>
              </w:rPr>
              <w:t>1.63</w:t>
            </w:r>
            <w:r>
              <w:rPr>
                <w:rFonts w:ascii="Times New Roman" w:hAnsi="Times New Roman" w:cs="Times New Roman"/>
                <w:bCs/>
                <w:sz w:val="18"/>
                <w:szCs w:val="18"/>
              </w:rPr>
              <w:t>(</w:t>
            </w:r>
            <w:r>
              <w:rPr>
                <w:rFonts w:ascii="Times New Roman" w:hAnsi="Times New Roman" w:cs="Times New Roman"/>
                <w:bCs/>
                <w:sz w:val="18"/>
                <w:szCs w:val="18"/>
                <w:lang w:val="en-GB"/>
              </w:rPr>
              <w:t>20.16</w:t>
            </w:r>
            <w:r>
              <w:rPr>
                <w:rFonts w:ascii="Times New Roman" w:hAnsi="Times New Roman" w:cs="Times New Roman"/>
                <w:bCs/>
                <w:sz w:val="18"/>
                <w:szCs w:val="18"/>
              </w:rPr>
              <w:t>)</w:t>
            </w:r>
          </w:p>
        </w:tc>
        <w:tc>
          <w:tcPr>
            <w:tcW w:w="1560" w:type="dxa"/>
            <w:tcBorders>
              <w:top w:val="single" w:sz="4" w:space="0" w:color="auto"/>
              <w:left w:val="single" w:sz="4" w:space="0" w:color="000000"/>
              <w:bottom w:val="single" w:sz="4" w:space="0" w:color="000000"/>
              <w:right w:val="single" w:sz="4" w:space="0" w:color="000000"/>
            </w:tcBorders>
          </w:tcPr>
          <w:p w14:paraId="75A1D8BB"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lang w:val="en-GB"/>
              </w:rPr>
              <w:t>9</w:t>
            </w:r>
            <w:r>
              <w:rPr>
                <w:rFonts w:ascii="Times New Roman" w:hAnsi="Times New Roman" w:cs="Times New Roman"/>
                <w:bCs/>
                <w:sz w:val="18"/>
                <w:szCs w:val="18"/>
              </w:rPr>
              <w:t>4.1</w:t>
            </w:r>
            <w:r>
              <w:rPr>
                <w:rFonts w:ascii="Times New Roman" w:hAnsi="Times New Roman" w:cs="Times New Roman"/>
                <w:bCs/>
                <w:sz w:val="18"/>
                <w:szCs w:val="18"/>
                <w:lang w:val="en-GB"/>
              </w:rPr>
              <w:t>5</w:t>
            </w:r>
            <w:r>
              <w:rPr>
                <w:rFonts w:ascii="Times New Roman" w:hAnsi="Times New Roman" w:cs="Times New Roman"/>
                <w:bCs/>
                <w:sz w:val="18"/>
                <w:szCs w:val="18"/>
              </w:rPr>
              <w:t>±4</w:t>
            </w:r>
            <w:r>
              <w:rPr>
                <w:rFonts w:ascii="Times New Roman" w:hAnsi="Times New Roman" w:cs="Times New Roman"/>
                <w:bCs/>
                <w:sz w:val="18"/>
                <w:szCs w:val="18"/>
                <w:lang w:val="en-GB"/>
              </w:rPr>
              <w:t>.</w:t>
            </w:r>
            <w:r>
              <w:rPr>
                <w:rFonts w:ascii="Times New Roman" w:hAnsi="Times New Roman" w:cs="Times New Roman"/>
                <w:bCs/>
                <w:sz w:val="18"/>
                <w:szCs w:val="18"/>
              </w:rPr>
              <w:t>8</w:t>
            </w:r>
            <w:r>
              <w:rPr>
                <w:rFonts w:ascii="Times New Roman" w:hAnsi="Times New Roman" w:cs="Times New Roman"/>
                <w:bCs/>
                <w:sz w:val="18"/>
                <w:szCs w:val="18"/>
                <w:lang w:val="en-GB"/>
              </w:rPr>
              <w:t>1</w:t>
            </w:r>
            <w:r>
              <w:rPr>
                <w:rFonts w:ascii="Times New Roman" w:hAnsi="Times New Roman" w:cs="Times New Roman"/>
                <w:bCs/>
                <w:sz w:val="18"/>
                <w:szCs w:val="18"/>
              </w:rPr>
              <w:t>(1</w:t>
            </w:r>
            <w:r>
              <w:rPr>
                <w:rFonts w:ascii="Times New Roman" w:hAnsi="Times New Roman" w:cs="Times New Roman"/>
                <w:bCs/>
                <w:sz w:val="18"/>
                <w:szCs w:val="18"/>
                <w:lang w:val="en-GB"/>
              </w:rPr>
              <w:t>6.23</w:t>
            </w:r>
            <w:r>
              <w:rPr>
                <w:rFonts w:ascii="Times New Roman" w:hAnsi="Times New Roman" w:cs="Times New Roman"/>
                <w:bCs/>
                <w:sz w:val="18"/>
                <w:szCs w:val="18"/>
              </w:rPr>
              <w:t>)</w:t>
            </w:r>
          </w:p>
        </w:tc>
      </w:tr>
      <w:tr w:rsidR="00EA2FA3" w14:paraId="3CA078CB" w14:textId="77777777" w:rsidTr="003436DF">
        <w:trPr>
          <w:trHeight w:val="174"/>
        </w:trPr>
        <w:tc>
          <w:tcPr>
            <w:tcW w:w="1306" w:type="dxa"/>
            <w:tcBorders>
              <w:top w:val="single" w:sz="4" w:space="0" w:color="000000"/>
              <w:left w:val="single" w:sz="4" w:space="0" w:color="000000"/>
              <w:bottom w:val="single" w:sz="4" w:space="0" w:color="000000"/>
              <w:right w:val="single" w:sz="4" w:space="0" w:color="000000"/>
            </w:tcBorders>
          </w:tcPr>
          <w:p w14:paraId="0FACFEF2"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Acarbose</w:t>
            </w:r>
          </w:p>
        </w:tc>
        <w:tc>
          <w:tcPr>
            <w:tcW w:w="996" w:type="dxa"/>
            <w:tcBorders>
              <w:top w:val="single" w:sz="4" w:space="0" w:color="000000"/>
              <w:left w:val="single" w:sz="4" w:space="0" w:color="000000"/>
              <w:bottom w:val="single" w:sz="4" w:space="0" w:color="000000"/>
              <w:right w:val="single" w:sz="4" w:space="0" w:color="000000"/>
            </w:tcBorders>
          </w:tcPr>
          <w:p w14:paraId="7ABD4A33"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100</w:t>
            </w:r>
          </w:p>
        </w:tc>
        <w:tc>
          <w:tcPr>
            <w:tcW w:w="1125" w:type="dxa"/>
            <w:tcBorders>
              <w:top w:val="single" w:sz="4" w:space="0" w:color="000000"/>
              <w:left w:val="single" w:sz="4" w:space="0" w:color="000000"/>
              <w:bottom w:val="single" w:sz="4" w:space="0" w:color="000000"/>
              <w:right w:val="single" w:sz="4" w:space="0" w:color="000000"/>
            </w:tcBorders>
          </w:tcPr>
          <w:p w14:paraId="4AD480E3"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90.33±2.48</w:t>
            </w:r>
          </w:p>
        </w:tc>
        <w:tc>
          <w:tcPr>
            <w:tcW w:w="1710" w:type="dxa"/>
            <w:tcBorders>
              <w:top w:val="single" w:sz="4" w:space="0" w:color="000000"/>
              <w:left w:val="single" w:sz="4" w:space="0" w:color="000000"/>
              <w:bottom w:val="single" w:sz="4" w:space="0" w:color="000000"/>
              <w:right w:val="single" w:sz="4" w:space="0" w:color="000000"/>
            </w:tcBorders>
          </w:tcPr>
          <w:p w14:paraId="55614FC4"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86.66±2.90</w:t>
            </w:r>
          </w:p>
        </w:tc>
        <w:tc>
          <w:tcPr>
            <w:tcW w:w="1703" w:type="dxa"/>
            <w:tcBorders>
              <w:top w:val="single" w:sz="4" w:space="0" w:color="000000"/>
              <w:left w:val="single" w:sz="4" w:space="0" w:color="000000"/>
              <w:bottom w:val="single" w:sz="4" w:space="0" w:color="000000"/>
              <w:right w:val="single" w:sz="4" w:space="0" w:color="000000"/>
            </w:tcBorders>
          </w:tcPr>
          <w:p w14:paraId="113E011A"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82.0±6.00</w:t>
            </w:r>
          </w:p>
        </w:tc>
        <w:tc>
          <w:tcPr>
            <w:tcW w:w="1560" w:type="dxa"/>
            <w:tcBorders>
              <w:top w:val="single" w:sz="4" w:space="0" w:color="000000"/>
              <w:left w:val="single" w:sz="4" w:space="0" w:color="000000"/>
              <w:bottom w:val="single" w:sz="4" w:space="0" w:color="000000"/>
              <w:right w:val="single" w:sz="4" w:space="0" w:color="000000"/>
            </w:tcBorders>
          </w:tcPr>
          <w:p w14:paraId="12BCEF55"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rPr>
              <w:t>71.66±3.75</w:t>
            </w:r>
          </w:p>
        </w:tc>
        <w:tc>
          <w:tcPr>
            <w:tcW w:w="1560" w:type="dxa"/>
            <w:tcBorders>
              <w:top w:val="single" w:sz="4" w:space="0" w:color="000000"/>
              <w:left w:val="single" w:sz="4" w:space="0" w:color="000000"/>
              <w:bottom w:val="single" w:sz="4" w:space="0" w:color="000000"/>
              <w:right w:val="single" w:sz="4" w:space="0" w:color="000000"/>
            </w:tcBorders>
          </w:tcPr>
          <w:p w14:paraId="75363BC9"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rPr>
              <w:t>78.0±3.78</w:t>
            </w:r>
          </w:p>
        </w:tc>
      </w:tr>
      <w:tr w:rsidR="00EA2FA3" w14:paraId="79BD1862" w14:textId="77777777" w:rsidTr="003436DF">
        <w:trPr>
          <w:trHeight w:val="187"/>
        </w:trPr>
        <w:tc>
          <w:tcPr>
            <w:tcW w:w="1306" w:type="dxa"/>
            <w:tcBorders>
              <w:top w:val="single" w:sz="4" w:space="0" w:color="000000"/>
              <w:left w:val="single" w:sz="4" w:space="0" w:color="000000"/>
              <w:bottom w:val="single" w:sz="4" w:space="0" w:color="000000"/>
              <w:right w:val="single" w:sz="4" w:space="0" w:color="000000"/>
            </w:tcBorders>
          </w:tcPr>
          <w:p w14:paraId="7346D770"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Extract</w:t>
            </w:r>
          </w:p>
        </w:tc>
        <w:tc>
          <w:tcPr>
            <w:tcW w:w="996" w:type="dxa"/>
            <w:tcBorders>
              <w:top w:val="single" w:sz="4" w:space="0" w:color="000000"/>
              <w:left w:val="single" w:sz="4" w:space="0" w:color="000000"/>
              <w:bottom w:val="single" w:sz="4" w:space="0" w:color="000000"/>
              <w:right w:val="single" w:sz="4" w:space="0" w:color="000000"/>
            </w:tcBorders>
          </w:tcPr>
          <w:p w14:paraId="7FC3DFC4"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w:t>
            </w:r>
            <w:r>
              <w:rPr>
                <w:rFonts w:ascii="Times New Roman" w:hAnsi="Times New Roman" w:cs="Times New Roman"/>
                <w:bCs/>
                <w:sz w:val="18"/>
                <w:szCs w:val="18"/>
              </w:rPr>
              <w:t>50</w:t>
            </w:r>
          </w:p>
        </w:tc>
        <w:tc>
          <w:tcPr>
            <w:tcW w:w="1125" w:type="dxa"/>
            <w:tcBorders>
              <w:top w:val="single" w:sz="4" w:space="0" w:color="000000"/>
              <w:left w:val="single" w:sz="4" w:space="0" w:color="000000"/>
              <w:bottom w:val="single" w:sz="4" w:space="0" w:color="000000"/>
              <w:right w:val="single" w:sz="4" w:space="0" w:color="000000"/>
            </w:tcBorders>
          </w:tcPr>
          <w:p w14:paraId="186C5A9E" w14:textId="77777777" w:rsidR="00EA2FA3" w:rsidRDefault="00EA2FA3" w:rsidP="003436DF">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lang w:val="en-GB"/>
              </w:rPr>
              <w:t>75.33</w:t>
            </w:r>
            <w:r>
              <w:rPr>
                <w:rFonts w:ascii="Times New Roman" w:hAnsi="Times New Roman" w:cs="Times New Roman"/>
                <w:bCs/>
                <w:sz w:val="18"/>
                <w:szCs w:val="18"/>
              </w:rPr>
              <w:t>±</w:t>
            </w:r>
            <w:r>
              <w:rPr>
                <w:rFonts w:ascii="Times New Roman" w:hAnsi="Times New Roman" w:cs="Times New Roman"/>
                <w:bCs/>
                <w:sz w:val="18"/>
                <w:szCs w:val="18"/>
                <w:lang w:val="en-GB"/>
              </w:rPr>
              <w:t>3.28</w:t>
            </w:r>
          </w:p>
        </w:tc>
        <w:tc>
          <w:tcPr>
            <w:tcW w:w="1710" w:type="dxa"/>
            <w:tcBorders>
              <w:top w:val="single" w:sz="4" w:space="0" w:color="000000"/>
              <w:left w:val="single" w:sz="4" w:space="0" w:color="000000"/>
              <w:bottom w:val="single" w:sz="4" w:space="0" w:color="000000"/>
              <w:right w:val="single" w:sz="4" w:space="0" w:color="000000"/>
            </w:tcBorders>
          </w:tcPr>
          <w:p w14:paraId="0FDD0EFB"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128.33</w:t>
            </w:r>
            <w:r>
              <w:rPr>
                <w:rFonts w:ascii="Times New Roman" w:hAnsi="Times New Roman" w:cs="Times New Roman"/>
                <w:bCs/>
                <w:sz w:val="18"/>
                <w:szCs w:val="18"/>
              </w:rPr>
              <w:t>±2</w:t>
            </w:r>
            <w:r>
              <w:rPr>
                <w:rFonts w:ascii="Times New Roman" w:hAnsi="Times New Roman" w:cs="Times New Roman"/>
                <w:bCs/>
                <w:sz w:val="18"/>
                <w:szCs w:val="18"/>
                <w:lang w:val="en-GB"/>
              </w:rPr>
              <w:t>.17</w:t>
            </w:r>
            <w:r>
              <w:rPr>
                <w:rFonts w:ascii="Times New Roman" w:hAnsi="Times New Roman" w:cs="Times New Roman"/>
                <w:bCs/>
                <w:sz w:val="18"/>
                <w:szCs w:val="18"/>
                <w:vertAlign w:val="superscript"/>
                <w:lang w:val="en-GB"/>
              </w:rPr>
              <w:t>c</w:t>
            </w:r>
            <w:r>
              <w:rPr>
                <w:rFonts w:ascii="Times New Roman" w:hAnsi="Times New Roman" w:cs="Times New Roman"/>
                <w:bCs/>
                <w:sz w:val="18"/>
                <w:szCs w:val="18"/>
              </w:rPr>
              <w:t>(</w:t>
            </w:r>
            <w:r>
              <w:rPr>
                <w:rFonts w:ascii="Times New Roman" w:hAnsi="Times New Roman" w:cs="Times New Roman"/>
                <w:bCs/>
                <w:sz w:val="18"/>
                <w:szCs w:val="18"/>
                <w:lang w:val="en-GB"/>
              </w:rPr>
              <w:t>70.35</w:t>
            </w:r>
            <w:r>
              <w:rPr>
                <w:rFonts w:ascii="Times New Roman" w:hAnsi="Times New Roman" w:cs="Times New Roman"/>
                <w:bCs/>
                <w:sz w:val="18"/>
                <w:szCs w:val="18"/>
              </w:rPr>
              <w:t>)</w:t>
            </w:r>
          </w:p>
        </w:tc>
        <w:tc>
          <w:tcPr>
            <w:tcW w:w="1703" w:type="dxa"/>
            <w:tcBorders>
              <w:top w:val="single" w:sz="4" w:space="0" w:color="000000"/>
              <w:left w:val="single" w:sz="4" w:space="0" w:color="000000"/>
              <w:bottom w:val="single" w:sz="4" w:space="0" w:color="000000"/>
              <w:right w:val="single" w:sz="4" w:space="0" w:color="000000"/>
            </w:tcBorders>
          </w:tcPr>
          <w:p w14:paraId="2E9473C6"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lang w:val="en-GB"/>
              </w:rPr>
              <w:t>94.60</w:t>
            </w:r>
            <w:r>
              <w:rPr>
                <w:rFonts w:ascii="Times New Roman" w:hAnsi="Times New Roman" w:cs="Times New Roman"/>
                <w:bCs/>
                <w:sz w:val="18"/>
                <w:szCs w:val="18"/>
              </w:rPr>
              <w:t>±</w:t>
            </w:r>
            <w:r>
              <w:rPr>
                <w:rFonts w:ascii="Times New Roman" w:hAnsi="Times New Roman" w:cs="Times New Roman"/>
                <w:bCs/>
                <w:sz w:val="18"/>
                <w:szCs w:val="18"/>
                <w:lang w:val="en-GB"/>
              </w:rPr>
              <w:t>3.19</w:t>
            </w:r>
            <w:r>
              <w:rPr>
                <w:rFonts w:ascii="Times New Roman" w:hAnsi="Times New Roman" w:cs="Times New Roman"/>
                <w:bCs/>
                <w:sz w:val="18"/>
                <w:szCs w:val="18"/>
              </w:rPr>
              <w:t>(</w:t>
            </w:r>
            <w:r>
              <w:rPr>
                <w:rFonts w:ascii="Times New Roman" w:hAnsi="Times New Roman" w:cs="Times New Roman"/>
                <w:bCs/>
                <w:sz w:val="18"/>
                <w:szCs w:val="18"/>
                <w:lang w:val="en-GB"/>
              </w:rPr>
              <w:t>25.58</w:t>
            </w:r>
            <w:r>
              <w:rPr>
                <w:rFonts w:ascii="Times New Roman" w:hAnsi="Times New Roman" w:cs="Times New Roman"/>
                <w:bCs/>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102A3C70"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lang w:val="en-GB"/>
              </w:rPr>
              <w:t>5</w:t>
            </w:r>
            <w:r>
              <w:rPr>
                <w:rFonts w:ascii="Times New Roman" w:hAnsi="Times New Roman" w:cs="Times New Roman"/>
                <w:bCs/>
                <w:sz w:val="18"/>
                <w:szCs w:val="18"/>
              </w:rPr>
              <w:t>4.</w:t>
            </w:r>
            <w:r>
              <w:rPr>
                <w:rFonts w:ascii="Times New Roman" w:hAnsi="Times New Roman" w:cs="Times New Roman"/>
                <w:bCs/>
                <w:sz w:val="18"/>
                <w:szCs w:val="18"/>
                <w:lang w:val="en-GB"/>
              </w:rPr>
              <w:t>66</w:t>
            </w:r>
            <w:r>
              <w:rPr>
                <w:rFonts w:ascii="Times New Roman" w:hAnsi="Times New Roman" w:cs="Times New Roman"/>
                <w:bCs/>
                <w:sz w:val="18"/>
                <w:szCs w:val="18"/>
              </w:rPr>
              <w:t>±</w:t>
            </w:r>
            <w:r>
              <w:rPr>
                <w:rFonts w:ascii="Times New Roman" w:hAnsi="Times New Roman" w:cs="Times New Roman"/>
                <w:bCs/>
                <w:sz w:val="18"/>
                <w:szCs w:val="18"/>
                <w:lang w:val="en-GB"/>
              </w:rPr>
              <w:t>6.88</w:t>
            </w:r>
            <w:r>
              <w:rPr>
                <w:rFonts w:ascii="Times New Roman" w:hAnsi="Times New Roman" w:cs="Times New Roman"/>
                <w:bCs/>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3F5D4F6F" w14:textId="77777777" w:rsidR="00EA2FA3" w:rsidRDefault="00EA2FA3" w:rsidP="003436DF">
            <w:pPr>
              <w:spacing w:after="0" w:line="240" w:lineRule="auto"/>
              <w:jc w:val="both"/>
              <w:rPr>
                <w:rFonts w:ascii="Times New Roman" w:hAnsi="Times New Roman" w:cs="Times New Roman"/>
                <w:bCs/>
                <w:sz w:val="18"/>
                <w:szCs w:val="18"/>
                <w:vertAlign w:val="superscript"/>
                <w:lang w:val="en-GB"/>
              </w:rPr>
            </w:pPr>
            <w:r>
              <w:rPr>
                <w:rFonts w:ascii="Times New Roman" w:hAnsi="Times New Roman" w:cs="Times New Roman"/>
                <w:bCs/>
                <w:sz w:val="18"/>
                <w:szCs w:val="18"/>
              </w:rPr>
              <w:t>65.0</w:t>
            </w:r>
            <w:r>
              <w:rPr>
                <w:rFonts w:ascii="Times New Roman" w:hAnsi="Times New Roman" w:cs="Times New Roman"/>
                <w:bCs/>
                <w:sz w:val="18"/>
                <w:szCs w:val="18"/>
                <w:lang w:val="en-GB"/>
              </w:rPr>
              <w:t>0</w:t>
            </w:r>
            <w:r>
              <w:rPr>
                <w:rFonts w:ascii="Times New Roman" w:hAnsi="Times New Roman" w:cs="Times New Roman"/>
                <w:bCs/>
                <w:sz w:val="18"/>
                <w:szCs w:val="18"/>
              </w:rPr>
              <w:t>±</w:t>
            </w:r>
            <w:r>
              <w:rPr>
                <w:rFonts w:ascii="Times New Roman" w:hAnsi="Times New Roman" w:cs="Times New Roman"/>
                <w:bCs/>
                <w:sz w:val="18"/>
                <w:szCs w:val="18"/>
                <w:lang w:val="en-GB"/>
              </w:rPr>
              <w:t>8.88</w:t>
            </w:r>
          </w:p>
        </w:tc>
      </w:tr>
      <w:tr w:rsidR="00EA2FA3" w14:paraId="248FCBD0" w14:textId="77777777" w:rsidTr="003436DF">
        <w:trPr>
          <w:trHeight w:val="174"/>
        </w:trPr>
        <w:tc>
          <w:tcPr>
            <w:tcW w:w="1306" w:type="dxa"/>
            <w:tcBorders>
              <w:top w:val="single" w:sz="4" w:space="0" w:color="000000"/>
              <w:left w:val="single" w:sz="4" w:space="0" w:color="000000"/>
              <w:bottom w:val="single" w:sz="4" w:space="0" w:color="000000"/>
              <w:right w:val="single" w:sz="4" w:space="0" w:color="000000"/>
            </w:tcBorders>
          </w:tcPr>
          <w:p w14:paraId="665D573E" w14:textId="77777777" w:rsidR="00EA2FA3" w:rsidRDefault="00EA2FA3" w:rsidP="003436DF">
            <w:pPr>
              <w:spacing w:after="0" w:line="240" w:lineRule="auto"/>
              <w:ind w:firstLine="720"/>
              <w:jc w:val="both"/>
              <w:rPr>
                <w:rFonts w:ascii="Times New Roman" w:hAnsi="Times New Roman" w:cs="Times New Roman"/>
                <w:bCs/>
                <w:sz w:val="18"/>
                <w:szCs w:val="18"/>
              </w:rPr>
            </w:pPr>
          </w:p>
        </w:tc>
        <w:tc>
          <w:tcPr>
            <w:tcW w:w="996" w:type="dxa"/>
            <w:tcBorders>
              <w:top w:val="single" w:sz="4" w:space="0" w:color="000000"/>
              <w:left w:val="single" w:sz="4" w:space="0" w:color="000000"/>
              <w:bottom w:val="single" w:sz="4" w:space="0" w:color="000000"/>
              <w:right w:val="single" w:sz="4" w:space="0" w:color="000000"/>
            </w:tcBorders>
          </w:tcPr>
          <w:p w14:paraId="25E8D83E"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3</w:t>
            </w:r>
            <w:r>
              <w:rPr>
                <w:rFonts w:ascii="Times New Roman" w:hAnsi="Times New Roman" w:cs="Times New Roman"/>
                <w:bCs/>
                <w:sz w:val="18"/>
                <w:szCs w:val="18"/>
              </w:rPr>
              <w:t>00</w:t>
            </w:r>
          </w:p>
        </w:tc>
        <w:tc>
          <w:tcPr>
            <w:tcW w:w="1125" w:type="dxa"/>
            <w:tcBorders>
              <w:top w:val="single" w:sz="4" w:space="0" w:color="000000"/>
              <w:left w:val="single" w:sz="4" w:space="0" w:color="000000"/>
              <w:bottom w:val="single" w:sz="4" w:space="0" w:color="000000"/>
              <w:right w:val="single" w:sz="4" w:space="0" w:color="000000"/>
            </w:tcBorders>
          </w:tcPr>
          <w:p w14:paraId="70BC7985" w14:textId="77777777" w:rsidR="00EA2FA3" w:rsidRDefault="00EA2FA3" w:rsidP="003436DF">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lang w:val="en-GB"/>
              </w:rPr>
              <w:t>9.33</w:t>
            </w:r>
            <w:r>
              <w:rPr>
                <w:rFonts w:ascii="Times New Roman" w:hAnsi="Times New Roman" w:cs="Times New Roman"/>
                <w:bCs/>
                <w:sz w:val="18"/>
                <w:szCs w:val="18"/>
              </w:rPr>
              <w:t>±</w:t>
            </w:r>
            <w:r>
              <w:rPr>
                <w:rFonts w:ascii="Times New Roman" w:hAnsi="Times New Roman" w:cs="Times New Roman"/>
                <w:bCs/>
                <w:sz w:val="18"/>
                <w:szCs w:val="18"/>
                <w:lang w:val="en-GB"/>
              </w:rPr>
              <w:t>4.33</w:t>
            </w:r>
          </w:p>
        </w:tc>
        <w:tc>
          <w:tcPr>
            <w:tcW w:w="1710" w:type="dxa"/>
            <w:tcBorders>
              <w:top w:val="single" w:sz="4" w:space="0" w:color="000000"/>
              <w:left w:val="single" w:sz="4" w:space="0" w:color="000000"/>
              <w:bottom w:val="single" w:sz="4" w:space="0" w:color="000000"/>
              <w:right w:val="single" w:sz="4" w:space="0" w:color="000000"/>
            </w:tcBorders>
          </w:tcPr>
          <w:p w14:paraId="098EC999"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115.66</w:t>
            </w:r>
            <w:r>
              <w:rPr>
                <w:rFonts w:ascii="Times New Roman" w:hAnsi="Times New Roman" w:cs="Times New Roman"/>
                <w:bCs/>
                <w:sz w:val="18"/>
                <w:szCs w:val="18"/>
              </w:rPr>
              <w:t>±</w:t>
            </w:r>
            <w:r>
              <w:rPr>
                <w:rFonts w:ascii="Times New Roman" w:hAnsi="Times New Roman" w:cs="Times New Roman"/>
                <w:bCs/>
                <w:sz w:val="18"/>
                <w:szCs w:val="18"/>
                <w:lang w:val="en-GB"/>
              </w:rPr>
              <w:t>7.35</w:t>
            </w:r>
            <w:r>
              <w:rPr>
                <w:rFonts w:ascii="Times New Roman" w:hAnsi="Times New Roman" w:cs="Times New Roman"/>
                <w:bCs/>
                <w:sz w:val="18"/>
                <w:szCs w:val="18"/>
                <w:vertAlign w:val="superscript"/>
                <w:lang w:val="en-GB"/>
              </w:rPr>
              <w:t>b</w:t>
            </w:r>
            <w:r>
              <w:rPr>
                <w:rFonts w:ascii="Times New Roman" w:hAnsi="Times New Roman" w:cs="Times New Roman"/>
                <w:bCs/>
                <w:sz w:val="18"/>
                <w:szCs w:val="18"/>
              </w:rPr>
              <w:t>(</w:t>
            </w:r>
            <w:r>
              <w:rPr>
                <w:rFonts w:ascii="Times New Roman" w:hAnsi="Times New Roman" w:cs="Times New Roman"/>
                <w:bCs/>
                <w:sz w:val="18"/>
                <w:szCs w:val="18"/>
                <w:lang w:val="en-GB"/>
              </w:rPr>
              <w:t>45.79</w:t>
            </w:r>
            <w:r>
              <w:rPr>
                <w:rFonts w:ascii="Times New Roman" w:hAnsi="Times New Roman" w:cs="Times New Roman"/>
                <w:bCs/>
                <w:sz w:val="18"/>
                <w:szCs w:val="18"/>
              </w:rPr>
              <w:t>)</w:t>
            </w:r>
          </w:p>
        </w:tc>
        <w:tc>
          <w:tcPr>
            <w:tcW w:w="1703" w:type="dxa"/>
            <w:tcBorders>
              <w:top w:val="single" w:sz="4" w:space="0" w:color="000000"/>
              <w:left w:val="single" w:sz="4" w:space="0" w:color="000000"/>
              <w:bottom w:val="single" w:sz="4" w:space="0" w:color="000000"/>
              <w:right w:val="single" w:sz="4" w:space="0" w:color="000000"/>
            </w:tcBorders>
          </w:tcPr>
          <w:p w14:paraId="45D8A3CF"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79.66</w:t>
            </w:r>
            <w:r>
              <w:rPr>
                <w:rFonts w:ascii="Times New Roman" w:hAnsi="Times New Roman" w:cs="Times New Roman"/>
                <w:bCs/>
                <w:sz w:val="18"/>
                <w:szCs w:val="18"/>
              </w:rPr>
              <w:t>±</w:t>
            </w:r>
            <w:r>
              <w:rPr>
                <w:rFonts w:ascii="Times New Roman" w:hAnsi="Times New Roman" w:cs="Times New Roman"/>
                <w:bCs/>
                <w:sz w:val="18"/>
                <w:szCs w:val="18"/>
                <w:lang w:val="en-GB"/>
              </w:rPr>
              <w:t>9.20</w:t>
            </w:r>
            <w:r>
              <w:rPr>
                <w:rFonts w:ascii="Times New Roman" w:hAnsi="Times New Roman" w:cs="Times New Roman"/>
                <w:bCs/>
                <w:sz w:val="18"/>
                <w:szCs w:val="18"/>
              </w:rPr>
              <w:t>(</w:t>
            </w:r>
            <w:r>
              <w:rPr>
                <w:rFonts w:ascii="Times New Roman" w:hAnsi="Times New Roman" w:cs="Times New Roman"/>
                <w:bCs/>
                <w:sz w:val="18"/>
                <w:szCs w:val="18"/>
                <w:lang w:val="en-GB"/>
              </w:rPr>
              <w:t>0.41</w:t>
            </w:r>
            <w:r>
              <w:rPr>
                <w:rFonts w:ascii="Times New Roman" w:hAnsi="Times New Roman" w:cs="Times New Roman"/>
                <w:bCs/>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23112301"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lang w:val="en-GB"/>
              </w:rPr>
              <w:t>66.00</w:t>
            </w:r>
            <w:r>
              <w:rPr>
                <w:rFonts w:ascii="Times New Roman" w:hAnsi="Times New Roman" w:cs="Times New Roman"/>
                <w:bCs/>
                <w:sz w:val="18"/>
                <w:szCs w:val="18"/>
              </w:rPr>
              <w:t>±</w:t>
            </w:r>
            <w:r>
              <w:rPr>
                <w:rFonts w:ascii="Times New Roman" w:hAnsi="Times New Roman" w:cs="Times New Roman"/>
                <w:bCs/>
                <w:sz w:val="18"/>
                <w:szCs w:val="18"/>
                <w:lang w:val="en-GB"/>
              </w:rPr>
              <w:t>3.05</w:t>
            </w:r>
            <w:r>
              <w:rPr>
                <w:rFonts w:ascii="Times New Roman" w:hAnsi="Times New Roman" w:cs="Times New Roman"/>
                <w:bCs/>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637898EE"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rPr>
              <w:t>6</w:t>
            </w:r>
            <w:r>
              <w:rPr>
                <w:rFonts w:ascii="Times New Roman" w:hAnsi="Times New Roman" w:cs="Times New Roman"/>
                <w:bCs/>
                <w:sz w:val="18"/>
                <w:szCs w:val="18"/>
                <w:lang w:val="en-GB"/>
              </w:rPr>
              <w:t>0.66</w:t>
            </w:r>
            <w:r>
              <w:rPr>
                <w:rFonts w:ascii="Times New Roman" w:hAnsi="Times New Roman" w:cs="Times New Roman"/>
                <w:bCs/>
                <w:sz w:val="18"/>
                <w:szCs w:val="18"/>
              </w:rPr>
              <w:t>±</w:t>
            </w:r>
            <w:r>
              <w:rPr>
                <w:rFonts w:ascii="Times New Roman" w:hAnsi="Times New Roman" w:cs="Times New Roman"/>
                <w:bCs/>
                <w:sz w:val="18"/>
                <w:szCs w:val="18"/>
                <w:lang w:val="en-GB"/>
              </w:rPr>
              <w:t>8.33</w:t>
            </w:r>
            <w:r>
              <w:rPr>
                <w:rFonts w:ascii="Times New Roman" w:hAnsi="Times New Roman" w:cs="Times New Roman"/>
                <w:bCs/>
                <w:sz w:val="18"/>
                <w:szCs w:val="18"/>
              </w:rPr>
              <w:t>()</w:t>
            </w:r>
          </w:p>
        </w:tc>
      </w:tr>
      <w:tr w:rsidR="00EA2FA3" w14:paraId="3033F900" w14:textId="77777777" w:rsidTr="003436DF">
        <w:trPr>
          <w:trHeight w:val="205"/>
        </w:trPr>
        <w:tc>
          <w:tcPr>
            <w:tcW w:w="1306" w:type="dxa"/>
            <w:tcBorders>
              <w:top w:val="single" w:sz="4" w:space="0" w:color="000000"/>
              <w:left w:val="single" w:sz="4" w:space="0" w:color="000000"/>
              <w:bottom w:val="single" w:sz="4" w:space="0" w:color="000000"/>
              <w:right w:val="single" w:sz="4" w:space="0" w:color="000000"/>
            </w:tcBorders>
          </w:tcPr>
          <w:p w14:paraId="3B8AACE0" w14:textId="77777777" w:rsidR="00EA2FA3" w:rsidRDefault="00EA2FA3" w:rsidP="003436DF">
            <w:pPr>
              <w:spacing w:after="0" w:line="240" w:lineRule="auto"/>
              <w:ind w:firstLine="720"/>
              <w:jc w:val="both"/>
              <w:rPr>
                <w:rFonts w:ascii="Times New Roman" w:hAnsi="Times New Roman" w:cs="Times New Roman"/>
                <w:bCs/>
                <w:sz w:val="18"/>
                <w:szCs w:val="18"/>
              </w:rPr>
            </w:pPr>
          </w:p>
        </w:tc>
        <w:tc>
          <w:tcPr>
            <w:tcW w:w="996" w:type="dxa"/>
            <w:tcBorders>
              <w:top w:val="single" w:sz="4" w:space="0" w:color="000000"/>
              <w:left w:val="single" w:sz="4" w:space="0" w:color="000000"/>
              <w:bottom w:val="single" w:sz="4" w:space="0" w:color="000000"/>
              <w:right w:val="single" w:sz="4" w:space="0" w:color="000000"/>
            </w:tcBorders>
          </w:tcPr>
          <w:p w14:paraId="5216DDB3"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4</w:t>
            </w:r>
            <w:r>
              <w:rPr>
                <w:rFonts w:ascii="Times New Roman" w:hAnsi="Times New Roman" w:cs="Times New Roman"/>
                <w:bCs/>
                <w:sz w:val="18"/>
                <w:szCs w:val="18"/>
              </w:rPr>
              <w:t>50</w:t>
            </w:r>
          </w:p>
        </w:tc>
        <w:tc>
          <w:tcPr>
            <w:tcW w:w="1125" w:type="dxa"/>
            <w:tcBorders>
              <w:top w:val="single" w:sz="4" w:space="0" w:color="000000"/>
              <w:left w:val="single" w:sz="4" w:space="0" w:color="000000"/>
              <w:bottom w:val="single" w:sz="4" w:space="0" w:color="000000"/>
              <w:right w:val="single" w:sz="4" w:space="0" w:color="000000"/>
            </w:tcBorders>
          </w:tcPr>
          <w:p w14:paraId="5243EB13" w14:textId="77777777" w:rsidR="00EA2FA3" w:rsidRDefault="00EA2FA3" w:rsidP="003436DF">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lang w:val="en-GB"/>
              </w:rPr>
              <w:t>73.0</w:t>
            </w:r>
            <w:r>
              <w:rPr>
                <w:rFonts w:ascii="Times New Roman" w:hAnsi="Times New Roman" w:cs="Times New Roman"/>
                <w:bCs/>
                <w:sz w:val="18"/>
                <w:szCs w:val="18"/>
              </w:rPr>
              <w:t>±</w:t>
            </w:r>
            <w:r>
              <w:rPr>
                <w:rFonts w:ascii="Times New Roman" w:hAnsi="Times New Roman" w:cs="Times New Roman"/>
                <w:bCs/>
                <w:sz w:val="18"/>
                <w:szCs w:val="18"/>
                <w:lang w:val="en-GB"/>
              </w:rPr>
              <w:t>4.04</w:t>
            </w:r>
          </w:p>
        </w:tc>
        <w:tc>
          <w:tcPr>
            <w:tcW w:w="1710" w:type="dxa"/>
            <w:tcBorders>
              <w:top w:val="single" w:sz="4" w:space="0" w:color="000000"/>
              <w:left w:val="single" w:sz="4" w:space="0" w:color="000000"/>
              <w:bottom w:val="single" w:sz="4" w:space="0" w:color="000000"/>
              <w:right w:val="single" w:sz="4" w:space="0" w:color="000000"/>
            </w:tcBorders>
          </w:tcPr>
          <w:p w14:paraId="129E29F2"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95.33</w:t>
            </w:r>
            <w:r>
              <w:rPr>
                <w:rFonts w:ascii="Times New Roman" w:hAnsi="Times New Roman" w:cs="Times New Roman"/>
                <w:bCs/>
                <w:sz w:val="18"/>
                <w:szCs w:val="18"/>
              </w:rPr>
              <w:t>±</w:t>
            </w:r>
            <w:r>
              <w:rPr>
                <w:rFonts w:ascii="Times New Roman" w:hAnsi="Times New Roman" w:cs="Times New Roman"/>
                <w:bCs/>
                <w:sz w:val="18"/>
                <w:szCs w:val="18"/>
                <w:lang w:val="en-GB"/>
              </w:rPr>
              <w:t>1.45</w:t>
            </w:r>
            <w:r>
              <w:rPr>
                <w:rFonts w:ascii="Times New Roman" w:hAnsi="Times New Roman" w:cs="Times New Roman"/>
                <w:bCs/>
                <w:sz w:val="18"/>
                <w:szCs w:val="18"/>
              </w:rPr>
              <w:t>(</w:t>
            </w:r>
            <w:r>
              <w:rPr>
                <w:rFonts w:ascii="Times New Roman" w:hAnsi="Times New Roman" w:cs="Times New Roman"/>
                <w:bCs/>
                <w:sz w:val="18"/>
                <w:szCs w:val="18"/>
                <w:lang w:val="en-GB"/>
              </w:rPr>
              <w:t>30.58</w:t>
            </w:r>
            <w:r>
              <w:rPr>
                <w:rFonts w:ascii="Times New Roman" w:hAnsi="Times New Roman" w:cs="Times New Roman"/>
                <w:bCs/>
                <w:sz w:val="18"/>
                <w:szCs w:val="18"/>
              </w:rPr>
              <w:t>)</w:t>
            </w:r>
          </w:p>
        </w:tc>
        <w:tc>
          <w:tcPr>
            <w:tcW w:w="1703" w:type="dxa"/>
            <w:tcBorders>
              <w:top w:val="single" w:sz="4" w:space="0" w:color="000000"/>
              <w:left w:val="single" w:sz="4" w:space="0" w:color="000000"/>
              <w:bottom w:val="single" w:sz="4" w:space="0" w:color="000000"/>
              <w:right w:val="single" w:sz="4" w:space="0" w:color="000000"/>
            </w:tcBorders>
          </w:tcPr>
          <w:p w14:paraId="58BBEDEC"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77</w:t>
            </w:r>
            <w:r>
              <w:rPr>
                <w:rFonts w:ascii="Times New Roman" w:hAnsi="Times New Roman" w:cs="Times New Roman"/>
                <w:bCs/>
                <w:sz w:val="18"/>
                <w:szCs w:val="18"/>
              </w:rPr>
              <w:t>.66±</w:t>
            </w:r>
            <w:r>
              <w:rPr>
                <w:rFonts w:ascii="Times New Roman" w:hAnsi="Times New Roman" w:cs="Times New Roman"/>
                <w:bCs/>
                <w:sz w:val="18"/>
                <w:szCs w:val="18"/>
                <w:lang w:val="en-GB"/>
              </w:rPr>
              <w:t>6.88</w:t>
            </w:r>
            <w:r>
              <w:rPr>
                <w:rFonts w:ascii="Times New Roman" w:hAnsi="Times New Roman" w:cs="Times New Roman"/>
                <w:bCs/>
                <w:sz w:val="18"/>
                <w:szCs w:val="18"/>
              </w:rPr>
              <w:t>(</w:t>
            </w:r>
            <w:r>
              <w:rPr>
                <w:rFonts w:ascii="Times New Roman" w:hAnsi="Times New Roman" w:cs="Times New Roman"/>
                <w:bCs/>
                <w:sz w:val="18"/>
                <w:szCs w:val="18"/>
                <w:lang w:val="en-GB"/>
              </w:rPr>
              <w:t>6.38</w:t>
            </w:r>
            <w:r>
              <w:rPr>
                <w:rFonts w:ascii="Times New Roman" w:hAnsi="Times New Roman" w:cs="Times New Roman"/>
                <w:bCs/>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3CA35BBD"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64.66</w:t>
            </w:r>
            <w:r>
              <w:rPr>
                <w:rFonts w:ascii="Times New Roman" w:hAnsi="Times New Roman" w:cs="Times New Roman"/>
                <w:bCs/>
                <w:sz w:val="18"/>
                <w:szCs w:val="18"/>
              </w:rPr>
              <w:t>±</w:t>
            </w:r>
            <w:r>
              <w:rPr>
                <w:rFonts w:ascii="Times New Roman" w:hAnsi="Times New Roman" w:cs="Times New Roman"/>
                <w:bCs/>
                <w:sz w:val="18"/>
                <w:szCs w:val="18"/>
                <w:lang w:val="en-GB"/>
              </w:rPr>
              <w:t>1.20</w:t>
            </w:r>
            <w:r>
              <w:rPr>
                <w:rFonts w:ascii="Times New Roman" w:hAnsi="Times New Roman" w:cs="Times New Roman"/>
                <w:bCs/>
                <w:sz w:val="18"/>
                <w:szCs w:val="18"/>
              </w:rPr>
              <w:t>()</w:t>
            </w:r>
          </w:p>
        </w:tc>
        <w:tc>
          <w:tcPr>
            <w:tcW w:w="1560" w:type="dxa"/>
            <w:tcBorders>
              <w:top w:val="single" w:sz="4" w:space="0" w:color="000000"/>
              <w:left w:val="single" w:sz="4" w:space="0" w:color="000000"/>
              <w:bottom w:val="single" w:sz="4" w:space="0" w:color="000000"/>
              <w:right w:val="single" w:sz="4" w:space="0" w:color="000000"/>
            </w:tcBorders>
          </w:tcPr>
          <w:p w14:paraId="620335CE"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56.66</w:t>
            </w:r>
            <w:r>
              <w:rPr>
                <w:rFonts w:ascii="Times New Roman" w:hAnsi="Times New Roman" w:cs="Times New Roman"/>
                <w:bCs/>
                <w:sz w:val="18"/>
                <w:szCs w:val="18"/>
              </w:rPr>
              <w:t>±</w:t>
            </w:r>
            <w:r>
              <w:rPr>
                <w:rFonts w:ascii="Times New Roman" w:hAnsi="Times New Roman" w:cs="Times New Roman"/>
                <w:bCs/>
                <w:sz w:val="18"/>
                <w:szCs w:val="18"/>
                <w:lang w:val="en-GB"/>
              </w:rPr>
              <w:t>2.72</w:t>
            </w:r>
            <w:r>
              <w:rPr>
                <w:rFonts w:ascii="Times New Roman" w:hAnsi="Times New Roman" w:cs="Times New Roman"/>
                <w:bCs/>
                <w:sz w:val="18"/>
                <w:szCs w:val="18"/>
              </w:rPr>
              <w:t>()</w:t>
            </w:r>
          </w:p>
        </w:tc>
      </w:tr>
    </w:tbl>
    <w:bookmarkEnd w:id="2"/>
    <w:p w14:paraId="54E454AF" w14:textId="77777777" w:rsidR="00EA2FA3" w:rsidRDefault="00EA2FA3" w:rsidP="00EA2FA3">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Data </w:t>
      </w:r>
      <w:r>
        <w:rPr>
          <w:rFonts w:ascii="Times New Roman" w:hAnsi="Times New Roman" w:cs="Times New Roman"/>
          <w:bCs/>
          <w:sz w:val="24"/>
          <w:szCs w:val="24"/>
          <w:lang w:val="en-GB"/>
        </w:rPr>
        <w:t>are</w:t>
      </w:r>
      <w:r>
        <w:rPr>
          <w:rFonts w:ascii="Times New Roman" w:hAnsi="Times New Roman" w:cs="Times New Roman"/>
          <w:bCs/>
          <w:sz w:val="24"/>
          <w:szCs w:val="24"/>
        </w:rPr>
        <w:t xml:space="preserve"> expressed as MEAN ± SEM. Significant at </w:t>
      </w:r>
      <w:r>
        <w:rPr>
          <w:rFonts w:ascii="Times New Roman" w:hAnsi="Times New Roman" w:cs="Times New Roman"/>
          <w:bCs/>
          <w:sz w:val="24"/>
          <w:szCs w:val="24"/>
          <w:vertAlign w:val="superscript"/>
        </w:rPr>
        <w:t>a</w:t>
      </w:r>
      <w:r>
        <w:rPr>
          <w:rFonts w:ascii="Times New Roman" w:hAnsi="Times New Roman" w:cs="Times New Roman"/>
          <w:bCs/>
          <w:sz w:val="24"/>
          <w:szCs w:val="24"/>
        </w:rPr>
        <w:t xml:space="preserve">p&lt;0.05, </w:t>
      </w:r>
      <w:r>
        <w:rPr>
          <w:rFonts w:ascii="Times New Roman" w:hAnsi="Times New Roman" w:cs="Times New Roman"/>
          <w:bCs/>
          <w:sz w:val="24"/>
          <w:szCs w:val="24"/>
          <w:vertAlign w:val="superscript"/>
        </w:rPr>
        <w:t>b</w:t>
      </w:r>
      <w:r>
        <w:rPr>
          <w:rFonts w:ascii="Times New Roman" w:hAnsi="Times New Roman" w:cs="Times New Roman"/>
          <w:bCs/>
          <w:sz w:val="24"/>
          <w:szCs w:val="24"/>
        </w:rPr>
        <w:t>p&lt;</w:t>
      </w:r>
      <w:r w:rsidR="00475785">
        <w:rPr>
          <w:rFonts w:ascii="Times New Roman" w:hAnsi="Times New Roman" w:cs="Times New Roman"/>
          <w:bCs/>
          <w:sz w:val="24"/>
          <w:szCs w:val="24"/>
        </w:rPr>
        <w:t xml:space="preserve"> 0.01, compared to control (n=6</w:t>
      </w:r>
      <w:r>
        <w:rPr>
          <w:rFonts w:ascii="Times New Roman" w:hAnsi="Times New Roman" w:cs="Times New Roman"/>
          <w:bCs/>
          <w:sz w:val="24"/>
          <w:szCs w:val="24"/>
        </w:rPr>
        <w:t xml:space="preserve">). Values in parenthesis are percentage increases in blood glucose concentrations compared to 0 min in the same group. </w:t>
      </w:r>
    </w:p>
    <w:p w14:paraId="569195B0" w14:textId="77777777" w:rsidR="00EA2FA3" w:rsidRDefault="00EA2FA3" w:rsidP="00EA2FA3">
      <w:pPr>
        <w:spacing w:before="240" w:after="0" w:line="240" w:lineRule="auto"/>
        <w:jc w:val="both"/>
        <w:rPr>
          <w:rFonts w:ascii="Times New Roman" w:hAnsi="Times New Roman" w:cs="Times New Roman"/>
          <w:b/>
          <w:sz w:val="24"/>
          <w:szCs w:val="24"/>
        </w:rPr>
      </w:pPr>
    </w:p>
    <w:p w14:paraId="2A287228" w14:textId="77777777" w:rsidR="00EA2FA3" w:rsidRDefault="00EA2FA3" w:rsidP="00EA2FA3">
      <w:pPr>
        <w:spacing w:before="240" w:after="0" w:line="240" w:lineRule="auto"/>
        <w:jc w:val="both"/>
        <w:rPr>
          <w:rFonts w:ascii="Times New Roman" w:hAnsi="Times New Roman" w:cs="Times New Roman"/>
          <w:b/>
          <w:sz w:val="24"/>
          <w:szCs w:val="24"/>
        </w:rPr>
      </w:pPr>
    </w:p>
    <w:p w14:paraId="6CB02D9D" w14:textId="77777777" w:rsidR="00EA2FA3" w:rsidRDefault="00475785" w:rsidP="00EA2FA3">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EA2FA3">
        <w:rPr>
          <w:rFonts w:ascii="Times New Roman" w:hAnsi="Times New Roman" w:cs="Times New Roman"/>
          <w:b/>
          <w:sz w:val="24"/>
          <w:szCs w:val="24"/>
        </w:rPr>
        <w:t xml:space="preserve">3. </w:t>
      </w:r>
      <w:r w:rsidR="00EA2FA3">
        <w:rPr>
          <w:rFonts w:ascii="Times New Roman" w:hAnsi="Times New Roman" w:cs="Times New Roman"/>
          <w:bCs/>
          <w:sz w:val="24"/>
          <w:szCs w:val="24"/>
        </w:rPr>
        <w:t xml:space="preserve">Effect of ethanol leaf extract of </w:t>
      </w:r>
      <w:r w:rsidR="00EA2FA3">
        <w:rPr>
          <w:rFonts w:ascii="Times New Roman" w:hAnsi="Times New Roman" w:cs="Times New Roman"/>
          <w:bCs/>
          <w:i/>
          <w:iCs/>
          <w:sz w:val="24"/>
          <w:szCs w:val="24"/>
          <w:lang w:val="en-GB"/>
        </w:rPr>
        <w:t>Justicia insularis</w:t>
      </w:r>
      <w:r w:rsidR="00EA2FA3">
        <w:rPr>
          <w:rFonts w:ascii="Times New Roman" w:hAnsi="Times New Roman" w:cs="Times New Roman"/>
          <w:bCs/>
          <w:i/>
          <w:iCs/>
          <w:sz w:val="24"/>
          <w:szCs w:val="24"/>
        </w:rPr>
        <w:t xml:space="preserve"> </w:t>
      </w:r>
      <w:r w:rsidR="00EA2FA3">
        <w:rPr>
          <w:rFonts w:ascii="Times New Roman" w:hAnsi="Times New Roman" w:cs="Times New Roman"/>
          <w:bCs/>
          <w:sz w:val="24"/>
          <w:szCs w:val="24"/>
        </w:rPr>
        <w:t>on blood glucose level of rat after oral administration of maltose load</w:t>
      </w:r>
    </w:p>
    <w:tbl>
      <w:tblPr>
        <w:tblpPr w:leftFromText="180" w:rightFromText="180" w:vertAnchor="text" w:horzAnchor="page" w:tblpX="1111" w:tblpY="229"/>
        <w:tblOverlap w:val="never"/>
        <w:tblW w:w="10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06"/>
        <w:gridCol w:w="687"/>
        <w:gridCol w:w="1125"/>
        <w:gridCol w:w="1793"/>
        <w:gridCol w:w="1800"/>
        <w:gridCol w:w="1793"/>
        <w:gridCol w:w="1703"/>
      </w:tblGrid>
      <w:tr w:rsidR="00EA2FA3" w14:paraId="6C8C17EF" w14:textId="77777777" w:rsidTr="003436DF">
        <w:trPr>
          <w:trHeight w:val="70"/>
        </w:trPr>
        <w:tc>
          <w:tcPr>
            <w:tcW w:w="1413" w:type="dxa"/>
            <w:tcBorders>
              <w:top w:val="single" w:sz="4" w:space="0" w:color="000000"/>
              <w:left w:val="single" w:sz="4" w:space="0" w:color="000000"/>
              <w:bottom w:val="single" w:sz="4" w:space="0" w:color="000000"/>
              <w:right w:val="single" w:sz="4" w:space="0" w:color="000000"/>
            </w:tcBorders>
          </w:tcPr>
          <w:p w14:paraId="3DD2CC02"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TREATMENT</w:t>
            </w:r>
          </w:p>
        </w:tc>
        <w:tc>
          <w:tcPr>
            <w:tcW w:w="679" w:type="dxa"/>
            <w:tcBorders>
              <w:top w:val="single" w:sz="4" w:space="0" w:color="000000"/>
              <w:left w:val="single" w:sz="4" w:space="0" w:color="000000"/>
              <w:bottom w:val="single" w:sz="4" w:space="0" w:color="000000"/>
              <w:right w:val="single" w:sz="4" w:space="0" w:color="000000"/>
            </w:tcBorders>
          </w:tcPr>
          <w:p w14:paraId="5AE938D3"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DOSE  </w:t>
            </w:r>
          </w:p>
        </w:tc>
        <w:tc>
          <w:tcPr>
            <w:tcW w:w="8088" w:type="dxa"/>
            <w:gridSpan w:val="5"/>
            <w:tcBorders>
              <w:top w:val="single" w:sz="4" w:space="0" w:color="auto"/>
              <w:left w:val="single" w:sz="4" w:space="0" w:color="000000"/>
              <w:bottom w:val="single" w:sz="4" w:space="0" w:color="auto"/>
              <w:right w:val="single" w:sz="4" w:space="0" w:color="auto"/>
            </w:tcBorders>
          </w:tcPr>
          <w:p w14:paraId="4035D729" w14:textId="77777777" w:rsidR="00EA2FA3" w:rsidRDefault="00EA2FA3" w:rsidP="003436DF">
            <w:pPr>
              <w:spacing w:after="0" w:line="240" w:lineRule="auto"/>
              <w:jc w:val="center"/>
              <w:rPr>
                <w:rFonts w:ascii="Times New Roman" w:hAnsi="Times New Roman" w:cs="Times New Roman"/>
                <w:bCs/>
                <w:sz w:val="18"/>
                <w:szCs w:val="18"/>
              </w:rPr>
            </w:pPr>
            <w:r>
              <w:rPr>
                <w:rFonts w:ascii="Times New Roman" w:hAnsi="Times New Roman" w:cs="Times New Roman"/>
                <w:bCs/>
                <w:sz w:val="18"/>
                <w:szCs w:val="18"/>
              </w:rPr>
              <w:t>BLOOD GLUCOSE LEVEL mg/dL IN MIN</w:t>
            </w:r>
          </w:p>
        </w:tc>
      </w:tr>
      <w:tr w:rsidR="00EA2FA3" w14:paraId="4BAD88D2" w14:textId="77777777" w:rsidTr="003436DF">
        <w:trPr>
          <w:trHeight w:val="70"/>
        </w:trPr>
        <w:tc>
          <w:tcPr>
            <w:tcW w:w="1413" w:type="dxa"/>
            <w:tcBorders>
              <w:top w:val="single" w:sz="4" w:space="0" w:color="000000"/>
              <w:left w:val="single" w:sz="4" w:space="0" w:color="000000"/>
              <w:bottom w:val="single" w:sz="4" w:space="0" w:color="000000"/>
              <w:right w:val="single" w:sz="4" w:space="0" w:color="000000"/>
            </w:tcBorders>
          </w:tcPr>
          <w:p w14:paraId="557F1612" w14:textId="77777777" w:rsidR="00EA2FA3" w:rsidRDefault="00EA2FA3" w:rsidP="003436DF">
            <w:pPr>
              <w:spacing w:after="0" w:line="240" w:lineRule="auto"/>
              <w:jc w:val="both"/>
              <w:rPr>
                <w:rFonts w:ascii="Times New Roman" w:hAnsi="Times New Roman" w:cs="Times New Roman"/>
                <w:bCs/>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077EA043"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mg/kg</w:t>
            </w:r>
          </w:p>
        </w:tc>
        <w:tc>
          <w:tcPr>
            <w:tcW w:w="1109" w:type="dxa"/>
            <w:tcBorders>
              <w:top w:val="single" w:sz="4" w:space="0" w:color="000000"/>
              <w:left w:val="single" w:sz="4" w:space="0" w:color="000000"/>
              <w:bottom w:val="single" w:sz="4" w:space="0" w:color="000000"/>
              <w:right w:val="single" w:sz="4" w:space="0" w:color="000000"/>
            </w:tcBorders>
          </w:tcPr>
          <w:p w14:paraId="1FD6D726"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0 min</w:t>
            </w:r>
          </w:p>
        </w:tc>
        <w:tc>
          <w:tcPr>
            <w:tcW w:w="1765" w:type="dxa"/>
            <w:tcBorders>
              <w:top w:val="single" w:sz="4" w:space="0" w:color="000000"/>
              <w:left w:val="single" w:sz="4" w:space="0" w:color="000000"/>
              <w:bottom w:val="single" w:sz="4" w:space="0" w:color="000000"/>
              <w:right w:val="single" w:sz="4" w:space="0" w:color="000000"/>
            </w:tcBorders>
          </w:tcPr>
          <w:p w14:paraId="1008981C"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30 min</w:t>
            </w:r>
          </w:p>
        </w:tc>
        <w:tc>
          <w:tcPr>
            <w:tcW w:w="1772" w:type="dxa"/>
            <w:tcBorders>
              <w:top w:val="single" w:sz="4" w:space="0" w:color="000000"/>
              <w:left w:val="single" w:sz="4" w:space="0" w:color="000000"/>
              <w:bottom w:val="single" w:sz="4" w:space="0" w:color="000000"/>
              <w:right w:val="single" w:sz="4" w:space="0" w:color="000000"/>
            </w:tcBorders>
          </w:tcPr>
          <w:p w14:paraId="34C032B4"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60 min</w:t>
            </w:r>
          </w:p>
        </w:tc>
        <w:tc>
          <w:tcPr>
            <w:tcW w:w="1765" w:type="dxa"/>
            <w:tcBorders>
              <w:top w:val="single" w:sz="4" w:space="0" w:color="000000"/>
              <w:left w:val="single" w:sz="4" w:space="0" w:color="000000"/>
              <w:bottom w:val="single" w:sz="4" w:space="0" w:color="000000"/>
              <w:right w:val="single" w:sz="4" w:space="0" w:color="000000"/>
            </w:tcBorders>
          </w:tcPr>
          <w:p w14:paraId="4C65F6A3"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120 min</w:t>
            </w:r>
          </w:p>
        </w:tc>
        <w:tc>
          <w:tcPr>
            <w:tcW w:w="1677" w:type="dxa"/>
            <w:tcBorders>
              <w:top w:val="single" w:sz="4" w:space="0" w:color="000000"/>
              <w:left w:val="single" w:sz="4" w:space="0" w:color="000000"/>
              <w:bottom w:val="single" w:sz="4" w:space="0" w:color="000000"/>
              <w:right w:val="single" w:sz="4" w:space="0" w:color="000000"/>
            </w:tcBorders>
          </w:tcPr>
          <w:p w14:paraId="7EB39D7C"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180 min</w:t>
            </w:r>
          </w:p>
        </w:tc>
      </w:tr>
      <w:tr w:rsidR="00EA2FA3" w14:paraId="5B483D6B" w14:textId="77777777" w:rsidTr="003436DF">
        <w:trPr>
          <w:trHeight w:val="404"/>
        </w:trPr>
        <w:tc>
          <w:tcPr>
            <w:tcW w:w="1413" w:type="dxa"/>
            <w:tcBorders>
              <w:top w:val="single" w:sz="4" w:space="0" w:color="000000"/>
              <w:left w:val="single" w:sz="4" w:space="0" w:color="000000"/>
              <w:bottom w:val="single" w:sz="4" w:space="0" w:color="auto"/>
              <w:right w:val="single" w:sz="4" w:space="0" w:color="000000"/>
            </w:tcBorders>
          </w:tcPr>
          <w:p w14:paraId="5B66B3FC"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 xml:space="preserve">Normal </w:t>
            </w:r>
            <w:r>
              <w:rPr>
                <w:rFonts w:ascii="Times New Roman" w:hAnsi="Times New Roman" w:cs="Times New Roman"/>
                <w:bCs/>
                <w:sz w:val="18"/>
                <w:szCs w:val="18"/>
              </w:rPr>
              <w:t xml:space="preserve">Control </w:t>
            </w:r>
          </w:p>
        </w:tc>
        <w:tc>
          <w:tcPr>
            <w:tcW w:w="679" w:type="dxa"/>
            <w:tcBorders>
              <w:top w:val="single" w:sz="4" w:space="0" w:color="000000"/>
              <w:left w:val="single" w:sz="4" w:space="0" w:color="000000"/>
              <w:bottom w:val="single" w:sz="4" w:space="0" w:color="auto"/>
              <w:right w:val="single" w:sz="4" w:space="0" w:color="000000"/>
            </w:tcBorders>
          </w:tcPr>
          <w:p w14:paraId="0E13A045"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w:t>
            </w:r>
          </w:p>
        </w:tc>
        <w:tc>
          <w:tcPr>
            <w:tcW w:w="1109" w:type="dxa"/>
            <w:tcBorders>
              <w:top w:val="single" w:sz="4" w:space="0" w:color="000000"/>
              <w:left w:val="single" w:sz="4" w:space="0" w:color="000000"/>
              <w:bottom w:val="single" w:sz="4" w:space="0" w:color="auto"/>
              <w:right w:val="single" w:sz="4" w:space="0" w:color="000000"/>
            </w:tcBorders>
          </w:tcPr>
          <w:p w14:paraId="21F822C0"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100.00±4.25</w:t>
            </w:r>
          </w:p>
        </w:tc>
        <w:tc>
          <w:tcPr>
            <w:tcW w:w="1765" w:type="dxa"/>
            <w:tcBorders>
              <w:top w:val="single" w:sz="4" w:space="0" w:color="000000"/>
              <w:left w:val="single" w:sz="4" w:space="0" w:color="000000"/>
              <w:bottom w:val="single" w:sz="4" w:space="0" w:color="auto"/>
              <w:right w:val="single" w:sz="4" w:space="0" w:color="000000"/>
            </w:tcBorders>
          </w:tcPr>
          <w:p w14:paraId="4759F59E"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88.33±1.85</w:t>
            </w:r>
          </w:p>
        </w:tc>
        <w:tc>
          <w:tcPr>
            <w:tcW w:w="1772" w:type="dxa"/>
            <w:tcBorders>
              <w:top w:val="single" w:sz="4" w:space="0" w:color="000000"/>
              <w:left w:val="single" w:sz="4" w:space="0" w:color="000000"/>
              <w:bottom w:val="single" w:sz="4" w:space="0" w:color="auto"/>
              <w:right w:val="single" w:sz="4" w:space="0" w:color="000000"/>
            </w:tcBorders>
          </w:tcPr>
          <w:p w14:paraId="61308E61"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92.33±4.25(1.80)</w:t>
            </w:r>
          </w:p>
        </w:tc>
        <w:tc>
          <w:tcPr>
            <w:tcW w:w="1765" w:type="dxa"/>
            <w:tcBorders>
              <w:top w:val="single" w:sz="4" w:space="0" w:color="000000"/>
              <w:left w:val="single" w:sz="4" w:space="0" w:color="000000"/>
              <w:bottom w:val="single" w:sz="4" w:space="0" w:color="auto"/>
              <w:right w:val="single" w:sz="4" w:space="0" w:color="000000"/>
            </w:tcBorders>
          </w:tcPr>
          <w:p w14:paraId="1ED3133B"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89.0±4.35(1.55)</w:t>
            </w:r>
          </w:p>
        </w:tc>
        <w:tc>
          <w:tcPr>
            <w:tcW w:w="1677" w:type="dxa"/>
            <w:tcBorders>
              <w:top w:val="single" w:sz="4" w:space="0" w:color="000000"/>
              <w:left w:val="single" w:sz="4" w:space="0" w:color="000000"/>
              <w:bottom w:val="single" w:sz="4" w:space="0" w:color="auto"/>
              <w:right w:val="single" w:sz="4" w:space="0" w:color="000000"/>
            </w:tcBorders>
          </w:tcPr>
          <w:p w14:paraId="229578CE"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87.33±3.84(3.98)</w:t>
            </w:r>
          </w:p>
        </w:tc>
      </w:tr>
      <w:tr w:rsidR="00EA2FA3" w14:paraId="6479C72E" w14:textId="77777777" w:rsidTr="003436DF">
        <w:trPr>
          <w:trHeight w:val="127"/>
        </w:trPr>
        <w:tc>
          <w:tcPr>
            <w:tcW w:w="1413" w:type="dxa"/>
            <w:tcBorders>
              <w:top w:val="single" w:sz="4" w:space="0" w:color="auto"/>
              <w:left w:val="single" w:sz="4" w:space="0" w:color="000000"/>
              <w:bottom w:val="single" w:sz="4" w:space="0" w:color="000000"/>
              <w:right w:val="single" w:sz="4" w:space="0" w:color="000000"/>
            </w:tcBorders>
          </w:tcPr>
          <w:p w14:paraId="7D690FC1"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Maltose</w:t>
            </w:r>
          </w:p>
        </w:tc>
        <w:tc>
          <w:tcPr>
            <w:tcW w:w="679" w:type="dxa"/>
            <w:tcBorders>
              <w:top w:val="single" w:sz="4" w:space="0" w:color="auto"/>
              <w:left w:val="single" w:sz="4" w:space="0" w:color="000000"/>
              <w:bottom w:val="single" w:sz="4" w:space="0" w:color="000000"/>
              <w:right w:val="single" w:sz="4" w:space="0" w:color="000000"/>
            </w:tcBorders>
          </w:tcPr>
          <w:p w14:paraId="428E4FCE"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2000</w:t>
            </w:r>
          </w:p>
        </w:tc>
        <w:tc>
          <w:tcPr>
            <w:tcW w:w="1109" w:type="dxa"/>
            <w:tcBorders>
              <w:top w:val="single" w:sz="4" w:space="0" w:color="auto"/>
              <w:left w:val="single" w:sz="4" w:space="0" w:color="000000"/>
              <w:bottom w:val="single" w:sz="4" w:space="0" w:color="000000"/>
              <w:right w:val="single" w:sz="4" w:space="0" w:color="000000"/>
            </w:tcBorders>
          </w:tcPr>
          <w:p w14:paraId="689872DE" w14:textId="77777777" w:rsidR="00EA2FA3" w:rsidRDefault="00EA2FA3" w:rsidP="003436DF">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lang w:val="en-GB"/>
              </w:rPr>
              <w:t>70.00</w:t>
            </w:r>
            <w:r>
              <w:rPr>
                <w:rFonts w:ascii="Times New Roman" w:hAnsi="Times New Roman" w:cs="Times New Roman"/>
                <w:bCs/>
                <w:sz w:val="18"/>
                <w:szCs w:val="18"/>
              </w:rPr>
              <w:t>±</w:t>
            </w:r>
            <w:r>
              <w:rPr>
                <w:rFonts w:ascii="Times New Roman" w:hAnsi="Times New Roman" w:cs="Times New Roman"/>
                <w:bCs/>
                <w:sz w:val="18"/>
                <w:szCs w:val="18"/>
                <w:lang w:val="en-GB"/>
              </w:rPr>
              <w:t>11.67</w:t>
            </w:r>
          </w:p>
        </w:tc>
        <w:tc>
          <w:tcPr>
            <w:tcW w:w="1765" w:type="dxa"/>
            <w:tcBorders>
              <w:top w:val="single" w:sz="4" w:space="0" w:color="auto"/>
              <w:left w:val="single" w:sz="4" w:space="0" w:color="000000"/>
              <w:bottom w:val="single" w:sz="4" w:space="0" w:color="000000"/>
              <w:right w:val="single" w:sz="4" w:space="0" w:color="000000"/>
            </w:tcBorders>
          </w:tcPr>
          <w:p w14:paraId="3B7B911B"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133.66</w:t>
            </w:r>
            <w:r>
              <w:rPr>
                <w:rFonts w:ascii="Times New Roman" w:hAnsi="Times New Roman" w:cs="Times New Roman"/>
                <w:bCs/>
                <w:sz w:val="18"/>
                <w:szCs w:val="18"/>
              </w:rPr>
              <w:t>±1</w:t>
            </w:r>
            <w:r>
              <w:rPr>
                <w:rFonts w:ascii="Times New Roman" w:hAnsi="Times New Roman" w:cs="Times New Roman"/>
                <w:bCs/>
                <w:sz w:val="18"/>
                <w:szCs w:val="18"/>
                <w:lang w:val="en-GB"/>
              </w:rPr>
              <w:t>5.44</w:t>
            </w:r>
            <w:r>
              <w:rPr>
                <w:rFonts w:ascii="Times New Roman" w:hAnsi="Times New Roman" w:cs="Times New Roman"/>
                <w:bCs/>
                <w:sz w:val="18"/>
                <w:szCs w:val="18"/>
                <w:vertAlign w:val="superscript"/>
                <w:lang w:val="en-GB"/>
              </w:rPr>
              <w:t>c</w:t>
            </w:r>
            <w:r>
              <w:rPr>
                <w:rFonts w:ascii="Times New Roman" w:hAnsi="Times New Roman" w:cs="Times New Roman"/>
                <w:bCs/>
                <w:sz w:val="18"/>
                <w:szCs w:val="18"/>
              </w:rPr>
              <w:t>(</w:t>
            </w:r>
            <w:r>
              <w:rPr>
                <w:rFonts w:ascii="Times New Roman" w:hAnsi="Times New Roman" w:cs="Times New Roman"/>
                <w:bCs/>
                <w:sz w:val="18"/>
                <w:szCs w:val="18"/>
                <w:lang w:val="en-GB"/>
              </w:rPr>
              <w:t>90.94</w:t>
            </w:r>
            <w:r>
              <w:rPr>
                <w:rFonts w:ascii="Times New Roman" w:hAnsi="Times New Roman" w:cs="Times New Roman"/>
                <w:bCs/>
                <w:sz w:val="18"/>
                <w:szCs w:val="18"/>
              </w:rPr>
              <w:t>)</w:t>
            </w:r>
          </w:p>
        </w:tc>
        <w:tc>
          <w:tcPr>
            <w:tcW w:w="1772" w:type="dxa"/>
            <w:tcBorders>
              <w:top w:val="single" w:sz="4" w:space="0" w:color="auto"/>
              <w:left w:val="single" w:sz="4" w:space="0" w:color="000000"/>
              <w:bottom w:val="single" w:sz="4" w:space="0" w:color="000000"/>
              <w:right w:val="single" w:sz="4" w:space="0" w:color="000000"/>
            </w:tcBorders>
          </w:tcPr>
          <w:p w14:paraId="0E7A8636"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lang w:val="en-GB"/>
              </w:rPr>
              <w:t>28.66</w:t>
            </w:r>
            <w:r>
              <w:rPr>
                <w:rFonts w:ascii="Times New Roman" w:hAnsi="Times New Roman" w:cs="Times New Roman"/>
                <w:bCs/>
                <w:sz w:val="18"/>
                <w:szCs w:val="18"/>
              </w:rPr>
              <w:t>±</w:t>
            </w:r>
            <w:r>
              <w:rPr>
                <w:rFonts w:ascii="Times New Roman" w:hAnsi="Times New Roman" w:cs="Times New Roman"/>
                <w:bCs/>
                <w:sz w:val="18"/>
                <w:szCs w:val="18"/>
                <w:lang w:val="en-GB"/>
              </w:rPr>
              <w:t>8.78</w:t>
            </w:r>
            <w:r>
              <w:rPr>
                <w:rFonts w:ascii="Times New Roman" w:hAnsi="Times New Roman" w:cs="Times New Roman"/>
                <w:bCs/>
                <w:sz w:val="18"/>
                <w:szCs w:val="18"/>
                <w:vertAlign w:val="superscript"/>
              </w:rPr>
              <w:t>a</w:t>
            </w:r>
            <w:r>
              <w:rPr>
                <w:rFonts w:ascii="Times New Roman" w:hAnsi="Times New Roman" w:cs="Times New Roman"/>
                <w:bCs/>
                <w:sz w:val="18"/>
                <w:szCs w:val="18"/>
              </w:rPr>
              <w:t>(</w:t>
            </w:r>
            <w:r>
              <w:rPr>
                <w:rFonts w:ascii="Times New Roman" w:hAnsi="Times New Roman" w:cs="Times New Roman"/>
                <w:bCs/>
                <w:sz w:val="18"/>
                <w:szCs w:val="18"/>
                <w:lang w:val="en-GB"/>
              </w:rPr>
              <w:t>83.80</w:t>
            </w:r>
            <w:r>
              <w:rPr>
                <w:rFonts w:ascii="Times New Roman" w:hAnsi="Times New Roman" w:cs="Times New Roman"/>
                <w:bCs/>
                <w:sz w:val="18"/>
                <w:szCs w:val="18"/>
              </w:rPr>
              <w:t>)</w:t>
            </w:r>
          </w:p>
        </w:tc>
        <w:tc>
          <w:tcPr>
            <w:tcW w:w="1765" w:type="dxa"/>
            <w:tcBorders>
              <w:top w:val="single" w:sz="4" w:space="0" w:color="auto"/>
              <w:left w:val="single" w:sz="4" w:space="0" w:color="000000"/>
              <w:bottom w:val="single" w:sz="4" w:space="0" w:color="000000"/>
              <w:right w:val="single" w:sz="4" w:space="0" w:color="000000"/>
            </w:tcBorders>
          </w:tcPr>
          <w:p w14:paraId="0D7B9173"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lang w:val="en-GB"/>
              </w:rPr>
              <w:t>99.36</w:t>
            </w:r>
            <w:r>
              <w:rPr>
                <w:rFonts w:ascii="Times New Roman" w:hAnsi="Times New Roman" w:cs="Times New Roman"/>
                <w:bCs/>
                <w:sz w:val="18"/>
                <w:szCs w:val="18"/>
              </w:rPr>
              <w:t>±</w:t>
            </w:r>
            <w:r>
              <w:rPr>
                <w:rFonts w:ascii="Times New Roman" w:hAnsi="Times New Roman" w:cs="Times New Roman"/>
                <w:bCs/>
                <w:sz w:val="18"/>
                <w:szCs w:val="18"/>
                <w:lang w:val="en-GB"/>
              </w:rPr>
              <w:t>5.36</w:t>
            </w:r>
            <w:r>
              <w:rPr>
                <w:rFonts w:ascii="Times New Roman" w:hAnsi="Times New Roman" w:cs="Times New Roman"/>
                <w:bCs/>
                <w:sz w:val="18"/>
                <w:szCs w:val="18"/>
              </w:rPr>
              <w:t>(</w:t>
            </w:r>
            <w:r>
              <w:rPr>
                <w:rFonts w:ascii="Times New Roman" w:hAnsi="Times New Roman" w:cs="Times New Roman"/>
                <w:bCs/>
                <w:sz w:val="18"/>
                <w:szCs w:val="18"/>
                <w:lang w:val="en-GB"/>
              </w:rPr>
              <w:t>41.94</w:t>
            </w:r>
            <w:r>
              <w:rPr>
                <w:rFonts w:ascii="Times New Roman" w:hAnsi="Times New Roman" w:cs="Times New Roman"/>
                <w:bCs/>
                <w:sz w:val="18"/>
                <w:szCs w:val="18"/>
              </w:rPr>
              <w:t>)</w:t>
            </w:r>
          </w:p>
        </w:tc>
        <w:tc>
          <w:tcPr>
            <w:tcW w:w="1677" w:type="dxa"/>
            <w:tcBorders>
              <w:top w:val="single" w:sz="4" w:space="0" w:color="auto"/>
              <w:left w:val="single" w:sz="4" w:space="0" w:color="000000"/>
              <w:bottom w:val="single" w:sz="4" w:space="0" w:color="000000"/>
              <w:right w:val="single" w:sz="4" w:space="0" w:color="000000"/>
            </w:tcBorders>
          </w:tcPr>
          <w:p w14:paraId="5887955C"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lang w:val="en-GB"/>
              </w:rPr>
              <w:t>84.0</w:t>
            </w:r>
            <w:r>
              <w:rPr>
                <w:rFonts w:ascii="Times New Roman" w:hAnsi="Times New Roman" w:cs="Times New Roman"/>
                <w:bCs/>
                <w:sz w:val="18"/>
                <w:szCs w:val="18"/>
              </w:rPr>
              <w:t>±</w:t>
            </w:r>
            <w:r>
              <w:rPr>
                <w:rFonts w:ascii="Times New Roman" w:hAnsi="Times New Roman" w:cs="Times New Roman"/>
                <w:bCs/>
                <w:sz w:val="18"/>
                <w:szCs w:val="18"/>
                <w:lang w:val="en-GB"/>
              </w:rPr>
              <w:t>7.21</w:t>
            </w:r>
            <w:r>
              <w:rPr>
                <w:rFonts w:ascii="Times New Roman" w:hAnsi="Times New Roman" w:cs="Times New Roman"/>
                <w:bCs/>
                <w:sz w:val="18"/>
                <w:szCs w:val="18"/>
              </w:rPr>
              <w:t>(2</w:t>
            </w:r>
            <w:r>
              <w:rPr>
                <w:rFonts w:ascii="Times New Roman" w:hAnsi="Times New Roman" w:cs="Times New Roman"/>
                <w:bCs/>
                <w:sz w:val="18"/>
                <w:szCs w:val="18"/>
                <w:lang w:val="en-GB"/>
              </w:rPr>
              <w:t>0.0</w:t>
            </w:r>
            <w:r>
              <w:rPr>
                <w:rFonts w:ascii="Times New Roman" w:hAnsi="Times New Roman" w:cs="Times New Roman"/>
                <w:bCs/>
                <w:sz w:val="18"/>
                <w:szCs w:val="18"/>
              </w:rPr>
              <w:t>)</w:t>
            </w:r>
          </w:p>
        </w:tc>
      </w:tr>
      <w:tr w:rsidR="00EA2FA3" w14:paraId="6AA9BCAD" w14:textId="77777777" w:rsidTr="003436DF">
        <w:trPr>
          <w:trHeight w:val="186"/>
        </w:trPr>
        <w:tc>
          <w:tcPr>
            <w:tcW w:w="1413" w:type="dxa"/>
            <w:tcBorders>
              <w:top w:val="single" w:sz="4" w:space="0" w:color="000000"/>
              <w:left w:val="single" w:sz="4" w:space="0" w:color="000000"/>
              <w:bottom w:val="single" w:sz="4" w:space="0" w:color="000000"/>
              <w:right w:val="single" w:sz="4" w:space="0" w:color="000000"/>
            </w:tcBorders>
          </w:tcPr>
          <w:p w14:paraId="2EDB2AF8"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Acarbose</w:t>
            </w:r>
          </w:p>
        </w:tc>
        <w:tc>
          <w:tcPr>
            <w:tcW w:w="679" w:type="dxa"/>
            <w:tcBorders>
              <w:top w:val="single" w:sz="4" w:space="0" w:color="000000"/>
              <w:left w:val="single" w:sz="4" w:space="0" w:color="000000"/>
              <w:bottom w:val="single" w:sz="4" w:space="0" w:color="000000"/>
              <w:right w:val="single" w:sz="4" w:space="0" w:color="000000"/>
            </w:tcBorders>
          </w:tcPr>
          <w:p w14:paraId="290C3E38"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100</w:t>
            </w:r>
          </w:p>
        </w:tc>
        <w:tc>
          <w:tcPr>
            <w:tcW w:w="1109" w:type="dxa"/>
            <w:tcBorders>
              <w:top w:val="single" w:sz="4" w:space="0" w:color="000000"/>
              <w:left w:val="single" w:sz="4" w:space="0" w:color="000000"/>
              <w:bottom w:val="single" w:sz="4" w:space="0" w:color="000000"/>
              <w:right w:val="single" w:sz="4" w:space="0" w:color="000000"/>
            </w:tcBorders>
          </w:tcPr>
          <w:p w14:paraId="55BBA0D1"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85.34±1.36</w:t>
            </w:r>
          </w:p>
        </w:tc>
        <w:tc>
          <w:tcPr>
            <w:tcW w:w="1765" w:type="dxa"/>
            <w:tcBorders>
              <w:top w:val="single" w:sz="4" w:space="0" w:color="000000"/>
              <w:left w:val="single" w:sz="4" w:space="0" w:color="000000"/>
              <w:bottom w:val="single" w:sz="4" w:space="0" w:color="000000"/>
              <w:right w:val="single" w:sz="4" w:space="0" w:color="000000"/>
            </w:tcBorders>
          </w:tcPr>
          <w:p w14:paraId="1A154DCA"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88.22±1.10(3.37)</w:t>
            </w:r>
          </w:p>
        </w:tc>
        <w:tc>
          <w:tcPr>
            <w:tcW w:w="1772" w:type="dxa"/>
            <w:tcBorders>
              <w:top w:val="single" w:sz="4" w:space="0" w:color="000000"/>
              <w:left w:val="single" w:sz="4" w:space="0" w:color="000000"/>
              <w:bottom w:val="single" w:sz="4" w:space="0" w:color="000000"/>
              <w:right w:val="single" w:sz="4" w:space="0" w:color="000000"/>
            </w:tcBorders>
          </w:tcPr>
          <w:p w14:paraId="3E560C62"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86.0±2.20(0.77)</w:t>
            </w:r>
          </w:p>
        </w:tc>
        <w:tc>
          <w:tcPr>
            <w:tcW w:w="1765" w:type="dxa"/>
            <w:tcBorders>
              <w:top w:val="single" w:sz="4" w:space="0" w:color="000000"/>
              <w:left w:val="single" w:sz="4" w:space="0" w:color="000000"/>
              <w:bottom w:val="single" w:sz="4" w:space="0" w:color="000000"/>
              <w:right w:val="single" w:sz="4" w:space="0" w:color="000000"/>
            </w:tcBorders>
          </w:tcPr>
          <w:p w14:paraId="0625E8D1"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rPr>
              <w:t>84.26±1.14</w:t>
            </w:r>
            <w:r>
              <w:rPr>
                <w:rFonts w:ascii="Times New Roman" w:hAnsi="Times New Roman" w:cs="Times New Roman"/>
                <w:bCs/>
                <w:sz w:val="18"/>
                <w:szCs w:val="18"/>
                <w:vertAlign w:val="superscript"/>
              </w:rPr>
              <w:t>a</w:t>
            </w:r>
            <w:r>
              <w:rPr>
                <w:rFonts w:ascii="Times New Roman" w:hAnsi="Times New Roman" w:cs="Times New Roman"/>
                <w:bCs/>
                <w:sz w:val="18"/>
                <w:szCs w:val="18"/>
              </w:rPr>
              <w:t>()</w:t>
            </w:r>
          </w:p>
        </w:tc>
        <w:tc>
          <w:tcPr>
            <w:tcW w:w="1677" w:type="dxa"/>
            <w:tcBorders>
              <w:top w:val="single" w:sz="4" w:space="0" w:color="000000"/>
              <w:left w:val="single" w:sz="4" w:space="0" w:color="000000"/>
              <w:bottom w:val="single" w:sz="4" w:space="0" w:color="000000"/>
              <w:right w:val="single" w:sz="4" w:space="0" w:color="000000"/>
            </w:tcBorders>
          </w:tcPr>
          <w:p w14:paraId="77614BE6"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rPr>
              <w:t>82.28±2.26()</w:t>
            </w:r>
          </w:p>
        </w:tc>
      </w:tr>
      <w:tr w:rsidR="00EA2FA3" w14:paraId="457D1233" w14:textId="77777777" w:rsidTr="003436DF">
        <w:trPr>
          <w:trHeight w:val="261"/>
        </w:trPr>
        <w:tc>
          <w:tcPr>
            <w:tcW w:w="1413" w:type="dxa"/>
            <w:tcBorders>
              <w:top w:val="single" w:sz="4" w:space="0" w:color="000000"/>
              <w:left w:val="single" w:sz="4" w:space="0" w:color="000000"/>
              <w:bottom w:val="single" w:sz="4" w:space="0" w:color="000000"/>
              <w:right w:val="single" w:sz="4" w:space="0" w:color="000000"/>
            </w:tcBorders>
          </w:tcPr>
          <w:p w14:paraId="0CB81816"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 xml:space="preserve">Extract </w:t>
            </w:r>
          </w:p>
        </w:tc>
        <w:tc>
          <w:tcPr>
            <w:tcW w:w="679" w:type="dxa"/>
            <w:tcBorders>
              <w:top w:val="single" w:sz="4" w:space="0" w:color="000000"/>
              <w:left w:val="single" w:sz="4" w:space="0" w:color="000000"/>
              <w:bottom w:val="single" w:sz="4" w:space="0" w:color="000000"/>
              <w:right w:val="single" w:sz="4" w:space="0" w:color="000000"/>
            </w:tcBorders>
          </w:tcPr>
          <w:p w14:paraId="0D80B24D"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w:t>
            </w:r>
            <w:r>
              <w:rPr>
                <w:rFonts w:ascii="Times New Roman" w:hAnsi="Times New Roman" w:cs="Times New Roman"/>
                <w:bCs/>
                <w:sz w:val="18"/>
                <w:szCs w:val="18"/>
              </w:rPr>
              <w:t>50</w:t>
            </w:r>
          </w:p>
        </w:tc>
        <w:tc>
          <w:tcPr>
            <w:tcW w:w="1109" w:type="dxa"/>
            <w:tcBorders>
              <w:top w:val="single" w:sz="4" w:space="0" w:color="000000"/>
              <w:left w:val="single" w:sz="4" w:space="0" w:color="000000"/>
              <w:bottom w:val="single" w:sz="4" w:space="0" w:color="000000"/>
              <w:right w:val="single" w:sz="4" w:space="0" w:color="000000"/>
            </w:tcBorders>
          </w:tcPr>
          <w:p w14:paraId="1D44F131" w14:textId="77777777" w:rsidR="00EA2FA3" w:rsidRDefault="00EA2FA3" w:rsidP="003436DF">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lang w:val="en-GB"/>
              </w:rPr>
              <w:t>86.33</w:t>
            </w:r>
            <w:r>
              <w:rPr>
                <w:rFonts w:ascii="Times New Roman" w:hAnsi="Times New Roman" w:cs="Times New Roman"/>
                <w:bCs/>
                <w:sz w:val="18"/>
                <w:szCs w:val="18"/>
              </w:rPr>
              <w:t>±</w:t>
            </w:r>
            <w:r>
              <w:rPr>
                <w:rFonts w:ascii="Times New Roman" w:hAnsi="Times New Roman" w:cs="Times New Roman"/>
                <w:bCs/>
                <w:sz w:val="18"/>
                <w:szCs w:val="18"/>
                <w:lang w:val="en-GB"/>
              </w:rPr>
              <w:t>7.66</w:t>
            </w:r>
          </w:p>
        </w:tc>
        <w:tc>
          <w:tcPr>
            <w:tcW w:w="1765" w:type="dxa"/>
            <w:tcBorders>
              <w:top w:val="single" w:sz="4" w:space="0" w:color="000000"/>
              <w:left w:val="single" w:sz="4" w:space="0" w:color="000000"/>
              <w:bottom w:val="single" w:sz="4" w:space="0" w:color="000000"/>
              <w:right w:val="single" w:sz="4" w:space="0" w:color="000000"/>
            </w:tcBorders>
          </w:tcPr>
          <w:p w14:paraId="78E5A7A2"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rPr>
              <w:t>1</w:t>
            </w:r>
            <w:r>
              <w:rPr>
                <w:rFonts w:ascii="Times New Roman" w:hAnsi="Times New Roman" w:cs="Times New Roman"/>
                <w:bCs/>
                <w:sz w:val="18"/>
                <w:szCs w:val="18"/>
                <w:lang w:val="en-GB"/>
              </w:rPr>
              <w:t>05.66</w:t>
            </w:r>
            <w:r>
              <w:rPr>
                <w:rFonts w:ascii="Times New Roman" w:hAnsi="Times New Roman" w:cs="Times New Roman"/>
                <w:bCs/>
                <w:sz w:val="18"/>
                <w:szCs w:val="18"/>
              </w:rPr>
              <w:t>±</w:t>
            </w:r>
            <w:r>
              <w:rPr>
                <w:rFonts w:ascii="Times New Roman" w:hAnsi="Times New Roman" w:cs="Times New Roman"/>
                <w:bCs/>
                <w:sz w:val="18"/>
                <w:szCs w:val="18"/>
                <w:lang w:val="en-GB"/>
              </w:rPr>
              <w:t>8.83</w:t>
            </w:r>
            <w:r>
              <w:rPr>
                <w:rFonts w:ascii="Times New Roman" w:hAnsi="Times New Roman" w:cs="Times New Roman"/>
                <w:bCs/>
                <w:sz w:val="18"/>
                <w:szCs w:val="18"/>
                <w:vertAlign w:val="superscript"/>
              </w:rPr>
              <w:t>a</w:t>
            </w:r>
            <w:r>
              <w:rPr>
                <w:rFonts w:ascii="Times New Roman" w:hAnsi="Times New Roman" w:cs="Times New Roman"/>
                <w:bCs/>
                <w:sz w:val="18"/>
                <w:szCs w:val="18"/>
              </w:rPr>
              <w:t>(</w:t>
            </w:r>
            <w:r>
              <w:rPr>
                <w:rFonts w:ascii="Times New Roman" w:hAnsi="Times New Roman" w:cs="Times New Roman"/>
                <w:bCs/>
                <w:sz w:val="18"/>
                <w:szCs w:val="18"/>
                <w:lang w:val="en-GB"/>
              </w:rPr>
              <w:t>22.39</w:t>
            </w:r>
            <w:r>
              <w:rPr>
                <w:rFonts w:ascii="Times New Roman" w:hAnsi="Times New Roman" w:cs="Times New Roman"/>
                <w:bCs/>
                <w:sz w:val="18"/>
                <w:szCs w:val="18"/>
              </w:rPr>
              <w:t>)</w:t>
            </w:r>
          </w:p>
        </w:tc>
        <w:tc>
          <w:tcPr>
            <w:tcW w:w="1772" w:type="dxa"/>
            <w:tcBorders>
              <w:top w:val="single" w:sz="4" w:space="0" w:color="000000"/>
              <w:left w:val="single" w:sz="4" w:space="0" w:color="000000"/>
              <w:bottom w:val="single" w:sz="4" w:space="0" w:color="000000"/>
              <w:right w:val="single" w:sz="4" w:space="0" w:color="000000"/>
            </w:tcBorders>
          </w:tcPr>
          <w:p w14:paraId="1D5CF2F5"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rPr>
              <w:t>9</w:t>
            </w:r>
            <w:r>
              <w:rPr>
                <w:rFonts w:ascii="Times New Roman" w:hAnsi="Times New Roman" w:cs="Times New Roman"/>
                <w:bCs/>
                <w:sz w:val="18"/>
                <w:szCs w:val="18"/>
                <w:lang w:val="en-GB"/>
              </w:rPr>
              <w:t>4.66</w:t>
            </w:r>
            <w:r>
              <w:rPr>
                <w:rFonts w:ascii="Times New Roman" w:hAnsi="Times New Roman" w:cs="Times New Roman"/>
                <w:bCs/>
                <w:sz w:val="18"/>
                <w:szCs w:val="18"/>
              </w:rPr>
              <w:t>±</w:t>
            </w:r>
            <w:r>
              <w:rPr>
                <w:rFonts w:ascii="Times New Roman" w:hAnsi="Times New Roman" w:cs="Times New Roman"/>
                <w:bCs/>
                <w:sz w:val="18"/>
                <w:szCs w:val="18"/>
                <w:lang w:val="en-GB"/>
              </w:rPr>
              <w:t>12.38</w:t>
            </w:r>
            <w:r>
              <w:rPr>
                <w:rFonts w:ascii="Times New Roman" w:hAnsi="Times New Roman" w:cs="Times New Roman"/>
                <w:bCs/>
                <w:sz w:val="18"/>
                <w:szCs w:val="18"/>
                <w:vertAlign w:val="superscript"/>
              </w:rPr>
              <w:t>a</w:t>
            </w:r>
            <w:r>
              <w:rPr>
                <w:rFonts w:ascii="Times New Roman" w:hAnsi="Times New Roman" w:cs="Times New Roman"/>
                <w:bCs/>
                <w:sz w:val="18"/>
                <w:szCs w:val="18"/>
              </w:rPr>
              <w:t>(</w:t>
            </w:r>
            <w:r>
              <w:rPr>
                <w:rFonts w:ascii="Times New Roman" w:hAnsi="Times New Roman" w:cs="Times New Roman"/>
                <w:bCs/>
                <w:sz w:val="18"/>
                <w:szCs w:val="18"/>
                <w:lang w:val="en-GB"/>
              </w:rPr>
              <w:t>9.64</w:t>
            </w:r>
            <w:r>
              <w:rPr>
                <w:rFonts w:ascii="Times New Roman" w:hAnsi="Times New Roman" w:cs="Times New Roman"/>
                <w:bCs/>
                <w:sz w:val="18"/>
                <w:szCs w:val="18"/>
              </w:rPr>
              <w:t>)</w:t>
            </w:r>
          </w:p>
        </w:tc>
        <w:tc>
          <w:tcPr>
            <w:tcW w:w="1765" w:type="dxa"/>
            <w:tcBorders>
              <w:top w:val="single" w:sz="4" w:space="0" w:color="000000"/>
              <w:left w:val="single" w:sz="4" w:space="0" w:color="000000"/>
              <w:bottom w:val="single" w:sz="4" w:space="0" w:color="000000"/>
              <w:right w:val="single" w:sz="4" w:space="0" w:color="000000"/>
            </w:tcBorders>
          </w:tcPr>
          <w:p w14:paraId="11E15349"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60.33</w:t>
            </w:r>
            <w:r>
              <w:rPr>
                <w:rFonts w:ascii="Times New Roman" w:hAnsi="Times New Roman" w:cs="Times New Roman"/>
                <w:bCs/>
                <w:sz w:val="18"/>
                <w:szCs w:val="18"/>
              </w:rPr>
              <w:t>±</w:t>
            </w:r>
            <w:r>
              <w:rPr>
                <w:rFonts w:ascii="Times New Roman" w:hAnsi="Times New Roman" w:cs="Times New Roman"/>
                <w:bCs/>
                <w:sz w:val="18"/>
                <w:szCs w:val="18"/>
                <w:lang w:val="en-GB"/>
              </w:rPr>
              <w:t>6.88</w:t>
            </w:r>
            <w:r>
              <w:rPr>
                <w:rFonts w:ascii="Times New Roman" w:hAnsi="Times New Roman" w:cs="Times New Roman"/>
                <w:bCs/>
                <w:sz w:val="18"/>
                <w:szCs w:val="18"/>
                <w:vertAlign w:val="superscript"/>
              </w:rPr>
              <w:t>a</w:t>
            </w:r>
            <w:r>
              <w:rPr>
                <w:rFonts w:ascii="Times New Roman" w:hAnsi="Times New Roman" w:cs="Times New Roman"/>
                <w:bCs/>
                <w:sz w:val="18"/>
                <w:szCs w:val="18"/>
              </w:rPr>
              <w:t>()</w:t>
            </w:r>
          </w:p>
        </w:tc>
        <w:tc>
          <w:tcPr>
            <w:tcW w:w="1677" w:type="dxa"/>
            <w:tcBorders>
              <w:top w:val="single" w:sz="4" w:space="0" w:color="000000"/>
              <w:left w:val="single" w:sz="4" w:space="0" w:color="000000"/>
              <w:bottom w:val="single" w:sz="4" w:space="0" w:color="000000"/>
              <w:right w:val="single" w:sz="4" w:space="0" w:color="000000"/>
            </w:tcBorders>
          </w:tcPr>
          <w:p w14:paraId="0C44C66E"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rPr>
              <w:t>7</w:t>
            </w:r>
            <w:r>
              <w:rPr>
                <w:rFonts w:ascii="Times New Roman" w:hAnsi="Times New Roman" w:cs="Times New Roman"/>
                <w:bCs/>
                <w:sz w:val="18"/>
                <w:szCs w:val="18"/>
                <w:lang w:val="en-GB"/>
              </w:rPr>
              <w:t>0</w:t>
            </w:r>
            <w:r>
              <w:rPr>
                <w:rFonts w:ascii="Times New Roman" w:hAnsi="Times New Roman" w:cs="Times New Roman"/>
                <w:bCs/>
                <w:sz w:val="18"/>
                <w:szCs w:val="18"/>
              </w:rPr>
              <w:t>.33±</w:t>
            </w:r>
            <w:r>
              <w:rPr>
                <w:rFonts w:ascii="Times New Roman" w:hAnsi="Times New Roman" w:cs="Times New Roman"/>
                <w:bCs/>
                <w:sz w:val="18"/>
                <w:szCs w:val="18"/>
                <w:lang w:val="en-GB"/>
              </w:rPr>
              <w:t>8.76</w:t>
            </w:r>
            <w:r>
              <w:rPr>
                <w:rFonts w:ascii="Times New Roman" w:hAnsi="Times New Roman" w:cs="Times New Roman"/>
                <w:bCs/>
                <w:sz w:val="18"/>
                <w:szCs w:val="18"/>
                <w:vertAlign w:val="superscript"/>
              </w:rPr>
              <w:t>a</w:t>
            </w:r>
            <w:r>
              <w:rPr>
                <w:rFonts w:ascii="Times New Roman" w:hAnsi="Times New Roman" w:cs="Times New Roman"/>
                <w:bCs/>
                <w:sz w:val="18"/>
                <w:szCs w:val="18"/>
              </w:rPr>
              <w:t>()</w:t>
            </w:r>
          </w:p>
        </w:tc>
      </w:tr>
      <w:tr w:rsidR="00EA2FA3" w14:paraId="38122230" w14:textId="77777777" w:rsidTr="003436DF">
        <w:trPr>
          <w:trHeight w:val="127"/>
        </w:trPr>
        <w:tc>
          <w:tcPr>
            <w:tcW w:w="1413" w:type="dxa"/>
            <w:tcBorders>
              <w:top w:val="single" w:sz="4" w:space="0" w:color="000000"/>
              <w:left w:val="single" w:sz="4" w:space="0" w:color="000000"/>
              <w:bottom w:val="single" w:sz="4" w:space="0" w:color="000000"/>
              <w:right w:val="single" w:sz="4" w:space="0" w:color="000000"/>
            </w:tcBorders>
          </w:tcPr>
          <w:p w14:paraId="6A2FF6C2" w14:textId="77777777" w:rsidR="00EA2FA3" w:rsidRDefault="00EA2FA3" w:rsidP="003436DF">
            <w:pPr>
              <w:spacing w:after="0" w:line="240" w:lineRule="auto"/>
              <w:ind w:firstLine="720"/>
              <w:jc w:val="both"/>
              <w:rPr>
                <w:rFonts w:ascii="Times New Roman" w:hAnsi="Times New Roman" w:cs="Times New Roman"/>
                <w:bCs/>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4D1A4E36"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3</w:t>
            </w:r>
            <w:r>
              <w:rPr>
                <w:rFonts w:ascii="Times New Roman" w:hAnsi="Times New Roman" w:cs="Times New Roman"/>
                <w:bCs/>
                <w:sz w:val="18"/>
                <w:szCs w:val="18"/>
              </w:rPr>
              <w:t>00</w:t>
            </w:r>
          </w:p>
        </w:tc>
        <w:tc>
          <w:tcPr>
            <w:tcW w:w="1109" w:type="dxa"/>
            <w:tcBorders>
              <w:top w:val="single" w:sz="4" w:space="0" w:color="000000"/>
              <w:left w:val="single" w:sz="4" w:space="0" w:color="000000"/>
              <w:bottom w:val="single" w:sz="4" w:space="0" w:color="000000"/>
              <w:right w:val="single" w:sz="4" w:space="0" w:color="000000"/>
            </w:tcBorders>
          </w:tcPr>
          <w:p w14:paraId="05375060" w14:textId="77777777" w:rsidR="00EA2FA3" w:rsidRDefault="00EA2FA3" w:rsidP="003436DF">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lang w:val="en-GB"/>
              </w:rPr>
              <w:t>83</w:t>
            </w:r>
            <w:r>
              <w:rPr>
                <w:rFonts w:ascii="Times New Roman" w:hAnsi="Times New Roman" w:cs="Times New Roman"/>
                <w:bCs/>
                <w:sz w:val="18"/>
                <w:szCs w:val="18"/>
              </w:rPr>
              <w:t>.66±</w:t>
            </w:r>
            <w:r>
              <w:rPr>
                <w:rFonts w:ascii="Times New Roman" w:hAnsi="Times New Roman" w:cs="Times New Roman"/>
                <w:bCs/>
                <w:sz w:val="18"/>
                <w:szCs w:val="18"/>
                <w:lang w:val="en-GB"/>
              </w:rPr>
              <w:t>3.71</w:t>
            </w:r>
          </w:p>
        </w:tc>
        <w:tc>
          <w:tcPr>
            <w:tcW w:w="1765" w:type="dxa"/>
            <w:tcBorders>
              <w:top w:val="single" w:sz="4" w:space="0" w:color="000000"/>
              <w:left w:val="single" w:sz="4" w:space="0" w:color="000000"/>
              <w:bottom w:val="single" w:sz="4" w:space="0" w:color="000000"/>
              <w:right w:val="single" w:sz="4" w:space="0" w:color="000000"/>
            </w:tcBorders>
          </w:tcPr>
          <w:p w14:paraId="361335C9"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134.0</w:t>
            </w:r>
            <w:r>
              <w:rPr>
                <w:rFonts w:ascii="Times New Roman" w:hAnsi="Times New Roman" w:cs="Times New Roman"/>
                <w:bCs/>
                <w:sz w:val="18"/>
                <w:szCs w:val="18"/>
              </w:rPr>
              <w:t>±</w:t>
            </w:r>
            <w:r>
              <w:rPr>
                <w:rFonts w:ascii="Times New Roman" w:hAnsi="Times New Roman" w:cs="Times New Roman"/>
                <w:bCs/>
                <w:sz w:val="18"/>
                <w:szCs w:val="18"/>
                <w:lang w:val="en-GB"/>
              </w:rPr>
              <w:t>9.85</w:t>
            </w:r>
            <w:r>
              <w:rPr>
                <w:rFonts w:ascii="Times New Roman" w:hAnsi="Times New Roman" w:cs="Times New Roman"/>
                <w:bCs/>
                <w:sz w:val="18"/>
                <w:szCs w:val="18"/>
                <w:vertAlign w:val="superscript"/>
              </w:rPr>
              <w:t>b</w:t>
            </w:r>
            <w:r>
              <w:rPr>
                <w:rFonts w:ascii="Times New Roman" w:hAnsi="Times New Roman" w:cs="Times New Roman"/>
                <w:bCs/>
                <w:sz w:val="18"/>
                <w:szCs w:val="18"/>
              </w:rPr>
              <w:t>(</w:t>
            </w:r>
            <w:r>
              <w:rPr>
                <w:rFonts w:ascii="Times New Roman" w:hAnsi="Times New Roman" w:cs="Times New Roman"/>
                <w:bCs/>
                <w:sz w:val="18"/>
                <w:szCs w:val="18"/>
                <w:lang w:val="en-GB"/>
              </w:rPr>
              <w:t>60.17</w:t>
            </w:r>
            <w:r>
              <w:rPr>
                <w:rFonts w:ascii="Times New Roman" w:hAnsi="Times New Roman" w:cs="Times New Roman"/>
                <w:bCs/>
                <w:sz w:val="18"/>
                <w:szCs w:val="18"/>
              </w:rPr>
              <w:t>)</w:t>
            </w:r>
          </w:p>
        </w:tc>
        <w:tc>
          <w:tcPr>
            <w:tcW w:w="1772" w:type="dxa"/>
            <w:tcBorders>
              <w:top w:val="single" w:sz="4" w:space="0" w:color="000000"/>
              <w:left w:val="single" w:sz="4" w:space="0" w:color="000000"/>
              <w:bottom w:val="single" w:sz="4" w:space="0" w:color="000000"/>
              <w:right w:val="single" w:sz="4" w:space="0" w:color="000000"/>
            </w:tcBorders>
          </w:tcPr>
          <w:p w14:paraId="1A0341BB"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118.5</w:t>
            </w:r>
            <w:r>
              <w:rPr>
                <w:rFonts w:ascii="Times New Roman" w:hAnsi="Times New Roman" w:cs="Times New Roman"/>
                <w:bCs/>
                <w:sz w:val="18"/>
                <w:szCs w:val="18"/>
              </w:rPr>
              <w:t>±</w:t>
            </w:r>
            <w:r>
              <w:rPr>
                <w:rFonts w:ascii="Times New Roman" w:hAnsi="Times New Roman" w:cs="Times New Roman"/>
                <w:bCs/>
                <w:sz w:val="18"/>
                <w:szCs w:val="18"/>
                <w:lang w:val="en-GB"/>
              </w:rPr>
              <w:t>12.71</w:t>
            </w:r>
            <w:r>
              <w:rPr>
                <w:rFonts w:ascii="Times New Roman" w:hAnsi="Times New Roman" w:cs="Times New Roman"/>
                <w:bCs/>
                <w:sz w:val="18"/>
                <w:szCs w:val="18"/>
                <w:vertAlign w:val="superscript"/>
              </w:rPr>
              <w:t>a</w:t>
            </w:r>
            <w:r>
              <w:rPr>
                <w:rFonts w:ascii="Times New Roman" w:hAnsi="Times New Roman" w:cs="Times New Roman"/>
                <w:bCs/>
                <w:sz w:val="18"/>
                <w:szCs w:val="18"/>
              </w:rPr>
              <w:t>(</w:t>
            </w:r>
            <w:r>
              <w:rPr>
                <w:rFonts w:ascii="Times New Roman" w:hAnsi="Times New Roman" w:cs="Times New Roman"/>
                <w:bCs/>
                <w:sz w:val="18"/>
                <w:szCs w:val="18"/>
                <w:lang w:val="en-GB"/>
              </w:rPr>
              <w:t>41.64</w:t>
            </w:r>
            <w:r>
              <w:rPr>
                <w:rFonts w:ascii="Times New Roman" w:hAnsi="Times New Roman" w:cs="Times New Roman"/>
                <w:bCs/>
                <w:sz w:val="18"/>
                <w:szCs w:val="18"/>
              </w:rPr>
              <w:t>)</w:t>
            </w:r>
          </w:p>
        </w:tc>
        <w:tc>
          <w:tcPr>
            <w:tcW w:w="1765" w:type="dxa"/>
            <w:tcBorders>
              <w:top w:val="single" w:sz="4" w:space="0" w:color="000000"/>
              <w:left w:val="single" w:sz="4" w:space="0" w:color="000000"/>
              <w:bottom w:val="single" w:sz="4" w:space="0" w:color="000000"/>
              <w:right w:val="single" w:sz="4" w:space="0" w:color="000000"/>
            </w:tcBorders>
          </w:tcPr>
          <w:p w14:paraId="09FD5105"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lang w:val="en-GB"/>
              </w:rPr>
              <w:t>110.33</w:t>
            </w:r>
            <w:r>
              <w:rPr>
                <w:rFonts w:ascii="Times New Roman" w:hAnsi="Times New Roman" w:cs="Times New Roman"/>
                <w:bCs/>
                <w:sz w:val="18"/>
                <w:szCs w:val="18"/>
              </w:rPr>
              <w:t>±</w:t>
            </w:r>
            <w:r>
              <w:rPr>
                <w:rFonts w:ascii="Times New Roman" w:hAnsi="Times New Roman" w:cs="Times New Roman"/>
                <w:bCs/>
                <w:sz w:val="18"/>
                <w:szCs w:val="18"/>
                <w:lang w:val="en-GB"/>
              </w:rPr>
              <w:t>15.52</w:t>
            </w:r>
            <w:r>
              <w:rPr>
                <w:rFonts w:ascii="Times New Roman" w:hAnsi="Times New Roman" w:cs="Times New Roman"/>
                <w:bCs/>
                <w:sz w:val="18"/>
                <w:szCs w:val="18"/>
                <w:vertAlign w:val="superscript"/>
              </w:rPr>
              <w:t>a</w:t>
            </w:r>
            <w:r>
              <w:rPr>
                <w:rFonts w:ascii="Times New Roman" w:hAnsi="Times New Roman" w:cs="Times New Roman"/>
                <w:bCs/>
                <w:sz w:val="18"/>
                <w:szCs w:val="18"/>
              </w:rPr>
              <w:t>(</w:t>
            </w:r>
            <w:r>
              <w:rPr>
                <w:rFonts w:ascii="Times New Roman" w:hAnsi="Times New Roman" w:cs="Times New Roman"/>
                <w:bCs/>
                <w:sz w:val="18"/>
                <w:szCs w:val="18"/>
                <w:lang w:val="en-GB"/>
              </w:rPr>
              <w:t>31.87</w:t>
            </w:r>
            <w:r>
              <w:rPr>
                <w:rFonts w:ascii="Times New Roman" w:hAnsi="Times New Roman" w:cs="Times New Roman"/>
                <w:bCs/>
                <w:sz w:val="18"/>
                <w:szCs w:val="18"/>
              </w:rPr>
              <w:t>)</w:t>
            </w:r>
          </w:p>
        </w:tc>
        <w:tc>
          <w:tcPr>
            <w:tcW w:w="1677" w:type="dxa"/>
            <w:tcBorders>
              <w:top w:val="single" w:sz="4" w:space="0" w:color="000000"/>
              <w:left w:val="single" w:sz="4" w:space="0" w:color="000000"/>
              <w:bottom w:val="single" w:sz="4" w:space="0" w:color="000000"/>
              <w:right w:val="single" w:sz="4" w:space="0" w:color="000000"/>
            </w:tcBorders>
          </w:tcPr>
          <w:p w14:paraId="5619D520" w14:textId="77777777" w:rsidR="00EA2FA3" w:rsidRDefault="00EA2FA3" w:rsidP="003436DF">
            <w:pPr>
              <w:spacing w:after="0" w:line="240" w:lineRule="auto"/>
              <w:jc w:val="both"/>
              <w:rPr>
                <w:rFonts w:ascii="Times New Roman" w:hAnsi="Times New Roman" w:cs="Times New Roman"/>
                <w:bCs/>
                <w:sz w:val="18"/>
                <w:szCs w:val="18"/>
                <w:vertAlign w:val="superscript"/>
              </w:rPr>
            </w:pPr>
            <w:r>
              <w:rPr>
                <w:rFonts w:ascii="Times New Roman" w:hAnsi="Times New Roman" w:cs="Times New Roman"/>
                <w:bCs/>
                <w:sz w:val="18"/>
                <w:szCs w:val="18"/>
                <w:lang w:val="en-GB"/>
              </w:rPr>
              <w:t>67.0</w:t>
            </w:r>
            <w:r>
              <w:rPr>
                <w:rFonts w:ascii="Times New Roman" w:hAnsi="Times New Roman" w:cs="Times New Roman"/>
                <w:bCs/>
                <w:sz w:val="18"/>
                <w:szCs w:val="18"/>
              </w:rPr>
              <w:t>±1</w:t>
            </w:r>
            <w:r>
              <w:rPr>
                <w:rFonts w:ascii="Times New Roman" w:hAnsi="Times New Roman" w:cs="Times New Roman"/>
                <w:bCs/>
                <w:sz w:val="18"/>
                <w:szCs w:val="18"/>
                <w:lang w:val="en-GB"/>
              </w:rPr>
              <w:t>3.01</w:t>
            </w:r>
            <w:r>
              <w:rPr>
                <w:rFonts w:ascii="Times New Roman" w:hAnsi="Times New Roman" w:cs="Times New Roman"/>
                <w:bCs/>
                <w:sz w:val="18"/>
                <w:szCs w:val="18"/>
              </w:rPr>
              <w:t>()</w:t>
            </w:r>
          </w:p>
        </w:tc>
      </w:tr>
      <w:tr w:rsidR="00EA2FA3" w14:paraId="08098AEC" w14:textId="77777777" w:rsidTr="003436DF">
        <w:trPr>
          <w:trHeight w:val="70"/>
        </w:trPr>
        <w:tc>
          <w:tcPr>
            <w:tcW w:w="1413" w:type="dxa"/>
            <w:tcBorders>
              <w:top w:val="single" w:sz="4" w:space="0" w:color="000000"/>
              <w:left w:val="single" w:sz="4" w:space="0" w:color="000000"/>
              <w:bottom w:val="single" w:sz="4" w:space="0" w:color="000000"/>
              <w:right w:val="single" w:sz="4" w:space="0" w:color="000000"/>
            </w:tcBorders>
          </w:tcPr>
          <w:p w14:paraId="2AB6650E" w14:textId="77777777" w:rsidR="00EA2FA3" w:rsidRDefault="00EA2FA3" w:rsidP="003436DF">
            <w:pPr>
              <w:spacing w:after="0" w:line="240" w:lineRule="auto"/>
              <w:ind w:firstLine="720"/>
              <w:jc w:val="both"/>
              <w:rPr>
                <w:rFonts w:ascii="Times New Roman" w:hAnsi="Times New Roman" w:cs="Times New Roman"/>
                <w:bCs/>
                <w:sz w:val="18"/>
                <w:szCs w:val="18"/>
              </w:rPr>
            </w:pPr>
          </w:p>
        </w:tc>
        <w:tc>
          <w:tcPr>
            <w:tcW w:w="679" w:type="dxa"/>
            <w:tcBorders>
              <w:top w:val="single" w:sz="4" w:space="0" w:color="000000"/>
              <w:left w:val="single" w:sz="4" w:space="0" w:color="000000"/>
              <w:bottom w:val="single" w:sz="4" w:space="0" w:color="000000"/>
              <w:right w:val="single" w:sz="4" w:space="0" w:color="000000"/>
            </w:tcBorders>
          </w:tcPr>
          <w:p w14:paraId="324F86DB"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4</w:t>
            </w:r>
            <w:r>
              <w:rPr>
                <w:rFonts w:ascii="Times New Roman" w:hAnsi="Times New Roman" w:cs="Times New Roman"/>
                <w:bCs/>
                <w:sz w:val="18"/>
                <w:szCs w:val="18"/>
              </w:rPr>
              <w:t>50</w:t>
            </w:r>
          </w:p>
        </w:tc>
        <w:tc>
          <w:tcPr>
            <w:tcW w:w="1109" w:type="dxa"/>
            <w:tcBorders>
              <w:top w:val="single" w:sz="4" w:space="0" w:color="000000"/>
              <w:left w:val="single" w:sz="4" w:space="0" w:color="000000"/>
              <w:bottom w:val="single" w:sz="4" w:space="0" w:color="000000"/>
              <w:right w:val="single" w:sz="4" w:space="0" w:color="000000"/>
            </w:tcBorders>
          </w:tcPr>
          <w:p w14:paraId="2FF53EF3" w14:textId="77777777" w:rsidR="00EA2FA3" w:rsidRDefault="00EA2FA3" w:rsidP="003436DF">
            <w:pPr>
              <w:spacing w:after="0" w:line="240" w:lineRule="auto"/>
              <w:jc w:val="both"/>
              <w:rPr>
                <w:rFonts w:ascii="Times New Roman" w:hAnsi="Times New Roman" w:cs="Times New Roman"/>
                <w:bCs/>
                <w:sz w:val="18"/>
                <w:szCs w:val="18"/>
                <w:lang w:val="en-GB"/>
              </w:rPr>
            </w:pPr>
            <w:r>
              <w:rPr>
                <w:rFonts w:ascii="Times New Roman" w:hAnsi="Times New Roman" w:cs="Times New Roman"/>
                <w:bCs/>
                <w:sz w:val="18"/>
                <w:szCs w:val="18"/>
              </w:rPr>
              <w:t>7</w:t>
            </w:r>
            <w:r>
              <w:rPr>
                <w:rFonts w:ascii="Times New Roman" w:hAnsi="Times New Roman" w:cs="Times New Roman"/>
                <w:bCs/>
                <w:sz w:val="18"/>
                <w:szCs w:val="18"/>
                <w:lang w:val="en-GB"/>
              </w:rPr>
              <w:t>2</w:t>
            </w:r>
            <w:r>
              <w:rPr>
                <w:rFonts w:ascii="Times New Roman" w:hAnsi="Times New Roman" w:cs="Times New Roman"/>
                <w:bCs/>
                <w:sz w:val="18"/>
                <w:szCs w:val="18"/>
              </w:rPr>
              <w:t>.33±</w:t>
            </w:r>
            <w:r>
              <w:rPr>
                <w:rFonts w:ascii="Times New Roman" w:hAnsi="Times New Roman" w:cs="Times New Roman"/>
                <w:bCs/>
                <w:sz w:val="18"/>
                <w:szCs w:val="18"/>
                <w:lang w:val="en-GB"/>
              </w:rPr>
              <w:t>2.33</w:t>
            </w:r>
          </w:p>
          <w:p w14:paraId="6E7CBD60" w14:textId="77777777" w:rsidR="00EA2FA3" w:rsidRDefault="00EA2FA3" w:rsidP="003436DF">
            <w:pPr>
              <w:spacing w:after="0" w:line="240" w:lineRule="auto"/>
              <w:ind w:firstLine="720"/>
              <w:jc w:val="both"/>
              <w:rPr>
                <w:rFonts w:ascii="Times New Roman" w:hAnsi="Times New Roman" w:cs="Times New Roman"/>
                <w:bCs/>
                <w:sz w:val="18"/>
                <w:szCs w:val="18"/>
              </w:rPr>
            </w:pPr>
          </w:p>
        </w:tc>
        <w:tc>
          <w:tcPr>
            <w:tcW w:w="1765" w:type="dxa"/>
            <w:tcBorders>
              <w:top w:val="single" w:sz="4" w:space="0" w:color="000000"/>
              <w:left w:val="single" w:sz="4" w:space="0" w:color="000000"/>
              <w:bottom w:val="single" w:sz="4" w:space="0" w:color="000000"/>
              <w:right w:val="single" w:sz="4" w:space="0" w:color="000000"/>
            </w:tcBorders>
          </w:tcPr>
          <w:p w14:paraId="427A088E"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126.33</w:t>
            </w:r>
            <w:r>
              <w:rPr>
                <w:rFonts w:ascii="Times New Roman" w:hAnsi="Times New Roman" w:cs="Times New Roman"/>
                <w:bCs/>
                <w:sz w:val="18"/>
                <w:szCs w:val="18"/>
              </w:rPr>
              <w:t>±</w:t>
            </w:r>
            <w:r>
              <w:rPr>
                <w:rFonts w:ascii="Times New Roman" w:hAnsi="Times New Roman" w:cs="Times New Roman"/>
                <w:bCs/>
                <w:sz w:val="18"/>
                <w:szCs w:val="18"/>
                <w:lang w:val="en-GB"/>
              </w:rPr>
              <w:t>8.41</w:t>
            </w:r>
            <w:r>
              <w:rPr>
                <w:rFonts w:ascii="Times New Roman" w:hAnsi="Times New Roman" w:cs="Times New Roman"/>
                <w:bCs/>
                <w:sz w:val="18"/>
                <w:szCs w:val="18"/>
                <w:vertAlign w:val="superscript"/>
              </w:rPr>
              <w:t>b</w:t>
            </w:r>
            <w:r>
              <w:rPr>
                <w:rFonts w:ascii="Times New Roman" w:hAnsi="Times New Roman" w:cs="Times New Roman"/>
                <w:bCs/>
                <w:sz w:val="18"/>
                <w:szCs w:val="18"/>
              </w:rPr>
              <w:t>(</w:t>
            </w:r>
            <w:r>
              <w:rPr>
                <w:rFonts w:ascii="Times New Roman" w:hAnsi="Times New Roman" w:cs="Times New Roman"/>
                <w:bCs/>
                <w:sz w:val="18"/>
                <w:szCs w:val="18"/>
                <w:lang w:val="en-GB"/>
              </w:rPr>
              <w:t>74.65</w:t>
            </w:r>
            <w:r>
              <w:rPr>
                <w:rFonts w:ascii="Times New Roman" w:hAnsi="Times New Roman" w:cs="Times New Roman"/>
                <w:bCs/>
                <w:sz w:val="18"/>
                <w:szCs w:val="18"/>
              </w:rPr>
              <w:t>)</w:t>
            </w:r>
          </w:p>
          <w:p w14:paraId="5EA71304" w14:textId="77777777" w:rsidR="00EA2FA3" w:rsidRDefault="00EA2FA3" w:rsidP="003436DF">
            <w:pPr>
              <w:spacing w:after="0" w:line="240" w:lineRule="auto"/>
              <w:ind w:firstLine="720"/>
              <w:jc w:val="both"/>
              <w:rPr>
                <w:rFonts w:ascii="Times New Roman" w:hAnsi="Times New Roman" w:cs="Times New Roman"/>
                <w:bCs/>
                <w:sz w:val="18"/>
                <w:szCs w:val="18"/>
              </w:rPr>
            </w:pPr>
          </w:p>
        </w:tc>
        <w:tc>
          <w:tcPr>
            <w:tcW w:w="1772" w:type="dxa"/>
            <w:tcBorders>
              <w:top w:val="single" w:sz="4" w:space="0" w:color="000000"/>
              <w:left w:val="single" w:sz="4" w:space="0" w:color="000000"/>
              <w:bottom w:val="single" w:sz="4" w:space="0" w:color="000000"/>
              <w:right w:val="single" w:sz="4" w:space="0" w:color="000000"/>
            </w:tcBorders>
          </w:tcPr>
          <w:p w14:paraId="4A915BB7"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119.33</w:t>
            </w:r>
            <w:r>
              <w:rPr>
                <w:rFonts w:ascii="Times New Roman" w:hAnsi="Times New Roman" w:cs="Times New Roman"/>
                <w:bCs/>
                <w:sz w:val="18"/>
                <w:szCs w:val="18"/>
              </w:rPr>
              <w:t>±</w:t>
            </w:r>
            <w:r>
              <w:rPr>
                <w:rFonts w:ascii="Times New Roman" w:hAnsi="Times New Roman" w:cs="Times New Roman"/>
                <w:bCs/>
                <w:sz w:val="18"/>
                <w:szCs w:val="18"/>
                <w:lang w:val="en-GB"/>
              </w:rPr>
              <w:t>15.33</w:t>
            </w:r>
            <w:r>
              <w:rPr>
                <w:rFonts w:ascii="Times New Roman" w:hAnsi="Times New Roman" w:cs="Times New Roman"/>
                <w:bCs/>
                <w:sz w:val="18"/>
                <w:szCs w:val="18"/>
                <w:vertAlign w:val="superscript"/>
              </w:rPr>
              <w:t>b</w:t>
            </w:r>
            <w:r>
              <w:rPr>
                <w:rFonts w:ascii="Times New Roman" w:hAnsi="Times New Roman" w:cs="Times New Roman"/>
                <w:bCs/>
                <w:sz w:val="18"/>
                <w:szCs w:val="18"/>
              </w:rPr>
              <w:t>(</w:t>
            </w:r>
            <w:r>
              <w:rPr>
                <w:rFonts w:ascii="Times New Roman" w:hAnsi="Times New Roman" w:cs="Times New Roman"/>
                <w:bCs/>
                <w:sz w:val="18"/>
                <w:szCs w:val="18"/>
                <w:lang w:val="en-GB"/>
              </w:rPr>
              <w:t>64.97</w:t>
            </w:r>
            <w:r>
              <w:rPr>
                <w:rFonts w:ascii="Times New Roman" w:hAnsi="Times New Roman" w:cs="Times New Roman"/>
                <w:bCs/>
                <w:sz w:val="18"/>
                <w:szCs w:val="18"/>
              </w:rPr>
              <w:t>)</w:t>
            </w:r>
          </w:p>
        </w:tc>
        <w:tc>
          <w:tcPr>
            <w:tcW w:w="1765" w:type="dxa"/>
            <w:tcBorders>
              <w:top w:val="single" w:sz="4" w:space="0" w:color="000000"/>
              <w:left w:val="single" w:sz="4" w:space="0" w:color="000000"/>
              <w:bottom w:val="single" w:sz="4" w:space="0" w:color="000000"/>
              <w:right w:val="single" w:sz="4" w:space="0" w:color="000000"/>
            </w:tcBorders>
          </w:tcPr>
          <w:p w14:paraId="45785E76"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116.66</w:t>
            </w:r>
            <w:r>
              <w:rPr>
                <w:rFonts w:ascii="Times New Roman" w:hAnsi="Times New Roman" w:cs="Times New Roman"/>
                <w:bCs/>
                <w:sz w:val="18"/>
                <w:szCs w:val="18"/>
              </w:rPr>
              <w:t>±</w:t>
            </w:r>
            <w:r>
              <w:rPr>
                <w:rFonts w:ascii="Times New Roman" w:hAnsi="Times New Roman" w:cs="Times New Roman"/>
                <w:bCs/>
                <w:sz w:val="18"/>
                <w:szCs w:val="18"/>
                <w:lang w:val="en-GB"/>
              </w:rPr>
              <w:t>9.25</w:t>
            </w:r>
            <w:r>
              <w:rPr>
                <w:rFonts w:ascii="Times New Roman" w:hAnsi="Times New Roman" w:cs="Times New Roman"/>
                <w:bCs/>
                <w:sz w:val="18"/>
                <w:szCs w:val="18"/>
                <w:vertAlign w:val="superscript"/>
              </w:rPr>
              <w:t>b</w:t>
            </w:r>
            <w:r>
              <w:rPr>
                <w:rFonts w:ascii="Times New Roman" w:hAnsi="Times New Roman" w:cs="Times New Roman"/>
                <w:bCs/>
                <w:sz w:val="18"/>
                <w:szCs w:val="18"/>
              </w:rPr>
              <w:t>(</w:t>
            </w:r>
            <w:r>
              <w:rPr>
                <w:rFonts w:ascii="Times New Roman" w:hAnsi="Times New Roman" w:cs="Times New Roman"/>
                <w:bCs/>
                <w:sz w:val="18"/>
                <w:szCs w:val="18"/>
                <w:lang w:val="en-GB"/>
              </w:rPr>
              <w:t>61.28</w:t>
            </w:r>
            <w:r>
              <w:rPr>
                <w:rFonts w:ascii="Times New Roman" w:hAnsi="Times New Roman" w:cs="Times New Roman"/>
                <w:bCs/>
                <w:sz w:val="18"/>
                <w:szCs w:val="18"/>
              </w:rPr>
              <w:t>)</w:t>
            </w:r>
          </w:p>
        </w:tc>
        <w:tc>
          <w:tcPr>
            <w:tcW w:w="1677" w:type="dxa"/>
            <w:tcBorders>
              <w:top w:val="single" w:sz="4" w:space="0" w:color="000000"/>
              <w:left w:val="single" w:sz="4" w:space="0" w:color="000000"/>
              <w:bottom w:val="single" w:sz="4" w:space="0" w:color="000000"/>
              <w:right w:val="single" w:sz="4" w:space="0" w:color="000000"/>
            </w:tcBorders>
          </w:tcPr>
          <w:p w14:paraId="35CCACAF" w14:textId="77777777" w:rsidR="00EA2FA3" w:rsidRDefault="00EA2FA3" w:rsidP="003436DF">
            <w:pPr>
              <w:spacing w:after="0" w:line="240" w:lineRule="auto"/>
              <w:jc w:val="both"/>
              <w:rPr>
                <w:rFonts w:ascii="Times New Roman" w:hAnsi="Times New Roman" w:cs="Times New Roman"/>
                <w:bCs/>
                <w:sz w:val="18"/>
                <w:szCs w:val="18"/>
              </w:rPr>
            </w:pPr>
            <w:r>
              <w:rPr>
                <w:rFonts w:ascii="Times New Roman" w:hAnsi="Times New Roman" w:cs="Times New Roman"/>
                <w:bCs/>
                <w:sz w:val="18"/>
                <w:szCs w:val="18"/>
                <w:lang w:val="en-GB"/>
              </w:rPr>
              <w:t>104.33</w:t>
            </w:r>
            <w:r>
              <w:rPr>
                <w:rFonts w:ascii="Times New Roman" w:hAnsi="Times New Roman" w:cs="Times New Roman"/>
                <w:bCs/>
                <w:sz w:val="18"/>
                <w:szCs w:val="18"/>
              </w:rPr>
              <w:t>±</w:t>
            </w:r>
            <w:r>
              <w:rPr>
                <w:rFonts w:ascii="Times New Roman" w:hAnsi="Times New Roman" w:cs="Times New Roman"/>
                <w:bCs/>
                <w:sz w:val="18"/>
                <w:szCs w:val="18"/>
                <w:lang w:val="en-GB"/>
              </w:rPr>
              <w:t>7.88</w:t>
            </w:r>
            <w:r>
              <w:rPr>
                <w:rFonts w:ascii="Times New Roman" w:hAnsi="Times New Roman" w:cs="Times New Roman"/>
                <w:bCs/>
                <w:sz w:val="18"/>
                <w:szCs w:val="18"/>
                <w:vertAlign w:val="superscript"/>
                <w:lang w:val="en-GB"/>
              </w:rPr>
              <w:t>a</w:t>
            </w:r>
            <w:r>
              <w:rPr>
                <w:rFonts w:ascii="Times New Roman" w:hAnsi="Times New Roman" w:cs="Times New Roman"/>
                <w:bCs/>
                <w:sz w:val="18"/>
                <w:szCs w:val="18"/>
              </w:rPr>
              <w:t>(</w:t>
            </w:r>
            <w:r>
              <w:rPr>
                <w:rFonts w:ascii="Times New Roman" w:hAnsi="Times New Roman" w:cs="Times New Roman"/>
                <w:bCs/>
                <w:sz w:val="18"/>
                <w:szCs w:val="18"/>
                <w:lang w:val="en-GB"/>
              </w:rPr>
              <w:t>44.24</w:t>
            </w:r>
            <w:r>
              <w:rPr>
                <w:rFonts w:ascii="Times New Roman" w:hAnsi="Times New Roman" w:cs="Times New Roman"/>
                <w:bCs/>
                <w:sz w:val="18"/>
                <w:szCs w:val="18"/>
              </w:rPr>
              <w:t>)</w:t>
            </w:r>
          </w:p>
        </w:tc>
      </w:tr>
    </w:tbl>
    <w:p w14:paraId="71232EF0" w14:textId="77777777" w:rsidR="00EA2FA3" w:rsidRDefault="00EA2FA3" w:rsidP="00EA2FA3">
      <w:pPr>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Data </w:t>
      </w:r>
      <w:r>
        <w:rPr>
          <w:rFonts w:ascii="Times New Roman" w:hAnsi="Times New Roman" w:cs="Times New Roman"/>
          <w:bCs/>
          <w:sz w:val="24"/>
          <w:szCs w:val="24"/>
          <w:lang w:val="en-GB"/>
        </w:rPr>
        <w:t>are</w:t>
      </w:r>
      <w:r>
        <w:rPr>
          <w:rFonts w:ascii="Times New Roman" w:hAnsi="Times New Roman" w:cs="Times New Roman"/>
          <w:bCs/>
          <w:sz w:val="24"/>
          <w:szCs w:val="24"/>
        </w:rPr>
        <w:t xml:space="preserve"> expressed as MEAN ± SEM, Significant at </w:t>
      </w:r>
      <w:r>
        <w:rPr>
          <w:rFonts w:ascii="Times New Roman" w:hAnsi="Times New Roman" w:cs="Times New Roman"/>
          <w:bCs/>
          <w:sz w:val="24"/>
          <w:szCs w:val="24"/>
          <w:vertAlign w:val="superscript"/>
        </w:rPr>
        <w:t>a</w:t>
      </w:r>
      <w:r>
        <w:rPr>
          <w:rFonts w:ascii="Times New Roman" w:hAnsi="Times New Roman" w:cs="Times New Roman"/>
          <w:bCs/>
          <w:sz w:val="24"/>
          <w:szCs w:val="24"/>
        </w:rPr>
        <w:t xml:space="preserve">p&lt;0.05, </w:t>
      </w:r>
      <w:r>
        <w:rPr>
          <w:rFonts w:ascii="Times New Roman" w:hAnsi="Times New Roman" w:cs="Times New Roman"/>
          <w:bCs/>
          <w:sz w:val="24"/>
          <w:szCs w:val="24"/>
          <w:vertAlign w:val="superscript"/>
        </w:rPr>
        <w:t>b</w:t>
      </w:r>
      <w:r>
        <w:rPr>
          <w:rFonts w:ascii="Times New Roman" w:hAnsi="Times New Roman" w:cs="Times New Roman"/>
          <w:bCs/>
          <w:sz w:val="24"/>
          <w:szCs w:val="24"/>
        </w:rPr>
        <w:t xml:space="preserve">p&lt; 0.01, compared </w:t>
      </w:r>
      <w:r w:rsidR="00475785">
        <w:rPr>
          <w:rFonts w:ascii="Times New Roman" w:hAnsi="Times New Roman" w:cs="Times New Roman"/>
          <w:bCs/>
          <w:sz w:val="24"/>
          <w:szCs w:val="24"/>
        </w:rPr>
        <w:t>to control. (n=6</w:t>
      </w:r>
      <w:r>
        <w:rPr>
          <w:rFonts w:ascii="Times New Roman" w:hAnsi="Times New Roman" w:cs="Times New Roman"/>
          <w:bCs/>
          <w:sz w:val="24"/>
          <w:szCs w:val="24"/>
        </w:rPr>
        <w:t>). Values in parenthesis are percentage increases in blood glucose concentrations compared to 0 min in the same group.</w:t>
      </w:r>
    </w:p>
    <w:p w14:paraId="6DCC97A8" w14:textId="77777777" w:rsidR="00EA2FA3" w:rsidRDefault="00EA2FA3" w:rsidP="00EA2FA3">
      <w:pPr>
        <w:pStyle w:val="ListParagraph"/>
        <w:spacing w:before="240"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5CE30C94" w14:textId="77777777" w:rsidR="00EA2FA3" w:rsidRDefault="00EA2FA3" w:rsidP="00EA2FA3">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plant </w:t>
      </w:r>
      <w:r>
        <w:rPr>
          <w:rFonts w:ascii="Times New Roman" w:hAnsi="Times New Roman" w:cs="Times New Roman"/>
          <w:sz w:val="24"/>
          <w:szCs w:val="24"/>
          <w:lang w:val="en-GB"/>
        </w:rPr>
        <w:t xml:space="preserve">parts </w:t>
      </w:r>
      <w:r>
        <w:rPr>
          <w:rFonts w:ascii="Times New Roman" w:hAnsi="Times New Roman" w:cs="Times New Roman"/>
          <w:sz w:val="24"/>
          <w:szCs w:val="24"/>
        </w:rPr>
        <w:t xml:space="preserve">of </w:t>
      </w:r>
      <w:r>
        <w:rPr>
          <w:rFonts w:ascii="Times New Roman" w:hAnsi="Times New Roman" w:cs="Times New Roman"/>
          <w:i/>
          <w:iCs/>
          <w:sz w:val="24"/>
          <w:szCs w:val="24"/>
        </w:rPr>
        <w:t>Justicia insularis</w:t>
      </w:r>
      <w:r>
        <w:rPr>
          <w:rFonts w:ascii="Times New Roman" w:hAnsi="Times New Roman" w:cs="Times New Roman"/>
          <w:sz w:val="24"/>
          <w:szCs w:val="24"/>
        </w:rPr>
        <w:t xml:space="preserve"> are used in traditional Ibibio medicine to treat many ailments, including diabetes. This study examined the impact of </w:t>
      </w:r>
      <w:r>
        <w:rPr>
          <w:rFonts w:ascii="Times New Roman" w:hAnsi="Times New Roman" w:cs="Times New Roman"/>
          <w:i/>
          <w:iCs/>
          <w:sz w:val="24"/>
          <w:szCs w:val="24"/>
        </w:rPr>
        <w:t>Justicia insularis</w:t>
      </w:r>
      <w:r>
        <w:rPr>
          <w:rFonts w:ascii="Times New Roman" w:hAnsi="Times New Roman" w:cs="Times New Roman"/>
          <w:sz w:val="24"/>
          <w:szCs w:val="24"/>
        </w:rPr>
        <w:t xml:space="preserve"> leaf extract on alpha-amylase and alpha-glucosidase activities in rats. The extract was </w:t>
      </w:r>
      <w:r>
        <w:rPr>
          <w:rFonts w:ascii="Times New Roman" w:hAnsi="Times New Roman" w:cs="Times New Roman"/>
          <w:sz w:val="24"/>
          <w:szCs w:val="24"/>
          <w:lang w:val="en-GB"/>
        </w:rPr>
        <w:t>observed</w:t>
      </w:r>
      <w:r>
        <w:rPr>
          <w:rFonts w:ascii="Times New Roman" w:hAnsi="Times New Roman" w:cs="Times New Roman"/>
          <w:sz w:val="24"/>
          <w:szCs w:val="24"/>
        </w:rPr>
        <w:t xml:space="preserve"> to prevent the rise in blood glucose levels after </w:t>
      </w:r>
      <w:r>
        <w:rPr>
          <w:rFonts w:ascii="Times New Roman" w:hAnsi="Times New Roman" w:cs="Times New Roman"/>
          <w:sz w:val="24"/>
          <w:szCs w:val="24"/>
          <w:lang w:val="en-GB"/>
        </w:rPr>
        <w:t>administration of</w:t>
      </w:r>
      <w:r>
        <w:rPr>
          <w:rFonts w:ascii="Times New Roman" w:hAnsi="Times New Roman" w:cs="Times New Roman"/>
          <w:sz w:val="24"/>
          <w:szCs w:val="24"/>
        </w:rPr>
        <w:t xml:space="preserve"> starch, and it was noted that the lowest dosage had the most </w:t>
      </w:r>
      <w:r>
        <w:rPr>
          <w:rFonts w:ascii="Times New Roman" w:hAnsi="Times New Roman" w:cs="Times New Roman"/>
          <w:sz w:val="24"/>
          <w:szCs w:val="24"/>
          <w:lang w:val="en-GB"/>
        </w:rPr>
        <w:t xml:space="preserve">prominent </w:t>
      </w:r>
      <w:r>
        <w:rPr>
          <w:rFonts w:ascii="Times New Roman" w:hAnsi="Times New Roman" w:cs="Times New Roman"/>
          <w:sz w:val="24"/>
          <w:szCs w:val="24"/>
        </w:rPr>
        <w:t xml:space="preserve">inhibitory effect. </w:t>
      </w:r>
      <w:r>
        <w:rPr>
          <w:rFonts w:ascii="Times New Roman" w:hAnsi="Times New Roman" w:cs="Times New Roman"/>
          <w:sz w:val="24"/>
          <w:szCs w:val="24"/>
          <w:lang w:val="en-GB"/>
        </w:rPr>
        <w:t>The extra</w:t>
      </w:r>
      <w:r>
        <w:rPr>
          <w:rFonts w:ascii="Times New Roman" w:hAnsi="Times New Roman" w:cs="Times New Roman"/>
          <w:sz w:val="24"/>
          <w:szCs w:val="24"/>
        </w:rPr>
        <w:t>c</w:t>
      </w:r>
      <w:r>
        <w:rPr>
          <w:rFonts w:ascii="Times New Roman" w:hAnsi="Times New Roman" w:cs="Times New Roman"/>
          <w:sz w:val="24"/>
          <w:szCs w:val="24"/>
          <w:lang w:val="en-GB"/>
        </w:rPr>
        <w:t>t maybe a</w:t>
      </w:r>
      <w:r>
        <w:rPr>
          <w:rFonts w:ascii="Times New Roman" w:hAnsi="Times New Roman" w:cs="Times New Roman"/>
          <w:sz w:val="24"/>
          <w:szCs w:val="24"/>
        </w:rPr>
        <w:t>c</w:t>
      </w:r>
      <w:r>
        <w:rPr>
          <w:rFonts w:ascii="Times New Roman" w:hAnsi="Times New Roman" w:cs="Times New Roman"/>
          <w:sz w:val="24"/>
          <w:szCs w:val="24"/>
          <w:lang w:val="en-GB"/>
        </w:rPr>
        <w:t xml:space="preserve">ting as a partial agonist thereby exhibiting </w:t>
      </w:r>
      <w:proofErr w:type="spellStart"/>
      <w:r>
        <w:rPr>
          <w:rFonts w:ascii="Times New Roman" w:hAnsi="Times New Roman" w:cs="Times New Roman"/>
          <w:sz w:val="24"/>
          <w:szCs w:val="24"/>
          <w:lang w:val="en-GB"/>
        </w:rPr>
        <w:t>antagonisti</w:t>
      </w:r>
      <w:proofErr w:type="spellEnd"/>
      <w:r>
        <w:rPr>
          <w:rFonts w:ascii="Times New Roman" w:hAnsi="Times New Roman" w:cs="Times New Roman"/>
          <w:sz w:val="24"/>
          <w:szCs w:val="24"/>
        </w:rPr>
        <w:t>c</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effe</w:t>
      </w:r>
      <w:proofErr w:type="spellEnd"/>
      <w:r>
        <w:rPr>
          <w:rFonts w:ascii="Times New Roman" w:hAnsi="Times New Roman" w:cs="Times New Roman"/>
          <w:sz w:val="24"/>
          <w:szCs w:val="24"/>
        </w:rPr>
        <w:t>c</w:t>
      </w:r>
      <w:r>
        <w:rPr>
          <w:rFonts w:ascii="Times New Roman" w:hAnsi="Times New Roman" w:cs="Times New Roman"/>
          <w:sz w:val="24"/>
          <w:szCs w:val="24"/>
          <w:lang w:val="en-GB"/>
        </w:rPr>
        <w:t xml:space="preserve">t at higher doses. </w:t>
      </w:r>
      <w:r w:rsidR="007E4B50">
        <w:rPr>
          <w:rFonts w:ascii="Times New Roman" w:hAnsi="Times New Roman" w:cs="Times New Roman"/>
          <w:sz w:val="24"/>
          <w:szCs w:val="24"/>
          <w:lang w:val="en-GB"/>
        </w:rPr>
        <w:t xml:space="preserve">There may be other mechanistic interplay beyond the effect on the digestive </w:t>
      </w:r>
      <w:proofErr w:type="spellStart"/>
      <w:r w:rsidR="007E4B50">
        <w:rPr>
          <w:rFonts w:ascii="Times New Roman" w:hAnsi="Times New Roman" w:cs="Times New Roman"/>
          <w:sz w:val="24"/>
          <w:szCs w:val="24"/>
          <w:lang w:val="en-GB"/>
        </w:rPr>
        <w:t>ennzymes</w:t>
      </w:r>
      <w:proofErr w:type="spellEnd"/>
      <w:r w:rsidR="007E4B50">
        <w:rPr>
          <w:rFonts w:ascii="Times New Roman" w:hAnsi="Times New Roman" w:cs="Times New Roman"/>
          <w:sz w:val="24"/>
          <w:szCs w:val="24"/>
          <w:lang w:val="en-GB"/>
        </w:rPr>
        <w:t>. For instance, activation of intestinal</w:t>
      </w:r>
      <w:r w:rsidR="008C0014">
        <w:rPr>
          <w:rFonts w:ascii="Times New Roman" w:hAnsi="Times New Roman" w:cs="Times New Roman"/>
          <w:sz w:val="24"/>
          <w:szCs w:val="24"/>
          <w:lang w:val="en-GB"/>
        </w:rPr>
        <w:t xml:space="preserve"> sodium – glucose co – transporter (SGLT-1) and / or activation of renal glucose reabsorption (SGLT-2) may contribute to the observed effects (</w:t>
      </w:r>
      <w:proofErr w:type="spellStart"/>
      <w:r w:rsidR="008C0014">
        <w:rPr>
          <w:rFonts w:ascii="Times New Roman" w:hAnsi="Times New Roman" w:cs="Times New Roman"/>
          <w:sz w:val="24"/>
          <w:szCs w:val="24"/>
          <w:lang w:val="en-GB"/>
        </w:rPr>
        <w:t>Osigwe</w:t>
      </w:r>
      <w:proofErr w:type="spellEnd"/>
      <w:r w:rsidR="008C0014">
        <w:rPr>
          <w:rFonts w:ascii="Times New Roman" w:hAnsi="Times New Roman" w:cs="Times New Roman"/>
          <w:sz w:val="24"/>
          <w:szCs w:val="24"/>
          <w:lang w:val="en-GB"/>
        </w:rPr>
        <w:t xml:space="preserve"> </w:t>
      </w:r>
      <w:r w:rsidR="008C0014" w:rsidRPr="008C0014">
        <w:rPr>
          <w:rFonts w:ascii="Times New Roman" w:hAnsi="Times New Roman" w:cs="Times New Roman"/>
          <w:i/>
          <w:sz w:val="24"/>
          <w:szCs w:val="24"/>
          <w:lang w:val="en-GB"/>
        </w:rPr>
        <w:t>et al.,</w:t>
      </w:r>
      <w:r w:rsidR="008C0014">
        <w:rPr>
          <w:rFonts w:ascii="Times New Roman" w:hAnsi="Times New Roman" w:cs="Times New Roman"/>
          <w:sz w:val="24"/>
          <w:szCs w:val="24"/>
          <w:lang w:val="en-GB"/>
        </w:rPr>
        <w:t xml:space="preserve"> 2015). The observed effect of the extract on</w:t>
      </w:r>
      <w:r w:rsidR="004F7929">
        <w:rPr>
          <w:rFonts w:ascii="Times New Roman" w:hAnsi="Times New Roman" w:cs="Times New Roman"/>
          <w:sz w:val="24"/>
          <w:szCs w:val="24"/>
          <w:lang w:val="en-GB"/>
        </w:rPr>
        <w:t xml:space="preserve"> these digestive enzymes could also be substrate specific.</w:t>
      </w:r>
      <w:r w:rsidR="008C0014">
        <w:rPr>
          <w:rFonts w:ascii="Times New Roman" w:hAnsi="Times New Roman" w:cs="Times New Roman"/>
          <w:sz w:val="24"/>
          <w:szCs w:val="24"/>
          <w:lang w:val="en-GB"/>
        </w:rPr>
        <w:t xml:space="preserve"> </w:t>
      </w:r>
      <w:r>
        <w:rPr>
          <w:rFonts w:ascii="Times New Roman" w:hAnsi="Times New Roman" w:cs="Times New Roman"/>
          <w:sz w:val="24"/>
          <w:szCs w:val="24"/>
        </w:rPr>
        <w:t>The thorough breakdown of complex carbohydrates in the diet, such as starch, is accomplished by the collaborative activity of α-amylases and α-glucosidase enzymes. The α-amylase enzyme breaks down the α-bonds in α-linked polysaccharides, producing disaccharides such as maltose. These disaccharides are then further broken down into monosaccharides by α-glucosidase enzymes that are attached to the cell membrane</w:t>
      </w:r>
      <w:r w:rsidR="004F7929">
        <w:rPr>
          <w:rFonts w:ascii="Times New Roman" w:hAnsi="Times New Roman" w:cs="Times New Roman"/>
          <w:sz w:val="24"/>
          <w:szCs w:val="24"/>
        </w:rPr>
        <w:t xml:space="preserve"> </w:t>
      </w:r>
      <w:r w:rsidR="004F7929">
        <w:rPr>
          <w:rFonts w:ascii="Times New Roman" w:hAnsi="Times New Roman" w:cs="Times New Roman"/>
          <w:sz w:val="24"/>
          <w:szCs w:val="24"/>
          <w:lang w:val="en-GB"/>
        </w:rPr>
        <w:t>(Adeyemi and Babatunde, 2014</w:t>
      </w:r>
      <w:r>
        <w:rPr>
          <w:rFonts w:ascii="Times New Roman" w:hAnsi="Times New Roman" w:cs="Times New Roman"/>
          <w:sz w:val="24"/>
          <w:szCs w:val="24"/>
          <w:lang w:val="en-GB"/>
        </w:rPr>
        <w:t>)</w:t>
      </w:r>
      <w:r>
        <w:rPr>
          <w:rFonts w:ascii="Times New Roman" w:hAnsi="Times New Roman" w:cs="Times New Roman"/>
          <w:sz w:val="24"/>
          <w:szCs w:val="24"/>
        </w:rPr>
        <w:t xml:space="preserve">. The suppression of these enzymes </w:t>
      </w:r>
      <w:r>
        <w:rPr>
          <w:rFonts w:ascii="Times New Roman" w:hAnsi="Times New Roman" w:cs="Times New Roman"/>
          <w:sz w:val="24"/>
          <w:szCs w:val="24"/>
          <w:lang w:val="en-GB"/>
        </w:rPr>
        <w:t>a</w:t>
      </w:r>
      <w:r>
        <w:rPr>
          <w:rFonts w:ascii="Times New Roman" w:hAnsi="Times New Roman" w:cs="Times New Roman"/>
          <w:sz w:val="24"/>
          <w:szCs w:val="24"/>
        </w:rPr>
        <w:t>c</w:t>
      </w:r>
      <w:proofErr w:type="spellStart"/>
      <w:r>
        <w:rPr>
          <w:rFonts w:ascii="Times New Roman" w:hAnsi="Times New Roman" w:cs="Times New Roman"/>
          <w:sz w:val="24"/>
          <w:szCs w:val="24"/>
          <w:lang w:val="en-GB"/>
        </w:rPr>
        <w:t>tivities</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hinders the breakdown of consumed </w:t>
      </w:r>
      <w:r>
        <w:rPr>
          <w:rFonts w:ascii="Times New Roman" w:hAnsi="Times New Roman" w:cs="Times New Roman"/>
          <w:sz w:val="24"/>
          <w:szCs w:val="24"/>
          <w:lang w:val="en-GB"/>
        </w:rPr>
        <w:t>carbohydrates</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thus inhibiting their absorption </w:t>
      </w:r>
      <w:r>
        <w:rPr>
          <w:rFonts w:ascii="Times New Roman" w:hAnsi="Times New Roman" w:cs="Times New Roman"/>
          <w:sz w:val="24"/>
          <w:szCs w:val="24"/>
        </w:rPr>
        <w:t xml:space="preserve">leading to a little </w:t>
      </w:r>
      <w:r>
        <w:rPr>
          <w:rFonts w:ascii="Times New Roman" w:hAnsi="Times New Roman" w:cs="Times New Roman"/>
          <w:sz w:val="24"/>
          <w:szCs w:val="24"/>
          <w:lang w:val="en-GB"/>
        </w:rPr>
        <w:t xml:space="preserve">or no </w:t>
      </w:r>
      <w:r>
        <w:rPr>
          <w:rFonts w:ascii="Times New Roman" w:hAnsi="Times New Roman" w:cs="Times New Roman"/>
          <w:sz w:val="24"/>
          <w:szCs w:val="24"/>
        </w:rPr>
        <w:t xml:space="preserve">increase in blood glucose levels after consuming meals rich in carbohydrates, as seen in this research. Various medicinal plants have been shown to have the ability to inhibit α-amylase and α-glucosidase, making them viable </w:t>
      </w:r>
      <w:r>
        <w:rPr>
          <w:rFonts w:ascii="Times New Roman" w:hAnsi="Times New Roman" w:cs="Times New Roman"/>
          <w:sz w:val="24"/>
          <w:szCs w:val="24"/>
          <w:lang w:val="en-GB"/>
        </w:rPr>
        <w:t>agents</w:t>
      </w:r>
      <w:r>
        <w:rPr>
          <w:rFonts w:ascii="Times New Roman" w:hAnsi="Times New Roman" w:cs="Times New Roman"/>
          <w:sz w:val="24"/>
          <w:szCs w:val="24"/>
        </w:rPr>
        <w:t xml:space="preserve"> for controlling Type 2 diabetes mellitus</w:t>
      </w:r>
      <w:r w:rsidR="00A20AC7">
        <w:rPr>
          <w:rFonts w:ascii="Times New Roman" w:hAnsi="Times New Roman" w:cs="Times New Roman"/>
          <w:sz w:val="24"/>
          <w:szCs w:val="24"/>
        </w:rPr>
        <w:t xml:space="preserve"> </w:t>
      </w:r>
      <w:r w:rsidR="004F7929">
        <w:rPr>
          <w:rFonts w:ascii="Times New Roman" w:hAnsi="Times New Roman" w:cs="Times New Roman"/>
          <w:sz w:val="24"/>
          <w:szCs w:val="24"/>
          <w:lang w:val="en-GB"/>
        </w:rPr>
        <w:t xml:space="preserve">(Hasan </w:t>
      </w:r>
      <w:r w:rsidR="004F7929" w:rsidRPr="004F7929">
        <w:rPr>
          <w:rFonts w:ascii="Times New Roman" w:hAnsi="Times New Roman" w:cs="Times New Roman"/>
          <w:i/>
          <w:sz w:val="24"/>
          <w:szCs w:val="24"/>
          <w:lang w:val="en-GB"/>
        </w:rPr>
        <w:t>et al.,</w:t>
      </w:r>
      <w:r w:rsidR="004F7929">
        <w:rPr>
          <w:rFonts w:ascii="Times New Roman" w:hAnsi="Times New Roman" w:cs="Times New Roman"/>
          <w:sz w:val="24"/>
          <w:szCs w:val="24"/>
          <w:lang w:val="en-GB"/>
        </w:rPr>
        <w:t xml:space="preserve"> 2023</w:t>
      </w:r>
      <w:r>
        <w:rPr>
          <w:rFonts w:ascii="Times New Roman" w:hAnsi="Times New Roman" w:cs="Times New Roman"/>
          <w:sz w:val="24"/>
          <w:szCs w:val="24"/>
          <w:lang w:val="en-GB"/>
        </w:rPr>
        <w:t>)</w:t>
      </w:r>
      <w:r>
        <w:rPr>
          <w:rFonts w:ascii="Times New Roman" w:hAnsi="Times New Roman" w:cs="Times New Roman"/>
          <w:sz w:val="24"/>
          <w:szCs w:val="24"/>
        </w:rPr>
        <w:t>.</w:t>
      </w:r>
    </w:p>
    <w:p w14:paraId="0D66700C" w14:textId="77777777" w:rsidR="00EA2FA3" w:rsidRDefault="00EA2FA3" w:rsidP="00EA2FA3">
      <w:pPr>
        <w:spacing w:before="240" w:after="0" w:line="240" w:lineRule="auto"/>
        <w:ind w:firstLine="720"/>
        <w:jc w:val="both"/>
        <w:rPr>
          <w:rFonts w:ascii="Tahoma" w:hAnsi="Tahoma" w:cs="Tahoma"/>
          <w:sz w:val="24"/>
          <w:szCs w:val="24"/>
          <w:lang w:val="en-GB"/>
        </w:rPr>
      </w:pPr>
      <w:r>
        <w:rPr>
          <w:rFonts w:ascii="Times New Roman" w:hAnsi="Times New Roman" w:cs="Times New Roman"/>
          <w:sz w:val="24"/>
          <w:szCs w:val="24"/>
        </w:rPr>
        <w:t>In the same way, the leaf extract effectively prevented increases in blood glucose levels when given along with maltose and sucrose. The lowest dosage (150 mg/kg) showed the greatest inhibition.</w:t>
      </w:r>
      <w:r w:rsidR="004F7929">
        <w:rPr>
          <w:rFonts w:ascii="Times New Roman" w:hAnsi="Times New Roman" w:cs="Times New Roman"/>
          <w:sz w:val="24"/>
          <w:szCs w:val="24"/>
        </w:rPr>
        <w:t xml:space="preserve"> This may serve as a guide in the traditional use of </w:t>
      </w:r>
      <w:r w:rsidR="004F7929" w:rsidRPr="004F7929">
        <w:rPr>
          <w:rFonts w:ascii="Times New Roman" w:hAnsi="Times New Roman" w:cs="Times New Roman"/>
          <w:i/>
          <w:sz w:val="24"/>
          <w:szCs w:val="24"/>
        </w:rPr>
        <w:t>Justicia insularis</w:t>
      </w:r>
      <w:r w:rsidR="004F7929">
        <w:rPr>
          <w:rFonts w:ascii="Times New Roman" w:hAnsi="Times New Roman" w:cs="Times New Roman"/>
          <w:sz w:val="24"/>
          <w:szCs w:val="24"/>
        </w:rPr>
        <w:t xml:space="preserve"> in the management </w:t>
      </w:r>
      <w:r w:rsidR="00453075">
        <w:rPr>
          <w:rFonts w:ascii="Times New Roman" w:hAnsi="Times New Roman" w:cs="Times New Roman"/>
          <w:sz w:val="24"/>
          <w:szCs w:val="24"/>
        </w:rPr>
        <w:t xml:space="preserve">of Type 2 </w:t>
      </w:r>
      <w:proofErr w:type="gramStart"/>
      <w:r w:rsidR="00453075">
        <w:rPr>
          <w:rFonts w:ascii="Times New Roman" w:hAnsi="Times New Roman" w:cs="Times New Roman"/>
          <w:sz w:val="24"/>
          <w:szCs w:val="24"/>
        </w:rPr>
        <w:t>diabetes  especially</w:t>
      </w:r>
      <w:proofErr w:type="gramEnd"/>
      <w:r w:rsidR="00453075">
        <w:rPr>
          <w:rFonts w:ascii="Times New Roman" w:hAnsi="Times New Roman" w:cs="Times New Roman"/>
          <w:sz w:val="24"/>
          <w:szCs w:val="24"/>
        </w:rPr>
        <w:t xml:space="preserve"> in minimizing post – prandial glucose excursions.</w:t>
      </w:r>
      <w:r>
        <w:rPr>
          <w:rFonts w:ascii="Times New Roman" w:hAnsi="Times New Roman" w:cs="Times New Roman"/>
          <w:sz w:val="24"/>
          <w:szCs w:val="24"/>
        </w:rPr>
        <w:t xml:space="preserve"> The administration of acarbose, the reference medication used in this investigation, effectively suppressed the elevation of blood glucose levels when co-administered with starch, maltose, and sucrose. This investigation supports the findings published in previous studies on other species of </w:t>
      </w:r>
      <w:r>
        <w:rPr>
          <w:rFonts w:ascii="Times New Roman" w:hAnsi="Times New Roman" w:cs="Times New Roman"/>
          <w:i/>
          <w:iCs/>
          <w:sz w:val="24"/>
          <w:szCs w:val="24"/>
        </w:rPr>
        <w:t>Justicia</w:t>
      </w:r>
      <w:r>
        <w:rPr>
          <w:rFonts w:ascii="Times New Roman" w:hAnsi="Times New Roman" w:cs="Times New Roman"/>
          <w:sz w:val="24"/>
          <w:szCs w:val="24"/>
        </w:rPr>
        <w:t xml:space="preserve">, such as </w:t>
      </w:r>
      <w:r>
        <w:rPr>
          <w:rFonts w:ascii="Times New Roman" w:hAnsi="Times New Roman" w:cs="Times New Roman"/>
          <w:i/>
          <w:iCs/>
          <w:sz w:val="24"/>
          <w:szCs w:val="24"/>
        </w:rPr>
        <w:t xml:space="preserve">Justicia </w:t>
      </w:r>
      <w:proofErr w:type="spellStart"/>
      <w:r>
        <w:rPr>
          <w:rFonts w:ascii="Times New Roman" w:hAnsi="Times New Roman" w:cs="Times New Roman"/>
          <w:i/>
          <w:iCs/>
          <w:sz w:val="24"/>
          <w:szCs w:val="24"/>
        </w:rPr>
        <w:t>carnea</w:t>
      </w:r>
      <w:proofErr w:type="spellEnd"/>
      <w:r>
        <w:rPr>
          <w:rFonts w:ascii="Times New Roman" w:hAnsi="Times New Roman" w:cs="Times New Roman"/>
          <w:i/>
          <w:iCs/>
          <w:sz w:val="24"/>
          <w:szCs w:val="24"/>
          <w:lang w:val="en-GB"/>
        </w:rPr>
        <w:t xml:space="preserve"> </w:t>
      </w:r>
      <w:r w:rsidR="00453075">
        <w:rPr>
          <w:rFonts w:ascii="Times New Roman" w:hAnsi="Times New Roman" w:cs="Times New Roman"/>
          <w:sz w:val="24"/>
          <w:szCs w:val="24"/>
          <w:lang w:val="en-GB"/>
        </w:rPr>
        <w:t xml:space="preserve">(Ani </w:t>
      </w:r>
      <w:r w:rsidR="00453075" w:rsidRPr="00453075">
        <w:rPr>
          <w:rFonts w:ascii="Times New Roman" w:hAnsi="Times New Roman" w:cs="Times New Roman"/>
          <w:i/>
          <w:sz w:val="24"/>
          <w:szCs w:val="24"/>
          <w:lang w:val="en-GB"/>
        </w:rPr>
        <w:t>et al.</w:t>
      </w:r>
      <w:r w:rsidRPr="00453075">
        <w:rPr>
          <w:rFonts w:ascii="Times New Roman" w:hAnsi="Times New Roman" w:cs="Times New Roman"/>
          <w:i/>
          <w:sz w:val="24"/>
          <w:szCs w:val="24"/>
          <w:lang w:val="en-GB"/>
        </w:rPr>
        <w:t>,</w:t>
      </w:r>
      <w:r w:rsidR="00453075">
        <w:rPr>
          <w:rFonts w:ascii="Times New Roman" w:hAnsi="Times New Roman" w:cs="Times New Roman"/>
          <w:sz w:val="24"/>
          <w:szCs w:val="24"/>
          <w:lang w:val="en-GB"/>
        </w:rPr>
        <w:t xml:space="preserve"> 2020; </w:t>
      </w:r>
      <w:proofErr w:type="spellStart"/>
      <w:r w:rsidR="00453075">
        <w:rPr>
          <w:rFonts w:ascii="Times New Roman" w:hAnsi="Times New Roman" w:cs="Times New Roman"/>
          <w:sz w:val="24"/>
          <w:szCs w:val="24"/>
          <w:lang w:val="en-GB"/>
        </w:rPr>
        <w:t>Anigboro</w:t>
      </w:r>
      <w:proofErr w:type="spellEnd"/>
      <w:r w:rsidR="00453075">
        <w:rPr>
          <w:rFonts w:ascii="Times New Roman" w:hAnsi="Times New Roman" w:cs="Times New Roman"/>
          <w:sz w:val="24"/>
          <w:szCs w:val="24"/>
          <w:lang w:val="en-GB"/>
        </w:rPr>
        <w:t xml:space="preserve"> </w:t>
      </w:r>
      <w:r w:rsidR="00453075" w:rsidRPr="00453075">
        <w:rPr>
          <w:rFonts w:ascii="Times New Roman" w:hAnsi="Times New Roman" w:cs="Times New Roman"/>
          <w:i/>
          <w:sz w:val="24"/>
          <w:szCs w:val="24"/>
          <w:lang w:val="en-GB"/>
        </w:rPr>
        <w:t>et al.,</w:t>
      </w:r>
      <w:r w:rsidR="00453075">
        <w:rPr>
          <w:rFonts w:ascii="Times New Roman" w:hAnsi="Times New Roman" w:cs="Times New Roman"/>
          <w:sz w:val="24"/>
          <w:szCs w:val="24"/>
          <w:lang w:val="en-GB"/>
        </w:rPr>
        <w:t xml:space="preserve"> 2021</w:t>
      </w:r>
      <w:r>
        <w:rPr>
          <w:rFonts w:ascii="Times New Roman" w:hAnsi="Times New Roman" w:cs="Times New Roman"/>
          <w:sz w:val="24"/>
          <w:szCs w:val="24"/>
          <w:lang w:val="en-GB"/>
        </w:rPr>
        <w:t>)</w:t>
      </w:r>
      <w:r>
        <w:rPr>
          <w:rFonts w:ascii="Times New Roman" w:hAnsi="Times New Roman" w:cs="Times New Roman"/>
          <w:sz w:val="24"/>
          <w:szCs w:val="24"/>
        </w:rPr>
        <w:t xml:space="preserve">. These studies also detected considerable suppression of alpha-amylase and alpha-glucosidase activities. The inhibitory actions of this species </w:t>
      </w:r>
      <w:r>
        <w:rPr>
          <w:rFonts w:ascii="Times New Roman" w:hAnsi="Times New Roman" w:cs="Times New Roman"/>
          <w:sz w:val="24"/>
          <w:szCs w:val="24"/>
          <w:lang w:val="en-GB"/>
        </w:rPr>
        <w:t>maybe</w:t>
      </w:r>
      <w:r>
        <w:rPr>
          <w:rFonts w:ascii="Times New Roman" w:hAnsi="Times New Roman" w:cs="Times New Roman"/>
          <w:sz w:val="24"/>
          <w:szCs w:val="24"/>
        </w:rPr>
        <w:t xml:space="preserve"> associated with their phytochemical co</w:t>
      </w:r>
      <w:proofErr w:type="spellStart"/>
      <w:r>
        <w:rPr>
          <w:rFonts w:ascii="Times New Roman" w:hAnsi="Times New Roman" w:cs="Times New Roman"/>
          <w:sz w:val="24"/>
          <w:szCs w:val="24"/>
          <w:lang w:val="en-GB"/>
        </w:rPr>
        <w:t>nstituents</w:t>
      </w:r>
      <w:proofErr w:type="spellEnd"/>
      <w:r>
        <w:rPr>
          <w:rFonts w:ascii="Times New Roman" w:hAnsi="Times New Roman" w:cs="Times New Roman"/>
          <w:sz w:val="24"/>
          <w:szCs w:val="24"/>
        </w:rPr>
        <w:t xml:space="preserve">, particularly polyphenols. The leaf of </w:t>
      </w:r>
      <w:r>
        <w:rPr>
          <w:rFonts w:ascii="Times New Roman" w:hAnsi="Times New Roman" w:cs="Times New Roman"/>
          <w:i/>
          <w:iCs/>
          <w:sz w:val="24"/>
          <w:szCs w:val="24"/>
        </w:rPr>
        <w:t>Justicia insularis</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has been reported to </w:t>
      </w:r>
      <w:r>
        <w:rPr>
          <w:rFonts w:ascii="Times New Roman" w:hAnsi="Times New Roman" w:cs="Times New Roman"/>
          <w:sz w:val="24"/>
          <w:szCs w:val="24"/>
        </w:rPr>
        <w:t>contain saponins, alkaloids, tannins, flavonoids, anthraquinones, and cardiac glycosides</w:t>
      </w:r>
      <w:r>
        <w:rPr>
          <w:rFonts w:ascii="Times New Roman" w:hAnsi="Times New Roman" w:cs="Times New Roman"/>
          <w:sz w:val="24"/>
          <w:szCs w:val="24"/>
          <w:lang w:val="en-GB"/>
        </w:rPr>
        <w:t>, polyunsaturated fatty a</w:t>
      </w:r>
      <w:r>
        <w:rPr>
          <w:rFonts w:ascii="Times New Roman" w:hAnsi="Times New Roman" w:cs="Times New Roman"/>
          <w:sz w:val="24"/>
          <w:szCs w:val="24"/>
        </w:rPr>
        <w:t>c</w:t>
      </w:r>
      <w:r>
        <w:rPr>
          <w:rFonts w:ascii="Times New Roman" w:hAnsi="Times New Roman" w:cs="Times New Roman"/>
          <w:sz w:val="24"/>
          <w:szCs w:val="24"/>
          <w:lang w:val="en-GB"/>
        </w:rPr>
        <w:t>ids, a</w:t>
      </w:r>
      <w:r>
        <w:rPr>
          <w:rFonts w:ascii="Times New Roman" w:hAnsi="Times New Roman" w:cs="Times New Roman"/>
          <w:sz w:val="24"/>
          <w:szCs w:val="24"/>
        </w:rPr>
        <w:t>c</w:t>
      </w:r>
      <w:r>
        <w:rPr>
          <w:rFonts w:ascii="Times New Roman" w:hAnsi="Times New Roman" w:cs="Times New Roman"/>
          <w:sz w:val="24"/>
          <w:szCs w:val="24"/>
          <w:lang w:val="en-GB"/>
        </w:rPr>
        <w:t>y</w:t>
      </w:r>
      <w:r>
        <w:rPr>
          <w:rFonts w:ascii="Times New Roman" w:hAnsi="Times New Roman" w:cs="Times New Roman"/>
          <w:sz w:val="24"/>
          <w:szCs w:val="24"/>
        </w:rPr>
        <w:t>c</w:t>
      </w:r>
      <w:r>
        <w:rPr>
          <w:rFonts w:ascii="Times New Roman" w:hAnsi="Times New Roman" w:cs="Times New Roman"/>
          <w:sz w:val="24"/>
          <w:szCs w:val="24"/>
          <w:lang w:val="en-GB"/>
        </w:rPr>
        <w:t>li</w:t>
      </w:r>
      <w:r>
        <w:rPr>
          <w:rFonts w:ascii="Times New Roman" w:hAnsi="Times New Roman" w:cs="Times New Roman"/>
          <w:sz w:val="24"/>
          <w:szCs w:val="24"/>
        </w:rPr>
        <w:t>c</w:t>
      </w:r>
      <w:r w:rsidR="003436DF">
        <w:rPr>
          <w:rFonts w:ascii="Times New Roman" w:hAnsi="Times New Roman" w:cs="Times New Roman"/>
          <w:sz w:val="24"/>
          <w:szCs w:val="24"/>
          <w:lang w:val="en-GB"/>
        </w:rPr>
        <w:t xml:space="preserve"> monoterpenoids (</w:t>
      </w:r>
      <w:proofErr w:type="spellStart"/>
      <w:r w:rsidR="003436DF">
        <w:rPr>
          <w:rFonts w:ascii="Times New Roman" w:hAnsi="Times New Roman" w:cs="Times New Roman"/>
          <w:sz w:val="24"/>
          <w:szCs w:val="24"/>
          <w:lang w:val="en-GB"/>
        </w:rPr>
        <w:t>Oyomah</w:t>
      </w:r>
      <w:proofErr w:type="spellEnd"/>
      <w:r w:rsidR="003436DF">
        <w:rPr>
          <w:rFonts w:ascii="Times New Roman" w:hAnsi="Times New Roman" w:cs="Times New Roman"/>
          <w:sz w:val="24"/>
          <w:szCs w:val="24"/>
          <w:lang w:val="en-GB"/>
        </w:rPr>
        <w:t xml:space="preserve"> </w:t>
      </w:r>
      <w:r w:rsidR="003436DF" w:rsidRPr="003436DF">
        <w:rPr>
          <w:rFonts w:ascii="Times New Roman" w:hAnsi="Times New Roman" w:cs="Times New Roman"/>
          <w:i/>
          <w:sz w:val="24"/>
          <w:szCs w:val="24"/>
          <w:lang w:val="en-GB"/>
        </w:rPr>
        <w:t>et al.,</w:t>
      </w:r>
      <w:r w:rsidR="003436DF">
        <w:rPr>
          <w:rFonts w:ascii="Times New Roman" w:hAnsi="Times New Roman" w:cs="Times New Roman"/>
          <w:sz w:val="24"/>
          <w:szCs w:val="24"/>
          <w:lang w:val="en-GB"/>
        </w:rPr>
        <w:t xml:space="preserve"> 2019; </w:t>
      </w:r>
      <w:proofErr w:type="spellStart"/>
      <w:r w:rsidR="003436DF">
        <w:rPr>
          <w:rFonts w:ascii="Times New Roman" w:hAnsi="Times New Roman" w:cs="Times New Roman"/>
          <w:sz w:val="24"/>
          <w:szCs w:val="24"/>
          <w:lang w:val="en-GB"/>
        </w:rPr>
        <w:t>Anyiekere</w:t>
      </w:r>
      <w:proofErr w:type="spellEnd"/>
      <w:r w:rsidR="003436DF">
        <w:rPr>
          <w:rFonts w:ascii="Times New Roman" w:hAnsi="Times New Roman" w:cs="Times New Roman"/>
          <w:sz w:val="24"/>
          <w:szCs w:val="24"/>
          <w:lang w:val="en-GB"/>
        </w:rPr>
        <w:t xml:space="preserve"> </w:t>
      </w:r>
      <w:r w:rsidR="003436DF" w:rsidRPr="003436DF">
        <w:rPr>
          <w:rFonts w:ascii="Times New Roman" w:hAnsi="Times New Roman" w:cs="Times New Roman"/>
          <w:i/>
          <w:sz w:val="24"/>
          <w:szCs w:val="24"/>
          <w:lang w:val="en-GB"/>
        </w:rPr>
        <w:t>et al.</w:t>
      </w:r>
      <w:r w:rsidRPr="003436DF">
        <w:rPr>
          <w:rFonts w:ascii="Times New Roman" w:hAnsi="Times New Roman" w:cs="Times New Roman"/>
          <w:i/>
          <w:sz w:val="24"/>
          <w:szCs w:val="24"/>
          <w:lang w:val="en-GB"/>
        </w:rPr>
        <w:t>,</w:t>
      </w:r>
      <w:r w:rsidR="003436DF">
        <w:rPr>
          <w:rFonts w:ascii="Times New Roman" w:hAnsi="Times New Roman" w:cs="Times New Roman"/>
          <w:sz w:val="24"/>
          <w:szCs w:val="24"/>
          <w:lang w:val="en-GB"/>
        </w:rPr>
        <w:t xml:space="preserve"> 2024a</w:t>
      </w:r>
      <w:r>
        <w:rPr>
          <w:rFonts w:ascii="Times New Roman" w:hAnsi="Times New Roman" w:cs="Times New Roman"/>
          <w:sz w:val="24"/>
          <w:szCs w:val="24"/>
          <w:lang w:val="en-GB"/>
        </w:rPr>
        <w:t>) and</w:t>
      </w:r>
      <w:r>
        <w:rPr>
          <w:rFonts w:ascii="Times New Roman" w:hAnsi="Times New Roman" w:cs="Times New Roman"/>
          <w:sz w:val="24"/>
          <w:szCs w:val="24"/>
        </w:rPr>
        <w:t xml:space="preserve"> </w:t>
      </w:r>
      <w:r>
        <w:rPr>
          <w:rFonts w:ascii="Times New Roman" w:hAnsi="Times New Roman" w:cs="Times New Roman"/>
          <w:sz w:val="24"/>
          <w:szCs w:val="24"/>
          <w:lang w:val="en-GB"/>
        </w:rPr>
        <w:t>t</w:t>
      </w:r>
      <w:r>
        <w:rPr>
          <w:rFonts w:ascii="Times New Roman" w:hAnsi="Times New Roman" w:cs="Times New Roman"/>
          <w:sz w:val="24"/>
          <w:szCs w:val="24"/>
        </w:rPr>
        <w:t>wo specific compounds, 16(α/β)-hydroxy-cleroda-3,13 (14)Z-dien-15,16-olide and 2,16-oxo-cleroda-3,13(14)E-dien-15-oic acid</w:t>
      </w:r>
      <w:r>
        <w:rPr>
          <w:rFonts w:ascii="Times New Roman" w:hAnsi="Times New Roman" w:cs="Times New Roman"/>
          <w:sz w:val="24"/>
          <w:szCs w:val="24"/>
          <w:lang w:val="en-GB"/>
        </w:rPr>
        <w:t>(16). Polyunsaturated fatty acids such as oleic acid, palmitic acid, stearic acid, linoleic acid among others are reported to exert inhibitory effect on alpha amylase and alpha glucosidase en</w:t>
      </w:r>
      <w:r w:rsidR="003436DF">
        <w:rPr>
          <w:rFonts w:ascii="Times New Roman" w:hAnsi="Times New Roman" w:cs="Times New Roman"/>
          <w:sz w:val="24"/>
          <w:szCs w:val="24"/>
          <w:lang w:val="en-GB"/>
        </w:rPr>
        <w:t xml:space="preserve">zymes in vitro and in silico (Oliveira </w:t>
      </w:r>
      <w:r w:rsidR="003436DF" w:rsidRPr="003436DF">
        <w:rPr>
          <w:rFonts w:ascii="Times New Roman" w:hAnsi="Times New Roman" w:cs="Times New Roman"/>
          <w:i/>
          <w:sz w:val="24"/>
          <w:szCs w:val="24"/>
          <w:lang w:val="en-GB"/>
        </w:rPr>
        <w:t>et al.,</w:t>
      </w:r>
      <w:r w:rsidR="003436DF">
        <w:rPr>
          <w:rFonts w:ascii="Times New Roman" w:hAnsi="Times New Roman" w:cs="Times New Roman"/>
          <w:sz w:val="24"/>
          <w:szCs w:val="24"/>
          <w:lang w:val="en-GB"/>
        </w:rPr>
        <w:t xml:space="preserve"> 2016; </w:t>
      </w:r>
      <w:proofErr w:type="spellStart"/>
      <w:r w:rsidR="003436DF">
        <w:rPr>
          <w:rFonts w:ascii="Times New Roman" w:hAnsi="Times New Roman" w:cs="Times New Roman"/>
          <w:sz w:val="24"/>
          <w:szCs w:val="24"/>
          <w:lang w:val="en-GB"/>
        </w:rPr>
        <w:t>Chelladurai</w:t>
      </w:r>
      <w:proofErr w:type="spellEnd"/>
      <w:r w:rsidR="003436DF">
        <w:rPr>
          <w:rFonts w:ascii="Times New Roman" w:hAnsi="Times New Roman" w:cs="Times New Roman"/>
          <w:sz w:val="24"/>
          <w:szCs w:val="24"/>
          <w:lang w:val="en-GB"/>
        </w:rPr>
        <w:t xml:space="preserve"> and </w:t>
      </w:r>
      <w:proofErr w:type="spellStart"/>
      <w:r w:rsidR="003436DF">
        <w:rPr>
          <w:rFonts w:ascii="Times New Roman" w:hAnsi="Times New Roman" w:cs="Times New Roman"/>
          <w:sz w:val="24"/>
          <w:szCs w:val="24"/>
          <w:lang w:val="en-GB"/>
        </w:rPr>
        <w:t>Chinnacharny</w:t>
      </w:r>
      <w:proofErr w:type="spellEnd"/>
      <w:r w:rsidR="003436DF">
        <w:rPr>
          <w:rFonts w:ascii="Times New Roman" w:hAnsi="Times New Roman" w:cs="Times New Roman"/>
          <w:sz w:val="24"/>
          <w:szCs w:val="24"/>
          <w:lang w:val="en-GB"/>
        </w:rPr>
        <w:t xml:space="preserve">, 2018; </w:t>
      </w:r>
      <w:proofErr w:type="spellStart"/>
      <w:r w:rsidR="003436DF">
        <w:rPr>
          <w:rFonts w:ascii="Times New Roman" w:hAnsi="Times New Roman" w:cs="Times New Roman"/>
          <w:sz w:val="24"/>
          <w:szCs w:val="24"/>
          <w:lang w:val="en-GB"/>
        </w:rPr>
        <w:t>Daou</w:t>
      </w:r>
      <w:proofErr w:type="spellEnd"/>
      <w:r w:rsidR="003436DF">
        <w:rPr>
          <w:rFonts w:ascii="Times New Roman" w:hAnsi="Times New Roman" w:cs="Times New Roman"/>
          <w:sz w:val="24"/>
          <w:szCs w:val="24"/>
          <w:lang w:val="en-GB"/>
        </w:rPr>
        <w:t xml:space="preserve"> </w:t>
      </w:r>
      <w:r w:rsidR="003436DF" w:rsidRPr="003436DF">
        <w:rPr>
          <w:rFonts w:ascii="Times New Roman" w:hAnsi="Times New Roman" w:cs="Times New Roman"/>
          <w:i/>
          <w:sz w:val="24"/>
          <w:szCs w:val="24"/>
          <w:lang w:val="en-GB"/>
        </w:rPr>
        <w:t>et al.,</w:t>
      </w:r>
      <w:r w:rsidR="003436DF">
        <w:rPr>
          <w:rFonts w:ascii="Times New Roman" w:hAnsi="Times New Roman" w:cs="Times New Roman"/>
          <w:sz w:val="24"/>
          <w:szCs w:val="24"/>
          <w:lang w:val="en-GB"/>
        </w:rPr>
        <w:t xml:space="preserve"> 2022</w:t>
      </w:r>
      <w:r>
        <w:rPr>
          <w:rFonts w:ascii="Times New Roman" w:hAnsi="Times New Roman" w:cs="Times New Roman"/>
          <w:sz w:val="24"/>
          <w:szCs w:val="24"/>
          <w:lang w:val="en-GB"/>
        </w:rPr>
        <w:t>) .</w:t>
      </w:r>
      <w:r>
        <w:rPr>
          <w:rFonts w:ascii="Tahoma" w:hAnsi="Tahoma" w:cs="Tahoma"/>
          <w:sz w:val="24"/>
          <w:szCs w:val="24"/>
          <w:lang w:val="en-GB"/>
        </w:rPr>
        <w:t xml:space="preserve"> </w:t>
      </w:r>
      <w:r>
        <w:rPr>
          <w:rFonts w:ascii="Times New Roman" w:hAnsi="Times New Roman" w:cs="Times New Roman"/>
          <w:sz w:val="24"/>
          <w:szCs w:val="24"/>
        </w:rPr>
        <w:t xml:space="preserve">The existence of these </w:t>
      </w:r>
      <w:proofErr w:type="spellStart"/>
      <w:r>
        <w:rPr>
          <w:rFonts w:ascii="Times New Roman" w:hAnsi="Times New Roman" w:cs="Times New Roman"/>
          <w:sz w:val="24"/>
          <w:szCs w:val="24"/>
          <w:lang w:val="en-GB"/>
        </w:rPr>
        <w:t>phyto</w:t>
      </w:r>
      <w:proofErr w:type="spellEnd"/>
      <w:r>
        <w:rPr>
          <w:rFonts w:ascii="Times New Roman" w:hAnsi="Times New Roman" w:cs="Times New Roman"/>
          <w:sz w:val="24"/>
          <w:szCs w:val="24"/>
        </w:rPr>
        <w:t xml:space="preserve">chemicals in the extract may have contributed to the observed </w:t>
      </w:r>
      <w:proofErr w:type="spellStart"/>
      <w:r>
        <w:rPr>
          <w:rFonts w:ascii="Times New Roman" w:hAnsi="Times New Roman" w:cs="Times New Roman"/>
          <w:sz w:val="24"/>
          <w:szCs w:val="24"/>
        </w:rPr>
        <w:t>activit</w:t>
      </w:r>
      <w:r>
        <w:rPr>
          <w:rFonts w:ascii="Times New Roman" w:hAnsi="Times New Roman" w:cs="Times New Roman"/>
          <w:sz w:val="24"/>
          <w:szCs w:val="24"/>
          <w:lang w:val="en-GB"/>
        </w:rPr>
        <w:t>ies</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in</w:t>
      </w:r>
      <w:r>
        <w:rPr>
          <w:rFonts w:ascii="Times New Roman" w:hAnsi="Times New Roman" w:cs="Times New Roman"/>
          <w:sz w:val="24"/>
          <w:szCs w:val="24"/>
        </w:rPr>
        <w:t xml:space="preserve"> this </w:t>
      </w:r>
      <w:r>
        <w:rPr>
          <w:rFonts w:ascii="Times New Roman" w:hAnsi="Times New Roman" w:cs="Times New Roman"/>
          <w:sz w:val="24"/>
          <w:szCs w:val="24"/>
          <w:lang w:val="en-GB"/>
        </w:rPr>
        <w:t>study</w:t>
      </w:r>
      <w:r>
        <w:rPr>
          <w:rFonts w:ascii="Times New Roman" w:hAnsi="Times New Roman" w:cs="Times New Roman"/>
          <w:sz w:val="24"/>
          <w:szCs w:val="24"/>
        </w:rPr>
        <w:t xml:space="preserve">, thereby elucidating </w:t>
      </w:r>
      <w:r>
        <w:rPr>
          <w:rFonts w:ascii="Times New Roman" w:hAnsi="Times New Roman" w:cs="Times New Roman"/>
          <w:sz w:val="24"/>
          <w:szCs w:val="24"/>
          <w:lang w:val="en-GB"/>
        </w:rPr>
        <w:t>one mode of</w:t>
      </w:r>
      <w:r>
        <w:rPr>
          <w:rFonts w:ascii="Times New Roman" w:hAnsi="Times New Roman" w:cs="Times New Roman"/>
          <w:sz w:val="24"/>
          <w:szCs w:val="24"/>
        </w:rPr>
        <w:t xml:space="preserve"> anti-diabetic </w:t>
      </w:r>
      <w:r>
        <w:rPr>
          <w:rFonts w:ascii="Times New Roman" w:hAnsi="Times New Roman" w:cs="Times New Roman"/>
          <w:sz w:val="24"/>
          <w:szCs w:val="24"/>
          <w:lang w:val="en-GB"/>
        </w:rPr>
        <w:t>a</w:t>
      </w:r>
      <w:r>
        <w:rPr>
          <w:rFonts w:ascii="Times New Roman" w:hAnsi="Times New Roman" w:cs="Times New Roman"/>
          <w:sz w:val="24"/>
          <w:szCs w:val="24"/>
        </w:rPr>
        <w:t>c</w:t>
      </w:r>
      <w:proofErr w:type="spellStart"/>
      <w:r>
        <w:rPr>
          <w:rFonts w:ascii="Times New Roman" w:hAnsi="Times New Roman" w:cs="Times New Roman"/>
          <w:sz w:val="24"/>
          <w:szCs w:val="24"/>
          <w:lang w:val="en-GB"/>
        </w:rPr>
        <w:t>tivity</w:t>
      </w:r>
      <w:proofErr w:type="spellEnd"/>
      <w:r>
        <w:rPr>
          <w:rFonts w:ascii="Times New Roman" w:hAnsi="Times New Roman" w:cs="Times New Roman"/>
          <w:sz w:val="24"/>
          <w:szCs w:val="24"/>
        </w:rPr>
        <w:t xml:space="preserve"> of </w:t>
      </w:r>
      <w:r>
        <w:rPr>
          <w:rFonts w:ascii="Times New Roman" w:hAnsi="Times New Roman" w:cs="Times New Roman"/>
          <w:i/>
          <w:iCs/>
          <w:sz w:val="24"/>
          <w:szCs w:val="24"/>
        </w:rPr>
        <w:t>J. insularis</w:t>
      </w:r>
      <w:r>
        <w:rPr>
          <w:rFonts w:ascii="Times New Roman" w:hAnsi="Times New Roman" w:cs="Times New Roman"/>
          <w:sz w:val="24"/>
          <w:szCs w:val="24"/>
        </w:rPr>
        <w:t xml:space="preserve"> leaves.</w:t>
      </w:r>
    </w:p>
    <w:p w14:paraId="2DE52D84" w14:textId="77777777" w:rsidR="00EA2FA3" w:rsidRDefault="00EA2FA3" w:rsidP="00EA2FA3">
      <w:pPr>
        <w:spacing w:before="240"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GB"/>
        </w:rPr>
        <w:t xml:space="preserve">The presence of phytochemical substances such as flavonoids, saponins, tannins, and terpenoids in plant extracts have been repeatedly shown to </w:t>
      </w:r>
      <w:r>
        <w:rPr>
          <w:rFonts w:ascii="Times New Roman" w:hAnsi="Times New Roman" w:cs="Times New Roman"/>
          <w:sz w:val="24"/>
          <w:szCs w:val="24"/>
        </w:rPr>
        <w:t>c</w:t>
      </w:r>
      <w:proofErr w:type="spellStart"/>
      <w:r>
        <w:rPr>
          <w:rFonts w:ascii="Times New Roman" w:hAnsi="Times New Roman" w:cs="Times New Roman"/>
          <w:sz w:val="24"/>
          <w:szCs w:val="24"/>
          <w:lang w:val="en-GB"/>
        </w:rPr>
        <w:t>ontribute</w:t>
      </w:r>
      <w:proofErr w:type="spellEnd"/>
      <w:r>
        <w:rPr>
          <w:rFonts w:ascii="Times New Roman" w:hAnsi="Times New Roman" w:cs="Times New Roman"/>
          <w:sz w:val="24"/>
          <w:szCs w:val="24"/>
          <w:lang w:val="en-GB"/>
        </w:rPr>
        <w:t xml:space="preserve"> to inhibition of alp</w:t>
      </w:r>
      <w:r w:rsidR="006E60AC">
        <w:rPr>
          <w:rFonts w:ascii="Times New Roman" w:hAnsi="Times New Roman" w:cs="Times New Roman"/>
          <w:sz w:val="24"/>
          <w:szCs w:val="24"/>
          <w:lang w:val="en-GB"/>
        </w:rPr>
        <w:t>ha-amylase and α-glucosidase (</w:t>
      </w:r>
      <w:proofErr w:type="spellStart"/>
      <w:r w:rsidR="006E60AC">
        <w:rPr>
          <w:rFonts w:ascii="Times New Roman" w:hAnsi="Times New Roman" w:cs="Times New Roman"/>
          <w:sz w:val="24"/>
          <w:szCs w:val="24"/>
        </w:rPr>
        <w:t>Ishnava</w:t>
      </w:r>
      <w:proofErr w:type="spellEnd"/>
      <w:r w:rsidR="006E60AC">
        <w:rPr>
          <w:rFonts w:ascii="Times New Roman" w:hAnsi="Times New Roman" w:cs="Times New Roman"/>
          <w:sz w:val="24"/>
          <w:szCs w:val="24"/>
        </w:rPr>
        <w:t xml:space="preserve"> and </w:t>
      </w:r>
      <w:proofErr w:type="spellStart"/>
      <w:r w:rsidR="006E60AC">
        <w:rPr>
          <w:rFonts w:ascii="Times New Roman" w:hAnsi="Times New Roman" w:cs="Times New Roman"/>
          <w:sz w:val="24"/>
          <w:szCs w:val="24"/>
        </w:rPr>
        <w:t>Motisariya</w:t>
      </w:r>
      <w:proofErr w:type="spellEnd"/>
      <w:r w:rsidR="006E60AC">
        <w:rPr>
          <w:rFonts w:ascii="Times New Roman" w:hAnsi="Times New Roman" w:cs="Times New Roman"/>
          <w:sz w:val="24"/>
          <w:szCs w:val="24"/>
        </w:rPr>
        <w:t>, 2018</w:t>
      </w:r>
      <w:r>
        <w:rPr>
          <w:rFonts w:ascii="Times New Roman" w:hAnsi="Times New Roman" w:cs="Times New Roman"/>
          <w:sz w:val="24"/>
          <w:szCs w:val="24"/>
          <w:lang w:val="en-GB"/>
        </w:rPr>
        <w:t>). Furthermore, plant polyphenolic chemicals have been identified to have various effects on biological systems, such as inhibiting enzymes</w:t>
      </w:r>
      <w:r w:rsidR="00A20AC7">
        <w:rPr>
          <w:rFonts w:ascii="Times New Roman" w:hAnsi="Times New Roman" w:cs="Times New Roman"/>
          <w:sz w:val="24"/>
          <w:szCs w:val="24"/>
          <w:lang w:val="en-GB"/>
        </w:rPr>
        <w:t xml:space="preserve"> </w:t>
      </w:r>
      <w:r w:rsidR="006E60AC">
        <w:rPr>
          <w:rFonts w:ascii="Times New Roman" w:hAnsi="Times New Roman" w:cs="Times New Roman"/>
          <w:sz w:val="24"/>
          <w:szCs w:val="24"/>
          <w:lang w:val="en-GB"/>
        </w:rPr>
        <w:t>(</w:t>
      </w:r>
      <w:r w:rsidR="006E60AC">
        <w:rPr>
          <w:rFonts w:ascii="Times New Roman" w:hAnsi="Times New Roman" w:cs="Times New Roman"/>
          <w:sz w:val="24"/>
          <w:szCs w:val="24"/>
        </w:rPr>
        <w:t xml:space="preserve">Kalita </w:t>
      </w:r>
      <w:r w:rsidR="006E60AC" w:rsidRPr="006E60AC">
        <w:rPr>
          <w:rFonts w:ascii="Times New Roman" w:hAnsi="Times New Roman" w:cs="Times New Roman"/>
          <w:i/>
          <w:sz w:val="24"/>
          <w:szCs w:val="24"/>
        </w:rPr>
        <w:t>et al.,</w:t>
      </w:r>
      <w:r w:rsidR="006E60AC">
        <w:rPr>
          <w:rFonts w:ascii="Times New Roman" w:hAnsi="Times New Roman" w:cs="Times New Roman"/>
          <w:sz w:val="24"/>
          <w:szCs w:val="24"/>
        </w:rPr>
        <w:t xml:space="preserve"> 2018</w:t>
      </w:r>
      <w:r>
        <w:rPr>
          <w:rFonts w:ascii="Times New Roman" w:hAnsi="Times New Roman" w:cs="Times New Roman"/>
          <w:sz w:val="24"/>
          <w:szCs w:val="24"/>
          <w:lang w:val="en-GB"/>
        </w:rPr>
        <w:t>). Phenolic compounds are recognized for their strong ability to bind metal ions and precipitate proteins, forming</w:t>
      </w:r>
      <w:r w:rsidR="006E60AC">
        <w:rPr>
          <w:rFonts w:ascii="Times New Roman" w:hAnsi="Times New Roman" w:cs="Times New Roman"/>
          <w:sz w:val="24"/>
          <w:szCs w:val="24"/>
          <w:lang w:val="en-GB"/>
        </w:rPr>
        <w:t xml:space="preserve"> insoluble protein complexes (</w:t>
      </w:r>
      <w:proofErr w:type="spellStart"/>
      <w:r w:rsidR="006E60AC">
        <w:rPr>
          <w:rFonts w:ascii="Times New Roman" w:hAnsi="Times New Roman" w:cs="Times New Roman"/>
          <w:sz w:val="24"/>
          <w:szCs w:val="24"/>
        </w:rPr>
        <w:t>Anigboro</w:t>
      </w:r>
      <w:proofErr w:type="spellEnd"/>
      <w:r w:rsidR="006E60AC">
        <w:rPr>
          <w:rFonts w:ascii="Times New Roman" w:hAnsi="Times New Roman" w:cs="Times New Roman"/>
          <w:sz w:val="24"/>
          <w:szCs w:val="24"/>
        </w:rPr>
        <w:t xml:space="preserve"> </w:t>
      </w:r>
      <w:r w:rsidR="006E60AC" w:rsidRPr="006E60AC">
        <w:rPr>
          <w:rFonts w:ascii="Times New Roman" w:hAnsi="Times New Roman" w:cs="Times New Roman"/>
          <w:i/>
          <w:sz w:val="24"/>
          <w:szCs w:val="24"/>
        </w:rPr>
        <w:t>et al.,</w:t>
      </w:r>
      <w:r w:rsidR="006E60AC">
        <w:rPr>
          <w:rFonts w:ascii="Times New Roman" w:hAnsi="Times New Roman" w:cs="Times New Roman"/>
          <w:sz w:val="24"/>
          <w:szCs w:val="24"/>
        </w:rPr>
        <w:t xml:space="preserve"> 2021</w:t>
      </w:r>
      <w:r>
        <w:rPr>
          <w:rFonts w:ascii="Times New Roman" w:hAnsi="Times New Roman" w:cs="Times New Roman"/>
          <w:sz w:val="24"/>
          <w:szCs w:val="24"/>
          <w:lang w:val="en-GB"/>
        </w:rPr>
        <w:t>). Additionally, they function as biological oxidants. The existence of polyphenolic chemicals in the leaf extract, together with the presence of terpenes, indicates that they may have the ability to inhibit α-amylase and the membrane-bound intestinal α-glucosidase enzymes</w:t>
      </w:r>
      <w:r>
        <w:rPr>
          <w:rFonts w:ascii="Times New Roman" w:hAnsi="Times New Roman" w:cs="Times New Roman"/>
          <w:sz w:val="24"/>
          <w:szCs w:val="24"/>
        </w:rPr>
        <w:t>.</w:t>
      </w:r>
    </w:p>
    <w:p w14:paraId="4C0FDA6C" w14:textId="77777777" w:rsidR="00EA2FA3" w:rsidRDefault="00EA2FA3" w:rsidP="00EA2FA3">
      <w:pPr>
        <w:spacing w:before="240"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173B474A" w14:textId="77777777" w:rsidR="00EA2FA3" w:rsidRDefault="00EA2FA3" w:rsidP="00EA2FA3">
      <w:pPr>
        <w:spacing w:before="240" w:after="0" w:line="240" w:lineRule="auto"/>
        <w:ind w:firstLine="720"/>
        <w:jc w:val="both"/>
        <w:rPr>
          <w:rFonts w:ascii="Times New Roman" w:hAnsi="Times New Roman" w:cs="Times New Roman"/>
          <w:sz w:val="24"/>
          <w:szCs w:val="24"/>
        </w:rPr>
      </w:pPr>
      <w:bookmarkStart w:id="3" w:name="_Hlk144308701"/>
      <w:r>
        <w:rPr>
          <w:rFonts w:ascii="Times New Roman" w:hAnsi="Times New Roman" w:cs="Times New Roman"/>
          <w:sz w:val="24"/>
          <w:szCs w:val="24"/>
        </w:rPr>
        <w:t xml:space="preserve">The findings of this research </w:t>
      </w:r>
      <w:r w:rsidR="00A20AC7">
        <w:rPr>
          <w:rFonts w:ascii="Times New Roman" w:hAnsi="Times New Roman" w:cs="Times New Roman"/>
          <w:sz w:val="24"/>
          <w:szCs w:val="24"/>
        </w:rPr>
        <w:t xml:space="preserve">suggest that the leaf extract </w:t>
      </w:r>
      <w:r>
        <w:rPr>
          <w:rFonts w:ascii="Times New Roman" w:hAnsi="Times New Roman" w:cs="Times New Roman"/>
          <w:sz w:val="24"/>
          <w:szCs w:val="24"/>
        </w:rPr>
        <w:t xml:space="preserve">of </w:t>
      </w:r>
      <w:r>
        <w:rPr>
          <w:rFonts w:ascii="Times New Roman" w:hAnsi="Times New Roman" w:cs="Times New Roman"/>
          <w:i/>
          <w:iCs/>
          <w:sz w:val="24"/>
          <w:szCs w:val="24"/>
        </w:rPr>
        <w:t>Justicia insularis</w:t>
      </w:r>
      <w:r>
        <w:rPr>
          <w:rFonts w:ascii="Times New Roman" w:hAnsi="Times New Roman" w:cs="Times New Roman"/>
          <w:sz w:val="24"/>
          <w:szCs w:val="24"/>
        </w:rPr>
        <w:t xml:space="preserve"> may exhibit anti-diabetic effects by inhibiting the alpha-amylase and alpha-glucosidase enzymes. This activity may be linked to the presence of phytochemical ingredients in the plant.</w:t>
      </w:r>
      <w:bookmarkEnd w:id="3"/>
    </w:p>
    <w:p w14:paraId="6BCE4DB5" w14:textId="77777777" w:rsidR="00EA2FA3" w:rsidRDefault="00EA2FA3" w:rsidP="00EA2FA3">
      <w:pPr>
        <w:spacing w:before="240" w:after="0" w:line="240" w:lineRule="auto"/>
        <w:jc w:val="both"/>
        <w:rPr>
          <w:rFonts w:ascii="Times New Roman" w:hAnsi="Times New Roman" w:cs="Times New Roman"/>
          <w:b/>
          <w:bCs/>
          <w:sz w:val="24"/>
          <w:szCs w:val="24"/>
        </w:rPr>
      </w:pPr>
      <w:bookmarkStart w:id="4" w:name="_GoBack"/>
      <w:bookmarkEnd w:id="4"/>
      <w:r>
        <w:rPr>
          <w:rFonts w:ascii="Times New Roman" w:hAnsi="Times New Roman" w:cs="Times New Roman"/>
          <w:b/>
          <w:bCs/>
          <w:sz w:val="24"/>
          <w:szCs w:val="24"/>
        </w:rPr>
        <w:t>Ethical Approval</w:t>
      </w:r>
    </w:p>
    <w:p w14:paraId="6487FBA8" w14:textId="77777777" w:rsidR="00EA2FA3" w:rsidRDefault="00EA2FA3" w:rsidP="00EA2FA3">
      <w:pPr>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Permission and approval for animal studies were obtained from the College of Health Sciences Animal </w:t>
      </w:r>
      <w:r w:rsidR="006B36F0">
        <w:rPr>
          <w:rFonts w:ascii="Times New Roman" w:hAnsi="Times New Roman" w:cs="Times New Roman"/>
          <w:sz w:val="24"/>
          <w:szCs w:val="24"/>
        </w:rPr>
        <w:t>-</w:t>
      </w:r>
      <w:r>
        <w:rPr>
          <w:rFonts w:ascii="Times New Roman" w:hAnsi="Times New Roman" w:cs="Times New Roman"/>
          <w:sz w:val="24"/>
          <w:szCs w:val="24"/>
        </w:rPr>
        <w:t xml:space="preserve">Ethics Committee, University of </w:t>
      </w:r>
      <w:proofErr w:type="spellStart"/>
      <w:r>
        <w:rPr>
          <w:rFonts w:ascii="Times New Roman" w:hAnsi="Times New Roman" w:cs="Times New Roman"/>
          <w:sz w:val="24"/>
          <w:szCs w:val="24"/>
        </w:rPr>
        <w:t>Uyo</w:t>
      </w:r>
      <w:proofErr w:type="spellEnd"/>
      <w:r>
        <w:rPr>
          <w:rFonts w:ascii="Times New Roman" w:hAnsi="Times New Roman" w:cs="Times New Roman"/>
          <w:sz w:val="24"/>
          <w:szCs w:val="24"/>
        </w:rPr>
        <w:t>. All animal experiments complied with the National Institute of Health Guide for Care and Laboratory Animals (pub. No. 85-23, revised 1985).</w:t>
      </w:r>
    </w:p>
    <w:p w14:paraId="31207EAB" w14:textId="77777777" w:rsidR="00653419" w:rsidRDefault="00653419" w:rsidP="00EA2FA3">
      <w:pPr>
        <w:spacing w:before="240" w:after="0" w:line="240" w:lineRule="auto"/>
        <w:rPr>
          <w:rFonts w:ascii="Times New Roman" w:hAnsi="Times New Roman" w:cs="Times New Roman"/>
          <w:b/>
          <w:bCs/>
          <w:sz w:val="24"/>
          <w:szCs w:val="24"/>
        </w:rPr>
      </w:pPr>
    </w:p>
    <w:p w14:paraId="24B5A11B" w14:textId="1E5800B9" w:rsidR="00EA2FA3" w:rsidRDefault="00EA2FA3" w:rsidP="00EA2FA3">
      <w:pPr>
        <w:spacing w:before="240" w:after="0" w:line="240"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66F25070" w14:textId="77777777" w:rsidR="00401154" w:rsidRDefault="00401154" w:rsidP="001428CC">
      <w:pPr>
        <w:spacing w:before="240" w:line="240" w:lineRule="auto"/>
        <w:jc w:val="both"/>
        <w:rPr>
          <w:rFonts w:ascii="Times New Roman" w:eastAsia="Times New Roman" w:hAnsi="Times New Roman" w:cs="Times New Roman"/>
          <w:color w:val="000000"/>
          <w:sz w:val="24"/>
          <w:szCs w:val="24"/>
          <w:lang w:val="en-GB" w:eastAsia="en-GB"/>
        </w:rPr>
      </w:pPr>
      <w:r w:rsidRPr="001428CC">
        <w:rPr>
          <w:rFonts w:ascii="Times New Roman" w:hAnsi="Times New Roman" w:cs="Times New Roman"/>
          <w:bCs/>
          <w:sz w:val="24"/>
          <w:szCs w:val="24"/>
        </w:rPr>
        <w:t>Adeyemi</w:t>
      </w:r>
      <w:r w:rsidRPr="001428CC">
        <w:rPr>
          <w:rFonts w:ascii="Times New Roman" w:hAnsi="Times New Roman" w:cs="Times New Roman"/>
          <w:bCs/>
          <w:spacing w:val="1"/>
          <w:sz w:val="24"/>
          <w:szCs w:val="24"/>
        </w:rPr>
        <w:t xml:space="preserve"> </w:t>
      </w:r>
      <w:r w:rsidRPr="001428CC">
        <w:rPr>
          <w:rFonts w:ascii="Times New Roman" w:hAnsi="Times New Roman" w:cs="Times New Roman"/>
          <w:bCs/>
          <w:sz w:val="24"/>
          <w:szCs w:val="24"/>
        </w:rPr>
        <w:t>O.</w:t>
      </w:r>
      <w:r w:rsidRPr="001428CC">
        <w:rPr>
          <w:rFonts w:ascii="Times New Roman" w:hAnsi="Times New Roman" w:cs="Times New Roman"/>
          <w:bCs/>
          <w:spacing w:val="-6"/>
          <w:sz w:val="24"/>
          <w:szCs w:val="24"/>
        </w:rPr>
        <w:t xml:space="preserve"> </w:t>
      </w:r>
      <w:r w:rsidRPr="001428CC">
        <w:rPr>
          <w:rFonts w:ascii="Times New Roman" w:hAnsi="Times New Roman" w:cs="Times New Roman"/>
          <w:bCs/>
          <w:sz w:val="24"/>
          <w:szCs w:val="24"/>
        </w:rPr>
        <w:t>T.</w:t>
      </w:r>
      <w:r w:rsidRPr="001428CC">
        <w:rPr>
          <w:rFonts w:ascii="Times New Roman" w:hAnsi="Times New Roman" w:cs="Times New Roman"/>
          <w:bCs/>
          <w:spacing w:val="-2"/>
          <w:sz w:val="24"/>
          <w:szCs w:val="24"/>
        </w:rPr>
        <w:t xml:space="preserve"> </w:t>
      </w:r>
      <w:r w:rsidRPr="001428CC">
        <w:rPr>
          <w:rFonts w:ascii="Times New Roman" w:hAnsi="Times New Roman" w:cs="Times New Roman"/>
          <w:bCs/>
          <w:sz w:val="24"/>
          <w:szCs w:val="24"/>
        </w:rPr>
        <w:t>and</w:t>
      </w:r>
      <w:r w:rsidRPr="001428CC">
        <w:rPr>
          <w:rFonts w:ascii="Times New Roman" w:hAnsi="Times New Roman" w:cs="Times New Roman"/>
          <w:bCs/>
          <w:spacing w:val="-2"/>
          <w:sz w:val="24"/>
          <w:szCs w:val="24"/>
        </w:rPr>
        <w:t xml:space="preserve"> </w:t>
      </w:r>
      <w:proofErr w:type="gramStart"/>
      <w:r w:rsidRPr="001428CC">
        <w:rPr>
          <w:rFonts w:ascii="Times New Roman" w:hAnsi="Times New Roman" w:cs="Times New Roman"/>
          <w:bCs/>
          <w:sz w:val="24"/>
          <w:szCs w:val="24"/>
        </w:rPr>
        <w:t>Babatunde</w:t>
      </w:r>
      <w:r w:rsidRPr="001428CC">
        <w:rPr>
          <w:rFonts w:ascii="Times New Roman" w:hAnsi="Times New Roman" w:cs="Times New Roman"/>
          <w:bCs/>
          <w:sz w:val="24"/>
          <w:szCs w:val="24"/>
          <w:lang w:val="en-GB"/>
        </w:rPr>
        <w:t xml:space="preserve"> </w:t>
      </w:r>
      <w:r w:rsidRPr="001428CC">
        <w:rPr>
          <w:rFonts w:ascii="Times New Roman" w:hAnsi="Times New Roman" w:cs="Times New Roman"/>
          <w:bCs/>
          <w:sz w:val="24"/>
          <w:szCs w:val="24"/>
        </w:rPr>
        <w:t xml:space="preserve"> O.</w:t>
      </w:r>
      <w:proofErr w:type="gramEnd"/>
      <w:r w:rsidRPr="001428CC">
        <w:rPr>
          <w:rFonts w:ascii="Times New Roman" w:hAnsi="Times New Roman" w:cs="Times New Roman"/>
          <w:bCs/>
          <w:sz w:val="24"/>
          <w:szCs w:val="24"/>
          <w:lang w:val="en-GB"/>
        </w:rPr>
        <w:t xml:space="preserve"> (2014). </w:t>
      </w:r>
      <w:r w:rsidRPr="001428CC">
        <w:rPr>
          <w:rFonts w:ascii="Times New Roman" w:hAnsi="Times New Roman" w:cs="Times New Roman"/>
          <w:bCs/>
          <w:sz w:val="24"/>
          <w:szCs w:val="24"/>
        </w:rPr>
        <w:t>Chemical</w:t>
      </w:r>
      <w:r w:rsidRPr="001428CC">
        <w:rPr>
          <w:rFonts w:ascii="Times New Roman" w:hAnsi="Times New Roman" w:cs="Times New Roman"/>
          <w:bCs/>
          <w:spacing w:val="1"/>
          <w:sz w:val="24"/>
          <w:szCs w:val="24"/>
        </w:rPr>
        <w:t xml:space="preserve"> </w:t>
      </w:r>
      <w:r w:rsidRPr="001428CC">
        <w:rPr>
          <w:rFonts w:ascii="Times New Roman" w:hAnsi="Times New Roman" w:cs="Times New Roman"/>
          <w:bCs/>
          <w:sz w:val="24"/>
          <w:szCs w:val="24"/>
        </w:rPr>
        <w:t>composition</w:t>
      </w:r>
      <w:r w:rsidRPr="001428CC">
        <w:rPr>
          <w:rFonts w:ascii="Times New Roman" w:hAnsi="Times New Roman" w:cs="Times New Roman"/>
          <w:bCs/>
          <w:spacing w:val="-4"/>
          <w:sz w:val="24"/>
          <w:szCs w:val="24"/>
        </w:rPr>
        <w:t xml:space="preserve"> </w:t>
      </w:r>
      <w:r w:rsidRPr="001428CC">
        <w:rPr>
          <w:rFonts w:ascii="Times New Roman" w:hAnsi="Times New Roman" w:cs="Times New Roman"/>
          <w:bCs/>
          <w:sz w:val="24"/>
          <w:szCs w:val="24"/>
        </w:rPr>
        <w:t>and</w:t>
      </w:r>
      <w:r w:rsidRPr="001428CC">
        <w:rPr>
          <w:rFonts w:ascii="Times New Roman" w:hAnsi="Times New Roman" w:cs="Times New Roman"/>
          <w:bCs/>
          <w:spacing w:val="-3"/>
          <w:sz w:val="24"/>
          <w:szCs w:val="24"/>
        </w:rPr>
        <w:t xml:space="preserve"> </w:t>
      </w:r>
      <w:r w:rsidRPr="001428CC">
        <w:rPr>
          <w:rFonts w:ascii="Times New Roman" w:hAnsi="Times New Roman" w:cs="Times New Roman"/>
          <w:bCs/>
          <w:sz w:val="24"/>
          <w:szCs w:val="24"/>
        </w:rPr>
        <w:t>antioxidant</w:t>
      </w:r>
      <w:r w:rsidRPr="001428CC">
        <w:rPr>
          <w:rFonts w:ascii="Times New Roman" w:hAnsi="Times New Roman" w:cs="Times New Roman"/>
          <w:bCs/>
          <w:spacing w:val="-1"/>
          <w:sz w:val="24"/>
          <w:szCs w:val="24"/>
        </w:rPr>
        <w:t xml:space="preserve"> </w:t>
      </w:r>
      <w:r w:rsidRPr="001428CC">
        <w:rPr>
          <w:rFonts w:ascii="Times New Roman" w:hAnsi="Times New Roman" w:cs="Times New Roman"/>
          <w:bCs/>
          <w:sz w:val="24"/>
          <w:szCs w:val="24"/>
        </w:rPr>
        <w:t>capacity</w:t>
      </w:r>
      <w:r w:rsidRPr="001428CC">
        <w:rPr>
          <w:rFonts w:ascii="Times New Roman" w:hAnsi="Times New Roman" w:cs="Times New Roman"/>
          <w:bCs/>
          <w:spacing w:val="-10"/>
          <w:sz w:val="24"/>
          <w:szCs w:val="24"/>
        </w:rPr>
        <w:t xml:space="preserve"> </w:t>
      </w:r>
      <w:r w:rsidRPr="001428CC">
        <w:rPr>
          <w:rFonts w:ascii="Times New Roman" w:hAnsi="Times New Roman" w:cs="Times New Roman"/>
          <w:bCs/>
          <w:sz w:val="24"/>
          <w:szCs w:val="24"/>
        </w:rPr>
        <w:t>of</w:t>
      </w:r>
      <w:r w:rsidRPr="001428CC">
        <w:rPr>
          <w:rFonts w:ascii="Times New Roman" w:hAnsi="Times New Roman" w:cs="Times New Roman"/>
          <w:bCs/>
          <w:spacing w:val="3"/>
          <w:sz w:val="24"/>
          <w:szCs w:val="24"/>
        </w:rPr>
        <w:t xml:space="preserve"> </w:t>
      </w:r>
      <w:proofErr w:type="gramStart"/>
      <w:r w:rsidRPr="001428CC">
        <w:rPr>
          <w:rFonts w:ascii="Times New Roman" w:hAnsi="Times New Roman" w:cs="Times New Roman"/>
          <w:bCs/>
          <w:sz w:val="24"/>
          <w:szCs w:val="24"/>
        </w:rPr>
        <w:t>the</w:t>
      </w:r>
      <w:r w:rsidRPr="001428CC">
        <w:rPr>
          <w:rFonts w:ascii="Times New Roman" w:hAnsi="Times New Roman" w:cs="Times New Roman"/>
          <w:bCs/>
          <w:sz w:val="24"/>
          <w:szCs w:val="24"/>
          <w:lang w:val="en-GB"/>
        </w:rPr>
        <w:t xml:space="preserve"> </w:t>
      </w:r>
      <w:r w:rsidRPr="001428CC">
        <w:rPr>
          <w:rFonts w:ascii="Times New Roman" w:hAnsi="Times New Roman" w:cs="Times New Roman"/>
          <w:bCs/>
          <w:spacing w:val="-109"/>
          <w:sz w:val="24"/>
          <w:szCs w:val="24"/>
        </w:rPr>
        <w:t xml:space="preserve"> </w:t>
      </w:r>
      <w:r w:rsidRPr="001428CC">
        <w:rPr>
          <w:rFonts w:ascii="Times New Roman" w:hAnsi="Times New Roman" w:cs="Times New Roman"/>
          <w:bCs/>
          <w:sz w:val="24"/>
          <w:szCs w:val="24"/>
        </w:rPr>
        <w:t>leaf</w:t>
      </w:r>
      <w:proofErr w:type="gramEnd"/>
      <w:r w:rsidRPr="001428CC">
        <w:rPr>
          <w:rFonts w:ascii="Times New Roman" w:hAnsi="Times New Roman" w:cs="Times New Roman"/>
          <w:bCs/>
          <w:spacing w:val="-1"/>
          <w:sz w:val="24"/>
          <w:szCs w:val="24"/>
        </w:rPr>
        <w:t xml:space="preserve"> </w:t>
      </w:r>
      <w:r w:rsidRPr="001428CC">
        <w:rPr>
          <w:rFonts w:ascii="Times New Roman" w:hAnsi="Times New Roman" w:cs="Times New Roman"/>
          <w:bCs/>
          <w:sz w:val="24"/>
          <w:szCs w:val="24"/>
        </w:rPr>
        <w:t>extract of</w:t>
      </w:r>
      <w:r w:rsidRPr="001428CC">
        <w:rPr>
          <w:rFonts w:ascii="Times New Roman" w:hAnsi="Times New Roman" w:cs="Times New Roman"/>
          <w:bCs/>
          <w:spacing w:val="3"/>
          <w:sz w:val="24"/>
          <w:szCs w:val="24"/>
        </w:rPr>
        <w:t xml:space="preserve"> </w:t>
      </w:r>
      <w:r w:rsidRPr="001428CC">
        <w:rPr>
          <w:rFonts w:ascii="Times New Roman" w:hAnsi="Times New Roman" w:cs="Times New Roman"/>
          <w:bCs/>
          <w:i/>
          <w:sz w:val="24"/>
          <w:szCs w:val="24"/>
        </w:rPr>
        <w:t>Justicia</w:t>
      </w:r>
      <w:r w:rsidRPr="001428CC">
        <w:rPr>
          <w:rFonts w:ascii="Times New Roman" w:hAnsi="Times New Roman" w:cs="Times New Roman"/>
          <w:bCs/>
          <w:i/>
          <w:spacing w:val="3"/>
          <w:sz w:val="24"/>
          <w:szCs w:val="24"/>
        </w:rPr>
        <w:t xml:space="preserve"> </w:t>
      </w:r>
      <w:r w:rsidRPr="001428CC">
        <w:rPr>
          <w:rFonts w:ascii="Times New Roman" w:hAnsi="Times New Roman" w:cs="Times New Roman"/>
          <w:bCs/>
          <w:i/>
          <w:sz w:val="24"/>
          <w:szCs w:val="24"/>
        </w:rPr>
        <w:t>insularis</w:t>
      </w:r>
      <w:r w:rsidRPr="001428CC">
        <w:rPr>
          <w:rFonts w:ascii="Times New Roman" w:hAnsi="Times New Roman" w:cs="Times New Roman"/>
          <w:bCs/>
          <w:i/>
          <w:sz w:val="24"/>
          <w:szCs w:val="24"/>
          <w:lang w:val="en-GB"/>
        </w:rPr>
        <w:t xml:space="preserve">. </w:t>
      </w:r>
      <w:r w:rsidRPr="001428CC">
        <w:rPr>
          <w:rFonts w:ascii="Times New Roman" w:hAnsi="Times New Roman" w:cs="Times New Roman"/>
          <w:bCs/>
          <w:i/>
          <w:iCs/>
          <w:w w:val="80"/>
          <w:sz w:val="24"/>
          <w:szCs w:val="24"/>
        </w:rPr>
        <w:t>International</w:t>
      </w:r>
      <w:r w:rsidRPr="001428CC">
        <w:rPr>
          <w:rFonts w:ascii="Times New Roman" w:hAnsi="Times New Roman" w:cs="Times New Roman"/>
          <w:bCs/>
          <w:i/>
          <w:iCs/>
          <w:spacing w:val="27"/>
          <w:w w:val="80"/>
          <w:sz w:val="24"/>
          <w:szCs w:val="24"/>
        </w:rPr>
        <w:t xml:space="preserve"> </w:t>
      </w:r>
      <w:r w:rsidRPr="001428CC">
        <w:rPr>
          <w:rFonts w:ascii="Times New Roman" w:hAnsi="Times New Roman" w:cs="Times New Roman"/>
          <w:bCs/>
          <w:i/>
          <w:iCs/>
          <w:w w:val="80"/>
          <w:sz w:val="24"/>
          <w:szCs w:val="24"/>
        </w:rPr>
        <w:t>Journal</w:t>
      </w:r>
      <w:r w:rsidRPr="001428CC">
        <w:rPr>
          <w:rFonts w:ascii="Times New Roman" w:hAnsi="Times New Roman" w:cs="Times New Roman"/>
          <w:bCs/>
          <w:i/>
          <w:iCs/>
          <w:spacing w:val="27"/>
          <w:w w:val="80"/>
          <w:sz w:val="24"/>
          <w:szCs w:val="24"/>
        </w:rPr>
        <w:t xml:space="preserve"> </w:t>
      </w:r>
      <w:r w:rsidRPr="001428CC">
        <w:rPr>
          <w:rFonts w:ascii="Times New Roman" w:hAnsi="Times New Roman" w:cs="Times New Roman"/>
          <w:bCs/>
          <w:i/>
          <w:iCs/>
          <w:w w:val="80"/>
          <w:sz w:val="24"/>
          <w:szCs w:val="24"/>
        </w:rPr>
        <w:t>of</w:t>
      </w:r>
      <w:r w:rsidRPr="001428CC">
        <w:rPr>
          <w:rFonts w:ascii="Times New Roman" w:hAnsi="Times New Roman" w:cs="Times New Roman"/>
          <w:bCs/>
          <w:i/>
          <w:iCs/>
          <w:spacing w:val="27"/>
          <w:w w:val="80"/>
          <w:sz w:val="24"/>
          <w:szCs w:val="24"/>
        </w:rPr>
        <w:t xml:space="preserve"> </w:t>
      </w:r>
      <w:r w:rsidRPr="001428CC">
        <w:rPr>
          <w:rFonts w:ascii="Times New Roman" w:hAnsi="Times New Roman" w:cs="Times New Roman"/>
          <w:bCs/>
          <w:i/>
          <w:iCs/>
          <w:w w:val="80"/>
          <w:sz w:val="24"/>
          <w:szCs w:val="24"/>
        </w:rPr>
        <w:t>Physical</w:t>
      </w:r>
      <w:r w:rsidRPr="001428CC">
        <w:rPr>
          <w:rFonts w:ascii="Times New Roman" w:hAnsi="Times New Roman" w:cs="Times New Roman"/>
          <w:bCs/>
          <w:i/>
          <w:iCs/>
          <w:w w:val="80"/>
          <w:sz w:val="24"/>
          <w:szCs w:val="24"/>
          <w:lang w:val="en-GB"/>
        </w:rPr>
        <w:t xml:space="preserve"> </w:t>
      </w:r>
      <w:r w:rsidRPr="001428CC">
        <w:rPr>
          <w:rFonts w:ascii="Times New Roman" w:hAnsi="Times New Roman" w:cs="Times New Roman"/>
          <w:bCs/>
          <w:i/>
          <w:iCs/>
          <w:w w:val="90"/>
          <w:sz w:val="24"/>
          <w:szCs w:val="24"/>
        </w:rPr>
        <w:t>Sciences</w:t>
      </w:r>
      <w:r w:rsidRPr="001428CC">
        <w:rPr>
          <w:rFonts w:ascii="Times New Roman" w:hAnsi="Times New Roman" w:cs="Times New Roman"/>
          <w:bCs/>
          <w:w w:val="90"/>
          <w:sz w:val="24"/>
          <w:szCs w:val="24"/>
          <w:lang w:val="en-GB"/>
        </w:rPr>
        <w:t>.</w:t>
      </w:r>
      <w:r w:rsidRPr="001428CC">
        <w:rPr>
          <w:rFonts w:ascii="Times New Roman" w:hAnsi="Times New Roman" w:cs="Times New Roman"/>
          <w:bCs/>
          <w:spacing w:val="-1"/>
          <w:w w:val="90"/>
          <w:sz w:val="24"/>
          <w:szCs w:val="24"/>
        </w:rPr>
        <w:t>9(20)</w:t>
      </w:r>
      <w:r w:rsidRPr="001428CC">
        <w:rPr>
          <w:rFonts w:ascii="Times New Roman" w:hAnsi="Times New Roman" w:cs="Times New Roman"/>
          <w:bCs/>
          <w:spacing w:val="-1"/>
          <w:w w:val="90"/>
          <w:sz w:val="24"/>
          <w:szCs w:val="24"/>
          <w:lang w:val="en-GB"/>
        </w:rPr>
        <w:t>:</w:t>
      </w:r>
      <w:r w:rsidRPr="001428CC">
        <w:rPr>
          <w:rFonts w:ascii="Times New Roman" w:hAnsi="Times New Roman" w:cs="Times New Roman"/>
          <w:bCs/>
          <w:spacing w:val="-1"/>
          <w:w w:val="90"/>
          <w:sz w:val="24"/>
          <w:szCs w:val="24"/>
        </w:rPr>
        <w:t>454-458</w:t>
      </w:r>
      <w:r w:rsidRPr="001428CC">
        <w:rPr>
          <w:rFonts w:ascii="Times New Roman" w:hAnsi="Times New Roman" w:cs="Times New Roman"/>
          <w:bCs/>
          <w:spacing w:val="-1"/>
          <w:w w:val="90"/>
          <w:sz w:val="24"/>
          <w:szCs w:val="24"/>
          <w:lang w:val="en-GB"/>
        </w:rPr>
        <w:t>.</w:t>
      </w:r>
    </w:p>
    <w:p w14:paraId="7904CB66" w14:textId="77777777" w:rsidR="00401154" w:rsidRPr="001428CC" w:rsidRDefault="00401154" w:rsidP="001428CC">
      <w:pPr>
        <w:spacing w:before="240" w:line="240" w:lineRule="auto"/>
        <w:jc w:val="both"/>
        <w:rPr>
          <w:rFonts w:ascii="Times New Roman" w:hAnsi="Times New Roman" w:cs="Times New Roman"/>
          <w:sz w:val="24"/>
          <w:szCs w:val="24"/>
        </w:rPr>
      </w:pPr>
      <w:proofErr w:type="spellStart"/>
      <w:r w:rsidRPr="001428CC">
        <w:rPr>
          <w:rFonts w:ascii="Times New Roman" w:hAnsi="Times New Roman" w:cs="Times New Roman"/>
          <w:sz w:val="24"/>
          <w:szCs w:val="24"/>
        </w:rPr>
        <w:t>Ajibesin</w:t>
      </w:r>
      <w:proofErr w:type="spellEnd"/>
      <w:r w:rsidRPr="001428CC">
        <w:rPr>
          <w:rFonts w:ascii="Times New Roman" w:hAnsi="Times New Roman" w:cs="Times New Roman"/>
          <w:sz w:val="24"/>
          <w:szCs w:val="24"/>
        </w:rPr>
        <w:t>, K.K.</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Ekpo, B.A.</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Bala, D.N.</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Essien, E.E.</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Adesanya, </w:t>
      </w:r>
      <w:proofErr w:type="gramStart"/>
      <w:r w:rsidRPr="001428CC">
        <w:rPr>
          <w:rFonts w:ascii="Times New Roman" w:hAnsi="Times New Roman" w:cs="Times New Roman"/>
          <w:sz w:val="24"/>
          <w:szCs w:val="24"/>
        </w:rPr>
        <w:t>S.A.</w:t>
      </w:r>
      <w:r w:rsidRPr="001428CC">
        <w:rPr>
          <w:rFonts w:ascii="Times New Roman" w:hAnsi="Times New Roman" w:cs="Times New Roman"/>
          <w:sz w:val="24"/>
          <w:szCs w:val="24"/>
          <w:lang w:val="en-GB"/>
        </w:rPr>
        <w:t>(</w:t>
      </w:r>
      <w:proofErr w:type="gramEnd"/>
      <w:r w:rsidRPr="001428CC">
        <w:rPr>
          <w:rFonts w:ascii="Times New Roman" w:hAnsi="Times New Roman" w:cs="Times New Roman"/>
          <w:sz w:val="24"/>
          <w:szCs w:val="24"/>
          <w:lang w:val="en-GB"/>
        </w:rPr>
        <w:t>2008).</w:t>
      </w:r>
      <w:r w:rsidRPr="001428CC">
        <w:rPr>
          <w:rFonts w:ascii="Times New Roman" w:hAnsi="Times New Roman" w:cs="Times New Roman"/>
          <w:sz w:val="24"/>
          <w:szCs w:val="24"/>
        </w:rPr>
        <w:t xml:space="preserve"> Ethnobotanical survey of Akwa Ibom State of Nigeria. </w:t>
      </w:r>
      <w:r w:rsidRPr="001428CC">
        <w:rPr>
          <w:rFonts w:ascii="Times New Roman" w:hAnsi="Times New Roman" w:cs="Times New Roman"/>
          <w:i/>
          <w:iCs/>
          <w:sz w:val="24"/>
          <w:szCs w:val="24"/>
        </w:rPr>
        <w:t>J.</w:t>
      </w:r>
      <w:r w:rsidRPr="001428CC">
        <w:rPr>
          <w:rFonts w:ascii="Times New Roman" w:hAnsi="Times New Roman" w:cs="Times New Roman"/>
          <w:i/>
          <w:iCs/>
          <w:sz w:val="24"/>
          <w:szCs w:val="24"/>
          <w:lang w:val="en-GB"/>
        </w:rPr>
        <w:t xml:space="preserve"> </w:t>
      </w:r>
      <w:proofErr w:type="spellStart"/>
      <w:r w:rsidRPr="001428CC">
        <w:rPr>
          <w:rFonts w:ascii="Times New Roman" w:hAnsi="Times New Roman" w:cs="Times New Roman"/>
          <w:i/>
          <w:iCs/>
          <w:sz w:val="24"/>
          <w:szCs w:val="24"/>
        </w:rPr>
        <w:t>Ethnopharmacol</w:t>
      </w:r>
      <w:proofErr w:type="spellEnd"/>
      <w:r w:rsidRPr="001428CC">
        <w:rPr>
          <w:rFonts w:ascii="Times New Roman" w:hAnsi="Times New Roman" w:cs="Times New Roman"/>
          <w:i/>
          <w:iCs/>
          <w:sz w:val="24"/>
          <w:szCs w:val="24"/>
        </w:rPr>
        <w:t>.</w:t>
      </w:r>
      <w:r w:rsidRPr="001428CC">
        <w:rPr>
          <w:rFonts w:ascii="Times New Roman" w:hAnsi="Times New Roman" w:cs="Times New Roman"/>
          <w:sz w:val="24"/>
          <w:szCs w:val="24"/>
        </w:rPr>
        <w:t xml:space="preserve">  115</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387–408. </w:t>
      </w:r>
    </w:p>
    <w:p w14:paraId="47FC0BC7"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 xml:space="preserve">Ajiboye, B. O. (2022). Molecular interaction of bioactive compounds from </w:t>
      </w:r>
      <w:proofErr w:type="spellStart"/>
      <w:r w:rsidRPr="001428CC">
        <w:rPr>
          <w:rFonts w:ascii="Times New Roman" w:hAnsi="Times New Roman" w:cs="Times New Roman"/>
          <w:i/>
          <w:iCs/>
          <w:sz w:val="24"/>
          <w:szCs w:val="24"/>
        </w:rPr>
        <w:t>Senecio</w:t>
      </w:r>
      <w:proofErr w:type="spellEnd"/>
      <w:r w:rsidRPr="001428CC">
        <w:rPr>
          <w:rFonts w:ascii="Times New Roman" w:hAnsi="Times New Roman" w:cs="Times New Roman"/>
          <w:i/>
          <w:iCs/>
          <w:sz w:val="24"/>
          <w:szCs w:val="24"/>
        </w:rPr>
        <w:t xml:space="preserve"> </w:t>
      </w:r>
      <w:proofErr w:type="spellStart"/>
      <w:r w:rsidRPr="001428CC">
        <w:rPr>
          <w:rFonts w:ascii="Times New Roman" w:hAnsi="Times New Roman" w:cs="Times New Roman"/>
          <w:i/>
          <w:iCs/>
          <w:sz w:val="24"/>
          <w:szCs w:val="24"/>
        </w:rPr>
        <w:t>biafrae</w:t>
      </w:r>
      <w:proofErr w:type="spellEnd"/>
      <w:r w:rsidRPr="001428CC">
        <w:rPr>
          <w:rFonts w:ascii="Times New Roman" w:hAnsi="Times New Roman" w:cs="Times New Roman"/>
          <w:sz w:val="24"/>
          <w:szCs w:val="24"/>
        </w:rPr>
        <w:t xml:space="preserve"> leaf with α-amylase and α-glucosidase receptors. </w:t>
      </w:r>
      <w:r w:rsidRPr="001428CC">
        <w:rPr>
          <w:rFonts w:ascii="Times New Roman" w:hAnsi="Times New Roman" w:cs="Times New Roman"/>
          <w:i/>
          <w:iCs/>
          <w:sz w:val="24"/>
          <w:szCs w:val="24"/>
        </w:rPr>
        <w:t xml:space="preserve">Clinical </w:t>
      </w:r>
      <w:proofErr w:type="spellStart"/>
      <w:r w:rsidRPr="001428CC">
        <w:rPr>
          <w:rFonts w:ascii="Times New Roman" w:hAnsi="Times New Roman" w:cs="Times New Roman"/>
          <w:i/>
          <w:iCs/>
          <w:sz w:val="24"/>
          <w:szCs w:val="24"/>
        </w:rPr>
        <w:t>Phytoscience</w:t>
      </w:r>
      <w:proofErr w:type="spellEnd"/>
      <w:r w:rsidRPr="001428CC">
        <w:rPr>
          <w:rFonts w:ascii="Times New Roman" w:hAnsi="Times New Roman" w:cs="Times New Roman"/>
          <w:sz w:val="24"/>
          <w:szCs w:val="24"/>
        </w:rPr>
        <w:t>, </w:t>
      </w:r>
      <w:r w:rsidRPr="001428CC">
        <w:rPr>
          <w:rFonts w:ascii="Times New Roman" w:hAnsi="Times New Roman" w:cs="Times New Roman"/>
          <w:i/>
          <w:iCs/>
          <w:sz w:val="24"/>
          <w:szCs w:val="24"/>
        </w:rPr>
        <w:t>8</w:t>
      </w:r>
      <w:r w:rsidRPr="001428CC">
        <w:rPr>
          <w:rFonts w:ascii="Times New Roman" w:hAnsi="Times New Roman" w:cs="Times New Roman"/>
          <w:sz w:val="24"/>
          <w:szCs w:val="24"/>
        </w:rPr>
        <w:t>(1), 4.</w:t>
      </w:r>
    </w:p>
    <w:p w14:paraId="2B5CB7B9" w14:textId="77777777" w:rsidR="00401154" w:rsidRPr="001428CC" w:rsidRDefault="00401154" w:rsidP="001428CC">
      <w:pPr>
        <w:spacing w:before="240" w:line="240" w:lineRule="auto"/>
        <w:jc w:val="both"/>
        <w:rPr>
          <w:rFonts w:ascii="Times New Roman" w:hAnsi="Times New Roman" w:cs="Times New Roman"/>
          <w:sz w:val="24"/>
          <w:szCs w:val="24"/>
        </w:rPr>
      </w:pPr>
      <w:proofErr w:type="spellStart"/>
      <w:r w:rsidRPr="001428CC">
        <w:rPr>
          <w:rFonts w:ascii="Times New Roman" w:hAnsi="Times New Roman" w:cs="Times New Roman"/>
          <w:sz w:val="24"/>
          <w:szCs w:val="24"/>
        </w:rPr>
        <w:t>Akuodor</w:t>
      </w:r>
      <w:proofErr w:type="spellEnd"/>
      <w:r w:rsidRPr="001428CC">
        <w:rPr>
          <w:rFonts w:ascii="Times New Roman" w:hAnsi="Times New Roman" w:cs="Times New Roman"/>
          <w:sz w:val="24"/>
          <w:szCs w:val="24"/>
        </w:rPr>
        <w:t xml:space="preserve">, G.C., </w:t>
      </w:r>
      <w:proofErr w:type="spellStart"/>
      <w:r w:rsidRPr="001428CC">
        <w:rPr>
          <w:rFonts w:ascii="Times New Roman" w:hAnsi="Times New Roman" w:cs="Times New Roman"/>
          <w:sz w:val="24"/>
          <w:szCs w:val="24"/>
        </w:rPr>
        <w:t>Udia</w:t>
      </w:r>
      <w:proofErr w:type="spellEnd"/>
      <w:r w:rsidRPr="001428CC">
        <w:rPr>
          <w:rFonts w:ascii="Times New Roman" w:hAnsi="Times New Roman" w:cs="Times New Roman"/>
          <w:sz w:val="24"/>
          <w:szCs w:val="24"/>
        </w:rPr>
        <w:t xml:space="preserve">, P.M., </w:t>
      </w:r>
      <w:proofErr w:type="spellStart"/>
      <w:r w:rsidRPr="001428CC">
        <w:rPr>
          <w:rFonts w:ascii="Times New Roman" w:hAnsi="Times New Roman" w:cs="Times New Roman"/>
          <w:sz w:val="24"/>
          <w:szCs w:val="24"/>
        </w:rPr>
        <w:t>Ohadoma</w:t>
      </w:r>
      <w:proofErr w:type="spellEnd"/>
      <w:r w:rsidRPr="001428CC">
        <w:rPr>
          <w:rFonts w:ascii="Times New Roman" w:hAnsi="Times New Roman" w:cs="Times New Roman"/>
          <w:sz w:val="24"/>
          <w:szCs w:val="24"/>
        </w:rPr>
        <w:t xml:space="preserve">, S.C., Obi, I.M., </w:t>
      </w:r>
      <w:proofErr w:type="spellStart"/>
      <w:r w:rsidRPr="001428CC">
        <w:rPr>
          <w:rFonts w:ascii="Times New Roman" w:hAnsi="Times New Roman" w:cs="Times New Roman"/>
          <w:sz w:val="24"/>
          <w:szCs w:val="24"/>
        </w:rPr>
        <w:t>Megwas</w:t>
      </w:r>
      <w:proofErr w:type="spellEnd"/>
      <w:r w:rsidRPr="001428CC">
        <w:rPr>
          <w:rFonts w:ascii="Times New Roman" w:hAnsi="Times New Roman" w:cs="Times New Roman"/>
          <w:sz w:val="24"/>
          <w:szCs w:val="24"/>
        </w:rPr>
        <w:t xml:space="preserve">, A.U., </w:t>
      </w:r>
      <w:proofErr w:type="spellStart"/>
      <w:r w:rsidRPr="001428CC">
        <w:rPr>
          <w:rFonts w:ascii="Times New Roman" w:hAnsi="Times New Roman" w:cs="Times New Roman"/>
          <w:sz w:val="24"/>
          <w:szCs w:val="24"/>
        </w:rPr>
        <w:t>Chilaka</w:t>
      </w:r>
      <w:proofErr w:type="spellEnd"/>
      <w:r w:rsidRPr="001428CC">
        <w:rPr>
          <w:rFonts w:ascii="Times New Roman" w:hAnsi="Times New Roman" w:cs="Times New Roman"/>
          <w:sz w:val="24"/>
          <w:szCs w:val="24"/>
        </w:rPr>
        <w:t xml:space="preserve">, J.U., Chilaka, K.C. and Udoh, F.V., </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2021</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w:t>
      </w:r>
      <w:proofErr w:type="spellStart"/>
      <w:r w:rsidRPr="001428CC">
        <w:rPr>
          <w:rFonts w:ascii="Times New Roman" w:hAnsi="Times New Roman" w:cs="Times New Roman"/>
          <w:sz w:val="24"/>
          <w:szCs w:val="24"/>
        </w:rPr>
        <w:t>Antihyperglycaemic</w:t>
      </w:r>
      <w:proofErr w:type="spellEnd"/>
      <w:r w:rsidRPr="001428CC">
        <w:rPr>
          <w:rFonts w:ascii="Times New Roman" w:hAnsi="Times New Roman" w:cs="Times New Roman"/>
          <w:sz w:val="24"/>
          <w:szCs w:val="24"/>
        </w:rPr>
        <w:t xml:space="preserve"> and </w:t>
      </w:r>
      <w:proofErr w:type="spellStart"/>
      <w:r w:rsidRPr="001428CC">
        <w:rPr>
          <w:rFonts w:ascii="Times New Roman" w:hAnsi="Times New Roman" w:cs="Times New Roman"/>
          <w:sz w:val="24"/>
          <w:szCs w:val="24"/>
        </w:rPr>
        <w:t>haematological</w:t>
      </w:r>
      <w:proofErr w:type="spellEnd"/>
      <w:r w:rsidRPr="001428CC">
        <w:rPr>
          <w:rFonts w:ascii="Times New Roman" w:hAnsi="Times New Roman" w:cs="Times New Roman"/>
          <w:sz w:val="24"/>
          <w:szCs w:val="24"/>
        </w:rPr>
        <w:t xml:space="preserve"> effects of ethanol extract of </w:t>
      </w:r>
      <w:r w:rsidRPr="001428CC">
        <w:rPr>
          <w:rFonts w:ascii="Times New Roman" w:hAnsi="Times New Roman" w:cs="Times New Roman"/>
          <w:i/>
          <w:iCs/>
          <w:sz w:val="24"/>
          <w:szCs w:val="24"/>
        </w:rPr>
        <w:t xml:space="preserve">Salacia </w:t>
      </w:r>
      <w:proofErr w:type="spellStart"/>
      <w:r w:rsidRPr="001428CC">
        <w:rPr>
          <w:rFonts w:ascii="Times New Roman" w:hAnsi="Times New Roman" w:cs="Times New Roman"/>
          <w:i/>
          <w:iCs/>
          <w:sz w:val="24"/>
          <w:szCs w:val="24"/>
        </w:rPr>
        <w:t>lehmbachii</w:t>
      </w:r>
      <w:proofErr w:type="spellEnd"/>
      <w:r w:rsidRPr="001428CC">
        <w:rPr>
          <w:rFonts w:ascii="Times New Roman" w:hAnsi="Times New Roman" w:cs="Times New Roman"/>
          <w:sz w:val="24"/>
          <w:szCs w:val="24"/>
        </w:rPr>
        <w:t xml:space="preserve"> leaf in alloxan-induced diabetic Wistar rats. </w:t>
      </w:r>
      <w:r w:rsidRPr="001428CC">
        <w:rPr>
          <w:rFonts w:ascii="Times New Roman" w:hAnsi="Times New Roman" w:cs="Times New Roman"/>
          <w:i/>
          <w:iCs/>
          <w:sz w:val="24"/>
          <w:szCs w:val="24"/>
        </w:rPr>
        <w:t xml:space="preserve">Journal of </w:t>
      </w:r>
      <w:proofErr w:type="spellStart"/>
      <w:r w:rsidRPr="001428CC">
        <w:rPr>
          <w:rFonts w:ascii="Times New Roman" w:hAnsi="Times New Roman" w:cs="Times New Roman"/>
          <w:i/>
          <w:iCs/>
          <w:sz w:val="24"/>
          <w:szCs w:val="24"/>
        </w:rPr>
        <w:t>Herbmed</w:t>
      </w:r>
      <w:proofErr w:type="spellEnd"/>
      <w:r w:rsidRPr="001428CC">
        <w:rPr>
          <w:rFonts w:ascii="Times New Roman" w:hAnsi="Times New Roman" w:cs="Times New Roman"/>
          <w:i/>
          <w:iCs/>
          <w:sz w:val="24"/>
          <w:szCs w:val="24"/>
        </w:rPr>
        <w:t xml:space="preserve"> Pharmacology</w:t>
      </w:r>
      <w:r w:rsidRPr="001428CC">
        <w:rPr>
          <w:rFonts w:ascii="Times New Roman" w:hAnsi="Times New Roman" w:cs="Times New Roman"/>
          <w:sz w:val="24"/>
          <w:szCs w:val="24"/>
        </w:rPr>
        <w:t>, </w:t>
      </w:r>
      <w:r w:rsidRPr="001428CC">
        <w:rPr>
          <w:rFonts w:ascii="Times New Roman" w:hAnsi="Times New Roman" w:cs="Times New Roman"/>
          <w:i/>
          <w:iCs/>
          <w:sz w:val="24"/>
          <w:szCs w:val="24"/>
        </w:rPr>
        <w:t>10</w:t>
      </w:r>
      <w:r w:rsidRPr="001428CC">
        <w:rPr>
          <w:rFonts w:ascii="Times New Roman" w:hAnsi="Times New Roman" w:cs="Times New Roman"/>
          <w:sz w:val="24"/>
          <w:szCs w:val="24"/>
        </w:rPr>
        <w:t>(4), pp.394-400.</w:t>
      </w:r>
    </w:p>
    <w:p w14:paraId="1F00F34D"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 xml:space="preserve">American Diabetes Association (2018). Classification and Diagnosis of Diabetes: Standards of Medical Care in Diabetes— </w:t>
      </w:r>
      <w:r w:rsidRPr="001428CC">
        <w:rPr>
          <w:rFonts w:ascii="Times New Roman" w:hAnsi="Times New Roman" w:cs="Times New Roman"/>
          <w:i/>
          <w:iCs/>
          <w:sz w:val="24"/>
          <w:szCs w:val="24"/>
        </w:rPr>
        <w:t>Diabetes Care</w:t>
      </w:r>
      <w:r w:rsidRPr="001428CC">
        <w:rPr>
          <w:rFonts w:ascii="Times New Roman" w:hAnsi="Times New Roman" w:cs="Times New Roman"/>
          <w:sz w:val="24"/>
          <w:szCs w:val="24"/>
        </w:rPr>
        <w:t>, 41: S13–S27.</w:t>
      </w:r>
    </w:p>
    <w:p w14:paraId="02828234" w14:textId="77777777" w:rsidR="00401154" w:rsidRPr="00401154" w:rsidRDefault="00401154" w:rsidP="00401154">
      <w:pPr>
        <w:spacing w:before="240" w:line="240" w:lineRule="auto"/>
        <w:jc w:val="both"/>
        <w:rPr>
          <w:rFonts w:ascii="Times New Roman" w:hAnsi="Times New Roman" w:cs="Times New Roman"/>
          <w:sz w:val="24"/>
          <w:szCs w:val="24"/>
        </w:rPr>
      </w:pPr>
      <w:r w:rsidRPr="00401154">
        <w:rPr>
          <w:rFonts w:ascii="Times New Roman" w:hAnsi="Times New Roman" w:cs="Times New Roman"/>
          <w:sz w:val="24"/>
          <w:szCs w:val="24"/>
        </w:rPr>
        <w:t xml:space="preserve">Ani, O. N., </w:t>
      </w:r>
      <w:proofErr w:type="spellStart"/>
      <w:r w:rsidRPr="00401154">
        <w:rPr>
          <w:rFonts w:ascii="Times New Roman" w:hAnsi="Times New Roman" w:cs="Times New Roman"/>
          <w:sz w:val="24"/>
          <w:szCs w:val="24"/>
        </w:rPr>
        <w:t>Udedi</w:t>
      </w:r>
      <w:proofErr w:type="spellEnd"/>
      <w:r w:rsidRPr="00401154">
        <w:rPr>
          <w:rFonts w:ascii="Times New Roman" w:hAnsi="Times New Roman" w:cs="Times New Roman"/>
          <w:sz w:val="24"/>
          <w:szCs w:val="24"/>
        </w:rPr>
        <w:t xml:space="preserve">, S. C., Asogwa, K. K., </w:t>
      </w:r>
      <w:proofErr w:type="spellStart"/>
      <w:r w:rsidRPr="00401154">
        <w:rPr>
          <w:rFonts w:ascii="Times New Roman" w:hAnsi="Times New Roman" w:cs="Times New Roman"/>
          <w:sz w:val="24"/>
          <w:szCs w:val="24"/>
        </w:rPr>
        <w:t>Enemali</w:t>
      </w:r>
      <w:proofErr w:type="spellEnd"/>
      <w:r w:rsidRPr="00401154">
        <w:rPr>
          <w:rFonts w:ascii="Times New Roman" w:hAnsi="Times New Roman" w:cs="Times New Roman"/>
          <w:sz w:val="24"/>
          <w:szCs w:val="24"/>
        </w:rPr>
        <w:t xml:space="preserve">, M. O., </w:t>
      </w:r>
      <w:proofErr w:type="spellStart"/>
      <w:r w:rsidRPr="00401154">
        <w:rPr>
          <w:rFonts w:ascii="Times New Roman" w:hAnsi="Times New Roman" w:cs="Times New Roman"/>
          <w:sz w:val="24"/>
          <w:szCs w:val="24"/>
        </w:rPr>
        <w:t>Onwelumadu</w:t>
      </w:r>
      <w:proofErr w:type="spellEnd"/>
      <w:r w:rsidRPr="00401154">
        <w:rPr>
          <w:rFonts w:ascii="Times New Roman" w:hAnsi="Times New Roman" w:cs="Times New Roman"/>
          <w:sz w:val="24"/>
          <w:szCs w:val="24"/>
        </w:rPr>
        <w:t xml:space="preserve">, C. M. and </w:t>
      </w:r>
      <w:proofErr w:type="spellStart"/>
      <w:r w:rsidRPr="00401154">
        <w:rPr>
          <w:rFonts w:ascii="Times New Roman" w:hAnsi="Times New Roman" w:cs="Times New Roman"/>
          <w:sz w:val="24"/>
          <w:szCs w:val="24"/>
        </w:rPr>
        <w:t>Ikedife</w:t>
      </w:r>
      <w:proofErr w:type="spellEnd"/>
      <w:r w:rsidRPr="00401154">
        <w:rPr>
          <w:rFonts w:ascii="Times New Roman" w:hAnsi="Times New Roman" w:cs="Times New Roman"/>
          <w:sz w:val="24"/>
          <w:szCs w:val="24"/>
        </w:rPr>
        <w:t xml:space="preserve">, K. S. (2020). Inhibitory Potential and Anti-diabetic Activity of Leaf Extracts of </w:t>
      </w:r>
      <w:r w:rsidRPr="00401154">
        <w:rPr>
          <w:rFonts w:ascii="Times New Roman" w:hAnsi="Times New Roman" w:cs="Times New Roman"/>
          <w:i/>
          <w:iCs/>
          <w:sz w:val="24"/>
          <w:szCs w:val="24"/>
        </w:rPr>
        <w:t xml:space="preserve">Justicia </w:t>
      </w:r>
      <w:proofErr w:type="spellStart"/>
      <w:r w:rsidRPr="00401154">
        <w:rPr>
          <w:rFonts w:ascii="Times New Roman" w:hAnsi="Times New Roman" w:cs="Times New Roman"/>
          <w:i/>
          <w:iCs/>
          <w:sz w:val="24"/>
          <w:szCs w:val="24"/>
        </w:rPr>
        <w:t>carnea</w:t>
      </w:r>
      <w:proofErr w:type="spellEnd"/>
      <w:r w:rsidRPr="00401154">
        <w:rPr>
          <w:rFonts w:ascii="Times New Roman" w:hAnsi="Times New Roman" w:cs="Times New Roman"/>
          <w:sz w:val="24"/>
          <w:szCs w:val="24"/>
        </w:rPr>
        <w:t>. </w:t>
      </w:r>
      <w:r w:rsidRPr="00401154">
        <w:rPr>
          <w:rFonts w:ascii="Times New Roman" w:hAnsi="Times New Roman" w:cs="Times New Roman"/>
          <w:i/>
          <w:iCs/>
          <w:sz w:val="24"/>
          <w:szCs w:val="24"/>
        </w:rPr>
        <w:t>International Journal of Biochemistry Research &amp; Review</w:t>
      </w:r>
      <w:r w:rsidRPr="00401154">
        <w:rPr>
          <w:rFonts w:ascii="Times New Roman" w:hAnsi="Times New Roman" w:cs="Times New Roman"/>
          <w:sz w:val="24"/>
          <w:szCs w:val="24"/>
        </w:rPr>
        <w:t>, </w:t>
      </w:r>
      <w:r w:rsidRPr="00401154">
        <w:rPr>
          <w:rFonts w:ascii="Times New Roman" w:hAnsi="Times New Roman" w:cs="Times New Roman"/>
          <w:i/>
          <w:iCs/>
          <w:sz w:val="24"/>
          <w:szCs w:val="24"/>
        </w:rPr>
        <w:t>29</w:t>
      </w:r>
      <w:r w:rsidRPr="00401154">
        <w:rPr>
          <w:rFonts w:ascii="Times New Roman" w:hAnsi="Times New Roman" w:cs="Times New Roman"/>
          <w:sz w:val="24"/>
          <w:szCs w:val="24"/>
        </w:rPr>
        <w:t>(6), 34-45.</w:t>
      </w:r>
    </w:p>
    <w:p w14:paraId="63C9C554" w14:textId="77777777" w:rsidR="00401154" w:rsidRPr="00401154" w:rsidRDefault="00401154" w:rsidP="00401154">
      <w:pPr>
        <w:spacing w:before="240" w:line="240" w:lineRule="auto"/>
        <w:jc w:val="both"/>
        <w:rPr>
          <w:rFonts w:ascii="Times New Roman" w:hAnsi="Times New Roman" w:cs="Times New Roman"/>
          <w:sz w:val="24"/>
          <w:szCs w:val="24"/>
        </w:rPr>
      </w:pPr>
      <w:proofErr w:type="spellStart"/>
      <w:r w:rsidRPr="00401154">
        <w:rPr>
          <w:rFonts w:ascii="Times New Roman" w:hAnsi="Times New Roman" w:cs="Times New Roman"/>
          <w:sz w:val="24"/>
          <w:szCs w:val="24"/>
        </w:rPr>
        <w:t>Anigboro</w:t>
      </w:r>
      <w:proofErr w:type="spellEnd"/>
      <w:r w:rsidRPr="00401154">
        <w:rPr>
          <w:rFonts w:ascii="Times New Roman" w:hAnsi="Times New Roman" w:cs="Times New Roman"/>
          <w:sz w:val="24"/>
          <w:szCs w:val="24"/>
        </w:rPr>
        <w:t xml:space="preserve">, A. A., </w:t>
      </w:r>
      <w:proofErr w:type="spellStart"/>
      <w:r w:rsidRPr="00401154">
        <w:rPr>
          <w:rFonts w:ascii="Times New Roman" w:hAnsi="Times New Roman" w:cs="Times New Roman"/>
          <w:sz w:val="24"/>
          <w:szCs w:val="24"/>
        </w:rPr>
        <w:t>Avwioroko</w:t>
      </w:r>
      <w:proofErr w:type="spellEnd"/>
      <w:r w:rsidRPr="00401154">
        <w:rPr>
          <w:rFonts w:ascii="Times New Roman" w:hAnsi="Times New Roman" w:cs="Times New Roman"/>
          <w:sz w:val="24"/>
          <w:szCs w:val="24"/>
        </w:rPr>
        <w:t xml:space="preserve">, O. J., </w:t>
      </w:r>
      <w:proofErr w:type="spellStart"/>
      <w:r w:rsidRPr="00401154">
        <w:rPr>
          <w:rFonts w:ascii="Times New Roman" w:hAnsi="Times New Roman" w:cs="Times New Roman"/>
          <w:sz w:val="24"/>
          <w:szCs w:val="24"/>
        </w:rPr>
        <w:t>Ohwokevwo</w:t>
      </w:r>
      <w:proofErr w:type="spellEnd"/>
      <w:r w:rsidRPr="00401154">
        <w:rPr>
          <w:rFonts w:ascii="Times New Roman" w:hAnsi="Times New Roman" w:cs="Times New Roman"/>
          <w:sz w:val="24"/>
          <w:szCs w:val="24"/>
        </w:rPr>
        <w:t xml:space="preserve">, O. A., </w:t>
      </w:r>
      <w:proofErr w:type="spellStart"/>
      <w:r w:rsidRPr="00401154">
        <w:rPr>
          <w:rFonts w:ascii="Times New Roman" w:hAnsi="Times New Roman" w:cs="Times New Roman"/>
          <w:sz w:val="24"/>
          <w:szCs w:val="24"/>
        </w:rPr>
        <w:t>Pessu</w:t>
      </w:r>
      <w:proofErr w:type="spellEnd"/>
      <w:r w:rsidRPr="00401154">
        <w:rPr>
          <w:rFonts w:ascii="Times New Roman" w:hAnsi="Times New Roman" w:cs="Times New Roman"/>
          <w:sz w:val="24"/>
          <w:szCs w:val="24"/>
        </w:rPr>
        <w:t xml:space="preserve">, B. and </w:t>
      </w:r>
      <w:proofErr w:type="spellStart"/>
      <w:r w:rsidRPr="00401154">
        <w:rPr>
          <w:rFonts w:ascii="Times New Roman" w:hAnsi="Times New Roman" w:cs="Times New Roman"/>
          <w:sz w:val="24"/>
          <w:szCs w:val="24"/>
        </w:rPr>
        <w:t>Tonukari</w:t>
      </w:r>
      <w:proofErr w:type="spellEnd"/>
      <w:r w:rsidRPr="00401154">
        <w:rPr>
          <w:rFonts w:ascii="Times New Roman" w:hAnsi="Times New Roman" w:cs="Times New Roman"/>
          <w:sz w:val="24"/>
          <w:szCs w:val="24"/>
        </w:rPr>
        <w:t xml:space="preserve">, N. J. (2021). Phytochemical profile, antioxidant, α-amylase inhibition, binding interaction, and docking studies of </w:t>
      </w:r>
      <w:r w:rsidRPr="00401154">
        <w:rPr>
          <w:rFonts w:ascii="Times New Roman" w:hAnsi="Times New Roman" w:cs="Times New Roman"/>
          <w:i/>
          <w:iCs/>
          <w:sz w:val="24"/>
          <w:szCs w:val="24"/>
        </w:rPr>
        <w:t xml:space="preserve">Justicia </w:t>
      </w:r>
      <w:proofErr w:type="spellStart"/>
      <w:r w:rsidRPr="00401154">
        <w:rPr>
          <w:rFonts w:ascii="Times New Roman" w:hAnsi="Times New Roman" w:cs="Times New Roman"/>
          <w:i/>
          <w:iCs/>
          <w:sz w:val="24"/>
          <w:szCs w:val="24"/>
        </w:rPr>
        <w:t>carnea</w:t>
      </w:r>
      <w:proofErr w:type="spellEnd"/>
      <w:r w:rsidRPr="00401154">
        <w:rPr>
          <w:rFonts w:ascii="Times New Roman" w:hAnsi="Times New Roman" w:cs="Times New Roman"/>
          <w:sz w:val="24"/>
          <w:szCs w:val="24"/>
        </w:rPr>
        <w:t xml:space="preserve"> bioactive compounds with α-amylase. </w:t>
      </w:r>
      <w:r w:rsidRPr="00401154">
        <w:rPr>
          <w:rFonts w:ascii="Times New Roman" w:hAnsi="Times New Roman" w:cs="Times New Roman"/>
          <w:i/>
          <w:iCs/>
          <w:sz w:val="24"/>
          <w:szCs w:val="24"/>
        </w:rPr>
        <w:t>Biophysical chemistry</w:t>
      </w:r>
      <w:r w:rsidRPr="00401154">
        <w:rPr>
          <w:rFonts w:ascii="Times New Roman" w:hAnsi="Times New Roman" w:cs="Times New Roman"/>
          <w:sz w:val="24"/>
          <w:szCs w:val="24"/>
        </w:rPr>
        <w:t>, </w:t>
      </w:r>
      <w:r w:rsidRPr="00401154">
        <w:rPr>
          <w:rFonts w:ascii="Times New Roman" w:hAnsi="Times New Roman" w:cs="Times New Roman"/>
          <w:i/>
          <w:iCs/>
          <w:sz w:val="24"/>
          <w:szCs w:val="24"/>
        </w:rPr>
        <w:t>269</w:t>
      </w:r>
      <w:r w:rsidRPr="00401154">
        <w:rPr>
          <w:rFonts w:ascii="Times New Roman" w:hAnsi="Times New Roman" w:cs="Times New Roman"/>
          <w:sz w:val="24"/>
          <w:szCs w:val="24"/>
        </w:rPr>
        <w:t>, 106529.</w:t>
      </w:r>
    </w:p>
    <w:p w14:paraId="4EA40973" w14:textId="77777777" w:rsidR="00401154" w:rsidRPr="00401154" w:rsidRDefault="00401154" w:rsidP="00401154">
      <w:pPr>
        <w:spacing w:before="240" w:line="240" w:lineRule="auto"/>
        <w:jc w:val="both"/>
        <w:rPr>
          <w:rFonts w:ascii="Times New Roman" w:hAnsi="Times New Roman" w:cs="Times New Roman"/>
          <w:sz w:val="24"/>
          <w:szCs w:val="24"/>
        </w:rPr>
      </w:pPr>
      <w:proofErr w:type="spellStart"/>
      <w:r w:rsidRPr="00401154">
        <w:rPr>
          <w:rFonts w:ascii="Times New Roman" w:eastAsia="SimSun" w:hAnsi="Times New Roman" w:cs="Times New Roman"/>
          <w:sz w:val="24"/>
          <w:szCs w:val="24"/>
        </w:rPr>
        <w:t>Chelladurai</w:t>
      </w:r>
      <w:proofErr w:type="spellEnd"/>
      <w:r w:rsidRPr="00401154">
        <w:rPr>
          <w:rFonts w:ascii="Times New Roman" w:eastAsia="SimSun" w:hAnsi="Times New Roman" w:cs="Times New Roman"/>
          <w:sz w:val="24"/>
          <w:szCs w:val="24"/>
          <w:lang w:val="en-GB"/>
        </w:rPr>
        <w:t xml:space="preserve"> GRM and</w:t>
      </w:r>
      <w:r w:rsidRPr="00401154">
        <w:rPr>
          <w:rFonts w:ascii="Times New Roman" w:eastAsia="SimSun" w:hAnsi="Times New Roman" w:cs="Times New Roman"/>
          <w:sz w:val="24"/>
          <w:szCs w:val="24"/>
        </w:rPr>
        <w:t xml:space="preserve"> </w:t>
      </w:r>
      <w:proofErr w:type="spellStart"/>
      <w:r w:rsidRPr="00401154">
        <w:rPr>
          <w:rFonts w:ascii="Times New Roman" w:eastAsia="SimSun" w:hAnsi="Times New Roman" w:cs="Times New Roman"/>
          <w:sz w:val="24"/>
          <w:szCs w:val="24"/>
        </w:rPr>
        <w:t>Chinnachamy</w:t>
      </w:r>
      <w:proofErr w:type="spellEnd"/>
      <w:r w:rsidRPr="00401154">
        <w:rPr>
          <w:rFonts w:ascii="Times New Roman" w:eastAsia="SimSun" w:hAnsi="Times New Roman" w:cs="Times New Roman"/>
          <w:sz w:val="24"/>
          <w:szCs w:val="24"/>
          <w:lang w:val="en-GB"/>
        </w:rPr>
        <w:t xml:space="preserve"> C. (2018). </w:t>
      </w:r>
      <w:r w:rsidRPr="00401154">
        <w:rPr>
          <w:rFonts w:ascii="Times New Roman" w:eastAsia="SimSun" w:hAnsi="Times New Roman" w:cs="Times New Roman"/>
          <w:sz w:val="24"/>
          <w:szCs w:val="24"/>
        </w:rPr>
        <w:t xml:space="preserve">Alpha amylase and </w:t>
      </w:r>
      <w:r w:rsidRPr="00401154">
        <w:rPr>
          <w:rFonts w:ascii="Times New Roman" w:eastAsia="SimSun" w:hAnsi="Times New Roman" w:cs="Times New Roman"/>
          <w:sz w:val="24"/>
          <w:szCs w:val="24"/>
          <w:lang w:val="en-GB"/>
        </w:rPr>
        <w:t>a</w:t>
      </w:r>
      <w:proofErr w:type="spellStart"/>
      <w:r w:rsidRPr="00401154">
        <w:rPr>
          <w:rFonts w:ascii="Times New Roman" w:eastAsia="SimSun" w:hAnsi="Times New Roman" w:cs="Times New Roman"/>
          <w:sz w:val="24"/>
          <w:szCs w:val="24"/>
        </w:rPr>
        <w:t>lpha</w:t>
      </w:r>
      <w:proofErr w:type="spellEnd"/>
      <w:r w:rsidRPr="00401154">
        <w:rPr>
          <w:rFonts w:ascii="Times New Roman" w:eastAsia="SimSun" w:hAnsi="Times New Roman" w:cs="Times New Roman"/>
          <w:sz w:val="24"/>
          <w:szCs w:val="24"/>
        </w:rPr>
        <w:t xml:space="preserve"> glucosidase inhibitory effects of aqueous stem extract of </w:t>
      </w:r>
      <w:r w:rsidRPr="00401154">
        <w:rPr>
          <w:rFonts w:ascii="Times New Roman" w:eastAsia="SimSun" w:hAnsi="Times New Roman" w:cs="Times New Roman"/>
          <w:i/>
          <w:iCs/>
          <w:sz w:val="24"/>
          <w:szCs w:val="24"/>
        </w:rPr>
        <w:t>Salacia oblonga</w:t>
      </w:r>
      <w:r w:rsidRPr="00401154">
        <w:rPr>
          <w:rFonts w:ascii="Times New Roman" w:eastAsia="SimSun" w:hAnsi="Times New Roman" w:cs="Times New Roman"/>
          <w:sz w:val="24"/>
          <w:szCs w:val="24"/>
        </w:rPr>
        <w:t xml:space="preserve"> and its GC-MS analysis</w:t>
      </w:r>
      <w:r w:rsidRPr="00401154">
        <w:rPr>
          <w:rFonts w:ascii="Times New Roman" w:eastAsia="SimSun" w:hAnsi="Times New Roman" w:cs="Times New Roman"/>
          <w:sz w:val="24"/>
          <w:szCs w:val="24"/>
          <w:lang w:val="en-GB"/>
        </w:rPr>
        <w:t>.</w:t>
      </w:r>
      <w:r w:rsidRPr="00401154">
        <w:rPr>
          <w:rFonts w:ascii="Times New Roman" w:eastAsia="SimSun" w:hAnsi="Times New Roman" w:cs="Times New Roman"/>
          <w:i/>
          <w:iCs/>
          <w:sz w:val="24"/>
          <w:szCs w:val="24"/>
          <w:lang w:val="en-GB"/>
        </w:rPr>
        <w:t xml:space="preserve"> </w:t>
      </w:r>
      <w:r w:rsidRPr="00401154">
        <w:rPr>
          <w:rFonts w:ascii="Times New Roman" w:eastAsia="SimSun" w:hAnsi="Times New Roman" w:cs="Times New Roman"/>
          <w:i/>
          <w:iCs/>
          <w:sz w:val="24"/>
          <w:szCs w:val="24"/>
        </w:rPr>
        <w:t>Braz. J. Pharm. Sci.</w:t>
      </w:r>
      <w:r w:rsidRPr="00401154">
        <w:rPr>
          <w:rFonts w:ascii="Times New Roman" w:eastAsia="SimSun" w:hAnsi="Times New Roman" w:cs="Times New Roman"/>
          <w:sz w:val="24"/>
          <w:szCs w:val="24"/>
        </w:rPr>
        <w:t>2018;54(1</w:t>
      </w:r>
      <w:proofErr w:type="gramStart"/>
      <w:r w:rsidRPr="00401154">
        <w:rPr>
          <w:rFonts w:ascii="Times New Roman" w:eastAsia="SimSun" w:hAnsi="Times New Roman" w:cs="Times New Roman"/>
          <w:sz w:val="24"/>
          <w:szCs w:val="24"/>
        </w:rPr>
        <w:t>):e</w:t>
      </w:r>
      <w:proofErr w:type="gramEnd"/>
      <w:r w:rsidRPr="00401154">
        <w:rPr>
          <w:rFonts w:ascii="Times New Roman" w:eastAsia="SimSun" w:hAnsi="Times New Roman" w:cs="Times New Roman"/>
          <w:sz w:val="24"/>
          <w:szCs w:val="24"/>
        </w:rPr>
        <w:t>17151</w:t>
      </w:r>
      <w:r w:rsidRPr="00401154">
        <w:rPr>
          <w:rFonts w:ascii="Times New Roman" w:eastAsia="SimSun" w:hAnsi="Times New Roman" w:cs="Times New Roman"/>
          <w:sz w:val="24"/>
          <w:szCs w:val="24"/>
          <w:lang w:val="en-GB"/>
        </w:rPr>
        <w:t>.</w:t>
      </w:r>
    </w:p>
    <w:p w14:paraId="060B5AC5" w14:textId="77777777" w:rsidR="00401154" w:rsidRPr="00401154" w:rsidRDefault="00401154" w:rsidP="00401154">
      <w:pPr>
        <w:spacing w:before="240" w:line="240" w:lineRule="auto"/>
        <w:jc w:val="both"/>
        <w:rPr>
          <w:rFonts w:ascii="Times New Roman" w:hAnsi="Times New Roman" w:cs="Times New Roman"/>
          <w:sz w:val="24"/>
          <w:szCs w:val="24"/>
        </w:rPr>
      </w:pPr>
      <w:proofErr w:type="spellStart"/>
      <w:r w:rsidRPr="00401154">
        <w:rPr>
          <w:rFonts w:ascii="Times New Roman" w:eastAsia="Helvetica-Condensed" w:hAnsi="Times New Roman" w:cs="Times New Roman"/>
          <w:color w:val="000000"/>
          <w:sz w:val="24"/>
          <w:szCs w:val="24"/>
          <w:lang w:eastAsia="zh-CN"/>
        </w:rPr>
        <w:t>Daou</w:t>
      </w:r>
      <w:proofErr w:type="spellEnd"/>
      <w:r w:rsidRPr="00401154">
        <w:rPr>
          <w:rFonts w:ascii="Times New Roman" w:eastAsia="Helvetica-Condensed" w:hAnsi="Times New Roman" w:cs="Times New Roman"/>
          <w:color w:val="000000"/>
          <w:sz w:val="24"/>
          <w:szCs w:val="24"/>
          <w:lang w:eastAsia="zh-CN"/>
        </w:rPr>
        <w:t xml:space="preserve"> M, </w:t>
      </w:r>
      <w:proofErr w:type="spellStart"/>
      <w:r w:rsidRPr="00401154">
        <w:rPr>
          <w:rFonts w:ascii="Times New Roman" w:eastAsia="Helvetica-Condensed" w:hAnsi="Times New Roman" w:cs="Times New Roman"/>
          <w:color w:val="000000"/>
          <w:sz w:val="24"/>
          <w:szCs w:val="24"/>
          <w:lang w:eastAsia="zh-CN"/>
        </w:rPr>
        <w:t>Elnaker</w:t>
      </w:r>
      <w:proofErr w:type="spellEnd"/>
      <w:r w:rsidRPr="00401154">
        <w:rPr>
          <w:rFonts w:ascii="Times New Roman" w:eastAsia="Helvetica-Condensed" w:hAnsi="Times New Roman" w:cs="Times New Roman"/>
          <w:color w:val="000000"/>
          <w:sz w:val="24"/>
          <w:szCs w:val="24"/>
          <w:lang w:eastAsia="zh-CN"/>
        </w:rPr>
        <w:t xml:space="preserve"> NA, </w:t>
      </w:r>
      <w:proofErr w:type="spellStart"/>
      <w:r w:rsidRPr="00401154">
        <w:rPr>
          <w:rFonts w:ascii="Times New Roman" w:eastAsia="Helvetica-Condensed" w:hAnsi="Times New Roman" w:cs="Times New Roman"/>
          <w:color w:val="000000"/>
          <w:sz w:val="24"/>
          <w:szCs w:val="24"/>
          <w:lang w:eastAsia="zh-CN"/>
        </w:rPr>
        <w:t>Ochsenku¨hn</w:t>
      </w:r>
      <w:proofErr w:type="spellEnd"/>
      <w:r w:rsidRPr="00401154">
        <w:rPr>
          <w:rFonts w:ascii="Times New Roman" w:eastAsia="Helvetica-Condensed" w:hAnsi="Times New Roman" w:cs="Times New Roman"/>
          <w:color w:val="000000"/>
          <w:sz w:val="24"/>
          <w:szCs w:val="24"/>
          <w:lang w:eastAsia="zh-CN"/>
        </w:rPr>
        <w:t xml:space="preserve"> MA, Amin SA, Yousef AF, Yousef LF (2022)</w:t>
      </w:r>
      <w:r w:rsidRPr="00401154">
        <w:rPr>
          <w:rFonts w:ascii="Times New Roman" w:eastAsia="Helvetica-Condensed" w:hAnsi="Times New Roman" w:cs="Times New Roman"/>
          <w:color w:val="000000"/>
          <w:sz w:val="24"/>
          <w:szCs w:val="24"/>
          <w:lang w:val="en-GB" w:eastAsia="zh-CN"/>
        </w:rPr>
        <w:t>.</w:t>
      </w:r>
      <w:r w:rsidRPr="00401154">
        <w:rPr>
          <w:rFonts w:ascii="Times New Roman" w:eastAsia="Helvetica-Condensed" w:hAnsi="Times New Roman" w:cs="Times New Roman"/>
          <w:color w:val="000000"/>
          <w:sz w:val="24"/>
          <w:szCs w:val="24"/>
          <w:lang w:eastAsia="zh-CN"/>
        </w:rPr>
        <w:t xml:space="preserve"> In vitro </w:t>
      </w:r>
      <w:r w:rsidRPr="00401154">
        <w:rPr>
          <w:rFonts w:ascii="Times New Roman" w:eastAsia="Arial Narrow" w:hAnsi="Times New Roman" w:cs="Times New Roman"/>
          <w:color w:val="000000"/>
          <w:sz w:val="24"/>
          <w:szCs w:val="24"/>
          <w:lang w:eastAsia="zh-CN"/>
        </w:rPr>
        <w:t>α</w:t>
      </w:r>
      <w:r w:rsidRPr="00401154">
        <w:rPr>
          <w:rFonts w:ascii="Times New Roman" w:eastAsia="Helvetica-Condensed" w:hAnsi="Times New Roman" w:cs="Times New Roman"/>
          <w:color w:val="000000"/>
          <w:sz w:val="24"/>
          <w:szCs w:val="24"/>
          <w:lang w:eastAsia="zh-CN"/>
        </w:rPr>
        <w:t xml:space="preserve">- glucosidase inhibitory activity of </w:t>
      </w:r>
      <w:proofErr w:type="spellStart"/>
      <w:r w:rsidRPr="00401154">
        <w:rPr>
          <w:rFonts w:ascii="Times New Roman" w:eastAsia="Helvetica-Condensed-Oblique" w:hAnsi="Times New Roman" w:cs="Times New Roman"/>
          <w:i/>
          <w:iCs/>
          <w:color w:val="000000"/>
          <w:sz w:val="24"/>
          <w:szCs w:val="24"/>
          <w:lang w:eastAsia="zh-CN"/>
        </w:rPr>
        <w:t>Tamarix</w:t>
      </w:r>
      <w:proofErr w:type="spellEnd"/>
      <w:r w:rsidRPr="00401154">
        <w:rPr>
          <w:rFonts w:ascii="Times New Roman" w:eastAsia="Helvetica-Condensed-Oblique" w:hAnsi="Times New Roman" w:cs="Times New Roman"/>
          <w:i/>
          <w:iCs/>
          <w:color w:val="000000"/>
          <w:sz w:val="24"/>
          <w:szCs w:val="24"/>
          <w:lang w:eastAsia="zh-CN"/>
        </w:rPr>
        <w:t xml:space="preserve"> </w:t>
      </w:r>
      <w:proofErr w:type="spellStart"/>
      <w:r w:rsidRPr="00401154">
        <w:rPr>
          <w:rFonts w:ascii="Times New Roman" w:eastAsia="Helvetica-Condensed-Oblique" w:hAnsi="Times New Roman" w:cs="Times New Roman"/>
          <w:i/>
          <w:iCs/>
          <w:color w:val="000000"/>
          <w:sz w:val="24"/>
          <w:szCs w:val="24"/>
          <w:lang w:eastAsia="zh-CN"/>
        </w:rPr>
        <w:t>nilotica</w:t>
      </w:r>
      <w:proofErr w:type="spellEnd"/>
      <w:r w:rsidRPr="00401154">
        <w:rPr>
          <w:rFonts w:ascii="Times New Roman" w:eastAsia="Helvetica-Condensed-Oblique" w:hAnsi="Times New Roman" w:cs="Times New Roman"/>
          <w:color w:val="000000"/>
          <w:sz w:val="24"/>
          <w:szCs w:val="24"/>
          <w:lang w:val="en-GB" w:eastAsia="zh-CN"/>
        </w:rPr>
        <w:t xml:space="preserve"> </w:t>
      </w:r>
      <w:r w:rsidRPr="00401154">
        <w:rPr>
          <w:rFonts w:ascii="Times New Roman" w:eastAsia="Helvetica-Condensed" w:hAnsi="Times New Roman" w:cs="Times New Roman"/>
          <w:color w:val="000000"/>
          <w:sz w:val="24"/>
          <w:szCs w:val="24"/>
          <w:lang w:eastAsia="zh-CN"/>
        </w:rPr>
        <w:t xml:space="preserve">shoot extracts and fractions. </w:t>
      </w:r>
      <w:proofErr w:type="spellStart"/>
      <w:r w:rsidRPr="00401154">
        <w:rPr>
          <w:rFonts w:ascii="Times New Roman" w:eastAsia="Helvetica-Condensed" w:hAnsi="Times New Roman" w:cs="Times New Roman"/>
          <w:color w:val="000000"/>
          <w:sz w:val="24"/>
          <w:szCs w:val="24"/>
          <w:lang w:eastAsia="zh-CN"/>
        </w:rPr>
        <w:t>PLoS</w:t>
      </w:r>
      <w:proofErr w:type="spellEnd"/>
      <w:r w:rsidRPr="00401154">
        <w:rPr>
          <w:rFonts w:ascii="Times New Roman" w:eastAsia="Helvetica-Condensed" w:hAnsi="Times New Roman" w:cs="Times New Roman"/>
          <w:color w:val="000000"/>
          <w:sz w:val="24"/>
          <w:szCs w:val="24"/>
          <w:lang w:eastAsia="zh-CN"/>
        </w:rPr>
        <w:t xml:space="preserve"> ONE 17(3): e0264969. </w:t>
      </w:r>
    </w:p>
    <w:p w14:paraId="7CA5F0CF" w14:textId="77777777" w:rsidR="00401154" w:rsidRPr="001428CC" w:rsidRDefault="00401154" w:rsidP="001428CC">
      <w:pPr>
        <w:spacing w:before="240" w:line="240" w:lineRule="auto"/>
        <w:jc w:val="both"/>
        <w:rPr>
          <w:rFonts w:ascii="Times New Roman" w:hAnsi="Times New Roman" w:cs="Times New Roman"/>
          <w:sz w:val="24"/>
          <w:szCs w:val="24"/>
          <w:lang w:val="en-GB"/>
        </w:rPr>
      </w:pPr>
      <w:proofErr w:type="spellStart"/>
      <w:r w:rsidRPr="001428CC">
        <w:rPr>
          <w:rFonts w:ascii="Times New Roman" w:hAnsi="Times New Roman" w:cs="Times New Roman"/>
          <w:sz w:val="24"/>
          <w:szCs w:val="24"/>
          <w:lang w:val="en-GB"/>
        </w:rPr>
        <w:lastRenderedPageBreak/>
        <w:t>Elkanah</w:t>
      </w:r>
      <w:proofErr w:type="spellEnd"/>
      <w:r w:rsidRPr="001428CC">
        <w:rPr>
          <w:rFonts w:ascii="Times New Roman" w:hAnsi="Times New Roman" w:cs="Times New Roman"/>
          <w:sz w:val="24"/>
          <w:szCs w:val="24"/>
          <w:lang w:val="en-GB"/>
        </w:rPr>
        <w:t xml:space="preserve"> </w:t>
      </w:r>
      <w:proofErr w:type="gramStart"/>
      <w:r w:rsidRPr="001428CC">
        <w:rPr>
          <w:rFonts w:ascii="Times New Roman" w:hAnsi="Times New Roman" w:cs="Times New Roman"/>
          <w:sz w:val="24"/>
          <w:szCs w:val="24"/>
          <w:lang w:val="en-GB"/>
        </w:rPr>
        <w:t xml:space="preserve">N, </w:t>
      </w:r>
      <w:r w:rsidRPr="001428CC">
        <w:rPr>
          <w:rFonts w:ascii="Times New Roman" w:eastAsia="Tahoma" w:hAnsi="Times New Roman" w:cs="Times New Roman"/>
          <w:sz w:val="24"/>
          <w:szCs w:val="24"/>
          <w:lang w:val="en-GB" w:eastAsia="zh-CN"/>
        </w:rPr>
        <w:t xml:space="preserve"> </w:t>
      </w:r>
      <w:proofErr w:type="spellStart"/>
      <w:r w:rsidRPr="001428CC">
        <w:rPr>
          <w:rFonts w:ascii="Times New Roman" w:hAnsi="Times New Roman" w:cs="Times New Roman"/>
          <w:sz w:val="24"/>
          <w:szCs w:val="24"/>
          <w:lang w:val="en-GB"/>
        </w:rPr>
        <w:t>Okokon</w:t>
      </w:r>
      <w:proofErr w:type="spellEnd"/>
      <w:proofErr w:type="gramEnd"/>
      <w:r w:rsidRPr="001428CC">
        <w:rPr>
          <w:rFonts w:ascii="Times New Roman" w:hAnsi="Times New Roman" w:cs="Times New Roman"/>
          <w:sz w:val="24"/>
          <w:szCs w:val="24"/>
          <w:lang w:val="en-GB"/>
        </w:rPr>
        <w:t xml:space="preserve"> JE, </w:t>
      </w:r>
      <w:proofErr w:type="spellStart"/>
      <w:r w:rsidRPr="001428CC">
        <w:rPr>
          <w:rFonts w:ascii="Times New Roman" w:hAnsi="Times New Roman" w:cs="Times New Roman"/>
          <w:sz w:val="24"/>
          <w:szCs w:val="24"/>
          <w:lang w:val="en-GB"/>
        </w:rPr>
        <w:t>Iseh</w:t>
      </w:r>
      <w:proofErr w:type="spellEnd"/>
      <w:r w:rsidRPr="001428CC">
        <w:rPr>
          <w:rFonts w:ascii="Times New Roman" w:hAnsi="Times New Roman" w:cs="Times New Roman"/>
          <w:sz w:val="24"/>
          <w:szCs w:val="24"/>
          <w:lang w:val="en-GB"/>
        </w:rPr>
        <w:t xml:space="preserve"> UP(2024). Antiepileptic potential of </w:t>
      </w:r>
      <w:r w:rsidRPr="001428CC">
        <w:rPr>
          <w:rFonts w:ascii="Times New Roman" w:hAnsi="Times New Roman" w:cs="Times New Roman"/>
          <w:i/>
          <w:iCs/>
          <w:sz w:val="24"/>
          <w:szCs w:val="24"/>
          <w:lang w:val="en-GB"/>
        </w:rPr>
        <w:t xml:space="preserve">Justicia insularis </w:t>
      </w:r>
      <w:r w:rsidRPr="001428CC">
        <w:rPr>
          <w:rFonts w:ascii="Times New Roman" w:hAnsi="Times New Roman" w:cs="Times New Roman"/>
          <w:sz w:val="24"/>
          <w:szCs w:val="24"/>
          <w:lang w:val="en-GB"/>
        </w:rPr>
        <w:t xml:space="preserve">leaf extract in mice. </w:t>
      </w:r>
      <w:r w:rsidRPr="001428CC">
        <w:rPr>
          <w:rFonts w:ascii="Times New Roman" w:hAnsi="Times New Roman" w:cs="Times New Roman"/>
          <w:i/>
          <w:iCs/>
          <w:sz w:val="24"/>
          <w:szCs w:val="24"/>
          <w:lang w:val="en-GB"/>
        </w:rPr>
        <w:t>Biology Medicine and Natural Product Chemistry</w:t>
      </w:r>
      <w:r w:rsidRPr="001428CC">
        <w:rPr>
          <w:rFonts w:ascii="Times New Roman" w:hAnsi="Times New Roman" w:cs="Times New Roman"/>
          <w:sz w:val="24"/>
          <w:szCs w:val="24"/>
          <w:lang w:val="en-GB"/>
        </w:rPr>
        <w:t>.13(1):271 -275.</w:t>
      </w:r>
    </w:p>
    <w:p w14:paraId="05142CB7" w14:textId="77777777" w:rsidR="00401154" w:rsidRPr="001428CC" w:rsidRDefault="00401154" w:rsidP="001428CC">
      <w:pPr>
        <w:spacing w:before="240" w:line="240" w:lineRule="auto"/>
        <w:jc w:val="both"/>
        <w:rPr>
          <w:rFonts w:ascii="Times New Roman" w:eastAsia="Times New Roman" w:hAnsi="Times New Roman" w:cs="Times New Roman"/>
          <w:color w:val="000000"/>
          <w:sz w:val="24"/>
          <w:szCs w:val="24"/>
          <w:lang w:val="en-GB" w:eastAsia="en-GB"/>
        </w:rPr>
      </w:pPr>
      <w:proofErr w:type="spellStart"/>
      <w:r w:rsidRPr="001428CC">
        <w:rPr>
          <w:rFonts w:ascii="Times New Roman" w:hAnsi="Times New Roman" w:cs="Times New Roman"/>
          <w:sz w:val="24"/>
          <w:szCs w:val="24"/>
        </w:rPr>
        <w:t>Enyiekere</w:t>
      </w:r>
      <w:proofErr w:type="spellEnd"/>
      <w:r w:rsidRPr="001428CC">
        <w:rPr>
          <w:rFonts w:ascii="Times New Roman" w:hAnsi="Times New Roman" w:cs="Times New Roman"/>
          <w:sz w:val="24"/>
          <w:szCs w:val="24"/>
          <w:lang w:val="en-GB"/>
        </w:rPr>
        <w:t xml:space="preserve"> VJ</w:t>
      </w:r>
      <w:r w:rsidRPr="001428CC">
        <w:rPr>
          <w:rFonts w:ascii="Times New Roman" w:hAnsi="Times New Roman" w:cs="Times New Roman"/>
          <w:sz w:val="24"/>
          <w:szCs w:val="24"/>
        </w:rPr>
        <w:t xml:space="preserve">, </w:t>
      </w:r>
      <w:proofErr w:type="spellStart"/>
      <w:r w:rsidRPr="001428CC">
        <w:rPr>
          <w:rFonts w:ascii="Times New Roman" w:hAnsi="Times New Roman" w:cs="Times New Roman"/>
          <w:sz w:val="24"/>
          <w:szCs w:val="24"/>
        </w:rPr>
        <w:t>Asanga</w:t>
      </w:r>
      <w:proofErr w:type="spellEnd"/>
      <w:r w:rsidRPr="001428CC">
        <w:rPr>
          <w:rFonts w:ascii="Times New Roman" w:hAnsi="Times New Roman" w:cs="Times New Roman"/>
          <w:sz w:val="24"/>
          <w:szCs w:val="24"/>
          <w:lang w:val="en-GB"/>
        </w:rPr>
        <w:t xml:space="preserve"> EE</w:t>
      </w:r>
      <w:r w:rsidRPr="001428CC">
        <w:rPr>
          <w:rFonts w:ascii="Times New Roman" w:hAnsi="Times New Roman" w:cs="Times New Roman"/>
          <w:sz w:val="24"/>
          <w:szCs w:val="24"/>
        </w:rPr>
        <w:t xml:space="preserve">, </w:t>
      </w:r>
      <w:proofErr w:type="spellStart"/>
      <w:r w:rsidRPr="001428CC">
        <w:rPr>
          <w:rFonts w:ascii="Times New Roman" w:hAnsi="Times New Roman" w:cs="Times New Roman"/>
          <w:sz w:val="24"/>
          <w:szCs w:val="24"/>
        </w:rPr>
        <w:t>Okokon</w:t>
      </w:r>
      <w:proofErr w:type="spellEnd"/>
      <w:r w:rsidRPr="001428CC">
        <w:rPr>
          <w:rFonts w:ascii="Times New Roman" w:hAnsi="Times New Roman" w:cs="Times New Roman"/>
          <w:sz w:val="24"/>
          <w:szCs w:val="24"/>
          <w:lang w:val="en-GB"/>
        </w:rPr>
        <w:t xml:space="preserve"> JE</w:t>
      </w:r>
      <w:r w:rsidRPr="001428CC">
        <w:rPr>
          <w:rFonts w:ascii="Times New Roman" w:hAnsi="Times New Roman" w:cs="Times New Roman"/>
          <w:sz w:val="24"/>
          <w:szCs w:val="24"/>
        </w:rPr>
        <w:t xml:space="preserve">, </w:t>
      </w:r>
      <w:proofErr w:type="spellStart"/>
      <w:r w:rsidRPr="001428CC">
        <w:rPr>
          <w:rFonts w:ascii="Times New Roman" w:hAnsi="Times New Roman" w:cs="Times New Roman"/>
          <w:sz w:val="24"/>
          <w:szCs w:val="24"/>
        </w:rPr>
        <w:t>Ekeleme</w:t>
      </w:r>
      <w:proofErr w:type="spellEnd"/>
      <w:r w:rsidRPr="001428CC">
        <w:rPr>
          <w:rFonts w:ascii="Times New Roman" w:hAnsi="Times New Roman" w:cs="Times New Roman"/>
          <w:sz w:val="24"/>
          <w:szCs w:val="24"/>
          <w:lang w:val="en-GB"/>
        </w:rPr>
        <w:t xml:space="preserve"> CM,</w:t>
      </w:r>
      <w:r w:rsidRPr="001428CC">
        <w:rPr>
          <w:rFonts w:ascii="Times New Roman" w:hAnsi="Times New Roman" w:cs="Times New Roman"/>
          <w:sz w:val="24"/>
          <w:szCs w:val="24"/>
          <w:vertAlign w:val="superscript"/>
        </w:rPr>
        <w:t xml:space="preserve"> </w:t>
      </w:r>
      <w:proofErr w:type="spellStart"/>
      <w:r w:rsidRPr="001428CC">
        <w:rPr>
          <w:rFonts w:ascii="Times New Roman" w:hAnsi="Times New Roman" w:cs="Times New Roman"/>
          <w:sz w:val="24"/>
          <w:szCs w:val="24"/>
        </w:rPr>
        <w:t>Anagboso</w:t>
      </w:r>
      <w:proofErr w:type="spellEnd"/>
      <w:r w:rsidRPr="001428CC">
        <w:rPr>
          <w:rFonts w:ascii="Times New Roman" w:hAnsi="Times New Roman" w:cs="Times New Roman"/>
          <w:sz w:val="24"/>
          <w:szCs w:val="24"/>
          <w:lang w:val="en-GB"/>
        </w:rPr>
        <w:t xml:space="preserve"> M</w:t>
      </w:r>
      <w:r w:rsidRPr="001428CC">
        <w:rPr>
          <w:rFonts w:ascii="Times New Roman" w:hAnsi="Times New Roman" w:cs="Times New Roman"/>
          <w:sz w:val="24"/>
          <w:szCs w:val="24"/>
        </w:rPr>
        <w:t>,  Ise</w:t>
      </w:r>
      <w:r w:rsidRPr="001428CC">
        <w:rPr>
          <w:rFonts w:ascii="Times New Roman" w:hAnsi="Times New Roman" w:cs="Times New Roman"/>
          <w:sz w:val="24"/>
          <w:szCs w:val="24"/>
          <w:lang w:val="en-GB"/>
        </w:rPr>
        <w:t xml:space="preserve">h UP (2024a). </w:t>
      </w:r>
      <w:r w:rsidRPr="001428CC">
        <w:rPr>
          <w:rFonts w:ascii="Times New Roman" w:hAnsi="Times New Roman" w:cs="Times New Roman"/>
          <w:sz w:val="24"/>
          <w:szCs w:val="24"/>
        </w:rPr>
        <w:t xml:space="preserve">Fatty acid esters and acyclic monoterpenoid from </w:t>
      </w:r>
      <w:r w:rsidRPr="001428CC">
        <w:rPr>
          <w:rFonts w:ascii="Times New Roman" w:hAnsi="Times New Roman" w:cs="Times New Roman"/>
          <w:i/>
          <w:iCs/>
          <w:sz w:val="24"/>
          <w:szCs w:val="24"/>
          <w:lang w:val="en-GB"/>
        </w:rPr>
        <w:t>J</w:t>
      </w:r>
      <w:proofErr w:type="spellStart"/>
      <w:r w:rsidRPr="001428CC">
        <w:rPr>
          <w:rFonts w:ascii="Times New Roman" w:hAnsi="Times New Roman" w:cs="Times New Roman"/>
          <w:i/>
          <w:iCs/>
          <w:sz w:val="24"/>
          <w:szCs w:val="24"/>
        </w:rPr>
        <w:t>usticia</w:t>
      </w:r>
      <w:proofErr w:type="spellEnd"/>
      <w:r w:rsidRPr="001428CC">
        <w:rPr>
          <w:rFonts w:ascii="Times New Roman" w:hAnsi="Times New Roman" w:cs="Times New Roman"/>
          <w:i/>
          <w:iCs/>
          <w:sz w:val="24"/>
          <w:szCs w:val="24"/>
        </w:rPr>
        <w:t xml:space="preserve"> </w:t>
      </w:r>
      <w:proofErr w:type="spellStart"/>
      <w:r w:rsidRPr="001428CC">
        <w:rPr>
          <w:rFonts w:ascii="Times New Roman" w:hAnsi="Times New Roman" w:cs="Times New Roman"/>
          <w:i/>
          <w:iCs/>
          <w:sz w:val="24"/>
          <w:szCs w:val="24"/>
        </w:rPr>
        <w:t>insularis</w:t>
      </w:r>
      <w:proofErr w:type="spellEnd"/>
      <w:r w:rsidRPr="001428CC">
        <w:rPr>
          <w:rFonts w:ascii="Times New Roman" w:hAnsi="Times New Roman" w:cs="Times New Roman"/>
          <w:i/>
          <w:iCs/>
          <w:sz w:val="24"/>
          <w:szCs w:val="24"/>
        </w:rPr>
        <w:t xml:space="preserve"> </w:t>
      </w:r>
      <w:r w:rsidRPr="001428CC">
        <w:rPr>
          <w:rFonts w:ascii="Times New Roman" w:hAnsi="Times New Roman" w:cs="Times New Roman"/>
          <w:sz w:val="24"/>
          <w:szCs w:val="24"/>
        </w:rPr>
        <w:t xml:space="preserve">leaf fractions attenuated malaria pathogenesis through docking with </w:t>
      </w:r>
      <w:proofErr w:type="spellStart"/>
      <w:r w:rsidRPr="001428CC">
        <w:rPr>
          <w:rFonts w:ascii="Times New Roman" w:hAnsi="Times New Roman" w:cs="Times New Roman"/>
          <w:sz w:val="24"/>
          <w:szCs w:val="24"/>
        </w:rPr>
        <w:t>Pfshmt</w:t>
      </w:r>
      <w:proofErr w:type="spellEnd"/>
      <w:r w:rsidRPr="001428CC">
        <w:rPr>
          <w:rFonts w:ascii="Times New Roman" w:hAnsi="Times New Roman" w:cs="Times New Roman"/>
          <w:sz w:val="24"/>
          <w:szCs w:val="24"/>
        </w:rPr>
        <w:t xml:space="preserve"> </w:t>
      </w:r>
      <w:r w:rsidRPr="001428CC">
        <w:rPr>
          <w:rFonts w:ascii="Times New Roman" w:hAnsi="Times New Roman" w:cs="Times New Roman"/>
          <w:sz w:val="24"/>
          <w:szCs w:val="24"/>
          <w:lang w:val="en-GB"/>
        </w:rPr>
        <w:t>a</w:t>
      </w:r>
      <w:proofErr w:type="spellStart"/>
      <w:r w:rsidRPr="001428CC">
        <w:rPr>
          <w:rFonts w:ascii="Times New Roman" w:hAnsi="Times New Roman" w:cs="Times New Roman"/>
          <w:sz w:val="24"/>
          <w:szCs w:val="24"/>
        </w:rPr>
        <w:t>nd</w:t>
      </w:r>
      <w:proofErr w:type="spellEnd"/>
      <w:r w:rsidRPr="001428CC">
        <w:rPr>
          <w:rFonts w:ascii="Times New Roman" w:hAnsi="Times New Roman" w:cs="Times New Roman"/>
          <w:sz w:val="24"/>
          <w:szCs w:val="24"/>
        </w:rPr>
        <w:t xml:space="preserve"> Pfemp-1 Proteins</w:t>
      </w:r>
      <w:r w:rsidRPr="001428CC">
        <w:rPr>
          <w:rFonts w:ascii="Times New Roman" w:hAnsi="Times New Roman" w:cs="Times New Roman"/>
          <w:sz w:val="24"/>
          <w:szCs w:val="24"/>
          <w:lang w:val="en-GB"/>
        </w:rPr>
        <w:t xml:space="preserve">. </w:t>
      </w:r>
      <w:r w:rsidRPr="001428CC">
        <w:rPr>
          <w:rFonts w:ascii="Times New Roman" w:hAnsi="Times New Roman" w:cs="Times New Roman"/>
          <w:i/>
          <w:iCs/>
          <w:sz w:val="24"/>
          <w:szCs w:val="24"/>
          <w:lang w:val="en-GB"/>
        </w:rPr>
        <w:t xml:space="preserve"> </w:t>
      </w:r>
      <w:r w:rsidRPr="001428CC">
        <w:rPr>
          <w:rFonts w:ascii="Times New Roman" w:hAnsi="Times New Roman" w:cs="Times New Roman"/>
          <w:sz w:val="24"/>
          <w:szCs w:val="24"/>
          <w:lang w:val="en-GB"/>
        </w:rPr>
        <w:t>Natural Products Communication.</w:t>
      </w:r>
      <w:r w:rsidRPr="001428CC">
        <w:rPr>
          <w:rFonts w:ascii="Times New Roman" w:hAnsi="Times New Roman" w:cs="Times New Roman"/>
          <w:sz w:val="21"/>
          <w:szCs w:val="21"/>
          <w:lang w:val="en-GB"/>
        </w:rPr>
        <w:t>19(7):1-14.</w:t>
      </w:r>
    </w:p>
    <w:p w14:paraId="7204112A" w14:textId="77777777" w:rsidR="00401154" w:rsidRPr="001428CC" w:rsidRDefault="00401154" w:rsidP="001428CC">
      <w:pPr>
        <w:spacing w:before="240" w:line="240" w:lineRule="auto"/>
        <w:jc w:val="both"/>
        <w:rPr>
          <w:rFonts w:ascii="Times New Roman" w:hAnsi="Times New Roman" w:cs="Times New Roman"/>
          <w:sz w:val="24"/>
          <w:szCs w:val="24"/>
          <w:lang w:val="en-GB"/>
        </w:rPr>
      </w:pPr>
      <w:proofErr w:type="spellStart"/>
      <w:r w:rsidRPr="001428CC">
        <w:rPr>
          <w:rFonts w:ascii="Times New Roman" w:hAnsi="Times New Roman" w:cs="Times New Roman"/>
          <w:sz w:val="24"/>
          <w:szCs w:val="24"/>
          <w:lang w:val="en-GB"/>
        </w:rPr>
        <w:t>Enyiekere</w:t>
      </w:r>
      <w:proofErr w:type="spellEnd"/>
      <w:r w:rsidRPr="001428CC">
        <w:rPr>
          <w:rFonts w:ascii="Times New Roman" w:hAnsi="Times New Roman" w:cs="Times New Roman"/>
          <w:sz w:val="24"/>
          <w:szCs w:val="24"/>
          <w:lang w:val="en-GB"/>
        </w:rPr>
        <w:t xml:space="preserve"> VJ, Essien GE, </w:t>
      </w:r>
      <w:proofErr w:type="spellStart"/>
      <w:r w:rsidRPr="001428CC">
        <w:rPr>
          <w:rFonts w:ascii="Times New Roman" w:hAnsi="Times New Roman" w:cs="Times New Roman"/>
          <w:sz w:val="24"/>
          <w:szCs w:val="24"/>
          <w:lang w:val="en-GB"/>
        </w:rPr>
        <w:t>Anagboso</w:t>
      </w:r>
      <w:proofErr w:type="spellEnd"/>
      <w:r w:rsidRPr="001428CC">
        <w:rPr>
          <w:rFonts w:ascii="Times New Roman" w:hAnsi="Times New Roman" w:cs="Times New Roman"/>
          <w:sz w:val="24"/>
          <w:szCs w:val="24"/>
          <w:lang w:val="en-GB"/>
        </w:rPr>
        <w:t xml:space="preserve"> MO, Ise UP, </w:t>
      </w:r>
      <w:proofErr w:type="spellStart"/>
      <w:r w:rsidRPr="001428CC">
        <w:rPr>
          <w:rFonts w:ascii="Times New Roman" w:hAnsi="Times New Roman" w:cs="Times New Roman"/>
          <w:sz w:val="24"/>
          <w:szCs w:val="24"/>
          <w:lang w:val="en-GB"/>
        </w:rPr>
        <w:t>Ebong</w:t>
      </w:r>
      <w:proofErr w:type="spellEnd"/>
      <w:r w:rsidRPr="001428CC">
        <w:rPr>
          <w:rFonts w:ascii="Times New Roman" w:hAnsi="Times New Roman" w:cs="Times New Roman"/>
          <w:sz w:val="24"/>
          <w:szCs w:val="24"/>
          <w:lang w:val="en-GB"/>
        </w:rPr>
        <w:t xml:space="preserve"> NO, </w:t>
      </w:r>
      <w:proofErr w:type="spellStart"/>
      <w:r w:rsidRPr="001428CC">
        <w:rPr>
          <w:rFonts w:ascii="Times New Roman" w:hAnsi="Times New Roman" w:cs="Times New Roman"/>
          <w:sz w:val="24"/>
          <w:szCs w:val="24"/>
          <w:lang w:val="en-GB"/>
        </w:rPr>
        <w:t>Okokon</w:t>
      </w:r>
      <w:proofErr w:type="spellEnd"/>
      <w:r w:rsidRPr="001428CC">
        <w:rPr>
          <w:rFonts w:ascii="Times New Roman" w:hAnsi="Times New Roman" w:cs="Times New Roman"/>
          <w:sz w:val="24"/>
          <w:szCs w:val="24"/>
          <w:lang w:val="en-GB"/>
        </w:rPr>
        <w:t xml:space="preserve"> </w:t>
      </w:r>
      <w:proofErr w:type="gramStart"/>
      <w:r w:rsidRPr="001428CC">
        <w:rPr>
          <w:rFonts w:ascii="Times New Roman" w:hAnsi="Times New Roman" w:cs="Times New Roman"/>
          <w:sz w:val="24"/>
          <w:szCs w:val="24"/>
          <w:lang w:val="en-GB"/>
        </w:rPr>
        <w:t>JE.(</w:t>
      </w:r>
      <w:proofErr w:type="gramEnd"/>
      <w:r w:rsidRPr="001428CC">
        <w:rPr>
          <w:rFonts w:ascii="Times New Roman" w:hAnsi="Times New Roman" w:cs="Times New Roman"/>
          <w:sz w:val="24"/>
          <w:szCs w:val="24"/>
          <w:lang w:val="en-GB"/>
        </w:rPr>
        <w:t xml:space="preserve">2024b). Effect of leaf extract and fractions of </w:t>
      </w:r>
      <w:r w:rsidRPr="001428CC">
        <w:rPr>
          <w:rFonts w:ascii="Times New Roman" w:hAnsi="Times New Roman" w:cs="Times New Roman"/>
          <w:i/>
          <w:iCs/>
          <w:sz w:val="24"/>
          <w:szCs w:val="24"/>
          <w:lang w:val="en-GB"/>
        </w:rPr>
        <w:t xml:space="preserve">Justicia </w:t>
      </w:r>
      <w:proofErr w:type="spellStart"/>
      <w:r w:rsidRPr="001428CC">
        <w:rPr>
          <w:rFonts w:ascii="Times New Roman" w:hAnsi="Times New Roman" w:cs="Times New Roman"/>
          <w:i/>
          <w:iCs/>
          <w:sz w:val="24"/>
          <w:szCs w:val="24"/>
          <w:lang w:val="en-GB"/>
        </w:rPr>
        <w:t>insularis</w:t>
      </w:r>
      <w:proofErr w:type="spellEnd"/>
      <w:r w:rsidRPr="001428CC">
        <w:rPr>
          <w:rFonts w:ascii="Times New Roman" w:hAnsi="Times New Roman" w:cs="Times New Roman"/>
          <w:sz w:val="24"/>
          <w:szCs w:val="24"/>
          <w:lang w:val="en-GB"/>
        </w:rPr>
        <w:t xml:space="preserve"> on </w:t>
      </w:r>
      <w:proofErr w:type="spellStart"/>
      <w:r w:rsidRPr="001428CC">
        <w:rPr>
          <w:rFonts w:ascii="Times New Roman" w:hAnsi="Times New Roman" w:cs="Times New Roman"/>
          <w:sz w:val="24"/>
          <w:szCs w:val="24"/>
          <w:lang w:val="en-GB"/>
        </w:rPr>
        <w:t>parasitemia</w:t>
      </w:r>
      <w:proofErr w:type="spellEnd"/>
      <w:r w:rsidRPr="001428CC">
        <w:rPr>
          <w:rFonts w:ascii="Times New Roman" w:hAnsi="Times New Roman" w:cs="Times New Roman"/>
          <w:sz w:val="24"/>
          <w:szCs w:val="24"/>
          <w:lang w:val="en-GB"/>
        </w:rPr>
        <w:t xml:space="preserve">, liver function indices, liver oxidative stress markers and liver histology of </w:t>
      </w:r>
      <w:r w:rsidRPr="001428CC">
        <w:rPr>
          <w:rFonts w:ascii="Times New Roman" w:hAnsi="Times New Roman" w:cs="Times New Roman"/>
          <w:i/>
          <w:iCs/>
          <w:sz w:val="24"/>
          <w:szCs w:val="24"/>
          <w:lang w:val="en-GB"/>
        </w:rPr>
        <w:t xml:space="preserve">Plasmodium </w:t>
      </w:r>
      <w:proofErr w:type="spellStart"/>
      <w:r w:rsidRPr="001428CC">
        <w:rPr>
          <w:rFonts w:ascii="Times New Roman" w:hAnsi="Times New Roman" w:cs="Times New Roman"/>
          <w:i/>
          <w:iCs/>
          <w:sz w:val="24"/>
          <w:szCs w:val="24"/>
          <w:lang w:val="en-GB"/>
        </w:rPr>
        <w:t>berghei</w:t>
      </w:r>
      <w:proofErr w:type="spellEnd"/>
      <w:r w:rsidRPr="001428CC">
        <w:rPr>
          <w:rFonts w:ascii="Times New Roman" w:hAnsi="Times New Roman" w:cs="Times New Roman"/>
          <w:sz w:val="24"/>
          <w:szCs w:val="24"/>
          <w:lang w:val="en-GB"/>
        </w:rPr>
        <w:t>-infected mice.</w:t>
      </w:r>
      <w:r w:rsidRPr="001428CC">
        <w:rPr>
          <w:rFonts w:ascii="Times New Roman" w:hAnsi="Times New Roman" w:cs="Times New Roman"/>
          <w:i/>
          <w:iCs/>
          <w:sz w:val="24"/>
          <w:szCs w:val="24"/>
          <w:lang w:val="en-GB"/>
        </w:rPr>
        <w:t xml:space="preserve"> Biology Medicine and Natural Product Chemistry.</w:t>
      </w:r>
      <w:r w:rsidRPr="001428CC">
        <w:rPr>
          <w:rFonts w:ascii="Times New Roman" w:hAnsi="Times New Roman" w:cs="Times New Roman"/>
          <w:sz w:val="24"/>
          <w:szCs w:val="24"/>
          <w:lang w:val="en-GB"/>
        </w:rPr>
        <w:t>13(2):351-359.</w:t>
      </w:r>
    </w:p>
    <w:p w14:paraId="21136A4D"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Fadayomi, I. E., Johnson-</w:t>
      </w:r>
      <w:proofErr w:type="spellStart"/>
      <w:r w:rsidRPr="001428CC">
        <w:rPr>
          <w:rFonts w:ascii="Times New Roman" w:hAnsi="Times New Roman" w:cs="Times New Roman"/>
          <w:sz w:val="24"/>
          <w:szCs w:val="24"/>
        </w:rPr>
        <w:t>Ajinwo</w:t>
      </w:r>
      <w:proofErr w:type="spellEnd"/>
      <w:r w:rsidRPr="001428CC">
        <w:rPr>
          <w:rFonts w:ascii="Times New Roman" w:hAnsi="Times New Roman" w:cs="Times New Roman"/>
          <w:sz w:val="24"/>
          <w:szCs w:val="24"/>
        </w:rPr>
        <w:t xml:space="preserve">, O. R., Pires, E., McCullagh, J., Claridge, T. D., Forsyth, N. R. and Li, W. W. (2021). Clerodane diterpenoids from an edible plant </w:t>
      </w:r>
      <w:r w:rsidRPr="001428CC">
        <w:rPr>
          <w:rFonts w:ascii="Times New Roman" w:hAnsi="Times New Roman" w:cs="Times New Roman"/>
          <w:i/>
          <w:iCs/>
          <w:sz w:val="24"/>
          <w:szCs w:val="24"/>
        </w:rPr>
        <w:t>Justicia insularis:</w:t>
      </w:r>
      <w:r w:rsidRPr="001428CC">
        <w:rPr>
          <w:rFonts w:ascii="Times New Roman" w:hAnsi="Times New Roman" w:cs="Times New Roman"/>
          <w:sz w:val="24"/>
          <w:szCs w:val="24"/>
        </w:rPr>
        <w:t xml:space="preserve"> Discovery, cytotoxicity, and apoptosis induction in human ovarian cancer cells. </w:t>
      </w:r>
      <w:r w:rsidRPr="001428CC">
        <w:rPr>
          <w:rFonts w:ascii="Times New Roman" w:hAnsi="Times New Roman" w:cs="Times New Roman"/>
          <w:i/>
          <w:iCs/>
          <w:sz w:val="24"/>
          <w:szCs w:val="24"/>
        </w:rPr>
        <w:t>Molecules</w:t>
      </w:r>
      <w:r w:rsidRPr="001428CC">
        <w:rPr>
          <w:rFonts w:ascii="Times New Roman" w:hAnsi="Times New Roman" w:cs="Times New Roman"/>
          <w:sz w:val="24"/>
          <w:szCs w:val="24"/>
        </w:rPr>
        <w:t>, </w:t>
      </w:r>
      <w:r w:rsidRPr="001428CC">
        <w:rPr>
          <w:rFonts w:ascii="Times New Roman" w:hAnsi="Times New Roman" w:cs="Times New Roman"/>
          <w:i/>
          <w:iCs/>
          <w:sz w:val="24"/>
          <w:szCs w:val="24"/>
        </w:rPr>
        <w:t>26</w:t>
      </w:r>
      <w:r w:rsidRPr="001428CC">
        <w:rPr>
          <w:rFonts w:ascii="Times New Roman" w:hAnsi="Times New Roman" w:cs="Times New Roman"/>
          <w:sz w:val="24"/>
          <w:szCs w:val="24"/>
        </w:rPr>
        <w:t>(19), 5933.</w:t>
      </w:r>
    </w:p>
    <w:p w14:paraId="00E1D123" w14:textId="77777777" w:rsidR="00401154" w:rsidRPr="001428CC" w:rsidRDefault="00401154" w:rsidP="001428CC">
      <w:pPr>
        <w:spacing w:before="240" w:line="240" w:lineRule="auto"/>
        <w:jc w:val="both"/>
        <w:rPr>
          <w:rFonts w:ascii="Times New Roman" w:hAnsi="Times New Roman" w:cs="Times New Roman"/>
          <w:sz w:val="28"/>
          <w:szCs w:val="28"/>
        </w:rPr>
      </w:pPr>
      <w:r w:rsidRPr="001428CC">
        <w:rPr>
          <w:rFonts w:ascii="Times New Roman" w:hAnsi="Times New Roman" w:cs="Times New Roman"/>
          <w:sz w:val="24"/>
          <w:szCs w:val="24"/>
        </w:rPr>
        <w:t xml:space="preserve">Gidado, A., </w:t>
      </w:r>
      <w:proofErr w:type="spellStart"/>
      <w:r w:rsidRPr="001428CC">
        <w:rPr>
          <w:rFonts w:ascii="Times New Roman" w:hAnsi="Times New Roman" w:cs="Times New Roman"/>
          <w:sz w:val="24"/>
          <w:szCs w:val="24"/>
        </w:rPr>
        <w:t>Watafua</w:t>
      </w:r>
      <w:proofErr w:type="spellEnd"/>
      <w:r w:rsidRPr="001428CC">
        <w:rPr>
          <w:rFonts w:ascii="Times New Roman" w:hAnsi="Times New Roman" w:cs="Times New Roman"/>
          <w:sz w:val="24"/>
          <w:szCs w:val="24"/>
        </w:rPr>
        <w:t xml:space="preserve">, M., Sa'ad, R. S., </w:t>
      </w:r>
      <w:proofErr w:type="spellStart"/>
      <w:r w:rsidRPr="001428CC">
        <w:rPr>
          <w:rFonts w:ascii="Times New Roman" w:hAnsi="Times New Roman" w:cs="Times New Roman"/>
          <w:sz w:val="24"/>
          <w:szCs w:val="24"/>
        </w:rPr>
        <w:t>Tagi</w:t>
      </w:r>
      <w:proofErr w:type="spellEnd"/>
      <w:r w:rsidRPr="001428CC">
        <w:rPr>
          <w:rFonts w:ascii="Times New Roman" w:hAnsi="Times New Roman" w:cs="Times New Roman"/>
          <w:sz w:val="24"/>
          <w:szCs w:val="24"/>
        </w:rPr>
        <w:t xml:space="preserve">, H. S. and Abdullahi, S. (2019). Alpha-amylase, maltase, and sucrase inhibitions by aqueous leaf extracts of </w:t>
      </w:r>
      <w:proofErr w:type="spellStart"/>
      <w:r w:rsidRPr="001428CC">
        <w:rPr>
          <w:rFonts w:ascii="Times New Roman" w:hAnsi="Times New Roman" w:cs="Times New Roman"/>
          <w:i/>
          <w:iCs/>
          <w:sz w:val="24"/>
          <w:szCs w:val="24"/>
        </w:rPr>
        <w:t>Anacardium</w:t>
      </w:r>
      <w:proofErr w:type="spellEnd"/>
      <w:r w:rsidRPr="001428CC">
        <w:rPr>
          <w:rFonts w:ascii="Times New Roman" w:hAnsi="Times New Roman" w:cs="Times New Roman"/>
          <w:i/>
          <w:iCs/>
          <w:sz w:val="24"/>
          <w:szCs w:val="24"/>
        </w:rPr>
        <w:t xml:space="preserve"> </w:t>
      </w:r>
      <w:proofErr w:type="spellStart"/>
      <w:r w:rsidRPr="001428CC">
        <w:rPr>
          <w:rFonts w:ascii="Times New Roman" w:hAnsi="Times New Roman" w:cs="Times New Roman"/>
          <w:i/>
          <w:iCs/>
          <w:sz w:val="24"/>
          <w:szCs w:val="24"/>
        </w:rPr>
        <w:t>occidentale</w:t>
      </w:r>
      <w:proofErr w:type="spellEnd"/>
      <w:r w:rsidRPr="001428CC">
        <w:rPr>
          <w:rFonts w:ascii="Times New Roman" w:hAnsi="Times New Roman" w:cs="Times New Roman"/>
          <w:i/>
          <w:iCs/>
          <w:sz w:val="24"/>
          <w:szCs w:val="24"/>
        </w:rPr>
        <w:t xml:space="preserve"> </w:t>
      </w:r>
      <w:r w:rsidRPr="001428CC">
        <w:rPr>
          <w:rFonts w:ascii="Times New Roman" w:hAnsi="Times New Roman" w:cs="Times New Roman"/>
          <w:sz w:val="24"/>
          <w:szCs w:val="24"/>
        </w:rPr>
        <w:t>(</w:t>
      </w:r>
      <w:proofErr w:type="spellStart"/>
      <w:r w:rsidRPr="001428CC">
        <w:rPr>
          <w:rFonts w:ascii="Times New Roman" w:hAnsi="Times New Roman" w:cs="Times New Roman"/>
          <w:sz w:val="24"/>
          <w:szCs w:val="24"/>
        </w:rPr>
        <w:t>Anacardiacea</w:t>
      </w:r>
      <w:proofErr w:type="spellEnd"/>
      <w:r w:rsidRPr="001428CC">
        <w:rPr>
          <w:rFonts w:ascii="Times New Roman" w:hAnsi="Times New Roman" w:cs="Times New Roman"/>
          <w:sz w:val="24"/>
          <w:szCs w:val="24"/>
        </w:rPr>
        <w:t xml:space="preserve">) and </w:t>
      </w:r>
      <w:proofErr w:type="spellStart"/>
      <w:r w:rsidRPr="001428CC">
        <w:rPr>
          <w:rFonts w:ascii="Times New Roman" w:hAnsi="Times New Roman" w:cs="Times New Roman"/>
          <w:i/>
          <w:iCs/>
          <w:sz w:val="24"/>
          <w:szCs w:val="24"/>
        </w:rPr>
        <w:t>Piliostigma</w:t>
      </w:r>
      <w:proofErr w:type="spellEnd"/>
      <w:r w:rsidRPr="001428CC">
        <w:rPr>
          <w:rFonts w:ascii="Times New Roman" w:hAnsi="Times New Roman" w:cs="Times New Roman"/>
          <w:i/>
          <w:iCs/>
          <w:sz w:val="24"/>
          <w:szCs w:val="24"/>
        </w:rPr>
        <w:t xml:space="preserve"> </w:t>
      </w:r>
      <w:proofErr w:type="spellStart"/>
      <w:r w:rsidRPr="001428CC">
        <w:rPr>
          <w:rFonts w:ascii="Times New Roman" w:hAnsi="Times New Roman" w:cs="Times New Roman"/>
          <w:i/>
          <w:iCs/>
          <w:sz w:val="24"/>
          <w:szCs w:val="24"/>
        </w:rPr>
        <w:t>reticulatum</w:t>
      </w:r>
      <w:proofErr w:type="spellEnd"/>
      <w:r w:rsidRPr="001428CC">
        <w:rPr>
          <w:rFonts w:ascii="Times New Roman" w:hAnsi="Times New Roman" w:cs="Times New Roman"/>
          <w:sz w:val="24"/>
          <w:szCs w:val="24"/>
        </w:rPr>
        <w:t xml:space="preserve"> (Caesalpiniaceae) in rats. </w:t>
      </w:r>
      <w:r w:rsidRPr="001428CC">
        <w:rPr>
          <w:rFonts w:ascii="Times New Roman" w:hAnsi="Times New Roman" w:cs="Times New Roman"/>
          <w:i/>
          <w:iCs/>
          <w:sz w:val="24"/>
          <w:szCs w:val="24"/>
        </w:rPr>
        <w:t>Tropical Journal of Natural Product Research</w:t>
      </w:r>
      <w:r w:rsidRPr="001428CC">
        <w:rPr>
          <w:rFonts w:ascii="Times New Roman" w:hAnsi="Times New Roman" w:cs="Times New Roman"/>
          <w:sz w:val="24"/>
          <w:szCs w:val="24"/>
        </w:rPr>
        <w:t>, </w:t>
      </w:r>
      <w:r w:rsidRPr="001428CC">
        <w:rPr>
          <w:rFonts w:ascii="Times New Roman" w:hAnsi="Times New Roman" w:cs="Times New Roman"/>
          <w:i/>
          <w:iCs/>
          <w:sz w:val="24"/>
          <w:szCs w:val="24"/>
        </w:rPr>
        <w:t>3</w:t>
      </w:r>
      <w:r w:rsidRPr="001428CC">
        <w:rPr>
          <w:rFonts w:ascii="Times New Roman" w:hAnsi="Times New Roman" w:cs="Times New Roman"/>
          <w:sz w:val="24"/>
          <w:szCs w:val="24"/>
        </w:rPr>
        <w:t>(6), 210-215.</w:t>
      </w:r>
    </w:p>
    <w:p w14:paraId="7220D1ED" w14:textId="77777777" w:rsidR="00401154" w:rsidRPr="00401154" w:rsidRDefault="00401154" w:rsidP="00401154">
      <w:pPr>
        <w:spacing w:before="240" w:line="240" w:lineRule="auto"/>
        <w:jc w:val="both"/>
        <w:rPr>
          <w:rFonts w:ascii="Times New Roman" w:hAnsi="Times New Roman" w:cs="Times New Roman"/>
          <w:sz w:val="24"/>
          <w:szCs w:val="24"/>
        </w:rPr>
      </w:pPr>
      <w:r w:rsidRPr="00401154">
        <w:rPr>
          <w:rFonts w:ascii="Times New Roman" w:hAnsi="Times New Roman" w:cs="Times New Roman"/>
          <w:sz w:val="24"/>
          <w:szCs w:val="24"/>
        </w:rPr>
        <w:t xml:space="preserve">Hasan, T., Islam, A., </w:t>
      </w:r>
      <w:proofErr w:type="spellStart"/>
      <w:r w:rsidRPr="00401154">
        <w:rPr>
          <w:rFonts w:ascii="Times New Roman" w:hAnsi="Times New Roman" w:cs="Times New Roman"/>
          <w:sz w:val="24"/>
          <w:szCs w:val="24"/>
        </w:rPr>
        <w:t>ara</w:t>
      </w:r>
      <w:proofErr w:type="spellEnd"/>
      <w:r w:rsidRPr="00401154">
        <w:rPr>
          <w:rFonts w:ascii="Times New Roman" w:hAnsi="Times New Roman" w:cs="Times New Roman"/>
          <w:sz w:val="24"/>
          <w:szCs w:val="24"/>
        </w:rPr>
        <w:t xml:space="preserve"> </w:t>
      </w:r>
      <w:proofErr w:type="spellStart"/>
      <w:r w:rsidRPr="00401154">
        <w:rPr>
          <w:rFonts w:ascii="Times New Roman" w:hAnsi="Times New Roman" w:cs="Times New Roman"/>
          <w:sz w:val="24"/>
          <w:szCs w:val="24"/>
        </w:rPr>
        <w:t>khanom</w:t>
      </w:r>
      <w:proofErr w:type="spellEnd"/>
      <w:r w:rsidRPr="00401154">
        <w:rPr>
          <w:rFonts w:ascii="Times New Roman" w:hAnsi="Times New Roman" w:cs="Times New Roman"/>
          <w:sz w:val="24"/>
          <w:szCs w:val="24"/>
        </w:rPr>
        <w:t xml:space="preserve"> Riva, R., Rahman, M. N., Ahmed, S., Islam, M. A. and </w:t>
      </w:r>
      <w:proofErr w:type="spellStart"/>
      <w:r w:rsidRPr="00401154">
        <w:rPr>
          <w:rFonts w:ascii="Times New Roman" w:hAnsi="Times New Roman" w:cs="Times New Roman"/>
          <w:sz w:val="24"/>
          <w:szCs w:val="24"/>
        </w:rPr>
        <w:t>Daula</w:t>
      </w:r>
      <w:proofErr w:type="spellEnd"/>
      <w:r w:rsidRPr="00401154">
        <w:rPr>
          <w:rFonts w:ascii="Times New Roman" w:hAnsi="Times New Roman" w:cs="Times New Roman"/>
          <w:sz w:val="24"/>
          <w:szCs w:val="24"/>
        </w:rPr>
        <w:t xml:space="preserve">, A. S. U. (2023). Phytochemicals from </w:t>
      </w:r>
      <w:r w:rsidRPr="00401154">
        <w:rPr>
          <w:rFonts w:ascii="Times New Roman" w:hAnsi="Times New Roman" w:cs="Times New Roman"/>
          <w:i/>
          <w:iCs/>
          <w:sz w:val="24"/>
          <w:szCs w:val="24"/>
        </w:rPr>
        <w:t>Zingiber capitatum</w:t>
      </w:r>
      <w:r w:rsidRPr="00401154">
        <w:rPr>
          <w:rFonts w:ascii="Times New Roman" w:hAnsi="Times New Roman" w:cs="Times New Roman"/>
          <w:sz w:val="24"/>
          <w:szCs w:val="24"/>
        </w:rPr>
        <w:t xml:space="preserve"> rhizome as potential α-glucosidase, α-amylase, and glycogen phosphorylase inhibitors for the management of Type-II diabetes mellitus: Inferences from in vitro, in vivo and in-silico investigations. </w:t>
      </w:r>
      <w:r w:rsidRPr="00401154">
        <w:rPr>
          <w:rFonts w:ascii="Times New Roman" w:hAnsi="Times New Roman" w:cs="Times New Roman"/>
          <w:i/>
          <w:iCs/>
          <w:sz w:val="24"/>
          <w:szCs w:val="24"/>
        </w:rPr>
        <w:t>Arabian Journal of Chemistry</w:t>
      </w:r>
      <w:r w:rsidRPr="00401154">
        <w:rPr>
          <w:rFonts w:ascii="Times New Roman" w:hAnsi="Times New Roman" w:cs="Times New Roman"/>
          <w:sz w:val="24"/>
          <w:szCs w:val="24"/>
        </w:rPr>
        <w:t>, </w:t>
      </w:r>
      <w:r w:rsidRPr="00401154">
        <w:rPr>
          <w:rFonts w:ascii="Times New Roman" w:hAnsi="Times New Roman" w:cs="Times New Roman"/>
          <w:i/>
          <w:iCs/>
          <w:sz w:val="24"/>
          <w:szCs w:val="24"/>
        </w:rPr>
        <w:t>16</w:t>
      </w:r>
      <w:r w:rsidRPr="00401154">
        <w:rPr>
          <w:rFonts w:ascii="Times New Roman" w:hAnsi="Times New Roman" w:cs="Times New Roman"/>
          <w:sz w:val="24"/>
          <w:szCs w:val="24"/>
        </w:rPr>
        <w:t>(10), 105128.</w:t>
      </w:r>
    </w:p>
    <w:p w14:paraId="7022635D"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lang w:val="en-GB"/>
        </w:rPr>
        <w:t xml:space="preserve">International </w:t>
      </w:r>
      <w:proofErr w:type="spellStart"/>
      <w:r w:rsidRPr="001428CC">
        <w:rPr>
          <w:rFonts w:ascii="Times New Roman" w:hAnsi="Times New Roman" w:cs="Times New Roman"/>
          <w:sz w:val="24"/>
          <w:szCs w:val="24"/>
          <w:lang w:val="en-GB"/>
        </w:rPr>
        <w:t>Diabeti</w:t>
      </w:r>
      <w:proofErr w:type="spellEnd"/>
      <w:r w:rsidRPr="001428CC">
        <w:rPr>
          <w:rFonts w:ascii="Times New Roman" w:hAnsi="Times New Roman" w:cs="Times New Roman"/>
          <w:sz w:val="24"/>
          <w:szCs w:val="24"/>
        </w:rPr>
        <w:t>c</w:t>
      </w:r>
      <w:r w:rsidRPr="001428CC">
        <w:rPr>
          <w:rFonts w:ascii="Times New Roman" w:hAnsi="Times New Roman" w:cs="Times New Roman"/>
          <w:sz w:val="24"/>
          <w:szCs w:val="24"/>
          <w:lang w:val="en-GB"/>
        </w:rPr>
        <w:t xml:space="preserve"> </w:t>
      </w:r>
      <w:r w:rsidRPr="001428CC">
        <w:rPr>
          <w:rFonts w:ascii="Times New Roman" w:hAnsi="Times New Roman" w:cs="Times New Roman"/>
          <w:sz w:val="24"/>
          <w:szCs w:val="24"/>
        </w:rPr>
        <w:t xml:space="preserve">Federation (2017). IDF Diabetes Atlas Eighth edition 2017. International Diabetes Federation. IDF Diabetes Atlas, 8th </w:t>
      </w:r>
      <w:proofErr w:type="spellStart"/>
      <w:r w:rsidRPr="001428CC">
        <w:rPr>
          <w:rFonts w:ascii="Times New Roman" w:hAnsi="Times New Roman" w:cs="Times New Roman"/>
          <w:sz w:val="24"/>
          <w:szCs w:val="24"/>
        </w:rPr>
        <w:t>edn</w:t>
      </w:r>
      <w:proofErr w:type="spellEnd"/>
      <w:r w:rsidRPr="001428CC">
        <w:rPr>
          <w:rFonts w:ascii="Times New Roman" w:hAnsi="Times New Roman" w:cs="Times New Roman"/>
          <w:sz w:val="24"/>
          <w:szCs w:val="24"/>
        </w:rPr>
        <w:t>. Brussels, Belgium: International Diabetes Federation, 2017.</w:t>
      </w:r>
    </w:p>
    <w:p w14:paraId="724ACC4F" w14:textId="77777777" w:rsidR="00401154" w:rsidRPr="00401154" w:rsidRDefault="00401154" w:rsidP="00401154">
      <w:pPr>
        <w:spacing w:before="240" w:line="240" w:lineRule="auto"/>
        <w:jc w:val="both"/>
        <w:rPr>
          <w:rFonts w:ascii="Times New Roman" w:hAnsi="Times New Roman" w:cs="Times New Roman"/>
          <w:sz w:val="24"/>
          <w:szCs w:val="24"/>
        </w:rPr>
      </w:pPr>
      <w:proofErr w:type="spellStart"/>
      <w:r w:rsidRPr="00401154">
        <w:rPr>
          <w:rFonts w:ascii="Times New Roman" w:hAnsi="Times New Roman" w:cs="Times New Roman"/>
          <w:sz w:val="24"/>
          <w:szCs w:val="24"/>
        </w:rPr>
        <w:t>Ishnava</w:t>
      </w:r>
      <w:proofErr w:type="spellEnd"/>
      <w:r w:rsidRPr="00401154">
        <w:rPr>
          <w:rFonts w:ascii="Times New Roman" w:hAnsi="Times New Roman" w:cs="Times New Roman"/>
          <w:sz w:val="24"/>
          <w:szCs w:val="24"/>
        </w:rPr>
        <w:t xml:space="preserve">, K. B. and </w:t>
      </w:r>
      <w:proofErr w:type="spellStart"/>
      <w:r w:rsidRPr="00401154">
        <w:rPr>
          <w:rFonts w:ascii="Times New Roman" w:hAnsi="Times New Roman" w:cs="Times New Roman"/>
          <w:sz w:val="24"/>
          <w:szCs w:val="24"/>
        </w:rPr>
        <w:t>Motisariya</w:t>
      </w:r>
      <w:proofErr w:type="spellEnd"/>
      <w:r w:rsidRPr="00401154">
        <w:rPr>
          <w:rFonts w:ascii="Times New Roman" w:hAnsi="Times New Roman" w:cs="Times New Roman"/>
          <w:sz w:val="24"/>
          <w:szCs w:val="24"/>
        </w:rPr>
        <w:t>, D. M. (2018). In-vitro study on α-amylase inhibitory activity of selected ethnobotanical plant extracts and its herbal formulations. </w:t>
      </w:r>
      <w:r w:rsidRPr="00401154">
        <w:rPr>
          <w:rFonts w:ascii="Times New Roman" w:hAnsi="Times New Roman" w:cs="Times New Roman"/>
          <w:i/>
          <w:iCs/>
          <w:sz w:val="24"/>
          <w:szCs w:val="24"/>
        </w:rPr>
        <w:t>International Journal of Pharmacognosy &amp; Chinese Medicine</w:t>
      </w:r>
      <w:r w:rsidRPr="00401154">
        <w:rPr>
          <w:rFonts w:ascii="Times New Roman" w:hAnsi="Times New Roman" w:cs="Times New Roman"/>
          <w:sz w:val="24"/>
          <w:szCs w:val="24"/>
        </w:rPr>
        <w:t>, </w:t>
      </w:r>
      <w:r w:rsidRPr="00401154">
        <w:rPr>
          <w:rFonts w:ascii="Times New Roman" w:hAnsi="Times New Roman" w:cs="Times New Roman"/>
          <w:i/>
          <w:iCs/>
          <w:sz w:val="24"/>
          <w:szCs w:val="24"/>
        </w:rPr>
        <w:t>2</w:t>
      </w:r>
      <w:r w:rsidRPr="00401154">
        <w:rPr>
          <w:rFonts w:ascii="Times New Roman" w:hAnsi="Times New Roman" w:cs="Times New Roman"/>
          <w:sz w:val="24"/>
          <w:szCs w:val="24"/>
        </w:rPr>
        <w:t>(3), 2-12.</w:t>
      </w:r>
    </w:p>
    <w:p w14:paraId="3A8CF7B3" w14:textId="77777777" w:rsidR="00401154" w:rsidRPr="00401154" w:rsidRDefault="00401154" w:rsidP="00401154">
      <w:pPr>
        <w:spacing w:before="240" w:line="240" w:lineRule="auto"/>
        <w:jc w:val="both"/>
        <w:rPr>
          <w:rFonts w:ascii="Times New Roman" w:hAnsi="Times New Roman" w:cs="Times New Roman"/>
          <w:sz w:val="24"/>
          <w:szCs w:val="24"/>
        </w:rPr>
      </w:pPr>
      <w:r w:rsidRPr="00401154">
        <w:rPr>
          <w:rFonts w:ascii="Times New Roman" w:hAnsi="Times New Roman" w:cs="Times New Roman"/>
          <w:sz w:val="24"/>
          <w:szCs w:val="24"/>
        </w:rPr>
        <w:t>Kalita, D., Holm, D. G., LaBarbera, D. V., Petrash, J. M. and Jayanty, S. S. (2018). Inhibition of α-glucosidase, α-amylase, and aldose reductase by potato polyphenolic compounds. </w:t>
      </w:r>
      <w:proofErr w:type="spellStart"/>
      <w:r w:rsidRPr="00401154">
        <w:rPr>
          <w:rFonts w:ascii="Times New Roman" w:hAnsi="Times New Roman" w:cs="Times New Roman"/>
          <w:i/>
          <w:iCs/>
          <w:sz w:val="24"/>
          <w:szCs w:val="24"/>
        </w:rPr>
        <w:t>PloS</w:t>
      </w:r>
      <w:proofErr w:type="spellEnd"/>
      <w:r w:rsidRPr="00401154">
        <w:rPr>
          <w:rFonts w:ascii="Times New Roman" w:hAnsi="Times New Roman" w:cs="Times New Roman"/>
          <w:i/>
          <w:iCs/>
          <w:sz w:val="24"/>
          <w:szCs w:val="24"/>
        </w:rPr>
        <w:t xml:space="preserve"> one</w:t>
      </w:r>
      <w:r w:rsidRPr="00401154">
        <w:rPr>
          <w:rFonts w:ascii="Times New Roman" w:hAnsi="Times New Roman" w:cs="Times New Roman"/>
          <w:sz w:val="24"/>
          <w:szCs w:val="24"/>
        </w:rPr>
        <w:t>, </w:t>
      </w:r>
      <w:r w:rsidRPr="00401154">
        <w:rPr>
          <w:rFonts w:ascii="Times New Roman" w:hAnsi="Times New Roman" w:cs="Times New Roman"/>
          <w:i/>
          <w:iCs/>
          <w:sz w:val="24"/>
          <w:szCs w:val="24"/>
        </w:rPr>
        <w:t>13</w:t>
      </w:r>
      <w:r w:rsidRPr="00401154">
        <w:rPr>
          <w:rFonts w:ascii="Times New Roman" w:hAnsi="Times New Roman" w:cs="Times New Roman"/>
          <w:sz w:val="24"/>
          <w:szCs w:val="24"/>
        </w:rPr>
        <w:t>(1), e0191025.</w:t>
      </w:r>
    </w:p>
    <w:p w14:paraId="4D075163"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Mony, R. S. (2023). Alpha-glucosidase and Alpha-amylase inhibitory activity by poly herbal extract with reference to positive control acarbose. </w:t>
      </w:r>
      <w:r w:rsidRPr="001428CC">
        <w:rPr>
          <w:rFonts w:ascii="Times New Roman" w:hAnsi="Times New Roman" w:cs="Times New Roman"/>
          <w:i/>
          <w:iCs/>
          <w:sz w:val="24"/>
          <w:szCs w:val="24"/>
        </w:rPr>
        <w:t>Journal of Pharmacognosy and Phytochemistry</w:t>
      </w:r>
      <w:r w:rsidRPr="001428CC">
        <w:rPr>
          <w:rFonts w:ascii="Times New Roman" w:hAnsi="Times New Roman" w:cs="Times New Roman"/>
          <w:sz w:val="24"/>
          <w:szCs w:val="24"/>
        </w:rPr>
        <w:t>, </w:t>
      </w:r>
      <w:r w:rsidRPr="001428CC">
        <w:rPr>
          <w:rFonts w:ascii="Times New Roman" w:hAnsi="Times New Roman" w:cs="Times New Roman"/>
          <w:i/>
          <w:iCs/>
          <w:sz w:val="24"/>
          <w:szCs w:val="24"/>
        </w:rPr>
        <w:t>12</w:t>
      </w:r>
      <w:r w:rsidRPr="001428CC">
        <w:rPr>
          <w:rFonts w:ascii="Times New Roman" w:hAnsi="Times New Roman" w:cs="Times New Roman"/>
          <w:sz w:val="24"/>
          <w:szCs w:val="24"/>
        </w:rPr>
        <w:t>(2), 11-15.</w:t>
      </w:r>
    </w:p>
    <w:p w14:paraId="2CCA281F" w14:textId="77777777" w:rsidR="00401154" w:rsidRPr="001428CC" w:rsidRDefault="00401154" w:rsidP="00401154">
      <w:pPr>
        <w:spacing w:before="240" w:line="240" w:lineRule="auto"/>
        <w:jc w:val="both"/>
        <w:rPr>
          <w:rFonts w:ascii="Times New Roman" w:hAnsi="Times New Roman" w:cs="Times New Roman"/>
          <w:sz w:val="24"/>
          <w:szCs w:val="24"/>
        </w:rPr>
      </w:pPr>
      <w:proofErr w:type="spellStart"/>
      <w:r w:rsidRPr="001428CC">
        <w:rPr>
          <w:rFonts w:ascii="Times New Roman" w:hAnsi="Times New Roman" w:cs="Times New Roman"/>
          <w:sz w:val="24"/>
          <w:szCs w:val="24"/>
        </w:rPr>
        <w:t>Okokon</w:t>
      </w:r>
      <w:proofErr w:type="spellEnd"/>
      <w:r w:rsidRPr="001428CC">
        <w:rPr>
          <w:rFonts w:ascii="Times New Roman" w:hAnsi="Times New Roman" w:cs="Times New Roman"/>
          <w:sz w:val="24"/>
          <w:szCs w:val="24"/>
        </w:rPr>
        <w:t xml:space="preserve">, J. E., </w:t>
      </w:r>
      <w:proofErr w:type="spellStart"/>
      <w:r w:rsidRPr="001428CC">
        <w:rPr>
          <w:rFonts w:ascii="Times New Roman" w:hAnsi="Times New Roman" w:cs="Times New Roman"/>
          <w:sz w:val="24"/>
          <w:szCs w:val="24"/>
        </w:rPr>
        <w:t>Anagboso</w:t>
      </w:r>
      <w:proofErr w:type="spellEnd"/>
      <w:r w:rsidRPr="001428CC">
        <w:rPr>
          <w:rFonts w:ascii="Times New Roman" w:hAnsi="Times New Roman" w:cs="Times New Roman"/>
          <w:sz w:val="24"/>
          <w:szCs w:val="24"/>
        </w:rPr>
        <w:t xml:space="preserve">, M. O., Etim, E. I. and Asor, L. O. (2022). Evaluation of inhibitory Effect of </w:t>
      </w:r>
      <w:proofErr w:type="spellStart"/>
      <w:r w:rsidRPr="001428CC">
        <w:rPr>
          <w:rFonts w:ascii="Times New Roman" w:hAnsi="Times New Roman" w:cs="Times New Roman"/>
          <w:i/>
          <w:iCs/>
          <w:sz w:val="24"/>
          <w:szCs w:val="24"/>
        </w:rPr>
        <w:t>Solenostemon</w:t>
      </w:r>
      <w:proofErr w:type="spellEnd"/>
      <w:r w:rsidRPr="001428CC">
        <w:rPr>
          <w:rFonts w:ascii="Times New Roman" w:hAnsi="Times New Roman" w:cs="Times New Roman"/>
          <w:i/>
          <w:iCs/>
          <w:sz w:val="24"/>
          <w:szCs w:val="24"/>
        </w:rPr>
        <w:t xml:space="preserve"> </w:t>
      </w:r>
      <w:proofErr w:type="spellStart"/>
      <w:r w:rsidRPr="001428CC">
        <w:rPr>
          <w:rFonts w:ascii="Times New Roman" w:hAnsi="Times New Roman" w:cs="Times New Roman"/>
          <w:i/>
          <w:iCs/>
          <w:sz w:val="24"/>
          <w:szCs w:val="24"/>
        </w:rPr>
        <w:t>monostachyus</w:t>
      </w:r>
      <w:proofErr w:type="spellEnd"/>
      <w:r w:rsidRPr="001428CC">
        <w:rPr>
          <w:rFonts w:ascii="Times New Roman" w:hAnsi="Times New Roman" w:cs="Times New Roman"/>
          <w:sz w:val="24"/>
          <w:szCs w:val="24"/>
        </w:rPr>
        <w:t xml:space="preserve"> on alpha amylase and alpha glucosidase enzymes of rats. </w:t>
      </w:r>
      <w:r w:rsidRPr="001428CC">
        <w:rPr>
          <w:rFonts w:ascii="Times New Roman" w:hAnsi="Times New Roman" w:cs="Times New Roman"/>
          <w:i/>
          <w:iCs/>
          <w:sz w:val="24"/>
          <w:szCs w:val="24"/>
        </w:rPr>
        <w:t>Journal of Drug Discovery and Research</w:t>
      </w:r>
      <w:r w:rsidRPr="001428CC">
        <w:rPr>
          <w:rFonts w:ascii="Times New Roman" w:hAnsi="Times New Roman" w:cs="Times New Roman"/>
          <w:sz w:val="24"/>
          <w:szCs w:val="24"/>
        </w:rPr>
        <w:t>, </w:t>
      </w:r>
      <w:r w:rsidRPr="001428CC">
        <w:rPr>
          <w:rFonts w:ascii="Times New Roman" w:hAnsi="Times New Roman" w:cs="Times New Roman"/>
          <w:i/>
          <w:iCs/>
          <w:sz w:val="24"/>
          <w:szCs w:val="24"/>
        </w:rPr>
        <w:t>1</w:t>
      </w:r>
      <w:r w:rsidRPr="001428CC">
        <w:rPr>
          <w:rFonts w:ascii="Times New Roman" w:hAnsi="Times New Roman" w:cs="Times New Roman"/>
          <w:sz w:val="24"/>
          <w:szCs w:val="24"/>
        </w:rPr>
        <w:t>(2), 1-7.</w:t>
      </w:r>
    </w:p>
    <w:p w14:paraId="6271E8FA" w14:textId="77777777" w:rsidR="00401154" w:rsidRPr="001428CC" w:rsidRDefault="00401154" w:rsidP="001428CC">
      <w:pPr>
        <w:spacing w:before="240" w:line="240" w:lineRule="auto"/>
        <w:jc w:val="both"/>
        <w:rPr>
          <w:rFonts w:ascii="Times New Roman" w:hAnsi="Times New Roman" w:cs="Times New Roman"/>
          <w:sz w:val="28"/>
          <w:szCs w:val="28"/>
        </w:rPr>
      </w:pPr>
      <w:proofErr w:type="spellStart"/>
      <w:proofErr w:type="gramStart"/>
      <w:r w:rsidRPr="001428CC">
        <w:rPr>
          <w:rFonts w:ascii="Times New Roman" w:hAnsi="Times New Roman" w:cs="Times New Roman"/>
          <w:lang w:val="en-GB"/>
        </w:rPr>
        <w:t>Okokon</w:t>
      </w:r>
      <w:proofErr w:type="spellEnd"/>
      <w:r w:rsidRPr="001428CC">
        <w:rPr>
          <w:rFonts w:ascii="Times New Roman" w:hAnsi="Times New Roman" w:cs="Times New Roman"/>
          <w:lang w:val="en-GB"/>
        </w:rPr>
        <w:t xml:space="preserve">  J</w:t>
      </w:r>
      <w:r>
        <w:rPr>
          <w:rFonts w:ascii="Times New Roman" w:hAnsi="Times New Roman" w:cs="Times New Roman"/>
          <w:lang w:val="en-GB"/>
        </w:rPr>
        <w:t>.</w:t>
      </w:r>
      <w:proofErr w:type="gramEnd"/>
      <w:r>
        <w:rPr>
          <w:rFonts w:ascii="Times New Roman" w:hAnsi="Times New Roman" w:cs="Times New Roman"/>
          <w:lang w:val="en-GB"/>
        </w:rPr>
        <w:t xml:space="preserve"> </w:t>
      </w:r>
      <w:r w:rsidRPr="001428CC">
        <w:rPr>
          <w:rFonts w:ascii="Times New Roman" w:hAnsi="Times New Roman" w:cs="Times New Roman"/>
          <w:lang w:val="en-GB"/>
        </w:rPr>
        <w:t xml:space="preserve">E, </w:t>
      </w:r>
      <w:proofErr w:type="spellStart"/>
      <w:r w:rsidRPr="001428CC">
        <w:rPr>
          <w:rFonts w:ascii="Times New Roman" w:hAnsi="Times New Roman" w:cs="Times New Roman"/>
          <w:lang w:val="en-GB"/>
        </w:rPr>
        <w:t>Nwokafor</w:t>
      </w:r>
      <w:proofErr w:type="spellEnd"/>
      <w:r w:rsidRPr="001428CC">
        <w:rPr>
          <w:rFonts w:ascii="Times New Roman" w:hAnsi="Times New Roman" w:cs="Times New Roman"/>
          <w:color w:val="000000"/>
        </w:rPr>
        <w:t xml:space="preserve"> </w:t>
      </w:r>
      <w:r w:rsidRPr="001428CC">
        <w:rPr>
          <w:rFonts w:ascii="Times New Roman" w:hAnsi="Times New Roman" w:cs="Times New Roman"/>
          <w:color w:val="000000"/>
          <w:lang w:val="en-GB"/>
        </w:rPr>
        <w:t xml:space="preserve">I, </w:t>
      </w:r>
      <w:proofErr w:type="spellStart"/>
      <w:r w:rsidRPr="001428CC">
        <w:rPr>
          <w:rFonts w:ascii="Times New Roman" w:hAnsi="Times New Roman" w:cs="Times New Roman"/>
          <w:color w:val="000000"/>
          <w:lang w:val="en-GB"/>
        </w:rPr>
        <w:t>Ebong</w:t>
      </w:r>
      <w:proofErr w:type="spellEnd"/>
      <w:r w:rsidRPr="001428CC">
        <w:rPr>
          <w:rFonts w:ascii="Times New Roman" w:hAnsi="Times New Roman" w:cs="Times New Roman"/>
          <w:color w:val="000000"/>
          <w:lang w:val="en-GB"/>
        </w:rPr>
        <w:t xml:space="preserve"> NO.</w:t>
      </w:r>
      <w:r w:rsidRPr="001428CC">
        <w:rPr>
          <w:rFonts w:ascii="Times New Roman" w:hAnsi="Times New Roman" w:cs="Times New Roman"/>
          <w:lang w:val="en-GB"/>
        </w:rPr>
        <w:t xml:space="preserve">(2023). </w:t>
      </w:r>
      <w:r w:rsidRPr="001428CC">
        <w:rPr>
          <w:rFonts w:ascii="Times New Roman" w:hAnsi="Times New Roman" w:cs="Times New Roman"/>
        </w:rPr>
        <w:t xml:space="preserve">In vivo inhibitory effect of </w:t>
      </w:r>
      <w:r w:rsidRPr="001428CC">
        <w:rPr>
          <w:rFonts w:ascii="Times New Roman" w:hAnsi="Times New Roman" w:cs="Times New Roman"/>
          <w:i/>
          <w:iCs/>
          <w:lang w:val="en-GB"/>
        </w:rPr>
        <w:t>P</w:t>
      </w:r>
      <w:proofErr w:type="spellStart"/>
      <w:r w:rsidRPr="001428CC">
        <w:rPr>
          <w:rFonts w:ascii="Times New Roman" w:hAnsi="Times New Roman" w:cs="Times New Roman"/>
          <w:i/>
          <w:iCs/>
        </w:rPr>
        <w:t>anicum</w:t>
      </w:r>
      <w:proofErr w:type="spellEnd"/>
      <w:r w:rsidRPr="001428CC">
        <w:rPr>
          <w:rFonts w:ascii="Times New Roman" w:hAnsi="Times New Roman" w:cs="Times New Roman"/>
          <w:i/>
          <w:iCs/>
        </w:rPr>
        <w:t xml:space="preserve"> maximum</w:t>
      </w:r>
      <w:r w:rsidRPr="001428CC">
        <w:rPr>
          <w:rFonts w:ascii="Times New Roman" w:hAnsi="Times New Roman" w:cs="Times New Roman"/>
        </w:rPr>
        <w:t xml:space="preserve"> root extract on alpha amylase and alpha glucosidase enzymes of rats</w:t>
      </w:r>
      <w:r w:rsidRPr="001428CC">
        <w:rPr>
          <w:rFonts w:ascii="Times New Roman" w:hAnsi="Times New Roman" w:cs="Times New Roman"/>
          <w:lang w:val="en-GB"/>
        </w:rPr>
        <w:t xml:space="preserve">. </w:t>
      </w:r>
      <w:r w:rsidRPr="001428CC">
        <w:rPr>
          <w:rFonts w:ascii="Times New Roman" w:eastAsia="Tahoma" w:hAnsi="Times New Roman" w:cs="Times New Roman"/>
          <w:lang w:val="en-GB" w:eastAsia="zh-CN"/>
        </w:rPr>
        <w:t>Journal of Current Biomedical Research. 3(4):1084-1095.</w:t>
      </w:r>
    </w:p>
    <w:p w14:paraId="4703B61B" w14:textId="77777777" w:rsidR="00401154" w:rsidRPr="00401154" w:rsidRDefault="00401154" w:rsidP="00401154">
      <w:pPr>
        <w:spacing w:before="240" w:line="240" w:lineRule="auto"/>
        <w:jc w:val="both"/>
        <w:rPr>
          <w:rFonts w:ascii="Times New Roman" w:hAnsi="Times New Roman" w:cs="Times New Roman"/>
          <w:sz w:val="24"/>
          <w:szCs w:val="24"/>
        </w:rPr>
      </w:pPr>
      <w:r w:rsidRPr="00401154">
        <w:rPr>
          <w:rFonts w:ascii="Times New Roman" w:eastAsia="Helvetica" w:hAnsi="Times New Roman" w:cs="Times New Roman"/>
          <w:color w:val="000000"/>
          <w:sz w:val="24"/>
          <w:szCs w:val="24"/>
          <w:lang w:eastAsia="zh-CN"/>
        </w:rPr>
        <w:lastRenderedPageBreak/>
        <w:t xml:space="preserve">Oliveira A, Ferreira J, </w:t>
      </w:r>
      <w:proofErr w:type="spellStart"/>
      <w:r w:rsidRPr="00401154">
        <w:rPr>
          <w:rFonts w:ascii="Times New Roman" w:eastAsia="Helvetica" w:hAnsi="Times New Roman" w:cs="Times New Roman"/>
          <w:color w:val="000000"/>
          <w:sz w:val="24"/>
          <w:szCs w:val="24"/>
          <w:lang w:eastAsia="zh-CN"/>
        </w:rPr>
        <w:t>Riboira</w:t>
      </w:r>
      <w:proofErr w:type="spellEnd"/>
      <w:r w:rsidRPr="00401154">
        <w:rPr>
          <w:rFonts w:ascii="Times New Roman" w:eastAsia="Helvetica" w:hAnsi="Times New Roman" w:cs="Times New Roman"/>
          <w:color w:val="000000"/>
          <w:sz w:val="24"/>
          <w:szCs w:val="24"/>
          <w:lang w:eastAsia="zh-CN"/>
        </w:rPr>
        <w:t xml:space="preserve"> S, Andrade P, </w:t>
      </w:r>
      <w:proofErr w:type="spellStart"/>
      <w:r w:rsidRPr="00401154">
        <w:rPr>
          <w:rFonts w:ascii="Times New Roman" w:eastAsia="Helvetica" w:hAnsi="Times New Roman" w:cs="Times New Roman"/>
          <w:color w:val="000000"/>
          <w:sz w:val="24"/>
          <w:szCs w:val="24"/>
          <w:lang w:eastAsia="zh-CN"/>
        </w:rPr>
        <w:t>Valent</w:t>
      </w:r>
      <w:r w:rsidRPr="00401154">
        <w:rPr>
          <w:rFonts w:ascii="Times New Roman" w:eastAsia="SimSun" w:hAnsi="Times New Roman" w:cs="Times New Roman"/>
          <w:color w:val="000000"/>
          <w:sz w:val="24"/>
          <w:szCs w:val="24"/>
          <w:lang w:eastAsia="zh-CN"/>
        </w:rPr>
        <w:t>ã</w:t>
      </w:r>
      <w:r w:rsidRPr="00401154">
        <w:rPr>
          <w:rFonts w:ascii="Times New Roman" w:eastAsia="Helvetica" w:hAnsi="Times New Roman" w:cs="Times New Roman"/>
          <w:color w:val="000000"/>
          <w:sz w:val="24"/>
          <w:szCs w:val="24"/>
          <w:lang w:eastAsia="zh-CN"/>
        </w:rPr>
        <w:t>o</w:t>
      </w:r>
      <w:proofErr w:type="spellEnd"/>
      <w:r w:rsidRPr="00401154">
        <w:rPr>
          <w:rFonts w:ascii="Times New Roman" w:eastAsia="Helvetica" w:hAnsi="Times New Roman" w:cs="Times New Roman"/>
          <w:color w:val="000000"/>
          <w:sz w:val="24"/>
          <w:szCs w:val="24"/>
          <w:lang w:eastAsia="zh-CN"/>
        </w:rPr>
        <w:t xml:space="preserve"> P. </w:t>
      </w:r>
      <w:r w:rsidRPr="00401154">
        <w:rPr>
          <w:rFonts w:ascii="Times New Roman" w:eastAsia="Helvetica" w:hAnsi="Times New Roman" w:cs="Times New Roman"/>
          <w:color w:val="000000"/>
          <w:sz w:val="24"/>
          <w:szCs w:val="24"/>
          <w:lang w:val="en-GB" w:eastAsia="zh-CN"/>
        </w:rPr>
        <w:t xml:space="preserve">(2016). </w:t>
      </w:r>
      <w:r w:rsidRPr="00401154">
        <w:rPr>
          <w:rFonts w:ascii="Times New Roman" w:eastAsia="Helvetica" w:hAnsi="Times New Roman" w:cs="Times New Roman"/>
          <w:color w:val="000000"/>
          <w:sz w:val="24"/>
          <w:szCs w:val="24"/>
          <w:lang w:eastAsia="zh-CN"/>
        </w:rPr>
        <w:t xml:space="preserve">Bioactive </w:t>
      </w:r>
      <w:r w:rsidRPr="00401154">
        <w:rPr>
          <w:rFonts w:ascii="Times New Roman" w:eastAsia="Helvetica" w:hAnsi="Times New Roman" w:cs="Times New Roman"/>
          <w:color w:val="000000"/>
          <w:sz w:val="24"/>
          <w:szCs w:val="24"/>
          <w:lang w:val="en-GB" w:eastAsia="zh-CN"/>
        </w:rPr>
        <w:t>n</w:t>
      </w:r>
      <w:proofErr w:type="spellStart"/>
      <w:r w:rsidRPr="00401154">
        <w:rPr>
          <w:rFonts w:ascii="Times New Roman" w:eastAsia="Helvetica" w:hAnsi="Times New Roman" w:cs="Times New Roman"/>
          <w:color w:val="000000"/>
          <w:sz w:val="24"/>
          <w:szCs w:val="24"/>
          <w:lang w:eastAsia="zh-CN"/>
        </w:rPr>
        <w:t>atural</w:t>
      </w:r>
      <w:proofErr w:type="spellEnd"/>
      <w:r w:rsidRPr="00401154">
        <w:rPr>
          <w:rFonts w:ascii="Times New Roman" w:eastAsia="Helvetica" w:hAnsi="Times New Roman" w:cs="Times New Roman"/>
          <w:color w:val="000000"/>
          <w:sz w:val="24"/>
          <w:szCs w:val="24"/>
          <w:lang w:eastAsia="zh-CN"/>
        </w:rPr>
        <w:t xml:space="preserve"> </w:t>
      </w:r>
      <w:r w:rsidRPr="00401154">
        <w:rPr>
          <w:rFonts w:ascii="Times New Roman" w:eastAsia="Helvetica" w:hAnsi="Times New Roman" w:cs="Times New Roman"/>
          <w:color w:val="000000"/>
          <w:sz w:val="24"/>
          <w:szCs w:val="24"/>
          <w:lang w:val="en-GB" w:eastAsia="zh-CN"/>
        </w:rPr>
        <w:t>p</w:t>
      </w:r>
      <w:proofErr w:type="spellStart"/>
      <w:r w:rsidRPr="00401154">
        <w:rPr>
          <w:rFonts w:ascii="Times New Roman" w:eastAsia="Helvetica" w:hAnsi="Times New Roman" w:cs="Times New Roman"/>
          <w:color w:val="000000"/>
          <w:sz w:val="24"/>
          <w:szCs w:val="24"/>
          <w:lang w:eastAsia="zh-CN"/>
        </w:rPr>
        <w:t>roducts</w:t>
      </w:r>
      <w:proofErr w:type="spellEnd"/>
      <w:r w:rsidRPr="00401154">
        <w:rPr>
          <w:rFonts w:ascii="Times New Roman" w:eastAsia="Helvetica" w:hAnsi="Times New Roman" w:cs="Times New Roman"/>
          <w:color w:val="000000"/>
          <w:sz w:val="24"/>
          <w:szCs w:val="24"/>
          <w:lang w:eastAsia="zh-CN"/>
        </w:rPr>
        <w:t xml:space="preserve"> from </w:t>
      </w:r>
      <w:r w:rsidRPr="00401154">
        <w:rPr>
          <w:rFonts w:ascii="Times New Roman" w:eastAsia="Helvetica" w:hAnsi="Times New Roman" w:cs="Times New Roman"/>
          <w:i/>
          <w:iCs/>
          <w:color w:val="000000"/>
          <w:sz w:val="24"/>
          <w:szCs w:val="24"/>
          <w:lang w:eastAsia="zh-CN"/>
        </w:rPr>
        <w:t xml:space="preserve">Piper </w:t>
      </w:r>
      <w:proofErr w:type="spellStart"/>
      <w:r w:rsidRPr="00401154">
        <w:rPr>
          <w:rFonts w:ascii="Times New Roman" w:eastAsia="Helvetica" w:hAnsi="Times New Roman" w:cs="Times New Roman"/>
          <w:i/>
          <w:iCs/>
          <w:color w:val="000000"/>
          <w:sz w:val="24"/>
          <w:szCs w:val="24"/>
          <w:lang w:eastAsia="zh-CN"/>
        </w:rPr>
        <w:t>betle</w:t>
      </w:r>
      <w:proofErr w:type="spellEnd"/>
      <w:r w:rsidRPr="00401154">
        <w:rPr>
          <w:rFonts w:ascii="Times New Roman" w:eastAsia="Helvetica" w:hAnsi="Times New Roman" w:cs="Times New Roman"/>
          <w:color w:val="000000"/>
          <w:sz w:val="24"/>
          <w:szCs w:val="24"/>
          <w:lang w:eastAsia="zh-CN"/>
        </w:rPr>
        <w:t xml:space="preserve"> L. </w:t>
      </w:r>
      <w:r w:rsidRPr="00401154">
        <w:rPr>
          <w:rFonts w:ascii="Times New Roman" w:eastAsia="Helvetica" w:hAnsi="Times New Roman" w:cs="Times New Roman"/>
          <w:color w:val="000000"/>
          <w:sz w:val="24"/>
          <w:szCs w:val="24"/>
          <w:lang w:val="en-GB" w:eastAsia="zh-CN"/>
        </w:rPr>
        <w:t xml:space="preserve"> </w:t>
      </w:r>
      <w:r w:rsidRPr="00401154">
        <w:rPr>
          <w:rFonts w:ascii="Times New Roman" w:eastAsia="Helvetica" w:hAnsi="Times New Roman" w:cs="Times New Roman"/>
          <w:color w:val="000000"/>
          <w:sz w:val="24"/>
          <w:szCs w:val="24"/>
          <w:lang w:eastAsia="zh-CN"/>
        </w:rPr>
        <w:t xml:space="preserve">Leaves and their </w:t>
      </w:r>
      <w:r w:rsidRPr="00401154">
        <w:rPr>
          <w:rFonts w:ascii="Times New Roman" w:eastAsia="SimSun" w:hAnsi="Times New Roman" w:cs="Times New Roman"/>
          <w:color w:val="000000"/>
          <w:sz w:val="24"/>
          <w:szCs w:val="24"/>
          <w:lang w:eastAsia="zh-CN"/>
        </w:rPr>
        <w:t xml:space="preserve">α </w:t>
      </w:r>
      <w:r w:rsidRPr="00401154">
        <w:rPr>
          <w:rFonts w:ascii="Times New Roman" w:eastAsia="Helvetica" w:hAnsi="Times New Roman" w:cs="Times New Roman"/>
          <w:color w:val="000000"/>
          <w:sz w:val="24"/>
          <w:szCs w:val="24"/>
          <w:lang w:eastAsia="zh-CN"/>
        </w:rPr>
        <w:t>-</w:t>
      </w:r>
      <w:r w:rsidRPr="00401154">
        <w:rPr>
          <w:rFonts w:ascii="Times New Roman" w:eastAsia="Helvetica" w:hAnsi="Times New Roman" w:cs="Times New Roman"/>
          <w:color w:val="000000"/>
          <w:sz w:val="24"/>
          <w:szCs w:val="24"/>
          <w:lang w:val="en-GB" w:eastAsia="zh-CN"/>
        </w:rPr>
        <w:t>g</w:t>
      </w:r>
      <w:proofErr w:type="spellStart"/>
      <w:r w:rsidRPr="00401154">
        <w:rPr>
          <w:rFonts w:ascii="Times New Roman" w:eastAsia="Helvetica" w:hAnsi="Times New Roman" w:cs="Times New Roman"/>
          <w:color w:val="000000"/>
          <w:sz w:val="24"/>
          <w:szCs w:val="24"/>
          <w:lang w:eastAsia="zh-CN"/>
        </w:rPr>
        <w:t>lucosidase</w:t>
      </w:r>
      <w:proofErr w:type="spellEnd"/>
      <w:r w:rsidRPr="00401154">
        <w:rPr>
          <w:rFonts w:ascii="Times New Roman" w:eastAsia="Helvetica" w:hAnsi="Times New Roman" w:cs="Times New Roman"/>
          <w:color w:val="000000"/>
          <w:sz w:val="24"/>
          <w:szCs w:val="24"/>
          <w:lang w:eastAsia="zh-CN"/>
        </w:rPr>
        <w:t xml:space="preserve"> </w:t>
      </w:r>
      <w:proofErr w:type="spellStart"/>
      <w:r w:rsidRPr="00401154">
        <w:rPr>
          <w:rFonts w:ascii="Times New Roman" w:eastAsia="Helvetica" w:hAnsi="Times New Roman" w:cs="Times New Roman"/>
          <w:color w:val="000000"/>
          <w:sz w:val="24"/>
          <w:szCs w:val="24"/>
          <w:lang w:val="en-GB" w:eastAsia="zh-CN"/>
        </w:rPr>
        <w:t>i</w:t>
      </w:r>
      <w:r w:rsidRPr="00401154">
        <w:rPr>
          <w:rFonts w:ascii="Times New Roman" w:eastAsia="Helvetica" w:hAnsi="Times New Roman" w:cs="Times New Roman"/>
          <w:color w:val="000000"/>
          <w:sz w:val="24"/>
          <w:szCs w:val="24"/>
          <w:lang w:eastAsia="zh-CN"/>
        </w:rPr>
        <w:t>nhibitory</w:t>
      </w:r>
      <w:proofErr w:type="spellEnd"/>
      <w:r w:rsidRPr="00401154">
        <w:rPr>
          <w:rFonts w:ascii="Times New Roman" w:eastAsia="Helvetica" w:hAnsi="Times New Roman" w:cs="Times New Roman"/>
          <w:color w:val="000000"/>
          <w:sz w:val="24"/>
          <w:szCs w:val="24"/>
          <w:lang w:eastAsia="zh-CN"/>
        </w:rPr>
        <w:t xml:space="preserve"> </w:t>
      </w:r>
      <w:r w:rsidRPr="00401154">
        <w:rPr>
          <w:rFonts w:ascii="Times New Roman" w:eastAsia="Helvetica" w:hAnsi="Times New Roman" w:cs="Times New Roman"/>
          <w:color w:val="000000"/>
          <w:sz w:val="24"/>
          <w:szCs w:val="24"/>
          <w:lang w:val="en-GB" w:eastAsia="zh-CN"/>
        </w:rPr>
        <w:t>p</w:t>
      </w:r>
      <w:proofErr w:type="spellStart"/>
      <w:r w:rsidRPr="00401154">
        <w:rPr>
          <w:rFonts w:ascii="Times New Roman" w:eastAsia="Helvetica" w:hAnsi="Times New Roman" w:cs="Times New Roman"/>
          <w:color w:val="000000"/>
          <w:sz w:val="24"/>
          <w:szCs w:val="24"/>
          <w:lang w:eastAsia="zh-CN"/>
        </w:rPr>
        <w:t>otential</w:t>
      </w:r>
      <w:proofErr w:type="spellEnd"/>
      <w:r w:rsidRPr="00401154">
        <w:rPr>
          <w:rFonts w:ascii="Times New Roman" w:eastAsia="Helvetica" w:hAnsi="Times New Roman" w:cs="Times New Roman"/>
          <w:color w:val="000000"/>
          <w:sz w:val="24"/>
          <w:szCs w:val="24"/>
          <w:lang w:eastAsia="zh-CN"/>
        </w:rPr>
        <w:t xml:space="preserve">. </w:t>
      </w:r>
      <w:r w:rsidRPr="00401154">
        <w:rPr>
          <w:rFonts w:ascii="Times New Roman" w:eastAsia="Helvetica" w:hAnsi="Times New Roman" w:cs="Times New Roman"/>
          <w:i/>
          <w:iCs/>
          <w:color w:val="000000"/>
          <w:sz w:val="24"/>
          <w:szCs w:val="24"/>
          <w:lang w:eastAsia="zh-CN"/>
        </w:rPr>
        <w:t xml:space="preserve">Rec Nat Prod. </w:t>
      </w:r>
      <w:r w:rsidRPr="00401154">
        <w:rPr>
          <w:rFonts w:ascii="Times New Roman" w:eastAsia="Helvetica" w:hAnsi="Times New Roman" w:cs="Times New Roman"/>
          <w:color w:val="000000"/>
          <w:sz w:val="24"/>
          <w:szCs w:val="24"/>
          <w:lang w:eastAsia="zh-CN"/>
        </w:rPr>
        <w:t xml:space="preserve"> 10: 771–81. </w:t>
      </w:r>
    </w:p>
    <w:p w14:paraId="746E0A3D" w14:textId="77777777" w:rsidR="00401154" w:rsidRPr="00401154" w:rsidRDefault="00401154" w:rsidP="00401154">
      <w:pPr>
        <w:autoSpaceDE w:val="0"/>
        <w:autoSpaceDN w:val="0"/>
        <w:adjustRightInd w:val="0"/>
        <w:spacing w:after="0" w:line="240" w:lineRule="auto"/>
        <w:rPr>
          <w:rFonts w:ascii="Times New Roman" w:eastAsiaTheme="minorHAnsi" w:hAnsi="Times New Roman" w:cs="Times New Roman"/>
          <w:color w:val="000000"/>
          <w:sz w:val="24"/>
          <w:szCs w:val="24"/>
        </w:rPr>
      </w:pPr>
      <w:proofErr w:type="spellStart"/>
      <w:r w:rsidRPr="00401154">
        <w:rPr>
          <w:rFonts w:ascii="Times New Roman" w:eastAsiaTheme="minorHAnsi" w:hAnsi="Times New Roman" w:cs="Times New Roman"/>
          <w:color w:val="000000"/>
          <w:sz w:val="24"/>
          <w:szCs w:val="24"/>
        </w:rPr>
        <w:t>Osigwe</w:t>
      </w:r>
      <w:proofErr w:type="spellEnd"/>
      <w:r w:rsidRPr="00401154">
        <w:rPr>
          <w:rFonts w:ascii="Times New Roman" w:eastAsiaTheme="minorHAnsi" w:hAnsi="Times New Roman" w:cs="Times New Roman"/>
          <w:color w:val="000000"/>
          <w:sz w:val="24"/>
          <w:szCs w:val="24"/>
        </w:rPr>
        <w:t xml:space="preserve">, C.C., </w:t>
      </w:r>
      <w:proofErr w:type="spellStart"/>
      <w:r w:rsidRPr="00401154">
        <w:rPr>
          <w:rFonts w:ascii="Times New Roman" w:eastAsiaTheme="minorHAnsi" w:hAnsi="Times New Roman" w:cs="Times New Roman"/>
          <w:color w:val="000000"/>
          <w:sz w:val="24"/>
          <w:szCs w:val="24"/>
        </w:rPr>
        <w:t>Akah</w:t>
      </w:r>
      <w:proofErr w:type="spellEnd"/>
      <w:r w:rsidRPr="00401154">
        <w:rPr>
          <w:rFonts w:ascii="Times New Roman" w:eastAsiaTheme="minorHAnsi" w:hAnsi="Times New Roman" w:cs="Times New Roman"/>
          <w:color w:val="000000"/>
          <w:sz w:val="24"/>
          <w:szCs w:val="24"/>
        </w:rPr>
        <w:t xml:space="preserve">, P.A., </w:t>
      </w:r>
      <w:proofErr w:type="spellStart"/>
      <w:r w:rsidRPr="00401154">
        <w:rPr>
          <w:rFonts w:ascii="Times New Roman" w:eastAsiaTheme="minorHAnsi" w:hAnsi="Times New Roman" w:cs="Times New Roman"/>
          <w:color w:val="000000"/>
          <w:sz w:val="24"/>
          <w:szCs w:val="24"/>
        </w:rPr>
        <w:t>Nworu</w:t>
      </w:r>
      <w:proofErr w:type="spellEnd"/>
      <w:r w:rsidRPr="00401154">
        <w:rPr>
          <w:rFonts w:ascii="Times New Roman" w:eastAsiaTheme="minorHAnsi" w:hAnsi="Times New Roman" w:cs="Times New Roman"/>
          <w:color w:val="000000"/>
          <w:sz w:val="24"/>
          <w:szCs w:val="24"/>
        </w:rPr>
        <w:t xml:space="preserve">, C.S., Okoye, T.C. and </w:t>
      </w:r>
      <w:proofErr w:type="spellStart"/>
      <w:r w:rsidRPr="00401154">
        <w:rPr>
          <w:rFonts w:ascii="Times New Roman" w:eastAsiaTheme="minorHAnsi" w:hAnsi="Times New Roman" w:cs="Times New Roman"/>
          <w:color w:val="000000"/>
          <w:sz w:val="24"/>
          <w:szCs w:val="24"/>
        </w:rPr>
        <w:t>Tchimene</w:t>
      </w:r>
      <w:proofErr w:type="spellEnd"/>
      <w:r w:rsidRPr="00401154">
        <w:rPr>
          <w:rFonts w:ascii="Times New Roman" w:eastAsiaTheme="minorHAnsi" w:hAnsi="Times New Roman" w:cs="Times New Roman"/>
          <w:color w:val="000000"/>
          <w:sz w:val="24"/>
          <w:szCs w:val="24"/>
        </w:rPr>
        <w:t>, M.K. (2015) Antihyperglycemic</w:t>
      </w:r>
    </w:p>
    <w:p w14:paraId="3C8BBD99" w14:textId="77777777" w:rsidR="00401154" w:rsidRPr="00120AFA" w:rsidRDefault="00401154" w:rsidP="00120AFA">
      <w:pPr>
        <w:autoSpaceDE w:val="0"/>
        <w:autoSpaceDN w:val="0"/>
        <w:adjustRightInd w:val="0"/>
        <w:spacing w:after="0" w:line="240" w:lineRule="auto"/>
        <w:rPr>
          <w:rFonts w:ascii="Times New Roman" w:eastAsiaTheme="minorHAnsi" w:hAnsi="Times New Roman" w:cs="Times New Roman"/>
          <w:color w:val="000000"/>
          <w:sz w:val="24"/>
          <w:szCs w:val="24"/>
        </w:rPr>
      </w:pPr>
      <w:r w:rsidRPr="00401154">
        <w:rPr>
          <w:rFonts w:ascii="Times New Roman" w:eastAsiaTheme="minorHAnsi" w:hAnsi="Times New Roman" w:cs="Times New Roman"/>
          <w:color w:val="000000"/>
          <w:sz w:val="24"/>
          <w:szCs w:val="24"/>
        </w:rPr>
        <w:t xml:space="preserve">Studies on the Leaf Extract and Active Fractions of </w:t>
      </w:r>
      <w:proofErr w:type="spellStart"/>
      <w:r w:rsidRPr="00401154">
        <w:rPr>
          <w:rFonts w:ascii="Times New Roman" w:eastAsiaTheme="minorHAnsi" w:hAnsi="Times New Roman" w:cs="Times New Roman"/>
          <w:i/>
          <w:iCs/>
          <w:color w:val="000000"/>
          <w:sz w:val="24"/>
          <w:szCs w:val="24"/>
        </w:rPr>
        <w:t>Newbouldia</w:t>
      </w:r>
      <w:proofErr w:type="spellEnd"/>
      <w:r w:rsidRPr="00401154">
        <w:rPr>
          <w:rFonts w:ascii="Times New Roman" w:eastAsiaTheme="minorHAnsi" w:hAnsi="Times New Roman" w:cs="Times New Roman"/>
          <w:i/>
          <w:iCs/>
          <w:color w:val="000000"/>
          <w:sz w:val="24"/>
          <w:szCs w:val="24"/>
        </w:rPr>
        <w:t xml:space="preserve"> </w:t>
      </w:r>
      <w:proofErr w:type="spellStart"/>
      <w:r w:rsidRPr="00401154">
        <w:rPr>
          <w:rFonts w:ascii="Times New Roman" w:eastAsiaTheme="minorHAnsi" w:hAnsi="Times New Roman" w:cs="Times New Roman"/>
          <w:i/>
          <w:iCs/>
          <w:color w:val="000000"/>
          <w:sz w:val="24"/>
          <w:szCs w:val="24"/>
        </w:rPr>
        <w:t>laevis</w:t>
      </w:r>
      <w:proofErr w:type="spellEnd"/>
      <w:r w:rsidRPr="00401154">
        <w:rPr>
          <w:rFonts w:ascii="Times New Roman" w:eastAsiaTheme="minorHAnsi" w:hAnsi="Times New Roman" w:cs="Times New Roman"/>
          <w:i/>
          <w:iCs/>
          <w:color w:val="000000"/>
          <w:sz w:val="24"/>
          <w:szCs w:val="24"/>
        </w:rPr>
        <w:t xml:space="preserve"> </w:t>
      </w:r>
      <w:r w:rsidRPr="00401154">
        <w:rPr>
          <w:rFonts w:ascii="Times New Roman" w:eastAsiaTheme="minorHAnsi" w:hAnsi="Times New Roman" w:cs="Times New Roman"/>
          <w:color w:val="000000"/>
          <w:sz w:val="24"/>
          <w:szCs w:val="24"/>
        </w:rPr>
        <w:t xml:space="preserve">(Bignoniaceae). </w:t>
      </w:r>
      <w:r w:rsidRPr="00401154">
        <w:rPr>
          <w:rFonts w:ascii="Times New Roman" w:eastAsiaTheme="minorHAnsi" w:hAnsi="Times New Roman" w:cs="Times New Roman"/>
          <w:i/>
          <w:iCs/>
          <w:color w:val="000000"/>
          <w:sz w:val="24"/>
          <w:szCs w:val="24"/>
        </w:rPr>
        <w:t>Pharmacology &amp; Pharmacy</w:t>
      </w:r>
      <w:r w:rsidRPr="00401154">
        <w:rPr>
          <w:rFonts w:ascii="Times New Roman" w:eastAsiaTheme="minorHAnsi" w:hAnsi="Times New Roman" w:cs="Times New Roman"/>
          <w:color w:val="000000"/>
          <w:sz w:val="24"/>
          <w:szCs w:val="24"/>
        </w:rPr>
        <w:t xml:space="preserve">, </w:t>
      </w:r>
      <w:r w:rsidRPr="00401154">
        <w:rPr>
          <w:rFonts w:ascii="Times New Roman" w:eastAsiaTheme="minorHAnsi" w:hAnsi="Times New Roman" w:cs="Times New Roman"/>
          <w:b/>
          <w:bCs/>
          <w:color w:val="000000"/>
          <w:sz w:val="24"/>
          <w:szCs w:val="24"/>
        </w:rPr>
        <w:t>6</w:t>
      </w:r>
      <w:r w:rsidR="00120AFA">
        <w:rPr>
          <w:rFonts w:ascii="Times New Roman" w:eastAsiaTheme="minorHAnsi" w:hAnsi="Times New Roman" w:cs="Times New Roman"/>
          <w:color w:val="000000"/>
          <w:sz w:val="24"/>
          <w:szCs w:val="24"/>
        </w:rPr>
        <w:t xml:space="preserve">, </w:t>
      </w:r>
      <w:r w:rsidRPr="00401154">
        <w:rPr>
          <w:rFonts w:ascii="Times New Roman" w:eastAsiaTheme="minorHAnsi" w:hAnsi="Times New Roman" w:cs="Times New Roman"/>
          <w:color w:val="000000"/>
          <w:sz w:val="24"/>
          <w:szCs w:val="24"/>
        </w:rPr>
        <w:t xml:space="preserve">518-532. </w:t>
      </w:r>
      <w:r w:rsidRPr="00401154">
        <w:rPr>
          <w:rFonts w:ascii="Times New Roman" w:eastAsiaTheme="minorHAnsi" w:hAnsi="Times New Roman" w:cs="Times New Roman"/>
          <w:color w:val="0000FF"/>
          <w:sz w:val="24"/>
          <w:szCs w:val="24"/>
        </w:rPr>
        <w:t>http://dx.doi.org/10.4236/pp.2015.611054</w:t>
      </w:r>
    </w:p>
    <w:p w14:paraId="57F55EBD" w14:textId="77777777" w:rsidR="00401154" w:rsidRPr="001428CC" w:rsidRDefault="00401154" w:rsidP="001428CC">
      <w:pPr>
        <w:spacing w:before="240" w:line="240" w:lineRule="auto"/>
        <w:jc w:val="both"/>
        <w:rPr>
          <w:rFonts w:ascii="Times New Roman" w:hAnsi="Times New Roman" w:cs="Times New Roman"/>
          <w:sz w:val="24"/>
          <w:szCs w:val="24"/>
        </w:rPr>
      </w:pPr>
      <w:proofErr w:type="spellStart"/>
      <w:r w:rsidRPr="001428CC">
        <w:rPr>
          <w:rFonts w:ascii="Times New Roman" w:hAnsi="Times New Roman" w:cs="Times New Roman"/>
          <w:sz w:val="24"/>
          <w:szCs w:val="24"/>
        </w:rPr>
        <w:t>Oyomah</w:t>
      </w:r>
      <w:proofErr w:type="spellEnd"/>
      <w:r w:rsidRPr="001428CC">
        <w:rPr>
          <w:rFonts w:ascii="Times New Roman" w:hAnsi="Times New Roman" w:cs="Times New Roman"/>
          <w:sz w:val="24"/>
          <w:szCs w:val="24"/>
        </w:rPr>
        <w:t xml:space="preserve">, G. O., </w:t>
      </w:r>
      <w:proofErr w:type="spellStart"/>
      <w:r w:rsidRPr="001428CC">
        <w:rPr>
          <w:rFonts w:ascii="Times New Roman" w:hAnsi="Times New Roman" w:cs="Times New Roman"/>
          <w:sz w:val="24"/>
          <w:szCs w:val="24"/>
        </w:rPr>
        <w:t>Odoemena</w:t>
      </w:r>
      <w:proofErr w:type="spellEnd"/>
      <w:r w:rsidRPr="001428CC">
        <w:rPr>
          <w:rFonts w:ascii="Times New Roman" w:hAnsi="Times New Roman" w:cs="Times New Roman"/>
          <w:sz w:val="24"/>
          <w:szCs w:val="24"/>
        </w:rPr>
        <w:t xml:space="preserve">, C. S., </w:t>
      </w:r>
      <w:proofErr w:type="spellStart"/>
      <w:r w:rsidRPr="001428CC">
        <w:rPr>
          <w:rFonts w:ascii="Times New Roman" w:hAnsi="Times New Roman" w:cs="Times New Roman"/>
          <w:sz w:val="24"/>
          <w:szCs w:val="24"/>
        </w:rPr>
        <w:t>Ogede</w:t>
      </w:r>
      <w:proofErr w:type="spellEnd"/>
      <w:r w:rsidRPr="001428CC">
        <w:rPr>
          <w:rFonts w:ascii="Times New Roman" w:hAnsi="Times New Roman" w:cs="Times New Roman"/>
          <w:sz w:val="24"/>
          <w:szCs w:val="24"/>
        </w:rPr>
        <w:t xml:space="preserve">, R. O. and Bala, D. (2019). Analgesic and Anti-Inflammatory Activities of The Ethanol Leaf Extract of </w:t>
      </w:r>
      <w:r w:rsidRPr="001428CC">
        <w:rPr>
          <w:rFonts w:ascii="Times New Roman" w:hAnsi="Times New Roman" w:cs="Times New Roman"/>
          <w:i/>
          <w:iCs/>
          <w:sz w:val="24"/>
          <w:szCs w:val="24"/>
        </w:rPr>
        <w:t>Justicia Insularis</w:t>
      </w:r>
      <w:r w:rsidRPr="001428CC">
        <w:rPr>
          <w:rFonts w:ascii="Times New Roman" w:hAnsi="Times New Roman" w:cs="Times New Roman"/>
          <w:sz w:val="24"/>
          <w:szCs w:val="24"/>
        </w:rPr>
        <w:t xml:space="preserve"> (T. Anders) on Albino Rats. </w:t>
      </w:r>
      <w:r w:rsidRPr="001428CC">
        <w:rPr>
          <w:rFonts w:ascii="Times New Roman" w:hAnsi="Times New Roman" w:cs="Times New Roman"/>
          <w:i/>
          <w:iCs/>
          <w:sz w:val="24"/>
          <w:szCs w:val="24"/>
        </w:rPr>
        <w:t>Journal of Advanced Research in Biology</w:t>
      </w:r>
      <w:r w:rsidRPr="001428CC">
        <w:rPr>
          <w:rFonts w:ascii="Times New Roman" w:hAnsi="Times New Roman" w:cs="Times New Roman"/>
          <w:sz w:val="24"/>
          <w:szCs w:val="24"/>
        </w:rPr>
        <w:t>, </w:t>
      </w:r>
      <w:r w:rsidRPr="001428CC">
        <w:rPr>
          <w:rFonts w:ascii="Times New Roman" w:hAnsi="Times New Roman" w:cs="Times New Roman"/>
          <w:i/>
          <w:iCs/>
          <w:sz w:val="24"/>
          <w:szCs w:val="24"/>
        </w:rPr>
        <w:t>1</w:t>
      </w:r>
      <w:r w:rsidRPr="001428CC">
        <w:rPr>
          <w:rFonts w:ascii="Times New Roman" w:hAnsi="Times New Roman" w:cs="Times New Roman"/>
          <w:sz w:val="24"/>
          <w:szCs w:val="24"/>
        </w:rPr>
        <w:t>(2), 1-6.</w:t>
      </w:r>
    </w:p>
    <w:p w14:paraId="7B404F6C" w14:textId="77777777" w:rsidR="00401154" w:rsidRPr="001428CC" w:rsidRDefault="00401154" w:rsidP="001428CC">
      <w:pPr>
        <w:spacing w:before="240" w:line="240" w:lineRule="auto"/>
        <w:jc w:val="both"/>
        <w:rPr>
          <w:rFonts w:ascii="Times New Roman" w:hAnsi="Times New Roman" w:cs="Times New Roman"/>
          <w:sz w:val="24"/>
          <w:szCs w:val="24"/>
        </w:rPr>
      </w:pPr>
      <w:proofErr w:type="spellStart"/>
      <w:r w:rsidRPr="001428CC">
        <w:rPr>
          <w:rFonts w:ascii="Times New Roman" w:hAnsi="Times New Roman" w:cs="Times New Roman"/>
          <w:sz w:val="24"/>
          <w:szCs w:val="24"/>
        </w:rPr>
        <w:t>Telefo</w:t>
      </w:r>
      <w:proofErr w:type="spellEnd"/>
      <w:r w:rsidRPr="001428CC">
        <w:rPr>
          <w:rFonts w:ascii="Times New Roman" w:hAnsi="Times New Roman" w:cs="Times New Roman"/>
          <w:sz w:val="24"/>
          <w:szCs w:val="24"/>
        </w:rPr>
        <w:t xml:space="preserve">, P.B.; </w:t>
      </w:r>
      <w:proofErr w:type="spellStart"/>
      <w:r w:rsidRPr="001428CC">
        <w:rPr>
          <w:rFonts w:ascii="Times New Roman" w:hAnsi="Times New Roman" w:cs="Times New Roman"/>
          <w:sz w:val="24"/>
          <w:szCs w:val="24"/>
        </w:rPr>
        <w:t>Moundipa</w:t>
      </w:r>
      <w:proofErr w:type="spellEnd"/>
      <w:r w:rsidRPr="001428CC">
        <w:rPr>
          <w:rFonts w:ascii="Times New Roman" w:hAnsi="Times New Roman" w:cs="Times New Roman"/>
          <w:sz w:val="24"/>
          <w:szCs w:val="24"/>
        </w:rPr>
        <w:t xml:space="preserve">, P.F.; </w:t>
      </w:r>
      <w:proofErr w:type="spellStart"/>
      <w:r w:rsidRPr="001428CC">
        <w:rPr>
          <w:rFonts w:ascii="Times New Roman" w:hAnsi="Times New Roman" w:cs="Times New Roman"/>
          <w:sz w:val="24"/>
          <w:szCs w:val="24"/>
        </w:rPr>
        <w:t>Tchouanguep</w:t>
      </w:r>
      <w:proofErr w:type="spellEnd"/>
      <w:r w:rsidRPr="001428CC">
        <w:rPr>
          <w:rFonts w:ascii="Times New Roman" w:hAnsi="Times New Roman" w:cs="Times New Roman"/>
          <w:sz w:val="24"/>
          <w:szCs w:val="24"/>
        </w:rPr>
        <w:t xml:space="preserve">, F.M. </w:t>
      </w:r>
      <w:r w:rsidRPr="001428CC">
        <w:rPr>
          <w:rFonts w:ascii="Times New Roman" w:hAnsi="Times New Roman" w:cs="Times New Roman"/>
          <w:sz w:val="24"/>
          <w:szCs w:val="24"/>
          <w:lang w:val="en-GB"/>
        </w:rPr>
        <w:t xml:space="preserve">(2004). </w:t>
      </w:r>
      <w:r w:rsidRPr="001428CC">
        <w:rPr>
          <w:rFonts w:ascii="Times New Roman" w:hAnsi="Times New Roman" w:cs="Times New Roman"/>
          <w:sz w:val="24"/>
          <w:szCs w:val="24"/>
        </w:rPr>
        <w:t xml:space="preserve">Inductive effect of the leaf mixture extract of </w:t>
      </w:r>
      <w:r w:rsidRPr="001428CC">
        <w:rPr>
          <w:rFonts w:ascii="Times New Roman" w:hAnsi="Times New Roman" w:cs="Times New Roman"/>
          <w:i/>
          <w:iCs/>
          <w:sz w:val="24"/>
          <w:szCs w:val="24"/>
        </w:rPr>
        <w:t xml:space="preserve">Aloe </w:t>
      </w:r>
      <w:proofErr w:type="spellStart"/>
      <w:r w:rsidRPr="001428CC">
        <w:rPr>
          <w:rFonts w:ascii="Times New Roman" w:hAnsi="Times New Roman" w:cs="Times New Roman"/>
          <w:i/>
          <w:iCs/>
          <w:sz w:val="24"/>
          <w:szCs w:val="24"/>
        </w:rPr>
        <w:t>buettneri</w:t>
      </w:r>
      <w:proofErr w:type="spellEnd"/>
      <w:r w:rsidRPr="001428CC">
        <w:rPr>
          <w:rFonts w:ascii="Times New Roman" w:hAnsi="Times New Roman" w:cs="Times New Roman"/>
          <w:i/>
          <w:iCs/>
          <w:sz w:val="24"/>
          <w:szCs w:val="24"/>
        </w:rPr>
        <w:t xml:space="preserve">, Justicia </w:t>
      </w:r>
      <w:proofErr w:type="spellStart"/>
      <w:r w:rsidRPr="001428CC">
        <w:rPr>
          <w:rFonts w:ascii="Times New Roman" w:hAnsi="Times New Roman" w:cs="Times New Roman"/>
          <w:i/>
          <w:iCs/>
          <w:sz w:val="24"/>
          <w:szCs w:val="24"/>
        </w:rPr>
        <w:t>insularis</w:t>
      </w:r>
      <w:proofErr w:type="spellEnd"/>
      <w:r w:rsidRPr="001428CC">
        <w:rPr>
          <w:rFonts w:ascii="Times New Roman" w:hAnsi="Times New Roman" w:cs="Times New Roman"/>
          <w:i/>
          <w:iCs/>
          <w:sz w:val="24"/>
          <w:szCs w:val="24"/>
        </w:rPr>
        <w:t>,</w:t>
      </w:r>
      <w:r w:rsidRPr="001428CC">
        <w:rPr>
          <w:rFonts w:ascii="Times New Roman" w:hAnsi="Times New Roman" w:cs="Times New Roman"/>
          <w:i/>
          <w:iCs/>
          <w:sz w:val="24"/>
          <w:szCs w:val="24"/>
          <w:lang w:val="en-GB"/>
        </w:rPr>
        <w:t xml:space="preserve"> </w:t>
      </w:r>
      <w:proofErr w:type="spellStart"/>
      <w:r w:rsidRPr="001428CC">
        <w:rPr>
          <w:rFonts w:ascii="Times New Roman" w:hAnsi="Times New Roman" w:cs="Times New Roman"/>
          <w:i/>
          <w:iCs/>
          <w:sz w:val="24"/>
          <w:szCs w:val="24"/>
        </w:rPr>
        <w:t>Dicliptera</w:t>
      </w:r>
      <w:proofErr w:type="spellEnd"/>
      <w:r w:rsidRPr="001428CC">
        <w:rPr>
          <w:rFonts w:ascii="Times New Roman" w:hAnsi="Times New Roman" w:cs="Times New Roman"/>
          <w:i/>
          <w:iCs/>
          <w:sz w:val="24"/>
          <w:szCs w:val="24"/>
        </w:rPr>
        <w:t xml:space="preserve"> </w:t>
      </w:r>
      <w:proofErr w:type="spellStart"/>
      <w:r w:rsidRPr="001428CC">
        <w:rPr>
          <w:rFonts w:ascii="Times New Roman" w:hAnsi="Times New Roman" w:cs="Times New Roman"/>
          <w:i/>
          <w:iCs/>
          <w:sz w:val="24"/>
          <w:szCs w:val="24"/>
        </w:rPr>
        <w:t>verticillata</w:t>
      </w:r>
      <w:proofErr w:type="spellEnd"/>
      <w:r w:rsidRPr="001428CC">
        <w:rPr>
          <w:rFonts w:ascii="Times New Roman" w:hAnsi="Times New Roman" w:cs="Times New Roman"/>
          <w:i/>
          <w:iCs/>
          <w:sz w:val="24"/>
          <w:szCs w:val="24"/>
        </w:rPr>
        <w:t xml:space="preserve"> and Hibiscus </w:t>
      </w:r>
      <w:proofErr w:type="spellStart"/>
      <w:r w:rsidRPr="001428CC">
        <w:rPr>
          <w:rFonts w:ascii="Times New Roman" w:hAnsi="Times New Roman" w:cs="Times New Roman"/>
          <w:i/>
          <w:iCs/>
          <w:sz w:val="24"/>
          <w:szCs w:val="24"/>
        </w:rPr>
        <w:t>macranthus</w:t>
      </w:r>
      <w:proofErr w:type="spellEnd"/>
      <w:r w:rsidRPr="001428CC">
        <w:rPr>
          <w:rFonts w:ascii="Times New Roman" w:hAnsi="Times New Roman" w:cs="Times New Roman"/>
          <w:sz w:val="24"/>
          <w:szCs w:val="24"/>
        </w:rPr>
        <w:t xml:space="preserve"> on </w:t>
      </w:r>
      <w:r w:rsidRPr="001428CC">
        <w:rPr>
          <w:rFonts w:ascii="Times New Roman" w:hAnsi="Times New Roman" w:cs="Times New Roman"/>
          <w:i/>
          <w:iCs/>
          <w:sz w:val="24"/>
          <w:szCs w:val="24"/>
        </w:rPr>
        <w:t>in vitro</w:t>
      </w:r>
      <w:r w:rsidRPr="001428CC">
        <w:rPr>
          <w:rFonts w:ascii="Times New Roman" w:hAnsi="Times New Roman" w:cs="Times New Roman"/>
          <w:sz w:val="24"/>
          <w:szCs w:val="24"/>
        </w:rPr>
        <w:t xml:space="preserve"> production of estradiol. </w:t>
      </w:r>
      <w:r w:rsidRPr="001428CC">
        <w:rPr>
          <w:rFonts w:ascii="Times New Roman" w:hAnsi="Times New Roman" w:cs="Times New Roman"/>
          <w:i/>
          <w:iCs/>
          <w:sz w:val="24"/>
          <w:szCs w:val="24"/>
        </w:rPr>
        <w:t xml:space="preserve">J. </w:t>
      </w:r>
      <w:proofErr w:type="spellStart"/>
      <w:r w:rsidRPr="001428CC">
        <w:rPr>
          <w:rFonts w:ascii="Times New Roman" w:hAnsi="Times New Roman" w:cs="Times New Roman"/>
          <w:i/>
          <w:iCs/>
          <w:sz w:val="24"/>
          <w:szCs w:val="24"/>
        </w:rPr>
        <w:t>Ethnopharmacol</w:t>
      </w:r>
      <w:proofErr w:type="spellEnd"/>
      <w:r w:rsidRPr="001428CC">
        <w:rPr>
          <w:rFonts w:ascii="Times New Roman" w:hAnsi="Times New Roman" w:cs="Times New Roman"/>
          <w:i/>
          <w:iCs/>
          <w:sz w:val="24"/>
          <w:szCs w:val="24"/>
        </w:rPr>
        <w:t>.</w:t>
      </w:r>
      <w:r w:rsidRPr="001428CC">
        <w:rPr>
          <w:rFonts w:ascii="Times New Roman" w:hAnsi="Times New Roman" w:cs="Times New Roman"/>
          <w:sz w:val="24"/>
          <w:szCs w:val="24"/>
        </w:rPr>
        <w:t xml:space="preserve">  91</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225–230. </w:t>
      </w:r>
    </w:p>
    <w:p w14:paraId="6D33EF79" w14:textId="77777777" w:rsidR="00401154" w:rsidRPr="001428CC" w:rsidRDefault="00401154" w:rsidP="001428CC">
      <w:pPr>
        <w:spacing w:before="240" w:line="240" w:lineRule="auto"/>
        <w:jc w:val="both"/>
        <w:rPr>
          <w:rFonts w:ascii="Times New Roman" w:hAnsi="Times New Roman" w:cs="Times New Roman"/>
          <w:bCs/>
          <w:i/>
          <w:sz w:val="24"/>
          <w:szCs w:val="24"/>
          <w:lang w:val="en-GB"/>
        </w:rPr>
      </w:pPr>
      <w:proofErr w:type="spellStart"/>
      <w:r w:rsidRPr="001428CC">
        <w:rPr>
          <w:rFonts w:ascii="Times New Roman" w:hAnsi="Times New Roman" w:cs="Times New Roman"/>
          <w:sz w:val="24"/>
          <w:szCs w:val="24"/>
        </w:rPr>
        <w:t>Telefo</w:t>
      </w:r>
      <w:proofErr w:type="spellEnd"/>
      <w:r w:rsidRPr="001428CC">
        <w:rPr>
          <w:rFonts w:ascii="Times New Roman" w:hAnsi="Times New Roman" w:cs="Times New Roman"/>
          <w:sz w:val="24"/>
          <w:szCs w:val="24"/>
        </w:rPr>
        <w:t xml:space="preserve">, P.B.; </w:t>
      </w:r>
      <w:proofErr w:type="spellStart"/>
      <w:r w:rsidRPr="001428CC">
        <w:rPr>
          <w:rFonts w:ascii="Times New Roman" w:hAnsi="Times New Roman" w:cs="Times New Roman"/>
          <w:sz w:val="24"/>
          <w:szCs w:val="24"/>
        </w:rPr>
        <w:t>Tagne</w:t>
      </w:r>
      <w:proofErr w:type="spellEnd"/>
      <w:r w:rsidRPr="001428CC">
        <w:rPr>
          <w:rFonts w:ascii="Times New Roman" w:hAnsi="Times New Roman" w:cs="Times New Roman"/>
          <w:sz w:val="24"/>
          <w:szCs w:val="24"/>
        </w:rPr>
        <w:t xml:space="preserve">, S.R.; </w:t>
      </w:r>
      <w:proofErr w:type="spellStart"/>
      <w:r w:rsidRPr="001428CC">
        <w:rPr>
          <w:rFonts w:ascii="Times New Roman" w:hAnsi="Times New Roman" w:cs="Times New Roman"/>
          <w:sz w:val="24"/>
          <w:szCs w:val="24"/>
        </w:rPr>
        <w:t>Koona</w:t>
      </w:r>
      <w:proofErr w:type="spellEnd"/>
      <w:r w:rsidRPr="001428CC">
        <w:rPr>
          <w:rFonts w:ascii="Times New Roman" w:hAnsi="Times New Roman" w:cs="Times New Roman"/>
          <w:sz w:val="24"/>
          <w:szCs w:val="24"/>
        </w:rPr>
        <w:t xml:space="preserve">, O.E.; </w:t>
      </w:r>
      <w:proofErr w:type="spellStart"/>
      <w:r w:rsidRPr="001428CC">
        <w:rPr>
          <w:rFonts w:ascii="Times New Roman" w:hAnsi="Times New Roman" w:cs="Times New Roman"/>
          <w:sz w:val="24"/>
          <w:szCs w:val="24"/>
        </w:rPr>
        <w:t>Yemele</w:t>
      </w:r>
      <w:proofErr w:type="spellEnd"/>
      <w:r w:rsidRPr="001428CC">
        <w:rPr>
          <w:rFonts w:ascii="Times New Roman" w:hAnsi="Times New Roman" w:cs="Times New Roman"/>
          <w:sz w:val="24"/>
          <w:szCs w:val="24"/>
        </w:rPr>
        <w:t xml:space="preserve">, D.M.; </w:t>
      </w:r>
      <w:proofErr w:type="spellStart"/>
      <w:r w:rsidRPr="001428CC">
        <w:rPr>
          <w:rFonts w:ascii="Times New Roman" w:hAnsi="Times New Roman" w:cs="Times New Roman"/>
          <w:sz w:val="24"/>
          <w:szCs w:val="24"/>
        </w:rPr>
        <w:t>Tchouanguep</w:t>
      </w:r>
      <w:proofErr w:type="spellEnd"/>
      <w:r w:rsidRPr="001428CC">
        <w:rPr>
          <w:rFonts w:ascii="Times New Roman" w:hAnsi="Times New Roman" w:cs="Times New Roman"/>
          <w:sz w:val="24"/>
          <w:szCs w:val="24"/>
        </w:rPr>
        <w:t xml:space="preserve">, </w:t>
      </w:r>
      <w:proofErr w:type="gramStart"/>
      <w:r w:rsidRPr="001428CC">
        <w:rPr>
          <w:rFonts w:ascii="Times New Roman" w:hAnsi="Times New Roman" w:cs="Times New Roman"/>
          <w:sz w:val="24"/>
          <w:szCs w:val="24"/>
        </w:rPr>
        <w:t>F.M.</w:t>
      </w:r>
      <w:r w:rsidRPr="001428CC">
        <w:rPr>
          <w:rFonts w:ascii="Times New Roman" w:hAnsi="Times New Roman" w:cs="Times New Roman"/>
          <w:sz w:val="24"/>
          <w:szCs w:val="24"/>
          <w:lang w:val="en-GB"/>
        </w:rPr>
        <w:t>(</w:t>
      </w:r>
      <w:proofErr w:type="gramEnd"/>
      <w:r w:rsidRPr="001428CC">
        <w:rPr>
          <w:rFonts w:ascii="Times New Roman" w:hAnsi="Times New Roman" w:cs="Times New Roman"/>
          <w:sz w:val="24"/>
          <w:szCs w:val="24"/>
          <w:lang w:val="en-GB"/>
        </w:rPr>
        <w:t>2012).</w:t>
      </w:r>
      <w:r w:rsidRPr="001428CC">
        <w:rPr>
          <w:rFonts w:ascii="Times New Roman" w:hAnsi="Times New Roman" w:cs="Times New Roman"/>
          <w:sz w:val="24"/>
          <w:szCs w:val="24"/>
        </w:rPr>
        <w:t xml:space="preserve"> Effect of the aqueous extract of </w:t>
      </w:r>
      <w:r w:rsidRPr="001428CC">
        <w:rPr>
          <w:rFonts w:ascii="Times New Roman" w:hAnsi="Times New Roman" w:cs="Times New Roman"/>
          <w:i/>
          <w:iCs/>
          <w:sz w:val="24"/>
          <w:szCs w:val="24"/>
        </w:rPr>
        <w:t>Justicia insularis</w:t>
      </w:r>
      <w:r w:rsidRPr="001428CC">
        <w:rPr>
          <w:rFonts w:ascii="Times New Roman" w:hAnsi="Times New Roman" w:cs="Times New Roman"/>
          <w:sz w:val="24"/>
          <w:szCs w:val="24"/>
        </w:rPr>
        <w:t xml:space="preserve"> T. Anders</w:t>
      </w:r>
      <w:r w:rsidRPr="001428CC">
        <w:rPr>
          <w:rFonts w:ascii="Times New Roman" w:hAnsi="Times New Roman" w:cs="Times New Roman"/>
          <w:sz w:val="24"/>
          <w:szCs w:val="24"/>
          <w:lang w:val="en-GB"/>
        </w:rPr>
        <w:t xml:space="preserve"> </w:t>
      </w:r>
      <w:r w:rsidRPr="001428CC">
        <w:rPr>
          <w:rFonts w:ascii="Times New Roman" w:hAnsi="Times New Roman" w:cs="Times New Roman"/>
          <w:sz w:val="24"/>
          <w:szCs w:val="24"/>
        </w:rPr>
        <w:t>(</w:t>
      </w:r>
      <w:proofErr w:type="spellStart"/>
      <w:r w:rsidRPr="001428CC">
        <w:rPr>
          <w:rFonts w:ascii="Times New Roman" w:hAnsi="Times New Roman" w:cs="Times New Roman"/>
          <w:sz w:val="24"/>
          <w:szCs w:val="24"/>
        </w:rPr>
        <w:t>Acanthaceae</w:t>
      </w:r>
      <w:proofErr w:type="spellEnd"/>
      <w:r w:rsidRPr="001428CC">
        <w:rPr>
          <w:rFonts w:ascii="Times New Roman" w:hAnsi="Times New Roman" w:cs="Times New Roman"/>
          <w:sz w:val="24"/>
          <w:szCs w:val="24"/>
        </w:rPr>
        <w:t xml:space="preserve">) on ovarian </w:t>
      </w:r>
      <w:proofErr w:type="spellStart"/>
      <w:r w:rsidRPr="001428CC">
        <w:rPr>
          <w:rFonts w:ascii="Times New Roman" w:hAnsi="Times New Roman" w:cs="Times New Roman"/>
          <w:sz w:val="24"/>
          <w:szCs w:val="24"/>
        </w:rPr>
        <w:t>folliculogenesis</w:t>
      </w:r>
      <w:proofErr w:type="spellEnd"/>
      <w:r w:rsidRPr="001428CC">
        <w:rPr>
          <w:rFonts w:ascii="Times New Roman" w:hAnsi="Times New Roman" w:cs="Times New Roman"/>
          <w:sz w:val="24"/>
          <w:szCs w:val="24"/>
        </w:rPr>
        <w:t xml:space="preserve"> and fertility of female rats. </w:t>
      </w:r>
      <w:r w:rsidRPr="001428CC">
        <w:rPr>
          <w:rFonts w:ascii="Times New Roman" w:hAnsi="Times New Roman" w:cs="Times New Roman"/>
          <w:i/>
          <w:iCs/>
          <w:sz w:val="24"/>
          <w:szCs w:val="24"/>
        </w:rPr>
        <w:t xml:space="preserve">Afr. J. </w:t>
      </w:r>
      <w:proofErr w:type="spellStart"/>
      <w:r w:rsidRPr="001428CC">
        <w:rPr>
          <w:rFonts w:ascii="Times New Roman" w:hAnsi="Times New Roman" w:cs="Times New Roman"/>
          <w:i/>
          <w:iCs/>
          <w:sz w:val="24"/>
          <w:szCs w:val="24"/>
        </w:rPr>
        <w:t>Tradit</w:t>
      </w:r>
      <w:proofErr w:type="spellEnd"/>
      <w:r w:rsidRPr="001428CC">
        <w:rPr>
          <w:rFonts w:ascii="Times New Roman" w:hAnsi="Times New Roman" w:cs="Times New Roman"/>
          <w:i/>
          <w:iCs/>
          <w:sz w:val="24"/>
          <w:szCs w:val="24"/>
        </w:rPr>
        <w:t>. Complement. Altern. Med.</w:t>
      </w:r>
      <w:r w:rsidRPr="001428CC">
        <w:rPr>
          <w:rFonts w:ascii="Times New Roman" w:hAnsi="Times New Roman" w:cs="Times New Roman"/>
          <w:sz w:val="24"/>
          <w:szCs w:val="24"/>
        </w:rPr>
        <w:t xml:space="preserve">  9</w:t>
      </w:r>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197–203.</w:t>
      </w:r>
    </w:p>
    <w:p w14:paraId="7C76DDEE"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Verma, J., Awasthi, C., Jamal, Q. M. S., Siddiqui, M. H., Wadhwa, G. and Kesari, K. K. (2018). α-amylase inhibitor's performance in the control of diabetes mellitus: An application of computational biology. </w:t>
      </w:r>
      <w:r w:rsidRPr="001428CC">
        <w:rPr>
          <w:rFonts w:ascii="Times New Roman" w:hAnsi="Times New Roman" w:cs="Times New Roman"/>
          <w:i/>
          <w:iCs/>
          <w:sz w:val="24"/>
          <w:szCs w:val="24"/>
        </w:rPr>
        <w:t>Current trends in Bioinformatics: An Insight</w:t>
      </w:r>
      <w:r w:rsidRPr="001428CC">
        <w:rPr>
          <w:rFonts w:ascii="Times New Roman" w:hAnsi="Times New Roman" w:cs="Times New Roman"/>
          <w:sz w:val="24"/>
          <w:szCs w:val="24"/>
        </w:rPr>
        <w:t>, 307-332.</w:t>
      </w:r>
    </w:p>
    <w:p w14:paraId="772CDFBB"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 xml:space="preserve">Wood, J.; Yasmin-Karim, S.; Moreau, M.; Kumar, R.; </w:t>
      </w:r>
      <w:proofErr w:type="spellStart"/>
      <w:r w:rsidRPr="001428CC">
        <w:rPr>
          <w:rFonts w:ascii="Times New Roman" w:hAnsi="Times New Roman" w:cs="Times New Roman"/>
          <w:sz w:val="24"/>
          <w:szCs w:val="24"/>
        </w:rPr>
        <w:t>Akwanwi</w:t>
      </w:r>
      <w:proofErr w:type="spellEnd"/>
      <w:r w:rsidRPr="001428CC">
        <w:rPr>
          <w:rFonts w:ascii="Times New Roman" w:hAnsi="Times New Roman" w:cs="Times New Roman"/>
          <w:sz w:val="24"/>
          <w:szCs w:val="24"/>
        </w:rPr>
        <w:t xml:space="preserve">, J.; Derek, A.; </w:t>
      </w:r>
      <w:proofErr w:type="spellStart"/>
      <w:r w:rsidRPr="001428CC">
        <w:rPr>
          <w:rFonts w:ascii="Times New Roman" w:hAnsi="Times New Roman" w:cs="Times New Roman"/>
          <w:sz w:val="24"/>
          <w:szCs w:val="24"/>
        </w:rPr>
        <w:t>Atoneche</w:t>
      </w:r>
      <w:proofErr w:type="spellEnd"/>
      <w:r w:rsidRPr="001428CC">
        <w:rPr>
          <w:rFonts w:ascii="Times New Roman" w:hAnsi="Times New Roman" w:cs="Times New Roman"/>
          <w:sz w:val="24"/>
          <w:szCs w:val="24"/>
        </w:rPr>
        <w:t xml:space="preserve">, F.; Kress, J.; Ngwa, A.W. </w:t>
      </w:r>
      <w:r w:rsidRPr="001428CC">
        <w:rPr>
          <w:rFonts w:ascii="Times New Roman" w:hAnsi="Times New Roman" w:cs="Times New Roman"/>
          <w:sz w:val="24"/>
          <w:szCs w:val="24"/>
          <w:lang w:val="en-GB"/>
        </w:rPr>
        <w:t xml:space="preserve">(2020). </w:t>
      </w:r>
      <w:r w:rsidRPr="001428CC">
        <w:rPr>
          <w:rFonts w:ascii="Times New Roman" w:hAnsi="Times New Roman" w:cs="Times New Roman"/>
          <w:sz w:val="24"/>
          <w:szCs w:val="24"/>
        </w:rPr>
        <w:t>Characterization</w:t>
      </w:r>
      <w:r w:rsidRPr="001428CC">
        <w:rPr>
          <w:rFonts w:ascii="Times New Roman" w:hAnsi="Times New Roman" w:cs="Times New Roman"/>
          <w:sz w:val="24"/>
          <w:szCs w:val="24"/>
          <w:lang w:val="en-GB"/>
        </w:rPr>
        <w:t xml:space="preserve"> </w:t>
      </w:r>
      <w:r w:rsidRPr="001428CC">
        <w:rPr>
          <w:rFonts w:ascii="Times New Roman" w:hAnsi="Times New Roman" w:cs="Times New Roman"/>
          <w:sz w:val="24"/>
          <w:szCs w:val="24"/>
        </w:rPr>
        <w:t xml:space="preserve">of </w:t>
      </w:r>
      <w:proofErr w:type="spellStart"/>
      <w:r w:rsidRPr="001428CC">
        <w:rPr>
          <w:rFonts w:ascii="Times New Roman" w:hAnsi="Times New Roman" w:cs="Times New Roman"/>
          <w:sz w:val="24"/>
          <w:szCs w:val="24"/>
          <w:lang w:val="en-GB"/>
        </w:rPr>
        <w:t>i</w:t>
      </w:r>
      <w:r w:rsidRPr="001428CC">
        <w:rPr>
          <w:rFonts w:ascii="Times New Roman" w:hAnsi="Times New Roman" w:cs="Times New Roman"/>
          <w:sz w:val="24"/>
          <w:szCs w:val="24"/>
        </w:rPr>
        <w:t>solated</w:t>
      </w:r>
      <w:proofErr w:type="spellEnd"/>
      <w:r w:rsidRPr="001428CC">
        <w:rPr>
          <w:rFonts w:ascii="Times New Roman" w:hAnsi="Times New Roman" w:cs="Times New Roman"/>
          <w:sz w:val="24"/>
          <w:szCs w:val="24"/>
        </w:rPr>
        <w:t xml:space="preserve"> </w:t>
      </w:r>
      <w:r w:rsidRPr="001428CC">
        <w:rPr>
          <w:rFonts w:ascii="Times New Roman" w:hAnsi="Times New Roman" w:cs="Times New Roman"/>
          <w:sz w:val="24"/>
          <w:szCs w:val="24"/>
          <w:lang w:val="en-GB"/>
        </w:rPr>
        <w:t>e</w:t>
      </w:r>
      <w:proofErr w:type="spellStart"/>
      <w:r w:rsidRPr="001428CC">
        <w:rPr>
          <w:rFonts w:ascii="Times New Roman" w:hAnsi="Times New Roman" w:cs="Times New Roman"/>
          <w:sz w:val="24"/>
          <w:szCs w:val="24"/>
        </w:rPr>
        <w:t>xtracts</w:t>
      </w:r>
      <w:proofErr w:type="spellEnd"/>
      <w:r w:rsidRPr="001428CC">
        <w:rPr>
          <w:rFonts w:ascii="Times New Roman" w:hAnsi="Times New Roman" w:cs="Times New Roman"/>
          <w:sz w:val="24"/>
          <w:szCs w:val="24"/>
        </w:rPr>
        <w:t xml:space="preserve"> from </w:t>
      </w:r>
      <w:r w:rsidRPr="001428CC">
        <w:rPr>
          <w:rFonts w:ascii="Times New Roman" w:hAnsi="Times New Roman" w:cs="Times New Roman"/>
          <w:i/>
          <w:iCs/>
          <w:sz w:val="24"/>
          <w:szCs w:val="24"/>
        </w:rPr>
        <w:t xml:space="preserve">Justicia </w:t>
      </w:r>
      <w:r w:rsidRPr="001428CC">
        <w:rPr>
          <w:rFonts w:ascii="Times New Roman" w:hAnsi="Times New Roman" w:cs="Times New Roman"/>
          <w:sz w:val="24"/>
          <w:szCs w:val="24"/>
          <w:lang w:val="en-GB"/>
        </w:rPr>
        <w:t>p</w:t>
      </w:r>
      <w:proofErr w:type="spellStart"/>
      <w:r w:rsidRPr="001428CC">
        <w:rPr>
          <w:rFonts w:ascii="Times New Roman" w:hAnsi="Times New Roman" w:cs="Times New Roman"/>
          <w:sz w:val="24"/>
          <w:szCs w:val="24"/>
        </w:rPr>
        <w:t>lant</w:t>
      </w:r>
      <w:proofErr w:type="spellEnd"/>
      <w:r w:rsidRPr="001428CC">
        <w:rPr>
          <w:rFonts w:ascii="Times New Roman" w:hAnsi="Times New Roman" w:cs="Times New Roman"/>
          <w:sz w:val="24"/>
          <w:szCs w:val="24"/>
        </w:rPr>
        <w:t xml:space="preserve"> </w:t>
      </w:r>
      <w:r w:rsidRPr="001428CC">
        <w:rPr>
          <w:rFonts w:ascii="Times New Roman" w:hAnsi="Times New Roman" w:cs="Times New Roman"/>
          <w:sz w:val="24"/>
          <w:szCs w:val="24"/>
          <w:lang w:val="en-GB"/>
        </w:rPr>
        <w:t>l</w:t>
      </w:r>
      <w:r w:rsidRPr="001428CC">
        <w:rPr>
          <w:rFonts w:ascii="Times New Roman" w:hAnsi="Times New Roman" w:cs="Times New Roman"/>
          <w:sz w:val="24"/>
          <w:szCs w:val="24"/>
        </w:rPr>
        <w:t xml:space="preserve">eaves used as </w:t>
      </w:r>
      <w:r w:rsidRPr="001428CC">
        <w:rPr>
          <w:rFonts w:ascii="Times New Roman" w:hAnsi="Times New Roman" w:cs="Times New Roman"/>
          <w:sz w:val="24"/>
          <w:szCs w:val="24"/>
          <w:lang w:val="en-GB"/>
        </w:rPr>
        <w:t>r</w:t>
      </w:r>
      <w:proofErr w:type="spellStart"/>
      <w:r w:rsidRPr="001428CC">
        <w:rPr>
          <w:rFonts w:ascii="Times New Roman" w:hAnsi="Times New Roman" w:cs="Times New Roman"/>
          <w:sz w:val="24"/>
          <w:szCs w:val="24"/>
        </w:rPr>
        <w:t>emedy</w:t>
      </w:r>
      <w:proofErr w:type="spellEnd"/>
      <w:r w:rsidRPr="001428CC">
        <w:rPr>
          <w:rFonts w:ascii="Times New Roman" w:hAnsi="Times New Roman" w:cs="Times New Roman"/>
          <w:sz w:val="24"/>
          <w:szCs w:val="24"/>
        </w:rPr>
        <w:t xml:space="preserve"> for </w:t>
      </w:r>
      <w:r w:rsidRPr="001428CC">
        <w:rPr>
          <w:rFonts w:ascii="Times New Roman" w:hAnsi="Times New Roman" w:cs="Times New Roman"/>
          <w:sz w:val="24"/>
          <w:szCs w:val="24"/>
          <w:lang w:val="en-GB"/>
        </w:rPr>
        <w:t>a</w:t>
      </w:r>
      <w:proofErr w:type="spellStart"/>
      <w:r w:rsidRPr="001428CC">
        <w:rPr>
          <w:rFonts w:ascii="Times New Roman" w:hAnsi="Times New Roman" w:cs="Times New Roman"/>
          <w:sz w:val="24"/>
          <w:szCs w:val="24"/>
        </w:rPr>
        <w:t>nemia</w:t>
      </w:r>
      <w:proofErr w:type="spellEnd"/>
      <w:r w:rsidRPr="001428CC">
        <w:rPr>
          <w:rFonts w:ascii="Times New Roman" w:hAnsi="Times New Roman" w:cs="Times New Roman"/>
          <w:sz w:val="24"/>
          <w:szCs w:val="24"/>
        </w:rPr>
        <w:t xml:space="preserve">. </w:t>
      </w:r>
      <w:proofErr w:type="gramStart"/>
      <w:r w:rsidRPr="001428CC">
        <w:rPr>
          <w:rFonts w:ascii="Times New Roman" w:hAnsi="Times New Roman" w:cs="Times New Roman"/>
          <w:i/>
          <w:iCs/>
          <w:sz w:val="24"/>
          <w:szCs w:val="24"/>
        </w:rPr>
        <w:t>Molecules</w:t>
      </w:r>
      <w:r w:rsidRPr="001428CC">
        <w:rPr>
          <w:rFonts w:ascii="Times New Roman" w:hAnsi="Times New Roman" w:cs="Times New Roman"/>
          <w:sz w:val="24"/>
          <w:szCs w:val="24"/>
        </w:rPr>
        <w:t xml:space="preserve">  25</w:t>
      </w:r>
      <w:proofErr w:type="gramEnd"/>
      <w:r w:rsidRPr="001428CC">
        <w:rPr>
          <w:rFonts w:ascii="Times New Roman" w:hAnsi="Times New Roman" w:cs="Times New Roman"/>
          <w:sz w:val="24"/>
          <w:szCs w:val="24"/>
          <w:lang w:val="en-GB"/>
        </w:rPr>
        <w:t>:</w:t>
      </w:r>
      <w:r w:rsidRPr="001428CC">
        <w:rPr>
          <w:rFonts w:ascii="Times New Roman" w:hAnsi="Times New Roman" w:cs="Times New Roman"/>
          <w:sz w:val="24"/>
          <w:szCs w:val="24"/>
        </w:rPr>
        <w:t xml:space="preserve"> 534. </w:t>
      </w:r>
    </w:p>
    <w:p w14:paraId="0F8FF4E9" w14:textId="77777777" w:rsidR="00401154" w:rsidRPr="001428CC" w:rsidRDefault="00401154" w:rsidP="001428CC">
      <w:pPr>
        <w:spacing w:before="240" w:line="240" w:lineRule="auto"/>
        <w:jc w:val="both"/>
        <w:rPr>
          <w:rFonts w:ascii="Times New Roman" w:hAnsi="Times New Roman" w:cs="Times New Roman"/>
          <w:sz w:val="24"/>
          <w:szCs w:val="24"/>
        </w:rPr>
      </w:pPr>
      <w:r w:rsidRPr="001428CC">
        <w:rPr>
          <w:rFonts w:ascii="Times New Roman" w:hAnsi="Times New Roman" w:cs="Times New Roman"/>
          <w:sz w:val="24"/>
          <w:szCs w:val="24"/>
        </w:rPr>
        <w:t>World Health Organization</w:t>
      </w:r>
      <w:r w:rsidRPr="001428CC">
        <w:rPr>
          <w:rFonts w:ascii="Times New Roman" w:hAnsi="Times New Roman" w:cs="Times New Roman"/>
          <w:sz w:val="24"/>
          <w:szCs w:val="24"/>
          <w:lang w:val="en-GB"/>
        </w:rPr>
        <w:t xml:space="preserve"> (2011).</w:t>
      </w:r>
      <w:r w:rsidRPr="001428CC">
        <w:rPr>
          <w:rFonts w:ascii="Times New Roman" w:hAnsi="Times New Roman" w:cs="Times New Roman"/>
          <w:sz w:val="24"/>
          <w:szCs w:val="24"/>
        </w:rPr>
        <w:t xml:space="preserve"> Glucose </w:t>
      </w:r>
      <w:proofErr w:type="spellStart"/>
      <w:r w:rsidRPr="001428CC">
        <w:rPr>
          <w:rFonts w:ascii="Times New Roman" w:hAnsi="Times New Roman" w:cs="Times New Roman"/>
          <w:sz w:val="24"/>
          <w:szCs w:val="24"/>
        </w:rPr>
        <w:t>analyser</w:t>
      </w:r>
      <w:proofErr w:type="spellEnd"/>
      <w:r w:rsidRPr="001428CC">
        <w:rPr>
          <w:rFonts w:ascii="Times New Roman" w:hAnsi="Times New Roman" w:cs="Times New Roman"/>
          <w:sz w:val="24"/>
          <w:szCs w:val="24"/>
        </w:rPr>
        <w:t>. Core medical equipment information. 2011. www.who.int/medical_devices/en/index.html. Assessed on 3rd June, 2019.</w:t>
      </w:r>
    </w:p>
    <w:p w14:paraId="20B33862" w14:textId="77777777" w:rsidR="00EA2FA3" w:rsidRDefault="00EA2FA3" w:rsidP="00EA2FA3">
      <w:pPr>
        <w:autoSpaceDE w:val="0"/>
        <w:autoSpaceDN w:val="0"/>
        <w:adjustRightInd w:val="0"/>
        <w:spacing w:after="0" w:line="240" w:lineRule="auto"/>
        <w:jc w:val="both"/>
        <w:rPr>
          <w:rFonts w:ascii="Times New Roman" w:eastAsia="Times New Roman" w:hAnsi="Times New Roman" w:cs="Times New Roman"/>
          <w:color w:val="000000"/>
          <w:sz w:val="24"/>
          <w:szCs w:val="24"/>
          <w:lang w:val="en-GB" w:eastAsia="en-GB"/>
        </w:rPr>
      </w:pPr>
    </w:p>
    <w:p w14:paraId="1686C1C0" w14:textId="77777777" w:rsidR="00EA2FA3" w:rsidRDefault="00EA2FA3" w:rsidP="00EA2FA3">
      <w:pPr>
        <w:ind w:leftChars="100" w:left="220"/>
        <w:rPr>
          <w:rFonts w:ascii="Times New Roman" w:hAnsi="Times New Roman" w:cs="Times New Roman"/>
          <w:sz w:val="24"/>
          <w:szCs w:val="24"/>
        </w:rPr>
      </w:pPr>
      <w:r>
        <w:rPr>
          <w:rFonts w:ascii="Times New Roman" w:eastAsia="Times New Roman" w:hAnsi="Times New Roman" w:cs="Times New Roman"/>
          <w:color w:val="000000"/>
          <w:sz w:val="24"/>
          <w:szCs w:val="24"/>
          <w:lang w:val="en-GB" w:eastAsia="en-GB"/>
        </w:rPr>
        <w:t xml:space="preserve"> </w:t>
      </w:r>
    </w:p>
    <w:p w14:paraId="4AC3946D" w14:textId="77777777" w:rsidR="00EA2FA3" w:rsidRDefault="00EA2FA3" w:rsidP="00EA2FA3">
      <w:pPr>
        <w:jc w:val="both"/>
        <w:rPr>
          <w:rFonts w:ascii="Tahoma" w:hAnsi="Tahoma" w:cs="Tahoma"/>
          <w:b/>
          <w:bCs/>
          <w:sz w:val="24"/>
          <w:szCs w:val="24"/>
          <w:lang w:val="en-GB"/>
        </w:rPr>
      </w:pPr>
    </w:p>
    <w:p w14:paraId="4C2203D8" w14:textId="77777777" w:rsidR="00EA2FA3" w:rsidRDefault="00EA2FA3" w:rsidP="00EA2FA3"/>
    <w:p w14:paraId="4FFA6509" w14:textId="77777777" w:rsidR="00EA2FA3" w:rsidRDefault="00EA2FA3" w:rsidP="00EA2FA3"/>
    <w:p w14:paraId="5402F5DE" w14:textId="77777777" w:rsidR="00EA2FA3" w:rsidRDefault="00EA2FA3" w:rsidP="00EA2FA3">
      <w:pPr>
        <w:spacing w:before="240" w:after="0" w:line="240" w:lineRule="auto"/>
        <w:jc w:val="both"/>
        <w:rPr>
          <w:rFonts w:ascii="Times New Roman" w:hAnsi="Times New Roman" w:cs="Times New Roman"/>
          <w:sz w:val="24"/>
          <w:szCs w:val="24"/>
        </w:rPr>
      </w:pPr>
    </w:p>
    <w:p w14:paraId="109F1932" w14:textId="77777777" w:rsidR="00EA2FA3" w:rsidRDefault="00EA2FA3" w:rsidP="00EA2FA3"/>
    <w:p w14:paraId="42965AF2" w14:textId="77777777" w:rsidR="00754022" w:rsidRDefault="00754022"/>
    <w:sectPr w:rsidR="00754022">
      <w:headerReference w:type="even" r:id="rId7"/>
      <w:headerReference w:type="default" r:id="rId8"/>
      <w:footerReference w:type="even" r:id="rId9"/>
      <w:footerReference w:type="default" r:id="rId10"/>
      <w:headerReference w:type="first" r:id="rId11"/>
      <w:footerReference w:type="first" r:id="rId12"/>
      <w:pgSz w:w="12240" w:h="15840"/>
      <w:pgMar w:top="1440" w:right="104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214AD" w14:textId="77777777" w:rsidR="007847FA" w:rsidRDefault="007847FA">
      <w:pPr>
        <w:spacing w:after="0" w:line="240" w:lineRule="auto"/>
      </w:pPr>
      <w:r>
        <w:separator/>
      </w:r>
    </w:p>
  </w:endnote>
  <w:endnote w:type="continuationSeparator" w:id="0">
    <w:p w14:paraId="52AEFCFE" w14:textId="77777777" w:rsidR="007847FA" w:rsidRDefault="0078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tr-font">
    <w:altName w:val="Times New Roman"/>
    <w:charset w:val="00"/>
    <w:family w:val="roman"/>
    <w:pitch w:val="default"/>
    <w:sig w:usb0="00000000" w:usb1="00000000" w:usb2="0000000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UIRegular">
    <w:altName w:val="Segoe Print"/>
    <w:charset w:val="00"/>
    <w:family w:val="auto"/>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Helvetica-Condensed">
    <w:altName w:val="Segoe Print"/>
    <w:charset w:val="00"/>
    <w:family w:val="auto"/>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Helvetica-Condensed-Oblique">
    <w:altName w:val="Segoe Print"/>
    <w:charset w:val="00"/>
    <w:family w:val="auto"/>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B3C2" w14:textId="77777777" w:rsidR="003436DF" w:rsidRDefault="003436DF">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6CEAD" w14:textId="77777777" w:rsidR="003436DF" w:rsidRDefault="003436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B1FF1" w14:textId="77777777" w:rsidR="003436DF" w:rsidRDefault="003436DF">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25F88">
      <w:rPr>
        <w:rStyle w:val="PageNumber"/>
        <w:noProof/>
      </w:rPr>
      <w:t>4</w:t>
    </w:r>
    <w:r>
      <w:rPr>
        <w:rStyle w:val="PageNumber"/>
      </w:rPr>
      <w:fldChar w:fldCharType="end"/>
    </w:r>
  </w:p>
  <w:p w14:paraId="67D51107" w14:textId="77777777" w:rsidR="003436DF" w:rsidRDefault="003436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B286" w14:textId="77777777" w:rsidR="003436DF" w:rsidRDefault="00343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01D4A" w14:textId="77777777" w:rsidR="007847FA" w:rsidRDefault="007847FA">
      <w:pPr>
        <w:spacing w:after="0" w:line="240" w:lineRule="auto"/>
      </w:pPr>
      <w:r>
        <w:separator/>
      </w:r>
    </w:p>
  </w:footnote>
  <w:footnote w:type="continuationSeparator" w:id="0">
    <w:p w14:paraId="503A7139" w14:textId="77777777" w:rsidR="007847FA" w:rsidRDefault="00784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59BA" w14:textId="0FD80C95" w:rsidR="003436DF" w:rsidRDefault="00653419">
    <w:pPr>
      <w:pStyle w:val="Header"/>
    </w:pPr>
    <w:r>
      <w:rPr>
        <w:noProof/>
      </w:rPr>
      <w:pict w14:anchorId="38E04C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11344" o:spid="_x0000_s2050" type="#_x0000_t136" style="position:absolute;margin-left:0;margin-top:0;width:597.45pt;height:11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B2DD5" w14:textId="0D81C1BA" w:rsidR="003436DF" w:rsidRDefault="00653419">
    <w:pPr>
      <w:pStyle w:val="Header"/>
      <w:jc w:val="right"/>
    </w:pPr>
    <w:r>
      <w:rPr>
        <w:noProof/>
      </w:rPr>
      <w:pict w14:anchorId="2729E6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11345" o:spid="_x0000_s2051" type="#_x0000_t136" style="position:absolute;left:0;text-align:left;margin-left:0;margin-top:0;width:597.45pt;height:11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3436DF">
      <w:fldChar w:fldCharType="begin"/>
    </w:r>
    <w:r w:rsidR="003436DF">
      <w:instrText xml:space="preserve"> PAGE   \* MERGEFORMAT </w:instrText>
    </w:r>
    <w:r w:rsidR="003436DF">
      <w:fldChar w:fldCharType="separate"/>
    </w:r>
    <w:r w:rsidR="00725F88">
      <w:rPr>
        <w:noProof/>
      </w:rPr>
      <w:t>4</w:t>
    </w:r>
    <w:r w:rsidR="003436DF">
      <w:fldChar w:fldCharType="end"/>
    </w:r>
  </w:p>
  <w:p w14:paraId="0DBA2890" w14:textId="77777777" w:rsidR="003436DF" w:rsidRDefault="003436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E5BF" w14:textId="2DAF8680" w:rsidR="003436DF" w:rsidRDefault="00653419">
    <w:pPr>
      <w:pStyle w:val="Header"/>
    </w:pPr>
    <w:r>
      <w:rPr>
        <w:noProof/>
      </w:rPr>
      <w:pict w14:anchorId="73B624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511343" o:spid="_x0000_s2049" type="#_x0000_t136" style="position:absolute;margin-left:0;margin-top:0;width:597.45pt;height:11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C8623F"/>
    <w:multiLevelType w:val="singleLevel"/>
    <w:tmpl w:val="C0C8623F"/>
    <w:lvl w:ilvl="0">
      <w:start w:val="1"/>
      <w:numFmt w:val="decimal"/>
      <w:suff w:val="space"/>
      <w:lvlText w:val="%1."/>
      <w:lvlJc w:val="left"/>
    </w:lvl>
  </w:abstractNum>
  <w:abstractNum w:abstractNumId="1" w15:restartNumberingAfterBreak="0">
    <w:nsid w:val="37FA40DB"/>
    <w:multiLevelType w:val="multilevel"/>
    <w:tmpl w:val="37FA40DB"/>
    <w:lvl w:ilvl="0">
      <w:start w:val="2"/>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D1B15BD"/>
    <w:multiLevelType w:val="multilevel"/>
    <w:tmpl w:val="5D1B15B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FA3"/>
    <w:rsid w:val="000D60E7"/>
    <w:rsid w:val="001205AB"/>
    <w:rsid w:val="00120AFA"/>
    <w:rsid w:val="001428CC"/>
    <w:rsid w:val="0020323F"/>
    <w:rsid w:val="00337F27"/>
    <w:rsid w:val="003436DF"/>
    <w:rsid w:val="003B2AEF"/>
    <w:rsid w:val="00401154"/>
    <w:rsid w:val="00453075"/>
    <w:rsid w:val="00475785"/>
    <w:rsid w:val="004E0DA0"/>
    <w:rsid w:val="004F0B64"/>
    <w:rsid w:val="004F7929"/>
    <w:rsid w:val="00595E98"/>
    <w:rsid w:val="00653419"/>
    <w:rsid w:val="006B36F0"/>
    <w:rsid w:val="006E60AC"/>
    <w:rsid w:val="00721CE2"/>
    <w:rsid w:val="00725F88"/>
    <w:rsid w:val="00754022"/>
    <w:rsid w:val="007847FA"/>
    <w:rsid w:val="007E4B50"/>
    <w:rsid w:val="008C0014"/>
    <w:rsid w:val="009311E9"/>
    <w:rsid w:val="00943F44"/>
    <w:rsid w:val="009E1919"/>
    <w:rsid w:val="00A20AC7"/>
    <w:rsid w:val="00B16E46"/>
    <w:rsid w:val="00EA2FA3"/>
    <w:rsid w:val="00F82D26"/>
    <w:rsid w:val="00FD7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495F90"/>
  <w15:docId w15:val="{9E9FFE81-A834-45E1-9DB1-7C0909AD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2FA3"/>
    <w:pPr>
      <w:spacing w:after="160" w:line="259"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A2F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FA3"/>
    <w:rPr>
      <w:rFonts w:ascii="Calibri" w:eastAsia="Calibri" w:hAnsi="Calibri" w:cs="Arial"/>
    </w:rPr>
  </w:style>
  <w:style w:type="paragraph" w:styleId="Header">
    <w:name w:val="header"/>
    <w:basedOn w:val="Normal"/>
    <w:link w:val="HeaderChar"/>
    <w:uiPriority w:val="99"/>
    <w:unhideWhenUsed/>
    <w:qFormat/>
    <w:rsid w:val="00EA2F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FA3"/>
    <w:rPr>
      <w:rFonts w:ascii="Calibri" w:eastAsia="Calibri" w:hAnsi="Calibri" w:cs="Arial"/>
    </w:rPr>
  </w:style>
  <w:style w:type="character" w:styleId="PageNumber">
    <w:name w:val="page number"/>
    <w:uiPriority w:val="99"/>
    <w:unhideWhenUsed/>
    <w:qFormat/>
    <w:rsid w:val="00EA2FA3"/>
  </w:style>
  <w:style w:type="paragraph" w:styleId="NoSpacing">
    <w:name w:val="No Spacing"/>
    <w:basedOn w:val="Normal"/>
    <w:uiPriority w:val="99"/>
    <w:qFormat/>
    <w:rsid w:val="00EA2FA3"/>
    <w:pPr>
      <w:spacing w:before="100" w:beforeAutospacing="1" w:after="0" w:line="240" w:lineRule="auto"/>
    </w:pPr>
    <w:rPr>
      <w:rFonts w:eastAsia="Times New Roman"/>
      <w:lang w:eastAsia="en-GB"/>
    </w:rPr>
  </w:style>
  <w:style w:type="paragraph" w:styleId="ListParagraph">
    <w:name w:val="List Paragraph"/>
    <w:basedOn w:val="Normal"/>
    <w:uiPriority w:val="34"/>
    <w:qFormat/>
    <w:rsid w:val="00EA2FA3"/>
    <w:pPr>
      <w:ind w:left="720"/>
      <w:contextualSpacing/>
    </w:pPr>
  </w:style>
  <w:style w:type="paragraph" w:customStyle="1" w:styleId="Default">
    <w:name w:val="Default"/>
    <w:qFormat/>
    <w:rsid w:val="00EA2FA3"/>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9</Pages>
  <Words>3928</Words>
  <Characters>22394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ABSUTHPHARMACY</dc:creator>
  <cp:lastModifiedBy>SDI 1084</cp:lastModifiedBy>
  <cp:revision>4</cp:revision>
  <dcterms:created xsi:type="dcterms:W3CDTF">2025-04-03T19:48:00Z</dcterms:created>
  <dcterms:modified xsi:type="dcterms:W3CDTF">2025-04-08T09:45:00Z</dcterms:modified>
</cp:coreProperties>
</file>