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3FB52" w14:textId="68360F1E" w:rsidR="00754C9A" w:rsidRDefault="009605FD" w:rsidP="00441B6F">
      <w:pPr>
        <w:pStyle w:val="Title"/>
        <w:spacing w:after="0"/>
        <w:jc w:val="both"/>
        <w:rPr>
          <w:rFonts w:ascii="Arial" w:hAnsi="Arial" w:cs="Arial"/>
        </w:rPr>
      </w:pPr>
      <w:r w:rsidRPr="009605FD">
        <w:rPr>
          <w:rFonts w:ascii="Arial" w:hAnsi="Arial" w:cs="Arial"/>
        </w:rPr>
        <w:t>Letter to the Editor</w:t>
      </w:r>
    </w:p>
    <w:p w14:paraId="0BEFBB62" w14:textId="77777777" w:rsidR="009605FD" w:rsidRDefault="009605FD" w:rsidP="00441B6F">
      <w:pPr>
        <w:pStyle w:val="Title"/>
        <w:spacing w:after="0"/>
        <w:jc w:val="both"/>
        <w:rPr>
          <w:rFonts w:ascii="Arial" w:hAnsi="Arial" w:cs="Arial"/>
        </w:rPr>
      </w:pPr>
    </w:p>
    <w:p w14:paraId="4A6B8ED9" w14:textId="6F0AD90B" w:rsidR="00157CD6" w:rsidRDefault="00157CD6" w:rsidP="00157CD6">
      <w:pPr>
        <w:jc w:val="center"/>
        <w:rPr>
          <w:rFonts w:ascii="Times New Roman" w:hAnsi="Times New Roman"/>
          <w:b/>
          <w:bCs/>
          <w:sz w:val="28"/>
          <w:szCs w:val="28"/>
        </w:rPr>
      </w:pPr>
      <w:r w:rsidRPr="00157CD6">
        <w:rPr>
          <w:rFonts w:ascii="Arial" w:hAnsi="Arial" w:cs="Arial"/>
          <w:b/>
          <w:bCs/>
          <w:iCs/>
          <w:kern w:val="28"/>
          <w:sz w:val="36"/>
        </w:rPr>
        <w:t>Importance of Metallic Yield Dampers in Environmental and Seismic Effects</w:t>
      </w:r>
    </w:p>
    <w:p w14:paraId="31B65D26" w14:textId="77777777" w:rsidR="00BB7D0E" w:rsidRDefault="00BB7D0E" w:rsidP="00441B6F">
      <w:pPr>
        <w:pStyle w:val="Copyright"/>
        <w:spacing w:after="0" w:line="240" w:lineRule="auto"/>
        <w:jc w:val="both"/>
        <w:rPr>
          <w:rFonts w:ascii="Arial" w:hAnsi="Arial" w:cs="Arial"/>
        </w:rPr>
      </w:pPr>
    </w:p>
    <w:bookmarkStart w:id="0" w:name="_GoBack"/>
    <w:p w14:paraId="33B24EA4" w14:textId="0AC1390D" w:rsidR="00B01FCD" w:rsidRPr="00FB3A86" w:rsidRDefault="00022FE5" w:rsidP="00441B6F">
      <w:pPr>
        <w:pStyle w:val="Copyright"/>
        <w:spacing w:after="0" w:line="240" w:lineRule="auto"/>
        <w:jc w:val="both"/>
        <w:rPr>
          <w:rFonts w:ascii="Arial" w:hAnsi="Arial" w:cs="Arial"/>
        </w:rPr>
        <w:sectPr w:rsidR="00B01FCD" w:rsidRPr="00FB3A86" w:rsidSect="00BB7D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F19B2B" wp14:editId="36905B6F">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346A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0"/>
      <w:r w:rsidR="00FB3A86">
        <w:rPr>
          <w:rFonts w:ascii="Arial" w:hAnsi="Arial" w:cs="Arial"/>
        </w:rPr>
        <w:t>.</w:t>
      </w:r>
    </w:p>
    <w:p w14:paraId="5A7FC2AB" w14:textId="12B8654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5BF2D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433391" w14:textId="77777777" w:rsidTr="001E44FE">
        <w:tc>
          <w:tcPr>
            <w:tcW w:w="9576" w:type="dxa"/>
            <w:shd w:val="clear" w:color="auto" w:fill="F2F2F2"/>
          </w:tcPr>
          <w:p w14:paraId="522630E1" w14:textId="77777777" w:rsidR="00157CD6" w:rsidRPr="00157CD6" w:rsidRDefault="00157CD6" w:rsidP="00157CD6">
            <w:pPr>
              <w:pStyle w:val="Body"/>
              <w:spacing w:after="0"/>
              <w:rPr>
                <w:rFonts w:ascii="Arial" w:eastAsia="Calibri" w:hAnsi="Arial" w:cs="Arial"/>
                <w:szCs w:val="22"/>
              </w:rPr>
            </w:pPr>
            <w:r w:rsidRPr="00157CD6">
              <w:rPr>
                <w:rFonts w:ascii="Arial" w:eastAsia="Calibri" w:hAnsi="Arial" w:cs="Arial"/>
                <w:szCs w:val="22"/>
              </w:rPr>
              <w:t>One of the common and feasible ways to control structural behavior under seismic effects is to use metallic yield dampers that can be easily replaced after an earthquake. Metallic yield dampers are one of the most effective and economical mechanisms for dissipating seismic energy obtained through inelastic deformation of the material. Metallic yield dampers can be integrated into the system either directly into the bracing element or by placing them between the bracing system and the beam. In order to increase the use of dampers and thus improve the performance of structures, especially in underdeveloped and developing countries, it is important to consider factors such as economic production and environmental sustainability as well as strength, stiffness and energy consumption capabilities in the design of metallic yield dampers.</w:t>
            </w:r>
          </w:p>
          <w:p w14:paraId="1E2E0B65" w14:textId="77777777" w:rsidR="00157CD6" w:rsidRPr="00157CD6" w:rsidRDefault="00157CD6" w:rsidP="00157CD6">
            <w:pPr>
              <w:pStyle w:val="Body"/>
              <w:spacing w:after="0"/>
              <w:rPr>
                <w:rFonts w:ascii="Arial" w:eastAsia="Calibri" w:hAnsi="Arial" w:cs="Arial"/>
                <w:szCs w:val="22"/>
              </w:rPr>
            </w:pPr>
          </w:p>
          <w:p w14:paraId="2FF4F40C" w14:textId="6748A943" w:rsidR="00505F06" w:rsidRPr="00BA1B01" w:rsidRDefault="00505F06" w:rsidP="00157CD6">
            <w:pPr>
              <w:pStyle w:val="Body"/>
              <w:spacing w:after="0"/>
              <w:rPr>
                <w:rFonts w:ascii="Arial" w:eastAsia="Calibri" w:hAnsi="Arial" w:cs="Arial"/>
                <w:szCs w:val="22"/>
              </w:rPr>
            </w:pPr>
          </w:p>
        </w:tc>
      </w:tr>
    </w:tbl>
    <w:p w14:paraId="241E3F42" w14:textId="77777777" w:rsidR="00636EB2" w:rsidRDefault="00636EB2" w:rsidP="00441B6F">
      <w:pPr>
        <w:pStyle w:val="Body"/>
        <w:spacing w:after="0"/>
        <w:rPr>
          <w:rFonts w:ascii="Arial" w:hAnsi="Arial" w:cs="Arial"/>
          <w:i/>
        </w:rPr>
      </w:pPr>
    </w:p>
    <w:p w14:paraId="376D8AF0" w14:textId="0902F652" w:rsidR="00A24E7E" w:rsidRDefault="00A24E7E" w:rsidP="00441B6F">
      <w:pPr>
        <w:pStyle w:val="Body"/>
        <w:spacing w:after="0"/>
        <w:rPr>
          <w:rFonts w:ascii="Arial" w:hAnsi="Arial" w:cs="Arial"/>
          <w:i/>
        </w:rPr>
      </w:pPr>
      <w:r>
        <w:rPr>
          <w:rFonts w:ascii="Arial" w:hAnsi="Arial" w:cs="Arial"/>
          <w:i/>
        </w:rPr>
        <w:t xml:space="preserve">Keywords: </w:t>
      </w:r>
      <w:r w:rsidR="00157CD6" w:rsidRPr="000A788F">
        <w:rPr>
          <w:rFonts w:ascii="Times New Roman" w:hAnsi="Times New Roman"/>
          <w:i/>
          <w:iCs/>
          <w:sz w:val="24"/>
          <w:szCs w:val="24"/>
        </w:rPr>
        <w:t xml:space="preserve">Earthquake, </w:t>
      </w:r>
      <w:r w:rsidR="00157CD6" w:rsidRPr="00397F48">
        <w:rPr>
          <w:rFonts w:ascii="Times New Roman" w:hAnsi="Times New Roman"/>
          <w:i/>
          <w:iCs/>
          <w:sz w:val="24"/>
          <w:szCs w:val="24"/>
        </w:rPr>
        <w:t>strengthening</w:t>
      </w:r>
      <w:r w:rsidR="00157CD6" w:rsidRPr="000A788F">
        <w:rPr>
          <w:rFonts w:ascii="Times New Roman" w:hAnsi="Times New Roman"/>
          <w:i/>
          <w:iCs/>
          <w:sz w:val="24"/>
          <w:szCs w:val="24"/>
        </w:rPr>
        <w:t xml:space="preserve">, </w:t>
      </w:r>
      <w:r w:rsidR="00157CD6">
        <w:rPr>
          <w:rFonts w:ascii="Times New Roman" w:hAnsi="Times New Roman"/>
          <w:i/>
          <w:iCs/>
          <w:sz w:val="24"/>
          <w:szCs w:val="24"/>
        </w:rPr>
        <w:t>metallic damper,</w:t>
      </w:r>
      <w:r w:rsidR="00157CD6" w:rsidRPr="000A788F">
        <w:t xml:space="preserve"> </w:t>
      </w:r>
      <w:r w:rsidR="00157CD6">
        <w:rPr>
          <w:rFonts w:ascii="Times New Roman" w:hAnsi="Times New Roman"/>
          <w:i/>
          <w:iCs/>
          <w:sz w:val="24"/>
          <w:szCs w:val="24"/>
        </w:rPr>
        <w:t>e</w:t>
      </w:r>
      <w:r w:rsidR="00157CD6" w:rsidRPr="000A788F">
        <w:rPr>
          <w:rFonts w:ascii="Times New Roman" w:hAnsi="Times New Roman"/>
          <w:i/>
          <w:iCs/>
          <w:sz w:val="24"/>
          <w:szCs w:val="24"/>
        </w:rPr>
        <w:t xml:space="preserve">nergy </w:t>
      </w:r>
      <w:r w:rsidR="00157CD6">
        <w:rPr>
          <w:rFonts w:ascii="Times New Roman" w:hAnsi="Times New Roman"/>
          <w:i/>
          <w:iCs/>
          <w:sz w:val="24"/>
          <w:szCs w:val="24"/>
        </w:rPr>
        <w:t>co</w:t>
      </w:r>
      <w:r w:rsidR="00157CD6" w:rsidRPr="000A788F">
        <w:rPr>
          <w:rFonts w:ascii="Times New Roman" w:hAnsi="Times New Roman"/>
          <w:i/>
          <w:iCs/>
          <w:sz w:val="24"/>
          <w:szCs w:val="24"/>
        </w:rPr>
        <w:t>nsumption,</w:t>
      </w:r>
      <w:r w:rsidR="00157CD6">
        <w:rPr>
          <w:rFonts w:ascii="Times New Roman" w:hAnsi="Times New Roman"/>
          <w:i/>
          <w:iCs/>
          <w:sz w:val="24"/>
          <w:szCs w:val="24"/>
        </w:rPr>
        <w:t xml:space="preserve"> CBF</w:t>
      </w:r>
    </w:p>
    <w:p w14:paraId="07B31416" w14:textId="3F467B2C" w:rsidR="00B52896" w:rsidRDefault="00B52896" w:rsidP="00157CD6">
      <w:pPr>
        <w:pStyle w:val="Body"/>
        <w:spacing w:after="0"/>
        <w:rPr>
          <w:rFonts w:ascii="Arial" w:hAnsi="Arial" w:cs="Arial"/>
          <w:i/>
          <w:sz w:val="18"/>
        </w:rPr>
      </w:pPr>
    </w:p>
    <w:p w14:paraId="7C163DF5" w14:textId="77777777" w:rsidR="0024282C" w:rsidRDefault="0024282C" w:rsidP="00441B6F">
      <w:pPr>
        <w:pStyle w:val="Body"/>
        <w:spacing w:after="0"/>
        <w:rPr>
          <w:rFonts w:ascii="Arial" w:hAnsi="Arial" w:cs="Arial"/>
          <w:i/>
          <w:sz w:val="18"/>
        </w:rPr>
      </w:pPr>
    </w:p>
    <w:p w14:paraId="7C53DDC5" w14:textId="77777777" w:rsidR="00505F06" w:rsidRPr="00A24E7E" w:rsidRDefault="00505F06" w:rsidP="00441B6F">
      <w:pPr>
        <w:pStyle w:val="Body"/>
        <w:spacing w:after="0"/>
        <w:rPr>
          <w:rFonts w:ascii="Arial" w:hAnsi="Arial" w:cs="Arial"/>
          <w:i/>
        </w:rPr>
      </w:pPr>
    </w:p>
    <w:p w14:paraId="386FB73E" w14:textId="7B00A8F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D595EC" w14:textId="77777777" w:rsidR="00790ADA" w:rsidRPr="00FB3A86" w:rsidRDefault="00790ADA" w:rsidP="00441B6F">
      <w:pPr>
        <w:pStyle w:val="AbstHead"/>
        <w:spacing w:after="0"/>
        <w:jc w:val="both"/>
        <w:rPr>
          <w:rFonts w:ascii="Arial" w:hAnsi="Arial" w:cs="Arial"/>
        </w:rPr>
      </w:pPr>
    </w:p>
    <w:p w14:paraId="2EEA76C1" w14:textId="77777777" w:rsidR="00157CD6" w:rsidRPr="00157CD6" w:rsidRDefault="00157CD6" w:rsidP="00157CD6">
      <w:pPr>
        <w:pStyle w:val="Body"/>
        <w:spacing w:after="0"/>
        <w:rPr>
          <w:rFonts w:ascii="Arial" w:hAnsi="Arial" w:cs="Arial"/>
        </w:rPr>
      </w:pPr>
      <w:r w:rsidRPr="00157CD6">
        <w:rPr>
          <w:rFonts w:ascii="Arial" w:hAnsi="Arial" w:cs="Arial"/>
        </w:rPr>
        <w:t xml:space="preserve">The severe earthquakes we have experienced all over the world have resulted in great loss of life and property. In major earthquakes such as Iran (Mw: 7.3; 2017), Haiti (Mw: 7.2, 2021) and Turkey (Mw: 7.6; Mw: 7. 7, 2023), buildings were severely damaged by exhibiting non-ductile behavior, especially due to soft/weak </w:t>
      </w:r>
      <w:proofErr w:type="spellStart"/>
      <w:r w:rsidRPr="00157CD6">
        <w:rPr>
          <w:rFonts w:ascii="Arial" w:hAnsi="Arial" w:cs="Arial"/>
        </w:rPr>
        <w:t>storey</w:t>
      </w:r>
      <w:proofErr w:type="spellEnd"/>
      <w:r w:rsidRPr="00157CD6">
        <w:rPr>
          <w:rFonts w:ascii="Arial" w:hAnsi="Arial" w:cs="Arial"/>
        </w:rPr>
        <w:t>. These experiences have shown the importance of ductile behavior of structures under earthquake effects.</w:t>
      </w:r>
    </w:p>
    <w:p w14:paraId="73DAA6F2" w14:textId="77777777" w:rsidR="00157CD6" w:rsidRPr="00157CD6" w:rsidRDefault="00157CD6" w:rsidP="00157CD6">
      <w:pPr>
        <w:pStyle w:val="Body"/>
        <w:spacing w:after="0"/>
        <w:rPr>
          <w:rFonts w:ascii="Arial" w:hAnsi="Arial" w:cs="Arial"/>
        </w:rPr>
      </w:pPr>
    </w:p>
    <w:p w14:paraId="26439424" w14:textId="77777777" w:rsidR="00157CD6" w:rsidRPr="00157CD6" w:rsidRDefault="00157CD6" w:rsidP="00157CD6">
      <w:pPr>
        <w:pStyle w:val="Body"/>
        <w:spacing w:after="0"/>
        <w:rPr>
          <w:rFonts w:ascii="Arial" w:hAnsi="Arial" w:cs="Arial"/>
        </w:rPr>
      </w:pPr>
      <w:r w:rsidRPr="00157CD6">
        <w:rPr>
          <w:rFonts w:ascii="Arial" w:hAnsi="Arial" w:cs="Arial"/>
        </w:rPr>
        <w:t>Using FRP (Fiber Reinforced Polymer) or steel jackets for reinforced concrete buildings is widely used for local reinforcement. These methods have little effect on the lateral stiffness and lateral strength of the structure. For steel and RC buildings, adding a shear wall or base isolation improves the system behavior, but entails both high cost and heavy construction demolition works.</w:t>
      </w:r>
    </w:p>
    <w:p w14:paraId="0996F73B" w14:textId="77777777" w:rsidR="00157CD6" w:rsidRPr="00157CD6" w:rsidRDefault="00157CD6" w:rsidP="00157CD6">
      <w:pPr>
        <w:pStyle w:val="Body"/>
        <w:spacing w:after="0"/>
        <w:rPr>
          <w:rFonts w:ascii="Arial" w:hAnsi="Arial" w:cs="Arial"/>
        </w:rPr>
      </w:pPr>
    </w:p>
    <w:p w14:paraId="7F975737" w14:textId="77777777" w:rsidR="00157CD6" w:rsidRPr="00157CD6" w:rsidRDefault="00157CD6" w:rsidP="00157CD6">
      <w:pPr>
        <w:pStyle w:val="Body"/>
        <w:spacing w:after="0"/>
        <w:rPr>
          <w:rFonts w:ascii="Arial" w:hAnsi="Arial" w:cs="Arial"/>
        </w:rPr>
      </w:pPr>
      <w:r w:rsidRPr="00157CD6">
        <w:rPr>
          <w:rFonts w:ascii="Arial" w:hAnsi="Arial" w:cs="Arial"/>
        </w:rPr>
        <w:t xml:space="preserve">Steel braces are effectively used as a lateral load system in the strengthening of structures.  Concentrically braced systems (CBFs) provide high lateral stiffness and strength with economical cross sections. Despite this important advantage, CBFs have low energy absorption capacity and low ductility. This is because the behavior of the diagonal members under compression causes a decrease in energy dissipation capacity and loss of strength </w:t>
      </w:r>
      <w:r w:rsidRPr="00157CD6">
        <w:rPr>
          <w:rFonts w:ascii="Arial" w:hAnsi="Arial" w:cs="Arial"/>
        </w:rPr>
        <w:fldChar w:fldCharType="begin"/>
      </w:r>
      <w:r w:rsidRPr="00157CD6">
        <w:rPr>
          <w:rFonts w:ascii="Arial" w:hAnsi="Arial" w:cs="Arial"/>
        </w:rPr>
        <w:instrText xml:space="preserve"> ADDIN ZOTERO_ITEM CSL_CITATION {"citationID":"T7N282T6","properties":{"formattedCitation":"(Ak\\uc0\\u351{}ar et al., 2018)","plainCitation":"(Akşar et al., 2018)","noteIndex":0},"citationItems":[{"id":189,"uris":["http://zotero.org/users/13803255/items/NCWLWB4Y"],"itemData":{"id":189,"type":"article-journal","abstract":"This study will investigate the accidental torsional response in steel structures designed by CBFs due to the variation in strength of braces under strong earthquake ground motions. For this study, it is assumed that the variation in strength of braces would come from the expected yield stress (RyFy) rather than minimum specified yield stress (Fy) of brace member. For this purpose, inelastic torsional response of a three and ninestory building having perimeter CBFs having various brace strength configurations subjected to strong earthquake ground motions is investigated in detail. The results are presented in the form of base shear vs. roof displacement (pushover curve, capacity curve) and drift ratio through nonlinear dynamic response analyses.","container-title":"Gazi Üniversitesi Mühendislik-Mimarlık Fakültesi Dergisi","DOI":"10.17341/gazimmfd.406776","ISSN":"1300-1884","issue":"1","language":"tr","source":"DOI.org (Crossref)","title":"Merkezi̇ Çaprazli Çerçevelerde Dayanim Farkliliği Sonucu Oluşan Burulma Etki̇leri̇","URL":"https://dergipark.org.tr/tr/doi/10.17341/gazimmfd.406776","volume":"33","author":[{"family":"Akşar","given":"Bora"},{"family":"Akbaş","given":"Bülent"},{"family":"Kaya","given":"Ercan Şerif"},{"family":"Çakır","given":"Ferit"}],"accessed":{"date-parts":[["2024",4,7]]},"issued":{"date-parts":[["2018",3,8]]}}}],"schema":"https://github.com/citation-style-language/schema/raw/master/csl-citation.json"} </w:instrText>
      </w:r>
      <w:r w:rsidRPr="00157CD6">
        <w:rPr>
          <w:rFonts w:ascii="Arial" w:hAnsi="Arial" w:cs="Arial"/>
        </w:rPr>
        <w:fldChar w:fldCharType="separate"/>
      </w:r>
      <w:r w:rsidRPr="00157CD6">
        <w:rPr>
          <w:rFonts w:ascii="Arial" w:hAnsi="Arial" w:cs="Arial"/>
        </w:rPr>
        <w:t>(Akşar et al., 2018)</w:t>
      </w:r>
      <w:r w:rsidRPr="00157CD6">
        <w:rPr>
          <w:rFonts w:ascii="Arial" w:hAnsi="Arial" w:cs="Arial"/>
        </w:rPr>
        <w:fldChar w:fldCharType="end"/>
      </w:r>
      <w:r w:rsidRPr="00157CD6">
        <w:rPr>
          <w:rFonts w:ascii="Arial" w:hAnsi="Arial" w:cs="Arial"/>
        </w:rPr>
        <w:t>. It is possible to overcome this problem by using damper elements in CBF systems.</w:t>
      </w:r>
    </w:p>
    <w:p w14:paraId="6BF9CF71" w14:textId="77777777" w:rsidR="00157CD6" w:rsidRPr="00157CD6" w:rsidRDefault="00157CD6" w:rsidP="00157CD6">
      <w:pPr>
        <w:pStyle w:val="Body"/>
        <w:spacing w:after="0"/>
        <w:rPr>
          <w:rFonts w:ascii="Arial" w:hAnsi="Arial" w:cs="Arial"/>
        </w:rPr>
      </w:pPr>
    </w:p>
    <w:p w14:paraId="699802A2" w14:textId="77777777" w:rsidR="00157CD6" w:rsidRPr="00157CD6" w:rsidRDefault="00157CD6" w:rsidP="00157CD6">
      <w:pPr>
        <w:pStyle w:val="Body"/>
        <w:spacing w:after="0"/>
        <w:rPr>
          <w:rFonts w:ascii="Arial" w:hAnsi="Arial" w:cs="Arial"/>
        </w:rPr>
      </w:pPr>
      <w:r w:rsidRPr="00157CD6">
        <w:rPr>
          <w:rFonts w:ascii="Arial" w:hAnsi="Arial" w:cs="Arial"/>
        </w:rPr>
        <w:t xml:space="preserve">The use of dampers, especially steel dampers, can be an efficient and economical method that can be easily developed to improve the behavior of steel and concrete buildings. Many </w:t>
      </w:r>
      <w:r w:rsidRPr="00157CD6">
        <w:rPr>
          <w:rFonts w:ascii="Arial" w:hAnsi="Arial" w:cs="Arial"/>
        </w:rPr>
        <w:lastRenderedPageBreak/>
        <w:t>dampers are currently used in many countries, especially in developed countries. However, many of them are complex to construct and install or are expensive, making employers unwilling to use them for general buildings. Furthermore, due to the general lack of simple and effective design procedures in standard building codes, the application of dampers in current practice is quite limited.</w:t>
      </w:r>
    </w:p>
    <w:p w14:paraId="07A9DFF0" w14:textId="77777777" w:rsidR="00157CD6" w:rsidRPr="00157CD6" w:rsidRDefault="00157CD6" w:rsidP="00157CD6">
      <w:pPr>
        <w:pStyle w:val="Body"/>
        <w:spacing w:after="0"/>
        <w:rPr>
          <w:rFonts w:ascii="Arial" w:hAnsi="Arial" w:cs="Arial"/>
        </w:rPr>
      </w:pPr>
    </w:p>
    <w:p w14:paraId="1B00C0EC" w14:textId="77777777" w:rsidR="00157CD6" w:rsidRPr="00157CD6" w:rsidRDefault="00157CD6" w:rsidP="00157CD6">
      <w:pPr>
        <w:pStyle w:val="Body"/>
        <w:spacing w:after="0"/>
        <w:rPr>
          <w:rFonts w:ascii="Arial" w:hAnsi="Arial" w:cs="Arial"/>
        </w:rPr>
      </w:pPr>
      <w:r w:rsidRPr="00157CD6">
        <w:rPr>
          <w:rFonts w:ascii="Arial" w:hAnsi="Arial" w:cs="Arial"/>
        </w:rPr>
        <w:t xml:space="preserve">Studies show that compared to conventional CBF systems and CBF systems equipped with dampers, the systems strengthened with dampers are able to dissipate energy with stable hysteretic behavior without any sudden degradation in stiffness and strength, and the system performance is improved. In addition, damages are limited to the damper and all other structural elements of the structures remain elastic </w:t>
      </w:r>
      <w:r w:rsidRPr="00157CD6">
        <w:rPr>
          <w:rFonts w:ascii="Arial" w:hAnsi="Arial" w:cs="Arial"/>
        </w:rPr>
        <w:fldChar w:fldCharType="begin"/>
      </w:r>
      <w:r w:rsidRPr="00157CD6">
        <w:rPr>
          <w:rFonts w:ascii="Arial" w:hAnsi="Arial" w:cs="Arial"/>
        </w:rPr>
        <w:instrText xml:space="preserve"> ADDIN ZOTERO_ITEM CSL_CITATION {"citationID":"VN2fFhwz","properties":{"formattedCitation":"(Alehashem et al., 2008; Alshimmeri et al., 2021; Behnamfar, 2023; Mohemmi &amp; zahrai, 2022; Mohsenian &amp; Mortezaei, 2019; Oinam, 2019; \\uc0\\u214{}z\\uc0\\u231{}elik, 2016)","plainCitation":"(Alehashem et al., 2008; Alshimmeri et al., 2021; Behnamfar, 2023; Mohemmi &amp; zahrai, 2022; Mohsenian &amp; Mortezaei, 2019; Oinam, 2019; Özçelik, 2016)","noteIndex":0},"citationItems":[{"id":181,"uris":["http://zotero.org/users/13803255/items/2VTCAJ8P"],"itemData":{"id":181,"type":"article-journal","language":"en","source":"Zotero","title":"Behavior and Performance of Structures Equipped With ADAS &amp; TADAS Dampers (a Comparison with Conventional Structures)","author":[{"family":"Alehashem","given":"Seyed Masoud Sajjadi"},{"family":"Keyhani","given":"Ali"},{"family":"Pourmohammad","given":"Hassan"}],"issued":{"date-parts":[["2008"]]}}},{"id":198,"uris":["http://zotero.org/users/13803255/items/KCV92N7M"],"itemData":{"id":198,"type":"article-journal","abstract":"During the past few decades, concentrically braced frames (CBFs) have become a commonly used load-resistant bearing system in steel structures, to overcome the post-earthquake performance issues frequently associated with conventional seismic-resisting structural systems. CBF systems have high lateral stiffness and lateral strength; however, they have low ductility and a low seismic energy dissipating capacity. Under seismic loading, the diagonal members of a CBF system are susceptible to buckling, causing hysteresis in the compression zone and severely reducing energy absorption. Although the use of steel dampers to enhance the behavior of CBF systems can prevent the buckling of CBF members and improve the hysteretic behavior of braces, their use imposes additional costs on structures. Therefore, in this paper, an I-shaped steel damper with a shear yield mechanism is introduced which is economical, has a simple construction, and can be easily replaced after an earthquake. The proposed damper is evaluated numerically and parametrically. The results indicate that the proposed damper acts as a ductile fuse that prevents buckling of the diagonal members of a CBF system. It was found that both the web and flange plates contribute to the shear resistance, with the flange carrying approximately 15% of the shear force, as expressed in the equations presented. The overstrength obtained for the damper was found to be greater than the value of 1.5 proposed by the AISC. Equations are presented for the design of the proposed damper and the brace elements connected to the damper.","container-title":"The Structural Design of Tall and Special Buildings","DOI":"10.1002/tal.1895","ISSN":"1541-7808","issue":"18","language":"en","license":"© 2021 John Wiley &amp; Sons, Ltd.","note":"_eprint: https://onlinelibrary.wiley.com/doi/pdf/10.1002/tal.1895","page":"e1895","source":"Wiley Online Library","title":"Utilizing I-shaped shear links as dampers to improve the behavior of concentrically braced frames","volume":"30","author":[{"family":"Alshimmeri","given":"Ahmad Jabbar Hussain"},{"family":"Ghamari","given":"Ali"},{"family":"El Naggar","given":"Hany"}],"issued":{"date-parts":[["2021"]]}}},{"id":409,"uris":["http://zotero.org/users/13803255/items/8XS622IZ"],"itemData":{"id":409,"type":"article-journal","abstract":"In this paper, the seismic performance of steel concentrically braced frames (CBFs) equipped with the newly proposed pure bending yielding (PBY) damper is examined. The PBY damper, developed by the second author and his co-worker, is a type of steel damper that converts axial force to pure bending in a concentric brace. This is done through steel plates installed perpendicular to the brace axis that are resting on rollers placed symmetri­ cally to produce four-point bending. For the sake of evaluation, 4, 8, and 12-story buildings composed of CBFs are studied. Results of experiments on the same damper are used for verification. The pushover analysis of the CBF systems shows that the systems equipped with the proposed damper are superior to the special concentric braced frames regarding ductility and stability in the nonlinear area of behavior. Besides, nonlinear dynamic analysis under 11 consistent and scaled ground motions exhibits that the residual drifts of the proposed system are less than 1% which is small enough to save nonstructural elements. All of the other structural elements, except for the PBY dampers, are shown to remain in the elastic region free of any seismic damage that confirms the suitable seismic behavior of the system.","language":"en","source":"Zotero","title":"Performance evaluation of concentrically braced frames equipped with pure bending yielding damper","author":[{"family":"Behnamfar","given":"F"}],"issued":{"date-parts":[["2023"]]}}},{"id":234,"uris":["http://zotero.org/users/13803255/items/BJADUG5T"],"itemData":{"id":234,"type":"article-journal","abstract":"Considering remarkable advancements in structural construction technology, especially in earthquake protection strategies, efficient ideas have been created so as to control the structures. One of the most common and applicable ways to control structures against earthquakes is to use yielding steel dampers, which can be simply exchanged after earthquake. In this research, the efficiency of using box and pipe HSS segments as seismic fuses in chevron braced frames is investigated. For this purpose, to evaluate these seismic fuses, 10 standard steel box and pipe profiles with different aspect ratios are adopted and vertically placed on chevron bracing system. These seismic fuses are subjected to cyclic loading and their hysteresis behavior has been examined. Through numerically studying the cyclic behavior of vertical box fuse (VBF) and vertical pipe fuse (VPF), it was concluded that VBFs with higher aspect ratio and higher cross-section demonstrate reasonable behavior in energy dissipation, and provide more stable hysteresis loops. However, VPFs with high aspect ratios encounter considerable stiffness reduction in large displacement cycles due to local buckling such that using vertical stiffeners are required to improve their behaviour. These dampers are called stiffened vertical pipe fuse (SVPF), which demonstrate a proper performance by using stiffeners on VPFs.","container-title":"Innovative Infrastructure Solutions","DOI":"10.1007/s41062-022-00849-1","ISSN":"2364-4184","issue":"4","journalAbbreviation":"Innov. Infrastruct. Solut.","language":"en","page":"250","source":"Springer Link","title":"Cyclic behavior of CBFs having vertical pipe and box fuses with different aspect ratios","volume":"7","author":[{"family":"Mohemmi","given":"Morteza"},{"family":"zahrai","given":"Seyed Mehdi"}],"issued":{"date-parts":[["2022",6,10]]}}},{"id":211,"uris":["http://zotero.org/users/13803255/items/TVAN34CL"],"itemData":{"id":211,"type":"article-journal","abstract":"Past earthquakes experience regarding frame structures with slender braces, i.e. tension-only concentrically braced frames, has demonstrated poor seismic behavior of these systems. In these buildings, the bracing system does not have sufficient buckling strength, and the sudden buckling causes rapid drops in the structural stiffness and strength. In the present study, to improve the seismic performance of slender braces in frame structures, adding new, replaceable shear-flexural yielding hinges in the central yielding dampers is proposed. In the new system, by transforming the axial force of braces to shear force and flexural moment in the hinges, the seismic energy will be dissipated. In this regard, the influences of the proposed dampers on the seismic response, as well as response modification factor (R-factor), are evaluated along with the seismic reliability analysis for different performance levels. The results show that the proposed damper has an acceptable energy dissipation capacity and considerably increases ductility of the system. The response modification factor and corresponding acceleration for the frame structures equipped with the new damper are derived as 8.5 and 0.775 g, respectively. Also, it is observed that the proposed energy-absorbing system provides acceptable reliability, such that the bracing system remains in the immediate occupancy performance level in the case of design earthquake level.","container-title":"Bulletin of Earthquake Engineering","DOI":"10.1007/s10518-018-00543-7","ISSN":"1573-1456","issue":"5","journalAbbreviation":"Bull Earthquake Eng","language":"en","page":"2715-2739","source":"Springer Link","title":"A new energy-absorbing system for seismic retrofitting of frame structures with slender braces","volume":"17","author":[{"family":"Mohsenian","given":"Vahid"},{"family":"Mortezaei","given":"Alireza"}],"issued":{"date-parts":[["2019",5,1]]}}},{"id":402,"uris":["http://zotero.org/users/13803255/items/99JAV2EM"],"itemData":{"id":402,"type":"article-journal","abstract":"The poor seismic response of gravityload-designed reinforced concrete (RC) frames with a soft story can be effectively controlled by using metallic dampers as passive energy dissipation devices. However, the absence of adequate large-scale test results and numerical tools for the accurate prediction of the seismic response of strengthened RC frames impedes their application in construction practice. This study presents a strengthening technique for the RC frame with a soft story using combined metallic yielding devices. Pseudodynamic testing of a two-story large-scale test specimen has been conducted to investigate its seismic response under varying amplitudes of a selected ground motion. A quasistatic cyclic test has been conducted to evaluate the collapse resistance of the strengthened specimen. In addition, a numerical model using computer software OpenSees has been developed to predict the seismic response of the strengthened RC frame. Both cyclic pushover and nonlinear dynamic analyses have been conducted to predict the seismic response and the collapse resistance of the strengthened specimen. The results of the numerical study matched reasonably well with the experimental findings. DOI: 10.1061/(ASCE)CF.19435509.0001254. © 2018 American Society of Civil Engineers.","container-title":"J. Perform. Constr. Facil.","language":"en","source":"Zotero","title":"Using Metallic Dampers to Improve Seismic Performance of Soft-Story RC Frames: Experimental and Numerical Study","author":[{"family":"Oinam","given":"Romanbabu M"}],"issued":{"date-parts":[["2019"]]}}},{"id":182,"uris":["http://zotero.org/users/13803255/items/VMM4N5TR"],"itemData":{"id":182,"type":"article-journal","abstract":"Buckling restrained braces (BRBs) have high energy dissipation capacity and equal tension and compression axial load capacity. Therefore, the application of BRBs has gained popularity in seismic regions. The first studies on BRBs started in Japan in 1970 and since then more studies have been undertaken in other earthquake prone countries. Although the BRBs perform well in component and subassembly tests, they do not perform as well in frame tests because of the interaction between beam-column-gusset plate and BRB. In this study, the component and subassembly test of the BRBs and then BRB frame tests available in the literature are summarized.","container-title":"Pamukkale University Journal of Engineering Sciences","DOI":"10.5505/pajes.2015.92668","ISSN":"1300-7009, 2147-5881","issue":"3","journalAbbreviation":"Pamukkale J Eng Sci","language":"tr","page":"160-170","source":"DOI.org (Crossref)","title":"Buckling restrained braces","volume":"22","author":[{"family":"Özçelik","given":"Ramazan"}],"issued":{"date-parts":[["2016"]]}}}],"schema":"https://github.com/citation-style-language/schema/raw/master/csl-citation.json"} </w:instrText>
      </w:r>
      <w:r w:rsidRPr="00157CD6">
        <w:rPr>
          <w:rFonts w:ascii="Arial" w:hAnsi="Arial" w:cs="Arial"/>
        </w:rPr>
        <w:fldChar w:fldCharType="separate"/>
      </w:r>
      <w:r w:rsidRPr="00157CD6">
        <w:rPr>
          <w:rFonts w:ascii="Arial" w:hAnsi="Arial" w:cs="Arial"/>
        </w:rPr>
        <w:t>(Alehashem et al., 2008; Alshimmeri et al., 2021; Behnamfar, 2023; Mohemmi &amp; Zahrai, 2022; Mohsenian &amp; Mortezaei, 2019; Oinam, 2019; Özçelik, 2016)</w:t>
      </w:r>
      <w:r w:rsidRPr="00157CD6">
        <w:rPr>
          <w:rFonts w:ascii="Arial" w:hAnsi="Arial" w:cs="Arial"/>
        </w:rPr>
        <w:fldChar w:fldCharType="end"/>
      </w:r>
      <w:r w:rsidRPr="00157CD6">
        <w:rPr>
          <w:rFonts w:ascii="Arial" w:hAnsi="Arial" w:cs="Arial"/>
        </w:rPr>
        <w:t xml:space="preserve">. Studies on the development of metallic yield dampers </w:t>
      </w:r>
      <w:r w:rsidRPr="00157CD6">
        <w:rPr>
          <w:rFonts w:ascii="Arial" w:hAnsi="Arial" w:cs="Arial"/>
        </w:rPr>
        <w:fldChar w:fldCharType="begin"/>
      </w:r>
      <w:r w:rsidRPr="00157CD6">
        <w:rPr>
          <w:rFonts w:ascii="Arial" w:hAnsi="Arial" w:cs="Arial"/>
        </w:rPr>
        <w:instrText xml:space="preserve"> ADDIN ZOTERO_ITEM CSL_CITATION {"citationID":"JpaXJo1q","properties":{"formattedCitation":"(Ghadami et al., 2024; Mohemmi &amp; zahrai, 2022; Thongchom et al., 2022; Yousefi et al., 2022)","plainCitation":"(Ghadami et al., 2024; Mohemmi &amp; zahrai, 2022; Thongchom et al., 2022; Yousefi et al., 2022)","noteIndex":0},"citationItems":[{"id":395,"uris":["http://zotero.org/users/13803255/items/TDECDFUM"],"itemData":{"id":395,"type":"article-journal","abstract":"In this study, an innovative shear damper made of a box section with an easily constructed method, lower cost, and higher energy dissipation capacity compared to existing dampers was introduced to address the low energy dissipation capacity of Concentrically Braced Frames (CBFs) resulting from the buckling of their diagonal compression members under earthquake loading. In this regard, firstly, an experimental test was conducted to evaluate the cyclic performance of the proposed damper. Subsequently, a comprehensive parametric study, based on robust finite element analysis validated by experimental results, was carried out to examine the effects of the proposed passive metallic energy damper on the cyclic performance of CBFs. Experimental and numerical results indicated that the proposed damper exhibits suitable performance with stable hysteresis curves and no degra­ dation in stiffness, strength, and energy dissipation. The results also revealed that the proposed damper dem­ onstrates an overstrength exceeding 1.5 (as recommended by AISC341), and therefore, an overstrength of 2.0 was proposed for the damper. Furthermore, limitations of ρ &gt; 0.55 and ψ &gt; 10 must be applied in the damper design, where…. For optimal performance, it is suggested to design the damper in a way that its web slenderness varies between 67 and 113. Additionally, the proposed equation was in good agreement with finite element results in predicting the ultimate strength of the damper.","language":"en","source":"Zotero","title":"Improving the behavior of the CBF system using an innovative box section damper: Experimental and numerical study","author":[{"family":"Ghadami","given":"Abbas"},{"family":"Ghamari","given":"Ali"},{"family":"Ramadhansyah Putra","given":"Jaya"}],"issued":{"date-parts":[["2024"]]}}},{"id":234,"uris":["http://zotero.org/users/13803255/items/BJADUG5T"],"itemData":{"id":234,"type":"article-journal","abstract":"Considering remarkable advancements in structural construction technology, especially in earthquake protection strategies, efficient ideas have been created so as to control the structures. One of the most common and applicable ways to control structures against earthquakes is to use yielding steel dampers, which can be simply exchanged after earthquake. In this research, the efficiency of using box and pipe HSS segments as seismic fuses in chevron braced frames is investigated. For this purpose, to evaluate these seismic fuses, 10 standard steel box and pipe profiles with different aspect ratios are adopted and vertically placed on chevron bracing system. These seismic fuses are subjected to cyclic loading and their hysteresis behavior has been examined. Through numerically studying the cyclic behavior of vertical box fuse (VBF) and vertical pipe fuse (VPF), it was concluded that VBFs with higher aspect ratio and higher cross-section demonstrate reasonable behavior in energy dissipation, and provide more stable hysteresis loops. However, VPFs with high aspect ratios encounter considerable stiffness reduction in large displacement cycles due to local buckling such that using vertical stiffeners are required to improve their behaviour. These dampers are called stiffened vertical pipe fuse (SVPF), which demonstrate a proper performance by using stiffeners on VPFs.","container-title":"Innovative Infrastructure Solutions","DOI":"10.1007/s41062-022-00849-1","ISSN":"2364-4184","issue":"4","journalAbbreviation":"Innov. Infrastruct. Solut.","language":"en","page":"250","source":"Springer Link","title":"Cyclic behavior of CBFs having vertical pipe and box fuses with different aspect ratios","volume":"7","author":[{"family":"Mohemmi","given":"Morteza"},{"family":"zahrai","given":"Seyed Mehdi"}],"issued":{"date-parts":[["2022",6,10]]}}},{"id":226,"uris":["http://zotero.org/users/13803255/items/XWPWV35J"],"itemData":{"id":226,"type":"article-journal","abstract":"Although concentrically braced frame (CBF) systems enjoy high elastic stiffness and lateral strength, they show a low seismic energy absorption capacity. This dilemma is due to the buckling of CBFs’ diagonal members under compressive loading. To overcome the shortcoming, researchers have proposed the use of dampers to improve the behavior of CBF systems. Among the proposed dampers, the metallic shear damper is the most popular thanks to its suitable performance as well as its economic profit. The main shortcoming of the shear dampers is low stiffness. Therefore, in this article, an innovative approach is proposed to improve the behavior of the shear dampers. Subsequently, strengthening the shear damper with X-stiffeners is proposed, and its behavior is evaluated numerically and parametrically. Results indicate that by adding the X-stiffeners, the ultimate strength and elastic stiffness of the shear dampers are enhanced considerably. However, the properties of the stiffeners do not impact the stiffness in the nonlinear zone. Moreover, the behavior of the dampers is affected by parameters such as the ratio of the strength of the web plate to the flange plates, the ratio of the X-stiffeners to the flange plates, and the ρ factor. To consider the parameters to predict the behavior of the damper, required equations are proposed which demonstrate a good agreement with finite element results.","container-title":"Buildings","DOI":"10.3390/buildings12111794","ISSN":"2075-5309","issue":"11","journalAbbreviation":"Buildings","language":"en","license":"https://creativecommons.org/licenses/by/4.0/","page":"1794","source":"DOI.org (Crossref)","title":"Performance Improvement of Innovative Shear Damper Using Diagonal Stiffeners for Concentrically Braced Frame Systems","volume":"12","author":[{"family":"Thongchom","given":"Chanachai"},{"family":"Bahrami","given":"Alireza"},{"family":"Ghamari","given":"Ali"},{"family":"Benjeddou","given":"Omrane"}],"issued":{"date-parts":[["2022",10,26]]}}},{"id":401,"uris":["http://zotero.org/users/13803255/items/TWH9MABS"],"itemData":{"id":401,"type":"article-journal","abstract":"In this study, the performance of rectangular added damping and stiffness (RADAS) dampers has been introduced in the diagonal element site to avoid brace buckling and energy dissipation by dampers. The innovation of this research is in the type of site of steel plates and the way of connection in the vicinity of gusset plates which can be easily replaced. To investigate the cyclic performance of the ADAS damper, 15 numerical examples have been simulated by ABAQUS software. The study of cyclic behavior on the single-bay and single-floor steel frame has been done, and the sensitivity of cyclic behavior based on the thickness, length and ratio of dimension to the thickness has been studied. The studied thicknesses of the damper were 12, 21 and 30 mm, the studied lengths of the damper were 400, 500 and 600 mm, the studied geometry of the damper was rectangular, and the studied thicknesses of the brace were 12, 21 and 30 mm. The results of this study showed that this type of damper has good behavior in the energy dissipation of the frame and the total stiffness of the steel plates forming ADAS dampers must be less than the stiffness of the brace to show acceptable frame performance. By changing the damper length parameter from 600 to 500 and 400 mm, each of the indicators of stiffness, ultimate strength and energy has increased by a maximum of 144, 46 and 149%, by changing the damper thickness parameter from 12 to 21 and 30 mm, each of the mentioned indices has increased by a maximum of 147, 52 and 160%, and by changing the brace thickness parameter from 12 to 21 and 30 mm, each of the mentioned indices has increased by a maximum of 5, 7 and 9 percent. The values o f the damper thickness and length, when they are less stiff than the stiffness of the brace, cause the plastic hinge formation to be made on the damper, and the damper performance is optimized.","container-title":"Iranian Journal of Science and Technology, Transactions of Civil Engineering","DOI":"10.1007/s40996-021-00624-9","ISSN":"2228-6160, 2364-1843","issue":"3","journalAbbreviation":"Iran J Sci Technol Trans Civ Eng","language":"en","page":"2235-2248","source":"DOI.org (Crossref)","title":"Performance of a New Model of Rectangular Damper in Diagonal Concentric Brace","volume":"46","author":[{"family":"Yousefi","given":"Mohsen"},{"family":"Nassira","given":"Yahya"},{"family":"Ghamari","given":"Ali"}],"issued":{"date-parts":[["2022",6]]}}}],"schema":"https://github.com/citation-style-language/schema/raw/master/csl-citation.json"} </w:instrText>
      </w:r>
      <w:r w:rsidRPr="00157CD6">
        <w:rPr>
          <w:rFonts w:ascii="Arial" w:hAnsi="Arial" w:cs="Arial"/>
        </w:rPr>
        <w:fldChar w:fldCharType="separate"/>
      </w:r>
      <w:r w:rsidRPr="00157CD6">
        <w:rPr>
          <w:rFonts w:ascii="Arial" w:hAnsi="Arial" w:cs="Arial"/>
        </w:rPr>
        <w:t>(Ghadami et al., 2024; Mohemmi &amp; Zahrai, 2022; Thongchom et al., 2022; Yousefi et al., 2022)</w:t>
      </w:r>
      <w:r w:rsidRPr="00157CD6">
        <w:rPr>
          <w:rFonts w:ascii="Arial" w:hAnsi="Arial" w:cs="Arial"/>
        </w:rPr>
        <w:fldChar w:fldCharType="end"/>
      </w:r>
      <w:r w:rsidRPr="00157CD6">
        <w:rPr>
          <w:rFonts w:ascii="Arial" w:hAnsi="Arial" w:cs="Arial"/>
        </w:rPr>
        <w:t xml:space="preserve"> aim to improve the dampers' properties such as energy absorption, stiffness, lateral strength of the system as well as ease of construction and economy. The achieved results show that optimum designs can be obtained that improve the behavior of the structure and at the same time, simple fabrication/installation and economy can be </w:t>
      </w:r>
      <w:proofErr w:type="gramStart"/>
      <w:r w:rsidRPr="00157CD6">
        <w:rPr>
          <w:rFonts w:ascii="Arial" w:hAnsi="Arial" w:cs="Arial"/>
        </w:rPr>
        <w:t>taken into account</w:t>
      </w:r>
      <w:proofErr w:type="gramEnd"/>
      <w:r w:rsidRPr="00157CD6">
        <w:rPr>
          <w:rFonts w:ascii="Arial" w:hAnsi="Arial" w:cs="Arial"/>
        </w:rPr>
        <w:t>.</w:t>
      </w:r>
    </w:p>
    <w:p w14:paraId="06F5E332" w14:textId="77777777" w:rsidR="00157CD6" w:rsidRPr="00157CD6" w:rsidRDefault="00157CD6" w:rsidP="00157CD6">
      <w:pPr>
        <w:pStyle w:val="Body"/>
        <w:spacing w:after="0"/>
        <w:rPr>
          <w:rFonts w:ascii="Arial" w:hAnsi="Arial" w:cs="Arial"/>
        </w:rPr>
      </w:pPr>
    </w:p>
    <w:p w14:paraId="2219B741" w14:textId="77777777" w:rsidR="00157CD6" w:rsidRPr="00157CD6" w:rsidRDefault="00157CD6" w:rsidP="00157CD6">
      <w:pPr>
        <w:pStyle w:val="Body"/>
        <w:spacing w:after="0"/>
        <w:rPr>
          <w:rFonts w:ascii="Arial" w:hAnsi="Arial" w:cs="Arial"/>
        </w:rPr>
      </w:pPr>
      <w:r w:rsidRPr="00157CD6">
        <w:rPr>
          <w:rFonts w:ascii="Arial" w:hAnsi="Arial" w:cs="Arial"/>
        </w:rPr>
        <w:t xml:space="preserve">Researchers </w:t>
      </w:r>
      <w:r w:rsidRPr="00157CD6">
        <w:rPr>
          <w:rFonts w:ascii="Arial" w:hAnsi="Arial" w:cs="Arial"/>
        </w:rPr>
        <w:fldChar w:fldCharType="begin"/>
      </w:r>
      <w:r w:rsidRPr="00157CD6">
        <w:rPr>
          <w:rFonts w:ascii="Arial" w:hAnsi="Arial" w:cs="Arial"/>
        </w:rPr>
        <w:instrText xml:space="preserve"> ADDIN ZOTERO_ITEM CSL_CITATION {"citationID":"rqvpXrcS","properties":{"formattedCitation":"(Ferraioli et al., 2023)","plainCitation":"(Ferraioli et al., 2023)","noteIndex":0},"citationItems":[{"id":399,"uris":["http://zotero.org/users/13803255/items/SFE222R8"],"itemData":{"id":399,"type":"article-journal","container-title":"Procedia Structural Integrity","DOI":"10.1016/j.prostr.2023.01.127","ISSN":"24523216","journalAbbreviation":"Procedia Structural Integrity","language":"en","page":"982-989","source":"DOI.org (Crossref)","title":"Seismic retrofit of a RC building using metallic yielding dampers: a case study","title-short":"Seismic retrofit of a RC building using metallic yielding dampers","volume":"44","author":[{"family":"Ferraioli","given":"Massimiliano"},{"family":"Lauro","given":"Gennaro Di"},{"family":"Crisci","given":"Pasquale"},{"family":"Laezza","given":"Gianfranco"},{"family":"Lavino","given":"Angelo"},{"family":"Bellantoni","given":"Carolina"}],"issued":{"date-parts":[["2023"]]}}}],"schema":"https://github.com/citation-style-language/schema/raw/master/csl-citation.json"} </w:instrText>
      </w:r>
      <w:r w:rsidRPr="00157CD6">
        <w:rPr>
          <w:rFonts w:ascii="Arial" w:hAnsi="Arial" w:cs="Arial"/>
        </w:rPr>
        <w:fldChar w:fldCharType="separate"/>
      </w:r>
      <w:r w:rsidRPr="00157CD6">
        <w:rPr>
          <w:rFonts w:ascii="Arial" w:hAnsi="Arial" w:cs="Arial"/>
        </w:rPr>
        <w:t>(Ferraioli et al., 2023)</w:t>
      </w:r>
      <w:r w:rsidRPr="00157CD6">
        <w:rPr>
          <w:rFonts w:ascii="Arial" w:hAnsi="Arial" w:cs="Arial"/>
        </w:rPr>
        <w:fldChar w:fldCharType="end"/>
      </w:r>
      <w:r w:rsidRPr="00157CD6">
        <w:rPr>
          <w:rFonts w:ascii="Arial" w:hAnsi="Arial" w:cs="Arial"/>
        </w:rPr>
        <w:t xml:space="preserve"> studied applying metallic yield dampers to real buildings. The application confirmed what was foreseen, such as minimal interference with existing structures and systems, easy and quick installation of the diagonals equipped with dampers, and less interference with ongoing activities.</w:t>
      </w:r>
    </w:p>
    <w:p w14:paraId="4F97F408" w14:textId="77777777" w:rsidR="00157CD6" w:rsidRPr="00157CD6" w:rsidRDefault="00157CD6" w:rsidP="00157CD6">
      <w:pPr>
        <w:pStyle w:val="Body"/>
        <w:spacing w:after="0"/>
        <w:rPr>
          <w:rFonts w:ascii="Arial" w:hAnsi="Arial" w:cs="Arial"/>
        </w:rPr>
      </w:pPr>
    </w:p>
    <w:p w14:paraId="1379B252" w14:textId="77777777" w:rsidR="00157CD6" w:rsidRPr="00157CD6" w:rsidRDefault="00157CD6" w:rsidP="00157CD6">
      <w:pPr>
        <w:pStyle w:val="Body"/>
        <w:spacing w:after="0"/>
        <w:rPr>
          <w:rFonts w:ascii="Arial" w:hAnsi="Arial" w:cs="Arial"/>
        </w:rPr>
      </w:pPr>
      <w:r w:rsidRPr="00157CD6">
        <w:rPr>
          <w:rFonts w:ascii="Arial" w:hAnsi="Arial" w:cs="Arial"/>
        </w:rPr>
        <w:t>Accordingly, it is also important for environmental impacts that new designs are economical, easy to manufacture and practical in terms of assembly/replacement. Economical designs help to keep costs under control, while easy manufacturing and assembly/replacement processes increase the efficiency of the production process and can reduce the amount of waste. This positively affects environmental impacts. Furthermore, in terms of environmental sustainability, it is also important that such designs use recyclable materials or consume less energy.</w:t>
      </w:r>
    </w:p>
    <w:p w14:paraId="3EBABE58" w14:textId="77777777" w:rsidR="00157CD6" w:rsidRPr="00157CD6" w:rsidRDefault="00157CD6" w:rsidP="00157CD6">
      <w:pPr>
        <w:pStyle w:val="Body"/>
        <w:spacing w:after="0"/>
        <w:rPr>
          <w:rFonts w:ascii="Arial" w:hAnsi="Arial" w:cs="Arial"/>
        </w:rPr>
      </w:pPr>
    </w:p>
    <w:p w14:paraId="1D25058C" w14:textId="77777777" w:rsidR="00157CD6" w:rsidRPr="00157CD6" w:rsidRDefault="00157CD6" w:rsidP="00157CD6">
      <w:pPr>
        <w:pStyle w:val="Body"/>
        <w:spacing w:after="0"/>
        <w:rPr>
          <w:rFonts w:ascii="Arial" w:hAnsi="Arial" w:cs="Arial"/>
        </w:rPr>
      </w:pPr>
      <w:r w:rsidRPr="00157CD6">
        <w:rPr>
          <w:rFonts w:ascii="Arial" w:hAnsi="Arial" w:cs="Arial"/>
        </w:rPr>
        <w:t xml:space="preserve">Consequently, in order to support the success of metallic dampers in improving the performance of structures under seismic effects and to increase their use, the further studies on the subject will be useful to focus on effective design procedures to be included in building codes. And also, it would be useful to focus on designs, thus </w:t>
      </w:r>
      <w:proofErr w:type="gramStart"/>
      <w:r w:rsidRPr="00157CD6">
        <w:rPr>
          <w:rFonts w:ascii="Arial" w:hAnsi="Arial" w:cs="Arial"/>
        </w:rPr>
        <w:t>taking into account</w:t>
      </w:r>
      <w:proofErr w:type="gramEnd"/>
      <w:r w:rsidRPr="00157CD6">
        <w:rPr>
          <w:rFonts w:ascii="Arial" w:hAnsi="Arial" w:cs="Arial"/>
        </w:rPr>
        <w:t xml:space="preserve"> economic and environmental impacts.</w:t>
      </w:r>
    </w:p>
    <w:p w14:paraId="30527B97" w14:textId="77777777" w:rsidR="00157CD6" w:rsidRDefault="00157CD6" w:rsidP="00157CD6">
      <w:pPr>
        <w:ind w:firstLine="709"/>
        <w:jc w:val="both"/>
        <w:rPr>
          <w:rFonts w:ascii="Times New Roman" w:hAnsi="Times New Roman"/>
          <w:sz w:val="24"/>
          <w:szCs w:val="24"/>
        </w:rPr>
      </w:pPr>
    </w:p>
    <w:p w14:paraId="675C1E61" w14:textId="77777777" w:rsidR="00157CD6" w:rsidRDefault="00157CD6" w:rsidP="00157CD6">
      <w:pPr>
        <w:ind w:firstLine="708"/>
        <w:rPr>
          <w:rFonts w:ascii="Times New Roman" w:hAnsi="Times New Roman"/>
          <w:b/>
          <w:bCs/>
        </w:rPr>
      </w:pPr>
    </w:p>
    <w:p w14:paraId="10F7CFED" w14:textId="10F25DA0" w:rsidR="00157CD6" w:rsidRDefault="00F42E47" w:rsidP="00157CD6">
      <w:pPr>
        <w:ind w:firstLine="708"/>
        <w:rPr>
          <w:rFonts w:ascii="Times New Roman" w:hAnsi="Times New Roman"/>
          <w:b/>
          <w:bCs/>
        </w:rPr>
      </w:pPr>
      <w:r>
        <w:rPr>
          <w:rFonts w:ascii="Times New Roman" w:hAnsi="Times New Roman"/>
          <w:b/>
          <w:bCs/>
        </w:rPr>
        <w:t>REFERENCES</w:t>
      </w:r>
    </w:p>
    <w:p w14:paraId="753FC647" w14:textId="77777777" w:rsidR="00157CD6" w:rsidRPr="00D63DB1" w:rsidRDefault="00157CD6" w:rsidP="00157CD6">
      <w:pPr>
        <w:ind w:firstLine="708"/>
        <w:rPr>
          <w:rFonts w:ascii="Times New Roman" w:hAnsi="Times New Roman"/>
          <w:b/>
          <w:bCs/>
        </w:rPr>
      </w:pPr>
    </w:p>
    <w:p w14:paraId="0DF06362" w14:textId="77777777" w:rsidR="00157CD6" w:rsidRDefault="00157CD6" w:rsidP="00022FE5">
      <w:pPr>
        <w:pStyle w:val="Body"/>
        <w:spacing w:after="0"/>
        <w:rPr>
          <w:rFonts w:ascii="Arial" w:hAnsi="Arial" w:cs="Arial"/>
        </w:rPr>
      </w:pPr>
      <w:r w:rsidRPr="00022FE5">
        <w:rPr>
          <w:rFonts w:ascii="Arial" w:hAnsi="Arial" w:cs="Arial"/>
        </w:rPr>
        <w:fldChar w:fldCharType="begin"/>
      </w:r>
      <w:r w:rsidRPr="00022FE5">
        <w:rPr>
          <w:rFonts w:ascii="Arial" w:hAnsi="Arial" w:cs="Arial"/>
        </w:rPr>
        <w:instrText xml:space="preserve"> ADDIN ZOTERO_BIBL {"uncited":[],"omitted":[],"custom":[]} CSL_BIBLIOGRAPHY </w:instrText>
      </w:r>
      <w:r w:rsidRPr="00022FE5">
        <w:rPr>
          <w:rFonts w:ascii="Arial" w:hAnsi="Arial" w:cs="Arial"/>
        </w:rPr>
        <w:fldChar w:fldCharType="separate"/>
      </w:r>
      <w:r w:rsidRPr="00022FE5">
        <w:rPr>
          <w:rFonts w:ascii="Arial" w:hAnsi="Arial" w:cs="Arial"/>
        </w:rPr>
        <w:t>Akşar, B., Akbaş, B., Kaya, E. Ş., &amp; Çakır, F. (2018). Merkezi̇ Çaprazli Çerçevelerde Dayanim Farkliliği Sonucu Oluşan Burulma Etki̇leri̇. Gazi Üniversitesi Mühendislik-Mimarlık Fakültesi Dergisi, 33(1). https://doi.org/10.17341/gazimmfd.406776</w:t>
      </w:r>
    </w:p>
    <w:p w14:paraId="3C0C8EA0" w14:textId="77777777" w:rsidR="00022FE5" w:rsidRPr="00022FE5" w:rsidRDefault="00022FE5" w:rsidP="00022FE5">
      <w:pPr>
        <w:pStyle w:val="Body"/>
        <w:spacing w:after="0"/>
        <w:rPr>
          <w:rFonts w:ascii="Arial" w:hAnsi="Arial" w:cs="Arial"/>
        </w:rPr>
      </w:pPr>
    </w:p>
    <w:p w14:paraId="5A21677D" w14:textId="77777777" w:rsidR="00157CD6" w:rsidRDefault="00157CD6" w:rsidP="00022FE5">
      <w:pPr>
        <w:pStyle w:val="Body"/>
        <w:spacing w:after="0"/>
        <w:rPr>
          <w:rFonts w:ascii="Arial" w:hAnsi="Arial" w:cs="Arial"/>
        </w:rPr>
      </w:pPr>
      <w:r w:rsidRPr="00022FE5">
        <w:rPr>
          <w:rFonts w:ascii="Arial" w:hAnsi="Arial" w:cs="Arial"/>
        </w:rPr>
        <w:t>Alehashem, S. M. S., Keyhani, A., &amp; Pourmohammad, H. (2008). Behavior and Performance of Structures Equipped With ADAS &amp; TADAS Dampers (a Comparison with Conventional Structures).</w:t>
      </w:r>
    </w:p>
    <w:p w14:paraId="42F38B1D" w14:textId="77777777" w:rsidR="00022FE5" w:rsidRPr="00022FE5" w:rsidRDefault="00022FE5" w:rsidP="00022FE5">
      <w:pPr>
        <w:pStyle w:val="Body"/>
        <w:spacing w:after="0"/>
        <w:rPr>
          <w:rFonts w:ascii="Arial" w:hAnsi="Arial" w:cs="Arial"/>
        </w:rPr>
      </w:pPr>
    </w:p>
    <w:p w14:paraId="4E8C0BCA" w14:textId="77777777" w:rsidR="00157CD6" w:rsidRDefault="00157CD6" w:rsidP="00022FE5">
      <w:pPr>
        <w:pStyle w:val="Body"/>
        <w:spacing w:after="0"/>
        <w:rPr>
          <w:rFonts w:ascii="Arial" w:hAnsi="Arial" w:cs="Arial"/>
        </w:rPr>
      </w:pPr>
      <w:r w:rsidRPr="00022FE5">
        <w:rPr>
          <w:rFonts w:ascii="Arial" w:hAnsi="Arial" w:cs="Arial"/>
        </w:rPr>
        <w:t>Alshimmeri, A. J. H., Ghamari, A., &amp; El Naggar, H. (2021). Utilizing I-shaped shear links as dampers to improve the behavior of concentrically braced frames. The Structural Design of Tall and Special Buildings, 30(18), e1895. https://doi.org/10.1002/tal.1895</w:t>
      </w:r>
    </w:p>
    <w:p w14:paraId="201CFDEB" w14:textId="77777777" w:rsidR="00022FE5" w:rsidRPr="00022FE5" w:rsidRDefault="00022FE5" w:rsidP="00022FE5">
      <w:pPr>
        <w:pStyle w:val="Body"/>
        <w:spacing w:after="0"/>
        <w:rPr>
          <w:rFonts w:ascii="Arial" w:hAnsi="Arial" w:cs="Arial"/>
        </w:rPr>
      </w:pPr>
    </w:p>
    <w:p w14:paraId="6DAD1501" w14:textId="77777777" w:rsidR="00157CD6" w:rsidRDefault="00157CD6" w:rsidP="00022FE5">
      <w:pPr>
        <w:pStyle w:val="Body"/>
        <w:spacing w:after="0"/>
        <w:rPr>
          <w:rFonts w:ascii="Arial" w:hAnsi="Arial" w:cs="Arial"/>
        </w:rPr>
      </w:pPr>
      <w:r w:rsidRPr="00022FE5">
        <w:rPr>
          <w:rFonts w:ascii="Arial" w:hAnsi="Arial" w:cs="Arial"/>
        </w:rPr>
        <w:lastRenderedPageBreak/>
        <w:t>Behnamfar, F. (2023). Performance evaluation of concentrically braced frames equipped with pure bending yielding damper.</w:t>
      </w:r>
    </w:p>
    <w:p w14:paraId="6F9D39C6" w14:textId="77777777" w:rsidR="00022FE5" w:rsidRPr="00022FE5" w:rsidRDefault="00022FE5" w:rsidP="00022FE5">
      <w:pPr>
        <w:pStyle w:val="Body"/>
        <w:spacing w:after="0"/>
        <w:rPr>
          <w:rFonts w:ascii="Arial" w:hAnsi="Arial" w:cs="Arial"/>
        </w:rPr>
      </w:pPr>
    </w:p>
    <w:p w14:paraId="240BB24A" w14:textId="77777777" w:rsidR="00157CD6" w:rsidRDefault="00157CD6" w:rsidP="00022FE5">
      <w:pPr>
        <w:pStyle w:val="Body"/>
        <w:spacing w:after="0"/>
        <w:rPr>
          <w:rFonts w:ascii="Arial" w:hAnsi="Arial" w:cs="Arial"/>
        </w:rPr>
      </w:pPr>
      <w:r w:rsidRPr="00022FE5">
        <w:rPr>
          <w:rFonts w:ascii="Arial" w:hAnsi="Arial" w:cs="Arial"/>
        </w:rPr>
        <w:t>Ferraioli, M., Lauro, G. D., Crisci, P., Laezza, G., Lavino, A., &amp; Bellantoni, C. (2023). Seismic retrofit of a RC building using metallic yielding dampers: A case study. Procedia Structural Integrity, 44, 982–989. https://doi.org/10.1016/j.prostr.2023.01.127</w:t>
      </w:r>
    </w:p>
    <w:p w14:paraId="61D1446E" w14:textId="77777777" w:rsidR="00022FE5" w:rsidRPr="00022FE5" w:rsidRDefault="00022FE5" w:rsidP="00022FE5">
      <w:pPr>
        <w:pStyle w:val="Body"/>
        <w:spacing w:after="0"/>
        <w:rPr>
          <w:rFonts w:ascii="Arial" w:hAnsi="Arial" w:cs="Arial"/>
        </w:rPr>
      </w:pPr>
    </w:p>
    <w:p w14:paraId="6FC37C26" w14:textId="77777777" w:rsidR="00157CD6" w:rsidRDefault="00157CD6" w:rsidP="00022FE5">
      <w:pPr>
        <w:pStyle w:val="Body"/>
        <w:spacing w:after="0"/>
        <w:rPr>
          <w:rFonts w:ascii="Arial" w:hAnsi="Arial" w:cs="Arial"/>
        </w:rPr>
      </w:pPr>
      <w:r w:rsidRPr="00022FE5">
        <w:rPr>
          <w:rFonts w:ascii="Arial" w:hAnsi="Arial" w:cs="Arial"/>
        </w:rPr>
        <w:t>Ghadami, A., Ghamari, A., &amp; Ramadhansyah Putra, J. (2024). Improving the behavior of the CBF system using an innovative box section damper: Experimental and numerical study.</w:t>
      </w:r>
    </w:p>
    <w:p w14:paraId="2373BA5B" w14:textId="77777777" w:rsidR="00022FE5" w:rsidRPr="00022FE5" w:rsidRDefault="00022FE5" w:rsidP="00022FE5">
      <w:pPr>
        <w:pStyle w:val="Body"/>
        <w:spacing w:after="0"/>
        <w:rPr>
          <w:rFonts w:ascii="Arial" w:hAnsi="Arial" w:cs="Arial"/>
        </w:rPr>
      </w:pPr>
    </w:p>
    <w:p w14:paraId="397EB1A5" w14:textId="77777777" w:rsidR="00157CD6" w:rsidRDefault="00157CD6" w:rsidP="00022FE5">
      <w:pPr>
        <w:pStyle w:val="Body"/>
        <w:spacing w:after="0"/>
        <w:rPr>
          <w:rFonts w:ascii="Arial" w:hAnsi="Arial" w:cs="Arial"/>
        </w:rPr>
      </w:pPr>
      <w:r w:rsidRPr="00022FE5">
        <w:rPr>
          <w:rFonts w:ascii="Arial" w:hAnsi="Arial" w:cs="Arial"/>
        </w:rPr>
        <w:t>Mohemmi, M., &amp; zahrai, S. M. (2022). Cyclic behavior of CBFs having vertical pipe and box fuses with different aspect ratios. Innovative Infrastructure Solutions, 7(4), 250. https://doi.org/10.1007/s41062-022-00849-1</w:t>
      </w:r>
    </w:p>
    <w:p w14:paraId="5765D5D5" w14:textId="77777777" w:rsidR="00022FE5" w:rsidRPr="00022FE5" w:rsidRDefault="00022FE5" w:rsidP="00022FE5">
      <w:pPr>
        <w:pStyle w:val="Body"/>
        <w:spacing w:after="0"/>
        <w:rPr>
          <w:rFonts w:ascii="Arial" w:hAnsi="Arial" w:cs="Arial"/>
        </w:rPr>
      </w:pPr>
    </w:p>
    <w:p w14:paraId="4C71D9E3" w14:textId="77777777" w:rsidR="00157CD6" w:rsidRDefault="00157CD6" w:rsidP="00022FE5">
      <w:pPr>
        <w:pStyle w:val="Body"/>
        <w:spacing w:after="0"/>
        <w:rPr>
          <w:rFonts w:ascii="Arial" w:hAnsi="Arial" w:cs="Arial"/>
        </w:rPr>
      </w:pPr>
      <w:r w:rsidRPr="00022FE5">
        <w:rPr>
          <w:rFonts w:ascii="Arial" w:hAnsi="Arial" w:cs="Arial"/>
        </w:rPr>
        <w:t>Mohsenian, V., &amp; Mortezaei, A. (2019). A new energy-absorbing system for seismic retrofitting of frame structures with slender braces. Bulletin of Earthquake Engineering, 17(5), 2715–2739. https://doi.org/10.1007/s10518-018-00543-7</w:t>
      </w:r>
    </w:p>
    <w:p w14:paraId="3DDCC06A" w14:textId="77777777" w:rsidR="00022FE5" w:rsidRPr="00022FE5" w:rsidRDefault="00022FE5" w:rsidP="00022FE5">
      <w:pPr>
        <w:pStyle w:val="Body"/>
        <w:spacing w:after="0"/>
        <w:rPr>
          <w:rFonts w:ascii="Arial" w:hAnsi="Arial" w:cs="Arial"/>
        </w:rPr>
      </w:pPr>
    </w:p>
    <w:p w14:paraId="46C0B63A" w14:textId="77777777" w:rsidR="00157CD6" w:rsidRDefault="00157CD6" w:rsidP="00022FE5">
      <w:pPr>
        <w:pStyle w:val="Body"/>
        <w:spacing w:after="0"/>
        <w:rPr>
          <w:rFonts w:ascii="Arial" w:hAnsi="Arial" w:cs="Arial"/>
        </w:rPr>
      </w:pPr>
      <w:r w:rsidRPr="00022FE5">
        <w:rPr>
          <w:rFonts w:ascii="Arial" w:hAnsi="Arial" w:cs="Arial"/>
        </w:rPr>
        <w:t>Oinam, R. M. (2019). Using Metallic Dampers to Improve Seismic Performance of Soft-Story RC Frames: Experimental and Numerical Study. J. Perform. Constr. Facil.</w:t>
      </w:r>
    </w:p>
    <w:p w14:paraId="19C5AF91" w14:textId="77777777" w:rsidR="00022FE5" w:rsidRPr="00022FE5" w:rsidRDefault="00022FE5" w:rsidP="00022FE5">
      <w:pPr>
        <w:pStyle w:val="Body"/>
        <w:spacing w:after="0"/>
        <w:rPr>
          <w:rFonts w:ascii="Arial" w:hAnsi="Arial" w:cs="Arial"/>
        </w:rPr>
      </w:pPr>
    </w:p>
    <w:p w14:paraId="6A1BA3F6" w14:textId="77777777" w:rsidR="00157CD6" w:rsidRDefault="00157CD6" w:rsidP="00022FE5">
      <w:pPr>
        <w:pStyle w:val="Body"/>
        <w:spacing w:after="0"/>
        <w:rPr>
          <w:rFonts w:ascii="Arial" w:hAnsi="Arial" w:cs="Arial"/>
        </w:rPr>
      </w:pPr>
      <w:r w:rsidRPr="00022FE5">
        <w:rPr>
          <w:rFonts w:ascii="Arial" w:hAnsi="Arial" w:cs="Arial"/>
        </w:rPr>
        <w:t>Özçelik, R. (2016). Buckling restrained braces. Pamukkale University Journal of Engineering Sciences, 22(3), 160–170. https://doi.org/10.5505/pajes.2015.92668</w:t>
      </w:r>
    </w:p>
    <w:p w14:paraId="6678CF92" w14:textId="77777777" w:rsidR="00022FE5" w:rsidRPr="00022FE5" w:rsidRDefault="00022FE5" w:rsidP="00022FE5">
      <w:pPr>
        <w:pStyle w:val="Body"/>
        <w:spacing w:after="0"/>
        <w:rPr>
          <w:rFonts w:ascii="Arial" w:hAnsi="Arial" w:cs="Arial"/>
        </w:rPr>
      </w:pPr>
    </w:p>
    <w:p w14:paraId="416E0CDA" w14:textId="77777777" w:rsidR="00157CD6" w:rsidRDefault="00157CD6" w:rsidP="00022FE5">
      <w:pPr>
        <w:pStyle w:val="Body"/>
        <w:spacing w:after="0"/>
        <w:rPr>
          <w:rFonts w:ascii="Arial" w:hAnsi="Arial" w:cs="Arial"/>
        </w:rPr>
      </w:pPr>
      <w:r w:rsidRPr="00022FE5">
        <w:rPr>
          <w:rFonts w:ascii="Arial" w:hAnsi="Arial" w:cs="Arial"/>
        </w:rPr>
        <w:t>Thongchom, C., Bahrami, A., Ghamari, A., &amp; Benjeddou, O. (2022). Performance Improvement of Innovative Shear Damper Using Diagonal Stiffeners for Concentrically Braced Frame Systems. Buildings, 12(11), 1794. https://doi.org/10.3390/buildings12111794</w:t>
      </w:r>
    </w:p>
    <w:p w14:paraId="3CEC46F9" w14:textId="77777777" w:rsidR="00022FE5" w:rsidRPr="00022FE5" w:rsidRDefault="00022FE5" w:rsidP="00022FE5">
      <w:pPr>
        <w:pStyle w:val="Body"/>
        <w:spacing w:after="0"/>
        <w:rPr>
          <w:rFonts w:ascii="Arial" w:hAnsi="Arial" w:cs="Arial"/>
        </w:rPr>
      </w:pPr>
    </w:p>
    <w:p w14:paraId="35EFE408" w14:textId="77777777" w:rsidR="00157CD6" w:rsidRPr="00022FE5" w:rsidRDefault="00157CD6" w:rsidP="00022FE5">
      <w:pPr>
        <w:pStyle w:val="Body"/>
        <w:spacing w:after="0"/>
        <w:rPr>
          <w:rFonts w:ascii="Arial" w:hAnsi="Arial" w:cs="Arial"/>
        </w:rPr>
      </w:pPr>
      <w:r w:rsidRPr="00022FE5">
        <w:rPr>
          <w:rFonts w:ascii="Arial" w:hAnsi="Arial" w:cs="Arial"/>
        </w:rPr>
        <w:t>Yousefi, M., Nassira, Y., &amp; Ghamari, A. (2022). Performance of a New Model of Rectangular Damper in Diagonal Concentric Brace. Iranian Journal of Science and Technology, Transactions of Civil Engineering, 46(3), 2235–2248. https://doi.org/10.1007/s40996-021-00624-9</w:t>
      </w:r>
    </w:p>
    <w:p w14:paraId="4F0BE2C5" w14:textId="77777777" w:rsidR="00157CD6" w:rsidRPr="00D63DB1" w:rsidRDefault="00157CD6" w:rsidP="00022FE5">
      <w:pPr>
        <w:pStyle w:val="Body"/>
        <w:spacing w:after="0"/>
        <w:rPr>
          <w:rFonts w:ascii="Times New Roman" w:hAnsi="Times New Roman"/>
        </w:rPr>
      </w:pPr>
      <w:r w:rsidRPr="00022FE5">
        <w:rPr>
          <w:rFonts w:ascii="Arial" w:hAnsi="Arial" w:cs="Arial"/>
        </w:rPr>
        <w:fldChar w:fldCharType="end"/>
      </w:r>
    </w:p>
    <w:p w14:paraId="00CFD422" w14:textId="77777777" w:rsidR="00790ADA" w:rsidRPr="00FB3A86" w:rsidRDefault="00790ADA" w:rsidP="00441B6F">
      <w:pPr>
        <w:pStyle w:val="Body"/>
        <w:spacing w:after="0"/>
        <w:rPr>
          <w:rFonts w:ascii="Arial" w:hAnsi="Arial" w:cs="Arial"/>
        </w:rPr>
      </w:pPr>
    </w:p>
    <w:p w14:paraId="0B3F30DC" w14:textId="77777777" w:rsidR="00790ADA" w:rsidRPr="002C57D2" w:rsidRDefault="00790ADA" w:rsidP="00441B6F">
      <w:pPr>
        <w:pStyle w:val="Body"/>
        <w:spacing w:after="0"/>
        <w:rPr>
          <w:rFonts w:ascii="Arial" w:hAnsi="Arial" w:cs="Arial"/>
        </w:rPr>
      </w:pPr>
    </w:p>
    <w:p w14:paraId="12422990" w14:textId="77777777" w:rsidR="008B459E" w:rsidRPr="002C57D2" w:rsidRDefault="008B459E" w:rsidP="00441B6F">
      <w:pPr>
        <w:pStyle w:val="Body"/>
        <w:spacing w:after="0"/>
        <w:rPr>
          <w:rFonts w:ascii="Arial" w:hAnsi="Arial" w:cs="Arial"/>
        </w:rPr>
      </w:pPr>
    </w:p>
    <w:p w14:paraId="49819FC0" w14:textId="77777777" w:rsidR="00284C4C" w:rsidRPr="00284C4C" w:rsidRDefault="00284C4C" w:rsidP="00441B6F">
      <w:pPr>
        <w:pStyle w:val="Body"/>
        <w:spacing w:after="0"/>
        <w:rPr>
          <w:rFonts w:ascii="Arial" w:hAnsi="Arial" w:cs="Arial"/>
          <w:i/>
          <w:u w:val="single"/>
        </w:rPr>
      </w:pPr>
    </w:p>
    <w:sectPr w:rsidR="00284C4C" w:rsidRPr="00284C4C" w:rsidSect="00BB7D0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5B98F" w14:textId="77777777" w:rsidR="007C6C7D" w:rsidRDefault="007C6C7D" w:rsidP="00C37E61">
      <w:r>
        <w:separator/>
      </w:r>
    </w:p>
  </w:endnote>
  <w:endnote w:type="continuationSeparator" w:id="0">
    <w:p w14:paraId="0DE84007" w14:textId="77777777" w:rsidR="007C6C7D" w:rsidRDefault="007C6C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E675" w14:textId="77777777" w:rsidR="007D2FD7" w:rsidRDefault="007D2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F8BE" w14:textId="77777777" w:rsidR="007D2FD7" w:rsidRDefault="007D2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30BB" w14:textId="77777777" w:rsidR="009E048A" w:rsidRDefault="009E048A">
    <w:pPr>
      <w:pStyle w:val="Footer"/>
      <w:rPr>
        <w:rFonts w:ascii="Arial" w:hAnsi="Arial" w:cs="Arial"/>
        <w:sz w:val="16"/>
      </w:rPr>
    </w:pPr>
  </w:p>
  <w:p w14:paraId="144572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3C751D" w14:textId="77777777" w:rsidR="009E048A" w:rsidRDefault="009E048A">
    <w:pPr>
      <w:pStyle w:val="Footer"/>
      <w:rPr>
        <w:rFonts w:ascii="Arial" w:hAnsi="Arial" w:cs="Arial"/>
        <w:sz w:val="16"/>
      </w:rPr>
    </w:pPr>
  </w:p>
  <w:p w14:paraId="7565A30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54F6D" w14:textId="77777777" w:rsidR="007C6C7D" w:rsidRDefault="007C6C7D" w:rsidP="00C37E61">
      <w:r>
        <w:separator/>
      </w:r>
    </w:p>
  </w:footnote>
  <w:footnote w:type="continuationSeparator" w:id="0">
    <w:p w14:paraId="5D9051D8" w14:textId="77777777" w:rsidR="007C6C7D" w:rsidRDefault="007C6C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595C" w14:textId="528CD0BC" w:rsidR="007D2FD7" w:rsidRDefault="007D2FD7">
    <w:pPr>
      <w:pStyle w:val="Header"/>
    </w:pPr>
    <w:r>
      <w:rPr>
        <w:noProof/>
      </w:rPr>
      <w:pict w14:anchorId="7C75E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6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23B7" w14:textId="2A6EA9B6" w:rsidR="007D2FD7" w:rsidRDefault="007D2FD7">
    <w:pPr>
      <w:pStyle w:val="Header"/>
    </w:pPr>
    <w:r>
      <w:rPr>
        <w:noProof/>
      </w:rPr>
      <w:pict w14:anchorId="2AC6D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6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013F" w14:textId="6F3641DA" w:rsidR="00296529" w:rsidRPr="00296529" w:rsidRDefault="007D2FD7" w:rsidP="00296529">
    <w:pPr>
      <w:ind w:left="2160"/>
      <w:jc w:val="center"/>
      <w:rPr>
        <w:rFonts w:ascii="Times New Roman" w:eastAsia="Calibri" w:hAnsi="Times New Roman"/>
        <w:i/>
        <w:sz w:val="18"/>
        <w:szCs w:val="22"/>
      </w:rPr>
    </w:pPr>
    <w:r>
      <w:rPr>
        <w:noProof/>
      </w:rPr>
      <w:pict w14:anchorId="4F970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6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81C1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E370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4D068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FFF7A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CAB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E0A01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FE5"/>
    <w:rsid w:val="00030174"/>
    <w:rsid w:val="0004579C"/>
    <w:rsid w:val="000A47FA"/>
    <w:rsid w:val="000A65D3"/>
    <w:rsid w:val="000B1E33"/>
    <w:rsid w:val="000D689F"/>
    <w:rsid w:val="000E7B7B"/>
    <w:rsid w:val="000E7D62"/>
    <w:rsid w:val="00103357"/>
    <w:rsid w:val="00123C9F"/>
    <w:rsid w:val="00126190"/>
    <w:rsid w:val="00130F17"/>
    <w:rsid w:val="001320BF"/>
    <w:rsid w:val="00157CD6"/>
    <w:rsid w:val="00163BC4"/>
    <w:rsid w:val="00191062"/>
    <w:rsid w:val="00192B72"/>
    <w:rsid w:val="001A29D8"/>
    <w:rsid w:val="001A5CAA"/>
    <w:rsid w:val="001B0427"/>
    <w:rsid w:val="001D3A51"/>
    <w:rsid w:val="001E10D2"/>
    <w:rsid w:val="001E25B4"/>
    <w:rsid w:val="001E44FE"/>
    <w:rsid w:val="00200595"/>
    <w:rsid w:val="00204835"/>
    <w:rsid w:val="00226915"/>
    <w:rsid w:val="00231920"/>
    <w:rsid w:val="0023195C"/>
    <w:rsid w:val="0024282C"/>
    <w:rsid w:val="002460DC"/>
    <w:rsid w:val="00250985"/>
    <w:rsid w:val="002556F6"/>
    <w:rsid w:val="00282D9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47B"/>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6C7D"/>
    <w:rsid w:val="007D2288"/>
    <w:rsid w:val="007D2FD7"/>
    <w:rsid w:val="007E088F"/>
    <w:rsid w:val="007F7B32"/>
    <w:rsid w:val="00804BC2"/>
    <w:rsid w:val="0081431A"/>
    <w:rsid w:val="0083216F"/>
    <w:rsid w:val="00851E7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5F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4CD0"/>
    <w:rsid w:val="00A94063"/>
    <w:rsid w:val="00AA6219"/>
    <w:rsid w:val="00AA74E0"/>
    <w:rsid w:val="00AB703F"/>
    <w:rsid w:val="00AC1EB6"/>
    <w:rsid w:val="00AC6BB8"/>
    <w:rsid w:val="00AE008F"/>
    <w:rsid w:val="00B01FCD"/>
    <w:rsid w:val="00B1776C"/>
    <w:rsid w:val="00B52583"/>
    <w:rsid w:val="00B52896"/>
    <w:rsid w:val="00B95236"/>
    <w:rsid w:val="00B96BD9"/>
    <w:rsid w:val="00BA1B01"/>
    <w:rsid w:val="00BA2641"/>
    <w:rsid w:val="00BB37AA"/>
    <w:rsid w:val="00BB7D0E"/>
    <w:rsid w:val="00BC2AB9"/>
    <w:rsid w:val="00BC53A0"/>
    <w:rsid w:val="00BE01DF"/>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32A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CF0"/>
    <w:rsid w:val="00ED0288"/>
    <w:rsid w:val="00EE52CB"/>
    <w:rsid w:val="00EF581D"/>
    <w:rsid w:val="00EF7FD8"/>
    <w:rsid w:val="00F06F59"/>
    <w:rsid w:val="00F17988"/>
    <w:rsid w:val="00F42E47"/>
    <w:rsid w:val="00F469F0"/>
    <w:rsid w:val="00F53273"/>
    <w:rsid w:val="00F6218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B3EA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15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C5DB-0C95-4FA8-9FA5-05F67565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3</Pages>
  <Words>4738</Words>
  <Characters>27011</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31686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19</cp:revision>
  <cp:lastPrinted>1999-07-06T11:00:00Z</cp:lastPrinted>
  <dcterms:created xsi:type="dcterms:W3CDTF">2025-04-22T12:57:00Z</dcterms:created>
  <dcterms:modified xsi:type="dcterms:W3CDTF">2025-04-23T12:23:00Z</dcterms:modified>
</cp:coreProperties>
</file>