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8EE33" w14:textId="77777777" w:rsidR="006E33DB" w:rsidRDefault="006E33DB" w:rsidP="00E3053D">
      <w:pPr>
        <w:spacing w:after="0" w:line="360" w:lineRule="auto"/>
        <w:jc w:val="center"/>
        <w:rPr>
          <w:rFonts w:ascii="Times New Roman" w:hAnsi="Times New Roman" w:cs="Times New Roman"/>
          <w:color w:val="000000" w:themeColor="text1"/>
          <w:sz w:val="32"/>
          <w:szCs w:val="32"/>
        </w:rPr>
      </w:pPr>
    </w:p>
    <w:p w14:paraId="6D1702C0" w14:textId="77777777" w:rsidR="006E33DB" w:rsidRDefault="006E33DB" w:rsidP="006E33DB">
      <w:pPr>
        <w:spacing w:after="0" w:line="240" w:lineRule="auto"/>
        <w:jc w:val="center"/>
        <w:rPr>
          <w:rFonts w:ascii="Times New Roman" w:hAnsi="Times New Roman" w:cs="Times New Roman"/>
          <w:b/>
          <w:bCs/>
          <w:sz w:val="32"/>
          <w:szCs w:val="32"/>
        </w:rPr>
      </w:pPr>
      <w:r w:rsidRPr="006E33DB">
        <w:rPr>
          <w:rFonts w:ascii="Times New Roman" w:hAnsi="Times New Roman" w:cs="Times New Roman"/>
          <w:b/>
          <w:bCs/>
          <w:sz w:val="32"/>
          <w:szCs w:val="32"/>
        </w:rPr>
        <w:t>PERFORMANCE EVALUATION OF SUGARCANE SINGLE BUD CUTTER</w:t>
      </w:r>
    </w:p>
    <w:p w14:paraId="4D26F37F" w14:textId="77777777" w:rsidR="00734A3F" w:rsidRPr="006E33DB" w:rsidRDefault="00734A3F" w:rsidP="006E33DB">
      <w:pPr>
        <w:spacing w:after="0" w:line="240" w:lineRule="auto"/>
        <w:jc w:val="center"/>
        <w:rPr>
          <w:rFonts w:ascii="Times New Roman" w:hAnsi="Times New Roman" w:cs="Times New Roman"/>
          <w:b/>
          <w:bCs/>
          <w:sz w:val="32"/>
          <w:szCs w:val="32"/>
        </w:rPr>
      </w:pPr>
    </w:p>
    <w:p w14:paraId="3145581C" w14:textId="77777777" w:rsidR="000B72B3" w:rsidRDefault="000B72B3" w:rsidP="000B72B3">
      <w:pPr>
        <w:jc w:val="center"/>
        <w:rPr>
          <w:rFonts w:ascii="Times New Roman" w:hAnsi="Times New Roman" w:cs="Times New Roman"/>
          <w:b/>
          <w:bCs/>
          <w:sz w:val="28"/>
          <w:szCs w:val="28"/>
        </w:rPr>
      </w:pPr>
    </w:p>
    <w:p w14:paraId="4C51FC11" w14:textId="77777777" w:rsidR="000B72B3" w:rsidRDefault="000B72B3" w:rsidP="000B72B3">
      <w:pPr>
        <w:jc w:val="center"/>
        <w:rPr>
          <w:rFonts w:ascii="Times New Roman" w:hAnsi="Times New Roman" w:cs="Times New Roman"/>
          <w:b/>
          <w:bCs/>
          <w:sz w:val="28"/>
          <w:szCs w:val="28"/>
        </w:rPr>
      </w:pPr>
      <w:r w:rsidRPr="004D0574">
        <w:rPr>
          <w:rFonts w:ascii="Times New Roman" w:hAnsi="Times New Roman" w:cs="Times New Roman"/>
          <w:b/>
          <w:bCs/>
          <w:sz w:val="28"/>
          <w:szCs w:val="28"/>
        </w:rPr>
        <w:t>ABSTRACT</w:t>
      </w:r>
    </w:p>
    <w:p w14:paraId="00400679" w14:textId="77777777" w:rsidR="00E84D52" w:rsidRDefault="00E84D52" w:rsidP="00E84D5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Sugarcane single bud cutting machine was developed in the Farm Machinery Power Engineering Lab, DRPCAU, Pusa. The developed machine consists of a frame, cutting blade, electric motor, sitting arrangement etc. </w:t>
      </w:r>
      <w:r w:rsidRPr="005E2BA4">
        <w:rPr>
          <w:rFonts w:ascii="Times New Roman" w:hAnsi="Times New Roman" w:cs="Times New Roman"/>
          <w:sz w:val="24"/>
          <w:szCs w:val="24"/>
        </w:rPr>
        <w:t>This machine will save the time</w:t>
      </w:r>
      <w:r>
        <w:rPr>
          <w:rFonts w:ascii="Times New Roman" w:hAnsi="Times New Roman" w:cs="Times New Roman"/>
          <w:sz w:val="24"/>
          <w:szCs w:val="24"/>
        </w:rPr>
        <w:t xml:space="preserve"> and</w:t>
      </w:r>
      <w:r w:rsidRPr="005E2BA4">
        <w:rPr>
          <w:rFonts w:ascii="Times New Roman" w:hAnsi="Times New Roman" w:cs="Times New Roman"/>
          <w:sz w:val="24"/>
          <w:szCs w:val="24"/>
        </w:rPr>
        <w:t xml:space="preserve"> effort by traditional methods </w:t>
      </w:r>
      <w:r>
        <w:rPr>
          <w:rFonts w:ascii="Times New Roman" w:hAnsi="Times New Roman" w:cs="Times New Roman"/>
          <w:sz w:val="24"/>
          <w:szCs w:val="24"/>
        </w:rPr>
        <w:t>of</w:t>
      </w:r>
      <w:r w:rsidRPr="005E2BA4">
        <w:rPr>
          <w:rFonts w:ascii="Times New Roman" w:hAnsi="Times New Roman" w:cs="Times New Roman"/>
          <w:sz w:val="24"/>
          <w:szCs w:val="24"/>
        </w:rPr>
        <w:t xml:space="preserve"> farmers. </w:t>
      </w:r>
      <w:r>
        <w:rPr>
          <w:rFonts w:ascii="Times New Roman" w:hAnsi="Times New Roman" w:cs="Times New Roman"/>
          <w:sz w:val="24"/>
          <w:szCs w:val="24"/>
        </w:rPr>
        <w:t xml:space="preserve">Field experiments were conducted for 5 varieties of sugarcane to determine the time taken for cutting different type of varieties by machine and manually by khurpi. </w:t>
      </w:r>
      <w:r w:rsidRPr="005E2BA4">
        <w:rPr>
          <w:rFonts w:ascii="Times New Roman" w:hAnsi="Times New Roman" w:cs="Times New Roman"/>
          <w:sz w:val="24"/>
          <w:szCs w:val="24"/>
        </w:rPr>
        <w:t xml:space="preserve">The machine cuts the sugarcane </w:t>
      </w:r>
      <w:r>
        <w:rPr>
          <w:rFonts w:ascii="Times New Roman" w:hAnsi="Times New Roman" w:cs="Times New Roman"/>
          <w:sz w:val="24"/>
          <w:szCs w:val="24"/>
        </w:rPr>
        <w:t>single bud</w:t>
      </w:r>
      <w:r w:rsidRPr="005E2BA4">
        <w:rPr>
          <w:rFonts w:ascii="Times New Roman" w:hAnsi="Times New Roman" w:cs="Times New Roman"/>
          <w:sz w:val="24"/>
          <w:szCs w:val="24"/>
        </w:rPr>
        <w:t>s. The results of preliminary tests revealed that the machine achieved the skipping, percentage of damaged, cutting efficiency, and productivity was (</w:t>
      </w:r>
      <w:r>
        <w:rPr>
          <w:rFonts w:ascii="Times New Roman" w:hAnsi="Times New Roman" w:cs="Times New Roman"/>
          <w:sz w:val="24"/>
          <w:szCs w:val="24"/>
        </w:rPr>
        <w:t>1.41,3.17,4.1,0.69,3.39</w:t>
      </w:r>
      <w:r w:rsidRPr="005E2BA4">
        <w:rPr>
          <w:rFonts w:ascii="Times New Roman" w:hAnsi="Times New Roman" w:cs="Times New Roman"/>
          <w:sz w:val="24"/>
          <w:szCs w:val="24"/>
        </w:rPr>
        <w:t>%), (</w:t>
      </w:r>
      <w:r>
        <w:rPr>
          <w:rFonts w:ascii="Times New Roman" w:hAnsi="Times New Roman" w:cs="Times New Roman"/>
          <w:sz w:val="24"/>
          <w:szCs w:val="24"/>
        </w:rPr>
        <w:t>1.46,3.35,4.33,0.71,3.62</w:t>
      </w:r>
      <w:r w:rsidRPr="005E2BA4">
        <w:rPr>
          <w:rFonts w:ascii="Times New Roman" w:hAnsi="Times New Roman" w:cs="Times New Roman"/>
          <w:sz w:val="24"/>
          <w:szCs w:val="24"/>
        </w:rPr>
        <w:t>%),(</w:t>
      </w:r>
      <w:r>
        <w:rPr>
          <w:rFonts w:ascii="Times New Roman" w:hAnsi="Times New Roman" w:cs="Times New Roman"/>
          <w:sz w:val="24"/>
          <w:szCs w:val="24"/>
        </w:rPr>
        <w:t>98.59,96.83,95.90,99.31,96.61</w:t>
      </w:r>
      <w:r w:rsidRPr="005E2BA4">
        <w:rPr>
          <w:rFonts w:ascii="Times New Roman" w:hAnsi="Times New Roman" w:cs="Times New Roman"/>
          <w:sz w:val="24"/>
          <w:szCs w:val="24"/>
        </w:rPr>
        <w:t>%), (</w:t>
      </w:r>
      <w:r>
        <w:rPr>
          <w:rFonts w:ascii="Times New Roman" w:hAnsi="Times New Roman" w:cs="Times New Roman"/>
          <w:sz w:val="24"/>
          <w:szCs w:val="24"/>
        </w:rPr>
        <w:t xml:space="preserve">1626,1960,1824,2253,1662 </w:t>
      </w:r>
      <w:r w:rsidRPr="005E2BA4">
        <w:rPr>
          <w:rFonts w:ascii="Times New Roman" w:hAnsi="Times New Roman" w:cs="Times New Roman"/>
          <w:sz w:val="24"/>
          <w:szCs w:val="24"/>
        </w:rPr>
        <w:t xml:space="preserve">bud/hr.) </w:t>
      </w:r>
      <w:r>
        <w:rPr>
          <w:rFonts w:ascii="Times New Roman" w:hAnsi="Times New Roman" w:cs="Times New Roman"/>
          <w:sz w:val="24"/>
          <w:szCs w:val="24"/>
        </w:rPr>
        <w:t>of the variety</w:t>
      </w:r>
      <w:r w:rsidRPr="005E2BA4">
        <w:rPr>
          <w:rFonts w:ascii="Times New Roman" w:hAnsi="Times New Roman" w:cs="Times New Roman"/>
          <w:sz w:val="24"/>
          <w:szCs w:val="24"/>
        </w:rPr>
        <w:t xml:space="preserve"> R1, R2, R3</w:t>
      </w:r>
      <w:r>
        <w:rPr>
          <w:rFonts w:ascii="Times New Roman" w:hAnsi="Times New Roman" w:cs="Times New Roman"/>
          <w:sz w:val="24"/>
          <w:szCs w:val="24"/>
        </w:rPr>
        <w:t>, R4, and R6</w:t>
      </w:r>
      <w:r w:rsidRPr="005E2BA4">
        <w:rPr>
          <w:rFonts w:ascii="Times New Roman" w:hAnsi="Times New Roman" w:cs="Times New Roman"/>
          <w:sz w:val="24"/>
          <w:szCs w:val="24"/>
        </w:rPr>
        <w:t xml:space="preserve"> respectively. The total costs for operating the machine </w:t>
      </w:r>
      <w:r>
        <w:rPr>
          <w:rFonts w:ascii="Times New Roman" w:hAnsi="Times New Roman" w:cs="Times New Roman"/>
          <w:sz w:val="24"/>
          <w:szCs w:val="24"/>
        </w:rPr>
        <w:t>is44.66 Rs</w:t>
      </w:r>
      <w:r w:rsidRPr="005E2BA4">
        <w:rPr>
          <w:rFonts w:ascii="Times New Roman" w:hAnsi="Times New Roman" w:cs="Times New Roman"/>
          <w:sz w:val="24"/>
          <w:szCs w:val="24"/>
        </w:rPr>
        <w:t>/h</w:t>
      </w:r>
      <w:r>
        <w:rPr>
          <w:rFonts w:ascii="Times New Roman" w:hAnsi="Times New Roman" w:cs="Times New Roman"/>
          <w:sz w:val="24"/>
          <w:szCs w:val="24"/>
        </w:rPr>
        <w:t>.</w:t>
      </w:r>
    </w:p>
    <w:p w14:paraId="334511D2" w14:textId="77777777" w:rsidR="006E33DB" w:rsidRDefault="006E33DB" w:rsidP="00E3053D">
      <w:pPr>
        <w:spacing w:after="0" w:line="360" w:lineRule="auto"/>
        <w:jc w:val="center"/>
        <w:rPr>
          <w:rFonts w:ascii="Times New Roman" w:hAnsi="Times New Roman" w:cs="Times New Roman"/>
          <w:color w:val="000000" w:themeColor="text1"/>
          <w:sz w:val="32"/>
          <w:szCs w:val="32"/>
        </w:rPr>
      </w:pPr>
    </w:p>
    <w:p w14:paraId="7BC9722A" w14:textId="77777777" w:rsidR="000B72B3" w:rsidRDefault="000B72B3" w:rsidP="00E3053D">
      <w:pPr>
        <w:spacing w:after="0" w:line="360" w:lineRule="auto"/>
        <w:jc w:val="center"/>
        <w:rPr>
          <w:rFonts w:ascii="Times New Roman" w:hAnsi="Times New Roman" w:cs="Times New Roman"/>
          <w:color w:val="000000" w:themeColor="text1"/>
          <w:sz w:val="32"/>
          <w:szCs w:val="32"/>
        </w:rPr>
      </w:pPr>
    </w:p>
    <w:p w14:paraId="7A2DAB6B" w14:textId="77777777" w:rsidR="000B72B3" w:rsidRDefault="000B72B3" w:rsidP="00E3053D">
      <w:pPr>
        <w:spacing w:after="0" w:line="360" w:lineRule="auto"/>
        <w:jc w:val="center"/>
        <w:rPr>
          <w:rFonts w:ascii="Times New Roman" w:hAnsi="Times New Roman" w:cs="Times New Roman"/>
          <w:color w:val="000000" w:themeColor="text1"/>
          <w:sz w:val="32"/>
          <w:szCs w:val="32"/>
        </w:rPr>
      </w:pPr>
    </w:p>
    <w:p w14:paraId="451612F2" w14:textId="77777777" w:rsidR="000B72B3" w:rsidRDefault="000B72B3" w:rsidP="00E3053D">
      <w:pPr>
        <w:spacing w:after="0" w:line="360" w:lineRule="auto"/>
        <w:jc w:val="center"/>
        <w:rPr>
          <w:rFonts w:ascii="Times New Roman" w:hAnsi="Times New Roman" w:cs="Times New Roman"/>
          <w:color w:val="000000" w:themeColor="text1"/>
          <w:sz w:val="32"/>
          <w:szCs w:val="32"/>
        </w:rPr>
      </w:pPr>
    </w:p>
    <w:p w14:paraId="7AE1971E" w14:textId="77777777" w:rsidR="000B72B3" w:rsidRDefault="000B72B3" w:rsidP="00E3053D">
      <w:pPr>
        <w:spacing w:after="0" w:line="360" w:lineRule="auto"/>
        <w:jc w:val="center"/>
        <w:rPr>
          <w:rFonts w:ascii="Times New Roman" w:hAnsi="Times New Roman" w:cs="Times New Roman"/>
          <w:color w:val="000000" w:themeColor="text1"/>
          <w:sz w:val="32"/>
          <w:szCs w:val="32"/>
        </w:rPr>
      </w:pPr>
    </w:p>
    <w:p w14:paraId="3B6F457F" w14:textId="77777777" w:rsidR="000B72B3" w:rsidRDefault="000B72B3" w:rsidP="00E3053D">
      <w:pPr>
        <w:spacing w:after="0" w:line="360" w:lineRule="auto"/>
        <w:jc w:val="center"/>
        <w:rPr>
          <w:rFonts w:ascii="Times New Roman" w:hAnsi="Times New Roman" w:cs="Times New Roman"/>
          <w:color w:val="000000" w:themeColor="text1"/>
          <w:sz w:val="32"/>
          <w:szCs w:val="32"/>
        </w:rPr>
      </w:pPr>
    </w:p>
    <w:p w14:paraId="36C9ECAF" w14:textId="018814EF" w:rsidR="000B72B3" w:rsidRDefault="000B72B3" w:rsidP="00E3053D">
      <w:pPr>
        <w:spacing w:after="0" w:line="360" w:lineRule="auto"/>
        <w:jc w:val="center"/>
        <w:rPr>
          <w:rFonts w:ascii="Times New Roman" w:hAnsi="Times New Roman" w:cs="Times New Roman"/>
          <w:color w:val="000000" w:themeColor="text1"/>
          <w:sz w:val="32"/>
          <w:szCs w:val="32"/>
        </w:rPr>
      </w:pPr>
    </w:p>
    <w:p w14:paraId="5C97C6F3" w14:textId="45B845F9" w:rsidR="00292DE4" w:rsidRDefault="00292DE4" w:rsidP="00E3053D">
      <w:pPr>
        <w:spacing w:after="0" w:line="360" w:lineRule="auto"/>
        <w:jc w:val="center"/>
        <w:rPr>
          <w:rFonts w:ascii="Times New Roman" w:hAnsi="Times New Roman" w:cs="Times New Roman"/>
          <w:color w:val="000000" w:themeColor="text1"/>
          <w:sz w:val="32"/>
          <w:szCs w:val="32"/>
        </w:rPr>
      </w:pPr>
    </w:p>
    <w:p w14:paraId="496143C3" w14:textId="337175AB" w:rsidR="00292DE4" w:rsidRDefault="00292DE4" w:rsidP="00E3053D">
      <w:pPr>
        <w:spacing w:after="0" w:line="360" w:lineRule="auto"/>
        <w:jc w:val="center"/>
        <w:rPr>
          <w:rFonts w:ascii="Times New Roman" w:hAnsi="Times New Roman" w:cs="Times New Roman"/>
          <w:color w:val="000000" w:themeColor="text1"/>
          <w:sz w:val="32"/>
          <w:szCs w:val="32"/>
        </w:rPr>
      </w:pPr>
    </w:p>
    <w:p w14:paraId="22BBF531" w14:textId="77777777" w:rsidR="00292DE4" w:rsidRDefault="00292DE4" w:rsidP="00E3053D">
      <w:pPr>
        <w:spacing w:after="0" w:line="360" w:lineRule="auto"/>
        <w:jc w:val="center"/>
        <w:rPr>
          <w:rFonts w:ascii="Times New Roman" w:hAnsi="Times New Roman" w:cs="Times New Roman"/>
          <w:color w:val="000000" w:themeColor="text1"/>
          <w:sz w:val="32"/>
          <w:szCs w:val="32"/>
        </w:rPr>
      </w:pPr>
      <w:bookmarkStart w:id="0" w:name="_GoBack"/>
      <w:bookmarkEnd w:id="0"/>
    </w:p>
    <w:p w14:paraId="7B89BD5A" w14:textId="77777777" w:rsidR="000B72B3" w:rsidRDefault="000B72B3" w:rsidP="00E3053D">
      <w:pPr>
        <w:spacing w:after="0" w:line="360" w:lineRule="auto"/>
        <w:jc w:val="center"/>
        <w:rPr>
          <w:rFonts w:ascii="Times New Roman" w:hAnsi="Times New Roman" w:cs="Times New Roman"/>
          <w:color w:val="000000" w:themeColor="text1"/>
          <w:sz w:val="32"/>
          <w:szCs w:val="32"/>
        </w:rPr>
      </w:pPr>
    </w:p>
    <w:p w14:paraId="6E322658" w14:textId="77777777" w:rsidR="000B72B3" w:rsidRDefault="000B72B3" w:rsidP="00E3053D">
      <w:pPr>
        <w:spacing w:after="0" w:line="360" w:lineRule="auto"/>
        <w:jc w:val="center"/>
        <w:rPr>
          <w:rFonts w:ascii="Times New Roman" w:hAnsi="Times New Roman" w:cs="Times New Roman"/>
          <w:color w:val="000000" w:themeColor="text1"/>
          <w:sz w:val="32"/>
          <w:szCs w:val="32"/>
        </w:rPr>
      </w:pPr>
    </w:p>
    <w:p w14:paraId="14F5F987" w14:textId="77777777" w:rsidR="00E3053D" w:rsidRPr="00E3053D" w:rsidRDefault="00E3053D" w:rsidP="00E3053D">
      <w:pPr>
        <w:spacing w:after="0" w:line="360" w:lineRule="auto"/>
        <w:jc w:val="center"/>
        <w:rPr>
          <w:rFonts w:ascii="Times New Roman" w:hAnsi="Times New Roman" w:cs="Times New Roman"/>
          <w:color w:val="000000" w:themeColor="text1"/>
          <w:sz w:val="32"/>
          <w:szCs w:val="32"/>
        </w:rPr>
      </w:pPr>
      <w:r w:rsidRPr="00E3053D">
        <w:rPr>
          <w:rFonts w:ascii="Times New Roman" w:hAnsi="Times New Roman" w:cs="Times New Roman"/>
          <w:color w:val="000000" w:themeColor="text1"/>
          <w:sz w:val="32"/>
          <w:szCs w:val="32"/>
        </w:rPr>
        <w:t>Introduction</w:t>
      </w:r>
    </w:p>
    <w:p w14:paraId="3B7277C0" w14:textId="77777777" w:rsidR="00E3053D" w:rsidRDefault="00E3053D" w:rsidP="00E3053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Sugarcane is an important commercial crop cultivated in many parts of the world for its high sugar content, which is used for the production of sugar, ethanol, and other industrial products. Here is an overview of the sugarcane production yield and area of the world. According to the Food and Agriculture Organization (FAO) of the United Nations, the global average sugarcane yield in 2020 was 71.3 tonnes per hectare. Brazil, the world's largest producer of sugarcane, had an average yield of 77.4 tonnes per hectare, followed by India, the average yield of sugarcane in India is around 73 tons per hectare.In year 2020, the global sugarcane production area was estimated to be around 26.5 million hectares, with Brazil having the largest area of sugarcane cultivation at 10.4 million hectares. Other major sugarcane producing countries include India with 5.2 million hectares, China with 1.9 million hectares, Thailand with 1.1 million hectares, and Pakistan with 1 million hectares.</w:t>
      </w:r>
    </w:p>
    <w:p w14:paraId="3168D412" w14:textId="77777777" w:rsidR="00E3053D" w:rsidRDefault="00E3053D" w:rsidP="00E305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Overall, sugarcane production is a significant contributor to the economies of many countries, providing income to farmers and employment to workers in the sugar, ethanol, and related industries. However, sugarcane cultivation also has some environmental impacts, such as soil degradation, water depletion, and greenhouse gas emissions, which need to be addressed to ensure sustainable sugarcane production.</w:t>
      </w:r>
    </w:p>
    <w:p w14:paraId="1D9C8FC8" w14:textId="1CFC4198" w:rsidR="00E3053D" w:rsidRDefault="00F13507" w:rsidP="00E3053D">
      <w:pPr>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en-IN"/>
        </w:rPr>
        <w:t>List 1-</w:t>
      </w:r>
      <w:r w:rsidR="00E3053D">
        <w:rPr>
          <w:rFonts w:ascii="Times New Roman" w:eastAsia="Times New Roman" w:hAnsi="Times New Roman" w:cs="Times New Roman"/>
          <w:color w:val="000000" w:themeColor="text1"/>
          <w:sz w:val="24"/>
          <w:szCs w:val="24"/>
          <w:lang w:eastAsia="en-IN"/>
        </w:rPr>
        <w:t>The top 10 sugarcane producing countries in the world (based on latest available data)-</w:t>
      </w:r>
    </w:p>
    <w:tbl>
      <w:tblPr>
        <w:tblStyle w:val="TableGrid"/>
        <w:tblW w:w="0" w:type="auto"/>
        <w:tblLook w:val="04A0" w:firstRow="1" w:lastRow="0" w:firstColumn="1" w:lastColumn="0" w:noHBand="0" w:noVBand="1"/>
      </w:tblPr>
      <w:tblGrid>
        <w:gridCol w:w="3185"/>
        <w:gridCol w:w="3182"/>
        <w:gridCol w:w="3209"/>
      </w:tblGrid>
      <w:tr w:rsidR="00E3053D" w14:paraId="6AD679EF"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1A44ABF3" w14:textId="77777777" w:rsidR="00E3053D" w:rsidRDefault="00E3053D" w:rsidP="00091EB5">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Brazil</w:t>
            </w:r>
          </w:p>
        </w:tc>
        <w:tc>
          <w:tcPr>
            <w:tcW w:w="3321" w:type="dxa"/>
            <w:tcBorders>
              <w:top w:val="single" w:sz="4" w:space="0" w:color="auto"/>
              <w:left w:val="single" w:sz="4" w:space="0" w:color="auto"/>
              <w:bottom w:val="single" w:sz="4" w:space="0" w:color="auto"/>
              <w:right w:val="single" w:sz="4" w:space="0" w:color="auto"/>
            </w:tcBorders>
            <w:hideMark/>
          </w:tcPr>
          <w:p w14:paraId="578536E8" w14:textId="77777777" w:rsidR="00E3053D" w:rsidRDefault="00E3053D" w:rsidP="00091EB5">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Thailand</w:t>
            </w:r>
          </w:p>
        </w:tc>
        <w:tc>
          <w:tcPr>
            <w:tcW w:w="3321" w:type="dxa"/>
            <w:tcBorders>
              <w:top w:val="single" w:sz="4" w:space="0" w:color="auto"/>
              <w:left w:val="single" w:sz="4" w:space="0" w:color="auto"/>
              <w:bottom w:val="single" w:sz="4" w:space="0" w:color="auto"/>
              <w:right w:val="single" w:sz="4" w:space="0" w:color="auto"/>
            </w:tcBorders>
            <w:hideMark/>
          </w:tcPr>
          <w:p w14:paraId="2C9853E0" w14:textId="77777777" w:rsidR="00E3053D" w:rsidRDefault="00E3053D" w:rsidP="00091EB5">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Colombia</w:t>
            </w:r>
          </w:p>
        </w:tc>
      </w:tr>
      <w:tr w:rsidR="00E3053D" w14:paraId="31B20ED4"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4110C38E" w14:textId="77777777" w:rsidR="00E3053D" w:rsidRDefault="00E3053D" w:rsidP="00091EB5">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India</w:t>
            </w:r>
          </w:p>
        </w:tc>
        <w:tc>
          <w:tcPr>
            <w:tcW w:w="3321" w:type="dxa"/>
            <w:tcBorders>
              <w:top w:val="single" w:sz="4" w:space="0" w:color="auto"/>
              <w:left w:val="single" w:sz="4" w:space="0" w:color="auto"/>
              <w:bottom w:val="single" w:sz="4" w:space="0" w:color="auto"/>
              <w:right w:val="single" w:sz="4" w:space="0" w:color="auto"/>
            </w:tcBorders>
            <w:hideMark/>
          </w:tcPr>
          <w:p w14:paraId="3B2AF0A2" w14:textId="77777777" w:rsidR="00E3053D" w:rsidRDefault="00E3053D" w:rsidP="00091EB5">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Pakistan</w:t>
            </w:r>
          </w:p>
        </w:tc>
        <w:tc>
          <w:tcPr>
            <w:tcW w:w="3321" w:type="dxa"/>
            <w:tcBorders>
              <w:top w:val="single" w:sz="4" w:space="0" w:color="auto"/>
              <w:left w:val="single" w:sz="4" w:space="0" w:color="auto"/>
              <w:bottom w:val="single" w:sz="4" w:space="0" w:color="auto"/>
              <w:right w:val="single" w:sz="4" w:space="0" w:color="auto"/>
            </w:tcBorders>
            <w:hideMark/>
          </w:tcPr>
          <w:p w14:paraId="795E4CB7" w14:textId="77777777" w:rsidR="00E3053D" w:rsidRDefault="00E3053D" w:rsidP="00091EB5">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Indonesia</w:t>
            </w:r>
          </w:p>
        </w:tc>
      </w:tr>
      <w:tr w:rsidR="00E3053D" w14:paraId="4C5D1B08"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16EFA8B8" w14:textId="77777777" w:rsidR="00E3053D" w:rsidRDefault="00E3053D" w:rsidP="00091EB5">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China</w:t>
            </w:r>
          </w:p>
        </w:tc>
        <w:tc>
          <w:tcPr>
            <w:tcW w:w="3321" w:type="dxa"/>
            <w:tcBorders>
              <w:top w:val="single" w:sz="4" w:space="0" w:color="auto"/>
              <w:left w:val="single" w:sz="4" w:space="0" w:color="auto"/>
              <w:bottom w:val="single" w:sz="4" w:space="0" w:color="auto"/>
              <w:right w:val="single" w:sz="4" w:space="0" w:color="auto"/>
            </w:tcBorders>
            <w:hideMark/>
          </w:tcPr>
          <w:p w14:paraId="03285C2F" w14:textId="77777777" w:rsidR="00E3053D" w:rsidRDefault="00E3053D" w:rsidP="00091EB5">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Mexico</w:t>
            </w:r>
          </w:p>
        </w:tc>
        <w:tc>
          <w:tcPr>
            <w:tcW w:w="3321" w:type="dxa"/>
            <w:tcBorders>
              <w:top w:val="single" w:sz="4" w:space="0" w:color="auto"/>
              <w:left w:val="single" w:sz="4" w:space="0" w:color="auto"/>
              <w:bottom w:val="single" w:sz="4" w:space="0" w:color="auto"/>
              <w:right w:val="single" w:sz="4" w:space="0" w:color="auto"/>
            </w:tcBorders>
            <w:hideMark/>
          </w:tcPr>
          <w:p w14:paraId="3E653989" w14:textId="77777777" w:rsidR="00E3053D" w:rsidRDefault="00E3053D" w:rsidP="00091EB5">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Philippines</w:t>
            </w:r>
          </w:p>
        </w:tc>
      </w:tr>
      <w:tr w:rsidR="00E3053D" w14:paraId="29825914"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2AE2DFB8" w14:textId="77777777" w:rsidR="00E3053D" w:rsidRDefault="00E3053D" w:rsidP="00091EB5">
            <w:pPr>
              <w:pStyle w:val="ListParagraph"/>
              <w:numPr>
                <w:ilvl w:val="0"/>
                <w:numId w:val="1"/>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Australia</w:t>
            </w:r>
          </w:p>
        </w:tc>
        <w:tc>
          <w:tcPr>
            <w:tcW w:w="3321" w:type="dxa"/>
            <w:tcBorders>
              <w:top w:val="single" w:sz="4" w:space="0" w:color="auto"/>
              <w:left w:val="single" w:sz="4" w:space="0" w:color="auto"/>
              <w:bottom w:val="single" w:sz="4" w:space="0" w:color="auto"/>
              <w:right w:val="single" w:sz="4" w:space="0" w:color="auto"/>
            </w:tcBorders>
          </w:tcPr>
          <w:p w14:paraId="5CAD5934" w14:textId="77777777" w:rsidR="00E3053D" w:rsidRDefault="00E3053D">
            <w:pPr>
              <w:spacing w:line="360" w:lineRule="auto"/>
              <w:ind w:left="360"/>
              <w:jc w:val="both"/>
              <w:rPr>
                <w:rFonts w:ascii="Times New Roman" w:hAnsi="Times New Roman" w:cs="Times New Roman"/>
                <w:color w:val="000000" w:themeColor="text1"/>
                <w:sz w:val="24"/>
                <w:szCs w:val="24"/>
              </w:rPr>
            </w:pPr>
          </w:p>
        </w:tc>
        <w:tc>
          <w:tcPr>
            <w:tcW w:w="3321" w:type="dxa"/>
            <w:tcBorders>
              <w:top w:val="single" w:sz="4" w:space="0" w:color="auto"/>
              <w:left w:val="single" w:sz="4" w:space="0" w:color="auto"/>
              <w:bottom w:val="single" w:sz="4" w:space="0" w:color="auto"/>
              <w:right w:val="single" w:sz="4" w:space="0" w:color="auto"/>
            </w:tcBorders>
          </w:tcPr>
          <w:p w14:paraId="0144050C" w14:textId="77777777" w:rsidR="00E3053D" w:rsidRDefault="00E3053D">
            <w:pPr>
              <w:spacing w:line="360" w:lineRule="auto"/>
              <w:jc w:val="both"/>
              <w:rPr>
                <w:rFonts w:ascii="Times New Roman" w:hAnsi="Times New Roman" w:cs="Times New Roman"/>
                <w:color w:val="000000" w:themeColor="text1"/>
                <w:sz w:val="24"/>
                <w:szCs w:val="24"/>
              </w:rPr>
            </w:pPr>
          </w:p>
        </w:tc>
      </w:tr>
    </w:tbl>
    <w:p w14:paraId="08A02531" w14:textId="77777777" w:rsidR="00E3053D" w:rsidRDefault="00E3053D" w:rsidP="00E3053D">
      <w:pPr>
        <w:spacing w:line="360" w:lineRule="auto"/>
        <w:jc w:val="both"/>
        <w:rPr>
          <w:rFonts w:ascii="Times New Roman" w:eastAsia="Times New Roman" w:hAnsi="Times New Roman" w:cs="Times New Roman"/>
          <w:b/>
          <w:bCs/>
          <w:color w:val="000000" w:themeColor="text1"/>
          <w:sz w:val="24"/>
          <w:szCs w:val="24"/>
          <w:lang w:val="en-IN" w:eastAsia="en-IN"/>
        </w:rPr>
      </w:pPr>
      <w:r>
        <w:rPr>
          <w:rFonts w:ascii="Times New Roman" w:hAnsi="Times New Roman" w:cs="Times New Roman"/>
          <w:b/>
          <w:bCs/>
          <w:color w:val="000000" w:themeColor="text1"/>
          <w:sz w:val="24"/>
          <w:szCs w:val="24"/>
        </w:rPr>
        <w:t xml:space="preserve">Source: </w:t>
      </w:r>
      <w:r>
        <w:rPr>
          <w:rFonts w:ascii="Times New Roman" w:eastAsia="Times New Roman" w:hAnsi="Times New Roman" w:cs="Times New Roman"/>
          <w:b/>
          <w:bCs/>
          <w:color w:val="000000" w:themeColor="text1"/>
          <w:sz w:val="24"/>
          <w:szCs w:val="24"/>
          <w:lang w:eastAsia="en-IN"/>
        </w:rPr>
        <w:t>United Nations Food and Agriculture Organization</w:t>
      </w:r>
    </w:p>
    <w:p w14:paraId="02BF8E60" w14:textId="77777777" w:rsidR="00E3053D" w:rsidRDefault="00E3053D" w:rsidP="00E3053D">
      <w:pPr>
        <w:spacing w:line="360" w:lineRule="auto"/>
        <w:jc w:val="both"/>
        <w:rPr>
          <w:rFonts w:ascii="Times New Roman" w:eastAsiaTheme="minorHAnsi" w:hAnsi="Times New Roman" w:cs="Times New Roman"/>
          <w:b/>
          <w:bCs/>
          <w:color w:val="000000" w:themeColor="text1"/>
          <w:kern w:val="2"/>
          <w:sz w:val="24"/>
          <w:szCs w:val="24"/>
        </w:rPr>
      </w:pPr>
    </w:p>
    <w:p w14:paraId="09C5B23C" w14:textId="77777777" w:rsidR="00E3053D" w:rsidRDefault="00E3053D" w:rsidP="00E305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India is the second-largest producer of sugarcane in the world after Brazil. Sugarcane is an important cash crop in India, contributing significantly to the country's economy.According to </w:t>
      </w:r>
      <w:r>
        <w:rPr>
          <w:rFonts w:ascii="Times New Roman" w:hAnsi="Times New Roman" w:cs="Times New Roman"/>
          <w:color w:val="000000" w:themeColor="text1"/>
          <w:sz w:val="24"/>
          <w:szCs w:val="24"/>
        </w:rPr>
        <w:lastRenderedPageBreak/>
        <w:t>the latest available data from the Indian Ministry of Agriculture and Farmers Welfare (2019-2020), the total area under sugarcane cultivation in India is around 5.2 million hectares, with an estimated production of 354 million metric tons.</w:t>
      </w:r>
    </w:p>
    <w:p w14:paraId="00537039" w14:textId="77777777" w:rsidR="00E3053D" w:rsidRDefault="00E3053D" w:rsidP="00E305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average yield of sugarcane in India is around 70-75 tons per hectare. However, this can vary depending on factors such as weather conditions, soil quality, irrigation, and the use of fertilizers and pesticides.Uttar Pradesh is the largest sugarcane producing state in India, accounting for around 40% of the country's total sugarcane production. </w:t>
      </w:r>
    </w:p>
    <w:p w14:paraId="1C04E0F3" w14:textId="7DD32128" w:rsidR="00E3053D" w:rsidRDefault="00EE38F8" w:rsidP="00E3053D">
      <w:pPr>
        <w:spacing w:line="36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t>List-2</w:t>
      </w:r>
      <w:r w:rsidR="001869EF">
        <w:rPr>
          <w:rFonts w:ascii="Times New Roman" w:eastAsia="Times New Roman" w:hAnsi="Times New Roman" w:cs="Times New Roman"/>
          <w:color w:val="000000" w:themeColor="text1"/>
          <w:sz w:val="24"/>
          <w:szCs w:val="24"/>
          <w:lang w:eastAsia="en-IN"/>
        </w:rPr>
        <w:t xml:space="preserve"> </w:t>
      </w:r>
      <w:r w:rsidR="00E3053D">
        <w:rPr>
          <w:rFonts w:ascii="Times New Roman" w:eastAsia="Times New Roman" w:hAnsi="Times New Roman" w:cs="Times New Roman"/>
          <w:color w:val="000000" w:themeColor="text1"/>
          <w:sz w:val="24"/>
          <w:szCs w:val="24"/>
          <w:lang w:eastAsia="en-IN"/>
        </w:rPr>
        <w:t>The rank list of the top sugarcane producing states in India (based on the latest available data)-</w:t>
      </w:r>
    </w:p>
    <w:tbl>
      <w:tblPr>
        <w:tblStyle w:val="TableGrid"/>
        <w:tblW w:w="0" w:type="auto"/>
        <w:tblLook w:val="04A0" w:firstRow="1" w:lastRow="0" w:firstColumn="1" w:lastColumn="0" w:noHBand="0" w:noVBand="1"/>
      </w:tblPr>
      <w:tblGrid>
        <w:gridCol w:w="3183"/>
        <w:gridCol w:w="3211"/>
        <w:gridCol w:w="3182"/>
      </w:tblGrid>
      <w:tr w:rsidR="00E3053D" w14:paraId="5A4C2ED0"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02369D98" w14:textId="77777777" w:rsidR="00E3053D" w:rsidRDefault="00E3053D" w:rsidP="00091EB5">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Uttar Pradesh</w:t>
            </w:r>
          </w:p>
        </w:tc>
        <w:tc>
          <w:tcPr>
            <w:tcW w:w="3321" w:type="dxa"/>
            <w:tcBorders>
              <w:top w:val="single" w:sz="4" w:space="0" w:color="auto"/>
              <w:left w:val="single" w:sz="4" w:space="0" w:color="auto"/>
              <w:bottom w:val="single" w:sz="4" w:space="0" w:color="auto"/>
              <w:right w:val="single" w:sz="4" w:space="0" w:color="auto"/>
            </w:tcBorders>
            <w:hideMark/>
          </w:tcPr>
          <w:p w14:paraId="04488233" w14:textId="77777777" w:rsidR="00E3053D" w:rsidRDefault="00E3053D" w:rsidP="00091EB5">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Maharashtra</w:t>
            </w:r>
          </w:p>
        </w:tc>
        <w:tc>
          <w:tcPr>
            <w:tcW w:w="3321" w:type="dxa"/>
            <w:tcBorders>
              <w:top w:val="single" w:sz="4" w:space="0" w:color="auto"/>
              <w:left w:val="single" w:sz="4" w:space="0" w:color="auto"/>
              <w:bottom w:val="single" w:sz="4" w:space="0" w:color="auto"/>
              <w:right w:val="single" w:sz="4" w:space="0" w:color="auto"/>
            </w:tcBorders>
            <w:hideMark/>
          </w:tcPr>
          <w:p w14:paraId="6CB797EC" w14:textId="77777777" w:rsidR="00E3053D" w:rsidRDefault="00E3053D" w:rsidP="00091EB5">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Karnataka</w:t>
            </w:r>
          </w:p>
        </w:tc>
      </w:tr>
      <w:tr w:rsidR="00E3053D" w14:paraId="4F2DAF4E"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37ACB675" w14:textId="77777777" w:rsidR="00E3053D" w:rsidRDefault="00E3053D" w:rsidP="00091EB5">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Tamil Nadu</w:t>
            </w:r>
          </w:p>
        </w:tc>
        <w:tc>
          <w:tcPr>
            <w:tcW w:w="3321" w:type="dxa"/>
            <w:tcBorders>
              <w:top w:val="single" w:sz="4" w:space="0" w:color="auto"/>
              <w:left w:val="single" w:sz="4" w:space="0" w:color="auto"/>
              <w:bottom w:val="single" w:sz="4" w:space="0" w:color="auto"/>
              <w:right w:val="single" w:sz="4" w:space="0" w:color="auto"/>
            </w:tcBorders>
            <w:hideMark/>
          </w:tcPr>
          <w:p w14:paraId="77E0789F" w14:textId="77777777" w:rsidR="00E3053D" w:rsidRDefault="00E3053D" w:rsidP="00091EB5">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Gujarat</w:t>
            </w:r>
          </w:p>
        </w:tc>
        <w:tc>
          <w:tcPr>
            <w:tcW w:w="3321" w:type="dxa"/>
            <w:tcBorders>
              <w:top w:val="single" w:sz="4" w:space="0" w:color="auto"/>
              <w:left w:val="single" w:sz="4" w:space="0" w:color="auto"/>
              <w:bottom w:val="single" w:sz="4" w:space="0" w:color="auto"/>
              <w:right w:val="single" w:sz="4" w:space="0" w:color="auto"/>
            </w:tcBorders>
            <w:hideMark/>
          </w:tcPr>
          <w:p w14:paraId="79806EF5" w14:textId="77777777" w:rsidR="00E3053D" w:rsidRDefault="00E3053D" w:rsidP="00091EB5">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Andhra Pradesh</w:t>
            </w:r>
          </w:p>
        </w:tc>
      </w:tr>
      <w:tr w:rsidR="00E3053D" w14:paraId="1B52E881"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26AB1862" w14:textId="77777777" w:rsidR="00E3053D" w:rsidRDefault="00E3053D" w:rsidP="00091EB5">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Telangana</w:t>
            </w:r>
          </w:p>
        </w:tc>
        <w:tc>
          <w:tcPr>
            <w:tcW w:w="3321" w:type="dxa"/>
            <w:tcBorders>
              <w:top w:val="single" w:sz="4" w:space="0" w:color="auto"/>
              <w:left w:val="single" w:sz="4" w:space="0" w:color="auto"/>
              <w:bottom w:val="single" w:sz="4" w:space="0" w:color="auto"/>
              <w:right w:val="single" w:sz="4" w:space="0" w:color="auto"/>
            </w:tcBorders>
            <w:hideMark/>
          </w:tcPr>
          <w:p w14:paraId="0CD3214D" w14:textId="77777777" w:rsidR="00E3053D" w:rsidRDefault="00E3053D" w:rsidP="00091EB5">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Bihar</w:t>
            </w:r>
          </w:p>
        </w:tc>
        <w:tc>
          <w:tcPr>
            <w:tcW w:w="3321" w:type="dxa"/>
            <w:tcBorders>
              <w:top w:val="single" w:sz="4" w:space="0" w:color="auto"/>
              <w:left w:val="single" w:sz="4" w:space="0" w:color="auto"/>
              <w:bottom w:val="single" w:sz="4" w:space="0" w:color="auto"/>
              <w:right w:val="single" w:sz="4" w:space="0" w:color="auto"/>
            </w:tcBorders>
            <w:hideMark/>
          </w:tcPr>
          <w:p w14:paraId="1AB13535" w14:textId="77777777" w:rsidR="00E3053D" w:rsidRDefault="00E3053D" w:rsidP="00091EB5">
            <w:pPr>
              <w:pStyle w:val="ListParagraph"/>
              <w:numPr>
                <w:ilvl w:val="0"/>
                <w:numId w:val="2"/>
              </w:num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eastAsia="en-IN"/>
              </w:rPr>
              <w:t>Haryana</w:t>
            </w:r>
          </w:p>
        </w:tc>
      </w:tr>
      <w:tr w:rsidR="00E3053D" w14:paraId="5B8F3A18"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56AE63D2" w14:textId="77777777" w:rsidR="00E3053D" w:rsidRDefault="00E3053D" w:rsidP="00091EB5">
            <w:pPr>
              <w:pStyle w:val="ListParagraph"/>
              <w:numPr>
                <w:ilvl w:val="0"/>
                <w:numId w:val="2"/>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Punjab</w:t>
            </w:r>
          </w:p>
        </w:tc>
        <w:tc>
          <w:tcPr>
            <w:tcW w:w="3321" w:type="dxa"/>
            <w:tcBorders>
              <w:top w:val="single" w:sz="4" w:space="0" w:color="auto"/>
              <w:left w:val="single" w:sz="4" w:space="0" w:color="auto"/>
              <w:bottom w:val="single" w:sz="4" w:space="0" w:color="auto"/>
              <w:right w:val="single" w:sz="4" w:space="0" w:color="auto"/>
            </w:tcBorders>
          </w:tcPr>
          <w:p w14:paraId="7B3849A6" w14:textId="77777777" w:rsidR="00E3053D" w:rsidRDefault="00E3053D">
            <w:pPr>
              <w:spacing w:line="360" w:lineRule="auto"/>
              <w:jc w:val="both"/>
              <w:rPr>
                <w:rFonts w:ascii="Times New Roman" w:eastAsia="Times New Roman" w:hAnsi="Times New Roman" w:cs="Times New Roman"/>
                <w:color w:val="000000" w:themeColor="text1"/>
                <w:kern w:val="0"/>
                <w:sz w:val="24"/>
                <w:szCs w:val="24"/>
                <w:lang w:eastAsia="en-IN"/>
              </w:rPr>
            </w:pPr>
          </w:p>
        </w:tc>
        <w:tc>
          <w:tcPr>
            <w:tcW w:w="3321" w:type="dxa"/>
            <w:tcBorders>
              <w:top w:val="single" w:sz="4" w:space="0" w:color="auto"/>
              <w:left w:val="single" w:sz="4" w:space="0" w:color="auto"/>
              <w:bottom w:val="single" w:sz="4" w:space="0" w:color="auto"/>
              <w:right w:val="single" w:sz="4" w:space="0" w:color="auto"/>
            </w:tcBorders>
          </w:tcPr>
          <w:p w14:paraId="396E67C1" w14:textId="77777777" w:rsidR="00E3053D" w:rsidRDefault="00E3053D">
            <w:pPr>
              <w:spacing w:line="360" w:lineRule="auto"/>
              <w:jc w:val="both"/>
              <w:rPr>
                <w:rFonts w:ascii="Times New Roman" w:eastAsia="Times New Roman" w:hAnsi="Times New Roman" w:cs="Times New Roman"/>
                <w:color w:val="000000" w:themeColor="text1"/>
                <w:kern w:val="0"/>
                <w:sz w:val="24"/>
                <w:szCs w:val="24"/>
                <w:lang w:eastAsia="en-IN"/>
              </w:rPr>
            </w:pPr>
          </w:p>
        </w:tc>
      </w:tr>
    </w:tbl>
    <w:p w14:paraId="20B48289" w14:textId="77777777" w:rsidR="00E3053D" w:rsidRDefault="00E3053D" w:rsidP="00E3053D">
      <w:pPr>
        <w:spacing w:line="360" w:lineRule="auto"/>
        <w:jc w:val="both"/>
        <w:rPr>
          <w:rFonts w:ascii="Times New Roman" w:eastAsia="Times New Roman" w:hAnsi="Times New Roman" w:cs="Times New Roman"/>
          <w:b/>
          <w:bCs/>
          <w:color w:val="000000" w:themeColor="text1"/>
          <w:sz w:val="24"/>
          <w:szCs w:val="24"/>
          <w:lang w:val="en-IN" w:eastAsia="en-IN"/>
        </w:rPr>
      </w:pPr>
      <w:r>
        <w:rPr>
          <w:rFonts w:ascii="Times New Roman" w:hAnsi="Times New Roman" w:cs="Times New Roman"/>
          <w:b/>
          <w:bCs/>
          <w:color w:val="000000" w:themeColor="text1"/>
          <w:sz w:val="24"/>
          <w:szCs w:val="24"/>
        </w:rPr>
        <w:t xml:space="preserve">Source: </w:t>
      </w:r>
      <w:r>
        <w:rPr>
          <w:rFonts w:ascii="Times New Roman" w:eastAsia="Times New Roman" w:hAnsi="Times New Roman" w:cs="Times New Roman"/>
          <w:b/>
          <w:bCs/>
          <w:color w:val="000000" w:themeColor="text1"/>
          <w:sz w:val="24"/>
          <w:szCs w:val="24"/>
          <w:lang w:eastAsia="en-IN"/>
        </w:rPr>
        <w:t>Indian Ministry of Agriculture and Farmers Welfare</w:t>
      </w:r>
    </w:p>
    <w:p w14:paraId="4800971D" w14:textId="77777777" w:rsidR="00E3053D" w:rsidRDefault="00E3053D" w:rsidP="00E3053D">
      <w:pPr>
        <w:spacing w:line="360" w:lineRule="auto"/>
        <w:jc w:val="both"/>
        <w:rPr>
          <w:rFonts w:ascii="Times New Roman" w:eastAsiaTheme="minorHAnsi" w:hAnsi="Times New Roman" w:cs="Times New Roman"/>
          <w:b/>
          <w:bCs/>
          <w:color w:val="000000" w:themeColor="text1"/>
          <w:kern w:val="2"/>
          <w:sz w:val="24"/>
          <w:szCs w:val="24"/>
        </w:rPr>
      </w:pPr>
    </w:p>
    <w:p w14:paraId="59B2091A" w14:textId="77777777" w:rsidR="00E3053D" w:rsidRDefault="00E3053D" w:rsidP="00E305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Sugarcane is an important agricultural crop in Bihar, one of the eastern states of India. According to the latest available data from the Indian Ministry of Agriculture and Farmers Welfare (2019-2020), the total area under sugarcane cultivation in Bihar is around 215,000 hectares, with an estimated production of 14.4 million metric tons.</w:t>
      </w:r>
    </w:p>
    <w:p w14:paraId="1E1414EC" w14:textId="77777777" w:rsidR="00E3053D" w:rsidRDefault="00E3053D" w:rsidP="00E305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average yield of sugarcane in Bihar is around 67 tons per hectare, which is slightly lower than the national average of 70-75 tons per hectare. However, the yield can vary depending on factors such as weather conditions, soil quality, irrigation, and the use of fertilizers and pesticides.</w:t>
      </w:r>
    </w:p>
    <w:p w14:paraId="0373597C" w14:textId="77777777" w:rsidR="00E3053D" w:rsidRDefault="00E3053D" w:rsidP="00E3053D">
      <w:pPr>
        <w:spacing w:line="360" w:lineRule="auto"/>
        <w:jc w:val="both"/>
        <w:rPr>
          <w:rFonts w:ascii="Times New Roman" w:eastAsia="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rPr>
        <w:t>The sugarcane industry in Bihar provides employment to thousands of people, both directly and indirectly. The state government has been taking steps to promote sugarcane cultivation in the state and to increase productivity through the adoption of modern farming techniques and the use of high-yielding varieties of sugarcane.</w:t>
      </w:r>
    </w:p>
    <w:p w14:paraId="7B3CA2EA" w14:textId="4141E8DA" w:rsidR="00E3053D" w:rsidRDefault="001869EF" w:rsidP="00E3053D">
      <w:pPr>
        <w:spacing w:line="360" w:lineRule="auto"/>
        <w:jc w:val="both"/>
        <w:rPr>
          <w:rFonts w:ascii="Times New Roman" w:eastAsia="Times New Roman" w:hAnsi="Times New Roman" w:cs="Times New Roman"/>
          <w:color w:val="000000" w:themeColor="text1"/>
          <w:sz w:val="24"/>
          <w:szCs w:val="24"/>
          <w:lang w:eastAsia="en-IN"/>
        </w:rPr>
      </w:pPr>
      <w:r>
        <w:rPr>
          <w:rFonts w:ascii="Times New Roman" w:eastAsia="Times New Roman" w:hAnsi="Times New Roman" w:cs="Times New Roman"/>
          <w:color w:val="000000" w:themeColor="text1"/>
          <w:sz w:val="24"/>
          <w:szCs w:val="24"/>
          <w:lang w:eastAsia="en-IN"/>
        </w:rPr>
        <w:lastRenderedPageBreak/>
        <w:t>List 3-</w:t>
      </w:r>
      <w:r w:rsidR="00E3053D">
        <w:rPr>
          <w:rFonts w:ascii="Times New Roman" w:eastAsia="Times New Roman" w:hAnsi="Times New Roman" w:cs="Times New Roman"/>
          <w:color w:val="000000" w:themeColor="text1"/>
          <w:sz w:val="24"/>
          <w:szCs w:val="24"/>
          <w:lang w:eastAsia="en-IN"/>
        </w:rPr>
        <w:t>The rank list of the top sugarcane producing districts in Bihar (based on the latest available data):</w:t>
      </w:r>
    </w:p>
    <w:tbl>
      <w:tblPr>
        <w:tblStyle w:val="TableGrid"/>
        <w:tblW w:w="0" w:type="auto"/>
        <w:tblLook w:val="04A0" w:firstRow="1" w:lastRow="0" w:firstColumn="1" w:lastColumn="0" w:noHBand="0" w:noVBand="1"/>
      </w:tblPr>
      <w:tblGrid>
        <w:gridCol w:w="3187"/>
        <w:gridCol w:w="3185"/>
        <w:gridCol w:w="3204"/>
      </w:tblGrid>
      <w:tr w:rsidR="00E3053D" w14:paraId="5DBB3972"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6042E60A" w14:textId="77777777" w:rsidR="00E3053D" w:rsidRDefault="00E3053D" w:rsidP="00091EB5">
            <w:pPr>
              <w:pStyle w:val="ListParagraph"/>
              <w:numPr>
                <w:ilvl w:val="0"/>
                <w:numId w:val="3"/>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West Champaran</w:t>
            </w:r>
          </w:p>
        </w:tc>
        <w:tc>
          <w:tcPr>
            <w:tcW w:w="3321" w:type="dxa"/>
            <w:tcBorders>
              <w:top w:val="single" w:sz="4" w:space="0" w:color="auto"/>
              <w:left w:val="single" w:sz="4" w:space="0" w:color="auto"/>
              <w:bottom w:val="single" w:sz="4" w:space="0" w:color="auto"/>
              <w:right w:val="single" w:sz="4" w:space="0" w:color="auto"/>
            </w:tcBorders>
            <w:hideMark/>
          </w:tcPr>
          <w:p w14:paraId="017FF15E" w14:textId="77777777" w:rsidR="00E3053D" w:rsidRDefault="00E3053D" w:rsidP="00091EB5">
            <w:pPr>
              <w:pStyle w:val="ListParagraph"/>
              <w:numPr>
                <w:ilvl w:val="0"/>
                <w:numId w:val="3"/>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Gopalganj</w:t>
            </w:r>
          </w:p>
        </w:tc>
        <w:tc>
          <w:tcPr>
            <w:tcW w:w="3321" w:type="dxa"/>
            <w:tcBorders>
              <w:top w:val="single" w:sz="4" w:space="0" w:color="auto"/>
              <w:left w:val="single" w:sz="4" w:space="0" w:color="auto"/>
              <w:bottom w:val="single" w:sz="4" w:space="0" w:color="auto"/>
              <w:right w:val="single" w:sz="4" w:space="0" w:color="auto"/>
            </w:tcBorders>
            <w:hideMark/>
          </w:tcPr>
          <w:p w14:paraId="245B4D8F" w14:textId="77777777" w:rsidR="00E3053D" w:rsidRDefault="00E3053D" w:rsidP="00091EB5">
            <w:pPr>
              <w:pStyle w:val="ListParagraph"/>
              <w:numPr>
                <w:ilvl w:val="0"/>
                <w:numId w:val="3"/>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Siwan</w:t>
            </w:r>
          </w:p>
        </w:tc>
      </w:tr>
      <w:tr w:rsidR="00E3053D" w14:paraId="6517A95E"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7297AF3A" w14:textId="77777777" w:rsidR="00E3053D" w:rsidRDefault="00E3053D" w:rsidP="00091EB5">
            <w:pPr>
              <w:pStyle w:val="ListParagraph"/>
              <w:numPr>
                <w:ilvl w:val="0"/>
                <w:numId w:val="3"/>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Saran</w:t>
            </w:r>
          </w:p>
        </w:tc>
        <w:tc>
          <w:tcPr>
            <w:tcW w:w="3321" w:type="dxa"/>
            <w:tcBorders>
              <w:top w:val="single" w:sz="4" w:space="0" w:color="auto"/>
              <w:left w:val="single" w:sz="4" w:space="0" w:color="auto"/>
              <w:bottom w:val="single" w:sz="4" w:space="0" w:color="auto"/>
              <w:right w:val="single" w:sz="4" w:space="0" w:color="auto"/>
            </w:tcBorders>
            <w:hideMark/>
          </w:tcPr>
          <w:p w14:paraId="402A404D" w14:textId="77777777" w:rsidR="00E3053D" w:rsidRDefault="00E3053D" w:rsidP="00091EB5">
            <w:pPr>
              <w:pStyle w:val="ListParagraph"/>
              <w:numPr>
                <w:ilvl w:val="0"/>
                <w:numId w:val="3"/>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East Champaran</w:t>
            </w:r>
          </w:p>
        </w:tc>
        <w:tc>
          <w:tcPr>
            <w:tcW w:w="3321" w:type="dxa"/>
            <w:tcBorders>
              <w:top w:val="single" w:sz="4" w:space="0" w:color="auto"/>
              <w:left w:val="single" w:sz="4" w:space="0" w:color="auto"/>
              <w:bottom w:val="single" w:sz="4" w:space="0" w:color="auto"/>
              <w:right w:val="single" w:sz="4" w:space="0" w:color="auto"/>
            </w:tcBorders>
            <w:hideMark/>
          </w:tcPr>
          <w:p w14:paraId="2FF1AA1B" w14:textId="77777777" w:rsidR="00E3053D" w:rsidRDefault="00E3053D" w:rsidP="00091EB5">
            <w:pPr>
              <w:pStyle w:val="ListParagraph"/>
              <w:numPr>
                <w:ilvl w:val="0"/>
                <w:numId w:val="3"/>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Muzaffarpur</w:t>
            </w:r>
          </w:p>
        </w:tc>
      </w:tr>
      <w:tr w:rsidR="00E3053D" w14:paraId="1D4B50B6"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57C97A00" w14:textId="77777777" w:rsidR="00E3053D" w:rsidRDefault="00E3053D" w:rsidP="00091EB5">
            <w:pPr>
              <w:pStyle w:val="ListParagraph"/>
              <w:numPr>
                <w:ilvl w:val="0"/>
                <w:numId w:val="3"/>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Sitamarhi</w:t>
            </w:r>
          </w:p>
        </w:tc>
        <w:tc>
          <w:tcPr>
            <w:tcW w:w="3321" w:type="dxa"/>
            <w:tcBorders>
              <w:top w:val="single" w:sz="4" w:space="0" w:color="auto"/>
              <w:left w:val="single" w:sz="4" w:space="0" w:color="auto"/>
              <w:bottom w:val="single" w:sz="4" w:space="0" w:color="auto"/>
              <w:right w:val="single" w:sz="4" w:space="0" w:color="auto"/>
            </w:tcBorders>
            <w:hideMark/>
          </w:tcPr>
          <w:p w14:paraId="675A3FB1" w14:textId="77777777" w:rsidR="00E3053D" w:rsidRDefault="00E3053D" w:rsidP="00091EB5">
            <w:pPr>
              <w:pStyle w:val="ListParagraph"/>
              <w:numPr>
                <w:ilvl w:val="0"/>
                <w:numId w:val="3"/>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Samastipur</w:t>
            </w:r>
          </w:p>
        </w:tc>
        <w:tc>
          <w:tcPr>
            <w:tcW w:w="3321" w:type="dxa"/>
            <w:tcBorders>
              <w:top w:val="single" w:sz="4" w:space="0" w:color="auto"/>
              <w:left w:val="single" w:sz="4" w:space="0" w:color="auto"/>
              <w:bottom w:val="single" w:sz="4" w:space="0" w:color="auto"/>
              <w:right w:val="single" w:sz="4" w:space="0" w:color="auto"/>
            </w:tcBorders>
            <w:hideMark/>
          </w:tcPr>
          <w:p w14:paraId="0C4A6682" w14:textId="77777777" w:rsidR="00E3053D" w:rsidRDefault="00E3053D" w:rsidP="00091EB5">
            <w:pPr>
              <w:pStyle w:val="ListParagraph"/>
              <w:numPr>
                <w:ilvl w:val="0"/>
                <w:numId w:val="3"/>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Vaishali</w:t>
            </w:r>
          </w:p>
        </w:tc>
      </w:tr>
      <w:tr w:rsidR="00E3053D" w14:paraId="0A6DE92D" w14:textId="77777777" w:rsidTr="00E3053D">
        <w:tc>
          <w:tcPr>
            <w:tcW w:w="3320" w:type="dxa"/>
            <w:tcBorders>
              <w:top w:val="single" w:sz="4" w:space="0" w:color="auto"/>
              <w:left w:val="single" w:sz="4" w:space="0" w:color="auto"/>
              <w:bottom w:val="single" w:sz="4" w:space="0" w:color="auto"/>
              <w:right w:val="single" w:sz="4" w:space="0" w:color="auto"/>
            </w:tcBorders>
            <w:hideMark/>
          </w:tcPr>
          <w:p w14:paraId="6D641488" w14:textId="77777777" w:rsidR="00E3053D" w:rsidRDefault="00E3053D" w:rsidP="00091EB5">
            <w:pPr>
              <w:pStyle w:val="ListParagraph"/>
              <w:numPr>
                <w:ilvl w:val="0"/>
                <w:numId w:val="3"/>
              </w:numPr>
              <w:spacing w:after="0" w:line="360" w:lineRule="auto"/>
              <w:jc w:val="both"/>
              <w:rPr>
                <w:rFonts w:ascii="Times New Roman" w:eastAsia="Times New Roman" w:hAnsi="Times New Roman" w:cs="Times New Roman"/>
                <w:color w:val="000000" w:themeColor="text1"/>
                <w:kern w:val="0"/>
                <w:sz w:val="24"/>
                <w:szCs w:val="24"/>
                <w:lang w:eastAsia="en-IN"/>
              </w:rPr>
            </w:pPr>
            <w:r>
              <w:rPr>
                <w:rFonts w:ascii="Times New Roman" w:eastAsia="Times New Roman" w:hAnsi="Times New Roman" w:cs="Times New Roman"/>
                <w:color w:val="000000" w:themeColor="text1"/>
                <w:kern w:val="0"/>
                <w:sz w:val="24"/>
                <w:szCs w:val="24"/>
                <w:lang w:eastAsia="en-IN"/>
              </w:rPr>
              <w:t>Madhubani</w:t>
            </w:r>
          </w:p>
        </w:tc>
        <w:tc>
          <w:tcPr>
            <w:tcW w:w="3321" w:type="dxa"/>
            <w:tcBorders>
              <w:top w:val="single" w:sz="4" w:space="0" w:color="auto"/>
              <w:left w:val="single" w:sz="4" w:space="0" w:color="auto"/>
              <w:bottom w:val="single" w:sz="4" w:space="0" w:color="auto"/>
              <w:right w:val="single" w:sz="4" w:space="0" w:color="auto"/>
            </w:tcBorders>
          </w:tcPr>
          <w:p w14:paraId="33748B03" w14:textId="77777777" w:rsidR="00E3053D" w:rsidRDefault="00E3053D">
            <w:pPr>
              <w:spacing w:line="360" w:lineRule="auto"/>
              <w:jc w:val="both"/>
              <w:rPr>
                <w:rFonts w:ascii="Times New Roman" w:eastAsia="Times New Roman" w:hAnsi="Times New Roman" w:cs="Times New Roman"/>
                <w:color w:val="000000" w:themeColor="text1"/>
                <w:kern w:val="0"/>
                <w:sz w:val="24"/>
                <w:szCs w:val="24"/>
                <w:lang w:eastAsia="en-IN"/>
              </w:rPr>
            </w:pPr>
          </w:p>
        </w:tc>
        <w:tc>
          <w:tcPr>
            <w:tcW w:w="3321" w:type="dxa"/>
            <w:tcBorders>
              <w:top w:val="single" w:sz="4" w:space="0" w:color="auto"/>
              <w:left w:val="single" w:sz="4" w:space="0" w:color="auto"/>
              <w:bottom w:val="single" w:sz="4" w:space="0" w:color="auto"/>
              <w:right w:val="single" w:sz="4" w:space="0" w:color="auto"/>
            </w:tcBorders>
          </w:tcPr>
          <w:p w14:paraId="1905B142" w14:textId="77777777" w:rsidR="00E3053D" w:rsidRDefault="00E3053D">
            <w:pPr>
              <w:spacing w:line="360" w:lineRule="auto"/>
              <w:jc w:val="both"/>
              <w:rPr>
                <w:rFonts w:ascii="Times New Roman" w:eastAsia="Times New Roman" w:hAnsi="Times New Roman" w:cs="Times New Roman"/>
                <w:color w:val="000000" w:themeColor="text1"/>
                <w:kern w:val="0"/>
                <w:sz w:val="24"/>
                <w:szCs w:val="24"/>
                <w:lang w:eastAsia="en-IN"/>
              </w:rPr>
            </w:pPr>
          </w:p>
        </w:tc>
      </w:tr>
    </w:tbl>
    <w:p w14:paraId="35971FAA" w14:textId="77777777" w:rsidR="00E3053D" w:rsidRDefault="00E3053D" w:rsidP="00E3053D">
      <w:pPr>
        <w:spacing w:line="360" w:lineRule="auto"/>
        <w:jc w:val="both"/>
        <w:rPr>
          <w:rFonts w:ascii="Times New Roman" w:eastAsia="Times New Roman" w:hAnsi="Times New Roman" w:cs="Times New Roman"/>
          <w:b/>
          <w:bCs/>
          <w:color w:val="000000" w:themeColor="text1"/>
          <w:sz w:val="24"/>
          <w:szCs w:val="24"/>
          <w:lang w:val="en-IN" w:eastAsia="en-IN"/>
        </w:rPr>
      </w:pPr>
      <w:r>
        <w:rPr>
          <w:rFonts w:ascii="Times New Roman" w:eastAsia="Times New Roman" w:hAnsi="Times New Roman" w:cs="Times New Roman"/>
          <w:b/>
          <w:bCs/>
          <w:color w:val="000000" w:themeColor="text1"/>
          <w:sz w:val="24"/>
          <w:szCs w:val="24"/>
          <w:lang w:eastAsia="en-IN"/>
        </w:rPr>
        <w:t xml:space="preserve">Source: Indian Ministry of Agriculture and Farmers Welfare </w:t>
      </w:r>
    </w:p>
    <w:p w14:paraId="01A69F11" w14:textId="77777777" w:rsidR="00E3053D" w:rsidRDefault="00E3053D" w:rsidP="00E3053D">
      <w:pPr>
        <w:spacing w:line="360" w:lineRule="auto"/>
        <w:jc w:val="both"/>
        <w:rPr>
          <w:rFonts w:ascii="Times New Roman" w:eastAsia="Times New Roman" w:hAnsi="Times New Roman" w:cs="Times New Roman"/>
          <w:b/>
          <w:bCs/>
          <w:color w:val="000000" w:themeColor="text1"/>
          <w:sz w:val="24"/>
          <w:szCs w:val="24"/>
          <w:lang w:eastAsia="en-IN"/>
        </w:rPr>
      </w:pPr>
    </w:p>
    <w:p w14:paraId="70310EA3" w14:textId="77777777" w:rsidR="00E3053D" w:rsidRDefault="00E3053D" w:rsidP="00E3053D">
      <w:pPr>
        <w:spacing w:line="360" w:lineRule="auto"/>
        <w:jc w:val="both"/>
        <w:rPr>
          <w:rFonts w:ascii="Times New Roman" w:eastAsiaTheme="minorHAnsi" w:hAnsi="Times New Roman" w:cs="Times New Roman"/>
          <w:color w:val="000000" w:themeColor="text1"/>
          <w:kern w:val="2"/>
          <w:sz w:val="24"/>
          <w:szCs w:val="24"/>
        </w:rPr>
      </w:pPr>
      <w:r>
        <w:rPr>
          <w:rFonts w:ascii="Times New Roman" w:hAnsi="Times New Roman" w:cs="Times New Roman"/>
          <w:color w:val="000000" w:themeColor="text1"/>
          <w:sz w:val="24"/>
          <w:szCs w:val="24"/>
        </w:rPr>
        <w:t>A single bud cutter is a tool used in the propagation of sugarcane, which is an important agricultural crop in many parts of the world. The tool is used to cut the sugarcane stalk into small sections, each containing a single bud or "node," which can then be planted to grow into a new sugarcane plant.</w:t>
      </w:r>
    </w:p>
    <w:p w14:paraId="250B7DA7" w14:textId="77777777" w:rsidR="00E3053D" w:rsidRDefault="00E3053D" w:rsidP="00E305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The use of single bud cuttings is an important technique in the production of high-quality sugarcane. By using single bud cuttings, farmers can ensure that each new plant is genetically identical to the parent plant, which can help to maintain desirable traits such as high sugar content, disease resistance, and high yields.</w:t>
      </w:r>
    </w:p>
    <w:p w14:paraId="44E0270A" w14:textId="77777777" w:rsidR="00E3053D" w:rsidRDefault="00E3053D" w:rsidP="00E305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Single bud cutters can be manual or automated, and are typically designed to make precise cuts to the sugarcane stalks. The tool works by clamping onto the sugarcane stalk and cutting it into small sections, with each section containing a single bud. The cuttings are then planted in the ground or in a propagation tray, where they can grow into new sugarcane plants.</w:t>
      </w:r>
    </w:p>
    <w:p w14:paraId="66468D63" w14:textId="77777777" w:rsidR="00E3053D" w:rsidRDefault="00E3053D" w:rsidP="00E305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Overall, the use of single bud cuttings is an important technique in sugarcane cultivation, as it allows farmers to propagate high-quality sugarcane plants with desirable traits.</w:t>
      </w:r>
    </w:p>
    <w:p w14:paraId="3BAAF83D" w14:textId="77777777" w:rsidR="00E3053D" w:rsidRDefault="00E3053D" w:rsidP="00E3053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 a single bud chipping machine was developed under the department of Farm Machinery and Power Engineering department, College of Agricultural Engineering and Technology Department, DRPCAU, Pusa and needs to assess its performance with the following objectives-</w:t>
      </w:r>
    </w:p>
    <w:p w14:paraId="29021DDE" w14:textId="77777777" w:rsidR="00E3053D" w:rsidRDefault="00E3053D" w:rsidP="00E3053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To test the efficiency of cutting.</w:t>
      </w:r>
    </w:p>
    <w:p w14:paraId="5140A218" w14:textId="77777777" w:rsidR="00E3053D" w:rsidRDefault="00E3053D" w:rsidP="00E3053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To reduce the human effort to cut the single nodes from sugarcane for sowing.</w:t>
      </w:r>
    </w:p>
    <w:p w14:paraId="37974165" w14:textId="77777777" w:rsidR="00E3053D" w:rsidRDefault="00E3053D" w:rsidP="00E3053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To testthe efficiency of germination of single node.</w:t>
      </w:r>
    </w:p>
    <w:p w14:paraId="40B48EE4" w14:textId="77777777" w:rsidR="00E3053D" w:rsidRDefault="00E3053D" w:rsidP="00E3053D">
      <w:pPr>
        <w:pStyle w:val="ListParagraph"/>
        <w:spacing w:line="360" w:lineRule="auto"/>
        <w:jc w:val="both"/>
        <w:rPr>
          <w:rFonts w:ascii="Times New Roman" w:hAnsi="Times New Roman" w:cs="Times New Roman"/>
          <w:sz w:val="24"/>
          <w:szCs w:val="24"/>
        </w:rPr>
      </w:pPr>
    </w:p>
    <w:p w14:paraId="69DA9A71" w14:textId="77777777" w:rsidR="00E3053D" w:rsidRDefault="00E3053D" w:rsidP="00E3053D">
      <w:pPr>
        <w:pStyle w:val="ListParagraph"/>
        <w:spacing w:line="360" w:lineRule="auto"/>
        <w:jc w:val="both"/>
        <w:rPr>
          <w:rFonts w:ascii="Times New Roman" w:hAnsi="Times New Roman" w:cs="Times New Roman"/>
          <w:sz w:val="24"/>
          <w:szCs w:val="24"/>
        </w:rPr>
      </w:pPr>
    </w:p>
    <w:p w14:paraId="0263C42F" w14:textId="77777777" w:rsidR="00E3053D" w:rsidRDefault="00E3053D" w:rsidP="00E3053D">
      <w:pPr>
        <w:pStyle w:val="ListParagraph"/>
        <w:spacing w:line="360" w:lineRule="auto"/>
        <w:jc w:val="both"/>
        <w:rPr>
          <w:rFonts w:ascii="Times New Roman" w:hAnsi="Times New Roman" w:cs="Times New Roman"/>
          <w:sz w:val="24"/>
          <w:szCs w:val="24"/>
        </w:rPr>
      </w:pPr>
    </w:p>
    <w:p w14:paraId="4869FE77" w14:textId="77777777" w:rsidR="00E3053D" w:rsidRDefault="00E3053D" w:rsidP="00E3053D">
      <w:pPr>
        <w:pStyle w:val="ListParagraph"/>
        <w:spacing w:line="360" w:lineRule="auto"/>
        <w:jc w:val="both"/>
        <w:rPr>
          <w:rFonts w:ascii="Times New Roman" w:hAnsi="Times New Roman" w:cs="Times New Roman"/>
          <w:sz w:val="24"/>
          <w:szCs w:val="24"/>
        </w:rPr>
      </w:pPr>
    </w:p>
    <w:p w14:paraId="2553E856" w14:textId="77777777" w:rsidR="00E3053D" w:rsidRDefault="00E3053D" w:rsidP="00E3053D">
      <w:pPr>
        <w:pStyle w:val="ListParagraph"/>
        <w:spacing w:line="360" w:lineRule="auto"/>
        <w:jc w:val="both"/>
        <w:rPr>
          <w:rFonts w:ascii="Times New Roman" w:hAnsi="Times New Roman" w:cs="Times New Roman"/>
          <w:sz w:val="24"/>
          <w:szCs w:val="24"/>
        </w:rPr>
      </w:pPr>
    </w:p>
    <w:p w14:paraId="1F04F234" w14:textId="77777777" w:rsidR="00E3053D" w:rsidRPr="001326E3" w:rsidRDefault="00E3053D" w:rsidP="004F4EBC">
      <w:pPr>
        <w:pBdr>
          <w:bottom w:val="single" w:sz="4" w:space="1" w:color="auto"/>
        </w:pBdr>
        <w:spacing w:line="360" w:lineRule="auto"/>
        <w:jc w:val="center"/>
        <w:rPr>
          <w:rFonts w:ascii="Times New Roman" w:hAnsi="Times New Roman" w:cs="Times New Roman"/>
          <w:b/>
          <w:bCs/>
          <w:sz w:val="36"/>
          <w:szCs w:val="36"/>
        </w:rPr>
      </w:pPr>
      <w:r w:rsidRPr="001326E3">
        <w:rPr>
          <w:rFonts w:ascii="Times New Roman" w:hAnsi="Times New Roman" w:cs="Times New Roman"/>
          <w:b/>
          <w:bCs/>
          <w:sz w:val="36"/>
          <w:szCs w:val="36"/>
        </w:rPr>
        <w:t>REVIEW OF LITERATURE</w:t>
      </w:r>
    </w:p>
    <w:p w14:paraId="1BCC68E5" w14:textId="77777777" w:rsidR="001F6D23" w:rsidRPr="00ED5106" w:rsidRDefault="001F6D23" w:rsidP="001F6D23">
      <w:pPr>
        <w:pStyle w:val="ListParagraph"/>
        <w:spacing w:line="360" w:lineRule="auto"/>
        <w:ind w:left="360" w:hanging="76"/>
        <w:jc w:val="both"/>
        <w:rPr>
          <w:rFonts w:ascii="Times New Roman" w:hAnsi="Times New Roman" w:cs="Times New Roman"/>
          <w:sz w:val="24"/>
          <w:szCs w:val="24"/>
        </w:rPr>
      </w:pPr>
      <w:r w:rsidRPr="00CF4397">
        <w:rPr>
          <w:rFonts w:ascii="Times New Roman" w:hAnsi="Times New Roman" w:cs="Times New Roman"/>
          <w:b/>
          <w:bCs/>
          <w:sz w:val="24"/>
          <w:szCs w:val="24"/>
        </w:rPr>
        <w:t>Ugle et al. (2015</w:t>
      </w:r>
      <w:r w:rsidRPr="00CF4397">
        <w:rPr>
          <w:rFonts w:ascii="Times New Roman" w:hAnsi="Times New Roman" w:cs="Times New Roman"/>
          <w:sz w:val="24"/>
          <w:szCs w:val="24"/>
        </w:rPr>
        <w:t>) conducted an experimental study on a semi-automatic sugarcane bud cutting machine. The study aimed to evaluate the performance of the machine and compare it with manual bud cutting. The results showed that the machine could cut sugarcane buds with a higher accuracy than manual cutting, with a reduction in labour requirement.</w:t>
      </w:r>
    </w:p>
    <w:p w14:paraId="0BE0CEEB" w14:textId="77777777" w:rsidR="001F6D23" w:rsidRPr="00ED5106" w:rsidRDefault="001F6D23" w:rsidP="001F6D23">
      <w:pPr>
        <w:pStyle w:val="ListParagraph"/>
        <w:spacing w:line="360" w:lineRule="auto"/>
        <w:ind w:left="360" w:hanging="76"/>
        <w:jc w:val="both"/>
        <w:rPr>
          <w:rFonts w:ascii="Times New Roman" w:hAnsi="Times New Roman" w:cs="Times New Roman"/>
          <w:sz w:val="24"/>
          <w:szCs w:val="24"/>
        </w:rPr>
      </w:pPr>
      <w:r w:rsidRPr="00CF4397">
        <w:rPr>
          <w:rFonts w:ascii="Times New Roman" w:hAnsi="Times New Roman" w:cs="Times New Roman"/>
          <w:b/>
          <w:bCs/>
          <w:sz w:val="24"/>
          <w:szCs w:val="24"/>
        </w:rPr>
        <w:t>Jadhav et al. (2016)</w:t>
      </w:r>
      <w:r w:rsidRPr="00CF4397">
        <w:rPr>
          <w:rFonts w:ascii="Times New Roman" w:hAnsi="Times New Roman" w:cs="Times New Roman"/>
          <w:sz w:val="24"/>
          <w:szCs w:val="24"/>
        </w:rPr>
        <w:t xml:space="preserve"> developed a semi-automatic sugarcane bud cutter machine with the aim of reducing labour costs and increasing productivity. The machine was evaluated in the field, and the results showed that it was efficient and could save labour costs.</w:t>
      </w:r>
    </w:p>
    <w:p w14:paraId="4A6EC9EA" w14:textId="77777777" w:rsidR="001F6D23" w:rsidRPr="00CF4397" w:rsidRDefault="001F6D23" w:rsidP="001F6D23">
      <w:pPr>
        <w:pStyle w:val="ListParagraph"/>
        <w:spacing w:line="360" w:lineRule="auto"/>
        <w:ind w:left="360" w:hanging="76"/>
        <w:jc w:val="both"/>
        <w:rPr>
          <w:rFonts w:ascii="Times New Roman" w:hAnsi="Times New Roman" w:cs="Times New Roman"/>
          <w:sz w:val="24"/>
          <w:szCs w:val="24"/>
        </w:rPr>
      </w:pPr>
      <w:r w:rsidRPr="00CF4397">
        <w:rPr>
          <w:rFonts w:ascii="Times New Roman" w:hAnsi="Times New Roman" w:cs="Times New Roman"/>
          <w:b/>
          <w:bCs/>
          <w:sz w:val="24"/>
          <w:szCs w:val="24"/>
        </w:rPr>
        <w:t>Magdum et al. (2016)</w:t>
      </w:r>
      <w:r w:rsidRPr="00CF4397">
        <w:rPr>
          <w:rFonts w:ascii="Times New Roman" w:hAnsi="Times New Roman" w:cs="Times New Roman"/>
          <w:sz w:val="24"/>
          <w:szCs w:val="24"/>
        </w:rPr>
        <w:t>developed a bud cutter using a platform, hemi sphere chipping knife of G.I pipe and roller follower with a simple harmonic motion belt drive used for speed reduction. It was used to chip out the node from sugarcane for sowing purpose. In this project using two hemisphere chipping knifes which provided gentle cutting of node without extra loss of sugarcane during sowing. G I cutting blades were using to cut the buds. The cam and roller follower transmitted the rotary motion of gear shaft in to a reciprocating motion of the cutter. The machine was powered by electric motor. Cutting speed was calculated as per the motor and reduction gear boxes. Large number of buds was easily chipped off in this way in a short period of time.</w:t>
      </w:r>
    </w:p>
    <w:p w14:paraId="1744E6DC" w14:textId="77777777" w:rsidR="001F6D23" w:rsidRPr="00CF4397" w:rsidRDefault="001F6D23" w:rsidP="001F6D23">
      <w:pPr>
        <w:pStyle w:val="ListParagraph"/>
        <w:spacing w:line="360" w:lineRule="auto"/>
        <w:ind w:left="360" w:hanging="76"/>
        <w:jc w:val="both"/>
        <w:rPr>
          <w:rFonts w:ascii="Times New Roman" w:hAnsi="Times New Roman" w:cs="Times New Roman"/>
          <w:sz w:val="24"/>
          <w:szCs w:val="24"/>
        </w:rPr>
      </w:pPr>
      <w:r w:rsidRPr="00CF4397">
        <w:rPr>
          <w:rFonts w:ascii="Times New Roman" w:hAnsi="Times New Roman" w:cs="Times New Roman"/>
          <w:b/>
          <w:bCs/>
          <w:sz w:val="24"/>
          <w:szCs w:val="24"/>
        </w:rPr>
        <w:t>Bhandare et al. (2017)</w:t>
      </w:r>
      <w:r w:rsidRPr="00CF4397">
        <w:rPr>
          <w:rFonts w:ascii="Times New Roman" w:hAnsi="Times New Roman" w:cs="Times New Roman"/>
          <w:sz w:val="24"/>
          <w:szCs w:val="24"/>
        </w:rPr>
        <w:t>developed a food pedal bud cutter. the unit removed the node from the node of the sugarcane whichwas then used for planting. It was hampered by lack of availability of samplings in large numbers. The device consists of platform, hemi sphere chipping knife, sphere chipping knife, linkage system and handle, it was used to chip out the node from sugarcane for sowing purpose. The radius of the hemispherical blade was 2.5 cm.</w:t>
      </w:r>
    </w:p>
    <w:p w14:paraId="49593906" w14:textId="77777777" w:rsidR="001F6D23" w:rsidRPr="00CF4397" w:rsidRDefault="001F6D23" w:rsidP="001F6D23">
      <w:pPr>
        <w:pStyle w:val="ListParagraph"/>
        <w:spacing w:line="360" w:lineRule="auto"/>
        <w:ind w:left="360" w:hanging="76"/>
        <w:jc w:val="both"/>
        <w:rPr>
          <w:rFonts w:ascii="Times New Roman" w:hAnsi="Times New Roman" w:cs="Times New Roman"/>
          <w:sz w:val="24"/>
          <w:szCs w:val="24"/>
        </w:rPr>
      </w:pPr>
      <w:r w:rsidRPr="00CF4397">
        <w:rPr>
          <w:rFonts w:ascii="Times New Roman" w:hAnsi="Times New Roman" w:cs="Times New Roman"/>
          <w:b/>
          <w:bCs/>
          <w:sz w:val="24"/>
          <w:szCs w:val="24"/>
        </w:rPr>
        <w:t>Prasad et al. (2017)</w:t>
      </w:r>
      <w:r w:rsidRPr="00CF4397">
        <w:rPr>
          <w:rFonts w:ascii="Times New Roman" w:hAnsi="Times New Roman" w:cs="Times New Roman"/>
          <w:sz w:val="24"/>
          <w:szCs w:val="24"/>
        </w:rPr>
        <w:t xml:space="preserve">developed a semi-automated sugarcane node chipping machinewhich was fabricated and assembled as per the proposed design. Through the development of sugarcane </w:t>
      </w:r>
      <w:r w:rsidRPr="00CF4397">
        <w:rPr>
          <w:rFonts w:ascii="Times New Roman" w:hAnsi="Times New Roman" w:cs="Times New Roman"/>
          <w:sz w:val="24"/>
          <w:szCs w:val="24"/>
        </w:rPr>
        <w:lastRenderedPageBreak/>
        <w:t>node cutting machine, slicing the inter-node was  possible, so that nearly 1.8 tons of sugarcane stalk was utilized which was considered as wastage in traditional method. The sugarcane node cutting machine based on the required consideration and objective was ready with all the required connection and support on the mild steel frame. The outcome of the fabricated machine was to separate the buds from the sugarcane stalk. In the traditional way of plantation, nearly 3 tons of sugarcane was used for plantation per acre. The sugarcane with 2 to 3 buds known as seed was planted continuously. In this traditional method, nearly 1.5 tons of useful sugarcane stalk was being wasted per Acre for plantation.</w:t>
      </w:r>
    </w:p>
    <w:p w14:paraId="7EED705F" w14:textId="77777777" w:rsidR="001F6D23" w:rsidRPr="00CF4397" w:rsidRDefault="001F6D23" w:rsidP="001F6D23">
      <w:pPr>
        <w:pStyle w:val="ListParagraph"/>
        <w:spacing w:line="360" w:lineRule="auto"/>
        <w:ind w:left="360" w:firstLine="491"/>
        <w:jc w:val="both"/>
        <w:rPr>
          <w:rFonts w:ascii="Times New Roman" w:hAnsi="Times New Roman" w:cs="Times New Roman"/>
          <w:sz w:val="24"/>
          <w:szCs w:val="24"/>
        </w:rPr>
      </w:pPr>
      <w:r w:rsidRPr="00CF4397">
        <w:rPr>
          <w:rFonts w:ascii="Times New Roman" w:hAnsi="Times New Roman" w:cs="Times New Roman"/>
          <w:b/>
          <w:bCs/>
          <w:sz w:val="24"/>
          <w:szCs w:val="24"/>
        </w:rPr>
        <w:t>Jadhav et al. (2017)</w:t>
      </w:r>
      <w:r w:rsidRPr="00CF4397">
        <w:rPr>
          <w:rFonts w:ascii="Times New Roman" w:hAnsi="Times New Roman" w:cs="Times New Roman"/>
          <w:sz w:val="24"/>
          <w:szCs w:val="24"/>
        </w:rPr>
        <w:t xml:space="preserve">developed a machine where the sugarcane was placed on the conveyor system and camera sensor took the image of sugarcane and actuator with the cutter at its end to cut sugarcane node. The conveyor was powered with the help of stepper motor. For controlling the stepper motor and to actuate the actuator the different controllers like Arduino board and raspberry pie were used and the motion was controlled with the help of the program. This system had proposed the new system for sugarcane node cutting using machine vision system. It reduced the danger of causing injury which generally happens in a hydraulic cutter. </w:t>
      </w:r>
    </w:p>
    <w:p w14:paraId="75FCDA81" w14:textId="77777777" w:rsidR="001F6D23" w:rsidRPr="00CF4397" w:rsidRDefault="001F6D23" w:rsidP="001F6D23">
      <w:pPr>
        <w:pStyle w:val="ListParagraph"/>
        <w:spacing w:line="360" w:lineRule="auto"/>
        <w:ind w:left="360" w:firstLine="491"/>
        <w:jc w:val="both"/>
        <w:rPr>
          <w:rFonts w:ascii="Times New Roman" w:hAnsi="Times New Roman" w:cs="Times New Roman"/>
          <w:sz w:val="24"/>
          <w:szCs w:val="24"/>
        </w:rPr>
      </w:pPr>
      <w:r w:rsidRPr="00CF4397">
        <w:rPr>
          <w:rFonts w:ascii="Times New Roman" w:hAnsi="Times New Roman" w:cs="Times New Roman"/>
          <w:b/>
          <w:bCs/>
          <w:sz w:val="24"/>
          <w:szCs w:val="24"/>
        </w:rPr>
        <w:t>Abarna et al. (2017)</w:t>
      </w:r>
      <w:r w:rsidRPr="00CF4397">
        <w:rPr>
          <w:rFonts w:ascii="Times New Roman" w:hAnsi="Times New Roman" w:cs="Times New Roman"/>
          <w:sz w:val="24"/>
          <w:szCs w:val="24"/>
        </w:rPr>
        <w:t xml:space="preserve"> developed a sugarcane bud cutting machine for small scale farmers. The machine can handle various sugarcane sizes and diameters. Traditional method for cutting sugarcane node caused wastage of sugarcane and time. Also, time was saved by this process as compare to the traditional system of sugarcane node cutting. Extra piece of sugarcane bud waste in small scale farm that was saved by using sugarcane bud cutting machine that can be used as a fodder for animals. </w:t>
      </w:r>
    </w:p>
    <w:p w14:paraId="00577995" w14:textId="77777777" w:rsidR="001F6D23" w:rsidRPr="00CF4397" w:rsidRDefault="001F6D23" w:rsidP="001F6D23">
      <w:pPr>
        <w:pStyle w:val="ListParagraph"/>
        <w:spacing w:line="360" w:lineRule="auto"/>
        <w:ind w:left="360" w:firstLine="491"/>
        <w:jc w:val="both"/>
        <w:rPr>
          <w:rFonts w:ascii="Times New Roman" w:hAnsi="Times New Roman" w:cs="Times New Roman"/>
          <w:sz w:val="24"/>
          <w:szCs w:val="24"/>
        </w:rPr>
      </w:pPr>
      <w:r w:rsidRPr="00CF4397">
        <w:rPr>
          <w:rFonts w:ascii="Times New Roman" w:hAnsi="Times New Roman" w:cs="Times New Roman"/>
          <w:b/>
          <w:bCs/>
          <w:sz w:val="24"/>
          <w:szCs w:val="24"/>
        </w:rPr>
        <w:t>Ragupathi et al. (2017)</w:t>
      </w:r>
      <w:r w:rsidRPr="00CF4397">
        <w:rPr>
          <w:rFonts w:ascii="Times New Roman" w:hAnsi="Times New Roman" w:cs="Times New Roman"/>
          <w:sz w:val="24"/>
          <w:szCs w:val="24"/>
        </w:rPr>
        <w:t xml:space="preserve"> developed a machine for the field of small scale industries related to agricultural activities. It was very useful for the workers work in the lathe and small scale industries. This project reduced the cost of the labour. The speed of the cutting and releasing stroke was varied by the timer control unit circuit. </w:t>
      </w:r>
    </w:p>
    <w:p w14:paraId="36E00034" w14:textId="77777777" w:rsidR="001F6D23" w:rsidRPr="00CF4397" w:rsidRDefault="001F6D23" w:rsidP="001F6D23">
      <w:pPr>
        <w:pStyle w:val="ListParagraph"/>
        <w:spacing w:line="360" w:lineRule="auto"/>
        <w:ind w:left="360" w:firstLine="491"/>
        <w:jc w:val="both"/>
        <w:rPr>
          <w:rFonts w:ascii="Times New Roman" w:hAnsi="Times New Roman" w:cs="Times New Roman"/>
          <w:sz w:val="24"/>
          <w:szCs w:val="24"/>
        </w:rPr>
      </w:pPr>
      <w:r w:rsidRPr="00CF4397">
        <w:rPr>
          <w:rFonts w:ascii="Times New Roman" w:hAnsi="Times New Roman" w:cs="Times New Roman"/>
          <w:b/>
          <w:bCs/>
          <w:sz w:val="24"/>
          <w:szCs w:val="24"/>
        </w:rPr>
        <w:t>Ndiwa et al. (2018)</w:t>
      </w:r>
      <w:r w:rsidRPr="00CF4397">
        <w:rPr>
          <w:rFonts w:ascii="Times New Roman" w:hAnsi="Times New Roman" w:cs="Times New Roman"/>
          <w:sz w:val="24"/>
          <w:szCs w:val="24"/>
        </w:rPr>
        <w:t xml:space="preserve"> conducted a study on the development of a sugarcane bud cutting machine using a power hacksaw. The machine was evaluated in terms of its cutting accuracy and efficiency. The study concluded that the machine was efficient and could be used to cut sugarcane buds with a high degree of accuracy.</w:t>
      </w:r>
    </w:p>
    <w:p w14:paraId="4A7491C6" w14:textId="77777777" w:rsidR="001F6D23" w:rsidRPr="00CF4397" w:rsidRDefault="001F6D23" w:rsidP="001F6D23">
      <w:pPr>
        <w:pStyle w:val="ListParagraph"/>
        <w:spacing w:line="360" w:lineRule="auto"/>
        <w:ind w:left="360" w:firstLine="491"/>
        <w:jc w:val="both"/>
        <w:rPr>
          <w:rFonts w:ascii="Times New Roman" w:hAnsi="Times New Roman" w:cs="Times New Roman"/>
          <w:sz w:val="24"/>
          <w:szCs w:val="24"/>
        </w:rPr>
      </w:pPr>
      <w:r w:rsidRPr="00CF4397">
        <w:rPr>
          <w:rFonts w:ascii="Times New Roman" w:hAnsi="Times New Roman" w:cs="Times New Roman"/>
          <w:b/>
          <w:bCs/>
          <w:sz w:val="24"/>
          <w:szCs w:val="24"/>
        </w:rPr>
        <w:lastRenderedPageBreak/>
        <w:t xml:space="preserve">Makwana et al. (2019) </w:t>
      </w:r>
      <w:r w:rsidRPr="00CF4397">
        <w:rPr>
          <w:rFonts w:ascii="Times New Roman" w:hAnsi="Times New Roman" w:cs="Times New Roman"/>
          <w:sz w:val="24"/>
          <w:szCs w:val="24"/>
        </w:rPr>
        <w:t>developed an automated sugarcane bud cutter machine</w:t>
      </w:r>
      <w:r w:rsidRPr="00CF4397">
        <w:rPr>
          <w:rFonts w:ascii="Times New Roman" w:hAnsi="Times New Roman" w:cs="Times New Roman"/>
          <w:b/>
          <w:bCs/>
          <w:sz w:val="24"/>
          <w:szCs w:val="24"/>
        </w:rPr>
        <w:t xml:space="preserve">. </w:t>
      </w:r>
      <w:r w:rsidRPr="00CF4397">
        <w:rPr>
          <w:rFonts w:ascii="Times New Roman" w:hAnsi="Times New Roman" w:cs="Times New Roman"/>
          <w:sz w:val="24"/>
          <w:szCs w:val="24"/>
        </w:rPr>
        <w:t>The machine was designed to cut sugarcane buds with high accuracy and efficiency. The study concluded that the machine was effective in cutting sugarcane buds, with reduced labour costs and increased productivity.</w:t>
      </w:r>
    </w:p>
    <w:p w14:paraId="75093AB5" w14:textId="77777777" w:rsidR="001F6D23" w:rsidRPr="009B1B44" w:rsidRDefault="001F6D23" w:rsidP="001F6D23">
      <w:pPr>
        <w:pStyle w:val="ListParagraph"/>
        <w:spacing w:line="360" w:lineRule="auto"/>
        <w:ind w:left="360" w:firstLine="491"/>
        <w:jc w:val="both"/>
        <w:rPr>
          <w:rFonts w:ascii="Times New Roman" w:hAnsi="Times New Roman" w:cs="Times New Roman"/>
          <w:sz w:val="24"/>
          <w:szCs w:val="24"/>
        </w:rPr>
      </w:pPr>
      <w:r w:rsidRPr="00CF4397">
        <w:rPr>
          <w:rFonts w:ascii="Times New Roman" w:hAnsi="Times New Roman" w:cs="Times New Roman"/>
          <w:b/>
          <w:bCs/>
          <w:sz w:val="24"/>
          <w:szCs w:val="24"/>
        </w:rPr>
        <w:t>Adhapure et al. (2019)</w:t>
      </w:r>
      <w:r w:rsidRPr="00CF4397">
        <w:rPr>
          <w:rFonts w:ascii="Times New Roman" w:hAnsi="Times New Roman" w:cs="Times New Roman"/>
          <w:sz w:val="24"/>
          <w:szCs w:val="24"/>
        </w:rPr>
        <w:t xml:space="preserve"> developed a simple pedal operated sugar cane node cutter. Itreduced the mass and improved the quality of seed for sugarcane to plant node chips. These node chips were less bulky, easily portable and more economical material. Through the development of sugarcane node cutting machine, slicing the inter-node was made possible, sugarcane stalk can be utilized which was considered as wastage in traditional method.  The literature on sugarcane bud cutting machinery shows that the use of machinery can improve the accuracy and efficiency of bud cutting while reducing labour costs. Further research is required to evaluate the effectiveness of different types of sugarcane bud cutting machines and their suitability for different farming systems.</w:t>
      </w:r>
    </w:p>
    <w:p w14:paraId="7E1E3387" w14:textId="77777777" w:rsidR="00E3053D" w:rsidRDefault="00E3053D" w:rsidP="00E3053D">
      <w:pPr>
        <w:pStyle w:val="ListParagraph"/>
        <w:spacing w:line="360" w:lineRule="auto"/>
        <w:jc w:val="both"/>
        <w:rPr>
          <w:rFonts w:ascii="Times New Roman" w:hAnsi="Times New Roman" w:cs="Times New Roman"/>
          <w:sz w:val="24"/>
          <w:szCs w:val="24"/>
        </w:rPr>
      </w:pPr>
    </w:p>
    <w:p w14:paraId="67ABB2F5" w14:textId="77777777" w:rsidR="0091032D" w:rsidRDefault="0091032D"/>
    <w:p w14:paraId="40FD5704" w14:textId="77777777" w:rsidR="00D23D2A" w:rsidRDefault="00D23D2A"/>
    <w:p w14:paraId="52001183" w14:textId="77777777" w:rsidR="00D23D2A" w:rsidRDefault="00D23D2A"/>
    <w:p w14:paraId="67ACBF5B" w14:textId="77777777" w:rsidR="00D23D2A" w:rsidRDefault="00D23D2A"/>
    <w:p w14:paraId="6935EE0F" w14:textId="77777777" w:rsidR="00D23D2A" w:rsidRDefault="00D23D2A"/>
    <w:p w14:paraId="54FA93C8" w14:textId="77777777" w:rsidR="00D23D2A" w:rsidRDefault="00D23D2A"/>
    <w:p w14:paraId="2C0453CC" w14:textId="77777777" w:rsidR="00D23D2A" w:rsidRDefault="00D23D2A"/>
    <w:p w14:paraId="3D0F816A" w14:textId="77777777" w:rsidR="00D23D2A" w:rsidRDefault="00D23D2A"/>
    <w:p w14:paraId="16E4A437" w14:textId="77777777" w:rsidR="00D23D2A" w:rsidRDefault="00D23D2A"/>
    <w:p w14:paraId="5C7C8A40" w14:textId="77777777" w:rsidR="00D23D2A" w:rsidRDefault="00D23D2A"/>
    <w:p w14:paraId="30D0A2E6" w14:textId="77777777" w:rsidR="00D23D2A" w:rsidRDefault="00D23D2A"/>
    <w:p w14:paraId="4F062FBD" w14:textId="77777777" w:rsidR="00D23D2A" w:rsidRDefault="00D23D2A"/>
    <w:p w14:paraId="3B624BDD" w14:textId="77777777" w:rsidR="00D23D2A" w:rsidRDefault="00D23D2A"/>
    <w:p w14:paraId="45052DD5" w14:textId="77777777" w:rsidR="00D23D2A" w:rsidRDefault="00D23D2A"/>
    <w:p w14:paraId="72BC2855" w14:textId="77777777" w:rsidR="00D23D2A" w:rsidRDefault="00D23D2A"/>
    <w:p w14:paraId="37642A8F" w14:textId="77777777" w:rsidR="003343E8" w:rsidRDefault="003343E8"/>
    <w:p w14:paraId="18C17629" w14:textId="77777777" w:rsidR="003343E8" w:rsidRDefault="003343E8"/>
    <w:p w14:paraId="50DEBDF0" w14:textId="77777777" w:rsidR="00D23D2A" w:rsidRPr="001326E3" w:rsidRDefault="00D23D2A" w:rsidP="004F4EBC">
      <w:pPr>
        <w:pBdr>
          <w:bottom w:val="single" w:sz="4" w:space="1" w:color="auto"/>
        </w:pBdr>
        <w:spacing w:line="360" w:lineRule="auto"/>
        <w:jc w:val="center"/>
        <w:rPr>
          <w:rFonts w:ascii="Times New Roman" w:hAnsi="Times New Roman" w:cs="Times New Roman"/>
          <w:b/>
          <w:bCs/>
          <w:sz w:val="36"/>
          <w:szCs w:val="36"/>
        </w:rPr>
      </w:pPr>
      <w:r w:rsidRPr="001326E3">
        <w:rPr>
          <w:rFonts w:ascii="Times New Roman" w:hAnsi="Times New Roman" w:cs="Times New Roman"/>
          <w:b/>
          <w:bCs/>
          <w:sz w:val="36"/>
          <w:szCs w:val="36"/>
        </w:rPr>
        <w:t>MATERIALS AND METHODS</w:t>
      </w:r>
    </w:p>
    <w:p w14:paraId="0C297F20" w14:textId="77777777" w:rsidR="00D23D2A" w:rsidRDefault="00D23D2A"/>
    <w:p w14:paraId="2EFEA76C" w14:textId="77777777" w:rsidR="00D23D2A" w:rsidRPr="00CF4397" w:rsidRDefault="00D23D2A" w:rsidP="00D23D2A">
      <w:pPr>
        <w:shd w:val="clear" w:color="auto" w:fill="FFFFFF"/>
        <w:spacing w:after="0" w:line="360" w:lineRule="auto"/>
        <w:jc w:val="both"/>
        <w:rPr>
          <w:rFonts w:ascii="Times New Roman" w:eastAsia="Times New Roman" w:hAnsi="Times New Roman" w:cs="Times New Roman"/>
          <w:b/>
          <w:bCs/>
          <w:color w:val="000000"/>
          <w:sz w:val="24"/>
          <w:szCs w:val="24"/>
          <w:lang w:eastAsia="en-IN"/>
        </w:rPr>
      </w:pPr>
      <w:r w:rsidRPr="00CF4397">
        <w:rPr>
          <w:rFonts w:ascii="Times New Roman" w:eastAsia="Times New Roman" w:hAnsi="Times New Roman" w:cs="Times New Roman"/>
          <w:b/>
          <w:bCs/>
          <w:color w:val="000000"/>
          <w:sz w:val="24"/>
          <w:szCs w:val="24"/>
          <w:lang w:eastAsia="en-IN"/>
        </w:rPr>
        <w:t>3.1EXPERIMENTAL SITE</w:t>
      </w:r>
    </w:p>
    <w:p w14:paraId="7A69A7EF" w14:textId="77777777" w:rsidR="00D23D2A" w:rsidRDefault="00D23D2A" w:rsidP="00D23D2A">
      <w:pPr>
        <w:shd w:val="clear" w:color="auto" w:fill="FFFFFF"/>
        <w:spacing w:after="0" w:line="360" w:lineRule="auto"/>
        <w:jc w:val="both"/>
        <w:rPr>
          <w:rFonts w:ascii="Times New Roman" w:eastAsia="Times New Roman" w:hAnsi="Times New Roman" w:cs="Times New Roman"/>
          <w:bCs/>
          <w:color w:val="000000"/>
          <w:sz w:val="24"/>
          <w:szCs w:val="24"/>
          <w:lang w:eastAsia="en-IN"/>
        </w:rPr>
      </w:pPr>
      <w:r w:rsidRPr="00CF4397">
        <w:rPr>
          <w:rFonts w:ascii="Times New Roman" w:eastAsia="Times New Roman" w:hAnsi="Times New Roman" w:cs="Times New Roman"/>
          <w:bCs/>
          <w:color w:val="000000"/>
          <w:sz w:val="24"/>
          <w:szCs w:val="24"/>
          <w:lang w:eastAsia="en-IN"/>
        </w:rPr>
        <w:t>The field experiment was conducted at Sugarcane research institute DRPCAU, Pusa ,Bihar. Whose latitude is 25.52</w:t>
      </w:r>
      <w:r w:rsidRPr="00CF4397">
        <w:rPr>
          <w:rFonts w:ascii="Times New Roman" w:eastAsia="Times New Roman" w:hAnsi="Times New Roman" w:cs="Times New Roman"/>
          <w:bCs/>
          <w:color w:val="000000"/>
          <w:sz w:val="24"/>
          <w:szCs w:val="24"/>
          <w:vertAlign w:val="superscript"/>
          <w:lang w:eastAsia="en-IN"/>
        </w:rPr>
        <w:t>o</w:t>
      </w:r>
      <w:r w:rsidRPr="00CF4397">
        <w:rPr>
          <w:rFonts w:ascii="Times New Roman" w:eastAsia="Times New Roman" w:hAnsi="Times New Roman" w:cs="Times New Roman"/>
          <w:bCs/>
          <w:color w:val="000000"/>
          <w:sz w:val="24"/>
          <w:szCs w:val="24"/>
          <w:lang w:eastAsia="en-IN"/>
        </w:rPr>
        <w:t xml:space="preserve"> N and 85.32</w:t>
      </w:r>
      <w:r w:rsidRPr="00CF4397">
        <w:rPr>
          <w:rFonts w:ascii="Times New Roman" w:eastAsia="Times New Roman" w:hAnsi="Times New Roman" w:cs="Times New Roman"/>
          <w:bCs/>
          <w:color w:val="000000"/>
          <w:sz w:val="24"/>
          <w:szCs w:val="24"/>
          <w:vertAlign w:val="superscript"/>
          <w:lang w:eastAsia="en-IN"/>
        </w:rPr>
        <w:t>o</w:t>
      </w:r>
      <w:r w:rsidRPr="00CF4397">
        <w:rPr>
          <w:rFonts w:ascii="Times New Roman" w:eastAsia="Times New Roman" w:hAnsi="Times New Roman" w:cs="Times New Roman"/>
          <w:bCs/>
          <w:color w:val="000000"/>
          <w:sz w:val="24"/>
          <w:szCs w:val="24"/>
          <w:lang w:eastAsia="en-IN"/>
        </w:rPr>
        <w:t xml:space="preserve"> E longitudes 48 m above the mean sea level. And also planted at Sugarcane research institute DRPCAU, Pusa ,Bihar. </w:t>
      </w:r>
      <w:r w:rsidRPr="00CF4397">
        <w:rPr>
          <w:rFonts w:ascii="Times New Roman" w:eastAsia="Times New Roman" w:hAnsi="Times New Roman" w:cs="Times New Roman"/>
          <w:color w:val="000000"/>
          <w:sz w:val="24"/>
          <w:szCs w:val="24"/>
          <w:lang w:eastAsia="en-IN"/>
        </w:rPr>
        <w:t xml:space="preserve">The cutting bud machine was developed in the workshop of the Farm Machinery and Power Engineering </w:t>
      </w:r>
      <w:r>
        <w:rPr>
          <w:rFonts w:ascii="Times New Roman" w:eastAsia="Times New Roman" w:hAnsi="Times New Roman" w:cs="Times New Roman"/>
          <w:color w:val="000000"/>
          <w:sz w:val="24"/>
          <w:szCs w:val="24"/>
          <w:lang w:eastAsia="en-IN"/>
        </w:rPr>
        <w:t>L</w:t>
      </w:r>
      <w:r w:rsidRPr="00CF4397">
        <w:rPr>
          <w:rFonts w:ascii="Times New Roman" w:eastAsia="Times New Roman" w:hAnsi="Times New Roman" w:cs="Times New Roman"/>
          <w:color w:val="000000"/>
          <w:sz w:val="24"/>
          <w:szCs w:val="24"/>
          <w:lang w:eastAsia="en-IN"/>
        </w:rPr>
        <w:t>ab</w:t>
      </w:r>
      <w:r>
        <w:rPr>
          <w:rFonts w:ascii="Times New Roman" w:eastAsia="Times New Roman" w:hAnsi="Times New Roman" w:cs="Times New Roman"/>
          <w:color w:val="000000"/>
          <w:sz w:val="24"/>
          <w:szCs w:val="24"/>
          <w:lang w:eastAsia="en-IN"/>
        </w:rPr>
        <w:t>,</w:t>
      </w:r>
      <w:r w:rsidRPr="00CF4397">
        <w:rPr>
          <w:rFonts w:ascii="Times New Roman" w:eastAsia="Times New Roman" w:hAnsi="Times New Roman" w:cs="Times New Roman"/>
          <w:color w:val="000000"/>
          <w:sz w:val="24"/>
          <w:szCs w:val="24"/>
          <w:lang w:eastAsia="en-IN"/>
        </w:rPr>
        <w:t>Dr</w:t>
      </w:r>
      <w:r>
        <w:rPr>
          <w:rFonts w:ascii="Times New Roman" w:eastAsia="Times New Roman" w:hAnsi="Times New Roman" w:cs="Times New Roman"/>
          <w:color w:val="000000"/>
          <w:sz w:val="24"/>
          <w:szCs w:val="24"/>
          <w:lang w:eastAsia="en-IN"/>
        </w:rPr>
        <w:t>.</w:t>
      </w:r>
      <w:r w:rsidRPr="00CF4397">
        <w:rPr>
          <w:rFonts w:ascii="Times New Roman" w:eastAsia="Times New Roman" w:hAnsi="Times New Roman" w:cs="Times New Roman"/>
          <w:color w:val="000000"/>
          <w:sz w:val="24"/>
          <w:szCs w:val="24"/>
          <w:lang w:eastAsia="en-IN"/>
        </w:rPr>
        <w:t xml:space="preserve"> Rajendra Prasad Central Agricultural University, Pusa, Bihar.</w:t>
      </w:r>
    </w:p>
    <w:p w14:paraId="425C6386" w14:textId="77777777" w:rsidR="00D23D2A" w:rsidRPr="00791E9C" w:rsidRDefault="00D23D2A" w:rsidP="00D23D2A">
      <w:pPr>
        <w:shd w:val="clear" w:color="auto" w:fill="FFFFFF"/>
        <w:spacing w:after="0" w:line="360" w:lineRule="auto"/>
        <w:jc w:val="both"/>
        <w:rPr>
          <w:rFonts w:ascii="Times New Roman" w:eastAsia="Times New Roman" w:hAnsi="Times New Roman" w:cs="Times New Roman"/>
          <w:bCs/>
          <w:color w:val="000000"/>
          <w:sz w:val="24"/>
          <w:szCs w:val="24"/>
          <w:lang w:eastAsia="en-IN"/>
        </w:rPr>
      </w:pPr>
      <w:r w:rsidRPr="00CF4397">
        <w:rPr>
          <w:rFonts w:ascii="Times New Roman" w:eastAsia="Times New Roman" w:hAnsi="Times New Roman" w:cs="Times New Roman"/>
          <w:color w:val="000000"/>
          <w:sz w:val="24"/>
          <w:szCs w:val="24"/>
          <w:lang w:eastAsia="en-IN"/>
        </w:rPr>
        <w:t xml:space="preserve">The source of the  sugarcane  stalks  used  in  this  research  was  from  the  Sugarcane Research  Institute(SRI), RPCAU.  The samples were selected, cleaned, and shelled manually. The test was carried out in SRI and measurements were taken in Farm Machinery </w:t>
      </w:r>
      <w:r>
        <w:rPr>
          <w:rFonts w:ascii="Times New Roman" w:eastAsia="Times New Roman" w:hAnsi="Times New Roman" w:cs="Times New Roman"/>
          <w:color w:val="000000"/>
          <w:sz w:val="24"/>
          <w:szCs w:val="24"/>
          <w:lang w:eastAsia="en-IN"/>
        </w:rPr>
        <w:t>and Power Engineering Lab.</w:t>
      </w:r>
    </w:p>
    <w:p w14:paraId="6D62F480" w14:textId="77777777" w:rsidR="00D23D2A" w:rsidRPr="00CF4397" w:rsidRDefault="00D23D2A" w:rsidP="00D23D2A">
      <w:pPr>
        <w:shd w:val="clear" w:color="auto" w:fill="FFFFFF"/>
        <w:spacing w:after="0" w:line="360" w:lineRule="auto"/>
        <w:jc w:val="both"/>
        <w:rPr>
          <w:rFonts w:ascii="Times New Roman" w:eastAsia="Times New Roman" w:hAnsi="Times New Roman" w:cs="Times New Roman"/>
          <w:b/>
          <w:color w:val="000000"/>
          <w:sz w:val="24"/>
          <w:szCs w:val="24"/>
          <w:lang w:eastAsia="en-IN"/>
        </w:rPr>
      </w:pPr>
      <w:r w:rsidRPr="00D94545">
        <w:rPr>
          <w:rFonts w:ascii="Times New Roman" w:eastAsia="Times New Roman" w:hAnsi="Times New Roman" w:cs="Times New Roman"/>
          <w:b/>
          <w:bCs/>
          <w:color w:val="000000"/>
          <w:sz w:val="24"/>
          <w:szCs w:val="24"/>
          <w:lang w:eastAsia="en-IN"/>
        </w:rPr>
        <w:t>3.2</w:t>
      </w:r>
      <w:r>
        <w:rPr>
          <w:rFonts w:ascii="Times New Roman" w:eastAsia="Times New Roman" w:hAnsi="Times New Roman" w:cs="Times New Roman"/>
          <w:color w:val="000000"/>
          <w:sz w:val="24"/>
          <w:szCs w:val="24"/>
          <w:lang w:eastAsia="en-IN"/>
        </w:rPr>
        <w:t xml:space="preserve"> V</w:t>
      </w:r>
      <w:r w:rsidRPr="00CF4397">
        <w:rPr>
          <w:rFonts w:ascii="Times New Roman" w:eastAsia="Times New Roman" w:hAnsi="Times New Roman" w:cs="Times New Roman"/>
          <w:b/>
          <w:color w:val="000000"/>
          <w:sz w:val="24"/>
          <w:szCs w:val="24"/>
          <w:lang w:eastAsia="en-IN"/>
        </w:rPr>
        <w:t>ARIETIES USED IN EXPERIMENT</w:t>
      </w:r>
    </w:p>
    <w:p w14:paraId="084AD720" w14:textId="77777777" w:rsidR="00D23D2A" w:rsidRPr="00CF4397" w:rsidRDefault="00D23D2A" w:rsidP="00D23D2A">
      <w:pPr>
        <w:shd w:val="clear" w:color="auto" w:fill="FFFFFF"/>
        <w:spacing w:after="0" w:line="360" w:lineRule="auto"/>
        <w:jc w:val="both"/>
        <w:rPr>
          <w:rFonts w:ascii="Times New Roman" w:eastAsia="Times New Roman" w:hAnsi="Times New Roman" w:cs="Times New Roman"/>
          <w:color w:val="000000"/>
          <w:sz w:val="24"/>
          <w:szCs w:val="24"/>
          <w:lang w:eastAsia="en-IN"/>
        </w:rPr>
      </w:pPr>
      <w:r w:rsidRPr="00CF4397">
        <w:rPr>
          <w:rFonts w:ascii="Times New Roman" w:eastAsia="Times New Roman" w:hAnsi="Times New Roman" w:cs="Times New Roman"/>
          <w:color w:val="000000"/>
          <w:sz w:val="24"/>
          <w:szCs w:val="24"/>
          <w:lang w:eastAsia="en-IN"/>
        </w:rPr>
        <w:t>In the SRI, we got 5 following verities of sugarcane samples for testing</w:t>
      </w:r>
      <w:r>
        <w:rPr>
          <w:rFonts w:ascii="Times New Roman" w:eastAsia="Times New Roman" w:hAnsi="Times New Roman" w:cs="Times New Roman"/>
          <w:color w:val="000000"/>
          <w:sz w:val="24"/>
          <w:szCs w:val="24"/>
          <w:lang w:eastAsia="en-IN"/>
        </w:rPr>
        <w:t>:</w:t>
      </w:r>
    </w:p>
    <w:p w14:paraId="3A2BAD95" w14:textId="77777777" w:rsidR="00D23D2A" w:rsidRPr="00CF4397" w:rsidRDefault="00D23D2A" w:rsidP="00D23D2A">
      <w:pPr>
        <w:pStyle w:val="ListParagraph"/>
        <w:numPr>
          <w:ilvl w:val="0"/>
          <w:numId w:val="5"/>
        </w:numPr>
        <w:shd w:val="clear" w:color="auto" w:fill="FFFFFF"/>
        <w:spacing w:after="0" w:line="360" w:lineRule="auto"/>
        <w:rPr>
          <w:rFonts w:ascii="Times New Roman" w:eastAsia="Times New Roman" w:hAnsi="Times New Roman" w:cs="Times New Roman"/>
          <w:color w:val="000000"/>
          <w:kern w:val="0"/>
          <w:sz w:val="24"/>
          <w:szCs w:val="24"/>
          <w:lang w:eastAsia="en-IN"/>
        </w:rPr>
      </w:pPr>
      <w:r w:rsidRPr="00CF4397">
        <w:rPr>
          <w:rFonts w:ascii="Times New Roman" w:eastAsia="Times New Roman" w:hAnsi="Times New Roman" w:cs="Times New Roman"/>
          <w:color w:val="000000"/>
          <w:kern w:val="0"/>
          <w:sz w:val="24"/>
          <w:szCs w:val="24"/>
          <w:lang w:eastAsia="en-IN"/>
        </w:rPr>
        <w:t>Rajendra Ganna 1(R-1),</w:t>
      </w:r>
    </w:p>
    <w:p w14:paraId="38AF077E" w14:textId="77777777" w:rsidR="00D23D2A" w:rsidRPr="00CF4397" w:rsidRDefault="00D23D2A" w:rsidP="00D23D2A">
      <w:pPr>
        <w:pStyle w:val="ListParagraph"/>
        <w:numPr>
          <w:ilvl w:val="0"/>
          <w:numId w:val="5"/>
        </w:numPr>
        <w:shd w:val="clear" w:color="auto" w:fill="FFFFFF"/>
        <w:spacing w:after="0" w:line="360" w:lineRule="auto"/>
        <w:rPr>
          <w:rFonts w:ascii="Times New Roman" w:eastAsia="Times New Roman" w:hAnsi="Times New Roman" w:cs="Times New Roman"/>
          <w:color w:val="000000"/>
          <w:kern w:val="0"/>
          <w:sz w:val="24"/>
          <w:szCs w:val="24"/>
          <w:lang w:eastAsia="en-IN"/>
        </w:rPr>
      </w:pPr>
      <w:r w:rsidRPr="00CF4397">
        <w:rPr>
          <w:rFonts w:ascii="Times New Roman" w:eastAsia="Times New Roman" w:hAnsi="Times New Roman" w:cs="Times New Roman"/>
          <w:color w:val="000000"/>
          <w:kern w:val="0"/>
          <w:sz w:val="24"/>
          <w:szCs w:val="24"/>
          <w:lang w:eastAsia="en-IN"/>
        </w:rPr>
        <w:t>Rajendra Ganna 2(R-2),</w:t>
      </w:r>
    </w:p>
    <w:p w14:paraId="2DBF48DD" w14:textId="77777777" w:rsidR="00D23D2A" w:rsidRPr="00CF4397" w:rsidRDefault="00D23D2A" w:rsidP="00D23D2A">
      <w:pPr>
        <w:pStyle w:val="ListParagraph"/>
        <w:numPr>
          <w:ilvl w:val="0"/>
          <w:numId w:val="5"/>
        </w:numPr>
        <w:shd w:val="clear" w:color="auto" w:fill="FFFFFF"/>
        <w:spacing w:after="0" w:line="360" w:lineRule="auto"/>
        <w:rPr>
          <w:rFonts w:ascii="Times New Roman" w:eastAsia="Times New Roman" w:hAnsi="Times New Roman" w:cs="Times New Roman"/>
          <w:color w:val="000000"/>
          <w:kern w:val="0"/>
          <w:sz w:val="24"/>
          <w:szCs w:val="24"/>
          <w:lang w:eastAsia="en-IN"/>
        </w:rPr>
      </w:pPr>
      <w:r w:rsidRPr="00CF4397">
        <w:rPr>
          <w:rFonts w:ascii="Times New Roman" w:eastAsia="Times New Roman" w:hAnsi="Times New Roman" w:cs="Times New Roman"/>
          <w:color w:val="000000"/>
          <w:kern w:val="0"/>
          <w:sz w:val="24"/>
          <w:szCs w:val="24"/>
          <w:lang w:eastAsia="en-IN"/>
        </w:rPr>
        <w:t>Rajendra Ganna 3(R-3),</w:t>
      </w:r>
    </w:p>
    <w:p w14:paraId="1E5B02D4" w14:textId="77777777" w:rsidR="00D23D2A" w:rsidRPr="00CF4397" w:rsidRDefault="00D23D2A" w:rsidP="00D23D2A">
      <w:pPr>
        <w:pStyle w:val="ListParagraph"/>
        <w:numPr>
          <w:ilvl w:val="0"/>
          <w:numId w:val="5"/>
        </w:numPr>
        <w:shd w:val="clear" w:color="auto" w:fill="FFFFFF"/>
        <w:spacing w:after="0" w:line="360" w:lineRule="auto"/>
        <w:rPr>
          <w:rFonts w:ascii="Times New Roman" w:eastAsia="Times New Roman" w:hAnsi="Times New Roman" w:cs="Times New Roman"/>
          <w:color w:val="000000"/>
          <w:kern w:val="0"/>
          <w:sz w:val="24"/>
          <w:szCs w:val="24"/>
          <w:lang w:eastAsia="en-IN"/>
        </w:rPr>
      </w:pPr>
      <w:r w:rsidRPr="00CF4397">
        <w:rPr>
          <w:rFonts w:ascii="Times New Roman" w:eastAsia="Times New Roman" w:hAnsi="Times New Roman" w:cs="Times New Roman"/>
          <w:color w:val="000000"/>
          <w:kern w:val="0"/>
          <w:sz w:val="24"/>
          <w:szCs w:val="24"/>
          <w:lang w:eastAsia="en-IN"/>
        </w:rPr>
        <w:t>Rajendra Ganna 4(R-4),</w:t>
      </w:r>
    </w:p>
    <w:p w14:paraId="24884FDE" w14:textId="21D8CDD3" w:rsidR="00D23D2A" w:rsidRDefault="00D23D2A" w:rsidP="00D23D2A">
      <w:pPr>
        <w:pStyle w:val="ListParagraph"/>
        <w:numPr>
          <w:ilvl w:val="0"/>
          <w:numId w:val="5"/>
        </w:numPr>
        <w:shd w:val="clear" w:color="auto" w:fill="FFFFFF"/>
        <w:spacing w:after="0" w:line="360" w:lineRule="auto"/>
        <w:rPr>
          <w:rFonts w:ascii="Times New Roman" w:eastAsia="Times New Roman" w:hAnsi="Times New Roman" w:cs="Times New Roman"/>
          <w:color w:val="000000"/>
          <w:kern w:val="0"/>
          <w:sz w:val="24"/>
          <w:szCs w:val="24"/>
          <w:lang w:eastAsia="en-IN"/>
        </w:rPr>
      </w:pPr>
      <w:r w:rsidRPr="00CF4397">
        <w:rPr>
          <w:rFonts w:ascii="Times New Roman" w:eastAsia="Times New Roman" w:hAnsi="Times New Roman" w:cs="Times New Roman"/>
          <w:color w:val="000000"/>
          <w:kern w:val="0"/>
          <w:sz w:val="24"/>
          <w:szCs w:val="24"/>
          <w:lang w:eastAsia="en-IN"/>
        </w:rPr>
        <w:t>Rajendra Ganna 6(R-6).</w:t>
      </w:r>
    </w:p>
    <w:p w14:paraId="65448E97" w14:textId="77777777" w:rsidR="006965A9" w:rsidRDefault="006965A9" w:rsidP="00D23D2A">
      <w:pPr>
        <w:pStyle w:val="ListParagraph"/>
        <w:shd w:val="clear" w:color="auto" w:fill="FFFFFF"/>
        <w:spacing w:after="0" w:line="360" w:lineRule="auto"/>
        <w:ind w:left="1080"/>
        <w:jc w:val="center"/>
        <w:rPr>
          <w:rFonts w:ascii="Times New Roman" w:eastAsia="Times New Roman" w:hAnsi="Times New Roman" w:cs="Times New Roman"/>
          <w:b/>
          <w:bCs/>
          <w:color w:val="000000"/>
          <w:kern w:val="0"/>
          <w:sz w:val="24"/>
          <w:szCs w:val="24"/>
          <w:lang w:eastAsia="en-IN"/>
        </w:rPr>
      </w:pPr>
    </w:p>
    <w:p w14:paraId="50CFA04C" w14:textId="155CCA88" w:rsidR="006965A9" w:rsidRDefault="009A5B0B" w:rsidP="00D23D2A">
      <w:pPr>
        <w:pStyle w:val="ListParagraph"/>
        <w:shd w:val="clear" w:color="auto" w:fill="FFFFFF"/>
        <w:spacing w:after="0" w:line="360" w:lineRule="auto"/>
        <w:ind w:left="1080"/>
        <w:jc w:val="center"/>
        <w:rPr>
          <w:rFonts w:ascii="Times New Roman" w:eastAsia="Times New Roman" w:hAnsi="Times New Roman" w:cs="Times New Roman"/>
          <w:b/>
          <w:bCs/>
          <w:color w:val="000000"/>
          <w:kern w:val="0"/>
          <w:sz w:val="24"/>
          <w:szCs w:val="24"/>
          <w:lang w:eastAsia="en-IN"/>
        </w:rPr>
      </w:pPr>
      <w:r>
        <w:rPr>
          <w:noProof/>
          <w:lang w:val="en-US"/>
        </w:rPr>
        <w:lastRenderedPageBreak/>
        <w:drawing>
          <wp:inline distT="0" distB="0" distL="0" distR="0" wp14:anchorId="23D283B2" wp14:editId="5E1317A8">
            <wp:extent cx="4945380" cy="1788696"/>
            <wp:effectExtent l="152400" t="152400" r="350520" b="345440"/>
            <wp:docPr id="115121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13380" name="Picture 11512133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5380" cy="1788696"/>
                    </a:xfrm>
                    <a:prstGeom prst="rect">
                      <a:avLst/>
                    </a:prstGeom>
                    <a:ln>
                      <a:noFill/>
                    </a:ln>
                    <a:effectLst>
                      <a:outerShdw blurRad="292100" dist="139700" dir="2700000" algn="tl" rotWithShape="0">
                        <a:srgbClr val="333333">
                          <a:alpha val="65000"/>
                        </a:srgbClr>
                      </a:outerShdw>
                    </a:effectLst>
                  </pic:spPr>
                </pic:pic>
              </a:graphicData>
            </a:graphic>
          </wp:inline>
        </w:drawing>
      </w:r>
    </w:p>
    <w:p w14:paraId="1C6CAAC1" w14:textId="121F2B5F" w:rsidR="00D23D2A" w:rsidRPr="002D3D6C" w:rsidRDefault="00D23D2A" w:rsidP="00D23D2A">
      <w:pPr>
        <w:pStyle w:val="ListParagraph"/>
        <w:shd w:val="clear" w:color="auto" w:fill="FFFFFF"/>
        <w:spacing w:after="0" w:line="360" w:lineRule="auto"/>
        <w:ind w:left="1080"/>
        <w:jc w:val="center"/>
        <w:rPr>
          <w:rFonts w:ascii="Times New Roman" w:eastAsia="Times New Roman" w:hAnsi="Times New Roman" w:cs="Times New Roman"/>
          <w:b/>
          <w:bCs/>
          <w:color w:val="000000"/>
          <w:kern w:val="0"/>
          <w:sz w:val="24"/>
          <w:szCs w:val="24"/>
          <w:lang w:eastAsia="en-IN"/>
        </w:rPr>
      </w:pPr>
      <w:r w:rsidRPr="002D3D6C">
        <w:rPr>
          <w:rFonts w:ascii="Times New Roman" w:eastAsia="Times New Roman" w:hAnsi="Times New Roman" w:cs="Times New Roman"/>
          <w:b/>
          <w:bCs/>
          <w:color w:val="000000"/>
          <w:kern w:val="0"/>
          <w:sz w:val="24"/>
          <w:szCs w:val="24"/>
          <w:lang w:eastAsia="en-IN"/>
        </w:rPr>
        <w:t>Fig</w:t>
      </w:r>
      <w:r>
        <w:rPr>
          <w:rFonts w:ascii="Times New Roman" w:eastAsia="Times New Roman" w:hAnsi="Times New Roman" w:cs="Times New Roman"/>
          <w:b/>
          <w:bCs/>
          <w:color w:val="000000"/>
          <w:kern w:val="0"/>
          <w:sz w:val="24"/>
          <w:szCs w:val="24"/>
          <w:lang w:eastAsia="en-IN"/>
        </w:rPr>
        <w:t xml:space="preserve"> 1</w:t>
      </w:r>
      <w:r w:rsidRPr="002D3D6C">
        <w:rPr>
          <w:rFonts w:ascii="Times New Roman" w:eastAsia="Times New Roman" w:hAnsi="Times New Roman" w:cs="Times New Roman"/>
          <w:b/>
          <w:bCs/>
          <w:color w:val="000000"/>
          <w:kern w:val="0"/>
          <w:sz w:val="24"/>
          <w:szCs w:val="24"/>
          <w:lang w:eastAsia="en-IN"/>
        </w:rPr>
        <w:t>: 5 varieties of sugarcane</w:t>
      </w:r>
    </w:p>
    <w:p w14:paraId="29D2E282" w14:textId="77777777" w:rsidR="006965A9" w:rsidRDefault="006965A9" w:rsidP="00D23D2A">
      <w:pPr>
        <w:spacing w:line="360" w:lineRule="auto"/>
        <w:jc w:val="both"/>
        <w:rPr>
          <w:rFonts w:ascii="Times New Roman" w:hAnsi="Times New Roman" w:cs="Times New Roman"/>
          <w:b/>
          <w:bCs/>
          <w:color w:val="000000"/>
          <w:sz w:val="24"/>
          <w:szCs w:val="24"/>
          <w:shd w:val="clear" w:color="auto" w:fill="FFFFFF"/>
        </w:rPr>
      </w:pPr>
    </w:p>
    <w:p w14:paraId="0FDF5CF2" w14:textId="097A09B4" w:rsidR="00D23D2A" w:rsidRDefault="00D23D2A" w:rsidP="00D23D2A">
      <w:pPr>
        <w:spacing w:line="360" w:lineRule="auto"/>
        <w:jc w:val="both"/>
        <w:rPr>
          <w:rFonts w:ascii="Times New Roman" w:hAnsi="Times New Roman" w:cs="Times New Roman"/>
          <w:b/>
          <w:bCs/>
          <w:color w:val="000000"/>
          <w:sz w:val="24"/>
          <w:szCs w:val="24"/>
          <w:shd w:val="clear" w:color="auto" w:fill="FFFFFF"/>
        </w:rPr>
      </w:pPr>
      <w:r w:rsidRPr="00CF4397">
        <w:rPr>
          <w:rFonts w:ascii="Times New Roman" w:hAnsi="Times New Roman" w:cs="Times New Roman"/>
          <w:b/>
          <w:bCs/>
          <w:color w:val="000000"/>
          <w:sz w:val="24"/>
          <w:szCs w:val="24"/>
          <w:shd w:val="clear" w:color="auto" w:fill="FFFFFF"/>
        </w:rPr>
        <w:t>3.3 SUGARCANE BUD CUTTING MACHINE</w:t>
      </w:r>
    </w:p>
    <w:p w14:paraId="06FD778D" w14:textId="77777777" w:rsidR="00D23D2A" w:rsidRDefault="00D23D2A" w:rsidP="00D23D2A">
      <w:pPr>
        <w:spacing w:line="360" w:lineRule="auto"/>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3.3.1</w:t>
      </w:r>
      <w:r w:rsidRPr="00CF4397">
        <w:rPr>
          <w:rFonts w:ascii="Times New Roman" w:hAnsi="Times New Roman" w:cs="Times New Roman"/>
          <w:b/>
          <w:bCs/>
          <w:color w:val="000000"/>
          <w:sz w:val="24"/>
          <w:szCs w:val="24"/>
          <w:shd w:val="clear" w:color="auto" w:fill="FFFFFF"/>
        </w:rPr>
        <w:t xml:space="preserve"> Frame of the machine:</w:t>
      </w:r>
    </w:p>
    <w:p w14:paraId="44E00236" w14:textId="77777777" w:rsidR="00D23D2A" w:rsidRDefault="00D23D2A" w:rsidP="00D23D2A">
      <w:pPr>
        <w:spacing w:line="360" w:lineRule="auto"/>
        <w:jc w:val="both"/>
        <w:rPr>
          <w:rFonts w:ascii="Times New Roman" w:hAnsi="Times New Roman" w:cs="Times New Roman"/>
          <w:b/>
          <w:bCs/>
          <w:color w:val="000000"/>
          <w:sz w:val="24"/>
          <w:szCs w:val="24"/>
          <w:shd w:val="clear" w:color="auto" w:fill="FFFFFF"/>
        </w:rPr>
      </w:pPr>
      <w:r w:rsidRPr="00CF4397">
        <w:rPr>
          <w:rFonts w:ascii="Times New Roman" w:eastAsia="Times New Roman" w:hAnsi="Times New Roman" w:cs="Times New Roman"/>
          <w:color w:val="000000"/>
          <w:sz w:val="24"/>
          <w:szCs w:val="24"/>
          <w:lang w:eastAsia="en-IN"/>
        </w:rPr>
        <w:t>The frame was fabricated from angle iron and sheet, thickness 2 mm. The frame shapeis rectangularwith certain dimensions 1020 mm length,260 mm width, 430 mm height and weight of the machine is approx 9 kg.</w:t>
      </w:r>
    </w:p>
    <w:p w14:paraId="60C1AEFA" w14:textId="77777777" w:rsidR="00D23D2A" w:rsidRPr="00277798" w:rsidRDefault="00D23D2A" w:rsidP="00D23D2A">
      <w:pPr>
        <w:spacing w:line="360" w:lineRule="auto"/>
        <w:jc w:val="both"/>
        <w:rPr>
          <w:rFonts w:ascii="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lang w:eastAsia="en-IN"/>
        </w:rPr>
        <w:t>3.3.2</w:t>
      </w:r>
      <w:r w:rsidRPr="00CF4397">
        <w:rPr>
          <w:rFonts w:ascii="Times New Roman" w:eastAsia="Times New Roman" w:hAnsi="Times New Roman" w:cs="Times New Roman"/>
          <w:b/>
          <w:bCs/>
          <w:color w:val="000000"/>
          <w:sz w:val="24"/>
          <w:szCs w:val="24"/>
          <w:lang w:eastAsia="en-IN"/>
        </w:rPr>
        <w:t xml:space="preserve"> Operator seating arrangement:</w:t>
      </w:r>
    </w:p>
    <w:p w14:paraId="0162931A" w14:textId="77777777" w:rsidR="00D23D2A" w:rsidRPr="00066675" w:rsidRDefault="00D23D2A" w:rsidP="00D23D2A">
      <w:pPr>
        <w:shd w:val="clear" w:color="auto" w:fill="FFFFFF"/>
        <w:spacing w:after="0" w:line="360" w:lineRule="auto"/>
        <w:jc w:val="both"/>
        <w:rPr>
          <w:rFonts w:ascii="Times New Roman" w:eastAsia="Times New Roman" w:hAnsi="Times New Roman" w:cs="Times New Roman"/>
          <w:b/>
          <w:bCs/>
          <w:color w:val="000000"/>
          <w:sz w:val="24"/>
          <w:szCs w:val="24"/>
          <w:lang w:eastAsia="en-IN"/>
        </w:rPr>
      </w:pPr>
      <w:r w:rsidRPr="00CF4397">
        <w:rPr>
          <w:rFonts w:ascii="Times New Roman" w:eastAsia="Times New Roman" w:hAnsi="Times New Roman" w:cs="Times New Roman"/>
          <w:color w:val="000000"/>
          <w:sz w:val="24"/>
          <w:szCs w:val="24"/>
          <w:lang w:eastAsia="en-IN"/>
        </w:rPr>
        <w:t>A suitable seating arrangement is provided along with the machine for the operator. The dimension of the seat is 260 mm length, 200 mm width and 140 mm height.</w:t>
      </w:r>
    </w:p>
    <w:p w14:paraId="3DB1FD99" w14:textId="77777777" w:rsidR="00D23D2A" w:rsidRDefault="00D23D2A" w:rsidP="00D23D2A">
      <w:pPr>
        <w:shd w:val="clear" w:color="auto" w:fill="FFFFFF"/>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78E5BA4" wp14:editId="7EC5602F">
            <wp:extent cx="3169920" cy="2683510"/>
            <wp:effectExtent l="0" t="0" r="0" b="0"/>
            <wp:docPr id="133582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27745" name="Picture 1335827745"/>
                    <pic:cNvPicPr/>
                  </pic:nvPicPr>
                  <pic:blipFill>
                    <a:blip r:embed="rId8">
                      <a:extLst>
                        <a:ext uri="{28A0092B-C50C-407E-A947-70E740481C1C}">
                          <a14:useLocalDpi xmlns:a14="http://schemas.microsoft.com/office/drawing/2010/main" val="0"/>
                        </a:ext>
                      </a:extLst>
                    </a:blip>
                    <a:stretch>
                      <a:fillRect/>
                    </a:stretch>
                  </pic:blipFill>
                  <pic:spPr>
                    <a:xfrm>
                      <a:off x="0" y="0"/>
                      <a:ext cx="3169920" cy="2683510"/>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56729D07" wp14:editId="6AD70B70">
            <wp:extent cx="1872615" cy="2758440"/>
            <wp:effectExtent l="190500" t="190500" r="184785" b="194310"/>
            <wp:docPr id="147394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4068" name="Picture 1473940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2615" cy="2758440"/>
                    </a:xfrm>
                    <a:prstGeom prst="rect">
                      <a:avLst/>
                    </a:prstGeom>
                    <a:ln>
                      <a:noFill/>
                    </a:ln>
                    <a:effectLst>
                      <a:outerShdw blurRad="190500" algn="tl" rotWithShape="0">
                        <a:srgbClr val="000000">
                          <a:alpha val="70000"/>
                        </a:srgbClr>
                      </a:outerShdw>
                    </a:effectLst>
                  </pic:spPr>
                </pic:pic>
              </a:graphicData>
            </a:graphic>
          </wp:inline>
        </w:drawing>
      </w:r>
    </w:p>
    <w:p w14:paraId="705AB66A" w14:textId="77F3BC0E" w:rsidR="00D23D2A" w:rsidRDefault="00D23D2A" w:rsidP="00D23D2A">
      <w:pPr>
        <w:shd w:val="clear" w:color="auto" w:fill="FFFFFF"/>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Fig 2: Sugarcane Single Bud Cutting Machine</w:t>
      </w:r>
    </w:p>
    <w:p w14:paraId="6314F206" w14:textId="77777777" w:rsidR="00D23D2A" w:rsidRPr="00CF4397" w:rsidRDefault="00D23D2A" w:rsidP="00D23D2A">
      <w:pPr>
        <w:shd w:val="clear" w:color="auto" w:fill="FFFFFF"/>
        <w:spacing w:after="0" w:line="360" w:lineRule="auto"/>
        <w:rPr>
          <w:rFonts w:ascii="Times New Roman" w:hAnsi="Times New Roman" w:cs="Times New Roman"/>
          <w:b/>
          <w:bCs/>
          <w:sz w:val="24"/>
          <w:szCs w:val="24"/>
        </w:rPr>
      </w:pPr>
      <w:r>
        <w:rPr>
          <w:rFonts w:ascii="Times New Roman" w:hAnsi="Times New Roman" w:cs="Times New Roman"/>
          <w:b/>
          <w:bCs/>
          <w:sz w:val="24"/>
          <w:szCs w:val="24"/>
        </w:rPr>
        <w:t>3.3.3</w:t>
      </w:r>
      <w:r w:rsidRPr="00CF4397">
        <w:rPr>
          <w:rFonts w:ascii="Times New Roman" w:hAnsi="Times New Roman" w:cs="Times New Roman"/>
          <w:b/>
          <w:bCs/>
          <w:sz w:val="24"/>
          <w:szCs w:val="24"/>
        </w:rPr>
        <w:t xml:space="preserve"> Cutting Blade</w:t>
      </w:r>
      <w:r>
        <w:rPr>
          <w:rFonts w:ascii="Times New Roman" w:hAnsi="Times New Roman" w:cs="Times New Roman"/>
          <w:b/>
          <w:bCs/>
          <w:sz w:val="24"/>
          <w:szCs w:val="24"/>
        </w:rPr>
        <w:t>:</w:t>
      </w:r>
    </w:p>
    <w:p w14:paraId="3595B136" w14:textId="77777777" w:rsidR="00D23D2A" w:rsidRDefault="00D23D2A" w:rsidP="00D23D2A">
      <w:pPr>
        <w:spacing w:line="360" w:lineRule="auto"/>
        <w:jc w:val="both"/>
        <w:rPr>
          <w:rFonts w:ascii="Times New Roman" w:hAnsi="Times New Roman" w:cs="Times New Roman"/>
          <w:b/>
          <w:bCs/>
          <w:sz w:val="24"/>
          <w:szCs w:val="24"/>
        </w:rPr>
      </w:pPr>
      <w:r w:rsidRPr="00CF4397">
        <w:rPr>
          <w:rFonts w:ascii="Times New Roman" w:hAnsi="Times New Roman" w:cs="Times New Roman"/>
          <w:sz w:val="24"/>
          <w:szCs w:val="24"/>
        </w:rPr>
        <w:t>The cutting 2 no blade with 100 mm diameter of each. The speed of each blade is 1100 revolution per minute (rpm).</w:t>
      </w:r>
    </w:p>
    <w:p w14:paraId="4ABC4713" w14:textId="77777777" w:rsidR="00D23D2A" w:rsidRPr="00CF4397" w:rsidRDefault="00D23D2A" w:rsidP="00D23D2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3.3.4 </w:t>
      </w:r>
      <w:r w:rsidRPr="00CF4397">
        <w:rPr>
          <w:rFonts w:ascii="Times New Roman" w:hAnsi="Times New Roman" w:cs="Times New Roman"/>
          <w:b/>
          <w:bCs/>
          <w:sz w:val="24"/>
          <w:szCs w:val="24"/>
        </w:rPr>
        <w:t>Power supply:</w:t>
      </w:r>
    </w:p>
    <w:p w14:paraId="33FF714E" w14:textId="77777777" w:rsidR="00D23D2A" w:rsidRPr="00CF4397" w:rsidRDefault="00D23D2A" w:rsidP="00D23D2A">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The experimental sugarcane seed cutting machine is powered by a 3-phase electrical AC motor. </w:t>
      </w:r>
    </w:p>
    <w:p w14:paraId="69AA8929" w14:textId="77777777" w:rsidR="00D23D2A" w:rsidRPr="00CF4397" w:rsidRDefault="00D23D2A" w:rsidP="00D23D2A">
      <w:pPr>
        <w:spacing w:line="360" w:lineRule="auto"/>
        <w:jc w:val="both"/>
        <w:rPr>
          <w:rFonts w:ascii="Times New Roman" w:hAnsi="Times New Roman" w:cs="Times New Roman"/>
          <w:b/>
          <w:bCs/>
          <w:sz w:val="24"/>
          <w:szCs w:val="24"/>
        </w:rPr>
      </w:pPr>
      <w:r w:rsidRPr="00CF4397">
        <w:rPr>
          <w:rFonts w:ascii="Times New Roman" w:hAnsi="Times New Roman" w:cs="Times New Roman"/>
          <w:b/>
          <w:bCs/>
          <w:sz w:val="24"/>
          <w:szCs w:val="24"/>
        </w:rPr>
        <w:t>3.4 METHODS OF OPERATION</w:t>
      </w:r>
    </w:p>
    <w:p w14:paraId="4E5CE334" w14:textId="77777777" w:rsidR="00D23D2A" w:rsidRPr="00CF4397" w:rsidRDefault="00D23D2A" w:rsidP="00D23D2A">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The working idea of the developed prototype of the cutting buds machine is based on cutting buds of sugarcane stalks through the clearance between the two cutting blades, which revolves at 1100 rpm. Consequently, cut shoots can fall off through the blank under the cutting unit. The bud chips or short sets that include one bud by cutting machine were developed, which used to establish the sugarcane seedlings nursery were prepared where each bud chip includes a healthy bud and root band.      </w:t>
      </w:r>
    </w:p>
    <w:p w14:paraId="5C851EA7"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sz w:val="24"/>
          <w:szCs w:val="24"/>
        </w:rPr>
      </w:pPr>
      <w:r w:rsidRPr="00CF4397">
        <w:rPr>
          <w:rFonts w:ascii="Times New Roman" w:hAnsi="Times New Roman" w:cs="Times New Roman"/>
          <w:sz w:val="24"/>
          <w:szCs w:val="24"/>
        </w:rPr>
        <w:t>The cutting buds machine was tested considering the measurements related to performance to realize the purpose of this research. Measurements as following:</w:t>
      </w:r>
    </w:p>
    <w:p w14:paraId="79F5C18F"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b/>
          <w:bCs/>
          <w:sz w:val="24"/>
          <w:szCs w:val="24"/>
        </w:rPr>
      </w:pPr>
    </w:p>
    <w:p w14:paraId="640F836F"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3.4.1</w:t>
      </w:r>
      <w:r w:rsidRPr="00CF4397">
        <w:rPr>
          <w:rFonts w:ascii="Times New Roman" w:hAnsi="Times New Roman" w:cs="Times New Roman"/>
          <w:b/>
          <w:bCs/>
          <w:sz w:val="24"/>
          <w:szCs w:val="24"/>
        </w:rPr>
        <w:t>. Actual number of buds per minutes (Nb</w:t>
      </w:r>
      <w:r w:rsidRPr="00AC263A">
        <w:rPr>
          <w:rFonts w:ascii="Times New Roman" w:hAnsi="Times New Roman" w:cs="Times New Roman"/>
          <w:b/>
          <w:bCs/>
          <w:sz w:val="24"/>
          <w:szCs w:val="24"/>
          <w:vertAlign w:val="subscript"/>
        </w:rPr>
        <w:t>actual</w:t>
      </w:r>
      <w:r w:rsidRPr="00CF4397">
        <w:rPr>
          <w:rFonts w:ascii="Times New Roman" w:hAnsi="Times New Roman" w:cs="Times New Roman"/>
          <w:b/>
          <w:bCs/>
          <w:sz w:val="24"/>
          <w:szCs w:val="24"/>
        </w:rPr>
        <w:t>).</w:t>
      </w:r>
    </w:p>
    <w:p w14:paraId="42321629"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sz w:val="24"/>
          <w:szCs w:val="24"/>
        </w:rPr>
      </w:pPr>
      <w:r w:rsidRPr="00CF4397">
        <w:rPr>
          <w:rFonts w:ascii="Times New Roman" w:hAnsi="Times New Roman" w:cs="Times New Roman"/>
          <w:sz w:val="24"/>
          <w:szCs w:val="24"/>
        </w:rPr>
        <w:t>The actual number of buds that can be cut during feeding by the operator  compared to the number of cuts calculated by the theoretical cutting rate (Nb</w:t>
      </w:r>
      <w:r w:rsidRPr="00CF4397">
        <w:rPr>
          <w:rFonts w:ascii="Times New Roman" w:hAnsi="Times New Roman" w:cs="Times New Roman"/>
          <w:sz w:val="24"/>
          <w:szCs w:val="24"/>
          <w:vertAlign w:val="subscript"/>
        </w:rPr>
        <w:t>theo</w:t>
      </w:r>
      <w:r w:rsidRPr="00CF4397">
        <w:rPr>
          <w:rFonts w:ascii="Times New Roman" w:hAnsi="Times New Roman" w:cs="Times New Roman"/>
          <w:sz w:val="24"/>
          <w:szCs w:val="24"/>
        </w:rPr>
        <w:t>).</w:t>
      </w:r>
    </w:p>
    <w:p w14:paraId="1688FEC2"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sz w:val="24"/>
          <w:szCs w:val="24"/>
        </w:rPr>
      </w:pPr>
    </w:p>
    <w:p w14:paraId="20A2267B" w14:textId="77777777" w:rsidR="00D23D2A" w:rsidRDefault="00D23D2A" w:rsidP="00D23D2A">
      <w:pPr>
        <w:autoSpaceDE w:val="0"/>
        <w:autoSpaceDN w:val="0"/>
        <w:adjustRightInd w:val="0"/>
        <w:spacing w:after="0" w:line="360" w:lineRule="auto"/>
        <w:jc w:val="both"/>
        <w:rPr>
          <w:rFonts w:ascii="Times New Roman" w:hAnsi="Times New Roman" w:cs="Times New Roman"/>
          <w:b/>
          <w:bCs/>
          <w:sz w:val="24"/>
          <w:szCs w:val="24"/>
        </w:rPr>
      </w:pPr>
    </w:p>
    <w:p w14:paraId="07AAF389"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3.4.2</w:t>
      </w:r>
      <w:r w:rsidRPr="00CF4397">
        <w:rPr>
          <w:rFonts w:ascii="Times New Roman" w:hAnsi="Times New Roman" w:cs="Times New Roman"/>
          <w:b/>
          <w:bCs/>
          <w:sz w:val="24"/>
          <w:szCs w:val="24"/>
        </w:rPr>
        <w:t>. Skipping rate (Sr, %).</w:t>
      </w:r>
    </w:p>
    <w:p w14:paraId="444D80BF" w14:textId="77777777" w:rsidR="00D23D2A" w:rsidRDefault="00D23D2A" w:rsidP="00D23D2A">
      <w:pPr>
        <w:autoSpaceDE w:val="0"/>
        <w:autoSpaceDN w:val="0"/>
        <w:adjustRightInd w:val="0"/>
        <w:spacing w:after="0"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 Skip rate refers to the number of cuts of the cutting knife without feeding by the operator which usually results from increasing the reciprocating speed of the cutting knife. Skip rate is useful for determining the optimum reciprocating speed of the cutting knife it can be calculated as a percentage of the number of skipped cuts divided by the theoretical number of cutting knife frequencies with each speed.</w:t>
      </w:r>
    </w:p>
    <w:p w14:paraId="6C50FF25" w14:textId="77777777" w:rsidR="00D23D2A" w:rsidRPr="00CF4397" w:rsidRDefault="00D23D2A" w:rsidP="00D23D2A">
      <w:pPr>
        <w:autoSpaceDE w:val="0"/>
        <w:autoSpaceDN w:val="0"/>
        <w:adjustRightInd w:val="0"/>
        <w:spacing w:after="0" w:line="360" w:lineRule="auto"/>
        <w:jc w:val="center"/>
        <w:rPr>
          <w:rFonts w:ascii="Times New Roman" w:hAnsi="Times New Roman" w:cs="Times New Roman"/>
          <w:sz w:val="24"/>
          <w:szCs w:val="24"/>
        </w:rPr>
      </w:pPr>
      <m:oMath>
        <m:r>
          <w:rPr>
            <w:rFonts w:ascii="Cambria Math" w:hAnsi="Cambria Math" w:cs="Times New Roman"/>
            <w:sz w:val="24"/>
            <w:szCs w:val="24"/>
          </w:rPr>
          <m:t>Sr, %=</m:t>
        </m:r>
        <m:f>
          <m:fPr>
            <m:ctrlPr>
              <w:rPr>
                <w:rFonts w:ascii="Cambria Math" w:hAnsi="Cambria Math" w:cs="Times New Roman"/>
                <w:i/>
                <w:sz w:val="24"/>
                <w:szCs w:val="24"/>
              </w:rPr>
            </m:ctrlPr>
          </m:fPr>
          <m:num>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theo</m:t>
                </m:r>
              </m:sub>
            </m:sSub>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actu</m:t>
                </m:r>
              </m:sub>
            </m:sSub>
          </m:num>
          <m:den>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theo</m:t>
                </m:r>
              </m:sub>
            </m:sSub>
          </m:den>
        </m:f>
      </m:oMath>
      <w:r w:rsidRPr="00CF4397">
        <w:rPr>
          <w:rFonts w:ascii="Times New Roman" w:eastAsia="CambriaMath" w:hAnsi="Times New Roman" w:cs="Times New Roman"/>
          <w:sz w:val="24"/>
          <w:szCs w:val="24"/>
        </w:rPr>
        <w:t>×100</w:t>
      </w:r>
    </w:p>
    <w:p w14:paraId="7A590D86" w14:textId="77777777" w:rsidR="00D23D2A" w:rsidRPr="00CF4397" w:rsidRDefault="00D23D2A" w:rsidP="00D23D2A">
      <w:pPr>
        <w:autoSpaceDE w:val="0"/>
        <w:autoSpaceDN w:val="0"/>
        <w:adjustRightInd w:val="0"/>
        <w:spacing w:after="0" w:line="360" w:lineRule="auto"/>
        <w:jc w:val="center"/>
        <w:rPr>
          <w:rFonts w:ascii="Times New Roman" w:hAnsi="Times New Roman" w:cs="Times New Roman"/>
          <w:sz w:val="24"/>
          <w:szCs w:val="24"/>
        </w:rPr>
      </w:pPr>
    </w:p>
    <w:p w14:paraId="4568BADA"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sz w:val="24"/>
          <w:szCs w:val="24"/>
        </w:rPr>
      </w:pPr>
      <w:r w:rsidRPr="00CF4397">
        <w:rPr>
          <w:rFonts w:ascii="Times New Roman" w:hAnsi="Times New Roman" w:cs="Times New Roman"/>
          <w:sz w:val="24"/>
          <w:szCs w:val="24"/>
        </w:rPr>
        <w:t>Where:</w:t>
      </w:r>
    </w:p>
    <w:p w14:paraId="5DD509B2"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sz w:val="24"/>
          <w:szCs w:val="24"/>
        </w:rPr>
      </w:pPr>
      <w:r w:rsidRPr="00546738">
        <w:rPr>
          <w:rFonts w:ascii="Cambria Math" w:eastAsia="CambriaMath" w:hAnsi="Cambria Math" w:cs="Cambria Math"/>
          <w:sz w:val="24"/>
          <w:szCs w:val="24"/>
        </w:rPr>
        <w:t>𝑁𝑏</w:t>
      </w:r>
      <w:r w:rsidRPr="00546738">
        <w:rPr>
          <w:rFonts w:ascii="Times New Roman" w:eastAsia="CambriaMath" w:hAnsi="Times New Roman" w:cs="Times New Roman"/>
          <w:sz w:val="24"/>
          <w:szCs w:val="24"/>
          <w:vertAlign w:val="subscript"/>
        </w:rPr>
        <w:t>tℎ</w:t>
      </w:r>
      <w:r w:rsidRPr="00546738">
        <w:rPr>
          <w:rFonts w:ascii="Cambria Math" w:eastAsia="CambriaMath" w:hAnsi="Cambria Math" w:cs="Cambria Math"/>
          <w:sz w:val="24"/>
          <w:szCs w:val="24"/>
          <w:vertAlign w:val="subscript"/>
        </w:rPr>
        <w:t>𝑒𝑜</w:t>
      </w:r>
      <w:r w:rsidRPr="00CF4397">
        <w:rPr>
          <w:rFonts w:ascii="Times New Roman" w:hAnsi="Times New Roman" w:cs="Times New Roman"/>
          <w:sz w:val="24"/>
          <w:szCs w:val="24"/>
        </w:rPr>
        <w:t>= Number of theoretical cutting rate (bud/min).</w:t>
      </w:r>
    </w:p>
    <w:p w14:paraId="50E1DCF6"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sz w:val="24"/>
          <w:szCs w:val="24"/>
        </w:rPr>
      </w:pPr>
      <w:r w:rsidRPr="00546738">
        <w:rPr>
          <w:rFonts w:ascii="Cambria Math" w:eastAsia="CambriaMath" w:hAnsi="Cambria Math" w:cs="Cambria Math"/>
          <w:sz w:val="24"/>
          <w:szCs w:val="24"/>
        </w:rPr>
        <w:t>𝑁𝑏</w:t>
      </w:r>
      <w:r w:rsidRPr="00546738">
        <w:rPr>
          <w:rFonts w:ascii="Cambria Math" w:eastAsia="CambriaMath" w:hAnsi="Cambria Math" w:cs="Cambria Math"/>
          <w:sz w:val="24"/>
          <w:szCs w:val="24"/>
          <w:vertAlign w:val="subscript"/>
        </w:rPr>
        <w:t>𝑎𝑐𝑡𝑢</w:t>
      </w:r>
      <w:r w:rsidRPr="00CF4397">
        <w:rPr>
          <w:rFonts w:ascii="Times New Roman" w:hAnsi="Times New Roman" w:cs="Times New Roman"/>
          <w:sz w:val="24"/>
          <w:szCs w:val="24"/>
        </w:rPr>
        <w:t>= Number of actual cutting buds (bud/min).</w:t>
      </w:r>
    </w:p>
    <w:p w14:paraId="03E6A768"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sz w:val="24"/>
          <w:szCs w:val="24"/>
        </w:rPr>
      </w:pPr>
    </w:p>
    <w:p w14:paraId="42B0F2AF"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3.4.3</w:t>
      </w:r>
      <w:r w:rsidRPr="00CF4397">
        <w:rPr>
          <w:rFonts w:ascii="Times New Roman" w:hAnsi="Times New Roman" w:cs="Times New Roman"/>
          <w:b/>
          <w:bCs/>
          <w:sz w:val="24"/>
          <w:szCs w:val="24"/>
        </w:rPr>
        <w:t>. The percentage of damaged buds (Nbd, %).</w:t>
      </w:r>
    </w:p>
    <w:p w14:paraId="195AFC5E"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sz w:val="24"/>
          <w:szCs w:val="24"/>
        </w:rPr>
      </w:pPr>
      <w:r w:rsidRPr="00CF4397">
        <w:rPr>
          <w:rFonts w:ascii="Times New Roman" w:hAnsi="Times New Roman" w:cs="Times New Roman"/>
          <w:sz w:val="24"/>
          <w:szCs w:val="24"/>
        </w:rPr>
        <w:t>The damaged bud means mechanical damage to the bud scar due to the cutting process. decrease in the number of damaged buds indicates an increase in the percentage of cutting efficiency. The percentage of the damage was calculated by counting the damaged buds and relative to the actual number of buds that had been cut.</w:t>
      </w:r>
    </w:p>
    <w:p w14:paraId="52905EFD" w14:textId="77777777" w:rsidR="00D23D2A" w:rsidRPr="00977036" w:rsidRDefault="00D23D2A" w:rsidP="00D23D2A">
      <w:pPr>
        <w:autoSpaceDE w:val="0"/>
        <w:autoSpaceDN w:val="0"/>
        <w:adjustRightInd w:val="0"/>
        <w:spacing w:after="0" w:line="360" w:lineRule="auto"/>
        <w:jc w:val="center"/>
        <w:rPr>
          <w:rFonts w:ascii="Times New Roman" w:eastAsia="CambriaMath" w:hAnsi="Times New Roman" w:cs="Times New Roman"/>
          <w:sz w:val="24"/>
          <w:szCs w:val="24"/>
        </w:rPr>
      </w:pPr>
      <m:oMathPara>
        <m:oMath>
          <m:r>
            <w:rPr>
              <w:rFonts w:ascii="Cambria Math" w:eastAsia="CambriaMath" w:hAnsi="Cambria Math" w:cs="Times New Roman"/>
              <w:sz w:val="24"/>
              <w:szCs w:val="24"/>
            </w:rPr>
            <m:t>Nbd,%=</m:t>
          </m:r>
          <m:f>
            <m:fPr>
              <m:ctrlPr>
                <w:rPr>
                  <w:rFonts w:ascii="Cambria Math" w:eastAsia="CambriaMath" w:hAnsi="Cambria Math" w:cs="Times New Roman"/>
                  <w:i/>
                  <w:sz w:val="24"/>
                  <w:szCs w:val="24"/>
                </w:rPr>
              </m:ctrlPr>
            </m:fPr>
            <m:num>
              <m:r>
                <w:rPr>
                  <w:rFonts w:ascii="Cambria Math" w:eastAsia="CambriaMath" w:hAnsi="Cambria Math" w:cs="Times New Roman"/>
                  <w:sz w:val="24"/>
                  <w:szCs w:val="24"/>
                </w:rPr>
                <m:t>Nbd</m:t>
              </m:r>
            </m:num>
            <m:den>
              <m:r>
                <w:rPr>
                  <w:rFonts w:ascii="Cambria Math" w:eastAsia="CambriaMath" w:hAnsi="Cambria Math" w:cs="Times New Roman"/>
                  <w:sz w:val="24"/>
                  <w:szCs w:val="24"/>
                </w:rPr>
                <m:t>N</m:t>
              </m:r>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b</m:t>
                  </m:r>
                </m:e>
                <m:sub>
                  <m:r>
                    <w:rPr>
                      <w:rFonts w:ascii="Cambria Math" w:eastAsia="CambriaMath" w:hAnsi="Cambria Math" w:cs="Times New Roman"/>
                      <w:sz w:val="24"/>
                      <w:szCs w:val="24"/>
                    </w:rPr>
                    <m:t>actu</m:t>
                  </m:r>
                </m:sub>
              </m:sSub>
            </m:den>
          </m:f>
          <m:r>
            <m:rPr>
              <m:sty m:val="p"/>
            </m:rPr>
            <w:rPr>
              <w:rFonts w:ascii="Cambria Math" w:eastAsia="CambriaMath" w:hAnsi="Cambria Math" w:cs="Times New Roman"/>
              <w:sz w:val="24"/>
              <w:szCs w:val="24"/>
            </w:rPr>
            <m:t>×</m:t>
          </m:r>
          <m:r>
            <w:rPr>
              <w:rFonts w:ascii="Cambria Math" w:eastAsia="CambriaMath" w:hAnsi="Cambria Math" w:cs="Times New Roman"/>
              <w:sz w:val="24"/>
              <w:szCs w:val="24"/>
            </w:rPr>
            <m:t>100</m:t>
          </m:r>
        </m:oMath>
      </m:oMathPara>
    </w:p>
    <w:p w14:paraId="0798FCA3" w14:textId="77777777" w:rsidR="00D23D2A" w:rsidRPr="00CF4397" w:rsidRDefault="00D23D2A" w:rsidP="00D23D2A">
      <w:pPr>
        <w:autoSpaceDE w:val="0"/>
        <w:autoSpaceDN w:val="0"/>
        <w:adjustRightInd w:val="0"/>
        <w:spacing w:after="0" w:line="360" w:lineRule="auto"/>
        <w:rPr>
          <w:rFonts w:ascii="Times New Roman" w:hAnsi="Times New Roman" w:cs="Times New Roman"/>
          <w:sz w:val="24"/>
          <w:szCs w:val="24"/>
        </w:rPr>
      </w:pPr>
      <w:r w:rsidRPr="00CF4397">
        <w:rPr>
          <w:rFonts w:ascii="Times New Roman" w:hAnsi="Times New Roman" w:cs="Times New Roman"/>
          <w:sz w:val="24"/>
          <w:szCs w:val="24"/>
        </w:rPr>
        <w:t>Where</w:t>
      </w:r>
      <w:r>
        <w:rPr>
          <w:rFonts w:ascii="Times New Roman" w:hAnsi="Times New Roman" w:cs="Times New Roman"/>
          <w:sz w:val="24"/>
          <w:szCs w:val="24"/>
        </w:rPr>
        <w:t xml:space="preserve">,  </w:t>
      </w:r>
      <w:r w:rsidRPr="00CF4397">
        <w:rPr>
          <w:rFonts w:ascii="Times New Roman" w:hAnsi="Times New Roman" w:cs="Times New Roman"/>
          <w:sz w:val="24"/>
          <w:szCs w:val="24"/>
        </w:rPr>
        <w:t>= Number of damaged buds.</w:t>
      </w:r>
    </w:p>
    <w:p w14:paraId="13209BD6"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b/>
          <w:bCs/>
          <w:sz w:val="24"/>
          <w:szCs w:val="24"/>
        </w:rPr>
      </w:pPr>
    </w:p>
    <w:p w14:paraId="65071112" w14:textId="77777777" w:rsidR="00D23D2A" w:rsidRDefault="00D23D2A" w:rsidP="00D23D2A">
      <w:pPr>
        <w:autoSpaceDE w:val="0"/>
        <w:autoSpaceDN w:val="0"/>
        <w:adjustRightInd w:val="0"/>
        <w:spacing w:after="0" w:line="360" w:lineRule="auto"/>
        <w:jc w:val="both"/>
        <w:rPr>
          <w:rFonts w:ascii="Times New Roman" w:hAnsi="Times New Roman" w:cs="Times New Roman"/>
          <w:b/>
          <w:bCs/>
          <w:sz w:val="24"/>
          <w:szCs w:val="24"/>
        </w:rPr>
      </w:pPr>
    </w:p>
    <w:p w14:paraId="5B26BF72" w14:textId="77777777" w:rsidR="00D23D2A" w:rsidRDefault="00D23D2A" w:rsidP="00D23D2A">
      <w:pPr>
        <w:autoSpaceDE w:val="0"/>
        <w:autoSpaceDN w:val="0"/>
        <w:adjustRightInd w:val="0"/>
        <w:spacing w:after="0" w:line="360" w:lineRule="auto"/>
        <w:jc w:val="both"/>
        <w:rPr>
          <w:rFonts w:ascii="Times New Roman" w:hAnsi="Times New Roman" w:cs="Times New Roman"/>
          <w:b/>
          <w:bCs/>
          <w:sz w:val="24"/>
          <w:szCs w:val="24"/>
        </w:rPr>
      </w:pPr>
    </w:p>
    <w:p w14:paraId="788B656E" w14:textId="77777777" w:rsidR="00D23D2A" w:rsidRDefault="00D23D2A" w:rsidP="00D23D2A">
      <w:pPr>
        <w:autoSpaceDE w:val="0"/>
        <w:autoSpaceDN w:val="0"/>
        <w:adjustRightInd w:val="0"/>
        <w:spacing w:after="0" w:line="360" w:lineRule="auto"/>
        <w:jc w:val="both"/>
        <w:rPr>
          <w:rFonts w:ascii="Times New Roman" w:hAnsi="Times New Roman" w:cs="Times New Roman"/>
          <w:b/>
          <w:bCs/>
          <w:sz w:val="24"/>
          <w:szCs w:val="24"/>
        </w:rPr>
      </w:pPr>
    </w:p>
    <w:p w14:paraId="16BF382E" w14:textId="77777777" w:rsidR="00D23D2A" w:rsidRPr="00CF4397" w:rsidRDefault="00D23D2A" w:rsidP="00D23D2A">
      <w:pPr>
        <w:autoSpaceDE w:val="0"/>
        <w:autoSpaceDN w:val="0"/>
        <w:adjustRightInd w:val="0"/>
        <w:spacing w:after="0" w:line="360" w:lineRule="auto"/>
        <w:jc w:val="both"/>
        <w:rPr>
          <w:rFonts w:ascii="Times New Roman" w:hAnsi="Times New Roman" w:cs="Times New Roman"/>
          <w:b/>
          <w:bCs/>
          <w:i/>
          <w:iCs/>
          <w:sz w:val="24"/>
          <w:szCs w:val="24"/>
        </w:rPr>
      </w:pPr>
      <w:r>
        <w:rPr>
          <w:rFonts w:ascii="Times New Roman" w:hAnsi="Times New Roman" w:cs="Times New Roman"/>
          <w:b/>
          <w:bCs/>
          <w:sz w:val="24"/>
          <w:szCs w:val="24"/>
        </w:rPr>
        <w:t>3.4.4</w:t>
      </w:r>
      <w:r w:rsidRPr="00CF4397">
        <w:rPr>
          <w:rFonts w:ascii="Times New Roman" w:hAnsi="Times New Roman" w:cs="Times New Roman"/>
          <w:b/>
          <w:bCs/>
          <w:sz w:val="24"/>
          <w:szCs w:val="24"/>
        </w:rPr>
        <w:t xml:space="preserve">. Cutting efficiency </w:t>
      </w:r>
      <w:r w:rsidRPr="00CF4397">
        <w:rPr>
          <w:rFonts w:ascii="Times New Roman" w:hAnsi="Times New Roman" w:cs="Times New Roman"/>
          <w:b/>
          <w:bCs/>
          <w:i/>
          <w:iCs/>
          <w:sz w:val="24"/>
          <w:szCs w:val="24"/>
        </w:rPr>
        <w:t>(ηc, %).</w:t>
      </w:r>
    </w:p>
    <w:p w14:paraId="40DB0312" w14:textId="77777777" w:rsidR="00D23D2A" w:rsidRDefault="00D23D2A" w:rsidP="00D23D2A">
      <w:pPr>
        <w:autoSpaceDE w:val="0"/>
        <w:autoSpaceDN w:val="0"/>
        <w:adjustRightInd w:val="0"/>
        <w:spacing w:after="0" w:line="360" w:lineRule="auto"/>
        <w:ind w:left="270"/>
        <w:jc w:val="both"/>
        <w:rPr>
          <w:rFonts w:ascii="Times New Roman" w:hAnsi="Times New Roman" w:cs="Times New Roman"/>
          <w:sz w:val="24"/>
          <w:szCs w:val="24"/>
        </w:rPr>
      </w:pPr>
      <w:r w:rsidRPr="00CF4397">
        <w:rPr>
          <w:rFonts w:ascii="Times New Roman" w:hAnsi="Times New Roman" w:cs="Times New Roman"/>
          <w:sz w:val="24"/>
          <w:szCs w:val="24"/>
        </w:rPr>
        <w:lastRenderedPageBreak/>
        <w:t xml:space="preserve">      Cutting efficiency refers to the number of healthy cut buds relative to the total  actual number of cut buds.</w:t>
      </w:r>
    </w:p>
    <w:p w14:paraId="2D119285" w14:textId="77777777" w:rsidR="00D23D2A" w:rsidRPr="00CF4397" w:rsidRDefault="00D23D2A" w:rsidP="00D23D2A">
      <w:pPr>
        <w:autoSpaceDE w:val="0"/>
        <w:autoSpaceDN w:val="0"/>
        <w:adjustRightInd w:val="0"/>
        <w:spacing w:after="0" w:line="360" w:lineRule="auto"/>
        <w:ind w:left="270"/>
        <w:jc w:val="both"/>
        <w:rPr>
          <w:rFonts w:ascii="Times New Roman" w:hAnsi="Times New Roman" w:cs="Times New Roman"/>
          <w:sz w:val="24"/>
          <w:szCs w:val="24"/>
        </w:rPr>
      </w:pPr>
      <m:oMathPara>
        <m:oMath>
          <m:r>
            <m:rPr>
              <m:sty m:val="p"/>
            </m:rPr>
            <w:rPr>
              <w:rFonts w:ascii="Cambria Math" w:hAnsi="Cambria Math" w:cs="Times New Roman"/>
              <w:sz w:val="24"/>
              <w:szCs w:val="24"/>
            </w:rPr>
            <m:t>η</m:t>
          </m:r>
          <m:r>
            <w:rPr>
              <w:rFonts w:ascii="Cambria Math" w:hAnsi="Cambria Math" w:cs="Times New Roman"/>
              <w:sz w:val="24"/>
              <w:szCs w:val="24"/>
            </w:rPr>
            <m:t>c, %</m:t>
          </m:r>
          <m:r>
            <m:rPr>
              <m:sty m:val="p"/>
            </m:rPr>
            <w:rPr>
              <w:rFonts w:ascii="Cambria Math" w:eastAsia="CambriaMath" w:hAnsi="Cambria Math" w:cs="Times New Roman"/>
              <w:sz w:val="24"/>
              <w:szCs w:val="24"/>
            </w:rPr>
            <m:t>=</m:t>
          </m:r>
          <m:f>
            <m:fPr>
              <m:ctrlPr>
                <w:rPr>
                  <w:rFonts w:ascii="Cambria Math" w:eastAsia="CambriaMath" w:hAnsi="Cambria Math" w:cs="Times New Roman"/>
                  <w:i/>
                  <w:sz w:val="24"/>
                  <w:szCs w:val="24"/>
                </w:rPr>
              </m:ctrlPr>
            </m:fPr>
            <m:num>
              <m:sSub>
                <m:sSubPr>
                  <m:ctrlPr>
                    <w:rPr>
                      <w:rFonts w:ascii="Cambria Math" w:eastAsia="CambriaMath" w:hAnsi="Cambria Math" w:cs="Times New Roman"/>
                      <w:sz w:val="24"/>
                      <w:szCs w:val="24"/>
                    </w:rPr>
                  </m:ctrlPr>
                </m:sSubPr>
                <m:e>
                  <m:r>
                    <m:rPr>
                      <m:sty m:val="p"/>
                    </m:rPr>
                    <w:rPr>
                      <w:rFonts w:ascii="Cambria Math" w:eastAsia="CambriaMath" w:hAnsi="Cambria Math" w:cs="Times New Roman"/>
                      <w:sz w:val="24"/>
                      <w:szCs w:val="24"/>
                    </w:rPr>
                    <m:t>Nb</m:t>
                  </m:r>
                </m:e>
                <m:sub>
                  <m:r>
                    <m:rPr>
                      <m:sty m:val="p"/>
                    </m:rPr>
                    <w:rPr>
                      <w:rFonts w:ascii="Cambria Math" w:eastAsia="CambriaMath" w:hAnsi="Cambria Math" w:cs="Times New Roman"/>
                      <w:sz w:val="24"/>
                      <w:szCs w:val="24"/>
                    </w:rPr>
                    <m:t>actu</m:t>
                  </m:r>
                </m:sub>
              </m:sSub>
              <m:ctrlPr>
                <w:rPr>
                  <w:rFonts w:ascii="Cambria Math" w:hAnsi="Cambria Math" w:cs="Times New Roman"/>
                  <w:i/>
                  <w:sz w:val="24"/>
                  <w:szCs w:val="24"/>
                </w:rPr>
              </m:ctrlPr>
            </m:num>
            <m:den>
              <m:r>
                <w:rPr>
                  <w:rFonts w:ascii="Cambria Math" w:eastAsia="CambriaMath" w:hAnsi="Cambria Math" w:cs="Times New Roman"/>
                  <w:sz w:val="24"/>
                  <w:szCs w:val="24"/>
                </w:rPr>
                <m:t>N</m:t>
              </m:r>
              <m:sSub>
                <m:sSubPr>
                  <m:ctrlPr>
                    <w:rPr>
                      <w:rFonts w:ascii="Cambria Math" w:eastAsia="CambriaMath" w:hAnsi="Cambria Math" w:cs="Times New Roman"/>
                      <w:i/>
                      <w:sz w:val="24"/>
                      <w:szCs w:val="24"/>
                    </w:rPr>
                  </m:ctrlPr>
                </m:sSubPr>
                <m:e>
                  <m:r>
                    <w:rPr>
                      <w:rFonts w:ascii="Cambria Math" w:eastAsia="CambriaMath" w:hAnsi="Cambria Math" w:cs="Times New Roman"/>
                      <w:sz w:val="24"/>
                      <w:szCs w:val="24"/>
                    </w:rPr>
                    <m:t>b</m:t>
                  </m:r>
                </m:e>
                <m:sub>
                  <m:r>
                    <w:rPr>
                      <w:rFonts w:ascii="Cambria Math" w:eastAsia="CambriaMath" w:hAnsi="Cambria Math" w:cs="Times New Roman"/>
                      <w:sz w:val="24"/>
                      <w:szCs w:val="24"/>
                    </w:rPr>
                    <m:t>theo</m:t>
                  </m:r>
                </m:sub>
              </m:sSub>
            </m:den>
          </m:f>
        </m:oMath>
      </m:oMathPara>
    </w:p>
    <w:p w14:paraId="162ECF03" w14:textId="77777777" w:rsidR="00D23D2A" w:rsidRDefault="00D23D2A" w:rsidP="00D23D2A">
      <w:pPr>
        <w:autoSpaceDE w:val="0"/>
        <w:autoSpaceDN w:val="0"/>
        <w:adjustRightInd w:val="0"/>
        <w:spacing w:after="0" w:line="360" w:lineRule="auto"/>
        <w:rPr>
          <w:rFonts w:ascii="Times New Roman" w:hAnsi="Times New Roman" w:cs="Times New Roman"/>
          <w:sz w:val="24"/>
          <w:szCs w:val="24"/>
        </w:rPr>
      </w:pPr>
      <w:r w:rsidRPr="00CF4397">
        <w:rPr>
          <w:rFonts w:ascii="Times New Roman" w:hAnsi="Times New Roman" w:cs="Times New Roman"/>
          <w:sz w:val="24"/>
          <w:szCs w:val="24"/>
        </w:rPr>
        <w:t>Where</w:t>
      </w:r>
      <w:r>
        <w:rPr>
          <w:rFonts w:ascii="Times New Roman" w:hAnsi="Times New Roman" w:cs="Times New Roman"/>
          <w:sz w:val="24"/>
          <w:szCs w:val="24"/>
        </w:rPr>
        <w:t xml:space="preserve">,  </w:t>
      </w:r>
      <w:r w:rsidRPr="00A50441">
        <w:rPr>
          <w:rFonts w:ascii="Times New Roman" w:hAnsi="Times New Roman" w:cs="Times New Roman"/>
          <w:sz w:val="24"/>
          <w:szCs w:val="24"/>
        </w:rPr>
        <w:t>η</w:t>
      </w:r>
      <w:r w:rsidRPr="00CF4397">
        <w:rPr>
          <w:rFonts w:ascii="Times New Roman" w:hAnsi="Times New Roman" w:cs="Times New Roman"/>
          <w:i/>
          <w:iCs/>
          <w:sz w:val="24"/>
          <w:szCs w:val="24"/>
        </w:rPr>
        <w:t xml:space="preserve">c = </w:t>
      </w:r>
      <w:r w:rsidRPr="00CF4397">
        <w:rPr>
          <w:rFonts w:ascii="Times New Roman" w:hAnsi="Times New Roman" w:cs="Times New Roman"/>
          <w:sz w:val="24"/>
          <w:szCs w:val="24"/>
        </w:rPr>
        <w:t>Cutting efficiency.</w:t>
      </w:r>
    </w:p>
    <w:p w14:paraId="1CC85FA3" w14:textId="77777777" w:rsidR="00D23D2A" w:rsidRPr="00902B8C" w:rsidRDefault="00D23D2A" w:rsidP="00D23D2A">
      <w:pPr>
        <w:spacing w:line="360" w:lineRule="auto"/>
        <w:jc w:val="both"/>
        <w:rPr>
          <w:rFonts w:ascii="Times New Roman" w:hAnsi="Times New Roman" w:cs="Times New Roman"/>
          <w:b/>
          <w:bCs/>
          <w:sz w:val="24"/>
          <w:szCs w:val="24"/>
        </w:rPr>
      </w:pPr>
    </w:p>
    <w:p w14:paraId="4E09B6DF" w14:textId="77777777" w:rsidR="00D23D2A" w:rsidRPr="00902B8C" w:rsidRDefault="00D23D2A" w:rsidP="00D23D2A">
      <w:pPr>
        <w:spacing w:line="360" w:lineRule="auto"/>
        <w:jc w:val="both"/>
        <w:rPr>
          <w:rFonts w:ascii="Times New Roman" w:hAnsi="Times New Roman" w:cs="Times New Roman"/>
          <w:sz w:val="24"/>
          <w:szCs w:val="24"/>
        </w:rPr>
      </w:pPr>
      <w:r w:rsidRPr="00902B8C">
        <w:rPr>
          <w:rFonts w:ascii="Times New Roman" w:hAnsi="Times New Roman" w:cs="Times New Roman"/>
          <w:b/>
          <w:bCs/>
          <w:sz w:val="24"/>
          <w:szCs w:val="24"/>
        </w:rPr>
        <w:t>3.4.5MA</w:t>
      </w:r>
      <w:r w:rsidRPr="00902B8C">
        <w:rPr>
          <w:rFonts w:ascii="Times New Roman" w:hAnsi="Times New Roman" w:cs="Times New Roman"/>
          <w:b/>
          <w:sz w:val="24"/>
          <w:szCs w:val="24"/>
        </w:rPr>
        <w:t>CHINE PRODUCTIVITY</w:t>
      </w:r>
      <w:r w:rsidRPr="00902B8C">
        <w:rPr>
          <w:rFonts w:ascii="Times New Roman" w:hAnsi="Times New Roman" w:cs="Times New Roman"/>
          <w:sz w:val="24"/>
          <w:szCs w:val="24"/>
        </w:rPr>
        <w:t xml:space="preserve">: </w:t>
      </w:r>
    </w:p>
    <w:p w14:paraId="65B96DDD" w14:textId="77777777" w:rsidR="00D23D2A" w:rsidRDefault="00D23D2A" w:rsidP="00D23D2A">
      <w:pPr>
        <w:spacing w:line="360" w:lineRule="auto"/>
        <w:jc w:val="both"/>
        <w:rPr>
          <w:rFonts w:ascii="Times New Roman" w:hAnsi="Times New Roman" w:cs="Times New Roman"/>
          <w:sz w:val="24"/>
          <w:szCs w:val="24"/>
        </w:rPr>
      </w:pPr>
      <w:r w:rsidRPr="00EA3D9B">
        <w:rPr>
          <w:rFonts w:ascii="Times New Roman" w:hAnsi="Times New Roman" w:cs="Times New Roman"/>
          <w:sz w:val="24"/>
          <w:szCs w:val="24"/>
        </w:rPr>
        <w:t xml:space="preserve">The machine was operated by laborers. The nodes and timed consumed were estimated for each whole stalk, then the machine productivity (Q) was computed as no. nodes /h, </w:t>
      </w:r>
    </w:p>
    <w:p w14:paraId="15B8A3DC" w14:textId="77777777" w:rsidR="00D23D2A" w:rsidRPr="00CF4397" w:rsidRDefault="00D23D2A" w:rsidP="00D23D2A">
      <w:pPr>
        <w:pStyle w:val="ListParagraph"/>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Q=</m:t>
          </m:r>
          <m:f>
            <m:fPr>
              <m:ctrlPr>
                <w:rPr>
                  <w:rFonts w:ascii="Cambria Math" w:hAnsi="Cambria Math" w:cs="Times New Roman"/>
                  <w:i/>
                  <w:sz w:val="24"/>
                  <w:szCs w:val="24"/>
                </w:rPr>
              </m:ctrlPr>
            </m:fPr>
            <m:num>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actu</m:t>
                  </m:r>
                </m:sub>
              </m:sSub>
            </m:num>
            <m:den>
              <m:r>
                <w:rPr>
                  <w:rFonts w:ascii="Cambria Math" w:hAnsi="Cambria Math" w:cs="Times New Roman"/>
                  <w:sz w:val="24"/>
                  <w:szCs w:val="24"/>
                </w:rPr>
                <m:t>t</m:t>
              </m:r>
            </m:den>
          </m:f>
        </m:oMath>
      </m:oMathPara>
    </w:p>
    <w:p w14:paraId="6772E9F7" w14:textId="77777777" w:rsidR="00D23D2A" w:rsidRPr="00A540D2" w:rsidRDefault="00D23D2A" w:rsidP="00D23D2A">
      <w:pPr>
        <w:spacing w:line="360" w:lineRule="auto"/>
        <w:jc w:val="both"/>
        <w:rPr>
          <w:rFonts w:ascii="Times New Roman" w:hAnsi="Times New Roman" w:cs="Times New Roman"/>
          <w:sz w:val="24"/>
          <w:szCs w:val="24"/>
        </w:rPr>
      </w:pPr>
      <w:r w:rsidRPr="00A540D2">
        <w:rPr>
          <w:rFonts w:ascii="Times New Roman" w:hAnsi="Times New Roman" w:cs="Times New Roman"/>
          <w:sz w:val="24"/>
          <w:szCs w:val="24"/>
        </w:rPr>
        <w:t>Where,Nb</w:t>
      </w:r>
      <w:r w:rsidRPr="00A540D2">
        <w:rPr>
          <w:rFonts w:ascii="Times New Roman" w:hAnsi="Times New Roman" w:cs="Times New Roman"/>
          <w:sz w:val="24"/>
          <w:szCs w:val="24"/>
          <w:vertAlign w:val="subscript"/>
        </w:rPr>
        <w:t>actual</w:t>
      </w:r>
      <w:r w:rsidRPr="00A540D2">
        <w:rPr>
          <w:rFonts w:ascii="Times New Roman" w:hAnsi="Times New Roman" w:cs="Times New Roman"/>
          <w:sz w:val="24"/>
          <w:szCs w:val="24"/>
        </w:rPr>
        <w:t xml:space="preserve"> = Actual number of buds per minutes at time t. </w:t>
      </w:r>
    </w:p>
    <w:p w14:paraId="3E8687AA" w14:textId="77777777" w:rsidR="00D23D2A" w:rsidRDefault="00D23D2A" w:rsidP="00D23D2A">
      <w:pPr>
        <w:pStyle w:val="ListParagraph"/>
        <w:spacing w:line="360" w:lineRule="auto"/>
        <w:jc w:val="both"/>
        <w:rPr>
          <w:rFonts w:ascii="Times New Roman" w:hAnsi="Times New Roman" w:cs="Times New Roman"/>
          <w:sz w:val="24"/>
          <w:szCs w:val="24"/>
        </w:rPr>
      </w:pPr>
    </w:p>
    <w:p w14:paraId="4A0F63EB" w14:textId="77777777" w:rsidR="00D23D2A" w:rsidRPr="00F7472E" w:rsidRDefault="00D23D2A" w:rsidP="00D23D2A">
      <w:pPr>
        <w:spacing w:line="360" w:lineRule="auto"/>
        <w:jc w:val="both"/>
        <w:rPr>
          <w:rFonts w:ascii="Times New Roman" w:hAnsi="Times New Roman" w:cs="Times New Roman"/>
          <w:b/>
          <w:bCs/>
          <w:sz w:val="24"/>
          <w:szCs w:val="24"/>
        </w:rPr>
      </w:pPr>
      <w:r w:rsidRPr="00902B8C">
        <w:rPr>
          <w:rFonts w:ascii="Times New Roman" w:hAnsi="Times New Roman" w:cs="Times New Roman"/>
          <w:b/>
          <w:bCs/>
          <w:sz w:val="24"/>
          <w:szCs w:val="24"/>
        </w:rPr>
        <w:t>3.5 MEASURE DIAMETER AND LENGTH</w:t>
      </w:r>
      <w:r>
        <w:rPr>
          <w:rFonts w:ascii="Times New Roman" w:hAnsi="Times New Roman" w:cs="Times New Roman"/>
          <w:b/>
          <w:bCs/>
          <w:sz w:val="24"/>
          <w:szCs w:val="24"/>
        </w:rPr>
        <w:t>:</w:t>
      </w:r>
    </w:p>
    <w:p w14:paraId="4B78FC12" w14:textId="77777777" w:rsidR="00D23D2A" w:rsidRDefault="00D23D2A" w:rsidP="00D23D2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231AD2C8" wp14:editId="5714FC80">
            <wp:simplePos x="0" y="0"/>
            <wp:positionH relativeFrom="margin">
              <wp:posOffset>91440</wp:posOffset>
            </wp:positionH>
            <wp:positionV relativeFrom="margin">
              <wp:posOffset>5608320</wp:posOffset>
            </wp:positionV>
            <wp:extent cx="2720340" cy="2247900"/>
            <wp:effectExtent l="152400" t="152400" r="365760" b="361950"/>
            <wp:wrapSquare wrapText="bothSides"/>
            <wp:docPr id="2181847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84704" name="Picture 218184704"/>
                    <pic:cNvPicPr/>
                  </pic:nvPicPr>
                  <pic:blipFill>
                    <a:blip r:embed="rId10">
                      <a:extLst>
                        <a:ext uri="{28A0092B-C50C-407E-A947-70E740481C1C}">
                          <a14:useLocalDpi xmlns:a14="http://schemas.microsoft.com/office/drawing/2010/main" val="0"/>
                        </a:ext>
                      </a:extLst>
                    </a:blip>
                    <a:stretch>
                      <a:fillRect/>
                    </a:stretch>
                  </pic:blipFill>
                  <pic:spPr>
                    <a:xfrm>
                      <a:off x="0" y="0"/>
                      <a:ext cx="2720340" cy="22479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5B279D08" wp14:editId="19C01047">
            <wp:simplePos x="0" y="0"/>
            <wp:positionH relativeFrom="margin">
              <wp:posOffset>3171825</wp:posOffset>
            </wp:positionH>
            <wp:positionV relativeFrom="margin">
              <wp:posOffset>5638800</wp:posOffset>
            </wp:positionV>
            <wp:extent cx="2863850" cy="2240280"/>
            <wp:effectExtent l="152400" t="152400" r="355600" b="369570"/>
            <wp:wrapSquare wrapText="bothSides"/>
            <wp:docPr id="17891104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10420" name="Picture 17891104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850" cy="224028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4"/>
          <w:szCs w:val="24"/>
        </w:rPr>
        <w:t>T</w:t>
      </w:r>
      <w:r w:rsidRPr="00F7472E">
        <w:rPr>
          <w:rFonts w:ascii="Times New Roman" w:hAnsi="Times New Roman" w:cs="Times New Roman"/>
          <w:sz w:val="24"/>
          <w:szCs w:val="24"/>
        </w:rPr>
        <w:t>he diameter and length of 5 buds for each variety</w:t>
      </w:r>
      <w:r>
        <w:rPr>
          <w:rFonts w:ascii="Times New Roman" w:hAnsi="Times New Roman" w:cs="Times New Roman"/>
          <w:sz w:val="24"/>
          <w:szCs w:val="24"/>
        </w:rPr>
        <w:t xml:space="preserve"> were taken</w:t>
      </w:r>
      <w:r w:rsidRPr="00F7472E">
        <w:rPr>
          <w:rFonts w:ascii="Times New Roman" w:hAnsi="Times New Roman" w:cs="Times New Roman"/>
          <w:sz w:val="24"/>
          <w:szCs w:val="24"/>
        </w:rPr>
        <w:t xml:space="preserve"> by </w:t>
      </w:r>
      <w:r>
        <w:rPr>
          <w:rFonts w:ascii="Times New Roman" w:hAnsi="Times New Roman" w:cs="Times New Roman"/>
          <w:sz w:val="24"/>
          <w:szCs w:val="24"/>
        </w:rPr>
        <w:t xml:space="preserve">digital </w:t>
      </w:r>
      <w:r w:rsidRPr="00F7472E">
        <w:rPr>
          <w:rFonts w:ascii="Times New Roman" w:hAnsi="Times New Roman" w:cs="Times New Roman"/>
          <w:sz w:val="24"/>
          <w:szCs w:val="24"/>
        </w:rPr>
        <w:t>Vernier Caliper in Farm Machinery and Power</w:t>
      </w:r>
      <w:r>
        <w:rPr>
          <w:rFonts w:ascii="Times New Roman" w:hAnsi="Times New Roman" w:cs="Times New Roman"/>
          <w:sz w:val="24"/>
          <w:szCs w:val="24"/>
        </w:rPr>
        <w:t xml:space="preserve"> Engineering</w:t>
      </w:r>
      <w:r w:rsidRPr="00F7472E">
        <w:rPr>
          <w:rFonts w:ascii="Times New Roman" w:hAnsi="Times New Roman" w:cs="Times New Roman"/>
          <w:sz w:val="24"/>
          <w:szCs w:val="24"/>
        </w:rPr>
        <w:t xml:space="preserve"> Lab.</w:t>
      </w:r>
      <w:r>
        <w:rPr>
          <w:rFonts w:ascii="Times New Roman" w:hAnsi="Times New Roman" w:cs="Times New Roman"/>
          <w:sz w:val="24"/>
          <w:szCs w:val="24"/>
        </w:rPr>
        <w:t xml:space="preserve"> The average of each variety was calculated to compare them.</w:t>
      </w:r>
    </w:p>
    <w:p w14:paraId="7B6B263D" w14:textId="77777777" w:rsidR="00D23D2A" w:rsidRPr="00DD6EFC" w:rsidRDefault="00D23D2A" w:rsidP="00D23D2A">
      <w:pPr>
        <w:rPr>
          <w:rFonts w:ascii="Times New Roman" w:hAnsi="Times New Roman" w:cs="Times New Roman"/>
          <w:sz w:val="24"/>
          <w:szCs w:val="24"/>
        </w:rPr>
      </w:pPr>
    </w:p>
    <w:p w14:paraId="58A6DAFC" w14:textId="11213D75" w:rsidR="00D23D2A" w:rsidRPr="00B35F12" w:rsidRDefault="00D23D2A" w:rsidP="00D23D2A">
      <w:pPr>
        <w:jc w:val="center"/>
        <w:rPr>
          <w:rFonts w:ascii="Times New Roman" w:hAnsi="Times New Roman" w:cs="Times New Roman"/>
          <w:sz w:val="24"/>
          <w:szCs w:val="24"/>
        </w:rPr>
      </w:pPr>
      <w:r w:rsidRPr="007F2E5E">
        <w:rPr>
          <w:rFonts w:ascii="Times New Roman" w:hAnsi="Times New Roman" w:cs="Times New Roman"/>
          <w:b/>
          <w:sz w:val="24"/>
          <w:szCs w:val="24"/>
        </w:rPr>
        <w:lastRenderedPageBreak/>
        <w:t>Fig</w:t>
      </w:r>
      <w:r>
        <w:rPr>
          <w:rFonts w:ascii="Times New Roman" w:hAnsi="Times New Roman" w:cs="Times New Roman"/>
          <w:b/>
          <w:sz w:val="24"/>
          <w:szCs w:val="24"/>
        </w:rPr>
        <w:t xml:space="preserve"> 3</w:t>
      </w:r>
      <w:r w:rsidRPr="007F2E5E">
        <w:rPr>
          <w:rFonts w:ascii="Times New Roman" w:hAnsi="Times New Roman" w:cs="Times New Roman"/>
          <w:b/>
          <w:sz w:val="24"/>
          <w:szCs w:val="24"/>
        </w:rPr>
        <w:t xml:space="preserve">: Measuring the Diameter and Length of </w:t>
      </w:r>
      <w:r>
        <w:rPr>
          <w:rFonts w:ascii="Times New Roman" w:hAnsi="Times New Roman" w:cs="Times New Roman"/>
          <w:b/>
          <w:sz w:val="24"/>
          <w:szCs w:val="24"/>
        </w:rPr>
        <w:t>E</w:t>
      </w:r>
      <w:r w:rsidRPr="007F2E5E">
        <w:rPr>
          <w:rFonts w:ascii="Times New Roman" w:hAnsi="Times New Roman" w:cs="Times New Roman"/>
          <w:b/>
          <w:sz w:val="24"/>
          <w:szCs w:val="24"/>
        </w:rPr>
        <w:t xml:space="preserve">ach </w:t>
      </w:r>
      <w:r>
        <w:rPr>
          <w:rFonts w:ascii="Times New Roman" w:hAnsi="Times New Roman" w:cs="Times New Roman"/>
          <w:b/>
          <w:sz w:val="24"/>
          <w:szCs w:val="24"/>
        </w:rPr>
        <w:t>B</w:t>
      </w:r>
      <w:r w:rsidRPr="007F2E5E">
        <w:rPr>
          <w:rFonts w:ascii="Times New Roman" w:hAnsi="Times New Roman" w:cs="Times New Roman"/>
          <w:b/>
          <w:sz w:val="24"/>
          <w:szCs w:val="24"/>
        </w:rPr>
        <w:t>ud</w:t>
      </w:r>
    </w:p>
    <w:p w14:paraId="142BD3E2" w14:textId="77777777" w:rsidR="00D23D2A" w:rsidRPr="007F2E5E" w:rsidRDefault="00D23D2A" w:rsidP="00D23D2A">
      <w:pPr>
        <w:pStyle w:val="ListParagraph"/>
        <w:numPr>
          <w:ilvl w:val="1"/>
          <w:numId w:val="6"/>
        </w:numPr>
        <w:spacing w:line="360" w:lineRule="auto"/>
        <w:jc w:val="both"/>
        <w:rPr>
          <w:rFonts w:ascii="Times New Roman" w:hAnsi="Times New Roman" w:cs="Times New Roman"/>
          <w:b/>
          <w:sz w:val="24"/>
          <w:szCs w:val="24"/>
        </w:rPr>
      </w:pPr>
      <w:r w:rsidRPr="007F2E5E">
        <w:rPr>
          <w:rFonts w:ascii="Times New Roman" w:hAnsi="Times New Roman" w:cs="Times New Roman"/>
          <w:b/>
          <w:sz w:val="24"/>
          <w:szCs w:val="24"/>
        </w:rPr>
        <w:t>GERMINATION EFFICIENCY:</w:t>
      </w:r>
    </w:p>
    <w:p w14:paraId="706C52E0" w14:textId="77777777" w:rsidR="00D23D2A" w:rsidRPr="00FB1357" w:rsidRDefault="00D23D2A" w:rsidP="00D23D2A">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The germination of efficiency of plant in tray can be calculated by </w:t>
      </w:r>
    </w:p>
    <w:p w14:paraId="06B44A0C" w14:textId="77777777" w:rsidR="00D23D2A" w:rsidRPr="00CF4397" w:rsidRDefault="00D23D2A" w:rsidP="00D23D2A">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η, %=</m:t>
          </m:r>
          <m:f>
            <m:fPr>
              <m:ctrlPr>
                <w:rPr>
                  <w:rFonts w:ascii="Cambria Math" w:hAnsi="Cambria Math" w:cs="Times New Roman"/>
                  <w:sz w:val="24"/>
                  <w:szCs w:val="24"/>
                </w:rPr>
              </m:ctrlPr>
            </m:fPr>
            <m:num>
              <m:r>
                <m:rPr>
                  <m:sty m:val="p"/>
                </m:rPr>
                <w:rPr>
                  <w:rFonts w:ascii="Cambria Math" w:hAnsi="Cambria Math" w:cs="Times New Roman"/>
                  <w:sz w:val="24"/>
                  <w:szCs w:val="24"/>
                </w:rPr>
                <m:t>Number of nodes germinated</m:t>
              </m:r>
            </m:num>
            <m:den>
              <m:r>
                <w:rPr>
                  <w:rFonts w:ascii="Cambria Math" w:hAnsi="Cambria Math" w:cs="Times New Roman"/>
                  <w:sz w:val="24"/>
                  <w:szCs w:val="24"/>
                </w:rPr>
                <m:t>Number of nodes placed on the tray</m:t>
              </m:r>
            </m:den>
          </m:f>
          <m:r>
            <m:rPr>
              <m:sty m:val="p"/>
            </m:rPr>
            <w:rPr>
              <w:rFonts w:ascii="Cambria Math" w:eastAsia="CambriaMath" w:hAnsi="Cambria Math" w:cs="Times New Roman"/>
              <w:sz w:val="24"/>
              <w:szCs w:val="24"/>
            </w:rPr>
            <m:t>×</m:t>
          </m:r>
          <m:r>
            <w:rPr>
              <w:rFonts w:ascii="Cambria Math" w:eastAsia="CambriaMath" w:hAnsi="Cambria Math" w:cs="Times New Roman"/>
              <w:sz w:val="24"/>
              <w:szCs w:val="24"/>
            </w:rPr>
            <m:t>100</m:t>
          </m:r>
        </m:oMath>
      </m:oMathPara>
    </w:p>
    <w:p w14:paraId="4D896CC6" w14:textId="77777777" w:rsidR="00D23D2A" w:rsidRPr="00A540D2" w:rsidRDefault="00D23D2A" w:rsidP="00D23D2A">
      <w:pPr>
        <w:spacing w:line="360" w:lineRule="auto"/>
        <w:rPr>
          <w:rFonts w:ascii="Times New Roman" w:hAnsi="Times New Roman" w:cs="Times New Roman"/>
          <w:sz w:val="24"/>
          <w:szCs w:val="24"/>
        </w:rPr>
      </w:pPr>
    </w:p>
    <w:p w14:paraId="2C1ECD89" w14:textId="77777777" w:rsidR="00D23D2A" w:rsidRPr="007F2E5E" w:rsidRDefault="00D23D2A" w:rsidP="00D23D2A">
      <w:pPr>
        <w:pStyle w:val="ListParagraph"/>
        <w:numPr>
          <w:ilvl w:val="1"/>
          <w:numId w:val="6"/>
        </w:numPr>
        <w:spacing w:line="360" w:lineRule="auto"/>
        <w:jc w:val="both"/>
        <w:rPr>
          <w:rFonts w:ascii="Times New Roman" w:hAnsi="Times New Roman" w:cs="Times New Roman"/>
          <w:b/>
          <w:sz w:val="24"/>
          <w:szCs w:val="24"/>
        </w:rPr>
      </w:pPr>
      <w:r w:rsidRPr="007F2E5E">
        <w:rPr>
          <w:rFonts w:ascii="Times New Roman" w:hAnsi="Times New Roman" w:cs="Times New Roman"/>
          <w:b/>
          <w:sz w:val="24"/>
          <w:szCs w:val="24"/>
        </w:rPr>
        <w:t>COST ESTIMATION OF OWNING AND OPERATING THE PROPOSED MACHINE:</w:t>
      </w:r>
    </w:p>
    <w:p w14:paraId="34BFBFEF" w14:textId="77777777" w:rsidR="00D23D2A" w:rsidRPr="00EF4CA7" w:rsidRDefault="00D23D2A" w:rsidP="00D23D2A">
      <w:pPr>
        <w:spacing w:line="360" w:lineRule="auto"/>
        <w:jc w:val="both"/>
        <w:rPr>
          <w:rFonts w:ascii="Times New Roman" w:hAnsi="Times New Roman" w:cs="Times New Roman"/>
          <w:sz w:val="24"/>
          <w:szCs w:val="24"/>
        </w:rPr>
      </w:pPr>
      <w:r w:rsidRPr="00EF4CA7">
        <w:rPr>
          <w:rFonts w:ascii="Times New Roman" w:hAnsi="Times New Roman" w:cs="Times New Roman"/>
          <w:sz w:val="24"/>
          <w:szCs w:val="24"/>
        </w:rPr>
        <w:t xml:space="preserve">Cost of operation per hour was calculated in the following form: </w:t>
      </w:r>
    </w:p>
    <w:p w14:paraId="3B331262" w14:textId="77777777" w:rsidR="00D23D2A" w:rsidRDefault="00D23D2A" w:rsidP="00D23D2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Fixed cost + O</w:t>
      </w:r>
      <w:r w:rsidRPr="00752C08">
        <w:rPr>
          <w:rFonts w:ascii="Times New Roman" w:hAnsi="Times New Roman" w:cs="Times New Roman"/>
          <w:sz w:val="24"/>
          <w:szCs w:val="24"/>
        </w:rPr>
        <w:t>perating cost</w:t>
      </w:r>
    </w:p>
    <w:p w14:paraId="31551C49" w14:textId="77777777" w:rsidR="00D23D2A" w:rsidRDefault="00D23D2A" w:rsidP="00D23D2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(Depreciation cost + Interest + Taxes) + (Electric Cost + Wages of operator)</w:t>
      </w:r>
    </w:p>
    <w:p w14:paraId="292AD877" w14:textId="77777777" w:rsidR="00D23D2A" w:rsidRPr="00752C08" w:rsidRDefault="00D23D2A" w:rsidP="00D23D2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[(C-S) / (L</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H) + {(C+S) / 2} </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 {I / H} + t] + (w.E + W)</w:t>
      </w:r>
    </w:p>
    <w:p w14:paraId="6BBF0CB1" w14:textId="77777777" w:rsidR="00D23D2A" w:rsidRPr="00CF4397" w:rsidRDefault="00D23D2A" w:rsidP="00D23D2A">
      <w:pPr>
        <w:pStyle w:val="ListParagraph"/>
        <w:spacing w:line="360" w:lineRule="auto"/>
        <w:jc w:val="both"/>
        <w:rPr>
          <w:rFonts w:ascii="Times New Roman" w:hAnsi="Times New Roman" w:cs="Times New Roman"/>
          <w:sz w:val="24"/>
          <w:szCs w:val="24"/>
        </w:rPr>
      </w:pPr>
    </w:p>
    <w:p w14:paraId="1B56DCBC" w14:textId="77777777" w:rsidR="00D23D2A" w:rsidRPr="00C2350F" w:rsidRDefault="00D23D2A" w:rsidP="00D23D2A">
      <w:pPr>
        <w:pStyle w:val="ListParagraph"/>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Where, </w:t>
      </w:r>
    </w:p>
    <w:p w14:paraId="6E5EEAA4" w14:textId="77777777" w:rsidR="00D23D2A" w:rsidRPr="00CF4397" w:rsidRDefault="00D23D2A" w:rsidP="00D23D2A">
      <w:pPr>
        <w:pStyle w:val="ListParagraph"/>
        <w:spacing w:line="360" w:lineRule="auto"/>
        <w:rPr>
          <w:rFonts w:ascii="Times New Roman" w:hAnsi="Times New Roman" w:cs="Times New Roman"/>
          <w:sz w:val="24"/>
          <w:szCs w:val="24"/>
        </w:rPr>
      </w:pPr>
      <w:r w:rsidRPr="00CF4397">
        <w:rPr>
          <w:rFonts w:ascii="Times New Roman" w:hAnsi="Times New Roman" w:cs="Times New Roman"/>
          <w:sz w:val="24"/>
          <w:szCs w:val="24"/>
        </w:rPr>
        <w:t xml:space="preserve">C = </w:t>
      </w:r>
      <w:r>
        <w:rPr>
          <w:rFonts w:ascii="Times New Roman" w:hAnsi="Times New Roman" w:cs="Times New Roman"/>
          <w:sz w:val="24"/>
          <w:szCs w:val="24"/>
        </w:rPr>
        <w:t>capital</w:t>
      </w:r>
      <w:r w:rsidRPr="00CF4397">
        <w:rPr>
          <w:rFonts w:ascii="Times New Roman" w:hAnsi="Times New Roman" w:cs="Times New Roman"/>
          <w:sz w:val="24"/>
          <w:szCs w:val="24"/>
        </w:rPr>
        <w:t xml:space="preserve"> cost,</w:t>
      </w:r>
      <w:r>
        <w:rPr>
          <w:rFonts w:ascii="Times New Roman" w:hAnsi="Times New Roman" w:cs="Times New Roman"/>
          <w:sz w:val="24"/>
          <w:szCs w:val="24"/>
        </w:rPr>
        <w:t xml:space="preserve"> Rs</w:t>
      </w:r>
    </w:p>
    <w:p w14:paraId="4A5C8752" w14:textId="77777777" w:rsidR="00D23D2A" w:rsidRDefault="00D23D2A" w:rsidP="00D23D2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S</w:t>
      </w:r>
      <w:r w:rsidRPr="00CF4397">
        <w:rPr>
          <w:rFonts w:ascii="Times New Roman" w:hAnsi="Times New Roman" w:cs="Times New Roman"/>
          <w:sz w:val="24"/>
          <w:szCs w:val="24"/>
        </w:rPr>
        <w:t xml:space="preserve"> = </w:t>
      </w:r>
      <w:r>
        <w:rPr>
          <w:rFonts w:ascii="Times New Roman" w:hAnsi="Times New Roman" w:cs="Times New Roman"/>
          <w:sz w:val="24"/>
          <w:szCs w:val="24"/>
        </w:rPr>
        <w:t>salvage value = C/10, Rs</w:t>
      </w:r>
    </w:p>
    <w:p w14:paraId="5AC02470" w14:textId="77777777" w:rsidR="00D23D2A" w:rsidRPr="00ED5D95" w:rsidRDefault="00D23D2A" w:rsidP="00D23D2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L</w:t>
      </w:r>
      <w:r w:rsidRPr="00CF4397">
        <w:rPr>
          <w:rFonts w:ascii="Times New Roman" w:hAnsi="Times New Roman" w:cs="Times New Roman"/>
          <w:sz w:val="24"/>
          <w:szCs w:val="24"/>
        </w:rPr>
        <w:t xml:space="preserve"> = life expectancy of the machine (10 year),</w:t>
      </w:r>
    </w:p>
    <w:p w14:paraId="1842B9C0" w14:textId="77777777" w:rsidR="00D23D2A" w:rsidRPr="00CF4397" w:rsidRDefault="00D23D2A" w:rsidP="00D23D2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H </w:t>
      </w:r>
      <w:r w:rsidRPr="00CF4397">
        <w:rPr>
          <w:rFonts w:ascii="Times New Roman" w:hAnsi="Times New Roman" w:cs="Times New Roman"/>
          <w:sz w:val="24"/>
          <w:szCs w:val="24"/>
        </w:rPr>
        <w:t>= yearly working hours,</w:t>
      </w:r>
    </w:p>
    <w:p w14:paraId="52DCC527" w14:textId="77777777" w:rsidR="00D23D2A" w:rsidRPr="00CF4397" w:rsidRDefault="00D23D2A" w:rsidP="00D23D2A">
      <w:pPr>
        <w:pStyle w:val="ListParagraph"/>
        <w:spacing w:line="360" w:lineRule="auto"/>
        <w:rPr>
          <w:rFonts w:ascii="Times New Roman" w:hAnsi="Times New Roman" w:cs="Times New Roman"/>
          <w:sz w:val="24"/>
          <w:szCs w:val="24"/>
        </w:rPr>
      </w:pPr>
      <w:r w:rsidRPr="00CF4397">
        <w:rPr>
          <w:rFonts w:ascii="Times New Roman" w:hAnsi="Times New Roman" w:cs="Times New Roman"/>
          <w:sz w:val="24"/>
          <w:szCs w:val="24"/>
        </w:rPr>
        <w:t>I = interest rate/year,</w:t>
      </w:r>
      <w:r>
        <w:rPr>
          <w:rFonts w:ascii="Times New Roman" w:hAnsi="Times New Roman" w:cs="Times New Roman"/>
          <w:sz w:val="24"/>
          <w:szCs w:val="24"/>
        </w:rPr>
        <w:t xml:space="preserve"> %</w:t>
      </w:r>
    </w:p>
    <w:p w14:paraId="7A84512A" w14:textId="77777777" w:rsidR="00D23D2A" w:rsidRPr="00CF4397" w:rsidRDefault="00D23D2A" w:rsidP="00D23D2A">
      <w:pPr>
        <w:pStyle w:val="ListParagraph"/>
        <w:spacing w:line="360" w:lineRule="auto"/>
        <w:rPr>
          <w:rFonts w:ascii="Times New Roman" w:hAnsi="Times New Roman" w:cs="Times New Roman"/>
          <w:sz w:val="24"/>
          <w:szCs w:val="24"/>
        </w:rPr>
      </w:pPr>
      <w:r w:rsidRPr="00CF4397">
        <w:rPr>
          <w:rFonts w:ascii="Times New Roman" w:hAnsi="Times New Roman" w:cs="Times New Roman"/>
          <w:sz w:val="24"/>
          <w:szCs w:val="24"/>
        </w:rPr>
        <w:t>t = taxes,</w:t>
      </w:r>
      <w:r>
        <w:rPr>
          <w:rFonts w:ascii="Times New Roman" w:hAnsi="Times New Roman" w:cs="Times New Roman"/>
          <w:sz w:val="24"/>
          <w:szCs w:val="24"/>
        </w:rPr>
        <w:t xml:space="preserve"> %</w:t>
      </w:r>
    </w:p>
    <w:p w14:paraId="412ABCF5" w14:textId="77777777" w:rsidR="00D23D2A" w:rsidRDefault="00D23D2A" w:rsidP="00D23D2A">
      <w:pPr>
        <w:pStyle w:val="ListParagraph"/>
        <w:spacing w:line="360" w:lineRule="auto"/>
        <w:rPr>
          <w:rFonts w:ascii="Times New Roman" w:hAnsi="Times New Roman" w:cs="Times New Roman"/>
          <w:sz w:val="24"/>
          <w:szCs w:val="24"/>
        </w:rPr>
      </w:pPr>
      <w:r w:rsidRPr="00CF4397">
        <w:rPr>
          <w:rFonts w:ascii="Times New Roman" w:hAnsi="Times New Roman" w:cs="Times New Roman"/>
          <w:sz w:val="24"/>
          <w:szCs w:val="24"/>
        </w:rPr>
        <w:t>w = electrical power consumed, kW</w:t>
      </w:r>
      <w:r>
        <w:rPr>
          <w:rFonts w:ascii="Times New Roman" w:hAnsi="Times New Roman" w:cs="Times New Roman"/>
          <w:sz w:val="24"/>
          <w:szCs w:val="24"/>
        </w:rPr>
        <w:t>/hr</w:t>
      </w:r>
    </w:p>
    <w:p w14:paraId="1F9FD0DB" w14:textId="77777777" w:rsidR="00D23D2A" w:rsidRPr="00CF4397" w:rsidRDefault="00D23D2A" w:rsidP="00D23D2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E</w:t>
      </w:r>
      <w:r w:rsidRPr="00CF4397">
        <w:rPr>
          <w:rFonts w:ascii="Times New Roman" w:hAnsi="Times New Roman" w:cs="Times New Roman"/>
          <w:sz w:val="24"/>
          <w:szCs w:val="24"/>
        </w:rPr>
        <w:t xml:space="preserve"> = electrical price,</w:t>
      </w:r>
      <w:r>
        <w:rPr>
          <w:rFonts w:ascii="Times New Roman" w:hAnsi="Times New Roman" w:cs="Times New Roman"/>
          <w:sz w:val="24"/>
          <w:szCs w:val="24"/>
        </w:rPr>
        <w:t xml:space="preserve"> Rs/kw,</w:t>
      </w:r>
    </w:p>
    <w:p w14:paraId="511C30D5" w14:textId="77777777" w:rsidR="00D23D2A" w:rsidRDefault="00D23D2A" w:rsidP="00D23D2A">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W </w:t>
      </w:r>
      <w:r w:rsidRPr="00CF4397">
        <w:rPr>
          <w:rFonts w:ascii="Times New Roman" w:hAnsi="Times New Roman" w:cs="Times New Roman"/>
          <w:sz w:val="24"/>
          <w:szCs w:val="24"/>
        </w:rPr>
        <w:t xml:space="preserve">= </w:t>
      </w:r>
      <w:r>
        <w:rPr>
          <w:rFonts w:ascii="Times New Roman" w:hAnsi="Times New Roman" w:cs="Times New Roman"/>
          <w:sz w:val="24"/>
          <w:szCs w:val="24"/>
        </w:rPr>
        <w:t>hourly</w:t>
      </w:r>
      <w:r w:rsidRPr="00CF4397">
        <w:rPr>
          <w:rFonts w:ascii="Times New Roman" w:hAnsi="Times New Roman" w:cs="Times New Roman"/>
          <w:sz w:val="24"/>
          <w:szCs w:val="24"/>
        </w:rPr>
        <w:t xml:space="preserve"> wage</w:t>
      </w:r>
      <w:r>
        <w:rPr>
          <w:rFonts w:ascii="Times New Roman" w:hAnsi="Times New Roman" w:cs="Times New Roman"/>
          <w:sz w:val="24"/>
          <w:szCs w:val="24"/>
        </w:rPr>
        <w:t>s</w:t>
      </w:r>
      <w:r w:rsidRPr="00CF4397">
        <w:rPr>
          <w:rFonts w:ascii="Times New Roman" w:hAnsi="Times New Roman" w:cs="Times New Roman"/>
          <w:sz w:val="24"/>
          <w:szCs w:val="24"/>
        </w:rPr>
        <w:t xml:space="preserve"> rate</w:t>
      </w:r>
      <w:r>
        <w:rPr>
          <w:rFonts w:ascii="Times New Roman" w:hAnsi="Times New Roman" w:cs="Times New Roman"/>
          <w:sz w:val="24"/>
          <w:szCs w:val="24"/>
        </w:rPr>
        <w:t>, Rs.</w:t>
      </w:r>
    </w:p>
    <w:p w14:paraId="418A3BF6" w14:textId="77777777" w:rsidR="00D23D2A" w:rsidRDefault="00D23D2A"/>
    <w:p w14:paraId="6F2B2B60" w14:textId="77777777" w:rsidR="003B6ACB" w:rsidRDefault="003B6ACB"/>
    <w:p w14:paraId="662BE800" w14:textId="77777777" w:rsidR="003B6ACB" w:rsidRDefault="003B6ACB"/>
    <w:p w14:paraId="3D703805" w14:textId="77777777" w:rsidR="003B6ACB" w:rsidRDefault="003B6ACB"/>
    <w:p w14:paraId="1521E080" w14:textId="77777777" w:rsidR="003B6ACB" w:rsidRDefault="003B6ACB"/>
    <w:p w14:paraId="4FAE4951" w14:textId="77777777" w:rsidR="003B6ACB" w:rsidRDefault="003B6ACB"/>
    <w:p w14:paraId="6C3F98D1" w14:textId="77777777" w:rsidR="003B6ACB" w:rsidRDefault="003B6ACB"/>
    <w:p w14:paraId="5ED67572" w14:textId="77777777" w:rsidR="003B6ACB" w:rsidRDefault="003B6ACB"/>
    <w:p w14:paraId="6464896D" w14:textId="77777777" w:rsidR="003B6ACB" w:rsidRDefault="003B6ACB"/>
    <w:p w14:paraId="7FF913D4" w14:textId="77777777" w:rsidR="003B6ACB" w:rsidRDefault="003B6ACB"/>
    <w:p w14:paraId="117AA82D" w14:textId="77777777" w:rsidR="003B6ACB" w:rsidRDefault="003B6ACB"/>
    <w:p w14:paraId="29927913" w14:textId="77777777" w:rsidR="003B6ACB" w:rsidRDefault="003B6ACB"/>
    <w:p w14:paraId="733BA69D" w14:textId="77777777" w:rsidR="003B6ACB" w:rsidRDefault="003B6ACB"/>
    <w:p w14:paraId="5273D7A2" w14:textId="77777777" w:rsidR="003B6ACB" w:rsidRDefault="003B6ACB"/>
    <w:p w14:paraId="412452C5" w14:textId="77777777" w:rsidR="003B6ACB" w:rsidRDefault="003B6ACB"/>
    <w:p w14:paraId="29881F24" w14:textId="77777777" w:rsidR="003B6ACB" w:rsidRDefault="003B6ACB"/>
    <w:p w14:paraId="661F7E2B" w14:textId="77777777" w:rsidR="003B6ACB" w:rsidRDefault="003B6ACB"/>
    <w:p w14:paraId="61382C82" w14:textId="77777777" w:rsidR="003B6ACB" w:rsidRDefault="003B6ACB"/>
    <w:p w14:paraId="43105EDA" w14:textId="77777777" w:rsidR="003B6ACB" w:rsidRDefault="003B6ACB"/>
    <w:p w14:paraId="6613B30D" w14:textId="77777777" w:rsidR="003B6ACB" w:rsidRDefault="003B6ACB"/>
    <w:p w14:paraId="1CC8DC1B" w14:textId="77777777" w:rsidR="003B6ACB" w:rsidRPr="001326E3" w:rsidRDefault="003B6ACB" w:rsidP="004F4EBC">
      <w:pPr>
        <w:pBdr>
          <w:bottom w:val="single" w:sz="4" w:space="1" w:color="auto"/>
        </w:pBdr>
        <w:spacing w:line="360" w:lineRule="auto"/>
        <w:jc w:val="center"/>
        <w:rPr>
          <w:rFonts w:ascii="Times New Roman" w:hAnsi="Times New Roman" w:cs="Times New Roman"/>
          <w:b/>
          <w:bCs/>
          <w:sz w:val="36"/>
          <w:szCs w:val="36"/>
        </w:rPr>
      </w:pPr>
      <w:r w:rsidRPr="001326E3">
        <w:rPr>
          <w:rFonts w:ascii="Times New Roman" w:hAnsi="Times New Roman" w:cs="Times New Roman"/>
          <w:b/>
          <w:bCs/>
          <w:sz w:val="36"/>
          <w:szCs w:val="36"/>
        </w:rPr>
        <w:t>RESULTS AND DISCUSSION</w:t>
      </w:r>
    </w:p>
    <w:p w14:paraId="60B0BE3D"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We have taken 5 samples for machine cutting and </w:t>
      </w:r>
      <w:r>
        <w:rPr>
          <w:rFonts w:ascii="Times New Roman" w:hAnsi="Times New Roman" w:cs="Times New Roman"/>
          <w:sz w:val="24"/>
          <w:szCs w:val="24"/>
        </w:rPr>
        <w:t>5</w:t>
      </w:r>
      <w:r w:rsidRPr="00CF4397">
        <w:rPr>
          <w:rFonts w:ascii="Times New Roman" w:hAnsi="Times New Roman" w:cs="Times New Roman"/>
          <w:sz w:val="24"/>
          <w:szCs w:val="24"/>
        </w:rPr>
        <w:t xml:space="preserve"> samples for manually cutting for each sugarcane variety. The sugarcanes were cut manually by Khurpi. The time taken by every sugarcane of each variety and also the number of nodes per sugarcane were noted down. And we have plotted these data in graph so that we can compare how much extra time taken by manually cutting w.r.t machine cutting.  These are given below: -</w:t>
      </w:r>
    </w:p>
    <w:p w14:paraId="777F2078" w14:textId="4BE8C464" w:rsidR="003B6ACB" w:rsidRPr="00C2350F" w:rsidRDefault="003B6ACB" w:rsidP="003B6ACB">
      <w:pPr>
        <w:spacing w:after="0" w:line="360" w:lineRule="auto"/>
        <w:ind w:left="990" w:hanging="990"/>
        <w:jc w:val="both"/>
        <w:rPr>
          <w:rFonts w:ascii="Times New Roman" w:hAnsi="Times New Roman" w:cs="Times New Roman"/>
          <w:b/>
          <w:bCs/>
          <w:sz w:val="24"/>
          <w:szCs w:val="24"/>
        </w:rPr>
      </w:pPr>
      <w:r w:rsidRPr="00C2350F">
        <w:rPr>
          <w:rFonts w:ascii="Times New Roman" w:hAnsi="Times New Roman" w:cs="Times New Roman"/>
          <w:b/>
          <w:bCs/>
          <w:sz w:val="24"/>
          <w:szCs w:val="24"/>
        </w:rPr>
        <w:t>Table</w:t>
      </w:r>
      <w:r>
        <w:rPr>
          <w:rFonts w:ascii="Times New Roman" w:hAnsi="Times New Roman" w:cs="Times New Roman"/>
          <w:b/>
          <w:bCs/>
          <w:sz w:val="24"/>
          <w:szCs w:val="24"/>
        </w:rPr>
        <w:t xml:space="preserve"> 1</w:t>
      </w:r>
      <w:r w:rsidRPr="00C2350F">
        <w:rPr>
          <w:rFonts w:ascii="Times New Roman" w:hAnsi="Times New Roman" w:cs="Times New Roman"/>
          <w:b/>
          <w:bCs/>
          <w:sz w:val="24"/>
          <w:szCs w:val="24"/>
        </w:rPr>
        <w:t>: Cutting time vs number of Nodes by developed Machine vs manual [Rajendra Ganna 1 (R- 1)]</w:t>
      </w:r>
    </w:p>
    <w:tbl>
      <w:tblPr>
        <w:tblStyle w:val="TableGrid"/>
        <w:tblpPr w:leftFromText="180" w:rightFromText="180" w:vertAnchor="text" w:horzAnchor="margin" w:tblpY="108"/>
        <w:tblW w:w="9378" w:type="dxa"/>
        <w:tblLook w:val="04A0" w:firstRow="1" w:lastRow="0" w:firstColumn="1" w:lastColumn="0" w:noHBand="0" w:noVBand="1"/>
      </w:tblPr>
      <w:tblGrid>
        <w:gridCol w:w="1008"/>
        <w:gridCol w:w="2070"/>
        <w:gridCol w:w="1980"/>
        <w:gridCol w:w="1620"/>
        <w:gridCol w:w="2700"/>
      </w:tblGrid>
      <w:tr w:rsidR="003B6ACB" w:rsidRPr="00CF4397" w14:paraId="7CEF16B2" w14:textId="77777777" w:rsidTr="00091EB5">
        <w:trPr>
          <w:trHeight w:val="411"/>
        </w:trPr>
        <w:tc>
          <w:tcPr>
            <w:tcW w:w="1008" w:type="dxa"/>
            <w:vMerge w:val="restart"/>
            <w:tcBorders>
              <w:top w:val="single" w:sz="4" w:space="0" w:color="auto"/>
              <w:left w:val="single" w:sz="4" w:space="0" w:color="auto"/>
              <w:bottom w:val="single" w:sz="4" w:space="0" w:color="auto"/>
              <w:right w:val="single" w:sz="4" w:space="0" w:color="auto"/>
            </w:tcBorders>
            <w:hideMark/>
          </w:tcPr>
          <w:p w14:paraId="630D9487"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S. No.</w:t>
            </w:r>
          </w:p>
        </w:tc>
        <w:tc>
          <w:tcPr>
            <w:tcW w:w="4050" w:type="dxa"/>
            <w:gridSpan w:val="2"/>
            <w:tcBorders>
              <w:top w:val="single" w:sz="4" w:space="0" w:color="auto"/>
              <w:left w:val="single" w:sz="4" w:space="0" w:color="auto"/>
              <w:bottom w:val="single" w:sz="4" w:space="0" w:color="auto"/>
              <w:right w:val="single" w:sz="4" w:space="0" w:color="auto"/>
            </w:tcBorders>
            <w:hideMark/>
          </w:tcPr>
          <w:p w14:paraId="1B07DF7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Developed sugarcane single bud cutter</w:t>
            </w:r>
          </w:p>
        </w:tc>
        <w:tc>
          <w:tcPr>
            <w:tcW w:w="4320" w:type="dxa"/>
            <w:gridSpan w:val="2"/>
            <w:tcBorders>
              <w:top w:val="single" w:sz="4" w:space="0" w:color="auto"/>
              <w:left w:val="single" w:sz="4" w:space="0" w:color="auto"/>
              <w:bottom w:val="single" w:sz="4" w:space="0" w:color="auto"/>
              <w:right w:val="single" w:sz="4" w:space="0" w:color="auto"/>
            </w:tcBorders>
            <w:hideMark/>
          </w:tcPr>
          <w:p w14:paraId="18151C65"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Manually by khurpi</w:t>
            </w:r>
            <w:r>
              <w:rPr>
                <w:rFonts w:ascii="Times New Roman" w:hAnsi="Times New Roman" w:cs="Times New Roman"/>
                <w:sz w:val="24"/>
                <w:szCs w:val="24"/>
              </w:rPr>
              <w:t>(</w:t>
            </w:r>
            <w:r w:rsidRPr="00CF4397">
              <w:rPr>
                <w:rFonts w:ascii="Times New Roman" w:hAnsi="Times New Roman" w:cs="Times New Roman"/>
                <w:sz w:val="24"/>
                <w:szCs w:val="24"/>
              </w:rPr>
              <w:t>general practice</w:t>
            </w:r>
            <w:r>
              <w:rPr>
                <w:rFonts w:ascii="Times New Roman" w:hAnsi="Times New Roman" w:cs="Times New Roman"/>
                <w:sz w:val="24"/>
                <w:szCs w:val="24"/>
              </w:rPr>
              <w:t>)</w:t>
            </w:r>
          </w:p>
        </w:tc>
      </w:tr>
      <w:tr w:rsidR="003B6ACB" w:rsidRPr="00CF4397" w14:paraId="34C628F8" w14:textId="77777777" w:rsidTr="00091EB5">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699DB" w14:textId="77777777" w:rsidR="003B6ACB" w:rsidRPr="00CF4397" w:rsidRDefault="003B6ACB" w:rsidP="00091EB5">
            <w:pPr>
              <w:spacing w:line="360" w:lineRule="auto"/>
              <w:jc w:val="both"/>
              <w:rPr>
                <w:rFonts w:ascii="Times New Roman" w:hAnsi="Times New Roman" w:cs="Times New Roman"/>
                <w:sz w:val="24"/>
                <w:szCs w:val="24"/>
                <w:lang w:val="en-US"/>
              </w:rPr>
            </w:pPr>
          </w:p>
        </w:tc>
        <w:tc>
          <w:tcPr>
            <w:tcW w:w="2070" w:type="dxa"/>
            <w:tcBorders>
              <w:top w:val="single" w:sz="4" w:space="0" w:color="auto"/>
              <w:left w:val="single" w:sz="4" w:space="0" w:color="auto"/>
              <w:bottom w:val="single" w:sz="4" w:space="0" w:color="auto"/>
              <w:right w:val="single" w:sz="4" w:space="0" w:color="auto"/>
            </w:tcBorders>
            <w:hideMark/>
          </w:tcPr>
          <w:p w14:paraId="5E8955A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Time (sec)</w:t>
            </w:r>
          </w:p>
        </w:tc>
        <w:tc>
          <w:tcPr>
            <w:tcW w:w="1980" w:type="dxa"/>
            <w:tcBorders>
              <w:top w:val="single" w:sz="4" w:space="0" w:color="auto"/>
              <w:left w:val="single" w:sz="4" w:space="0" w:color="auto"/>
              <w:bottom w:val="single" w:sz="4" w:space="0" w:color="auto"/>
              <w:right w:val="single" w:sz="4" w:space="0" w:color="auto"/>
            </w:tcBorders>
            <w:hideMark/>
          </w:tcPr>
          <w:p w14:paraId="55A8B61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No. of nodes</w:t>
            </w:r>
          </w:p>
        </w:tc>
        <w:tc>
          <w:tcPr>
            <w:tcW w:w="1620" w:type="dxa"/>
            <w:tcBorders>
              <w:top w:val="single" w:sz="4" w:space="0" w:color="auto"/>
              <w:left w:val="single" w:sz="4" w:space="0" w:color="auto"/>
              <w:bottom w:val="single" w:sz="4" w:space="0" w:color="auto"/>
              <w:right w:val="single" w:sz="4" w:space="0" w:color="auto"/>
            </w:tcBorders>
            <w:hideMark/>
          </w:tcPr>
          <w:p w14:paraId="445DC3C7"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Time (sec)</w:t>
            </w:r>
          </w:p>
        </w:tc>
        <w:tc>
          <w:tcPr>
            <w:tcW w:w="2700" w:type="dxa"/>
            <w:tcBorders>
              <w:top w:val="single" w:sz="4" w:space="0" w:color="auto"/>
              <w:left w:val="single" w:sz="4" w:space="0" w:color="auto"/>
              <w:bottom w:val="single" w:sz="4" w:space="0" w:color="auto"/>
              <w:right w:val="single" w:sz="4" w:space="0" w:color="auto"/>
            </w:tcBorders>
            <w:hideMark/>
          </w:tcPr>
          <w:p w14:paraId="5C2C9111"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No. of nodes</w:t>
            </w:r>
          </w:p>
        </w:tc>
      </w:tr>
      <w:tr w:rsidR="003B6ACB" w:rsidRPr="00CF4397" w14:paraId="20B87AC9" w14:textId="77777777" w:rsidTr="00091EB5">
        <w:trPr>
          <w:trHeight w:val="354"/>
        </w:trPr>
        <w:tc>
          <w:tcPr>
            <w:tcW w:w="1008" w:type="dxa"/>
            <w:tcBorders>
              <w:top w:val="single" w:sz="4" w:space="0" w:color="auto"/>
              <w:left w:val="single" w:sz="4" w:space="0" w:color="auto"/>
              <w:bottom w:val="single" w:sz="4" w:space="0" w:color="auto"/>
              <w:right w:val="single" w:sz="4" w:space="0" w:color="auto"/>
            </w:tcBorders>
            <w:hideMark/>
          </w:tcPr>
          <w:p w14:paraId="311E8C3C"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w:t>
            </w:r>
          </w:p>
        </w:tc>
        <w:tc>
          <w:tcPr>
            <w:tcW w:w="2070" w:type="dxa"/>
            <w:tcBorders>
              <w:top w:val="single" w:sz="4" w:space="0" w:color="auto"/>
              <w:left w:val="single" w:sz="4" w:space="0" w:color="auto"/>
              <w:bottom w:val="single" w:sz="4" w:space="0" w:color="auto"/>
              <w:right w:val="single" w:sz="4" w:space="0" w:color="auto"/>
            </w:tcBorders>
            <w:hideMark/>
          </w:tcPr>
          <w:p w14:paraId="7BF6A0F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60</w:t>
            </w:r>
          </w:p>
        </w:tc>
        <w:tc>
          <w:tcPr>
            <w:tcW w:w="1980" w:type="dxa"/>
            <w:tcBorders>
              <w:top w:val="single" w:sz="4" w:space="0" w:color="auto"/>
              <w:left w:val="single" w:sz="4" w:space="0" w:color="auto"/>
              <w:bottom w:val="single" w:sz="4" w:space="0" w:color="auto"/>
              <w:right w:val="single" w:sz="4" w:space="0" w:color="auto"/>
            </w:tcBorders>
            <w:hideMark/>
          </w:tcPr>
          <w:p w14:paraId="3F8A8617"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27</w:t>
            </w:r>
          </w:p>
        </w:tc>
        <w:tc>
          <w:tcPr>
            <w:tcW w:w="1620" w:type="dxa"/>
            <w:tcBorders>
              <w:top w:val="single" w:sz="4" w:space="0" w:color="auto"/>
              <w:left w:val="single" w:sz="4" w:space="0" w:color="auto"/>
              <w:bottom w:val="single" w:sz="4" w:space="0" w:color="auto"/>
              <w:right w:val="single" w:sz="4" w:space="0" w:color="auto"/>
            </w:tcBorders>
            <w:hideMark/>
          </w:tcPr>
          <w:p w14:paraId="4046F028"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w:t>
            </w:r>
            <w:r>
              <w:rPr>
                <w:rFonts w:ascii="Times New Roman" w:hAnsi="Times New Roman" w:cs="Times New Roman"/>
                <w:sz w:val="24"/>
                <w:szCs w:val="24"/>
              </w:rPr>
              <w:t>17</w:t>
            </w:r>
          </w:p>
        </w:tc>
        <w:tc>
          <w:tcPr>
            <w:tcW w:w="2700" w:type="dxa"/>
            <w:tcBorders>
              <w:top w:val="single" w:sz="4" w:space="0" w:color="auto"/>
              <w:left w:val="single" w:sz="4" w:space="0" w:color="auto"/>
              <w:bottom w:val="single" w:sz="4" w:space="0" w:color="auto"/>
              <w:right w:val="single" w:sz="4" w:space="0" w:color="auto"/>
            </w:tcBorders>
            <w:hideMark/>
          </w:tcPr>
          <w:p w14:paraId="7C77F32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w:t>
            </w:r>
            <w:r>
              <w:rPr>
                <w:rFonts w:ascii="Times New Roman" w:hAnsi="Times New Roman" w:cs="Times New Roman"/>
                <w:sz w:val="24"/>
                <w:szCs w:val="24"/>
              </w:rPr>
              <w:t>5</w:t>
            </w:r>
          </w:p>
        </w:tc>
      </w:tr>
      <w:tr w:rsidR="003B6ACB" w:rsidRPr="00CF4397" w14:paraId="4EF047DE" w14:textId="77777777" w:rsidTr="00091EB5">
        <w:trPr>
          <w:trHeight w:val="343"/>
        </w:trPr>
        <w:tc>
          <w:tcPr>
            <w:tcW w:w="1008" w:type="dxa"/>
            <w:tcBorders>
              <w:top w:val="single" w:sz="4" w:space="0" w:color="auto"/>
              <w:left w:val="single" w:sz="4" w:space="0" w:color="auto"/>
              <w:bottom w:val="single" w:sz="4" w:space="0" w:color="auto"/>
              <w:right w:val="single" w:sz="4" w:space="0" w:color="auto"/>
            </w:tcBorders>
            <w:hideMark/>
          </w:tcPr>
          <w:p w14:paraId="604B337B"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w:t>
            </w:r>
          </w:p>
        </w:tc>
        <w:tc>
          <w:tcPr>
            <w:tcW w:w="2070" w:type="dxa"/>
            <w:tcBorders>
              <w:top w:val="single" w:sz="4" w:space="0" w:color="auto"/>
              <w:left w:val="single" w:sz="4" w:space="0" w:color="auto"/>
              <w:bottom w:val="single" w:sz="4" w:space="0" w:color="auto"/>
              <w:right w:val="single" w:sz="4" w:space="0" w:color="auto"/>
            </w:tcBorders>
            <w:hideMark/>
          </w:tcPr>
          <w:p w14:paraId="4002D3F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35</w:t>
            </w:r>
          </w:p>
        </w:tc>
        <w:tc>
          <w:tcPr>
            <w:tcW w:w="1980" w:type="dxa"/>
            <w:tcBorders>
              <w:top w:val="single" w:sz="4" w:space="0" w:color="auto"/>
              <w:left w:val="single" w:sz="4" w:space="0" w:color="auto"/>
              <w:bottom w:val="single" w:sz="4" w:space="0" w:color="auto"/>
              <w:right w:val="single" w:sz="4" w:space="0" w:color="auto"/>
            </w:tcBorders>
            <w:hideMark/>
          </w:tcPr>
          <w:p w14:paraId="4789B1B9"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18</w:t>
            </w:r>
          </w:p>
        </w:tc>
        <w:tc>
          <w:tcPr>
            <w:tcW w:w="1620" w:type="dxa"/>
            <w:tcBorders>
              <w:top w:val="single" w:sz="4" w:space="0" w:color="auto"/>
              <w:left w:val="single" w:sz="4" w:space="0" w:color="auto"/>
              <w:bottom w:val="single" w:sz="4" w:space="0" w:color="auto"/>
              <w:right w:val="single" w:sz="4" w:space="0" w:color="auto"/>
            </w:tcBorders>
            <w:hideMark/>
          </w:tcPr>
          <w:p w14:paraId="0873D2A3"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126</w:t>
            </w:r>
          </w:p>
        </w:tc>
        <w:tc>
          <w:tcPr>
            <w:tcW w:w="2700" w:type="dxa"/>
            <w:tcBorders>
              <w:top w:val="single" w:sz="4" w:space="0" w:color="auto"/>
              <w:left w:val="single" w:sz="4" w:space="0" w:color="auto"/>
              <w:bottom w:val="single" w:sz="4" w:space="0" w:color="auto"/>
              <w:right w:val="single" w:sz="4" w:space="0" w:color="auto"/>
            </w:tcBorders>
            <w:hideMark/>
          </w:tcPr>
          <w:p w14:paraId="5E64752E"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3B6ACB" w:rsidRPr="00CF4397" w14:paraId="5331DDE6" w14:textId="77777777" w:rsidTr="00091EB5">
        <w:trPr>
          <w:trHeight w:val="255"/>
        </w:trPr>
        <w:tc>
          <w:tcPr>
            <w:tcW w:w="1008" w:type="dxa"/>
            <w:tcBorders>
              <w:top w:val="single" w:sz="4" w:space="0" w:color="auto"/>
              <w:left w:val="single" w:sz="4" w:space="0" w:color="auto"/>
              <w:bottom w:val="single" w:sz="4" w:space="0" w:color="auto"/>
              <w:right w:val="single" w:sz="4" w:space="0" w:color="auto"/>
            </w:tcBorders>
            <w:hideMark/>
          </w:tcPr>
          <w:p w14:paraId="7301E789"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w:t>
            </w:r>
          </w:p>
        </w:tc>
        <w:tc>
          <w:tcPr>
            <w:tcW w:w="2070" w:type="dxa"/>
            <w:tcBorders>
              <w:top w:val="single" w:sz="4" w:space="0" w:color="auto"/>
              <w:left w:val="single" w:sz="4" w:space="0" w:color="auto"/>
              <w:bottom w:val="single" w:sz="4" w:space="0" w:color="auto"/>
              <w:right w:val="single" w:sz="4" w:space="0" w:color="auto"/>
            </w:tcBorders>
            <w:hideMark/>
          </w:tcPr>
          <w:p w14:paraId="2B1C757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67</w:t>
            </w:r>
          </w:p>
        </w:tc>
        <w:tc>
          <w:tcPr>
            <w:tcW w:w="1980" w:type="dxa"/>
            <w:tcBorders>
              <w:top w:val="single" w:sz="4" w:space="0" w:color="auto"/>
              <w:left w:val="single" w:sz="4" w:space="0" w:color="auto"/>
              <w:bottom w:val="single" w:sz="4" w:space="0" w:color="auto"/>
              <w:right w:val="single" w:sz="4" w:space="0" w:color="auto"/>
            </w:tcBorders>
            <w:hideMark/>
          </w:tcPr>
          <w:p w14:paraId="7DD267DC"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30</w:t>
            </w:r>
          </w:p>
        </w:tc>
        <w:tc>
          <w:tcPr>
            <w:tcW w:w="1620" w:type="dxa"/>
            <w:tcBorders>
              <w:top w:val="single" w:sz="4" w:space="0" w:color="auto"/>
              <w:left w:val="single" w:sz="4" w:space="0" w:color="auto"/>
              <w:bottom w:val="single" w:sz="4" w:space="0" w:color="auto"/>
              <w:right w:val="single" w:sz="4" w:space="0" w:color="auto"/>
            </w:tcBorders>
            <w:hideMark/>
          </w:tcPr>
          <w:p w14:paraId="0BE74DC6"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121</w:t>
            </w:r>
          </w:p>
        </w:tc>
        <w:tc>
          <w:tcPr>
            <w:tcW w:w="2700" w:type="dxa"/>
            <w:tcBorders>
              <w:top w:val="single" w:sz="4" w:space="0" w:color="auto"/>
              <w:left w:val="single" w:sz="4" w:space="0" w:color="auto"/>
              <w:bottom w:val="single" w:sz="4" w:space="0" w:color="auto"/>
              <w:right w:val="single" w:sz="4" w:space="0" w:color="auto"/>
            </w:tcBorders>
            <w:hideMark/>
          </w:tcPr>
          <w:p w14:paraId="439F594E"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w:t>
            </w:r>
            <w:r>
              <w:rPr>
                <w:rFonts w:ascii="Times New Roman" w:hAnsi="Times New Roman" w:cs="Times New Roman"/>
                <w:sz w:val="24"/>
                <w:szCs w:val="24"/>
              </w:rPr>
              <w:t>6</w:t>
            </w:r>
          </w:p>
        </w:tc>
      </w:tr>
      <w:tr w:rsidR="003B6ACB" w:rsidRPr="00CF4397" w14:paraId="7306A103" w14:textId="77777777" w:rsidTr="00091EB5">
        <w:trPr>
          <w:trHeight w:val="372"/>
        </w:trPr>
        <w:tc>
          <w:tcPr>
            <w:tcW w:w="1008" w:type="dxa"/>
            <w:tcBorders>
              <w:top w:val="single" w:sz="4" w:space="0" w:color="auto"/>
              <w:left w:val="single" w:sz="4" w:space="0" w:color="auto"/>
              <w:bottom w:val="single" w:sz="4" w:space="0" w:color="auto"/>
              <w:right w:val="single" w:sz="4" w:space="0" w:color="auto"/>
            </w:tcBorders>
            <w:hideMark/>
          </w:tcPr>
          <w:p w14:paraId="3B1AB538"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w:t>
            </w:r>
          </w:p>
        </w:tc>
        <w:tc>
          <w:tcPr>
            <w:tcW w:w="2070" w:type="dxa"/>
            <w:tcBorders>
              <w:top w:val="single" w:sz="4" w:space="0" w:color="auto"/>
              <w:left w:val="single" w:sz="4" w:space="0" w:color="auto"/>
              <w:bottom w:val="single" w:sz="4" w:space="0" w:color="auto"/>
              <w:right w:val="single" w:sz="4" w:space="0" w:color="auto"/>
            </w:tcBorders>
            <w:hideMark/>
          </w:tcPr>
          <w:p w14:paraId="0AA6F811"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62</w:t>
            </w:r>
          </w:p>
        </w:tc>
        <w:tc>
          <w:tcPr>
            <w:tcW w:w="1980" w:type="dxa"/>
            <w:tcBorders>
              <w:top w:val="single" w:sz="4" w:space="0" w:color="auto"/>
              <w:left w:val="single" w:sz="4" w:space="0" w:color="auto"/>
              <w:bottom w:val="single" w:sz="4" w:space="0" w:color="auto"/>
              <w:right w:val="single" w:sz="4" w:space="0" w:color="auto"/>
            </w:tcBorders>
            <w:hideMark/>
          </w:tcPr>
          <w:p w14:paraId="42876C08"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28</w:t>
            </w:r>
          </w:p>
        </w:tc>
        <w:tc>
          <w:tcPr>
            <w:tcW w:w="1620" w:type="dxa"/>
            <w:tcBorders>
              <w:top w:val="single" w:sz="4" w:space="0" w:color="auto"/>
              <w:left w:val="single" w:sz="4" w:space="0" w:color="auto"/>
              <w:bottom w:val="single" w:sz="4" w:space="0" w:color="auto"/>
              <w:right w:val="single" w:sz="4" w:space="0" w:color="auto"/>
            </w:tcBorders>
          </w:tcPr>
          <w:p w14:paraId="60485029"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2700" w:type="dxa"/>
            <w:tcBorders>
              <w:top w:val="single" w:sz="4" w:space="0" w:color="auto"/>
              <w:left w:val="single" w:sz="4" w:space="0" w:color="auto"/>
              <w:bottom w:val="single" w:sz="4" w:space="0" w:color="auto"/>
              <w:right w:val="single" w:sz="4" w:space="0" w:color="auto"/>
            </w:tcBorders>
          </w:tcPr>
          <w:p w14:paraId="51382C41"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3B6ACB" w:rsidRPr="00CF4397" w14:paraId="56D661E6" w14:textId="77777777" w:rsidTr="00091EB5">
        <w:trPr>
          <w:trHeight w:val="354"/>
        </w:trPr>
        <w:tc>
          <w:tcPr>
            <w:tcW w:w="1008" w:type="dxa"/>
            <w:tcBorders>
              <w:top w:val="single" w:sz="4" w:space="0" w:color="auto"/>
              <w:left w:val="single" w:sz="4" w:space="0" w:color="auto"/>
              <w:bottom w:val="single" w:sz="4" w:space="0" w:color="auto"/>
              <w:right w:val="single" w:sz="4" w:space="0" w:color="auto"/>
            </w:tcBorders>
            <w:hideMark/>
          </w:tcPr>
          <w:p w14:paraId="605BE367"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5</w:t>
            </w:r>
          </w:p>
        </w:tc>
        <w:tc>
          <w:tcPr>
            <w:tcW w:w="2070" w:type="dxa"/>
            <w:tcBorders>
              <w:top w:val="single" w:sz="4" w:space="0" w:color="auto"/>
              <w:left w:val="single" w:sz="4" w:space="0" w:color="auto"/>
              <w:bottom w:val="single" w:sz="4" w:space="0" w:color="auto"/>
              <w:right w:val="single" w:sz="4" w:space="0" w:color="auto"/>
            </w:tcBorders>
            <w:hideMark/>
          </w:tcPr>
          <w:p w14:paraId="402FD53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61</w:t>
            </w:r>
          </w:p>
        </w:tc>
        <w:tc>
          <w:tcPr>
            <w:tcW w:w="1980" w:type="dxa"/>
            <w:tcBorders>
              <w:top w:val="single" w:sz="4" w:space="0" w:color="auto"/>
              <w:left w:val="single" w:sz="4" w:space="0" w:color="auto"/>
              <w:bottom w:val="single" w:sz="4" w:space="0" w:color="auto"/>
              <w:right w:val="single" w:sz="4" w:space="0" w:color="auto"/>
            </w:tcBorders>
            <w:hideMark/>
          </w:tcPr>
          <w:p w14:paraId="06145171"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26</w:t>
            </w:r>
          </w:p>
        </w:tc>
        <w:tc>
          <w:tcPr>
            <w:tcW w:w="1620" w:type="dxa"/>
            <w:tcBorders>
              <w:top w:val="single" w:sz="4" w:space="0" w:color="auto"/>
              <w:left w:val="single" w:sz="4" w:space="0" w:color="auto"/>
              <w:bottom w:val="single" w:sz="4" w:space="0" w:color="auto"/>
              <w:right w:val="single" w:sz="4" w:space="0" w:color="auto"/>
            </w:tcBorders>
          </w:tcPr>
          <w:p w14:paraId="54850C14"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139</w:t>
            </w:r>
          </w:p>
        </w:tc>
        <w:tc>
          <w:tcPr>
            <w:tcW w:w="2700" w:type="dxa"/>
            <w:tcBorders>
              <w:top w:val="single" w:sz="4" w:space="0" w:color="auto"/>
              <w:left w:val="single" w:sz="4" w:space="0" w:color="auto"/>
              <w:bottom w:val="single" w:sz="4" w:space="0" w:color="auto"/>
              <w:right w:val="single" w:sz="4" w:space="0" w:color="auto"/>
            </w:tcBorders>
          </w:tcPr>
          <w:p w14:paraId="0F2D45AB"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bl>
    <w:p w14:paraId="797697E8" w14:textId="77777777" w:rsidR="003B6ACB" w:rsidRDefault="003B6ACB" w:rsidP="003B6ACB">
      <w:pPr>
        <w:spacing w:line="360" w:lineRule="auto"/>
        <w:jc w:val="both"/>
        <w:rPr>
          <w:rFonts w:ascii="Times New Roman" w:hAnsi="Times New Roman" w:cs="Times New Roman"/>
          <w:sz w:val="24"/>
          <w:szCs w:val="24"/>
        </w:rPr>
      </w:pPr>
    </w:p>
    <w:p w14:paraId="55AE99F0" w14:textId="77777777" w:rsidR="003B6ACB"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Above table shows the time taken for cutting of nodes of the variety Rajendra Ganna 1 (R- 1) in second. The maximum number of cutting nodes in a single piecewere 30 in 67 secand minimum number of cutting nodes were 18 in 35 sec. Average time taken for cutting one node of variety Rajendra Ganna 1 (R- 1) was found 2.2 sec by the developed machine and manually by khurpi it was 4.</w:t>
      </w:r>
      <w:r>
        <w:rPr>
          <w:rFonts w:ascii="Times New Roman" w:hAnsi="Times New Roman" w:cs="Times New Roman"/>
          <w:sz w:val="24"/>
          <w:szCs w:val="24"/>
        </w:rPr>
        <w:t>6</w:t>
      </w:r>
      <w:r w:rsidRPr="00CF4397">
        <w:rPr>
          <w:rFonts w:ascii="Times New Roman" w:hAnsi="Times New Roman" w:cs="Times New Roman"/>
          <w:sz w:val="24"/>
          <w:szCs w:val="24"/>
        </w:rPr>
        <w:t xml:space="preserve"> sec.</w:t>
      </w:r>
    </w:p>
    <w:p w14:paraId="2654735E" w14:textId="77777777" w:rsidR="003B6ACB" w:rsidRDefault="003B6ACB" w:rsidP="003B6ACB">
      <w:pPr>
        <w:spacing w:line="360" w:lineRule="auto"/>
        <w:jc w:val="both"/>
        <w:rPr>
          <w:rFonts w:ascii="Times New Roman" w:hAnsi="Times New Roman" w:cs="Times New Roman"/>
          <w:sz w:val="24"/>
          <w:szCs w:val="24"/>
        </w:rPr>
      </w:pPr>
    </w:p>
    <w:p w14:paraId="10DA9533" w14:textId="77777777" w:rsidR="003B6ACB" w:rsidRDefault="003B6ACB" w:rsidP="003B6ACB">
      <w:pPr>
        <w:spacing w:line="360" w:lineRule="auto"/>
        <w:jc w:val="both"/>
        <w:rPr>
          <w:rFonts w:ascii="Times New Roman" w:hAnsi="Times New Roman" w:cs="Times New Roman"/>
          <w:b/>
          <w:bCs/>
          <w:sz w:val="24"/>
          <w:szCs w:val="24"/>
        </w:rPr>
      </w:pPr>
    </w:p>
    <w:p w14:paraId="2C9A73E9" w14:textId="77777777" w:rsidR="003B6ACB" w:rsidRDefault="003B6ACB" w:rsidP="003B6ACB">
      <w:pPr>
        <w:spacing w:line="360" w:lineRule="auto"/>
        <w:jc w:val="both"/>
        <w:rPr>
          <w:rFonts w:ascii="Times New Roman" w:hAnsi="Times New Roman" w:cs="Times New Roman"/>
          <w:b/>
          <w:bCs/>
          <w:sz w:val="24"/>
          <w:szCs w:val="24"/>
        </w:rPr>
      </w:pPr>
    </w:p>
    <w:p w14:paraId="3C5D75D4" w14:textId="77777777" w:rsidR="003B6ACB" w:rsidRDefault="003B6ACB" w:rsidP="003B6ACB">
      <w:pPr>
        <w:spacing w:line="360" w:lineRule="auto"/>
        <w:jc w:val="both"/>
        <w:rPr>
          <w:rFonts w:ascii="Times New Roman" w:hAnsi="Times New Roman" w:cs="Times New Roman"/>
          <w:b/>
          <w:bCs/>
          <w:sz w:val="24"/>
          <w:szCs w:val="24"/>
        </w:rPr>
      </w:pPr>
    </w:p>
    <w:p w14:paraId="687E2B17" w14:textId="77777777" w:rsidR="003B6ACB" w:rsidRDefault="003B6ACB" w:rsidP="003B6ACB">
      <w:pPr>
        <w:spacing w:line="360" w:lineRule="auto"/>
        <w:jc w:val="both"/>
        <w:rPr>
          <w:rFonts w:ascii="Times New Roman" w:hAnsi="Times New Roman" w:cs="Times New Roman"/>
          <w:b/>
          <w:bCs/>
          <w:sz w:val="24"/>
          <w:szCs w:val="24"/>
        </w:rPr>
      </w:pPr>
    </w:p>
    <w:p w14:paraId="4B4812D5" w14:textId="463E7036" w:rsidR="003B6ACB" w:rsidRPr="00C2350F" w:rsidRDefault="003B6ACB" w:rsidP="003B6ACB">
      <w:pPr>
        <w:spacing w:line="360" w:lineRule="auto"/>
        <w:jc w:val="both"/>
        <w:rPr>
          <w:rFonts w:ascii="Times New Roman" w:hAnsi="Times New Roman" w:cs="Times New Roman"/>
          <w:b/>
          <w:bCs/>
          <w:sz w:val="24"/>
          <w:szCs w:val="24"/>
        </w:rPr>
      </w:pPr>
      <w:r w:rsidRPr="00C2350F">
        <w:rPr>
          <w:rFonts w:ascii="Times New Roman" w:hAnsi="Times New Roman" w:cs="Times New Roman"/>
          <w:b/>
          <w:bCs/>
          <w:sz w:val="24"/>
          <w:szCs w:val="24"/>
        </w:rPr>
        <w:t>Table</w:t>
      </w:r>
      <w:r>
        <w:rPr>
          <w:rFonts w:ascii="Times New Roman" w:hAnsi="Times New Roman" w:cs="Times New Roman"/>
          <w:b/>
          <w:bCs/>
          <w:sz w:val="24"/>
          <w:szCs w:val="24"/>
        </w:rPr>
        <w:t xml:space="preserve"> 2</w:t>
      </w:r>
      <w:r w:rsidRPr="00C2350F">
        <w:rPr>
          <w:rFonts w:ascii="Times New Roman" w:hAnsi="Times New Roman" w:cs="Times New Roman"/>
          <w:b/>
          <w:bCs/>
          <w:sz w:val="24"/>
          <w:szCs w:val="24"/>
        </w:rPr>
        <w:t>: Cutting time vs number of Nodes by developed Machine vs manual [Rajendra Ganna 2 (R- 2)]</w:t>
      </w:r>
    </w:p>
    <w:tbl>
      <w:tblPr>
        <w:tblStyle w:val="TableGrid"/>
        <w:tblpPr w:leftFromText="180" w:rightFromText="180" w:vertAnchor="text" w:horzAnchor="margin" w:tblpY="300"/>
        <w:tblW w:w="9648" w:type="dxa"/>
        <w:tblLook w:val="04A0" w:firstRow="1" w:lastRow="0" w:firstColumn="1" w:lastColumn="0" w:noHBand="0" w:noVBand="1"/>
      </w:tblPr>
      <w:tblGrid>
        <w:gridCol w:w="1008"/>
        <w:gridCol w:w="1980"/>
        <w:gridCol w:w="2340"/>
        <w:gridCol w:w="1800"/>
        <w:gridCol w:w="2520"/>
      </w:tblGrid>
      <w:tr w:rsidR="003B6ACB" w:rsidRPr="00CF4397" w14:paraId="67497AB7" w14:textId="77777777" w:rsidTr="00091EB5">
        <w:trPr>
          <w:trHeight w:val="362"/>
        </w:trPr>
        <w:tc>
          <w:tcPr>
            <w:tcW w:w="1008" w:type="dxa"/>
            <w:vMerge w:val="restart"/>
            <w:tcBorders>
              <w:top w:val="single" w:sz="4" w:space="0" w:color="auto"/>
              <w:left w:val="single" w:sz="4" w:space="0" w:color="auto"/>
              <w:bottom w:val="single" w:sz="4" w:space="0" w:color="auto"/>
              <w:right w:val="single" w:sz="4" w:space="0" w:color="auto"/>
            </w:tcBorders>
            <w:hideMark/>
          </w:tcPr>
          <w:p w14:paraId="27074A6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S. No.</w:t>
            </w:r>
          </w:p>
        </w:tc>
        <w:tc>
          <w:tcPr>
            <w:tcW w:w="4320" w:type="dxa"/>
            <w:gridSpan w:val="2"/>
            <w:tcBorders>
              <w:top w:val="single" w:sz="4" w:space="0" w:color="auto"/>
              <w:left w:val="single" w:sz="4" w:space="0" w:color="auto"/>
              <w:bottom w:val="single" w:sz="4" w:space="0" w:color="auto"/>
              <w:right w:val="single" w:sz="4" w:space="0" w:color="auto"/>
            </w:tcBorders>
            <w:hideMark/>
          </w:tcPr>
          <w:p w14:paraId="5DBEF14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Developed sugarcane single bud cutter</w:t>
            </w:r>
          </w:p>
        </w:tc>
        <w:tc>
          <w:tcPr>
            <w:tcW w:w="4320" w:type="dxa"/>
            <w:gridSpan w:val="2"/>
            <w:tcBorders>
              <w:top w:val="single" w:sz="4" w:space="0" w:color="auto"/>
              <w:left w:val="single" w:sz="4" w:space="0" w:color="auto"/>
              <w:bottom w:val="single" w:sz="4" w:space="0" w:color="auto"/>
              <w:right w:val="single" w:sz="4" w:space="0" w:color="auto"/>
            </w:tcBorders>
            <w:hideMark/>
          </w:tcPr>
          <w:p w14:paraId="013B9ED8"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Manually by khurpi</w:t>
            </w:r>
            <w:r>
              <w:rPr>
                <w:rFonts w:ascii="Times New Roman" w:hAnsi="Times New Roman" w:cs="Times New Roman"/>
                <w:sz w:val="24"/>
                <w:szCs w:val="24"/>
              </w:rPr>
              <w:t>(</w:t>
            </w:r>
            <w:r w:rsidRPr="00CF4397">
              <w:rPr>
                <w:rFonts w:ascii="Times New Roman" w:hAnsi="Times New Roman" w:cs="Times New Roman"/>
                <w:sz w:val="24"/>
                <w:szCs w:val="24"/>
              </w:rPr>
              <w:t>general practice</w:t>
            </w:r>
            <w:r>
              <w:rPr>
                <w:rFonts w:ascii="Times New Roman" w:hAnsi="Times New Roman" w:cs="Times New Roman"/>
                <w:sz w:val="24"/>
                <w:szCs w:val="24"/>
              </w:rPr>
              <w:t>)</w:t>
            </w:r>
          </w:p>
        </w:tc>
      </w:tr>
      <w:tr w:rsidR="003B6ACB" w:rsidRPr="00CF4397" w14:paraId="5C51BBEB" w14:textId="77777777" w:rsidTr="00091EB5">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5ABCE" w14:textId="77777777" w:rsidR="003B6ACB" w:rsidRPr="00CF4397" w:rsidRDefault="003B6ACB" w:rsidP="00091EB5">
            <w:pPr>
              <w:spacing w:line="360" w:lineRule="auto"/>
              <w:jc w:val="both"/>
              <w:rPr>
                <w:rFonts w:ascii="Times New Roman" w:hAnsi="Times New Roman" w:cs="Times New Roman"/>
                <w:sz w:val="24"/>
                <w:szCs w:val="24"/>
                <w:lang w:val="en-US"/>
              </w:rPr>
            </w:pPr>
          </w:p>
        </w:tc>
        <w:tc>
          <w:tcPr>
            <w:tcW w:w="1980" w:type="dxa"/>
            <w:tcBorders>
              <w:top w:val="single" w:sz="4" w:space="0" w:color="auto"/>
              <w:left w:val="single" w:sz="4" w:space="0" w:color="auto"/>
              <w:bottom w:val="single" w:sz="4" w:space="0" w:color="auto"/>
              <w:right w:val="single" w:sz="4" w:space="0" w:color="auto"/>
            </w:tcBorders>
            <w:hideMark/>
          </w:tcPr>
          <w:p w14:paraId="53CCBD4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Time (sec)</w:t>
            </w:r>
          </w:p>
        </w:tc>
        <w:tc>
          <w:tcPr>
            <w:tcW w:w="2340" w:type="dxa"/>
            <w:tcBorders>
              <w:top w:val="single" w:sz="4" w:space="0" w:color="auto"/>
              <w:left w:val="single" w:sz="4" w:space="0" w:color="auto"/>
              <w:bottom w:val="single" w:sz="4" w:space="0" w:color="auto"/>
              <w:right w:val="single" w:sz="4" w:space="0" w:color="auto"/>
            </w:tcBorders>
            <w:hideMark/>
          </w:tcPr>
          <w:p w14:paraId="7087070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No. of nodes</w:t>
            </w:r>
          </w:p>
        </w:tc>
        <w:tc>
          <w:tcPr>
            <w:tcW w:w="1800" w:type="dxa"/>
            <w:tcBorders>
              <w:top w:val="single" w:sz="4" w:space="0" w:color="auto"/>
              <w:left w:val="single" w:sz="4" w:space="0" w:color="auto"/>
              <w:bottom w:val="single" w:sz="4" w:space="0" w:color="auto"/>
              <w:right w:val="single" w:sz="4" w:space="0" w:color="auto"/>
            </w:tcBorders>
            <w:hideMark/>
          </w:tcPr>
          <w:p w14:paraId="0726033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Time (sec)</w:t>
            </w:r>
          </w:p>
        </w:tc>
        <w:tc>
          <w:tcPr>
            <w:tcW w:w="2520" w:type="dxa"/>
            <w:tcBorders>
              <w:top w:val="single" w:sz="4" w:space="0" w:color="auto"/>
              <w:left w:val="single" w:sz="4" w:space="0" w:color="auto"/>
              <w:bottom w:val="single" w:sz="4" w:space="0" w:color="auto"/>
              <w:right w:val="single" w:sz="4" w:space="0" w:color="auto"/>
            </w:tcBorders>
            <w:hideMark/>
          </w:tcPr>
          <w:p w14:paraId="585552AE"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No. of nodes</w:t>
            </w:r>
          </w:p>
        </w:tc>
      </w:tr>
      <w:tr w:rsidR="003B6ACB" w:rsidRPr="00CF4397" w14:paraId="38D4AC72" w14:textId="77777777" w:rsidTr="00091EB5">
        <w:trPr>
          <w:trHeight w:val="357"/>
        </w:trPr>
        <w:tc>
          <w:tcPr>
            <w:tcW w:w="1008" w:type="dxa"/>
            <w:tcBorders>
              <w:top w:val="single" w:sz="4" w:space="0" w:color="auto"/>
              <w:left w:val="single" w:sz="4" w:space="0" w:color="auto"/>
              <w:bottom w:val="single" w:sz="4" w:space="0" w:color="auto"/>
              <w:right w:val="single" w:sz="4" w:space="0" w:color="auto"/>
            </w:tcBorders>
            <w:hideMark/>
          </w:tcPr>
          <w:p w14:paraId="46A316F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hideMark/>
          </w:tcPr>
          <w:p w14:paraId="79B5C1F9"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33</w:t>
            </w:r>
          </w:p>
        </w:tc>
        <w:tc>
          <w:tcPr>
            <w:tcW w:w="2340" w:type="dxa"/>
            <w:tcBorders>
              <w:top w:val="single" w:sz="4" w:space="0" w:color="auto"/>
              <w:left w:val="single" w:sz="4" w:space="0" w:color="auto"/>
              <w:bottom w:val="single" w:sz="4" w:space="0" w:color="auto"/>
              <w:right w:val="single" w:sz="4" w:space="0" w:color="auto"/>
            </w:tcBorders>
            <w:hideMark/>
          </w:tcPr>
          <w:p w14:paraId="4CDF5409"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19</w:t>
            </w:r>
          </w:p>
        </w:tc>
        <w:tc>
          <w:tcPr>
            <w:tcW w:w="1800" w:type="dxa"/>
            <w:tcBorders>
              <w:top w:val="single" w:sz="4" w:space="0" w:color="auto"/>
              <w:left w:val="single" w:sz="4" w:space="0" w:color="auto"/>
              <w:bottom w:val="single" w:sz="4" w:space="0" w:color="auto"/>
              <w:right w:val="single" w:sz="4" w:space="0" w:color="auto"/>
            </w:tcBorders>
            <w:hideMark/>
          </w:tcPr>
          <w:p w14:paraId="2EA7AA5F"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71</w:t>
            </w:r>
          </w:p>
        </w:tc>
        <w:tc>
          <w:tcPr>
            <w:tcW w:w="2520" w:type="dxa"/>
            <w:tcBorders>
              <w:top w:val="single" w:sz="4" w:space="0" w:color="auto"/>
              <w:left w:val="single" w:sz="4" w:space="0" w:color="auto"/>
              <w:bottom w:val="single" w:sz="4" w:space="0" w:color="auto"/>
              <w:right w:val="single" w:sz="4" w:space="0" w:color="auto"/>
            </w:tcBorders>
            <w:hideMark/>
          </w:tcPr>
          <w:p w14:paraId="713FD4D4"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18</w:t>
            </w:r>
          </w:p>
        </w:tc>
      </w:tr>
      <w:tr w:rsidR="003B6ACB" w:rsidRPr="00CF4397" w14:paraId="6F76364F" w14:textId="77777777" w:rsidTr="00091EB5">
        <w:trPr>
          <w:trHeight w:val="339"/>
        </w:trPr>
        <w:tc>
          <w:tcPr>
            <w:tcW w:w="1008" w:type="dxa"/>
            <w:tcBorders>
              <w:top w:val="single" w:sz="4" w:space="0" w:color="auto"/>
              <w:left w:val="single" w:sz="4" w:space="0" w:color="auto"/>
              <w:bottom w:val="single" w:sz="4" w:space="0" w:color="auto"/>
              <w:right w:val="single" w:sz="4" w:space="0" w:color="auto"/>
            </w:tcBorders>
            <w:hideMark/>
          </w:tcPr>
          <w:p w14:paraId="51E86CC0"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hideMark/>
          </w:tcPr>
          <w:p w14:paraId="5CA0EBB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27</w:t>
            </w:r>
          </w:p>
        </w:tc>
        <w:tc>
          <w:tcPr>
            <w:tcW w:w="2340" w:type="dxa"/>
            <w:tcBorders>
              <w:top w:val="single" w:sz="4" w:space="0" w:color="auto"/>
              <w:left w:val="single" w:sz="4" w:space="0" w:color="auto"/>
              <w:bottom w:val="single" w:sz="4" w:space="0" w:color="auto"/>
              <w:right w:val="single" w:sz="4" w:space="0" w:color="auto"/>
            </w:tcBorders>
            <w:hideMark/>
          </w:tcPr>
          <w:p w14:paraId="247F05B9"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19</w:t>
            </w:r>
          </w:p>
        </w:tc>
        <w:tc>
          <w:tcPr>
            <w:tcW w:w="1800" w:type="dxa"/>
            <w:tcBorders>
              <w:top w:val="single" w:sz="4" w:space="0" w:color="auto"/>
              <w:left w:val="single" w:sz="4" w:space="0" w:color="auto"/>
              <w:bottom w:val="single" w:sz="4" w:space="0" w:color="auto"/>
              <w:right w:val="single" w:sz="4" w:space="0" w:color="auto"/>
            </w:tcBorders>
            <w:hideMark/>
          </w:tcPr>
          <w:p w14:paraId="380B5FE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93</w:t>
            </w:r>
          </w:p>
        </w:tc>
        <w:tc>
          <w:tcPr>
            <w:tcW w:w="2520" w:type="dxa"/>
            <w:tcBorders>
              <w:top w:val="single" w:sz="4" w:space="0" w:color="auto"/>
              <w:left w:val="single" w:sz="4" w:space="0" w:color="auto"/>
              <w:bottom w:val="single" w:sz="4" w:space="0" w:color="auto"/>
              <w:right w:val="single" w:sz="4" w:space="0" w:color="auto"/>
            </w:tcBorders>
            <w:hideMark/>
          </w:tcPr>
          <w:p w14:paraId="276BD925"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21</w:t>
            </w:r>
          </w:p>
        </w:tc>
      </w:tr>
      <w:tr w:rsidR="003B6ACB" w:rsidRPr="00CF4397" w14:paraId="5076489C" w14:textId="77777777" w:rsidTr="00091EB5">
        <w:trPr>
          <w:trHeight w:val="267"/>
        </w:trPr>
        <w:tc>
          <w:tcPr>
            <w:tcW w:w="1008" w:type="dxa"/>
            <w:tcBorders>
              <w:top w:val="single" w:sz="4" w:space="0" w:color="auto"/>
              <w:left w:val="single" w:sz="4" w:space="0" w:color="auto"/>
              <w:bottom w:val="single" w:sz="4" w:space="0" w:color="auto"/>
              <w:right w:val="single" w:sz="4" w:space="0" w:color="auto"/>
            </w:tcBorders>
            <w:hideMark/>
          </w:tcPr>
          <w:p w14:paraId="250E54AF"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w:t>
            </w:r>
          </w:p>
        </w:tc>
        <w:tc>
          <w:tcPr>
            <w:tcW w:w="1980" w:type="dxa"/>
            <w:tcBorders>
              <w:top w:val="single" w:sz="4" w:space="0" w:color="auto"/>
              <w:left w:val="single" w:sz="4" w:space="0" w:color="auto"/>
              <w:bottom w:val="single" w:sz="4" w:space="0" w:color="auto"/>
              <w:right w:val="single" w:sz="4" w:space="0" w:color="auto"/>
            </w:tcBorders>
            <w:hideMark/>
          </w:tcPr>
          <w:p w14:paraId="31D38B47"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43</w:t>
            </w:r>
          </w:p>
        </w:tc>
        <w:tc>
          <w:tcPr>
            <w:tcW w:w="2340" w:type="dxa"/>
            <w:tcBorders>
              <w:top w:val="single" w:sz="4" w:space="0" w:color="auto"/>
              <w:left w:val="single" w:sz="4" w:space="0" w:color="auto"/>
              <w:bottom w:val="single" w:sz="4" w:space="0" w:color="auto"/>
              <w:right w:val="single" w:sz="4" w:space="0" w:color="auto"/>
            </w:tcBorders>
            <w:hideMark/>
          </w:tcPr>
          <w:p w14:paraId="1B92E42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23</w:t>
            </w:r>
          </w:p>
        </w:tc>
        <w:tc>
          <w:tcPr>
            <w:tcW w:w="1800" w:type="dxa"/>
            <w:tcBorders>
              <w:top w:val="single" w:sz="4" w:space="0" w:color="auto"/>
              <w:left w:val="single" w:sz="4" w:space="0" w:color="auto"/>
              <w:bottom w:val="single" w:sz="4" w:space="0" w:color="auto"/>
              <w:right w:val="single" w:sz="4" w:space="0" w:color="auto"/>
            </w:tcBorders>
            <w:hideMark/>
          </w:tcPr>
          <w:p w14:paraId="6D46AECF"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65</w:t>
            </w:r>
          </w:p>
        </w:tc>
        <w:tc>
          <w:tcPr>
            <w:tcW w:w="2520" w:type="dxa"/>
            <w:tcBorders>
              <w:top w:val="single" w:sz="4" w:space="0" w:color="auto"/>
              <w:left w:val="single" w:sz="4" w:space="0" w:color="auto"/>
              <w:bottom w:val="single" w:sz="4" w:space="0" w:color="auto"/>
              <w:right w:val="single" w:sz="4" w:space="0" w:color="auto"/>
            </w:tcBorders>
            <w:hideMark/>
          </w:tcPr>
          <w:p w14:paraId="4BAD3FD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14</w:t>
            </w:r>
          </w:p>
        </w:tc>
      </w:tr>
      <w:tr w:rsidR="003B6ACB" w:rsidRPr="00CF4397" w14:paraId="79C4107F" w14:textId="77777777" w:rsidTr="00091EB5">
        <w:trPr>
          <w:trHeight w:val="294"/>
        </w:trPr>
        <w:tc>
          <w:tcPr>
            <w:tcW w:w="1008" w:type="dxa"/>
            <w:tcBorders>
              <w:top w:val="single" w:sz="4" w:space="0" w:color="auto"/>
              <w:left w:val="single" w:sz="4" w:space="0" w:color="auto"/>
              <w:bottom w:val="single" w:sz="4" w:space="0" w:color="auto"/>
              <w:right w:val="single" w:sz="4" w:space="0" w:color="auto"/>
            </w:tcBorders>
            <w:hideMark/>
          </w:tcPr>
          <w:p w14:paraId="64CC6309"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hideMark/>
          </w:tcPr>
          <w:p w14:paraId="10002C5C"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32</w:t>
            </w:r>
          </w:p>
        </w:tc>
        <w:tc>
          <w:tcPr>
            <w:tcW w:w="2340" w:type="dxa"/>
            <w:tcBorders>
              <w:top w:val="single" w:sz="4" w:space="0" w:color="auto"/>
              <w:left w:val="single" w:sz="4" w:space="0" w:color="auto"/>
              <w:bottom w:val="single" w:sz="4" w:space="0" w:color="auto"/>
              <w:right w:val="single" w:sz="4" w:space="0" w:color="auto"/>
            </w:tcBorders>
            <w:hideMark/>
          </w:tcPr>
          <w:p w14:paraId="71B281F6"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16</w:t>
            </w:r>
          </w:p>
        </w:tc>
        <w:tc>
          <w:tcPr>
            <w:tcW w:w="1800" w:type="dxa"/>
            <w:tcBorders>
              <w:top w:val="single" w:sz="4" w:space="0" w:color="auto"/>
              <w:left w:val="single" w:sz="4" w:space="0" w:color="auto"/>
              <w:bottom w:val="single" w:sz="4" w:space="0" w:color="auto"/>
              <w:right w:val="single" w:sz="4" w:space="0" w:color="auto"/>
            </w:tcBorders>
          </w:tcPr>
          <w:p w14:paraId="6830B193"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73</w:t>
            </w:r>
          </w:p>
        </w:tc>
        <w:tc>
          <w:tcPr>
            <w:tcW w:w="2520" w:type="dxa"/>
            <w:tcBorders>
              <w:top w:val="single" w:sz="4" w:space="0" w:color="auto"/>
              <w:left w:val="single" w:sz="4" w:space="0" w:color="auto"/>
              <w:bottom w:val="single" w:sz="4" w:space="0" w:color="auto"/>
              <w:right w:val="single" w:sz="4" w:space="0" w:color="auto"/>
            </w:tcBorders>
          </w:tcPr>
          <w:p w14:paraId="2F19544E"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3B6ACB" w:rsidRPr="00CF4397" w14:paraId="7494D0E3" w14:textId="77777777" w:rsidTr="00091EB5">
        <w:trPr>
          <w:trHeight w:val="330"/>
        </w:trPr>
        <w:tc>
          <w:tcPr>
            <w:tcW w:w="1008" w:type="dxa"/>
            <w:tcBorders>
              <w:top w:val="single" w:sz="4" w:space="0" w:color="auto"/>
              <w:left w:val="single" w:sz="4" w:space="0" w:color="auto"/>
              <w:bottom w:val="single" w:sz="4" w:space="0" w:color="auto"/>
              <w:right w:val="single" w:sz="4" w:space="0" w:color="auto"/>
            </w:tcBorders>
            <w:hideMark/>
          </w:tcPr>
          <w:p w14:paraId="71B9C20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5</w:t>
            </w:r>
          </w:p>
        </w:tc>
        <w:tc>
          <w:tcPr>
            <w:tcW w:w="1980" w:type="dxa"/>
            <w:tcBorders>
              <w:top w:val="single" w:sz="4" w:space="0" w:color="auto"/>
              <w:left w:val="single" w:sz="4" w:space="0" w:color="auto"/>
              <w:bottom w:val="single" w:sz="4" w:space="0" w:color="auto"/>
              <w:right w:val="single" w:sz="4" w:space="0" w:color="auto"/>
            </w:tcBorders>
            <w:hideMark/>
          </w:tcPr>
          <w:p w14:paraId="7E54B9E3"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30</w:t>
            </w:r>
          </w:p>
        </w:tc>
        <w:tc>
          <w:tcPr>
            <w:tcW w:w="2340" w:type="dxa"/>
            <w:tcBorders>
              <w:top w:val="single" w:sz="4" w:space="0" w:color="auto"/>
              <w:left w:val="single" w:sz="4" w:space="0" w:color="auto"/>
              <w:bottom w:val="single" w:sz="4" w:space="0" w:color="auto"/>
              <w:right w:val="single" w:sz="4" w:space="0" w:color="auto"/>
            </w:tcBorders>
            <w:hideMark/>
          </w:tcPr>
          <w:p w14:paraId="136C40B7"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15</w:t>
            </w:r>
          </w:p>
        </w:tc>
        <w:tc>
          <w:tcPr>
            <w:tcW w:w="1800" w:type="dxa"/>
            <w:tcBorders>
              <w:top w:val="single" w:sz="4" w:space="0" w:color="auto"/>
              <w:left w:val="single" w:sz="4" w:space="0" w:color="auto"/>
              <w:bottom w:val="single" w:sz="4" w:space="0" w:color="auto"/>
              <w:right w:val="single" w:sz="4" w:space="0" w:color="auto"/>
            </w:tcBorders>
          </w:tcPr>
          <w:p w14:paraId="3AFB5AB6"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106</w:t>
            </w:r>
          </w:p>
        </w:tc>
        <w:tc>
          <w:tcPr>
            <w:tcW w:w="2520" w:type="dxa"/>
            <w:tcBorders>
              <w:top w:val="single" w:sz="4" w:space="0" w:color="auto"/>
              <w:left w:val="single" w:sz="4" w:space="0" w:color="auto"/>
              <w:bottom w:val="single" w:sz="4" w:space="0" w:color="auto"/>
              <w:right w:val="single" w:sz="4" w:space="0" w:color="auto"/>
            </w:tcBorders>
          </w:tcPr>
          <w:p w14:paraId="57D3D4BA"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bl>
    <w:p w14:paraId="0C1E9532" w14:textId="77777777" w:rsidR="003B6ACB" w:rsidRDefault="003B6ACB" w:rsidP="003B6ACB">
      <w:pPr>
        <w:spacing w:line="360" w:lineRule="auto"/>
        <w:jc w:val="both"/>
        <w:rPr>
          <w:rFonts w:ascii="Times New Roman" w:hAnsi="Times New Roman" w:cs="Times New Roman"/>
          <w:sz w:val="24"/>
          <w:szCs w:val="24"/>
        </w:rPr>
      </w:pPr>
    </w:p>
    <w:p w14:paraId="0C4E550A"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Above table shows the time taken for cutting of nodes of the variety Rajendra Ganna 2 (R- 2) in second. The maximum number of cutting nodes in a single piece were 23 in 43 sec and minimum number of cutting nodes were 16 in 32 sec. Average time taken for cutting one node of variety Rajendra Ganna 2 (R- 2) was found 1.8 sec by the developed machine and manually by khurpi it was </w:t>
      </w:r>
      <w:r>
        <w:rPr>
          <w:rFonts w:ascii="Times New Roman" w:hAnsi="Times New Roman" w:cs="Times New Roman"/>
          <w:sz w:val="24"/>
          <w:szCs w:val="24"/>
        </w:rPr>
        <w:t>4.25</w:t>
      </w:r>
      <w:r w:rsidRPr="00CF4397">
        <w:rPr>
          <w:rFonts w:ascii="Times New Roman" w:hAnsi="Times New Roman" w:cs="Times New Roman"/>
          <w:sz w:val="24"/>
          <w:szCs w:val="24"/>
        </w:rPr>
        <w:t xml:space="preserve"> sec.</w:t>
      </w:r>
    </w:p>
    <w:p w14:paraId="34212B1D" w14:textId="77777777" w:rsidR="003B6ACB" w:rsidRDefault="003B6ACB" w:rsidP="003B6ACB">
      <w:pPr>
        <w:spacing w:after="0" w:line="360" w:lineRule="auto"/>
        <w:jc w:val="both"/>
        <w:rPr>
          <w:rFonts w:ascii="Times New Roman" w:hAnsi="Times New Roman" w:cs="Times New Roman"/>
          <w:sz w:val="24"/>
          <w:szCs w:val="24"/>
        </w:rPr>
      </w:pPr>
    </w:p>
    <w:p w14:paraId="777FC023" w14:textId="5FF6177D" w:rsidR="003B6ACB" w:rsidRPr="00C2350F" w:rsidRDefault="003B6ACB" w:rsidP="003B6ACB">
      <w:pPr>
        <w:spacing w:after="0" w:line="360" w:lineRule="auto"/>
        <w:jc w:val="both"/>
        <w:rPr>
          <w:rFonts w:ascii="Times New Roman" w:hAnsi="Times New Roman" w:cs="Times New Roman"/>
          <w:b/>
          <w:bCs/>
          <w:sz w:val="24"/>
          <w:szCs w:val="24"/>
        </w:rPr>
      </w:pPr>
      <w:r w:rsidRPr="00C2350F">
        <w:rPr>
          <w:rFonts w:ascii="Times New Roman" w:hAnsi="Times New Roman" w:cs="Times New Roman"/>
          <w:b/>
          <w:bCs/>
          <w:sz w:val="24"/>
          <w:szCs w:val="24"/>
        </w:rPr>
        <w:t>Table</w:t>
      </w:r>
      <w:r>
        <w:rPr>
          <w:rFonts w:ascii="Times New Roman" w:hAnsi="Times New Roman" w:cs="Times New Roman"/>
          <w:b/>
          <w:bCs/>
          <w:sz w:val="24"/>
          <w:szCs w:val="24"/>
        </w:rPr>
        <w:t xml:space="preserve"> 3</w:t>
      </w:r>
      <w:r w:rsidRPr="00C2350F">
        <w:rPr>
          <w:rFonts w:ascii="Times New Roman" w:hAnsi="Times New Roman" w:cs="Times New Roman"/>
          <w:b/>
          <w:bCs/>
          <w:sz w:val="24"/>
          <w:szCs w:val="24"/>
        </w:rPr>
        <w:t>: Cutting time vs number of Nodes by developed Machine vs manual [Rajendra Ganna 3 (R- 3)]</w:t>
      </w:r>
    </w:p>
    <w:tbl>
      <w:tblPr>
        <w:tblStyle w:val="TableGrid"/>
        <w:tblpPr w:leftFromText="180" w:rightFromText="180" w:vertAnchor="text" w:horzAnchor="margin" w:tblpY="375"/>
        <w:tblW w:w="9648" w:type="dxa"/>
        <w:tblLook w:val="04A0" w:firstRow="1" w:lastRow="0" w:firstColumn="1" w:lastColumn="0" w:noHBand="0" w:noVBand="1"/>
      </w:tblPr>
      <w:tblGrid>
        <w:gridCol w:w="1008"/>
        <w:gridCol w:w="1800"/>
        <w:gridCol w:w="2520"/>
        <w:gridCol w:w="1890"/>
        <w:gridCol w:w="2430"/>
      </w:tblGrid>
      <w:tr w:rsidR="003B6ACB" w:rsidRPr="00CF4397" w14:paraId="046D3F14" w14:textId="77777777" w:rsidTr="00091EB5">
        <w:trPr>
          <w:trHeight w:val="240"/>
        </w:trPr>
        <w:tc>
          <w:tcPr>
            <w:tcW w:w="1008" w:type="dxa"/>
            <w:vMerge w:val="restart"/>
            <w:tcBorders>
              <w:top w:val="single" w:sz="4" w:space="0" w:color="auto"/>
              <w:left w:val="single" w:sz="4" w:space="0" w:color="auto"/>
              <w:bottom w:val="single" w:sz="4" w:space="0" w:color="auto"/>
              <w:right w:val="single" w:sz="4" w:space="0" w:color="auto"/>
            </w:tcBorders>
            <w:hideMark/>
          </w:tcPr>
          <w:p w14:paraId="7AFAFF4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S. No.</w:t>
            </w:r>
          </w:p>
        </w:tc>
        <w:tc>
          <w:tcPr>
            <w:tcW w:w="4320" w:type="dxa"/>
            <w:gridSpan w:val="2"/>
            <w:tcBorders>
              <w:top w:val="single" w:sz="4" w:space="0" w:color="auto"/>
              <w:left w:val="single" w:sz="4" w:space="0" w:color="auto"/>
              <w:bottom w:val="single" w:sz="4" w:space="0" w:color="auto"/>
              <w:right w:val="single" w:sz="4" w:space="0" w:color="auto"/>
            </w:tcBorders>
            <w:hideMark/>
          </w:tcPr>
          <w:p w14:paraId="0A20AE66"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Developed sugarcane single bud cutter</w:t>
            </w:r>
          </w:p>
        </w:tc>
        <w:tc>
          <w:tcPr>
            <w:tcW w:w="4320" w:type="dxa"/>
            <w:gridSpan w:val="2"/>
            <w:tcBorders>
              <w:top w:val="single" w:sz="4" w:space="0" w:color="auto"/>
              <w:left w:val="single" w:sz="4" w:space="0" w:color="auto"/>
              <w:bottom w:val="single" w:sz="4" w:space="0" w:color="auto"/>
              <w:right w:val="single" w:sz="4" w:space="0" w:color="auto"/>
            </w:tcBorders>
            <w:hideMark/>
          </w:tcPr>
          <w:p w14:paraId="22CF43E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Manually by khurpi</w:t>
            </w:r>
            <w:r>
              <w:rPr>
                <w:rFonts w:ascii="Times New Roman" w:hAnsi="Times New Roman" w:cs="Times New Roman"/>
                <w:sz w:val="24"/>
                <w:szCs w:val="24"/>
              </w:rPr>
              <w:t>(</w:t>
            </w:r>
            <w:r w:rsidRPr="00CF4397">
              <w:rPr>
                <w:rFonts w:ascii="Times New Roman" w:hAnsi="Times New Roman" w:cs="Times New Roman"/>
                <w:sz w:val="24"/>
                <w:szCs w:val="24"/>
              </w:rPr>
              <w:t>general practice</w:t>
            </w:r>
            <w:r>
              <w:rPr>
                <w:rFonts w:ascii="Times New Roman" w:hAnsi="Times New Roman" w:cs="Times New Roman"/>
                <w:sz w:val="24"/>
                <w:szCs w:val="24"/>
              </w:rPr>
              <w:t>)</w:t>
            </w:r>
          </w:p>
        </w:tc>
      </w:tr>
      <w:tr w:rsidR="003B6ACB" w:rsidRPr="00CF4397" w14:paraId="37BC00B9" w14:textId="77777777" w:rsidTr="00091EB5">
        <w:trPr>
          <w:trHeight w:val="3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99849" w14:textId="77777777" w:rsidR="003B6ACB" w:rsidRPr="00CF4397" w:rsidRDefault="003B6ACB" w:rsidP="00091EB5">
            <w:pPr>
              <w:spacing w:line="360" w:lineRule="auto"/>
              <w:jc w:val="both"/>
              <w:rPr>
                <w:rFonts w:ascii="Times New Roman" w:hAnsi="Times New Roman" w:cs="Times New Roman"/>
                <w:sz w:val="24"/>
                <w:szCs w:val="24"/>
                <w:lang w:val="en-US"/>
              </w:rPr>
            </w:pPr>
          </w:p>
        </w:tc>
        <w:tc>
          <w:tcPr>
            <w:tcW w:w="1800" w:type="dxa"/>
            <w:tcBorders>
              <w:top w:val="single" w:sz="4" w:space="0" w:color="auto"/>
              <w:left w:val="single" w:sz="4" w:space="0" w:color="auto"/>
              <w:bottom w:val="single" w:sz="4" w:space="0" w:color="auto"/>
              <w:right w:val="single" w:sz="4" w:space="0" w:color="auto"/>
            </w:tcBorders>
            <w:hideMark/>
          </w:tcPr>
          <w:p w14:paraId="66F4274C"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Time (sec)</w:t>
            </w:r>
          </w:p>
        </w:tc>
        <w:tc>
          <w:tcPr>
            <w:tcW w:w="2520" w:type="dxa"/>
            <w:tcBorders>
              <w:top w:val="single" w:sz="4" w:space="0" w:color="auto"/>
              <w:left w:val="single" w:sz="4" w:space="0" w:color="auto"/>
              <w:bottom w:val="single" w:sz="4" w:space="0" w:color="auto"/>
              <w:right w:val="single" w:sz="4" w:space="0" w:color="auto"/>
            </w:tcBorders>
            <w:hideMark/>
          </w:tcPr>
          <w:p w14:paraId="3F947556"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No. of nodes</w:t>
            </w:r>
          </w:p>
        </w:tc>
        <w:tc>
          <w:tcPr>
            <w:tcW w:w="1890" w:type="dxa"/>
            <w:tcBorders>
              <w:top w:val="single" w:sz="4" w:space="0" w:color="auto"/>
              <w:left w:val="single" w:sz="4" w:space="0" w:color="auto"/>
              <w:bottom w:val="single" w:sz="4" w:space="0" w:color="auto"/>
              <w:right w:val="single" w:sz="4" w:space="0" w:color="auto"/>
            </w:tcBorders>
            <w:hideMark/>
          </w:tcPr>
          <w:p w14:paraId="3D663F35"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Time (sec)</w:t>
            </w:r>
          </w:p>
        </w:tc>
        <w:tc>
          <w:tcPr>
            <w:tcW w:w="2430" w:type="dxa"/>
            <w:tcBorders>
              <w:top w:val="single" w:sz="4" w:space="0" w:color="auto"/>
              <w:left w:val="single" w:sz="4" w:space="0" w:color="auto"/>
              <w:bottom w:val="single" w:sz="4" w:space="0" w:color="auto"/>
              <w:right w:val="single" w:sz="4" w:space="0" w:color="auto"/>
            </w:tcBorders>
            <w:hideMark/>
          </w:tcPr>
          <w:p w14:paraId="16939B5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No. of nodes</w:t>
            </w:r>
          </w:p>
        </w:tc>
      </w:tr>
      <w:tr w:rsidR="003B6ACB" w:rsidRPr="00CF4397" w14:paraId="5D77FEAC" w14:textId="77777777" w:rsidTr="00091EB5">
        <w:trPr>
          <w:trHeight w:val="197"/>
        </w:trPr>
        <w:tc>
          <w:tcPr>
            <w:tcW w:w="1008" w:type="dxa"/>
            <w:tcBorders>
              <w:top w:val="single" w:sz="4" w:space="0" w:color="auto"/>
              <w:left w:val="single" w:sz="4" w:space="0" w:color="auto"/>
              <w:bottom w:val="single" w:sz="4" w:space="0" w:color="auto"/>
              <w:right w:val="single" w:sz="4" w:space="0" w:color="auto"/>
            </w:tcBorders>
            <w:hideMark/>
          </w:tcPr>
          <w:p w14:paraId="42748D0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hideMark/>
          </w:tcPr>
          <w:p w14:paraId="0C540F61"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46</w:t>
            </w:r>
          </w:p>
        </w:tc>
        <w:tc>
          <w:tcPr>
            <w:tcW w:w="2520" w:type="dxa"/>
            <w:tcBorders>
              <w:top w:val="single" w:sz="4" w:space="0" w:color="auto"/>
              <w:left w:val="single" w:sz="4" w:space="0" w:color="auto"/>
              <w:bottom w:val="single" w:sz="4" w:space="0" w:color="auto"/>
              <w:right w:val="single" w:sz="4" w:space="0" w:color="auto"/>
            </w:tcBorders>
            <w:hideMark/>
          </w:tcPr>
          <w:p w14:paraId="0FDEC60C"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24</w:t>
            </w:r>
          </w:p>
        </w:tc>
        <w:tc>
          <w:tcPr>
            <w:tcW w:w="1890" w:type="dxa"/>
            <w:tcBorders>
              <w:top w:val="single" w:sz="4" w:space="0" w:color="auto"/>
              <w:left w:val="single" w:sz="4" w:space="0" w:color="auto"/>
              <w:bottom w:val="single" w:sz="4" w:space="0" w:color="auto"/>
              <w:right w:val="single" w:sz="4" w:space="0" w:color="auto"/>
            </w:tcBorders>
            <w:hideMark/>
          </w:tcPr>
          <w:p w14:paraId="70606A9C"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101</w:t>
            </w:r>
          </w:p>
        </w:tc>
        <w:tc>
          <w:tcPr>
            <w:tcW w:w="2430" w:type="dxa"/>
            <w:tcBorders>
              <w:top w:val="single" w:sz="4" w:space="0" w:color="auto"/>
              <w:left w:val="single" w:sz="4" w:space="0" w:color="auto"/>
              <w:bottom w:val="single" w:sz="4" w:space="0" w:color="auto"/>
              <w:right w:val="single" w:sz="4" w:space="0" w:color="auto"/>
            </w:tcBorders>
            <w:hideMark/>
          </w:tcPr>
          <w:p w14:paraId="3DE6E1F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22</w:t>
            </w:r>
          </w:p>
        </w:tc>
      </w:tr>
      <w:tr w:rsidR="003B6ACB" w:rsidRPr="00CF4397" w14:paraId="743C8F01" w14:textId="77777777" w:rsidTr="00091EB5">
        <w:trPr>
          <w:trHeight w:val="358"/>
        </w:trPr>
        <w:tc>
          <w:tcPr>
            <w:tcW w:w="1008" w:type="dxa"/>
            <w:tcBorders>
              <w:top w:val="single" w:sz="4" w:space="0" w:color="auto"/>
              <w:left w:val="single" w:sz="4" w:space="0" w:color="auto"/>
              <w:bottom w:val="single" w:sz="4" w:space="0" w:color="auto"/>
              <w:right w:val="single" w:sz="4" w:space="0" w:color="auto"/>
            </w:tcBorders>
            <w:hideMark/>
          </w:tcPr>
          <w:p w14:paraId="5F71F7EE"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14:paraId="3241516F"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51</w:t>
            </w:r>
          </w:p>
        </w:tc>
        <w:tc>
          <w:tcPr>
            <w:tcW w:w="2520" w:type="dxa"/>
            <w:tcBorders>
              <w:top w:val="single" w:sz="4" w:space="0" w:color="auto"/>
              <w:left w:val="single" w:sz="4" w:space="0" w:color="auto"/>
              <w:bottom w:val="single" w:sz="4" w:space="0" w:color="auto"/>
              <w:right w:val="single" w:sz="4" w:space="0" w:color="auto"/>
            </w:tcBorders>
            <w:hideMark/>
          </w:tcPr>
          <w:p w14:paraId="0EDDDF5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28</w:t>
            </w:r>
          </w:p>
        </w:tc>
        <w:tc>
          <w:tcPr>
            <w:tcW w:w="1890" w:type="dxa"/>
            <w:tcBorders>
              <w:top w:val="single" w:sz="4" w:space="0" w:color="auto"/>
              <w:left w:val="single" w:sz="4" w:space="0" w:color="auto"/>
              <w:bottom w:val="single" w:sz="4" w:space="0" w:color="auto"/>
              <w:right w:val="single" w:sz="4" w:space="0" w:color="auto"/>
            </w:tcBorders>
            <w:hideMark/>
          </w:tcPr>
          <w:p w14:paraId="70CE32DE"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112</w:t>
            </w:r>
          </w:p>
        </w:tc>
        <w:tc>
          <w:tcPr>
            <w:tcW w:w="2430" w:type="dxa"/>
            <w:tcBorders>
              <w:top w:val="single" w:sz="4" w:space="0" w:color="auto"/>
              <w:left w:val="single" w:sz="4" w:space="0" w:color="auto"/>
              <w:bottom w:val="single" w:sz="4" w:space="0" w:color="auto"/>
              <w:right w:val="single" w:sz="4" w:space="0" w:color="auto"/>
            </w:tcBorders>
            <w:hideMark/>
          </w:tcPr>
          <w:p w14:paraId="3182712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27</w:t>
            </w:r>
          </w:p>
        </w:tc>
      </w:tr>
      <w:tr w:rsidR="003B6ACB" w:rsidRPr="00CF4397" w14:paraId="1B29AAF4" w14:textId="77777777" w:rsidTr="00091EB5">
        <w:trPr>
          <w:trHeight w:val="336"/>
        </w:trPr>
        <w:tc>
          <w:tcPr>
            <w:tcW w:w="1008" w:type="dxa"/>
            <w:tcBorders>
              <w:top w:val="single" w:sz="4" w:space="0" w:color="auto"/>
              <w:left w:val="single" w:sz="4" w:space="0" w:color="auto"/>
              <w:bottom w:val="single" w:sz="4" w:space="0" w:color="auto"/>
              <w:right w:val="single" w:sz="4" w:space="0" w:color="auto"/>
            </w:tcBorders>
            <w:hideMark/>
          </w:tcPr>
          <w:p w14:paraId="52471A64"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hideMark/>
          </w:tcPr>
          <w:p w14:paraId="0CCC4014"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43</w:t>
            </w:r>
          </w:p>
        </w:tc>
        <w:tc>
          <w:tcPr>
            <w:tcW w:w="2520" w:type="dxa"/>
            <w:tcBorders>
              <w:top w:val="single" w:sz="4" w:space="0" w:color="auto"/>
              <w:left w:val="single" w:sz="4" w:space="0" w:color="auto"/>
              <w:bottom w:val="single" w:sz="4" w:space="0" w:color="auto"/>
              <w:right w:val="single" w:sz="4" w:space="0" w:color="auto"/>
            </w:tcBorders>
            <w:hideMark/>
          </w:tcPr>
          <w:p w14:paraId="12C2F943"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24</w:t>
            </w:r>
          </w:p>
        </w:tc>
        <w:tc>
          <w:tcPr>
            <w:tcW w:w="1890" w:type="dxa"/>
            <w:tcBorders>
              <w:top w:val="single" w:sz="4" w:space="0" w:color="auto"/>
              <w:left w:val="single" w:sz="4" w:space="0" w:color="auto"/>
              <w:bottom w:val="single" w:sz="4" w:space="0" w:color="auto"/>
              <w:right w:val="single" w:sz="4" w:space="0" w:color="auto"/>
            </w:tcBorders>
            <w:hideMark/>
          </w:tcPr>
          <w:p w14:paraId="5CE14971"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95</w:t>
            </w:r>
          </w:p>
        </w:tc>
        <w:tc>
          <w:tcPr>
            <w:tcW w:w="2430" w:type="dxa"/>
            <w:tcBorders>
              <w:top w:val="single" w:sz="4" w:space="0" w:color="auto"/>
              <w:left w:val="single" w:sz="4" w:space="0" w:color="auto"/>
              <w:bottom w:val="single" w:sz="4" w:space="0" w:color="auto"/>
              <w:right w:val="single" w:sz="4" w:space="0" w:color="auto"/>
            </w:tcBorders>
            <w:hideMark/>
          </w:tcPr>
          <w:p w14:paraId="49CB668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17</w:t>
            </w:r>
          </w:p>
        </w:tc>
      </w:tr>
      <w:tr w:rsidR="003B6ACB" w:rsidRPr="00CF4397" w14:paraId="11CC28D0" w14:textId="77777777" w:rsidTr="00091EB5">
        <w:trPr>
          <w:trHeight w:val="224"/>
        </w:trPr>
        <w:tc>
          <w:tcPr>
            <w:tcW w:w="1008" w:type="dxa"/>
            <w:tcBorders>
              <w:top w:val="single" w:sz="4" w:space="0" w:color="auto"/>
              <w:left w:val="single" w:sz="4" w:space="0" w:color="auto"/>
              <w:bottom w:val="single" w:sz="4" w:space="0" w:color="auto"/>
              <w:right w:val="single" w:sz="4" w:space="0" w:color="auto"/>
            </w:tcBorders>
            <w:hideMark/>
          </w:tcPr>
          <w:p w14:paraId="28901EEB"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w:t>
            </w:r>
          </w:p>
        </w:tc>
        <w:tc>
          <w:tcPr>
            <w:tcW w:w="1800" w:type="dxa"/>
            <w:tcBorders>
              <w:top w:val="single" w:sz="4" w:space="0" w:color="auto"/>
              <w:left w:val="single" w:sz="4" w:space="0" w:color="auto"/>
              <w:bottom w:val="single" w:sz="4" w:space="0" w:color="auto"/>
              <w:right w:val="single" w:sz="4" w:space="0" w:color="auto"/>
            </w:tcBorders>
            <w:hideMark/>
          </w:tcPr>
          <w:p w14:paraId="3BFEF3C4"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40</w:t>
            </w:r>
          </w:p>
        </w:tc>
        <w:tc>
          <w:tcPr>
            <w:tcW w:w="2520" w:type="dxa"/>
            <w:tcBorders>
              <w:top w:val="single" w:sz="4" w:space="0" w:color="auto"/>
              <w:left w:val="single" w:sz="4" w:space="0" w:color="auto"/>
              <w:bottom w:val="single" w:sz="4" w:space="0" w:color="auto"/>
              <w:right w:val="single" w:sz="4" w:space="0" w:color="auto"/>
            </w:tcBorders>
            <w:hideMark/>
          </w:tcPr>
          <w:p w14:paraId="3EDA6A3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21</w:t>
            </w:r>
          </w:p>
        </w:tc>
        <w:tc>
          <w:tcPr>
            <w:tcW w:w="1890" w:type="dxa"/>
            <w:tcBorders>
              <w:top w:val="single" w:sz="4" w:space="0" w:color="auto"/>
              <w:left w:val="single" w:sz="4" w:space="0" w:color="auto"/>
              <w:bottom w:val="single" w:sz="4" w:space="0" w:color="auto"/>
              <w:right w:val="single" w:sz="4" w:space="0" w:color="auto"/>
            </w:tcBorders>
          </w:tcPr>
          <w:p w14:paraId="5C2A7D4D"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2430" w:type="dxa"/>
            <w:tcBorders>
              <w:top w:val="single" w:sz="4" w:space="0" w:color="auto"/>
              <w:left w:val="single" w:sz="4" w:space="0" w:color="auto"/>
              <w:bottom w:val="single" w:sz="4" w:space="0" w:color="auto"/>
              <w:right w:val="single" w:sz="4" w:space="0" w:color="auto"/>
            </w:tcBorders>
          </w:tcPr>
          <w:p w14:paraId="6515D653"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3B6ACB" w:rsidRPr="00CF4397" w14:paraId="53B4F3B4" w14:textId="77777777" w:rsidTr="00091EB5">
        <w:trPr>
          <w:trHeight w:val="336"/>
        </w:trPr>
        <w:tc>
          <w:tcPr>
            <w:tcW w:w="1008" w:type="dxa"/>
            <w:tcBorders>
              <w:top w:val="single" w:sz="4" w:space="0" w:color="auto"/>
              <w:left w:val="single" w:sz="4" w:space="0" w:color="auto"/>
              <w:bottom w:val="single" w:sz="4" w:space="0" w:color="auto"/>
              <w:right w:val="single" w:sz="4" w:space="0" w:color="auto"/>
            </w:tcBorders>
            <w:hideMark/>
          </w:tcPr>
          <w:p w14:paraId="6046744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hideMark/>
          </w:tcPr>
          <w:p w14:paraId="09E8856B"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41</w:t>
            </w:r>
          </w:p>
        </w:tc>
        <w:tc>
          <w:tcPr>
            <w:tcW w:w="2520" w:type="dxa"/>
            <w:tcBorders>
              <w:top w:val="single" w:sz="4" w:space="0" w:color="auto"/>
              <w:left w:val="single" w:sz="4" w:space="0" w:color="auto"/>
              <w:bottom w:val="single" w:sz="4" w:space="0" w:color="auto"/>
              <w:right w:val="single" w:sz="4" w:space="0" w:color="auto"/>
            </w:tcBorders>
            <w:hideMark/>
          </w:tcPr>
          <w:p w14:paraId="38530C60"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20</w:t>
            </w:r>
          </w:p>
        </w:tc>
        <w:tc>
          <w:tcPr>
            <w:tcW w:w="1890" w:type="dxa"/>
            <w:tcBorders>
              <w:top w:val="single" w:sz="4" w:space="0" w:color="auto"/>
              <w:left w:val="single" w:sz="4" w:space="0" w:color="auto"/>
              <w:bottom w:val="single" w:sz="4" w:space="0" w:color="auto"/>
              <w:right w:val="single" w:sz="4" w:space="0" w:color="auto"/>
            </w:tcBorders>
          </w:tcPr>
          <w:p w14:paraId="650E82AF"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134</w:t>
            </w:r>
          </w:p>
        </w:tc>
        <w:tc>
          <w:tcPr>
            <w:tcW w:w="2430" w:type="dxa"/>
            <w:tcBorders>
              <w:top w:val="single" w:sz="4" w:space="0" w:color="auto"/>
              <w:left w:val="single" w:sz="4" w:space="0" w:color="auto"/>
              <w:bottom w:val="single" w:sz="4" w:space="0" w:color="auto"/>
              <w:right w:val="single" w:sz="4" w:space="0" w:color="auto"/>
            </w:tcBorders>
          </w:tcPr>
          <w:p w14:paraId="78B85C2C"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bl>
    <w:p w14:paraId="5FF613A2" w14:textId="77777777" w:rsidR="003B6ACB" w:rsidRDefault="003B6ACB" w:rsidP="003B6ACB">
      <w:pPr>
        <w:spacing w:line="360" w:lineRule="auto"/>
        <w:jc w:val="both"/>
        <w:rPr>
          <w:rFonts w:ascii="Times New Roman" w:hAnsi="Times New Roman" w:cs="Times New Roman"/>
          <w:sz w:val="24"/>
          <w:szCs w:val="24"/>
        </w:rPr>
      </w:pPr>
    </w:p>
    <w:p w14:paraId="7E5C267C"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Above table shows the time taken for cutting of nodes of the variety Rajendra Ganna 3 (R- 3) in second. The maximum number of cutting nodes in a single piece were 28 in 51 sec and minimum number of cutting nodes were 20 in 41 sec. Average time taken for cutting one node of variety Rajendra Ganna 3 (R- 3) was found 1.89sec by the developed machine and manually by khurpi it was </w:t>
      </w:r>
      <w:r>
        <w:rPr>
          <w:rFonts w:ascii="Times New Roman" w:hAnsi="Times New Roman" w:cs="Times New Roman"/>
          <w:sz w:val="24"/>
          <w:szCs w:val="24"/>
        </w:rPr>
        <w:t>4.7</w:t>
      </w:r>
      <w:r w:rsidRPr="00CF4397">
        <w:rPr>
          <w:rFonts w:ascii="Times New Roman" w:hAnsi="Times New Roman" w:cs="Times New Roman"/>
          <w:sz w:val="24"/>
          <w:szCs w:val="24"/>
        </w:rPr>
        <w:t xml:space="preserve"> sec.</w:t>
      </w:r>
    </w:p>
    <w:p w14:paraId="303D4DD2" w14:textId="77777777" w:rsidR="003B6ACB" w:rsidRDefault="003B6ACB" w:rsidP="003B6ACB">
      <w:pPr>
        <w:spacing w:after="0" w:line="360" w:lineRule="auto"/>
        <w:ind w:left="810" w:hanging="810"/>
        <w:jc w:val="both"/>
        <w:rPr>
          <w:rFonts w:ascii="Times New Roman" w:hAnsi="Times New Roman" w:cs="Times New Roman"/>
          <w:sz w:val="24"/>
          <w:szCs w:val="24"/>
        </w:rPr>
      </w:pPr>
    </w:p>
    <w:p w14:paraId="3ADF44FC" w14:textId="77777777" w:rsidR="003B6ACB" w:rsidRDefault="003B6ACB" w:rsidP="003B6ACB">
      <w:pPr>
        <w:spacing w:after="0" w:line="360" w:lineRule="auto"/>
        <w:ind w:left="810" w:hanging="810"/>
        <w:jc w:val="both"/>
        <w:rPr>
          <w:rFonts w:ascii="Times New Roman" w:hAnsi="Times New Roman" w:cs="Times New Roman"/>
          <w:b/>
          <w:bCs/>
          <w:sz w:val="24"/>
          <w:szCs w:val="24"/>
        </w:rPr>
      </w:pPr>
    </w:p>
    <w:p w14:paraId="22664D44" w14:textId="59BA8C90" w:rsidR="003B6ACB" w:rsidRPr="00C2350F" w:rsidRDefault="003B6ACB" w:rsidP="003B6ACB">
      <w:pPr>
        <w:spacing w:after="0" w:line="360" w:lineRule="auto"/>
        <w:ind w:left="810" w:hanging="810"/>
        <w:jc w:val="both"/>
        <w:rPr>
          <w:rFonts w:ascii="Times New Roman" w:hAnsi="Times New Roman" w:cs="Times New Roman"/>
          <w:b/>
          <w:bCs/>
          <w:sz w:val="24"/>
          <w:szCs w:val="24"/>
        </w:rPr>
      </w:pPr>
      <w:r w:rsidRPr="00C2350F">
        <w:rPr>
          <w:rFonts w:ascii="Times New Roman" w:hAnsi="Times New Roman" w:cs="Times New Roman"/>
          <w:b/>
          <w:bCs/>
          <w:sz w:val="24"/>
          <w:szCs w:val="24"/>
        </w:rPr>
        <w:t>Table</w:t>
      </w:r>
      <w:r>
        <w:rPr>
          <w:rFonts w:ascii="Times New Roman" w:hAnsi="Times New Roman" w:cs="Times New Roman"/>
          <w:b/>
          <w:bCs/>
          <w:sz w:val="24"/>
          <w:szCs w:val="24"/>
        </w:rPr>
        <w:t xml:space="preserve"> 4</w:t>
      </w:r>
      <w:r w:rsidRPr="00C2350F">
        <w:rPr>
          <w:rFonts w:ascii="Times New Roman" w:hAnsi="Times New Roman" w:cs="Times New Roman"/>
          <w:b/>
          <w:bCs/>
          <w:sz w:val="24"/>
          <w:szCs w:val="24"/>
        </w:rPr>
        <w:t>:Cutting time vs number of Nodes by developed Machine vs manual [Rajendra Ganna 4 (R- 4)]</w:t>
      </w:r>
    </w:p>
    <w:tbl>
      <w:tblPr>
        <w:tblStyle w:val="TableGrid"/>
        <w:tblpPr w:leftFromText="180" w:rightFromText="180" w:vertAnchor="text" w:horzAnchor="margin" w:tblpY="160"/>
        <w:tblW w:w="9744" w:type="dxa"/>
        <w:tblLook w:val="04A0" w:firstRow="1" w:lastRow="0" w:firstColumn="1" w:lastColumn="0" w:noHBand="0" w:noVBand="1"/>
      </w:tblPr>
      <w:tblGrid>
        <w:gridCol w:w="1008"/>
        <w:gridCol w:w="1620"/>
        <w:gridCol w:w="2700"/>
        <w:gridCol w:w="1980"/>
        <w:gridCol w:w="2436"/>
      </w:tblGrid>
      <w:tr w:rsidR="003B6ACB" w:rsidRPr="00CF4397" w14:paraId="19ED503B" w14:textId="77777777" w:rsidTr="00091EB5">
        <w:trPr>
          <w:trHeight w:val="247"/>
        </w:trPr>
        <w:tc>
          <w:tcPr>
            <w:tcW w:w="1008" w:type="dxa"/>
            <w:vMerge w:val="restart"/>
            <w:tcBorders>
              <w:top w:val="single" w:sz="4" w:space="0" w:color="auto"/>
              <w:left w:val="single" w:sz="4" w:space="0" w:color="auto"/>
              <w:bottom w:val="single" w:sz="4" w:space="0" w:color="auto"/>
              <w:right w:val="single" w:sz="4" w:space="0" w:color="auto"/>
            </w:tcBorders>
            <w:hideMark/>
          </w:tcPr>
          <w:p w14:paraId="49AEFBC0" w14:textId="77777777" w:rsidR="003B6ACB" w:rsidRPr="00CF4397" w:rsidRDefault="003B6ACB" w:rsidP="00091EB5">
            <w:pPr>
              <w:spacing w:line="360" w:lineRule="auto"/>
              <w:jc w:val="both"/>
              <w:rPr>
                <w:rFonts w:ascii="Times New Roman" w:hAnsi="Times New Roman" w:cs="Times New Roman"/>
                <w:b/>
                <w:bCs/>
                <w:sz w:val="24"/>
                <w:szCs w:val="24"/>
              </w:rPr>
            </w:pPr>
            <w:r w:rsidRPr="00CF4397">
              <w:rPr>
                <w:rFonts w:ascii="Times New Roman" w:hAnsi="Times New Roman" w:cs="Times New Roman"/>
                <w:sz w:val="24"/>
                <w:szCs w:val="24"/>
              </w:rPr>
              <w:t>S. No.</w:t>
            </w:r>
          </w:p>
        </w:tc>
        <w:tc>
          <w:tcPr>
            <w:tcW w:w="4320" w:type="dxa"/>
            <w:gridSpan w:val="2"/>
            <w:tcBorders>
              <w:top w:val="single" w:sz="4" w:space="0" w:color="auto"/>
              <w:left w:val="single" w:sz="4" w:space="0" w:color="auto"/>
              <w:bottom w:val="single" w:sz="4" w:space="0" w:color="auto"/>
              <w:right w:val="single" w:sz="4" w:space="0" w:color="auto"/>
            </w:tcBorders>
            <w:hideMark/>
          </w:tcPr>
          <w:p w14:paraId="58FCCA9E"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Developed sugarcane single bud cutter</w:t>
            </w:r>
          </w:p>
        </w:tc>
        <w:tc>
          <w:tcPr>
            <w:tcW w:w="4416" w:type="dxa"/>
            <w:gridSpan w:val="2"/>
            <w:tcBorders>
              <w:top w:val="single" w:sz="4" w:space="0" w:color="auto"/>
              <w:left w:val="single" w:sz="4" w:space="0" w:color="auto"/>
              <w:bottom w:val="single" w:sz="4" w:space="0" w:color="auto"/>
              <w:right w:val="single" w:sz="4" w:space="0" w:color="auto"/>
            </w:tcBorders>
            <w:hideMark/>
          </w:tcPr>
          <w:p w14:paraId="74F5EF61"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Manually by khurpi</w:t>
            </w:r>
            <w:r>
              <w:rPr>
                <w:rFonts w:ascii="Times New Roman" w:hAnsi="Times New Roman" w:cs="Times New Roman"/>
                <w:sz w:val="24"/>
                <w:szCs w:val="24"/>
              </w:rPr>
              <w:t>(</w:t>
            </w:r>
            <w:r w:rsidRPr="00CF4397">
              <w:rPr>
                <w:rFonts w:ascii="Times New Roman" w:hAnsi="Times New Roman" w:cs="Times New Roman"/>
                <w:sz w:val="24"/>
                <w:szCs w:val="24"/>
              </w:rPr>
              <w:t>general practice</w:t>
            </w:r>
            <w:r>
              <w:rPr>
                <w:rFonts w:ascii="Times New Roman" w:hAnsi="Times New Roman" w:cs="Times New Roman"/>
                <w:sz w:val="24"/>
                <w:szCs w:val="24"/>
              </w:rPr>
              <w:t>)</w:t>
            </w:r>
          </w:p>
        </w:tc>
      </w:tr>
      <w:tr w:rsidR="003B6ACB" w:rsidRPr="00CF4397" w14:paraId="439B862E" w14:textId="77777777" w:rsidTr="00091EB5">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BA1CE" w14:textId="77777777" w:rsidR="003B6ACB" w:rsidRPr="00CF4397" w:rsidRDefault="003B6ACB" w:rsidP="00091EB5">
            <w:pPr>
              <w:spacing w:line="360" w:lineRule="auto"/>
              <w:jc w:val="both"/>
              <w:rPr>
                <w:rFonts w:ascii="Times New Roman" w:hAnsi="Times New Roman" w:cs="Times New Roman"/>
                <w:b/>
                <w:bCs/>
                <w:sz w:val="24"/>
                <w:szCs w:val="24"/>
                <w:lang w:val="en-US"/>
              </w:rPr>
            </w:pPr>
          </w:p>
        </w:tc>
        <w:tc>
          <w:tcPr>
            <w:tcW w:w="1620" w:type="dxa"/>
            <w:tcBorders>
              <w:top w:val="single" w:sz="4" w:space="0" w:color="auto"/>
              <w:left w:val="single" w:sz="4" w:space="0" w:color="auto"/>
              <w:bottom w:val="single" w:sz="4" w:space="0" w:color="auto"/>
              <w:right w:val="single" w:sz="4" w:space="0" w:color="auto"/>
            </w:tcBorders>
            <w:hideMark/>
          </w:tcPr>
          <w:p w14:paraId="64EB226B"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Time (sec)</w:t>
            </w:r>
          </w:p>
        </w:tc>
        <w:tc>
          <w:tcPr>
            <w:tcW w:w="2700" w:type="dxa"/>
            <w:tcBorders>
              <w:top w:val="single" w:sz="4" w:space="0" w:color="auto"/>
              <w:left w:val="single" w:sz="4" w:space="0" w:color="auto"/>
              <w:bottom w:val="single" w:sz="4" w:space="0" w:color="auto"/>
              <w:right w:val="single" w:sz="4" w:space="0" w:color="auto"/>
            </w:tcBorders>
            <w:hideMark/>
          </w:tcPr>
          <w:p w14:paraId="2B9440C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No. of nodes</w:t>
            </w:r>
          </w:p>
        </w:tc>
        <w:tc>
          <w:tcPr>
            <w:tcW w:w="1980" w:type="dxa"/>
            <w:tcBorders>
              <w:top w:val="single" w:sz="4" w:space="0" w:color="auto"/>
              <w:left w:val="single" w:sz="4" w:space="0" w:color="auto"/>
              <w:bottom w:val="single" w:sz="4" w:space="0" w:color="auto"/>
              <w:right w:val="single" w:sz="4" w:space="0" w:color="auto"/>
            </w:tcBorders>
            <w:hideMark/>
          </w:tcPr>
          <w:p w14:paraId="71851CC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Time (sec)</w:t>
            </w:r>
          </w:p>
        </w:tc>
        <w:tc>
          <w:tcPr>
            <w:tcW w:w="2436" w:type="dxa"/>
            <w:tcBorders>
              <w:top w:val="single" w:sz="4" w:space="0" w:color="auto"/>
              <w:left w:val="single" w:sz="4" w:space="0" w:color="auto"/>
              <w:bottom w:val="single" w:sz="4" w:space="0" w:color="auto"/>
              <w:right w:val="single" w:sz="4" w:space="0" w:color="auto"/>
            </w:tcBorders>
            <w:hideMark/>
          </w:tcPr>
          <w:p w14:paraId="1AAEEBDF"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No. of nodes</w:t>
            </w:r>
          </w:p>
        </w:tc>
      </w:tr>
      <w:tr w:rsidR="003B6ACB" w:rsidRPr="00CF4397" w14:paraId="2F52CB3E" w14:textId="77777777" w:rsidTr="00091EB5">
        <w:trPr>
          <w:trHeight w:val="354"/>
        </w:trPr>
        <w:tc>
          <w:tcPr>
            <w:tcW w:w="1008" w:type="dxa"/>
            <w:tcBorders>
              <w:top w:val="single" w:sz="4" w:space="0" w:color="auto"/>
              <w:left w:val="single" w:sz="4" w:space="0" w:color="auto"/>
              <w:bottom w:val="single" w:sz="4" w:space="0" w:color="auto"/>
              <w:right w:val="single" w:sz="4" w:space="0" w:color="auto"/>
            </w:tcBorders>
            <w:hideMark/>
          </w:tcPr>
          <w:p w14:paraId="40776715"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14:paraId="3FBA5856"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30</w:t>
            </w:r>
          </w:p>
        </w:tc>
        <w:tc>
          <w:tcPr>
            <w:tcW w:w="2700" w:type="dxa"/>
            <w:tcBorders>
              <w:top w:val="single" w:sz="4" w:space="0" w:color="auto"/>
              <w:left w:val="single" w:sz="4" w:space="0" w:color="auto"/>
              <w:bottom w:val="single" w:sz="4" w:space="0" w:color="auto"/>
              <w:right w:val="single" w:sz="4" w:space="0" w:color="auto"/>
            </w:tcBorders>
            <w:hideMark/>
          </w:tcPr>
          <w:p w14:paraId="6ADBAE8F"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20</w:t>
            </w:r>
          </w:p>
        </w:tc>
        <w:tc>
          <w:tcPr>
            <w:tcW w:w="1980" w:type="dxa"/>
            <w:tcBorders>
              <w:top w:val="single" w:sz="4" w:space="0" w:color="auto"/>
              <w:left w:val="single" w:sz="4" w:space="0" w:color="auto"/>
              <w:bottom w:val="single" w:sz="4" w:space="0" w:color="auto"/>
              <w:right w:val="single" w:sz="4" w:space="0" w:color="auto"/>
            </w:tcBorders>
            <w:hideMark/>
          </w:tcPr>
          <w:p w14:paraId="08C4A38E"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65</w:t>
            </w:r>
          </w:p>
        </w:tc>
        <w:tc>
          <w:tcPr>
            <w:tcW w:w="2436" w:type="dxa"/>
            <w:tcBorders>
              <w:top w:val="single" w:sz="4" w:space="0" w:color="auto"/>
              <w:left w:val="single" w:sz="4" w:space="0" w:color="auto"/>
              <w:bottom w:val="single" w:sz="4" w:space="0" w:color="auto"/>
              <w:right w:val="single" w:sz="4" w:space="0" w:color="auto"/>
            </w:tcBorders>
            <w:hideMark/>
          </w:tcPr>
          <w:p w14:paraId="7AC33EF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18</w:t>
            </w:r>
          </w:p>
        </w:tc>
      </w:tr>
      <w:tr w:rsidR="003B6ACB" w:rsidRPr="00CF4397" w14:paraId="2E043711" w14:textId="77777777" w:rsidTr="00091EB5">
        <w:trPr>
          <w:trHeight w:val="367"/>
        </w:trPr>
        <w:tc>
          <w:tcPr>
            <w:tcW w:w="1008" w:type="dxa"/>
            <w:tcBorders>
              <w:top w:val="single" w:sz="4" w:space="0" w:color="auto"/>
              <w:left w:val="single" w:sz="4" w:space="0" w:color="auto"/>
              <w:bottom w:val="single" w:sz="4" w:space="0" w:color="auto"/>
              <w:right w:val="single" w:sz="4" w:space="0" w:color="auto"/>
            </w:tcBorders>
            <w:hideMark/>
          </w:tcPr>
          <w:p w14:paraId="164BD0C8"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w:t>
            </w:r>
          </w:p>
        </w:tc>
        <w:tc>
          <w:tcPr>
            <w:tcW w:w="1620" w:type="dxa"/>
            <w:tcBorders>
              <w:top w:val="single" w:sz="4" w:space="0" w:color="auto"/>
              <w:left w:val="single" w:sz="4" w:space="0" w:color="auto"/>
              <w:bottom w:val="single" w:sz="4" w:space="0" w:color="auto"/>
              <w:right w:val="single" w:sz="4" w:space="0" w:color="auto"/>
            </w:tcBorders>
            <w:hideMark/>
          </w:tcPr>
          <w:p w14:paraId="75955887"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65</w:t>
            </w:r>
          </w:p>
        </w:tc>
        <w:tc>
          <w:tcPr>
            <w:tcW w:w="2700" w:type="dxa"/>
            <w:tcBorders>
              <w:top w:val="single" w:sz="4" w:space="0" w:color="auto"/>
              <w:left w:val="single" w:sz="4" w:space="0" w:color="auto"/>
              <w:bottom w:val="single" w:sz="4" w:space="0" w:color="auto"/>
              <w:right w:val="single" w:sz="4" w:space="0" w:color="auto"/>
            </w:tcBorders>
            <w:hideMark/>
          </w:tcPr>
          <w:p w14:paraId="7D722501"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29</w:t>
            </w:r>
          </w:p>
        </w:tc>
        <w:tc>
          <w:tcPr>
            <w:tcW w:w="1980" w:type="dxa"/>
            <w:tcBorders>
              <w:top w:val="single" w:sz="4" w:space="0" w:color="auto"/>
              <w:left w:val="single" w:sz="4" w:space="0" w:color="auto"/>
              <w:bottom w:val="single" w:sz="4" w:space="0" w:color="auto"/>
              <w:right w:val="single" w:sz="4" w:space="0" w:color="auto"/>
            </w:tcBorders>
            <w:hideMark/>
          </w:tcPr>
          <w:p w14:paraId="1F02A235"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69</w:t>
            </w:r>
          </w:p>
        </w:tc>
        <w:tc>
          <w:tcPr>
            <w:tcW w:w="2436" w:type="dxa"/>
            <w:tcBorders>
              <w:top w:val="single" w:sz="4" w:space="0" w:color="auto"/>
              <w:left w:val="single" w:sz="4" w:space="0" w:color="auto"/>
              <w:bottom w:val="single" w:sz="4" w:space="0" w:color="auto"/>
              <w:right w:val="single" w:sz="4" w:space="0" w:color="auto"/>
            </w:tcBorders>
            <w:hideMark/>
          </w:tcPr>
          <w:p w14:paraId="4315950F"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21</w:t>
            </w:r>
          </w:p>
        </w:tc>
      </w:tr>
      <w:tr w:rsidR="003B6ACB" w:rsidRPr="00CF4397" w14:paraId="22707D00" w14:textId="77777777" w:rsidTr="00091EB5">
        <w:trPr>
          <w:trHeight w:val="344"/>
        </w:trPr>
        <w:tc>
          <w:tcPr>
            <w:tcW w:w="1008" w:type="dxa"/>
            <w:tcBorders>
              <w:top w:val="single" w:sz="4" w:space="0" w:color="auto"/>
              <w:left w:val="single" w:sz="4" w:space="0" w:color="auto"/>
              <w:bottom w:val="single" w:sz="4" w:space="0" w:color="auto"/>
              <w:right w:val="single" w:sz="4" w:space="0" w:color="auto"/>
            </w:tcBorders>
            <w:hideMark/>
          </w:tcPr>
          <w:p w14:paraId="72C1601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hideMark/>
          </w:tcPr>
          <w:p w14:paraId="7F9129AC"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32</w:t>
            </w:r>
          </w:p>
        </w:tc>
        <w:tc>
          <w:tcPr>
            <w:tcW w:w="2700" w:type="dxa"/>
            <w:tcBorders>
              <w:top w:val="single" w:sz="4" w:space="0" w:color="auto"/>
              <w:left w:val="single" w:sz="4" w:space="0" w:color="auto"/>
              <w:bottom w:val="single" w:sz="4" w:space="0" w:color="auto"/>
              <w:right w:val="single" w:sz="4" w:space="0" w:color="auto"/>
            </w:tcBorders>
            <w:hideMark/>
          </w:tcPr>
          <w:p w14:paraId="7EF8B679"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22</w:t>
            </w:r>
          </w:p>
        </w:tc>
        <w:tc>
          <w:tcPr>
            <w:tcW w:w="1980" w:type="dxa"/>
            <w:tcBorders>
              <w:top w:val="single" w:sz="4" w:space="0" w:color="auto"/>
              <w:left w:val="single" w:sz="4" w:space="0" w:color="auto"/>
              <w:bottom w:val="single" w:sz="4" w:space="0" w:color="auto"/>
              <w:right w:val="single" w:sz="4" w:space="0" w:color="auto"/>
            </w:tcBorders>
            <w:hideMark/>
          </w:tcPr>
          <w:p w14:paraId="267D3E10"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139</w:t>
            </w:r>
          </w:p>
        </w:tc>
        <w:tc>
          <w:tcPr>
            <w:tcW w:w="2436" w:type="dxa"/>
            <w:tcBorders>
              <w:top w:val="single" w:sz="4" w:space="0" w:color="auto"/>
              <w:left w:val="single" w:sz="4" w:space="0" w:color="auto"/>
              <w:bottom w:val="single" w:sz="4" w:space="0" w:color="auto"/>
              <w:right w:val="single" w:sz="4" w:space="0" w:color="auto"/>
            </w:tcBorders>
            <w:hideMark/>
          </w:tcPr>
          <w:p w14:paraId="2DC2BA44"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30</w:t>
            </w:r>
          </w:p>
        </w:tc>
      </w:tr>
      <w:tr w:rsidR="003B6ACB" w:rsidRPr="00CF4397" w14:paraId="371A40CB" w14:textId="77777777" w:rsidTr="00091EB5">
        <w:trPr>
          <w:trHeight w:val="344"/>
        </w:trPr>
        <w:tc>
          <w:tcPr>
            <w:tcW w:w="1008" w:type="dxa"/>
            <w:tcBorders>
              <w:top w:val="single" w:sz="4" w:space="0" w:color="auto"/>
              <w:left w:val="single" w:sz="4" w:space="0" w:color="auto"/>
              <w:bottom w:val="single" w:sz="4" w:space="0" w:color="auto"/>
              <w:right w:val="single" w:sz="4" w:space="0" w:color="auto"/>
            </w:tcBorders>
            <w:hideMark/>
          </w:tcPr>
          <w:p w14:paraId="5078289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hideMark/>
          </w:tcPr>
          <w:p w14:paraId="2CBAF10B"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31</w:t>
            </w:r>
          </w:p>
        </w:tc>
        <w:tc>
          <w:tcPr>
            <w:tcW w:w="2700" w:type="dxa"/>
            <w:tcBorders>
              <w:top w:val="single" w:sz="4" w:space="0" w:color="auto"/>
              <w:left w:val="single" w:sz="4" w:space="0" w:color="auto"/>
              <w:bottom w:val="single" w:sz="4" w:space="0" w:color="auto"/>
              <w:right w:val="single" w:sz="4" w:space="0" w:color="auto"/>
            </w:tcBorders>
            <w:hideMark/>
          </w:tcPr>
          <w:p w14:paraId="1ABDFCF4"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21</w:t>
            </w:r>
          </w:p>
        </w:tc>
        <w:tc>
          <w:tcPr>
            <w:tcW w:w="1980" w:type="dxa"/>
            <w:tcBorders>
              <w:top w:val="single" w:sz="4" w:space="0" w:color="auto"/>
              <w:left w:val="single" w:sz="4" w:space="0" w:color="auto"/>
              <w:bottom w:val="single" w:sz="4" w:space="0" w:color="auto"/>
              <w:right w:val="single" w:sz="4" w:space="0" w:color="auto"/>
            </w:tcBorders>
          </w:tcPr>
          <w:p w14:paraId="059DDAD6"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84</w:t>
            </w:r>
          </w:p>
        </w:tc>
        <w:tc>
          <w:tcPr>
            <w:tcW w:w="2436" w:type="dxa"/>
            <w:tcBorders>
              <w:top w:val="single" w:sz="4" w:space="0" w:color="auto"/>
              <w:left w:val="single" w:sz="4" w:space="0" w:color="auto"/>
              <w:bottom w:val="single" w:sz="4" w:space="0" w:color="auto"/>
              <w:right w:val="single" w:sz="4" w:space="0" w:color="auto"/>
            </w:tcBorders>
          </w:tcPr>
          <w:p w14:paraId="13E0EE14"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3B6ACB" w:rsidRPr="00CF4397" w14:paraId="36365462" w14:textId="77777777" w:rsidTr="00091EB5">
        <w:trPr>
          <w:trHeight w:val="344"/>
        </w:trPr>
        <w:tc>
          <w:tcPr>
            <w:tcW w:w="1008" w:type="dxa"/>
            <w:tcBorders>
              <w:top w:val="single" w:sz="4" w:space="0" w:color="auto"/>
              <w:left w:val="single" w:sz="4" w:space="0" w:color="auto"/>
              <w:bottom w:val="single" w:sz="4" w:space="0" w:color="auto"/>
              <w:right w:val="single" w:sz="4" w:space="0" w:color="auto"/>
            </w:tcBorders>
            <w:hideMark/>
          </w:tcPr>
          <w:p w14:paraId="05348930"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hideMark/>
          </w:tcPr>
          <w:p w14:paraId="4B7F96F5"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31</w:t>
            </w:r>
          </w:p>
        </w:tc>
        <w:tc>
          <w:tcPr>
            <w:tcW w:w="2700" w:type="dxa"/>
            <w:tcBorders>
              <w:top w:val="single" w:sz="4" w:space="0" w:color="auto"/>
              <w:left w:val="single" w:sz="4" w:space="0" w:color="auto"/>
              <w:bottom w:val="single" w:sz="4" w:space="0" w:color="auto"/>
              <w:right w:val="single" w:sz="4" w:space="0" w:color="auto"/>
            </w:tcBorders>
            <w:hideMark/>
          </w:tcPr>
          <w:p w14:paraId="78CF0865"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20</w:t>
            </w:r>
          </w:p>
        </w:tc>
        <w:tc>
          <w:tcPr>
            <w:tcW w:w="1980" w:type="dxa"/>
            <w:tcBorders>
              <w:top w:val="single" w:sz="4" w:space="0" w:color="auto"/>
              <w:left w:val="single" w:sz="4" w:space="0" w:color="auto"/>
              <w:bottom w:val="single" w:sz="4" w:space="0" w:color="auto"/>
              <w:right w:val="single" w:sz="4" w:space="0" w:color="auto"/>
            </w:tcBorders>
          </w:tcPr>
          <w:p w14:paraId="39821143"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2436" w:type="dxa"/>
            <w:tcBorders>
              <w:top w:val="single" w:sz="4" w:space="0" w:color="auto"/>
              <w:left w:val="single" w:sz="4" w:space="0" w:color="auto"/>
              <w:bottom w:val="single" w:sz="4" w:space="0" w:color="auto"/>
              <w:right w:val="single" w:sz="4" w:space="0" w:color="auto"/>
            </w:tcBorders>
          </w:tcPr>
          <w:p w14:paraId="4DDD19DF"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bl>
    <w:p w14:paraId="5D4FFB4E"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Above table shows the time taken for cutting of nodes of the variety Rajendra Ganna 4 (R- 4) in second. The maximum number of cutting nodes in a single piece were 29 in 65 sec and minimum number of cutting nodes were 20 in 31 sec. Average time taken for cutting one node of variety Rajendra Ganna 4 (R- 4) was found 1.</w:t>
      </w:r>
      <w:r>
        <w:rPr>
          <w:rFonts w:ascii="Times New Roman" w:hAnsi="Times New Roman" w:cs="Times New Roman"/>
          <w:sz w:val="24"/>
          <w:szCs w:val="24"/>
        </w:rPr>
        <w:t xml:space="preserve">68 </w:t>
      </w:r>
      <w:r w:rsidRPr="00CF4397">
        <w:rPr>
          <w:rFonts w:ascii="Times New Roman" w:hAnsi="Times New Roman" w:cs="Times New Roman"/>
          <w:sz w:val="24"/>
          <w:szCs w:val="24"/>
        </w:rPr>
        <w:t>sec by the developed machine and manually by khurpi it was 3.</w:t>
      </w:r>
      <w:r>
        <w:rPr>
          <w:rFonts w:ascii="Times New Roman" w:hAnsi="Times New Roman" w:cs="Times New Roman"/>
          <w:sz w:val="24"/>
          <w:szCs w:val="24"/>
        </w:rPr>
        <w:t>8</w:t>
      </w:r>
      <w:r w:rsidRPr="00CF4397">
        <w:rPr>
          <w:rFonts w:ascii="Times New Roman" w:hAnsi="Times New Roman" w:cs="Times New Roman"/>
          <w:sz w:val="24"/>
          <w:szCs w:val="24"/>
        </w:rPr>
        <w:t>sec.</w:t>
      </w:r>
    </w:p>
    <w:p w14:paraId="6068D905" w14:textId="77777777" w:rsidR="003B6ACB" w:rsidRDefault="003B6ACB" w:rsidP="003B6ACB">
      <w:pPr>
        <w:spacing w:after="0" w:line="360" w:lineRule="auto"/>
        <w:jc w:val="both"/>
        <w:rPr>
          <w:rFonts w:ascii="Times New Roman" w:hAnsi="Times New Roman" w:cs="Times New Roman"/>
          <w:sz w:val="24"/>
          <w:szCs w:val="24"/>
        </w:rPr>
      </w:pPr>
    </w:p>
    <w:p w14:paraId="315A6E0F" w14:textId="34914245" w:rsidR="003B6ACB" w:rsidRPr="00C2350F" w:rsidRDefault="003B6ACB" w:rsidP="003B6ACB">
      <w:pPr>
        <w:spacing w:after="0" w:line="360" w:lineRule="auto"/>
        <w:jc w:val="both"/>
        <w:rPr>
          <w:rFonts w:ascii="Times New Roman" w:hAnsi="Times New Roman" w:cs="Times New Roman"/>
          <w:b/>
          <w:bCs/>
          <w:sz w:val="24"/>
          <w:szCs w:val="24"/>
        </w:rPr>
      </w:pPr>
      <w:r w:rsidRPr="00C2350F">
        <w:rPr>
          <w:rFonts w:ascii="Times New Roman" w:hAnsi="Times New Roman" w:cs="Times New Roman"/>
          <w:b/>
          <w:bCs/>
          <w:sz w:val="24"/>
          <w:szCs w:val="24"/>
        </w:rPr>
        <w:t>Table</w:t>
      </w:r>
      <w:r>
        <w:rPr>
          <w:rFonts w:ascii="Times New Roman" w:hAnsi="Times New Roman" w:cs="Times New Roman"/>
          <w:b/>
          <w:bCs/>
          <w:sz w:val="24"/>
          <w:szCs w:val="24"/>
        </w:rPr>
        <w:t xml:space="preserve"> 5</w:t>
      </w:r>
      <w:r w:rsidRPr="00C2350F">
        <w:rPr>
          <w:rFonts w:ascii="Times New Roman" w:hAnsi="Times New Roman" w:cs="Times New Roman"/>
          <w:b/>
          <w:bCs/>
          <w:sz w:val="24"/>
          <w:szCs w:val="24"/>
        </w:rPr>
        <w:t>: Cutting time vs number of Nodes by developed Machine vs manual [Rajendra Ganna 6 (R- 6)]</w:t>
      </w:r>
    </w:p>
    <w:tbl>
      <w:tblPr>
        <w:tblStyle w:val="TableGrid"/>
        <w:tblW w:w="10015" w:type="dxa"/>
        <w:tblLook w:val="04A0" w:firstRow="1" w:lastRow="0" w:firstColumn="1" w:lastColumn="0" w:noHBand="0" w:noVBand="1"/>
      </w:tblPr>
      <w:tblGrid>
        <w:gridCol w:w="1008"/>
        <w:gridCol w:w="1800"/>
        <w:gridCol w:w="2520"/>
        <w:gridCol w:w="1895"/>
        <w:gridCol w:w="2792"/>
      </w:tblGrid>
      <w:tr w:rsidR="003B6ACB" w:rsidRPr="00CF4397" w14:paraId="01AA62C7" w14:textId="77777777" w:rsidTr="00091EB5">
        <w:trPr>
          <w:trHeight w:val="309"/>
        </w:trPr>
        <w:tc>
          <w:tcPr>
            <w:tcW w:w="1008" w:type="dxa"/>
            <w:vMerge w:val="restart"/>
            <w:tcBorders>
              <w:top w:val="single" w:sz="4" w:space="0" w:color="auto"/>
              <w:left w:val="single" w:sz="4" w:space="0" w:color="auto"/>
              <w:bottom w:val="single" w:sz="4" w:space="0" w:color="auto"/>
              <w:right w:val="single" w:sz="4" w:space="0" w:color="auto"/>
            </w:tcBorders>
            <w:hideMark/>
          </w:tcPr>
          <w:p w14:paraId="753CF5BC"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S. No.</w:t>
            </w:r>
          </w:p>
        </w:tc>
        <w:tc>
          <w:tcPr>
            <w:tcW w:w="4320" w:type="dxa"/>
            <w:gridSpan w:val="2"/>
            <w:tcBorders>
              <w:top w:val="single" w:sz="4" w:space="0" w:color="auto"/>
              <w:left w:val="single" w:sz="4" w:space="0" w:color="auto"/>
              <w:bottom w:val="single" w:sz="4" w:space="0" w:color="auto"/>
              <w:right w:val="single" w:sz="4" w:space="0" w:color="auto"/>
            </w:tcBorders>
            <w:hideMark/>
          </w:tcPr>
          <w:p w14:paraId="3EAC27A8"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Developed sugarcane single bud cutter</w:t>
            </w:r>
          </w:p>
        </w:tc>
        <w:tc>
          <w:tcPr>
            <w:tcW w:w="4687" w:type="dxa"/>
            <w:gridSpan w:val="2"/>
            <w:tcBorders>
              <w:top w:val="single" w:sz="4" w:space="0" w:color="auto"/>
              <w:left w:val="single" w:sz="4" w:space="0" w:color="auto"/>
              <w:bottom w:val="single" w:sz="4" w:space="0" w:color="auto"/>
              <w:right w:val="single" w:sz="4" w:space="0" w:color="auto"/>
            </w:tcBorders>
            <w:hideMark/>
          </w:tcPr>
          <w:p w14:paraId="6D7A2355"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Manually by khurpi</w:t>
            </w:r>
            <w:r>
              <w:rPr>
                <w:rFonts w:ascii="Times New Roman" w:hAnsi="Times New Roman" w:cs="Times New Roman"/>
                <w:sz w:val="24"/>
                <w:szCs w:val="24"/>
              </w:rPr>
              <w:t>(</w:t>
            </w:r>
            <w:r w:rsidRPr="00CF4397">
              <w:rPr>
                <w:rFonts w:ascii="Times New Roman" w:hAnsi="Times New Roman" w:cs="Times New Roman"/>
                <w:sz w:val="24"/>
                <w:szCs w:val="24"/>
              </w:rPr>
              <w:t>general practice</w:t>
            </w:r>
            <w:r>
              <w:rPr>
                <w:rFonts w:ascii="Times New Roman" w:hAnsi="Times New Roman" w:cs="Times New Roman"/>
                <w:sz w:val="24"/>
                <w:szCs w:val="24"/>
              </w:rPr>
              <w:t>)</w:t>
            </w:r>
          </w:p>
        </w:tc>
      </w:tr>
      <w:tr w:rsidR="003B6ACB" w:rsidRPr="00CF4397" w14:paraId="4CCC609E" w14:textId="77777777" w:rsidTr="00091EB5">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192E" w14:textId="77777777" w:rsidR="003B6ACB" w:rsidRPr="00CF4397" w:rsidRDefault="003B6ACB" w:rsidP="00091EB5">
            <w:pPr>
              <w:spacing w:line="360" w:lineRule="auto"/>
              <w:jc w:val="both"/>
              <w:rPr>
                <w:rFonts w:ascii="Times New Roman" w:hAnsi="Times New Roman" w:cs="Times New Roman"/>
                <w:sz w:val="24"/>
                <w:szCs w:val="24"/>
                <w:lang w:val="en-US"/>
              </w:rPr>
            </w:pPr>
          </w:p>
        </w:tc>
        <w:tc>
          <w:tcPr>
            <w:tcW w:w="1800" w:type="dxa"/>
            <w:tcBorders>
              <w:top w:val="single" w:sz="4" w:space="0" w:color="auto"/>
              <w:left w:val="single" w:sz="4" w:space="0" w:color="auto"/>
              <w:bottom w:val="single" w:sz="4" w:space="0" w:color="auto"/>
              <w:right w:val="single" w:sz="4" w:space="0" w:color="auto"/>
            </w:tcBorders>
            <w:hideMark/>
          </w:tcPr>
          <w:p w14:paraId="7F7EA59E"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Time (sec)</w:t>
            </w:r>
          </w:p>
        </w:tc>
        <w:tc>
          <w:tcPr>
            <w:tcW w:w="2520" w:type="dxa"/>
            <w:tcBorders>
              <w:top w:val="single" w:sz="4" w:space="0" w:color="auto"/>
              <w:left w:val="single" w:sz="4" w:space="0" w:color="auto"/>
              <w:bottom w:val="single" w:sz="4" w:space="0" w:color="auto"/>
              <w:right w:val="single" w:sz="4" w:space="0" w:color="auto"/>
            </w:tcBorders>
            <w:hideMark/>
          </w:tcPr>
          <w:p w14:paraId="38A4A02B"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No. of nodes</w:t>
            </w:r>
          </w:p>
        </w:tc>
        <w:tc>
          <w:tcPr>
            <w:tcW w:w="1895" w:type="dxa"/>
            <w:tcBorders>
              <w:top w:val="single" w:sz="4" w:space="0" w:color="auto"/>
              <w:left w:val="single" w:sz="4" w:space="0" w:color="auto"/>
              <w:bottom w:val="single" w:sz="4" w:space="0" w:color="auto"/>
              <w:right w:val="single" w:sz="4" w:space="0" w:color="auto"/>
            </w:tcBorders>
            <w:hideMark/>
          </w:tcPr>
          <w:p w14:paraId="1EA16F8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Time (sec)</w:t>
            </w:r>
          </w:p>
        </w:tc>
        <w:tc>
          <w:tcPr>
            <w:tcW w:w="2792" w:type="dxa"/>
            <w:tcBorders>
              <w:top w:val="single" w:sz="4" w:space="0" w:color="auto"/>
              <w:left w:val="single" w:sz="4" w:space="0" w:color="auto"/>
              <w:bottom w:val="single" w:sz="4" w:space="0" w:color="auto"/>
              <w:right w:val="single" w:sz="4" w:space="0" w:color="auto"/>
            </w:tcBorders>
            <w:hideMark/>
          </w:tcPr>
          <w:p w14:paraId="323F988E"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No. of nodes</w:t>
            </w:r>
          </w:p>
        </w:tc>
      </w:tr>
      <w:tr w:rsidR="003B6ACB" w:rsidRPr="00CF4397" w14:paraId="2DD962B8" w14:textId="77777777" w:rsidTr="00091EB5">
        <w:trPr>
          <w:trHeight w:val="445"/>
        </w:trPr>
        <w:tc>
          <w:tcPr>
            <w:tcW w:w="1008" w:type="dxa"/>
            <w:tcBorders>
              <w:top w:val="single" w:sz="4" w:space="0" w:color="auto"/>
              <w:left w:val="single" w:sz="4" w:space="0" w:color="auto"/>
              <w:bottom w:val="single" w:sz="4" w:space="0" w:color="auto"/>
              <w:right w:val="single" w:sz="4" w:space="0" w:color="auto"/>
            </w:tcBorders>
            <w:hideMark/>
          </w:tcPr>
          <w:p w14:paraId="57A36FD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hideMark/>
          </w:tcPr>
          <w:p w14:paraId="3406F1F6"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40</w:t>
            </w:r>
          </w:p>
        </w:tc>
        <w:tc>
          <w:tcPr>
            <w:tcW w:w="2520" w:type="dxa"/>
            <w:tcBorders>
              <w:top w:val="single" w:sz="4" w:space="0" w:color="auto"/>
              <w:left w:val="single" w:sz="4" w:space="0" w:color="auto"/>
              <w:bottom w:val="single" w:sz="4" w:space="0" w:color="auto"/>
              <w:right w:val="single" w:sz="4" w:space="0" w:color="auto"/>
            </w:tcBorders>
            <w:hideMark/>
          </w:tcPr>
          <w:p w14:paraId="097D3633"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18</w:t>
            </w:r>
          </w:p>
        </w:tc>
        <w:tc>
          <w:tcPr>
            <w:tcW w:w="1895" w:type="dxa"/>
            <w:tcBorders>
              <w:top w:val="single" w:sz="4" w:space="0" w:color="auto"/>
              <w:left w:val="single" w:sz="4" w:space="0" w:color="auto"/>
              <w:bottom w:val="single" w:sz="4" w:space="0" w:color="auto"/>
              <w:right w:val="single" w:sz="4" w:space="0" w:color="auto"/>
            </w:tcBorders>
            <w:hideMark/>
          </w:tcPr>
          <w:p w14:paraId="2394EF1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96</w:t>
            </w:r>
          </w:p>
        </w:tc>
        <w:tc>
          <w:tcPr>
            <w:tcW w:w="2792" w:type="dxa"/>
            <w:tcBorders>
              <w:top w:val="single" w:sz="4" w:space="0" w:color="auto"/>
              <w:left w:val="single" w:sz="4" w:space="0" w:color="auto"/>
              <w:bottom w:val="single" w:sz="4" w:space="0" w:color="auto"/>
              <w:right w:val="single" w:sz="4" w:space="0" w:color="auto"/>
            </w:tcBorders>
            <w:hideMark/>
          </w:tcPr>
          <w:p w14:paraId="23A5E1EF"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19</w:t>
            </w:r>
          </w:p>
        </w:tc>
      </w:tr>
      <w:tr w:rsidR="003B6ACB" w:rsidRPr="00CF4397" w14:paraId="6240BDA7" w14:textId="77777777" w:rsidTr="00091EB5">
        <w:trPr>
          <w:trHeight w:val="461"/>
        </w:trPr>
        <w:tc>
          <w:tcPr>
            <w:tcW w:w="1008" w:type="dxa"/>
            <w:tcBorders>
              <w:top w:val="single" w:sz="4" w:space="0" w:color="auto"/>
              <w:left w:val="single" w:sz="4" w:space="0" w:color="auto"/>
              <w:bottom w:val="single" w:sz="4" w:space="0" w:color="auto"/>
              <w:right w:val="single" w:sz="4" w:space="0" w:color="auto"/>
            </w:tcBorders>
            <w:hideMark/>
          </w:tcPr>
          <w:p w14:paraId="07ACFEF8"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14:paraId="12BE269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45</w:t>
            </w:r>
          </w:p>
        </w:tc>
        <w:tc>
          <w:tcPr>
            <w:tcW w:w="2520" w:type="dxa"/>
            <w:tcBorders>
              <w:top w:val="single" w:sz="4" w:space="0" w:color="auto"/>
              <w:left w:val="single" w:sz="4" w:space="0" w:color="auto"/>
              <w:bottom w:val="single" w:sz="4" w:space="0" w:color="auto"/>
              <w:right w:val="single" w:sz="4" w:space="0" w:color="auto"/>
            </w:tcBorders>
            <w:hideMark/>
          </w:tcPr>
          <w:p w14:paraId="23DA648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21</w:t>
            </w:r>
          </w:p>
        </w:tc>
        <w:tc>
          <w:tcPr>
            <w:tcW w:w="1895" w:type="dxa"/>
            <w:tcBorders>
              <w:top w:val="single" w:sz="4" w:space="0" w:color="auto"/>
              <w:left w:val="single" w:sz="4" w:space="0" w:color="auto"/>
              <w:bottom w:val="single" w:sz="4" w:space="0" w:color="auto"/>
              <w:right w:val="single" w:sz="4" w:space="0" w:color="auto"/>
            </w:tcBorders>
            <w:hideMark/>
          </w:tcPr>
          <w:p w14:paraId="0C4FD023"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116</w:t>
            </w:r>
          </w:p>
        </w:tc>
        <w:tc>
          <w:tcPr>
            <w:tcW w:w="2792" w:type="dxa"/>
            <w:tcBorders>
              <w:top w:val="single" w:sz="4" w:space="0" w:color="auto"/>
              <w:left w:val="single" w:sz="4" w:space="0" w:color="auto"/>
              <w:bottom w:val="single" w:sz="4" w:space="0" w:color="auto"/>
              <w:right w:val="single" w:sz="4" w:space="0" w:color="auto"/>
            </w:tcBorders>
            <w:hideMark/>
          </w:tcPr>
          <w:p w14:paraId="6CF0858F"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24</w:t>
            </w:r>
          </w:p>
        </w:tc>
      </w:tr>
      <w:tr w:rsidR="003B6ACB" w:rsidRPr="00CF4397" w14:paraId="6D7FA2DF" w14:textId="77777777" w:rsidTr="00091EB5">
        <w:trPr>
          <w:trHeight w:val="433"/>
        </w:trPr>
        <w:tc>
          <w:tcPr>
            <w:tcW w:w="1008" w:type="dxa"/>
            <w:tcBorders>
              <w:top w:val="single" w:sz="4" w:space="0" w:color="auto"/>
              <w:left w:val="single" w:sz="4" w:space="0" w:color="auto"/>
              <w:bottom w:val="single" w:sz="4" w:space="0" w:color="auto"/>
              <w:right w:val="single" w:sz="4" w:space="0" w:color="auto"/>
            </w:tcBorders>
            <w:hideMark/>
          </w:tcPr>
          <w:p w14:paraId="68B88F80"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hideMark/>
          </w:tcPr>
          <w:p w14:paraId="0B66078E"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54</w:t>
            </w:r>
          </w:p>
        </w:tc>
        <w:tc>
          <w:tcPr>
            <w:tcW w:w="2520" w:type="dxa"/>
            <w:tcBorders>
              <w:top w:val="single" w:sz="4" w:space="0" w:color="auto"/>
              <w:left w:val="single" w:sz="4" w:space="0" w:color="auto"/>
              <w:bottom w:val="single" w:sz="4" w:space="0" w:color="auto"/>
              <w:right w:val="single" w:sz="4" w:space="0" w:color="auto"/>
            </w:tcBorders>
            <w:hideMark/>
          </w:tcPr>
          <w:p w14:paraId="643C953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26</w:t>
            </w:r>
          </w:p>
        </w:tc>
        <w:tc>
          <w:tcPr>
            <w:tcW w:w="1895" w:type="dxa"/>
            <w:tcBorders>
              <w:top w:val="single" w:sz="4" w:space="0" w:color="auto"/>
              <w:left w:val="single" w:sz="4" w:space="0" w:color="auto"/>
              <w:bottom w:val="single" w:sz="4" w:space="0" w:color="auto"/>
              <w:right w:val="single" w:sz="4" w:space="0" w:color="auto"/>
            </w:tcBorders>
            <w:hideMark/>
          </w:tcPr>
          <w:p w14:paraId="03348B5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80</w:t>
            </w:r>
          </w:p>
        </w:tc>
        <w:tc>
          <w:tcPr>
            <w:tcW w:w="2792" w:type="dxa"/>
            <w:tcBorders>
              <w:top w:val="single" w:sz="4" w:space="0" w:color="auto"/>
              <w:left w:val="single" w:sz="4" w:space="0" w:color="auto"/>
              <w:bottom w:val="single" w:sz="4" w:space="0" w:color="auto"/>
              <w:right w:val="single" w:sz="4" w:space="0" w:color="auto"/>
            </w:tcBorders>
            <w:hideMark/>
          </w:tcPr>
          <w:p w14:paraId="11D32D5A"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21</w:t>
            </w:r>
          </w:p>
        </w:tc>
      </w:tr>
      <w:tr w:rsidR="003B6ACB" w:rsidRPr="00CF4397" w14:paraId="6893B294" w14:textId="77777777" w:rsidTr="00091EB5">
        <w:trPr>
          <w:trHeight w:val="433"/>
        </w:trPr>
        <w:tc>
          <w:tcPr>
            <w:tcW w:w="1008" w:type="dxa"/>
            <w:tcBorders>
              <w:top w:val="single" w:sz="4" w:space="0" w:color="auto"/>
              <w:left w:val="single" w:sz="4" w:space="0" w:color="auto"/>
              <w:bottom w:val="single" w:sz="4" w:space="0" w:color="auto"/>
              <w:right w:val="single" w:sz="4" w:space="0" w:color="auto"/>
            </w:tcBorders>
            <w:hideMark/>
          </w:tcPr>
          <w:p w14:paraId="5498394D"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w:t>
            </w:r>
          </w:p>
        </w:tc>
        <w:tc>
          <w:tcPr>
            <w:tcW w:w="1800" w:type="dxa"/>
            <w:tcBorders>
              <w:top w:val="single" w:sz="4" w:space="0" w:color="auto"/>
              <w:left w:val="single" w:sz="4" w:space="0" w:color="auto"/>
              <w:bottom w:val="single" w:sz="4" w:space="0" w:color="auto"/>
              <w:right w:val="single" w:sz="4" w:space="0" w:color="auto"/>
            </w:tcBorders>
            <w:hideMark/>
          </w:tcPr>
          <w:p w14:paraId="6EDB1536"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45</w:t>
            </w:r>
          </w:p>
        </w:tc>
        <w:tc>
          <w:tcPr>
            <w:tcW w:w="2520" w:type="dxa"/>
            <w:tcBorders>
              <w:top w:val="single" w:sz="4" w:space="0" w:color="auto"/>
              <w:left w:val="single" w:sz="4" w:space="0" w:color="auto"/>
              <w:bottom w:val="single" w:sz="4" w:space="0" w:color="auto"/>
              <w:right w:val="single" w:sz="4" w:space="0" w:color="auto"/>
            </w:tcBorders>
            <w:hideMark/>
          </w:tcPr>
          <w:p w14:paraId="65C9BB71"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23</w:t>
            </w:r>
          </w:p>
        </w:tc>
        <w:tc>
          <w:tcPr>
            <w:tcW w:w="1895" w:type="dxa"/>
            <w:tcBorders>
              <w:top w:val="single" w:sz="4" w:space="0" w:color="auto"/>
              <w:left w:val="single" w:sz="4" w:space="0" w:color="auto"/>
              <w:bottom w:val="single" w:sz="4" w:space="0" w:color="auto"/>
              <w:right w:val="single" w:sz="4" w:space="0" w:color="auto"/>
            </w:tcBorders>
          </w:tcPr>
          <w:p w14:paraId="0728BD97"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121</w:t>
            </w:r>
          </w:p>
        </w:tc>
        <w:tc>
          <w:tcPr>
            <w:tcW w:w="2792" w:type="dxa"/>
            <w:tcBorders>
              <w:top w:val="single" w:sz="4" w:space="0" w:color="auto"/>
              <w:left w:val="single" w:sz="4" w:space="0" w:color="auto"/>
              <w:bottom w:val="single" w:sz="4" w:space="0" w:color="auto"/>
              <w:right w:val="single" w:sz="4" w:space="0" w:color="auto"/>
            </w:tcBorders>
          </w:tcPr>
          <w:p w14:paraId="40FDEDAC"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r w:rsidR="003B6ACB" w:rsidRPr="00CF4397" w14:paraId="0FA70374" w14:textId="77777777" w:rsidTr="00091EB5">
        <w:trPr>
          <w:trHeight w:val="433"/>
        </w:trPr>
        <w:tc>
          <w:tcPr>
            <w:tcW w:w="1008" w:type="dxa"/>
            <w:tcBorders>
              <w:top w:val="single" w:sz="4" w:space="0" w:color="auto"/>
              <w:left w:val="single" w:sz="4" w:space="0" w:color="auto"/>
              <w:bottom w:val="single" w:sz="4" w:space="0" w:color="auto"/>
              <w:right w:val="single" w:sz="4" w:space="0" w:color="auto"/>
            </w:tcBorders>
            <w:hideMark/>
          </w:tcPr>
          <w:p w14:paraId="0536C278"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hideMark/>
          </w:tcPr>
          <w:p w14:paraId="20CF1BE2"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37</w:t>
            </w:r>
          </w:p>
        </w:tc>
        <w:tc>
          <w:tcPr>
            <w:tcW w:w="2520" w:type="dxa"/>
            <w:tcBorders>
              <w:top w:val="single" w:sz="4" w:space="0" w:color="auto"/>
              <w:left w:val="single" w:sz="4" w:space="0" w:color="auto"/>
              <w:bottom w:val="single" w:sz="4" w:space="0" w:color="auto"/>
              <w:right w:val="single" w:sz="4" w:space="0" w:color="auto"/>
            </w:tcBorders>
            <w:hideMark/>
          </w:tcPr>
          <w:p w14:paraId="446D7FF9" w14:textId="77777777" w:rsidR="003B6ACB" w:rsidRPr="00CF4397" w:rsidRDefault="003B6ACB" w:rsidP="00091EB5">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24</w:t>
            </w:r>
          </w:p>
        </w:tc>
        <w:tc>
          <w:tcPr>
            <w:tcW w:w="1895" w:type="dxa"/>
            <w:tcBorders>
              <w:top w:val="single" w:sz="4" w:space="0" w:color="auto"/>
              <w:left w:val="single" w:sz="4" w:space="0" w:color="auto"/>
              <w:bottom w:val="single" w:sz="4" w:space="0" w:color="auto"/>
              <w:right w:val="single" w:sz="4" w:space="0" w:color="auto"/>
            </w:tcBorders>
          </w:tcPr>
          <w:p w14:paraId="37D34940"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c>
          <w:tcPr>
            <w:tcW w:w="2792" w:type="dxa"/>
            <w:tcBorders>
              <w:top w:val="single" w:sz="4" w:space="0" w:color="auto"/>
              <w:left w:val="single" w:sz="4" w:space="0" w:color="auto"/>
              <w:bottom w:val="single" w:sz="4" w:space="0" w:color="auto"/>
              <w:right w:val="single" w:sz="4" w:space="0" w:color="auto"/>
            </w:tcBorders>
          </w:tcPr>
          <w:p w14:paraId="3FADF544" w14:textId="77777777" w:rsidR="003B6ACB" w:rsidRPr="00CF4397" w:rsidRDefault="003B6ACB" w:rsidP="00091EB5">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bl>
    <w:p w14:paraId="153C3323" w14:textId="77777777" w:rsidR="003B6ACB" w:rsidRDefault="003B6ACB" w:rsidP="003B6ACB">
      <w:pPr>
        <w:spacing w:line="360" w:lineRule="auto"/>
        <w:jc w:val="both"/>
        <w:rPr>
          <w:rFonts w:ascii="Times New Roman" w:hAnsi="Times New Roman" w:cs="Times New Roman"/>
          <w:noProof/>
          <w:sz w:val="24"/>
          <w:szCs w:val="24"/>
        </w:rPr>
      </w:pPr>
      <w:r w:rsidRPr="00CF4397">
        <w:rPr>
          <w:rFonts w:ascii="Times New Roman" w:hAnsi="Times New Roman" w:cs="Times New Roman"/>
          <w:sz w:val="24"/>
          <w:szCs w:val="24"/>
        </w:rPr>
        <w:t>Above table shows the time taken for cutting of nodes of the variety Rajendra Ganna 6 (R- 6) in second. The maximum number of cutting nodes in a single piece were 26 in 54 sec and minimum number of cutting nodes were 18 in 40 sec. Average time taken for cutting one node of variety Rajendra Ganna 6 (R- 6) was found 1.9sec by the developed machine and manually by khurpi it was 4.</w:t>
      </w:r>
      <w:r>
        <w:rPr>
          <w:rFonts w:ascii="Times New Roman" w:hAnsi="Times New Roman" w:cs="Times New Roman"/>
          <w:sz w:val="24"/>
          <w:szCs w:val="24"/>
        </w:rPr>
        <w:t>7</w:t>
      </w:r>
      <w:r w:rsidRPr="00CF4397">
        <w:rPr>
          <w:rFonts w:ascii="Times New Roman" w:hAnsi="Times New Roman" w:cs="Times New Roman"/>
          <w:sz w:val="24"/>
          <w:szCs w:val="24"/>
        </w:rPr>
        <w:t xml:space="preserve"> sec</w:t>
      </w:r>
    </w:p>
    <w:p w14:paraId="41828FD2" w14:textId="77777777" w:rsidR="003B6ACB" w:rsidRDefault="003B6ACB" w:rsidP="003B6ACB">
      <w:pPr>
        <w:spacing w:line="360" w:lineRule="auto"/>
        <w:jc w:val="both"/>
        <w:rPr>
          <w:rFonts w:ascii="Times New Roman" w:hAnsi="Times New Roman" w:cs="Times New Roman"/>
          <w:noProof/>
          <w:sz w:val="24"/>
          <w:szCs w:val="24"/>
        </w:rPr>
      </w:pPr>
    </w:p>
    <w:p w14:paraId="48D4376A" w14:textId="77777777" w:rsidR="003B6ACB" w:rsidRDefault="003B6ACB" w:rsidP="003B6ACB">
      <w:pPr>
        <w:spacing w:line="360" w:lineRule="auto"/>
        <w:jc w:val="both"/>
        <w:rPr>
          <w:rFonts w:ascii="Times New Roman" w:hAnsi="Times New Roman" w:cs="Times New Roman"/>
          <w:noProof/>
          <w:sz w:val="24"/>
          <w:szCs w:val="24"/>
        </w:rPr>
      </w:pPr>
    </w:p>
    <w:p w14:paraId="105ECC54" w14:textId="77777777" w:rsidR="003B6ACB" w:rsidRDefault="003B6ACB" w:rsidP="003B6ACB">
      <w:pPr>
        <w:spacing w:line="360" w:lineRule="auto"/>
        <w:jc w:val="both"/>
        <w:rPr>
          <w:rFonts w:ascii="Times New Roman" w:hAnsi="Times New Roman" w:cs="Times New Roman"/>
          <w:noProof/>
          <w:sz w:val="24"/>
          <w:szCs w:val="24"/>
        </w:rPr>
      </w:pPr>
    </w:p>
    <w:p w14:paraId="1FD17ECB" w14:textId="77777777" w:rsidR="003B6ACB" w:rsidRDefault="003B6ACB" w:rsidP="003B6ACB">
      <w:pPr>
        <w:spacing w:line="360" w:lineRule="auto"/>
        <w:jc w:val="both"/>
        <w:rPr>
          <w:rFonts w:ascii="Times New Roman" w:hAnsi="Times New Roman" w:cs="Times New Roman"/>
          <w:noProof/>
          <w:sz w:val="24"/>
          <w:szCs w:val="24"/>
        </w:rPr>
      </w:pPr>
    </w:p>
    <w:p w14:paraId="42FA0823" w14:textId="77777777" w:rsidR="003B6ACB" w:rsidRDefault="003B6ACB" w:rsidP="003B6ACB">
      <w:pPr>
        <w:spacing w:line="360" w:lineRule="auto"/>
        <w:jc w:val="both"/>
        <w:rPr>
          <w:rFonts w:ascii="Times New Roman" w:hAnsi="Times New Roman" w:cs="Times New Roman"/>
          <w:noProof/>
          <w:sz w:val="24"/>
          <w:szCs w:val="24"/>
        </w:rPr>
      </w:pPr>
      <w:r>
        <w:rPr>
          <w:noProof/>
        </w:rPr>
        <w:drawing>
          <wp:anchor distT="0" distB="0" distL="114300" distR="114300" simplePos="0" relativeHeight="251666432" behindDoc="0" locked="0" layoutInCell="1" allowOverlap="1" wp14:anchorId="783D3B7F" wp14:editId="602070D2">
            <wp:simplePos x="0" y="0"/>
            <wp:positionH relativeFrom="column">
              <wp:posOffset>2654935</wp:posOffset>
            </wp:positionH>
            <wp:positionV relativeFrom="paragraph">
              <wp:posOffset>1147445</wp:posOffset>
            </wp:positionV>
            <wp:extent cx="116840" cy="106680"/>
            <wp:effectExtent l="19050" t="0" r="0" b="0"/>
            <wp:wrapNone/>
            <wp:docPr id="2" name="I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
                    <pic:cNvPicPr>
                      <a:picLocks noChangeAspect="1" noChangeArrowheads="1"/>
                    </pic:cNvPicPr>
                  </pic:nvPicPr>
                  <pic:blipFill>
                    <a:blip r:embed="rId12"/>
                    <a:srcRect/>
                    <a:stretch>
                      <a:fillRect/>
                    </a:stretch>
                  </pic:blipFill>
                  <pic:spPr bwMode="auto">
                    <a:xfrm>
                      <a:off x="0" y="0"/>
                      <a:ext cx="116840" cy="106680"/>
                    </a:xfrm>
                    <a:prstGeom prst="rect">
                      <a:avLst/>
                    </a:prstGeom>
                    <a:noFill/>
                  </pic:spPr>
                </pic:pic>
              </a:graphicData>
            </a:graphic>
          </wp:anchor>
        </w:drawing>
      </w:r>
      <w:r w:rsidRPr="007F5694">
        <w:rPr>
          <w:noProof/>
        </w:rPr>
        <w:drawing>
          <wp:inline distT="0" distB="0" distL="0" distR="0" wp14:anchorId="57950187" wp14:editId="0A687EB3">
            <wp:extent cx="5943600" cy="3141345"/>
            <wp:effectExtent l="0" t="0" r="0" b="1905"/>
            <wp:docPr id="2076578049" name="Chart 1">
              <a:extLst xmlns:a="http://schemas.openxmlformats.org/drawingml/2006/main">
                <a:ext uri="{FF2B5EF4-FFF2-40B4-BE49-F238E27FC236}">
                  <a16:creationId xmlns:a16="http://schemas.microsoft.com/office/drawing/2014/main" id="{3CECE85B-3749-664A-5EDD-A1E3C06DD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17111E" w14:textId="74C0C3F2" w:rsidR="003B6ACB" w:rsidRPr="00CF4397" w:rsidRDefault="003B6ACB" w:rsidP="003B6ACB">
      <w:pPr>
        <w:spacing w:line="360" w:lineRule="auto"/>
        <w:jc w:val="center"/>
        <w:rPr>
          <w:rFonts w:ascii="Times New Roman" w:hAnsi="Times New Roman" w:cs="Times New Roman"/>
          <w:sz w:val="24"/>
          <w:szCs w:val="24"/>
        </w:rPr>
      </w:pPr>
      <w:r w:rsidRPr="00C2350F">
        <w:rPr>
          <w:rFonts w:ascii="Times New Roman" w:hAnsi="Times New Roman" w:cs="Times New Roman"/>
          <w:b/>
          <w:bCs/>
          <w:sz w:val="24"/>
          <w:szCs w:val="24"/>
        </w:rPr>
        <w:t>Fig</w:t>
      </w:r>
      <w:r>
        <w:rPr>
          <w:rFonts w:ascii="Times New Roman" w:hAnsi="Times New Roman" w:cs="Times New Roman"/>
          <w:b/>
          <w:bCs/>
          <w:sz w:val="24"/>
          <w:szCs w:val="24"/>
        </w:rPr>
        <w:t>4</w:t>
      </w:r>
      <w:r w:rsidRPr="00C2350F">
        <w:rPr>
          <w:rFonts w:ascii="Times New Roman" w:hAnsi="Times New Roman" w:cs="Times New Roman"/>
          <w:b/>
          <w:bCs/>
          <w:sz w:val="24"/>
          <w:szCs w:val="24"/>
        </w:rPr>
        <w:t>: Cutting all varieties</w:t>
      </w:r>
      <w:r>
        <w:rPr>
          <w:rFonts w:ascii="Times New Roman" w:hAnsi="Times New Roman" w:cs="Times New Roman"/>
          <w:b/>
          <w:bCs/>
          <w:sz w:val="24"/>
          <w:szCs w:val="24"/>
        </w:rPr>
        <w:t xml:space="preserve"> by</w:t>
      </w:r>
      <w:r w:rsidRPr="00C2350F">
        <w:rPr>
          <w:rFonts w:ascii="Times New Roman" w:hAnsi="Times New Roman" w:cs="Times New Roman"/>
          <w:b/>
          <w:bCs/>
          <w:sz w:val="24"/>
          <w:szCs w:val="24"/>
        </w:rPr>
        <w:t xml:space="preserve"> developed Machine vs manual</w:t>
      </w:r>
    </w:p>
    <w:p w14:paraId="48F85CAD" w14:textId="77777777" w:rsidR="003B6ACB" w:rsidRPr="00CF4397" w:rsidRDefault="003B6ACB" w:rsidP="003B6ACB">
      <w:pPr>
        <w:spacing w:line="360" w:lineRule="auto"/>
        <w:jc w:val="both"/>
        <w:rPr>
          <w:rFonts w:ascii="Times New Roman" w:hAnsi="Times New Roman" w:cs="Times New Roman"/>
          <w:sz w:val="24"/>
          <w:szCs w:val="24"/>
        </w:rPr>
      </w:pPr>
    </w:p>
    <w:p w14:paraId="7B083C33" w14:textId="77777777" w:rsidR="003B6ACB"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After the cutting process, we have taken the diameter and length of 5 buds for each variety by Vernier Calliper in Farm Machinery </w:t>
      </w:r>
      <w:r>
        <w:rPr>
          <w:rFonts w:ascii="Times New Roman" w:hAnsi="Times New Roman" w:cs="Times New Roman"/>
          <w:sz w:val="24"/>
          <w:szCs w:val="24"/>
        </w:rPr>
        <w:t>and Power Engineering Lab</w:t>
      </w:r>
      <w:r w:rsidRPr="00CF4397">
        <w:rPr>
          <w:rFonts w:ascii="Times New Roman" w:hAnsi="Times New Roman" w:cs="Times New Roman"/>
          <w:sz w:val="24"/>
          <w:szCs w:val="24"/>
        </w:rPr>
        <w:t xml:space="preserve">. </w:t>
      </w:r>
    </w:p>
    <w:p w14:paraId="05FA6B30" w14:textId="77777777" w:rsidR="003B6ACB" w:rsidRPr="00CF4397" w:rsidRDefault="003B6ACB" w:rsidP="003B6ACB">
      <w:pPr>
        <w:spacing w:line="360" w:lineRule="auto"/>
        <w:jc w:val="both"/>
        <w:rPr>
          <w:rFonts w:ascii="Times New Roman" w:hAnsi="Times New Roman" w:cs="Times New Roman"/>
          <w:sz w:val="24"/>
          <w:szCs w:val="24"/>
        </w:rPr>
      </w:pPr>
    </w:p>
    <w:p w14:paraId="72EED13F" w14:textId="25BC555E" w:rsidR="003B6ACB" w:rsidRPr="00CF4397" w:rsidRDefault="003B6ACB" w:rsidP="003B6ACB">
      <w:pPr>
        <w:spacing w:line="360" w:lineRule="auto"/>
        <w:rPr>
          <w:rFonts w:ascii="Times New Roman" w:hAnsi="Times New Roman" w:cs="Times New Roman"/>
          <w:b/>
          <w:sz w:val="24"/>
          <w:szCs w:val="24"/>
        </w:rPr>
      </w:pPr>
      <w:r w:rsidRPr="00CF4397">
        <w:rPr>
          <w:rFonts w:ascii="Times New Roman" w:hAnsi="Times New Roman" w:cs="Times New Roman"/>
          <w:b/>
          <w:sz w:val="24"/>
          <w:szCs w:val="24"/>
        </w:rPr>
        <w:t>Table</w:t>
      </w:r>
      <w:r>
        <w:rPr>
          <w:rFonts w:ascii="Times New Roman" w:hAnsi="Times New Roman" w:cs="Times New Roman"/>
          <w:b/>
          <w:sz w:val="24"/>
          <w:szCs w:val="24"/>
        </w:rPr>
        <w:t xml:space="preserve"> 6:</w:t>
      </w:r>
      <w:r w:rsidRPr="00CF4397">
        <w:rPr>
          <w:rFonts w:ascii="Times New Roman" w:hAnsi="Times New Roman" w:cs="Times New Roman"/>
          <w:b/>
          <w:sz w:val="24"/>
          <w:szCs w:val="24"/>
        </w:rPr>
        <w:t xml:space="preserve"> Sugarcane v</w:t>
      </w:r>
      <w:r>
        <w:rPr>
          <w:rFonts w:ascii="Times New Roman" w:hAnsi="Times New Roman" w:cs="Times New Roman"/>
          <w:b/>
          <w:sz w:val="24"/>
          <w:szCs w:val="24"/>
        </w:rPr>
        <w:t>a</w:t>
      </w:r>
      <w:r w:rsidRPr="00CF4397">
        <w:rPr>
          <w:rFonts w:ascii="Times New Roman" w:hAnsi="Times New Roman" w:cs="Times New Roman"/>
          <w:b/>
          <w:sz w:val="24"/>
          <w:szCs w:val="24"/>
        </w:rPr>
        <w:t>ri</w:t>
      </w:r>
      <w:r>
        <w:rPr>
          <w:rFonts w:ascii="Times New Roman" w:hAnsi="Times New Roman" w:cs="Times New Roman"/>
          <w:b/>
          <w:sz w:val="24"/>
          <w:szCs w:val="24"/>
        </w:rPr>
        <w:t>e</w:t>
      </w:r>
      <w:r w:rsidRPr="00CF4397">
        <w:rPr>
          <w:rFonts w:ascii="Times New Roman" w:hAnsi="Times New Roman" w:cs="Times New Roman"/>
          <w:b/>
          <w:sz w:val="24"/>
          <w:szCs w:val="24"/>
        </w:rPr>
        <w:t>ty vs  average length, mm &amp; average Dia, mm</w:t>
      </w:r>
    </w:p>
    <w:tbl>
      <w:tblPr>
        <w:tblStyle w:val="TableGrid"/>
        <w:tblW w:w="0" w:type="auto"/>
        <w:tblLook w:val="04A0" w:firstRow="1" w:lastRow="0" w:firstColumn="1" w:lastColumn="0" w:noHBand="0" w:noVBand="1"/>
      </w:tblPr>
      <w:tblGrid>
        <w:gridCol w:w="3369"/>
        <w:gridCol w:w="3260"/>
        <w:gridCol w:w="2947"/>
      </w:tblGrid>
      <w:tr w:rsidR="003B6ACB" w:rsidRPr="00CF4397" w14:paraId="042B266C" w14:textId="77777777" w:rsidTr="00091EB5">
        <w:tc>
          <w:tcPr>
            <w:tcW w:w="3369" w:type="dxa"/>
            <w:tcBorders>
              <w:top w:val="single" w:sz="4" w:space="0" w:color="auto"/>
              <w:left w:val="single" w:sz="4" w:space="0" w:color="auto"/>
              <w:bottom w:val="single" w:sz="4" w:space="0" w:color="auto"/>
              <w:right w:val="single" w:sz="4" w:space="0" w:color="auto"/>
            </w:tcBorders>
            <w:hideMark/>
          </w:tcPr>
          <w:p w14:paraId="4EDE62A9" w14:textId="77777777" w:rsidR="003B6ACB" w:rsidRPr="00CF4397" w:rsidRDefault="003B6ACB" w:rsidP="00091EB5">
            <w:pPr>
              <w:spacing w:line="360" w:lineRule="auto"/>
              <w:jc w:val="both"/>
              <w:rPr>
                <w:rFonts w:ascii="Times New Roman" w:hAnsi="Times New Roman" w:cs="Times New Roman"/>
                <w:b/>
                <w:sz w:val="24"/>
                <w:szCs w:val="24"/>
              </w:rPr>
            </w:pPr>
            <w:r w:rsidRPr="00CF4397">
              <w:rPr>
                <w:rFonts w:ascii="Times New Roman" w:hAnsi="Times New Roman" w:cs="Times New Roman"/>
                <w:b/>
                <w:sz w:val="24"/>
                <w:szCs w:val="24"/>
              </w:rPr>
              <w:t>Variety</w:t>
            </w:r>
          </w:p>
        </w:tc>
        <w:tc>
          <w:tcPr>
            <w:tcW w:w="3260" w:type="dxa"/>
            <w:tcBorders>
              <w:top w:val="single" w:sz="4" w:space="0" w:color="auto"/>
              <w:left w:val="single" w:sz="4" w:space="0" w:color="auto"/>
              <w:bottom w:val="single" w:sz="4" w:space="0" w:color="auto"/>
              <w:right w:val="single" w:sz="4" w:space="0" w:color="auto"/>
            </w:tcBorders>
            <w:hideMark/>
          </w:tcPr>
          <w:p w14:paraId="447BC223" w14:textId="77777777" w:rsidR="003B6ACB" w:rsidRPr="00CF4397" w:rsidRDefault="003B6ACB" w:rsidP="00091EB5">
            <w:pPr>
              <w:spacing w:line="360" w:lineRule="auto"/>
              <w:jc w:val="both"/>
              <w:rPr>
                <w:rFonts w:ascii="Times New Roman" w:hAnsi="Times New Roman" w:cs="Times New Roman"/>
                <w:b/>
                <w:sz w:val="24"/>
                <w:szCs w:val="24"/>
              </w:rPr>
            </w:pPr>
            <w:r w:rsidRPr="00CF4397">
              <w:rPr>
                <w:rFonts w:ascii="Times New Roman" w:hAnsi="Times New Roman" w:cs="Times New Roman"/>
                <w:b/>
                <w:sz w:val="24"/>
                <w:szCs w:val="24"/>
              </w:rPr>
              <w:t>Average length, mm</w:t>
            </w:r>
          </w:p>
        </w:tc>
        <w:tc>
          <w:tcPr>
            <w:tcW w:w="2947" w:type="dxa"/>
            <w:tcBorders>
              <w:top w:val="single" w:sz="4" w:space="0" w:color="auto"/>
              <w:left w:val="single" w:sz="4" w:space="0" w:color="auto"/>
              <w:bottom w:val="single" w:sz="4" w:space="0" w:color="auto"/>
              <w:right w:val="single" w:sz="4" w:space="0" w:color="auto"/>
            </w:tcBorders>
            <w:hideMark/>
          </w:tcPr>
          <w:p w14:paraId="5AD3A343" w14:textId="77777777" w:rsidR="003B6ACB" w:rsidRPr="00CF4397" w:rsidRDefault="003B6ACB" w:rsidP="00091EB5">
            <w:pPr>
              <w:spacing w:line="360" w:lineRule="auto"/>
              <w:jc w:val="both"/>
              <w:rPr>
                <w:rFonts w:ascii="Times New Roman" w:hAnsi="Times New Roman" w:cs="Times New Roman"/>
                <w:b/>
                <w:sz w:val="24"/>
                <w:szCs w:val="24"/>
              </w:rPr>
            </w:pPr>
            <w:r w:rsidRPr="00CF4397">
              <w:rPr>
                <w:rFonts w:ascii="Times New Roman" w:hAnsi="Times New Roman" w:cs="Times New Roman"/>
                <w:b/>
                <w:sz w:val="24"/>
                <w:szCs w:val="24"/>
              </w:rPr>
              <w:t>Average Dia, mm</w:t>
            </w:r>
          </w:p>
        </w:tc>
      </w:tr>
      <w:tr w:rsidR="003B6ACB" w:rsidRPr="00CF4397" w14:paraId="0E73329B" w14:textId="77777777" w:rsidTr="00091EB5">
        <w:tc>
          <w:tcPr>
            <w:tcW w:w="3369" w:type="dxa"/>
            <w:tcBorders>
              <w:top w:val="single" w:sz="4" w:space="0" w:color="auto"/>
              <w:left w:val="single" w:sz="4" w:space="0" w:color="auto"/>
              <w:bottom w:val="single" w:sz="4" w:space="0" w:color="auto"/>
              <w:right w:val="single" w:sz="4" w:space="0" w:color="auto"/>
            </w:tcBorders>
            <w:hideMark/>
          </w:tcPr>
          <w:p w14:paraId="066DB1FD" w14:textId="77777777" w:rsidR="003B6ACB" w:rsidRPr="00CF4397" w:rsidRDefault="003B6ACB" w:rsidP="00091EB5">
            <w:pPr>
              <w:spacing w:line="360" w:lineRule="auto"/>
              <w:ind w:left="810" w:hanging="810"/>
              <w:jc w:val="both"/>
              <w:rPr>
                <w:rFonts w:ascii="Times New Roman" w:hAnsi="Times New Roman" w:cs="Times New Roman"/>
                <w:sz w:val="24"/>
                <w:szCs w:val="24"/>
              </w:rPr>
            </w:pPr>
            <w:r w:rsidRPr="00CF4397">
              <w:rPr>
                <w:rFonts w:ascii="Times New Roman" w:hAnsi="Times New Roman" w:cs="Times New Roman"/>
                <w:sz w:val="24"/>
                <w:szCs w:val="24"/>
              </w:rPr>
              <w:t>Rajendra Ganna 1 (R- 1)</w:t>
            </w:r>
          </w:p>
        </w:tc>
        <w:tc>
          <w:tcPr>
            <w:tcW w:w="3260" w:type="dxa"/>
            <w:tcBorders>
              <w:top w:val="single" w:sz="4" w:space="0" w:color="auto"/>
              <w:left w:val="single" w:sz="4" w:space="0" w:color="auto"/>
              <w:bottom w:val="single" w:sz="4" w:space="0" w:color="auto"/>
              <w:right w:val="single" w:sz="4" w:space="0" w:color="auto"/>
            </w:tcBorders>
            <w:hideMark/>
          </w:tcPr>
          <w:p w14:paraId="3951E597" w14:textId="77777777" w:rsidR="003B6ACB" w:rsidRPr="00CF4397" w:rsidRDefault="003B6ACB" w:rsidP="00091EB5">
            <w:pPr>
              <w:spacing w:line="360" w:lineRule="auto"/>
              <w:jc w:val="both"/>
              <w:rPr>
                <w:rFonts w:ascii="Times New Roman" w:eastAsia="Times New Roman" w:hAnsi="Times New Roman" w:cs="Times New Roman"/>
                <w:b/>
                <w:bCs/>
                <w:color w:val="000000"/>
                <w:kern w:val="0"/>
                <w:sz w:val="24"/>
                <w:szCs w:val="24"/>
              </w:rPr>
            </w:pPr>
            <w:r w:rsidRPr="00CF4397">
              <w:rPr>
                <w:rFonts w:ascii="Times New Roman" w:eastAsia="Times New Roman" w:hAnsi="Times New Roman" w:cs="Times New Roman"/>
                <w:b/>
                <w:bCs/>
                <w:color w:val="000000"/>
                <w:kern w:val="0"/>
                <w:sz w:val="24"/>
                <w:szCs w:val="24"/>
              </w:rPr>
              <w:t>22.6</w:t>
            </w:r>
          </w:p>
        </w:tc>
        <w:tc>
          <w:tcPr>
            <w:tcW w:w="2947" w:type="dxa"/>
            <w:tcBorders>
              <w:top w:val="single" w:sz="4" w:space="0" w:color="auto"/>
              <w:left w:val="single" w:sz="4" w:space="0" w:color="auto"/>
              <w:bottom w:val="single" w:sz="4" w:space="0" w:color="auto"/>
              <w:right w:val="single" w:sz="4" w:space="0" w:color="auto"/>
            </w:tcBorders>
            <w:hideMark/>
          </w:tcPr>
          <w:p w14:paraId="15E1B1EB" w14:textId="77777777" w:rsidR="003B6ACB" w:rsidRPr="00CF4397" w:rsidRDefault="003B6ACB" w:rsidP="00091EB5">
            <w:pPr>
              <w:spacing w:line="360" w:lineRule="auto"/>
              <w:jc w:val="both"/>
              <w:rPr>
                <w:rFonts w:ascii="Times New Roman" w:eastAsia="Times New Roman" w:hAnsi="Times New Roman" w:cs="Times New Roman"/>
                <w:b/>
                <w:bCs/>
                <w:color w:val="000000"/>
                <w:kern w:val="0"/>
                <w:sz w:val="24"/>
                <w:szCs w:val="24"/>
              </w:rPr>
            </w:pPr>
            <w:r w:rsidRPr="00CF4397">
              <w:rPr>
                <w:rFonts w:ascii="Times New Roman" w:eastAsia="Times New Roman" w:hAnsi="Times New Roman" w:cs="Times New Roman"/>
                <w:b/>
                <w:bCs/>
                <w:color w:val="000000"/>
                <w:kern w:val="0"/>
                <w:sz w:val="24"/>
                <w:szCs w:val="24"/>
              </w:rPr>
              <w:t>40.8</w:t>
            </w:r>
          </w:p>
        </w:tc>
      </w:tr>
      <w:tr w:rsidR="003B6ACB" w:rsidRPr="00CF4397" w14:paraId="378531FA" w14:textId="77777777" w:rsidTr="00091EB5">
        <w:tc>
          <w:tcPr>
            <w:tcW w:w="3369" w:type="dxa"/>
            <w:tcBorders>
              <w:top w:val="single" w:sz="4" w:space="0" w:color="auto"/>
              <w:left w:val="single" w:sz="4" w:space="0" w:color="auto"/>
              <w:bottom w:val="single" w:sz="4" w:space="0" w:color="auto"/>
              <w:right w:val="single" w:sz="4" w:space="0" w:color="auto"/>
            </w:tcBorders>
            <w:hideMark/>
          </w:tcPr>
          <w:p w14:paraId="74691A8E" w14:textId="77777777" w:rsidR="003B6ACB" w:rsidRPr="00CF4397" w:rsidRDefault="003B6ACB" w:rsidP="00091EB5">
            <w:pPr>
              <w:spacing w:line="360" w:lineRule="auto"/>
              <w:ind w:left="810" w:hanging="810"/>
              <w:jc w:val="both"/>
              <w:rPr>
                <w:rFonts w:ascii="Times New Roman" w:hAnsi="Times New Roman" w:cs="Times New Roman"/>
                <w:sz w:val="24"/>
                <w:szCs w:val="24"/>
              </w:rPr>
            </w:pPr>
            <w:r w:rsidRPr="00CF4397">
              <w:rPr>
                <w:rFonts w:ascii="Times New Roman" w:hAnsi="Times New Roman" w:cs="Times New Roman"/>
                <w:sz w:val="24"/>
                <w:szCs w:val="24"/>
              </w:rPr>
              <w:t>Rajendra Ganna 2 (R- 2)</w:t>
            </w:r>
          </w:p>
        </w:tc>
        <w:tc>
          <w:tcPr>
            <w:tcW w:w="3260" w:type="dxa"/>
            <w:tcBorders>
              <w:top w:val="single" w:sz="4" w:space="0" w:color="auto"/>
              <w:left w:val="single" w:sz="4" w:space="0" w:color="auto"/>
              <w:bottom w:val="single" w:sz="4" w:space="0" w:color="auto"/>
              <w:right w:val="single" w:sz="4" w:space="0" w:color="auto"/>
            </w:tcBorders>
            <w:hideMark/>
          </w:tcPr>
          <w:p w14:paraId="7F2CA6E7" w14:textId="77777777" w:rsidR="003B6ACB" w:rsidRPr="00CF4397" w:rsidRDefault="003B6ACB" w:rsidP="00091EB5">
            <w:pPr>
              <w:spacing w:line="360" w:lineRule="auto"/>
              <w:jc w:val="both"/>
              <w:rPr>
                <w:rFonts w:ascii="Times New Roman" w:eastAsia="Times New Roman" w:hAnsi="Times New Roman" w:cs="Times New Roman"/>
                <w:b/>
                <w:bCs/>
                <w:color w:val="000000"/>
                <w:kern w:val="0"/>
                <w:sz w:val="24"/>
                <w:szCs w:val="24"/>
              </w:rPr>
            </w:pPr>
            <w:r w:rsidRPr="00CF4397">
              <w:rPr>
                <w:rFonts w:ascii="Times New Roman" w:eastAsia="Times New Roman" w:hAnsi="Times New Roman" w:cs="Times New Roman"/>
                <w:b/>
                <w:bCs/>
                <w:color w:val="000000"/>
                <w:kern w:val="0"/>
                <w:sz w:val="24"/>
                <w:szCs w:val="24"/>
              </w:rPr>
              <w:t>27.3</w:t>
            </w:r>
          </w:p>
        </w:tc>
        <w:tc>
          <w:tcPr>
            <w:tcW w:w="2947" w:type="dxa"/>
            <w:tcBorders>
              <w:top w:val="single" w:sz="4" w:space="0" w:color="auto"/>
              <w:left w:val="single" w:sz="4" w:space="0" w:color="auto"/>
              <w:bottom w:val="single" w:sz="4" w:space="0" w:color="auto"/>
              <w:right w:val="single" w:sz="4" w:space="0" w:color="auto"/>
            </w:tcBorders>
            <w:hideMark/>
          </w:tcPr>
          <w:p w14:paraId="6F0BECB8" w14:textId="77777777" w:rsidR="003B6ACB" w:rsidRPr="00CF4397" w:rsidRDefault="003B6ACB" w:rsidP="00091EB5">
            <w:pPr>
              <w:spacing w:line="360" w:lineRule="auto"/>
              <w:jc w:val="both"/>
              <w:rPr>
                <w:rFonts w:ascii="Times New Roman" w:eastAsia="Times New Roman" w:hAnsi="Times New Roman" w:cs="Times New Roman"/>
                <w:b/>
                <w:bCs/>
                <w:color w:val="000000"/>
                <w:kern w:val="0"/>
                <w:sz w:val="24"/>
                <w:szCs w:val="24"/>
              </w:rPr>
            </w:pPr>
            <w:r w:rsidRPr="00CF4397">
              <w:rPr>
                <w:rFonts w:ascii="Times New Roman" w:eastAsia="Times New Roman" w:hAnsi="Times New Roman" w:cs="Times New Roman"/>
                <w:b/>
                <w:bCs/>
                <w:color w:val="000000"/>
                <w:kern w:val="0"/>
                <w:sz w:val="24"/>
                <w:szCs w:val="24"/>
              </w:rPr>
              <w:t>39.5</w:t>
            </w:r>
          </w:p>
        </w:tc>
      </w:tr>
      <w:tr w:rsidR="003B6ACB" w:rsidRPr="00CF4397" w14:paraId="15FD909B" w14:textId="77777777" w:rsidTr="00091EB5">
        <w:tc>
          <w:tcPr>
            <w:tcW w:w="3369" w:type="dxa"/>
            <w:tcBorders>
              <w:top w:val="single" w:sz="4" w:space="0" w:color="auto"/>
              <w:left w:val="single" w:sz="4" w:space="0" w:color="auto"/>
              <w:bottom w:val="single" w:sz="4" w:space="0" w:color="auto"/>
              <w:right w:val="single" w:sz="4" w:space="0" w:color="auto"/>
            </w:tcBorders>
            <w:hideMark/>
          </w:tcPr>
          <w:p w14:paraId="0BDB034A" w14:textId="77777777" w:rsidR="003B6ACB" w:rsidRPr="00CF4397" w:rsidRDefault="003B6ACB" w:rsidP="00091EB5">
            <w:pPr>
              <w:spacing w:line="360" w:lineRule="auto"/>
              <w:ind w:left="810" w:hanging="810"/>
              <w:jc w:val="both"/>
              <w:rPr>
                <w:rFonts w:ascii="Times New Roman" w:hAnsi="Times New Roman" w:cs="Times New Roman"/>
                <w:sz w:val="24"/>
                <w:szCs w:val="24"/>
              </w:rPr>
            </w:pPr>
            <w:r w:rsidRPr="00CF4397">
              <w:rPr>
                <w:rFonts w:ascii="Times New Roman" w:hAnsi="Times New Roman" w:cs="Times New Roman"/>
                <w:sz w:val="24"/>
                <w:szCs w:val="24"/>
              </w:rPr>
              <w:t>Rajendra Ganna 3 (R- 3)</w:t>
            </w:r>
          </w:p>
        </w:tc>
        <w:tc>
          <w:tcPr>
            <w:tcW w:w="3260" w:type="dxa"/>
            <w:tcBorders>
              <w:top w:val="single" w:sz="4" w:space="0" w:color="auto"/>
              <w:left w:val="single" w:sz="4" w:space="0" w:color="auto"/>
              <w:bottom w:val="single" w:sz="4" w:space="0" w:color="auto"/>
              <w:right w:val="single" w:sz="4" w:space="0" w:color="auto"/>
            </w:tcBorders>
            <w:hideMark/>
          </w:tcPr>
          <w:p w14:paraId="6C19DB96" w14:textId="77777777" w:rsidR="003B6ACB" w:rsidRPr="00CF4397" w:rsidRDefault="003B6ACB" w:rsidP="00091EB5">
            <w:pPr>
              <w:spacing w:line="360" w:lineRule="auto"/>
              <w:jc w:val="both"/>
              <w:rPr>
                <w:rFonts w:ascii="Times New Roman" w:eastAsia="Times New Roman" w:hAnsi="Times New Roman" w:cs="Times New Roman"/>
                <w:b/>
                <w:bCs/>
                <w:color w:val="000000"/>
                <w:kern w:val="0"/>
                <w:sz w:val="24"/>
                <w:szCs w:val="24"/>
              </w:rPr>
            </w:pPr>
            <w:r w:rsidRPr="00CF4397">
              <w:rPr>
                <w:rFonts w:ascii="Times New Roman" w:eastAsia="Times New Roman" w:hAnsi="Times New Roman" w:cs="Times New Roman"/>
                <w:b/>
                <w:bCs/>
                <w:color w:val="000000"/>
                <w:kern w:val="0"/>
                <w:sz w:val="24"/>
                <w:szCs w:val="24"/>
              </w:rPr>
              <w:t>27.2</w:t>
            </w:r>
          </w:p>
        </w:tc>
        <w:tc>
          <w:tcPr>
            <w:tcW w:w="2947" w:type="dxa"/>
            <w:tcBorders>
              <w:top w:val="single" w:sz="4" w:space="0" w:color="auto"/>
              <w:left w:val="single" w:sz="4" w:space="0" w:color="auto"/>
              <w:bottom w:val="single" w:sz="4" w:space="0" w:color="auto"/>
              <w:right w:val="single" w:sz="4" w:space="0" w:color="auto"/>
            </w:tcBorders>
            <w:hideMark/>
          </w:tcPr>
          <w:p w14:paraId="370A020D" w14:textId="77777777" w:rsidR="003B6ACB" w:rsidRPr="00CF4397" w:rsidRDefault="003B6ACB" w:rsidP="00091EB5">
            <w:pPr>
              <w:spacing w:line="360" w:lineRule="auto"/>
              <w:jc w:val="both"/>
              <w:rPr>
                <w:rFonts w:ascii="Times New Roman" w:eastAsia="Times New Roman" w:hAnsi="Times New Roman" w:cs="Times New Roman"/>
                <w:b/>
                <w:bCs/>
                <w:color w:val="000000"/>
                <w:kern w:val="0"/>
                <w:sz w:val="24"/>
                <w:szCs w:val="24"/>
              </w:rPr>
            </w:pPr>
            <w:r w:rsidRPr="00CF4397">
              <w:rPr>
                <w:rFonts w:ascii="Times New Roman" w:eastAsia="Times New Roman" w:hAnsi="Times New Roman" w:cs="Times New Roman"/>
                <w:b/>
                <w:bCs/>
                <w:color w:val="000000"/>
                <w:kern w:val="0"/>
                <w:sz w:val="24"/>
                <w:szCs w:val="24"/>
              </w:rPr>
              <w:t>43.2</w:t>
            </w:r>
          </w:p>
        </w:tc>
      </w:tr>
      <w:tr w:rsidR="003B6ACB" w:rsidRPr="00CF4397" w14:paraId="27A3D5B5" w14:textId="77777777" w:rsidTr="00091EB5">
        <w:tc>
          <w:tcPr>
            <w:tcW w:w="3369" w:type="dxa"/>
            <w:tcBorders>
              <w:top w:val="single" w:sz="4" w:space="0" w:color="auto"/>
              <w:left w:val="single" w:sz="4" w:space="0" w:color="auto"/>
              <w:bottom w:val="single" w:sz="4" w:space="0" w:color="auto"/>
              <w:right w:val="single" w:sz="4" w:space="0" w:color="auto"/>
            </w:tcBorders>
            <w:hideMark/>
          </w:tcPr>
          <w:p w14:paraId="3BA142A8" w14:textId="77777777" w:rsidR="003B6ACB" w:rsidRPr="00CF4397" w:rsidRDefault="003B6ACB" w:rsidP="00091EB5">
            <w:pPr>
              <w:spacing w:line="360" w:lineRule="auto"/>
              <w:ind w:left="810" w:hanging="810"/>
              <w:jc w:val="both"/>
              <w:rPr>
                <w:rFonts w:ascii="Times New Roman" w:hAnsi="Times New Roman" w:cs="Times New Roman"/>
                <w:sz w:val="24"/>
                <w:szCs w:val="24"/>
              </w:rPr>
            </w:pPr>
            <w:r w:rsidRPr="00CF4397">
              <w:rPr>
                <w:rFonts w:ascii="Times New Roman" w:hAnsi="Times New Roman" w:cs="Times New Roman"/>
                <w:sz w:val="24"/>
                <w:szCs w:val="24"/>
              </w:rPr>
              <w:t>Rajendra Ganna 4 (R- 4)</w:t>
            </w:r>
          </w:p>
        </w:tc>
        <w:tc>
          <w:tcPr>
            <w:tcW w:w="3260" w:type="dxa"/>
            <w:tcBorders>
              <w:top w:val="single" w:sz="4" w:space="0" w:color="auto"/>
              <w:left w:val="single" w:sz="4" w:space="0" w:color="auto"/>
              <w:bottom w:val="single" w:sz="4" w:space="0" w:color="auto"/>
              <w:right w:val="single" w:sz="4" w:space="0" w:color="auto"/>
            </w:tcBorders>
            <w:hideMark/>
          </w:tcPr>
          <w:p w14:paraId="3486F149" w14:textId="77777777" w:rsidR="003B6ACB" w:rsidRPr="00CF4397" w:rsidRDefault="003B6ACB" w:rsidP="00091EB5">
            <w:pPr>
              <w:spacing w:line="360" w:lineRule="auto"/>
              <w:jc w:val="both"/>
              <w:rPr>
                <w:rFonts w:ascii="Times New Roman" w:eastAsia="Times New Roman" w:hAnsi="Times New Roman" w:cs="Times New Roman"/>
                <w:b/>
                <w:bCs/>
                <w:color w:val="000000"/>
                <w:kern w:val="0"/>
                <w:sz w:val="24"/>
                <w:szCs w:val="24"/>
              </w:rPr>
            </w:pPr>
            <w:r w:rsidRPr="00CF4397">
              <w:rPr>
                <w:rFonts w:ascii="Times New Roman" w:eastAsia="Times New Roman" w:hAnsi="Times New Roman" w:cs="Times New Roman"/>
                <w:b/>
                <w:bCs/>
                <w:color w:val="000000"/>
                <w:kern w:val="0"/>
                <w:sz w:val="24"/>
                <w:szCs w:val="24"/>
              </w:rPr>
              <w:t>23.6</w:t>
            </w:r>
          </w:p>
        </w:tc>
        <w:tc>
          <w:tcPr>
            <w:tcW w:w="2947" w:type="dxa"/>
            <w:tcBorders>
              <w:top w:val="single" w:sz="4" w:space="0" w:color="auto"/>
              <w:left w:val="single" w:sz="4" w:space="0" w:color="auto"/>
              <w:bottom w:val="single" w:sz="4" w:space="0" w:color="auto"/>
              <w:right w:val="single" w:sz="4" w:space="0" w:color="auto"/>
            </w:tcBorders>
            <w:hideMark/>
          </w:tcPr>
          <w:p w14:paraId="37E35796" w14:textId="77777777" w:rsidR="003B6ACB" w:rsidRPr="00CF4397" w:rsidRDefault="003B6ACB" w:rsidP="00091EB5">
            <w:pPr>
              <w:spacing w:line="360" w:lineRule="auto"/>
              <w:jc w:val="both"/>
              <w:rPr>
                <w:rFonts w:ascii="Times New Roman" w:eastAsia="Times New Roman" w:hAnsi="Times New Roman" w:cs="Times New Roman"/>
                <w:b/>
                <w:bCs/>
                <w:color w:val="000000"/>
                <w:kern w:val="0"/>
                <w:sz w:val="24"/>
                <w:szCs w:val="24"/>
              </w:rPr>
            </w:pPr>
            <w:r w:rsidRPr="00CF4397">
              <w:rPr>
                <w:rFonts w:ascii="Times New Roman" w:eastAsia="Times New Roman" w:hAnsi="Times New Roman" w:cs="Times New Roman"/>
                <w:b/>
                <w:bCs/>
                <w:color w:val="000000"/>
                <w:kern w:val="0"/>
                <w:sz w:val="24"/>
                <w:szCs w:val="24"/>
              </w:rPr>
              <w:t>48.1</w:t>
            </w:r>
          </w:p>
        </w:tc>
      </w:tr>
      <w:tr w:rsidR="003B6ACB" w:rsidRPr="00CF4397" w14:paraId="24B62DE6" w14:textId="77777777" w:rsidTr="00091EB5">
        <w:tc>
          <w:tcPr>
            <w:tcW w:w="3369" w:type="dxa"/>
            <w:tcBorders>
              <w:top w:val="single" w:sz="4" w:space="0" w:color="auto"/>
              <w:left w:val="single" w:sz="4" w:space="0" w:color="auto"/>
              <w:bottom w:val="single" w:sz="4" w:space="0" w:color="auto"/>
              <w:right w:val="single" w:sz="4" w:space="0" w:color="auto"/>
            </w:tcBorders>
            <w:hideMark/>
          </w:tcPr>
          <w:p w14:paraId="534A4DC8" w14:textId="77777777" w:rsidR="003B6ACB" w:rsidRPr="00CF4397" w:rsidRDefault="003B6ACB" w:rsidP="00091EB5">
            <w:pPr>
              <w:spacing w:line="360" w:lineRule="auto"/>
              <w:ind w:left="810" w:hanging="810"/>
              <w:jc w:val="both"/>
              <w:rPr>
                <w:rFonts w:ascii="Times New Roman" w:hAnsi="Times New Roman" w:cs="Times New Roman"/>
                <w:sz w:val="24"/>
                <w:szCs w:val="24"/>
              </w:rPr>
            </w:pPr>
            <w:r w:rsidRPr="00CF4397">
              <w:rPr>
                <w:rFonts w:ascii="Times New Roman" w:hAnsi="Times New Roman" w:cs="Times New Roman"/>
                <w:sz w:val="24"/>
                <w:szCs w:val="24"/>
              </w:rPr>
              <w:t>Rajendra Ganna 5 (R- 5)</w:t>
            </w:r>
          </w:p>
        </w:tc>
        <w:tc>
          <w:tcPr>
            <w:tcW w:w="3260" w:type="dxa"/>
            <w:tcBorders>
              <w:top w:val="single" w:sz="4" w:space="0" w:color="auto"/>
              <w:left w:val="single" w:sz="4" w:space="0" w:color="auto"/>
              <w:bottom w:val="single" w:sz="4" w:space="0" w:color="auto"/>
              <w:right w:val="single" w:sz="4" w:space="0" w:color="auto"/>
            </w:tcBorders>
            <w:hideMark/>
          </w:tcPr>
          <w:p w14:paraId="6496C101" w14:textId="77777777" w:rsidR="003B6ACB" w:rsidRPr="00CF4397" w:rsidRDefault="003B6ACB" w:rsidP="00091EB5">
            <w:pPr>
              <w:spacing w:line="360" w:lineRule="auto"/>
              <w:jc w:val="both"/>
              <w:rPr>
                <w:rFonts w:ascii="Times New Roman" w:eastAsia="Times New Roman" w:hAnsi="Times New Roman" w:cs="Times New Roman"/>
                <w:b/>
                <w:bCs/>
                <w:color w:val="000000"/>
                <w:kern w:val="0"/>
                <w:sz w:val="24"/>
                <w:szCs w:val="24"/>
              </w:rPr>
            </w:pPr>
            <w:r w:rsidRPr="00CF4397">
              <w:rPr>
                <w:rFonts w:ascii="Times New Roman" w:eastAsia="Times New Roman" w:hAnsi="Times New Roman" w:cs="Times New Roman"/>
                <w:b/>
                <w:bCs/>
                <w:color w:val="000000"/>
                <w:kern w:val="0"/>
                <w:sz w:val="24"/>
                <w:szCs w:val="24"/>
              </w:rPr>
              <w:t>23.7</w:t>
            </w:r>
          </w:p>
        </w:tc>
        <w:tc>
          <w:tcPr>
            <w:tcW w:w="2947" w:type="dxa"/>
            <w:tcBorders>
              <w:top w:val="single" w:sz="4" w:space="0" w:color="auto"/>
              <w:left w:val="single" w:sz="4" w:space="0" w:color="auto"/>
              <w:bottom w:val="single" w:sz="4" w:space="0" w:color="auto"/>
              <w:right w:val="single" w:sz="4" w:space="0" w:color="auto"/>
            </w:tcBorders>
            <w:hideMark/>
          </w:tcPr>
          <w:p w14:paraId="06772AEB" w14:textId="77777777" w:rsidR="003B6ACB" w:rsidRPr="00CF4397" w:rsidRDefault="003B6ACB" w:rsidP="00091EB5">
            <w:pPr>
              <w:spacing w:line="360" w:lineRule="auto"/>
              <w:jc w:val="both"/>
              <w:rPr>
                <w:rFonts w:ascii="Times New Roman" w:eastAsia="Times New Roman" w:hAnsi="Times New Roman" w:cs="Times New Roman"/>
                <w:b/>
                <w:bCs/>
                <w:color w:val="000000"/>
                <w:kern w:val="0"/>
                <w:sz w:val="24"/>
                <w:szCs w:val="24"/>
              </w:rPr>
            </w:pPr>
            <w:r w:rsidRPr="00CF4397">
              <w:rPr>
                <w:rFonts w:ascii="Times New Roman" w:eastAsia="Times New Roman" w:hAnsi="Times New Roman" w:cs="Times New Roman"/>
                <w:b/>
                <w:bCs/>
                <w:color w:val="000000"/>
                <w:kern w:val="0"/>
                <w:sz w:val="24"/>
                <w:szCs w:val="24"/>
              </w:rPr>
              <w:t>41.7</w:t>
            </w:r>
          </w:p>
        </w:tc>
      </w:tr>
    </w:tbl>
    <w:p w14:paraId="7C0B90B1" w14:textId="77777777" w:rsidR="003B6ACB" w:rsidRDefault="003B6ACB" w:rsidP="003B6ACB">
      <w:pPr>
        <w:spacing w:line="360" w:lineRule="auto"/>
        <w:jc w:val="both"/>
        <w:rPr>
          <w:rFonts w:ascii="Times New Roman" w:hAnsi="Times New Roman" w:cs="Times New Roman"/>
          <w:sz w:val="24"/>
          <w:szCs w:val="24"/>
        </w:rPr>
      </w:pPr>
    </w:p>
    <w:p w14:paraId="62BAC2B8" w14:textId="77777777" w:rsidR="003B6ACB" w:rsidRDefault="003B6ACB" w:rsidP="003B6AC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maximum average diameter is 48.1 mm of R-4 variety and minimum average diameter is 39.5 mm of R-2 variety. And the maximum average length is 27.3 mm of R-2 variety and minimum average diameter is 22.6 mm of R-1 variety. </w:t>
      </w:r>
    </w:p>
    <w:p w14:paraId="31CD06C1" w14:textId="77777777" w:rsidR="003B6ACB" w:rsidRDefault="003B6ACB" w:rsidP="003B6ACB">
      <w:pPr>
        <w:spacing w:line="360" w:lineRule="auto"/>
        <w:jc w:val="both"/>
        <w:rPr>
          <w:rFonts w:ascii="Times New Roman" w:hAnsi="Times New Roman" w:cs="Times New Roman"/>
          <w:sz w:val="24"/>
          <w:szCs w:val="24"/>
        </w:rPr>
      </w:pPr>
    </w:p>
    <w:p w14:paraId="2188E1E6" w14:textId="77777777" w:rsidR="003B6ACB" w:rsidRDefault="003B6ACB" w:rsidP="003B6ACB">
      <w:pPr>
        <w:spacing w:after="0" w:line="360" w:lineRule="auto"/>
        <w:rPr>
          <w:rFonts w:ascii="Times New Roman" w:hAnsi="Times New Roman" w:cs="Times New Roman"/>
          <w:b/>
          <w:bCs/>
          <w:sz w:val="24"/>
          <w:szCs w:val="24"/>
        </w:rPr>
      </w:pPr>
    </w:p>
    <w:p w14:paraId="1B4EE87C" w14:textId="09299631" w:rsidR="003B6ACB" w:rsidRPr="00CF4397" w:rsidRDefault="003B6ACB" w:rsidP="003B6ACB">
      <w:pPr>
        <w:spacing w:after="0" w:line="360" w:lineRule="auto"/>
        <w:jc w:val="center"/>
        <w:rPr>
          <w:rFonts w:ascii="Times New Roman" w:hAnsi="Times New Roman" w:cs="Times New Roman"/>
          <w:sz w:val="24"/>
          <w:szCs w:val="24"/>
        </w:rPr>
      </w:pPr>
      <w:r w:rsidRPr="00CF4397">
        <w:rPr>
          <w:rFonts w:ascii="Times New Roman" w:hAnsi="Times New Roman" w:cs="Times New Roman"/>
          <w:b/>
          <w:bCs/>
          <w:sz w:val="24"/>
          <w:szCs w:val="24"/>
        </w:rPr>
        <w:t>Table</w:t>
      </w:r>
      <w:r>
        <w:rPr>
          <w:rFonts w:ascii="Times New Roman" w:hAnsi="Times New Roman" w:cs="Times New Roman"/>
          <w:b/>
          <w:bCs/>
          <w:sz w:val="24"/>
          <w:szCs w:val="24"/>
        </w:rPr>
        <w:t xml:space="preserve"> 7:</w:t>
      </w:r>
      <w:r w:rsidRPr="00CF4397">
        <w:rPr>
          <w:rFonts w:ascii="Times New Roman" w:hAnsi="Times New Roman" w:cs="Times New Roman"/>
          <w:b/>
          <w:bCs/>
          <w:sz w:val="24"/>
          <w:szCs w:val="24"/>
        </w:rPr>
        <w:t>Effect of cutting rate on the skipping rate (Sr, %)</w:t>
      </w:r>
    </w:p>
    <w:tbl>
      <w:tblPr>
        <w:tblW w:w="9980" w:type="dxa"/>
        <w:tblLook w:val="04A0" w:firstRow="1" w:lastRow="0" w:firstColumn="1" w:lastColumn="0" w:noHBand="0" w:noVBand="1"/>
      </w:tblPr>
      <w:tblGrid>
        <w:gridCol w:w="879"/>
        <w:gridCol w:w="1631"/>
        <w:gridCol w:w="1544"/>
        <w:gridCol w:w="1541"/>
        <w:gridCol w:w="1398"/>
        <w:gridCol w:w="1371"/>
        <w:gridCol w:w="1868"/>
      </w:tblGrid>
      <w:tr w:rsidR="003B6ACB" w:rsidRPr="007F5694" w14:paraId="7F61BB99" w14:textId="77777777" w:rsidTr="00091EB5">
        <w:trPr>
          <w:trHeight w:val="819"/>
        </w:trPr>
        <w:tc>
          <w:tcPr>
            <w:tcW w:w="627" w:type="dxa"/>
            <w:vMerge w:val="restart"/>
            <w:tcBorders>
              <w:top w:val="nil"/>
              <w:left w:val="nil"/>
              <w:bottom w:val="nil"/>
              <w:right w:val="nil"/>
            </w:tcBorders>
            <w:shd w:val="clear" w:color="000000" w:fill="B4C6E7"/>
            <w:noWrap/>
            <w:vAlign w:val="center"/>
            <w:hideMark/>
          </w:tcPr>
          <w:p w14:paraId="3D398BCD"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Variety</w:t>
            </w:r>
          </w:p>
        </w:tc>
        <w:tc>
          <w:tcPr>
            <w:tcW w:w="3175" w:type="dxa"/>
            <w:gridSpan w:val="2"/>
            <w:tcBorders>
              <w:top w:val="nil"/>
              <w:left w:val="nil"/>
              <w:bottom w:val="nil"/>
              <w:right w:val="nil"/>
            </w:tcBorders>
            <w:shd w:val="clear" w:color="000000" w:fill="B4C6E7"/>
            <w:noWrap/>
            <w:vAlign w:val="bottom"/>
            <w:hideMark/>
          </w:tcPr>
          <w:p w14:paraId="63B51E7F"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Cutting Rate( per mint)</w:t>
            </w:r>
          </w:p>
        </w:tc>
        <w:tc>
          <w:tcPr>
            <w:tcW w:w="1541" w:type="dxa"/>
            <w:vMerge w:val="restart"/>
            <w:tcBorders>
              <w:top w:val="nil"/>
              <w:left w:val="nil"/>
              <w:bottom w:val="nil"/>
              <w:right w:val="nil"/>
            </w:tcBorders>
            <w:shd w:val="clear" w:color="000000" w:fill="B4C6E7"/>
            <w:noWrap/>
            <w:vAlign w:val="center"/>
            <w:hideMark/>
          </w:tcPr>
          <w:p w14:paraId="365FE4F9"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Skipping rate( Sr , %)</w:t>
            </w:r>
          </w:p>
        </w:tc>
        <w:tc>
          <w:tcPr>
            <w:tcW w:w="1398" w:type="dxa"/>
            <w:vMerge w:val="restart"/>
            <w:tcBorders>
              <w:top w:val="nil"/>
              <w:left w:val="nil"/>
              <w:bottom w:val="nil"/>
              <w:right w:val="nil"/>
            </w:tcBorders>
            <w:shd w:val="clear" w:color="000000" w:fill="B4C6E7"/>
            <w:noWrap/>
            <w:vAlign w:val="center"/>
            <w:hideMark/>
          </w:tcPr>
          <w:p w14:paraId="17E00172"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 damage buds( NBD %)</w:t>
            </w:r>
          </w:p>
        </w:tc>
        <w:tc>
          <w:tcPr>
            <w:tcW w:w="1371" w:type="dxa"/>
            <w:vMerge w:val="restart"/>
            <w:tcBorders>
              <w:top w:val="nil"/>
              <w:left w:val="nil"/>
              <w:bottom w:val="nil"/>
              <w:right w:val="nil"/>
            </w:tcBorders>
            <w:shd w:val="clear" w:color="000000" w:fill="B4C6E7"/>
            <w:noWrap/>
            <w:vAlign w:val="center"/>
            <w:hideMark/>
          </w:tcPr>
          <w:p w14:paraId="07A435DA"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 xml:space="preserve"> Efficiency %</w:t>
            </w:r>
          </w:p>
        </w:tc>
        <w:tc>
          <w:tcPr>
            <w:tcW w:w="1868" w:type="dxa"/>
            <w:vMerge w:val="restart"/>
            <w:tcBorders>
              <w:top w:val="nil"/>
              <w:left w:val="nil"/>
              <w:bottom w:val="nil"/>
              <w:right w:val="nil"/>
            </w:tcBorders>
            <w:shd w:val="clear" w:color="000000" w:fill="B4C6E7"/>
            <w:noWrap/>
            <w:vAlign w:val="center"/>
            <w:hideMark/>
          </w:tcPr>
          <w:p w14:paraId="41B2B1F4"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Machine Productive Q=N/ h</w:t>
            </w:r>
          </w:p>
        </w:tc>
      </w:tr>
      <w:tr w:rsidR="003B6ACB" w:rsidRPr="007F5694" w14:paraId="3FA8E399" w14:textId="77777777" w:rsidTr="00091EB5">
        <w:trPr>
          <w:trHeight w:val="819"/>
        </w:trPr>
        <w:tc>
          <w:tcPr>
            <w:tcW w:w="627" w:type="dxa"/>
            <w:vMerge/>
            <w:tcBorders>
              <w:top w:val="nil"/>
              <w:left w:val="nil"/>
              <w:bottom w:val="nil"/>
              <w:right w:val="nil"/>
            </w:tcBorders>
            <w:vAlign w:val="center"/>
            <w:hideMark/>
          </w:tcPr>
          <w:p w14:paraId="6366D43E" w14:textId="77777777" w:rsidR="003B6ACB" w:rsidRPr="007F5694" w:rsidRDefault="003B6ACB" w:rsidP="00091EB5">
            <w:pPr>
              <w:spacing w:after="0" w:line="240" w:lineRule="auto"/>
              <w:rPr>
                <w:rFonts w:ascii="Calibri" w:eastAsia="Times New Roman" w:hAnsi="Calibri" w:cs="Calibri"/>
                <w:b/>
                <w:bCs/>
                <w:color w:val="000000"/>
              </w:rPr>
            </w:pPr>
          </w:p>
        </w:tc>
        <w:tc>
          <w:tcPr>
            <w:tcW w:w="1631" w:type="dxa"/>
            <w:tcBorders>
              <w:top w:val="nil"/>
              <w:left w:val="nil"/>
              <w:bottom w:val="nil"/>
              <w:right w:val="nil"/>
            </w:tcBorders>
            <w:shd w:val="clear" w:color="000000" w:fill="B4C6E7"/>
            <w:noWrap/>
            <w:vAlign w:val="bottom"/>
            <w:hideMark/>
          </w:tcPr>
          <w:p w14:paraId="7AE92B82"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N-Theoritical per min</w:t>
            </w:r>
          </w:p>
        </w:tc>
        <w:tc>
          <w:tcPr>
            <w:tcW w:w="1543" w:type="dxa"/>
            <w:tcBorders>
              <w:top w:val="nil"/>
              <w:left w:val="nil"/>
              <w:bottom w:val="nil"/>
              <w:right w:val="nil"/>
            </w:tcBorders>
            <w:shd w:val="clear" w:color="000000" w:fill="B4C6E7"/>
            <w:noWrap/>
            <w:vAlign w:val="bottom"/>
            <w:hideMark/>
          </w:tcPr>
          <w:p w14:paraId="5E370406"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N- Actucal- per mint</w:t>
            </w:r>
          </w:p>
        </w:tc>
        <w:tc>
          <w:tcPr>
            <w:tcW w:w="1541" w:type="dxa"/>
            <w:vMerge/>
            <w:tcBorders>
              <w:top w:val="nil"/>
              <w:left w:val="nil"/>
              <w:bottom w:val="nil"/>
              <w:right w:val="nil"/>
            </w:tcBorders>
            <w:vAlign w:val="center"/>
            <w:hideMark/>
          </w:tcPr>
          <w:p w14:paraId="7FA2464C" w14:textId="77777777" w:rsidR="003B6ACB" w:rsidRPr="007F5694" w:rsidRDefault="003B6ACB" w:rsidP="00091EB5">
            <w:pPr>
              <w:spacing w:after="0" w:line="240" w:lineRule="auto"/>
              <w:rPr>
                <w:rFonts w:ascii="Calibri" w:eastAsia="Times New Roman" w:hAnsi="Calibri" w:cs="Calibri"/>
                <w:b/>
                <w:bCs/>
                <w:color w:val="000000"/>
              </w:rPr>
            </w:pPr>
          </w:p>
        </w:tc>
        <w:tc>
          <w:tcPr>
            <w:tcW w:w="1398" w:type="dxa"/>
            <w:vMerge/>
            <w:tcBorders>
              <w:top w:val="nil"/>
              <w:left w:val="nil"/>
              <w:bottom w:val="nil"/>
              <w:right w:val="nil"/>
            </w:tcBorders>
            <w:vAlign w:val="center"/>
            <w:hideMark/>
          </w:tcPr>
          <w:p w14:paraId="0F6FD5F0" w14:textId="77777777" w:rsidR="003B6ACB" w:rsidRPr="007F5694" w:rsidRDefault="003B6ACB" w:rsidP="00091EB5">
            <w:pPr>
              <w:spacing w:after="0" w:line="240" w:lineRule="auto"/>
              <w:rPr>
                <w:rFonts w:ascii="Calibri" w:eastAsia="Times New Roman" w:hAnsi="Calibri" w:cs="Calibri"/>
                <w:b/>
                <w:bCs/>
                <w:color w:val="000000"/>
              </w:rPr>
            </w:pPr>
          </w:p>
        </w:tc>
        <w:tc>
          <w:tcPr>
            <w:tcW w:w="1371" w:type="dxa"/>
            <w:vMerge/>
            <w:tcBorders>
              <w:top w:val="nil"/>
              <w:left w:val="nil"/>
              <w:bottom w:val="nil"/>
              <w:right w:val="nil"/>
            </w:tcBorders>
            <w:vAlign w:val="center"/>
            <w:hideMark/>
          </w:tcPr>
          <w:p w14:paraId="506F0345" w14:textId="77777777" w:rsidR="003B6ACB" w:rsidRPr="007F5694" w:rsidRDefault="003B6ACB" w:rsidP="00091EB5">
            <w:pPr>
              <w:spacing w:after="0" w:line="240" w:lineRule="auto"/>
              <w:rPr>
                <w:rFonts w:ascii="Calibri" w:eastAsia="Times New Roman" w:hAnsi="Calibri" w:cs="Calibri"/>
                <w:b/>
                <w:bCs/>
                <w:color w:val="000000"/>
              </w:rPr>
            </w:pPr>
          </w:p>
        </w:tc>
        <w:tc>
          <w:tcPr>
            <w:tcW w:w="1868" w:type="dxa"/>
            <w:vMerge/>
            <w:tcBorders>
              <w:top w:val="nil"/>
              <w:left w:val="nil"/>
              <w:bottom w:val="nil"/>
              <w:right w:val="nil"/>
            </w:tcBorders>
            <w:vAlign w:val="center"/>
            <w:hideMark/>
          </w:tcPr>
          <w:p w14:paraId="4DDD58EA" w14:textId="77777777" w:rsidR="003B6ACB" w:rsidRPr="007F5694" w:rsidRDefault="003B6ACB" w:rsidP="00091EB5">
            <w:pPr>
              <w:spacing w:after="0" w:line="240" w:lineRule="auto"/>
              <w:rPr>
                <w:rFonts w:ascii="Calibri" w:eastAsia="Times New Roman" w:hAnsi="Calibri" w:cs="Calibri"/>
                <w:b/>
                <w:bCs/>
                <w:color w:val="000000"/>
              </w:rPr>
            </w:pPr>
          </w:p>
        </w:tc>
      </w:tr>
      <w:tr w:rsidR="003B6ACB" w:rsidRPr="007F5694" w14:paraId="0EBD60C0" w14:textId="77777777" w:rsidTr="00091EB5">
        <w:trPr>
          <w:trHeight w:val="819"/>
        </w:trPr>
        <w:tc>
          <w:tcPr>
            <w:tcW w:w="627" w:type="dxa"/>
            <w:tcBorders>
              <w:top w:val="nil"/>
              <w:left w:val="nil"/>
              <w:bottom w:val="nil"/>
              <w:right w:val="nil"/>
            </w:tcBorders>
            <w:shd w:val="clear" w:color="000000" w:fill="FCE4D6"/>
            <w:noWrap/>
            <w:vAlign w:val="bottom"/>
            <w:hideMark/>
          </w:tcPr>
          <w:p w14:paraId="4D302F36"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R1</w:t>
            </w:r>
          </w:p>
        </w:tc>
        <w:tc>
          <w:tcPr>
            <w:tcW w:w="1631" w:type="dxa"/>
            <w:tcBorders>
              <w:top w:val="nil"/>
              <w:left w:val="nil"/>
              <w:bottom w:val="nil"/>
              <w:right w:val="nil"/>
            </w:tcBorders>
            <w:shd w:val="clear" w:color="000000" w:fill="FCE4D6"/>
            <w:noWrap/>
            <w:vAlign w:val="bottom"/>
            <w:hideMark/>
          </w:tcPr>
          <w:p w14:paraId="4C900129"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27</w:t>
            </w:r>
          </w:p>
        </w:tc>
        <w:tc>
          <w:tcPr>
            <w:tcW w:w="1543" w:type="dxa"/>
            <w:tcBorders>
              <w:top w:val="nil"/>
              <w:left w:val="nil"/>
              <w:bottom w:val="nil"/>
              <w:right w:val="nil"/>
            </w:tcBorders>
            <w:shd w:val="clear" w:color="000000" w:fill="FCE4D6"/>
            <w:noWrap/>
            <w:vAlign w:val="bottom"/>
            <w:hideMark/>
          </w:tcPr>
          <w:p w14:paraId="4B8953DE"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27.10</w:t>
            </w:r>
          </w:p>
        </w:tc>
        <w:tc>
          <w:tcPr>
            <w:tcW w:w="1541" w:type="dxa"/>
            <w:tcBorders>
              <w:top w:val="nil"/>
              <w:left w:val="nil"/>
              <w:bottom w:val="nil"/>
              <w:right w:val="nil"/>
            </w:tcBorders>
            <w:shd w:val="clear" w:color="000000" w:fill="FCE4D6"/>
            <w:noWrap/>
            <w:vAlign w:val="bottom"/>
            <w:hideMark/>
          </w:tcPr>
          <w:p w14:paraId="6E633A8C"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1.41</w:t>
            </w:r>
          </w:p>
        </w:tc>
        <w:tc>
          <w:tcPr>
            <w:tcW w:w="1398" w:type="dxa"/>
            <w:tcBorders>
              <w:top w:val="nil"/>
              <w:left w:val="nil"/>
              <w:bottom w:val="nil"/>
              <w:right w:val="nil"/>
            </w:tcBorders>
            <w:shd w:val="clear" w:color="000000" w:fill="FCE4D6"/>
            <w:noWrap/>
            <w:vAlign w:val="bottom"/>
            <w:hideMark/>
          </w:tcPr>
          <w:p w14:paraId="6FC9F0F6"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1.46</w:t>
            </w:r>
          </w:p>
        </w:tc>
        <w:tc>
          <w:tcPr>
            <w:tcW w:w="1371" w:type="dxa"/>
            <w:tcBorders>
              <w:top w:val="nil"/>
              <w:left w:val="nil"/>
              <w:bottom w:val="nil"/>
              <w:right w:val="nil"/>
            </w:tcBorders>
            <w:shd w:val="clear" w:color="000000" w:fill="FCE4D6"/>
            <w:noWrap/>
            <w:vAlign w:val="bottom"/>
            <w:hideMark/>
          </w:tcPr>
          <w:p w14:paraId="312E00FC"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98.59</w:t>
            </w:r>
          </w:p>
        </w:tc>
        <w:tc>
          <w:tcPr>
            <w:tcW w:w="1868" w:type="dxa"/>
            <w:tcBorders>
              <w:top w:val="nil"/>
              <w:left w:val="nil"/>
              <w:bottom w:val="nil"/>
              <w:right w:val="nil"/>
            </w:tcBorders>
            <w:shd w:val="clear" w:color="000000" w:fill="FCE4D6"/>
            <w:noWrap/>
            <w:vAlign w:val="bottom"/>
            <w:hideMark/>
          </w:tcPr>
          <w:p w14:paraId="4CE88183"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1626</w:t>
            </w:r>
          </w:p>
        </w:tc>
      </w:tr>
      <w:tr w:rsidR="003B6ACB" w:rsidRPr="007F5694" w14:paraId="1641D53E" w14:textId="77777777" w:rsidTr="00091EB5">
        <w:trPr>
          <w:trHeight w:val="819"/>
        </w:trPr>
        <w:tc>
          <w:tcPr>
            <w:tcW w:w="627" w:type="dxa"/>
            <w:tcBorders>
              <w:top w:val="nil"/>
              <w:left w:val="nil"/>
              <w:bottom w:val="nil"/>
              <w:right w:val="nil"/>
            </w:tcBorders>
            <w:shd w:val="clear" w:color="000000" w:fill="FFF2CC"/>
            <w:noWrap/>
            <w:vAlign w:val="bottom"/>
            <w:hideMark/>
          </w:tcPr>
          <w:p w14:paraId="12355748"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R2</w:t>
            </w:r>
          </w:p>
        </w:tc>
        <w:tc>
          <w:tcPr>
            <w:tcW w:w="1631" w:type="dxa"/>
            <w:tcBorders>
              <w:top w:val="nil"/>
              <w:left w:val="nil"/>
              <w:bottom w:val="nil"/>
              <w:right w:val="nil"/>
            </w:tcBorders>
            <w:shd w:val="clear" w:color="000000" w:fill="FFF2CC"/>
            <w:noWrap/>
            <w:vAlign w:val="bottom"/>
            <w:hideMark/>
          </w:tcPr>
          <w:p w14:paraId="23621B1B"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34</w:t>
            </w:r>
          </w:p>
        </w:tc>
        <w:tc>
          <w:tcPr>
            <w:tcW w:w="1543" w:type="dxa"/>
            <w:tcBorders>
              <w:top w:val="nil"/>
              <w:left w:val="nil"/>
              <w:bottom w:val="nil"/>
              <w:right w:val="nil"/>
            </w:tcBorders>
            <w:shd w:val="clear" w:color="000000" w:fill="FFF2CC"/>
            <w:noWrap/>
            <w:vAlign w:val="bottom"/>
            <w:hideMark/>
          </w:tcPr>
          <w:p w14:paraId="05B6AC42"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32.67</w:t>
            </w:r>
          </w:p>
        </w:tc>
        <w:tc>
          <w:tcPr>
            <w:tcW w:w="1541" w:type="dxa"/>
            <w:tcBorders>
              <w:top w:val="nil"/>
              <w:left w:val="nil"/>
              <w:bottom w:val="nil"/>
              <w:right w:val="nil"/>
            </w:tcBorders>
            <w:shd w:val="clear" w:color="000000" w:fill="FFF2CC"/>
            <w:noWrap/>
            <w:vAlign w:val="bottom"/>
            <w:hideMark/>
          </w:tcPr>
          <w:p w14:paraId="4BFB2476"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3.17</w:t>
            </w:r>
          </w:p>
        </w:tc>
        <w:tc>
          <w:tcPr>
            <w:tcW w:w="1398" w:type="dxa"/>
            <w:tcBorders>
              <w:top w:val="nil"/>
              <w:left w:val="nil"/>
              <w:bottom w:val="nil"/>
              <w:right w:val="nil"/>
            </w:tcBorders>
            <w:shd w:val="clear" w:color="000000" w:fill="FFF2CC"/>
            <w:noWrap/>
            <w:vAlign w:val="bottom"/>
            <w:hideMark/>
          </w:tcPr>
          <w:p w14:paraId="7CB29D74"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3.35</w:t>
            </w:r>
          </w:p>
        </w:tc>
        <w:tc>
          <w:tcPr>
            <w:tcW w:w="1371" w:type="dxa"/>
            <w:tcBorders>
              <w:top w:val="nil"/>
              <w:left w:val="nil"/>
              <w:bottom w:val="nil"/>
              <w:right w:val="nil"/>
            </w:tcBorders>
            <w:shd w:val="clear" w:color="000000" w:fill="FFF2CC"/>
            <w:noWrap/>
            <w:vAlign w:val="bottom"/>
            <w:hideMark/>
          </w:tcPr>
          <w:p w14:paraId="6B4F5C21"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96.83</w:t>
            </w:r>
          </w:p>
        </w:tc>
        <w:tc>
          <w:tcPr>
            <w:tcW w:w="1868" w:type="dxa"/>
            <w:tcBorders>
              <w:top w:val="nil"/>
              <w:left w:val="nil"/>
              <w:bottom w:val="nil"/>
              <w:right w:val="nil"/>
            </w:tcBorders>
            <w:shd w:val="clear" w:color="000000" w:fill="FFF2CC"/>
            <w:noWrap/>
            <w:vAlign w:val="bottom"/>
            <w:hideMark/>
          </w:tcPr>
          <w:p w14:paraId="5E8E5AE4"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1960.2</w:t>
            </w:r>
          </w:p>
        </w:tc>
      </w:tr>
      <w:tr w:rsidR="003B6ACB" w:rsidRPr="007F5694" w14:paraId="20ACD848" w14:textId="77777777" w:rsidTr="00091EB5">
        <w:trPr>
          <w:trHeight w:val="786"/>
        </w:trPr>
        <w:tc>
          <w:tcPr>
            <w:tcW w:w="627" w:type="dxa"/>
            <w:tcBorders>
              <w:top w:val="nil"/>
              <w:left w:val="nil"/>
              <w:bottom w:val="nil"/>
              <w:right w:val="nil"/>
            </w:tcBorders>
            <w:shd w:val="clear" w:color="000000" w:fill="FCE4D6"/>
            <w:noWrap/>
            <w:vAlign w:val="bottom"/>
            <w:hideMark/>
          </w:tcPr>
          <w:p w14:paraId="769E5B06"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R3</w:t>
            </w:r>
          </w:p>
        </w:tc>
        <w:tc>
          <w:tcPr>
            <w:tcW w:w="1631" w:type="dxa"/>
            <w:tcBorders>
              <w:top w:val="nil"/>
              <w:left w:val="nil"/>
              <w:bottom w:val="nil"/>
              <w:right w:val="nil"/>
            </w:tcBorders>
            <w:shd w:val="clear" w:color="000000" w:fill="FCE4D6"/>
            <w:noWrap/>
            <w:vAlign w:val="bottom"/>
            <w:hideMark/>
          </w:tcPr>
          <w:p w14:paraId="3416FB87"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32</w:t>
            </w:r>
          </w:p>
        </w:tc>
        <w:tc>
          <w:tcPr>
            <w:tcW w:w="1543" w:type="dxa"/>
            <w:tcBorders>
              <w:top w:val="nil"/>
              <w:left w:val="nil"/>
              <w:bottom w:val="nil"/>
              <w:right w:val="nil"/>
            </w:tcBorders>
            <w:shd w:val="clear" w:color="000000" w:fill="FCE4D6"/>
            <w:noWrap/>
            <w:vAlign w:val="bottom"/>
            <w:hideMark/>
          </w:tcPr>
          <w:p w14:paraId="70BC37BE"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30.40</w:t>
            </w:r>
          </w:p>
        </w:tc>
        <w:tc>
          <w:tcPr>
            <w:tcW w:w="1541" w:type="dxa"/>
            <w:tcBorders>
              <w:top w:val="nil"/>
              <w:left w:val="nil"/>
              <w:bottom w:val="nil"/>
              <w:right w:val="nil"/>
            </w:tcBorders>
            <w:shd w:val="clear" w:color="000000" w:fill="FCE4D6"/>
            <w:noWrap/>
            <w:vAlign w:val="bottom"/>
            <w:hideMark/>
          </w:tcPr>
          <w:p w14:paraId="7FB35BB8"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4.10</w:t>
            </w:r>
          </w:p>
        </w:tc>
        <w:tc>
          <w:tcPr>
            <w:tcW w:w="1398" w:type="dxa"/>
            <w:tcBorders>
              <w:top w:val="nil"/>
              <w:left w:val="nil"/>
              <w:bottom w:val="nil"/>
              <w:right w:val="nil"/>
            </w:tcBorders>
            <w:shd w:val="clear" w:color="000000" w:fill="FCE4D6"/>
            <w:noWrap/>
            <w:vAlign w:val="bottom"/>
            <w:hideMark/>
          </w:tcPr>
          <w:p w14:paraId="1ED2B109"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4.33</w:t>
            </w:r>
          </w:p>
        </w:tc>
        <w:tc>
          <w:tcPr>
            <w:tcW w:w="1371" w:type="dxa"/>
            <w:tcBorders>
              <w:top w:val="nil"/>
              <w:left w:val="nil"/>
              <w:bottom w:val="nil"/>
              <w:right w:val="nil"/>
            </w:tcBorders>
            <w:shd w:val="clear" w:color="000000" w:fill="FCE4D6"/>
            <w:noWrap/>
            <w:vAlign w:val="bottom"/>
            <w:hideMark/>
          </w:tcPr>
          <w:p w14:paraId="13DE5E3E"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95.90</w:t>
            </w:r>
          </w:p>
        </w:tc>
        <w:tc>
          <w:tcPr>
            <w:tcW w:w="1868" w:type="dxa"/>
            <w:tcBorders>
              <w:top w:val="nil"/>
              <w:left w:val="nil"/>
              <w:bottom w:val="nil"/>
              <w:right w:val="nil"/>
            </w:tcBorders>
            <w:shd w:val="clear" w:color="000000" w:fill="FCE4D6"/>
            <w:noWrap/>
            <w:vAlign w:val="bottom"/>
            <w:hideMark/>
          </w:tcPr>
          <w:p w14:paraId="54D23E4C"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1824</w:t>
            </w:r>
          </w:p>
        </w:tc>
      </w:tr>
      <w:tr w:rsidR="003B6ACB" w:rsidRPr="007F5694" w14:paraId="412EA9DF" w14:textId="77777777" w:rsidTr="00091EB5">
        <w:trPr>
          <w:trHeight w:val="786"/>
        </w:trPr>
        <w:tc>
          <w:tcPr>
            <w:tcW w:w="627" w:type="dxa"/>
            <w:tcBorders>
              <w:top w:val="nil"/>
              <w:left w:val="nil"/>
              <w:bottom w:val="nil"/>
              <w:right w:val="nil"/>
            </w:tcBorders>
            <w:shd w:val="clear" w:color="000000" w:fill="FFF2CC"/>
            <w:noWrap/>
            <w:vAlign w:val="bottom"/>
            <w:hideMark/>
          </w:tcPr>
          <w:p w14:paraId="21F20080"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R4</w:t>
            </w:r>
          </w:p>
        </w:tc>
        <w:tc>
          <w:tcPr>
            <w:tcW w:w="1631" w:type="dxa"/>
            <w:tcBorders>
              <w:top w:val="nil"/>
              <w:left w:val="nil"/>
              <w:bottom w:val="nil"/>
              <w:right w:val="nil"/>
            </w:tcBorders>
            <w:shd w:val="clear" w:color="000000" w:fill="FFF2CC"/>
            <w:noWrap/>
            <w:vAlign w:val="bottom"/>
            <w:hideMark/>
          </w:tcPr>
          <w:p w14:paraId="5C09E6C5"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38</w:t>
            </w:r>
          </w:p>
        </w:tc>
        <w:tc>
          <w:tcPr>
            <w:tcW w:w="1543" w:type="dxa"/>
            <w:tcBorders>
              <w:top w:val="nil"/>
              <w:left w:val="nil"/>
              <w:bottom w:val="nil"/>
              <w:right w:val="nil"/>
            </w:tcBorders>
            <w:shd w:val="clear" w:color="000000" w:fill="FFF2CC"/>
            <w:noWrap/>
            <w:vAlign w:val="bottom"/>
            <w:hideMark/>
          </w:tcPr>
          <w:p w14:paraId="02E6FD38"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37.55</w:t>
            </w:r>
          </w:p>
        </w:tc>
        <w:tc>
          <w:tcPr>
            <w:tcW w:w="1541" w:type="dxa"/>
            <w:tcBorders>
              <w:top w:val="nil"/>
              <w:left w:val="nil"/>
              <w:bottom w:val="nil"/>
              <w:right w:val="nil"/>
            </w:tcBorders>
            <w:shd w:val="clear" w:color="000000" w:fill="FFF2CC"/>
            <w:noWrap/>
            <w:vAlign w:val="bottom"/>
            <w:hideMark/>
          </w:tcPr>
          <w:p w14:paraId="728D052A"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0.69</w:t>
            </w:r>
          </w:p>
        </w:tc>
        <w:tc>
          <w:tcPr>
            <w:tcW w:w="1398" w:type="dxa"/>
            <w:tcBorders>
              <w:top w:val="nil"/>
              <w:left w:val="nil"/>
              <w:bottom w:val="nil"/>
              <w:right w:val="nil"/>
            </w:tcBorders>
            <w:shd w:val="clear" w:color="000000" w:fill="FFF2CC"/>
            <w:noWrap/>
            <w:vAlign w:val="bottom"/>
            <w:hideMark/>
          </w:tcPr>
          <w:p w14:paraId="270C0277"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0.71</w:t>
            </w:r>
          </w:p>
        </w:tc>
        <w:tc>
          <w:tcPr>
            <w:tcW w:w="1371" w:type="dxa"/>
            <w:tcBorders>
              <w:top w:val="nil"/>
              <w:left w:val="nil"/>
              <w:bottom w:val="nil"/>
              <w:right w:val="nil"/>
            </w:tcBorders>
            <w:shd w:val="clear" w:color="000000" w:fill="FFF2CC"/>
            <w:noWrap/>
            <w:vAlign w:val="bottom"/>
            <w:hideMark/>
          </w:tcPr>
          <w:p w14:paraId="12C7507F"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99.31</w:t>
            </w:r>
          </w:p>
        </w:tc>
        <w:tc>
          <w:tcPr>
            <w:tcW w:w="1868" w:type="dxa"/>
            <w:tcBorders>
              <w:top w:val="nil"/>
              <w:left w:val="nil"/>
              <w:bottom w:val="nil"/>
              <w:right w:val="nil"/>
            </w:tcBorders>
            <w:shd w:val="clear" w:color="000000" w:fill="FFF2CC"/>
            <w:noWrap/>
            <w:vAlign w:val="bottom"/>
            <w:hideMark/>
          </w:tcPr>
          <w:p w14:paraId="0367D3A2"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2253</w:t>
            </w:r>
          </w:p>
        </w:tc>
      </w:tr>
      <w:tr w:rsidR="003B6ACB" w:rsidRPr="007F5694" w14:paraId="600F6F5A" w14:textId="77777777" w:rsidTr="00091EB5">
        <w:trPr>
          <w:trHeight w:val="786"/>
        </w:trPr>
        <w:tc>
          <w:tcPr>
            <w:tcW w:w="627" w:type="dxa"/>
            <w:tcBorders>
              <w:top w:val="nil"/>
              <w:left w:val="nil"/>
              <w:bottom w:val="nil"/>
              <w:right w:val="nil"/>
            </w:tcBorders>
            <w:shd w:val="clear" w:color="000000" w:fill="FCE4D6"/>
            <w:noWrap/>
            <w:vAlign w:val="bottom"/>
            <w:hideMark/>
          </w:tcPr>
          <w:p w14:paraId="36379672" w14:textId="77777777" w:rsidR="003B6ACB" w:rsidRPr="007F5694" w:rsidRDefault="003B6ACB" w:rsidP="00091EB5">
            <w:pPr>
              <w:spacing w:after="0" w:line="240" w:lineRule="auto"/>
              <w:jc w:val="center"/>
              <w:rPr>
                <w:rFonts w:ascii="Calibri" w:eastAsia="Times New Roman" w:hAnsi="Calibri" w:cs="Calibri"/>
                <w:b/>
                <w:bCs/>
                <w:color w:val="000000"/>
              </w:rPr>
            </w:pPr>
            <w:r w:rsidRPr="007F5694">
              <w:rPr>
                <w:rFonts w:ascii="Calibri" w:eastAsia="Times New Roman" w:hAnsi="Calibri" w:cs="Calibri"/>
                <w:b/>
                <w:bCs/>
                <w:color w:val="000000"/>
              </w:rPr>
              <w:t>R6</w:t>
            </w:r>
          </w:p>
        </w:tc>
        <w:tc>
          <w:tcPr>
            <w:tcW w:w="1631" w:type="dxa"/>
            <w:tcBorders>
              <w:top w:val="nil"/>
              <w:left w:val="nil"/>
              <w:bottom w:val="nil"/>
              <w:right w:val="nil"/>
            </w:tcBorders>
            <w:shd w:val="clear" w:color="000000" w:fill="FCE4D6"/>
            <w:noWrap/>
            <w:vAlign w:val="bottom"/>
            <w:hideMark/>
          </w:tcPr>
          <w:p w14:paraId="0D93635E"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29</w:t>
            </w:r>
          </w:p>
        </w:tc>
        <w:tc>
          <w:tcPr>
            <w:tcW w:w="1543" w:type="dxa"/>
            <w:tcBorders>
              <w:top w:val="nil"/>
              <w:left w:val="nil"/>
              <w:bottom w:val="nil"/>
              <w:right w:val="nil"/>
            </w:tcBorders>
            <w:shd w:val="clear" w:color="000000" w:fill="FCE4D6"/>
            <w:noWrap/>
            <w:vAlign w:val="bottom"/>
            <w:hideMark/>
          </w:tcPr>
          <w:p w14:paraId="6A57B95B"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27.70</w:t>
            </w:r>
          </w:p>
        </w:tc>
        <w:tc>
          <w:tcPr>
            <w:tcW w:w="1541" w:type="dxa"/>
            <w:tcBorders>
              <w:top w:val="nil"/>
              <w:left w:val="nil"/>
              <w:bottom w:val="nil"/>
              <w:right w:val="nil"/>
            </w:tcBorders>
            <w:shd w:val="clear" w:color="000000" w:fill="FCE4D6"/>
            <w:noWrap/>
            <w:vAlign w:val="bottom"/>
            <w:hideMark/>
          </w:tcPr>
          <w:p w14:paraId="426EB857"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3.39</w:t>
            </w:r>
          </w:p>
        </w:tc>
        <w:tc>
          <w:tcPr>
            <w:tcW w:w="1398" w:type="dxa"/>
            <w:tcBorders>
              <w:top w:val="nil"/>
              <w:left w:val="nil"/>
              <w:bottom w:val="nil"/>
              <w:right w:val="nil"/>
            </w:tcBorders>
            <w:shd w:val="clear" w:color="000000" w:fill="FCE4D6"/>
            <w:noWrap/>
            <w:vAlign w:val="bottom"/>
            <w:hideMark/>
          </w:tcPr>
          <w:p w14:paraId="2CA2CB1B"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3.62</w:t>
            </w:r>
          </w:p>
        </w:tc>
        <w:tc>
          <w:tcPr>
            <w:tcW w:w="1371" w:type="dxa"/>
            <w:tcBorders>
              <w:top w:val="nil"/>
              <w:left w:val="nil"/>
              <w:bottom w:val="nil"/>
              <w:right w:val="nil"/>
            </w:tcBorders>
            <w:shd w:val="clear" w:color="000000" w:fill="FCE4D6"/>
            <w:noWrap/>
            <w:vAlign w:val="bottom"/>
            <w:hideMark/>
          </w:tcPr>
          <w:p w14:paraId="7C569B0E"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96.61</w:t>
            </w:r>
          </w:p>
        </w:tc>
        <w:tc>
          <w:tcPr>
            <w:tcW w:w="1868" w:type="dxa"/>
            <w:tcBorders>
              <w:top w:val="nil"/>
              <w:left w:val="nil"/>
              <w:bottom w:val="nil"/>
              <w:right w:val="nil"/>
            </w:tcBorders>
            <w:shd w:val="clear" w:color="000000" w:fill="FCE4D6"/>
            <w:noWrap/>
            <w:vAlign w:val="bottom"/>
            <w:hideMark/>
          </w:tcPr>
          <w:p w14:paraId="21875688" w14:textId="77777777" w:rsidR="003B6ACB" w:rsidRPr="007F5694" w:rsidRDefault="003B6ACB" w:rsidP="00091EB5">
            <w:pPr>
              <w:spacing w:after="0" w:line="240" w:lineRule="auto"/>
              <w:jc w:val="center"/>
              <w:rPr>
                <w:rFonts w:ascii="Calibri" w:eastAsia="Times New Roman" w:hAnsi="Calibri" w:cs="Calibri"/>
                <w:color w:val="000000"/>
              </w:rPr>
            </w:pPr>
            <w:r w:rsidRPr="007F5694">
              <w:rPr>
                <w:rFonts w:ascii="Calibri" w:eastAsia="Times New Roman" w:hAnsi="Calibri" w:cs="Calibri"/>
                <w:color w:val="000000"/>
              </w:rPr>
              <w:t>1662</w:t>
            </w:r>
          </w:p>
        </w:tc>
      </w:tr>
    </w:tbl>
    <w:p w14:paraId="4B2FC8A1" w14:textId="77777777" w:rsidR="003B6ACB" w:rsidRDefault="003B6ACB" w:rsidP="003B6ACB">
      <w:pPr>
        <w:spacing w:line="360" w:lineRule="auto"/>
        <w:jc w:val="both"/>
        <w:rPr>
          <w:rFonts w:ascii="Times New Roman" w:hAnsi="Times New Roman" w:cs="Times New Roman"/>
          <w:b/>
          <w:bCs/>
          <w:sz w:val="24"/>
          <w:szCs w:val="24"/>
        </w:rPr>
      </w:pPr>
    </w:p>
    <w:p w14:paraId="0330A8C6" w14:textId="77777777" w:rsidR="003B6ACB" w:rsidRPr="00CF4397" w:rsidRDefault="003B6ACB" w:rsidP="003B6ACB">
      <w:pPr>
        <w:spacing w:line="360" w:lineRule="auto"/>
        <w:jc w:val="both"/>
        <w:rPr>
          <w:rFonts w:ascii="Times New Roman" w:hAnsi="Times New Roman" w:cs="Times New Roman"/>
          <w:sz w:val="24"/>
          <w:szCs w:val="24"/>
        </w:rPr>
      </w:pPr>
      <w:r w:rsidRPr="007B7B51">
        <w:rPr>
          <w:rFonts w:ascii="Times New Roman" w:hAnsi="Times New Roman" w:cs="Times New Roman"/>
          <w:b/>
          <w:bCs/>
          <w:sz w:val="24"/>
          <w:szCs w:val="24"/>
        </w:rPr>
        <w:t>4.1 EFFE</w:t>
      </w:r>
      <w:r w:rsidRPr="00CF4397">
        <w:rPr>
          <w:rFonts w:ascii="Times New Roman" w:hAnsi="Times New Roman" w:cs="Times New Roman"/>
          <w:b/>
          <w:bCs/>
          <w:sz w:val="24"/>
          <w:szCs w:val="24"/>
        </w:rPr>
        <w:t>CT OF CUTTING RATE ON THE SKIPPING RATE (S</w:t>
      </w:r>
      <w:r>
        <w:rPr>
          <w:rFonts w:ascii="Times New Roman" w:hAnsi="Times New Roman" w:cs="Times New Roman"/>
          <w:b/>
          <w:bCs/>
          <w:sz w:val="24"/>
          <w:szCs w:val="24"/>
        </w:rPr>
        <w:t>r</w:t>
      </w:r>
      <w:r w:rsidRPr="00CF4397">
        <w:rPr>
          <w:rFonts w:ascii="Times New Roman" w:hAnsi="Times New Roman" w:cs="Times New Roman"/>
          <w:b/>
          <w:bCs/>
          <w:sz w:val="24"/>
          <w:szCs w:val="24"/>
        </w:rPr>
        <w:t>, %)</w:t>
      </w:r>
      <w:r>
        <w:rPr>
          <w:rFonts w:ascii="Times New Roman" w:hAnsi="Times New Roman" w:cs="Times New Roman"/>
          <w:b/>
          <w:bCs/>
          <w:sz w:val="24"/>
          <w:szCs w:val="24"/>
        </w:rPr>
        <w:t>:</w:t>
      </w:r>
    </w:p>
    <w:p w14:paraId="7CC77710"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It was observed that during the initial stages, the theoretical rate of cutting buds was R1 = 27 buds per minute and it was found through experiments that there the skipping rate was 1.41 %. While the percentage of skipping rate was 3.17% at the theoretical rate of cutting buds R2 = 34 buds per minute, when R3 = 32 buds per minute and it was found through experiments that there the skipping rate was 4.10 %.  and the percentage of skipping rate was 3.39% at the theoretical rate of cutting buds R6 = 29 buds per minute as shown in following Table. </w:t>
      </w:r>
    </w:p>
    <w:p w14:paraId="0B2F976E"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noProof/>
          <w:sz w:val="24"/>
          <w:szCs w:val="24"/>
        </w:rPr>
        <w:lastRenderedPageBreak/>
        <w:drawing>
          <wp:inline distT="0" distB="0" distL="0" distR="0" wp14:anchorId="65D146A8" wp14:editId="28908CA0">
            <wp:extent cx="6294120" cy="2743200"/>
            <wp:effectExtent l="0" t="0" r="0" b="0"/>
            <wp:docPr id="1772756665" name="Chart 4">
              <a:extLst xmlns:a="http://schemas.openxmlformats.org/drawingml/2006/main">
                <a:ext uri="{FF2B5EF4-FFF2-40B4-BE49-F238E27FC236}">
                  <a16:creationId xmlns:a16="http://schemas.microsoft.com/office/drawing/2014/main" id="{EDEA93AB-22D1-D3FC-F006-2B172FB41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D10FAF" w14:textId="406E2CF7" w:rsidR="003B6ACB" w:rsidRDefault="003B6ACB" w:rsidP="003B6ACB">
      <w:pPr>
        <w:spacing w:line="360" w:lineRule="auto"/>
        <w:jc w:val="center"/>
        <w:rPr>
          <w:rFonts w:ascii="Times New Roman" w:hAnsi="Times New Roman" w:cs="Times New Roman"/>
          <w:b/>
          <w:sz w:val="24"/>
          <w:szCs w:val="24"/>
        </w:rPr>
      </w:pPr>
      <w:r w:rsidRPr="00CF4397">
        <w:rPr>
          <w:rFonts w:ascii="Times New Roman" w:hAnsi="Times New Roman" w:cs="Times New Roman"/>
          <w:b/>
          <w:sz w:val="24"/>
          <w:szCs w:val="24"/>
        </w:rPr>
        <w:t>Fig</w:t>
      </w:r>
      <w:r>
        <w:rPr>
          <w:rFonts w:ascii="Times New Roman" w:hAnsi="Times New Roman" w:cs="Times New Roman"/>
          <w:b/>
          <w:sz w:val="24"/>
          <w:szCs w:val="24"/>
        </w:rPr>
        <w:t xml:space="preserve"> </w:t>
      </w:r>
      <w:r w:rsidR="00512D7E">
        <w:rPr>
          <w:rFonts w:ascii="Times New Roman" w:hAnsi="Times New Roman" w:cs="Times New Roman"/>
          <w:b/>
          <w:sz w:val="24"/>
          <w:szCs w:val="24"/>
        </w:rPr>
        <w:t>5</w:t>
      </w:r>
      <w:r>
        <w:rPr>
          <w:rFonts w:ascii="Times New Roman" w:hAnsi="Times New Roman" w:cs="Times New Roman"/>
          <w:b/>
          <w:sz w:val="24"/>
          <w:szCs w:val="24"/>
        </w:rPr>
        <w:t xml:space="preserve">: </w:t>
      </w:r>
      <w:r w:rsidRPr="00CF4397">
        <w:rPr>
          <w:rFonts w:ascii="Times New Roman" w:hAnsi="Times New Roman" w:cs="Times New Roman"/>
          <w:b/>
          <w:sz w:val="24"/>
          <w:szCs w:val="24"/>
        </w:rPr>
        <w:t xml:space="preserve">Effect of cutting rate on skipping rate </w:t>
      </w:r>
    </w:p>
    <w:p w14:paraId="5E53734E" w14:textId="77777777" w:rsidR="003B6ACB" w:rsidRPr="00493279" w:rsidRDefault="003B6ACB" w:rsidP="003B6AC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Pr="00493279">
        <w:rPr>
          <w:rFonts w:ascii="Times New Roman" w:hAnsi="Times New Roman" w:cs="Times New Roman"/>
          <w:b/>
          <w:sz w:val="24"/>
          <w:szCs w:val="24"/>
        </w:rPr>
        <w:t>EFFECT OF CUTTING RATE ON THE PERCENTAGE OF DAMAGED BUDS (N</w:t>
      </w:r>
      <w:r w:rsidRPr="00493279">
        <w:rPr>
          <w:rFonts w:ascii="Times New Roman" w:hAnsi="Times New Roman" w:cs="Times New Roman"/>
          <w:b/>
          <w:sz w:val="24"/>
          <w:szCs w:val="24"/>
          <w:vertAlign w:val="subscript"/>
        </w:rPr>
        <w:t>BD</w:t>
      </w:r>
      <w:r w:rsidRPr="00493279">
        <w:rPr>
          <w:rFonts w:ascii="Times New Roman" w:hAnsi="Times New Roman" w:cs="Times New Roman"/>
          <w:b/>
          <w:sz w:val="24"/>
          <w:szCs w:val="24"/>
        </w:rPr>
        <w:t>, %)</w:t>
      </w:r>
      <w:r w:rsidRPr="00CF4397">
        <w:rPr>
          <w:rFonts w:ascii="Times New Roman" w:hAnsi="Times New Roman" w:cs="Times New Roman"/>
          <w:sz w:val="24"/>
          <w:szCs w:val="24"/>
        </w:rPr>
        <w:t xml:space="preserve">Mechanical damage to the buds may occur by the cutting blades due to the wrong feeding from the labourer. The skipping rates and theoretical per minute values for the given varieties (R1, R2, R3, R4, and R6) have been analysed. The results indicate that R1 and R2 have relatively low skipping rates, resulting in higher theoretical per minute values. R3 and R4 have slightly higher skipping rates but still maintain reasonable processing capacities. R6, with the highest skipping rate, has a slightlyower processing capacity compared to the other varieties. These findings can be useful in understanding the efficiency and performance of the respective processes and assist in making informed decisions regarding resource allocation and process improvement. </w:t>
      </w:r>
    </w:p>
    <w:p w14:paraId="427B6328" w14:textId="77777777" w:rsidR="003B6ACB" w:rsidRPr="00CF4397" w:rsidRDefault="003B6ACB" w:rsidP="003B6ACB">
      <w:pPr>
        <w:spacing w:line="360" w:lineRule="auto"/>
        <w:jc w:val="both"/>
        <w:rPr>
          <w:rFonts w:ascii="Times New Roman" w:hAnsi="Times New Roman" w:cs="Times New Roman"/>
          <w:sz w:val="24"/>
          <w:szCs w:val="24"/>
        </w:rPr>
      </w:pPr>
    </w:p>
    <w:p w14:paraId="1297DDFC"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noProof/>
          <w:sz w:val="24"/>
          <w:szCs w:val="24"/>
        </w:rPr>
        <w:lastRenderedPageBreak/>
        <w:drawing>
          <wp:inline distT="0" distB="0" distL="0" distR="0" wp14:anchorId="4C6F97B0" wp14:editId="701B124D">
            <wp:extent cx="6012180" cy="2110740"/>
            <wp:effectExtent l="0" t="0" r="0" b="0"/>
            <wp:docPr id="1330659226" name="Chart 3">
              <a:extLst xmlns:a="http://schemas.openxmlformats.org/drawingml/2006/main">
                <a:ext uri="{FF2B5EF4-FFF2-40B4-BE49-F238E27FC236}">
                  <a16:creationId xmlns:a16="http://schemas.microsoft.com/office/drawing/2014/main" id="{86A042C2-978B-7E83-02AB-F06919C11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2BC7F7" w14:textId="22473C04" w:rsidR="003B6ACB" w:rsidRDefault="003B6ACB" w:rsidP="003B6ACB">
      <w:pPr>
        <w:spacing w:line="360" w:lineRule="auto"/>
        <w:jc w:val="center"/>
        <w:rPr>
          <w:rFonts w:ascii="Times New Roman" w:hAnsi="Times New Roman" w:cs="Times New Roman"/>
          <w:b/>
          <w:bCs/>
          <w:sz w:val="24"/>
          <w:szCs w:val="24"/>
        </w:rPr>
      </w:pPr>
      <w:r w:rsidRPr="00CF4397">
        <w:rPr>
          <w:rFonts w:ascii="Times New Roman" w:hAnsi="Times New Roman" w:cs="Times New Roman"/>
          <w:b/>
          <w:bCs/>
          <w:sz w:val="24"/>
          <w:szCs w:val="24"/>
        </w:rPr>
        <w:t>Fig</w:t>
      </w:r>
      <w:r>
        <w:rPr>
          <w:rFonts w:ascii="Times New Roman" w:hAnsi="Times New Roman" w:cs="Times New Roman"/>
          <w:b/>
          <w:bCs/>
          <w:sz w:val="24"/>
          <w:szCs w:val="24"/>
        </w:rPr>
        <w:t xml:space="preserve"> </w:t>
      </w:r>
      <w:r w:rsidR="00512D7E">
        <w:rPr>
          <w:rFonts w:ascii="Times New Roman" w:hAnsi="Times New Roman" w:cs="Times New Roman"/>
          <w:b/>
          <w:bCs/>
          <w:sz w:val="24"/>
          <w:szCs w:val="24"/>
        </w:rPr>
        <w:t>6</w:t>
      </w:r>
      <w:r>
        <w:rPr>
          <w:rFonts w:ascii="Times New Roman" w:hAnsi="Times New Roman" w:cs="Times New Roman"/>
          <w:b/>
          <w:bCs/>
          <w:sz w:val="24"/>
          <w:szCs w:val="24"/>
        </w:rPr>
        <w:t xml:space="preserve">: </w:t>
      </w:r>
      <w:r w:rsidRPr="00CF4397">
        <w:rPr>
          <w:rFonts w:ascii="Times New Roman" w:hAnsi="Times New Roman" w:cs="Times New Roman"/>
          <w:b/>
          <w:bCs/>
          <w:sz w:val="24"/>
          <w:szCs w:val="24"/>
        </w:rPr>
        <w:t xml:space="preserve">Effect of cutting rate on damage buds </w:t>
      </w:r>
    </w:p>
    <w:p w14:paraId="15A32A25" w14:textId="77777777" w:rsidR="003B6ACB" w:rsidRPr="00493279" w:rsidRDefault="003B6ACB" w:rsidP="003B6ACB">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 xml:space="preserve">4.3 </w:t>
      </w:r>
      <w:r w:rsidRPr="00493279">
        <w:rPr>
          <w:rFonts w:ascii="Times New Roman" w:hAnsi="Times New Roman" w:cs="Times New Roman"/>
          <w:b/>
          <w:sz w:val="24"/>
          <w:szCs w:val="24"/>
        </w:rPr>
        <w:t xml:space="preserve">EFFECT OF CUTTING RATE ON THE PERCENTAGE OF </w:t>
      </w:r>
      <w:r>
        <w:rPr>
          <w:rFonts w:ascii="Times New Roman" w:hAnsi="Times New Roman" w:cs="Times New Roman"/>
          <w:b/>
          <w:sz w:val="24"/>
          <w:szCs w:val="24"/>
        </w:rPr>
        <w:t>CUTTING EFFICIENCY</w:t>
      </w:r>
      <w:r w:rsidRPr="00493279">
        <w:rPr>
          <w:rFonts w:ascii="Times New Roman" w:hAnsi="Times New Roman" w:cs="Times New Roman"/>
          <w:b/>
          <w:bCs/>
          <w:sz w:val="24"/>
          <w:szCs w:val="24"/>
        </w:rPr>
        <w:t>(ηc, %):</w:t>
      </w:r>
    </w:p>
    <w:p w14:paraId="2F9497FF"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During experiment it was observed that decreasing of the cutting efficiency with increasing of the theoretical cutting rate. The highest of cutting efficiency was 99.31% when the theoretical cutting rate 38 buds/min., and lowest of cutting efficiency was 95.90% when the theoretical cutting rate 32 buds/min.</w:t>
      </w:r>
    </w:p>
    <w:p w14:paraId="7297E135"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noProof/>
          <w:sz w:val="24"/>
          <w:szCs w:val="24"/>
        </w:rPr>
        <w:drawing>
          <wp:inline distT="0" distB="0" distL="0" distR="0" wp14:anchorId="599A0C3B" wp14:editId="05D421CF">
            <wp:extent cx="5600700" cy="2628900"/>
            <wp:effectExtent l="0" t="0" r="0" b="0"/>
            <wp:docPr id="1757044388" name="Chart 2">
              <a:extLst xmlns:a="http://schemas.openxmlformats.org/drawingml/2006/main">
                <a:ext uri="{FF2B5EF4-FFF2-40B4-BE49-F238E27FC236}">
                  <a16:creationId xmlns:a16="http://schemas.microsoft.com/office/drawing/2014/main" id="{453D0DBB-B65B-5B04-160A-773234DCA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A7AAB6" w14:textId="326F5B9E" w:rsidR="003B6ACB" w:rsidRDefault="003B6ACB" w:rsidP="003B6ACB">
      <w:pPr>
        <w:spacing w:line="360" w:lineRule="auto"/>
        <w:jc w:val="center"/>
        <w:rPr>
          <w:rFonts w:ascii="Times New Roman" w:hAnsi="Times New Roman" w:cs="Times New Roman"/>
          <w:b/>
          <w:sz w:val="24"/>
          <w:szCs w:val="24"/>
        </w:rPr>
      </w:pPr>
      <w:r w:rsidRPr="00CF4397">
        <w:rPr>
          <w:rFonts w:ascii="Times New Roman" w:hAnsi="Times New Roman" w:cs="Times New Roman"/>
          <w:b/>
          <w:sz w:val="24"/>
          <w:szCs w:val="24"/>
        </w:rPr>
        <w:t>Fig</w:t>
      </w:r>
      <w:r>
        <w:rPr>
          <w:rFonts w:ascii="Times New Roman" w:hAnsi="Times New Roman" w:cs="Times New Roman"/>
          <w:b/>
          <w:sz w:val="24"/>
          <w:szCs w:val="24"/>
        </w:rPr>
        <w:t xml:space="preserve"> </w:t>
      </w:r>
      <w:r w:rsidR="00512D7E">
        <w:rPr>
          <w:rFonts w:ascii="Times New Roman" w:hAnsi="Times New Roman" w:cs="Times New Roman"/>
          <w:b/>
          <w:sz w:val="24"/>
          <w:szCs w:val="24"/>
        </w:rPr>
        <w:t>7</w:t>
      </w:r>
      <w:r>
        <w:rPr>
          <w:rFonts w:ascii="Times New Roman" w:hAnsi="Times New Roman" w:cs="Times New Roman"/>
          <w:b/>
          <w:sz w:val="24"/>
          <w:szCs w:val="24"/>
        </w:rPr>
        <w:t>:</w:t>
      </w:r>
      <w:r w:rsidRPr="00CF4397">
        <w:rPr>
          <w:rFonts w:ascii="Times New Roman" w:hAnsi="Times New Roman" w:cs="Times New Roman"/>
          <w:b/>
          <w:sz w:val="24"/>
          <w:szCs w:val="24"/>
        </w:rPr>
        <w:t xml:space="preserve"> Effect of cutting rate on the cutting efficiency</w:t>
      </w:r>
    </w:p>
    <w:p w14:paraId="064CD6B9" w14:textId="77777777" w:rsidR="003B6ACB" w:rsidRPr="00CF4397" w:rsidRDefault="003B6ACB" w:rsidP="003B6AC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4.4 </w:t>
      </w:r>
      <w:r w:rsidRPr="00CF4397">
        <w:rPr>
          <w:rFonts w:ascii="Times New Roman" w:hAnsi="Times New Roman" w:cs="Times New Roman"/>
          <w:b/>
          <w:sz w:val="24"/>
          <w:szCs w:val="24"/>
        </w:rPr>
        <w:t>EFFECT OF CUTTING RATE ON PRODUCTIVITY</w:t>
      </w:r>
    </w:p>
    <w:p w14:paraId="4CD61913" w14:textId="184490DC"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bCs/>
          <w:sz w:val="24"/>
          <w:szCs w:val="24"/>
        </w:rPr>
        <w:lastRenderedPageBreak/>
        <w:t xml:space="preserve">The critically observed during the cutting of sugarcane by developed machine effect of cutting rate on the productivity (Q, Nb/h) </w:t>
      </w:r>
      <w:r w:rsidRPr="00CF4397">
        <w:rPr>
          <w:rFonts w:ascii="Times New Roman" w:hAnsi="Times New Roman" w:cs="Times New Roman"/>
          <w:sz w:val="24"/>
          <w:szCs w:val="24"/>
        </w:rPr>
        <w:t xml:space="preserve">Shown that the lowest productivity was 1626 Nb/h when using a cutting rate 1.41, while the highest productivity was 2253 Nb/h when using a cutting rate 0.69 .it is presented in fig. </w:t>
      </w:r>
      <w:r w:rsidR="00512D7E">
        <w:rPr>
          <w:rFonts w:ascii="Times New Roman" w:hAnsi="Times New Roman" w:cs="Times New Roman"/>
          <w:sz w:val="24"/>
          <w:szCs w:val="24"/>
        </w:rPr>
        <w:t>8</w:t>
      </w:r>
      <w:r w:rsidRPr="00CF4397">
        <w:rPr>
          <w:rFonts w:ascii="Times New Roman" w:hAnsi="Times New Roman" w:cs="Times New Roman"/>
          <w:sz w:val="24"/>
          <w:szCs w:val="24"/>
        </w:rPr>
        <w:t>.</w:t>
      </w:r>
    </w:p>
    <w:p w14:paraId="4C8CCBA3" w14:textId="77777777" w:rsidR="003B6ACB" w:rsidRPr="00CF4397" w:rsidRDefault="003B6ACB" w:rsidP="003B6ACB">
      <w:pPr>
        <w:spacing w:line="360" w:lineRule="auto"/>
        <w:jc w:val="both"/>
        <w:rPr>
          <w:rFonts w:ascii="Times New Roman" w:hAnsi="Times New Roman" w:cs="Times New Roman"/>
          <w:sz w:val="24"/>
          <w:szCs w:val="24"/>
        </w:rPr>
      </w:pPr>
    </w:p>
    <w:p w14:paraId="506D0EF8"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noProof/>
          <w:sz w:val="24"/>
          <w:szCs w:val="24"/>
        </w:rPr>
        <w:drawing>
          <wp:inline distT="0" distB="0" distL="0" distR="0" wp14:anchorId="3621A4AB" wp14:editId="43B6FCE0">
            <wp:extent cx="5955957" cy="2496065"/>
            <wp:effectExtent l="19050" t="0" r="25743" b="0"/>
            <wp:docPr id="752099317" name="Chart 1">
              <a:extLst xmlns:a="http://schemas.openxmlformats.org/drawingml/2006/main">
                <a:ext uri="{FF2B5EF4-FFF2-40B4-BE49-F238E27FC236}">
                  <a16:creationId xmlns:a16="http://schemas.microsoft.com/office/drawing/2014/main" id="{D76677CA-1C86-0327-9368-6B2BF4036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E4295F" w14:textId="6136E753" w:rsidR="003B6ACB" w:rsidRPr="00CF4397" w:rsidRDefault="003B6ACB" w:rsidP="003B6ACB">
      <w:pPr>
        <w:spacing w:line="360" w:lineRule="auto"/>
        <w:jc w:val="center"/>
        <w:rPr>
          <w:rFonts w:ascii="Times New Roman" w:hAnsi="Times New Roman" w:cs="Times New Roman"/>
          <w:b/>
          <w:sz w:val="24"/>
          <w:szCs w:val="24"/>
        </w:rPr>
      </w:pPr>
      <w:r w:rsidRPr="00CF4397">
        <w:rPr>
          <w:rFonts w:ascii="Times New Roman" w:hAnsi="Times New Roman" w:cs="Times New Roman"/>
          <w:b/>
          <w:sz w:val="24"/>
          <w:szCs w:val="24"/>
        </w:rPr>
        <w:t>Fig</w:t>
      </w:r>
      <w:r>
        <w:rPr>
          <w:rFonts w:ascii="Times New Roman" w:hAnsi="Times New Roman" w:cs="Times New Roman"/>
          <w:b/>
          <w:sz w:val="24"/>
          <w:szCs w:val="24"/>
        </w:rPr>
        <w:t xml:space="preserve"> </w:t>
      </w:r>
      <w:r w:rsidR="00512D7E">
        <w:rPr>
          <w:rFonts w:ascii="Times New Roman" w:hAnsi="Times New Roman" w:cs="Times New Roman"/>
          <w:b/>
          <w:sz w:val="24"/>
          <w:szCs w:val="24"/>
        </w:rPr>
        <w:t>8</w:t>
      </w:r>
      <w:r>
        <w:rPr>
          <w:rFonts w:ascii="Times New Roman" w:hAnsi="Times New Roman" w:cs="Times New Roman"/>
          <w:b/>
          <w:sz w:val="24"/>
          <w:szCs w:val="24"/>
        </w:rPr>
        <w:t>:</w:t>
      </w:r>
      <w:r w:rsidRPr="00CF4397">
        <w:rPr>
          <w:rFonts w:ascii="Times New Roman" w:hAnsi="Times New Roman" w:cs="Times New Roman"/>
          <w:b/>
          <w:sz w:val="24"/>
          <w:szCs w:val="24"/>
        </w:rPr>
        <w:t xml:space="preserve"> Effect of cutting rate on productivity</w:t>
      </w:r>
    </w:p>
    <w:p w14:paraId="0613DCDC" w14:textId="77777777" w:rsidR="003B6ACB" w:rsidRDefault="003B6ACB" w:rsidP="003B6ACB">
      <w:pPr>
        <w:spacing w:line="360" w:lineRule="auto"/>
        <w:jc w:val="both"/>
        <w:rPr>
          <w:rFonts w:ascii="Times New Roman" w:hAnsi="Times New Roman" w:cs="Times New Roman"/>
          <w:b/>
          <w:bCs/>
          <w:sz w:val="24"/>
          <w:szCs w:val="24"/>
        </w:rPr>
      </w:pPr>
    </w:p>
    <w:p w14:paraId="430C9201" w14:textId="77777777" w:rsidR="003B6ACB" w:rsidRDefault="003B6ACB" w:rsidP="003B6ACB">
      <w:pPr>
        <w:spacing w:line="360" w:lineRule="auto"/>
        <w:jc w:val="both"/>
        <w:rPr>
          <w:rFonts w:ascii="Times New Roman" w:hAnsi="Times New Roman" w:cs="Times New Roman"/>
          <w:b/>
          <w:bCs/>
          <w:sz w:val="24"/>
          <w:szCs w:val="24"/>
        </w:rPr>
      </w:pPr>
    </w:p>
    <w:p w14:paraId="544A1608" w14:textId="77777777" w:rsidR="003B6ACB" w:rsidRDefault="003B6ACB" w:rsidP="003B6AC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4.5</w:t>
      </w:r>
      <w:r w:rsidRPr="00CF4397">
        <w:rPr>
          <w:rFonts w:ascii="Times New Roman" w:hAnsi="Times New Roman" w:cs="Times New Roman"/>
          <w:b/>
          <w:bCs/>
          <w:sz w:val="24"/>
          <w:szCs w:val="24"/>
        </w:rPr>
        <w:t>GERMINATION EFFICIENCY</w:t>
      </w:r>
      <w:r>
        <w:rPr>
          <w:rFonts w:ascii="Times New Roman" w:hAnsi="Times New Roman" w:cs="Times New Roman"/>
          <w:b/>
          <w:bCs/>
          <w:sz w:val="24"/>
          <w:szCs w:val="24"/>
        </w:rPr>
        <w:t>:</w:t>
      </w:r>
    </w:p>
    <w:p w14:paraId="0B8BD969" w14:textId="77777777" w:rsidR="00554903" w:rsidRDefault="003B6ACB" w:rsidP="003B6AC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E100586" wp14:editId="1625EF6E">
            <wp:extent cx="3026410" cy="1684020"/>
            <wp:effectExtent l="133350" t="114300" r="116840" b="144780"/>
            <wp:docPr id="1121399104" name="Picture 112139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00267" name="Picture 1051500267"/>
                    <pic:cNvPicPr/>
                  </pic:nvPicPr>
                  <pic:blipFill>
                    <a:blip r:embed="rId18" cstate="print">
                      <a:extLst>
                        <a:ext uri="{BEBA8EAE-BF5A-486C-A8C5-ECC9F3942E4B}">
                          <a14:imgProps xmlns:a14="http://schemas.microsoft.com/office/drawing/2010/main">
                            <a14:imgLayer r:embed="rId19">
                              <a14:imgEffect>
                                <a14:colorTemperature colorTemp="59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26410" cy="1684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4"/>
          <w:szCs w:val="24"/>
        </w:rPr>
        <w:drawing>
          <wp:inline distT="0" distB="0" distL="0" distR="0" wp14:anchorId="4573432D" wp14:editId="64EA172D">
            <wp:extent cx="2807970" cy="1668780"/>
            <wp:effectExtent l="133350" t="114300" r="125730" b="140970"/>
            <wp:docPr id="697676275" name="Picture 69767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81950" name="Picture 715881950"/>
                    <pic:cNvPicPr/>
                  </pic:nvPicPr>
                  <pic:blipFill rotWithShape="1">
                    <a:blip r:embed="rId20" cstate="print">
                      <a:extLst>
                        <a:ext uri="{28A0092B-C50C-407E-A947-70E740481C1C}">
                          <a14:useLocalDpi xmlns:a14="http://schemas.microsoft.com/office/drawing/2010/main" val="0"/>
                        </a:ext>
                      </a:extLst>
                    </a:blip>
                    <a:srcRect l="-1001" t="36393" r="1001" b="1437"/>
                    <a:stretch/>
                  </pic:blipFill>
                  <pic:spPr bwMode="auto">
                    <a:xfrm>
                      <a:off x="0" y="0"/>
                      <a:ext cx="2807970" cy="1668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828A1D" w14:textId="584BA019" w:rsidR="00554903" w:rsidRDefault="00554903" w:rsidP="003B6ACB">
      <w:pPr>
        <w:spacing w:line="360" w:lineRule="auto"/>
        <w:jc w:val="both"/>
        <w:rPr>
          <w:rFonts w:ascii="Times New Roman" w:hAnsi="Times New Roman" w:cs="Times New Roman"/>
          <w:sz w:val="24"/>
          <w:szCs w:val="24"/>
        </w:rPr>
      </w:pPr>
      <w:r w:rsidRPr="00554903">
        <w:rPr>
          <w:rFonts w:ascii="Times New Roman" w:hAnsi="Times New Roman" w:cs="Times New Roman"/>
          <w:sz w:val="24"/>
          <w:szCs w:val="24"/>
        </w:rPr>
        <w:t>Fig 9: Germination of Sugarcane Single Buds</w:t>
      </w:r>
    </w:p>
    <w:p w14:paraId="393C0E1E" w14:textId="0F203AF5" w:rsidR="003B6ACB" w:rsidRDefault="003B6ACB" w:rsidP="003B6ACB">
      <w:pPr>
        <w:spacing w:line="360" w:lineRule="auto"/>
        <w:jc w:val="both"/>
        <w:rPr>
          <w:rFonts w:ascii="Times New Roman" w:hAnsi="Times New Roman" w:cs="Times New Roman"/>
          <w:sz w:val="24"/>
          <w:szCs w:val="24"/>
        </w:rPr>
      </w:pPr>
      <w:r w:rsidRPr="00FB1357">
        <w:rPr>
          <w:rFonts w:ascii="Times New Roman" w:hAnsi="Times New Roman" w:cs="Times New Roman"/>
          <w:sz w:val="24"/>
          <w:szCs w:val="24"/>
        </w:rPr>
        <w:t xml:space="preserve">After cutting of single bud at the sugarcane Research Institute, DRPCAU, Pusa, the instituteprovided 5 coco pit and accordingly vermin compost for germination of single bud. We irrigate the seed regularly in the morning and in the afternoon. After 8 days the </w:t>
      </w:r>
      <w:r>
        <w:rPr>
          <w:rFonts w:ascii="Times New Roman" w:hAnsi="Times New Roman" w:cs="Times New Roman"/>
          <w:sz w:val="24"/>
          <w:szCs w:val="24"/>
        </w:rPr>
        <w:t>sprouts</w:t>
      </w:r>
      <w:r w:rsidRPr="00FB1357">
        <w:rPr>
          <w:rFonts w:ascii="Times New Roman" w:hAnsi="Times New Roman" w:cs="Times New Roman"/>
          <w:sz w:val="24"/>
          <w:szCs w:val="24"/>
        </w:rPr>
        <w:t xml:space="preserve"> w</w:t>
      </w:r>
      <w:r>
        <w:rPr>
          <w:rFonts w:ascii="Times New Roman" w:hAnsi="Times New Roman" w:cs="Times New Roman"/>
          <w:sz w:val="24"/>
          <w:szCs w:val="24"/>
        </w:rPr>
        <w:t>ere</w:t>
      </w:r>
      <w:r w:rsidRPr="00FB1357">
        <w:rPr>
          <w:rFonts w:ascii="Times New Roman" w:hAnsi="Times New Roman" w:cs="Times New Roman"/>
          <w:sz w:val="24"/>
          <w:szCs w:val="24"/>
        </w:rPr>
        <w:t xml:space="preserve"> coming. After 16days all buds were fully germinated and then it was transferred to main field. There was no mortality of the buds.</w:t>
      </w:r>
    </w:p>
    <w:p w14:paraId="4FF66D3D" w14:textId="77777777" w:rsidR="003B6ACB" w:rsidRDefault="003B6ACB" w:rsidP="003B6ACB">
      <w:pPr>
        <w:spacing w:line="360" w:lineRule="auto"/>
        <w:rPr>
          <w:rFonts w:ascii="Times New Roman" w:hAnsi="Times New Roman" w:cs="Times New Roman"/>
          <w:noProof/>
          <w:sz w:val="24"/>
          <w:szCs w:val="24"/>
        </w:rPr>
      </w:pPr>
    </w:p>
    <w:p w14:paraId="4095C275" w14:textId="77777777" w:rsidR="003B6ACB" w:rsidRDefault="003B6ACB" w:rsidP="003B6ACB">
      <w:pPr>
        <w:spacing w:line="360" w:lineRule="auto"/>
        <w:jc w:val="both"/>
        <w:rPr>
          <w:rFonts w:ascii="Times New Roman" w:hAnsi="Times New Roman" w:cs="Times New Roman"/>
          <w:sz w:val="24"/>
          <w:szCs w:val="24"/>
        </w:rPr>
      </w:pPr>
    </w:p>
    <w:p w14:paraId="4C51C93C" w14:textId="77777777" w:rsidR="003B6ACB" w:rsidRPr="00CF4397" w:rsidRDefault="003B6ACB" w:rsidP="003B6ACB">
      <w:pPr>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The germination of efficiency of plant in tray</w:t>
      </w:r>
      <w:r>
        <w:rPr>
          <w:rFonts w:ascii="Times New Roman" w:hAnsi="Times New Roman" w:cs="Times New Roman"/>
          <w:sz w:val="24"/>
          <w:szCs w:val="24"/>
        </w:rPr>
        <w:t xml:space="preserve"> (after eliminating the damaged cutting buds)</w:t>
      </w:r>
      <w:r w:rsidRPr="00CF4397">
        <w:rPr>
          <w:rFonts w:ascii="Times New Roman" w:hAnsi="Times New Roman" w:cs="Times New Roman"/>
          <w:sz w:val="24"/>
          <w:szCs w:val="24"/>
        </w:rPr>
        <w:t xml:space="preserve"> can be calculated by </w:t>
      </w:r>
    </w:p>
    <w:p w14:paraId="78A1EE9E" w14:textId="77777777" w:rsidR="003B6ACB" w:rsidRDefault="003B6ACB" w:rsidP="003B6ACB">
      <w:pPr>
        <w:spacing w:line="360" w:lineRule="auto"/>
        <w:jc w:val="center"/>
        <w:rPr>
          <w:rFonts w:ascii="Times New Roman" w:hAnsi="Times New Roman" w:cs="Times New Roman"/>
          <w:sz w:val="24"/>
          <w:szCs w:val="24"/>
        </w:rPr>
      </w:pPr>
      <w:r w:rsidRPr="00CF4397">
        <w:rPr>
          <w:rFonts w:ascii="Times New Roman" w:hAnsi="Times New Roman" w:cs="Times New Roman"/>
          <w:sz w:val="24"/>
          <w:szCs w:val="24"/>
        </w:rPr>
        <w:t xml:space="preserve">(η,%) = </w:t>
      </w:r>
      <w:r>
        <w:rPr>
          <w:rFonts w:ascii="Times New Roman" w:hAnsi="Times New Roman" w:cs="Times New Roman"/>
          <w:sz w:val="24"/>
          <w:szCs w:val="24"/>
        </w:rPr>
        <w:t>(</w:t>
      </w:r>
      <w:r w:rsidRPr="00CF4397">
        <w:rPr>
          <w:rFonts w:ascii="Times New Roman" w:hAnsi="Times New Roman" w:cs="Times New Roman"/>
          <w:sz w:val="24"/>
          <w:szCs w:val="24"/>
        </w:rPr>
        <w:t>Number of nodes germinated / Number of nodes on the tray</w:t>
      </w:r>
      <w:r>
        <w:rPr>
          <w:rFonts w:ascii="Times New Roman" w:hAnsi="Times New Roman" w:cs="Times New Roman"/>
          <w:sz w:val="24"/>
          <w:szCs w:val="24"/>
        </w:rPr>
        <w:t>)</w:t>
      </w:r>
      <w:r w:rsidRPr="00CF4397">
        <w:rPr>
          <w:rFonts w:ascii="Times New Roman" w:hAnsi="Times New Roman" w:cs="Times New Roman"/>
          <w:sz w:val="24"/>
          <w:szCs w:val="24"/>
        </w:rPr>
        <w:t xml:space="preserve"> X 10</w:t>
      </w:r>
      <w:r>
        <w:rPr>
          <w:rFonts w:ascii="Times New Roman" w:hAnsi="Times New Roman" w:cs="Times New Roman"/>
          <w:sz w:val="24"/>
          <w:szCs w:val="24"/>
        </w:rPr>
        <w:t xml:space="preserve">0 </w:t>
      </w:r>
    </w:p>
    <w:p w14:paraId="774C0BD8" w14:textId="77777777" w:rsidR="003B6ACB" w:rsidRDefault="003B6ACB" w:rsidP="003B6ACB">
      <w:pPr>
        <w:spacing w:line="360" w:lineRule="auto"/>
        <w:jc w:val="center"/>
        <w:rPr>
          <w:rFonts w:ascii="Times New Roman" w:hAnsi="Times New Roman" w:cs="Times New Roman"/>
          <w:sz w:val="24"/>
          <w:szCs w:val="24"/>
        </w:rPr>
      </w:pPr>
      <w:r>
        <w:rPr>
          <w:rFonts w:ascii="Times New Roman" w:hAnsi="Times New Roman" w:cs="Times New Roman"/>
          <w:sz w:val="24"/>
          <w:szCs w:val="24"/>
        </w:rPr>
        <w:t>= (250/250) x 100 %</w:t>
      </w:r>
    </w:p>
    <w:p w14:paraId="3B6F65C4" w14:textId="77777777" w:rsidR="003B6ACB" w:rsidRPr="00CF4397" w:rsidRDefault="003B6ACB" w:rsidP="003B6ACB">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100 %</w:t>
      </w:r>
    </w:p>
    <w:p w14:paraId="3B9FD344" w14:textId="77777777" w:rsidR="003B6ACB" w:rsidRPr="00CF4397" w:rsidRDefault="003B6ACB" w:rsidP="003B6ACB">
      <w:pPr>
        <w:spacing w:line="360" w:lineRule="auto"/>
        <w:jc w:val="both"/>
        <w:rPr>
          <w:rFonts w:ascii="Times New Roman" w:hAnsi="Times New Roman" w:cs="Times New Roman"/>
          <w:sz w:val="24"/>
          <w:szCs w:val="24"/>
        </w:rPr>
      </w:pPr>
    </w:p>
    <w:p w14:paraId="7D78A0FB" w14:textId="77777777" w:rsidR="003B6ACB" w:rsidRPr="000B53BD" w:rsidRDefault="003B6ACB" w:rsidP="003B6ACB">
      <w:pPr>
        <w:spacing w:line="360" w:lineRule="auto"/>
        <w:jc w:val="both"/>
        <w:rPr>
          <w:rFonts w:ascii="Times New Roman" w:hAnsi="Times New Roman" w:cs="Times New Roman"/>
          <w:b/>
          <w:sz w:val="24"/>
          <w:szCs w:val="24"/>
        </w:rPr>
      </w:pPr>
      <w:r w:rsidRPr="007D2F3F">
        <w:rPr>
          <w:rFonts w:ascii="Times New Roman" w:hAnsi="Times New Roman" w:cs="Times New Roman"/>
          <w:b/>
          <w:bCs/>
          <w:sz w:val="24"/>
          <w:szCs w:val="24"/>
        </w:rPr>
        <w:t>4.</w:t>
      </w:r>
      <w:r>
        <w:rPr>
          <w:rFonts w:ascii="Times New Roman" w:hAnsi="Times New Roman" w:cs="Times New Roman"/>
          <w:b/>
          <w:bCs/>
          <w:sz w:val="24"/>
          <w:szCs w:val="24"/>
        </w:rPr>
        <w:t>6</w:t>
      </w:r>
      <w:r w:rsidRPr="007D2F3F">
        <w:rPr>
          <w:rFonts w:ascii="Times New Roman" w:hAnsi="Times New Roman" w:cs="Times New Roman"/>
          <w:b/>
          <w:bCs/>
          <w:sz w:val="24"/>
          <w:szCs w:val="24"/>
        </w:rPr>
        <w:t>COST</w:t>
      </w:r>
      <w:r w:rsidRPr="000B53BD">
        <w:rPr>
          <w:rFonts w:ascii="Times New Roman" w:hAnsi="Times New Roman" w:cs="Times New Roman"/>
          <w:b/>
          <w:sz w:val="24"/>
          <w:szCs w:val="24"/>
        </w:rPr>
        <w:t xml:space="preserve"> ESTIMATION OF OWNING AND OPERATING THE PROPOSED MACHINE:</w:t>
      </w:r>
    </w:p>
    <w:p w14:paraId="17C4AFC0" w14:textId="77777777" w:rsidR="003B6ACB" w:rsidRDefault="003B6ACB" w:rsidP="003B6ACB">
      <w:pPr>
        <w:pStyle w:val="ListParagraph"/>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Cost of operation </w:t>
      </w:r>
      <w:r>
        <w:rPr>
          <w:rFonts w:ascii="Times New Roman" w:hAnsi="Times New Roman" w:cs="Times New Roman"/>
          <w:sz w:val="24"/>
          <w:szCs w:val="24"/>
        </w:rPr>
        <w:t xml:space="preserve">per hour </w:t>
      </w:r>
      <w:r w:rsidRPr="00CF4397">
        <w:rPr>
          <w:rFonts w:ascii="Times New Roman" w:hAnsi="Times New Roman" w:cs="Times New Roman"/>
          <w:sz w:val="24"/>
          <w:szCs w:val="24"/>
        </w:rPr>
        <w:t xml:space="preserve">was calculated in the following form: </w:t>
      </w:r>
    </w:p>
    <w:p w14:paraId="6F97283F" w14:textId="77777777" w:rsidR="003B6ACB" w:rsidRDefault="003B6ACB" w:rsidP="003B6AC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Fixed cost + O</w:t>
      </w:r>
      <w:r w:rsidRPr="00752C08">
        <w:rPr>
          <w:rFonts w:ascii="Times New Roman" w:hAnsi="Times New Roman" w:cs="Times New Roman"/>
          <w:sz w:val="24"/>
          <w:szCs w:val="24"/>
        </w:rPr>
        <w:t>perating cost</w:t>
      </w:r>
    </w:p>
    <w:p w14:paraId="14EFEE61" w14:textId="77777777" w:rsidR="003B6ACB" w:rsidRDefault="003B6ACB" w:rsidP="003B6AC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(Depreciation cost + Interest + Taxes) + (Electric Cost + Wages of operator)</w:t>
      </w:r>
    </w:p>
    <w:p w14:paraId="5398AB85" w14:textId="77777777" w:rsidR="003B6ACB" w:rsidRPr="00752C08" w:rsidRDefault="003B6ACB" w:rsidP="003B6AC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[(C-S) / (L</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H) + {(C+S) / 2} </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 {I / H} + t] + (w.E + W)</w:t>
      </w:r>
    </w:p>
    <w:p w14:paraId="22F8F492" w14:textId="77777777" w:rsidR="003B6ACB" w:rsidRPr="00CF4397" w:rsidRDefault="003B6ACB" w:rsidP="003B6ACB">
      <w:pPr>
        <w:pStyle w:val="ListParagraph"/>
        <w:spacing w:line="360" w:lineRule="auto"/>
        <w:jc w:val="both"/>
        <w:rPr>
          <w:rFonts w:ascii="Times New Roman" w:hAnsi="Times New Roman" w:cs="Times New Roman"/>
          <w:sz w:val="24"/>
          <w:szCs w:val="24"/>
        </w:rPr>
      </w:pPr>
    </w:p>
    <w:p w14:paraId="43CB440E" w14:textId="77777777" w:rsidR="003B6ACB" w:rsidRPr="00C2350F" w:rsidRDefault="003B6ACB" w:rsidP="003B6ACB">
      <w:pPr>
        <w:pStyle w:val="ListParagraph"/>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Where, </w:t>
      </w:r>
    </w:p>
    <w:p w14:paraId="67FE9DB5" w14:textId="77777777" w:rsidR="003B6ACB" w:rsidRPr="00CF4397" w:rsidRDefault="003B6ACB" w:rsidP="003B6ACB">
      <w:pPr>
        <w:pStyle w:val="ListParagraph"/>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 xml:space="preserve">C = </w:t>
      </w:r>
      <w:r>
        <w:rPr>
          <w:rFonts w:ascii="Times New Roman" w:hAnsi="Times New Roman" w:cs="Times New Roman"/>
          <w:sz w:val="24"/>
          <w:szCs w:val="24"/>
        </w:rPr>
        <w:t>capital</w:t>
      </w:r>
      <w:r w:rsidRPr="00CF4397">
        <w:rPr>
          <w:rFonts w:ascii="Times New Roman" w:hAnsi="Times New Roman" w:cs="Times New Roman"/>
          <w:sz w:val="24"/>
          <w:szCs w:val="24"/>
        </w:rPr>
        <w:t xml:space="preserve"> cost</w:t>
      </w:r>
      <w:r>
        <w:rPr>
          <w:rFonts w:ascii="Times New Roman" w:hAnsi="Times New Roman" w:cs="Times New Roman"/>
          <w:sz w:val="24"/>
          <w:szCs w:val="24"/>
        </w:rPr>
        <w:t xml:space="preserve"> = 3000Rs</w:t>
      </w:r>
    </w:p>
    <w:p w14:paraId="2DF513AE" w14:textId="77777777" w:rsidR="003B6ACB" w:rsidRDefault="003B6ACB" w:rsidP="003B6AC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CF4397">
        <w:rPr>
          <w:rFonts w:ascii="Times New Roman" w:hAnsi="Times New Roman" w:cs="Times New Roman"/>
          <w:sz w:val="24"/>
          <w:szCs w:val="24"/>
        </w:rPr>
        <w:t xml:space="preserve"> = </w:t>
      </w:r>
      <w:r>
        <w:rPr>
          <w:rFonts w:ascii="Times New Roman" w:hAnsi="Times New Roman" w:cs="Times New Roman"/>
          <w:sz w:val="24"/>
          <w:szCs w:val="24"/>
        </w:rPr>
        <w:t>salvage value = C/10 = 3000/10 = 300Rs</w:t>
      </w:r>
    </w:p>
    <w:p w14:paraId="2E00B568" w14:textId="77777777" w:rsidR="003B6ACB" w:rsidRPr="00ED5D95" w:rsidRDefault="003B6ACB" w:rsidP="003B6AC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CF4397">
        <w:rPr>
          <w:rFonts w:ascii="Times New Roman" w:hAnsi="Times New Roman" w:cs="Times New Roman"/>
          <w:sz w:val="24"/>
          <w:szCs w:val="24"/>
        </w:rPr>
        <w:t xml:space="preserve"> = life expectancy of the machine </w:t>
      </w:r>
      <w:r>
        <w:rPr>
          <w:rFonts w:ascii="Times New Roman" w:hAnsi="Times New Roman" w:cs="Times New Roman"/>
          <w:sz w:val="24"/>
          <w:szCs w:val="24"/>
        </w:rPr>
        <w:t xml:space="preserve">= </w:t>
      </w:r>
      <w:r w:rsidRPr="00CF4397">
        <w:rPr>
          <w:rFonts w:ascii="Times New Roman" w:hAnsi="Times New Roman" w:cs="Times New Roman"/>
          <w:sz w:val="24"/>
          <w:szCs w:val="24"/>
        </w:rPr>
        <w:t>10 year</w:t>
      </w:r>
      <w:r>
        <w:rPr>
          <w:rFonts w:ascii="Times New Roman" w:hAnsi="Times New Roman" w:cs="Times New Roman"/>
          <w:sz w:val="24"/>
          <w:szCs w:val="24"/>
        </w:rPr>
        <w:t>s</w:t>
      </w:r>
      <w:r w:rsidRPr="00CF4397">
        <w:rPr>
          <w:rFonts w:ascii="Times New Roman" w:hAnsi="Times New Roman" w:cs="Times New Roman"/>
          <w:sz w:val="24"/>
          <w:szCs w:val="24"/>
        </w:rPr>
        <w:t>,</w:t>
      </w:r>
    </w:p>
    <w:p w14:paraId="6C3C1D49" w14:textId="77777777" w:rsidR="003B6ACB" w:rsidRPr="00CF4397" w:rsidRDefault="003B6ACB" w:rsidP="003B6AC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 </w:t>
      </w:r>
      <w:r w:rsidRPr="00CF4397">
        <w:rPr>
          <w:rFonts w:ascii="Times New Roman" w:hAnsi="Times New Roman" w:cs="Times New Roman"/>
          <w:sz w:val="24"/>
          <w:szCs w:val="24"/>
        </w:rPr>
        <w:t>= yearly working hours</w:t>
      </w:r>
      <w:r>
        <w:rPr>
          <w:rFonts w:ascii="Times New Roman" w:hAnsi="Times New Roman" w:cs="Times New Roman"/>
          <w:sz w:val="24"/>
          <w:szCs w:val="24"/>
        </w:rPr>
        <w:t xml:space="preserve"> = 200 hours</w:t>
      </w:r>
    </w:p>
    <w:p w14:paraId="593C76CC" w14:textId="77777777" w:rsidR="003B6ACB" w:rsidRPr="00CF4397" w:rsidRDefault="003B6ACB" w:rsidP="003B6ACB">
      <w:pPr>
        <w:pStyle w:val="ListParagraph"/>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I = interest rate/year</w:t>
      </w:r>
      <w:r>
        <w:rPr>
          <w:rFonts w:ascii="Times New Roman" w:hAnsi="Times New Roman" w:cs="Times New Roman"/>
          <w:sz w:val="24"/>
          <w:szCs w:val="24"/>
        </w:rPr>
        <w:t xml:space="preserve"> = 10% = 0.1</w:t>
      </w:r>
    </w:p>
    <w:p w14:paraId="7FA664EB" w14:textId="77777777" w:rsidR="003B6ACB" w:rsidRPr="00CF4397" w:rsidRDefault="003B6ACB" w:rsidP="003B6ACB">
      <w:pPr>
        <w:pStyle w:val="ListParagraph"/>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t = taxes,</w:t>
      </w:r>
      <w:r>
        <w:rPr>
          <w:rFonts w:ascii="Times New Roman" w:hAnsi="Times New Roman" w:cs="Times New Roman"/>
          <w:sz w:val="24"/>
          <w:szCs w:val="24"/>
        </w:rPr>
        <w:t xml:space="preserve"> % = 1% = 3000 </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 1 / (100 </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 200) = 0.15</w:t>
      </w:r>
    </w:p>
    <w:p w14:paraId="2D7A9265" w14:textId="77777777" w:rsidR="003B6ACB" w:rsidRDefault="003B6ACB" w:rsidP="003B6ACB">
      <w:pPr>
        <w:pStyle w:val="ListParagraph"/>
        <w:spacing w:line="360" w:lineRule="auto"/>
        <w:jc w:val="both"/>
        <w:rPr>
          <w:rFonts w:ascii="Times New Roman" w:hAnsi="Times New Roman" w:cs="Times New Roman"/>
          <w:sz w:val="24"/>
          <w:szCs w:val="24"/>
        </w:rPr>
      </w:pPr>
      <w:r w:rsidRPr="00CF4397">
        <w:rPr>
          <w:rFonts w:ascii="Times New Roman" w:hAnsi="Times New Roman" w:cs="Times New Roman"/>
          <w:sz w:val="24"/>
          <w:szCs w:val="24"/>
        </w:rPr>
        <w:t>w = electrical power consumed</w:t>
      </w:r>
      <w:r>
        <w:rPr>
          <w:rFonts w:ascii="Times New Roman" w:hAnsi="Times New Roman" w:cs="Times New Roman"/>
          <w:sz w:val="24"/>
          <w:szCs w:val="24"/>
        </w:rPr>
        <w:t xml:space="preserve"> = (710 </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 1) / 1000 = 0.71</w:t>
      </w:r>
      <w:r w:rsidRPr="00CF4397">
        <w:rPr>
          <w:rFonts w:ascii="Times New Roman" w:hAnsi="Times New Roman" w:cs="Times New Roman"/>
          <w:sz w:val="24"/>
          <w:szCs w:val="24"/>
        </w:rPr>
        <w:t>kW</w:t>
      </w:r>
      <w:r>
        <w:rPr>
          <w:rFonts w:ascii="Times New Roman" w:hAnsi="Times New Roman" w:cs="Times New Roman"/>
          <w:sz w:val="24"/>
          <w:szCs w:val="24"/>
        </w:rPr>
        <w:t>/hr</w:t>
      </w:r>
    </w:p>
    <w:p w14:paraId="524EEC74" w14:textId="77777777" w:rsidR="003B6ACB" w:rsidRPr="00CF4397" w:rsidRDefault="003B6ACB" w:rsidP="003B6AC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CF4397">
        <w:rPr>
          <w:rFonts w:ascii="Times New Roman" w:hAnsi="Times New Roman" w:cs="Times New Roman"/>
          <w:sz w:val="24"/>
          <w:szCs w:val="24"/>
        </w:rPr>
        <w:t xml:space="preserve"> = electrical price,</w:t>
      </w:r>
      <w:r>
        <w:rPr>
          <w:rFonts w:ascii="Times New Roman" w:hAnsi="Times New Roman" w:cs="Times New Roman"/>
          <w:sz w:val="24"/>
          <w:szCs w:val="24"/>
        </w:rPr>
        <w:t xml:space="preserve"> = 8Rs/kw,</w:t>
      </w:r>
    </w:p>
    <w:p w14:paraId="38D20E16" w14:textId="77777777" w:rsidR="003B6ACB" w:rsidRPr="00CF4397" w:rsidRDefault="003B6ACB" w:rsidP="003B6AC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 </w:t>
      </w:r>
      <w:r w:rsidRPr="00CF4397">
        <w:rPr>
          <w:rFonts w:ascii="Times New Roman" w:hAnsi="Times New Roman" w:cs="Times New Roman"/>
          <w:sz w:val="24"/>
          <w:szCs w:val="24"/>
        </w:rPr>
        <w:t xml:space="preserve">= </w:t>
      </w:r>
      <w:r>
        <w:rPr>
          <w:rFonts w:ascii="Times New Roman" w:hAnsi="Times New Roman" w:cs="Times New Roman"/>
          <w:sz w:val="24"/>
          <w:szCs w:val="24"/>
        </w:rPr>
        <w:t>hourly</w:t>
      </w:r>
      <w:r w:rsidRPr="00CF4397">
        <w:rPr>
          <w:rFonts w:ascii="Times New Roman" w:hAnsi="Times New Roman" w:cs="Times New Roman"/>
          <w:sz w:val="24"/>
          <w:szCs w:val="24"/>
        </w:rPr>
        <w:t xml:space="preserve"> wage</w:t>
      </w:r>
      <w:r>
        <w:rPr>
          <w:rFonts w:ascii="Times New Roman" w:hAnsi="Times New Roman" w:cs="Times New Roman"/>
          <w:sz w:val="24"/>
          <w:szCs w:val="24"/>
        </w:rPr>
        <w:t>s</w:t>
      </w:r>
      <w:r w:rsidRPr="00CF4397">
        <w:rPr>
          <w:rFonts w:ascii="Times New Roman" w:hAnsi="Times New Roman" w:cs="Times New Roman"/>
          <w:sz w:val="24"/>
          <w:szCs w:val="24"/>
        </w:rPr>
        <w:t xml:space="preserve"> rate</w:t>
      </w:r>
      <w:r>
        <w:rPr>
          <w:rFonts w:ascii="Times New Roman" w:hAnsi="Times New Roman" w:cs="Times New Roman"/>
          <w:sz w:val="24"/>
          <w:szCs w:val="24"/>
        </w:rPr>
        <w:t>, = 300/8 = 37.5Rs.</w:t>
      </w:r>
      <w:r>
        <w:rPr>
          <w:rFonts w:ascii="Times New Roman" w:hAnsi="Times New Roman" w:cs="Times New Roman"/>
          <w:sz w:val="24"/>
          <w:szCs w:val="24"/>
        </w:rPr>
        <w:tab/>
      </w:r>
    </w:p>
    <w:p w14:paraId="6D7323B4" w14:textId="77777777" w:rsidR="003B6ACB" w:rsidRDefault="003B6ACB" w:rsidP="003B6A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 the cost of the machine </w:t>
      </w:r>
    </w:p>
    <w:p w14:paraId="752D95B1" w14:textId="77777777" w:rsidR="003B6ACB" w:rsidRDefault="003B6ACB" w:rsidP="003B6ACB">
      <w:pPr>
        <w:pStyle w:val="ListParagraph"/>
        <w:spacing w:line="360" w:lineRule="auto"/>
        <w:jc w:val="both"/>
        <w:rPr>
          <w:rFonts w:ascii="Times New Roman" w:hAnsi="Times New Roman" w:cs="Times New Roman"/>
          <w:color w:val="222222"/>
          <w:sz w:val="24"/>
          <w:szCs w:val="24"/>
        </w:rPr>
      </w:pPr>
      <w:r>
        <w:rPr>
          <w:rFonts w:ascii="Times New Roman" w:hAnsi="Times New Roman" w:cs="Times New Roman"/>
          <w:sz w:val="24"/>
          <w:szCs w:val="24"/>
        </w:rPr>
        <w:t>= [(C-S) / (L</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H) + {(C+S) / 2} </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 {I / H} + t] + (w</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E + W)</w:t>
      </w:r>
    </w:p>
    <w:p w14:paraId="70D49751" w14:textId="77777777" w:rsidR="003B6ACB" w:rsidRDefault="003B6ACB" w:rsidP="003B6ACB">
      <w:pPr>
        <w:pStyle w:val="ListParagraph"/>
        <w:spacing w:line="36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Pr>
          <w:rFonts w:ascii="Times New Roman" w:hAnsi="Times New Roman" w:cs="Times New Roman"/>
          <w:sz w:val="24"/>
          <w:szCs w:val="24"/>
        </w:rPr>
        <w:t>[(3000-300) / (10</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200) + {(3000+300) / 2} </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 xml:space="preserve"> {0.1 / 200} + 0.15] + (0.71</w:t>
      </w:r>
      <w:r w:rsidRPr="007A26E5">
        <w:rPr>
          <w:rFonts w:ascii="Times New Roman" w:hAnsi="Times New Roman" w:cs="Times New Roman"/>
          <w:color w:val="222222"/>
          <w:sz w:val="24"/>
          <w:szCs w:val="24"/>
        </w:rPr>
        <w:t>×</w:t>
      </w:r>
      <w:r>
        <w:rPr>
          <w:rFonts w:ascii="Times New Roman" w:hAnsi="Times New Roman" w:cs="Times New Roman"/>
          <w:color w:val="222222"/>
          <w:sz w:val="24"/>
          <w:szCs w:val="24"/>
        </w:rPr>
        <w:t>8 + 37.5)</w:t>
      </w:r>
    </w:p>
    <w:p w14:paraId="26BDED8C" w14:textId="77777777" w:rsidR="003B6ACB" w:rsidRDefault="003B6ACB" w:rsidP="003B6ACB">
      <w:pPr>
        <w:pStyle w:val="ListParagraph"/>
        <w:spacing w:line="36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44.66 Rs/hr.</w:t>
      </w:r>
    </w:p>
    <w:p w14:paraId="5F4ED5B8" w14:textId="77777777" w:rsidR="003B6ACB" w:rsidRDefault="003B6ACB"/>
    <w:p w14:paraId="6E69E715" w14:textId="77777777" w:rsidR="003B6ACB" w:rsidRDefault="003B6ACB"/>
    <w:p w14:paraId="6FD2F867" w14:textId="77777777" w:rsidR="003B6ACB" w:rsidRDefault="003B6ACB"/>
    <w:p w14:paraId="0B90774A" w14:textId="77777777" w:rsidR="003B6ACB" w:rsidRDefault="003B6ACB"/>
    <w:p w14:paraId="403D0CB4" w14:textId="77777777" w:rsidR="003B6ACB" w:rsidRDefault="003B6ACB"/>
    <w:p w14:paraId="011D1F6D" w14:textId="77777777" w:rsidR="003B6ACB" w:rsidRDefault="003B6ACB"/>
    <w:p w14:paraId="554B3764" w14:textId="77777777" w:rsidR="003B6ACB" w:rsidRDefault="003B6ACB"/>
    <w:p w14:paraId="4198EA45" w14:textId="77777777" w:rsidR="00263767" w:rsidRDefault="00263767" w:rsidP="001E0015">
      <w:pPr>
        <w:pBdr>
          <w:bottom w:val="single" w:sz="4" w:space="1" w:color="auto"/>
        </w:pBd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SUMMARY AND CONCLUSION</w:t>
      </w:r>
    </w:p>
    <w:p w14:paraId="2260306F" w14:textId="77777777" w:rsidR="00395836" w:rsidRDefault="00395836" w:rsidP="003958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Sugarcane single bud cutting machine was developed in the Farm Machinery Power Engineering Lab, DRPCAU, Pusa. The developed machine consists of a frame, cutting blade, electric motor, sitting arrangement etc. This machine will save the time and effort by traditional methods of farmers. Field experiments were conducted for 5 varieties of sugarcane to determine the time taken for cutting different type of varieties by machine and manually by khurpi. The machine cuts the sugarcane single buds. The results of preliminary tests revealed that the machine achieved the skipping, percentage of damaged, cutting efficiency, and productivity was (1.41,3.17,4.1,0.69,3.39%), (1.46,3.35,4.33,0.71,3.62%),(98.59,96.83,95.90,99.31,96.61%), (1626,1960,1824,2253,1662 bud/hr.) of the variety R1, R2, R3, R4, and R6 respectively. The total costs for operating the machine is44.66 Rs/h.</w:t>
      </w:r>
    </w:p>
    <w:p w14:paraId="5F2EE438" w14:textId="77777777" w:rsidR="00395836" w:rsidRDefault="00395836" w:rsidP="0039583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5.2. CONCLUSION:</w:t>
      </w:r>
    </w:p>
    <w:p w14:paraId="24F626A4" w14:textId="77777777" w:rsidR="00395836" w:rsidRDefault="00395836" w:rsidP="00395836">
      <w:pPr>
        <w:spacing w:line="360" w:lineRule="auto"/>
        <w:jc w:val="both"/>
        <w:rPr>
          <w:rFonts w:ascii="Times New Roman" w:hAnsi="Times New Roman" w:cs="Times New Roman"/>
          <w:sz w:val="24"/>
          <w:szCs w:val="24"/>
        </w:rPr>
      </w:pPr>
      <w:r>
        <w:rPr>
          <w:rFonts w:ascii="Times New Roman" w:hAnsi="Times New Roman" w:cs="Times New Roman"/>
          <w:sz w:val="24"/>
          <w:szCs w:val="24"/>
        </w:rPr>
        <w:t>The overall results of the project could be concluded as follows –</w:t>
      </w:r>
    </w:p>
    <w:p w14:paraId="12352371" w14:textId="77777777" w:rsidR="00395836" w:rsidRDefault="00395836" w:rsidP="00395836">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The highest skipping rate was 4.10 % of R-3 variety at the theoretical rate of 32 buds per minutes and the lowest skipping rate was 0.69 % of R-4 variety at the theoretical rate of 38 buds per minutes.</w:t>
      </w:r>
    </w:p>
    <w:p w14:paraId="1B9D72EE" w14:textId="77777777" w:rsidR="00395836" w:rsidRDefault="00395836" w:rsidP="00395836">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The highest damage was 4.33 % of R-3 variety at the theoretical rate of 32 buds per minutes and the lowest  damage was 0.71 % of R-4 variety at the theoretical rate of 38 buds per minutes.</w:t>
      </w:r>
    </w:p>
    <w:p w14:paraId="024ED5E1" w14:textId="77777777" w:rsidR="00395836" w:rsidRDefault="00395836" w:rsidP="00395836">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The highest cutting efficiency was 99.31% of R-4 variety at the theoretical rate of 38 buds per minutes and the lowest  cutting efficiency  was 95.90 % of R-3 variety at the theoretical rate of 32 buds per minutes.</w:t>
      </w:r>
    </w:p>
    <w:p w14:paraId="256FBBCF" w14:textId="77777777" w:rsidR="00395836" w:rsidRDefault="00395836" w:rsidP="00395836">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The maximum machine productivity was 2253 buds/hrof R-4 and minimum machine productivity was 1626 buds/hr of R-1.</w:t>
      </w:r>
    </w:p>
    <w:p w14:paraId="4A84A7FA" w14:textId="77777777" w:rsidR="00395836" w:rsidRDefault="00395836" w:rsidP="00395836">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The efficiency of germination is 100 % after eliminating the damaged buds which were in small amount.</w:t>
      </w:r>
    </w:p>
    <w:p w14:paraId="5E2D0001" w14:textId="77777777" w:rsidR="00395836" w:rsidRDefault="00395836" w:rsidP="00395836">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total costs for the machine operation are 44.66Rs/h.</w:t>
      </w:r>
    </w:p>
    <w:p w14:paraId="7F660C90" w14:textId="77777777" w:rsidR="003B6ACB" w:rsidRDefault="003B6ACB"/>
    <w:p w14:paraId="08FCE73A" w14:textId="77777777" w:rsidR="003B6ACB" w:rsidRDefault="003B6ACB"/>
    <w:p w14:paraId="693F59BC" w14:textId="77777777" w:rsidR="003B6ACB" w:rsidRDefault="003B6ACB"/>
    <w:p w14:paraId="3E626DF1" w14:textId="77777777" w:rsidR="003B6ACB" w:rsidRDefault="003B6ACB"/>
    <w:p w14:paraId="61209EED" w14:textId="77777777" w:rsidR="003B6ACB" w:rsidRDefault="003B6ACB"/>
    <w:p w14:paraId="3B7DC4E9" w14:textId="77777777" w:rsidR="003B6ACB" w:rsidRDefault="003B6ACB"/>
    <w:p w14:paraId="62F7FE2D" w14:textId="77777777" w:rsidR="003B6ACB" w:rsidRDefault="003B6ACB"/>
    <w:p w14:paraId="5EDEF4E3" w14:textId="77777777" w:rsidR="003B6ACB" w:rsidRDefault="003B6ACB"/>
    <w:p w14:paraId="2A65A1ED" w14:textId="77777777" w:rsidR="003B6ACB" w:rsidRDefault="003B6ACB"/>
    <w:p w14:paraId="1801C56F" w14:textId="77777777" w:rsidR="003B6ACB" w:rsidRDefault="003B6ACB"/>
    <w:p w14:paraId="16FFFFFB" w14:textId="77777777" w:rsidR="003B6ACB" w:rsidRDefault="003B6ACB"/>
    <w:p w14:paraId="760BECB0" w14:textId="77777777" w:rsidR="003B6ACB" w:rsidRDefault="003B6ACB"/>
    <w:p w14:paraId="42841818" w14:textId="77777777" w:rsidR="003B6ACB" w:rsidRDefault="003B6ACB"/>
    <w:p w14:paraId="609D29CF" w14:textId="77777777" w:rsidR="008057F8" w:rsidRDefault="008057F8"/>
    <w:p w14:paraId="0859C2EB" w14:textId="77777777" w:rsidR="008057F8" w:rsidRDefault="008057F8"/>
    <w:p w14:paraId="7697673E" w14:textId="77777777" w:rsidR="008057F8" w:rsidRDefault="008057F8"/>
    <w:p w14:paraId="2960A65E" w14:textId="77777777" w:rsidR="008057F8" w:rsidRDefault="008057F8"/>
    <w:p w14:paraId="7BDB2CE7" w14:textId="77777777" w:rsidR="008057F8" w:rsidRDefault="008057F8"/>
    <w:p w14:paraId="22568212" w14:textId="77777777" w:rsidR="008057F8" w:rsidRDefault="008057F8"/>
    <w:p w14:paraId="6BC8B298" w14:textId="77777777" w:rsidR="008057F8" w:rsidRDefault="008057F8"/>
    <w:p w14:paraId="0D786B0E" w14:textId="77777777" w:rsidR="008057F8" w:rsidRDefault="008057F8"/>
    <w:p w14:paraId="5FAFB90C" w14:textId="77777777" w:rsidR="008057F8" w:rsidRDefault="008057F8"/>
    <w:p w14:paraId="735AEDB4" w14:textId="77777777" w:rsidR="008057F8" w:rsidRDefault="008057F8"/>
    <w:p w14:paraId="025E0543" w14:textId="77777777" w:rsidR="008057F8" w:rsidRDefault="008057F8"/>
    <w:p w14:paraId="6BFC79FC" w14:textId="77777777" w:rsidR="008057F8" w:rsidRDefault="008057F8"/>
    <w:p w14:paraId="4FE09D8D" w14:textId="77777777" w:rsidR="006E33DB" w:rsidRDefault="006E33DB"/>
    <w:p w14:paraId="77091571" w14:textId="77777777" w:rsidR="008057F8" w:rsidRDefault="008057F8" w:rsidP="001E0015">
      <w:pPr>
        <w:pStyle w:val="Style1"/>
        <w:pBdr>
          <w:bottom w:val="single" w:sz="4" w:space="1" w:color="auto"/>
        </w:pBdr>
        <w:spacing w:line="360" w:lineRule="auto"/>
        <w:jc w:val="center"/>
        <w:rPr>
          <w:rFonts w:ascii="Times New Roman" w:hAnsi="Times New Roman" w:cs="Times New Roman"/>
          <w:b/>
          <w:bCs/>
          <w:sz w:val="36"/>
          <w:szCs w:val="36"/>
          <w:u w:val="none"/>
        </w:rPr>
      </w:pPr>
      <w:r>
        <w:rPr>
          <w:rFonts w:ascii="Times New Roman" w:hAnsi="Times New Roman" w:cs="Times New Roman"/>
          <w:b/>
          <w:bCs/>
          <w:sz w:val="36"/>
          <w:szCs w:val="36"/>
          <w:u w:val="none"/>
        </w:rPr>
        <w:t>REFERENCES</w:t>
      </w:r>
    </w:p>
    <w:p w14:paraId="32888D7B"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Dipak U Adhapure, Kolekar, Navnath, Gadhave (2019). “Design  Development&amp; Fabrication of Sugarcane Bud Cutting Machine”, IJSRD, Volume 6, Issue 12.</w:t>
      </w:r>
    </w:p>
    <w:p w14:paraId="3BA88438"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G Ragupathi, A Ramesh Kumar, V Selva Prakash, G Sivaprakasam, E    Thirumoorthi (June 2017). “Design and Fabrication of Pneumatic Sugarcane Bud Cutting Machine”, IJASER, Volume 2, Issue 1.</w:t>
      </w:r>
    </w:p>
    <w:p w14:paraId="4AE53EB2"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Jadhav, S. S., Patil, P. G., &amp; Pawar, N. J. (2016). Design and development of semi-automatic sugarcane bud cutter machine. International Journal of Engineering Research and Technology, 5(9), 63-66.</w:t>
      </w:r>
    </w:p>
    <w:p w14:paraId="57A31126"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Krishna Prasad, Harish Kumar H, Harsha B Harshith, Kishan Kumar (July 2017). “Design and Fabrication of Sugarcane Bud Cutting Machine”, IJESC, Volume 7, Issue 7.</w:t>
      </w:r>
    </w:p>
    <w:p w14:paraId="25D5BA85"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Mahesh Bhandare, Chavan Akshay, Dhaigude Rajkumar, Gaikwad Ganesh, Jadhav Sunil (2017). “Sugarcane bud cutting machine”, IERJ, Volume 2, Issue 8, pp. 2814−2816.</w:t>
      </w:r>
    </w:p>
    <w:p w14:paraId="13614062"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Makwana, G. K., Mehta, R. K., &amp; Patel, D. V. (2019). Development and evaluation of an automated sugarcane bud cutter machine. International Journal of Recent Technology and Engineering, 8(3S3), 448-452.</w:t>
      </w:r>
    </w:p>
    <w:p w14:paraId="14EFAEB2"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Ndiwa, M. N., Mbuthia, S. K., &amp;Mwaniki, J. M. (2018). Design, construction and performance testing of a sugarcane bud cutting machine. International Journal of Scientific &amp; Engineering Research, 9(5), 1669-1675.</w:t>
      </w:r>
    </w:p>
    <w:p w14:paraId="4A0D93E4"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R Abarna, M Dhayanethi, AS Elango, M Elango, R Hari Prasanth (May 2017). “Fabrication of Sugarcane Bud Removal Machine with Advancements”, IJISR, Volume 30, Issue 3.</w:t>
      </w:r>
    </w:p>
    <w:p w14:paraId="05EF78A2"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Sham A Jadhav, Aniket S Dunde, Anil B Bhosale, VH Borkar (September 2017). “Proposed Design of Sugarcane Node Cutting by using Machine Vision Technique”, VJER, Volume 1, Issue 3.</w:t>
      </w:r>
    </w:p>
    <w:p w14:paraId="4EF39A6B"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Suraj S Magdum, Shubham Pawar, Pankaj B Gavali (Oct. 2016). “Sugarcane bud cutting machine”, IJIRSE, Volume 2, Issue 10. </w:t>
      </w:r>
    </w:p>
    <w:p w14:paraId="7277E438" w14:textId="77777777" w:rsidR="008057F8" w:rsidRDefault="008057F8" w:rsidP="008057F8">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Ugle, M. B., Khot, S. P., &amp; Kadam, D. P. (2015). Design, development, and performance evaluation of semi-automatic sugarcane bud cutter machine. Journal of AgriSearch, 2(1), 40-46.</w:t>
      </w:r>
    </w:p>
    <w:p w14:paraId="7C7B2104" w14:textId="77777777" w:rsidR="008057F8" w:rsidRDefault="008057F8" w:rsidP="008057F8">
      <w:pPr>
        <w:pStyle w:val="ListParagraph"/>
        <w:spacing w:line="360" w:lineRule="auto"/>
        <w:jc w:val="both"/>
        <w:rPr>
          <w:rFonts w:ascii="Times New Roman" w:hAnsi="Times New Roman" w:cs="Times New Roman"/>
          <w:sz w:val="24"/>
          <w:szCs w:val="24"/>
        </w:rPr>
      </w:pPr>
    </w:p>
    <w:p w14:paraId="1AAE8D38" w14:textId="77777777" w:rsidR="008057F8" w:rsidRDefault="008057F8" w:rsidP="008057F8">
      <w:pPr>
        <w:pStyle w:val="ListParagraph"/>
        <w:spacing w:line="360" w:lineRule="auto"/>
        <w:jc w:val="center"/>
        <w:rPr>
          <w:rFonts w:ascii="Times New Roman" w:hAnsi="Times New Roman" w:cs="Times New Roman"/>
          <w:sz w:val="24"/>
          <w:szCs w:val="24"/>
        </w:rPr>
      </w:pPr>
      <w:r>
        <w:rPr>
          <w:rFonts w:ascii="Times New Roman" w:hAnsi="Times New Roman" w:cs="Times New Roman"/>
          <w:sz w:val="32"/>
          <w:szCs w:val="32"/>
        </w:rPr>
        <w:t>***</w:t>
      </w:r>
    </w:p>
    <w:p w14:paraId="356C4D13" w14:textId="77777777" w:rsidR="008057F8" w:rsidRDefault="008057F8" w:rsidP="008057F8">
      <w:pPr>
        <w:rPr>
          <w:rFonts w:ascii="Times New Roman" w:hAnsi="Times New Roman" w:cs="Times New Roman"/>
          <w:sz w:val="24"/>
          <w:szCs w:val="24"/>
        </w:rPr>
      </w:pPr>
      <w:r>
        <w:rPr>
          <w:rFonts w:ascii="Times New Roman" w:hAnsi="Times New Roman" w:cs="Times New Roman"/>
          <w:sz w:val="24"/>
          <w:szCs w:val="24"/>
        </w:rPr>
        <w:br w:type="page"/>
      </w:r>
    </w:p>
    <w:p w14:paraId="16D5A06E" w14:textId="77777777" w:rsidR="008057F8" w:rsidRDefault="008057F8" w:rsidP="008057F8">
      <w:pPr>
        <w:pStyle w:val="ListParagraph"/>
        <w:spacing w:line="360" w:lineRule="auto"/>
        <w:jc w:val="center"/>
        <w:rPr>
          <w:rFonts w:ascii="Times New Roman" w:hAnsi="Times New Roman" w:cs="Times New Roman"/>
          <w:b/>
          <w:bCs/>
          <w:sz w:val="36"/>
          <w:szCs w:val="36"/>
          <w:u w:val="single"/>
        </w:rPr>
      </w:pPr>
      <w:r>
        <w:rPr>
          <w:rFonts w:ascii="Times New Roman" w:hAnsi="Times New Roman" w:cs="Times New Roman"/>
          <w:b/>
          <w:bCs/>
          <w:sz w:val="36"/>
          <w:szCs w:val="36"/>
          <w:u w:val="single"/>
        </w:rPr>
        <w:lastRenderedPageBreak/>
        <w:t>APPENDIX</w:t>
      </w:r>
    </w:p>
    <w:p w14:paraId="1C785D3A" w14:textId="77777777" w:rsidR="008057F8" w:rsidRDefault="008057F8" w:rsidP="008057F8">
      <w:pPr>
        <w:spacing w:line="36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CUTTING TIME VS NUMBER OF NODES</w:t>
      </w:r>
    </w:p>
    <w:p w14:paraId="509D3590" w14:textId="77777777" w:rsidR="008057F8" w:rsidRDefault="008057F8" w:rsidP="008057F8">
      <w:pPr>
        <w:spacing w:after="0" w:line="360" w:lineRule="auto"/>
        <w:ind w:left="990" w:hanging="990"/>
        <w:jc w:val="both"/>
        <w:rPr>
          <w:rFonts w:ascii="Times New Roman" w:hAnsi="Times New Roman" w:cs="Times New Roman"/>
          <w:b/>
          <w:bCs/>
          <w:sz w:val="24"/>
          <w:szCs w:val="24"/>
        </w:rPr>
      </w:pPr>
      <w:r>
        <w:rPr>
          <w:rFonts w:ascii="Times New Roman" w:hAnsi="Times New Roman" w:cs="Times New Roman"/>
          <w:b/>
          <w:bCs/>
          <w:sz w:val="24"/>
          <w:szCs w:val="24"/>
        </w:rPr>
        <w:t>Appendix-1: Cutting time vs number of Nodes by developed Machine vs manual [Rajendra Ganna 1 (R- 1)]</w:t>
      </w:r>
    </w:p>
    <w:tbl>
      <w:tblPr>
        <w:tblStyle w:val="TableGrid"/>
        <w:tblpPr w:leftFromText="180" w:rightFromText="180" w:vertAnchor="text" w:horzAnchor="margin" w:tblpY="108"/>
        <w:tblW w:w="9378" w:type="dxa"/>
        <w:tblLook w:val="04A0" w:firstRow="1" w:lastRow="0" w:firstColumn="1" w:lastColumn="0" w:noHBand="0" w:noVBand="1"/>
      </w:tblPr>
      <w:tblGrid>
        <w:gridCol w:w="1008"/>
        <w:gridCol w:w="2070"/>
        <w:gridCol w:w="1980"/>
        <w:gridCol w:w="1620"/>
        <w:gridCol w:w="2700"/>
      </w:tblGrid>
      <w:tr w:rsidR="008057F8" w14:paraId="0AB3D68E" w14:textId="77777777" w:rsidTr="008057F8">
        <w:trPr>
          <w:trHeight w:val="411"/>
        </w:trPr>
        <w:tc>
          <w:tcPr>
            <w:tcW w:w="1008" w:type="dxa"/>
            <w:vMerge w:val="restart"/>
            <w:tcBorders>
              <w:top w:val="single" w:sz="4" w:space="0" w:color="auto"/>
              <w:left w:val="single" w:sz="4" w:space="0" w:color="auto"/>
              <w:bottom w:val="single" w:sz="4" w:space="0" w:color="auto"/>
              <w:right w:val="single" w:sz="4" w:space="0" w:color="auto"/>
            </w:tcBorders>
            <w:hideMark/>
          </w:tcPr>
          <w:p w14:paraId="3A1CB7B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S. No.</w:t>
            </w:r>
          </w:p>
        </w:tc>
        <w:tc>
          <w:tcPr>
            <w:tcW w:w="4050" w:type="dxa"/>
            <w:gridSpan w:val="2"/>
            <w:tcBorders>
              <w:top w:val="single" w:sz="4" w:space="0" w:color="auto"/>
              <w:left w:val="single" w:sz="4" w:space="0" w:color="auto"/>
              <w:bottom w:val="single" w:sz="4" w:space="0" w:color="auto"/>
              <w:right w:val="single" w:sz="4" w:space="0" w:color="auto"/>
            </w:tcBorders>
            <w:hideMark/>
          </w:tcPr>
          <w:p w14:paraId="7ABFEE18"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Developed sugarcane single bud cutter</w:t>
            </w:r>
          </w:p>
        </w:tc>
        <w:tc>
          <w:tcPr>
            <w:tcW w:w="4320" w:type="dxa"/>
            <w:gridSpan w:val="2"/>
            <w:tcBorders>
              <w:top w:val="single" w:sz="4" w:space="0" w:color="auto"/>
              <w:left w:val="single" w:sz="4" w:space="0" w:color="auto"/>
              <w:bottom w:val="single" w:sz="4" w:space="0" w:color="auto"/>
              <w:right w:val="single" w:sz="4" w:space="0" w:color="auto"/>
            </w:tcBorders>
            <w:hideMark/>
          </w:tcPr>
          <w:p w14:paraId="301E0508"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Manually by khurpi(general practice)</w:t>
            </w:r>
          </w:p>
        </w:tc>
      </w:tr>
      <w:tr w:rsidR="008057F8" w14:paraId="1C01D113" w14:textId="77777777" w:rsidTr="008057F8">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AC67A" w14:textId="77777777" w:rsidR="008057F8" w:rsidRDefault="008057F8">
            <w:pPr>
              <w:rPr>
                <w:rFonts w:ascii="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hideMark/>
          </w:tcPr>
          <w:p w14:paraId="59DCF55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Time (sec)</w:t>
            </w:r>
          </w:p>
        </w:tc>
        <w:tc>
          <w:tcPr>
            <w:tcW w:w="1980" w:type="dxa"/>
            <w:tcBorders>
              <w:top w:val="single" w:sz="4" w:space="0" w:color="auto"/>
              <w:left w:val="single" w:sz="4" w:space="0" w:color="auto"/>
              <w:bottom w:val="single" w:sz="4" w:space="0" w:color="auto"/>
              <w:right w:val="single" w:sz="4" w:space="0" w:color="auto"/>
            </w:tcBorders>
            <w:hideMark/>
          </w:tcPr>
          <w:p w14:paraId="0CBCB4DE"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No. of nodes</w:t>
            </w:r>
          </w:p>
        </w:tc>
        <w:tc>
          <w:tcPr>
            <w:tcW w:w="1620" w:type="dxa"/>
            <w:tcBorders>
              <w:top w:val="single" w:sz="4" w:space="0" w:color="auto"/>
              <w:left w:val="single" w:sz="4" w:space="0" w:color="auto"/>
              <w:bottom w:val="single" w:sz="4" w:space="0" w:color="auto"/>
              <w:right w:val="single" w:sz="4" w:space="0" w:color="auto"/>
            </w:tcBorders>
            <w:hideMark/>
          </w:tcPr>
          <w:p w14:paraId="3E736D3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Time (sec)</w:t>
            </w:r>
          </w:p>
        </w:tc>
        <w:tc>
          <w:tcPr>
            <w:tcW w:w="2700" w:type="dxa"/>
            <w:tcBorders>
              <w:top w:val="single" w:sz="4" w:space="0" w:color="auto"/>
              <w:left w:val="single" w:sz="4" w:space="0" w:color="auto"/>
              <w:bottom w:val="single" w:sz="4" w:space="0" w:color="auto"/>
              <w:right w:val="single" w:sz="4" w:space="0" w:color="auto"/>
            </w:tcBorders>
            <w:hideMark/>
          </w:tcPr>
          <w:p w14:paraId="6D316BCF"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No. of nodes</w:t>
            </w:r>
          </w:p>
        </w:tc>
      </w:tr>
      <w:tr w:rsidR="008057F8" w14:paraId="7007BDCB" w14:textId="77777777" w:rsidTr="008057F8">
        <w:trPr>
          <w:trHeight w:val="354"/>
        </w:trPr>
        <w:tc>
          <w:tcPr>
            <w:tcW w:w="1008" w:type="dxa"/>
            <w:tcBorders>
              <w:top w:val="single" w:sz="4" w:space="0" w:color="auto"/>
              <w:left w:val="single" w:sz="4" w:space="0" w:color="auto"/>
              <w:bottom w:val="single" w:sz="4" w:space="0" w:color="auto"/>
              <w:right w:val="single" w:sz="4" w:space="0" w:color="auto"/>
            </w:tcBorders>
            <w:hideMark/>
          </w:tcPr>
          <w:p w14:paraId="0CBE768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auto"/>
              <w:left w:val="single" w:sz="4" w:space="0" w:color="auto"/>
              <w:bottom w:val="single" w:sz="4" w:space="0" w:color="auto"/>
              <w:right w:val="single" w:sz="4" w:space="0" w:color="auto"/>
            </w:tcBorders>
            <w:hideMark/>
          </w:tcPr>
          <w:p w14:paraId="01D614D4"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980" w:type="dxa"/>
            <w:tcBorders>
              <w:top w:val="single" w:sz="4" w:space="0" w:color="auto"/>
              <w:left w:val="single" w:sz="4" w:space="0" w:color="auto"/>
              <w:bottom w:val="single" w:sz="4" w:space="0" w:color="auto"/>
              <w:right w:val="single" w:sz="4" w:space="0" w:color="auto"/>
            </w:tcBorders>
            <w:hideMark/>
          </w:tcPr>
          <w:p w14:paraId="0CE9BF3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620" w:type="dxa"/>
            <w:tcBorders>
              <w:top w:val="single" w:sz="4" w:space="0" w:color="auto"/>
              <w:left w:val="single" w:sz="4" w:space="0" w:color="auto"/>
              <w:bottom w:val="single" w:sz="4" w:space="0" w:color="auto"/>
              <w:right w:val="single" w:sz="4" w:space="0" w:color="auto"/>
            </w:tcBorders>
            <w:hideMark/>
          </w:tcPr>
          <w:p w14:paraId="7E587AC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117</w:t>
            </w:r>
          </w:p>
        </w:tc>
        <w:tc>
          <w:tcPr>
            <w:tcW w:w="2700" w:type="dxa"/>
            <w:tcBorders>
              <w:top w:val="single" w:sz="4" w:space="0" w:color="auto"/>
              <w:left w:val="single" w:sz="4" w:space="0" w:color="auto"/>
              <w:bottom w:val="single" w:sz="4" w:space="0" w:color="auto"/>
              <w:right w:val="single" w:sz="4" w:space="0" w:color="auto"/>
            </w:tcBorders>
            <w:hideMark/>
          </w:tcPr>
          <w:p w14:paraId="236B8CDD"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r w:rsidR="008057F8" w14:paraId="6AB5618B" w14:textId="77777777" w:rsidTr="008057F8">
        <w:trPr>
          <w:trHeight w:val="343"/>
        </w:trPr>
        <w:tc>
          <w:tcPr>
            <w:tcW w:w="1008" w:type="dxa"/>
            <w:tcBorders>
              <w:top w:val="single" w:sz="4" w:space="0" w:color="auto"/>
              <w:left w:val="single" w:sz="4" w:space="0" w:color="auto"/>
              <w:bottom w:val="single" w:sz="4" w:space="0" w:color="auto"/>
              <w:right w:val="single" w:sz="4" w:space="0" w:color="auto"/>
            </w:tcBorders>
            <w:hideMark/>
          </w:tcPr>
          <w:p w14:paraId="740907D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auto"/>
              <w:left w:val="single" w:sz="4" w:space="0" w:color="auto"/>
              <w:bottom w:val="single" w:sz="4" w:space="0" w:color="auto"/>
              <w:right w:val="single" w:sz="4" w:space="0" w:color="auto"/>
            </w:tcBorders>
            <w:hideMark/>
          </w:tcPr>
          <w:p w14:paraId="197E769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980" w:type="dxa"/>
            <w:tcBorders>
              <w:top w:val="single" w:sz="4" w:space="0" w:color="auto"/>
              <w:left w:val="single" w:sz="4" w:space="0" w:color="auto"/>
              <w:bottom w:val="single" w:sz="4" w:space="0" w:color="auto"/>
              <w:right w:val="single" w:sz="4" w:space="0" w:color="auto"/>
            </w:tcBorders>
            <w:hideMark/>
          </w:tcPr>
          <w:p w14:paraId="239803E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620" w:type="dxa"/>
            <w:tcBorders>
              <w:top w:val="single" w:sz="4" w:space="0" w:color="auto"/>
              <w:left w:val="single" w:sz="4" w:space="0" w:color="auto"/>
              <w:bottom w:val="single" w:sz="4" w:space="0" w:color="auto"/>
              <w:right w:val="single" w:sz="4" w:space="0" w:color="auto"/>
            </w:tcBorders>
            <w:hideMark/>
          </w:tcPr>
          <w:p w14:paraId="19D988B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126</w:t>
            </w:r>
          </w:p>
        </w:tc>
        <w:tc>
          <w:tcPr>
            <w:tcW w:w="2700" w:type="dxa"/>
            <w:tcBorders>
              <w:top w:val="single" w:sz="4" w:space="0" w:color="auto"/>
              <w:left w:val="single" w:sz="4" w:space="0" w:color="auto"/>
              <w:bottom w:val="single" w:sz="4" w:space="0" w:color="auto"/>
              <w:right w:val="single" w:sz="4" w:space="0" w:color="auto"/>
            </w:tcBorders>
            <w:hideMark/>
          </w:tcPr>
          <w:p w14:paraId="495F5E67"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r>
      <w:tr w:rsidR="008057F8" w14:paraId="6B65296C" w14:textId="77777777" w:rsidTr="008057F8">
        <w:trPr>
          <w:trHeight w:val="255"/>
        </w:trPr>
        <w:tc>
          <w:tcPr>
            <w:tcW w:w="1008" w:type="dxa"/>
            <w:tcBorders>
              <w:top w:val="single" w:sz="4" w:space="0" w:color="auto"/>
              <w:left w:val="single" w:sz="4" w:space="0" w:color="auto"/>
              <w:bottom w:val="single" w:sz="4" w:space="0" w:color="auto"/>
              <w:right w:val="single" w:sz="4" w:space="0" w:color="auto"/>
            </w:tcBorders>
            <w:hideMark/>
          </w:tcPr>
          <w:p w14:paraId="4B6C005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auto"/>
              <w:left w:val="single" w:sz="4" w:space="0" w:color="auto"/>
              <w:bottom w:val="single" w:sz="4" w:space="0" w:color="auto"/>
              <w:right w:val="single" w:sz="4" w:space="0" w:color="auto"/>
            </w:tcBorders>
            <w:hideMark/>
          </w:tcPr>
          <w:p w14:paraId="0954EFB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1980" w:type="dxa"/>
            <w:tcBorders>
              <w:top w:val="single" w:sz="4" w:space="0" w:color="auto"/>
              <w:left w:val="single" w:sz="4" w:space="0" w:color="auto"/>
              <w:bottom w:val="single" w:sz="4" w:space="0" w:color="auto"/>
              <w:right w:val="single" w:sz="4" w:space="0" w:color="auto"/>
            </w:tcBorders>
            <w:hideMark/>
          </w:tcPr>
          <w:p w14:paraId="1A7CA2C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620" w:type="dxa"/>
            <w:tcBorders>
              <w:top w:val="single" w:sz="4" w:space="0" w:color="auto"/>
              <w:left w:val="single" w:sz="4" w:space="0" w:color="auto"/>
              <w:bottom w:val="single" w:sz="4" w:space="0" w:color="auto"/>
              <w:right w:val="single" w:sz="4" w:space="0" w:color="auto"/>
            </w:tcBorders>
            <w:hideMark/>
          </w:tcPr>
          <w:p w14:paraId="3A7DBD0E"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121</w:t>
            </w:r>
          </w:p>
        </w:tc>
        <w:tc>
          <w:tcPr>
            <w:tcW w:w="2700" w:type="dxa"/>
            <w:tcBorders>
              <w:top w:val="single" w:sz="4" w:space="0" w:color="auto"/>
              <w:left w:val="single" w:sz="4" w:space="0" w:color="auto"/>
              <w:bottom w:val="single" w:sz="4" w:space="0" w:color="auto"/>
              <w:right w:val="single" w:sz="4" w:space="0" w:color="auto"/>
            </w:tcBorders>
            <w:hideMark/>
          </w:tcPr>
          <w:p w14:paraId="04CA993B"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r>
      <w:tr w:rsidR="008057F8" w14:paraId="2899A123" w14:textId="77777777" w:rsidTr="008057F8">
        <w:trPr>
          <w:trHeight w:val="372"/>
        </w:trPr>
        <w:tc>
          <w:tcPr>
            <w:tcW w:w="1008" w:type="dxa"/>
            <w:tcBorders>
              <w:top w:val="single" w:sz="4" w:space="0" w:color="auto"/>
              <w:left w:val="single" w:sz="4" w:space="0" w:color="auto"/>
              <w:bottom w:val="single" w:sz="4" w:space="0" w:color="auto"/>
              <w:right w:val="single" w:sz="4" w:space="0" w:color="auto"/>
            </w:tcBorders>
            <w:hideMark/>
          </w:tcPr>
          <w:p w14:paraId="22F30EE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070" w:type="dxa"/>
            <w:tcBorders>
              <w:top w:val="single" w:sz="4" w:space="0" w:color="auto"/>
              <w:left w:val="single" w:sz="4" w:space="0" w:color="auto"/>
              <w:bottom w:val="single" w:sz="4" w:space="0" w:color="auto"/>
              <w:right w:val="single" w:sz="4" w:space="0" w:color="auto"/>
            </w:tcBorders>
            <w:hideMark/>
          </w:tcPr>
          <w:p w14:paraId="618F280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1980" w:type="dxa"/>
            <w:tcBorders>
              <w:top w:val="single" w:sz="4" w:space="0" w:color="auto"/>
              <w:left w:val="single" w:sz="4" w:space="0" w:color="auto"/>
              <w:bottom w:val="single" w:sz="4" w:space="0" w:color="auto"/>
              <w:right w:val="single" w:sz="4" w:space="0" w:color="auto"/>
            </w:tcBorders>
            <w:hideMark/>
          </w:tcPr>
          <w:p w14:paraId="4BFE8CC6"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620" w:type="dxa"/>
            <w:tcBorders>
              <w:top w:val="single" w:sz="4" w:space="0" w:color="auto"/>
              <w:left w:val="single" w:sz="4" w:space="0" w:color="auto"/>
              <w:bottom w:val="single" w:sz="4" w:space="0" w:color="auto"/>
              <w:right w:val="single" w:sz="4" w:space="0" w:color="auto"/>
            </w:tcBorders>
            <w:hideMark/>
          </w:tcPr>
          <w:p w14:paraId="7F6B5CA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2700" w:type="dxa"/>
            <w:tcBorders>
              <w:top w:val="single" w:sz="4" w:space="0" w:color="auto"/>
              <w:left w:val="single" w:sz="4" w:space="0" w:color="auto"/>
              <w:bottom w:val="single" w:sz="4" w:space="0" w:color="auto"/>
              <w:right w:val="single" w:sz="4" w:space="0" w:color="auto"/>
            </w:tcBorders>
            <w:hideMark/>
          </w:tcPr>
          <w:p w14:paraId="54CF1D08"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8057F8" w14:paraId="010DCF53" w14:textId="77777777" w:rsidTr="008057F8">
        <w:trPr>
          <w:trHeight w:val="354"/>
        </w:trPr>
        <w:tc>
          <w:tcPr>
            <w:tcW w:w="1008" w:type="dxa"/>
            <w:tcBorders>
              <w:top w:val="single" w:sz="4" w:space="0" w:color="auto"/>
              <w:left w:val="single" w:sz="4" w:space="0" w:color="auto"/>
              <w:bottom w:val="single" w:sz="4" w:space="0" w:color="auto"/>
              <w:right w:val="single" w:sz="4" w:space="0" w:color="auto"/>
            </w:tcBorders>
            <w:hideMark/>
          </w:tcPr>
          <w:p w14:paraId="28C77E67"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auto"/>
              <w:left w:val="single" w:sz="4" w:space="0" w:color="auto"/>
              <w:bottom w:val="single" w:sz="4" w:space="0" w:color="auto"/>
              <w:right w:val="single" w:sz="4" w:space="0" w:color="auto"/>
            </w:tcBorders>
            <w:hideMark/>
          </w:tcPr>
          <w:p w14:paraId="0849023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61</w:t>
            </w:r>
          </w:p>
        </w:tc>
        <w:tc>
          <w:tcPr>
            <w:tcW w:w="1980" w:type="dxa"/>
            <w:tcBorders>
              <w:top w:val="single" w:sz="4" w:space="0" w:color="auto"/>
              <w:left w:val="single" w:sz="4" w:space="0" w:color="auto"/>
              <w:bottom w:val="single" w:sz="4" w:space="0" w:color="auto"/>
              <w:right w:val="single" w:sz="4" w:space="0" w:color="auto"/>
            </w:tcBorders>
            <w:hideMark/>
          </w:tcPr>
          <w:p w14:paraId="73E6FF26"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620" w:type="dxa"/>
            <w:tcBorders>
              <w:top w:val="single" w:sz="4" w:space="0" w:color="auto"/>
              <w:left w:val="single" w:sz="4" w:space="0" w:color="auto"/>
              <w:bottom w:val="single" w:sz="4" w:space="0" w:color="auto"/>
              <w:right w:val="single" w:sz="4" w:space="0" w:color="auto"/>
            </w:tcBorders>
            <w:hideMark/>
          </w:tcPr>
          <w:p w14:paraId="7FD748B7"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139</w:t>
            </w:r>
          </w:p>
        </w:tc>
        <w:tc>
          <w:tcPr>
            <w:tcW w:w="2700" w:type="dxa"/>
            <w:tcBorders>
              <w:top w:val="single" w:sz="4" w:space="0" w:color="auto"/>
              <w:left w:val="single" w:sz="4" w:space="0" w:color="auto"/>
              <w:bottom w:val="single" w:sz="4" w:space="0" w:color="auto"/>
              <w:right w:val="single" w:sz="4" w:space="0" w:color="auto"/>
            </w:tcBorders>
            <w:hideMark/>
          </w:tcPr>
          <w:p w14:paraId="010D94B0"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bl>
    <w:p w14:paraId="09D75D27" w14:textId="77777777" w:rsidR="008057F8" w:rsidRDefault="008057F8" w:rsidP="008057F8">
      <w:pPr>
        <w:pStyle w:val="ListParagraph"/>
        <w:spacing w:line="360" w:lineRule="auto"/>
        <w:rPr>
          <w:rFonts w:ascii="Times New Roman" w:hAnsi="Times New Roman" w:cs="Times New Roman"/>
          <w:b/>
          <w:bCs/>
          <w:sz w:val="36"/>
          <w:szCs w:val="36"/>
          <w:u w:val="single"/>
        </w:rPr>
      </w:pPr>
    </w:p>
    <w:p w14:paraId="261D5069" w14:textId="77777777" w:rsidR="008057F8" w:rsidRDefault="008057F8" w:rsidP="008057F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Appendix-2:Cutting time vs number of Nodes by developed Machine vs manual [Rajendra Ganna 2 (R- 2)]</w:t>
      </w:r>
    </w:p>
    <w:tbl>
      <w:tblPr>
        <w:tblStyle w:val="TableGrid"/>
        <w:tblpPr w:leftFromText="180" w:rightFromText="180" w:vertAnchor="text" w:horzAnchor="margin" w:tblpY="300"/>
        <w:tblW w:w="9648" w:type="dxa"/>
        <w:tblLook w:val="04A0" w:firstRow="1" w:lastRow="0" w:firstColumn="1" w:lastColumn="0" w:noHBand="0" w:noVBand="1"/>
      </w:tblPr>
      <w:tblGrid>
        <w:gridCol w:w="1008"/>
        <w:gridCol w:w="1980"/>
        <w:gridCol w:w="2340"/>
        <w:gridCol w:w="1800"/>
        <w:gridCol w:w="2520"/>
      </w:tblGrid>
      <w:tr w:rsidR="008057F8" w14:paraId="4211D299" w14:textId="77777777" w:rsidTr="008057F8">
        <w:trPr>
          <w:trHeight w:val="362"/>
        </w:trPr>
        <w:tc>
          <w:tcPr>
            <w:tcW w:w="1008" w:type="dxa"/>
            <w:vMerge w:val="restart"/>
            <w:tcBorders>
              <w:top w:val="single" w:sz="4" w:space="0" w:color="auto"/>
              <w:left w:val="single" w:sz="4" w:space="0" w:color="auto"/>
              <w:bottom w:val="single" w:sz="4" w:space="0" w:color="auto"/>
              <w:right w:val="single" w:sz="4" w:space="0" w:color="auto"/>
            </w:tcBorders>
            <w:hideMark/>
          </w:tcPr>
          <w:p w14:paraId="4DA28FED"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S. No.</w:t>
            </w:r>
          </w:p>
        </w:tc>
        <w:tc>
          <w:tcPr>
            <w:tcW w:w="4320" w:type="dxa"/>
            <w:gridSpan w:val="2"/>
            <w:tcBorders>
              <w:top w:val="single" w:sz="4" w:space="0" w:color="auto"/>
              <w:left w:val="single" w:sz="4" w:space="0" w:color="auto"/>
              <w:bottom w:val="single" w:sz="4" w:space="0" w:color="auto"/>
              <w:right w:val="single" w:sz="4" w:space="0" w:color="auto"/>
            </w:tcBorders>
            <w:hideMark/>
          </w:tcPr>
          <w:p w14:paraId="70785847"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Developed sugarcane single bud cutter</w:t>
            </w:r>
          </w:p>
        </w:tc>
        <w:tc>
          <w:tcPr>
            <w:tcW w:w="4320" w:type="dxa"/>
            <w:gridSpan w:val="2"/>
            <w:tcBorders>
              <w:top w:val="single" w:sz="4" w:space="0" w:color="auto"/>
              <w:left w:val="single" w:sz="4" w:space="0" w:color="auto"/>
              <w:bottom w:val="single" w:sz="4" w:space="0" w:color="auto"/>
              <w:right w:val="single" w:sz="4" w:space="0" w:color="auto"/>
            </w:tcBorders>
            <w:hideMark/>
          </w:tcPr>
          <w:p w14:paraId="53DF8C2F"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Manually by khurpi(general practice)</w:t>
            </w:r>
          </w:p>
        </w:tc>
      </w:tr>
      <w:tr w:rsidR="008057F8" w14:paraId="35003A8E" w14:textId="77777777" w:rsidTr="008057F8">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429" w14:textId="77777777" w:rsidR="008057F8" w:rsidRDefault="008057F8">
            <w:pPr>
              <w:rPr>
                <w:rFonts w:ascii="Times New Roman" w:hAnsi="Times New Roman"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14:paraId="7AB164CB"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Time (sec)</w:t>
            </w:r>
          </w:p>
        </w:tc>
        <w:tc>
          <w:tcPr>
            <w:tcW w:w="2340" w:type="dxa"/>
            <w:tcBorders>
              <w:top w:val="single" w:sz="4" w:space="0" w:color="auto"/>
              <w:left w:val="single" w:sz="4" w:space="0" w:color="auto"/>
              <w:bottom w:val="single" w:sz="4" w:space="0" w:color="auto"/>
              <w:right w:val="single" w:sz="4" w:space="0" w:color="auto"/>
            </w:tcBorders>
            <w:hideMark/>
          </w:tcPr>
          <w:p w14:paraId="0274C007"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No. of nodes</w:t>
            </w:r>
          </w:p>
        </w:tc>
        <w:tc>
          <w:tcPr>
            <w:tcW w:w="1800" w:type="dxa"/>
            <w:tcBorders>
              <w:top w:val="single" w:sz="4" w:space="0" w:color="auto"/>
              <w:left w:val="single" w:sz="4" w:space="0" w:color="auto"/>
              <w:bottom w:val="single" w:sz="4" w:space="0" w:color="auto"/>
              <w:right w:val="single" w:sz="4" w:space="0" w:color="auto"/>
            </w:tcBorders>
            <w:hideMark/>
          </w:tcPr>
          <w:p w14:paraId="53F77ED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Time (sec)</w:t>
            </w:r>
          </w:p>
        </w:tc>
        <w:tc>
          <w:tcPr>
            <w:tcW w:w="2520" w:type="dxa"/>
            <w:tcBorders>
              <w:top w:val="single" w:sz="4" w:space="0" w:color="auto"/>
              <w:left w:val="single" w:sz="4" w:space="0" w:color="auto"/>
              <w:bottom w:val="single" w:sz="4" w:space="0" w:color="auto"/>
              <w:right w:val="single" w:sz="4" w:space="0" w:color="auto"/>
            </w:tcBorders>
            <w:hideMark/>
          </w:tcPr>
          <w:p w14:paraId="58C9138F"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No. of nodes</w:t>
            </w:r>
          </w:p>
        </w:tc>
      </w:tr>
      <w:tr w:rsidR="008057F8" w14:paraId="41879239" w14:textId="77777777" w:rsidTr="008057F8">
        <w:trPr>
          <w:trHeight w:val="357"/>
        </w:trPr>
        <w:tc>
          <w:tcPr>
            <w:tcW w:w="1008" w:type="dxa"/>
            <w:tcBorders>
              <w:top w:val="single" w:sz="4" w:space="0" w:color="auto"/>
              <w:left w:val="single" w:sz="4" w:space="0" w:color="auto"/>
              <w:bottom w:val="single" w:sz="4" w:space="0" w:color="auto"/>
              <w:right w:val="single" w:sz="4" w:space="0" w:color="auto"/>
            </w:tcBorders>
            <w:hideMark/>
          </w:tcPr>
          <w:p w14:paraId="64D318C0"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980" w:type="dxa"/>
            <w:tcBorders>
              <w:top w:val="single" w:sz="4" w:space="0" w:color="auto"/>
              <w:left w:val="single" w:sz="4" w:space="0" w:color="auto"/>
              <w:bottom w:val="single" w:sz="4" w:space="0" w:color="auto"/>
              <w:right w:val="single" w:sz="4" w:space="0" w:color="auto"/>
            </w:tcBorders>
            <w:hideMark/>
          </w:tcPr>
          <w:p w14:paraId="11695C50"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2340" w:type="dxa"/>
            <w:tcBorders>
              <w:top w:val="single" w:sz="4" w:space="0" w:color="auto"/>
              <w:left w:val="single" w:sz="4" w:space="0" w:color="auto"/>
              <w:bottom w:val="single" w:sz="4" w:space="0" w:color="auto"/>
              <w:right w:val="single" w:sz="4" w:space="0" w:color="auto"/>
            </w:tcBorders>
            <w:hideMark/>
          </w:tcPr>
          <w:p w14:paraId="1207256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800" w:type="dxa"/>
            <w:tcBorders>
              <w:top w:val="single" w:sz="4" w:space="0" w:color="auto"/>
              <w:left w:val="single" w:sz="4" w:space="0" w:color="auto"/>
              <w:bottom w:val="single" w:sz="4" w:space="0" w:color="auto"/>
              <w:right w:val="single" w:sz="4" w:space="0" w:color="auto"/>
            </w:tcBorders>
            <w:hideMark/>
          </w:tcPr>
          <w:p w14:paraId="3731DC8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71</w:t>
            </w:r>
          </w:p>
        </w:tc>
        <w:tc>
          <w:tcPr>
            <w:tcW w:w="2520" w:type="dxa"/>
            <w:tcBorders>
              <w:top w:val="single" w:sz="4" w:space="0" w:color="auto"/>
              <w:left w:val="single" w:sz="4" w:space="0" w:color="auto"/>
              <w:bottom w:val="single" w:sz="4" w:space="0" w:color="auto"/>
              <w:right w:val="single" w:sz="4" w:space="0" w:color="auto"/>
            </w:tcBorders>
            <w:hideMark/>
          </w:tcPr>
          <w:p w14:paraId="0EE6A654"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8057F8" w14:paraId="1747743C" w14:textId="77777777" w:rsidTr="008057F8">
        <w:trPr>
          <w:trHeight w:val="339"/>
        </w:trPr>
        <w:tc>
          <w:tcPr>
            <w:tcW w:w="1008" w:type="dxa"/>
            <w:tcBorders>
              <w:top w:val="single" w:sz="4" w:space="0" w:color="auto"/>
              <w:left w:val="single" w:sz="4" w:space="0" w:color="auto"/>
              <w:bottom w:val="single" w:sz="4" w:space="0" w:color="auto"/>
              <w:right w:val="single" w:sz="4" w:space="0" w:color="auto"/>
            </w:tcBorders>
            <w:hideMark/>
          </w:tcPr>
          <w:p w14:paraId="090166E8"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980" w:type="dxa"/>
            <w:tcBorders>
              <w:top w:val="single" w:sz="4" w:space="0" w:color="auto"/>
              <w:left w:val="single" w:sz="4" w:space="0" w:color="auto"/>
              <w:bottom w:val="single" w:sz="4" w:space="0" w:color="auto"/>
              <w:right w:val="single" w:sz="4" w:space="0" w:color="auto"/>
            </w:tcBorders>
            <w:hideMark/>
          </w:tcPr>
          <w:p w14:paraId="15D58FB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2340" w:type="dxa"/>
            <w:tcBorders>
              <w:top w:val="single" w:sz="4" w:space="0" w:color="auto"/>
              <w:left w:val="single" w:sz="4" w:space="0" w:color="auto"/>
              <w:bottom w:val="single" w:sz="4" w:space="0" w:color="auto"/>
              <w:right w:val="single" w:sz="4" w:space="0" w:color="auto"/>
            </w:tcBorders>
            <w:hideMark/>
          </w:tcPr>
          <w:p w14:paraId="3CF783F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800" w:type="dxa"/>
            <w:tcBorders>
              <w:top w:val="single" w:sz="4" w:space="0" w:color="auto"/>
              <w:left w:val="single" w:sz="4" w:space="0" w:color="auto"/>
              <w:bottom w:val="single" w:sz="4" w:space="0" w:color="auto"/>
              <w:right w:val="single" w:sz="4" w:space="0" w:color="auto"/>
            </w:tcBorders>
            <w:hideMark/>
          </w:tcPr>
          <w:p w14:paraId="7E8DCFA6"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93</w:t>
            </w:r>
          </w:p>
        </w:tc>
        <w:tc>
          <w:tcPr>
            <w:tcW w:w="2520" w:type="dxa"/>
            <w:tcBorders>
              <w:top w:val="single" w:sz="4" w:space="0" w:color="auto"/>
              <w:left w:val="single" w:sz="4" w:space="0" w:color="auto"/>
              <w:bottom w:val="single" w:sz="4" w:space="0" w:color="auto"/>
              <w:right w:val="single" w:sz="4" w:space="0" w:color="auto"/>
            </w:tcBorders>
            <w:hideMark/>
          </w:tcPr>
          <w:p w14:paraId="2164135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8057F8" w14:paraId="71232B52" w14:textId="77777777" w:rsidTr="008057F8">
        <w:trPr>
          <w:trHeight w:val="267"/>
        </w:trPr>
        <w:tc>
          <w:tcPr>
            <w:tcW w:w="1008" w:type="dxa"/>
            <w:tcBorders>
              <w:top w:val="single" w:sz="4" w:space="0" w:color="auto"/>
              <w:left w:val="single" w:sz="4" w:space="0" w:color="auto"/>
              <w:bottom w:val="single" w:sz="4" w:space="0" w:color="auto"/>
              <w:right w:val="single" w:sz="4" w:space="0" w:color="auto"/>
            </w:tcBorders>
            <w:hideMark/>
          </w:tcPr>
          <w:p w14:paraId="2B42E40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80" w:type="dxa"/>
            <w:tcBorders>
              <w:top w:val="single" w:sz="4" w:space="0" w:color="auto"/>
              <w:left w:val="single" w:sz="4" w:space="0" w:color="auto"/>
              <w:bottom w:val="single" w:sz="4" w:space="0" w:color="auto"/>
              <w:right w:val="single" w:sz="4" w:space="0" w:color="auto"/>
            </w:tcBorders>
            <w:hideMark/>
          </w:tcPr>
          <w:p w14:paraId="4032F6A0"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2340" w:type="dxa"/>
            <w:tcBorders>
              <w:top w:val="single" w:sz="4" w:space="0" w:color="auto"/>
              <w:left w:val="single" w:sz="4" w:space="0" w:color="auto"/>
              <w:bottom w:val="single" w:sz="4" w:space="0" w:color="auto"/>
              <w:right w:val="single" w:sz="4" w:space="0" w:color="auto"/>
            </w:tcBorders>
            <w:hideMark/>
          </w:tcPr>
          <w:p w14:paraId="7E2C2B4B"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800" w:type="dxa"/>
            <w:tcBorders>
              <w:top w:val="single" w:sz="4" w:space="0" w:color="auto"/>
              <w:left w:val="single" w:sz="4" w:space="0" w:color="auto"/>
              <w:bottom w:val="single" w:sz="4" w:space="0" w:color="auto"/>
              <w:right w:val="single" w:sz="4" w:space="0" w:color="auto"/>
            </w:tcBorders>
            <w:hideMark/>
          </w:tcPr>
          <w:p w14:paraId="7F85CDE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2520" w:type="dxa"/>
            <w:tcBorders>
              <w:top w:val="single" w:sz="4" w:space="0" w:color="auto"/>
              <w:left w:val="single" w:sz="4" w:space="0" w:color="auto"/>
              <w:bottom w:val="single" w:sz="4" w:space="0" w:color="auto"/>
              <w:right w:val="single" w:sz="4" w:space="0" w:color="auto"/>
            </w:tcBorders>
            <w:hideMark/>
          </w:tcPr>
          <w:p w14:paraId="4B39529D"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8057F8" w14:paraId="7746C8FD" w14:textId="77777777" w:rsidTr="008057F8">
        <w:trPr>
          <w:trHeight w:val="294"/>
        </w:trPr>
        <w:tc>
          <w:tcPr>
            <w:tcW w:w="1008" w:type="dxa"/>
            <w:tcBorders>
              <w:top w:val="single" w:sz="4" w:space="0" w:color="auto"/>
              <w:left w:val="single" w:sz="4" w:space="0" w:color="auto"/>
              <w:bottom w:val="single" w:sz="4" w:space="0" w:color="auto"/>
              <w:right w:val="single" w:sz="4" w:space="0" w:color="auto"/>
            </w:tcBorders>
            <w:hideMark/>
          </w:tcPr>
          <w:p w14:paraId="6D41E44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980" w:type="dxa"/>
            <w:tcBorders>
              <w:top w:val="single" w:sz="4" w:space="0" w:color="auto"/>
              <w:left w:val="single" w:sz="4" w:space="0" w:color="auto"/>
              <w:bottom w:val="single" w:sz="4" w:space="0" w:color="auto"/>
              <w:right w:val="single" w:sz="4" w:space="0" w:color="auto"/>
            </w:tcBorders>
            <w:hideMark/>
          </w:tcPr>
          <w:p w14:paraId="13DF121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2340" w:type="dxa"/>
            <w:tcBorders>
              <w:top w:val="single" w:sz="4" w:space="0" w:color="auto"/>
              <w:left w:val="single" w:sz="4" w:space="0" w:color="auto"/>
              <w:bottom w:val="single" w:sz="4" w:space="0" w:color="auto"/>
              <w:right w:val="single" w:sz="4" w:space="0" w:color="auto"/>
            </w:tcBorders>
            <w:hideMark/>
          </w:tcPr>
          <w:p w14:paraId="6FC5F344"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800" w:type="dxa"/>
            <w:tcBorders>
              <w:top w:val="single" w:sz="4" w:space="0" w:color="auto"/>
              <w:left w:val="single" w:sz="4" w:space="0" w:color="auto"/>
              <w:bottom w:val="single" w:sz="4" w:space="0" w:color="auto"/>
              <w:right w:val="single" w:sz="4" w:space="0" w:color="auto"/>
            </w:tcBorders>
            <w:hideMark/>
          </w:tcPr>
          <w:p w14:paraId="18125BA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73</w:t>
            </w:r>
          </w:p>
        </w:tc>
        <w:tc>
          <w:tcPr>
            <w:tcW w:w="2520" w:type="dxa"/>
            <w:tcBorders>
              <w:top w:val="single" w:sz="4" w:space="0" w:color="auto"/>
              <w:left w:val="single" w:sz="4" w:space="0" w:color="auto"/>
              <w:bottom w:val="single" w:sz="4" w:space="0" w:color="auto"/>
              <w:right w:val="single" w:sz="4" w:space="0" w:color="auto"/>
            </w:tcBorders>
            <w:hideMark/>
          </w:tcPr>
          <w:p w14:paraId="135321DD"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8057F8" w14:paraId="2DBA050B" w14:textId="77777777" w:rsidTr="008057F8">
        <w:trPr>
          <w:trHeight w:val="330"/>
        </w:trPr>
        <w:tc>
          <w:tcPr>
            <w:tcW w:w="1008" w:type="dxa"/>
            <w:tcBorders>
              <w:top w:val="single" w:sz="4" w:space="0" w:color="auto"/>
              <w:left w:val="single" w:sz="4" w:space="0" w:color="auto"/>
              <w:bottom w:val="single" w:sz="4" w:space="0" w:color="auto"/>
              <w:right w:val="single" w:sz="4" w:space="0" w:color="auto"/>
            </w:tcBorders>
            <w:hideMark/>
          </w:tcPr>
          <w:p w14:paraId="71998A78"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980" w:type="dxa"/>
            <w:tcBorders>
              <w:top w:val="single" w:sz="4" w:space="0" w:color="auto"/>
              <w:left w:val="single" w:sz="4" w:space="0" w:color="auto"/>
              <w:bottom w:val="single" w:sz="4" w:space="0" w:color="auto"/>
              <w:right w:val="single" w:sz="4" w:space="0" w:color="auto"/>
            </w:tcBorders>
            <w:hideMark/>
          </w:tcPr>
          <w:p w14:paraId="2A62017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2340" w:type="dxa"/>
            <w:tcBorders>
              <w:top w:val="single" w:sz="4" w:space="0" w:color="auto"/>
              <w:left w:val="single" w:sz="4" w:space="0" w:color="auto"/>
              <w:bottom w:val="single" w:sz="4" w:space="0" w:color="auto"/>
              <w:right w:val="single" w:sz="4" w:space="0" w:color="auto"/>
            </w:tcBorders>
            <w:hideMark/>
          </w:tcPr>
          <w:p w14:paraId="0CDF5DBF"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800" w:type="dxa"/>
            <w:tcBorders>
              <w:top w:val="single" w:sz="4" w:space="0" w:color="auto"/>
              <w:left w:val="single" w:sz="4" w:space="0" w:color="auto"/>
              <w:bottom w:val="single" w:sz="4" w:space="0" w:color="auto"/>
              <w:right w:val="single" w:sz="4" w:space="0" w:color="auto"/>
            </w:tcBorders>
            <w:hideMark/>
          </w:tcPr>
          <w:p w14:paraId="701C133E"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106</w:t>
            </w:r>
          </w:p>
        </w:tc>
        <w:tc>
          <w:tcPr>
            <w:tcW w:w="2520" w:type="dxa"/>
            <w:tcBorders>
              <w:top w:val="single" w:sz="4" w:space="0" w:color="auto"/>
              <w:left w:val="single" w:sz="4" w:space="0" w:color="auto"/>
              <w:bottom w:val="single" w:sz="4" w:space="0" w:color="auto"/>
              <w:right w:val="single" w:sz="4" w:space="0" w:color="auto"/>
            </w:tcBorders>
            <w:hideMark/>
          </w:tcPr>
          <w:p w14:paraId="001B2DD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bl>
    <w:p w14:paraId="54604778" w14:textId="77777777" w:rsidR="008057F8" w:rsidRDefault="008057F8" w:rsidP="008057F8">
      <w:pPr>
        <w:spacing w:line="360" w:lineRule="auto"/>
        <w:jc w:val="both"/>
        <w:rPr>
          <w:rFonts w:ascii="Times New Roman" w:hAnsi="Times New Roman" w:cs="Times New Roman"/>
          <w:kern w:val="2"/>
          <w:sz w:val="24"/>
          <w:szCs w:val="24"/>
          <w:lang w:val="en-IN"/>
        </w:rPr>
      </w:pPr>
    </w:p>
    <w:p w14:paraId="0CA2B1F8" w14:textId="77777777" w:rsidR="008057F8" w:rsidRDefault="008057F8" w:rsidP="008057F8">
      <w:pPr>
        <w:pStyle w:val="ListParagraph"/>
        <w:spacing w:line="360" w:lineRule="auto"/>
        <w:rPr>
          <w:rFonts w:ascii="Times New Roman" w:hAnsi="Times New Roman" w:cs="Times New Roman"/>
          <w:b/>
          <w:bCs/>
          <w:sz w:val="36"/>
          <w:szCs w:val="36"/>
          <w:u w:val="single"/>
        </w:rPr>
      </w:pPr>
    </w:p>
    <w:p w14:paraId="589235BC" w14:textId="77777777" w:rsidR="008057F8" w:rsidRDefault="008057F8" w:rsidP="008057F8">
      <w:pPr>
        <w:pStyle w:val="ListParagraph"/>
        <w:spacing w:line="360" w:lineRule="auto"/>
        <w:rPr>
          <w:rFonts w:ascii="Times New Roman" w:hAnsi="Times New Roman" w:cs="Times New Roman"/>
          <w:b/>
          <w:bCs/>
          <w:sz w:val="36"/>
          <w:szCs w:val="36"/>
          <w:u w:val="single"/>
        </w:rPr>
      </w:pPr>
    </w:p>
    <w:p w14:paraId="7C244170" w14:textId="77777777" w:rsidR="008057F8" w:rsidRDefault="008057F8" w:rsidP="008057F8">
      <w:pPr>
        <w:pStyle w:val="ListParagraph"/>
        <w:spacing w:line="360" w:lineRule="auto"/>
        <w:rPr>
          <w:rFonts w:ascii="Times New Roman" w:hAnsi="Times New Roman" w:cs="Times New Roman"/>
          <w:b/>
          <w:bCs/>
          <w:sz w:val="36"/>
          <w:szCs w:val="36"/>
          <w:u w:val="single"/>
        </w:rPr>
      </w:pPr>
    </w:p>
    <w:p w14:paraId="15EF6538" w14:textId="77777777" w:rsidR="008057F8" w:rsidRDefault="008057F8" w:rsidP="008057F8">
      <w:pPr>
        <w:pStyle w:val="ListParagraph"/>
        <w:spacing w:line="360" w:lineRule="auto"/>
        <w:rPr>
          <w:rFonts w:ascii="Times New Roman" w:hAnsi="Times New Roman" w:cs="Times New Roman"/>
          <w:b/>
          <w:bCs/>
          <w:sz w:val="36"/>
          <w:szCs w:val="36"/>
          <w:u w:val="single"/>
        </w:rPr>
      </w:pPr>
    </w:p>
    <w:p w14:paraId="1C0ACED1" w14:textId="77777777" w:rsidR="008057F8" w:rsidRDefault="008057F8" w:rsidP="008057F8">
      <w:pPr>
        <w:pStyle w:val="ListParagraph"/>
        <w:spacing w:line="360" w:lineRule="auto"/>
        <w:rPr>
          <w:rFonts w:ascii="Times New Roman" w:hAnsi="Times New Roman" w:cs="Times New Roman"/>
          <w:b/>
          <w:bCs/>
          <w:sz w:val="36"/>
          <w:szCs w:val="36"/>
          <w:u w:val="single"/>
        </w:rPr>
      </w:pPr>
    </w:p>
    <w:p w14:paraId="65ACE79D" w14:textId="77777777" w:rsidR="008057F8" w:rsidRDefault="008057F8" w:rsidP="008057F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Appendix-3: Cutting time vs number of Nodes by developed Machine vs manual [Rajendra Ganna 3 (R- 3)]</w:t>
      </w:r>
    </w:p>
    <w:tbl>
      <w:tblPr>
        <w:tblStyle w:val="TableGrid"/>
        <w:tblpPr w:leftFromText="180" w:rightFromText="180" w:vertAnchor="text" w:horzAnchor="margin" w:tblpY="375"/>
        <w:tblW w:w="9648" w:type="dxa"/>
        <w:tblLook w:val="04A0" w:firstRow="1" w:lastRow="0" w:firstColumn="1" w:lastColumn="0" w:noHBand="0" w:noVBand="1"/>
      </w:tblPr>
      <w:tblGrid>
        <w:gridCol w:w="1008"/>
        <w:gridCol w:w="1800"/>
        <w:gridCol w:w="2520"/>
        <w:gridCol w:w="1890"/>
        <w:gridCol w:w="2430"/>
      </w:tblGrid>
      <w:tr w:rsidR="008057F8" w14:paraId="2F82FFEF" w14:textId="77777777" w:rsidTr="008057F8">
        <w:trPr>
          <w:trHeight w:val="240"/>
        </w:trPr>
        <w:tc>
          <w:tcPr>
            <w:tcW w:w="1008" w:type="dxa"/>
            <w:vMerge w:val="restart"/>
            <w:tcBorders>
              <w:top w:val="single" w:sz="4" w:space="0" w:color="auto"/>
              <w:left w:val="single" w:sz="4" w:space="0" w:color="auto"/>
              <w:bottom w:val="single" w:sz="4" w:space="0" w:color="auto"/>
              <w:right w:val="single" w:sz="4" w:space="0" w:color="auto"/>
            </w:tcBorders>
            <w:hideMark/>
          </w:tcPr>
          <w:p w14:paraId="353E5B0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S. No.</w:t>
            </w:r>
          </w:p>
        </w:tc>
        <w:tc>
          <w:tcPr>
            <w:tcW w:w="4320" w:type="dxa"/>
            <w:gridSpan w:val="2"/>
            <w:tcBorders>
              <w:top w:val="single" w:sz="4" w:space="0" w:color="auto"/>
              <w:left w:val="single" w:sz="4" w:space="0" w:color="auto"/>
              <w:bottom w:val="single" w:sz="4" w:space="0" w:color="auto"/>
              <w:right w:val="single" w:sz="4" w:space="0" w:color="auto"/>
            </w:tcBorders>
            <w:hideMark/>
          </w:tcPr>
          <w:p w14:paraId="343647ED"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Developed sugarcane single bud cutter</w:t>
            </w:r>
          </w:p>
        </w:tc>
        <w:tc>
          <w:tcPr>
            <w:tcW w:w="4320" w:type="dxa"/>
            <w:gridSpan w:val="2"/>
            <w:tcBorders>
              <w:top w:val="single" w:sz="4" w:space="0" w:color="auto"/>
              <w:left w:val="single" w:sz="4" w:space="0" w:color="auto"/>
              <w:bottom w:val="single" w:sz="4" w:space="0" w:color="auto"/>
              <w:right w:val="single" w:sz="4" w:space="0" w:color="auto"/>
            </w:tcBorders>
            <w:hideMark/>
          </w:tcPr>
          <w:p w14:paraId="21720DA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Manually by khurpi(general practice)</w:t>
            </w:r>
          </w:p>
        </w:tc>
      </w:tr>
      <w:tr w:rsidR="008057F8" w14:paraId="6EEC231F" w14:textId="77777777" w:rsidTr="008057F8">
        <w:trPr>
          <w:trHeight w:val="3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A1511C" w14:textId="77777777" w:rsidR="008057F8" w:rsidRDefault="008057F8">
            <w:pP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7AB17E7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Time (sec)</w:t>
            </w:r>
          </w:p>
        </w:tc>
        <w:tc>
          <w:tcPr>
            <w:tcW w:w="2520" w:type="dxa"/>
            <w:tcBorders>
              <w:top w:val="single" w:sz="4" w:space="0" w:color="auto"/>
              <w:left w:val="single" w:sz="4" w:space="0" w:color="auto"/>
              <w:bottom w:val="single" w:sz="4" w:space="0" w:color="auto"/>
              <w:right w:val="single" w:sz="4" w:space="0" w:color="auto"/>
            </w:tcBorders>
            <w:hideMark/>
          </w:tcPr>
          <w:p w14:paraId="064E105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No. of nodes</w:t>
            </w:r>
          </w:p>
        </w:tc>
        <w:tc>
          <w:tcPr>
            <w:tcW w:w="1890" w:type="dxa"/>
            <w:tcBorders>
              <w:top w:val="single" w:sz="4" w:space="0" w:color="auto"/>
              <w:left w:val="single" w:sz="4" w:space="0" w:color="auto"/>
              <w:bottom w:val="single" w:sz="4" w:space="0" w:color="auto"/>
              <w:right w:val="single" w:sz="4" w:space="0" w:color="auto"/>
            </w:tcBorders>
            <w:hideMark/>
          </w:tcPr>
          <w:p w14:paraId="7BD4F95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Time (sec)</w:t>
            </w:r>
          </w:p>
        </w:tc>
        <w:tc>
          <w:tcPr>
            <w:tcW w:w="2430" w:type="dxa"/>
            <w:tcBorders>
              <w:top w:val="single" w:sz="4" w:space="0" w:color="auto"/>
              <w:left w:val="single" w:sz="4" w:space="0" w:color="auto"/>
              <w:bottom w:val="single" w:sz="4" w:space="0" w:color="auto"/>
              <w:right w:val="single" w:sz="4" w:space="0" w:color="auto"/>
            </w:tcBorders>
            <w:hideMark/>
          </w:tcPr>
          <w:p w14:paraId="346DAF5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No. of nodes</w:t>
            </w:r>
          </w:p>
        </w:tc>
      </w:tr>
      <w:tr w:rsidR="008057F8" w14:paraId="70CC8C8F" w14:textId="77777777" w:rsidTr="008057F8">
        <w:trPr>
          <w:trHeight w:val="197"/>
        </w:trPr>
        <w:tc>
          <w:tcPr>
            <w:tcW w:w="1008" w:type="dxa"/>
            <w:tcBorders>
              <w:top w:val="single" w:sz="4" w:space="0" w:color="auto"/>
              <w:left w:val="single" w:sz="4" w:space="0" w:color="auto"/>
              <w:bottom w:val="single" w:sz="4" w:space="0" w:color="auto"/>
              <w:right w:val="single" w:sz="4" w:space="0" w:color="auto"/>
            </w:tcBorders>
            <w:hideMark/>
          </w:tcPr>
          <w:p w14:paraId="740C54E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hideMark/>
          </w:tcPr>
          <w:p w14:paraId="1821C01E"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2520" w:type="dxa"/>
            <w:tcBorders>
              <w:top w:val="single" w:sz="4" w:space="0" w:color="auto"/>
              <w:left w:val="single" w:sz="4" w:space="0" w:color="auto"/>
              <w:bottom w:val="single" w:sz="4" w:space="0" w:color="auto"/>
              <w:right w:val="single" w:sz="4" w:space="0" w:color="auto"/>
            </w:tcBorders>
            <w:hideMark/>
          </w:tcPr>
          <w:p w14:paraId="61D3FA2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890" w:type="dxa"/>
            <w:tcBorders>
              <w:top w:val="single" w:sz="4" w:space="0" w:color="auto"/>
              <w:left w:val="single" w:sz="4" w:space="0" w:color="auto"/>
              <w:bottom w:val="single" w:sz="4" w:space="0" w:color="auto"/>
              <w:right w:val="single" w:sz="4" w:space="0" w:color="auto"/>
            </w:tcBorders>
            <w:hideMark/>
          </w:tcPr>
          <w:p w14:paraId="1C31111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2430" w:type="dxa"/>
            <w:tcBorders>
              <w:top w:val="single" w:sz="4" w:space="0" w:color="auto"/>
              <w:left w:val="single" w:sz="4" w:space="0" w:color="auto"/>
              <w:bottom w:val="single" w:sz="4" w:space="0" w:color="auto"/>
              <w:right w:val="single" w:sz="4" w:space="0" w:color="auto"/>
            </w:tcBorders>
            <w:hideMark/>
          </w:tcPr>
          <w:p w14:paraId="2169BEE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8057F8" w14:paraId="77DCE690" w14:textId="77777777" w:rsidTr="008057F8">
        <w:trPr>
          <w:trHeight w:val="358"/>
        </w:trPr>
        <w:tc>
          <w:tcPr>
            <w:tcW w:w="1008" w:type="dxa"/>
            <w:tcBorders>
              <w:top w:val="single" w:sz="4" w:space="0" w:color="auto"/>
              <w:left w:val="single" w:sz="4" w:space="0" w:color="auto"/>
              <w:bottom w:val="single" w:sz="4" w:space="0" w:color="auto"/>
              <w:right w:val="single" w:sz="4" w:space="0" w:color="auto"/>
            </w:tcBorders>
            <w:hideMark/>
          </w:tcPr>
          <w:p w14:paraId="72394D7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14:paraId="1B5D063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2520" w:type="dxa"/>
            <w:tcBorders>
              <w:top w:val="single" w:sz="4" w:space="0" w:color="auto"/>
              <w:left w:val="single" w:sz="4" w:space="0" w:color="auto"/>
              <w:bottom w:val="single" w:sz="4" w:space="0" w:color="auto"/>
              <w:right w:val="single" w:sz="4" w:space="0" w:color="auto"/>
            </w:tcBorders>
            <w:hideMark/>
          </w:tcPr>
          <w:p w14:paraId="5AC4A3A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890" w:type="dxa"/>
            <w:tcBorders>
              <w:top w:val="single" w:sz="4" w:space="0" w:color="auto"/>
              <w:left w:val="single" w:sz="4" w:space="0" w:color="auto"/>
              <w:bottom w:val="single" w:sz="4" w:space="0" w:color="auto"/>
              <w:right w:val="single" w:sz="4" w:space="0" w:color="auto"/>
            </w:tcBorders>
            <w:hideMark/>
          </w:tcPr>
          <w:p w14:paraId="44C6390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112</w:t>
            </w:r>
          </w:p>
        </w:tc>
        <w:tc>
          <w:tcPr>
            <w:tcW w:w="2430" w:type="dxa"/>
            <w:tcBorders>
              <w:top w:val="single" w:sz="4" w:space="0" w:color="auto"/>
              <w:left w:val="single" w:sz="4" w:space="0" w:color="auto"/>
              <w:bottom w:val="single" w:sz="4" w:space="0" w:color="auto"/>
              <w:right w:val="single" w:sz="4" w:space="0" w:color="auto"/>
            </w:tcBorders>
            <w:hideMark/>
          </w:tcPr>
          <w:p w14:paraId="038747DF"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r>
      <w:tr w:rsidR="008057F8" w14:paraId="11D04714" w14:textId="77777777" w:rsidTr="008057F8">
        <w:trPr>
          <w:trHeight w:val="336"/>
        </w:trPr>
        <w:tc>
          <w:tcPr>
            <w:tcW w:w="1008" w:type="dxa"/>
            <w:tcBorders>
              <w:top w:val="single" w:sz="4" w:space="0" w:color="auto"/>
              <w:left w:val="single" w:sz="4" w:space="0" w:color="auto"/>
              <w:bottom w:val="single" w:sz="4" w:space="0" w:color="auto"/>
              <w:right w:val="single" w:sz="4" w:space="0" w:color="auto"/>
            </w:tcBorders>
            <w:hideMark/>
          </w:tcPr>
          <w:p w14:paraId="70861720"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hideMark/>
          </w:tcPr>
          <w:p w14:paraId="6332075B"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2520" w:type="dxa"/>
            <w:tcBorders>
              <w:top w:val="single" w:sz="4" w:space="0" w:color="auto"/>
              <w:left w:val="single" w:sz="4" w:space="0" w:color="auto"/>
              <w:bottom w:val="single" w:sz="4" w:space="0" w:color="auto"/>
              <w:right w:val="single" w:sz="4" w:space="0" w:color="auto"/>
            </w:tcBorders>
            <w:hideMark/>
          </w:tcPr>
          <w:p w14:paraId="11511B1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890" w:type="dxa"/>
            <w:tcBorders>
              <w:top w:val="single" w:sz="4" w:space="0" w:color="auto"/>
              <w:left w:val="single" w:sz="4" w:space="0" w:color="auto"/>
              <w:bottom w:val="single" w:sz="4" w:space="0" w:color="auto"/>
              <w:right w:val="single" w:sz="4" w:space="0" w:color="auto"/>
            </w:tcBorders>
            <w:hideMark/>
          </w:tcPr>
          <w:p w14:paraId="6F88B31E"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p>
        </w:tc>
        <w:tc>
          <w:tcPr>
            <w:tcW w:w="2430" w:type="dxa"/>
            <w:tcBorders>
              <w:top w:val="single" w:sz="4" w:space="0" w:color="auto"/>
              <w:left w:val="single" w:sz="4" w:space="0" w:color="auto"/>
              <w:bottom w:val="single" w:sz="4" w:space="0" w:color="auto"/>
              <w:right w:val="single" w:sz="4" w:space="0" w:color="auto"/>
            </w:tcBorders>
            <w:hideMark/>
          </w:tcPr>
          <w:p w14:paraId="6A4C7278"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8057F8" w14:paraId="14FA7282" w14:textId="77777777" w:rsidTr="008057F8">
        <w:trPr>
          <w:trHeight w:val="224"/>
        </w:trPr>
        <w:tc>
          <w:tcPr>
            <w:tcW w:w="1008" w:type="dxa"/>
            <w:tcBorders>
              <w:top w:val="single" w:sz="4" w:space="0" w:color="auto"/>
              <w:left w:val="single" w:sz="4" w:space="0" w:color="auto"/>
              <w:bottom w:val="single" w:sz="4" w:space="0" w:color="auto"/>
              <w:right w:val="single" w:sz="4" w:space="0" w:color="auto"/>
            </w:tcBorders>
            <w:hideMark/>
          </w:tcPr>
          <w:p w14:paraId="7E4389CD"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00" w:type="dxa"/>
            <w:tcBorders>
              <w:top w:val="single" w:sz="4" w:space="0" w:color="auto"/>
              <w:left w:val="single" w:sz="4" w:space="0" w:color="auto"/>
              <w:bottom w:val="single" w:sz="4" w:space="0" w:color="auto"/>
              <w:right w:val="single" w:sz="4" w:space="0" w:color="auto"/>
            </w:tcBorders>
            <w:hideMark/>
          </w:tcPr>
          <w:p w14:paraId="000A7EE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2520" w:type="dxa"/>
            <w:tcBorders>
              <w:top w:val="single" w:sz="4" w:space="0" w:color="auto"/>
              <w:left w:val="single" w:sz="4" w:space="0" w:color="auto"/>
              <w:bottom w:val="single" w:sz="4" w:space="0" w:color="auto"/>
              <w:right w:val="single" w:sz="4" w:space="0" w:color="auto"/>
            </w:tcBorders>
            <w:hideMark/>
          </w:tcPr>
          <w:p w14:paraId="2DB22587"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890" w:type="dxa"/>
            <w:tcBorders>
              <w:top w:val="single" w:sz="4" w:space="0" w:color="auto"/>
              <w:left w:val="single" w:sz="4" w:space="0" w:color="auto"/>
              <w:bottom w:val="single" w:sz="4" w:space="0" w:color="auto"/>
              <w:right w:val="single" w:sz="4" w:space="0" w:color="auto"/>
            </w:tcBorders>
            <w:hideMark/>
          </w:tcPr>
          <w:p w14:paraId="265670D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2430" w:type="dxa"/>
            <w:tcBorders>
              <w:top w:val="single" w:sz="4" w:space="0" w:color="auto"/>
              <w:left w:val="single" w:sz="4" w:space="0" w:color="auto"/>
              <w:bottom w:val="single" w:sz="4" w:space="0" w:color="auto"/>
              <w:right w:val="single" w:sz="4" w:space="0" w:color="auto"/>
            </w:tcBorders>
            <w:hideMark/>
          </w:tcPr>
          <w:p w14:paraId="5D3352C0"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8057F8" w14:paraId="142A5A60" w14:textId="77777777" w:rsidTr="008057F8">
        <w:trPr>
          <w:trHeight w:val="336"/>
        </w:trPr>
        <w:tc>
          <w:tcPr>
            <w:tcW w:w="1008" w:type="dxa"/>
            <w:tcBorders>
              <w:top w:val="single" w:sz="4" w:space="0" w:color="auto"/>
              <w:left w:val="single" w:sz="4" w:space="0" w:color="auto"/>
              <w:bottom w:val="single" w:sz="4" w:space="0" w:color="auto"/>
              <w:right w:val="single" w:sz="4" w:space="0" w:color="auto"/>
            </w:tcBorders>
            <w:hideMark/>
          </w:tcPr>
          <w:p w14:paraId="6707A82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hideMark/>
          </w:tcPr>
          <w:p w14:paraId="2BCA286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2520" w:type="dxa"/>
            <w:tcBorders>
              <w:top w:val="single" w:sz="4" w:space="0" w:color="auto"/>
              <w:left w:val="single" w:sz="4" w:space="0" w:color="auto"/>
              <w:bottom w:val="single" w:sz="4" w:space="0" w:color="auto"/>
              <w:right w:val="single" w:sz="4" w:space="0" w:color="auto"/>
            </w:tcBorders>
            <w:hideMark/>
          </w:tcPr>
          <w:p w14:paraId="057D8BAF"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890" w:type="dxa"/>
            <w:tcBorders>
              <w:top w:val="single" w:sz="4" w:space="0" w:color="auto"/>
              <w:left w:val="single" w:sz="4" w:space="0" w:color="auto"/>
              <w:bottom w:val="single" w:sz="4" w:space="0" w:color="auto"/>
              <w:right w:val="single" w:sz="4" w:space="0" w:color="auto"/>
            </w:tcBorders>
            <w:hideMark/>
          </w:tcPr>
          <w:p w14:paraId="3C6460E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134</w:t>
            </w:r>
          </w:p>
        </w:tc>
        <w:tc>
          <w:tcPr>
            <w:tcW w:w="2430" w:type="dxa"/>
            <w:tcBorders>
              <w:top w:val="single" w:sz="4" w:space="0" w:color="auto"/>
              <w:left w:val="single" w:sz="4" w:space="0" w:color="auto"/>
              <w:bottom w:val="single" w:sz="4" w:space="0" w:color="auto"/>
              <w:right w:val="single" w:sz="4" w:space="0" w:color="auto"/>
            </w:tcBorders>
            <w:hideMark/>
          </w:tcPr>
          <w:p w14:paraId="71E5B3A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bl>
    <w:p w14:paraId="37D9D1A5" w14:textId="77777777" w:rsidR="008057F8" w:rsidRDefault="008057F8" w:rsidP="008057F8">
      <w:pPr>
        <w:pStyle w:val="ListParagraph"/>
        <w:spacing w:line="360" w:lineRule="auto"/>
        <w:rPr>
          <w:rFonts w:ascii="Times New Roman" w:hAnsi="Times New Roman" w:cs="Times New Roman"/>
          <w:b/>
          <w:bCs/>
          <w:sz w:val="36"/>
          <w:szCs w:val="36"/>
          <w:u w:val="single"/>
        </w:rPr>
      </w:pPr>
    </w:p>
    <w:p w14:paraId="3A4C6655" w14:textId="77777777" w:rsidR="008057F8" w:rsidRDefault="008057F8" w:rsidP="008057F8">
      <w:pPr>
        <w:spacing w:after="0" w:line="360" w:lineRule="auto"/>
        <w:ind w:left="810" w:hanging="810"/>
        <w:jc w:val="both"/>
        <w:rPr>
          <w:rFonts w:ascii="Times New Roman" w:hAnsi="Times New Roman" w:cs="Times New Roman"/>
          <w:b/>
          <w:bCs/>
          <w:sz w:val="24"/>
          <w:szCs w:val="24"/>
        </w:rPr>
      </w:pPr>
      <w:r>
        <w:rPr>
          <w:rFonts w:ascii="Times New Roman" w:hAnsi="Times New Roman" w:cs="Times New Roman"/>
          <w:b/>
          <w:bCs/>
          <w:sz w:val="24"/>
          <w:szCs w:val="24"/>
        </w:rPr>
        <w:t>Appendix-4:Cutting time vs number of Nodes by developed Machine vs manual [Rajendra Ganna 4 (R- 4)]</w:t>
      </w:r>
    </w:p>
    <w:tbl>
      <w:tblPr>
        <w:tblStyle w:val="TableGrid"/>
        <w:tblpPr w:leftFromText="180" w:rightFromText="180" w:vertAnchor="text" w:horzAnchor="margin" w:tblpY="160"/>
        <w:tblW w:w="9744" w:type="dxa"/>
        <w:tblLook w:val="04A0" w:firstRow="1" w:lastRow="0" w:firstColumn="1" w:lastColumn="0" w:noHBand="0" w:noVBand="1"/>
      </w:tblPr>
      <w:tblGrid>
        <w:gridCol w:w="1008"/>
        <w:gridCol w:w="1620"/>
        <w:gridCol w:w="2700"/>
        <w:gridCol w:w="1980"/>
        <w:gridCol w:w="2436"/>
      </w:tblGrid>
      <w:tr w:rsidR="008057F8" w14:paraId="19D0F0BA" w14:textId="77777777" w:rsidTr="008057F8">
        <w:trPr>
          <w:trHeight w:val="247"/>
        </w:trPr>
        <w:tc>
          <w:tcPr>
            <w:tcW w:w="1008" w:type="dxa"/>
            <w:vMerge w:val="restart"/>
            <w:tcBorders>
              <w:top w:val="single" w:sz="4" w:space="0" w:color="auto"/>
              <w:left w:val="single" w:sz="4" w:space="0" w:color="auto"/>
              <w:bottom w:val="single" w:sz="4" w:space="0" w:color="auto"/>
              <w:right w:val="single" w:sz="4" w:space="0" w:color="auto"/>
            </w:tcBorders>
            <w:hideMark/>
          </w:tcPr>
          <w:p w14:paraId="1FFE97FB" w14:textId="77777777" w:rsidR="008057F8" w:rsidRDefault="008057F8">
            <w:pPr>
              <w:spacing w:line="360" w:lineRule="auto"/>
              <w:jc w:val="both"/>
              <w:rPr>
                <w:rFonts w:ascii="Times New Roman" w:hAnsi="Times New Roman" w:cs="Times New Roman"/>
                <w:b/>
                <w:bCs/>
                <w:sz w:val="24"/>
                <w:szCs w:val="24"/>
              </w:rPr>
            </w:pPr>
            <w:r>
              <w:rPr>
                <w:rFonts w:ascii="Times New Roman" w:hAnsi="Times New Roman" w:cs="Times New Roman"/>
                <w:sz w:val="24"/>
                <w:szCs w:val="24"/>
              </w:rPr>
              <w:t>S. No.</w:t>
            </w:r>
          </w:p>
        </w:tc>
        <w:tc>
          <w:tcPr>
            <w:tcW w:w="4320" w:type="dxa"/>
            <w:gridSpan w:val="2"/>
            <w:tcBorders>
              <w:top w:val="single" w:sz="4" w:space="0" w:color="auto"/>
              <w:left w:val="single" w:sz="4" w:space="0" w:color="auto"/>
              <w:bottom w:val="single" w:sz="4" w:space="0" w:color="auto"/>
              <w:right w:val="single" w:sz="4" w:space="0" w:color="auto"/>
            </w:tcBorders>
            <w:hideMark/>
          </w:tcPr>
          <w:p w14:paraId="05194E8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Developed sugarcane single bud cutter</w:t>
            </w:r>
          </w:p>
        </w:tc>
        <w:tc>
          <w:tcPr>
            <w:tcW w:w="4416" w:type="dxa"/>
            <w:gridSpan w:val="2"/>
            <w:tcBorders>
              <w:top w:val="single" w:sz="4" w:space="0" w:color="auto"/>
              <w:left w:val="single" w:sz="4" w:space="0" w:color="auto"/>
              <w:bottom w:val="single" w:sz="4" w:space="0" w:color="auto"/>
              <w:right w:val="single" w:sz="4" w:space="0" w:color="auto"/>
            </w:tcBorders>
            <w:hideMark/>
          </w:tcPr>
          <w:p w14:paraId="36E567EE"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Manually by khurpi(general practice)</w:t>
            </w:r>
          </w:p>
        </w:tc>
      </w:tr>
      <w:tr w:rsidR="008057F8" w14:paraId="453439B3" w14:textId="77777777" w:rsidTr="008057F8">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FCC2F" w14:textId="77777777" w:rsidR="008057F8" w:rsidRDefault="008057F8">
            <w:pPr>
              <w:rPr>
                <w:rFonts w:ascii="Times New Roman" w:hAnsi="Times New Roman" w:cs="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hideMark/>
          </w:tcPr>
          <w:p w14:paraId="1639254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Time (sec)</w:t>
            </w:r>
          </w:p>
        </w:tc>
        <w:tc>
          <w:tcPr>
            <w:tcW w:w="2700" w:type="dxa"/>
            <w:tcBorders>
              <w:top w:val="single" w:sz="4" w:space="0" w:color="auto"/>
              <w:left w:val="single" w:sz="4" w:space="0" w:color="auto"/>
              <w:bottom w:val="single" w:sz="4" w:space="0" w:color="auto"/>
              <w:right w:val="single" w:sz="4" w:space="0" w:color="auto"/>
            </w:tcBorders>
            <w:hideMark/>
          </w:tcPr>
          <w:p w14:paraId="295703F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No. of nodes</w:t>
            </w:r>
          </w:p>
        </w:tc>
        <w:tc>
          <w:tcPr>
            <w:tcW w:w="1980" w:type="dxa"/>
            <w:tcBorders>
              <w:top w:val="single" w:sz="4" w:space="0" w:color="auto"/>
              <w:left w:val="single" w:sz="4" w:space="0" w:color="auto"/>
              <w:bottom w:val="single" w:sz="4" w:space="0" w:color="auto"/>
              <w:right w:val="single" w:sz="4" w:space="0" w:color="auto"/>
            </w:tcBorders>
            <w:hideMark/>
          </w:tcPr>
          <w:p w14:paraId="0A3FA39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Time (sec)</w:t>
            </w:r>
          </w:p>
        </w:tc>
        <w:tc>
          <w:tcPr>
            <w:tcW w:w="2436" w:type="dxa"/>
            <w:tcBorders>
              <w:top w:val="single" w:sz="4" w:space="0" w:color="auto"/>
              <w:left w:val="single" w:sz="4" w:space="0" w:color="auto"/>
              <w:bottom w:val="single" w:sz="4" w:space="0" w:color="auto"/>
              <w:right w:val="single" w:sz="4" w:space="0" w:color="auto"/>
            </w:tcBorders>
            <w:hideMark/>
          </w:tcPr>
          <w:p w14:paraId="4673028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No. of nodes</w:t>
            </w:r>
          </w:p>
        </w:tc>
      </w:tr>
      <w:tr w:rsidR="008057F8" w14:paraId="31B30933" w14:textId="77777777" w:rsidTr="008057F8">
        <w:trPr>
          <w:trHeight w:val="354"/>
        </w:trPr>
        <w:tc>
          <w:tcPr>
            <w:tcW w:w="1008" w:type="dxa"/>
            <w:tcBorders>
              <w:top w:val="single" w:sz="4" w:space="0" w:color="auto"/>
              <w:left w:val="single" w:sz="4" w:space="0" w:color="auto"/>
              <w:bottom w:val="single" w:sz="4" w:space="0" w:color="auto"/>
              <w:right w:val="single" w:sz="4" w:space="0" w:color="auto"/>
            </w:tcBorders>
            <w:hideMark/>
          </w:tcPr>
          <w:p w14:paraId="7F96674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hideMark/>
          </w:tcPr>
          <w:p w14:paraId="48044A0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2700" w:type="dxa"/>
            <w:tcBorders>
              <w:top w:val="single" w:sz="4" w:space="0" w:color="auto"/>
              <w:left w:val="single" w:sz="4" w:space="0" w:color="auto"/>
              <w:bottom w:val="single" w:sz="4" w:space="0" w:color="auto"/>
              <w:right w:val="single" w:sz="4" w:space="0" w:color="auto"/>
            </w:tcBorders>
            <w:hideMark/>
          </w:tcPr>
          <w:p w14:paraId="67981274"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980" w:type="dxa"/>
            <w:tcBorders>
              <w:top w:val="single" w:sz="4" w:space="0" w:color="auto"/>
              <w:left w:val="single" w:sz="4" w:space="0" w:color="auto"/>
              <w:bottom w:val="single" w:sz="4" w:space="0" w:color="auto"/>
              <w:right w:val="single" w:sz="4" w:space="0" w:color="auto"/>
            </w:tcBorders>
            <w:hideMark/>
          </w:tcPr>
          <w:p w14:paraId="5008E347"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2436" w:type="dxa"/>
            <w:tcBorders>
              <w:top w:val="single" w:sz="4" w:space="0" w:color="auto"/>
              <w:left w:val="single" w:sz="4" w:space="0" w:color="auto"/>
              <w:bottom w:val="single" w:sz="4" w:space="0" w:color="auto"/>
              <w:right w:val="single" w:sz="4" w:space="0" w:color="auto"/>
            </w:tcBorders>
            <w:hideMark/>
          </w:tcPr>
          <w:p w14:paraId="0003ED4B"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8057F8" w14:paraId="22526A10" w14:textId="77777777" w:rsidTr="008057F8">
        <w:trPr>
          <w:trHeight w:val="367"/>
        </w:trPr>
        <w:tc>
          <w:tcPr>
            <w:tcW w:w="1008" w:type="dxa"/>
            <w:tcBorders>
              <w:top w:val="single" w:sz="4" w:space="0" w:color="auto"/>
              <w:left w:val="single" w:sz="4" w:space="0" w:color="auto"/>
              <w:bottom w:val="single" w:sz="4" w:space="0" w:color="auto"/>
              <w:right w:val="single" w:sz="4" w:space="0" w:color="auto"/>
            </w:tcBorders>
            <w:hideMark/>
          </w:tcPr>
          <w:p w14:paraId="3C74B0C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20" w:type="dxa"/>
            <w:tcBorders>
              <w:top w:val="single" w:sz="4" w:space="0" w:color="auto"/>
              <w:left w:val="single" w:sz="4" w:space="0" w:color="auto"/>
              <w:bottom w:val="single" w:sz="4" w:space="0" w:color="auto"/>
              <w:right w:val="single" w:sz="4" w:space="0" w:color="auto"/>
            </w:tcBorders>
            <w:hideMark/>
          </w:tcPr>
          <w:p w14:paraId="63AEECB7"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2700" w:type="dxa"/>
            <w:tcBorders>
              <w:top w:val="single" w:sz="4" w:space="0" w:color="auto"/>
              <w:left w:val="single" w:sz="4" w:space="0" w:color="auto"/>
              <w:bottom w:val="single" w:sz="4" w:space="0" w:color="auto"/>
              <w:right w:val="single" w:sz="4" w:space="0" w:color="auto"/>
            </w:tcBorders>
            <w:hideMark/>
          </w:tcPr>
          <w:p w14:paraId="48BC1AF8"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980" w:type="dxa"/>
            <w:tcBorders>
              <w:top w:val="single" w:sz="4" w:space="0" w:color="auto"/>
              <w:left w:val="single" w:sz="4" w:space="0" w:color="auto"/>
              <w:bottom w:val="single" w:sz="4" w:space="0" w:color="auto"/>
              <w:right w:val="single" w:sz="4" w:space="0" w:color="auto"/>
            </w:tcBorders>
            <w:hideMark/>
          </w:tcPr>
          <w:p w14:paraId="73638AE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69</w:t>
            </w:r>
          </w:p>
        </w:tc>
        <w:tc>
          <w:tcPr>
            <w:tcW w:w="2436" w:type="dxa"/>
            <w:tcBorders>
              <w:top w:val="single" w:sz="4" w:space="0" w:color="auto"/>
              <w:left w:val="single" w:sz="4" w:space="0" w:color="auto"/>
              <w:bottom w:val="single" w:sz="4" w:space="0" w:color="auto"/>
              <w:right w:val="single" w:sz="4" w:space="0" w:color="auto"/>
            </w:tcBorders>
            <w:hideMark/>
          </w:tcPr>
          <w:p w14:paraId="4CD4FF4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8057F8" w14:paraId="77F56F6E" w14:textId="77777777" w:rsidTr="008057F8">
        <w:trPr>
          <w:trHeight w:val="344"/>
        </w:trPr>
        <w:tc>
          <w:tcPr>
            <w:tcW w:w="1008" w:type="dxa"/>
            <w:tcBorders>
              <w:top w:val="single" w:sz="4" w:space="0" w:color="auto"/>
              <w:left w:val="single" w:sz="4" w:space="0" w:color="auto"/>
              <w:bottom w:val="single" w:sz="4" w:space="0" w:color="auto"/>
              <w:right w:val="single" w:sz="4" w:space="0" w:color="auto"/>
            </w:tcBorders>
            <w:hideMark/>
          </w:tcPr>
          <w:p w14:paraId="4EBBB9C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hideMark/>
          </w:tcPr>
          <w:p w14:paraId="12D322E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2700" w:type="dxa"/>
            <w:tcBorders>
              <w:top w:val="single" w:sz="4" w:space="0" w:color="auto"/>
              <w:left w:val="single" w:sz="4" w:space="0" w:color="auto"/>
              <w:bottom w:val="single" w:sz="4" w:space="0" w:color="auto"/>
              <w:right w:val="single" w:sz="4" w:space="0" w:color="auto"/>
            </w:tcBorders>
            <w:hideMark/>
          </w:tcPr>
          <w:p w14:paraId="48EF757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980" w:type="dxa"/>
            <w:tcBorders>
              <w:top w:val="single" w:sz="4" w:space="0" w:color="auto"/>
              <w:left w:val="single" w:sz="4" w:space="0" w:color="auto"/>
              <w:bottom w:val="single" w:sz="4" w:space="0" w:color="auto"/>
              <w:right w:val="single" w:sz="4" w:space="0" w:color="auto"/>
            </w:tcBorders>
            <w:hideMark/>
          </w:tcPr>
          <w:p w14:paraId="257A969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139</w:t>
            </w:r>
          </w:p>
        </w:tc>
        <w:tc>
          <w:tcPr>
            <w:tcW w:w="2436" w:type="dxa"/>
            <w:tcBorders>
              <w:top w:val="single" w:sz="4" w:space="0" w:color="auto"/>
              <w:left w:val="single" w:sz="4" w:space="0" w:color="auto"/>
              <w:bottom w:val="single" w:sz="4" w:space="0" w:color="auto"/>
              <w:right w:val="single" w:sz="4" w:space="0" w:color="auto"/>
            </w:tcBorders>
            <w:hideMark/>
          </w:tcPr>
          <w:p w14:paraId="6AEF434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8057F8" w14:paraId="7C274572" w14:textId="77777777" w:rsidTr="008057F8">
        <w:trPr>
          <w:trHeight w:val="344"/>
        </w:trPr>
        <w:tc>
          <w:tcPr>
            <w:tcW w:w="1008" w:type="dxa"/>
            <w:tcBorders>
              <w:top w:val="single" w:sz="4" w:space="0" w:color="auto"/>
              <w:left w:val="single" w:sz="4" w:space="0" w:color="auto"/>
              <w:bottom w:val="single" w:sz="4" w:space="0" w:color="auto"/>
              <w:right w:val="single" w:sz="4" w:space="0" w:color="auto"/>
            </w:tcBorders>
            <w:hideMark/>
          </w:tcPr>
          <w:p w14:paraId="1DC0D16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620" w:type="dxa"/>
            <w:tcBorders>
              <w:top w:val="single" w:sz="4" w:space="0" w:color="auto"/>
              <w:left w:val="single" w:sz="4" w:space="0" w:color="auto"/>
              <w:bottom w:val="single" w:sz="4" w:space="0" w:color="auto"/>
              <w:right w:val="single" w:sz="4" w:space="0" w:color="auto"/>
            </w:tcBorders>
            <w:hideMark/>
          </w:tcPr>
          <w:p w14:paraId="092E8C2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2700" w:type="dxa"/>
            <w:tcBorders>
              <w:top w:val="single" w:sz="4" w:space="0" w:color="auto"/>
              <w:left w:val="single" w:sz="4" w:space="0" w:color="auto"/>
              <w:bottom w:val="single" w:sz="4" w:space="0" w:color="auto"/>
              <w:right w:val="single" w:sz="4" w:space="0" w:color="auto"/>
            </w:tcBorders>
            <w:hideMark/>
          </w:tcPr>
          <w:p w14:paraId="59C27F7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980" w:type="dxa"/>
            <w:tcBorders>
              <w:top w:val="single" w:sz="4" w:space="0" w:color="auto"/>
              <w:left w:val="single" w:sz="4" w:space="0" w:color="auto"/>
              <w:bottom w:val="single" w:sz="4" w:space="0" w:color="auto"/>
              <w:right w:val="single" w:sz="4" w:space="0" w:color="auto"/>
            </w:tcBorders>
            <w:hideMark/>
          </w:tcPr>
          <w:p w14:paraId="159FE766"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84</w:t>
            </w:r>
          </w:p>
        </w:tc>
        <w:tc>
          <w:tcPr>
            <w:tcW w:w="2436" w:type="dxa"/>
            <w:tcBorders>
              <w:top w:val="single" w:sz="4" w:space="0" w:color="auto"/>
              <w:left w:val="single" w:sz="4" w:space="0" w:color="auto"/>
              <w:bottom w:val="single" w:sz="4" w:space="0" w:color="auto"/>
              <w:right w:val="single" w:sz="4" w:space="0" w:color="auto"/>
            </w:tcBorders>
            <w:hideMark/>
          </w:tcPr>
          <w:p w14:paraId="327CE34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8057F8" w14:paraId="5F24A2F2" w14:textId="77777777" w:rsidTr="008057F8">
        <w:trPr>
          <w:trHeight w:val="344"/>
        </w:trPr>
        <w:tc>
          <w:tcPr>
            <w:tcW w:w="1008" w:type="dxa"/>
            <w:tcBorders>
              <w:top w:val="single" w:sz="4" w:space="0" w:color="auto"/>
              <w:left w:val="single" w:sz="4" w:space="0" w:color="auto"/>
              <w:bottom w:val="single" w:sz="4" w:space="0" w:color="auto"/>
              <w:right w:val="single" w:sz="4" w:space="0" w:color="auto"/>
            </w:tcBorders>
            <w:hideMark/>
          </w:tcPr>
          <w:p w14:paraId="09A02AE4"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hideMark/>
          </w:tcPr>
          <w:p w14:paraId="609A25B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2700" w:type="dxa"/>
            <w:tcBorders>
              <w:top w:val="single" w:sz="4" w:space="0" w:color="auto"/>
              <w:left w:val="single" w:sz="4" w:space="0" w:color="auto"/>
              <w:bottom w:val="single" w:sz="4" w:space="0" w:color="auto"/>
              <w:right w:val="single" w:sz="4" w:space="0" w:color="auto"/>
            </w:tcBorders>
            <w:hideMark/>
          </w:tcPr>
          <w:p w14:paraId="14A518B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980" w:type="dxa"/>
            <w:tcBorders>
              <w:top w:val="single" w:sz="4" w:space="0" w:color="auto"/>
              <w:left w:val="single" w:sz="4" w:space="0" w:color="auto"/>
              <w:bottom w:val="single" w:sz="4" w:space="0" w:color="auto"/>
              <w:right w:val="single" w:sz="4" w:space="0" w:color="auto"/>
            </w:tcBorders>
            <w:hideMark/>
          </w:tcPr>
          <w:p w14:paraId="1CB1483F"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2436" w:type="dxa"/>
            <w:tcBorders>
              <w:top w:val="single" w:sz="4" w:space="0" w:color="auto"/>
              <w:left w:val="single" w:sz="4" w:space="0" w:color="auto"/>
              <w:bottom w:val="single" w:sz="4" w:space="0" w:color="auto"/>
              <w:right w:val="single" w:sz="4" w:space="0" w:color="auto"/>
            </w:tcBorders>
            <w:hideMark/>
          </w:tcPr>
          <w:p w14:paraId="582D5BB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bl>
    <w:p w14:paraId="1B8BF67B" w14:textId="77777777" w:rsidR="008057F8" w:rsidRDefault="008057F8" w:rsidP="008057F8">
      <w:pPr>
        <w:pStyle w:val="ListParagraph"/>
        <w:spacing w:line="360" w:lineRule="auto"/>
        <w:rPr>
          <w:rFonts w:ascii="Times New Roman" w:hAnsi="Times New Roman" w:cs="Times New Roman"/>
          <w:b/>
          <w:bCs/>
          <w:sz w:val="36"/>
          <w:szCs w:val="36"/>
          <w:u w:val="single"/>
        </w:rPr>
      </w:pPr>
    </w:p>
    <w:p w14:paraId="637B9AFB" w14:textId="77777777" w:rsidR="008057F8" w:rsidRDefault="008057F8" w:rsidP="008057F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Appendix-5:Cutting time vs number of Nodes by developed Machine vs manual [Rajendra Ganna 6 (R- 6)]</w:t>
      </w:r>
    </w:p>
    <w:tbl>
      <w:tblPr>
        <w:tblStyle w:val="TableGrid"/>
        <w:tblW w:w="10015" w:type="dxa"/>
        <w:tblLook w:val="04A0" w:firstRow="1" w:lastRow="0" w:firstColumn="1" w:lastColumn="0" w:noHBand="0" w:noVBand="1"/>
      </w:tblPr>
      <w:tblGrid>
        <w:gridCol w:w="1008"/>
        <w:gridCol w:w="1800"/>
        <w:gridCol w:w="2520"/>
        <w:gridCol w:w="1895"/>
        <w:gridCol w:w="2792"/>
      </w:tblGrid>
      <w:tr w:rsidR="008057F8" w14:paraId="3F459D45" w14:textId="77777777" w:rsidTr="008057F8">
        <w:trPr>
          <w:trHeight w:val="309"/>
        </w:trPr>
        <w:tc>
          <w:tcPr>
            <w:tcW w:w="1008" w:type="dxa"/>
            <w:vMerge w:val="restart"/>
            <w:tcBorders>
              <w:top w:val="single" w:sz="4" w:space="0" w:color="auto"/>
              <w:left w:val="single" w:sz="4" w:space="0" w:color="auto"/>
              <w:bottom w:val="single" w:sz="4" w:space="0" w:color="auto"/>
              <w:right w:val="single" w:sz="4" w:space="0" w:color="auto"/>
            </w:tcBorders>
            <w:hideMark/>
          </w:tcPr>
          <w:p w14:paraId="17F5884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S. No.</w:t>
            </w:r>
          </w:p>
        </w:tc>
        <w:tc>
          <w:tcPr>
            <w:tcW w:w="4320" w:type="dxa"/>
            <w:gridSpan w:val="2"/>
            <w:tcBorders>
              <w:top w:val="single" w:sz="4" w:space="0" w:color="auto"/>
              <w:left w:val="single" w:sz="4" w:space="0" w:color="auto"/>
              <w:bottom w:val="single" w:sz="4" w:space="0" w:color="auto"/>
              <w:right w:val="single" w:sz="4" w:space="0" w:color="auto"/>
            </w:tcBorders>
            <w:hideMark/>
          </w:tcPr>
          <w:p w14:paraId="417986E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Developed sugarcane single bud cutter</w:t>
            </w:r>
          </w:p>
        </w:tc>
        <w:tc>
          <w:tcPr>
            <w:tcW w:w="4687" w:type="dxa"/>
            <w:gridSpan w:val="2"/>
            <w:tcBorders>
              <w:top w:val="single" w:sz="4" w:space="0" w:color="auto"/>
              <w:left w:val="single" w:sz="4" w:space="0" w:color="auto"/>
              <w:bottom w:val="single" w:sz="4" w:space="0" w:color="auto"/>
              <w:right w:val="single" w:sz="4" w:space="0" w:color="auto"/>
            </w:tcBorders>
            <w:hideMark/>
          </w:tcPr>
          <w:p w14:paraId="6E39ECFD"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Manually by khurpi(general practice)</w:t>
            </w:r>
          </w:p>
        </w:tc>
      </w:tr>
      <w:tr w:rsidR="008057F8" w14:paraId="667E81C2" w14:textId="77777777" w:rsidTr="008057F8">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F478A" w14:textId="77777777" w:rsidR="008057F8" w:rsidRDefault="008057F8">
            <w:pP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14:paraId="1B58736B"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Time (sec)</w:t>
            </w:r>
          </w:p>
        </w:tc>
        <w:tc>
          <w:tcPr>
            <w:tcW w:w="2520" w:type="dxa"/>
            <w:tcBorders>
              <w:top w:val="single" w:sz="4" w:space="0" w:color="auto"/>
              <w:left w:val="single" w:sz="4" w:space="0" w:color="auto"/>
              <w:bottom w:val="single" w:sz="4" w:space="0" w:color="auto"/>
              <w:right w:val="single" w:sz="4" w:space="0" w:color="auto"/>
            </w:tcBorders>
            <w:hideMark/>
          </w:tcPr>
          <w:p w14:paraId="2B50942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No. of nodes</w:t>
            </w:r>
          </w:p>
        </w:tc>
        <w:tc>
          <w:tcPr>
            <w:tcW w:w="1895" w:type="dxa"/>
            <w:tcBorders>
              <w:top w:val="single" w:sz="4" w:space="0" w:color="auto"/>
              <w:left w:val="single" w:sz="4" w:space="0" w:color="auto"/>
              <w:bottom w:val="single" w:sz="4" w:space="0" w:color="auto"/>
              <w:right w:val="single" w:sz="4" w:space="0" w:color="auto"/>
            </w:tcBorders>
            <w:hideMark/>
          </w:tcPr>
          <w:p w14:paraId="4D4FA20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Time (sec)</w:t>
            </w:r>
          </w:p>
        </w:tc>
        <w:tc>
          <w:tcPr>
            <w:tcW w:w="2792" w:type="dxa"/>
            <w:tcBorders>
              <w:top w:val="single" w:sz="4" w:space="0" w:color="auto"/>
              <w:left w:val="single" w:sz="4" w:space="0" w:color="auto"/>
              <w:bottom w:val="single" w:sz="4" w:space="0" w:color="auto"/>
              <w:right w:val="single" w:sz="4" w:space="0" w:color="auto"/>
            </w:tcBorders>
            <w:hideMark/>
          </w:tcPr>
          <w:p w14:paraId="03080A44"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No. of nodes</w:t>
            </w:r>
          </w:p>
        </w:tc>
      </w:tr>
      <w:tr w:rsidR="008057F8" w14:paraId="6E337FE7" w14:textId="77777777" w:rsidTr="008057F8">
        <w:trPr>
          <w:trHeight w:val="445"/>
        </w:trPr>
        <w:tc>
          <w:tcPr>
            <w:tcW w:w="1008" w:type="dxa"/>
            <w:tcBorders>
              <w:top w:val="single" w:sz="4" w:space="0" w:color="auto"/>
              <w:left w:val="single" w:sz="4" w:space="0" w:color="auto"/>
              <w:bottom w:val="single" w:sz="4" w:space="0" w:color="auto"/>
              <w:right w:val="single" w:sz="4" w:space="0" w:color="auto"/>
            </w:tcBorders>
            <w:hideMark/>
          </w:tcPr>
          <w:p w14:paraId="1E44CC0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1800" w:type="dxa"/>
            <w:tcBorders>
              <w:top w:val="single" w:sz="4" w:space="0" w:color="auto"/>
              <w:left w:val="single" w:sz="4" w:space="0" w:color="auto"/>
              <w:bottom w:val="single" w:sz="4" w:space="0" w:color="auto"/>
              <w:right w:val="single" w:sz="4" w:space="0" w:color="auto"/>
            </w:tcBorders>
            <w:hideMark/>
          </w:tcPr>
          <w:p w14:paraId="50538C7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2520" w:type="dxa"/>
            <w:tcBorders>
              <w:top w:val="single" w:sz="4" w:space="0" w:color="auto"/>
              <w:left w:val="single" w:sz="4" w:space="0" w:color="auto"/>
              <w:bottom w:val="single" w:sz="4" w:space="0" w:color="auto"/>
              <w:right w:val="single" w:sz="4" w:space="0" w:color="auto"/>
            </w:tcBorders>
            <w:hideMark/>
          </w:tcPr>
          <w:p w14:paraId="303FC6D5"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895" w:type="dxa"/>
            <w:tcBorders>
              <w:top w:val="single" w:sz="4" w:space="0" w:color="auto"/>
              <w:left w:val="single" w:sz="4" w:space="0" w:color="auto"/>
              <w:bottom w:val="single" w:sz="4" w:space="0" w:color="auto"/>
              <w:right w:val="single" w:sz="4" w:space="0" w:color="auto"/>
            </w:tcBorders>
            <w:hideMark/>
          </w:tcPr>
          <w:p w14:paraId="19BBB5EB"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c>
          <w:tcPr>
            <w:tcW w:w="2792" w:type="dxa"/>
            <w:tcBorders>
              <w:top w:val="single" w:sz="4" w:space="0" w:color="auto"/>
              <w:left w:val="single" w:sz="4" w:space="0" w:color="auto"/>
              <w:bottom w:val="single" w:sz="4" w:space="0" w:color="auto"/>
              <w:right w:val="single" w:sz="4" w:space="0" w:color="auto"/>
            </w:tcBorders>
            <w:hideMark/>
          </w:tcPr>
          <w:p w14:paraId="513EB85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8057F8" w14:paraId="7FD60B5C" w14:textId="77777777" w:rsidTr="008057F8">
        <w:trPr>
          <w:trHeight w:val="461"/>
        </w:trPr>
        <w:tc>
          <w:tcPr>
            <w:tcW w:w="1008" w:type="dxa"/>
            <w:tcBorders>
              <w:top w:val="single" w:sz="4" w:space="0" w:color="auto"/>
              <w:left w:val="single" w:sz="4" w:space="0" w:color="auto"/>
              <w:bottom w:val="single" w:sz="4" w:space="0" w:color="auto"/>
              <w:right w:val="single" w:sz="4" w:space="0" w:color="auto"/>
            </w:tcBorders>
            <w:hideMark/>
          </w:tcPr>
          <w:p w14:paraId="48BEC2FE"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hideMark/>
          </w:tcPr>
          <w:p w14:paraId="594B70B3"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2520" w:type="dxa"/>
            <w:tcBorders>
              <w:top w:val="single" w:sz="4" w:space="0" w:color="auto"/>
              <w:left w:val="single" w:sz="4" w:space="0" w:color="auto"/>
              <w:bottom w:val="single" w:sz="4" w:space="0" w:color="auto"/>
              <w:right w:val="single" w:sz="4" w:space="0" w:color="auto"/>
            </w:tcBorders>
            <w:hideMark/>
          </w:tcPr>
          <w:p w14:paraId="3E2F687B"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895" w:type="dxa"/>
            <w:tcBorders>
              <w:top w:val="single" w:sz="4" w:space="0" w:color="auto"/>
              <w:left w:val="single" w:sz="4" w:space="0" w:color="auto"/>
              <w:bottom w:val="single" w:sz="4" w:space="0" w:color="auto"/>
              <w:right w:val="single" w:sz="4" w:space="0" w:color="auto"/>
            </w:tcBorders>
            <w:hideMark/>
          </w:tcPr>
          <w:p w14:paraId="3BC80E46"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116</w:t>
            </w:r>
          </w:p>
        </w:tc>
        <w:tc>
          <w:tcPr>
            <w:tcW w:w="2792" w:type="dxa"/>
            <w:tcBorders>
              <w:top w:val="single" w:sz="4" w:space="0" w:color="auto"/>
              <w:left w:val="single" w:sz="4" w:space="0" w:color="auto"/>
              <w:bottom w:val="single" w:sz="4" w:space="0" w:color="auto"/>
              <w:right w:val="single" w:sz="4" w:space="0" w:color="auto"/>
            </w:tcBorders>
            <w:hideMark/>
          </w:tcPr>
          <w:p w14:paraId="04D87A3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8057F8" w14:paraId="7FC2F97F" w14:textId="77777777" w:rsidTr="008057F8">
        <w:trPr>
          <w:trHeight w:val="433"/>
        </w:trPr>
        <w:tc>
          <w:tcPr>
            <w:tcW w:w="1008" w:type="dxa"/>
            <w:tcBorders>
              <w:top w:val="single" w:sz="4" w:space="0" w:color="auto"/>
              <w:left w:val="single" w:sz="4" w:space="0" w:color="auto"/>
              <w:bottom w:val="single" w:sz="4" w:space="0" w:color="auto"/>
              <w:right w:val="single" w:sz="4" w:space="0" w:color="auto"/>
            </w:tcBorders>
            <w:hideMark/>
          </w:tcPr>
          <w:p w14:paraId="517ED822"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hideMark/>
          </w:tcPr>
          <w:p w14:paraId="0A36792E"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2520" w:type="dxa"/>
            <w:tcBorders>
              <w:top w:val="single" w:sz="4" w:space="0" w:color="auto"/>
              <w:left w:val="single" w:sz="4" w:space="0" w:color="auto"/>
              <w:bottom w:val="single" w:sz="4" w:space="0" w:color="auto"/>
              <w:right w:val="single" w:sz="4" w:space="0" w:color="auto"/>
            </w:tcBorders>
            <w:hideMark/>
          </w:tcPr>
          <w:p w14:paraId="66D3919B"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895" w:type="dxa"/>
            <w:tcBorders>
              <w:top w:val="single" w:sz="4" w:space="0" w:color="auto"/>
              <w:left w:val="single" w:sz="4" w:space="0" w:color="auto"/>
              <w:bottom w:val="single" w:sz="4" w:space="0" w:color="auto"/>
              <w:right w:val="single" w:sz="4" w:space="0" w:color="auto"/>
            </w:tcBorders>
            <w:hideMark/>
          </w:tcPr>
          <w:p w14:paraId="5D85D47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2792" w:type="dxa"/>
            <w:tcBorders>
              <w:top w:val="single" w:sz="4" w:space="0" w:color="auto"/>
              <w:left w:val="single" w:sz="4" w:space="0" w:color="auto"/>
              <w:bottom w:val="single" w:sz="4" w:space="0" w:color="auto"/>
              <w:right w:val="single" w:sz="4" w:space="0" w:color="auto"/>
            </w:tcBorders>
            <w:hideMark/>
          </w:tcPr>
          <w:p w14:paraId="72353F1C"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8057F8" w14:paraId="3A500F62" w14:textId="77777777" w:rsidTr="008057F8">
        <w:trPr>
          <w:trHeight w:val="433"/>
        </w:trPr>
        <w:tc>
          <w:tcPr>
            <w:tcW w:w="1008" w:type="dxa"/>
            <w:tcBorders>
              <w:top w:val="single" w:sz="4" w:space="0" w:color="auto"/>
              <w:left w:val="single" w:sz="4" w:space="0" w:color="auto"/>
              <w:bottom w:val="single" w:sz="4" w:space="0" w:color="auto"/>
              <w:right w:val="single" w:sz="4" w:space="0" w:color="auto"/>
            </w:tcBorders>
            <w:hideMark/>
          </w:tcPr>
          <w:p w14:paraId="75EA85B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00" w:type="dxa"/>
            <w:tcBorders>
              <w:top w:val="single" w:sz="4" w:space="0" w:color="auto"/>
              <w:left w:val="single" w:sz="4" w:space="0" w:color="auto"/>
              <w:bottom w:val="single" w:sz="4" w:space="0" w:color="auto"/>
              <w:right w:val="single" w:sz="4" w:space="0" w:color="auto"/>
            </w:tcBorders>
            <w:hideMark/>
          </w:tcPr>
          <w:p w14:paraId="411935DE"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2520" w:type="dxa"/>
            <w:tcBorders>
              <w:top w:val="single" w:sz="4" w:space="0" w:color="auto"/>
              <w:left w:val="single" w:sz="4" w:space="0" w:color="auto"/>
              <w:bottom w:val="single" w:sz="4" w:space="0" w:color="auto"/>
              <w:right w:val="single" w:sz="4" w:space="0" w:color="auto"/>
            </w:tcBorders>
            <w:hideMark/>
          </w:tcPr>
          <w:p w14:paraId="7F3464E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895" w:type="dxa"/>
            <w:tcBorders>
              <w:top w:val="single" w:sz="4" w:space="0" w:color="auto"/>
              <w:left w:val="single" w:sz="4" w:space="0" w:color="auto"/>
              <w:bottom w:val="single" w:sz="4" w:space="0" w:color="auto"/>
              <w:right w:val="single" w:sz="4" w:space="0" w:color="auto"/>
            </w:tcBorders>
            <w:hideMark/>
          </w:tcPr>
          <w:p w14:paraId="180F06C6"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121</w:t>
            </w:r>
          </w:p>
        </w:tc>
        <w:tc>
          <w:tcPr>
            <w:tcW w:w="2792" w:type="dxa"/>
            <w:tcBorders>
              <w:top w:val="single" w:sz="4" w:space="0" w:color="auto"/>
              <w:left w:val="single" w:sz="4" w:space="0" w:color="auto"/>
              <w:bottom w:val="single" w:sz="4" w:space="0" w:color="auto"/>
              <w:right w:val="single" w:sz="4" w:space="0" w:color="auto"/>
            </w:tcBorders>
            <w:hideMark/>
          </w:tcPr>
          <w:p w14:paraId="1383974D"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r w:rsidR="008057F8" w14:paraId="1C7308CA" w14:textId="77777777" w:rsidTr="008057F8">
        <w:trPr>
          <w:trHeight w:val="433"/>
        </w:trPr>
        <w:tc>
          <w:tcPr>
            <w:tcW w:w="1008" w:type="dxa"/>
            <w:tcBorders>
              <w:top w:val="single" w:sz="4" w:space="0" w:color="auto"/>
              <w:left w:val="single" w:sz="4" w:space="0" w:color="auto"/>
              <w:bottom w:val="single" w:sz="4" w:space="0" w:color="auto"/>
              <w:right w:val="single" w:sz="4" w:space="0" w:color="auto"/>
            </w:tcBorders>
            <w:hideMark/>
          </w:tcPr>
          <w:p w14:paraId="2C6AF519"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00" w:type="dxa"/>
            <w:tcBorders>
              <w:top w:val="single" w:sz="4" w:space="0" w:color="auto"/>
              <w:left w:val="single" w:sz="4" w:space="0" w:color="auto"/>
              <w:bottom w:val="single" w:sz="4" w:space="0" w:color="auto"/>
              <w:right w:val="single" w:sz="4" w:space="0" w:color="auto"/>
            </w:tcBorders>
            <w:hideMark/>
          </w:tcPr>
          <w:p w14:paraId="1E499966"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2520" w:type="dxa"/>
            <w:tcBorders>
              <w:top w:val="single" w:sz="4" w:space="0" w:color="auto"/>
              <w:left w:val="single" w:sz="4" w:space="0" w:color="auto"/>
              <w:bottom w:val="single" w:sz="4" w:space="0" w:color="auto"/>
              <w:right w:val="single" w:sz="4" w:space="0" w:color="auto"/>
            </w:tcBorders>
            <w:hideMark/>
          </w:tcPr>
          <w:p w14:paraId="088EA551"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895" w:type="dxa"/>
            <w:tcBorders>
              <w:top w:val="single" w:sz="4" w:space="0" w:color="auto"/>
              <w:left w:val="single" w:sz="4" w:space="0" w:color="auto"/>
              <w:bottom w:val="single" w:sz="4" w:space="0" w:color="auto"/>
              <w:right w:val="single" w:sz="4" w:space="0" w:color="auto"/>
            </w:tcBorders>
            <w:hideMark/>
          </w:tcPr>
          <w:p w14:paraId="6368BDEF"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c>
          <w:tcPr>
            <w:tcW w:w="2792" w:type="dxa"/>
            <w:tcBorders>
              <w:top w:val="single" w:sz="4" w:space="0" w:color="auto"/>
              <w:left w:val="single" w:sz="4" w:space="0" w:color="auto"/>
              <w:bottom w:val="single" w:sz="4" w:space="0" w:color="auto"/>
              <w:right w:val="single" w:sz="4" w:space="0" w:color="auto"/>
            </w:tcBorders>
            <w:hideMark/>
          </w:tcPr>
          <w:p w14:paraId="444B6BCA" w14:textId="77777777" w:rsidR="008057F8" w:rsidRDefault="008057F8">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bl>
    <w:p w14:paraId="0424F026" w14:textId="77777777" w:rsidR="008057F8" w:rsidRDefault="008057F8" w:rsidP="008057F8">
      <w:pPr>
        <w:spacing w:line="360" w:lineRule="auto"/>
        <w:rPr>
          <w:rFonts w:ascii="Times New Roman" w:hAnsi="Times New Roman" w:cs="Times New Roman"/>
          <w:b/>
          <w:bCs/>
          <w:kern w:val="2"/>
          <w:sz w:val="24"/>
          <w:szCs w:val="24"/>
          <w:u w:val="single"/>
          <w:lang w:val="en-IN"/>
        </w:rPr>
      </w:pPr>
      <w:r>
        <w:rPr>
          <w:rFonts w:ascii="Times New Roman" w:hAnsi="Times New Roman" w:cs="Times New Roman"/>
          <w:b/>
          <w:bCs/>
          <w:sz w:val="24"/>
          <w:szCs w:val="24"/>
          <w:u w:val="single"/>
        </w:rPr>
        <w:t>THE DIAMETER AND LENGTH OF 5 NODES OF EACH SUGARCANE VARIETY AND THEIR AVERAGE:</w:t>
      </w:r>
    </w:p>
    <w:tbl>
      <w:tblPr>
        <w:tblW w:w="9314" w:type="dxa"/>
        <w:tblLook w:val="04A0" w:firstRow="1" w:lastRow="0" w:firstColumn="1" w:lastColumn="0" w:noHBand="0" w:noVBand="1"/>
      </w:tblPr>
      <w:tblGrid>
        <w:gridCol w:w="2508"/>
        <w:gridCol w:w="2769"/>
        <w:gridCol w:w="3464"/>
        <w:gridCol w:w="573"/>
      </w:tblGrid>
      <w:tr w:rsidR="008057F8" w14:paraId="00B56944" w14:textId="77777777" w:rsidTr="008057F8">
        <w:trPr>
          <w:trHeight w:val="414"/>
        </w:trPr>
        <w:tc>
          <w:tcPr>
            <w:tcW w:w="8741" w:type="dxa"/>
            <w:gridSpan w:val="3"/>
            <w:vAlign w:val="center"/>
            <w:hideMark/>
          </w:tcPr>
          <w:p w14:paraId="181D8F37" w14:textId="77777777" w:rsidR="008057F8" w:rsidRDefault="008057F8">
            <w:pPr>
              <w:spacing w:after="0" w:line="240" w:lineRule="auto"/>
              <w:rPr>
                <w:rFonts w:ascii="Times New Roman" w:eastAsia="Times New Roman" w:hAnsi="Times New Roman" w:cs="Times New Roman"/>
                <w:color w:val="000000"/>
                <w:sz w:val="24"/>
                <w:szCs w:val="24"/>
                <w:lang w:val="en-IN"/>
              </w:rPr>
            </w:pPr>
            <w:r>
              <w:rPr>
                <w:rFonts w:ascii="Times New Roman" w:hAnsi="Times New Roman" w:cs="Times New Roman"/>
                <w:b/>
                <w:bCs/>
                <w:sz w:val="24"/>
                <w:szCs w:val="24"/>
              </w:rPr>
              <w:t xml:space="preserve">Appendix-6: </w:t>
            </w:r>
            <w:r>
              <w:rPr>
                <w:rFonts w:ascii="Times New Roman" w:eastAsia="Times New Roman" w:hAnsi="Times New Roman" w:cs="Times New Roman"/>
                <w:b/>
                <w:bCs/>
                <w:color w:val="000000"/>
                <w:sz w:val="24"/>
                <w:szCs w:val="24"/>
              </w:rPr>
              <w:t>Diameter &amp;Length (R-1)</w:t>
            </w:r>
          </w:p>
        </w:tc>
        <w:tc>
          <w:tcPr>
            <w:tcW w:w="573" w:type="dxa"/>
            <w:noWrap/>
            <w:vAlign w:val="bottom"/>
            <w:hideMark/>
          </w:tcPr>
          <w:p w14:paraId="410BE74E" w14:textId="77777777" w:rsidR="008057F8" w:rsidRDefault="008057F8">
            <w:pPr>
              <w:spacing w:after="0" w:line="256" w:lineRule="auto"/>
              <w:rPr>
                <w:kern w:val="2"/>
                <w:lang w:val="en-IN"/>
              </w:rPr>
            </w:pPr>
          </w:p>
        </w:tc>
      </w:tr>
      <w:tr w:rsidR="008057F8" w14:paraId="498E36D0" w14:textId="77777777" w:rsidTr="008057F8">
        <w:trPr>
          <w:trHeight w:val="399"/>
        </w:trPr>
        <w:tc>
          <w:tcPr>
            <w:tcW w:w="2508" w:type="dxa"/>
            <w:shd w:val="clear" w:color="auto" w:fill="B4C6E7"/>
            <w:noWrap/>
            <w:hideMark/>
          </w:tcPr>
          <w:p w14:paraId="4A940595"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S. No.</w:t>
            </w:r>
          </w:p>
        </w:tc>
        <w:tc>
          <w:tcPr>
            <w:tcW w:w="2769" w:type="dxa"/>
            <w:shd w:val="clear" w:color="auto" w:fill="B4C6E7"/>
            <w:noWrap/>
            <w:hideMark/>
          </w:tcPr>
          <w:p w14:paraId="2BA7019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Dia (mm)</w:t>
            </w:r>
          </w:p>
        </w:tc>
        <w:tc>
          <w:tcPr>
            <w:tcW w:w="3462" w:type="dxa"/>
            <w:shd w:val="clear" w:color="auto" w:fill="B4C6E7"/>
            <w:noWrap/>
            <w:hideMark/>
          </w:tcPr>
          <w:p w14:paraId="40F4E8B4"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Length (mm)</w:t>
            </w:r>
          </w:p>
        </w:tc>
        <w:tc>
          <w:tcPr>
            <w:tcW w:w="573" w:type="dxa"/>
            <w:vAlign w:val="center"/>
            <w:hideMark/>
          </w:tcPr>
          <w:p w14:paraId="0E901BFB" w14:textId="77777777" w:rsidR="008057F8" w:rsidRDefault="008057F8">
            <w:pPr>
              <w:spacing w:after="0" w:line="256" w:lineRule="auto"/>
              <w:rPr>
                <w:kern w:val="2"/>
                <w:lang w:val="en-IN"/>
              </w:rPr>
            </w:pPr>
          </w:p>
        </w:tc>
      </w:tr>
      <w:tr w:rsidR="008057F8" w14:paraId="0308F656" w14:textId="77777777" w:rsidTr="008057F8">
        <w:trPr>
          <w:trHeight w:val="399"/>
        </w:trPr>
        <w:tc>
          <w:tcPr>
            <w:tcW w:w="2508" w:type="dxa"/>
            <w:shd w:val="clear" w:color="auto" w:fill="F8CBAD"/>
            <w:noWrap/>
            <w:hideMark/>
          </w:tcPr>
          <w:p w14:paraId="6FD9A01A"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1</w:t>
            </w:r>
          </w:p>
        </w:tc>
        <w:tc>
          <w:tcPr>
            <w:tcW w:w="2769" w:type="dxa"/>
            <w:shd w:val="clear" w:color="auto" w:fill="F8CBAD"/>
            <w:noWrap/>
            <w:hideMark/>
          </w:tcPr>
          <w:p w14:paraId="0ADFFDC9"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21.2</w:t>
            </w:r>
          </w:p>
        </w:tc>
        <w:tc>
          <w:tcPr>
            <w:tcW w:w="3462" w:type="dxa"/>
            <w:shd w:val="clear" w:color="auto" w:fill="F8CBAD"/>
            <w:noWrap/>
            <w:hideMark/>
          </w:tcPr>
          <w:p w14:paraId="4E17B0B4"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40.8</w:t>
            </w:r>
          </w:p>
        </w:tc>
        <w:tc>
          <w:tcPr>
            <w:tcW w:w="573" w:type="dxa"/>
            <w:vAlign w:val="center"/>
            <w:hideMark/>
          </w:tcPr>
          <w:p w14:paraId="7DE2DB6E" w14:textId="77777777" w:rsidR="008057F8" w:rsidRDefault="008057F8">
            <w:pPr>
              <w:spacing w:after="0" w:line="256" w:lineRule="auto"/>
              <w:rPr>
                <w:kern w:val="2"/>
                <w:lang w:val="en-IN"/>
              </w:rPr>
            </w:pPr>
          </w:p>
        </w:tc>
      </w:tr>
      <w:tr w:rsidR="008057F8" w14:paraId="29B56D97" w14:textId="77777777" w:rsidTr="008057F8">
        <w:trPr>
          <w:trHeight w:val="399"/>
        </w:trPr>
        <w:tc>
          <w:tcPr>
            <w:tcW w:w="2508" w:type="dxa"/>
            <w:shd w:val="clear" w:color="auto" w:fill="FFF2CC"/>
            <w:noWrap/>
            <w:hideMark/>
          </w:tcPr>
          <w:p w14:paraId="09DEFFF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w:t>
            </w:r>
          </w:p>
        </w:tc>
        <w:tc>
          <w:tcPr>
            <w:tcW w:w="2769" w:type="dxa"/>
            <w:shd w:val="clear" w:color="auto" w:fill="FFF2CC"/>
            <w:noWrap/>
            <w:hideMark/>
          </w:tcPr>
          <w:p w14:paraId="4B0E351E"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23.2</w:t>
            </w:r>
          </w:p>
        </w:tc>
        <w:tc>
          <w:tcPr>
            <w:tcW w:w="3462" w:type="dxa"/>
            <w:shd w:val="clear" w:color="auto" w:fill="FFF2CC"/>
            <w:noWrap/>
            <w:hideMark/>
          </w:tcPr>
          <w:p w14:paraId="7B18ABEF"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42.5</w:t>
            </w:r>
          </w:p>
        </w:tc>
        <w:tc>
          <w:tcPr>
            <w:tcW w:w="573" w:type="dxa"/>
            <w:vAlign w:val="center"/>
            <w:hideMark/>
          </w:tcPr>
          <w:p w14:paraId="7C88DDE4" w14:textId="77777777" w:rsidR="008057F8" w:rsidRDefault="008057F8">
            <w:pPr>
              <w:spacing w:after="0" w:line="256" w:lineRule="auto"/>
              <w:rPr>
                <w:kern w:val="2"/>
                <w:lang w:val="en-IN"/>
              </w:rPr>
            </w:pPr>
          </w:p>
        </w:tc>
      </w:tr>
      <w:tr w:rsidR="008057F8" w14:paraId="55449DD3" w14:textId="77777777" w:rsidTr="008057F8">
        <w:trPr>
          <w:trHeight w:val="399"/>
        </w:trPr>
        <w:tc>
          <w:tcPr>
            <w:tcW w:w="2508" w:type="dxa"/>
            <w:shd w:val="clear" w:color="auto" w:fill="F8CBAD"/>
            <w:noWrap/>
            <w:hideMark/>
          </w:tcPr>
          <w:p w14:paraId="3039F3C7"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w:t>
            </w:r>
          </w:p>
        </w:tc>
        <w:tc>
          <w:tcPr>
            <w:tcW w:w="2769" w:type="dxa"/>
            <w:shd w:val="clear" w:color="auto" w:fill="F8CBAD"/>
            <w:noWrap/>
            <w:hideMark/>
          </w:tcPr>
          <w:p w14:paraId="3A49DC6E"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23.9</w:t>
            </w:r>
          </w:p>
        </w:tc>
        <w:tc>
          <w:tcPr>
            <w:tcW w:w="3462" w:type="dxa"/>
            <w:shd w:val="clear" w:color="auto" w:fill="F8CBAD"/>
            <w:noWrap/>
            <w:hideMark/>
          </w:tcPr>
          <w:p w14:paraId="3E9A383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39.7</w:t>
            </w:r>
          </w:p>
        </w:tc>
        <w:tc>
          <w:tcPr>
            <w:tcW w:w="573" w:type="dxa"/>
            <w:vAlign w:val="center"/>
            <w:hideMark/>
          </w:tcPr>
          <w:p w14:paraId="3D6B37B3" w14:textId="77777777" w:rsidR="008057F8" w:rsidRDefault="008057F8">
            <w:pPr>
              <w:spacing w:after="0" w:line="256" w:lineRule="auto"/>
              <w:rPr>
                <w:kern w:val="2"/>
                <w:lang w:val="en-IN"/>
              </w:rPr>
            </w:pPr>
          </w:p>
        </w:tc>
      </w:tr>
      <w:tr w:rsidR="008057F8" w14:paraId="4A8F6011" w14:textId="77777777" w:rsidTr="008057F8">
        <w:trPr>
          <w:trHeight w:val="399"/>
        </w:trPr>
        <w:tc>
          <w:tcPr>
            <w:tcW w:w="2508" w:type="dxa"/>
            <w:shd w:val="clear" w:color="auto" w:fill="FFF2CC"/>
            <w:noWrap/>
            <w:hideMark/>
          </w:tcPr>
          <w:p w14:paraId="446792A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w:t>
            </w:r>
          </w:p>
        </w:tc>
        <w:tc>
          <w:tcPr>
            <w:tcW w:w="2769" w:type="dxa"/>
            <w:shd w:val="clear" w:color="auto" w:fill="FFF2CC"/>
            <w:noWrap/>
            <w:hideMark/>
          </w:tcPr>
          <w:p w14:paraId="5471D2D4"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22.8</w:t>
            </w:r>
          </w:p>
        </w:tc>
        <w:tc>
          <w:tcPr>
            <w:tcW w:w="3462" w:type="dxa"/>
            <w:shd w:val="clear" w:color="auto" w:fill="FFF2CC"/>
            <w:noWrap/>
            <w:hideMark/>
          </w:tcPr>
          <w:p w14:paraId="2DB1F7C4"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40.1</w:t>
            </w:r>
          </w:p>
        </w:tc>
        <w:tc>
          <w:tcPr>
            <w:tcW w:w="573" w:type="dxa"/>
            <w:vAlign w:val="center"/>
            <w:hideMark/>
          </w:tcPr>
          <w:p w14:paraId="1F7AF17F" w14:textId="77777777" w:rsidR="008057F8" w:rsidRDefault="008057F8">
            <w:pPr>
              <w:spacing w:after="0" w:line="256" w:lineRule="auto"/>
              <w:rPr>
                <w:kern w:val="2"/>
                <w:lang w:val="en-IN"/>
              </w:rPr>
            </w:pPr>
          </w:p>
        </w:tc>
      </w:tr>
      <w:tr w:rsidR="008057F8" w14:paraId="36A01C00" w14:textId="77777777" w:rsidTr="008057F8">
        <w:trPr>
          <w:trHeight w:val="414"/>
        </w:trPr>
        <w:tc>
          <w:tcPr>
            <w:tcW w:w="2508" w:type="dxa"/>
            <w:shd w:val="clear" w:color="auto" w:fill="F8CBAD"/>
            <w:noWrap/>
            <w:hideMark/>
          </w:tcPr>
          <w:p w14:paraId="7965383A"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5</w:t>
            </w:r>
          </w:p>
        </w:tc>
        <w:tc>
          <w:tcPr>
            <w:tcW w:w="2769" w:type="dxa"/>
            <w:shd w:val="clear" w:color="auto" w:fill="F8CBAD"/>
            <w:noWrap/>
            <w:hideMark/>
          </w:tcPr>
          <w:p w14:paraId="3B2AF0EC"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22.1</w:t>
            </w:r>
          </w:p>
        </w:tc>
        <w:tc>
          <w:tcPr>
            <w:tcW w:w="3462" w:type="dxa"/>
            <w:shd w:val="clear" w:color="auto" w:fill="F8CBAD"/>
            <w:noWrap/>
            <w:hideMark/>
          </w:tcPr>
          <w:p w14:paraId="79695E47"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40.9</w:t>
            </w:r>
          </w:p>
        </w:tc>
        <w:tc>
          <w:tcPr>
            <w:tcW w:w="573" w:type="dxa"/>
            <w:vAlign w:val="center"/>
            <w:hideMark/>
          </w:tcPr>
          <w:p w14:paraId="5A52D41C" w14:textId="77777777" w:rsidR="008057F8" w:rsidRDefault="008057F8">
            <w:pPr>
              <w:spacing w:after="0" w:line="256" w:lineRule="auto"/>
              <w:rPr>
                <w:kern w:val="2"/>
                <w:lang w:val="en-IN"/>
              </w:rPr>
            </w:pPr>
          </w:p>
        </w:tc>
      </w:tr>
      <w:tr w:rsidR="008057F8" w14:paraId="6040CCD0" w14:textId="77777777" w:rsidTr="008057F8">
        <w:trPr>
          <w:trHeight w:val="414"/>
        </w:trPr>
        <w:tc>
          <w:tcPr>
            <w:tcW w:w="2508" w:type="dxa"/>
            <w:shd w:val="clear" w:color="auto" w:fill="D0CECE"/>
            <w:noWrap/>
            <w:hideMark/>
          </w:tcPr>
          <w:p w14:paraId="375F0012"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Average</w:t>
            </w:r>
          </w:p>
        </w:tc>
        <w:tc>
          <w:tcPr>
            <w:tcW w:w="2769" w:type="dxa"/>
            <w:shd w:val="clear" w:color="auto" w:fill="D0CECE"/>
            <w:noWrap/>
            <w:hideMark/>
          </w:tcPr>
          <w:p w14:paraId="529284BC"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22.6</w:t>
            </w:r>
          </w:p>
        </w:tc>
        <w:tc>
          <w:tcPr>
            <w:tcW w:w="3462" w:type="dxa"/>
            <w:shd w:val="clear" w:color="auto" w:fill="D0CECE"/>
            <w:noWrap/>
            <w:hideMark/>
          </w:tcPr>
          <w:p w14:paraId="59FB041A"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40.8</w:t>
            </w:r>
          </w:p>
        </w:tc>
        <w:tc>
          <w:tcPr>
            <w:tcW w:w="573" w:type="dxa"/>
            <w:vAlign w:val="center"/>
            <w:hideMark/>
          </w:tcPr>
          <w:p w14:paraId="0DD93131" w14:textId="77777777" w:rsidR="008057F8" w:rsidRDefault="008057F8">
            <w:pPr>
              <w:spacing w:after="0" w:line="256" w:lineRule="auto"/>
              <w:rPr>
                <w:kern w:val="2"/>
                <w:lang w:val="en-IN"/>
              </w:rPr>
            </w:pPr>
          </w:p>
        </w:tc>
      </w:tr>
    </w:tbl>
    <w:p w14:paraId="30FE2141" w14:textId="77777777" w:rsidR="008057F8" w:rsidRDefault="008057F8" w:rsidP="008057F8">
      <w:pPr>
        <w:rPr>
          <w:rFonts w:ascii="Times New Roman" w:hAnsi="Times New Roman" w:cs="Times New Roman"/>
          <w:b/>
          <w:bCs/>
          <w:kern w:val="2"/>
          <w:sz w:val="24"/>
          <w:szCs w:val="24"/>
          <w:lang w:val="en-IN"/>
        </w:rPr>
      </w:pPr>
    </w:p>
    <w:p w14:paraId="204E7E5A" w14:textId="77777777" w:rsidR="008057F8" w:rsidRDefault="008057F8" w:rsidP="008057F8">
      <w:pPr>
        <w:rPr>
          <w:rFonts w:ascii="Times New Roman" w:hAnsi="Times New Roman" w:cs="Times New Roman"/>
          <w:b/>
          <w:bCs/>
          <w:sz w:val="24"/>
          <w:szCs w:val="24"/>
        </w:rPr>
      </w:pPr>
    </w:p>
    <w:tbl>
      <w:tblPr>
        <w:tblW w:w="9349" w:type="dxa"/>
        <w:tblLook w:val="04A0" w:firstRow="1" w:lastRow="0" w:firstColumn="1" w:lastColumn="0" w:noHBand="0" w:noVBand="1"/>
      </w:tblPr>
      <w:tblGrid>
        <w:gridCol w:w="2516"/>
        <w:gridCol w:w="2777"/>
        <w:gridCol w:w="3480"/>
        <w:gridCol w:w="576"/>
      </w:tblGrid>
      <w:tr w:rsidR="008057F8" w14:paraId="5A5C5633" w14:textId="77777777" w:rsidTr="008057F8">
        <w:trPr>
          <w:trHeight w:val="427"/>
        </w:trPr>
        <w:tc>
          <w:tcPr>
            <w:tcW w:w="8773" w:type="dxa"/>
            <w:gridSpan w:val="3"/>
            <w:vAlign w:val="center"/>
            <w:hideMark/>
          </w:tcPr>
          <w:p w14:paraId="7E51FDF6" w14:textId="77777777" w:rsidR="008057F8" w:rsidRDefault="008057F8">
            <w:pPr>
              <w:spacing w:after="160" w:line="256" w:lineRule="auto"/>
              <w:rPr>
                <w:rFonts w:ascii="Times New Roman" w:hAnsi="Times New Roman" w:cs="Times New Roman"/>
                <w:b/>
                <w:bCs/>
                <w:kern w:val="2"/>
                <w:sz w:val="24"/>
                <w:szCs w:val="24"/>
                <w:lang w:val="en-IN"/>
              </w:rPr>
            </w:pPr>
            <w:r>
              <w:rPr>
                <w:rFonts w:ascii="Times New Roman" w:hAnsi="Times New Roman" w:cs="Times New Roman"/>
                <w:b/>
                <w:bCs/>
                <w:sz w:val="24"/>
                <w:szCs w:val="24"/>
              </w:rPr>
              <w:t xml:space="preserve">Appendix-7: </w:t>
            </w:r>
            <w:r>
              <w:rPr>
                <w:rFonts w:ascii="Times New Roman" w:eastAsia="Times New Roman" w:hAnsi="Times New Roman" w:cs="Times New Roman"/>
                <w:b/>
                <w:bCs/>
                <w:color w:val="000000"/>
                <w:sz w:val="24"/>
                <w:szCs w:val="24"/>
              </w:rPr>
              <w:t>Diameter &amp;Length (R-2)</w:t>
            </w:r>
          </w:p>
        </w:tc>
        <w:tc>
          <w:tcPr>
            <w:tcW w:w="576" w:type="dxa"/>
            <w:noWrap/>
            <w:vAlign w:val="bottom"/>
            <w:hideMark/>
          </w:tcPr>
          <w:p w14:paraId="2A88BA35" w14:textId="77777777" w:rsidR="008057F8" w:rsidRDefault="008057F8">
            <w:pPr>
              <w:spacing w:after="0" w:line="256" w:lineRule="auto"/>
              <w:rPr>
                <w:kern w:val="2"/>
                <w:lang w:val="en-IN"/>
              </w:rPr>
            </w:pPr>
          </w:p>
        </w:tc>
      </w:tr>
      <w:tr w:rsidR="008057F8" w14:paraId="32CBB8E8" w14:textId="77777777" w:rsidTr="008057F8">
        <w:trPr>
          <w:trHeight w:val="427"/>
        </w:trPr>
        <w:tc>
          <w:tcPr>
            <w:tcW w:w="2516" w:type="dxa"/>
            <w:shd w:val="clear" w:color="auto" w:fill="B4C6E7"/>
            <w:noWrap/>
            <w:hideMark/>
          </w:tcPr>
          <w:p w14:paraId="2363BF4A"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S. No.</w:t>
            </w:r>
          </w:p>
        </w:tc>
        <w:tc>
          <w:tcPr>
            <w:tcW w:w="2777" w:type="dxa"/>
            <w:shd w:val="clear" w:color="auto" w:fill="B4C6E7"/>
            <w:noWrap/>
            <w:hideMark/>
          </w:tcPr>
          <w:p w14:paraId="44AE4EC7"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Dia (mm)</w:t>
            </w:r>
          </w:p>
        </w:tc>
        <w:tc>
          <w:tcPr>
            <w:tcW w:w="3478" w:type="dxa"/>
            <w:shd w:val="clear" w:color="auto" w:fill="B4C6E7"/>
            <w:noWrap/>
            <w:hideMark/>
          </w:tcPr>
          <w:p w14:paraId="6E10FA69"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Length (mm)</w:t>
            </w:r>
          </w:p>
        </w:tc>
        <w:tc>
          <w:tcPr>
            <w:tcW w:w="576" w:type="dxa"/>
            <w:vAlign w:val="center"/>
            <w:hideMark/>
          </w:tcPr>
          <w:p w14:paraId="1C639159" w14:textId="77777777" w:rsidR="008057F8" w:rsidRDefault="008057F8">
            <w:pPr>
              <w:spacing w:after="0" w:line="256" w:lineRule="auto"/>
              <w:rPr>
                <w:kern w:val="2"/>
                <w:lang w:val="en-IN"/>
              </w:rPr>
            </w:pPr>
          </w:p>
        </w:tc>
      </w:tr>
      <w:tr w:rsidR="008057F8" w14:paraId="39158806" w14:textId="77777777" w:rsidTr="008057F8">
        <w:trPr>
          <w:trHeight w:val="412"/>
        </w:trPr>
        <w:tc>
          <w:tcPr>
            <w:tcW w:w="2516" w:type="dxa"/>
            <w:shd w:val="clear" w:color="auto" w:fill="F8CBAD"/>
            <w:noWrap/>
            <w:hideMark/>
          </w:tcPr>
          <w:p w14:paraId="4C817140"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1</w:t>
            </w:r>
          </w:p>
        </w:tc>
        <w:tc>
          <w:tcPr>
            <w:tcW w:w="2777" w:type="dxa"/>
            <w:shd w:val="clear" w:color="auto" w:fill="F8CBAD"/>
            <w:noWrap/>
            <w:hideMark/>
          </w:tcPr>
          <w:p w14:paraId="1CE27D5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27.9</w:t>
            </w:r>
          </w:p>
        </w:tc>
        <w:tc>
          <w:tcPr>
            <w:tcW w:w="3478" w:type="dxa"/>
            <w:shd w:val="clear" w:color="auto" w:fill="F8CBAD"/>
            <w:noWrap/>
            <w:hideMark/>
          </w:tcPr>
          <w:p w14:paraId="37EF4B52"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41.3</w:t>
            </w:r>
          </w:p>
        </w:tc>
        <w:tc>
          <w:tcPr>
            <w:tcW w:w="576" w:type="dxa"/>
            <w:vAlign w:val="center"/>
            <w:hideMark/>
          </w:tcPr>
          <w:p w14:paraId="72296506" w14:textId="77777777" w:rsidR="008057F8" w:rsidRDefault="008057F8">
            <w:pPr>
              <w:spacing w:after="0" w:line="256" w:lineRule="auto"/>
              <w:rPr>
                <w:kern w:val="2"/>
                <w:lang w:val="en-IN"/>
              </w:rPr>
            </w:pPr>
          </w:p>
        </w:tc>
      </w:tr>
      <w:tr w:rsidR="008057F8" w14:paraId="6B7F2DA6" w14:textId="77777777" w:rsidTr="008057F8">
        <w:trPr>
          <w:trHeight w:val="412"/>
        </w:trPr>
        <w:tc>
          <w:tcPr>
            <w:tcW w:w="2516" w:type="dxa"/>
            <w:shd w:val="clear" w:color="auto" w:fill="FFF2CC"/>
            <w:noWrap/>
            <w:hideMark/>
          </w:tcPr>
          <w:p w14:paraId="0A1016F0"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w:t>
            </w:r>
          </w:p>
        </w:tc>
        <w:tc>
          <w:tcPr>
            <w:tcW w:w="2777" w:type="dxa"/>
            <w:shd w:val="clear" w:color="auto" w:fill="FFF2CC"/>
            <w:noWrap/>
            <w:hideMark/>
          </w:tcPr>
          <w:p w14:paraId="264CB6FA"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28.4</w:t>
            </w:r>
          </w:p>
        </w:tc>
        <w:tc>
          <w:tcPr>
            <w:tcW w:w="3478" w:type="dxa"/>
            <w:shd w:val="clear" w:color="auto" w:fill="FFF2CC"/>
            <w:noWrap/>
            <w:hideMark/>
          </w:tcPr>
          <w:p w14:paraId="68145ABA"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40.4</w:t>
            </w:r>
          </w:p>
        </w:tc>
        <w:tc>
          <w:tcPr>
            <w:tcW w:w="576" w:type="dxa"/>
            <w:vAlign w:val="center"/>
            <w:hideMark/>
          </w:tcPr>
          <w:p w14:paraId="6FE97D77" w14:textId="77777777" w:rsidR="008057F8" w:rsidRDefault="008057F8">
            <w:pPr>
              <w:spacing w:after="0" w:line="256" w:lineRule="auto"/>
              <w:rPr>
                <w:kern w:val="2"/>
                <w:lang w:val="en-IN"/>
              </w:rPr>
            </w:pPr>
          </w:p>
        </w:tc>
      </w:tr>
      <w:tr w:rsidR="008057F8" w14:paraId="22ECA20A" w14:textId="77777777" w:rsidTr="008057F8">
        <w:trPr>
          <w:trHeight w:val="412"/>
        </w:trPr>
        <w:tc>
          <w:tcPr>
            <w:tcW w:w="2516" w:type="dxa"/>
            <w:shd w:val="clear" w:color="auto" w:fill="F8CBAD"/>
            <w:noWrap/>
            <w:hideMark/>
          </w:tcPr>
          <w:p w14:paraId="0907170B"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w:t>
            </w:r>
          </w:p>
        </w:tc>
        <w:tc>
          <w:tcPr>
            <w:tcW w:w="2777" w:type="dxa"/>
            <w:shd w:val="clear" w:color="auto" w:fill="F8CBAD"/>
            <w:noWrap/>
            <w:hideMark/>
          </w:tcPr>
          <w:p w14:paraId="700BBD7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25.0</w:t>
            </w:r>
          </w:p>
        </w:tc>
        <w:tc>
          <w:tcPr>
            <w:tcW w:w="3478" w:type="dxa"/>
            <w:shd w:val="clear" w:color="auto" w:fill="F8CBAD"/>
            <w:noWrap/>
            <w:hideMark/>
          </w:tcPr>
          <w:p w14:paraId="0D70481D"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35.3</w:t>
            </w:r>
          </w:p>
        </w:tc>
        <w:tc>
          <w:tcPr>
            <w:tcW w:w="576" w:type="dxa"/>
            <w:vAlign w:val="center"/>
            <w:hideMark/>
          </w:tcPr>
          <w:p w14:paraId="278B37E9" w14:textId="77777777" w:rsidR="008057F8" w:rsidRDefault="008057F8">
            <w:pPr>
              <w:spacing w:after="0" w:line="256" w:lineRule="auto"/>
              <w:rPr>
                <w:kern w:val="2"/>
                <w:lang w:val="en-IN"/>
              </w:rPr>
            </w:pPr>
          </w:p>
        </w:tc>
      </w:tr>
      <w:tr w:rsidR="008057F8" w14:paraId="0C739493" w14:textId="77777777" w:rsidTr="008057F8">
        <w:trPr>
          <w:trHeight w:val="412"/>
        </w:trPr>
        <w:tc>
          <w:tcPr>
            <w:tcW w:w="2516" w:type="dxa"/>
            <w:shd w:val="clear" w:color="auto" w:fill="FFF2CC"/>
            <w:noWrap/>
            <w:hideMark/>
          </w:tcPr>
          <w:p w14:paraId="6B111C8B"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w:t>
            </w:r>
          </w:p>
        </w:tc>
        <w:tc>
          <w:tcPr>
            <w:tcW w:w="2777" w:type="dxa"/>
            <w:shd w:val="clear" w:color="auto" w:fill="FFF2CC"/>
            <w:noWrap/>
            <w:hideMark/>
          </w:tcPr>
          <w:p w14:paraId="0A80E235"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28.4</w:t>
            </w:r>
          </w:p>
        </w:tc>
        <w:tc>
          <w:tcPr>
            <w:tcW w:w="3478" w:type="dxa"/>
            <w:shd w:val="clear" w:color="auto" w:fill="FFF2CC"/>
            <w:noWrap/>
            <w:hideMark/>
          </w:tcPr>
          <w:p w14:paraId="0D72B957"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40.4</w:t>
            </w:r>
          </w:p>
        </w:tc>
        <w:tc>
          <w:tcPr>
            <w:tcW w:w="576" w:type="dxa"/>
            <w:vAlign w:val="center"/>
            <w:hideMark/>
          </w:tcPr>
          <w:p w14:paraId="053CE6EC" w14:textId="77777777" w:rsidR="008057F8" w:rsidRDefault="008057F8">
            <w:pPr>
              <w:spacing w:after="0" w:line="256" w:lineRule="auto"/>
              <w:rPr>
                <w:kern w:val="2"/>
                <w:lang w:val="en-IN"/>
              </w:rPr>
            </w:pPr>
          </w:p>
        </w:tc>
      </w:tr>
      <w:tr w:rsidR="008057F8" w14:paraId="114CE549" w14:textId="77777777" w:rsidTr="008057F8">
        <w:trPr>
          <w:trHeight w:val="427"/>
        </w:trPr>
        <w:tc>
          <w:tcPr>
            <w:tcW w:w="2516" w:type="dxa"/>
            <w:shd w:val="clear" w:color="auto" w:fill="F8CBAD"/>
            <w:noWrap/>
            <w:hideMark/>
          </w:tcPr>
          <w:p w14:paraId="49177EA7"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5</w:t>
            </w:r>
          </w:p>
        </w:tc>
        <w:tc>
          <w:tcPr>
            <w:tcW w:w="2777" w:type="dxa"/>
            <w:shd w:val="clear" w:color="auto" w:fill="F8CBAD"/>
            <w:noWrap/>
            <w:hideMark/>
          </w:tcPr>
          <w:p w14:paraId="2562AFCD"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26.7</w:t>
            </w:r>
          </w:p>
        </w:tc>
        <w:tc>
          <w:tcPr>
            <w:tcW w:w="3478" w:type="dxa"/>
            <w:shd w:val="clear" w:color="auto" w:fill="F8CBAD"/>
            <w:noWrap/>
            <w:hideMark/>
          </w:tcPr>
          <w:p w14:paraId="55FF0ADC"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40.2</w:t>
            </w:r>
          </w:p>
        </w:tc>
        <w:tc>
          <w:tcPr>
            <w:tcW w:w="576" w:type="dxa"/>
            <w:vAlign w:val="center"/>
            <w:hideMark/>
          </w:tcPr>
          <w:p w14:paraId="34508D63" w14:textId="77777777" w:rsidR="008057F8" w:rsidRDefault="008057F8">
            <w:pPr>
              <w:spacing w:after="0" w:line="256" w:lineRule="auto"/>
              <w:rPr>
                <w:kern w:val="2"/>
                <w:lang w:val="en-IN"/>
              </w:rPr>
            </w:pPr>
          </w:p>
        </w:tc>
      </w:tr>
      <w:tr w:rsidR="008057F8" w14:paraId="1BC47B1E" w14:textId="77777777" w:rsidTr="008057F8">
        <w:trPr>
          <w:trHeight w:val="427"/>
        </w:trPr>
        <w:tc>
          <w:tcPr>
            <w:tcW w:w="2516" w:type="dxa"/>
            <w:shd w:val="clear" w:color="auto" w:fill="D0CECE"/>
            <w:noWrap/>
            <w:hideMark/>
          </w:tcPr>
          <w:p w14:paraId="4E04DE9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Average</w:t>
            </w:r>
          </w:p>
        </w:tc>
        <w:tc>
          <w:tcPr>
            <w:tcW w:w="2777" w:type="dxa"/>
            <w:shd w:val="clear" w:color="auto" w:fill="D0CECE"/>
            <w:noWrap/>
            <w:hideMark/>
          </w:tcPr>
          <w:p w14:paraId="2BDBFBC2"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27.3</w:t>
            </w:r>
          </w:p>
        </w:tc>
        <w:tc>
          <w:tcPr>
            <w:tcW w:w="3478" w:type="dxa"/>
            <w:shd w:val="clear" w:color="auto" w:fill="D0CECE"/>
            <w:noWrap/>
            <w:hideMark/>
          </w:tcPr>
          <w:p w14:paraId="3155FE1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39.5</w:t>
            </w:r>
          </w:p>
        </w:tc>
        <w:tc>
          <w:tcPr>
            <w:tcW w:w="576" w:type="dxa"/>
            <w:vAlign w:val="center"/>
            <w:hideMark/>
          </w:tcPr>
          <w:p w14:paraId="4B01B689" w14:textId="77777777" w:rsidR="008057F8" w:rsidRDefault="008057F8">
            <w:pPr>
              <w:spacing w:after="0" w:line="256" w:lineRule="auto"/>
              <w:rPr>
                <w:kern w:val="2"/>
                <w:lang w:val="en-IN"/>
              </w:rPr>
            </w:pPr>
          </w:p>
        </w:tc>
      </w:tr>
    </w:tbl>
    <w:p w14:paraId="5BB3DD1A" w14:textId="77777777" w:rsidR="008057F8" w:rsidRDefault="008057F8" w:rsidP="008057F8">
      <w:pPr>
        <w:rPr>
          <w:rFonts w:ascii="Times New Roman" w:hAnsi="Times New Roman" w:cs="Times New Roman"/>
          <w:b/>
          <w:bCs/>
          <w:kern w:val="2"/>
          <w:sz w:val="24"/>
          <w:szCs w:val="24"/>
          <w:lang w:val="en-IN"/>
        </w:rPr>
      </w:pPr>
    </w:p>
    <w:p w14:paraId="1E3618EC" w14:textId="77777777" w:rsidR="008057F8" w:rsidRDefault="008057F8" w:rsidP="008057F8">
      <w:pPr>
        <w:rPr>
          <w:rFonts w:ascii="Times New Roman" w:hAnsi="Times New Roman" w:cs="Times New Roman"/>
          <w:b/>
          <w:bCs/>
          <w:sz w:val="24"/>
          <w:szCs w:val="24"/>
        </w:rPr>
      </w:pPr>
    </w:p>
    <w:tbl>
      <w:tblPr>
        <w:tblW w:w="9491" w:type="dxa"/>
        <w:tblLook w:val="04A0" w:firstRow="1" w:lastRow="0" w:firstColumn="1" w:lastColumn="0" w:noHBand="0" w:noVBand="1"/>
      </w:tblPr>
      <w:tblGrid>
        <w:gridCol w:w="2556"/>
        <w:gridCol w:w="2821"/>
        <w:gridCol w:w="3530"/>
        <w:gridCol w:w="584"/>
      </w:tblGrid>
      <w:tr w:rsidR="008057F8" w14:paraId="400CFA0A" w14:textId="77777777" w:rsidTr="008057F8">
        <w:trPr>
          <w:trHeight w:val="451"/>
        </w:trPr>
        <w:tc>
          <w:tcPr>
            <w:tcW w:w="8907" w:type="dxa"/>
            <w:gridSpan w:val="3"/>
            <w:vAlign w:val="center"/>
            <w:hideMark/>
          </w:tcPr>
          <w:p w14:paraId="1C66CD7C" w14:textId="77777777" w:rsidR="008057F8" w:rsidRDefault="008057F8">
            <w:pPr>
              <w:spacing w:after="0" w:line="240" w:lineRule="auto"/>
              <w:rPr>
                <w:rFonts w:ascii="Times New Roman" w:eastAsia="Times New Roman" w:hAnsi="Times New Roman" w:cs="Times New Roman"/>
                <w:color w:val="000000"/>
                <w:sz w:val="24"/>
                <w:szCs w:val="24"/>
                <w:lang w:val="en-IN"/>
              </w:rPr>
            </w:pPr>
            <w:r>
              <w:rPr>
                <w:rFonts w:ascii="Times New Roman" w:hAnsi="Times New Roman" w:cs="Times New Roman"/>
                <w:b/>
                <w:bCs/>
                <w:sz w:val="24"/>
                <w:szCs w:val="24"/>
              </w:rPr>
              <w:t xml:space="preserve">Appendix-8: </w:t>
            </w:r>
            <w:r>
              <w:rPr>
                <w:rFonts w:ascii="Times New Roman" w:eastAsia="Times New Roman" w:hAnsi="Times New Roman" w:cs="Times New Roman"/>
                <w:b/>
                <w:bCs/>
                <w:color w:val="000000"/>
                <w:sz w:val="24"/>
                <w:szCs w:val="24"/>
              </w:rPr>
              <w:t>Diameter &amp;Length (R-3)</w:t>
            </w:r>
          </w:p>
        </w:tc>
        <w:tc>
          <w:tcPr>
            <w:tcW w:w="584" w:type="dxa"/>
            <w:noWrap/>
            <w:vAlign w:val="bottom"/>
            <w:hideMark/>
          </w:tcPr>
          <w:p w14:paraId="2EE5C6EB" w14:textId="77777777" w:rsidR="008057F8" w:rsidRDefault="008057F8">
            <w:pPr>
              <w:spacing w:after="0" w:line="256" w:lineRule="auto"/>
              <w:rPr>
                <w:kern w:val="2"/>
                <w:lang w:val="en-IN"/>
              </w:rPr>
            </w:pPr>
          </w:p>
        </w:tc>
      </w:tr>
      <w:tr w:rsidR="008057F8" w14:paraId="5DF6B952" w14:textId="77777777" w:rsidTr="008057F8">
        <w:trPr>
          <w:trHeight w:val="432"/>
        </w:trPr>
        <w:tc>
          <w:tcPr>
            <w:tcW w:w="2556" w:type="dxa"/>
            <w:shd w:val="clear" w:color="auto" w:fill="B4C6E7"/>
            <w:noWrap/>
            <w:hideMark/>
          </w:tcPr>
          <w:p w14:paraId="4CE1353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S. No.</w:t>
            </w:r>
          </w:p>
        </w:tc>
        <w:tc>
          <w:tcPr>
            <w:tcW w:w="2821" w:type="dxa"/>
            <w:shd w:val="clear" w:color="auto" w:fill="B4C6E7"/>
            <w:noWrap/>
            <w:hideMark/>
          </w:tcPr>
          <w:p w14:paraId="76C341D0"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Dia (mm)</w:t>
            </w:r>
          </w:p>
        </w:tc>
        <w:tc>
          <w:tcPr>
            <w:tcW w:w="3529" w:type="dxa"/>
            <w:shd w:val="clear" w:color="auto" w:fill="B4C6E7"/>
            <w:noWrap/>
            <w:hideMark/>
          </w:tcPr>
          <w:p w14:paraId="3BC0C9AA"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Length (mm)</w:t>
            </w:r>
          </w:p>
        </w:tc>
        <w:tc>
          <w:tcPr>
            <w:tcW w:w="584" w:type="dxa"/>
            <w:vAlign w:val="center"/>
            <w:hideMark/>
          </w:tcPr>
          <w:p w14:paraId="6E055765" w14:textId="77777777" w:rsidR="008057F8" w:rsidRDefault="008057F8">
            <w:pPr>
              <w:spacing w:after="0" w:line="256" w:lineRule="auto"/>
              <w:rPr>
                <w:kern w:val="2"/>
                <w:lang w:val="en-IN"/>
              </w:rPr>
            </w:pPr>
          </w:p>
        </w:tc>
      </w:tr>
      <w:tr w:rsidR="008057F8" w14:paraId="11C7AB75" w14:textId="77777777" w:rsidTr="008057F8">
        <w:trPr>
          <w:trHeight w:val="432"/>
        </w:trPr>
        <w:tc>
          <w:tcPr>
            <w:tcW w:w="2556" w:type="dxa"/>
            <w:shd w:val="clear" w:color="auto" w:fill="F8CBAD"/>
            <w:noWrap/>
            <w:hideMark/>
          </w:tcPr>
          <w:p w14:paraId="5D3073E7"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lastRenderedPageBreak/>
              <w:t>1</w:t>
            </w:r>
          </w:p>
        </w:tc>
        <w:tc>
          <w:tcPr>
            <w:tcW w:w="2821" w:type="dxa"/>
            <w:shd w:val="clear" w:color="auto" w:fill="F8CBAD"/>
            <w:noWrap/>
            <w:hideMark/>
          </w:tcPr>
          <w:p w14:paraId="26DB3B1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29.4</w:t>
            </w:r>
          </w:p>
        </w:tc>
        <w:tc>
          <w:tcPr>
            <w:tcW w:w="3529" w:type="dxa"/>
            <w:shd w:val="clear" w:color="auto" w:fill="F8CBAD"/>
            <w:noWrap/>
            <w:hideMark/>
          </w:tcPr>
          <w:p w14:paraId="4376907C"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42.0</w:t>
            </w:r>
          </w:p>
        </w:tc>
        <w:tc>
          <w:tcPr>
            <w:tcW w:w="584" w:type="dxa"/>
            <w:vAlign w:val="center"/>
            <w:hideMark/>
          </w:tcPr>
          <w:p w14:paraId="3691C88D" w14:textId="77777777" w:rsidR="008057F8" w:rsidRDefault="008057F8">
            <w:pPr>
              <w:spacing w:after="0" w:line="256" w:lineRule="auto"/>
              <w:rPr>
                <w:kern w:val="2"/>
                <w:lang w:val="en-IN"/>
              </w:rPr>
            </w:pPr>
          </w:p>
        </w:tc>
      </w:tr>
      <w:tr w:rsidR="008057F8" w14:paraId="008AF058" w14:textId="77777777" w:rsidTr="008057F8">
        <w:trPr>
          <w:trHeight w:val="432"/>
        </w:trPr>
        <w:tc>
          <w:tcPr>
            <w:tcW w:w="2556" w:type="dxa"/>
            <w:shd w:val="clear" w:color="auto" w:fill="FFF2CC"/>
            <w:noWrap/>
            <w:hideMark/>
          </w:tcPr>
          <w:p w14:paraId="34096000"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w:t>
            </w:r>
          </w:p>
        </w:tc>
        <w:tc>
          <w:tcPr>
            <w:tcW w:w="2821" w:type="dxa"/>
            <w:shd w:val="clear" w:color="auto" w:fill="FFF2CC"/>
            <w:noWrap/>
            <w:hideMark/>
          </w:tcPr>
          <w:p w14:paraId="66B4B830"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25.5</w:t>
            </w:r>
          </w:p>
        </w:tc>
        <w:tc>
          <w:tcPr>
            <w:tcW w:w="3529" w:type="dxa"/>
            <w:shd w:val="clear" w:color="auto" w:fill="FFF2CC"/>
            <w:noWrap/>
            <w:hideMark/>
          </w:tcPr>
          <w:p w14:paraId="3E0B019F"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40.1</w:t>
            </w:r>
          </w:p>
        </w:tc>
        <w:tc>
          <w:tcPr>
            <w:tcW w:w="584" w:type="dxa"/>
            <w:vAlign w:val="center"/>
            <w:hideMark/>
          </w:tcPr>
          <w:p w14:paraId="474A1816" w14:textId="77777777" w:rsidR="008057F8" w:rsidRDefault="008057F8">
            <w:pPr>
              <w:spacing w:after="0" w:line="256" w:lineRule="auto"/>
              <w:rPr>
                <w:kern w:val="2"/>
                <w:lang w:val="en-IN"/>
              </w:rPr>
            </w:pPr>
          </w:p>
        </w:tc>
      </w:tr>
      <w:tr w:rsidR="008057F8" w14:paraId="65A0003F" w14:textId="77777777" w:rsidTr="008057F8">
        <w:trPr>
          <w:trHeight w:val="432"/>
        </w:trPr>
        <w:tc>
          <w:tcPr>
            <w:tcW w:w="2556" w:type="dxa"/>
            <w:shd w:val="clear" w:color="auto" w:fill="F8CBAD"/>
            <w:noWrap/>
            <w:hideMark/>
          </w:tcPr>
          <w:p w14:paraId="6D33061B"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w:t>
            </w:r>
          </w:p>
        </w:tc>
        <w:tc>
          <w:tcPr>
            <w:tcW w:w="2821" w:type="dxa"/>
            <w:shd w:val="clear" w:color="auto" w:fill="F8CBAD"/>
            <w:noWrap/>
            <w:hideMark/>
          </w:tcPr>
          <w:p w14:paraId="597E251B"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22.3</w:t>
            </w:r>
          </w:p>
        </w:tc>
        <w:tc>
          <w:tcPr>
            <w:tcW w:w="3529" w:type="dxa"/>
            <w:shd w:val="clear" w:color="auto" w:fill="F8CBAD"/>
            <w:noWrap/>
            <w:hideMark/>
          </w:tcPr>
          <w:p w14:paraId="57626662"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40.6</w:t>
            </w:r>
          </w:p>
        </w:tc>
        <w:tc>
          <w:tcPr>
            <w:tcW w:w="584" w:type="dxa"/>
            <w:vAlign w:val="center"/>
            <w:hideMark/>
          </w:tcPr>
          <w:p w14:paraId="74FE94D1" w14:textId="77777777" w:rsidR="008057F8" w:rsidRDefault="008057F8">
            <w:pPr>
              <w:spacing w:after="0" w:line="256" w:lineRule="auto"/>
              <w:rPr>
                <w:kern w:val="2"/>
                <w:lang w:val="en-IN"/>
              </w:rPr>
            </w:pPr>
          </w:p>
        </w:tc>
      </w:tr>
      <w:tr w:rsidR="008057F8" w14:paraId="603B343E" w14:textId="77777777" w:rsidTr="008057F8">
        <w:trPr>
          <w:trHeight w:val="451"/>
        </w:trPr>
        <w:tc>
          <w:tcPr>
            <w:tcW w:w="2556" w:type="dxa"/>
            <w:shd w:val="clear" w:color="auto" w:fill="FFF2CC"/>
            <w:noWrap/>
            <w:hideMark/>
          </w:tcPr>
          <w:p w14:paraId="46366780"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w:t>
            </w:r>
          </w:p>
        </w:tc>
        <w:tc>
          <w:tcPr>
            <w:tcW w:w="2821" w:type="dxa"/>
            <w:shd w:val="clear" w:color="auto" w:fill="FFF2CC"/>
            <w:noWrap/>
            <w:hideMark/>
          </w:tcPr>
          <w:p w14:paraId="302D6195"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32.8</w:t>
            </w:r>
          </w:p>
        </w:tc>
        <w:tc>
          <w:tcPr>
            <w:tcW w:w="3529" w:type="dxa"/>
            <w:shd w:val="clear" w:color="auto" w:fill="FFF2CC"/>
            <w:noWrap/>
            <w:hideMark/>
          </w:tcPr>
          <w:p w14:paraId="580560ED"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30.8</w:t>
            </w:r>
          </w:p>
        </w:tc>
        <w:tc>
          <w:tcPr>
            <w:tcW w:w="584" w:type="dxa"/>
            <w:vAlign w:val="center"/>
            <w:hideMark/>
          </w:tcPr>
          <w:p w14:paraId="61644F18" w14:textId="77777777" w:rsidR="008057F8" w:rsidRDefault="008057F8">
            <w:pPr>
              <w:spacing w:after="0" w:line="256" w:lineRule="auto"/>
              <w:rPr>
                <w:kern w:val="2"/>
                <w:lang w:val="en-IN"/>
              </w:rPr>
            </w:pPr>
          </w:p>
        </w:tc>
      </w:tr>
      <w:tr w:rsidR="008057F8" w14:paraId="282FF80E" w14:textId="77777777" w:rsidTr="008057F8">
        <w:trPr>
          <w:trHeight w:val="451"/>
        </w:trPr>
        <w:tc>
          <w:tcPr>
            <w:tcW w:w="2556" w:type="dxa"/>
            <w:shd w:val="clear" w:color="auto" w:fill="F8CBAD"/>
            <w:noWrap/>
            <w:hideMark/>
          </w:tcPr>
          <w:p w14:paraId="5A50174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5</w:t>
            </w:r>
          </w:p>
        </w:tc>
        <w:tc>
          <w:tcPr>
            <w:tcW w:w="2821" w:type="dxa"/>
            <w:shd w:val="clear" w:color="auto" w:fill="F8CBAD"/>
            <w:noWrap/>
            <w:hideMark/>
          </w:tcPr>
          <w:p w14:paraId="4D99AFB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25.9</w:t>
            </w:r>
          </w:p>
        </w:tc>
        <w:tc>
          <w:tcPr>
            <w:tcW w:w="3529" w:type="dxa"/>
            <w:shd w:val="clear" w:color="auto" w:fill="F8CBAD"/>
            <w:noWrap/>
            <w:hideMark/>
          </w:tcPr>
          <w:p w14:paraId="1BF71723"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62.3</w:t>
            </w:r>
          </w:p>
        </w:tc>
        <w:tc>
          <w:tcPr>
            <w:tcW w:w="584" w:type="dxa"/>
            <w:vAlign w:val="center"/>
            <w:hideMark/>
          </w:tcPr>
          <w:p w14:paraId="713F65C4" w14:textId="77777777" w:rsidR="008057F8" w:rsidRDefault="008057F8">
            <w:pPr>
              <w:spacing w:after="0" w:line="256" w:lineRule="auto"/>
              <w:rPr>
                <w:kern w:val="2"/>
                <w:lang w:val="en-IN"/>
              </w:rPr>
            </w:pPr>
          </w:p>
        </w:tc>
      </w:tr>
      <w:tr w:rsidR="008057F8" w14:paraId="1006436F" w14:textId="77777777" w:rsidTr="008057F8">
        <w:trPr>
          <w:trHeight w:val="451"/>
        </w:trPr>
        <w:tc>
          <w:tcPr>
            <w:tcW w:w="2556" w:type="dxa"/>
            <w:shd w:val="clear" w:color="auto" w:fill="D0CECE"/>
            <w:noWrap/>
            <w:hideMark/>
          </w:tcPr>
          <w:p w14:paraId="534C01A2"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Average</w:t>
            </w:r>
          </w:p>
        </w:tc>
        <w:tc>
          <w:tcPr>
            <w:tcW w:w="2821" w:type="dxa"/>
            <w:shd w:val="clear" w:color="auto" w:fill="D0CECE"/>
            <w:noWrap/>
            <w:hideMark/>
          </w:tcPr>
          <w:p w14:paraId="25E787CF"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27.2</w:t>
            </w:r>
          </w:p>
        </w:tc>
        <w:tc>
          <w:tcPr>
            <w:tcW w:w="3529" w:type="dxa"/>
            <w:shd w:val="clear" w:color="auto" w:fill="D0CECE"/>
            <w:noWrap/>
            <w:hideMark/>
          </w:tcPr>
          <w:p w14:paraId="3E51CF84"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43.2</w:t>
            </w:r>
          </w:p>
        </w:tc>
        <w:tc>
          <w:tcPr>
            <w:tcW w:w="584" w:type="dxa"/>
            <w:vAlign w:val="center"/>
            <w:hideMark/>
          </w:tcPr>
          <w:p w14:paraId="6392C116" w14:textId="77777777" w:rsidR="008057F8" w:rsidRDefault="008057F8">
            <w:pPr>
              <w:spacing w:after="0" w:line="256" w:lineRule="auto"/>
              <w:rPr>
                <w:kern w:val="2"/>
                <w:lang w:val="en-IN"/>
              </w:rPr>
            </w:pPr>
          </w:p>
        </w:tc>
      </w:tr>
    </w:tbl>
    <w:p w14:paraId="5B55B604" w14:textId="77777777" w:rsidR="008057F8" w:rsidRDefault="008057F8" w:rsidP="008057F8">
      <w:pPr>
        <w:rPr>
          <w:rFonts w:ascii="Times New Roman" w:hAnsi="Times New Roman" w:cs="Times New Roman"/>
          <w:b/>
          <w:bCs/>
          <w:kern w:val="2"/>
          <w:sz w:val="24"/>
          <w:szCs w:val="24"/>
          <w:lang w:val="en-IN"/>
        </w:rPr>
      </w:pPr>
    </w:p>
    <w:p w14:paraId="0234963E" w14:textId="77777777" w:rsidR="008057F8" w:rsidRDefault="008057F8" w:rsidP="008057F8">
      <w:pPr>
        <w:rPr>
          <w:rFonts w:ascii="Times New Roman" w:hAnsi="Times New Roman" w:cs="Times New Roman"/>
          <w:b/>
          <w:bCs/>
          <w:sz w:val="24"/>
          <w:szCs w:val="24"/>
        </w:rPr>
      </w:pPr>
    </w:p>
    <w:tbl>
      <w:tblPr>
        <w:tblW w:w="9723" w:type="dxa"/>
        <w:tblLook w:val="04A0" w:firstRow="1" w:lastRow="0" w:firstColumn="1" w:lastColumn="0" w:noHBand="0" w:noVBand="1"/>
      </w:tblPr>
      <w:tblGrid>
        <w:gridCol w:w="2619"/>
        <w:gridCol w:w="2889"/>
        <w:gridCol w:w="3616"/>
        <w:gridCol w:w="599"/>
      </w:tblGrid>
      <w:tr w:rsidR="008057F8" w14:paraId="11346E74" w14:textId="77777777" w:rsidTr="008057F8">
        <w:trPr>
          <w:trHeight w:val="478"/>
        </w:trPr>
        <w:tc>
          <w:tcPr>
            <w:tcW w:w="9124" w:type="dxa"/>
            <w:gridSpan w:val="3"/>
            <w:vAlign w:val="center"/>
            <w:hideMark/>
          </w:tcPr>
          <w:p w14:paraId="36747362" w14:textId="77777777" w:rsidR="008057F8" w:rsidRDefault="008057F8">
            <w:pPr>
              <w:spacing w:after="160" w:line="256" w:lineRule="auto"/>
              <w:rPr>
                <w:rFonts w:ascii="Times New Roman" w:hAnsi="Times New Roman" w:cs="Times New Roman"/>
                <w:b/>
                <w:bCs/>
                <w:kern w:val="2"/>
                <w:sz w:val="24"/>
                <w:szCs w:val="24"/>
                <w:lang w:val="en-IN"/>
              </w:rPr>
            </w:pPr>
            <w:r>
              <w:rPr>
                <w:rFonts w:ascii="Times New Roman" w:hAnsi="Times New Roman" w:cs="Times New Roman"/>
                <w:b/>
                <w:bCs/>
                <w:sz w:val="24"/>
                <w:szCs w:val="24"/>
              </w:rPr>
              <w:t xml:space="preserve">Appendix-9: </w:t>
            </w:r>
            <w:r>
              <w:rPr>
                <w:rFonts w:ascii="Times New Roman" w:eastAsia="Times New Roman" w:hAnsi="Times New Roman" w:cs="Times New Roman"/>
                <w:b/>
                <w:bCs/>
                <w:color w:val="000000"/>
                <w:sz w:val="24"/>
                <w:szCs w:val="24"/>
              </w:rPr>
              <w:t>Diameter &amp;Length (R-4)</w:t>
            </w:r>
          </w:p>
        </w:tc>
        <w:tc>
          <w:tcPr>
            <w:tcW w:w="599" w:type="dxa"/>
            <w:noWrap/>
            <w:vAlign w:val="bottom"/>
            <w:hideMark/>
          </w:tcPr>
          <w:p w14:paraId="2C7B4C8C" w14:textId="77777777" w:rsidR="008057F8" w:rsidRDefault="008057F8">
            <w:pPr>
              <w:spacing w:after="0" w:line="256" w:lineRule="auto"/>
              <w:rPr>
                <w:kern w:val="2"/>
                <w:lang w:val="en-IN"/>
              </w:rPr>
            </w:pPr>
          </w:p>
        </w:tc>
      </w:tr>
      <w:tr w:rsidR="008057F8" w14:paraId="5E59E786" w14:textId="77777777" w:rsidTr="008057F8">
        <w:trPr>
          <w:trHeight w:val="478"/>
        </w:trPr>
        <w:tc>
          <w:tcPr>
            <w:tcW w:w="2619" w:type="dxa"/>
            <w:shd w:val="clear" w:color="auto" w:fill="B4C6E7"/>
            <w:noWrap/>
            <w:hideMark/>
          </w:tcPr>
          <w:p w14:paraId="237E1895"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S. No.</w:t>
            </w:r>
          </w:p>
        </w:tc>
        <w:tc>
          <w:tcPr>
            <w:tcW w:w="2889" w:type="dxa"/>
            <w:shd w:val="clear" w:color="auto" w:fill="B4C6E7"/>
            <w:noWrap/>
            <w:hideMark/>
          </w:tcPr>
          <w:p w14:paraId="3781C7B3"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Dia (mm)</w:t>
            </w:r>
          </w:p>
        </w:tc>
        <w:tc>
          <w:tcPr>
            <w:tcW w:w="3615" w:type="dxa"/>
            <w:shd w:val="clear" w:color="auto" w:fill="B4C6E7"/>
            <w:noWrap/>
            <w:hideMark/>
          </w:tcPr>
          <w:p w14:paraId="08D6E104"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Length (mm)</w:t>
            </w:r>
          </w:p>
        </w:tc>
        <w:tc>
          <w:tcPr>
            <w:tcW w:w="599" w:type="dxa"/>
            <w:vAlign w:val="center"/>
            <w:hideMark/>
          </w:tcPr>
          <w:p w14:paraId="368318C4" w14:textId="77777777" w:rsidR="008057F8" w:rsidRDefault="008057F8">
            <w:pPr>
              <w:spacing w:after="0" w:line="256" w:lineRule="auto"/>
              <w:rPr>
                <w:kern w:val="2"/>
                <w:lang w:val="en-IN"/>
              </w:rPr>
            </w:pPr>
          </w:p>
        </w:tc>
      </w:tr>
      <w:tr w:rsidR="008057F8" w14:paraId="7962FF11" w14:textId="77777777" w:rsidTr="008057F8">
        <w:trPr>
          <w:trHeight w:val="478"/>
        </w:trPr>
        <w:tc>
          <w:tcPr>
            <w:tcW w:w="2619" w:type="dxa"/>
            <w:shd w:val="clear" w:color="auto" w:fill="F8CBAD"/>
            <w:noWrap/>
            <w:hideMark/>
          </w:tcPr>
          <w:p w14:paraId="3A13F51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1</w:t>
            </w:r>
          </w:p>
        </w:tc>
        <w:tc>
          <w:tcPr>
            <w:tcW w:w="2889" w:type="dxa"/>
            <w:shd w:val="clear" w:color="auto" w:fill="F8CBAD"/>
            <w:noWrap/>
            <w:hideMark/>
          </w:tcPr>
          <w:p w14:paraId="2AAE656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26.6</w:t>
            </w:r>
          </w:p>
        </w:tc>
        <w:tc>
          <w:tcPr>
            <w:tcW w:w="3615" w:type="dxa"/>
            <w:shd w:val="clear" w:color="auto" w:fill="F8CBAD"/>
            <w:noWrap/>
            <w:hideMark/>
          </w:tcPr>
          <w:p w14:paraId="7F74BF0F"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44.4</w:t>
            </w:r>
          </w:p>
        </w:tc>
        <w:tc>
          <w:tcPr>
            <w:tcW w:w="599" w:type="dxa"/>
            <w:vAlign w:val="center"/>
            <w:hideMark/>
          </w:tcPr>
          <w:p w14:paraId="3CD2ADD1" w14:textId="77777777" w:rsidR="008057F8" w:rsidRDefault="008057F8">
            <w:pPr>
              <w:spacing w:after="0" w:line="256" w:lineRule="auto"/>
              <w:rPr>
                <w:kern w:val="2"/>
                <w:lang w:val="en-IN"/>
              </w:rPr>
            </w:pPr>
          </w:p>
        </w:tc>
      </w:tr>
      <w:tr w:rsidR="008057F8" w14:paraId="7EFC11F8" w14:textId="77777777" w:rsidTr="008057F8">
        <w:trPr>
          <w:trHeight w:val="478"/>
        </w:trPr>
        <w:tc>
          <w:tcPr>
            <w:tcW w:w="2619" w:type="dxa"/>
            <w:shd w:val="clear" w:color="auto" w:fill="FFF2CC"/>
            <w:noWrap/>
            <w:hideMark/>
          </w:tcPr>
          <w:p w14:paraId="65E02EB4"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w:t>
            </w:r>
          </w:p>
        </w:tc>
        <w:tc>
          <w:tcPr>
            <w:tcW w:w="2889" w:type="dxa"/>
            <w:shd w:val="clear" w:color="auto" w:fill="FFF2CC"/>
            <w:noWrap/>
            <w:hideMark/>
          </w:tcPr>
          <w:p w14:paraId="646C8F39"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22.4</w:t>
            </w:r>
          </w:p>
        </w:tc>
        <w:tc>
          <w:tcPr>
            <w:tcW w:w="3615" w:type="dxa"/>
            <w:shd w:val="clear" w:color="auto" w:fill="FFF2CC"/>
            <w:noWrap/>
            <w:hideMark/>
          </w:tcPr>
          <w:p w14:paraId="33BF63C3"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40.8</w:t>
            </w:r>
          </w:p>
        </w:tc>
        <w:tc>
          <w:tcPr>
            <w:tcW w:w="599" w:type="dxa"/>
            <w:vAlign w:val="center"/>
            <w:hideMark/>
          </w:tcPr>
          <w:p w14:paraId="5062F273" w14:textId="77777777" w:rsidR="008057F8" w:rsidRDefault="008057F8">
            <w:pPr>
              <w:spacing w:after="0" w:line="256" w:lineRule="auto"/>
              <w:rPr>
                <w:kern w:val="2"/>
                <w:lang w:val="en-IN"/>
              </w:rPr>
            </w:pPr>
          </w:p>
        </w:tc>
      </w:tr>
      <w:tr w:rsidR="008057F8" w14:paraId="24F3BA61" w14:textId="77777777" w:rsidTr="008057F8">
        <w:trPr>
          <w:trHeight w:val="478"/>
        </w:trPr>
        <w:tc>
          <w:tcPr>
            <w:tcW w:w="2619" w:type="dxa"/>
            <w:shd w:val="clear" w:color="auto" w:fill="F8CBAD"/>
            <w:noWrap/>
            <w:hideMark/>
          </w:tcPr>
          <w:p w14:paraId="274A6263"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w:t>
            </w:r>
          </w:p>
        </w:tc>
        <w:tc>
          <w:tcPr>
            <w:tcW w:w="2889" w:type="dxa"/>
            <w:shd w:val="clear" w:color="auto" w:fill="F8CBAD"/>
            <w:noWrap/>
            <w:hideMark/>
          </w:tcPr>
          <w:p w14:paraId="6BAD3D37"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22.1</w:t>
            </w:r>
          </w:p>
        </w:tc>
        <w:tc>
          <w:tcPr>
            <w:tcW w:w="3615" w:type="dxa"/>
            <w:shd w:val="clear" w:color="auto" w:fill="F8CBAD"/>
            <w:noWrap/>
            <w:hideMark/>
          </w:tcPr>
          <w:p w14:paraId="70124B3B"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40.1</w:t>
            </w:r>
          </w:p>
        </w:tc>
        <w:tc>
          <w:tcPr>
            <w:tcW w:w="599" w:type="dxa"/>
            <w:vAlign w:val="center"/>
            <w:hideMark/>
          </w:tcPr>
          <w:p w14:paraId="08DD1823" w14:textId="77777777" w:rsidR="008057F8" w:rsidRDefault="008057F8">
            <w:pPr>
              <w:spacing w:after="0" w:line="256" w:lineRule="auto"/>
              <w:rPr>
                <w:kern w:val="2"/>
                <w:lang w:val="en-IN"/>
              </w:rPr>
            </w:pPr>
          </w:p>
        </w:tc>
      </w:tr>
      <w:tr w:rsidR="008057F8" w14:paraId="3882F429" w14:textId="77777777" w:rsidTr="008057F8">
        <w:trPr>
          <w:trHeight w:val="478"/>
        </w:trPr>
        <w:tc>
          <w:tcPr>
            <w:tcW w:w="2619" w:type="dxa"/>
            <w:shd w:val="clear" w:color="auto" w:fill="FFF2CC"/>
            <w:noWrap/>
            <w:hideMark/>
          </w:tcPr>
          <w:p w14:paraId="3541CF8A"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w:t>
            </w:r>
          </w:p>
        </w:tc>
        <w:tc>
          <w:tcPr>
            <w:tcW w:w="2889" w:type="dxa"/>
            <w:shd w:val="clear" w:color="auto" w:fill="FFF2CC"/>
            <w:noWrap/>
            <w:hideMark/>
          </w:tcPr>
          <w:p w14:paraId="38C3B2BB"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24.5</w:t>
            </w:r>
          </w:p>
        </w:tc>
        <w:tc>
          <w:tcPr>
            <w:tcW w:w="3615" w:type="dxa"/>
            <w:shd w:val="clear" w:color="auto" w:fill="FFF2CC"/>
            <w:noWrap/>
            <w:hideMark/>
          </w:tcPr>
          <w:p w14:paraId="46AC825B"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75.5</w:t>
            </w:r>
          </w:p>
        </w:tc>
        <w:tc>
          <w:tcPr>
            <w:tcW w:w="599" w:type="dxa"/>
            <w:vAlign w:val="center"/>
            <w:hideMark/>
          </w:tcPr>
          <w:p w14:paraId="6311AF67" w14:textId="77777777" w:rsidR="008057F8" w:rsidRDefault="008057F8">
            <w:pPr>
              <w:spacing w:after="0" w:line="256" w:lineRule="auto"/>
              <w:rPr>
                <w:kern w:val="2"/>
                <w:lang w:val="en-IN"/>
              </w:rPr>
            </w:pPr>
          </w:p>
        </w:tc>
      </w:tr>
      <w:tr w:rsidR="008057F8" w14:paraId="768BB568" w14:textId="77777777" w:rsidTr="008057F8">
        <w:trPr>
          <w:trHeight w:val="497"/>
        </w:trPr>
        <w:tc>
          <w:tcPr>
            <w:tcW w:w="2619" w:type="dxa"/>
            <w:shd w:val="clear" w:color="auto" w:fill="F8CBAD"/>
            <w:noWrap/>
            <w:hideMark/>
          </w:tcPr>
          <w:p w14:paraId="12DD986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5</w:t>
            </w:r>
          </w:p>
        </w:tc>
        <w:tc>
          <w:tcPr>
            <w:tcW w:w="2889" w:type="dxa"/>
            <w:shd w:val="clear" w:color="auto" w:fill="F8CBAD"/>
            <w:noWrap/>
            <w:hideMark/>
          </w:tcPr>
          <w:p w14:paraId="5A2C29D0"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22.2</w:t>
            </w:r>
          </w:p>
        </w:tc>
        <w:tc>
          <w:tcPr>
            <w:tcW w:w="3615" w:type="dxa"/>
            <w:shd w:val="clear" w:color="auto" w:fill="F8CBAD"/>
            <w:noWrap/>
            <w:hideMark/>
          </w:tcPr>
          <w:p w14:paraId="6B4D0992"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40.0</w:t>
            </w:r>
          </w:p>
        </w:tc>
        <w:tc>
          <w:tcPr>
            <w:tcW w:w="599" w:type="dxa"/>
            <w:vAlign w:val="center"/>
            <w:hideMark/>
          </w:tcPr>
          <w:p w14:paraId="05750D4B" w14:textId="77777777" w:rsidR="008057F8" w:rsidRDefault="008057F8">
            <w:pPr>
              <w:spacing w:after="0" w:line="256" w:lineRule="auto"/>
              <w:rPr>
                <w:kern w:val="2"/>
                <w:lang w:val="en-IN"/>
              </w:rPr>
            </w:pPr>
          </w:p>
        </w:tc>
      </w:tr>
      <w:tr w:rsidR="008057F8" w14:paraId="26F916D4" w14:textId="77777777" w:rsidTr="008057F8">
        <w:trPr>
          <w:trHeight w:val="497"/>
        </w:trPr>
        <w:tc>
          <w:tcPr>
            <w:tcW w:w="2619" w:type="dxa"/>
            <w:shd w:val="clear" w:color="auto" w:fill="D0CECE"/>
            <w:noWrap/>
            <w:hideMark/>
          </w:tcPr>
          <w:p w14:paraId="68BB5BB4"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Average</w:t>
            </w:r>
          </w:p>
        </w:tc>
        <w:tc>
          <w:tcPr>
            <w:tcW w:w="2889" w:type="dxa"/>
            <w:shd w:val="clear" w:color="auto" w:fill="D0CECE"/>
            <w:noWrap/>
            <w:hideMark/>
          </w:tcPr>
          <w:p w14:paraId="76B9EB3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23.6</w:t>
            </w:r>
          </w:p>
        </w:tc>
        <w:tc>
          <w:tcPr>
            <w:tcW w:w="3615" w:type="dxa"/>
            <w:shd w:val="clear" w:color="auto" w:fill="D0CECE"/>
            <w:noWrap/>
            <w:hideMark/>
          </w:tcPr>
          <w:p w14:paraId="5581B396"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48.1</w:t>
            </w:r>
          </w:p>
        </w:tc>
        <w:tc>
          <w:tcPr>
            <w:tcW w:w="599" w:type="dxa"/>
            <w:vAlign w:val="center"/>
            <w:hideMark/>
          </w:tcPr>
          <w:p w14:paraId="6BD35F3A" w14:textId="77777777" w:rsidR="008057F8" w:rsidRDefault="008057F8">
            <w:pPr>
              <w:spacing w:after="0" w:line="256" w:lineRule="auto"/>
              <w:rPr>
                <w:kern w:val="2"/>
                <w:lang w:val="en-IN"/>
              </w:rPr>
            </w:pPr>
          </w:p>
        </w:tc>
      </w:tr>
    </w:tbl>
    <w:p w14:paraId="3CED8614" w14:textId="77777777" w:rsidR="008057F8" w:rsidRDefault="008057F8" w:rsidP="008057F8">
      <w:pPr>
        <w:rPr>
          <w:rFonts w:ascii="Times New Roman" w:hAnsi="Times New Roman" w:cs="Times New Roman"/>
          <w:b/>
          <w:bCs/>
          <w:kern w:val="2"/>
          <w:sz w:val="24"/>
          <w:szCs w:val="24"/>
          <w:lang w:val="en-IN"/>
        </w:rPr>
      </w:pPr>
    </w:p>
    <w:tbl>
      <w:tblPr>
        <w:tblW w:w="9725" w:type="dxa"/>
        <w:tblLook w:val="04A0" w:firstRow="1" w:lastRow="0" w:firstColumn="1" w:lastColumn="0" w:noHBand="0" w:noVBand="1"/>
      </w:tblPr>
      <w:tblGrid>
        <w:gridCol w:w="2619"/>
        <w:gridCol w:w="2891"/>
        <w:gridCol w:w="3615"/>
        <w:gridCol w:w="600"/>
      </w:tblGrid>
      <w:tr w:rsidR="008057F8" w14:paraId="4B3E2650" w14:textId="77777777" w:rsidTr="008057F8">
        <w:trPr>
          <w:trHeight w:val="482"/>
        </w:trPr>
        <w:tc>
          <w:tcPr>
            <w:tcW w:w="9125" w:type="dxa"/>
            <w:gridSpan w:val="3"/>
            <w:vAlign w:val="center"/>
            <w:hideMark/>
          </w:tcPr>
          <w:p w14:paraId="7F3D768B" w14:textId="77777777" w:rsidR="008057F8" w:rsidRDefault="008057F8">
            <w:pPr>
              <w:spacing w:after="0" w:line="240" w:lineRule="auto"/>
              <w:rPr>
                <w:rFonts w:ascii="Times New Roman" w:eastAsia="Times New Roman" w:hAnsi="Times New Roman" w:cs="Times New Roman"/>
                <w:color w:val="000000"/>
                <w:sz w:val="24"/>
                <w:szCs w:val="24"/>
                <w:lang w:val="en-IN"/>
              </w:rPr>
            </w:pPr>
            <w:r>
              <w:rPr>
                <w:rFonts w:ascii="Times New Roman" w:hAnsi="Times New Roman" w:cs="Times New Roman"/>
                <w:b/>
                <w:bCs/>
                <w:sz w:val="24"/>
                <w:szCs w:val="24"/>
              </w:rPr>
              <w:t xml:space="preserve">Appendix-10: </w:t>
            </w:r>
            <w:r>
              <w:rPr>
                <w:rFonts w:ascii="Times New Roman" w:eastAsia="Times New Roman" w:hAnsi="Times New Roman" w:cs="Times New Roman"/>
                <w:b/>
                <w:bCs/>
                <w:color w:val="000000"/>
                <w:sz w:val="24"/>
                <w:szCs w:val="24"/>
              </w:rPr>
              <w:t>Diameter &amp;Length (R-6)</w:t>
            </w:r>
          </w:p>
        </w:tc>
        <w:tc>
          <w:tcPr>
            <w:tcW w:w="600" w:type="dxa"/>
            <w:noWrap/>
            <w:vAlign w:val="bottom"/>
            <w:hideMark/>
          </w:tcPr>
          <w:p w14:paraId="73F9A50F" w14:textId="77777777" w:rsidR="008057F8" w:rsidRDefault="008057F8">
            <w:pPr>
              <w:spacing w:after="0" w:line="256" w:lineRule="auto"/>
              <w:rPr>
                <w:kern w:val="2"/>
                <w:lang w:val="en-IN"/>
              </w:rPr>
            </w:pPr>
          </w:p>
        </w:tc>
      </w:tr>
      <w:tr w:rsidR="008057F8" w14:paraId="29AF49D6" w14:textId="77777777" w:rsidTr="008057F8">
        <w:trPr>
          <w:trHeight w:val="464"/>
        </w:trPr>
        <w:tc>
          <w:tcPr>
            <w:tcW w:w="2619" w:type="dxa"/>
            <w:shd w:val="clear" w:color="auto" w:fill="B4C6E7"/>
            <w:noWrap/>
            <w:hideMark/>
          </w:tcPr>
          <w:p w14:paraId="2A509A43"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S. No.</w:t>
            </w:r>
          </w:p>
        </w:tc>
        <w:tc>
          <w:tcPr>
            <w:tcW w:w="2891" w:type="dxa"/>
            <w:shd w:val="clear" w:color="auto" w:fill="B4C6E7"/>
            <w:noWrap/>
            <w:hideMark/>
          </w:tcPr>
          <w:p w14:paraId="713AD5F4"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Dia (mm)</w:t>
            </w:r>
          </w:p>
        </w:tc>
        <w:tc>
          <w:tcPr>
            <w:tcW w:w="3614" w:type="dxa"/>
            <w:shd w:val="clear" w:color="auto" w:fill="B4C6E7"/>
            <w:noWrap/>
            <w:hideMark/>
          </w:tcPr>
          <w:p w14:paraId="792ED4C5"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Length (mm)</w:t>
            </w:r>
          </w:p>
        </w:tc>
        <w:tc>
          <w:tcPr>
            <w:tcW w:w="600" w:type="dxa"/>
            <w:vAlign w:val="center"/>
            <w:hideMark/>
          </w:tcPr>
          <w:p w14:paraId="14A56F66" w14:textId="77777777" w:rsidR="008057F8" w:rsidRDefault="008057F8">
            <w:pPr>
              <w:spacing w:after="0" w:line="256" w:lineRule="auto"/>
              <w:rPr>
                <w:kern w:val="2"/>
                <w:lang w:val="en-IN"/>
              </w:rPr>
            </w:pPr>
          </w:p>
        </w:tc>
      </w:tr>
      <w:tr w:rsidR="008057F8" w14:paraId="4B249905" w14:textId="77777777" w:rsidTr="008057F8">
        <w:trPr>
          <w:trHeight w:val="464"/>
        </w:trPr>
        <w:tc>
          <w:tcPr>
            <w:tcW w:w="2619" w:type="dxa"/>
            <w:shd w:val="clear" w:color="auto" w:fill="F8CBAD"/>
            <w:noWrap/>
            <w:hideMark/>
          </w:tcPr>
          <w:p w14:paraId="44B06FE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1</w:t>
            </w:r>
          </w:p>
        </w:tc>
        <w:tc>
          <w:tcPr>
            <w:tcW w:w="2891" w:type="dxa"/>
            <w:shd w:val="clear" w:color="auto" w:fill="F8CBAD"/>
            <w:noWrap/>
            <w:hideMark/>
          </w:tcPr>
          <w:p w14:paraId="3FC1F6F7"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22.3</w:t>
            </w:r>
          </w:p>
        </w:tc>
        <w:tc>
          <w:tcPr>
            <w:tcW w:w="3614" w:type="dxa"/>
            <w:shd w:val="clear" w:color="auto" w:fill="F8CBAD"/>
            <w:noWrap/>
            <w:hideMark/>
          </w:tcPr>
          <w:p w14:paraId="0F2C39D9"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42.0</w:t>
            </w:r>
          </w:p>
        </w:tc>
        <w:tc>
          <w:tcPr>
            <w:tcW w:w="600" w:type="dxa"/>
            <w:vAlign w:val="center"/>
            <w:hideMark/>
          </w:tcPr>
          <w:p w14:paraId="2EB404B0" w14:textId="77777777" w:rsidR="008057F8" w:rsidRDefault="008057F8">
            <w:pPr>
              <w:spacing w:after="0" w:line="256" w:lineRule="auto"/>
              <w:rPr>
                <w:kern w:val="2"/>
                <w:lang w:val="en-IN"/>
              </w:rPr>
            </w:pPr>
          </w:p>
        </w:tc>
      </w:tr>
      <w:tr w:rsidR="008057F8" w14:paraId="2B8A954D" w14:textId="77777777" w:rsidTr="008057F8">
        <w:trPr>
          <w:trHeight w:val="464"/>
        </w:trPr>
        <w:tc>
          <w:tcPr>
            <w:tcW w:w="2619" w:type="dxa"/>
            <w:shd w:val="clear" w:color="auto" w:fill="FFF2CC"/>
            <w:noWrap/>
            <w:hideMark/>
          </w:tcPr>
          <w:p w14:paraId="560F40C9"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w:t>
            </w:r>
          </w:p>
        </w:tc>
        <w:tc>
          <w:tcPr>
            <w:tcW w:w="2891" w:type="dxa"/>
            <w:shd w:val="clear" w:color="auto" w:fill="FFF2CC"/>
            <w:noWrap/>
            <w:hideMark/>
          </w:tcPr>
          <w:p w14:paraId="22355569"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24.5</w:t>
            </w:r>
          </w:p>
        </w:tc>
        <w:tc>
          <w:tcPr>
            <w:tcW w:w="3614" w:type="dxa"/>
            <w:shd w:val="clear" w:color="auto" w:fill="FFF2CC"/>
            <w:noWrap/>
            <w:hideMark/>
          </w:tcPr>
          <w:p w14:paraId="731A5051"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40.5</w:t>
            </w:r>
          </w:p>
        </w:tc>
        <w:tc>
          <w:tcPr>
            <w:tcW w:w="600" w:type="dxa"/>
            <w:vAlign w:val="center"/>
            <w:hideMark/>
          </w:tcPr>
          <w:p w14:paraId="538835F3" w14:textId="77777777" w:rsidR="008057F8" w:rsidRDefault="008057F8">
            <w:pPr>
              <w:spacing w:after="0" w:line="256" w:lineRule="auto"/>
              <w:rPr>
                <w:kern w:val="2"/>
                <w:lang w:val="en-IN"/>
              </w:rPr>
            </w:pPr>
          </w:p>
        </w:tc>
      </w:tr>
      <w:tr w:rsidR="008057F8" w14:paraId="034E1777" w14:textId="77777777" w:rsidTr="008057F8">
        <w:trPr>
          <w:trHeight w:val="464"/>
        </w:trPr>
        <w:tc>
          <w:tcPr>
            <w:tcW w:w="2619" w:type="dxa"/>
            <w:shd w:val="clear" w:color="auto" w:fill="F8CBAD"/>
            <w:noWrap/>
            <w:hideMark/>
          </w:tcPr>
          <w:p w14:paraId="7E8E85A2"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w:t>
            </w:r>
          </w:p>
        </w:tc>
        <w:tc>
          <w:tcPr>
            <w:tcW w:w="2891" w:type="dxa"/>
            <w:shd w:val="clear" w:color="auto" w:fill="F8CBAD"/>
            <w:noWrap/>
            <w:hideMark/>
          </w:tcPr>
          <w:p w14:paraId="3CA98FD0"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23.6</w:t>
            </w:r>
          </w:p>
        </w:tc>
        <w:tc>
          <w:tcPr>
            <w:tcW w:w="3614" w:type="dxa"/>
            <w:shd w:val="clear" w:color="auto" w:fill="F8CBAD"/>
            <w:noWrap/>
            <w:hideMark/>
          </w:tcPr>
          <w:p w14:paraId="4FFEF10F"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42.7</w:t>
            </w:r>
          </w:p>
        </w:tc>
        <w:tc>
          <w:tcPr>
            <w:tcW w:w="600" w:type="dxa"/>
            <w:vAlign w:val="center"/>
            <w:hideMark/>
          </w:tcPr>
          <w:p w14:paraId="0272A5C5" w14:textId="77777777" w:rsidR="008057F8" w:rsidRDefault="008057F8">
            <w:pPr>
              <w:spacing w:after="0" w:line="256" w:lineRule="auto"/>
              <w:rPr>
                <w:kern w:val="2"/>
                <w:lang w:val="en-IN"/>
              </w:rPr>
            </w:pPr>
          </w:p>
        </w:tc>
      </w:tr>
      <w:tr w:rsidR="008057F8" w14:paraId="06A459C7" w14:textId="77777777" w:rsidTr="008057F8">
        <w:trPr>
          <w:trHeight w:val="464"/>
        </w:trPr>
        <w:tc>
          <w:tcPr>
            <w:tcW w:w="2619" w:type="dxa"/>
            <w:shd w:val="clear" w:color="auto" w:fill="FFF2CC"/>
            <w:noWrap/>
            <w:hideMark/>
          </w:tcPr>
          <w:p w14:paraId="65E6D9BE"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w:t>
            </w:r>
          </w:p>
        </w:tc>
        <w:tc>
          <w:tcPr>
            <w:tcW w:w="2891" w:type="dxa"/>
            <w:shd w:val="clear" w:color="auto" w:fill="FFF2CC"/>
            <w:noWrap/>
            <w:hideMark/>
          </w:tcPr>
          <w:p w14:paraId="643C309F"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26.2</w:t>
            </w:r>
          </w:p>
        </w:tc>
        <w:tc>
          <w:tcPr>
            <w:tcW w:w="3614" w:type="dxa"/>
            <w:shd w:val="clear" w:color="auto" w:fill="FFF2CC"/>
            <w:noWrap/>
            <w:hideMark/>
          </w:tcPr>
          <w:p w14:paraId="74223DD1"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40.9</w:t>
            </w:r>
          </w:p>
        </w:tc>
        <w:tc>
          <w:tcPr>
            <w:tcW w:w="600" w:type="dxa"/>
            <w:vAlign w:val="center"/>
            <w:hideMark/>
          </w:tcPr>
          <w:p w14:paraId="60AA7701" w14:textId="77777777" w:rsidR="008057F8" w:rsidRDefault="008057F8">
            <w:pPr>
              <w:spacing w:after="0" w:line="256" w:lineRule="auto"/>
              <w:rPr>
                <w:kern w:val="2"/>
                <w:lang w:val="en-IN"/>
              </w:rPr>
            </w:pPr>
          </w:p>
        </w:tc>
      </w:tr>
      <w:tr w:rsidR="008057F8" w14:paraId="733395F8" w14:textId="77777777" w:rsidTr="008057F8">
        <w:trPr>
          <w:trHeight w:val="464"/>
        </w:trPr>
        <w:tc>
          <w:tcPr>
            <w:tcW w:w="2619" w:type="dxa"/>
            <w:shd w:val="clear" w:color="auto" w:fill="F8CBAD"/>
            <w:noWrap/>
            <w:hideMark/>
          </w:tcPr>
          <w:p w14:paraId="6A14D6CC"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5</w:t>
            </w:r>
          </w:p>
        </w:tc>
        <w:tc>
          <w:tcPr>
            <w:tcW w:w="2891" w:type="dxa"/>
            <w:shd w:val="clear" w:color="auto" w:fill="F8CBAD"/>
            <w:noWrap/>
            <w:hideMark/>
          </w:tcPr>
          <w:p w14:paraId="3C81301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22.1</w:t>
            </w:r>
          </w:p>
        </w:tc>
        <w:tc>
          <w:tcPr>
            <w:tcW w:w="3614" w:type="dxa"/>
            <w:shd w:val="clear" w:color="auto" w:fill="F8CBAD"/>
            <w:noWrap/>
            <w:hideMark/>
          </w:tcPr>
          <w:p w14:paraId="431ED65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42.4</w:t>
            </w:r>
          </w:p>
        </w:tc>
        <w:tc>
          <w:tcPr>
            <w:tcW w:w="600" w:type="dxa"/>
            <w:vAlign w:val="center"/>
            <w:hideMark/>
          </w:tcPr>
          <w:p w14:paraId="1111CEB4" w14:textId="77777777" w:rsidR="008057F8" w:rsidRDefault="008057F8">
            <w:pPr>
              <w:spacing w:after="0" w:line="256" w:lineRule="auto"/>
              <w:rPr>
                <w:kern w:val="2"/>
                <w:lang w:val="en-IN"/>
              </w:rPr>
            </w:pPr>
          </w:p>
        </w:tc>
      </w:tr>
      <w:tr w:rsidR="008057F8" w14:paraId="4A3419DF" w14:textId="77777777" w:rsidTr="008057F8">
        <w:trPr>
          <w:trHeight w:val="464"/>
        </w:trPr>
        <w:tc>
          <w:tcPr>
            <w:tcW w:w="2619" w:type="dxa"/>
            <w:shd w:val="clear" w:color="auto" w:fill="D0CECE"/>
            <w:noWrap/>
            <w:hideMark/>
          </w:tcPr>
          <w:p w14:paraId="1D0D4F5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Average</w:t>
            </w:r>
          </w:p>
        </w:tc>
        <w:tc>
          <w:tcPr>
            <w:tcW w:w="2891" w:type="dxa"/>
            <w:shd w:val="clear" w:color="auto" w:fill="D0CECE"/>
            <w:noWrap/>
            <w:hideMark/>
          </w:tcPr>
          <w:p w14:paraId="22A9AD60"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23.7</w:t>
            </w:r>
          </w:p>
        </w:tc>
        <w:tc>
          <w:tcPr>
            <w:tcW w:w="3614" w:type="dxa"/>
            <w:shd w:val="clear" w:color="auto" w:fill="D0CECE"/>
            <w:noWrap/>
            <w:hideMark/>
          </w:tcPr>
          <w:p w14:paraId="626CFD83"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41.7</w:t>
            </w:r>
          </w:p>
        </w:tc>
        <w:tc>
          <w:tcPr>
            <w:tcW w:w="600" w:type="dxa"/>
            <w:vAlign w:val="center"/>
            <w:hideMark/>
          </w:tcPr>
          <w:p w14:paraId="0A4668EE" w14:textId="77777777" w:rsidR="008057F8" w:rsidRDefault="008057F8">
            <w:pPr>
              <w:spacing w:after="0" w:line="256" w:lineRule="auto"/>
              <w:rPr>
                <w:kern w:val="2"/>
                <w:lang w:val="en-IN"/>
              </w:rPr>
            </w:pPr>
          </w:p>
        </w:tc>
      </w:tr>
    </w:tbl>
    <w:p w14:paraId="4BD16EAE" w14:textId="77777777" w:rsidR="008057F8" w:rsidRDefault="008057F8" w:rsidP="008057F8">
      <w:pPr>
        <w:rPr>
          <w:rFonts w:ascii="Times New Roman" w:hAnsi="Times New Roman" w:cs="Times New Roman"/>
          <w:b/>
          <w:bCs/>
          <w:kern w:val="2"/>
          <w:sz w:val="24"/>
          <w:szCs w:val="24"/>
          <w:lang w:val="en-IN"/>
        </w:rPr>
      </w:pPr>
    </w:p>
    <w:tbl>
      <w:tblPr>
        <w:tblW w:w="9935" w:type="dxa"/>
        <w:tblLook w:val="04A0" w:firstRow="1" w:lastRow="0" w:firstColumn="1" w:lastColumn="0" w:noHBand="0" w:noVBand="1"/>
      </w:tblPr>
      <w:tblGrid>
        <w:gridCol w:w="3016"/>
        <w:gridCol w:w="2761"/>
        <w:gridCol w:w="3471"/>
        <w:gridCol w:w="687"/>
      </w:tblGrid>
      <w:tr w:rsidR="008057F8" w14:paraId="3B03653A" w14:textId="77777777" w:rsidTr="008057F8">
        <w:trPr>
          <w:trHeight w:val="508"/>
        </w:trPr>
        <w:tc>
          <w:tcPr>
            <w:tcW w:w="9248" w:type="dxa"/>
            <w:gridSpan w:val="3"/>
            <w:vAlign w:val="center"/>
            <w:hideMark/>
          </w:tcPr>
          <w:p w14:paraId="3C8FEDEA" w14:textId="77777777" w:rsidR="008057F8" w:rsidRDefault="008057F8">
            <w:pPr>
              <w:spacing w:after="0" w:line="240" w:lineRule="auto"/>
              <w:rPr>
                <w:rFonts w:ascii="Times New Roman" w:eastAsia="Times New Roman" w:hAnsi="Times New Roman" w:cs="Times New Roman"/>
                <w:color w:val="000000"/>
                <w:sz w:val="24"/>
                <w:szCs w:val="24"/>
                <w:lang w:val="en-IN"/>
              </w:rPr>
            </w:pPr>
            <w:r>
              <w:rPr>
                <w:rFonts w:ascii="Times New Roman" w:hAnsi="Times New Roman" w:cs="Times New Roman"/>
                <w:b/>
                <w:bCs/>
                <w:sz w:val="24"/>
                <w:szCs w:val="24"/>
              </w:rPr>
              <w:t xml:space="preserve">Appendix-11: </w:t>
            </w:r>
            <w:r>
              <w:rPr>
                <w:rFonts w:ascii="Times New Roman" w:eastAsia="Times New Roman" w:hAnsi="Times New Roman" w:cs="Times New Roman"/>
                <w:b/>
                <w:bCs/>
                <w:color w:val="000000"/>
                <w:sz w:val="24"/>
                <w:szCs w:val="24"/>
              </w:rPr>
              <w:t>Diameter &amp;Length (Avg)</w:t>
            </w:r>
          </w:p>
        </w:tc>
        <w:tc>
          <w:tcPr>
            <w:tcW w:w="687" w:type="dxa"/>
            <w:noWrap/>
            <w:vAlign w:val="bottom"/>
            <w:hideMark/>
          </w:tcPr>
          <w:p w14:paraId="78A708A4" w14:textId="77777777" w:rsidR="008057F8" w:rsidRDefault="008057F8">
            <w:pPr>
              <w:spacing w:after="0" w:line="256" w:lineRule="auto"/>
              <w:rPr>
                <w:kern w:val="2"/>
                <w:lang w:val="en-IN"/>
              </w:rPr>
            </w:pPr>
          </w:p>
        </w:tc>
      </w:tr>
      <w:tr w:rsidR="008057F8" w14:paraId="6571710F" w14:textId="77777777" w:rsidTr="008057F8">
        <w:trPr>
          <w:trHeight w:val="508"/>
        </w:trPr>
        <w:tc>
          <w:tcPr>
            <w:tcW w:w="3016" w:type="dxa"/>
            <w:shd w:val="clear" w:color="auto" w:fill="B4C6E7"/>
            <w:noWrap/>
            <w:hideMark/>
          </w:tcPr>
          <w:p w14:paraId="0C4F4069"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lastRenderedPageBreak/>
              <w:t>Variety</w:t>
            </w:r>
          </w:p>
        </w:tc>
        <w:tc>
          <w:tcPr>
            <w:tcW w:w="2761" w:type="dxa"/>
            <w:shd w:val="clear" w:color="auto" w:fill="B4C6E7"/>
            <w:noWrap/>
            <w:hideMark/>
          </w:tcPr>
          <w:p w14:paraId="5766A38E"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Dia (mm)</w:t>
            </w:r>
          </w:p>
        </w:tc>
        <w:tc>
          <w:tcPr>
            <w:tcW w:w="3470" w:type="dxa"/>
            <w:shd w:val="clear" w:color="auto" w:fill="B4C6E7"/>
            <w:noWrap/>
            <w:hideMark/>
          </w:tcPr>
          <w:p w14:paraId="179D6D42"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Length (mm)</w:t>
            </w:r>
          </w:p>
        </w:tc>
        <w:tc>
          <w:tcPr>
            <w:tcW w:w="687" w:type="dxa"/>
            <w:vAlign w:val="center"/>
            <w:hideMark/>
          </w:tcPr>
          <w:p w14:paraId="0D753B52" w14:textId="77777777" w:rsidR="008057F8" w:rsidRDefault="008057F8">
            <w:pPr>
              <w:spacing w:after="0" w:line="256" w:lineRule="auto"/>
              <w:rPr>
                <w:kern w:val="2"/>
                <w:lang w:val="en-IN"/>
              </w:rPr>
            </w:pPr>
          </w:p>
        </w:tc>
      </w:tr>
      <w:tr w:rsidR="008057F8" w14:paraId="06A7D9F9" w14:textId="77777777" w:rsidTr="008057F8">
        <w:trPr>
          <w:trHeight w:val="508"/>
        </w:trPr>
        <w:tc>
          <w:tcPr>
            <w:tcW w:w="3016" w:type="dxa"/>
            <w:shd w:val="clear" w:color="auto" w:fill="F8CBAD"/>
            <w:noWrap/>
            <w:hideMark/>
          </w:tcPr>
          <w:p w14:paraId="4C0B3619"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R1</w:t>
            </w:r>
          </w:p>
        </w:tc>
        <w:tc>
          <w:tcPr>
            <w:tcW w:w="2761" w:type="dxa"/>
            <w:shd w:val="clear" w:color="auto" w:fill="F8CBAD"/>
            <w:noWrap/>
            <w:hideMark/>
          </w:tcPr>
          <w:p w14:paraId="65273B44"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22.6</w:t>
            </w:r>
          </w:p>
        </w:tc>
        <w:tc>
          <w:tcPr>
            <w:tcW w:w="3470" w:type="dxa"/>
            <w:shd w:val="clear" w:color="auto" w:fill="F8CBAD"/>
            <w:noWrap/>
            <w:hideMark/>
          </w:tcPr>
          <w:p w14:paraId="2D1985E8"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40.8</w:t>
            </w:r>
          </w:p>
        </w:tc>
        <w:tc>
          <w:tcPr>
            <w:tcW w:w="687" w:type="dxa"/>
            <w:vAlign w:val="center"/>
            <w:hideMark/>
          </w:tcPr>
          <w:p w14:paraId="4732E5D4" w14:textId="77777777" w:rsidR="008057F8" w:rsidRDefault="008057F8">
            <w:pPr>
              <w:spacing w:after="0" w:line="256" w:lineRule="auto"/>
              <w:rPr>
                <w:kern w:val="2"/>
                <w:lang w:val="en-IN"/>
              </w:rPr>
            </w:pPr>
          </w:p>
        </w:tc>
      </w:tr>
      <w:tr w:rsidR="008057F8" w14:paraId="53265EFD" w14:textId="77777777" w:rsidTr="008057F8">
        <w:trPr>
          <w:trHeight w:val="508"/>
        </w:trPr>
        <w:tc>
          <w:tcPr>
            <w:tcW w:w="3016" w:type="dxa"/>
            <w:shd w:val="clear" w:color="auto" w:fill="FFF2CC"/>
            <w:noWrap/>
            <w:hideMark/>
          </w:tcPr>
          <w:p w14:paraId="7061E4C5"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R2</w:t>
            </w:r>
          </w:p>
        </w:tc>
        <w:tc>
          <w:tcPr>
            <w:tcW w:w="2761" w:type="dxa"/>
            <w:shd w:val="clear" w:color="auto" w:fill="FFF2CC"/>
            <w:noWrap/>
            <w:hideMark/>
          </w:tcPr>
          <w:p w14:paraId="7692460F"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27.3</w:t>
            </w:r>
          </w:p>
        </w:tc>
        <w:tc>
          <w:tcPr>
            <w:tcW w:w="3470" w:type="dxa"/>
            <w:shd w:val="clear" w:color="auto" w:fill="FFF2CC"/>
            <w:noWrap/>
            <w:hideMark/>
          </w:tcPr>
          <w:p w14:paraId="6496AE40"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39.5</w:t>
            </w:r>
          </w:p>
        </w:tc>
        <w:tc>
          <w:tcPr>
            <w:tcW w:w="687" w:type="dxa"/>
            <w:vAlign w:val="center"/>
            <w:hideMark/>
          </w:tcPr>
          <w:p w14:paraId="03A7B062" w14:textId="77777777" w:rsidR="008057F8" w:rsidRDefault="008057F8">
            <w:pPr>
              <w:spacing w:after="0" w:line="256" w:lineRule="auto"/>
              <w:rPr>
                <w:kern w:val="2"/>
                <w:lang w:val="en-IN"/>
              </w:rPr>
            </w:pPr>
          </w:p>
        </w:tc>
      </w:tr>
      <w:tr w:rsidR="008057F8" w14:paraId="036794F2" w14:textId="77777777" w:rsidTr="008057F8">
        <w:trPr>
          <w:trHeight w:val="508"/>
        </w:trPr>
        <w:tc>
          <w:tcPr>
            <w:tcW w:w="3016" w:type="dxa"/>
            <w:shd w:val="clear" w:color="auto" w:fill="F8CBAD"/>
            <w:noWrap/>
            <w:hideMark/>
          </w:tcPr>
          <w:p w14:paraId="02170361"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R3</w:t>
            </w:r>
          </w:p>
        </w:tc>
        <w:tc>
          <w:tcPr>
            <w:tcW w:w="2761" w:type="dxa"/>
            <w:shd w:val="clear" w:color="auto" w:fill="F8CBAD"/>
            <w:noWrap/>
            <w:hideMark/>
          </w:tcPr>
          <w:p w14:paraId="47E95031"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27.2</w:t>
            </w:r>
          </w:p>
        </w:tc>
        <w:tc>
          <w:tcPr>
            <w:tcW w:w="3470" w:type="dxa"/>
            <w:shd w:val="clear" w:color="auto" w:fill="F8CBAD"/>
            <w:noWrap/>
            <w:hideMark/>
          </w:tcPr>
          <w:p w14:paraId="5CB64B3B"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43.2</w:t>
            </w:r>
          </w:p>
        </w:tc>
        <w:tc>
          <w:tcPr>
            <w:tcW w:w="687" w:type="dxa"/>
            <w:vAlign w:val="center"/>
            <w:hideMark/>
          </w:tcPr>
          <w:p w14:paraId="587108B3" w14:textId="77777777" w:rsidR="008057F8" w:rsidRDefault="008057F8">
            <w:pPr>
              <w:spacing w:after="0" w:line="256" w:lineRule="auto"/>
              <w:rPr>
                <w:kern w:val="2"/>
                <w:lang w:val="en-IN"/>
              </w:rPr>
            </w:pPr>
          </w:p>
        </w:tc>
      </w:tr>
      <w:tr w:rsidR="008057F8" w14:paraId="6ADE116F" w14:textId="77777777" w:rsidTr="008057F8">
        <w:trPr>
          <w:trHeight w:val="508"/>
        </w:trPr>
        <w:tc>
          <w:tcPr>
            <w:tcW w:w="3016" w:type="dxa"/>
            <w:shd w:val="clear" w:color="auto" w:fill="FFF2CC"/>
            <w:noWrap/>
            <w:hideMark/>
          </w:tcPr>
          <w:p w14:paraId="37C9BA31"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R4</w:t>
            </w:r>
          </w:p>
        </w:tc>
        <w:tc>
          <w:tcPr>
            <w:tcW w:w="2761" w:type="dxa"/>
            <w:shd w:val="clear" w:color="auto" w:fill="FFF2CC"/>
            <w:noWrap/>
            <w:hideMark/>
          </w:tcPr>
          <w:p w14:paraId="50F8BF12"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23.6</w:t>
            </w:r>
          </w:p>
        </w:tc>
        <w:tc>
          <w:tcPr>
            <w:tcW w:w="3470" w:type="dxa"/>
            <w:shd w:val="clear" w:color="auto" w:fill="FFF2CC"/>
            <w:noWrap/>
            <w:hideMark/>
          </w:tcPr>
          <w:p w14:paraId="71C6E423" w14:textId="77777777" w:rsidR="008057F8" w:rsidRDefault="008057F8">
            <w:pPr>
              <w:spacing w:after="0" w:line="240" w:lineRule="auto"/>
              <w:jc w:val="center"/>
              <w:rPr>
                <w:rFonts w:ascii="Times New Roman" w:eastAsia="Times New Roman" w:hAnsi="Times New Roman" w:cs="Times New Roman"/>
                <w:color w:val="000000"/>
                <w:sz w:val="24"/>
                <w:szCs w:val="24"/>
                <w:lang w:val="en-IN"/>
              </w:rPr>
            </w:pPr>
            <w:r>
              <w:rPr>
                <w:rFonts w:ascii="Times New Roman" w:eastAsia="Times New Roman" w:hAnsi="Times New Roman" w:cs="Times New Roman"/>
                <w:color w:val="000000"/>
                <w:sz w:val="24"/>
                <w:szCs w:val="24"/>
              </w:rPr>
              <w:t>48.1</w:t>
            </w:r>
          </w:p>
        </w:tc>
        <w:tc>
          <w:tcPr>
            <w:tcW w:w="687" w:type="dxa"/>
            <w:vAlign w:val="center"/>
            <w:hideMark/>
          </w:tcPr>
          <w:p w14:paraId="762B014E" w14:textId="77777777" w:rsidR="008057F8" w:rsidRDefault="008057F8">
            <w:pPr>
              <w:spacing w:after="0" w:line="256" w:lineRule="auto"/>
              <w:rPr>
                <w:kern w:val="2"/>
                <w:lang w:val="en-IN"/>
              </w:rPr>
            </w:pPr>
          </w:p>
        </w:tc>
      </w:tr>
    </w:tbl>
    <w:p w14:paraId="644FB227" w14:textId="77777777" w:rsidR="008057F8" w:rsidRDefault="008057F8"/>
    <w:sectPr w:rsidR="008057F8" w:rsidSect="00B755C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0FD2E" w14:textId="77777777" w:rsidR="00E81A67" w:rsidRDefault="00E81A67" w:rsidP="00292DE4">
      <w:pPr>
        <w:spacing w:after="0" w:line="240" w:lineRule="auto"/>
      </w:pPr>
      <w:r>
        <w:separator/>
      </w:r>
    </w:p>
  </w:endnote>
  <w:endnote w:type="continuationSeparator" w:id="0">
    <w:p w14:paraId="48B5FD4E" w14:textId="77777777" w:rsidR="00E81A67" w:rsidRDefault="00E81A67" w:rsidP="00292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Math">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034A1" w14:textId="77777777" w:rsidR="00292DE4" w:rsidRDefault="00292D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C387" w14:textId="77777777" w:rsidR="00292DE4" w:rsidRDefault="00292D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1595C" w14:textId="77777777" w:rsidR="00292DE4" w:rsidRDefault="00292D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0A558" w14:textId="77777777" w:rsidR="00E81A67" w:rsidRDefault="00E81A67" w:rsidP="00292DE4">
      <w:pPr>
        <w:spacing w:after="0" w:line="240" w:lineRule="auto"/>
      </w:pPr>
      <w:r>
        <w:separator/>
      </w:r>
    </w:p>
  </w:footnote>
  <w:footnote w:type="continuationSeparator" w:id="0">
    <w:p w14:paraId="658AE3D7" w14:textId="77777777" w:rsidR="00E81A67" w:rsidRDefault="00E81A67" w:rsidP="00292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71BB" w14:textId="103BA885" w:rsidR="00292DE4" w:rsidRDefault="00292DE4">
    <w:pPr>
      <w:pStyle w:val="Header"/>
    </w:pPr>
    <w:r>
      <w:rPr>
        <w:noProof/>
      </w:rPr>
      <w:pict w14:anchorId="7AFE7E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575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EAF9B" w14:textId="03347C5B" w:rsidR="00292DE4" w:rsidRDefault="00292DE4">
    <w:pPr>
      <w:pStyle w:val="Header"/>
    </w:pPr>
    <w:r>
      <w:rPr>
        <w:noProof/>
      </w:rPr>
      <w:pict w14:anchorId="23FED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575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81C8" w14:textId="61D2D9FE" w:rsidR="00292DE4" w:rsidRDefault="00292DE4">
    <w:pPr>
      <w:pStyle w:val="Header"/>
    </w:pPr>
    <w:r>
      <w:rPr>
        <w:noProof/>
      </w:rPr>
      <w:pict w14:anchorId="4EA31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575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0C19"/>
    <w:multiLevelType w:val="hybridMultilevel"/>
    <w:tmpl w:val="B5FC0AB2"/>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 w15:restartNumberingAfterBreak="0">
    <w:nsid w:val="0B7A6AA3"/>
    <w:multiLevelType w:val="hybridMultilevel"/>
    <w:tmpl w:val="67AA7D8E"/>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 w15:restartNumberingAfterBreak="0">
    <w:nsid w:val="15E22A23"/>
    <w:multiLevelType w:val="hybridMultilevel"/>
    <w:tmpl w:val="BCC45A64"/>
    <w:lvl w:ilvl="0" w:tplc="534E4496">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63659E0"/>
    <w:multiLevelType w:val="hybridMultilevel"/>
    <w:tmpl w:val="753CDC6A"/>
    <w:lvl w:ilvl="0" w:tplc="4009000B">
      <w:start w:val="1"/>
      <w:numFmt w:val="bullet"/>
      <w:lvlText w:val=""/>
      <w:lvlJc w:val="left"/>
      <w:pPr>
        <w:ind w:left="720" w:hanging="360"/>
      </w:pPr>
      <w:rPr>
        <w:rFonts w:ascii="Wingdings" w:hAnsi="Wingdings"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4" w15:restartNumberingAfterBreak="0">
    <w:nsid w:val="40FA7CD7"/>
    <w:multiLevelType w:val="hybridMultilevel"/>
    <w:tmpl w:val="33C6B76E"/>
    <w:lvl w:ilvl="0" w:tplc="4009001B">
      <w:start w:val="1"/>
      <w:numFmt w:val="lowerRoman"/>
      <w:lvlText w:val="%1."/>
      <w:lvlJc w:val="righ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4E3D37B2"/>
    <w:multiLevelType w:val="hybridMultilevel"/>
    <w:tmpl w:val="B1BA9E7C"/>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66BB625C"/>
    <w:multiLevelType w:val="multilevel"/>
    <w:tmpl w:val="7650782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09601FF"/>
    <w:multiLevelType w:val="hybridMultilevel"/>
    <w:tmpl w:val="7804BEAA"/>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053D"/>
    <w:rsid w:val="0006797E"/>
    <w:rsid w:val="00074CB9"/>
    <w:rsid w:val="000870E5"/>
    <w:rsid w:val="00091EB5"/>
    <w:rsid w:val="000B72B3"/>
    <w:rsid w:val="000E586B"/>
    <w:rsid w:val="00103448"/>
    <w:rsid w:val="00140777"/>
    <w:rsid w:val="0015215D"/>
    <w:rsid w:val="001869EF"/>
    <w:rsid w:val="001C4DA1"/>
    <w:rsid w:val="001E0015"/>
    <w:rsid w:val="001F6D23"/>
    <w:rsid w:val="0020670D"/>
    <w:rsid w:val="002373F6"/>
    <w:rsid w:val="00263767"/>
    <w:rsid w:val="00292DE4"/>
    <w:rsid w:val="003343E8"/>
    <w:rsid w:val="00395836"/>
    <w:rsid w:val="003B6ACB"/>
    <w:rsid w:val="0040264B"/>
    <w:rsid w:val="0047291E"/>
    <w:rsid w:val="00492844"/>
    <w:rsid w:val="004F4EBC"/>
    <w:rsid w:val="00512D7E"/>
    <w:rsid w:val="00526F87"/>
    <w:rsid w:val="005311F9"/>
    <w:rsid w:val="00554903"/>
    <w:rsid w:val="00567805"/>
    <w:rsid w:val="00632B43"/>
    <w:rsid w:val="006965A9"/>
    <w:rsid w:val="006B3A7A"/>
    <w:rsid w:val="006E33DB"/>
    <w:rsid w:val="007008F6"/>
    <w:rsid w:val="00734A3F"/>
    <w:rsid w:val="00792268"/>
    <w:rsid w:val="008057F8"/>
    <w:rsid w:val="00874D2F"/>
    <w:rsid w:val="008A083C"/>
    <w:rsid w:val="008D5910"/>
    <w:rsid w:val="0091032D"/>
    <w:rsid w:val="0095325F"/>
    <w:rsid w:val="009910F9"/>
    <w:rsid w:val="009A5B0B"/>
    <w:rsid w:val="00A225C9"/>
    <w:rsid w:val="00A477FA"/>
    <w:rsid w:val="00A85069"/>
    <w:rsid w:val="00B755CC"/>
    <w:rsid w:val="00C17804"/>
    <w:rsid w:val="00CC1F88"/>
    <w:rsid w:val="00D23D2A"/>
    <w:rsid w:val="00DC018A"/>
    <w:rsid w:val="00DE7F20"/>
    <w:rsid w:val="00E3053D"/>
    <w:rsid w:val="00E81A67"/>
    <w:rsid w:val="00E84D52"/>
    <w:rsid w:val="00EC29A3"/>
    <w:rsid w:val="00EE38F8"/>
    <w:rsid w:val="00F13507"/>
    <w:rsid w:val="00F771D4"/>
    <w:rsid w:val="00FC6B1A"/>
    <w:rsid w:val="00FE6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7ECEE5"/>
  <w15:docId w15:val="{D475F35A-BF4F-4BE2-B282-3EB80E2BB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5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53D"/>
    <w:pPr>
      <w:spacing w:after="160" w:line="256" w:lineRule="auto"/>
      <w:ind w:left="720"/>
      <w:contextualSpacing/>
    </w:pPr>
    <w:rPr>
      <w:rFonts w:eastAsiaTheme="minorHAnsi"/>
      <w:kern w:val="2"/>
      <w:lang w:val="en-IN"/>
    </w:rPr>
  </w:style>
  <w:style w:type="table" w:styleId="TableGrid">
    <w:name w:val="Table Grid"/>
    <w:basedOn w:val="TableNormal"/>
    <w:uiPriority w:val="39"/>
    <w:rsid w:val="00E3053D"/>
    <w:pPr>
      <w:spacing w:after="0" w:line="240" w:lineRule="auto"/>
    </w:pPr>
    <w:rPr>
      <w:rFonts w:eastAsiaTheme="minorHAnsi"/>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3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D2A"/>
    <w:rPr>
      <w:rFonts w:ascii="Tahoma" w:hAnsi="Tahoma" w:cs="Tahoma"/>
      <w:sz w:val="16"/>
      <w:szCs w:val="16"/>
    </w:rPr>
  </w:style>
  <w:style w:type="character" w:customStyle="1" w:styleId="Style1Char">
    <w:name w:val="Style1 Char"/>
    <w:basedOn w:val="DefaultParagraphFont"/>
    <w:link w:val="Style1"/>
    <w:locked/>
    <w:rsid w:val="008057F8"/>
    <w:rPr>
      <w:rFonts w:ascii="Algerian" w:hAnsi="Algerian"/>
      <w:sz w:val="48"/>
      <w:szCs w:val="48"/>
      <w:u w:val="single"/>
    </w:rPr>
  </w:style>
  <w:style w:type="paragraph" w:customStyle="1" w:styleId="Style1">
    <w:name w:val="Style1"/>
    <w:basedOn w:val="Normal"/>
    <w:link w:val="Style1Char"/>
    <w:qFormat/>
    <w:rsid w:val="008057F8"/>
    <w:pPr>
      <w:spacing w:after="160" w:line="256" w:lineRule="auto"/>
    </w:pPr>
    <w:rPr>
      <w:rFonts w:ascii="Algerian" w:hAnsi="Algerian"/>
      <w:sz w:val="48"/>
      <w:szCs w:val="48"/>
      <w:u w:val="single"/>
    </w:rPr>
  </w:style>
  <w:style w:type="character" w:styleId="Hyperlink">
    <w:name w:val="Hyperlink"/>
    <w:basedOn w:val="DefaultParagraphFont"/>
    <w:uiPriority w:val="99"/>
    <w:unhideWhenUsed/>
    <w:rsid w:val="00DC018A"/>
    <w:rPr>
      <w:color w:val="0000FF" w:themeColor="hyperlink"/>
      <w:u w:val="single"/>
    </w:rPr>
  </w:style>
  <w:style w:type="character" w:styleId="UnresolvedMention">
    <w:name w:val="Unresolved Mention"/>
    <w:basedOn w:val="DefaultParagraphFont"/>
    <w:uiPriority w:val="99"/>
    <w:semiHidden/>
    <w:unhideWhenUsed/>
    <w:rsid w:val="009910F9"/>
    <w:rPr>
      <w:color w:val="605E5C"/>
      <w:shd w:val="clear" w:color="auto" w:fill="E1DFDD"/>
    </w:rPr>
  </w:style>
  <w:style w:type="paragraph" w:styleId="Header">
    <w:name w:val="header"/>
    <w:basedOn w:val="Normal"/>
    <w:link w:val="HeaderChar"/>
    <w:uiPriority w:val="99"/>
    <w:unhideWhenUsed/>
    <w:rsid w:val="00292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DE4"/>
  </w:style>
  <w:style w:type="paragraph" w:styleId="Footer">
    <w:name w:val="footer"/>
    <w:basedOn w:val="Normal"/>
    <w:link w:val="FooterChar"/>
    <w:uiPriority w:val="99"/>
    <w:unhideWhenUsed/>
    <w:rsid w:val="00292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81293">
      <w:bodyDiv w:val="1"/>
      <w:marLeft w:val="0"/>
      <w:marRight w:val="0"/>
      <w:marTop w:val="0"/>
      <w:marBottom w:val="0"/>
      <w:divBdr>
        <w:top w:val="none" w:sz="0" w:space="0" w:color="auto"/>
        <w:left w:val="none" w:sz="0" w:space="0" w:color="auto"/>
        <w:bottom w:val="none" w:sz="0" w:space="0" w:color="auto"/>
        <w:right w:val="none" w:sz="0" w:space="0" w:color="auto"/>
      </w:divBdr>
    </w:div>
    <w:div w:id="322859690">
      <w:bodyDiv w:val="1"/>
      <w:marLeft w:val="0"/>
      <w:marRight w:val="0"/>
      <w:marTop w:val="0"/>
      <w:marBottom w:val="0"/>
      <w:divBdr>
        <w:top w:val="none" w:sz="0" w:space="0" w:color="auto"/>
        <w:left w:val="none" w:sz="0" w:space="0" w:color="auto"/>
        <w:bottom w:val="none" w:sz="0" w:space="0" w:color="auto"/>
        <w:right w:val="none" w:sz="0" w:space="0" w:color="auto"/>
      </w:divBdr>
    </w:div>
    <w:div w:id="427510207">
      <w:bodyDiv w:val="1"/>
      <w:marLeft w:val="0"/>
      <w:marRight w:val="0"/>
      <w:marTop w:val="0"/>
      <w:marBottom w:val="0"/>
      <w:divBdr>
        <w:top w:val="none" w:sz="0" w:space="0" w:color="auto"/>
        <w:left w:val="none" w:sz="0" w:space="0" w:color="auto"/>
        <w:bottom w:val="none" w:sz="0" w:space="0" w:color="auto"/>
        <w:right w:val="none" w:sz="0" w:space="0" w:color="auto"/>
      </w:divBdr>
    </w:div>
    <w:div w:id="1263807771">
      <w:bodyDiv w:val="1"/>
      <w:marLeft w:val="0"/>
      <w:marRight w:val="0"/>
      <w:marTop w:val="0"/>
      <w:marBottom w:val="0"/>
      <w:divBdr>
        <w:top w:val="none" w:sz="0" w:space="0" w:color="auto"/>
        <w:left w:val="none" w:sz="0" w:space="0" w:color="auto"/>
        <w:bottom w:val="none" w:sz="0" w:space="0" w:color="auto"/>
        <w:right w:val="none" w:sz="0" w:space="0" w:color="auto"/>
      </w:divBdr>
    </w:div>
    <w:div w:id="1314211487">
      <w:bodyDiv w:val="1"/>
      <w:marLeft w:val="0"/>
      <w:marRight w:val="0"/>
      <w:marTop w:val="0"/>
      <w:marBottom w:val="0"/>
      <w:divBdr>
        <w:top w:val="none" w:sz="0" w:space="0" w:color="auto"/>
        <w:left w:val="none" w:sz="0" w:space="0" w:color="auto"/>
        <w:bottom w:val="none" w:sz="0" w:space="0" w:color="auto"/>
        <w:right w:val="none" w:sz="0" w:space="0" w:color="auto"/>
      </w:divBdr>
    </w:div>
    <w:div w:id="187341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chart" Target="charts/chart5.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2d8765c66c31345e/Documents/Rajendr%20ganna%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2d8765c66c31345e/Documents/machine%20paramet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2d8765c66c31345e/Documents/machine%20paramet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2d8765c66c31345e/Documents/machine%20parame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2d8765c66c31345e/Documents/machine%20parame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R 1,2,3,4,6</a:t>
            </a:r>
          </a:p>
        </c:rich>
      </c:tx>
      <c:overlay val="0"/>
      <c:spPr>
        <a:noFill/>
        <a:ln>
          <a:noFill/>
        </a:ln>
        <a:effectLst/>
      </c:spPr>
    </c:title>
    <c:autoTitleDeleted val="0"/>
    <c:plotArea>
      <c:layout/>
      <c:scatterChart>
        <c:scatterStyle val="smoothMarker"/>
        <c:varyColors val="0"/>
        <c:ser>
          <c:idx val="0"/>
          <c:order val="0"/>
          <c:tx>
            <c:strRef>
              <c:f>'[Rajendr ganna 1.xlsx]Sheet1'!$G$119</c:f>
              <c:strCache>
                <c:ptCount val="1"/>
                <c:pt idx="0">
                  <c:v>BY Machine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'[Rajendr ganna 1.xlsx]Sheet1'!$F$120:$F$159</c:f>
              <c:numCache>
                <c:formatCode>General</c:formatCode>
                <c:ptCount val="40"/>
                <c:pt idx="0">
                  <c:v>27</c:v>
                </c:pt>
                <c:pt idx="1">
                  <c:v>30</c:v>
                </c:pt>
                <c:pt idx="2">
                  <c:v>30</c:v>
                </c:pt>
                <c:pt idx="3">
                  <c:v>30</c:v>
                </c:pt>
                <c:pt idx="4">
                  <c:v>31</c:v>
                </c:pt>
                <c:pt idx="5">
                  <c:v>32</c:v>
                </c:pt>
                <c:pt idx="6">
                  <c:v>32</c:v>
                </c:pt>
                <c:pt idx="7">
                  <c:v>33</c:v>
                </c:pt>
                <c:pt idx="8">
                  <c:v>35</c:v>
                </c:pt>
                <c:pt idx="9">
                  <c:v>37</c:v>
                </c:pt>
                <c:pt idx="10">
                  <c:v>40</c:v>
                </c:pt>
                <c:pt idx="11">
                  <c:v>41</c:v>
                </c:pt>
                <c:pt idx="12">
                  <c:v>43</c:v>
                </c:pt>
                <c:pt idx="13">
                  <c:v>43</c:v>
                </c:pt>
                <c:pt idx="14">
                  <c:v>45</c:v>
                </c:pt>
                <c:pt idx="15">
                  <c:v>45</c:v>
                </c:pt>
                <c:pt idx="16">
                  <c:v>46</c:v>
                </c:pt>
                <c:pt idx="17">
                  <c:v>51</c:v>
                </c:pt>
                <c:pt idx="18">
                  <c:v>54</c:v>
                </c:pt>
                <c:pt idx="19">
                  <c:v>60</c:v>
                </c:pt>
                <c:pt idx="20">
                  <c:v>61</c:v>
                </c:pt>
                <c:pt idx="21">
                  <c:v>61</c:v>
                </c:pt>
                <c:pt idx="22">
                  <c:v>62</c:v>
                </c:pt>
                <c:pt idx="23">
                  <c:v>65</c:v>
                </c:pt>
                <c:pt idx="24">
                  <c:v>65</c:v>
                </c:pt>
                <c:pt idx="25">
                  <c:v>65</c:v>
                </c:pt>
                <c:pt idx="26">
                  <c:v>67</c:v>
                </c:pt>
                <c:pt idx="27">
                  <c:v>69</c:v>
                </c:pt>
                <c:pt idx="28">
                  <c:v>71</c:v>
                </c:pt>
                <c:pt idx="29">
                  <c:v>75</c:v>
                </c:pt>
                <c:pt idx="30">
                  <c:v>80</c:v>
                </c:pt>
                <c:pt idx="31">
                  <c:v>93</c:v>
                </c:pt>
                <c:pt idx="32">
                  <c:v>95</c:v>
                </c:pt>
                <c:pt idx="33">
                  <c:v>96</c:v>
                </c:pt>
                <c:pt idx="34">
                  <c:v>101</c:v>
                </c:pt>
                <c:pt idx="35">
                  <c:v>112</c:v>
                </c:pt>
                <c:pt idx="36">
                  <c:v>116</c:v>
                </c:pt>
                <c:pt idx="37">
                  <c:v>117</c:v>
                </c:pt>
                <c:pt idx="38">
                  <c:v>121</c:v>
                </c:pt>
                <c:pt idx="39">
                  <c:v>139</c:v>
                </c:pt>
              </c:numCache>
            </c:numRef>
          </c:xVal>
          <c:yVal>
            <c:numRef>
              <c:f>'[Rajendr ganna 1.xlsx]Sheet1'!$G$120:$G$159</c:f>
              <c:numCache>
                <c:formatCode>General</c:formatCode>
                <c:ptCount val="40"/>
                <c:pt idx="0">
                  <c:v>19</c:v>
                </c:pt>
                <c:pt idx="1">
                  <c:v>15</c:v>
                </c:pt>
                <c:pt idx="2">
                  <c:v>20</c:v>
                </c:pt>
                <c:pt idx="3">
                  <c:v>20</c:v>
                </c:pt>
                <c:pt idx="4">
                  <c:v>21</c:v>
                </c:pt>
                <c:pt idx="5">
                  <c:v>16</c:v>
                </c:pt>
                <c:pt idx="6">
                  <c:v>22</c:v>
                </c:pt>
                <c:pt idx="7">
                  <c:v>19</c:v>
                </c:pt>
                <c:pt idx="8">
                  <c:v>18</c:v>
                </c:pt>
                <c:pt idx="9">
                  <c:v>24</c:v>
                </c:pt>
                <c:pt idx="10">
                  <c:v>21</c:v>
                </c:pt>
                <c:pt idx="11">
                  <c:v>20</c:v>
                </c:pt>
                <c:pt idx="12">
                  <c:v>23</c:v>
                </c:pt>
                <c:pt idx="13">
                  <c:v>24</c:v>
                </c:pt>
                <c:pt idx="14">
                  <c:v>21</c:v>
                </c:pt>
                <c:pt idx="15">
                  <c:v>23</c:v>
                </c:pt>
                <c:pt idx="16">
                  <c:v>24</c:v>
                </c:pt>
                <c:pt idx="17">
                  <c:v>28</c:v>
                </c:pt>
                <c:pt idx="18">
                  <c:v>26</c:v>
                </c:pt>
                <c:pt idx="19">
                  <c:v>27</c:v>
                </c:pt>
                <c:pt idx="20">
                  <c:v>26</c:v>
                </c:pt>
                <c:pt idx="21">
                  <c:v>18</c:v>
                </c:pt>
                <c:pt idx="22">
                  <c:v>28</c:v>
                </c:pt>
                <c:pt idx="23">
                  <c:v>29</c:v>
                </c:pt>
                <c:pt idx="26">
                  <c:v>30</c:v>
                </c:pt>
              </c:numCache>
            </c:numRef>
          </c:yVal>
          <c:smooth val="1"/>
          <c:extLst>
            <c:ext xmlns:c16="http://schemas.microsoft.com/office/drawing/2014/chart" uri="{C3380CC4-5D6E-409C-BE32-E72D297353CC}">
              <c16:uniqueId val="{00000000-6B3C-4087-87D1-EDA5B2055889}"/>
            </c:ext>
          </c:extLst>
        </c:ser>
        <c:ser>
          <c:idx val="1"/>
          <c:order val="1"/>
          <c:tx>
            <c:strRef>
              <c:f>'[Rajendr ganna 1.xlsx]Sheet1'!$H$119</c:f>
              <c:strCache>
                <c:ptCount val="1"/>
                <c:pt idx="0">
                  <c:v>Manually </c:v>
                </c:pt>
              </c:strCache>
            </c:strRef>
          </c:tx>
          <c:spPr>
            <a:ln w="19050" cap="rnd">
              <a:solidFill>
                <a:schemeClr val="tx1"/>
              </a:solidFill>
              <a:round/>
            </a:ln>
            <a:effectLst/>
          </c:spPr>
          <c:marker>
            <c:symbol val="circle"/>
            <c:size val="5"/>
            <c:spPr>
              <a:solidFill>
                <a:schemeClr val="accent2"/>
              </a:solidFill>
              <a:ln w="9525">
                <a:solidFill>
                  <a:schemeClr val="accent2"/>
                </a:solidFill>
              </a:ln>
              <a:effectLst/>
            </c:spPr>
          </c:marker>
          <c:xVal>
            <c:numRef>
              <c:f>'[Rajendr ganna 1.xlsx]Sheet1'!$F$120:$F$159</c:f>
              <c:numCache>
                <c:formatCode>General</c:formatCode>
                <c:ptCount val="40"/>
                <c:pt idx="0">
                  <c:v>27</c:v>
                </c:pt>
                <c:pt idx="1">
                  <c:v>30</c:v>
                </c:pt>
                <c:pt idx="2">
                  <c:v>30</c:v>
                </c:pt>
                <c:pt idx="3">
                  <c:v>30</c:v>
                </c:pt>
                <c:pt idx="4">
                  <c:v>31</c:v>
                </c:pt>
                <c:pt idx="5">
                  <c:v>32</c:v>
                </c:pt>
                <c:pt idx="6">
                  <c:v>32</c:v>
                </c:pt>
                <c:pt idx="7">
                  <c:v>33</c:v>
                </c:pt>
                <c:pt idx="8">
                  <c:v>35</c:v>
                </c:pt>
                <c:pt idx="9">
                  <c:v>37</c:v>
                </c:pt>
                <c:pt idx="10">
                  <c:v>40</c:v>
                </c:pt>
                <c:pt idx="11">
                  <c:v>41</c:v>
                </c:pt>
                <c:pt idx="12">
                  <c:v>43</c:v>
                </c:pt>
                <c:pt idx="13">
                  <c:v>43</c:v>
                </c:pt>
                <c:pt idx="14">
                  <c:v>45</c:v>
                </c:pt>
                <c:pt idx="15">
                  <c:v>45</c:v>
                </c:pt>
                <c:pt idx="16">
                  <c:v>46</c:v>
                </c:pt>
                <c:pt idx="17">
                  <c:v>51</c:v>
                </c:pt>
                <c:pt idx="18">
                  <c:v>54</c:v>
                </c:pt>
                <c:pt idx="19">
                  <c:v>60</c:v>
                </c:pt>
                <c:pt idx="20">
                  <c:v>61</c:v>
                </c:pt>
                <c:pt idx="21">
                  <c:v>61</c:v>
                </c:pt>
                <c:pt idx="22">
                  <c:v>62</c:v>
                </c:pt>
                <c:pt idx="23">
                  <c:v>65</c:v>
                </c:pt>
                <c:pt idx="24">
                  <c:v>65</c:v>
                </c:pt>
                <c:pt idx="25">
                  <c:v>65</c:v>
                </c:pt>
                <c:pt idx="26">
                  <c:v>67</c:v>
                </c:pt>
                <c:pt idx="27">
                  <c:v>69</c:v>
                </c:pt>
                <c:pt idx="28">
                  <c:v>71</c:v>
                </c:pt>
                <c:pt idx="29">
                  <c:v>75</c:v>
                </c:pt>
                <c:pt idx="30">
                  <c:v>80</c:v>
                </c:pt>
                <c:pt idx="31">
                  <c:v>93</c:v>
                </c:pt>
                <c:pt idx="32">
                  <c:v>95</c:v>
                </c:pt>
                <c:pt idx="33">
                  <c:v>96</c:v>
                </c:pt>
                <c:pt idx="34">
                  <c:v>101</c:v>
                </c:pt>
                <c:pt idx="35">
                  <c:v>112</c:v>
                </c:pt>
                <c:pt idx="36">
                  <c:v>116</c:v>
                </c:pt>
                <c:pt idx="37">
                  <c:v>117</c:v>
                </c:pt>
                <c:pt idx="38">
                  <c:v>121</c:v>
                </c:pt>
                <c:pt idx="39">
                  <c:v>139</c:v>
                </c:pt>
              </c:numCache>
            </c:numRef>
          </c:xVal>
          <c:yVal>
            <c:numRef>
              <c:f>'[Rajendr ganna 1.xlsx]Sheet1'!$H$120:$H$159</c:f>
              <c:numCache>
                <c:formatCode>General</c:formatCode>
                <c:ptCount val="40"/>
                <c:pt idx="24">
                  <c:v>14</c:v>
                </c:pt>
                <c:pt idx="25">
                  <c:v>18</c:v>
                </c:pt>
                <c:pt idx="27">
                  <c:v>21</c:v>
                </c:pt>
                <c:pt idx="28">
                  <c:v>18</c:v>
                </c:pt>
                <c:pt idx="29">
                  <c:v>18</c:v>
                </c:pt>
                <c:pt idx="30">
                  <c:v>21</c:v>
                </c:pt>
                <c:pt idx="31">
                  <c:v>21</c:v>
                </c:pt>
                <c:pt idx="32">
                  <c:v>17</c:v>
                </c:pt>
                <c:pt idx="33">
                  <c:v>19</c:v>
                </c:pt>
                <c:pt idx="34">
                  <c:v>22</c:v>
                </c:pt>
                <c:pt idx="35">
                  <c:v>27</c:v>
                </c:pt>
                <c:pt idx="36">
                  <c:v>24</c:v>
                </c:pt>
                <c:pt idx="37">
                  <c:v>26</c:v>
                </c:pt>
                <c:pt idx="38">
                  <c:v>27</c:v>
                </c:pt>
                <c:pt idx="39">
                  <c:v>30</c:v>
                </c:pt>
              </c:numCache>
            </c:numRef>
          </c:yVal>
          <c:smooth val="1"/>
          <c:extLst>
            <c:ext xmlns:c16="http://schemas.microsoft.com/office/drawing/2014/chart" uri="{C3380CC4-5D6E-409C-BE32-E72D297353CC}">
              <c16:uniqueId val="{00000001-6B3C-4087-87D1-EDA5B2055889}"/>
            </c:ext>
          </c:extLst>
        </c:ser>
        <c:dLbls>
          <c:showLegendKey val="0"/>
          <c:showVal val="0"/>
          <c:showCatName val="0"/>
          <c:showSerName val="0"/>
          <c:showPercent val="0"/>
          <c:showBubbleSize val="0"/>
        </c:dLbls>
        <c:axId val="107907712"/>
        <c:axId val="107910656"/>
      </c:scatterChart>
      <c:valAx>
        <c:axId val="107907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rPr>
                  <a:t>Time (sec)</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910656"/>
        <c:crosses val="autoZero"/>
        <c:crossBetween val="midCat"/>
      </c:valAx>
      <c:valAx>
        <c:axId val="10791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NOdes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9077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Sheet1!$U$17</c:f>
              <c:strCache>
                <c:ptCount val="1"/>
                <c:pt idx="0">
                  <c:v>N-Theoritical per min</c:v>
                </c:pt>
              </c:strCache>
            </c:strRef>
          </c:tx>
          <c:spPr>
            <a:ln w="19050" cap="rnd">
              <a:solidFill>
                <a:schemeClr val="accent1"/>
              </a:solidFill>
              <a:round/>
            </a:ln>
            <a:effectLst/>
          </c:spPr>
          <c:marker>
            <c:symbol val="circle"/>
            <c:size val="5"/>
            <c:spPr>
              <a:noFill/>
              <a:ln w="9525">
                <a:solidFill>
                  <a:schemeClr val="accent1"/>
                </a:solidFill>
              </a:ln>
              <a:effectLst/>
            </c:spPr>
          </c:marker>
          <c:xVal>
            <c:numRef>
              <c:f>Sheet1!$T$18:$T$22</c:f>
              <c:numCache>
                <c:formatCode>General</c:formatCode>
                <c:ptCount val="5"/>
                <c:pt idx="0">
                  <c:v>0.69000000000000061</c:v>
                </c:pt>
                <c:pt idx="1">
                  <c:v>1.41</c:v>
                </c:pt>
                <c:pt idx="2">
                  <c:v>3.17</c:v>
                </c:pt>
                <c:pt idx="3">
                  <c:v>3.3899999999999997</c:v>
                </c:pt>
                <c:pt idx="4">
                  <c:v>4.0999999999999996</c:v>
                </c:pt>
              </c:numCache>
            </c:numRef>
          </c:xVal>
          <c:yVal>
            <c:numRef>
              <c:f>Sheet1!$U$18:$U$22</c:f>
              <c:numCache>
                <c:formatCode>General</c:formatCode>
                <c:ptCount val="5"/>
                <c:pt idx="0">
                  <c:v>37.730000000000011</c:v>
                </c:pt>
                <c:pt idx="1">
                  <c:v>27.479999999999986</c:v>
                </c:pt>
                <c:pt idx="2">
                  <c:v>33.770000000000003</c:v>
                </c:pt>
                <c:pt idx="3">
                  <c:v>28.84</c:v>
                </c:pt>
                <c:pt idx="4">
                  <c:v>31.7</c:v>
                </c:pt>
              </c:numCache>
            </c:numRef>
          </c:yVal>
          <c:smooth val="0"/>
          <c:extLst>
            <c:ext xmlns:c16="http://schemas.microsoft.com/office/drawing/2014/chart" uri="{C3380CC4-5D6E-409C-BE32-E72D297353CC}">
              <c16:uniqueId val="{00000000-4662-4A25-8B7F-C37F70BB143C}"/>
            </c:ext>
          </c:extLst>
        </c:ser>
        <c:dLbls>
          <c:showLegendKey val="0"/>
          <c:showVal val="0"/>
          <c:showCatName val="0"/>
          <c:showSerName val="0"/>
          <c:showPercent val="0"/>
          <c:showBubbleSize val="0"/>
        </c:dLbls>
        <c:axId val="107660800"/>
        <c:axId val="99758080"/>
      </c:scatterChart>
      <c:valAx>
        <c:axId val="107660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Skipping rate ( Sr)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9758080"/>
        <c:crosses val="autoZero"/>
        <c:crossBetween val="midCat"/>
      </c:valAx>
      <c:valAx>
        <c:axId val="99758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Theo. Cutting rate (per mint)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76608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Sheet1!$X$17</c:f>
              <c:strCache>
                <c:ptCount val="1"/>
                <c:pt idx="0">
                  <c:v>N-Theoritical per min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Sheet1!$W$18:$W$22</c:f>
              <c:numCache>
                <c:formatCode>General</c:formatCode>
                <c:ptCount val="5"/>
                <c:pt idx="0">
                  <c:v>0.71000000000000063</c:v>
                </c:pt>
                <c:pt idx="1">
                  <c:v>1.46</c:v>
                </c:pt>
                <c:pt idx="2">
                  <c:v>3.3499999999999988</c:v>
                </c:pt>
                <c:pt idx="3">
                  <c:v>3.62</c:v>
                </c:pt>
                <c:pt idx="4">
                  <c:v>4.33</c:v>
                </c:pt>
              </c:numCache>
            </c:numRef>
          </c:xVal>
          <c:yVal>
            <c:numRef>
              <c:f>Sheet1!$X$18:$X$22</c:f>
              <c:numCache>
                <c:formatCode>General</c:formatCode>
                <c:ptCount val="5"/>
                <c:pt idx="0">
                  <c:v>37.730000000000011</c:v>
                </c:pt>
                <c:pt idx="1">
                  <c:v>27.479999999999986</c:v>
                </c:pt>
                <c:pt idx="2">
                  <c:v>33.770000000000003</c:v>
                </c:pt>
                <c:pt idx="3">
                  <c:v>28.84</c:v>
                </c:pt>
                <c:pt idx="4">
                  <c:v>31.7</c:v>
                </c:pt>
              </c:numCache>
            </c:numRef>
          </c:yVal>
          <c:smooth val="0"/>
          <c:extLst>
            <c:ext xmlns:c16="http://schemas.microsoft.com/office/drawing/2014/chart" uri="{C3380CC4-5D6E-409C-BE32-E72D297353CC}">
              <c16:uniqueId val="{00000000-968E-4F6D-9A7B-26E573980631}"/>
            </c:ext>
          </c:extLst>
        </c:ser>
        <c:dLbls>
          <c:showLegendKey val="0"/>
          <c:showVal val="0"/>
          <c:showCatName val="0"/>
          <c:showSerName val="0"/>
          <c:showPercent val="0"/>
          <c:showBubbleSize val="0"/>
        </c:dLbls>
        <c:axId val="99781632"/>
        <c:axId val="99804672"/>
      </c:scatterChart>
      <c:valAx>
        <c:axId val="99781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Damage nuds (%)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9804672"/>
        <c:crosses val="autoZero"/>
        <c:crossBetween val="midCat"/>
      </c:valAx>
      <c:valAx>
        <c:axId val="9980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Thep. of the</a:t>
                </a:r>
                <a:r>
                  <a:rPr lang="en-US" baseline="0"/>
                  <a:t> Cutting rate per mint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97816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Sheet1!$AC$17</c:f>
              <c:strCache>
                <c:ptCount val="1"/>
                <c:pt idx="0">
                  <c:v>N-Theoritical per min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Sheet1!$AB$18:$AB$22</c:f>
              <c:numCache>
                <c:formatCode>0.00</c:formatCode>
                <c:ptCount val="5"/>
                <c:pt idx="0">
                  <c:v>95.9</c:v>
                </c:pt>
                <c:pt idx="1">
                  <c:v>96.61</c:v>
                </c:pt>
                <c:pt idx="2">
                  <c:v>96.83</c:v>
                </c:pt>
                <c:pt idx="3">
                  <c:v>98.59</c:v>
                </c:pt>
                <c:pt idx="4">
                  <c:v>99.31</c:v>
                </c:pt>
              </c:numCache>
            </c:numRef>
          </c:xVal>
          <c:yVal>
            <c:numRef>
              <c:f>Sheet1!$AC$18:$AC$22</c:f>
              <c:numCache>
                <c:formatCode>0</c:formatCode>
                <c:ptCount val="5"/>
                <c:pt idx="0">
                  <c:v>31.7</c:v>
                </c:pt>
                <c:pt idx="1">
                  <c:v>28.84</c:v>
                </c:pt>
                <c:pt idx="2">
                  <c:v>33.770000000000003</c:v>
                </c:pt>
                <c:pt idx="3">
                  <c:v>27.479999999999986</c:v>
                </c:pt>
                <c:pt idx="4">
                  <c:v>37.730000000000011</c:v>
                </c:pt>
              </c:numCache>
            </c:numRef>
          </c:yVal>
          <c:smooth val="0"/>
          <c:extLst>
            <c:ext xmlns:c16="http://schemas.microsoft.com/office/drawing/2014/chart" uri="{C3380CC4-5D6E-409C-BE32-E72D297353CC}">
              <c16:uniqueId val="{00000000-7EAB-4BA2-9954-17901F27F937}"/>
            </c:ext>
          </c:extLst>
        </c:ser>
        <c:dLbls>
          <c:showLegendKey val="0"/>
          <c:showVal val="0"/>
          <c:showCatName val="0"/>
          <c:showSerName val="0"/>
          <c:showPercent val="0"/>
          <c:showBubbleSize val="0"/>
        </c:dLbls>
        <c:axId val="108032768"/>
        <c:axId val="108035072"/>
      </c:scatterChart>
      <c:valAx>
        <c:axId val="108032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Cutting efficiency</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8035072"/>
        <c:crosses val="autoZero"/>
        <c:crossBetween val="midCat"/>
      </c:valAx>
      <c:valAx>
        <c:axId val="10803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Thep. Cutting rate per mint</a:t>
                </a: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8032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Effect of cutting rate on productivity</a:t>
            </a:r>
          </a:p>
        </c:rich>
      </c:tx>
      <c:overlay val="0"/>
      <c:spPr>
        <a:noFill/>
        <a:ln>
          <a:noFill/>
        </a:ln>
        <a:effectLst/>
      </c:spPr>
    </c:title>
    <c:autoTitleDeleted val="0"/>
    <c:plotArea>
      <c:layout/>
      <c:scatterChart>
        <c:scatterStyle val="lineMarker"/>
        <c:varyColors val="0"/>
        <c:ser>
          <c:idx val="0"/>
          <c:order val="0"/>
          <c:tx>
            <c:strRef>
              <c:f>Sheet1!$AH$17</c:f>
              <c:strCache>
                <c:ptCount val="1"/>
                <c:pt idx="0">
                  <c:v>Machine Productive Q=N/ 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Sheet1!$AG$18:$AG$22</c:f>
              <c:numCache>
                <c:formatCode>General</c:formatCode>
                <c:ptCount val="5"/>
                <c:pt idx="0">
                  <c:v>0.69000000000000061</c:v>
                </c:pt>
                <c:pt idx="1">
                  <c:v>1.41</c:v>
                </c:pt>
                <c:pt idx="2">
                  <c:v>3.17</c:v>
                </c:pt>
                <c:pt idx="3">
                  <c:v>3.3899999999999997</c:v>
                </c:pt>
                <c:pt idx="4">
                  <c:v>4.0999999999999996</c:v>
                </c:pt>
              </c:numCache>
            </c:numRef>
          </c:xVal>
          <c:yVal>
            <c:numRef>
              <c:f>Sheet1!$AH$18:$AH$22</c:f>
              <c:numCache>
                <c:formatCode>General</c:formatCode>
                <c:ptCount val="5"/>
                <c:pt idx="0">
                  <c:v>2253</c:v>
                </c:pt>
                <c:pt idx="1">
                  <c:v>1626</c:v>
                </c:pt>
                <c:pt idx="2">
                  <c:v>1960</c:v>
                </c:pt>
                <c:pt idx="3">
                  <c:v>1662</c:v>
                </c:pt>
                <c:pt idx="4">
                  <c:v>1824</c:v>
                </c:pt>
              </c:numCache>
            </c:numRef>
          </c:yVal>
          <c:smooth val="0"/>
          <c:extLst>
            <c:ext xmlns:c16="http://schemas.microsoft.com/office/drawing/2014/chart" uri="{C3380CC4-5D6E-409C-BE32-E72D297353CC}">
              <c16:uniqueId val="{00000000-DF0D-4429-9F29-371BC1B87A82}"/>
            </c:ext>
          </c:extLst>
        </c:ser>
        <c:dLbls>
          <c:showLegendKey val="0"/>
          <c:showVal val="0"/>
          <c:showCatName val="0"/>
          <c:showSerName val="0"/>
          <c:showPercent val="0"/>
          <c:showBubbleSize val="0"/>
        </c:dLbls>
        <c:axId val="108050688"/>
        <c:axId val="108471040"/>
      </c:scatterChart>
      <c:valAx>
        <c:axId val="108050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productivity buds/h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8471040"/>
        <c:crosses val="autoZero"/>
        <c:crossBetween val="midCat"/>
      </c:valAx>
      <c:valAx>
        <c:axId val="10847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Cutting rate per mint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80506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33</Pages>
  <Words>4899</Words>
  <Characters>27929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MANORANJAN</dc:creator>
  <cp:keywords/>
  <dc:description/>
  <cp:lastModifiedBy>SDI 1084</cp:lastModifiedBy>
  <cp:revision>49</cp:revision>
  <dcterms:created xsi:type="dcterms:W3CDTF">2024-12-23T05:04:00Z</dcterms:created>
  <dcterms:modified xsi:type="dcterms:W3CDTF">2025-01-21T06:23:00Z</dcterms:modified>
</cp:coreProperties>
</file>