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E2DF" w14:textId="01C88EEE" w:rsidR="00070BBA" w:rsidRDefault="00070BBA" w:rsidP="000C508A">
      <w:pPr>
        <w:spacing w:after="0" w:line="276" w:lineRule="auto"/>
        <w:jc w:val="center"/>
        <w:rPr>
          <w:rFonts w:ascii="Times New Roman" w:hAnsi="Times New Roman" w:cs="Times New Roman"/>
          <w:b/>
          <w:bCs/>
          <w:sz w:val="20"/>
          <w:szCs w:val="20"/>
        </w:rPr>
      </w:pPr>
      <w:r w:rsidRPr="001B02C4">
        <w:rPr>
          <w:rFonts w:ascii="Times New Roman" w:hAnsi="Times New Roman" w:cs="Times New Roman"/>
          <w:b/>
          <w:bCs/>
          <w:sz w:val="20"/>
          <w:szCs w:val="20"/>
        </w:rPr>
        <w:t xml:space="preserve">Performance of </w:t>
      </w:r>
      <w:r w:rsidR="005428E3" w:rsidRPr="001B02C4">
        <w:rPr>
          <w:rFonts w:ascii="Times New Roman" w:hAnsi="Times New Roman" w:cs="Times New Roman"/>
          <w:b/>
          <w:bCs/>
          <w:sz w:val="20"/>
          <w:szCs w:val="20"/>
        </w:rPr>
        <w:t>D</w:t>
      </w:r>
      <w:r w:rsidRPr="001B02C4">
        <w:rPr>
          <w:rFonts w:ascii="Times New Roman" w:hAnsi="Times New Roman" w:cs="Times New Roman"/>
          <w:b/>
          <w:bCs/>
          <w:sz w:val="20"/>
          <w:szCs w:val="20"/>
        </w:rPr>
        <w:t xml:space="preserve">ifferent </w:t>
      </w:r>
      <w:r w:rsidR="005428E3" w:rsidRPr="001B02C4">
        <w:rPr>
          <w:rFonts w:ascii="Times New Roman" w:hAnsi="Times New Roman" w:cs="Times New Roman"/>
          <w:b/>
          <w:bCs/>
          <w:sz w:val="20"/>
          <w:szCs w:val="20"/>
        </w:rPr>
        <w:t>V</w:t>
      </w:r>
      <w:r w:rsidRPr="001B02C4">
        <w:rPr>
          <w:rFonts w:ascii="Times New Roman" w:hAnsi="Times New Roman" w:cs="Times New Roman"/>
          <w:b/>
          <w:bCs/>
          <w:sz w:val="20"/>
          <w:szCs w:val="20"/>
        </w:rPr>
        <w:t>arieties of M</w:t>
      </w:r>
      <w:r w:rsidR="003C1CAE" w:rsidRPr="001B02C4">
        <w:rPr>
          <w:rFonts w:ascii="Times New Roman" w:hAnsi="Times New Roman" w:cs="Times New Roman"/>
          <w:b/>
          <w:bCs/>
          <w:sz w:val="20"/>
          <w:szCs w:val="20"/>
        </w:rPr>
        <w:t xml:space="preserve">ango in North Gujarat </w:t>
      </w:r>
      <w:r w:rsidR="005428E3" w:rsidRPr="001B02C4">
        <w:rPr>
          <w:rFonts w:ascii="Times New Roman" w:hAnsi="Times New Roman" w:cs="Times New Roman"/>
          <w:b/>
          <w:bCs/>
          <w:sz w:val="20"/>
          <w:szCs w:val="20"/>
        </w:rPr>
        <w:t>C</w:t>
      </w:r>
      <w:r w:rsidR="003C1CAE" w:rsidRPr="001B02C4">
        <w:rPr>
          <w:rFonts w:ascii="Times New Roman" w:hAnsi="Times New Roman" w:cs="Times New Roman"/>
          <w:b/>
          <w:bCs/>
          <w:sz w:val="20"/>
          <w:szCs w:val="20"/>
        </w:rPr>
        <w:t>ondition</w:t>
      </w:r>
      <w:r w:rsidR="003F00AA" w:rsidRPr="001B02C4">
        <w:rPr>
          <w:rFonts w:ascii="Times New Roman" w:hAnsi="Times New Roman" w:cs="Times New Roman"/>
          <w:b/>
          <w:bCs/>
          <w:sz w:val="20"/>
          <w:szCs w:val="20"/>
        </w:rPr>
        <w:t xml:space="preserve"> </w:t>
      </w:r>
      <w:r w:rsidR="005428E3" w:rsidRPr="001B02C4">
        <w:rPr>
          <w:rFonts w:ascii="Times New Roman" w:hAnsi="Times New Roman" w:cs="Times New Roman"/>
          <w:b/>
          <w:bCs/>
          <w:sz w:val="20"/>
          <w:szCs w:val="20"/>
        </w:rPr>
        <w:t>under</w:t>
      </w:r>
      <w:r w:rsidR="003F00AA" w:rsidRPr="001B02C4">
        <w:rPr>
          <w:rFonts w:ascii="Times New Roman" w:hAnsi="Times New Roman" w:cs="Times New Roman"/>
          <w:b/>
          <w:bCs/>
          <w:sz w:val="20"/>
          <w:szCs w:val="20"/>
        </w:rPr>
        <w:t xml:space="preserve"> </w:t>
      </w:r>
      <w:r w:rsidR="005428E3" w:rsidRPr="001B02C4">
        <w:rPr>
          <w:rFonts w:ascii="Times New Roman" w:hAnsi="Times New Roman" w:cs="Times New Roman"/>
          <w:b/>
          <w:bCs/>
          <w:sz w:val="20"/>
          <w:szCs w:val="20"/>
        </w:rPr>
        <w:t>D</w:t>
      </w:r>
      <w:r w:rsidRPr="001B02C4">
        <w:rPr>
          <w:rFonts w:ascii="Times New Roman" w:hAnsi="Times New Roman" w:cs="Times New Roman"/>
          <w:b/>
          <w:bCs/>
          <w:sz w:val="20"/>
          <w:szCs w:val="20"/>
        </w:rPr>
        <w:t xml:space="preserve">ifferent </w:t>
      </w:r>
      <w:r w:rsidR="005428E3" w:rsidRPr="001B02C4">
        <w:rPr>
          <w:rFonts w:ascii="Times New Roman" w:hAnsi="Times New Roman" w:cs="Times New Roman"/>
          <w:b/>
          <w:bCs/>
          <w:sz w:val="20"/>
          <w:szCs w:val="20"/>
        </w:rPr>
        <w:t>P</w:t>
      </w:r>
      <w:r w:rsidRPr="001B02C4">
        <w:rPr>
          <w:rFonts w:ascii="Times New Roman" w:hAnsi="Times New Roman" w:cs="Times New Roman"/>
          <w:b/>
          <w:bCs/>
          <w:sz w:val="20"/>
          <w:szCs w:val="20"/>
        </w:rPr>
        <w:t xml:space="preserve">lant </w:t>
      </w:r>
      <w:r w:rsidR="005428E3" w:rsidRPr="001B02C4">
        <w:rPr>
          <w:rFonts w:ascii="Times New Roman" w:hAnsi="Times New Roman" w:cs="Times New Roman"/>
          <w:b/>
          <w:bCs/>
          <w:sz w:val="20"/>
          <w:szCs w:val="20"/>
        </w:rPr>
        <w:t>S</w:t>
      </w:r>
      <w:r w:rsidRPr="001B02C4">
        <w:rPr>
          <w:rFonts w:ascii="Times New Roman" w:hAnsi="Times New Roman" w:cs="Times New Roman"/>
          <w:b/>
          <w:bCs/>
          <w:sz w:val="20"/>
          <w:szCs w:val="20"/>
        </w:rPr>
        <w:t>pacing</w:t>
      </w:r>
    </w:p>
    <w:p w14:paraId="54287B1C" w14:textId="77777777" w:rsidR="0038195D" w:rsidRPr="001B02C4" w:rsidRDefault="0038195D" w:rsidP="000C508A">
      <w:pPr>
        <w:spacing w:after="0" w:line="276" w:lineRule="auto"/>
        <w:jc w:val="center"/>
        <w:rPr>
          <w:rFonts w:ascii="Times New Roman" w:hAnsi="Times New Roman" w:cs="Times New Roman"/>
          <w:b/>
          <w:bCs/>
          <w:sz w:val="20"/>
          <w:szCs w:val="20"/>
        </w:rPr>
      </w:pPr>
    </w:p>
    <w:p w14:paraId="2D6C2E26" w14:textId="77777777" w:rsidR="000C508A" w:rsidRDefault="000C508A" w:rsidP="000C508A">
      <w:pPr>
        <w:spacing w:after="0" w:line="276" w:lineRule="auto"/>
        <w:jc w:val="center"/>
        <w:rPr>
          <w:rFonts w:ascii="Times New Roman" w:hAnsi="Times New Roman" w:cs="Times New Roman"/>
          <w:sz w:val="20"/>
          <w:szCs w:val="20"/>
        </w:rPr>
      </w:pPr>
    </w:p>
    <w:p w14:paraId="6E0B5A03" w14:textId="77777777" w:rsidR="00D2010B" w:rsidRDefault="00D2010B" w:rsidP="000C508A">
      <w:pPr>
        <w:spacing w:after="0" w:line="276" w:lineRule="auto"/>
        <w:jc w:val="center"/>
        <w:rPr>
          <w:rFonts w:ascii="Times New Roman" w:hAnsi="Times New Roman" w:cs="Times New Roman"/>
          <w:sz w:val="20"/>
          <w:szCs w:val="20"/>
        </w:rPr>
      </w:pPr>
    </w:p>
    <w:p w14:paraId="5A0FBB18" w14:textId="77777777" w:rsidR="00D2010B" w:rsidRDefault="00D2010B" w:rsidP="000C508A">
      <w:pPr>
        <w:spacing w:after="0" w:line="276" w:lineRule="auto"/>
        <w:jc w:val="center"/>
        <w:rPr>
          <w:rFonts w:ascii="Times New Roman" w:hAnsi="Times New Roman" w:cs="Times New Roman"/>
          <w:sz w:val="20"/>
          <w:szCs w:val="20"/>
        </w:rPr>
      </w:pPr>
    </w:p>
    <w:p w14:paraId="3E0DE778" w14:textId="77777777" w:rsidR="00D2010B" w:rsidRPr="001B02C4" w:rsidRDefault="00D2010B" w:rsidP="000C508A">
      <w:pPr>
        <w:spacing w:after="0" w:line="276" w:lineRule="auto"/>
        <w:jc w:val="center"/>
        <w:rPr>
          <w:rFonts w:ascii="Times New Roman" w:hAnsi="Times New Roman" w:cs="Times New Roman"/>
          <w:sz w:val="20"/>
          <w:szCs w:val="20"/>
        </w:rPr>
      </w:pPr>
    </w:p>
    <w:p w14:paraId="2A333FFF" w14:textId="77777777" w:rsidR="005F5C8D" w:rsidRPr="001B02C4" w:rsidRDefault="000A7E6A" w:rsidP="00911CD5">
      <w:pPr>
        <w:spacing w:after="0" w:line="276" w:lineRule="auto"/>
        <w:rPr>
          <w:rFonts w:ascii="Times New Roman" w:hAnsi="Times New Roman" w:cs="Times New Roman"/>
          <w:sz w:val="20"/>
          <w:szCs w:val="20"/>
        </w:rPr>
      </w:pPr>
      <w:r w:rsidRPr="001B02C4">
        <w:rPr>
          <w:rFonts w:ascii="Times New Roman" w:hAnsi="Times New Roman" w:cs="Times New Roman"/>
          <w:b/>
          <w:bCs/>
          <w:sz w:val="20"/>
          <w:szCs w:val="20"/>
        </w:rPr>
        <w:t>ABSTRACT</w:t>
      </w:r>
    </w:p>
    <w:p w14:paraId="0B2AEB76" w14:textId="77777777" w:rsidR="005F5C8D" w:rsidRPr="001B02C4" w:rsidRDefault="009D6CAC" w:rsidP="003F00AA">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The study was conducted to evaluate the performance of different varieties of Mango in North Gujarat condition under different plant spacing</w:t>
      </w:r>
      <w:r w:rsidR="0047795E" w:rsidRPr="001B02C4">
        <w:rPr>
          <w:rFonts w:ascii="Times New Roman" w:hAnsi="Times New Roman" w:cs="Times New Roman"/>
          <w:sz w:val="20"/>
          <w:szCs w:val="20"/>
        </w:rPr>
        <w:t xml:space="preserve"> during 2008-2023 at </w:t>
      </w:r>
      <w:proofErr w:type="spellStart"/>
      <w:r w:rsidR="0047795E" w:rsidRPr="001B02C4">
        <w:rPr>
          <w:rFonts w:ascii="Times New Roman" w:hAnsi="Times New Roman" w:cs="Times New Roman"/>
          <w:sz w:val="20"/>
          <w:szCs w:val="20"/>
        </w:rPr>
        <w:t>Sardarkrushinagar</w:t>
      </w:r>
      <w:proofErr w:type="spellEnd"/>
      <w:r w:rsidR="0047795E" w:rsidRPr="001B02C4">
        <w:rPr>
          <w:rFonts w:ascii="Times New Roman" w:hAnsi="Times New Roman" w:cs="Times New Roman"/>
          <w:sz w:val="20"/>
          <w:szCs w:val="20"/>
        </w:rPr>
        <w:t xml:space="preserve"> </w:t>
      </w:r>
      <w:proofErr w:type="spellStart"/>
      <w:r w:rsidR="0047795E" w:rsidRPr="001B02C4">
        <w:rPr>
          <w:rFonts w:ascii="Times New Roman" w:hAnsi="Times New Roman" w:cs="Times New Roman"/>
          <w:sz w:val="20"/>
          <w:szCs w:val="20"/>
        </w:rPr>
        <w:t>Dantiwada</w:t>
      </w:r>
      <w:proofErr w:type="spellEnd"/>
      <w:r w:rsidR="0047795E" w:rsidRPr="001B02C4">
        <w:rPr>
          <w:rFonts w:ascii="Times New Roman" w:hAnsi="Times New Roman" w:cs="Times New Roman"/>
          <w:sz w:val="20"/>
          <w:szCs w:val="20"/>
        </w:rPr>
        <w:t xml:space="preserve"> Agricultural University, </w:t>
      </w:r>
      <w:proofErr w:type="spellStart"/>
      <w:r w:rsidR="000B2A1D">
        <w:rPr>
          <w:rFonts w:ascii="Times New Roman" w:hAnsi="Times New Roman" w:cs="Times New Roman"/>
          <w:sz w:val="20"/>
          <w:szCs w:val="20"/>
        </w:rPr>
        <w:t>Sardarkrushinagar</w:t>
      </w:r>
      <w:proofErr w:type="spellEnd"/>
      <w:r w:rsidR="000B2A1D">
        <w:rPr>
          <w:rFonts w:ascii="Times New Roman" w:hAnsi="Times New Roman" w:cs="Times New Roman"/>
          <w:sz w:val="20"/>
          <w:szCs w:val="20"/>
        </w:rPr>
        <w:t xml:space="preserve">, </w:t>
      </w:r>
      <w:r w:rsidR="0047795E" w:rsidRPr="001B02C4">
        <w:rPr>
          <w:rFonts w:ascii="Times New Roman" w:hAnsi="Times New Roman" w:cs="Times New Roman"/>
          <w:sz w:val="20"/>
          <w:szCs w:val="20"/>
        </w:rPr>
        <w:t xml:space="preserve">Gujarat. </w:t>
      </w:r>
      <w:r w:rsidR="003D4F14" w:rsidRPr="001B02C4">
        <w:rPr>
          <w:rFonts w:ascii="Times New Roman" w:hAnsi="Times New Roman" w:cs="Times New Roman"/>
          <w:sz w:val="20"/>
          <w:szCs w:val="20"/>
        </w:rPr>
        <w:t xml:space="preserve">Accordingly, Kesar, </w:t>
      </w:r>
      <w:proofErr w:type="spellStart"/>
      <w:r w:rsidR="003D4F14" w:rsidRPr="001B02C4">
        <w:rPr>
          <w:rFonts w:ascii="Times New Roman" w:hAnsi="Times New Roman" w:cs="Times New Roman"/>
          <w:sz w:val="20"/>
          <w:szCs w:val="20"/>
        </w:rPr>
        <w:t>Totapuri</w:t>
      </w:r>
      <w:proofErr w:type="spellEnd"/>
      <w:r w:rsidR="003D4F14" w:rsidRPr="001B02C4">
        <w:rPr>
          <w:rFonts w:ascii="Times New Roman" w:hAnsi="Times New Roman" w:cs="Times New Roman"/>
          <w:sz w:val="20"/>
          <w:szCs w:val="20"/>
        </w:rPr>
        <w:t xml:space="preserve">, </w:t>
      </w:r>
      <w:proofErr w:type="spellStart"/>
      <w:r w:rsidR="003D4F14" w:rsidRPr="001B02C4">
        <w:rPr>
          <w:rFonts w:ascii="Times New Roman" w:hAnsi="Times New Roman" w:cs="Times New Roman"/>
          <w:sz w:val="20"/>
          <w:szCs w:val="20"/>
        </w:rPr>
        <w:t>Dashehari</w:t>
      </w:r>
      <w:proofErr w:type="spellEnd"/>
      <w:r w:rsidR="003D4F14" w:rsidRPr="001B02C4">
        <w:rPr>
          <w:rFonts w:ascii="Times New Roman" w:hAnsi="Times New Roman" w:cs="Times New Roman"/>
          <w:sz w:val="20"/>
          <w:szCs w:val="20"/>
        </w:rPr>
        <w:t xml:space="preserve">, Mallika and Amrapali </w:t>
      </w:r>
      <w:r w:rsidR="001B6544" w:rsidRPr="001B02C4">
        <w:rPr>
          <w:rFonts w:ascii="Times New Roman" w:hAnsi="Times New Roman" w:cs="Times New Roman"/>
          <w:sz w:val="20"/>
          <w:szCs w:val="20"/>
        </w:rPr>
        <w:t xml:space="preserve">varieties </w:t>
      </w:r>
      <w:r w:rsidR="003D4F14" w:rsidRPr="001B02C4">
        <w:rPr>
          <w:rFonts w:ascii="Times New Roman" w:hAnsi="Times New Roman" w:cs="Times New Roman"/>
          <w:sz w:val="20"/>
          <w:szCs w:val="20"/>
        </w:rPr>
        <w:t xml:space="preserve">were planted in year 2008 </w:t>
      </w:r>
      <w:r w:rsidR="000B2A1D">
        <w:rPr>
          <w:rFonts w:ascii="Times New Roman" w:hAnsi="Times New Roman" w:cs="Times New Roman"/>
          <w:sz w:val="20"/>
          <w:szCs w:val="20"/>
        </w:rPr>
        <w:t>at</w:t>
      </w:r>
      <w:r w:rsidR="003D4F14" w:rsidRPr="001B02C4">
        <w:rPr>
          <w:rFonts w:ascii="Times New Roman" w:hAnsi="Times New Roman" w:cs="Times New Roman"/>
          <w:sz w:val="20"/>
          <w:szCs w:val="20"/>
        </w:rPr>
        <w:t xml:space="preserve"> spacing </w:t>
      </w:r>
      <w:r w:rsidR="0083720E" w:rsidRPr="001B02C4">
        <w:rPr>
          <w:rFonts w:ascii="Times New Roman" w:hAnsi="Times New Roman" w:cs="Times New Roman"/>
          <w:sz w:val="20"/>
          <w:szCs w:val="20"/>
        </w:rPr>
        <w:t>of 4</w:t>
      </w:r>
      <w:r w:rsidR="003D4F14" w:rsidRPr="001B02C4">
        <w:rPr>
          <w:rFonts w:ascii="Times New Roman" w:hAnsi="Times New Roman" w:cs="Times New Roman"/>
          <w:sz w:val="20"/>
          <w:szCs w:val="20"/>
        </w:rPr>
        <w:t xml:space="preserve"> m x 4 m, 5 m x 5 m,</w:t>
      </w:r>
      <w:r w:rsidR="00200778" w:rsidRPr="001B02C4">
        <w:rPr>
          <w:rFonts w:ascii="Times New Roman" w:hAnsi="Times New Roman" w:cs="Times New Roman"/>
          <w:sz w:val="20"/>
          <w:szCs w:val="20"/>
        </w:rPr>
        <w:t xml:space="preserve"> </w:t>
      </w:r>
      <w:r w:rsidR="003D4F14" w:rsidRPr="001B02C4">
        <w:rPr>
          <w:rFonts w:ascii="Times New Roman" w:hAnsi="Times New Roman" w:cs="Times New Roman"/>
          <w:sz w:val="20"/>
          <w:szCs w:val="20"/>
        </w:rPr>
        <w:t>6 m x 6 m and 7 m x 7 m</w:t>
      </w:r>
      <w:r w:rsidR="00200778" w:rsidRPr="001B02C4">
        <w:rPr>
          <w:rFonts w:ascii="Times New Roman" w:hAnsi="Times New Roman" w:cs="Times New Roman"/>
          <w:sz w:val="20"/>
          <w:szCs w:val="20"/>
        </w:rPr>
        <w:t xml:space="preserve">. </w:t>
      </w:r>
      <w:r w:rsidR="0083720E" w:rsidRPr="001B02C4">
        <w:rPr>
          <w:rFonts w:ascii="Times New Roman" w:hAnsi="Times New Roman" w:cs="Times New Roman"/>
          <w:sz w:val="20"/>
          <w:szCs w:val="20"/>
        </w:rPr>
        <w:t xml:space="preserve">The experiment was laid out in factorial randomized block design with three </w:t>
      </w:r>
      <w:r w:rsidR="00200778" w:rsidRPr="001B02C4">
        <w:rPr>
          <w:rFonts w:ascii="Times New Roman" w:hAnsi="Times New Roman" w:cs="Times New Roman"/>
          <w:sz w:val="20"/>
          <w:szCs w:val="20"/>
        </w:rPr>
        <w:t>replications</w:t>
      </w:r>
      <w:r w:rsidR="000D16A2" w:rsidRPr="001B02C4">
        <w:rPr>
          <w:rFonts w:ascii="Times New Roman" w:hAnsi="Times New Roman" w:cs="Times New Roman"/>
          <w:sz w:val="20"/>
          <w:szCs w:val="20"/>
        </w:rPr>
        <w:t xml:space="preserve"> and twenty treatment combinations</w:t>
      </w:r>
      <w:r w:rsidR="0083720E" w:rsidRPr="001B02C4">
        <w:rPr>
          <w:rFonts w:ascii="Times New Roman" w:hAnsi="Times New Roman" w:cs="Times New Roman"/>
          <w:sz w:val="20"/>
          <w:szCs w:val="20"/>
        </w:rPr>
        <w:t>.</w:t>
      </w:r>
      <w:r w:rsidR="000D16A2" w:rsidRPr="001B02C4">
        <w:rPr>
          <w:rFonts w:ascii="Times New Roman" w:hAnsi="Times New Roman" w:cs="Times New Roman"/>
          <w:sz w:val="20"/>
          <w:szCs w:val="20"/>
        </w:rPr>
        <w:t xml:space="preserve"> </w:t>
      </w:r>
      <w:r w:rsidR="00E763F2" w:rsidRPr="001B02C4">
        <w:rPr>
          <w:rFonts w:ascii="Times New Roman" w:hAnsi="Times New Roman" w:cs="Times New Roman"/>
          <w:sz w:val="20"/>
          <w:szCs w:val="20"/>
        </w:rPr>
        <w:t xml:space="preserve">The different growth and yield parameters were recorded in terms of plant spread, plant height, plant stem </w:t>
      </w:r>
      <w:r w:rsidR="00D84719" w:rsidRPr="001B02C4">
        <w:rPr>
          <w:rFonts w:ascii="Times New Roman" w:hAnsi="Times New Roman" w:cs="Times New Roman"/>
          <w:sz w:val="20"/>
          <w:szCs w:val="20"/>
        </w:rPr>
        <w:t>girth,</w:t>
      </w:r>
      <w:r w:rsidR="00E763F2" w:rsidRPr="001B02C4">
        <w:rPr>
          <w:rFonts w:ascii="Times New Roman" w:hAnsi="Times New Roman" w:cs="Times New Roman"/>
          <w:sz w:val="20"/>
          <w:szCs w:val="20"/>
        </w:rPr>
        <w:t xml:space="preserve"> fruit yield plant</w:t>
      </w:r>
      <w:r w:rsidR="00E763F2" w:rsidRPr="001B02C4">
        <w:rPr>
          <w:rFonts w:ascii="Times New Roman" w:hAnsi="Times New Roman" w:cs="Times New Roman"/>
          <w:sz w:val="20"/>
          <w:szCs w:val="20"/>
          <w:vertAlign w:val="superscript"/>
        </w:rPr>
        <w:t>-1</w:t>
      </w:r>
      <w:r w:rsidR="00E763F2" w:rsidRPr="001B02C4">
        <w:rPr>
          <w:rFonts w:ascii="Times New Roman" w:hAnsi="Times New Roman" w:cs="Times New Roman"/>
          <w:sz w:val="20"/>
          <w:szCs w:val="20"/>
        </w:rPr>
        <w:t xml:space="preserve"> and fruit yield hectare</w:t>
      </w:r>
      <w:r w:rsidR="00E763F2" w:rsidRPr="001B02C4">
        <w:rPr>
          <w:rFonts w:ascii="Times New Roman" w:hAnsi="Times New Roman" w:cs="Times New Roman"/>
          <w:sz w:val="20"/>
          <w:szCs w:val="20"/>
          <w:vertAlign w:val="superscript"/>
        </w:rPr>
        <w:t>-1</w:t>
      </w:r>
      <w:r w:rsidR="00E763F2" w:rsidRPr="001B02C4">
        <w:rPr>
          <w:rFonts w:ascii="Times New Roman" w:hAnsi="Times New Roman" w:cs="Times New Roman"/>
          <w:sz w:val="20"/>
          <w:szCs w:val="20"/>
        </w:rPr>
        <w:t xml:space="preserve"> as observations</w:t>
      </w:r>
      <w:r w:rsidR="00D84719" w:rsidRPr="001B02C4">
        <w:rPr>
          <w:rFonts w:ascii="Times New Roman" w:hAnsi="Times New Roman" w:cs="Times New Roman"/>
          <w:sz w:val="20"/>
          <w:szCs w:val="20"/>
        </w:rPr>
        <w:t xml:space="preserve">. </w:t>
      </w:r>
      <w:r w:rsidR="0058369E" w:rsidRPr="001B02C4">
        <w:rPr>
          <w:rFonts w:ascii="Times New Roman" w:hAnsi="Times New Roman" w:cs="Times New Roman"/>
          <w:sz w:val="20"/>
          <w:szCs w:val="20"/>
        </w:rPr>
        <w:t>The experimental results revealed that</w:t>
      </w:r>
      <w:r w:rsidR="00D84719" w:rsidRPr="001B02C4">
        <w:rPr>
          <w:rFonts w:ascii="Times New Roman" w:hAnsi="Times New Roman" w:cs="Times New Roman"/>
          <w:sz w:val="20"/>
          <w:szCs w:val="20"/>
        </w:rPr>
        <w:t xml:space="preserve">, </w:t>
      </w:r>
      <w:r w:rsidR="00D15E12" w:rsidRPr="001B02C4">
        <w:rPr>
          <w:rFonts w:ascii="Times New Roman" w:hAnsi="Times New Roman" w:cs="Times New Roman"/>
          <w:sz w:val="20"/>
          <w:szCs w:val="20"/>
        </w:rPr>
        <w:t>individually</w:t>
      </w:r>
      <w:r w:rsidR="009A32B0" w:rsidRPr="001B02C4">
        <w:rPr>
          <w:rFonts w:ascii="Times New Roman" w:hAnsi="Times New Roman" w:cs="Times New Roman"/>
          <w:sz w:val="20"/>
          <w:szCs w:val="20"/>
        </w:rPr>
        <w:t xml:space="preserve">, </w:t>
      </w:r>
      <w:proofErr w:type="spellStart"/>
      <w:r w:rsidR="00C10BDE" w:rsidRPr="001B02C4">
        <w:rPr>
          <w:rFonts w:ascii="BookAntiqua" w:hAnsi="BookAntiqua" w:cs="BookAntiqua"/>
          <w:sz w:val="20"/>
          <w:szCs w:val="20"/>
          <w:lang w:bidi="hi-IN"/>
        </w:rPr>
        <w:t>Dashehari</w:t>
      </w:r>
      <w:proofErr w:type="spellEnd"/>
      <w:r w:rsidR="00C10BDE" w:rsidRPr="001B02C4">
        <w:rPr>
          <w:rFonts w:ascii="Times New Roman" w:hAnsi="Times New Roman" w:cs="Times New Roman"/>
          <w:sz w:val="20"/>
          <w:szCs w:val="20"/>
        </w:rPr>
        <w:t xml:space="preserve"> </w:t>
      </w:r>
      <w:r w:rsidR="00356252" w:rsidRPr="001B02C4">
        <w:rPr>
          <w:rFonts w:ascii="Times New Roman" w:hAnsi="Times New Roman" w:cs="Times New Roman"/>
          <w:sz w:val="20"/>
          <w:szCs w:val="20"/>
        </w:rPr>
        <w:t xml:space="preserve">variety </w:t>
      </w:r>
      <w:r w:rsidR="00523F25" w:rsidRPr="001B02C4">
        <w:rPr>
          <w:rFonts w:ascii="Times New Roman" w:hAnsi="Times New Roman" w:cs="Times New Roman"/>
          <w:sz w:val="20"/>
          <w:szCs w:val="20"/>
        </w:rPr>
        <w:t xml:space="preserve">recorded </w:t>
      </w:r>
      <w:r w:rsidR="008F0A8A" w:rsidRPr="001B02C4">
        <w:rPr>
          <w:rFonts w:ascii="Times New Roman" w:hAnsi="Times New Roman" w:cs="Times New Roman"/>
          <w:sz w:val="20"/>
          <w:szCs w:val="20"/>
        </w:rPr>
        <w:t>maximum plant spread (E-W and N-S) (7.05 m and 7.17 m respectively</w:t>
      </w:r>
      <w:r w:rsidR="0071464B" w:rsidRPr="001B02C4">
        <w:rPr>
          <w:rFonts w:ascii="Times New Roman" w:hAnsi="Times New Roman" w:cs="Times New Roman"/>
          <w:sz w:val="20"/>
          <w:szCs w:val="20"/>
        </w:rPr>
        <w:t xml:space="preserve">), </w:t>
      </w:r>
      <w:r w:rsidR="008F0A8A" w:rsidRPr="001B02C4">
        <w:rPr>
          <w:rFonts w:ascii="Times New Roman" w:hAnsi="Times New Roman" w:cs="Times New Roman"/>
          <w:sz w:val="20"/>
          <w:szCs w:val="20"/>
        </w:rPr>
        <w:t>stem girth (91.92 cm)</w:t>
      </w:r>
      <w:r w:rsidR="0071464B" w:rsidRPr="001B02C4">
        <w:rPr>
          <w:rFonts w:ascii="Times New Roman" w:hAnsi="Times New Roman" w:cs="Times New Roman"/>
          <w:sz w:val="20"/>
          <w:szCs w:val="20"/>
        </w:rPr>
        <w:t xml:space="preserve"> and Kesar variety recorded maximum plant height (7.54 m), </w:t>
      </w:r>
      <w:r w:rsidR="006767D1" w:rsidRPr="001B02C4">
        <w:rPr>
          <w:rFonts w:ascii="Times New Roman" w:hAnsi="Times New Roman" w:cs="Times New Roman"/>
          <w:sz w:val="20"/>
          <w:szCs w:val="20"/>
        </w:rPr>
        <w:t xml:space="preserve">while </w:t>
      </w:r>
      <w:r w:rsidR="00D15E12" w:rsidRPr="001B02C4">
        <w:rPr>
          <w:rFonts w:ascii="Times New Roman" w:hAnsi="Times New Roman" w:cs="Times New Roman"/>
          <w:sz w:val="20"/>
          <w:szCs w:val="20"/>
        </w:rPr>
        <w:t xml:space="preserve">in case of </w:t>
      </w:r>
      <w:r w:rsidR="00396853" w:rsidRPr="001B02C4">
        <w:rPr>
          <w:rFonts w:ascii="Times New Roman" w:hAnsi="Times New Roman" w:cs="Times New Roman"/>
          <w:sz w:val="20"/>
          <w:szCs w:val="20"/>
        </w:rPr>
        <w:t>planting spacing 7</w:t>
      </w:r>
      <w:r w:rsidR="00D15E12" w:rsidRPr="001B02C4">
        <w:rPr>
          <w:rFonts w:ascii="Times New Roman" w:hAnsi="Times New Roman" w:cs="Times New Roman"/>
          <w:sz w:val="20"/>
          <w:szCs w:val="20"/>
        </w:rPr>
        <w:t xml:space="preserve"> </w:t>
      </w:r>
      <w:r w:rsidR="00396853" w:rsidRPr="001B02C4">
        <w:rPr>
          <w:rFonts w:ascii="Times New Roman" w:hAnsi="Times New Roman" w:cs="Times New Roman"/>
          <w:sz w:val="20"/>
          <w:szCs w:val="20"/>
        </w:rPr>
        <w:t>m x 7</w:t>
      </w:r>
      <w:r w:rsidR="00D15E12" w:rsidRPr="001B02C4">
        <w:rPr>
          <w:rFonts w:ascii="Times New Roman" w:hAnsi="Times New Roman" w:cs="Times New Roman"/>
          <w:sz w:val="20"/>
          <w:szCs w:val="20"/>
        </w:rPr>
        <w:t xml:space="preserve"> </w:t>
      </w:r>
      <w:r w:rsidR="00396853" w:rsidRPr="001B02C4">
        <w:rPr>
          <w:rFonts w:ascii="Times New Roman" w:hAnsi="Times New Roman" w:cs="Times New Roman"/>
          <w:sz w:val="20"/>
          <w:szCs w:val="20"/>
        </w:rPr>
        <w:t xml:space="preserve">m recorded </w:t>
      </w:r>
      <w:r w:rsidR="00FA5AE3" w:rsidRPr="001B02C4">
        <w:rPr>
          <w:rFonts w:ascii="Times New Roman" w:hAnsi="Times New Roman" w:cs="Times New Roman"/>
          <w:sz w:val="20"/>
          <w:szCs w:val="20"/>
        </w:rPr>
        <w:t xml:space="preserve">maximum plant spread (E-W and N-S) (7.53 m and 7.55 </w:t>
      </w:r>
      <w:r w:rsidR="000B2A1D">
        <w:rPr>
          <w:rFonts w:ascii="Times New Roman" w:hAnsi="Times New Roman" w:cs="Times New Roman"/>
          <w:sz w:val="20"/>
          <w:szCs w:val="20"/>
        </w:rPr>
        <w:t xml:space="preserve">m </w:t>
      </w:r>
      <w:r w:rsidR="00FA5AE3" w:rsidRPr="001B02C4">
        <w:rPr>
          <w:rFonts w:ascii="Times New Roman" w:hAnsi="Times New Roman" w:cs="Times New Roman"/>
          <w:sz w:val="20"/>
          <w:szCs w:val="20"/>
        </w:rPr>
        <w:t>respectively)</w:t>
      </w:r>
      <w:r w:rsidR="00356252" w:rsidRPr="001B02C4">
        <w:rPr>
          <w:rFonts w:ascii="Times New Roman" w:hAnsi="Times New Roman" w:cs="Times New Roman"/>
          <w:sz w:val="20"/>
          <w:szCs w:val="20"/>
        </w:rPr>
        <w:t xml:space="preserve">, plant height (7.01 m) and stem girth (90.07 cm) </w:t>
      </w:r>
      <w:r w:rsidR="00FA5AE3" w:rsidRPr="001B02C4">
        <w:rPr>
          <w:rFonts w:ascii="Times New Roman" w:hAnsi="Times New Roman" w:cs="Times New Roman"/>
          <w:sz w:val="20"/>
          <w:szCs w:val="20"/>
        </w:rPr>
        <w:t>after 15</w:t>
      </w:r>
      <w:r w:rsidR="00FA5AE3" w:rsidRPr="001B02C4">
        <w:rPr>
          <w:rFonts w:ascii="Times New Roman" w:hAnsi="Times New Roman" w:cs="Times New Roman"/>
          <w:sz w:val="20"/>
          <w:szCs w:val="20"/>
          <w:vertAlign w:val="superscript"/>
        </w:rPr>
        <w:t>th</w:t>
      </w:r>
      <w:r w:rsidR="00FA5AE3" w:rsidRPr="001B02C4">
        <w:rPr>
          <w:rFonts w:ascii="Times New Roman" w:hAnsi="Times New Roman" w:cs="Times New Roman"/>
          <w:sz w:val="20"/>
          <w:szCs w:val="20"/>
        </w:rPr>
        <w:t xml:space="preserve"> year of planting</w:t>
      </w:r>
      <w:r w:rsidR="00356252" w:rsidRPr="001B02C4">
        <w:rPr>
          <w:rFonts w:ascii="Times New Roman" w:hAnsi="Times New Roman" w:cs="Times New Roman"/>
          <w:sz w:val="20"/>
          <w:szCs w:val="20"/>
        </w:rPr>
        <w:t xml:space="preserve">. </w:t>
      </w:r>
      <w:r w:rsidR="001F2F28" w:rsidRPr="001B02C4">
        <w:rPr>
          <w:rFonts w:ascii="Times New Roman" w:hAnsi="Times New Roman" w:cs="Times New Roman"/>
          <w:sz w:val="20"/>
          <w:szCs w:val="20"/>
        </w:rPr>
        <w:t>With regard to</w:t>
      </w:r>
      <w:r w:rsidR="0099611C" w:rsidRPr="001B02C4">
        <w:rPr>
          <w:rFonts w:ascii="Times New Roman" w:hAnsi="Times New Roman" w:cs="Times New Roman"/>
          <w:sz w:val="20"/>
          <w:szCs w:val="20"/>
        </w:rPr>
        <w:t xml:space="preserve"> yield parameters</w:t>
      </w:r>
      <w:r w:rsidR="00CE1D0F" w:rsidRPr="001B02C4">
        <w:rPr>
          <w:rFonts w:ascii="Times New Roman" w:hAnsi="Times New Roman" w:cs="Times New Roman"/>
          <w:sz w:val="20"/>
          <w:szCs w:val="20"/>
        </w:rPr>
        <w:t xml:space="preserve">, </w:t>
      </w:r>
      <w:r w:rsidR="00264F62" w:rsidRPr="001B02C4">
        <w:rPr>
          <w:rFonts w:ascii="Times New Roman" w:hAnsi="Times New Roman" w:cs="Times New Roman"/>
          <w:sz w:val="20"/>
          <w:szCs w:val="20"/>
        </w:rPr>
        <w:t>K</w:t>
      </w:r>
      <w:r w:rsidR="00D84719" w:rsidRPr="001B02C4">
        <w:rPr>
          <w:rFonts w:ascii="Times New Roman" w:hAnsi="Times New Roman" w:cs="Times New Roman"/>
          <w:sz w:val="20"/>
          <w:szCs w:val="20"/>
        </w:rPr>
        <w:t xml:space="preserve">esar variety planted at 4 m x 4 m spacing </w:t>
      </w:r>
      <w:r w:rsidR="0046796D" w:rsidRPr="001B02C4">
        <w:rPr>
          <w:rFonts w:ascii="Times New Roman" w:hAnsi="Times New Roman" w:cs="Times New Roman"/>
          <w:sz w:val="20"/>
          <w:szCs w:val="20"/>
        </w:rPr>
        <w:t>found</w:t>
      </w:r>
      <w:r w:rsidR="00264F62" w:rsidRPr="001B02C4">
        <w:rPr>
          <w:rFonts w:ascii="Times New Roman" w:hAnsi="Times New Roman" w:cs="Times New Roman"/>
          <w:sz w:val="20"/>
          <w:szCs w:val="20"/>
        </w:rPr>
        <w:t xml:space="preserve"> superior </w:t>
      </w:r>
      <w:r w:rsidR="00C02839" w:rsidRPr="001B02C4">
        <w:rPr>
          <w:rFonts w:ascii="Times New Roman" w:hAnsi="Times New Roman" w:cs="Times New Roman"/>
          <w:sz w:val="20"/>
          <w:szCs w:val="20"/>
        </w:rPr>
        <w:t xml:space="preserve">and </w:t>
      </w:r>
      <w:r w:rsidR="0034027C" w:rsidRPr="001B02C4">
        <w:rPr>
          <w:rFonts w:ascii="Times New Roman" w:hAnsi="Times New Roman" w:cs="Times New Roman"/>
          <w:sz w:val="20"/>
          <w:szCs w:val="20"/>
        </w:rPr>
        <w:t>report</w:t>
      </w:r>
      <w:r w:rsidR="00264F62" w:rsidRPr="001B02C4">
        <w:rPr>
          <w:rFonts w:ascii="Times New Roman" w:hAnsi="Times New Roman" w:cs="Times New Roman"/>
          <w:sz w:val="20"/>
          <w:szCs w:val="20"/>
        </w:rPr>
        <w:t>ed</w:t>
      </w:r>
      <w:r w:rsidR="0034027C" w:rsidRPr="001B02C4">
        <w:rPr>
          <w:rFonts w:ascii="Times New Roman" w:hAnsi="Times New Roman" w:cs="Times New Roman"/>
          <w:sz w:val="20"/>
          <w:szCs w:val="20"/>
        </w:rPr>
        <w:t xml:space="preserve"> </w:t>
      </w:r>
      <w:r w:rsidR="001F2F28" w:rsidRPr="001B02C4">
        <w:rPr>
          <w:rFonts w:ascii="Times New Roman" w:hAnsi="Times New Roman" w:cs="Times New Roman"/>
          <w:sz w:val="20"/>
          <w:szCs w:val="20"/>
        </w:rPr>
        <w:t xml:space="preserve">highest </w:t>
      </w:r>
      <w:r w:rsidR="005F5C8D" w:rsidRPr="001B02C4">
        <w:rPr>
          <w:rFonts w:ascii="Times New Roman" w:hAnsi="Times New Roman" w:cs="Times New Roman"/>
          <w:sz w:val="20"/>
          <w:szCs w:val="20"/>
        </w:rPr>
        <w:t>fruit yield hectare</w:t>
      </w:r>
      <w:r w:rsidR="005F5C8D" w:rsidRPr="001B02C4">
        <w:rPr>
          <w:rFonts w:ascii="Times New Roman" w:hAnsi="Times New Roman" w:cs="Times New Roman"/>
          <w:sz w:val="20"/>
          <w:szCs w:val="20"/>
          <w:vertAlign w:val="superscript"/>
        </w:rPr>
        <w:t>-1</w:t>
      </w:r>
      <w:r w:rsidR="005F5C8D" w:rsidRPr="001B02C4">
        <w:rPr>
          <w:rFonts w:ascii="Times New Roman" w:hAnsi="Times New Roman" w:cs="Times New Roman"/>
          <w:sz w:val="20"/>
          <w:szCs w:val="20"/>
        </w:rPr>
        <w:t>(11875.00 kg)</w:t>
      </w:r>
      <w:r w:rsidR="0058369E" w:rsidRPr="001B02C4">
        <w:rPr>
          <w:rFonts w:ascii="Times New Roman" w:hAnsi="Times New Roman" w:cs="Times New Roman"/>
          <w:sz w:val="20"/>
          <w:szCs w:val="20"/>
        </w:rPr>
        <w:t xml:space="preserve"> whereas, </w:t>
      </w:r>
      <w:r w:rsidR="00EB3C04" w:rsidRPr="001B02C4">
        <w:rPr>
          <w:rFonts w:ascii="Times New Roman" w:hAnsi="Times New Roman" w:cs="Times New Roman"/>
          <w:sz w:val="20"/>
          <w:szCs w:val="20"/>
        </w:rPr>
        <w:t>highest fruit yield plant</w:t>
      </w:r>
      <w:r w:rsidR="00EB3C04" w:rsidRPr="001B02C4">
        <w:rPr>
          <w:rFonts w:ascii="Times New Roman" w:hAnsi="Times New Roman" w:cs="Times New Roman"/>
          <w:sz w:val="20"/>
          <w:szCs w:val="20"/>
          <w:vertAlign w:val="superscript"/>
        </w:rPr>
        <w:t>-1</w:t>
      </w:r>
      <w:r w:rsidR="00EB3C04" w:rsidRPr="001B02C4">
        <w:rPr>
          <w:rFonts w:ascii="Times New Roman" w:hAnsi="Times New Roman" w:cs="Times New Roman"/>
          <w:sz w:val="20"/>
          <w:szCs w:val="20"/>
        </w:rPr>
        <w:t xml:space="preserve"> (32.73 kg) was observed with</w:t>
      </w:r>
      <w:r w:rsidR="00E1452F" w:rsidRPr="001B02C4">
        <w:rPr>
          <w:rFonts w:ascii="Times New Roman" w:hAnsi="Times New Roman" w:cs="Times New Roman"/>
          <w:sz w:val="20"/>
          <w:szCs w:val="20"/>
        </w:rPr>
        <w:t xml:space="preserve"> 7 m x 7 m spacing</w:t>
      </w:r>
      <w:r w:rsidR="00D4704F" w:rsidRPr="001B02C4">
        <w:rPr>
          <w:rFonts w:ascii="Times New Roman" w:hAnsi="Times New Roman" w:cs="Times New Roman"/>
          <w:sz w:val="20"/>
          <w:szCs w:val="20"/>
        </w:rPr>
        <w:t xml:space="preserve"> after 15</w:t>
      </w:r>
      <w:r w:rsidR="00D4704F" w:rsidRPr="001B02C4">
        <w:rPr>
          <w:rFonts w:ascii="Times New Roman" w:hAnsi="Times New Roman" w:cs="Times New Roman"/>
          <w:sz w:val="20"/>
          <w:szCs w:val="20"/>
          <w:vertAlign w:val="superscript"/>
        </w:rPr>
        <w:t>th</w:t>
      </w:r>
      <w:r w:rsidR="00D4704F" w:rsidRPr="001B02C4">
        <w:rPr>
          <w:rFonts w:ascii="Times New Roman" w:hAnsi="Times New Roman" w:cs="Times New Roman"/>
          <w:sz w:val="20"/>
          <w:szCs w:val="20"/>
        </w:rPr>
        <w:t xml:space="preserve"> year of planting</w:t>
      </w:r>
      <w:r w:rsidR="00EB3C04" w:rsidRPr="001B02C4">
        <w:rPr>
          <w:rFonts w:ascii="Times New Roman" w:hAnsi="Times New Roman" w:cs="Times New Roman"/>
          <w:sz w:val="20"/>
          <w:szCs w:val="20"/>
        </w:rPr>
        <w:t xml:space="preserve">. Hence, </w:t>
      </w:r>
      <w:r w:rsidR="0046796D" w:rsidRPr="001B02C4">
        <w:rPr>
          <w:rFonts w:ascii="Times New Roman" w:hAnsi="Times New Roman" w:cs="Times New Roman"/>
          <w:sz w:val="20"/>
          <w:szCs w:val="20"/>
        </w:rPr>
        <w:t>kesar variety planted at 4 m x 4 m spacing found suitable for North Gujarat condition.</w:t>
      </w:r>
    </w:p>
    <w:p w14:paraId="0897CED5" w14:textId="77777777" w:rsidR="00911CD5" w:rsidRPr="001B02C4" w:rsidRDefault="00911CD5" w:rsidP="00B72DEE">
      <w:pPr>
        <w:spacing w:after="0" w:line="276" w:lineRule="auto"/>
        <w:rPr>
          <w:rFonts w:ascii="Times New Roman" w:hAnsi="Times New Roman" w:cs="Times New Roman"/>
          <w:b/>
          <w:bCs/>
          <w:sz w:val="20"/>
          <w:szCs w:val="20"/>
        </w:rPr>
      </w:pPr>
    </w:p>
    <w:p w14:paraId="42E6875D" w14:textId="77777777" w:rsidR="00B72DEE" w:rsidRPr="001B02C4" w:rsidRDefault="000A7E6A" w:rsidP="00B72DEE">
      <w:pPr>
        <w:spacing w:after="0" w:line="276" w:lineRule="auto"/>
        <w:rPr>
          <w:rFonts w:ascii="Times New Roman" w:hAnsi="Times New Roman" w:cs="Times New Roman"/>
          <w:sz w:val="20"/>
          <w:szCs w:val="20"/>
        </w:rPr>
      </w:pPr>
      <w:r w:rsidRPr="001B02C4">
        <w:rPr>
          <w:rFonts w:ascii="Times New Roman" w:hAnsi="Times New Roman" w:cs="Times New Roman"/>
          <w:b/>
          <w:bCs/>
          <w:sz w:val="20"/>
          <w:szCs w:val="20"/>
        </w:rPr>
        <w:t>KEYWORD</w:t>
      </w:r>
      <w:r w:rsidR="008745FB">
        <w:rPr>
          <w:rFonts w:ascii="Times New Roman" w:hAnsi="Times New Roman" w:cs="Times New Roman"/>
          <w:b/>
          <w:bCs/>
          <w:sz w:val="20"/>
          <w:szCs w:val="20"/>
        </w:rPr>
        <w:t xml:space="preserve">S: </w:t>
      </w:r>
      <w:r w:rsidRPr="001B02C4">
        <w:rPr>
          <w:rFonts w:ascii="Times New Roman" w:hAnsi="Times New Roman" w:cs="Times New Roman"/>
          <w:i/>
          <w:iCs/>
          <w:sz w:val="20"/>
          <w:szCs w:val="20"/>
        </w:rPr>
        <w:t>Mangifera</w:t>
      </w:r>
      <w:r w:rsidR="008745FB">
        <w:rPr>
          <w:rFonts w:ascii="Times New Roman" w:hAnsi="Times New Roman" w:cs="Times New Roman"/>
          <w:i/>
          <w:iCs/>
          <w:sz w:val="20"/>
          <w:szCs w:val="20"/>
        </w:rPr>
        <w:t xml:space="preserve"> </w:t>
      </w:r>
      <w:r w:rsidRPr="001B02C4">
        <w:rPr>
          <w:rFonts w:ascii="Times New Roman" w:hAnsi="Times New Roman" w:cs="Times New Roman"/>
          <w:i/>
          <w:iCs/>
          <w:sz w:val="20"/>
          <w:szCs w:val="20"/>
        </w:rPr>
        <w:t>indica</w:t>
      </w:r>
      <w:r w:rsidRPr="001B02C4">
        <w:rPr>
          <w:rFonts w:ascii="Times New Roman" w:hAnsi="Times New Roman" w:cs="Times New Roman"/>
          <w:sz w:val="20"/>
          <w:szCs w:val="20"/>
        </w:rPr>
        <w:t>, high density planting, variety, mango, spacing</w:t>
      </w:r>
    </w:p>
    <w:p w14:paraId="20E3C74A" w14:textId="77777777" w:rsidR="00564B77" w:rsidRPr="001B02C4" w:rsidRDefault="00564B77" w:rsidP="00B72DEE">
      <w:pPr>
        <w:spacing w:after="0" w:line="276" w:lineRule="auto"/>
        <w:rPr>
          <w:rFonts w:ascii="Times New Roman" w:hAnsi="Times New Roman" w:cs="Times New Roman"/>
          <w:sz w:val="20"/>
          <w:szCs w:val="20"/>
        </w:rPr>
      </w:pPr>
    </w:p>
    <w:p w14:paraId="5D6126D1" w14:textId="77777777" w:rsidR="00564B77" w:rsidRPr="001B02C4" w:rsidRDefault="00564B77" w:rsidP="00B72DEE">
      <w:pPr>
        <w:spacing w:after="0" w:line="276" w:lineRule="auto"/>
        <w:rPr>
          <w:rFonts w:ascii="Times New Roman" w:hAnsi="Times New Roman" w:cs="Times New Roman"/>
          <w:sz w:val="20"/>
          <w:szCs w:val="20"/>
        </w:rPr>
      </w:pPr>
    </w:p>
    <w:p w14:paraId="731AFDF5" w14:textId="77777777" w:rsidR="00B72DEE" w:rsidRPr="001B02C4" w:rsidRDefault="008D04F0" w:rsidP="00A33B4B">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INTRODUCTION</w:t>
      </w:r>
    </w:p>
    <w:p w14:paraId="6D8D9EA1" w14:textId="77777777" w:rsidR="00F75A23" w:rsidRPr="001B02C4" w:rsidRDefault="00B72DEE" w:rsidP="004C5A12">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Mango (</w:t>
      </w:r>
      <w:proofErr w:type="spellStart"/>
      <w:r w:rsidRPr="001B02C4">
        <w:rPr>
          <w:rFonts w:ascii="Times New Roman" w:hAnsi="Times New Roman" w:cs="Times New Roman"/>
          <w:i/>
          <w:iCs/>
          <w:sz w:val="20"/>
          <w:szCs w:val="20"/>
        </w:rPr>
        <w:t>Mangiferaindica</w:t>
      </w:r>
      <w:proofErr w:type="spellEnd"/>
      <w:r w:rsidRPr="001B02C4">
        <w:rPr>
          <w:rFonts w:ascii="Times New Roman" w:hAnsi="Times New Roman" w:cs="Times New Roman"/>
          <w:sz w:val="20"/>
          <w:szCs w:val="20"/>
        </w:rPr>
        <w:t xml:space="preserve"> L.), which belongs to the</w:t>
      </w:r>
      <w:r w:rsidR="008745FB">
        <w:rPr>
          <w:rFonts w:ascii="Times New Roman" w:hAnsi="Times New Roman" w:cs="Times New Roman"/>
          <w:sz w:val="20"/>
          <w:szCs w:val="20"/>
        </w:rPr>
        <w:t xml:space="preserve"> </w:t>
      </w:r>
      <w:r w:rsidRPr="001B02C4">
        <w:rPr>
          <w:rFonts w:ascii="Times New Roman" w:hAnsi="Times New Roman" w:cs="Times New Roman"/>
          <w:sz w:val="20"/>
          <w:szCs w:val="20"/>
        </w:rPr>
        <w:t>family</w:t>
      </w:r>
      <w:r w:rsidR="008745FB">
        <w:rPr>
          <w:rFonts w:ascii="Times New Roman" w:hAnsi="Times New Roman" w:cs="Times New Roman"/>
          <w:sz w:val="20"/>
          <w:szCs w:val="20"/>
        </w:rPr>
        <w:t xml:space="preserve"> </w:t>
      </w:r>
      <w:proofErr w:type="spellStart"/>
      <w:r w:rsidR="00911CD5" w:rsidRPr="001B02C4">
        <w:rPr>
          <w:rFonts w:ascii="Times New Roman" w:hAnsi="Times New Roman" w:cs="Times New Roman"/>
          <w:sz w:val="20"/>
          <w:szCs w:val="20"/>
        </w:rPr>
        <w:t>a</w:t>
      </w:r>
      <w:r w:rsidRPr="001B02C4">
        <w:rPr>
          <w:rFonts w:ascii="Times New Roman" w:hAnsi="Times New Roman" w:cs="Times New Roman"/>
          <w:sz w:val="20"/>
          <w:szCs w:val="20"/>
        </w:rPr>
        <w:t>nacardiaceae</w:t>
      </w:r>
      <w:proofErr w:type="spellEnd"/>
      <w:r w:rsidRPr="001B02C4">
        <w:rPr>
          <w:rFonts w:ascii="Times New Roman" w:hAnsi="Times New Roman" w:cs="Times New Roman"/>
          <w:sz w:val="20"/>
          <w:szCs w:val="20"/>
        </w:rPr>
        <w:t>, has immense adaptability and</w:t>
      </w:r>
      <w:r w:rsidR="008745FB">
        <w:rPr>
          <w:rFonts w:ascii="Times New Roman" w:hAnsi="Times New Roman" w:cs="Times New Roman"/>
          <w:sz w:val="20"/>
          <w:szCs w:val="20"/>
        </w:rPr>
        <w:t xml:space="preserve"> </w:t>
      </w:r>
      <w:r w:rsidRPr="001B02C4">
        <w:rPr>
          <w:rFonts w:ascii="Times New Roman" w:hAnsi="Times New Roman" w:cs="Times New Roman"/>
          <w:sz w:val="20"/>
          <w:szCs w:val="20"/>
        </w:rPr>
        <w:t>grows well in an extensive compass of climatic and soil</w:t>
      </w:r>
      <w:r w:rsidR="000B2A1D">
        <w:rPr>
          <w:rFonts w:ascii="Times New Roman" w:hAnsi="Times New Roman" w:cs="Times New Roman"/>
          <w:sz w:val="20"/>
          <w:szCs w:val="20"/>
        </w:rPr>
        <w:t xml:space="preserve"> </w:t>
      </w:r>
      <w:r w:rsidRPr="001B02C4">
        <w:rPr>
          <w:rFonts w:ascii="Times New Roman" w:hAnsi="Times New Roman" w:cs="Times New Roman"/>
          <w:sz w:val="20"/>
          <w:szCs w:val="20"/>
        </w:rPr>
        <w:t>conditions, making it the best of Indian table fruits</w:t>
      </w:r>
      <w:r w:rsidR="001027E5">
        <w:rPr>
          <w:rFonts w:ascii="Times New Roman" w:hAnsi="Times New Roman" w:cs="Times New Roman"/>
          <w:sz w:val="20"/>
          <w:szCs w:val="20"/>
        </w:rPr>
        <w:t xml:space="preserve"> </w:t>
      </w:r>
      <w:r w:rsidR="00564B77" w:rsidRPr="001B02C4">
        <w:t>(</w:t>
      </w:r>
      <w:r w:rsidR="00564B77" w:rsidRPr="001B02C4">
        <w:rPr>
          <w:rFonts w:ascii="Times New Roman" w:hAnsi="Times New Roman" w:cs="Times New Roman"/>
          <w:sz w:val="20"/>
          <w:szCs w:val="20"/>
        </w:rPr>
        <w:t>Chakraborti</w:t>
      </w:r>
      <w:r w:rsidR="00F96C8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564B77" w:rsidRPr="001B02C4">
        <w:rPr>
          <w:rFonts w:ascii="Times New Roman" w:hAnsi="Times New Roman" w:cs="Times New Roman"/>
          <w:sz w:val="20"/>
          <w:szCs w:val="20"/>
        </w:rPr>
        <w:t xml:space="preserve"> 2022)</w:t>
      </w:r>
      <w:r w:rsidR="003C1CAE" w:rsidRPr="001B02C4">
        <w:rPr>
          <w:rFonts w:ascii="Times New Roman" w:hAnsi="Times New Roman" w:cs="Times New Roman"/>
          <w:sz w:val="20"/>
          <w:szCs w:val="20"/>
        </w:rPr>
        <w:t>.</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Mango is cultivated over an area of 23</w:t>
      </w:r>
      <w:r w:rsidR="00952968" w:rsidRPr="001B02C4">
        <w:rPr>
          <w:rFonts w:ascii="Times New Roman" w:hAnsi="Times New Roman" w:cs="Times New Roman"/>
          <w:sz w:val="20"/>
          <w:szCs w:val="20"/>
        </w:rPr>
        <w:t>16.8</w:t>
      </w:r>
      <w:r w:rsidR="003C1CAE" w:rsidRPr="001B02C4">
        <w:rPr>
          <w:rFonts w:ascii="Times New Roman" w:hAnsi="Times New Roman" w:cs="Times New Roman"/>
          <w:sz w:val="20"/>
          <w:szCs w:val="20"/>
        </w:rPr>
        <w:t xml:space="preserve"> thousand ha</w:t>
      </w:r>
      <w:r w:rsidR="000B2A1D">
        <w:rPr>
          <w:rFonts w:ascii="Times New Roman" w:hAnsi="Times New Roman" w:cs="Times New Roman"/>
          <w:sz w:val="20"/>
          <w:szCs w:val="20"/>
        </w:rPr>
        <w:t xml:space="preserve"> </w:t>
      </w:r>
      <w:r w:rsidR="003C1CAE" w:rsidRPr="001B02C4">
        <w:rPr>
          <w:rFonts w:ascii="Times New Roman" w:hAnsi="Times New Roman" w:cs="Times New Roman"/>
          <w:sz w:val="20"/>
          <w:szCs w:val="20"/>
        </w:rPr>
        <w:t xml:space="preserve">with an annual production of </w:t>
      </w:r>
      <w:r w:rsidR="00A83074" w:rsidRPr="001B02C4">
        <w:rPr>
          <w:rFonts w:ascii="Times New Roman" w:hAnsi="Times New Roman" w:cs="Times New Roman"/>
          <w:sz w:val="20"/>
          <w:szCs w:val="20"/>
        </w:rPr>
        <w:t>20386</w:t>
      </w:r>
      <w:r w:rsidR="003C1CAE" w:rsidRPr="001B02C4">
        <w:rPr>
          <w:rFonts w:ascii="Times New Roman" w:hAnsi="Times New Roman" w:cs="Times New Roman"/>
          <w:sz w:val="20"/>
          <w:szCs w:val="20"/>
        </w:rPr>
        <w:t xml:space="preserve"> thousand MT with</w:t>
      </w:r>
      <w:r w:rsidR="00F96C8E">
        <w:rPr>
          <w:rFonts w:ascii="Times New Roman" w:hAnsi="Times New Roman" w:cs="Times New Roman"/>
          <w:sz w:val="20"/>
          <w:szCs w:val="20"/>
        </w:rPr>
        <w:t xml:space="preserve"> </w:t>
      </w:r>
      <w:r w:rsidR="00A83074" w:rsidRPr="001B02C4">
        <w:rPr>
          <w:rFonts w:ascii="Times New Roman" w:hAnsi="Times New Roman" w:cs="Times New Roman"/>
          <w:sz w:val="20"/>
          <w:szCs w:val="20"/>
        </w:rPr>
        <w:t>8</w:t>
      </w:r>
      <w:r w:rsidR="003C1CAE" w:rsidRPr="001B02C4">
        <w:rPr>
          <w:rFonts w:ascii="Times New Roman" w:hAnsi="Times New Roman" w:cs="Times New Roman"/>
          <w:sz w:val="20"/>
          <w:szCs w:val="20"/>
        </w:rPr>
        <w:t>.</w:t>
      </w:r>
      <w:r w:rsidR="00A83074" w:rsidRPr="001B02C4">
        <w:rPr>
          <w:rFonts w:ascii="Times New Roman" w:hAnsi="Times New Roman" w:cs="Times New Roman"/>
          <w:sz w:val="20"/>
          <w:szCs w:val="20"/>
        </w:rPr>
        <w:t>8</w:t>
      </w:r>
      <w:r w:rsidR="003C1CAE" w:rsidRPr="001B02C4">
        <w:rPr>
          <w:rFonts w:ascii="Times New Roman" w:hAnsi="Times New Roman" w:cs="Times New Roman"/>
          <w:sz w:val="20"/>
          <w:szCs w:val="20"/>
        </w:rPr>
        <w:t xml:space="preserve"> MT/ha productivity in India (Anonymous</w:t>
      </w:r>
      <w:r w:rsidR="00911CD5" w:rsidRPr="001B02C4">
        <w:rPr>
          <w:rFonts w:ascii="Times New Roman" w:hAnsi="Times New Roman" w:cs="Times New Roman"/>
          <w:sz w:val="20"/>
          <w:szCs w:val="20"/>
        </w:rPr>
        <w:t>,</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20</w:t>
      </w:r>
      <w:r w:rsidR="00A83074" w:rsidRPr="001B02C4">
        <w:rPr>
          <w:rFonts w:ascii="Times New Roman" w:hAnsi="Times New Roman" w:cs="Times New Roman"/>
          <w:sz w:val="20"/>
          <w:szCs w:val="20"/>
        </w:rPr>
        <w:t>21</w:t>
      </w:r>
      <w:r w:rsidR="003C1CAE" w:rsidRPr="001B02C4">
        <w:rPr>
          <w:rFonts w:ascii="Times New Roman" w:hAnsi="Times New Roman" w:cs="Times New Roman"/>
          <w:sz w:val="20"/>
          <w:szCs w:val="20"/>
        </w:rPr>
        <w:t>). Gujarat</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is one of the important mango growing states of India</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and occupies an area of 16</w:t>
      </w:r>
      <w:r w:rsidR="00364CB9" w:rsidRPr="001B02C4">
        <w:rPr>
          <w:rFonts w:ascii="Times New Roman" w:hAnsi="Times New Roman" w:cs="Times New Roman"/>
          <w:sz w:val="20"/>
          <w:szCs w:val="20"/>
        </w:rPr>
        <w:t>3</w:t>
      </w:r>
      <w:r w:rsidR="003C1CAE" w:rsidRPr="001B02C4">
        <w:rPr>
          <w:rFonts w:ascii="Times New Roman" w:hAnsi="Times New Roman" w:cs="Times New Roman"/>
          <w:sz w:val="20"/>
          <w:szCs w:val="20"/>
        </w:rPr>
        <w:t>.</w:t>
      </w:r>
      <w:r w:rsidR="00364CB9" w:rsidRPr="001B02C4">
        <w:rPr>
          <w:rFonts w:ascii="Times New Roman" w:hAnsi="Times New Roman" w:cs="Times New Roman"/>
          <w:sz w:val="20"/>
          <w:szCs w:val="20"/>
        </w:rPr>
        <w:t>78</w:t>
      </w:r>
      <w:r w:rsidR="003C1CAE" w:rsidRPr="001B02C4">
        <w:rPr>
          <w:rFonts w:ascii="Times New Roman" w:hAnsi="Times New Roman" w:cs="Times New Roman"/>
          <w:sz w:val="20"/>
          <w:szCs w:val="20"/>
        </w:rPr>
        <w:t xml:space="preserve"> thousand ha with production</w:t>
      </w:r>
      <w:r w:rsidR="001027E5">
        <w:rPr>
          <w:rFonts w:ascii="Times New Roman" w:hAnsi="Times New Roman" w:cs="Times New Roman"/>
          <w:sz w:val="20"/>
          <w:szCs w:val="20"/>
        </w:rPr>
        <w:t xml:space="preserve"> </w:t>
      </w:r>
      <w:r w:rsidR="003C1CAE" w:rsidRPr="001B02C4">
        <w:rPr>
          <w:rFonts w:ascii="Times New Roman" w:hAnsi="Times New Roman" w:cs="Times New Roman"/>
          <w:sz w:val="20"/>
          <w:szCs w:val="20"/>
        </w:rPr>
        <w:t xml:space="preserve">of </w:t>
      </w:r>
      <w:r w:rsidR="00364CB9" w:rsidRPr="001B02C4">
        <w:rPr>
          <w:rFonts w:ascii="Times New Roman" w:hAnsi="Times New Roman" w:cs="Times New Roman"/>
          <w:sz w:val="20"/>
          <w:szCs w:val="20"/>
        </w:rPr>
        <w:t>997.83</w:t>
      </w:r>
      <w:r w:rsidR="003C1CAE" w:rsidRPr="001B02C4">
        <w:rPr>
          <w:rFonts w:ascii="Times New Roman" w:hAnsi="Times New Roman" w:cs="Times New Roman"/>
          <w:sz w:val="20"/>
          <w:szCs w:val="20"/>
        </w:rPr>
        <w:t xml:space="preserve"> thousand MT with a productivity of</w:t>
      </w:r>
      <w:r w:rsidR="001027E5">
        <w:rPr>
          <w:rFonts w:ascii="Times New Roman" w:hAnsi="Times New Roman" w:cs="Times New Roman"/>
          <w:sz w:val="20"/>
          <w:szCs w:val="20"/>
        </w:rPr>
        <w:t xml:space="preserve"> </w:t>
      </w:r>
      <w:r w:rsidR="00364CB9" w:rsidRPr="001B02C4">
        <w:rPr>
          <w:rFonts w:ascii="Times New Roman" w:hAnsi="Times New Roman" w:cs="Times New Roman"/>
          <w:sz w:val="20"/>
          <w:szCs w:val="20"/>
        </w:rPr>
        <w:t>6.09</w:t>
      </w:r>
      <w:r w:rsidR="003C1CAE" w:rsidRPr="001B02C4">
        <w:rPr>
          <w:rFonts w:ascii="Times New Roman" w:hAnsi="Times New Roman" w:cs="Times New Roman"/>
          <w:sz w:val="20"/>
          <w:szCs w:val="20"/>
        </w:rPr>
        <w:t xml:space="preserve"> MT/ha (Anonymous</w:t>
      </w:r>
      <w:r w:rsidR="001027E5">
        <w:rPr>
          <w:rFonts w:ascii="Times New Roman" w:hAnsi="Times New Roman" w:cs="Times New Roman"/>
          <w:sz w:val="20"/>
          <w:szCs w:val="20"/>
        </w:rPr>
        <w:t xml:space="preserve">, </w:t>
      </w:r>
      <w:r w:rsidR="003C1CAE" w:rsidRPr="001B02C4">
        <w:rPr>
          <w:rFonts w:ascii="Times New Roman" w:hAnsi="Times New Roman" w:cs="Times New Roman"/>
          <w:sz w:val="20"/>
          <w:szCs w:val="20"/>
        </w:rPr>
        <w:t>20</w:t>
      </w:r>
      <w:r w:rsidR="00364CB9" w:rsidRPr="001B02C4">
        <w:rPr>
          <w:rFonts w:ascii="Times New Roman" w:hAnsi="Times New Roman" w:cs="Times New Roman"/>
          <w:sz w:val="20"/>
          <w:szCs w:val="20"/>
        </w:rPr>
        <w:t>21</w:t>
      </w:r>
      <w:r w:rsidR="003C1CAE" w:rsidRPr="001B02C4">
        <w:rPr>
          <w:rFonts w:ascii="Times New Roman" w:hAnsi="Times New Roman" w:cs="Times New Roman"/>
          <w:sz w:val="20"/>
          <w:szCs w:val="20"/>
        </w:rPr>
        <w:t>).</w:t>
      </w:r>
      <w:r w:rsidR="001027E5">
        <w:rPr>
          <w:rFonts w:ascii="Times New Roman" w:hAnsi="Times New Roman" w:cs="Times New Roman"/>
          <w:sz w:val="20"/>
          <w:szCs w:val="20"/>
        </w:rPr>
        <w:t xml:space="preserve"> </w:t>
      </w:r>
      <w:r w:rsidR="003C1CAE" w:rsidRPr="001B02C4">
        <w:rPr>
          <w:rFonts w:ascii="BookAntiqua" w:hAnsi="BookAntiqua" w:cs="BookAntiqua"/>
          <w:sz w:val="20"/>
          <w:szCs w:val="20"/>
          <w:lang w:bidi="hi-IN"/>
        </w:rPr>
        <w:t xml:space="preserve">The most important mango grown cultivars in Western India are Kesar, Alphonso, </w:t>
      </w:r>
      <w:proofErr w:type="spellStart"/>
      <w:r w:rsidR="003C1CAE" w:rsidRPr="001B02C4">
        <w:rPr>
          <w:rFonts w:ascii="BookAntiqua" w:hAnsi="BookAntiqua" w:cs="BookAntiqua"/>
          <w:sz w:val="20"/>
          <w:szCs w:val="20"/>
          <w:lang w:bidi="hi-IN"/>
        </w:rPr>
        <w:t>Totapuri</w:t>
      </w:r>
      <w:proofErr w:type="spellEnd"/>
      <w:r w:rsidR="003C1CAE" w:rsidRPr="001B02C4">
        <w:rPr>
          <w:rFonts w:ascii="BookAntiqua" w:hAnsi="BookAntiqua" w:cs="BookAntiqua"/>
          <w:sz w:val="20"/>
          <w:szCs w:val="20"/>
          <w:lang w:bidi="hi-IN"/>
        </w:rPr>
        <w:t xml:space="preserve">, </w:t>
      </w:r>
      <w:proofErr w:type="spellStart"/>
      <w:r w:rsidR="003C1CAE" w:rsidRPr="001B02C4">
        <w:rPr>
          <w:rFonts w:ascii="BookAntiqua" w:hAnsi="BookAntiqua" w:cs="BookAntiqua"/>
          <w:sz w:val="20"/>
          <w:szCs w:val="20"/>
          <w:lang w:bidi="hi-IN"/>
        </w:rPr>
        <w:t>Rajapuri</w:t>
      </w:r>
      <w:proofErr w:type="spellEnd"/>
      <w:r w:rsidR="003C1CAE" w:rsidRPr="001B02C4">
        <w:rPr>
          <w:rFonts w:ascii="BookAntiqua" w:hAnsi="BookAntiqua" w:cs="BookAntiqua"/>
          <w:sz w:val="20"/>
          <w:szCs w:val="20"/>
          <w:lang w:bidi="hi-IN"/>
        </w:rPr>
        <w:t xml:space="preserve">, </w:t>
      </w:r>
      <w:proofErr w:type="spellStart"/>
      <w:r w:rsidR="003C1CAE" w:rsidRPr="001B02C4">
        <w:rPr>
          <w:rFonts w:ascii="BookAntiqua" w:hAnsi="BookAntiqua" w:cs="BookAntiqua"/>
          <w:sz w:val="20"/>
          <w:szCs w:val="20"/>
          <w:lang w:bidi="hi-IN"/>
        </w:rPr>
        <w:t>Vanraj</w:t>
      </w:r>
      <w:proofErr w:type="spellEnd"/>
      <w:r w:rsidR="003C1CAE" w:rsidRPr="001B02C4">
        <w:rPr>
          <w:rFonts w:ascii="BookAntiqua" w:hAnsi="BookAntiqua" w:cs="BookAntiqua"/>
          <w:sz w:val="20"/>
          <w:szCs w:val="20"/>
          <w:lang w:bidi="hi-IN"/>
        </w:rPr>
        <w:t xml:space="preserve">, </w:t>
      </w:r>
      <w:proofErr w:type="spellStart"/>
      <w:r w:rsidR="003C1CAE" w:rsidRPr="001B02C4">
        <w:rPr>
          <w:rFonts w:ascii="BookAntiqua" w:hAnsi="BookAntiqua" w:cs="BookAntiqua"/>
          <w:sz w:val="20"/>
          <w:szCs w:val="20"/>
          <w:lang w:bidi="hi-IN"/>
        </w:rPr>
        <w:t>Dashehari</w:t>
      </w:r>
      <w:proofErr w:type="spellEnd"/>
      <w:r w:rsidR="003C1CAE" w:rsidRPr="001B02C4">
        <w:rPr>
          <w:rFonts w:ascii="BookAntiqua" w:hAnsi="BookAntiqua" w:cs="BookAntiqua"/>
          <w:sz w:val="20"/>
          <w:szCs w:val="20"/>
          <w:lang w:bidi="hi-IN"/>
        </w:rPr>
        <w:t xml:space="preserve">, Jamadar, Langra, Neelum, Badami, Amrapali, Mallika, </w:t>
      </w:r>
      <w:proofErr w:type="spellStart"/>
      <w:r w:rsidR="003C1CAE" w:rsidRPr="001B02C4">
        <w:rPr>
          <w:rFonts w:ascii="BookAntiqua" w:hAnsi="BookAntiqua" w:cs="BookAntiqua"/>
          <w:sz w:val="20"/>
          <w:szCs w:val="20"/>
          <w:lang w:bidi="hi-IN"/>
        </w:rPr>
        <w:t>Dadamio</w:t>
      </w:r>
      <w:proofErr w:type="spellEnd"/>
      <w:r w:rsidR="003C1CAE" w:rsidRPr="001B02C4">
        <w:rPr>
          <w:rFonts w:ascii="BookAntiqua" w:hAnsi="BookAntiqua" w:cs="BookAntiqua"/>
          <w:sz w:val="20"/>
          <w:szCs w:val="20"/>
          <w:lang w:bidi="hi-IN"/>
        </w:rPr>
        <w:t xml:space="preserve"> and Sardar (Patel </w:t>
      </w:r>
      <w:r w:rsidR="001027E5">
        <w:rPr>
          <w:rFonts w:ascii="Times New Roman" w:hAnsi="Times New Roman" w:cs="Times New Roman"/>
          <w:sz w:val="20"/>
          <w:szCs w:val="20"/>
        </w:rPr>
        <w:t>et al</w:t>
      </w:r>
      <w:r w:rsidR="005428E3" w:rsidRPr="001B02C4">
        <w:rPr>
          <w:rFonts w:ascii="Times New Roman" w:hAnsi="Times New Roman" w:cs="Times New Roman"/>
          <w:sz w:val="20"/>
          <w:szCs w:val="20"/>
        </w:rPr>
        <w:t>,</w:t>
      </w:r>
      <w:r w:rsidR="001027E5">
        <w:rPr>
          <w:rFonts w:ascii="Times New Roman" w:hAnsi="Times New Roman" w:cs="Times New Roman"/>
          <w:sz w:val="20"/>
          <w:szCs w:val="20"/>
        </w:rPr>
        <w:t xml:space="preserve"> </w:t>
      </w:r>
      <w:r w:rsidR="003C1CAE" w:rsidRPr="001B02C4">
        <w:rPr>
          <w:rFonts w:ascii="BookAntiqua" w:hAnsi="BookAntiqua" w:cs="BookAntiqua"/>
          <w:sz w:val="20"/>
          <w:szCs w:val="20"/>
          <w:lang w:bidi="hi-IN"/>
        </w:rPr>
        <w:t xml:space="preserve">2022). </w:t>
      </w:r>
      <w:r w:rsidR="00F71AD7" w:rsidRPr="001B02C4">
        <w:rPr>
          <w:rFonts w:ascii="Times New Roman" w:hAnsi="Times New Roman" w:cs="Times New Roman"/>
          <w:sz w:val="20"/>
          <w:szCs w:val="20"/>
        </w:rPr>
        <w:t>Mango is high in vitamins, minerals and antioxidants and has been associated with a variety of health advantages, including potential anticancer effects, increased immunity, digestive health and eye health. (Anand</w:t>
      </w:r>
      <w:r w:rsidR="00393897">
        <w:rPr>
          <w:rFonts w:ascii="Times New Roman" w:hAnsi="Times New Roman" w:cs="Times New Roman"/>
          <w:sz w:val="20"/>
          <w:szCs w:val="20"/>
        </w:rPr>
        <w:t xml:space="preserve"> et al</w:t>
      </w:r>
      <w:r w:rsidR="009A5286">
        <w:rPr>
          <w:rFonts w:ascii="Times New Roman" w:hAnsi="Times New Roman" w:cs="Times New Roman"/>
          <w:sz w:val="20"/>
          <w:szCs w:val="20"/>
        </w:rPr>
        <w:t>.</w:t>
      </w:r>
      <w:r w:rsidR="005428E3" w:rsidRPr="001B02C4">
        <w:rPr>
          <w:rFonts w:ascii="Times New Roman" w:hAnsi="Times New Roman" w:cs="Times New Roman"/>
          <w:sz w:val="20"/>
          <w:szCs w:val="20"/>
        </w:rPr>
        <w:t>,</w:t>
      </w:r>
      <w:r w:rsidR="00D305E9">
        <w:rPr>
          <w:rFonts w:ascii="Times New Roman" w:hAnsi="Times New Roman" w:cs="Times New Roman"/>
          <w:sz w:val="20"/>
          <w:szCs w:val="20"/>
        </w:rPr>
        <w:t xml:space="preserve"> </w:t>
      </w:r>
      <w:r w:rsidR="00F71AD7" w:rsidRPr="001B02C4">
        <w:rPr>
          <w:rFonts w:ascii="Times New Roman" w:hAnsi="Times New Roman" w:cs="Times New Roman"/>
          <w:sz w:val="20"/>
          <w:szCs w:val="20"/>
        </w:rPr>
        <w:t xml:space="preserve">2024). Owing to its </w:t>
      </w:r>
      <w:r w:rsidR="00420613" w:rsidRPr="001B02C4">
        <w:rPr>
          <w:rFonts w:ascii="Times New Roman" w:hAnsi="Times New Roman" w:cs="Times New Roman"/>
          <w:sz w:val="20"/>
          <w:szCs w:val="20"/>
        </w:rPr>
        <w:t>importance</w:t>
      </w:r>
      <w:r w:rsidR="00F71AD7" w:rsidRPr="001B02C4">
        <w:rPr>
          <w:rFonts w:ascii="Times New Roman" w:hAnsi="Times New Roman" w:cs="Times New Roman"/>
          <w:sz w:val="20"/>
          <w:szCs w:val="20"/>
        </w:rPr>
        <w:t xml:space="preserve"> and </w:t>
      </w:r>
      <w:r w:rsidR="0085035A" w:rsidRPr="001B02C4">
        <w:rPr>
          <w:rFonts w:ascii="Times New Roman" w:hAnsi="Times New Roman" w:cs="Times New Roman"/>
          <w:sz w:val="20"/>
          <w:szCs w:val="20"/>
        </w:rPr>
        <w:t>popularity</w:t>
      </w:r>
      <w:r w:rsidR="00F71AD7" w:rsidRPr="001B02C4">
        <w:rPr>
          <w:rFonts w:ascii="Times New Roman" w:hAnsi="Times New Roman" w:cs="Times New Roman"/>
          <w:sz w:val="20"/>
          <w:szCs w:val="20"/>
        </w:rPr>
        <w:t xml:space="preserve">, now a day </w:t>
      </w:r>
      <w:r w:rsidR="003C1CAE" w:rsidRPr="001B02C4">
        <w:rPr>
          <w:rFonts w:ascii="Times New Roman" w:hAnsi="Times New Roman" w:cs="Times New Roman"/>
          <w:sz w:val="20"/>
          <w:szCs w:val="20"/>
        </w:rPr>
        <w:t>several mango varieties are grow</w:t>
      </w:r>
      <w:r w:rsidR="00F71AD7" w:rsidRPr="001B02C4">
        <w:rPr>
          <w:rFonts w:ascii="Times New Roman" w:hAnsi="Times New Roman" w:cs="Times New Roman"/>
          <w:sz w:val="20"/>
          <w:szCs w:val="20"/>
        </w:rPr>
        <w:t>n</w:t>
      </w:r>
      <w:r w:rsidR="003C1CAE" w:rsidRPr="001B02C4">
        <w:rPr>
          <w:rFonts w:ascii="Times New Roman" w:hAnsi="Times New Roman" w:cs="Times New Roman"/>
          <w:sz w:val="20"/>
          <w:szCs w:val="20"/>
        </w:rPr>
        <w:t xml:space="preserve"> in </w:t>
      </w:r>
      <w:proofErr w:type="spellStart"/>
      <w:r w:rsidR="003C1CAE" w:rsidRPr="001B02C4">
        <w:rPr>
          <w:rFonts w:ascii="Times New Roman" w:hAnsi="Times New Roman" w:cs="Times New Roman"/>
          <w:sz w:val="20"/>
          <w:szCs w:val="20"/>
        </w:rPr>
        <w:t>Banaskantha</w:t>
      </w:r>
      <w:proofErr w:type="spellEnd"/>
      <w:r w:rsidR="003C1CAE" w:rsidRPr="001B02C4">
        <w:rPr>
          <w:rFonts w:ascii="Times New Roman" w:hAnsi="Times New Roman" w:cs="Times New Roman"/>
          <w:sz w:val="20"/>
          <w:szCs w:val="20"/>
        </w:rPr>
        <w:t xml:space="preserve">, </w:t>
      </w:r>
      <w:proofErr w:type="spellStart"/>
      <w:r w:rsidR="003C1CAE" w:rsidRPr="001B02C4">
        <w:rPr>
          <w:rFonts w:ascii="Times New Roman" w:hAnsi="Times New Roman" w:cs="Times New Roman"/>
          <w:sz w:val="20"/>
          <w:szCs w:val="20"/>
        </w:rPr>
        <w:t>Sabarkantha</w:t>
      </w:r>
      <w:proofErr w:type="spellEnd"/>
      <w:r w:rsidR="003C1CAE" w:rsidRPr="001B02C4">
        <w:rPr>
          <w:rFonts w:ascii="Times New Roman" w:hAnsi="Times New Roman" w:cs="Times New Roman"/>
          <w:sz w:val="20"/>
          <w:szCs w:val="20"/>
        </w:rPr>
        <w:t xml:space="preserve"> and Kutch district of North Gujarat</w:t>
      </w:r>
      <w:r w:rsidR="00F71AD7" w:rsidRPr="001B02C4">
        <w:rPr>
          <w:rFonts w:ascii="Times New Roman" w:hAnsi="Times New Roman" w:cs="Times New Roman"/>
          <w:sz w:val="20"/>
          <w:szCs w:val="20"/>
        </w:rPr>
        <w:t xml:space="preserve">. </w:t>
      </w:r>
      <w:r w:rsidR="00420613" w:rsidRPr="001B02C4">
        <w:rPr>
          <w:rFonts w:ascii="Times New Roman" w:hAnsi="Times New Roman" w:cs="Times New Roman"/>
          <w:sz w:val="20"/>
          <w:szCs w:val="20"/>
        </w:rPr>
        <w:t xml:space="preserve">Despite of </w:t>
      </w:r>
      <w:r w:rsidR="0085035A" w:rsidRPr="001B02C4">
        <w:rPr>
          <w:rFonts w:ascii="Times New Roman" w:hAnsi="Times New Roman" w:cs="Times New Roman"/>
          <w:sz w:val="20"/>
          <w:szCs w:val="20"/>
        </w:rPr>
        <w:t>higher</w:t>
      </w:r>
      <w:r w:rsidR="00420613" w:rsidRPr="001B02C4">
        <w:rPr>
          <w:rFonts w:ascii="Times New Roman" w:hAnsi="Times New Roman" w:cs="Times New Roman"/>
          <w:sz w:val="20"/>
          <w:szCs w:val="20"/>
        </w:rPr>
        <w:t xml:space="preserve"> producer of mango, India is still far behind in productivity. </w:t>
      </w:r>
      <w:r w:rsidR="00244A0B" w:rsidRPr="001B02C4">
        <w:rPr>
          <w:rFonts w:ascii="Times New Roman" w:hAnsi="Times New Roman" w:cs="Times New Roman"/>
          <w:sz w:val="20"/>
          <w:szCs w:val="20"/>
        </w:rPr>
        <w:t>The main reason for low productivity can be attributed to poor orchard management including water and nutrient management, wider tree spacing with dense canopies, experiencing poor sunlight interception, lack of proper ventilation encouraging more pest and disease incidences</w:t>
      </w:r>
      <w:r w:rsidR="00364CB9" w:rsidRPr="001B02C4">
        <w:rPr>
          <w:rFonts w:ascii="Times New Roman" w:hAnsi="Times New Roman" w:cs="Times New Roman"/>
          <w:sz w:val="20"/>
          <w:szCs w:val="20"/>
        </w:rPr>
        <w:t xml:space="preserve"> (Soman</w:t>
      </w:r>
      <w:r w:rsidR="00393897">
        <w:rPr>
          <w:rFonts w:ascii="Times New Roman" w:hAnsi="Times New Roman" w:cs="Times New Roman"/>
          <w:sz w:val="20"/>
          <w:szCs w:val="20"/>
        </w:rPr>
        <w:t xml:space="preserve"> et al</w:t>
      </w:r>
      <w:r w:rsidR="009A5286">
        <w:rPr>
          <w:rFonts w:ascii="Times New Roman" w:hAnsi="Times New Roman" w:cs="Times New Roman"/>
          <w:sz w:val="20"/>
          <w:szCs w:val="20"/>
        </w:rPr>
        <w:t>.</w:t>
      </w:r>
      <w:r w:rsidR="005428E3" w:rsidRPr="001B02C4">
        <w:rPr>
          <w:rFonts w:ascii="Times New Roman" w:hAnsi="Times New Roman" w:cs="Times New Roman"/>
          <w:sz w:val="20"/>
          <w:szCs w:val="20"/>
        </w:rPr>
        <w:t>,</w:t>
      </w:r>
      <w:r w:rsidR="00364CB9" w:rsidRPr="001B02C4">
        <w:rPr>
          <w:rFonts w:ascii="Times New Roman" w:hAnsi="Times New Roman" w:cs="Times New Roman"/>
          <w:sz w:val="20"/>
          <w:szCs w:val="20"/>
        </w:rPr>
        <w:t xml:space="preserve"> 2024).</w:t>
      </w:r>
      <w:r w:rsidR="00393897">
        <w:rPr>
          <w:rFonts w:ascii="Times New Roman" w:hAnsi="Times New Roman" w:cs="Times New Roman"/>
          <w:sz w:val="20"/>
          <w:szCs w:val="20"/>
        </w:rPr>
        <w:t xml:space="preserve"> </w:t>
      </w:r>
      <w:r w:rsidR="00364CB9" w:rsidRPr="001B02C4">
        <w:rPr>
          <w:rFonts w:ascii="Times New Roman" w:hAnsi="Times New Roman" w:cs="Times New Roman"/>
          <w:sz w:val="20"/>
          <w:szCs w:val="20"/>
        </w:rPr>
        <w:t xml:space="preserve">In addition to that, </w:t>
      </w:r>
      <w:r w:rsidR="00F71AD7" w:rsidRPr="001B02C4">
        <w:rPr>
          <w:rFonts w:ascii="Times New Roman" w:hAnsi="Times New Roman" w:cs="Times New Roman"/>
          <w:sz w:val="20"/>
          <w:szCs w:val="20"/>
        </w:rPr>
        <w:t>availability of arable land for extending mango cultivation has been a limitation</w:t>
      </w:r>
      <w:r w:rsidR="00393897">
        <w:rPr>
          <w:rFonts w:ascii="Times New Roman" w:hAnsi="Times New Roman" w:cs="Times New Roman"/>
          <w:sz w:val="20"/>
          <w:szCs w:val="20"/>
        </w:rPr>
        <w:t xml:space="preserve"> </w:t>
      </w:r>
      <w:r w:rsidR="00F71AD7" w:rsidRPr="001B02C4">
        <w:rPr>
          <w:rFonts w:ascii="Times New Roman" w:hAnsi="Times New Roman" w:cs="Times New Roman"/>
          <w:sz w:val="20"/>
          <w:szCs w:val="20"/>
        </w:rPr>
        <w:t>over the years. Hence</w:t>
      </w:r>
      <w:r w:rsidR="009A5286" w:rsidRPr="001B02C4">
        <w:rPr>
          <w:rFonts w:ascii="Times New Roman" w:hAnsi="Times New Roman" w:cs="Times New Roman"/>
          <w:sz w:val="20"/>
          <w:szCs w:val="20"/>
        </w:rPr>
        <w:t>, intensification</w:t>
      </w:r>
      <w:r w:rsidR="00F71AD7" w:rsidRPr="001B02C4">
        <w:rPr>
          <w:rFonts w:ascii="Times New Roman" w:hAnsi="Times New Roman" w:cs="Times New Roman"/>
          <w:sz w:val="20"/>
          <w:szCs w:val="20"/>
        </w:rPr>
        <w:t xml:space="preserve"> of mango production system is the necessity in the</w:t>
      </w:r>
      <w:r w:rsidR="00393897">
        <w:rPr>
          <w:rFonts w:ascii="Times New Roman" w:hAnsi="Times New Roman" w:cs="Times New Roman"/>
          <w:sz w:val="20"/>
          <w:szCs w:val="20"/>
        </w:rPr>
        <w:t xml:space="preserve"> </w:t>
      </w:r>
      <w:r w:rsidR="00F71AD7" w:rsidRPr="001B02C4">
        <w:rPr>
          <w:rFonts w:ascii="Times New Roman" w:hAnsi="Times New Roman" w:cs="Times New Roman"/>
          <w:sz w:val="20"/>
          <w:szCs w:val="20"/>
        </w:rPr>
        <w:t xml:space="preserve">coming years. Increasing productivity of mango </w:t>
      </w:r>
      <w:r w:rsidR="004C5A12" w:rsidRPr="001B02C4">
        <w:rPr>
          <w:rFonts w:ascii="Times New Roman" w:hAnsi="Times New Roman" w:cs="Times New Roman"/>
          <w:sz w:val="20"/>
          <w:szCs w:val="20"/>
        </w:rPr>
        <w:t>is</w:t>
      </w:r>
      <w:r w:rsidR="00F71AD7" w:rsidRPr="001B02C4">
        <w:rPr>
          <w:rFonts w:ascii="Times New Roman" w:hAnsi="Times New Roman" w:cs="Times New Roman"/>
          <w:sz w:val="20"/>
          <w:szCs w:val="20"/>
        </w:rPr>
        <w:t xml:space="preserve"> possible by</w:t>
      </w:r>
      <w:r w:rsidR="00393897">
        <w:rPr>
          <w:rFonts w:ascii="Times New Roman" w:hAnsi="Times New Roman" w:cs="Times New Roman"/>
          <w:sz w:val="20"/>
          <w:szCs w:val="20"/>
        </w:rPr>
        <w:t xml:space="preserve"> </w:t>
      </w:r>
      <w:r w:rsidR="00F71AD7" w:rsidRPr="001B02C4">
        <w:rPr>
          <w:rFonts w:ascii="Times New Roman" w:hAnsi="Times New Roman" w:cs="Times New Roman"/>
          <w:sz w:val="20"/>
          <w:szCs w:val="20"/>
        </w:rPr>
        <w:t>establishing high density orchards</w:t>
      </w:r>
      <w:r w:rsidR="009A5286">
        <w:rPr>
          <w:rFonts w:ascii="Times New Roman" w:hAnsi="Times New Roman" w:cs="Times New Roman"/>
          <w:sz w:val="20"/>
          <w:szCs w:val="20"/>
        </w:rPr>
        <w:t xml:space="preserve"> </w:t>
      </w:r>
      <w:r w:rsidR="004C5A12" w:rsidRPr="001B02C4">
        <w:rPr>
          <w:rFonts w:ascii="Times New Roman" w:hAnsi="Times New Roman" w:cs="Times New Roman"/>
          <w:sz w:val="20"/>
          <w:szCs w:val="20"/>
        </w:rPr>
        <w:t xml:space="preserve">maximizing the resource use efficiency resulting in at least 2-3 times higher fruit yields than widely spaced orchards (Singh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2001, Dalvi</w:t>
      </w:r>
      <w:r w:rsidR="00D305E9">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2010,</w:t>
      </w:r>
      <w:r w:rsidR="00D305E9">
        <w:rPr>
          <w:rFonts w:ascii="Times New Roman" w:hAnsi="Times New Roman" w:cs="Times New Roman"/>
          <w:sz w:val="20"/>
          <w:szCs w:val="20"/>
        </w:rPr>
        <w:t xml:space="preserve"> </w:t>
      </w:r>
      <w:r w:rsidR="004C5A12" w:rsidRPr="001B02C4">
        <w:rPr>
          <w:rFonts w:ascii="Times New Roman" w:hAnsi="Times New Roman" w:cs="Times New Roman"/>
          <w:sz w:val="20"/>
          <w:szCs w:val="20"/>
        </w:rPr>
        <w:t>Chaudhari and Singh</w:t>
      </w:r>
      <w:r w:rsidR="00D305E9">
        <w:rPr>
          <w:rFonts w:ascii="Times New Roman" w:hAnsi="Times New Roman" w:cs="Times New Roman"/>
          <w:sz w:val="20"/>
          <w:szCs w:val="20"/>
        </w:rPr>
        <w:t>,</w:t>
      </w:r>
      <w:r w:rsidR="004C5A12" w:rsidRPr="001B02C4">
        <w:rPr>
          <w:rFonts w:ascii="Times New Roman" w:hAnsi="Times New Roman" w:cs="Times New Roman"/>
          <w:sz w:val="20"/>
          <w:szCs w:val="20"/>
        </w:rPr>
        <w:t xml:space="preserve"> 2019, Kumar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2019, Vidyashree</w:t>
      </w:r>
      <w:r w:rsidR="00D305E9">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2021, </w:t>
      </w:r>
      <w:r w:rsidR="00F71AD7" w:rsidRPr="001B02C4">
        <w:rPr>
          <w:rFonts w:ascii="Times New Roman" w:hAnsi="Times New Roman" w:cs="Times New Roman"/>
          <w:sz w:val="20"/>
          <w:szCs w:val="20"/>
        </w:rPr>
        <w:t>Soman</w:t>
      </w:r>
      <w:r w:rsidR="00D305E9">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F71AD7" w:rsidRPr="001B02C4">
        <w:rPr>
          <w:rFonts w:ascii="Times New Roman" w:hAnsi="Times New Roman" w:cs="Times New Roman"/>
          <w:sz w:val="20"/>
          <w:szCs w:val="20"/>
        </w:rPr>
        <w:t xml:space="preserve"> 2024)</w:t>
      </w:r>
      <w:r w:rsidR="00236ADB" w:rsidRPr="001B02C4">
        <w:rPr>
          <w:rFonts w:ascii="Times New Roman" w:hAnsi="Times New Roman" w:cs="Times New Roman"/>
          <w:sz w:val="20"/>
          <w:szCs w:val="20"/>
        </w:rPr>
        <w:t xml:space="preserve">. </w:t>
      </w:r>
      <w:r w:rsidR="00D406B0" w:rsidRPr="001B02C4">
        <w:rPr>
          <w:rFonts w:ascii="Times New Roman" w:hAnsi="Times New Roman" w:cs="Times New Roman"/>
          <w:sz w:val="20"/>
          <w:szCs w:val="20"/>
        </w:rPr>
        <w:t>A great benefit of</w:t>
      </w:r>
      <w:r w:rsidR="00D305E9">
        <w:rPr>
          <w:rFonts w:ascii="Times New Roman" w:hAnsi="Times New Roman" w:cs="Times New Roman"/>
          <w:sz w:val="20"/>
          <w:szCs w:val="20"/>
        </w:rPr>
        <w:t xml:space="preserve"> </w:t>
      </w:r>
      <w:r w:rsidR="00D406B0" w:rsidRPr="001B02C4">
        <w:rPr>
          <w:rFonts w:ascii="Times New Roman" w:hAnsi="Times New Roman" w:cs="Times New Roman"/>
          <w:sz w:val="20"/>
          <w:szCs w:val="20"/>
        </w:rPr>
        <w:t>th</w:t>
      </w:r>
      <w:r w:rsidR="0085035A" w:rsidRPr="001B02C4">
        <w:rPr>
          <w:rFonts w:ascii="Times New Roman" w:hAnsi="Times New Roman" w:cs="Times New Roman"/>
          <w:sz w:val="20"/>
          <w:szCs w:val="20"/>
        </w:rPr>
        <w:t>is</w:t>
      </w:r>
      <w:r w:rsidR="00D406B0" w:rsidRPr="001B02C4">
        <w:rPr>
          <w:rFonts w:ascii="Times New Roman" w:hAnsi="Times New Roman" w:cs="Times New Roman"/>
          <w:sz w:val="20"/>
          <w:szCs w:val="20"/>
        </w:rPr>
        <w:t xml:space="preserve"> system is the ability to carry out novel manipulations, which are largely impractical in conventional planting system such as ability to easily remove malformed inflorescences, ease in harvest and inter cultural operations</w:t>
      </w:r>
      <w:r w:rsidR="00952431">
        <w:rPr>
          <w:rFonts w:ascii="Times New Roman" w:hAnsi="Times New Roman" w:cs="Times New Roman"/>
          <w:sz w:val="20"/>
          <w:szCs w:val="20"/>
        </w:rPr>
        <w:t xml:space="preserve"> </w:t>
      </w:r>
      <w:r w:rsidR="00D406B0" w:rsidRPr="001B02C4">
        <w:rPr>
          <w:rFonts w:ascii="Times New Roman" w:hAnsi="Times New Roman" w:cs="Times New Roman"/>
          <w:sz w:val="20"/>
          <w:szCs w:val="20"/>
        </w:rPr>
        <w:t>(Raj</w:t>
      </w:r>
      <w:r w:rsidR="00952431">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D406B0" w:rsidRPr="001B02C4">
        <w:rPr>
          <w:rFonts w:ascii="Times New Roman" w:hAnsi="Times New Roman" w:cs="Times New Roman"/>
          <w:sz w:val="20"/>
          <w:szCs w:val="20"/>
        </w:rPr>
        <w:t xml:space="preserve"> 2017, </w:t>
      </w:r>
      <w:proofErr w:type="spellStart"/>
      <w:r w:rsidR="00D406B0" w:rsidRPr="001B02C4">
        <w:rPr>
          <w:rFonts w:ascii="Times New Roman" w:hAnsi="Times New Roman" w:cs="Times New Roman"/>
          <w:sz w:val="20"/>
          <w:szCs w:val="20"/>
        </w:rPr>
        <w:t>Oosthuyse</w:t>
      </w:r>
      <w:proofErr w:type="spellEnd"/>
      <w:r w:rsidR="00D406B0" w:rsidRPr="001B02C4">
        <w:rPr>
          <w:rFonts w:ascii="Times New Roman" w:hAnsi="Times New Roman" w:cs="Times New Roman"/>
          <w:sz w:val="20"/>
          <w:szCs w:val="20"/>
        </w:rPr>
        <w:t xml:space="preserve"> </w:t>
      </w:r>
      <w:r w:rsidR="006B1687">
        <w:rPr>
          <w:rFonts w:ascii="Times New Roman" w:hAnsi="Times New Roman" w:cs="Times New Roman"/>
          <w:sz w:val="20"/>
          <w:szCs w:val="20"/>
        </w:rPr>
        <w:t xml:space="preserve">et al., </w:t>
      </w:r>
      <w:r w:rsidR="00D406B0" w:rsidRPr="001B02C4">
        <w:rPr>
          <w:rFonts w:ascii="Times New Roman" w:hAnsi="Times New Roman" w:cs="Times New Roman"/>
          <w:sz w:val="20"/>
          <w:szCs w:val="20"/>
        </w:rPr>
        <w:t>2018). Moreover, planting trees at higher density leads to higher light interception</w:t>
      </w:r>
      <w:r w:rsidR="006B1687">
        <w:rPr>
          <w:rFonts w:ascii="Times New Roman" w:hAnsi="Times New Roman" w:cs="Times New Roman"/>
          <w:sz w:val="20"/>
          <w:szCs w:val="20"/>
        </w:rPr>
        <w:t xml:space="preserve"> </w:t>
      </w:r>
      <w:r w:rsidR="00D406B0" w:rsidRPr="001B02C4">
        <w:rPr>
          <w:rFonts w:ascii="Times New Roman" w:hAnsi="Times New Roman" w:cs="Times New Roman"/>
          <w:sz w:val="20"/>
          <w:szCs w:val="20"/>
        </w:rPr>
        <w:t>resulting in earlier cropping and higher yields with faster return on investment (Menzel and Lagadec</w:t>
      </w:r>
      <w:r w:rsidR="006B1687">
        <w:rPr>
          <w:rFonts w:ascii="Times New Roman" w:hAnsi="Times New Roman" w:cs="Times New Roman"/>
          <w:sz w:val="20"/>
          <w:szCs w:val="20"/>
        </w:rPr>
        <w:t>,</w:t>
      </w:r>
      <w:r w:rsidR="00D406B0" w:rsidRPr="001B02C4">
        <w:rPr>
          <w:rFonts w:ascii="Times New Roman" w:hAnsi="Times New Roman" w:cs="Times New Roman"/>
          <w:sz w:val="20"/>
          <w:szCs w:val="20"/>
        </w:rPr>
        <w:t xml:space="preserve"> 2017,</w:t>
      </w:r>
      <w:r w:rsidR="006B1687">
        <w:rPr>
          <w:rFonts w:ascii="Times New Roman" w:hAnsi="Times New Roman" w:cs="Times New Roman"/>
          <w:sz w:val="20"/>
          <w:szCs w:val="20"/>
        </w:rPr>
        <w:t xml:space="preserve"> </w:t>
      </w:r>
      <w:r w:rsidR="00D406B0" w:rsidRPr="001B02C4">
        <w:rPr>
          <w:rFonts w:ascii="Times New Roman" w:hAnsi="Times New Roman" w:cs="Times New Roman"/>
          <w:sz w:val="20"/>
          <w:szCs w:val="20"/>
        </w:rPr>
        <w:t>Mahmud</w:t>
      </w:r>
      <w:r w:rsidR="006B1687">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D406B0" w:rsidRPr="001B02C4">
        <w:rPr>
          <w:rFonts w:ascii="Times New Roman" w:hAnsi="Times New Roman" w:cs="Times New Roman"/>
          <w:sz w:val="20"/>
          <w:szCs w:val="20"/>
        </w:rPr>
        <w:t xml:space="preserve"> 2023). </w:t>
      </w:r>
      <w:r w:rsidR="0085035A" w:rsidRPr="001B02C4">
        <w:rPr>
          <w:rFonts w:ascii="Times New Roman" w:hAnsi="Times New Roman" w:cs="Times New Roman"/>
          <w:sz w:val="20"/>
          <w:szCs w:val="20"/>
        </w:rPr>
        <w:t>In India, r</w:t>
      </w:r>
      <w:r w:rsidR="00D406B0" w:rsidRPr="001B02C4">
        <w:rPr>
          <w:rFonts w:ascii="Times New Roman" w:hAnsi="Times New Roman" w:cs="Times New Roman"/>
          <w:sz w:val="20"/>
          <w:szCs w:val="20"/>
        </w:rPr>
        <w:t xml:space="preserve">elease of high yielding, regular bearing mango hybrids </w:t>
      </w:r>
      <w:r w:rsidR="0085035A" w:rsidRPr="001B02C4">
        <w:rPr>
          <w:rFonts w:ascii="Times New Roman" w:hAnsi="Times New Roman" w:cs="Times New Roman"/>
          <w:sz w:val="20"/>
          <w:szCs w:val="20"/>
        </w:rPr>
        <w:t xml:space="preserve">viz., </w:t>
      </w:r>
      <w:r w:rsidR="00D406B0" w:rsidRPr="001B02C4">
        <w:rPr>
          <w:rFonts w:ascii="Times New Roman" w:hAnsi="Times New Roman" w:cs="Times New Roman"/>
          <w:sz w:val="20"/>
          <w:szCs w:val="20"/>
        </w:rPr>
        <w:t>Mallika</w:t>
      </w:r>
      <w:r w:rsidR="004054CE">
        <w:rPr>
          <w:rFonts w:ascii="Times New Roman" w:hAnsi="Times New Roman" w:cs="Times New Roman"/>
          <w:sz w:val="20"/>
          <w:szCs w:val="20"/>
        </w:rPr>
        <w:t xml:space="preserve"> </w:t>
      </w:r>
      <w:r w:rsidR="0085035A" w:rsidRPr="001B02C4">
        <w:rPr>
          <w:rFonts w:ascii="Times New Roman" w:hAnsi="Times New Roman" w:cs="Times New Roman"/>
          <w:sz w:val="20"/>
          <w:szCs w:val="20"/>
        </w:rPr>
        <w:t>(Gaikwad</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 </w:t>
      </w:r>
      <w:r w:rsidR="00E511D0" w:rsidRPr="001B02C4">
        <w:rPr>
          <w:rFonts w:ascii="Times New Roman" w:hAnsi="Times New Roman" w:cs="Times New Roman"/>
          <w:sz w:val="20"/>
          <w:szCs w:val="20"/>
        </w:rPr>
        <w:t xml:space="preserve">Mitra and Bhagwan, 2018, </w:t>
      </w:r>
      <w:r w:rsidR="0085035A" w:rsidRPr="001B02C4">
        <w:rPr>
          <w:rFonts w:ascii="Times New Roman" w:hAnsi="Times New Roman" w:cs="Times New Roman"/>
          <w:sz w:val="20"/>
          <w:szCs w:val="20"/>
        </w:rPr>
        <w:t xml:space="preserve">Kumar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2019,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Srivastava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054CE">
        <w:rPr>
          <w:rFonts w:ascii="Times New Roman" w:hAnsi="Times New Roman" w:cs="Times New Roman"/>
          <w:sz w:val="20"/>
          <w:szCs w:val="20"/>
        </w:rPr>
        <w:t xml:space="preserve"> </w:t>
      </w:r>
      <w:r w:rsidR="0085035A" w:rsidRPr="001B02C4">
        <w:rPr>
          <w:rFonts w:ascii="Times New Roman" w:hAnsi="Times New Roman" w:cs="Times New Roman"/>
          <w:sz w:val="20"/>
          <w:szCs w:val="20"/>
        </w:rPr>
        <w:t xml:space="preserve">2024) </w:t>
      </w:r>
      <w:r w:rsidR="00D406B0" w:rsidRPr="001B02C4">
        <w:rPr>
          <w:rFonts w:ascii="Times New Roman" w:hAnsi="Times New Roman" w:cs="Times New Roman"/>
          <w:sz w:val="20"/>
          <w:szCs w:val="20"/>
        </w:rPr>
        <w:t>and Amrapali</w:t>
      </w:r>
      <w:r w:rsidR="004054CE">
        <w:rPr>
          <w:rFonts w:ascii="Times New Roman" w:hAnsi="Times New Roman" w:cs="Times New Roman"/>
          <w:sz w:val="20"/>
          <w:szCs w:val="20"/>
        </w:rPr>
        <w:t xml:space="preserve"> </w:t>
      </w:r>
      <w:r w:rsidR="0085035A" w:rsidRPr="001B02C4">
        <w:rPr>
          <w:rFonts w:ascii="Times New Roman" w:hAnsi="Times New Roman" w:cs="Times New Roman"/>
          <w:sz w:val="20"/>
          <w:szCs w:val="20"/>
        </w:rPr>
        <w:t xml:space="preserve">(Das </w:t>
      </w:r>
      <w:r w:rsidR="004A1A9F">
        <w:rPr>
          <w:rFonts w:ascii="Times New Roman" w:hAnsi="Times New Roman" w:cs="Times New Roman"/>
          <w:sz w:val="20"/>
          <w:szCs w:val="20"/>
        </w:rPr>
        <w:lastRenderedPageBreak/>
        <w:t>and Jana</w:t>
      </w:r>
      <w:r w:rsidR="005428E3" w:rsidRPr="001B02C4">
        <w:rPr>
          <w:rFonts w:ascii="Times New Roman" w:hAnsi="Times New Roman" w:cs="Times New Roman"/>
          <w:sz w:val="20"/>
          <w:szCs w:val="20"/>
        </w:rPr>
        <w:t>,</w:t>
      </w:r>
      <w:r w:rsidR="0085035A" w:rsidRPr="001B02C4">
        <w:rPr>
          <w:rFonts w:ascii="Times New Roman" w:hAnsi="Times New Roman" w:cs="Times New Roman"/>
          <w:sz w:val="20"/>
          <w:szCs w:val="20"/>
        </w:rPr>
        <w:t xml:space="preserve"> 2013, Raj</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 </w:t>
      </w:r>
      <w:r w:rsidR="00E511D0" w:rsidRPr="001B02C4">
        <w:rPr>
          <w:rFonts w:ascii="Times New Roman" w:hAnsi="Times New Roman" w:cs="Times New Roman"/>
          <w:sz w:val="20"/>
          <w:szCs w:val="20"/>
        </w:rPr>
        <w:t xml:space="preserve">Mitra and Bhagwan, 2018, </w:t>
      </w:r>
      <w:r w:rsidR="0085035A" w:rsidRPr="001B02C4">
        <w:rPr>
          <w:rFonts w:ascii="Times New Roman" w:hAnsi="Times New Roman" w:cs="Times New Roman"/>
          <w:sz w:val="20"/>
          <w:szCs w:val="20"/>
        </w:rPr>
        <w:t>Vidyashree</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2021,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w:t>
      </w:r>
      <w:r w:rsidR="00D406B0" w:rsidRPr="001B02C4">
        <w:rPr>
          <w:rFonts w:ascii="Times New Roman" w:hAnsi="Times New Roman" w:cs="Times New Roman"/>
          <w:sz w:val="20"/>
          <w:szCs w:val="20"/>
        </w:rPr>
        <w:t xml:space="preserve">gradually paved the way for high density </w:t>
      </w:r>
      <w:r w:rsidR="0085035A" w:rsidRPr="001B02C4">
        <w:rPr>
          <w:rFonts w:ascii="Times New Roman" w:hAnsi="Times New Roman" w:cs="Times New Roman"/>
          <w:sz w:val="20"/>
          <w:szCs w:val="20"/>
        </w:rPr>
        <w:t>planting</w:t>
      </w:r>
      <w:r w:rsidR="00D406B0" w:rsidRPr="001B02C4">
        <w:rPr>
          <w:rFonts w:ascii="Times New Roman" w:hAnsi="Times New Roman" w:cs="Times New Roman"/>
          <w:sz w:val="20"/>
          <w:szCs w:val="20"/>
        </w:rPr>
        <w:t xml:space="preserve"> in mango.</w:t>
      </w:r>
      <w:r w:rsidR="0085035A" w:rsidRPr="001B02C4">
        <w:rPr>
          <w:rFonts w:ascii="Times New Roman" w:hAnsi="Times New Roman" w:cs="Times New Roman"/>
          <w:sz w:val="20"/>
          <w:szCs w:val="20"/>
        </w:rPr>
        <w:t xml:space="preserve"> Furthermore, </w:t>
      </w:r>
      <w:proofErr w:type="spellStart"/>
      <w:r w:rsidR="0085035A" w:rsidRPr="001B02C4">
        <w:rPr>
          <w:rFonts w:ascii="Times New Roman" w:hAnsi="Times New Roman" w:cs="Times New Roman"/>
          <w:sz w:val="20"/>
          <w:szCs w:val="20"/>
        </w:rPr>
        <w:t>Dashehari</w:t>
      </w:r>
      <w:proofErr w:type="spellEnd"/>
      <w:r w:rsidR="0085035A" w:rsidRPr="001B02C4">
        <w:rPr>
          <w:rFonts w:ascii="Times New Roman" w:hAnsi="Times New Roman" w:cs="Times New Roman"/>
          <w:sz w:val="20"/>
          <w:szCs w:val="20"/>
        </w:rPr>
        <w:t xml:space="preserve"> (Gaikwad</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w:t>
      </w:r>
      <w:r w:rsidR="004C5A12" w:rsidRPr="001B02C4">
        <w:rPr>
          <w:rFonts w:ascii="Times New Roman" w:hAnsi="Times New Roman" w:cs="Times New Roman"/>
          <w:sz w:val="20"/>
          <w:szCs w:val="20"/>
        </w:rPr>
        <w:t>, Raj</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2017, Kumar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2019</w:t>
      </w:r>
      <w:r w:rsidR="0085035A" w:rsidRPr="001B02C4">
        <w:rPr>
          <w:rFonts w:ascii="Times New Roman" w:hAnsi="Times New Roman" w:cs="Times New Roman"/>
          <w:sz w:val="20"/>
          <w:szCs w:val="20"/>
        </w:rPr>
        <w:t>) Kesar (Gaikwad</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2018, Kumar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2019, Vidyashree</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2021,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w:t>
      </w:r>
      <w:r w:rsidR="004C5A12" w:rsidRPr="001B02C4">
        <w:rPr>
          <w:rFonts w:ascii="Times New Roman" w:hAnsi="Times New Roman" w:cs="Times New Roman"/>
          <w:sz w:val="20"/>
          <w:szCs w:val="20"/>
        </w:rPr>
        <w:t xml:space="preserve">and </w:t>
      </w:r>
      <w:proofErr w:type="spellStart"/>
      <w:r w:rsidR="0085035A" w:rsidRPr="001B02C4">
        <w:rPr>
          <w:rFonts w:ascii="Times New Roman" w:hAnsi="Times New Roman" w:cs="Times New Roman"/>
          <w:sz w:val="20"/>
          <w:szCs w:val="20"/>
        </w:rPr>
        <w:t>Totapuri</w:t>
      </w:r>
      <w:proofErr w:type="spellEnd"/>
      <w:r w:rsidR="0085035A" w:rsidRPr="001B02C4">
        <w:rPr>
          <w:rFonts w:ascii="Times New Roman" w:hAnsi="Times New Roman" w:cs="Times New Roman"/>
          <w:sz w:val="20"/>
          <w:szCs w:val="20"/>
        </w:rPr>
        <w:t xml:space="preserve"> (Kavitha</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2018, Kumar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2019, Vidyashree</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2021, Kavitha</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Soman</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2024)</w:t>
      </w:r>
      <w:r w:rsidR="004C5A12" w:rsidRPr="001B02C4">
        <w:rPr>
          <w:rFonts w:ascii="Times New Roman" w:hAnsi="Times New Roman" w:cs="Times New Roman"/>
          <w:sz w:val="20"/>
          <w:szCs w:val="20"/>
        </w:rPr>
        <w:t xml:space="preserve"> cultivar also found promising for closer planting. </w:t>
      </w:r>
      <w:r w:rsidR="006A2003" w:rsidRPr="001B02C4">
        <w:rPr>
          <w:rFonts w:ascii="Times New Roman" w:hAnsi="Times New Roman" w:cs="Times New Roman"/>
          <w:sz w:val="20"/>
          <w:szCs w:val="20"/>
        </w:rPr>
        <w:t xml:space="preserve">The information on varietal evaluation is scanty and no systematic work has been done to evaluate the mango varieties under high density planting in North Gujarat. </w:t>
      </w:r>
      <w:r w:rsidR="004C5A12" w:rsidRPr="001B02C4">
        <w:rPr>
          <w:rFonts w:ascii="Times New Roman" w:hAnsi="Times New Roman" w:cs="Times New Roman"/>
          <w:sz w:val="20"/>
          <w:szCs w:val="20"/>
        </w:rPr>
        <w:t>Thus, the present investigation was</w:t>
      </w:r>
      <w:r w:rsidR="005A42F4">
        <w:rPr>
          <w:rFonts w:ascii="Times New Roman" w:hAnsi="Times New Roman" w:cs="Times New Roman"/>
          <w:sz w:val="20"/>
          <w:szCs w:val="20"/>
        </w:rPr>
        <w:t xml:space="preserve"> </w:t>
      </w:r>
      <w:r w:rsidR="004C5A12" w:rsidRPr="001B02C4">
        <w:rPr>
          <w:rFonts w:ascii="Times New Roman" w:hAnsi="Times New Roman" w:cs="Times New Roman"/>
          <w:sz w:val="20"/>
          <w:szCs w:val="20"/>
        </w:rPr>
        <w:t>carried out to study the performance of different varieties of Mango in North Gujarat condition under different plant spacing.</w:t>
      </w:r>
    </w:p>
    <w:p w14:paraId="6D0B85CA" w14:textId="77777777" w:rsidR="00F75A23" w:rsidRPr="001B02C4" w:rsidRDefault="00F75A23" w:rsidP="000946E4">
      <w:pPr>
        <w:autoSpaceDE w:val="0"/>
        <w:autoSpaceDN w:val="0"/>
        <w:adjustRightInd w:val="0"/>
        <w:spacing w:after="0" w:line="240" w:lineRule="auto"/>
        <w:rPr>
          <w:rFonts w:ascii="Times New Roman" w:hAnsi="Times New Roman" w:cs="Times New Roman"/>
          <w:sz w:val="20"/>
          <w:szCs w:val="20"/>
        </w:rPr>
      </w:pPr>
    </w:p>
    <w:p w14:paraId="6E188799" w14:textId="77777777" w:rsidR="00A33B4B" w:rsidRPr="001B02C4" w:rsidRDefault="008D04F0" w:rsidP="00B72DEE">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MATERIALS AND METHODS</w:t>
      </w:r>
    </w:p>
    <w:p w14:paraId="3E16E41B" w14:textId="77777777" w:rsidR="00A33B4B" w:rsidRPr="001B02C4" w:rsidRDefault="00A33B4B" w:rsidP="000A1275">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The  experiment  was  laid  out  in  </w:t>
      </w:r>
      <w:r w:rsidR="00800BD1" w:rsidRPr="001B02C4">
        <w:rPr>
          <w:rFonts w:ascii="Times New Roman" w:hAnsi="Times New Roman" w:cs="Times New Roman"/>
          <w:sz w:val="20"/>
          <w:szCs w:val="20"/>
        </w:rPr>
        <w:t xml:space="preserve">Factorial </w:t>
      </w:r>
      <w:r w:rsidRPr="001B02C4">
        <w:rPr>
          <w:rFonts w:ascii="Times New Roman" w:hAnsi="Times New Roman" w:cs="Times New Roman"/>
          <w:sz w:val="20"/>
          <w:szCs w:val="20"/>
        </w:rPr>
        <w:t xml:space="preserve">Randomized  Block  Design  with  </w:t>
      </w:r>
      <w:r w:rsidR="00800BD1" w:rsidRPr="001B02C4">
        <w:rPr>
          <w:rFonts w:ascii="Times New Roman" w:hAnsi="Times New Roman" w:cs="Times New Roman"/>
          <w:sz w:val="20"/>
          <w:szCs w:val="20"/>
        </w:rPr>
        <w:t>three  replications</w:t>
      </w:r>
      <w:r w:rsidRPr="001B02C4">
        <w:rPr>
          <w:rFonts w:ascii="Times New Roman" w:hAnsi="Times New Roman" w:cs="Times New Roman"/>
          <w:sz w:val="20"/>
          <w:szCs w:val="20"/>
        </w:rPr>
        <w:t xml:space="preserve"> at Horticulture </w:t>
      </w:r>
      <w:r w:rsidR="000A1275" w:rsidRPr="001B02C4">
        <w:rPr>
          <w:rFonts w:ascii="Times New Roman" w:hAnsi="Times New Roman" w:cs="Times New Roman"/>
          <w:sz w:val="20"/>
          <w:szCs w:val="20"/>
        </w:rPr>
        <w:t>Demonstration</w:t>
      </w:r>
      <w:r w:rsidRPr="001B02C4">
        <w:rPr>
          <w:rFonts w:ascii="Times New Roman" w:hAnsi="Times New Roman" w:cs="Times New Roman"/>
          <w:sz w:val="20"/>
          <w:szCs w:val="20"/>
        </w:rPr>
        <w:t xml:space="preserve">  Farm,  </w:t>
      </w:r>
      <w:proofErr w:type="spellStart"/>
      <w:r w:rsidRPr="001B02C4">
        <w:rPr>
          <w:rFonts w:ascii="Times New Roman" w:hAnsi="Times New Roman" w:cs="Times New Roman"/>
          <w:sz w:val="20"/>
          <w:szCs w:val="20"/>
        </w:rPr>
        <w:t>Sardarkrushinagar</w:t>
      </w:r>
      <w:proofErr w:type="spellEnd"/>
      <w:r w:rsidR="005A42F4">
        <w:rPr>
          <w:rFonts w:ascii="Times New Roman" w:hAnsi="Times New Roman" w:cs="Times New Roman"/>
          <w:sz w:val="20"/>
          <w:szCs w:val="20"/>
        </w:rPr>
        <w:t xml:space="preserve"> </w:t>
      </w:r>
      <w:proofErr w:type="spellStart"/>
      <w:r w:rsidRPr="001B02C4">
        <w:rPr>
          <w:rFonts w:ascii="Times New Roman" w:hAnsi="Times New Roman" w:cs="Times New Roman"/>
          <w:sz w:val="20"/>
          <w:szCs w:val="20"/>
        </w:rPr>
        <w:t>Dantiwada</w:t>
      </w:r>
      <w:proofErr w:type="spellEnd"/>
      <w:r w:rsidRPr="001B02C4">
        <w:rPr>
          <w:rFonts w:ascii="Times New Roman" w:hAnsi="Times New Roman" w:cs="Times New Roman"/>
          <w:sz w:val="20"/>
          <w:szCs w:val="20"/>
        </w:rPr>
        <w:t xml:space="preserve">  Agricultural  University,  </w:t>
      </w:r>
      <w:proofErr w:type="spellStart"/>
      <w:r w:rsidRPr="001B02C4">
        <w:rPr>
          <w:rFonts w:ascii="Times New Roman" w:hAnsi="Times New Roman" w:cs="Times New Roman"/>
          <w:sz w:val="20"/>
          <w:szCs w:val="20"/>
        </w:rPr>
        <w:t>Sardarkrushinaga</w:t>
      </w:r>
      <w:r w:rsidR="00C73273" w:rsidRPr="001B02C4">
        <w:rPr>
          <w:rFonts w:ascii="Times New Roman" w:hAnsi="Times New Roman" w:cs="Times New Roman"/>
          <w:sz w:val="20"/>
          <w:szCs w:val="20"/>
        </w:rPr>
        <w:t>r</w:t>
      </w:r>
      <w:proofErr w:type="spellEnd"/>
      <w:r w:rsidR="005A42F4">
        <w:rPr>
          <w:rFonts w:ascii="Times New Roman" w:hAnsi="Times New Roman" w:cs="Times New Roman"/>
          <w:sz w:val="20"/>
          <w:szCs w:val="20"/>
        </w:rPr>
        <w:t xml:space="preserve"> </w:t>
      </w:r>
      <w:r w:rsidR="00C73273" w:rsidRPr="001B02C4">
        <w:rPr>
          <w:rFonts w:ascii="Times New Roman" w:hAnsi="Times New Roman" w:cs="Times New Roman"/>
          <w:sz w:val="20"/>
          <w:szCs w:val="20"/>
        </w:rPr>
        <w:t xml:space="preserve">(Gujarat).  Geographically, </w:t>
      </w:r>
      <w:proofErr w:type="spellStart"/>
      <w:r w:rsidR="00C73273" w:rsidRPr="001B02C4">
        <w:rPr>
          <w:rFonts w:ascii="Times New Roman" w:hAnsi="Times New Roman" w:cs="Times New Roman"/>
          <w:sz w:val="20"/>
          <w:szCs w:val="20"/>
        </w:rPr>
        <w:t>Sardarkrushinagar</w:t>
      </w:r>
      <w:proofErr w:type="spellEnd"/>
      <w:r w:rsidR="00C73273" w:rsidRPr="001B02C4">
        <w:rPr>
          <w:rFonts w:ascii="Times New Roman" w:hAnsi="Times New Roman" w:cs="Times New Roman"/>
          <w:sz w:val="20"/>
          <w:szCs w:val="20"/>
        </w:rPr>
        <w:t xml:space="preserve"> falls in a subtropical climate</w:t>
      </w:r>
      <w:r w:rsidRPr="001B02C4">
        <w:rPr>
          <w:rFonts w:ascii="Times New Roman" w:hAnsi="Times New Roman" w:cs="Times New Roman"/>
          <w:sz w:val="20"/>
          <w:szCs w:val="20"/>
        </w:rPr>
        <w:t xml:space="preserve"> and is situated at 24.32 °N (latitude) and 72.17 °E (longitude) and about 177 meters above mean sea level. </w:t>
      </w:r>
      <w:r w:rsidR="00800BD1" w:rsidRPr="001B02C4">
        <w:rPr>
          <w:rFonts w:ascii="Times New Roman" w:hAnsi="Times New Roman" w:cs="Times New Roman"/>
          <w:sz w:val="20"/>
          <w:szCs w:val="20"/>
        </w:rPr>
        <w:t xml:space="preserve">The study was undertaken with an objective </w:t>
      </w:r>
      <w:r w:rsidR="000A1275" w:rsidRPr="001B02C4">
        <w:rPr>
          <w:rFonts w:ascii="Times New Roman" w:hAnsi="Times New Roman" w:cs="Times New Roman"/>
          <w:sz w:val="20"/>
          <w:szCs w:val="20"/>
        </w:rPr>
        <w:t xml:space="preserve">to </w:t>
      </w:r>
      <w:r w:rsidR="00800BD1" w:rsidRPr="001B02C4">
        <w:rPr>
          <w:rFonts w:ascii="Times New Roman" w:hAnsi="Times New Roman" w:cs="Times New Roman"/>
          <w:sz w:val="20"/>
          <w:szCs w:val="20"/>
        </w:rPr>
        <w:t xml:space="preserve">find out the suitable varieties of Mango for commercial cultivation in North Gujarat and </w:t>
      </w:r>
      <w:r w:rsidR="00DC4A18" w:rsidRPr="001B02C4">
        <w:rPr>
          <w:rFonts w:ascii="Times New Roman" w:hAnsi="Times New Roman" w:cs="Times New Roman"/>
          <w:sz w:val="20"/>
          <w:szCs w:val="20"/>
        </w:rPr>
        <w:t>t</w:t>
      </w:r>
      <w:r w:rsidR="00800BD1" w:rsidRPr="001B02C4">
        <w:rPr>
          <w:rFonts w:ascii="Times New Roman" w:hAnsi="Times New Roman" w:cs="Times New Roman"/>
          <w:sz w:val="20"/>
          <w:szCs w:val="20"/>
        </w:rPr>
        <w:t xml:space="preserve">o find out the most appropriate plant spacing for maximum production of Mango fruit. </w:t>
      </w:r>
      <w:r w:rsidRPr="001B02C4">
        <w:rPr>
          <w:rFonts w:ascii="Times New Roman" w:hAnsi="Times New Roman" w:cs="Times New Roman"/>
          <w:sz w:val="20"/>
          <w:szCs w:val="20"/>
        </w:rPr>
        <w:t xml:space="preserve">The </w:t>
      </w:r>
      <w:r w:rsidR="00800BD1" w:rsidRPr="001B02C4">
        <w:rPr>
          <w:rFonts w:ascii="Times New Roman" w:hAnsi="Times New Roman" w:cs="Times New Roman"/>
          <w:sz w:val="20"/>
          <w:szCs w:val="20"/>
        </w:rPr>
        <w:t xml:space="preserve">different </w:t>
      </w:r>
      <w:r w:rsidR="00C73273" w:rsidRPr="001B02C4">
        <w:rPr>
          <w:rFonts w:ascii="Times New Roman" w:hAnsi="Times New Roman" w:cs="Times New Roman"/>
          <w:sz w:val="20"/>
          <w:szCs w:val="20"/>
        </w:rPr>
        <w:t>va</w:t>
      </w:r>
      <w:r w:rsidR="00800BD1" w:rsidRPr="001B02C4">
        <w:rPr>
          <w:rFonts w:ascii="Times New Roman" w:hAnsi="Times New Roman" w:cs="Times New Roman"/>
          <w:sz w:val="20"/>
          <w:szCs w:val="20"/>
        </w:rPr>
        <w:t>rieties</w:t>
      </w:r>
      <w:r w:rsidR="00141880" w:rsidRPr="001B02C4">
        <w:rPr>
          <w:rFonts w:ascii="Times New Roman" w:hAnsi="Times New Roman" w:cs="Times New Roman"/>
          <w:sz w:val="20"/>
          <w:szCs w:val="20"/>
        </w:rPr>
        <w:t xml:space="preserve"> (V)</w:t>
      </w:r>
      <w:r w:rsidR="00C73273" w:rsidRPr="001B02C4">
        <w:rPr>
          <w:rFonts w:ascii="Times New Roman" w:hAnsi="Times New Roman" w:cs="Times New Roman"/>
          <w:sz w:val="20"/>
          <w:szCs w:val="20"/>
        </w:rPr>
        <w:t xml:space="preserve"> i.e. V</w:t>
      </w:r>
      <w:r w:rsidR="00C73273" w:rsidRPr="001B02C4">
        <w:rPr>
          <w:rFonts w:ascii="Times New Roman" w:hAnsi="Times New Roman" w:cs="Times New Roman"/>
          <w:sz w:val="20"/>
          <w:szCs w:val="20"/>
          <w:vertAlign w:val="subscript"/>
        </w:rPr>
        <w:t>1</w:t>
      </w:r>
      <w:r w:rsidR="00442E6E">
        <w:rPr>
          <w:rFonts w:ascii="Times New Roman" w:hAnsi="Times New Roman" w:cs="Times New Roman"/>
          <w:sz w:val="20"/>
          <w:szCs w:val="20"/>
        </w:rPr>
        <w:t xml:space="preserve"> </w:t>
      </w:r>
      <w:r w:rsidR="00E11DF1" w:rsidRPr="001B02C4">
        <w:rPr>
          <w:rFonts w:ascii="Times New Roman" w:hAnsi="Times New Roman" w:cs="Times New Roman"/>
          <w:sz w:val="20"/>
          <w:szCs w:val="20"/>
        </w:rPr>
        <w:t>(Kesar)</w:t>
      </w:r>
      <w:r w:rsidR="00C73273" w:rsidRPr="001B02C4">
        <w:rPr>
          <w:rFonts w:ascii="Times New Roman" w:hAnsi="Times New Roman" w:cs="Times New Roman"/>
          <w:sz w:val="20"/>
          <w:szCs w:val="20"/>
        </w:rPr>
        <w:t>, V</w:t>
      </w:r>
      <w:r w:rsidR="00C73273" w:rsidRPr="001B02C4">
        <w:rPr>
          <w:rFonts w:ascii="Times New Roman" w:hAnsi="Times New Roman" w:cs="Times New Roman"/>
          <w:sz w:val="20"/>
          <w:szCs w:val="20"/>
          <w:vertAlign w:val="subscript"/>
        </w:rPr>
        <w:t>2</w:t>
      </w:r>
      <w:r w:rsidR="00E11DF1" w:rsidRPr="001B02C4">
        <w:rPr>
          <w:rFonts w:ascii="Times New Roman" w:hAnsi="Times New Roman" w:cs="Times New Roman"/>
          <w:sz w:val="20"/>
          <w:szCs w:val="20"/>
        </w:rPr>
        <w:t xml:space="preserve"> (</w:t>
      </w:r>
      <w:proofErr w:type="spellStart"/>
      <w:r w:rsidR="00E11DF1" w:rsidRPr="001B02C4">
        <w:rPr>
          <w:rFonts w:ascii="Times New Roman" w:hAnsi="Times New Roman" w:cs="Times New Roman"/>
          <w:sz w:val="20"/>
          <w:szCs w:val="20"/>
        </w:rPr>
        <w:t>Totapuri</w:t>
      </w:r>
      <w:proofErr w:type="spellEnd"/>
      <w:r w:rsidR="00E11DF1" w:rsidRPr="001B02C4">
        <w:rPr>
          <w:rFonts w:ascii="Times New Roman" w:hAnsi="Times New Roman" w:cs="Times New Roman"/>
          <w:sz w:val="20"/>
          <w:szCs w:val="20"/>
        </w:rPr>
        <w:t>)</w:t>
      </w:r>
      <w:r w:rsidR="00C73273" w:rsidRPr="001B02C4">
        <w:rPr>
          <w:rFonts w:ascii="Times New Roman" w:hAnsi="Times New Roman" w:cs="Times New Roman"/>
          <w:sz w:val="20"/>
          <w:szCs w:val="20"/>
        </w:rPr>
        <w:t>, V</w:t>
      </w:r>
      <w:r w:rsidR="00C73273" w:rsidRPr="001B02C4">
        <w:rPr>
          <w:rFonts w:ascii="Times New Roman" w:hAnsi="Times New Roman" w:cs="Times New Roman"/>
          <w:sz w:val="20"/>
          <w:szCs w:val="20"/>
          <w:vertAlign w:val="subscript"/>
        </w:rPr>
        <w:t>3</w:t>
      </w:r>
      <w:r w:rsidR="00442E6E">
        <w:rPr>
          <w:rFonts w:ascii="Times New Roman" w:hAnsi="Times New Roman" w:cs="Times New Roman"/>
          <w:sz w:val="20"/>
          <w:szCs w:val="20"/>
          <w:vertAlign w:val="subscript"/>
        </w:rPr>
        <w:t xml:space="preserve"> </w:t>
      </w:r>
      <w:r w:rsidR="00E11DF1" w:rsidRPr="001B02C4">
        <w:rPr>
          <w:rFonts w:ascii="Times New Roman" w:hAnsi="Times New Roman" w:cs="Times New Roman"/>
          <w:sz w:val="20"/>
          <w:szCs w:val="20"/>
        </w:rPr>
        <w:t>(</w:t>
      </w:r>
      <w:proofErr w:type="spellStart"/>
      <w:r w:rsidR="00E11DF1" w:rsidRPr="001B02C4">
        <w:rPr>
          <w:rFonts w:ascii="Times New Roman" w:hAnsi="Times New Roman" w:cs="Times New Roman"/>
          <w:sz w:val="20"/>
          <w:szCs w:val="20"/>
        </w:rPr>
        <w:t>Dashehari</w:t>
      </w:r>
      <w:proofErr w:type="spellEnd"/>
      <w:r w:rsidR="00E11DF1" w:rsidRPr="001B02C4">
        <w:rPr>
          <w:rFonts w:ascii="Times New Roman" w:hAnsi="Times New Roman" w:cs="Times New Roman"/>
          <w:sz w:val="20"/>
          <w:szCs w:val="20"/>
        </w:rPr>
        <w:t>)</w:t>
      </w:r>
      <w:r w:rsidR="00C73273" w:rsidRPr="001B02C4">
        <w:rPr>
          <w:rFonts w:ascii="Times New Roman" w:hAnsi="Times New Roman" w:cs="Times New Roman"/>
          <w:sz w:val="20"/>
          <w:szCs w:val="20"/>
        </w:rPr>
        <w:t>, V</w:t>
      </w:r>
      <w:r w:rsidR="00C73273" w:rsidRPr="001B02C4">
        <w:rPr>
          <w:rFonts w:ascii="Times New Roman" w:hAnsi="Times New Roman" w:cs="Times New Roman"/>
          <w:sz w:val="20"/>
          <w:szCs w:val="20"/>
          <w:vertAlign w:val="subscript"/>
        </w:rPr>
        <w:t>4</w:t>
      </w:r>
      <w:r w:rsidR="00E11DF1" w:rsidRPr="001B02C4">
        <w:rPr>
          <w:rFonts w:ascii="Times New Roman" w:hAnsi="Times New Roman" w:cs="Times New Roman"/>
          <w:sz w:val="20"/>
          <w:szCs w:val="20"/>
        </w:rPr>
        <w:t xml:space="preserve"> (Mallika)</w:t>
      </w:r>
      <w:r w:rsidR="00C73273" w:rsidRPr="001B02C4">
        <w:rPr>
          <w:rFonts w:ascii="Times New Roman" w:hAnsi="Times New Roman" w:cs="Times New Roman"/>
          <w:sz w:val="20"/>
          <w:szCs w:val="20"/>
        </w:rPr>
        <w:t xml:space="preserve"> and V</w:t>
      </w:r>
      <w:r w:rsidR="00C73273" w:rsidRPr="001B02C4">
        <w:rPr>
          <w:rFonts w:ascii="Times New Roman" w:hAnsi="Times New Roman" w:cs="Times New Roman"/>
          <w:sz w:val="20"/>
          <w:szCs w:val="20"/>
          <w:vertAlign w:val="subscript"/>
        </w:rPr>
        <w:t>5</w:t>
      </w:r>
      <w:r w:rsidR="00E11DF1" w:rsidRPr="001B02C4">
        <w:rPr>
          <w:rFonts w:ascii="Times New Roman" w:hAnsi="Times New Roman" w:cs="Times New Roman"/>
          <w:sz w:val="20"/>
          <w:szCs w:val="20"/>
        </w:rPr>
        <w:t xml:space="preserve"> (Amrapali)</w:t>
      </w:r>
      <w:r w:rsidR="00442E6E">
        <w:rPr>
          <w:rFonts w:ascii="Times New Roman" w:hAnsi="Times New Roman" w:cs="Times New Roman"/>
          <w:sz w:val="20"/>
          <w:szCs w:val="20"/>
        </w:rPr>
        <w:t xml:space="preserve"> </w:t>
      </w:r>
      <w:r w:rsidR="00800BD1" w:rsidRPr="001B02C4">
        <w:rPr>
          <w:rFonts w:ascii="Times New Roman" w:hAnsi="Times New Roman" w:cs="Times New Roman"/>
          <w:sz w:val="20"/>
          <w:szCs w:val="20"/>
        </w:rPr>
        <w:t>were evaluated</w:t>
      </w:r>
      <w:r w:rsidR="00C73273" w:rsidRPr="001B02C4">
        <w:rPr>
          <w:rFonts w:ascii="Times New Roman" w:hAnsi="Times New Roman" w:cs="Times New Roman"/>
          <w:sz w:val="20"/>
          <w:szCs w:val="20"/>
        </w:rPr>
        <w:t xml:space="preserve"> as </w:t>
      </w:r>
      <w:r w:rsidR="00800BD1" w:rsidRPr="001B02C4">
        <w:rPr>
          <w:rFonts w:ascii="Times New Roman" w:hAnsi="Times New Roman" w:cs="Times New Roman"/>
          <w:sz w:val="20"/>
          <w:szCs w:val="20"/>
        </w:rPr>
        <w:t>one</w:t>
      </w:r>
      <w:r w:rsidR="00C73273" w:rsidRPr="001B02C4">
        <w:rPr>
          <w:rFonts w:ascii="Times New Roman" w:hAnsi="Times New Roman" w:cs="Times New Roman"/>
          <w:sz w:val="20"/>
          <w:szCs w:val="20"/>
        </w:rPr>
        <w:t xml:space="preserve"> factor whereas planting spacing</w:t>
      </w:r>
      <w:r w:rsidR="00141880" w:rsidRPr="001B02C4">
        <w:rPr>
          <w:rFonts w:ascii="Times New Roman" w:hAnsi="Times New Roman" w:cs="Times New Roman"/>
          <w:sz w:val="20"/>
          <w:szCs w:val="20"/>
        </w:rPr>
        <w:t xml:space="preserve"> (S)</w:t>
      </w:r>
      <w:r w:rsidR="00C73273" w:rsidRPr="001B02C4">
        <w:rPr>
          <w:rFonts w:ascii="Times New Roman" w:hAnsi="Times New Roman" w:cs="Times New Roman"/>
          <w:sz w:val="20"/>
          <w:szCs w:val="20"/>
        </w:rPr>
        <w:t xml:space="preserve"> i.e. </w:t>
      </w:r>
      <w:r w:rsidR="00800BD1" w:rsidRPr="001B02C4">
        <w:rPr>
          <w:rFonts w:ascii="Times New Roman" w:hAnsi="Times New Roman" w:cs="Times New Roman"/>
          <w:sz w:val="20"/>
          <w:szCs w:val="20"/>
        </w:rPr>
        <w:t>S</w:t>
      </w:r>
      <w:r w:rsidR="00800BD1" w:rsidRPr="001B02C4">
        <w:rPr>
          <w:rFonts w:ascii="Times New Roman" w:hAnsi="Times New Roman" w:cs="Times New Roman"/>
          <w:sz w:val="20"/>
          <w:szCs w:val="20"/>
          <w:vertAlign w:val="subscript"/>
        </w:rPr>
        <w:t>1</w:t>
      </w:r>
      <w:r w:rsidR="00E11DF1" w:rsidRPr="001B02C4">
        <w:rPr>
          <w:rFonts w:ascii="Times New Roman" w:hAnsi="Times New Roman" w:cs="Times New Roman"/>
          <w:sz w:val="20"/>
          <w:szCs w:val="20"/>
        </w:rPr>
        <w:t xml:space="preserve"> (4 m x 4 m)</w:t>
      </w:r>
      <w:r w:rsidR="00800BD1" w:rsidRPr="001B02C4">
        <w:rPr>
          <w:rFonts w:ascii="Times New Roman" w:hAnsi="Times New Roman" w:cs="Times New Roman"/>
          <w:sz w:val="20"/>
          <w:szCs w:val="20"/>
        </w:rPr>
        <w:t>, S</w:t>
      </w:r>
      <w:r w:rsidR="00800BD1" w:rsidRPr="001B02C4">
        <w:rPr>
          <w:rFonts w:ascii="Times New Roman" w:hAnsi="Times New Roman" w:cs="Times New Roman"/>
          <w:sz w:val="20"/>
          <w:szCs w:val="20"/>
          <w:vertAlign w:val="subscript"/>
        </w:rPr>
        <w:t>2</w:t>
      </w:r>
      <w:r w:rsidR="00E11DF1" w:rsidRPr="001B02C4">
        <w:rPr>
          <w:rFonts w:ascii="Times New Roman" w:hAnsi="Times New Roman" w:cs="Times New Roman"/>
          <w:sz w:val="20"/>
          <w:szCs w:val="20"/>
        </w:rPr>
        <w:t xml:space="preserve"> (5 m x 5 m)</w:t>
      </w:r>
      <w:r w:rsidR="00800BD1" w:rsidRPr="001B02C4">
        <w:rPr>
          <w:rFonts w:ascii="Times New Roman" w:hAnsi="Times New Roman" w:cs="Times New Roman"/>
          <w:sz w:val="20"/>
          <w:szCs w:val="20"/>
        </w:rPr>
        <w:t>,</w:t>
      </w:r>
      <w:r w:rsidR="00442E6E">
        <w:rPr>
          <w:rFonts w:ascii="Times New Roman" w:hAnsi="Times New Roman" w:cs="Times New Roman"/>
          <w:sz w:val="20"/>
          <w:szCs w:val="20"/>
        </w:rPr>
        <w:t xml:space="preserve"> </w:t>
      </w:r>
      <w:r w:rsidR="00800BD1" w:rsidRPr="001B02C4">
        <w:rPr>
          <w:rFonts w:ascii="Times New Roman" w:hAnsi="Times New Roman" w:cs="Times New Roman"/>
          <w:sz w:val="20"/>
          <w:szCs w:val="20"/>
        </w:rPr>
        <w:t>S</w:t>
      </w:r>
      <w:r w:rsidR="00800BD1" w:rsidRPr="001B02C4">
        <w:rPr>
          <w:rFonts w:ascii="Times New Roman" w:hAnsi="Times New Roman" w:cs="Times New Roman"/>
          <w:sz w:val="20"/>
          <w:szCs w:val="20"/>
          <w:vertAlign w:val="subscript"/>
        </w:rPr>
        <w:t>3</w:t>
      </w:r>
      <w:r w:rsidR="00E11DF1" w:rsidRPr="001B02C4">
        <w:rPr>
          <w:rFonts w:ascii="Times New Roman" w:hAnsi="Times New Roman" w:cs="Times New Roman"/>
          <w:sz w:val="20"/>
          <w:szCs w:val="20"/>
        </w:rPr>
        <w:t xml:space="preserve"> (6 m x 6 m)</w:t>
      </w:r>
      <w:r w:rsidR="00800BD1" w:rsidRPr="001B02C4">
        <w:rPr>
          <w:rFonts w:ascii="Times New Roman" w:hAnsi="Times New Roman" w:cs="Times New Roman"/>
          <w:sz w:val="20"/>
          <w:szCs w:val="20"/>
        </w:rPr>
        <w:t xml:space="preserve"> and S</w:t>
      </w:r>
      <w:r w:rsidR="00800BD1" w:rsidRPr="001B02C4">
        <w:rPr>
          <w:rFonts w:ascii="Times New Roman" w:hAnsi="Times New Roman" w:cs="Times New Roman"/>
          <w:sz w:val="20"/>
          <w:szCs w:val="20"/>
          <w:vertAlign w:val="subscript"/>
        </w:rPr>
        <w:t>4</w:t>
      </w:r>
      <w:r w:rsidR="00E11DF1" w:rsidRPr="001B02C4">
        <w:rPr>
          <w:rFonts w:ascii="Times New Roman" w:hAnsi="Times New Roman" w:cs="Times New Roman"/>
          <w:sz w:val="20"/>
          <w:szCs w:val="20"/>
        </w:rPr>
        <w:t xml:space="preserve"> (7 m x 7 m)</w:t>
      </w:r>
      <w:r w:rsidR="00800BD1" w:rsidRPr="001B02C4">
        <w:rPr>
          <w:rFonts w:ascii="Times New Roman" w:hAnsi="Times New Roman" w:cs="Times New Roman"/>
          <w:sz w:val="20"/>
          <w:szCs w:val="20"/>
        </w:rPr>
        <w:t xml:space="preserve"> were evaluated as another factor. </w:t>
      </w:r>
      <w:r w:rsidR="00096824" w:rsidRPr="001B02C4">
        <w:rPr>
          <w:rFonts w:ascii="Times New Roman" w:hAnsi="Times New Roman" w:cs="Times New Roman"/>
          <w:sz w:val="20"/>
          <w:szCs w:val="20"/>
        </w:rPr>
        <w:t>There were total twenty treatment combinations and for e</w:t>
      </w:r>
      <w:r w:rsidR="00442E6E">
        <w:rPr>
          <w:rFonts w:ascii="Times New Roman" w:hAnsi="Times New Roman" w:cs="Times New Roman"/>
          <w:sz w:val="20"/>
          <w:szCs w:val="20"/>
        </w:rPr>
        <w:t>ach treatment one plant was considered</w:t>
      </w:r>
      <w:r w:rsidR="00DC4A18" w:rsidRPr="001B02C4">
        <w:rPr>
          <w:rFonts w:ascii="Times New Roman" w:hAnsi="Times New Roman" w:cs="Times New Roman"/>
          <w:sz w:val="20"/>
          <w:szCs w:val="20"/>
        </w:rPr>
        <w:t xml:space="preserve"> </w:t>
      </w:r>
      <w:r w:rsidR="000A1275" w:rsidRPr="001B02C4">
        <w:rPr>
          <w:rFonts w:ascii="Times New Roman" w:hAnsi="Times New Roman" w:cs="Times New Roman"/>
          <w:sz w:val="20"/>
          <w:szCs w:val="20"/>
        </w:rPr>
        <w:t xml:space="preserve">for </w:t>
      </w:r>
      <w:r w:rsidR="00141880" w:rsidRPr="001B02C4">
        <w:rPr>
          <w:rFonts w:ascii="Times New Roman" w:hAnsi="Times New Roman" w:cs="Times New Roman"/>
          <w:sz w:val="20"/>
          <w:szCs w:val="20"/>
        </w:rPr>
        <w:t xml:space="preserve">recording </w:t>
      </w:r>
      <w:r w:rsidR="000A1275" w:rsidRPr="001B02C4">
        <w:rPr>
          <w:rFonts w:ascii="Times New Roman" w:hAnsi="Times New Roman" w:cs="Times New Roman"/>
          <w:sz w:val="20"/>
          <w:szCs w:val="20"/>
        </w:rPr>
        <w:t>observation</w:t>
      </w:r>
      <w:r w:rsidR="00DC4A18" w:rsidRPr="001B02C4">
        <w:rPr>
          <w:rFonts w:ascii="Times New Roman" w:hAnsi="Times New Roman" w:cs="Times New Roman"/>
          <w:sz w:val="20"/>
          <w:szCs w:val="20"/>
        </w:rPr>
        <w:t xml:space="preserve">. </w:t>
      </w:r>
      <w:r w:rsidR="000A1275" w:rsidRPr="001B02C4">
        <w:rPr>
          <w:rFonts w:ascii="Times New Roman" w:hAnsi="Times New Roman" w:cs="Times New Roman"/>
          <w:sz w:val="20"/>
          <w:szCs w:val="20"/>
        </w:rPr>
        <w:t>The mango plants</w:t>
      </w:r>
      <w:r w:rsidR="00800BD1" w:rsidRPr="001B02C4">
        <w:rPr>
          <w:rFonts w:ascii="Times New Roman" w:hAnsi="Times New Roman" w:cs="Times New Roman"/>
          <w:sz w:val="20"/>
          <w:szCs w:val="20"/>
        </w:rPr>
        <w:t xml:space="preserve"> </w:t>
      </w:r>
      <w:r w:rsidR="00DD1946">
        <w:rPr>
          <w:rFonts w:ascii="Times New Roman" w:hAnsi="Times New Roman" w:cs="Times New Roman"/>
          <w:sz w:val="20"/>
          <w:szCs w:val="20"/>
        </w:rPr>
        <w:t xml:space="preserve">propagated through softwood grafting </w:t>
      </w:r>
      <w:r w:rsidR="00800BD1" w:rsidRPr="001B02C4">
        <w:rPr>
          <w:rFonts w:ascii="Times New Roman" w:hAnsi="Times New Roman" w:cs="Times New Roman"/>
          <w:sz w:val="20"/>
          <w:szCs w:val="20"/>
        </w:rPr>
        <w:t>were planted in the monsoon of year 2008.</w:t>
      </w:r>
      <w:r w:rsidR="00DD1946">
        <w:rPr>
          <w:rFonts w:ascii="Times New Roman" w:hAnsi="Times New Roman" w:cs="Times New Roman"/>
          <w:sz w:val="20"/>
          <w:szCs w:val="20"/>
        </w:rPr>
        <w:t xml:space="preserve"> </w:t>
      </w:r>
      <w:r w:rsidR="000A1275" w:rsidRPr="001B02C4">
        <w:rPr>
          <w:rFonts w:ascii="Times New Roman" w:hAnsi="Times New Roman" w:cs="Times New Roman"/>
          <w:sz w:val="20"/>
          <w:szCs w:val="20"/>
        </w:rPr>
        <w:t>The r</w:t>
      </w:r>
      <w:r w:rsidR="00DC4A18" w:rsidRPr="001B02C4">
        <w:rPr>
          <w:rFonts w:ascii="Times New Roman" w:hAnsi="Times New Roman" w:cs="Times New Roman"/>
          <w:sz w:val="20"/>
          <w:szCs w:val="20"/>
        </w:rPr>
        <w:t xml:space="preserve">ecommended dosage of fertilizer </w:t>
      </w:r>
      <w:r w:rsidR="000A1275" w:rsidRPr="001B02C4">
        <w:rPr>
          <w:rFonts w:ascii="Times New Roman" w:hAnsi="Times New Roman" w:cs="Times New Roman"/>
          <w:sz w:val="20"/>
          <w:szCs w:val="20"/>
        </w:rPr>
        <w:t xml:space="preserve">for Gujarat </w:t>
      </w:r>
      <w:r w:rsidR="00DC4A18" w:rsidRPr="001B02C4">
        <w:rPr>
          <w:rFonts w:ascii="Times New Roman" w:hAnsi="Times New Roman" w:cs="Times New Roman"/>
          <w:sz w:val="20"/>
          <w:szCs w:val="20"/>
        </w:rPr>
        <w:t>i.e. 750:16</w:t>
      </w:r>
      <w:r w:rsidR="00DD1946">
        <w:rPr>
          <w:rFonts w:ascii="Times New Roman" w:hAnsi="Times New Roman" w:cs="Times New Roman"/>
          <w:sz w:val="20"/>
          <w:szCs w:val="20"/>
        </w:rPr>
        <w:t>0</w:t>
      </w:r>
      <w:r w:rsidR="00DC4A18" w:rsidRPr="001B02C4">
        <w:rPr>
          <w:rFonts w:ascii="Times New Roman" w:hAnsi="Times New Roman" w:cs="Times New Roman"/>
          <w:sz w:val="20"/>
          <w:szCs w:val="20"/>
        </w:rPr>
        <w:t>:750 g NPK per plant per year was given and standard package of practices were followed during the year of experimentation.</w:t>
      </w:r>
      <w:r w:rsidR="00DB6652">
        <w:rPr>
          <w:rFonts w:ascii="Times New Roman" w:hAnsi="Times New Roman" w:cs="Times New Roman"/>
          <w:sz w:val="20"/>
          <w:szCs w:val="20"/>
        </w:rPr>
        <w:t xml:space="preserve"> </w:t>
      </w:r>
      <w:r w:rsidR="001D0053" w:rsidRPr="001B02C4">
        <w:rPr>
          <w:rFonts w:ascii="Times New Roman" w:hAnsi="Times New Roman" w:cs="Times New Roman"/>
          <w:sz w:val="20"/>
          <w:szCs w:val="20"/>
        </w:rPr>
        <w:t xml:space="preserve">The observations </w:t>
      </w:r>
      <w:r w:rsidR="008C4640">
        <w:rPr>
          <w:rFonts w:ascii="Times New Roman" w:hAnsi="Times New Roman" w:cs="Times New Roman"/>
          <w:sz w:val="20"/>
          <w:szCs w:val="20"/>
        </w:rPr>
        <w:t xml:space="preserve">for adult tree </w:t>
      </w:r>
      <w:r w:rsidR="001D0053" w:rsidRPr="001B02C4">
        <w:rPr>
          <w:rFonts w:ascii="Times New Roman" w:hAnsi="Times New Roman" w:cs="Times New Roman"/>
          <w:sz w:val="20"/>
          <w:szCs w:val="20"/>
        </w:rPr>
        <w:t xml:space="preserve">were recorded during last week of December to first week of January every year. </w:t>
      </w:r>
      <w:r w:rsidR="000A1275" w:rsidRPr="001B02C4">
        <w:rPr>
          <w:rFonts w:ascii="Times New Roman" w:hAnsi="Times New Roman" w:cs="Times New Roman"/>
          <w:sz w:val="20"/>
          <w:szCs w:val="20"/>
        </w:rPr>
        <w:t>The different growth and yield parameters were recorded in terms of p</w:t>
      </w:r>
      <w:r w:rsidR="00327A56" w:rsidRPr="001B02C4">
        <w:rPr>
          <w:rFonts w:ascii="Times New Roman" w:hAnsi="Times New Roman" w:cs="Times New Roman"/>
          <w:sz w:val="20"/>
          <w:szCs w:val="20"/>
        </w:rPr>
        <w:t>lant spread (E-W and N-S) (m),</w:t>
      </w:r>
      <w:r w:rsidR="008B277A">
        <w:rPr>
          <w:rFonts w:ascii="Times New Roman" w:hAnsi="Times New Roman" w:cs="Times New Roman"/>
          <w:sz w:val="20"/>
          <w:szCs w:val="20"/>
        </w:rPr>
        <w:t xml:space="preserve"> </w:t>
      </w:r>
      <w:r w:rsidR="00327A56" w:rsidRPr="001B02C4">
        <w:rPr>
          <w:rFonts w:ascii="Times New Roman" w:hAnsi="Times New Roman" w:cs="Times New Roman"/>
          <w:sz w:val="20"/>
          <w:szCs w:val="20"/>
        </w:rPr>
        <w:t xml:space="preserve">plant height (m), plant stem girth (cm), fruit yield </w:t>
      </w:r>
      <w:r w:rsidR="000A1275" w:rsidRPr="001B02C4">
        <w:rPr>
          <w:rFonts w:ascii="Times New Roman" w:hAnsi="Times New Roman" w:cs="Times New Roman"/>
          <w:sz w:val="20"/>
          <w:szCs w:val="20"/>
        </w:rPr>
        <w:t>plant</w:t>
      </w:r>
      <w:r w:rsidR="004315BB" w:rsidRPr="001B02C4">
        <w:rPr>
          <w:rFonts w:ascii="Times New Roman" w:hAnsi="Times New Roman" w:cs="Times New Roman"/>
          <w:sz w:val="20"/>
          <w:szCs w:val="20"/>
          <w:vertAlign w:val="superscript"/>
        </w:rPr>
        <w:t>-1</w:t>
      </w:r>
      <w:r w:rsidR="00B4566F" w:rsidRPr="001B02C4">
        <w:rPr>
          <w:rFonts w:ascii="Times New Roman" w:hAnsi="Times New Roman" w:cs="Times New Roman"/>
          <w:sz w:val="20"/>
          <w:szCs w:val="20"/>
        </w:rPr>
        <w:t xml:space="preserve"> (kg) </w:t>
      </w:r>
      <w:r w:rsidR="000A1275" w:rsidRPr="001B02C4">
        <w:rPr>
          <w:rFonts w:ascii="Times New Roman" w:hAnsi="Times New Roman" w:cs="Times New Roman"/>
          <w:sz w:val="20"/>
          <w:szCs w:val="20"/>
        </w:rPr>
        <w:t>and</w:t>
      </w:r>
      <w:r w:rsidR="00327A56" w:rsidRPr="001B02C4">
        <w:rPr>
          <w:rFonts w:ascii="Times New Roman" w:hAnsi="Times New Roman" w:cs="Times New Roman"/>
          <w:sz w:val="20"/>
          <w:szCs w:val="20"/>
        </w:rPr>
        <w:t xml:space="preserve"> fruit yield hectare</w:t>
      </w:r>
      <w:r w:rsidR="004315BB" w:rsidRPr="001B02C4">
        <w:rPr>
          <w:rFonts w:ascii="Times New Roman" w:hAnsi="Times New Roman" w:cs="Times New Roman"/>
          <w:sz w:val="20"/>
          <w:szCs w:val="20"/>
          <w:vertAlign w:val="superscript"/>
        </w:rPr>
        <w:t>-1</w:t>
      </w:r>
      <w:r w:rsidR="00327A56" w:rsidRPr="001B02C4">
        <w:rPr>
          <w:rFonts w:ascii="Times New Roman" w:hAnsi="Times New Roman" w:cs="Times New Roman"/>
          <w:sz w:val="20"/>
          <w:szCs w:val="20"/>
        </w:rPr>
        <w:t>(kg)</w:t>
      </w:r>
      <w:r w:rsidR="00E24CFC" w:rsidRPr="001B02C4">
        <w:rPr>
          <w:rFonts w:ascii="Times New Roman" w:hAnsi="Times New Roman" w:cs="Times New Roman"/>
          <w:sz w:val="20"/>
          <w:szCs w:val="20"/>
        </w:rPr>
        <w:t xml:space="preserve">. </w:t>
      </w:r>
      <w:r w:rsidR="001D0053" w:rsidRPr="001B02C4">
        <w:rPr>
          <w:rFonts w:ascii="Times New Roman" w:hAnsi="Times New Roman" w:cs="Times New Roman"/>
          <w:sz w:val="20"/>
          <w:szCs w:val="20"/>
        </w:rPr>
        <w:t xml:space="preserve">Plant height was measured from base of the ground and stem girth was measured from base trunk of the plant. </w:t>
      </w:r>
      <w:r w:rsidR="000A1275" w:rsidRPr="001B02C4">
        <w:rPr>
          <w:rFonts w:ascii="Times New Roman" w:hAnsi="Times New Roman" w:cs="Times New Roman"/>
          <w:sz w:val="20"/>
          <w:szCs w:val="20"/>
        </w:rPr>
        <w:t xml:space="preserve">The </w:t>
      </w:r>
      <w:r w:rsidR="00E24CFC" w:rsidRPr="001B02C4">
        <w:rPr>
          <w:rFonts w:ascii="Times New Roman" w:hAnsi="Times New Roman" w:cs="Times New Roman"/>
          <w:sz w:val="20"/>
          <w:szCs w:val="20"/>
        </w:rPr>
        <w:t>growth parameters were recorded for 6</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(2014), 10</w:t>
      </w:r>
      <w:r w:rsidR="00E24CFC" w:rsidRPr="001B02C4">
        <w:rPr>
          <w:rFonts w:ascii="Times New Roman" w:hAnsi="Times New Roman" w:cs="Times New Roman"/>
          <w:sz w:val="20"/>
          <w:szCs w:val="20"/>
          <w:vertAlign w:val="superscript"/>
        </w:rPr>
        <w:t>th</w:t>
      </w:r>
      <w:r w:rsidR="008B277A">
        <w:rPr>
          <w:rFonts w:ascii="Times New Roman" w:hAnsi="Times New Roman" w:cs="Times New Roman"/>
          <w:sz w:val="20"/>
          <w:szCs w:val="20"/>
        </w:rPr>
        <w:t xml:space="preserve"> </w:t>
      </w:r>
      <w:r w:rsidR="00E24CFC" w:rsidRPr="001B02C4">
        <w:rPr>
          <w:rFonts w:ascii="Times New Roman" w:hAnsi="Times New Roman" w:cs="Times New Roman"/>
          <w:sz w:val="20"/>
          <w:szCs w:val="20"/>
        </w:rPr>
        <w:t>(2018) and 15</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(2023) year after planting and 15</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year (2023) data is analysed for final interpretation. Whereas yield data </w:t>
      </w:r>
      <w:r w:rsidR="000A1275" w:rsidRPr="001B02C4">
        <w:rPr>
          <w:rFonts w:ascii="Times New Roman" w:hAnsi="Times New Roman" w:cs="Times New Roman"/>
          <w:sz w:val="20"/>
          <w:szCs w:val="20"/>
        </w:rPr>
        <w:t>were</w:t>
      </w:r>
      <w:r w:rsidR="00E24CFC" w:rsidRPr="001B02C4">
        <w:rPr>
          <w:rFonts w:ascii="Times New Roman" w:hAnsi="Times New Roman" w:cs="Times New Roman"/>
          <w:sz w:val="20"/>
          <w:szCs w:val="20"/>
        </w:rPr>
        <w:t xml:space="preserve"> recorded for </w:t>
      </w:r>
      <w:r w:rsidR="000A1275" w:rsidRPr="001B02C4">
        <w:rPr>
          <w:rFonts w:ascii="Times New Roman" w:hAnsi="Times New Roman" w:cs="Times New Roman"/>
          <w:sz w:val="20"/>
          <w:szCs w:val="20"/>
        </w:rPr>
        <w:t xml:space="preserve">the year </w:t>
      </w:r>
      <w:r w:rsidR="00E24CFC" w:rsidRPr="001B02C4">
        <w:rPr>
          <w:rFonts w:ascii="Times New Roman" w:hAnsi="Times New Roman" w:cs="Times New Roman"/>
          <w:sz w:val="20"/>
          <w:szCs w:val="20"/>
        </w:rPr>
        <w:t>2019</w:t>
      </w:r>
      <w:r w:rsidR="000A1275" w:rsidRPr="001B02C4">
        <w:rPr>
          <w:rFonts w:ascii="Times New Roman" w:hAnsi="Times New Roman" w:cs="Times New Roman"/>
          <w:sz w:val="20"/>
          <w:szCs w:val="20"/>
        </w:rPr>
        <w:t xml:space="preserve"> to 20</w:t>
      </w:r>
      <w:r w:rsidR="00E24CFC" w:rsidRPr="001B02C4">
        <w:rPr>
          <w:rFonts w:ascii="Times New Roman" w:hAnsi="Times New Roman" w:cs="Times New Roman"/>
          <w:sz w:val="20"/>
          <w:szCs w:val="20"/>
        </w:rPr>
        <w:t>23 (11</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to 15</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year after planting) and pooled data were analysed for interpretation. </w:t>
      </w:r>
      <w:r w:rsidR="0006346E" w:rsidRPr="001B02C4">
        <w:rPr>
          <w:rFonts w:ascii="Times New Roman" w:hAnsi="Times New Roman" w:cs="Times New Roman"/>
          <w:sz w:val="20"/>
          <w:szCs w:val="20"/>
        </w:rPr>
        <w:t>The</w:t>
      </w:r>
      <w:r w:rsidR="00817898">
        <w:rPr>
          <w:rFonts w:ascii="Times New Roman" w:hAnsi="Times New Roman" w:cs="Times New Roman"/>
          <w:sz w:val="20"/>
          <w:szCs w:val="20"/>
        </w:rPr>
        <w:t xml:space="preserve"> </w:t>
      </w:r>
      <w:r w:rsidR="0006346E" w:rsidRPr="001B02C4">
        <w:rPr>
          <w:rFonts w:ascii="Times New Roman" w:hAnsi="Times New Roman" w:cs="Times New Roman"/>
          <w:sz w:val="20"/>
          <w:szCs w:val="20"/>
        </w:rPr>
        <w:t xml:space="preserve">data were </w:t>
      </w:r>
      <w:r w:rsidR="008C4640">
        <w:rPr>
          <w:rFonts w:ascii="Times New Roman" w:hAnsi="Times New Roman" w:cs="Times New Roman"/>
          <w:sz w:val="20"/>
          <w:szCs w:val="20"/>
        </w:rPr>
        <w:t xml:space="preserve">statistically </w:t>
      </w:r>
      <w:r w:rsidR="000A1275" w:rsidRPr="001B02C4">
        <w:rPr>
          <w:rFonts w:ascii="Times New Roman" w:hAnsi="Times New Roman" w:cs="Times New Roman"/>
          <w:sz w:val="20"/>
          <w:szCs w:val="20"/>
        </w:rPr>
        <w:t>analysed</w:t>
      </w:r>
      <w:r w:rsidR="0006346E" w:rsidRPr="001B02C4">
        <w:rPr>
          <w:rFonts w:ascii="Times New Roman" w:hAnsi="Times New Roman" w:cs="Times New Roman"/>
          <w:sz w:val="20"/>
          <w:szCs w:val="20"/>
        </w:rPr>
        <w:t xml:space="preserve"> as methods suggested by Panse</w:t>
      </w:r>
      <w:r w:rsidR="00817898">
        <w:rPr>
          <w:rFonts w:ascii="Times New Roman" w:hAnsi="Times New Roman" w:cs="Times New Roman"/>
          <w:sz w:val="20"/>
          <w:szCs w:val="20"/>
        </w:rPr>
        <w:t xml:space="preserve"> </w:t>
      </w:r>
      <w:r w:rsidR="0006346E" w:rsidRPr="001B02C4">
        <w:rPr>
          <w:rFonts w:ascii="Times New Roman" w:hAnsi="Times New Roman" w:cs="Times New Roman"/>
          <w:sz w:val="20"/>
          <w:szCs w:val="20"/>
        </w:rPr>
        <w:t>and</w:t>
      </w:r>
      <w:r w:rsidR="00817898">
        <w:rPr>
          <w:rFonts w:ascii="Times New Roman" w:hAnsi="Times New Roman" w:cs="Times New Roman"/>
          <w:sz w:val="20"/>
          <w:szCs w:val="20"/>
        </w:rPr>
        <w:t xml:space="preserve"> </w:t>
      </w:r>
      <w:proofErr w:type="spellStart"/>
      <w:r w:rsidR="0006346E" w:rsidRPr="001B02C4">
        <w:rPr>
          <w:rFonts w:ascii="Times New Roman" w:hAnsi="Times New Roman" w:cs="Times New Roman"/>
          <w:sz w:val="20"/>
          <w:szCs w:val="20"/>
        </w:rPr>
        <w:t>Sukhatme</w:t>
      </w:r>
      <w:proofErr w:type="spellEnd"/>
      <w:r w:rsidR="0006346E" w:rsidRPr="001B02C4">
        <w:rPr>
          <w:rFonts w:ascii="Times New Roman" w:hAnsi="Times New Roman" w:cs="Times New Roman"/>
          <w:sz w:val="20"/>
          <w:szCs w:val="20"/>
        </w:rPr>
        <w:t xml:space="preserve"> (19</w:t>
      </w:r>
      <w:r w:rsidR="00497F15">
        <w:rPr>
          <w:rFonts w:ascii="Times New Roman" w:hAnsi="Times New Roman" w:cs="Times New Roman"/>
          <w:sz w:val="20"/>
          <w:szCs w:val="20"/>
        </w:rPr>
        <w:t>61</w:t>
      </w:r>
      <w:r w:rsidR="0006346E" w:rsidRPr="001B02C4">
        <w:rPr>
          <w:rFonts w:ascii="Times New Roman" w:hAnsi="Times New Roman" w:cs="Times New Roman"/>
          <w:sz w:val="20"/>
          <w:szCs w:val="20"/>
        </w:rPr>
        <w:t>).</w:t>
      </w:r>
    </w:p>
    <w:p w14:paraId="0F39AC77" w14:textId="77777777" w:rsidR="00A33B4B" w:rsidRPr="001B02C4" w:rsidRDefault="00A33B4B" w:rsidP="00B72DEE">
      <w:pPr>
        <w:spacing w:after="0" w:line="276" w:lineRule="auto"/>
        <w:rPr>
          <w:rFonts w:ascii="Times New Roman" w:hAnsi="Times New Roman" w:cs="Times New Roman"/>
          <w:sz w:val="20"/>
          <w:szCs w:val="20"/>
        </w:rPr>
      </w:pPr>
    </w:p>
    <w:p w14:paraId="3299FDBD" w14:textId="77777777" w:rsidR="00B72DEE" w:rsidRPr="001B02C4" w:rsidRDefault="008D04F0" w:rsidP="007655DF">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RESULTS AND DISCUSSION</w:t>
      </w:r>
    </w:p>
    <w:p w14:paraId="58A81174"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3.1 </w:t>
      </w:r>
      <w:r w:rsidR="007404D5" w:rsidRPr="001B02C4">
        <w:rPr>
          <w:rFonts w:ascii="Times New Roman" w:hAnsi="Times New Roman" w:cs="Times New Roman"/>
          <w:b/>
          <w:bCs/>
          <w:sz w:val="20"/>
          <w:szCs w:val="20"/>
        </w:rPr>
        <w:t>Effect of spac</w:t>
      </w:r>
      <w:r w:rsidRPr="001B02C4">
        <w:rPr>
          <w:rFonts w:ascii="Times New Roman" w:hAnsi="Times New Roman" w:cs="Times New Roman"/>
          <w:b/>
          <w:bCs/>
          <w:sz w:val="20"/>
          <w:szCs w:val="20"/>
        </w:rPr>
        <w:t>ing on plant growth parameters</w:t>
      </w:r>
    </w:p>
    <w:p w14:paraId="42B26828" w14:textId="77777777" w:rsidR="00490BDD" w:rsidRPr="001B02C4" w:rsidRDefault="0083712D" w:rsidP="003D39C5">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Analysis of data revealed that spacing</w:t>
      </w:r>
      <w:r w:rsidR="003F675E" w:rsidRPr="001B02C4">
        <w:rPr>
          <w:rFonts w:ascii="Times New Roman" w:hAnsi="Times New Roman" w:cs="Times New Roman"/>
          <w:sz w:val="20"/>
          <w:szCs w:val="20"/>
        </w:rPr>
        <w:t xml:space="preserve"> </w:t>
      </w:r>
      <w:r w:rsidRPr="001B02C4">
        <w:rPr>
          <w:rFonts w:ascii="Times New Roman" w:hAnsi="Times New Roman" w:cs="Times New Roman"/>
          <w:sz w:val="20"/>
          <w:szCs w:val="20"/>
        </w:rPr>
        <w:t>showed significant effect on plant growth parameters (Table 1 and 2).</w:t>
      </w:r>
      <w:r w:rsidR="00C157F1">
        <w:rPr>
          <w:rFonts w:ascii="Times New Roman" w:hAnsi="Times New Roman" w:cs="Times New Roman"/>
          <w:sz w:val="20"/>
          <w:szCs w:val="20"/>
        </w:rPr>
        <w:t xml:space="preserve"> </w:t>
      </w:r>
      <w:r w:rsidR="007404D5" w:rsidRPr="001B02C4">
        <w:rPr>
          <w:rFonts w:ascii="Times New Roman" w:hAnsi="Times New Roman" w:cs="Times New Roman"/>
          <w:sz w:val="20"/>
          <w:szCs w:val="20"/>
        </w:rPr>
        <w:t>Data from Table 1 revealed that, plant spread (E-W</w:t>
      </w:r>
      <w:r w:rsidR="00490BDD" w:rsidRPr="001B02C4">
        <w:rPr>
          <w:rFonts w:ascii="Times New Roman" w:hAnsi="Times New Roman" w:cs="Times New Roman"/>
          <w:sz w:val="20"/>
          <w:szCs w:val="20"/>
        </w:rPr>
        <w:t>)</w:t>
      </w:r>
      <w:r w:rsidR="000B4DCF" w:rsidRPr="001B02C4">
        <w:rPr>
          <w:rFonts w:ascii="Times New Roman" w:hAnsi="Times New Roman" w:cs="Times New Roman"/>
          <w:sz w:val="20"/>
          <w:szCs w:val="20"/>
        </w:rPr>
        <w:t xml:space="preserve"> and </w:t>
      </w:r>
      <w:r w:rsidR="00490BDD" w:rsidRPr="001B02C4">
        <w:rPr>
          <w:rFonts w:ascii="Times New Roman" w:hAnsi="Times New Roman" w:cs="Times New Roman"/>
          <w:sz w:val="20"/>
          <w:szCs w:val="20"/>
        </w:rPr>
        <w:t>plant spread (</w:t>
      </w:r>
      <w:r w:rsidR="000B4DCF" w:rsidRPr="001B02C4">
        <w:rPr>
          <w:rFonts w:ascii="Times New Roman" w:hAnsi="Times New Roman" w:cs="Times New Roman"/>
          <w:sz w:val="20"/>
          <w:szCs w:val="20"/>
        </w:rPr>
        <w:t>N-S</w:t>
      </w:r>
      <w:r w:rsidR="007404D5" w:rsidRPr="001B02C4">
        <w:rPr>
          <w:rFonts w:ascii="Times New Roman" w:hAnsi="Times New Roman" w:cs="Times New Roman"/>
          <w:sz w:val="20"/>
          <w:szCs w:val="20"/>
        </w:rPr>
        <w:t>) was found significant and maximum plant spread (E-W</w:t>
      </w:r>
      <w:r w:rsidR="000B4DCF" w:rsidRPr="001B02C4">
        <w:rPr>
          <w:rFonts w:ascii="Times New Roman" w:hAnsi="Times New Roman" w:cs="Times New Roman"/>
          <w:sz w:val="20"/>
          <w:szCs w:val="20"/>
        </w:rPr>
        <w:t xml:space="preserve"> and N-S</w:t>
      </w:r>
      <w:r w:rsidR="007404D5" w:rsidRPr="001B02C4">
        <w:rPr>
          <w:rFonts w:ascii="Times New Roman" w:hAnsi="Times New Roman" w:cs="Times New Roman"/>
          <w:sz w:val="20"/>
          <w:szCs w:val="20"/>
        </w:rPr>
        <w:t>) (7.53 m</w:t>
      </w:r>
      <w:r w:rsidR="000B4DCF" w:rsidRPr="001B02C4">
        <w:rPr>
          <w:rFonts w:ascii="Times New Roman" w:hAnsi="Times New Roman" w:cs="Times New Roman"/>
          <w:sz w:val="20"/>
          <w:szCs w:val="20"/>
        </w:rPr>
        <w:t xml:space="preserve"> and 7.55</w:t>
      </w:r>
      <w:r w:rsidR="008C4640">
        <w:rPr>
          <w:rFonts w:ascii="Times New Roman" w:hAnsi="Times New Roman" w:cs="Times New Roman"/>
          <w:sz w:val="20"/>
          <w:szCs w:val="20"/>
        </w:rPr>
        <w:t xml:space="preserve"> m</w:t>
      </w:r>
      <w:r w:rsidR="000B4DCF" w:rsidRPr="001B02C4">
        <w:rPr>
          <w:rFonts w:ascii="Times New Roman" w:hAnsi="Times New Roman" w:cs="Times New Roman"/>
          <w:sz w:val="20"/>
          <w:szCs w:val="20"/>
        </w:rPr>
        <w:t xml:space="preserve"> respectively</w:t>
      </w:r>
      <w:r w:rsidR="007404D5" w:rsidRPr="001B02C4">
        <w:rPr>
          <w:rFonts w:ascii="Times New Roman" w:hAnsi="Times New Roman" w:cs="Times New Roman"/>
          <w:sz w:val="20"/>
          <w:szCs w:val="20"/>
        </w:rPr>
        <w:t>) w</w:t>
      </w:r>
      <w:r w:rsidR="00490BDD" w:rsidRPr="001B02C4">
        <w:rPr>
          <w:rFonts w:ascii="Times New Roman" w:hAnsi="Times New Roman" w:cs="Times New Roman"/>
          <w:sz w:val="20"/>
          <w:szCs w:val="20"/>
        </w:rPr>
        <w:t>ere</w:t>
      </w:r>
      <w:r w:rsidR="007404D5" w:rsidRPr="001B02C4">
        <w:rPr>
          <w:rFonts w:ascii="Times New Roman" w:hAnsi="Times New Roman" w:cs="Times New Roman"/>
          <w:sz w:val="20"/>
          <w:szCs w:val="20"/>
        </w:rPr>
        <w:t xml:space="preserve"> recorded in </w:t>
      </w:r>
      <w:r w:rsidR="00865ED2" w:rsidRPr="001B02C4">
        <w:rPr>
          <w:rFonts w:ascii="Times New Roman" w:hAnsi="Times New Roman" w:cs="Times New Roman"/>
          <w:sz w:val="20"/>
          <w:szCs w:val="20"/>
        </w:rPr>
        <w:t>S</w:t>
      </w:r>
      <w:r w:rsidR="00865ED2" w:rsidRPr="001B02C4">
        <w:rPr>
          <w:rFonts w:ascii="Times New Roman" w:hAnsi="Times New Roman" w:cs="Times New Roman"/>
          <w:sz w:val="20"/>
          <w:szCs w:val="20"/>
          <w:vertAlign w:val="subscript"/>
        </w:rPr>
        <w:t>4</w:t>
      </w:r>
      <w:r w:rsidR="00490BDD" w:rsidRPr="001B02C4">
        <w:rPr>
          <w:rFonts w:ascii="Times New Roman" w:hAnsi="Times New Roman" w:cs="Times New Roman"/>
          <w:sz w:val="20"/>
          <w:szCs w:val="20"/>
        </w:rPr>
        <w:t xml:space="preserve"> (7m x 7m)</w:t>
      </w:r>
      <w:r w:rsidR="009A10FA" w:rsidRPr="001B02C4">
        <w:rPr>
          <w:rFonts w:ascii="Times New Roman" w:hAnsi="Times New Roman" w:cs="Times New Roman"/>
          <w:sz w:val="20"/>
          <w:szCs w:val="20"/>
        </w:rPr>
        <w:t xml:space="preserve"> spacing </w:t>
      </w:r>
      <w:r w:rsidR="00490BDD" w:rsidRPr="001B02C4">
        <w:rPr>
          <w:rFonts w:ascii="Times New Roman" w:hAnsi="Times New Roman" w:cs="Times New Roman"/>
          <w:sz w:val="20"/>
          <w:szCs w:val="20"/>
        </w:rPr>
        <w:t>after 15</w:t>
      </w:r>
      <w:r w:rsidR="00490BDD" w:rsidRPr="001B02C4">
        <w:rPr>
          <w:rFonts w:ascii="Times New Roman" w:hAnsi="Times New Roman" w:cs="Times New Roman"/>
          <w:sz w:val="20"/>
          <w:szCs w:val="20"/>
          <w:vertAlign w:val="superscript"/>
        </w:rPr>
        <w:t>th</w:t>
      </w:r>
      <w:r w:rsidR="00490BDD" w:rsidRPr="001B02C4">
        <w:rPr>
          <w:rFonts w:ascii="Times New Roman" w:hAnsi="Times New Roman" w:cs="Times New Roman"/>
          <w:sz w:val="20"/>
          <w:szCs w:val="20"/>
        </w:rPr>
        <w:t xml:space="preserve"> year </w:t>
      </w:r>
      <w:r w:rsidR="00096824" w:rsidRPr="001B02C4">
        <w:rPr>
          <w:rFonts w:ascii="Times New Roman" w:hAnsi="Times New Roman" w:cs="Times New Roman"/>
          <w:sz w:val="20"/>
          <w:szCs w:val="20"/>
        </w:rPr>
        <w:t>of planting</w:t>
      </w:r>
      <w:r w:rsidR="00490BDD" w:rsidRPr="001B02C4">
        <w:rPr>
          <w:rFonts w:ascii="Times New Roman" w:hAnsi="Times New Roman" w:cs="Times New Roman"/>
          <w:sz w:val="20"/>
          <w:szCs w:val="20"/>
        </w:rPr>
        <w:t xml:space="preserve"> (2023)</w:t>
      </w:r>
      <w:r w:rsidR="000B4DCF" w:rsidRPr="001B02C4">
        <w:rPr>
          <w:rFonts w:ascii="Times New Roman" w:hAnsi="Times New Roman" w:cs="Times New Roman"/>
          <w:sz w:val="20"/>
          <w:szCs w:val="20"/>
        </w:rPr>
        <w:t xml:space="preserve">. Similar trend was recorded </w:t>
      </w:r>
      <w:r w:rsidR="00490BDD" w:rsidRPr="001B02C4">
        <w:rPr>
          <w:rFonts w:ascii="Times New Roman" w:hAnsi="Times New Roman" w:cs="Times New Roman"/>
          <w:sz w:val="20"/>
          <w:szCs w:val="20"/>
        </w:rPr>
        <w:t>after</w:t>
      </w:r>
      <w:r w:rsidR="000B4DCF" w:rsidRPr="001B02C4">
        <w:rPr>
          <w:rFonts w:ascii="Times New Roman" w:hAnsi="Times New Roman" w:cs="Times New Roman"/>
          <w:sz w:val="20"/>
          <w:szCs w:val="20"/>
        </w:rPr>
        <w:t xml:space="preserve"> 6</w:t>
      </w:r>
      <w:r w:rsidR="000B4DCF" w:rsidRPr="001B02C4">
        <w:rPr>
          <w:rFonts w:ascii="Times New Roman" w:hAnsi="Times New Roman" w:cs="Times New Roman"/>
          <w:sz w:val="20"/>
          <w:szCs w:val="20"/>
          <w:vertAlign w:val="superscript"/>
        </w:rPr>
        <w:t>th</w:t>
      </w:r>
      <w:r w:rsidR="000B4DCF" w:rsidRPr="001B02C4">
        <w:rPr>
          <w:rFonts w:ascii="Times New Roman" w:hAnsi="Times New Roman" w:cs="Times New Roman"/>
          <w:sz w:val="20"/>
          <w:szCs w:val="20"/>
        </w:rPr>
        <w:t xml:space="preserve"> (2014) and 10</w:t>
      </w:r>
      <w:r w:rsidR="000B4DCF" w:rsidRPr="001B02C4">
        <w:rPr>
          <w:rFonts w:ascii="Times New Roman" w:hAnsi="Times New Roman" w:cs="Times New Roman"/>
          <w:sz w:val="20"/>
          <w:szCs w:val="20"/>
          <w:vertAlign w:val="superscript"/>
        </w:rPr>
        <w:t>th</w:t>
      </w:r>
      <w:r w:rsidR="00096824" w:rsidRPr="001B02C4">
        <w:rPr>
          <w:rFonts w:ascii="Times New Roman" w:hAnsi="Times New Roman" w:cs="Times New Roman"/>
          <w:sz w:val="20"/>
          <w:szCs w:val="20"/>
        </w:rPr>
        <w:t xml:space="preserve"> (2018) year of planting</w:t>
      </w:r>
      <w:r w:rsidR="007404D5" w:rsidRPr="001B02C4">
        <w:rPr>
          <w:rFonts w:ascii="Times New Roman" w:hAnsi="Times New Roman" w:cs="Times New Roman"/>
          <w:sz w:val="20"/>
          <w:szCs w:val="20"/>
        </w:rPr>
        <w:t>.</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In high density planting natural tendency of the</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plant is to put forth reduced canopy growth as compare to normal planting spacing,</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due to several possible reasons viz., lesser available place in between the rows of plants, restrictions of light, increment in competition for</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water and soil nutrients and decreased plant stem girth.</w:t>
      </w:r>
      <w:r w:rsidR="00DA3F88" w:rsidRPr="001B02C4">
        <w:t xml:space="preserve"> </w:t>
      </w:r>
      <w:r w:rsidR="00DA3F88" w:rsidRPr="001B02C4">
        <w:rPr>
          <w:rFonts w:ascii="Times New Roman" w:hAnsi="Times New Roman" w:cs="Times New Roman"/>
          <w:sz w:val="20"/>
          <w:szCs w:val="20"/>
        </w:rPr>
        <w:t>The above results were in agreement with</w:t>
      </w:r>
      <w:r w:rsidR="00EE5A00" w:rsidRPr="001B02C4">
        <w:rPr>
          <w:rFonts w:ascii="Times New Roman" w:hAnsi="Times New Roman" w:cs="Times New Roman"/>
          <w:sz w:val="20"/>
          <w:szCs w:val="20"/>
        </w:rPr>
        <w:t xml:space="preserve"> earlier reports </w:t>
      </w:r>
      <w:r w:rsidR="00EE5A00" w:rsidRPr="001B02C4">
        <w:rPr>
          <w:rFonts w:ascii="Times New Roman" w:hAnsi="Times New Roman" w:cs="Times New Roman"/>
          <w:color w:val="auto"/>
          <w:sz w:val="20"/>
          <w:szCs w:val="20"/>
        </w:rPr>
        <w:t>of</w:t>
      </w:r>
      <w:r w:rsidR="007D456F" w:rsidRPr="001B02C4">
        <w:rPr>
          <w:rFonts w:ascii="Times New Roman" w:hAnsi="Times New Roman" w:cs="Times New Roman"/>
          <w:color w:val="auto"/>
          <w:sz w:val="20"/>
          <w:szCs w:val="20"/>
        </w:rPr>
        <w:t xml:space="preserve"> </w:t>
      </w:r>
      <w:proofErr w:type="spellStart"/>
      <w:r w:rsidR="005A00F2" w:rsidRPr="001B02C4">
        <w:rPr>
          <w:rFonts w:ascii="Times New Roman" w:hAnsi="Times New Roman" w:cs="Times New Roman"/>
          <w:color w:val="auto"/>
          <w:sz w:val="20"/>
          <w:szCs w:val="20"/>
        </w:rPr>
        <w:t>Ibell</w:t>
      </w:r>
      <w:proofErr w:type="spellEnd"/>
      <w:r w:rsidR="005A00F2" w:rsidRPr="001B02C4">
        <w:rPr>
          <w:rFonts w:ascii="Times New Roman" w:hAnsi="Times New Roman" w:cs="Times New Roman"/>
          <w:color w:val="auto"/>
          <w:sz w:val="20"/>
          <w:szCs w:val="20"/>
        </w:rPr>
        <w:t xml:space="preserve"> et al</w:t>
      </w:r>
      <w:r w:rsidR="00DF1E4F">
        <w:rPr>
          <w:rFonts w:ascii="Times New Roman" w:hAnsi="Times New Roman" w:cs="Times New Roman"/>
          <w:color w:val="auto"/>
          <w:sz w:val="20"/>
          <w:szCs w:val="20"/>
        </w:rPr>
        <w:t>.</w:t>
      </w:r>
      <w:r w:rsidR="007A5BAE">
        <w:rPr>
          <w:rFonts w:ascii="Times New Roman" w:hAnsi="Times New Roman" w:cs="Times New Roman"/>
          <w:color w:val="auto"/>
          <w:sz w:val="20"/>
          <w:szCs w:val="20"/>
        </w:rPr>
        <w:t>,</w:t>
      </w:r>
      <w:r w:rsidR="005A00F2" w:rsidRPr="001B02C4">
        <w:rPr>
          <w:rFonts w:ascii="Times New Roman" w:hAnsi="Times New Roman" w:cs="Times New Roman"/>
          <w:color w:val="auto"/>
          <w:sz w:val="20"/>
          <w:szCs w:val="20"/>
        </w:rPr>
        <w:t xml:space="preserve"> (2024),</w:t>
      </w:r>
      <w:r w:rsidR="005A00F2" w:rsidRPr="001B02C4">
        <w:rPr>
          <w:rFonts w:ascii="Times New Roman" w:hAnsi="Times New Roman" w:cs="Times New Roman"/>
          <w:color w:val="FF0000"/>
          <w:sz w:val="20"/>
          <w:szCs w:val="20"/>
        </w:rPr>
        <w:t xml:space="preserve"> </w:t>
      </w:r>
      <w:r w:rsidR="00EE5A00" w:rsidRPr="001B02C4">
        <w:rPr>
          <w:rFonts w:ascii="Times New Roman" w:hAnsi="Times New Roman" w:cs="Times New Roman"/>
          <w:sz w:val="20"/>
          <w:szCs w:val="20"/>
        </w:rPr>
        <w:t>Gaikwad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(2017), Sousa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(2012), </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Nath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(2007), </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Dalvi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(2010), </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Policarpo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(2006) Ram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(199</w:t>
      </w:r>
      <w:r w:rsidR="00C01605" w:rsidRPr="001B02C4">
        <w:rPr>
          <w:rFonts w:ascii="Times New Roman" w:hAnsi="Times New Roman" w:cs="Times New Roman"/>
          <w:sz w:val="20"/>
          <w:szCs w:val="20"/>
        </w:rPr>
        <w:t>7</w:t>
      </w:r>
      <w:r w:rsidR="00EE5A00" w:rsidRPr="001B02C4">
        <w:rPr>
          <w:rFonts w:ascii="Times New Roman" w:hAnsi="Times New Roman" w:cs="Times New Roman"/>
          <w:sz w:val="20"/>
          <w:szCs w:val="20"/>
        </w:rPr>
        <w:t>).</w:t>
      </w:r>
      <w:r w:rsidR="007A5BAE">
        <w:rPr>
          <w:rFonts w:ascii="Times New Roman" w:hAnsi="Times New Roman" w:cs="Times New Roman"/>
          <w:sz w:val="20"/>
          <w:szCs w:val="20"/>
        </w:rPr>
        <w:t xml:space="preserve"> </w:t>
      </w:r>
      <w:r w:rsidR="00490BDD" w:rsidRPr="001B02C4">
        <w:rPr>
          <w:rFonts w:ascii="Times New Roman" w:hAnsi="Times New Roman" w:cs="Times New Roman"/>
          <w:sz w:val="20"/>
          <w:szCs w:val="20"/>
        </w:rPr>
        <w:t>Likewise</w:t>
      </w:r>
      <w:r w:rsidR="000B4DCF" w:rsidRPr="001B02C4">
        <w:rPr>
          <w:rFonts w:ascii="Times New Roman" w:hAnsi="Times New Roman" w:cs="Times New Roman"/>
          <w:sz w:val="20"/>
          <w:szCs w:val="20"/>
        </w:rPr>
        <w:t>, d</w:t>
      </w:r>
      <w:r w:rsidR="007404D5" w:rsidRPr="001B02C4">
        <w:rPr>
          <w:rFonts w:ascii="Times New Roman" w:hAnsi="Times New Roman" w:cs="Times New Roman"/>
          <w:sz w:val="20"/>
          <w:szCs w:val="20"/>
        </w:rPr>
        <w:t xml:space="preserve">ata from Table 2 revealed that </w:t>
      </w:r>
      <w:r w:rsidR="00490BDD" w:rsidRPr="001B02C4">
        <w:rPr>
          <w:rFonts w:ascii="Times New Roman" w:hAnsi="Times New Roman" w:cs="Times New Roman"/>
          <w:sz w:val="20"/>
          <w:szCs w:val="20"/>
        </w:rPr>
        <w:t xml:space="preserve">significantly maximum </w:t>
      </w:r>
      <w:r w:rsidR="007404D5" w:rsidRPr="001B02C4">
        <w:rPr>
          <w:rFonts w:ascii="Times New Roman" w:hAnsi="Times New Roman" w:cs="Times New Roman"/>
          <w:sz w:val="20"/>
          <w:szCs w:val="20"/>
        </w:rPr>
        <w:t xml:space="preserve">plant height </w:t>
      </w:r>
      <w:r w:rsidR="00490BDD" w:rsidRPr="001B02C4">
        <w:rPr>
          <w:rFonts w:ascii="Times New Roman" w:hAnsi="Times New Roman" w:cs="Times New Roman"/>
          <w:sz w:val="20"/>
          <w:szCs w:val="20"/>
        </w:rPr>
        <w:t xml:space="preserve">(7.01 m) </w:t>
      </w:r>
      <w:r w:rsidR="000B4DCF" w:rsidRPr="001B02C4">
        <w:rPr>
          <w:rFonts w:ascii="Times New Roman" w:hAnsi="Times New Roman" w:cs="Times New Roman"/>
          <w:sz w:val="20"/>
          <w:szCs w:val="20"/>
        </w:rPr>
        <w:t xml:space="preserve">and plant stem girth </w:t>
      </w:r>
      <w:r w:rsidR="00490BDD" w:rsidRPr="001B02C4">
        <w:rPr>
          <w:rFonts w:ascii="Times New Roman" w:hAnsi="Times New Roman" w:cs="Times New Roman"/>
          <w:sz w:val="20"/>
          <w:szCs w:val="20"/>
        </w:rPr>
        <w:t xml:space="preserve">(90.07 cm) </w:t>
      </w:r>
      <w:r w:rsidR="007404D5" w:rsidRPr="001B02C4">
        <w:rPr>
          <w:rFonts w:ascii="Times New Roman" w:hAnsi="Times New Roman" w:cs="Times New Roman"/>
          <w:sz w:val="20"/>
          <w:szCs w:val="20"/>
        </w:rPr>
        <w:t>w</w:t>
      </w:r>
      <w:r w:rsidR="00490BDD" w:rsidRPr="001B02C4">
        <w:rPr>
          <w:rFonts w:ascii="Times New Roman" w:hAnsi="Times New Roman" w:cs="Times New Roman"/>
          <w:sz w:val="20"/>
          <w:szCs w:val="20"/>
        </w:rPr>
        <w:t>ere</w:t>
      </w:r>
      <w:r w:rsidR="007A5BAE">
        <w:rPr>
          <w:rFonts w:ascii="Times New Roman" w:hAnsi="Times New Roman" w:cs="Times New Roman"/>
          <w:sz w:val="20"/>
          <w:szCs w:val="20"/>
        </w:rPr>
        <w:t xml:space="preserve"> </w:t>
      </w:r>
      <w:r w:rsidR="00490BDD" w:rsidRPr="001B02C4">
        <w:rPr>
          <w:rFonts w:ascii="Times New Roman" w:hAnsi="Times New Roman" w:cs="Times New Roman"/>
          <w:sz w:val="20"/>
          <w:szCs w:val="20"/>
        </w:rPr>
        <w:t xml:space="preserve">observed </w:t>
      </w:r>
      <w:r w:rsidR="007404D5" w:rsidRPr="001B02C4">
        <w:rPr>
          <w:rFonts w:ascii="Times New Roman" w:hAnsi="Times New Roman" w:cs="Times New Roman"/>
          <w:sz w:val="20"/>
          <w:szCs w:val="20"/>
        </w:rPr>
        <w:t xml:space="preserve">in </w:t>
      </w:r>
      <w:r w:rsidR="00865ED2" w:rsidRPr="001B02C4">
        <w:rPr>
          <w:rFonts w:ascii="Times New Roman" w:hAnsi="Times New Roman" w:cs="Times New Roman"/>
          <w:sz w:val="20"/>
          <w:szCs w:val="20"/>
        </w:rPr>
        <w:t>S</w:t>
      </w:r>
      <w:r w:rsidR="00865ED2" w:rsidRPr="001B02C4">
        <w:rPr>
          <w:rFonts w:ascii="Times New Roman" w:hAnsi="Times New Roman" w:cs="Times New Roman"/>
          <w:sz w:val="20"/>
          <w:szCs w:val="20"/>
          <w:vertAlign w:val="subscript"/>
        </w:rPr>
        <w:t>4</w:t>
      </w:r>
      <w:r w:rsidR="00490BDD" w:rsidRPr="001B02C4">
        <w:rPr>
          <w:rFonts w:ascii="Times New Roman" w:hAnsi="Times New Roman" w:cs="Times New Roman"/>
          <w:sz w:val="20"/>
          <w:szCs w:val="20"/>
        </w:rPr>
        <w:t xml:space="preserve"> (7m x 7m)</w:t>
      </w:r>
      <w:r w:rsidR="009A10FA" w:rsidRPr="001B02C4">
        <w:rPr>
          <w:rFonts w:ascii="Times New Roman" w:hAnsi="Times New Roman" w:cs="Times New Roman"/>
          <w:sz w:val="20"/>
          <w:szCs w:val="20"/>
        </w:rPr>
        <w:t xml:space="preserve"> spacing</w:t>
      </w:r>
      <w:r w:rsidR="007A5BAE">
        <w:rPr>
          <w:rFonts w:ascii="Times New Roman" w:hAnsi="Times New Roman" w:cs="Times New Roman"/>
          <w:sz w:val="20"/>
          <w:szCs w:val="20"/>
        </w:rPr>
        <w:t xml:space="preserve"> </w:t>
      </w:r>
      <w:r w:rsidR="00490BDD" w:rsidRPr="001B02C4">
        <w:rPr>
          <w:rFonts w:ascii="Times New Roman" w:hAnsi="Times New Roman" w:cs="Times New Roman"/>
          <w:sz w:val="20"/>
          <w:szCs w:val="20"/>
        </w:rPr>
        <w:t>after 15</w:t>
      </w:r>
      <w:r w:rsidR="00490BDD" w:rsidRPr="001B02C4">
        <w:rPr>
          <w:rFonts w:ascii="Times New Roman" w:hAnsi="Times New Roman" w:cs="Times New Roman"/>
          <w:sz w:val="20"/>
          <w:szCs w:val="20"/>
          <w:vertAlign w:val="superscript"/>
        </w:rPr>
        <w:t>th</w:t>
      </w:r>
      <w:r w:rsidR="00490BDD" w:rsidRPr="001B02C4">
        <w:rPr>
          <w:rFonts w:ascii="Times New Roman" w:hAnsi="Times New Roman" w:cs="Times New Roman"/>
          <w:sz w:val="20"/>
          <w:szCs w:val="20"/>
        </w:rPr>
        <w:t xml:space="preserve"> year</w:t>
      </w:r>
      <w:r w:rsidR="00F14AD2" w:rsidRPr="001B02C4">
        <w:rPr>
          <w:rFonts w:ascii="Times New Roman" w:hAnsi="Times New Roman" w:cs="Times New Roman"/>
          <w:sz w:val="20"/>
          <w:szCs w:val="20"/>
        </w:rPr>
        <w:t xml:space="preserve"> of planting</w:t>
      </w:r>
      <w:r w:rsidR="007404D5" w:rsidRPr="001B02C4">
        <w:rPr>
          <w:rFonts w:ascii="Times New Roman" w:hAnsi="Times New Roman" w:cs="Times New Roman"/>
          <w:sz w:val="20"/>
          <w:szCs w:val="20"/>
        </w:rPr>
        <w:t xml:space="preserve">. </w:t>
      </w:r>
      <w:r w:rsidR="00490BDD" w:rsidRPr="001B02C4">
        <w:rPr>
          <w:rFonts w:ascii="Times New Roman" w:hAnsi="Times New Roman" w:cs="Times New Roman"/>
          <w:sz w:val="20"/>
          <w:szCs w:val="20"/>
        </w:rPr>
        <w:t>However</w:t>
      </w:r>
      <w:r w:rsidR="007155FA" w:rsidRPr="001B02C4">
        <w:rPr>
          <w:rFonts w:ascii="Times New Roman" w:hAnsi="Times New Roman" w:cs="Times New Roman"/>
          <w:sz w:val="20"/>
          <w:szCs w:val="20"/>
        </w:rPr>
        <w:t>,</w:t>
      </w:r>
      <w:r w:rsidR="00490BDD" w:rsidRPr="001B02C4">
        <w:rPr>
          <w:rFonts w:ascii="Times New Roman" w:hAnsi="Times New Roman" w:cs="Times New Roman"/>
          <w:sz w:val="20"/>
          <w:szCs w:val="20"/>
        </w:rPr>
        <w:t xml:space="preserve"> S</w:t>
      </w:r>
      <w:r w:rsidR="00490BDD" w:rsidRPr="001B02C4">
        <w:rPr>
          <w:rFonts w:ascii="Times New Roman" w:hAnsi="Times New Roman" w:cs="Times New Roman"/>
          <w:sz w:val="20"/>
          <w:szCs w:val="20"/>
          <w:vertAlign w:val="subscript"/>
        </w:rPr>
        <w:t>3</w:t>
      </w:r>
      <w:r w:rsidR="00490BDD" w:rsidRPr="001B02C4">
        <w:rPr>
          <w:rFonts w:ascii="Times New Roman" w:hAnsi="Times New Roman" w:cs="Times New Roman"/>
          <w:sz w:val="20"/>
          <w:szCs w:val="20"/>
        </w:rPr>
        <w:t xml:space="preserve"> (6 m</w:t>
      </w:r>
      <w:r w:rsidR="007A5BAE">
        <w:rPr>
          <w:rFonts w:ascii="Times New Roman" w:hAnsi="Times New Roman" w:cs="Times New Roman"/>
          <w:sz w:val="20"/>
          <w:szCs w:val="20"/>
        </w:rPr>
        <w:t xml:space="preserve"> x</w:t>
      </w:r>
      <w:r w:rsidR="00490BDD" w:rsidRPr="001B02C4">
        <w:rPr>
          <w:rFonts w:ascii="Times New Roman" w:hAnsi="Times New Roman" w:cs="Times New Roman"/>
          <w:sz w:val="20"/>
          <w:szCs w:val="20"/>
        </w:rPr>
        <w:t xml:space="preserve"> 6 m) </w:t>
      </w:r>
      <w:r w:rsidR="009A10FA" w:rsidRPr="001B02C4">
        <w:rPr>
          <w:rFonts w:ascii="Times New Roman" w:hAnsi="Times New Roman" w:cs="Times New Roman"/>
          <w:sz w:val="20"/>
          <w:szCs w:val="20"/>
        </w:rPr>
        <w:t xml:space="preserve">and </w:t>
      </w:r>
      <w:r w:rsidR="001D7542" w:rsidRPr="001B02C4">
        <w:rPr>
          <w:rFonts w:ascii="Times New Roman" w:hAnsi="Times New Roman" w:cs="Times New Roman"/>
          <w:sz w:val="20"/>
          <w:szCs w:val="20"/>
        </w:rPr>
        <w:t>S</w:t>
      </w:r>
      <w:r w:rsidR="001D7542" w:rsidRPr="001B02C4">
        <w:rPr>
          <w:rFonts w:ascii="Times New Roman" w:hAnsi="Times New Roman" w:cs="Times New Roman"/>
          <w:sz w:val="20"/>
          <w:szCs w:val="20"/>
          <w:vertAlign w:val="subscript"/>
        </w:rPr>
        <w:t>2</w:t>
      </w:r>
      <w:r w:rsidR="001D7542" w:rsidRPr="001B02C4">
        <w:rPr>
          <w:rFonts w:ascii="Times New Roman" w:hAnsi="Times New Roman" w:cs="Times New Roman"/>
          <w:sz w:val="20"/>
          <w:szCs w:val="20"/>
        </w:rPr>
        <w:t xml:space="preserve"> (5 m x 5 m) </w:t>
      </w:r>
      <w:r w:rsidR="009A10FA" w:rsidRPr="001B02C4">
        <w:rPr>
          <w:rFonts w:ascii="Times New Roman" w:hAnsi="Times New Roman" w:cs="Times New Roman"/>
          <w:sz w:val="20"/>
          <w:szCs w:val="20"/>
        </w:rPr>
        <w:t>spacing</w:t>
      </w:r>
      <w:r w:rsidR="00490BDD" w:rsidRPr="001B02C4">
        <w:rPr>
          <w:rFonts w:ascii="Times New Roman" w:hAnsi="Times New Roman" w:cs="Times New Roman"/>
          <w:sz w:val="20"/>
          <w:szCs w:val="20"/>
        </w:rPr>
        <w:t xml:space="preserve"> were significantly at par with </w:t>
      </w:r>
      <w:r w:rsidR="00096824" w:rsidRPr="001B02C4">
        <w:rPr>
          <w:rFonts w:ascii="Times New Roman" w:hAnsi="Times New Roman" w:cs="Times New Roman"/>
          <w:sz w:val="20"/>
          <w:szCs w:val="20"/>
        </w:rPr>
        <w:t>S</w:t>
      </w:r>
      <w:r w:rsidR="00096824" w:rsidRPr="001B02C4">
        <w:rPr>
          <w:rFonts w:ascii="Times New Roman" w:hAnsi="Times New Roman" w:cs="Times New Roman"/>
          <w:sz w:val="20"/>
          <w:szCs w:val="20"/>
          <w:vertAlign w:val="subscript"/>
        </w:rPr>
        <w:t>4</w:t>
      </w:r>
      <w:r w:rsidR="00096824" w:rsidRPr="001B02C4">
        <w:rPr>
          <w:rFonts w:ascii="Times New Roman" w:hAnsi="Times New Roman" w:cs="Times New Roman"/>
          <w:sz w:val="20"/>
          <w:szCs w:val="20"/>
        </w:rPr>
        <w:t xml:space="preserve"> (7</w:t>
      </w:r>
      <w:r w:rsidR="007A5BAE">
        <w:rPr>
          <w:rFonts w:ascii="Times New Roman" w:hAnsi="Times New Roman" w:cs="Times New Roman"/>
          <w:sz w:val="20"/>
          <w:szCs w:val="20"/>
        </w:rPr>
        <w:t xml:space="preserve"> </w:t>
      </w:r>
      <w:r w:rsidR="00096824" w:rsidRPr="001B02C4">
        <w:rPr>
          <w:rFonts w:ascii="Times New Roman" w:hAnsi="Times New Roman" w:cs="Times New Roman"/>
          <w:sz w:val="20"/>
          <w:szCs w:val="20"/>
        </w:rPr>
        <w:t>m x 7</w:t>
      </w:r>
      <w:r w:rsidR="007A5BAE">
        <w:rPr>
          <w:rFonts w:ascii="Times New Roman" w:hAnsi="Times New Roman" w:cs="Times New Roman"/>
          <w:sz w:val="20"/>
          <w:szCs w:val="20"/>
        </w:rPr>
        <w:t xml:space="preserve"> </w:t>
      </w:r>
      <w:r w:rsidR="00096824" w:rsidRPr="001B02C4">
        <w:rPr>
          <w:rFonts w:ascii="Times New Roman" w:hAnsi="Times New Roman" w:cs="Times New Roman"/>
          <w:sz w:val="20"/>
          <w:szCs w:val="20"/>
        </w:rPr>
        <w:t>m) treatment in case of plant</w:t>
      </w:r>
      <w:r w:rsidR="00227A10" w:rsidRPr="001B02C4">
        <w:rPr>
          <w:rFonts w:ascii="Times New Roman" w:hAnsi="Times New Roman" w:cs="Times New Roman"/>
          <w:sz w:val="20"/>
          <w:szCs w:val="20"/>
        </w:rPr>
        <w:t xml:space="preserve"> height whereas S</w:t>
      </w:r>
      <w:r w:rsidR="00227A10" w:rsidRPr="001B02C4">
        <w:rPr>
          <w:rFonts w:ascii="Times New Roman" w:hAnsi="Times New Roman" w:cs="Times New Roman"/>
          <w:sz w:val="20"/>
          <w:szCs w:val="20"/>
          <w:vertAlign w:val="subscript"/>
        </w:rPr>
        <w:t>3</w:t>
      </w:r>
      <w:r w:rsidR="00227A10" w:rsidRPr="001B02C4">
        <w:rPr>
          <w:rFonts w:ascii="Times New Roman" w:hAnsi="Times New Roman" w:cs="Times New Roman"/>
          <w:sz w:val="20"/>
          <w:szCs w:val="20"/>
        </w:rPr>
        <w:t xml:space="preserve"> (6 m </w:t>
      </w:r>
      <w:r w:rsidR="008C4640">
        <w:rPr>
          <w:rFonts w:ascii="Times New Roman" w:hAnsi="Times New Roman" w:cs="Times New Roman"/>
          <w:sz w:val="20"/>
          <w:szCs w:val="20"/>
        </w:rPr>
        <w:t xml:space="preserve">x </w:t>
      </w:r>
      <w:r w:rsidR="00227A10" w:rsidRPr="001B02C4">
        <w:rPr>
          <w:rFonts w:ascii="Times New Roman" w:hAnsi="Times New Roman" w:cs="Times New Roman"/>
          <w:sz w:val="20"/>
          <w:szCs w:val="20"/>
        </w:rPr>
        <w:t>6 m) treatment was significantly at par with S</w:t>
      </w:r>
      <w:r w:rsidR="00227A10" w:rsidRPr="001B02C4">
        <w:rPr>
          <w:rFonts w:ascii="Times New Roman" w:hAnsi="Times New Roman" w:cs="Times New Roman"/>
          <w:sz w:val="20"/>
          <w:szCs w:val="20"/>
          <w:vertAlign w:val="subscript"/>
        </w:rPr>
        <w:t>4</w:t>
      </w:r>
      <w:r w:rsidR="00227A10" w:rsidRPr="001B02C4">
        <w:rPr>
          <w:rFonts w:ascii="Times New Roman" w:hAnsi="Times New Roman" w:cs="Times New Roman"/>
          <w:sz w:val="20"/>
          <w:szCs w:val="20"/>
        </w:rPr>
        <w:t xml:space="preserve"> (7</w:t>
      </w:r>
      <w:r w:rsidR="007A5BAE">
        <w:rPr>
          <w:rFonts w:ascii="Times New Roman" w:hAnsi="Times New Roman" w:cs="Times New Roman"/>
          <w:sz w:val="20"/>
          <w:szCs w:val="20"/>
        </w:rPr>
        <w:t xml:space="preserve"> </w:t>
      </w:r>
      <w:r w:rsidR="00227A10" w:rsidRPr="001B02C4">
        <w:rPr>
          <w:rFonts w:ascii="Times New Roman" w:hAnsi="Times New Roman" w:cs="Times New Roman"/>
          <w:sz w:val="20"/>
          <w:szCs w:val="20"/>
        </w:rPr>
        <w:t>m x 7</w:t>
      </w:r>
      <w:r w:rsidR="007A5BAE">
        <w:rPr>
          <w:rFonts w:ascii="Times New Roman" w:hAnsi="Times New Roman" w:cs="Times New Roman"/>
          <w:sz w:val="20"/>
          <w:szCs w:val="20"/>
        </w:rPr>
        <w:t xml:space="preserve"> </w:t>
      </w:r>
      <w:r w:rsidR="00227A10" w:rsidRPr="001B02C4">
        <w:rPr>
          <w:rFonts w:ascii="Times New Roman" w:hAnsi="Times New Roman" w:cs="Times New Roman"/>
          <w:sz w:val="20"/>
          <w:szCs w:val="20"/>
        </w:rPr>
        <w:t xml:space="preserve">m) </w:t>
      </w:r>
      <w:r w:rsidR="009A10FA" w:rsidRPr="001B02C4">
        <w:rPr>
          <w:rFonts w:ascii="Times New Roman" w:hAnsi="Times New Roman" w:cs="Times New Roman"/>
          <w:sz w:val="20"/>
          <w:szCs w:val="20"/>
        </w:rPr>
        <w:t>spacing</w:t>
      </w:r>
      <w:r w:rsidR="00227A10" w:rsidRPr="001B02C4">
        <w:rPr>
          <w:rFonts w:ascii="Times New Roman" w:hAnsi="Times New Roman" w:cs="Times New Roman"/>
          <w:sz w:val="20"/>
          <w:szCs w:val="20"/>
        </w:rPr>
        <w:t xml:space="preserve"> in case of plant stem girth.</w:t>
      </w:r>
      <w:r w:rsidR="007A5BAE">
        <w:rPr>
          <w:rFonts w:ascii="Times New Roman" w:hAnsi="Times New Roman" w:cs="Times New Roman"/>
          <w:sz w:val="20"/>
          <w:szCs w:val="20"/>
        </w:rPr>
        <w:t xml:space="preserve"> </w:t>
      </w:r>
      <w:r w:rsidR="00EE5A00" w:rsidRPr="001B02C4">
        <w:rPr>
          <w:rFonts w:ascii="Times New Roman" w:hAnsi="Times New Roman" w:cs="Times New Roman"/>
          <w:sz w:val="20"/>
          <w:szCs w:val="20"/>
        </w:rPr>
        <w:t>The</w:t>
      </w:r>
      <w:r w:rsidR="00655C11" w:rsidRPr="001B02C4">
        <w:rPr>
          <w:rFonts w:ascii="Times New Roman" w:hAnsi="Times New Roman" w:cs="Times New Roman"/>
          <w:sz w:val="20"/>
          <w:szCs w:val="20"/>
        </w:rPr>
        <w:t xml:space="preserve"> similar </w:t>
      </w:r>
      <w:r w:rsidR="00EE5A00" w:rsidRPr="001B02C4">
        <w:rPr>
          <w:rFonts w:ascii="Times New Roman" w:hAnsi="Times New Roman" w:cs="Times New Roman"/>
          <w:sz w:val="20"/>
          <w:szCs w:val="20"/>
        </w:rPr>
        <w:t>trend of reduced growth under high planting density in terms of plant stem</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girth</w:t>
      </w:r>
      <w:r w:rsidR="00015B1A">
        <w:rPr>
          <w:rFonts w:ascii="Times New Roman" w:hAnsi="Times New Roman" w:cs="Times New Roman"/>
          <w:sz w:val="20"/>
          <w:szCs w:val="20"/>
        </w:rPr>
        <w:t xml:space="preserve"> </w:t>
      </w:r>
      <w:r w:rsidR="00EE5A00" w:rsidRPr="001B02C4">
        <w:rPr>
          <w:rFonts w:ascii="Times New Roman" w:hAnsi="Times New Roman" w:cs="Times New Roman"/>
          <w:sz w:val="20"/>
          <w:szCs w:val="20"/>
        </w:rPr>
        <w:t>was</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reported by Gaikwad et al</w:t>
      </w:r>
      <w:r w:rsidR="00DF1E4F">
        <w:rPr>
          <w:rFonts w:ascii="Times New Roman" w:hAnsi="Times New Roman" w:cs="Times New Roman"/>
          <w:sz w:val="20"/>
          <w:szCs w:val="20"/>
        </w:rPr>
        <w:t>.</w:t>
      </w:r>
      <w:r w:rsidR="00015B1A">
        <w:rPr>
          <w:rFonts w:ascii="Times New Roman" w:hAnsi="Times New Roman" w:cs="Times New Roman"/>
          <w:sz w:val="20"/>
          <w:szCs w:val="20"/>
        </w:rPr>
        <w:t>,</w:t>
      </w:r>
      <w:r w:rsidR="003D39C5" w:rsidRPr="001B02C4">
        <w:rPr>
          <w:rFonts w:ascii="Times New Roman" w:hAnsi="Times New Roman" w:cs="Times New Roman"/>
          <w:sz w:val="20"/>
          <w:szCs w:val="20"/>
        </w:rPr>
        <w:t xml:space="preserve"> (2017), Nath et al</w:t>
      </w:r>
      <w:r w:rsidR="00DF1E4F">
        <w:rPr>
          <w:rFonts w:ascii="Times New Roman" w:hAnsi="Times New Roman" w:cs="Times New Roman"/>
          <w:sz w:val="20"/>
          <w:szCs w:val="20"/>
        </w:rPr>
        <w:t>.</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(2007), Dalvi et al</w:t>
      </w:r>
      <w:r w:rsidR="00DF1E4F">
        <w:rPr>
          <w:rFonts w:ascii="Times New Roman" w:hAnsi="Times New Roman" w:cs="Times New Roman"/>
          <w:sz w:val="20"/>
          <w:szCs w:val="20"/>
        </w:rPr>
        <w:t>.</w:t>
      </w:r>
      <w:r w:rsidR="00015B1A">
        <w:rPr>
          <w:rFonts w:ascii="Times New Roman" w:hAnsi="Times New Roman" w:cs="Times New Roman"/>
          <w:sz w:val="20"/>
          <w:szCs w:val="20"/>
        </w:rPr>
        <w:t>,</w:t>
      </w:r>
      <w:r w:rsidR="003D39C5" w:rsidRPr="001B02C4">
        <w:rPr>
          <w:rFonts w:ascii="Times New Roman" w:hAnsi="Times New Roman" w:cs="Times New Roman"/>
          <w:sz w:val="20"/>
          <w:szCs w:val="20"/>
        </w:rPr>
        <w:t xml:space="preserve"> (2010).</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 xml:space="preserve">Plant height </w:t>
      </w:r>
      <w:r w:rsidR="003234CF" w:rsidRPr="001B02C4">
        <w:rPr>
          <w:rFonts w:ascii="Times New Roman" w:hAnsi="Times New Roman" w:cs="Times New Roman"/>
          <w:sz w:val="20"/>
          <w:szCs w:val="20"/>
        </w:rPr>
        <w:t xml:space="preserve">may </w:t>
      </w:r>
      <w:r w:rsidR="003D39C5" w:rsidRPr="001B02C4">
        <w:rPr>
          <w:rFonts w:ascii="Times New Roman" w:hAnsi="Times New Roman" w:cs="Times New Roman"/>
          <w:sz w:val="20"/>
          <w:szCs w:val="20"/>
        </w:rPr>
        <w:t xml:space="preserve">decrease with increase in plant density as observed in </w:t>
      </w:r>
      <w:proofErr w:type="spellStart"/>
      <w:r w:rsidR="0078092A" w:rsidRPr="001B02C4">
        <w:rPr>
          <w:rFonts w:ascii="Times New Roman" w:hAnsi="Times New Roman" w:cs="Times New Roman"/>
          <w:sz w:val="20"/>
          <w:szCs w:val="20"/>
        </w:rPr>
        <w:t>D</w:t>
      </w:r>
      <w:r w:rsidR="003D39C5" w:rsidRPr="001B02C4">
        <w:rPr>
          <w:rFonts w:ascii="Times New Roman" w:hAnsi="Times New Roman" w:cs="Times New Roman"/>
          <w:sz w:val="20"/>
          <w:szCs w:val="20"/>
        </w:rPr>
        <w:t>ashehari</w:t>
      </w:r>
      <w:proofErr w:type="spellEnd"/>
      <w:r w:rsidR="003D39C5" w:rsidRPr="001B02C4">
        <w:rPr>
          <w:rFonts w:ascii="Times New Roman" w:hAnsi="Times New Roman" w:cs="Times New Roman"/>
          <w:sz w:val="20"/>
          <w:szCs w:val="20"/>
        </w:rPr>
        <w:t xml:space="preserve"> mango (Ram and </w:t>
      </w:r>
      <w:proofErr w:type="spellStart"/>
      <w:r w:rsidR="003D39C5" w:rsidRPr="001B02C4">
        <w:rPr>
          <w:rFonts w:ascii="Times New Roman" w:hAnsi="Times New Roman" w:cs="Times New Roman"/>
          <w:sz w:val="20"/>
          <w:szCs w:val="20"/>
        </w:rPr>
        <w:t>Sirohi</w:t>
      </w:r>
      <w:proofErr w:type="spellEnd"/>
      <w:r w:rsidR="00015B1A">
        <w:rPr>
          <w:rFonts w:ascii="Times New Roman" w:hAnsi="Times New Roman" w:cs="Times New Roman"/>
          <w:sz w:val="20"/>
          <w:szCs w:val="20"/>
        </w:rPr>
        <w:t>,</w:t>
      </w:r>
      <w:r w:rsidR="003D39C5" w:rsidRPr="001B02C4">
        <w:rPr>
          <w:rFonts w:ascii="Times New Roman" w:hAnsi="Times New Roman" w:cs="Times New Roman"/>
          <w:sz w:val="20"/>
          <w:szCs w:val="20"/>
        </w:rPr>
        <w:t xml:space="preserve"> 1991) and </w:t>
      </w:r>
      <w:r w:rsidR="009A10FA" w:rsidRPr="001B02C4">
        <w:rPr>
          <w:rFonts w:ascii="Times New Roman" w:hAnsi="Times New Roman" w:cs="Times New Roman"/>
          <w:sz w:val="20"/>
          <w:szCs w:val="20"/>
        </w:rPr>
        <w:t>K</w:t>
      </w:r>
      <w:r w:rsidR="003D39C5" w:rsidRPr="001B02C4">
        <w:rPr>
          <w:rFonts w:ascii="Times New Roman" w:hAnsi="Times New Roman" w:cs="Times New Roman"/>
          <w:sz w:val="20"/>
          <w:szCs w:val="20"/>
        </w:rPr>
        <w:t>esar mango</w:t>
      </w:r>
      <w:r w:rsidR="0078092A" w:rsidRPr="001B02C4">
        <w:rPr>
          <w:rFonts w:ascii="Times New Roman" w:hAnsi="Times New Roman" w:cs="Times New Roman"/>
          <w:sz w:val="20"/>
          <w:szCs w:val="20"/>
        </w:rPr>
        <w:t xml:space="preserve"> (Gaikwad et al</w:t>
      </w:r>
      <w:r w:rsidR="00D46D68">
        <w:rPr>
          <w:rFonts w:ascii="Times New Roman" w:hAnsi="Times New Roman" w:cs="Times New Roman"/>
          <w:sz w:val="20"/>
          <w:szCs w:val="20"/>
        </w:rPr>
        <w:t>.</w:t>
      </w:r>
      <w:r w:rsidR="00015B1A">
        <w:rPr>
          <w:rFonts w:ascii="Times New Roman" w:hAnsi="Times New Roman" w:cs="Times New Roman"/>
          <w:sz w:val="20"/>
          <w:szCs w:val="20"/>
        </w:rPr>
        <w:t>,</w:t>
      </w:r>
      <w:r w:rsidR="0078092A" w:rsidRPr="001B02C4">
        <w:rPr>
          <w:rFonts w:ascii="Times New Roman" w:hAnsi="Times New Roman" w:cs="Times New Roman"/>
          <w:sz w:val="20"/>
          <w:szCs w:val="20"/>
        </w:rPr>
        <w:t xml:space="preserve"> </w:t>
      </w:r>
      <w:r w:rsidR="00EE5A00" w:rsidRPr="001B02C4">
        <w:rPr>
          <w:rFonts w:ascii="Times New Roman" w:hAnsi="Times New Roman" w:cs="Times New Roman"/>
          <w:sz w:val="20"/>
          <w:szCs w:val="20"/>
        </w:rPr>
        <w:t>2017) due to reduced trunk girth</w:t>
      </w:r>
      <w:r w:rsidR="003D39C5" w:rsidRPr="001B02C4">
        <w:rPr>
          <w:rFonts w:ascii="Times New Roman" w:hAnsi="Times New Roman" w:cs="Times New Roman"/>
          <w:sz w:val="20"/>
          <w:szCs w:val="20"/>
        </w:rPr>
        <w:t>.</w:t>
      </w:r>
    </w:p>
    <w:p w14:paraId="51529847"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3.2 </w:t>
      </w:r>
      <w:r w:rsidR="007404D5" w:rsidRPr="001B02C4">
        <w:rPr>
          <w:rFonts w:ascii="Times New Roman" w:hAnsi="Times New Roman" w:cs="Times New Roman"/>
          <w:b/>
          <w:bCs/>
          <w:sz w:val="20"/>
          <w:szCs w:val="20"/>
        </w:rPr>
        <w:t>Effect of different varieties on growth parameter</w:t>
      </w:r>
      <w:r w:rsidRPr="001B02C4">
        <w:rPr>
          <w:rFonts w:ascii="Times New Roman" w:hAnsi="Times New Roman" w:cs="Times New Roman"/>
          <w:b/>
          <w:bCs/>
          <w:sz w:val="20"/>
          <w:szCs w:val="20"/>
        </w:rPr>
        <w:t>s</w:t>
      </w:r>
    </w:p>
    <w:p w14:paraId="68A8BC26" w14:textId="77777777" w:rsidR="002F2281" w:rsidRPr="001B02C4" w:rsidRDefault="00B447F2" w:rsidP="004F44D8">
      <w:pPr>
        <w:pStyle w:val="Default"/>
        <w:spacing w:line="276" w:lineRule="auto"/>
        <w:jc w:val="both"/>
        <w:rPr>
          <w:rFonts w:ascii="Times New Roman" w:hAnsi="Times New Roman" w:cs="Times New Roman"/>
          <w:color w:val="auto"/>
          <w:sz w:val="20"/>
          <w:szCs w:val="20"/>
        </w:rPr>
      </w:pPr>
      <w:r w:rsidRPr="001B02C4">
        <w:rPr>
          <w:rFonts w:ascii="Times New Roman" w:hAnsi="Times New Roman" w:cs="Times New Roman"/>
          <w:sz w:val="20"/>
          <w:szCs w:val="20"/>
        </w:rPr>
        <w:t xml:space="preserve">The varieties </w:t>
      </w:r>
      <w:r w:rsidR="00297D8F" w:rsidRPr="001B02C4">
        <w:rPr>
          <w:rFonts w:ascii="Times New Roman" w:hAnsi="Times New Roman" w:cs="Times New Roman"/>
          <w:sz w:val="20"/>
          <w:szCs w:val="20"/>
        </w:rPr>
        <w:t>typically</w:t>
      </w:r>
      <w:r w:rsidRPr="001B02C4">
        <w:rPr>
          <w:rFonts w:ascii="Times New Roman" w:hAnsi="Times New Roman" w:cs="Times New Roman"/>
          <w:sz w:val="20"/>
          <w:szCs w:val="20"/>
        </w:rPr>
        <w:t xml:space="preserve"> differ in its morphological characters due to varied varietal characters</w:t>
      </w:r>
      <w:r w:rsidR="00A33B8E" w:rsidRPr="001B02C4">
        <w:rPr>
          <w:rFonts w:ascii="Times New Roman" w:hAnsi="Times New Roman" w:cs="Times New Roman"/>
          <w:sz w:val="20"/>
          <w:szCs w:val="20"/>
        </w:rPr>
        <w:t xml:space="preserve"> (Shah et al</w:t>
      </w:r>
      <w:r w:rsidR="000A6DEF">
        <w:rPr>
          <w:rFonts w:ascii="Times New Roman" w:hAnsi="Times New Roman" w:cs="Times New Roman"/>
          <w:sz w:val="20"/>
          <w:szCs w:val="20"/>
        </w:rPr>
        <w:t>.</w:t>
      </w:r>
      <w:r w:rsidR="00D81A94">
        <w:rPr>
          <w:rFonts w:ascii="Times New Roman" w:hAnsi="Times New Roman" w:cs="Times New Roman"/>
          <w:sz w:val="20"/>
          <w:szCs w:val="20"/>
        </w:rPr>
        <w:t>,</w:t>
      </w:r>
      <w:r w:rsidR="00A33B8E" w:rsidRPr="001B02C4">
        <w:rPr>
          <w:rFonts w:ascii="Times New Roman" w:hAnsi="Times New Roman" w:cs="Times New Roman"/>
          <w:sz w:val="20"/>
          <w:szCs w:val="20"/>
        </w:rPr>
        <w:t xml:space="preserve"> 2013)</w:t>
      </w:r>
      <w:r w:rsidRPr="001B02C4">
        <w:rPr>
          <w:rFonts w:ascii="Times New Roman" w:hAnsi="Times New Roman" w:cs="Times New Roman"/>
          <w:sz w:val="20"/>
          <w:szCs w:val="20"/>
        </w:rPr>
        <w:t xml:space="preserve">. Data from Table 1 and </w:t>
      </w:r>
      <w:r w:rsidR="007404D5" w:rsidRPr="001B02C4">
        <w:rPr>
          <w:rFonts w:ascii="Times New Roman" w:hAnsi="Times New Roman" w:cs="Times New Roman"/>
          <w:sz w:val="20"/>
          <w:szCs w:val="20"/>
        </w:rPr>
        <w:t>2</w:t>
      </w:r>
      <w:r w:rsidRPr="001B02C4">
        <w:rPr>
          <w:rFonts w:ascii="Times New Roman" w:hAnsi="Times New Roman" w:cs="Times New Roman"/>
          <w:sz w:val="20"/>
          <w:szCs w:val="20"/>
        </w:rPr>
        <w:t xml:space="preserve"> were in compliance with it.</w:t>
      </w:r>
      <w:r w:rsidR="00D81A94">
        <w:rPr>
          <w:rFonts w:ascii="Times New Roman" w:hAnsi="Times New Roman" w:cs="Times New Roman"/>
          <w:sz w:val="20"/>
          <w:szCs w:val="20"/>
        </w:rPr>
        <w:t xml:space="preserve"> </w:t>
      </w:r>
      <w:r w:rsidRPr="001B02C4">
        <w:rPr>
          <w:rFonts w:ascii="Times New Roman" w:hAnsi="Times New Roman" w:cs="Times New Roman"/>
          <w:sz w:val="20"/>
          <w:szCs w:val="20"/>
        </w:rPr>
        <w:t xml:space="preserve">The </w:t>
      </w:r>
      <w:r w:rsidR="007404D5" w:rsidRPr="001B02C4">
        <w:rPr>
          <w:rFonts w:ascii="Times New Roman" w:hAnsi="Times New Roman" w:cs="Times New Roman"/>
          <w:sz w:val="20"/>
          <w:szCs w:val="20"/>
        </w:rPr>
        <w:t xml:space="preserve">plant spread (E-W), </w:t>
      </w:r>
      <w:r w:rsidRPr="001B02C4">
        <w:rPr>
          <w:rFonts w:ascii="Times New Roman" w:hAnsi="Times New Roman" w:cs="Times New Roman"/>
          <w:sz w:val="20"/>
          <w:szCs w:val="20"/>
        </w:rPr>
        <w:t xml:space="preserve">plant spread </w:t>
      </w:r>
      <w:r w:rsidR="00E705D2" w:rsidRPr="001B02C4">
        <w:rPr>
          <w:rFonts w:ascii="Times New Roman" w:hAnsi="Times New Roman" w:cs="Times New Roman"/>
          <w:sz w:val="20"/>
          <w:szCs w:val="20"/>
        </w:rPr>
        <w:t xml:space="preserve">(N-S) </w:t>
      </w:r>
      <w:r w:rsidR="007404D5" w:rsidRPr="001B02C4">
        <w:rPr>
          <w:rFonts w:ascii="Times New Roman" w:hAnsi="Times New Roman" w:cs="Times New Roman"/>
          <w:sz w:val="20"/>
          <w:szCs w:val="20"/>
        </w:rPr>
        <w:t>and plant stem girth were found significant for different varieties</w:t>
      </w:r>
      <w:r w:rsidR="00D81A94">
        <w:rPr>
          <w:rFonts w:ascii="Times New Roman" w:hAnsi="Times New Roman" w:cs="Times New Roman"/>
          <w:sz w:val="20"/>
          <w:szCs w:val="20"/>
        </w:rPr>
        <w:t xml:space="preserve"> </w:t>
      </w:r>
      <w:r w:rsidRPr="001B02C4">
        <w:rPr>
          <w:rFonts w:ascii="Times New Roman" w:hAnsi="Times New Roman" w:cs="Times New Roman"/>
          <w:sz w:val="20"/>
          <w:szCs w:val="20"/>
        </w:rPr>
        <w:t>after 15</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of planting (2023)</w:t>
      </w:r>
      <w:r w:rsidR="007404D5" w:rsidRPr="001B02C4">
        <w:rPr>
          <w:rFonts w:ascii="Times New Roman" w:hAnsi="Times New Roman" w:cs="Times New Roman"/>
          <w:sz w:val="20"/>
          <w:szCs w:val="20"/>
        </w:rPr>
        <w:t xml:space="preserve">. </w:t>
      </w:r>
      <w:r w:rsidR="00E705D2" w:rsidRPr="001B02C4">
        <w:rPr>
          <w:rFonts w:ascii="Times New Roman" w:hAnsi="Times New Roman" w:cs="Times New Roman"/>
          <w:sz w:val="20"/>
          <w:szCs w:val="20"/>
        </w:rPr>
        <w:t xml:space="preserve">However, plant height was </w:t>
      </w:r>
      <w:r w:rsidR="00E705D2" w:rsidRPr="001B02C4">
        <w:rPr>
          <w:rFonts w:ascii="Times New Roman" w:hAnsi="Times New Roman" w:cs="Times New Roman"/>
          <w:sz w:val="20"/>
          <w:szCs w:val="20"/>
        </w:rPr>
        <w:lastRenderedPageBreak/>
        <w:t>found non-significant. The significantly m</w:t>
      </w:r>
      <w:r w:rsidR="007404D5" w:rsidRPr="001B02C4">
        <w:rPr>
          <w:rFonts w:ascii="Times New Roman" w:hAnsi="Times New Roman" w:cs="Times New Roman"/>
          <w:sz w:val="20"/>
          <w:szCs w:val="20"/>
        </w:rPr>
        <w:t xml:space="preserve">aximum plant spread (E-W) (7.05 m), </w:t>
      </w:r>
      <w:r w:rsidRPr="001B02C4">
        <w:rPr>
          <w:rFonts w:ascii="Times New Roman" w:hAnsi="Times New Roman" w:cs="Times New Roman"/>
          <w:sz w:val="20"/>
          <w:szCs w:val="20"/>
        </w:rPr>
        <w:t xml:space="preserve">plant spread </w:t>
      </w:r>
      <w:r w:rsidR="007404D5" w:rsidRPr="001B02C4">
        <w:rPr>
          <w:rFonts w:ascii="Times New Roman" w:hAnsi="Times New Roman" w:cs="Times New Roman"/>
          <w:sz w:val="20"/>
          <w:szCs w:val="20"/>
        </w:rPr>
        <w:t>(N-S) (7.</w:t>
      </w:r>
      <w:r w:rsidR="00E705D2" w:rsidRPr="001B02C4">
        <w:rPr>
          <w:rFonts w:ascii="Times New Roman" w:hAnsi="Times New Roman" w:cs="Times New Roman"/>
          <w:sz w:val="20"/>
          <w:szCs w:val="20"/>
        </w:rPr>
        <w:t>17</w:t>
      </w:r>
      <w:r w:rsidR="007404D5" w:rsidRPr="001B02C4">
        <w:rPr>
          <w:rFonts w:ascii="Times New Roman" w:hAnsi="Times New Roman" w:cs="Times New Roman"/>
          <w:sz w:val="20"/>
          <w:szCs w:val="20"/>
        </w:rPr>
        <w:t xml:space="preserve"> m) and plant stem girth (91.92 cm) were found in </w:t>
      </w: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 xml:space="preserve">3 </w:t>
      </w:r>
      <w:r w:rsidRPr="001B02C4">
        <w:rPr>
          <w:rFonts w:ascii="Times New Roman" w:hAnsi="Times New Roman" w:cs="Times New Roman"/>
          <w:sz w:val="20"/>
          <w:szCs w:val="20"/>
        </w:rPr>
        <w:t>(</w:t>
      </w:r>
      <w:proofErr w:type="spellStart"/>
      <w:r w:rsidRPr="001B02C4">
        <w:rPr>
          <w:rFonts w:ascii="Times New Roman" w:hAnsi="Times New Roman" w:cs="Times New Roman"/>
          <w:sz w:val="20"/>
          <w:szCs w:val="20"/>
        </w:rPr>
        <w:t>Dashehari</w:t>
      </w:r>
      <w:proofErr w:type="spellEnd"/>
      <w:r w:rsidRPr="001B02C4">
        <w:rPr>
          <w:rFonts w:ascii="Times New Roman" w:hAnsi="Times New Roman" w:cs="Times New Roman"/>
          <w:sz w:val="20"/>
          <w:szCs w:val="20"/>
        </w:rPr>
        <w:t xml:space="preserve">) </w:t>
      </w:r>
      <w:r w:rsidR="0078092A" w:rsidRPr="001B02C4">
        <w:rPr>
          <w:rFonts w:ascii="Times New Roman" w:hAnsi="Times New Roman" w:cs="Times New Roman"/>
          <w:sz w:val="20"/>
          <w:szCs w:val="20"/>
        </w:rPr>
        <w:t>variety</w:t>
      </w:r>
      <w:r w:rsidR="00E705D2" w:rsidRPr="001B02C4">
        <w:rPr>
          <w:rFonts w:ascii="Times New Roman" w:hAnsi="Times New Roman" w:cs="Times New Roman"/>
          <w:sz w:val="20"/>
          <w:szCs w:val="20"/>
        </w:rPr>
        <w:t xml:space="preserve"> which w</w:t>
      </w:r>
      <w:r w:rsidR="00360AAB" w:rsidRPr="001B02C4">
        <w:rPr>
          <w:rFonts w:ascii="Times New Roman" w:hAnsi="Times New Roman" w:cs="Times New Roman"/>
          <w:sz w:val="20"/>
          <w:szCs w:val="20"/>
        </w:rPr>
        <w:t>as</w:t>
      </w:r>
      <w:r w:rsidR="00D81A94">
        <w:rPr>
          <w:rFonts w:ascii="Times New Roman" w:hAnsi="Times New Roman" w:cs="Times New Roman"/>
          <w:sz w:val="20"/>
          <w:szCs w:val="20"/>
        </w:rPr>
        <w:t xml:space="preserve"> </w:t>
      </w:r>
      <w:r w:rsidR="006E57F4" w:rsidRPr="001B02C4">
        <w:rPr>
          <w:rFonts w:ascii="Times New Roman" w:hAnsi="Times New Roman" w:cs="Times New Roman"/>
          <w:sz w:val="20"/>
          <w:szCs w:val="20"/>
        </w:rPr>
        <w:t>at par with</w:t>
      </w:r>
      <w:r w:rsidR="00D81A94">
        <w:rPr>
          <w:rFonts w:ascii="Times New Roman" w:hAnsi="Times New Roman" w:cs="Times New Roman"/>
          <w:sz w:val="20"/>
          <w:szCs w:val="20"/>
        </w:rPr>
        <w:t xml:space="preserve"> </w:t>
      </w:r>
      <w:r w:rsidR="00E705D2" w:rsidRPr="001B02C4">
        <w:rPr>
          <w:rFonts w:ascii="Times New Roman" w:hAnsi="Times New Roman" w:cs="Times New Roman"/>
          <w:sz w:val="20"/>
          <w:szCs w:val="20"/>
        </w:rPr>
        <w:t>V</w:t>
      </w:r>
      <w:r w:rsidR="00E705D2" w:rsidRPr="001B02C4">
        <w:rPr>
          <w:rFonts w:ascii="Times New Roman" w:hAnsi="Times New Roman" w:cs="Times New Roman"/>
          <w:sz w:val="20"/>
          <w:szCs w:val="20"/>
          <w:vertAlign w:val="subscript"/>
        </w:rPr>
        <w:t>4</w:t>
      </w:r>
      <w:r w:rsidR="00E705D2" w:rsidRPr="001B02C4">
        <w:rPr>
          <w:rFonts w:ascii="Times New Roman" w:hAnsi="Times New Roman" w:cs="Times New Roman"/>
          <w:sz w:val="20"/>
          <w:szCs w:val="20"/>
        </w:rPr>
        <w:t xml:space="preserve"> (Mallika), V</w:t>
      </w:r>
      <w:r w:rsidR="00E705D2" w:rsidRPr="001B02C4">
        <w:rPr>
          <w:rFonts w:ascii="Times New Roman" w:hAnsi="Times New Roman" w:cs="Times New Roman"/>
          <w:sz w:val="20"/>
          <w:szCs w:val="20"/>
          <w:vertAlign w:val="subscript"/>
        </w:rPr>
        <w:t>5</w:t>
      </w:r>
      <w:r w:rsidR="00E705D2" w:rsidRPr="001B02C4">
        <w:rPr>
          <w:rFonts w:ascii="Times New Roman" w:hAnsi="Times New Roman" w:cs="Times New Roman"/>
          <w:sz w:val="20"/>
          <w:szCs w:val="20"/>
        </w:rPr>
        <w:t xml:space="preserve"> (Amrapali) and V</w:t>
      </w:r>
      <w:r w:rsidR="00E705D2" w:rsidRPr="001B02C4">
        <w:rPr>
          <w:rFonts w:ascii="Times New Roman" w:hAnsi="Times New Roman" w:cs="Times New Roman"/>
          <w:sz w:val="20"/>
          <w:szCs w:val="20"/>
          <w:vertAlign w:val="subscript"/>
        </w:rPr>
        <w:t>1</w:t>
      </w:r>
      <w:r w:rsidR="00E705D2" w:rsidRPr="001B02C4">
        <w:rPr>
          <w:rFonts w:ascii="Times New Roman" w:hAnsi="Times New Roman" w:cs="Times New Roman"/>
          <w:sz w:val="20"/>
          <w:szCs w:val="20"/>
        </w:rPr>
        <w:t xml:space="preserve"> (Kesar) </w:t>
      </w:r>
      <w:r w:rsidR="0078092A" w:rsidRPr="001B02C4">
        <w:rPr>
          <w:rFonts w:ascii="Times New Roman" w:hAnsi="Times New Roman" w:cs="Times New Roman"/>
          <w:sz w:val="20"/>
          <w:szCs w:val="20"/>
        </w:rPr>
        <w:t>variety</w:t>
      </w:r>
      <w:r w:rsidR="006E57F4" w:rsidRPr="001B02C4">
        <w:rPr>
          <w:rFonts w:ascii="Times New Roman" w:hAnsi="Times New Roman" w:cs="Times New Roman"/>
          <w:sz w:val="20"/>
          <w:szCs w:val="20"/>
        </w:rPr>
        <w:t xml:space="preserve"> </w:t>
      </w:r>
      <w:r w:rsidR="00C91C8E" w:rsidRPr="001B02C4">
        <w:rPr>
          <w:rFonts w:ascii="Times New Roman" w:hAnsi="Times New Roman" w:cs="Times New Roman"/>
          <w:sz w:val="20"/>
          <w:szCs w:val="20"/>
        </w:rPr>
        <w:t>respectively</w:t>
      </w:r>
      <w:r w:rsidR="00D81A94">
        <w:rPr>
          <w:rFonts w:ascii="Times New Roman" w:hAnsi="Times New Roman" w:cs="Times New Roman"/>
          <w:sz w:val="20"/>
          <w:szCs w:val="20"/>
        </w:rPr>
        <w:t xml:space="preserve"> </w:t>
      </w:r>
      <w:r w:rsidR="00C91C8E" w:rsidRPr="001B02C4">
        <w:rPr>
          <w:rFonts w:ascii="Times New Roman" w:hAnsi="Times New Roman" w:cs="Times New Roman"/>
          <w:sz w:val="20"/>
          <w:szCs w:val="20"/>
        </w:rPr>
        <w:t>parameter wise</w:t>
      </w:r>
      <w:r w:rsidR="00865ED2" w:rsidRPr="001B02C4">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While maximum plant height (7.54 m) was observed in </w:t>
      </w:r>
      <w:r w:rsidR="00E705D2" w:rsidRPr="001B02C4">
        <w:rPr>
          <w:rFonts w:ascii="Times New Roman" w:hAnsi="Times New Roman" w:cs="Times New Roman"/>
          <w:sz w:val="20"/>
          <w:szCs w:val="20"/>
        </w:rPr>
        <w:t>V</w:t>
      </w:r>
      <w:r w:rsidR="00E705D2" w:rsidRPr="001B02C4">
        <w:rPr>
          <w:rFonts w:ascii="Times New Roman" w:hAnsi="Times New Roman" w:cs="Times New Roman"/>
          <w:sz w:val="20"/>
          <w:szCs w:val="20"/>
          <w:vertAlign w:val="subscript"/>
        </w:rPr>
        <w:t>1</w:t>
      </w:r>
      <w:r w:rsidR="00E705D2" w:rsidRPr="001B02C4">
        <w:rPr>
          <w:rFonts w:ascii="Times New Roman" w:hAnsi="Times New Roman" w:cs="Times New Roman"/>
          <w:sz w:val="20"/>
          <w:szCs w:val="20"/>
        </w:rPr>
        <w:t xml:space="preserve"> (Kesar) </w:t>
      </w:r>
      <w:r w:rsidR="0078092A" w:rsidRPr="001B02C4">
        <w:rPr>
          <w:rFonts w:ascii="Times New Roman" w:hAnsi="Times New Roman" w:cs="Times New Roman"/>
          <w:sz w:val="20"/>
          <w:szCs w:val="20"/>
        </w:rPr>
        <w:t>variety</w:t>
      </w:r>
      <w:r w:rsidR="007404D5" w:rsidRPr="001B02C4">
        <w:rPr>
          <w:rFonts w:ascii="Times New Roman" w:hAnsi="Times New Roman" w:cs="Times New Roman"/>
          <w:sz w:val="20"/>
          <w:szCs w:val="20"/>
        </w:rPr>
        <w:t xml:space="preserve"> after </w:t>
      </w:r>
      <w:r w:rsidR="007655DF" w:rsidRPr="001B02C4">
        <w:rPr>
          <w:rFonts w:ascii="Times New Roman" w:hAnsi="Times New Roman" w:cs="Times New Roman"/>
          <w:sz w:val="20"/>
          <w:szCs w:val="20"/>
        </w:rPr>
        <w:t>15</w:t>
      </w:r>
      <w:r w:rsidR="007655DF" w:rsidRPr="001B02C4">
        <w:rPr>
          <w:rFonts w:ascii="Times New Roman" w:hAnsi="Times New Roman" w:cs="Times New Roman"/>
          <w:sz w:val="20"/>
          <w:szCs w:val="20"/>
          <w:vertAlign w:val="superscript"/>
        </w:rPr>
        <w:t>th</w:t>
      </w:r>
      <w:r w:rsidR="007404D5" w:rsidRPr="001B02C4">
        <w:rPr>
          <w:rFonts w:ascii="Times New Roman" w:hAnsi="Times New Roman" w:cs="Times New Roman"/>
          <w:sz w:val="20"/>
          <w:szCs w:val="20"/>
        </w:rPr>
        <w:t xml:space="preserve"> year of </w:t>
      </w:r>
      <w:r w:rsidR="00E705D2" w:rsidRPr="001B02C4">
        <w:rPr>
          <w:rFonts w:ascii="Times New Roman" w:hAnsi="Times New Roman" w:cs="Times New Roman"/>
          <w:sz w:val="20"/>
          <w:szCs w:val="20"/>
        </w:rPr>
        <w:t>planting (2023)</w:t>
      </w:r>
      <w:r w:rsidR="007404D5" w:rsidRPr="001B02C4">
        <w:rPr>
          <w:rFonts w:ascii="Times New Roman" w:hAnsi="Times New Roman" w:cs="Times New Roman"/>
          <w:sz w:val="20"/>
          <w:szCs w:val="20"/>
        </w:rPr>
        <w:t xml:space="preserve">. </w:t>
      </w:r>
      <w:r w:rsidR="004F44D8" w:rsidRPr="001B02C4">
        <w:rPr>
          <w:rFonts w:ascii="Times New Roman" w:hAnsi="Times New Roman" w:cs="Times New Roman"/>
          <w:color w:val="auto"/>
          <w:sz w:val="20"/>
          <w:szCs w:val="20"/>
        </w:rPr>
        <w:t>These findings are in accordance with those</w:t>
      </w:r>
      <w:r w:rsidR="00157763" w:rsidRPr="001B02C4">
        <w:rPr>
          <w:rFonts w:ascii="Times New Roman" w:hAnsi="Times New Roman" w:cs="Times New Roman"/>
          <w:color w:val="auto"/>
          <w:sz w:val="20"/>
          <w:szCs w:val="20"/>
        </w:rPr>
        <w:t xml:space="preserve"> </w:t>
      </w:r>
      <w:r w:rsidR="004F44D8" w:rsidRPr="001B02C4">
        <w:rPr>
          <w:rFonts w:ascii="Times New Roman" w:hAnsi="Times New Roman" w:cs="Times New Roman"/>
          <w:color w:val="auto"/>
          <w:sz w:val="20"/>
          <w:szCs w:val="20"/>
        </w:rPr>
        <w:t xml:space="preserve">reported by </w:t>
      </w:r>
      <w:r w:rsidR="00886881" w:rsidRPr="001B02C4">
        <w:rPr>
          <w:rFonts w:ascii="Times New Roman" w:hAnsi="Times New Roman" w:cs="Times New Roman"/>
          <w:color w:val="auto"/>
          <w:sz w:val="20"/>
          <w:szCs w:val="20"/>
        </w:rPr>
        <w:t>Gaikwad et al</w:t>
      </w:r>
      <w:r w:rsidR="00886881">
        <w:rPr>
          <w:rFonts w:ascii="Times New Roman" w:hAnsi="Times New Roman" w:cs="Times New Roman"/>
          <w:color w:val="auto"/>
          <w:sz w:val="20"/>
          <w:szCs w:val="20"/>
        </w:rPr>
        <w:t>.,</w:t>
      </w:r>
      <w:r w:rsidR="00886881" w:rsidRPr="001B02C4">
        <w:rPr>
          <w:rFonts w:ascii="Times New Roman" w:hAnsi="Times New Roman" w:cs="Times New Roman"/>
          <w:color w:val="auto"/>
          <w:sz w:val="20"/>
          <w:szCs w:val="20"/>
        </w:rPr>
        <w:t xml:space="preserve"> </w:t>
      </w:r>
      <w:r w:rsidR="00886881" w:rsidRPr="001B02C4">
        <w:rPr>
          <w:rFonts w:ascii="Times New Roman" w:hAnsi="Times New Roman" w:cs="Times New Roman"/>
          <w:sz w:val="20"/>
          <w:szCs w:val="20"/>
        </w:rPr>
        <w:t>(</w:t>
      </w:r>
      <w:r w:rsidR="00886881" w:rsidRPr="001B02C4">
        <w:rPr>
          <w:rFonts w:ascii="Times New Roman" w:hAnsi="Times New Roman" w:cs="Times New Roman"/>
          <w:color w:val="auto"/>
          <w:sz w:val="20"/>
          <w:szCs w:val="20"/>
        </w:rPr>
        <w:t>2017</w:t>
      </w:r>
      <w:r w:rsidR="00886881" w:rsidRPr="001B02C4">
        <w:rPr>
          <w:rFonts w:ascii="Times New Roman" w:hAnsi="Times New Roman" w:cs="Times New Roman"/>
          <w:sz w:val="20"/>
          <w:szCs w:val="20"/>
        </w:rPr>
        <w:t>)</w:t>
      </w:r>
      <w:r w:rsidR="00886881">
        <w:rPr>
          <w:rFonts w:ascii="Times New Roman" w:hAnsi="Times New Roman" w:cs="Times New Roman"/>
          <w:sz w:val="20"/>
          <w:szCs w:val="20"/>
        </w:rPr>
        <w:t xml:space="preserve"> </w:t>
      </w:r>
      <w:r w:rsidR="00996D5C" w:rsidRPr="001B02C4">
        <w:rPr>
          <w:rFonts w:ascii="Times New Roman" w:hAnsi="Times New Roman" w:cs="Times New Roman"/>
          <w:color w:val="auto"/>
          <w:sz w:val="20"/>
          <w:szCs w:val="20"/>
        </w:rPr>
        <w:t>and</w:t>
      </w:r>
      <w:r w:rsidR="00E511D0" w:rsidRPr="001B02C4">
        <w:rPr>
          <w:rFonts w:ascii="Times New Roman" w:hAnsi="Times New Roman" w:cs="Times New Roman"/>
          <w:color w:val="auto"/>
          <w:sz w:val="20"/>
          <w:szCs w:val="20"/>
        </w:rPr>
        <w:t xml:space="preserve"> </w:t>
      </w:r>
      <w:r w:rsidR="00886881" w:rsidRPr="001B02C4">
        <w:rPr>
          <w:rFonts w:ascii="Times New Roman" w:hAnsi="Times New Roman" w:cs="Times New Roman"/>
          <w:color w:val="auto"/>
          <w:sz w:val="20"/>
          <w:szCs w:val="20"/>
        </w:rPr>
        <w:t xml:space="preserve">Ram and </w:t>
      </w:r>
      <w:proofErr w:type="spellStart"/>
      <w:r w:rsidR="00886881" w:rsidRPr="001B02C4">
        <w:rPr>
          <w:rFonts w:ascii="Times New Roman" w:hAnsi="Times New Roman" w:cs="Times New Roman"/>
          <w:color w:val="auto"/>
          <w:sz w:val="20"/>
          <w:szCs w:val="20"/>
        </w:rPr>
        <w:t>Sirohi</w:t>
      </w:r>
      <w:proofErr w:type="spellEnd"/>
      <w:r w:rsidR="00886881">
        <w:rPr>
          <w:rFonts w:ascii="Times New Roman" w:hAnsi="Times New Roman" w:cs="Times New Roman"/>
          <w:color w:val="auto"/>
          <w:sz w:val="20"/>
          <w:szCs w:val="20"/>
        </w:rPr>
        <w:t>,</w:t>
      </w:r>
      <w:r w:rsidR="00886881" w:rsidRPr="001B02C4">
        <w:rPr>
          <w:rFonts w:ascii="Times New Roman" w:hAnsi="Times New Roman" w:cs="Times New Roman"/>
          <w:color w:val="auto"/>
          <w:sz w:val="20"/>
          <w:szCs w:val="20"/>
        </w:rPr>
        <w:t xml:space="preserve"> </w:t>
      </w:r>
      <w:r w:rsidR="00886881" w:rsidRPr="001B02C4">
        <w:rPr>
          <w:rFonts w:ascii="Times New Roman" w:hAnsi="Times New Roman" w:cs="Times New Roman"/>
          <w:sz w:val="20"/>
          <w:szCs w:val="20"/>
        </w:rPr>
        <w:t>(</w:t>
      </w:r>
      <w:r w:rsidR="00886881" w:rsidRPr="001B02C4">
        <w:rPr>
          <w:rFonts w:ascii="Times New Roman" w:hAnsi="Times New Roman" w:cs="Times New Roman"/>
          <w:color w:val="auto"/>
          <w:sz w:val="20"/>
          <w:szCs w:val="20"/>
        </w:rPr>
        <w:t>1991</w:t>
      </w:r>
      <w:r w:rsidR="00886881" w:rsidRPr="001B02C4">
        <w:rPr>
          <w:rFonts w:ascii="Times New Roman" w:hAnsi="Times New Roman" w:cs="Times New Roman"/>
          <w:sz w:val="20"/>
          <w:szCs w:val="20"/>
        </w:rPr>
        <w:t>)</w:t>
      </w:r>
      <w:r w:rsidR="00E511D0" w:rsidRPr="001B02C4">
        <w:rPr>
          <w:rFonts w:ascii="Times New Roman" w:hAnsi="Times New Roman" w:cs="Times New Roman"/>
          <w:color w:val="auto"/>
          <w:sz w:val="20"/>
          <w:szCs w:val="20"/>
        </w:rPr>
        <w:t>.</w:t>
      </w:r>
      <w:r w:rsidR="00E511D0" w:rsidRPr="001B02C4">
        <w:rPr>
          <w:rFonts w:ascii="Times New Roman" w:hAnsi="Times New Roman" w:cs="Times New Roman"/>
          <w:color w:val="FF0000"/>
          <w:sz w:val="20"/>
          <w:szCs w:val="20"/>
        </w:rPr>
        <w:t xml:space="preserve"> </w:t>
      </w:r>
      <w:proofErr w:type="spellStart"/>
      <w:r w:rsidR="00E511D0" w:rsidRPr="001B02C4">
        <w:rPr>
          <w:rFonts w:ascii="Times New Roman" w:hAnsi="Times New Roman" w:cs="Times New Roman"/>
          <w:sz w:val="20"/>
          <w:szCs w:val="20"/>
        </w:rPr>
        <w:t>Dashehari</w:t>
      </w:r>
      <w:proofErr w:type="spellEnd"/>
      <w:r w:rsidR="00E511D0" w:rsidRPr="001B02C4">
        <w:rPr>
          <w:rFonts w:ascii="Times New Roman" w:hAnsi="Times New Roman" w:cs="Times New Roman"/>
          <w:sz w:val="20"/>
          <w:szCs w:val="20"/>
        </w:rPr>
        <w:t xml:space="preserve"> is </w:t>
      </w:r>
      <w:proofErr w:type="spellStart"/>
      <w:r w:rsidR="00E511D0" w:rsidRPr="001B02C4">
        <w:rPr>
          <w:rFonts w:ascii="Times New Roman" w:hAnsi="Times New Roman" w:cs="Times New Roman"/>
          <w:sz w:val="20"/>
          <w:szCs w:val="20"/>
        </w:rPr>
        <w:t>vigoruous</w:t>
      </w:r>
      <w:proofErr w:type="spellEnd"/>
      <w:r w:rsidR="00E511D0" w:rsidRPr="001B02C4">
        <w:rPr>
          <w:rFonts w:ascii="Times New Roman" w:hAnsi="Times New Roman" w:cs="Times New Roman"/>
          <w:sz w:val="20"/>
          <w:szCs w:val="20"/>
        </w:rPr>
        <w:t xml:space="preserve"> cultivar</w:t>
      </w:r>
      <w:r w:rsidR="00612234">
        <w:rPr>
          <w:rFonts w:ascii="Times New Roman" w:hAnsi="Times New Roman" w:cs="Times New Roman"/>
          <w:sz w:val="20"/>
          <w:szCs w:val="20"/>
        </w:rPr>
        <w:t xml:space="preserve"> </w:t>
      </w:r>
      <w:r w:rsidR="009C1808" w:rsidRPr="001B02C4">
        <w:rPr>
          <w:rFonts w:ascii="Times New Roman" w:hAnsi="Times New Roman" w:cs="Times New Roman"/>
          <w:sz w:val="20"/>
          <w:szCs w:val="20"/>
        </w:rPr>
        <w:t>(</w:t>
      </w:r>
      <w:r w:rsidR="004E037D">
        <w:rPr>
          <w:rFonts w:ascii="Times New Roman" w:hAnsi="Times New Roman" w:cs="Times New Roman"/>
          <w:sz w:val="20"/>
          <w:szCs w:val="20"/>
        </w:rPr>
        <w:t>Victor</w:t>
      </w:r>
      <w:r w:rsidR="009C1808"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9C1808" w:rsidRPr="001B02C4">
        <w:rPr>
          <w:rFonts w:ascii="Times New Roman" w:hAnsi="Times New Roman" w:cs="Times New Roman"/>
          <w:sz w:val="20"/>
          <w:szCs w:val="20"/>
        </w:rPr>
        <w:t xml:space="preserve"> 2018</w:t>
      </w:r>
      <w:r w:rsidR="00051191" w:rsidRPr="001B02C4">
        <w:rPr>
          <w:rFonts w:ascii="Times New Roman" w:hAnsi="Times New Roman" w:cs="Times New Roman"/>
          <w:sz w:val="20"/>
          <w:szCs w:val="20"/>
        </w:rPr>
        <w:t xml:space="preserve">, </w:t>
      </w:r>
      <w:proofErr w:type="spellStart"/>
      <w:r w:rsidR="00051191" w:rsidRPr="001B02C4">
        <w:rPr>
          <w:rFonts w:ascii="Times New Roman" w:hAnsi="Times New Roman" w:cs="Times New Roman"/>
          <w:sz w:val="20"/>
          <w:szCs w:val="20"/>
        </w:rPr>
        <w:t>Balasubrahmanyam</w:t>
      </w:r>
      <w:proofErr w:type="spellEnd"/>
      <w:r w:rsidR="00051191"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051191" w:rsidRPr="001B02C4">
        <w:rPr>
          <w:rFonts w:ascii="Times New Roman" w:hAnsi="Times New Roman" w:cs="Times New Roman"/>
          <w:sz w:val="20"/>
          <w:szCs w:val="20"/>
        </w:rPr>
        <w:t xml:space="preserve"> 2000</w:t>
      </w:r>
      <w:r w:rsidR="00612234">
        <w:rPr>
          <w:rFonts w:ascii="Times New Roman" w:hAnsi="Times New Roman" w:cs="Times New Roman"/>
          <w:sz w:val="20"/>
          <w:szCs w:val="20"/>
        </w:rPr>
        <w:t xml:space="preserve">) </w:t>
      </w:r>
      <w:r w:rsidR="005C3C62" w:rsidRPr="001B02C4">
        <w:rPr>
          <w:rFonts w:ascii="Times New Roman" w:hAnsi="Times New Roman" w:cs="Times New Roman"/>
          <w:sz w:val="20"/>
          <w:szCs w:val="20"/>
        </w:rPr>
        <w:t xml:space="preserve">which leads to higher plant spread and stem girth </w:t>
      </w:r>
      <w:r w:rsidR="009C1808" w:rsidRPr="001B02C4">
        <w:rPr>
          <w:rFonts w:ascii="Times New Roman" w:hAnsi="Times New Roman" w:cs="Times New Roman"/>
          <w:sz w:val="20"/>
          <w:szCs w:val="20"/>
        </w:rPr>
        <w:t>whereas Amrapali</w:t>
      </w:r>
      <w:r w:rsidR="00CE42F7" w:rsidRPr="001B02C4">
        <w:rPr>
          <w:rFonts w:ascii="Times New Roman" w:hAnsi="Times New Roman" w:cs="Times New Roman"/>
          <w:sz w:val="20"/>
          <w:szCs w:val="20"/>
        </w:rPr>
        <w:t xml:space="preserve"> </w:t>
      </w:r>
      <w:r w:rsidR="009C1808" w:rsidRPr="001B02C4">
        <w:rPr>
          <w:rFonts w:ascii="Times New Roman" w:hAnsi="Times New Roman" w:cs="Times New Roman"/>
          <w:sz w:val="20"/>
          <w:szCs w:val="20"/>
        </w:rPr>
        <w:t>is a slow-growing cultivar (</w:t>
      </w:r>
      <w:proofErr w:type="spellStart"/>
      <w:r w:rsidR="009C1808" w:rsidRPr="001B02C4">
        <w:rPr>
          <w:rFonts w:ascii="Times New Roman" w:hAnsi="Times New Roman" w:cs="Times New Roman"/>
          <w:sz w:val="20"/>
          <w:szCs w:val="20"/>
        </w:rPr>
        <w:t>Oosthuyse</w:t>
      </w:r>
      <w:proofErr w:type="spellEnd"/>
      <w:r w:rsidR="0061223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5C3C62" w:rsidRPr="001B02C4">
        <w:rPr>
          <w:rFonts w:ascii="Times New Roman" w:hAnsi="Times New Roman" w:cs="Times New Roman"/>
          <w:sz w:val="20"/>
          <w:szCs w:val="20"/>
        </w:rPr>
        <w:t xml:space="preserve"> 2018). </w:t>
      </w:r>
      <w:r w:rsidR="006619AC" w:rsidRPr="001B02C4">
        <w:rPr>
          <w:rFonts w:ascii="Times New Roman" w:hAnsi="Times New Roman" w:cs="Times New Roman"/>
          <w:sz w:val="20"/>
          <w:szCs w:val="20"/>
        </w:rPr>
        <w:t xml:space="preserve">The increase in plant height appears to </w:t>
      </w:r>
      <w:r w:rsidR="002F072D" w:rsidRPr="001B02C4">
        <w:rPr>
          <w:rFonts w:ascii="Times New Roman" w:hAnsi="Times New Roman" w:cs="Times New Roman"/>
          <w:sz w:val="20"/>
          <w:szCs w:val="20"/>
        </w:rPr>
        <w:t xml:space="preserve">be due to shading in high density planting and in Kesar. </w:t>
      </w:r>
      <w:r w:rsidR="000A7DB8" w:rsidRPr="001B02C4">
        <w:rPr>
          <w:rFonts w:ascii="Times New Roman" w:hAnsi="Times New Roman" w:cs="Times New Roman"/>
          <w:sz w:val="20"/>
          <w:szCs w:val="20"/>
        </w:rPr>
        <w:t>Similar results were</w:t>
      </w:r>
      <w:r w:rsidR="008738FD" w:rsidRPr="001B02C4">
        <w:rPr>
          <w:rFonts w:ascii="Times New Roman" w:hAnsi="Times New Roman" w:cs="Times New Roman"/>
          <w:sz w:val="20"/>
          <w:szCs w:val="20"/>
        </w:rPr>
        <w:t xml:space="preserve"> recorded by </w:t>
      </w:r>
      <w:proofErr w:type="spellStart"/>
      <w:r w:rsidR="008738FD" w:rsidRPr="001B02C4">
        <w:rPr>
          <w:rFonts w:ascii="Times New Roman" w:hAnsi="Times New Roman" w:cs="Times New Roman"/>
          <w:sz w:val="20"/>
          <w:szCs w:val="20"/>
        </w:rPr>
        <w:t>Gunjate</w:t>
      </w:r>
      <w:proofErr w:type="spellEnd"/>
      <w:r w:rsidR="008738FD"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8738FD" w:rsidRPr="001B02C4">
        <w:rPr>
          <w:rFonts w:ascii="Times New Roman" w:hAnsi="Times New Roman" w:cs="Times New Roman"/>
          <w:sz w:val="20"/>
          <w:szCs w:val="20"/>
        </w:rPr>
        <w:t xml:space="preserve"> </w:t>
      </w:r>
      <w:r w:rsidR="00D65D91">
        <w:rPr>
          <w:rFonts w:ascii="Times New Roman" w:hAnsi="Times New Roman" w:cs="Times New Roman"/>
          <w:sz w:val="20"/>
          <w:szCs w:val="20"/>
        </w:rPr>
        <w:t>(</w:t>
      </w:r>
      <w:r w:rsidR="008738FD" w:rsidRPr="001B02C4">
        <w:rPr>
          <w:rFonts w:ascii="Times New Roman" w:hAnsi="Times New Roman" w:cs="Times New Roman"/>
          <w:sz w:val="20"/>
          <w:szCs w:val="20"/>
        </w:rPr>
        <w:t>2004</w:t>
      </w:r>
      <w:r w:rsidR="00D65D91">
        <w:rPr>
          <w:rFonts w:ascii="Times New Roman" w:hAnsi="Times New Roman" w:cs="Times New Roman"/>
          <w:sz w:val="20"/>
          <w:szCs w:val="20"/>
        </w:rPr>
        <w:t>)</w:t>
      </w:r>
      <w:r w:rsidR="000A7DB8" w:rsidRPr="001B02C4">
        <w:rPr>
          <w:rFonts w:ascii="Times New Roman" w:hAnsi="Times New Roman" w:cs="Times New Roman"/>
          <w:sz w:val="20"/>
          <w:szCs w:val="20"/>
        </w:rPr>
        <w:t xml:space="preserve">, </w:t>
      </w:r>
      <w:proofErr w:type="spellStart"/>
      <w:r w:rsidR="000A7DB8" w:rsidRPr="001B02C4">
        <w:rPr>
          <w:rFonts w:ascii="Times New Roman" w:hAnsi="Times New Roman" w:cs="Times New Roman"/>
          <w:sz w:val="20"/>
          <w:szCs w:val="20"/>
        </w:rPr>
        <w:t>Balasubrahmanyam</w:t>
      </w:r>
      <w:proofErr w:type="spellEnd"/>
      <w:r w:rsidR="000A7DB8"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0A7DB8" w:rsidRPr="001B02C4">
        <w:rPr>
          <w:rFonts w:ascii="Times New Roman" w:hAnsi="Times New Roman" w:cs="Times New Roman"/>
          <w:sz w:val="20"/>
          <w:szCs w:val="20"/>
        </w:rPr>
        <w:t xml:space="preserve"> </w:t>
      </w:r>
      <w:r w:rsidR="00D65D91">
        <w:rPr>
          <w:rFonts w:ascii="Times New Roman" w:hAnsi="Times New Roman" w:cs="Times New Roman"/>
          <w:sz w:val="20"/>
          <w:szCs w:val="20"/>
        </w:rPr>
        <w:t>(</w:t>
      </w:r>
      <w:r w:rsidR="000A7DB8" w:rsidRPr="001B02C4">
        <w:rPr>
          <w:rFonts w:ascii="Times New Roman" w:hAnsi="Times New Roman" w:cs="Times New Roman"/>
          <w:sz w:val="20"/>
          <w:szCs w:val="20"/>
        </w:rPr>
        <w:t>2000</w:t>
      </w:r>
      <w:r w:rsidR="00D65D91">
        <w:rPr>
          <w:rFonts w:ascii="Times New Roman" w:hAnsi="Times New Roman" w:cs="Times New Roman"/>
          <w:sz w:val="20"/>
          <w:szCs w:val="20"/>
        </w:rPr>
        <w:t>)</w:t>
      </w:r>
      <w:r w:rsidR="008738FD" w:rsidRPr="001B02C4">
        <w:rPr>
          <w:rFonts w:ascii="Times New Roman" w:hAnsi="Times New Roman" w:cs="Times New Roman"/>
          <w:sz w:val="20"/>
          <w:szCs w:val="20"/>
        </w:rPr>
        <w:t xml:space="preserve">. </w:t>
      </w:r>
    </w:p>
    <w:p w14:paraId="2C46EE46"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3.3 </w:t>
      </w:r>
      <w:r w:rsidR="007404D5" w:rsidRPr="001B02C4">
        <w:rPr>
          <w:rFonts w:ascii="Times New Roman" w:hAnsi="Times New Roman" w:cs="Times New Roman"/>
          <w:b/>
          <w:bCs/>
          <w:sz w:val="20"/>
          <w:szCs w:val="20"/>
        </w:rPr>
        <w:t xml:space="preserve">Interaction effect of spacing and </w:t>
      </w:r>
      <w:r w:rsidRPr="001B02C4">
        <w:rPr>
          <w:rFonts w:ascii="Times New Roman" w:hAnsi="Times New Roman" w:cs="Times New Roman"/>
          <w:b/>
          <w:bCs/>
          <w:sz w:val="20"/>
          <w:szCs w:val="20"/>
        </w:rPr>
        <w:t>varieties on growth parameters</w:t>
      </w:r>
    </w:p>
    <w:p w14:paraId="382FBF8F" w14:textId="77777777" w:rsidR="007404D5" w:rsidRPr="001B02C4" w:rsidRDefault="003941BE" w:rsidP="00C21BE8">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Despite of spacing and varieties </w:t>
      </w:r>
      <w:r w:rsidR="0002033E" w:rsidRPr="001B02C4">
        <w:rPr>
          <w:rFonts w:ascii="Times New Roman" w:hAnsi="Times New Roman" w:cs="Times New Roman"/>
          <w:sz w:val="20"/>
          <w:szCs w:val="20"/>
        </w:rPr>
        <w:t xml:space="preserve">individually had considerable </w:t>
      </w:r>
      <w:r w:rsidR="00C2238C" w:rsidRPr="001B02C4">
        <w:rPr>
          <w:rFonts w:ascii="Times New Roman" w:hAnsi="Times New Roman" w:cs="Times New Roman"/>
          <w:sz w:val="20"/>
          <w:szCs w:val="20"/>
        </w:rPr>
        <w:t xml:space="preserve">effect </w:t>
      </w:r>
      <w:r w:rsidR="0002033E" w:rsidRPr="001B02C4">
        <w:rPr>
          <w:rFonts w:ascii="Times New Roman" w:hAnsi="Times New Roman" w:cs="Times New Roman"/>
          <w:sz w:val="20"/>
          <w:szCs w:val="20"/>
        </w:rPr>
        <w:t>on various</w:t>
      </w:r>
      <w:r w:rsidR="003F675E" w:rsidRPr="001B02C4">
        <w:rPr>
          <w:rFonts w:ascii="Times New Roman" w:hAnsi="Times New Roman" w:cs="Times New Roman"/>
          <w:sz w:val="20"/>
          <w:szCs w:val="20"/>
        </w:rPr>
        <w:t xml:space="preserve"> growth </w:t>
      </w:r>
      <w:r w:rsidR="0002033E" w:rsidRPr="001B02C4">
        <w:rPr>
          <w:rFonts w:ascii="Times New Roman" w:hAnsi="Times New Roman" w:cs="Times New Roman"/>
          <w:sz w:val="20"/>
          <w:szCs w:val="20"/>
        </w:rPr>
        <w:t xml:space="preserve">parameters </w:t>
      </w:r>
      <w:r w:rsidR="003F675E" w:rsidRPr="001B02C4">
        <w:rPr>
          <w:rFonts w:ascii="Times New Roman" w:hAnsi="Times New Roman" w:cs="Times New Roman"/>
          <w:sz w:val="20"/>
          <w:szCs w:val="20"/>
        </w:rPr>
        <w:t>of mango</w:t>
      </w:r>
      <w:r w:rsidR="007404D5" w:rsidRPr="001B02C4">
        <w:rPr>
          <w:rFonts w:ascii="Times New Roman" w:hAnsi="Times New Roman" w:cs="Times New Roman"/>
          <w:sz w:val="20"/>
          <w:szCs w:val="20"/>
        </w:rPr>
        <w:t>, the interaction effect was found non-significant</w:t>
      </w:r>
      <w:r w:rsidRPr="001B02C4">
        <w:rPr>
          <w:rFonts w:ascii="Times New Roman" w:hAnsi="Times New Roman" w:cs="Times New Roman"/>
          <w:sz w:val="20"/>
          <w:szCs w:val="20"/>
        </w:rPr>
        <w:t xml:space="preserve"> for all the growth parameters</w:t>
      </w:r>
      <w:r w:rsidR="00624F93" w:rsidRPr="001B02C4">
        <w:rPr>
          <w:rFonts w:ascii="Times New Roman" w:hAnsi="Times New Roman" w:cs="Times New Roman"/>
          <w:sz w:val="20"/>
          <w:szCs w:val="20"/>
        </w:rPr>
        <w:t xml:space="preserve"> (Table 1 and 2)</w:t>
      </w:r>
      <w:r w:rsidRPr="001B02C4">
        <w:rPr>
          <w:rFonts w:ascii="Times New Roman" w:hAnsi="Times New Roman" w:cs="Times New Roman"/>
          <w:sz w:val="20"/>
          <w:szCs w:val="20"/>
        </w:rPr>
        <w:t>.</w:t>
      </w:r>
      <w:r w:rsidR="007D456F" w:rsidRPr="001B02C4">
        <w:rPr>
          <w:rFonts w:ascii="Times New Roman" w:hAnsi="Times New Roman" w:cs="Times New Roman"/>
          <w:sz w:val="20"/>
          <w:szCs w:val="20"/>
        </w:rPr>
        <w:t xml:space="preserve"> This shows that </w:t>
      </w:r>
      <w:r w:rsidR="00180E25" w:rsidRPr="001B02C4">
        <w:rPr>
          <w:rFonts w:ascii="Times New Roman" w:hAnsi="Times New Roman" w:cs="Times New Roman"/>
          <w:sz w:val="20"/>
          <w:szCs w:val="20"/>
        </w:rPr>
        <w:t>independence of both the</w:t>
      </w:r>
      <w:r w:rsidR="007D456F" w:rsidRPr="001B02C4">
        <w:rPr>
          <w:rFonts w:ascii="Times New Roman" w:hAnsi="Times New Roman" w:cs="Times New Roman"/>
          <w:sz w:val="20"/>
          <w:szCs w:val="20"/>
        </w:rPr>
        <w:t xml:space="preserve"> factors which were affecting the growth individually.</w:t>
      </w:r>
    </w:p>
    <w:p w14:paraId="1AD49968"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3.4 </w:t>
      </w:r>
      <w:r w:rsidR="007404D5" w:rsidRPr="001B02C4">
        <w:rPr>
          <w:rFonts w:ascii="Times New Roman" w:hAnsi="Times New Roman" w:cs="Times New Roman"/>
          <w:b/>
          <w:bCs/>
          <w:sz w:val="20"/>
          <w:szCs w:val="20"/>
        </w:rPr>
        <w:t xml:space="preserve">Effect of spacing on fruit yield </w:t>
      </w:r>
      <w:r w:rsidR="002641B4" w:rsidRPr="001B02C4">
        <w:rPr>
          <w:rFonts w:ascii="Times New Roman" w:hAnsi="Times New Roman" w:cs="Times New Roman"/>
          <w:b/>
          <w:bCs/>
          <w:sz w:val="20"/>
          <w:szCs w:val="20"/>
        </w:rPr>
        <w:t>plant</w:t>
      </w:r>
      <w:r w:rsidR="002641B4" w:rsidRPr="001B02C4">
        <w:rPr>
          <w:rFonts w:ascii="Times New Roman" w:hAnsi="Times New Roman" w:cs="Times New Roman"/>
          <w:b/>
          <w:bCs/>
          <w:sz w:val="20"/>
          <w:szCs w:val="20"/>
          <w:vertAlign w:val="superscript"/>
        </w:rPr>
        <w:t>-1</w:t>
      </w:r>
      <w:r w:rsidR="007404D5" w:rsidRPr="001B02C4">
        <w:rPr>
          <w:rFonts w:ascii="Times New Roman" w:hAnsi="Times New Roman" w:cs="Times New Roman"/>
          <w:b/>
          <w:bCs/>
          <w:sz w:val="20"/>
          <w:szCs w:val="20"/>
        </w:rPr>
        <w:t xml:space="preserve">: </w:t>
      </w:r>
    </w:p>
    <w:p w14:paraId="690DF70E" w14:textId="77777777" w:rsidR="007404D5" w:rsidRPr="001B02C4" w:rsidRDefault="00D6253D" w:rsidP="00B35F99">
      <w:pPr>
        <w:pStyle w:val="Default"/>
        <w:spacing w:line="276" w:lineRule="auto"/>
        <w:jc w:val="both"/>
        <w:rPr>
          <w:rFonts w:ascii="Times New Roman" w:hAnsi="Times New Roman" w:cs="Times New Roman"/>
          <w:i/>
          <w:iCs/>
          <w:sz w:val="20"/>
          <w:szCs w:val="20"/>
        </w:rPr>
      </w:pPr>
      <w:r w:rsidRPr="001B02C4">
        <w:rPr>
          <w:rFonts w:ascii="Times New Roman" w:hAnsi="Times New Roman" w:cs="Times New Roman"/>
          <w:sz w:val="20"/>
          <w:szCs w:val="20"/>
        </w:rPr>
        <w:t xml:space="preserve">Fruit yield is </w:t>
      </w:r>
      <w:r w:rsidR="00E35539" w:rsidRPr="001B02C4">
        <w:rPr>
          <w:rFonts w:ascii="Times New Roman" w:hAnsi="Times New Roman" w:cs="Times New Roman"/>
          <w:sz w:val="20"/>
          <w:szCs w:val="20"/>
        </w:rPr>
        <w:t xml:space="preserve">an important </w:t>
      </w:r>
      <w:r w:rsidRPr="001B02C4">
        <w:rPr>
          <w:rFonts w:ascii="Times New Roman" w:hAnsi="Times New Roman" w:cs="Times New Roman"/>
          <w:sz w:val="20"/>
          <w:szCs w:val="20"/>
        </w:rPr>
        <w:t xml:space="preserve">parameter </w:t>
      </w:r>
      <w:r w:rsidR="00E35539" w:rsidRPr="001B02C4">
        <w:rPr>
          <w:rFonts w:ascii="Times New Roman" w:hAnsi="Times New Roman" w:cs="Times New Roman"/>
          <w:sz w:val="20"/>
          <w:szCs w:val="20"/>
        </w:rPr>
        <w:t xml:space="preserve">to evaluate merit of treatment. </w:t>
      </w:r>
      <w:r w:rsidR="004B5CD3" w:rsidRPr="001B02C4">
        <w:rPr>
          <w:rFonts w:ascii="Times New Roman" w:hAnsi="Times New Roman" w:cs="Times New Roman"/>
          <w:sz w:val="20"/>
          <w:szCs w:val="20"/>
        </w:rPr>
        <w:t>T</w:t>
      </w:r>
      <w:r w:rsidRPr="001B02C4">
        <w:rPr>
          <w:rFonts w:ascii="Times New Roman" w:hAnsi="Times New Roman" w:cs="Times New Roman"/>
          <w:sz w:val="20"/>
          <w:szCs w:val="20"/>
        </w:rPr>
        <w:t xml:space="preserve">he concept of high density planting is based on accommodating more number of plants in unit area </w:t>
      </w:r>
      <w:r w:rsidR="004B5CD3" w:rsidRPr="001B02C4">
        <w:rPr>
          <w:rFonts w:ascii="Times New Roman" w:hAnsi="Times New Roman" w:cs="Times New Roman"/>
          <w:sz w:val="20"/>
          <w:szCs w:val="20"/>
        </w:rPr>
        <w:t xml:space="preserve">without </w:t>
      </w:r>
      <w:r w:rsidR="00180E25" w:rsidRPr="001B02C4">
        <w:rPr>
          <w:rFonts w:ascii="Times New Roman" w:hAnsi="Times New Roman" w:cs="Times New Roman"/>
          <w:sz w:val="20"/>
          <w:szCs w:val="20"/>
        </w:rPr>
        <w:t xml:space="preserve">considerable </w:t>
      </w:r>
      <w:r w:rsidR="00257F4D" w:rsidRPr="001B02C4">
        <w:rPr>
          <w:rFonts w:ascii="Times New Roman" w:hAnsi="Times New Roman" w:cs="Times New Roman"/>
          <w:sz w:val="20"/>
          <w:szCs w:val="20"/>
        </w:rPr>
        <w:t>loss in</w:t>
      </w:r>
      <w:r w:rsidR="004B5CD3" w:rsidRPr="001B02C4">
        <w:rPr>
          <w:rFonts w:ascii="Times New Roman" w:hAnsi="Times New Roman" w:cs="Times New Roman"/>
          <w:sz w:val="20"/>
          <w:szCs w:val="20"/>
        </w:rPr>
        <w:t xml:space="preserve"> the yield</w:t>
      </w:r>
      <w:r w:rsidR="00C41981" w:rsidRPr="001B02C4">
        <w:rPr>
          <w:rFonts w:ascii="Times New Roman" w:hAnsi="Times New Roman" w:cs="Times New Roman"/>
          <w:sz w:val="20"/>
          <w:szCs w:val="20"/>
        </w:rPr>
        <w:t xml:space="preserve"> plant</w:t>
      </w:r>
      <w:r w:rsidR="00C41981" w:rsidRPr="001B02C4">
        <w:rPr>
          <w:rFonts w:ascii="Times New Roman" w:hAnsi="Times New Roman" w:cs="Times New Roman"/>
          <w:sz w:val="20"/>
          <w:szCs w:val="20"/>
          <w:vertAlign w:val="superscript"/>
        </w:rPr>
        <w:t>-1</w:t>
      </w:r>
      <w:r w:rsidR="004B5CD3" w:rsidRPr="001B02C4">
        <w:rPr>
          <w:rFonts w:ascii="Times New Roman" w:hAnsi="Times New Roman" w:cs="Times New Roman"/>
          <w:sz w:val="20"/>
          <w:szCs w:val="20"/>
        </w:rPr>
        <w:t>.</w:t>
      </w:r>
      <w:r w:rsidR="00681A8A" w:rsidRPr="001B02C4">
        <w:rPr>
          <w:rFonts w:ascii="Times New Roman" w:hAnsi="Times New Roman" w:cs="Times New Roman"/>
          <w:sz w:val="20"/>
          <w:szCs w:val="20"/>
        </w:rPr>
        <w:t xml:space="preserve">The </w:t>
      </w:r>
      <w:r w:rsidR="00FF45DF" w:rsidRPr="001B02C4">
        <w:rPr>
          <w:rFonts w:ascii="Times New Roman" w:hAnsi="Times New Roman" w:cs="Times New Roman"/>
          <w:sz w:val="20"/>
          <w:szCs w:val="20"/>
        </w:rPr>
        <w:t xml:space="preserve">change in the </w:t>
      </w:r>
      <w:r w:rsidR="00D4582D" w:rsidRPr="001B02C4">
        <w:rPr>
          <w:rFonts w:ascii="Times New Roman" w:hAnsi="Times New Roman" w:cs="Times New Roman"/>
          <w:sz w:val="20"/>
          <w:szCs w:val="20"/>
        </w:rPr>
        <w:t>fruit yield plant</w:t>
      </w:r>
      <w:r w:rsidR="00D4582D" w:rsidRPr="001B02C4">
        <w:rPr>
          <w:rFonts w:ascii="Times New Roman" w:hAnsi="Times New Roman" w:cs="Times New Roman"/>
          <w:sz w:val="20"/>
          <w:szCs w:val="20"/>
          <w:vertAlign w:val="superscript"/>
        </w:rPr>
        <w:t>-1</w:t>
      </w:r>
      <w:r w:rsidR="00C80BDC">
        <w:rPr>
          <w:rFonts w:ascii="Times New Roman" w:hAnsi="Times New Roman" w:cs="Times New Roman"/>
          <w:sz w:val="20"/>
          <w:szCs w:val="20"/>
          <w:vertAlign w:val="superscript"/>
        </w:rPr>
        <w:t xml:space="preserve"> </w:t>
      </w:r>
      <w:r w:rsidR="00FF45DF" w:rsidRPr="001B02C4">
        <w:rPr>
          <w:rFonts w:ascii="Times New Roman" w:hAnsi="Times New Roman" w:cs="Times New Roman"/>
          <w:sz w:val="20"/>
          <w:szCs w:val="20"/>
        </w:rPr>
        <w:t xml:space="preserve">affected by spacing </w:t>
      </w:r>
      <w:r w:rsidR="00D4582D" w:rsidRPr="001B02C4">
        <w:rPr>
          <w:rFonts w:ascii="Times New Roman" w:hAnsi="Times New Roman" w:cs="Times New Roman"/>
          <w:sz w:val="20"/>
          <w:szCs w:val="20"/>
        </w:rPr>
        <w:t xml:space="preserve">is presented in Table </w:t>
      </w:r>
      <w:r w:rsidR="00FF45DF" w:rsidRPr="001B02C4">
        <w:rPr>
          <w:rFonts w:ascii="Times New Roman" w:hAnsi="Times New Roman" w:cs="Times New Roman"/>
          <w:sz w:val="20"/>
          <w:szCs w:val="20"/>
        </w:rPr>
        <w:t xml:space="preserve">3. </w:t>
      </w:r>
      <w:r w:rsidR="00513744" w:rsidRPr="001B02C4">
        <w:rPr>
          <w:rFonts w:ascii="Times New Roman" w:hAnsi="Times New Roman" w:cs="Times New Roman"/>
          <w:sz w:val="20"/>
          <w:szCs w:val="20"/>
        </w:rPr>
        <w:t>The results revealed</w:t>
      </w:r>
      <w:r w:rsidR="007404D5" w:rsidRPr="001B02C4">
        <w:rPr>
          <w:rFonts w:ascii="Times New Roman" w:hAnsi="Times New Roman" w:cs="Times New Roman"/>
          <w:sz w:val="20"/>
          <w:szCs w:val="20"/>
        </w:rPr>
        <w:t xml:space="preserve"> that the </w:t>
      </w:r>
      <w:r w:rsidR="00B028B9" w:rsidRPr="001B02C4">
        <w:rPr>
          <w:rFonts w:ascii="Times New Roman" w:hAnsi="Times New Roman" w:cs="Times New Roman"/>
          <w:sz w:val="20"/>
          <w:szCs w:val="20"/>
        </w:rPr>
        <w:t>S</w:t>
      </w:r>
      <w:r w:rsidR="00B028B9" w:rsidRPr="001B02C4">
        <w:rPr>
          <w:rFonts w:ascii="Times New Roman" w:hAnsi="Times New Roman" w:cs="Times New Roman"/>
          <w:sz w:val="20"/>
          <w:szCs w:val="20"/>
          <w:vertAlign w:val="subscript"/>
        </w:rPr>
        <w:t>4</w:t>
      </w:r>
      <w:r w:rsidR="00B028B9" w:rsidRPr="001B02C4">
        <w:rPr>
          <w:rFonts w:ascii="Times New Roman" w:hAnsi="Times New Roman" w:cs="Times New Roman"/>
          <w:sz w:val="20"/>
          <w:szCs w:val="20"/>
        </w:rPr>
        <w:t xml:space="preserve"> (7</w:t>
      </w:r>
      <w:r w:rsidR="00C80BDC">
        <w:rPr>
          <w:rFonts w:ascii="Times New Roman" w:hAnsi="Times New Roman" w:cs="Times New Roman"/>
          <w:sz w:val="20"/>
          <w:szCs w:val="20"/>
        </w:rPr>
        <w:t xml:space="preserve"> </w:t>
      </w:r>
      <w:r w:rsidR="00B028B9" w:rsidRPr="001B02C4">
        <w:rPr>
          <w:rFonts w:ascii="Times New Roman" w:hAnsi="Times New Roman" w:cs="Times New Roman"/>
          <w:sz w:val="20"/>
          <w:szCs w:val="20"/>
        </w:rPr>
        <w:t>m x 7</w:t>
      </w:r>
      <w:r w:rsidR="00193958">
        <w:rPr>
          <w:rFonts w:ascii="Times New Roman" w:hAnsi="Times New Roman" w:cs="Times New Roman"/>
          <w:sz w:val="20"/>
          <w:szCs w:val="20"/>
        </w:rPr>
        <w:t xml:space="preserve"> </w:t>
      </w:r>
      <w:r w:rsidR="00B028B9" w:rsidRPr="001B02C4">
        <w:rPr>
          <w:rFonts w:ascii="Times New Roman" w:hAnsi="Times New Roman" w:cs="Times New Roman"/>
          <w:sz w:val="20"/>
          <w:szCs w:val="20"/>
        </w:rPr>
        <w:t xml:space="preserve">m) </w:t>
      </w:r>
      <w:r w:rsidR="0078092A" w:rsidRPr="001B02C4">
        <w:rPr>
          <w:rFonts w:ascii="Times New Roman" w:hAnsi="Times New Roman" w:cs="Times New Roman"/>
          <w:sz w:val="20"/>
          <w:szCs w:val="20"/>
        </w:rPr>
        <w:t>spacing</w:t>
      </w:r>
      <w:r w:rsidR="00193958">
        <w:rPr>
          <w:rFonts w:ascii="Times New Roman" w:hAnsi="Times New Roman" w:cs="Times New Roman"/>
          <w:sz w:val="20"/>
          <w:szCs w:val="20"/>
        </w:rPr>
        <w:t xml:space="preserve"> </w:t>
      </w:r>
      <w:r w:rsidR="00B028B9" w:rsidRPr="001B02C4">
        <w:rPr>
          <w:rFonts w:ascii="Times New Roman" w:hAnsi="Times New Roman" w:cs="Times New Roman"/>
          <w:sz w:val="20"/>
          <w:szCs w:val="20"/>
        </w:rPr>
        <w:t xml:space="preserve">recorded significantly maximum </w:t>
      </w:r>
      <w:r w:rsidR="007404D5" w:rsidRPr="001B02C4">
        <w:rPr>
          <w:rFonts w:ascii="Times New Roman" w:hAnsi="Times New Roman" w:cs="Times New Roman"/>
          <w:sz w:val="20"/>
          <w:szCs w:val="20"/>
        </w:rPr>
        <w:t xml:space="preserve">fruit yield </w:t>
      </w:r>
      <w:r w:rsidR="005230E6" w:rsidRPr="001B02C4">
        <w:rPr>
          <w:rFonts w:ascii="Times New Roman" w:hAnsi="Times New Roman" w:cs="Times New Roman"/>
          <w:sz w:val="20"/>
          <w:szCs w:val="20"/>
        </w:rPr>
        <w:t>plant</w:t>
      </w:r>
      <w:r w:rsidR="005230E6"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for year 2019</w:t>
      </w:r>
      <w:r w:rsidR="001A358A" w:rsidRPr="001B02C4">
        <w:rPr>
          <w:rFonts w:ascii="Times New Roman" w:hAnsi="Times New Roman" w:cs="Times New Roman"/>
          <w:sz w:val="20"/>
          <w:szCs w:val="20"/>
        </w:rPr>
        <w:t xml:space="preserve"> (28.00</w:t>
      </w:r>
      <w:r w:rsidR="00C435C0" w:rsidRPr="001B02C4">
        <w:rPr>
          <w:rFonts w:ascii="Times New Roman" w:hAnsi="Times New Roman" w:cs="Times New Roman"/>
          <w:sz w:val="20"/>
          <w:szCs w:val="20"/>
        </w:rPr>
        <w:t xml:space="preserve"> kg</w:t>
      </w:r>
      <w:r w:rsidR="001A358A" w:rsidRPr="001B02C4">
        <w:rPr>
          <w:rFonts w:ascii="Times New Roman" w:hAnsi="Times New Roman" w:cs="Times New Roman"/>
          <w:sz w:val="20"/>
          <w:szCs w:val="20"/>
        </w:rPr>
        <w:t>)</w:t>
      </w:r>
      <w:r w:rsidR="007404D5" w:rsidRPr="001B02C4">
        <w:rPr>
          <w:rFonts w:ascii="Times New Roman" w:hAnsi="Times New Roman" w:cs="Times New Roman"/>
          <w:sz w:val="20"/>
          <w:szCs w:val="20"/>
        </w:rPr>
        <w:t>, 2021</w:t>
      </w:r>
      <w:r w:rsidR="001A358A" w:rsidRPr="001B02C4">
        <w:rPr>
          <w:rFonts w:ascii="Times New Roman" w:hAnsi="Times New Roman" w:cs="Times New Roman"/>
          <w:sz w:val="20"/>
          <w:szCs w:val="20"/>
        </w:rPr>
        <w:t xml:space="preserve"> (44.13</w:t>
      </w:r>
      <w:r w:rsidR="00C435C0" w:rsidRPr="001B02C4">
        <w:rPr>
          <w:rFonts w:ascii="Times New Roman" w:hAnsi="Times New Roman" w:cs="Times New Roman"/>
          <w:sz w:val="20"/>
          <w:szCs w:val="20"/>
        </w:rPr>
        <w:t xml:space="preserve"> kg</w:t>
      </w:r>
      <w:r w:rsidR="001A358A" w:rsidRPr="001B02C4">
        <w:rPr>
          <w:rFonts w:ascii="Times New Roman" w:hAnsi="Times New Roman" w:cs="Times New Roman"/>
          <w:sz w:val="20"/>
          <w:szCs w:val="20"/>
        </w:rPr>
        <w:t>)</w:t>
      </w:r>
      <w:r w:rsidR="007404D5" w:rsidRPr="001B02C4">
        <w:rPr>
          <w:rFonts w:ascii="Times New Roman" w:hAnsi="Times New Roman" w:cs="Times New Roman"/>
          <w:sz w:val="20"/>
          <w:szCs w:val="20"/>
        </w:rPr>
        <w:t xml:space="preserve"> and 2023</w:t>
      </w:r>
      <w:r w:rsidR="00193958">
        <w:rPr>
          <w:rFonts w:ascii="Times New Roman" w:hAnsi="Times New Roman" w:cs="Times New Roman"/>
          <w:sz w:val="20"/>
          <w:szCs w:val="20"/>
        </w:rPr>
        <w:t xml:space="preserve"> </w:t>
      </w:r>
      <w:r w:rsidR="001A358A" w:rsidRPr="001B02C4">
        <w:rPr>
          <w:rFonts w:ascii="Times New Roman" w:hAnsi="Times New Roman" w:cs="Times New Roman"/>
          <w:sz w:val="20"/>
          <w:szCs w:val="20"/>
        </w:rPr>
        <w:t>(37.07</w:t>
      </w:r>
      <w:r w:rsidR="00C435C0" w:rsidRPr="001B02C4">
        <w:rPr>
          <w:rFonts w:ascii="Times New Roman" w:hAnsi="Times New Roman" w:cs="Times New Roman"/>
          <w:sz w:val="20"/>
          <w:szCs w:val="20"/>
        </w:rPr>
        <w:t xml:space="preserve"> kg</w:t>
      </w:r>
      <w:r w:rsidR="001A358A" w:rsidRPr="001B02C4">
        <w:rPr>
          <w:rFonts w:ascii="Times New Roman" w:hAnsi="Times New Roman" w:cs="Times New Roman"/>
          <w:sz w:val="20"/>
          <w:szCs w:val="20"/>
        </w:rPr>
        <w:t>)</w:t>
      </w:r>
      <w:r w:rsidR="007404D5" w:rsidRPr="001B02C4">
        <w:rPr>
          <w:rFonts w:ascii="Times New Roman" w:hAnsi="Times New Roman" w:cs="Times New Roman"/>
          <w:sz w:val="20"/>
          <w:szCs w:val="20"/>
        </w:rPr>
        <w:t>.</w:t>
      </w:r>
      <w:r w:rsidR="00193958">
        <w:rPr>
          <w:rFonts w:ascii="Times New Roman" w:hAnsi="Times New Roman" w:cs="Times New Roman"/>
          <w:sz w:val="20"/>
          <w:szCs w:val="20"/>
        </w:rPr>
        <w:t xml:space="preserve"> </w:t>
      </w:r>
      <w:r w:rsidR="004C120B" w:rsidRPr="001B02C4">
        <w:rPr>
          <w:rFonts w:ascii="Times New Roman" w:hAnsi="Times New Roman" w:cs="Times New Roman"/>
          <w:sz w:val="20"/>
          <w:szCs w:val="20"/>
        </w:rPr>
        <w:t>However, it was</w:t>
      </w:r>
      <w:r w:rsidR="007404D5" w:rsidRPr="001B02C4">
        <w:rPr>
          <w:rFonts w:ascii="Times New Roman" w:hAnsi="Times New Roman" w:cs="Times New Roman"/>
          <w:sz w:val="20"/>
          <w:szCs w:val="20"/>
        </w:rPr>
        <w:t xml:space="preserve"> found non-significant for year 2020, 2022 and </w:t>
      </w:r>
      <w:r w:rsidR="001A358A" w:rsidRPr="001B02C4">
        <w:rPr>
          <w:rFonts w:ascii="Times New Roman" w:hAnsi="Times New Roman" w:cs="Times New Roman"/>
          <w:sz w:val="20"/>
          <w:szCs w:val="20"/>
        </w:rPr>
        <w:t xml:space="preserve">in </w:t>
      </w:r>
      <w:r w:rsidR="007404D5" w:rsidRPr="001B02C4">
        <w:rPr>
          <w:rFonts w:ascii="Times New Roman" w:hAnsi="Times New Roman" w:cs="Times New Roman"/>
          <w:sz w:val="20"/>
          <w:szCs w:val="20"/>
        </w:rPr>
        <w:t xml:space="preserve">pooled. </w:t>
      </w:r>
      <w:r w:rsidR="00356196" w:rsidRPr="001B02C4">
        <w:rPr>
          <w:rFonts w:ascii="Times New Roman" w:hAnsi="Times New Roman" w:cs="Times New Roman"/>
          <w:sz w:val="20"/>
          <w:szCs w:val="20"/>
        </w:rPr>
        <w:t>Most of the commercial Indian mango varieties exhibit alternate cycles of heavy yield in ‘on-year’ followed by reduced or no fruiting in the ‘off-year’. Though essentially a cultivar-specific trait, alternate bearing is also modulated by environmental factors and cultural practices</w:t>
      </w:r>
      <w:r w:rsidR="00863075" w:rsidRPr="001B02C4">
        <w:rPr>
          <w:rFonts w:ascii="Times New Roman" w:hAnsi="Times New Roman" w:cs="Times New Roman"/>
          <w:sz w:val="20"/>
          <w:szCs w:val="20"/>
        </w:rPr>
        <w:t xml:space="preserve"> (Chaudhari and Singh</w:t>
      </w:r>
      <w:r w:rsidR="00193958">
        <w:rPr>
          <w:rFonts w:ascii="Times New Roman" w:hAnsi="Times New Roman" w:cs="Times New Roman"/>
          <w:sz w:val="20"/>
          <w:szCs w:val="20"/>
        </w:rPr>
        <w:t>,</w:t>
      </w:r>
      <w:r w:rsidR="00863075" w:rsidRPr="001B02C4">
        <w:rPr>
          <w:rFonts w:ascii="Times New Roman" w:hAnsi="Times New Roman" w:cs="Times New Roman"/>
          <w:sz w:val="20"/>
          <w:szCs w:val="20"/>
        </w:rPr>
        <w:t xml:space="preserve"> 2019)</w:t>
      </w:r>
      <w:r w:rsidR="00356196" w:rsidRPr="001B02C4">
        <w:rPr>
          <w:rFonts w:ascii="Times New Roman" w:hAnsi="Times New Roman" w:cs="Times New Roman"/>
          <w:sz w:val="20"/>
          <w:szCs w:val="20"/>
        </w:rPr>
        <w:t>.</w:t>
      </w:r>
      <w:r w:rsidR="00863075" w:rsidRPr="001B02C4">
        <w:rPr>
          <w:rFonts w:ascii="Times New Roman" w:hAnsi="Times New Roman" w:cs="Times New Roman"/>
          <w:sz w:val="20"/>
          <w:szCs w:val="20"/>
        </w:rPr>
        <w:t xml:space="preserve"> Alt</w:t>
      </w:r>
      <w:r w:rsidR="001A358A" w:rsidRPr="001B02C4">
        <w:rPr>
          <w:rFonts w:ascii="Times New Roman" w:hAnsi="Times New Roman" w:cs="Times New Roman"/>
          <w:sz w:val="20"/>
          <w:szCs w:val="20"/>
        </w:rPr>
        <w:t>hough, i</w:t>
      </w:r>
      <w:r w:rsidR="007404D5" w:rsidRPr="001B02C4">
        <w:rPr>
          <w:rFonts w:ascii="Times New Roman" w:hAnsi="Times New Roman" w:cs="Times New Roman"/>
          <w:sz w:val="20"/>
          <w:szCs w:val="20"/>
        </w:rPr>
        <w:t xml:space="preserve">n pooled, the maximum fruit yield </w:t>
      </w:r>
      <w:r w:rsidR="005230E6" w:rsidRPr="001B02C4">
        <w:rPr>
          <w:rFonts w:ascii="Times New Roman" w:hAnsi="Times New Roman" w:cs="Times New Roman"/>
          <w:sz w:val="20"/>
          <w:szCs w:val="20"/>
        </w:rPr>
        <w:t>plant</w:t>
      </w:r>
      <w:r w:rsidR="005230E6" w:rsidRPr="001B02C4">
        <w:rPr>
          <w:rFonts w:ascii="Times New Roman" w:hAnsi="Times New Roman" w:cs="Times New Roman"/>
          <w:sz w:val="20"/>
          <w:szCs w:val="20"/>
          <w:vertAlign w:val="superscript"/>
        </w:rPr>
        <w:t>-1</w:t>
      </w:r>
      <w:r w:rsidR="00193958">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(25.16 kg) was observed under </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E37A62" w:rsidRPr="001B02C4">
        <w:rPr>
          <w:rFonts w:ascii="Times New Roman" w:hAnsi="Times New Roman" w:cs="Times New Roman"/>
          <w:sz w:val="20"/>
          <w:szCs w:val="20"/>
        </w:rPr>
        <w:t xml:space="preserve"> (7 m x 7 m)</w:t>
      </w:r>
      <w:r w:rsidR="00B35F99" w:rsidRPr="001B02C4">
        <w:rPr>
          <w:rFonts w:ascii="Times New Roman" w:hAnsi="Times New Roman" w:cs="Times New Roman"/>
          <w:sz w:val="20"/>
          <w:szCs w:val="20"/>
        </w:rPr>
        <w:t xml:space="preserve"> </w:t>
      </w:r>
      <w:r w:rsidR="0078092A" w:rsidRPr="001B02C4">
        <w:rPr>
          <w:rFonts w:ascii="Times New Roman" w:hAnsi="Times New Roman" w:cs="Times New Roman"/>
          <w:sz w:val="20"/>
          <w:szCs w:val="20"/>
        </w:rPr>
        <w:t>spacing</w:t>
      </w:r>
      <w:r w:rsidR="00863075" w:rsidRPr="001B02C4">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and minimum (16.47 kg) was observed under </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1</w:t>
      </w:r>
      <w:r w:rsidR="00E37A62" w:rsidRPr="001B02C4">
        <w:rPr>
          <w:rFonts w:ascii="Times New Roman" w:hAnsi="Times New Roman" w:cs="Times New Roman"/>
          <w:sz w:val="20"/>
          <w:szCs w:val="20"/>
        </w:rPr>
        <w:t xml:space="preserve"> (4 m x 4 m)</w:t>
      </w:r>
      <w:r w:rsidR="00996D5C" w:rsidRPr="001B02C4">
        <w:rPr>
          <w:rFonts w:ascii="Times New Roman" w:hAnsi="Times New Roman" w:cs="Times New Roman"/>
          <w:sz w:val="20"/>
          <w:szCs w:val="20"/>
        </w:rPr>
        <w:t xml:space="preserve"> </w:t>
      </w:r>
      <w:r w:rsidR="0078092A" w:rsidRPr="001B02C4">
        <w:rPr>
          <w:rFonts w:ascii="Times New Roman" w:hAnsi="Times New Roman" w:cs="Times New Roman"/>
          <w:sz w:val="20"/>
          <w:szCs w:val="20"/>
        </w:rPr>
        <w:t>spacing</w:t>
      </w:r>
      <w:r w:rsidR="007404D5" w:rsidRPr="001B02C4">
        <w:rPr>
          <w:rFonts w:ascii="Times New Roman" w:hAnsi="Times New Roman" w:cs="Times New Roman"/>
          <w:sz w:val="20"/>
          <w:szCs w:val="20"/>
        </w:rPr>
        <w:t>.</w:t>
      </w:r>
      <w:r w:rsidR="00B35F99" w:rsidRPr="001B02C4">
        <w:rPr>
          <w:rFonts w:ascii="TimesNewRomanPSMT" w:hAnsi="TimesNewRomanPSMT" w:cs="TimesNewRomanPSMT"/>
        </w:rPr>
        <w:t xml:space="preserve"> </w:t>
      </w:r>
      <w:r w:rsidR="00B35F99" w:rsidRPr="001B02C4">
        <w:rPr>
          <w:rFonts w:ascii="Times New Roman" w:hAnsi="Times New Roman" w:cs="Times New Roman"/>
          <w:sz w:val="20"/>
          <w:szCs w:val="20"/>
        </w:rPr>
        <w:t xml:space="preserve">The smaller the area available to plants, the higher the tendency to decrease the number of lower shoots, and the </w:t>
      </w:r>
      <w:r w:rsidR="00996D5C" w:rsidRPr="001B02C4">
        <w:rPr>
          <w:rFonts w:ascii="Times New Roman" w:hAnsi="Times New Roman" w:cs="Times New Roman"/>
          <w:sz w:val="20"/>
          <w:szCs w:val="20"/>
        </w:rPr>
        <w:t>yield of fruit per plant (</w:t>
      </w:r>
      <w:r w:rsidR="00996D5C" w:rsidRPr="001B02C4">
        <w:rPr>
          <w:rFonts w:ascii="Times New Roman" w:hAnsi="Times New Roman" w:cs="Times New Roman"/>
          <w:color w:val="auto"/>
          <w:sz w:val="20"/>
          <w:szCs w:val="20"/>
        </w:rPr>
        <w:t>Gaikwad et al</w:t>
      </w:r>
      <w:r w:rsidR="00FF70F0">
        <w:rPr>
          <w:rFonts w:ascii="Times New Roman" w:hAnsi="Times New Roman" w:cs="Times New Roman"/>
          <w:color w:val="auto"/>
          <w:sz w:val="20"/>
          <w:szCs w:val="20"/>
        </w:rPr>
        <w:t>.</w:t>
      </w:r>
      <w:r w:rsidR="00193958">
        <w:rPr>
          <w:rFonts w:ascii="Times New Roman" w:hAnsi="Times New Roman" w:cs="Times New Roman"/>
          <w:color w:val="auto"/>
          <w:sz w:val="20"/>
          <w:szCs w:val="20"/>
        </w:rPr>
        <w:t>,</w:t>
      </w:r>
      <w:r w:rsidR="00996D5C" w:rsidRPr="001B02C4">
        <w:rPr>
          <w:rFonts w:ascii="Times New Roman" w:hAnsi="Times New Roman" w:cs="Times New Roman"/>
          <w:color w:val="auto"/>
          <w:sz w:val="20"/>
          <w:szCs w:val="20"/>
        </w:rPr>
        <w:t xml:space="preserve"> 2017).</w:t>
      </w:r>
      <w:r w:rsidR="00026581" w:rsidRPr="001B02C4">
        <w:rPr>
          <w:rFonts w:ascii="Times New Roman" w:hAnsi="Times New Roman" w:cs="Times New Roman"/>
          <w:color w:val="auto"/>
          <w:sz w:val="20"/>
          <w:szCs w:val="20"/>
        </w:rPr>
        <w:t xml:space="preserve"> Moreover, higher plan</w:t>
      </w:r>
      <w:r w:rsidR="007607A8">
        <w:rPr>
          <w:rFonts w:ascii="Times New Roman" w:hAnsi="Times New Roman" w:cs="Times New Roman"/>
          <w:color w:val="auto"/>
          <w:sz w:val="20"/>
          <w:szCs w:val="20"/>
        </w:rPr>
        <w:t>t</w:t>
      </w:r>
      <w:r w:rsidR="00026581" w:rsidRPr="001B02C4">
        <w:rPr>
          <w:rFonts w:ascii="Times New Roman" w:hAnsi="Times New Roman" w:cs="Times New Roman"/>
          <w:color w:val="auto"/>
          <w:sz w:val="20"/>
          <w:szCs w:val="20"/>
        </w:rPr>
        <w:t xml:space="preserve"> spacing provide adequate </w:t>
      </w:r>
      <w:r w:rsidR="002E3844" w:rsidRPr="001B02C4">
        <w:rPr>
          <w:rFonts w:ascii="Times New Roman" w:hAnsi="Times New Roman" w:cs="Times New Roman"/>
          <w:color w:val="auto"/>
          <w:sz w:val="20"/>
          <w:szCs w:val="20"/>
        </w:rPr>
        <w:t xml:space="preserve">inter space between plant </w:t>
      </w:r>
      <w:r w:rsidR="006E32D6" w:rsidRPr="001B02C4">
        <w:rPr>
          <w:rFonts w:ascii="Times New Roman" w:hAnsi="Times New Roman" w:cs="Times New Roman"/>
          <w:color w:val="auto"/>
          <w:sz w:val="20"/>
          <w:szCs w:val="20"/>
        </w:rPr>
        <w:t>while provide adequate light penetrati</w:t>
      </w:r>
      <w:r w:rsidR="00F51251" w:rsidRPr="001B02C4">
        <w:rPr>
          <w:rFonts w:ascii="Times New Roman" w:hAnsi="Times New Roman" w:cs="Times New Roman"/>
          <w:color w:val="auto"/>
          <w:sz w:val="20"/>
          <w:szCs w:val="20"/>
        </w:rPr>
        <w:t>on inside the canopy resulting in better reproductive growth.</w:t>
      </w:r>
    </w:p>
    <w:p w14:paraId="57CBD0D7"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3.5 </w:t>
      </w:r>
      <w:r w:rsidR="007404D5" w:rsidRPr="001B02C4">
        <w:rPr>
          <w:rFonts w:ascii="Times New Roman" w:hAnsi="Times New Roman" w:cs="Times New Roman"/>
          <w:b/>
          <w:bCs/>
          <w:sz w:val="20"/>
          <w:szCs w:val="20"/>
        </w:rPr>
        <w:t xml:space="preserve">Effect of varieties on fruit yield </w:t>
      </w:r>
      <w:r w:rsidR="002641B4" w:rsidRPr="001B02C4">
        <w:rPr>
          <w:rFonts w:ascii="Times New Roman" w:hAnsi="Times New Roman" w:cs="Times New Roman"/>
          <w:b/>
          <w:bCs/>
          <w:sz w:val="20"/>
          <w:szCs w:val="20"/>
        </w:rPr>
        <w:t>plant</w:t>
      </w:r>
      <w:r w:rsidR="002641B4" w:rsidRPr="001B02C4">
        <w:rPr>
          <w:rFonts w:ascii="Times New Roman" w:hAnsi="Times New Roman" w:cs="Times New Roman"/>
          <w:b/>
          <w:bCs/>
          <w:sz w:val="20"/>
          <w:szCs w:val="20"/>
          <w:vertAlign w:val="superscript"/>
        </w:rPr>
        <w:t>-1</w:t>
      </w:r>
    </w:p>
    <w:p w14:paraId="4117B281" w14:textId="77777777" w:rsidR="007404D5" w:rsidRPr="001B02C4" w:rsidRDefault="002D7125"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The</w:t>
      </w:r>
      <w:r w:rsidR="007607A8">
        <w:rPr>
          <w:rFonts w:ascii="Times New Roman" w:hAnsi="Times New Roman" w:cs="Times New Roman"/>
          <w:sz w:val="20"/>
          <w:szCs w:val="20"/>
        </w:rPr>
        <w:t xml:space="preserve"> </w:t>
      </w:r>
      <w:r w:rsidRPr="001B02C4">
        <w:rPr>
          <w:rFonts w:ascii="Times New Roman" w:hAnsi="Times New Roman" w:cs="Times New Roman"/>
          <w:sz w:val="20"/>
          <w:szCs w:val="20"/>
        </w:rPr>
        <w:t xml:space="preserve">varieties had remarkable influence on yield. From Table 3, it was noted </w:t>
      </w:r>
      <w:r w:rsidR="007607A8">
        <w:rPr>
          <w:rFonts w:ascii="Times New Roman" w:hAnsi="Times New Roman" w:cs="Times New Roman"/>
          <w:sz w:val="20"/>
          <w:szCs w:val="20"/>
        </w:rPr>
        <w:t xml:space="preserve">that </w:t>
      </w:r>
      <w:r w:rsidR="007404D5" w:rsidRPr="001B02C4">
        <w:rPr>
          <w:rFonts w:ascii="Times New Roman" w:hAnsi="Times New Roman" w:cs="Times New Roman"/>
          <w:sz w:val="20"/>
          <w:szCs w:val="20"/>
        </w:rPr>
        <w:t xml:space="preserve">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 was found significant for all the year but found non- significant for pooled. </w:t>
      </w:r>
      <w:r w:rsidR="004E16E5" w:rsidRPr="001B02C4">
        <w:rPr>
          <w:rFonts w:ascii="Times New Roman" w:hAnsi="Times New Roman" w:cs="Times New Roman"/>
          <w:sz w:val="20"/>
          <w:szCs w:val="20"/>
        </w:rPr>
        <w:t>The h</w:t>
      </w:r>
      <w:r w:rsidR="00C926F0" w:rsidRPr="001B02C4">
        <w:rPr>
          <w:rFonts w:ascii="Times New Roman" w:hAnsi="Times New Roman" w:cs="Times New Roman"/>
          <w:sz w:val="20"/>
          <w:szCs w:val="20"/>
        </w:rPr>
        <w:t>ighest fruit yield plant</w:t>
      </w:r>
      <w:r w:rsidR="00C926F0" w:rsidRPr="001B02C4">
        <w:rPr>
          <w:rFonts w:ascii="Times New Roman" w:hAnsi="Times New Roman" w:cs="Times New Roman"/>
          <w:sz w:val="20"/>
          <w:szCs w:val="20"/>
          <w:vertAlign w:val="superscript"/>
        </w:rPr>
        <w:t>-1</w:t>
      </w:r>
      <w:r w:rsidR="00C926F0" w:rsidRPr="001B02C4">
        <w:rPr>
          <w:rFonts w:ascii="Times New Roman" w:hAnsi="Times New Roman" w:cs="Times New Roman"/>
          <w:sz w:val="20"/>
          <w:szCs w:val="20"/>
        </w:rPr>
        <w:t xml:space="preserve"> was recorded in V</w:t>
      </w:r>
      <w:r w:rsidR="00C926F0" w:rsidRPr="001B02C4">
        <w:rPr>
          <w:rFonts w:ascii="Times New Roman" w:hAnsi="Times New Roman" w:cs="Times New Roman"/>
          <w:sz w:val="20"/>
          <w:szCs w:val="20"/>
          <w:vertAlign w:val="subscript"/>
        </w:rPr>
        <w:t>2</w:t>
      </w:r>
      <w:r w:rsidR="00C926F0" w:rsidRPr="001B02C4">
        <w:rPr>
          <w:rFonts w:ascii="Times New Roman" w:hAnsi="Times New Roman" w:cs="Times New Roman"/>
          <w:sz w:val="20"/>
          <w:szCs w:val="20"/>
        </w:rPr>
        <w:t xml:space="preserve"> (33.58 kg), V</w:t>
      </w:r>
      <w:r w:rsidR="00C926F0" w:rsidRPr="001B02C4">
        <w:rPr>
          <w:rFonts w:ascii="Times New Roman" w:hAnsi="Times New Roman" w:cs="Times New Roman"/>
          <w:sz w:val="20"/>
          <w:szCs w:val="20"/>
          <w:vertAlign w:val="subscript"/>
        </w:rPr>
        <w:t>1</w:t>
      </w:r>
      <w:r w:rsidR="00C926F0" w:rsidRPr="001B02C4">
        <w:rPr>
          <w:rFonts w:ascii="Times New Roman" w:hAnsi="Times New Roman" w:cs="Times New Roman"/>
          <w:sz w:val="20"/>
          <w:szCs w:val="20"/>
        </w:rPr>
        <w:t xml:space="preserve"> (22.75 kg), V</w:t>
      </w:r>
      <w:r w:rsidR="00C926F0" w:rsidRPr="001B02C4">
        <w:rPr>
          <w:rFonts w:ascii="Times New Roman" w:hAnsi="Times New Roman" w:cs="Times New Roman"/>
          <w:sz w:val="20"/>
          <w:szCs w:val="20"/>
          <w:vertAlign w:val="subscript"/>
        </w:rPr>
        <w:t>3</w:t>
      </w:r>
      <w:r w:rsidR="00C926F0" w:rsidRPr="001B02C4">
        <w:rPr>
          <w:rFonts w:ascii="Times New Roman" w:hAnsi="Times New Roman" w:cs="Times New Roman"/>
          <w:sz w:val="20"/>
          <w:szCs w:val="20"/>
        </w:rPr>
        <w:t xml:space="preserve"> (40.08 kg), V</w:t>
      </w:r>
      <w:r w:rsidR="004E16E5" w:rsidRPr="001B02C4">
        <w:rPr>
          <w:rFonts w:ascii="Times New Roman" w:hAnsi="Times New Roman" w:cs="Times New Roman"/>
          <w:sz w:val="20"/>
          <w:szCs w:val="20"/>
          <w:vertAlign w:val="subscript"/>
        </w:rPr>
        <w:t>4</w:t>
      </w:r>
      <w:r w:rsidR="00C926F0" w:rsidRPr="001B02C4">
        <w:rPr>
          <w:rFonts w:ascii="Times New Roman" w:hAnsi="Times New Roman" w:cs="Times New Roman"/>
          <w:sz w:val="20"/>
          <w:szCs w:val="20"/>
        </w:rPr>
        <w:t xml:space="preserve"> (1</w:t>
      </w:r>
      <w:r w:rsidR="004E16E5" w:rsidRPr="001B02C4">
        <w:rPr>
          <w:rFonts w:ascii="Times New Roman" w:hAnsi="Times New Roman" w:cs="Times New Roman"/>
          <w:sz w:val="20"/>
          <w:szCs w:val="20"/>
        </w:rPr>
        <w:t>6</w:t>
      </w:r>
      <w:r w:rsidR="00C926F0" w:rsidRPr="001B02C4">
        <w:rPr>
          <w:rFonts w:ascii="Times New Roman" w:hAnsi="Times New Roman" w:cs="Times New Roman"/>
          <w:sz w:val="20"/>
          <w:szCs w:val="20"/>
        </w:rPr>
        <w:t>.</w:t>
      </w:r>
      <w:r w:rsidR="004E16E5" w:rsidRPr="001B02C4">
        <w:rPr>
          <w:rFonts w:ascii="Times New Roman" w:hAnsi="Times New Roman" w:cs="Times New Roman"/>
          <w:sz w:val="20"/>
          <w:szCs w:val="20"/>
        </w:rPr>
        <w:t>67</w:t>
      </w:r>
      <w:r w:rsidR="00C926F0" w:rsidRPr="001B02C4">
        <w:rPr>
          <w:rFonts w:ascii="Times New Roman" w:hAnsi="Times New Roman" w:cs="Times New Roman"/>
          <w:sz w:val="20"/>
          <w:szCs w:val="20"/>
        </w:rPr>
        <w:t xml:space="preserve"> kg), and V</w:t>
      </w:r>
      <w:r w:rsidR="00C926F0" w:rsidRPr="001B02C4">
        <w:rPr>
          <w:rFonts w:ascii="Times New Roman" w:hAnsi="Times New Roman" w:cs="Times New Roman"/>
          <w:sz w:val="20"/>
          <w:szCs w:val="20"/>
          <w:vertAlign w:val="subscript"/>
        </w:rPr>
        <w:t>3</w:t>
      </w:r>
      <w:r w:rsidR="00C926F0" w:rsidRPr="001B02C4">
        <w:rPr>
          <w:rFonts w:ascii="Times New Roman" w:hAnsi="Times New Roman" w:cs="Times New Roman"/>
          <w:sz w:val="20"/>
          <w:szCs w:val="20"/>
        </w:rPr>
        <w:t xml:space="preserve"> (37.42) in year 2019, 2020, 2021, 2022 and 2023 respectively. </w:t>
      </w:r>
      <w:r w:rsidR="007404D5" w:rsidRPr="001B02C4">
        <w:rPr>
          <w:rFonts w:ascii="Times New Roman" w:hAnsi="Times New Roman" w:cs="Times New Roman"/>
          <w:sz w:val="20"/>
          <w:szCs w:val="20"/>
        </w:rPr>
        <w:t>However</w:t>
      </w:r>
      <w:r w:rsidRPr="001B02C4">
        <w:rPr>
          <w:rFonts w:ascii="Times New Roman" w:hAnsi="Times New Roman" w:cs="Times New Roman"/>
          <w:sz w:val="20"/>
          <w:szCs w:val="20"/>
        </w:rPr>
        <w:t>,</w:t>
      </w:r>
      <w:r w:rsidR="007404D5" w:rsidRPr="001B02C4">
        <w:rPr>
          <w:rFonts w:ascii="Times New Roman" w:hAnsi="Times New Roman" w:cs="Times New Roman"/>
          <w:sz w:val="20"/>
          <w:szCs w:val="20"/>
        </w:rPr>
        <w:t xml:space="preserve"> in pooled data maximum 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274734">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(24.83 kg) was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1</w:t>
      </w:r>
      <w:r w:rsidRPr="001B02C4">
        <w:rPr>
          <w:rFonts w:ascii="Times New Roman" w:hAnsi="Times New Roman" w:cs="Times New Roman"/>
          <w:sz w:val="20"/>
          <w:szCs w:val="20"/>
        </w:rPr>
        <w:t xml:space="preserve"> (</w:t>
      </w:r>
      <w:r w:rsidR="009A10FA" w:rsidRPr="001B02C4">
        <w:rPr>
          <w:rFonts w:ascii="Times New Roman" w:hAnsi="Times New Roman" w:cs="Times New Roman"/>
          <w:sz w:val="20"/>
          <w:szCs w:val="20"/>
        </w:rPr>
        <w:t>K</w:t>
      </w:r>
      <w:r w:rsidRPr="001B02C4">
        <w:rPr>
          <w:rFonts w:ascii="Times New Roman" w:hAnsi="Times New Roman" w:cs="Times New Roman"/>
          <w:sz w:val="20"/>
          <w:szCs w:val="20"/>
        </w:rPr>
        <w:t xml:space="preserve">esar) </w:t>
      </w:r>
      <w:r w:rsidR="0078092A" w:rsidRPr="001B02C4">
        <w:rPr>
          <w:rFonts w:ascii="Times New Roman" w:hAnsi="Times New Roman" w:cs="Times New Roman"/>
          <w:sz w:val="20"/>
          <w:szCs w:val="20"/>
        </w:rPr>
        <w:t>variety</w:t>
      </w:r>
      <w:r w:rsidRPr="001B02C4">
        <w:rPr>
          <w:rFonts w:ascii="Times New Roman" w:hAnsi="Times New Roman" w:cs="Times New Roman"/>
          <w:sz w:val="20"/>
          <w:szCs w:val="20"/>
        </w:rPr>
        <w:t xml:space="preserve"> whereas</w:t>
      </w:r>
      <w:r w:rsidR="007404D5" w:rsidRPr="001B02C4">
        <w:rPr>
          <w:rFonts w:ascii="Times New Roman" w:hAnsi="Times New Roman" w:cs="Times New Roman"/>
          <w:sz w:val="20"/>
          <w:szCs w:val="20"/>
        </w:rPr>
        <w:t xml:space="preserve"> minimum fruit yield </w:t>
      </w:r>
      <w:r w:rsidR="005230E6" w:rsidRPr="001B02C4">
        <w:rPr>
          <w:rFonts w:ascii="Times New Roman" w:hAnsi="Times New Roman" w:cs="Times New Roman"/>
          <w:sz w:val="20"/>
          <w:szCs w:val="20"/>
        </w:rPr>
        <w:t>plant</w:t>
      </w:r>
      <w:r w:rsidR="005230E6" w:rsidRPr="001B02C4">
        <w:rPr>
          <w:rFonts w:ascii="Times New Roman" w:hAnsi="Times New Roman" w:cs="Times New Roman"/>
          <w:sz w:val="20"/>
          <w:szCs w:val="20"/>
          <w:vertAlign w:val="superscript"/>
        </w:rPr>
        <w:t>-1</w:t>
      </w:r>
      <w:r w:rsidR="0022005C">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(18.55 kg) was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5</w:t>
      </w:r>
      <w:r w:rsidRPr="001B02C4">
        <w:rPr>
          <w:rFonts w:ascii="Times New Roman" w:hAnsi="Times New Roman" w:cs="Times New Roman"/>
          <w:sz w:val="20"/>
          <w:szCs w:val="20"/>
        </w:rPr>
        <w:t xml:space="preserve"> (</w:t>
      </w:r>
      <w:r w:rsidR="009A10FA" w:rsidRPr="001B02C4">
        <w:rPr>
          <w:rFonts w:ascii="Times New Roman" w:hAnsi="Times New Roman" w:cs="Times New Roman"/>
          <w:sz w:val="20"/>
          <w:szCs w:val="20"/>
        </w:rPr>
        <w:t>A</w:t>
      </w:r>
      <w:r w:rsidRPr="001B02C4">
        <w:rPr>
          <w:rFonts w:ascii="Times New Roman" w:hAnsi="Times New Roman" w:cs="Times New Roman"/>
          <w:sz w:val="20"/>
          <w:szCs w:val="20"/>
        </w:rPr>
        <w:t xml:space="preserve">mrapali) </w:t>
      </w:r>
      <w:r w:rsidR="0078092A" w:rsidRPr="001B02C4">
        <w:rPr>
          <w:rFonts w:ascii="Times New Roman" w:hAnsi="Times New Roman" w:cs="Times New Roman"/>
          <w:sz w:val="20"/>
          <w:szCs w:val="20"/>
        </w:rPr>
        <w:t>variety</w:t>
      </w:r>
      <w:r w:rsidRPr="001B02C4">
        <w:rPr>
          <w:rFonts w:ascii="Times New Roman" w:hAnsi="Times New Roman" w:cs="Times New Roman"/>
          <w:sz w:val="20"/>
          <w:szCs w:val="20"/>
        </w:rPr>
        <w:t>.</w:t>
      </w:r>
      <w:r w:rsidR="00293B5B" w:rsidRPr="001B02C4">
        <w:rPr>
          <w:rFonts w:ascii="Times New Roman" w:hAnsi="Times New Roman" w:cs="Times New Roman"/>
          <w:sz w:val="20"/>
          <w:szCs w:val="20"/>
        </w:rPr>
        <w:t xml:space="preserve"> </w:t>
      </w:r>
      <w:r w:rsidR="00C16C04" w:rsidRPr="001B02C4">
        <w:rPr>
          <w:rFonts w:ascii="Times New Roman" w:hAnsi="Times New Roman" w:cs="Times New Roman"/>
          <w:sz w:val="20"/>
          <w:szCs w:val="20"/>
        </w:rPr>
        <w:t>The above results were in agreement with those</w:t>
      </w:r>
      <w:r w:rsidR="004407C3" w:rsidRPr="001B02C4">
        <w:rPr>
          <w:rFonts w:ascii="Times New Roman" w:hAnsi="Times New Roman" w:cs="Times New Roman"/>
          <w:sz w:val="20"/>
          <w:szCs w:val="20"/>
        </w:rPr>
        <w:t xml:space="preserve"> reported by Gaikwad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4407C3" w:rsidRPr="001B02C4">
        <w:rPr>
          <w:rFonts w:ascii="Times New Roman" w:hAnsi="Times New Roman" w:cs="Times New Roman"/>
          <w:sz w:val="20"/>
          <w:szCs w:val="20"/>
        </w:rPr>
        <w:t>2017</w:t>
      </w:r>
      <w:r w:rsidR="00C24CCE">
        <w:rPr>
          <w:rFonts w:ascii="Times New Roman" w:hAnsi="Times New Roman" w:cs="Times New Roman"/>
          <w:sz w:val="20"/>
          <w:szCs w:val="20"/>
        </w:rPr>
        <w:t>)</w:t>
      </w:r>
      <w:r w:rsidR="004407C3" w:rsidRPr="001B02C4">
        <w:rPr>
          <w:rFonts w:ascii="Times New Roman" w:hAnsi="Times New Roman" w:cs="Times New Roman"/>
          <w:sz w:val="20"/>
          <w:szCs w:val="20"/>
        </w:rPr>
        <w:t>, Joglekar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4407C3" w:rsidRPr="001B02C4">
        <w:rPr>
          <w:rFonts w:ascii="Times New Roman" w:hAnsi="Times New Roman" w:cs="Times New Roman"/>
          <w:sz w:val="20"/>
          <w:szCs w:val="20"/>
        </w:rPr>
        <w:t>2013</w:t>
      </w:r>
      <w:r w:rsidR="00C24CCE">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proofErr w:type="spellStart"/>
      <w:r w:rsidR="009C4213" w:rsidRPr="001B02C4">
        <w:rPr>
          <w:rFonts w:ascii="Times New Roman" w:hAnsi="Times New Roman" w:cs="Times New Roman"/>
          <w:sz w:val="20"/>
          <w:szCs w:val="20"/>
        </w:rPr>
        <w:t>Gunjate</w:t>
      </w:r>
      <w:proofErr w:type="spellEnd"/>
      <w:r w:rsidR="009C4213"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9C421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9C4213" w:rsidRPr="001B02C4">
        <w:rPr>
          <w:rFonts w:ascii="Times New Roman" w:hAnsi="Times New Roman" w:cs="Times New Roman"/>
          <w:sz w:val="20"/>
          <w:szCs w:val="20"/>
        </w:rPr>
        <w:t>200</w:t>
      </w:r>
      <w:r w:rsidR="00C53694" w:rsidRPr="001B02C4">
        <w:rPr>
          <w:rFonts w:ascii="Times New Roman" w:hAnsi="Times New Roman" w:cs="Times New Roman"/>
          <w:sz w:val="20"/>
          <w:szCs w:val="20"/>
        </w:rPr>
        <w:t>9</w:t>
      </w:r>
      <w:r w:rsidR="00C24CCE">
        <w:rPr>
          <w:rFonts w:ascii="Times New Roman" w:hAnsi="Times New Roman" w:cs="Times New Roman"/>
          <w:sz w:val="20"/>
          <w:szCs w:val="20"/>
        </w:rPr>
        <w:t>)</w:t>
      </w:r>
      <w:r w:rsidR="009C4213" w:rsidRPr="001B02C4">
        <w:rPr>
          <w:rFonts w:ascii="Times New Roman" w:hAnsi="Times New Roman" w:cs="Times New Roman"/>
          <w:sz w:val="20"/>
          <w:szCs w:val="20"/>
        </w:rPr>
        <w:t xml:space="preserve">, </w:t>
      </w:r>
      <w:proofErr w:type="spellStart"/>
      <w:r w:rsidR="004407C3" w:rsidRPr="001B02C4">
        <w:rPr>
          <w:rFonts w:ascii="Times New Roman" w:hAnsi="Times New Roman" w:cs="Times New Roman"/>
          <w:sz w:val="20"/>
          <w:szCs w:val="20"/>
        </w:rPr>
        <w:t>Gunjate</w:t>
      </w:r>
      <w:proofErr w:type="spellEnd"/>
      <w:r w:rsidR="004407C3"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4407C3" w:rsidRPr="001B02C4">
        <w:rPr>
          <w:rFonts w:ascii="Times New Roman" w:hAnsi="Times New Roman" w:cs="Times New Roman"/>
          <w:sz w:val="20"/>
          <w:szCs w:val="20"/>
        </w:rPr>
        <w:t>2004</w:t>
      </w:r>
      <w:r w:rsidR="00C24CCE">
        <w:rPr>
          <w:rFonts w:ascii="Times New Roman" w:hAnsi="Times New Roman" w:cs="Times New Roman"/>
          <w:sz w:val="20"/>
          <w:szCs w:val="20"/>
        </w:rPr>
        <w:t>)</w:t>
      </w:r>
      <w:r w:rsidR="00C53694" w:rsidRPr="001B02C4">
        <w:rPr>
          <w:rFonts w:ascii="Times New Roman" w:hAnsi="Times New Roman" w:cs="Times New Roman"/>
          <w:sz w:val="20"/>
          <w:szCs w:val="20"/>
        </w:rPr>
        <w:t xml:space="preserve">. </w:t>
      </w:r>
      <w:proofErr w:type="spellStart"/>
      <w:r w:rsidR="00C53694" w:rsidRPr="001B02C4">
        <w:rPr>
          <w:rFonts w:ascii="Times New Roman" w:hAnsi="Times New Roman" w:cs="Times New Roman"/>
          <w:sz w:val="20"/>
          <w:szCs w:val="20"/>
        </w:rPr>
        <w:t>Balasubrahmanyam</w:t>
      </w:r>
      <w:proofErr w:type="spellEnd"/>
      <w:r w:rsidR="00C53694"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C53694"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C53694" w:rsidRPr="001B02C4">
        <w:rPr>
          <w:rFonts w:ascii="Times New Roman" w:hAnsi="Times New Roman" w:cs="Times New Roman"/>
          <w:sz w:val="20"/>
          <w:szCs w:val="20"/>
        </w:rPr>
        <w:t>2000</w:t>
      </w:r>
      <w:r w:rsidR="00C24CCE">
        <w:rPr>
          <w:rFonts w:ascii="Times New Roman" w:hAnsi="Times New Roman" w:cs="Times New Roman"/>
          <w:sz w:val="20"/>
          <w:szCs w:val="20"/>
        </w:rPr>
        <w:t>)</w:t>
      </w:r>
      <w:r w:rsidR="00C53694" w:rsidRPr="001B02C4">
        <w:rPr>
          <w:rFonts w:ascii="Times New Roman" w:hAnsi="Times New Roman" w:cs="Times New Roman"/>
          <w:sz w:val="20"/>
          <w:szCs w:val="20"/>
        </w:rPr>
        <w:t xml:space="preserve"> observed that in terms of yield kesar variety maintained its edge over the other commercial varieties in dry region of Maharashtra due to varietal characters</w:t>
      </w:r>
      <w:r w:rsidR="00556E9D" w:rsidRPr="001B02C4">
        <w:rPr>
          <w:rFonts w:ascii="Times New Roman" w:hAnsi="Times New Roman" w:cs="Times New Roman"/>
          <w:sz w:val="20"/>
          <w:szCs w:val="20"/>
        </w:rPr>
        <w:t xml:space="preserve"> i.e. higher fruit weight</w:t>
      </w:r>
      <w:r w:rsidR="00C53694" w:rsidRPr="001B02C4">
        <w:rPr>
          <w:rFonts w:ascii="Times New Roman" w:hAnsi="Times New Roman" w:cs="Times New Roman"/>
          <w:sz w:val="20"/>
          <w:szCs w:val="20"/>
        </w:rPr>
        <w:t>.</w:t>
      </w:r>
      <w:r w:rsidR="00556E9D" w:rsidRPr="001B02C4">
        <w:rPr>
          <w:rFonts w:ascii="Times New Roman" w:hAnsi="Times New Roman" w:cs="Times New Roman"/>
          <w:sz w:val="20"/>
          <w:szCs w:val="20"/>
        </w:rPr>
        <w:t xml:space="preserve"> </w:t>
      </w:r>
      <w:r w:rsidR="00293B5B" w:rsidRPr="001B02C4">
        <w:rPr>
          <w:rFonts w:ascii="Times New Roman" w:hAnsi="Times New Roman" w:cs="Times New Roman"/>
          <w:sz w:val="20"/>
          <w:szCs w:val="20"/>
        </w:rPr>
        <w:t xml:space="preserve">It is evident that </w:t>
      </w:r>
      <w:r w:rsidR="008918D9" w:rsidRPr="001B02C4">
        <w:rPr>
          <w:rFonts w:ascii="Times New Roman" w:hAnsi="Times New Roman" w:cs="Times New Roman"/>
          <w:sz w:val="20"/>
          <w:szCs w:val="20"/>
        </w:rPr>
        <w:t>diverse</w:t>
      </w:r>
      <w:r w:rsidR="00245CF4" w:rsidRPr="001B02C4">
        <w:rPr>
          <w:rFonts w:ascii="Times New Roman" w:hAnsi="Times New Roman" w:cs="Times New Roman"/>
          <w:sz w:val="20"/>
          <w:szCs w:val="20"/>
        </w:rPr>
        <w:t xml:space="preserve"> mango varieties have morphological </w:t>
      </w:r>
      <w:r w:rsidR="001D25C5" w:rsidRPr="001B02C4">
        <w:rPr>
          <w:rFonts w:ascii="Times New Roman" w:hAnsi="Times New Roman" w:cs="Times New Roman"/>
          <w:sz w:val="20"/>
          <w:szCs w:val="20"/>
        </w:rPr>
        <w:t>variations</w:t>
      </w:r>
      <w:r w:rsidR="00245CF4" w:rsidRPr="001B02C4">
        <w:rPr>
          <w:rFonts w:ascii="Times New Roman" w:hAnsi="Times New Roman" w:cs="Times New Roman"/>
          <w:sz w:val="20"/>
          <w:szCs w:val="20"/>
        </w:rPr>
        <w:t xml:space="preserve"> </w:t>
      </w:r>
      <w:r w:rsidR="00EF583F" w:rsidRPr="001B02C4">
        <w:rPr>
          <w:rFonts w:ascii="Times New Roman" w:hAnsi="Times New Roman" w:cs="Times New Roman"/>
          <w:sz w:val="20"/>
          <w:szCs w:val="20"/>
        </w:rPr>
        <w:t xml:space="preserve">viz., fruit weight </w:t>
      </w:r>
      <w:r w:rsidR="00AE1283" w:rsidRPr="001B02C4">
        <w:rPr>
          <w:rFonts w:ascii="Times New Roman" w:hAnsi="Times New Roman" w:cs="Times New Roman"/>
          <w:sz w:val="20"/>
          <w:szCs w:val="20"/>
        </w:rPr>
        <w:t>(Shah et al</w:t>
      </w:r>
      <w:r w:rsidR="00FF70F0">
        <w:rPr>
          <w:rFonts w:ascii="Times New Roman" w:hAnsi="Times New Roman" w:cs="Times New Roman"/>
          <w:sz w:val="20"/>
          <w:szCs w:val="20"/>
        </w:rPr>
        <w:t>.</w:t>
      </w:r>
      <w:r w:rsidR="00C24CCE">
        <w:rPr>
          <w:rFonts w:ascii="Times New Roman" w:hAnsi="Times New Roman" w:cs="Times New Roman"/>
          <w:sz w:val="20"/>
          <w:szCs w:val="20"/>
        </w:rPr>
        <w:t>,</w:t>
      </w:r>
      <w:r w:rsidR="00AE1283" w:rsidRPr="001B02C4">
        <w:rPr>
          <w:rFonts w:ascii="Times New Roman" w:hAnsi="Times New Roman" w:cs="Times New Roman"/>
          <w:sz w:val="20"/>
          <w:szCs w:val="20"/>
        </w:rPr>
        <w:t xml:space="preserve"> 2013) </w:t>
      </w:r>
      <w:r w:rsidR="008918D9" w:rsidRPr="001B02C4">
        <w:rPr>
          <w:rFonts w:ascii="Times New Roman" w:hAnsi="Times New Roman" w:cs="Times New Roman"/>
          <w:sz w:val="20"/>
          <w:szCs w:val="20"/>
        </w:rPr>
        <w:t>in addition</w:t>
      </w:r>
      <w:r w:rsidR="00AE1283" w:rsidRPr="001B02C4">
        <w:rPr>
          <w:rFonts w:ascii="Times New Roman" w:hAnsi="Times New Roman" w:cs="Times New Roman"/>
          <w:sz w:val="20"/>
          <w:szCs w:val="20"/>
        </w:rPr>
        <w:t xml:space="preserve"> </w:t>
      </w:r>
      <w:r w:rsidR="008918D9" w:rsidRPr="001B02C4">
        <w:rPr>
          <w:rFonts w:ascii="Times New Roman" w:hAnsi="Times New Roman" w:cs="Times New Roman"/>
          <w:sz w:val="20"/>
          <w:szCs w:val="20"/>
        </w:rPr>
        <w:t xml:space="preserve">to that </w:t>
      </w:r>
      <w:r w:rsidR="00AE1283" w:rsidRPr="001B02C4">
        <w:rPr>
          <w:rFonts w:ascii="Times New Roman" w:hAnsi="Times New Roman" w:cs="Times New Roman"/>
          <w:sz w:val="20"/>
          <w:szCs w:val="20"/>
        </w:rPr>
        <w:t>individual cultivar does not grow equally well under different sets of climatic</w:t>
      </w:r>
      <w:r w:rsidR="00EF583F" w:rsidRPr="001B02C4">
        <w:rPr>
          <w:rFonts w:ascii="Times New Roman" w:hAnsi="Times New Roman" w:cs="Times New Roman"/>
          <w:sz w:val="20"/>
          <w:szCs w:val="20"/>
        </w:rPr>
        <w:t xml:space="preserve"> </w:t>
      </w:r>
      <w:r w:rsidR="00AE1283" w:rsidRPr="001B02C4">
        <w:rPr>
          <w:rFonts w:ascii="Times New Roman" w:hAnsi="Times New Roman" w:cs="Times New Roman"/>
          <w:sz w:val="20"/>
          <w:szCs w:val="20"/>
        </w:rPr>
        <w:t>conditions prevailing in various parts of the country. (Chakraborti et al</w:t>
      </w:r>
      <w:r w:rsidR="00FF70F0">
        <w:rPr>
          <w:rFonts w:ascii="Times New Roman" w:hAnsi="Times New Roman" w:cs="Times New Roman"/>
          <w:sz w:val="20"/>
          <w:szCs w:val="20"/>
        </w:rPr>
        <w:t>.</w:t>
      </w:r>
      <w:r w:rsidR="00C24CCE">
        <w:rPr>
          <w:rFonts w:ascii="Times New Roman" w:hAnsi="Times New Roman" w:cs="Times New Roman"/>
          <w:sz w:val="20"/>
          <w:szCs w:val="20"/>
        </w:rPr>
        <w:t>,</w:t>
      </w:r>
      <w:r w:rsidR="00AE1283" w:rsidRPr="001B02C4">
        <w:rPr>
          <w:rFonts w:ascii="Times New Roman" w:hAnsi="Times New Roman" w:cs="Times New Roman"/>
          <w:sz w:val="20"/>
          <w:szCs w:val="20"/>
        </w:rPr>
        <w:t xml:space="preserve"> 2022).</w:t>
      </w:r>
      <w:r w:rsidR="003165BC" w:rsidRPr="001B02C4">
        <w:rPr>
          <w:rFonts w:ascii="Times New Roman" w:hAnsi="Times New Roman" w:cs="Times New Roman"/>
          <w:sz w:val="20"/>
          <w:szCs w:val="20"/>
        </w:rPr>
        <w:t xml:space="preserve"> </w:t>
      </w:r>
      <w:r w:rsidR="00070FA8" w:rsidRPr="001B02C4">
        <w:rPr>
          <w:rFonts w:ascii="Times New Roman" w:hAnsi="Times New Roman" w:cs="Times New Roman"/>
          <w:sz w:val="20"/>
          <w:szCs w:val="20"/>
        </w:rPr>
        <w:t xml:space="preserve"> </w:t>
      </w:r>
    </w:p>
    <w:p w14:paraId="4527D601"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3.6 </w:t>
      </w:r>
      <w:r w:rsidR="007404D5" w:rsidRPr="001B02C4">
        <w:rPr>
          <w:rFonts w:ascii="Times New Roman" w:hAnsi="Times New Roman" w:cs="Times New Roman"/>
          <w:b/>
          <w:bCs/>
          <w:sz w:val="20"/>
          <w:szCs w:val="20"/>
        </w:rPr>
        <w:t xml:space="preserve">Interaction effect of spacing and varieties on fruit yield </w:t>
      </w:r>
      <w:r w:rsidR="002641B4" w:rsidRPr="001B02C4">
        <w:rPr>
          <w:rFonts w:ascii="Times New Roman" w:hAnsi="Times New Roman" w:cs="Times New Roman"/>
          <w:b/>
          <w:bCs/>
          <w:sz w:val="20"/>
          <w:szCs w:val="20"/>
        </w:rPr>
        <w:t>plant</w:t>
      </w:r>
      <w:r w:rsidR="002641B4" w:rsidRPr="001B02C4">
        <w:rPr>
          <w:rFonts w:ascii="Times New Roman" w:hAnsi="Times New Roman" w:cs="Times New Roman"/>
          <w:b/>
          <w:bCs/>
          <w:sz w:val="20"/>
          <w:szCs w:val="20"/>
          <w:vertAlign w:val="superscript"/>
        </w:rPr>
        <w:t>-1</w:t>
      </w:r>
    </w:p>
    <w:p w14:paraId="2449C7B8" w14:textId="77777777" w:rsidR="007404D5" w:rsidRPr="001B02C4" w:rsidRDefault="002D7125"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The </w:t>
      </w:r>
      <w:r w:rsidR="007404D5" w:rsidRPr="001B02C4">
        <w:rPr>
          <w:rFonts w:ascii="Times New Roman" w:hAnsi="Times New Roman" w:cs="Times New Roman"/>
          <w:sz w:val="20"/>
          <w:szCs w:val="20"/>
        </w:rPr>
        <w:t xml:space="preserve">interaction effect of spacing and varieties on 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 was found significant for year 2019, 2023 and pooled</w:t>
      </w:r>
      <w:r w:rsidRPr="001B02C4">
        <w:rPr>
          <w:rFonts w:ascii="Times New Roman" w:hAnsi="Times New Roman" w:cs="Times New Roman"/>
          <w:sz w:val="20"/>
          <w:szCs w:val="20"/>
        </w:rPr>
        <w:t xml:space="preserve"> (Table 3)</w:t>
      </w:r>
      <w:r w:rsidR="007404D5" w:rsidRPr="001B02C4">
        <w:rPr>
          <w:rFonts w:ascii="Times New Roman" w:hAnsi="Times New Roman" w:cs="Times New Roman"/>
          <w:sz w:val="20"/>
          <w:szCs w:val="20"/>
        </w:rPr>
        <w:t xml:space="preserve">. </w:t>
      </w:r>
      <w:r w:rsidR="003F2962" w:rsidRPr="001B02C4">
        <w:rPr>
          <w:rFonts w:ascii="Times New Roman" w:hAnsi="Times New Roman" w:cs="Times New Roman"/>
          <w:sz w:val="20"/>
          <w:szCs w:val="20"/>
        </w:rPr>
        <w:t>The interaction effect is presented in table 4.</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In year 2019, V</w:t>
      </w:r>
      <w:r w:rsidR="009A10FA" w:rsidRPr="001B02C4">
        <w:rPr>
          <w:rFonts w:ascii="Times New Roman" w:hAnsi="Times New Roman" w:cs="Times New Roman"/>
          <w:sz w:val="20"/>
          <w:szCs w:val="20"/>
          <w:vertAlign w:val="subscript"/>
        </w:rPr>
        <w:t>2</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2</w:t>
      </w:r>
      <w:r w:rsidR="00474319">
        <w:rPr>
          <w:rFonts w:ascii="Times New Roman" w:hAnsi="Times New Roman" w:cs="Times New Roman"/>
          <w:sz w:val="20"/>
          <w:szCs w:val="20"/>
          <w:vertAlign w:val="subscript"/>
        </w:rPr>
        <w:t xml:space="preserve"> </w:t>
      </w:r>
      <w:r w:rsidR="009A10FA" w:rsidRPr="001B02C4">
        <w:rPr>
          <w:rFonts w:ascii="Times New Roman" w:hAnsi="Times New Roman" w:cs="Times New Roman"/>
          <w:sz w:val="20"/>
          <w:szCs w:val="20"/>
        </w:rPr>
        <w:t>(</w:t>
      </w:r>
      <w:proofErr w:type="spellStart"/>
      <w:r w:rsidR="009A10FA" w:rsidRPr="001B02C4">
        <w:rPr>
          <w:rFonts w:ascii="Times New Roman" w:hAnsi="Times New Roman" w:cs="Times New Roman"/>
          <w:sz w:val="20"/>
          <w:szCs w:val="20"/>
        </w:rPr>
        <w:t>Totapuri</w:t>
      </w:r>
      <w:proofErr w:type="spellEnd"/>
      <w:r w:rsidR="009A10FA" w:rsidRPr="001B02C4">
        <w:rPr>
          <w:rFonts w:ascii="Times New Roman" w:hAnsi="Times New Roman" w:cs="Times New Roman"/>
          <w:sz w:val="20"/>
          <w:szCs w:val="20"/>
        </w:rPr>
        <w:t xml:space="preserve"> variety at 5 m x 5 m spacing) recorded highest fruit yield plant</w:t>
      </w:r>
      <w:r w:rsidR="009A10FA" w:rsidRPr="001B02C4">
        <w:rPr>
          <w:rFonts w:ascii="Times New Roman" w:hAnsi="Times New Roman" w:cs="Times New Roman"/>
          <w:sz w:val="20"/>
          <w:szCs w:val="20"/>
          <w:vertAlign w:val="superscript"/>
        </w:rPr>
        <w:t>-1</w:t>
      </w:r>
      <w:r w:rsidR="009A10FA" w:rsidRPr="001B02C4">
        <w:rPr>
          <w:rFonts w:ascii="Times New Roman" w:hAnsi="Times New Roman" w:cs="Times New Roman"/>
          <w:sz w:val="20"/>
          <w:szCs w:val="20"/>
        </w:rPr>
        <w:t xml:space="preserve">(41.67 kg) </w:t>
      </w:r>
      <w:r w:rsidR="00E313C4" w:rsidRPr="001B02C4">
        <w:rPr>
          <w:rFonts w:ascii="Times New Roman" w:hAnsi="Times New Roman" w:cs="Times New Roman"/>
          <w:sz w:val="20"/>
          <w:szCs w:val="20"/>
        </w:rPr>
        <w:t>which was followed by</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V</w:t>
      </w:r>
      <w:r w:rsidR="009A10FA" w:rsidRPr="001B02C4">
        <w:rPr>
          <w:rFonts w:ascii="Times New Roman" w:hAnsi="Times New Roman" w:cs="Times New Roman"/>
          <w:sz w:val="20"/>
          <w:szCs w:val="20"/>
          <w:vertAlign w:val="subscript"/>
        </w:rPr>
        <w:t>2</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3</w:t>
      </w:r>
      <w:r w:rsidR="00474319">
        <w:rPr>
          <w:rFonts w:ascii="Times New Roman" w:hAnsi="Times New Roman" w:cs="Times New Roman"/>
          <w:sz w:val="20"/>
          <w:szCs w:val="20"/>
          <w:vertAlign w:val="subscript"/>
        </w:rPr>
        <w:t xml:space="preserve"> </w:t>
      </w:r>
      <w:r w:rsidR="003F2962" w:rsidRPr="001B02C4">
        <w:rPr>
          <w:rFonts w:ascii="Times New Roman" w:hAnsi="Times New Roman" w:cs="Times New Roman"/>
          <w:sz w:val="20"/>
          <w:szCs w:val="20"/>
        </w:rPr>
        <w:t>(36.67 kg)</w:t>
      </w:r>
      <w:r w:rsidR="009A10FA" w:rsidRPr="001B02C4">
        <w:rPr>
          <w:rFonts w:ascii="Times New Roman" w:hAnsi="Times New Roman" w:cs="Times New Roman"/>
          <w:sz w:val="20"/>
          <w:szCs w:val="20"/>
        </w:rPr>
        <w:t>,</w:t>
      </w:r>
      <w:r w:rsidR="00BC0D07">
        <w:rPr>
          <w:rFonts w:ascii="Times New Roman" w:hAnsi="Times New Roman" w:cs="Times New Roman"/>
          <w:sz w:val="20"/>
          <w:szCs w:val="20"/>
        </w:rPr>
        <w:t xml:space="preserve"> </w:t>
      </w:r>
      <w:r w:rsidR="00FF70F0" w:rsidRPr="001B02C4">
        <w:rPr>
          <w:rFonts w:ascii="Times New Roman" w:hAnsi="Times New Roman" w:cs="Times New Roman"/>
          <w:sz w:val="20"/>
          <w:szCs w:val="20"/>
        </w:rPr>
        <w:t>V</w:t>
      </w:r>
      <w:r w:rsidR="00FF70F0" w:rsidRPr="001B02C4">
        <w:rPr>
          <w:rFonts w:ascii="Times New Roman" w:hAnsi="Times New Roman" w:cs="Times New Roman"/>
          <w:sz w:val="20"/>
          <w:szCs w:val="20"/>
          <w:vertAlign w:val="subscript"/>
        </w:rPr>
        <w:t>2</w:t>
      </w:r>
      <w:r w:rsidR="00FF70F0" w:rsidRPr="001B02C4">
        <w:rPr>
          <w:rFonts w:ascii="Times New Roman" w:hAnsi="Times New Roman" w:cs="Times New Roman"/>
          <w:sz w:val="20"/>
          <w:szCs w:val="20"/>
        </w:rPr>
        <w:t>S</w:t>
      </w:r>
      <w:r w:rsidR="00FF70F0" w:rsidRPr="001B02C4">
        <w:rPr>
          <w:rFonts w:ascii="Times New Roman" w:hAnsi="Times New Roman" w:cs="Times New Roman"/>
          <w:sz w:val="20"/>
          <w:szCs w:val="20"/>
          <w:vertAlign w:val="subscript"/>
        </w:rPr>
        <w:t>4</w:t>
      </w:r>
      <w:r w:rsidR="00FF70F0" w:rsidRPr="001B02C4">
        <w:rPr>
          <w:rFonts w:ascii="Times New Roman" w:hAnsi="Times New Roman" w:cs="Times New Roman"/>
          <w:sz w:val="20"/>
          <w:szCs w:val="20"/>
        </w:rPr>
        <w:t xml:space="preserve"> (</w:t>
      </w:r>
      <w:r w:rsidR="003F2962" w:rsidRPr="001B02C4">
        <w:rPr>
          <w:rFonts w:ascii="Times New Roman" w:hAnsi="Times New Roman" w:cs="Times New Roman"/>
          <w:sz w:val="20"/>
          <w:szCs w:val="20"/>
        </w:rPr>
        <w:t>36.67 kg)</w:t>
      </w:r>
      <w:r w:rsidR="009A10FA" w:rsidRPr="001B02C4">
        <w:rPr>
          <w:rFonts w:ascii="Times New Roman" w:hAnsi="Times New Roman" w:cs="Times New Roman"/>
          <w:sz w:val="20"/>
          <w:szCs w:val="20"/>
        </w:rPr>
        <w:t>,</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V</w:t>
      </w:r>
      <w:r w:rsidR="009A10FA" w:rsidRPr="001B02C4">
        <w:rPr>
          <w:rFonts w:ascii="Times New Roman" w:hAnsi="Times New Roman" w:cs="Times New Roman"/>
          <w:sz w:val="20"/>
          <w:szCs w:val="20"/>
          <w:vertAlign w:val="subscript"/>
        </w:rPr>
        <w:t>1</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4</w:t>
      </w:r>
      <w:r w:rsidR="00474319">
        <w:rPr>
          <w:rFonts w:ascii="Times New Roman" w:hAnsi="Times New Roman" w:cs="Times New Roman"/>
          <w:sz w:val="20"/>
          <w:szCs w:val="20"/>
          <w:vertAlign w:val="subscript"/>
        </w:rPr>
        <w:t xml:space="preserve"> </w:t>
      </w:r>
      <w:r w:rsidR="003F2962" w:rsidRPr="001B02C4">
        <w:rPr>
          <w:rFonts w:ascii="Times New Roman" w:hAnsi="Times New Roman" w:cs="Times New Roman"/>
          <w:sz w:val="20"/>
          <w:szCs w:val="20"/>
        </w:rPr>
        <w:t>(36.67 kg)</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and V</w:t>
      </w:r>
      <w:r w:rsidR="009A10FA" w:rsidRPr="001B02C4">
        <w:rPr>
          <w:rFonts w:ascii="Times New Roman" w:hAnsi="Times New Roman" w:cs="Times New Roman"/>
          <w:sz w:val="20"/>
          <w:szCs w:val="20"/>
          <w:vertAlign w:val="subscript"/>
        </w:rPr>
        <w:t>3</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4</w:t>
      </w:r>
      <w:r w:rsidR="00474319">
        <w:rPr>
          <w:rFonts w:ascii="Times New Roman" w:hAnsi="Times New Roman" w:cs="Times New Roman"/>
          <w:sz w:val="20"/>
          <w:szCs w:val="20"/>
          <w:vertAlign w:val="subscript"/>
        </w:rPr>
        <w:t xml:space="preserve"> </w:t>
      </w:r>
      <w:r w:rsidR="003F2962" w:rsidRPr="001B02C4">
        <w:rPr>
          <w:rFonts w:ascii="Times New Roman" w:hAnsi="Times New Roman" w:cs="Times New Roman"/>
          <w:sz w:val="20"/>
          <w:szCs w:val="20"/>
        </w:rPr>
        <w:t>(31.67 kg)</w:t>
      </w:r>
      <w:r w:rsidR="009A10FA" w:rsidRPr="001B02C4">
        <w:rPr>
          <w:rFonts w:ascii="Times New Roman" w:hAnsi="Times New Roman" w:cs="Times New Roman"/>
          <w:sz w:val="20"/>
          <w:szCs w:val="20"/>
        </w:rPr>
        <w:t xml:space="preserve"> while in year 2023, V</w:t>
      </w:r>
      <w:r w:rsidR="009A10FA" w:rsidRPr="001B02C4">
        <w:rPr>
          <w:rFonts w:ascii="Times New Roman" w:hAnsi="Times New Roman" w:cs="Times New Roman"/>
          <w:sz w:val="20"/>
          <w:szCs w:val="20"/>
          <w:vertAlign w:val="subscript"/>
        </w:rPr>
        <w:t>3</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 xml:space="preserve">4 </w:t>
      </w:r>
      <w:r w:rsidR="009A10FA" w:rsidRPr="001B02C4">
        <w:rPr>
          <w:rFonts w:ascii="Times New Roman" w:hAnsi="Times New Roman" w:cs="Times New Roman"/>
          <w:sz w:val="20"/>
          <w:szCs w:val="20"/>
        </w:rPr>
        <w:t>(</w:t>
      </w:r>
      <w:proofErr w:type="spellStart"/>
      <w:r w:rsidR="009A10FA" w:rsidRPr="001B02C4">
        <w:rPr>
          <w:rFonts w:ascii="Times New Roman" w:hAnsi="Times New Roman" w:cs="Times New Roman"/>
          <w:sz w:val="20"/>
          <w:szCs w:val="20"/>
        </w:rPr>
        <w:t>Dashehari</w:t>
      </w:r>
      <w:proofErr w:type="spellEnd"/>
      <w:r w:rsidR="009A10FA" w:rsidRPr="001B02C4">
        <w:rPr>
          <w:rFonts w:ascii="Times New Roman" w:hAnsi="Times New Roman" w:cs="Times New Roman"/>
          <w:sz w:val="20"/>
          <w:szCs w:val="20"/>
        </w:rPr>
        <w:t xml:space="preserve"> variety at </w:t>
      </w:r>
      <w:r w:rsidR="003F2962" w:rsidRPr="001B02C4">
        <w:rPr>
          <w:rFonts w:ascii="Times New Roman" w:hAnsi="Times New Roman" w:cs="Times New Roman"/>
          <w:sz w:val="20"/>
          <w:szCs w:val="20"/>
        </w:rPr>
        <w:t>7 m x 7 m spacing) recorded highest fruit yield plant</w:t>
      </w:r>
      <w:r w:rsidR="003F2962" w:rsidRPr="001B02C4">
        <w:rPr>
          <w:rFonts w:ascii="Times New Roman" w:hAnsi="Times New Roman" w:cs="Times New Roman"/>
          <w:sz w:val="20"/>
          <w:szCs w:val="20"/>
          <w:vertAlign w:val="superscript"/>
        </w:rPr>
        <w:t>-1</w:t>
      </w:r>
      <w:r w:rsidR="003F2962" w:rsidRPr="001B02C4">
        <w:rPr>
          <w:rFonts w:ascii="Times New Roman" w:hAnsi="Times New Roman" w:cs="Times New Roman"/>
          <w:sz w:val="20"/>
          <w:szCs w:val="20"/>
        </w:rPr>
        <w:t>(49.33 kg) which was at par with V</w:t>
      </w:r>
      <w:r w:rsidR="003F2962" w:rsidRPr="001B02C4">
        <w:rPr>
          <w:rFonts w:ascii="Times New Roman" w:hAnsi="Times New Roman" w:cs="Times New Roman"/>
          <w:sz w:val="20"/>
          <w:szCs w:val="20"/>
          <w:vertAlign w:val="subscript"/>
        </w:rPr>
        <w:t>1</w:t>
      </w:r>
      <w:r w:rsidR="003F2962" w:rsidRPr="001B02C4">
        <w:rPr>
          <w:rFonts w:ascii="Times New Roman" w:hAnsi="Times New Roman" w:cs="Times New Roman"/>
          <w:sz w:val="20"/>
          <w:szCs w:val="20"/>
        </w:rPr>
        <w:t>S</w:t>
      </w:r>
      <w:r w:rsidR="003F2962" w:rsidRPr="001B02C4">
        <w:rPr>
          <w:rFonts w:ascii="Times New Roman" w:hAnsi="Times New Roman" w:cs="Times New Roman"/>
          <w:sz w:val="20"/>
          <w:szCs w:val="20"/>
          <w:vertAlign w:val="subscript"/>
        </w:rPr>
        <w:t xml:space="preserve">4 </w:t>
      </w:r>
      <w:r w:rsidR="003F2962" w:rsidRPr="001B02C4">
        <w:rPr>
          <w:rFonts w:ascii="Times New Roman" w:hAnsi="Times New Roman" w:cs="Times New Roman"/>
          <w:sz w:val="20"/>
          <w:szCs w:val="20"/>
        </w:rPr>
        <w:t>(41.67 kg). However</w:t>
      </w:r>
      <w:r w:rsidRPr="001B02C4">
        <w:rPr>
          <w:rFonts w:ascii="Times New Roman" w:hAnsi="Times New Roman" w:cs="Times New Roman"/>
          <w:sz w:val="20"/>
          <w:szCs w:val="20"/>
        </w:rPr>
        <w:t>,</w:t>
      </w:r>
      <w:r w:rsidR="00474319">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in pooled (Table </w:t>
      </w:r>
      <w:r w:rsidR="0078092A" w:rsidRPr="001B02C4">
        <w:rPr>
          <w:rFonts w:ascii="Times New Roman" w:hAnsi="Times New Roman" w:cs="Times New Roman"/>
          <w:sz w:val="20"/>
          <w:szCs w:val="20"/>
        </w:rPr>
        <w:t>4</w:t>
      </w:r>
      <w:r w:rsidR="007404D5" w:rsidRPr="001B02C4">
        <w:rPr>
          <w:rFonts w:ascii="Times New Roman" w:hAnsi="Times New Roman" w:cs="Times New Roman"/>
          <w:sz w:val="20"/>
          <w:szCs w:val="20"/>
        </w:rPr>
        <w:t xml:space="preserve">) maximum 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 (32.73 kg) was observed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1</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78092A" w:rsidRPr="001B02C4">
        <w:rPr>
          <w:rFonts w:ascii="Times New Roman" w:hAnsi="Times New Roman" w:cs="Times New Roman"/>
          <w:sz w:val="20"/>
          <w:szCs w:val="20"/>
        </w:rPr>
        <w:t xml:space="preserve"> (</w:t>
      </w:r>
      <w:r w:rsidR="003F2962" w:rsidRPr="001B02C4">
        <w:rPr>
          <w:rFonts w:ascii="Times New Roman" w:hAnsi="Times New Roman" w:cs="Times New Roman"/>
          <w:sz w:val="20"/>
          <w:szCs w:val="20"/>
        </w:rPr>
        <w:t xml:space="preserve">Kesar variety at </w:t>
      </w:r>
      <w:r w:rsidR="0078092A" w:rsidRPr="001B02C4">
        <w:rPr>
          <w:rFonts w:ascii="Times New Roman" w:hAnsi="Times New Roman" w:cs="Times New Roman"/>
          <w:sz w:val="20"/>
          <w:szCs w:val="20"/>
        </w:rPr>
        <w:t>7 m</w:t>
      </w:r>
      <w:r w:rsidR="003F2962" w:rsidRPr="001B02C4">
        <w:rPr>
          <w:rFonts w:ascii="Times New Roman" w:hAnsi="Times New Roman" w:cs="Times New Roman"/>
          <w:sz w:val="20"/>
          <w:szCs w:val="20"/>
        </w:rPr>
        <w:t xml:space="preserve"> x 7 m</w:t>
      </w:r>
      <w:r w:rsidR="00474319">
        <w:rPr>
          <w:rFonts w:ascii="Times New Roman" w:hAnsi="Times New Roman" w:cs="Times New Roman"/>
          <w:sz w:val="20"/>
          <w:szCs w:val="20"/>
        </w:rPr>
        <w:t xml:space="preserve"> </w:t>
      </w:r>
      <w:r w:rsidR="0078092A" w:rsidRPr="001B02C4">
        <w:rPr>
          <w:rFonts w:ascii="Times New Roman" w:hAnsi="Times New Roman" w:cs="Times New Roman"/>
          <w:sz w:val="20"/>
          <w:szCs w:val="20"/>
        </w:rPr>
        <w:t>spacing</w:t>
      </w:r>
      <w:r w:rsidR="003F2962" w:rsidRPr="001B02C4">
        <w:rPr>
          <w:rFonts w:ascii="Times New Roman" w:hAnsi="Times New Roman" w:cs="Times New Roman"/>
          <w:sz w:val="20"/>
          <w:szCs w:val="20"/>
        </w:rPr>
        <w:t>)</w:t>
      </w:r>
      <w:r w:rsidR="00474319">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which </w:t>
      </w:r>
      <w:r w:rsidR="003F2962" w:rsidRPr="001B02C4">
        <w:rPr>
          <w:rFonts w:ascii="Times New Roman" w:hAnsi="Times New Roman" w:cs="Times New Roman"/>
          <w:sz w:val="20"/>
          <w:szCs w:val="20"/>
        </w:rPr>
        <w:t>was</w:t>
      </w:r>
      <w:r w:rsidR="007404D5" w:rsidRPr="001B02C4">
        <w:rPr>
          <w:rFonts w:ascii="Times New Roman" w:hAnsi="Times New Roman" w:cs="Times New Roman"/>
          <w:sz w:val="20"/>
          <w:szCs w:val="20"/>
        </w:rPr>
        <w:t xml:space="preserve"> followed by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3</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474319">
        <w:rPr>
          <w:rFonts w:ascii="Times New Roman" w:hAnsi="Times New Roman" w:cs="Times New Roman"/>
          <w:sz w:val="20"/>
          <w:szCs w:val="20"/>
          <w:vertAlign w:val="subscript"/>
        </w:rPr>
        <w:t xml:space="preserve"> </w:t>
      </w:r>
      <w:r w:rsidR="00B9308F" w:rsidRPr="001B02C4">
        <w:rPr>
          <w:rFonts w:ascii="Times New Roman" w:hAnsi="Times New Roman" w:cs="Times New Roman"/>
          <w:sz w:val="20"/>
          <w:szCs w:val="20"/>
        </w:rPr>
        <w:t>(28.60 kg)</w:t>
      </w:r>
      <w:r w:rsidR="0078092A" w:rsidRPr="001B02C4">
        <w:rPr>
          <w:rFonts w:ascii="Times New Roman" w:hAnsi="Times New Roman" w:cs="Times New Roman"/>
          <w:sz w:val="20"/>
          <w:szCs w:val="20"/>
        </w:rPr>
        <w:t>.</w:t>
      </w:r>
      <w:r w:rsidR="00AA07F7" w:rsidRPr="001B02C4">
        <w:rPr>
          <w:rFonts w:ascii="Times New Roman" w:hAnsi="Times New Roman" w:cs="Times New Roman"/>
          <w:sz w:val="20"/>
          <w:szCs w:val="20"/>
        </w:rPr>
        <w:t xml:space="preserve"> </w:t>
      </w:r>
      <w:r w:rsidR="00963C01" w:rsidRPr="001B02C4">
        <w:rPr>
          <w:rFonts w:ascii="Times New Roman" w:hAnsi="Times New Roman" w:cs="Times New Roman"/>
          <w:sz w:val="20"/>
          <w:szCs w:val="20"/>
        </w:rPr>
        <w:t>These results</w:t>
      </w:r>
      <w:r w:rsidR="00AA07F7" w:rsidRPr="001B02C4">
        <w:rPr>
          <w:rFonts w:ascii="Times New Roman" w:hAnsi="Times New Roman" w:cs="Times New Roman"/>
          <w:sz w:val="20"/>
          <w:szCs w:val="20"/>
        </w:rPr>
        <w:t xml:space="preserve"> follow the </w:t>
      </w:r>
      <w:r w:rsidR="000B2EF8" w:rsidRPr="001B02C4">
        <w:rPr>
          <w:rFonts w:ascii="Times New Roman" w:hAnsi="Times New Roman" w:cs="Times New Roman"/>
          <w:sz w:val="20"/>
          <w:szCs w:val="20"/>
        </w:rPr>
        <w:t>combine effect of planting density and varieties as observed by</w:t>
      </w:r>
      <w:r w:rsidR="00DF5BFC" w:rsidRPr="001B02C4">
        <w:rPr>
          <w:rFonts w:ascii="Times New Roman" w:hAnsi="Times New Roman" w:cs="Times New Roman"/>
          <w:sz w:val="20"/>
          <w:szCs w:val="20"/>
        </w:rPr>
        <w:t xml:space="preserve"> </w:t>
      </w:r>
      <w:proofErr w:type="spellStart"/>
      <w:r w:rsidR="00DF5BFC" w:rsidRPr="001B02C4">
        <w:rPr>
          <w:rFonts w:ascii="Times New Roman" w:hAnsi="Times New Roman" w:cs="Times New Roman"/>
          <w:sz w:val="20"/>
          <w:szCs w:val="20"/>
        </w:rPr>
        <w:t>Gunjate</w:t>
      </w:r>
      <w:proofErr w:type="spellEnd"/>
      <w:r w:rsidR="00DF5BFC"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474319">
        <w:rPr>
          <w:rFonts w:ascii="Times New Roman" w:hAnsi="Times New Roman" w:cs="Times New Roman"/>
          <w:sz w:val="20"/>
          <w:szCs w:val="20"/>
        </w:rPr>
        <w:t>,</w:t>
      </w:r>
      <w:r w:rsidR="00DF5BFC" w:rsidRPr="001B02C4">
        <w:rPr>
          <w:rFonts w:ascii="Times New Roman" w:hAnsi="Times New Roman" w:cs="Times New Roman"/>
          <w:sz w:val="20"/>
          <w:szCs w:val="20"/>
        </w:rPr>
        <w:t xml:space="preserve"> </w:t>
      </w:r>
      <w:r w:rsidR="00474319">
        <w:rPr>
          <w:rFonts w:ascii="Times New Roman" w:hAnsi="Times New Roman" w:cs="Times New Roman"/>
          <w:sz w:val="20"/>
          <w:szCs w:val="20"/>
        </w:rPr>
        <w:t>(</w:t>
      </w:r>
      <w:r w:rsidR="00DF5BFC" w:rsidRPr="001B02C4">
        <w:rPr>
          <w:rFonts w:ascii="Times New Roman" w:hAnsi="Times New Roman" w:cs="Times New Roman"/>
          <w:sz w:val="20"/>
          <w:szCs w:val="20"/>
        </w:rPr>
        <w:t>2009</w:t>
      </w:r>
      <w:r w:rsidR="00474319">
        <w:rPr>
          <w:rFonts w:ascii="Times New Roman" w:hAnsi="Times New Roman" w:cs="Times New Roman"/>
          <w:sz w:val="20"/>
          <w:szCs w:val="20"/>
        </w:rPr>
        <w:t>)</w:t>
      </w:r>
      <w:r w:rsidR="00DF5BFC" w:rsidRPr="001B02C4">
        <w:rPr>
          <w:rFonts w:ascii="Times New Roman" w:hAnsi="Times New Roman" w:cs="Times New Roman"/>
          <w:sz w:val="20"/>
          <w:szCs w:val="20"/>
        </w:rPr>
        <w:t xml:space="preserve">. </w:t>
      </w:r>
      <w:r w:rsidR="00F81D30" w:rsidRPr="001B02C4">
        <w:rPr>
          <w:rFonts w:ascii="Times New Roman" w:hAnsi="Times New Roman" w:cs="Times New Roman"/>
          <w:sz w:val="20"/>
          <w:szCs w:val="20"/>
        </w:rPr>
        <w:t xml:space="preserve"> While evaluating different mango </w:t>
      </w:r>
      <w:r w:rsidR="003420AE" w:rsidRPr="001B02C4">
        <w:rPr>
          <w:rFonts w:ascii="Times New Roman" w:hAnsi="Times New Roman" w:cs="Times New Roman"/>
          <w:sz w:val="20"/>
          <w:szCs w:val="20"/>
        </w:rPr>
        <w:t>varieties</w:t>
      </w:r>
      <w:r w:rsidR="00F81D30" w:rsidRPr="001B02C4">
        <w:rPr>
          <w:rFonts w:ascii="Times New Roman" w:hAnsi="Times New Roman" w:cs="Times New Roman"/>
          <w:sz w:val="20"/>
          <w:szCs w:val="20"/>
        </w:rPr>
        <w:t xml:space="preserve"> under high density planting, Vidyashree et al</w:t>
      </w:r>
      <w:r w:rsidR="00FF70F0">
        <w:rPr>
          <w:rFonts w:ascii="Times New Roman" w:hAnsi="Times New Roman" w:cs="Times New Roman"/>
          <w:sz w:val="20"/>
          <w:szCs w:val="20"/>
        </w:rPr>
        <w:t>.</w:t>
      </w:r>
      <w:r w:rsidR="00AA40A7">
        <w:rPr>
          <w:rFonts w:ascii="Times New Roman" w:hAnsi="Times New Roman" w:cs="Times New Roman"/>
          <w:sz w:val="20"/>
          <w:szCs w:val="20"/>
        </w:rPr>
        <w:t>,</w:t>
      </w:r>
      <w:r w:rsidR="00F81D30" w:rsidRPr="001B02C4">
        <w:rPr>
          <w:rFonts w:ascii="Times New Roman" w:hAnsi="Times New Roman" w:cs="Times New Roman"/>
          <w:sz w:val="20"/>
          <w:szCs w:val="20"/>
        </w:rPr>
        <w:t xml:space="preserve"> </w:t>
      </w:r>
      <w:r w:rsidR="00AA40A7">
        <w:rPr>
          <w:rFonts w:ascii="Times New Roman" w:hAnsi="Times New Roman" w:cs="Times New Roman"/>
          <w:sz w:val="20"/>
          <w:szCs w:val="20"/>
        </w:rPr>
        <w:t>(</w:t>
      </w:r>
      <w:r w:rsidR="00F81D30" w:rsidRPr="001B02C4">
        <w:rPr>
          <w:rFonts w:ascii="Times New Roman" w:hAnsi="Times New Roman" w:cs="Times New Roman"/>
          <w:sz w:val="20"/>
          <w:szCs w:val="20"/>
        </w:rPr>
        <w:t>20</w:t>
      </w:r>
      <w:r w:rsidR="00F2370D" w:rsidRPr="001B02C4">
        <w:rPr>
          <w:rFonts w:ascii="Times New Roman" w:hAnsi="Times New Roman" w:cs="Times New Roman"/>
          <w:sz w:val="20"/>
          <w:szCs w:val="20"/>
        </w:rPr>
        <w:t>2</w:t>
      </w:r>
      <w:r w:rsidR="00F81D30" w:rsidRPr="001B02C4">
        <w:rPr>
          <w:rFonts w:ascii="Times New Roman" w:hAnsi="Times New Roman" w:cs="Times New Roman"/>
          <w:sz w:val="20"/>
          <w:szCs w:val="20"/>
        </w:rPr>
        <w:t>1</w:t>
      </w:r>
      <w:r w:rsidR="00AA40A7">
        <w:rPr>
          <w:rFonts w:ascii="Times New Roman" w:hAnsi="Times New Roman" w:cs="Times New Roman"/>
          <w:sz w:val="20"/>
          <w:szCs w:val="20"/>
        </w:rPr>
        <w:t>)</w:t>
      </w:r>
      <w:r w:rsidR="00F2370D" w:rsidRPr="001B02C4">
        <w:rPr>
          <w:rFonts w:ascii="Times New Roman" w:hAnsi="Times New Roman" w:cs="Times New Roman"/>
          <w:sz w:val="20"/>
          <w:szCs w:val="20"/>
        </w:rPr>
        <w:t xml:space="preserve"> observed higher fruit set, fruit weight and yield in kesar mango.</w:t>
      </w:r>
      <w:r w:rsidR="00E2430B" w:rsidRPr="001B02C4">
        <w:rPr>
          <w:rFonts w:ascii="Times New Roman" w:hAnsi="Times New Roman" w:cs="Times New Roman"/>
          <w:sz w:val="20"/>
          <w:szCs w:val="20"/>
        </w:rPr>
        <w:t xml:space="preserve"> </w:t>
      </w:r>
    </w:p>
    <w:p w14:paraId="3D7FB223"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3.7 </w:t>
      </w:r>
      <w:r w:rsidR="007404D5" w:rsidRPr="001B02C4">
        <w:rPr>
          <w:rFonts w:ascii="Times New Roman" w:hAnsi="Times New Roman" w:cs="Times New Roman"/>
          <w:b/>
          <w:bCs/>
          <w:sz w:val="20"/>
          <w:szCs w:val="20"/>
        </w:rPr>
        <w:t>Effec</w:t>
      </w:r>
      <w:r w:rsidR="00F87190" w:rsidRPr="001B02C4">
        <w:rPr>
          <w:rFonts w:ascii="Times New Roman" w:hAnsi="Times New Roman" w:cs="Times New Roman"/>
          <w:b/>
          <w:bCs/>
          <w:sz w:val="20"/>
          <w:szCs w:val="20"/>
        </w:rPr>
        <w:t xml:space="preserve">t of spacing on fruit yield </w:t>
      </w:r>
      <w:r w:rsidR="005230E6" w:rsidRPr="001B02C4">
        <w:rPr>
          <w:rFonts w:ascii="Times New Roman" w:hAnsi="Times New Roman" w:cs="Times New Roman"/>
          <w:b/>
          <w:bCs/>
          <w:sz w:val="20"/>
          <w:szCs w:val="20"/>
        </w:rPr>
        <w:t>hectare</w:t>
      </w:r>
      <w:r w:rsidR="005230E6" w:rsidRPr="001B02C4">
        <w:rPr>
          <w:rFonts w:ascii="Times New Roman" w:hAnsi="Times New Roman" w:cs="Times New Roman"/>
          <w:b/>
          <w:bCs/>
          <w:sz w:val="20"/>
          <w:szCs w:val="20"/>
          <w:vertAlign w:val="superscript"/>
        </w:rPr>
        <w:t>-1</w:t>
      </w:r>
      <w:r w:rsidR="00F87190" w:rsidRPr="001B02C4">
        <w:rPr>
          <w:rFonts w:ascii="Times New Roman" w:hAnsi="Times New Roman" w:cs="Times New Roman"/>
          <w:b/>
          <w:bCs/>
          <w:sz w:val="20"/>
          <w:szCs w:val="20"/>
        </w:rPr>
        <w:t>(kg)</w:t>
      </w:r>
    </w:p>
    <w:p w14:paraId="66E1CFD0" w14:textId="77777777" w:rsidR="007404D5" w:rsidRPr="001B02C4" w:rsidRDefault="00454A3A"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With regard to</w:t>
      </w:r>
      <w:r w:rsidR="00F2370D" w:rsidRPr="001B02C4">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fruit yield </w:t>
      </w:r>
      <w:r w:rsidR="005230E6" w:rsidRPr="001B02C4">
        <w:rPr>
          <w:rFonts w:ascii="Times New Roman" w:hAnsi="Times New Roman" w:cs="Times New Roman"/>
          <w:sz w:val="20"/>
          <w:szCs w:val="20"/>
        </w:rPr>
        <w:t>hectare</w:t>
      </w:r>
      <w:r w:rsidR="005230E6" w:rsidRPr="001B02C4">
        <w:rPr>
          <w:rFonts w:ascii="Times New Roman" w:hAnsi="Times New Roman" w:cs="Times New Roman"/>
          <w:sz w:val="20"/>
          <w:szCs w:val="20"/>
          <w:vertAlign w:val="superscript"/>
        </w:rPr>
        <w:t>-1</w:t>
      </w:r>
      <w:r w:rsidR="004E16E5" w:rsidRPr="001B02C4">
        <w:rPr>
          <w:rFonts w:ascii="Times New Roman" w:hAnsi="Times New Roman" w:cs="Times New Roman"/>
          <w:sz w:val="20"/>
          <w:szCs w:val="20"/>
        </w:rPr>
        <w:t>(kg)</w:t>
      </w:r>
      <w:r w:rsidRPr="001B02C4">
        <w:rPr>
          <w:rFonts w:ascii="Times New Roman" w:hAnsi="Times New Roman" w:cs="Times New Roman"/>
          <w:sz w:val="20"/>
          <w:szCs w:val="20"/>
        </w:rPr>
        <w:t>,</w:t>
      </w:r>
      <w:r w:rsidR="005F4F0E" w:rsidRPr="001B02C4">
        <w:rPr>
          <w:rFonts w:ascii="Times New Roman" w:hAnsi="Times New Roman" w:cs="Times New Roman"/>
          <w:sz w:val="20"/>
          <w:szCs w:val="20"/>
        </w:rPr>
        <w:t xml:space="preserve"> </w:t>
      </w:r>
      <w:r w:rsidRPr="001B02C4">
        <w:rPr>
          <w:rFonts w:ascii="Times New Roman" w:hAnsi="Times New Roman" w:cs="Times New Roman"/>
          <w:sz w:val="20"/>
          <w:szCs w:val="20"/>
        </w:rPr>
        <w:t>S</w:t>
      </w:r>
      <w:r w:rsidRPr="001B02C4">
        <w:rPr>
          <w:rFonts w:ascii="Times New Roman" w:hAnsi="Times New Roman" w:cs="Times New Roman"/>
          <w:sz w:val="20"/>
          <w:szCs w:val="20"/>
          <w:vertAlign w:val="subscript"/>
        </w:rPr>
        <w:t>1</w:t>
      </w:r>
      <w:r w:rsidR="005F4F0E" w:rsidRPr="001B02C4">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 xml:space="preserve">(4 m x 4 m) spacing found </w:t>
      </w:r>
      <w:r w:rsidR="007404D5" w:rsidRPr="001B02C4">
        <w:rPr>
          <w:rFonts w:ascii="Times New Roman" w:hAnsi="Times New Roman" w:cs="Times New Roman"/>
          <w:sz w:val="20"/>
          <w:szCs w:val="20"/>
        </w:rPr>
        <w:t xml:space="preserve">significant for all the year </w:t>
      </w:r>
      <w:r w:rsidRPr="001B02C4">
        <w:rPr>
          <w:rFonts w:ascii="Times New Roman" w:hAnsi="Times New Roman" w:cs="Times New Roman"/>
          <w:sz w:val="20"/>
          <w:szCs w:val="20"/>
        </w:rPr>
        <w:t>as well as</w:t>
      </w:r>
      <w:r w:rsidR="007404D5" w:rsidRPr="001B02C4">
        <w:rPr>
          <w:rFonts w:ascii="Times New Roman" w:hAnsi="Times New Roman" w:cs="Times New Roman"/>
          <w:sz w:val="20"/>
          <w:szCs w:val="20"/>
        </w:rPr>
        <w:t xml:space="preserve"> in pooled</w:t>
      </w:r>
      <w:r w:rsidRPr="001B02C4">
        <w:rPr>
          <w:rFonts w:ascii="Times New Roman" w:hAnsi="Times New Roman" w:cs="Times New Roman"/>
          <w:sz w:val="20"/>
          <w:szCs w:val="20"/>
        </w:rPr>
        <w:t xml:space="preserve"> (Table 3) </w:t>
      </w:r>
      <w:r w:rsidR="005F4F0E" w:rsidRPr="001B02C4">
        <w:rPr>
          <w:rFonts w:ascii="Times New Roman" w:hAnsi="Times New Roman" w:cs="Times New Roman"/>
          <w:sz w:val="20"/>
          <w:szCs w:val="20"/>
        </w:rPr>
        <w:t>noting</w:t>
      </w:r>
      <w:r w:rsidRPr="001B02C4">
        <w:rPr>
          <w:rFonts w:ascii="Times New Roman" w:hAnsi="Times New Roman" w:cs="Times New Roman"/>
          <w:sz w:val="20"/>
          <w:szCs w:val="20"/>
        </w:rPr>
        <w:t xml:space="preserve"> 10083.33 kg, 7125.00 kg, 14375.00</w:t>
      </w:r>
      <w:r w:rsidR="00B57E08">
        <w:rPr>
          <w:rFonts w:ascii="Times New Roman" w:hAnsi="Times New Roman" w:cs="Times New Roman"/>
          <w:sz w:val="20"/>
          <w:szCs w:val="20"/>
        </w:rPr>
        <w:t xml:space="preserve"> </w:t>
      </w:r>
      <w:r w:rsidR="004E16E5" w:rsidRPr="001B02C4">
        <w:rPr>
          <w:rFonts w:ascii="Times New Roman" w:hAnsi="Times New Roman" w:cs="Times New Roman"/>
          <w:sz w:val="20"/>
          <w:szCs w:val="20"/>
        </w:rPr>
        <w:t>kg</w:t>
      </w:r>
      <w:r w:rsidRPr="001B02C4">
        <w:rPr>
          <w:rFonts w:ascii="Times New Roman" w:hAnsi="Times New Roman" w:cs="Times New Roman"/>
          <w:sz w:val="20"/>
          <w:szCs w:val="20"/>
        </w:rPr>
        <w:t>, 7208.33</w:t>
      </w:r>
      <w:r w:rsidR="00B57E08">
        <w:rPr>
          <w:rFonts w:ascii="Times New Roman" w:hAnsi="Times New Roman" w:cs="Times New Roman"/>
          <w:sz w:val="20"/>
          <w:szCs w:val="20"/>
        </w:rPr>
        <w:t xml:space="preserve"> </w:t>
      </w:r>
      <w:r w:rsidR="004E16E5" w:rsidRPr="001B02C4">
        <w:rPr>
          <w:rFonts w:ascii="Times New Roman" w:hAnsi="Times New Roman" w:cs="Times New Roman"/>
          <w:sz w:val="20"/>
          <w:szCs w:val="20"/>
        </w:rPr>
        <w:t>kg</w:t>
      </w:r>
      <w:r w:rsidRPr="001B02C4">
        <w:rPr>
          <w:rFonts w:ascii="Times New Roman" w:hAnsi="Times New Roman" w:cs="Times New Roman"/>
          <w:sz w:val="20"/>
          <w:szCs w:val="20"/>
        </w:rPr>
        <w:t xml:space="preserve">, 12666.67 kg and 10291.67 kg </w:t>
      </w:r>
      <w:r w:rsidR="005F4F0E" w:rsidRPr="001B02C4">
        <w:rPr>
          <w:rFonts w:ascii="Times New Roman" w:hAnsi="Times New Roman" w:cs="Times New Roman"/>
          <w:sz w:val="20"/>
          <w:szCs w:val="20"/>
        </w:rPr>
        <w:t xml:space="preserve">yield </w:t>
      </w:r>
      <w:r w:rsidRPr="001B02C4">
        <w:rPr>
          <w:rFonts w:ascii="Times New Roman" w:hAnsi="Times New Roman" w:cs="Times New Roman"/>
          <w:sz w:val="20"/>
          <w:szCs w:val="20"/>
        </w:rPr>
        <w:lastRenderedPageBreak/>
        <w:t xml:space="preserve">in year 2019, 2020, 2021, 2022, 2023 and </w:t>
      </w:r>
      <w:r w:rsidR="00B57E08">
        <w:rPr>
          <w:rFonts w:ascii="Times New Roman" w:hAnsi="Times New Roman" w:cs="Times New Roman"/>
          <w:sz w:val="20"/>
          <w:szCs w:val="20"/>
        </w:rPr>
        <w:t xml:space="preserve">in </w:t>
      </w:r>
      <w:r w:rsidRPr="001B02C4">
        <w:rPr>
          <w:rFonts w:ascii="Times New Roman" w:hAnsi="Times New Roman" w:cs="Times New Roman"/>
          <w:sz w:val="20"/>
          <w:szCs w:val="20"/>
        </w:rPr>
        <w:t>pooled respectively.</w:t>
      </w:r>
      <w:r w:rsidR="005F4F0E" w:rsidRPr="001B02C4">
        <w:rPr>
          <w:rFonts w:ascii="Times New Roman" w:hAnsi="Times New Roman" w:cs="Times New Roman"/>
          <w:sz w:val="20"/>
          <w:szCs w:val="20"/>
        </w:rPr>
        <w:t xml:space="preserve"> </w:t>
      </w:r>
      <w:r w:rsidRPr="001B02C4">
        <w:rPr>
          <w:rFonts w:ascii="Times New Roman" w:hAnsi="Times New Roman" w:cs="Times New Roman"/>
          <w:sz w:val="20"/>
          <w:szCs w:val="20"/>
        </w:rPr>
        <w:t xml:space="preserve">Conversely, </w:t>
      </w:r>
      <w:r w:rsidR="007404D5" w:rsidRPr="001B02C4">
        <w:rPr>
          <w:rFonts w:ascii="Times New Roman" w:hAnsi="Times New Roman" w:cs="Times New Roman"/>
          <w:sz w:val="20"/>
          <w:szCs w:val="20"/>
        </w:rPr>
        <w:t xml:space="preserve">minimum </w:t>
      </w:r>
      <w:r w:rsidR="00FC3284" w:rsidRPr="001B02C4">
        <w:rPr>
          <w:rFonts w:ascii="Times New Roman" w:hAnsi="Times New Roman" w:cs="Times New Roman"/>
          <w:sz w:val="20"/>
          <w:szCs w:val="20"/>
        </w:rPr>
        <w:t>fruit yield hectare</w:t>
      </w:r>
      <w:r w:rsidR="00FC328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(5132.64 kg) was in </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E518C0" w:rsidRPr="001B02C4">
        <w:rPr>
          <w:rFonts w:ascii="Times New Roman" w:hAnsi="Times New Roman" w:cs="Times New Roman"/>
          <w:sz w:val="20"/>
          <w:szCs w:val="20"/>
          <w:vertAlign w:val="subscript"/>
        </w:rPr>
        <w:t xml:space="preserve"> </w:t>
      </w:r>
      <w:r w:rsidR="00FC3284" w:rsidRPr="001B02C4">
        <w:rPr>
          <w:rFonts w:ascii="Times New Roman" w:hAnsi="Times New Roman" w:cs="Times New Roman"/>
          <w:sz w:val="20"/>
          <w:szCs w:val="20"/>
        </w:rPr>
        <w:t>(7 m x 7 m)</w:t>
      </w:r>
      <w:r w:rsidR="00B57E08">
        <w:rPr>
          <w:rFonts w:ascii="Times New Roman" w:hAnsi="Times New Roman" w:cs="Times New Roman"/>
          <w:sz w:val="20"/>
          <w:szCs w:val="20"/>
        </w:rPr>
        <w:t xml:space="preserve"> </w:t>
      </w:r>
      <w:r w:rsidR="00FC3284" w:rsidRPr="001B02C4">
        <w:rPr>
          <w:rFonts w:ascii="Times New Roman" w:hAnsi="Times New Roman" w:cs="Times New Roman"/>
          <w:sz w:val="20"/>
          <w:szCs w:val="20"/>
        </w:rPr>
        <w:t>spacing.</w:t>
      </w:r>
      <w:r w:rsidR="00E518C0" w:rsidRPr="001B02C4">
        <w:rPr>
          <w:rFonts w:ascii="Times New Roman" w:hAnsi="Times New Roman" w:cs="Times New Roman"/>
          <w:sz w:val="20"/>
          <w:szCs w:val="20"/>
        </w:rPr>
        <w:t xml:space="preserve"> </w:t>
      </w:r>
      <w:r w:rsidR="00E82DA8" w:rsidRPr="001B02C4">
        <w:rPr>
          <w:rFonts w:ascii="Times New Roman" w:hAnsi="Times New Roman" w:cs="Times New Roman"/>
          <w:sz w:val="20"/>
          <w:szCs w:val="20"/>
        </w:rPr>
        <w:t>H</w:t>
      </w:r>
      <w:r w:rsidR="00A76328" w:rsidRPr="001B02C4">
        <w:rPr>
          <w:rFonts w:ascii="Times New Roman" w:hAnsi="Times New Roman" w:cs="Times New Roman"/>
          <w:sz w:val="20"/>
          <w:szCs w:val="20"/>
        </w:rPr>
        <w:t>igher planting density accommodates mor</w:t>
      </w:r>
      <w:r w:rsidR="00BF385B">
        <w:rPr>
          <w:rFonts w:ascii="Times New Roman" w:hAnsi="Times New Roman" w:cs="Times New Roman"/>
          <w:sz w:val="20"/>
          <w:szCs w:val="20"/>
        </w:rPr>
        <w:t>e number of trees per unit area.</w:t>
      </w:r>
      <w:r w:rsidR="00B105B2" w:rsidRPr="001B02C4">
        <w:rPr>
          <w:rFonts w:ascii="Times New Roman" w:hAnsi="Times New Roman" w:cs="Times New Roman"/>
          <w:sz w:val="20"/>
          <w:szCs w:val="20"/>
        </w:rPr>
        <w:t xml:space="preserve"> </w:t>
      </w:r>
      <w:r w:rsidR="00E82DA8" w:rsidRPr="001B02C4">
        <w:rPr>
          <w:rFonts w:ascii="Times New Roman" w:hAnsi="Times New Roman" w:cs="Times New Roman"/>
          <w:sz w:val="20"/>
          <w:szCs w:val="20"/>
        </w:rPr>
        <w:t xml:space="preserve">Hence, </w:t>
      </w:r>
      <w:r w:rsidR="00B105B2" w:rsidRPr="001B02C4">
        <w:rPr>
          <w:rFonts w:ascii="Times New Roman" w:hAnsi="Times New Roman" w:cs="Times New Roman"/>
          <w:sz w:val="20"/>
          <w:szCs w:val="20"/>
        </w:rPr>
        <w:t>closure spacing gave higher fruit yield hectare</w:t>
      </w:r>
      <w:r w:rsidR="00B105B2" w:rsidRPr="001B02C4">
        <w:rPr>
          <w:rFonts w:ascii="Times New Roman" w:hAnsi="Times New Roman" w:cs="Times New Roman"/>
          <w:sz w:val="20"/>
          <w:szCs w:val="20"/>
          <w:vertAlign w:val="superscript"/>
        </w:rPr>
        <w:t>-1</w:t>
      </w:r>
      <w:r w:rsidR="00B105B2" w:rsidRPr="001B02C4">
        <w:rPr>
          <w:rFonts w:ascii="Times New Roman" w:hAnsi="Times New Roman" w:cs="Times New Roman"/>
          <w:sz w:val="20"/>
          <w:szCs w:val="20"/>
          <w:vertAlign w:val="subscript"/>
        </w:rPr>
        <w:t xml:space="preserve">. </w:t>
      </w:r>
      <w:r w:rsidR="00E82DA8" w:rsidRPr="001B02C4">
        <w:rPr>
          <w:rFonts w:ascii="Times New Roman" w:hAnsi="Times New Roman" w:cs="Times New Roman"/>
          <w:sz w:val="20"/>
          <w:szCs w:val="20"/>
        </w:rPr>
        <w:t xml:space="preserve">Similar results were observed by </w:t>
      </w:r>
      <w:r w:rsidR="001058D6" w:rsidRPr="001B02C4">
        <w:rPr>
          <w:rFonts w:ascii="Times New Roman" w:hAnsi="Times New Roman" w:cs="Times New Roman"/>
          <w:sz w:val="20"/>
          <w:szCs w:val="20"/>
        </w:rPr>
        <w:t xml:space="preserve">Kumar </w:t>
      </w:r>
      <w:r w:rsidR="00BF385B">
        <w:rPr>
          <w:rFonts w:ascii="Times New Roman" w:hAnsi="Times New Roman" w:cs="Times New Roman"/>
          <w:sz w:val="20"/>
          <w:szCs w:val="20"/>
        </w:rPr>
        <w:t>(</w:t>
      </w:r>
      <w:r w:rsidR="001058D6" w:rsidRPr="001B02C4">
        <w:rPr>
          <w:rFonts w:ascii="Times New Roman" w:hAnsi="Times New Roman" w:cs="Times New Roman"/>
          <w:sz w:val="20"/>
          <w:szCs w:val="20"/>
        </w:rPr>
        <w:t>2019</w:t>
      </w:r>
      <w:r w:rsidR="00BF385B">
        <w:rPr>
          <w:rFonts w:ascii="Times New Roman" w:hAnsi="Times New Roman" w:cs="Times New Roman"/>
          <w:sz w:val="20"/>
          <w:szCs w:val="20"/>
        </w:rPr>
        <w:t>)</w:t>
      </w:r>
      <w:r w:rsidR="001058D6" w:rsidRPr="001B02C4">
        <w:rPr>
          <w:rFonts w:ascii="Times New Roman" w:hAnsi="Times New Roman" w:cs="Times New Roman"/>
          <w:sz w:val="20"/>
          <w:szCs w:val="20"/>
        </w:rPr>
        <w:t xml:space="preserve">, </w:t>
      </w:r>
      <w:r w:rsidR="007607A8">
        <w:rPr>
          <w:rFonts w:ascii="Times New Roman" w:hAnsi="Times New Roman" w:cs="Times New Roman"/>
          <w:sz w:val="20"/>
          <w:szCs w:val="20"/>
        </w:rPr>
        <w:t>S</w:t>
      </w:r>
      <w:r w:rsidR="00E82DA8" w:rsidRPr="001B02C4">
        <w:rPr>
          <w:rFonts w:ascii="Times New Roman" w:hAnsi="Times New Roman" w:cs="Times New Roman"/>
          <w:sz w:val="20"/>
          <w:szCs w:val="20"/>
        </w:rPr>
        <w:t>rivastava et al</w:t>
      </w:r>
      <w:r w:rsidR="00D66A3A">
        <w:rPr>
          <w:rFonts w:ascii="Times New Roman" w:hAnsi="Times New Roman" w:cs="Times New Roman"/>
          <w:sz w:val="20"/>
          <w:szCs w:val="20"/>
        </w:rPr>
        <w:t>.</w:t>
      </w:r>
      <w:r w:rsidR="00BF385B">
        <w:rPr>
          <w:rFonts w:ascii="Times New Roman" w:hAnsi="Times New Roman" w:cs="Times New Roman"/>
          <w:sz w:val="20"/>
          <w:szCs w:val="20"/>
        </w:rPr>
        <w:t>,</w:t>
      </w:r>
      <w:r w:rsidR="00E82DA8" w:rsidRPr="001B02C4">
        <w:rPr>
          <w:rFonts w:ascii="Times New Roman" w:hAnsi="Times New Roman" w:cs="Times New Roman"/>
          <w:sz w:val="20"/>
          <w:szCs w:val="20"/>
        </w:rPr>
        <w:t xml:space="preserve"> </w:t>
      </w:r>
      <w:r w:rsidR="00BF385B">
        <w:rPr>
          <w:rFonts w:ascii="Times New Roman" w:hAnsi="Times New Roman" w:cs="Times New Roman"/>
          <w:sz w:val="20"/>
          <w:szCs w:val="20"/>
        </w:rPr>
        <w:t>(</w:t>
      </w:r>
      <w:r w:rsidR="001058D6" w:rsidRPr="001B02C4">
        <w:rPr>
          <w:rFonts w:ascii="Times New Roman" w:hAnsi="Times New Roman" w:cs="Times New Roman"/>
          <w:sz w:val="20"/>
          <w:szCs w:val="20"/>
        </w:rPr>
        <w:t>2024</w:t>
      </w:r>
      <w:r w:rsidR="00BF385B">
        <w:rPr>
          <w:rFonts w:ascii="Times New Roman" w:hAnsi="Times New Roman" w:cs="Times New Roman"/>
          <w:sz w:val="20"/>
          <w:szCs w:val="20"/>
        </w:rPr>
        <w:t>)</w:t>
      </w:r>
      <w:r w:rsidR="001058D6" w:rsidRPr="001B02C4">
        <w:rPr>
          <w:rFonts w:ascii="Times New Roman" w:hAnsi="Times New Roman" w:cs="Times New Roman"/>
          <w:sz w:val="20"/>
          <w:szCs w:val="20"/>
        </w:rPr>
        <w:t xml:space="preserve">, </w:t>
      </w:r>
      <w:r w:rsidR="00C048AF" w:rsidRPr="001B02C4">
        <w:rPr>
          <w:rFonts w:ascii="Times New Roman" w:hAnsi="Times New Roman" w:cs="Times New Roman"/>
          <w:sz w:val="20"/>
          <w:szCs w:val="20"/>
        </w:rPr>
        <w:t>Soman et al</w:t>
      </w:r>
      <w:r w:rsidR="00D66A3A">
        <w:rPr>
          <w:rFonts w:ascii="Times New Roman" w:hAnsi="Times New Roman" w:cs="Times New Roman"/>
          <w:sz w:val="20"/>
          <w:szCs w:val="20"/>
        </w:rPr>
        <w:t>.</w:t>
      </w:r>
      <w:r w:rsidR="00BF385B">
        <w:rPr>
          <w:rFonts w:ascii="Times New Roman" w:hAnsi="Times New Roman" w:cs="Times New Roman"/>
          <w:sz w:val="20"/>
          <w:szCs w:val="20"/>
        </w:rPr>
        <w:t>,</w:t>
      </w:r>
      <w:r w:rsidR="00C048AF" w:rsidRPr="001B02C4">
        <w:rPr>
          <w:rFonts w:ascii="Times New Roman" w:hAnsi="Times New Roman" w:cs="Times New Roman"/>
          <w:sz w:val="20"/>
          <w:szCs w:val="20"/>
        </w:rPr>
        <w:t xml:space="preserve"> </w:t>
      </w:r>
      <w:r w:rsidR="00BF385B">
        <w:rPr>
          <w:rFonts w:ascii="Times New Roman" w:hAnsi="Times New Roman" w:cs="Times New Roman"/>
          <w:sz w:val="20"/>
          <w:szCs w:val="20"/>
        </w:rPr>
        <w:t>(</w:t>
      </w:r>
      <w:r w:rsidR="00C048AF" w:rsidRPr="001B02C4">
        <w:rPr>
          <w:rFonts w:ascii="Times New Roman" w:hAnsi="Times New Roman" w:cs="Times New Roman"/>
          <w:sz w:val="20"/>
          <w:szCs w:val="20"/>
        </w:rPr>
        <w:t>2024</w:t>
      </w:r>
      <w:r w:rsidR="00BF385B">
        <w:rPr>
          <w:rFonts w:ascii="Times New Roman" w:hAnsi="Times New Roman" w:cs="Times New Roman"/>
          <w:sz w:val="20"/>
          <w:szCs w:val="20"/>
        </w:rPr>
        <w:t>)</w:t>
      </w:r>
      <w:r w:rsidR="00C048AF" w:rsidRPr="001B02C4">
        <w:rPr>
          <w:rFonts w:ascii="Times New Roman" w:hAnsi="Times New Roman" w:cs="Times New Roman"/>
          <w:sz w:val="20"/>
          <w:szCs w:val="20"/>
        </w:rPr>
        <w:t>. Though, it is noteworthy that it generally lower yield per plant.</w:t>
      </w:r>
    </w:p>
    <w:p w14:paraId="7FEE5C5D"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3.8 </w:t>
      </w:r>
      <w:r w:rsidR="007404D5" w:rsidRPr="001B02C4">
        <w:rPr>
          <w:rFonts w:ascii="Times New Roman" w:hAnsi="Times New Roman" w:cs="Times New Roman"/>
          <w:b/>
          <w:bCs/>
          <w:sz w:val="20"/>
          <w:szCs w:val="20"/>
        </w:rPr>
        <w:t xml:space="preserve">Effect of varieties on fruit yield </w:t>
      </w:r>
      <w:r w:rsidR="005230E6" w:rsidRPr="001B02C4">
        <w:rPr>
          <w:rFonts w:ascii="Times New Roman" w:hAnsi="Times New Roman" w:cs="Times New Roman"/>
          <w:b/>
          <w:bCs/>
          <w:sz w:val="20"/>
          <w:szCs w:val="20"/>
        </w:rPr>
        <w:t>hectare</w:t>
      </w:r>
      <w:r w:rsidR="005230E6" w:rsidRPr="001B02C4">
        <w:rPr>
          <w:rFonts w:ascii="Times New Roman" w:hAnsi="Times New Roman" w:cs="Times New Roman"/>
          <w:b/>
          <w:bCs/>
          <w:sz w:val="20"/>
          <w:szCs w:val="20"/>
          <w:vertAlign w:val="superscript"/>
        </w:rPr>
        <w:t>-1</w:t>
      </w:r>
      <w:r w:rsidR="00F87190" w:rsidRPr="001B02C4">
        <w:rPr>
          <w:rFonts w:ascii="Times New Roman" w:hAnsi="Times New Roman" w:cs="Times New Roman"/>
          <w:b/>
          <w:bCs/>
          <w:sz w:val="20"/>
          <w:szCs w:val="20"/>
        </w:rPr>
        <w:t>(kg</w:t>
      </w:r>
      <w:r w:rsidR="007404D5" w:rsidRPr="001B02C4">
        <w:rPr>
          <w:rFonts w:ascii="Times New Roman" w:hAnsi="Times New Roman" w:cs="Times New Roman"/>
          <w:b/>
          <w:bCs/>
          <w:sz w:val="20"/>
          <w:szCs w:val="20"/>
        </w:rPr>
        <w:t xml:space="preserve">) </w:t>
      </w:r>
    </w:p>
    <w:p w14:paraId="765A5B03" w14:textId="77777777" w:rsidR="007404D5" w:rsidRPr="001B02C4" w:rsidRDefault="007404D5" w:rsidP="009C4B74">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From Table </w:t>
      </w:r>
      <w:r w:rsidR="00816C6B" w:rsidRPr="001B02C4">
        <w:rPr>
          <w:rFonts w:ascii="Times New Roman" w:hAnsi="Times New Roman" w:cs="Times New Roman"/>
          <w:sz w:val="20"/>
          <w:szCs w:val="20"/>
        </w:rPr>
        <w:t>3</w:t>
      </w:r>
      <w:r w:rsidR="004E16E5" w:rsidRPr="001B02C4">
        <w:rPr>
          <w:rFonts w:ascii="Times New Roman" w:hAnsi="Times New Roman" w:cs="Times New Roman"/>
          <w:sz w:val="20"/>
          <w:szCs w:val="20"/>
        </w:rPr>
        <w:t xml:space="preserve"> it was found that</w:t>
      </w:r>
      <w:r w:rsidR="00F87190" w:rsidRPr="001B02C4">
        <w:rPr>
          <w:rFonts w:ascii="Times New Roman" w:hAnsi="Times New Roman" w:cs="Times New Roman"/>
          <w:sz w:val="20"/>
          <w:szCs w:val="20"/>
        </w:rPr>
        <w:t>,</w:t>
      </w:r>
      <w:r w:rsidRPr="001B02C4">
        <w:rPr>
          <w:rFonts w:ascii="Times New Roman" w:hAnsi="Times New Roman" w:cs="Times New Roman"/>
          <w:sz w:val="20"/>
          <w:szCs w:val="20"/>
        </w:rPr>
        <w:t xml:space="preserve"> fruit </w:t>
      </w:r>
      <w:r w:rsidR="00F87190" w:rsidRPr="001B02C4">
        <w:rPr>
          <w:rFonts w:ascii="Times New Roman" w:hAnsi="Times New Roman" w:cs="Times New Roman"/>
          <w:sz w:val="20"/>
          <w:szCs w:val="20"/>
        </w:rPr>
        <w:t xml:space="preserve">yield </w:t>
      </w:r>
      <w:r w:rsidR="005230E6" w:rsidRPr="001B02C4">
        <w:rPr>
          <w:rFonts w:ascii="Times New Roman" w:hAnsi="Times New Roman" w:cs="Times New Roman"/>
          <w:color w:val="000000"/>
          <w:sz w:val="20"/>
          <w:szCs w:val="20"/>
          <w:lang w:bidi="hi-IN"/>
        </w:rPr>
        <w:t>hectare</w:t>
      </w:r>
      <w:r w:rsidR="005230E6" w:rsidRPr="001B02C4">
        <w:rPr>
          <w:rFonts w:ascii="Times New Roman" w:hAnsi="Times New Roman" w:cs="Times New Roman"/>
          <w:color w:val="000000"/>
          <w:sz w:val="20"/>
          <w:szCs w:val="20"/>
          <w:vertAlign w:val="superscript"/>
          <w:lang w:bidi="hi-IN"/>
        </w:rPr>
        <w:t>-1</w:t>
      </w:r>
      <w:r w:rsidR="00F87190" w:rsidRPr="001B02C4">
        <w:rPr>
          <w:rFonts w:ascii="Times New Roman" w:hAnsi="Times New Roman" w:cs="Times New Roman"/>
          <w:sz w:val="20"/>
          <w:szCs w:val="20"/>
        </w:rPr>
        <w:t xml:space="preserve">(kg) </w:t>
      </w:r>
      <w:r w:rsidRPr="001B02C4">
        <w:rPr>
          <w:rFonts w:ascii="Times New Roman" w:hAnsi="Times New Roman" w:cs="Times New Roman"/>
          <w:sz w:val="20"/>
          <w:szCs w:val="20"/>
        </w:rPr>
        <w:t xml:space="preserve">was found significant for year 2019, 2020, 2022 and 2023 </w:t>
      </w:r>
      <w:r w:rsidR="006C1D42" w:rsidRPr="001B02C4">
        <w:rPr>
          <w:rFonts w:ascii="Times New Roman" w:hAnsi="Times New Roman" w:cs="Times New Roman"/>
          <w:sz w:val="20"/>
          <w:szCs w:val="20"/>
        </w:rPr>
        <w:t>recording</w:t>
      </w:r>
      <w:r w:rsidR="00816C6B" w:rsidRPr="001B02C4">
        <w:rPr>
          <w:rFonts w:ascii="Times New Roman" w:hAnsi="Times New Roman" w:cs="Times New Roman"/>
          <w:sz w:val="20"/>
          <w:szCs w:val="20"/>
        </w:rPr>
        <w:t xml:space="preserve"> 11605.83 kg (V</w:t>
      </w:r>
      <w:r w:rsidR="00816C6B" w:rsidRPr="001B02C4">
        <w:rPr>
          <w:rFonts w:ascii="Times New Roman" w:hAnsi="Times New Roman" w:cs="Times New Roman"/>
          <w:sz w:val="20"/>
          <w:szCs w:val="20"/>
          <w:vertAlign w:val="subscript"/>
        </w:rPr>
        <w:t>2</w:t>
      </w:r>
      <w:r w:rsidR="00816C6B" w:rsidRPr="001B02C4">
        <w:rPr>
          <w:rFonts w:ascii="Times New Roman" w:hAnsi="Times New Roman" w:cs="Times New Roman"/>
          <w:sz w:val="20"/>
          <w:szCs w:val="20"/>
        </w:rPr>
        <w:t>), 8293.75 kg (V</w:t>
      </w:r>
      <w:r w:rsidR="00816C6B" w:rsidRPr="001B02C4">
        <w:rPr>
          <w:rFonts w:ascii="Times New Roman" w:hAnsi="Times New Roman" w:cs="Times New Roman"/>
          <w:sz w:val="20"/>
          <w:szCs w:val="20"/>
          <w:vertAlign w:val="subscript"/>
        </w:rPr>
        <w:t>2</w:t>
      </w:r>
      <w:r w:rsidR="00816C6B" w:rsidRPr="001B02C4">
        <w:rPr>
          <w:rFonts w:ascii="Times New Roman" w:hAnsi="Times New Roman" w:cs="Times New Roman"/>
          <w:sz w:val="20"/>
          <w:szCs w:val="20"/>
        </w:rPr>
        <w:t>), 13432.42 kg (V</w:t>
      </w:r>
      <w:r w:rsidR="00816C6B" w:rsidRPr="001B02C4">
        <w:rPr>
          <w:rFonts w:ascii="Times New Roman" w:hAnsi="Times New Roman" w:cs="Times New Roman"/>
          <w:sz w:val="20"/>
          <w:szCs w:val="20"/>
          <w:vertAlign w:val="subscript"/>
        </w:rPr>
        <w:t>1</w:t>
      </w:r>
      <w:r w:rsidR="00816C6B" w:rsidRPr="001B02C4">
        <w:rPr>
          <w:rFonts w:ascii="Times New Roman" w:hAnsi="Times New Roman" w:cs="Times New Roman"/>
          <w:sz w:val="20"/>
          <w:szCs w:val="20"/>
        </w:rPr>
        <w:t>), 5878.92 kg (V</w:t>
      </w:r>
      <w:r w:rsidR="00816C6B" w:rsidRPr="001B02C4">
        <w:rPr>
          <w:rFonts w:ascii="Times New Roman" w:hAnsi="Times New Roman" w:cs="Times New Roman"/>
          <w:sz w:val="20"/>
          <w:szCs w:val="20"/>
          <w:vertAlign w:val="subscript"/>
        </w:rPr>
        <w:t>4</w:t>
      </w:r>
      <w:r w:rsidR="00816C6B" w:rsidRPr="001B02C4">
        <w:rPr>
          <w:rFonts w:ascii="Times New Roman" w:hAnsi="Times New Roman" w:cs="Times New Roman"/>
          <w:sz w:val="20"/>
          <w:szCs w:val="20"/>
        </w:rPr>
        <w:t>) and 12630.08 kg (V</w:t>
      </w:r>
      <w:r w:rsidR="00816C6B" w:rsidRPr="001B02C4">
        <w:rPr>
          <w:rFonts w:ascii="Times New Roman" w:hAnsi="Times New Roman" w:cs="Times New Roman"/>
          <w:sz w:val="20"/>
          <w:szCs w:val="20"/>
          <w:vertAlign w:val="subscript"/>
        </w:rPr>
        <w:t>3</w:t>
      </w:r>
      <w:r w:rsidR="00816C6B" w:rsidRPr="001B02C4">
        <w:rPr>
          <w:rFonts w:ascii="Times New Roman" w:hAnsi="Times New Roman" w:cs="Times New Roman"/>
          <w:sz w:val="20"/>
          <w:szCs w:val="20"/>
        </w:rPr>
        <w:t xml:space="preserve">) </w:t>
      </w:r>
      <w:r w:rsidR="006C1D42" w:rsidRPr="001B02C4">
        <w:rPr>
          <w:rFonts w:ascii="Times New Roman" w:hAnsi="Times New Roman" w:cs="Times New Roman"/>
          <w:sz w:val="20"/>
          <w:szCs w:val="20"/>
        </w:rPr>
        <w:t xml:space="preserve">yield </w:t>
      </w:r>
      <w:r w:rsidR="00816C6B" w:rsidRPr="001B02C4">
        <w:rPr>
          <w:rFonts w:ascii="Times New Roman" w:hAnsi="Times New Roman" w:cs="Times New Roman"/>
          <w:sz w:val="20"/>
          <w:szCs w:val="20"/>
        </w:rPr>
        <w:t>respectively whereas</w:t>
      </w:r>
      <w:r w:rsidR="006C1D42" w:rsidRPr="001B02C4">
        <w:rPr>
          <w:rFonts w:ascii="Times New Roman" w:hAnsi="Times New Roman" w:cs="Times New Roman"/>
          <w:sz w:val="20"/>
          <w:szCs w:val="20"/>
        </w:rPr>
        <w:t xml:space="preserve"> </w:t>
      </w:r>
      <w:r w:rsidR="00816C6B" w:rsidRPr="001B02C4">
        <w:rPr>
          <w:rFonts w:ascii="Times New Roman" w:hAnsi="Times New Roman" w:cs="Times New Roman"/>
          <w:sz w:val="20"/>
          <w:szCs w:val="20"/>
        </w:rPr>
        <w:t xml:space="preserve">it was </w:t>
      </w:r>
      <w:r w:rsidRPr="001B02C4">
        <w:rPr>
          <w:rFonts w:ascii="Times New Roman" w:hAnsi="Times New Roman" w:cs="Times New Roman"/>
          <w:sz w:val="20"/>
          <w:szCs w:val="20"/>
        </w:rPr>
        <w:t>found non-significant for year 2021 and in pooled</w:t>
      </w:r>
      <w:r w:rsidR="004E16E5" w:rsidRPr="001B02C4">
        <w:rPr>
          <w:rFonts w:ascii="Times New Roman" w:hAnsi="Times New Roman" w:cs="Times New Roman"/>
          <w:sz w:val="20"/>
          <w:szCs w:val="20"/>
        </w:rPr>
        <w:t xml:space="preserve">. </w:t>
      </w:r>
      <w:r w:rsidR="00816C6B" w:rsidRPr="001B02C4">
        <w:rPr>
          <w:rFonts w:ascii="Times New Roman" w:hAnsi="Times New Roman" w:cs="Times New Roman"/>
          <w:sz w:val="20"/>
          <w:szCs w:val="20"/>
        </w:rPr>
        <w:t>T</w:t>
      </w:r>
      <w:r w:rsidR="004E16E5" w:rsidRPr="001B02C4">
        <w:rPr>
          <w:rFonts w:ascii="Times New Roman" w:hAnsi="Times New Roman" w:cs="Times New Roman"/>
          <w:sz w:val="20"/>
          <w:szCs w:val="20"/>
        </w:rPr>
        <w:t>hough, i</w:t>
      </w:r>
      <w:r w:rsidRPr="001B02C4">
        <w:rPr>
          <w:rFonts w:ascii="Times New Roman" w:hAnsi="Times New Roman" w:cs="Times New Roman"/>
          <w:sz w:val="20"/>
          <w:szCs w:val="20"/>
        </w:rPr>
        <w:t xml:space="preserve">n pooled the maximum fruit yield </w:t>
      </w:r>
      <w:r w:rsidR="005230E6" w:rsidRPr="001B02C4">
        <w:rPr>
          <w:rFonts w:ascii="Times New Roman" w:hAnsi="Times New Roman" w:cs="Times New Roman"/>
          <w:color w:val="000000"/>
          <w:sz w:val="20"/>
          <w:szCs w:val="20"/>
          <w:lang w:bidi="hi-IN"/>
        </w:rPr>
        <w:t>hectare</w:t>
      </w:r>
      <w:r w:rsidR="005230E6" w:rsidRPr="001B02C4">
        <w:rPr>
          <w:rFonts w:ascii="Times New Roman" w:hAnsi="Times New Roman" w:cs="Times New Roman"/>
          <w:color w:val="000000"/>
          <w:sz w:val="20"/>
          <w:szCs w:val="20"/>
          <w:vertAlign w:val="superscript"/>
          <w:lang w:bidi="hi-IN"/>
        </w:rPr>
        <w:t>-1</w:t>
      </w:r>
      <w:r w:rsidR="00B15B08" w:rsidRPr="001B02C4">
        <w:rPr>
          <w:rFonts w:ascii="Times New Roman" w:hAnsi="Times New Roman" w:cs="Times New Roman"/>
          <w:sz w:val="20"/>
          <w:szCs w:val="20"/>
        </w:rPr>
        <w:t>(kg) (8696.65 kg</w:t>
      </w:r>
      <w:r w:rsidRPr="001B02C4">
        <w:rPr>
          <w:rFonts w:ascii="Times New Roman" w:hAnsi="Times New Roman" w:cs="Times New Roman"/>
          <w:sz w:val="20"/>
          <w:szCs w:val="20"/>
        </w:rPr>
        <w:t xml:space="preserve">) was observed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1</w:t>
      </w:r>
      <w:r w:rsidR="004E16E5" w:rsidRPr="001B02C4">
        <w:rPr>
          <w:rFonts w:ascii="Times New Roman" w:hAnsi="Times New Roman" w:cs="Times New Roman"/>
          <w:sz w:val="20"/>
          <w:szCs w:val="20"/>
        </w:rPr>
        <w:t xml:space="preserve"> (Kesar) </w:t>
      </w:r>
      <w:r w:rsidRPr="001B02C4">
        <w:rPr>
          <w:rFonts w:ascii="Times New Roman" w:hAnsi="Times New Roman" w:cs="Times New Roman"/>
          <w:sz w:val="20"/>
          <w:szCs w:val="20"/>
        </w:rPr>
        <w:t>va</w:t>
      </w:r>
      <w:r w:rsidR="00B15B08" w:rsidRPr="001B02C4">
        <w:rPr>
          <w:rFonts w:ascii="Times New Roman" w:hAnsi="Times New Roman" w:cs="Times New Roman"/>
          <w:sz w:val="20"/>
          <w:szCs w:val="20"/>
        </w:rPr>
        <w:t>riety and minimum (6723.82 kg</w:t>
      </w:r>
      <w:r w:rsidRPr="001B02C4">
        <w:rPr>
          <w:rFonts w:ascii="Times New Roman" w:hAnsi="Times New Roman" w:cs="Times New Roman"/>
          <w:sz w:val="20"/>
          <w:szCs w:val="20"/>
        </w:rPr>
        <w:t xml:space="preserve">)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4</w:t>
      </w:r>
      <w:r w:rsidR="004E16E5" w:rsidRPr="001B02C4">
        <w:rPr>
          <w:rFonts w:ascii="Times New Roman" w:hAnsi="Times New Roman" w:cs="Times New Roman"/>
          <w:sz w:val="20"/>
          <w:szCs w:val="20"/>
        </w:rPr>
        <w:t xml:space="preserve"> (Mallika) </w:t>
      </w:r>
      <w:r w:rsidRPr="001B02C4">
        <w:rPr>
          <w:rFonts w:ascii="Times New Roman" w:hAnsi="Times New Roman" w:cs="Times New Roman"/>
          <w:sz w:val="20"/>
          <w:szCs w:val="20"/>
        </w:rPr>
        <w:t>variety.</w:t>
      </w:r>
      <w:r w:rsidR="006C1D42" w:rsidRPr="001B02C4">
        <w:rPr>
          <w:rFonts w:ascii="Times New Roman" w:hAnsi="Times New Roman" w:cs="Times New Roman"/>
          <w:sz w:val="20"/>
          <w:szCs w:val="20"/>
        </w:rPr>
        <w:t xml:space="preserve"> </w:t>
      </w:r>
      <w:r w:rsidR="003420AE" w:rsidRPr="001B02C4">
        <w:rPr>
          <w:rFonts w:ascii="Times New Roman" w:hAnsi="Times New Roman" w:cs="Times New Roman"/>
          <w:sz w:val="20"/>
          <w:szCs w:val="20"/>
        </w:rPr>
        <w:t xml:space="preserve">It depicts the </w:t>
      </w:r>
      <w:r w:rsidR="007A1B81" w:rsidRPr="001B02C4">
        <w:rPr>
          <w:rFonts w:ascii="Times New Roman" w:hAnsi="Times New Roman" w:cs="Times New Roman"/>
          <w:sz w:val="20"/>
          <w:szCs w:val="20"/>
        </w:rPr>
        <w:t xml:space="preserve">adaptability of kesar as high yielding variety in particular area. </w:t>
      </w:r>
      <w:r w:rsidR="00D66A3A" w:rsidRPr="001B02C4">
        <w:rPr>
          <w:rFonts w:ascii="Times New Roman" w:hAnsi="Times New Roman" w:cs="Times New Roman"/>
          <w:sz w:val="20"/>
          <w:szCs w:val="20"/>
        </w:rPr>
        <w:t>Similar</w:t>
      </w:r>
      <w:r w:rsidR="007A1B81" w:rsidRPr="001B02C4">
        <w:rPr>
          <w:rFonts w:ascii="Times New Roman" w:hAnsi="Times New Roman" w:cs="Times New Roman"/>
          <w:sz w:val="20"/>
          <w:szCs w:val="20"/>
        </w:rPr>
        <w:t xml:space="preserve"> results were recorded by Gaikwad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2017</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Joglekar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2013</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proofErr w:type="spellStart"/>
      <w:r w:rsidR="007A1B81" w:rsidRPr="001B02C4">
        <w:rPr>
          <w:rFonts w:ascii="Times New Roman" w:hAnsi="Times New Roman" w:cs="Times New Roman"/>
          <w:sz w:val="20"/>
          <w:szCs w:val="20"/>
        </w:rPr>
        <w:t>Gunjate</w:t>
      </w:r>
      <w:proofErr w:type="spellEnd"/>
      <w:r w:rsidR="007A1B81" w:rsidRPr="001B02C4">
        <w:rPr>
          <w:rFonts w:ascii="Times New Roman" w:hAnsi="Times New Roman" w:cs="Times New Roman"/>
          <w:sz w:val="20"/>
          <w:szCs w:val="20"/>
        </w:rPr>
        <w:t xml:space="preserve">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2009</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proofErr w:type="spellStart"/>
      <w:r w:rsidR="007A1B81" w:rsidRPr="001B02C4">
        <w:rPr>
          <w:rFonts w:ascii="Times New Roman" w:hAnsi="Times New Roman" w:cs="Times New Roman"/>
          <w:sz w:val="20"/>
          <w:szCs w:val="20"/>
        </w:rPr>
        <w:t>Gunjate</w:t>
      </w:r>
      <w:proofErr w:type="spellEnd"/>
      <w:r w:rsidR="007A1B81" w:rsidRPr="001B02C4">
        <w:rPr>
          <w:rFonts w:ascii="Times New Roman" w:hAnsi="Times New Roman" w:cs="Times New Roman"/>
          <w:sz w:val="20"/>
          <w:szCs w:val="20"/>
        </w:rPr>
        <w:t xml:space="preserve">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2004</w:t>
      </w:r>
      <w:r w:rsidR="0015416A">
        <w:rPr>
          <w:rFonts w:ascii="Times New Roman" w:hAnsi="Times New Roman" w:cs="Times New Roman"/>
          <w:sz w:val="20"/>
          <w:szCs w:val="20"/>
        </w:rPr>
        <w:t>)</w:t>
      </w:r>
      <w:r w:rsidR="00573D7F">
        <w:rPr>
          <w:rFonts w:ascii="Times New Roman" w:hAnsi="Times New Roman" w:cs="Times New Roman"/>
          <w:sz w:val="20"/>
          <w:szCs w:val="20"/>
        </w:rPr>
        <w:t xml:space="preserve">, </w:t>
      </w:r>
      <w:proofErr w:type="spellStart"/>
      <w:r w:rsidR="00573D7F" w:rsidRPr="001B02C4">
        <w:rPr>
          <w:rFonts w:ascii="Times New Roman" w:hAnsi="Times New Roman" w:cs="Times New Roman"/>
          <w:sz w:val="20"/>
          <w:szCs w:val="20"/>
        </w:rPr>
        <w:t>Balasubrahmanyam</w:t>
      </w:r>
      <w:proofErr w:type="spellEnd"/>
      <w:r w:rsidR="00573D7F" w:rsidRPr="001B02C4">
        <w:rPr>
          <w:rFonts w:ascii="Times New Roman" w:hAnsi="Times New Roman" w:cs="Times New Roman"/>
          <w:sz w:val="20"/>
          <w:szCs w:val="20"/>
        </w:rPr>
        <w:t xml:space="preserve"> et al</w:t>
      </w:r>
      <w:r w:rsidR="00573D7F">
        <w:rPr>
          <w:rFonts w:ascii="Times New Roman" w:hAnsi="Times New Roman" w:cs="Times New Roman"/>
          <w:sz w:val="20"/>
          <w:szCs w:val="20"/>
        </w:rPr>
        <w:t>.,</w:t>
      </w:r>
      <w:r w:rsidR="00573D7F" w:rsidRPr="001B02C4">
        <w:rPr>
          <w:rFonts w:ascii="Times New Roman" w:hAnsi="Times New Roman" w:cs="Times New Roman"/>
          <w:sz w:val="20"/>
          <w:szCs w:val="20"/>
        </w:rPr>
        <w:t xml:space="preserve"> </w:t>
      </w:r>
      <w:r w:rsidR="00573D7F">
        <w:rPr>
          <w:rFonts w:ascii="Times New Roman" w:hAnsi="Times New Roman" w:cs="Times New Roman"/>
          <w:sz w:val="20"/>
          <w:szCs w:val="20"/>
        </w:rPr>
        <w:t>(</w:t>
      </w:r>
      <w:r w:rsidR="00573D7F" w:rsidRPr="001B02C4">
        <w:rPr>
          <w:rFonts w:ascii="Times New Roman" w:hAnsi="Times New Roman" w:cs="Times New Roman"/>
          <w:sz w:val="20"/>
          <w:szCs w:val="20"/>
        </w:rPr>
        <w:t>2000</w:t>
      </w:r>
      <w:r w:rsidR="00573D7F">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p>
    <w:p w14:paraId="03626C6B"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3.9 </w:t>
      </w:r>
      <w:r w:rsidR="007404D5" w:rsidRPr="001B02C4">
        <w:rPr>
          <w:rFonts w:ascii="Times New Roman" w:hAnsi="Times New Roman" w:cs="Times New Roman"/>
          <w:b/>
          <w:bCs/>
          <w:sz w:val="20"/>
          <w:szCs w:val="20"/>
        </w:rPr>
        <w:t xml:space="preserve">Interaction effect of spacing and varieties on fruit </w:t>
      </w:r>
      <w:r w:rsidR="00F87190" w:rsidRPr="001B02C4">
        <w:rPr>
          <w:rFonts w:ascii="Times New Roman" w:hAnsi="Times New Roman" w:cs="Times New Roman"/>
          <w:b/>
          <w:bCs/>
          <w:sz w:val="20"/>
          <w:szCs w:val="20"/>
        </w:rPr>
        <w:t xml:space="preserve">yield </w:t>
      </w:r>
      <w:r w:rsidR="005230E6" w:rsidRPr="001B02C4">
        <w:rPr>
          <w:rFonts w:ascii="Times New Roman" w:hAnsi="Times New Roman" w:cs="Times New Roman"/>
          <w:b/>
          <w:bCs/>
          <w:sz w:val="20"/>
          <w:szCs w:val="20"/>
        </w:rPr>
        <w:t>hectare</w:t>
      </w:r>
      <w:r w:rsidR="005230E6" w:rsidRPr="001B02C4">
        <w:rPr>
          <w:rFonts w:ascii="Times New Roman" w:hAnsi="Times New Roman" w:cs="Times New Roman"/>
          <w:b/>
          <w:bCs/>
          <w:sz w:val="20"/>
          <w:szCs w:val="20"/>
          <w:vertAlign w:val="superscript"/>
        </w:rPr>
        <w:t>-1</w:t>
      </w:r>
      <w:r w:rsidR="00F87190" w:rsidRPr="001B02C4">
        <w:rPr>
          <w:rFonts w:ascii="Times New Roman" w:hAnsi="Times New Roman" w:cs="Times New Roman"/>
          <w:b/>
          <w:bCs/>
          <w:sz w:val="20"/>
          <w:szCs w:val="20"/>
        </w:rPr>
        <w:t>(kg)</w:t>
      </w:r>
    </w:p>
    <w:p w14:paraId="71E5EEC1" w14:textId="77777777" w:rsidR="007404D5" w:rsidRPr="001B02C4" w:rsidRDefault="00816C6B"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The interaction </w:t>
      </w:r>
      <w:r w:rsidR="007404D5" w:rsidRPr="001B02C4">
        <w:rPr>
          <w:rFonts w:ascii="Times New Roman" w:hAnsi="Times New Roman" w:cs="Times New Roman"/>
          <w:sz w:val="20"/>
          <w:szCs w:val="20"/>
        </w:rPr>
        <w:t xml:space="preserve">Table </w:t>
      </w:r>
      <w:r w:rsidRPr="001B02C4">
        <w:rPr>
          <w:rFonts w:ascii="Times New Roman" w:hAnsi="Times New Roman" w:cs="Times New Roman"/>
          <w:sz w:val="20"/>
          <w:szCs w:val="20"/>
        </w:rPr>
        <w:t>3</w:t>
      </w:r>
      <w:r w:rsidR="007404D5" w:rsidRPr="001B02C4">
        <w:rPr>
          <w:rFonts w:ascii="Times New Roman" w:hAnsi="Times New Roman" w:cs="Times New Roman"/>
          <w:sz w:val="20"/>
          <w:szCs w:val="20"/>
        </w:rPr>
        <w:t xml:space="preserve"> data showed that significant difference observed for fruit </w:t>
      </w:r>
      <w:r w:rsidR="00F87190" w:rsidRPr="001B02C4">
        <w:rPr>
          <w:rFonts w:ascii="Times New Roman" w:hAnsi="Times New Roman" w:cs="Times New Roman"/>
          <w:sz w:val="20"/>
          <w:szCs w:val="20"/>
        </w:rPr>
        <w:t xml:space="preserve">yield </w:t>
      </w:r>
      <w:r w:rsidR="005230E6" w:rsidRPr="001B02C4">
        <w:rPr>
          <w:rFonts w:ascii="Times New Roman" w:hAnsi="Times New Roman" w:cs="Times New Roman"/>
          <w:sz w:val="20"/>
          <w:szCs w:val="20"/>
        </w:rPr>
        <w:t>hectare</w:t>
      </w:r>
      <w:r w:rsidR="005230E6" w:rsidRPr="001B02C4">
        <w:rPr>
          <w:rFonts w:ascii="Times New Roman" w:hAnsi="Times New Roman" w:cs="Times New Roman"/>
          <w:sz w:val="20"/>
          <w:szCs w:val="20"/>
          <w:vertAlign w:val="superscript"/>
        </w:rPr>
        <w:t>-1</w:t>
      </w:r>
      <w:r w:rsidR="00F87190" w:rsidRPr="001B02C4">
        <w:rPr>
          <w:rFonts w:ascii="Times New Roman" w:hAnsi="Times New Roman" w:cs="Times New Roman"/>
          <w:sz w:val="20"/>
          <w:szCs w:val="20"/>
        </w:rPr>
        <w:t xml:space="preserve">(kg) </w:t>
      </w:r>
      <w:r w:rsidR="007404D5" w:rsidRPr="001B02C4">
        <w:rPr>
          <w:rFonts w:ascii="Times New Roman" w:hAnsi="Times New Roman" w:cs="Times New Roman"/>
          <w:sz w:val="20"/>
          <w:szCs w:val="20"/>
        </w:rPr>
        <w:t xml:space="preserve">in year 2019 and in pooled, while non-significant in rest </w:t>
      </w:r>
      <w:r w:rsidRPr="001B02C4">
        <w:rPr>
          <w:rFonts w:ascii="Times New Roman" w:hAnsi="Times New Roman" w:cs="Times New Roman"/>
          <w:sz w:val="20"/>
          <w:szCs w:val="20"/>
        </w:rPr>
        <w:t xml:space="preserve">of the years. </w:t>
      </w:r>
      <w:r w:rsidR="00E313C4" w:rsidRPr="001B02C4">
        <w:rPr>
          <w:rFonts w:ascii="Times New Roman" w:hAnsi="Times New Roman" w:cs="Times New Roman"/>
          <w:sz w:val="20"/>
          <w:szCs w:val="20"/>
        </w:rPr>
        <w:t>The interaction effect is presented in table 4.</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In year 2019, V</w:t>
      </w:r>
      <w:r w:rsidRPr="001B02C4">
        <w:rPr>
          <w:rFonts w:ascii="Times New Roman" w:hAnsi="Times New Roman" w:cs="Times New Roman"/>
          <w:sz w:val="20"/>
          <w:szCs w:val="20"/>
          <w:vertAlign w:val="subscript"/>
        </w:rPr>
        <w:t>5</w:t>
      </w:r>
      <w:r w:rsidRPr="001B02C4">
        <w:rPr>
          <w:rFonts w:ascii="Times New Roman" w:hAnsi="Times New Roman" w:cs="Times New Roman"/>
          <w:sz w:val="20"/>
          <w:szCs w:val="20"/>
        </w:rPr>
        <w:t>S</w:t>
      </w:r>
      <w:r w:rsidRPr="001B02C4">
        <w:rPr>
          <w:rFonts w:ascii="Times New Roman" w:hAnsi="Times New Roman" w:cs="Times New Roman"/>
          <w:sz w:val="20"/>
          <w:szCs w:val="20"/>
          <w:vertAlign w:val="subscript"/>
        </w:rPr>
        <w:t>1</w:t>
      </w:r>
      <w:r w:rsidR="00B80FE5">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(Amrapali</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variety at 4 m x 4 m spacing) recorded highest fruit yield hectare</w:t>
      </w:r>
      <w:r w:rsidRPr="001B02C4">
        <w:rPr>
          <w:rFonts w:ascii="Times New Roman" w:hAnsi="Times New Roman" w:cs="Times New Roman"/>
          <w:sz w:val="20"/>
          <w:szCs w:val="20"/>
          <w:vertAlign w:val="superscript"/>
        </w:rPr>
        <w:t>-1</w:t>
      </w:r>
      <w:r w:rsidRPr="001B02C4">
        <w:rPr>
          <w:rFonts w:ascii="Times New Roman" w:hAnsi="Times New Roman" w:cs="Times New Roman"/>
          <w:sz w:val="20"/>
          <w:szCs w:val="20"/>
        </w:rPr>
        <w:t xml:space="preserve">(14583.33 kg) </w:t>
      </w:r>
      <w:r w:rsidR="00E313C4" w:rsidRPr="001B02C4">
        <w:rPr>
          <w:rFonts w:ascii="Times New Roman" w:hAnsi="Times New Roman" w:cs="Times New Roman"/>
          <w:sz w:val="20"/>
          <w:szCs w:val="20"/>
        </w:rPr>
        <w:t xml:space="preserve">which was followed by </w:t>
      </w: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r w:rsidRPr="001B02C4">
        <w:rPr>
          <w:rFonts w:ascii="Times New Roman" w:hAnsi="Times New Roman" w:cs="Times New Roman"/>
          <w:sz w:val="20"/>
          <w:szCs w:val="20"/>
        </w:rPr>
        <w:t>S</w:t>
      </w:r>
      <w:r w:rsidRPr="001B02C4">
        <w:rPr>
          <w:rFonts w:ascii="Times New Roman" w:hAnsi="Times New Roman" w:cs="Times New Roman"/>
          <w:sz w:val="20"/>
          <w:szCs w:val="20"/>
          <w:vertAlign w:val="subscript"/>
        </w:rPr>
        <w:t>1</w:t>
      </w:r>
      <w:r w:rsidR="00FE41FE">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(12083.33 kg),</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V</w:t>
      </w:r>
      <w:r w:rsidR="00E313C4" w:rsidRPr="001B02C4">
        <w:rPr>
          <w:rFonts w:ascii="Times New Roman" w:hAnsi="Times New Roman" w:cs="Times New Roman"/>
          <w:sz w:val="20"/>
          <w:szCs w:val="20"/>
          <w:vertAlign w:val="subscript"/>
        </w:rPr>
        <w:t>1</w:t>
      </w:r>
      <w:r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FE41FE">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w:t>
      </w:r>
      <w:r w:rsidR="00E313C4" w:rsidRPr="001B02C4">
        <w:rPr>
          <w:rFonts w:ascii="Times New Roman" w:hAnsi="Times New Roman" w:cs="Times New Roman"/>
          <w:sz w:val="20"/>
          <w:szCs w:val="20"/>
        </w:rPr>
        <w:t>11458.33</w:t>
      </w:r>
      <w:r w:rsidRPr="001B02C4">
        <w:rPr>
          <w:rFonts w:ascii="Times New Roman" w:hAnsi="Times New Roman" w:cs="Times New Roman"/>
          <w:sz w:val="20"/>
          <w:szCs w:val="20"/>
        </w:rPr>
        <w:t xml:space="preserve"> kg)</w:t>
      </w:r>
      <w:r w:rsidR="00E313C4" w:rsidRPr="001B02C4">
        <w:rPr>
          <w:rFonts w:ascii="Times New Roman" w:hAnsi="Times New Roman" w:cs="Times New Roman"/>
          <w:sz w:val="20"/>
          <w:szCs w:val="20"/>
        </w:rPr>
        <w:t xml:space="preserve"> and</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V</w:t>
      </w:r>
      <w:r w:rsidR="00E313C4" w:rsidRPr="001B02C4">
        <w:rPr>
          <w:rFonts w:ascii="Times New Roman" w:hAnsi="Times New Roman" w:cs="Times New Roman"/>
          <w:sz w:val="20"/>
          <w:szCs w:val="20"/>
          <w:vertAlign w:val="subscript"/>
        </w:rPr>
        <w:t>2</w:t>
      </w:r>
      <w:r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3</w:t>
      </w:r>
      <w:r w:rsidR="00FE41FE">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w:t>
      </w:r>
      <w:r w:rsidR="00E313C4" w:rsidRPr="001B02C4">
        <w:rPr>
          <w:rFonts w:ascii="Times New Roman" w:hAnsi="Times New Roman" w:cs="Times New Roman"/>
          <w:sz w:val="20"/>
          <w:szCs w:val="20"/>
        </w:rPr>
        <w:t>10193.33</w:t>
      </w:r>
      <w:r w:rsidRPr="001B02C4">
        <w:rPr>
          <w:rFonts w:ascii="Times New Roman" w:hAnsi="Times New Roman" w:cs="Times New Roman"/>
          <w:sz w:val="20"/>
          <w:szCs w:val="20"/>
        </w:rPr>
        <w:t xml:space="preserve"> kg)</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while</w:t>
      </w:r>
      <w:r w:rsidR="00E313C4" w:rsidRPr="001B02C4">
        <w:rPr>
          <w:rFonts w:ascii="Times New Roman" w:hAnsi="Times New Roman" w:cs="Times New Roman"/>
          <w:sz w:val="20"/>
          <w:szCs w:val="20"/>
        </w:rPr>
        <w:t xml:space="preserve"> in pooled, V</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B80FE5">
        <w:rPr>
          <w:rFonts w:ascii="Times New Roman" w:hAnsi="Times New Roman" w:cs="Times New Roman"/>
          <w:sz w:val="20"/>
          <w:szCs w:val="20"/>
          <w:vertAlign w:val="subscript"/>
        </w:rPr>
        <w:t xml:space="preserve"> </w:t>
      </w:r>
      <w:r w:rsidR="00E313C4" w:rsidRPr="001B02C4">
        <w:rPr>
          <w:rFonts w:ascii="Times New Roman" w:hAnsi="Times New Roman" w:cs="Times New Roman"/>
          <w:sz w:val="20"/>
          <w:szCs w:val="20"/>
        </w:rPr>
        <w:t>(Kesar variety at 4 m x 4 m</w:t>
      </w:r>
      <w:r w:rsidR="00FE41FE">
        <w:rPr>
          <w:rFonts w:ascii="Times New Roman" w:hAnsi="Times New Roman" w:cs="Times New Roman"/>
          <w:sz w:val="20"/>
          <w:szCs w:val="20"/>
        </w:rPr>
        <w:t xml:space="preserve"> </w:t>
      </w:r>
      <w:r w:rsidR="00E313C4" w:rsidRPr="001B02C4">
        <w:rPr>
          <w:rFonts w:ascii="Times New Roman" w:hAnsi="Times New Roman" w:cs="Times New Roman"/>
          <w:sz w:val="20"/>
          <w:szCs w:val="20"/>
        </w:rPr>
        <w:t>spacing) recorded highest fruit yield hectare</w:t>
      </w:r>
      <w:r w:rsidR="00E313C4" w:rsidRPr="001B02C4">
        <w:rPr>
          <w:rFonts w:ascii="Times New Roman" w:hAnsi="Times New Roman" w:cs="Times New Roman"/>
          <w:sz w:val="20"/>
          <w:szCs w:val="20"/>
          <w:vertAlign w:val="superscript"/>
        </w:rPr>
        <w:t>-1</w:t>
      </w:r>
      <w:r w:rsidR="00FE41FE">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(11875.00 kg) </w:t>
      </w:r>
      <w:r w:rsidR="00E313C4" w:rsidRPr="001B02C4">
        <w:rPr>
          <w:rFonts w:ascii="Times New Roman" w:hAnsi="Times New Roman" w:cs="Times New Roman"/>
          <w:sz w:val="20"/>
          <w:szCs w:val="20"/>
        </w:rPr>
        <w:t xml:space="preserve">which was followed by </w:t>
      </w:r>
      <w:r w:rsidR="009C4B74" w:rsidRPr="001B02C4">
        <w:rPr>
          <w:rFonts w:ascii="Times New Roman" w:hAnsi="Times New Roman" w:cs="Times New Roman"/>
          <w:sz w:val="20"/>
          <w:szCs w:val="20"/>
        </w:rPr>
        <w:t>V</w:t>
      </w:r>
      <w:r w:rsidR="009C4B74" w:rsidRPr="001B02C4">
        <w:rPr>
          <w:rFonts w:ascii="Times New Roman" w:hAnsi="Times New Roman" w:cs="Times New Roman"/>
          <w:sz w:val="20"/>
          <w:szCs w:val="20"/>
          <w:vertAlign w:val="subscript"/>
        </w:rPr>
        <w:t>5</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 xml:space="preserve"> (11708.33 kg),</w:t>
      </w:r>
      <w:r w:rsidR="00FE41FE">
        <w:rPr>
          <w:rFonts w:ascii="Times New Roman" w:hAnsi="Times New Roman" w:cs="Times New Roman"/>
          <w:sz w:val="20"/>
          <w:szCs w:val="20"/>
        </w:rPr>
        <w:t xml:space="preserve"> </w:t>
      </w:r>
      <w:r w:rsidR="00E313C4" w:rsidRPr="001B02C4">
        <w:rPr>
          <w:rFonts w:ascii="Times New Roman" w:hAnsi="Times New Roman" w:cs="Times New Roman"/>
          <w:sz w:val="20"/>
          <w:szCs w:val="20"/>
        </w:rPr>
        <w:t>V</w:t>
      </w:r>
      <w:r w:rsidR="00E313C4" w:rsidRPr="001B02C4">
        <w:rPr>
          <w:rFonts w:ascii="Times New Roman" w:hAnsi="Times New Roman" w:cs="Times New Roman"/>
          <w:sz w:val="20"/>
          <w:szCs w:val="20"/>
          <w:vertAlign w:val="subscript"/>
        </w:rPr>
        <w:t>2</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 xml:space="preserve"> (10500.00 kg) and V</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 xml:space="preserve">2 </w:t>
      </w:r>
      <w:r w:rsidR="00E313C4" w:rsidRPr="001B02C4">
        <w:rPr>
          <w:rFonts w:ascii="Times New Roman" w:hAnsi="Times New Roman" w:cs="Times New Roman"/>
          <w:sz w:val="20"/>
          <w:szCs w:val="20"/>
        </w:rPr>
        <w:t>(9840.00 kg).</w:t>
      </w:r>
      <w:r w:rsidR="00F77CCF" w:rsidRPr="001B02C4">
        <w:rPr>
          <w:rFonts w:ascii="Times New Roman" w:hAnsi="Times New Roman" w:cs="Times New Roman"/>
          <w:sz w:val="20"/>
          <w:szCs w:val="20"/>
        </w:rPr>
        <w:t xml:space="preserve"> </w:t>
      </w:r>
      <w:r w:rsidR="00EE325E" w:rsidRPr="001B02C4">
        <w:rPr>
          <w:rFonts w:ascii="Times New Roman" w:hAnsi="Times New Roman" w:cs="Times New Roman"/>
          <w:sz w:val="20"/>
          <w:szCs w:val="20"/>
        </w:rPr>
        <w:t xml:space="preserve">The data </w:t>
      </w:r>
      <w:r w:rsidR="00FE41FE">
        <w:rPr>
          <w:rFonts w:ascii="Times New Roman" w:hAnsi="Times New Roman" w:cs="Times New Roman"/>
          <w:sz w:val="20"/>
          <w:szCs w:val="20"/>
        </w:rPr>
        <w:t>support</w:t>
      </w:r>
      <w:r w:rsidR="00EE325E" w:rsidRPr="001B02C4">
        <w:rPr>
          <w:rFonts w:ascii="Times New Roman" w:hAnsi="Times New Roman" w:cs="Times New Roman"/>
          <w:sz w:val="20"/>
          <w:szCs w:val="20"/>
        </w:rPr>
        <w:t xml:space="preserve"> the suitability of kesar variety under h</w:t>
      </w:r>
      <w:r w:rsidR="00F77CCF" w:rsidRPr="001B02C4">
        <w:rPr>
          <w:rFonts w:ascii="Times New Roman" w:hAnsi="Times New Roman" w:cs="Times New Roman"/>
          <w:sz w:val="20"/>
          <w:szCs w:val="20"/>
        </w:rPr>
        <w:t xml:space="preserve">igh density planting </w:t>
      </w:r>
      <w:r w:rsidR="00EE325E" w:rsidRPr="001B02C4">
        <w:rPr>
          <w:rFonts w:ascii="Times New Roman" w:hAnsi="Times New Roman" w:cs="Times New Roman"/>
          <w:sz w:val="20"/>
          <w:szCs w:val="20"/>
        </w:rPr>
        <w:t>while recording</w:t>
      </w:r>
      <w:r w:rsidR="00272ED8" w:rsidRPr="001B02C4">
        <w:rPr>
          <w:rFonts w:ascii="Times New Roman" w:hAnsi="Times New Roman" w:cs="Times New Roman"/>
          <w:sz w:val="20"/>
          <w:szCs w:val="20"/>
        </w:rPr>
        <w:t xml:space="preserve"> maximum yield</w:t>
      </w:r>
      <w:r w:rsidR="006E0636" w:rsidRPr="001B02C4">
        <w:rPr>
          <w:rFonts w:ascii="Times New Roman" w:hAnsi="Times New Roman" w:cs="Times New Roman"/>
          <w:sz w:val="20"/>
          <w:szCs w:val="20"/>
        </w:rPr>
        <w:t xml:space="preserve"> as it accommodate more plants while maintaining</w:t>
      </w:r>
      <w:r w:rsidR="002C11E0" w:rsidRPr="001B02C4">
        <w:rPr>
          <w:rFonts w:ascii="Times New Roman" w:hAnsi="Times New Roman" w:cs="Times New Roman"/>
          <w:sz w:val="20"/>
          <w:szCs w:val="20"/>
        </w:rPr>
        <w:t xml:space="preserve"> higher fruit yield plant</w:t>
      </w:r>
      <w:r w:rsidR="002C11E0" w:rsidRPr="001B02C4">
        <w:rPr>
          <w:rFonts w:ascii="Times New Roman" w:hAnsi="Times New Roman" w:cs="Times New Roman"/>
          <w:sz w:val="20"/>
          <w:szCs w:val="20"/>
          <w:vertAlign w:val="superscript"/>
        </w:rPr>
        <w:t>-1</w:t>
      </w:r>
      <w:r w:rsidR="002C11E0" w:rsidRPr="001B02C4">
        <w:rPr>
          <w:rFonts w:ascii="Times New Roman" w:hAnsi="Times New Roman" w:cs="Times New Roman"/>
          <w:sz w:val="20"/>
          <w:szCs w:val="20"/>
        </w:rPr>
        <w:t>.</w:t>
      </w:r>
      <w:r w:rsidR="00EE325E" w:rsidRPr="001B02C4">
        <w:rPr>
          <w:rFonts w:ascii="Times New Roman" w:hAnsi="Times New Roman" w:cs="Times New Roman"/>
          <w:sz w:val="20"/>
          <w:szCs w:val="20"/>
        </w:rPr>
        <w:t xml:space="preserve"> </w:t>
      </w:r>
      <w:r w:rsidR="006E0636" w:rsidRPr="001B02C4">
        <w:rPr>
          <w:rFonts w:ascii="Times New Roman" w:hAnsi="Times New Roman" w:cs="Times New Roman"/>
          <w:sz w:val="20"/>
          <w:szCs w:val="20"/>
        </w:rPr>
        <w:t xml:space="preserve">These results were in accordance with </w:t>
      </w:r>
      <w:r w:rsidR="0050618A" w:rsidRPr="001B02C4">
        <w:rPr>
          <w:rFonts w:ascii="Times New Roman" w:hAnsi="Times New Roman" w:cs="Times New Roman"/>
          <w:sz w:val="20"/>
          <w:szCs w:val="20"/>
        </w:rPr>
        <w:t>Kumar et al</w:t>
      </w:r>
      <w:r w:rsidR="00B80FE5">
        <w:rPr>
          <w:rFonts w:ascii="Times New Roman" w:hAnsi="Times New Roman" w:cs="Times New Roman"/>
          <w:sz w:val="20"/>
          <w:szCs w:val="20"/>
        </w:rPr>
        <w:t>.</w:t>
      </w:r>
      <w:r w:rsidR="006071E6">
        <w:rPr>
          <w:rFonts w:ascii="Times New Roman" w:hAnsi="Times New Roman" w:cs="Times New Roman"/>
          <w:sz w:val="20"/>
          <w:szCs w:val="20"/>
        </w:rPr>
        <w:t>,</w:t>
      </w:r>
      <w:r w:rsidR="0050618A" w:rsidRPr="001B02C4">
        <w:rPr>
          <w:rFonts w:ascii="Times New Roman" w:hAnsi="Times New Roman" w:cs="Times New Roman"/>
          <w:sz w:val="20"/>
          <w:szCs w:val="20"/>
        </w:rPr>
        <w:t xml:space="preserve"> </w:t>
      </w:r>
      <w:r w:rsidR="006071E6">
        <w:rPr>
          <w:rFonts w:ascii="Times New Roman" w:hAnsi="Times New Roman" w:cs="Times New Roman"/>
          <w:sz w:val="20"/>
          <w:szCs w:val="20"/>
        </w:rPr>
        <w:t>(</w:t>
      </w:r>
      <w:r w:rsidR="0050618A" w:rsidRPr="001B02C4">
        <w:rPr>
          <w:rFonts w:ascii="Times New Roman" w:hAnsi="Times New Roman" w:cs="Times New Roman"/>
          <w:sz w:val="20"/>
          <w:szCs w:val="20"/>
        </w:rPr>
        <w:t>2019</w:t>
      </w:r>
      <w:r w:rsidR="006071E6">
        <w:rPr>
          <w:rFonts w:ascii="Times New Roman" w:hAnsi="Times New Roman" w:cs="Times New Roman"/>
          <w:sz w:val="20"/>
          <w:szCs w:val="20"/>
        </w:rPr>
        <w:t>)</w:t>
      </w:r>
      <w:r w:rsidR="0050618A" w:rsidRPr="001B02C4">
        <w:rPr>
          <w:rFonts w:ascii="Times New Roman" w:hAnsi="Times New Roman" w:cs="Times New Roman"/>
          <w:sz w:val="20"/>
          <w:szCs w:val="20"/>
        </w:rPr>
        <w:t xml:space="preserve">, </w:t>
      </w:r>
      <w:r w:rsidR="006E0636" w:rsidRPr="001B02C4">
        <w:rPr>
          <w:rFonts w:ascii="Times New Roman" w:hAnsi="Times New Roman" w:cs="Times New Roman"/>
          <w:sz w:val="20"/>
          <w:szCs w:val="20"/>
        </w:rPr>
        <w:t>Gaikwad et al</w:t>
      </w:r>
      <w:r w:rsidR="00B80FE5">
        <w:rPr>
          <w:rFonts w:ascii="Times New Roman" w:hAnsi="Times New Roman" w:cs="Times New Roman"/>
          <w:sz w:val="20"/>
          <w:szCs w:val="20"/>
        </w:rPr>
        <w:t>.</w:t>
      </w:r>
      <w:r w:rsidR="006071E6">
        <w:rPr>
          <w:rFonts w:ascii="Times New Roman" w:hAnsi="Times New Roman" w:cs="Times New Roman"/>
          <w:sz w:val="20"/>
          <w:szCs w:val="20"/>
        </w:rPr>
        <w:t>,</w:t>
      </w:r>
      <w:r w:rsidR="006E0636" w:rsidRPr="001B02C4">
        <w:rPr>
          <w:rFonts w:ascii="Times New Roman" w:hAnsi="Times New Roman" w:cs="Times New Roman"/>
          <w:sz w:val="20"/>
          <w:szCs w:val="20"/>
        </w:rPr>
        <w:t xml:space="preserve"> </w:t>
      </w:r>
      <w:r w:rsidR="006071E6">
        <w:rPr>
          <w:rFonts w:ascii="Times New Roman" w:hAnsi="Times New Roman" w:cs="Times New Roman"/>
          <w:sz w:val="20"/>
          <w:szCs w:val="20"/>
        </w:rPr>
        <w:t>(</w:t>
      </w:r>
      <w:r w:rsidR="006E0636" w:rsidRPr="001B02C4">
        <w:rPr>
          <w:rFonts w:ascii="Times New Roman" w:hAnsi="Times New Roman" w:cs="Times New Roman"/>
          <w:sz w:val="20"/>
          <w:szCs w:val="20"/>
        </w:rPr>
        <w:t>2017</w:t>
      </w:r>
      <w:r w:rsidR="006071E6">
        <w:rPr>
          <w:rFonts w:ascii="Times New Roman" w:hAnsi="Times New Roman" w:cs="Times New Roman"/>
          <w:sz w:val="20"/>
          <w:szCs w:val="20"/>
        </w:rPr>
        <w:t>)</w:t>
      </w:r>
      <w:r w:rsidR="0030743F" w:rsidRPr="001B02C4">
        <w:rPr>
          <w:rFonts w:ascii="Times New Roman" w:hAnsi="Times New Roman" w:cs="Times New Roman"/>
          <w:sz w:val="20"/>
          <w:szCs w:val="20"/>
        </w:rPr>
        <w:t xml:space="preserve"> and</w:t>
      </w:r>
      <w:r w:rsidR="002C11E0" w:rsidRPr="001B02C4">
        <w:rPr>
          <w:rFonts w:ascii="Times New Roman" w:hAnsi="Times New Roman" w:cs="Times New Roman"/>
          <w:sz w:val="20"/>
          <w:szCs w:val="20"/>
        </w:rPr>
        <w:t xml:space="preserve"> Joglekar </w:t>
      </w:r>
      <w:r w:rsidR="0030743F" w:rsidRPr="001B02C4">
        <w:rPr>
          <w:rFonts w:ascii="Times New Roman" w:hAnsi="Times New Roman" w:cs="Times New Roman"/>
          <w:sz w:val="20"/>
          <w:szCs w:val="20"/>
        </w:rPr>
        <w:t>et al</w:t>
      </w:r>
      <w:r w:rsidR="00B80FE5">
        <w:rPr>
          <w:rFonts w:ascii="Times New Roman" w:hAnsi="Times New Roman" w:cs="Times New Roman"/>
          <w:sz w:val="20"/>
          <w:szCs w:val="20"/>
        </w:rPr>
        <w:t>.</w:t>
      </w:r>
      <w:r w:rsidR="006071E6">
        <w:rPr>
          <w:rFonts w:ascii="Times New Roman" w:hAnsi="Times New Roman" w:cs="Times New Roman"/>
          <w:sz w:val="20"/>
          <w:szCs w:val="20"/>
        </w:rPr>
        <w:t>,</w:t>
      </w:r>
      <w:r w:rsidR="0030743F" w:rsidRPr="001B02C4">
        <w:rPr>
          <w:rFonts w:ascii="Times New Roman" w:hAnsi="Times New Roman" w:cs="Times New Roman"/>
          <w:sz w:val="20"/>
          <w:szCs w:val="20"/>
        </w:rPr>
        <w:t xml:space="preserve"> </w:t>
      </w:r>
      <w:r w:rsidR="006071E6">
        <w:rPr>
          <w:rFonts w:ascii="Times New Roman" w:hAnsi="Times New Roman" w:cs="Times New Roman"/>
          <w:sz w:val="20"/>
          <w:szCs w:val="20"/>
        </w:rPr>
        <w:t>(</w:t>
      </w:r>
      <w:r w:rsidR="002C11E0" w:rsidRPr="001B02C4">
        <w:rPr>
          <w:rFonts w:ascii="Times New Roman" w:hAnsi="Times New Roman" w:cs="Times New Roman"/>
          <w:sz w:val="20"/>
          <w:szCs w:val="20"/>
        </w:rPr>
        <w:t>2013</w:t>
      </w:r>
      <w:r w:rsidR="006071E6">
        <w:rPr>
          <w:rFonts w:ascii="Times New Roman" w:hAnsi="Times New Roman" w:cs="Times New Roman"/>
          <w:sz w:val="20"/>
          <w:szCs w:val="20"/>
        </w:rPr>
        <w:t>)</w:t>
      </w:r>
      <w:r w:rsidR="0050618A" w:rsidRPr="001B02C4">
        <w:rPr>
          <w:rFonts w:ascii="Times New Roman" w:hAnsi="Times New Roman" w:cs="Times New Roman"/>
          <w:sz w:val="20"/>
          <w:szCs w:val="20"/>
        </w:rPr>
        <w:t>.</w:t>
      </w:r>
      <w:r w:rsidR="00E2430B" w:rsidRPr="001B02C4">
        <w:rPr>
          <w:rFonts w:ascii="Times New Roman" w:hAnsi="Times New Roman" w:cs="Times New Roman"/>
          <w:sz w:val="20"/>
          <w:szCs w:val="20"/>
        </w:rPr>
        <w:t xml:space="preserve"> </w:t>
      </w:r>
    </w:p>
    <w:p w14:paraId="1D05508F" w14:textId="77777777" w:rsidR="00614EF9" w:rsidRPr="001B02C4" w:rsidRDefault="00614EF9" w:rsidP="00614EF9">
      <w:pPr>
        <w:pStyle w:val="ListParagraph"/>
        <w:spacing w:after="0" w:line="276" w:lineRule="auto"/>
        <w:rPr>
          <w:rFonts w:ascii="Times New Roman" w:hAnsi="Times New Roman" w:cs="Times New Roman"/>
          <w:b/>
          <w:bCs/>
          <w:sz w:val="20"/>
          <w:szCs w:val="20"/>
        </w:rPr>
      </w:pPr>
    </w:p>
    <w:p w14:paraId="6FF04DE5" w14:textId="77777777" w:rsidR="008D04F0" w:rsidRPr="001B02C4" w:rsidRDefault="007655DF" w:rsidP="00614EF9">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CONCLUSION</w:t>
      </w:r>
    </w:p>
    <w:p w14:paraId="70E9431F" w14:textId="77777777" w:rsidR="00F94BEA" w:rsidRPr="001B02C4" w:rsidRDefault="00421731" w:rsidP="00BC0D07">
      <w:pPr>
        <w:spacing w:after="0" w:line="276" w:lineRule="auto"/>
        <w:ind w:firstLine="360"/>
        <w:jc w:val="both"/>
        <w:rPr>
          <w:rFonts w:ascii="Times New Roman" w:hAnsi="Times New Roman" w:cs="Times New Roman"/>
          <w:sz w:val="20"/>
          <w:szCs w:val="20"/>
        </w:rPr>
      </w:pPr>
      <w:r w:rsidRPr="001B02C4">
        <w:rPr>
          <w:rFonts w:ascii="Times New Roman" w:hAnsi="Times New Roman" w:cs="Times New Roman"/>
          <w:sz w:val="20"/>
          <w:szCs w:val="20"/>
        </w:rPr>
        <w:t>From the above findings, it was clear that among the different varieties</w:t>
      </w:r>
      <w:r w:rsidR="00113D35" w:rsidRPr="001B02C4">
        <w:rPr>
          <w:rFonts w:ascii="Times New Roman" w:hAnsi="Times New Roman" w:cs="Times New Roman"/>
          <w:sz w:val="20"/>
          <w:szCs w:val="20"/>
        </w:rPr>
        <w:t xml:space="preserve"> </w:t>
      </w:r>
      <w:r w:rsidR="007F69FD" w:rsidRPr="001B02C4">
        <w:rPr>
          <w:rFonts w:ascii="Times New Roman" w:hAnsi="Times New Roman" w:cs="Times New Roman"/>
          <w:sz w:val="20"/>
          <w:szCs w:val="20"/>
        </w:rPr>
        <w:t>and planting spacing</w:t>
      </w:r>
      <w:r w:rsidRPr="001B02C4">
        <w:rPr>
          <w:rFonts w:ascii="Times New Roman" w:hAnsi="Times New Roman" w:cs="Times New Roman"/>
          <w:sz w:val="20"/>
          <w:szCs w:val="20"/>
        </w:rPr>
        <w:t xml:space="preserve"> evaluated, the variety </w:t>
      </w:r>
      <w:r w:rsidR="00A62A66" w:rsidRPr="001B02C4">
        <w:rPr>
          <w:rFonts w:ascii="Times New Roman" w:hAnsi="Times New Roman" w:cs="Times New Roman"/>
          <w:sz w:val="20"/>
          <w:szCs w:val="20"/>
        </w:rPr>
        <w:t>Kesar</w:t>
      </w:r>
      <w:r w:rsidRPr="001B02C4">
        <w:rPr>
          <w:rFonts w:ascii="Times New Roman" w:hAnsi="Times New Roman" w:cs="Times New Roman"/>
          <w:sz w:val="20"/>
          <w:szCs w:val="20"/>
        </w:rPr>
        <w:t xml:space="preserve"> is best suited </w:t>
      </w:r>
      <w:r w:rsidR="00FD5A6B" w:rsidRPr="001B02C4">
        <w:rPr>
          <w:rFonts w:ascii="Times New Roman" w:hAnsi="Times New Roman" w:cs="Times New Roman"/>
          <w:sz w:val="20"/>
          <w:szCs w:val="20"/>
        </w:rPr>
        <w:t>to plant</w:t>
      </w:r>
      <w:r w:rsidR="006F2DE3" w:rsidRPr="001B02C4">
        <w:rPr>
          <w:rFonts w:ascii="Times New Roman" w:hAnsi="Times New Roman" w:cs="Times New Roman"/>
          <w:sz w:val="20"/>
          <w:szCs w:val="20"/>
        </w:rPr>
        <w:t xml:space="preserve"> at </w:t>
      </w:r>
      <w:r w:rsidR="00CB27E7" w:rsidRPr="001B02C4">
        <w:rPr>
          <w:rFonts w:ascii="Times New Roman" w:hAnsi="Times New Roman" w:cs="Times New Roman"/>
          <w:sz w:val="20"/>
          <w:szCs w:val="20"/>
        </w:rPr>
        <w:t>4 m x 4 m spacing</w:t>
      </w:r>
      <w:r w:rsidR="00FD5A6B" w:rsidRPr="001B02C4">
        <w:rPr>
          <w:rFonts w:ascii="Times New Roman" w:hAnsi="Times New Roman" w:cs="Times New Roman"/>
          <w:sz w:val="20"/>
          <w:szCs w:val="20"/>
        </w:rPr>
        <w:t xml:space="preserve"> in high density planting</w:t>
      </w:r>
      <w:r w:rsidR="00CB27E7" w:rsidRPr="001B02C4">
        <w:rPr>
          <w:rFonts w:ascii="Times New Roman" w:hAnsi="Times New Roman" w:cs="Times New Roman"/>
          <w:sz w:val="20"/>
          <w:szCs w:val="20"/>
        </w:rPr>
        <w:t xml:space="preserve"> for </w:t>
      </w:r>
      <w:r w:rsidR="006F2DE3" w:rsidRPr="001B02C4">
        <w:rPr>
          <w:rFonts w:ascii="Times New Roman" w:hAnsi="Times New Roman" w:cs="Times New Roman"/>
          <w:sz w:val="20"/>
          <w:szCs w:val="20"/>
        </w:rPr>
        <w:t xml:space="preserve">commercial cultivation </w:t>
      </w:r>
      <w:r w:rsidR="00606E10" w:rsidRPr="001B02C4">
        <w:rPr>
          <w:rFonts w:ascii="Times New Roman" w:hAnsi="Times New Roman" w:cs="Times New Roman"/>
          <w:sz w:val="20"/>
          <w:szCs w:val="20"/>
        </w:rPr>
        <w:t xml:space="preserve">of Mango </w:t>
      </w:r>
      <w:r w:rsidR="006F2DE3" w:rsidRPr="001B02C4">
        <w:rPr>
          <w:rFonts w:ascii="Times New Roman" w:hAnsi="Times New Roman" w:cs="Times New Roman"/>
          <w:sz w:val="20"/>
          <w:szCs w:val="20"/>
        </w:rPr>
        <w:t xml:space="preserve">in North Gujarat </w:t>
      </w:r>
      <w:r w:rsidR="002F34E1" w:rsidRPr="001B02C4">
        <w:rPr>
          <w:rFonts w:ascii="Times New Roman" w:hAnsi="Times New Roman" w:cs="Times New Roman"/>
          <w:sz w:val="20"/>
          <w:szCs w:val="20"/>
        </w:rPr>
        <w:t xml:space="preserve">while </w:t>
      </w:r>
      <w:r w:rsidR="00D13509" w:rsidRPr="001B02C4">
        <w:rPr>
          <w:rFonts w:ascii="Times New Roman" w:hAnsi="Times New Roman" w:cs="Times New Roman"/>
          <w:sz w:val="20"/>
          <w:szCs w:val="20"/>
        </w:rPr>
        <w:t>sustaining</w:t>
      </w:r>
      <w:r w:rsidR="002F34E1" w:rsidRPr="001B02C4">
        <w:rPr>
          <w:rFonts w:ascii="Times New Roman" w:hAnsi="Times New Roman" w:cs="Times New Roman"/>
          <w:sz w:val="20"/>
          <w:szCs w:val="20"/>
        </w:rPr>
        <w:t xml:space="preserve"> optimal growth in terms of </w:t>
      </w:r>
      <w:r w:rsidR="00F94BEA" w:rsidRPr="001B02C4">
        <w:rPr>
          <w:rFonts w:ascii="Times New Roman" w:hAnsi="Times New Roman" w:cs="Times New Roman"/>
          <w:sz w:val="20"/>
          <w:szCs w:val="20"/>
        </w:rPr>
        <w:t xml:space="preserve">plant stem girth, </w:t>
      </w:r>
      <w:r w:rsidR="007F69FD" w:rsidRPr="001B02C4">
        <w:rPr>
          <w:rFonts w:ascii="Times New Roman" w:hAnsi="Times New Roman" w:cs="Times New Roman"/>
          <w:sz w:val="20"/>
          <w:szCs w:val="20"/>
        </w:rPr>
        <w:t>plant height</w:t>
      </w:r>
      <w:r w:rsidR="002F34E1" w:rsidRPr="001B02C4">
        <w:rPr>
          <w:rFonts w:ascii="Times New Roman" w:hAnsi="Times New Roman" w:cs="Times New Roman"/>
          <w:sz w:val="20"/>
          <w:szCs w:val="20"/>
        </w:rPr>
        <w:t xml:space="preserve"> along with maximum </w:t>
      </w:r>
      <w:r w:rsidR="00F94BEA" w:rsidRPr="001B02C4">
        <w:rPr>
          <w:rFonts w:ascii="Times New Roman" w:hAnsi="Times New Roman" w:cs="Times New Roman"/>
          <w:sz w:val="20"/>
          <w:szCs w:val="20"/>
        </w:rPr>
        <w:t>fruit yield plant</w:t>
      </w:r>
      <w:r w:rsidR="00F94BEA" w:rsidRPr="001B02C4">
        <w:rPr>
          <w:rFonts w:ascii="Times New Roman" w:hAnsi="Times New Roman" w:cs="Times New Roman"/>
          <w:sz w:val="20"/>
          <w:szCs w:val="20"/>
          <w:vertAlign w:val="superscript"/>
        </w:rPr>
        <w:t>-1</w:t>
      </w:r>
      <w:r w:rsidR="007F69FD" w:rsidRPr="001B02C4">
        <w:rPr>
          <w:rFonts w:ascii="Times New Roman" w:hAnsi="Times New Roman" w:cs="Times New Roman"/>
          <w:sz w:val="20"/>
          <w:szCs w:val="20"/>
        </w:rPr>
        <w:t xml:space="preserve"> and</w:t>
      </w:r>
      <w:r w:rsidR="00F94BEA" w:rsidRPr="001B02C4">
        <w:rPr>
          <w:rFonts w:ascii="Times New Roman" w:hAnsi="Times New Roman" w:cs="Times New Roman"/>
          <w:sz w:val="20"/>
          <w:szCs w:val="20"/>
        </w:rPr>
        <w:t xml:space="preserve"> fruit yield hectare</w:t>
      </w:r>
      <w:r w:rsidR="00F94BEA" w:rsidRPr="001B02C4">
        <w:rPr>
          <w:rFonts w:ascii="Times New Roman" w:hAnsi="Times New Roman" w:cs="Times New Roman"/>
          <w:sz w:val="20"/>
          <w:szCs w:val="20"/>
          <w:vertAlign w:val="superscript"/>
        </w:rPr>
        <w:t>-1</w:t>
      </w:r>
      <w:r w:rsidR="00523F25" w:rsidRPr="001B02C4">
        <w:rPr>
          <w:rFonts w:ascii="Times New Roman" w:hAnsi="Times New Roman" w:cs="Times New Roman"/>
          <w:sz w:val="20"/>
          <w:szCs w:val="20"/>
          <w:vertAlign w:val="superscript"/>
        </w:rPr>
        <w:t xml:space="preserve"> </w:t>
      </w:r>
      <w:r w:rsidR="00523F25" w:rsidRPr="001B02C4">
        <w:rPr>
          <w:rFonts w:ascii="Times New Roman" w:hAnsi="Times New Roman" w:cs="Times New Roman"/>
          <w:sz w:val="20"/>
          <w:szCs w:val="20"/>
        </w:rPr>
        <w:t>after 15 year</w:t>
      </w:r>
      <w:r w:rsidR="00F14AD2" w:rsidRPr="001B02C4">
        <w:rPr>
          <w:rFonts w:ascii="Times New Roman" w:hAnsi="Times New Roman" w:cs="Times New Roman"/>
          <w:sz w:val="20"/>
          <w:szCs w:val="20"/>
        </w:rPr>
        <w:t xml:space="preserve"> of planting</w:t>
      </w:r>
      <w:r w:rsidR="00F94BEA" w:rsidRPr="001B02C4">
        <w:rPr>
          <w:rFonts w:ascii="Times New Roman" w:hAnsi="Times New Roman" w:cs="Times New Roman"/>
          <w:sz w:val="20"/>
          <w:szCs w:val="20"/>
        </w:rPr>
        <w:t>.</w:t>
      </w:r>
    </w:p>
    <w:p w14:paraId="3FC1030F" w14:textId="77777777" w:rsidR="00F94BEA" w:rsidRPr="001B02C4" w:rsidRDefault="00F94BEA" w:rsidP="00113D35">
      <w:pPr>
        <w:spacing w:after="0" w:line="276" w:lineRule="auto"/>
        <w:rPr>
          <w:rFonts w:ascii="Times New Roman" w:hAnsi="Times New Roman" w:cs="Times New Roman"/>
          <w:sz w:val="20"/>
          <w:szCs w:val="20"/>
        </w:rPr>
      </w:pPr>
    </w:p>
    <w:p w14:paraId="14C61DA9" w14:textId="77777777" w:rsidR="00614EF9" w:rsidRPr="001B02C4" w:rsidRDefault="00614EF9" w:rsidP="00614EF9">
      <w:pPr>
        <w:pStyle w:val="ListParagraph"/>
        <w:spacing w:after="0" w:line="276" w:lineRule="auto"/>
        <w:rPr>
          <w:rFonts w:ascii="Times New Roman" w:hAnsi="Times New Roman" w:cs="Times New Roman"/>
          <w:b/>
          <w:bCs/>
          <w:sz w:val="20"/>
          <w:szCs w:val="20"/>
        </w:rPr>
      </w:pPr>
    </w:p>
    <w:p w14:paraId="0F6CA59A" w14:textId="77777777" w:rsidR="008D04F0" w:rsidRPr="001B02C4" w:rsidRDefault="007655DF" w:rsidP="007655DF">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REFERENCES</w:t>
      </w:r>
    </w:p>
    <w:p w14:paraId="5619CA2E" w14:textId="77777777" w:rsidR="000B2A1D" w:rsidRDefault="000B2A1D" w:rsidP="007A1F36">
      <w:pPr>
        <w:autoSpaceDE w:val="0"/>
        <w:autoSpaceDN w:val="0"/>
        <w:adjustRightInd w:val="0"/>
        <w:spacing w:after="0" w:line="276" w:lineRule="auto"/>
        <w:ind w:firstLine="360"/>
        <w:jc w:val="both"/>
        <w:rPr>
          <w:rFonts w:ascii="Times New Roman" w:hAnsi="Times New Roman" w:cs="Times New Roman"/>
          <w:sz w:val="20"/>
          <w:szCs w:val="20"/>
        </w:rPr>
      </w:pPr>
      <w:r w:rsidRPr="00AF74EF">
        <w:rPr>
          <w:rFonts w:ascii="Times New Roman" w:hAnsi="Times New Roman" w:cs="Times New Roman"/>
          <w:sz w:val="20"/>
          <w:szCs w:val="20"/>
        </w:rPr>
        <w:t xml:space="preserve">Anand, M., Kayalvizhi, K., Sankari, A., Karthi, K., Velmurugan, M., </w:t>
      </w:r>
      <w:proofErr w:type="spellStart"/>
      <w:r w:rsidRPr="00AF74EF">
        <w:rPr>
          <w:rFonts w:ascii="Times New Roman" w:hAnsi="Times New Roman" w:cs="Times New Roman"/>
          <w:sz w:val="20"/>
          <w:szCs w:val="20"/>
        </w:rPr>
        <w:t>Prabhadharshini</w:t>
      </w:r>
      <w:proofErr w:type="spellEnd"/>
      <w:r w:rsidRPr="00AF74EF">
        <w:rPr>
          <w:rFonts w:ascii="Times New Roman" w:hAnsi="Times New Roman" w:cs="Times New Roman"/>
          <w:sz w:val="20"/>
          <w:szCs w:val="20"/>
        </w:rPr>
        <w:t>, M. K., Nan</w:t>
      </w:r>
      <w:r>
        <w:rPr>
          <w:rFonts w:ascii="Times New Roman" w:hAnsi="Times New Roman" w:cs="Times New Roman"/>
          <w:sz w:val="20"/>
          <w:szCs w:val="20"/>
        </w:rPr>
        <w:t>thakumar, S., Pugalendhi, L., 2024</w:t>
      </w:r>
      <w:r w:rsidRPr="00AF74EF">
        <w:rPr>
          <w:rFonts w:ascii="Times New Roman" w:hAnsi="Times New Roman" w:cs="Times New Roman"/>
          <w:sz w:val="20"/>
          <w:szCs w:val="20"/>
        </w:rPr>
        <w:t>. Influence of irrigation and nutrition under ultra-high density planting of mango (</w:t>
      </w:r>
      <w:r w:rsidRPr="00AF74EF">
        <w:rPr>
          <w:rFonts w:ascii="Times New Roman" w:hAnsi="Times New Roman" w:cs="Times New Roman"/>
          <w:i/>
          <w:iCs/>
          <w:sz w:val="20"/>
          <w:szCs w:val="20"/>
        </w:rPr>
        <w:t>Mangifera indica</w:t>
      </w:r>
      <w:r w:rsidRPr="00AF74EF">
        <w:rPr>
          <w:rFonts w:ascii="Times New Roman" w:hAnsi="Times New Roman" w:cs="Times New Roman"/>
          <w:sz w:val="20"/>
          <w:szCs w:val="20"/>
        </w:rPr>
        <w:t xml:space="preserve"> L.) cv. “Alphonso.” Folia </w:t>
      </w:r>
      <w:proofErr w:type="spellStart"/>
      <w:r w:rsidRPr="00AF74EF">
        <w:rPr>
          <w:rFonts w:ascii="Times New Roman" w:hAnsi="Times New Roman" w:cs="Times New Roman"/>
          <w:sz w:val="20"/>
          <w:szCs w:val="20"/>
        </w:rPr>
        <w:t>Horticulturae</w:t>
      </w:r>
      <w:proofErr w:type="spellEnd"/>
      <w:r>
        <w:rPr>
          <w:rFonts w:ascii="Times New Roman" w:hAnsi="Times New Roman" w:cs="Times New Roman"/>
          <w:sz w:val="20"/>
          <w:szCs w:val="20"/>
        </w:rPr>
        <w:t xml:space="preserve"> 36(4), 1-12.</w:t>
      </w:r>
      <w:r w:rsidRPr="00AF74EF">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AF74EF">
        <w:rPr>
          <w:rFonts w:ascii="Times New Roman" w:hAnsi="Times New Roman" w:cs="Times New Roman"/>
          <w:sz w:val="20"/>
          <w:szCs w:val="20"/>
        </w:rPr>
        <w:t>10.2478/fhort-2024-0032</w:t>
      </w:r>
      <w:r>
        <w:rPr>
          <w:rFonts w:ascii="Times New Roman" w:hAnsi="Times New Roman" w:cs="Times New Roman"/>
          <w:sz w:val="20"/>
          <w:szCs w:val="20"/>
        </w:rPr>
        <w:t>.</w:t>
      </w:r>
    </w:p>
    <w:p w14:paraId="366E1A42" w14:textId="77777777" w:rsidR="000B2A1D" w:rsidRPr="001B6F8B" w:rsidRDefault="000B2A1D" w:rsidP="007A1F36">
      <w:pPr>
        <w:autoSpaceDE w:val="0"/>
        <w:autoSpaceDN w:val="0"/>
        <w:adjustRightInd w:val="0"/>
        <w:spacing w:after="0" w:line="276" w:lineRule="auto"/>
        <w:ind w:firstLine="360"/>
        <w:jc w:val="both"/>
        <w:rPr>
          <w:rFonts w:ascii="Times New Roman" w:hAnsi="Times New Roman" w:cs="Times New Roman"/>
          <w:sz w:val="20"/>
          <w:szCs w:val="20"/>
        </w:rPr>
      </w:pPr>
      <w:r w:rsidRPr="001B6F8B">
        <w:rPr>
          <w:rFonts w:ascii="Times New Roman" w:hAnsi="Times New Roman" w:cs="Times New Roman"/>
          <w:sz w:val="20"/>
          <w:szCs w:val="20"/>
          <w:lang w:bidi="hi-IN"/>
        </w:rPr>
        <w:t>Anonymous, 2021. Horticultural Statistics at a Glance 2021. Horticulture Statistics Division, Department</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 xml:space="preserve">of Agriculture, Cooperation and Farmers Welfare, Ministry of Agriculture and Farmers Welfare, New Delhi, </w:t>
      </w:r>
      <w:proofErr w:type="spellStart"/>
      <w:r w:rsidRPr="001B6F8B">
        <w:rPr>
          <w:rFonts w:ascii="Times New Roman" w:hAnsi="Times New Roman" w:cs="Times New Roman"/>
          <w:sz w:val="20"/>
          <w:szCs w:val="20"/>
          <w:lang w:bidi="hi-IN"/>
        </w:rPr>
        <w:t>Goverment</w:t>
      </w:r>
      <w:proofErr w:type="spellEnd"/>
      <w:r w:rsidRPr="001B6F8B">
        <w:rPr>
          <w:rFonts w:ascii="Times New Roman" w:hAnsi="Times New Roman" w:cs="Times New Roman"/>
          <w:sz w:val="20"/>
          <w:szCs w:val="20"/>
          <w:lang w:bidi="hi-IN"/>
        </w:rPr>
        <w:t xml:space="preserve"> of India. Available from </w:t>
      </w:r>
      <w:hyperlink r:id="rId7" w:history="1">
        <w:r w:rsidRPr="001B6F8B">
          <w:rPr>
            <w:rStyle w:val="Hyperlink"/>
            <w:rFonts w:ascii="Times New Roman" w:hAnsi="Times New Roman" w:cs="Times New Roman"/>
            <w:sz w:val="20"/>
            <w:szCs w:val="20"/>
            <w:lang w:bidi="hi-IN"/>
          </w:rPr>
          <w:t>https://agriwelfare.gov.in/Documents/Horticultural_Statistics_at__Glance_2021.pdf</w:t>
        </w:r>
      </w:hyperlink>
      <w:r w:rsidRPr="001B6F8B">
        <w:rPr>
          <w:rFonts w:ascii="Times New Roman" w:hAnsi="Times New Roman" w:cs="Times New Roman"/>
          <w:sz w:val="20"/>
          <w:szCs w:val="20"/>
        </w:rPr>
        <w:t xml:space="preserve"> </w:t>
      </w:r>
      <w:r w:rsidRPr="001B6F8B">
        <w:rPr>
          <w:rFonts w:ascii="Times New Roman" w:hAnsi="Times New Roman" w:cs="Times New Roman"/>
          <w:sz w:val="20"/>
          <w:szCs w:val="20"/>
          <w:lang w:bidi="hi-IN"/>
        </w:rPr>
        <w:t>Accessed on 8</w:t>
      </w:r>
      <w:r w:rsidRPr="001B6F8B">
        <w:rPr>
          <w:rFonts w:ascii="Times New Roman" w:hAnsi="Times New Roman" w:cs="Times New Roman"/>
          <w:sz w:val="20"/>
          <w:szCs w:val="20"/>
          <w:vertAlign w:val="superscript"/>
          <w:lang w:bidi="hi-IN"/>
        </w:rPr>
        <w:t>th</w:t>
      </w:r>
      <w:r w:rsidRPr="001B6F8B">
        <w:rPr>
          <w:rFonts w:ascii="Times New Roman" w:hAnsi="Times New Roman" w:cs="Times New Roman"/>
          <w:sz w:val="20"/>
          <w:szCs w:val="20"/>
          <w:lang w:bidi="hi-IN"/>
        </w:rPr>
        <w:t xml:space="preserve"> February, 2025.</w:t>
      </w:r>
    </w:p>
    <w:p w14:paraId="38F21DC2" w14:textId="77777777" w:rsidR="000B2A1D" w:rsidRDefault="000B2A1D" w:rsidP="007A1F36">
      <w:pPr>
        <w:autoSpaceDE w:val="0"/>
        <w:autoSpaceDN w:val="0"/>
        <w:adjustRightInd w:val="0"/>
        <w:spacing w:after="0" w:line="276" w:lineRule="auto"/>
        <w:ind w:firstLine="360"/>
        <w:jc w:val="both"/>
        <w:rPr>
          <w:rFonts w:ascii="Times New Roman" w:hAnsi="Times New Roman" w:cs="Times New Roman"/>
          <w:sz w:val="20"/>
          <w:szCs w:val="20"/>
        </w:rPr>
      </w:pPr>
      <w:proofErr w:type="spellStart"/>
      <w:r w:rsidRPr="00F01F73">
        <w:rPr>
          <w:rFonts w:ascii="Times New Roman" w:hAnsi="Times New Roman" w:cs="Times New Roman"/>
          <w:sz w:val="20"/>
          <w:szCs w:val="20"/>
        </w:rPr>
        <w:t>Balasubrahmanyam</w:t>
      </w:r>
      <w:proofErr w:type="spellEnd"/>
      <w:r w:rsidRPr="00F01F73">
        <w:rPr>
          <w:rFonts w:ascii="Times New Roman" w:hAnsi="Times New Roman" w:cs="Times New Roman"/>
          <w:sz w:val="20"/>
          <w:szCs w:val="20"/>
        </w:rPr>
        <w:t>, V.R., Dhake</w:t>
      </w:r>
      <w:r>
        <w:rPr>
          <w:rFonts w:ascii="Times New Roman" w:hAnsi="Times New Roman" w:cs="Times New Roman"/>
          <w:sz w:val="20"/>
          <w:szCs w:val="20"/>
        </w:rPr>
        <w:t>,</w:t>
      </w:r>
      <w:r w:rsidRPr="00F01F73">
        <w:rPr>
          <w:rFonts w:ascii="Times New Roman" w:hAnsi="Times New Roman" w:cs="Times New Roman"/>
          <w:sz w:val="20"/>
          <w:szCs w:val="20"/>
        </w:rPr>
        <w:t xml:space="preserve"> A.V</w:t>
      </w:r>
      <w:r>
        <w:rPr>
          <w:rFonts w:ascii="Times New Roman" w:hAnsi="Times New Roman" w:cs="Times New Roman"/>
          <w:sz w:val="20"/>
          <w:szCs w:val="20"/>
        </w:rPr>
        <w:t xml:space="preserve">., </w:t>
      </w:r>
      <w:proofErr w:type="spellStart"/>
      <w:r>
        <w:rPr>
          <w:rFonts w:ascii="Times New Roman" w:hAnsi="Times New Roman" w:cs="Times New Roman"/>
          <w:sz w:val="20"/>
          <w:szCs w:val="20"/>
        </w:rPr>
        <w:t>Moitro</w:t>
      </w:r>
      <w:proofErr w:type="spellEnd"/>
      <w:r>
        <w:rPr>
          <w:rFonts w:ascii="Times New Roman" w:hAnsi="Times New Roman" w:cs="Times New Roman"/>
          <w:sz w:val="20"/>
          <w:szCs w:val="20"/>
        </w:rPr>
        <w:t xml:space="preserve">, P., </w:t>
      </w:r>
      <w:proofErr w:type="spellStart"/>
      <w:r w:rsidRPr="00F01F73">
        <w:rPr>
          <w:rFonts w:ascii="Times New Roman" w:hAnsi="Times New Roman" w:cs="Times New Roman"/>
          <w:sz w:val="20"/>
          <w:szCs w:val="20"/>
        </w:rPr>
        <w:t>Karangale</w:t>
      </w:r>
      <w:proofErr w:type="spellEnd"/>
      <w:r w:rsidRPr="00F01F73">
        <w:rPr>
          <w:rFonts w:ascii="Times New Roman" w:hAnsi="Times New Roman" w:cs="Times New Roman"/>
          <w:sz w:val="20"/>
          <w:szCs w:val="20"/>
        </w:rPr>
        <w:t>, B.</w:t>
      </w:r>
      <w:r>
        <w:rPr>
          <w:rFonts w:ascii="Times New Roman" w:hAnsi="Times New Roman" w:cs="Times New Roman"/>
          <w:sz w:val="20"/>
          <w:szCs w:val="20"/>
        </w:rPr>
        <w:t xml:space="preserve"> </w:t>
      </w:r>
      <w:r w:rsidRPr="00F01F73">
        <w:rPr>
          <w:rFonts w:ascii="Times New Roman" w:hAnsi="Times New Roman" w:cs="Times New Roman"/>
          <w:sz w:val="20"/>
          <w:szCs w:val="20"/>
        </w:rPr>
        <w:t>T.</w:t>
      </w:r>
      <w:r>
        <w:rPr>
          <w:rFonts w:ascii="Times New Roman" w:hAnsi="Times New Roman" w:cs="Times New Roman"/>
          <w:sz w:val="20"/>
          <w:szCs w:val="20"/>
        </w:rPr>
        <w:t>,</w:t>
      </w:r>
      <w:r w:rsidRPr="00F01F73">
        <w:rPr>
          <w:rFonts w:ascii="Times New Roman" w:hAnsi="Times New Roman" w:cs="Times New Roman"/>
          <w:sz w:val="20"/>
          <w:szCs w:val="20"/>
        </w:rPr>
        <w:t xml:space="preserve"> 2000. Performance of mango varieties in margi</w:t>
      </w:r>
      <w:r>
        <w:rPr>
          <w:rFonts w:ascii="Times New Roman" w:hAnsi="Times New Roman" w:cs="Times New Roman"/>
          <w:sz w:val="20"/>
          <w:szCs w:val="20"/>
        </w:rPr>
        <w:t xml:space="preserve">nal lands of Jalgaon. Acta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509, </w:t>
      </w:r>
      <w:r w:rsidRPr="00F01F73">
        <w:rPr>
          <w:rFonts w:ascii="Times New Roman" w:hAnsi="Times New Roman" w:cs="Times New Roman"/>
          <w:sz w:val="20"/>
          <w:szCs w:val="20"/>
        </w:rPr>
        <w:t>107-112.</w:t>
      </w:r>
      <w:r>
        <w:rPr>
          <w:rFonts w:ascii="Times New Roman" w:hAnsi="Times New Roman" w:cs="Times New Roman"/>
          <w:sz w:val="20"/>
          <w:szCs w:val="20"/>
        </w:rPr>
        <w:t xml:space="preserve"> DOI: 10.17660/ActaHortic.2000.509.8.</w:t>
      </w:r>
    </w:p>
    <w:p w14:paraId="3B6C75C4" w14:textId="77777777" w:rsidR="000B2A1D" w:rsidRDefault="000B2A1D" w:rsidP="000B2A1D">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Chakraborti, </w:t>
      </w:r>
      <w:r w:rsidRPr="005D73F4">
        <w:rPr>
          <w:rFonts w:ascii="Times New Roman" w:hAnsi="Times New Roman" w:cs="Times New Roman"/>
          <w:sz w:val="20"/>
          <w:szCs w:val="20"/>
        </w:rPr>
        <w:t>K., Shah, N. I., and Patil, P.</w:t>
      </w:r>
      <w:r>
        <w:rPr>
          <w:rFonts w:ascii="Times New Roman" w:hAnsi="Times New Roman" w:cs="Times New Roman"/>
          <w:sz w:val="20"/>
          <w:szCs w:val="20"/>
        </w:rPr>
        <w:t>,</w:t>
      </w:r>
      <w:r w:rsidRPr="005D73F4">
        <w:rPr>
          <w:rFonts w:ascii="Times New Roman" w:hAnsi="Times New Roman" w:cs="Times New Roman"/>
          <w:sz w:val="20"/>
          <w:szCs w:val="20"/>
        </w:rPr>
        <w:t xml:space="preserve"> 2022. Juxtaposition of morpho-qualitative traits of mango varieties</w:t>
      </w:r>
      <w:r>
        <w:rPr>
          <w:rFonts w:ascii="Times New Roman" w:hAnsi="Times New Roman" w:cs="Times New Roman"/>
          <w:sz w:val="20"/>
          <w:szCs w:val="20"/>
        </w:rPr>
        <w:t xml:space="preserve"> </w:t>
      </w:r>
      <w:r w:rsidRPr="005D73F4">
        <w:rPr>
          <w:rFonts w:ascii="Times New Roman" w:hAnsi="Times New Roman" w:cs="Times New Roman"/>
          <w:sz w:val="20"/>
          <w:szCs w:val="20"/>
        </w:rPr>
        <w:t xml:space="preserve">grown in </w:t>
      </w:r>
      <w:proofErr w:type="spellStart"/>
      <w:r w:rsidRPr="005D73F4">
        <w:rPr>
          <w:rFonts w:ascii="Times New Roman" w:hAnsi="Times New Roman" w:cs="Times New Roman"/>
          <w:sz w:val="20"/>
          <w:szCs w:val="20"/>
        </w:rPr>
        <w:t>Mohanpur</w:t>
      </w:r>
      <w:proofErr w:type="spellEnd"/>
      <w:r w:rsidRPr="005D73F4">
        <w:rPr>
          <w:rFonts w:ascii="Times New Roman" w:hAnsi="Times New Roman" w:cs="Times New Roman"/>
          <w:sz w:val="20"/>
          <w:szCs w:val="20"/>
        </w:rPr>
        <w:t xml:space="preserve">, West Bengal, and Paria, Gujarat. </w:t>
      </w:r>
      <w:r w:rsidRPr="0059626A">
        <w:rPr>
          <w:rFonts w:ascii="Times New Roman" w:hAnsi="Times New Roman" w:cs="Times New Roman"/>
          <w:sz w:val="20"/>
          <w:szCs w:val="20"/>
        </w:rPr>
        <w:t>Journal of Crop and Weed</w:t>
      </w:r>
      <w:r>
        <w:rPr>
          <w:rFonts w:ascii="Times New Roman" w:hAnsi="Times New Roman" w:cs="Times New Roman"/>
          <w:sz w:val="20"/>
          <w:szCs w:val="20"/>
        </w:rPr>
        <w:t xml:space="preserve"> 18(3),</w:t>
      </w:r>
      <w:r w:rsidRPr="005D73F4">
        <w:rPr>
          <w:rFonts w:ascii="Times New Roman" w:hAnsi="Times New Roman" w:cs="Times New Roman"/>
          <w:sz w:val="20"/>
          <w:szCs w:val="20"/>
        </w:rPr>
        <w:t xml:space="preserve"> 64-70.</w:t>
      </w:r>
      <w:r>
        <w:rPr>
          <w:rFonts w:ascii="Times New Roman" w:hAnsi="Times New Roman" w:cs="Times New Roman"/>
          <w:sz w:val="20"/>
          <w:szCs w:val="20"/>
        </w:rPr>
        <w:t xml:space="preserve"> DOI: </w:t>
      </w:r>
      <w:r w:rsidRPr="0059626A">
        <w:rPr>
          <w:rFonts w:ascii="Times New Roman" w:hAnsi="Times New Roman" w:cs="Times New Roman"/>
          <w:sz w:val="20"/>
          <w:szCs w:val="20"/>
        </w:rPr>
        <w:t>10.22271/09746315.2022.v18.i3.1618</w:t>
      </w:r>
    </w:p>
    <w:p w14:paraId="4AEEB552" w14:textId="77777777" w:rsidR="000B2A1D" w:rsidRDefault="000B2A1D" w:rsidP="007A1F36">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Chaudhari, S. K.</w:t>
      </w:r>
      <w:r w:rsidRPr="00E07D47">
        <w:rPr>
          <w:rFonts w:ascii="Times New Roman" w:hAnsi="Times New Roman" w:cs="Times New Roman"/>
          <w:sz w:val="20"/>
          <w:szCs w:val="20"/>
        </w:rPr>
        <w:t xml:space="preserve"> and Singh</w:t>
      </w:r>
      <w:r>
        <w:rPr>
          <w:rFonts w:ascii="Times New Roman" w:hAnsi="Times New Roman" w:cs="Times New Roman"/>
          <w:sz w:val="20"/>
          <w:szCs w:val="20"/>
        </w:rPr>
        <w:t>, A., 2019.</w:t>
      </w:r>
      <w:r w:rsidRPr="00E07D47">
        <w:rPr>
          <w:rFonts w:ascii="Times New Roman" w:hAnsi="Times New Roman" w:cs="Times New Roman"/>
          <w:sz w:val="20"/>
          <w:szCs w:val="20"/>
        </w:rPr>
        <w:t xml:space="preserve"> NRM Interventions for Enhanced Mango Productivity and Quality Advanced Agricultural Research &amp; Technology Journal</w:t>
      </w:r>
      <w:r>
        <w:rPr>
          <w:rFonts w:ascii="Times New Roman" w:hAnsi="Times New Roman" w:cs="Times New Roman"/>
          <w:sz w:val="20"/>
          <w:szCs w:val="20"/>
        </w:rPr>
        <w:t xml:space="preserve"> (IMC 2018 special)</w:t>
      </w:r>
      <w:r w:rsidRPr="00E07D47">
        <w:rPr>
          <w:rFonts w:ascii="Times New Roman" w:hAnsi="Times New Roman" w:cs="Times New Roman"/>
          <w:sz w:val="20"/>
          <w:szCs w:val="20"/>
        </w:rPr>
        <w:t xml:space="preserve"> </w:t>
      </w:r>
      <w:proofErr w:type="gramStart"/>
      <w:r>
        <w:rPr>
          <w:rFonts w:ascii="Times New Roman" w:hAnsi="Times New Roman" w:cs="Times New Roman"/>
          <w:sz w:val="20"/>
          <w:szCs w:val="20"/>
        </w:rPr>
        <w:t>III</w:t>
      </w:r>
      <w:r w:rsidRPr="00E07D47">
        <w:rPr>
          <w:rFonts w:ascii="Times New Roman" w:hAnsi="Times New Roman" w:cs="Times New Roman"/>
          <w:sz w:val="20"/>
          <w:szCs w:val="20"/>
        </w:rPr>
        <w:t>(</w:t>
      </w:r>
      <w:proofErr w:type="gramEnd"/>
      <w:r w:rsidRPr="00E07D47">
        <w:rPr>
          <w:rFonts w:ascii="Times New Roman" w:hAnsi="Times New Roman" w:cs="Times New Roman"/>
          <w:sz w:val="20"/>
          <w:szCs w:val="20"/>
        </w:rPr>
        <w:t>1), 9-29.</w:t>
      </w:r>
      <w:r>
        <w:rPr>
          <w:rFonts w:ascii="Times New Roman" w:hAnsi="Times New Roman" w:cs="Times New Roman"/>
          <w:sz w:val="20"/>
          <w:szCs w:val="20"/>
        </w:rPr>
        <w:t xml:space="preserve"> </w:t>
      </w:r>
      <w:proofErr w:type="spellStart"/>
      <w:r>
        <w:rPr>
          <w:rFonts w:ascii="Times New Roman" w:hAnsi="Times New Roman" w:cs="Times New Roman"/>
          <w:sz w:val="20"/>
          <w:szCs w:val="20"/>
        </w:rPr>
        <w:t>e</w:t>
      </w:r>
      <w:r w:rsidRPr="006F7ED9">
        <w:rPr>
          <w:rFonts w:ascii="Times New Roman" w:hAnsi="Times New Roman" w:cs="Times New Roman"/>
          <w:sz w:val="20"/>
          <w:szCs w:val="20"/>
        </w:rPr>
        <w:t>ISSN</w:t>
      </w:r>
      <w:proofErr w:type="spellEnd"/>
      <w:r w:rsidRPr="006F7ED9">
        <w:rPr>
          <w:rFonts w:ascii="Times New Roman" w:hAnsi="Times New Roman" w:cs="Times New Roman"/>
          <w:sz w:val="20"/>
          <w:szCs w:val="20"/>
        </w:rPr>
        <w:t xml:space="preserve">: 2581-3749 </w:t>
      </w:r>
    </w:p>
    <w:p w14:paraId="42AEF1D1"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E30553">
        <w:rPr>
          <w:rFonts w:ascii="Times New Roman" w:hAnsi="Times New Roman" w:cs="Times New Roman"/>
          <w:sz w:val="20"/>
          <w:szCs w:val="20"/>
        </w:rPr>
        <w:t xml:space="preserve">Dalvi, </w:t>
      </w:r>
      <w:r>
        <w:rPr>
          <w:rFonts w:ascii="Times New Roman" w:hAnsi="Times New Roman" w:cs="Times New Roman"/>
          <w:sz w:val="20"/>
          <w:szCs w:val="20"/>
        </w:rPr>
        <w:t xml:space="preserve">N. V., </w:t>
      </w:r>
      <w:r w:rsidRPr="00E30553">
        <w:rPr>
          <w:rFonts w:ascii="Times New Roman" w:hAnsi="Times New Roman" w:cs="Times New Roman"/>
          <w:sz w:val="20"/>
          <w:szCs w:val="20"/>
        </w:rPr>
        <w:t xml:space="preserve">Salvi, </w:t>
      </w:r>
      <w:r>
        <w:rPr>
          <w:rFonts w:ascii="Times New Roman" w:hAnsi="Times New Roman" w:cs="Times New Roman"/>
          <w:sz w:val="20"/>
          <w:szCs w:val="20"/>
        </w:rPr>
        <w:t xml:space="preserve">B. R., </w:t>
      </w:r>
      <w:r w:rsidRPr="00E30553">
        <w:rPr>
          <w:rFonts w:ascii="Times New Roman" w:hAnsi="Times New Roman" w:cs="Times New Roman"/>
          <w:sz w:val="20"/>
          <w:szCs w:val="20"/>
        </w:rPr>
        <w:t>Chavan</w:t>
      </w:r>
      <w:r>
        <w:rPr>
          <w:rFonts w:ascii="Times New Roman" w:hAnsi="Times New Roman" w:cs="Times New Roman"/>
          <w:sz w:val="20"/>
          <w:szCs w:val="20"/>
        </w:rPr>
        <w:t>, S. A.,</w:t>
      </w:r>
      <w:r w:rsidRPr="00E30553">
        <w:rPr>
          <w:rFonts w:ascii="Times New Roman" w:hAnsi="Times New Roman" w:cs="Times New Roman"/>
          <w:sz w:val="20"/>
          <w:szCs w:val="20"/>
        </w:rPr>
        <w:t xml:space="preserve"> </w:t>
      </w:r>
      <w:proofErr w:type="spellStart"/>
      <w:r w:rsidRPr="00E30553">
        <w:rPr>
          <w:rFonts w:ascii="Times New Roman" w:hAnsi="Times New Roman" w:cs="Times New Roman"/>
          <w:sz w:val="20"/>
          <w:szCs w:val="20"/>
        </w:rPr>
        <w:t>Kandalkar</w:t>
      </w:r>
      <w:proofErr w:type="spellEnd"/>
      <w:r>
        <w:rPr>
          <w:rFonts w:ascii="Times New Roman" w:hAnsi="Times New Roman" w:cs="Times New Roman"/>
          <w:sz w:val="20"/>
          <w:szCs w:val="20"/>
        </w:rPr>
        <w:t xml:space="preserve">, </w:t>
      </w:r>
      <w:r w:rsidRPr="00E30553">
        <w:rPr>
          <w:rFonts w:ascii="Times New Roman" w:hAnsi="Times New Roman" w:cs="Times New Roman"/>
          <w:sz w:val="20"/>
          <w:szCs w:val="20"/>
        </w:rPr>
        <w:t>M.</w:t>
      </w:r>
      <w:r>
        <w:rPr>
          <w:rFonts w:ascii="Times New Roman" w:hAnsi="Times New Roman" w:cs="Times New Roman"/>
          <w:sz w:val="20"/>
          <w:szCs w:val="20"/>
        </w:rPr>
        <w:t xml:space="preserve"> </w:t>
      </w:r>
      <w:r w:rsidRPr="00E30553">
        <w:rPr>
          <w:rFonts w:ascii="Times New Roman" w:hAnsi="Times New Roman" w:cs="Times New Roman"/>
          <w:sz w:val="20"/>
          <w:szCs w:val="20"/>
        </w:rPr>
        <w:t>P.</w:t>
      </w:r>
      <w:r>
        <w:rPr>
          <w:rFonts w:ascii="Times New Roman" w:hAnsi="Times New Roman" w:cs="Times New Roman"/>
          <w:sz w:val="20"/>
          <w:szCs w:val="20"/>
        </w:rPr>
        <w:t>,</w:t>
      </w:r>
      <w:r w:rsidRPr="00E30553">
        <w:rPr>
          <w:rFonts w:ascii="Times New Roman" w:hAnsi="Times New Roman" w:cs="Times New Roman"/>
          <w:sz w:val="20"/>
          <w:szCs w:val="20"/>
        </w:rPr>
        <w:t xml:space="preserve"> 2010. High density planting in mango cv. Alphonso. Journal of Horticultural Sciences </w:t>
      </w:r>
      <w:r>
        <w:rPr>
          <w:rFonts w:ascii="Times New Roman" w:hAnsi="Times New Roman" w:cs="Times New Roman"/>
          <w:sz w:val="20"/>
          <w:szCs w:val="20"/>
        </w:rPr>
        <w:t>5(2),</w:t>
      </w:r>
      <w:r w:rsidRPr="00E30553">
        <w:rPr>
          <w:rFonts w:ascii="Times New Roman" w:hAnsi="Times New Roman" w:cs="Times New Roman"/>
          <w:sz w:val="20"/>
          <w:szCs w:val="20"/>
        </w:rPr>
        <w:t xml:space="preserve"> 117-119</w:t>
      </w:r>
      <w:r>
        <w:rPr>
          <w:rFonts w:ascii="Times New Roman" w:hAnsi="Times New Roman" w:cs="Times New Roman"/>
          <w:sz w:val="20"/>
          <w:szCs w:val="20"/>
        </w:rPr>
        <w:t>.</w:t>
      </w:r>
    </w:p>
    <w:p w14:paraId="4C7FAF66"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Das, B., </w:t>
      </w:r>
      <w:r w:rsidRPr="0093481A">
        <w:rPr>
          <w:rFonts w:ascii="Times New Roman" w:hAnsi="Times New Roman" w:cs="Times New Roman"/>
          <w:sz w:val="20"/>
          <w:szCs w:val="20"/>
        </w:rPr>
        <w:t>Jana</w:t>
      </w:r>
      <w:r>
        <w:rPr>
          <w:rFonts w:ascii="Times New Roman" w:hAnsi="Times New Roman" w:cs="Times New Roman"/>
          <w:sz w:val="20"/>
          <w:szCs w:val="20"/>
        </w:rPr>
        <w:t xml:space="preserve">, B. R., 2013. </w:t>
      </w:r>
      <w:r w:rsidRPr="0093481A">
        <w:rPr>
          <w:rFonts w:ascii="Times New Roman" w:hAnsi="Times New Roman" w:cs="Times New Roman"/>
          <w:sz w:val="20"/>
          <w:szCs w:val="20"/>
        </w:rPr>
        <w:t>Effect of canopy management on growth and yield of mango cv. Amrapali planted at</w:t>
      </w:r>
      <w:r>
        <w:rPr>
          <w:rFonts w:ascii="Times New Roman" w:hAnsi="Times New Roman" w:cs="Times New Roman"/>
          <w:sz w:val="20"/>
          <w:szCs w:val="20"/>
        </w:rPr>
        <w:t xml:space="preserve"> </w:t>
      </w:r>
      <w:r w:rsidRPr="0093481A">
        <w:rPr>
          <w:rFonts w:ascii="Times New Roman" w:hAnsi="Times New Roman" w:cs="Times New Roman"/>
          <w:sz w:val="20"/>
          <w:szCs w:val="20"/>
        </w:rPr>
        <w:t>close spacing</w:t>
      </w:r>
      <w:r>
        <w:rPr>
          <w:rFonts w:ascii="Times New Roman" w:hAnsi="Times New Roman" w:cs="Times New Roman"/>
          <w:sz w:val="20"/>
          <w:szCs w:val="20"/>
        </w:rPr>
        <w:t xml:space="preserve">. </w:t>
      </w:r>
      <w:r w:rsidRPr="007712DF">
        <w:rPr>
          <w:rFonts w:ascii="Times New Roman" w:hAnsi="Times New Roman" w:cs="Times New Roman"/>
          <w:sz w:val="20"/>
          <w:szCs w:val="20"/>
        </w:rPr>
        <w:t>Journal of Food, Agricult</w:t>
      </w:r>
      <w:r>
        <w:rPr>
          <w:rFonts w:ascii="Times New Roman" w:hAnsi="Times New Roman" w:cs="Times New Roman"/>
          <w:sz w:val="20"/>
          <w:szCs w:val="20"/>
        </w:rPr>
        <w:t>ure &amp; Environment 11(1), 316-31</w:t>
      </w:r>
      <w:r w:rsidRPr="007712DF">
        <w:rPr>
          <w:rFonts w:ascii="Times New Roman" w:hAnsi="Times New Roman" w:cs="Times New Roman"/>
          <w:sz w:val="20"/>
          <w:szCs w:val="20"/>
        </w:rPr>
        <w:t>9</w:t>
      </w:r>
      <w:r>
        <w:rPr>
          <w:rFonts w:ascii="Times New Roman" w:hAnsi="Times New Roman" w:cs="Times New Roman"/>
          <w:sz w:val="20"/>
          <w:szCs w:val="20"/>
        </w:rPr>
        <w:t>.</w:t>
      </w:r>
    </w:p>
    <w:p w14:paraId="5978B90A"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297742">
        <w:rPr>
          <w:rFonts w:ascii="Times New Roman" w:hAnsi="Times New Roman" w:cs="Times New Roman"/>
          <w:sz w:val="20"/>
          <w:szCs w:val="20"/>
        </w:rPr>
        <w:lastRenderedPageBreak/>
        <w:t>Gaikwad</w:t>
      </w:r>
      <w:r>
        <w:rPr>
          <w:rFonts w:ascii="Times New Roman" w:hAnsi="Times New Roman" w:cs="Times New Roman"/>
          <w:sz w:val="20"/>
          <w:szCs w:val="20"/>
        </w:rPr>
        <w:t xml:space="preserve">, </w:t>
      </w:r>
      <w:r w:rsidRPr="00297742">
        <w:rPr>
          <w:rFonts w:ascii="Times New Roman" w:hAnsi="Times New Roman" w:cs="Times New Roman"/>
          <w:sz w:val="20"/>
          <w:szCs w:val="20"/>
        </w:rPr>
        <w:t>S</w:t>
      </w:r>
      <w:r>
        <w:rPr>
          <w:rFonts w:ascii="Times New Roman" w:hAnsi="Times New Roman" w:cs="Times New Roman"/>
          <w:sz w:val="20"/>
          <w:szCs w:val="20"/>
        </w:rPr>
        <w:t>.</w:t>
      </w:r>
      <w:r w:rsidRPr="00297742">
        <w:rPr>
          <w:rFonts w:ascii="Times New Roman" w:hAnsi="Times New Roman" w:cs="Times New Roman"/>
          <w:sz w:val="20"/>
          <w:szCs w:val="20"/>
        </w:rPr>
        <w:t xml:space="preserve"> P</w:t>
      </w:r>
      <w:r>
        <w:rPr>
          <w:rFonts w:ascii="Times New Roman" w:hAnsi="Times New Roman" w:cs="Times New Roman"/>
          <w:sz w:val="20"/>
          <w:szCs w:val="20"/>
        </w:rPr>
        <w:t xml:space="preserve">., </w:t>
      </w:r>
      <w:proofErr w:type="spellStart"/>
      <w:r w:rsidRPr="00297742">
        <w:rPr>
          <w:rFonts w:ascii="Times New Roman" w:hAnsi="Times New Roman" w:cs="Times New Roman"/>
          <w:sz w:val="20"/>
          <w:szCs w:val="20"/>
        </w:rPr>
        <w:t>Chalak</w:t>
      </w:r>
      <w:proofErr w:type="spellEnd"/>
      <w:r>
        <w:rPr>
          <w:rFonts w:ascii="Times New Roman" w:hAnsi="Times New Roman" w:cs="Times New Roman"/>
          <w:sz w:val="20"/>
          <w:szCs w:val="20"/>
        </w:rPr>
        <w:t xml:space="preserve">, </w:t>
      </w:r>
      <w:r w:rsidRPr="00297742">
        <w:rPr>
          <w:rFonts w:ascii="Times New Roman" w:hAnsi="Times New Roman" w:cs="Times New Roman"/>
          <w:sz w:val="20"/>
          <w:szCs w:val="20"/>
        </w:rPr>
        <w:t>S</w:t>
      </w:r>
      <w:r>
        <w:rPr>
          <w:rFonts w:ascii="Times New Roman" w:hAnsi="Times New Roman" w:cs="Times New Roman"/>
          <w:sz w:val="20"/>
          <w:szCs w:val="20"/>
        </w:rPr>
        <w:t>.</w:t>
      </w:r>
      <w:r w:rsidRPr="00297742">
        <w:rPr>
          <w:rFonts w:ascii="Times New Roman" w:hAnsi="Times New Roman" w:cs="Times New Roman"/>
          <w:sz w:val="20"/>
          <w:szCs w:val="20"/>
        </w:rPr>
        <w:t xml:space="preserve"> U</w:t>
      </w:r>
      <w:r>
        <w:rPr>
          <w:rFonts w:ascii="Times New Roman" w:hAnsi="Times New Roman" w:cs="Times New Roman"/>
          <w:sz w:val="20"/>
          <w:szCs w:val="20"/>
        </w:rPr>
        <w:t xml:space="preserve">., </w:t>
      </w:r>
      <w:r w:rsidRPr="00297742">
        <w:rPr>
          <w:rFonts w:ascii="Times New Roman" w:hAnsi="Times New Roman" w:cs="Times New Roman"/>
          <w:sz w:val="20"/>
          <w:szCs w:val="20"/>
        </w:rPr>
        <w:t>Kamble</w:t>
      </w:r>
      <w:r>
        <w:rPr>
          <w:rFonts w:ascii="Times New Roman" w:hAnsi="Times New Roman" w:cs="Times New Roman"/>
          <w:sz w:val="20"/>
          <w:szCs w:val="20"/>
        </w:rPr>
        <w:t xml:space="preserve">, </w:t>
      </w:r>
      <w:r w:rsidRPr="00297742">
        <w:rPr>
          <w:rFonts w:ascii="Times New Roman" w:hAnsi="Times New Roman" w:cs="Times New Roman"/>
          <w:sz w:val="20"/>
          <w:szCs w:val="20"/>
        </w:rPr>
        <w:t>A</w:t>
      </w:r>
      <w:r>
        <w:rPr>
          <w:rFonts w:ascii="Times New Roman" w:hAnsi="Times New Roman" w:cs="Times New Roman"/>
          <w:sz w:val="20"/>
          <w:szCs w:val="20"/>
        </w:rPr>
        <w:t>.</w:t>
      </w:r>
      <w:r w:rsidRPr="00297742">
        <w:rPr>
          <w:rFonts w:ascii="Times New Roman" w:hAnsi="Times New Roman" w:cs="Times New Roman"/>
          <w:sz w:val="20"/>
          <w:szCs w:val="20"/>
        </w:rPr>
        <w:t xml:space="preserve"> B</w:t>
      </w:r>
      <w:r>
        <w:rPr>
          <w:rFonts w:ascii="Times New Roman" w:hAnsi="Times New Roman" w:cs="Times New Roman"/>
          <w:sz w:val="20"/>
          <w:szCs w:val="20"/>
        </w:rPr>
        <w:t xml:space="preserve">., 2017. </w:t>
      </w:r>
      <w:r w:rsidRPr="007F4DB6">
        <w:rPr>
          <w:rFonts w:ascii="Times New Roman" w:hAnsi="Times New Roman" w:cs="Times New Roman"/>
          <w:sz w:val="20"/>
          <w:szCs w:val="20"/>
        </w:rPr>
        <w:t>Effect of spacing on growth, yield and quality of mango</w:t>
      </w:r>
      <w:r>
        <w:rPr>
          <w:rFonts w:ascii="Times New Roman" w:hAnsi="Times New Roman" w:cs="Times New Roman"/>
          <w:sz w:val="20"/>
          <w:szCs w:val="20"/>
        </w:rPr>
        <w:t xml:space="preserve">. Journal of </w:t>
      </w:r>
      <w:r w:rsidRPr="00297742">
        <w:rPr>
          <w:rFonts w:ascii="Times New Roman" w:hAnsi="Times New Roman" w:cs="Times New Roman"/>
          <w:sz w:val="20"/>
          <w:szCs w:val="20"/>
        </w:rPr>
        <w:t>Krishi Vigyan</w:t>
      </w:r>
      <w:r>
        <w:rPr>
          <w:rFonts w:ascii="Times New Roman" w:hAnsi="Times New Roman" w:cs="Times New Roman"/>
          <w:sz w:val="20"/>
          <w:szCs w:val="20"/>
        </w:rPr>
        <w:t xml:space="preserve"> 5(2), 50-53. DOI:</w:t>
      </w:r>
      <w:r w:rsidRPr="00297742">
        <w:rPr>
          <w:rFonts w:ascii="Times New Roman" w:hAnsi="Times New Roman" w:cs="Times New Roman"/>
          <w:sz w:val="20"/>
          <w:szCs w:val="20"/>
        </w:rPr>
        <w:t>10.5958/2349-4433.2017.00011.3</w:t>
      </w:r>
      <w:r>
        <w:rPr>
          <w:rFonts w:ascii="Times New Roman" w:hAnsi="Times New Roman" w:cs="Times New Roman"/>
          <w:sz w:val="20"/>
          <w:szCs w:val="20"/>
        </w:rPr>
        <w:t>.</w:t>
      </w:r>
    </w:p>
    <w:p w14:paraId="075F9E6F"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proofErr w:type="spellStart"/>
      <w:r w:rsidRPr="00020E8D">
        <w:rPr>
          <w:rFonts w:ascii="Times New Roman" w:hAnsi="Times New Roman" w:cs="Times New Roman"/>
          <w:sz w:val="20"/>
          <w:szCs w:val="20"/>
        </w:rPr>
        <w:t>Gunja</w:t>
      </w:r>
      <w:r>
        <w:rPr>
          <w:rFonts w:ascii="Times New Roman" w:hAnsi="Times New Roman" w:cs="Times New Roman"/>
          <w:sz w:val="20"/>
          <w:szCs w:val="20"/>
        </w:rPr>
        <w:t>te</w:t>
      </w:r>
      <w:proofErr w:type="spellEnd"/>
      <w:r>
        <w:rPr>
          <w:rFonts w:ascii="Times New Roman" w:hAnsi="Times New Roman" w:cs="Times New Roman"/>
          <w:sz w:val="20"/>
          <w:szCs w:val="20"/>
        </w:rPr>
        <w:t xml:space="preserve">, R.T., Kumbhar, A.R., </w:t>
      </w:r>
      <w:proofErr w:type="spellStart"/>
      <w:r>
        <w:rPr>
          <w:rFonts w:ascii="Times New Roman" w:hAnsi="Times New Roman" w:cs="Times New Roman"/>
          <w:sz w:val="20"/>
          <w:szCs w:val="20"/>
        </w:rPr>
        <w:t>Thimaiah</w:t>
      </w:r>
      <w:proofErr w:type="spellEnd"/>
      <w:r>
        <w:rPr>
          <w:rFonts w:ascii="Times New Roman" w:hAnsi="Times New Roman" w:cs="Times New Roman"/>
          <w:sz w:val="20"/>
          <w:szCs w:val="20"/>
        </w:rPr>
        <w:t xml:space="preserve">, I.M., </w:t>
      </w:r>
      <w:r w:rsidRPr="00020E8D">
        <w:rPr>
          <w:rFonts w:ascii="Times New Roman" w:hAnsi="Times New Roman" w:cs="Times New Roman"/>
          <w:sz w:val="20"/>
          <w:szCs w:val="20"/>
        </w:rPr>
        <w:t>Amin</w:t>
      </w:r>
      <w:r>
        <w:rPr>
          <w:rFonts w:ascii="Times New Roman" w:hAnsi="Times New Roman" w:cs="Times New Roman"/>
          <w:sz w:val="20"/>
          <w:szCs w:val="20"/>
        </w:rPr>
        <w:t xml:space="preserve">, S.M., 2004. </w:t>
      </w:r>
      <w:r w:rsidRPr="00020E8D">
        <w:rPr>
          <w:rFonts w:ascii="Times New Roman" w:hAnsi="Times New Roman" w:cs="Times New Roman"/>
          <w:sz w:val="20"/>
          <w:szCs w:val="20"/>
        </w:rPr>
        <w:t>Performance of Some Indian and Exotic Mango Cultivars under High</w:t>
      </w:r>
      <w:r>
        <w:rPr>
          <w:rFonts w:ascii="Times New Roman" w:hAnsi="Times New Roman" w:cs="Times New Roman"/>
          <w:sz w:val="20"/>
          <w:szCs w:val="20"/>
        </w:rPr>
        <w:t xml:space="preserve"> </w:t>
      </w:r>
      <w:r w:rsidRPr="00020E8D">
        <w:rPr>
          <w:rFonts w:ascii="Times New Roman" w:hAnsi="Times New Roman" w:cs="Times New Roman"/>
          <w:sz w:val="20"/>
          <w:szCs w:val="20"/>
        </w:rPr>
        <w:t>Density Planting in Arid Conditions of Gujarat (India)</w:t>
      </w:r>
      <w:r>
        <w:rPr>
          <w:rFonts w:ascii="Times New Roman" w:hAnsi="Times New Roman" w:cs="Times New Roman"/>
          <w:sz w:val="20"/>
          <w:szCs w:val="20"/>
        </w:rPr>
        <w:t xml:space="preserve">. Acta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645, 347-351. DOI: 10.17660/ActaHortic.2004.645.42.</w:t>
      </w:r>
    </w:p>
    <w:p w14:paraId="7A4DCE14"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proofErr w:type="spellStart"/>
      <w:r w:rsidRPr="00020E8D">
        <w:rPr>
          <w:rFonts w:ascii="Times New Roman" w:hAnsi="Times New Roman" w:cs="Times New Roman"/>
          <w:sz w:val="20"/>
          <w:szCs w:val="20"/>
        </w:rPr>
        <w:t>Gunja</w:t>
      </w:r>
      <w:r>
        <w:rPr>
          <w:rFonts w:ascii="Times New Roman" w:hAnsi="Times New Roman" w:cs="Times New Roman"/>
          <w:sz w:val="20"/>
          <w:szCs w:val="20"/>
        </w:rPr>
        <w:t>te</w:t>
      </w:r>
      <w:proofErr w:type="spellEnd"/>
      <w:r>
        <w:rPr>
          <w:rFonts w:ascii="Times New Roman" w:hAnsi="Times New Roman" w:cs="Times New Roman"/>
          <w:sz w:val="20"/>
          <w:szCs w:val="20"/>
        </w:rPr>
        <w:t xml:space="preserve">, R.T., Kumbhar, A.R., </w:t>
      </w:r>
      <w:proofErr w:type="spellStart"/>
      <w:r>
        <w:rPr>
          <w:rFonts w:ascii="Times New Roman" w:hAnsi="Times New Roman" w:cs="Times New Roman"/>
          <w:sz w:val="20"/>
          <w:szCs w:val="20"/>
        </w:rPr>
        <w:t>Thimaiah</w:t>
      </w:r>
      <w:proofErr w:type="spellEnd"/>
      <w:r>
        <w:rPr>
          <w:rFonts w:ascii="Times New Roman" w:hAnsi="Times New Roman" w:cs="Times New Roman"/>
          <w:sz w:val="20"/>
          <w:szCs w:val="20"/>
        </w:rPr>
        <w:t xml:space="preserve">, I.M., </w:t>
      </w:r>
      <w:r w:rsidRPr="00020E8D">
        <w:rPr>
          <w:rFonts w:ascii="Times New Roman" w:hAnsi="Times New Roman" w:cs="Times New Roman"/>
          <w:sz w:val="20"/>
          <w:szCs w:val="20"/>
        </w:rPr>
        <w:t>Amin</w:t>
      </w:r>
      <w:r>
        <w:rPr>
          <w:rFonts w:ascii="Times New Roman" w:hAnsi="Times New Roman" w:cs="Times New Roman"/>
          <w:sz w:val="20"/>
          <w:szCs w:val="20"/>
        </w:rPr>
        <w:t xml:space="preserve">, S.M., 2009. </w:t>
      </w:r>
      <w:r w:rsidRPr="00170D34">
        <w:rPr>
          <w:rFonts w:ascii="Times New Roman" w:hAnsi="Times New Roman" w:cs="Times New Roman"/>
          <w:sz w:val="20"/>
          <w:szCs w:val="20"/>
        </w:rPr>
        <w:t>Growth and Fruiting of Some Mango Cultivars under High Density Plantation in Arid Conditions of Gujarat (India)</w:t>
      </w:r>
      <w:r>
        <w:rPr>
          <w:rFonts w:ascii="Times New Roman" w:hAnsi="Times New Roman" w:cs="Times New Roman"/>
          <w:sz w:val="20"/>
          <w:szCs w:val="20"/>
        </w:rPr>
        <w:t xml:space="preserve">. Acta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820, 463-468. DOI: 10.17660/ActaHortic.2009.820.57.</w:t>
      </w:r>
    </w:p>
    <w:p w14:paraId="15E7D998"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proofErr w:type="spellStart"/>
      <w:r>
        <w:rPr>
          <w:rFonts w:ascii="Times New Roman" w:hAnsi="Times New Roman" w:cs="Times New Roman"/>
          <w:sz w:val="20"/>
          <w:szCs w:val="20"/>
        </w:rPr>
        <w:t>Ibell</w:t>
      </w:r>
      <w:proofErr w:type="spellEnd"/>
      <w:r>
        <w:rPr>
          <w:rFonts w:ascii="Times New Roman" w:hAnsi="Times New Roman" w:cs="Times New Roman"/>
          <w:sz w:val="20"/>
          <w:szCs w:val="20"/>
        </w:rPr>
        <w:t>, P.T., Normand, F., Wright, C.L., Mahmud, K.,</w:t>
      </w:r>
      <w:r w:rsidRPr="00CD37AB">
        <w:rPr>
          <w:rFonts w:ascii="Times New Roman" w:hAnsi="Times New Roman" w:cs="Times New Roman"/>
          <w:sz w:val="20"/>
          <w:szCs w:val="20"/>
        </w:rPr>
        <w:t xml:space="preserve"> Bally, I.S.E.</w:t>
      </w:r>
      <w:r>
        <w:rPr>
          <w:rFonts w:ascii="Times New Roman" w:hAnsi="Times New Roman" w:cs="Times New Roman"/>
          <w:sz w:val="20"/>
          <w:szCs w:val="20"/>
        </w:rPr>
        <w:t xml:space="preserve">, </w:t>
      </w:r>
      <w:r w:rsidRPr="00CD37AB">
        <w:rPr>
          <w:rFonts w:ascii="Times New Roman" w:hAnsi="Times New Roman" w:cs="Times New Roman"/>
          <w:sz w:val="20"/>
          <w:szCs w:val="20"/>
        </w:rPr>
        <w:t>2024</w:t>
      </w:r>
      <w:r>
        <w:rPr>
          <w:rFonts w:ascii="Times New Roman" w:hAnsi="Times New Roman" w:cs="Times New Roman"/>
          <w:sz w:val="20"/>
          <w:szCs w:val="20"/>
        </w:rPr>
        <w:t xml:space="preserve">. </w:t>
      </w:r>
      <w:r w:rsidRPr="00CD37AB">
        <w:rPr>
          <w:rFonts w:ascii="Times New Roman" w:hAnsi="Times New Roman" w:cs="Times New Roman"/>
          <w:sz w:val="20"/>
          <w:szCs w:val="20"/>
        </w:rPr>
        <w:t>The effects of planting density,</w:t>
      </w:r>
      <w:r>
        <w:rPr>
          <w:rFonts w:ascii="Times New Roman" w:hAnsi="Times New Roman" w:cs="Times New Roman"/>
          <w:sz w:val="20"/>
          <w:szCs w:val="20"/>
        </w:rPr>
        <w:t xml:space="preserve"> </w:t>
      </w:r>
      <w:r w:rsidRPr="00CD37AB">
        <w:rPr>
          <w:rFonts w:ascii="Times New Roman" w:hAnsi="Times New Roman" w:cs="Times New Roman"/>
          <w:sz w:val="20"/>
          <w:szCs w:val="20"/>
        </w:rPr>
        <w:t>training system and cultivar on</w:t>
      </w:r>
      <w:r>
        <w:rPr>
          <w:rFonts w:ascii="Times New Roman" w:hAnsi="Times New Roman" w:cs="Times New Roman"/>
          <w:sz w:val="20"/>
          <w:szCs w:val="20"/>
        </w:rPr>
        <w:t xml:space="preserve"> </w:t>
      </w:r>
      <w:r w:rsidRPr="00CD37AB">
        <w:rPr>
          <w:rFonts w:ascii="Times New Roman" w:hAnsi="Times New Roman" w:cs="Times New Roman"/>
          <w:sz w:val="20"/>
          <w:szCs w:val="20"/>
        </w:rPr>
        <w:t>vegetative growth and fruit</w:t>
      </w:r>
      <w:r>
        <w:rPr>
          <w:rFonts w:ascii="Times New Roman" w:hAnsi="Times New Roman" w:cs="Times New Roman"/>
          <w:sz w:val="20"/>
          <w:szCs w:val="20"/>
        </w:rPr>
        <w:t xml:space="preserve"> </w:t>
      </w:r>
      <w:r w:rsidRPr="00CD37AB">
        <w:rPr>
          <w:rFonts w:ascii="Times New Roman" w:hAnsi="Times New Roman" w:cs="Times New Roman"/>
          <w:sz w:val="20"/>
          <w:szCs w:val="20"/>
        </w:rPr>
        <w:t>production in young mango</w:t>
      </w:r>
      <w:r>
        <w:rPr>
          <w:rFonts w:ascii="Times New Roman" w:hAnsi="Times New Roman" w:cs="Times New Roman"/>
          <w:sz w:val="20"/>
          <w:szCs w:val="20"/>
        </w:rPr>
        <w:t xml:space="preserve"> </w:t>
      </w:r>
      <w:r w:rsidRPr="00CD37AB">
        <w:rPr>
          <w:rFonts w:ascii="Times New Roman" w:hAnsi="Times New Roman" w:cs="Times New Roman"/>
          <w:sz w:val="20"/>
          <w:szCs w:val="20"/>
        </w:rPr>
        <w:t>(</w:t>
      </w:r>
      <w:r w:rsidRPr="00CD37AB">
        <w:rPr>
          <w:rFonts w:ascii="Times New Roman" w:hAnsi="Times New Roman" w:cs="Times New Roman"/>
          <w:i/>
          <w:iCs/>
          <w:sz w:val="20"/>
          <w:szCs w:val="20"/>
        </w:rPr>
        <w:t>Mangifera indica</w:t>
      </w:r>
      <w:r w:rsidRPr="00CD37AB">
        <w:rPr>
          <w:rFonts w:ascii="Times New Roman" w:hAnsi="Times New Roman" w:cs="Times New Roman"/>
          <w:sz w:val="20"/>
          <w:szCs w:val="20"/>
        </w:rPr>
        <w:t xml:space="preserve"> L.) trees.</w:t>
      </w:r>
      <w:r>
        <w:rPr>
          <w:rFonts w:ascii="Times New Roman" w:hAnsi="Times New Roman" w:cs="Times New Roman"/>
          <w:sz w:val="20"/>
          <w:szCs w:val="20"/>
        </w:rPr>
        <w:t xml:space="preserve"> </w:t>
      </w:r>
      <w:proofErr w:type="spellStart"/>
      <w:r w:rsidRPr="00CD37AB">
        <w:rPr>
          <w:rFonts w:ascii="Times New Roman" w:hAnsi="Times New Roman" w:cs="Times New Roman"/>
          <w:sz w:val="20"/>
          <w:szCs w:val="20"/>
        </w:rPr>
        <w:t>Horticulturae</w:t>
      </w:r>
      <w:proofErr w:type="spellEnd"/>
      <w:r w:rsidRPr="00CD37AB">
        <w:rPr>
          <w:rFonts w:ascii="Times New Roman" w:hAnsi="Times New Roman" w:cs="Times New Roman"/>
          <w:sz w:val="20"/>
          <w:szCs w:val="20"/>
        </w:rPr>
        <w:t xml:space="preserve">, 10, 937. </w:t>
      </w:r>
      <w:r>
        <w:rPr>
          <w:rFonts w:ascii="Times New Roman" w:hAnsi="Times New Roman" w:cs="Times New Roman"/>
          <w:sz w:val="20"/>
          <w:szCs w:val="20"/>
        </w:rPr>
        <w:t xml:space="preserve">p.1-23. DOI: </w:t>
      </w:r>
      <w:r w:rsidRPr="00CD37AB">
        <w:rPr>
          <w:rFonts w:ascii="Times New Roman" w:hAnsi="Times New Roman" w:cs="Times New Roman"/>
          <w:sz w:val="20"/>
          <w:szCs w:val="20"/>
        </w:rPr>
        <w:t>10.3390/horticulturae10090937</w:t>
      </w:r>
      <w:r>
        <w:rPr>
          <w:rFonts w:ascii="Times New Roman" w:hAnsi="Times New Roman" w:cs="Times New Roman"/>
          <w:sz w:val="20"/>
          <w:szCs w:val="20"/>
        </w:rPr>
        <w:t>.</w:t>
      </w:r>
    </w:p>
    <w:p w14:paraId="7A93474D" w14:textId="77777777" w:rsidR="000B2A1D" w:rsidRDefault="00A5745B" w:rsidP="007E6A88">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Joglekar</w:t>
      </w:r>
      <w:r w:rsidR="000B2A1D" w:rsidRPr="001225B1">
        <w:rPr>
          <w:rFonts w:ascii="Times New Roman" w:hAnsi="Times New Roman" w:cs="Times New Roman"/>
          <w:sz w:val="20"/>
          <w:szCs w:val="20"/>
        </w:rPr>
        <w:t xml:space="preserve">, </w:t>
      </w:r>
      <w:r w:rsidR="000B2A1D">
        <w:rPr>
          <w:rFonts w:ascii="Times New Roman" w:hAnsi="Times New Roman" w:cs="Times New Roman"/>
          <w:sz w:val="20"/>
          <w:szCs w:val="20"/>
        </w:rPr>
        <w:t xml:space="preserve">V., </w:t>
      </w:r>
      <w:r w:rsidR="000B2A1D" w:rsidRPr="001225B1">
        <w:rPr>
          <w:rFonts w:ascii="Times New Roman" w:hAnsi="Times New Roman" w:cs="Times New Roman"/>
          <w:sz w:val="20"/>
          <w:szCs w:val="20"/>
        </w:rPr>
        <w:t>Chivate</w:t>
      </w:r>
      <w:r w:rsidR="000B2A1D">
        <w:rPr>
          <w:rFonts w:ascii="Times New Roman" w:hAnsi="Times New Roman" w:cs="Times New Roman"/>
          <w:sz w:val="20"/>
          <w:szCs w:val="20"/>
        </w:rPr>
        <w:t>, D.,</w:t>
      </w:r>
      <w:r w:rsidR="000B2A1D" w:rsidRPr="001225B1">
        <w:rPr>
          <w:rFonts w:ascii="Times New Roman" w:hAnsi="Times New Roman" w:cs="Times New Roman"/>
          <w:sz w:val="20"/>
          <w:szCs w:val="20"/>
        </w:rPr>
        <w:t xml:space="preserve"> Pujari</w:t>
      </w:r>
      <w:r w:rsidR="000B2A1D">
        <w:rPr>
          <w:rFonts w:ascii="Times New Roman" w:hAnsi="Times New Roman" w:cs="Times New Roman"/>
          <w:sz w:val="20"/>
          <w:szCs w:val="20"/>
        </w:rPr>
        <w:t>, K.H.,</w:t>
      </w:r>
      <w:r w:rsidR="000B2A1D" w:rsidRPr="001225B1">
        <w:rPr>
          <w:rFonts w:ascii="Times New Roman" w:hAnsi="Times New Roman" w:cs="Times New Roman"/>
          <w:sz w:val="20"/>
          <w:szCs w:val="20"/>
        </w:rPr>
        <w:t xml:space="preserve"> </w:t>
      </w:r>
      <w:r w:rsidR="000B2A1D">
        <w:rPr>
          <w:rFonts w:ascii="Times New Roman" w:hAnsi="Times New Roman" w:cs="Times New Roman"/>
          <w:sz w:val="20"/>
          <w:szCs w:val="20"/>
        </w:rPr>
        <w:t xml:space="preserve">2013. </w:t>
      </w:r>
      <w:r w:rsidR="000B2A1D" w:rsidRPr="001225B1">
        <w:rPr>
          <w:rFonts w:ascii="Times New Roman" w:hAnsi="Times New Roman" w:cs="Times New Roman"/>
          <w:sz w:val="20"/>
          <w:szCs w:val="20"/>
        </w:rPr>
        <w:t>High Density Planting Technique in Dry Region for ‘Kesar’ Mango</w:t>
      </w:r>
      <w:r w:rsidR="000B2A1D">
        <w:rPr>
          <w:rFonts w:ascii="Times New Roman" w:hAnsi="Times New Roman" w:cs="Times New Roman"/>
          <w:sz w:val="20"/>
          <w:szCs w:val="20"/>
        </w:rPr>
        <w:t xml:space="preserve"> </w:t>
      </w:r>
      <w:r w:rsidR="000B2A1D" w:rsidRPr="001225B1">
        <w:rPr>
          <w:rFonts w:ascii="Times New Roman" w:hAnsi="Times New Roman" w:cs="Times New Roman"/>
          <w:sz w:val="20"/>
          <w:szCs w:val="20"/>
        </w:rPr>
        <w:t xml:space="preserve">Cultivation – a </w:t>
      </w:r>
      <w:proofErr w:type="spellStart"/>
      <w:r w:rsidR="000B2A1D" w:rsidRPr="001225B1">
        <w:rPr>
          <w:rFonts w:ascii="Times New Roman" w:hAnsi="Times New Roman" w:cs="Times New Roman"/>
          <w:sz w:val="20"/>
          <w:szCs w:val="20"/>
        </w:rPr>
        <w:t>Savlaj</w:t>
      </w:r>
      <w:proofErr w:type="spellEnd"/>
      <w:r w:rsidR="000B2A1D" w:rsidRPr="001225B1">
        <w:rPr>
          <w:rFonts w:ascii="Times New Roman" w:hAnsi="Times New Roman" w:cs="Times New Roman"/>
          <w:sz w:val="20"/>
          <w:szCs w:val="20"/>
        </w:rPr>
        <w:t xml:space="preserve"> Pattern</w:t>
      </w:r>
      <w:r w:rsidR="000B2A1D">
        <w:rPr>
          <w:rFonts w:ascii="Times New Roman" w:hAnsi="Times New Roman" w:cs="Times New Roman"/>
          <w:sz w:val="20"/>
          <w:szCs w:val="20"/>
        </w:rPr>
        <w:t xml:space="preserve">. </w:t>
      </w:r>
      <w:r w:rsidR="000B2A1D" w:rsidRPr="002D62DC">
        <w:rPr>
          <w:rFonts w:ascii="Times New Roman" w:hAnsi="Times New Roman" w:cs="Times New Roman"/>
          <w:sz w:val="20"/>
          <w:szCs w:val="20"/>
        </w:rPr>
        <w:t xml:space="preserve">Acta </w:t>
      </w:r>
      <w:proofErr w:type="spellStart"/>
      <w:r w:rsidR="000B2A1D" w:rsidRPr="002D62DC">
        <w:rPr>
          <w:rFonts w:ascii="Times New Roman" w:hAnsi="Times New Roman" w:cs="Times New Roman"/>
          <w:sz w:val="20"/>
          <w:szCs w:val="20"/>
        </w:rPr>
        <w:t>Horticulturae</w:t>
      </w:r>
      <w:proofErr w:type="spellEnd"/>
      <w:r w:rsidR="000B2A1D" w:rsidRPr="002D62DC">
        <w:rPr>
          <w:rFonts w:ascii="Times New Roman" w:hAnsi="Times New Roman" w:cs="Times New Roman"/>
          <w:sz w:val="20"/>
          <w:szCs w:val="20"/>
        </w:rPr>
        <w:t xml:space="preserve"> </w:t>
      </w:r>
      <w:r w:rsidR="000B2A1D">
        <w:rPr>
          <w:rFonts w:ascii="Times New Roman" w:hAnsi="Times New Roman" w:cs="Times New Roman"/>
          <w:sz w:val="20"/>
          <w:szCs w:val="20"/>
        </w:rPr>
        <w:t>992</w:t>
      </w:r>
      <w:r w:rsidR="000B2A1D" w:rsidRPr="002D62DC">
        <w:rPr>
          <w:rFonts w:ascii="Times New Roman" w:hAnsi="Times New Roman" w:cs="Times New Roman"/>
          <w:sz w:val="20"/>
          <w:szCs w:val="20"/>
        </w:rPr>
        <w:t xml:space="preserve">, </w:t>
      </w:r>
      <w:r w:rsidR="000B2A1D">
        <w:rPr>
          <w:rFonts w:ascii="Times New Roman" w:hAnsi="Times New Roman" w:cs="Times New Roman"/>
          <w:sz w:val="20"/>
          <w:szCs w:val="20"/>
        </w:rPr>
        <w:t>233</w:t>
      </w:r>
      <w:r w:rsidR="000B2A1D" w:rsidRPr="002D62DC">
        <w:rPr>
          <w:rFonts w:ascii="Times New Roman" w:hAnsi="Times New Roman" w:cs="Times New Roman"/>
          <w:sz w:val="20"/>
          <w:szCs w:val="20"/>
        </w:rPr>
        <w:t>-</w:t>
      </w:r>
      <w:r w:rsidR="000B2A1D">
        <w:rPr>
          <w:rFonts w:ascii="Times New Roman" w:hAnsi="Times New Roman" w:cs="Times New Roman"/>
          <w:sz w:val="20"/>
          <w:szCs w:val="20"/>
        </w:rPr>
        <w:t>235</w:t>
      </w:r>
      <w:r w:rsidR="000B2A1D" w:rsidRPr="002D62DC">
        <w:rPr>
          <w:rFonts w:ascii="Times New Roman" w:hAnsi="Times New Roman" w:cs="Times New Roman"/>
          <w:sz w:val="20"/>
          <w:szCs w:val="20"/>
        </w:rPr>
        <w:t>. DOI: 10.17660/ActaHortic.20</w:t>
      </w:r>
      <w:r w:rsidR="000B2A1D">
        <w:rPr>
          <w:rFonts w:ascii="Times New Roman" w:hAnsi="Times New Roman" w:cs="Times New Roman"/>
          <w:sz w:val="20"/>
          <w:szCs w:val="20"/>
        </w:rPr>
        <w:t>13</w:t>
      </w:r>
      <w:r w:rsidR="000B2A1D" w:rsidRPr="002D62DC">
        <w:rPr>
          <w:rFonts w:ascii="Times New Roman" w:hAnsi="Times New Roman" w:cs="Times New Roman"/>
          <w:sz w:val="20"/>
          <w:szCs w:val="20"/>
        </w:rPr>
        <w:t>.</w:t>
      </w:r>
      <w:r w:rsidR="000B2A1D">
        <w:rPr>
          <w:rFonts w:ascii="Times New Roman" w:hAnsi="Times New Roman" w:cs="Times New Roman"/>
          <w:sz w:val="20"/>
          <w:szCs w:val="20"/>
        </w:rPr>
        <w:t>992.30</w:t>
      </w:r>
      <w:r w:rsidR="000B2A1D" w:rsidRPr="002D62DC">
        <w:rPr>
          <w:rFonts w:ascii="Times New Roman" w:hAnsi="Times New Roman" w:cs="Times New Roman"/>
          <w:sz w:val="20"/>
          <w:szCs w:val="20"/>
        </w:rPr>
        <w:t>.</w:t>
      </w:r>
    </w:p>
    <w:p w14:paraId="7F233FD1"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271BAA">
        <w:rPr>
          <w:rFonts w:ascii="Times New Roman" w:hAnsi="Times New Roman" w:cs="Times New Roman"/>
          <w:sz w:val="20"/>
          <w:szCs w:val="20"/>
        </w:rPr>
        <w:t>Kavitha</w:t>
      </w:r>
      <w:r>
        <w:rPr>
          <w:rFonts w:ascii="Times New Roman" w:hAnsi="Times New Roman" w:cs="Times New Roman"/>
          <w:sz w:val="20"/>
          <w:szCs w:val="20"/>
        </w:rPr>
        <w:t>,</w:t>
      </w:r>
      <w:r w:rsidRPr="00271BAA">
        <w:rPr>
          <w:rFonts w:ascii="Times New Roman" w:hAnsi="Times New Roman" w:cs="Times New Roman"/>
          <w:sz w:val="20"/>
          <w:szCs w:val="20"/>
        </w:rPr>
        <w:t xml:space="preserve"> R</w:t>
      </w:r>
      <w:r>
        <w:rPr>
          <w:rFonts w:ascii="Times New Roman" w:hAnsi="Times New Roman" w:cs="Times New Roman"/>
          <w:sz w:val="20"/>
          <w:szCs w:val="20"/>
        </w:rPr>
        <w:t>.</w:t>
      </w:r>
      <w:r w:rsidRPr="00271BAA">
        <w:rPr>
          <w:rFonts w:ascii="Times New Roman" w:hAnsi="Times New Roman" w:cs="Times New Roman"/>
          <w:sz w:val="20"/>
          <w:szCs w:val="20"/>
        </w:rPr>
        <w:t>, Nataraja</w:t>
      </w:r>
      <w:r>
        <w:rPr>
          <w:rFonts w:ascii="Times New Roman" w:hAnsi="Times New Roman" w:cs="Times New Roman"/>
          <w:sz w:val="20"/>
          <w:szCs w:val="20"/>
        </w:rPr>
        <w:t>,</w:t>
      </w:r>
      <w:r w:rsidRPr="00271BAA">
        <w:rPr>
          <w:rFonts w:ascii="Times New Roman" w:hAnsi="Times New Roman" w:cs="Times New Roman"/>
          <w:sz w:val="20"/>
          <w:szCs w:val="20"/>
        </w:rPr>
        <w:t xml:space="preserve"> K</w:t>
      </w:r>
      <w:r>
        <w:rPr>
          <w:rFonts w:ascii="Times New Roman" w:hAnsi="Times New Roman" w:cs="Times New Roman"/>
          <w:sz w:val="20"/>
          <w:szCs w:val="20"/>
        </w:rPr>
        <w:t xml:space="preserve">. </w:t>
      </w:r>
      <w:r w:rsidRPr="00271BAA">
        <w:rPr>
          <w:rFonts w:ascii="Times New Roman" w:hAnsi="Times New Roman" w:cs="Times New Roman"/>
          <w:sz w:val="20"/>
          <w:szCs w:val="20"/>
        </w:rPr>
        <w:t>H</w:t>
      </w:r>
      <w:r>
        <w:rPr>
          <w:rFonts w:ascii="Times New Roman" w:hAnsi="Times New Roman" w:cs="Times New Roman"/>
          <w:sz w:val="20"/>
          <w:szCs w:val="20"/>
        </w:rPr>
        <w:t>.</w:t>
      </w:r>
      <w:r w:rsidRPr="00271BAA">
        <w:rPr>
          <w:rFonts w:ascii="Times New Roman" w:hAnsi="Times New Roman" w:cs="Times New Roman"/>
          <w:sz w:val="20"/>
          <w:szCs w:val="20"/>
        </w:rPr>
        <w:t>, Nagesh</w:t>
      </w:r>
      <w:r>
        <w:rPr>
          <w:rFonts w:ascii="Times New Roman" w:hAnsi="Times New Roman" w:cs="Times New Roman"/>
          <w:sz w:val="20"/>
          <w:szCs w:val="20"/>
        </w:rPr>
        <w:t>,</w:t>
      </w:r>
      <w:r w:rsidRPr="00271BAA">
        <w:rPr>
          <w:rFonts w:ascii="Times New Roman" w:hAnsi="Times New Roman" w:cs="Times New Roman"/>
          <w:sz w:val="20"/>
          <w:szCs w:val="20"/>
        </w:rPr>
        <w:t xml:space="preserve"> N</w:t>
      </w:r>
      <w:r>
        <w:rPr>
          <w:rFonts w:ascii="Times New Roman" w:hAnsi="Times New Roman" w:cs="Times New Roman"/>
          <w:sz w:val="20"/>
          <w:szCs w:val="20"/>
        </w:rPr>
        <w:t>.</w:t>
      </w:r>
      <w:r w:rsidRPr="00271BAA">
        <w:rPr>
          <w:rFonts w:ascii="Times New Roman" w:hAnsi="Times New Roman" w:cs="Times New Roman"/>
          <w:sz w:val="20"/>
          <w:szCs w:val="20"/>
        </w:rPr>
        <w:t>, Mahanthesha</w:t>
      </w:r>
      <w:r>
        <w:rPr>
          <w:rFonts w:ascii="Times New Roman" w:hAnsi="Times New Roman" w:cs="Times New Roman"/>
          <w:sz w:val="20"/>
          <w:szCs w:val="20"/>
        </w:rPr>
        <w:t>,</w:t>
      </w:r>
      <w:r w:rsidRPr="00271BAA">
        <w:rPr>
          <w:rFonts w:ascii="Times New Roman" w:hAnsi="Times New Roman" w:cs="Times New Roman"/>
          <w:sz w:val="20"/>
          <w:szCs w:val="20"/>
        </w:rPr>
        <w:t xml:space="preserve"> B</w:t>
      </w:r>
      <w:r>
        <w:rPr>
          <w:rFonts w:ascii="Times New Roman" w:hAnsi="Times New Roman" w:cs="Times New Roman"/>
          <w:sz w:val="20"/>
          <w:szCs w:val="20"/>
        </w:rPr>
        <w:t xml:space="preserve">. </w:t>
      </w:r>
      <w:r w:rsidRPr="00271BAA">
        <w:rPr>
          <w:rFonts w:ascii="Times New Roman" w:hAnsi="Times New Roman" w:cs="Times New Roman"/>
          <w:sz w:val="20"/>
          <w:szCs w:val="20"/>
        </w:rPr>
        <w:t>N</w:t>
      </w:r>
      <w:r>
        <w:rPr>
          <w:rFonts w:ascii="Times New Roman" w:hAnsi="Times New Roman" w:cs="Times New Roman"/>
          <w:sz w:val="20"/>
          <w:szCs w:val="20"/>
        </w:rPr>
        <w:t>., N.</w:t>
      </w:r>
      <w:r w:rsidRPr="00271BAA">
        <w:rPr>
          <w:rFonts w:ascii="Times New Roman" w:hAnsi="Times New Roman" w:cs="Times New Roman"/>
          <w:sz w:val="20"/>
          <w:szCs w:val="20"/>
        </w:rPr>
        <w:t xml:space="preserve"> and </w:t>
      </w:r>
      <w:proofErr w:type="spellStart"/>
      <w:r w:rsidRPr="00271BAA">
        <w:rPr>
          <w:rFonts w:ascii="Times New Roman" w:hAnsi="Times New Roman" w:cs="Times New Roman"/>
          <w:sz w:val="20"/>
          <w:szCs w:val="20"/>
        </w:rPr>
        <w:t>Kantharaju</w:t>
      </w:r>
      <w:proofErr w:type="spellEnd"/>
      <w:r>
        <w:rPr>
          <w:rFonts w:ascii="Times New Roman" w:hAnsi="Times New Roman" w:cs="Times New Roman"/>
          <w:sz w:val="20"/>
          <w:szCs w:val="20"/>
        </w:rPr>
        <w:t>,</w:t>
      </w:r>
      <w:r w:rsidRPr="00271BAA">
        <w:rPr>
          <w:rFonts w:ascii="Times New Roman" w:hAnsi="Times New Roman" w:cs="Times New Roman"/>
          <w:sz w:val="20"/>
          <w:szCs w:val="20"/>
        </w:rPr>
        <w:t xml:space="preserve"> V</w:t>
      </w:r>
      <w:r>
        <w:rPr>
          <w:rFonts w:ascii="Times New Roman" w:hAnsi="Times New Roman" w:cs="Times New Roman"/>
          <w:sz w:val="20"/>
          <w:szCs w:val="20"/>
        </w:rPr>
        <w:t xml:space="preserve">. </w:t>
      </w:r>
      <w:r w:rsidRPr="00B83C7D">
        <w:rPr>
          <w:rFonts w:ascii="Times New Roman" w:hAnsi="Times New Roman" w:cs="Times New Roman"/>
          <w:sz w:val="20"/>
          <w:szCs w:val="20"/>
        </w:rPr>
        <w:t>2022</w:t>
      </w:r>
      <w:r>
        <w:rPr>
          <w:rFonts w:ascii="Times New Roman" w:hAnsi="Times New Roman" w:cs="Times New Roman"/>
          <w:sz w:val="20"/>
          <w:szCs w:val="20"/>
        </w:rPr>
        <w:t xml:space="preserve">. </w:t>
      </w:r>
      <w:r w:rsidRPr="00B83C7D">
        <w:rPr>
          <w:rFonts w:ascii="Times New Roman" w:hAnsi="Times New Roman" w:cs="Times New Roman"/>
          <w:sz w:val="20"/>
          <w:szCs w:val="20"/>
        </w:rPr>
        <w:t>Performance of different mango (</w:t>
      </w:r>
      <w:r w:rsidRPr="00B83C7D">
        <w:rPr>
          <w:rFonts w:ascii="Times New Roman" w:hAnsi="Times New Roman" w:cs="Times New Roman"/>
          <w:i/>
          <w:iCs/>
          <w:sz w:val="20"/>
          <w:szCs w:val="20"/>
        </w:rPr>
        <w:t>Mangifera indica</w:t>
      </w:r>
      <w:r w:rsidRPr="00B83C7D">
        <w:rPr>
          <w:rFonts w:ascii="Times New Roman" w:hAnsi="Times New Roman" w:cs="Times New Roman"/>
          <w:sz w:val="20"/>
          <w:szCs w:val="20"/>
        </w:rPr>
        <w:t xml:space="preserve"> L.) varieties for flowering and fruiting attributes under high density planting</w:t>
      </w:r>
      <w:r>
        <w:rPr>
          <w:rFonts w:ascii="Times New Roman" w:hAnsi="Times New Roman" w:cs="Times New Roman"/>
          <w:sz w:val="20"/>
          <w:szCs w:val="20"/>
        </w:rPr>
        <w:t xml:space="preserve">. </w:t>
      </w:r>
      <w:r w:rsidRPr="00B83C7D">
        <w:rPr>
          <w:rFonts w:ascii="Times New Roman" w:hAnsi="Times New Roman" w:cs="Times New Roman"/>
          <w:sz w:val="20"/>
          <w:szCs w:val="20"/>
        </w:rPr>
        <w:t>The Pharma Innovation Journal</w:t>
      </w:r>
      <w:r>
        <w:rPr>
          <w:rFonts w:ascii="Times New Roman" w:hAnsi="Times New Roman" w:cs="Times New Roman"/>
          <w:sz w:val="20"/>
          <w:szCs w:val="20"/>
        </w:rPr>
        <w:t xml:space="preserve"> 11(3), </w:t>
      </w:r>
      <w:r w:rsidRPr="00B83C7D">
        <w:rPr>
          <w:rFonts w:ascii="Times New Roman" w:hAnsi="Times New Roman" w:cs="Times New Roman"/>
          <w:sz w:val="20"/>
          <w:szCs w:val="20"/>
        </w:rPr>
        <w:t>168-171</w:t>
      </w:r>
      <w:r>
        <w:rPr>
          <w:rFonts w:ascii="Times New Roman" w:hAnsi="Times New Roman" w:cs="Times New Roman"/>
          <w:sz w:val="20"/>
          <w:szCs w:val="20"/>
        </w:rPr>
        <w:t>.</w:t>
      </w:r>
      <w:r w:rsidRPr="00B83C7D">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C818D4">
        <w:rPr>
          <w:rFonts w:ascii="Times New Roman" w:hAnsi="Times New Roman" w:cs="Times New Roman"/>
          <w:sz w:val="20"/>
          <w:szCs w:val="20"/>
        </w:rPr>
        <w:t>10.22271/tpi.2022.v11.i3c.11162</w:t>
      </w:r>
      <w:r>
        <w:rPr>
          <w:rFonts w:ascii="Times New Roman" w:hAnsi="Times New Roman" w:cs="Times New Roman"/>
          <w:sz w:val="20"/>
          <w:szCs w:val="20"/>
        </w:rPr>
        <w:t>.</w:t>
      </w:r>
    </w:p>
    <w:p w14:paraId="06543608"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9F5D40">
        <w:rPr>
          <w:rFonts w:ascii="Times New Roman" w:hAnsi="Times New Roman" w:cs="Times New Roman"/>
          <w:sz w:val="20"/>
          <w:szCs w:val="20"/>
        </w:rPr>
        <w:t>Kavitha</w:t>
      </w:r>
      <w:r>
        <w:rPr>
          <w:rFonts w:ascii="Times New Roman" w:hAnsi="Times New Roman" w:cs="Times New Roman"/>
          <w:sz w:val="20"/>
          <w:szCs w:val="20"/>
        </w:rPr>
        <w:t>,</w:t>
      </w:r>
      <w:r w:rsidRPr="009F5D40">
        <w:rPr>
          <w:rFonts w:ascii="Times New Roman" w:hAnsi="Times New Roman" w:cs="Times New Roman"/>
          <w:sz w:val="20"/>
          <w:szCs w:val="20"/>
        </w:rPr>
        <w:t xml:space="preserve"> R</w:t>
      </w:r>
      <w:r>
        <w:rPr>
          <w:rFonts w:ascii="Times New Roman" w:hAnsi="Times New Roman" w:cs="Times New Roman"/>
          <w:sz w:val="20"/>
          <w:szCs w:val="20"/>
        </w:rPr>
        <w:t>.</w:t>
      </w:r>
      <w:r w:rsidRPr="009F5D40">
        <w:rPr>
          <w:rFonts w:ascii="Times New Roman" w:hAnsi="Times New Roman" w:cs="Times New Roman"/>
          <w:sz w:val="20"/>
          <w:szCs w:val="20"/>
        </w:rPr>
        <w:t>, Nataraja</w:t>
      </w:r>
      <w:r>
        <w:rPr>
          <w:rFonts w:ascii="Times New Roman" w:hAnsi="Times New Roman" w:cs="Times New Roman"/>
          <w:sz w:val="20"/>
          <w:szCs w:val="20"/>
        </w:rPr>
        <w:t>,</w:t>
      </w:r>
      <w:r w:rsidRPr="009F5D40">
        <w:rPr>
          <w:rFonts w:ascii="Times New Roman" w:hAnsi="Times New Roman" w:cs="Times New Roman"/>
          <w:sz w:val="20"/>
          <w:szCs w:val="20"/>
        </w:rPr>
        <w:t xml:space="preserve"> K</w:t>
      </w:r>
      <w:r>
        <w:rPr>
          <w:rFonts w:ascii="Times New Roman" w:hAnsi="Times New Roman" w:cs="Times New Roman"/>
          <w:sz w:val="20"/>
          <w:szCs w:val="20"/>
        </w:rPr>
        <w:t>.</w:t>
      </w:r>
      <w:r w:rsidRPr="009F5D40">
        <w:rPr>
          <w:rFonts w:ascii="Times New Roman" w:hAnsi="Times New Roman" w:cs="Times New Roman"/>
          <w:sz w:val="20"/>
          <w:szCs w:val="20"/>
        </w:rPr>
        <w:t>H</w:t>
      </w:r>
      <w:r>
        <w:rPr>
          <w:rFonts w:ascii="Times New Roman" w:hAnsi="Times New Roman" w:cs="Times New Roman"/>
          <w:sz w:val="20"/>
          <w:szCs w:val="20"/>
        </w:rPr>
        <w:t xml:space="preserve">., </w:t>
      </w:r>
      <w:r w:rsidRPr="009F5D40">
        <w:rPr>
          <w:rFonts w:ascii="Times New Roman" w:hAnsi="Times New Roman" w:cs="Times New Roman"/>
          <w:sz w:val="20"/>
          <w:szCs w:val="20"/>
        </w:rPr>
        <w:t xml:space="preserve">Naik, </w:t>
      </w:r>
      <w:r>
        <w:rPr>
          <w:rFonts w:ascii="Times New Roman" w:hAnsi="Times New Roman" w:cs="Times New Roman"/>
          <w:sz w:val="20"/>
          <w:szCs w:val="20"/>
        </w:rPr>
        <w:t xml:space="preserve">N., </w:t>
      </w:r>
      <w:proofErr w:type="spellStart"/>
      <w:r w:rsidRPr="009F5D40">
        <w:rPr>
          <w:rFonts w:ascii="Times New Roman" w:hAnsi="Times New Roman" w:cs="Times New Roman"/>
          <w:sz w:val="20"/>
          <w:szCs w:val="20"/>
        </w:rPr>
        <w:t>Kantharaju</w:t>
      </w:r>
      <w:proofErr w:type="spellEnd"/>
      <w:r>
        <w:rPr>
          <w:rFonts w:ascii="Times New Roman" w:hAnsi="Times New Roman" w:cs="Times New Roman"/>
          <w:sz w:val="20"/>
          <w:szCs w:val="20"/>
        </w:rPr>
        <w:t>,</w:t>
      </w:r>
      <w:r w:rsidRPr="009F5D40">
        <w:rPr>
          <w:rFonts w:ascii="Times New Roman" w:hAnsi="Times New Roman" w:cs="Times New Roman"/>
          <w:sz w:val="20"/>
          <w:szCs w:val="20"/>
        </w:rPr>
        <w:t xml:space="preserve"> V</w:t>
      </w:r>
      <w:r>
        <w:rPr>
          <w:rFonts w:ascii="Times New Roman" w:hAnsi="Times New Roman" w:cs="Times New Roman"/>
          <w:sz w:val="20"/>
          <w:szCs w:val="20"/>
        </w:rPr>
        <w:t>.</w:t>
      </w:r>
      <w:r w:rsidRPr="009F5D40">
        <w:rPr>
          <w:rFonts w:ascii="Times New Roman" w:hAnsi="Times New Roman" w:cs="Times New Roman"/>
          <w:sz w:val="20"/>
          <w:szCs w:val="20"/>
        </w:rPr>
        <w:t xml:space="preserve">, </w:t>
      </w:r>
      <w:proofErr w:type="spellStart"/>
      <w:r w:rsidRPr="009F5D40">
        <w:rPr>
          <w:rFonts w:ascii="Times New Roman" w:hAnsi="Times New Roman" w:cs="Times New Roman"/>
          <w:sz w:val="20"/>
          <w:szCs w:val="20"/>
        </w:rPr>
        <w:t>Ramanagouda</w:t>
      </w:r>
      <w:proofErr w:type="spellEnd"/>
      <w:r>
        <w:rPr>
          <w:rFonts w:ascii="Times New Roman" w:hAnsi="Times New Roman" w:cs="Times New Roman"/>
          <w:sz w:val="20"/>
          <w:szCs w:val="20"/>
        </w:rPr>
        <w:t>,</w:t>
      </w:r>
      <w:r w:rsidRPr="009F5D40">
        <w:rPr>
          <w:rFonts w:ascii="Times New Roman" w:hAnsi="Times New Roman" w:cs="Times New Roman"/>
          <w:sz w:val="20"/>
          <w:szCs w:val="20"/>
        </w:rPr>
        <w:t xml:space="preserve"> S</w:t>
      </w:r>
      <w:r>
        <w:rPr>
          <w:rFonts w:ascii="Times New Roman" w:hAnsi="Times New Roman" w:cs="Times New Roman"/>
          <w:sz w:val="20"/>
          <w:szCs w:val="20"/>
        </w:rPr>
        <w:t xml:space="preserve">. </w:t>
      </w:r>
      <w:r w:rsidRPr="009F5D40">
        <w:rPr>
          <w:rFonts w:ascii="Times New Roman" w:hAnsi="Times New Roman" w:cs="Times New Roman"/>
          <w:sz w:val="20"/>
          <w:szCs w:val="20"/>
        </w:rPr>
        <w:t>H</w:t>
      </w:r>
      <w:r>
        <w:rPr>
          <w:rFonts w:ascii="Times New Roman" w:hAnsi="Times New Roman" w:cs="Times New Roman"/>
          <w:sz w:val="20"/>
          <w:szCs w:val="20"/>
        </w:rPr>
        <w:t>.</w:t>
      </w:r>
      <w:r w:rsidRPr="009F5D40">
        <w:rPr>
          <w:rFonts w:ascii="Times New Roman" w:hAnsi="Times New Roman" w:cs="Times New Roman"/>
          <w:sz w:val="20"/>
          <w:szCs w:val="20"/>
        </w:rPr>
        <w:t xml:space="preserve"> and Mahanthesha</w:t>
      </w:r>
      <w:r>
        <w:rPr>
          <w:rFonts w:ascii="Times New Roman" w:hAnsi="Times New Roman" w:cs="Times New Roman"/>
          <w:sz w:val="20"/>
          <w:szCs w:val="20"/>
        </w:rPr>
        <w:t>,</w:t>
      </w:r>
      <w:r w:rsidRPr="009F5D40">
        <w:rPr>
          <w:rFonts w:ascii="Times New Roman" w:hAnsi="Times New Roman" w:cs="Times New Roman"/>
          <w:sz w:val="20"/>
          <w:szCs w:val="20"/>
        </w:rPr>
        <w:t xml:space="preserve"> B</w:t>
      </w:r>
      <w:r>
        <w:rPr>
          <w:rFonts w:ascii="Times New Roman" w:hAnsi="Times New Roman" w:cs="Times New Roman"/>
          <w:sz w:val="20"/>
          <w:szCs w:val="20"/>
        </w:rPr>
        <w:t xml:space="preserve">. </w:t>
      </w:r>
      <w:r w:rsidRPr="009F5D40">
        <w:rPr>
          <w:rFonts w:ascii="Times New Roman" w:hAnsi="Times New Roman" w:cs="Times New Roman"/>
          <w:sz w:val="20"/>
          <w:szCs w:val="20"/>
        </w:rPr>
        <w:t>N</w:t>
      </w:r>
      <w:r>
        <w:rPr>
          <w:rFonts w:ascii="Times New Roman" w:hAnsi="Times New Roman" w:cs="Times New Roman"/>
          <w:sz w:val="20"/>
          <w:szCs w:val="20"/>
        </w:rPr>
        <w:t>.,</w:t>
      </w:r>
      <w:r w:rsidRPr="009F5D40">
        <w:rPr>
          <w:rFonts w:ascii="Times New Roman" w:hAnsi="Times New Roman" w:cs="Times New Roman"/>
          <w:sz w:val="20"/>
          <w:szCs w:val="20"/>
        </w:rPr>
        <w:t xml:space="preserve"> Naika</w:t>
      </w:r>
      <w:r>
        <w:rPr>
          <w:rFonts w:ascii="Times New Roman" w:hAnsi="Times New Roman" w:cs="Times New Roman"/>
          <w:sz w:val="20"/>
          <w:szCs w:val="20"/>
        </w:rPr>
        <w:t xml:space="preserve">, </w:t>
      </w:r>
      <w:r w:rsidRPr="009C04BD">
        <w:rPr>
          <w:rFonts w:ascii="Times New Roman" w:hAnsi="Times New Roman" w:cs="Times New Roman"/>
          <w:sz w:val="20"/>
          <w:szCs w:val="20"/>
        </w:rPr>
        <w:t>A</w:t>
      </w:r>
      <w:r>
        <w:rPr>
          <w:rFonts w:ascii="Times New Roman" w:hAnsi="Times New Roman" w:cs="Times New Roman"/>
          <w:sz w:val="20"/>
          <w:szCs w:val="20"/>
        </w:rPr>
        <w:t>.,</w:t>
      </w:r>
      <w:r w:rsidRPr="009C04BD">
        <w:rPr>
          <w:rFonts w:ascii="Times New Roman" w:hAnsi="Times New Roman" w:cs="Times New Roman"/>
          <w:sz w:val="20"/>
          <w:szCs w:val="20"/>
        </w:rPr>
        <w:t xml:space="preserve"> </w:t>
      </w:r>
      <w:r>
        <w:rPr>
          <w:rFonts w:ascii="Times New Roman" w:hAnsi="Times New Roman" w:cs="Times New Roman"/>
          <w:sz w:val="20"/>
          <w:szCs w:val="20"/>
        </w:rPr>
        <w:t>2018. S</w:t>
      </w:r>
      <w:r w:rsidRPr="009C04BD">
        <w:rPr>
          <w:rFonts w:ascii="Times New Roman" w:hAnsi="Times New Roman" w:cs="Times New Roman"/>
          <w:sz w:val="20"/>
          <w:szCs w:val="20"/>
        </w:rPr>
        <w:t xml:space="preserve">tudy on quality characters of different mango </w:t>
      </w:r>
      <w:r w:rsidRPr="00CD37AB">
        <w:rPr>
          <w:rFonts w:ascii="Times New Roman" w:hAnsi="Times New Roman" w:cs="Times New Roman"/>
          <w:sz w:val="20"/>
          <w:szCs w:val="20"/>
        </w:rPr>
        <w:t>(</w:t>
      </w:r>
      <w:r w:rsidRPr="00CD37AB">
        <w:rPr>
          <w:rFonts w:ascii="Times New Roman" w:hAnsi="Times New Roman" w:cs="Times New Roman"/>
          <w:i/>
          <w:iCs/>
          <w:sz w:val="20"/>
          <w:szCs w:val="20"/>
        </w:rPr>
        <w:t>Mangifera indica</w:t>
      </w:r>
      <w:r w:rsidRPr="00CD37AB">
        <w:rPr>
          <w:rFonts w:ascii="Times New Roman" w:hAnsi="Times New Roman" w:cs="Times New Roman"/>
          <w:sz w:val="20"/>
          <w:szCs w:val="20"/>
        </w:rPr>
        <w:t xml:space="preserve"> L.) </w:t>
      </w:r>
      <w:r w:rsidRPr="009C04BD">
        <w:rPr>
          <w:rFonts w:ascii="Times New Roman" w:hAnsi="Times New Roman" w:cs="Times New Roman"/>
          <w:sz w:val="20"/>
          <w:szCs w:val="20"/>
        </w:rPr>
        <w:t>varieties grown under high</w:t>
      </w:r>
      <w:r>
        <w:rPr>
          <w:rFonts w:ascii="Times New Roman" w:hAnsi="Times New Roman" w:cs="Times New Roman"/>
          <w:sz w:val="20"/>
          <w:szCs w:val="20"/>
        </w:rPr>
        <w:t xml:space="preserve"> </w:t>
      </w:r>
      <w:r w:rsidRPr="009C04BD">
        <w:rPr>
          <w:rFonts w:ascii="Times New Roman" w:hAnsi="Times New Roman" w:cs="Times New Roman"/>
          <w:sz w:val="20"/>
          <w:szCs w:val="20"/>
        </w:rPr>
        <w:t>density planting</w:t>
      </w:r>
      <w:r>
        <w:rPr>
          <w:rFonts w:ascii="Times New Roman" w:hAnsi="Times New Roman" w:cs="Times New Roman"/>
          <w:sz w:val="20"/>
          <w:szCs w:val="20"/>
        </w:rPr>
        <w:t>. International Journal of Chemical Studies 6(5), 2062-64.</w:t>
      </w:r>
    </w:p>
    <w:p w14:paraId="67A9832E"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Kumar, N., 2019. </w:t>
      </w:r>
      <w:r w:rsidRPr="00B32FCB">
        <w:rPr>
          <w:rFonts w:ascii="Times New Roman" w:hAnsi="Times New Roman" w:cs="Times New Roman"/>
          <w:sz w:val="20"/>
          <w:szCs w:val="20"/>
        </w:rPr>
        <w:t>High density planting system in mango – prospects and problems</w:t>
      </w:r>
      <w:r>
        <w:rPr>
          <w:rFonts w:ascii="Times New Roman" w:hAnsi="Times New Roman" w:cs="Times New Roman"/>
          <w:sz w:val="20"/>
          <w:szCs w:val="20"/>
        </w:rPr>
        <w:t xml:space="preserve">. </w:t>
      </w:r>
      <w:r w:rsidRPr="00B32FCB">
        <w:rPr>
          <w:rFonts w:ascii="Times New Roman" w:hAnsi="Times New Roman" w:cs="Times New Roman"/>
          <w:sz w:val="20"/>
          <w:szCs w:val="20"/>
        </w:rPr>
        <w:t>International Jou</w:t>
      </w:r>
      <w:r>
        <w:rPr>
          <w:rFonts w:ascii="Times New Roman" w:hAnsi="Times New Roman" w:cs="Times New Roman"/>
          <w:sz w:val="20"/>
          <w:szCs w:val="20"/>
        </w:rPr>
        <w:t>rnal of Innovative Horticulture</w:t>
      </w:r>
      <w:r w:rsidRPr="00B32FCB">
        <w:rPr>
          <w:rFonts w:ascii="Times New Roman" w:hAnsi="Times New Roman" w:cs="Times New Roman"/>
          <w:sz w:val="20"/>
          <w:szCs w:val="20"/>
        </w:rPr>
        <w:t xml:space="preserve"> 8(2):101-107</w:t>
      </w:r>
      <w:r>
        <w:rPr>
          <w:rFonts w:ascii="Times New Roman" w:hAnsi="Times New Roman" w:cs="Times New Roman"/>
          <w:sz w:val="20"/>
          <w:szCs w:val="20"/>
        </w:rPr>
        <w:t xml:space="preserve">. </w:t>
      </w:r>
      <w:r w:rsidRPr="00B32FCB">
        <w:rPr>
          <w:rFonts w:ascii="Times New Roman" w:hAnsi="Times New Roman" w:cs="Times New Roman"/>
          <w:sz w:val="20"/>
          <w:szCs w:val="20"/>
        </w:rPr>
        <w:t>DOI: 10.5958/2582-2527.2019.00003.4</w:t>
      </w:r>
      <w:r>
        <w:rPr>
          <w:rFonts w:ascii="Times New Roman" w:hAnsi="Times New Roman" w:cs="Times New Roman"/>
          <w:sz w:val="20"/>
          <w:szCs w:val="20"/>
        </w:rPr>
        <w:t>.</w:t>
      </w:r>
    </w:p>
    <w:p w14:paraId="6D1A7757"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Mahmud, K. P.,</w:t>
      </w:r>
      <w:r w:rsidRPr="001A7369">
        <w:rPr>
          <w:rFonts w:ascii="Times New Roman" w:hAnsi="Times New Roman" w:cs="Times New Roman"/>
          <w:sz w:val="20"/>
          <w:szCs w:val="20"/>
        </w:rPr>
        <w:t xml:space="preserve"> </w:t>
      </w:r>
      <w:proofErr w:type="spellStart"/>
      <w:r w:rsidRPr="001A7369">
        <w:rPr>
          <w:rFonts w:ascii="Times New Roman" w:hAnsi="Times New Roman" w:cs="Times New Roman"/>
          <w:sz w:val="20"/>
          <w:szCs w:val="20"/>
        </w:rPr>
        <w:t>Ibell</w:t>
      </w:r>
      <w:proofErr w:type="spellEnd"/>
      <w:r w:rsidRPr="001A7369">
        <w:rPr>
          <w:rFonts w:ascii="Times New Roman" w:hAnsi="Times New Roman" w:cs="Times New Roman"/>
          <w:sz w:val="20"/>
          <w:szCs w:val="20"/>
        </w:rPr>
        <w:t>, P.</w:t>
      </w:r>
      <w:r>
        <w:rPr>
          <w:rFonts w:ascii="Times New Roman" w:hAnsi="Times New Roman" w:cs="Times New Roman"/>
          <w:sz w:val="20"/>
          <w:szCs w:val="20"/>
        </w:rPr>
        <w:t xml:space="preserve"> </w:t>
      </w:r>
      <w:r w:rsidRPr="001A7369">
        <w:rPr>
          <w:rFonts w:ascii="Times New Roman" w:hAnsi="Times New Roman" w:cs="Times New Roman"/>
          <w:sz w:val="20"/>
          <w:szCs w:val="20"/>
        </w:rPr>
        <w:t>T.</w:t>
      </w:r>
      <w:r>
        <w:rPr>
          <w:rFonts w:ascii="Times New Roman" w:hAnsi="Times New Roman" w:cs="Times New Roman"/>
          <w:sz w:val="20"/>
          <w:szCs w:val="20"/>
        </w:rPr>
        <w:t xml:space="preserve">, </w:t>
      </w:r>
      <w:r w:rsidRPr="001A7369">
        <w:rPr>
          <w:rFonts w:ascii="Times New Roman" w:hAnsi="Times New Roman" w:cs="Times New Roman"/>
          <w:sz w:val="20"/>
          <w:szCs w:val="20"/>
        </w:rPr>
        <w:t>Wright, C.</w:t>
      </w:r>
      <w:r>
        <w:rPr>
          <w:rFonts w:ascii="Times New Roman" w:hAnsi="Times New Roman" w:cs="Times New Roman"/>
          <w:sz w:val="20"/>
          <w:szCs w:val="20"/>
        </w:rPr>
        <w:t xml:space="preserve"> L.; Monks, D.,</w:t>
      </w:r>
      <w:r w:rsidRPr="001A7369">
        <w:rPr>
          <w:rFonts w:ascii="Times New Roman" w:hAnsi="Times New Roman" w:cs="Times New Roman"/>
          <w:sz w:val="20"/>
          <w:szCs w:val="20"/>
        </w:rPr>
        <w:t xml:space="preserve"> Bally, I.</w:t>
      </w:r>
      <w:r>
        <w:rPr>
          <w:rFonts w:ascii="Times New Roman" w:hAnsi="Times New Roman" w:cs="Times New Roman"/>
          <w:sz w:val="20"/>
          <w:szCs w:val="20"/>
        </w:rPr>
        <w:t xml:space="preserve"> 2023. H</w:t>
      </w:r>
      <w:r w:rsidRPr="001A7369">
        <w:rPr>
          <w:rFonts w:ascii="Times New Roman" w:hAnsi="Times New Roman" w:cs="Times New Roman"/>
          <w:sz w:val="20"/>
          <w:szCs w:val="20"/>
        </w:rPr>
        <w:t>igh-density espalier trained</w:t>
      </w:r>
      <w:r>
        <w:rPr>
          <w:rFonts w:ascii="Times New Roman" w:hAnsi="Times New Roman" w:cs="Times New Roman"/>
          <w:sz w:val="20"/>
          <w:szCs w:val="20"/>
        </w:rPr>
        <w:t xml:space="preserve"> </w:t>
      </w:r>
      <w:r w:rsidRPr="001A7369">
        <w:rPr>
          <w:rFonts w:ascii="Times New Roman" w:hAnsi="Times New Roman" w:cs="Times New Roman"/>
          <w:sz w:val="20"/>
          <w:szCs w:val="20"/>
        </w:rPr>
        <w:t>mangoes make better use of light.</w:t>
      </w:r>
      <w:r>
        <w:rPr>
          <w:rFonts w:ascii="Times New Roman" w:hAnsi="Times New Roman" w:cs="Times New Roman"/>
          <w:sz w:val="20"/>
          <w:szCs w:val="20"/>
        </w:rPr>
        <w:t xml:space="preserve"> </w:t>
      </w:r>
      <w:r w:rsidRPr="001A7369">
        <w:rPr>
          <w:rFonts w:ascii="Times New Roman" w:hAnsi="Times New Roman" w:cs="Times New Roman"/>
          <w:sz w:val="20"/>
          <w:szCs w:val="20"/>
        </w:rPr>
        <w:t>Agronomy</w:t>
      </w:r>
      <w:r>
        <w:rPr>
          <w:rFonts w:ascii="Times New Roman" w:hAnsi="Times New Roman" w:cs="Times New Roman"/>
          <w:sz w:val="20"/>
          <w:szCs w:val="20"/>
        </w:rPr>
        <w:t xml:space="preserve"> 13,</w:t>
      </w:r>
      <w:r w:rsidRPr="001A7369">
        <w:rPr>
          <w:rFonts w:ascii="Times New Roman" w:hAnsi="Times New Roman" w:cs="Times New Roman"/>
          <w:sz w:val="20"/>
          <w:szCs w:val="20"/>
        </w:rPr>
        <w:t>2557</w:t>
      </w:r>
      <w:r>
        <w:rPr>
          <w:rFonts w:ascii="Times New Roman" w:hAnsi="Times New Roman" w:cs="Times New Roman"/>
          <w:sz w:val="20"/>
          <w:szCs w:val="20"/>
        </w:rPr>
        <w:t xml:space="preserve">,1-14. DOI: </w:t>
      </w:r>
      <w:r w:rsidRPr="001A7369">
        <w:rPr>
          <w:rFonts w:ascii="Times New Roman" w:hAnsi="Times New Roman" w:cs="Times New Roman"/>
          <w:sz w:val="20"/>
          <w:szCs w:val="20"/>
        </w:rPr>
        <w:t>10.3390/agronomy13102557</w:t>
      </w:r>
      <w:r>
        <w:rPr>
          <w:rFonts w:ascii="Times New Roman" w:hAnsi="Times New Roman" w:cs="Times New Roman"/>
          <w:sz w:val="20"/>
          <w:szCs w:val="20"/>
        </w:rPr>
        <w:t>.</w:t>
      </w:r>
    </w:p>
    <w:p w14:paraId="2B613992" w14:textId="77777777" w:rsidR="000B2A1D" w:rsidRDefault="000B2A1D" w:rsidP="000B2A1D">
      <w:pPr>
        <w:autoSpaceDE w:val="0"/>
        <w:autoSpaceDN w:val="0"/>
        <w:adjustRightInd w:val="0"/>
        <w:spacing w:after="0" w:line="276" w:lineRule="auto"/>
        <w:ind w:firstLine="284"/>
        <w:jc w:val="both"/>
        <w:rPr>
          <w:rFonts w:ascii="Times New Roman" w:hAnsi="Times New Roman" w:cs="Times New Roman"/>
          <w:sz w:val="20"/>
          <w:szCs w:val="20"/>
        </w:rPr>
      </w:pPr>
      <w:r w:rsidRPr="000B2A1D">
        <w:rPr>
          <w:rFonts w:ascii="Times New Roman" w:hAnsi="Times New Roman" w:cs="Times New Roman"/>
          <w:sz w:val="20"/>
          <w:szCs w:val="20"/>
        </w:rPr>
        <w:t>Menzel</w:t>
      </w:r>
      <w:r>
        <w:rPr>
          <w:rFonts w:ascii="Times New Roman" w:hAnsi="Times New Roman" w:cs="Times New Roman"/>
          <w:sz w:val="20"/>
          <w:szCs w:val="20"/>
        </w:rPr>
        <w:t xml:space="preserve">, C. M., </w:t>
      </w:r>
      <w:r w:rsidRPr="000B2A1D">
        <w:rPr>
          <w:rFonts w:ascii="Times New Roman" w:hAnsi="Times New Roman" w:cs="Times New Roman"/>
          <w:sz w:val="20"/>
          <w:szCs w:val="20"/>
        </w:rPr>
        <w:t>Lagadec</w:t>
      </w:r>
      <w:r>
        <w:rPr>
          <w:rFonts w:ascii="Times New Roman" w:hAnsi="Times New Roman" w:cs="Times New Roman"/>
          <w:sz w:val="20"/>
          <w:szCs w:val="20"/>
        </w:rPr>
        <w:t xml:space="preserve">, M. D. L., 2017. </w:t>
      </w:r>
      <w:r w:rsidRPr="000B2A1D">
        <w:rPr>
          <w:rFonts w:ascii="Times New Roman" w:hAnsi="Times New Roman" w:cs="Times New Roman"/>
          <w:sz w:val="20"/>
          <w:szCs w:val="20"/>
        </w:rPr>
        <w:t>Can the productivity of mango orchards be increased by using</w:t>
      </w:r>
      <w:r>
        <w:rPr>
          <w:rFonts w:ascii="Times New Roman" w:hAnsi="Times New Roman" w:cs="Times New Roman"/>
          <w:sz w:val="20"/>
          <w:szCs w:val="20"/>
        </w:rPr>
        <w:t xml:space="preserve"> </w:t>
      </w:r>
      <w:r w:rsidRPr="000B2A1D">
        <w:rPr>
          <w:rFonts w:ascii="Times New Roman" w:hAnsi="Times New Roman" w:cs="Times New Roman"/>
          <w:sz w:val="20"/>
          <w:szCs w:val="20"/>
        </w:rPr>
        <w:t>high-density plantings?</w:t>
      </w:r>
      <w:r>
        <w:rPr>
          <w:rFonts w:ascii="Times New Roman" w:hAnsi="Times New Roman" w:cs="Times New Roman"/>
          <w:sz w:val="20"/>
          <w:szCs w:val="20"/>
        </w:rPr>
        <w:t xml:space="preserve"> Scientia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219,</w:t>
      </w:r>
      <w:r w:rsidRPr="000B2A1D">
        <w:rPr>
          <w:rFonts w:ascii="Times New Roman" w:hAnsi="Times New Roman" w:cs="Times New Roman"/>
          <w:sz w:val="20"/>
          <w:szCs w:val="20"/>
        </w:rPr>
        <w:t>222–263</w:t>
      </w:r>
      <w:r>
        <w:rPr>
          <w:rFonts w:ascii="Times New Roman" w:hAnsi="Times New Roman" w:cs="Times New Roman"/>
          <w:sz w:val="20"/>
          <w:szCs w:val="20"/>
        </w:rPr>
        <w:t xml:space="preserve">. DOI: </w:t>
      </w:r>
      <w:r w:rsidRPr="000B2A1D">
        <w:rPr>
          <w:rFonts w:ascii="Times New Roman" w:hAnsi="Times New Roman" w:cs="Times New Roman"/>
          <w:sz w:val="20"/>
          <w:szCs w:val="20"/>
        </w:rPr>
        <w:t>10.1016/j.scienta.2016.11.041</w:t>
      </w:r>
      <w:r>
        <w:rPr>
          <w:rFonts w:ascii="Times New Roman" w:hAnsi="Times New Roman" w:cs="Times New Roman"/>
          <w:sz w:val="20"/>
          <w:szCs w:val="20"/>
        </w:rPr>
        <w:t>.</w:t>
      </w:r>
    </w:p>
    <w:p w14:paraId="4BEA5E58" w14:textId="77777777" w:rsidR="000B2A1D" w:rsidRPr="001B6F8B" w:rsidRDefault="000B2A1D" w:rsidP="00067837">
      <w:pPr>
        <w:pStyle w:val="Default"/>
        <w:spacing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Mitra, S., Bhagwan, A., 2018. </w:t>
      </w:r>
      <w:r w:rsidRPr="001B6F8B">
        <w:rPr>
          <w:rFonts w:ascii="Times New Roman" w:hAnsi="Times New Roman" w:cs="Times New Roman"/>
          <w:sz w:val="20"/>
          <w:szCs w:val="20"/>
        </w:rPr>
        <w:t>Mango cultivation practices in the tropics: good agricultural practices</w:t>
      </w:r>
      <w:r>
        <w:rPr>
          <w:rFonts w:ascii="Times New Roman" w:hAnsi="Times New Roman" w:cs="Times New Roman"/>
          <w:sz w:val="20"/>
          <w:szCs w:val="20"/>
        </w:rPr>
        <w:t xml:space="preserve"> to maximize sustainable yields. In: </w:t>
      </w:r>
      <w:r w:rsidRPr="001B6F8B">
        <w:rPr>
          <w:rFonts w:ascii="Times New Roman" w:hAnsi="Times New Roman" w:cs="Times New Roman"/>
          <w:sz w:val="20"/>
          <w:szCs w:val="20"/>
        </w:rPr>
        <w:t xml:space="preserve">Galan </w:t>
      </w:r>
      <w:proofErr w:type="spellStart"/>
      <w:r w:rsidRPr="001B6F8B">
        <w:rPr>
          <w:rFonts w:ascii="Times New Roman" w:hAnsi="Times New Roman" w:cs="Times New Roman"/>
          <w:sz w:val="20"/>
          <w:szCs w:val="20"/>
        </w:rPr>
        <w:t>Sauco</w:t>
      </w:r>
      <w:proofErr w:type="spellEnd"/>
      <w:r w:rsidRPr="001B6F8B">
        <w:rPr>
          <w:rFonts w:ascii="Times New Roman" w:hAnsi="Times New Roman" w:cs="Times New Roman"/>
          <w:sz w:val="20"/>
          <w:szCs w:val="20"/>
        </w:rPr>
        <w:t xml:space="preserve">, V., </w:t>
      </w:r>
      <w:r>
        <w:rPr>
          <w:rFonts w:ascii="Times New Roman" w:hAnsi="Times New Roman" w:cs="Times New Roman"/>
          <w:sz w:val="20"/>
          <w:szCs w:val="20"/>
        </w:rPr>
        <w:t xml:space="preserve">and Lu, P. (Eds.). </w:t>
      </w:r>
      <w:r w:rsidRPr="001B6F8B">
        <w:rPr>
          <w:rFonts w:ascii="Times New Roman" w:hAnsi="Times New Roman" w:cs="Times New Roman"/>
          <w:sz w:val="20"/>
          <w:szCs w:val="20"/>
        </w:rPr>
        <w:t>Achieving sustainable cultivation of mangoes (</w:t>
      </w:r>
      <w:r>
        <w:rPr>
          <w:rFonts w:ascii="Times New Roman" w:hAnsi="Times New Roman" w:cs="Times New Roman"/>
          <w:sz w:val="20"/>
          <w:szCs w:val="20"/>
        </w:rPr>
        <w:t>1</w:t>
      </w:r>
      <w:r w:rsidRPr="00260E4F">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1B6F8B">
        <w:rPr>
          <w:rFonts w:ascii="Times New Roman" w:hAnsi="Times New Roman" w:cs="Times New Roman"/>
          <w:sz w:val="20"/>
          <w:szCs w:val="20"/>
        </w:rPr>
        <w:t>ed.). Burleigh</w:t>
      </w:r>
      <w:r>
        <w:rPr>
          <w:rFonts w:ascii="Times New Roman" w:hAnsi="Times New Roman" w:cs="Times New Roman"/>
          <w:sz w:val="20"/>
          <w:szCs w:val="20"/>
        </w:rPr>
        <w:t xml:space="preserve"> </w:t>
      </w:r>
      <w:r w:rsidRPr="001B6F8B">
        <w:rPr>
          <w:rFonts w:ascii="Times New Roman" w:hAnsi="Times New Roman" w:cs="Times New Roman"/>
          <w:sz w:val="20"/>
          <w:szCs w:val="20"/>
        </w:rPr>
        <w:t>Dodds Science Publishing</w:t>
      </w:r>
      <w:r>
        <w:rPr>
          <w:rFonts w:ascii="Times New Roman" w:hAnsi="Times New Roman" w:cs="Times New Roman"/>
          <w:sz w:val="20"/>
          <w:szCs w:val="20"/>
        </w:rPr>
        <w:t xml:space="preserve">, p.149-163. eBook ISBN: </w:t>
      </w:r>
      <w:r w:rsidRPr="0027678A">
        <w:rPr>
          <w:rFonts w:ascii="Times New Roman" w:hAnsi="Times New Roman" w:cs="Times New Roman"/>
          <w:sz w:val="20"/>
          <w:szCs w:val="20"/>
        </w:rPr>
        <w:t>9781351114431</w:t>
      </w:r>
      <w:r>
        <w:rPr>
          <w:rFonts w:ascii="Times New Roman" w:hAnsi="Times New Roman" w:cs="Times New Roman"/>
          <w:sz w:val="20"/>
          <w:szCs w:val="20"/>
        </w:rPr>
        <w:t>.</w:t>
      </w:r>
      <w:r w:rsidRPr="0027678A">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3934DE">
        <w:rPr>
          <w:rFonts w:ascii="Times New Roman" w:hAnsi="Times New Roman" w:cs="Times New Roman"/>
          <w:sz w:val="20"/>
          <w:szCs w:val="20"/>
        </w:rPr>
        <w:t>10.19103/AS.2017.0026.08</w:t>
      </w:r>
      <w:r>
        <w:rPr>
          <w:rFonts w:ascii="Times New Roman" w:hAnsi="Times New Roman" w:cs="Times New Roman"/>
          <w:sz w:val="20"/>
          <w:szCs w:val="20"/>
        </w:rPr>
        <w:t>.</w:t>
      </w:r>
    </w:p>
    <w:p w14:paraId="79323AAB"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Nath, V., Das, B., Rai, M., 2007. </w:t>
      </w:r>
      <w:r w:rsidRPr="00456135">
        <w:rPr>
          <w:rFonts w:ascii="Times New Roman" w:hAnsi="Times New Roman" w:cs="Times New Roman"/>
          <w:sz w:val="20"/>
          <w:szCs w:val="20"/>
        </w:rPr>
        <w:t>Standardization of high-density planting in mango (</w:t>
      </w:r>
      <w:r w:rsidRPr="00456135">
        <w:rPr>
          <w:rFonts w:ascii="Times New Roman" w:hAnsi="Times New Roman" w:cs="Times New Roman"/>
          <w:i/>
          <w:iCs/>
          <w:sz w:val="20"/>
          <w:szCs w:val="20"/>
        </w:rPr>
        <w:t>Mangifera indica</w:t>
      </w:r>
      <w:r w:rsidRPr="00456135">
        <w:rPr>
          <w:rFonts w:ascii="Times New Roman" w:hAnsi="Times New Roman" w:cs="Times New Roman"/>
          <w:sz w:val="20"/>
          <w:szCs w:val="20"/>
        </w:rPr>
        <w:t>) under</w:t>
      </w:r>
      <w:r>
        <w:rPr>
          <w:rFonts w:ascii="Times New Roman" w:hAnsi="Times New Roman" w:cs="Times New Roman"/>
          <w:sz w:val="20"/>
          <w:szCs w:val="20"/>
        </w:rPr>
        <w:t xml:space="preserve"> </w:t>
      </w:r>
      <w:r w:rsidRPr="00456135">
        <w:rPr>
          <w:rFonts w:ascii="Times New Roman" w:hAnsi="Times New Roman" w:cs="Times New Roman"/>
          <w:sz w:val="20"/>
          <w:szCs w:val="20"/>
        </w:rPr>
        <w:t xml:space="preserve">sub-humid </w:t>
      </w:r>
      <w:proofErr w:type="spellStart"/>
      <w:r w:rsidRPr="00456135">
        <w:rPr>
          <w:rFonts w:ascii="Times New Roman" w:hAnsi="Times New Roman" w:cs="Times New Roman"/>
          <w:sz w:val="20"/>
          <w:szCs w:val="20"/>
        </w:rPr>
        <w:t>alfisols</w:t>
      </w:r>
      <w:proofErr w:type="spellEnd"/>
      <w:r w:rsidRPr="00456135">
        <w:rPr>
          <w:rFonts w:ascii="Times New Roman" w:hAnsi="Times New Roman" w:cs="Times New Roman"/>
          <w:sz w:val="20"/>
          <w:szCs w:val="20"/>
        </w:rPr>
        <w:t xml:space="preserve"> of eastern India. Indian J</w:t>
      </w:r>
      <w:r>
        <w:rPr>
          <w:rFonts w:ascii="Times New Roman" w:hAnsi="Times New Roman" w:cs="Times New Roman"/>
          <w:sz w:val="20"/>
          <w:szCs w:val="20"/>
        </w:rPr>
        <w:t>ournal of Agricultural Sciences</w:t>
      </w:r>
      <w:r w:rsidRPr="00456135">
        <w:rPr>
          <w:rFonts w:ascii="Times New Roman" w:hAnsi="Times New Roman" w:cs="Times New Roman"/>
          <w:sz w:val="20"/>
          <w:szCs w:val="20"/>
        </w:rPr>
        <w:t xml:space="preserve"> 77</w:t>
      </w:r>
      <w:r>
        <w:rPr>
          <w:rFonts w:ascii="Times New Roman" w:hAnsi="Times New Roman" w:cs="Times New Roman"/>
          <w:sz w:val="20"/>
          <w:szCs w:val="20"/>
        </w:rPr>
        <w:t>(1),</w:t>
      </w:r>
      <w:r w:rsidRPr="00456135">
        <w:rPr>
          <w:rFonts w:ascii="Times New Roman" w:hAnsi="Times New Roman" w:cs="Times New Roman"/>
          <w:sz w:val="20"/>
          <w:szCs w:val="20"/>
        </w:rPr>
        <w:t xml:space="preserve"> 3-7</w:t>
      </w:r>
      <w:r>
        <w:rPr>
          <w:rFonts w:ascii="Times New Roman" w:hAnsi="Times New Roman" w:cs="Times New Roman"/>
          <w:sz w:val="20"/>
          <w:szCs w:val="20"/>
        </w:rPr>
        <w:t>.</w:t>
      </w:r>
    </w:p>
    <w:p w14:paraId="1701B71F" w14:textId="77777777" w:rsidR="000B2A1D" w:rsidRPr="001B6F8B" w:rsidRDefault="000B2A1D" w:rsidP="00067837">
      <w:pPr>
        <w:pStyle w:val="Default"/>
        <w:spacing w:line="276" w:lineRule="auto"/>
        <w:ind w:firstLine="284"/>
        <w:jc w:val="both"/>
        <w:rPr>
          <w:rFonts w:ascii="Times New Roman" w:hAnsi="Times New Roman" w:cs="Times New Roman"/>
          <w:sz w:val="20"/>
          <w:szCs w:val="20"/>
        </w:rPr>
      </w:pPr>
      <w:proofErr w:type="spellStart"/>
      <w:r w:rsidRPr="001B6F8B">
        <w:rPr>
          <w:rFonts w:ascii="Times New Roman" w:hAnsi="Times New Roman" w:cs="Times New Roman"/>
          <w:sz w:val="20"/>
          <w:szCs w:val="20"/>
        </w:rPr>
        <w:t>Oosthuyse</w:t>
      </w:r>
      <w:proofErr w:type="spellEnd"/>
      <w:r>
        <w:rPr>
          <w:rFonts w:ascii="Times New Roman" w:hAnsi="Times New Roman" w:cs="Times New Roman"/>
          <w:sz w:val="20"/>
          <w:szCs w:val="20"/>
        </w:rPr>
        <w:t xml:space="preserve">, S. A., 2018. </w:t>
      </w:r>
      <w:r w:rsidRPr="001B6F8B">
        <w:rPr>
          <w:rFonts w:ascii="Times New Roman" w:hAnsi="Times New Roman" w:cs="Times New Roman"/>
          <w:sz w:val="20"/>
          <w:szCs w:val="20"/>
        </w:rPr>
        <w:t>Management of an ultra-high-density mango orchard and be</w:t>
      </w:r>
      <w:r>
        <w:rPr>
          <w:rFonts w:ascii="Times New Roman" w:hAnsi="Times New Roman" w:cs="Times New Roman"/>
          <w:sz w:val="20"/>
          <w:szCs w:val="20"/>
        </w:rPr>
        <w:t xml:space="preserve">nefits of the small-tree system. In: </w:t>
      </w:r>
      <w:r w:rsidRPr="001B6F8B">
        <w:rPr>
          <w:rFonts w:ascii="Times New Roman" w:hAnsi="Times New Roman" w:cs="Times New Roman"/>
          <w:sz w:val="20"/>
          <w:szCs w:val="20"/>
        </w:rPr>
        <w:t xml:space="preserve">Galan </w:t>
      </w:r>
      <w:proofErr w:type="spellStart"/>
      <w:r w:rsidRPr="001B6F8B">
        <w:rPr>
          <w:rFonts w:ascii="Times New Roman" w:hAnsi="Times New Roman" w:cs="Times New Roman"/>
          <w:sz w:val="20"/>
          <w:szCs w:val="20"/>
        </w:rPr>
        <w:t>Sauco</w:t>
      </w:r>
      <w:proofErr w:type="spellEnd"/>
      <w:r w:rsidRPr="001B6F8B">
        <w:rPr>
          <w:rFonts w:ascii="Times New Roman" w:hAnsi="Times New Roman" w:cs="Times New Roman"/>
          <w:sz w:val="20"/>
          <w:szCs w:val="20"/>
        </w:rPr>
        <w:t xml:space="preserve">, V., </w:t>
      </w:r>
      <w:r>
        <w:rPr>
          <w:rFonts w:ascii="Times New Roman" w:hAnsi="Times New Roman" w:cs="Times New Roman"/>
          <w:sz w:val="20"/>
          <w:szCs w:val="20"/>
        </w:rPr>
        <w:t>and</w:t>
      </w:r>
      <w:r w:rsidRPr="001B6F8B">
        <w:rPr>
          <w:rFonts w:ascii="Times New Roman" w:hAnsi="Times New Roman" w:cs="Times New Roman"/>
          <w:sz w:val="20"/>
          <w:szCs w:val="20"/>
        </w:rPr>
        <w:t xml:space="preserve"> Lu, P. (Eds.). Achieving sustainable cultivation of mangoes (</w:t>
      </w:r>
      <w:r>
        <w:rPr>
          <w:rFonts w:ascii="Times New Roman" w:hAnsi="Times New Roman" w:cs="Times New Roman"/>
          <w:sz w:val="20"/>
          <w:szCs w:val="20"/>
        </w:rPr>
        <w:t>1</w:t>
      </w:r>
      <w:r w:rsidRPr="00260E4F">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1B6F8B">
        <w:rPr>
          <w:rFonts w:ascii="Times New Roman" w:hAnsi="Times New Roman" w:cs="Times New Roman"/>
          <w:sz w:val="20"/>
          <w:szCs w:val="20"/>
        </w:rPr>
        <w:t>ed.). Burleigh</w:t>
      </w:r>
      <w:r>
        <w:rPr>
          <w:rFonts w:ascii="Times New Roman" w:hAnsi="Times New Roman" w:cs="Times New Roman"/>
          <w:sz w:val="20"/>
          <w:szCs w:val="20"/>
        </w:rPr>
        <w:t xml:space="preserve"> </w:t>
      </w:r>
      <w:r w:rsidRPr="001B6F8B">
        <w:rPr>
          <w:rFonts w:ascii="Times New Roman" w:hAnsi="Times New Roman" w:cs="Times New Roman"/>
          <w:sz w:val="20"/>
          <w:szCs w:val="20"/>
        </w:rPr>
        <w:t>Dodds Science Publishing</w:t>
      </w:r>
      <w:r>
        <w:rPr>
          <w:rFonts w:ascii="Times New Roman" w:hAnsi="Times New Roman" w:cs="Times New Roman"/>
          <w:sz w:val="20"/>
          <w:szCs w:val="20"/>
        </w:rPr>
        <w:t xml:space="preserve">, p.205-228. eBook ISBN: </w:t>
      </w:r>
      <w:r w:rsidRPr="0027678A">
        <w:rPr>
          <w:rFonts w:ascii="Times New Roman" w:hAnsi="Times New Roman" w:cs="Times New Roman"/>
          <w:sz w:val="20"/>
          <w:szCs w:val="20"/>
        </w:rPr>
        <w:t>9781351114431</w:t>
      </w:r>
      <w:r>
        <w:rPr>
          <w:rFonts w:ascii="Times New Roman" w:hAnsi="Times New Roman" w:cs="Times New Roman"/>
          <w:sz w:val="20"/>
          <w:szCs w:val="20"/>
        </w:rPr>
        <w:t>.</w:t>
      </w:r>
      <w:r w:rsidRPr="001B6F8B">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7132FE">
        <w:rPr>
          <w:rFonts w:ascii="Times New Roman" w:hAnsi="Times New Roman" w:cs="Times New Roman"/>
          <w:sz w:val="20"/>
          <w:szCs w:val="20"/>
        </w:rPr>
        <w:t>10.19103/AS.2017.0026.11</w:t>
      </w:r>
      <w:r>
        <w:rPr>
          <w:rFonts w:ascii="Times New Roman" w:hAnsi="Times New Roman" w:cs="Times New Roman"/>
          <w:sz w:val="20"/>
          <w:szCs w:val="20"/>
        </w:rPr>
        <w:t>.</w:t>
      </w:r>
    </w:p>
    <w:p w14:paraId="37DAE3A0" w14:textId="77777777" w:rsidR="000B2A1D" w:rsidRPr="001B6F8B" w:rsidRDefault="000B2A1D" w:rsidP="00067837">
      <w:pPr>
        <w:pStyle w:val="Default"/>
        <w:spacing w:line="276" w:lineRule="auto"/>
        <w:ind w:firstLine="284"/>
        <w:jc w:val="both"/>
        <w:rPr>
          <w:rFonts w:ascii="Times New Roman" w:hAnsi="Times New Roman" w:cs="Times New Roman"/>
          <w:sz w:val="20"/>
          <w:szCs w:val="20"/>
        </w:rPr>
      </w:pPr>
      <w:r w:rsidRPr="001B6F8B">
        <w:rPr>
          <w:rFonts w:ascii="Times New Roman" w:hAnsi="Times New Roman" w:cs="Times New Roman"/>
          <w:sz w:val="20"/>
          <w:szCs w:val="20"/>
        </w:rPr>
        <w:t xml:space="preserve">Panse, V. G., </w:t>
      </w:r>
      <w:proofErr w:type="spellStart"/>
      <w:r w:rsidRPr="001B6F8B">
        <w:rPr>
          <w:rFonts w:ascii="Times New Roman" w:hAnsi="Times New Roman" w:cs="Times New Roman"/>
          <w:sz w:val="20"/>
          <w:szCs w:val="20"/>
        </w:rPr>
        <w:t>Sukhatme</w:t>
      </w:r>
      <w:proofErr w:type="spellEnd"/>
      <w:r w:rsidRPr="001B6F8B">
        <w:rPr>
          <w:rFonts w:ascii="Times New Roman" w:hAnsi="Times New Roman" w:cs="Times New Roman"/>
          <w:sz w:val="20"/>
          <w:szCs w:val="20"/>
        </w:rPr>
        <w:t>, P. V.</w:t>
      </w:r>
      <w:r>
        <w:rPr>
          <w:rFonts w:ascii="Times New Roman" w:hAnsi="Times New Roman" w:cs="Times New Roman"/>
          <w:sz w:val="20"/>
          <w:szCs w:val="20"/>
        </w:rPr>
        <w:t>,</w:t>
      </w:r>
      <w:r w:rsidRPr="001B6F8B">
        <w:rPr>
          <w:rFonts w:ascii="Times New Roman" w:hAnsi="Times New Roman" w:cs="Times New Roman"/>
          <w:sz w:val="20"/>
          <w:szCs w:val="20"/>
        </w:rPr>
        <w:t xml:space="preserve"> 19</w:t>
      </w:r>
      <w:r>
        <w:rPr>
          <w:rFonts w:ascii="Times New Roman" w:hAnsi="Times New Roman" w:cs="Times New Roman"/>
          <w:sz w:val="20"/>
          <w:szCs w:val="20"/>
        </w:rPr>
        <w:t>61</w:t>
      </w:r>
      <w:r w:rsidRPr="001B6F8B">
        <w:rPr>
          <w:rFonts w:ascii="Times New Roman" w:hAnsi="Times New Roman" w:cs="Times New Roman"/>
          <w:sz w:val="20"/>
          <w:szCs w:val="20"/>
        </w:rPr>
        <w:t xml:space="preserve">. Statistical methods for agricultural workers. </w:t>
      </w:r>
      <w:r>
        <w:rPr>
          <w:rFonts w:ascii="Times New Roman" w:hAnsi="Times New Roman" w:cs="Times New Roman"/>
          <w:sz w:val="20"/>
          <w:szCs w:val="20"/>
        </w:rPr>
        <w:t>(2</w:t>
      </w:r>
      <w:r w:rsidRPr="00A5610C">
        <w:rPr>
          <w:rFonts w:ascii="Times New Roman" w:hAnsi="Times New Roman" w:cs="Times New Roman"/>
          <w:sz w:val="20"/>
          <w:szCs w:val="20"/>
          <w:vertAlign w:val="superscript"/>
        </w:rPr>
        <w:t>nd</w:t>
      </w:r>
      <w:r>
        <w:rPr>
          <w:rFonts w:ascii="Times New Roman" w:hAnsi="Times New Roman" w:cs="Times New Roman"/>
          <w:sz w:val="20"/>
          <w:szCs w:val="20"/>
        </w:rPr>
        <w:t xml:space="preserve"> Ed.). Indian Council of Agricultural Research, </w:t>
      </w:r>
      <w:r w:rsidRPr="001B6F8B">
        <w:rPr>
          <w:rFonts w:ascii="Times New Roman" w:hAnsi="Times New Roman" w:cs="Times New Roman"/>
          <w:sz w:val="20"/>
          <w:szCs w:val="20"/>
        </w:rPr>
        <w:t>New Delhi, India. p.</w:t>
      </w:r>
      <w:r>
        <w:rPr>
          <w:rFonts w:ascii="Times New Roman" w:hAnsi="Times New Roman" w:cs="Times New Roman"/>
          <w:sz w:val="20"/>
          <w:szCs w:val="20"/>
        </w:rPr>
        <w:t>100-128</w:t>
      </w:r>
    </w:p>
    <w:p w14:paraId="635B2FEA"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301DB5">
        <w:rPr>
          <w:rFonts w:ascii="Times New Roman" w:hAnsi="Times New Roman" w:cs="Times New Roman"/>
          <w:sz w:val="20"/>
          <w:szCs w:val="20"/>
        </w:rPr>
        <w:t xml:space="preserve">Patel, </w:t>
      </w:r>
      <w:r>
        <w:rPr>
          <w:rFonts w:ascii="Times New Roman" w:hAnsi="Times New Roman" w:cs="Times New Roman"/>
          <w:sz w:val="20"/>
          <w:szCs w:val="20"/>
        </w:rPr>
        <w:t>K. A., Pandey, A. K.</w:t>
      </w:r>
      <w:r w:rsidRPr="00301DB5">
        <w:rPr>
          <w:rFonts w:ascii="Times New Roman" w:hAnsi="Times New Roman" w:cs="Times New Roman"/>
          <w:sz w:val="20"/>
          <w:szCs w:val="20"/>
        </w:rPr>
        <w:t xml:space="preserve">, Khalasi, </w:t>
      </w:r>
      <w:r>
        <w:rPr>
          <w:rFonts w:ascii="Times New Roman" w:hAnsi="Times New Roman" w:cs="Times New Roman"/>
          <w:sz w:val="20"/>
          <w:szCs w:val="20"/>
        </w:rPr>
        <w:t xml:space="preserve">D. N., </w:t>
      </w:r>
      <w:r w:rsidRPr="00301DB5">
        <w:rPr>
          <w:rFonts w:ascii="Times New Roman" w:hAnsi="Times New Roman" w:cs="Times New Roman"/>
          <w:sz w:val="20"/>
          <w:szCs w:val="20"/>
        </w:rPr>
        <w:t>Gurjar</w:t>
      </w:r>
      <w:r>
        <w:rPr>
          <w:rFonts w:ascii="Times New Roman" w:hAnsi="Times New Roman" w:cs="Times New Roman"/>
          <w:sz w:val="20"/>
          <w:szCs w:val="20"/>
        </w:rPr>
        <w:t xml:space="preserve"> T., </w:t>
      </w:r>
      <w:r w:rsidRPr="00301DB5">
        <w:rPr>
          <w:rFonts w:ascii="Times New Roman" w:hAnsi="Times New Roman" w:cs="Times New Roman"/>
          <w:sz w:val="20"/>
          <w:szCs w:val="20"/>
        </w:rPr>
        <w:t>Dwivedi</w:t>
      </w:r>
      <w:r>
        <w:rPr>
          <w:rFonts w:ascii="Times New Roman" w:hAnsi="Times New Roman" w:cs="Times New Roman"/>
          <w:sz w:val="20"/>
          <w:szCs w:val="20"/>
        </w:rPr>
        <w:t xml:space="preserve">, S. K., 2022. </w:t>
      </w:r>
      <w:r w:rsidRPr="00301DB5">
        <w:rPr>
          <w:rFonts w:ascii="Times New Roman" w:hAnsi="Times New Roman" w:cs="Times New Roman"/>
          <w:sz w:val="20"/>
          <w:szCs w:val="20"/>
        </w:rPr>
        <w:t>Assessment of rejuvenated mango cultivars for yield and quality under south Gujrat</w:t>
      </w:r>
      <w:r>
        <w:rPr>
          <w:rFonts w:ascii="Times New Roman" w:hAnsi="Times New Roman" w:cs="Times New Roman"/>
          <w:sz w:val="20"/>
          <w:szCs w:val="20"/>
        </w:rPr>
        <w:t xml:space="preserve"> </w:t>
      </w:r>
      <w:r w:rsidRPr="00301DB5">
        <w:rPr>
          <w:rFonts w:ascii="Times New Roman" w:hAnsi="Times New Roman" w:cs="Times New Roman"/>
          <w:sz w:val="20"/>
          <w:szCs w:val="20"/>
        </w:rPr>
        <w:t>condition</w:t>
      </w:r>
      <w:r>
        <w:rPr>
          <w:rFonts w:ascii="Times New Roman" w:hAnsi="Times New Roman" w:cs="Times New Roman"/>
          <w:sz w:val="20"/>
          <w:szCs w:val="20"/>
        </w:rPr>
        <w:t xml:space="preserve"> Progressive Horticulture 54(</w:t>
      </w:r>
      <w:r w:rsidRPr="00301DB5">
        <w:rPr>
          <w:rFonts w:ascii="Times New Roman" w:hAnsi="Times New Roman" w:cs="Times New Roman"/>
          <w:sz w:val="20"/>
          <w:szCs w:val="20"/>
        </w:rPr>
        <w:t>1</w:t>
      </w:r>
      <w:r>
        <w:rPr>
          <w:rFonts w:ascii="Times New Roman" w:hAnsi="Times New Roman" w:cs="Times New Roman"/>
          <w:sz w:val="20"/>
          <w:szCs w:val="20"/>
        </w:rPr>
        <w:t>)</w:t>
      </w:r>
      <w:r w:rsidRPr="00301DB5">
        <w:rPr>
          <w:rFonts w:ascii="Times New Roman" w:hAnsi="Times New Roman" w:cs="Times New Roman"/>
          <w:sz w:val="20"/>
          <w:szCs w:val="20"/>
        </w:rPr>
        <w:t>,</w:t>
      </w:r>
      <w:r>
        <w:rPr>
          <w:rFonts w:ascii="Times New Roman" w:hAnsi="Times New Roman" w:cs="Times New Roman"/>
          <w:sz w:val="20"/>
          <w:szCs w:val="20"/>
        </w:rPr>
        <w:t xml:space="preserve"> 68-75 </w:t>
      </w:r>
      <w:proofErr w:type="gramStart"/>
      <w:r w:rsidRPr="00301DB5">
        <w:rPr>
          <w:rFonts w:ascii="Times New Roman" w:hAnsi="Times New Roman" w:cs="Times New Roman"/>
          <w:sz w:val="20"/>
          <w:szCs w:val="20"/>
        </w:rPr>
        <w:t>DOI :</w:t>
      </w:r>
      <w:proofErr w:type="gramEnd"/>
      <w:r w:rsidRPr="00301DB5">
        <w:rPr>
          <w:rFonts w:ascii="Times New Roman" w:hAnsi="Times New Roman" w:cs="Times New Roman"/>
          <w:sz w:val="20"/>
          <w:szCs w:val="20"/>
        </w:rPr>
        <w:t xml:space="preserve"> 10.5958/2249-5258.2022.00008.2</w:t>
      </w:r>
      <w:r>
        <w:rPr>
          <w:rFonts w:ascii="Times New Roman" w:hAnsi="Times New Roman" w:cs="Times New Roman"/>
          <w:sz w:val="20"/>
          <w:szCs w:val="20"/>
        </w:rPr>
        <w:t>.</w:t>
      </w:r>
    </w:p>
    <w:p w14:paraId="3C4A0617" w14:textId="77777777" w:rsidR="000B2A1D" w:rsidRPr="001B6F8B"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lang w:bidi="hi-IN"/>
        </w:rPr>
        <w:t>Policarpo, M., Talluto, G.,</w:t>
      </w:r>
      <w:r w:rsidRPr="001B6F8B">
        <w:rPr>
          <w:rFonts w:ascii="Times New Roman" w:hAnsi="Times New Roman" w:cs="Times New Roman"/>
          <w:sz w:val="20"/>
          <w:szCs w:val="20"/>
          <w:lang w:bidi="hi-IN"/>
        </w:rPr>
        <w:t xml:space="preserve"> Bianco, R.</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L.</w:t>
      </w:r>
      <w:r>
        <w:rPr>
          <w:rFonts w:ascii="Times New Roman" w:hAnsi="Times New Roman" w:cs="Times New Roman"/>
          <w:sz w:val="20"/>
          <w:szCs w:val="20"/>
          <w:lang w:bidi="hi-IN"/>
        </w:rPr>
        <w:t>, 2006.</w:t>
      </w:r>
      <w:r w:rsidRPr="001B6F8B">
        <w:rPr>
          <w:rFonts w:ascii="Times New Roman" w:hAnsi="Times New Roman" w:cs="Times New Roman"/>
          <w:sz w:val="20"/>
          <w:szCs w:val="20"/>
          <w:lang w:bidi="hi-IN"/>
        </w:rPr>
        <w:t xml:space="preserve"> Vegetative and productive responses of ‘Conference’ and ‘Williams’ pear trees planted at</w:t>
      </w:r>
      <w:r>
        <w:rPr>
          <w:rFonts w:ascii="Times New Roman" w:hAnsi="Times New Roman" w:cs="Times New Roman"/>
          <w:sz w:val="20"/>
          <w:szCs w:val="20"/>
          <w:lang w:bidi="hi-IN"/>
        </w:rPr>
        <w:t xml:space="preserve"> different in-row spacings. Scientia</w:t>
      </w:r>
      <w:r w:rsidRPr="001B6F8B">
        <w:rPr>
          <w:rFonts w:ascii="Times New Roman" w:hAnsi="Times New Roman" w:cs="Times New Roman"/>
          <w:sz w:val="20"/>
          <w:szCs w:val="20"/>
          <w:lang w:bidi="hi-IN"/>
        </w:rPr>
        <w:t xml:space="preserve"> Hortic</w:t>
      </w:r>
      <w:r>
        <w:rPr>
          <w:rFonts w:ascii="Times New Roman" w:hAnsi="Times New Roman" w:cs="Times New Roman"/>
          <w:sz w:val="20"/>
          <w:szCs w:val="20"/>
          <w:lang w:bidi="hi-IN"/>
        </w:rPr>
        <w:t xml:space="preserve">ulture 109, 322–331. DOI: </w:t>
      </w:r>
      <w:r w:rsidRPr="001B6F8B">
        <w:rPr>
          <w:rFonts w:ascii="Times New Roman" w:hAnsi="Times New Roman" w:cs="Times New Roman"/>
          <w:sz w:val="20"/>
          <w:szCs w:val="20"/>
          <w:lang w:bidi="hi-IN"/>
        </w:rPr>
        <w:t>10.1016/j.scienta.2006.06.009.</w:t>
      </w:r>
    </w:p>
    <w:p w14:paraId="7ED87146"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D6765E">
        <w:rPr>
          <w:rFonts w:ascii="Times New Roman" w:hAnsi="Times New Roman" w:cs="Times New Roman"/>
          <w:sz w:val="20"/>
          <w:szCs w:val="20"/>
        </w:rPr>
        <w:t>Raj,</w:t>
      </w:r>
      <w:r>
        <w:rPr>
          <w:rFonts w:ascii="Times New Roman" w:hAnsi="Times New Roman" w:cs="Times New Roman"/>
          <w:sz w:val="20"/>
          <w:szCs w:val="20"/>
        </w:rPr>
        <w:t xml:space="preserve"> A.,</w:t>
      </w:r>
      <w:r w:rsidRPr="00D6765E">
        <w:rPr>
          <w:rFonts w:ascii="Times New Roman" w:hAnsi="Times New Roman" w:cs="Times New Roman"/>
          <w:sz w:val="20"/>
          <w:szCs w:val="20"/>
        </w:rPr>
        <w:t xml:space="preserve"> </w:t>
      </w:r>
      <w:r>
        <w:rPr>
          <w:rFonts w:ascii="Times New Roman" w:hAnsi="Times New Roman" w:cs="Times New Roman"/>
          <w:sz w:val="20"/>
          <w:szCs w:val="20"/>
        </w:rPr>
        <w:t xml:space="preserve">Patel, </w:t>
      </w:r>
      <w:r w:rsidRPr="00D6765E">
        <w:rPr>
          <w:rFonts w:ascii="Times New Roman" w:hAnsi="Times New Roman" w:cs="Times New Roman"/>
          <w:sz w:val="20"/>
          <w:szCs w:val="20"/>
        </w:rPr>
        <w:t>V.B., Kumar</w:t>
      </w:r>
      <w:r>
        <w:rPr>
          <w:rFonts w:ascii="Times New Roman" w:hAnsi="Times New Roman" w:cs="Times New Roman"/>
          <w:sz w:val="20"/>
          <w:szCs w:val="20"/>
        </w:rPr>
        <w:t>, R.</w:t>
      </w:r>
      <w:r w:rsidRPr="00D6765E">
        <w:rPr>
          <w:rFonts w:ascii="Times New Roman" w:hAnsi="Times New Roman" w:cs="Times New Roman"/>
          <w:sz w:val="20"/>
          <w:szCs w:val="20"/>
        </w:rPr>
        <w:t>, Barman</w:t>
      </w:r>
      <w:r>
        <w:rPr>
          <w:rFonts w:ascii="Times New Roman" w:hAnsi="Times New Roman" w:cs="Times New Roman"/>
          <w:sz w:val="20"/>
          <w:szCs w:val="20"/>
        </w:rPr>
        <w:t xml:space="preserve">, K., </w:t>
      </w:r>
      <w:r w:rsidRPr="00D6765E">
        <w:rPr>
          <w:rFonts w:ascii="Times New Roman" w:hAnsi="Times New Roman" w:cs="Times New Roman"/>
          <w:sz w:val="20"/>
          <w:szCs w:val="20"/>
        </w:rPr>
        <w:t>Verma,</w:t>
      </w:r>
      <w:r>
        <w:rPr>
          <w:rFonts w:ascii="Times New Roman" w:hAnsi="Times New Roman" w:cs="Times New Roman"/>
          <w:sz w:val="20"/>
          <w:szCs w:val="20"/>
        </w:rPr>
        <w:t xml:space="preserve"> R.B., Sashikant, </w:t>
      </w:r>
      <w:r w:rsidRPr="00D6765E">
        <w:rPr>
          <w:rFonts w:ascii="Times New Roman" w:hAnsi="Times New Roman" w:cs="Times New Roman"/>
          <w:sz w:val="20"/>
          <w:szCs w:val="20"/>
        </w:rPr>
        <w:t>Pathak</w:t>
      </w:r>
      <w:r>
        <w:rPr>
          <w:rFonts w:ascii="Times New Roman" w:hAnsi="Times New Roman" w:cs="Times New Roman"/>
          <w:sz w:val="20"/>
          <w:szCs w:val="20"/>
        </w:rPr>
        <w:t xml:space="preserve">, S.K., 2017. </w:t>
      </w:r>
      <w:r w:rsidRPr="00D6765E">
        <w:rPr>
          <w:rFonts w:ascii="Times New Roman" w:hAnsi="Times New Roman" w:cs="Times New Roman"/>
          <w:sz w:val="20"/>
          <w:szCs w:val="20"/>
        </w:rPr>
        <w:t>Effect of high density planting systems on physiological and biochemical</w:t>
      </w:r>
      <w:r>
        <w:rPr>
          <w:rFonts w:ascii="Times New Roman" w:hAnsi="Times New Roman" w:cs="Times New Roman"/>
          <w:sz w:val="20"/>
          <w:szCs w:val="20"/>
        </w:rPr>
        <w:t xml:space="preserve"> </w:t>
      </w:r>
      <w:r w:rsidRPr="00D6765E">
        <w:rPr>
          <w:rFonts w:ascii="Times New Roman" w:hAnsi="Times New Roman" w:cs="Times New Roman"/>
          <w:sz w:val="20"/>
          <w:szCs w:val="20"/>
        </w:rPr>
        <w:t>status of rejuvenated mango plants of cv. Amrapali</w:t>
      </w:r>
      <w:r>
        <w:rPr>
          <w:rFonts w:ascii="Times New Roman" w:hAnsi="Times New Roman" w:cs="Times New Roman"/>
          <w:sz w:val="20"/>
          <w:szCs w:val="20"/>
        </w:rPr>
        <w:t xml:space="preserve">. </w:t>
      </w:r>
      <w:r w:rsidRPr="00D6765E">
        <w:rPr>
          <w:rFonts w:ascii="Times New Roman" w:hAnsi="Times New Roman" w:cs="Times New Roman"/>
          <w:sz w:val="20"/>
          <w:szCs w:val="20"/>
        </w:rPr>
        <w:t>Indian</w:t>
      </w:r>
      <w:r>
        <w:rPr>
          <w:rFonts w:ascii="Times New Roman" w:hAnsi="Times New Roman" w:cs="Times New Roman"/>
          <w:sz w:val="20"/>
          <w:szCs w:val="20"/>
        </w:rPr>
        <w:t xml:space="preserve"> Journal of Horticulture</w:t>
      </w:r>
      <w:r w:rsidRPr="00D6765E">
        <w:rPr>
          <w:rFonts w:ascii="Times New Roman" w:hAnsi="Times New Roman" w:cs="Times New Roman"/>
          <w:sz w:val="20"/>
          <w:szCs w:val="20"/>
        </w:rPr>
        <w:t xml:space="preserve"> 74(3),</w:t>
      </w:r>
      <w:r>
        <w:rPr>
          <w:rFonts w:ascii="Times New Roman" w:hAnsi="Times New Roman" w:cs="Times New Roman"/>
          <w:sz w:val="20"/>
          <w:szCs w:val="20"/>
        </w:rPr>
        <w:t xml:space="preserve"> </w:t>
      </w:r>
      <w:r w:rsidRPr="00D6765E">
        <w:rPr>
          <w:rFonts w:ascii="Times New Roman" w:hAnsi="Times New Roman" w:cs="Times New Roman"/>
          <w:sz w:val="20"/>
          <w:szCs w:val="20"/>
        </w:rPr>
        <w:t>351-356</w:t>
      </w:r>
      <w:r>
        <w:rPr>
          <w:rFonts w:ascii="Times New Roman" w:hAnsi="Times New Roman" w:cs="Times New Roman"/>
          <w:sz w:val="20"/>
          <w:szCs w:val="20"/>
        </w:rPr>
        <w:t xml:space="preserve">. DOI: </w:t>
      </w:r>
      <w:r w:rsidRPr="00D6765E">
        <w:rPr>
          <w:rFonts w:ascii="Times New Roman" w:hAnsi="Times New Roman" w:cs="Times New Roman"/>
          <w:sz w:val="20"/>
          <w:szCs w:val="20"/>
        </w:rPr>
        <w:t>10.5958/0974-0112.2017.00070.6</w:t>
      </w:r>
      <w:r>
        <w:rPr>
          <w:rFonts w:ascii="Times New Roman" w:hAnsi="Times New Roman" w:cs="Times New Roman"/>
          <w:sz w:val="20"/>
          <w:szCs w:val="20"/>
        </w:rPr>
        <w:t>.</w:t>
      </w:r>
    </w:p>
    <w:p w14:paraId="507E913A" w14:textId="77777777" w:rsidR="000B2A1D" w:rsidRPr="0006432C" w:rsidRDefault="000B2A1D" w:rsidP="00067837">
      <w:pPr>
        <w:pStyle w:val="Default"/>
        <w:spacing w:line="276" w:lineRule="auto"/>
        <w:ind w:firstLine="284"/>
        <w:jc w:val="both"/>
        <w:rPr>
          <w:rFonts w:ascii="Times New Roman" w:hAnsi="Times New Roman" w:cs="Times New Roman"/>
          <w:color w:val="auto"/>
          <w:sz w:val="20"/>
          <w:szCs w:val="20"/>
        </w:rPr>
      </w:pPr>
      <w:r w:rsidRPr="001B6F8B">
        <w:rPr>
          <w:rFonts w:ascii="Times New Roman" w:hAnsi="Times New Roman" w:cs="Times New Roman"/>
          <w:color w:val="auto"/>
          <w:sz w:val="20"/>
          <w:szCs w:val="20"/>
        </w:rPr>
        <w:t>Ram, S., Singh, C. P., Kumar, S.</w:t>
      </w:r>
      <w:r>
        <w:rPr>
          <w:rFonts w:ascii="Times New Roman" w:hAnsi="Times New Roman" w:cs="Times New Roman"/>
          <w:color w:val="auto"/>
          <w:sz w:val="20"/>
          <w:szCs w:val="20"/>
        </w:rPr>
        <w:t>,</w:t>
      </w:r>
      <w:r w:rsidRPr="001B6F8B">
        <w:rPr>
          <w:rFonts w:ascii="Times New Roman" w:hAnsi="Times New Roman" w:cs="Times New Roman"/>
          <w:color w:val="auto"/>
          <w:sz w:val="20"/>
          <w:szCs w:val="20"/>
        </w:rPr>
        <w:t xml:space="preserve"> 1997. A success story of high density orcharding in mango. Acta </w:t>
      </w:r>
      <w:proofErr w:type="spellStart"/>
      <w:r>
        <w:rPr>
          <w:rFonts w:ascii="Times New Roman" w:hAnsi="Times New Roman" w:cs="Times New Roman"/>
          <w:color w:val="auto"/>
          <w:sz w:val="20"/>
          <w:szCs w:val="20"/>
        </w:rPr>
        <w:t>Horticulturae</w:t>
      </w:r>
      <w:proofErr w:type="spellEnd"/>
      <w:r>
        <w:rPr>
          <w:rFonts w:ascii="Times New Roman" w:hAnsi="Times New Roman" w:cs="Times New Roman"/>
          <w:color w:val="auto"/>
          <w:sz w:val="20"/>
          <w:szCs w:val="20"/>
        </w:rPr>
        <w:t xml:space="preserve"> 455</w:t>
      </w:r>
      <w:r w:rsidRPr="001B6F8B">
        <w:rPr>
          <w:rFonts w:ascii="Times New Roman" w:hAnsi="Times New Roman" w:cs="Times New Roman"/>
          <w:color w:val="auto"/>
          <w:sz w:val="20"/>
          <w:szCs w:val="20"/>
        </w:rPr>
        <w:t>, 375–382. DOI:10.17660/actahortic.1997.</w:t>
      </w:r>
    </w:p>
    <w:p w14:paraId="22962F38" w14:textId="77777777" w:rsidR="000B2A1D" w:rsidRPr="001B6F8B" w:rsidRDefault="000B2A1D" w:rsidP="00067837">
      <w:pPr>
        <w:autoSpaceDE w:val="0"/>
        <w:autoSpaceDN w:val="0"/>
        <w:adjustRightInd w:val="0"/>
        <w:spacing w:after="0" w:line="276" w:lineRule="auto"/>
        <w:ind w:firstLine="284"/>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Ram, S., </w:t>
      </w:r>
      <w:proofErr w:type="spellStart"/>
      <w:r>
        <w:rPr>
          <w:rFonts w:ascii="Times New Roman" w:hAnsi="Times New Roman" w:cs="Times New Roman"/>
          <w:color w:val="000000"/>
          <w:sz w:val="20"/>
          <w:szCs w:val="20"/>
          <w:shd w:val="clear" w:color="auto" w:fill="FFFFFF"/>
        </w:rPr>
        <w:t>Sirohi</w:t>
      </w:r>
      <w:proofErr w:type="spellEnd"/>
      <w:r>
        <w:rPr>
          <w:rFonts w:ascii="Times New Roman" w:hAnsi="Times New Roman" w:cs="Times New Roman"/>
          <w:color w:val="000000"/>
          <w:sz w:val="20"/>
          <w:szCs w:val="20"/>
          <w:shd w:val="clear" w:color="auto" w:fill="FFFFFF"/>
        </w:rPr>
        <w:t>, S.C., 1991</w:t>
      </w:r>
      <w:r w:rsidRPr="001B6F8B">
        <w:rPr>
          <w:rFonts w:ascii="Times New Roman" w:hAnsi="Times New Roman" w:cs="Times New Roman"/>
          <w:color w:val="000000"/>
          <w:sz w:val="20"/>
          <w:szCs w:val="20"/>
          <w:shd w:val="clear" w:color="auto" w:fill="FFFFFF"/>
        </w:rPr>
        <w:t xml:space="preserve">. Feasibility of high density orcharding in </w:t>
      </w:r>
      <w:proofErr w:type="spellStart"/>
      <w:r w:rsidRPr="001B6F8B">
        <w:rPr>
          <w:rFonts w:ascii="Times New Roman" w:hAnsi="Times New Roman" w:cs="Times New Roman"/>
          <w:color w:val="000000"/>
          <w:sz w:val="20"/>
          <w:szCs w:val="20"/>
          <w:shd w:val="clear" w:color="auto" w:fill="FFFFFF"/>
        </w:rPr>
        <w:t>dashehari</w:t>
      </w:r>
      <w:proofErr w:type="spellEnd"/>
      <w:r w:rsidRPr="001B6F8B">
        <w:rPr>
          <w:rFonts w:ascii="Times New Roman" w:hAnsi="Times New Roman" w:cs="Times New Roman"/>
          <w:color w:val="000000"/>
          <w:sz w:val="20"/>
          <w:szCs w:val="20"/>
          <w:shd w:val="clear" w:color="auto" w:fill="FFFFFF"/>
        </w:rPr>
        <w:t xml:space="preserve"> mango. </w:t>
      </w:r>
      <w:r w:rsidRPr="001B6F8B">
        <w:rPr>
          <w:rFonts w:ascii="Times New Roman" w:hAnsi="Times New Roman" w:cs="Times New Roman"/>
          <w:sz w:val="20"/>
          <w:szCs w:val="20"/>
        </w:rPr>
        <w:t xml:space="preserve">Acta </w:t>
      </w:r>
      <w:proofErr w:type="spellStart"/>
      <w:r>
        <w:rPr>
          <w:rFonts w:ascii="Times New Roman" w:hAnsi="Times New Roman" w:cs="Times New Roman"/>
          <w:sz w:val="20"/>
          <w:szCs w:val="20"/>
        </w:rPr>
        <w:t>Horticulturae</w:t>
      </w:r>
      <w:proofErr w:type="spellEnd"/>
      <w:r w:rsidRPr="001B6F8B">
        <w:rPr>
          <w:rFonts w:ascii="Times New Roman" w:hAnsi="Times New Roman" w:cs="Times New Roman"/>
          <w:color w:val="000000"/>
          <w:sz w:val="20"/>
          <w:szCs w:val="20"/>
          <w:shd w:val="clear" w:color="auto" w:fill="FFFFFF"/>
        </w:rPr>
        <w:t xml:space="preserve"> 291, 207-212</w:t>
      </w:r>
      <w:r>
        <w:rPr>
          <w:rFonts w:ascii="Times New Roman" w:hAnsi="Times New Roman" w:cs="Times New Roman"/>
          <w:color w:val="000000"/>
          <w:sz w:val="20"/>
          <w:szCs w:val="20"/>
          <w:shd w:val="clear" w:color="auto" w:fill="FFFFFF"/>
        </w:rPr>
        <w:t xml:space="preserve">. </w:t>
      </w:r>
      <w:r w:rsidRPr="001B6F8B">
        <w:rPr>
          <w:rFonts w:ascii="Times New Roman" w:hAnsi="Times New Roman" w:cs="Times New Roman"/>
          <w:color w:val="000000"/>
          <w:sz w:val="20"/>
          <w:szCs w:val="20"/>
          <w:shd w:val="clear" w:color="auto" w:fill="FFFFFF"/>
        </w:rPr>
        <w:t>DOI: 10.17660/ActaHortic.1991.291.23</w:t>
      </w:r>
    </w:p>
    <w:p w14:paraId="769E4651"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1B6F8B">
        <w:rPr>
          <w:rFonts w:ascii="Times New Roman" w:hAnsi="Times New Roman" w:cs="Times New Roman"/>
          <w:sz w:val="20"/>
          <w:szCs w:val="20"/>
        </w:rPr>
        <w:t>Shah</w:t>
      </w:r>
      <w:r>
        <w:rPr>
          <w:rFonts w:ascii="Times New Roman" w:hAnsi="Times New Roman" w:cs="Times New Roman"/>
          <w:sz w:val="20"/>
          <w:szCs w:val="20"/>
        </w:rPr>
        <w:t>,</w:t>
      </w:r>
      <w:r w:rsidRPr="001B6F8B">
        <w:rPr>
          <w:rFonts w:ascii="Times New Roman" w:hAnsi="Times New Roman" w:cs="Times New Roman"/>
          <w:sz w:val="20"/>
          <w:szCs w:val="20"/>
        </w:rPr>
        <w:t xml:space="preserve"> N</w:t>
      </w:r>
      <w:r>
        <w:rPr>
          <w:rFonts w:ascii="Times New Roman" w:hAnsi="Times New Roman" w:cs="Times New Roman"/>
          <w:sz w:val="20"/>
          <w:szCs w:val="20"/>
        </w:rPr>
        <w:t xml:space="preserve">. </w:t>
      </w:r>
      <w:r w:rsidRPr="001B6F8B">
        <w:rPr>
          <w:rFonts w:ascii="Times New Roman" w:hAnsi="Times New Roman" w:cs="Times New Roman"/>
          <w:sz w:val="20"/>
          <w:szCs w:val="20"/>
        </w:rPr>
        <w:t>I, Patel</w:t>
      </w:r>
      <w:r>
        <w:rPr>
          <w:rFonts w:ascii="Times New Roman" w:hAnsi="Times New Roman" w:cs="Times New Roman"/>
          <w:sz w:val="20"/>
          <w:szCs w:val="20"/>
        </w:rPr>
        <w:t>,</w:t>
      </w:r>
      <w:r w:rsidRPr="001B6F8B">
        <w:rPr>
          <w:rFonts w:ascii="Times New Roman" w:hAnsi="Times New Roman" w:cs="Times New Roman"/>
          <w:sz w:val="20"/>
          <w:szCs w:val="20"/>
        </w:rPr>
        <w:t xml:space="preserve"> C</w:t>
      </w:r>
      <w:r>
        <w:rPr>
          <w:rFonts w:ascii="Times New Roman" w:hAnsi="Times New Roman" w:cs="Times New Roman"/>
          <w:sz w:val="20"/>
          <w:szCs w:val="20"/>
        </w:rPr>
        <w:t xml:space="preserve">. </w:t>
      </w:r>
      <w:r w:rsidRPr="001B6F8B">
        <w:rPr>
          <w:rFonts w:ascii="Times New Roman" w:hAnsi="Times New Roman" w:cs="Times New Roman"/>
          <w:sz w:val="20"/>
          <w:szCs w:val="20"/>
        </w:rPr>
        <w:t>R</w:t>
      </w:r>
      <w:r>
        <w:rPr>
          <w:rFonts w:ascii="Times New Roman" w:hAnsi="Times New Roman" w:cs="Times New Roman"/>
          <w:sz w:val="20"/>
          <w:szCs w:val="20"/>
        </w:rPr>
        <w:t>.</w:t>
      </w:r>
      <w:r w:rsidRPr="001B6F8B">
        <w:rPr>
          <w:rFonts w:ascii="Times New Roman" w:hAnsi="Times New Roman" w:cs="Times New Roman"/>
          <w:sz w:val="20"/>
          <w:szCs w:val="20"/>
        </w:rPr>
        <w:t>, Patel</w:t>
      </w:r>
      <w:r>
        <w:rPr>
          <w:rFonts w:ascii="Times New Roman" w:hAnsi="Times New Roman" w:cs="Times New Roman"/>
          <w:sz w:val="20"/>
          <w:szCs w:val="20"/>
        </w:rPr>
        <w:t>,</w:t>
      </w:r>
      <w:r w:rsidRPr="001B6F8B">
        <w:rPr>
          <w:rFonts w:ascii="Times New Roman" w:hAnsi="Times New Roman" w:cs="Times New Roman"/>
          <w:sz w:val="20"/>
          <w:szCs w:val="20"/>
        </w:rPr>
        <w:t xml:space="preserve"> V</w:t>
      </w:r>
      <w:r>
        <w:rPr>
          <w:rFonts w:ascii="Times New Roman" w:hAnsi="Times New Roman" w:cs="Times New Roman"/>
          <w:sz w:val="20"/>
          <w:szCs w:val="20"/>
        </w:rPr>
        <w:t xml:space="preserve">. </w:t>
      </w:r>
      <w:r w:rsidRPr="001B6F8B">
        <w:rPr>
          <w:rFonts w:ascii="Times New Roman" w:hAnsi="Times New Roman" w:cs="Times New Roman"/>
          <w:sz w:val="20"/>
          <w:szCs w:val="20"/>
        </w:rPr>
        <w:t>K</w:t>
      </w:r>
      <w:r>
        <w:rPr>
          <w:rFonts w:ascii="Times New Roman" w:hAnsi="Times New Roman" w:cs="Times New Roman"/>
          <w:sz w:val="20"/>
          <w:szCs w:val="20"/>
        </w:rPr>
        <w:t>.</w:t>
      </w:r>
      <w:r w:rsidRPr="001B6F8B">
        <w:rPr>
          <w:rFonts w:ascii="Times New Roman" w:hAnsi="Times New Roman" w:cs="Times New Roman"/>
          <w:sz w:val="20"/>
          <w:szCs w:val="20"/>
        </w:rPr>
        <w:t>, Attar</w:t>
      </w:r>
      <w:r>
        <w:rPr>
          <w:rFonts w:ascii="Times New Roman" w:hAnsi="Times New Roman" w:cs="Times New Roman"/>
          <w:sz w:val="20"/>
          <w:szCs w:val="20"/>
        </w:rPr>
        <w:t>,</w:t>
      </w:r>
      <w:r w:rsidRPr="001B6F8B">
        <w:rPr>
          <w:rFonts w:ascii="Times New Roman" w:hAnsi="Times New Roman" w:cs="Times New Roman"/>
          <w:sz w:val="20"/>
          <w:szCs w:val="20"/>
        </w:rPr>
        <w:t xml:space="preserve"> S</w:t>
      </w:r>
      <w:r>
        <w:rPr>
          <w:rFonts w:ascii="Times New Roman" w:hAnsi="Times New Roman" w:cs="Times New Roman"/>
          <w:sz w:val="20"/>
          <w:szCs w:val="20"/>
        </w:rPr>
        <w:t>.</w:t>
      </w:r>
      <w:r w:rsidRPr="001B6F8B">
        <w:rPr>
          <w:rFonts w:ascii="Times New Roman" w:hAnsi="Times New Roman" w:cs="Times New Roman"/>
          <w:sz w:val="20"/>
          <w:szCs w:val="20"/>
        </w:rPr>
        <w:t>, Patel</w:t>
      </w:r>
      <w:r>
        <w:rPr>
          <w:rFonts w:ascii="Times New Roman" w:hAnsi="Times New Roman" w:cs="Times New Roman"/>
          <w:sz w:val="20"/>
          <w:szCs w:val="20"/>
        </w:rPr>
        <w:t>,</w:t>
      </w:r>
      <w:r w:rsidRPr="001B6F8B">
        <w:rPr>
          <w:rFonts w:ascii="Times New Roman" w:hAnsi="Times New Roman" w:cs="Times New Roman"/>
          <w:sz w:val="20"/>
          <w:szCs w:val="20"/>
        </w:rPr>
        <w:t xml:space="preserve"> A</w:t>
      </w:r>
      <w:r>
        <w:rPr>
          <w:rFonts w:ascii="Times New Roman" w:hAnsi="Times New Roman" w:cs="Times New Roman"/>
          <w:sz w:val="20"/>
          <w:szCs w:val="20"/>
        </w:rPr>
        <w:t xml:space="preserve">. </w:t>
      </w:r>
      <w:r w:rsidRPr="001B6F8B">
        <w:rPr>
          <w:rFonts w:ascii="Times New Roman" w:hAnsi="Times New Roman" w:cs="Times New Roman"/>
          <w:sz w:val="20"/>
          <w:szCs w:val="20"/>
        </w:rPr>
        <w:t>A</w:t>
      </w:r>
      <w:r>
        <w:rPr>
          <w:rFonts w:ascii="Times New Roman" w:hAnsi="Times New Roman" w:cs="Times New Roman"/>
          <w:sz w:val="20"/>
          <w:szCs w:val="20"/>
        </w:rPr>
        <w:t>.,</w:t>
      </w:r>
      <w:r w:rsidRPr="001B6F8B">
        <w:rPr>
          <w:rFonts w:ascii="Times New Roman" w:hAnsi="Times New Roman" w:cs="Times New Roman"/>
          <w:sz w:val="20"/>
          <w:szCs w:val="20"/>
        </w:rPr>
        <w:t xml:space="preserve"> </w:t>
      </w:r>
      <w:r>
        <w:rPr>
          <w:rFonts w:ascii="Times New Roman" w:hAnsi="Times New Roman" w:cs="Times New Roman"/>
          <w:sz w:val="20"/>
          <w:szCs w:val="20"/>
        </w:rPr>
        <w:t>2013.</w:t>
      </w:r>
      <w:r w:rsidRPr="001B6F8B">
        <w:rPr>
          <w:rFonts w:ascii="Times New Roman" w:hAnsi="Times New Roman" w:cs="Times New Roman"/>
          <w:sz w:val="20"/>
          <w:szCs w:val="20"/>
        </w:rPr>
        <w:t xml:space="preserve"> Morphological description of mango varieties under </w:t>
      </w:r>
      <w:proofErr w:type="spellStart"/>
      <w:r w:rsidRPr="001B6F8B">
        <w:rPr>
          <w:rFonts w:ascii="Times New Roman" w:hAnsi="Times New Roman" w:cs="Times New Roman"/>
          <w:sz w:val="20"/>
          <w:szCs w:val="20"/>
        </w:rPr>
        <w:t>agro</w:t>
      </w:r>
      <w:proofErr w:type="spellEnd"/>
      <w:r w:rsidRPr="001B6F8B">
        <w:rPr>
          <w:rFonts w:ascii="Times New Roman" w:hAnsi="Times New Roman" w:cs="Times New Roman"/>
          <w:sz w:val="20"/>
          <w:szCs w:val="20"/>
        </w:rPr>
        <w:t xml:space="preserve"> climatic conditions of Gujarat (part-1), Pub. AICRP (STF), CISH, Lucknow, India.</w:t>
      </w:r>
    </w:p>
    <w:p w14:paraId="30FC7C80"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Singh, S., Yadav, G. S., Singh, J., Hoda, M. N., 2001. </w:t>
      </w:r>
      <w:r w:rsidRPr="00F74404">
        <w:rPr>
          <w:rFonts w:ascii="Times New Roman" w:hAnsi="Times New Roman" w:cs="Times New Roman"/>
          <w:sz w:val="20"/>
          <w:szCs w:val="20"/>
        </w:rPr>
        <w:t>High den</w:t>
      </w:r>
      <w:r>
        <w:rPr>
          <w:rFonts w:ascii="Times New Roman" w:hAnsi="Times New Roman" w:cs="Times New Roman"/>
          <w:sz w:val="20"/>
          <w:szCs w:val="20"/>
        </w:rPr>
        <w:t>sity planting system in 'Amrapali</w:t>
      </w:r>
      <w:r w:rsidRPr="00F74404">
        <w:rPr>
          <w:rFonts w:ascii="Times New Roman" w:hAnsi="Times New Roman" w:cs="Times New Roman"/>
          <w:sz w:val="20"/>
          <w:szCs w:val="20"/>
        </w:rPr>
        <w:t>' mango (</w:t>
      </w:r>
      <w:r w:rsidRPr="00F74404">
        <w:rPr>
          <w:rFonts w:ascii="Times New Roman" w:hAnsi="Times New Roman" w:cs="Times New Roman"/>
          <w:i/>
          <w:iCs/>
          <w:sz w:val="20"/>
          <w:szCs w:val="20"/>
        </w:rPr>
        <w:t>Mangifera indica</w:t>
      </w:r>
      <w:r w:rsidRPr="00F74404">
        <w:rPr>
          <w:rFonts w:ascii="Times New Roman" w:hAnsi="Times New Roman" w:cs="Times New Roman"/>
          <w:sz w:val="20"/>
          <w:szCs w:val="20"/>
        </w:rPr>
        <w:t>)</w:t>
      </w:r>
      <w:r>
        <w:rPr>
          <w:rFonts w:ascii="Times New Roman" w:hAnsi="Times New Roman" w:cs="Times New Roman"/>
          <w:sz w:val="20"/>
          <w:szCs w:val="20"/>
        </w:rPr>
        <w:t xml:space="preserve">. Indian </w:t>
      </w:r>
      <w:r w:rsidRPr="004E4D86">
        <w:rPr>
          <w:rFonts w:ascii="Times New Roman" w:hAnsi="Times New Roman" w:cs="Times New Roman"/>
          <w:sz w:val="20"/>
          <w:szCs w:val="20"/>
        </w:rPr>
        <w:t xml:space="preserve">Journal of </w:t>
      </w:r>
      <w:r>
        <w:rPr>
          <w:rFonts w:ascii="Times New Roman" w:hAnsi="Times New Roman" w:cs="Times New Roman"/>
          <w:sz w:val="20"/>
          <w:szCs w:val="20"/>
        </w:rPr>
        <w:t xml:space="preserve">Agricultural Sciences 71(6), </w:t>
      </w:r>
      <w:r w:rsidRPr="004E4D86">
        <w:rPr>
          <w:rFonts w:ascii="Times New Roman" w:hAnsi="Times New Roman" w:cs="Times New Roman"/>
          <w:sz w:val="20"/>
          <w:szCs w:val="20"/>
        </w:rPr>
        <w:t>381-</w:t>
      </w:r>
      <w:r>
        <w:rPr>
          <w:rFonts w:ascii="Times New Roman" w:hAnsi="Times New Roman" w:cs="Times New Roman"/>
          <w:sz w:val="20"/>
          <w:szCs w:val="20"/>
        </w:rPr>
        <w:t>38</w:t>
      </w:r>
      <w:r w:rsidRPr="004E4D86">
        <w:rPr>
          <w:rFonts w:ascii="Times New Roman" w:hAnsi="Times New Roman" w:cs="Times New Roman"/>
          <w:sz w:val="20"/>
          <w:szCs w:val="20"/>
        </w:rPr>
        <w:t>3</w:t>
      </w:r>
      <w:r>
        <w:rPr>
          <w:rFonts w:ascii="Times New Roman" w:hAnsi="Times New Roman" w:cs="Times New Roman"/>
          <w:sz w:val="20"/>
          <w:szCs w:val="20"/>
        </w:rPr>
        <w:t>.</w:t>
      </w:r>
    </w:p>
    <w:p w14:paraId="614103B4"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B637CE">
        <w:rPr>
          <w:rFonts w:ascii="Times New Roman" w:hAnsi="Times New Roman" w:cs="Times New Roman"/>
          <w:sz w:val="20"/>
          <w:szCs w:val="20"/>
        </w:rPr>
        <w:t xml:space="preserve">Soman, </w:t>
      </w:r>
      <w:r>
        <w:rPr>
          <w:rFonts w:ascii="Times New Roman" w:hAnsi="Times New Roman" w:cs="Times New Roman"/>
          <w:sz w:val="20"/>
          <w:szCs w:val="20"/>
        </w:rPr>
        <w:t xml:space="preserve">P., </w:t>
      </w:r>
      <w:r w:rsidRPr="00B637CE">
        <w:rPr>
          <w:rFonts w:ascii="Times New Roman" w:hAnsi="Times New Roman" w:cs="Times New Roman"/>
          <w:sz w:val="20"/>
          <w:szCs w:val="20"/>
        </w:rPr>
        <w:t xml:space="preserve">Chaudhari, </w:t>
      </w:r>
      <w:r>
        <w:rPr>
          <w:rFonts w:ascii="Times New Roman" w:hAnsi="Times New Roman" w:cs="Times New Roman"/>
          <w:sz w:val="20"/>
          <w:szCs w:val="20"/>
        </w:rPr>
        <w:t xml:space="preserve">A. U., </w:t>
      </w:r>
      <w:r w:rsidRPr="00B637CE">
        <w:rPr>
          <w:rFonts w:ascii="Times New Roman" w:hAnsi="Times New Roman" w:cs="Times New Roman"/>
          <w:sz w:val="20"/>
          <w:szCs w:val="20"/>
        </w:rPr>
        <w:t>Krishna</w:t>
      </w:r>
      <w:r>
        <w:rPr>
          <w:rFonts w:ascii="Times New Roman" w:hAnsi="Times New Roman" w:cs="Times New Roman"/>
          <w:sz w:val="20"/>
          <w:szCs w:val="20"/>
        </w:rPr>
        <w:t>, B.,</w:t>
      </w:r>
      <w:r w:rsidRPr="00B637CE">
        <w:rPr>
          <w:rFonts w:ascii="Times New Roman" w:hAnsi="Times New Roman" w:cs="Times New Roman"/>
          <w:sz w:val="20"/>
          <w:szCs w:val="20"/>
        </w:rPr>
        <w:t xml:space="preserve"> </w:t>
      </w:r>
      <w:proofErr w:type="spellStart"/>
      <w:r>
        <w:rPr>
          <w:rFonts w:ascii="Times New Roman" w:hAnsi="Times New Roman" w:cs="Times New Roman"/>
          <w:sz w:val="20"/>
          <w:szCs w:val="20"/>
        </w:rPr>
        <w:t>Balasubramanyam</w:t>
      </w:r>
      <w:proofErr w:type="spellEnd"/>
      <w:r>
        <w:rPr>
          <w:rFonts w:ascii="Times New Roman" w:hAnsi="Times New Roman" w:cs="Times New Roman"/>
          <w:sz w:val="20"/>
          <w:szCs w:val="20"/>
        </w:rPr>
        <w:t xml:space="preserve">, V. R., 2024. </w:t>
      </w:r>
      <w:r w:rsidRPr="008E417F">
        <w:rPr>
          <w:rFonts w:ascii="Times New Roman" w:hAnsi="Times New Roman" w:cs="Times New Roman"/>
          <w:sz w:val="20"/>
          <w:szCs w:val="20"/>
        </w:rPr>
        <w:t>Intensive cultivation of mango using</w:t>
      </w:r>
      <w:r>
        <w:rPr>
          <w:rFonts w:ascii="Times New Roman" w:hAnsi="Times New Roman" w:cs="Times New Roman"/>
          <w:sz w:val="20"/>
          <w:szCs w:val="20"/>
        </w:rPr>
        <w:t xml:space="preserve"> </w:t>
      </w:r>
      <w:r w:rsidRPr="008E417F">
        <w:rPr>
          <w:rFonts w:ascii="Times New Roman" w:hAnsi="Times New Roman" w:cs="Times New Roman"/>
          <w:sz w:val="20"/>
          <w:szCs w:val="20"/>
        </w:rPr>
        <w:t>ultra-high density planting (UHDP), and</w:t>
      </w:r>
      <w:r>
        <w:rPr>
          <w:rFonts w:ascii="Times New Roman" w:hAnsi="Times New Roman" w:cs="Times New Roman"/>
          <w:sz w:val="20"/>
          <w:szCs w:val="20"/>
        </w:rPr>
        <w:t xml:space="preserve"> </w:t>
      </w:r>
      <w:r w:rsidRPr="008E417F">
        <w:rPr>
          <w:rFonts w:ascii="Times New Roman" w:hAnsi="Times New Roman" w:cs="Times New Roman"/>
          <w:sz w:val="20"/>
          <w:szCs w:val="20"/>
        </w:rPr>
        <w:t>drip and fertigation technologies for</w:t>
      </w:r>
      <w:r>
        <w:rPr>
          <w:rFonts w:ascii="Times New Roman" w:hAnsi="Times New Roman" w:cs="Times New Roman"/>
          <w:sz w:val="20"/>
          <w:szCs w:val="20"/>
        </w:rPr>
        <w:t xml:space="preserve"> </w:t>
      </w:r>
      <w:r w:rsidRPr="008E417F">
        <w:rPr>
          <w:rFonts w:ascii="Times New Roman" w:hAnsi="Times New Roman" w:cs="Times New Roman"/>
          <w:sz w:val="20"/>
          <w:szCs w:val="20"/>
        </w:rPr>
        <w:t>higher productivity</w:t>
      </w:r>
      <w:r>
        <w:rPr>
          <w:rFonts w:ascii="Times New Roman" w:hAnsi="Times New Roman" w:cs="Times New Roman"/>
          <w:sz w:val="20"/>
          <w:szCs w:val="20"/>
        </w:rPr>
        <w:t xml:space="preserve">. In: Marcello </w:t>
      </w:r>
      <w:proofErr w:type="spellStart"/>
      <w:r>
        <w:rPr>
          <w:rFonts w:ascii="Times New Roman" w:hAnsi="Times New Roman" w:cs="Times New Roman"/>
          <w:sz w:val="20"/>
          <w:szCs w:val="20"/>
        </w:rPr>
        <w:t>Iriti</w:t>
      </w:r>
      <w:proofErr w:type="spellEnd"/>
      <w:r>
        <w:rPr>
          <w:rFonts w:ascii="Times New Roman" w:hAnsi="Times New Roman" w:cs="Times New Roman"/>
          <w:sz w:val="20"/>
          <w:szCs w:val="20"/>
        </w:rPr>
        <w:t xml:space="preserve"> </w:t>
      </w:r>
      <w:r w:rsidRPr="001B6F8B">
        <w:rPr>
          <w:rFonts w:ascii="Times New Roman" w:hAnsi="Times New Roman" w:cs="Times New Roman"/>
          <w:sz w:val="20"/>
          <w:szCs w:val="20"/>
        </w:rPr>
        <w:t xml:space="preserve">(Eds.). </w:t>
      </w:r>
      <w:r w:rsidRPr="004461B9">
        <w:rPr>
          <w:rFonts w:ascii="Times New Roman" w:hAnsi="Times New Roman" w:cs="Times New Roman"/>
          <w:sz w:val="20"/>
          <w:szCs w:val="20"/>
        </w:rPr>
        <w:t>Research Advances and Challenge</w:t>
      </w:r>
      <w:r>
        <w:rPr>
          <w:rFonts w:ascii="Times New Roman" w:hAnsi="Times New Roman" w:cs="Times New Roman"/>
          <w:sz w:val="20"/>
          <w:szCs w:val="20"/>
        </w:rPr>
        <w:t>s in Agricultural Sciences Vol.</w:t>
      </w:r>
      <w:r w:rsidRPr="004461B9">
        <w:rPr>
          <w:rFonts w:ascii="Times New Roman" w:hAnsi="Times New Roman" w:cs="Times New Roman"/>
          <w:sz w:val="20"/>
          <w:szCs w:val="20"/>
        </w:rPr>
        <w:t>1</w:t>
      </w:r>
      <w:r>
        <w:rPr>
          <w:rFonts w:ascii="Times New Roman" w:hAnsi="Times New Roman" w:cs="Times New Roman"/>
          <w:sz w:val="20"/>
          <w:szCs w:val="20"/>
        </w:rPr>
        <w:t xml:space="preserve">. B P International, p.88-102. </w:t>
      </w:r>
      <w:r w:rsidRPr="00C37B45">
        <w:rPr>
          <w:rFonts w:ascii="Times New Roman" w:hAnsi="Times New Roman" w:cs="Times New Roman"/>
          <w:sz w:val="20"/>
          <w:szCs w:val="20"/>
        </w:rPr>
        <w:t>ISBN: 978-81-969009-6-0</w:t>
      </w:r>
      <w:r>
        <w:rPr>
          <w:rFonts w:ascii="Times New Roman" w:hAnsi="Times New Roman" w:cs="Times New Roman"/>
          <w:sz w:val="20"/>
          <w:szCs w:val="20"/>
        </w:rPr>
        <w:t xml:space="preserve">. DOI: </w:t>
      </w:r>
      <w:r w:rsidRPr="00C37B45">
        <w:rPr>
          <w:rFonts w:ascii="Times New Roman" w:hAnsi="Times New Roman" w:cs="Times New Roman"/>
          <w:sz w:val="20"/>
          <w:szCs w:val="20"/>
        </w:rPr>
        <w:t>10.9734/bpi/</w:t>
      </w:r>
      <w:proofErr w:type="spellStart"/>
      <w:r w:rsidRPr="00C37B45">
        <w:rPr>
          <w:rFonts w:ascii="Times New Roman" w:hAnsi="Times New Roman" w:cs="Times New Roman"/>
          <w:sz w:val="20"/>
          <w:szCs w:val="20"/>
        </w:rPr>
        <w:t>racas</w:t>
      </w:r>
      <w:proofErr w:type="spellEnd"/>
      <w:r w:rsidRPr="00C37B45">
        <w:rPr>
          <w:rFonts w:ascii="Times New Roman" w:hAnsi="Times New Roman" w:cs="Times New Roman"/>
          <w:sz w:val="20"/>
          <w:szCs w:val="20"/>
        </w:rPr>
        <w:t>/v1/7229C</w:t>
      </w:r>
      <w:r>
        <w:rPr>
          <w:rFonts w:ascii="Times New Roman" w:hAnsi="Times New Roman" w:cs="Times New Roman"/>
          <w:sz w:val="20"/>
          <w:szCs w:val="20"/>
        </w:rPr>
        <w:t>.</w:t>
      </w:r>
    </w:p>
    <w:p w14:paraId="1637FBFE" w14:textId="77777777" w:rsidR="000B2A1D" w:rsidRPr="001B6F8B" w:rsidRDefault="000B2A1D" w:rsidP="00067837">
      <w:pPr>
        <w:autoSpaceDE w:val="0"/>
        <w:autoSpaceDN w:val="0"/>
        <w:adjustRightInd w:val="0"/>
        <w:spacing w:after="0" w:line="276" w:lineRule="auto"/>
        <w:ind w:firstLine="284"/>
        <w:jc w:val="both"/>
        <w:rPr>
          <w:rFonts w:ascii="Times New Roman" w:hAnsi="Times New Roman" w:cs="Times New Roman"/>
          <w:sz w:val="20"/>
          <w:szCs w:val="20"/>
          <w:lang w:bidi="hi-IN"/>
        </w:rPr>
      </w:pPr>
      <w:r w:rsidRPr="001B6F8B">
        <w:rPr>
          <w:rFonts w:ascii="Times New Roman" w:hAnsi="Times New Roman" w:cs="Times New Roman"/>
          <w:sz w:val="20"/>
          <w:szCs w:val="20"/>
          <w:lang w:bidi="hi-IN"/>
        </w:rPr>
        <w:t>S</w:t>
      </w:r>
      <w:r>
        <w:rPr>
          <w:rFonts w:ascii="Times New Roman" w:hAnsi="Times New Roman" w:cs="Times New Roman"/>
          <w:sz w:val="20"/>
          <w:szCs w:val="20"/>
          <w:lang w:bidi="hi-IN"/>
        </w:rPr>
        <w:t>ousa C. A. F.</w:t>
      </w:r>
      <w:r w:rsidRPr="001B6F8B">
        <w:rPr>
          <w:rFonts w:ascii="Times New Roman" w:hAnsi="Times New Roman" w:cs="Times New Roman"/>
          <w:sz w:val="20"/>
          <w:szCs w:val="20"/>
          <w:lang w:bidi="hi-IN"/>
        </w:rPr>
        <w:t>,</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Cavalcanti M</w:t>
      </w:r>
      <w:r>
        <w:rPr>
          <w:rFonts w:ascii="Times New Roman" w:hAnsi="Times New Roman" w:cs="Times New Roman"/>
          <w:sz w:val="20"/>
          <w:szCs w:val="20"/>
          <w:lang w:bidi="hi-IN"/>
        </w:rPr>
        <w:t>.</w:t>
      </w:r>
      <w:r w:rsidRPr="001B6F8B">
        <w:rPr>
          <w:rFonts w:ascii="Times New Roman" w:hAnsi="Times New Roman" w:cs="Times New Roman"/>
          <w:sz w:val="20"/>
          <w:szCs w:val="20"/>
          <w:lang w:bidi="hi-IN"/>
        </w:rPr>
        <w:t xml:space="preserve"> I</w:t>
      </w:r>
      <w:r>
        <w:rPr>
          <w:rFonts w:ascii="Times New Roman" w:hAnsi="Times New Roman" w:cs="Times New Roman"/>
          <w:sz w:val="20"/>
          <w:szCs w:val="20"/>
          <w:lang w:bidi="hi-IN"/>
        </w:rPr>
        <w:t xml:space="preserve">. L.G., </w:t>
      </w:r>
      <w:r w:rsidRPr="001B6F8B">
        <w:rPr>
          <w:rFonts w:ascii="Times New Roman" w:hAnsi="Times New Roman" w:cs="Times New Roman"/>
          <w:sz w:val="20"/>
          <w:szCs w:val="20"/>
          <w:lang w:bidi="hi-IN"/>
        </w:rPr>
        <w:t xml:space="preserve">Da Silva </w:t>
      </w:r>
      <w:r>
        <w:rPr>
          <w:rFonts w:ascii="Times New Roman" w:hAnsi="Times New Roman" w:cs="Times New Roman"/>
          <w:sz w:val="20"/>
          <w:szCs w:val="20"/>
          <w:lang w:bidi="hi-IN"/>
        </w:rPr>
        <w:t>J. A. L.,</w:t>
      </w:r>
      <w:r w:rsidRPr="001B6F8B">
        <w:rPr>
          <w:rFonts w:ascii="Times New Roman" w:hAnsi="Times New Roman" w:cs="Times New Roman"/>
          <w:sz w:val="20"/>
          <w:szCs w:val="20"/>
          <w:lang w:bidi="hi-IN"/>
        </w:rPr>
        <w:t xml:space="preserve"> 2012. ‘Tommy Atkins’ mango trees subjected to high density planting in sub humid tropical climate in north</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 xml:space="preserve">eastern Brazil. </w:t>
      </w:r>
      <w:r w:rsidRPr="0073167B">
        <w:rPr>
          <w:rFonts w:ascii="Times New Roman" w:hAnsi="Times New Roman" w:cs="Times New Roman"/>
          <w:sz w:val="20"/>
          <w:szCs w:val="20"/>
          <w:lang w:bidi="hi-IN"/>
        </w:rPr>
        <w:t xml:space="preserve">Pesquisa </w:t>
      </w:r>
      <w:proofErr w:type="spellStart"/>
      <w:r w:rsidRPr="0073167B">
        <w:rPr>
          <w:rFonts w:ascii="Times New Roman" w:hAnsi="Times New Roman" w:cs="Times New Roman"/>
          <w:sz w:val="20"/>
          <w:szCs w:val="20"/>
          <w:lang w:bidi="hi-IN"/>
        </w:rPr>
        <w:t>Agropecuária</w:t>
      </w:r>
      <w:proofErr w:type="spellEnd"/>
      <w:r w:rsidRPr="0073167B">
        <w:rPr>
          <w:rFonts w:ascii="Times New Roman" w:hAnsi="Times New Roman" w:cs="Times New Roman"/>
          <w:sz w:val="20"/>
          <w:szCs w:val="20"/>
          <w:lang w:bidi="hi-IN"/>
        </w:rPr>
        <w:t xml:space="preserve"> Brasileira </w:t>
      </w:r>
      <w:r>
        <w:rPr>
          <w:rFonts w:ascii="Times New Roman" w:hAnsi="Times New Roman" w:cs="Times New Roman"/>
          <w:sz w:val="20"/>
          <w:szCs w:val="20"/>
          <w:lang w:bidi="hi-IN"/>
        </w:rPr>
        <w:t>(</w:t>
      </w:r>
      <w:r w:rsidRPr="0073167B">
        <w:rPr>
          <w:rFonts w:ascii="Times New Roman" w:hAnsi="Times New Roman" w:cs="Times New Roman"/>
          <w:sz w:val="20"/>
          <w:szCs w:val="20"/>
          <w:lang w:bidi="hi-IN"/>
        </w:rPr>
        <w:t>Brazilian Journal of Agricultural Research</w:t>
      </w:r>
      <w:r>
        <w:rPr>
          <w:rFonts w:ascii="Times New Roman" w:hAnsi="Times New Roman" w:cs="Times New Roman"/>
          <w:sz w:val="20"/>
          <w:szCs w:val="20"/>
          <w:lang w:bidi="hi-IN"/>
        </w:rPr>
        <w:t xml:space="preserve">) 47(1), </w:t>
      </w:r>
      <w:r w:rsidRPr="001B6F8B">
        <w:rPr>
          <w:rFonts w:ascii="Times New Roman" w:hAnsi="Times New Roman" w:cs="Times New Roman"/>
          <w:sz w:val="20"/>
          <w:szCs w:val="20"/>
          <w:lang w:bidi="hi-IN"/>
        </w:rPr>
        <w:t>36-43. DOI: 10.1590/S0100-204X2012000100006</w:t>
      </w:r>
    </w:p>
    <w:p w14:paraId="7CCAEC74" w14:textId="77777777" w:rsidR="000B2A1D" w:rsidRDefault="000B2A1D" w:rsidP="009E7374">
      <w:pPr>
        <w:autoSpaceDE w:val="0"/>
        <w:autoSpaceDN w:val="0"/>
        <w:adjustRightInd w:val="0"/>
        <w:spacing w:after="0" w:line="276" w:lineRule="auto"/>
        <w:ind w:firstLine="284"/>
        <w:jc w:val="both"/>
        <w:rPr>
          <w:rFonts w:ascii="Times New Roman" w:hAnsi="Times New Roman" w:cs="Times New Roman"/>
          <w:sz w:val="20"/>
          <w:szCs w:val="20"/>
        </w:rPr>
      </w:pPr>
      <w:r w:rsidRPr="006F3F7D">
        <w:rPr>
          <w:rFonts w:ascii="Times New Roman" w:hAnsi="Times New Roman" w:cs="Times New Roman"/>
          <w:sz w:val="20"/>
          <w:szCs w:val="20"/>
        </w:rPr>
        <w:t xml:space="preserve">Srivastava, </w:t>
      </w:r>
      <w:r>
        <w:rPr>
          <w:rFonts w:ascii="Times New Roman" w:hAnsi="Times New Roman" w:cs="Times New Roman"/>
          <w:sz w:val="20"/>
          <w:szCs w:val="20"/>
        </w:rPr>
        <w:t xml:space="preserve">K. K., </w:t>
      </w:r>
      <w:r w:rsidRPr="006F3F7D">
        <w:rPr>
          <w:rFonts w:ascii="Times New Roman" w:hAnsi="Times New Roman" w:cs="Times New Roman"/>
          <w:sz w:val="20"/>
          <w:szCs w:val="20"/>
        </w:rPr>
        <w:t>Kumar</w:t>
      </w:r>
      <w:r>
        <w:rPr>
          <w:rFonts w:ascii="Times New Roman" w:hAnsi="Times New Roman" w:cs="Times New Roman"/>
          <w:sz w:val="20"/>
          <w:szCs w:val="20"/>
        </w:rPr>
        <w:t xml:space="preserve">, D., </w:t>
      </w:r>
      <w:r w:rsidRPr="006F3F7D">
        <w:rPr>
          <w:rFonts w:ascii="Times New Roman" w:hAnsi="Times New Roman" w:cs="Times New Roman"/>
          <w:sz w:val="20"/>
          <w:szCs w:val="20"/>
        </w:rPr>
        <w:t>Shukla</w:t>
      </w:r>
      <w:r>
        <w:rPr>
          <w:rFonts w:ascii="Times New Roman" w:hAnsi="Times New Roman" w:cs="Times New Roman"/>
          <w:sz w:val="20"/>
          <w:szCs w:val="20"/>
        </w:rPr>
        <w:t xml:space="preserve">, </w:t>
      </w:r>
      <w:r w:rsidRPr="006F3F7D">
        <w:rPr>
          <w:rFonts w:ascii="Times New Roman" w:hAnsi="Times New Roman" w:cs="Times New Roman"/>
          <w:sz w:val="20"/>
          <w:szCs w:val="20"/>
        </w:rPr>
        <w:t>P. K.</w:t>
      </w:r>
      <w:r>
        <w:rPr>
          <w:rFonts w:ascii="Times New Roman" w:hAnsi="Times New Roman" w:cs="Times New Roman"/>
          <w:sz w:val="20"/>
          <w:szCs w:val="20"/>
        </w:rPr>
        <w:t xml:space="preserve"> 2024. </w:t>
      </w:r>
      <w:r w:rsidRPr="006F3F7D">
        <w:rPr>
          <w:rFonts w:ascii="Times New Roman" w:hAnsi="Times New Roman" w:cs="Times New Roman"/>
          <w:sz w:val="20"/>
          <w:szCs w:val="20"/>
        </w:rPr>
        <w:t>Transforming conventional mango orchard to high</w:t>
      </w:r>
      <w:r>
        <w:rPr>
          <w:rFonts w:ascii="Times New Roman" w:hAnsi="Times New Roman" w:cs="Times New Roman"/>
          <w:sz w:val="20"/>
          <w:szCs w:val="20"/>
        </w:rPr>
        <w:t xml:space="preserve"> </w:t>
      </w:r>
      <w:r w:rsidRPr="006F3F7D">
        <w:rPr>
          <w:rFonts w:ascii="Times New Roman" w:hAnsi="Times New Roman" w:cs="Times New Roman"/>
          <w:sz w:val="20"/>
          <w:szCs w:val="20"/>
        </w:rPr>
        <w:t>density</w:t>
      </w:r>
      <w:r>
        <w:rPr>
          <w:rFonts w:ascii="Times New Roman" w:hAnsi="Times New Roman" w:cs="Times New Roman"/>
          <w:sz w:val="20"/>
          <w:szCs w:val="20"/>
        </w:rPr>
        <w:t xml:space="preserve"> </w:t>
      </w:r>
      <w:r w:rsidRPr="006F3F7D">
        <w:rPr>
          <w:rFonts w:ascii="Times New Roman" w:hAnsi="Times New Roman" w:cs="Times New Roman"/>
          <w:sz w:val="20"/>
          <w:szCs w:val="20"/>
        </w:rPr>
        <w:t>planting for high productivity and quality</w:t>
      </w:r>
      <w:r>
        <w:rPr>
          <w:rFonts w:ascii="Times New Roman" w:hAnsi="Times New Roman" w:cs="Times New Roman"/>
          <w:sz w:val="20"/>
          <w:szCs w:val="20"/>
        </w:rPr>
        <w:t xml:space="preserve"> </w:t>
      </w:r>
      <w:r w:rsidRPr="006F3F7D">
        <w:rPr>
          <w:rFonts w:ascii="Times New Roman" w:hAnsi="Times New Roman" w:cs="Times New Roman"/>
          <w:sz w:val="20"/>
          <w:szCs w:val="20"/>
        </w:rPr>
        <w:t>mango production</w:t>
      </w:r>
      <w:r>
        <w:rPr>
          <w:rFonts w:ascii="Times New Roman" w:hAnsi="Times New Roman" w:cs="Times New Roman"/>
          <w:sz w:val="20"/>
          <w:szCs w:val="20"/>
        </w:rPr>
        <w:t>. Indian Horticulture (July-August), 22-24.</w:t>
      </w:r>
    </w:p>
    <w:p w14:paraId="0FDE0C4A" w14:textId="77777777" w:rsidR="000B2A1D" w:rsidRPr="0006432C" w:rsidRDefault="000B2A1D" w:rsidP="009E7374">
      <w:pPr>
        <w:pStyle w:val="Default"/>
        <w:spacing w:line="276" w:lineRule="auto"/>
        <w:ind w:firstLine="284"/>
        <w:jc w:val="both"/>
        <w:rPr>
          <w:rStyle w:val="Hyperlink"/>
          <w:rFonts w:ascii="Times New Roman" w:hAnsi="Times New Roman" w:cs="Times New Roman"/>
          <w:color w:val="000000"/>
          <w:sz w:val="20"/>
          <w:szCs w:val="20"/>
          <w:u w:val="none"/>
        </w:rPr>
      </w:pPr>
      <w:r w:rsidRPr="001B6F8B">
        <w:rPr>
          <w:rFonts w:ascii="Times New Roman" w:hAnsi="Times New Roman" w:cs="Times New Roman"/>
          <w:sz w:val="20"/>
          <w:szCs w:val="20"/>
        </w:rPr>
        <w:t>Victor</w:t>
      </w:r>
      <w:r>
        <w:rPr>
          <w:rFonts w:ascii="Times New Roman" w:hAnsi="Times New Roman" w:cs="Times New Roman"/>
          <w:sz w:val="20"/>
          <w:szCs w:val="20"/>
        </w:rPr>
        <w:t>, M. M.</w:t>
      </w:r>
      <w:r w:rsidRPr="001B6F8B">
        <w:rPr>
          <w:rFonts w:ascii="Times New Roman" w:hAnsi="Times New Roman" w:cs="Times New Roman"/>
          <w:sz w:val="20"/>
          <w:szCs w:val="20"/>
        </w:rPr>
        <w:t xml:space="preserve">, Jaime </w:t>
      </w:r>
      <w:r>
        <w:rPr>
          <w:rFonts w:ascii="Times New Roman" w:hAnsi="Times New Roman" w:cs="Times New Roman"/>
          <w:sz w:val="20"/>
          <w:szCs w:val="20"/>
        </w:rPr>
        <w:t>E. R.</w:t>
      </w:r>
      <w:r w:rsidRPr="001B6F8B">
        <w:rPr>
          <w:rFonts w:ascii="Times New Roman" w:hAnsi="Times New Roman" w:cs="Times New Roman"/>
          <w:sz w:val="20"/>
          <w:szCs w:val="20"/>
        </w:rPr>
        <w:t xml:space="preserve">, Gil </w:t>
      </w:r>
      <w:r>
        <w:rPr>
          <w:rFonts w:ascii="Times New Roman" w:hAnsi="Times New Roman" w:cs="Times New Roman"/>
          <w:sz w:val="20"/>
          <w:szCs w:val="20"/>
        </w:rPr>
        <w:t xml:space="preserve">V. E. P., 2018. In: </w:t>
      </w:r>
      <w:r w:rsidRPr="001B6F8B">
        <w:rPr>
          <w:rFonts w:ascii="Times New Roman" w:hAnsi="Times New Roman" w:cs="Times New Roman"/>
          <w:sz w:val="20"/>
          <w:szCs w:val="20"/>
        </w:rPr>
        <w:t xml:space="preserve">Galan </w:t>
      </w:r>
      <w:proofErr w:type="spellStart"/>
      <w:r w:rsidRPr="001B6F8B">
        <w:rPr>
          <w:rFonts w:ascii="Times New Roman" w:hAnsi="Times New Roman" w:cs="Times New Roman"/>
          <w:sz w:val="20"/>
          <w:szCs w:val="20"/>
        </w:rPr>
        <w:t>Sauco</w:t>
      </w:r>
      <w:proofErr w:type="spellEnd"/>
      <w:r w:rsidRPr="001B6F8B">
        <w:rPr>
          <w:rFonts w:ascii="Times New Roman" w:hAnsi="Times New Roman" w:cs="Times New Roman"/>
          <w:sz w:val="20"/>
          <w:szCs w:val="20"/>
        </w:rPr>
        <w:t xml:space="preserve">, V., </w:t>
      </w:r>
      <w:r>
        <w:rPr>
          <w:rFonts w:ascii="Times New Roman" w:hAnsi="Times New Roman" w:cs="Times New Roman"/>
          <w:sz w:val="20"/>
          <w:szCs w:val="20"/>
        </w:rPr>
        <w:t>and</w:t>
      </w:r>
      <w:r w:rsidRPr="001B6F8B">
        <w:rPr>
          <w:rFonts w:ascii="Times New Roman" w:hAnsi="Times New Roman" w:cs="Times New Roman"/>
          <w:sz w:val="20"/>
          <w:szCs w:val="20"/>
        </w:rPr>
        <w:t xml:space="preserve"> Lu, P. (Eds.). Achieving sustainable cultivation of mangoes (</w:t>
      </w:r>
      <w:r>
        <w:rPr>
          <w:rFonts w:ascii="Times New Roman" w:hAnsi="Times New Roman" w:cs="Times New Roman"/>
          <w:sz w:val="20"/>
          <w:szCs w:val="20"/>
        </w:rPr>
        <w:t>1</w:t>
      </w:r>
      <w:r w:rsidRPr="00260E4F">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1B6F8B">
        <w:rPr>
          <w:rFonts w:ascii="Times New Roman" w:hAnsi="Times New Roman" w:cs="Times New Roman"/>
          <w:sz w:val="20"/>
          <w:szCs w:val="20"/>
        </w:rPr>
        <w:t>ed.). Burleigh</w:t>
      </w:r>
      <w:r>
        <w:rPr>
          <w:rFonts w:ascii="Times New Roman" w:hAnsi="Times New Roman" w:cs="Times New Roman"/>
          <w:sz w:val="20"/>
          <w:szCs w:val="20"/>
        </w:rPr>
        <w:t xml:space="preserve"> </w:t>
      </w:r>
      <w:r w:rsidRPr="001B6F8B">
        <w:rPr>
          <w:rFonts w:ascii="Times New Roman" w:hAnsi="Times New Roman" w:cs="Times New Roman"/>
          <w:sz w:val="20"/>
          <w:szCs w:val="20"/>
        </w:rPr>
        <w:t>Dodds Science Publishing</w:t>
      </w:r>
      <w:r>
        <w:rPr>
          <w:rFonts w:ascii="Times New Roman" w:hAnsi="Times New Roman" w:cs="Times New Roman"/>
          <w:sz w:val="20"/>
          <w:szCs w:val="20"/>
        </w:rPr>
        <w:t xml:space="preserve">, p.229-268. eBook ISBN: </w:t>
      </w:r>
      <w:r w:rsidRPr="0027678A">
        <w:rPr>
          <w:rFonts w:ascii="Times New Roman" w:hAnsi="Times New Roman" w:cs="Times New Roman"/>
          <w:sz w:val="20"/>
          <w:szCs w:val="20"/>
        </w:rPr>
        <w:t>9781351114431</w:t>
      </w:r>
      <w:r>
        <w:rPr>
          <w:rFonts w:ascii="Times New Roman" w:hAnsi="Times New Roman" w:cs="Times New Roman"/>
          <w:sz w:val="20"/>
          <w:szCs w:val="20"/>
        </w:rPr>
        <w:t>. DOI:</w:t>
      </w:r>
      <w:r w:rsidRPr="008F1A80">
        <w:rPr>
          <w:rFonts w:ascii="Times New Roman" w:hAnsi="Times New Roman" w:cs="Times New Roman"/>
          <w:sz w:val="20"/>
          <w:szCs w:val="20"/>
        </w:rPr>
        <w:t>10.19103/AS.2017.0026.12</w:t>
      </w:r>
      <w:r>
        <w:rPr>
          <w:rFonts w:ascii="Times New Roman" w:hAnsi="Times New Roman" w:cs="Times New Roman"/>
          <w:sz w:val="20"/>
          <w:szCs w:val="20"/>
        </w:rPr>
        <w:t>.</w:t>
      </w:r>
    </w:p>
    <w:p w14:paraId="548A26F5" w14:textId="77777777" w:rsidR="000B2A1D" w:rsidRDefault="000B2A1D" w:rsidP="009E7374">
      <w:pPr>
        <w:autoSpaceDE w:val="0"/>
        <w:autoSpaceDN w:val="0"/>
        <w:adjustRightInd w:val="0"/>
        <w:spacing w:after="0" w:line="276" w:lineRule="auto"/>
        <w:ind w:firstLine="284"/>
        <w:jc w:val="both"/>
        <w:rPr>
          <w:rFonts w:ascii="Times New Roman" w:hAnsi="Times New Roman" w:cs="Times New Roman"/>
          <w:sz w:val="20"/>
          <w:szCs w:val="20"/>
        </w:rPr>
      </w:pPr>
      <w:r w:rsidRPr="00432AA5">
        <w:rPr>
          <w:rFonts w:ascii="Times New Roman" w:hAnsi="Times New Roman" w:cs="Times New Roman"/>
          <w:sz w:val="20"/>
          <w:szCs w:val="20"/>
        </w:rPr>
        <w:t>Vidyashree</w:t>
      </w:r>
      <w:r>
        <w:rPr>
          <w:rFonts w:ascii="Times New Roman" w:hAnsi="Times New Roman" w:cs="Times New Roman"/>
          <w:sz w:val="20"/>
          <w:szCs w:val="20"/>
        </w:rPr>
        <w:t>,</w:t>
      </w:r>
      <w:r w:rsidRPr="00432AA5">
        <w:rPr>
          <w:rFonts w:ascii="Times New Roman" w:hAnsi="Times New Roman" w:cs="Times New Roman"/>
          <w:sz w:val="20"/>
          <w:szCs w:val="20"/>
        </w:rPr>
        <w:t xml:space="preserve"> K</w:t>
      </w:r>
      <w:r>
        <w:rPr>
          <w:rFonts w:ascii="Times New Roman" w:hAnsi="Times New Roman" w:cs="Times New Roman"/>
          <w:sz w:val="20"/>
          <w:szCs w:val="20"/>
        </w:rPr>
        <w:t>.</w:t>
      </w:r>
      <w:r w:rsidRPr="00432AA5">
        <w:rPr>
          <w:rFonts w:ascii="Times New Roman" w:hAnsi="Times New Roman" w:cs="Times New Roman"/>
          <w:sz w:val="20"/>
          <w:szCs w:val="20"/>
        </w:rPr>
        <w:t xml:space="preserve">, </w:t>
      </w:r>
      <w:proofErr w:type="spellStart"/>
      <w:r w:rsidRPr="00432AA5">
        <w:rPr>
          <w:rFonts w:ascii="Times New Roman" w:hAnsi="Times New Roman" w:cs="Times New Roman"/>
          <w:sz w:val="20"/>
          <w:szCs w:val="20"/>
        </w:rPr>
        <w:t>Sabarad</w:t>
      </w:r>
      <w:proofErr w:type="spellEnd"/>
      <w:r w:rsidRPr="00432AA5">
        <w:rPr>
          <w:rFonts w:ascii="Times New Roman" w:hAnsi="Times New Roman" w:cs="Times New Roman"/>
          <w:sz w:val="20"/>
          <w:szCs w:val="20"/>
        </w:rPr>
        <w:t xml:space="preserve">, </w:t>
      </w:r>
      <w:r>
        <w:rPr>
          <w:rFonts w:ascii="Times New Roman" w:hAnsi="Times New Roman" w:cs="Times New Roman"/>
          <w:sz w:val="20"/>
          <w:szCs w:val="20"/>
        </w:rPr>
        <w:t xml:space="preserve">A. I., </w:t>
      </w:r>
      <w:r w:rsidRPr="00432AA5">
        <w:rPr>
          <w:rFonts w:ascii="Times New Roman" w:hAnsi="Times New Roman" w:cs="Times New Roman"/>
          <w:sz w:val="20"/>
          <w:szCs w:val="20"/>
        </w:rPr>
        <w:t>Nataraja</w:t>
      </w:r>
      <w:r>
        <w:rPr>
          <w:rFonts w:ascii="Times New Roman" w:hAnsi="Times New Roman" w:cs="Times New Roman"/>
          <w:sz w:val="20"/>
          <w:szCs w:val="20"/>
        </w:rPr>
        <w:t>,</w:t>
      </w:r>
      <w:r w:rsidRPr="00432AA5">
        <w:rPr>
          <w:rFonts w:ascii="Times New Roman" w:hAnsi="Times New Roman" w:cs="Times New Roman"/>
          <w:sz w:val="20"/>
          <w:szCs w:val="20"/>
        </w:rPr>
        <w:t xml:space="preserve"> K</w:t>
      </w:r>
      <w:r>
        <w:rPr>
          <w:rFonts w:ascii="Times New Roman" w:hAnsi="Times New Roman" w:cs="Times New Roman"/>
          <w:sz w:val="20"/>
          <w:szCs w:val="20"/>
        </w:rPr>
        <w:t xml:space="preserve">. </w:t>
      </w:r>
      <w:r w:rsidRPr="00432AA5">
        <w:rPr>
          <w:rFonts w:ascii="Times New Roman" w:hAnsi="Times New Roman" w:cs="Times New Roman"/>
          <w:sz w:val="20"/>
          <w:szCs w:val="20"/>
        </w:rPr>
        <w:t>H</w:t>
      </w:r>
      <w:r>
        <w:rPr>
          <w:rFonts w:ascii="Times New Roman" w:hAnsi="Times New Roman" w:cs="Times New Roman"/>
          <w:sz w:val="20"/>
          <w:szCs w:val="20"/>
        </w:rPr>
        <w:t>.</w:t>
      </w:r>
      <w:r w:rsidRPr="00432AA5">
        <w:rPr>
          <w:rFonts w:ascii="Times New Roman" w:hAnsi="Times New Roman" w:cs="Times New Roman"/>
          <w:sz w:val="20"/>
          <w:szCs w:val="20"/>
        </w:rPr>
        <w:t xml:space="preserve">, Naik, </w:t>
      </w:r>
      <w:r>
        <w:rPr>
          <w:rFonts w:ascii="Times New Roman" w:hAnsi="Times New Roman" w:cs="Times New Roman"/>
          <w:sz w:val="20"/>
          <w:szCs w:val="20"/>
        </w:rPr>
        <w:t xml:space="preserve">N., </w:t>
      </w:r>
      <w:r w:rsidRPr="00432AA5">
        <w:rPr>
          <w:rFonts w:ascii="Times New Roman" w:hAnsi="Times New Roman" w:cs="Times New Roman"/>
          <w:sz w:val="20"/>
          <w:szCs w:val="20"/>
        </w:rPr>
        <w:t xml:space="preserve">Bhat, </w:t>
      </w:r>
      <w:r>
        <w:rPr>
          <w:rFonts w:ascii="Times New Roman" w:hAnsi="Times New Roman" w:cs="Times New Roman"/>
          <w:sz w:val="20"/>
          <w:szCs w:val="20"/>
        </w:rPr>
        <w:t xml:space="preserve">A. S., </w:t>
      </w:r>
      <w:proofErr w:type="spellStart"/>
      <w:r w:rsidRPr="00432AA5">
        <w:rPr>
          <w:rFonts w:ascii="Times New Roman" w:hAnsi="Times New Roman" w:cs="Times New Roman"/>
          <w:sz w:val="20"/>
          <w:szCs w:val="20"/>
        </w:rPr>
        <w:t>Gorabal</w:t>
      </w:r>
      <w:proofErr w:type="spellEnd"/>
      <w:r>
        <w:rPr>
          <w:rFonts w:ascii="Times New Roman" w:hAnsi="Times New Roman" w:cs="Times New Roman"/>
          <w:sz w:val="20"/>
          <w:szCs w:val="20"/>
        </w:rPr>
        <w:t xml:space="preserve">, K., </w:t>
      </w:r>
      <w:proofErr w:type="spellStart"/>
      <w:r w:rsidRPr="00432AA5">
        <w:rPr>
          <w:rFonts w:ascii="Times New Roman" w:hAnsi="Times New Roman" w:cs="Times New Roman"/>
          <w:sz w:val="20"/>
          <w:szCs w:val="20"/>
        </w:rPr>
        <w:t>Lakshmidevamma</w:t>
      </w:r>
      <w:proofErr w:type="spellEnd"/>
      <w:r>
        <w:rPr>
          <w:rFonts w:ascii="Times New Roman" w:hAnsi="Times New Roman" w:cs="Times New Roman"/>
          <w:sz w:val="20"/>
          <w:szCs w:val="20"/>
        </w:rPr>
        <w:t>,</w:t>
      </w:r>
      <w:r w:rsidRPr="00432AA5">
        <w:rPr>
          <w:rFonts w:ascii="Times New Roman" w:hAnsi="Times New Roman" w:cs="Times New Roman"/>
          <w:sz w:val="20"/>
          <w:szCs w:val="20"/>
        </w:rPr>
        <w:t xml:space="preserve"> T</w:t>
      </w:r>
      <w:r>
        <w:rPr>
          <w:rFonts w:ascii="Times New Roman" w:hAnsi="Times New Roman" w:cs="Times New Roman"/>
          <w:sz w:val="20"/>
          <w:szCs w:val="20"/>
        </w:rPr>
        <w:t xml:space="preserve">. </w:t>
      </w:r>
      <w:r w:rsidRPr="00432AA5">
        <w:rPr>
          <w:rFonts w:ascii="Times New Roman" w:hAnsi="Times New Roman" w:cs="Times New Roman"/>
          <w:sz w:val="20"/>
          <w:szCs w:val="20"/>
        </w:rPr>
        <w:t>N</w:t>
      </w:r>
      <w:r>
        <w:rPr>
          <w:rFonts w:ascii="Times New Roman" w:hAnsi="Times New Roman" w:cs="Times New Roman"/>
          <w:sz w:val="20"/>
          <w:szCs w:val="20"/>
        </w:rPr>
        <w:t xml:space="preserve">., 2021. </w:t>
      </w:r>
      <w:r w:rsidRPr="00432AA5">
        <w:rPr>
          <w:rFonts w:ascii="Times New Roman" w:hAnsi="Times New Roman" w:cs="Times New Roman"/>
          <w:sz w:val="20"/>
          <w:szCs w:val="20"/>
        </w:rPr>
        <w:t>Performance of mango (</w:t>
      </w:r>
      <w:r w:rsidRPr="00432AA5">
        <w:rPr>
          <w:rFonts w:ascii="Times New Roman" w:hAnsi="Times New Roman" w:cs="Times New Roman"/>
          <w:i/>
          <w:iCs/>
          <w:sz w:val="20"/>
          <w:szCs w:val="20"/>
        </w:rPr>
        <w:t>Mangifera indica</w:t>
      </w:r>
      <w:r w:rsidRPr="00432AA5">
        <w:rPr>
          <w:rFonts w:ascii="Times New Roman" w:hAnsi="Times New Roman" w:cs="Times New Roman"/>
          <w:sz w:val="20"/>
          <w:szCs w:val="20"/>
        </w:rPr>
        <w:t xml:space="preserve"> L.) varieties for flowering and yield under high density planting</w:t>
      </w:r>
      <w:r>
        <w:rPr>
          <w:rFonts w:ascii="Times New Roman" w:hAnsi="Times New Roman" w:cs="Times New Roman"/>
          <w:sz w:val="20"/>
          <w:szCs w:val="20"/>
        </w:rPr>
        <w:t xml:space="preserve">. </w:t>
      </w:r>
      <w:r w:rsidRPr="00413F42">
        <w:rPr>
          <w:rFonts w:ascii="Times New Roman" w:hAnsi="Times New Roman" w:cs="Times New Roman"/>
          <w:sz w:val="20"/>
          <w:szCs w:val="20"/>
        </w:rPr>
        <w:t xml:space="preserve">Journal of Pharmacognosy and Phytochemistry </w:t>
      </w:r>
      <w:r>
        <w:rPr>
          <w:rFonts w:ascii="Times New Roman" w:hAnsi="Times New Roman" w:cs="Times New Roman"/>
          <w:sz w:val="20"/>
          <w:szCs w:val="20"/>
        </w:rPr>
        <w:t xml:space="preserve">10(1), </w:t>
      </w:r>
      <w:r w:rsidRPr="00413F42">
        <w:rPr>
          <w:rFonts w:ascii="Times New Roman" w:hAnsi="Times New Roman" w:cs="Times New Roman"/>
          <w:sz w:val="20"/>
          <w:szCs w:val="20"/>
        </w:rPr>
        <w:t>2331-2333</w:t>
      </w:r>
      <w:r>
        <w:rPr>
          <w:rFonts w:ascii="Times New Roman" w:hAnsi="Times New Roman" w:cs="Times New Roman"/>
          <w:sz w:val="20"/>
          <w:szCs w:val="20"/>
        </w:rPr>
        <w:t>.</w:t>
      </w:r>
    </w:p>
    <w:p w14:paraId="5305680F" w14:textId="77777777" w:rsidR="007E6993" w:rsidRPr="00E30553" w:rsidRDefault="007E6993" w:rsidP="00301DB5">
      <w:pPr>
        <w:autoSpaceDE w:val="0"/>
        <w:autoSpaceDN w:val="0"/>
        <w:adjustRightInd w:val="0"/>
        <w:spacing w:after="0" w:line="276" w:lineRule="auto"/>
        <w:rPr>
          <w:rFonts w:ascii="Times New Roman" w:hAnsi="Times New Roman" w:cs="Times New Roman"/>
          <w:color w:val="000000"/>
          <w:sz w:val="20"/>
          <w:szCs w:val="20"/>
          <w:lang w:bidi="hi-IN"/>
        </w:rPr>
      </w:pPr>
      <w:r w:rsidRPr="00E30553">
        <w:rPr>
          <w:rFonts w:ascii="Times New Roman" w:hAnsi="Times New Roman" w:cs="Times New Roman"/>
          <w:sz w:val="20"/>
          <w:szCs w:val="20"/>
        </w:rPr>
        <w:br w:type="page"/>
      </w:r>
    </w:p>
    <w:p w14:paraId="1175E63D" w14:textId="77777777" w:rsidR="007404D5" w:rsidRPr="001B02C4" w:rsidRDefault="007404D5" w:rsidP="000C508A">
      <w:pPr>
        <w:pStyle w:val="Default"/>
        <w:spacing w:line="276" w:lineRule="auto"/>
        <w:rPr>
          <w:rFonts w:ascii="Times New Roman" w:hAnsi="Times New Roman" w:cs="Times New Roman"/>
          <w:sz w:val="20"/>
          <w:szCs w:val="2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84"/>
        <w:gridCol w:w="1361"/>
        <w:gridCol w:w="1361"/>
        <w:gridCol w:w="1284"/>
        <w:gridCol w:w="1361"/>
        <w:gridCol w:w="1361"/>
      </w:tblGrid>
      <w:tr w:rsidR="00750446" w:rsidRPr="001B02C4" w14:paraId="09135EC3" w14:textId="77777777" w:rsidTr="004E127B">
        <w:trPr>
          <w:trHeight w:val="245"/>
        </w:trPr>
        <w:tc>
          <w:tcPr>
            <w:tcW w:w="9352" w:type="dxa"/>
            <w:gridSpan w:val="7"/>
          </w:tcPr>
          <w:p w14:paraId="730E5D04" w14:textId="77777777" w:rsidR="00750446" w:rsidRPr="001B02C4" w:rsidRDefault="00750446" w:rsidP="00750446">
            <w:pPr>
              <w:pStyle w:val="Default"/>
              <w:spacing w:line="276" w:lineRule="auto"/>
              <w:rPr>
                <w:rFonts w:ascii="Times New Roman" w:hAnsi="Times New Roman" w:cs="Times New Roman"/>
                <w:sz w:val="20"/>
                <w:szCs w:val="20"/>
              </w:rPr>
            </w:pPr>
            <w:r w:rsidRPr="001B02C4">
              <w:rPr>
                <w:rFonts w:ascii="Times New Roman" w:hAnsi="Times New Roman" w:cs="Times New Roman"/>
                <w:sz w:val="20"/>
                <w:szCs w:val="20"/>
              </w:rPr>
              <w:t>Table 1: Effect of plant spacing and varieties on plant spread (E-W &amp; N-S) (m) of mango</w:t>
            </w:r>
          </w:p>
        </w:tc>
      </w:tr>
      <w:tr w:rsidR="007D6DA1" w:rsidRPr="001B02C4" w14:paraId="697A02DE" w14:textId="77777777" w:rsidTr="00A00269">
        <w:trPr>
          <w:trHeight w:val="245"/>
        </w:trPr>
        <w:tc>
          <w:tcPr>
            <w:tcW w:w="1340" w:type="dxa"/>
          </w:tcPr>
          <w:p w14:paraId="47271F81"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gridSpan w:val="3"/>
          </w:tcPr>
          <w:p w14:paraId="42F0685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Plant spread (E-W) (m)</w:t>
            </w:r>
          </w:p>
        </w:tc>
        <w:tc>
          <w:tcPr>
            <w:tcW w:w="0" w:type="auto"/>
            <w:gridSpan w:val="3"/>
          </w:tcPr>
          <w:p w14:paraId="1BDF883B"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Plant spread (N-S) (m)</w:t>
            </w:r>
          </w:p>
        </w:tc>
      </w:tr>
      <w:tr w:rsidR="007D6DA1" w:rsidRPr="001B02C4" w14:paraId="0643BDCB" w14:textId="77777777" w:rsidTr="00A00269">
        <w:trPr>
          <w:trHeight w:val="245"/>
        </w:trPr>
        <w:tc>
          <w:tcPr>
            <w:tcW w:w="1340" w:type="dxa"/>
          </w:tcPr>
          <w:p w14:paraId="08CCEAC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Spacing</w:t>
            </w:r>
          </w:p>
        </w:tc>
        <w:tc>
          <w:tcPr>
            <w:tcW w:w="0" w:type="auto"/>
          </w:tcPr>
          <w:p w14:paraId="38576587"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(2014)</w:t>
            </w:r>
          </w:p>
        </w:tc>
        <w:tc>
          <w:tcPr>
            <w:tcW w:w="0" w:type="auto"/>
          </w:tcPr>
          <w:p w14:paraId="0BDEBD58"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10</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(2018)</w:t>
            </w:r>
          </w:p>
        </w:tc>
        <w:tc>
          <w:tcPr>
            <w:tcW w:w="0" w:type="auto"/>
          </w:tcPr>
          <w:p w14:paraId="7B128F8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15</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(2023)</w:t>
            </w:r>
          </w:p>
        </w:tc>
        <w:tc>
          <w:tcPr>
            <w:tcW w:w="0" w:type="auto"/>
          </w:tcPr>
          <w:p w14:paraId="12189DC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(2014)</w:t>
            </w:r>
          </w:p>
        </w:tc>
        <w:tc>
          <w:tcPr>
            <w:tcW w:w="0" w:type="auto"/>
          </w:tcPr>
          <w:p w14:paraId="5569F1F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(2018)</w:t>
            </w:r>
          </w:p>
        </w:tc>
        <w:tc>
          <w:tcPr>
            <w:tcW w:w="0" w:type="auto"/>
          </w:tcPr>
          <w:p w14:paraId="5C74C20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(2023)</w:t>
            </w:r>
          </w:p>
        </w:tc>
      </w:tr>
      <w:tr w:rsidR="007D6DA1" w:rsidRPr="001B02C4" w14:paraId="2A418570" w14:textId="77777777" w:rsidTr="00A00269">
        <w:trPr>
          <w:trHeight w:val="207"/>
        </w:trPr>
        <w:tc>
          <w:tcPr>
            <w:tcW w:w="1340" w:type="dxa"/>
          </w:tcPr>
          <w:p w14:paraId="6FD4B9E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0" w:type="auto"/>
          </w:tcPr>
          <w:p w14:paraId="4EECFD1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3.36</w:t>
            </w:r>
          </w:p>
        </w:tc>
        <w:tc>
          <w:tcPr>
            <w:tcW w:w="0" w:type="auto"/>
          </w:tcPr>
          <w:p w14:paraId="74B5D595"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4.81</w:t>
            </w:r>
          </w:p>
        </w:tc>
        <w:tc>
          <w:tcPr>
            <w:tcW w:w="0" w:type="auto"/>
          </w:tcPr>
          <w:p w14:paraId="7ECFB5D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5.61</w:t>
            </w:r>
          </w:p>
        </w:tc>
        <w:tc>
          <w:tcPr>
            <w:tcW w:w="0" w:type="auto"/>
          </w:tcPr>
          <w:p w14:paraId="01806EC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3.36</w:t>
            </w:r>
          </w:p>
        </w:tc>
        <w:tc>
          <w:tcPr>
            <w:tcW w:w="0" w:type="auto"/>
          </w:tcPr>
          <w:p w14:paraId="372752A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4.89</w:t>
            </w:r>
          </w:p>
        </w:tc>
        <w:tc>
          <w:tcPr>
            <w:tcW w:w="0" w:type="auto"/>
          </w:tcPr>
          <w:p w14:paraId="7A9B135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5.79</w:t>
            </w:r>
          </w:p>
        </w:tc>
      </w:tr>
      <w:tr w:rsidR="007D6DA1" w:rsidRPr="001B02C4" w14:paraId="120F2DEE" w14:textId="77777777" w:rsidTr="00A00269">
        <w:trPr>
          <w:trHeight w:val="207"/>
        </w:trPr>
        <w:tc>
          <w:tcPr>
            <w:tcW w:w="1340" w:type="dxa"/>
          </w:tcPr>
          <w:p w14:paraId="2EA8E05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0" w:type="auto"/>
          </w:tcPr>
          <w:p w14:paraId="1FB374D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3.98</w:t>
            </w:r>
          </w:p>
        </w:tc>
        <w:tc>
          <w:tcPr>
            <w:tcW w:w="0" w:type="auto"/>
          </w:tcPr>
          <w:p w14:paraId="429588D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4.89</w:t>
            </w:r>
          </w:p>
        </w:tc>
        <w:tc>
          <w:tcPr>
            <w:tcW w:w="0" w:type="auto"/>
          </w:tcPr>
          <w:p w14:paraId="7DB0415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5.90</w:t>
            </w:r>
          </w:p>
        </w:tc>
        <w:tc>
          <w:tcPr>
            <w:tcW w:w="0" w:type="auto"/>
          </w:tcPr>
          <w:p w14:paraId="6DC7127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3.99</w:t>
            </w:r>
          </w:p>
        </w:tc>
        <w:tc>
          <w:tcPr>
            <w:tcW w:w="0" w:type="auto"/>
          </w:tcPr>
          <w:p w14:paraId="091BA50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4.96</w:t>
            </w:r>
          </w:p>
        </w:tc>
        <w:tc>
          <w:tcPr>
            <w:tcW w:w="0" w:type="auto"/>
          </w:tcPr>
          <w:p w14:paraId="049638D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6.21</w:t>
            </w:r>
          </w:p>
        </w:tc>
      </w:tr>
      <w:tr w:rsidR="007D6DA1" w:rsidRPr="001B02C4" w14:paraId="3397918F" w14:textId="77777777" w:rsidTr="00A00269">
        <w:trPr>
          <w:trHeight w:val="207"/>
        </w:trPr>
        <w:tc>
          <w:tcPr>
            <w:tcW w:w="1340" w:type="dxa"/>
          </w:tcPr>
          <w:p w14:paraId="6B61C22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0" w:type="auto"/>
          </w:tcPr>
          <w:p w14:paraId="2063137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4.03</w:t>
            </w:r>
          </w:p>
        </w:tc>
        <w:tc>
          <w:tcPr>
            <w:tcW w:w="0" w:type="auto"/>
          </w:tcPr>
          <w:p w14:paraId="13EE6AE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5.36</w:t>
            </w:r>
          </w:p>
        </w:tc>
        <w:tc>
          <w:tcPr>
            <w:tcW w:w="0" w:type="auto"/>
          </w:tcPr>
          <w:p w14:paraId="3C884CB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6.42</w:t>
            </w:r>
          </w:p>
        </w:tc>
        <w:tc>
          <w:tcPr>
            <w:tcW w:w="0" w:type="auto"/>
          </w:tcPr>
          <w:p w14:paraId="53F369F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4.03</w:t>
            </w:r>
          </w:p>
        </w:tc>
        <w:tc>
          <w:tcPr>
            <w:tcW w:w="0" w:type="auto"/>
          </w:tcPr>
          <w:p w14:paraId="3C35C52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5.31</w:t>
            </w:r>
          </w:p>
        </w:tc>
        <w:tc>
          <w:tcPr>
            <w:tcW w:w="0" w:type="auto"/>
          </w:tcPr>
          <w:p w14:paraId="75D97CD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6.23</w:t>
            </w:r>
          </w:p>
        </w:tc>
      </w:tr>
      <w:tr w:rsidR="007D6DA1" w:rsidRPr="001B02C4" w14:paraId="74CD9F67" w14:textId="77777777" w:rsidTr="00A00269">
        <w:trPr>
          <w:trHeight w:val="207"/>
        </w:trPr>
        <w:tc>
          <w:tcPr>
            <w:tcW w:w="1340" w:type="dxa"/>
          </w:tcPr>
          <w:p w14:paraId="58B7F72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0" w:type="auto"/>
          </w:tcPr>
          <w:p w14:paraId="2492B6EB"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4.22</w:t>
            </w:r>
          </w:p>
        </w:tc>
        <w:tc>
          <w:tcPr>
            <w:tcW w:w="0" w:type="auto"/>
          </w:tcPr>
          <w:p w14:paraId="2B801DF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6.45</w:t>
            </w:r>
          </w:p>
        </w:tc>
        <w:tc>
          <w:tcPr>
            <w:tcW w:w="0" w:type="auto"/>
          </w:tcPr>
          <w:p w14:paraId="6D0ADA08"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7.53</w:t>
            </w:r>
          </w:p>
        </w:tc>
        <w:tc>
          <w:tcPr>
            <w:tcW w:w="0" w:type="auto"/>
          </w:tcPr>
          <w:p w14:paraId="545B596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4.34</w:t>
            </w:r>
          </w:p>
        </w:tc>
        <w:tc>
          <w:tcPr>
            <w:tcW w:w="0" w:type="auto"/>
          </w:tcPr>
          <w:p w14:paraId="4F82491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6.45</w:t>
            </w:r>
          </w:p>
        </w:tc>
        <w:tc>
          <w:tcPr>
            <w:tcW w:w="0" w:type="auto"/>
          </w:tcPr>
          <w:p w14:paraId="543AF4C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7.55</w:t>
            </w:r>
          </w:p>
        </w:tc>
      </w:tr>
      <w:tr w:rsidR="007D6DA1" w:rsidRPr="001B02C4" w14:paraId="48868FE9" w14:textId="77777777" w:rsidTr="00A00269">
        <w:trPr>
          <w:trHeight w:val="213"/>
        </w:trPr>
        <w:tc>
          <w:tcPr>
            <w:tcW w:w="1340" w:type="dxa"/>
          </w:tcPr>
          <w:p w14:paraId="0F693133" w14:textId="77777777" w:rsidR="007D6DA1" w:rsidRPr="001B02C4" w:rsidRDefault="00A00269" w:rsidP="00A90695">
            <w:pPr>
              <w:pStyle w:val="Default"/>
              <w:spacing w:line="276" w:lineRule="auto"/>
              <w:jc w:val="center"/>
              <w:rPr>
                <w:rFonts w:ascii="Times New Roman" w:hAnsi="Times New Roman" w:cs="Times New Roman"/>
                <w:sz w:val="20"/>
                <w:szCs w:val="20"/>
              </w:rPr>
            </w:pPr>
            <w:proofErr w:type="spellStart"/>
            <w:r w:rsidRPr="001B02C4">
              <w:rPr>
                <w:rFonts w:ascii="Times New Roman" w:hAnsi="Times New Roman" w:cs="Times New Roman"/>
                <w:sz w:val="20"/>
                <w:szCs w:val="20"/>
              </w:rPr>
              <w:t>SEm</w:t>
            </w:r>
            <w:proofErr w:type="spellEnd"/>
            <w:r w:rsidRPr="001B02C4">
              <w:rPr>
                <w:rFonts w:ascii="Times New Roman" w:hAnsi="Times New Roman" w:cs="Times New Roman"/>
                <w:sz w:val="20"/>
                <w:szCs w:val="20"/>
              </w:rPr>
              <w:t>±</w:t>
            </w:r>
          </w:p>
        </w:tc>
        <w:tc>
          <w:tcPr>
            <w:tcW w:w="0" w:type="auto"/>
          </w:tcPr>
          <w:p w14:paraId="519131E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0.12</w:t>
            </w:r>
          </w:p>
        </w:tc>
        <w:tc>
          <w:tcPr>
            <w:tcW w:w="0" w:type="auto"/>
          </w:tcPr>
          <w:p w14:paraId="4A33D2C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w:t>
            </w:r>
            <w:r w:rsidR="00086287" w:rsidRPr="001B02C4">
              <w:rPr>
                <w:rFonts w:ascii="Times New Roman" w:hAnsi="Times New Roman" w:cs="Times New Roman"/>
                <w:sz w:val="20"/>
                <w:szCs w:val="20"/>
              </w:rPr>
              <w:t>.18</w:t>
            </w:r>
          </w:p>
        </w:tc>
        <w:tc>
          <w:tcPr>
            <w:tcW w:w="0" w:type="auto"/>
          </w:tcPr>
          <w:p w14:paraId="412A7CDA"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0.19</w:t>
            </w:r>
          </w:p>
        </w:tc>
        <w:tc>
          <w:tcPr>
            <w:tcW w:w="0" w:type="auto"/>
          </w:tcPr>
          <w:p w14:paraId="16049F80"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0.12</w:t>
            </w:r>
          </w:p>
        </w:tc>
        <w:tc>
          <w:tcPr>
            <w:tcW w:w="0" w:type="auto"/>
          </w:tcPr>
          <w:p w14:paraId="4A679EF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w:t>
            </w:r>
            <w:r w:rsidR="00086287" w:rsidRPr="001B02C4">
              <w:rPr>
                <w:rFonts w:ascii="Times New Roman" w:hAnsi="Times New Roman" w:cs="Times New Roman"/>
                <w:color w:val="000000"/>
                <w:sz w:val="20"/>
                <w:szCs w:val="20"/>
                <w:lang w:bidi="hi-IN"/>
              </w:rPr>
              <w:t>.19</w:t>
            </w:r>
          </w:p>
        </w:tc>
        <w:tc>
          <w:tcPr>
            <w:tcW w:w="0" w:type="auto"/>
          </w:tcPr>
          <w:p w14:paraId="044AE6D8"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0.21</w:t>
            </w:r>
          </w:p>
        </w:tc>
      </w:tr>
      <w:tr w:rsidR="007D6DA1" w:rsidRPr="001B02C4" w14:paraId="7589B5CA" w14:textId="77777777" w:rsidTr="00A00269">
        <w:trPr>
          <w:trHeight w:val="211"/>
        </w:trPr>
        <w:tc>
          <w:tcPr>
            <w:tcW w:w="1340" w:type="dxa"/>
          </w:tcPr>
          <w:p w14:paraId="6D4BB442" w14:textId="77777777" w:rsidR="007D6DA1" w:rsidRPr="001B02C4" w:rsidRDefault="00A00269"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CD (</w:t>
            </w:r>
            <w:r w:rsidRPr="001B02C4">
              <w:rPr>
                <w:rFonts w:ascii="Times New Roman" w:hAnsi="Times New Roman" w:cs="Times New Roman"/>
                <w:i/>
                <w:iCs/>
                <w:sz w:val="20"/>
                <w:szCs w:val="20"/>
              </w:rPr>
              <w:t>p</w:t>
            </w:r>
            <w:r w:rsidRPr="001B02C4">
              <w:rPr>
                <w:rFonts w:ascii="Times New Roman" w:hAnsi="Times New Roman" w:cs="Times New Roman"/>
                <w:sz w:val="20"/>
                <w:szCs w:val="20"/>
              </w:rPr>
              <w:t>=0.05)</w:t>
            </w:r>
          </w:p>
        </w:tc>
        <w:tc>
          <w:tcPr>
            <w:tcW w:w="0" w:type="auto"/>
          </w:tcPr>
          <w:p w14:paraId="0C4F4749"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0.36</w:t>
            </w:r>
          </w:p>
        </w:tc>
        <w:tc>
          <w:tcPr>
            <w:tcW w:w="0" w:type="auto"/>
          </w:tcPr>
          <w:p w14:paraId="586E6002"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0.51</w:t>
            </w:r>
          </w:p>
        </w:tc>
        <w:tc>
          <w:tcPr>
            <w:tcW w:w="0" w:type="auto"/>
          </w:tcPr>
          <w:p w14:paraId="1D66182D"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0.55</w:t>
            </w:r>
          </w:p>
        </w:tc>
        <w:tc>
          <w:tcPr>
            <w:tcW w:w="0" w:type="auto"/>
          </w:tcPr>
          <w:p w14:paraId="70BA3BF4"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0.36</w:t>
            </w:r>
          </w:p>
        </w:tc>
        <w:tc>
          <w:tcPr>
            <w:tcW w:w="0" w:type="auto"/>
          </w:tcPr>
          <w:p w14:paraId="339AF607"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0.54</w:t>
            </w:r>
          </w:p>
        </w:tc>
        <w:tc>
          <w:tcPr>
            <w:tcW w:w="0" w:type="auto"/>
          </w:tcPr>
          <w:p w14:paraId="5ADD4415"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0.58</w:t>
            </w:r>
          </w:p>
        </w:tc>
      </w:tr>
      <w:tr w:rsidR="007D6DA1" w:rsidRPr="001B02C4" w14:paraId="641E76C7" w14:textId="77777777" w:rsidTr="00A00269">
        <w:trPr>
          <w:trHeight w:val="207"/>
        </w:trPr>
        <w:tc>
          <w:tcPr>
            <w:tcW w:w="1340" w:type="dxa"/>
          </w:tcPr>
          <w:p w14:paraId="3F0FF042"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Variety</w:t>
            </w:r>
          </w:p>
        </w:tc>
        <w:tc>
          <w:tcPr>
            <w:tcW w:w="0" w:type="auto"/>
          </w:tcPr>
          <w:p w14:paraId="6180E0C7"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283C131A"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23B59A00"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08E1A568"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53932B1F"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4FEA21C6" w14:textId="77777777" w:rsidR="007D6DA1" w:rsidRPr="001B02C4" w:rsidRDefault="007D6DA1" w:rsidP="00A90695">
            <w:pPr>
              <w:pStyle w:val="Default"/>
              <w:spacing w:line="276" w:lineRule="auto"/>
              <w:jc w:val="center"/>
              <w:rPr>
                <w:rFonts w:ascii="Times New Roman" w:hAnsi="Times New Roman" w:cs="Times New Roman"/>
                <w:sz w:val="20"/>
                <w:szCs w:val="20"/>
              </w:rPr>
            </w:pPr>
          </w:p>
        </w:tc>
      </w:tr>
      <w:tr w:rsidR="007D6DA1" w:rsidRPr="001B02C4" w14:paraId="0A05B4F2" w14:textId="77777777" w:rsidTr="00A00269">
        <w:trPr>
          <w:trHeight w:val="207"/>
        </w:trPr>
        <w:tc>
          <w:tcPr>
            <w:tcW w:w="1340" w:type="dxa"/>
          </w:tcPr>
          <w:p w14:paraId="7FBFA5E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1</w:t>
            </w:r>
          </w:p>
        </w:tc>
        <w:tc>
          <w:tcPr>
            <w:tcW w:w="0" w:type="auto"/>
          </w:tcPr>
          <w:p w14:paraId="764D7C0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3.51</w:t>
            </w:r>
          </w:p>
        </w:tc>
        <w:tc>
          <w:tcPr>
            <w:tcW w:w="0" w:type="auto"/>
          </w:tcPr>
          <w:p w14:paraId="159C9115"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5.34</w:t>
            </w:r>
          </w:p>
        </w:tc>
        <w:tc>
          <w:tcPr>
            <w:tcW w:w="0" w:type="auto"/>
          </w:tcPr>
          <w:p w14:paraId="32769970"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6.15</w:t>
            </w:r>
          </w:p>
        </w:tc>
        <w:tc>
          <w:tcPr>
            <w:tcW w:w="0" w:type="auto"/>
          </w:tcPr>
          <w:p w14:paraId="0AE92A1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3.62</w:t>
            </w:r>
          </w:p>
        </w:tc>
        <w:tc>
          <w:tcPr>
            <w:tcW w:w="0" w:type="auto"/>
          </w:tcPr>
          <w:p w14:paraId="2E017ED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5.25</w:t>
            </w:r>
          </w:p>
        </w:tc>
        <w:tc>
          <w:tcPr>
            <w:tcW w:w="0" w:type="auto"/>
          </w:tcPr>
          <w:p w14:paraId="0A6CC67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6.08</w:t>
            </w:r>
          </w:p>
        </w:tc>
      </w:tr>
      <w:tr w:rsidR="007D6DA1" w:rsidRPr="001B02C4" w14:paraId="45C7D339" w14:textId="77777777" w:rsidTr="00A00269">
        <w:trPr>
          <w:trHeight w:val="207"/>
        </w:trPr>
        <w:tc>
          <w:tcPr>
            <w:tcW w:w="1340" w:type="dxa"/>
          </w:tcPr>
          <w:p w14:paraId="17FB5DD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p>
        </w:tc>
        <w:tc>
          <w:tcPr>
            <w:tcW w:w="0" w:type="auto"/>
          </w:tcPr>
          <w:p w14:paraId="214CB8B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3.75</w:t>
            </w:r>
          </w:p>
        </w:tc>
        <w:tc>
          <w:tcPr>
            <w:tcW w:w="0" w:type="auto"/>
          </w:tcPr>
          <w:p w14:paraId="1757C8C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5.11</w:t>
            </w:r>
          </w:p>
        </w:tc>
        <w:tc>
          <w:tcPr>
            <w:tcW w:w="0" w:type="auto"/>
          </w:tcPr>
          <w:p w14:paraId="1DBE7B3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6.01</w:t>
            </w:r>
          </w:p>
        </w:tc>
        <w:tc>
          <w:tcPr>
            <w:tcW w:w="0" w:type="auto"/>
          </w:tcPr>
          <w:p w14:paraId="2F8AEA8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3.89</w:t>
            </w:r>
          </w:p>
        </w:tc>
        <w:tc>
          <w:tcPr>
            <w:tcW w:w="0" w:type="auto"/>
          </w:tcPr>
          <w:p w14:paraId="7F53A07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4.91</w:t>
            </w:r>
          </w:p>
        </w:tc>
        <w:tc>
          <w:tcPr>
            <w:tcW w:w="0" w:type="auto"/>
          </w:tcPr>
          <w:p w14:paraId="4640FA1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6.03</w:t>
            </w:r>
          </w:p>
        </w:tc>
      </w:tr>
      <w:tr w:rsidR="007D6DA1" w:rsidRPr="001B02C4" w14:paraId="4BD9A96C" w14:textId="77777777" w:rsidTr="00A00269">
        <w:trPr>
          <w:trHeight w:val="207"/>
        </w:trPr>
        <w:tc>
          <w:tcPr>
            <w:tcW w:w="1340" w:type="dxa"/>
          </w:tcPr>
          <w:p w14:paraId="1DFEFD6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3</w:t>
            </w:r>
          </w:p>
        </w:tc>
        <w:tc>
          <w:tcPr>
            <w:tcW w:w="0" w:type="auto"/>
          </w:tcPr>
          <w:p w14:paraId="5A4B83F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4.12</w:t>
            </w:r>
          </w:p>
        </w:tc>
        <w:tc>
          <w:tcPr>
            <w:tcW w:w="0" w:type="auto"/>
          </w:tcPr>
          <w:p w14:paraId="1E12CC7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6.03</w:t>
            </w:r>
          </w:p>
        </w:tc>
        <w:tc>
          <w:tcPr>
            <w:tcW w:w="0" w:type="auto"/>
          </w:tcPr>
          <w:p w14:paraId="523A9F0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7.05</w:t>
            </w:r>
          </w:p>
        </w:tc>
        <w:tc>
          <w:tcPr>
            <w:tcW w:w="0" w:type="auto"/>
          </w:tcPr>
          <w:p w14:paraId="2DF30F4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4.08</w:t>
            </w:r>
          </w:p>
        </w:tc>
        <w:tc>
          <w:tcPr>
            <w:tcW w:w="0" w:type="auto"/>
          </w:tcPr>
          <w:p w14:paraId="609D104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5.95</w:t>
            </w:r>
          </w:p>
        </w:tc>
        <w:tc>
          <w:tcPr>
            <w:tcW w:w="0" w:type="auto"/>
          </w:tcPr>
          <w:p w14:paraId="04870BB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7.17</w:t>
            </w:r>
          </w:p>
        </w:tc>
      </w:tr>
      <w:tr w:rsidR="007D6DA1" w:rsidRPr="001B02C4" w14:paraId="68E411CC" w14:textId="77777777" w:rsidTr="00A00269">
        <w:trPr>
          <w:trHeight w:val="207"/>
        </w:trPr>
        <w:tc>
          <w:tcPr>
            <w:tcW w:w="1340" w:type="dxa"/>
          </w:tcPr>
          <w:p w14:paraId="78457FAE"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4</w:t>
            </w:r>
          </w:p>
        </w:tc>
        <w:tc>
          <w:tcPr>
            <w:tcW w:w="0" w:type="auto"/>
          </w:tcPr>
          <w:p w14:paraId="1D40222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3.95</w:t>
            </w:r>
          </w:p>
        </w:tc>
        <w:tc>
          <w:tcPr>
            <w:tcW w:w="0" w:type="auto"/>
          </w:tcPr>
          <w:p w14:paraId="406C352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4.98</w:t>
            </w:r>
          </w:p>
        </w:tc>
        <w:tc>
          <w:tcPr>
            <w:tcW w:w="0" w:type="auto"/>
          </w:tcPr>
          <w:p w14:paraId="1240B97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6.64</w:t>
            </w:r>
          </w:p>
        </w:tc>
        <w:tc>
          <w:tcPr>
            <w:tcW w:w="0" w:type="auto"/>
          </w:tcPr>
          <w:p w14:paraId="5818EED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4.05</w:t>
            </w:r>
          </w:p>
        </w:tc>
        <w:tc>
          <w:tcPr>
            <w:tcW w:w="0" w:type="auto"/>
          </w:tcPr>
          <w:p w14:paraId="4F8E8BC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4.75</w:t>
            </w:r>
          </w:p>
        </w:tc>
        <w:tc>
          <w:tcPr>
            <w:tcW w:w="0" w:type="auto"/>
          </w:tcPr>
          <w:p w14:paraId="2A9673C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6.43</w:t>
            </w:r>
          </w:p>
        </w:tc>
      </w:tr>
      <w:tr w:rsidR="007D6DA1" w:rsidRPr="001B02C4" w14:paraId="2C4BD16E" w14:textId="77777777" w:rsidTr="00A00269">
        <w:trPr>
          <w:trHeight w:val="207"/>
        </w:trPr>
        <w:tc>
          <w:tcPr>
            <w:tcW w:w="1340" w:type="dxa"/>
          </w:tcPr>
          <w:p w14:paraId="108BB905"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5</w:t>
            </w:r>
          </w:p>
        </w:tc>
        <w:tc>
          <w:tcPr>
            <w:tcW w:w="0" w:type="auto"/>
          </w:tcPr>
          <w:p w14:paraId="5B45BC9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4.16</w:t>
            </w:r>
          </w:p>
        </w:tc>
        <w:tc>
          <w:tcPr>
            <w:tcW w:w="0" w:type="auto"/>
          </w:tcPr>
          <w:p w14:paraId="1D6113E0"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5.44</w:t>
            </w:r>
          </w:p>
        </w:tc>
        <w:tc>
          <w:tcPr>
            <w:tcW w:w="0" w:type="auto"/>
          </w:tcPr>
          <w:p w14:paraId="30442722"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5.98</w:t>
            </w:r>
          </w:p>
        </w:tc>
        <w:tc>
          <w:tcPr>
            <w:tcW w:w="0" w:type="auto"/>
          </w:tcPr>
          <w:p w14:paraId="419E040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4.00</w:t>
            </w:r>
          </w:p>
        </w:tc>
        <w:tc>
          <w:tcPr>
            <w:tcW w:w="0" w:type="auto"/>
          </w:tcPr>
          <w:p w14:paraId="660CDDE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5.59</w:t>
            </w:r>
          </w:p>
        </w:tc>
        <w:tc>
          <w:tcPr>
            <w:tcW w:w="0" w:type="auto"/>
          </w:tcPr>
          <w:p w14:paraId="16AAAA1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6.52</w:t>
            </w:r>
          </w:p>
        </w:tc>
      </w:tr>
      <w:tr w:rsidR="007D6DA1" w:rsidRPr="001B02C4" w14:paraId="38EA14CB" w14:textId="77777777" w:rsidTr="00A00269">
        <w:trPr>
          <w:trHeight w:val="226"/>
        </w:trPr>
        <w:tc>
          <w:tcPr>
            <w:tcW w:w="1340" w:type="dxa"/>
          </w:tcPr>
          <w:p w14:paraId="73AE2EB7" w14:textId="77777777" w:rsidR="007D6DA1" w:rsidRPr="001B02C4" w:rsidRDefault="00A00269" w:rsidP="00A90695">
            <w:pPr>
              <w:pStyle w:val="Default"/>
              <w:spacing w:line="276" w:lineRule="auto"/>
              <w:jc w:val="center"/>
              <w:rPr>
                <w:rFonts w:ascii="Times New Roman" w:hAnsi="Times New Roman" w:cs="Times New Roman"/>
                <w:sz w:val="20"/>
                <w:szCs w:val="20"/>
              </w:rPr>
            </w:pPr>
            <w:proofErr w:type="spellStart"/>
            <w:r w:rsidRPr="001B02C4">
              <w:rPr>
                <w:rFonts w:ascii="Times New Roman" w:hAnsi="Times New Roman" w:cs="Times New Roman"/>
                <w:sz w:val="20"/>
                <w:szCs w:val="20"/>
              </w:rPr>
              <w:t>SEm</w:t>
            </w:r>
            <w:proofErr w:type="spellEnd"/>
            <w:r w:rsidRPr="001B02C4">
              <w:rPr>
                <w:rFonts w:ascii="Times New Roman" w:hAnsi="Times New Roman" w:cs="Times New Roman"/>
                <w:sz w:val="20"/>
                <w:szCs w:val="20"/>
              </w:rPr>
              <w:t>±</w:t>
            </w:r>
          </w:p>
        </w:tc>
        <w:tc>
          <w:tcPr>
            <w:tcW w:w="0" w:type="auto"/>
          </w:tcPr>
          <w:p w14:paraId="7C4326CD"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0.14</w:t>
            </w:r>
          </w:p>
        </w:tc>
        <w:tc>
          <w:tcPr>
            <w:tcW w:w="0" w:type="auto"/>
          </w:tcPr>
          <w:p w14:paraId="37347E49"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0.20</w:t>
            </w:r>
          </w:p>
        </w:tc>
        <w:tc>
          <w:tcPr>
            <w:tcW w:w="0" w:type="auto"/>
          </w:tcPr>
          <w:p w14:paraId="73DD7B13"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0.22</w:t>
            </w:r>
          </w:p>
        </w:tc>
        <w:tc>
          <w:tcPr>
            <w:tcW w:w="0" w:type="auto"/>
          </w:tcPr>
          <w:p w14:paraId="12C78FD3"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0.14</w:t>
            </w:r>
          </w:p>
        </w:tc>
        <w:tc>
          <w:tcPr>
            <w:tcW w:w="0" w:type="auto"/>
          </w:tcPr>
          <w:p w14:paraId="0CE55850"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0.22</w:t>
            </w:r>
          </w:p>
        </w:tc>
        <w:tc>
          <w:tcPr>
            <w:tcW w:w="0" w:type="auto"/>
          </w:tcPr>
          <w:p w14:paraId="5579B38D"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0.23</w:t>
            </w:r>
          </w:p>
        </w:tc>
      </w:tr>
      <w:tr w:rsidR="007D6DA1" w:rsidRPr="001B02C4" w14:paraId="22418656" w14:textId="77777777" w:rsidTr="00A00269">
        <w:trPr>
          <w:trHeight w:val="211"/>
        </w:trPr>
        <w:tc>
          <w:tcPr>
            <w:tcW w:w="1340" w:type="dxa"/>
          </w:tcPr>
          <w:p w14:paraId="072C9128" w14:textId="77777777" w:rsidR="007D6DA1" w:rsidRPr="001B02C4" w:rsidRDefault="00A00269"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CD (</w:t>
            </w:r>
            <w:r w:rsidRPr="001B02C4">
              <w:rPr>
                <w:rFonts w:ascii="Times New Roman" w:hAnsi="Times New Roman" w:cs="Times New Roman"/>
                <w:i/>
                <w:iCs/>
                <w:sz w:val="20"/>
                <w:szCs w:val="20"/>
              </w:rPr>
              <w:t>p</w:t>
            </w:r>
            <w:r w:rsidRPr="001B02C4">
              <w:rPr>
                <w:rFonts w:ascii="Times New Roman" w:hAnsi="Times New Roman" w:cs="Times New Roman"/>
                <w:sz w:val="20"/>
                <w:szCs w:val="20"/>
              </w:rPr>
              <w:t>=0.05)</w:t>
            </w:r>
          </w:p>
        </w:tc>
        <w:tc>
          <w:tcPr>
            <w:tcW w:w="0" w:type="auto"/>
          </w:tcPr>
          <w:p w14:paraId="53C9641A"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0.40</w:t>
            </w:r>
          </w:p>
        </w:tc>
        <w:tc>
          <w:tcPr>
            <w:tcW w:w="0" w:type="auto"/>
          </w:tcPr>
          <w:p w14:paraId="7012189A"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0.57</w:t>
            </w:r>
          </w:p>
        </w:tc>
        <w:tc>
          <w:tcPr>
            <w:tcW w:w="0" w:type="auto"/>
          </w:tcPr>
          <w:p w14:paraId="0146C003"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0.62</w:t>
            </w:r>
          </w:p>
        </w:tc>
        <w:tc>
          <w:tcPr>
            <w:tcW w:w="0" w:type="auto"/>
          </w:tcPr>
          <w:p w14:paraId="1240F48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0" w:type="auto"/>
          </w:tcPr>
          <w:p w14:paraId="60F0C24B"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0.60</w:t>
            </w:r>
          </w:p>
        </w:tc>
        <w:tc>
          <w:tcPr>
            <w:tcW w:w="0" w:type="auto"/>
          </w:tcPr>
          <w:p w14:paraId="0F5A9CE4"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0.65</w:t>
            </w:r>
          </w:p>
        </w:tc>
      </w:tr>
      <w:tr w:rsidR="007D6DA1" w:rsidRPr="001B02C4" w14:paraId="2B3394A9" w14:textId="77777777" w:rsidTr="00A00269">
        <w:trPr>
          <w:trHeight w:val="233"/>
        </w:trPr>
        <w:tc>
          <w:tcPr>
            <w:tcW w:w="1340" w:type="dxa"/>
          </w:tcPr>
          <w:p w14:paraId="46CB4AD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S x V</w:t>
            </w:r>
          </w:p>
        </w:tc>
        <w:tc>
          <w:tcPr>
            <w:tcW w:w="0" w:type="auto"/>
          </w:tcPr>
          <w:p w14:paraId="0003CDEA"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2CFF4461"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57EF03D2"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07727B01"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4DE579C7"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777DABC5" w14:textId="77777777" w:rsidR="007D6DA1" w:rsidRPr="001B02C4" w:rsidRDefault="007D6DA1" w:rsidP="00A90695">
            <w:pPr>
              <w:pStyle w:val="Default"/>
              <w:spacing w:line="276" w:lineRule="auto"/>
              <w:jc w:val="center"/>
              <w:rPr>
                <w:rFonts w:ascii="Times New Roman" w:hAnsi="Times New Roman" w:cs="Times New Roman"/>
                <w:sz w:val="20"/>
                <w:szCs w:val="20"/>
              </w:rPr>
            </w:pPr>
          </w:p>
        </w:tc>
      </w:tr>
      <w:tr w:rsidR="007D6DA1" w:rsidRPr="001B02C4" w14:paraId="6AD02399" w14:textId="77777777" w:rsidTr="00A00269">
        <w:trPr>
          <w:trHeight w:val="233"/>
        </w:trPr>
        <w:tc>
          <w:tcPr>
            <w:tcW w:w="1340" w:type="dxa"/>
          </w:tcPr>
          <w:p w14:paraId="74DAE70A" w14:textId="77777777" w:rsidR="007D6DA1" w:rsidRPr="001B02C4" w:rsidRDefault="00A00269"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CD (</w:t>
            </w:r>
            <w:r w:rsidRPr="001B02C4">
              <w:rPr>
                <w:rFonts w:ascii="Times New Roman" w:hAnsi="Times New Roman" w:cs="Times New Roman"/>
                <w:i/>
                <w:iCs/>
                <w:sz w:val="20"/>
                <w:szCs w:val="20"/>
              </w:rPr>
              <w:t>p</w:t>
            </w:r>
            <w:r w:rsidRPr="001B02C4">
              <w:rPr>
                <w:rFonts w:ascii="Times New Roman" w:hAnsi="Times New Roman" w:cs="Times New Roman"/>
                <w:sz w:val="20"/>
                <w:szCs w:val="20"/>
              </w:rPr>
              <w:t>=0.05)</w:t>
            </w:r>
          </w:p>
        </w:tc>
        <w:tc>
          <w:tcPr>
            <w:tcW w:w="0" w:type="auto"/>
          </w:tcPr>
          <w:p w14:paraId="0CDE6E0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NS</w:t>
            </w:r>
          </w:p>
        </w:tc>
        <w:tc>
          <w:tcPr>
            <w:tcW w:w="0" w:type="auto"/>
          </w:tcPr>
          <w:p w14:paraId="4C310001"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NS</w:t>
            </w:r>
          </w:p>
        </w:tc>
        <w:tc>
          <w:tcPr>
            <w:tcW w:w="0" w:type="auto"/>
          </w:tcPr>
          <w:p w14:paraId="0ED9F5F1"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NS</w:t>
            </w:r>
          </w:p>
        </w:tc>
        <w:tc>
          <w:tcPr>
            <w:tcW w:w="0" w:type="auto"/>
          </w:tcPr>
          <w:p w14:paraId="5ABCCE4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0" w:type="auto"/>
          </w:tcPr>
          <w:p w14:paraId="18426EA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0" w:type="auto"/>
          </w:tcPr>
          <w:p w14:paraId="479CF0D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r>
      <w:tr w:rsidR="007D6DA1" w:rsidRPr="001B02C4" w14:paraId="5A77554E" w14:textId="77777777" w:rsidTr="00A00269">
        <w:trPr>
          <w:trHeight w:val="211"/>
        </w:trPr>
        <w:tc>
          <w:tcPr>
            <w:tcW w:w="1340" w:type="dxa"/>
          </w:tcPr>
          <w:p w14:paraId="4DF286F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CV%</w:t>
            </w:r>
          </w:p>
        </w:tc>
        <w:tc>
          <w:tcPr>
            <w:tcW w:w="0" w:type="auto"/>
          </w:tcPr>
          <w:p w14:paraId="6C30783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12.34</w:t>
            </w:r>
          </w:p>
        </w:tc>
        <w:tc>
          <w:tcPr>
            <w:tcW w:w="0" w:type="auto"/>
          </w:tcPr>
          <w:p w14:paraId="1A81931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12.77</w:t>
            </w:r>
          </w:p>
        </w:tc>
        <w:tc>
          <w:tcPr>
            <w:tcW w:w="0" w:type="auto"/>
          </w:tcPr>
          <w:p w14:paraId="77F434B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11.77</w:t>
            </w:r>
          </w:p>
        </w:tc>
        <w:tc>
          <w:tcPr>
            <w:tcW w:w="0" w:type="auto"/>
          </w:tcPr>
          <w:p w14:paraId="6E97312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12.21</w:t>
            </w:r>
          </w:p>
        </w:tc>
        <w:tc>
          <w:tcPr>
            <w:tcW w:w="0" w:type="auto"/>
          </w:tcPr>
          <w:p w14:paraId="3944F1D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13.81</w:t>
            </w:r>
          </w:p>
        </w:tc>
        <w:tc>
          <w:tcPr>
            <w:tcW w:w="0" w:type="auto"/>
          </w:tcPr>
          <w:p w14:paraId="24FEB52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12.20</w:t>
            </w:r>
          </w:p>
        </w:tc>
      </w:tr>
    </w:tbl>
    <w:p w14:paraId="2F107285"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316"/>
        <w:gridCol w:w="1394"/>
        <w:gridCol w:w="1394"/>
        <w:gridCol w:w="1314"/>
        <w:gridCol w:w="1394"/>
        <w:gridCol w:w="1132"/>
      </w:tblGrid>
      <w:tr w:rsidR="00750446" w:rsidRPr="001B02C4" w14:paraId="7760757D" w14:textId="77777777" w:rsidTr="00115C0F">
        <w:trPr>
          <w:trHeight w:val="249"/>
        </w:trPr>
        <w:tc>
          <w:tcPr>
            <w:tcW w:w="5000" w:type="pct"/>
            <w:gridSpan w:val="7"/>
          </w:tcPr>
          <w:p w14:paraId="25062259" w14:textId="77777777" w:rsidR="00750446" w:rsidRPr="001B02C4" w:rsidRDefault="00750446" w:rsidP="00096824">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 xml:space="preserve">Table 2: </w:t>
            </w:r>
            <w:r w:rsidRPr="001B02C4">
              <w:rPr>
                <w:rFonts w:ascii="Times New Roman" w:hAnsi="Times New Roman" w:cs="Times New Roman"/>
                <w:sz w:val="20"/>
                <w:szCs w:val="20"/>
              </w:rPr>
              <w:t xml:space="preserve">Effect of plant spacing and varieties on </w:t>
            </w:r>
            <w:r w:rsidRPr="001B02C4">
              <w:rPr>
                <w:rFonts w:ascii="Times New Roman" w:hAnsi="Times New Roman" w:cs="Times New Roman"/>
                <w:color w:val="000000"/>
                <w:sz w:val="20"/>
                <w:szCs w:val="20"/>
                <w:lang w:bidi="hi-IN"/>
              </w:rPr>
              <w:t xml:space="preserve">plant </w:t>
            </w:r>
            <w:r w:rsidR="00096824" w:rsidRPr="001B02C4">
              <w:rPr>
                <w:rFonts w:ascii="Times New Roman" w:hAnsi="Times New Roman" w:cs="Times New Roman"/>
                <w:color w:val="000000"/>
                <w:sz w:val="20"/>
                <w:szCs w:val="20"/>
                <w:lang w:bidi="hi-IN"/>
              </w:rPr>
              <w:t xml:space="preserve">height </w:t>
            </w:r>
            <w:r w:rsidRPr="001B02C4">
              <w:rPr>
                <w:rFonts w:ascii="Times New Roman" w:hAnsi="Times New Roman" w:cs="Times New Roman"/>
                <w:color w:val="000000"/>
                <w:sz w:val="20"/>
                <w:szCs w:val="20"/>
                <w:lang w:bidi="hi-IN"/>
              </w:rPr>
              <w:t>(m) and plant stem girth (cm) of mango</w:t>
            </w:r>
          </w:p>
        </w:tc>
      </w:tr>
      <w:tr w:rsidR="007D6DA1" w:rsidRPr="001B02C4" w14:paraId="2061728F" w14:textId="77777777" w:rsidTr="00115C0F">
        <w:trPr>
          <w:trHeight w:val="249"/>
        </w:trPr>
        <w:tc>
          <w:tcPr>
            <w:tcW w:w="738" w:type="pct"/>
          </w:tcPr>
          <w:p w14:paraId="4A882F5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202" w:type="pct"/>
            <w:gridSpan w:val="3"/>
          </w:tcPr>
          <w:p w14:paraId="658D5BBF" w14:textId="77777777" w:rsidR="007D6DA1" w:rsidRPr="001B02C4" w:rsidRDefault="00096824"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w:t>
            </w:r>
            <w:r w:rsidR="007D6DA1" w:rsidRPr="001B02C4">
              <w:rPr>
                <w:rFonts w:ascii="Times New Roman" w:hAnsi="Times New Roman" w:cs="Times New Roman"/>
                <w:color w:val="000000"/>
                <w:sz w:val="20"/>
                <w:szCs w:val="20"/>
                <w:lang w:bidi="hi-IN"/>
              </w:rPr>
              <w:t xml:space="preserve">lant </w:t>
            </w:r>
            <w:r w:rsidRPr="001B02C4">
              <w:rPr>
                <w:rFonts w:ascii="Times New Roman" w:hAnsi="Times New Roman" w:cs="Times New Roman"/>
                <w:color w:val="000000"/>
                <w:sz w:val="20"/>
                <w:szCs w:val="20"/>
                <w:lang w:bidi="hi-IN"/>
              </w:rPr>
              <w:t xml:space="preserve">height </w:t>
            </w:r>
            <w:r w:rsidR="007D6DA1" w:rsidRPr="001B02C4">
              <w:rPr>
                <w:rFonts w:ascii="Times New Roman" w:hAnsi="Times New Roman" w:cs="Times New Roman"/>
                <w:color w:val="000000"/>
                <w:sz w:val="20"/>
                <w:szCs w:val="20"/>
                <w:lang w:bidi="hi-IN"/>
              </w:rPr>
              <w:t>(m)</w:t>
            </w:r>
          </w:p>
        </w:tc>
        <w:tc>
          <w:tcPr>
            <w:tcW w:w="2060" w:type="pct"/>
            <w:gridSpan w:val="3"/>
          </w:tcPr>
          <w:p w14:paraId="7B05963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Plant stem girth (cm)</w:t>
            </w:r>
          </w:p>
        </w:tc>
      </w:tr>
      <w:tr w:rsidR="007D6DA1" w:rsidRPr="001B02C4" w14:paraId="7BF12A30" w14:textId="77777777" w:rsidTr="00115C0F">
        <w:trPr>
          <w:trHeight w:val="249"/>
        </w:trPr>
        <w:tc>
          <w:tcPr>
            <w:tcW w:w="738" w:type="pct"/>
          </w:tcPr>
          <w:p w14:paraId="5574AE0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706" w:type="pct"/>
          </w:tcPr>
          <w:p w14:paraId="7845AA8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(2014)</w:t>
            </w:r>
          </w:p>
        </w:tc>
        <w:tc>
          <w:tcPr>
            <w:tcW w:w="748" w:type="pct"/>
          </w:tcPr>
          <w:p w14:paraId="23AB97F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(2018)</w:t>
            </w:r>
          </w:p>
        </w:tc>
        <w:tc>
          <w:tcPr>
            <w:tcW w:w="748" w:type="pct"/>
          </w:tcPr>
          <w:p w14:paraId="08F0DA7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(2023)</w:t>
            </w:r>
          </w:p>
        </w:tc>
        <w:tc>
          <w:tcPr>
            <w:tcW w:w="705" w:type="pct"/>
          </w:tcPr>
          <w:p w14:paraId="1AFA8A0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Year (2014)</w:t>
            </w:r>
          </w:p>
        </w:tc>
        <w:tc>
          <w:tcPr>
            <w:tcW w:w="748" w:type="pct"/>
          </w:tcPr>
          <w:p w14:paraId="188E3D9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Year (2018)</w:t>
            </w:r>
          </w:p>
        </w:tc>
        <w:tc>
          <w:tcPr>
            <w:tcW w:w="607" w:type="pct"/>
          </w:tcPr>
          <w:p w14:paraId="23DD4D7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Year (2023)</w:t>
            </w:r>
          </w:p>
        </w:tc>
      </w:tr>
      <w:tr w:rsidR="007D6DA1" w:rsidRPr="001B02C4" w14:paraId="40025E9C" w14:textId="77777777" w:rsidTr="00115C0F">
        <w:trPr>
          <w:trHeight w:val="207"/>
        </w:trPr>
        <w:tc>
          <w:tcPr>
            <w:tcW w:w="738" w:type="pct"/>
          </w:tcPr>
          <w:p w14:paraId="6DEC657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706" w:type="pct"/>
          </w:tcPr>
          <w:p w14:paraId="20FDE4D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4.22</w:t>
            </w:r>
          </w:p>
        </w:tc>
        <w:tc>
          <w:tcPr>
            <w:tcW w:w="748" w:type="pct"/>
          </w:tcPr>
          <w:p w14:paraId="4740FF1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4.81</w:t>
            </w:r>
          </w:p>
        </w:tc>
        <w:tc>
          <w:tcPr>
            <w:tcW w:w="748" w:type="pct"/>
          </w:tcPr>
          <w:p w14:paraId="23881B2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6.11</w:t>
            </w:r>
          </w:p>
        </w:tc>
        <w:tc>
          <w:tcPr>
            <w:tcW w:w="705" w:type="pct"/>
          </w:tcPr>
          <w:p w14:paraId="3785BD2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45.23</w:t>
            </w:r>
          </w:p>
        </w:tc>
        <w:tc>
          <w:tcPr>
            <w:tcW w:w="748" w:type="pct"/>
          </w:tcPr>
          <w:p w14:paraId="20B60D7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64.67</w:t>
            </w:r>
          </w:p>
        </w:tc>
        <w:tc>
          <w:tcPr>
            <w:tcW w:w="607" w:type="pct"/>
          </w:tcPr>
          <w:p w14:paraId="032F134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74.13</w:t>
            </w:r>
          </w:p>
        </w:tc>
      </w:tr>
      <w:tr w:rsidR="007D6DA1" w:rsidRPr="001B02C4" w14:paraId="018CC976" w14:textId="77777777" w:rsidTr="00115C0F">
        <w:trPr>
          <w:trHeight w:val="207"/>
        </w:trPr>
        <w:tc>
          <w:tcPr>
            <w:tcW w:w="738" w:type="pct"/>
          </w:tcPr>
          <w:p w14:paraId="35F450C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706" w:type="pct"/>
          </w:tcPr>
          <w:p w14:paraId="78CBC56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4.64</w:t>
            </w:r>
          </w:p>
        </w:tc>
        <w:tc>
          <w:tcPr>
            <w:tcW w:w="748" w:type="pct"/>
          </w:tcPr>
          <w:p w14:paraId="3C61A5F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5.11</w:t>
            </w:r>
          </w:p>
        </w:tc>
        <w:tc>
          <w:tcPr>
            <w:tcW w:w="748" w:type="pct"/>
          </w:tcPr>
          <w:p w14:paraId="0929A82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6.67</w:t>
            </w:r>
          </w:p>
        </w:tc>
        <w:tc>
          <w:tcPr>
            <w:tcW w:w="705" w:type="pct"/>
          </w:tcPr>
          <w:p w14:paraId="1E25112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51.47</w:t>
            </w:r>
          </w:p>
        </w:tc>
        <w:tc>
          <w:tcPr>
            <w:tcW w:w="748" w:type="pct"/>
          </w:tcPr>
          <w:p w14:paraId="0F0FB9F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66.33</w:t>
            </w:r>
          </w:p>
        </w:tc>
        <w:tc>
          <w:tcPr>
            <w:tcW w:w="607" w:type="pct"/>
          </w:tcPr>
          <w:p w14:paraId="695F214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79.40</w:t>
            </w:r>
          </w:p>
        </w:tc>
      </w:tr>
      <w:tr w:rsidR="007D6DA1" w:rsidRPr="001B02C4" w14:paraId="77E62DDC" w14:textId="77777777" w:rsidTr="00115C0F">
        <w:trPr>
          <w:trHeight w:val="207"/>
        </w:trPr>
        <w:tc>
          <w:tcPr>
            <w:tcW w:w="738" w:type="pct"/>
          </w:tcPr>
          <w:p w14:paraId="1119627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706" w:type="pct"/>
          </w:tcPr>
          <w:p w14:paraId="15E3950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4.57</w:t>
            </w:r>
          </w:p>
        </w:tc>
        <w:tc>
          <w:tcPr>
            <w:tcW w:w="748" w:type="pct"/>
          </w:tcPr>
          <w:p w14:paraId="56D9D19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5.30</w:t>
            </w:r>
          </w:p>
        </w:tc>
        <w:tc>
          <w:tcPr>
            <w:tcW w:w="748" w:type="pct"/>
          </w:tcPr>
          <w:p w14:paraId="7D49DF4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6.79</w:t>
            </w:r>
          </w:p>
        </w:tc>
        <w:tc>
          <w:tcPr>
            <w:tcW w:w="705" w:type="pct"/>
          </w:tcPr>
          <w:p w14:paraId="1607E4D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52.60</w:t>
            </w:r>
          </w:p>
        </w:tc>
        <w:tc>
          <w:tcPr>
            <w:tcW w:w="748" w:type="pct"/>
          </w:tcPr>
          <w:p w14:paraId="47E1CB9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73.00</w:t>
            </w:r>
          </w:p>
        </w:tc>
        <w:tc>
          <w:tcPr>
            <w:tcW w:w="607" w:type="pct"/>
          </w:tcPr>
          <w:p w14:paraId="3C4D2DE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85.00</w:t>
            </w:r>
          </w:p>
        </w:tc>
      </w:tr>
      <w:tr w:rsidR="007D6DA1" w:rsidRPr="001B02C4" w14:paraId="5023F0B1" w14:textId="77777777" w:rsidTr="00115C0F">
        <w:trPr>
          <w:trHeight w:val="207"/>
        </w:trPr>
        <w:tc>
          <w:tcPr>
            <w:tcW w:w="738" w:type="pct"/>
          </w:tcPr>
          <w:p w14:paraId="547A4D4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706" w:type="pct"/>
          </w:tcPr>
          <w:p w14:paraId="72F470E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4.32</w:t>
            </w:r>
          </w:p>
        </w:tc>
        <w:tc>
          <w:tcPr>
            <w:tcW w:w="748" w:type="pct"/>
          </w:tcPr>
          <w:p w14:paraId="269BC69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5.31</w:t>
            </w:r>
          </w:p>
        </w:tc>
        <w:tc>
          <w:tcPr>
            <w:tcW w:w="748" w:type="pct"/>
          </w:tcPr>
          <w:p w14:paraId="411DD70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7.01</w:t>
            </w:r>
          </w:p>
        </w:tc>
        <w:tc>
          <w:tcPr>
            <w:tcW w:w="705" w:type="pct"/>
          </w:tcPr>
          <w:p w14:paraId="30CF41B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54.57</w:t>
            </w:r>
          </w:p>
        </w:tc>
        <w:tc>
          <w:tcPr>
            <w:tcW w:w="748" w:type="pct"/>
          </w:tcPr>
          <w:p w14:paraId="1A1A0F2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73.27</w:t>
            </w:r>
          </w:p>
        </w:tc>
        <w:tc>
          <w:tcPr>
            <w:tcW w:w="607" w:type="pct"/>
          </w:tcPr>
          <w:p w14:paraId="74C54CE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90.07</w:t>
            </w:r>
          </w:p>
        </w:tc>
      </w:tr>
      <w:tr w:rsidR="007D6DA1" w:rsidRPr="001B02C4" w14:paraId="653C5C37" w14:textId="77777777" w:rsidTr="00115C0F">
        <w:trPr>
          <w:trHeight w:val="221"/>
        </w:trPr>
        <w:tc>
          <w:tcPr>
            <w:tcW w:w="738" w:type="pct"/>
          </w:tcPr>
          <w:p w14:paraId="0DD587C0" w14:textId="77777777" w:rsidR="007D6DA1" w:rsidRPr="001B02C4" w:rsidRDefault="00402DB0" w:rsidP="00402DB0">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706" w:type="pct"/>
          </w:tcPr>
          <w:p w14:paraId="53C5953C"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0.13</w:t>
            </w:r>
          </w:p>
        </w:tc>
        <w:tc>
          <w:tcPr>
            <w:tcW w:w="748" w:type="pct"/>
          </w:tcPr>
          <w:p w14:paraId="5DFAF96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0.11</w:t>
            </w:r>
          </w:p>
        </w:tc>
        <w:tc>
          <w:tcPr>
            <w:tcW w:w="748" w:type="pct"/>
          </w:tcPr>
          <w:p w14:paraId="003E1599"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0.14</w:t>
            </w:r>
          </w:p>
        </w:tc>
        <w:tc>
          <w:tcPr>
            <w:tcW w:w="705" w:type="pct"/>
          </w:tcPr>
          <w:p w14:paraId="68CF3EC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1.61</w:t>
            </w:r>
          </w:p>
        </w:tc>
        <w:tc>
          <w:tcPr>
            <w:tcW w:w="748" w:type="pct"/>
          </w:tcPr>
          <w:p w14:paraId="71A790CF"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3.32</w:t>
            </w:r>
          </w:p>
        </w:tc>
        <w:tc>
          <w:tcPr>
            <w:tcW w:w="607" w:type="pct"/>
          </w:tcPr>
          <w:p w14:paraId="446B58D9"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1.95</w:t>
            </w:r>
          </w:p>
        </w:tc>
      </w:tr>
      <w:tr w:rsidR="007D6DA1" w:rsidRPr="001B02C4" w14:paraId="02C4D3A4" w14:textId="77777777" w:rsidTr="00115C0F">
        <w:trPr>
          <w:trHeight w:val="211"/>
        </w:trPr>
        <w:tc>
          <w:tcPr>
            <w:tcW w:w="738" w:type="pct"/>
          </w:tcPr>
          <w:p w14:paraId="57AA8C9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 5%</w:t>
            </w:r>
          </w:p>
        </w:tc>
        <w:tc>
          <w:tcPr>
            <w:tcW w:w="706" w:type="pct"/>
          </w:tcPr>
          <w:p w14:paraId="44E031D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67E47BF6"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0.32</w:t>
            </w:r>
          </w:p>
        </w:tc>
        <w:tc>
          <w:tcPr>
            <w:tcW w:w="748" w:type="pct"/>
          </w:tcPr>
          <w:p w14:paraId="4374866D"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0.41</w:t>
            </w:r>
          </w:p>
        </w:tc>
        <w:tc>
          <w:tcPr>
            <w:tcW w:w="705" w:type="pct"/>
          </w:tcPr>
          <w:p w14:paraId="6855D950"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4.64</w:t>
            </w:r>
          </w:p>
        </w:tc>
        <w:tc>
          <w:tcPr>
            <w:tcW w:w="748" w:type="pct"/>
          </w:tcPr>
          <w:p w14:paraId="407ECA7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607" w:type="pct"/>
          </w:tcPr>
          <w:p w14:paraId="5B2A59D3"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5.58</w:t>
            </w:r>
          </w:p>
        </w:tc>
      </w:tr>
      <w:tr w:rsidR="007D6DA1" w:rsidRPr="001B02C4" w14:paraId="7AAA9241" w14:textId="77777777" w:rsidTr="00115C0F">
        <w:trPr>
          <w:trHeight w:val="207"/>
        </w:trPr>
        <w:tc>
          <w:tcPr>
            <w:tcW w:w="738" w:type="pct"/>
          </w:tcPr>
          <w:p w14:paraId="53F7E1D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706" w:type="pct"/>
          </w:tcPr>
          <w:p w14:paraId="679FD5D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79DB76B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7365391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05" w:type="pct"/>
          </w:tcPr>
          <w:p w14:paraId="0D4D256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63A1348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607" w:type="pct"/>
          </w:tcPr>
          <w:p w14:paraId="3A69749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D6DA1" w:rsidRPr="001B02C4" w14:paraId="2277ADFD" w14:textId="77777777" w:rsidTr="00115C0F">
        <w:trPr>
          <w:trHeight w:val="207"/>
        </w:trPr>
        <w:tc>
          <w:tcPr>
            <w:tcW w:w="738" w:type="pct"/>
          </w:tcPr>
          <w:p w14:paraId="7CB9B9C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1</w:t>
            </w:r>
          </w:p>
        </w:tc>
        <w:tc>
          <w:tcPr>
            <w:tcW w:w="706" w:type="pct"/>
          </w:tcPr>
          <w:p w14:paraId="7C19E6C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5.13</w:t>
            </w:r>
          </w:p>
        </w:tc>
        <w:tc>
          <w:tcPr>
            <w:tcW w:w="748" w:type="pct"/>
          </w:tcPr>
          <w:p w14:paraId="08B7637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5.88</w:t>
            </w:r>
          </w:p>
        </w:tc>
        <w:tc>
          <w:tcPr>
            <w:tcW w:w="748" w:type="pct"/>
          </w:tcPr>
          <w:p w14:paraId="7E70B4B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7.54</w:t>
            </w:r>
          </w:p>
        </w:tc>
        <w:tc>
          <w:tcPr>
            <w:tcW w:w="705" w:type="pct"/>
          </w:tcPr>
          <w:p w14:paraId="44D17F1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55.46</w:t>
            </w:r>
          </w:p>
        </w:tc>
        <w:tc>
          <w:tcPr>
            <w:tcW w:w="748" w:type="pct"/>
          </w:tcPr>
          <w:p w14:paraId="3405483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78.33</w:t>
            </w:r>
          </w:p>
        </w:tc>
        <w:tc>
          <w:tcPr>
            <w:tcW w:w="607" w:type="pct"/>
          </w:tcPr>
          <w:p w14:paraId="49B0E61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89.00</w:t>
            </w:r>
          </w:p>
        </w:tc>
      </w:tr>
      <w:tr w:rsidR="007D6DA1" w:rsidRPr="001B02C4" w14:paraId="7769803F" w14:textId="77777777" w:rsidTr="00115C0F">
        <w:trPr>
          <w:trHeight w:val="207"/>
        </w:trPr>
        <w:tc>
          <w:tcPr>
            <w:tcW w:w="738" w:type="pct"/>
          </w:tcPr>
          <w:p w14:paraId="645A8E2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p>
        </w:tc>
        <w:tc>
          <w:tcPr>
            <w:tcW w:w="706" w:type="pct"/>
          </w:tcPr>
          <w:p w14:paraId="010BBCA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4.16</w:t>
            </w:r>
          </w:p>
        </w:tc>
        <w:tc>
          <w:tcPr>
            <w:tcW w:w="748" w:type="pct"/>
          </w:tcPr>
          <w:p w14:paraId="3A50B6F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4.73</w:t>
            </w:r>
          </w:p>
        </w:tc>
        <w:tc>
          <w:tcPr>
            <w:tcW w:w="748" w:type="pct"/>
          </w:tcPr>
          <w:p w14:paraId="458733D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6.12</w:t>
            </w:r>
          </w:p>
        </w:tc>
        <w:tc>
          <w:tcPr>
            <w:tcW w:w="705" w:type="pct"/>
          </w:tcPr>
          <w:p w14:paraId="6EDB85F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47.04</w:t>
            </w:r>
          </w:p>
        </w:tc>
        <w:tc>
          <w:tcPr>
            <w:tcW w:w="748" w:type="pct"/>
          </w:tcPr>
          <w:p w14:paraId="76AEE83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63.33</w:t>
            </w:r>
          </w:p>
        </w:tc>
        <w:tc>
          <w:tcPr>
            <w:tcW w:w="607" w:type="pct"/>
          </w:tcPr>
          <w:p w14:paraId="2F0F422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75.25</w:t>
            </w:r>
          </w:p>
        </w:tc>
      </w:tr>
      <w:tr w:rsidR="007D6DA1" w:rsidRPr="001B02C4" w14:paraId="1D90E836" w14:textId="77777777" w:rsidTr="00115C0F">
        <w:trPr>
          <w:trHeight w:val="207"/>
        </w:trPr>
        <w:tc>
          <w:tcPr>
            <w:tcW w:w="738" w:type="pct"/>
          </w:tcPr>
          <w:p w14:paraId="2569E5E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3</w:t>
            </w:r>
          </w:p>
        </w:tc>
        <w:tc>
          <w:tcPr>
            <w:tcW w:w="706" w:type="pct"/>
          </w:tcPr>
          <w:p w14:paraId="6AA6847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4.44</w:t>
            </w:r>
          </w:p>
        </w:tc>
        <w:tc>
          <w:tcPr>
            <w:tcW w:w="748" w:type="pct"/>
          </w:tcPr>
          <w:p w14:paraId="1133F0F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5.41</w:t>
            </w:r>
          </w:p>
        </w:tc>
        <w:tc>
          <w:tcPr>
            <w:tcW w:w="748" w:type="pct"/>
          </w:tcPr>
          <w:p w14:paraId="10B00E9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6.83</w:t>
            </w:r>
          </w:p>
        </w:tc>
        <w:tc>
          <w:tcPr>
            <w:tcW w:w="705" w:type="pct"/>
          </w:tcPr>
          <w:p w14:paraId="4D2DA9E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53.83</w:t>
            </w:r>
          </w:p>
        </w:tc>
        <w:tc>
          <w:tcPr>
            <w:tcW w:w="748" w:type="pct"/>
          </w:tcPr>
          <w:p w14:paraId="6BDBC8F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72.42</w:t>
            </w:r>
          </w:p>
        </w:tc>
        <w:tc>
          <w:tcPr>
            <w:tcW w:w="607" w:type="pct"/>
          </w:tcPr>
          <w:p w14:paraId="69B9F24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91.92</w:t>
            </w:r>
          </w:p>
        </w:tc>
      </w:tr>
      <w:tr w:rsidR="007D6DA1" w:rsidRPr="001B02C4" w14:paraId="5152FE61" w14:textId="77777777" w:rsidTr="00115C0F">
        <w:trPr>
          <w:trHeight w:val="207"/>
        </w:trPr>
        <w:tc>
          <w:tcPr>
            <w:tcW w:w="738" w:type="pct"/>
          </w:tcPr>
          <w:p w14:paraId="5B29259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4</w:t>
            </w:r>
          </w:p>
        </w:tc>
        <w:tc>
          <w:tcPr>
            <w:tcW w:w="706" w:type="pct"/>
          </w:tcPr>
          <w:p w14:paraId="5494517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4.02</w:t>
            </w:r>
          </w:p>
        </w:tc>
        <w:tc>
          <w:tcPr>
            <w:tcW w:w="748" w:type="pct"/>
          </w:tcPr>
          <w:p w14:paraId="59056DB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4.49</w:t>
            </w:r>
          </w:p>
        </w:tc>
        <w:tc>
          <w:tcPr>
            <w:tcW w:w="748" w:type="pct"/>
          </w:tcPr>
          <w:p w14:paraId="404EBD2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6.37</w:t>
            </w:r>
          </w:p>
        </w:tc>
        <w:tc>
          <w:tcPr>
            <w:tcW w:w="705" w:type="pct"/>
          </w:tcPr>
          <w:p w14:paraId="27BB596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46.79</w:t>
            </w:r>
          </w:p>
        </w:tc>
        <w:tc>
          <w:tcPr>
            <w:tcW w:w="748" w:type="pct"/>
          </w:tcPr>
          <w:p w14:paraId="5962D01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60.83</w:t>
            </w:r>
          </w:p>
        </w:tc>
        <w:tc>
          <w:tcPr>
            <w:tcW w:w="607" w:type="pct"/>
          </w:tcPr>
          <w:p w14:paraId="3ED6CBB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77.75</w:t>
            </w:r>
          </w:p>
        </w:tc>
      </w:tr>
      <w:tr w:rsidR="007D6DA1" w:rsidRPr="001B02C4" w14:paraId="2D3D57E3" w14:textId="77777777" w:rsidTr="00115C0F">
        <w:trPr>
          <w:trHeight w:val="207"/>
        </w:trPr>
        <w:tc>
          <w:tcPr>
            <w:tcW w:w="738" w:type="pct"/>
          </w:tcPr>
          <w:p w14:paraId="77F5BE9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5</w:t>
            </w:r>
          </w:p>
        </w:tc>
        <w:tc>
          <w:tcPr>
            <w:tcW w:w="706" w:type="pct"/>
          </w:tcPr>
          <w:p w14:paraId="299D30D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4.43</w:t>
            </w:r>
          </w:p>
        </w:tc>
        <w:tc>
          <w:tcPr>
            <w:tcW w:w="748" w:type="pct"/>
          </w:tcPr>
          <w:p w14:paraId="0E66C84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5.15</w:t>
            </w:r>
          </w:p>
        </w:tc>
        <w:tc>
          <w:tcPr>
            <w:tcW w:w="748" w:type="pct"/>
          </w:tcPr>
          <w:p w14:paraId="181DF30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6.38</w:t>
            </w:r>
          </w:p>
        </w:tc>
        <w:tc>
          <w:tcPr>
            <w:tcW w:w="705" w:type="pct"/>
          </w:tcPr>
          <w:p w14:paraId="500240D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51.71</w:t>
            </w:r>
          </w:p>
        </w:tc>
        <w:tc>
          <w:tcPr>
            <w:tcW w:w="748" w:type="pct"/>
          </w:tcPr>
          <w:p w14:paraId="017D7EE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71.67</w:t>
            </w:r>
          </w:p>
        </w:tc>
        <w:tc>
          <w:tcPr>
            <w:tcW w:w="607" w:type="pct"/>
          </w:tcPr>
          <w:p w14:paraId="46790EE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76.83</w:t>
            </w:r>
          </w:p>
        </w:tc>
      </w:tr>
      <w:tr w:rsidR="007D6DA1" w:rsidRPr="001B02C4" w14:paraId="07438C2F" w14:textId="77777777" w:rsidTr="00115C0F">
        <w:trPr>
          <w:trHeight w:val="211"/>
        </w:trPr>
        <w:tc>
          <w:tcPr>
            <w:tcW w:w="738" w:type="pct"/>
          </w:tcPr>
          <w:p w14:paraId="2561659A" w14:textId="77777777" w:rsidR="007D6DA1" w:rsidRPr="001B02C4" w:rsidRDefault="00A00269" w:rsidP="00402DB0">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706" w:type="pct"/>
          </w:tcPr>
          <w:p w14:paraId="24837906"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0.14</w:t>
            </w:r>
          </w:p>
        </w:tc>
        <w:tc>
          <w:tcPr>
            <w:tcW w:w="748" w:type="pct"/>
          </w:tcPr>
          <w:p w14:paraId="62C697DF"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0.12</w:t>
            </w:r>
          </w:p>
        </w:tc>
        <w:tc>
          <w:tcPr>
            <w:tcW w:w="748" w:type="pct"/>
          </w:tcPr>
          <w:p w14:paraId="77BD24CB"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0.16</w:t>
            </w:r>
          </w:p>
        </w:tc>
        <w:tc>
          <w:tcPr>
            <w:tcW w:w="705" w:type="pct"/>
          </w:tcPr>
          <w:p w14:paraId="2E397755"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1.81</w:t>
            </w:r>
          </w:p>
        </w:tc>
        <w:tc>
          <w:tcPr>
            <w:tcW w:w="748" w:type="pct"/>
          </w:tcPr>
          <w:p w14:paraId="6DA3CDD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3.71</w:t>
            </w:r>
          </w:p>
        </w:tc>
        <w:tc>
          <w:tcPr>
            <w:tcW w:w="607" w:type="pct"/>
          </w:tcPr>
          <w:p w14:paraId="401BD83E"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2.18</w:t>
            </w:r>
          </w:p>
        </w:tc>
      </w:tr>
      <w:tr w:rsidR="007D6DA1" w:rsidRPr="001B02C4" w14:paraId="1C71AE96" w14:textId="77777777" w:rsidTr="00115C0F">
        <w:trPr>
          <w:trHeight w:val="211"/>
        </w:trPr>
        <w:tc>
          <w:tcPr>
            <w:tcW w:w="738" w:type="pct"/>
          </w:tcPr>
          <w:p w14:paraId="45658964" w14:textId="77777777" w:rsidR="007D6DA1" w:rsidRPr="001B02C4" w:rsidRDefault="00A00269"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706" w:type="pct"/>
          </w:tcPr>
          <w:p w14:paraId="6354A28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0.41</w:t>
            </w:r>
          </w:p>
        </w:tc>
        <w:tc>
          <w:tcPr>
            <w:tcW w:w="748" w:type="pct"/>
          </w:tcPr>
          <w:p w14:paraId="40EB459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0.36</w:t>
            </w:r>
          </w:p>
        </w:tc>
        <w:tc>
          <w:tcPr>
            <w:tcW w:w="748" w:type="pct"/>
          </w:tcPr>
          <w:p w14:paraId="1CDAA9EC"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0.46</w:t>
            </w:r>
          </w:p>
        </w:tc>
        <w:tc>
          <w:tcPr>
            <w:tcW w:w="705" w:type="pct"/>
          </w:tcPr>
          <w:p w14:paraId="0BB58F51"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5.19</w:t>
            </w:r>
          </w:p>
        </w:tc>
        <w:tc>
          <w:tcPr>
            <w:tcW w:w="748" w:type="pct"/>
          </w:tcPr>
          <w:p w14:paraId="4F47BBF7"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10.60</w:t>
            </w:r>
          </w:p>
        </w:tc>
        <w:tc>
          <w:tcPr>
            <w:tcW w:w="607" w:type="pct"/>
          </w:tcPr>
          <w:p w14:paraId="0E02CCA6"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6.24</w:t>
            </w:r>
          </w:p>
        </w:tc>
      </w:tr>
      <w:tr w:rsidR="00426E9F" w:rsidRPr="001B02C4" w14:paraId="0C979450" w14:textId="77777777" w:rsidTr="00115C0F">
        <w:trPr>
          <w:trHeight w:val="237"/>
        </w:trPr>
        <w:tc>
          <w:tcPr>
            <w:tcW w:w="738" w:type="pct"/>
          </w:tcPr>
          <w:p w14:paraId="50435F66"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706" w:type="pct"/>
          </w:tcPr>
          <w:p w14:paraId="43AF9AA8"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42CCE743"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49D0D313"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05" w:type="pct"/>
          </w:tcPr>
          <w:p w14:paraId="6B3E62A8"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535BB04E"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607" w:type="pct"/>
          </w:tcPr>
          <w:p w14:paraId="7F87821D"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A90695" w:rsidRPr="001B02C4" w14:paraId="23871EDC" w14:textId="77777777" w:rsidTr="00115C0F">
        <w:trPr>
          <w:trHeight w:val="211"/>
        </w:trPr>
        <w:tc>
          <w:tcPr>
            <w:tcW w:w="738" w:type="pct"/>
          </w:tcPr>
          <w:p w14:paraId="2E218B9E" w14:textId="77777777" w:rsidR="007D6DA1" w:rsidRPr="001B02C4" w:rsidRDefault="00A00269"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706" w:type="pct"/>
          </w:tcPr>
          <w:p w14:paraId="57F5FBF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12D0558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5D6ED0B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05" w:type="pct"/>
          </w:tcPr>
          <w:p w14:paraId="7F4B170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7EBEAFF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607" w:type="pct"/>
          </w:tcPr>
          <w:p w14:paraId="7470B97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r>
      <w:tr w:rsidR="00A90695" w:rsidRPr="001B02C4" w14:paraId="372774C9" w14:textId="77777777" w:rsidTr="00115C0F">
        <w:trPr>
          <w:trHeight w:val="211"/>
        </w:trPr>
        <w:tc>
          <w:tcPr>
            <w:tcW w:w="738" w:type="pct"/>
          </w:tcPr>
          <w:p w14:paraId="11B7ACA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w:t>
            </w:r>
          </w:p>
        </w:tc>
        <w:tc>
          <w:tcPr>
            <w:tcW w:w="706" w:type="pct"/>
          </w:tcPr>
          <w:p w14:paraId="4E6818A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11.01</w:t>
            </w:r>
          </w:p>
        </w:tc>
        <w:tc>
          <w:tcPr>
            <w:tcW w:w="748" w:type="pct"/>
          </w:tcPr>
          <w:p w14:paraId="0A86942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8.44</w:t>
            </w:r>
          </w:p>
        </w:tc>
        <w:tc>
          <w:tcPr>
            <w:tcW w:w="748" w:type="pct"/>
          </w:tcPr>
          <w:p w14:paraId="67EECC6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8.40</w:t>
            </w:r>
          </w:p>
        </w:tc>
        <w:tc>
          <w:tcPr>
            <w:tcW w:w="705" w:type="pct"/>
          </w:tcPr>
          <w:p w14:paraId="4F24474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12.27</w:t>
            </w:r>
          </w:p>
        </w:tc>
        <w:tc>
          <w:tcPr>
            <w:tcW w:w="748" w:type="pct"/>
          </w:tcPr>
          <w:p w14:paraId="3DCF9A6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18.53</w:t>
            </w:r>
          </w:p>
        </w:tc>
        <w:tc>
          <w:tcPr>
            <w:tcW w:w="607" w:type="pct"/>
          </w:tcPr>
          <w:p w14:paraId="6062536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9.20</w:t>
            </w:r>
          </w:p>
        </w:tc>
      </w:tr>
    </w:tbl>
    <w:p w14:paraId="7FB803FB" w14:textId="77777777" w:rsidR="00F60B91" w:rsidRPr="001B02C4" w:rsidRDefault="00F60B91" w:rsidP="000C508A">
      <w:pPr>
        <w:spacing w:after="0" w:line="276" w:lineRule="auto"/>
        <w:rPr>
          <w:rFonts w:ascii="Times New Roman" w:hAnsi="Times New Roman" w:cs="Times New Roman"/>
          <w:sz w:val="20"/>
          <w:szCs w:val="20"/>
        </w:rPr>
      </w:pPr>
    </w:p>
    <w:p w14:paraId="517DA087" w14:textId="77777777" w:rsidR="00F60B91" w:rsidRPr="001B02C4" w:rsidRDefault="00F60B91">
      <w:pPr>
        <w:rPr>
          <w:rFonts w:ascii="Times New Roman" w:hAnsi="Times New Roman" w:cs="Times New Roman"/>
          <w:sz w:val="20"/>
          <w:szCs w:val="20"/>
        </w:rPr>
      </w:pPr>
      <w:r w:rsidRPr="001B02C4">
        <w:rPr>
          <w:rFonts w:ascii="Times New Roman" w:hAnsi="Times New Roman" w:cs="Times New Roman"/>
          <w:sz w:val="20"/>
          <w:szCs w:val="20"/>
        </w:rPr>
        <w:br w:type="page"/>
      </w:r>
    </w:p>
    <w:p w14:paraId="5B844E0E" w14:textId="77777777" w:rsidR="00F60B91" w:rsidRPr="001B02C4" w:rsidRDefault="00F60B91" w:rsidP="000C508A">
      <w:pPr>
        <w:spacing w:after="0" w:line="276" w:lineRule="auto"/>
        <w:rPr>
          <w:rFonts w:ascii="Times New Roman" w:hAnsi="Times New Roman" w:cs="Times New Roman"/>
          <w:sz w:val="20"/>
          <w:szCs w:val="20"/>
        </w:rPr>
        <w:sectPr w:rsidR="00F60B91" w:rsidRPr="001B02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DB36851"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822"/>
        <w:gridCol w:w="862"/>
        <w:gridCol w:w="1244"/>
        <w:gridCol w:w="814"/>
        <w:gridCol w:w="814"/>
        <w:gridCol w:w="947"/>
        <w:gridCol w:w="1182"/>
        <w:gridCol w:w="1182"/>
        <w:gridCol w:w="1244"/>
        <w:gridCol w:w="1182"/>
        <w:gridCol w:w="1182"/>
        <w:gridCol w:w="1182"/>
      </w:tblGrid>
      <w:tr w:rsidR="00750446" w:rsidRPr="001B02C4" w14:paraId="6B821837" w14:textId="77777777" w:rsidTr="00750446">
        <w:trPr>
          <w:trHeight w:val="275"/>
        </w:trPr>
        <w:tc>
          <w:tcPr>
            <w:tcW w:w="5000" w:type="pct"/>
            <w:gridSpan w:val="13"/>
          </w:tcPr>
          <w:p w14:paraId="66B5E794" w14:textId="77777777" w:rsidR="00750446" w:rsidRPr="001B02C4" w:rsidRDefault="00750446" w:rsidP="00750446">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Table 3: Effect of spacing and varieties on fruit yield plant</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and fruit yield hectare</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of mango</w:t>
            </w:r>
          </w:p>
        </w:tc>
      </w:tr>
      <w:tr w:rsidR="00F60B91" w:rsidRPr="001B02C4" w14:paraId="5650EF6C" w14:textId="77777777" w:rsidTr="00716BB4">
        <w:trPr>
          <w:trHeight w:val="275"/>
        </w:trPr>
        <w:tc>
          <w:tcPr>
            <w:tcW w:w="535" w:type="pct"/>
          </w:tcPr>
          <w:p w14:paraId="78E7F50E" w14:textId="77777777" w:rsidR="00F60B91" w:rsidRPr="001B02C4" w:rsidRDefault="00F60B9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1941" w:type="pct"/>
            <w:gridSpan w:val="6"/>
          </w:tcPr>
          <w:p w14:paraId="75B11CAF" w14:textId="77777777" w:rsidR="00F60B91" w:rsidRPr="001B02C4" w:rsidRDefault="00F60B9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Fruit yield plant</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w:t>
            </w:r>
          </w:p>
        </w:tc>
        <w:tc>
          <w:tcPr>
            <w:tcW w:w="2524" w:type="pct"/>
            <w:gridSpan w:val="6"/>
          </w:tcPr>
          <w:p w14:paraId="26A6567E" w14:textId="77777777" w:rsidR="00F60B91" w:rsidRPr="001B02C4" w:rsidRDefault="006463A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Fruit yield hectare</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w:t>
            </w:r>
          </w:p>
        </w:tc>
      </w:tr>
      <w:tr w:rsidR="006463A7" w:rsidRPr="001B02C4" w14:paraId="61FF371A" w14:textId="77777777" w:rsidTr="00750446">
        <w:trPr>
          <w:trHeight w:val="275"/>
        </w:trPr>
        <w:tc>
          <w:tcPr>
            <w:tcW w:w="535" w:type="pct"/>
          </w:tcPr>
          <w:p w14:paraId="79FDDF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290" w:type="pct"/>
          </w:tcPr>
          <w:p w14:paraId="1B6C310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304" w:type="pct"/>
          </w:tcPr>
          <w:p w14:paraId="20A1282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2020</w:t>
            </w:r>
          </w:p>
        </w:tc>
        <w:tc>
          <w:tcPr>
            <w:tcW w:w="439" w:type="pct"/>
          </w:tcPr>
          <w:p w14:paraId="618EB88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2021</w:t>
            </w:r>
          </w:p>
        </w:tc>
        <w:tc>
          <w:tcPr>
            <w:tcW w:w="287" w:type="pct"/>
          </w:tcPr>
          <w:p w14:paraId="3B4B35F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2022</w:t>
            </w:r>
          </w:p>
        </w:tc>
        <w:tc>
          <w:tcPr>
            <w:tcW w:w="287" w:type="pct"/>
          </w:tcPr>
          <w:p w14:paraId="4F6233C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2023</w:t>
            </w:r>
          </w:p>
        </w:tc>
        <w:tc>
          <w:tcPr>
            <w:tcW w:w="334" w:type="pct"/>
          </w:tcPr>
          <w:p w14:paraId="0569141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c>
          <w:tcPr>
            <w:tcW w:w="417" w:type="pct"/>
          </w:tcPr>
          <w:p w14:paraId="2B3566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417" w:type="pct"/>
          </w:tcPr>
          <w:p w14:paraId="3AAC8DD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2020</w:t>
            </w:r>
          </w:p>
        </w:tc>
        <w:tc>
          <w:tcPr>
            <w:tcW w:w="439" w:type="pct"/>
          </w:tcPr>
          <w:p w14:paraId="08CA175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2021</w:t>
            </w:r>
          </w:p>
        </w:tc>
        <w:tc>
          <w:tcPr>
            <w:tcW w:w="417" w:type="pct"/>
          </w:tcPr>
          <w:p w14:paraId="4BED70B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2022</w:t>
            </w:r>
          </w:p>
        </w:tc>
        <w:tc>
          <w:tcPr>
            <w:tcW w:w="417" w:type="pct"/>
          </w:tcPr>
          <w:p w14:paraId="6F09103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2023</w:t>
            </w:r>
          </w:p>
        </w:tc>
        <w:tc>
          <w:tcPr>
            <w:tcW w:w="417" w:type="pct"/>
          </w:tcPr>
          <w:p w14:paraId="49BFE69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r>
      <w:tr w:rsidR="006463A7" w:rsidRPr="001B02C4" w14:paraId="44B1CC70" w14:textId="77777777" w:rsidTr="00750446">
        <w:trPr>
          <w:trHeight w:val="209"/>
        </w:trPr>
        <w:tc>
          <w:tcPr>
            <w:tcW w:w="535" w:type="pct"/>
          </w:tcPr>
          <w:p w14:paraId="16F1DC6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290" w:type="pct"/>
          </w:tcPr>
          <w:p w14:paraId="57A0395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16.13</w:t>
            </w:r>
          </w:p>
        </w:tc>
        <w:tc>
          <w:tcPr>
            <w:tcW w:w="304" w:type="pct"/>
          </w:tcPr>
          <w:p w14:paraId="38C4E97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11.40</w:t>
            </w:r>
          </w:p>
        </w:tc>
        <w:tc>
          <w:tcPr>
            <w:tcW w:w="439" w:type="pct"/>
          </w:tcPr>
          <w:p w14:paraId="753C73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23.00</w:t>
            </w:r>
          </w:p>
        </w:tc>
        <w:tc>
          <w:tcPr>
            <w:tcW w:w="287" w:type="pct"/>
          </w:tcPr>
          <w:p w14:paraId="2B1F8C3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11.53</w:t>
            </w:r>
          </w:p>
        </w:tc>
        <w:tc>
          <w:tcPr>
            <w:tcW w:w="287" w:type="pct"/>
          </w:tcPr>
          <w:p w14:paraId="7451F12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20.27</w:t>
            </w:r>
          </w:p>
        </w:tc>
        <w:tc>
          <w:tcPr>
            <w:tcW w:w="334" w:type="pct"/>
          </w:tcPr>
          <w:p w14:paraId="069DCF6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16.47</w:t>
            </w:r>
          </w:p>
        </w:tc>
        <w:tc>
          <w:tcPr>
            <w:tcW w:w="417" w:type="pct"/>
          </w:tcPr>
          <w:p w14:paraId="6F2A285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10083.33</w:t>
            </w:r>
          </w:p>
        </w:tc>
        <w:tc>
          <w:tcPr>
            <w:tcW w:w="417" w:type="pct"/>
          </w:tcPr>
          <w:p w14:paraId="3F5A527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7125.00</w:t>
            </w:r>
          </w:p>
        </w:tc>
        <w:tc>
          <w:tcPr>
            <w:tcW w:w="439" w:type="pct"/>
          </w:tcPr>
          <w:p w14:paraId="071B914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14375.00</w:t>
            </w:r>
          </w:p>
        </w:tc>
        <w:tc>
          <w:tcPr>
            <w:tcW w:w="417" w:type="pct"/>
          </w:tcPr>
          <w:p w14:paraId="47A2158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7208.33</w:t>
            </w:r>
          </w:p>
        </w:tc>
        <w:tc>
          <w:tcPr>
            <w:tcW w:w="417" w:type="pct"/>
          </w:tcPr>
          <w:p w14:paraId="3020E51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12666.67</w:t>
            </w:r>
          </w:p>
        </w:tc>
        <w:tc>
          <w:tcPr>
            <w:tcW w:w="417" w:type="pct"/>
          </w:tcPr>
          <w:p w14:paraId="79015F4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10291.67</w:t>
            </w:r>
          </w:p>
        </w:tc>
      </w:tr>
      <w:tr w:rsidR="006463A7" w:rsidRPr="001B02C4" w14:paraId="0D7C0755" w14:textId="77777777" w:rsidTr="00750446">
        <w:trPr>
          <w:trHeight w:val="213"/>
        </w:trPr>
        <w:tc>
          <w:tcPr>
            <w:tcW w:w="535" w:type="pct"/>
          </w:tcPr>
          <w:p w14:paraId="73FCB8D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290" w:type="pct"/>
          </w:tcPr>
          <w:p w14:paraId="414B9C8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304" w:type="pct"/>
          </w:tcPr>
          <w:p w14:paraId="0CC1605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9.20</w:t>
            </w:r>
          </w:p>
        </w:tc>
        <w:tc>
          <w:tcPr>
            <w:tcW w:w="439" w:type="pct"/>
          </w:tcPr>
          <w:p w14:paraId="71995C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30.27</w:t>
            </w:r>
          </w:p>
        </w:tc>
        <w:tc>
          <w:tcPr>
            <w:tcW w:w="287" w:type="pct"/>
          </w:tcPr>
          <w:p w14:paraId="23810FA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w:t>
            </w:r>
          </w:p>
        </w:tc>
        <w:tc>
          <w:tcPr>
            <w:tcW w:w="287" w:type="pct"/>
          </w:tcPr>
          <w:p w14:paraId="29423F9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26.87</w:t>
            </w:r>
          </w:p>
        </w:tc>
        <w:tc>
          <w:tcPr>
            <w:tcW w:w="334" w:type="pct"/>
          </w:tcPr>
          <w:p w14:paraId="6D8DD64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19.71</w:t>
            </w:r>
          </w:p>
        </w:tc>
        <w:tc>
          <w:tcPr>
            <w:tcW w:w="417" w:type="pct"/>
          </w:tcPr>
          <w:p w14:paraId="7563110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9733.33</w:t>
            </w:r>
          </w:p>
        </w:tc>
        <w:tc>
          <w:tcPr>
            <w:tcW w:w="417" w:type="pct"/>
          </w:tcPr>
          <w:p w14:paraId="7491174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3680.00</w:t>
            </w:r>
          </w:p>
        </w:tc>
        <w:tc>
          <w:tcPr>
            <w:tcW w:w="439" w:type="pct"/>
          </w:tcPr>
          <w:p w14:paraId="7D36E19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12106.67</w:t>
            </w:r>
          </w:p>
        </w:tc>
        <w:tc>
          <w:tcPr>
            <w:tcW w:w="417" w:type="pct"/>
          </w:tcPr>
          <w:p w14:paraId="3D7A811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3146.67</w:t>
            </w:r>
          </w:p>
        </w:tc>
        <w:tc>
          <w:tcPr>
            <w:tcW w:w="417" w:type="pct"/>
          </w:tcPr>
          <w:p w14:paraId="1FB6C0E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10746.67</w:t>
            </w:r>
          </w:p>
        </w:tc>
        <w:tc>
          <w:tcPr>
            <w:tcW w:w="417" w:type="pct"/>
          </w:tcPr>
          <w:p w14:paraId="4112E8D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7882.67</w:t>
            </w:r>
          </w:p>
        </w:tc>
      </w:tr>
      <w:tr w:rsidR="006463A7" w:rsidRPr="001B02C4" w14:paraId="47B39735" w14:textId="77777777" w:rsidTr="00750446">
        <w:trPr>
          <w:trHeight w:val="209"/>
        </w:trPr>
        <w:tc>
          <w:tcPr>
            <w:tcW w:w="535" w:type="pct"/>
          </w:tcPr>
          <w:p w14:paraId="6A31FF5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290" w:type="pct"/>
          </w:tcPr>
          <w:p w14:paraId="1B1CFCE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24.53</w:t>
            </w:r>
          </w:p>
        </w:tc>
        <w:tc>
          <w:tcPr>
            <w:tcW w:w="304" w:type="pct"/>
          </w:tcPr>
          <w:p w14:paraId="421E028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8.73</w:t>
            </w:r>
          </w:p>
        </w:tc>
        <w:tc>
          <w:tcPr>
            <w:tcW w:w="439" w:type="pct"/>
          </w:tcPr>
          <w:p w14:paraId="1453D72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38.07</w:t>
            </w:r>
          </w:p>
        </w:tc>
        <w:tc>
          <w:tcPr>
            <w:tcW w:w="287" w:type="pct"/>
          </w:tcPr>
          <w:p w14:paraId="6F70B78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12.60</w:t>
            </w:r>
          </w:p>
        </w:tc>
        <w:tc>
          <w:tcPr>
            <w:tcW w:w="287" w:type="pct"/>
          </w:tcPr>
          <w:p w14:paraId="523E56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34.73</w:t>
            </w:r>
          </w:p>
        </w:tc>
        <w:tc>
          <w:tcPr>
            <w:tcW w:w="334" w:type="pct"/>
          </w:tcPr>
          <w:p w14:paraId="3C814C6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23.73</w:t>
            </w:r>
          </w:p>
        </w:tc>
        <w:tc>
          <w:tcPr>
            <w:tcW w:w="417" w:type="pct"/>
          </w:tcPr>
          <w:p w14:paraId="475C8DA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6820.27</w:t>
            </w:r>
          </w:p>
        </w:tc>
        <w:tc>
          <w:tcPr>
            <w:tcW w:w="417" w:type="pct"/>
          </w:tcPr>
          <w:p w14:paraId="44B39D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2761.47</w:t>
            </w:r>
          </w:p>
        </w:tc>
        <w:tc>
          <w:tcPr>
            <w:tcW w:w="439" w:type="pct"/>
          </w:tcPr>
          <w:p w14:paraId="39BABD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10582.53</w:t>
            </w:r>
          </w:p>
        </w:tc>
        <w:tc>
          <w:tcPr>
            <w:tcW w:w="417" w:type="pct"/>
          </w:tcPr>
          <w:p w14:paraId="4C0508D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3502.80</w:t>
            </w:r>
          </w:p>
        </w:tc>
        <w:tc>
          <w:tcPr>
            <w:tcW w:w="417" w:type="pct"/>
          </w:tcPr>
          <w:p w14:paraId="7831913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9655.87</w:t>
            </w:r>
          </w:p>
        </w:tc>
        <w:tc>
          <w:tcPr>
            <w:tcW w:w="417" w:type="pct"/>
          </w:tcPr>
          <w:p w14:paraId="209D257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6664.59</w:t>
            </w:r>
          </w:p>
        </w:tc>
      </w:tr>
      <w:tr w:rsidR="006463A7" w:rsidRPr="001B02C4" w14:paraId="13065987" w14:textId="77777777" w:rsidTr="00750446">
        <w:trPr>
          <w:trHeight w:val="209"/>
        </w:trPr>
        <w:tc>
          <w:tcPr>
            <w:tcW w:w="535" w:type="pct"/>
          </w:tcPr>
          <w:p w14:paraId="4FBC96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290" w:type="pct"/>
          </w:tcPr>
          <w:p w14:paraId="10E9B32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28.00</w:t>
            </w:r>
          </w:p>
        </w:tc>
        <w:tc>
          <w:tcPr>
            <w:tcW w:w="304" w:type="pct"/>
          </w:tcPr>
          <w:p w14:paraId="708B0E5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7.53</w:t>
            </w:r>
          </w:p>
        </w:tc>
        <w:tc>
          <w:tcPr>
            <w:tcW w:w="439" w:type="pct"/>
          </w:tcPr>
          <w:p w14:paraId="21B2601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44.13</w:t>
            </w:r>
          </w:p>
        </w:tc>
        <w:tc>
          <w:tcPr>
            <w:tcW w:w="287" w:type="pct"/>
          </w:tcPr>
          <w:p w14:paraId="531D6AF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9.07</w:t>
            </w:r>
          </w:p>
        </w:tc>
        <w:tc>
          <w:tcPr>
            <w:tcW w:w="287" w:type="pct"/>
          </w:tcPr>
          <w:p w14:paraId="2A9E1F7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37.07</w:t>
            </w:r>
          </w:p>
        </w:tc>
        <w:tc>
          <w:tcPr>
            <w:tcW w:w="334" w:type="pct"/>
          </w:tcPr>
          <w:p w14:paraId="0F29CA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25.16</w:t>
            </w:r>
          </w:p>
        </w:tc>
        <w:tc>
          <w:tcPr>
            <w:tcW w:w="417" w:type="pct"/>
          </w:tcPr>
          <w:p w14:paraId="514AB27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5712.00</w:t>
            </w:r>
          </w:p>
        </w:tc>
        <w:tc>
          <w:tcPr>
            <w:tcW w:w="417" w:type="pct"/>
          </w:tcPr>
          <w:p w14:paraId="39AE80B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1536.80</w:t>
            </w:r>
          </w:p>
        </w:tc>
        <w:tc>
          <w:tcPr>
            <w:tcW w:w="439" w:type="pct"/>
          </w:tcPr>
          <w:p w14:paraId="768D9AE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9003.20</w:t>
            </w:r>
          </w:p>
        </w:tc>
        <w:tc>
          <w:tcPr>
            <w:tcW w:w="417" w:type="pct"/>
          </w:tcPr>
          <w:p w14:paraId="317BFA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1849.60</w:t>
            </w:r>
          </w:p>
        </w:tc>
        <w:tc>
          <w:tcPr>
            <w:tcW w:w="417" w:type="pct"/>
          </w:tcPr>
          <w:p w14:paraId="7C48492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7561.60</w:t>
            </w:r>
          </w:p>
        </w:tc>
        <w:tc>
          <w:tcPr>
            <w:tcW w:w="417" w:type="pct"/>
          </w:tcPr>
          <w:p w14:paraId="7C2ADA5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5132.64</w:t>
            </w:r>
          </w:p>
        </w:tc>
      </w:tr>
      <w:tr w:rsidR="006463A7" w:rsidRPr="001B02C4" w14:paraId="46B594E4" w14:textId="77777777" w:rsidTr="00750446">
        <w:trPr>
          <w:trHeight w:val="213"/>
        </w:trPr>
        <w:tc>
          <w:tcPr>
            <w:tcW w:w="535" w:type="pct"/>
          </w:tcPr>
          <w:p w14:paraId="75A54C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290" w:type="pct"/>
          </w:tcPr>
          <w:p w14:paraId="61750778"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1.81</w:t>
            </w:r>
          </w:p>
        </w:tc>
        <w:tc>
          <w:tcPr>
            <w:tcW w:w="304" w:type="pct"/>
          </w:tcPr>
          <w:p w14:paraId="61AC645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1.48</w:t>
            </w:r>
          </w:p>
        </w:tc>
        <w:tc>
          <w:tcPr>
            <w:tcW w:w="439" w:type="pct"/>
          </w:tcPr>
          <w:p w14:paraId="2D91CD46"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2.46</w:t>
            </w:r>
          </w:p>
        </w:tc>
        <w:tc>
          <w:tcPr>
            <w:tcW w:w="287" w:type="pct"/>
          </w:tcPr>
          <w:p w14:paraId="4D7CB957"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2.19</w:t>
            </w:r>
          </w:p>
        </w:tc>
        <w:tc>
          <w:tcPr>
            <w:tcW w:w="287" w:type="pct"/>
          </w:tcPr>
          <w:p w14:paraId="44DF2050"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w:t>
            </w:r>
          </w:p>
        </w:tc>
        <w:tc>
          <w:tcPr>
            <w:tcW w:w="334" w:type="pct"/>
          </w:tcPr>
          <w:p w14:paraId="3EE77182"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w:t>
            </w:r>
          </w:p>
        </w:tc>
        <w:tc>
          <w:tcPr>
            <w:tcW w:w="417" w:type="pct"/>
          </w:tcPr>
          <w:p w14:paraId="4FFA56E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1991.95</w:t>
            </w:r>
          </w:p>
        </w:tc>
        <w:tc>
          <w:tcPr>
            <w:tcW w:w="417" w:type="pct"/>
          </w:tcPr>
          <w:p w14:paraId="51E4AB1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2114.53</w:t>
            </w:r>
          </w:p>
        </w:tc>
        <w:tc>
          <w:tcPr>
            <w:tcW w:w="439" w:type="pct"/>
          </w:tcPr>
          <w:p w14:paraId="4C8577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2644.02</w:t>
            </w:r>
          </w:p>
        </w:tc>
        <w:tc>
          <w:tcPr>
            <w:tcW w:w="417" w:type="pct"/>
          </w:tcPr>
          <w:p w14:paraId="3746BFB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2404.89</w:t>
            </w:r>
          </w:p>
        </w:tc>
        <w:tc>
          <w:tcPr>
            <w:tcW w:w="417" w:type="pct"/>
          </w:tcPr>
          <w:p w14:paraId="3035DB9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1279.12</w:t>
            </w:r>
          </w:p>
        </w:tc>
        <w:tc>
          <w:tcPr>
            <w:tcW w:w="417" w:type="pct"/>
          </w:tcPr>
          <w:p w14:paraId="1D3649B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931.94</w:t>
            </w:r>
          </w:p>
        </w:tc>
      </w:tr>
      <w:tr w:rsidR="006463A7" w:rsidRPr="001B02C4" w14:paraId="38BB1C10" w14:textId="77777777" w:rsidTr="00750446">
        <w:trPr>
          <w:trHeight w:val="211"/>
        </w:trPr>
        <w:tc>
          <w:tcPr>
            <w:tcW w:w="535" w:type="pct"/>
          </w:tcPr>
          <w:p w14:paraId="3F1DD24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7618093C"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5.17</w:t>
            </w:r>
          </w:p>
        </w:tc>
        <w:tc>
          <w:tcPr>
            <w:tcW w:w="304" w:type="pct"/>
          </w:tcPr>
          <w:p w14:paraId="13274C2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39" w:type="pct"/>
          </w:tcPr>
          <w:p w14:paraId="65A0D8F8"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7.06</w:t>
            </w:r>
          </w:p>
        </w:tc>
        <w:tc>
          <w:tcPr>
            <w:tcW w:w="287" w:type="pct"/>
          </w:tcPr>
          <w:p w14:paraId="66B07E6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1BEE2D3B"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3.48</w:t>
            </w:r>
          </w:p>
        </w:tc>
        <w:tc>
          <w:tcPr>
            <w:tcW w:w="334" w:type="pct"/>
          </w:tcPr>
          <w:p w14:paraId="1B49F4E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7F45B5F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695.91</w:t>
            </w:r>
          </w:p>
        </w:tc>
        <w:tc>
          <w:tcPr>
            <w:tcW w:w="417" w:type="pct"/>
          </w:tcPr>
          <w:p w14:paraId="306268F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738.73</w:t>
            </w:r>
          </w:p>
        </w:tc>
        <w:tc>
          <w:tcPr>
            <w:tcW w:w="439" w:type="pct"/>
          </w:tcPr>
          <w:p w14:paraId="4A62D52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923.72</w:t>
            </w:r>
          </w:p>
        </w:tc>
        <w:tc>
          <w:tcPr>
            <w:tcW w:w="417" w:type="pct"/>
          </w:tcPr>
          <w:p w14:paraId="4C9917A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840.18</w:t>
            </w:r>
          </w:p>
        </w:tc>
        <w:tc>
          <w:tcPr>
            <w:tcW w:w="417" w:type="pct"/>
          </w:tcPr>
          <w:p w14:paraId="282E637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446.88</w:t>
            </w:r>
          </w:p>
        </w:tc>
        <w:tc>
          <w:tcPr>
            <w:tcW w:w="417" w:type="pct"/>
          </w:tcPr>
          <w:p w14:paraId="16AAFD1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334.00</w:t>
            </w:r>
          </w:p>
        </w:tc>
      </w:tr>
      <w:tr w:rsidR="006463A7" w:rsidRPr="001B02C4" w14:paraId="036139CC" w14:textId="77777777" w:rsidTr="00750446">
        <w:trPr>
          <w:trHeight w:val="207"/>
        </w:trPr>
        <w:tc>
          <w:tcPr>
            <w:tcW w:w="535" w:type="pct"/>
          </w:tcPr>
          <w:p w14:paraId="7D30761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290" w:type="pct"/>
          </w:tcPr>
          <w:p w14:paraId="472E455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04" w:type="pct"/>
          </w:tcPr>
          <w:p w14:paraId="5527DCD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755139E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4827BD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3792E6E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19B0484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AD11C3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633436B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6523979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17B73E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819CB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3095F19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6463A7" w:rsidRPr="001B02C4" w14:paraId="7FA7E0F1" w14:textId="77777777" w:rsidTr="00750446">
        <w:trPr>
          <w:trHeight w:val="207"/>
        </w:trPr>
        <w:tc>
          <w:tcPr>
            <w:tcW w:w="535" w:type="pct"/>
          </w:tcPr>
          <w:p w14:paraId="43F2ECB9"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1</w:t>
            </w:r>
          </w:p>
        </w:tc>
        <w:tc>
          <w:tcPr>
            <w:tcW w:w="290" w:type="pct"/>
          </w:tcPr>
          <w:p w14:paraId="5970561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26.25</w:t>
            </w:r>
          </w:p>
        </w:tc>
        <w:tc>
          <w:tcPr>
            <w:tcW w:w="304" w:type="pct"/>
          </w:tcPr>
          <w:p w14:paraId="45A384E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22.75</w:t>
            </w:r>
          </w:p>
        </w:tc>
        <w:tc>
          <w:tcPr>
            <w:tcW w:w="439" w:type="pct"/>
          </w:tcPr>
          <w:p w14:paraId="2D2D5B0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33.42</w:t>
            </w:r>
          </w:p>
        </w:tc>
        <w:tc>
          <w:tcPr>
            <w:tcW w:w="287" w:type="pct"/>
          </w:tcPr>
          <w:p w14:paraId="400999E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11.83</w:t>
            </w:r>
          </w:p>
        </w:tc>
        <w:tc>
          <w:tcPr>
            <w:tcW w:w="287" w:type="pct"/>
          </w:tcPr>
          <w:p w14:paraId="4B61C02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29.92</w:t>
            </w:r>
          </w:p>
        </w:tc>
        <w:tc>
          <w:tcPr>
            <w:tcW w:w="334" w:type="pct"/>
          </w:tcPr>
          <w:p w14:paraId="0016845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24.83</w:t>
            </w:r>
          </w:p>
        </w:tc>
        <w:tc>
          <w:tcPr>
            <w:tcW w:w="417" w:type="pct"/>
          </w:tcPr>
          <w:p w14:paraId="7ADF0E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8870.42</w:t>
            </w:r>
          </w:p>
        </w:tc>
        <w:tc>
          <w:tcPr>
            <w:tcW w:w="417" w:type="pct"/>
          </w:tcPr>
          <w:p w14:paraId="5A4CDC2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8293.75</w:t>
            </w:r>
          </w:p>
        </w:tc>
        <w:tc>
          <w:tcPr>
            <w:tcW w:w="439" w:type="pct"/>
          </w:tcPr>
          <w:p w14:paraId="51A709C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11613.17</w:t>
            </w:r>
          </w:p>
        </w:tc>
        <w:tc>
          <w:tcPr>
            <w:tcW w:w="417" w:type="pct"/>
          </w:tcPr>
          <w:p w14:paraId="102E0A6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4685.00</w:t>
            </w:r>
          </w:p>
        </w:tc>
        <w:tc>
          <w:tcPr>
            <w:tcW w:w="417" w:type="pct"/>
          </w:tcPr>
          <w:p w14:paraId="5152E5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10020.92</w:t>
            </w:r>
          </w:p>
        </w:tc>
        <w:tc>
          <w:tcPr>
            <w:tcW w:w="417" w:type="pct"/>
          </w:tcPr>
          <w:p w14:paraId="7430653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8696.65</w:t>
            </w:r>
          </w:p>
        </w:tc>
      </w:tr>
      <w:tr w:rsidR="006463A7" w:rsidRPr="001B02C4" w14:paraId="309DC495" w14:textId="77777777" w:rsidTr="00750446">
        <w:trPr>
          <w:trHeight w:val="207"/>
        </w:trPr>
        <w:tc>
          <w:tcPr>
            <w:tcW w:w="535" w:type="pct"/>
          </w:tcPr>
          <w:p w14:paraId="666D8864"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p>
        </w:tc>
        <w:tc>
          <w:tcPr>
            <w:tcW w:w="290" w:type="pct"/>
          </w:tcPr>
          <w:p w14:paraId="1316548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33.58</w:t>
            </w:r>
          </w:p>
        </w:tc>
        <w:tc>
          <w:tcPr>
            <w:tcW w:w="304" w:type="pct"/>
          </w:tcPr>
          <w:p w14:paraId="5AB462C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13.42</w:t>
            </w:r>
          </w:p>
        </w:tc>
        <w:tc>
          <w:tcPr>
            <w:tcW w:w="439" w:type="pct"/>
          </w:tcPr>
          <w:p w14:paraId="553D5F0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31.25</w:t>
            </w:r>
          </w:p>
        </w:tc>
        <w:tc>
          <w:tcPr>
            <w:tcW w:w="287" w:type="pct"/>
          </w:tcPr>
          <w:p w14:paraId="2E7466D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8.00</w:t>
            </w:r>
          </w:p>
        </w:tc>
        <w:tc>
          <w:tcPr>
            <w:tcW w:w="287" w:type="pct"/>
          </w:tcPr>
          <w:p w14:paraId="429B10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25.00</w:t>
            </w:r>
          </w:p>
        </w:tc>
        <w:tc>
          <w:tcPr>
            <w:tcW w:w="334" w:type="pct"/>
          </w:tcPr>
          <w:p w14:paraId="51DEF8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22.25</w:t>
            </w:r>
          </w:p>
        </w:tc>
        <w:tc>
          <w:tcPr>
            <w:tcW w:w="417" w:type="pct"/>
          </w:tcPr>
          <w:p w14:paraId="7200B87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11605.83</w:t>
            </w:r>
          </w:p>
        </w:tc>
        <w:tc>
          <w:tcPr>
            <w:tcW w:w="417" w:type="pct"/>
          </w:tcPr>
          <w:p w14:paraId="20B1D70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5957.67</w:t>
            </w:r>
          </w:p>
        </w:tc>
        <w:tc>
          <w:tcPr>
            <w:tcW w:w="439" w:type="pct"/>
          </w:tcPr>
          <w:p w14:paraId="6192A55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10447.58</w:t>
            </w:r>
          </w:p>
        </w:tc>
        <w:tc>
          <w:tcPr>
            <w:tcW w:w="417" w:type="pct"/>
          </w:tcPr>
          <w:p w14:paraId="51DEFD1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2943.42</w:t>
            </w:r>
          </w:p>
        </w:tc>
        <w:tc>
          <w:tcPr>
            <w:tcW w:w="417" w:type="pct"/>
          </w:tcPr>
          <w:p w14:paraId="72A00B1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8429.50</w:t>
            </w:r>
          </w:p>
        </w:tc>
        <w:tc>
          <w:tcPr>
            <w:tcW w:w="417" w:type="pct"/>
          </w:tcPr>
          <w:p w14:paraId="00D6198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7876.80</w:t>
            </w:r>
          </w:p>
        </w:tc>
      </w:tr>
      <w:tr w:rsidR="006463A7" w:rsidRPr="001B02C4" w14:paraId="768BA078" w14:textId="77777777" w:rsidTr="00750446">
        <w:trPr>
          <w:trHeight w:val="207"/>
        </w:trPr>
        <w:tc>
          <w:tcPr>
            <w:tcW w:w="535" w:type="pct"/>
          </w:tcPr>
          <w:p w14:paraId="2F8B43A0"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3</w:t>
            </w:r>
          </w:p>
        </w:tc>
        <w:tc>
          <w:tcPr>
            <w:tcW w:w="290" w:type="pct"/>
          </w:tcPr>
          <w:p w14:paraId="0CAE18A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19.67</w:t>
            </w:r>
          </w:p>
        </w:tc>
        <w:tc>
          <w:tcPr>
            <w:tcW w:w="304" w:type="pct"/>
          </w:tcPr>
          <w:p w14:paraId="0DF4470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3.25</w:t>
            </w:r>
          </w:p>
        </w:tc>
        <w:tc>
          <w:tcPr>
            <w:tcW w:w="439" w:type="pct"/>
          </w:tcPr>
          <w:p w14:paraId="6F55818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40.08</w:t>
            </w:r>
          </w:p>
        </w:tc>
        <w:tc>
          <w:tcPr>
            <w:tcW w:w="287" w:type="pct"/>
          </w:tcPr>
          <w:p w14:paraId="3E5770D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4.67</w:t>
            </w:r>
          </w:p>
        </w:tc>
        <w:tc>
          <w:tcPr>
            <w:tcW w:w="287" w:type="pct"/>
          </w:tcPr>
          <w:p w14:paraId="3B9111A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37.42</w:t>
            </w:r>
          </w:p>
        </w:tc>
        <w:tc>
          <w:tcPr>
            <w:tcW w:w="334" w:type="pct"/>
          </w:tcPr>
          <w:p w14:paraId="475FA8F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21.02</w:t>
            </w:r>
          </w:p>
        </w:tc>
        <w:tc>
          <w:tcPr>
            <w:tcW w:w="417" w:type="pct"/>
          </w:tcPr>
          <w:p w14:paraId="3BE2998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6489.58</w:t>
            </w:r>
          </w:p>
        </w:tc>
        <w:tc>
          <w:tcPr>
            <w:tcW w:w="417" w:type="pct"/>
          </w:tcPr>
          <w:p w14:paraId="7F296D1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1836.58</w:t>
            </w:r>
          </w:p>
        </w:tc>
        <w:tc>
          <w:tcPr>
            <w:tcW w:w="439" w:type="pct"/>
          </w:tcPr>
          <w:p w14:paraId="734A23E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13432.42</w:t>
            </w:r>
          </w:p>
        </w:tc>
        <w:tc>
          <w:tcPr>
            <w:tcW w:w="417" w:type="pct"/>
          </w:tcPr>
          <w:p w14:paraId="7E4F4E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1753.50</w:t>
            </w:r>
          </w:p>
        </w:tc>
        <w:tc>
          <w:tcPr>
            <w:tcW w:w="417" w:type="pct"/>
          </w:tcPr>
          <w:p w14:paraId="43861D2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12630.08</w:t>
            </w:r>
          </w:p>
        </w:tc>
        <w:tc>
          <w:tcPr>
            <w:tcW w:w="417" w:type="pct"/>
          </w:tcPr>
          <w:p w14:paraId="0B19C44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7228.45</w:t>
            </w:r>
          </w:p>
        </w:tc>
      </w:tr>
      <w:tr w:rsidR="006463A7" w:rsidRPr="001B02C4" w14:paraId="2B544C1D" w14:textId="77777777" w:rsidTr="00750446">
        <w:trPr>
          <w:trHeight w:val="207"/>
        </w:trPr>
        <w:tc>
          <w:tcPr>
            <w:tcW w:w="535" w:type="pct"/>
          </w:tcPr>
          <w:p w14:paraId="65982323"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4</w:t>
            </w:r>
          </w:p>
        </w:tc>
        <w:tc>
          <w:tcPr>
            <w:tcW w:w="290" w:type="pct"/>
          </w:tcPr>
          <w:p w14:paraId="1888E62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16.33</w:t>
            </w:r>
          </w:p>
        </w:tc>
        <w:tc>
          <w:tcPr>
            <w:tcW w:w="304" w:type="pct"/>
          </w:tcPr>
          <w:p w14:paraId="56F3653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2.92</w:t>
            </w:r>
          </w:p>
        </w:tc>
        <w:tc>
          <w:tcPr>
            <w:tcW w:w="439" w:type="pct"/>
          </w:tcPr>
          <w:p w14:paraId="527E445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36.33</w:t>
            </w:r>
          </w:p>
        </w:tc>
        <w:tc>
          <w:tcPr>
            <w:tcW w:w="287" w:type="pct"/>
          </w:tcPr>
          <w:p w14:paraId="5110D69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16.67</w:t>
            </w:r>
          </w:p>
        </w:tc>
        <w:tc>
          <w:tcPr>
            <w:tcW w:w="287" w:type="pct"/>
          </w:tcPr>
          <w:p w14:paraId="0E05F51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26.67</w:t>
            </w:r>
          </w:p>
        </w:tc>
        <w:tc>
          <w:tcPr>
            <w:tcW w:w="334" w:type="pct"/>
          </w:tcPr>
          <w:p w14:paraId="1597513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19.68</w:t>
            </w:r>
          </w:p>
        </w:tc>
        <w:tc>
          <w:tcPr>
            <w:tcW w:w="417" w:type="pct"/>
          </w:tcPr>
          <w:p w14:paraId="69135BC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5437.83</w:t>
            </w:r>
          </w:p>
        </w:tc>
        <w:tc>
          <w:tcPr>
            <w:tcW w:w="417" w:type="pct"/>
          </w:tcPr>
          <w:p w14:paraId="26B404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909.58</w:t>
            </w:r>
          </w:p>
        </w:tc>
        <w:tc>
          <w:tcPr>
            <w:tcW w:w="439" w:type="pct"/>
          </w:tcPr>
          <w:p w14:paraId="632A33A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12175.83</w:t>
            </w:r>
          </w:p>
        </w:tc>
        <w:tc>
          <w:tcPr>
            <w:tcW w:w="417" w:type="pct"/>
          </w:tcPr>
          <w:p w14:paraId="650D34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5878.92</w:t>
            </w:r>
          </w:p>
        </w:tc>
        <w:tc>
          <w:tcPr>
            <w:tcW w:w="417" w:type="pct"/>
          </w:tcPr>
          <w:p w14:paraId="46A735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9214.42</w:t>
            </w:r>
          </w:p>
        </w:tc>
        <w:tc>
          <w:tcPr>
            <w:tcW w:w="417" w:type="pct"/>
          </w:tcPr>
          <w:p w14:paraId="17CCEAB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6723.82</w:t>
            </w:r>
          </w:p>
        </w:tc>
      </w:tr>
      <w:tr w:rsidR="006463A7" w:rsidRPr="001B02C4" w14:paraId="4E31E529" w14:textId="77777777" w:rsidTr="00750446">
        <w:trPr>
          <w:trHeight w:val="207"/>
        </w:trPr>
        <w:tc>
          <w:tcPr>
            <w:tcW w:w="535" w:type="pct"/>
          </w:tcPr>
          <w:p w14:paraId="5BF8B6C5"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5</w:t>
            </w:r>
          </w:p>
        </w:tc>
        <w:tc>
          <w:tcPr>
            <w:tcW w:w="290" w:type="pct"/>
          </w:tcPr>
          <w:p w14:paraId="6F8893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20.42</w:t>
            </w:r>
          </w:p>
        </w:tc>
        <w:tc>
          <w:tcPr>
            <w:tcW w:w="304" w:type="pct"/>
          </w:tcPr>
          <w:p w14:paraId="65872AB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3.75</w:t>
            </w:r>
          </w:p>
        </w:tc>
        <w:tc>
          <w:tcPr>
            <w:tcW w:w="439" w:type="pct"/>
          </w:tcPr>
          <w:p w14:paraId="0D7D93C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28.25</w:t>
            </w:r>
          </w:p>
        </w:tc>
        <w:tc>
          <w:tcPr>
            <w:tcW w:w="287" w:type="pct"/>
          </w:tcPr>
          <w:p w14:paraId="259A29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10.67</w:t>
            </w:r>
          </w:p>
        </w:tc>
        <w:tc>
          <w:tcPr>
            <w:tcW w:w="287" w:type="pct"/>
          </w:tcPr>
          <w:p w14:paraId="263A042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29.67</w:t>
            </w:r>
          </w:p>
        </w:tc>
        <w:tc>
          <w:tcPr>
            <w:tcW w:w="334" w:type="pct"/>
          </w:tcPr>
          <w:p w14:paraId="1ABD5F6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18.55</w:t>
            </w:r>
          </w:p>
        </w:tc>
        <w:tc>
          <w:tcPr>
            <w:tcW w:w="417" w:type="pct"/>
          </w:tcPr>
          <w:p w14:paraId="6E00A33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8032.50</w:t>
            </w:r>
          </w:p>
        </w:tc>
        <w:tc>
          <w:tcPr>
            <w:tcW w:w="417" w:type="pct"/>
          </w:tcPr>
          <w:p w14:paraId="2983524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1881.50</w:t>
            </w:r>
          </w:p>
        </w:tc>
        <w:tc>
          <w:tcPr>
            <w:tcW w:w="439" w:type="pct"/>
          </w:tcPr>
          <w:p w14:paraId="2DF9004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9915.25</w:t>
            </w:r>
          </w:p>
        </w:tc>
        <w:tc>
          <w:tcPr>
            <w:tcW w:w="417" w:type="pct"/>
          </w:tcPr>
          <w:p w14:paraId="448BA4D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4373.42</w:t>
            </w:r>
          </w:p>
        </w:tc>
        <w:tc>
          <w:tcPr>
            <w:tcW w:w="417" w:type="pct"/>
          </w:tcPr>
          <w:p w14:paraId="3C4097A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10493.58</w:t>
            </w:r>
          </w:p>
        </w:tc>
        <w:tc>
          <w:tcPr>
            <w:tcW w:w="417" w:type="pct"/>
          </w:tcPr>
          <w:p w14:paraId="1507256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6939.25</w:t>
            </w:r>
          </w:p>
        </w:tc>
      </w:tr>
      <w:tr w:rsidR="00F20D43" w:rsidRPr="001B02C4" w14:paraId="5061647D" w14:textId="77777777" w:rsidTr="00750446">
        <w:trPr>
          <w:trHeight w:val="213"/>
        </w:trPr>
        <w:tc>
          <w:tcPr>
            <w:tcW w:w="535" w:type="pct"/>
          </w:tcPr>
          <w:p w14:paraId="6B31377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290" w:type="pct"/>
          </w:tcPr>
          <w:p w14:paraId="5A2923A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w:t>
            </w:r>
          </w:p>
        </w:tc>
        <w:tc>
          <w:tcPr>
            <w:tcW w:w="304" w:type="pct"/>
          </w:tcPr>
          <w:p w14:paraId="77496E4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w:t>
            </w:r>
          </w:p>
        </w:tc>
        <w:tc>
          <w:tcPr>
            <w:tcW w:w="439" w:type="pct"/>
          </w:tcPr>
          <w:p w14:paraId="57192F07"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2.76</w:t>
            </w:r>
          </w:p>
        </w:tc>
        <w:tc>
          <w:tcPr>
            <w:tcW w:w="287" w:type="pct"/>
          </w:tcPr>
          <w:p w14:paraId="7C2DFC1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2.44</w:t>
            </w:r>
          </w:p>
        </w:tc>
        <w:tc>
          <w:tcPr>
            <w:tcW w:w="287" w:type="pct"/>
          </w:tcPr>
          <w:p w14:paraId="0B2C719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1.36</w:t>
            </w:r>
          </w:p>
        </w:tc>
        <w:tc>
          <w:tcPr>
            <w:tcW w:w="334" w:type="pct"/>
          </w:tcPr>
          <w:p w14:paraId="430F990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2.79</w:t>
            </w:r>
          </w:p>
        </w:tc>
        <w:tc>
          <w:tcPr>
            <w:tcW w:w="417" w:type="pct"/>
          </w:tcPr>
          <w:p w14:paraId="486EB18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778.05</w:t>
            </w:r>
          </w:p>
        </w:tc>
        <w:tc>
          <w:tcPr>
            <w:tcW w:w="417" w:type="pct"/>
          </w:tcPr>
          <w:p w14:paraId="599E72C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825.93</w:t>
            </w:r>
          </w:p>
        </w:tc>
        <w:tc>
          <w:tcPr>
            <w:tcW w:w="439" w:type="pct"/>
          </w:tcPr>
          <w:p w14:paraId="2EA5D5C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1032.75</w:t>
            </w:r>
          </w:p>
        </w:tc>
        <w:tc>
          <w:tcPr>
            <w:tcW w:w="417" w:type="pct"/>
          </w:tcPr>
          <w:p w14:paraId="2B06B71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939.35</w:t>
            </w:r>
          </w:p>
        </w:tc>
        <w:tc>
          <w:tcPr>
            <w:tcW w:w="417" w:type="pct"/>
          </w:tcPr>
          <w:p w14:paraId="3BABB77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499.62</w:t>
            </w:r>
          </w:p>
        </w:tc>
        <w:tc>
          <w:tcPr>
            <w:tcW w:w="417" w:type="pct"/>
          </w:tcPr>
          <w:p w14:paraId="45AB1C1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991.82</w:t>
            </w:r>
          </w:p>
        </w:tc>
      </w:tr>
      <w:tr w:rsidR="00F20D43" w:rsidRPr="001B02C4" w14:paraId="688DD790" w14:textId="77777777" w:rsidTr="00750446">
        <w:trPr>
          <w:trHeight w:val="211"/>
        </w:trPr>
        <w:tc>
          <w:tcPr>
            <w:tcW w:w="535" w:type="pct"/>
          </w:tcPr>
          <w:p w14:paraId="4358E9D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45100CE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5.78</w:t>
            </w:r>
          </w:p>
        </w:tc>
        <w:tc>
          <w:tcPr>
            <w:tcW w:w="304" w:type="pct"/>
          </w:tcPr>
          <w:p w14:paraId="13CB3F4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4.74</w:t>
            </w:r>
          </w:p>
        </w:tc>
        <w:tc>
          <w:tcPr>
            <w:tcW w:w="439" w:type="pct"/>
          </w:tcPr>
          <w:p w14:paraId="77464B7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7.90</w:t>
            </w:r>
          </w:p>
        </w:tc>
        <w:tc>
          <w:tcPr>
            <w:tcW w:w="287" w:type="pct"/>
          </w:tcPr>
          <w:p w14:paraId="5ECA36E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6.99</w:t>
            </w:r>
          </w:p>
        </w:tc>
        <w:tc>
          <w:tcPr>
            <w:tcW w:w="287" w:type="pct"/>
          </w:tcPr>
          <w:p w14:paraId="0EA8FC9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3.89</w:t>
            </w:r>
          </w:p>
        </w:tc>
        <w:tc>
          <w:tcPr>
            <w:tcW w:w="334" w:type="pct"/>
          </w:tcPr>
          <w:p w14:paraId="03EEB09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76F9E0E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2227.07</w:t>
            </w:r>
          </w:p>
        </w:tc>
        <w:tc>
          <w:tcPr>
            <w:tcW w:w="417" w:type="pct"/>
          </w:tcPr>
          <w:p w14:paraId="6B36F44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2364.11</w:t>
            </w:r>
          </w:p>
        </w:tc>
        <w:tc>
          <w:tcPr>
            <w:tcW w:w="439" w:type="pct"/>
          </w:tcPr>
          <w:p w14:paraId="3645741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2183C11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2688.75</w:t>
            </w:r>
          </w:p>
        </w:tc>
        <w:tc>
          <w:tcPr>
            <w:tcW w:w="417" w:type="pct"/>
          </w:tcPr>
          <w:p w14:paraId="5694742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1430.10</w:t>
            </w:r>
          </w:p>
        </w:tc>
        <w:tc>
          <w:tcPr>
            <w:tcW w:w="417" w:type="pct"/>
          </w:tcPr>
          <w:p w14:paraId="1839480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r>
      <w:tr w:rsidR="00F20D43" w:rsidRPr="001B02C4" w14:paraId="4EF2ED75" w14:textId="77777777" w:rsidTr="00750446">
        <w:trPr>
          <w:trHeight w:val="212"/>
        </w:trPr>
        <w:tc>
          <w:tcPr>
            <w:tcW w:w="535" w:type="pct"/>
          </w:tcPr>
          <w:p w14:paraId="24939C0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290" w:type="pct"/>
          </w:tcPr>
          <w:p w14:paraId="4DD5CE4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04" w:type="pct"/>
          </w:tcPr>
          <w:p w14:paraId="1E5643F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6E79547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3FA9F98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76D66E9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1B5E23D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0592194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50E032F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440F67A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E0911B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5CF895D4"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4798E0B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4D5EFD51" w14:textId="77777777" w:rsidTr="00750446">
        <w:trPr>
          <w:trHeight w:val="212"/>
        </w:trPr>
        <w:tc>
          <w:tcPr>
            <w:tcW w:w="535" w:type="pct"/>
          </w:tcPr>
          <w:p w14:paraId="588C74D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1F6A9BE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11.55</w:t>
            </w:r>
          </w:p>
        </w:tc>
        <w:tc>
          <w:tcPr>
            <w:tcW w:w="304" w:type="pct"/>
          </w:tcPr>
          <w:p w14:paraId="57EB607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39" w:type="pct"/>
          </w:tcPr>
          <w:p w14:paraId="7BE122A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06FC387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150E089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7.77</w:t>
            </w:r>
          </w:p>
        </w:tc>
        <w:tc>
          <w:tcPr>
            <w:tcW w:w="334" w:type="pct"/>
          </w:tcPr>
          <w:p w14:paraId="566D4667"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w:t>
            </w:r>
          </w:p>
        </w:tc>
        <w:tc>
          <w:tcPr>
            <w:tcW w:w="417" w:type="pct"/>
          </w:tcPr>
          <w:p w14:paraId="3932AF5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4454.14</w:t>
            </w:r>
          </w:p>
        </w:tc>
        <w:tc>
          <w:tcPr>
            <w:tcW w:w="417" w:type="pct"/>
          </w:tcPr>
          <w:p w14:paraId="687C7E5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39" w:type="pct"/>
          </w:tcPr>
          <w:p w14:paraId="0B08514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59232A6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351E4C7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6668610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2083.87</w:t>
            </w:r>
          </w:p>
        </w:tc>
      </w:tr>
      <w:tr w:rsidR="00F20D43" w:rsidRPr="001B02C4" w14:paraId="690A268C" w14:textId="77777777" w:rsidTr="00750446">
        <w:trPr>
          <w:trHeight w:val="207"/>
        </w:trPr>
        <w:tc>
          <w:tcPr>
            <w:tcW w:w="535" w:type="pct"/>
          </w:tcPr>
          <w:p w14:paraId="5028F9F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90" w:type="pct"/>
          </w:tcPr>
          <w:p w14:paraId="4F0A8E5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w:t>
            </w:r>
          </w:p>
        </w:tc>
        <w:tc>
          <w:tcPr>
            <w:tcW w:w="304" w:type="pct"/>
          </w:tcPr>
          <w:p w14:paraId="6304558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V</w:t>
            </w:r>
          </w:p>
        </w:tc>
        <w:tc>
          <w:tcPr>
            <w:tcW w:w="439" w:type="pct"/>
          </w:tcPr>
          <w:p w14:paraId="3851404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 x V</w:t>
            </w:r>
          </w:p>
        </w:tc>
        <w:tc>
          <w:tcPr>
            <w:tcW w:w="287" w:type="pct"/>
          </w:tcPr>
          <w:p w14:paraId="201AEA4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4399CE5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7E8E2D8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F74B3C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w:t>
            </w:r>
          </w:p>
        </w:tc>
        <w:tc>
          <w:tcPr>
            <w:tcW w:w="417" w:type="pct"/>
          </w:tcPr>
          <w:p w14:paraId="2B210A1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V</w:t>
            </w:r>
          </w:p>
        </w:tc>
        <w:tc>
          <w:tcPr>
            <w:tcW w:w="439" w:type="pct"/>
          </w:tcPr>
          <w:p w14:paraId="2D8D14C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 x V</w:t>
            </w:r>
          </w:p>
        </w:tc>
        <w:tc>
          <w:tcPr>
            <w:tcW w:w="417" w:type="pct"/>
          </w:tcPr>
          <w:p w14:paraId="1863233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E4B81D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1C04B0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70E302EB" w14:textId="77777777" w:rsidTr="00750446">
        <w:trPr>
          <w:trHeight w:val="213"/>
        </w:trPr>
        <w:tc>
          <w:tcPr>
            <w:tcW w:w="535" w:type="pct"/>
          </w:tcPr>
          <w:p w14:paraId="4575CA1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290" w:type="pct"/>
          </w:tcPr>
          <w:p w14:paraId="52D77AA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1.89</w:t>
            </w:r>
          </w:p>
        </w:tc>
        <w:tc>
          <w:tcPr>
            <w:tcW w:w="304" w:type="pct"/>
          </w:tcPr>
          <w:p w14:paraId="2F8A04E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2.11</w:t>
            </w:r>
          </w:p>
        </w:tc>
        <w:tc>
          <w:tcPr>
            <w:tcW w:w="439" w:type="pct"/>
          </w:tcPr>
          <w:p w14:paraId="5CEB0BC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4.22</w:t>
            </w:r>
          </w:p>
        </w:tc>
        <w:tc>
          <w:tcPr>
            <w:tcW w:w="287" w:type="pct"/>
          </w:tcPr>
          <w:p w14:paraId="402EABE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5986818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18232CF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88110A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746.84</w:t>
            </w:r>
          </w:p>
        </w:tc>
        <w:tc>
          <w:tcPr>
            <w:tcW w:w="417" w:type="pct"/>
          </w:tcPr>
          <w:p w14:paraId="2A6848A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834.99</w:t>
            </w:r>
          </w:p>
        </w:tc>
        <w:tc>
          <w:tcPr>
            <w:tcW w:w="439" w:type="pct"/>
          </w:tcPr>
          <w:p w14:paraId="7DB83024"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1669.99</w:t>
            </w:r>
          </w:p>
        </w:tc>
        <w:tc>
          <w:tcPr>
            <w:tcW w:w="417" w:type="pct"/>
          </w:tcPr>
          <w:p w14:paraId="1E1BD07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C1A052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7D45914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3890A5AF" w14:textId="77777777" w:rsidTr="00750446">
        <w:trPr>
          <w:trHeight w:val="211"/>
        </w:trPr>
        <w:tc>
          <w:tcPr>
            <w:tcW w:w="535" w:type="pct"/>
          </w:tcPr>
          <w:p w14:paraId="4FF3DF24"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59C445F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w:t>
            </w:r>
          </w:p>
        </w:tc>
        <w:tc>
          <w:tcPr>
            <w:tcW w:w="304" w:type="pct"/>
          </w:tcPr>
          <w:p w14:paraId="59BCDF0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5.88</w:t>
            </w:r>
          </w:p>
        </w:tc>
        <w:tc>
          <w:tcPr>
            <w:tcW w:w="439" w:type="pct"/>
          </w:tcPr>
          <w:p w14:paraId="3DC6237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754C082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00E11A7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56C1AC9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5F06D06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237609E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2329.837</w:t>
            </w:r>
          </w:p>
        </w:tc>
        <w:tc>
          <w:tcPr>
            <w:tcW w:w="439" w:type="pct"/>
          </w:tcPr>
          <w:p w14:paraId="026616B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21824EB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F135D7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44F6511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29A308E2" w14:textId="77777777" w:rsidTr="00750446">
        <w:trPr>
          <w:trHeight w:val="211"/>
        </w:trPr>
        <w:tc>
          <w:tcPr>
            <w:tcW w:w="535" w:type="pct"/>
          </w:tcPr>
          <w:p w14:paraId="2031005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90" w:type="pct"/>
          </w:tcPr>
          <w:p w14:paraId="12E7EF2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04" w:type="pct"/>
          </w:tcPr>
          <w:p w14:paraId="66CEF00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2BDA36B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6D72214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4E74C63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70E40E4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7803C64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43D9822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0A630A9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499A5A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657417D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31C33A5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4BE4E178" w14:textId="77777777" w:rsidTr="00750446">
        <w:trPr>
          <w:trHeight w:val="211"/>
        </w:trPr>
        <w:tc>
          <w:tcPr>
            <w:tcW w:w="535" w:type="pct"/>
          </w:tcPr>
          <w:p w14:paraId="6E988CA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w:t>
            </w:r>
          </w:p>
        </w:tc>
        <w:tc>
          <w:tcPr>
            <w:tcW w:w="290" w:type="pct"/>
          </w:tcPr>
          <w:p w14:paraId="6D59F37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30.06</w:t>
            </w:r>
          </w:p>
        </w:tc>
        <w:tc>
          <w:tcPr>
            <w:tcW w:w="304" w:type="pct"/>
          </w:tcPr>
          <w:p w14:paraId="2EDDC04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62.19</w:t>
            </w:r>
          </w:p>
        </w:tc>
        <w:tc>
          <w:tcPr>
            <w:tcW w:w="439" w:type="pct"/>
          </w:tcPr>
          <w:p w14:paraId="0C25FF2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28.22</w:t>
            </w:r>
          </w:p>
        </w:tc>
        <w:tc>
          <w:tcPr>
            <w:tcW w:w="287" w:type="pct"/>
          </w:tcPr>
          <w:p w14:paraId="28B9ED6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82.42</w:t>
            </w:r>
          </w:p>
        </w:tc>
        <w:tc>
          <w:tcPr>
            <w:tcW w:w="287" w:type="pct"/>
          </w:tcPr>
          <w:p w14:paraId="7FD4924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15.82</w:t>
            </w:r>
          </w:p>
        </w:tc>
        <w:tc>
          <w:tcPr>
            <w:tcW w:w="334" w:type="pct"/>
          </w:tcPr>
          <w:p w14:paraId="18FBB6A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34.35</w:t>
            </w:r>
          </w:p>
        </w:tc>
        <w:tc>
          <w:tcPr>
            <w:tcW w:w="417" w:type="pct"/>
          </w:tcPr>
          <w:p w14:paraId="0B9B2C5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33.33</w:t>
            </w:r>
          </w:p>
        </w:tc>
        <w:tc>
          <w:tcPr>
            <w:tcW w:w="417" w:type="pct"/>
          </w:tcPr>
          <w:p w14:paraId="5B01C3C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75.77</w:t>
            </w:r>
          </w:p>
        </w:tc>
        <w:tc>
          <w:tcPr>
            <w:tcW w:w="439" w:type="pct"/>
          </w:tcPr>
          <w:p w14:paraId="6DBF8007"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31.06</w:t>
            </w:r>
          </w:p>
        </w:tc>
        <w:tc>
          <w:tcPr>
            <w:tcW w:w="417" w:type="pct"/>
          </w:tcPr>
          <w:p w14:paraId="669F803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82.87</w:t>
            </w:r>
          </w:p>
        </w:tc>
        <w:tc>
          <w:tcPr>
            <w:tcW w:w="417" w:type="pct"/>
          </w:tcPr>
          <w:p w14:paraId="100742A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17.04</w:t>
            </w:r>
          </w:p>
        </w:tc>
        <w:tc>
          <w:tcPr>
            <w:tcW w:w="417" w:type="pct"/>
          </w:tcPr>
          <w:p w14:paraId="0194FE1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38.60</w:t>
            </w:r>
          </w:p>
        </w:tc>
      </w:tr>
    </w:tbl>
    <w:p w14:paraId="26AA9103" w14:textId="77777777" w:rsidR="007404D5" w:rsidRPr="001B02C4" w:rsidRDefault="007404D5" w:rsidP="000C508A">
      <w:pPr>
        <w:spacing w:after="0" w:line="276" w:lineRule="auto"/>
        <w:rPr>
          <w:rFonts w:ascii="Times New Roman" w:hAnsi="Times New Roman" w:cs="Times New Roman"/>
          <w:sz w:val="20"/>
          <w:szCs w:val="20"/>
        </w:rPr>
      </w:pPr>
    </w:p>
    <w:p w14:paraId="7889EBEA" w14:textId="77777777" w:rsidR="007E6993" w:rsidRPr="001B02C4" w:rsidRDefault="007E6993">
      <w:pPr>
        <w:rPr>
          <w:rFonts w:ascii="Times New Roman" w:hAnsi="Times New Roman" w:cs="Times New Roman"/>
          <w:b/>
          <w:bCs/>
          <w:color w:val="000000"/>
          <w:sz w:val="20"/>
          <w:szCs w:val="20"/>
          <w:lang w:bidi="hi-IN"/>
        </w:rPr>
      </w:pPr>
      <w:r w:rsidRPr="001B02C4">
        <w:rPr>
          <w:rFonts w:ascii="Times New Roman" w:hAnsi="Times New Roman" w:cs="Times New Roman"/>
          <w:b/>
          <w:bCs/>
          <w:color w:val="000000"/>
          <w:sz w:val="20"/>
          <w:szCs w:val="20"/>
          <w:lang w:bidi="hi-IN"/>
        </w:rPr>
        <w:br w:type="page"/>
      </w:r>
    </w:p>
    <w:p w14:paraId="5E2C6951"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776"/>
        <w:gridCol w:w="940"/>
        <w:gridCol w:w="677"/>
        <w:gridCol w:w="678"/>
        <w:gridCol w:w="678"/>
        <w:gridCol w:w="683"/>
        <w:gridCol w:w="777"/>
        <w:gridCol w:w="941"/>
        <w:gridCol w:w="678"/>
        <w:gridCol w:w="678"/>
        <w:gridCol w:w="678"/>
        <w:gridCol w:w="683"/>
        <w:gridCol w:w="777"/>
        <w:gridCol w:w="941"/>
        <w:gridCol w:w="678"/>
        <w:gridCol w:w="678"/>
        <w:gridCol w:w="678"/>
        <w:gridCol w:w="680"/>
      </w:tblGrid>
      <w:tr w:rsidR="00750446" w:rsidRPr="001B02C4" w14:paraId="3A8F5734" w14:textId="77777777" w:rsidTr="00750446">
        <w:trPr>
          <w:trHeight w:val="227"/>
        </w:trPr>
        <w:tc>
          <w:tcPr>
            <w:tcW w:w="5000" w:type="pct"/>
            <w:gridSpan w:val="19"/>
          </w:tcPr>
          <w:p w14:paraId="68D12543" w14:textId="77777777" w:rsidR="00750446" w:rsidRPr="001B02C4" w:rsidRDefault="00750446" w:rsidP="00750446">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Table 4: Interaction effect of spacing and varieties on yield plant</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of mango</w:t>
            </w:r>
          </w:p>
        </w:tc>
      </w:tr>
      <w:tr w:rsidR="006463A7" w:rsidRPr="001B02C4" w14:paraId="0CA8A711" w14:textId="77777777" w:rsidTr="00750446">
        <w:trPr>
          <w:trHeight w:val="227"/>
        </w:trPr>
        <w:tc>
          <w:tcPr>
            <w:tcW w:w="309" w:type="pct"/>
          </w:tcPr>
          <w:p w14:paraId="281133E5" w14:textId="77777777" w:rsidR="006463A7" w:rsidRPr="001B02C4" w:rsidRDefault="006463A7"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1563" w:type="pct"/>
            <w:gridSpan w:val="6"/>
          </w:tcPr>
          <w:p w14:paraId="37008F0A" w14:textId="77777777" w:rsidR="006463A7" w:rsidRPr="001B02C4" w:rsidRDefault="00716BB4"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1564" w:type="pct"/>
            <w:gridSpan w:val="6"/>
          </w:tcPr>
          <w:p w14:paraId="2B7C4AFA" w14:textId="77777777" w:rsidR="006463A7" w:rsidRPr="001B02C4" w:rsidRDefault="00716BB4"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2023</w:t>
            </w:r>
          </w:p>
        </w:tc>
        <w:tc>
          <w:tcPr>
            <w:tcW w:w="1564" w:type="pct"/>
            <w:gridSpan w:val="6"/>
          </w:tcPr>
          <w:p w14:paraId="5A551237" w14:textId="77777777" w:rsidR="006463A7" w:rsidRPr="001B02C4" w:rsidRDefault="00716BB4"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r>
      <w:tr w:rsidR="00716BB4" w:rsidRPr="001B02C4" w14:paraId="172E7AF5" w14:textId="77777777" w:rsidTr="00716BB4">
        <w:trPr>
          <w:trHeight w:val="227"/>
        </w:trPr>
        <w:tc>
          <w:tcPr>
            <w:tcW w:w="309" w:type="pct"/>
          </w:tcPr>
          <w:p w14:paraId="3D1DFDE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42A2991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332" w:type="pct"/>
          </w:tcPr>
          <w:p w14:paraId="72D862E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239" w:type="pct"/>
          </w:tcPr>
          <w:p w14:paraId="7256CCF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239" w:type="pct"/>
          </w:tcPr>
          <w:p w14:paraId="070247F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239" w:type="pct"/>
          </w:tcPr>
          <w:p w14:paraId="7D8EE0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241" w:type="pct"/>
          </w:tcPr>
          <w:p w14:paraId="6D47D40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274" w:type="pct"/>
          </w:tcPr>
          <w:p w14:paraId="779D496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332" w:type="pct"/>
          </w:tcPr>
          <w:p w14:paraId="6817192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239" w:type="pct"/>
          </w:tcPr>
          <w:p w14:paraId="592C509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239" w:type="pct"/>
          </w:tcPr>
          <w:p w14:paraId="141DB5B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239" w:type="pct"/>
          </w:tcPr>
          <w:p w14:paraId="52D1BC3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241" w:type="pct"/>
          </w:tcPr>
          <w:p w14:paraId="532DAE4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274" w:type="pct"/>
          </w:tcPr>
          <w:p w14:paraId="1A835A5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332" w:type="pct"/>
          </w:tcPr>
          <w:p w14:paraId="3C2CB9A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239" w:type="pct"/>
          </w:tcPr>
          <w:p w14:paraId="1ADC236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239" w:type="pct"/>
          </w:tcPr>
          <w:p w14:paraId="0A46DC1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239" w:type="pct"/>
          </w:tcPr>
          <w:p w14:paraId="5B75541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241" w:type="pct"/>
          </w:tcPr>
          <w:p w14:paraId="3F28B18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r>
      <w:tr w:rsidR="00716BB4" w:rsidRPr="001B02C4" w14:paraId="4A354E46" w14:textId="77777777" w:rsidTr="00716BB4">
        <w:trPr>
          <w:trHeight w:val="211"/>
        </w:trPr>
        <w:tc>
          <w:tcPr>
            <w:tcW w:w="309" w:type="pct"/>
          </w:tcPr>
          <w:p w14:paraId="6D2FBB5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274" w:type="pct"/>
          </w:tcPr>
          <w:p w14:paraId="5B336E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18.33</w:t>
            </w:r>
          </w:p>
        </w:tc>
        <w:tc>
          <w:tcPr>
            <w:tcW w:w="332" w:type="pct"/>
          </w:tcPr>
          <w:p w14:paraId="5F1B242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19.33</w:t>
            </w:r>
          </w:p>
        </w:tc>
        <w:tc>
          <w:tcPr>
            <w:tcW w:w="239" w:type="pct"/>
          </w:tcPr>
          <w:p w14:paraId="2F472E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10.33</w:t>
            </w:r>
          </w:p>
        </w:tc>
        <w:tc>
          <w:tcPr>
            <w:tcW w:w="239" w:type="pct"/>
          </w:tcPr>
          <w:p w14:paraId="58DC777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9.33</w:t>
            </w:r>
          </w:p>
        </w:tc>
        <w:tc>
          <w:tcPr>
            <w:tcW w:w="239" w:type="pct"/>
          </w:tcPr>
          <w:p w14:paraId="1CE02B7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41" w:type="pct"/>
          </w:tcPr>
          <w:p w14:paraId="5EF0F54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16.13</w:t>
            </w:r>
          </w:p>
        </w:tc>
        <w:tc>
          <w:tcPr>
            <w:tcW w:w="274" w:type="pct"/>
          </w:tcPr>
          <w:p w14:paraId="5CFFB98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18.33</w:t>
            </w:r>
          </w:p>
        </w:tc>
        <w:tc>
          <w:tcPr>
            <w:tcW w:w="332" w:type="pct"/>
          </w:tcPr>
          <w:p w14:paraId="597E5EF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15.33</w:t>
            </w:r>
          </w:p>
        </w:tc>
        <w:tc>
          <w:tcPr>
            <w:tcW w:w="239" w:type="pct"/>
          </w:tcPr>
          <w:p w14:paraId="600E168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23.67</w:t>
            </w:r>
          </w:p>
        </w:tc>
        <w:tc>
          <w:tcPr>
            <w:tcW w:w="239" w:type="pct"/>
          </w:tcPr>
          <w:p w14:paraId="178308F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19.67</w:t>
            </w:r>
          </w:p>
        </w:tc>
        <w:tc>
          <w:tcPr>
            <w:tcW w:w="239" w:type="pct"/>
          </w:tcPr>
          <w:p w14:paraId="18FCCAD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241" w:type="pct"/>
          </w:tcPr>
          <w:p w14:paraId="34FEA0C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20.27</w:t>
            </w:r>
          </w:p>
        </w:tc>
        <w:tc>
          <w:tcPr>
            <w:tcW w:w="274" w:type="pct"/>
          </w:tcPr>
          <w:p w14:paraId="2769CF4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19.00</w:t>
            </w:r>
          </w:p>
        </w:tc>
        <w:tc>
          <w:tcPr>
            <w:tcW w:w="332" w:type="pct"/>
          </w:tcPr>
          <w:p w14:paraId="21409A8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16.80</w:t>
            </w:r>
          </w:p>
        </w:tc>
        <w:tc>
          <w:tcPr>
            <w:tcW w:w="239" w:type="pct"/>
          </w:tcPr>
          <w:p w14:paraId="4673E8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14.67</w:t>
            </w:r>
          </w:p>
        </w:tc>
        <w:tc>
          <w:tcPr>
            <w:tcW w:w="239" w:type="pct"/>
          </w:tcPr>
          <w:p w14:paraId="67AE6BE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13.13</w:t>
            </w:r>
          </w:p>
        </w:tc>
        <w:tc>
          <w:tcPr>
            <w:tcW w:w="239" w:type="pct"/>
          </w:tcPr>
          <w:p w14:paraId="296F4E1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18.73</w:t>
            </w:r>
          </w:p>
        </w:tc>
        <w:tc>
          <w:tcPr>
            <w:tcW w:w="241" w:type="pct"/>
          </w:tcPr>
          <w:p w14:paraId="2E13D73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16.47</w:t>
            </w:r>
          </w:p>
        </w:tc>
      </w:tr>
      <w:tr w:rsidR="00716BB4" w:rsidRPr="001B02C4" w14:paraId="43CBEAAA" w14:textId="77777777" w:rsidTr="00716BB4">
        <w:trPr>
          <w:trHeight w:val="213"/>
        </w:trPr>
        <w:tc>
          <w:tcPr>
            <w:tcW w:w="309" w:type="pct"/>
          </w:tcPr>
          <w:p w14:paraId="7A08AAB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274" w:type="pct"/>
          </w:tcPr>
          <w:p w14:paraId="398A462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21.67</w:t>
            </w:r>
          </w:p>
        </w:tc>
        <w:tc>
          <w:tcPr>
            <w:tcW w:w="332" w:type="pct"/>
          </w:tcPr>
          <w:p w14:paraId="08B178C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41.67</w:t>
            </w:r>
          </w:p>
        </w:tc>
        <w:tc>
          <w:tcPr>
            <w:tcW w:w="239" w:type="pct"/>
          </w:tcPr>
          <w:p w14:paraId="1B72DF0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39" w:type="pct"/>
          </w:tcPr>
          <w:p w14:paraId="20E3EC7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15.00</w:t>
            </w:r>
          </w:p>
        </w:tc>
        <w:tc>
          <w:tcPr>
            <w:tcW w:w="239" w:type="pct"/>
          </w:tcPr>
          <w:p w14:paraId="62F4271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20.00</w:t>
            </w:r>
          </w:p>
        </w:tc>
        <w:tc>
          <w:tcPr>
            <w:tcW w:w="241" w:type="pct"/>
          </w:tcPr>
          <w:p w14:paraId="4B8B7EB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274" w:type="pct"/>
          </w:tcPr>
          <w:p w14:paraId="4189B7A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29.00</w:t>
            </w:r>
          </w:p>
        </w:tc>
        <w:tc>
          <w:tcPr>
            <w:tcW w:w="332" w:type="pct"/>
          </w:tcPr>
          <w:p w14:paraId="5B586FB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20.67</w:t>
            </w:r>
          </w:p>
        </w:tc>
        <w:tc>
          <w:tcPr>
            <w:tcW w:w="239" w:type="pct"/>
          </w:tcPr>
          <w:p w14:paraId="6AC1BF3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35.67</w:t>
            </w:r>
          </w:p>
        </w:tc>
        <w:tc>
          <w:tcPr>
            <w:tcW w:w="239" w:type="pct"/>
          </w:tcPr>
          <w:p w14:paraId="25D108E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39" w:type="pct"/>
          </w:tcPr>
          <w:p w14:paraId="5F50608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26.67</w:t>
            </w:r>
          </w:p>
        </w:tc>
        <w:tc>
          <w:tcPr>
            <w:tcW w:w="241" w:type="pct"/>
          </w:tcPr>
          <w:p w14:paraId="29944BF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26.87</w:t>
            </w:r>
          </w:p>
        </w:tc>
        <w:tc>
          <w:tcPr>
            <w:tcW w:w="274" w:type="pct"/>
          </w:tcPr>
          <w:p w14:paraId="39327D7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24.60</w:t>
            </w:r>
          </w:p>
        </w:tc>
        <w:tc>
          <w:tcPr>
            <w:tcW w:w="332" w:type="pct"/>
          </w:tcPr>
          <w:p w14:paraId="6105514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22.27</w:t>
            </w:r>
          </w:p>
        </w:tc>
        <w:tc>
          <w:tcPr>
            <w:tcW w:w="239" w:type="pct"/>
          </w:tcPr>
          <w:p w14:paraId="240B9FA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18.33</w:t>
            </w:r>
          </w:p>
        </w:tc>
        <w:tc>
          <w:tcPr>
            <w:tcW w:w="239" w:type="pct"/>
          </w:tcPr>
          <w:p w14:paraId="6CF7BBF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17.87</w:t>
            </w:r>
          </w:p>
        </w:tc>
        <w:tc>
          <w:tcPr>
            <w:tcW w:w="239" w:type="pct"/>
          </w:tcPr>
          <w:p w14:paraId="76F353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15.47</w:t>
            </w:r>
          </w:p>
        </w:tc>
        <w:tc>
          <w:tcPr>
            <w:tcW w:w="241" w:type="pct"/>
          </w:tcPr>
          <w:p w14:paraId="6FD7C5C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19.71</w:t>
            </w:r>
          </w:p>
        </w:tc>
      </w:tr>
      <w:tr w:rsidR="00716BB4" w:rsidRPr="001B02C4" w14:paraId="24EDD8E7" w14:textId="77777777" w:rsidTr="00716BB4">
        <w:trPr>
          <w:trHeight w:val="211"/>
        </w:trPr>
        <w:tc>
          <w:tcPr>
            <w:tcW w:w="309" w:type="pct"/>
          </w:tcPr>
          <w:p w14:paraId="00F667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274" w:type="pct"/>
          </w:tcPr>
          <w:p w14:paraId="07F081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20.33</w:t>
            </w:r>
          </w:p>
        </w:tc>
        <w:tc>
          <w:tcPr>
            <w:tcW w:w="332" w:type="pct"/>
          </w:tcPr>
          <w:p w14:paraId="3099FC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36.67</w:t>
            </w:r>
          </w:p>
        </w:tc>
        <w:tc>
          <w:tcPr>
            <w:tcW w:w="239" w:type="pct"/>
          </w:tcPr>
          <w:p w14:paraId="1E82ABC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13.33</w:t>
            </w:r>
          </w:p>
        </w:tc>
        <w:tc>
          <w:tcPr>
            <w:tcW w:w="239" w:type="pct"/>
          </w:tcPr>
          <w:p w14:paraId="1603E45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21.00</w:t>
            </w:r>
          </w:p>
        </w:tc>
        <w:tc>
          <w:tcPr>
            <w:tcW w:w="239" w:type="pct"/>
          </w:tcPr>
          <w:p w14:paraId="2E5AC76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41" w:type="pct"/>
          </w:tcPr>
          <w:p w14:paraId="6BA0F06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24.53</w:t>
            </w:r>
          </w:p>
        </w:tc>
        <w:tc>
          <w:tcPr>
            <w:tcW w:w="274" w:type="pct"/>
          </w:tcPr>
          <w:p w14:paraId="1832AA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30.67</w:t>
            </w:r>
          </w:p>
        </w:tc>
        <w:tc>
          <w:tcPr>
            <w:tcW w:w="332" w:type="pct"/>
          </w:tcPr>
          <w:p w14:paraId="6AC93F4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38.00</w:t>
            </w:r>
          </w:p>
        </w:tc>
        <w:tc>
          <w:tcPr>
            <w:tcW w:w="239" w:type="pct"/>
          </w:tcPr>
          <w:p w14:paraId="458E522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41.00</w:t>
            </w:r>
          </w:p>
        </w:tc>
        <w:tc>
          <w:tcPr>
            <w:tcW w:w="239" w:type="pct"/>
          </w:tcPr>
          <w:p w14:paraId="7FF177D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30.33</w:t>
            </w:r>
          </w:p>
        </w:tc>
        <w:tc>
          <w:tcPr>
            <w:tcW w:w="239" w:type="pct"/>
          </w:tcPr>
          <w:p w14:paraId="6D8FEB6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33.67</w:t>
            </w:r>
          </w:p>
        </w:tc>
        <w:tc>
          <w:tcPr>
            <w:tcW w:w="241" w:type="pct"/>
          </w:tcPr>
          <w:p w14:paraId="4547403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34.73</w:t>
            </w:r>
          </w:p>
        </w:tc>
        <w:tc>
          <w:tcPr>
            <w:tcW w:w="274" w:type="pct"/>
          </w:tcPr>
          <w:p w14:paraId="5977377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23.00</w:t>
            </w:r>
          </w:p>
        </w:tc>
        <w:tc>
          <w:tcPr>
            <w:tcW w:w="332" w:type="pct"/>
          </w:tcPr>
          <w:p w14:paraId="4D971CD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25.87</w:t>
            </w:r>
          </w:p>
        </w:tc>
        <w:tc>
          <w:tcPr>
            <w:tcW w:w="239" w:type="pct"/>
          </w:tcPr>
          <w:p w14:paraId="3939D9F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22.46</w:t>
            </w:r>
          </w:p>
        </w:tc>
        <w:tc>
          <w:tcPr>
            <w:tcW w:w="239" w:type="pct"/>
          </w:tcPr>
          <w:p w14:paraId="7B6CAB1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239" w:type="pct"/>
          </w:tcPr>
          <w:p w14:paraId="12ED0FB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22.99</w:t>
            </w:r>
          </w:p>
        </w:tc>
        <w:tc>
          <w:tcPr>
            <w:tcW w:w="241" w:type="pct"/>
          </w:tcPr>
          <w:p w14:paraId="2B8192E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23.73</w:t>
            </w:r>
          </w:p>
        </w:tc>
      </w:tr>
      <w:tr w:rsidR="00716BB4" w:rsidRPr="001B02C4" w14:paraId="1DBF0C54" w14:textId="77777777" w:rsidTr="00716BB4">
        <w:trPr>
          <w:trHeight w:val="211"/>
        </w:trPr>
        <w:tc>
          <w:tcPr>
            <w:tcW w:w="309" w:type="pct"/>
          </w:tcPr>
          <w:p w14:paraId="53A6CAB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274" w:type="pct"/>
          </w:tcPr>
          <w:p w14:paraId="40BCB70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36.67</w:t>
            </w:r>
          </w:p>
        </w:tc>
        <w:tc>
          <w:tcPr>
            <w:tcW w:w="332" w:type="pct"/>
          </w:tcPr>
          <w:p w14:paraId="22C6B03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36.67</w:t>
            </w:r>
          </w:p>
        </w:tc>
        <w:tc>
          <w:tcPr>
            <w:tcW w:w="239" w:type="pct"/>
          </w:tcPr>
          <w:p w14:paraId="3B62B63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31.67</w:t>
            </w:r>
          </w:p>
        </w:tc>
        <w:tc>
          <w:tcPr>
            <w:tcW w:w="239" w:type="pct"/>
          </w:tcPr>
          <w:p w14:paraId="54F581C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20.00</w:t>
            </w:r>
          </w:p>
        </w:tc>
        <w:tc>
          <w:tcPr>
            <w:tcW w:w="239" w:type="pct"/>
          </w:tcPr>
          <w:p w14:paraId="698147D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15.00</w:t>
            </w:r>
          </w:p>
        </w:tc>
        <w:tc>
          <w:tcPr>
            <w:tcW w:w="241" w:type="pct"/>
          </w:tcPr>
          <w:p w14:paraId="1FAD45E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28.00</w:t>
            </w:r>
          </w:p>
        </w:tc>
        <w:tc>
          <w:tcPr>
            <w:tcW w:w="274" w:type="pct"/>
          </w:tcPr>
          <w:p w14:paraId="555F064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41.67</w:t>
            </w:r>
          </w:p>
        </w:tc>
        <w:tc>
          <w:tcPr>
            <w:tcW w:w="332" w:type="pct"/>
          </w:tcPr>
          <w:p w14:paraId="3981CD4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26.00</w:t>
            </w:r>
          </w:p>
        </w:tc>
        <w:tc>
          <w:tcPr>
            <w:tcW w:w="239" w:type="pct"/>
          </w:tcPr>
          <w:p w14:paraId="43AE038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49.33</w:t>
            </w:r>
          </w:p>
        </w:tc>
        <w:tc>
          <w:tcPr>
            <w:tcW w:w="239" w:type="pct"/>
          </w:tcPr>
          <w:p w14:paraId="05CB066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33.33</w:t>
            </w:r>
          </w:p>
        </w:tc>
        <w:tc>
          <w:tcPr>
            <w:tcW w:w="239" w:type="pct"/>
          </w:tcPr>
          <w:p w14:paraId="58C055A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35.00</w:t>
            </w:r>
          </w:p>
        </w:tc>
        <w:tc>
          <w:tcPr>
            <w:tcW w:w="241" w:type="pct"/>
          </w:tcPr>
          <w:p w14:paraId="65A3047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37.07</w:t>
            </w:r>
          </w:p>
        </w:tc>
        <w:tc>
          <w:tcPr>
            <w:tcW w:w="274" w:type="pct"/>
          </w:tcPr>
          <w:p w14:paraId="39F036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32.73</w:t>
            </w:r>
          </w:p>
        </w:tc>
        <w:tc>
          <w:tcPr>
            <w:tcW w:w="332" w:type="pct"/>
          </w:tcPr>
          <w:p w14:paraId="4F5F403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24.07</w:t>
            </w:r>
          </w:p>
        </w:tc>
        <w:tc>
          <w:tcPr>
            <w:tcW w:w="239" w:type="pct"/>
          </w:tcPr>
          <w:p w14:paraId="142EA86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28.60</w:t>
            </w:r>
          </w:p>
        </w:tc>
        <w:tc>
          <w:tcPr>
            <w:tcW w:w="239" w:type="pct"/>
          </w:tcPr>
          <w:p w14:paraId="5CFFB3B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23.40</w:t>
            </w:r>
          </w:p>
        </w:tc>
        <w:tc>
          <w:tcPr>
            <w:tcW w:w="239" w:type="pct"/>
          </w:tcPr>
          <w:p w14:paraId="589E38B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17.00</w:t>
            </w:r>
          </w:p>
        </w:tc>
        <w:tc>
          <w:tcPr>
            <w:tcW w:w="241" w:type="pct"/>
          </w:tcPr>
          <w:p w14:paraId="48F2980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25.16</w:t>
            </w:r>
          </w:p>
        </w:tc>
      </w:tr>
      <w:tr w:rsidR="00716BB4" w:rsidRPr="001B02C4" w14:paraId="0DC50D03" w14:textId="77777777" w:rsidTr="00716BB4">
        <w:trPr>
          <w:trHeight w:val="207"/>
        </w:trPr>
        <w:tc>
          <w:tcPr>
            <w:tcW w:w="309" w:type="pct"/>
          </w:tcPr>
          <w:p w14:paraId="4548A67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274" w:type="pct"/>
          </w:tcPr>
          <w:p w14:paraId="0F26122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26.25</w:t>
            </w:r>
          </w:p>
        </w:tc>
        <w:tc>
          <w:tcPr>
            <w:tcW w:w="332" w:type="pct"/>
          </w:tcPr>
          <w:p w14:paraId="4293E2A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33.58</w:t>
            </w:r>
          </w:p>
        </w:tc>
        <w:tc>
          <w:tcPr>
            <w:tcW w:w="239" w:type="pct"/>
          </w:tcPr>
          <w:p w14:paraId="3E6ACAC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19.67</w:t>
            </w:r>
          </w:p>
        </w:tc>
        <w:tc>
          <w:tcPr>
            <w:tcW w:w="239" w:type="pct"/>
          </w:tcPr>
          <w:p w14:paraId="21F211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16.33</w:t>
            </w:r>
          </w:p>
        </w:tc>
        <w:tc>
          <w:tcPr>
            <w:tcW w:w="239" w:type="pct"/>
          </w:tcPr>
          <w:p w14:paraId="5E8DBA9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20.42</w:t>
            </w:r>
          </w:p>
        </w:tc>
        <w:tc>
          <w:tcPr>
            <w:tcW w:w="241" w:type="pct"/>
          </w:tcPr>
          <w:p w14:paraId="7E3C1EF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637D3AC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29.92</w:t>
            </w:r>
          </w:p>
        </w:tc>
        <w:tc>
          <w:tcPr>
            <w:tcW w:w="332" w:type="pct"/>
          </w:tcPr>
          <w:p w14:paraId="5644DC1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25.00</w:t>
            </w:r>
          </w:p>
        </w:tc>
        <w:tc>
          <w:tcPr>
            <w:tcW w:w="239" w:type="pct"/>
          </w:tcPr>
          <w:p w14:paraId="2ABCBC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37.42</w:t>
            </w:r>
          </w:p>
        </w:tc>
        <w:tc>
          <w:tcPr>
            <w:tcW w:w="239" w:type="pct"/>
          </w:tcPr>
          <w:p w14:paraId="259063D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26.67</w:t>
            </w:r>
          </w:p>
        </w:tc>
        <w:tc>
          <w:tcPr>
            <w:tcW w:w="239" w:type="pct"/>
          </w:tcPr>
          <w:p w14:paraId="2F52D35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29.67</w:t>
            </w:r>
          </w:p>
        </w:tc>
        <w:tc>
          <w:tcPr>
            <w:tcW w:w="241" w:type="pct"/>
          </w:tcPr>
          <w:p w14:paraId="1783BA0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3857D0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24.83</w:t>
            </w:r>
          </w:p>
        </w:tc>
        <w:tc>
          <w:tcPr>
            <w:tcW w:w="332" w:type="pct"/>
          </w:tcPr>
          <w:p w14:paraId="231B775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22.25</w:t>
            </w:r>
          </w:p>
        </w:tc>
        <w:tc>
          <w:tcPr>
            <w:tcW w:w="239" w:type="pct"/>
          </w:tcPr>
          <w:p w14:paraId="6FBE756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21.02</w:t>
            </w:r>
          </w:p>
        </w:tc>
        <w:tc>
          <w:tcPr>
            <w:tcW w:w="239" w:type="pct"/>
          </w:tcPr>
          <w:p w14:paraId="78AC16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19.68</w:t>
            </w:r>
          </w:p>
        </w:tc>
        <w:tc>
          <w:tcPr>
            <w:tcW w:w="239" w:type="pct"/>
          </w:tcPr>
          <w:p w14:paraId="7CF8D9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18.55</w:t>
            </w:r>
          </w:p>
        </w:tc>
        <w:tc>
          <w:tcPr>
            <w:tcW w:w="241" w:type="pct"/>
          </w:tcPr>
          <w:p w14:paraId="71BD7F2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62B50BCB" w14:textId="77777777" w:rsidTr="00716BB4">
        <w:trPr>
          <w:trHeight w:val="213"/>
        </w:trPr>
        <w:tc>
          <w:tcPr>
            <w:tcW w:w="309" w:type="pct"/>
          </w:tcPr>
          <w:p w14:paraId="5B90E4F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Factor</w:t>
            </w:r>
          </w:p>
        </w:tc>
        <w:tc>
          <w:tcPr>
            <w:tcW w:w="274" w:type="pct"/>
          </w:tcPr>
          <w:p w14:paraId="60AC860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332" w:type="pct"/>
          </w:tcPr>
          <w:p w14:paraId="559EEAD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39" w:type="pct"/>
          </w:tcPr>
          <w:p w14:paraId="4CA4700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239" w:type="pct"/>
          </w:tcPr>
          <w:p w14:paraId="5B6ABD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8FA3B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22C9B88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2FB8E5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332" w:type="pct"/>
          </w:tcPr>
          <w:p w14:paraId="6353580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39" w:type="pct"/>
          </w:tcPr>
          <w:p w14:paraId="0F6618B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239" w:type="pct"/>
          </w:tcPr>
          <w:p w14:paraId="5ACEA8C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452CB52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5F2E661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12107B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332" w:type="pct"/>
          </w:tcPr>
          <w:p w14:paraId="1D642E4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39" w:type="pct"/>
          </w:tcPr>
          <w:p w14:paraId="274F27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239" w:type="pct"/>
          </w:tcPr>
          <w:p w14:paraId="22B54DD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078F1F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5AE6C8D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4CB72CEC" w14:textId="77777777" w:rsidTr="00716BB4">
        <w:trPr>
          <w:trHeight w:val="211"/>
        </w:trPr>
        <w:tc>
          <w:tcPr>
            <w:tcW w:w="309" w:type="pct"/>
          </w:tcPr>
          <w:p w14:paraId="5692637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274" w:type="pct"/>
          </w:tcPr>
          <w:p w14:paraId="48FE4AE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1.80</w:t>
            </w:r>
          </w:p>
        </w:tc>
        <w:tc>
          <w:tcPr>
            <w:tcW w:w="332" w:type="pct"/>
          </w:tcPr>
          <w:p w14:paraId="5E8B8F9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5.17</w:t>
            </w:r>
          </w:p>
        </w:tc>
        <w:tc>
          <w:tcPr>
            <w:tcW w:w="239" w:type="pct"/>
          </w:tcPr>
          <w:p w14:paraId="2B10D61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30.06</w:t>
            </w:r>
          </w:p>
        </w:tc>
        <w:tc>
          <w:tcPr>
            <w:tcW w:w="239" w:type="pct"/>
          </w:tcPr>
          <w:p w14:paraId="3FF1432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5AB495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3728DA8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554640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w:t>
            </w:r>
          </w:p>
        </w:tc>
        <w:tc>
          <w:tcPr>
            <w:tcW w:w="332" w:type="pct"/>
          </w:tcPr>
          <w:p w14:paraId="018E4B7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3.48</w:t>
            </w:r>
          </w:p>
        </w:tc>
        <w:tc>
          <w:tcPr>
            <w:tcW w:w="239" w:type="pct"/>
          </w:tcPr>
          <w:p w14:paraId="4AF1F5C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15.82</w:t>
            </w:r>
          </w:p>
        </w:tc>
        <w:tc>
          <w:tcPr>
            <w:tcW w:w="239" w:type="pct"/>
          </w:tcPr>
          <w:p w14:paraId="3F6F0CE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24E693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3527030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4ACD9A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w:t>
            </w:r>
          </w:p>
        </w:tc>
        <w:tc>
          <w:tcPr>
            <w:tcW w:w="332" w:type="pct"/>
          </w:tcPr>
          <w:p w14:paraId="66276E0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39" w:type="pct"/>
          </w:tcPr>
          <w:p w14:paraId="11B5EF5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34.35</w:t>
            </w:r>
          </w:p>
        </w:tc>
        <w:tc>
          <w:tcPr>
            <w:tcW w:w="239" w:type="pct"/>
          </w:tcPr>
          <w:p w14:paraId="0BACD2A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0019FA8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7FADE1A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30EB3DD0" w14:textId="77777777" w:rsidTr="00716BB4">
        <w:trPr>
          <w:trHeight w:val="211"/>
        </w:trPr>
        <w:tc>
          <w:tcPr>
            <w:tcW w:w="309" w:type="pct"/>
          </w:tcPr>
          <w:p w14:paraId="2A432C1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274" w:type="pct"/>
          </w:tcPr>
          <w:p w14:paraId="6DFEED0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w:t>
            </w:r>
          </w:p>
        </w:tc>
        <w:tc>
          <w:tcPr>
            <w:tcW w:w="332" w:type="pct"/>
          </w:tcPr>
          <w:p w14:paraId="67D7353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5.78</w:t>
            </w:r>
          </w:p>
        </w:tc>
        <w:tc>
          <w:tcPr>
            <w:tcW w:w="239" w:type="pct"/>
          </w:tcPr>
          <w:p w14:paraId="4621C14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18004DA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5EB0EF5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44DAC25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175F108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1.36</w:t>
            </w:r>
          </w:p>
        </w:tc>
        <w:tc>
          <w:tcPr>
            <w:tcW w:w="332" w:type="pct"/>
          </w:tcPr>
          <w:p w14:paraId="3509BB0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3.89</w:t>
            </w:r>
          </w:p>
        </w:tc>
        <w:tc>
          <w:tcPr>
            <w:tcW w:w="239" w:type="pct"/>
          </w:tcPr>
          <w:p w14:paraId="5157AC1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B70E37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4D222A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2C88D1F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17EAB98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2.78</w:t>
            </w:r>
          </w:p>
        </w:tc>
        <w:tc>
          <w:tcPr>
            <w:tcW w:w="332" w:type="pct"/>
          </w:tcPr>
          <w:p w14:paraId="22DC6BF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39" w:type="pct"/>
          </w:tcPr>
          <w:p w14:paraId="7D2719E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601A9D9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781BC94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5D05571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515DC3CF" w14:textId="77777777" w:rsidTr="00716BB4">
        <w:trPr>
          <w:trHeight w:val="211"/>
        </w:trPr>
        <w:tc>
          <w:tcPr>
            <w:tcW w:w="309" w:type="pct"/>
          </w:tcPr>
          <w:p w14:paraId="4BAF255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274" w:type="pct"/>
          </w:tcPr>
          <w:p w14:paraId="193826B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4.04</w:t>
            </w:r>
          </w:p>
        </w:tc>
        <w:tc>
          <w:tcPr>
            <w:tcW w:w="332" w:type="pct"/>
          </w:tcPr>
          <w:p w14:paraId="1A32F9F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11.55</w:t>
            </w:r>
          </w:p>
        </w:tc>
        <w:tc>
          <w:tcPr>
            <w:tcW w:w="239" w:type="pct"/>
          </w:tcPr>
          <w:p w14:paraId="30ACB31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6C5ED62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0D49EEA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68566DB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56BAE90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2.72</w:t>
            </w:r>
          </w:p>
        </w:tc>
        <w:tc>
          <w:tcPr>
            <w:tcW w:w="332" w:type="pct"/>
          </w:tcPr>
          <w:p w14:paraId="5B8AA78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7.78</w:t>
            </w:r>
          </w:p>
        </w:tc>
        <w:tc>
          <w:tcPr>
            <w:tcW w:w="239" w:type="pct"/>
          </w:tcPr>
          <w:p w14:paraId="714ACF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5E0CDDB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EA250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2403BA5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E0FA57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1.89</w:t>
            </w:r>
          </w:p>
        </w:tc>
        <w:tc>
          <w:tcPr>
            <w:tcW w:w="332" w:type="pct"/>
          </w:tcPr>
          <w:p w14:paraId="794ACF1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w:t>
            </w:r>
          </w:p>
        </w:tc>
        <w:tc>
          <w:tcPr>
            <w:tcW w:w="239" w:type="pct"/>
          </w:tcPr>
          <w:p w14:paraId="45F7ACE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49B0E40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228864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07B54D2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bl>
    <w:p w14:paraId="152DB298" w14:textId="77777777" w:rsidR="007404D5" w:rsidRPr="001B02C4" w:rsidRDefault="007404D5" w:rsidP="000C508A">
      <w:pPr>
        <w:spacing w:after="0" w:line="276" w:lineRule="auto"/>
        <w:rPr>
          <w:rFonts w:ascii="Times New Roman" w:hAnsi="Times New Roman" w:cs="Times New Roman"/>
          <w:sz w:val="20"/>
          <w:szCs w:val="20"/>
        </w:rPr>
      </w:pPr>
    </w:p>
    <w:p w14:paraId="15293542"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085"/>
        <w:gridCol w:w="1395"/>
        <w:gridCol w:w="975"/>
        <w:gridCol w:w="975"/>
        <w:gridCol w:w="1086"/>
        <w:gridCol w:w="1086"/>
        <w:gridCol w:w="1086"/>
        <w:gridCol w:w="1395"/>
        <w:gridCol w:w="975"/>
        <w:gridCol w:w="975"/>
        <w:gridCol w:w="1086"/>
        <w:gridCol w:w="1086"/>
      </w:tblGrid>
      <w:tr w:rsidR="00750446" w:rsidRPr="001B02C4" w14:paraId="60D13077" w14:textId="77777777" w:rsidTr="00750446">
        <w:trPr>
          <w:trHeight w:val="150"/>
        </w:trPr>
        <w:tc>
          <w:tcPr>
            <w:tcW w:w="5000" w:type="pct"/>
            <w:gridSpan w:val="13"/>
          </w:tcPr>
          <w:p w14:paraId="68ECD5C1" w14:textId="77777777" w:rsidR="00750446" w:rsidRPr="001B02C4" w:rsidRDefault="00750446" w:rsidP="00750446">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Table 5: Interaction effect of spacing and varieties on fruit yield hectare</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of mango</w:t>
            </w:r>
          </w:p>
        </w:tc>
      </w:tr>
      <w:tr w:rsidR="00716BB4" w:rsidRPr="001B02C4" w14:paraId="540C1FC3" w14:textId="77777777" w:rsidTr="00716BB4">
        <w:trPr>
          <w:trHeight w:val="150"/>
        </w:trPr>
        <w:tc>
          <w:tcPr>
            <w:tcW w:w="342" w:type="pct"/>
          </w:tcPr>
          <w:p w14:paraId="543D3FE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29" w:type="pct"/>
            <w:gridSpan w:val="6"/>
          </w:tcPr>
          <w:p w14:paraId="4CC8CE9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2329" w:type="pct"/>
            <w:gridSpan w:val="6"/>
          </w:tcPr>
          <w:p w14:paraId="4EA9681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r>
      <w:tr w:rsidR="00716BB4" w:rsidRPr="001B02C4" w14:paraId="0CDEE3F2" w14:textId="77777777" w:rsidTr="00716BB4">
        <w:trPr>
          <w:trHeight w:val="150"/>
        </w:trPr>
        <w:tc>
          <w:tcPr>
            <w:tcW w:w="342" w:type="pct"/>
          </w:tcPr>
          <w:p w14:paraId="702B660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4BF569B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492" w:type="pct"/>
          </w:tcPr>
          <w:p w14:paraId="20E474A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344" w:type="pct"/>
          </w:tcPr>
          <w:p w14:paraId="775C243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344" w:type="pct"/>
          </w:tcPr>
          <w:p w14:paraId="24E5AA3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383" w:type="pct"/>
          </w:tcPr>
          <w:p w14:paraId="19BF08C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383" w:type="pct"/>
          </w:tcPr>
          <w:p w14:paraId="50C047C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383" w:type="pct"/>
          </w:tcPr>
          <w:p w14:paraId="7B8E91C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492" w:type="pct"/>
          </w:tcPr>
          <w:p w14:paraId="277C76F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344" w:type="pct"/>
          </w:tcPr>
          <w:p w14:paraId="6CED71C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344" w:type="pct"/>
          </w:tcPr>
          <w:p w14:paraId="6C33673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383" w:type="pct"/>
          </w:tcPr>
          <w:p w14:paraId="0B0A92C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383" w:type="pct"/>
          </w:tcPr>
          <w:p w14:paraId="2FACA26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r>
      <w:tr w:rsidR="00716BB4" w:rsidRPr="001B02C4" w14:paraId="02F10409" w14:textId="77777777" w:rsidTr="00716BB4">
        <w:trPr>
          <w:trHeight w:val="245"/>
        </w:trPr>
        <w:tc>
          <w:tcPr>
            <w:tcW w:w="342" w:type="pct"/>
          </w:tcPr>
          <w:p w14:paraId="5DDB79E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383" w:type="pct"/>
          </w:tcPr>
          <w:p w14:paraId="47E1701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11458.33</w:t>
            </w:r>
          </w:p>
        </w:tc>
        <w:tc>
          <w:tcPr>
            <w:tcW w:w="492" w:type="pct"/>
          </w:tcPr>
          <w:p w14:paraId="2E95C08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12083.33</w:t>
            </w:r>
          </w:p>
        </w:tc>
        <w:tc>
          <w:tcPr>
            <w:tcW w:w="344" w:type="pct"/>
          </w:tcPr>
          <w:p w14:paraId="4208C2C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6458.33</w:t>
            </w:r>
          </w:p>
        </w:tc>
        <w:tc>
          <w:tcPr>
            <w:tcW w:w="344" w:type="pct"/>
          </w:tcPr>
          <w:p w14:paraId="6525392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5833.33</w:t>
            </w:r>
          </w:p>
        </w:tc>
        <w:tc>
          <w:tcPr>
            <w:tcW w:w="383" w:type="pct"/>
          </w:tcPr>
          <w:p w14:paraId="600ED72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14583.33</w:t>
            </w:r>
          </w:p>
        </w:tc>
        <w:tc>
          <w:tcPr>
            <w:tcW w:w="383" w:type="pct"/>
          </w:tcPr>
          <w:p w14:paraId="3461A7C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10083.33</w:t>
            </w:r>
          </w:p>
        </w:tc>
        <w:tc>
          <w:tcPr>
            <w:tcW w:w="383" w:type="pct"/>
          </w:tcPr>
          <w:p w14:paraId="216F1DC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11875.00</w:t>
            </w:r>
          </w:p>
        </w:tc>
        <w:tc>
          <w:tcPr>
            <w:tcW w:w="492" w:type="pct"/>
          </w:tcPr>
          <w:p w14:paraId="3ED5CE2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10500.00</w:t>
            </w:r>
          </w:p>
        </w:tc>
        <w:tc>
          <w:tcPr>
            <w:tcW w:w="344" w:type="pct"/>
          </w:tcPr>
          <w:p w14:paraId="2B539CB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9166.73</w:t>
            </w:r>
          </w:p>
        </w:tc>
        <w:tc>
          <w:tcPr>
            <w:tcW w:w="344" w:type="pct"/>
          </w:tcPr>
          <w:p w14:paraId="41B008C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8208.33</w:t>
            </w:r>
          </w:p>
        </w:tc>
        <w:tc>
          <w:tcPr>
            <w:tcW w:w="383" w:type="pct"/>
          </w:tcPr>
          <w:p w14:paraId="194E5EA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11708.33</w:t>
            </w:r>
          </w:p>
        </w:tc>
        <w:tc>
          <w:tcPr>
            <w:tcW w:w="383" w:type="pct"/>
          </w:tcPr>
          <w:p w14:paraId="6E92707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10291.67</w:t>
            </w:r>
          </w:p>
        </w:tc>
      </w:tr>
      <w:tr w:rsidR="00716BB4" w:rsidRPr="001B02C4" w14:paraId="7D747728" w14:textId="77777777" w:rsidTr="00716BB4">
        <w:trPr>
          <w:trHeight w:val="240"/>
        </w:trPr>
        <w:tc>
          <w:tcPr>
            <w:tcW w:w="342" w:type="pct"/>
          </w:tcPr>
          <w:p w14:paraId="7334845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383" w:type="pct"/>
          </w:tcPr>
          <w:p w14:paraId="40C5EAD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8666.67</w:t>
            </w:r>
          </w:p>
        </w:tc>
        <w:tc>
          <w:tcPr>
            <w:tcW w:w="492" w:type="pct"/>
          </w:tcPr>
          <w:p w14:paraId="03CF97A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16666.67</w:t>
            </w:r>
          </w:p>
        </w:tc>
        <w:tc>
          <w:tcPr>
            <w:tcW w:w="344" w:type="pct"/>
          </w:tcPr>
          <w:p w14:paraId="4DFA593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9333.33</w:t>
            </w:r>
          </w:p>
        </w:tc>
        <w:tc>
          <w:tcPr>
            <w:tcW w:w="344" w:type="pct"/>
          </w:tcPr>
          <w:p w14:paraId="183E0BA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6000.00</w:t>
            </w:r>
          </w:p>
        </w:tc>
        <w:tc>
          <w:tcPr>
            <w:tcW w:w="383" w:type="pct"/>
          </w:tcPr>
          <w:p w14:paraId="1F5273C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8000.00</w:t>
            </w:r>
          </w:p>
        </w:tc>
        <w:tc>
          <w:tcPr>
            <w:tcW w:w="383" w:type="pct"/>
          </w:tcPr>
          <w:p w14:paraId="3930EFF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9733.33</w:t>
            </w:r>
          </w:p>
        </w:tc>
        <w:tc>
          <w:tcPr>
            <w:tcW w:w="383" w:type="pct"/>
          </w:tcPr>
          <w:p w14:paraId="2572999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9840.00</w:t>
            </w:r>
          </w:p>
        </w:tc>
        <w:tc>
          <w:tcPr>
            <w:tcW w:w="492" w:type="pct"/>
          </w:tcPr>
          <w:p w14:paraId="387A2A6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8906.66</w:t>
            </w:r>
          </w:p>
        </w:tc>
        <w:tc>
          <w:tcPr>
            <w:tcW w:w="344" w:type="pct"/>
          </w:tcPr>
          <w:p w14:paraId="41B9FD1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7333.33</w:t>
            </w:r>
          </w:p>
        </w:tc>
        <w:tc>
          <w:tcPr>
            <w:tcW w:w="344" w:type="pct"/>
          </w:tcPr>
          <w:p w14:paraId="172E903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7146.67</w:t>
            </w:r>
          </w:p>
        </w:tc>
        <w:tc>
          <w:tcPr>
            <w:tcW w:w="383" w:type="pct"/>
          </w:tcPr>
          <w:p w14:paraId="705EED9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6186.66</w:t>
            </w:r>
          </w:p>
        </w:tc>
        <w:tc>
          <w:tcPr>
            <w:tcW w:w="383" w:type="pct"/>
          </w:tcPr>
          <w:p w14:paraId="04CE67E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7882.67</w:t>
            </w:r>
          </w:p>
        </w:tc>
      </w:tr>
      <w:tr w:rsidR="00716BB4" w:rsidRPr="001B02C4" w14:paraId="0797609A" w14:textId="77777777" w:rsidTr="00716BB4">
        <w:trPr>
          <w:trHeight w:val="245"/>
        </w:trPr>
        <w:tc>
          <w:tcPr>
            <w:tcW w:w="342" w:type="pct"/>
          </w:tcPr>
          <w:p w14:paraId="780C37D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383" w:type="pct"/>
          </w:tcPr>
          <w:p w14:paraId="07C7D65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7876.67</w:t>
            </w:r>
          </w:p>
        </w:tc>
        <w:tc>
          <w:tcPr>
            <w:tcW w:w="492" w:type="pct"/>
          </w:tcPr>
          <w:p w14:paraId="1877160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10193.33</w:t>
            </w:r>
          </w:p>
        </w:tc>
        <w:tc>
          <w:tcPr>
            <w:tcW w:w="344" w:type="pct"/>
          </w:tcPr>
          <w:p w14:paraId="2B951AD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3706.67</w:t>
            </w:r>
          </w:p>
        </w:tc>
        <w:tc>
          <w:tcPr>
            <w:tcW w:w="344" w:type="pct"/>
          </w:tcPr>
          <w:p w14:paraId="1234174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5838.00</w:t>
            </w:r>
          </w:p>
        </w:tc>
        <w:tc>
          <w:tcPr>
            <w:tcW w:w="383" w:type="pct"/>
          </w:tcPr>
          <w:p w14:paraId="736CEE5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6486.67</w:t>
            </w:r>
          </w:p>
        </w:tc>
        <w:tc>
          <w:tcPr>
            <w:tcW w:w="383" w:type="pct"/>
          </w:tcPr>
          <w:p w14:paraId="350004E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6820.27</w:t>
            </w:r>
          </w:p>
        </w:tc>
        <w:tc>
          <w:tcPr>
            <w:tcW w:w="383" w:type="pct"/>
          </w:tcPr>
          <w:p w14:paraId="5CC9CE0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6394.00</w:t>
            </w:r>
          </w:p>
        </w:tc>
        <w:tc>
          <w:tcPr>
            <w:tcW w:w="492" w:type="pct"/>
          </w:tcPr>
          <w:p w14:paraId="44F23C9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7190.93</w:t>
            </w:r>
          </w:p>
        </w:tc>
        <w:tc>
          <w:tcPr>
            <w:tcW w:w="344" w:type="pct"/>
          </w:tcPr>
          <w:p w14:paraId="1C0B100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6579.33</w:t>
            </w:r>
          </w:p>
        </w:tc>
        <w:tc>
          <w:tcPr>
            <w:tcW w:w="344" w:type="pct"/>
          </w:tcPr>
          <w:p w14:paraId="6F718AB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6766.66</w:t>
            </w:r>
          </w:p>
        </w:tc>
        <w:tc>
          <w:tcPr>
            <w:tcW w:w="383" w:type="pct"/>
          </w:tcPr>
          <w:p w14:paraId="71E4847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6394.00</w:t>
            </w:r>
          </w:p>
        </w:tc>
        <w:tc>
          <w:tcPr>
            <w:tcW w:w="383" w:type="pct"/>
          </w:tcPr>
          <w:p w14:paraId="66B9F92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6664.59</w:t>
            </w:r>
          </w:p>
        </w:tc>
      </w:tr>
      <w:tr w:rsidR="00716BB4" w:rsidRPr="001B02C4" w14:paraId="0E29B90A" w14:textId="77777777" w:rsidTr="00716BB4">
        <w:trPr>
          <w:trHeight w:val="245"/>
        </w:trPr>
        <w:tc>
          <w:tcPr>
            <w:tcW w:w="342" w:type="pct"/>
          </w:tcPr>
          <w:p w14:paraId="55619FD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383" w:type="pct"/>
          </w:tcPr>
          <w:p w14:paraId="1D3E58F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7480.00</w:t>
            </w:r>
          </w:p>
        </w:tc>
        <w:tc>
          <w:tcPr>
            <w:tcW w:w="492" w:type="pct"/>
          </w:tcPr>
          <w:p w14:paraId="7BE7F5B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7480.00</w:t>
            </w:r>
          </w:p>
        </w:tc>
        <w:tc>
          <w:tcPr>
            <w:tcW w:w="344" w:type="pct"/>
          </w:tcPr>
          <w:p w14:paraId="0CCA3C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6460.00</w:t>
            </w:r>
          </w:p>
        </w:tc>
        <w:tc>
          <w:tcPr>
            <w:tcW w:w="344" w:type="pct"/>
          </w:tcPr>
          <w:p w14:paraId="457579A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4080.00</w:t>
            </w:r>
          </w:p>
        </w:tc>
        <w:tc>
          <w:tcPr>
            <w:tcW w:w="383" w:type="pct"/>
          </w:tcPr>
          <w:p w14:paraId="46C9BE4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3060.00</w:t>
            </w:r>
          </w:p>
        </w:tc>
        <w:tc>
          <w:tcPr>
            <w:tcW w:w="383" w:type="pct"/>
          </w:tcPr>
          <w:p w14:paraId="4496BC1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5712.00</w:t>
            </w:r>
          </w:p>
        </w:tc>
        <w:tc>
          <w:tcPr>
            <w:tcW w:w="383" w:type="pct"/>
          </w:tcPr>
          <w:p w14:paraId="65BA54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6677.60</w:t>
            </w:r>
          </w:p>
        </w:tc>
        <w:tc>
          <w:tcPr>
            <w:tcW w:w="492" w:type="pct"/>
          </w:tcPr>
          <w:p w14:paraId="383E5D2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4909.60</w:t>
            </w:r>
          </w:p>
        </w:tc>
        <w:tc>
          <w:tcPr>
            <w:tcW w:w="344" w:type="pct"/>
          </w:tcPr>
          <w:p w14:paraId="4B87CB4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5834.40</w:t>
            </w:r>
          </w:p>
        </w:tc>
        <w:tc>
          <w:tcPr>
            <w:tcW w:w="344" w:type="pct"/>
          </w:tcPr>
          <w:p w14:paraId="338F1CA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4773.60</w:t>
            </w:r>
          </w:p>
        </w:tc>
        <w:tc>
          <w:tcPr>
            <w:tcW w:w="383" w:type="pct"/>
          </w:tcPr>
          <w:p w14:paraId="144BA1D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3468.00</w:t>
            </w:r>
          </w:p>
        </w:tc>
        <w:tc>
          <w:tcPr>
            <w:tcW w:w="383" w:type="pct"/>
          </w:tcPr>
          <w:p w14:paraId="348C872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5132.64</w:t>
            </w:r>
          </w:p>
        </w:tc>
      </w:tr>
      <w:tr w:rsidR="00716BB4" w:rsidRPr="001B02C4" w14:paraId="6438D824" w14:textId="77777777" w:rsidTr="00716BB4">
        <w:trPr>
          <w:trHeight w:val="207"/>
        </w:trPr>
        <w:tc>
          <w:tcPr>
            <w:tcW w:w="342" w:type="pct"/>
          </w:tcPr>
          <w:p w14:paraId="71AC6E4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383" w:type="pct"/>
          </w:tcPr>
          <w:p w14:paraId="7F0E81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8870.42</w:t>
            </w:r>
          </w:p>
        </w:tc>
        <w:tc>
          <w:tcPr>
            <w:tcW w:w="492" w:type="pct"/>
          </w:tcPr>
          <w:p w14:paraId="6A80E1E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11605.83</w:t>
            </w:r>
          </w:p>
        </w:tc>
        <w:tc>
          <w:tcPr>
            <w:tcW w:w="344" w:type="pct"/>
          </w:tcPr>
          <w:p w14:paraId="6D66D4D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6489.58</w:t>
            </w:r>
          </w:p>
        </w:tc>
        <w:tc>
          <w:tcPr>
            <w:tcW w:w="344" w:type="pct"/>
          </w:tcPr>
          <w:p w14:paraId="1D006DB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5437.83</w:t>
            </w:r>
          </w:p>
        </w:tc>
        <w:tc>
          <w:tcPr>
            <w:tcW w:w="383" w:type="pct"/>
          </w:tcPr>
          <w:p w14:paraId="347CBF4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8032.50</w:t>
            </w:r>
          </w:p>
        </w:tc>
        <w:tc>
          <w:tcPr>
            <w:tcW w:w="383" w:type="pct"/>
          </w:tcPr>
          <w:p w14:paraId="30C38F9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9686A8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8696.65</w:t>
            </w:r>
          </w:p>
        </w:tc>
        <w:tc>
          <w:tcPr>
            <w:tcW w:w="492" w:type="pct"/>
          </w:tcPr>
          <w:p w14:paraId="15CC5CC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7876.80</w:t>
            </w:r>
          </w:p>
        </w:tc>
        <w:tc>
          <w:tcPr>
            <w:tcW w:w="344" w:type="pct"/>
          </w:tcPr>
          <w:p w14:paraId="5C0FB83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7228.45</w:t>
            </w:r>
          </w:p>
        </w:tc>
        <w:tc>
          <w:tcPr>
            <w:tcW w:w="344" w:type="pct"/>
          </w:tcPr>
          <w:p w14:paraId="621B478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6723.82</w:t>
            </w:r>
          </w:p>
        </w:tc>
        <w:tc>
          <w:tcPr>
            <w:tcW w:w="383" w:type="pct"/>
          </w:tcPr>
          <w:p w14:paraId="4B95258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6939.25</w:t>
            </w:r>
          </w:p>
        </w:tc>
        <w:tc>
          <w:tcPr>
            <w:tcW w:w="383" w:type="pct"/>
          </w:tcPr>
          <w:p w14:paraId="33CD40B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5F00F72F" w14:textId="77777777" w:rsidTr="00716BB4">
        <w:trPr>
          <w:trHeight w:val="213"/>
        </w:trPr>
        <w:tc>
          <w:tcPr>
            <w:tcW w:w="342" w:type="pct"/>
          </w:tcPr>
          <w:p w14:paraId="73C8BC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Factor</w:t>
            </w:r>
          </w:p>
        </w:tc>
        <w:tc>
          <w:tcPr>
            <w:tcW w:w="383" w:type="pct"/>
          </w:tcPr>
          <w:p w14:paraId="76EA3DD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492" w:type="pct"/>
          </w:tcPr>
          <w:p w14:paraId="135408B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344" w:type="pct"/>
          </w:tcPr>
          <w:p w14:paraId="19DE848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344" w:type="pct"/>
          </w:tcPr>
          <w:p w14:paraId="088F368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92B290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7D147B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2B9C3A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492" w:type="pct"/>
          </w:tcPr>
          <w:p w14:paraId="2B9394A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344" w:type="pct"/>
          </w:tcPr>
          <w:p w14:paraId="57BB240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344" w:type="pct"/>
          </w:tcPr>
          <w:p w14:paraId="41625BC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5682B2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84C37A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38D22A1E" w14:textId="77777777" w:rsidTr="00716BB4">
        <w:trPr>
          <w:trHeight w:val="211"/>
        </w:trPr>
        <w:tc>
          <w:tcPr>
            <w:tcW w:w="342" w:type="pct"/>
          </w:tcPr>
          <w:p w14:paraId="4317B24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383" w:type="pct"/>
          </w:tcPr>
          <w:p w14:paraId="7F1EE5F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695.91</w:t>
            </w:r>
          </w:p>
        </w:tc>
        <w:tc>
          <w:tcPr>
            <w:tcW w:w="492" w:type="pct"/>
          </w:tcPr>
          <w:p w14:paraId="5F6A34D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1991.95</w:t>
            </w:r>
          </w:p>
        </w:tc>
        <w:tc>
          <w:tcPr>
            <w:tcW w:w="344" w:type="pct"/>
          </w:tcPr>
          <w:p w14:paraId="0878ED0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33.33</w:t>
            </w:r>
          </w:p>
        </w:tc>
        <w:tc>
          <w:tcPr>
            <w:tcW w:w="344" w:type="pct"/>
          </w:tcPr>
          <w:p w14:paraId="2228DFE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1521B48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49164C5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77BAE7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334.00</w:t>
            </w:r>
          </w:p>
        </w:tc>
        <w:tc>
          <w:tcPr>
            <w:tcW w:w="492" w:type="pct"/>
          </w:tcPr>
          <w:p w14:paraId="5EE238D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931.94</w:t>
            </w:r>
          </w:p>
        </w:tc>
        <w:tc>
          <w:tcPr>
            <w:tcW w:w="344" w:type="pct"/>
          </w:tcPr>
          <w:p w14:paraId="27AC8AD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38.60</w:t>
            </w:r>
          </w:p>
        </w:tc>
        <w:tc>
          <w:tcPr>
            <w:tcW w:w="344" w:type="pct"/>
          </w:tcPr>
          <w:p w14:paraId="215847E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2CB604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F396B3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70A5B887" w14:textId="77777777" w:rsidTr="00716BB4">
        <w:trPr>
          <w:trHeight w:val="211"/>
        </w:trPr>
        <w:tc>
          <w:tcPr>
            <w:tcW w:w="342" w:type="pct"/>
          </w:tcPr>
          <w:p w14:paraId="71A6894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383" w:type="pct"/>
          </w:tcPr>
          <w:p w14:paraId="1CED547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778.05</w:t>
            </w:r>
          </w:p>
        </w:tc>
        <w:tc>
          <w:tcPr>
            <w:tcW w:w="492" w:type="pct"/>
          </w:tcPr>
          <w:p w14:paraId="57CE33D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2227.07</w:t>
            </w:r>
          </w:p>
        </w:tc>
        <w:tc>
          <w:tcPr>
            <w:tcW w:w="344" w:type="pct"/>
          </w:tcPr>
          <w:p w14:paraId="1CA6C9E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459D12E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5EB6CF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23C0A81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0FD11B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991.82</w:t>
            </w:r>
          </w:p>
        </w:tc>
        <w:tc>
          <w:tcPr>
            <w:tcW w:w="492" w:type="pct"/>
          </w:tcPr>
          <w:p w14:paraId="779E268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344" w:type="pct"/>
          </w:tcPr>
          <w:p w14:paraId="0939AD1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04B30CE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6401B0F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2FEEA11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3F4571" w14:paraId="74D02E72" w14:textId="77777777" w:rsidTr="00716BB4">
        <w:trPr>
          <w:trHeight w:val="211"/>
        </w:trPr>
        <w:tc>
          <w:tcPr>
            <w:tcW w:w="342" w:type="pct"/>
          </w:tcPr>
          <w:p w14:paraId="20A50B7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383" w:type="pct"/>
          </w:tcPr>
          <w:p w14:paraId="76B5371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1556.10</w:t>
            </w:r>
          </w:p>
        </w:tc>
        <w:tc>
          <w:tcPr>
            <w:tcW w:w="492" w:type="pct"/>
          </w:tcPr>
          <w:p w14:paraId="210F079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4454.14</w:t>
            </w:r>
          </w:p>
        </w:tc>
        <w:tc>
          <w:tcPr>
            <w:tcW w:w="344" w:type="pct"/>
          </w:tcPr>
          <w:p w14:paraId="58A2A8C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7331EFB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DC5873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DE0ECB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8E6415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746.84</w:t>
            </w:r>
          </w:p>
        </w:tc>
        <w:tc>
          <w:tcPr>
            <w:tcW w:w="492" w:type="pct"/>
          </w:tcPr>
          <w:p w14:paraId="746548B2"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2083.87</w:t>
            </w:r>
          </w:p>
        </w:tc>
        <w:tc>
          <w:tcPr>
            <w:tcW w:w="344" w:type="pct"/>
          </w:tcPr>
          <w:p w14:paraId="6CA2C74D"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3BC4D1E1"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8B476CA"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E3DD2E4"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bl>
    <w:p w14:paraId="7192BF66" w14:textId="77777777" w:rsidR="007404D5" w:rsidRPr="000C508A" w:rsidRDefault="007404D5" w:rsidP="000C508A">
      <w:pPr>
        <w:spacing w:after="0" w:line="276" w:lineRule="auto"/>
        <w:rPr>
          <w:rFonts w:ascii="Times New Roman" w:hAnsi="Times New Roman" w:cs="Times New Roman"/>
          <w:b/>
          <w:bCs/>
          <w:sz w:val="20"/>
          <w:szCs w:val="20"/>
        </w:rPr>
      </w:pPr>
    </w:p>
    <w:sectPr w:rsidR="007404D5" w:rsidRPr="000C508A" w:rsidSect="00F60B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2C199" w14:textId="77777777" w:rsidR="00BD561E" w:rsidRDefault="00BD561E" w:rsidP="00D2010B">
      <w:pPr>
        <w:spacing w:after="0" w:line="240" w:lineRule="auto"/>
      </w:pPr>
      <w:r>
        <w:separator/>
      </w:r>
    </w:p>
  </w:endnote>
  <w:endnote w:type="continuationSeparator" w:id="0">
    <w:p w14:paraId="3C9BF107" w14:textId="77777777" w:rsidR="00BD561E" w:rsidRDefault="00BD561E" w:rsidP="00D2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9F11" w14:textId="77777777" w:rsidR="00D2010B" w:rsidRDefault="00D20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26A1" w14:textId="77777777" w:rsidR="00D2010B" w:rsidRDefault="00D20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640F" w14:textId="77777777" w:rsidR="00D2010B" w:rsidRDefault="00D2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B43F2" w14:textId="77777777" w:rsidR="00BD561E" w:rsidRDefault="00BD561E" w:rsidP="00D2010B">
      <w:pPr>
        <w:spacing w:after="0" w:line="240" w:lineRule="auto"/>
      </w:pPr>
      <w:r>
        <w:separator/>
      </w:r>
    </w:p>
  </w:footnote>
  <w:footnote w:type="continuationSeparator" w:id="0">
    <w:p w14:paraId="44CDBC6D" w14:textId="77777777" w:rsidR="00BD561E" w:rsidRDefault="00BD561E" w:rsidP="00D2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3094" w14:textId="6CFEDD94" w:rsidR="00D2010B" w:rsidRDefault="00D2010B">
    <w:pPr>
      <w:pStyle w:val="Header"/>
    </w:pPr>
    <w:r>
      <w:rPr>
        <w:noProof/>
      </w:rPr>
      <w:pict w14:anchorId="1997B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4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B7EC" w14:textId="67AE58F2" w:rsidR="00D2010B" w:rsidRDefault="00D2010B">
    <w:pPr>
      <w:pStyle w:val="Header"/>
    </w:pPr>
    <w:r>
      <w:rPr>
        <w:noProof/>
      </w:rPr>
      <w:pict w14:anchorId="4947E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4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A565" w14:textId="573CD190" w:rsidR="00D2010B" w:rsidRDefault="00D2010B">
    <w:pPr>
      <w:pStyle w:val="Header"/>
    </w:pPr>
    <w:r>
      <w:rPr>
        <w:noProof/>
      </w:rPr>
      <w:pict w14:anchorId="133E4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4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5E66"/>
    <w:multiLevelType w:val="hybridMultilevel"/>
    <w:tmpl w:val="B84243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8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7F71"/>
    <w:rsid w:val="000118F0"/>
    <w:rsid w:val="00015B1A"/>
    <w:rsid w:val="0002033E"/>
    <w:rsid w:val="00020E8D"/>
    <w:rsid w:val="000245D1"/>
    <w:rsid w:val="00024C07"/>
    <w:rsid w:val="00026581"/>
    <w:rsid w:val="000405AD"/>
    <w:rsid w:val="0004182D"/>
    <w:rsid w:val="00041B6D"/>
    <w:rsid w:val="00046213"/>
    <w:rsid w:val="00051191"/>
    <w:rsid w:val="000542C4"/>
    <w:rsid w:val="0006346E"/>
    <w:rsid w:val="0006432C"/>
    <w:rsid w:val="00067837"/>
    <w:rsid w:val="00070BBA"/>
    <w:rsid w:val="00070FA8"/>
    <w:rsid w:val="00080E2A"/>
    <w:rsid w:val="00086287"/>
    <w:rsid w:val="00090ACC"/>
    <w:rsid w:val="000922B3"/>
    <w:rsid w:val="000946E4"/>
    <w:rsid w:val="00096824"/>
    <w:rsid w:val="00097916"/>
    <w:rsid w:val="000A1275"/>
    <w:rsid w:val="000A6350"/>
    <w:rsid w:val="000A6DEF"/>
    <w:rsid w:val="000A7DB8"/>
    <w:rsid w:val="000A7E6A"/>
    <w:rsid w:val="000B2A1D"/>
    <w:rsid w:val="000B2EF8"/>
    <w:rsid w:val="000B4DCF"/>
    <w:rsid w:val="000C508A"/>
    <w:rsid w:val="000D16A2"/>
    <w:rsid w:val="000D58B4"/>
    <w:rsid w:val="000E3263"/>
    <w:rsid w:val="000F426A"/>
    <w:rsid w:val="001027E5"/>
    <w:rsid w:val="001058D6"/>
    <w:rsid w:val="00110805"/>
    <w:rsid w:val="00113D35"/>
    <w:rsid w:val="00115C0F"/>
    <w:rsid w:val="001225B1"/>
    <w:rsid w:val="00141880"/>
    <w:rsid w:val="0015388C"/>
    <w:rsid w:val="0015416A"/>
    <w:rsid w:val="00157763"/>
    <w:rsid w:val="00170D34"/>
    <w:rsid w:val="00176378"/>
    <w:rsid w:val="00180E25"/>
    <w:rsid w:val="0019330F"/>
    <w:rsid w:val="00193958"/>
    <w:rsid w:val="00196DFF"/>
    <w:rsid w:val="001A358A"/>
    <w:rsid w:val="001A7369"/>
    <w:rsid w:val="001B02C4"/>
    <w:rsid w:val="001B6544"/>
    <w:rsid w:val="001B6F8B"/>
    <w:rsid w:val="001B7F71"/>
    <w:rsid w:val="001D0053"/>
    <w:rsid w:val="001D0740"/>
    <w:rsid w:val="001D25C5"/>
    <w:rsid w:val="001D27AB"/>
    <w:rsid w:val="001D74D1"/>
    <w:rsid w:val="001D7542"/>
    <w:rsid w:val="001F24BC"/>
    <w:rsid w:val="001F2F28"/>
    <w:rsid w:val="001F7C44"/>
    <w:rsid w:val="00200778"/>
    <w:rsid w:val="00203FA7"/>
    <w:rsid w:val="0022005C"/>
    <w:rsid w:val="00222638"/>
    <w:rsid w:val="00227A10"/>
    <w:rsid w:val="00236ADB"/>
    <w:rsid w:val="00244A0B"/>
    <w:rsid w:val="00245CF4"/>
    <w:rsid w:val="00257F4D"/>
    <w:rsid w:val="00260E4F"/>
    <w:rsid w:val="002641B4"/>
    <w:rsid w:val="00264F62"/>
    <w:rsid w:val="00271BAA"/>
    <w:rsid w:val="00272ED8"/>
    <w:rsid w:val="00274734"/>
    <w:rsid w:val="0027678A"/>
    <w:rsid w:val="00293B5B"/>
    <w:rsid w:val="00295796"/>
    <w:rsid w:val="00297742"/>
    <w:rsid w:val="00297D8F"/>
    <w:rsid w:val="002A010A"/>
    <w:rsid w:val="002B51F9"/>
    <w:rsid w:val="002C11E0"/>
    <w:rsid w:val="002C51A8"/>
    <w:rsid w:val="002D219C"/>
    <w:rsid w:val="002D62DC"/>
    <w:rsid w:val="002D7125"/>
    <w:rsid w:val="002E24D0"/>
    <w:rsid w:val="002E3844"/>
    <w:rsid w:val="002F072D"/>
    <w:rsid w:val="002F2281"/>
    <w:rsid w:val="002F34E1"/>
    <w:rsid w:val="00301DB5"/>
    <w:rsid w:val="00305CFE"/>
    <w:rsid w:val="0030743F"/>
    <w:rsid w:val="003145E1"/>
    <w:rsid w:val="003165BC"/>
    <w:rsid w:val="00317275"/>
    <w:rsid w:val="003234CF"/>
    <w:rsid w:val="00325C02"/>
    <w:rsid w:val="003273CA"/>
    <w:rsid w:val="00327A56"/>
    <w:rsid w:val="0034027C"/>
    <w:rsid w:val="003420AE"/>
    <w:rsid w:val="00356196"/>
    <w:rsid w:val="00356252"/>
    <w:rsid w:val="00360AAB"/>
    <w:rsid w:val="00364CB9"/>
    <w:rsid w:val="0037117E"/>
    <w:rsid w:val="003711C2"/>
    <w:rsid w:val="0037170F"/>
    <w:rsid w:val="003723FF"/>
    <w:rsid w:val="0038195D"/>
    <w:rsid w:val="00385CE0"/>
    <w:rsid w:val="003934DE"/>
    <w:rsid w:val="00393897"/>
    <w:rsid w:val="003941BE"/>
    <w:rsid w:val="00396853"/>
    <w:rsid w:val="00396B53"/>
    <w:rsid w:val="003B206D"/>
    <w:rsid w:val="003B419A"/>
    <w:rsid w:val="003C1CAE"/>
    <w:rsid w:val="003C24FA"/>
    <w:rsid w:val="003C3661"/>
    <w:rsid w:val="003C3FD9"/>
    <w:rsid w:val="003D39C5"/>
    <w:rsid w:val="003D4244"/>
    <w:rsid w:val="003D4F14"/>
    <w:rsid w:val="003E2330"/>
    <w:rsid w:val="003F00AA"/>
    <w:rsid w:val="003F2962"/>
    <w:rsid w:val="003F4571"/>
    <w:rsid w:val="003F5A73"/>
    <w:rsid w:val="003F675E"/>
    <w:rsid w:val="00402DB0"/>
    <w:rsid w:val="004054CE"/>
    <w:rsid w:val="00410B3C"/>
    <w:rsid w:val="00413F42"/>
    <w:rsid w:val="00414BE5"/>
    <w:rsid w:val="00420613"/>
    <w:rsid w:val="00421731"/>
    <w:rsid w:val="00426E9F"/>
    <w:rsid w:val="004315BB"/>
    <w:rsid w:val="00432AA5"/>
    <w:rsid w:val="004407C3"/>
    <w:rsid w:val="00442E6E"/>
    <w:rsid w:val="004461B9"/>
    <w:rsid w:val="00453D0C"/>
    <w:rsid w:val="00454A3A"/>
    <w:rsid w:val="00456135"/>
    <w:rsid w:val="0046796D"/>
    <w:rsid w:val="00474319"/>
    <w:rsid w:val="0047795E"/>
    <w:rsid w:val="00480C01"/>
    <w:rsid w:val="00490BDD"/>
    <w:rsid w:val="00497F15"/>
    <w:rsid w:val="004A1A9F"/>
    <w:rsid w:val="004B1D16"/>
    <w:rsid w:val="004B3507"/>
    <w:rsid w:val="004B55D5"/>
    <w:rsid w:val="004B5CD3"/>
    <w:rsid w:val="004C120B"/>
    <w:rsid w:val="004C3074"/>
    <w:rsid w:val="004C5A12"/>
    <w:rsid w:val="004D047B"/>
    <w:rsid w:val="004D4F83"/>
    <w:rsid w:val="004E037D"/>
    <w:rsid w:val="004E127B"/>
    <w:rsid w:val="004E16E5"/>
    <w:rsid w:val="004E4D86"/>
    <w:rsid w:val="004E591A"/>
    <w:rsid w:val="004F44D8"/>
    <w:rsid w:val="005031A8"/>
    <w:rsid w:val="0050344D"/>
    <w:rsid w:val="0050618A"/>
    <w:rsid w:val="00513744"/>
    <w:rsid w:val="00517A40"/>
    <w:rsid w:val="00521769"/>
    <w:rsid w:val="005230E6"/>
    <w:rsid w:val="00523F25"/>
    <w:rsid w:val="005428E3"/>
    <w:rsid w:val="005479D1"/>
    <w:rsid w:val="00550BBF"/>
    <w:rsid w:val="00556E9D"/>
    <w:rsid w:val="00563F09"/>
    <w:rsid w:val="00564B77"/>
    <w:rsid w:val="00566546"/>
    <w:rsid w:val="00571FC5"/>
    <w:rsid w:val="0057322C"/>
    <w:rsid w:val="00573D7F"/>
    <w:rsid w:val="0058369E"/>
    <w:rsid w:val="0059626A"/>
    <w:rsid w:val="005A00F2"/>
    <w:rsid w:val="005A42F4"/>
    <w:rsid w:val="005B279D"/>
    <w:rsid w:val="005C3C62"/>
    <w:rsid w:val="005C79EA"/>
    <w:rsid w:val="005D73F4"/>
    <w:rsid w:val="005E013D"/>
    <w:rsid w:val="005F238F"/>
    <w:rsid w:val="005F4F0E"/>
    <w:rsid w:val="005F5C8D"/>
    <w:rsid w:val="00606E10"/>
    <w:rsid w:val="006071E6"/>
    <w:rsid w:val="00612234"/>
    <w:rsid w:val="00614EF9"/>
    <w:rsid w:val="00624F93"/>
    <w:rsid w:val="0062770D"/>
    <w:rsid w:val="006463A7"/>
    <w:rsid w:val="00655C11"/>
    <w:rsid w:val="006619AC"/>
    <w:rsid w:val="00670F9A"/>
    <w:rsid w:val="006767D1"/>
    <w:rsid w:val="00681A8A"/>
    <w:rsid w:val="006A2003"/>
    <w:rsid w:val="006A3180"/>
    <w:rsid w:val="006B1687"/>
    <w:rsid w:val="006B1E94"/>
    <w:rsid w:val="006C1D42"/>
    <w:rsid w:val="006D5312"/>
    <w:rsid w:val="006E0636"/>
    <w:rsid w:val="006E32D6"/>
    <w:rsid w:val="006E57F4"/>
    <w:rsid w:val="006F2DE3"/>
    <w:rsid w:val="006F3F7D"/>
    <w:rsid w:val="006F50DA"/>
    <w:rsid w:val="006F7ED9"/>
    <w:rsid w:val="007132FE"/>
    <w:rsid w:val="0071464B"/>
    <w:rsid w:val="007155FA"/>
    <w:rsid w:val="00716BB4"/>
    <w:rsid w:val="0073167B"/>
    <w:rsid w:val="007404D5"/>
    <w:rsid w:val="00746387"/>
    <w:rsid w:val="00750446"/>
    <w:rsid w:val="00755494"/>
    <w:rsid w:val="00755FA7"/>
    <w:rsid w:val="007607A8"/>
    <w:rsid w:val="007636D1"/>
    <w:rsid w:val="007655DF"/>
    <w:rsid w:val="007712DF"/>
    <w:rsid w:val="0078092A"/>
    <w:rsid w:val="00781AEB"/>
    <w:rsid w:val="00787D4B"/>
    <w:rsid w:val="00791C3A"/>
    <w:rsid w:val="007A1B81"/>
    <w:rsid w:val="007A1F36"/>
    <w:rsid w:val="007A5BAE"/>
    <w:rsid w:val="007B41E2"/>
    <w:rsid w:val="007D15B5"/>
    <w:rsid w:val="007D456F"/>
    <w:rsid w:val="007D6DA1"/>
    <w:rsid w:val="007E2408"/>
    <w:rsid w:val="007E28A8"/>
    <w:rsid w:val="007E4CF0"/>
    <w:rsid w:val="007E6993"/>
    <w:rsid w:val="007E6A88"/>
    <w:rsid w:val="007E7A0A"/>
    <w:rsid w:val="007F4DB6"/>
    <w:rsid w:val="007F69FD"/>
    <w:rsid w:val="00800BD1"/>
    <w:rsid w:val="0081300D"/>
    <w:rsid w:val="00816C6B"/>
    <w:rsid w:val="00817898"/>
    <w:rsid w:val="008276C0"/>
    <w:rsid w:val="0083712D"/>
    <w:rsid w:val="0083720E"/>
    <w:rsid w:val="00843E2E"/>
    <w:rsid w:val="0085035A"/>
    <w:rsid w:val="00863075"/>
    <w:rsid w:val="00865ED2"/>
    <w:rsid w:val="008738FD"/>
    <w:rsid w:val="008745FB"/>
    <w:rsid w:val="00875FD2"/>
    <w:rsid w:val="008814CF"/>
    <w:rsid w:val="00884BEC"/>
    <w:rsid w:val="00886881"/>
    <w:rsid w:val="008918D9"/>
    <w:rsid w:val="008A1B53"/>
    <w:rsid w:val="008B277A"/>
    <w:rsid w:val="008B3C73"/>
    <w:rsid w:val="008C4640"/>
    <w:rsid w:val="008D04F0"/>
    <w:rsid w:val="008D12E9"/>
    <w:rsid w:val="008D5A28"/>
    <w:rsid w:val="008E417F"/>
    <w:rsid w:val="008F0A8A"/>
    <w:rsid w:val="008F1A80"/>
    <w:rsid w:val="008F2F9B"/>
    <w:rsid w:val="00911CD5"/>
    <w:rsid w:val="0093481A"/>
    <w:rsid w:val="00952431"/>
    <w:rsid w:val="00952968"/>
    <w:rsid w:val="009632D5"/>
    <w:rsid w:val="00963C01"/>
    <w:rsid w:val="00963DA2"/>
    <w:rsid w:val="00965643"/>
    <w:rsid w:val="0099611C"/>
    <w:rsid w:val="00996D5C"/>
    <w:rsid w:val="009A10FA"/>
    <w:rsid w:val="009A32B0"/>
    <w:rsid w:val="009A5286"/>
    <w:rsid w:val="009C04BD"/>
    <w:rsid w:val="009C1808"/>
    <w:rsid w:val="009C4213"/>
    <w:rsid w:val="009C4866"/>
    <w:rsid w:val="009C4B74"/>
    <w:rsid w:val="009D4259"/>
    <w:rsid w:val="009D6CAC"/>
    <w:rsid w:val="009E7374"/>
    <w:rsid w:val="009F495B"/>
    <w:rsid w:val="009F5D40"/>
    <w:rsid w:val="00A00269"/>
    <w:rsid w:val="00A33B4B"/>
    <w:rsid w:val="00A33B8E"/>
    <w:rsid w:val="00A34D94"/>
    <w:rsid w:val="00A410CD"/>
    <w:rsid w:val="00A53CBE"/>
    <w:rsid w:val="00A5610C"/>
    <w:rsid w:val="00A5745B"/>
    <w:rsid w:val="00A62A66"/>
    <w:rsid w:val="00A74A7E"/>
    <w:rsid w:val="00A76328"/>
    <w:rsid w:val="00A83074"/>
    <w:rsid w:val="00A90695"/>
    <w:rsid w:val="00AA07F7"/>
    <w:rsid w:val="00AA16DC"/>
    <w:rsid w:val="00AA22F1"/>
    <w:rsid w:val="00AA40A7"/>
    <w:rsid w:val="00AB2AD6"/>
    <w:rsid w:val="00AE1283"/>
    <w:rsid w:val="00AE3168"/>
    <w:rsid w:val="00AF37F3"/>
    <w:rsid w:val="00AF74EF"/>
    <w:rsid w:val="00B028B9"/>
    <w:rsid w:val="00B0325F"/>
    <w:rsid w:val="00B041A8"/>
    <w:rsid w:val="00B105B2"/>
    <w:rsid w:val="00B11930"/>
    <w:rsid w:val="00B14E62"/>
    <w:rsid w:val="00B15B08"/>
    <w:rsid w:val="00B2750E"/>
    <w:rsid w:val="00B32FCB"/>
    <w:rsid w:val="00B35F99"/>
    <w:rsid w:val="00B447F2"/>
    <w:rsid w:val="00B4566F"/>
    <w:rsid w:val="00B53EA3"/>
    <w:rsid w:val="00B57E08"/>
    <w:rsid w:val="00B637CE"/>
    <w:rsid w:val="00B64209"/>
    <w:rsid w:val="00B65CFE"/>
    <w:rsid w:val="00B7131F"/>
    <w:rsid w:val="00B72DEE"/>
    <w:rsid w:val="00B80FE5"/>
    <w:rsid w:val="00B83C7D"/>
    <w:rsid w:val="00B92864"/>
    <w:rsid w:val="00B9308F"/>
    <w:rsid w:val="00BC0D07"/>
    <w:rsid w:val="00BC39AD"/>
    <w:rsid w:val="00BD561E"/>
    <w:rsid w:val="00BD5D0A"/>
    <w:rsid w:val="00BD75DF"/>
    <w:rsid w:val="00BE5974"/>
    <w:rsid w:val="00BF04B8"/>
    <w:rsid w:val="00BF385B"/>
    <w:rsid w:val="00C01605"/>
    <w:rsid w:val="00C02839"/>
    <w:rsid w:val="00C03346"/>
    <w:rsid w:val="00C048AF"/>
    <w:rsid w:val="00C10BDE"/>
    <w:rsid w:val="00C157F1"/>
    <w:rsid w:val="00C16C04"/>
    <w:rsid w:val="00C21BE8"/>
    <w:rsid w:val="00C2238C"/>
    <w:rsid w:val="00C243B7"/>
    <w:rsid w:val="00C24CCE"/>
    <w:rsid w:val="00C37B45"/>
    <w:rsid w:val="00C41981"/>
    <w:rsid w:val="00C435C0"/>
    <w:rsid w:val="00C53694"/>
    <w:rsid w:val="00C63043"/>
    <w:rsid w:val="00C65AF6"/>
    <w:rsid w:val="00C66C74"/>
    <w:rsid w:val="00C73273"/>
    <w:rsid w:val="00C80BDC"/>
    <w:rsid w:val="00C818D4"/>
    <w:rsid w:val="00C91C8E"/>
    <w:rsid w:val="00C926F0"/>
    <w:rsid w:val="00CA0335"/>
    <w:rsid w:val="00CB27E7"/>
    <w:rsid w:val="00CC3B81"/>
    <w:rsid w:val="00CD087B"/>
    <w:rsid w:val="00CD37AB"/>
    <w:rsid w:val="00CE1D0F"/>
    <w:rsid w:val="00CE42F7"/>
    <w:rsid w:val="00CF3E6C"/>
    <w:rsid w:val="00D13509"/>
    <w:rsid w:val="00D15E12"/>
    <w:rsid w:val="00D175B8"/>
    <w:rsid w:val="00D2010B"/>
    <w:rsid w:val="00D23B42"/>
    <w:rsid w:val="00D305E9"/>
    <w:rsid w:val="00D334E8"/>
    <w:rsid w:val="00D406B0"/>
    <w:rsid w:val="00D4582D"/>
    <w:rsid w:val="00D46D68"/>
    <w:rsid w:val="00D4704F"/>
    <w:rsid w:val="00D507FA"/>
    <w:rsid w:val="00D51C77"/>
    <w:rsid w:val="00D56AD9"/>
    <w:rsid w:val="00D6253D"/>
    <w:rsid w:val="00D638F2"/>
    <w:rsid w:val="00D65D91"/>
    <w:rsid w:val="00D66A3A"/>
    <w:rsid w:val="00D6765E"/>
    <w:rsid w:val="00D7617F"/>
    <w:rsid w:val="00D81A94"/>
    <w:rsid w:val="00D84719"/>
    <w:rsid w:val="00DA3F88"/>
    <w:rsid w:val="00DA6571"/>
    <w:rsid w:val="00DB3F78"/>
    <w:rsid w:val="00DB54C2"/>
    <w:rsid w:val="00DB6652"/>
    <w:rsid w:val="00DC4A18"/>
    <w:rsid w:val="00DC7492"/>
    <w:rsid w:val="00DD1946"/>
    <w:rsid w:val="00DD7BCB"/>
    <w:rsid w:val="00DF1E4F"/>
    <w:rsid w:val="00DF5BFC"/>
    <w:rsid w:val="00DF7924"/>
    <w:rsid w:val="00DF7C87"/>
    <w:rsid w:val="00E07D47"/>
    <w:rsid w:val="00E11DF1"/>
    <w:rsid w:val="00E1452F"/>
    <w:rsid w:val="00E2430B"/>
    <w:rsid w:val="00E24CFC"/>
    <w:rsid w:val="00E30553"/>
    <w:rsid w:val="00E313C4"/>
    <w:rsid w:val="00E35539"/>
    <w:rsid w:val="00E37A62"/>
    <w:rsid w:val="00E511D0"/>
    <w:rsid w:val="00E518C0"/>
    <w:rsid w:val="00E535F5"/>
    <w:rsid w:val="00E6493C"/>
    <w:rsid w:val="00E67A92"/>
    <w:rsid w:val="00E705D2"/>
    <w:rsid w:val="00E71AB8"/>
    <w:rsid w:val="00E73D2B"/>
    <w:rsid w:val="00E763F2"/>
    <w:rsid w:val="00E82DA8"/>
    <w:rsid w:val="00E95F40"/>
    <w:rsid w:val="00EB2B47"/>
    <w:rsid w:val="00EB3C04"/>
    <w:rsid w:val="00EC6090"/>
    <w:rsid w:val="00ED2E77"/>
    <w:rsid w:val="00EE325E"/>
    <w:rsid w:val="00EE5A00"/>
    <w:rsid w:val="00EE75C8"/>
    <w:rsid w:val="00EF583F"/>
    <w:rsid w:val="00F0102A"/>
    <w:rsid w:val="00F01F73"/>
    <w:rsid w:val="00F14AD2"/>
    <w:rsid w:val="00F20D43"/>
    <w:rsid w:val="00F21823"/>
    <w:rsid w:val="00F2370D"/>
    <w:rsid w:val="00F2483A"/>
    <w:rsid w:val="00F47C7B"/>
    <w:rsid w:val="00F51251"/>
    <w:rsid w:val="00F60B91"/>
    <w:rsid w:val="00F646A5"/>
    <w:rsid w:val="00F7039F"/>
    <w:rsid w:val="00F71AD7"/>
    <w:rsid w:val="00F74404"/>
    <w:rsid w:val="00F75A23"/>
    <w:rsid w:val="00F77CCF"/>
    <w:rsid w:val="00F81D30"/>
    <w:rsid w:val="00F87190"/>
    <w:rsid w:val="00F94BEA"/>
    <w:rsid w:val="00F96C8E"/>
    <w:rsid w:val="00F97994"/>
    <w:rsid w:val="00F97DC9"/>
    <w:rsid w:val="00FA2105"/>
    <w:rsid w:val="00FA2480"/>
    <w:rsid w:val="00FA5AE3"/>
    <w:rsid w:val="00FC3284"/>
    <w:rsid w:val="00FD5A6B"/>
    <w:rsid w:val="00FD778D"/>
    <w:rsid w:val="00FE0578"/>
    <w:rsid w:val="00FE41FE"/>
    <w:rsid w:val="00FE703E"/>
    <w:rsid w:val="00FF45DF"/>
    <w:rsid w:val="00FF5C34"/>
    <w:rsid w:val="00FF70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7481"/>
  <w15:docId w15:val="{5AFB96FE-E175-444C-B47A-C31E1EC1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4D5"/>
    <w:pPr>
      <w:autoSpaceDE w:val="0"/>
      <w:autoSpaceDN w:val="0"/>
      <w:adjustRightInd w:val="0"/>
      <w:spacing w:after="0" w:line="240" w:lineRule="auto"/>
    </w:pPr>
    <w:rPr>
      <w:rFonts w:ascii="Arial" w:hAnsi="Arial" w:cs="Arial"/>
      <w:color w:val="000000"/>
      <w:sz w:val="24"/>
      <w:szCs w:val="24"/>
      <w:lang w:bidi="hi-IN"/>
    </w:rPr>
  </w:style>
  <w:style w:type="character" w:styleId="Hyperlink">
    <w:name w:val="Hyperlink"/>
    <w:basedOn w:val="DefaultParagraphFont"/>
    <w:uiPriority w:val="99"/>
    <w:unhideWhenUsed/>
    <w:rsid w:val="00B72DEE"/>
    <w:rPr>
      <w:color w:val="0563C1" w:themeColor="hyperlink"/>
      <w:u w:val="single"/>
    </w:rPr>
  </w:style>
  <w:style w:type="paragraph" w:styleId="ListParagraph">
    <w:name w:val="List Paragraph"/>
    <w:basedOn w:val="Normal"/>
    <w:uiPriority w:val="34"/>
    <w:qFormat/>
    <w:rsid w:val="00A33B4B"/>
    <w:pPr>
      <w:ind w:left="720"/>
      <w:contextualSpacing/>
    </w:pPr>
  </w:style>
  <w:style w:type="paragraph" w:styleId="BalloonText">
    <w:name w:val="Balloon Text"/>
    <w:basedOn w:val="Normal"/>
    <w:link w:val="BalloonTextChar"/>
    <w:uiPriority w:val="99"/>
    <w:semiHidden/>
    <w:unhideWhenUsed/>
    <w:rsid w:val="007E6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93"/>
    <w:rPr>
      <w:rFonts w:ascii="Segoe UI" w:hAnsi="Segoe UI" w:cs="Segoe UI"/>
      <w:sz w:val="18"/>
      <w:szCs w:val="18"/>
    </w:rPr>
  </w:style>
  <w:style w:type="character" w:styleId="FollowedHyperlink">
    <w:name w:val="FollowedHyperlink"/>
    <w:basedOn w:val="DefaultParagraphFont"/>
    <w:uiPriority w:val="99"/>
    <w:semiHidden/>
    <w:unhideWhenUsed/>
    <w:rsid w:val="0027678A"/>
    <w:rPr>
      <w:color w:val="954F72" w:themeColor="followedHyperlink"/>
      <w:u w:val="single"/>
    </w:rPr>
  </w:style>
  <w:style w:type="character" w:styleId="UnresolvedMention">
    <w:name w:val="Unresolved Mention"/>
    <w:basedOn w:val="DefaultParagraphFont"/>
    <w:uiPriority w:val="99"/>
    <w:semiHidden/>
    <w:unhideWhenUsed/>
    <w:rsid w:val="00196DFF"/>
    <w:rPr>
      <w:color w:val="605E5C"/>
      <w:shd w:val="clear" w:color="auto" w:fill="E1DFDD"/>
    </w:rPr>
  </w:style>
  <w:style w:type="paragraph" w:styleId="Header">
    <w:name w:val="header"/>
    <w:basedOn w:val="Normal"/>
    <w:link w:val="HeaderChar"/>
    <w:uiPriority w:val="99"/>
    <w:unhideWhenUsed/>
    <w:rsid w:val="00D2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10B"/>
  </w:style>
  <w:style w:type="paragraph" w:styleId="Footer">
    <w:name w:val="footer"/>
    <w:basedOn w:val="Normal"/>
    <w:link w:val="FooterChar"/>
    <w:uiPriority w:val="99"/>
    <w:unhideWhenUsed/>
    <w:rsid w:val="00D2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5290">
      <w:bodyDiv w:val="1"/>
      <w:marLeft w:val="0"/>
      <w:marRight w:val="0"/>
      <w:marTop w:val="0"/>
      <w:marBottom w:val="0"/>
      <w:divBdr>
        <w:top w:val="none" w:sz="0" w:space="0" w:color="auto"/>
        <w:left w:val="none" w:sz="0" w:space="0" w:color="auto"/>
        <w:bottom w:val="none" w:sz="0" w:space="0" w:color="auto"/>
        <w:right w:val="none" w:sz="0" w:space="0" w:color="auto"/>
      </w:divBdr>
      <w:divsChild>
        <w:div w:id="602496471">
          <w:marLeft w:val="-720"/>
          <w:marRight w:val="0"/>
          <w:marTop w:val="0"/>
          <w:marBottom w:val="0"/>
          <w:divBdr>
            <w:top w:val="none" w:sz="0" w:space="0" w:color="auto"/>
            <w:left w:val="none" w:sz="0" w:space="0" w:color="auto"/>
            <w:bottom w:val="none" w:sz="0" w:space="0" w:color="auto"/>
            <w:right w:val="none" w:sz="0" w:space="0" w:color="auto"/>
          </w:divBdr>
        </w:div>
      </w:divsChild>
    </w:div>
    <w:div w:id="424035409">
      <w:bodyDiv w:val="1"/>
      <w:marLeft w:val="0"/>
      <w:marRight w:val="0"/>
      <w:marTop w:val="0"/>
      <w:marBottom w:val="0"/>
      <w:divBdr>
        <w:top w:val="none" w:sz="0" w:space="0" w:color="auto"/>
        <w:left w:val="none" w:sz="0" w:space="0" w:color="auto"/>
        <w:bottom w:val="none" w:sz="0" w:space="0" w:color="auto"/>
        <w:right w:val="none" w:sz="0" w:space="0" w:color="auto"/>
      </w:divBdr>
    </w:div>
    <w:div w:id="1529946677">
      <w:bodyDiv w:val="1"/>
      <w:marLeft w:val="0"/>
      <w:marRight w:val="0"/>
      <w:marTop w:val="0"/>
      <w:marBottom w:val="0"/>
      <w:divBdr>
        <w:top w:val="none" w:sz="0" w:space="0" w:color="auto"/>
        <w:left w:val="none" w:sz="0" w:space="0" w:color="auto"/>
        <w:bottom w:val="none" w:sz="0" w:space="0" w:color="auto"/>
        <w:right w:val="none" w:sz="0" w:space="0" w:color="auto"/>
      </w:divBdr>
    </w:div>
    <w:div w:id="2014063893">
      <w:bodyDiv w:val="1"/>
      <w:marLeft w:val="0"/>
      <w:marRight w:val="0"/>
      <w:marTop w:val="0"/>
      <w:marBottom w:val="0"/>
      <w:divBdr>
        <w:top w:val="none" w:sz="0" w:space="0" w:color="auto"/>
        <w:left w:val="none" w:sz="0" w:space="0" w:color="auto"/>
        <w:bottom w:val="none" w:sz="0" w:space="0" w:color="auto"/>
        <w:right w:val="none" w:sz="0" w:space="0" w:color="auto"/>
      </w:divBdr>
      <w:divsChild>
        <w:div w:id="1652905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griwelfare.gov.in/Documents/Horticultural_Statistics_at__Glance_2021.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1833</TotalTime>
  <Pages>9</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Editor-22</cp:lastModifiedBy>
  <cp:revision>24</cp:revision>
  <cp:lastPrinted>2025-02-23T18:13:00Z</cp:lastPrinted>
  <dcterms:created xsi:type="dcterms:W3CDTF">2025-02-09T06:27:00Z</dcterms:created>
  <dcterms:modified xsi:type="dcterms:W3CDTF">2025-03-20T06:09:00Z</dcterms:modified>
  <cp:contentStatus/>
</cp:coreProperties>
</file>