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rawings/drawing1.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7.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110.xml" ContentType="application/vnd.openxmlformats-officedocument.drawingml.chart+xml"/>
  <Override PartName="/word/charts/chart120.xml" ContentType="application/vnd.openxmlformats-officedocument.drawingml.chart+xml"/>
  <Override PartName="/word/theme/themeOverride17.xml" ContentType="application/vnd.openxmlformats-officedocument.themeOverride+xml"/>
  <Override PartName="/word/theme/themeOverride50.xml" ContentType="application/vnd.openxmlformats-officedocument.themeOverride+xml"/>
  <Override PartName="/word/theme/themeOverride60.xml" ContentType="application/vnd.openxmlformats-officedocument.themeOverride+xml"/>
  <Override PartName="/word/theme/themeOverride110.xml" ContentType="application/vnd.openxmlformats-officedocument.themeOverride+xml"/>
  <Override PartName="/word/theme/themeOverride12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1CBF6" w14:textId="77AA107C" w:rsidR="00C31372" w:rsidRPr="00C31372" w:rsidRDefault="00C31372" w:rsidP="00C31372">
      <w:pPr>
        <w:tabs>
          <w:tab w:val="left" w:pos="1008"/>
        </w:tabs>
        <w:spacing w:after="0" w:line="240" w:lineRule="auto"/>
        <w:rPr>
          <w:rFonts w:ascii="Arial" w:hAnsi="Arial" w:cs="Arial"/>
          <w:b/>
          <w:bCs/>
          <w:i/>
          <w:iCs/>
          <w:color w:val="000000" w:themeColor="text1"/>
          <w:sz w:val="24"/>
          <w:szCs w:val="24"/>
          <w:u w:val="single"/>
          <w:lang w:val="en-US"/>
        </w:rPr>
      </w:pPr>
      <w:r w:rsidRPr="00C31372">
        <w:rPr>
          <w:rFonts w:ascii="Arial" w:hAnsi="Arial" w:cs="Arial"/>
          <w:b/>
          <w:bCs/>
          <w:i/>
          <w:iCs/>
          <w:color w:val="000000" w:themeColor="text1"/>
          <w:sz w:val="24"/>
          <w:szCs w:val="24"/>
          <w:u w:val="single"/>
          <w:lang w:val="en-US"/>
        </w:rPr>
        <w:t>Original Research Article</w:t>
      </w:r>
    </w:p>
    <w:p w14:paraId="6BEAFAFE" w14:textId="77777777" w:rsidR="00C31372" w:rsidRDefault="00C31372" w:rsidP="001F5840">
      <w:pPr>
        <w:tabs>
          <w:tab w:val="left" w:pos="1008"/>
        </w:tabs>
        <w:spacing w:after="0" w:line="240" w:lineRule="auto"/>
        <w:jc w:val="center"/>
        <w:rPr>
          <w:rFonts w:ascii="Arial" w:hAnsi="Arial" w:cs="Arial"/>
          <w:b/>
          <w:bCs/>
          <w:color w:val="000000" w:themeColor="text1"/>
          <w:sz w:val="28"/>
          <w:szCs w:val="28"/>
          <w:lang w:val="en-US"/>
        </w:rPr>
      </w:pPr>
    </w:p>
    <w:p w14:paraId="5F73F2DC" w14:textId="6DDA5490" w:rsidR="009A5B99" w:rsidRPr="001F5840" w:rsidRDefault="007A2152" w:rsidP="001F5840">
      <w:pPr>
        <w:tabs>
          <w:tab w:val="left" w:pos="1008"/>
        </w:tabs>
        <w:spacing w:after="0" w:line="240" w:lineRule="auto"/>
        <w:jc w:val="center"/>
        <w:rPr>
          <w:rFonts w:ascii="Arial" w:hAnsi="Arial" w:cs="Arial"/>
          <w:b/>
          <w:bCs/>
          <w:color w:val="000000" w:themeColor="text1"/>
          <w:sz w:val="28"/>
          <w:szCs w:val="28"/>
        </w:rPr>
      </w:pPr>
      <w:r w:rsidRPr="001F5840">
        <w:rPr>
          <w:rFonts w:ascii="Arial" w:hAnsi="Arial" w:cs="Arial"/>
          <w:b/>
          <w:bCs/>
          <w:color w:val="000000" w:themeColor="text1"/>
          <w:sz w:val="28"/>
          <w:szCs w:val="28"/>
          <w:lang w:val="en-US"/>
        </w:rPr>
        <w:t xml:space="preserve">Statistical </w:t>
      </w:r>
      <w:r w:rsidR="00803FA9" w:rsidRPr="001F5840">
        <w:rPr>
          <w:rFonts w:ascii="Arial" w:hAnsi="Arial" w:cs="Arial"/>
          <w:b/>
          <w:bCs/>
          <w:color w:val="000000" w:themeColor="text1"/>
          <w:sz w:val="28"/>
          <w:szCs w:val="28"/>
          <w:lang w:val="en-US"/>
        </w:rPr>
        <w:t>Analysis of</w:t>
      </w:r>
      <w:r w:rsidRPr="001F5840">
        <w:rPr>
          <w:rFonts w:ascii="Arial" w:hAnsi="Arial" w:cs="Arial"/>
          <w:b/>
          <w:bCs/>
          <w:color w:val="000000" w:themeColor="text1"/>
          <w:sz w:val="28"/>
          <w:szCs w:val="28"/>
          <w:lang w:val="en-US"/>
        </w:rPr>
        <w:t xml:space="preserve"> Climate Variability Impact on</w:t>
      </w:r>
      <w:r w:rsidRPr="001F5840">
        <w:rPr>
          <w:rFonts w:ascii="Arial" w:hAnsi="Arial" w:cs="Arial"/>
          <w:b/>
          <w:bCs/>
          <w:color w:val="000000" w:themeColor="text1"/>
          <w:sz w:val="28"/>
          <w:szCs w:val="28"/>
        </w:rPr>
        <w:t xml:space="preserve"> Tank Irrigation: A Case Study of </w:t>
      </w:r>
      <w:proofErr w:type="spellStart"/>
      <w:r w:rsidRPr="001F5840">
        <w:rPr>
          <w:rFonts w:ascii="Arial" w:hAnsi="Arial" w:cs="Arial"/>
          <w:b/>
          <w:bCs/>
          <w:color w:val="000000" w:themeColor="text1"/>
          <w:sz w:val="28"/>
          <w:szCs w:val="28"/>
        </w:rPr>
        <w:t>Agaramar</w:t>
      </w:r>
      <w:proofErr w:type="spellEnd"/>
      <w:r w:rsidRPr="001F5840">
        <w:rPr>
          <w:rFonts w:ascii="Arial" w:hAnsi="Arial" w:cs="Arial"/>
          <w:b/>
          <w:bCs/>
          <w:color w:val="000000" w:themeColor="text1"/>
          <w:sz w:val="28"/>
          <w:szCs w:val="28"/>
        </w:rPr>
        <w:t xml:space="preserve"> Sub Basin</w:t>
      </w:r>
    </w:p>
    <w:p w14:paraId="53845796" w14:textId="77777777" w:rsidR="00C31372" w:rsidRDefault="000320A9" w:rsidP="007475B3">
      <w:pPr>
        <w:tabs>
          <w:tab w:val="left" w:pos="1008"/>
        </w:tabs>
        <w:spacing w:after="280" w:line="480" w:lineRule="auto"/>
        <w:jc w:val="both"/>
        <w:rPr>
          <w:rFonts w:ascii="Arial" w:hAnsi="Arial" w:cs="Arial"/>
          <w:color w:val="000000" w:themeColor="text1"/>
        </w:rPr>
      </w:pPr>
      <w:r w:rsidRPr="001F5840">
        <w:rPr>
          <w:rFonts w:ascii="Arial" w:hAnsi="Arial" w:cs="Arial"/>
          <w:color w:val="000000" w:themeColor="text1"/>
        </w:rPr>
        <w:tab/>
      </w:r>
      <w:r w:rsidRPr="001F5840">
        <w:rPr>
          <w:rFonts w:ascii="Arial" w:hAnsi="Arial" w:cs="Arial"/>
          <w:color w:val="000000" w:themeColor="text1"/>
        </w:rPr>
        <w:tab/>
      </w:r>
      <w:r w:rsidRPr="001F5840">
        <w:rPr>
          <w:rFonts w:ascii="Arial" w:hAnsi="Arial" w:cs="Arial"/>
          <w:color w:val="000000" w:themeColor="text1"/>
        </w:rPr>
        <w:tab/>
      </w:r>
    </w:p>
    <w:p w14:paraId="5A9C75AB" w14:textId="02F0C259" w:rsidR="000320A9" w:rsidRDefault="000320A9" w:rsidP="000320A9">
      <w:pPr>
        <w:tabs>
          <w:tab w:val="left" w:pos="1008"/>
        </w:tabs>
        <w:spacing w:after="0" w:line="240" w:lineRule="auto"/>
        <w:jc w:val="both"/>
        <w:rPr>
          <w:rFonts w:ascii="Arial" w:hAnsi="Arial" w:cs="Arial"/>
          <w:color w:val="000000" w:themeColor="text1"/>
        </w:rPr>
      </w:pPr>
    </w:p>
    <w:p w14:paraId="695C7352" w14:textId="77777777" w:rsidR="00B450E5" w:rsidRPr="001F5840" w:rsidRDefault="00B450E5" w:rsidP="000320A9">
      <w:pPr>
        <w:tabs>
          <w:tab w:val="left" w:pos="1008"/>
        </w:tabs>
        <w:spacing w:after="0" w:line="240" w:lineRule="auto"/>
        <w:jc w:val="both"/>
        <w:rPr>
          <w:rFonts w:ascii="Arial" w:hAnsi="Arial" w:cs="Arial"/>
          <w:color w:val="000000" w:themeColor="text1"/>
        </w:rPr>
      </w:pPr>
    </w:p>
    <w:p w14:paraId="0C8B5AFB" w14:textId="5CCB92A2" w:rsidR="009A5B99" w:rsidRPr="001F5840" w:rsidRDefault="001F5840" w:rsidP="005834A7">
      <w:pPr>
        <w:tabs>
          <w:tab w:val="left" w:pos="1008"/>
        </w:tabs>
        <w:spacing w:after="0" w:line="240" w:lineRule="auto"/>
        <w:jc w:val="both"/>
        <w:rPr>
          <w:rFonts w:ascii="Arial" w:hAnsi="Arial" w:cs="Arial"/>
          <w:b/>
          <w:bCs/>
          <w:color w:val="000000" w:themeColor="text1"/>
        </w:rPr>
      </w:pPr>
      <w:r w:rsidRPr="001F5840">
        <w:rPr>
          <w:rFonts w:ascii="Arial" w:hAnsi="Arial" w:cs="Arial"/>
          <w:b/>
          <w:bCs/>
          <w:color w:val="000000" w:themeColor="text1"/>
        </w:rPr>
        <w:t>ABSTRACT</w:t>
      </w:r>
    </w:p>
    <w:p w14:paraId="592E02EC" w14:textId="77777777" w:rsidR="009A5B99" w:rsidRPr="001F5840" w:rsidRDefault="007A2152" w:rsidP="00950033">
      <w:pPr>
        <w:spacing w:after="0" w:line="240" w:lineRule="auto"/>
        <w:jc w:val="both"/>
        <w:rPr>
          <w:rFonts w:ascii="Arial" w:hAnsi="Arial" w:cs="Arial"/>
          <w:color w:val="000000" w:themeColor="text1"/>
        </w:rPr>
      </w:pPr>
      <w:r w:rsidRPr="001F5840">
        <w:rPr>
          <w:rFonts w:ascii="Arial" w:hAnsi="Arial" w:cs="Arial"/>
          <w:color w:val="000000" w:themeColor="text1"/>
        </w:rPr>
        <w:tab/>
      </w:r>
      <w:bookmarkStart w:id="0" w:name="_Hlk113729404"/>
      <w:proofErr w:type="spellStart"/>
      <w:r w:rsidRPr="001F5840">
        <w:rPr>
          <w:rFonts w:ascii="Arial" w:hAnsi="Arial" w:cs="Arial"/>
          <w:color w:val="000000" w:themeColor="text1"/>
        </w:rPr>
        <w:t>Analyzing</w:t>
      </w:r>
      <w:proofErr w:type="spellEnd"/>
      <w:r w:rsidRPr="001F5840">
        <w:rPr>
          <w:rFonts w:ascii="Arial" w:hAnsi="Arial" w:cs="Arial"/>
          <w:color w:val="000000" w:themeColor="text1"/>
        </w:rPr>
        <w:t xml:space="preserve"> climatic </w:t>
      </w:r>
      <w:r w:rsidR="00D1333B" w:rsidRPr="001F5840">
        <w:rPr>
          <w:rFonts w:ascii="Arial" w:hAnsi="Arial" w:cs="Arial"/>
          <w:color w:val="000000" w:themeColor="text1"/>
        </w:rPr>
        <w:t>behaviour</w:t>
      </w:r>
      <w:r w:rsidRPr="001F5840">
        <w:rPr>
          <w:rFonts w:ascii="Arial" w:hAnsi="Arial" w:cs="Arial"/>
          <w:color w:val="000000" w:themeColor="text1"/>
        </w:rPr>
        <w:t xml:space="preserve"> at the relevant time scales is crucial in countries that rely on </w:t>
      </w:r>
      <w:r w:rsidR="00803FA9" w:rsidRPr="001F5840">
        <w:rPr>
          <w:rFonts w:ascii="Arial" w:hAnsi="Arial" w:cs="Arial"/>
          <w:color w:val="000000" w:themeColor="text1"/>
        </w:rPr>
        <w:t>rain-fed</w:t>
      </w:r>
      <w:r w:rsidRPr="001F5840">
        <w:rPr>
          <w:rFonts w:ascii="Arial" w:hAnsi="Arial" w:cs="Arial"/>
          <w:color w:val="000000" w:themeColor="text1"/>
        </w:rPr>
        <w:t xml:space="preserve"> agriculture. Th</w:t>
      </w:r>
      <w:r w:rsidRPr="001F5840">
        <w:rPr>
          <w:rFonts w:ascii="Arial" w:hAnsi="Arial" w:cs="Arial"/>
          <w:color w:val="000000" w:themeColor="text1"/>
          <w:lang w:val="en-US"/>
        </w:rPr>
        <w:t>is</w:t>
      </w:r>
      <w:r w:rsidRPr="001F5840">
        <w:rPr>
          <w:rFonts w:ascii="Arial" w:hAnsi="Arial" w:cs="Arial"/>
          <w:color w:val="000000" w:themeColor="text1"/>
        </w:rPr>
        <w:t xml:space="preserve"> study used </w:t>
      </w:r>
      <w:r w:rsidRPr="001F5840">
        <w:rPr>
          <w:rFonts w:ascii="Arial" w:hAnsi="Arial" w:cs="Arial"/>
          <w:color w:val="000000" w:themeColor="text1"/>
          <w:lang w:val="en-US"/>
        </w:rPr>
        <w:t>statistical</w:t>
      </w:r>
      <w:r w:rsidRPr="001F5840">
        <w:rPr>
          <w:rFonts w:ascii="Arial" w:hAnsi="Arial" w:cs="Arial"/>
          <w:color w:val="000000" w:themeColor="text1"/>
        </w:rPr>
        <w:t xml:space="preserve"> analysis to detect trends in the temperature, rainfall, and rainy days at monthly, seasonal, and annual timescales </w:t>
      </w:r>
      <w:r w:rsidR="00C83D80" w:rsidRPr="001F5840">
        <w:rPr>
          <w:rFonts w:ascii="Arial" w:hAnsi="Arial" w:cs="Arial"/>
          <w:color w:val="000000" w:themeColor="text1"/>
        </w:rPr>
        <w:t xml:space="preserve">from 1981-2020, </w:t>
      </w:r>
      <w:r w:rsidR="00803FA9" w:rsidRPr="001F5840">
        <w:rPr>
          <w:rFonts w:ascii="Arial" w:hAnsi="Arial" w:cs="Arial"/>
          <w:color w:val="000000" w:themeColor="text1"/>
        </w:rPr>
        <w:t xml:space="preserve">at </w:t>
      </w:r>
      <w:proofErr w:type="spellStart"/>
      <w:r w:rsidR="00803FA9" w:rsidRPr="001F5840">
        <w:rPr>
          <w:rFonts w:ascii="Arial" w:hAnsi="Arial" w:cs="Arial"/>
          <w:color w:val="000000" w:themeColor="text1"/>
        </w:rPr>
        <w:t>Thippasamudram</w:t>
      </w:r>
      <w:proofErr w:type="spellEnd"/>
      <w:r w:rsidRPr="001F5840">
        <w:rPr>
          <w:rFonts w:ascii="Arial" w:hAnsi="Arial" w:cs="Arial"/>
          <w:color w:val="000000" w:themeColor="text1"/>
        </w:rPr>
        <w:t xml:space="preserve"> village. The results revealed that the minimum temperature got significantly increased during </w:t>
      </w:r>
      <w:r w:rsidR="00C83D80" w:rsidRPr="001F5840">
        <w:rPr>
          <w:rFonts w:ascii="Arial" w:hAnsi="Arial" w:cs="Arial"/>
          <w:color w:val="000000" w:themeColor="text1"/>
        </w:rPr>
        <w:t xml:space="preserve">the </w:t>
      </w:r>
      <w:r w:rsidRPr="001F5840">
        <w:rPr>
          <w:rFonts w:ascii="Arial" w:hAnsi="Arial" w:cs="Arial"/>
          <w:color w:val="000000" w:themeColor="text1"/>
        </w:rPr>
        <w:t xml:space="preserve">SW and </w:t>
      </w:r>
      <w:r w:rsidR="00C83D80" w:rsidRPr="001F5840">
        <w:rPr>
          <w:rFonts w:ascii="Arial" w:hAnsi="Arial" w:cs="Arial"/>
          <w:color w:val="000000" w:themeColor="text1"/>
        </w:rPr>
        <w:t xml:space="preserve">the </w:t>
      </w:r>
      <w:r w:rsidRPr="001F5840">
        <w:rPr>
          <w:rFonts w:ascii="Arial" w:hAnsi="Arial" w:cs="Arial"/>
          <w:color w:val="000000" w:themeColor="text1"/>
        </w:rPr>
        <w:t>NE monsoon seasons, summer, and yearly timescales at rates of 0.017</w:t>
      </w:r>
      <m:oMath>
        <m:r>
          <w:rPr>
            <w:rFonts w:ascii="Cambria Math" w:hAnsi="Cambria Math" w:cs="Arial"/>
            <w:color w:val="000000" w:themeColor="text1"/>
          </w:rPr>
          <m:t>℃</m:t>
        </m:r>
      </m:oMath>
      <w:r w:rsidRPr="001F5840">
        <w:rPr>
          <w:rFonts w:ascii="Arial" w:hAnsi="Arial" w:cs="Arial"/>
          <w:color w:val="000000" w:themeColor="text1"/>
        </w:rPr>
        <w:t>, 0.037</w:t>
      </w:r>
      <m:oMath>
        <m:r>
          <w:rPr>
            <w:rFonts w:ascii="Cambria Math" w:hAnsi="Cambria Math" w:cs="Arial"/>
            <w:color w:val="000000" w:themeColor="text1"/>
          </w:rPr>
          <m:t>℃</m:t>
        </m:r>
      </m:oMath>
      <w:r w:rsidRPr="001F5840">
        <w:rPr>
          <w:rFonts w:ascii="Arial" w:hAnsi="Arial" w:cs="Arial"/>
          <w:color w:val="000000" w:themeColor="text1"/>
        </w:rPr>
        <w:t>, 0.024</w:t>
      </w:r>
      <m:oMath>
        <m:r>
          <w:rPr>
            <w:rFonts w:ascii="Cambria Math" w:hAnsi="Cambria Math" w:cs="Arial"/>
            <w:color w:val="000000" w:themeColor="text1"/>
          </w:rPr>
          <m:t>℃</m:t>
        </m:r>
      </m:oMath>
      <w:r w:rsidRPr="001F5840">
        <w:rPr>
          <w:rFonts w:ascii="Arial" w:hAnsi="Arial" w:cs="Arial"/>
          <w:color w:val="000000" w:themeColor="text1"/>
        </w:rPr>
        <w:t>, and 0.018</w:t>
      </w:r>
      <m:oMath>
        <m:r>
          <w:rPr>
            <w:rFonts w:ascii="Cambria Math" w:hAnsi="Cambria Math" w:cs="Arial"/>
            <w:color w:val="000000" w:themeColor="text1"/>
          </w:rPr>
          <m:t>℃</m:t>
        </m:r>
      </m:oMath>
      <w:r w:rsidRPr="001F5840">
        <w:rPr>
          <w:rFonts w:ascii="Arial" w:hAnsi="Arial" w:cs="Arial"/>
          <w:color w:val="000000" w:themeColor="text1"/>
        </w:rPr>
        <w:t xml:space="preserve"> respectively. The Mann Whitney Pettitt test revealed that 2001 was the change point on the annual scale. The highest positive temperature anomaly was recorded in the year 2012, at a rate of 0.86</w:t>
      </w:r>
      <m:oMath>
        <m:r>
          <w:rPr>
            <w:rFonts w:ascii="Cambria Math" w:hAnsi="Cambria Math" w:cs="Arial"/>
            <w:color w:val="000000" w:themeColor="text1"/>
          </w:rPr>
          <m:t>℃</m:t>
        </m:r>
      </m:oMath>
      <w:r w:rsidRPr="001F5840">
        <w:rPr>
          <w:rFonts w:ascii="Arial" w:hAnsi="Arial" w:cs="Arial"/>
          <w:color w:val="000000" w:themeColor="text1"/>
        </w:rPr>
        <w:t xml:space="preserve">. From the Precipitation Concentration Index and Rainfall Anomaly Index results, the year 2012 was characterized as very dry and has an irregular distribution of rainfall and the tank filling levels were triangulated with the actual data and found below 50%. </w:t>
      </w:r>
    </w:p>
    <w:bookmarkEnd w:id="0"/>
    <w:p w14:paraId="46223687" w14:textId="249AA1B4" w:rsidR="00995B85" w:rsidRPr="001F5840" w:rsidRDefault="007A2152" w:rsidP="005834A7">
      <w:pPr>
        <w:spacing w:after="0" w:line="240" w:lineRule="auto"/>
        <w:jc w:val="both"/>
        <w:rPr>
          <w:rFonts w:ascii="Arial" w:hAnsi="Arial" w:cs="Arial"/>
          <w:color w:val="000000" w:themeColor="text1"/>
          <w:lang w:val="en-US"/>
        </w:rPr>
      </w:pPr>
      <w:r w:rsidRPr="001F5840">
        <w:rPr>
          <w:rFonts w:ascii="Arial" w:hAnsi="Arial" w:cs="Arial"/>
          <w:b/>
          <w:bCs/>
          <w:color w:val="000000" w:themeColor="text1"/>
        </w:rPr>
        <w:t>Keywords</w:t>
      </w:r>
      <w:r w:rsidRPr="001F5840">
        <w:rPr>
          <w:rFonts w:ascii="Arial" w:hAnsi="Arial" w:cs="Arial"/>
          <w:color w:val="000000" w:themeColor="text1"/>
        </w:rPr>
        <w:t>: Climate variability,</w:t>
      </w:r>
      <w:r w:rsidRPr="001F5840">
        <w:rPr>
          <w:rFonts w:ascii="Arial" w:hAnsi="Arial" w:cs="Arial"/>
          <w:color w:val="000000" w:themeColor="text1"/>
          <w:lang w:val="en-US"/>
        </w:rPr>
        <w:t xml:space="preserve"> </w:t>
      </w:r>
      <w:r w:rsidR="00F85470" w:rsidRPr="001F5840">
        <w:rPr>
          <w:rFonts w:ascii="Arial" w:hAnsi="Arial" w:cs="Arial"/>
          <w:color w:val="000000" w:themeColor="text1"/>
        </w:rPr>
        <w:t xml:space="preserve">Precipitation Concentration Index, </w:t>
      </w:r>
      <w:r w:rsidR="00D45E33" w:rsidRPr="001F5840">
        <w:rPr>
          <w:rFonts w:ascii="Arial" w:hAnsi="Arial" w:cs="Arial"/>
          <w:color w:val="000000" w:themeColor="text1"/>
        </w:rPr>
        <w:t xml:space="preserve">Rainfall Anomaly Index, Statistical analysis, </w:t>
      </w:r>
      <w:r w:rsidR="00F85470" w:rsidRPr="001F5840">
        <w:rPr>
          <w:rFonts w:ascii="Arial" w:hAnsi="Arial" w:cs="Arial"/>
          <w:color w:val="000000" w:themeColor="text1"/>
        </w:rPr>
        <w:t>Trend a</w:t>
      </w:r>
      <w:r w:rsidRPr="001F5840">
        <w:rPr>
          <w:rFonts w:ascii="Arial" w:hAnsi="Arial" w:cs="Arial"/>
          <w:color w:val="000000" w:themeColor="text1"/>
        </w:rPr>
        <w:t>nalysis,</w:t>
      </w:r>
      <w:r w:rsidR="00C83D80" w:rsidRPr="001F5840">
        <w:rPr>
          <w:rFonts w:ascii="Arial" w:hAnsi="Arial" w:cs="Arial"/>
          <w:color w:val="000000" w:themeColor="text1"/>
        </w:rPr>
        <w:t xml:space="preserve"> </w:t>
      </w:r>
      <w:r w:rsidRPr="001F5840">
        <w:rPr>
          <w:rFonts w:ascii="Arial" w:hAnsi="Arial" w:cs="Arial"/>
          <w:color w:val="000000" w:themeColor="text1"/>
        </w:rPr>
        <w:t>Temperature</w:t>
      </w:r>
      <w:r w:rsidRPr="001F5840">
        <w:rPr>
          <w:rFonts w:ascii="Arial" w:hAnsi="Arial" w:cs="Arial"/>
          <w:color w:val="000000" w:themeColor="text1"/>
          <w:lang w:val="en-US"/>
        </w:rPr>
        <w:t xml:space="preserve"> </w:t>
      </w:r>
      <w:r w:rsidR="00F85470" w:rsidRPr="001F5840">
        <w:rPr>
          <w:rFonts w:ascii="Arial" w:hAnsi="Arial" w:cs="Arial"/>
          <w:color w:val="000000" w:themeColor="text1"/>
        </w:rPr>
        <w:t>a</w:t>
      </w:r>
      <w:r w:rsidRPr="001F5840">
        <w:rPr>
          <w:rFonts w:ascii="Arial" w:hAnsi="Arial" w:cs="Arial"/>
          <w:color w:val="000000" w:themeColor="text1"/>
        </w:rPr>
        <w:t>nomaly</w:t>
      </w:r>
      <w:r w:rsidR="00C83D80" w:rsidRPr="001F5840">
        <w:rPr>
          <w:rFonts w:ascii="Arial" w:hAnsi="Arial" w:cs="Arial"/>
          <w:color w:val="000000" w:themeColor="text1"/>
          <w:lang w:val="en-US"/>
        </w:rPr>
        <w:t xml:space="preserve"> </w:t>
      </w:r>
    </w:p>
    <w:p w14:paraId="1DF8DB26" w14:textId="77777777" w:rsidR="009A5B99" w:rsidRPr="001F5840" w:rsidRDefault="007A2152" w:rsidP="005834A7">
      <w:pPr>
        <w:tabs>
          <w:tab w:val="left" w:pos="1008"/>
        </w:tabs>
        <w:spacing w:after="0" w:line="240" w:lineRule="auto"/>
        <w:jc w:val="both"/>
        <w:rPr>
          <w:rFonts w:ascii="Arial" w:hAnsi="Arial" w:cs="Arial"/>
          <w:b/>
          <w:bCs/>
          <w:color w:val="000000" w:themeColor="text1"/>
        </w:rPr>
      </w:pPr>
      <w:r w:rsidRPr="001F5840">
        <w:rPr>
          <w:rFonts w:ascii="Arial" w:hAnsi="Arial" w:cs="Arial"/>
          <w:b/>
          <w:bCs/>
          <w:color w:val="000000" w:themeColor="text1"/>
        </w:rPr>
        <w:t>Highlights</w:t>
      </w:r>
    </w:p>
    <w:p w14:paraId="66931C83" w14:textId="77777777" w:rsidR="008B49B1" w:rsidRPr="001F5840" w:rsidRDefault="007A2152" w:rsidP="005834A7">
      <w:pPr>
        <w:pStyle w:val="NormalWeb"/>
        <w:numPr>
          <w:ilvl w:val="0"/>
          <w:numId w:val="1"/>
        </w:numPr>
        <w:tabs>
          <w:tab w:val="clear" w:pos="420"/>
        </w:tabs>
        <w:spacing w:before="100" w:beforeAutospacing="0" w:after="280" w:afterAutospacing="0"/>
        <w:contextualSpacing/>
        <w:jc w:val="both"/>
        <w:rPr>
          <w:rFonts w:ascii="Arial" w:eastAsia="Calibri" w:hAnsi="Arial" w:cs="Arial"/>
          <w:color w:val="000000" w:themeColor="text1"/>
          <w:sz w:val="22"/>
          <w:szCs w:val="22"/>
        </w:rPr>
      </w:pPr>
      <w:r w:rsidRPr="001F5840">
        <w:rPr>
          <w:rFonts w:ascii="Arial" w:eastAsia="Calibri" w:hAnsi="Arial" w:cs="Arial"/>
          <w:color w:val="000000" w:themeColor="text1"/>
          <w:sz w:val="22"/>
          <w:szCs w:val="22"/>
        </w:rPr>
        <w:t>Th</w:t>
      </w:r>
      <w:r w:rsidR="00207A63" w:rsidRPr="001F5840">
        <w:rPr>
          <w:rFonts w:ascii="Arial" w:eastAsia="Calibri" w:hAnsi="Arial" w:cs="Arial"/>
          <w:color w:val="000000" w:themeColor="text1"/>
          <w:sz w:val="22"/>
          <w:szCs w:val="22"/>
        </w:rPr>
        <w:t>is</w:t>
      </w:r>
      <w:r w:rsidRPr="001F5840">
        <w:rPr>
          <w:rFonts w:ascii="Arial" w:eastAsia="Calibri" w:hAnsi="Arial" w:cs="Arial"/>
          <w:color w:val="000000" w:themeColor="text1"/>
          <w:sz w:val="22"/>
          <w:szCs w:val="22"/>
        </w:rPr>
        <w:t xml:space="preserve"> study assessed the climatic variability and trends at the local scale.</w:t>
      </w:r>
    </w:p>
    <w:p w14:paraId="53A63684" w14:textId="2AC51A6A" w:rsidR="009A5B99" w:rsidRPr="001F5840" w:rsidRDefault="007A2152" w:rsidP="005834A7">
      <w:pPr>
        <w:pStyle w:val="NormalWeb"/>
        <w:numPr>
          <w:ilvl w:val="0"/>
          <w:numId w:val="1"/>
        </w:numPr>
        <w:tabs>
          <w:tab w:val="clear" w:pos="420"/>
        </w:tabs>
        <w:spacing w:before="100" w:beforeAutospacing="0" w:after="280" w:afterAutospacing="0"/>
        <w:contextualSpacing/>
        <w:jc w:val="both"/>
        <w:rPr>
          <w:rFonts w:ascii="Arial" w:eastAsia="Calibri" w:hAnsi="Arial" w:cs="Arial"/>
          <w:color w:val="000000" w:themeColor="text1"/>
          <w:sz w:val="22"/>
          <w:szCs w:val="22"/>
        </w:rPr>
      </w:pPr>
      <w:r w:rsidRPr="001F5840">
        <w:rPr>
          <w:rFonts w:ascii="Arial" w:eastAsia="Calibri" w:hAnsi="Arial" w:cs="Arial"/>
          <w:color w:val="000000" w:themeColor="text1"/>
          <w:sz w:val="22"/>
          <w:szCs w:val="22"/>
        </w:rPr>
        <w:t>The tank filling data were triangulated with the results of climate variability.</w:t>
      </w:r>
    </w:p>
    <w:p w14:paraId="2A8649AF" w14:textId="4DB19477" w:rsidR="009A5B99" w:rsidRPr="001F5840" w:rsidRDefault="007A2152" w:rsidP="00995B85">
      <w:pPr>
        <w:tabs>
          <w:tab w:val="left" w:pos="1008"/>
        </w:tabs>
        <w:spacing w:after="280" w:line="240" w:lineRule="auto"/>
        <w:jc w:val="both"/>
        <w:rPr>
          <w:rFonts w:ascii="Arial" w:hAnsi="Arial" w:cs="Arial"/>
          <w:b/>
          <w:bCs/>
          <w:color w:val="000000" w:themeColor="text1"/>
        </w:rPr>
      </w:pPr>
      <w:r w:rsidRPr="001F5840">
        <w:rPr>
          <w:rFonts w:ascii="Arial" w:hAnsi="Arial" w:cs="Arial"/>
          <w:b/>
          <w:bCs/>
          <w:color w:val="000000" w:themeColor="text1"/>
        </w:rPr>
        <w:t xml:space="preserve">1. </w:t>
      </w:r>
      <w:r w:rsidR="00014C05" w:rsidRPr="001F5840">
        <w:rPr>
          <w:rFonts w:ascii="Arial" w:hAnsi="Arial" w:cs="Arial"/>
          <w:b/>
          <w:bCs/>
          <w:color w:val="000000" w:themeColor="text1"/>
        </w:rPr>
        <w:t>INTRODUCTION</w:t>
      </w:r>
    </w:p>
    <w:p w14:paraId="7CC58F58" w14:textId="1981D3A8" w:rsidR="009A5B99" w:rsidRPr="001F5840" w:rsidRDefault="007A2152" w:rsidP="00DE5FE8">
      <w:pPr>
        <w:widowControl w:val="0"/>
        <w:tabs>
          <w:tab w:val="left" w:pos="1008"/>
        </w:tabs>
        <w:autoSpaceDE w:val="0"/>
        <w:autoSpaceDN w:val="0"/>
        <w:spacing w:after="0" w:line="240" w:lineRule="auto"/>
        <w:jc w:val="both"/>
        <w:rPr>
          <w:rFonts w:ascii="Arial" w:eastAsia="Times New Roman" w:hAnsi="Arial" w:cs="Arial"/>
          <w:color w:val="000000" w:themeColor="text1"/>
          <w:spacing w:val="-15"/>
          <w:lang w:val="en-US"/>
        </w:rPr>
      </w:pPr>
      <w:r w:rsidRPr="001F5840">
        <w:rPr>
          <w:rFonts w:ascii="Arial" w:eastAsia="Times New Roman" w:hAnsi="Arial" w:cs="Arial"/>
          <w:color w:val="000000" w:themeColor="text1"/>
          <w:lang w:val="en-US"/>
        </w:rPr>
        <w:tab/>
      </w:r>
      <w:bookmarkStart w:id="1" w:name="_Hlk193794122"/>
      <w:r w:rsidRPr="001F5840">
        <w:rPr>
          <w:rFonts w:ascii="Arial" w:eastAsia="Times New Roman" w:hAnsi="Arial" w:cs="Arial"/>
          <w:color w:val="000000" w:themeColor="text1"/>
          <w:lang w:val="en-US"/>
        </w:rPr>
        <w:t>Global warming is the phenomenon of heating up of earth system witnessed from pre</w:t>
      </w:r>
      <w:r w:rsidRPr="001F5840">
        <w:rPr>
          <w:rFonts w:ascii="Arial" w:eastAsia="Times New Roman" w:hAnsi="Arial" w:cs="Arial"/>
          <w:color w:val="000000" w:themeColor="text1"/>
          <w:spacing w:val="-10"/>
          <w:lang w:val="en-US"/>
        </w:rPr>
        <w:t>-</w:t>
      </w:r>
      <w:r w:rsidRPr="001F5840">
        <w:rPr>
          <w:rFonts w:ascii="Arial" w:eastAsia="Times New Roman" w:hAnsi="Arial" w:cs="Arial"/>
          <w:color w:val="000000" w:themeColor="text1"/>
          <w:lang w:val="en-US"/>
        </w:rPr>
        <w:t>industrial</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era.</w:t>
      </w:r>
      <w:r w:rsidRPr="001F5840">
        <w:rPr>
          <w:rFonts w:ascii="Arial" w:eastAsia="Times New Roman" w:hAnsi="Arial" w:cs="Arial"/>
          <w:color w:val="000000" w:themeColor="text1"/>
          <w:spacing w:val="-10"/>
          <w:lang w:val="en-US"/>
        </w:rPr>
        <w:t xml:space="preserve"> </w:t>
      </w:r>
      <w:r w:rsidRPr="001F5840">
        <w:rPr>
          <w:rFonts w:ascii="Arial" w:eastAsia="Times New Roman" w:hAnsi="Arial" w:cs="Arial"/>
          <w:color w:val="000000" w:themeColor="text1"/>
          <w:lang w:val="en-US"/>
        </w:rPr>
        <w:t>This</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is</w:t>
      </w:r>
      <w:r w:rsidRPr="001F5840">
        <w:rPr>
          <w:rFonts w:ascii="Arial" w:eastAsia="Times New Roman" w:hAnsi="Arial" w:cs="Arial"/>
          <w:color w:val="000000" w:themeColor="text1"/>
          <w:spacing w:val="-10"/>
          <w:lang w:val="en-US"/>
        </w:rPr>
        <w:t xml:space="preserve"> </w:t>
      </w:r>
      <w:r w:rsidRPr="001F5840">
        <w:rPr>
          <w:rFonts w:ascii="Arial" w:eastAsia="Times New Roman" w:hAnsi="Arial" w:cs="Arial"/>
          <w:color w:val="000000" w:themeColor="text1"/>
          <w:lang w:val="en-US"/>
        </w:rPr>
        <w:t>due</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to</w:t>
      </w:r>
      <w:r w:rsidRPr="001F5840">
        <w:rPr>
          <w:rFonts w:ascii="Arial" w:eastAsia="Times New Roman" w:hAnsi="Arial" w:cs="Arial"/>
          <w:color w:val="000000" w:themeColor="text1"/>
          <w:spacing w:val="-10"/>
          <w:lang w:val="en-US"/>
        </w:rPr>
        <w:t xml:space="preserve"> </w:t>
      </w:r>
      <w:r w:rsidRPr="001F5840">
        <w:rPr>
          <w:rFonts w:ascii="Arial" w:eastAsia="Times New Roman" w:hAnsi="Arial" w:cs="Arial"/>
          <w:color w:val="000000" w:themeColor="text1"/>
          <w:lang w:val="en-US"/>
        </w:rPr>
        <w:t>the</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excess</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release</w:t>
      </w:r>
      <w:r w:rsidRPr="001F5840">
        <w:rPr>
          <w:rFonts w:ascii="Arial" w:eastAsia="Times New Roman" w:hAnsi="Arial" w:cs="Arial"/>
          <w:color w:val="000000" w:themeColor="text1"/>
          <w:spacing w:val="-10"/>
          <w:lang w:val="en-US"/>
        </w:rPr>
        <w:t xml:space="preserve"> </w:t>
      </w:r>
      <w:r w:rsidRPr="001F5840">
        <w:rPr>
          <w:rFonts w:ascii="Arial" w:eastAsia="Times New Roman" w:hAnsi="Arial" w:cs="Arial"/>
          <w:color w:val="000000" w:themeColor="text1"/>
          <w:lang w:val="en-US"/>
        </w:rPr>
        <w:t>of</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heat</w:t>
      </w:r>
      <w:r w:rsidRPr="001F5840">
        <w:rPr>
          <w:rFonts w:ascii="Arial" w:eastAsia="Times New Roman" w:hAnsi="Arial" w:cs="Arial"/>
          <w:color w:val="000000" w:themeColor="text1"/>
          <w:spacing w:val="-10"/>
          <w:lang w:val="en-US"/>
        </w:rPr>
        <w:t xml:space="preserve"> </w:t>
      </w:r>
      <w:r w:rsidRPr="001F5840">
        <w:rPr>
          <w:rFonts w:ascii="Arial" w:eastAsia="Times New Roman" w:hAnsi="Arial" w:cs="Arial"/>
          <w:color w:val="000000" w:themeColor="text1"/>
          <w:lang w:val="en-US"/>
        </w:rPr>
        <w:t>trapping</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gases</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such</w:t>
      </w:r>
      <w:r w:rsidRPr="001F5840">
        <w:rPr>
          <w:rFonts w:ascii="Arial" w:eastAsia="Times New Roman" w:hAnsi="Arial" w:cs="Arial"/>
          <w:color w:val="000000" w:themeColor="text1"/>
          <w:spacing w:val="-10"/>
          <w:lang w:val="en-US"/>
        </w:rPr>
        <w:t xml:space="preserve"> </w:t>
      </w:r>
      <w:r w:rsidRPr="001F5840">
        <w:rPr>
          <w:rFonts w:ascii="Arial" w:eastAsia="Times New Roman" w:hAnsi="Arial" w:cs="Arial"/>
          <w:color w:val="000000" w:themeColor="text1"/>
          <w:lang w:val="en-US"/>
        </w:rPr>
        <w:t>as</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water vapor, Carbon di oxide, Methane and Nitrous oxide into the earth’s atmosphere</w:t>
      </w:r>
      <w:r w:rsidR="00207A63" w:rsidRPr="001F5840">
        <w:rPr>
          <w:rFonts w:ascii="Arial" w:eastAsia="Times New Roman" w:hAnsi="Arial" w:cs="Arial"/>
          <w:color w:val="000000" w:themeColor="text1"/>
          <w:lang w:val="en-US"/>
        </w:rPr>
        <w:t>,</w:t>
      </w:r>
      <w:r w:rsidRPr="001F5840">
        <w:rPr>
          <w:rFonts w:ascii="Arial" w:eastAsia="Times New Roman" w:hAnsi="Arial" w:cs="Arial"/>
          <w:color w:val="000000" w:themeColor="text1"/>
          <w:spacing w:val="-26"/>
          <w:lang w:val="en-US"/>
        </w:rPr>
        <w:t xml:space="preserve"> </w:t>
      </w:r>
      <w:r w:rsidRPr="001F5840">
        <w:rPr>
          <w:rFonts w:ascii="Arial" w:eastAsia="Times New Roman" w:hAnsi="Arial" w:cs="Arial"/>
          <w:color w:val="000000" w:themeColor="text1"/>
          <w:lang w:val="en-US"/>
        </w:rPr>
        <w:t>which is mainly liberated from energy sector, transportation sector, construction and mining industries</w:t>
      </w:r>
      <w:r w:rsidRPr="001F5840">
        <w:rPr>
          <w:rFonts w:ascii="Arial" w:eastAsia="Times New Roman" w:hAnsi="Arial" w:cs="Arial"/>
          <w:color w:val="000000" w:themeColor="text1"/>
          <w:spacing w:val="-15"/>
          <w:lang w:val="en-US"/>
        </w:rPr>
        <w:t xml:space="preserve"> </w:t>
      </w:r>
      <w:r w:rsidRPr="001F5840">
        <w:rPr>
          <w:rFonts w:ascii="Arial" w:eastAsia="Times New Roman" w:hAnsi="Arial" w:cs="Arial"/>
          <w:color w:val="000000" w:themeColor="text1"/>
          <w:lang w:val="en-US"/>
        </w:rPr>
        <w:t>and</w:t>
      </w:r>
      <w:r w:rsidRPr="001F5840">
        <w:rPr>
          <w:rFonts w:ascii="Arial" w:eastAsia="Times New Roman" w:hAnsi="Arial" w:cs="Arial"/>
          <w:color w:val="000000" w:themeColor="text1"/>
          <w:spacing w:val="-15"/>
          <w:lang w:val="en-US"/>
        </w:rPr>
        <w:t xml:space="preserve"> </w:t>
      </w:r>
      <w:r w:rsidRPr="001F5840">
        <w:rPr>
          <w:rFonts w:ascii="Arial" w:eastAsia="Times New Roman" w:hAnsi="Arial" w:cs="Arial"/>
          <w:color w:val="000000" w:themeColor="text1"/>
          <w:lang w:val="en-US"/>
        </w:rPr>
        <w:t>agriculture</w:t>
      </w:r>
      <w:r w:rsidRPr="001F5840">
        <w:rPr>
          <w:rFonts w:ascii="Arial" w:eastAsia="Times New Roman" w:hAnsi="Arial" w:cs="Arial"/>
          <w:color w:val="000000" w:themeColor="text1"/>
          <w:spacing w:val="-15"/>
          <w:lang w:val="en-US"/>
        </w:rPr>
        <w:t xml:space="preserve"> </w:t>
      </w:r>
      <w:r w:rsidRPr="001F5840">
        <w:rPr>
          <w:rFonts w:ascii="Arial" w:eastAsia="Times New Roman" w:hAnsi="Arial" w:cs="Arial"/>
          <w:color w:val="000000" w:themeColor="text1"/>
          <w:lang w:val="en-US"/>
        </w:rPr>
        <w:t xml:space="preserve">sector. IPCC Fourth Assessment Report (AR4) </w:t>
      </w:r>
      <w:r w:rsidR="00907795" w:rsidRPr="001F5840">
        <w:rPr>
          <w:rFonts w:ascii="Arial" w:eastAsia="Times New Roman" w:hAnsi="Arial" w:cs="Arial"/>
          <w:color w:val="000000" w:themeColor="text1"/>
          <w:lang w:val="en-US"/>
        </w:rPr>
        <w:fldChar w:fldCharType="begin"/>
      </w:r>
      <w:r w:rsidR="00907795" w:rsidRPr="001F5840">
        <w:rPr>
          <w:rFonts w:ascii="Arial" w:eastAsia="Times New Roman" w:hAnsi="Arial" w:cs="Arial"/>
          <w:color w:val="000000" w:themeColor="text1"/>
          <w:lang w:val="en-US"/>
        </w:rPr>
        <w:instrText xml:space="preserve"> ADDIN ZOTERO_ITEM CSL_CITATION {"citationID":"hghZ9jM6","properties":{"formattedCitation":"(IPCC, 2007)","plainCitation":"(IPCC, 2007)","noteIndex":0},"citationItems":[{"id":106,"uris":["http://zotero.org/users/local/6SMGqGsD/items/MX9VUXZ7"],"itemData":{"id":106,"type":"book","call-number":"QC981.8.C5 C511345 2007","event-place":"Cambridge ; New York","ISBN":"978-0-521-88009-1","language":"en","note":"OCLC: ocn132298563","number-of-pages":"996","publisher":"Cambridge University Press","publisher-place":"Cambridge ; New York","source":"Library of Congress ISBN","title":"Climate change 2007: the physical science basis: contribution of Working Group I to the Fourth Assessment Report of the Intergovernmental Panel on Climate Change","title-short":"Climate change 2007","author":[{"literal":"IPCC"}],"editor":[{"family":"Solomon","given":"Susan"},{"literal":"Intergovernmental Panel on Climate Change"}],"issued":{"date-parts":[["2007"]]}}}],"schema":"https://github.com/citation-style-language/schema/raw/master/csl-citation.json"} </w:instrText>
      </w:r>
      <w:r w:rsidR="00907795" w:rsidRPr="001F5840">
        <w:rPr>
          <w:rFonts w:ascii="Arial" w:eastAsia="Times New Roman" w:hAnsi="Arial" w:cs="Arial"/>
          <w:color w:val="000000" w:themeColor="text1"/>
          <w:lang w:val="en-US"/>
        </w:rPr>
        <w:fldChar w:fldCharType="separate"/>
      </w:r>
      <w:r w:rsidR="00907795" w:rsidRPr="001F5840">
        <w:rPr>
          <w:rFonts w:ascii="Arial" w:hAnsi="Arial" w:cs="Arial"/>
          <w:color w:val="000000" w:themeColor="text1"/>
        </w:rPr>
        <w:t>(IPCC, 2007)</w:t>
      </w:r>
      <w:r w:rsidR="00907795"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xml:space="preserve">, states that the rapid increase in </w:t>
      </w:r>
      <w:r w:rsidR="000B027D" w:rsidRPr="001F5840">
        <w:rPr>
          <w:rFonts w:ascii="Arial" w:eastAsia="Times New Roman" w:hAnsi="Arial" w:cs="Arial"/>
          <w:color w:val="000000" w:themeColor="text1"/>
          <w:lang w:val="en-US"/>
        </w:rPr>
        <w:t>G</w:t>
      </w:r>
      <w:r w:rsidRPr="001F5840">
        <w:rPr>
          <w:rFonts w:ascii="Arial" w:eastAsia="Times New Roman" w:hAnsi="Arial" w:cs="Arial"/>
          <w:color w:val="000000" w:themeColor="text1"/>
          <w:lang w:val="en-US"/>
        </w:rPr>
        <w:t xml:space="preserve">reenhouse </w:t>
      </w:r>
      <w:r w:rsidR="000B027D" w:rsidRPr="001F5840">
        <w:rPr>
          <w:rFonts w:ascii="Arial" w:eastAsia="Times New Roman" w:hAnsi="Arial" w:cs="Arial"/>
          <w:color w:val="000000" w:themeColor="text1"/>
          <w:lang w:val="en-US"/>
        </w:rPr>
        <w:t>G</w:t>
      </w:r>
      <w:r w:rsidRPr="001F5840">
        <w:rPr>
          <w:rFonts w:ascii="Arial" w:eastAsia="Times New Roman" w:hAnsi="Arial" w:cs="Arial"/>
          <w:color w:val="000000" w:themeColor="text1"/>
          <w:lang w:val="en-US"/>
        </w:rPr>
        <w:t>as (GHG)</w:t>
      </w:r>
      <w:r w:rsidR="000B027D" w:rsidRPr="001F5840">
        <w:rPr>
          <w:rFonts w:ascii="Arial" w:eastAsia="Times New Roman" w:hAnsi="Arial" w:cs="Arial"/>
          <w:color w:val="000000" w:themeColor="text1"/>
          <w:lang w:val="en-US"/>
        </w:rPr>
        <w:t xml:space="preserve"> emission</w:t>
      </w:r>
      <w:r w:rsidRPr="001F5840">
        <w:rPr>
          <w:rFonts w:ascii="Arial" w:eastAsia="Times New Roman" w:hAnsi="Arial" w:cs="Arial"/>
          <w:color w:val="000000" w:themeColor="text1"/>
          <w:lang w:val="en-US"/>
        </w:rPr>
        <w:t xml:space="preserve"> is greatly due to the enhanced greenhouse gas effect.</w:t>
      </w:r>
      <w:r w:rsidRPr="001F5840">
        <w:rPr>
          <w:rFonts w:ascii="Arial" w:hAnsi="Arial" w:cs="Arial"/>
          <w:color w:val="000000" w:themeColor="text1"/>
        </w:rPr>
        <w:t xml:space="preserve"> </w:t>
      </w:r>
      <w:r w:rsidRPr="001F5840">
        <w:rPr>
          <w:rFonts w:ascii="Arial" w:eastAsia="Times New Roman" w:hAnsi="Arial" w:cs="Arial"/>
          <w:color w:val="000000" w:themeColor="text1"/>
          <w:lang w:val="en-US"/>
        </w:rPr>
        <w:t>GHG gases capture solar radiation without reflecting and make changes in the global climate system causing the climate change.</w:t>
      </w:r>
      <w:r w:rsidRPr="001F5840">
        <w:rPr>
          <w:rFonts w:ascii="Arial" w:eastAsia="Times New Roman" w:hAnsi="Arial" w:cs="Arial"/>
          <w:color w:val="000000" w:themeColor="text1"/>
          <w:spacing w:val="-8"/>
          <w:lang w:val="en-US"/>
        </w:rPr>
        <w:t xml:space="preserve"> </w:t>
      </w:r>
      <w:r w:rsidRPr="001F5840">
        <w:rPr>
          <w:rFonts w:ascii="Arial" w:eastAsia="Times New Roman" w:hAnsi="Arial" w:cs="Arial"/>
          <w:color w:val="000000" w:themeColor="text1"/>
          <w:lang w:val="en-US"/>
        </w:rPr>
        <w:t>Increasing</w:t>
      </w:r>
      <w:r w:rsidRPr="001F5840">
        <w:rPr>
          <w:rFonts w:ascii="Arial" w:eastAsia="Times New Roman" w:hAnsi="Arial" w:cs="Arial"/>
          <w:color w:val="000000" w:themeColor="text1"/>
          <w:spacing w:val="-8"/>
          <w:lang w:val="en-US"/>
        </w:rPr>
        <w:t xml:space="preserve"> </w:t>
      </w:r>
      <w:r w:rsidRPr="001F5840">
        <w:rPr>
          <w:rFonts w:ascii="Arial" w:eastAsia="Times New Roman" w:hAnsi="Arial" w:cs="Arial"/>
          <w:color w:val="000000" w:themeColor="text1"/>
          <w:lang w:val="en-US"/>
        </w:rPr>
        <w:t>surface</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air</w:t>
      </w:r>
      <w:r w:rsidRPr="001F5840">
        <w:rPr>
          <w:rFonts w:ascii="Arial" w:eastAsia="Times New Roman" w:hAnsi="Arial" w:cs="Arial"/>
          <w:color w:val="000000" w:themeColor="text1"/>
          <w:spacing w:val="-8"/>
          <w:lang w:val="en-US"/>
        </w:rPr>
        <w:t xml:space="preserve"> </w:t>
      </w:r>
      <w:r w:rsidRPr="001F5840">
        <w:rPr>
          <w:rFonts w:ascii="Arial" w:eastAsia="Times New Roman" w:hAnsi="Arial" w:cs="Arial"/>
          <w:color w:val="000000" w:themeColor="text1"/>
          <w:lang w:val="en-US"/>
        </w:rPr>
        <w:t>temperature</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causes</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uneven</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rate</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of</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evaporation</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from</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t>the waterbodies</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such</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as</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lakes,</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tanks</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t>etc.,</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which</w:t>
      </w:r>
      <w:r w:rsidRPr="001F5840">
        <w:rPr>
          <w:rFonts w:ascii="Arial" w:eastAsia="Times New Roman" w:hAnsi="Arial" w:cs="Arial"/>
          <w:color w:val="000000" w:themeColor="text1"/>
          <w:spacing w:val="-6"/>
          <w:lang w:val="en-US"/>
        </w:rPr>
        <w:t xml:space="preserve"> </w:t>
      </w:r>
      <w:r w:rsidRPr="001F5840">
        <w:rPr>
          <w:rFonts w:ascii="Arial" w:eastAsia="Times New Roman" w:hAnsi="Arial" w:cs="Arial"/>
          <w:color w:val="000000" w:themeColor="text1"/>
          <w:lang w:val="en-US"/>
        </w:rPr>
        <w:t>leads</w:t>
      </w:r>
      <w:r w:rsidRPr="001F5840">
        <w:rPr>
          <w:rFonts w:ascii="Arial" w:eastAsia="Times New Roman" w:hAnsi="Arial" w:cs="Arial"/>
          <w:color w:val="000000" w:themeColor="text1"/>
          <w:spacing w:val="-8"/>
          <w:lang w:val="en-US"/>
        </w:rPr>
        <w:t xml:space="preserve"> </w:t>
      </w:r>
      <w:r w:rsidRPr="001F5840">
        <w:rPr>
          <w:rFonts w:ascii="Arial" w:eastAsia="Times New Roman" w:hAnsi="Arial" w:cs="Arial"/>
          <w:color w:val="000000" w:themeColor="text1"/>
          <w:lang w:val="en-US"/>
        </w:rPr>
        <w:t>to</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unpredicted</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t>high</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intensity</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rainfall with poor rainfall distribution during non-monsoon seasons and monsoon shifts. This affects the soil moisture availability, nutrient balance and creates favorable conditions for pest and disease</w:t>
      </w:r>
      <w:r w:rsidRPr="001F5840">
        <w:rPr>
          <w:rFonts w:ascii="Arial" w:eastAsia="Times New Roman" w:hAnsi="Arial" w:cs="Arial"/>
          <w:color w:val="000000" w:themeColor="text1"/>
          <w:spacing w:val="-1"/>
          <w:lang w:val="en-US"/>
        </w:rPr>
        <w:t xml:space="preserve"> </w:t>
      </w:r>
      <w:r w:rsidRPr="001F5840">
        <w:rPr>
          <w:rFonts w:ascii="Arial" w:eastAsia="Times New Roman" w:hAnsi="Arial" w:cs="Arial"/>
          <w:color w:val="000000" w:themeColor="text1"/>
          <w:lang w:val="en-US"/>
        </w:rPr>
        <w:t>proliferation. India</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ranks</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seventh</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in</w:t>
      </w:r>
      <w:r w:rsidRPr="001F5840">
        <w:rPr>
          <w:rFonts w:ascii="Arial" w:eastAsia="Times New Roman" w:hAnsi="Arial" w:cs="Arial"/>
          <w:color w:val="000000" w:themeColor="text1"/>
          <w:spacing w:val="-11"/>
          <w:lang w:val="en-US"/>
        </w:rPr>
        <w:t xml:space="preserve"> </w:t>
      </w:r>
      <w:r w:rsidRPr="001F5840">
        <w:rPr>
          <w:rFonts w:ascii="Arial" w:eastAsia="Times New Roman" w:hAnsi="Arial" w:cs="Arial"/>
          <w:color w:val="000000" w:themeColor="text1"/>
          <w:lang w:val="en-US"/>
        </w:rPr>
        <w:t>global</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climate risk</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index</w:t>
      </w:r>
      <w:r w:rsidR="00907795"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 </w:t>
      </w:r>
      <w:r w:rsidRPr="001F5840">
        <w:rPr>
          <w:rFonts w:ascii="Arial" w:hAnsi="Arial" w:cs="Arial"/>
          <w:color w:val="000000" w:themeColor="text1"/>
        </w:rPr>
        <w:t>(Eckstein et al., 2021)</w:t>
      </w:r>
      <w:r w:rsidRPr="001F5840">
        <w:rPr>
          <w:rFonts w:ascii="Arial" w:eastAsia="Times New Roman" w:hAnsi="Arial" w:cs="Arial"/>
          <w:color w:val="000000" w:themeColor="text1"/>
          <w:lang w:val="en-US"/>
        </w:rPr>
        <w:t xml:space="preserve"> and</w:t>
      </w:r>
      <w:r w:rsidRPr="001F5840">
        <w:rPr>
          <w:rFonts w:ascii="Arial" w:eastAsia="Times New Roman" w:hAnsi="Arial" w:cs="Arial"/>
          <w:color w:val="000000" w:themeColor="text1"/>
          <w:spacing w:val="-11"/>
          <w:lang w:val="en-US"/>
        </w:rPr>
        <w:t xml:space="preserve"> </w:t>
      </w:r>
      <w:r w:rsidRPr="001F5840">
        <w:rPr>
          <w:rFonts w:ascii="Arial" w:eastAsia="Times New Roman" w:hAnsi="Arial" w:cs="Arial"/>
          <w:color w:val="000000" w:themeColor="text1"/>
          <w:lang w:val="en-US"/>
        </w:rPr>
        <w:t>Tamil</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Nadu</w:t>
      </w:r>
      <w:r w:rsidRPr="001F5840">
        <w:rPr>
          <w:rFonts w:ascii="Arial" w:eastAsia="Times New Roman" w:hAnsi="Arial" w:cs="Arial"/>
          <w:color w:val="000000" w:themeColor="text1"/>
          <w:spacing w:val="-11"/>
          <w:lang w:val="en-US"/>
        </w:rPr>
        <w:t xml:space="preserve"> </w:t>
      </w:r>
      <w:r w:rsidRPr="001F5840">
        <w:rPr>
          <w:rFonts w:ascii="Arial" w:eastAsia="Times New Roman" w:hAnsi="Arial" w:cs="Arial"/>
          <w:color w:val="000000" w:themeColor="text1"/>
          <w:lang w:val="en-US"/>
        </w:rPr>
        <w:t>is</w:t>
      </w:r>
      <w:r w:rsidRPr="001F5840">
        <w:rPr>
          <w:rFonts w:ascii="Arial" w:eastAsia="Times New Roman" w:hAnsi="Arial" w:cs="Arial"/>
          <w:color w:val="000000" w:themeColor="text1"/>
          <w:spacing w:val="-12"/>
          <w:lang w:val="en-US"/>
        </w:rPr>
        <w:t xml:space="preserve"> </w:t>
      </w:r>
      <w:r w:rsidRPr="001F5840">
        <w:rPr>
          <w:rFonts w:ascii="Arial" w:eastAsia="Times New Roman" w:hAnsi="Arial" w:cs="Arial"/>
          <w:color w:val="000000" w:themeColor="text1"/>
          <w:lang w:val="en-US"/>
        </w:rPr>
        <w:t>placed in twelfth position in overall vulnerability index</w:t>
      </w:r>
      <w:r w:rsidR="00907795" w:rsidRPr="001F5840">
        <w:rPr>
          <w:rFonts w:ascii="Arial" w:eastAsia="Times New Roman" w:hAnsi="Arial" w:cs="Arial"/>
          <w:color w:val="000000" w:themeColor="text1"/>
          <w:lang w:val="en-US"/>
        </w:rPr>
        <w:t xml:space="preserve"> </w:t>
      </w:r>
      <w:r w:rsidR="00907795" w:rsidRPr="001F5840">
        <w:rPr>
          <w:rFonts w:ascii="Arial" w:eastAsia="Times New Roman" w:hAnsi="Arial" w:cs="Arial"/>
          <w:color w:val="000000" w:themeColor="text1"/>
          <w:lang w:val="en-US"/>
        </w:rPr>
        <w:fldChar w:fldCharType="begin"/>
      </w:r>
      <w:r w:rsidR="00907795" w:rsidRPr="001F5840">
        <w:rPr>
          <w:rFonts w:ascii="Arial" w:eastAsia="Times New Roman" w:hAnsi="Arial" w:cs="Arial"/>
          <w:color w:val="000000" w:themeColor="text1"/>
          <w:lang w:val="en-US"/>
        </w:rPr>
        <w:instrText xml:space="preserve"> ADDIN ZOTERO_ITEM CSL_CITATION {"citationID":"V3a8SC1I","properties":{"formattedCitation":"(Mohanty &amp; Wadhawan, 2021)","plainCitation":"(Mohanty &amp; Wadhawan, 2021)","noteIndex":0},"citationItems":[{"id":113,"uris":["http://zotero.org/users/local/6SMGqGsD/items/YMIZZJNQ"],"itemData":{"id":113,"type":"report","event-place":"New Delhi","language":"en","publisher":"Council on Energy, Environment and Water.","publisher-place":"New Delhi","source":"Zotero","title":"Mapping India’s Climate Vulnerability","URL":"https://www.ceew.in/sites/default/files/ceew-study-on-climate-change-vulnerability-index-and-district-level-risk-assessment.pdf","author":[{"family":"Mohanty","given":"Abinash"},{"family":"Wadhawan","given":"Shreya"}],"issued":{"date-parts":[["2021"]]}}}],"schema":"https://github.com/citation-style-language/schema/raw/master/csl-citation.json"} </w:instrText>
      </w:r>
      <w:r w:rsidR="00907795" w:rsidRPr="001F5840">
        <w:rPr>
          <w:rFonts w:ascii="Arial" w:eastAsia="Times New Roman" w:hAnsi="Arial" w:cs="Arial"/>
          <w:color w:val="000000" w:themeColor="text1"/>
          <w:lang w:val="en-US"/>
        </w:rPr>
        <w:fldChar w:fldCharType="separate"/>
      </w:r>
      <w:r w:rsidR="00907795" w:rsidRPr="001F5840">
        <w:rPr>
          <w:rFonts w:ascii="Arial" w:hAnsi="Arial" w:cs="Arial"/>
          <w:color w:val="000000" w:themeColor="text1"/>
        </w:rPr>
        <w:t>(Mohanty &amp; Wadhawan, 2021)</w:t>
      </w:r>
      <w:r w:rsidR="00907795"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India is a</w:t>
      </w:r>
      <w:r w:rsidRPr="001F5840">
        <w:rPr>
          <w:rFonts w:ascii="Arial" w:eastAsia="Times New Roman" w:hAnsi="Arial" w:cs="Arial"/>
          <w:color w:val="000000" w:themeColor="text1"/>
          <w:spacing w:val="-40"/>
          <w:lang w:val="en-US"/>
        </w:rPr>
        <w:t xml:space="preserve">  </w:t>
      </w:r>
      <w:r w:rsidR="00207A63" w:rsidRPr="001F5840">
        <w:rPr>
          <w:rFonts w:ascii="Arial" w:eastAsia="Times New Roman" w:hAnsi="Arial" w:cs="Arial"/>
          <w:color w:val="000000" w:themeColor="text1"/>
          <w:spacing w:val="-40"/>
          <w:lang w:val="en-US"/>
        </w:rPr>
        <w:t xml:space="preserve"> </w:t>
      </w:r>
      <w:r w:rsidRPr="001F5840">
        <w:rPr>
          <w:rFonts w:ascii="Arial" w:eastAsia="Times New Roman" w:hAnsi="Arial" w:cs="Arial"/>
          <w:color w:val="000000" w:themeColor="text1"/>
          <w:lang w:val="en-US"/>
        </w:rPr>
        <w:t>developing and resource poor country in terms of affordability of resilience to climate change. In India</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spacing w:val="2"/>
          <w:lang w:val="en-US"/>
        </w:rPr>
        <w:t>86</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w:t>
      </w:r>
      <w:r w:rsidRPr="001F5840">
        <w:rPr>
          <w:rFonts w:ascii="Arial" w:eastAsia="Times New Roman" w:hAnsi="Arial" w:cs="Arial"/>
          <w:color w:val="000000" w:themeColor="text1"/>
          <w:spacing w:val="-7"/>
          <w:lang w:val="en-US"/>
        </w:rPr>
        <w:t xml:space="preserve"> </w:t>
      </w:r>
      <w:r w:rsidRPr="001F5840">
        <w:rPr>
          <w:rFonts w:ascii="Arial" w:eastAsia="Times New Roman" w:hAnsi="Arial" w:cs="Arial"/>
          <w:color w:val="000000" w:themeColor="text1"/>
          <w:lang w:val="en-US"/>
        </w:rPr>
        <w:t>of</w:t>
      </w:r>
      <w:r w:rsidRPr="001F5840">
        <w:rPr>
          <w:rFonts w:ascii="Arial" w:eastAsia="Times New Roman" w:hAnsi="Arial" w:cs="Arial"/>
          <w:color w:val="000000" w:themeColor="text1"/>
          <w:spacing w:val="-9"/>
          <w:lang w:val="en-US"/>
        </w:rPr>
        <w:t xml:space="preserve"> </w:t>
      </w:r>
      <w:r w:rsidRPr="001F5840">
        <w:rPr>
          <w:rFonts w:ascii="Arial" w:eastAsia="Times New Roman" w:hAnsi="Arial" w:cs="Arial"/>
          <w:color w:val="000000" w:themeColor="text1"/>
          <w:lang w:val="en-US"/>
        </w:rPr>
        <w:t>farmers are classified under marginal and small farmers</w:t>
      </w:r>
      <w:r w:rsidR="00207A63"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as per the agriculture census report 2015-2016. 18% of the GHG emissions in India come from the agricultural sector </w:t>
      </w:r>
      <w:r w:rsidR="00907795" w:rsidRPr="001F5840">
        <w:rPr>
          <w:rFonts w:ascii="Arial" w:eastAsia="Times New Roman" w:hAnsi="Arial" w:cs="Arial"/>
          <w:color w:val="000000" w:themeColor="text1"/>
          <w:lang w:val="en-US"/>
        </w:rPr>
        <w:fldChar w:fldCharType="begin"/>
      </w:r>
      <w:r w:rsidR="00907795" w:rsidRPr="001F5840">
        <w:rPr>
          <w:rFonts w:ascii="Arial" w:eastAsia="Times New Roman" w:hAnsi="Arial" w:cs="Arial"/>
          <w:color w:val="000000" w:themeColor="text1"/>
          <w:lang w:val="en-US"/>
        </w:rPr>
        <w:instrText xml:space="preserve"> ADDIN ZOTERO_ITEM CSL_CITATION {"citationID":"dpEOZp0S","properties":{"formattedCitation":"(Pathak, 2015)","plainCitation":"(Pathak, 2015)","noteIndex":0},"citationItems":[{"id":108,"uris":["http://zotero.org/users/local/6SMGqGsD/items/A3YEKMTW"],"itemData":{"id":108,"type":"article-journal","container-title":"Proceedings of the Indian National Science Academy","DOI":"10.16943/ptinsa/2015/v81i5/48333","ISSN":"0370-0046","issue":"5","language":"en","source":"DOI.org (Crossref)","title":"Greenhouse Gas Emission fromIndian Agriculture: Trends, Drivers and Mitigation Strategies","title-short":"Greenhouse Gas Emission fromIndian Agriculture","URL":"http://insa.nic.in/writereaddata/UpLoadedFiles/PINSA/Vol81_2015_5_Art03.pdf","volume":"81","author":[{"family":"Pathak","given":"H"}],"accessed":{"date-parts":[["2025",1,24]]},"issued":{"date-parts":[["2015",11,11]]}}}],"schema":"https://github.com/citation-style-language/schema/raw/master/csl-citation.json"} </w:instrText>
      </w:r>
      <w:r w:rsidR="00907795" w:rsidRPr="001F5840">
        <w:rPr>
          <w:rFonts w:ascii="Arial" w:eastAsia="Times New Roman" w:hAnsi="Arial" w:cs="Arial"/>
          <w:color w:val="000000" w:themeColor="text1"/>
          <w:lang w:val="en-US"/>
        </w:rPr>
        <w:fldChar w:fldCharType="separate"/>
      </w:r>
      <w:r w:rsidR="00907795" w:rsidRPr="001F5840">
        <w:rPr>
          <w:rFonts w:ascii="Arial" w:hAnsi="Arial" w:cs="Arial"/>
          <w:color w:val="000000" w:themeColor="text1"/>
        </w:rPr>
        <w:t>(Pathak, 2015)</w:t>
      </w:r>
      <w:r w:rsidR="00907795"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India occupies the first place in rain</w:t>
      </w:r>
      <w:r w:rsidR="00207A63"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fed farming</w:t>
      </w:r>
      <w:r w:rsidR="00907795" w:rsidRPr="001F5840">
        <w:rPr>
          <w:rFonts w:ascii="Arial" w:eastAsia="Times New Roman" w:hAnsi="Arial" w:cs="Arial"/>
          <w:color w:val="000000" w:themeColor="text1"/>
          <w:lang w:val="en-US"/>
        </w:rPr>
        <w:t xml:space="preserve"> </w:t>
      </w:r>
      <w:r w:rsidR="00907795" w:rsidRPr="001F5840">
        <w:rPr>
          <w:rFonts w:ascii="Arial" w:eastAsia="Times New Roman" w:hAnsi="Arial" w:cs="Arial"/>
          <w:color w:val="000000" w:themeColor="text1"/>
          <w:lang w:val="en-US"/>
        </w:rPr>
        <w:fldChar w:fldCharType="begin"/>
      </w:r>
      <w:r w:rsidR="00907795" w:rsidRPr="001F5840">
        <w:rPr>
          <w:rFonts w:ascii="Arial" w:eastAsia="Times New Roman" w:hAnsi="Arial" w:cs="Arial"/>
          <w:color w:val="000000" w:themeColor="text1"/>
          <w:lang w:val="en-US"/>
        </w:rPr>
        <w:instrText xml:space="preserve"> ADDIN ZOTERO_ITEM CSL_CITATION {"citationID":"nfp53eUs","properties":{"formattedCitation":"(Sathyan et al., 2018)","plainCitation":"(Sathyan et al., 2018)","noteIndex":0},"citationItems":[{"id":120,"uris":["http://zotero.org/users/local/6SMGqGsD/items/S7WJQ8BX"],"itemData":{"id":120,"type":"article-journal","abstract":"India ranks ﬁrst among the rainfed agricultural countries in the world. The impact of changing climate threatens rainfed food production as well as the food security of millions of people in the tropics and subtropics. The Government of India initiated Watershed Development Programmes (WDPs) for the overall development of these areas. We, therefore, established a comprehensive, location-speciﬁc, bottom-up tool to analyse and compare the climate vulnerability of watershed areas. For this, we deducted a new Climate Vulnerability Index for Rainfed Tropics (CVIRFT) to evaluate the potential effectiveness of programmes to adapt to climate change impacts. The CVIRFT comprises of three dimensions of vulnerability, i.e., adaptive capacity, exposure and sensitivity. These dimensions consist of ten major components and 59 indicators with emphasis on rainfed farming and WDP interventions. To test the tool, we collected primary data through household surveys (n = 215, split among three watershed communities) in Kerala. We show that there were strong variations in the exposure dimension, moderate in sensitivity and negligible in adaptive capacity across the watersheds. After analysing the major components under the dimensions, we suggest focusing on policy orientation towards redesigning of the WDPs with emphasis to economic diversiﬁcation, livelihood strategies, social networking coupled with stakeholder participation, natural resource management and risk spread through credit and insurance ﬂexibility. The CVIRFT is replicable to similar physio-geographic areas of rainfed farming, with the reﬁnement of indicators suited to the locality.","container-title":"Sustainability","DOI":"10.3390/su10093357","ISSN":"2071-1050","issue":"9","journalAbbreviation":"Sustainability","language":"en","license":"https://creativecommons.org/licenses/by/4.0/","page":"3357","source":"DOI.org (Crossref)","title":"Climate Vulnerability in Rainfed Farming: Analysis from Indian Watersheds","title-short":"Climate Vulnerability in Rainfed Farming","volume":"10","author":[{"family":"Sathyan","given":"Archana Raghavan"},{"family":"Funk","given":"Christoph"},{"family":"Aenis","given":"Thomas"},{"family":"Breuer","given":"Lutz"}],"issued":{"date-parts":[["2018",9,19]]}}}],"schema":"https://github.com/citation-style-language/schema/raw/master/csl-citation.json"} </w:instrText>
      </w:r>
      <w:r w:rsidR="00907795" w:rsidRPr="001F5840">
        <w:rPr>
          <w:rFonts w:ascii="Arial" w:eastAsia="Times New Roman" w:hAnsi="Arial" w:cs="Arial"/>
          <w:color w:val="000000" w:themeColor="text1"/>
          <w:lang w:val="en-US"/>
        </w:rPr>
        <w:fldChar w:fldCharType="separate"/>
      </w:r>
      <w:r w:rsidR="00907795" w:rsidRPr="001F5840">
        <w:rPr>
          <w:rFonts w:ascii="Arial" w:hAnsi="Arial" w:cs="Arial"/>
          <w:color w:val="000000" w:themeColor="text1"/>
        </w:rPr>
        <w:t>(Sathyan et al., 2018)</w:t>
      </w:r>
      <w:r w:rsidR="00907795"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spacing w:val="2"/>
          <w:lang w:val="en-US"/>
        </w:rPr>
        <w:t xml:space="preserve">55% </w:t>
      </w:r>
      <w:r w:rsidRPr="001F5840">
        <w:rPr>
          <w:rFonts w:ascii="Arial" w:eastAsia="Times New Roman" w:hAnsi="Arial" w:cs="Arial"/>
          <w:color w:val="000000" w:themeColor="text1"/>
          <w:lang w:val="en-US"/>
        </w:rPr>
        <w:t>of net sown</w:t>
      </w:r>
      <w:r w:rsidRPr="001F5840">
        <w:rPr>
          <w:rFonts w:ascii="Arial" w:eastAsia="Times New Roman" w:hAnsi="Arial" w:cs="Arial"/>
          <w:color w:val="000000" w:themeColor="text1"/>
          <w:spacing w:val="25"/>
          <w:lang w:val="en-US"/>
        </w:rPr>
        <w:t xml:space="preserve"> </w:t>
      </w:r>
      <w:r w:rsidRPr="001F5840">
        <w:rPr>
          <w:rFonts w:ascii="Arial" w:eastAsia="Times New Roman" w:hAnsi="Arial" w:cs="Arial"/>
          <w:color w:val="000000" w:themeColor="text1"/>
          <w:lang w:val="en-US"/>
        </w:rPr>
        <w:t>area is cultivated by rain</w:t>
      </w:r>
      <w:r w:rsidR="00207A63"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fed irrigation, whereas tanks act as mini reservoirs</w:t>
      </w:r>
      <w:r w:rsidRPr="001F5840">
        <w:rPr>
          <w:rFonts w:ascii="Arial" w:eastAsia="Times New Roman" w:hAnsi="Arial" w:cs="Arial"/>
          <w:color w:val="000000" w:themeColor="text1"/>
          <w:spacing w:val="-15"/>
          <w:lang w:val="en-US"/>
        </w:rPr>
        <w:t xml:space="preserve">. </w:t>
      </w:r>
    </w:p>
    <w:p w14:paraId="42191BD4" w14:textId="7DD456C5" w:rsidR="009A5B99" w:rsidRPr="001F5840" w:rsidRDefault="007A2152" w:rsidP="00DE5FE8">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hAnsi="Arial" w:cs="Arial"/>
          <w:color w:val="000000" w:themeColor="text1"/>
        </w:rPr>
        <w:tab/>
        <w:t xml:space="preserve">Tank is an irrigation structure used as a mini reservoir </w:t>
      </w:r>
      <w:r w:rsidRPr="001F5840">
        <w:rPr>
          <w:rFonts w:ascii="Arial" w:hAnsi="Arial" w:cs="Arial"/>
          <w:color w:val="000000" w:themeColor="text1"/>
          <w:spacing w:val="-15"/>
        </w:rPr>
        <w:t>to</w:t>
      </w:r>
      <w:r w:rsidRPr="001F5840">
        <w:rPr>
          <w:rFonts w:ascii="Arial" w:hAnsi="Arial" w:cs="Arial"/>
          <w:color w:val="000000" w:themeColor="text1"/>
          <w:spacing w:val="-14"/>
        </w:rPr>
        <w:t xml:space="preserve"> </w:t>
      </w:r>
      <w:r w:rsidRPr="001F5840">
        <w:rPr>
          <w:rFonts w:ascii="Arial" w:hAnsi="Arial" w:cs="Arial"/>
          <w:color w:val="000000" w:themeColor="text1"/>
        </w:rPr>
        <w:t>capture</w:t>
      </w:r>
      <w:r w:rsidRPr="001F5840">
        <w:rPr>
          <w:rFonts w:ascii="Arial" w:hAnsi="Arial" w:cs="Arial"/>
          <w:color w:val="000000" w:themeColor="text1"/>
          <w:spacing w:val="-14"/>
        </w:rPr>
        <w:t xml:space="preserve"> </w:t>
      </w:r>
      <w:r w:rsidRPr="001F5840">
        <w:rPr>
          <w:rFonts w:ascii="Arial" w:hAnsi="Arial" w:cs="Arial"/>
          <w:color w:val="000000" w:themeColor="text1"/>
        </w:rPr>
        <w:t>the</w:t>
      </w:r>
      <w:r w:rsidRPr="001F5840">
        <w:rPr>
          <w:rFonts w:ascii="Arial" w:hAnsi="Arial" w:cs="Arial"/>
          <w:color w:val="000000" w:themeColor="text1"/>
          <w:spacing w:val="-15"/>
        </w:rPr>
        <w:t xml:space="preserve"> </w:t>
      </w:r>
      <w:r w:rsidRPr="001F5840">
        <w:rPr>
          <w:rFonts w:ascii="Arial" w:hAnsi="Arial" w:cs="Arial"/>
          <w:color w:val="000000" w:themeColor="text1"/>
        </w:rPr>
        <w:t>excess</w:t>
      </w:r>
      <w:r w:rsidRPr="001F5840">
        <w:rPr>
          <w:rFonts w:ascii="Arial" w:hAnsi="Arial" w:cs="Arial"/>
          <w:color w:val="000000" w:themeColor="text1"/>
          <w:spacing w:val="-14"/>
        </w:rPr>
        <w:t xml:space="preserve"> </w:t>
      </w:r>
      <w:r w:rsidRPr="001F5840">
        <w:rPr>
          <w:rFonts w:ascii="Arial" w:hAnsi="Arial" w:cs="Arial"/>
          <w:color w:val="000000" w:themeColor="text1"/>
        </w:rPr>
        <w:t>runoff</w:t>
      </w:r>
      <w:r w:rsidRPr="001F5840">
        <w:rPr>
          <w:rFonts w:ascii="Arial" w:hAnsi="Arial" w:cs="Arial"/>
          <w:color w:val="000000" w:themeColor="text1"/>
          <w:spacing w:val="-12"/>
        </w:rPr>
        <w:t xml:space="preserve"> </w:t>
      </w:r>
      <w:r w:rsidRPr="001F5840">
        <w:rPr>
          <w:rFonts w:ascii="Arial" w:hAnsi="Arial" w:cs="Arial"/>
          <w:color w:val="000000" w:themeColor="text1"/>
        </w:rPr>
        <w:lastRenderedPageBreak/>
        <w:t>during</w:t>
      </w:r>
      <w:r w:rsidRPr="001F5840">
        <w:rPr>
          <w:rFonts w:ascii="Arial" w:hAnsi="Arial" w:cs="Arial"/>
          <w:color w:val="000000" w:themeColor="text1"/>
          <w:spacing w:val="-11"/>
        </w:rPr>
        <w:t xml:space="preserve"> </w:t>
      </w:r>
      <w:r w:rsidRPr="001F5840">
        <w:rPr>
          <w:rFonts w:ascii="Arial" w:hAnsi="Arial" w:cs="Arial"/>
          <w:color w:val="000000" w:themeColor="text1"/>
        </w:rPr>
        <w:t>monsoon</w:t>
      </w:r>
      <w:r w:rsidRPr="001F5840">
        <w:rPr>
          <w:rFonts w:ascii="Arial" w:hAnsi="Arial" w:cs="Arial"/>
          <w:color w:val="000000" w:themeColor="text1"/>
          <w:spacing w:val="-12"/>
        </w:rPr>
        <w:t xml:space="preserve"> </w:t>
      </w:r>
      <w:r w:rsidRPr="001F5840">
        <w:rPr>
          <w:rFonts w:ascii="Arial" w:hAnsi="Arial" w:cs="Arial"/>
          <w:color w:val="000000" w:themeColor="text1"/>
        </w:rPr>
        <w:t>seasons</w:t>
      </w:r>
      <w:r w:rsidR="00207A63" w:rsidRPr="001F5840">
        <w:rPr>
          <w:rFonts w:ascii="Arial" w:hAnsi="Arial" w:cs="Arial"/>
          <w:color w:val="000000" w:themeColor="text1"/>
        </w:rPr>
        <w:t>,</w:t>
      </w:r>
      <w:r w:rsidRPr="001F5840">
        <w:rPr>
          <w:rFonts w:ascii="Arial" w:hAnsi="Arial" w:cs="Arial"/>
          <w:color w:val="000000" w:themeColor="text1"/>
          <w:spacing w:val="-11"/>
        </w:rPr>
        <w:t xml:space="preserve"> </w:t>
      </w:r>
      <w:r w:rsidRPr="001F5840">
        <w:rPr>
          <w:rFonts w:ascii="Arial" w:hAnsi="Arial" w:cs="Arial"/>
          <w:color w:val="000000" w:themeColor="text1"/>
          <w:spacing w:val="-11"/>
          <w:lang w:val="en-US"/>
        </w:rPr>
        <w:t>which</w:t>
      </w:r>
      <w:r w:rsidRPr="001F5840">
        <w:rPr>
          <w:rFonts w:ascii="Arial" w:hAnsi="Arial" w:cs="Arial"/>
          <w:color w:val="000000" w:themeColor="text1"/>
          <w:spacing w:val="-12"/>
        </w:rPr>
        <w:t xml:space="preserve"> </w:t>
      </w:r>
      <w:r w:rsidRPr="001F5840">
        <w:rPr>
          <w:rFonts w:ascii="Arial" w:hAnsi="Arial" w:cs="Arial"/>
          <w:color w:val="000000" w:themeColor="text1"/>
        </w:rPr>
        <w:t>is</w:t>
      </w:r>
      <w:r w:rsidRPr="001F5840">
        <w:rPr>
          <w:rFonts w:ascii="Arial" w:hAnsi="Arial" w:cs="Arial"/>
          <w:color w:val="000000" w:themeColor="text1"/>
          <w:spacing w:val="-14"/>
        </w:rPr>
        <w:t xml:space="preserve"> </w:t>
      </w:r>
      <w:r w:rsidRPr="001F5840">
        <w:rPr>
          <w:rFonts w:ascii="Arial" w:hAnsi="Arial" w:cs="Arial"/>
          <w:color w:val="000000" w:themeColor="text1"/>
        </w:rPr>
        <w:t>utilized</w:t>
      </w:r>
      <w:r w:rsidRPr="001F5840">
        <w:rPr>
          <w:rFonts w:ascii="Arial" w:hAnsi="Arial" w:cs="Arial"/>
          <w:color w:val="000000" w:themeColor="text1"/>
          <w:spacing w:val="-14"/>
        </w:rPr>
        <w:t xml:space="preserve"> </w:t>
      </w:r>
      <w:r w:rsidRPr="001F5840">
        <w:rPr>
          <w:rFonts w:ascii="Arial" w:hAnsi="Arial" w:cs="Arial"/>
          <w:color w:val="000000" w:themeColor="text1"/>
        </w:rPr>
        <w:t xml:space="preserve">during subsequent dry </w:t>
      </w:r>
      <w:r w:rsidR="00207A63" w:rsidRPr="001F5840">
        <w:rPr>
          <w:rFonts w:ascii="Arial" w:hAnsi="Arial" w:cs="Arial"/>
          <w:color w:val="000000" w:themeColor="text1"/>
        </w:rPr>
        <w:t>seasons.</w:t>
      </w:r>
      <w:r w:rsidR="00207A63" w:rsidRPr="001F5840">
        <w:rPr>
          <w:rFonts w:ascii="Arial" w:hAnsi="Arial" w:cs="Arial"/>
          <w:color w:val="000000" w:themeColor="text1"/>
          <w:lang w:val="en-US"/>
        </w:rPr>
        <w:t xml:space="preserve"> It</w:t>
      </w:r>
      <w:r w:rsidRPr="001F5840">
        <w:rPr>
          <w:rFonts w:ascii="Arial" w:eastAsia="Times New Roman" w:hAnsi="Arial" w:cs="Arial"/>
          <w:color w:val="000000" w:themeColor="text1"/>
          <w:lang w:val="en-US"/>
        </w:rPr>
        <w:t xml:space="preserve"> is the traditional method of irrigation. The Tamil Nadu state has the proud of holding 39,000 tanks and more than one third of area is irrigated by tanks. Tanks are used for drinking, irrigation, livestock farming, fish culture, ground water recharge and flood management. Dependability on these structures are deteriorating because of the hydrologic uncertainty faced under the climate variability. Research works reveal that the tank irrigated area </w:t>
      </w:r>
      <w:r w:rsidR="00D62FC3" w:rsidRPr="001F5840">
        <w:rPr>
          <w:rFonts w:ascii="Arial" w:eastAsia="Times New Roman" w:hAnsi="Arial" w:cs="Arial"/>
          <w:color w:val="000000" w:themeColor="text1"/>
          <w:lang w:val="en-US"/>
        </w:rPr>
        <w:t>has</w:t>
      </w:r>
      <w:r w:rsidRPr="001F5840">
        <w:rPr>
          <w:rFonts w:ascii="Arial" w:eastAsia="Times New Roman" w:hAnsi="Arial" w:cs="Arial"/>
          <w:color w:val="000000" w:themeColor="text1"/>
          <w:lang w:val="en-US"/>
        </w:rPr>
        <w:t xml:space="preserve"> been</w:t>
      </w:r>
      <w:r w:rsidRPr="001F5840">
        <w:rPr>
          <w:rFonts w:ascii="Arial" w:eastAsia="Times New Roman" w:hAnsi="Arial" w:cs="Arial"/>
          <w:color w:val="000000" w:themeColor="text1"/>
          <w:spacing w:val="-29"/>
          <w:lang w:val="en-US"/>
        </w:rPr>
        <w:t xml:space="preserve"> </w:t>
      </w:r>
      <w:r w:rsidRPr="001F5840">
        <w:rPr>
          <w:rFonts w:ascii="Arial" w:eastAsia="Times New Roman" w:hAnsi="Arial" w:cs="Arial"/>
          <w:color w:val="000000" w:themeColor="text1"/>
          <w:lang w:val="en-US"/>
        </w:rPr>
        <w:t>declined from 0.9 to 0.5 million ha</w:t>
      </w:r>
      <w:r w:rsidR="001C76A9"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during the past forty years </w:t>
      </w:r>
      <w:r w:rsidR="00586677" w:rsidRPr="001F5840">
        <w:rPr>
          <w:rFonts w:ascii="Arial" w:eastAsia="Times New Roman" w:hAnsi="Arial" w:cs="Arial"/>
          <w:color w:val="000000" w:themeColor="text1"/>
          <w:lang w:val="en-US"/>
        </w:rPr>
        <w:fldChar w:fldCharType="begin"/>
      </w:r>
      <w:r w:rsidR="00B46AC9" w:rsidRPr="001F5840">
        <w:rPr>
          <w:rFonts w:ascii="Arial" w:eastAsia="Times New Roman" w:hAnsi="Arial" w:cs="Arial"/>
          <w:color w:val="000000" w:themeColor="text1"/>
          <w:lang w:val="en-US"/>
        </w:rPr>
        <w:instrText xml:space="preserve"> ADDIN ZOTERO_ITEM CSL_CITATION {"citationID":"xExgcs2r","properties":{"formattedCitation":"(Palanisami &amp; Nanthakumaran, 2009)","plainCitation":"(Palanisami &amp; Nanthakumaran, 2009)","noteIndex":0},"citationItems":[{"id":116,"uris":["http://zotero.org/users/local/6SMGqGsD/items/EI6ZEKG8"],"itemData":{"id":116,"type":"paper-conference","collection-title":"5","container-title":"Second National Workshop on Strategic Issues in Indian Irrigation","event-place":"New Delhi, India","event-title":"Strategic Analyses of the National River Linking Project (NRLP) of India","language":"en","page":"305-333","publisher":"International Water Management Institute (IWMI)","publisher-place":"New Delhi, India","source":"Zotero","title":"Water Resources Management with Special Reference to Tank Irrigation with Groundwater Use","URL":"https://publications.iwmi.org/pdf/H042698.pdf","author":[{"family":"Palanisami","given":"K"},{"family":"Nanthakumaran","given":"Ananthini"}],"issued":{"date-parts":[["2009"]]}}}],"schema":"https://github.com/citation-style-language/schema/raw/master/csl-citation.json"} </w:instrText>
      </w:r>
      <w:r w:rsidR="00586677" w:rsidRPr="001F5840">
        <w:rPr>
          <w:rFonts w:ascii="Arial" w:eastAsia="Times New Roman" w:hAnsi="Arial" w:cs="Arial"/>
          <w:color w:val="000000" w:themeColor="text1"/>
          <w:lang w:val="en-US"/>
        </w:rPr>
        <w:fldChar w:fldCharType="separate"/>
      </w:r>
      <w:r w:rsidR="00B46AC9" w:rsidRPr="001F5840">
        <w:rPr>
          <w:rFonts w:ascii="Arial" w:hAnsi="Arial" w:cs="Arial"/>
          <w:color w:val="000000" w:themeColor="text1"/>
        </w:rPr>
        <w:t>(Palanisami &amp; Nanthakumaran, 2009)</w:t>
      </w:r>
      <w:r w:rsidR="00586677"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xml:space="preserve">. This is mainly due to the unpredicted rainfall happening due to climate change and irregular periodic maintenance of tank components, encroachment in the catchment area, supply channels and conflicts between </w:t>
      </w:r>
      <w:r w:rsidR="00040510" w:rsidRPr="001F5840">
        <w:rPr>
          <w:rFonts w:ascii="Arial" w:eastAsia="Times New Roman" w:hAnsi="Arial" w:cs="Arial"/>
          <w:color w:val="000000" w:themeColor="text1"/>
          <w:lang w:val="en-US"/>
        </w:rPr>
        <w:t>local bodies</w:t>
      </w:r>
      <w:r w:rsidRPr="001F5840">
        <w:rPr>
          <w:rFonts w:ascii="Arial" w:eastAsia="Times New Roman" w:hAnsi="Arial" w:cs="Arial"/>
          <w:color w:val="000000" w:themeColor="text1"/>
          <w:lang w:val="en-US"/>
        </w:rPr>
        <w:t xml:space="preserve"> and</w:t>
      </w:r>
      <w:r w:rsidRPr="001F5840">
        <w:rPr>
          <w:rFonts w:ascii="Arial" w:eastAsia="Times New Roman" w:hAnsi="Arial" w:cs="Arial"/>
          <w:color w:val="000000" w:themeColor="text1"/>
          <w:spacing w:val="-1"/>
          <w:lang w:val="en-US"/>
        </w:rPr>
        <w:t xml:space="preserve"> </w:t>
      </w:r>
      <w:r w:rsidRPr="001F5840">
        <w:rPr>
          <w:rFonts w:ascii="Arial" w:eastAsia="Times New Roman" w:hAnsi="Arial" w:cs="Arial"/>
          <w:color w:val="000000" w:themeColor="text1"/>
          <w:lang w:val="en-US"/>
        </w:rPr>
        <w:t>stakeholders.</w:t>
      </w:r>
    </w:p>
    <w:p w14:paraId="02A42A47" w14:textId="79B94E08" w:rsidR="00DE5FE8" w:rsidRPr="001F5840" w:rsidRDefault="007A2152" w:rsidP="000320A9">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color w:val="000000" w:themeColor="text1"/>
          <w:lang w:val="en-US"/>
        </w:rPr>
        <w:tab/>
        <w:t xml:space="preserve">Climate change related projections (2010-2039) predicted that agriculture is the most vulnerable sector with respect to the climate variability, which impacts reduction of crop yields about 4.5 to 9% </w:t>
      </w:r>
      <w:r w:rsidR="00907795" w:rsidRPr="001F5840">
        <w:rPr>
          <w:rFonts w:ascii="Arial" w:eastAsia="Times New Roman" w:hAnsi="Arial" w:cs="Arial"/>
          <w:color w:val="000000" w:themeColor="text1"/>
          <w:lang w:val="en-US"/>
        </w:rPr>
        <w:fldChar w:fldCharType="begin"/>
      </w:r>
      <w:r w:rsidR="00D7610B" w:rsidRPr="001F5840">
        <w:rPr>
          <w:rFonts w:ascii="Arial" w:eastAsia="Times New Roman" w:hAnsi="Arial" w:cs="Arial"/>
          <w:color w:val="000000" w:themeColor="text1"/>
          <w:lang w:val="en-US"/>
        </w:rPr>
        <w:instrText xml:space="preserve"> ADDIN ZOTERO_ITEM CSL_CITATION {"citationID":"NDcrWWTC","properties":{"formattedCitation":"(Guiteras, 2009)","plainCitation":"(Guiteras, 2009)","noteIndex":0},"citationItems":[{"id":110,"uris":["http://zotero.org/users/local/6SMGqGsD/items/YXJNZD79"],"itemData":{"id":110,"type":"report","abstract":"This paper estimates the impact of climate change on Indian agriculture. I use a 40-year district-level panel data set covering over 200 Indian districts to estimate the e¤ect of random year-to-year variation in weather on agricultural output. These panel estimates incorporate farmers’within-year adaptations to annual weather shocks. These estimates, derived from short-run weather e¤ects, are relevant for predicting the medium-run economic impact of climate change if farmers are unable to adapt quickly. I …nd that projected climate change over the period 2010-2039 reduces major crop yields by 4.5 to 9 percent. The long-run (2070-2099) impact is dramatic, reducing yields by 25 percent or more in the absence of long-run adaptation. These results suggest that climate change is likely to impose signi…cant costs on the Indian economy unless farmers can quickly recognize and adapt to increasing temperatures. Such rapid adaptation may be less plausible in a developing country, where access to information and capital is limited.","genre":"Manuscript","language":"en","page":"1-54","publisher":"Department of Economics, University of Maryland, College Park","source":"Zotero","title":"The Impact of Climate Change on Indian Agriculture","URL":"http://econdse.org/wp-content/uploads/2014/04/guiteras_climate_change_indian_agriculture_sep_2009.pdf","author":[{"family":"Guiteras","given":"Raymond"}],"issued":{"date-parts":[["2009"]]}}}],"schema":"https://github.com/citation-style-language/schema/raw/master/csl-citation.json"} </w:instrText>
      </w:r>
      <w:r w:rsidR="00907795" w:rsidRPr="001F5840">
        <w:rPr>
          <w:rFonts w:ascii="Arial" w:eastAsia="Times New Roman" w:hAnsi="Arial" w:cs="Arial"/>
          <w:color w:val="000000" w:themeColor="text1"/>
          <w:lang w:val="en-US"/>
        </w:rPr>
        <w:fldChar w:fldCharType="separate"/>
      </w:r>
      <w:r w:rsidR="00586677" w:rsidRPr="001F5840">
        <w:rPr>
          <w:rFonts w:ascii="Arial" w:hAnsi="Arial" w:cs="Arial"/>
          <w:color w:val="000000" w:themeColor="text1"/>
        </w:rPr>
        <w:t>(Guiteras, 2009)</w:t>
      </w:r>
      <w:r w:rsidR="00907795" w:rsidRPr="001F5840">
        <w:rPr>
          <w:rFonts w:ascii="Arial" w:eastAsia="Times New Roman" w:hAnsi="Arial" w:cs="Arial"/>
          <w:color w:val="000000" w:themeColor="text1"/>
          <w:lang w:val="en-US"/>
        </w:rPr>
        <w:fldChar w:fldCharType="end"/>
      </w:r>
      <w:r w:rsidRPr="001F5840">
        <w:rPr>
          <w:rFonts w:ascii="Arial" w:eastAsia="Times New Roman" w:hAnsi="Arial" w:cs="Arial"/>
          <w:color w:val="000000" w:themeColor="text1"/>
          <w:lang w:val="en-US"/>
        </w:rPr>
        <w:t>. The climate change impacts the crop yield both directly and indirectly. The direct effects are heat stress, shortening of growing period and biotic and abiotic stresses. The indirect effects are water shortage at the critical stages of crop growth, pests and disease proliferation and weed dynamics.</w:t>
      </w:r>
      <w:r w:rsidR="00DE5FE8"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The objective of the study is to assess the climate variability in a local scale and its impact on tank filling.</w:t>
      </w:r>
    </w:p>
    <w:bookmarkEnd w:id="1"/>
    <w:p w14:paraId="7C79017A" w14:textId="7A895C3B" w:rsidR="009A5B99" w:rsidRPr="001F5840" w:rsidRDefault="007A2152" w:rsidP="00DE5FE8">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w:t>
      </w:r>
      <w:r w:rsidRPr="001F5840">
        <w:rPr>
          <w:rFonts w:ascii="Arial" w:eastAsia="Times New Roman" w:hAnsi="Arial" w:cs="Arial"/>
          <w:color w:val="000000" w:themeColor="text1"/>
          <w:lang w:val="en-US"/>
        </w:rPr>
        <w:t xml:space="preserve"> </w:t>
      </w:r>
      <w:r w:rsidRPr="001F5840">
        <w:rPr>
          <w:rFonts w:ascii="Arial" w:eastAsia="Times New Roman" w:hAnsi="Arial" w:cs="Arial"/>
          <w:b/>
          <w:bCs/>
          <w:color w:val="000000" w:themeColor="text1"/>
          <w:lang w:val="en-US"/>
        </w:rPr>
        <w:t>MATERIALS AND METHODS</w:t>
      </w:r>
    </w:p>
    <w:p w14:paraId="493A97A9" w14:textId="77777777" w:rsidR="009A5B99" w:rsidRPr="001F5840" w:rsidRDefault="007A2152" w:rsidP="00DE5FE8">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bookmarkStart w:id="2" w:name="_Hlk193794588"/>
      <w:r w:rsidRPr="001F5840">
        <w:rPr>
          <w:rFonts w:ascii="Arial" w:eastAsia="Times New Roman" w:hAnsi="Arial" w:cs="Arial"/>
          <w:b/>
          <w:bCs/>
          <w:color w:val="000000" w:themeColor="text1"/>
          <w:lang w:val="en-US"/>
        </w:rPr>
        <w:t>2.1 Study Area</w:t>
      </w:r>
    </w:p>
    <w:p w14:paraId="67D90F6D" w14:textId="77777777" w:rsidR="009A5B99" w:rsidRPr="001F5840" w:rsidRDefault="007A2152" w:rsidP="00014C05">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The study was carried out in the Thippasamudram tank of the Agaramar sub-basin, which is located within the administrative boundaries of the Vellore district. This tank was rehabilitated and modernized as part of the TNIAM Project Phase-2 (2017-2021).</w:t>
      </w:r>
      <w:r w:rsidR="00207A63"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 xml:space="preserve">The Agaramar sub basin lies between </w:t>
      </w:r>
      <w:r w:rsidR="00207A63" w:rsidRPr="001F5840">
        <w:rPr>
          <w:rFonts w:ascii="Arial" w:eastAsia="Times New Roman" w:hAnsi="Arial" w:cs="Arial"/>
          <w:color w:val="000000" w:themeColor="text1"/>
          <w:lang w:val="en-US"/>
        </w:rPr>
        <w:t xml:space="preserve">the </w:t>
      </w:r>
      <w:r w:rsidRPr="001F5840">
        <w:rPr>
          <w:rFonts w:ascii="Arial" w:eastAsia="Times New Roman" w:hAnsi="Arial" w:cs="Arial"/>
          <w:color w:val="000000" w:themeColor="text1"/>
          <w:lang w:val="en-US"/>
        </w:rPr>
        <w:t>geographic co-ordinates of latitude 12º 34’ 00” to 12º 47’ 20” N and longitude 78º 48’ 00” to 78º 57’10” E. It comes under the North Eastern agro climatic zone. Agaramar sub basin is one of the nine sub basins</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of the</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river</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 xml:space="preserve">Palar. Total sub basin area is 575 sq.km. Approximate population is about two lakhs. Available ground water potential is 35.32 MCM and </w:t>
      </w:r>
      <w:r w:rsidR="00E71957" w:rsidRPr="001F5840">
        <w:rPr>
          <w:rFonts w:ascii="Arial" w:eastAsia="Times New Roman" w:hAnsi="Arial" w:cs="Arial"/>
          <w:color w:val="000000" w:themeColor="text1"/>
          <w:lang w:val="en-US"/>
        </w:rPr>
        <w:t xml:space="preserve">the </w:t>
      </w:r>
      <w:r w:rsidRPr="001F5840">
        <w:rPr>
          <w:rFonts w:ascii="Arial" w:eastAsia="Times New Roman" w:hAnsi="Arial" w:cs="Arial"/>
          <w:color w:val="000000" w:themeColor="text1"/>
          <w:lang w:val="en-US"/>
        </w:rPr>
        <w:t>surface water potential is 47.37 MCM.  The Thippasamudram tank is located in Anicut Block of Vellore district. It is a non-system tank</w:t>
      </w:r>
      <w:r w:rsidR="00E71957" w:rsidRPr="001F5840">
        <w:rPr>
          <w:rFonts w:ascii="Arial" w:eastAsia="Times New Roman" w:hAnsi="Arial" w:cs="Arial"/>
          <w:color w:val="000000" w:themeColor="text1"/>
          <w:lang w:val="en-US"/>
        </w:rPr>
        <w:t>,</w:t>
      </w:r>
      <w:r w:rsidRPr="001F5840">
        <w:rPr>
          <w:rFonts w:ascii="Arial" w:eastAsia="Times New Roman" w:hAnsi="Arial" w:cs="Arial"/>
          <w:i/>
          <w:iCs/>
          <w:color w:val="000000" w:themeColor="text1"/>
          <w:lang w:val="en-US"/>
        </w:rPr>
        <w:t xml:space="preserve"> </w:t>
      </w:r>
      <w:r w:rsidRPr="001F5840">
        <w:rPr>
          <w:rFonts w:ascii="Arial" w:eastAsia="Times New Roman" w:hAnsi="Arial" w:cs="Arial"/>
          <w:color w:val="000000" w:themeColor="text1"/>
          <w:lang w:val="en-US"/>
        </w:rPr>
        <w:t xml:space="preserve">which gets its supply only from the rainfall. Total ayacut area is 115.74 ha. The sub-tropical climate prevails in this region. </w:t>
      </w:r>
      <w:r w:rsidR="00040510" w:rsidRPr="001F5840">
        <w:rPr>
          <w:rFonts w:ascii="Arial" w:eastAsia="Times New Roman" w:hAnsi="Arial" w:cs="Arial"/>
          <w:color w:val="000000" w:themeColor="text1"/>
          <w:lang w:val="en-US"/>
        </w:rPr>
        <w:t>Water spread</w:t>
      </w:r>
      <w:r w:rsidRPr="001F5840">
        <w:rPr>
          <w:rFonts w:ascii="Arial" w:eastAsia="Times New Roman" w:hAnsi="Arial" w:cs="Arial"/>
          <w:color w:val="000000" w:themeColor="text1"/>
          <w:lang w:val="en-US"/>
        </w:rPr>
        <w:t xml:space="preserve"> area map of the Thippasamudram tank is shown in Figure 1. The </w:t>
      </w:r>
      <w:r w:rsidR="007F57FC" w:rsidRPr="001F5840">
        <w:rPr>
          <w:rFonts w:ascii="Arial" w:eastAsia="Times New Roman" w:hAnsi="Arial" w:cs="Arial"/>
          <w:color w:val="000000" w:themeColor="text1"/>
          <w:lang w:val="en-US"/>
        </w:rPr>
        <w:t>water spread</w:t>
      </w:r>
      <w:r w:rsidRPr="001F5840">
        <w:rPr>
          <w:rFonts w:ascii="Arial" w:eastAsia="Times New Roman" w:hAnsi="Arial" w:cs="Arial"/>
          <w:color w:val="000000" w:themeColor="text1"/>
          <w:lang w:val="en-US"/>
        </w:rPr>
        <w:t xml:space="preserve"> area of the tank is 0.70 sq. km, and its capacity is 46.96 </w:t>
      </w:r>
      <w:proofErr w:type="spellStart"/>
      <w:r w:rsidRPr="001F5840">
        <w:rPr>
          <w:rFonts w:ascii="Arial" w:eastAsia="Times New Roman" w:hAnsi="Arial" w:cs="Arial"/>
          <w:color w:val="000000" w:themeColor="text1"/>
          <w:lang w:val="en-US"/>
        </w:rPr>
        <w:t>Mcft</w:t>
      </w:r>
      <w:proofErr w:type="spellEnd"/>
      <w:r w:rsidRPr="001F5840">
        <w:rPr>
          <w:rFonts w:ascii="Arial" w:eastAsia="Times New Roman" w:hAnsi="Arial" w:cs="Arial"/>
          <w:color w:val="000000" w:themeColor="text1"/>
          <w:lang w:val="en-US"/>
        </w:rPr>
        <w:t xml:space="preserve">. Clayey soil, black cotton soil and red soil are mostly found across the basin. </w:t>
      </w:r>
    </w:p>
    <w:p w14:paraId="68C12C3C" w14:textId="77777777" w:rsidR="00014C05" w:rsidRPr="001F5840" w:rsidRDefault="00014C05" w:rsidP="00014C05">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p>
    <w:p w14:paraId="6063FC98" w14:textId="77777777" w:rsidR="00482FC1" w:rsidRPr="001F5840" w:rsidRDefault="007A2152" w:rsidP="00482FC1">
      <w:pPr>
        <w:keepNext/>
        <w:widowControl w:val="0"/>
        <w:tabs>
          <w:tab w:val="left" w:pos="1008"/>
        </w:tabs>
        <w:autoSpaceDE w:val="0"/>
        <w:autoSpaceDN w:val="0"/>
        <w:spacing w:after="0" w:line="480" w:lineRule="auto"/>
        <w:jc w:val="center"/>
        <w:rPr>
          <w:rFonts w:ascii="Arial" w:hAnsi="Arial" w:cs="Arial"/>
          <w:color w:val="000000" w:themeColor="text1"/>
        </w:rPr>
      </w:pPr>
      <w:r w:rsidRPr="001F5840">
        <w:rPr>
          <w:rFonts w:ascii="Arial" w:hAnsi="Arial" w:cs="Arial"/>
          <w:noProof/>
          <w:color w:val="000000" w:themeColor="text1"/>
          <w:lang w:eastAsia="en-IN"/>
        </w:rPr>
        <w:drawing>
          <wp:inline distT="0" distB="0" distL="0" distR="0" wp14:anchorId="68FC456F" wp14:editId="5696C110">
            <wp:extent cx="3447415" cy="2127885"/>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4847" cy="2150935"/>
                    </a:xfrm>
                    <a:prstGeom prst="rect">
                      <a:avLst/>
                    </a:prstGeom>
                    <a:noFill/>
                    <a:ln>
                      <a:noFill/>
                    </a:ln>
                  </pic:spPr>
                </pic:pic>
              </a:graphicData>
            </a:graphic>
          </wp:inline>
        </w:drawing>
      </w:r>
    </w:p>
    <w:p w14:paraId="0D31AB0F" w14:textId="44AD5B7B" w:rsidR="009A5B99" w:rsidRPr="001F5840" w:rsidRDefault="00482FC1" w:rsidP="00482FC1">
      <w:pPr>
        <w:pStyle w:val="Caption"/>
        <w:jc w:val="center"/>
        <w:rPr>
          <w:rFonts w:ascii="Arial" w:eastAsia="Times New Roman" w:hAnsi="Arial" w:cs="Arial"/>
          <w:b/>
          <w:bCs/>
          <w:szCs w:val="22"/>
          <w:lang w:val="en-US"/>
        </w:rPr>
      </w:pPr>
      <w:r w:rsidRPr="001F5840">
        <w:rPr>
          <w:rFonts w:ascii="Arial" w:hAnsi="Arial" w:cs="Arial"/>
          <w:szCs w:val="22"/>
        </w:rPr>
        <w:t xml:space="preserve"> </w:t>
      </w:r>
      <w:r w:rsidRPr="001F5840">
        <w:rPr>
          <w:rFonts w:ascii="Arial" w:hAnsi="Arial" w:cs="Arial"/>
          <w:b/>
          <w:bCs/>
          <w:szCs w:val="22"/>
        </w:rPr>
        <w:t xml:space="preserve">Figure </w:t>
      </w:r>
      <w:r w:rsidRPr="001F5840">
        <w:rPr>
          <w:rFonts w:ascii="Arial" w:hAnsi="Arial" w:cs="Arial"/>
          <w:b/>
          <w:bCs/>
          <w:szCs w:val="22"/>
        </w:rPr>
        <w:fldChar w:fldCharType="begin"/>
      </w:r>
      <w:r w:rsidRPr="001F5840">
        <w:rPr>
          <w:rFonts w:ascii="Arial" w:hAnsi="Arial" w:cs="Arial"/>
          <w:b/>
          <w:bCs/>
          <w:szCs w:val="22"/>
        </w:rPr>
        <w:instrText xml:space="preserve"> SEQ Figure \* ARABIC </w:instrText>
      </w:r>
      <w:r w:rsidRPr="001F5840">
        <w:rPr>
          <w:rFonts w:ascii="Arial" w:hAnsi="Arial" w:cs="Arial"/>
          <w:b/>
          <w:bCs/>
          <w:szCs w:val="22"/>
        </w:rPr>
        <w:fldChar w:fldCharType="separate"/>
      </w:r>
      <w:r w:rsidRPr="001F5840">
        <w:rPr>
          <w:rFonts w:ascii="Arial" w:hAnsi="Arial" w:cs="Arial"/>
          <w:b/>
          <w:bCs/>
          <w:noProof/>
          <w:szCs w:val="22"/>
        </w:rPr>
        <w:t>1</w:t>
      </w:r>
      <w:r w:rsidRPr="001F5840">
        <w:rPr>
          <w:rFonts w:ascii="Arial" w:hAnsi="Arial" w:cs="Arial"/>
          <w:b/>
          <w:bCs/>
          <w:szCs w:val="22"/>
        </w:rPr>
        <w:fldChar w:fldCharType="end"/>
      </w:r>
      <w:r w:rsidRPr="001F5840">
        <w:rPr>
          <w:rFonts w:ascii="Arial" w:hAnsi="Arial" w:cs="Arial"/>
          <w:b/>
          <w:bCs/>
          <w:szCs w:val="22"/>
          <w:lang w:val="en-US"/>
        </w:rPr>
        <w:t xml:space="preserve"> Water-Spread Area Map of the Thippasamudram Tank</w:t>
      </w:r>
    </w:p>
    <w:p w14:paraId="18400FDA" w14:textId="6AE88BFB" w:rsidR="00B81E0F" w:rsidRPr="001F5840" w:rsidRDefault="004641A9" w:rsidP="004641A9">
      <w:pPr>
        <w:widowControl w:val="0"/>
        <w:tabs>
          <w:tab w:val="left" w:pos="1008"/>
        </w:tabs>
        <w:autoSpaceDE w:val="0"/>
        <w:autoSpaceDN w:val="0"/>
        <w:spacing w:after="0" w:line="480" w:lineRule="auto"/>
        <w:ind w:left="1560"/>
        <w:rPr>
          <w:rFonts w:ascii="Arial" w:eastAsia="Times New Roman" w:hAnsi="Arial" w:cs="Arial"/>
          <w:i/>
          <w:iCs/>
          <w:color w:val="000000" w:themeColor="text1"/>
          <w:lang w:val="en-US"/>
        </w:rPr>
      </w:pPr>
      <w:r w:rsidRPr="001F5840">
        <w:rPr>
          <w:rFonts w:ascii="Arial" w:eastAsia="Times New Roman" w:hAnsi="Arial" w:cs="Arial"/>
          <w:i/>
          <w:iCs/>
          <w:color w:val="000000" w:themeColor="text1"/>
          <w:lang w:val="en-US"/>
        </w:rPr>
        <w:lastRenderedPageBreak/>
        <w:t xml:space="preserve">     </w:t>
      </w:r>
      <w:r w:rsidR="007A2152" w:rsidRPr="001F5840">
        <w:rPr>
          <w:rFonts w:ascii="Arial" w:eastAsia="Times New Roman" w:hAnsi="Arial" w:cs="Arial"/>
          <w:i/>
          <w:iCs/>
          <w:color w:val="000000" w:themeColor="text1"/>
          <w:lang w:val="en-US"/>
        </w:rPr>
        <w:t>(Source: Google Earth, 21 November 2022)</w:t>
      </w:r>
    </w:p>
    <w:p w14:paraId="7CA4EF1A" w14:textId="77777777" w:rsidR="009A5B99" w:rsidRPr="001F5840" w:rsidRDefault="007A2152" w:rsidP="00014C05">
      <w:pPr>
        <w:widowControl w:val="0"/>
        <w:tabs>
          <w:tab w:val="left" w:pos="1008"/>
        </w:tabs>
        <w:autoSpaceDE w:val="0"/>
        <w:autoSpaceDN w:val="0"/>
        <w:spacing w:after="28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2.2 Methodology</w:t>
      </w:r>
    </w:p>
    <w:p w14:paraId="5E75BB91" w14:textId="77777777" w:rsidR="009A5B99" w:rsidRPr="001F5840" w:rsidRDefault="007A2152" w:rsidP="00950033">
      <w:pPr>
        <w:widowControl w:val="0"/>
        <w:tabs>
          <w:tab w:val="left" w:pos="709"/>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Examining climatic-behavior in the context of climate variability is essential to determine the climate induced changes. Hence, trend analysis was performed to detect the changes in temperature, rainfall, and number of rainy days in the Thippasamudram village during the period 1981-2020. Data analysis was done using the XLSTAT software. Temperature anomaly and coefficient of variation were used to investigate temperature variation. The time series’ most likely breaking point, was determined using the Mann Whitney Pettitt homogeneity test. Using co-efficient of variation (CV), Rainfall Anomaly Index (RAI), and Precipitation Concentration Index (PCI), the variation in rainfall was determined. The study of the climate data was compared with the actual tank fillings data in order to correlate the outcomes at field level.  </w:t>
      </w:r>
    </w:p>
    <w:p w14:paraId="65A9A515" w14:textId="77777777" w:rsidR="009A5B99" w:rsidRPr="001F5840" w:rsidRDefault="007A2152" w:rsidP="00014C05">
      <w:pPr>
        <w:widowControl w:val="0"/>
        <w:tabs>
          <w:tab w:val="left" w:pos="1008"/>
        </w:tabs>
        <w:autoSpaceDE w:val="0"/>
        <w:autoSpaceDN w:val="0"/>
        <w:spacing w:after="28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2.3 Input Data</w:t>
      </w:r>
    </w:p>
    <w:p w14:paraId="382EF6B0" w14:textId="77777777" w:rsidR="009A5B99" w:rsidRPr="001F5840" w:rsidRDefault="007A2152" w:rsidP="00950033">
      <w:pPr>
        <w:widowControl w:val="0"/>
        <w:tabs>
          <w:tab w:val="left" w:pos="567"/>
        </w:tabs>
        <w:autoSpaceDE w:val="0"/>
        <w:autoSpaceDN w:val="0"/>
        <w:spacing w:after="200" w:line="240" w:lineRule="auto"/>
        <w:jc w:val="both"/>
        <w:rPr>
          <w:rFonts w:ascii="Arial" w:eastAsia="Times New Roman" w:hAnsi="Arial" w:cs="Arial"/>
          <w:b/>
          <w:bCs/>
          <w:color w:val="000000" w:themeColor="text1"/>
          <w:lang w:val="en-US"/>
        </w:rPr>
      </w:pPr>
      <w:r w:rsidRPr="001F5840">
        <w:rPr>
          <w:rFonts w:ascii="Arial" w:eastAsia="Times New Roman" w:hAnsi="Arial" w:cs="Arial"/>
          <w:color w:val="000000" w:themeColor="text1"/>
          <w:lang w:val="en-US"/>
        </w:rPr>
        <w:tab/>
        <w:t>Data about rainfall and rainy days for the years 1980-2020 were obtained from the IMD data portal, Pune. Over the years 1981-2020, data on the maximum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and minimum temperatures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min</w:t>
      </w:r>
      <w:proofErr w:type="spellEnd"/>
      <w:r w:rsidRPr="001F5840">
        <w:rPr>
          <w:rFonts w:ascii="Arial" w:eastAsia="Times New Roman" w:hAnsi="Arial" w:cs="Arial"/>
          <w:color w:val="000000" w:themeColor="text1"/>
          <w:lang w:val="en-US"/>
        </w:rPr>
        <w:t xml:space="preserve">) were acquired from the Power Access NASA portal. Details regarding tank filling percentages from 2010 to 2020 was furnished by the Water Resources Department in the Agaramar subbasin of the Vellore district. </w:t>
      </w:r>
    </w:p>
    <w:p w14:paraId="7CBA9287" w14:textId="77777777" w:rsidR="009A5B99" w:rsidRPr="001F5840" w:rsidRDefault="007A2152" w:rsidP="00014C05">
      <w:pPr>
        <w:widowControl w:val="0"/>
        <w:tabs>
          <w:tab w:val="left" w:pos="1008"/>
        </w:tabs>
        <w:autoSpaceDE w:val="0"/>
        <w:autoSpaceDN w:val="0"/>
        <w:spacing w:after="28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2.4 Statistical Analysis</w:t>
      </w:r>
    </w:p>
    <w:p w14:paraId="1C944805"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Mann Kendal Trend Analysis</w:t>
      </w:r>
    </w:p>
    <w:p w14:paraId="7F9BAEC5"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Mann Whitney Pettitt Test</w:t>
      </w:r>
    </w:p>
    <w:p w14:paraId="128CBC4C"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Co-efficient of Variation</w:t>
      </w:r>
    </w:p>
    <w:p w14:paraId="3C20657C"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Temperature Anomaly</w:t>
      </w:r>
    </w:p>
    <w:p w14:paraId="41E21087"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Rainfall Anomaly Index</w:t>
      </w:r>
    </w:p>
    <w:p w14:paraId="18A0D3A7" w14:textId="77777777" w:rsidR="009A5B99" w:rsidRPr="001F5840" w:rsidRDefault="007A2152" w:rsidP="00014C05">
      <w:pPr>
        <w:pStyle w:val="ListParagraph"/>
        <w:widowControl w:val="0"/>
        <w:numPr>
          <w:ilvl w:val="0"/>
          <w:numId w:val="2"/>
        </w:numPr>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Precipitation Concentration Index</w:t>
      </w:r>
    </w:p>
    <w:p w14:paraId="6CE46184" w14:textId="77777777" w:rsidR="009A5B99" w:rsidRPr="001F5840" w:rsidRDefault="007A2152" w:rsidP="00D53BD4">
      <w:pPr>
        <w:widowControl w:val="0"/>
        <w:tabs>
          <w:tab w:val="left" w:pos="1008"/>
        </w:tabs>
        <w:autoSpaceDE w:val="0"/>
        <w:autoSpaceDN w:val="0"/>
        <w:spacing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2.4.1 Mann Kendal Trend Analysis</w:t>
      </w:r>
    </w:p>
    <w:p w14:paraId="107DF978" w14:textId="0D858F26" w:rsidR="009A5B99" w:rsidRPr="001F5840" w:rsidRDefault="007A2152" w:rsidP="00D53BD4">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It is a non-parametric statistical trend </w:t>
      </w:r>
      <w:r w:rsidR="00B82081" w:rsidRPr="001F5840">
        <w:rPr>
          <w:rFonts w:ascii="Arial" w:eastAsia="Times New Roman" w:hAnsi="Arial" w:cs="Arial"/>
          <w:color w:val="000000" w:themeColor="text1"/>
          <w:lang w:val="en-US"/>
        </w:rPr>
        <w:t>analysis used</w:t>
      </w:r>
      <w:r w:rsidRPr="001F5840">
        <w:rPr>
          <w:rFonts w:ascii="Arial" w:eastAsia="Times New Roman" w:hAnsi="Arial" w:cs="Arial"/>
          <w:color w:val="000000" w:themeColor="text1"/>
          <w:lang w:val="en-US"/>
        </w:rPr>
        <w:t xml:space="preserve"> to assess whether the</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time</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series</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t>has</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a</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t>continuous</w:t>
      </w:r>
      <w:r w:rsidRPr="001F5840">
        <w:rPr>
          <w:rFonts w:ascii="Arial" w:eastAsia="Times New Roman" w:hAnsi="Arial" w:cs="Arial"/>
          <w:color w:val="000000" w:themeColor="text1"/>
          <w:spacing w:val="-5"/>
          <w:lang w:val="en-US"/>
        </w:rPr>
        <w:t xml:space="preserve"> </w:t>
      </w:r>
      <w:r w:rsidRPr="001F5840">
        <w:rPr>
          <w:rFonts w:ascii="Arial" w:eastAsia="Times New Roman" w:hAnsi="Arial" w:cs="Arial"/>
          <w:color w:val="000000" w:themeColor="text1"/>
          <w:lang w:val="en-US"/>
        </w:rPr>
        <w:t>increasing</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t>or</w:t>
      </w:r>
      <w:r w:rsidRPr="001F5840">
        <w:rPr>
          <w:rFonts w:ascii="Arial" w:eastAsia="Times New Roman" w:hAnsi="Arial" w:cs="Arial"/>
          <w:color w:val="000000" w:themeColor="text1"/>
          <w:spacing w:val="-3"/>
          <w:lang w:val="en-US"/>
        </w:rPr>
        <w:t xml:space="preserve"> </w:t>
      </w:r>
      <w:r w:rsidRPr="001F5840">
        <w:rPr>
          <w:rFonts w:ascii="Arial" w:eastAsia="Times New Roman" w:hAnsi="Arial" w:cs="Arial"/>
          <w:color w:val="000000" w:themeColor="text1"/>
          <w:lang w:val="en-US"/>
        </w:rPr>
        <w:t>decreasing</w:t>
      </w:r>
      <w:r w:rsidRPr="001F5840">
        <w:rPr>
          <w:rFonts w:ascii="Arial" w:eastAsia="Times New Roman" w:hAnsi="Arial" w:cs="Arial"/>
          <w:color w:val="000000" w:themeColor="text1"/>
          <w:spacing w:val="-4"/>
          <w:lang w:val="en-US"/>
        </w:rPr>
        <w:t xml:space="preserve"> </w:t>
      </w:r>
      <w:r w:rsidRPr="001F5840">
        <w:rPr>
          <w:rFonts w:ascii="Arial" w:eastAsia="Times New Roman" w:hAnsi="Arial" w:cs="Arial"/>
          <w:color w:val="000000" w:themeColor="text1"/>
          <w:lang w:val="en-US"/>
        </w:rPr>
        <w:t>trend</w:t>
      </w:r>
      <w:r w:rsidRPr="001F5840">
        <w:rPr>
          <w:rFonts w:ascii="Arial" w:eastAsia="Times New Roman" w:hAnsi="Arial" w:cs="Arial"/>
          <w:color w:val="000000" w:themeColor="text1"/>
          <w:spacing w:val="-5"/>
          <w:lang w:val="en-US"/>
        </w:rPr>
        <w:t xml:space="preserve"> over the period of time </w:t>
      </w:r>
      <w:r w:rsidRPr="001F5840">
        <w:rPr>
          <w:rFonts w:ascii="Arial" w:eastAsia="Times New Roman" w:hAnsi="Arial" w:cs="Arial"/>
          <w:color w:val="000000" w:themeColor="text1"/>
          <w:lang w:val="en-US"/>
        </w:rPr>
        <w:t>at</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the</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5%</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significance</w:t>
      </w:r>
      <w:r w:rsidRPr="001F5840">
        <w:rPr>
          <w:rFonts w:ascii="Arial" w:eastAsia="Times New Roman" w:hAnsi="Arial" w:cs="Arial"/>
          <w:color w:val="000000" w:themeColor="text1"/>
          <w:spacing w:val="20"/>
          <w:lang w:val="en-US"/>
        </w:rPr>
        <w:t xml:space="preserve"> </w:t>
      </w:r>
      <w:r w:rsidRPr="001F5840">
        <w:rPr>
          <w:rFonts w:ascii="Arial" w:eastAsia="Times New Roman" w:hAnsi="Arial" w:cs="Arial"/>
          <w:color w:val="000000" w:themeColor="text1"/>
          <w:lang w:val="en-US"/>
        </w:rPr>
        <w:t>level.</w:t>
      </w:r>
      <w:r w:rsidRPr="001F5840">
        <w:rPr>
          <w:rFonts w:ascii="Arial" w:eastAsia="Times New Roman" w:hAnsi="Arial" w:cs="Arial"/>
          <w:color w:val="000000" w:themeColor="text1"/>
          <w:spacing w:val="20"/>
          <w:lang w:val="en-US"/>
        </w:rPr>
        <w:t xml:space="preserve"> </w:t>
      </w:r>
      <w:r w:rsidRPr="001F5840">
        <w:rPr>
          <w:rFonts w:ascii="Arial" w:eastAsia="Times New Roman" w:hAnsi="Arial" w:cs="Arial"/>
          <w:color w:val="000000" w:themeColor="text1"/>
          <w:lang w:val="en-US"/>
        </w:rPr>
        <w:t>Time</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series</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data</w:t>
      </w:r>
      <w:r w:rsidRPr="001F5840">
        <w:rPr>
          <w:rFonts w:ascii="Arial" w:eastAsia="Times New Roman" w:hAnsi="Arial" w:cs="Arial"/>
          <w:color w:val="000000" w:themeColor="text1"/>
          <w:spacing w:val="19"/>
          <w:lang w:val="en-US"/>
        </w:rPr>
        <w:t xml:space="preserve"> </w:t>
      </w:r>
      <w:r w:rsidRPr="001F5840">
        <w:rPr>
          <w:rFonts w:ascii="Arial" w:eastAsia="Times New Roman" w:hAnsi="Arial" w:cs="Arial"/>
          <w:color w:val="000000" w:themeColor="text1"/>
          <w:lang w:val="en-US"/>
        </w:rPr>
        <w:t>could</w:t>
      </w:r>
      <w:r w:rsidRPr="001F5840">
        <w:rPr>
          <w:rFonts w:ascii="Arial" w:eastAsia="Times New Roman" w:hAnsi="Arial" w:cs="Arial"/>
          <w:color w:val="000000" w:themeColor="text1"/>
          <w:spacing w:val="18"/>
          <w:lang w:val="en-US"/>
        </w:rPr>
        <w:t xml:space="preserve"> </w:t>
      </w:r>
      <w:r w:rsidRPr="001F5840">
        <w:rPr>
          <w:rFonts w:ascii="Arial" w:eastAsia="Times New Roman" w:hAnsi="Arial" w:cs="Arial"/>
          <w:color w:val="000000" w:themeColor="text1"/>
          <w:lang w:val="en-US"/>
        </w:rPr>
        <w:t>be</w:t>
      </w:r>
      <w:r w:rsidRPr="001F5840">
        <w:rPr>
          <w:rFonts w:ascii="Arial" w:eastAsia="Times New Roman" w:hAnsi="Arial" w:cs="Arial"/>
          <w:color w:val="000000" w:themeColor="text1"/>
          <w:spacing w:val="20"/>
          <w:lang w:val="en-US"/>
        </w:rPr>
        <w:t xml:space="preserve"> </w:t>
      </w:r>
      <w:r w:rsidRPr="001F5840">
        <w:rPr>
          <w:rFonts w:ascii="Arial" w:eastAsia="Times New Roman" w:hAnsi="Arial" w:cs="Arial"/>
          <w:color w:val="000000" w:themeColor="text1"/>
          <w:lang w:val="en-US"/>
        </w:rPr>
        <w:t>continuous</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rainfall,</w:t>
      </w:r>
      <w:r w:rsidRPr="001F5840">
        <w:rPr>
          <w:rFonts w:ascii="Arial" w:eastAsia="Times New Roman" w:hAnsi="Arial" w:cs="Arial"/>
          <w:color w:val="000000" w:themeColor="text1"/>
          <w:spacing w:val="17"/>
          <w:lang w:val="en-US"/>
        </w:rPr>
        <w:t xml:space="preserve"> </w:t>
      </w:r>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position w:val="-2"/>
          <w:vertAlign w:val="subscript"/>
          <w:lang w:val="en-US"/>
        </w:rPr>
        <w:t>max</w:t>
      </w:r>
      <w:r w:rsidRPr="001F5840">
        <w:rPr>
          <w:rFonts w:ascii="Arial" w:eastAsia="Times New Roman" w:hAnsi="Arial" w:cs="Arial"/>
          <w:color w:val="000000" w:themeColor="text1"/>
          <w:spacing w:val="30"/>
          <w:position w:val="-2"/>
          <w:lang w:val="en-US"/>
        </w:rPr>
        <w:t>,</w:t>
      </w:r>
      <w:r w:rsidRPr="001F5840">
        <w:rPr>
          <w:rFonts w:ascii="Arial" w:eastAsia="Times New Roman" w:hAnsi="Arial" w:cs="Arial"/>
          <w:color w:val="000000" w:themeColor="text1"/>
          <w:lang w:val="en-US"/>
        </w:rPr>
        <w:t xml:space="preserve"> T</w:t>
      </w:r>
      <w:r w:rsidRPr="001F5840">
        <w:rPr>
          <w:rFonts w:ascii="Arial" w:eastAsia="Times New Roman" w:hAnsi="Arial" w:cs="Arial"/>
          <w:color w:val="000000" w:themeColor="text1"/>
          <w:position w:val="-2"/>
          <w:vertAlign w:val="subscript"/>
          <w:lang w:val="en-US"/>
        </w:rPr>
        <w:t xml:space="preserve">min </w:t>
      </w:r>
      <w:r w:rsidRPr="001F5840">
        <w:rPr>
          <w:rFonts w:ascii="Arial" w:eastAsia="Times New Roman" w:hAnsi="Arial" w:cs="Arial"/>
          <w:color w:val="000000" w:themeColor="text1"/>
          <w:lang w:val="en-US"/>
        </w:rPr>
        <w:t>data and number of rainy days.</w:t>
      </w:r>
    </w:p>
    <w:p w14:paraId="4BD83574" w14:textId="77777777" w:rsidR="009A5B99" w:rsidRPr="001F5840" w:rsidRDefault="007A2152" w:rsidP="00D53BD4">
      <w:pPr>
        <w:widowControl w:val="0"/>
        <w:tabs>
          <w:tab w:val="left" w:pos="1008"/>
        </w:tabs>
        <w:autoSpaceDE w:val="0"/>
        <w:autoSpaceDN w:val="0"/>
        <w:spacing w:after="0" w:line="240" w:lineRule="auto"/>
        <w:jc w:val="both"/>
        <w:outlineLvl w:val="0"/>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Working theory relies on two assumptions: Ho: There is no trend in the time series. Ha: There is a trend in the time series. Ho denotes the null hypothesis, while Ha denotes the alternative hypothesis.</w:t>
      </w:r>
    </w:p>
    <w:p w14:paraId="40877A35" w14:textId="77777777" w:rsidR="009A5B99" w:rsidRPr="001F5840" w:rsidRDefault="007A2152" w:rsidP="00D53BD4">
      <w:pPr>
        <w:widowControl w:val="0"/>
        <w:tabs>
          <w:tab w:val="left" w:pos="1008"/>
        </w:tabs>
        <w:autoSpaceDE w:val="0"/>
        <w:autoSpaceDN w:val="0"/>
        <w:spacing w:after="0" w:line="240" w:lineRule="auto"/>
        <w:ind w:firstLineChars="400" w:firstLine="880"/>
        <w:jc w:val="both"/>
        <w:outlineLvl w:val="0"/>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If the p value is less than 0.05, accept alternate hypothesis, Ha. Otherwise reject Ha and accept null hypothesis, Ho. Classification of trend is done based on the Z- statistics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w:t>
      </w:r>
      <w:r w:rsidR="00E71957" w:rsidRPr="001F5840">
        <w:rPr>
          <w:rFonts w:ascii="Arial" w:eastAsia="Times New Roman" w:hAnsi="Arial" w:cs="Arial"/>
          <w:color w:val="000000" w:themeColor="text1"/>
          <w:lang w:val="en-US"/>
        </w:rPr>
        <w:t xml:space="preserve">as </w:t>
      </w:r>
      <w:r w:rsidRPr="001F5840">
        <w:rPr>
          <w:rFonts w:ascii="Arial" w:eastAsia="Times New Roman" w:hAnsi="Arial" w:cs="Arial"/>
          <w:color w:val="000000" w:themeColor="text1"/>
          <w:lang w:val="en-US"/>
        </w:rPr>
        <w:t>shown in Table 1.</w:t>
      </w:r>
    </w:p>
    <w:p w14:paraId="28681FA4" w14:textId="77777777" w:rsidR="009A5B99" w:rsidRPr="001F5840" w:rsidRDefault="007A2152" w:rsidP="00D53BD4">
      <w:pPr>
        <w:widowControl w:val="0"/>
        <w:tabs>
          <w:tab w:val="left" w:pos="1440"/>
        </w:tabs>
        <w:autoSpaceDE w:val="0"/>
        <w:autoSpaceDN w:val="0"/>
        <w:spacing w:after="0" w:line="240" w:lineRule="auto"/>
        <w:ind w:firstLineChars="450" w:firstLine="990"/>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In the present study, trend analysis was done for the variables of maximum temperature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minimum temperature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min</w:t>
      </w:r>
      <w:proofErr w:type="spellEnd"/>
      <w:r w:rsidRPr="001F5840">
        <w:rPr>
          <w:rFonts w:ascii="Arial" w:eastAsia="Times New Roman" w:hAnsi="Arial" w:cs="Arial"/>
          <w:color w:val="000000" w:themeColor="text1"/>
          <w:lang w:val="en-US"/>
        </w:rPr>
        <w:t>), rainfall and the total number of rainy days on monthly, seasonal and yearly time scales for the period 1981-2020.</w:t>
      </w:r>
    </w:p>
    <w:p w14:paraId="64FD3794" w14:textId="77777777" w:rsidR="008A226E" w:rsidRPr="001F5840" w:rsidRDefault="007A2152" w:rsidP="007475B3">
      <w:pPr>
        <w:widowControl w:val="0"/>
        <w:tabs>
          <w:tab w:val="left" w:pos="1008"/>
        </w:tabs>
        <w:autoSpaceDE w:val="0"/>
        <w:autoSpaceDN w:val="0"/>
        <w:spacing w:after="280" w:line="48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The formula for calculating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is given </w:t>
      </w:r>
      <w:r w:rsidR="00771B82" w:rsidRPr="001F5840">
        <w:rPr>
          <w:rFonts w:ascii="Arial" w:eastAsia="Times New Roman" w:hAnsi="Arial" w:cs="Arial"/>
          <w:color w:val="000000" w:themeColor="text1"/>
          <w:lang w:val="en-US"/>
        </w:rPr>
        <w:t>below:</w:t>
      </w:r>
      <w:r w:rsidRPr="001F5840">
        <w:rPr>
          <w:rFonts w:ascii="Arial" w:eastAsia="Times New Roman" w:hAnsi="Arial" w:cs="Arial"/>
          <w:color w:val="000000" w:themeColor="text1"/>
          <w:lang w:val="en-US"/>
        </w:rPr>
        <w:t xml:space="preserve">         </w:t>
      </w:r>
    </w:p>
    <w:p w14:paraId="3030D214" w14:textId="777E1854" w:rsidR="009A5B99" w:rsidRPr="001F5840" w:rsidRDefault="008A226E" w:rsidP="00E21553">
      <w:pPr>
        <w:widowControl w:val="0"/>
        <w:tabs>
          <w:tab w:val="left" w:pos="1008"/>
        </w:tabs>
        <w:autoSpaceDE w:val="0"/>
        <w:autoSpaceDN w:val="0"/>
        <w:spacing w:after="0" w:line="48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lastRenderedPageBreak/>
        <w:tab/>
      </w:r>
      <w:r w:rsidR="008D1DE2" w:rsidRPr="001F5840">
        <w:rPr>
          <w:rFonts w:ascii="Arial" w:eastAsia="Times New Roman" w:hAnsi="Arial" w:cs="Arial"/>
          <w:color w:val="000000" w:themeColor="text1"/>
          <w:lang w:val="en-US"/>
        </w:rPr>
        <w:t xml:space="preserve"> Z</w:t>
      </w:r>
      <w:r w:rsidR="008D1DE2" w:rsidRPr="001F5840">
        <w:rPr>
          <w:rFonts w:ascii="Arial" w:eastAsia="Times New Roman" w:hAnsi="Arial" w:cs="Arial"/>
          <w:color w:val="000000" w:themeColor="text1"/>
          <w:vertAlign w:val="subscript"/>
          <w:lang w:val="en-US"/>
        </w:rPr>
        <w:t xml:space="preserve">MK  </w:t>
      </w:r>
      <m:oMath>
        <m:r>
          <m:rPr>
            <m:sty m:val="p"/>
          </m:rPr>
          <w:rPr>
            <w:rFonts w:ascii="Cambria Math" w:eastAsia="Times New Roman" w:hAnsi="Cambria Math" w:cs="Arial"/>
            <w:color w:val="000000" w:themeColor="text1"/>
            <w:vertAlign w:val="subscript"/>
            <w:lang w:val="en-US"/>
          </w:rPr>
          <m:t>=</m:t>
        </m:r>
        <m:d>
          <m:dPr>
            <m:begChr m:val="{"/>
            <m:endChr m:val=""/>
            <m:ctrlPr>
              <w:rPr>
                <w:rFonts w:ascii="Cambria Math" w:eastAsia="Times New Roman" w:hAnsi="Cambria Math" w:cs="Arial"/>
                <w:color w:val="000000" w:themeColor="text1"/>
                <w:vertAlign w:val="subscript"/>
                <w:lang w:val="en-US"/>
              </w:rPr>
            </m:ctrlPr>
          </m:dPr>
          <m:e>
            <m:r>
              <w:rPr>
                <w:rFonts w:ascii="Cambria Math" w:eastAsia="Times New Roman" w:hAnsi="Cambria Math" w:cs="Arial"/>
                <w:color w:val="000000" w:themeColor="text1"/>
                <w:vertAlign w:val="subscript"/>
                <w:lang w:val="en-US"/>
              </w:rPr>
              <m:t xml:space="preserve">   </m:t>
            </m:r>
            <m:eqArr>
              <m:eqArrPr>
                <m:ctrlPr>
                  <w:rPr>
                    <w:rFonts w:ascii="Cambria Math" w:eastAsia="Times New Roman" w:hAnsi="Cambria Math" w:cs="Arial"/>
                    <w:color w:val="000000" w:themeColor="text1"/>
                    <w:vertAlign w:val="subscript"/>
                    <w:lang w:val="en-US"/>
                  </w:rPr>
                </m:ctrlPr>
              </m:eqArrPr>
              <m:e>
                <m:f>
                  <m:fPr>
                    <m:ctrlPr>
                      <w:rPr>
                        <w:rFonts w:ascii="Cambria Math" w:eastAsia="Calibri" w:hAnsi="Cambria Math" w:cs="Arial"/>
                        <w:color w:val="000000" w:themeColor="text1"/>
                        <w:vertAlign w:val="subscript"/>
                        <w:lang w:val="en-US"/>
                      </w:rPr>
                    </m:ctrlPr>
                  </m:fPr>
                  <m:num>
                    <m:r>
                      <m:rPr>
                        <m:sty m:val="p"/>
                      </m:rPr>
                      <w:rPr>
                        <w:rFonts w:ascii="Cambria Math" w:eastAsia="Calibri" w:hAnsi="Cambria Math" w:cs="Arial"/>
                        <w:color w:val="000000" w:themeColor="text1"/>
                        <w:vertAlign w:val="subscript"/>
                        <w:lang w:val="en-US"/>
                      </w:rPr>
                      <m:t>s-1</m:t>
                    </m:r>
                  </m:num>
                  <m:den>
                    <m:r>
                      <m:rPr>
                        <m:sty m:val="p"/>
                      </m:rPr>
                      <w:rPr>
                        <w:rFonts w:ascii="Cambria Math" w:eastAsia="Calibri" w:hAnsi="Cambria Math" w:cs="Arial"/>
                        <w:color w:val="000000" w:themeColor="text1"/>
                        <w:vertAlign w:val="subscript"/>
                        <w:lang w:val="en-US"/>
                      </w:rPr>
                      <m:t xml:space="preserve">  </m:t>
                    </m:r>
                    <m:rad>
                      <m:radPr>
                        <m:degHide m:val="1"/>
                        <m:ctrlPr>
                          <w:rPr>
                            <w:rFonts w:ascii="Cambria Math" w:eastAsia="Calibri" w:hAnsi="Cambria Math" w:cs="Arial"/>
                            <w:color w:val="000000" w:themeColor="text1"/>
                            <w:vertAlign w:val="subscript"/>
                            <w:lang w:val="en-US"/>
                          </w:rPr>
                        </m:ctrlPr>
                      </m:radPr>
                      <m:deg/>
                      <m:e>
                        <m:r>
                          <m:rPr>
                            <m:sty m:val="p"/>
                          </m:rPr>
                          <w:rPr>
                            <w:rFonts w:ascii="Cambria Math" w:eastAsia="Calibri" w:hAnsi="Cambria Math" w:cs="Arial"/>
                            <w:color w:val="000000" w:themeColor="text1"/>
                            <w:vertAlign w:val="subscript"/>
                            <w:lang w:val="en-US"/>
                          </w:rPr>
                          <m:t>var(s)</m:t>
                        </m:r>
                      </m:e>
                    </m:rad>
                  </m:den>
                </m:f>
                <m:r>
                  <m:rPr>
                    <m:sty m:val="p"/>
                  </m:rPr>
                  <w:rPr>
                    <w:rFonts w:ascii="Cambria Math" w:hAnsi="Cambria Math" w:cs="Arial"/>
                    <w:color w:val="000000" w:themeColor="text1"/>
                    <w:vertAlign w:val="subscript"/>
                    <w:lang w:val="en-US"/>
                  </w:rPr>
                  <m:t xml:space="preserve">      </m:t>
                </m:r>
                <m:r>
                  <m:rPr>
                    <m:sty m:val="p"/>
                  </m:rPr>
                  <w:rPr>
                    <w:rFonts w:ascii="Cambria Math" w:eastAsia="Times New Roman" w:hAnsi="Cambria Math" w:cs="Arial"/>
                    <w:color w:val="000000" w:themeColor="text1"/>
                    <w:lang w:val="en-US"/>
                  </w:rPr>
                  <m:t>if   S&gt;0</m:t>
                </m:r>
              </m:e>
              <m:e>
                <m:r>
                  <m:rPr>
                    <m:sty m:val="p"/>
                  </m:rPr>
                  <w:rPr>
                    <w:rFonts w:ascii="Cambria Math" w:eastAsia="Times New Roman" w:hAnsi="Cambria Math" w:cs="Arial"/>
                    <w:color w:val="000000" w:themeColor="text1"/>
                    <w:lang w:val="en-US"/>
                  </w:rPr>
                  <m:t xml:space="preserve">0                    if  S = 0   </m:t>
                </m:r>
              </m:e>
              <m:e>
                <m:f>
                  <m:fPr>
                    <m:ctrlPr>
                      <w:rPr>
                        <w:rFonts w:ascii="Cambria Math" w:eastAsia="Calibri" w:hAnsi="Cambria Math" w:cs="Arial"/>
                        <w:color w:val="000000" w:themeColor="text1"/>
                        <w:lang w:val="en-US"/>
                      </w:rPr>
                    </m:ctrlPr>
                  </m:fPr>
                  <m:num>
                    <m:r>
                      <m:rPr>
                        <m:sty m:val="p"/>
                      </m:rPr>
                      <w:rPr>
                        <w:rFonts w:ascii="Cambria Math" w:eastAsia="Calibri" w:hAnsi="Cambria Math" w:cs="Arial"/>
                        <w:color w:val="000000" w:themeColor="text1"/>
                        <w:lang w:val="en-US"/>
                      </w:rPr>
                      <m:t>S+1</m:t>
                    </m:r>
                  </m:num>
                  <m:den>
                    <m:rad>
                      <m:radPr>
                        <m:degHide m:val="1"/>
                        <m:ctrlPr>
                          <w:rPr>
                            <w:rFonts w:ascii="Cambria Math" w:eastAsia="Calibri" w:hAnsi="Cambria Math" w:cs="Arial"/>
                            <w:color w:val="000000" w:themeColor="text1"/>
                            <w:lang w:val="en-US"/>
                          </w:rPr>
                        </m:ctrlPr>
                      </m:radPr>
                      <m:deg/>
                      <m:e>
                        <m:r>
                          <m:rPr>
                            <m:sty m:val="p"/>
                          </m:rPr>
                          <w:rPr>
                            <w:rFonts w:ascii="Cambria Math" w:eastAsia="Calibri" w:hAnsi="Cambria Math" w:cs="Arial"/>
                            <w:color w:val="000000" w:themeColor="text1"/>
                            <w:lang w:val="en-US"/>
                          </w:rPr>
                          <m:t>Var(s)</m:t>
                        </m:r>
                      </m:e>
                    </m:rad>
                  </m:den>
                </m:f>
                <m:r>
                  <w:rPr>
                    <w:rFonts w:ascii="Cambria Math" w:eastAsia="Calibri" w:hAnsi="Cambria Math" w:cs="Arial"/>
                    <w:color w:val="000000" w:themeColor="text1"/>
                    <w:lang w:val="en-US"/>
                  </w:rPr>
                  <m:t xml:space="preserve">           </m:t>
                </m:r>
                <m:r>
                  <m:rPr>
                    <m:sty m:val="p"/>
                  </m:rPr>
                  <w:rPr>
                    <w:rFonts w:ascii="Cambria Math" w:eastAsia="Calibri" w:hAnsi="Cambria Math" w:cs="Arial"/>
                    <w:color w:val="000000" w:themeColor="text1"/>
                    <w:lang w:val="en-US"/>
                  </w:rPr>
                  <m:t>if   S &lt; 0</m:t>
                </m:r>
                <m:r>
                  <w:rPr>
                    <w:rFonts w:ascii="Cambria Math" w:eastAsia="Calibri" w:hAnsi="Cambria Math" w:cs="Arial"/>
                    <w:color w:val="000000" w:themeColor="text1"/>
                    <w:lang w:val="en-US"/>
                  </w:rPr>
                  <m:t xml:space="preserve"> </m:t>
                </m:r>
                <m:r>
                  <m:rPr>
                    <m:sty m:val="p"/>
                  </m:rPr>
                  <w:rPr>
                    <w:rFonts w:ascii="Cambria Math" w:eastAsia="Calibri" w:hAnsi="Cambria Math" w:cs="Arial"/>
                    <w:color w:val="000000" w:themeColor="text1"/>
                    <w:lang w:val="en-US"/>
                  </w:rPr>
                  <m:t xml:space="preserve">   </m:t>
                </m:r>
              </m:e>
            </m:eqArr>
          </m:e>
        </m:d>
      </m:oMath>
      <w:r w:rsidRPr="001F5840">
        <w:rPr>
          <w:rFonts w:ascii="Arial" w:eastAsia="Times New Roman" w:hAnsi="Arial" w:cs="Arial"/>
          <w:color w:val="000000" w:themeColor="text1"/>
          <w:vertAlign w:val="subscript"/>
          <w:lang w:val="en-US"/>
        </w:rPr>
        <w:tab/>
      </w:r>
      <w:r w:rsidRPr="001F5840">
        <w:rPr>
          <w:rFonts w:ascii="Arial" w:eastAsia="Times New Roman" w:hAnsi="Arial" w:cs="Arial"/>
          <w:color w:val="000000" w:themeColor="text1"/>
          <w:vertAlign w:val="subscript"/>
          <w:lang w:val="en-US"/>
        </w:rPr>
        <w:tab/>
      </w:r>
      <w:r w:rsidRPr="001F5840">
        <w:rPr>
          <w:rFonts w:ascii="Arial" w:eastAsia="Times New Roman" w:hAnsi="Arial" w:cs="Arial"/>
          <w:color w:val="000000" w:themeColor="text1"/>
          <w:lang w:val="en-US"/>
        </w:rPr>
        <w:t>----------------- Eqn.1</w:t>
      </w:r>
      <w:r w:rsidR="008D1DE2" w:rsidRPr="001F5840">
        <w:rPr>
          <w:rFonts w:ascii="Arial" w:eastAsia="Calibri" w:hAnsi="Arial" w:cs="Arial"/>
          <w:b/>
          <w:bCs/>
          <w:color w:val="000000" w:themeColor="text1"/>
          <w:lang w:val="en-US"/>
        </w:rPr>
        <w:tab/>
      </w:r>
      <w:r w:rsidR="008D1DE2" w:rsidRPr="001F5840">
        <w:rPr>
          <w:rFonts w:ascii="Arial" w:eastAsia="Calibri" w:hAnsi="Arial" w:cs="Arial"/>
          <w:b/>
          <w:bCs/>
          <w:color w:val="000000" w:themeColor="text1"/>
          <w:lang w:val="en-US"/>
        </w:rPr>
        <w:tab/>
      </w:r>
      <w:r w:rsidR="008D1DE2" w:rsidRPr="001F5840">
        <w:rPr>
          <w:rFonts w:ascii="Arial" w:eastAsia="Calibri" w:hAnsi="Arial" w:cs="Arial"/>
          <w:b/>
          <w:bCs/>
          <w:color w:val="000000" w:themeColor="text1"/>
          <w:lang w:val="en-US"/>
        </w:rPr>
        <w:tab/>
      </w:r>
      <w:r w:rsidR="008D1DE2" w:rsidRPr="001F5840">
        <w:rPr>
          <w:rFonts w:ascii="Arial" w:eastAsia="Calibri" w:hAnsi="Arial" w:cs="Arial"/>
          <w:b/>
          <w:bCs/>
          <w:color w:val="000000" w:themeColor="text1"/>
          <w:lang w:val="en-US"/>
        </w:rPr>
        <w:tab/>
      </w:r>
      <w:r w:rsidR="00E21553" w:rsidRPr="001F5840">
        <w:rPr>
          <w:rFonts w:ascii="Arial" w:eastAsia="Calibri" w:hAnsi="Arial" w:cs="Arial"/>
          <w:b/>
          <w:bCs/>
          <w:color w:val="000000" w:themeColor="text1"/>
          <w:lang w:val="en-US"/>
        </w:rPr>
        <w:tab/>
      </w:r>
      <w:r w:rsidR="00E21553" w:rsidRPr="001F5840">
        <w:rPr>
          <w:rFonts w:ascii="Arial" w:eastAsia="Calibri" w:hAnsi="Arial" w:cs="Arial"/>
          <w:b/>
          <w:bCs/>
          <w:color w:val="000000" w:themeColor="text1"/>
          <w:lang w:val="en-US"/>
        </w:rPr>
        <w:tab/>
      </w:r>
      <w:r w:rsidR="00E21553" w:rsidRPr="001F5840">
        <w:rPr>
          <w:rFonts w:ascii="Arial" w:eastAsia="Calibri" w:hAnsi="Arial" w:cs="Arial"/>
          <w:b/>
          <w:bCs/>
          <w:color w:val="000000" w:themeColor="text1"/>
          <w:lang w:val="en-US"/>
        </w:rPr>
        <w:tab/>
      </w:r>
      <w:r w:rsidR="007A2152" w:rsidRPr="001F5840">
        <w:rPr>
          <w:rFonts w:ascii="Arial" w:eastAsia="Times New Roman" w:hAnsi="Arial" w:cs="Arial"/>
          <w:b/>
          <w:bCs/>
          <w:color w:val="000000" w:themeColor="text1"/>
          <w:lang w:val="en-US"/>
        </w:rPr>
        <w:t>Table 1</w:t>
      </w:r>
      <w:r w:rsidR="00FD6064" w:rsidRPr="001F5840">
        <w:rPr>
          <w:rFonts w:ascii="Arial" w:eastAsia="Times New Roman" w:hAnsi="Arial" w:cs="Arial"/>
          <w:b/>
          <w:bCs/>
          <w:color w:val="000000" w:themeColor="text1"/>
          <w:lang w:val="en-US"/>
        </w:rPr>
        <w:t>.</w:t>
      </w:r>
      <w:r w:rsidR="007A2152" w:rsidRPr="001F5840">
        <w:rPr>
          <w:rFonts w:ascii="Arial" w:eastAsia="Times New Roman" w:hAnsi="Arial" w:cs="Arial"/>
          <w:b/>
          <w:bCs/>
          <w:color w:val="000000" w:themeColor="text1"/>
          <w:lang w:val="en-US"/>
        </w:rPr>
        <w:t xml:space="preserve"> Classification of Trend</w:t>
      </w:r>
    </w:p>
    <w:tbl>
      <w:tblPr>
        <w:tblStyle w:val="TableGrid0"/>
        <w:tblW w:w="4940" w:type="pct"/>
        <w:tblInd w:w="135" w:type="dxa"/>
        <w:tblCellMar>
          <w:left w:w="43" w:type="dxa"/>
          <w:right w:w="43" w:type="dxa"/>
        </w:tblCellMar>
        <w:tblLook w:val="04A0" w:firstRow="1" w:lastRow="0" w:firstColumn="1" w:lastColumn="0" w:noHBand="0" w:noVBand="1"/>
      </w:tblPr>
      <w:tblGrid>
        <w:gridCol w:w="855"/>
        <w:gridCol w:w="5482"/>
        <w:gridCol w:w="2901"/>
      </w:tblGrid>
      <w:tr w:rsidR="00E21553" w:rsidRPr="001F5840" w14:paraId="1F963A35" w14:textId="77777777" w:rsidTr="007F5470">
        <w:trPr>
          <w:trHeight w:val="170"/>
        </w:trPr>
        <w:tc>
          <w:tcPr>
            <w:tcW w:w="463" w:type="pct"/>
            <w:vAlign w:val="center"/>
          </w:tcPr>
          <w:p w14:paraId="5BF81FCE" w14:textId="77777777" w:rsidR="008D36D6" w:rsidRPr="001F5840" w:rsidRDefault="008D36D6" w:rsidP="00D95B0B">
            <w:pPr>
              <w:spacing w:before="60" w:after="40" w:line="240" w:lineRule="auto"/>
              <w:jc w:val="center"/>
              <w:rPr>
                <w:rFonts w:ascii="Arial" w:eastAsia="Times New Roman" w:hAnsi="Arial" w:cs="Arial"/>
                <w:b/>
                <w:bCs/>
                <w:color w:val="000000" w:themeColor="text1"/>
                <w:lang w:val="en-US" w:eastAsia="zh-CN" w:bidi="ar"/>
              </w:rPr>
            </w:pPr>
            <w:r w:rsidRPr="001F5840">
              <w:rPr>
                <w:rFonts w:ascii="Arial" w:eastAsia="Times New Roman" w:hAnsi="Arial" w:cs="Arial"/>
                <w:b/>
                <w:bCs/>
                <w:color w:val="000000" w:themeColor="text1"/>
                <w:lang w:val="en-US" w:eastAsia="zh-CN" w:bidi="ar"/>
              </w:rPr>
              <w:t>Sl. No.</w:t>
            </w:r>
          </w:p>
        </w:tc>
        <w:tc>
          <w:tcPr>
            <w:tcW w:w="2967" w:type="pct"/>
            <w:shd w:val="clear" w:color="auto" w:fill="auto"/>
            <w:vAlign w:val="center"/>
          </w:tcPr>
          <w:p w14:paraId="58E91A2B" w14:textId="77777777" w:rsidR="008D36D6" w:rsidRPr="001F5840" w:rsidRDefault="008D36D6" w:rsidP="00D95B0B">
            <w:pPr>
              <w:spacing w:before="60" w:after="40" w:line="240" w:lineRule="auto"/>
              <w:jc w:val="center"/>
              <w:rPr>
                <w:rFonts w:ascii="Arial" w:hAnsi="Arial" w:cs="Arial"/>
                <w:b/>
                <w:bCs/>
                <w:color w:val="000000" w:themeColor="text1"/>
              </w:rPr>
            </w:pPr>
            <w:r w:rsidRPr="001F5840">
              <w:rPr>
                <w:rFonts w:ascii="Arial" w:eastAsia="Times New Roman" w:hAnsi="Arial" w:cs="Arial"/>
                <w:b/>
                <w:bCs/>
                <w:color w:val="000000" w:themeColor="text1"/>
                <w:lang w:val="en-US" w:eastAsia="zh-CN" w:bidi="ar"/>
              </w:rPr>
              <w:t>Categories</w:t>
            </w:r>
          </w:p>
        </w:tc>
        <w:tc>
          <w:tcPr>
            <w:tcW w:w="1570" w:type="pct"/>
            <w:shd w:val="clear" w:color="auto" w:fill="auto"/>
            <w:vAlign w:val="center"/>
          </w:tcPr>
          <w:p w14:paraId="019DD8E3" w14:textId="77777777" w:rsidR="008D36D6" w:rsidRPr="001F5840" w:rsidRDefault="008D36D6" w:rsidP="00D95B0B">
            <w:pPr>
              <w:spacing w:before="60" w:after="40" w:line="240" w:lineRule="auto"/>
              <w:jc w:val="center"/>
              <w:rPr>
                <w:rFonts w:ascii="Arial" w:hAnsi="Arial" w:cs="Arial"/>
                <w:b/>
                <w:bCs/>
                <w:color w:val="000000" w:themeColor="text1"/>
              </w:rPr>
            </w:pPr>
            <w:r w:rsidRPr="001F5840">
              <w:rPr>
                <w:rFonts w:ascii="Arial" w:eastAsia="Times New Roman" w:hAnsi="Arial" w:cs="Arial"/>
                <w:b/>
                <w:bCs/>
                <w:color w:val="000000" w:themeColor="text1"/>
                <w:lang w:val="en-US" w:eastAsia="zh-CN" w:bidi="ar"/>
              </w:rPr>
              <w:t>Scales</w:t>
            </w:r>
          </w:p>
        </w:tc>
      </w:tr>
      <w:tr w:rsidR="00E21553" w:rsidRPr="001F5840" w14:paraId="1125B94A" w14:textId="77777777" w:rsidTr="007F5470">
        <w:trPr>
          <w:trHeight w:val="113"/>
        </w:trPr>
        <w:tc>
          <w:tcPr>
            <w:tcW w:w="463" w:type="pct"/>
            <w:vAlign w:val="center"/>
          </w:tcPr>
          <w:p w14:paraId="6143D081" w14:textId="77777777" w:rsidR="008D36D6" w:rsidRPr="001F5840" w:rsidRDefault="008D36D6" w:rsidP="00D95B0B">
            <w:pPr>
              <w:spacing w:before="60" w:after="40" w:line="240" w:lineRule="auto"/>
              <w:jc w:val="center"/>
              <w:rPr>
                <w:rFonts w:ascii="Arial" w:eastAsia="Times New Roman" w:hAnsi="Arial" w:cs="Arial"/>
                <w:color w:val="000000" w:themeColor="text1"/>
                <w:lang w:val="en-US" w:eastAsia="zh-CN" w:bidi="ar"/>
              </w:rPr>
            </w:pPr>
            <w:r w:rsidRPr="001F5840">
              <w:rPr>
                <w:rFonts w:ascii="Arial" w:eastAsia="Times New Roman" w:hAnsi="Arial" w:cs="Arial"/>
                <w:color w:val="000000" w:themeColor="text1"/>
                <w:lang w:val="en-US" w:eastAsia="zh-CN" w:bidi="ar"/>
              </w:rPr>
              <w:t>1</w:t>
            </w:r>
          </w:p>
        </w:tc>
        <w:tc>
          <w:tcPr>
            <w:tcW w:w="2967" w:type="pct"/>
            <w:shd w:val="clear" w:color="auto" w:fill="auto"/>
            <w:vAlign w:val="center"/>
          </w:tcPr>
          <w:p w14:paraId="01A2D49F" w14:textId="77777777" w:rsidR="008D36D6" w:rsidRPr="001F5840" w:rsidRDefault="008D36D6" w:rsidP="00D95B0B">
            <w:pPr>
              <w:spacing w:before="60" w:after="40" w:line="240" w:lineRule="auto"/>
              <w:ind w:left="98"/>
              <w:jc w:val="center"/>
              <w:rPr>
                <w:rFonts w:ascii="Arial" w:hAnsi="Arial" w:cs="Arial"/>
                <w:color w:val="000000" w:themeColor="text1"/>
              </w:rPr>
            </w:pPr>
            <w:r w:rsidRPr="001F5840">
              <w:rPr>
                <w:rFonts w:ascii="Arial" w:eastAsia="Times New Roman" w:hAnsi="Arial" w:cs="Arial"/>
                <w:color w:val="000000" w:themeColor="text1"/>
                <w:lang w:val="en-US" w:eastAsia="zh-CN" w:bidi="ar"/>
              </w:rPr>
              <w:t>Significant trend of variable increase</w:t>
            </w:r>
          </w:p>
        </w:tc>
        <w:tc>
          <w:tcPr>
            <w:tcW w:w="1570" w:type="pct"/>
            <w:shd w:val="clear" w:color="auto" w:fill="auto"/>
            <w:vAlign w:val="center"/>
          </w:tcPr>
          <w:p w14:paraId="5EC39B32" w14:textId="77777777" w:rsidR="008D36D6" w:rsidRPr="001F5840" w:rsidRDefault="008D36D6" w:rsidP="00D95B0B">
            <w:pPr>
              <w:spacing w:before="60" w:after="40" w:line="240" w:lineRule="auto"/>
              <w:ind w:left="162"/>
              <w:jc w:val="center"/>
              <w:rPr>
                <w:rFonts w:ascii="Arial" w:hAnsi="Arial" w:cs="Arial"/>
                <w:color w:val="000000" w:themeColor="text1"/>
              </w:rPr>
            </w:pPr>
            <w:r w:rsidRPr="001F5840">
              <w:rPr>
                <w:rFonts w:ascii="Arial" w:eastAsia="Times New Roman" w:hAnsi="Arial" w:cs="Arial"/>
                <w:color w:val="000000" w:themeColor="text1"/>
                <w:lang w:val="en-US" w:eastAsia="zh-CN" w:bidi="ar"/>
              </w:rPr>
              <w:t>Z</w:t>
            </w:r>
            <w:r w:rsidRPr="001F5840">
              <w:rPr>
                <w:rFonts w:ascii="Arial" w:eastAsia="Times New Roman" w:hAnsi="Arial" w:cs="Arial"/>
                <w:color w:val="000000" w:themeColor="text1"/>
                <w:vertAlign w:val="subscript"/>
                <w:lang w:val="en-US" w:eastAsia="zh-CN" w:bidi="ar"/>
              </w:rPr>
              <w:t xml:space="preserve">MK </w:t>
            </w:r>
            <w:r w:rsidRPr="001F5840">
              <w:rPr>
                <w:rFonts w:ascii="Arial" w:eastAsia="Times New Roman" w:hAnsi="Arial" w:cs="Arial"/>
                <w:color w:val="000000" w:themeColor="text1"/>
                <w:lang w:val="en-US" w:eastAsia="zh-CN" w:bidi="ar"/>
              </w:rPr>
              <w:t>&gt; 1.96</w:t>
            </w:r>
          </w:p>
        </w:tc>
      </w:tr>
      <w:tr w:rsidR="00E21553" w:rsidRPr="001F5840" w14:paraId="08D20251" w14:textId="77777777" w:rsidTr="007F5470">
        <w:trPr>
          <w:trHeight w:val="113"/>
        </w:trPr>
        <w:tc>
          <w:tcPr>
            <w:tcW w:w="463" w:type="pct"/>
            <w:vAlign w:val="center"/>
          </w:tcPr>
          <w:p w14:paraId="6F420EF1" w14:textId="77777777" w:rsidR="008D36D6" w:rsidRPr="001F5840" w:rsidRDefault="008D36D6" w:rsidP="00D95B0B">
            <w:pPr>
              <w:spacing w:before="60" w:after="40" w:line="240" w:lineRule="auto"/>
              <w:jc w:val="center"/>
              <w:rPr>
                <w:rFonts w:ascii="Arial" w:eastAsia="Times New Roman" w:hAnsi="Arial" w:cs="Arial"/>
                <w:color w:val="000000" w:themeColor="text1"/>
                <w:lang w:val="en-US" w:eastAsia="zh-CN" w:bidi="ar"/>
              </w:rPr>
            </w:pPr>
            <w:r w:rsidRPr="001F5840">
              <w:rPr>
                <w:rFonts w:ascii="Arial" w:eastAsia="Times New Roman" w:hAnsi="Arial" w:cs="Arial"/>
                <w:color w:val="000000" w:themeColor="text1"/>
                <w:lang w:val="en-US" w:eastAsia="zh-CN" w:bidi="ar"/>
              </w:rPr>
              <w:t>2</w:t>
            </w:r>
          </w:p>
        </w:tc>
        <w:tc>
          <w:tcPr>
            <w:tcW w:w="2967" w:type="pct"/>
            <w:shd w:val="clear" w:color="auto" w:fill="auto"/>
            <w:vAlign w:val="center"/>
          </w:tcPr>
          <w:p w14:paraId="54442331" w14:textId="77777777" w:rsidR="008D36D6" w:rsidRPr="001F5840" w:rsidRDefault="008D36D6" w:rsidP="00D95B0B">
            <w:pPr>
              <w:spacing w:before="60" w:after="40" w:line="240" w:lineRule="auto"/>
              <w:ind w:left="98"/>
              <w:jc w:val="center"/>
              <w:rPr>
                <w:rFonts w:ascii="Arial" w:hAnsi="Arial" w:cs="Arial"/>
                <w:color w:val="000000" w:themeColor="text1"/>
              </w:rPr>
            </w:pPr>
            <w:r w:rsidRPr="001F5840">
              <w:rPr>
                <w:rFonts w:ascii="Arial" w:eastAsia="Times New Roman" w:hAnsi="Arial" w:cs="Arial"/>
                <w:color w:val="000000" w:themeColor="text1"/>
                <w:lang w:val="en-US" w:eastAsia="zh-CN" w:bidi="ar"/>
              </w:rPr>
              <w:t>Non-significant trend of variable increase</w:t>
            </w:r>
          </w:p>
        </w:tc>
        <w:tc>
          <w:tcPr>
            <w:tcW w:w="1570" w:type="pct"/>
            <w:shd w:val="clear" w:color="auto" w:fill="auto"/>
            <w:vAlign w:val="center"/>
          </w:tcPr>
          <w:p w14:paraId="55070184" w14:textId="77777777" w:rsidR="008D36D6" w:rsidRPr="001F5840" w:rsidRDefault="008D36D6" w:rsidP="00D95B0B">
            <w:pPr>
              <w:spacing w:before="60" w:after="40" w:line="240" w:lineRule="auto"/>
              <w:ind w:left="162"/>
              <w:jc w:val="center"/>
              <w:rPr>
                <w:rFonts w:ascii="Arial" w:hAnsi="Arial" w:cs="Arial"/>
                <w:color w:val="000000" w:themeColor="text1"/>
              </w:rPr>
            </w:pPr>
            <w:r w:rsidRPr="001F5840">
              <w:rPr>
                <w:rFonts w:ascii="Arial" w:eastAsia="Times New Roman" w:hAnsi="Arial" w:cs="Arial"/>
                <w:color w:val="000000" w:themeColor="text1"/>
                <w:lang w:val="en-US" w:eastAsia="zh-CN" w:bidi="ar"/>
              </w:rPr>
              <w:t>0 &lt; Z</w:t>
            </w:r>
            <w:r w:rsidRPr="001F5840">
              <w:rPr>
                <w:rFonts w:ascii="Arial" w:eastAsia="Times New Roman" w:hAnsi="Arial" w:cs="Arial"/>
                <w:color w:val="000000" w:themeColor="text1"/>
                <w:vertAlign w:val="subscript"/>
                <w:lang w:val="en-US" w:eastAsia="zh-CN" w:bidi="ar"/>
              </w:rPr>
              <w:t>MK</w:t>
            </w:r>
            <w:r w:rsidRPr="001F5840">
              <w:rPr>
                <w:rFonts w:ascii="Arial" w:eastAsia="Times New Roman" w:hAnsi="Arial" w:cs="Arial"/>
                <w:color w:val="000000" w:themeColor="text1"/>
                <w:lang w:val="en-US" w:eastAsia="zh-CN" w:bidi="ar"/>
              </w:rPr>
              <w:t xml:space="preserve"> &gt; 1.96</w:t>
            </w:r>
          </w:p>
        </w:tc>
      </w:tr>
      <w:tr w:rsidR="00E21553" w:rsidRPr="001F5840" w14:paraId="4FB089C5" w14:textId="77777777" w:rsidTr="007F5470">
        <w:trPr>
          <w:trHeight w:val="113"/>
        </w:trPr>
        <w:tc>
          <w:tcPr>
            <w:tcW w:w="463" w:type="pct"/>
            <w:vAlign w:val="center"/>
          </w:tcPr>
          <w:p w14:paraId="7BAF9D56" w14:textId="77777777" w:rsidR="008D36D6" w:rsidRPr="001F5840" w:rsidRDefault="008D36D6" w:rsidP="00D95B0B">
            <w:pPr>
              <w:spacing w:before="60" w:after="40" w:line="240" w:lineRule="auto"/>
              <w:jc w:val="center"/>
              <w:rPr>
                <w:rFonts w:ascii="Arial" w:eastAsia="Times New Roman" w:hAnsi="Arial" w:cs="Arial"/>
                <w:color w:val="000000" w:themeColor="text1"/>
                <w:lang w:val="en-US" w:eastAsia="zh-CN" w:bidi="ar"/>
              </w:rPr>
            </w:pPr>
            <w:r w:rsidRPr="001F5840">
              <w:rPr>
                <w:rFonts w:ascii="Arial" w:eastAsia="Times New Roman" w:hAnsi="Arial" w:cs="Arial"/>
                <w:color w:val="000000" w:themeColor="text1"/>
                <w:lang w:val="en-US" w:eastAsia="zh-CN" w:bidi="ar"/>
              </w:rPr>
              <w:t>3</w:t>
            </w:r>
          </w:p>
        </w:tc>
        <w:tc>
          <w:tcPr>
            <w:tcW w:w="2967" w:type="pct"/>
            <w:shd w:val="clear" w:color="auto" w:fill="auto"/>
            <w:vAlign w:val="center"/>
          </w:tcPr>
          <w:p w14:paraId="1B33EA20" w14:textId="77777777" w:rsidR="008D36D6" w:rsidRPr="001F5840" w:rsidRDefault="008D36D6" w:rsidP="00D95B0B">
            <w:pPr>
              <w:spacing w:before="60" w:after="40" w:line="240" w:lineRule="auto"/>
              <w:ind w:left="98"/>
              <w:jc w:val="center"/>
              <w:rPr>
                <w:rFonts w:ascii="Arial" w:hAnsi="Arial" w:cs="Arial"/>
                <w:color w:val="000000" w:themeColor="text1"/>
              </w:rPr>
            </w:pPr>
            <w:r w:rsidRPr="001F5840">
              <w:rPr>
                <w:rFonts w:ascii="Arial" w:eastAsia="Times New Roman" w:hAnsi="Arial" w:cs="Arial"/>
                <w:color w:val="000000" w:themeColor="text1"/>
                <w:lang w:val="en-US" w:eastAsia="zh-CN" w:bidi="ar"/>
              </w:rPr>
              <w:t>No trend</w:t>
            </w:r>
          </w:p>
        </w:tc>
        <w:tc>
          <w:tcPr>
            <w:tcW w:w="1570" w:type="pct"/>
            <w:shd w:val="clear" w:color="auto" w:fill="auto"/>
            <w:vAlign w:val="center"/>
          </w:tcPr>
          <w:p w14:paraId="31A98719" w14:textId="77777777" w:rsidR="008D36D6" w:rsidRPr="001F5840" w:rsidRDefault="008D36D6" w:rsidP="00D95B0B">
            <w:pPr>
              <w:spacing w:before="60" w:after="40" w:line="240" w:lineRule="auto"/>
              <w:ind w:left="162"/>
              <w:jc w:val="center"/>
              <w:rPr>
                <w:rFonts w:ascii="Arial" w:hAnsi="Arial" w:cs="Arial"/>
                <w:color w:val="000000" w:themeColor="text1"/>
              </w:rPr>
            </w:pPr>
            <w:r w:rsidRPr="001F5840">
              <w:rPr>
                <w:rFonts w:ascii="Arial" w:eastAsia="Times New Roman" w:hAnsi="Arial" w:cs="Arial"/>
                <w:color w:val="000000" w:themeColor="text1"/>
                <w:lang w:val="en-US" w:eastAsia="zh-CN" w:bidi="ar"/>
              </w:rPr>
              <w:t>Z</w:t>
            </w:r>
            <w:r w:rsidRPr="001F5840">
              <w:rPr>
                <w:rFonts w:ascii="Arial" w:eastAsia="Times New Roman" w:hAnsi="Arial" w:cs="Arial"/>
                <w:color w:val="000000" w:themeColor="text1"/>
                <w:vertAlign w:val="subscript"/>
                <w:lang w:val="en-US" w:eastAsia="zh-CN" w:bidi="ar"/>
              </w:rPr>
              <w:t>MK</w:t>
            </w:r>
            <w:r w:rsidRPr="001F5840">
              <w:rPr>
                <w:rFonts w:ascii="Arial" w:eastAsia="Times New Roman" w:hAnsi="Arial" w:cs="Arial"/>
                <w:color w:val="000000" w:themeColor="text1"/>
                <w:lang w:val="en-US" w:eastAsia="zh-CN" w:bidi="ar"/>
              </w:rPr>
              <w:t xml:space="preserve"> = 0</w:t>
            </w:r>
          </w:p>
        </w:tc>
      </w:tr>
      <w:tr w:rsidR="00E21553" w:rsidRPr="001F5840" w14:paraId="4BB87A97" w14:textId="77777777" w:rsidTr="007F5470">
        <w:trPr>
          <w:trHeight w:val="113"/>
        </w:trPr>
        <w:tc>
          <w:tcPr>
            <w:tcW w:w="463" w:type="pct"/>
            <w:vAlign w:val="center"/>
          </w:tcPr>
          <w:p w14:paraId="42A2338B" w14:textId="77777777" w:rsidR="008D36D6" w:rsidRPr="001F5840" w:rsidRDefault="008D36D6" w:rsidP="00D95B0B">
            <w:pPr>
              <w:spacing w:before="60" w:after="40" w:line="240" w:lineRule="auto"/>
              <w:jc w:val="center"/>
              <w:rPr>
                <w:rFonts w:ascii="Arial" w:eastAsia="Times New Roman" w:hAnsi="Arial" w:cs="Arial"/>
                <w:color w:val="000000" w:themeColor="text1"/>
                <w:lang w:val="en-US" w:eastAsia="zh-CN" w:bidi="ar"/>
              </w:rPr>
            </w:pPr>
            <w:r w:rsidRPr="001F5840">
              <w:rPr>
                <w:rFonts w:ascii="Arial" w:eastAsia="Times New Roman" w:hAnsi="Arial" w:cs="Arial"/>
                <w:color w:val="000000" w:themeColor="text1"/>
                <w:lang w:val="en-US" w:eastAsia="zh-CN" w:bidi="ar"/>
              </w:rPr>
              <w:t>4</w:t>
            </w:r>
          </w:p>
        </w:tc>
        <w:tc>
          <w:tcPr>
            <w:tcW w:w="2967" w:type="pct"/>
            <w:shd w:val="clear" w:color="auto" w:fill="auto"/>
            <w:vAlign w:val="center"/>
          </w:tcPr>
          <w:p w14:paraId="63A02154" w14:textId="77777777" w:rsidR="008D36D6" w:rsidRPr="001F5840" w:rsidRDefault="008D36D6" w:rsidP="00D95B0B">
            <w:pPr>
              <w:spacing w:before="60" w:after="40" w:line="240" w:lineRule="auto"/>
              <w:ind w:left="98"/>
              <w:jc w:val="center"/>
              <w:rPr>
                <w:rFonts w:ascii="Arial" w:hAnsi="Arial" w:cs="Arial"/>
                <w:color w:val="000000" w:themeColor="text1"/>
              </w:rPr>
            </w:pPr>
            <w:r w:rsidRPr="001F5840">
              <w:rPr>
                <w:rFonts w:ascii="Arial" w:eastAsia="Times New Roman" w:hAnsi="Arial" w:cs="Arial"/>
                <w:color w:val="000000" w:themeColor="text1"/>
                <w:lang w:val="en-US" w:eastAsia="zh-CN" w:bidi="ar"/>
              </w:rPr>
              <w:t>Non</w:t>
            </w:r>
            <w:r w:rsidR="005D39BA" w:rsidRPr="001F5840">
              <w:rPr>
                <w:rFonts w:ascii="Arial" w:eastAsia="Times New Roman" w:hAnsi="Arial" w:cs="Arial"/>
                <w:color w:val="000000" w:themeColor="text1"/>
                <w:lang w:val="en-US" w:eastAsia="zh-CN" w:bidi="ar"/>
              </w:rPr>
              <w:t>-</w:t>
            </w:r>
            <w:r w:rsidRPr="001F5840">
              <w:rPr>
                <w:rFonts w:ascii="Arial" w:eastAsia="Times New Roman" w:hAnsi="Arial" w:cs="Arial"/>
                <w:color w:val="000000" w:themeColor="text1"/>
                <w:lang w:val="en-US" w:eastAsia="zh-CN" w:bidi="ar"/>
              </w:rPr>
              <w:t>significant trend of variable reduction</w:t>
            </w:r>
          </w:p>
        </w:tc>
        <w:tc>
          <w:tcPr>
            <w:tcW w:w="1570" w:type="pct"/>
            <w:shd w:val="clear" w:color="auto" w:fill="auto"/>
            <w:vAlign w:val="center"/>
          </w:tcPr>
          <w:p w14:paraId="112B7872" w14:textId="77777777" w:rsidR="008D36D6" w:rsidRPr="001F5840" w:rsidRDefault="008D36D6" w:rsidP="00D95B0B">
            <w:pPr>
              <w:spacing w:before="60" w:after="40" w:line="240" w:lineRule="auto"/>
              <w:ind w:left="162"/>
              <w:jc w:val="center"/>
              <w:rPr>
                <w:rFonts w:ascii="Arial" w:hAnsi="Arial" w:cs="Arial"/>
                <w:color w:val="000000" w:themeColor="text1"/>
              </w:rPr>
            </w:pPr>
            <w:r w:rsidRPr="001F5840">
              <w:rPr>
                <w:rFonts w:ascii="Arial" w:eastAsia="Times New Roman" w:hAnsi="Arial" w:cs="Arial"/>
                <w:color w:val="000000" w:themeColor="text1"/>
                <w:lang w:val="en-US" w:eastAsia="zh-CN" w:bidi="ar"/>
              </w:rPr>
              <w:t>-1.96 &lt; Z</w:t>
            </w:r>
            <w:r w:rsidRPr="001F5840">
              <w:rPr>
                <w:rFonts w:ascii="Arial" w:eastAsia="Times New Roman" w:hAnsi="Arial" w:cs="Arial"/>
                <w:color w:val="000000" w:themeColor="text1"/>
                <w:vertAlign w:val="subscript"/>
                <w:lang w:val="en-US" w:eastAsia="zh-CN" w:bidi="ar"/>
              </w:rPr>
              <w:t>MK</w:t>
            </w:r>
            <w:r w:rsidRPr="001F5840">
              <w:rPr>
                <w:rFonts w:ascii="Arial" w:eastAsia="Times New Roman" w:hAnsi="Arial" w:cs="Arial"/>
                <w:color w:val="000000" w:themeColor="text1"/>
                <w:lang w:val="en-US" w:eastAsia="zh-CN" w:bidi="ar"/>
              </w:rPr>
              <w:t xml:space="preserve"> &lt; 0</w:t>
            </w:r>
          </w:p>
        </w:tc>
      </w:tr>
      <w:tr w:rsidR="00E21553" w:rsidRPr="001F5840" w14:paraId="70D7B467" w14:textId="77777777" w:rsidTr="007F5470">
        <w:trPr>
          <w:trHeight w:val="283"/>
        </w:trPr>
        <w:tc>
          <w:tcPr>
            <w:tcW w:w="463" w:type="pct"/>
            <w:vAlign w:val="center"/>
          </w:tcPr>
          <w:p w14:paraId="7F43D023" w14:textId="77777777" w:rsidR="008D36D6" w:rsidRPr="001F5840" w:rsidRDefault="008D36D6" w:rsidP="00D95B0B">
            <w:pPr>
              <w:spacing w:before="60" w:after="40" w:line="240" w:lineRule="auto"/>
              <w:jc w:val="center"/>
              <w:rPr>
                <w:rFonts w:ascii="Arial" w:eastAsia="Times New Roman" w:hAnsi="Arial" w:cs="Arial"/>
                <w:iCs/>
                <w:color w:val="000000" w:themeColor="text1"/>
                <w:lang w:val="en-US" w:eastAsia="zh-CN" w:bidi="ar"/>
              </w:rPr>
            </w:pPr>
            <w:r w:rsidRPr="001F5840">
              <w:rPr>
                <w:rFonts w:ascii="Arial" w:eastAsia="Times New Roman" w:hAnsi="Arial" w:cs="Arial"/>
                <w:iCs/>
                <w:color w:val="000000" w:themeColor="text1"/>
                <w:lang w:val="en-US" w:eastAsia="zh-CN" w:bidi="ar"/>
              </w:rPr>
              <w:t>5</w:t>
            </w:r>
          </w:p>
        </w:tc>
        <w:tc>
          <w:tcPr>
            <w:tcW w:w="2967" w:type="pct"/>
            <w:shd w:val="clear" w:color="auto" w:fill="auto"/>
            <w:vAlign w:val="center"/>
          </w:tcPr>
          <w:p w14:paraId="6794D463" w14:textId="77777777" w:rsidR="008D36D6" w:rsidRPr="001F5840" w:rsidRDefault="008D36D6" w:rsidP="00D95B0B">
            <w:pPr>
              <w:spacing w:before="60" w:after="40" w:line="240" w:lineRule="auto"/>
              <w:ind w:left="98"/>
              <w:jc w:val="center"/>
              <w:rPr>
                <w:rFonts w:ascii="Arial" w:hAnsi="Arial" w:cs="Arial"/>
                <w:iCs/>
                <w:color w:val="000000" w:themeColor="text1"/>
              </w:rPr>
            </w:pPr>
            <w:r w:rsidRPr="001F5840">
              <w:rPr>
                <w:rFonts w:ascii="Arial" w:eastAsia="Times New Roman" w:hAnsi="Arial" w:cs="Arial"/>
                <w:iCs/>
                <w:color w:val="000000" w:themeColor="text1"/>
                <w:lang w:val="en-US" w:eastAsia="zh-CN" w:bidi="ar"/>
              </w:rPr>
              <w:t>Significant trend of variable reduction</w:t>
            </w:r>
          </w:p>
        </w:tc>
        <w:tc>
          <w:tcPr>
            <w:tcW w:w="1570" w:type="pct"/>
            <w:shd w:val="clear" w:color="auto" w:fill="auto"/>
            <w:vAlign w:val="center"/>
          </w:tcPr>
          <w:p w14:paraId="53A4B59A" w14:textId="77777777" w:rsidR="008D36D6" w:rsidRPr="001F5840" w:rsidRDefault="008D36D6" w:rsidP="00D95B0B">
            <w:pPr>
              <w:spacing w:before="60" w:after="40" w:line="240" w:lineRule="auto"/>
              <w:ind w:left="162"/>
              <w:jc w:val="center"/>
              <w:rPr>
                <w:rFonts w:ascii="Arial" w:hAnsi="Arial" w:cs="Arial"/>
                <w:iCs/>
                <w:color w:val="000000" w:themeColor="text1"/>
              </w:rPr>
            </w:pPr>
            <w:r w:rsidRPr="001F5840">
              <w:rPr>
                <w:rFonts w:ascii="Arial" w:eastAsia="Times New Roman" w:hAnsi="Arial" w:cs="Arial"/>
                <w:iCs/>
                <w:color w:val="000000" w:themeColor="text1"/>
                <w:lang w:val="en-US" w:eastAsia="zh-CN" w:bidi="ar"/>
              </w:rPr>
              <w:t>Z</w:t>
            </w:r>
            <w:r w:rsidRPr="001F5840">
              <w:rPr>
                <w:rFonts w:ascii="Arial" w:eastAsia="Times New Roman" w:hAnsi="Arial" w:cs="Arial"/>
                <w:iCs/>
                <w:color w:val="000000" w:themeColor="text1"/>
                <w:vertAlign w:val="subscript"/>
                <w:lang w:val="en-US" w:eastAsia="zh-CN" w:bidi="ar"/>
              </w:rPr>
              <w:t>MK</w:t>
            </w:r>
            <w:r w:rsidRPr="001F5840">
              <w:rPr>
                <w:rFonts w:ascii="Arial" w:eastAsia="Times New Roman" w:hAnsi="Arial" w:cs="Arial"/>
                <w:iCs/>
                <w:color w:val="000000" w:themeColor="text1"/>
                <w:lang w:val="en-US" w:eastAsia="zh-CN" w:bidi="ar"/>
              </w:rPr>
              <w:t xml:space="preserve"> &lt; -1.96</w:t>
            </w:r>
          </w:p>
        </w:tc>
      </w:tr>
    </w:tbl>
    <w:p w14:paraId="1E30BCFF" w14:textId="32FF132E" w:rsidR="009A5B99" w:rsidRPr="001F5840" w:rsidRDefault="000156B7" w:rsidP="000156B7">
      <w:pPr>
        <w:widowControl w:val="0"/>
        <w:tabs>
          <w:tab w:val="left" w:pos="1008"/>
        </w:tabs>
        <w:autoSpaceDE w:val="0"/>
        <w:autoSpaceDN w:val="0"/>
        <w:spacing w:after="0" w:line="480" w:lineRule="auto"/>
        <w:jc w:val="both"/>
        <w:rPr>
          <w:rFonts w:ascii="Arial" w:eastAsia="Times New Roman" w:hAnsi="Arial" w:cs="Arial"/>
          <w:i/>
          <w:iCs/>
          <w:color w:val="000000" w:themeColor="text1"/>
          <w:lang w:val="en-US"/>
        </w:rPr>
      </w:pPr>
      <w:r w:rsidRPr="001F5840">
        <w:rPr>
          <w:rFonts w:ascii="Arial" w:eastAsia="Times New Roman" w:hAnsi="Arial" w:cs="Arial"/>
          <w:i/>
          <w:iCs/>
          <w:color w:val="000000" w:themeColor="text1"/>
          <w:lang w:val="en-US"/>
        </w:rPr>
        <w:t xml:space="preserve">   </w:t>
      </w:r>
      <w:r w:rsidR="007A2152" w:rsidRPr="001F5840">
        <w:rPr>
          <w:rFonts w:ascii="Arial" w:eastAsia="Times New Roman" w:hAnsi="Arial" w:cs="Arial"/>
          <w:i/>
          <w:iCs/>
          <w:color w:val="000000" w:themeColor="text1"/>
          <w:lang w:val="en-US"/>
        </w:rPr>
        <w:t>Source: Hirsch et al., 1993)</w:t>
      </w:r>
    </w:p>
    <w:p w14:paraId="4ECF3390" w14:textId="77777777" w:rsidR="009A5B99" w:rsidRPr="001F5840" w:rsidRDefault="007A2152" w:rsidP="000156B7">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In order to analyze the seasonal temperature trends, the monthly data were categorized into four seasons: Winter (January-February), Summer (March-May), the SW monsoon (June-September), and the NE monsoon (October-December). For the investigation of the seasonal rainfall trend, the months were divided into four groups: Winter (January-February), Pre-monsoon (March-May), SW monsoon (June-September), and NE monsoon (October-December). </w:t>
      </w:r>
    </w:p>
    <w:p w14:paraId="7DFA0C9A" w14:textId="77777777" w:rsidR="009A5B99" w:rsidRPr="001F5840" w:rsidRDefault="007A2152" w:rsidP="000156B7">
      <w:pPr>
        <w:widowControl w:val="0"/>
        <w:tabs>
          <w:tab w:val="left" w:pos="1008"/>
        </w:tabs>
        <w:autoSpaceDE w:val="0"/>
        <w:autoSpaceDN w:val="0"/>
        <w:spacing w:after="0" w:line="480" w:lineRule="auto"/>
        <w:jc w:val="both"/>
        <w:rPr>
          <w:rFonts w:ascii="Arial" w:eastAsia="Times New Roman" w:hAnsi="Arial" w:cs="Arial"/>
          <w:color w:val="000000" w:themeColor="text1"/>
          <w:lang w:val="en-US"/>
        </w:rPr>
      </w:pPr>
      <w:r w:rsidRPr="001F5840">
        <w:rPr>
          <w:rFonts w:ascii="Arial" w:eastAsia="Times New Roman" w:hAnsi="Arial" w:cs="Arial"/>
          <w:b/>
          <w:bCs/>
          <w:color w:val="000000" w:themeColor="text1"/>
          <w:lang w:val="en-US"/>
        </w:rPr>
        <w:t>2.4.2 Mann Whitney Pettitt Homogeneity Test</w:t>
      </w:r>
    </w:p>
    <w:p w14:paraId="7CC2625C" w14:textId="77777777" w:rsidR="009A5B99" w:rsidRPr="001F5840" w:rsidRDefault="007A2152" w:rsidP="00995B85">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Mann Whitney Pettitt is a non-parametric method applied to detect the change point of increasing or decreasing variable over the time series. Working theory relies on two assumptions: Ho: Data are homogeneous; Ha: There is a date at which there is change in the data.</w:t>
      </w:r>
      <w:r w:rsidRPr="001F5840">
        <w:rPr>
          <w:rFonts w:ascii="Arial" w:eastAsia="Times New Roman" w:hAnsi="Arial" w:cs="Arial"/>
          <w:b/>
          <w:bCs/>
          <w:color w:val="000000" w:themeColor="text1"/>
          <w:lang w:val="en-US"/>
        </w:rPr>
        <w:tab/>
      </w:r>
    </w:p>
    <w:p w14:paraId="48444B59" w14:textId="77777777" w:rsidR="009A5B99" w:rsidRPr="001F5840" w:rsidRDefault="007A2152" w:rsidP="00E21553">
      <w:pPr>
        <w:widowControl w:val="0"/>
        <w:tabs>
          <w:tab w:val="left" w:pos="567"/>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A significant change point in the time series was assessed using the probability t statistics p(t). The following formula is used to calculate p(t).</w:t>
      </w:r>
    </w:p>
    <w:p w14:paraId="7F0B6CC5" w14:textId="7BA624DC" w:rsidR="009A5B99" w:rsidRPr="001F5840" w:rsidRDefault="007A2152" w:rsidP="000156B7">
      <w:pPr>
        <w:widowControl w:val="0"/>
        <w:tabs>
          <w:tab w:val="left" w:pos="1008"/>
        </w:tabs>
        <w:autoSpaceDE w:val="0"/>
        <w:autoSpaceDN w:val="0"/>
        <w:spacing w:before="240" w:after="280" w:line="360" w:lineRule="auto"/>
        <w:ind w:firstLine="1134"/>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m:oMath>
        <m:r>
          <m:rPr>
            <m:sty m:val="p"/>
          </m:rPr>
          <w:rPr>
            <w:rFonts w:ascii="Cambria Math" w:eastAsia="Times New Roman" w:hAnsi="Cambria Math" w:cs="Arial"/>
            <w:color w:val="000000" w:themeColor="text1"/>
            <w:lang w:val="en-US"/>
          </w:rPr>
          <m:t>p(t) = 1- exp [</m:t>
        </m:r>
        <m:f>
          <m:fPr>
            <m:ctrlPr>
              <w:rPr>
                <w:rFonts w:ascii="Cambria Math" w:eastAsia="Times New Roman" w:hAnsi="Cambria Math" w:cs="Arial"/>
                <w:iCs/>
                <w:color w:val="000000" w:themeColor="text1"/>
                <w:lang w:val="en-US"/>
              </w:rPr>
            </m:ctrlPr>
          </m:fPr>
          <m:num>
            <m:r>
              <m:rPr>
                <m:sty m:val="p"/>
              </m:rPr>
              <w:rPr>
                <w:rFonts w:ascii="Cambria Math" w:eastAsia="Times New Roman" w:hAnsi="Cambria Math" w:cs="Arial"/>
                <w:color w:val="000000" w:themeColor="text1"/>
                <w:lang w:val="en-US"/>
              </w:rPr>
              <m:t xml:space="preserve">-6 </m:t>
            </m:r>
            <m:sSubSup>
              <m:sSubSupPr>
                <m:ctrlPr>
                  <w:rPr>
                    <w:rFonts w:ascii="Cambria Math" w:eastAsia="Times New Roman" w:hAnsi="Cambria Math" w:cs="Arial"/>
                    <w:iCs/>
                    <w:color w:val="000000" w:themeColor="text1"/>
                    <w:lang w:val="en-US"/>
                  </w:rPr>
                </m:ctrlPr>
              </m:sSubSupPr>
              <m:e>
                <m:r>
                  <m:rPr>
                    <m:sty m:val="p"/>
                  </m:rPr>
                  <w:rPr>
                    <w:rFonts w:ascii="Cambria Math" w:eastAsia="Times New Roman" w:hAnsi="Cambria Math" w:cs="Arial"/>
                    <w:color w:val="000000" w:themeColor="text1"/>
                    <w:lang w:val="en-US"/>
                  </w:rPr>
                  <m:t>k</m:t>
                </m:r>
                <m:ctrlPr>
                  <w:rPr>
                    <w:rFonts w:ascii="Cambria Math" w:eastAsia="Times New Roman" w:hAnsi="Cambria Math" w:cs="Arial"/>
                    <w:color w:val="000000" w:themeColor="text1"/>
                    <w:lang w:val="en-US"/>
                  </w:rPr>
                </m:ctrlPr>
              </m:e>
              <m:sub>
                <m:r>
                  <m:rPr>
                    <m:sty m:val="p"/>
                  </m:rPr>
                  <w:rPr>
                    <w:rFonts w:ascii="Cambria Math" w:eastAsia="Times New Roman" w:hAnsi="Cambria Math" w:cs="Arial"/>
                    <w:color w:val="000000" w:themeColor="text1"/>
                    <w:lang w:val="en-US"/>
                  </w:rPr>
                  <m:t>T</m:t>
                </m:r>
                <m:ctrlPr>
                  <w:rPr>
                    <w:rFonts w:ascii="Cambria Math" w:eastAsia="Times New Roman" w:hAnsi="Cambria Math" w:cs="Arial"/>
                    <w:color w:val="000000" w:themeColor="text1"/>
                    <w:lang w:val="en-US"/>
                  </w:rPr>
                </m:ctrlPr>
              </m:sub>
              <m:sup>
                <m:r>
                  <m:rPr>
                    <m:sty m:val="p"/>
                  </m:rPr>
                  <w:rPr>
                    <w:rFonts w:ascii="Cambria Math" w:eastAsia="Times New Roman" w:hAnsi="Cambria Math" w:cs="Arial"/>
                    <w:color w:val="000000" w:themeColor="text1"/>
                    <w:lang w:val="en-US"/>
                  </w:rPr>
                  <m:t>2</m:t>
                </m:r>
                <m:ctrlPr>
                  <w:rPr>
                    <w:rFonts w:ascii="Cambria Math" w:eastAsia="Times New Roman" w:hAnsi="Cambria Math" w:cs="Arial"/>
                    <w:color w:val="000000" w:themeColor="text1"/>
                    <w:lang w:val="en-US"/>
                  </w:rPr>
                </m:ctrlPr>
              </m:sup>
            </m:sSubSup>
            <m:ctrlPr>
              <w:rPr>
                <w:rFonts w:ascii="Cambria Math" w:eastAsia="Times New Roman" w:hAnsi="Cambria Math" w:cs="Arial"/>
                <w:color w:val="000000" w:themeColor="text1"/>
                <w:lang w:val="en-US"/>
              </w:rPr>
            </m:ctrlPr>
          </m:num>
          <m:den>
            <m:sSup>
              <m:sSupPr>
                <m:ctrlPr>
                  <w:rPr>
                    <w:rFonts w:ascii="Cambria Math" w:eastAsia="Times New Roman" w:hAnsi="Cambria Math" w:cs="Arial"/>
                    <w:iCs/>
                    <w:color w:val="000000" w:themeColor="text1"/>
                    <w:lang w:val="en-US"/>
                  </w:rPr>
                </m:ctrlPr>
              </m:sSupPr>
              <m:e>
                <m:r>
                  <m:rPr>
                    <m:sty m:val="p"/>
                  </m:rPr>
                  <w:rPr>
                    <w:rFonts w:ascii="Cambria Math" w:eastAsia="Times New Roman" w:hAnsi="Cambria Math" w:cs="Arial"/>
                    <w:color w:val="000000" w:themeColor="text1"/>
                    <w:lang w:val="en-US"/>
                  </w:rPr>
                  <m:t>T</m:t>
                </m:r>
                <m:ctrlPr>
                  <w:rPr>
                    <w:rFonts w:ascii="Cambria Math" w:eastAsia="Times New Roman" w:hAnsi="Cambria Math" w:cs="Arial"/>
                    <w:color w:val="000000" w:themeColor="text1"/>
                    <w:lang w:val="en-US"/>
                  </w:rPr>
                </m:ctrlPr>
              </m:e>
              <m:sup>
                <m:r>
                  <m:rPr>
                    <m:sty m:val="p"/>
                  </m:rPr>
                  <w:rPr>
                    <w:rFonts w:ascii="Cambria Math" w:eastAsia="Times New Roman" w:hAnsi="Cambria Math" w:cs="Arial"/>
                    <w:color w:val="000000" w:themeColor="text1"/>
                    <w:lang w:val="en-US"/>
                  </w:rPr>
                  <m:t>3</m:t>
                </m:r>
                <m:ctrlPr>
                  <w:rPr>
                    <w:rFonts w:ascii="Cambria Math" w:eastAsia="Times New Roman" w:hAnsi="Cambria Math" w:cs="Arial"/>
                    <w:color w:val="000000" w:themeColor="text1"/>
                    <w:lang w:val="en-US"/>
                  </w:rPr>
                </m:ctrlPr>
              </m:sup>
            </m:sSup>
            <m:r>
              <m:rPr>
                <m:sty m:val="p"/>
              </m:rPr>
              <w:rPr>
                <w:rFonts w:ascii="Cambria Math" w:eastAsia="Times New Roman" w:hAnsi="Cambria Math" w:cs="Arial"/>
                <w:color w:val="000000" w:themeColor="text1"/>
                <w:lang w:val="en-US"/>
              </w:rPr>
              <m:t>+</m:t>
            </m:r>
            <m:sSup>
              <m:sSupPr>
                <m:ctrlPr>
                  <w:rPr>
                    <w:rFonts w:ascii="Cambria Math" w:eastAsia="Times New Roman" w:hAnsi="Cambria Math" w:cs="Arial"/>
                    <w:iCs/>
                    <w:color w:val="000000" w:themeColor="text1"/>
                    <w:lang w:val="en-US"/>
                  </w:rPr>
                </m:ctrlPr>
              </m:sSupPr>
              <m:e>
                <m:r>
                  <m:rPr>
                    <m:sty m:val="p"/>
                  </m:rPr>
                  <w:rPr>
                    <w:rFonts w:ascii="Cambria Math" w:eastAsia="Times New Roman" w:hAnsi="Cambria Math" w:cs="Arial"/>
                    <w:color w:val="000000" w:themeColor="text1"/>
                    <w:lang w:val="en-US"/>
                  </w:rPr>
                  <m:t>T</m:t>
                </m:r>
                <m:ctrlPr>
                  <w:rPr>
                    <w:rFonts w:ascii="Cambria Math" w:eastAsia="Times New Roman" w:hAnsi="Cambria Math" w:cs="Arial"/>
                    <w:color w:val="000000" w:themeColor="text1"/>
                    <w:lang w:val="en-US"/>
                  </w:rPr>
                </m:ctrlPr>
              </m:e>
              <m:sup>
                <m:r>
                  <m:rPr>
                    <m:sty m:val="p"/>
                  </m:rPr>
                  <w:rPr>
                    <w:rFonts w:ascii="Cambria Math" w:eastAsia="Times New Roman" w:hAnsi="Cambria Math" w:cs="Arial"/>
                    <w:color w:val="000000" w:themeColor="text1"/>
                    <w:lang w:val="en-US"/>
                  </w:rPr>
                  <m:t>2</m:t>
                </m:r>
                <m:ctrlPr>
                  <w:rPr>
                    <w:rFonts w:ascii="Cambria Math" w:eastAsia="Times New Roman" w:hAnsi="Cambria Math" w:cs="Arial"/>
                    <w:color w:val="000000" w:themeColor="text1"/>
                    <w:lang w:val="en-US"/>
                  </w:rPr>
                </m:ctrlPr>
              </m:sup>
            </m:sSup>
            <m:ctrlPr>
              <w:rPr>
                <w:rFonts w:ascii="Cambria Math" w:eastAsia="Times New Roman" w:hAnsi="Cambria Math" w:cs="Arial"/>
                <w:color w:val="000000" w:themeColor="text1"/>
                <w:lang w:val="en-US"/>
              </w:rPr>
            </m:ctrlPr>
          </m:den>
        </m:f>
      </m:oMath>
      <w:r w:rsidR="002C6029" w:rsidRPr="001F5840">
        <w:rPr>
          <w:rFonts w:ascii="Arial" w:eastAsia="Times New Roman" w:hAnsi="Arial" w:cs="Arial"/>
          <w:color w:val="000000" w:themeColor="text1"/>
          <w:lang w:val="en-US"/>
        </w:rPr>
        <w:t xml:space="preserve">] </w:t>
      </w:r>
      <w:r w:rsidR="008A226E" w:rsidRPr="001F5840">
        <w:rPr>
          <w:rFonts w:ascii="Arial" w:eastAsia="Times New Roman" w:hAnsi="Arial" w:cs="Arial"/>
          <w:color w:val="000000" w:themeColor="text1"/>
          <w:lang w:val="en-US"/>
        </w:rPr>
        <w:tab/>
      </w:r>
      <w:r w:rsidR="002C6029"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Eqn.2                                                        </w:t>
      </w:r>
    </w:p>
    <w:p w14:paraId="7458C0CB" w14:textId="77777777" w:rsidR="009A5B99" w:rsidRPr="001F5840" w:rsidRDefault="007A2152" w:rsidP="00995B85">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Where, T is the length of time series. Accept Ha</w:t>
      </w:r>
      <w:r w:rsidR="005452D5"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if the estimated p(t) is below the level of significance, α = 0.05. If not, disregard Ha and accept Ho.</w:t>
      </w:r>
    </w:p>
    <w:p w14:paraId="0BE91613" w14:textId="77777777" w:rsidR="009A5B99" w:rsidRPr="001F5840" w:rsidRDefault="007A2152" w:rsidP="00995B85">
      <w:pPr>
        <w:widowControl w:val="0"/>
        <w:tabs>
          <w:tab w:val="left" w:pos="1008"/>
        </w:tabs>
        <w:autoSpaceDE w:val="0"/>
        <w:autoSpaceDN w:val="0"/>
        <w:spacing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2.4.3 Coefficient of Variation (CV)</w:t>
      </w:r>
    </w:p>
    <w:p w14:paraId="080080CA" w14:textId="77777777" w:rsidR="009A5B99" w:rsidRPr="001F5840" w:rsidRDefault="007A2152" w:rsidP="00995B85">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The coefficient of variation (CV) of the variable, a measure of climate risk, which shows the deviation from the mean values of the variable. A higher CV value indicates greater variability, and vice versa. The CV is calculated as follows:</w:t>
      </w:r>
    </w:p>
    <w:p w14:paraId="16598D77" w14:textId="2EF02255" w:rsidR="009A5B99" w:rsidRPr="001F5840" w:rsidRDefault="00D62FC3" w:rsidP="00995B85">
      <w:pPr>
        <w:widowControl w:val="0"/>
        <w:tabs>
          <w:tab w:val="left" w:pos="1008"/>
        </w:tabs>
        <w:autoSpaceDE w:val="0"/>
        <w:autoSpaceDN w:val="0"/>
        <w:spacing w:after="280" w:line="240" w:lineRule="auto"/>
        <w:ind w:firstLine="1134"/>
        <w:rPr>
          <w:rFonts w:ascii="Arial" w:eastAsia="Times New Roman" w:hAnsi="Arial" w:cs="Arial"/>
          <w:color w:val="000000" w:themeColor="text1"/>
          <w:lang w:val="en-US"/>
        </w:rPr>
      </w:pPr>
      <m:oMath>
        <m:r>
          <m:rPr>
            <m:sty m:val="p"/>
          </m:rPr>
          <w:rPr>
            <w:rFonts w:ascii="Cambria Math" w:eastAsia="Times New Roman" w:hAnsi="Cambria Math" w:cs="Arial"/>
            <w:color w:val="000000" w:themeColor="text1"/>
            <w:lang w:val="en-US"/>
          </w:rPr>
          <m:t xml:space="preserve">Coefficient of variation (CV) = </m:t>
        </m:r>
        <m:f>
          <m:fPr>
            <m:ctrlPr>
              <w:rPr>
                <w:rFonts w:ascii="Cambria Math" w:hAnsi="Cambria Math" w:cs="Arial"/>
                <w:iCs/>
                <w:color w:val="000000" w:themeColor="text1"/>
              </w:rPr>
            </m:ctrlPr>
          </m:fPr>
          <m:num>
            <m:r>
              <m:rPr>
                <m:sty m:val="p"/>
              </m:rPr>
              <w:rPr>
                <w:rFonts w:ascii="Cambria Math" w:eastAsia="Times New Roman" w:hAnsi="Cambria Math" w:cs="Arial"/>
                <w:color w:val="000000" w:themeColor="text1"/>
                <w:lang w:val="en-US"/>
              </w:rPr>
              <m:t>Standard deviation</m:t>
            </m:r>
            <m:ctrlPr>
              <w:rPr>
                <w:rFonts w:ascii="Cambria Math" w:eastAsia="Times New Roman" w:hAnsi="Cambria Math" w:cs="Arial"/>
                <w:color w:val="000000" w:themeColor="text1"/>
                <w:lang w:val="en-US"/>
              </w:rPr>
            </m:ctrlPr>
          </m:num>
          <m:den>
            <m:r>
              <m:rPr>
                <m:sty m:val="p"/>
              </m:rPr>
              <w:rPr>
                <w:rFonts w:ascii="Cambria Math" w:eastAsia="Times New Roman" w:hAnsi="Cambria Math" w:cs="Arial"/>
                <w:color w:val="000000" w:themeColor="text1"/>
                <w:lang w:val="en-US"/>
              </w:rPr>
              <m:t>Mean precipitation</m:t>
            </m:r>
            <m:ctrlPr>
              <w:rPr>
                <w:rFonts w:ascii="Cambria Math" w:eastAsia="Times New Roman" w:hAnsi="Cambria Math" w:cs="Arial"/>
                <w:color w:val="000000" w:themeColor="text1"/>
                <w:lang w:val="en-US"/>
              </w:rPr>
            </m:ctrlPr>
          </m:den>
        </m:f>
        <m:r>
          <m:rPr>
            <m:sty m:val="p"/>
          </m:rPr>
          <w:rPr>
            <w:rFonts w:ascii="Cambria Math" w:eastAsiaTheme="minorEastAsia" w:hAnsi="Cambria Math" w:cs="Arial"/>
            <w:color w:val="000000" w:themeColor="text1"/>
            <w:lang w:val="en-US"/>
          </w:rPr>
          <m:t xml:space="preserve"> ×100     </m:t>
        </m:r>
      </m:oMath>
      <w:r w:rsidR="007A2152" w:rsidRPr="001F5840">
        <w:rPr>
          <w:rFonts w:ascii="Arial" w:eastAsiaTheme="minorEastAsia" w:hAnsi="Arial" w:cs="Arial"/>
          <w:color w:val="000000" w:themeColor="text1"/>
          <w:lang w:val="en-US"/>
        </w:rPr>
        <w:t xml:space="preserve"> -------- Eqn.3</w:t>
      </w:r>
    </w:p>
    <w:p w14:paraId="61C1A7CC" w14:textId="2754DAB2" w:rsidR="00DE5FE8" w:rsidRPr="001F5840" w:rsidRDefault="00B14D9A" w:rsidP="00E21553">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fldChar w:fldCharType="begin"/>
      </w:r>
      <w:r w:rsidRPr="001F5840">
        <w:rPr>
          <w:rFonts w:ascii="Arial" w:eastAsia="Times New Roman" w:hAnsi="Arial" w:cs="Arial"/>
          <w:color w:val="000000" w:themeColor="text1"/>
          <w:lang w:val="en-US"/>
        </w:rPr>
        <w:instrText xml:space="preserve"> ADDIN ZOTERO_ITEM CSL_CITATION {"citationID":"gXNwN0ha","properties":{"formattedCitation":"(Hare, 2003)","plainCitation":"(Hare, 2003)","noteIndex":0},"citationItems":[{"id":124,"uris":["http://zotero.org/users/local/6SMGqGsD/items/M5898559"],"itemData":{"id":124,"type":"book","event-place":"Berlin","ISBN":"978-3-936191-03-5","language":"de","number-of-pages":"1 - 104","publisher":"WBGU","publisher-place":"Berlin","source":"K10plus ISBN","title":"Assessment of Knowledge on Impacts of Climate Change Contribution to the Specification of Article 2 of the UNFCCC: Impacts on Ecosystems, Food Production, Water and Socio -economic Systems","title-short":"Über Kioto hinaus denken - Klimaschutzstrategien für das 21. Jahrhundert","URL":"http://www.wbgu.de/wbgu_sn2003_ex01.pdf","author":[{"family":"Hare","given":"William"}],"issued":{"date-parts":[["2003"]]}}}],"schema":"https://github.com/citation-style-language/schema/raw/master/csl-citation.json"} </w:instrText>
      </w:r>
      <w:r w:rsidRPr="001F5840">
        <w:rPr>
          <w:rFonts w:ascii="Arial" w:eastAsia="Times New Roman" w:hAnsi="Arial" w:cs="Arial"/>
          <w:color w:val="000000" w:themeColor="text1"/>
          <w:lang w:val="en-US"/>
        </w:rPr>
        <w:fldChar w:fldCharType="separate"/>
      </w:r>
      <w:r w:rsidRPr="001F5840">
        <w:rPr>
          <w:rFonts w:ascii="Arial" w:hAnsi="Arial" w:cs="Arial"/>
          <w:color w:val="000000" w:themeColor="text1"/>
        </w:rPr>
        <w:t>(Hare, 2003)</w:t>
      </w:r>
      <w:r w:rsidRPr="001F5840">
        <w:rPr>
          <w:rFonts w:ascii="Arial" w:eastAsia="Times New Roman" w:hAnsi="Arial" w:cs="Arial"/>
          <w:color w:val="000000" w:themeColor="text1"/>
          <w:lang w:val="en-US"/>
        </w:rPr>
        <w:fldChar w:fldCharType="end"/>
      </w:r>
      <w:r w:rsidR="007A2152" w:rsidRPr="001F5840">
        <w:rPr>
          <w:rFonts w:ascii="Arial" w:eastAsia="Times New Roman" w:hAnsi="Arial" w:cs="Arial"/>
          <w:color w:val="000000" w:themeColor="text1"/>
          <w:lang w:val="en-US"/>
        </w:rPr>
        <w:t xml:space="preserve"> claims that, CV is used to categorize the amount of climatic variable fluctuation as less (CV &lt; 20), moderate (20 &lt; CV &lt; 30), and more (CV &gt; 30).</w:t>
      </w:r>
    </w:p>
    <w:p w14:paraId="5E169D8A" w14:textId="77777777" w:rsidR="009A5B99" w:rsidRPr="001F5840" w:rsidRDefault="007A2152" w:rsidP="00995B85">
      <w:pPr>
        <w:widowControl w:val="0"/>
        <w:tabs>
          <w:tab w:val="left" w:pos="1008"/>
        </w:tabs>
        <w:autoSpaceDE w:val="0"/>
        <w:autoSpaceDN w:val="0"/>
        <w:spacing w:after="28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lastRenderedPageBreak/>
        <w:t>2.4.4 Temperature Anomaly</w:t>
      </w:r>
    </w:p>
    <w:p w14:paraId="24A69FA9" w14:textId="77777777" w:rsidR="009A5B99" w:rsidRPr="001F5840" w:rsidRDefault="007A2152" w:rsidP="00995B85">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Temperature anomaly explains the deviation of temperature from the average temperature calculated from the long-term data set. A positive anomaly denotes the observed temperature is warmer than normal temperature and negative anomaly denotes the observed temperature is cooler than normal.     </w:t>
      </w:r>
    </w:p>
    <w:p w14:paraId="2747D8C8" w14:textId="183D3C80" w:rsidR="009A5B99" w:rsidRPr="001F5840" w:rsidRDefault="007A2152" w:rsidP="007875B3">
      <w:pPr>
        <w:widowControl w:val="0"/>
        <w:tabs>
          <w:tab w:val="left" w:pos="1008"/>
        </w:tabs>
        <w:autoSpaceDE w:val="0"/>
        <w:autoSpaceDN w:val="0"/>
        <w:spacing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2.4.5 Rainfall Anomaly Index (RAI)</w:t>
      </w:r>
    </w:p>
    <w:p w14:paraId="6283928D" w14:textId="14E0E3BE" w:rsidR="00CA06F8" w:rsidRPr="001F5840" w:rsidRDefault="007A2152" w:rsidP="0039469E">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Rainfall Anomaly Index is used to analyze the intensity and frequency of dry and rainy years from the rainfall data. The formula for calculating RAI is given below</w:t>
      </w:r>
      <w:r w:rsidR="000156B7" w:rsidRPr="001F5840">
        <w:rPr>
          <w:rFonts w:ascii="Arial" w:eastAsia="Times New Roman" w:hAnsi="Arial" w:cs="Arial"/>
          <w:color w:val="000000" w:themeColor="text1"/>
          <w:lang w:val="en-US"/>
        </w:rPr>
        <w:t>:</w:t>
      </w:r>
    </w:p>
    <w:p w14:paraId="6CCF3C53" w14:textId="37FD8B97" w:rsidR="00CA06F8" w:rsidRPr="001F5840" w:rsidRDefault="0039469E" w:rsidP="0042560D">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Pr="001F5840">
        <w:rPr>
          <w:rFonts w:ascii="Arial" w:eastAsia="Times New Roman" w:hAnsi="Arial" w:cs="Arial"/>
          <w:color w:val="000000" w:themeColor="text1"/>
          <w:lang w:val="en-US"/>
        </w:rPr>
        <w:tab/>
      </w:r>
      <w:r w:rsidR="00CA06F8" w:rsidRPr="001F5840">
        <w:rPr>
          <w:rFonts w:ascii="Arial" w:eastAsia="Times New Roman" w:hAnsi="Arial" w:cs="Arial"/>
          <w:color w:val="000000" w:themeColor="text1"/>
          <w:lang w:val="en-US"/>
        </w:rPr>
        <w:t xml:space="preserve"> </w:t>
      </w:r>
      <m:oMath>
        <m:r>
          <w:rPr>
            <w:rFonts w:ascii="Cambria Math" w:eastAsia="Times New Roman" w:hAnsi="Cambria Math" w:cs="Arial"/>
            <w:color w:val="000000" w:themeColor="text1"/>
            <w:lang w:val="en-US"/>
          </w:rPr>
          <m:t>RAI=</m:t>
        </m:r>
        <m:d>
          <m:dPr>
            <m:begChr m:val="{"/>
            <m:endChr m:val=""/>
            <m:ctrlPr>
              <w:rPr>
                <w:rFonts w:ascii="Cambria Math" w:eastAsia="Times New Roman" w:hAnsi="Cambria Math" w:cs="Arial"/>
                <w:i/>
                <w:color w:val="000000" w:themeColor="text1"/>
                <w:lang w:val="en-US"/>
              </w:rPr>
            </m:ctrlPr>
          </m:dPr>
          <m:e>
            <m:eqArr>
              <m:eqArrPr>
                <m:ctrlPr>
                  <w:rPr>
                    <w:rFonts w:ascii="Cambria Math" w:eastAsia="Times New Roman" w:hAnsi="Cambria Math" w:cs="Arial"/>
                    <w:i/>
                    <w:color w:val="000000" w:themeColor="text1"/>
                    <w:lang w:val="en-US"/>
                  </w:rPr>
                </m:ctrlPr>
              </m:eqArrPr>
              <m:e>
                <m:r>
                  <w:rPr>
                    <w:rFonts w:ascii="Cambria Math" w:eastAsia="Times New Roman" w:hAnsi="Cambria Math" w:cs="Arial"/>
                    <w:color w:val="000000" w:themeColor="text1"/>
                    <w:lang w:val="en-US"/>
                  </w:rPr>
                  <m:t>3×</m:t>
                </m:r>
                <m:d>
                  <m:dPr>
                    <m:ctrlPr>
                      <w:rPr>
                        <w:rFonts w:ascii="Cambria Math" w:eastAsia="Times New Roman" w:hAnsi="Cambria Math" w:cs="Arial"/>
                        <w:color w:val="000000" w:themeColor="text1"/>
                      </w:rPr>
                    </m:ctrlPr>
                  </m:dPr>
                  <m:e>
                    <m:f>
                      <m:fPr>
                        <m:ctrlPr>
                          <w:rPr>
                            <w:rFonts w:ascii="Cambria Math" w:eastAsia="Times New Roman" w:hAnsi="Cambria Math" w:cs="Arial"/>
                            <w:i/>
                            <w:iCs/>
                            <w:color w:val="000000" w:themeColor="text1"/>
                          </w:rPr>
                        </m:ctrlPr>
                      </m:fPr>
                      <m:num>
                        <m:r>
                          <m:rPr>
                            <m:sty m:val="p"/>
                          </m:rPr>
                          <w:rPr>
                            <w:rFonts w:ascii="Cambria Math" w:eastAsia="Times New Roman" w:hAnsi="Cambria Math" w:cs="Arial"/>
                            <w:color w:val="000000" w:themeColor="text1"/>
                          </w:rPr>
                          <m:t>N</m:t>
                        </m:r>
                        <m:r>
                          <w:rPr>
                            <w:rFonts w:ascii="Cambria Math" w:eastAsia="Times New Roman" w:hAnsi="Cambria Math" w:cs="Arial"/>
                            <w:color w:val="000000" w:themeColor="text1"/>
                          </w:rPr>
                          <m:t>-</m:t>
                        </m:r>
                        <m:sSub>
                          <m:sSubPr>
                            <m:ctrlPr>
                              <w:rPr>
                                <w:rFonts w:ascii="Cambria Math" w:eastAsia="Times New Roman" w:hAnsi="Cambria Math" w:cs="Arial"/>
                                <w:i/>
                                <w:color w:val="000000" w:themeColor="text1"/>
                              </w:rPr>
                            </m:ctrlPr>
                          </m:sSubPr>
                          <m:e>
                            <m:r>
                              <m:rPr>
                                <m:sty m:val="p"/>
                              </m:rPr>
                              <w:rPr>
                                <w:rFonts w:ascii="Cambria Math" w:eastAsia="Times New Roman" w:hAnsi="Cambria Math" w:cs="Arial"/>
                                <w:color w:val="000000" w:themeColor="text1"/>
                                <w:lang w:val="en-US"/>
                              </w:rPr>
                              <m:t>N</m:t>
                            </m:r>
                          </m:e>
                          <m:sub>
                            <m:r>
                              <w:rPr>
                                <w:rFonts w:ascii="Cambria Math" w:eastAsia="Times New Roman" w:hAnsi="Cambria Math" w:cs="Arial"/>
                                <w:color w:val="000000" w:themeColor="text1"/>
                                <w:lang w:val="en-US"/>
                              </w:rPr>
                              <m:t>m</m:t>
                            </m:r>
                          </m:sub>
                        </m:sSub>
                        <m:ctrlPr>
                          <w:rPr>
                            <w:rFonts w:ascii="Cambria Math" w:eastAsia="Times New Roman" w:hAnsi="Cambria Math" w:cs="Arial"/>
                            <w:color w:val="000000" w:themeColor="text1"/>
                            <w:lang w:val="en-US"/>
                          </w:rPr>
                        </m:ctrlPr>
                      </m:num>
                      <m:den>
                        <m:sSub>
                          <m:sSubPr>
                            <m:ctrlPr>
                              <w:rPr>
                                <w:rFonts w:ascii="Cambria Math" w:eastAsia="Times New Roman" w:hAnsi="Cambria Math" w:cs="Arial"/>
                                <w:color w:val="000000" w:themeColor="text1"/>
                                <w:lang w:val="en-US"/>
                              </w:rPr>
                            </m:ctrlPr>
                          </m:sSubPr>
                          <m:e>
                            <m:r>
                              <m:rPr>
                                <m:sty m:val="p"/>
                              </m:rPr>
                              <w:rPr>
                                <w:rFonts w:ascii="Cambria Math" w:eastAsia="Times New Roman" w:hAnsi="Cambria Math" w:cs="Arial"/>
                                <w:color w:val="000000" w:themeColor="text1"/>
                                <w:lang w:val="en-US"/>
                              </w:rPr>
                              <m:t>M</m:t>
                            </m:r>
                          </m:e>
                          <m:sub>
                            <m:r>
                              <m:rPr>
                                <m:sty m:val="p"/>
                              </m:rPr>
                              <w:rPr>
                                <w:rFonts w:ascii="Cambria Math" w:eastAsia="Times New Roman" w:hAnsi="Cambria Math" w:cs="Arial"/>
                                <w:color w:val="000000" w:themeColor="text1"/>
                                <w:lang w:val="en-US"/>
                              </w:rPr>
                              <m:t>m</m:t>
                            </m:r>
                          </m:sub>
                        </m:sSub>
                        <m:r>
                          <m:rPr>
                            <m:sty m:val="p"/>
                          </m:rPr>
                          <w:rPr>
                            <w:rFonts w:ascii="Cambria Math" w:eastAsia="Times New Roman" w:hAnsi="Cambria Math" w:cs="Arial"/>
                            <w:color w:val="000000" w:themeColor="text1"/>
                          </w:rPr>
                          <m:t>-</m:t>
                        </m:r>
                        <m:sSub>
                          <m:sSubPr>
                            <m:ctrlPr>
                              <w:rPr>
                                <w:rFonts w:ascii="Cambria Math" w:eastAsia="Times New Roman" w:hAnsi="Cambria Math" w:cs="Arial"/>
                                <w:color w:val="000000" w:themeColor="text1"/>
                              </w:rPr>
                            </m:ctrlPr>
                          </m:sSubPr>
                          <m:e>
                            <m:r>
                              <m:rPr>
                                <m:sty m:val="p"/>
                              </m:rPr>
                              <w:rPr>
                                <w:rFonts w:ascii="Cambria Math" w:eastAsia="Times New Roman" w:hAnsi="Cambria Math" w:cs="Arial"/>
                                <w:color w:val="000000" w:themeColor="text1"/>
                                <w:lang w:val="en-US"/>
                              </w:rPr>
                              <m:t>N</m:t>
                            </m:r>
                          </m:e>
                          <m:sub>
                            <m:r>
                              <m:rPr>
                                <m:sty m:val="p"/>
                              </m:rPr>
                              <w:rPr>
                                <w:rFonts w:ascii="Cambria Math" w:eastAsia="Times New Roman" w:hAnsi="Cambria Math" w:cs="Arial"/>
                                <w:color w:val="000000" w:themeColor="text1"/>
                                <w:lang w:val="en-US"/>
                              </w:rPr>
                              <m:t>m</m:t>
                            </m:r>
                          </m:sub>
                        </m:sSub>
                        <m:ctrlPr>
                          <w:rPr>
                            <w:rFonts w:ascii="Cambria Math" w:eastAsia="Times New Roman" w:hAnsi="Cambria Math" w:cs="Arial"/>
                            <w:color w:val="000000" w:themeColor="text1"/>
                            <w:lang w:val="en-US"/>
                          </w:rPr>
                        </m:ctrlPr>
                      </m:den>
                    </m:f>
                    <m:ctrlPr>
                      <w:rPr>
                        <w:rFonts w:ascii="Cambria Math" w:eastAsia="Times New Roman" w:hAnsi="Cambria Math" w:cs="Arial"/>
                        <w:i/>
                        <w:color w:val="000000" w:themeColor="text1"/>
                      </w:rPr>
                    </m:ctrlPr>
                  </m:e>
                </m:d>
                <m:r>
                  <w:rPr>
                    <w:rFonts w:ascii="Cambria Math" w:eastAsia="Times New Roman" w:hAnsi="Cambria Math" w:cs="Arial"/>
                    <w:color w:val="000000" w:themeColor="text1"/>
                  </w:rPr>
                  <m:t xml:space="preserve"> for positive anamolies</m:t>
                </m:r>
              </m:e>
              <m:e>
                <m:r>
                  <m:rPr>
                    <m:sty m:val="p"/>
                  </m:rPr>
                  <w:rPr>
                    <w:rFonts w:ascii="Cambria Math" w:eastAsia="Times New Roman" w:hAnsi="Cambria Math" w:cs="Arial"/>
                    <w:color w:val="000000" w:themeColor="text1"/>
                  </w:rPr>
                  <m:t xml:space="preserve">-3 × </m:t>
                </m:r>
                <m:d>
                  <m:dPr>
                    <m:ctrlPr>
                      <w:rPr>
                        <w:rFonts w:ascii="Cambria Math" w:eastAsia="Times New Roman" w:hAnsi="Cambria Math" w:cs="Arial"/>
                        <w:color w:val="000000" w:themeColor="text1"/>
                      </w:rPr>
                    </m:ctrlPr>
                  </m:dPr>
                  <m:e>
                    <m:f>
                      <m:fPr>
                        <m:ctrlPr>
                          <w:rPr>
                            <w:rFonts w:ascii="Cambria Math" w:eastAsia="Times New Roman" w:hAnsi="Cambria Math" w:cs="Arial"/>
                            <w:iCs/>
                            <w:color w:val="000000" w:themeColor="text1"/>
                          </w:rPr>
                        </m:ctrlPr>
                      </m:fPr>
                      <m:num>
                        <m:r>
                          <m:rPr>
                            <m:sty m:val="p"/>
                          </m:rPr>
                          <w:rPr>
                            <w:rFonts w:ascii="Cambria Math" w:eastAsia="Times New Roman" w:hAnsi="Cambria Math" w:cs="Arial"/>
                            <w:color w:val="000000" w:themeColor="text1"/>
                          </w:rPr>
                          <m:t>N-</m:t>
                        </m:r>
                        <m:sSub>
                          <m:sSubPr>
                            <m:ctrlPr>
                              <w:rPr>
                                <w:rFonts w:ascii="Cambria Math" w:eastAsia="Times New Roman" w:hAnsi="Cambria Math" w:cs="Arial"/>
                                <w:color w:val="000000" w:themeColor="text1"/>
                              </w:rPr>
                            </m:ctrlPr>
                          </m:sSubPr>
                          <m:e>
                            <m:r>
                              <m:rPr>
                                <m:sty m:val="p"/>
                              </m:rPr>
                              <w:rPr>
                                <w:rFonts w:ascii="Cambria Math" w:eastAsia="Times New Roman" w:hAnsi="Cambria Math" w:cs="Arial"/>
                                <w:color w:val="000000" w:themeColor="text1"/>
                                <w:lang w:val="en-US"/>
                              </w:rPr>
                              <m:t>N</m:t>
                            </m:r>
                          </m:e>
                          <m:sub>
                            <m:r>
                              <m:rPr>
                                <m:sty m:val="p"/>
                              </m:rPr>
                              <w:rPr>
                                <w:rFonts w:ascii="Cambria Math" w:eastAsia="Times New Roman" w:hAnsi="Cambria Math" w:cs="Arial"/>
                                <w:color w:val="000000" w:themeColor="text1"/>
                                <w:lang w:val="en-US"/>
                              </w:rPr>
                              <m:t>m</m:t>
                            </m:r>
                          </m:sub>
                        </m:sSub>
                        <m:ctrlPr>
                          <w:rPr>
                            <w:rFonts w:ascii="Cambria Math" w:eastAsia="Times New Roman" w:hAnsi="Cambria Math" w:cs="Arial"/>
                            <w:color w:val="000000" w:themeColor="text1"/>
                            <w:lang w:val="en-US"/>
                          </w:rPr>
                        </m:ctrlPr>
                      </m:num>
                      <m:den>
                        <m:sSub>
                          <m:sSubPr>
                            <m:ctrlPr>
                              <w:rPr>
                                <w:rFonts w:ascii="Cambria Math" w:eastAsia="Times New Roman" w:hAnsi="Cambria Math" w:cs="Arial"/>
                                <w:color w:val="000000" w:themeColor="text1"/>
                                <w:lang w:val="en-US"/>
                              </w:rPr>
                            </m:ctrlPr>
                          </m:sSubPr>
                          <m:e>
                            <m:r>
                              <m:rPr>
                                <m:sty m:val="p"/>
                              </m:rPr>
                              <w:rPr>
                                <w:rFonts w:ascii="Cambria Math" w:eastAsia="Times New Roman" w:hAnsi="Cambria Math" w:cs="Arial"/>
                                <w:color w:val="000000" w:themeColor="text1"/>
                                <w:lang w:val="en-US"/>
                              </w:rPr>
                              <m:t>X</m:t>
                            </m:r>
                          </m:e>
                          <m:sub>
                            <m:r>
                              <m:rPr>
                                <m:sty m:val="p"/>
                              </m:rPr>
                              <w:rPr>
                                <w:rFonts w:ascii="Cambria Math" w:eastAsia="Times New Roman" w:hAnsi="Cambria Math" w:cs="Arial"/>
                                <w:color w:val="000000" w:themeColor="text1"/>
                                <w:lang w:val="en-US"/>
                              </w:rPr>
                              <m:t>m</m:t>
                            </m:r>
                          </m:sub>
                        </m:sSub>
                        <m:r>
                          <m:rPr>
                            <m:sty m:val="p"/>
                          </m:rPr>
                          <w:rPr>
                            <w:rFonts w:ascii="Cambria Math" w:eastAsia="Times New Roman" w:hAnsi="Cambria Math" w:cs="Arial"/>
                            <w:color w:val="000000" w:themeColor="text1"/>
                          </w:rPr>
                          <m:t>-</m:t>
                        </m:r>
                        <m:sSub>
                          <m:sSubPr>
                            <m:ctrlPr>
                              <w:rPr>
                                <w:rFonts w:ascii="Cambria Math" w:eastAsia="Times New Roman" w:hAnsi="Cambria Math" w:cs="Arial"/>
                                <w:color w:val="000000" w:themeColor="text1"/>
                              </w:rPr>
                            </m:ctrlPr>
                          </m:sSubPr>
                          <m:e>
                            <m:r>
                              <m:rPr>
                                <m:sty m:val="p"/>
                              </m:rPr>
                              <w:rPr>
                                <w:rFonts w:ascii="Cambria Math" w:eastAsia="Times New Roman" w:hAnsi="Cambria Math" w:cs="Arial"/>
                                <w:color w:val="000000" w:themeColor="text1"/>
                                <w:lang w:val="en-US"/>
                              </w:rPr>
                              <m:t>N</m:t>
                            </m:r>
                          </m:e>
                          <m:sub>
                            <m:r>
                              <m:rPr>
                                <m:sty m:val="p"/>
                              </m:rPr>
                              <w:rPr>
                                <w:rFonts w:ascii="Cambria Math" w:eastAsia="Times New Roman" w:hAnsi="Cambria Math" w:cs="Arial"/>
                                <w:color w:val="000000" w:themeColor="text1"/>
                                <w:lang w:val="en-US"/>
                              </w:rPr>
                              <m:t>m</m:t>
                            </m:r>
                          </m:sub>
                        </m:sSub>
                        <m:ctrlPr>
                          <w:rPr>
                            <w:rFonts w:ascii="Cambria Math" w:eastAsia="Times New Roman" w:hAnsi="Cambria Math" w:cs="Arial"/>
                            <w:color w:val="000000" w:themeColor="text1"/>
                            <w:lang w:val="en-US"/>
                          </w:rPr>
                        </m:ctrlPr>
                      </m:den>
                    </m:f>
                  </m:e>
                </m:d>
                <m:r>
                  <w:rPr>
                    <w:rFonts w:ascii="Cambria Math" w:eastAsia="Times New Roman" w:hAnsi="Cambria Math" w:cs="Arial"/>
                    <w:color w:val="000000" w:themeColor="text1"/>
                  </w:rPr>
                  <m:t xml:space="preserve"> for negative anamolies</m:t>
                </m:r>
              </m:e>
            </m:eqArr>
          </m:e>
        </m:d>
        <m:r>
          <w:rPr>
            <w:rFonts w:ascii="Cambria Math" w:eastAsia="Times New Roman" w:hAnsi="Cambria Math" w:cs="Arial"/>
            <w:color w:val="000000" w:themeColor="text1"/>
            <w:lang w:val="en-US"/>
          </w:rPr>
          <m:t xml:space="preserve"> </m:t>
        </m:r>
      </m:oMath>
      <w:r w:rsidRPr="001F5840">
        <w:rPr>
          <w:rFonts w:ascii="Arial" w:eastAsia="Times New Roman" w:hAnsi="Arial" w:cs="Arial"/>
          <w:color w:val="000000" w:themeColor="text1"/>
          <w:lang w:val="en-US"/>
        </w:rPr>
        <w:tab/>
      </w:r>
      <w:r w:rsidRPr="001F5840">
        <w:rPr>
          <w:rFonts w:ascii="Arial" w:eastAsia="Times New Roman" w:hAnsi="Arial" w:cs="Arial"/>
          <w:color w:val="000000" w:themeColor="text1"/>
          <w:lang w:val="en-US"/>
        </w:rPr>
        <w:tab/>
        <w:t>------- Eqn. 4</w:t>
      </w:r>
      <w:r w:rsidRPr="001F5840">
        <w:rPr>
          <w:rFonts w:ascii="Arial" w:eastAsia="Times New Roman" w:hAnsi="Arial" w:cs="Arial"/>
          <w:color w:val="000000" w:themeColor="text1"/>
          <w:lang w:val="en-US"/>
        </w:rPr>
        <w:tab/>
      </w:r>
      <w:r w:rsidRPr="001F5840">
        <w:rPr>
          <w:rFonts w:ascii="Arial" w:eastAsia="Times New Roman" w:hAnsi="Arial" w:cs="Arial"/>
          <w:color w:val="000000" w:themeColor="text1"/>
          <w:lang w:val="en-US"/>
        </w:rPr>
        <w:tab/>
      </w:r>
    </w:p>
    <w:p w14:paraId="4E904130" w14:textId="180E34B2" w:rsidR="009A5B99" w:rsidRPr="001F5840" w:rsidRDefault="000156B7" w:rsidP="00B724BC">
      <w:pPr>
        <w:widowControl w:val="0"/>
        <w:tabs>
          <w:tab w:val="left" w:pos="1008"/>
        </w:tabs>
        <w:autoSpaceDE w:val="0"/>
        <w:autoSpaceDN w:val="0"/>
        <w:spacing w:after="0" w:line="240" w:lineRule="auto"/>
        <w:jc w:val="both"/>
        <w:rPr>
          <w:rFonts w:ascii="Arial" w:eastAsia="Times New Roman" w:hAnsi="Arial" w:cs="Arial"/>
          <w:color w:val="000000" w:themeColor="text1"/>
        </w:rPr>
      </w:pPr>
      <w:r w:rsidRPr="001F5840">
        <w:rPr>
          <w:rFonts w:ascii="Arial" w:eastAsia="Times New Roman" w:hAnsi="Arial" w:cs="Arial"/>
          <w:color w:val="000000" w:themeColor="text1"/>
        </w:rPr>
        <w:t>W</w:t>
      </w:r>
      <w:r w:rsidR="007A2152" w:rsidRPr="001F5840">
        <w:rPr>
          <w:rFonts w:ascii="Arial" w:eastAsia="Times New Roman" w:hAnsi="Arial" w:cs="Arial"/>
          <w:color w:val="000000" w:themeColor="text1"/>
        </w:rPr>
        <w:t>here,</w:t>
      </w:r>
    </w:p>
    <w:p w14:paraId="0F219ED7" w14:textId="4EA613E4" w:rsidR="009A5B99" w:rsidRPr="001F5840" w:rsidRDefault="007A2152" w:rsidP="00B724BC">
      <w:pPr>
        <w:widowControl w:val="0"/>
        <w:tabs>
          <w:tab w:val="left" w:pos="1008"/>
          <w:tab w:val="left" w:pos="1800"/>
          <w:tab w:val="left" w:pos="2340"/>
        </w:tabs>
        <w:autoSpaceDE w:val="0"/>
        <w:autoSpaceDN w:val="0"/>
        <w:spacing w:after="0" w:line="240" w:lineRule="auto"/>
        <w:ind w:firstLine="567"/>
        <w:jc w:val="both"/>
        <w:rPr>
          <w:rFonts w:ascii="Arial" w:eastAsia="Times New Roman" w:hAnsi="Arial" w:cs="Arial"/>
          <w:color w:val="000000" w:themeColor="text1"/>
        </w:rPr>
      </w:pPr>
      <w:r w:rsidRPr="001F5840">
        <w:rPr>
          <w:rFonts w:ascii="Arial" w:eastAsia="Times New Roman" w:hAnsi="Arial" w:cs="Arial"/>
          <w:color w:val="000000" w:themeColor="text1"/>
        </w:rPr>
        <w:t xml:space="preserve">   N </w:t>
      </w:r>
      <w:r w:rsidR="00B93CAD" w:rsidRPr="001F5840">
        <w:rPr>
          <w:rFonts w:ascii="Arial" w:eastAsia="Times New Roman" w:hAnsi="Arial" w:cs="Arial"/>
          <w:color w:val="000000" w:themeColor="text1"/>
        </w:rPr>
        <w:tab/>
        <w:t xml:space="preserve"> </w:t>
      </w:r>
      <w:r w:rsidRPr="001F5840">
        <w:rPr>
          <w:rFonts w:ascii="Arial" w:eastAsia="Times New Roman" w:hAnsi="Arial" w:cs="Arial"/>
          <w:color w:val="000000" w:themeColor="text1"/>
        </w:rPr>
        <w:t>= current monthly / seasonal / yearly precipitation in mm</w:t>
      </w:r>
    </w:p>
    <w:p w14:paraId="17D74DC3" w14:textId="554BC786" w:rsidR="009A5B99" w:rsidRPr="001F5840" w:rsidRDefault="007A2152" w:rsidP="00B724BC">
      <w:pPr>
        <w:widowControl w:val="0"/>
        <w:tabs>
          <w:tab w:val="left" w:pos="1008"/>
          <w:tab w:val="left" w:pos="1800"/>
          <w:tab w:val="left" w:pos="2340"/>
        </w:tabs>
        <w:autoSpaceDE w:val="0"/>
        <w:autoSpaceDN w:val="0"/>
        <w:spacing w:after="0" w:line="240" w:lineRule="auto"/>
        <w:ind w:firstLine="567"/>
        <w:jc w:val="both"/>
        <w:rPr>
          <w:rFonts w:ascii="Arial" w:eastAsia="Times New Roman" w:hAnsi="Arial" w:cs="Arial"/>
          <w:color w:val="000000" w:themeColor="text1"/>
        </w:rPr>
      </w:pPr>
      <w:r w:rsidRPr="001F5840">
        <w:rPr>
          <w:rFonts w:ascii="Arial" w:eastAsia="Times New Roman" w:hAnsi="Arial" w:cs="Arial"/>
          <w:color w:val="000000" w:themeColor="text1"/>
        </w:rPr>
        <w:t xml:space="preserve">  N</w:t>
      </w:r>
      <w:r w:rsidRPr="001F5840">
        <w:rPr>
          <w:rFonts w:ascii="Arial" w:eastAsia="Times New Roman" w:hAnsi="Arial" w:cs="Arial"/>
          <w:color w:val="000000" w:themeColor="text1"/>
          <w:vertAlign w:val="subscript"/>
        </w:rPr>
        <w:t>m</w:t>
      </w:r>
      <w:r w:rsidR="00B93CAD" w:rsidRPr="001F5840">
        <w:rPr>
          <w:rFonts w:ascii="Arial" w:eastAsia="Times New Roman" w:hAnsi="Arial" w:cs="Arial"/>
          <w:color w:val="000000" w:themeColor="text1"/>
          <w:vertAlign w:val="subscript"/>
        </w:rPr>
        <w:tab/>
        <w:t xml:space="preserve"> </w:t>
      </w:r>
      <w:r w:rsidRPr="001F5840">
        <w:rPr>
          <w:rFonts w:ascii="Arial" w:eastAsia="Times New Roman" w:hAnsi="Arial" w:cs="Arial"/>
          <w:color w:val="000000" w:themeColor="text1"/>
        </w:rPr>
        <w:t>= mean annual precipitation of the time series in mm</w:t>
      </w:r>
    </w:p>
    <w:p w14:paraId="39CEF966" w14:textId="78237F09" w:rsidR="009A5B99" w:rsidRPr="001F5840" w:rsidRDefault="007A2152" w:rsidP="00B724BC">
      <w:pPr>
        <w:widowControl w:val="0"/>
        <w:tabs>
          <w:tab w:val="left" w:pos="1008"/>
          <w:tab w:val="left" w:pos="1800"/>
          <w:tab w:val="left" w:pos="2340"/>
        </w:tabs>
        <w:autoSpaceDE w:val="0"/>
        <w:autoSpaceDN w:val="0"/>
        <w:spacing w:after="0" w:line="240" w:lineRule="auto"/>
        <w:ind w:left="1276" w:hanging="709"/>
        <w:jc w:val="both"/>
        <w:rPr>
          <w:rFonts w:ascii="Arial" w:eastAsia="Times New Roman" w:hAnsi="Arial" w:cs="Arial"/>
          <w:color w:val="000000" w:themeColor="text1"/>
        </w:rPr>
      </w:pPr>
      <w:r w:rsidRPr="001F5840">
        <w:rPr>
          <w:rFonts w:ascii="Arial" w:eastAsia="Times New Roman" w:hAnsi="Arial" w:cs="Arial"/>
          <w:color w:val="000000" w:themeColor="text1"/>
        </w:rPr>
        <w:t xml:space="preserve">  M</w:t>
      </w:r>
      <w:r w:rsidRPr="001F5840">
        <w:rPr>
          <w:rFonts w:ascii="Arial" w:eastAsia="Times New Roman" w:hAnsi="Arial" w:cs="Arial"/>
          <w:color w:val="000000" w:themeColor="text1"/>
          <w:vertAlign w:val="subscript"/>
        </w:rPr>
        <w:t>m</w:t>
      </w:r>
      <w:r w:rsidR="00B93CAD" w:rsidRPr="001F5840">
        <w:rPr>
          <w:rFonts w:ascii="Arial" w:eastAsia="Times New Roman" w:hAnsi="Arial" w:cs="Arial"/>
          <w:color w:val="000000" w:themeColor="text1"/>
          <w:vertAlign w:val="subscript"/>
        </w:rPr>
        <w:t xml:space="preserve"> </w:t>
      </w:r>
      <w:r w:rsidRPr="001F5840">
        <w:rPr>
          <w:rFonts w:ascii="Arial" w:eastAsia="Times New Roman" w:hAnsi="Arial" w:cs="Arial"/>
          <w:color w:val="000000" w:themeColor="text1"/>
        </w:rPr>
        <w:t>= mean of the ten highest monthly / seasonal / annual precipitation events of the time series in mm</w:t>
      </w:r>
    </w:p>
    <w:p w14:paraId="54428370" w14:textId="3E835DE4" w:rsidR="009A5B99" w:rsidRPr="001F5840" w:rsidRDefault="007A2152" w:rsidP="00B724BC">
      <w:pPr>
        <w:widowControl w:val="0"/>
        <w:tabs>
          <w:tab w:val="left" w:pos="1008"/>
          <w:tab w:val="left" w:pos="1800"/>
          <w:tab w:val="left" w:pos="2340"/>
        </w:tabs>
        <w:autoSpaceDE w:val="0"/>
        <w:autoSpaceDN w:val="0"/>
        <w:spacing w:after="200" w:line="240" w:lineRule="auto"/>
        <w:ind w:firstLine="567"/>
        <w:jc w:val="both"/>
        <w:rPr>
          <w:rFonts w:ascii="Arial" w:eastAsia="Times New Roman" w:hAnsi="Arial" w:cs="Arial"/>
          <w:color w:val="000000" w:themeColor="text1"/>
        </w:rPr>
      </w:pPr>
      <w:r w:rsidRPr="001F5840">
        <w:rPr>
          <w:rFonts w:ascii="Arial" w:eastAsia="Times New Roman" w:hAnsi="Arial" w:cs="Arial"/>
          <w:color w:val="000000" w:themeColor="text1"/>
        </w:rPr>
        <w:t xml:space="preserve"> </w:t>
      </w:r>
      <w:r w:rsidR="00B93CAD" w:rsidRPr="001F5840">
        <w:rPr>
          <w:rFonts w:ascii="Arial" w:eastAsia="Times New Roman" w:hAnsi="Arial" w:cs="Arial"/>
          <w:color w:val="000000" w:themeColor="text1"/>
        </w:rPr>
        <w:t xml:space="preserve"> </w:t>
      </w:r>
      <w:proofErr w:type="spellStart"/>
      <w:r w:rsidRPr="001F5840">
        <w:rPr>
          <w:rFonts w:ascii="Arial" w:eastAsia="Times New Roman" w:hAnsi="Arial" w:cs="Arial"/>
          <w:color w:val="000000" w:themeColor="text1"/>
        </w:rPr>
        <w:t>X</w:t>
      </w:r>
      <w:r w:rsidRPr="001F5840">
        <w:rPr>
          <w:rFonts w:ascii="Arial" w:eastAsia="Times New Roman" w:hAnsi="Arial" w:cs="Arial"/>
          <w:color w:val="000000" w:themeColor="text1"/>
          <w:vertAlign w:val="subscript"/>
        </w:rPr>
        <w:t>m</w:t>
      </w:r>
      <w:proofErr w:type="spellEnd"/>
      <w:r w:rsidRPr="001F5840">
        <w:rPr>
          <w:rFonts w:ascii="Arial" w:eastAsia="Times New Roman" w:hAnsi="Arial" w:cs="Arial"/>
          <w:color w:val="000000" w:themeColor="text1"/>
        </w:rPr>
        <w:t xml:space="preserve"> = mean of the ten lowest annual precipitation events of the time series in mm.</w:t>
      </w:r>
    </w:p>
    <w:p w14:paraId="16B9412C" w14:textId="419CEA4B" w:rsidR="009A5B99" w:rsidRPr="001F5840" w:rsidRDefault="007A2152" w:rsidP="00B724BC">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       Positive anomalies have values that are higher than average rainfall, whereas negative anomalies have lower</w:t>
      </w:r>
      <w:r w:rsidR="0099080B" w:rsidRPr="001F5840">
        <w:rPr>
          <w:rFonts w:ascii="Arial" w:eastAsia="Times New Roman" w:hAnsi="Arial" w:cs="Arial"/>
          <w:color w:val="000000" w:themeColor="text1"/>
          <w:lang w:val="en-US"/>
        </w:rPr>
        <w:t xml:space="preserve"> values. </w:t>
      </w:r>
      <w:r w:rsidRPr="001F5840">
        <w:rPr>
          <w:rFonts w:ascii="Arial" w:eastAsia="Times New Roman" w:hAnsi="Arial" w:cs="Arial"/>
          <w:color w:val="000000" w:themeColor="text1"/>
          <w:lang w:val="en-US"/>
        </w:rPr>
        <w:t xml:space="preserve"> Table 2 lists the RAI intensity classes.</w:t>
      </w:r>
    </w:p>
    <w:p w14:paraId="51739448" w14:textId="6B278FF2" w:rsidR="00B724BC" w:rsidRPr="001F5840" w:rsidRDefault="007A2152" w:rsidP="00B724BC">
      <w:pPr>
        <w:widowControl w:val="0"/>
        <w:tabs>
          <w:tab w:val="left" w:pos="1008"/>
        </w:tabs>
        <w:autoSpaceDE w:val="0"/>
        <w:autoSpaceDN w:val="0"/>
        <w:spacing w:after="0" w:line="480" w:lineRule="auto"/>
        <w:jc w:val="both"/>
        <w:rPr>
          <w:rFonts w:ascii="Arial" w:eastAsia="Times New Roman" w:hAnsi="Arial" w:cs="Arial"/>
          <w:b/>
          <w:bCs/>
          <w:color w:val="000000" w:themeColor="text1"/>
        </w:rPr>
      </w:pPr>
      <w:r w:rsidRPr="001F5840">
        <w:rPr>
          <w:rFonts w:ascii="Arial" w:eastAsia="Times New Roman" w:hAnsi="Arial" w:cs="Arial"/>
          <w:b/>
          <w:bCs/>
          <w:color w:val="000000" w:themeColor="text1"/>
        </w:rPr>
        <w:t>2.4.6 Precipitation Concentration Index (PCI)</w:t>
      </w:r>
    </w:p>
    <w:p w14:paraId="140462D8" w14:textId="1E707518" w:rsidR="00B724BC" w:rsidRPr="001F5840" w:rsidRDefault="00B724BC" w:rsidP="00E226C2">
      <w:pPr>
        <w:widowControl w:val="0"/>
        <w:tabs>
          <w:tab w:val="left" w:pos="1008"/>
        </w:tabs>
        <w:autoSpaceDE w:val="0"/>
        <w:autoSpaceDN w:val="0"/>
        <w:spacing w:after="0" w:line="240" w:lineRule="auto"/>
        <w:jc w:val="both"/>
        <w:rPr>
          <w:rFonts w:ascii="Arial" w:hAnsi="Arial" w:cs="Arial"/>
          <w:color w:val="000000" w:themeColor="text1"/>
        </w:rPr>
      </w:pPr>
      <w:r w:rsidRPr="001F5840">
        <w:rPr>
          <w:rFonts w:ascii="Arial" w:eastAsia="Times New Roman" w:hAnsi="Arial" w:cs="Arial"/>
          <w:color w:val="000000" w:themeColor="text1"/>
          <w:lang w:val="en-US"/>
        </w:rPr>
        <w:t>The Precipitation Concentration Index is a potent method for assessing the temporal distribution of rainfall patterns. It is calculated as follows:</w:t>
      </w:r>
    </w:p>
    <w:p w14:paraId="0750AF52" w14:textId="77777777" w:rsidR="00B724BC" w:rsidRPr="001F5840" w:rsidRDefault="00B724BC" w:rsidP="00B724BC">
      <w:pPr>
        <w:widowControl w:val="0"/>
        <w:tabs>
          <w:tab w:val="left" w:pos="1008"/>
        </w:tabs>
        <w:autoSpaceDE w:val="0"/>
        <w:autoSpaceDN w:val="0"/>
        <w:spacing w:after="0" w:line="240" w:lineRule="auto"/>
        <w:jc w:val="center"/>
        <w:rPr>
          <w:rFonts w:ascii="Arial" w:eastAsia="Times New Roman" w:hAnsi="Arial" w:cs="Arial"/>
          <w:b/>
          <w:bCs/>
          <w:color w:val="000000" w:themeColor="text1"/>
        </w:rPr>
      </w:pPr>
    </w:p>
    <w:p w14:paraId="7B9D1066" w14:textId="1960306D" w:rsidR="00A84BF6" w:rsidRPr="001F5840" w:rsidRDefault="00B724BC"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b/>
          <w:bCs/>
          <w:color w:val="000000" w:themeColor="text1"/>
        </w:rPr>
        <w:t>Table 2 Rainfall Anomaly Index Intensity Classes</w:t>
      </w:r>
    </w:p>
    <w:p w14:paraId="0887EA4C" w14:textId="77777777"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p>
    <w:tbl>
      <w:tblPr>
        <w:tblStyle w:val="TableGrid"/>
        <w:tblW w:w="5528" w:type="dxa"/>
        <w:tblInd w:w="1980" w:type="dxa"/>
        <w:tblLook w:val="04A0" w:firstRow="1" w:lastRow="0" w:firstColumn="1" w:lastColumn="0" w:noHBand="0" w:noVBand="1"/>
      </w:tblPr>
      <w:tblGrid>
        <w:gridCol w:w="2695"/>
        <w:gridCol w:w="2833"/>
      </w:tblGrid>
      <w:tr w:rsidR="00E21553" w:rsidRPr="001F5840" w14:paraId="3300E5ED" w14:textId="77777777" w:rsidTr="00A84BF6">
        <w:tc>
          <w:tcPr>
            <w:tcW w:w="2695" w:type="dxa"/>
          </w:tcPr>
          <w:p w14:paraId="749BEB4D" w14:textId="662E190A"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b/>
                <w:bCs/>
                <w:color w:val="000000" w:themeColor="text1"/>
              </w:rPr>
              <w:t>RAI- Range</w:t>
            </w:r>
          </w:p>
        </w:tc>
        <w:tc>
          <w:tcPr>
            <w:tcW w:w="2833" w:type="dxa"/>
          </w:tcPr>
          <w:p w14:paraId="026766D9" w14:textId="512C4B88"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b/>
                <w:bCs/>
                <w:color w:val="000000" w:themeColor="text1"/>
              </w:rPr>
              <w:t>Intensity Class</w:t>
            </w:r>
          </w:p>
        </w:tc>
      </w:tr>
      <w:tr w:rsidR="00E21553" w:rsidRPr="001F5840" w14:paraId="7666788F" w14:textId="77777777" w:rsidTr="00A84BF6">
        <w:tc>
          <w:tcPr>
            <w:tcW w:w="2695" w:type="dxa"/>
          </w:tcPr>
          <w:p w14:paraId="14171B1F" w14:textId="11837ECF"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Above 4</w:t>
            </w:r>
          </w:p>
        </w:tc>
        <w:tc>
          <w:tcPr>
            <w:tcW w:w="2833" w:type="dxa"/>
          </w:tcPr>
          <w:p w14:paraId="0663FE95" w14:textId="2B5A7514"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Extremely rainy</w:t>
            </w:r>
          </w:p>
        </w:tc>
      </w:tr>
      <w:tr w:rsidR="00E21553" w:rsidRPr="001F5840" w14:paraId="7E0095A6" w14:textId="77777777" w:rsidTr="00A84BF6">
        <w:tc>
          <w:tcPr>
            <w:tcW w:w="2695" w:type="dxa"/>
          </w:tcPr>
          <w:p w14:paraId="7C2C3FC1" w14:textId="7CA48D6F"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2 to 4</w:t>
            </w:r>
          </w:p>
        </w:tc>
        <w:tc>
          <w:tcPr>
            <w:tcW w:w="2833" w:type="dxa"/>
          </w:tcPr>
          <w:p w14:paraId="01EA70C1" w14:textId="484A3D7B"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Very Rainy</w:t>
            </w:r>
          </w:p>
        </w:tc>
      </w:tr>
      <w:tr w:rsidR="00E21553" w:rsidRPr="001F5840" w14:paraId="71ED9F41" w14:textId="77777777" w:rsidTr="00A84BF6">
        <w:tc>
          <w:tcPr>
            <w:tcW w:w="2695" w:type="dxa"/>
          </w:tcPr>
          <w:p w14:paraId="5A7CE0B0" w14:textId="4FD2CB0B"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0 to 2</w:t>
            </w:r>
          </w:p>
        </w:tc>
        <w:tc>
          <w:tcPr>
            <w:tcW w:w="2833" w:type="dxa"/>
          </w:tcPr>
          <w:p w14:paraId="4B42552D" w14:textId="632580E2"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Rainy</w:t>
            </w:r>
          </w:p>
        </w:tc>
      </w:tr>
      <w:tr w:rsidR="00E21553" w:rsidRPr="001F5840" w14:paraId="080D1761" w14:textId="77777777" w:rsidTr="00A84BF6">
        <w:tc>
          <w:tcPr>
            <w:tcW w:w="2695" w:type="dxa"/>
          </w:tcPr>
          <w:p w14:paraId="2C0F2DA4" w14:textId="64C4383D"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0</w:t>
            </w:r>
          </w:p>
        </w:tc>
        <w:tc>
          <w:tcPr>
            <w:tcW w:w="2833" w:type="dxa"/>
          </w:tcPr>
          <w:p w14:paraId="57F6514F" w14:textId="30CE38D7"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Normal</w:t>
            </w:r>
          </w:p>
        </w:tc>
      </w:tr>
      <w:tr w:rsidR="00E21553" w:rsidRPr="001F5840" w14:paraId="067341E8" w14:textId="77777777" w:rsidTr="00A84BF6">
        <w:tc>
          <w:tcPr>
            <w:tcW w:w="2695" w:type="dxa"/>
          </w:tcPr>
          <w:p w14:paraId="6509A869" w14:textId="56AE74CB"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-2 to 0</w:t>
            </w:r>
          </w:p>
        </w:tc>
        <w:tc>
          <w:tcPr>
            <w:tcW w:w="2833" w:type="dxa"/>
          </w:tcPr>
          <w:p w14:paraId="7ACD165D" w14:textId="726768AB"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Dry</w:t>
            </w:r>
          </w:p>
        </w:tc>
      </w:tr>
      <w:tr w:rsidR="00E21553" w:rsidRPr="001F5840" w14:paraId="753430C8" w14:textId="77777777" w:rsidTr="00A84BF6">
        <w:tc>
          <w:tcPr>
            <w:tcW w:w="2695" w:type="dxa"/>
          </w:tcPr>
          <w:p w14:paraId="056003E6" w14:textId="7DC37A84"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-2 to -4</w:t>
            </w:r>
          </w:p>
        </w:tc>
        <w:tc>
          <w:tcPr>
            <w:tcW w:w="2833" w:type="dxa"/>
          </w:tcPr>
          <w:p w14:paraId="3243CE73" w14:textId="04275CCA"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Very dry</w:t>
            </w:r>
          </w:p>
        </w:tc>
      </w:tr>
      <w:tr w:rsidR="00E21553" w:rsidRPr="001F5840" w14:paraId="56DFE25D" w14:textId="77777777" w:rsidTr="00A84BF6">
        <w:tc>
          <w:tcPr>
            <w:tcW w:w="2695" w:type="dxa"/>
          </w:tcPr>
          <w:p w14:paraId="50887CF8" w14:textId="4F4013F0"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Below -4</w:t>
            </w:r>
          </w:p>
        </w:tc>
        <w:tc>
          <w:tcPr>
            <w:tcW w:w="2833" w:type="dxa"/>
          </w:tcPr>
          <w:p w14:paraId="2496FD2B" w14:textId="751F5DD0" w:rsidR="00A84BF6" w:rsidRPr="001F5840" w:rsidRDefault="00A84BF6" w:rsidP="00A84BF6">
            <w:pPr>
              <w:widowControl w:val="0"/>
              <w:tabs>
                <w:tab w:val="left" w:pos="1008"/>
              </w:tabs>
              <w:autoSpaceDE w:val="0"/>
              <w:autoSpaceDN w:val="0"/>
              <w:spacing w:after="0" w:line="240" w:lineRule="auto"/>
              <w:jc w:val="center"/>
              <w:rPr>
                <w:rFonts w:ascii="Arial" w:eastAsia="Times New Roman" w:hAnsi="Arial" w:cs="Arial"/>
                <w:b/>
                <w:bCs/>
                <w:color w:val="000000" w:themeColor="text1"/>
              </w:rPr>
            </w:pPr>
            <w:r w:rsidRPr="001F5840">
              <w:rPr>
                <w:rFonts w:ascii="Arial" w:eastAsia="Times New Roman" w:hAnsi="Arial" w:cs="Arial"/>
                <w:color w:val="000000" w:themeColor="text1"/>
              </w:rPr>
              <w:t xml:space="preserve"> Extremely dry</w:t>
            </w:r>
          </w:p>
        </w:tc>
      </w:tr>
    </w:tbl>
    <w:p w14:paraId="0BAFBF05" w14:textId="23D3D61A" w:rsidR="00B724BC" w:rsidRPr="001F5840" w:rsidRDefault="00B724BC" w:rsidP="00D95B0B">
      <w:pPr>
        <w:widowControl w:val="0"/>
        <w:tabs>
          <w:tab w:val="left" w:pos="1008"/>
        </w:tabs>
        <w:autoSpaceDE w:val="0"/>
        <w:autoSpaceDN w:val="0"/>
        <w:spacing w:after="0" w:line="240" w:lineRule="auto"/>
        <w:jc w:val="both"/>
        <w:rPr>
          <w:rFonts w:ascii="Arial" w:eastAsia="Times New Roman" w:hAnsi="Arial" w:cs="Arial"/>
          <w:i/>
          <w:iCs/>
          <w:color w:val="000000" w:themeColor="text1"/>
        </w:rPr>
      </w:pPr>
      <w:r w:rsidRPr="001F5840">
        <w:rPr>
          <w:rFonts w:ascii="Arial" w:eastAsia="Times New Roman" w:hAnsi="Arial" w:cs="Arial"/>
          <w:i/>
          <w:iCs/>
          <w:color w:val="000000" w:themeColor="text1"/>
        </w:rPr>
        <w:t xml:space="preserve">       </w:t>
      </w:r>
      <w:r w:rsidR="00D95B0B" w:rsidRPr="001F5840">
        <w:rPr>
          <w:rFonts w:ascii="Arial" w:eastAsia="Times New Roman" w:hAnsi="Arial" w:cs="Arial"/>
          <w:i/>
          <w:iCs/>
          <w:color w:val="000000" w:themeColor="text1"/>
        </w:rPr>
        <w:tab/>
      </w:r>
      <w:r w:rsidR="00D95B0B" w:rsidRPr="001F5840">
        <w:rPr>
          <w:rFonts w:ascii="Arial" w:eastAsia="Times New Roman" w:hAnsi="Arial" w:cs="Arial"/>
          <w:i/>
          <w:iCs/>
          <w:color w:val="000000" w:themeColor="text1"/>
        </w:rPr>
        <w:tab/>
        <w:t xml:space="preserve">         </w:t>
      </w:r>
      <w:r w:rsidRPr="001F5840">
        <w:rPr>
          <w:rFonts w:ascii="Arial" w:eastAsia="Times New Roman" w:hAnsi="Arial" w:cs="Arial"/>
          <w:i/>
          <w:iCs/>
          <w:color w:val="000000" w:themeColor="text1"/>
        </w:rPr>
        <w:t>(Source: Van Rooy, 1965)</w:t>
      </w:r>
    </w:p>
    <w:p w14:paraId="3D916914" w14:textId="003BE6E1" w:rsidR="007875B3" w:rsidRPr="001F5840" w:rsidRDefault="00A84BF6" w:rsidP="00A84BF6">
      <w:pPr>
        <w:widowControl w:val="0"/>
        <w:tabs>
          <w:tab w:val="left" w:pos="1008"/>
        </w:tabs>
        <w:autoSpaceDE w:val="0"/>
        <w:autoSpaceDN w:val="0"/>
        <w:spacing w:before="240" w:after="0" w:line="480" w:lineRule="auto"/>
        <w:ind w:firstLine="2127"/>
        <w:jc w:val="both"/>
        <w:rPr>
          <w:rFonts w:ascii="Arial" w:eastAsia="Times New Roman" w:hAnsi="Arial" w:cs="Arial"/>
          <w:color w:val="000000" w:themeColor="text1"/>
          <w:lang w:val="en-US"/>
        </w:rPr>
      </w:pPr>
      <w:r w:rsidRPr="001F5840">
        <w:rPr>
          <w:rFonts w:ascii="Arial" w:eastAsia="Times New Roman" w:hAnsi="Arial" w:cs="Arial"/>
          <w:i/>
          <w:color w:val="000000" w:themeColor="text1"/>
          <w:lang w:val="en-US"/>
        </w:rPr>
        <w:tab/>
      </w:r>
      <w:r w:rsidRPr="001F5840">
        <w:rPr>
          <w:rFonts w:ascii="Arial" w:eastAsia="Times New Roman" w:hAnsi="Arial" w:cs="Arial"/>
          <w:i/>
          <w:color w:val="000000" w:themeColor="text1"/>
          <w:lang w:val="en-US"/>
        </w:rPr>
        <w:tab/>
      </w:r>
      <m:oMath>
        <m:r>
          <m:rPr>
            <m:sty m:val="p"/>
          </m:rPr>
          <w:rPr>
            <w:rFonts w:ascii="Cambria Math" w:eastAsia="Times New Roman" w:hAnsi="Cambria Math" w:cs="Arial"/>
            <w:color w:val="000000" w:themeColor="text1"/>
            <w:lang w:val="en-US"/>
          </w:rPr>
          <m:t xml:space="preserve">PCI = </m:t>
        </m:r>
        <m:f>
          <m:fPr>
            <m:ctrlPr>
              <w:rPr>
                <w:rFonts w:ascii="Cambria Math" w:hAnsi="Cambria Math" w:cs="Arial"/>
                <w:i/>
                <w:color w:val="000000" w:themeColor="text1"/>
                <w:lang w:val="en-US"/>
              </w:rPr>
            </m:ctrlPr>
          </m:fPr>
          <m:num>
            <m:nary>
              <m:naryPr>
                <m:chr m:val="∑"/>
                <m:limLoc m:val="undOvr"/>
                <m:ctrlPr>
                  <w:rPr>
                    <w:rFonts w:ascii="Cambria Math" w:hAnsi="Cambria Math" w:cs="Arial"/>
                    <w:i/>
                    <w:color w:val="000000" w:themeColor="text1"/>
                    <w:lang w:val="en-US"/>
                  </w:rPr>
                </m:ctrlPr>
              </m:naryPr>
              <m:sub>
                <m:r>
                  <w:rPr>
                    <w:rFonts w:ascii="Cambria Math" w:hAnsi="Cambria Math" w:cs="Arial"/>
                    <w:color w:val="000000" w:themeColor="text1"/>
                    <w:lang w:val="en-US"/>
                  </w:rPr>
                  <m:t>i=1</m:t>
                </m:r>
              </m:sub>
              <m:sup>
                <m:r>
                  <w:rPr>
                    <w:rFonts w:ascii="Cambria Math" w:hAnsi="Cambria Math" w:cs="Arial"/>
                    <w:color w:val="000000" w:themeColor="text1"/>
                    <w:lang w:val="en-US"/>
                  </w:rPr>
                  <m:t>12</m:t>
                </m:r>
              </m:sup>
              <m:e>
                <m:sSubSup>
                  <m:sSubSupPr>
                    <m:ctrlPr>
                      <w:rPr>
                        <w:rFonts w:ascii="Cambria Math" w:hAnsi="Cambria Math" w:cs="Arial"/>
                        <w:i/>
                        <w:color w:val="000000" w:themeColor="text1"/>
                        <w:lang w:val="en-US"/>
                      </w:rPr>
                    </m:ctrlPr>
                  </m:sSubSupPr>
                  <m:e>
                    <m:r>
                      <w:rPr>
                        <w:rFonts w:ascii="Cambria Math" w:hAnsi="Cambria Math" w:cs="Arial"/>
                        <w:color w:val="000000" w:themeColor="text1"/>
                        <w:lang w:val="en-US"/>
                      </w:rPr>
                      <m:t>P</m:t>
                    </m:r>
                  </m:e>
                  <m:sub>
                    <m:r>
                      <w:rPr>
                        <w:rFonts w:ascii="Cambria Math" w:hAnsi="Cambria Math" w:cs="Arial"/>
                        <w:color w:val="000000" w:themeColor="text1"/>
                        <w:lang w:val="en-US"/>
                      </w:rPr>
                      <m:t>i</m:t>
                    </m:r>
                  </m:sub>
                  <m:sup>
                    <m:r>
                      <w:rPr>
                        <w:rFonts w:ascii="Cambria Math" w:hAnsi="Cambria Math" w:cs="Arial"/>
                        <w:color w:val="000000" w:themeColor="text1"/>
                        <w:lang w:val="en-US"/>
                      </w:rPr>
                      <m:t>2</m:t>
                    </m:r>
                  </m:sup>
                </m:sSubSup>
              </m:e>
            </m:nary>
          </m:num>
          <m:den>
            <m:sSup>
              <m:sSupPr>
                <m:ctrlPr>
                  <w:rPr>
                    <w:rFonts w:ascii="Cambria Math" w:hAnsi="Cambria Math" w:cs="Arial"/>
                    <w:i/>
                    <w:color w:val="000000" w:themeColor="text1"/>
                    <w:lang w:val="en-US"/>
                  </w:rPr>
                </m:ctrlPr>
              </m:sSupPr>
              <m:e>
                <m:d>
                  <m:dPr>
                    <m:ctrlPr>
                      <w:rPr>
                        <w:rFonts w:ascii="Cambria Math" w:hAnsi="Cambria Math" w:cs="Arial"/>
                        <w:i/>
                        <w:color w:val="000000" w:themeColor="text1"/>
                        <w:lang w:val="en-US"/>
                      </w:rPr>
                    </m:ctrlPr>
                  </m:dPr>
                  <m:e>
                    <m:nary>
                      <m:naryPr>
                        <m:chr m:val="∑"/>
                        <m:limLoc m:val="undOvr"/>
                        <m:ctrlPr>
                          <w:rPr>
                            <w:rFonts w:ascii="Cambria Math" w:hAnsi="Cambria Math" w:cs="Arial"/>
                            <w:i/>
                            <w:color w:val="000000" w:themeColor="text1"/>
                            <w:lang w:val="en-US"/>
                          </w:rPr>
                        </m:ctrlPr>
                      </m:naryPr>
                      <m:sub>
                        <m:r>
                          <w:rPr>
                            <w:rFonts w:ascii="Cambria Math" w:hAnsi="Cambria Math" w:cs="Arial"/>
                            <w:color w:val="000000" w:themeColor="text1"/>
                            <w:lang w:val="en-US"/>
                          </w:rPr>
                          <m:t>i=1</m:t>
                        </m:r>
                      </m:sub>
                      <m:sup>
                        <m:r>
                          <w:rPr>
                            <w:rFonts w:ascii="Cambria Math" w:hAnsi="Cambria Math" w:cs="Arial"/>
                            <w:color w:val="000000" w:themeColor="text1"/>
                            <w:lang w:val="en-US"/>
                          </w:rPr>
                          <m:t>12</m:t>
                        </m:r>
                      </m:sup>
                      <m:e>
                        <m:sSub>
                          <m:sSubPr>
                            <m:ctrlPr>
                              <w:rPr>
                                <w:rFonts w:ascii="Cambria Math" w:hAnsi="Cambria Math" w:cs="Arial"/>
                                <w:i/>
                                <w:color w:val="000000" w:themeColor="text1"/>
                                <w:lang w:val="en-US"/>
                              </w:rPr>
                            </m:ctrlPr>
                          </m:sSubPr>
                          <m:e>
                            <m:r>
                              <w:rPr>
                                <w:rFonts w:ascii="Cambria Math" w:hAnsi="Cambria Math" w:cs="Arial"/>
                                <w:color w:val="000000" w:themeColor="text1"/>
                                <w:lang w:val="en-US"/>
                              </w:rPr>
                              <m:t>P</m:t>
                            </m:r>
                          </m:e>
                          <m:sub>
                            <m:r>
                              <w:rPr>
                                <w:rFonts w:ascii="Cambria Math" w:hAnsi="Cambria Math" w:cs="Arial"/>
                                <w:color w:val="000000" w:themeColor="text1"/>
                                <w:lang w:val="en-US"/>
                              </w:rPr>
                              <m:t>i</m:t>
                            </m:r>
                          </m:sub>
                        </m:sSub>
                      </m:e>
                    </m:nary>
                  </m:e>
                </m:d>
              </m:e>
              <m:sup>
                <m:r>
                  <w:rPr>
                    <w:rFonts w:ascii="Cambria Math" w:hAnsi="Cambria Math" w:cs="Arial"/>
                    <w:color w:val="000000" w:themeColor="text1"/>
                    <w:lang w:val="en-US"/>
                  </w:rPr>
                  <m:t>2</m:t>
                </m:r>
              </m:sup>
            </m:sSup>
          </m:den>
        </m:f>
        <m:r>
          <m:rPr>
            <m:sty m:val="p"/>
          </m:rPr>
          <w:rPr>
            <w:rFonts w:ascii="Cambria Math" w:hAnsi="Cambria Math" w:cs="Arial"/>
            <w:color w:val="000000" w:themeColor="text1"/>
            <w:lang w:val="en-US"/>
          </w:rPr>
          <m:t xml:space="preserve">× 100  </m:t>
        </m:r>
      </m:oMath>
      <w:r w:rsidR="007875B3" w:rsidRPr="001F5840">
        <w:rPr>
          <w:rFonts w:ascii="Arial" w:hAnsi="Arial" w:cs="Arial"/>
          <w:color w:val="000000" w:themeColor="text1"/>
          <w:lang w:val="en-US"/>
        </w:rPr>
        <w:t xml:space="preserve"> ------------ Eqn.5</w:t>
      </w:r>
    </w:p>
    <w:p w14:paraId="742766B2" w14:textId="3F126B29" w:rsidR="009A5B99" w:rsidRPr="001F5840" w:rsidRDefault="007A2152" w:rsidP="0042560D">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P</w:t>
      </w:r>
      <w:r w:rsidRPr="001F5840">
        <w:rPr>
          <w:rFonts w:ascii="Arial" w:eastAsia="Times New Roman" w:hAnsi="Arial" w:cs="Arial"/>
          <w:color w:val="000000" w:themeColor="text1"/>
          <w:vertAlign w:val="subscript"/>
          <w:lang w:val="en-US"/>
        </w:rPr>
        <w:t>i</w:t>
      </w:r>
      <w:r w:rsidRPr="001F5840">
        <w:rPr>
          <w:rFonts w:ascii="Arial" w:eastAsia="Times New Roman" w:hAnsi="Arial" w:cs="Arial"/>
          <w:color w:val="000000" w:themeColor="text1"/>
          <w:lang w:val="en-US"/>
        </w:rPr>
        <w:t xml:space="preserve"> denotes the </w:t>
      </w:r>
      <w:proofErr w:type="spellStart"/>
      <w:r w:rsidRPr="001F5840">
        <w:rPr>
          <w:rFonts w:ascii="Arial" w:eastAsia="Times New Roman" w:hAnsi="Arial" w:cs="Arial"/>
          <w:color w:val="000000" w:themeColor="text1"/>
          <w:lang w:val="en-US"/>
        </w:rPr>
        <w:t>i</w:t>
      </w:r>
      <w:r w:rsidRPr="001F5840">
        <w:rPr>
          <w:rFonts w:ascii="Arial" w:eastAsia="Times New Roman" w:hAnsi="Arial" w:cs="Arial"/>
          <w:color w:val="000000" w:themeColor="text1"/>
          <w:vertAlign w:val="superscript"/>
          <w:lang w:val="en-US"/>
        </w:rPr>
        <w:t>th</w:t>
      </w:r>
      <w:proofErr w:type="spellEnd"/>
      <w:r w:rsidRPr="001F5840">
        <w:rPr>
          <w:rFonts w:ascii="Arial" w:eastAsia="Times New Roman" w:hAnsi="Arial" w:cs="Arial"/>
          <w:color w:val="000000" w:themeColor="text1"/>
          <w:lang w:val="en-US"/>
        </w:rPr>
        <w:t xml:space="preserve"> month of the year over the course of the observation period. As indicated in Table 3, the distribution of precipitation is categorized depending on the PCI value.</w:t>
      </w:r>
    </w:p>
    <w:bookmarkEnd w:id="2"/>
    <w:p w14:paraId="409BBA1E" w14:textId="45400DBA" w:rsidR="009A5B99" w:rsidRPr="001F5840" w:rsidRDefault="007A2152" w:rsidP="007475B3">
      <w:pPr>
        <w:widowControl w:val="0"/>
        <w:autoSpaceDE w:val="0"/>
        <w:autoSpaceDN w:val="0"/>
        <w:spacing w:after="0" w:line="480" w:lineRule="auto"/>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lastRenderedPageBreak/>
        <w:t>3. RESULTS AND DISCUSSION</w:t>
      </w:r>
    </w:p>
    <w:p w14:paraId="19660B9E" w14:textId="77777777" w:rsidR="007F5470" w:rsidRPr="001F5840" w:rsidRDefault="007A2152" w:rsidP="007F5470">
      <w:pPr>
        <w:widowControl w:val="0"/>
        <w:tabs>
          <w:tab w:val="left" w:pos="1008"/>
        </w:tabs>
        <w:autoSpaceDE w:val="0"/>
        <w:autoSpaceDN w:val="0"/>
        <w:spacing w:after="0" w:line="240" w:lineRule="auto"/>
        <w:rPr>
          <w:rFonts w:ascii="Arial" w:eastAsia="Times New Roman" w:hAnsi="Arial" w:cs="Arial"/>
          <w:color w:val="000000" w:themeColor="text1"/>
          <w:lang w:val="en-US"/>
        </w:rPr>
      </w:pPr>
      <w:bookmarkStart w:id="3" w:name="_Hlk112838550"/>
      <w:r w:rsidRPr="001F5840">
        <w:rPr>
          <w:rFonts w:ascii="Arial" w:eastAsia="Times New Roman" w:hAnsi="Arial" w:cs="Arial"/>
          <w:b/>
          <w:bCs/>
          <w:color w:val="000000" w:themeColor="text1"/>
          <w:lang w:val="en-US"/>
        </w:rPr>
        <w:t>3.1 Trend Analysis Results</w:t>
      </w:r>
      <w:r w:rsidR="005D39BA" w:rsidRPr="001F5840">
        <w:rPr>
          <w:rFonts w:ascii="Arial" w:eastAsia="Times New Roman" w:hAnsi="Arial" w:cs="Arial"/>
          <w:b/>
          <w:bCs/>
          <w:color w:val="000000" w:themeColor="text1"/>
          <w:lang w:val="en-US"/>
        </w:rPr>
        <w:t>:</w:t>
      </w:r>
      <w:r w:rsidRPr="001F5840">
        <w:rPr>
          <w:rFonts w:ascii="Arial" w:eastAsia="Times New Roman" w:hAnsi="Arial" w:cs="Arial"/>
          <w:b/>
          <w:bCs/>
          <w:color w:val="000000" w:themeColor="text1"/>
          <w:lang w:val="en-US"/>
        </w:rPr>
        <w:t xml:space="preserve"> </w:t>
      </w:r>
      <w:r w:rsidRPr="001F5840">
        <w:rPr>
          <w:rFonts w:ascii="Arial" w:eastAsia="Times New Roman" w:hAnsi="Arial" w:cs="Arial"/>
          <w:color w:val="000000" w:themeColor="text1"/>
          <w:lang w:val="en-US"/>
        </w:rPr>
        <w:t xml:space="preserve"> </w:t>
      </w:r>
    </w:p>
    <w:p w14:paraId="51F11C27" w14:textId="7AD8784C" w:rsidR="00D7610B" w:rsidRPr="001F5840" w:rsidRDefault="005D39BA" w:rsidP="007F5470">
      <w:pPr>
        <w:widowControl w:val="0"/>
        <w:tabs>
          <w:tab w:val="left" w:pos="1008"/>
        </w:tabs>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bCs/>
          <w:color w:val="000000" w:themeColor="text1"/>
          <w:lang w:val="en-US"/>
        </w:rPr>
        <w:t>Z</w:t>
      </w:r>
      <w:r w:rsidRPr="001F5840">
        <w:rPr>
          <w:rFonts w:ascii="Arial" w:eastAsia="Times New Roman" w:hAnsi="Arial" w:cs="Arial"/>
          <w:bCs/>
          <w:color w:val="000000" w:themeColor="text1"/>
          <w:vertAlign w:val="subscript"/>
          <w:lang w:val="en-US"/>
        </w:rPr>
        <w:t>MK</w:t>
      </w:r>
      <w:r w:rsidRPr="001F5840">
        <w:rPr>
          <w:rFonts w:ascii="Arial" w:eastAsia="Times New Roman" w:hAnsi="Arial" w:cs="Arial"/>
          <w:color w:val="000000" w:themeColor="text1"/>
          <w:lang w:val="en-US"/>
        </w:rPr>
        <w:t xml:space="preserve"> </w:t>
      </w:r>
      <w:r w:rsidR="007A2152" w:rsidRPr="001F5840">
        <w:rPr>
          <w:rFonts w:ascii="Arial" w:eastAsia="Times New Roman" w:hAnsi="Arial" w:cs="Arial"/>
          <w:color w:val="000000" w:themeColor="text1"/>
          <w:lang w:val="en-US"/>
        </w:rPr>
        <w:t xml:space="preserve">and p statistics were calculated for the whole set of </w:t>
      </w:r>
      <w:proofErr w:type="spellStart"/>
      <w:r w:rsidR="007A2152" w:rsidRPr="001F5840">
        <w:rPr>
          <w:rFonts w:ascii="Arial" w:eastAsia="Times New Roman" w:hAnsi="Arial" w:cs="Arial"/>
          <w:color w:val="000000" w:themeColor="text1"/>
          <w:lang w:val="en-US"/>
        </w:rPr>
        <w:t>T</w:t>
      </w:r>
      <w:r w:rsidR="007A2152" w:rsidRPr="001F5840">
        <w:rPr>
          <w:rFonts w:ascii="Arial" w:eastAsia="Times New Roman" w:hAnsi="Arial" w:cs="Arial"/>
          <w:color w:val="000000" w:themeColor="text1"/>
          <w:vertAlign w:val="subscript"/>
          <w:lang w:val="en-US"/>
        </w:rPr>
        <w:t>max</w:t>
      </w:r>
      <w:proofErr w:type="spellEnd"/>
      <w:r w:rsidR="007A2152" w:rsidRPr="001F5840">
        <w:rPr>
          <w:rFonts w:ascii="Arial" w:eastAsia="Times New Roman" w:hAnsi="Arial" w:cs="Arial"/>
          <w:color w:val="000000" w:themeColor="text1"/>
          <w:lang w:val="en-US"/>
        </w:rPr>
        <w:t xml:space="preserve">, </w:t>
      </w:r>
      <w:proofErr w:type="spellStart"/>
      <w:r w:rsidR="007A2152" w:rsidRPr="001F5840">
        <w:rPr>
          <w:rFonts w:ascii="Arial" w:eastAsia="Times New Roman" w:hAnsi="Arial" w:cs="Arial"/>
          <w:color w:val="000000" w:themeColor="text1"/>
          <w:lang w:val="en-US"/>
        </w:rPr>
        <w:t>T</w:t>
      </w:r>
      <w:r w:rsidR="007A2152" w:rsidRPr="001F5840">
        <w:rPr>
          <w:rFonts w:ascii="Arial" w:eastAsia="Times New Roman" w:hAnsi="Arial" w:cs="Arial"/>
          <w:color w:val="000000" w:themeColor="text1"/>
          <w:vertAlign w:val="subscript"/>
          <w:lang w:val="en-US"/>
        </w:rPr>
        <w:t>min</w:t>
      </w:r>
      <w:proofErr w:type="spellEnd"/>
      <w:r w:rsidR="007A2152" w:rsidRPr="001F5840">
        <w:rPr>
          <w:rFonts w:ascii="Arial" w:eastAsia="Times New Roman" w:hAnsi="Arial" w:cs="Arial"/>
          <w:color w:val="000000" w:themeColor="text1"/>
          <w:vertAlign w:val="subscript"/>
          <w:lang w:val="en-US"/>
        </w:rPr>
        <w:t xml:space="preserve">, </w:t>
      </w:r>
      <w:r w:rsidR="007A2152" w:rsidRPr="001F5840">
        <w:rPr>
          <w:rFonts w:ascii="Arial" w:eastAsia="Times New Roman" w:hAnsi="Arial" w:cs="Arial"/>
          <w:color w:val="000000" w:themeColor="text1"/>
          <w:lang w:val="en-US"/>
        </w:rPr>
        <w:t>and rainfall data using Equation 1 and classified according to Table 1. Table 4 illustrates the test results of the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statistics, the Sen slope estimator, and the p value of </w:t>
      </w:r>
      <w:proofErr w:type="spellStart"/>
      <w:r w:rsidR="007A2152" w:rsidRPr="001F5840">
        <w:rPr>
          <w:rFonts w:ascii="Arial" w:eastAsia="Times New Roman" w:hAnsi="Arial" w:cs="Arial"/>
          <w:color w:val="000000" w:themeColor="text1"/>
          <w:lang w:val="en-US"/>
        </w:rPr>
        <w:t>T</w:t>
      </w:r>
      <w:r w:rsidR="007A2152" w:rsidRPr="001F5840">
        <w:rPr>
          <w:rFonts w:ascii="Arial" w:eastAsia="Times New Roman" w:hAnsi="Arial" w:cs="Arial"/>
          <w:color w:val="000000" w:themeColor="text1"/>
          <w:vertAlign w:val="subscript"/>
          <w:lang w:val="en-US"/>
        </w:rPr>
        <w:t>max</w:t>
      </w:r>
      <w:proofErr w:type="spellEnd"/>
      <w:r w:rsidR="007A2152" w:rsidRPr="001F5840">
        <w:rPr>
          <w:rFonts w:ascii="Arial" w:eastAsia="Times New Roman" w:hAnsi="Arial" w:cs="Arial"/>
          <w:color w:val="000000" w:themeColor="text1"/>
          <w:lang w:val="en-US"/>
        </w:rPr>
        <w:t xml:space="preserve">, </w:t>
      </w:r>
      <w:proofErr w:type="spellStart"/>
      <w:r w:rsidR="007A2152" w:rsidRPr="001F5840">
        <w:rPr>
          <w:rFonts w:ascii="Arial" w:eastAsia="Times New Roman" w:hAnsi="Arial" w:cs="Arial"/>
          <w:color w:val="000000" w:themeColor="text1"/>
          <w:lang w:val="en-US"/>
        </w:rPr>
        <w:t>T</w:t>
      </w:r>
      <w:r w:rsidR="007A2152" w:rsidRPr="001F5840">
        <w:rPr>
          <w:rFonts w:ascii="Arial" w:eastAsia="Times New Roman" w:hAnsi="Arial" w:cs="Arial"/>
          <w:color w:val="000000" w:themeColor="text1"/>
          <w:vertAlign w:val="subscript"/>
          <w:lang w:val="en-US"/>
        </w:rPr>
        <w:t>min</w:t>
      </w:r>
      <w:proofErr w:type="spellEnd"/>
      <w:r w:rsidR="007A2152" w:rsidRPr="001F5840">
        <w:rPr>
          <w:rFonts w:ascii="Arial" w:eastAsia="Times New Roman" w:hAnsi="Arial" w:cs="Arial"/>
          <w:color w:val="000000" w:themeColor="text1"/>
          <w:lang w:val="en-US"/>
        </w:rPr>
        <w:t xml:space="preserve"> and rainfall.</w:t>
      </w:r>
    </w:p>
    <w:p w14:paraId="271C7B8C" w14:textId="76A6BF42" w:rsidR="00712A29" w:rsidRPr="001F5840" w:rsidRDefault="00712A29" w:rsidP="00D7610B">
      <w:pPr>
        <w:widowControl w:val="0"/>
        <w:tabs>
          <w:tab w:val="left" w:pos="1008"/>
        </w:tabs>
        <w:autoSpaceDE w:val="0"/>
        <w:autoSpaceDN w:val="0"/>
        <w:spacing w:after="0" w:line="480" w:lineRule="auto"/>
        <w:rPr>
          <w:rFonts w:ascii="Arial" w:eastAsia="Times New Roman" w:hAnsi="Arial" w:cs="Arial"/>
          <w:color w:val="000000" w:themeColor="text1"/>
          <w:lang w:val="en-US"/>
        </w:rPr>
      </w:pPr>
      <w:r w:rsidRPr="001F5840">
        <w:rPr>
          <w:rFonts w:ascii="Arial" w:eastAsia="Times New Roman" w:hAnsi="Arial" w:cs="Arial"/>
          <w:b/>
          <w:bCs/>
          <w:color w:val="000000" w:themeColor="text1"/>
        </w:rPr>
        <w:tab/>
      </w:r>
      <w:r w:rsidRPr="001F5840">
        <w:rPr>
          <w:rFonts w:ascii="Arial" w:eastAsia="Times New Roman" w:hAnsi="Arial" w:cs="Arial"/>
          <w:b/>
          <w:bCs/>
          <w:color w:val="000000" w:themeColor="text1"/>
        </w:rPr>
        <w:tab/>
      </w:r>
      <w:r w:rsidRPr="001F5840">
        <w:rPr>
          <w:rFonts w:ascii="Arial" w:eastAsia="Times New Roman" w:hAnsi="Arial" w:cs="Arial"/>
          <w:b/>
          <w:bCs/>
          <w:color w:val="000000" w:themeColor="text1"/>
        </w:rPr>
        <w:tab/>
        <w:t>Table 3. Classification Based on PCI Range</w:t>
      </w:r>
    </w:p>
    <w:tbl>
      <w:tblPr>
        <w:tblStyle w:val="TableGrid"/>
        <w:tblW w:w="4957" w:type="dxa"/>
        <w:jc w:val="center"/>
        <w:tblLook w:val="04A0" w:firstRow="1" w:lastRow="0" w:firstColumn="1" w:lastColumn="0" w:noHBand="0" w:noVBand="1"/>
      </w:tblPr>
      <w:tblGrid>
        <w:gridCol w:w="840"/>
        <w:gridCol w:w="1378"/>
        <w:gridCol w:w="2739"/>
      </w:tblGrid>
      <w:tr w:rsidR="00E21553" w:rsidRPr="001F5840" w14:paraId="2E991F8C" w14:textId="77777777" w:rsidTr="00E21553">
        <w:trPr>
          <w:trHeight w:val="468"/>
          <w:jc w:val="center"/>
        </w:trPr>
        <w:tc>
          <w:tcPr>
            <w:tcW w:w="830" w:type="dxa"/>
            <w:vAlign w:val="center"/>
          </w:tcPr>
          <w:p w14:paraId="11D71093" w14:textId="5234D86E"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rPr>
            </w:pPr>
            <w:proofErr w:type="spellStart"/>
            <w:r w:rsidRPr="001F5840">
              <w:rPr>
                <w:rFonts w:ascii="Arial" w:eastAsia="Times New Roman" w:hAnsi="Arial" w:cs="Arial"/>
                <w:b/>
                <w:bCs/>
                <w:color w:val="000000" w:themeColor="text1"/>
              </w:rPr>
              <w:t>Sl.No</w:t>
            </w:r>
            <w:proofErr w:type="spellEnd"/>
            <w:r w:rsidRPr="001F5840">
              <w:rPr>
                <w:rFonts w:ascii="Arial" w:eastAsia="Times New Roman" w:hAnsi="Arial" w:cs="Arial"/>
                <w:b/>
                <w:bCs/>
                <w:color w:val="000000" w:themeColor="text1"/>
              </w:rPr>
              <w:t>.</w:t>
            </w:r>
          </w:p>
        </w:tc>
        <w:tc>
          <w:tcPr>
            <w:tcW w:w="1381" w:type="dxa"/>
            <w:vAlign w:val="center"/>
          </w:tcPr>
          <w:p w14:paraId="69981A0A" w14:textId="383CDC2A"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b/>
                <w:bCs/>
                <w:color w:val="000000" w:themeColor="text1"/>
              </w:rPr>
              <w:t>PCI-Range</w:t>
            </w:r>
          </w:p>
        </w:tc>
        <w:tc>
          <w:tcPr>
            <w:tcW w:w="2746" w:type="dxa"/>
            <w:vAlign w:val="center"/>
          </w:tcPr>
          <w:p w14:paraId="0B2BE912" w14:textId="77777777"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b/>
                <w:bCs/>
                <w:color w:val="000000" w:themeColor="text1"/>
              </w:rPr>
              <w:t>Classification</w:t>
            </w:r>
          </w:p>
        </w:tc>
      </w:tr>
      <w:tr w:rsidR="00E21553" w:rsidRPr="001F5840" w14:paraId="1BBF6A3D" w14:textId="77777777" w:rsidTr="00E21553">
        <w:trPr>
          <w:trHeight w:val="468"/>
          <w:jc w:val="center"/>
        </w:trPr>
        <w:tc>
          <w:tcPr>
            <w:tcW w:w="830" w:type="dxa"/>
            <w:vAlign w:val="center"/>
          </w:tcPr>
          <w:p w14:paraId="5A0A8944" w14:textId="38BECA86" w:rsidR="00712A29" w:rsidRPr="001F5840" w:rsidRDefault="00712A29" w:rsidP="00D95B0B">
            <w:pPr>
              <w:widowControl w:val="0"/>
              <w:tabs>
                <w:tab w:val="left" w:pos="1008"/>
              </w:tabs>
              <w:autoSpaceDE w:val="0"/>
              <w:autoSpaceDN w:val="0"/>
              <w:spacing w:after="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rPr>
              <w:t>1.</w:t>
            </w:r>
          </w:p>
        </w:tc>
        <w:tc>
          <w:tcPr>
            <w:tcW w:w="1381" w:type="dxa"/>
            <w:vAlign w:val="center"/>
          </w:tcPr>
          <w:p w14:paraId="435C06B1" w14:textId="02A39EAA"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&lt;10</w:t>
            </w:r>
          </w:p>
        </w:tc>
        <w:tc>
          <w:tcPr>
            <w:tcW w:w="2746" w:type="dxa"/>
            <w:vAlign w:val="center"/>
          </w:tcPr>
          <w:p w14:paraId="3C797D0F" w14:textId="77777777"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Uniform distribution</w:t>
            </w:r>
          </w:p>
        </w:tc>
      </w:tr>
      <w:tr w:rsidR="00E21553" w:rsidRPr="001F5840" w14:paraId="370205F5" w14:textId="77777777" w:rsidTr="00E21553">
        <w:trPr>
          <w:trHeight w:val="472"/>
          <w:jc w:val="center"/>
        </w:trPr>
        <w:tc>
          <w:tcPr>
            <w:tcW w:w="830" w:type="dxa"/>
            <w:vAlign w:val="center"/>
          </w:tcPr>
          <w:p w14:paraId="12048688" w14:textId="43D33406" w:rsidR="00712A29" w:rsidRPr="001F5840" w:rsidRDefault="00712A29" w:rsidP="00D95B0B">
            <w:pPr>
              <w:widowControl w:val="0"/>
              <w:tabs>
                <w:tab w:val="left" w:pos="1008"/>
              </w:tabs>
              <w:autoSpaceDE w:val="0"/>
              <w:autoSpaceDN w:val="0"/>
              <w:spacing w:after="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rPr>
              <w:t>2.</w:t>
            </w:r>
          </w:p>
        </w:tc>
        <w:tc>
          <w:tcPr>
            <w:tcW w:w="1381" w:type="dxa"/>
            <w:vAlign w:val="center"/>
          </w:tcPr>
          <w:p w14:paraId="195B6C12" w14:textId="6140E7AB"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11- 15</w:t>
            </w:r>
          </w:p>
        </w:tc>
        <w:tc>
          <w:tcPr>
            <w:tcW w:w="2746" w:type="dxa"/>
            <w:vAlign w:val="center"/>
          </w:tcPr>
          <w:p w14:paraId="634DB412" w14:textId="77777777"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Moderate distribution</w:t>
            </w:r>
          </w:p>
        </w:tc>
      </w:tr>
      <w:tr w:rsidR="00E21553" w:rsidRPr="001F5840" w14:paraId="4ECFEFE4" w14:textId="77777777" w:rsidTr="00E21553">
        <w:trPr>
          <w:trHeight w:val="468"/>
          <w:jc w:val="center"/>
        </w:trPr>
        <w:tc>
          <w:tcPr>
            <w:tcW w:w="830" w:type="dxa"/>
            <w:vAlign w:val="center"/>
          </w:tcPr>
          <w:p w14:paraId="5694BF0A" w14:textId="276AB5F5" w:rsidR="00712A29" w:rsidRPr="001F5840" w:rsidRDefault="00712A29" w:rsidP="00D95B0B">
            <w:pPr>
              <w:widowControl w:val="0"/>
              <w:tabs>
                <w:tab w:val="left" w:pos="1008"/>
              </w:tabs>
              <w:autoSpaceDE w:val="0"/>
              <w:autoSpaceDN w:val="0"/>
              <w:spacing w:after="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rPr>
              <w:t>3.</w:t>
            </w:r>
          </w:p>
        </w:tc>
        <w:tc>
          <w:tcPr>
            <w:tcW w:w="1381" w:type="dxa"/>
            <w:vAlign w:val="center"/>
          </w:tcPr>
          <w:p w14:paraId="63AB65AA" w14:textId="52A9C91A"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16 – 20</w:t>
            </w:r>
          </w:p>
        </w:tc>
        <w:tc>
          <w:tcPr>
            <w:tcW w:w="2746" w:type="dxa"/>
            <w:vAlign w:val="center"/>
          </w:tcPr>
          <w:p w14:paraId="4168068C" w14:textId="77777777"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Irregular distribution</w:t>
            </w:r>
          </w:p>
        </w:tc>
      </w:tr>
      <w:tr w:rsidR="00E21553" w:rsidRPr="001F5840" w14:paraId="440F7E34" w14:textId="77777777" w:rsidTr="00E21553">
        <w:trPr>
          <w:trHeight w:val="702"/>
          <w:jc w:val="center"/>
        </w:trPr>
        <w:tc>
          <w:tcPr>
            <w:tcW w:w="830" w:type="dxa"/>
            <w:vAlign w:val="center"/>
          </w:tcPr>
          <w:p w14:paraId="5DC29AD8" w14:textId="5ADE90ED" w:rsidR="00712A29" w:rsidRPr="001F5840" w:rsidRDefault="00712A29" w:rsidP="00D95B0B">
            <w:pPr>
              <w:widowControl w:val="0"/>
              <w:tabs>
                <w:tab w:val="left" w:pos="1008"/>
              </w:tabs>
              <w:autoSpaceDE w:val="0"/>
              <w:autoSpaceDN w:val="0"/>
              <w:spacing w:after="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rPr>
              <w:t>4.</w:t>
            </w:r>
          </w:p>
        </w:tc>
        <w:tc>
          <w:tcPr>
            <w:tcW w:w="1381" w:type="dxa"/>
            <w:vAlign w:val="center"/>
          </w:tcPr>
          <w:p w14:paraId="1A32DF2A" w14:textId="2371BF3F"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&gt;20</w:t>
            </w:r>
          </w:p>
        </w:tc>
        <w:tc>
          <w:tcPr>
            <w:tcW w:w="2746" w:type="dxa"/>
            <w:vAlign w:val="center"/>
          </w:tcPr>
          <w:p w14:paraId="2CA7FFDD" w14:textId="77777777" w:rsidR="00712A29" w:rsidRPr="001F5840" w:rsidRDefault="00712A29" w:rsidP="00D95B0B">
            <w:pPr>
              <w:widowControl w:val="0"/>
              <w:tabs>
                <w:tab w:val="left" w:pos="1008"/>
              </w:tabs>
              <w:autoSpaceDE w:val="0"/>
              <w:autoSpaceDN w:val="0"/>
              <w:spacing w:after="0" w:line="240" w:lineRule="auto"/>
              <w:rPr>
                <w:rFonts w:ascii="Arial" w:eastAsia="Times New Roman" w:hAnsi="Arial" w:cs="Arial"/>
                <w:b/>
                <w:bCs/>
                <w:color w:val="000000" w:themeColor="text1"/>
                <w:lang w:val="en-US"/>
              </w:rPr>
            </w:pPr>
            <w:r w:rsidRPr="001F5840">
              <w:rPr>
                <w:rFonts w:ascii="Arial" w:eastAsia="Times New Roman" w:hAnsi="Arial" w:cs="Arial"/>
                <w:color w:val="000000" w:themeColor="text1"/>
              </w:rPr>
              <w:t>Strong irregularity</w:t>
            </w:r>
          </w:p>
        </w:tc>
      </w:tr>
    </w:tbl>
    <w:p w14:paraId="78CBD596" w14:textId="49573D19" w:rsidR="00D7610B" w:rsidRPr="001F5840" w:rsidRDefault="00712A29" w:rsidP="00712A29">
      <w:pPr>
        <w:widowControl w:val="0"/>
        <w:tabs>
          <w:tab w:val="left" w:pos="1008"/>
        </w:tabs>
        <w:autoSpaceDE w:val="0"/>
        <w:autoSpaceDN w:val="0"/>
        <w:spacing w:after="0" w:line="480" w:lineRule="auto"/>
        <w:rPr>
          <w:rFonts w:ascii="Arial" w:eastAsia="Times New Roman" w:hAnsi="Arial" w:cs="Arial"/>
          <w:b/>
          <w:bCs/>
          <w:i/>
          <w:iCs/>
          <w:color w:val="000000" w:themeColor="text1"/>
          <w:lang w:val="en-US"/>
        </w:rPr>
      </w:pPr>
      <w:r w:rsidRPr="001F5840">
        <w:rPr>
          <w:rFonts w:ascii="Arial" w:eastAsia="Times New Roman" w:hAnsi="Arial" w:cs="Arial"/>
          <w:color w:val="000000" w:themeColor="text1"/>
          <w:lang w:val="en-US"/>
        </w:rPr>
        <w:tab/>
      </w:r>
      <w:r w:rsidRPr="001F5840">
        <w:rPr>
          <w:rFonts w:ascii="Arial" w:eastAsia="Times New Roman" w:hAnsi="Arial" w:cs="Arial"/>
          <w:color w:val="000000" w:themeColor="text1"/>
          <w:lang w:val="en-US"/>
        </w:rPr>
        <w:tab/>
        <w:t xml:space="preserve">  </w:t>
      </w:r>
      <w:r w:rsidR="00E21553" w:rsidRPr="001F5840">
        <w:rPr>
          <w:rFonts w:ascii="Arial" w:eastAsia="Times New Roman" w:hAnsi="Arial" w:cs="Arial"/>
          <w:color w:val="000000" w:themeColor="text1"/>
          <w:lang w:val="en-US"/>
        </w:rPr>
        <w:tab/>
      </w:r>
      <w:r w:rsidR="00D7610B" w:rsidRPr="001F5840">
        <w:rPr>
          <w:rFonts w:ascii="Arial" w:eastAsia="Times New Roman" w:hAnsi="Arial" w:cs="Arial"/>
          <w:i/>
          <w:iCs/>
          <w:color w:val="000000" w:themeColor="text1"/>
          <w:lang w:val="en-US"/>
        </w:rPr>
        <w:t>Source</w:t>
      </w:r>
      <w:r w:rsidR="00D7610B" w:rsidRPr="001F5840">
        <w:rPr>
          <w:rFonts w:ascii="Arial" w:eastAsia="Times New Roman" w:hAnsi="Arial" w:cs="Arial"/>
          <w:b/>
          <w:bCs/>
          <w:i/>
          <w:iCs/>
          <w:color w:val="000000" w:themeColor="text1"/>
          <w:lang w:val="en-US"/>
        </w:rPr>
        <w:t xml:space="preserve">: </w:t>
      </w:r>
      <w:r w:rsidR="00D7610B" w:rsidRPr="001F5840">
        <w:rPr>
          <w:rFonts w:ascii="Arial" w:eastAsia="Times New Roman" w:hAnsi="Arial" w:cs="Arial"/>
          <w:b/>
          <w:bCs/>
          <w:i/>
          <w:iCs/>
          <w:color w:val="000000" w:themeColor="text1"/>
          <w:lang w:val="en-US"/>
        </w:rPr>
        <w:fldChar w:fldCharType="begin"/>
      </w:r>
      <w:r w:rsidR="00D7610B" w:rsidRPr="001F5840">
        <w:rPr>
          <w:rFonts w:ascii="Arial" w:eastAsia="Times New Roman" w:hAnsi="Arial" w:cs="Arial"/>
          <w:b/>
          <w:bCs/>
          <w:i/>
          <w:iCs/>
          <w:color w:val="000000" w:themeColor="text1"/>
          <w:lang w:val="en-US"/>
        </w:rPr>
        <w:instrText xml:space="preserve"> ADDIN ZOTERO_ITEM CSL_CITATION {"citationID":"j6YrGTf8","properties":{"formattedCitation":"(Oliver, 1980)","plainCitation":"(Oliver, 1980)","noteIndex":0},"citationItems":[{"id":122,"uris":["http://zotero.org/users/local/6SMGqGsD/items/QB988ARC"],"itemData":{"id":122,"type":"article-journal","container-title":"The Professional Geographer","DOI":"10.1111/j.0033-0124.1980.00300.x","ISSN":"0033-0124, 1467-9272","issue":"3","journalAbbreviation":"The Professional Geographer","language":"en","page":"300-309","source":"DOI.org (Crossref)","title":"MONTHLY PRECIPITATION DISTRIBUTION: A COMPARATIVE INDEX","title-short":"MONTHLY PRECIPITATION DISTRIBUTION","volume":"32","author":[{"family":"Oliver","given":"John E."}],"issued":{"date-parts":[["1980",8]]}}}],"schema":"https://github.com/citation-style-language/schema/raw/master/csl-citation.json"} </w:instrText>
      </w:r>
      <w:r w:rsidR="00D7610B" w:rsidRPr="001F5840">
        <w:rPr>
          <w:rFonts w:ascii="Arial" w:eastAsia="Times New Roman" w:hAnsi="Arial" w:cs="Arial"/>
          <w:b/>
          <w:bCs/>
          <w:i/>
          <w:iCs/>
          <w:color w:val="000000" w:themeColor="text1"/>
          <w:lang w:val="en-US"/>
        </w:rPr>
        <w:fldChar w:fldCharType="separate"/>
      </w:r>
      <w:r w:rsidR="00D7610B" w:rsidRPr="001F5840">
        <w:rPr>
          <w:rFonts w:ascii="Arial" w:hAnsi="Arial" w:cs="Arial"/>
          <w:i/>
          <w:iCs/>
          <w:color w:val="000000" w:themeColor="text1"/>
        </w:rPr>
        <w:t>(Oliver, 1980)</w:t>
      </w:r>
      <w:r w:rsidR="00D7610B" w:rsidRPr="001F5840">
        <w:rPr>
          <w:rFonts w:ascii="Arial" w:eastAsia="Times New Roman" w:hAnsi="Arial" w:cs="Arial"/>
          <w:b/>
          <w:bCs/>
          <w:i/>
          <w:iCs/>
          <w:color w:val="000000" w:themeColor="text1"/>
          <w:lang w:val="en-US"/>
        </w:rPr>
        <w:fldChar w:fldCharType="end"/>
      </w:r>
    </w:p>
    <w:p w14:paraId="4EBD324E" w14:textId="5955E76B" w:rsidR="009A5B99" w:rsidRPr="001F5840" w:rsidRDefault="00712A29" w:rsidP="00416510">
      <w:pPr>
        <w:widowControl w:val="0"/>
        <w:tabs>
          <w:tab w:val="left" w:pos="1008"/>
        </w:tabs>
        <w:autoSpaceDE w:val="0"/>
        <w:autoSpaceDN w:val="0"/>
        <w:spacing w:after="0" w:line="480" w:lineRule="auto"/>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ab/>
      </w:r>
      <w:r w:rsidR="00E21553" w:rsidRPr="001F5840">
        <w:rPr>
          <w:rFonts w:ascii="Arial" w:eastAsia="Times New Roman" w:hAnsi="Arial" w:cs="Arial"/>
          <w:b/>
          <w:bCs/>
          <w:color w:val="000000" w:themeColor="text1"/>
          <w:lang w:val="en-US"/>
        </w:rPr>
        <w:tab/>
      </w:r>
      <w:r w:rsidR="00E21553" w:rsidRPr="001F5840">
        <w:rPr>
          <w:rFonts w:ascii="Arial" w:eastAsia="Times New Roman" w:hAnsi="Arial" w:cs="Arial"/>
          <w:b/>
          <w:bCs/>
          <w:color w:val="000000" w:themeColor="text1"/>
          <w:lang w:val="en-US"/>
        </w:rPr>
        <w:tab/>
      </w:r>
      <w:r w:rsidR="00E21553" w:rsidRPr="001F5840">
        <w:rPr>
          <w:rFonts w:ascii="Arial" w:eastAsia="Times New Roman" w:hAnsi="Arial" w:cs="Arial"/>
          <w:b/>
          <w:bCs/>
          <w:color w:val="000000" w:themeColor="text1"/>
          <w:lang w:val="en-US"/>
        </w:rPr>
        <w:tab/>
      </w:r>
      <w:r w:rsidR="007A2152" w:rsidRPr="001F5840">
        <w:rPr>
          <w:rFonts w:ascii="Arial" w:eastAsia="Times New Roman" w:hAnsi="Arial" w:cs="Arial"/>
          <w:b/>
          <w:bCs/>
          <w:color w:val="000000" w:themeColor="text1"/>
          <w:lang w:val="en-US"/>
        </w:rPr>
        <w:t>Table 4 Results of Z</w:t>
      </w:r>
      <w:r w:rsidR="007A2152" w:rsidRPr="001F5840">
        <w:rPr>
          <w:rFonts w:ascii="Arial" w:eastAsia="Times New Roman" w:hAnsi="Arial" w:cs="Arial"/>
          <w:b/>
          <w:bCs/>
          <w:color w:val="000000" w:themeColor="text1"/>
          <w:vertAlign w:val="subscript"/>
          <w:lang w:val="en-US"/>
        </w:rPr>
        <w:t>MK</w:t>
      </w:r>
      <w:r w:rsidR="007A2152" w:rsidRPr="001F5840">
        <w:rPr>
          <w:rFonts w:ascii="Arial" w:eastAsia="Times New Roman" w:hAnsi="Arial" w:cs="Arial"/>
          <w:b/>
          <w:bCs/>
          <w:color w:val="000000" w:themeColor="text1"/>
          <w:lang w:val="en-US"/>
        </w:rPr>
        <w:t>, Sen Slope and p value</w:t>
      </w:r>
    </w:p>
    <w:tbl>
      <w:tblPr>
        <w:tblW w:w="5000" w:type="pct"/>
        <w:tblCellMar>
          <w:left w:w="43" w:type="dxa"/>
          <w:right w:w="43" w:type="dxa"/>
        </w:tblCellMar>
        <w:tblLook w:val="04A0" w:firstRow="1" w:lastRow="0" w:firstColumn="1" w:lastColumn="0" w:noHBand="0" w:noVBand="1"/>
      </w:tblPr>
      <w:tblGrid>
        <w:gridCol w:w="1407"/>
        <w:gridCol w:w="754"/>
        <w:gridCol w:w="1126"/>
        <w:gridCol w:w="745"/>
        <w:gridCol w:w="649"/>
        <w:gridCol w:w="1035"/>
        <w:gridCol w:w="909"/>
        <w:gridCol w:w="909"/>
        <w:gridCol w:w="911"/>
        <w:gridCol w:w="905"/>
      </w:tblGrid>
      <w:tr w:rsidR="00E21553" w:rsidRPr="001F5840" w14:paraId="71AEDA85" w14:textId="77777777" w:rsidTr="000E0D20">
        <w:trPr>
          <w:tblHeader/>
        </w:trPr>
        <w:tc>
          <w:tcPr>
            <w:tcW w:w="75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4B3FADE1"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Time scale</w:t>
            </w:r>
          </w:p>
          <w:p w14:paraId="64FE7EE2" w14:textId="77777777" w:rsidR="009A5B99" w:rsidRPr="001F5840" w:rsidRDefault="009A5B99"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p>
        </w:tc>
        <w:tc>
          <w:tcPr>
            <w:tcW w:w="137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567E6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max</w:t>
            </w:r>
            <w:proofErr w:type="spellEnd"/>
          </w:p>
        </w:tc>
        <w:tc>
          <w:tcPr>
            <w:tcW w:w="1402"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1B3B977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min</w:t>
            </w:r>
            <w:proofErr w:type="spellEnd"/>
          </w:p>
        </w:tc>
        <w:tc>
          <w:tcPr>
            <w:tcW w:w="1472" w:type="pct"/>
            <w:gridSpan w:val="3"/>
            <w:tcBorders>
              <w:top w:val="single" w:sz="4" w:space="0" w:color="auto"/>
              <w:left w:val="single" w:sz="4" w:space="0" w:color="auto"/>
              <w:bottom w:val="single" w:sz="4" w:space="0" w:color="auto"/>
              <w:right w:val="single" w:sz="4" w:space="0" w:color="auto"/>
            </w:tcBorders>
          </w:tcPr>
          <w:p w14:paraId="582DD770" w14:textId="77777777" w:rsidR="009A5B99" w:rsidRPr="001F5840" w:rsidRDefault="00CB5384"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 xml:space="preserve">    </w:t>
            </w:r>
            <w:r w:rsidR="007A2152" w:rsidRPr="001F5840">
              <w:rPr>
                <w:rFonts w:ascii="Arial" w:eastAsia="Times New Roman" w:hAnsi="Arial" w:cs="Arial"/>
                <w:b/>
                <w:bCs/>
                <w:color w:val="000000" w:themeColor="text1"/>
                <w:lang w:val="en-US"/>
              </w:rPr>
              <w:t>Rainfall</w:t>
            </w:r>
          </w:p>
        </w:tc>
      </w:tr>
      <w:tr w:rsidR="00E21553" w:rsidRPr="001F5840" w14:paraId="52D65D52" w14:textId="77777777" w:rsidTr="000E0D20">
        <w:trPr>
          <w:tblHeader/>
        </w:trPr>
        <w:tc>
          <w:tcPr>
            <w:tcW w:w="756" w:type="pct"/>
            <w:vMerge/>
            <w:tcBorders>
              <w:top w:val="single" w:sz="4" w:space="0" w:color="auto"/>
              <w:left w:val="single" w:sz="4" w:space="0" w:color="auto"/>
              <w:bottom w:val="single" w:sz="4" w:space="0" w:color="auto"/>
              <w:right w:val="single" w:sz="4" w:space="0" w:color="auto"/>
            </w:tcBorders>
            <w:shd w:val="clear" w:color="auto" w:fill="auto"/>
            <w:noWrap/>
            <w:vAlign w:val="bottom"/>
          </w:tcPr>
          <w:p w14:paraId="5C0223AA" w14:textId="77777777" w:rsidR="009A5B99" w:rsidRPr="001F5840" w:rsidRDefault="009A5B99"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1F1AA1"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P</w:t>
            </w:r>
          </w:p>
          <w:p w14:paraId="194D859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 xml:space="preserve"> Value</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0A589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Sen slope</w:t>
            </w:r>
          </w:p>
          <w:p w14:paraId="7DF603F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038D9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rPr>
              <w:t>Z</w:t>
            </w:r>
            <w:r w:rsidRPr="001F5840">
              <w:rPr>
                <w:rFonts w:ascii="Arial" w:eastAsia="Times New Roman" w:hAnsi="Arial" w:cs="Arial"/>
                <w:b/>
                <w:bCs/>
                <w:color w:val="000000" w:themeColor="text1"/>
                <w:vertAlign w:val="subscript"/>
                <w:lang w:val="en-US"/>
              </w:rPr>
              <w:t>MK</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3D5B0EB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p</w:t>
            </w:r>
          </w:p>
          <w:p w14:paraId="694FE21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eastAsia="en-IN"/>
              </w:rPr>
              <w:t>value</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38A23A6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Sen slope</w:t>
            </w:r>
          </w:p>
          <w:p w14:paraId="42A6EF9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19421E7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Z</w:t>
            </w:r>
            <w:r w:rsidRPr="001F5840">
              <w:rPr>
                <w:rFonts w:ascii="Arial" w:eastAsia="Times New Roman" w:hAnsi="Arial" w:cs="Arial"/>
                <w:b/>
                <w:bCs/>
                <w:color w:val="000000" w:themeColor="text1"/>
                <w:vertAlign w:val="subscript"/>
                <w:lang w:val="en-US"/>
              </w:rPr>
              <w:t>MK</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189888D0" w14:textId="7418C590" w:rsidR="009A5B99" w:rsidRPr="001F5840" w:rsidRDefault="00D7610B"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P</w:t>
            </w:r>
          </w:p>
          <w:p w14:paraId="2EC5608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eastAsia="en-IN"/>
              </w:rPr>
              <w:t>value</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514705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Sen slope</w:t>
            </w:r>
          </w:p>
          <w:p w14:paraId="5C26588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461FF3B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Z</w:t>
            </w:r>
            <w:r w:rsidRPr="001F5840">
              <w:rPr>
                <w:rFonts w:ascii="Arial" w:eastAsia="Times New Roman" w:hAnsi="Arial" w:cs="Arial"/>
                <w:b/>
                <w:bCs/>
                <w:color w:val="000000" w:themeColor="text1"/>
                <w:vertAlign w:val="subscript"/>
                <w:lang w:val="en-US"/>
              </w:rPr>
              <w:t>MK</w:t>
            </w:r>
          </w:p>
        </w:tc>
      </w:tr>
      <w:tr w:rsidR="00E21553" w:rsidRPr="001F5840" w14:paraId="6AA9BEAE"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6ED75"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January</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904CBC" w14:textId="77777777" w:rsidR="009A5B99" w:rsidRPr="001F5840" w:rsidRDefault="002932E6"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DCC11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E814F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-0.18</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5579863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0.981</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321E220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490C35A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7473B3C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0.279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5C44D7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6DC40A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1.08</w:t>
            </w:r>
          </w:p>
        </w:tc>
      </w:tr>
      <w:tr w:rsidR="00E21553" w:rsidRPr="001F5840" w14:paraId="160FA919"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04FBE5"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February</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403C23" w14:textId="77777777" w:rsidR="009A5B99" w:rsidRPr="001F5840" w:rsidRDefault="002932E6"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4FCA2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0C1AC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6D6C3CD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0.762</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6C675AF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541AE6B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712D57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0.504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894639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0FBE640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-0.67</w:t>
            </w:r>
          </w:p>
        </w:tc>
      </w:tr>
      <w:tr w:rsidR="00E21553" w:rsidRPr="001F5840" w14:paraId="532C8AED"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D6EE09"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March</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76B3D2" w14:textId="77777777" w:rsidR="009A5B99" w:rsidRPr="001F5840" w:rsidRDefault="002932E6"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D768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17E5F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43DE09E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0.034</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382F90B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13D0224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2.12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32C027E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0C6C90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351A75F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-1.60</w:t>
            </w:r>
          </w:p>
        </w:tc>
      </w:tr>
      <w:tr w:rsidR="00E21553" w:rsidRPr="001F5840" w14:paraId="0EA4C185"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DA8C26"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April</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3F76C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0.038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C9C91"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-0.033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CF2C3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color w:val="000000" w:themeColor="text1"/>
                <w:lang w:val="en-US" w:eastAsia="en-IN"/>
              </w:rPr>
            </w:pPr>
            <w:r w:rsidRPr="001F5840">
              <w:rPr>
                <w:rFonts w:ascii="Arial" w:eastAsia="Times New Roman" w:hAnsi="Arial" w:cs="Arial"/>
                <w:b/>
                <w:color w:val="000000" w:themeColor="text1"/>
                <w:lang w:val="en-US" w:eastAsia="en-IN"/>
              </w:rPr>
              <w:t>-2.07</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26DFDCA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color w:val="000000" w:themeColor="text1"/>
                <w:lang w:val="en-US" w:eastAsia="en-IN"/>
              </w:rPr>
              <w:t>0.616</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7521902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color w:val="000000" w:themeColor="text1"/>
                <w:lang w:val="en-US" w:eastAsia="en-IN"/>
              </w:rPr>
              <w:t>0.004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3A3C2B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color w:val="000000" w:themeColor="text1"/>
                <w:lang w:val="en-US" w:eastAsia="en-IN"/>
              </w:rPr>
              <w:t>0.50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5C7255B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0.901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94F999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6DC3E13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0.12</w:t>
            </w:r>
          </w:p>
        </w:tc>
      </w:tr>
      <w:tr w:rsidR="00E21553" w:rsidRPr="001F5840" w14:paraId="2ECD42BB"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0D592"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May</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2E1C1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0.188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F8F80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4FCB4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-1.31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27365F8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0.064</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6BFC684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4D389A1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0F7D71B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0.857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5A7FC31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726BDB6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0.18</w:t>
            </w:r>
          </w:p>
        </w:tc>
      </w:tr>
      <w:tr w:rsidR="00E21553" w:rsidRPr="001F5840" w14:paraId="4D627ABA"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5D5E1"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June</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6AD95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0.576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20350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9EE1E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-0.55</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3E4E042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0.018</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5202622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407D248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2.36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1BF004A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0.425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1EF1C7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D23B1A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0.80</w:t>
            </w:r>
          </w:p>
        </w:tc>
      </w:tr>
      <w:tr w:rsidR="00E21553" w:rsidRPr="001F5840" w14:paraId="66CCA44B"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B1A78"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July</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0352D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0.825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8D2B5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C4756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7ED90E9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0.004</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6811A1B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0775512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2.87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3AB6378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0.964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7B7E10E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E5AA73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-0.04</w:t>
            </w:r>
          </w:p>
        </w:tc>
      </w:tr>
      <w:tr w:rsidR="00E21553" w:rsidRPr="001F5840" w14:paraId="38DF8436"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C7B281"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August</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17CFD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8E125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61C71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0.16</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6A201F3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6D59601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18C8ECB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3.49</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6F2CDF9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0.387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278ACB3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12A401A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-0.86</w:t>
            </w:r>
          </w:p>
        </w:tc>
      </w:tr>
      <w:tr w:rsidR="00E21553" w:rsidRPr="001F5840" w14:paraId="53EBC3BD"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DFD5B8"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September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16E65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0.692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F39B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A5544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1EA00AB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0.477</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7CC86BF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FE2E03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0.71</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DC1413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0.135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9F0295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-1.508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3D6E84D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-1.49</w:t>
            </w:r>
          </w:p>
        </w:tc>
      </w:tr>
      <w:tr w:rsidR="00E21553" w:rsidRPr="001F5840" w14:paraId="595BECA7"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C0FF02"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October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039EE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0.328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4FAE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B80E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0.97</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7E9E300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0.059</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15A6841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0.037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302756A1"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70332F4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0.629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76A8EFD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4A05BE2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0.48</w:t>
            </w:r>
          </w:p>
        </w:tc>
      </w:tr>
      <w:tr w:rsidR="00E21553" w:rsidRPr="001F5840" w14:paraId="3876DA93"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929564"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November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79E53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0.333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5A1D5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2416E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0.96</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368E76C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0.008</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126F7D3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0.062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5A24A24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2.65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4A71F66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0.661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11059B6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1F270EF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-0.44</w:t>
            </w:r>
          </w:p>
        </w:tc>
      </w:tr>
      <w:tr w:rsidR="00E21553" w:rsidRPr="001F5840" w14:paraId="3E1385CB"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AC0B00"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December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2ED16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0.753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24EE9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E19581"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48316BB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0.268</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2AFE8DC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0291982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687FFD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0.362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A6EC0D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15E99C0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0.91</w:t>
            </w:r>
          </w:p>
        </w:tc>
      </w:tr>
      <w:tr w:rsidR="00E21553" w:rsidRPr="001F5840" w14:paraId="3460E5E6"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0A101"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Winter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2D583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0.954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9D057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-0.001</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6E8B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-0.05</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127A898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0.807</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01FAB9B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0AB4734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47B67E8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0.439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F20B97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65777F7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0.77</w:t>
            </w:r>
          </w:p>
        </w:tc>
      </w:tr>
      <w:tr w:rsidR="00E21553" w:rsidRPr="001F5840" w14:paraId="16D63D88"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6065DA"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Summer</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2FFFA4"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0.059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6EE6D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9A525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-1.88</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2154EA1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b/>
                <w:bCs/>
                <w:color w:val="000000" w:themeColor="text1"/>
                <w:lang w:val="en-US" w:eastAsia="en-IN"/>
              </w:rPr>
              <w:t>0.015</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51A4814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0.024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F01577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2.43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6185C61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0.796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640CB02D"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55CF900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-0.26</w:t>
            </w:r>
          </w:p>
        </w:tc>
      </w:tr>
      <w:tr w:rsidR="00E21553" w:rsidRPr="001F5840" w14:paraId="46ECE604"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035915"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SW Monsoon</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7D49D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0.718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8623A2"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11BA9F"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-0.36</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28312527"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b/>
                <w:bCs/>
                <w:color w:val="000000" w:themeColor="text1"/>
                <w:lang w:val="en-US" w:eastAsia="en-IN"/>
              </w:rPr>
              <w:t>0.003</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006B1646"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27422B63"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3.00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3087320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0.412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4D9743A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3F0BE8C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-0.82</w:t>
            </w:r>
          </w:p>
        </w:tc>
      </w:tr>
      <w:tr w:rsidR="00E21553" w:rsidRPr="001F5840" w14:paraId="0F69A5D3"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41003F"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NE Monsoon</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B32DB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0.753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EE254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0.009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19773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4FFFC2E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b/>
                <w:bCs/>
                <w:color w:val="000000" w:themeColor="text1"/>
                <w:lang w:val="en-US" w:eastAsia="en-IN"/>
              </w:rPr>
              <w:t>0.009</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21E5527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0.037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759A6A3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2.62</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3FE8990A"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0.902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5943FA29"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1FE0D57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0.12</w:t>
            </w:r>
          </w:p>
        </w:tc>
      </w:tr>
      <w:tr w:rsidR="00E21553" w:rsidRPr="001F5840" w14:paraId="506CFB16" w14:textId="77777777" w:rsidTr="000E0D20">
        <w:tc>
          <w:tcPr>
            <w:tcW w:w="7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0B4B98" w14:textId="77777777" w:rsidR="009A5B99" w:rsidRPr="001F5840" w:rsidRDefault="007A2152" w:rsidP="00D95B0B">
            <w:pPr>
              <w:widowControl w:val="0"/>
              <w:tabs>
                <w:tab w:val="left" w:pos="1008"/>
              </w:tabs>
              <w:autoSpaceDE w:val="0"/>
              <w:autoSpaceDN w:val="0"/>
              <w:spacing w:before="60" w:after="40" w:line="240" w:lineRule="auto"/>
              <w:jc w:val="both"/>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lastRenderedPageBreak/>
              <w:t>Annual</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5FEC0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0.239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F5C6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B9BA2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-1.17</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7E277455"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bottom"/>
          </w:tcPr>
          <w:p w14:paraId="4AA6DEFC"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0.018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7EC537FE"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3.49</w:t>
            </w:r>
          </w:p>
        </w:tc>
        <w:tc>
          <w:tcPr>
            <w:tcW w:w="491" w:type="pct"/>
            <w:tcBorders>
              <w:top w:val="single" w:sz="4" w:space="0" w:color="auto"/>
              <w:left w:val="single" w:sz="4" w:space="0" w:color="auto"/>
              <w:bottom w:val="single" w:sz="4" w:space="0" w:color="auto"/>
              <w:right w:val="single" w:sz="4" w:space="0" w:color="auto"/>
            </w:tcBorders>
            <w:shd w:val="clear" w:color="auto" w:fill="auto"/>
            <w:vAlign w:val="bottom"/>
          </w:tcPr>
          <w:p w14:paraId="6F02124B"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0.661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bottom"/>
          </w:tcPr>
          <w:p w14:paraId="3D84AD60"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-1.785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bottom"/>
          </w:tcPr>
          <w:p w14:paraId="25FC0588" w14:textId="77777777" w:rsidR="009A5B99" w:rsidRPr="001F5840" w:rsidRDefault="007A2152" w:rsidP="00D95B0B">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-0.44</w:t>
            </w:r>
          </w:p>
        </w:tc>
      </w:tr>
    </w:tbl>
    <w:bookmarkEnd w:id="3"/>
    <w:p w14:paraId="3681F461" w14:textId="77777777" w:rsidR="009A5B99" w:rsidRPr="001F5840" w:rsidRDefault="007A2152" w:rsidP="00D95B0B">
      <w:pPr>
        <w:widowControl w:val="0"/>
        <w:tabs>
          <w:tab w:val="left" w:pos="1440"/>
        </w:tabs>
        <w:autoSpaceDE w:val="0"/>
        <w:autoSpaceDN w:val="0"/>
        <w:spacing w:before="240" w:line="240" w:lineRule="auto"/>
        <w:jc w:val="both"/>
        <w:rPr>
          <w:rFonts w:ascii="Arial" w:eastAsia="Times New Roman" w:hAnsi="Arial" w:cs="Arial"/>
          <w:color w:val="000000" w:themeColor="text1"/>
          <w:lang w:val="en-US"/>
        </w:rPr>
      </w:pPr>
      <w:r w:rsidRPr="001F5840">
        <w:rPr>
          <w:rFonts w:ascii="Arial" w:eastAsia="Times New Roman" w:hAnsi="Arial" w:cs="Arial"/>
          <w:b/>
          <w:bCs/>
          <w:color w:val="000000" w:themeColor="text1"/>
          <w:lang w:val="en-US"/>
        </w:rPr>
        <w:t>3.1.1 Maximum Temperature (</w:t>
      </w: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max</w:t>
      </w:r>
      <w:proofErr w:type="spellEnd"/>
      <w:r w:rsidRPr="001F5840">
        <w:rPr>
          <w:rFonts w:ascii="Arial" w:eastAsia="Times New Roman" w:hAnsi="Arial" w:cs="Arial"/>
          <w:b/>
          <w:bCs/>
          <w:color w:val="000000" w:themeColor="text1"/>
          <w:lang w:val="en-US"/>
        </w:rPr>
        <w:t>)</w:t>
      </w:r>
    </w:p>
    <w:p w14:paraId="3288F266" w14:textId="1861E35A" w:rsidR="009A5B99" w:rsidRPr="001F5840" w:rsidRDefault="007A2152" w:rsidP="00D95B0B">
      <w:pPr>
        <w:widowControl w:val="0"/>
        <w:tabs>
          <w:tab w:val="left" w:pos="1440"/>
        </w:tabs>
        <w:autoSpaceDE w:val="0"/>
        <w:autoSpaceDN w:val="0"/>
        <w:spacing w:after="0" w:line="240" w:lineRule="auto"/>
        <w:ind w:firstLine="567"/>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As noted in Table 4, the results of the MK test </w:t>
      </w:r>
      <w:r w:rsidR="0011392F" w:rsidRPr="001F5840">
        <w:rPr>
          <w:rFonts w:ascii="Arial" w:eastAsia="Times New Roman" w:hAnsi="Arial" w:cs="Arial"/>
          <w:color w:val="000000" w:themeColor="text1"/>
          <w:lang w:val="en-US"/>
        </w:rPr>
        <w:t xml:space="preserve">for </w:t>
      </w:r>
      <w:proofErr w:type="spellStart"/>
      <w:r w:rsidR="00B82081" w:rsidRPr="001F5840">
        <w:rPr>
          <w:rFonts w:ascii="Arial" w:eastAsia="Times New Roman" w:hAnsi="Arial" w:cs="Arial"/>
          <w:color w:val="000000" w:themeColor="text1"/>
          <w:lang w:val="en-US"/>
        </w:rPr>
        <w:t>T</w:t>
      </w:r>
      <w:r w:rsidR="00B82081" w:rsidRPr="001F5840">
        <w:rPr>
          <w:rFonts w:ascii="Arial" w:eastAsia="Times New Roman" w:hAnsi="Arial" w:cs="Arial"/>
          <w:color w:val="000000" w:themeColor="text1"/>
          <w:vertAlign w:val="subscript"/>
          <w:lang w:val="en-US"/>
        </w:rPr>
        <w:t>max</w:t>
      </w:r>
      <w:proofErr w:type="spellEnd"/>
      <w:r w:rsidR="00B82081" w:rsidRPr="001F5840">
        <w:rPr>
          <w:rFonts w:ascii="Arial" w:eastAsia="Times New Roman" w:hAnsi="Arial" w:cs="Arial"/>
          <w:color w:val="000000" w:themeColor="text1"/>
          <w:vertAlign w:val="subscript"/>
          <w:lang w:val="en-US"/>
        </w:rPr>
        <w:t xml:space="preserve"> </w:t>
      </w:r>
      <w:r w:rsidR="00B82081" w:rsidRPr="001F5840">
        <w:rPr>
          <w:rFonts w:ascii="Arial" w:eastAsia="Times New Roman" w:hAnsi="Arial" w:cs="Arial"/>
          <w:color w:val="000000" w:themeColor="text1"/>
          <w:lang w:val="en-US"/>
        </w:rPr>
        <w:t>for</w:t>
      </w:r>
      <w:r w:rsidRPr="001F5840">
        <w:rPr>
          <w:rFonts w:ascii="Arial" w:eastAsia="Times New Roman" w:hAnsi="Arial" w:cs="Arial"/>
          <w:color w:val="000000" w:themeColor="text1"/>
          <w:lang w:val="en-US"/>
        </w:rPr>
        <w:t xml:space="preserve"> </w:t>
      </w:r>
      <w:r w:rsidR="00B82081" w:rsidRPr="001F5840">
        <w:rPr>
          <w:rFonts w:ascii="Arial" w:eastAsia="Times New Roman" w:hAnsi="Arial" w:cs="Arial"/>
          <w:color w:val="000000" w:themeColor="text1"/>
          <w:lang w:val="en-US"/>
        </w:rPr>
        <w:t>the month</w:t>
      </w:r>
      <w:r w:rsidRPr="001F5840">
        <w:rPr>
          <w:rFonts w:ascii="Arial" w:eastAsia="Times New Roman" w:hAnsi="Arial" w:cs="Arial"/>
          <w:color w:val="000000" w:themeColor="text1"/>
          <w:lang w:val="en-US"/>
        </w:rPr>
        <w:t xml:space="preserve"> of April showed a statistically significant decreasing trend, because the computed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is less than -1.96. The Sen slope value</w:t>
      </w:r>
      <w:r w:rsidR="00AB67FF" w:rsidRPr="001F5840">
        <w:rPr>
          <w:rFonts w:ascii="Arial" w:eastAsia="Times New Roman" w:hAnsi="Arial" w:cs="Arial"/>
          <w:color w:val="000000" w:themeColor="text1"/>
          <w:lang w:val="en-US"/>
        </w:rPr>
        <w:t xml:space="preserve"> of </w:t>
      </w:r>
      <w:r w:rsidRPr="001F5840">
        <w:rPr>
          <w:rFonts w:ascii="Arial" w:eastAsia="Times New Roman" w:hAnsi="Arial" w:cs="Arial"/>
          <w:color w:val="000000" w:themeColor="text1"/>
          <w:lang w:val="en-US"/>
        </w:rPr>
        <w:t xml:space="preserve">-0.033 ˚C/year, indicates the magnitude of the declining trend. The trend of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xml:space="preserve"> for the month of April from 1981-2020 is depicted in Figure 2. The months of January to June and September showed an insignificant decreasing trend (-1.96 &lt;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&lt; 0) whereas, the remaining months exhibited a statistically insignificant increasing trend of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vertAlign w:val="subscript"/>
          <w:lang w:val="en-US"/>
        </w:rPr>
        <w:t xml:space="preserve"> </w:t>
      </w:r>
      <w:r w:rsidRPr="001F5840">
        <w:rPr>
          <w:rFonts w:ascii="Arial" w:eastAsia="Times New Roman" w:hAnsi="Arial" w:cs="Arial"/>
          <w:color w:val="000000" w:themeColor="text1"/>
          <w:lang w:val="en-US"/>
        </w:rPr>
        <w:t>(0 &lt;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&gt; 1.96) at the 5% level of significance.</w:t>
      </w:r>
    </w:p>
    <w:p w14:paraId="4AC7FFA2" w14:textId="77777777" w:rsidR="009A5B99" w:rsidRPr="001F5840" w:rsidRDefault="007A2152" w:rsidP="00D95B0B">
      <w:pPr>
        <w:widowControl w:val="0"/>
        <w:tabs>
          <w:tab w:val="left" w:pos="1440"/>
        </w:tabs>
        <w:autoSpaceDE w:val="0"/>
        <w:autoSpaceDN w:val="0"/>
        <w:spacing w:after="0" w:line="240" w:lineRule="auto"/>
        <w:ind w:firstLine="567"/>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The NE monsoon season exhibited a statistically insignificant trend of increase. The winter, summer and SW monsoon all revealed a statistically insignificant declining trend.</w:t>
      </w:r>
    </w:p>
    <w:p w14:paraId="75A6B5C0" w14:textId="2CD5398A" w:rsidR="009A5B99" w:rsidRPr="001F5840" w:rsidRDefault="007A2152" w:rsidP="00D95B0B">
      <w:pPr>
        <w:widowControl w:val="0"/>
        <w:tabs>
          <w:tab w:val="left" w:pos="1440"/>
        </w:tabs>
        <w:autoSpaceDE w:val="0"/>
        <w:autoSpaceDN w:val="0"/>
        <w:spacing w:after="0" w:line="240" w:lineRule="auto"/>
        <w:ind w:firstLine="567"/>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As illustrated in Figure 3, </w:t>
      </w:r>
      <w:r w:rsidR="00AB67FF" w:rsidRPr="001F5840">
        <w:rPr>
          <w:rFonts w:ascii="Arial" w:eastAsia="Times New Roman" w:hAnsi="Arial" w:cs="Arial"/>
          <w:color w:val="000000" w:themeColor="text1"/>
          <w:lang w:val="en-US"/>
        </w:rPr>
        <w:t>the</w:t>
      </w:r>
      <w:r w:rsidRPr="001F5840">
        <w:rPr>
          <w:rFonts w:ascii="Arial" w:eastAsia="Times New Roman" w:hAnsi="Arial" w:cs="Arial"/>
          <w:color w:val="000000" w:themeColor="text1"/>
          <w:lang w:val="en-US"/>
        </w:rPr>
        <w:t xml:space="preserve"> annual analysis revealed an insignificant declining trend with </w:t>
      </w:r>
      <w:r w:rsidR="000E0D20" w:rsidRPr="001F5840">
        <w:rPr>
          <w:rFonts w:ascii="Arial" w:eastAsia="Times New Roman" w:hAnsi="Arial" w:cs="Arial"/>
          <w:color w:val="000000" w:themeColor="text1"/>
          <w:lang w:val="en-US"/>
        </w:rPr>
        <w:t>a rate</w:t>
      </w:r>
      <w:r w:rsidRPr="001F5840">
        <w:rPr>
          <w:rFonts w:ascii="Arial" w:eastAsia="Times New Roman" w:hAnsi="Arial" w:cs="Arial"/>
          <w:color w:val="000000" w:themeColor="text1"/>
          <w:lang w:val="en-US"/>
        </w:rPr>
        <w:t xml:space="preserve"> of 0.014 ˚C/year.</w:t>
      </w:r>
    </w:p>
    <w:p w14:paraId="17978708" w14:textId="77777777" w:rsidR="009A5B99" w:rsidRPr="001F5840" w:rsidRDefault="007A2152" w:rsidP="00C50FFA">
      <w:pPr>
        <w:widowControl w:val="0"/>
        <w:tabs>
          <w:tab w:val="left" w:pos="1440"/>
        </w:tabs>
        <w:autoSpaceDE w:val="0"/>
        <w:autoSpaceDN w:val="0"/>
        <w:spacing w:after="0" w:line="36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3.1.2 Minimum Temperature (</w:t>
      </w: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min</w:t>
      </w:r>
      <w:proofErr w:type="spellEnd"/>
      <w:r w:rsidRPr="001F5840">
        <w:rPr>
          <w:rFonts w:ascii="Arial" w:eastAsia="Times New Roman" w:hAnsi="Arial" w:cs="Arial"/>
          <w:b/>
          <w:bCs/>
          <w:color w:val="000000" w:themeColor="text1"/>
          <w:lang w:val="en-US"/>
        </w:rPr>
        <w:t>)</w:t>
      </w:r>
    </w:p>
    <w:p w14:paraId="2B23F02F" w14:textId="7918E2BC" w:rsidR="009A5B99" w:rsidRPr="001F5840" w:rsidRDefault="007F5470" w:rsidP="00D95B0B">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In terms of the monthly analysis of </w:t>
      </w:r>
      <w:proofErr w:type="spellStart"/>
      <w:r w:rsidR="007A2152" w:rsidRPr="001F5840">
        <w:rPr>
          <w:rFonts w:ascii="Arial" w:eastAsia="Times New Roman" w:hAnsi="Arial" w:cs="Arial"/>
          <w:color w:val="000000" w:themeColor="text1"/>
          <w:lang w:val="en-US"/>
        </w:rPr>
        <w:t>T</w:t>
      </w:r>
      <w:r w:rsidR="007A2152" w:rsidRPr="001F5840">
        <w:rPr>
          <w:rFonts w:ascii="Arial" w:eastAsia="Times New Roman" w:hAnsi="Arial" w:cs="Arial"/>
          <w:color w:val="000000" w:themeColor="text1"/>
          <w:vertAlign w:val="subscript"/>
          <w:lang w:val="en-US"/>
        </w:rPr>
        <w:t>min</w:t>
      </w:r>
      <w:proofErr w:type="spellEnd"/>
      <w:r w:rsidR="007A2152" w:rsidRPr="001F5840">
        <w:rPr>
          <w:rFonts w:ascii="Arial" w:eastAsia="Times New Roman" w:hAnsi="Arial" w:cs="Arial"/>
          <w:color w:val="000000" w:themeColor="text1"/>
          <w:lang w:val="en-US"/>
        </w:rPr>
        <w:t>, the months of March, June, July, August, and November exhibited significant increasing trend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&gt; 1.96) whereas, the months of January and February showed an insignificant decreasing trend</w:t>
      </w:r>
      <w:r w:rsidR="00340A4D" w:rsidRPr="001F5840">
        <w:rPr>
          <w:rFonts w:ascii="Arial" w:eastAsia="Times New Roman" w:hAnsi="Arial" w:cs="Arial"/>
          <w:color w:val="000000" w:themeColor="text1"/>
          <w:lang w:val="en-US"/>
        </w:rPr>
        <w:t>. T</w:t>
      </w:r>
      <w:r w:rsidR="007A2152" w:rsidRPr="001F5840">
        <w:rPr>
          <w:rFonts w:ascii="Arial" w:eastAsia="Times New Roman" w:hAnsi="Arial" w:cs="Arial"/>
          <w:color w:val="000000" w:themeColor="text1"/>
          <w:lang w:val="en-US"/>
        </w:rPr>
        <w:t>he remaining months showed an insignificant increasing trend.</w:t>
      </w:r>
    </w:p>
    <w:p w14:paraId="5BF9CE91" w14:textId="6F6DE9D0" w:rsidR="009A5B99" w:rsidRPr="001F5840" w:rsidRDefault="007F5470" w:rsidP="005834A7">
      <w:pPr>
        <w:widowControl w:val="0"/>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On the basis of a season</w:t>
      </w:r>
      <w:r w:rsidR="00340A4D" w:rsidRPr="001F5840">
        <w:rPr>
          <w:rFonts w:ascii="Arial" w:eastAsia="Times New Roman" w:hAnsi="Arial" w:cs="Arial"/>
          <w:color w:val="000000" w:themeColor="text1"/>
          <w:lang w:val="en-US"/>
        </w:rPr>
        <w:t>-</w:t>
      </w:r>
      <w:r w:rsidR="007A2152" w:rsidRPr="001F5840">
        <w:rPr>
          <w:rFonts w:ascii="Arial" w:eastAsia="Times New Roman" w:hAnsi="Arial" w:cs="Arial"/>
          <w:color w:val="000000" w:themeColor="text1"/>
          <w:lang w:val="en-US"/>
        </w:rPr>
        <w:t xml:space="preserve">wise examination, the summer, SW, and NE monsoon seasons showed a statistically significant increasing trend with the magnitude of 0.024˚C, 0.017˚C and 0.037˚C per year respectively. While the insignificant increasing trend was </w:t>
      </w:r>
      <w:r w:rsidR="000E0D20" w:rsidRPr="001F5840">
        <w:rPr>
          <w:rFonts w:ascii="Arial" w:eastAsia="Times New Roman" w:hAnsi="Arial" w:cs="Arial"/>
          <w:color w:val="000000" w:themeColor="text1"/>
          <w:lang w:val="en-US"/>
        </w:rPr>
        <w:t>observed during</w:t>
      </w:r>
      <w:r w:rsidR="007A2152" w:rsidRPr="001F5840">
        <w:rPr>
          <w:rFonts w:ascii="Arial" w:eastAsia="Times New Roman" w:hAnsi="Arial" w:cs="Arial"/>
          <w:color w:val="000000" w:themeColor="text1"/>
          <w:lang w:val="en-US"/>
        </w:rPr>
        <w:t xml:space="preserve"> the winter season with the magnitude of 0.003 ˚C.</w:t>
      </w:r>
      <w:r w:rsidRPr="001F5840">
        <w:rPr>
          <w:rFonts w:ascii="Arial" w:eastAsia="Times New Roman" w:hAnsi="Arial" w:cs="Arial"/>
          <w:color w:val="000000" w:themeColor="text1"/>
          <w:lang w:val="en-US"/>
        </w:rPr>
        <w:t xml:space="preserve"> </w:t>
      </w:r>
      <w:r w:rsidR="007A2152" w:rsidRPr="001F5840">
        <w:rPr>
          <w:rFonts w:ascii="Arial" w:eastAsia="Times New Roman" w:hAnsi="Arial" w:cs="Arial"/>
          <w:color w:val="000000" w:themeColor="text1"/>
          <w:lang w:val="en-US"/>
        </w:rPr>
        <w:t xml:space="preserve">According to the </w:t>
      </w:r>
      <w:r w:rsidR="000E0D20" w:rsidRPr="001F5840">
        <w:rPr>
          <w:rFonts w:ascii="Arial" w:eastAsia="Times New Roman" w:hAnsi="Arial" w:cs="Arial"/>
          <w:color w:val="000000" w:themeColor="text1"/>
          <w:lang w:val="en-US"/>
        </w:rPr>
        <w:t>annual analysis</w:t>
      </w:r>
      <w:r w:rsidR="007A2152" w:rsidRPr="001F5840">
        <w:rPr>
          <w:rFonts w:ascii="Arial" w:eastAsia="Times New Roman" w:hAnsi="Arial" w:cs="Arial"/>
          <w:color w:val="000000" w:themeColor="text1"/>
          <w:lang w:val="en-US"/>
        </w:rPr>
        <w:t>, the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value obtained is 3.49, which denotes a significant increasing trend as seen in Figure 4.</w:t>
      </w:r>
    </w:p>
    <w:p w14:paraId="19767F46" w14:textId="77777777" w:rsidR="009A5B99" w:rsidRPr="001F5840" w:rsidRDefault="007A2152" w:rsidP="00C50FFA">
      <w:pPr>
        <w:widowControl w:val="0"/>
        <w:tabs>
          <w:tab w:val="left" w:pos="1008"/>
        </w:tabs>
        <w:autoSpaceDE w:val="0"/>
        <w:autoSpaceDN w:val="0"/>
        <w:spacing w:after="0" w:line="36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3.1.3 Rainfall</w:t>
      </w:r>
    </w:p>
    <w:p w14:paraId="71FD57CD" w14:textId="1EF24D87" w:rsidR="009A5B99" w:rsidRPr="001F5840" w:rsidRDefault="007F5470" w:rsidP="00D95B0B">
      <w:pPr>
        <w:widowControl w:val="0"/>
        <w:tabs>
          <w:tab w:val="left" w:pos="567"/>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As shown in Table 4, the months of January, April, May, June, October, and </w:t>
      </w:r>
      <w:r w:rsidR="000E0D20" w:rsidRPr="001F5840">
        <w:rPr>
          <w:rFonts w:ascii="Arial" w:eastAsia="Times New Roman" w:hAnsi="Arial" w:cs="Arial"/>
          <w:color w:val="000000" w:themeColor="text1"/>
          <w:lang w:val="en-US"/>
        </w:rPr>
        <w:t>December exhibited</w:t>
      </w:r>
      <w:r w:rsidR="007A2152" w:rsidRPr="001F5840">
        <w:rPr>
          <w:rFonts w:ascii="Arial" w:eastAsia="Times New Roman" w:hAnsi="Arial" w:cs="Arial"/>
          <w:color w:val="000000" w:themeColor="text1"/>
          <w:lang w:val="en-US"/>
        </w:rPr>
        <w:t xml:space="preserve"> an increasing trend that was statistically insignificant (0 &lt;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&gt; 1.96). While the remaining months showed a relatively insignificant decreasing trend (-1.96 &lt;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&lt; 0).</w:t>
      </w:r>
    </w:p>
    <w:p w14:paraId="6513387E" w14:textId="085E75A2" w:rsidR="009A5B99" w:rsidRPr="001F5840" w:rsidRDefault="00D95B0B" w:rsidP="00AD03E8">
      <w:pPr>
        <w:widowControl w:val="0"/>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In </w:t>
      </w:r>
      <w:r w:rsidR="000E0D20" w:rsidRPr="001F5840">
        <w:rPr>
          <w:rFonts w:ascii="Arial" w:eastAsia="Times New Roman" w:hAnsi="Arial" w:cs="Arial"/>
          <w:color w:val="000000" w:themeColor="text1"/>
          <w:lang w:val="en-US"/>
        </w:rPr>
        <w:t>the season</w:t>
      </w:r>
      <w:r w:rsidR="007E0073" w:rsidRPr="001F5840">
        <w:rPr>
          <w:rFonts w:ascii="Arial" w:eastAsia="Times New Roman" w:hAnsi="Arial" w:cs="Arial"/>
          <w:color w:val="000000" w:themeColor="text1"/>
          <w:lang w:val="en-US"/>
        </w:rPr>
        <w:t>-</w:t>
      </w:r>
      <w:r w:rsidR="007A2152" w:rsidRPr="001F5840">
        <w:rPr>
          <w:rFonts w:ascii="Arial" w:eastAsia="Times New Roman" w:hAnsi="Arial" w:cs="Arial"/>
          <w:color w:val="000000" w:themeColor="text1"/>
          <w:lang w:val="en-US"/>
        </w:rPr>
        <w:t>wise analysis, the NE and winter seasons revealed an insignificant rising trend. The pre-monsoon and SW monsoon both exhibited a statistically insignificant declining trend.</w:t>
      </w:r>
      <w:r w:rsidR="007F5470" w:rsidRPr="001F5840">
        <w:rPr>
          <w:rFonts w:ascii="Arial" w:eastAsia="Times New Roman" w:hAnsi="Arial" w:cs="Arial"/>
          <w:color w:val="000000" w:themeColor="text1"/>
          <w:lang w:val="en-US"/>
        </w:rPr>
        <w:t xml:space="preserve"> </w:t>
      </w:r>
      <w:r w:rsidR="007A2152" w:rsidRPr="001F5840">
        <w:rPr>
          <w:rFonts w:ascii="Arial" w:eastAsia="Times New Roman" w:hAnsi="Arial" w:cs="Arial"/>
          <w:color w:val="000000" w:themeColor="text1"/>
          <w:lang w:val="en-US"/>
        </w:rPr>
        <w:t xml:space="preserve">As shown in Figure 5, </w:t>
      </w:r>
      <w:r w:rsidR="000E0D20" w:rsidRPr="001F5840">
        <w:rPr>
          <w:rFonts w:ascii="Arial" w:eastAsia="Times New Roman" w:hAnsi="Arial" w:cs="Arial"/>
          <w:color w:val="000000" w:themeColor="text1"/>
          <w:lang w:val="en-US"/>
        </w:rPr>
        <w:t>the</w:t>
      </w:r>
      <w:r w:rsidR="007A2152" w:rsidRPr="001F5840">
        <w:rPr>
          <w:rFonts w:ascii="Arial" w:eastAsia="Times New Roman" w:hAnsi="Arial" w:cs="Arial"/>
          <w:color w:val="000000" w:themeColor="text1"/>
          <w:lang w:val="en-US"/>
        </w:rPr>
        <w:t xml:space="preserve"> annual analysis revealed an insignificant declining trend since the computed Z</w:t>
      </w:r>
      <w:r w:rsidR="007A2152" w:rsidRPr="001F5840">
        <w:rPr>
          <w:rFonts w:ascii="Arial" w:eastAsia="Times New Roman" w:hAnsi="Arial" w:cs="Arial"/>
          <w:color w:val="000000" w:themeColor="text1"/>
          <w:vertAlign w:val="subscript"/>
          <w:lang w:val="en-US"/>
        </w:rPr>
        <w:t>MK</w:t>
      </w:r>
      <w:r w:rsidR="007A2152" w:rsidRPr="001F5840">
        <w:rPr>
          <w:rFonts w:ascii="Arial" w:eastAsia="Times New Roman" w:hAnsi="Arial" w:cs="Arial"/>
          <w:color w:val="000000" w:themeColor="text1"/>
          <w:lang w:val="en-US"/>
        </w:rPr>
        <w:t xml:space="preserve"> value is -0.44 with a rate of 1.785 mm/year.</w:t>
      </w:r>
    </w:p>
    <w:p w14:paraId="230301CA" w14:textId="77777777" w:rsidR="00E21553" w:rsidRPr="001F5840" w:rsidRDefault="00E21553" w:rsidP="00E21553">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3.1.4 Rainy Days</w:t>
      </w:r>
    </w:p>
    <w:p w14:paraId="52DD1A9D" w14:textId="42AE8251" w:rsidR="00E21553" w:rsidRPr="001F5840" w:rsidRDefault="00E21553" w:rsidP="00E21553">
      <w:pPr>
        <w:widowControl w:val="0"/>
        <w:tabs>
          <w:tab w:val="left" w:pos="1008"/>
        </w:tabs>
        <w:autoSpaceDE w:val="0"/>
        <w:autoSpaceDN w:val="0"/>
        <w:spacing w:line="480" w:lineRule="auto"/>
        <w:jc w:val="both"/>
        <w:rPr>
          <w:rFonts w:ascii="Arial" w:eastAsia="Times New Roman" w:hAnsi="Arial" w:cs="Arial"/>
          <w:b/>
          <w:color w:val="000000" w:themeColor="text1"/>
          <w:lang w:val="en-US"/>
        </w:rPr>
      </w:pPr>
      <w:r w:rsidRPr="001F5840">
        <w:rPr>
          <w:rFonts w:ascii="Arial" w:eastAsia="Times New Roman" w:hAnsi="Arial" w:cs="Arial"/>
          <w:color w:val="000000" w:themeColor="text1"/>
          <w:lang w:val="en-US"/>
        </w:rPr>
        <w:t>The MK test results and coefficient of variation outcomes are shown in Table 5.</w:t>
      </w:r>
    </w:p>
    <w:p w14:paraId="0752D80C" w14:textId="77777777" w:rsidR="00E21553" w:rsidRPr="001F5840" w:rsidRDefault="00E21553" w:rsidP="00E21553">
      <w:pPr>
        <w:widowControl w:val="0"/>
        <w:tabs>
          <w:tab w:val="left" w:pos="1008"/>
        </w:tabs>
        <w:autoSpaceDE w:val="0"/>
        <w:autoSpaceDN w:val="0"/>
        <w:spacing w:after="0" w:line="480" w:lineRule="auto"/>
        <w:jc w:val="center"/>
        <w:rPr>
          <w:rFonts w:ascii="Arial" w:eastAsia="Times New Roman" w:hAnsi="Arial" w:cs="Arial"/>
          <w:b/>
          <w:bCs/>
          <w:color w:val="000000" w:themeColor="text1"/>
          <w:lang w:val="en-US"/>
        </w:rPr>
      </w:pPr>
      <w:r w:rsidRPr="001F5840">
        <w:rPr>
          <w:rFonts w:ascii="Arial" w:eastAsia="Times New Roman" w:hAnsi="Arial" w:cs="Arial"/>
          <w:b/>
          <w:color w:val="000000" w:themeColor="text1"/>
          <w:lang w:val="en-US"/>
        </w:rPr>
        <w:t>T</w:t>
      </w:r>
      <w:r w:rsidRPr="001F5840">
        <w:rPr>
          <w:rFonts w:ascii="Arial" w:eastAsia="Times New Roman" w:hAnsi="Arial" w:cs="Arial"/>
          <w:b/>
          <w:bCs/>
          <w:color w:val="000000" w:themeColor="text1"/>
          <w:lang w:val="en-US"/>
        </w:rPr>
        <w:t>able 5. MK Test CV results</w:t>
      </w:r>
    </w:p>
    <w:tbl>
      <w:tblPr>
        <w:tblStyle w:val="TableGrid0"/>
        <w:tblW w:w="4621" w:type="pct"/>
        <w:jc w:val="center"/>
        <w:tblCellMar>
          <w:left w:w="43" w:type="dxa"/>
          <w:right w:w="43" w:type="dxa"/>
        </w:tblCellMar>
        <w:tblLook w:val="04A0" w:firstRow="1" w:lastRow="0" w:firstColumn="1" w:lastColumn="0" w:noHBand="0" w:noVBand="1"/>
      </w:tblPr>
      <w:tblGrid>
        <w:gridCol w:w="1557"/>
        <w:gridCol w:w="1275"/>
        <w:gridCol w:w="1134"/>
        <w:gridCol w:w="994"/>
        <w:gridCol w:w="1134"/>
        <w:gridCol w:w="1275"/>
        <w:gridCol w:w="1272"/>
      </w:tblGrid>
      <w:tr w:rsidR="00E21553" w:rsidRPr="001F5840" w14:paraId="0324A40A" w14:textId="77777777" w:rsidTr="00AE5617">
        <w:trPr>
          <w:jc w:val="center"/>
        </w:trPr>
        <w:tc>
          <w:tcPr>
            <w:tcW w:w="901" w:type="pct"/>
            <w:vMerge w:val="restart"/>
            <w:vAlign w:val="center"/>
          </w:tcPr>
          <w:p w14:paraId="10370420"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Number of Rainy Days</w:t>
            </w:r>
          </w:p>
        </w:tc>
        <w:tc>
          <w:tcPr>
            <w:tcW w:w="1969" w:type="pct"/>
            <w:gridSpan w:val="3"/>
            <w:vAlign w:val="center"/>
          </w:tcPr>
          <w:p w14:paraId="29A60935"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Trend Analysis Results</w:t>
            </w:r>
          </w:p>
        </w:tc>
        <w:tc>
          <w:tcPr>
            <w:tcW w:w="2130" w:type="pct"/>
            <w:gridSpan w:val="3"/>
          </w:tcPr>
          <w:p w14:paraId="61BBF7F7"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CV Results</w:t>
            </w:r>
          </w:p>
        </w:tc>
      </w:tr>
      <w:tr w:rsidR="00E21553" w:rsidRPr="001F5840" w14:paraId="7253611B" w14:textId="77777777" w:rsidTr="00AE5617">
        <w:trPr>
          <w:jc w:val="center"/>
        </w:trPr>
        <w:tc>
          <w:tcPr>
            <w:tcW w:w="901" w:type="pct"/>
            <w:vMerge/>
            <w:vAlign w:val="center"/>
          </w:tcPr>
          <w:p w14:paraId="2FB5B6ED"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p>
        </w:tc>
        <w:tc>
          <w:tcPr>
            <w:tcW w:w="738" w:type="pct"/>
            <w:vAlign w:val="center"/>
          </w:tcPr>
          <w:p w14:paraId="69376AC7"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p Value</w:t>
            </w:r>
          </w:p>
        </w:tc>
        <w:tc>
          <w:tcPr>
            <w:tcW w:w="656" w:type="pct"/>
            <w:vAlign w:val="center"/>
          </w:tcPr>
          <w:p w14:paraId="0E084C7B"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Sen Slope</w:t>
            </w:r>
          </w:p>
        </w:tc>
        <w:tc>
          <w:tcPr>
            <w:tcW w:w="575" w:type="pct"/>
            <w:vAlign w:val="center"/>
          </w:tcPr>
          <w:p w14:paraId="6F6ACBA5"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Calibri" w:hAnsi="Arial" w:cs="Arial"/>
                <w:b/>
                <w:bCs/>
                <w:color w:val="000000" w:themeColor="text1"/>
              </w:rPr>
              <w:t>Z</w:t>
            </w:r>
            <w:r w:rsidRPr="001F5840">
              <w:rPr>
                <w:rFonts w:ascii="Arial" w:eastAsia="Calibri" w:hAnsi="Arial" w:cs="Arial"/>
                <w:b/>
                <w:bCs/>
                <w:color w:val="000000" w:themeColor="text1"/>
                <w:vertAlign w:val="subscript"/>
              </w:rPr>
              <w:t>MK</w:t>
            </w:r>
          </w:p>
        </w:tc>
        <w:tc>
          <w:tcPr>
            <w:tcW w:w="656" w:type="pct"/>
            <w:shd w:val="clear" w:color="auto" w:fill="auto"/>
            <w:vAlign w:val="bottom"/>
          </w:tcPr>
          <w:p w14:paraId="6F136549" w14:textId="77777777" w:rsidR="00E21553" w:rsidRPr="001F5840" w:rsidRDefault="00E21553" w:rsidP="00AE5617">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Mean</w:t>
            </w:r>
          </w:p>
          <w:p w14:paraId="56219489"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Times New Roman" w:hAnsi="Arial" w:cs="Arial"/>
                <w:b/>
                <w:bCs/>
                <w:color w:val="000000" w:themeColor="text1"/>
                <w:lang w:val="en-US" w:eastAsia="en-IN"/>
              </w:rPr>
              <w:t>(days)</w:t>
            </w:r>
          </w:p>
        </w:tc>
        <w:tc>
          <w:tcPr>
            <w:tcW w:w="738" w:type="pct"/>
            <w:shd w:val="clear" w:color="auto" w:fill="auto"/>
            <w:vAlign w:val="bottom"/>
          </w:tcPr>
          <w:p w14:paraId="614C1EB7" w14:textId="77777777" w:rsidR="00E21553" w:rsidRPr="001F5840" w:rsidRDefault="00E21553" w:rsidP="00AE5617">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SD</w:t>
            </w:r>
          </w:p>
          <w:p w14:paraId="40432F3E"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Times New Roman" w:hAnsi="Arial" w:cs="Arial"/>
                <w:b/>
                <w:bCs/>
                <w:color w:val="000000" w:themeColor="text1"/>
                <w:lang w:val="en-US" w:eastAsia="en-IN"/>
              </w:rPr>
              <w:t>(days)</w:t>
            </w:r>
          </w:p>
        </w:tc>
        <w:tc>
          <w:tcPr>
            <w:tcW w:w="736" w:type="pct"/>
            <w:shd w:val="clear" w:color="auto" w:fill="auto"/>
            <w:vAlign w:val="bottom"/>
          </w:tcPr>
          <w:p w14:paraId="6C78326A" w14:textId="77777777" w:rsidR="00E21553" w:rsidRPr="001F5840" w:rsidRDefault="00E21553" w:rsidP="00AE5617">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CV</w:t>
            </w:r>
          </w:p>
          <w:p w14:paraId="5A3304FE" w14:textId="77777777" w:rsidR="00E21553" w:rsidRPr="001F5840" w:rsidRDefault="00E21553" w:rsidP="00AE5617">
            <w:pPr>
              <w:tabs>
                <w:tab w:val="left" w:pos="1008"/>
              </w:tabs>
              <w:spacing w:before="60" w:after="40" w:line="240" w:lineRule="auto"/>
              <w:jc w:val="center"/>
              <w:rPr>
                <w:rFonts w:ascii="Arial" w:eastAsia="Calibri" w:hAnsi="Arial" w:cs="Arial"/>
                <w:b/>
                <w:bCs/>
                <w:color w:val="000000" w:themeColor="text1"/>
              </w:rPr>
            </w:pPr>
            <w:r w:rsidRPr="001F5840">
              <w:rPr>
                <w:rFonts w:ascii="Arial" w:eastAsia="Times New Roman" w:hAnsi="Arial" w:cs="Arial"/>
                <w:b/>
                <w:bCs/>
                <w:color w:val="000000" w:themeColor="text1"/>
                <w:lang w:val="en-US" w:eastAsia="en-IN"/>
              </w:rPr>
              <w:t>(%)</w:t>
            </w:r>
          </w:p>
        </w:tc>
      </w:tr>
      <w:tr w:rsidR="00E21553" w:rsidRPr="001F5840" w14:paraId="2BA3D4E3" w14:textId="77777777" w:rsidTr="00AE5617">
        <w:trPr>
          <w:jc w:val="center"/>
        </w:trPr>
        <w:tc>
          <w:tcPr>
            <w:tcW w:w="901" w:type="pct"/>
            <w:vAlign w:val="center"/>
          </w:tcPr>
          <w:p w14:paraId="03C14B0A" w14:textId="77777777" w:rsidR="00E21553" w:rsidRPr="001F5840" w:rsidRDefault="00E21553" w:rsidP="00AE5617">
            <w:pPr>
              <w:tabs>
                <w:tab w:val="left" w:pos="1008"/>
              </w:tabs>
              <w:spacing w:before="60" w:after="40" w:line="240" w:lineRule="auto"/>
              <w:ind w:firstLine="90"/>
              <w:jc w:val="both"/>
              <w:rPr>
                <w:rFonts w:ascii="Arial" w:eastAsia="Calibri" w:hAnsi="Arial" w:cs="Arial"/>
                <w:color w:val="000000" w:themeColor="text1"/>
              </w:rPr>
            </w:pPr>
            <w:r w:rsidRPr="001F5840">
              <w:rPr>
                <w:rFonts w:ascii="Arial" w:eastAsia="Times New Roman" w:hAnsi="Arial" w:cs="Arial"/>
                <w:color w:val="000000" w:themeColor="text1"/>
              </w:rPr>
              <w:lastRenderedPageBreak/>
              <w:t>Winter</w:t>
            </w:r>
          </w:p>
        </w:tc>
        <w:tc>
          <w:tcPr>
            <w:tcW w:w="738" w:type="pct"/>
          </w:tcPr>
          <w:p w14:paraId="2968666C"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0.68</w:t>
            </w:r>
          </w:p>
        </w:tc>
        <w:tc>
          <w:tcPr>
            <w:tcW w:w="656" w:type="pct"/>
          </w:tcPr>
          <w:p w14:paraId="252E0205"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w:t>
            </w:r>
          </w:p>
        </w:tc>
        <w:tc>
          <w:tcPr>
            <w:tcW w:w="575" w:type="pct"/>
          </w:tcPr>
          <w:p w14:paraId="711049E9"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0.40</w:t>
            </w:r>
          </w:p>
        </w:tc>
        <w:tc>
          <w:tcPr>
            <w:tcW w:w="656" w:type="pct"/>
          </w:tcPr>
          <w:p w14:paraId="18F07685"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4.5</w:t>
            </w:r>
          </w:p>
        </w:tc>
        <w:tc>
          <w:tcPr>
            <w:tcW w:w="738" w:type="pct"/>
          </w:tcPr>
          <w:p w14:paraId="5BFF7DFE"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1.73</w:t>
            </w:r>
          </w:p>
        </w:tc>
        <w:tc>
          <w:tcPr>
            <w:tcW w:w="736" w:type="pct"/>
          </w:tcPr>
          <w:p w14:paraId="73916385"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38.46</w:t>
            </w:r>
          </w:p>
        </w:tc>
      </w:tr>
      <w:tr w:rsidR="00E21553" w:rsidRPr="001F5840" w14:paraId="3A83BAE0" w14:textId="77777777" w:rsidTr="00AE5617">
        <w:trPr>
          <w:jc w:val="center"/>
        </w:trPr>
        <w:tc>
          <w:tcPr>
            <w:tcW w:w="901" w:type="pct"/>
            <w:vAlign w:val="center"/>
          </w:tcPr>
          <w:p w14:paraId="472ACDC6" w14:textId="77777777" w:rsidR="00E21553" w:rsidRPr="001F5840" w:rsidRDefault="00E21553" w:rsidP="00AE5617">
            <w:pPr>
              <w:tabs>
                <w:tab w:val="left" w:pos="1008"/>
              </w:tabs>
              <w:spacing w:before="60" w:after="40" w:line="240" w:lineRule="auto"/>
              <w:ind w:firstLine="90"/>
              <w:jc w:val="both"/>
              <w:rPr>
                <w:rFonts w:ascii="Arial" w:eastAsia="Calibri" w:hAnsi="Arial" w:cs="Arial"/>
                <w:color w:val="000000" w:themeColor="text1"/>
              </w:rPr>
            </w:pPr>
            <w:r w:rsidRPr="001F5840">
              <w:rPr>
                <w:rFonts w:ascii="Arial" w:eastAsia="Times New Roman" w:hAnsi="Arial" w:cs="Arial"/>
                <w:color w:val="000000" w:themeColor="text1"/>
              </w:rPr>
              <w:t>Pre-monsoon</w:t>
            </w:r>
          </w:p>
        </w:tc>
        <w:tc>
          <w:tcPr>
            <w:tcW w:w="738" w:type="pct"/>
          </w:tcPr>
          <w:p w14:paraId="5024FF71"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0.64</w:t>
            </w:r>
          </w:p>
        </w:tc>
        <w:tc>
          <w:tcPr>
            <w:tcW w:w="656" w:type="pct"/>
          </w:tcPr>
          <w:p w14:paraId="36687C13"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w:t>
            </w:r>
          </w:p>
        </w:tc>
        <w:tc>
          <w:tcPr>
            <w:tcW w:w="575" w:type="pct"/>
          </w:tcPr>
          <w:p w14:paraId="616CBF90"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0.46</w:t>
            </w:r>
          </w:p>
        </w:tc>
        <w:tc>
          <w:tcPr>
            <w:tcW w:w="656" w:type="pct"/>
          </w:tcPr>
          <w:p w14:paraId="23FDEF46"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7.24</w:t>
            </w:r>
          </w:p>
        </w:tc>
        <w:tc>
          <w:tcPr>
            <w:tcW w:w="738" w:type="pct"/>
          </w:tcPr>
          <w:p w14:paraId="5FD122D9"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3.40</w:t>
            </w:r>
          </w:p>
        </w:tc>
        <w:tc>
          <w:tcPr>
            <w:tcW w:w="736" w:type="pct"/>
          </w:tcPr>
          <w:p w14:paraId="7532D78A"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46.92</w:t>
            </w:r>
          </w:p>
        </w:tc>
      </w:tr>
      <w:tr w:rsidR="00E21553" w:rsidRPr="001F5840" w14:paraId="0DCECE1F" w14:textId="77777777" w:rsidTr="00AE5617">
        <w:trPr>
          <w:jc w:val="center"/>
        </w:trPr>
        <w:tc>
          <w:tcPr>
            <w:tcW w:w="901" w:type="pct"/>
            <w:vAlign w:val="center"/>
          </w:tcPr>
          <w:p w14:paraId="6AA4F306" w14:textId="77777777" w:rsidR="00E21553" w:rsidRPr="001F5840" w:rsidRDefault="00E21553" w:rsidP="00AE5617">
            <w:pPr>
              <w:tabs>
                <w:tab w:val="left" w:pos="1008"/>
              </w:tabs>
              <w:spacing w:before="60" w:after="40" w:line="240" w:lineRule="auto"/>
              <w:ind w:firstLine="90"/>
              <w:jc w:val="both"/>
              <w:rPr>
                <w:rFonts w:ascii="Arial" w:eastAsia="Calibri" w:hAnsi="Arial" w:cs="Arial"/>
                <w:color w:val="000000" w:themeColor="text1"/>
              </w:rPr>
            </w:pPr>
            <w:r w:rsidRPr="001F5840">
              <w:rPr>
                <w:rFonts w:ascii="Arial" w:eastAsia="Times New Roman" w:hAnsi="Arial" w:cs="Arial"/>
                <w:color w:val="000000" w:themeColor="text1"/>
              </w:rPr>
              <w:t>SW Monsoon</w:t>
            </w:r>
          </w:p>
        </w:tc>
        <w:tc>
          <w:tcPr>
            <w:tcW w:w="738" w:type="pct"/>
          </w:tcPr>
          <w:p w14:paraId="550C0A3D"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0.94</w:t>
            </w:r>
          </w:p>
        </w:tc>
        <w:tc>
          <w:tcPr>
            <w:tcW w:w="656" w:type="pct"/>
          </w:tcPr>
          <w:p w14:paraId="49F1B6ED"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w:t>
            </w:r>
          </w:p>
        </w:tc>
        <w:tc>
          <w:tcPr>
            <w:tcW w:w="575" w:type="pct"/>
          </w:tcPr>
          <w:p w14:paraId="59038A19"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-0.07</w:t>
            </w:r>
          </w:p>
        </w:tc>
        <w:tc>
          <w:tcPr>
            <w:tcW w:w="656" w:type="pct"/>
          </w:tcPr>
          <w:p w14:paraId="77D5BF6A"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25.27</w:t>
            </w:r>
          </w:p>
        </w:tc>
        <w:tc>
          <w:tcPr>
            <w:tcW w:w="738" w:type="pct"/>
          </w:tcPr>
          <w:p w14:paraId="5E1D39A5"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6.42</w:t>
            </w:r>
          </w:p>
        </w:tc>
        <w:tc>
          <w:tcPr>
            <w:tcW w:w="736" w:type="pct"/>
          </w:tcPr>
          <w:p w14:paraId="22395DC3"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25.40</w:t>
            </w:r>
          </w:p>
        </w:tc>
      </w:tr>
      <w:tr w:rsidR="00E21553" w:rsidRPr="001F5840" w14:paraId="5E4D4372" w14:textId="77777777" w:rsidTr="00AE5617">
        <w:trPr>
          <w:jc w:val="center"/>
        </w:trPr>
        <w:tc>
          <w:tcPr>
            <w:tcW w:w="901" w:type="pct"/>
            <w:vAlign w:val="center"/>
          </w:tcPr>
          <w:p w14:paraId="51C62B4A" w14:textId="77777777" w:rsidR="00E21553" w:rsidRPr="001F5840" w:rsidRDefault="00E21553" w:rsidP="00AE5617">
            <w:pPr>
              <w:tabs>
                <w:tab w:val="left" w:pos="1008"/>
              </w:tabs>
              <w:spacing w:before="60" w:after="40" w:line="240" w:lineRule="auto"/>
              <w:ind w:firstLine="90"/>
              <w:jc w:val="both"/>
              <w:rPr>
                <w:rFonts w:ascii="Arial" w:eastAsia="Calibri" w:hAnsi="Arial" w:cs="Arial"/>
                <w:color w:val="000000" w:themeColor="text1"/>
              </w:rPr>
            </w:pPr>
            <w:r w:rsidRPr="001F5840">
              <w:rPr>
                <w:rFonts w:ascii="Arial" w:eastAsia="Times New Roman" w:hAnsi="Arial" w:cs="Arial"/>
                <w:color w:val="000000" w:themeColor="text1"/>
              </w:rPr>
              <w:t>NE Monsoon</w:t>
            </w:r>
          </w:p>
        </w:tc>
        <w:tc>
          <w:tcPr>
            <w:tcW w:w="738" w:type="pct"/>
          </w:tcPr>
          <w:p w14:paraId="3A77A048"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0.92</w:t>
            </w:r>
          </w:p>
        </w:tc>
        <w:tc>
          <w:tcPr>
            <w:tcW w:w="656" w:type="pct"/>
          </w:tcPr>
          <w:p w14:paraId="1A4CC14D"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w:t>
            </w:r>
          </w:p>
        </w:tc>
        <w:tc>
          <w:tcPr>
            <w:tcW w:w="575" w:type="pct"/>
          </w:tcPr>
          <w:p w14:paraId="0DA063F8"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-0.10</w:t>
            </w:r>
          </w:p>
        </w:tc>
        <w:tc>
          <w:tcPr>
            <w:tcW w:w="656" w:type="pct"/>
          </w:tcPr>
          <w:p w14:paraId="5D27CF06"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17.12</w:t>
            </w:r>
          </w:p>
        </w:tc>
        <w:tc>
          <w:tcPr>
            <w:tcW w:w="738" w:type="pct"/>
          </w:tcPr>
          <w:p w14:paraId="5B3E0048"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6.11</w:t>
            </w:r>
          </w:p>
        </w:tc>
        <w:tc>
          <w:tcPr>
            <w:tcW w:w="736" w:type="pct"/>
          </w:tcPr>
          <w:p w14:paraId="749DA198"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35.67</w:t>
            </w:r>
          </w:p>
        </w:tc>
      </w:tr>
      <w:tr w:rsidR="00E21553" w:rsidRPr="001F5840" w14:paraId="2BF27231" w14:textId="77777777" w:rsidTr="00AE5617">
        <w:trPr>
          <w:jc w:val="center"/>
        </w:trPr>
        <w:tc>
          <w:tcPr>
            <w:tcW w:w="901" w:type="pct"/>
            <w:vAlign w:val="center"/>
          </w:tcPr>
          <w:p w14:paraId="552156BD" w14:textId="77777777" w:rsidR="00E21553" w:rsidRPr="001F5840" w:rsidRDefault="00E21553" w:rsidP="00AE5617">
            <w:pPr>
              <w:tabs>
                <w:tab w:val="left" w:pos="1008"/>
              </w:tabs>
              <w:spacing w:before="60" w:after="40" w:line="240" w:lineRule="auto"/>
              <w:ind w:firstLine="90"/>
              <w:jc w:val="both"/>
              <w:rPr>
                <w:rFonts w:ascii="Arial" w:eastAsia="Calibri" w:hAnsi="Arial" w:cs="Arial"/>
                <w:color w:val="000000" w:themeColor="text1"/>
              </w:rPr>
            </w:pPr>
            <w:r w:rsidRPr="001F5840">
              <w:rPr>
                <w:rFonts w:ascii="Arial" w:eastAsia="Times New Roman" w:hAnsi="Arial" w:cs="Arial"/>
                <w:color w:val="000000" w:themeColor="text1"/>
              </w:rPr>
              <w:t>Annual</w:t>
            </w:r>
          </w:p>
        </w:tc>
        <w:tc>
          <w:tcPr>
            <w:tcW w:w="738" w:type="pct"/>
          </w:tcPr>
          <w:p w14:paraId="7B0960D5"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0.55</w:t>
            </w:r>
          </w:p>
        </w:tc>
        <w:tc>
          <w:tcPr>
            <w:tcW w:w="656" w:type="pct"/>
          </w:tcPr>
          <w:p w14:paraId="31D4B2DB"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0.09</w:t>
            </w:r>
          </w:p>
        </w:tc>
        <w:tc>
          <w:tcPr>
            <w:tcW w:w="575" w:type="pct"/>
          </w:tcPr>
          <w:p w14:paraId="47DE4F8E" w14:textId="77777777" w:rsidR="00E21553" w:rsidRPr="001F5840" w:rsidRDefault="00E21553" w:rsidP="00AE5617">
            <w:pPr>
              <w:tabs>
                <w:tab w:val="left" w:pos="1008"/>
              </w:tabs>
              <w:spacing w:before="60" w:after="40" w:line="240" w:lineRule="auto"/>
              <w:jc w:val="center"/>
              <w:rPr>
                <w:rFonts w:ascii="Arial" w:eastAsia="Calibri" w:hAnsi="Arial" w:cs="Arial"/>
                <w:color w:val="000000" w:themeColor="text1"/>
              </w:rPr>
            </w:pPr>
            <w:r w:rsidRPr="001F5840">
              <w:rPr>
                <w:rFonts w:ascii="Arial" w:eastAsia="Times New Roman" w:hAnsi="Arial" w:cs="Arial"/>
                <w:color w:val="000000" w:themeColor="text1"/>
              </w:rPr>
              <w:t>-0.58</w:t>
            </w:r>
          </w:p>
        </w:tc>
        <w:tc>
          <w:tcPr>
            <w:tcW w:w="656" w:type="pct"/>
          </w:tcPr>
          <w:p w14:paraId="369EC5D1"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50.26</w:t>
            </w:r>
          </w:p>
        </w:tc>
        <w:tc>
          <w:tcPr>
            <w:tcW w:w="738" w:type="pct"/>
          </w:tcPr>
          <w:p w14:paraId="0417A47E"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9.98</w:t>
            </w:r>
          </w:p>
        </w:tc>
        <w:tc>
          <w:tcPr>
            <w:tcW w:w="736" w:type="pct"/>
          </w:tcPr>
          <w:p w14:paraId="1A0E26C7" w14:textId="77777777" w:rsidR="00E21553" w:rsidRPr="001F5840" w:rsidRDefault="00E21553" w:rsidP="00AE5617">
            <w:pPr>
              <w:tabs>
                <w:tab w:val="left" w:pos="1008"/>
              </w:tabs>
              <w:spacing w:before="60" w:after="40" w:line="240" w:lineRule="auto"/>
              <w:jc w:val="center"/>
              <w:rPr>
                <w:rFonts w:ascii="Arial" w:eastAsia="Times New Roman" w:hAnsi="Arial" w:cs="Arial"/>
                <w:color w:val="000000" w:themeColor="text1"/>
              </w:rPr>
            </w:pPr>
            <w:r w:rsidRPr="001F5840">
              <w:rPr>
                <w:rFonts w:ascii="Arial" w:eastAsia="Times New Roman" w:hAnsi="Arial" w:cs="Arial"/>
                <w:color w:val="000000" w:themeColor="text1"/>
                <w:lang w:val="en-US"/>
              </w:rPr>
              <w:t>19.98</w:t>
            </w:r>
          </w:p>
        </w:tc>
      </w:tr>
    </w:tbl>
    <w:p w14:paraId="0F1389BC" w14:textId="77777777" w:rsidR="00E21553" w:rsidRPr="001F5840" w:rsidRDefault="00E21553" w:rsidP="00E21553">
      <w:pPr>
        <w:widowControl w:val="0"/>
        <w:tabs>
          <w:tab w:val="left" w:pos="1440"/>
        </w:tabs>
        <w:autoSpaceDE w:val="0"/>
        <w:autoSpaceDN w:val="0"/>
        <w:spacing w:before="24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On seasonal analysis, the number of rainy days for the NE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 -0.1) and SW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 -0.07) monsoons both indicated an insignificant declining trend. Winter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 0.4) and pre-monsoon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xml:space="preserve"> = 0.46), conversely, showed an insignificant increasing trend.</w:t>
      </w:r>
    </w:p>
    <w:p w14:paraId="7B97B328" w14:textId="77777777" w:rsidR="00E21553" w:rsidRPr="001F5840" w:rsidRDefault="00E21553" w:rsidP="00E21553">
      <w:pPr>
        <w:widowControl w:val="0"/>
        <w:tabs>
          <w:tab w:val="left" w:pos="1440"/>
        </w:tabs>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On yearly analysis, insignificant decreasing trend (Z</w:t>
      </w:r>
      <w:r w:rsidRPr="001F5840">
        <w:rPr>
          <w:rFonts w:ascii="Arial" w:eastAsia="Times New Roman" w:hAnsi="Arial" w:cs="Arial"/>
          <w:color w:val="000000" w:themeColor="text1"/>
          <w:vertAlign w:val="subscript"/>
          <w:lang w:val="en-US"/>
        </w:rPr>
        <w:t>MK</w:t>
      </w:r>
      <w:r w:rsidRPr="001F5840">
        <w:rPr>
          <w:rFonts w:ascii="Arial" w:eastAsia="Times New Roman" w:hAnsi="Arial" w:cs="Arial"/>
          <w:color w:val="000000" w:themeColor="text1"/>
          <w:lang w:val="en-US"/>
        </w:rPr>
        <w:t>= -0.58) was found at the 5% level of significance. Figures 6 and 7 show the trend in the number of rain days on an annual and seasonal scale.</w:t>
      </w:r>
    </w:p>
    <w:p w14:paraId="1F65E4B0" w14:textId="77777777" w:rsidR="00E21553" w:rsidRPr="001F5840" w:rsidRDefault="00E21553" w:rsidP="00AD03E8">
      <w:pPr>
        <w:widowControl w:val="0"/>
        <w:autoSpaceDE w:val="0"/>
        <w:autoSpaceDN w:val="0"/>
        <w:spacing w:line="240" w:lineRule="auto"/>
        <w:jc w:val="both"/>
        <w:rPr>
          <w:rFonts w:ascii="Arial" w:eastAsia="Times New Roman" w:hAnsi="Arial" w:cs="Arial"/>
          <w:color w:val="000000" w:themeColor="text1"/>
          <w:lang w:val="en-US"/>
        </w:rPr>
      </w:pPr>
    </w:p>
    <w:p w14:paraId="4CF8F53E" w14:textId="7F095DEB" w:rsidR="009A5B99" w:rsidRPr="001F5840" w:rsidRDefault="00375807" w:rsidP="00DE5FE8">
      <w:pPr>
        <w:widowControl w:val="0"/>
        <w:tabs>
          <w:tab w:val="left" w:pos="1440"/>
        </w:tabs>
        <w:autoSpaceDE w:val="0"/>
        <w:autoSpaceDN w:val="0"/>
        <w:spacing w:line="240" w:lineRule="auto"/>
        <w:rPr>
          <w:rFonts w:ascii="Arial" w:eastAsia="Times New Roman" w:hAnsi="Arial" w:cs="Arial"/>
          <w:color w:val="000000" w:themeColor="text1"/>
          <w:lang w:val="en-US"/>
        </w:rPr>
      </w:pPr>
      <w:r w:rsidRPr="001F5840">
        <w:rPr>
          <w:rFonts w:ascii="Arial" w:hAnsi="Arial" w:cs="Arial"/>
          <w:noProof/>
          <w:color w:val="000000" w:themeColor="text1"/>
          <w14:ligatures w14:val="standardContextual"/>
        </w:rPr>
        <w:lastRenderedPageBreak/>
        <mc:AlternateContent>
          <mc:Choice Requires="wpg">
            <w:drawing>
              <wp:inline distT="0" distB="0" distL="0" distR="0" wp14:anchorId="3E41106F" wp14:editId="771B4E2C">
                <wp:extent cx="6493510" cy="6898005"/>
                <wp:effectExtent l="0" t="0" r="21590" b="0"/>
                <wp:docPr id="1872477909" name="Group 12"/>
                <wp:cNvGraphicFramePr/>
                <a:graphic xmlns:a="http://schemas.openxmlformats.org/drawingml/2006/main">
                  <a:graphicData uri="http://schemas.microsoft.com/office/word/2010/wordprocessingGroup">
                    <wpg:wgp>
                      <wpg:cNvGrpSpPr/>
                      <wpg:grpSpPr>
                        <a:xfrm>
                          <a:off x="0" y="0"/>
                          <a:ext cx="6493510" cy="6898005"/>
                          <a:chOff x="0" y="0"/>
                          <a:chExt cx="6493933" cy="6898665"/>
                        </a:xfrm>
                      </wpg:grpSpPr>
                      <wpg:grpSp>
                        <wpg:cNvPr id="936994333" name="Group 5"/>
                        <wpg:cNvGrpSpPr/>
                        <wpg:grpSpPr>
                          <a:xfrm>
                            <a:off x="4233" y="0"/>
                            <a:ext cx="3051175" cy="2333625"/>
                            <a:chOff x="0" y="0"/>
                            <a:chExt cx="3051175" cy="2333633"/>
                          </a:xfrm>
                        </wpg:grpSpPr>
                        <wps:wsp>
                          <wps:cNvPr id="1470450282" name="Text Box 2022203096"/>
                          <wps:cNvSpPr txBox="1"/>
                          <wps:spPr>
                            <a:xfrm>
                              <a:off x="0" y="0"/>
                              <a:ext cx="3051175" cy="1965960"/>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E568D5" w14:textId="77777777" w:rsidR="0032383D" w:rsidRDefault="0032383D" w:rsidP="0032383D">
                                <w:r>
                                  <w:rPr>
                                    <w:noProof/>
                                    <w:sz w:val="26"/>
                                    <w:szCs w:val="26"/>
                                    <w:lang w:eastAsia="en-IN"/>
                                  </w:rPr>
                                  <w:drawing>
                                    <wp:inline distT="0" distB="0" distL="0" distR="0" wp14:anchorId="063A7885" wp14:editId="0C2E3394">
                                      <wp:extent cx="2856230" cy="1828800"/>
                                      <wp:effectExtent l="0" t="0" r="1270" b="0"/>
                                      <wp:docPr id="449829824" name="Chart 449829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F3ACD7" w14:textId="77777777" w:rsidR="0032383D" w:rsidRDefault="0032383D" w:rsidP="0032383D"/>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9227072" name="Text Box 1"/>
                          <wps:cNvSpPr txBox="1"/>
                          <wps:spPr>
                            <a:xfrm>
                              <a:off x="537634" y="2035818"/>
                              <a:ext cx="2222500" cy="297815"/>
                            </a:xfrm>
                            <a:prstGeom prst="rect">
                              <a:avLst/>
                            </a:prstGeom>
                            <a:solidFill>
                              <a:prstClr val="white"/>
                            </a:solidFill>
                            <a:ln>
                              <a:noFill/>
                            </a:ln>
                          </wps:spPr>
                          <wps:txbx>
                            <w:txbxContent>
                              <w:p w14:paraId="637D5D26" w14:textId="77777777" w:rsidR="0032383D" w:rsidRPr="00B41F36" w:rsidRDefault="0032383D" w:rsidP="0032383D">
                                <w:pPr>
                                  <w:pStyle w:val="Caption"/>
                                  <w:jc w:val="center"/>
                                  <w:rPr>
                                    <w:b/>
                                    <w:bCs/>
                                    <w:noProof/>
                                    <w:szCs w:val="22"/>
                                  </w:rPr>
                                </w:pPr>
                                <w:r w:rsidRPr="00B41F36">
                                  <w:rPr>
                                    <w:b/>
                                    <w:bCs/>
                                  </w:rPr>
                                  <w:t xml:space="preserve">Figure </w:t>
                                </w:r>
                                <w:r w:rsidRPr="00B41F36">
                                  <w:rPr>
                                    <w:b/>
                                    <w:bCs/>
                                    <w:lang w:val="en-US"/>
                                  </w:rPr>
                                  <w:t xml:space="preserve">2 Trend Analysis of April </w:t>
                                </w:r>
                                <w:proofErr w:type="spellStart"/>
                                <w:r w:rsidRPr="00B41F36">
                                  <w:rPr>
                                    <w:b/>
                                    <w:bCs/>
                                    <w:lang w:val="en-US"/>
                                  </w:rPr>
                                  <w:t>T</w:t>
                                </w:r>
                                <w:r w:rsidRPr="00B41F36">
                                  <w:rPr>
                                    <w:b/>
                                    <w:bCs/>
                                    <w:vertAlign w:val="subscript"/>
                                    <w:lang w:val="en-US"/>
                                  </w:rPr>
                                  <w:t>max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301396732" name="Group 7"/>
                        <wpg:cNvGrpSpPr/>
                        <wpg:grpSpPr>
                          <a:xfrm>
                            <a:off x="0" y="2442633"/>
                            <a:ext cx="2992120" cy="2133388"/>
                            <a:chOff x="0" y="0"/>
                            <a:chExt cx="2992120" cy="2133388"/>
                          </a:xfrm>
                        </wpg:grpSpPr>
                        <wps:wsp>
                          <wps:cNvPr id="763069027" name="Text Box 2"/>
                          <wps:cNvSpPr txBox="1">
                            <a:spLocks noChangeArrowheads="1"/>
                          </wps:cNvSpPr>
                          <wps:spPr bwMode="auto">
                            <a:xfrm>
                              <a:off x="359833" y="1858433"/>
                              <a:ext cx="2383155" cy="274955"/>
                            </a:xfrm>
                            <a:prstGeom prst="rect">
                              <a:avLst/>
                            </a:prstGeom>
                            <a:noFill/>
                            <a:ln w="9525">
                              <a:noFill/>
                              <a:miter lim="800000"/>
                              <a:headEnd/>
                              <a:tailEnd/>
                            </a:ln>
                          </wps:spPr>
                          <wps:txbx>
                            <w:txbxContent>
                              <w:p w14:paraId="5B6B7756" w14:textId="77777777" w:rsidR="0032383D" w:rsidRPr="00F601A0" w:rsidRDefault="0032383D" w:rsidP="0032383D">
                                <w:pPr>
                                  <w:pStyle w:val="Caption"/>
                                  <w:rPr>
                                    <w:b/>
                                    <w:bCs/>
                                  </w:rPr>
                                </w:pPr>
                                <w:r w:rsidRPr="00F601A0">
                                  <w:rPr>
                                    <w:b/>
                                    <w:bCs/>
                                  </w:rPr>
                                  <w:t xml:space="preserve">Figure </w:t>
                                </w:r>
                                <w:r w:rsidRPr="00F601A0">
                                  <w:rPr>
                                    <w:b/>
                                    <w:bCs/>
                                    <w:lang w:val="en-US"/>
                                  </w:rPr>
                                  <w:t xml:space="preserve">4 Trend Analysis of Annual </w:t>
                                </w:r>
                                <w:proofErr w:type="spellStart"/>
                                <w:r w:rsidRPr="00F601A0">
                                  <w:rPr>
                                    <w:b/>
                                    <w:bCs/>
                                    <w:lang w:val="en-US"/>
                                  </w:rPr>
                                  <w:t>T</w:t>
                                </w:r>
                                <w:r w:rsidRPr="00F601A0">
                                  <w:rPr>
                                    <w:b/>
                                    <w:bCs/>
                                    <w:vertAlign w:val="subscript"/>
                                    <w:lang w:val="en-US"/>
                                  </w:rPr>
                                  <w:t>min</w:t>
                                </w:r>
                                <w:proofErr w:type="spellEnd"/>
                              </w:p>
                              <w:p w14:paraId="44CDF3BC" w14:textId="77777777" w:rsidR="0032383D" w:rsidRDefault="0032383D" w:rsidP="0032383D"/>
                            </w:txbxContent>
                          </wps:txbx>
                          <wps:bodyPr rot="0" vert="horz" wrap="square" lIns="91440" tIns="45720" rIns="91440" bIns="45720" anchor="t" anchorCtr="0">
                            <a:noAutofit/>
                          </wps:bodyPr>
                        </wps:wsp>
                        <wpg:graphicFrame>
                          <wpg:cNvPr id="36676919" name="Chart 308"/>
                          <wpg:cNvFrPr/>
                          <wpg:xfrm>
                            <a:off x="0" y="0"/>
                            <a:ext cx="2992120" cy="1803400"/>
                          </wpg:xfrm>
                          <a:graphic>
                            <a:graphicData uri="http://schemas.openxmlformats.org/drawingml/2006/chart">
                              <c:chart xmlns:c="http://schemas.openxmlformats.org/drawingml/2006/chart" xmlns:r="http://schemas.openxmlformats.org/officeDocument/2006/relationships" r:id="rId11"/>
                            </a:graphicData>
                          </a:graphic>
                        </wpg:graphicFrame>
                      </wpg:grpSp>
                      <wpg:grpSp>
                        <wpg:cNvPr id="199084688" name="Group 8"/>
                        <wpg:cNvGrpSpPr/>
                        <wpg:grpSpPr>
                          <a:xfrm>
                            <a:off x="3238500" y="2442633"/>
                            <a:ext cx="3190240" cy="2082588"/>
                            <a:chOff x="0" y="0"/>
                            <a:chExt cx="3190240" cy="2082588"/>
                          </a:xfrm>
                        </wpg:grpSpPr>
                        <wpg:graphicFrame>
                          <wpg:cNvPr id="629444798" name="Chart 1566969393"/>
                          <wpg:cNvFrPr/>
                          <wpg:xfrm>
                            <a:off x="0" y="0"/>
                            <a:ext cx="3190240" cy="1762760"/>
                          </wpg:xfrm>
                          <a:graphic>
                            <a:graphicData uri="http://schemas.openxmlformats.org/drawingml/2006/chart">
                              <c:chart xmlns:c="http://schemas.openxmlformats.org/drawingml/2006/chart" xmlns:r="http://schemas.openxmlformats.org/officeDocument/2006/relationships" r:id="rId12"/>
                            </a:graphicData>
                          </a:graphic>
                        </wpg:graphicFrame>
                        <wps:wsp>
                          <wps:cNvPr id="21362822" name="Text Box 1"/>
                          <wps:cNvSpPr txBox="1"/>
                          <wps:spPr>
                            <a:xfrm>
                              <a:off x="0" y="1858433"/>
                              <a:ext cx="3190240" cy="224155"/>
                            </a:xfrm>
                            <a:prstGeom prst="rect">
                              <a:avLst/>
                            </a:prstGeom>
                            <a:solidFill>
                              <a:prstClr val="white"/>
                            </a:solidFill>
                            <a:ln>
                              <a:noFill/>
                            </a:ln>
                          </wps:spPr>
                          <wps:txbx>
                            <w:txbxContent>
                              <w:p w14:paraId="2C0C56CE" w14:textId="77777777" w:rsidR="0032383D" w:rsidRPr="00B83572" w:rsidRDefault="0032383D" w:rsidP="0032383D">
                                <w:pPr>
                                  <w:pStyle w:val="Caption"/>
                                  <w:jc w:val="center"/>
                                  <w:rPr>
                                    <w:b/>
                                    <w:bCs/>
                                    <w:noProof/>
                                    <w:sz w:val="26"/>
                                    <w:szCs w:val="26"/>
                                  </w:rPr>
                                </w:pPr>
                                <w:r w:rsidRPr="00B83572">
                                  <w:rPr>
                                    <w:b/>
                                    <w:bCs/>
                                  </w:rPr>
                                  <w:t xml:space="preserve">Figure </w:t>
                                </w:r>
                                <w:r w:rsidRPr="00B83572">
                                  <w:rPr>
                                    <w:b/>
                                    <w:bCs/>
                                    <w:lang w:val="en-US"/>
                                  </w:rPr>
                                  <w:t>5 Trend Analysis of Annual Rainfall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40167634" name="Group 9"/>
                        <wpg:cNvGrpSpPr/>
                        <wpg:grpSpPr>
                          <a:xfrm>
                            <a:off x="4233" y="4796366"/>
                            <a:ext cx="2987887" cy="2102299"/>
                            <a:chOff x="0" y="-42333"/>
                            <a:chExt cx="2987887" cy="2102299"/>
                          </a:xfrm>
                        </wpg:grpSpPr>
                        <wpg:graphicFrame>
                          <wpg:cNvPr id="1290162749" name="Chart 306"/>
                          <wpg:cNvFrPr/>
                          <wpg:xfrm>
                            <a:off x="212" y="-42333"/>
                            <a:ext cx="2987675" cy="1722755"/>
                          </wpg:xfrm>
                          <a:graphic>
                            <a:graphicData uri="http://schemas.openxmlformats.org/drawingml/2006/chart">
                              <c:chart xmlns:c="http://schemas.openxmlformats.org/drawingml/2006/chart" xmlns:r="http://schemas.openxmlformats.org/officeDocument/2006/relationships" r:id="rId13"/>
                            </a:graphicData>
                          </a:graphic>
                        </wpg:graphicFrame>
                        <wps:wsp>
                          <wps:cNvPr id="78309286" name="Text Box 1"/>
                          <wps:cNvSpPr txBox="1"/>
                          <wps:spPr>
                            <a:xfrm>
                              <a:off x="0" y="1778000"/>
                              <a:ext cx="2987235" cy="281966"/>
                            </a:xfrm>
                            <a:prstGeom prst="rect">
                              <a:avLst/>
                            </a:prstGeom>
                            <a:solidFill>
                              <a:prstClr val="white"/>
                            </a:solidFill>
                            <a:ln>
                              <a:noFill/>
                            </a:ln>
                          </wps:spPr>
                          <wps:txbx>
                            <w:txbxContent>
                              <w:p w14:paraId="706AD8B3" w14:textId="77777777" w:rsidR="0032383D" w:rsidRPr="002C6029" w:rsidRDefault="0032383D" w:rsidP="0032383D">
                                <w:pPr>
                                  <w:pStyle w:val="Caption"/>
                                  <w:jc w:val="center"/>
                                  <w:rPr>
                                    <w:rFonts w:ascii="Times New Roman" w:eastAsia="Times New Roman" w:hAnsi="Times New Roman" w:cs="Times New Roman"/>
                                    <w:b/>
                                    <w:bCs/>
                                    <w:noProof/>
                                    <w:sz w:val="20"/>
                                    <w:szCs w:val="20"/>
                                  </w:rPr>
                                </w:pPr>
                                <w:r w:rsidRPr="002C6029">
                                  <w:rPr>
                                    <w:b/>
                                    <w:bCs/>
                                    <w:sz w:val="20"/>
                                    <w:szCs w:val="20"/>
                                  </w:rPr>
                                  <w:t xml:space="preserve">Figure </w:t>
                                </w:r>
                                <w:r w:rsidRPr="002C6029">
                                  <w:rPr>
                                    <w:b/>
                                    <w:bCs/>
                                    <w:sz w:val="20"/>
                                    <w:szCs w:val="20"/>
                                    <w:lang w:val="en-US"/>
                                  </w:rPr>
                                  <w:t>6 Trend of Annual Number of Rainy Days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270465254" name="Group 11"/>
                        <wpg:cNvGrpSpPr/>
                        <wpg:grpSpPr>
                          <a:xfrm>
                            <a:off x="3204633" y="4754033"/>
                            <a:ext cx="3289300" cy="2084070"/>
                            <a:chOff x="0" y="0"/>
                            <a:chExt cx="3289300" cy="2084070"/>
                          </a:xfrm>
                        </wpg:grpSpPr>
                        <wps:wsp>
                          <wps:cNvPr id="1635271070" name="Text Box 2"/>
                          <wps:cNvSpPr txBox="1">
                            <a:spLocks noChangeArrowheads="1"/>
                          </wps:cNvSpPr>
                          <wps:spPr bwMode="auto">
                            <a:xfrm>
                              <a:off x="33867" y="0"/>
                              <a:ext cx="3234055" cy="1819910"/>
                            </a:xfrm>
                            <a:prstGeom prst="rect">
                              <a:avLst/>
                            </a:prstGeom>
                            <a:solidFill>
                              <a:srgbClr val="FFFFFF"/>
                            </a:solidFill>
                            <a:ln w="3175">
                              <a:solidFill>
                                <a:schemeClr val="tx1"/>
                              </a:solidFill>
                              <a:miter lim="800000"/>
                            </a:ln>
                          </wps:spPr>
                          <wps:txbx>
                            <w:txbxContent>
                              <w:p w14:paraId="4E085040" w14:textId="77777777" w:rsidR="0032383D" w:rsidRDefault="0032383D" w:rsidP="0032383D">
                                <w:r>
                                  <w:rPr>
                                    <w:noProof/>
                                    <w:sz w:val="26"/>
                                    <w:szCs w:val="26"/>
                                    <w:lang w:eastAsia="en-IN"/>
                                  </w:rPr>
                                  <w:drawing>
                                    <wp:inline distT="0" distB="0" distL="0" distR="0" wp14:anchorId="2FFB7F97" wp14:editId="5E5AA39D">
                                      <wp:extent cx="3035089" cy="1710055"/>
                                      <wp:effectExtent l="0" t="0" r="13335" b="4445"/>
                                      <wp:docPr id="1366951725" name="Chart 1366951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a:noAutofit/>
                          </wps:bodyPr>
                        </wps:wsp>
                        <wps:wsp>
                          <wps:cNvPr id="517371292" name="Text Box 1"/>
                          <wps:cNvSpPr txBox="1"/>
                          <wps:spPr>
                            <a:xfrm>
                              <a:off x="0" y="1866900"/>
                              <a:ext cx="3289300" cy="217170"/>
                            </a:xfrm>
                            <a:prstGeom prst="rect">
                              <a:avLst/>
                            </a:prstGeom>
                            <a:solidFill>
                              <a:prstClr val="white"/>
                            </a:solidFill>
                            <a:ln>
                              <a:noFill/>
                            </a:ln>
                          </wps:spPr>
                          <wps:txbx>
                            <w:txbxContent>
                              <w:p w14:paraId="56439D1E" w14:textId="77777777" w:rsidR="0032383D" w:rsidRPr="004D13F5" w:rsidRDefault="0032383D" w:rsidP="0032383D">
                                <w:pPr>
                                  <w:pStyle w:val="Caption"/>
                                  <w:rPr>
                                    <w:rFonts w:ascii="Times New Roman" w:eastAsia="Times New Roman" w:hAnsi="Times New Roman" w:cs="Times New Roman"/>
                                    <w:b/>
                                    <w:bCs/>
                                    <w:noProof/>
                                    <w:sz w:val="20"/>
                                    <w:szCs w:val="20"/>
                                  </w:rPr>
                                </w:pPr>
                                <w:r w:rsidRPr="004D13F5">
                                  <w:rPr>
                                    <w:b/>
                                    <w:bCs/>
                                    <w:sz w:val="20"/>
                                    <w:szCs w:val="20"/>
                                  </w:rPr>
                                  <w:t xml:space="preserve">Figure </w:t>
                                </w:r>
                                <w:r w:rsidRPr="004D13F5">
                                  <w:rPr>
                                    <w:b/>
                                    <w:bCs/>
                                    <w:sz w:val="20"/>
                                    <w:szCs w:val="20"/>
                                    <w:lang w:val="en-US"/>
                                  </w:rPr>
                                  <w:t>7 Trend of Number of Rainy Days during Pre-Monsoon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98862241" name="Group 10"/>
                        <wpg:cNvGrpSpPr/>
                        <wpg:grpSpPr>
                          <a:xfrm>
                            <a:off x="3268133" y="0"/>
                            <a:ext cx="3225800" cy="2290233"/>
                            <a:chOff x="0" y="0"/>
                            <a:chExt cx="3225800" cy="2290233"/>
                          </a:xfrm>
                        </wpg:grpSpPr>
                        <wpg:grpSp>
                          <wpg:cNvPr id="1026746412" name="Group 6"/>
                          <wpg:cNvGrpSpPr/>
                          <wpg:grpSpPr>
                            <a:xfrm>
                              <a:off x="0" y="0"/>
                              <a:ext cx="3225800" cy="2290233"/>
                              <a:chOff x="0" y="0"/>
                              <a:chExt cx="3225800" cy="2321348"/>
                            </a:xfrm>
                          </wpg:grpSpPr>
                          <wps:wsp>
                            <wps:cNvPr id="1633810550" name="Text Box 1633810550"/>
                            <wps:cNvSpPr txBox="1"/>
                            <wps:spPr>
                              <a:xfrm>
                                <a:off x="0" y="0"/>
                                <a:ext cx="3225800" cy="1979295"/>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EF74FE" w14:textId="77777777" w:rsidR="0032383D" w:rsidRDefault="0032383D" w:rsidP="0032383D">
                                  <w:r>
                                    <w:rPr>
                                      <w:noProof/>
                                      <w:sz w:val="26"/>
                                      <w:szCs w:val="26"/>
                                      <w:lang w:eastAsia="en-IN"/>
                                    </w:rPr>
                                    <w:drawing>
                                      <wp:inline distT="0" distB="0" distL="0" distR="0" wp14:anchorId="162BB837" wp14:editId="2646C2A4">
                                        <wp:extent cx="3031066" cy="1822450"/>
                                        <wp:effectExtent l="0" t="0" r="17145" b="6350"/>
                                        <wp:docPr id="323684717" name="Chart 323684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682018" w14:textId="77777777" w:rsidR="0032383D" w:rsidRDefault="0032383D" w:rsidP="0032383D"/>
                                <w:p w14:paraId="68A4213E" w14:textId="77777777" w:rsidR="0032383D" w:rsidRDefault="0032383D" w:rsidP="0032383D"/>
                                <w:p w14:paraId="7B9C3045" w14:textId="77777777" w:rsidR="0032383D" w:rsidRDefault="0032383D" w:rsidP="0032383D"/>
                                <w:p w14:paraId="31F4C4B9" w14:textId="77777777" w:rsidR="0032383D" w:rsidRDefault="0032383D" w:rsidP="0032383D"/>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00551" name="Text Box 1"/>
                            <wps:cNvSpPr txBox="1"/>
                            <wps:spPr>
                              <a:xfrm>
                                <a:off x="478367" y="2023533"/>
                                <a:ext cx="2311400" cy="297815"/>
                              </a:xfrm>
                              <a:prstGeom prst="rect">
                                <a:avLst/>
                              </a:prstGeom>
                              <a:solidFill>
                                <a:prstClr val="white"/>
                              </a:solidFill>
                              <a:ln>
                                <a:noFill/>
                              </a:ln>
                            </wps:spPr>
                            <wps:txbx>
                              <w:txbxContent>
                                <w:p w14:paraId="03A5CAF3" w14:textId="77777777" w:rsidR="0032383D" w:rsidRPr="00B41F36" w:rsidRDefault="0032383D" w:rsidP="0032383D">
                                  <w:pPr>
                                    <w:pStyle w:val="Caption"/>
                                    <w:rPr>
                                      <w:b/>
                                      <w:bCs/>
                                      <w:noProof/>
                                      <w:szCs w:val="22"/>
                                    </w:rPr>
                                  </w:pPr>
                                  <w:r w:rsidRPr="00B41F36">
                                    <w:rPr>
                                      <w:b/>
                                      <w:bCs/>
                                    </w:rPr>
                                    <w:t xml:space="preserve">Figure </w:t>
                                  </w:r>
                                  <w:r w:rsidRPr="00B41F36">
                                    <w:rPr>
                                      <w:b/>
                                      <w:bCs/>
                                      <w:lang w:val="en-US"/>
                                    </w:rPr>
                                    <w:t xml:space="preserve">3 Trend Analysis of Annual </w:t>
                                  </w:r>
                                  <w:proofErr w:type="spellStart"/>
                                  <w:r w:rsidRPr="00B41F36">
                                    <w:rPr>
                                      <w:b/>
                                      <w:bCs/>
                                      <w:lang w:val="en-US"/>
                                    </w:rPr>
                                    <w:t>T</w:t>
                                  </w:r>
                                  <w:r w:rsidRPr="00B41F36">
                                    <w:rPr>
                                      <w:b/>
                                      <w:bCs/>
                                      <w:vertAlign w:val="subscript"/>
                                      <w:lang w:val="en-US"/>
                                    </w:rPr>
                                    <w:t>max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3038948" name="Picture 16">
                              <a:extLst>
                                <a:ext uri="{FF2B5EF4-FFF2-40B4-BE49-F238E27FC236}">
                                  <a16:creationId xmlns:a16="http://schemas.microsoft.com/office/drawing/2014/main" id="{711A8A7E-DA13-571F-60E7-CE3937209A0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51100" y="1748366"/>
                              <a:ext cx="567690" cy="98425"/>
                            </a:xfrm>
                            <a:prstGeom prst="rect">
                              <a:avLst/>
                            </a:prstGeom>
                          </pic:spPr>
                        </pic:pic>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41106F" id="Group 12" o:spid="_x0000_s1026" style="width:511.3pt;height:543.15pt;mso-position-horizontal-relative:char;mso-position-vertical-relative:line" coordsize="64939,68986" o:gfxdata="UEsDBBQABgAIAAAAIQCnGpSrYwEAAHAFAAATAAAAW0NvbnRlbnRfVHlwZXNdLnhtbMxU3U7CMBS+&#10;N/Edmt4aVsDEGLPBhcNLMQYfoLRnW7V/acuAt7cbkMgCgnLDzZa1/f7OOV06XimJanBeGJ3hQdLH&#10;CDQzXOgywx+zl94jRj5Qzak0GjK8Bo/Ho9ubdLa24FFEa5/hKgT7RIhnFSjqE2NBx53COEVD/HQl&#10;sZR90RLIsN9/IMzoADr0QsOBR2kOBV3IgCaruLxxMhcao+fNuUYqw9RaKRgN0SipNe+I9ExRCAbc&#10;sIWK1ImRMJ1/AguYHOS3uuzwC9X4a9YPIxxI34GcsLTNnERka9tXwvq7WJgjCs3O8cxb3DQ2ywkO&#10;6I268EpVrAzhzhMYmtyw5HeOpm7Kb2uV5M5PWtTO0zFuVkUtT9rX4AyJ/f53W8MdXcbxUjJpCU+J&#10;hzhTQNrnzt/lHvboTjn4GX94BfEv9/Dv+PdXEP9yD3+Kz81SO6jPCL53s/IIe4d6N1uk/V+OvgE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Ds2OJKYCAAApiwA&#10;AA4AAABkcnMvZTJvRG9jLnhtbOxabW/bOBL+fsD9B0HfW4uk3mjUXeTapligt1tce9jPsizHQiVR&#10;RzGxs7/+ZkiKlmU7tVM3bdEGqEu9kCKHM888M8MXv23qyrsrZFeKZuaT54HvFU0uFmVzM/P/+/H6&#10;Wep7ncqaRVaJppj590Xn//byn/94sW6nBRUrUS0K6cEgTTddtzN/pVQ7nUy6fFXUWfdctEUDD5dC&#10;1pmCS3kzWchsDaPX1YQGQTxZC7lopciLroO7r81D/6Uef7kscvXnctkVyqtmPsxN6V+pf+f4O3n5&#10;IpveyKxdlbmdRvaIWdRZ2cBH3VCvM5V5t7LcG6oucyk6sVTPc1FPxHJZ5oVeA6yGBKPVvJXittVr&#10;uZmub1onJhDtSE6PHjb/4+6tbD+07yVIYt3egCz0Fa5ls5Q1/g+z9DZaZPdOZMVGeTncjEPOIgKS&#10;zeFZnPI0CCIj1HwFkt/rl6/eDHpyxrY941j3nPQfnuxMx12YacK830uvXMx8zmLOQ4YjNVkNKqal&#10;5umxsNMZKwwpjrK/SBZEhCSRmSq8w2J64iL3e8IXQNJHFwlW0G03uvuyjf6wytpC60+HYrACI2ES&#10;hFFAU9pL7CPu5r/ExqMBpTRgAY9xkutWd0Pl8NQGnoOB9/c7uHmqjuwIgfA44rE2PCeEbNrKTr0t&#10;RO1hY+ZLsFttTtndu04ZefWv4Fc7UZWL67Kq9AViRfGqkt5dBlZeKT1JGHznrarx1jOf4TbujYBD&#10;u/7zKss/2T0ajADjVQ1sHArFLF631H1V4HhV859iCfqo7eTArLI8Lxo3M/02vrWENZzT0b6PXQuN&#10;bud0dj30l0WjXOe6bIQ0ctkV5uJTL8yleb+XgFk3ikBt5hurLHOxuAddkcLAbNfm1yWI9l3WqfeZ&#10;BFwFnABfof6En2UlYD+EbfneSsi/D93H98EK4KnvrQGnZ373v9tMFr5X/d6AfXAShgjs+iKMEgoX&#10;cvhkPnzS3NavBCgJAa/U5rqJ76uqby6lqP8Cl3KFX4VHWZPDt2e+6puvlPEe4JLy4upKvwRQ3mbq&#10;XfOhzXFoFG8jrm6VWJZaeVFMRjZWfGDjxry+urFHIac0CZJ9W3emDMhwjolHLIlZqGGSBixKSYrG&#10;AvpocR0QhEYBiA49AuVJSnZh/cuMfcdU16tSFfumaiwV9wAhwqDHAdtFxdUexEniW+gvCMroLuqh&#10;VlVoGJ2FxpPpK8r14+avTLYWghXs5x+i9yDZdITE5l3c965FTb9+SNO3nnzAMcZ+nAWE8ThhTlON&#10;H0+MxznLj4PgUPfCkMbG3Q60k3NKECO0dhLw5anV38/xFXqkp/Ni21Wia0Sb/+rWDZYYxDygyb4n&#10;N2I74MDNnr0T+afOa8SrVdbcFFdSivWqyBYAqAbwcfoWGMxa0Od58/W/xQIoVgY7rmFuRBFZxFNL&#10;oUgapcDKRtjAUkainkglIYe2sc9+INTDM4iAM3G0eXTwPAJqZgDYGn82rQElpFeV9cwHegp/ZlK4&#10;3jfNQoOXysrKtA/7eYcVtJfrCCsu66aOeR2zsBM8C/J4HdNcS+DEe6YWx0nMCe+1BpRAKo8F2hIs&#10;Z76WLiTo9+ahOGDHOkgasNCIWRtFP4CdE67CNo/GSZ8P/HKcNGx1PtUtGxyBAx6FRqeOZAcA7/75&#10;AUzc9lrktzWwOhOIyqLKFETB3apsO8DyKQYn8vdFT6AGK9b83wnD4sZwu7ZQYrZOB2XjXSScB2kY&#10;A37tBD7DTTw1tGOUpdpnH4NNRgBlkGdp2AxSGp0Km8d6HoXNh1U3pjwMw4S7RRvdJVEc85gzrgHn&#10;cSq8M1OSxDSxYQoO91OrsAY92LBzVPhJ/B8lEIqn1FEGF8g6SncmuTXM4aDv2lEPSkP0Y1/kuwbB&#10;peHELgS9EK+1ttDHHk8bl4Ekf2xee0IEdxJM8zAg4G4xZBrmp7ghEmfxWpefAgCMWayTNENqmyZp&#10;ClTQUFtI5XD9kQwc5E4q7hmOY5nZNh9H+eHujwRqQjmsmwLH69fdswybW9IrP84ygKVrFj+crAsx&#10;Yapxn48jCQS41hZ/eqTWu/o9InWSQlaRpnGvDJdC6iRBSm8I/VA9KOujjBQyjlrlnCJ/fxmI8EhU&#10;8SQZtB8eqS+VgSCQKAtjCCBHUE0smzgLqxmFsWwsHCZRGPSI22spoylnLk8GTD5IrB6P4NrdfWMz&#10;bMd6OgXf+qUny0SQmEU0IbgG6+achbuQeY+LfdVUBEtj8IUHijkUYtM+B0EAHTiUry5H5Dp5M3dE&#10;7lr/2dF3+N5D5Qhd/NwWNNSmDyF3RjiY1QAVeCjTqRnrNhvtGOF3lr14gsxZRBKWAEe5fOgAgejY&#10;Ie0aLEmIsXRnr9+fQ3L1v1Ga65dDOiUlfrHQgadpjKFmj6kmJW7wyiY5Tk/xxCmkuw8jIqRznCcC&#10;3o5lcJ0W/bwnOtzTafbYE9nzBXuprIDGSRiHyPmHQdIwVDh1oSaEH1FCBjWpSyyRQcYh1Bm2o0t8&#10;AvACZ8tSAk5s39kOHsEODrL4X1bBH4qP8IRTfsnkx8jh/argb53/7rmBr1fB14VQW2v7NgmjX4V8&#10;e4btw+FTOwQqKlHkXIGj149NdYYQkluGDMd+WNRjfh+fUEbwkz9QHd9WPr6N+oKgfqp8Z1vmU/hn&#10;q2bQOqVuNjq7Cb3ULR7lMec/65PGqDP56bZ9Zs7clPOyKtW9rsBBLRAn1dy9L3OMe/ECQk576o0F&#10;LOXgui2/gHfw0x7RFKN/1XQEOl7mowJ518KRtL44vvv6BC93vjqvyharzxjfYvvipcWinhemugip&#10;ihzO1yooyreybJThbZ2ShcpX+H1zYiy3h+jcAz3p7TxxCUeO9NEQDj8iDkAoTZIQQEOLbJt3jrCY&#10;bHGCp6E5Guno0ZmxjZ6XmYluwsT0mSlHHDWjhMOwwxoqVpGH17rHtOiPF7/8PwAAAP//AwBQSwME&#10;FAAGAAgAAAAhAELHpbcHDQAAhkEAABUAAABkcnMvY2hhcnRzL2NoYXJ0MS54bWzsXG1v20YS/n7A&#10;/QeeUOA+tJK5fKcQu3Bkpw3OaYLYKe7uS7GmVjbPFKmSVGw36H+/Z19JMV5H8Uvr3MVtbXI5+/bs&#10;7MzszGyffX+1LJz3rG7yqtwdkYk7cliZVfO8PNsdvTt5MU5GTtPSck6LqmS7o2vWjL7f++tfnmXT&#10;7JzW7fGKZsxBI2UzzXZH5227mu7sNNk5W9JmUq1YiW+Lql7SFq/12c68ppdofFnseK4b7YhGRqoB&#10;eocGljQvdf16m/rVYpFn7KDK1ktWtnIUNStoCwSa83zV6NYyEtXeRy0u86yummrRTrJquSMb05NC&#10;YyTcMbPaA0hz2jKSuoHznha7I3e0wwsLWp7JAlaO3x3Lwrpal3M2n1V1ieXo0S+z6X7RsrpEU7Oq&#10;bDFqhddyK8SXtL5Yr8YY7gqTPM2LvL0W0x7tPUPbs/MKeDhv2a/rvGbN7igjQQdB8LkAuPFOsuOp&#10;dcVkSTBt2uuCyQkR1+Oz3TH9iiG8oEVxSrMLjk2P2JB233nFIRi8VlbUr+jq9fvaOT0ju6OiJSOn&#10;vcLT/AJPp2dYx6L1eBme5hd4olkGIEGhHnQJvssSQ+PrEl/TABRJA6DkQ6hLQl0S6ZJo5JwXeXkB&#10;IPmfkbOoih9lgX6SDCC2Ap9Mm7cFEw9X/HedZ+d7z+j0tJpfv6mdumo5IznNKnuR1017RJv2Da2x&#10;dzBT7OT2NX4tiupyd8SKAvycg6N5OQZQ1b+NnMuarnZHza9rWjOMtsxQjFVva/0ya/FO+KDotGja&#10;Y7584mXFS1Zvav5nzhZvMRrOyuhIsLHT/LY7SlyM7VSMMBe/17ujEqKDi5E6v4AIKatj8TRyLsDU&#10;6AmCQExHkJ/ShgEd0LngTzptqiKfv8iLQrxwucJmRS25CSssuGlAxfdy6bTXK7aAcNodfbssx0Ur&#10;58Po4AOj8kPWDD5kjWpbzhRMa+YuAKj7s3/5E2bQmz1nuoefyEm+ZI3zE7t03lZLCrG3omXVcKg8&#10;/BO5vhu6Af7z8ATW5AzVMMEtYvk2pnivtgAFps9XpN3bL8s1LZyTmpVzp1o4++A1esYcjlcrUJNw&#10;cepPYfZJjhmCyhYLlrVHTSuZdbDw95ojnT4OXiePDMzYC11sKA73F4jOEjv3kQH6YrFZ1NXSIWlC&#10;nLZy+I6/C1DDHfQA8vVJbrNNLuKyG7JIK1M8tEK3FvS6WkNKZVPIU4ixI/N+9aqaK6OFzc8Y1wXZ&#10;9Pqmwitlq008Erlu4MckSLzAi0miKsnv/sRLgiR0Ez/2XfybhIdjaeEMO8founFVEKd4U33IFhul&#10;g8uKK0Yp+kq+4U0B5luIkr4IQLuyJp++tjHouq1O+MsBK1jL5hsdrYqq3a8Z5XPvhjSESn45ofUZ&#10;a2X1vIQNK8d6BxxJFPq+H0Kf+eD2MAw2cHQnJCCwMvw0Tbmki7xIfr9UQ5/ESeymSRJ7BMsRRKkv&#10;v5/r71EUJIELU9SPPT+IvZB/Byab89pYhSajLUzwGT/ycDDUuzCNZLPcZnkFS1vP+z2tr2dVUW2Y&#10;8qjIoA2zaT7XXCPHVtVzpowadUbQa1yUDiw5HCFCGEkZt9zqco6n5WoOI648g9FWnMGK4vYbZ4Hb&#10;9rM2dfl0B5QrWJIHtFEYiUb4yKCy+bFEVriFozh4fO4Cm+vlaYVDJT/wZHmdFWrzNPlvakMJwDUz&#10;DgYijo6diXfLkCUyaYj1k8AsYPg9OWQEX2lorn6msGOzablevmUL/rTY++fR8cn+yS+Q5x433n4h&#10;3H7Dn19+fHnwt2/2vyFT/Aog6zmxrDujsINFbXGwnkFS7f3AsOVoIci6UtCv2hmWUG3MQHHXqnXA&#10;gtLGzqbv97hW4VXfi42wEjyuaQj4StF4Nhqvo/FtNH5HE9hogo4mtNGEHU1ko4k6mthGE3c0iY0m&#10;6WhSG01qaFKxSjdiyI0OCWJqB7pDOrUiTTqoUyvUpMM6tWKNY74ZkxVs0qGdWtEmHdypFW7S4Z1a&#10;8YbONGOyAk404jg4WhH3NOIgsiLuacRBZEXc04iDyIq4pxEHkRVxTyMOIiviEGcSAhBZEYfOM0RW&#10;xD2NOFqyIu5pxEFkRdzrECdWxP0OcWJF3O8QJ1bE/Q5xYkXc7xAnVsT9DnFiRdzvECdWxP0OcWJF&#10;3O8QJ1bE/Q5xYkXc7xDndn5fMuMF+kPpAPkilAketX65/mw985zrmedb6BkxGOnQFXpnaw0Tw26D&#10;ydb9bM6KKyqpkzSHkHgCU7mjT61gaXZBjcDf6MTWh+Yd1Ig2Klj70IxEokka9qtY11lzlRhVvM08&#10;NIuhBgmtPK15DFReYN1omskw3jjZCkXNcWg3tTMm0bscZFtCR3or6sVbIdFpuXjiEq+Pt21JO50H&#10;9KyipVN68SSMrcKlU3uAL4236r+3emHYH7KVQzqVCCxdnGnMj3VZOwWJWfr8/KN/7FPuLSwJcEQ1&#10;P9ZejPLEIge+dU8Y9QmycLuFNcqUJBPXi60y2ehTNO3ZB2B2ZTxJ3NRM7DaV39uWOKZvsy2NsuVo&#10;JMK9pnqyYm5UL6oQcss0zTbFBCIS9oZj43Oji4HgLdqxt02DyMqBRh1jnOmmfLb1b5QzqkSB2xux&#10;vRcjbjHkyI6G0dZo2k+34lSju1HF3n9vayZWuWqUN5oKttvzRpVjLWK3zxnWrWUUO3oZGsu3aHat&#10;0ZtlVbXakyF9B+yKO8C5OYgnZ13Dif5h5vuJO5sF4/AgOhxjlWbj54e+Nz6MvQMvjf3Qn81+76J8&#10;CFYNIrefCnMGvQhfNF2X+a9r9lI5jz7ofTj2ktmLMQTI/jgJ03icRH5ADhMf3pmD35XTBWMWZ049&#10;C2CgfCRDV4mI9WTTnqtElUhXHsJL5kx9zMq/N05TIP7M2Vicm/HdnJs3zsSqFW1+6I0zaKM71fER&#10;mrbki7a/1EiUe+7hXTfSXzjwmDyS60YE7bRj7DYHxgfuPPiO+6N/N2B3BirQ79wR2zkpxCw7e1Av&#10;yDY+CukVfwBr+QO2J0mi0NM/33EBA4URqp/okSc76N5+PO0ZVxvjG9YAp3arIl80236JwoXcT7jM&#10;j06LhsvM5ry6PGJnCF7+gw287PiCc5TyGktZy6lntP2JLpUrU3trUX7M6hvL37Capxp81M7z9elp&#10;wY6NV1Q0hYUxQ6NXWqJ6KYm9JI5URKH/IYI0B1sqaTr0U8MJuy8CHf0qG22hBlzXZxyKqs4xTpEI&#10;IweLYNwreiVnvqTKY823mCpCrA4dcO90IoQoF4Zdc3MRUNiYNr16U6nUllPd7H+q+oc6n3P/uVyQ&#10;Den5MO5dnijAndnFeokIjhq0CJMKHzeKXy8WshgRGkRPpcPb+KIf3F8OpJZ0OHMTk5Fq5P8j7+MR&#10;4pF/Sr7Hp2IvW+aqPMlY6r8YrTdizX9IODVIEqTT+QkhSZLwSKCUGFpIT5IUlmTgpQFJEcmLXC2C&#10;bgnjPXYwFQr2xbJFhhfPd+Tusd2RMnmQHlStoQeOkALGELnTIpQLgZM8u+ChQymAtN0FCZGX9o8t&#10;KkGHGXlawoA+qSREOnZowsE8GszDiI8nTWXSyUfSNP5DpCmP5st0pH6O3DgMxEFE5JY9xVQ5HHDv&#10;lCr3CCLznmJnu6y6e3UCkfNxIh6sNp76OExElNpbJnxIzkCGKLJ2m31tw6Q9s0l9Q2adMGZ4QsS/&#10;Wa22kqj2nLWXjCljZ5nPYQH2rJd3Za6MOy2BjNVlHvrm10bXPXvpFvPrcwyroje0r4aVMCm3MKye&#10;vLC4a17tIwiLr/aVzCu+rzwbpNBuWFhIvBHZN1+TjHFsa/ccqrKKT+6HUi859rZEqS/ZWIfVeD+M&#10;uL9t4GI0B2GpIr9keJw5O3MyVjT5uhngdJM18XFi//8gON3EhaPjsTNlE8QUkzAiPMQTkJh4/uFY&#10;5Wiawx2CZhG8Sh4hvheRKNgiR/Pr4e4hMiFvcpU9xcOdjg5+Pd197JwcXoC6l6GCayRb3Zm6VycP&#10;fLrb8HCLI9znn+5w5jLHtxsdKlwRGA8LJnBLejTa2kilF/EG7nIvxJNx4iinuCw9LNv6mhMNk8X7&#10;jnV95BxUsSfr3yEfH3kJ+CEEf9IAGVkq397I6tRLozCKkWmPS2gR0pflCdTk4/uuFyVJAEEeBTEy&#10;2cWYs6mKYkeTiMt6Hy68MPJ5EvSfdi/iZj+SvJz4FB1If9SZkHN6P3SCNZYxElFsQiciHYmvPTaD&#10;sRi/Sidsfrk7+V7mYuDnvHldFmr7qM0wz5vVc1ymvWj2lR/qjK7kPuIxxwMeruQXexGPkza4jFHB&#10;d2WupKi42W3nGlyO1uvTv1YrncM+8pTucpPiujEXcnGzf15dnsAVPcLN4KbFB7i6pRdW8UW/33tn&#10;Lmy6faX3+TMuLCs/oXQdd0bwxqVmRQM21tJB5Nnw6/jFAW2pU0M+41LOy7nMQuXuw3crfu1/c52A&#10;iakjGhMLJ/73CXv/BQAA//8DAFBLAwQUAAYACAAAACEAPt9pSG8GAAAAGwAAHAAAAGRycy90aGVt&#10;ZS90aGVtZU92ZXJyaWRlMS54bWzsWU9v2zYUvw/YdyB0b2MndpoEdYrYsZutTRskboceaYmW2FCi&#10;QNJJfRva44ABw7phhxXYbYdhW4EW2KX7NNk6bB3Qr7BHUlLIWF7SNtiKrT7YEvnj+/8eH+nLV+6l&#10;DB0QISnPOkHzYiNAJAt5RLO4E9waDi6sBEgqnEWY8Yx0gimRwZX199+7jNdUQlJyE9YKGhEEdDK5&#10;hjtBolS+trAgQ5jG8iLPSQZzYy5SrOBVxAuRwIdAP2ULi43G8kKKaRasA8GQiT29iqAMp8Dr5nhM&#10;Q2Kmov2mRsip7DGBDjDrBEAi4odDck8FiGGpYKITNMwnWFi/vIDXikVMzVnrrBuYT7GuWBDtLxqe&#10;Ih5VTJuD1uqlzYq+ATA1i+v3+71+s6JnADgMSVbI4tJsDVaa3ZKmA7KPs7R7jXaj5eMd+kszMq92&#10;u932aiGLJWpA9rE1g19pLLc2Fj28AVl8ewbf6m70esse3oAsfnkGP7i0utzy8QaUMJrtz6C1QweD&#10;gnoFGXO2VQtfAfhKo4AfoyAaqujSLMY8U/NiLcV3uRgAQAMZVjRDapqTMQ4hJns4HQmKNQO8RrAz&#10;Y4dCOTOkeSEZCpqrTvBhjrPAgbx89v3LZ0/Q0f2nR/d/Onrw4Oj+j5aQt2oLZ7G76sW3n/356GP0&#10;x5NvXjz8oh4vXfyvP3zyy8+f1wMhfY7Ve/7l49+ePn7+1ae/f/ewBr4h8MiFD2lKJLpBDtEuT0Ex&#10;YxVfcjISr7ZimGDqrtjIYokzrLnU0O+rxEPfmGJWeMeTo0t8C94WUD7qgFcndz2B9xIxUbSG87Uk&#10;9YDbnLMuF7VWuKZ5OWYeTrK4nrmYuLhdjA/qePdw5vm3P8mhbpZh6SneS4gn5g7DmcIxyYhCeo7v&#10;E1Kj3R1KPbtu01BwyccK3aGoi2mtSYZ05EXT8aItmoJfpnU6g78922zfRl3O6rTeJAc+ErICsxrh&#10;h4R5ZryKJwqndSSHOGWuwa9jldQJuTcVoYvrSwWejgnjqB8RKevW3BSgr+P0axgqVq3bt9k09ZFC&#10;0f06mtcx5y5yk+/3Epzmddg9miUu9gO5DyGK0Q5XdfBt7meIfgc/4Gyuu29T4rn79Gpwi8aeSMcB&#10;omcmQvsSSrVXgVOa/V05ZhTqsY2B8yvHUACff/2oJrLe1kK8AXtSXSZsnSi/83Ani26Pi4i+/TV3&#10;E0+yHQJhPrvxvCu570pu8J8vufPy+ayF9ri2QtnVfYNtik2LnM7tkMeUsT01ZeS6NE2yhH0iGsCg&#10;XmcOfqQ6MeUJPBZ13cPFAps1SHD1EVXJXoJzaLCbgSYSy4J0LFHOJRzszHAtbY2HJl3ZY2FbHxhs&#10;PZBYbfPIDi/p4fJcUJExu00sLUfLaEkTOCuzpUsFUVD7dZg1tVBn5tY0oplS53GrVAYfzqoGg5U1&#10;oQFB0LaAlZfh6K1Zw8EEMxJpu9u9t3SLscl5ukgmGK4JzNG9rfWe9VHTOKmMFXMTALFT4yN9yDvF&#10;ag63VU32DbidxUkuu9YcdqX33sRLZQQfe0nn7Yl0ZJmbnCxDh51gtb3YDlCI804whjMtPKY5eF3q&#10;ng+zGO5+QiVs2J+azDo0XIVLxfwkaMI1hbX7jMJeHciFVJtYJjY0zFQRAizTnKz8i20w63kpYCP9&#10;NaRYWoFg+NekADv6riXjMQmV62xnRNvOvhallE8UEXtJdIhGbCJ2MbhfhyroE1EJVxOmIugXuEfT&#10;1jZTfnEuks69vTI4O45ZnuCi3OoULTPZwk0eVzKYN0c80K1WdqPcq6tiUv6cVHHD+H+mit5P4KZg&#10;KdIeCOFSVmCk87UTcKESDlUoT2g4ENA4mNoB0QJ3sTANQQX3xeZXkAP9a3PO0jBpDQc+tUtjJCjs&#10;RyoRhOxAWTLRdwqxZrF3WZKsIGQiyhFX5lbsETkgbKhr4LLe2wOUQKibalKUAYM7GX/+e5FBo1g3&#10;OW6+eTWk2nttDvzTnY9NZlDKr8OmoSntX4lYs6va9WZ5ufe6iuiJ4zarVWaFvxWsFmn/miK84lZr&#10;K9aMxovtUjjw4qzGMFg1RDnc9yD9BfsfFSGz/zboDXXId6G2IvijQRODsIGovmAbD6QLpB0cQeNk&#10;B20waVLWtEXrpK1Wbtbn3OlWfE8YW0t2Fn+/orGr5sxn5+XieRq7sLBnazs219Tg2ZMpCkPj8iBj&#10;HOP9a7X+FwAAAP//AwBQSwMEFAAGAAgAAAAhACbL8sRvAAAAAAYAAB0AAABkcnMvZW1iZWRkaW5n&#10;cy9vbGVPYmplY3QxLmJpbrpwXvDBwo1SDxnQgB0DM8O//5wMbEjijEA2CIOBAANQ/v9/EBtGg9hA&#10;oVEwhELgL9CtoPgbBSMzBIIY8oGwhEGBwZUhD0gXMVSCsjHRQIyBFSXPE6MRubwgRj0hNcgxR0gt&#10;LeSHsv0AAAAA//8DAFBLAwQUAAYACAAAACEA2VCt9/QMAABOOQAAFQAAAGRycy9jaGFydHMvY2hh&#10;cnQyLnhtbOxbbW/bOBL+fsD9B52xwH24tSNS70adReq0u8Wl26JJ916+FIxMO7roxZXkJtnF/vd7&#10;+CbZSugmm7bXA5qiiUSR1MzD4cxwZvTkh+sidz7wusmqcjYiE3fk8DKtFlm5mo3enj0fxyOnaVm5&#10;YHlV8tnohjejHw7//Kcn6TS9YHV7umYpdzBJ2UzT2eiibdfTg4MmveAFaybVmpd4tqzqgrW4rVcH&#10;i5pdYfIiP6CuGx7ISUZ6AvYHJihYVprx9X3GV8tllvLjKt0UvGwVFTXPWQsEmots3ZjZUhLW9NaM&#10;RZbWVVMt20laFQdqMsMUJiPBQcfVIUBasJaTxPWdDyyfjdzRgWjMWblSDbwcvz1VjXW1KRd8Ma/q&#10;Esux1b9Ip0d5y+sSU82rsgXVGq/iXogXrL7crMcgdw0mz7M8a28k26PDJ5h7flEBD+cNf7/Jat7M&#10;Rinxewj8hwLgRgfxAdXrCmaJP23am5wrhohLBbcH3XslCc9Znp+z9FJgs9W569o/FwOHYIhRaV6/&#10;ZOtXH2rnfEVmo7wlI6e9xtXiElfnK6xj3lLRhqvFJa5YmgJI9NAXpgXPVUvXxzMtnukDUFQfAKUu&#10;AtMSmJbQtIQj5yLPyksAKf6MnGWV/6QazJUSALkVBDNt1uZcXlyL33WWXhw+YdPzanHzunbqqhWC&#10;5DTr9HlWN+0Ja9rXrMbeAafYye0r/Frm1dVsxPMc8pxBokU7CKjqX0fOVc3Ws1HzfsNqDmrLFM1Y&#10;9bY2N/MW90QQxaZ5056K5ZM3a9Gyfl2LPwu+fANqhCjjRVKMnebX2Sh2Qdu5JCaTdG5moxKqQ6iR&#10;OruECimrU3k1ci4h1OgJRYAhrOFABc9dyCWbNlWeLZ5neS5vhD7h87xWUoRVlFI06CX2cOm0N2u+&#10;hFKajf5WlOO8VXxwNnjAmXqQNoMHaaPnVhxCWDueJeP1NtcvfgZfHdcPYkECjLl3GB2ycJYVvHF+&#10;5lfOm6pgUHRrVlaNAIniX+h6buD6+E9xBWEUItRwKR9ywXaYe9RcIBSMi7VoD89qXi6co5LlNxAu&#10;p1o6b6CEl9jETlWivdyw3DlNWc4Fdq1EEEMFjvhtBBoXrZTvnN1UG/RKp+AQQ0+6++uX1UIrDr5Y&#10;cbEu6fTmrsZrrS8nNI49H//jJIhj6vt6jHrsTUKXAjI/CgCbR2n8bKwkafhuENeTVWH34E6/Qs3Y&#10;6G1QVkJG1VYpBTxdA9jNZQtfLnnanjQtemFeNVJwb7Y527TVmbg55jlv+WLnReu8ao9qzgTrPUlD&#10;pNSTM1aveKuGZyXMiKL1D8BIwiTxKHGJF1OahDsouhPiu0mQuKFPEj+KA18/v9KET2LX86MoCcPA&#10;S7wgjiI1/sI8Dyn1w8RzEz8hiecRTzwHIrtc7axBk7IWNnAufA4Bhb6XuklNK5THS5g6w/UHVt/M&#10;q7zasaUYyCGK6TRbGJFRtFX1gmvtoo20WeG8dKBKk4BCtadCc9blAlfFegElWq6gNPMVtJjQnx/T&#10;W8bUCG4HG38NTX7MGg2R1AmCMOw64RaoAXvESWAnWJfQ3BTnFZw64XCkWZ3meuM02a96MwWKZ8Ph&#10;qmZS0wrT8o+svTi9YGuoGCL5WTWQXEHIqnHWFdwDrZ53NbLhTCLAWmxR9X4CvQTtLjnJN8VWO5S+&#10;bofS1jKb+LpRoGNeILFaNdskBOj2MDKIHHEHGX17c8GMspG9JXUfIUR3lFwbehXj24BsM54kgnRJ&#10;SLONk4DDtPeERLCmdjpAXLc6kH6YcpjiQGCIQQ52SM4ho2a8WWVB7C2ZXsLwfHVCLTWCkerrXxhc&#10;gXRaboo3fCmulof/PDk9Ozp7B1NIYQO9d5R4fuC9I+9+enH8l++OviNT/PKJUC1yBMbOGdZJjpZn&#10;kjkMzOGPHKqS5bJb34o3rNs5dp8WTl8abNHoQHmofZBOPxySJHbF0A9Sha2ldjJ9xBbSfSQVd/Wh&#10;fR9qm8fr+3i2Pn7fx7f1Cfo+ga1P2PcJbX2ivk9k6xP3fWJbn6Tvk9j6ELHTFYiJHege6cSKNOmh&#10;TqxQwxh1r7NijRNS18kKNunRTqxokx7uxAo36fFOrHiTHvDECjjpEU+siFODuFBKtmWhBnF0siJO&#10;DeLoZEWcGsTRyYo4NYijkxVxmGi1LOhkRZwaxNHJijg1iKOTFXFqEEcnK+LUII5OVsS9HnFiRdzr&#10;ESdWxL0ecWJF3OsRJ1bEvR5xYkXc6xEnVsS9HnFiRdzrESdWxL0ecWJF3OsRJ1bE/R5xOkAcurw3&#10;FOpGWhxcGiN082Bj9FQYo6f3MEaSGBUwk8bpvmbIj8jEipuRHEJCOrECZ0QnTKKJfZ2M5qMBtb/Q&#10;yE4c0YlVwozs4Khmn8nITuzumcnIThgAhGTrxyqTRpAI8ekk2BphlRgjVYmb2KntjBXOTxPry0m3&#10;Hr5n3cmdtQpjYsewN1fQLxPl+0kH0K6UO+OVBOEeGs3qEI/4Eysqvf2Cr7pnNrNCOPXZLEpvwII4&#10;2cOxWYiIRhOrYupsWBRFEyvGnRELAYVV5DsrFvr29xmVmmC1rIq3s2IxCfbsww561/Mm4sBgfuyM&#10;mG0SJWQPI2YViAsq7yX1nY2LsCZ27rs1CRBjsS1wZ+UIue/rO5uX0ND++s7oRR7d08ssURxE9iXq&#10;zF5EPPsSdXYPrOxRg53lizzXvoc604fjZLKHMqOzIneP4HfWL0piO/2d+Yv9cKjN9tg/Y/eaoqpa&#10;E85RwQR+LUJcwv3ClbOpEfz9be55sTuf++PgOHw2RtBoPn76zKPjZxE9pknkBd58/nufa0DIfJA/&#10;+liyxd/KM4TTTZm93/AXOvTwm9k04+DID8e+FwXjxJu744jS5+6xf+RihX8XxINh0Gz+Si7QpANF&#10;w3iRPgVuxYt0iwpmIsjdHU9PefnXxmlyZMHEO+QRFM+7I+jO8dJyuhzM0R8gBYXdXOrGeCmaEh2h&#10;vHXWf2z86s7Y+2eKX8nMgVqiPsBlvLDtUMBv4hj+vQiK/95h3XtxAL8/2N/vuC+5/GOnfUHFrg7E&#10;+vTEqBuzWIYZs7V2mEpIOIGHErkimI3t8n3s+5PIpYlPSBTC5fu8zA5eT/ccY7VXOKDPHR5X9wBh&#10;APh/0i3kcbplcXKeI7CJnXxRXZ3wFdIqf+eDPAOe4LChgooylKd6z1n7Myt0PHer/ZTXd7a/5rXI&#10;d96a5+nm/Dznp11oWEULkbc2pLFro1DDhPokDnSwf7fdd2GD1T4dRuoRhz6SeZ7dEf1MIlCJigCB&#10;Q1VnIFKm4hWlRVa+ZNfKwhRMh+zF/tJNiHpifsSqsfv795vpFjKfssMzu35d6eT6uZn2P1X9Y50t&#10;RAJBrYZNcz4iSipSljLyuh0EF3FsQQQCspvi1XKpKI1N863g806q8JEaFzuxYEPOu5SUMiHfMs99&#10;GkKtDWoKpJgNsjfDtO0XzjzL/MPefPm9qH5UgphNP0+y+V+c1V8+jeyHATzjgFIUJyAcMkyAxnHk&#10;B8h7RgFSmR5ymFr37Elgfu4kMvyG50WL4hJRaiUiR7ORdnSQCqo20P4nqD7pEkJ6959l6aVImirp&#10;Nt4WHmZlVdsethgE89Ap0hLe81mltKnJKXZp8E+bbLpLjcqgx201Ggr/32xWk5yTycRPqUZFEYOq&#10;i9guzxn3Wbivs0oH4MgqHfz+jFU6X0Lr3K+w51GqDXb4di0QfDVRdTWsgRI+kKlzUZKB4jQUDDZH&#10;2nkRXpTxlvQjVPhIJ0bUgfyb13onyVFPeXvFuXZyimwBt0/tM2m735aZ9ugU0siSGWeru9j1uvo3&#10;38/rgpew1XG/P5VvUfbNn5Ke5D38qa9eVXyZgr57qYpvbtVj9VhXw6er9Ezh3vdF8aWdrGgSRChd&#10;9Kjveb4foFzs2Vj6USjxU/oQhWYkiN2YJjgSBbhOEmnPhe+yXSgIJdVXxn3zs7pCtU98XP0a/Szp&#10;5Ak/72svh/7maImozUcKlj+5o9UHmaQ39XBHC6ql86TuPNqIo3d31gH9e2o0MddOMa+M94moVy6v&#10;uuOUjkup1mdlW9+ITsOC1W1fzHh/gyG9UtzVl6hjuKuGen9hdegR5EugpyORpYpMzW+nquMkRD4Z&#10;Zb+eTz0/CXX8vKsJ9jyU0KLuOnEDqPJY+Yo6hRROcNBGVgvKPoxQupMk/7O67LvPc9/0izrX7Jyc&#10;h0GvR/kmbPrVH+SEm9HtWbGTf8maV2Wud4Dcg4ibZ836KT6KuWyO9KluxdZK2EWQ/1iE1cUHOohq&#10;aydHuzTi0w2ZPjVqZgfrrhpaDcJHTnLYMAwpS9WxUU2p+oM8gJum+8AGX+gtqqszxHVG+MKnafEA&#10;Ba/y5673PjIUPdxzKiL+gA+P9KFbxWEecDAHf+KzuvyYtcypoWJR3P9iocqgxGH87Vp8vre7Tttj&#10;ZMpYLpz8DPLwvwAAAP//AwBQSwMEFAAGAAgAAAAhAD7faUhvBgAAABsAABwAAABkcnMvdGhlbWUv&#10;dGhlbWVPdmVycmlkZTI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DBBQABgAIAAAAIQAmy/LEbwAAAAAGAAAdAAAAZHJzL2VtYmVkZGluZ3Mv&#10;b2xlT2JqZWN0Mi5iaW66cF7wwcKNUg8Z0IAdAzPDv/+cDGxI4oxANgiDgQADUP7/fxAbRoPYQKFR&#10;MIRC4C/QraD4GwUjMwSCGPKBsIRBgcGVIQ9IFzFUgrIx0UCMgRUlzxOjEbm8IEY9ITXIMUdILS3k&#10;h7L9AAAAAP//AwBQSwMEFAAGAAgAAAAhAJnFoB+wDAAAYj0AABUAAABkcnMvY2hhcnRzL2NoYXJ0&#10;My54bWzsW1lv40YSfl9g/wNXCLAPiWw1L5HC2IEte5LBeg6MPdnjZdAmWzLXPDQkNbYS5L/v17ck&#10;ux3POA68u54gMtmsblZ/XV1VXVV88f11VXqfWdsVTb03IDujgcfqrMmLer43+HD2cpgMvK6ndU7L&#10;pmZ7gxXrBt/v//lPL7JJdkHb/nRBM+ZhkLqbZHuDi75fTHZ3u+yCVbTbaRasxrNZ01a0x207381b&#10;eoXBq3LXH43iXTHIQA1Av2KAiha17t/ep38zmxUZO2qyZcXqXnLRspL2QKC7KBadHi0jcevfGLEq&#10;srbpmlm/kzXVrhxMTwqDkWjXzGofIOW0ZyQdhd5nWu4NRoNd3ljSei4bWD38cCob22ZZ5yyfNm2N&#10;5Vijr7LJQdmztsZQ06buwbXCq7oX4hVtL5eLIdhdYJLnRVn0KzHtwf4LjD29aICH9559WhYt6/YG&#10;GQktBOGXAjAa7ya7vlpXTJaEk65flUxOiIx8Pttd817Bwktaluc0u+TYrBEbUvucd9wGg/fKyvY1&#10;Xbz93Hrnc7I3KHsy8PprXOWXuDqfYx3L3udtuMovcUWzDECCQl3oFjyXLYYm0C2BpgEokgZAyYtI&#10;t0S6JdYt8cC7KIv6EkDyPwNv1pQ/ygZ9JQVAbAU+mb7oSyYurvlvW2QX+y/o5LzJV+9ar216Lkhe&#10;t8heFm3Xn9Cuf0db7B3MFDu5f4ufWdlc7Q1YWUKeC0g0bwcDTfvzwLtq6WJv0H1a0paB2zpDM1a9&#10;b/XNtMc94UzRSdn1p3z5xM2CtyzetfxPzmbvwQ0XZbxIiLHX/bw3SEbg7VwwUwg+l3uDGqqDq5G2&#10;uIQKqZtTcTXwLiHUoIQiQBfaMaCC5yPIJZ10TVnkL4uyFDdcn7Bp2UopwioKKdqi4nu49vrVgs2g&#10;lPYG31b1sOzlPBjdesCofJB1Ww+yTo0tZwhhNXMWE2/XZ/3qDealZn2T61VnWIbOy5urM3bdD4BZ&#10;1+MBZir+3WcqZ0XFOu8Nu/LeNxWFwlvQuuk4WD7+i0fBKBqF+N/HFYSSi1LHhJyIhduY5IPGAhgA&#10;gE+13z9rWZ1zeHoBkkSHP3JC9Bur/D+Ol3dQ03KF/eg1M+/NsjpnLb96Dwu28o7oqvO8pgZRvaSl&#10;d5rRkm2BC7j5Tt/Yd/+PEmhxkLsTv1pN4qIXWrOkq2YJwcwm2C8A9MTcX79ucmWOWD5nfPtlk9Vt&#10;jdfKCu8QP4qiMIlGaeIn41R1WbPReO3ma9BgOWigfnG3Rg87p/Ro3XAlJ3VtzTePacDGKkULm81Y&#10;1p90PagwruzJJ6rtBF32zRm/OWIl61m+8aJF2fQHLaN8lpalTW71kzPazlkvuxc1/BA5069BDFo9&#10;ikYkjpKIpONNxHZIlI79OI39MBoHQSKfXim2d5IoCSI/DUZpGkZplKrnF/p5PIrRnQQkSeMwgcrj&#10;/e9egS6jPVyoKXdZORDqXpg2OSy3Pa/hKek5f6btatqUzYYrho4Mai6bFLmWDcl70+bYzOs+nl7f&#10;svZgidPIh2eQccPb1jmuqkUOG1zPYXPLOYwgN783Dcim2dOeCp/tlulbwBE4op2CSNhOzhhUMfcq&#10;ZYc7hIlLL5+6gGZVnTc4E3B/NSvarFQ7pCt+VrsmknPWM5y3VBhq7pn8vegvTi/oApaJiPnMO8gt&#10;Z2TeeYsG3qWy7rfPTCBAe+xF+X4CcwbnQMykXFZr7fAZVDtsvpLYNFSNHB39AoHVvFtnIeJmV6Kt&#10;qeTrNMA32CCixy1s2PbugmqtIqgFd7/BiCIUr3Nzsj7xNOWsC0a6dZw4HLrdMjKGM+bmA8yZ1YH0&#10;wxOEJxdxDNHJww4pGWRU99erzJm9IdMzuF5PTqiFRtBSff0ThSeZTepl9Z7N+NVs/x8np2cHZx/h&#10;QUFXjYKPvk9Gof+RfPzx1dFfvjn4hkzwExKuWkQP9J1SrJPoLY60U1iS/R8YFCUtBZltxRsW/RS7&#10;TwlnKBxq3uhBech9kE0+75M0GfGun4UKWwjtpGn4FlI0govbaHxL47vGCSxN4KIJLU3oooksTeSi&#10;iS1N7KIZW5qxiyaxNImLJrU0qYuG8J0uQUzdQFukUyfSxEKdOqEmFuvUiTUO2IYnJ9jEop060SYW&#10;7tQJN7F4p068iQU8dQJOLOKpE3FfI86VkmtZfI04iJyI+xpxEDkR9zXiIHIi7mvEQeREHCZaLguI&#10;nIj7GnEQORH3NeIgciLua8RB5ETc14iDyIl4YBEnTsQDizhxIh5YxIkT8cAiTpyIBxZx4kQ8sIgT&#10;J+KBRZw4EQ8s4sSJODxNvcDEiXhgESdOxEOLuL+FOHS5NRTyRlgcXGojtPpiY3TIjdHhPYyRYEbG&#10;W4Vxuq8ZCpxrpMUmdlJomQncq6Nwj7ewsuZQS0vkHEOLSuRcFC0n7jG0kAROsdUSEjlnq8UjdAqs&#10;MTmhU8iIRjVybkVjbgLnhI2xiZwib0yNGxRjaCInKsbMjN0kGtvIqTeMiXGLkjEwoXMUY17cS2SM&#10;i3tGxrQE7hdpNRc4l9GYldC5AMaoxE7JNiYldK60MSixcwGMOYmcm8wYk9Ap3caUxE5cjCFxv8iY&#10;ETd0xoi4V9qYkNA5aWNAYuc+MuYjdOJijId7HxnTcQe7RjM4l9GYje0X3WE0tLHoqqbpdQxEnsAR&#10;TRan62yCK2/ZIuD+yxTxlNF0Gg6jo/h4GI7S6fDwOPCHx2P/yE/HQRRMp7/a/A7SFFs5u99KcIVr&#10;uZ14sqyLT0v2Sp3XfxGHR/wMR8FxNAwPkpfDw/gwHAYpOY6CAxIdh/6vnHlMGDzrv2IWaFLRle0g&#10;izo6rQVZVIsM9SGxYM50p6z+a+d1JTKP/B3i3Ibn5ty2cSZzHMm2xrCnLs6hGUveaNOuOFFBvRsH&#10;5IcGfW7NdzxS0Edka+QS2aiQdl3Wz8+/8LPrdzwB8avB2ro+AN+ehu93RhaztD6B9rHuc0TmXGye&#10;NbA+lhl5oxdLT0ZvrY1JRcHOCPFeSGwSplHwXZjy8K+69dPkcee6+XY/dR+ztAexxd94+/R2Bw56&#10;/v9NqoU8TLXkJ+clgoHYyBfN1QmbI5XwN7YVmccTOOib0Vy0TWn/hlYqBirCYnKUU9be2v6OtTzF&#10;fGOcw+X5eclOTThVRthQKqBZo9dan8apH+NUq/bFZjtBTFlp0u3oNmK3ByIJstnDjsSDeyjC4Dg0&#10;bQEmRfWD5LQq6tf0WhqYiqowN99eqgmRQoyP+C42v32/Hi4XGYiNOdPrd42qZzjXw/67aX9oi5wH&#10;3eVquBTnAyKLPEssopXrgWMe++VMIIi5rN7OZpJTZHYcgdKNNPQDFS52YkW3Z26SONKCPCf7behe&#10;rs1zsv9JJPv/yWi7kY5G+gD1IJBpKbK4eITEK8LyEdKE4zCGthvFOEFi7yJbqxTMDtIhCUFSZByH&#10;49QPZZBd7LP1nC8abObzsZOxcCZeVj2qfHjNG4/B7A2U94OkSrOETThBGZBJrSidcFZklzz9KCem&#10;XTA8LOqmdT3s0QlGw6jXGi71WSMh0tk5k07+fdM2tylXkTq6qVxhwf4A5crFTxamrNdJDW0+62mW&#10;SwEcUS6F39+xXOrJFNLcr+zqoRVJNyu1bIXIRoUaP9VotSXFBaWDKOfsDpSfwx0u7VipR6i7Ev4O&#10;L7L4F2vV9hK9Dll/xZjyh6oih4coN58w8x/qQjl/4pwJJWT8MnOx6aDZN9/PQcOQa4R3u17lGmfP&#10;rpdwOu/hej15/fFcbmmLRJ+M1nuccss3pmKwFRWDOSoG/2iPjOz4aRimIUm4MzYKj4fqbGo8MoJq&#10;9yTySTwO4jSJUlEs9+yR8YjDbRV/W8Vhv/Nx9yl6ZMId5B7hU61gf3bJcGR5Wi6ZjVwJv+vLXbJ1&#10;5+vWfcgjQuaoBB/xjmJJjLVRUyuCiPxUWoorcxpTwS7Zelz37YoTbVeOrntt2k/c6rJ1a0YwSZCb&#10;556nu7vGj3Lg2ayexJc/3NvFMm6E77a/D3mQjNPJkz/bQFC3RMdGQbbrv7+ixDtOxrEf4x/KJ4Mk&#10;SbY9gSRNozAI4yAhfuAHugjclHn7qY/Eynjkoz48HiOzIk8oKsUZ7xCCnjFKvcdxgmLxVPkaf7wv&#10;cXto4eluMQTFHiGm8LzFlE6RUU8ZPjBbjKt2bhV+Krq3dam8YaWg86JbHOJDucvuQMUS5nQhhZ1n&#10;oY543od/tIe0i4prijch/mA+V1Cu44Y6MyXushM+fFQMblDJVHRAxvr7gy9yMb/+SPXAXMn2npMp&#10;my/4GFGFeqRp/IJwEEKo/FPb8oj21GthrvHFxqtclrjxENCHBf+kd3Od1vuIkLhYOPFp9P5/AAAA&#10;//8DAFBLAwQUAAYACAAAACEAPt9pSG8GAAAAGwAAHAAAAGRycy90aGVtZS90aGVtZU92ZXJyaWRl&#10;My54bWzsWU9v2zYUvw/YdyB0b2MndpoEdYrYsZutTRskboceaYmW2FCiQNJJfRva44ABw7phhxXY&#10;bYdhW4EW2KX7NNk6bB3Qr7BHUlLIWF7SNtiKrT7YEvnj+/8eH+nLV+6lDB0QISnPOkHzYiNAJAt5&#10;RLO4E9waDi6sBEgqnEWY8Yx0gimRwZX199+7jNdUQlJyE9YKGhEEdDK5hjtBolS+trAgQ5jG8iLP&#10;SQZzYy5SrOBVxAuRwIdAP2ULi43G8kKKaRasA8GQiT29iqAMp8Dr5nhMQ2Kmov2mRsip7DGBDjDr&#10;BEAi4odDck8FiGGpYKITNMwnWFi/vIDXikVMzVnrrBuYT7GuWBDtLxqeIh5VTJuD1uqlzYq+ATA1&#10;i+v3+71+s6JnADgMSVbI4tJsDVaa3ZKmA7KPs7R7jXaj5eMd+kszMq92u932aiGLJWpA9rE1g19p&#10;LLc2Fj28AVl8ewbf6m70esse3oAsfnkGP7i0utzy8QaUMJrtz6C1QweDgnoFGXO2VQtfAfhKo4Af&#10;oyAaqujSLMY8U/NiLcV3uRgAQAMZVjRDapqTMQ4hJns4HQmKNQO8RrAzY4dCOTOkeSEZCpqrTvBh&#10;jrPAgbx89v3LZ0/Q0f2nR/d/Onrw4Oj+j5aQt2oLZ7G76sW3n/356GP0x5NvXjz8oh4vXfyvP3zy&#10;y8+f1wMhfY7Ve/7l49+ePn7+1ae/f/ewBr4h8MiFD2lKJLpBDtEuT0ExYxVfcjISr7ZimGDqrtjI&#10;YokzrLnU0O+rxEPfmGJWeMeTo0t8C94WUD7qgFcndz2B9xIxUbSG87Uk9YDbnLMuF7VWuKZ5OWYe&#10;TrK4nrmYuLhdjA/qePdw5vm3P8mhbpZh6SneS4gn5g7DmcIxyYhCeo7vE1Kj3R1KPbtu01BwyccK&#10;3aGoi2mtSYZ05EXT8aItmoJfpnU6g78922zfRl3O6rTeJAc+ErICsxrhh4R5ZryKJwqndSSHOGWu&#10;wa9jldQJuTcVoYvrSwWejgnjqB8RKevW3BSgr+P0axgqVq3bt9k09ZFC0f06mtcx5y5yk+/3Epzm&#10;ddg9miUu9gO5DyGK0Q5XdfBt7meIfgc/4Gyuu29T4rn79Gpwi8aeSMcBomcmQvsSSrVXgVOa/V05&#10;ZhTqsY2B8yvHUACff/2oJrLe1kK8AXtSXSZsnSi/83Ani26Pi4i+/TV3E0+yHQJhPrvxvCu570pu&#10;8J8vufPy+ayF9ri2QtnVfYNtik2LnM7tkMeUsT01ZeS6NE2yhH0iGsCgXmcOfqQ6MeUJPBZ13cPF&#10;Aps1SHD1EVXJXoJzaLCbgSYSy4J0LFHOJRzszHAtbY2HJl3ZY2FbHxhsPZBYbfPIDi/p4fJcUJEx&#10;u00sLUfLaEkTOCuzpUsFUVD7dZg1tVBn5tY0oplS53GrVAYfzqoGg5U1oQFB0LaAlZfh6K1Zw8EE&#10;MxJpu9u9t3SLscl5ukgmGK4JzNG9rfWe9VHTOKmMFXMTALFT4yN9yDvFag63VU32DbidxUkuu9Yc&#10;dqX33sRLZQQfe0nn7Yl0ZJmbnCxDh51gtb3YDlCI804whjMtPKY5eF3qng+zGO5+QiVs2J+azDo0&#10;XIVLxfwkaMI1hbX7jMJeHciFVJtYJjY0zFQRAizTnKz8i20w63kpYCP9NaRYWoFg+NekADv6riXj&#10;MQmV62xnRNvOvhallE8UEXtJdIhGbCJ2MbhfhyroE1EJVxOmIugXuEfT1jZTfnEuks69vTI4O45Z&#10;nuCi3OoULTPZwk0eVzKYN0c80K1WdqPcq6tiUv6cVHHD+H+mit5P4KZgKdIeCOFSVmCk87UTcKES&#10;DlUoT2g4ENA4mNoB0QJ3sTANQQX3xeZXkAP9a3PO0jBpDQc+tUtjJCjsRyoRhOxAWTLRdwqxZrF3&#10;WZKsIGQiyhFX5lbsETkgbKhr4LLe2wOUQKibalKUAYM7GX/+e5FBo1g3OW6+eTWk2nttDvzTnY9N&#10;ZlDKr8OmoSntX4lYs6va9WZ5ufe6iuiJ4zarVWaFvxWsFmn/miK84lZrK9aMxovtUjjw4qzGMFg1&#10;RDnc9yD9BfsfFSGz/zboDXXId6G2IvijQRODsIGovmAbD6QLpB0cQeNkB20waVLWtEXrpK1Wbtbn&#10;3OlWfE8YW0t2Fn+/orGr5sxn5+XieRq7sLBnazs219Tg2ZMpCkPj8iBjHOP9a7X+FwAAAP//AwBQ&#10;SwMEFAAGAAgAAAAhACbL8sRvAAAAAAYAAB0AAABkcnMvZW1iZWRkaW5ncy9vbGVPYmplY3QzLmJp&#10;brpwXvDBwo1SDxnQgB0DM8O//5wMbEjijEA2CIOBAANQ/v9/EBtGg9hAoVEwhELgL9CtoPgbBSMz&#10;BIIY8oGwhEGBwZUhD0gXMVSCsjHRQIyBFSXPE6MRubwgRj0hNcgxR0gtLeSHsv0AAAAA//8DAFBL&#10;AwQKAAAAAAAAACEAXOjgHYMFAACDBQAAFAAAAGRycy9tZWRpYS9pbWFnZTEucG5niVBORw0KGgoA&#10;AAANSUhEUgAAAIkAAAAYCAMAAAD5wC4dAAAAAXNSR0IArs4c6QAAAARnQU1BAACxjwv8YQUAAAJM&#10;UExURf////z8/NfX17KysrOzs9HR0fj4+N7e3ra2tu7u7tXV1YKCgg8PD/7+/oqKig4ODqioqLS0&#10;tDY2NgAAAGJiYsrKynp6evLy8jExMRMTE+np6fn5+YiIiNjY2J+fn39/f4WFhR8fH/f394GBgfPz&#10;86Ojoz09Pe3t7aqqqvv7++Xl5dra2uPj4/r6+t/f30xMTOrq6tvb2+vr6/X19fT09Nzc3Ozs7Pb2&#10;9uDg4Obm5t3d3eTk5D8/PxcXF1paWqmpqcPDwyQkJM7Ozi8vLwwMDMDAwDc3NwUFBQQEBF9fX4aG&#10;hi4uLsnJyb29vTQ0NLm5uejo6CkpKcbGxrCwsLy8vCsrK1VVVdDQ0Do6Og0NDefn5zs7OwMDA0JC&#10;Qk5OThsbG2VlZeW5uNudm+nFxHJycgYGBjw8PHl5ebGxsaCgoMXFxXBwcG9vb4+Pj2ZmZpqaml5e&#10;XtnZ2be3t56enmtra3R0dGRkZIyMjG5ubpWVlcRdWsBQTchpZkBAQJCQkBQUFI6Ojrq6uri4uJiY&#10;mK6urqKior+/v+Hh4QICAsjIyBkZGZeXl/38/P36+v78/P39/b6+vsvLy09PT6GhoVNTUwsLC5yc&#10;nAEBAeLi4tTU1MLCws3NzWBgYM/Pz1hYWFtbW4mJiTMzMz4+PqysrB0dHSYmJn5+fqSkpHh4eICA&#10;gH19fR4eHicnJ7W1tfHx8SoqKq+vr4uLi2hoaEtLSyAgIO/v7yEhIXx8fGFhYSUlJUdHRxoaGnZ2&#10;dhISEkRERHV1dUVFRWpqaqenpzIyMtuIvGwAAAAJcEhZcwAAIdUAACHVAQSctJ0AAALASURBVEhL&#10;7ZP7O1NxHMffyFxX+KTRocssGjasuXYZc9lsSBjR6LpaLkkXusmkZKnmVkiqdb9LSSnd/7Gec2Y9&#10;nKcf7InyPHn9cM553p/L83rOOV9gkUUW+S9xc/dY4inw4seAwNuHHwHw9fPnR3OEcOmygMAgWs7P&#10;gWBawY8AiEKIH80RwaErASbsNybhtIofsayeL5M1a8XsLYKfAxLy5Ecs82ayjiKjAKwHII2OiZUB&#10;smgxI/dyA+LiAUmCXLHB0alM9EpSOk2SU2JSpYA0VapMSxM4hjdKebtdg9lEmwMcj1tU6RlboM7M&#10;ys7RaHMBnQjR+rz8gq1ctXBbUXZQ8ZRJbGRJtqEUZdvLK3YYjZXJQFVx/s5d0xfv3jN79nITUftM&#10;tL8EwAEdYKaDqKYaX1ktFbLFukOAJ1sE6g8DDUemTPRHAbXpGPLpeHVCIzXhxElAReybdXLq9Ow5&#10;MzXj2WyksxC1WFpbWykH7pQHnCPuXLdpzjuP8gVSsZ+RM2mniwBKOwqtVAEoL1UmaTrZ4bhfHsDl&#10;K7PnqnPI1kWkVvh3MwzDyGaYJPdQVq+QaxL30bXrNodJD8UDCOtXcyZu+owB7aBj+A8wy9nrDWpT&#10;+PeyT+0zTGAb6uu46egUDt/qv+0wqaVhAHf65ZwJ7HcHtB5sS9G0xS5j5s6vmO6J7z8YBIYezjB5&#10;BOAxcV+F/a2fkIIzGdTqADx9xlgpBpA991OWG8KBoib+dlcwa15IBC+rCoB0kza3ZgQYpnYhXlE4&#10;W42wCGyqEK5xNExgC9TD9poY4M3YW6FoPAVWesfYulvi0aXRvK/V85e7hNm7qXmiQCcCUGKnD4ko&#10;+0iho5OfaCwPgOXziP0LWwM6vxrsNT6YNNFEAyQWQ+a3MsBK9c0hjQMAvPXGuBT+8r+I4z9ZCCwk&#10;k2B+9G/4/oPG6/gh8BNkOdQwNto7XgAAAABJRU5ErkJgglBLAwQUAAYACAAAACEAoQCyVd0AAAAH&#10;AQAADwAAAGRycy9kb3ducmV2LnhtbEyPQUvDQBCF74L/YRnBm90kxVBiNqUU9VQEW0G8TbPTJDQ7&#10;G7LbJP33brzYy/CGN7z3Tb6eTCsG6l1jWUG8iEAQl1Y3XCn4Orw9rUA4j6yxtUwKruRgXdzf5Zhp&#10;O/InDXtfiRDCLkMFtfddJqUrazLoFrYjDt7J9gZ9WPtK6h7HEG5amURRKg02HBpq7GhbU3neX4yC&#10;9xHHzTJ+HXbn0/b6c3j++N7FpNTjw7R5AeFp8v/HMOMHdCgC09FeWDvRKgiP+L85e1GSpCCOs1ql&#10;S5BFLm/5i18AAAD//wMAUEsDBBQABgAIAAAAIQBWkcIk4gAAALACAAAZAAAAZHJzL19yZWxzL2Uy&#10;b0RvYy54bWwucmVsc7ySz2rDMAyH74O9g9F9UZKOMUadXsag19E9gLAVxyz+g+2V9u3ndYe2ULrL&#10;6FE/oU8fSMvVzs1iyynb4CV0TQuCvQraeiPhY/P28AwiF/Ka5uBZwp4zrIb7u+U7z1TqUJ5szKJS&#10;fJYwlRJfELOa2FFuQmRfO2NIjkotk8FI6pMMY9+2T5hOGTCcMcVaS0hrvQCx2ce6+W92GEer+DWo&#10;L8e+XFiBaqJUKpCS4SLhUObfdNFUU8DLEv2NJPprEt2NJLprEo//KWFdfYXjORxrS3gIuyZ683MN&#10;PPuz4RsAAP//AwBQSwMEFAAGAAgAAAAhAGZ1ca3iAAAAyAEAACAAAABkcnMvY2hhcnRzL19yZWxz&#10;L2NoYXJ0MS54bWwucmVsc6yRz2rDMAzG74O+g9G9VtLDGKNOL2PQU2G0D+DYSuIu/oPljfXt6+6y&#10;BQq77Cg+6adPn7a7Lz+LT8rsYlDQygYEBROtC6OC0/F1/QSCiw5WzzGQggsx7LrVw/aNZl3qEE8u&#10;saiUwAqmUtIzIpuJvGYZE4WqDDF7XWqZR0zavOuRcNM0j5h/M6BbMMXeKsh7uwFxvKS6+W92HAZn&#10;6CWaD0+h3FmBcaZDfyZTKlTnkYoCKZF8T/Z2Mf80tLJ3AfC+p/Y/PZWaFR3qC7KztPD1reBCb2XN&#10;82YLF/l3VwAAAP//AwBQSwMEFAAGAAgAAAAhAEwX3tfiAAAAyAEAACAAAABkcnMvY2hhcnRzL19y&#10;ZWxzL2NoYXJ0Mi54bWwucmVsc6yRz2rDMAzG74O+g9G9VprDGKNOL2PQU2G0D+DYSuIu/oPljfXt&#10;6+6yBQq77Cg+6adPn7a7Lz+LT8rsYlCwkQ0ICiZaF0YFp+Pr+gkEFx2snmMgBRdi2HWrh+0bzbrU&#10;IZ5cYlEpgRVMpaRnRDYTec0yJgpVGWL2utQyj5i0edcjYds0j5h/M6BbMMXeKsh724I4XlLd/Dc7&#10;DoMz9BLNh6dQ7qzAONOhP5MpFarzSEWBlEi+J3u7mH8aWtm7AHjf0+Y/PZWaFR3qC7KztPD1reBC&#10;b2XN82YLF/l3VwAAAP//AwBQSwMEFAAGAAgAAAAhAJU0lEjiAAAAyAEAACAAAABkcnMvY2hhcnRz&#10;L19yZWxzL2NoYXJ0My54bWwucmVsc6yRTWoDMQyF94XewWhfa5JAKSWebEIhq0BJD+CxNTNOxj/Y&#10;bmluXyWbdCDQTZfiSZ+entabbz+JL8rFxaBgIRsQFEy0LgwKPg5vTy8gStXB6ikGUnCmApv28WH9&#10;TpOuPFRGl4pgSigKxlrTK2IxI3ldZEwUWOlj9rpymQdM2pz0QLhsmmfMvxnQzphiZxXknV2COJwT&#10;b/6bHfveGdpG8+kp1DsrME60745kKkN1HqgqkBLJd2QvF5dbw0p2LgDe97T4T0+Vs6I9vyA7SzNf&#10;VwVn+kpynhdbOMu//QEAAP//AwBQSwECLQAUAAYACAAAACEApxqUq2MBAABwBQAAEwAAAAAAAAAA&#10;AAAAAAAAAAAAW0NvbnRlbnRfVHlwZXNdLnhtbFBLAQItABQABgAIAAAAIQA4/SH/1gAAAJQBAAAL&#10;AAAAAAAAAAAAAAAAAJQBAABfcmVscy8ucmVsc1BLAQItABQABgAIAAAAIQA7NjiSmAgAAKYsAAAO&#10;AAAAAAAAAAAAAAAAAJMCAABkcnMvZTJvRG9jLnhtbFBLAQItABQABgAIAAAAIQBCx6W3Bw0AAIZB&#10;AAAVAAAAAAAAAAAAAAAAAFcLAABkcnMvY2hhcnRzL2NoYXJ0MS54bWxQSwECLQAUAAYACAAAACEA&#10;Pt9pSG8GAAAAGwAAHAAAAAAAAAAAAAAAAACRGAAAZHJzL3RoZW1lL3RoZW1lT3ZlcnJpZGUxLnht&#10;bFBLAQItABQABgAIAAAAIQAmy/LEbwAAAAAGAAAdAAAAAAAAAAAAAAAAADofAABkcnMvZW1iZWRk&#10;aW5ncy9vbGVPYmplY3QxLmJpblBLAQItABQABgAIAAAAIQDZUK339AwAAE45AAAVAAAAAAAAAAAA&#10;AAAAAOQfAABkcnMvY2hhcnRzL2NoYXJ0Mi54bWxQSwECLQAUAAYACAAAACEAPt9pSG8GAAAAGwAA&#10;HAAAAAAAAAAAAAAAAAALLQAAZHJzL3RoZW1lL3RoZW1lT3ZlcnJpZGUyLnhtbFBLAQItABQABgAI&#10;AAAAIQAmy/LEbwAAAAAGAAAdAAAAAAAAAAAAAAAAALQzAABkcnMvZW1iZWRkaW5ncy9vbGVPYmpl&#10;Y3QyLmJpblBLAQItABQABgAIAAAAIQCZxaAfsAwAAGI9AAAVAAAAAAAAAAAAAAAAAF40AABkcnMv&#10;Y2hhcnRzL2NoYXJ0My54bWxQSwECLQAUAAYACAAAACEAPt9pSG8GAAAAGwAAHAAAAAAAAAAAAAAA&#10;AABBQQAAZHJzL3RoZW1lL3RoZW1lT3ZlcnJpZGUzLnhtbFBLAQItABQABgAIAAAAIQAmy/LEbwAA&#10;AAAGAAAdAAAAAAAAAAAAAAAAAOpHAABkcnMvZW1iZWRkaW5ncy9vbGVPYmplY3QzLmJpblBLAQIt&#10;AAoAAAAAAAAAIQBc6OAdgwUAAIMFAAAUAAAAAAAAAAAAAAAAAJRIAABkcnMvbWVkaWEvaW1hZ2Ux&#10;LnBuZ1BLAQItABQABgAIAAAAIQChALJV3QAAAAcBAAAPAAAAAAAAAAAAAAAAAElOAABkcnMvZG93&#10;bnJldi54bWxQSwECLQAUAAYACAAAACEAVpHCJOIAAACwAgAAGQAAAAAAAAAAAAAAAABTTwAAZHJz&#10;L19yZWxzL2Uyb0RvYy54bWwucmVsc1BLAQItABQABgAIAAAAIQBmdXGt4gAAAMgBAAAgAAAAAAAA&#10;AAAAAAAAAGxQAABkcnMvY2hhcnRzL19yZWxzL2NoYXJ0MS54bWwucmVsc1BLAQItABQABgAIAAAA&#10;IQBMF97X4gAAAMgBAAAgAAAAAAAAAAAAAAAAAIxRAABkcnMvY2hhcnRzL19yZWxzL2NoYXJ0Mi54&#10;bWwucmVsc1BLAQItABQABgAIAAAAIQCVNJRI4gAAAMgBAAAgAAAAAAAAAAAAAAAAAKxSAABkcnMv&#10;Y2hhcnRzL19yZWxzL2NoYXJ0My54bWwucmVsc1BLBQYAAAAAEgASAO4EAADMUwAAAAA=&#10;">
                <v:group id="Group 5" o:spid="_x0000_s1027" style="position:absolute;left:42;width:30512;height:23336" coordsize="30511,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mdywAAAOIAAAAPAAAAZHJzL2Rvd25yZXYueG1sRI9Ba8JA&#10;FITvBf/D8gq91U3cVprUVURq6UEK1YJ4e2SfSTD7NmTXJP77bqHQ4zAz3zCL1Wgb0VPna8ca0mkC&#10;grhwpuZSw/dh+/gCwgdkg41j0nAjD6vl5G6BuXEDf1G/D6WIEPY5aqhCaHMpfVGRRT91LXH0zq6z&#10;GKLsSmk6HCLcNnKWJHNpsea4UGFLm4qKy/5qNbwPOKxV+tbvLufN7XR4/jzuUtL64X5cv4IINIb/&#10;8F/7w2jI1DzLnpRS8Hsp3gG5/AEAAP//AwBQSwECLQAUAAYACAAAACEA2+H2y+4AAACFAQAAEwAA&#10;AAAAAAAAAAAAAAAAAAAAW0NvbnRlbnRfVHlwZXNdLnhtbFBLAQItABQABgAIAAAAIQBa9CxbvwAA&#10;ABUBAAALAAAAAAAAAAAAAAAAAB8BAABfcmVscy8ucmVsc1BLAQItABQABgAIAAAAIQBSOJmdywAA&#10;AOIAAAAPAAAAAAAAAAAAAAAAAAcCAABkcnMvZG93bnJldi54bWxQSwUGAAAAAAMAAwC3AAAA/wIA&#10;AAAA&#10;">
                  <v:shapetype id="_x0000_t202" coordsize="21600,21600" o:spt="202" path="m,l,21600r21600,l21600,xe">
                    <v:stroke joinstyle="miter"/>
                    <v:path gradientshapeok="t" o:connecttype="rect"/>
                  </v:shapetype>
                  <v:shape id="Text Box 2022203096" o:spid="_x0000_s1028" type="#_x0000_t202" style="position:absolute;width:30511;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WyAAAAOMAAAAPAAAAZHJzL2Rvd25yZXYueG1sRE9fa8Iw&#10;EH8X9h3CDXzTZMU57YwyxsT5IKNuIHs7mltb1lxKErV+eyMM9ni//7dY9bYVJ/KhcazhYaxAEJfO&#10;NFxp+Ppcj2YgQkQ22DomDRcKsFreDRaYG3fmgk77WIkUwiFHDXWMXS5lKGuyGMauI07cj/MWYzp9&#10;JY3Hcwq3rcyUmkqLDaeGGjt6ran83R+thrftzq+LnXOb4nKU3/PDRxkzqfXwvn95BhGpj//iP/e7&#10;SfMnT2ryqLJZBrefEgByeQUAAP//AwBQSwECLQAUAAYACAAAACEA2+H2y+4AAACFAQAAEwAAAAAA&#10;AAAAAAAAAAAAAAAAW0NvbnRlbnRfVHlwZXNdLnhtbFBLAQItABQABgAIAAAAIQBa9CxbvwAAABUB&#10;AAALAAAAAAAAAAAAAAAAAB8BAABfcmVscy8ucmVsc1BLAQItABQABgAIAAAAIQAIa+AWyAAAAOMA&#10;AAAPAAAAAAAAAAAAAAAAAAcCAABkcnMvZG93bnJldi54bWxQSwUGAAAAAAMAAwC3AAAA/AIAAAAA&#10;" fillcolor="white [3201]" strokeweight=".25pt">
                    <v:textbox>
                      <w:txbxContent>
                        <w:p w14:paraId="78E568D5" w14:textId="77777777" w:rsidR="0032383D" w:rsidRDefault="0032383D" w:rsidP="0032383D">
                          <w:r>
                            <w:rPr>
                              <w:noProof/>
                              <w:sz w:val="26"/>
                              <w:szCs w:val="26"/>
                              <w:lang w:eastAsia="en-IN"/>
                            </w:rPr>
                            <w:drawing>
                              <wp:inline distT="0" distB="0" distL="0" distR="0" wp14:anchorId="063A7885" wp14:editId="0C2E3394">
                                <wp:extent cx="2856230" cy="1828800"/>
                                <wp:effectExtent l="0" t="0" r="1270" b="0"/>
                                <wp:docPr id="449829824" name="Chart 449829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F3ACD7" w14:textId="77777777" w:rsidR="0032383D" w:rsidRDefault="0032383D" w:rsidP="0032383D"/>
                      </w:txbxContent>
                    </v:textbox>
                  </v:shape>
                  <v:shape id="Text Box 1" o:spid="_x0000_s1029" type="#_x0000_t202" style="position:absolute;left:5376;top:20358;width:2222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1szAAAAOIAAAAPAAAAZHJzL2Rvd25yZXYueG1sRI9BS8NA&#10;FITvgv9heYIXsRtjbDV2W0pRsF6KaS+9PbKv2Wj2bdjdtPHfu4LgcZiZb5j5crSdOJEPrWMFd5MM&#10;BHHtdMuNgv3u9fYRRIjIGjvHpOCbAiwXlxdzLLU78wedqtiIBOFQogITY19KGWpDFsPE9cTJOzpv&#10;MSbpG6k9nhPcdjLPsqm02HJaMNjT2lD9VQ1WwbY4bM3NcHx5XxX3frMf1tPPplLq+mpcPYOINMb/&#10;8F/7TSt4KJ7yfJbNcvi9lO6AXPwAAAD//wMAUEsBAi0AFAAGAAgAAAAhANvh9svuAAAAhQEAABMA&#10;AAAAAAAAAAAAAAAAAAAAAFtDb250ZW50X1R5cGVzXS54bWxQSwECLQAUAAYACAAAACEAWvQsW78A&#10;AAAVAQAACwAAAAAAAAAAAAAAAAAfAQAAX3JlbHMvLnJlbHNQSwECLQAUAAYACAAAACEAyXPdbMwA&#10;AADiAAAADwAAAAAAAAAAAAAAAAAHAgAAZHJzL2Rvd25yZXYueG1sUEsFBgAAAAADAAMAtwAAAAAD&#10;AAAAAA==&#10;" stroked="f">
                    <v:textbox style="mso-fit-shape-to-text:t" inset="0,0,0,0">
                      <w:txbxContent>
                        <w:p w14:paraId="637D5D26" w14:textId="77777777" w:rsidR="0032383D" w:rsidRPr="00B41F36" w:rsidRDefault="0032383D" w:rsidP="0032383D">
                          <w:pPr>
                            <w:pStyle w:val="Caption"/>
                            <w:jc w:val="center"/>
                            <w:rPr>
                              <w:b/>
                              <w:bCs/>
                              <w:noProof/>
                              <w:szCs w:val="22"/>
                            </w:rPr>
                          </w:pPr>
                          <w:r w:rsidRPr="00B41F36">
                            <w:rPr>
                              <w:b/>
                              <w:bCs/>
                            </w:rPr>
                            <w:t xml:space="preserve">Figure </w:t>
                          </w:r>
                          <w:r w:rsidRPr="00B41F36">
                            <w:rPr>
                              <w:b/>
                              <w:bCs/>
                              <w:lang w:val="en-US"/>
                            </w:rPr>
                            <w:t xml:space="preserve">2 Trend Analysis of April </w:t>
                          </w:r>
                          <w:proofErr w:type="spellStart"/>
                          <w:r w:rsidRPr="00B41F36">
                            <w:rPr>
                              <w:b/>
                              <w:bCs/>
                              <w:lang w:val="en-US"/>
                            </w:rPr>
                            <w:t>T</w:t>
                          </w:r>
                          <w:r w:rsidRPr="00B41F36">
                            <w:rPr>
                              <w:b/>
                              <w:bCs/>
                              <w:vertAlign w:val="subscript"/>
                              <w:lang w:val="en-US"/>
                            </w:rPr>
                            <w:t>max</w:t>
                          </w:r>
                          <w:proofErr w:type="spellEnd"/>
                        </w:p>
                      </w:txbxContent>
                    </v:textbox>
                  </v:shape>
                </v:group>
                <v:group id="Group 7" o:spid="_x0000_s1030" style="position:absolute;top:24426;width:29921;height:21334" coordsize="29921,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eQygAAAOIAAAAPAAAAZHJzL2Rvd25yZXYueG1sRI9Ba8JA&#10;FITvgv9heUJvdRND1UZXEVHxIIVqofT2yD6TYPZtyG6T+O+7QsHjMDPfMMt1byrRUuNKywricQSC&#10;OLO65FzB12X/OgfhPLLGyjIpuJOD9Wo4WGKqbcef1J59LgKEXYoKCu/rVEqXFWTQjW1NHLyrbQz6&#10;IJtc6ga7ADeVnETRVBosOSwUWNO2oOx2/jUKDh12myTetafbdXv/ubx9fJ9iUupl1G8WIDz1/hn+&#10;bx+1giSKk/fpLJnA41K4A3L1BwAA//8DAFBLAQItABQABgAIAAAAIQDb4fbL7gAAAIUBAAATAAAA&#10;AAAAAAAAAAAAAAAAAABbQ29udGVudF9UeXBlc10ueG1sUEsBAi0AFAAGAAgAAAAhAFr0LFu/AAAA&#10;FQEAAAsAAAAAAAAAAAAAAAAAHwEAAF9yZWxzLy5yZWxzUEsBAi0AFAAGAAgAAAAhAB25V5DKAAAA&#10;4gAAAA8AAAAAAAAAAAAAAAAABwIAAGRycy9kb3ducmV2LnhtbFBLBQYAAAAAAwADALcAAAD+AgAA&#10;AAA=&#10;">
                  <v:shape id="Text Box 2" o:spid="_x0000_s1031" type="#_x0000_t202" style="position:absolute;left:3598;top:18584;width:23831;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7ZyQAAAOIAAAAPAAAAZHJzL2Rvd25yZXYueG1sRI9Ba8JA&#10;FITvQv/D8gredLe2Rk1dpVSEnpRGLfT2yD6T0OzbkF1N+u+7gtDjMDPfMMt1b2txpdZXjjU8jRUI&#10;4tyZigsNx8N2NAfhA7LB2jFp+CUP69XDYImpcR1/0jULhYgQ9ilqKENoUil9XpJFP3YNcfTOrrUY&#10;omwLaVrsItzWcqJUIi1WHBdKbOi9pPwnu1gNp935++tF7YuNnTad65Vku5BaDx/7t1cQgfrwH763&#10;P4yGWfKskoWazOB2Kd4BufoDAAD//wMAUEsBAi0AFAAGAAgAAAAhANvh9svuAAAAhQEAABMAAAAA&#10;AAAAAAAAAAAAAAAAAFtDb250ZW50X1R5cGVzXS54bWxQSwECLQAUAAYACAAAACEAWvQsW78AAAAV&#10;AQAACwAAAAAAAAAAAAAAAAAfAQAAX3JlbHMvLnJlbHNQSwECLQAUAAYACAAAACEAWSju2ckAAADi&#10;AAAADwAAAAAAAAAAAAAAAAAHAgAAZHJzL2Rvd25yZXYueG1sUEsFBgAAAAADAAMAtwAAAP0CAAAA&#10;AA==&#10;" filled="f" stroked="f">
                    <v:textbox>
                      <w:txbxContent>
                        <w:p w14:paraId="5B6B7756" w14:textId="77777777" w:rsidR="0032383D" w:rsidRPr="00F601A0" w:rsidRDefault="0032383D" w:rsidP="0032383D">
                          <w:pPr>
                            <w:pStyle w:val="Caption"/>
                            <w:rPr>
                              <w:b/>
                              <w:bCs/>
                            </w:rPr>
                          </w:pPr>
                          <w:r w:rsidRPr="00F601A0">
                            <w:rPr>
                              <w:b/>
                              <w:bCs/>
                            </w:rPr>
                            <w:t xml:space="preserve">Figure </w:t>
                          </w:r>
                          <w:r w:rsidRPr="00F601A0">
                            <w:rPr>
                              <w:b/>
                              <w:bCs/>
                              <w:lang w:val="en-US"/>
                            </w:rPr>
                            <w:t xml:space="preserve">4 Trend Analysis of Annual </w:t>
                          </w:r>
                          <w:proofErr w:type="spellStart"/>
                          <w:r w:rsidRPr="00F601A0">
                            <w:rPr>
                              <w:b/>
                              <w:bCs/>
                              <w:lang w:val="en-US"/>
                            </w:rPr>
                            <w:t>T</w:t>
                          </w:r>
                          <w:r w:rsidRPr="00F601A0">
                            <w:rPr>
                              <w:b/>
                              <w:bCs/>
                              <w:vertAlign w:val="subscript"/>
                              <w:lang w:val="en-US"/>
                            </w:rPr>
                            <w:t>min</w:t>
                          </w:r>
                          <w:proofErr w:type="spellEnd"/>
                        </w:p>
                        <w:p w14:paraId="44CDF3BC" w14:textId="77777777" w:rsidR="0032383D" w:rsidRDefault="0032383D" w:rsidP="0032383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08" o:spid="_x0000_s1032" type="#_x0000_t75" style="position:absolute;top:-39;width:29933;height:18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58ywAAAOEAAAAPAAAAZHJzL2Rvd25yZXYueG1sRI9BS8NA&#10;FITvgv9heYK3ZhOFrY3dlCIU6sGDraLeHtlnEpJ9u2bXNvbXu0LB4zAz3zDL1WQHcaAxdI41FFkO&#10;grh2puNGw8t+M7sDESKywcExafihAKvq8mKJpXFHfqbDLjYiQTiUqKGN0ZdShroliyFznjh5n260&#10;GJMcG2lGPCa4HeRNnitpseO00KKnh5bqfvdtNXy8+ifl37cq9o/zL7M+bU7NW6H19dW0vgcRaYr/&#10;4XN7azTcKjVXi2IBf4/SG5DVLwAAAP//AwBQSwECLQAUAAYACAAAACEA2+H2y+4AAACFAQAAEwAA&#10;AAAAAAAAAAAAAAAAAAAAW0NvbnRlbnRfVHlwZXNdLnhtbFBLAQItABQABgAIAAAAIQBa9CxbvwAA&#10;ABUBAAALAAAAAAAAAAAAAAAAAB8BAABfcmVscy8ucmVsc1BLAQItABQABgAIAAAAIQDhRi58ywAA&#10;AOEAAAAPAAAAAAAAAAAAAAAAAAcCAABkcnMvZG93bnJldi54bWxQSwUGAAAAAAMAAwC3AAAA/wIA&#10;AAAA&#10;">
                    <v:imagedata r:id="rId24" o:title=""/>
                    <o:lock v:ext="edit" aspectratio="f"/>
                  </v:shape>
                </v:group>
                <v:group id="Group 8" o:spid="_x0000_s1033" style="position:absolute;left:32385;top:24426;width:31902;height:20826" coordsize="31902,2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5WyAAAAOIAAAAPAAAAZHJzL2Rvd25yZXYueG1sRE9La8JA&#10;EL4X+h+WKfRWN+lDYuoqIrX0IIJaKL0N2TEJZmdDdk3iv+8cCh4/vvd8ObpG9dSF2rOBdJKAIi68&#10;rbk08H3cPGWgQkS22HgmA1cKsFzc380xt37gPfWHWCoJ4ZCjgSrGNtc6FBU5DBPfEgt38p3DKLAr&#10;te1wkHDX6OckmWqHNUtDhS2tKyrOh4sz8DngsHpJP/rt+bS+/h7fdj/blIx5fBhX76AijfEm/nd/&#10;WZk/myXZ6zSTzXJJMOjFHwAAAP//AwBQSwECLQAUAAYACAAAACEA2+H2y+4AAACFAQAAEwAAAAAA&#10;AAAAAAAAAAAAAAAAW0NvbnRlbnRfVHlwZXNdLnhtbFBLAQItABQABgAIAAAAIQBa9CxbvwAAABUB&#10;AAALAAAAAAAAAAAAAAAAAB8BAABfcmVscy8ucmVsc1BLAQItABQABgAIAAAAIQBwMQ5WyAAAAOIA&#10;AAAPAAAAAAAAAAAAAAAAAAcCAABkcnMvZG93bnJldi54bWxQSwUGAAAAAAMAAwC3AAAA/AIAAAAA&#10;">
                  <v:shape id="Chart 1566969393" o:spid="_x0000_s1034" type="#_x0000_t75" style="position:absolute;left:-13;top:-39;width:31944;height:17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PTxgAAAOIAAAAPAAAAZHJzL2Rvd25yZXYueG1sRE/PT8Iw&#10;FL6b8D80j8SbdCwDZVAImEg8whTOL+tzXVxfR1th/vf2YMLxy/d7tRlsJ67kQ+tYwXSSgSCunW65&#10;UfD58fb0AiJEZI2dY1LwSwE269HDCkvtbnykaxUbkUI4lKjAxNiXUobakMUwcT1x4r6ctxgT9I3U&#10;Hm8p3HYyz7K5tNhyajDY06uh+rv6sQrOh+Ouzv1ppg/Vxcym+3Oxxb1Sj+NhuwQRaYh38b/7XSuY&#10;54uiKJ4XaXO6lO6AXP8BAAD//wMAUEsBAi0AFAAGAAgAAAAhANvh9svuAAAAhQEAABMAAAAAAAAA&#10;AAAAAAAAAAAAAFtDb250ZW50X1R5cGVzXS54bWxQSwECLQAUAAYACAAAACEAWvQsW78AAAAVAQAA&#10;CwAAAAAAAAAAAAAAAAAfAQAAX3JlbHMvLnJlbHNQSwECLQAUAAYACAAAACEAKV9D08YAAADiAAAA&#10;DwAAAAAAAAAAAAAAAAAHAgAAZHJzL2Rvd25yZXYueG1sUEsFBgAAAAADAAMAtwAAAPoCAAAAAA==&#10;">
                    <v:imagedata r:id="rId25" o:title=""/>
                    <o:lock v:ext="edit" aspectratio="f"/>
                  </v:shape>
                  <v:shape id="Text Box 1" o:spid="_x0000_s1035" type="#_x0000_t202" style="position:absolute;top:18584;width:3190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b2yQAAAOEAAAAPAAAAZHJzL2Rvd25yZXYueG1sRI9Ba8JA&#10;FITvQv/D8gq9SN24QpDUVVptoYd6iBXPj+xrEpp9G3ZXE/99Vyh4HGbmG2a1GW0nLuRD61jDfJaB&#10;IK6cabnWcPz+eF6CCBHZYOeYNFwpwGb9MFlhYdzAJV0OsRYJwqFADU2MfSFlqBqyGGauJ07ej/MW&#10;Y5K+lsbjkOC2kyrLcmmx5bTQYE/bhqrfw9lqyHf+PJS8ne6O71+472t1eruetH56HF9fQEQa4z38&#10;3/40GtR8kaulUnB7lN6AXP8BAAD//wMAUEsBAi0AFAAGAAgAAAAhANvh9svuAAAAhQEAABMAAAAA&#10;AAAAAAAAAAAAAAAAAFtDb250ZW50X1R5cGVzXS54bWxQSwECLQAUAAYACAAAACEAWvQsW78AAAAV&#10;AQAACwAAAAAAAAAAAAAAAAAfAQAAX3JlbHMvLnJlbHNQSwECLQAUAAYACAAAACEAKVJ29skAAADh&#10;AAAADwAAAAAAAAAAAAAAAAAHAgAAZHJzL2Rvd25yZXYueG1sUEsFBgAAAAADAAMAtwAAAP0CAAAA&#10;AA==&#10;" stroked="f">
                    <v:textbox inset="0,0,0,0">
                      <w:txbxContent>
                        <w:p w14:paraId="2C0C56CE" w14:textId="77777777" w:rsidR="0032383D" w:rsidRPr="00B83572" w:rsidRDefault="0032383D" w:rsidP="0032383D">
                          <w:pPr>
                            <w:pStyle w:val="Caption"/>
                            <w:jc w:val="center"/>
                            <w:rPr>
                              <w:b/>
                              <w:bCs/>
                              <w:noProof/>
                              <w:sz w:val="26"/>
                              <w:szCs w:val="26"/>
                            </w:rPr>
                          </w:pPr>
                          <w:r w:rsidRPr="00B83572">
                            <w:rPr>
                              <w:b/>
                              <w:bCs/>
                            </w:rPr>
                            <w:t xml:space="preserve">Figure </w:t>
                          </w:r>
                          <w:r w:rsidRPr="00B83572">
                            <w:rPr>
                              <w:b/>
                              <w:bCs/>
                              <w:lang w:val="en-US"/>
                            </w:rPr>
                            <w:t>5 Trend Analysis of Annual Rainfall</w:t>
                          </w:r>
                        </w:p>
                      </w:txbxContent>
                    </v:textbox>
                  </v:shape>
                </v:group>
                <v:group id="Group 9" o:spid="_x0000_s1036" style="position:absolute;left:42;top:47963;width:29879;height:21023" coordorigin=",-423" coordsize="29878,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dQywAAAOIAAAAPAAAAZHJzL2Rvd25yZXYueG1sRI9Ba8JA&#10;FITvQv/D8gq9mU2qTW3qKiJVepBCVSi9PbLPJJh9G7LbJP57VxB6HGbmG2a+HEwtOmpdZVlBEsUg&#10;iHOrKy4UHA+b8QyE88gaa8uk4EIOlouH0RwzbXv+pm7vCxEg7DJUUHrfZFK6vCSDLrINcfBOtjXo&#10;g2wLqVvsA9zU8jmOU2mw4rBQYkPrkvLz/s8o2PbYrybJR7c7n9aX38PL188uIaWeHofVOwhPg/8P&#10;39ufWsHbNE7S13QyhdulcAfk4goAAP//AwBQSwECLQAUAAYACAAAACEA2+H2y+4AAACFAQAAEwAA&#10;AAAAAAAAAAAAAAAAAAAAW0NvbnRlbnRfVHlwZXNdLnhtbFBLAQItABQABgAIAAAAIQBa9CxbvwAA&#10;ABUBAAALAAAAAAAAAAAAAAAAAB8BAABfcmVscy8ucmVsc1BLAQItABQABgAIAAAAIQCjymdQywAA&#10;AOIAAAAPAAAAAAAAAAAAAAAAAAcCAABkcnMvZG93bnJldi54bWxQSwUGAAAAAAMAAwC3AAAA/wIA&#10;AAAA&#10;">
                  <v:shape id="Chart 306" o:spid="_x0000_s1037" type="#_x0000_t75" style="position:absolute;left:-42;top:-467;width:29932;height:173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EExwAAAOMAAAAPAAAAZHJzL2Rvd25yZXYueG1sRE9fa8Iw&#10;EH8f7DuEG/giM20d3eyMMgShvk3n3o/m1tY1l6yJWr+9GQg+3u//zZeD6cSJet9aVpBOEhDEldUt&#10;1wr2X+vnNxA+IGvsLJOCC3lYLh4f5lhoe+YtnXahFjGEfYEKmhBcIaWvGjLoJ9YRR+7H9gZDPPta&#10;6h7PMdx0MkuSXBpsOTY06GjVUPW7OxoFLv1eH8aH/Wa6/XPjzn3m5bREpUZPw8c7iEBDuItv7lLH&#10;+dksSfPs9WUG/z9FAOTiCgAA//8DAFBLAQItABQABgAIAAAAIQDb4fbL7gAAAIUBAAATAAAAAAAA&#10;AAAAAAAAAAAAAABbQ29udGVudF9UeXBlc10ueG1sUEsBAi0AFAAGAAgAAAAhAFr0LFu/AAAAFQEA&#10;AAsAAAAAAAAAAAAAAAAAHwEAAF9yZWxzLy5yZWxzUEsBAi0AFAAGAAgAAAAhAGRYQQTHAAAA4wAA&#10;AA8AAAAAAAAAAAAAAAAABwIAAGRycy9kb3ducmV2LnhtbFBLBQYAAAAAAwADALcAAAD7AgAAAAA=&#10;">
                    <v:imagedata r:id="rId26" o:title=""/>
                    <o:lock v:ext="edit" aspectratio="f"/>
                  </v:shape>
                  <v:shape id="Text Box 1" o:spid="_x0000_s1038" type="#_x0000_t202" style="position:absolute;top:17780;width:2987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b2ywAAAOEAAAAPAAAAZHJzL2Rvd25yZXYueG1sRI9BS8NA&#10;FITvgv9heYIXsRvbEmPstpSioL0U0156e2Rfs9Hs27C7aeO/dwXB4zAz3zCL1Wg7cSYfWscKHiYZ&#10;COLa6ZYbBYf9630BIkRkjZ1jUvBNAVbL66sFltpd+IPOVWxEgnAoUYGJsS+lDLUhi2HieuLknZy3&#10;GJP0jdQeLwluOznNslxabDktGOxpY6j+qgarYDc/7szdcHrZrucz/34YNvlnUyl1ezOun0FEGuN/&#10;+K/9phU8FrPsaVrk8PsovQG5/AEAAP//AwBQSwECLQAUAAYACAAAACEA2+H2y+4AAACFAQAAEwAA&#10;AAAAAAAAAAAAAAAAAAAAW0NvbnRlbnRfVHlwZXNdLnhtbFBLAQItABQABgAIAAAAIQBa9CxbvwAA&#10;ABUBAAALAAAAAAAAAAAAAAAAAB8BAABfcmVscy8ucmVsc1BLAQItABQABgAIAAAAIQCTPdb2ywAA&#10;AOEAAAAPAAAAAAAAAAAAAAAAAAcCAABkcnMvZG93bnJldi54bWxQSwUGAAAAAAMAAwC3AAAA/wIA&#10;AAAA&#10;" stroked="f">
                    <v:textbox style="mso-fit-shape-to-text:t" inset="0,0,0,0">
                      <w:txbxContent>
                        <w:p w14:paraId="706AD8B3" w14:textId="77777777" w:rsidR="0032383D" w:rsidRPr="002C6029" w:rsidRDefault="0032383D" w:rsidP="0032383D">
                          <w:pPr>
                            <w:pStyle w:val="Caption"/>
                            <w:jc w:val="center"/>
                            <w:rPr>
                              <w:rFonts w:ascii="Times New Roman" w:eastAsia="Times New Roman" w:hAnsi="Times New Roman" w:cs="Times New Roman"/>
                              <w:b/>
                              <w:bCs/>
                              <w:noProof/>
                              <w:sz w:val="20"/>
                              <w:szCs w:val="20"/>
                            </w:rPr>
                          </w:pPr>
                          <w:r w:rsidRPr="002C6029">
                            <w:rPr>
                              <w:b/>
                              <w:bCs/>
                              <w:sz w:val="20"/>
                              <w:szCs w:val="20"/>
                            </w:rPr>
                            <w:t xml:space="preserve">Figure </w:t>
                          </w:r>
                          <w:r w:rsidRPr="002C6029">
                            <w:rPr>
                              <w:b/>
                              <w:bCs/>
                              <w:sz w:val="20"/>
                              <w:szCs w:val="20"/>
                              <w:lang w:val="en-US"/>
                            </w:rPr>
                            <w:t>6 Trend of Annual Number of Rainy Days</w:t>
                          </w:r>
                        </w:p>
                      </w:txbxContent>
                    </v:textbox>
                  </v:shape>
                </v:group>
                <v:group id="Group 11" o:spid="_x0000_s1039" style="position:absolute;left:32046;top:47540;width:32893;height:20841" coordsize="32893,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hyQAAAOMAAAAPAAAAZHJzL2Rvd25yZXYueG1sRE/NasJA&#10;EL4LfYdlCt7qJtGkJXUVkbZ4EKFaKL0N2TEJZmdDdpvEt+8KBY/z/c9yPZpG9NS52rKCeBaBIC6s&#10;rrlU8HV6f3oB4TyyxsYyKbiSg/XqYbLEXNuBP6k/+lKEEHY5Kqi8b3MpXVGRQTezLXHgzrYz6MPZ&#10;lVJ3OIRw08gkijJpsObQUGFL24qKy/HXKPgYcNjM47d+fzlvrz+n9PC9j0mp6eO4eQXhafR38b97&#10;p8P85DlaZGmSLuD2UwBArv4AAAD//wMAUEsBAi0AFAAGAAgAAAAhANvh9svuAAAAhQEAABMAAAAA&#10;AAAAAAAAAAAAAAAAAFtDb250ZW50X1R5cGVzXS54bWxQSwECLQAUAAYACAAAACEAWvQsW78AAAAV&#10;AQAACwAAAAAAAAAAAAAAAAAfAQAAX3JlbHMvLnJlbHNQSwECLQAUAAYACAAAACEAgcy/4ckAAADj&#10;AAAADwAAAAAAAAAAAAAAAAAHAgAAZHJzL2Rvd25yZXYueG1sUEsFBgAAAAADAAMAtwAAAP0CAAAA&#10;AA==&#10;">
                  <v:shape id="Text Box 2" o:spid="_x0000_s1040" type="#_x0000_t202" style="position:absolute;left:338;width:32341;height:18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2ezAAAAOMAAAAPAAAAZHJzL2Rvd25yZXYueG1sRI9BT8JA&#10;EIXvJvyHzZh4ky00BVNZCDFp8GLAQvA66Y5tY3e2dlco/945mHicmTfvvW+1GV2nLjSE1rOB2TQB&#10;RVx523Jt4HQsHp9AhYhssfNMBm4UYLOe3K0wt/7K73QpY63EhEOOBpoY+1zrUDXkMEx9Tyy3Tz84&#10;jDIOtbYDXsXcdXqeJAvtsGVJaLCnl4aqr/LHGUjP5/3+bVe0H9l3TA/ucCt2WWnMw/24fQYVaYz/&#10;4r/vVyv1F2k2X86SpVAIkyxAr38BAAD//wMAUEsBAi0AFAAGAAgAAAAhANvh9svuAAAAhQEAABMA&#10;AAAAAAAAAAAAAAAAAAAAAFtDb250ZW50X1R5cGVzXS54bWxQSwECLQAUAAYACAAAACEAWvQsW78A&#10;AAAVAQAACwAAAAAAAAAAAAAAAAAfAQAAX3JlbHMvLnJlbHNQSwECLQAUAAYACAAAACEAeEKtnswA&#10;AADjAAAADwAAAAAAAAAAAAAAAAAHAgAAZHJzL2Rvd25yZXYueG1sUEsFBgAAAAADAAMAtwAAAAAD&#10;AAAAAA==&#10;" strokecolor="black [3213]" strokeweight=".25pt">
                    <v:textbox>
                      <w:txbxContent>
                        <w:p w14:paraId="4E085040" w14:textId="77777777" w:rsidR="0032383D" w:rsidRDefault="0032383D" w:rsidP="0032383D">
                          <w:r>
                            <w:rPr>
                              <w:noProof/>
                              <w:sz w:val="26"/>
                              <w:szCs w:val="26"/>
                              <w:lang w:eastAsia="en-IN"/>
                            </w:rPr>
                            <w:drawing>
                              <wp:inline distT="0" distB="0" distL="0" distR="0" wp14:anchorId="2FFB7F97" wp14:editId="5E5AA39D">
                                <wp:extent cx="3035089" cy="1710055"/>
                                <wp:effectExtent l="0" t="0" r="13335" b="4445"/>
                                <wp:docPr id="1366951725" name="Chart 1366951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v:shape id="Text Box 1" o:spid="_x0000_s1041" type="#_x0000_t202" style="position:absolute;top:18669;width:3289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TZywAAAOIAAAAPAAAAZHJzL2Rvd25yZXYueG1sRI9Pa8JA&#10;FMTvhX6H5RW8lLpJRG1TV/FPCx7sQSueH9nXJDT7NuyuJn77bkHwOMzMb5jZojeNuJDztWUF6TAB&#10;QVxYXXOp4Pj9+fIKwgdkjY1lUnAlD4v548MMc2073tPlEEoRIexzVFCF0OZS+qIig35oW+Lo/Vhn&#10;METpSqkddhFuGpklyUQarDkuVNjSuqLi93A2CiYbd+72vH7eHD92+NWW2Wl1PSk1eOqX7yAC9eEe&#10;vrW3WsE4nY6mafaWwf+leAfk/A8AAP//AwBQSwECLQAUAAYACAAAACEA2+H2y+4AAACFAQAAEwAA&#10;AAAAAAAAAAAAAAAAAAAAW0NvbnRlbnRfVHlwZXNdLnhtbFBLAQItABQABgAIAAAAIQBa9CxbvwAA&#10;ABUBAAALAAAAAAAAAAAAAAAAAB8BAABfcmVscy8ucmVsc1BLAQItABQABgAIAAAAIQDRAOTZywAA&#10;AOIAAAAPAAAAAAAAAAAAAAAAAAcCAABkcnMvZG93bnJldi54bWxQSwUGAAAAAAMAAwC3AAAA/wIA&#10;AAAA&#10;" stroked="f">
                    <v:textbox inset="0,0,0,0">
                      <w:txbxContent>
                        <w:p w14:paraId="56439D1E" w14:textId="77777777" w:rsidR="0032383D" w:rsidRPr="004D13F5" w:rsidRDefault="0032383D" w:rsidP="0032383D">
                          <w:pPr>
                            <w:pStyle w:val="Caption"/>
                            <w:rPr>
                              <w:rFonts w:ascii="Times New Roman" w:eastAsia="Times New Roman" w:hAnsi="Times New Roman" w:cs="Times New Roman"/>
                              <w:b/>
                              <w:bCs/>
                              <w:noProof/>
                              <w:sz w:val="20"/>
                              <w:szCs w:val="20"/>
                            </w:rPr>
                          </w:pPr>
                          <w:r w:rsidRPr="004D13F5">
                            <w:rPr>
                              <w:b/>
                              <w:bCs/>
                              <w:sz w:val="20"/>
                              <w:szCs w:val="20"/>
                            </w:rPr>
                            <w:t xml:space="preserve">Figure </w:t>
                          </w:r>
                          <w:r w:rsidRPr="004D13F5">
                            <w:rPr>
                              <w:b/>
                              <w:bCs/>
                              <w:sz w:val="20"/>
                              <w:szCs w:val="20"/>
                              <w:lang w:val="en-US"/>
                            </w:rPr>
                            <w:t>7 Trend of Number of Rainy Days during Pre-Monsoon</w:t>
                          </w:r>
                        </w:p>
                      </w:txbxContent>
                    </v:textbox>
                  </v:shape>
                </v:group>
                <v:group id="Group 10" o:spid="_x0000_s1042" style="position:absolute;left:32681;width:32258;height:22902" coordsize="32258,2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DeywAAAOIAAAAPAAAAZHJzL2Rvd25yZXYueG1sRI9Ba8JA&#10;FITvhf6H5RV6q5ukVmJ0FZG2eJBCVRBvj+wzCWbfhuw2if/eFQoeh5n5hpkvB1OLjlpXWVYQjyIQ&#10;xLnVFRcKDvuvtxSE88gaa8uk4EoOlovnpzlm2vb8S93OFyJA2GWooPS+yaR0eUkG3cg2xME729ag&#10;D7ItpG6xD3BTyySKJtJgxWGhxIbWJeWX3Z9R8N1jv3qPP7vt5by+nvYfP8dtTEq9vgyrGQhPg3+E&#10;/9sbrWA6TdNJkoxjuF8Kd0AubgAAAP//AwBQSwECLQAUAAYACAAAACEA2+H2y+4AAACFAQAAEwAA&#10;AAAAAAAAAAAAAAAAAAAAW0NvbnRlbnRfVHlwZXNdLnhtbFBLAQItABQABgAIAAAAIQBa9CxbvwAA&#10;ABUBAAALAAAAAAAAAAAAAAAAAB8BAABfcmVscy8ucmVsc1BLAQItABQABgAIAAAAIQCVMFDeywAA&#10;AOIAAAAPAAAAAAAAAAAAAAAAAAcCAABkcnMvZG93bnJldi54bWxQSwUGAAAAAAMAAwC3AAAA/wIA&#10;AAAA&#10;">
                  <v:group id="Group 6" o:spid="_x0000_s1043" style="position:absolute;width:32258;height:22902" coordsize="32258,2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4YJyQAAAOMAAAAPAAAAZHJzL2Rvd25yZXYueG1sRE/NasJA&#10;EL4LfYdlCr3VTVKbSuoqIm3xIIKxIL0N2TEJZmdDdpvEt3cLBY/z/c9iNZpG9NS52rKCeBqBIC6s&#10;rrlU8H38fJ6DcB5ZY2OZFFzJwWr5MFlgpu3AB+pzX4oQwi5DBZX3bSalKyoy6Ka2JQ7c2XYGfTi7&#10;UuoOhxBuGplEUSoN1hwaKmxpU1FxyX+Ngq8Bh/VL/NHvLufN9ef4uj/tYlLq6XFcv4PwNPq7+N+9&#10;1WF+lKRvs3QWJ/D3UwBALm8AAAD//wMAUEsBAi0AFAAGAAgAAAAhANvh9svuAAAAhQEAABMAAAAA&#10;AAAAAAAAAAAAAAAAAFtDb250ZW50X1R5cGVzXS54bWxQSwECLQAUAAYACAAAACEAWvQsW78AAAAV&#10;AQAACwAAAAAAAAAAAAAAAAAfAQAAX3JlbHMvLnJlbHNQSwECLQAUAAYACAAAACEAbBuGCckAAADj&#10;AAAADwAAAAAAAAAAAAAAAAAHAgAAZHJzL2Rvd25yZXYueG1sUEsFBgAAAAADAAMAtwAAAP0CAAAA&#10;AA==&#10;">
                    <v:shape id="Text Box 1633810550" o:spid="_x0000_s1044" type="#_x0000_t202" style="position:absolute;width:32258;height:19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NQzAAAAOMAAAAPAAAAZHJzL2Rvd25yZXYueG1sRI9Ba8JA&#10;EIXvQv/DMoXedKOi2OgqpVTaHqTEFsTbkB2T0Oxs2F01/vvOoeBxZt68977VpnetulCIjWcD41EG&#10;irj0tuHKwM/3drgAFROyxdYzGbhRhM36YbDC3PorF3TZp0qJCcccDdQpdbnWsazJYRz5jlhuJx8c&#10;JhlDpW3Aq5i7Vk+ybK4dNiwJNXb0WlP5uz87A2+fu7Atdt6/F7ezPj4fvso00cY8PfYvS1CJ+nQX&#10;/39/WKk/n04X42w2EwphkgXo9R8AAAD//wMAUEsBAi0AFAAGAAgAAAAhANvh9svuAAAAhQEAABMA&#10;AAAAAAAAAAAAAAAAAAAAAFtDb250ZW50X1R5cGVzXS54bWxQSwECLQAUAAYACAAAACEAWvQsW78A&#10;AAAVAQAACwAAAAAAAAAAAAAAAAAfAQAAX3JlbHMvLnJlbHNQSwECLQAUAAYACAAAACEA870zUMwA&#10;AADjAAAADwAAAAAAAAAAAAAAAAAHAgAAZHJzL2Rvd25yZXYueG1sUEsFBgAAAAADAAMAtwAAAAAD&#10;AAAAAA==&#10;" fillcolor="white [3201]" strokeweight=".25pt">
                      <v:textbox>
                        <w:txbxContent>
                          <w:p w14:paraId="7AEF74FE" w14:textId="77777777" w:rsidR="0032383D" w:rsidRDefault="0032383D" w:rsidP="0032383D">
                            <w:r>
                              <w:rPr>
                                <w:noProof/>
                                <w:sz w:val="26"/>
                                <w:szCs w:val="26"/>
                                <w:lang w:eastAsia="en-IN"/>
                              </w:rPr>
                              <w:drawing>
                                <wp:inline distT="0" distB="0" distL="0" distR="0" wp14:anchorId="162BB837" wp14:editId="2646C2A4">
                                  <wp:extent cx="3031066" cy="1822450"/>
                                  <wp:effectExtent l="0" t="0" r="17145" b="6350"/>
                                  <wp:docPr id="323684717" name="Chart 323684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682018" w14:textId="77777777" w:rsidR="0032383D" w:rsidRDefault="0032383D" w:rsidP="0032383D"/>
                          <w:p w14:paraId="68A4213E" w14:textId="77777777" w:rsidR="0032383D" w:rsidRDefault="0032383D" w:rsidP="0032383D"/>
                          <w:p w14:paraId="7B9C3045" w14:textId="77777777" w:rsidR="0032383D" w:rsidRDefault="0032383D" w:rsidP="0032383D"/>
                          <w:p w14:paraId="31F4C4B9" w14:textId="77777777" w:rsidR="0032383D" w:rsidRDefault="0032383D" w:rsidP="0032383D"/>
                        </w:txbxContent>
                      </v:textbox>
                    </v:shape>
                    <v:shape id="Text Box 1" o:spid="_x0000_s1045" type="#_x0000_t202" style="position:absolute;left:4783;top:20235;width:2311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LIzxgAAAOEAAAAPAAAAZHJzL2Rvd25yZXYueG1sRE/LagIx&#10;FN0L/YdwC91ITUZUytQorQ/owi604voyuZ0ZOrkZkuiMf28KgsvDec+XvW3EhXyoHWvIRgoEceFM&#10;zaWG48/29Q1EiMgGG8ek4UoBlounwRxz4zre0+UQS5FCOOSooYqxzaUMRUUWw8i1xIn7dd5iTNCX&#10;0njsUrht5FipmbRYc2qosKVVRcXf4Ww1zNb+3O15NVwfNzv8bsvx6fN60vrluf94BxGpjw/x3f1l&#10;0vxsotR0msH/owRBLm4AAAD//wMAUEsBAi0AFAAGAAgAAAAhANvh9svuAAAAhQEAABMAAAAAAAAA&#10;AAAAAAAAAAAAAFtDb250ZW50X1R5cGVzXS54bWxQSwECLQAUAAYACAAAACEAWvQsW78AAAAVAQAA&#10;CwAAAAAAAAAAAAAAAAAfAQAAX3JlbHMvLnJlbHNQSwECLQAUAAYACAAAACEATdSyM8YAAADhAAAA&#10;DwAAAAAAAAAAAAAAAAAHAgAAZHJzL2Rvd25yZXYueG1sUEsFBgAAAAADAAMAtwAAAPoCAAAAAA==&#10;" stroked="f">
                      <v:textbox inset="0,0,0,0">
                        <w:txbxContent>
                          <w:p w14:paraId="03A5CAF3" w14:textId="77777777" w:rsidR="0032383D" w:rsidRPr="00B41F36" w:rsidRDefault="0032383D" w:rsidP="0032383D">
                            <w:pPr>
                              <w:pStyle w:val="Caption"/>
                              <w:rPr>
                                <w:b/>
                                <w:bCs/>
                                <w:noProof/>
                                <w:szCs w:val="22"/>
                              </w:rPr>
                            </w:pPr>
                            <w:r w:rsidRPr="00B41F36">
                              <w:rPr>
                                <w:b/>
                                <w:bCs/>
                              </w:rPr>
                              <w:t xml:space="preserve">Figure </w:t>
                            </w:r>
                            <w:r w:rsidRPr="00B41F36">
                              <w:rPr>
                                <w:b/>
                                <w:bCs/>
                                <w:lang w:val="en-US"/>
                              </w:rPr>
                              <w:t xml:space="preserve">3 Trend Analysis of Annual </w:t>
                            </w:r>
                            <w:proofErr w:type="spellStart"/>
                            <w:r w:rsidRPr="00B41F36">
                              <w:rPr>
                                <w:b/>
                                <w:bCs/>
                                <w:lang w:val="en-US"/>
                              </w:rPr>
                              <w:t>T</w:t>
                            </w:r>
                            <w:r w:rsidRPr="00B41F36">
                              <w:rPr>
                                <w:b/>
                                <w:bCs/>
                                <w:vertAlign w:val="subscript"/>
                                <w:lang w:val="en-US"/>
                              </w:rPr>
                              <w:t>max</w:t>
                            </w:r>
                            <w:proofErr w:type="spellEnd"/>
                          </w:p>
                        </w:txbxContent>
                      </v:textbox>
                    </v:shape>
                  </v:group>
                  <v:shape id="Picture 16" o:spid="_x0000_s1046" type="#_x0000_t75" style="position:absolute;left:24511;top:17483;width:5676;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vLTxQAAAOAAAAAPAAAAZHJzL2Rvd25yZXYueG1sRE/JbsIw&#10;EL0j8Q/WIPUSgdMGsQQMqpCoegKxfMAQD0naeBzZLoS/rw9IHJ/evlx3phE3cr62rOB9lIIgLqyu&#10;uVRwPm2HMxA+IGtsLJOCB3lYr/q9Jeba3vlAt2MoRQxhn6OCKoQ2l9IXFRn0I9sSR+5qncEQoSul&#10;dniP4aaRH2k6kQZrjg0VtrSpqPg9/hkF47OZPvZffpe5cnPYNklycT+JUm+D7nMBIlAXXuKn+1sr&#10;yNJsNh/HxfFQPANy9Q8AAP//AwBQSwECLQAUAAYACAAAACEA2+H2y+4AAACFAQAAEwAAAAAAAAAA&#10;AAAAAAAAAAAAW0NvbnRlbnRfVHlwZXNdLnhtbFBLAQItABQABgAIAAAAIQBa9CxbvwAAABUBAAAL&#10;AAAAAAAAAAAAAAAAAB8BAABfcmVscy8ucmVsc1BLAQItABQABgAIAAAAIQC2HvLTxQAAAOAAAAAP&#10;AAAAAAAAAAAAAAAAAAcCAABkcnMvZG93bnJldi54bWxQSwUGAAAAAAMAAwC3AAAA+QIAAAAA&#10;">
                    <v:imagedata r:id="rId27" o:title=""/>
                  </v:shape>
                </v:group>
                <w10:anchorlock/>
              </v:group>
            </w:pict>
          </mc:Fallback>
        </mc:AlternateContent>
      </w:r>
    </w:p>
    <w:p w14:paraId="44D6E6E7" w14:textId="77777777" w:rsidR="009A5B99" w:rsidRPr="001F5840" w:rsidRDefault="007A2152" w:rsidP="001E424D">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3.2 Mann Whitney Pettitt Homogeneity Test</w:t>
      </w:r>
    </w:p>
    <w:p w14:paraId="43AA58C9" w14:textId="791CEF95" w:rsidR="004D2848" w:rsidRPr="001F5840" w:rsidRDefault="007A2152" w:rsidP="00DE5FE8">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The Mann-Kendal statistical trend </w:t>
      </w:r>
      <w:r w:rsidR="0032383D" w:rsidRPr="001F5840">
        <w:rPr>
          <w:rFonts w:ascii="Arial" w:eastAsia="Times New Roman" w:hAnsi="Arial" w:cs="Arial"/>
          <w:color w:val="000000" w:themeColor="text1"/>
          <w:lang w:val="en-US"/>
        </w:rPr>
        <w:t>analysis identified</w:t>
      </w:r>
      <w:r w:rsidRPr="001F5840">
        <w:rPr>
          <w:rFonts w:ascii="Arial" w:eastAsia="Times New Roman" w:hAnsi="Arial" w:cs="Arial"/>
          <w:color w:val="000000" w:themeColor="text1"/>
          <w:lang w:val="en-US"/>
        </w:rPr>
        <w:t xml:space="preserve"> a significant increasing trend in minimum temperature during the study period (1981-2020) on annual and seasonal time</w:t>
      </w:r>
      <w:r w:rsidR="009037DE"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scales. The change point in the time period was assessed in accordance with Equation 2 using the Mann Whitney Pettitt homogeneity test. For the Thippasamudram region, the year 2001 was identified as the most probable change point of rising minimum temperature within the time period</w:t>
      </w:r>
      <w:r w:rsidR="009037DE"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According to statistics, it was found that the annual scale of climate variability existed since 2001. </w:t>
      </w:r>
      <w:r w:rsidRPr="001F5840">
        <w:rPr>
          <w:rFonts w:ascii="Arial" w:eastAsia="Times New Roman" w:hAnsi="Arial" w:cs="Arial"/>
          <w:color w:val="000000" w:themeColor="text1"/>
          <w:lang w:val="en-US"/>
        </w:rPr>
        <w:lastRenderedPageBreak/>
        <w:t xml:space="preserve">The most likely change point in the year, according to the NE and SW seasonal scale, were 2008 and 1994 respectively. Figure 8 shows the homogeneity analysis of annual minimum temperature. The homogeneity analysis of minimum temperature on NE and SW seasonal scales </w:t>
      </w:r>
      <w:r w:rsidR="0032383D" w:rsidRPr="001F5840">
        <w:rPr>
          <w:rFonts w:ascii="Arial" w:eastAsia="Times New Roman" w:hAnsi="Arial" w:cs="Arial"/>
          <w:color w:val="000000" w:themeColor="text1"/>
          <w:lang w:val="en-US"/>
        </w:rPr>
        <w:t>were shown</w:t>
      </w:r>
      <w:r w:rsidRPr="001F5840">
        <w:rPr>
          <w:rFonts w:ascii="Arial" w:eastAsia="Times New Roman" w:hAnsi="Arial" w:cs="Arial"/>
          <w:color w:val="000000" w:themeColor="text1"/>
          <w:lang w:val="en-US"/>
        </w:rPr>
        <w:t xml:space="preserve"> in Figures 9 and 10. As seen by Figure11, there is no breakpoint detected for the summer.</w:t>
      </w:r>
    </w:p>
    <w:p w14:paraId="0408C653" w14:textId="7E061BD0" w:rsidR="00165F7A" w:rsidRPr="001F5840" w:rsidRDefault="00375807" w:rsidP="00DE5FE8">
      <w:pPr>
        <w:widowControl w:val="0"/>
        <w:tabs>
          <w:tab w:val="left" w:pos="1008"/>
        </w:tabs>
        <w:autoSpaceDE w:val="0"/>
        <w:autoSpaceDN w:val="0"/>
        <w:spacing w:after="280" w:line="276" w:lineRule="auto"/>
        <w:jc w:val="both"/>
        <w:rPr>
          <w:rFonts w:ascii="Arial" w:eastAsia="Times New Roman" w:hAnsi="Arial" w:cs="Arial"/>
          <w:color w:val="000000" w:themeColor="text1"/>
          <w:lang w:val="en-US"/>
        </w:rPr>
      </w:pPr>
      <w:r w:rsidRPr="001F5840">
        <w:rPr>
          <w:rFonts w:ascii="Arial" w:hAnsi="Arial" w:cs="Arial"/>
          <w:noProof/>
          <w:color w:val="000000" w:themeColor="text1"/>
          <w14:ligatures w14:val="standardContextual"/>
        </w:rPr>
        <mc:AlternateContent>
          <mc:Choice Requires="wpg">
            <w:drawing>
              <wp:anchor distT="0" distB="0" distL="114300" distR="114300" simplePos="0" relativeHeight="251704320" behindDoc="1" locked="0" layoutInCell="1" allowOverlap="1" wp14:anchorId="09BA2E96" wp14:editId="4699D5CE">
                <wp:simplePos x="0" y="0"/>
                <wp:positionH relativeFrom="column">
                  <wp:posOffset>0</wp:posOffset>
                </wp:positionH>
                <wp:positionV relativeFrom="paragraph">
                  <wp:posOffset>375285</wp:posOffset>
                </wp:positionV>
                <wp:extent cx="6348730" cy="4884420"/>
                <wp:effectExtent l="0" t="0" r="13970" b="0"/>
                <wp:wrapTopAndBottom/>
                <wp:docPr id="554347501" name="Group 16"/>
                <wp:cNvGraphicFramePr/>
                <a:graphic xmlns:a="http://schemas.openxmlformats.org/drawingml/2006/main">
                  <a:graphicData uri="http://schemas.microsoft.com/office/word/2010/wordprocessingGroup">
                    <wpg:wgp>
                      <wpg:cNvGrpSpPr/>
                      <wpg:grpSpPr>
                        <a:xfrm>
                          <a:off x="0" y="0"/>
                          <a:ext cx="6348730" cy="4884420"/>
                          <a:chOff x="0" y="0"/>
                          <a:chExt cx="6348830" cy="4884487"/>
                        </a:xfrm>
                      </wpg:grpSpPr>
                      <wpg:grpSp>
                        <wpg:cNvPr id="150589184" name="Group 13"/>
                        <wpg:cNvGrpSpPr/>
                        <wpg:grpSpPr>
                          <a:xfrm>
                            <a:off x="0" y="0"/>
                            <a:ext cx="3051175" cy="2281555"/>
                            <a:chOff x="0" y="0"/>
                            <a:chExt cx="3051175" cy="2281942"/>
                          </a:xfrm>
                        </wpg:grpSpPr>
                        <wps:wsp>
                          <wps:cNvPr id="1581828763" name="Text Box 1"/>
                          <wps:cNvSpPr txBox="1"/>
                          <wps:spPr>
                            <a:xfrm>
                              <a:off x="0" y="2020957"/>
                              <a:ext cx="3051175" cy="260985"/>
                            </a:xfrm>
                            <a:prstGeom prst="rect">
                              <a:avLst/>
                            </a:prstGeom>
                            <a:solidFill>
                              <a:prstClr val="white"/>
                            </a:solidFill>
                            <a:ln w="3175">
                              <a:noFill/>
                            </a:ln>
                          </wps:spPr>
                          <wps:txbx>
                            <w:txbxContent>
                              <w:p w14:paraId="3DB08565" w14:textId="77777777" w:rsidR="00375807" w:rsidRPr="007E637D" w:rsidRDefault="00375807" w:rsidP="00375807">
                                <w:pPr>
                                  <w:pStyle w:val="Caption"/>
                                  <w:rPr>
                                    <w:rFonts w:ascii="Times New Roman" w:eastAsia="Times New Roman" w:hAnsi="Times New Roman" w:cs="Times New Roman"/>
                                    <w:noProof/>
                                    <w:sz w:val="18"/>
                                  </w:rPr>
                                </w:pPr>
                                <w:r w:rsidRPr="007E637D">
                                  <w:rPr>
                                    <w:rFonts w:ascii="Times New Roman" w:hAnsi="Times New Roman" w:cs="Times New Roman"/>
                                    <w:sz w:val="18"/>
                                  </w:rPr>
                                  <w:t>Figure 8 Homogeneity Analysis of Temperature on Annual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aphicFrame>
                          <wpg:cNvPr id="1007283262" name="Chart 490129222"/>
                          <wpg:cNvFrPr/>
                          <wpg:xfrm>
                            <a:off x="0" y="0"/>
                            <a:ext cx="3032125" cy="1961515"/>
                          </wpg:xfrm>
                          <a:graphic>
                            <a:graphicData uri="http://schemas.openxmlformats.org/drawingml/2006/chart">
                              <c:chart xmlns:c="http://schemas.openxmlformats.org/drawingml/2006/chart" xmlns:r="http://schemas.openxmlformats.org/officeDocument/2006/relationships" r:id="rId28"/>
                            </a:graphicData>
                          </a:graphic>
                        </wpg:graphicFrame>
                      </wpg:grpSp>
                      <wpg:grpSp>
                        <wpg:cNvPr id="921645410" name="Group 12"/>
                        <wpg:cNvGrpSpPr/>
                        <wpg:grpSpPr>
                          <a:xfrm>
                            <a:off x="3316705" y="0"/>
                            <a:ext cx="3032125" cy="2410460"/>
                            <a:chOff x="0" y="0"/>
                            <a:chExt cx="3032125" cy="2410847"/>
                          </a:xfrm>
                        </wpg:grpSpPr>
                        <wpg:graphicFrame>
                          <wpg:cNvPr id="334374706" name="Chart 1147265137"/>
                          <wpg:cNvFrPr/>
                          <wpg:xfrm>
                            <a:off x="0" y="0"/>
                            <a:ext cx="3032125" cy="1962150"/>
                          </wpg:xfrm>
                          <a:graphic>
                            <a:graphicData uri="http://schemas.openxmlformats.org/drawingml/2006/chart">
                              <c:chart xmlns:c="http://schemas.openxmlformats.org/drawingml/2006/chart" xmlns:r="http://schemas.openxmlformats.org/officeDocument/2006/relationships" r:id="rId29"/>
                            </a:graphicData>
                          </a:graphic>
                        </wpg:graphicFrame>
                        <wps:wsp>
                          <wps:cNvPr id="910353229" name="Text Box 1"/>
                          <wps:cNvSpPr txBox="1"/>
                          <wps:spPr>
                            <a:xfrm>
                              <a:off x="0" y="2020957"/>
                              <a:ext cx="3032125" cy="389890"/>
                            </a:xfrm>
                            <a:prstGeom prst="rect">
                              <a:avLst/>
                            </a:prstGeom>
                            <a:solidFill>
                              <a:prstClr val="white"/>
                            </a:solidFill>
                            <a:ln w="3175">
                              <a:noFill/>
                            </a:ln>
                          </wps:spPr>
                          <wps:txbx>
                            <w:txbxContent>
                              <w:p w14:paraId="37FA55A0" w14:textId="77777777" w:rsidR="00375807" w:rsidRPr="00E1786E" w:rsidRDefault="00375807" w:rsidP="00375807">
                                <w:pPr>
                                  <w:pStyle w:val="Caption"/>
                                  <w:rPr>
                                    <w:rFonts w:ascii="Times New Roman" w:hAnsi="Times New Roman" w:cs="Times New Roman"/>
                                    <w:noProof/>
                                    <w:sz w:val="18"/>
                                  </w:rPr>
                                </w:pPr>
                                <w:r w:rsidRPr="00E1786E">
                                  <w:rPr>
                                    <w:rFonts w:ascii="Times New Roman" w:hAnsi="Times New Roman" w:cs="Times New Roman"/>
                                    <w:sz w:val="18"/>
                                  </w:rPr>
                                  <w:t xml:space="preserve">Figure 9 Homogeneity Analysis of Temperature during </w:t>
                                </w:r>
                                <w:r w:rsidRPr="00E1786E">
                                  <w:rPr>
                                    <w:rFonts w:ascii="Times New Roman" w:eastAsia="Times New Roman" w:hAnsi="Times New Roman" w:cs="Times New Roman"/>
                                    <w:sz w:val="18"/>
                                    <w:lang w:val="en-US"/>
                                  </w:rPr>
                                  <w:t>during NE Monsoon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56309886" name="Group 14"/>
                        <wpg:cNvGrpSpPr/>
                        <wpg:grpSpPr>
                          <a:xfrm>
                            <a:off x="0" y="2490537"/>
                            <a:ext cx="3051175" cy="2393950"/>
                            <a:chOff x="0" y="0"/>
                            <a:chExt cx="3051175" cy="2394282"/>
                          </a:xfrm>
                        </wpg:grpSpPr>
                        <wpg:graphicFrame>
                          <wpg:cNvPr id="1106758181" name="Chart 1986656809"/>
                          <wpg:cNvFrPr/>
                          <wpg:xfrm>
                            <a:off x="0" y="0"/>
                            <a:ext cx="3032125" cy="1947545"/>
                          </wpg:xfrm>
                          <a:graphic>
                            <a:graphicData uri="http://schemas.openxmlformats.org/drawingml/2006/chart">
                              <c:chart xmlns:c="http://schemas.openxmlformats.org/drawingml/2006/chart" xmlns:r="http://schemas.openxmlformats.org/officeDocument/2006/relationships" r:id="rId30"/>
                            </a:graphicData>
                          </a:graphic>
                        </wpg:graphicFrame>
                        <wps:wsp>
                          <wps:cNvPr id="1082229697" name="Text Box 1"/>
                          <wps:cNvSpPr txBox="1"/>
                          <wps:spPr>
                            <a:xfrm>
                              <a:off x="0" y="2004392"/>
                              <a:ext cx="3051175" cy="389890"/>
                            </a:xfrm>
                            <a:prstGeom prst="rect">
                              <a:avLst/>
                            </a:prstGeom>
                            <a:solidFill>
                              <a:prstClr val="white"/>
                            </a:solidFill>
                            <a:ln>
                              <a:noFill/>
                            </a:ln>
                          </wps:spPr>
                          <wps:txbx>
                            <w:txbxContent>
                              <w:p w14:paraId="19B39E1D" w14:textId="15982AF5" w:rsidR="00375807" w:rsidRPr="005B114D" w:rsidRDefault="00375807" w:rsidP="00375807">
                                <w:pPr>
                                  <w:pStyle w:val="Caption"/>
                                  <w:rPr>
                                    <w:rFonts w:ascii="Times New Roman" w:hAnsi="Times New Roman" w:cs="Times New Roman"/>
                                    <w:noProof/>
                                    <w:sz w:val="18"/>
                                  </w:rPr>
                                </w:pPr>
                                <w:r w:rsidRPr="005B114D">
                                  <w:rPr>
                                    <w:rFonts w:ascii="Times New Roman" w:hAnsi="Times New Roman" w:cs="Times New Roman"/>
                                    <w:sz w:val="18"/>
                                  </w:rPr>
                                  <w:t xml:space="preserve">Figure </w:t>
                                </w:r>
                                <w:r w:rsidR="00A16388">
                                  <w:rPr>
                                    <w:rFonts w:ascii="Times New Roman" w:hAnsi="Times New Roman" w:cs="Times New Roman"/>
                                    <w:sz w:val="18"/>
                                  </w:rPr>
                                  <w:t>1</w:t>
                                </w:r>
                                <w:r w:rsidRPr="005B114D">
                                  <w:rPr>
                                    <w:rFonts w:ascii="Times New Roman" w:hAnsi="Times New Roman" w:cs="Times New Roman"/>
                                    <w:sz w:val="18"/>
                                  </w:rPr>
                                  <w:t>0 Homogeneity Analysis of Temperature during SW Monsoon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2121844956" name="Group 15"/>
                        <wpg:cNvGrpSpPr/>
                        <wpg:grpSpPr>
                          <a:xfrm>
                            <a:off x="3316705" y="2478505"/>
                            <a:ext cx="2945765" cy="2362835"/>
                            <a:chOff x="0" y="0"/>
                            <a:chExt cx="2945765" cy="2362835"/>
                          </a:xfrm>
                        </wpg:grpSpPr>
                        <wpg:graphicFrame>
                          <wpg:cNvPr id="482018646" name="Chart 1511529024"/>
                          <wpg:cNvFrPr/>
                          <wpg:xfrm>
                            <a:off x="0" y="0"/>
                            <a:ext cx="2945765" cy="1917700"/>
                          </wpg:xfrm>
                          <a:graphic>
                            <a:graphicData uri="http://schemas.openxmlformats.org/drawingml/2006/chart">
                              <c:chart xmlns:c="http://schemas.openxmlformats.org/drawingml/2006/chart" xmlns:r="http://schemas.openxmlformats.org/officeDocument/2006/relationships" r:id="rId31"/>
                            </a:graphicData>
                          </a:graphic>
                        </wpg:graphicFrame>
                        <wps:wsp>
                          <wps:cNvPr id="411767269" name="Text Box 1"/>
                          <wps:cNvSpPr txBox="1"/>
                          <wps:spPr>
                            <a:xfrm>
                              <a:off x="0" y="1972945"/>
                              <a:ext cx="2945765" cy="389890"/>
                            </a:xfrm>
                            <a:prstGeom prst="rect">
                              <a:avLst/>
                            </a:prstGeom>
                            <a:solidFill>
                              <a:prstClr val="white"/>
                            </a:solidFill>
                            <a:ln>
                              <a:noFill/>
                            </a:ln>
                          </wps:spPr>
                          <wps:txbx>
                            <w:txbxContent>
                              <w:p w14:paraId="1AC580D9" w14:textId="75A56132" w:rsidR="00375807" w:rsidRPr="00385821" w:rsidRDefault="00375807" w:rsidP="00375807">
                                <w:pPr>
                                  <w:pStyle w:val="Caption"/>
                                  <w:rPr>
                                    <w:rFonts w:ascii="Times New Roman" w:hAnsi="Times New Roman" w:cs="Times New Roman"/>
                                    <w:noProof/>
                                    <w:sz w:val="18"/>
                                  </w:rPr>
                                </w:pPr>
                                <w:r w:rsidRPr="00385821">
                                  <w:rPr>
                                    <w:rFonts w:ascii="Times New Roman" w:hAnsi="Times New Roman" w:cs="Times New Roman"/>
                                    <w:sz w:val="18"/>
                                  </w:rPr>
                                  <w:t xml:space="preserve">Figure </w:t>
                                </w:r>
                                <w:r w:rsidR="00A16388">
                                  <w:rPr>
                                    <w:rFonts w:ascii="Times New Roman" w:hAnsi="Times New Roman" w:cs="Times New Roman"/>
                                    <w:sz w:val="18"/>
                                  </w:rPr>
                                  <w:t>1</w:t>
                                </w:r>
                                <w:r w:rsidRPr="00385821">
                                  <w:rPr>
                                    <w:rFonts w:ascii="Times New Roman" w:hAnsi="Times New Roman" w:cs="Times New Roman"/>
                                    <w:sz w:val="18"/>
                                  </w:rPr>
                                  <w:t>1 Homogeneity Analysis of Temperature during Summer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9BA2E96" id="Group 16" o:spid="_x0000_s1047" style="position:absolute;left:0;text-align:left;margin-left:0;margin-top:29.55pt;width:499.9pt;height:384.6pt;z-index:-251612160;mso-position-horizontal-relative:text;mso-position-vertical-relative:text;mso-width-relative:margin;mso-height-relative:margin" coordsize="63488,48844" o:gfxdata="UEsDBBQABgAIAAAAIQBNAyJxhQEAANoGAAATAAAAW0NvbnRlbnRfVHlwZXNdLnhtbMyVy27CMBBF&#10;95X6D5G3FTHQqqoqAouGLktV0Q8w9uTROrblMSH8fZ0AUomIeG3YxIrjufdce5KMJlUhgxIs5lpF&#10;ZBD2SQCKa5GrNCLf8/feCwnQMSWY1AoisgYkk/H93Wi+NoCBr1YYkcw580op8gwKhqE2oPyTRNuC&#10;OX9rU2oY/2Up0GG//0y5Vg6U67lag4xHMSRsKV0wrfz0hmSRKxK8bdbVVhFhxsicM+dBaalEy6Sn&#10;kyTnIDRfFl461BJmix/gjtCD+kalLf28qPnq+cMVFiS2So4gbTOHvrLBxiw3+OA3psOhklid59AK&#10;jcYCE5gBuEKGzdhl5SG6t3eLOPN9YXMBwSez7oMV/hCosEhhqGPNw3pVt0Z9RAVujyWMLU6bql38&#10;Lm2eeS+kzTA4wWK/1dpdICxb+U72m9EIHjN3vn2BNtcd3/UMe3LHCP7HH95A/OsZLo7/eAPxr2e4&#10;OP7TDcS/nuGs+EKvlIXyhOB7H5bYl31BuXu1aPNnGv8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RD7U/QQAAEMZAAAOAAAAZHJzL2Uyb0RvYy54bWzsWdtu&#10;4zYQfS/QfxD03li8SCKFOIs0aYIFFrsBksU+M7JsC5BElaJjp1/fIUXKl9ycW7tF8+JQEjnknDk8&#10;M2QOP63qKrgpVFfKZhyigygMiiaXk7KZjcPvV2e/sTDotGgmopJNMQ5viy78dPTrL4fLNiuwnMtq&#10;UqgAjDRdtmzH4VzrNhuNunxe1KI7kG3RwMepVLXQ8Khmo4kSS7BeVyMcRcloKdWkVTIvug7envYf&#10;wyNrfzotcv1tOu0KHVTjENam7a+yv9fmd3R0KLKZEu28zN0yxAtWUYuygUkHU6dCi2Chyjum6jJX&#10;spNTfZDLeiSn0zIvrA/gDYp2vDlXctFaX2bZctYOMAG0Ozi92Gz+9eZctZfthQIklu0MsLBPxpfV&#10;VNXmL6wyWFnIbgfIipUOcniZEMpSAsjm8I0yRil2oOZzQP7OuHz+x8ZItjWSpSYcIz/xaGs5w0O/&#10;TFj3hQrKCXAujmLGEaNh0IgaKGZRCxAxxsyo17pIohihNO5dxJihOI573jzl4p2RnOJHXYQ90K3D&#10;3L0uzJdz0RaWPZ3BYICLIYZZmhCP15WJ5e9yFaAeMdvbMCLQK3gNCPv3Hbx8kBg4whGPbQhF5umx&#10;jUAScWahG2IsslZ1+ryQdWAa41DBjrUbSdx86XRPB9/FTN3JqpyclVVlHsyHk0oFNwJ293Je6sKh&#10;u9WraoLlOCQmhGZQI83w3nLVAN+WbZf1npmWXl2vLK+49/paTm4BDCV78eja/KyEib+ITl8IBWoB&#10;7AcF1N/gZ1pJmEu6VhjMpfrrvvemP0QXvobBEtRnHHZ/LoQqwqD63EDcjVT5hvKNa99oFvWJBJcR&#10;aGub2yYMULryzamS9Q8QxmMzC3wSTQ5zjUPtmye610AQ1rw4PradQJBaob80l21uTHuAr1Y/hGpd&#10;eDQE9qv0zBLZTpT6vjZO7fFCA9I2hAbXHkUHN7Dcq41V3jMFO3fYrZ6pUZRiRnCCPVNP5kLpgPII&#10;YY6x3Upug5+pQcD2US0SEYyw29KIJyhGPS+NOW/AZQXjjWs+qOpPp6ncLB0wzTPbclIOQO8I+b6W&#10;nAGI4tMG+ixzKvNFXTS6T5uqqISGnN3Ny7YD7mRGStXnid3rsD03PLaSPIDhVHkzbGuh9kGFFLIb&#10;TY5RQmOKgI1bMr0ZxX0zESEoSSMI3918tBVZDNPRZM98dGcko0/no00YHBUdewmhJKVplHh/e/Ii&#10;RFOcxIhY22/DXgwp0Arf/569Prs+h71GnN4963IUkZhgzD0b3jfpbqgbYZzxnh6+sPqJky7Ig63a&#10;fL74yLqmKHrLrLuXWKM4IVCrsUG8XE1N++i8oKbGkLXjXvQeqg4JJ7wXMgFJ8vHDw3ZdSaCuZn7v&#10;9+l77aYpWY0wOk24v9RAUZLGUBhDRdVnJ6fWnCVJnLDIFYPW8dfVGjSN6UetYWsNe0J7Zq3xj6g1&#10;ihiUlzzhqafDm8l1RAm3TH1gF/xrcv2coxEaToQfZ6P3ORut5cuL1z0lNRxh4NqD8nhXpq2+uNry&#10;JTU1pimDWxUj9muaYk7jNPHXICSBo5nr8ZRYPzRyuAVYe7uPWFMGV2UsoYPXTqvhlibGPMKbSeqZ&#10;Wr21UsRRmkYflbXVagvqz6jVFO7mEjhSvXVljXhq2PDIHvhvSLU7X38U1O91jbUWL3u5ZW/qN69M&#10;zKXR5rPtlQ3/+zj6GwAA//8DAFBLAwQUAAYACAAAACEAfiOF2JQMAACcOgAAFQAAAGRycy9jaGFy&#10;dHMvY2hhcnQxLnhtbOxbbW/cNhL+fsD9B92iwH247lrUuxaxi/XavisubYPEKXD3jdbSts5aaStp&#10;Y7tB//s9Q5Gidm3a67hpYqAbwJGoITXzcF7I4ejVdzfLwvkg6iavyv0Rm7gjR5RZtcjLi/3R+9OT&#10;cTJympaXC15Updgf3Ypm9N3BX//yKptml7xu3614JhwMUjbTbH902bar6d5ek12KJW8m1UqUeHZe&#10;1Uve4ra+2FvU/BqDL4s9z3WjPTnISA3AP2GAJc9L3b/epX91fp5n4qjK1ktRth0XtSh4CwSay3zV&#10;6NEyFtXenRGXeVZXTXXeTrJqudcNpoXCYCzc66U6AEgL3gqWuoHzgRf7I3e0R40FLy+6BlGO37/r&#10;GutqXS7EYl7VJaZjQL/MprOiFXWJoeZV2YJrhddyJ8SXvL5ar8ZgdwUhz/Iib2+l2KODVxh7flkB&#10;D+et+GWd16LZH2UsMBAETwXAjfeSPU/NK4RlwbRpbwvRCcRcj6Td698rWTjhRXHGsyvCZkDck5rn&#10;1HEbDOol1Ygu2rwthLy4ob91nl0evOLTs2px+6Z26qqlSXCaVXaS1037mjftG15D79AIK2h/wp/z&#10;orreH4migC7k0AZqBwpV/evIua75an/U/LLmtRg5vMzQDMTaWt/MW9wzkpFPi6Z9R6LLmxW1rN7U&#10;9N9CnL8FN6QGeJFUAaf5dX+UhGDjjPo7uWRpvT8qYXZkgnV+BfMrq3fyauRcQSFACSNCF96IIifz&#10;dDGnfNpURb44yYtC3pAtinlRdzPQ3kju9raoSP9Lp71diXMY9P5oVue8GDkrXlYNjeu5h27kBvhf&#10;/ws6IQX/lF5Z8/ReYLkDDvrTQynxrIdgfv8j4FJgkvzbkp3mS9E4P4pr52215PAdAxk9yOi7IeQM&#10;IafvwhBIsxoh1UbO4wbnzxoLQoBxYrE9mJXlmhfOv6pldSFKAQt1ZiUvbqGAJGwrRQYtCY6/WrFx&#10;0Uo9L/httQZVNoVIGOl1f3/zQ7VQxicWF6LzNbf3Nd4onzPxUi9IWeqxNPA85oWx6tQ9DydB4sUR&#10;2qM4CaKQJcdjnyjAzObL0WD4qmBGuFPv6EZslD0UJaFQVqSyNBAmDS3o3hGQlNqs+bqtTunmSBSi&#10;FYuN8VZF1c5qwQkH8+ZNpvSTU15fiLbrnpdwuR1LnwAXY4HvBW7sh0HEoEDSvrKpFnXC3MSDZUdR&#10;7PuJ9GnZ9FrxPUkiFvqx5yexRyOkYcfGpX4eBknkRswPIt8PYz9NH0e6yXiLcDGn8ExIqHvpirph&#10;yVf8gKighf7A69t5VVQbYQcdBTQum+YLrRkdb1W9EMqZqHjW6SB81FtxTj3OtT5zTDq/EM7pMi+/&#10;dRbiwslE0eRrKDVREXNtPefwUHS9aueIgWpOFIqr1sH7O8eWTT/sNPAHqTsrMprhC7obySJplLQb&#10;o4EOfH7kkwPOyMXX5QJXy9UC3r68gHcvLuBuMzh66VM3HGx9cda7V28WB2kiJ2nLw64Qb454o2ZW&#10;umgigxOgwG/Unk/F+bnI2tdN2xlVxyMZF82YBO12eVZh2UZLiiyvs0KZdZP/qkxdGiSEVwbWmxZZ&#10;1pak53CQX0hUmhHJIS6MdDc/cwSubFqul70+/X3oGVvRtM3f//bN4Td+OsXfOOnVCX16depWnXO4&#10;v4N/wqfWvJBkci0qW7dVLlDqvK1zLE0YdTV6Rbra6SWDPtAT0Hg2Gs/Q+DYa39AENprA0IQ2mtDQ&#10;RDaayNDENprY0Eh075M9MTSpbZy0p0ldGw2jVUsHYmoH2iCdWpFmBurUCjUzWKdWrLEG7nmygs0M&#10;2qkVbWbgTq1wM4N3asWbGcBTK+BMI46VoRVxTyMOIivinkYcRFbEPY04iKyIexpxEFkR9zTiILIi&#10;7mnEQWRF3NOIg8iKuKcRB5EVcU8jDiIr4p5BnFkR9w3izIq4bxBnVsR9gzizIu4bxJkVcd8gzqyI&#10;+wZxZkXcN4gzK+K+QZxZEfcN4syKuG8Q97YQh5s2MaC70RFfx5XbXePLXMaX+Q7xxZ0oYxvEnJ2j&#10;SzxhQTr8Wf2kdknxxKeloPnZemhVYfEk8DdeYuuh9QY9oo0O1snQSsSiSRoOu1jnWGuU5Co2Utid&#10;mlYv9GChVZ+1foHKC6xGphUM/MbJTihqbcO42BbZkDNRbGfomLZ34jjeCQkT4eKJy7BPMz8rY4M5&#10;tbsVE/DiCTYa1sH6yQN8Kda65mftMpi9MByybNUQEw6BpZvAuPTPOq0mOEJHsI43P6sn7UMlqVUQ&#10;mR4PxETtxtEl8K260IdOkIW7TWwfSFkycb3Y6o/7WEo6Y2egt8p4krjpTqL1M4suw1mym2UfaAmN&#10;xBuAbsW8D7vowtgDYvZmCm6wRzZqZpe5t9MEGmDTxj4QE8+RVQP7UAyydNM/W0ceeNsocAcc29/S&#10;myZYjuxo9JEa3PjpTprax210sb9/YJqJ1a/2gZsg283m+zAObY7doWZYDbgP6oT41iLigaiuo3mz&#10;rKpWp026RIW4oU00LeNx5axr5FQ/zpGDcefzYBweRcdjzNJ8fHjse+Pj2DvyUmRg/Pn8N5P+jp6a&#10;/mbBIPUdTddl/stafK/SVB+1HY5nJyfJOJhF4Xh2PDsaz2ZH4eFxEoTQ899k8kDyLBMYWgpgoBIy&#10;23kZlSoZ5GVUy928zHLNnH2HtKhbY39SDmZ7ELM3JB77hE53o1df9+VbcDDy7ITLyUkwC6IdEi63&#10;DWVffo+Ui0zJd7mZh7MWHylz8C32Duw3choSbLM6RYPJReyWoVDZQ5186IPRDgkK4mLTc4Ejw0x3&#10;oyfroaXyx057fDcNkbbE32+3Gz6zsFJ5+9cj27Yp1j25mUd6PADES/Qu7Pf1LkrnBt5FtdznXbzO&#10;u8SRDCaf6F02B/mi3gW5gTSQ3hSHEhvHalvp3C/hXWDSHryL535eg6PXPGZixMUmzQNG9Zh3gfYw&#10;P0oCj7mhT95lo+HzCrv9tsdFf6zHA0C8RO/iPc+7LF6fFQ0tyZrL6vq1wGHn4t9CH5V1yzZ6ghSN&#10;OgEzbXPe/siX6oBDpeqJ9p2o721/I+qMaiXkMcmA/nB9dlaId/1ZiXyEWepZ4zd6wRalzGXYDHVM&#10;bLYHWMxRO3pun7jhjTN5vLTZw4yEDjiDuyAcqjoHk7L6pOMUR2U/8JvujUuujt7IvlQTjumlRLS2&#10;MO/Xwy3kseiGzPzmTaXqSc66MfrT1M6Fv6wiiVhWPMjyiD+LJO4UZCBMPaVIQoNJiaitACdruJ5c&#10;N/Ksigg+/TzVFf8RvP7jyyiQXfDD0MfhvZ+kKSoqOuPTzm4SBzDhBHUUXuzGQaJOjZ9YRAHv01sz&#10;VvMny9Yxu4r9kdpWoCKmWsMbvs7LK4Ejbe1L+P+q+jTPrqgYoPMZVNzW9J5m+6ne+dBLsyu48t6z&#10;lNimnlbKvdx0ZS3DoqtxSP6STPcrrb1C8krWXuHvl3Yrz7ShjYqsfyzLseA0L7+zcd31MgjlVEu3&#10;XdlGIVJXLbVSM1CuR1o2U7GNgqwOpuoRCrRkjKNqn/+KWumV7HUo2mshVAxc5gusCpS6kjK/L/Nh&#10;/Qiso4/F/cVmUDZv3i0od+F+t3BbKHvQxUv2cPvVm0esShO/AvN4+aWJGswu6r6kAsW+oGsjnKKG&#10;SRYy3VeGaWQdlKmOZUZYrjlehPRYk3+CwITJixBvqzTvj603DSZ+kiTIJbKQMTrbYKqedFhCGaC4&#10;EhWUaRJGQbhDDeTdatMXs1DSpztf7UoJDP65UlJF8Y8WjN+7H3vOSskkEeRy6OkrpeGaSNeHdgXY&#10;G/nNZljVOnfpH61mHkmDUl2sItsu4d4ozpaJH0p/FPKq30aoBIW9ePvJ9dk4/Qz8GGf1qLKOwyA+&#10;Hqv0db8PS7D7Sr0E1RSRj/qOUGV7TIl2ECAVmaA4OMZA+JanW9Xps8YJi31kiVHDjWozqpyX5fJA&#10;ebPuHA1GqrvuCUmkvhieCnR9nI3fsycfTorcTz1nUqgI+u5ODcb9lW7RUAfyp+P5YxwPaWtvo2S5&#10;P+fNT2WhbEZlMhZ5szrER0xXzUzt1y74qjMOysseUaqXPqhCOnOQkMTQ/ddaWufP8K2V/l6JrtX3&#10;bfiU6vEPCnf4nq+eiuUZ5T3q7xfS+pHqamvRdt+GneOrk7couFfeTT+Apxuy1dXNS7PsvhB4Ut38&#10;bdN/IYCvHxfV9SnyJSN8Ada0eICEjPw9wcFiyb352QBg7dDctmq59S+e8Cma2rB3nuEJoQoS0UeK&#10;xRFvuVPjsxGJd1fhQhv59yv6GHJTE4Z9ZCpdqob8qPTg/wAAAP//AwBQSwMEFAAGAAgAAAAhAD7f&#10;aUhvBgAAABsAABwAAABkcnMvdGhlbWUvdGhlbWVPdmVycmlkZTEueG1s7FlPb9s2FL8P2HcgdG9j&#10;J3aaBHWK2LGbrU0bJG6HHmmJlthQokDSSX0b2uOAAcO6YYcV2G2HYVuBFtil+zTZOmwd0K+wR1JS&#10;yFhe0jbYiq0+2BL54/v/Hh/py1fupQwdECEpzzpB82IjQCQLeUSzuBPcGg4urARIKpxFmPGMdIIp&#10;kcGV9fffu4zXVEJSchPWChoRBHQyuYY7QaJUvrawIEOYxvIiz0kGc2MuUqzgVcQLkcCHQD9lC4uN&#10;xvJCimkWrAPBkIk9vYqgDKfA6+Z4TENipqL9pkbIqewxgQ4w6wRAIuKHQ3JPBYhhqWCiEzTMJ1hY&#10;v7yA14pFTM1Z66wbmE+xrlgQ7S8aniIeVUybg9bqpc2KvgEwNYvr9/u9frOiZwA4DElWyOLSbA1W&#10;mt2SpgOyj7O0e412o+XjHfpLMzKvdrvd9mohiyVqQPaxNYNfaSy3NhY9vAFZfHsG3+pu9HrLHt6A&#10;LH55Bj+4tLrc8vEGlDCa7c+gtUMHg4J6BRlztlULXwH4SqOAH6MgGqro0izGPFPzYi3Fd7kYAEAD&#10;GVY0Q2qakzEOISZ7OB0JijUDvEawM2OHQjkzpHkhGQqaq07wYY6zwIG8fPb9y2dP0NH9p0f3fzp6&#10;8ODo/o+WkLdqC2exu+rFt5/9+ehj9MeTb148/KIeL138rz988svPn9cDIX2O1Xv+5ePfnj5+/tWn&#10;v3/3sAa+IfDIhQ9pSiS6QQ7RLk9BMWMVX3IyEq+2Yphg6q7YyGKJM6y51NDvq8RD35hiVnjHk6NL&#10;fAveFlA+6oBXJ3c9gfcSMVG0hvO1JPWA25yzLhe1VrimeTlmHk6yuJ65mLi4XYwP6nj3cOb5tz/J&#10;oW6WYekp3kuIJ+YOw5nCMcmIQnqO7xNSo90dSj27btNQcMnHCt2hqItprUmGdORF0/GiLZqCX6Z1&#10;OoO/Pdts30Zdzuq03iQHPhKyArMa4YeEeWa8iicKp3UkhzhlrsGvY5XUCbk3FaGL60sFno4J46gf&#10;ESnr1twUoK/j9GsYKlat27fZNPWRQtH9OprXMecucpPv9xKc5nXYPZolLvYDuQ8hitEOV3Xwbe5n&#10;iH4HP+BsrrtvU+K5+/RqcIvGnkjHAaJnJkL7Ekq1V4FTmv1dOWYU6rGNgfMrx1AAn3/9qCay3tZC&#10;vAF7Ul0mbJ0ov/NwJ4tuj4uIvv01dxNPsh0CYT678bwrue9KbvCfL7nz8vmshfa4tkLZ1X2DbYpN&#10;i5zO7ZDHlLE9NWXkujRNsoR9IhrAoF5nDn6kOjHlCTwWdd3DxQKbNUhw9RFVyV6Cc2iwm4EmEsuC&#10;dCxRziUc7MxwLW2NhyZd2WNhWx8YbD2QWG3zyA4v6eHyXFCRMbtNLC1Hy2hJEzgrs6VLBVFQ+3WY&#10;NbVQZ+bWNKKZUudxq1QGH86qBoOVNaEBQdC2gJWX4eitWcPBBDMSabvbvbd0i7HJebpIJhiuCczR&#10;va31nvVR0zipjBVzEwCxU+Mjfcg7xWoOt1VN9g24ncVJLrvWHHal997ES2UEH3tJ5+2JdGSZm5ws&#10;Q4edYLW92A5QiPNOMIYzLTymOXhd6p4PsxjufkIlbNifmsw6NFyFS8X8JGjCNYW1+4zCXh3IhVSb&#10;WCY2NMxUEQIs05ys/IttMOt5KWAj/TWkWFqBYPjXpAA7+q4l4zEJletsZ0Tbzr4WpZRPFBF7SXSI&#10;RmwidjG4X4cq6BNRCVcTpiLoF7hH09Y2U35xLpLOvb0yODuOWZ7gotzqFC0z2cJNHlcymDdHPNCt&#10;Vnaj3KurYlL+nFRxw/h/poreT+CmYCnSHgjhUlZgpPO1E3ChEg5VKE9oOBDQOJjaAdECd7EwDUEF&#10;98XmV5AD/WtzztIwaQ0HPrVLYyQo7EcqEYTsQFky0XcKsWaxd1mSrCBkIsoRV+ZW7BE5IGyoa+Cy&#10;3tsDlECom2pSlAGDOxl//nuRQaNYNzluvnk1pNp7bQ78052PTWZQyq/DpqEp7V+JWLOr2vVmebn3&#10;uoroieM2q1Vmhb8VrBZp/5oivOJWayvWjMaL7VI48OKsxjBYNUQ53Pcg/QX7HxUhs/826A11yHeh&#10;tiL4o0ETg7CBqL5gGw+kC6QdHEHjZAdtMGlS1rRF66StVm7W59zpVnxPGFtLdhZ/v6Kxq+bMZ+fl&#10;4nkau7CwZ2s7NtfU4NmTKQpD4/IgYxzj/Wu1/hcAAAD//wMAUEsDBAoAAAAAAAAAIQAJ0qCSIxoA&#10;ACMaAAAUAAAAZHJzL21lZGlhL2ltYWdlMS5wbmeJUE5HDQoaCgAAAA1JSERSAAAD6AAAA2YIAgAA&#10;AOZ7NhsAAAAtdEVYdENyZWF0aW9uIFRpbWUAbWFyLiA2IG5vdi4gMjAxOCAxNzozMjoyOSArMDEw&#10;MOm8yXEAAAAHdElNRQfiCwcILyxTiBy3AAAACXBIWXMAAAsSAAALEgHS3X78AAAABGdBTUEAALGP&#10;C/xhBQAAGXlJREFUeNrt3WuXVNWBgOH8/1+SjJc4xsy4MqOJMwYFFG8giOKVFlQQAggINDVVQ083&#10;XX1O3bp74gvPs85yQfU5u6rLL29t9tn1uwkAAPCb97t/9gsAAACWE+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D4bdh+ONk6P/n4L5NT&#10;L8+O069Mzr4xe2T6OMIdACDsxO+Hj/NvrTHI9qPRcb6/uPwZ333hsL/F4+1ZrI+9ht1jmvL3bo0O&#10;8uV7y0dYcKzilxvzV01f+cbv7SrHg/tPDybcAQCyth+ONt/W+VUHGRvh3JurnnwYn/zHei178qXh&#10;XP78nWMP93f+Zf6q6eeNjf8HrXLcv/30YMIdAKDs2jej2bdgfnrXtIMHr33vX4fPP8pwfzyQwise&#10;v9yYH+y4w/3uzZELHy+6SrgDALDni5Oj5bd4LcdHrw9fNe3pMUcY7ocp2umx/WjfaMcd7mOfMT79&#10;26KrhDsAAPuMJfiCJN0s948q3E+9vKRZ331h+QlPO9ZwH5tuX3qtcAcAYN7YopfTrwycvGCBzf4b&#10;IucdSbgfvMtz9/jH1fmTtx9Nzry2fNL983ePMdwXL+m5eGL0wsOG+y9PDybcAQCeFWP9d/aNfact&#10;qMmrlzZ5inWNTbcvWC8++E8K048fiw0W//5p7OWm5x+y++dsnR8Y4av3l14n3AEAnhULNh/85sP/&#10;O+nxJjPHu44k3AcH+fHLo39DBtfPrGvpop3Vsvup/01DH5xW+Dgh3AEAniE3r4zG5e2fZieMZegH&#10;f15p/OML96V7om/g8OG+ynT7usMKdwAAZr7+YO211CdfWnXw4wv3rQtH/1YcPtxXmW5/clw+t+qY&#10;wh0AgB3rfqvR6o4k3Mfu9VxrwckqDhnuq0+3rzWycAcAYM/pV1bNzbkN0Rc7knD/+fKSlzR98RdP&#10;TH74cta4h3HIcB+cbr99bfR9+GG1ZfrCHQCAfVap9oPbL24w5gbef3W9yewP/ryzRn8thwn3X+8u&#10;+mW3Lmz+Vgh3AAD2eby9pIb3tppZ2VGF+9S0xdddiz89Pv7Lol0j5xwm3Aen2698vuStuLG1fGTh&#10;DgDAvAVf+Tn3zaMrOsJwnyzcA2fx8d0nK42/cbgvnm5/4tKpDd8N4Q4AwIDL50bzd4MdGI823J+Y&#10;huy6d9OeWG3X+Y3DfXC6/bO3V3o3frmx/PcV7gAA7Hlwf+cPn/5tNH/XdRzhvufx5OH9yfcXV+34&#10;O9eXjLdZuD/8deTXPLBEZ/CNXfpPGcIdAIA9W+dnOfjhv+/8dexm0FMvrzfs8Yb7AdPG/ej1Re2+&#10;2GbhfvKlgavOvDZ06sjX0D68v2h84Q4AwI471/eK8PxbOw+O7Z4+u91zZf/P4f7E9qPRF794tc8G&#10;4T423T62aebgLbaLv9BKuAMAMDNNzOG6HZkenh6XTq06+D8l3CfjO+T8fHnRVRuE++B0+yzcR3aU&#10;/+zt9c6fCHcAAJ44GIWXz+386MH90Xa//u2Gg28Q7tNynT9W+BKowaf+9uNFl6wb7mPT7Rscp19Z&#10;9OsLdwCA593ghPGX7+2dcOXz0dZc5WtKDx/uN7Y2HGTwqsX7Qq4b7mPT7ZsdY59GhDsAwPPuzGvD&#10;BTkXhWOrO078fvl3G40V/+PtJceusUUvX72/6HkfjcyF37u16Kq1wn2wpw9zDN/PKtwBAJ5z598a&#10;z/EDxr61dOlWhkdSsYO7pE+PrQvDT/r0vbZrzdOvFe5HO93+5Bi8d1a4AwA8v747O9qOY1sTjtXz&#10;2DzxE0cS7gvmtqev6uql2SKTafJO/zv989jrPLHCPbWrh/uRT7c/OT56fdXnEu4AAM++Wz+OhuOi&#10;JeDjm8zs7iB50FGtG7l44rBNvMoO9KuH++B0+/Qp7t2a3P9lpWP6KWL43wQOrD4S7gAAz6ODmz/u&#10;HmffWHbt+DTz7kY0c44q3KemL2/j0RZvlL5rxXAfex9WuVv3aYObzZ97c6WnE+4AAM+4sbRdsB3h&#10;065/OzrC3ZtrPN0G4T719QebDHUwhcesGO6nXt5wRn/O9B0bnnTfT7gDADx3Fqz/Xt3YGo8TQ/dW&#10;Hm24T/53k5mxzXAGP42sNQu+Srgf1XT7E4OT7p+9vfwZhTsAwLNsbL310l0d5/x6d3icgzuR39ia&#10;TdJvcCzp4Mez+2vHPodMa/jbj4d3aFls+voPvpL5Z94eOGf6a25mcLTbP82ftvRVDRHuAAD8xhzc&#10;/R3hDgAACcIdAAAChDsAAAQIdwAACBDuAAAQINwBACBAuAMAwKYePZic++vk5IuTUy9NLp441FBf&#10;fzh55w87W9e/9+rk/p25nwt3AACeD7evrf2Fr5c/XTLmj1/tO//m1c1f3tk39w31jx/nfi7cAQB4&#10;PsxF9irH5yeXjPnd2X3nb13Y/OUJdwAAmDmOcDfjDgAAR+w4lso8ejC58N+ztenvvjD54tShXp5w&#10;BwCAHQ/uzW763D22Luxr5c/+vu+nB24PHbX9cPL48WFfm3AHAIBhcwtdli6MOVbCHQAAhi0O92vf&#10;zfZ5fPKjS6dnj0xj+sxrs7+eemlnOft0hN1zpg9ev7x3+b3bs5U2n741e3znhD/OLp8+8vPWwIsR&#10;7gAAMGxxuD+9Y8y0qm9c2dtnfXpMfzo5sKvMkwenrn2z7+SDx/n/ml9dI9wBAGDY6uF+5rW9mfVV&#10;wn061NI7X+f2jhTuAAAwbPVwH8vuw4T7uy9Mtrf3nk64AwDAsHXD/eSLkx8uzXabuXl18uvdgXN2&#10;w/3qF5P3Xp0NOH2K29dml9y5MVvyPjfg3Vt7TyfcAQBg2Frh/s4fBr5faSzcpwY3iPzkP/ed//Rd&#10;qsIdAACGrRXug9+vtCDcB80toZm+gF3CHQAAhq0V7oNRvnjG/frl2Zc6ffT65P0/zVa0H1zmLtwB&#10;AGC54wv3X+/O1rgvvT9VuAMAwHLHFO7b27NZ9qXVLtwBAGAlxxTuN6/ue/CDf5s9cv/O7Pjs78Id&#10;AADWdEzhfvncvge//2zv/M/fEe4AALCmYwr3r87se3Ba5Pduz46vP7RUBgAA1ndM4f7DpZUWuAt3&#10;AABYyTGF+4N7k1MvCXcAADgix7cd5LXvhkv9m4/2bRMp3AEAYLlbP01Ov7ITyidfnFy5uO+n0/je&#10;nTif/uH65YERrn2zd850qJ+39n5058ZsD5lTf9y5/NxfJzeuzB7/9K29MW9f2zv/6w/3vqTp/T/N&#10;tqDZT7gDAECAcAcAgADhDgAAAcIdAAAChDsAAAT8D6+OleTluEoiAAAAAElFTkSuQmCCUEsDBBQA&#10;BgAIAAAAIQBWx9lJYw0AAP1DAAAVAAAAZHJzL2NoYXJ0cy9jaGFydDIueG1s7Fxrb9s4Fv2+wP4H&#10;rTHA7mJrR9RbRp1B6iQ7g+0LbTrA7jdGZhJtZMkjyU08xfz3PZcSKdkJXSdpt0kxDuBI1CVFHt4X&#10;Ly/9/MfreWZ9FGWVFvlkwEb2wBJ5UszS/Hwy+HByPIwGVlXzfMazIheTwUpUgx/3//yn58k4ueBl&#10;/X7BE2GhkbwaJ5PBRV0vxnt7VXIh5rwaFQuR49lZUc55jdvyfG9W8is0Ps/2HNsO9mQjg7YBfo8G&#10;5jzNVf1yl/rF2VmaiMMiWc5FXje9KEXGayBQXaSLSrWWsKB0brQ4T5OyqIqzepQU872mMTUoNMb8&#10;PT2qfYA047Vgse1ZH3k2GdiDPSrMeH7eFIh8+OF9U1gWy3wmZtOizDEdPfp5Mj7IalHmaGpa5DV6&#10;3eI13wnxOS8vl4shurvAIE/TLK1XctiD/edoe3pRAA/rnfh1mZaimgwS5nUQeHcFwA73oj2nnVcM&#10;lnnjql5lohkQsx0a7Z5+r+zCMc+yU55cEjY9Yk3aPaeKm2BQrSQrX/HFm4+ldXrOJoOsZgOrvsbV&#10;7BJXp+eYx6x2qAxXs0tc8SQBkKBoL1QJnjclmsZVJa6iASgNDYBqLnxV4quSQJUEA+siS/NLAEn/&#10;BtZZkf3UFKirhgGkKNBg6rTOhLy4pu8yTS72n/PxaTFbvS2tsqiJkaxqkRynZVW/5FX9lpeQHRRC&#10;kus3+DrLiqvJQGQZ+DkFR1M5OlCUvw2sq5IvJoPq1yUvBXqbJyjGrNelupnWuGfUKT7Oqvo9TZ+8&#10;WVDJ4m1J/2bi7B16Q6yMF0k2tqrfJoPIRjdOqb6Vyi4tJ4McqoPUSJleQoXkxXt5NbAuwdSghCJA&#10;FV4JoILnNviSj6siS2fHaZbJG9InYpqVDRdhZiUXbVCRDOdWvVqIMyilyeCgTHk2sBY8Lypq17Ff&#10;2IHt4b/685pBCn6fWkl191p7CjjIgIZS4ln2wfz5NeBqwaTxb47sJJ2Lynotrqx3xZxD//XG6GCM&#10;ru1jnD7G6drgUeKsSki2kfO41vMHtYVBoOPUxXr/p2JenItcQL1YBznPVuA8a7Ysoe2t10c03lqO&#10;uhku1TGO+QY3PAkArDksSFHkViV4VeQbIxb5jMR0TWie0jx3/W94F99KN+Gilqoq46tiiVlOxuDK&#10;Jc9e6vvrV8WstQFidi4ajbe6rfC6NX0j5jtx4Ad+7MahE4Vu2FZqnjsjP4riOAgDN/Q92/O9o2Fj&#10;MDZfjt51/SqgCXHXvkNqkZ7C5cu6OCHteygyUYtZjywZL7KiPigFp+F1DW4OtHlywstzUTfV0xwG&#10;ven7fVBwmB+FgeMxB9/xGgb2iLEwchwnCsIwdPw4kAotGV+1HR9Fnhs7UWwHjDmxHdt+U/9CPfdd&#10;Pw7t0CMQmReHsj4AWx/VGoJVwmt4I1Py/giK9l5aiaZZUuOv4HSoUX/k5WpaZMWaV4OKApogGacz&#10;NeNN34pyJlo937pLDW/BfLwTZ1TjbP/10d/eJPXwUCR/P5mn+bOZOB8lIqvSZUVcKalAP+WwG1Rj&#10;UU/hXbXzIW0HlVl4dWNukvHHz7X5UfL7glQYOSmq7eZGdgyXbU9bE5nlFoxw4PowbwnZ3DKf4Wq+&#10;mMH85ucwt9k57F8CyyuN3JrFK89Ptb1zDkIvjggeKNE1w7iAA3DIq3Y+5SMig2olb7KpkOVUIM7O&#10;RFK/rGoqxAhkH2miaZ7kPK7mpwXWAuSnJmmZZK2QVulvreC6zQQ1Vfk4L8g8y7fdGOkZFPY3Gqoe&#10;HC660V3/wuFJJON8Oddc9Ne+xapFVVd//csPL35w4zG+w0hzEupoTmqWMlMos/1/wtaVPJNkcoEj&#10;Sze5zWuZeJPdWBwxqtrxVceSDPxAT0DjmGicjsY10bgdjWei8Toa30TjdzSBiSboaEITTdjRSHRv&#10;G3vU0cSmdmJNE9smGkZuZANibAa6Qzo2Is06qGMj1KzDOjZijYWV7pMRbNahHRvRZh3csRFu1uEd&#10;G/FmHeCxEXCmEIerbkTcUYiDyIi4oxAHkRFxRyEOIiPijkIcREbEHYU4iIyIOwpxEBkRdxTiIDIi&#10;7ijEQWRE3FGIg8iIOCx9wyoIKRgRdzvEmRFxt0OcGRF3O8SZEXG3Q5wZEXc7xJkRcbdDnBkRdzvE&#10;mRFxeIUaJyPiboc4MyLudog7G4hDTXc2oLlRFl/ZldWu9mUq7ct0B/tij1ph69mcna2LOwpZoD+h&#10;WSAVdzB/FLm9j0mvKkZh3ig0M4HSc/7IdnZoVPEMc+H170Cv2AedMHKr4h6iMbKP4h68ODJyq+Ie&#10;IjJyq+Ie4Ogb+9QZJXfkB72BbpkfPUEAvDdDzhZtrecIHQ41EwTbuECJ9tZp7eyXP3KMk98ZMDCh&#10;vdvr9WSFI8ftVTFxYWfa3FGwUwU9iWCHeJc36Al1R663QwVt/gBhYNTG2v6BytulH9oWEh/3WcYE&#10;jbaLNJX+Lh3X0keS0jHlFg7TFpMFI88oEtpkQnDinlhva7gnkIHX9cU1C4g2p5C8HQVEG1d03zHb&#10;RGVd0fCOuGhbiypeX/+aJkvbXUxW3BdVYwUtqOjULoyv7TG9Ie4hanyDVq47Km9tpwlNI+NrQy1H&#10;any5FtNwC2NpUw2YHcfI4lvMtjLX1bwoahUNaZa34ppWyeRU4MpC+HIy+DR13cieTr2hfxgcDT07&#10;ng5fHLnO8Ch0Dp04dH13Ov292zRB7H9jI+xzu0Zeb8MkGC/z9Nel+LkNP32CGyA/wzC2D4de6NvD&#10;2Hbj4bF9dHRgv3Btxwt/l9EB2We5vlejAAZtnGUz3NKGQXrhlrbkZrhlvmTWxMLEeZHU+veKr2w2&#10;0i3+qI93CKhgO+3BEZXjY+/ACyRm2yMqq4rCK0T40JiK3ARpgi/bwxKfKDTwjFYQv5OYSLA79xMF&#10;XbBhtxCEDIt20QWt1naIQNxcx2wRqm2+8KeGe5zID5lH3882C77yYCXzdq8325OevwV2N9fYAsRT&#10;1C7sy2qXlud62qUtuU27OKRd4DdH0nG+p3ZZb+SbaheIbuzdukW5Ea/9FtqFog7QLo79dQVuW3BD&#10;iRj1Yt0T2CJU27ULcY/jP5Nc5Phfd2jtS9Z73ulXNbpbybYM8ClqDedhWmP28jSryNWqLoqrlwK7&#10;x7N/if7mXPMEsZV2w6px0Yh6yuvXfN7uTLQxdip/L8pby9+KkhI+brTzYnl6mon3epNDNoVZ0l3j&#10;18oRC2KH2dhIazqxXo6ddlmOmpsbZNhROZC7o+s1upZQAVtm54RDUabopMxFanqK3a1X/Lp545y3&#10;O2UkN20REh7QPpIo4kj1vNfcTG5jro2ZX78t2uyi06aNJ51uwuAZy3wTfH/rfJMHZVJgh+7hWSgP&#10;6gH2FpukHrnN2O5hltLxvS03JdCJPkTyJBI0/i14uZaVgSEjpwky2+RY4aJxT8zb+/fYwfdiH3v3&#10;XhQwl3lRhD0CrAKSsVJzo9Blru/HDHk7kQMiuc2KrmzZg9+exYDFwvG8Rp4ZZV3SpuRk0C4UkFVU&#10;LKEHXyIRTWAXWmkR/t+iPEmTS9q1b7QFJTlWWsdsPlVrGUqdSC6hxLVOybHwPClaxXLdpAb1E9eG&#10;yNWgz6PNX/O/T33yj3k+FJzmhY+/aPrXTZXRJQqtZQfS0leJWy05A2mbxGUHrVUj86rMaPsISW7S&#10;ulFezn9E2fKVrPVC1FdCtNZvns7gD7TsSsz8IU/72R6QJm2F9cW6Oe7e3LOfW8wxmuwRbje0WSsP&#10;n8/rfPTiodI7H4G5/T7SO5tcWRLLtcQemUF/54zXB9n/L6wYdF5oP1lrzfoiomb0LhSfUfa2zgwe&#10;OtDOFL76fsGCv38PjL5nRNaT+3pJxNqabDhvT9g5gk8tP4/WO4oo8o7s/keg/h+o69ZWW0/EO+pC&#10;BtIFurt31PeDVBpnkx66bnz6yadTm/7Ig4HArZFtBDMpfbUlozbJQZKLSFyspU7LMA+tgDJ5pZcO&#10;bTiiKT3K63JFRJvpwY3r+FROw4RPdjWxSOvk4pjP02yF6BJOAW4eIvkqAvSZt4IDH7DeACNuMNfG&#10;reY1vRN6cwH7eFeuf/Da3U5FPRJea8PJf+g1rKfvc8rvjn7AZ2Z9Iwz7pRyDz7z1i+s1fe5qPYiY&#10;jO8Rv2Su5zo4G4Q9zTDwHF+mTfTjlxGClzhmZMeI7fm+v3kGKYwZzhd5eB7hmFHUHmFSSTcjFkUs&#10;xvkk5tkRznHZ8jlU9XrPSXfrQd308JWvgUC0PHTjspDSmDYclqrv17Se9v39GgoWPyX7EP/hi9zp&#10;1Oz/R2bJxyX3+Je0epNn7aZA63/M0mrxAiesL6uDNhB6zhdNLJG2Og9p9/QNDjRih7C3xwdR0UfJ&#10;lZN/ioPg6jA1Xbc/IIBz3huJarf8YsMOP5hQjsX8lDYUyp9n0p5B8OpSwIMkGTzDMbF3OHzWipp6&#10;AKXX71ZPcJvTcnc6Q7aq9Gk5/LzErLg6wUbEAAHoqsYDLFibdfXu0n4j3QuwNmhuyj3avNs5+aYT&#10;7QbbHaLlGBH9CkR2yGtulVgZSbybhFCKkH9Y0K9NrHNCv45ck0nWkL/asf8/AAAA//8DAFBLAwQU&#10;AAYACAAAACEAPt9pSG8GAAAAGwAAHAAAAGRycy90aGVtZS90aGVtZU92ZXJyaWRlMi54bWzsWU9v&#10;2zYUvw/YdyB0b2MndpoEdYrYsZutTRskboceaYmW2FCiQNJJfRva44ABw7phhxXYbYdhW4EW2KX7&#10;NNk6bB3Qr7BHUlLIWF7SNtiKrT7YEvnj+/8eH+nLV+6lDB0QISnPOkHzYiNAJAt5RLO4E9waDi6s&#10;BEgqnEWY8Yx0gimRwZX199+7jNdUQlJyE9YKGhEEdDK5hjtBolS+trAgQ5jG8iLPSQZzYy5SrOBV&#10;xAuRwIdAP2ULi43G8kKKaRasA8GQiT29iqAMp8Dr5nhMQ2Kmov2mRsip7DGBDjDrBEAi4odDck8F&#10;iGGpYKITNMwnWFi/vIDXikVMzVnrrBuYT7GuWBDtLxqeIh5VTJuD1uqlzYq+ATA1i+v3+71+s6Jn&#10;ADgMSVbI4tJsDVaa3ZKmA7KPs7R7jXaj5eMd+kszMq92u932aiGLJWpA9rE1g19pLLc2Fj28AVl8&#10;ewbf6m70esse3oAsfnkGP7i0utzy8QaUMJrtz6C1QweDgnoFGXO2VQtfAfhKo4AfoyAaqujSLMY8&#10;U/NiLcV3uRgAQAMZVjRDapqTMQ4hJns4HQmKNQO8RrAzY4dCOTOkeSEZCpqrTvBhjrPAgbx89v3L&#10;Z0/Q0f2nR/d/Onrw4Oj+j5aQt2oLZ7G76sW3n/356GP0x5NvXjz8oh4vXfyvP3zyy8+f1wMhfY7V&#10;e/7l49+ePn7+1ae/f/ewBr4h8MiFD2lKJLpBDtEuT0ExYxVfcjISr7ZimGDqrtjIYokzrLnU0O+r&#10;xEPfmGJWeMeTo0t8C94WUD7qgFcndz2B9xIxUbSG87Uk9YDbnLMuF7VWuKZ5OWYeTrK4nrmYuLhd&#10;jA/qePdw5vm3P8mhbpZh6SneS4gn5g7DmcIxyYhCeo7vE1Kj3R1KPbtu01BwyccK3aGoi2mtSYZ0&#10;5EXT8aItmoJfpnU6g78922zfRl3O6rTeJAc+ErICsxrhh4R5ZryKJwqndSSHOGWuwa9jldQJuTcV&#10;oYvrSwWejgnjqB8RKevW3BSgr+P0axgqVq3bt9k09ZFC0f06mtcx5y5yk+/3Epzmddg9miUu9gO5&#10;DyGK0Q5XdfBt7meIfgc/4Gyuu29T4rn79Gpwi8aeSMcBomcmQvsSSrVXgVOa/V05ZhTqsY2B8yvH&#10;UACff/2oJrLe1kK8AXtSXSZsnSi/83Ani26Pi4i+/TV3E0+yHQJhPrvxvCu570pu8J8vufPy+ayF&#10;9ri2QtnVfYNtik2LnM7tkMeUsT01ZeS6NE2yhH0iGsCgXmcOfqQ6MeUJPBZ13cPFAps1SHD1EVXJ&#10;XoJzaLCbgSYSy4J0LFHOJRzszHAtbY2HJl3ZY2FbHxhsPZBYbfPIDi/p4fJcUJExu00sLUfLaEkT&#10;OCuzpUsFUVD7dZg1tVBn5tY0oplS53GrVAYfzqoGg5U1oQFB0LaAlZfh6K1Zw8EEMxJpu9u9t3SL&#10;scl5ukgmGK4JzNG9rfWe9VHTOKmMFXMTALFT4yN9yDvFag63VU32DbidxUkuu9YcdqX33sRLZQQf&#10;e0nn7Yl0ZJmbnCxDh51gtb3YDlCI804whjMtPKY5eF3qng+zGO5+QiVs2J+azDo0XIVLxfwkaMI1&#10;hbX7jMJeHciFVJtYJjY0zFQRAizTnKz8i20w63kpYCP9NaRYWoFg+NekADv6riXjMQmV62xnRNvO&#10;vhallE8UEXtJdIhGbCJ2MbhfhyroE1EJVxOmIugXuEfT1jZTfnEuks69vTI4O45ZnuCi3OoULTPZ&#10;wk0eVzKYN0c80K1WdqPcq6tiUv6cVHHD+H+mit5P4KZgKdIeCOFSVmCk87UTcKESDlUoT2g4ENA4&#10;mNoB0QJ3sTANQQX3xeZXkAP9a3PO0jBpDQc+tUtjJCjsRyoRhOxAWTLRdwqxZrF3WZKsIGQiyhFX&#10;5lbsETkgbKhr4LLe2wOUQKibalKUAYM7GX/+e5FBo1g3OW6+eTWk2nttDvzTnY9NZlDKr8OmoSnt&#10;X4lYs6va9WZ5ufe6iuiJ4zarVWaFvxWsFmn/miK84lZrK9aMxovtUjjw4qzGMFg1RDnc9yD9Bfsf&#10;FSGz/zboDXXId6G2IvijQRODsIGovmAbD6QLpB0cQeNkB20waVLWtEXrpK1Wbtbn3OlWfE8YW0t2&#10;Fn+/orGr5sxn5+XieRq7sLBnazs219Tg2ZMpCkPj8iBjHOP9a7X+FwAAAP//AwBQSwMEFAAGAAgA&#10;AAAhACbL8sRvAAAAAAYAAB0AAABkcnMvZW1iZWRkaW5ncy9vbGVPYmplY3QxLmJpbrpwXvDBwo1S&#10;DxnQgB0DM8O//5wMbEjijEA2CIOBAANQ/v9/EBtGg9hAoVEwhELgL9CtoPgbBSMzBIIY8oGwhEGB&#10;wZUhD0gXMVSCsjHRQIyBFSXPE6MRubwgRj0hNcgxR0gtLeSHsv0AAAAA//8DAFBLAwQUAAYACAAA&#10;ACEAPWsggPYMAABbPAAAFQAAAGRycy9jaGFydHMvY2hhcnQzLnhtbOxba4/bNhb9vsD+B61QoF1s&#10;7TH1lhFPMfFktt1N2iAzabH7jZZpj3b0cCV5Hi363/eQFEXJM3ScSYNkik4AR6Yuad7D++Ll5bNv&#10;bvPMumZVnZbFzCbjiW2xIimXabGe2W8vzkaRbdUNLZY0Kws2s+9YbX9z/Ne/PEumySWtmvMNTZiF&#10;QYp6mszsy6bZTI+O6uSS5bQelxtW4N2qrHLa4Gu1PlpW9AaD59mRM5kER2IQux2APmKAnKaF6l8d&#10;0r9crdKEnZbJNmdFI2dRsYw2QKC+TDe1Gi0hQeXcGzFPk6qsy1UzTsr8SA6mmMJgxD/quDoGSEva&#10;MBJPPOuaZjN7Yh/xxowWa9nAitHbc9lYldtiyZbzsiqwHD36PJmeZA2rCgw1L4sGs27xyg9CPKfV&#10;1XYzwnQ3YHKRZmlzJ9i2j59h7PllCTysN+znbVqxemYnxNMQeO8LwCQ8io6cdl3BLPGmdXOXMckQ&#10;mTic26Pud8UUzmiWLWhyxbHpEXek+j3vuAsG75Vk1Su6+eG6shZrMrOzhthWc4un5RWeFmusY9Y4&#10;vA1Pyys80SQBkKBoH1QL3suWjsZVLa6iASiSBkDJB1+1+KolUC2BbV1maXEFIPl/trUqs29lg3qS&#10;AiBUgTPTpE3GxMMt/6zS5PL4GZ0uyuXd68qqyoYLklVvkrO0qpuXtG5e0wq6g0ZocvMDPlZZeTOz&#10;WZZBnlNING/HBMrqF9u6qehmZtc/b2nFMNsiQTNWvanUl3mD74RPik6zujnnyye+bHjLBnOg2RrW&#10;gnfhLUu2eoNGLtX4TSHRVv3LzI4mmNGCD2WlYnbbmV3AinCLUqVXsCZFeS6ebOsK8g1K2AR0oTUD&#10;QHg/EePXZZYuz9Is4z8mTAubZ5UUKCyyECi86FNxdS6s5m7DVrBPM/ukSmlmWxtalDUf15k8nwQT&#10;D/+rf57kl9HH9Erq9+91pICDOghUOXeV+OiD+d33gKsFk7/c5ewizVltfc9urDdlTmEKezw64NGd&#10;+ODTB5/uBOLKhaxmQoLEkg5m/kFjgYnqtZh/c/xtmZdrVjBYGs5cI1iUvO1l8N7SPwlurZOCZnfQ&#10;M2u5reDbrPOfrBzOpCwLq2a0LosdEFix5Bo7UJqntM56/lJ28anMFB4aYbVKmJyM3vX8GH+lLBvd&#10;NuUF/3LKMtawZY8smW6ysjmpGOXGD0OUW8hPMoVwb2n2svsu31zQas0a2T0t4DmlLb19VS5bl8OW&#10;ayYb7x5qvG1/ekxcxw1DP/ZcF7oirEoyVfPnb73YIcT1Ay8IYjngjeobeQ5xvQnBp+9FbtS+v1Tv&#10;fS8mIHH8SeQHESh4f+Ax5AkNmt06oQ2c/pwHWZz99rswxnJYbiJfwbcrnq9pdTcvs3IQPKAjg+Il&#10;03SpOJVzL6sla21oG5XIdYNpfsNWvMfq+Pynr/61LUbnbPP3izwtvl6y9ThhWZ1uaz57QQX6OUW4&#10;x3tsmjmCmHY1WgQ3jYWflqY8mV6/a8xrgcuGWwweC6ix5RcxMTy2M4UnEhaxsODrAteH60i4a6uK&#10;JZ7yzRJerljDqw281cBP1NV60fkS5yT04kgszY472cDPntK6XU8xAieDxeNBG19LGOaCN7DViiXN&#10;y7qRC1yLOfKF5usk1vEuX5QIuXk4mKRVkrXCWae/tAIrhAPMt+wVJXd94teyXU5XsI+fiFW+ImKG&#10;eNDc3f5I4aWTabHNOyn6sucNrIbVTf3l3754/oUbT/EZRp0koU8nSXLHMIcSH/8TfqSimSAT+wjR&#10;uittXivEu+JG4ojwrlquuJhKkSQ2n+r1MWgcE42jaVwTjatpPBONp2l8E42vaQITTaBpQhNNqGkE&#10;ug/xHmma2DRO3NHEExMN4SGaBDE2A62Rjo1IEw11bISaaKxjI9bYv3RzMoJNNNqxEW2i4Y6NcBON&#10;d2zEm2jAYyPgRCGOMNiIuKMQB5ERcUchDiIj4o5CHERGxB2FOIiMiDsKcRAZEXcU4iAyIu4oxEFk&#10;RNxRiIPIiLijEAeREXFHI06MiLsacWJEHBGDFDrkAIyIuxpxYkTc1YgTI+KuRpwYEXc14sSIuKsR&#10;J0bEXY04MSLuasSJEXFXI+7sIA4zrX2A/KI8vvIrd4f6l7nwL/MD/Mtk3Cpbz+cc6l0cdCY++qs/&#10;o3go6SDx2A0RSuo/k2VVooIegXFYJSogioL+qMZFUnKDHl580NS1EI0do9BqIRoHXtgb1zh1LVHj&#10;SYzIuPsz9lDixREZMGsUNi1rY+IcNKuePxuH5KCFImptIQ2udxAnPV83jhC46j8j8z3PNw6NGt+5&#10;PswlcMxkak0BZRgdxmVvhd3JYVj2ljjy+tJpXLDOTXIsB/Myd3n/Re650LELmA6Av+dQxw4W2ai1&#10;Sm0d5NID7Cf0n7FLT4lDaIKRTqkusAn3TUEtLuh896CV6nldcNfDY0+E0Vtc4gyWysiAUmBMzOxF&#10;ei4Z9qYPoFEEeg56fJCHHgdGlHsuemwOeHo+ehwdZll6HvtQy9vz37BfJlh7DnzsHmZMeu58zJOD&#10;+s9of3rOHf7IbIF6/n3s7HihPQ5eOfY6L8tG5U1kpoLd8v00D67wZCHDNrN/nbtuNJnPvZF/GrwY&#10;eZN4Pnr+wnVGL0Ln1IlD13fn89/0KQaS8TsnU+86xvF6JxjBdFukP2/Zd22a6lcF18iNYzLyPD8c&#10;xXH0YnQWnzhBEManHnn+m8gjiDmLXIbiAhi0GZndxEybMOklZtqW+4mZfEusmQXjHUtxf1QmZncQ&#10;vU3kc3yP1AvOtz4493J25p14wQG5l7uaJ2J+j+yLOIqQaZr9CYxfeRLhaxLH3m9cBwXYOlBFg05L&#10;HJasEAdbOg+htheH5Sp29717lGpf1AymuPR4TuSH/DMAg8OGj83s8NfMnkaFV7vz2+2xB4inaF3I&#10;72tdWpnrWZe25SHr4sC68AgsEE7nkdZlOMgntS5IE8SesKZI1A4SwDuZ3U9jXWL/a34M+bEVLjYG&#10;PUrF+CyGYcYepdprXaT0YKMQxA4+QzDIxUk3fFxmd34t2JNz69I2g/nd67EHiKdoXZwPsy7Ll4us&#10;5iFZfVnevGQ4613+m6nDMhm28TfI1rRHYLptTpvvad6edbRZe057zqoH21+zildq3Bvn+XaxyNh5&#10;d2wihsIqdVOjtypggww6Hk715CSG7UgkyLADvOwcueGM5kScZQ576JHQAYdwa45DWaWYpCgikjPF&#10;edkreit/Maft2RvXr7YJ5QkYHyUPiC14E2beG24pjkUHPNPb12VbFrSQY3SnqdKEf351IvxAzFQc&#10;ErTFITi0+7M45F4hCtyUBE4cLbYngZU4cXyoOESBye34EykR+Q+j1aAsAiyjvghqIOUYD1Ks9ZH4&#10;8LQ8mT7ikN8nYTAJeNhL3CDGUbzUJGW5kFnzA2R03dgN3RgbSaWaw5/G3PSs9hc6YJ9wljeo+eIV&#10;kPzkcma3ewSU9ZRbmLaXKApjOKpWhoH+r6wu0uSKH+1LA8ALDuvObOy+VdsYXl2RXMEud2aiwJ7z&#10;omxtxa08LO8XkY18T+xkP2kt2T4bgcSEKCD7DGzEB5VGoSygX1b2j7wYMcrXhU5/1/qr+yZDV+oM&#10;yvO4v1Hq1gjJQAkll7KT1lFxj6k8Y/sKVWbCYfHSnf+yqpUr0es5a24Yax1ani7h4ltx5cL8tkj7&#10;JSFQns6xdg9DD6t/uecS93hYDNkj3O87s1YfVCWS2Xd+9uqh6iv/YOpxcK3mR9Yds7tVwD8hd9sv&#10;5Rq43XfVnLYFvLomdyTOS55OoIFA/BEMP5k4aliU16u17Qz8x4uncMSFY1UXYRRqH8PI8+MXozar&#10;1EVUCKbcAAHVJIyCKMA2jNtfGOw/ZkSFQPzzDqkCnqlHTf4fzGc8kZBKpw5E3PT+IVU/eFIForLw&#10;dJDVHJS1zif8n1C7/clPfoGiJeNj8qhKVXgOSrJFuocnPTLx1O032rSE3hoNdfwRGzacSESorUbJ&#10;dRi7BOUq3n0DExGCihMv8tw4nDhO3G7pdG124MS+ExE3xN4viPzWQKkzxjEJIpTwEB/HuAGJovBR&#10;BkpBxcuAeTWyixNS4SLNy9IaChmKD8h2ctKmZeEb5PubOij2J7wZtG83F/65m+tuH73zZs6DCaCD&#10;d3NQXambXEu57v6Y1j8UWeuURVIDidK03jzHpa2r+qTd2q3pRu6OeD72lKd4+V0ypDF7iUgM3V1U&#10;UxZogWtm6n4Wf26vJ+IW2c6p+wP3QQ+4jllNWb7gKZLqu6XQXpixpmKNvBa3QnX8G9Tct4qkXgDA&#10;/rR6aikvCbxX6fxd3V0SwOXVZXlzgdSKjS113eAFvKl0+ofr8r2bA52x3dVqjAmj8tAtPIOuyUm0&#10;KcODJUYUKvA7ptkpbahV4b6IwFvWJvE9/9sNv8s6lASg0PURDkOIhrgTfPx/AAAA//8DAFBLAwQU&#10;AAYACAAAACEAPt9pSG8GAAAAGwAAHAAAAGRycy90aGVtZS90aGVtZU92ZXJyaWRlMy54bWzsWU9v&#10;2zYUvw/YdyB0b2MndpoEdYrYsZutTRskboceaYmW2FCiQNJJfRva44ABw7phhxXYbYdhW4EW2KX7&#10;NNk6bB3Qr7BHUlLIWF7SNtiKrT7YEvnj+/8eH+nLV+6lDB0QISnPOkHzYiNAJAt5RLO4E9waDi6s&#10;BEgqnEWY8Yx0gimRwZX199+7jNdUQlJyE9YKGhEEdDK5hjtBolS+trAgQ5jG8iLPSQZzYy5SrOBV&#10;xAuRwIdAP2ULi43G8kKKaRasA8GQiT29iqAMp8Dr5nhMQ2Kmov2mRsip7DGBDjDrBEAi4odDck8F&#10;iGGpYKITNMwnWFi/vIDXikVMzVnrrBuYT7GuWBDtLxqeIh5VTJuD1uqlzYq+ATA1i+v3+71+s6Jn&#10;ADgMSVbI4tJsDVaa3ZKmA7KPs7R7jXaj5eMd+kszMq92u932aiGLJWpA9rE1g19pLLc2Fj28AVl8&#10;ewbf6m70esse3oAsfnkGP7i0utzy8QaUMJrtz6C1QweDgnoFGXO2VQtfAfhKo4AfoyAaqujSLMY8&#10;U/NiLcV3uRgAQAMZVjRDapqTMQ4hJns4HQmKNQO8RrAzY4dCOTOkeSEZCpqrTvBhjrPAgbx89v3L&#10;Z0/Q0f2nR/d/Onrw4Oj+j5aQt2oLZ7G76sW3n/356GP0x5NvXjz8oh4vXfyvP3zyy8+f1wMhfY7V&#10;e/7l49+ePn7+1ae/f/ewBr4h8MiFD2lKJLpBDtEuT0ExYxVfcjISr7ZimGDqrtjIYokzrLnU0O+r&#10;xEPfmGJWeMeTo0t8C94WUD7qgFcndz2B9xIxUbSG87Uk9YDbnLMuF7VWuKZ5OWYeTrK4nrmYuLhd&#10;jA/qePdw5vm3P8mhbpZh6SneS4gn5g7DmcIxyYhCeo7vE1Kj3R1KPbtu01BwyccK3aGoi2mtSYZ0&#10;5EXT8aItmoJfpnU6g78922zfRl3O6rTeJAc+ErICsxrhh4R5ZryKJwqndSSHOGWuwa9jldQJuTcV&#10;oYvrSwWejgnjqB8RKevW3BSgr+P0axgqVq3bt9k09ZFC0f06mtcx5y5yk+/3Epzmddg9miUu9gO5&#10;DyGK0Q5XdfBt7meIfgc/4Gyuu29T4rn79Gpwi8aeSMcBomcmQvsSSrVXgVOa/V05ZhTqsY2B8yvH&#10;UACff/2oJrLe1kK8AXtSXSZsnSi/83Ani26Pi4i+/TV3E0+yHQJhPrvxvCu570pu8J8vufPy+ayF&#10;9ri2QtnVfYNtik2LnM7tkMeUsT01ZeS6NE2yhH0iGsCgXmcOfqQ6MeUJPBZ13cPFAps1SHD1EVXJ&#10;XoJzaLCbgSYSy4J0LFHOJRzszHAtbY2HJl3ZY2FbHxhsPZBYbfPIDi/p4fJcUJExu00sLUfLaEkT&#10;OCuzpUsFUVD7dZg1tVBn5tY0oplS53GrVAYfzqoGg5U1oQFB0LaAlZfh6K1Zw8EEMxJpu9u9t3SL&#10;scl5ukgmGK4JzNG9rfWe9VHTOKmMFXMTALFT4yN9yDvFag63VU32DbidxUkuu9YcdqX33sRLZQQf&#10;e0nn7Yl0ZJmbnCxDh51gtb3YDlCI804whjMtPKY5eF3qng+zGO5+QiVs2J+azDo0XIVLxfwkaMI1&#10;hbX7jMJeHciFVJtYJjY0zFQRAizTnKz8i20w63kpYCP9NaRYWoFg+NekADv6riXjMQmV62xnRNvO&#10;vhallE8UEXtJdIhGbCJ2MbhfhyroE1EJVxOmIugXuEfT1jZTfnEuks69vTI4O45ZnuCi3OoULTPZ&#10;wk0eVzKYN0c80K1WdqPcq6tiUv6cVHHD+H+mit5P4KZgKdIeCOFSVmCk87UTcKESDlUoT2g4ENA4&#10;mNoB0QJ3sTANQQX3xeZXkAP9a3PO0jBpDQc+tUtjJCjsRyoRhOxAWTLRdwqxZrF3WZKsIGQiyhFX&#10;5lbsETkgbKhr4LLe2wOUQKibalKUAYM7GX/+e5FBo1g3OW6+eTWk2nttDvzTnY9NZlDKr8OmoSnt&#10;X4lYs6va9WZ5ufe6iuiJ4zarVWaFvxWsFmn/miK84lZrK9aMxovtUjjw4qzGMFg1RDnc9yD9Bfsf&#10;FSGz/zboDXXId6G2IvijQRODsIGovmAbD6QLpB0cQeNkB20waVLWtEXrpK1Wbtbn3OlWfE8YW0t2&#10;Fn+/orGr5sxn5+XieRq7sLBnazs219Tg2ZMpCkPj8iBjHOP9a7X+FwAAAP//AwBQSwMEFAAGAAgA&#10;AAAhACbL8sRvAAAAAAYAAB0AAABkcnMvZW1iZWRkaW5ncy9vbGVPYmplY3QyLmJpbrpwXvDBwo1S&#10;DxnQgB0DM8O//5wMbEjijEA2CIOBAANQ/v9/EBtGg9hAoVEwhELgL9CtoPgbBSMzBIIY8oGwhEGB&#10;wZUhD0gXMVSCsjHRQIyBFSXPE6MRubwgRj0hNcgxR0gtLeSHsv0AAAAA//8DAFBLAwQUAAYACAAA&#10;ACEA716VLpsMAAB0OQAAFQAAAGRycy9jaGFydHMvY2hhcnQ0LnhtbOxbbW/cxhH+XqD/gSUCpEVz&#10;Jy7fefApkE9SE9RODEsO0H5bkXsnVnw5kzxLF8P/vc/uckneSStTlpLKQWVYIpezL/Ps7MxwZvji&#10;+5s8Mz6wqk7LYm6SqWUarIjLJC1Wc/Pd+ekkNI26oUVCs7Jgc3PLavP7wz//6UU8iy9p1ZytacwM&#10;DFLUs3huXjbNenZwUMeXLKf1tFyzAs+WZZXTBrfV6iCp6DUGz7MD27L8AzGI2Q5Av2CAnKaF6l+N&#10;6V8ul2nMjst4k7OikauoWEYbIFBfputajRYTv7JvjZincVXW5bKZxmV+IAdTTGEw4h10XB0CpIQ2&#10;jESWa3yg2dy0zAPemNFiJRtYMXl3JhurclMkLFmUVYHtGNDn8ewoa1hVYKhFWTRYdYtXPgrxnFZX&#10;m/UEy12DyYs0S5utYNs8fIGxF5cl8DDesvebtGL13IyJ20PgPhQAKzgID+x2X8EscWd1s82YZIhY&#10;Nuf2oJtXLOGUZtkFja84NgPijrR/zjvug8F7xVn1mq5//lAZFysyN7OGmEZzg6vkClcXK+xj1ti8&#10;DVfJFa5oHANIULQXqgXPZUtH46gWR9EAFEkDoOSFp1o81eKrFt80LrO0uAKQ/I9pLMvsB9mgrqQA&#10;iKPAmWnSJmPi4ob/rtL48vAFnV2UyfZNZVRlwwXJqNfxaVrVzStaN29ohbODRpzk5mf8Wmbl9dxk&#10;WQZ5TiHRvB0LKKtfTeO6ouu5Wb/f0IphtUWMZux6U6mbRYN7whdFZ1ndnPHtEzdr3rJ+U/E/CVu+&#10;xWq4KGMiIcZG/evc9D0s44L3N1KxpM3cLKA6uBqp0iuokKI8E1emcQWhBiUUAbrQmgEVPLcgl3RW&#10;l1manKZZJm629SKrpAhBeyTl9Tm7aUzMXjd4gD7iR4jWXld+sAuj2a7ZEppqbv49LyZZI5ljdO8B&#10;o/JBXO89iOt2bMk2JLgDQqBRDaH48Scwq6BI0qrZKqb2F3Oe5qw2fmLXxtsyp9Bja1qUNcfAxj/f&#10;cizPcvHfxhVkjUtIzcT2i/3YWeajxgI7YIFD3Rz+UOblihUMasI4Kmi2hQQZ55zjRvAtGea0eq77&#10;3ZzYHvbGNL4+HPK0eBjTXx+LRrk0zjZ5zirjHOwayaaCbTZIFJIJl0BjBwAu85AApZFw0QgFldFt&#10;uYFsxDPI8IZmr7r7m9dl0mp+lqwYP0PxbHtX401r8KbEDV1iB6EX+YFrh47XdpLP3WlgEeKSwPJC&#10;PHWD4GQizcT+5Fhdv64S+g937RziKA/ULN005TnXuccsYw1LBmTxbJ2VzVHFKF95P+A+o/LJOa1W&#10;rJHd0wJmXK79i1AgxCJO5EfECe3AinZQsIBSZAWWFTpuFLl+6Lny+XW79GloR3bg207oB57lR3Yo&#10;n1+q557nET/iqsVxbMcLff4ckO3ytYNhHdMGXsiCe30cjPZeWAc5LFffr+FsKL4/0Gq7KLNyx5tB&#10;RwYNEs/SRO25XFtZJRDDoZskpQtm4y1b8h7LQymrf8Ukk9d0+zcus98lbDWNWVanm5pzICjRZ0Hh&#10;g/Je62YBz6rdFWHVeJuB6aVWjmcfxoz7QeCz5iqQOylqfHkjFojLdsWticwKA0bYd7hFjLnNrYoE&#10;V/k6gfktVjC32Qr2L4blvW3xqtVFZ/Lso8CNxBbiCO4YxjUcgGNat/sqHnE0oZq5N8n3FCa84A1s&#10;uWRx86pu5EbXYo18w/l+if3c5hcl3gW4nxqnVZy1x7VOf22PsCM3Snals6Lk5lnMdovTJSzd/4hV&#10;viOCOVz03N38QuFJxLNik3fS9O3Q0jWsbupv//LNy2+caIbfQdhJE/p00iRfZRZQa4f/gI2saCbI&#10;xAuOaN2XOLf1+fdFjutY3rWXq14sCeSBPwGNraOxexpHR+P0NK6Oxu1pPB2N19P4Ohq/pwl0NEFP&#10;I9C9i/ewp4l040QdTWTpaAh3IyWIkR7oHulIizTpoY60UJMe60iLNV6sujVpwSY92pEWbdLDHWnh&#10;Jj3ekRZv0gMeaQEnCnG46lrEbYU4iLSI2wpxEGkRtxXiINIibivEQaRF3FaIg0iLuK0QB5EWcVsh&#10;DiIt4rZCHERaxGGMpRSASIu43SNOtIg7PeJEi7jTI060iDs94kSLuNMjTrSIOz3iRIs4vDoFAdEi&#10;7vSIEy3iTo840SLu9IgTLeJOj7i9hzjUdG8D5I2y+MqubMfal4WwL4sR9sWatodtYHNGW5dwes+R&#10;77TQ1HJ88eYsf2llSEkHiaYeXMv+Rw+5miOcwo3vO+h1jJIbzEFsZ8yqlBCJHqP4UBJFwqntDBel&#10;5UOJF+aI7CEf2h5K1jCH64/ioxe8qUOGc2hltTNutjX1XG/IidYeKjWAdXnjdmRg+Kb6Y9pbvnAa&#10;ag/zwPRNiTOOyW5/IczQlf2PVo31ZjGcOoiZ9D9a0e6MJKB0onFdBltMRnZReww5sj0tSp0JxSaF&#10;vp6s28to7OnqTCoW4I4DszOw6HKPrR6c29Ab4qfdpc7eYmDfHnVwO+uLLkGgB6Y7rsAP8bP+R7v/&#10;nTXGyCEZdZQGthkqWruYzjpj5JGS1dlqdMGbv+4sd9aaj6wXk85e89H0y+w2MJz6UY/YPU7cwHxP&#10;EabULrNTt1DpI0fuNhCc7VgarS4cGPexiq0z9RwY6x5ldI/hVwa/zsuyUXEV+YKM0DTes7mDgysD&#10;IbW5+XHhOKG1WLgT79g/mbhWtJi8PHHsyUlgH9tR4HjOYvGpT7sge7CXSvtc3skdpFz82aZI32/Y&#10;j20o66Pa1YlFTsnEdf1oEh5FZHJyEp0sFn4QLY7dT3zxYBhrVn8FF2hqIzb7gZs2mDII3LQttwM3&#10;+caYI6w4RaiJz/FFQZq9MfqXR77CBwRkIIqPjsicnrpHrgya3R+R2dY8PPMUMRmRRJFbdH9Y4yMP&#10;LXzHw7efOqx79xXg98GKcSEMEWDtoxPqpWNMBIOvYlc9YLP6xcibMb40mILwBNF37d/fmjUxmTo2&#10;96jCgSXmy9P2uIftr1GTkMdpkuTVRVZzBVlfltevGLJNyT/ZMDwvn+CdaicgzKkXtPmJ5m1Eso2t&#10;8fYzVt3Z/oZVPNF7a5yXm4uLjJ11wU0xFHapWxq9UerTCaPAC+C2SfW+/8B3ZWgWa94LkSOWeiQy&#10;JPtdurHQA1HzFYeirFKsU5QhyMUiuP2a3sg5c9oGy/mBapuQr8EEyJ/iuPMmLH4wXCJyGTts05s3&#10;ZVtYcCHH+Kozzch/POtM8wMTsuu0iS9PaZ5mSBcjKncr2zsuW/20syJ98JCMN98Snmx4ZJ77s1A8&#10;JvH9mcHBcZcJ/xej1e+fAUVmLnQjlzuFEY9StE6VUo/TIEJYAXEbErhWiNoAkfvD4b8nd3d//hP2&#10;+DRvUJfCq7R4EmNuto4B6hjKDfTnKxSuMGStlOqh/ymr8zS+QiLuSqoYXhQlaiSwjrTYf6p8F550&#10;ja+g/DtFVMDdPC9bbXQjSxCGhS4TzxU29fnWu7RaCLroWda7PK0+QB5xVM3M0856pxaCz8DLnt4O&#10;K29kLR3IZZ1CIwQK1WFcOI9aCyqteWu022cowhGmlFcC/JtVrTyKbi9Zc81Ya2rzNIH/0dpffgje&#10;Fekws4xT2Nn87mLf+HdTD6z1Pcb/IWY9G23Wn/25eu7W/XesIxNQfH3FRW1hUVetsWNJYWVFmcLw&#10;9Kq6uV1+DVaJcsQn8Ct+n/q521UpO5Vzd+mtuzl/7hz3nIg6k9+6NoxMbRI6qFoKvQDvY25kt7Vf&#10;KClr33OQOUIIM/QRx3VQF0W8gCvEP6xvpALc/3eOvrAY+GndlD+Mc9SFJ4QH9HDnaOgGqWoxWYW2&#10;U7xWD2vcFhb/J47r/RFVXhfekvExuXukyr12ajVFVIkHVjJx1b1xtKEPfS3ng8s1g6kbohIz8Lwo&#10;DG2PWIjwtzHTTjGFgYsqTssmqPkIiIt8FhRTPOsLNpHDJSDy/MgLEUZsa+3axAKShlyheWFg+0hR&#10;eYH3hWWvCixeFciLEx0S8CzrHuI7GyNDmo/YGF4WefvFDu9Lz/QLBuV5/kHe6Padnt/kBW53kse9&#10;r+FEyyPLDwg/0r+k9c9F1h6lNhqSpPX6JT4+uaqP2ne3FV3LM8Wjwcc8wMw/hEEEdRADxdB8pbJ+&#10;ua3S3VVJtz40GXxkcip+7joJg8MkK30fVP96a87RH7doy3/zFKXaRpbmczOU8RPuB32mFnj3mKID&#10;6B/w+c9tNfLljO0HEJ/8bav3XXc+YZIo7UYPEKHiH99lx7ShRoW6dRRy/5jIkigeMHi35h/57UrZ&#10;sI+wUULsxMeSh/8FAAD//wMAUEsDBBQABgAIAAAAIQBdLkal3QUAAPMYAAAcAAAAZHJzL3RoZW1l&#10;L3RoZW1lT3ZlcnJpZGU0LnhtbOxZTW8bNxC9F+h/WOy9sWTrIzIiB7Y+4jZ2EkRKihypXWqXEZcU&#10;SMqObkVy6qVAgbTopUBvPRRFAzRAg176YwwkaNMf0SF3tSIlKo4NH4IizkXLfTN8nBm+ITc3bj7J&#10;aHCChSSctcPqtUoYYBbxmLCkHT4Y9j+7HgZSIRYjyhluh3Msw5t7n35yA+2qFGf4LtgKEuMA/DC5&#10;i9phqtR0d2tLRvAayWt8ihm8G3ORIQWPItmKBToF/xnd2q5UGlsZIizcA4cRFQNthQOGMpjr7nhM&#10;ImxexZOqRsi57FARnCDaDsFFzE+H+IkKA4qkghftsGL+wq29G1totzCiaoOtZdc3f4VdYRBPts2c&#10;IhmVk9Zq9Vpjv/RvAFSt43rNXqPXKP0ZAIoizAours/mdqdWYC1Q/tPju9vs7lQdvOV/Z43zfl3/&#10;c/AGlPuvreH7/Q5E0cEbUI6vr+HrB62DruvfgHJ8Yw3frOx3a03HvwGllLDJGrpSb+x0FqstIWNO&#10;D73wVr3Wb24XzpcoqIayuvQUY87UplrL0GMu+gDQQIoUYYGaT/EYRVCTHUTJSJDgiCSp0tOgXYys&#10;9/lQJNeG9IyBjASZqnb4xRSx0IK8fvXq7OnLs6d/nD17dvb0N9u7Y3eIWGLbvf35239//Cr45/ef&#10;3j7/Lp96FS9t/Jtfv37z51/vcg+babnY19+/ePPyxesfvvn7l+ce7/sCjWz4kGRYBnfwaXCfZ7BA&#10;Ex2XDx6Ji1kMU0Rsi32WSMSQnsXjv6dSB31njijy4A6wG8eHAsTEB7w1e+wQHqRipojH4+00c4DH&#10;nNMDLrxRuK3nssI8nLHEP7mY2bj7CJ345u4g5mS5N5uCihKfy06KHZr3KGIKJZhhFeh3fIKxZ3WP&#10;CHHiekwiwSUfq+ARCQ4Q8YZkSEZONS2NDkkGeZn7CEK+ndgcPwwOOPWtuotPXCTsDUQ95IeYOmG8&#10;hWYKZT6XQ5RRO+BHSKU+koO5iGxcTyrIdIIpD3oxltJnc1fAeq2k3wYh8af9mM4zFykUmfh8HiHO&#10;bWSXTzopyqY+7ICw1MZ+LidQoii4x5UPfszdHaKfIQ+IbUz3Q4KddJ+vBg9AQ21KywLRb2bCk8tb&#10;mDv1O5jTMcJGakDiHeXOCDtXxvMZrl7APcyvRrr9jp24X1C09wXx7prDFanehFsV6A4XMfnw9bmL&#10;Zuwehi2x3qQ+yvNHeQ7/9/K8aT9fvSgvdRgkWh8H84O3OYZnG0/hY0LpQM0pPpLmIC6h+8R9GNR2&#10;5nKJy1vZNIWfeifDBA4uEcjYBIKrL4lKBymawiG+GmoniSxcJzKYcgmXRzPs9a3xdJYd8zi/fFar&#10;+qKZi4dEajleqZfjcHFQObrRXF6oSveGbSJzJjkBbXsREtZkLokdD4nmYlAHyVyzIWgeEmZlV8Ki&#10;5WFxXbtfpGqNBVArswLHowAOVe2wXgMTMILbE6I41nnKU73IrgnhVWZ6UzCdCqjAx4uiApaZbmmu&#10;G5enV/femXZIWOXmkjCRMT1Mpgg+w5hPI0UKiw2xFuUljYvmurVMqUNPh6KIhUWjef1dwbhsrsFu&#10;VRsos5WCsuC0HTZ26lAyEZq2wzFc4uFnNoXakfpYi2gCH7siJfINfxllmQqpukimecCN6ORqkBGF&#10;RUBJ1g718stqoMxoiOFW3QZB+GDJtUBWPjRykHQ3yXg8xpGy026N6Ejnj6Dw+S7wvjXmlwdrSz6D&#10;dA/S+DQY0Zm4j6DE6s2qDmBMJHzpqebRjAl8nCyFbFl/K42pkF3766CpoXwc0WmKio5ii3kON1Je&#10;0jFPZQysp2LNEFArJEUjHCW6wdpBdbpp2TVyDhu77vlGOnKWaC57pqMqumv6xdSZYdEGVmJ5uSZv&#10;sVqEGNql3eHzJr0qua2F1q2cE8ouAQEv4+fpuu/R+i1qy8kcaprxugxrzS5G3d6xWOA51N6nSViq&#10;31i4XYlb2SO808HgpTo/2K1WLQyNF+dKE2nnPyr2/gMAAP//AwBQSwMECgAAAAAAAAAhAJmtmaXo&#10;tgAA6LYAAC0AAABkcnMvZW1iZWRkaW5ncy9NaWNyb3NvZnRfRXhjZWxfV29ya3NoZWV0Lnhsc3hQ&#10;SwMEFAAGAAgAAAAhAGgZNYGUAQAAugY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RV&#10;yW7DIBC9V+o/WFwrmySHqqri5NDl2EZq+gHUjG0UGxCQ7e87ECdKozRuZEu9GBt4y4yHYTzd1FW0&#10;AmOFkikZJgMSgcwUF7JIyef8NX4gkXVMclYpCSnZgiXTye3NeL7VYCNES5uS0jn9SKnNSqiZTZQG&#10;iSu5MjVz+GkKqlm2YAXQ0WBwTzMlHUgXO89BJuNnyNmyctHLBqd3TrQsSPS02+elUiJqj/fz9CzC&#10;QGVPIEzrSmTMYWx0JfmJr7jxlCAy7LGl0PYOjf+i4Fd+ejoWaHDvmEwjOEQzZtwbq9E53VR0rczi&#10;S6lFcpnkjEuV5yIDrrJljTlLrDbAuC0BXF0lYUxqJuTe9wX9sNnSMAx7NuLjC8RX+hj9kw+HlQo0&#10;PLunItC0BG7dtgLb9+8PpG3KJTPAP5zBM927gWPuFh/csLW3QJuX7nlviFp0M/ToLA1Db5p49gLh&#10;FdrdS72J9y/a2C9mRmkMWxm4vur2rdGjY41EYJyAQ3M812QOitgUO5c5+JuAAz+jTcPNM/kG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GDuGarYDAAC/CAAADwAAAHhsL3dvcmtib29rLnhtbKxV&#10;a2+rOBD9vtL+B4vvFMwrgJpehQDbSH2pYRutVKlywAlWAWeNadKt7n/fMXn0kdUqe+9GiYnH5vjM&#10;zJnx+bdNXaEXKlrGm6GGz0wN0SbnBWuWQ+33LNV9DbWSNAWpeEOH2itttW8Xv/5yvubiec75MwKA&#10;ph1qpZSr0DDavKQ1ac/4ijawsuCiJhKmYmm0K0FJ0ZaUyroyLNP0jJqwRtsihOIUDL5YsJzGPO9q&#10;2sgtiKAVkUC/Ldmq3aPV+SlwNRHP3UrPeb0CiDmrmHztQTVU5+Fk2XBB5hW4vcEu2gj4evDDJgzW&#10;/iRYOjqqZrngLV/IM4A2tqSP/MemgfGnEGyOY3AakmMI+sJUDg+shPeDrLwDlvcOhs2fRsMgrV4r&#10;IQTvB9HcAzdLuzhfsIo+bKWLyGp1Q2qVqUpDFWllUjBJi6E2gClf008G0a2ijlWwarm2bWrGxUHO&#10;dwKB+ukWKytZO9vpXEMFXZCukhkIfH8sVIznBZarEEAwo0pS0RBJx7yRoM+dvz+rxR57XHJQPrqn&#10;f3ZMUCg40B3EAEaSh2Te3hFZok5UQy0OHycz18YWiifTaXKfjbLJ7Q3Cj5e317e/JTeT7A+UJdPs&#10;8YOCyXG5/AcNk1wFwIAIbFlu/3+NBpAV4V6nd1Ig+D+JryBXU/ICmQN9FLvCnkBqsP3U5CLET29j&#10;b2xHVhrpths7umPjRA+CNNBx4FsDnDoDx/a/gzPCC3NOOlnuRKGgh5oDCjhauiab/Qo2w44V7zTe&#10;zN1HV88vw37tu3JYtb8HRtftu3zUFG1mrCn4eqjp2AKnXj9P1/3ijBWyBP2ZA9Af2touKVuWwBhj&#10;7IGR5JK90IzMwaJcsBTPofYWj5OR4+ORbrqjVHe8wNP90Rimo7E/CLA5GETjnp/xgWDfdoFo/0RN&#10;XypT1YoBurf1IdeQCNUZYlJg5eHH3Ze85kvaUGiRSEI9Qas9vAjN8PCi1Wthf15OqlzVFDz6E3xs&#10;WoHawSs6ZX9REMFiqEU4vMaWrex0I69a2T9Bzgz8xY45GpiBo5uJ7eqOH1i679iWPnZiK3EHSZxE&#10;rkq/uofC/6Mb91UV7i84xb4kQmaC5M9wLd7TRURa0GsfIQP4fiQbuX5k2kDRSTEkBwemHkWeo7tx&#10;arsDDLlz03eyKizg/pe787TK843+bUpkB/1AtYJ+Hqox3VkPxsXWsEv8pwPC+1jFfff2v21MH07c&#10;eJVkT7P01M2j6yge7fYb/+jENshq7KVh7FNz8TcAAAD//wMAUEsDBBQABgAIAAAAIQBKqaZh+gAA&#10;AEcD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ks1qxDAMhO+FvoPRvXGS/lDKOnsphb222wcwsRKHTWxjqT95+5qU7jaw&#10;pJfQoyQ08zHMZvs59OIdI3XeKSiyHAS62pvOtQpe909X9yCItTO69w4VjEiwrS4vNs/Ya05PZLtA&#10;Iqk4UmCZw4OUVFscNGU+oEuXxsdBcxpjK4OuD7pFWeb5nYy/NaCaaYqdURB35hrEfgzJ+W9t3zRd&#10;jY++fhvQ8RkLyYkLk6COLbKCafxeFlkCBXmeoVyT4cPHA1lEPnEcVySnS7kEU/wzzGIyt2vCkNUR&#10;zQvHVD46pTNbLyVzsyoMj33q+rErNM0/9nJW/+oLAAD//wMAUEsDBBQABgAIAAAAIQC7nqp3PwUA&#10;APMWAAAYAAAAeGwvd29ya3NoZWV0cy9zaGVldDEueG1snJPbjpswEIbvK/UdLN9zDLALClnl0Kgr&#10;VVXV47VjhmAFY2o7J6367h2Tw1ZKL6KVABvs+f4Z5vf46SBbsgNthOpKGvkhJdBxVYluXdIf35fe&#10;IyXGsq5ireqgpEcw9Gny/t14r/TGNACWIKEzJW2s7YsgMLwByYyveuhwpVZaMouveh2YXgOrhiDZ&#10;BnEYZoFkoqMnQqHvYai6FhwWim8ldPYE0dAyi/mbRvTmQpP8HpxkerPtPa5kj4iVaIU9DlBKJC+e&#10;153SbNVi3YcoYZwcNF4x3qOLzPD9RkkKrpVRtfWRHJxyvi0/D/KA8Svptv67MFESaNgJ18BXVPy2&#10;lKL0yopfYaM3wrIrzP0uXWxFVdKX5TzKRw/zqZels8hLpg+hl+ezzPswm03zfJqkWRT+oZPx4JMv&#10;mqAZ4TOT2INvzm4RDSbjSmD3XcVEQ13SaVTMkmFhCPopYG/OADcnVvWfoLZzaFu3OafEuXel1MYt&#10;P2NWoROEFrjzEWE47OC0fZHgAfg9yOAUtYOrxr/zi95y8DumXUHNtq39qvYfQawbi4crxb/gbFRU&#10;xwUYjv5FYT9OHZWrFhH4JFK4g4j+Y4dh3IvKNjiL/fgxjdIM9xO+NVbJX+eVc/wpEvs2ROJ4jhyl&#10;fvoQjqL/BwaD8l8AAAD//wAAAP//lJjdbtswDEZfJcgDKCJlO1KRBljRFwmyALvqhiZIt7cfbZGW&#10;zUSb6KuiH5sT6udY6uH643K5vZ9up+Ph8+fX5vN1C9vN9dfp40o/veB28xu60/nl+5/3y/V8+bi9&#10;br3Dfns8nMfab2Px9CcUXOm396M/7O7Hw+7MFW+PFTBX7Ag5c4nVzsWJBSmWD5u+0BsH0aX4HBMs&#10;mCAYVF1J4HwYfHkqrXUWZifMoJgSuD5iKk+lz97CHCf0fqTh7BSTg+j23ZKZno/tYGEOwuwVUwIH&#10;GP4/tnsLcy/MQTElIGbDfEYLMwpzr5gcRIdhMZ21dZsszCTMsjjy9pDAJWxYQ+BNLvBCLcsjU+lz&#10;pvUVXTc0TCnYFASMTQ/qyQl6F6Bh9YLJQFSd90zSCuKEsH3XL2f2+aYBk5GomrFaSZJEwrZ0a5IS&#10;iHySttKcOCibaiV2MKmIqrlB7SJJoos1kklAIKJJ2kBz4iC0DKXJQSCuSVpCktDLCxqMACYNUTWP&#10;q/aQJNEF37I7TSYCMc7CayyFnIy7MzVg0eQiquZutYskiQ6asCYXoRjHaxdxAolOT5XVi7YTUPYP&#10;ev9wBJrPQHGooUzOwewcQmnncEJdNZ0P0OQcqh7nkLDaOZwQtqO0POXrrU+WJgFNp9sJqwXECWEX&#10;A7EmmQSEWUDUghYQJ0SK/XJv1Bo0CQizgAirBcQJYYeWYxCaBETVPJ1aQJyMq2hfW7Am6aCoxevz&#10;DydA7xDfcNALJulQNXeopcPJOJ/QcCQIJulQdcaCls6cuOVcr1ZsMEmHqhmlpcMJddhk82C7homA&#10;4OEeNl/EEhRLrDs0SSeIdBYfl99XnIwd1rQaTKKhah5MLRpOCJVWq6VsnHWHJusEsQ5o63BCm2OI&#10;DeePYLIOVXO32jpz4nBhpHWHJtMEMQ1o03BCAwtp+eKo3NuDyTpUzR1q63AyLp3V1b1yje5M1qFq&#10;xmrrzEnbjaAzWYeqMxa1dTgZV6//1+l5V/739BcAAP//AAAA//+yKUhMT/VNLErPzCtWyElNK7FV&#10;MtAzV1IoykzPgLFL8gvAoqZKCkn5JSX5uTBeRmpiSmoRiGespJCWn18C4+jb2eiX5xdlF2ekppbY&#10;AQAAAP//AwBQSwMEFAAGAAgAAAAhAFDg1GaWCQAAeSwAABgAAAB4bC93b3Jrc2hlZXRzL3NoZWV0&#10;Mi54bWyck21v2jAQx99P2new/B4SG8IIIlRQhlatraaVPbyrjHMBq3ac2abQTfvuOwdKK3UvqkpJ&#10;/JD//e7Ovhuf7Y0m9+C8snVBWTelBGppS1WvC/ptuegMKfFB1KXQtoaCPoCnZ5P378Y76+78BiAQ&#10;JNS+oJsQmlGSeLkBI3zXNlDjn8o6IwIu3TrxjQNRtkZGJzxNB4kRqqYHwsi9hmGrSkmYW7k1UIcD&#10;xIEWAeP3G9X4R5qRr8EZ4e62TUda0yBipbQKDy2UEiNHF+vaOrHSmPee9YUke4cPx7f36Kbdf+HJ&#10;KOmst1XoIjk5xPwy/TzJEyFPpJf5vwrD+omDexUv8AnF3xYSy04s/gTrvRE2OMHicbnRVpUF/dNf&#10;zPKP2ZR3MjbPO30+zTr5dN7vpFl6ns8WPT7Lp3/pZNzWyRdHsBjhWhi8g5+XN8vp8pannKM4u2UD&#10;Puz1bhmKg1idW20dcetVQReLNP0wTFOaTMbJkTMZlwpLJh4TcVAVdMZGV4zzqGkl3xXs/LM5QeYN&#10;aJABMGxGSbDNJVThHLQu6HSInfLbWnMjhYbrWOW4y9AniZ2xsvYuAi/QNI3JtKDoW8ig7uEA+Zyj&#10;3P9qw4nzU7jR9DH053Et2m7CQymhElsdvtrdJ1DrTUDXGZ5xLNJR+TAHL7E70HWXZ5EqrcbU8EuM&#10;im2O1S327bhTZdgUFI3l1gdrfhzW7Gh10GMttHocj3rGu3yYsWyA/P9YJq3DfwAAAP//AAAA//+c&#10;mtty3DYMhl/Fo/uuRVGixIzXF1mvd+0kD+FxPE2m07gTu2779gXPACiaYnzlwf4LgiT4EST36uXb&#10;09PrzcPrw/XVz+d/Ln7uO9FdvPz18ONl3w0fhOwu/hXjw+OHr//dPL08Pv143Xf9bpi666tHI/5o&#10;1PtO9t0FfPIC5rfr4ery7frq8tFLDl4iuktvucksx8xym1lOmeWcWe4yy31m+ZRZPmeWL95iQr6E&#10;cYmDMzQNjlHD4KSeHzLLTWY5ZpbbzHLKLOfMcpdZ7jPLp8zyObN88ZZsLCA3GhIF1DFDZEoRMrpj&#10;k0dQJ48x54jDqckhqKPDcd2hanII6uhwWnc4NzkEdXSo1h0uTQ5BHR3O6w51k0NQp0kR6x4F0IJk&#10;zjf4ilx2sOge/355ff7z/PT9d2MDwzp9YFkGWjXiyi3sQWfZLNqSz8hjR5dCP3n62T5Nu9kk2rfv&#10;j398fC52UpoAQx/bsk4Y+b7DAWqOZCfBCS96qrnxbogmTail/3FNw/B/u6aRtK3TmiatQNvWeU2T&#10;FpXV3K1pCutE4JUHWds0N3H3M072HV7nbIgOtp19N9utccwG2Tlwn7IPj+9+9dZ/uljHAlaPln36&#10;Y2GciHrod9M4afRH5+NMfeudnOYlqRMo/Ki7TrhI+p2So170NMlZ6GVcVIErA6YATMD7dYZV7zuM&#10;F1FyjJHQOrNp1Q14r6/H53ZJg7aIBZG4YAfqYF0C1gY/Z6UO4J213rJRQ7GGG+brfXAamFZboPV9&#10;gcwDhmC9ZaOmLQ8shw/WI3RZ2pb1TgwoSfteHn8r1AJQY6ZN4lfXp3UCrUNGpPKUr9AgGm2I/a4v&#10;bNUDxnB9cBxiccIOpa4yFFVWglttxHHiKa1WcTFQj9ioYbBMcf92vezkvIxy0kqpXvaqX/BU+Xz2&#10;31B+chclJjX2UkqttNTkGyQwKInJ5L7fY6uma38o1GeyadFaNXNcmHxJql1Y5ZWQ3YIjk1TYiCQp&#10;PMCz24k210JhL7J+oI7CIBgYqg9JFA9juemYm25z0yk3nXPTXW66JyaaF6Riqo+ykdsuh94cZGa6&#10;yU3H3HSbm0656Zyb7nLTPTHRDpJ6P052c0koSZnv/ZhT+MYCOiaNW8FmY4qA5Ai3bQEX8FmhsH9I&#10;clioz5+RwwbiNgeoFjiarT9oWociRxdK7ZEcKaoNWzk07JAPDfM7iyDoXcN610u1Wl3R8ys5jNSj&#10;8IeRGAUriw+jF8QopmVARVtpLDADTUHyPqpGV7mksWCF9yEIfBTLbh5xFKnWoGPRBszRVzFxLFhp&#10;fwiCOBZiWK93aRQcrpWx8BVNjCIx2+14oxegKLbkRRvWRsewNCOc4kEQZ2SQuJgv5QU5RtbzwhUw&#10;KQpezY5eEMdCD1uykxOwMiOu2klR8NJ29II4FqPakhecn5UoPCZDXmjOyNELXBRwvpJiyxrBuKxe&#10;tY6eljEITssgiEGUDnn0jgyjsxrEZNSInJqTMwjifExbaDFhctaDYODUHJzWHUSZlmmh+JowK+vt&#10;MlRqjkrrLrW77JZSu5iO9XYZHDWH4+QFqb9yQ/pNGI71IBgbNWejdYc7r8UGKk2YjfUgGBo1R6N1&#10;h4OQcHhZuxahawCjsR4EIyMqStwuMREyGhoU7mZoEJiM9SAYGDUH48TBWLogokFgMNaDIFw0R3t2&#10;0TgRLgoNT0elFdHEwomwEBrmLAyCiKFFFRpWTfyz6sg/aJjzLwjiUtxULakm/lk1DoLzLwhiECO5&#10;dincQ6gmGFo1DoLDMAhSDV1qtwmGisAQ+sVhGASx3WXCCCgF0QRDRWAIQXAYBkEMQg0bCkXVBEOr&#10;xjPAYRgEKRfn0iJoAqAiAITe89IwCNLqgwukKoVVEwCtGveeAzAIUh6I9TtvAkDVBECrRkHwV5RD&#10;EMSaDKcKbbgJgIoBUHAABkHs/aY9aG6CoVXj3nMYBkEMQovCVeXcBECrxg1zAAZB6n0J/3MT9Kwa&#10;N8yhFwSpxyTnCjf+cxMBrRoHwQkYBHH5KfR6o0t3KHMTAa0aB8EJGAQx8wcESZL55j00vgdXaw6r&#10;xg1z6gVBnAKh8ZtD4epqbiKgVeMgOAGDICUgubopXJrMTQS0ahwEJ2AQxCnYdBabGQF/6WXUOoHY&#10;3GPC0GcPQ0Egwg2b7jccWTQeIPj/3WP7yajTu0/plb7HzKv5/Cis3P42IbkuTKfoMdXA9a/+AKDH&#10;kNoQoj+nqviTq4OwLtgtrkzlOlmQosc8ao07Po5bL5ADeBay5/Egcq/HDQ+EAj3Qzh+quWDl5WS4&#10;TD+E+x8AAP//AAAA//9kjlEOgkAMRK/S9AAiIDEhQKLGD40eAt2ybIQtdtdwfQGDRv3rm5lMJ2tJ&#10;NO2oaRxc+WF9jhEW2VsFoSrHbZieIgz+9XiVHuNkdIJPUZF1paZzKdpYBw1VQ+lysUYQo+v59txN&#10;aoJwYe+5nammUpGMFCNUzH6G4YnRloXUXoTFfSO4+zR1E05rfpJKyt5YDZIalaMc1CvVs9xcTeSL&#10;JwAAAP//AwBQSwMEFAAGAAgAAAAhAMEXEL5OBwAAxiAAABMAAAB4bC90aGVtZS90aGVtZTEueG1s&#10;7FnNixs3FL8X+j8Mc3f8NeOPJd7gz2yT3SRknZQctbbsUVYzMpK8GxMCJTn1UiikpZdCbz2U0kAD&#10;Db30jwkktOkf0SfN2COt5SSbbEpadg2LR/69p6f3nn5683Tx0r2YekeYC8KSll++UPI9nIzYmCTT&#10;ln9rOCg0fE9IlIwRZQlu+Qss/Evbn35yEW3JCMfYA/lEbKGWH0k52yoWxQiGkbjAZjiB3yaMx0jC&#10;I58Wxxwdg96YFiulUq0YI5L4XoJiUHt9MiEj7A2VSn97qbxP4TGRQg2MKN9XqrElobHjw7JCiIXo&#10;Uu4dIdryYZ4xOx7ie9L3KBISfmj5Jf3nF7cvFtFWJkTlBllDbqD/MrlMYHxY0XPy6cFq0iAIg1p7&#10;pV8DqFzH9ev9Wr+20qcBaDSClaa22DrrlW6QYQ1Q+tWhu1fvVcsW3tBfXbO5HaqPhdegVH+whh8M&#10;uuBFC69BKT5cw4edZqdn69egFF9bw9dL7V5Qt/RrUERJcriGLoW1ane52hVkwuiOE94Mg0G9kinP&#10;UZANq+xSU0xYIjflWozuMj4AgAJSJEniycUMT9AIsriLKDngxNsl0wgSb4YSJmC4VCkNSlX4rz6B&#10;/qYjirYwMqSVXWCJWBtS9nhixMlMtvwroNU3IC+ePXv+8Onzh789f/To+cNfsrm1KktuByVTU+7V&#10;j1///f0X3l+//vDq8Tfp1CfxwsS//PnLl7//8Tr1sOLcFS++ffLy6ZMX333150+PHdrbHB2Y8CGJ&#10;sfCu4WPvJothgQ778QE/ncQwQsSSQBHodqjuy8gCXlsg6sJ1sO3C2xxYxgW8PL9r2bof8bkkjpmv&#10;RrEF3GOMdhh3OuCqmsvw8HCeTN2T87mJu4nQkWvuLkqsAPfnM6BX4lLZjbBl5g2KEommOMHSU7+x&#10;Q4wdq7tDiOXXPTLiTLCJ9O4Qr4OI0yVDcmAlUi60Q2KIy8JlIITa8s3eba/DqGvVPXxkI2FbIOow&#10;foip5cbLaC5R7FI5RDE1Hb6LZOQycn/BRyauLyREeoop8/pjLIRL5jqH9RpBvwoM4w77Hl3ENpJL&#10;cujSuYsYM5E9dtiNUDxz2kySyMR+Jg4hRZF3g0kXfI/ZO0Q9QxxQsjHctwm2wv1mIrgF5GqalCeI&#10;+mXOHbG8jJm9Hxd0grCLZdo8tti1zYkzOzrzqZXauxhTdIzGGHu3PnNY0GEzy+e50VciYJUd7Eqs&#10;K8jOVfWcYAFlkqpr1ilylwgrZffxlG2wZ29xgngWKIkR36T5GkTdSl045ZxUep2ODk3gNQLlH+SL&#10;0ynXBegwkru/SeuNCFlnl3oW7nxdcCt+b7PHYF/ePe2+BBl8ahkg9rf2zRBRa4I8YYYICgwX3YKI&#10;Ff5cRJ2rWmzulJvYmzYPAxRGVr0Tk+SNxc+Jsif8d8oedwFzBgWPW/H7lDqbKGXnRIGzCfcfLGt6&#10;aJ7cwHCSrHPWeVVzXtX4//uqZtNePq9lzmuZ81rG9fb1QWqZvHyByibv8uieT7yx5TMhlO7LBcW7&#10;Qnd9BLzRjAcwqNtRuie5agHOIviaNZgs3JQjLeNxJj8nMtqP0AxaQ2XdwJyKTPVUeDMmoGOkh3Ur&#10;FZ/QrftO83iPjdNOZ7msupqpCwWS+XgpXI1Dl0qm6Fo9796t1Ot+6FR3WZcGKNnTGGFMZhtRdRhR&#10;Xw5CFF5nhF7ZmVjRdFjRUOqXoVpGceUKMG0VFXjl9uBFveWHQdpBhmYclOdjFae0mbyMrgrOmUZ6&#10;kzOpmQFQYi8zII90U9m6cXlqdWmqvUWkLSOMdLONMNIwghfhLDvNlvtZxrqZh9QyT7liuRtyM+qN&#10;DxFrRSInuIEmJlPQxDtu+bVqCLcqIzRr+RPoGMPXeAa5I9RbF6JTuHYZSZ5u+HdhlhkXsodElDpc&#10;k07KBjGRmHuUxC1fLX+VDTTRHKJtK1eAED5a45pAKx+bcRB0O8h4MsEjaYbdGFGeTh+B4VOucP6q&#10;xd8drCTZHMK9H42PvQM65zcRpFhYLysHjomAi4Ny6s0xgZuwFZHl+XfiYMpo17yK0jmUjiM6i1B2&#10;ophknsI1ia7M0U8rHxhP2ZrBoesuPJiqA/a9T903H9XKcwZp5memxSrq1HST6Yc75A2r8kPUsiql&#10;bv1OLXKuay65DhLVeUq84dR9iwPBMC2fzDJNWbxOw4qzs1HbtDMsCAxP1Db4bXVGOD3xric/yJ3M&#10;WnVALOtKnfj6yty81WYHd4E8enB/OKdS6FBCb5cjKPrSG8iUNmCL3JNZjQjfvDknLf9+KWwH3UrY&#10;LZQaYb8QVINSoRG2q4V2GFbL/bBc6nUqD+BgkVFcDtPr+gFcYdBFdmmvx9cu7uPlLc2FEYuLTF/M&#10;F7Xh+uK+XNl8ce8RIJ37tcqgWW12aoVmtT0oBL1Oo9Ds1jqFXq1b7w163bDRHDzwvSMNDtrVblDr&#10;Nwq1crdbCGolZX6jWagHlUo7qLcb/aD9ICtjYOUpfWS+APdqu7b/AQAA//8DAFBLAwQUAAYACAAA&#10;ACEAiy6APfcEAABqGwAADQAAAHhsL3N0eWxlcy54bWzMWVtv4jgUfl9p/0OUh3naNBdICpQwGmiR&#10;RpodrdSutNLsPITEAWucmHVMJ8xo//se2wkkBUpIoVseSOLY53w+9xwP3+cJ0R4RyzBNfd2+snQN&#10;pSGNcDr39T8fpkZP1zIepFFAaIp8fY0y/f3o11+GGV8TdL9AiGtAIs18fcH5cmCaWbhASZBd0SVK&#10;4U1MWRJweGRzM1syFESZWJQQ07Esz0wCnOqKwiAJmxBJAvZttTRCmiwDjmeYYL6WtHQtCQcf5yll&#10;wYwA1NzuBqGW2x5ztJyVTOToDp8Eh4xmNOZXQNekcYxDtAu3b/bNINxSAsrtKNmuaTm1veesJaWu&#10;ydAjFurTR8N0lUwTnmkhXaXc17ubIU29+RiBjr2urimtTGgEcrKuLMvSzXJ1bapbn/runxXlN181&#10;dZUL1e1v6nJTn/C3UZmiFXMOcPL2gFLUtC8F8Tq5YvQAues6uS/vCL+RYOyvitp2oKC+EYNZSHE0&#10;jGm6FSaIQtrO4FtKv6dT8QqECRIWs0bD7If2GBAYsQWikBLKNA6eAAKWI2mQIDVjEhA8Y1hMi4ME&#10;k7UadsSAdJ5iXoLBlMWgqTio/5mY9Uq89vFh85mvT4ufFP6FN3YxhvXdvVw/Uk0ZKBUTsnHBjjAQ&#10;GBgNIVpxxNIpPGjF/cN6CeaRQmBVapbzjsyes2BtO27zBRklOBIo5hNplIU8J33Xsa8FmVnxAqcR&#10;yhFECAgQwuoqgIUNSnDyAnucURZB0igDjQv01dBoSFDMYTnD84W4croUPCjnEFhHwwgHc5oGRDAo&#10;VxxeCakHsoyvJyjCqwSYKL96ihR4vJgFX0AiegsMGu5ZSfRUgW5UcQYuhf7AGkJEyL3Q1F/xxiRE&#10;ZMzjSjKBykJEMJGCxC2YU3Gr1K8ehFlUqSnaFbId4VCn09XyeMPg0Gr7IKrNai1YLslaxP4iqr8A&#10;iaL1geB5mqCjBJ0tOLitiuwAuAIqiFlA3cNsNIQ8pHiLApDjUKSvEKAglXXy+HRJA6dS0nVZqaex&#10;DBsNAC0owz9AzMcgdfvHrWoH0+dVMkNsKgvTLZZSqxdC2sD8O0+F96y4wFVOtb4dBvslcRLbopx8&#10;3rEvwbhRPDmf5+5Y0bmVA1V53XXOr4aGntDKS2W+l3XDTtxoZCKgzvr299tmLV5WQ1g1YjyDpYHV&#10;7CiihZe0QGZ78mPrWIZ8FSnZnvwcez0somjcbzxt3PwypvMmc81u6ta+s2D5gPKyRDHb+SNUGU38&#10;8fxBqk0geJoLG0Wcc/h5iyT86uVIGxNp4HWXMJALOXsLLb0V4zhfVdrGDJqEvMsUlbJ/978WlaJL&#10;uv8j9fSiEmRU0nqNr7fjKaCNox0svXa+Hi/Dv+4KL0QjuwzQV6g0L2qti00TQhONQV//LL4WSSUn&#10;zlaYcJzuaVsAzSjfNkJka52LIwnZItlwARVEKA5WhD9sXvr69v532fMCcylm/YEfKZckfH17/0m0&#10;2WxP1E6Q8j9l0ImGq7Zi2Nd/3o2v+7d3U8foWeOe0e0g1+i741vD7U7Gt7fTvuVYk38rByMvOBaR&#10;5zjwRWp3BxmBwxNWbLYAf78d8/XKg4IvKz+AXcXedzzrg2tbxrRj2UbXC3pGz+u4xtS1nVuvO75z&#10;p24Fu9vy+MQybVsdxAjw7oDjBBGclroqNVQdBSXB4zObMEtNmNtDstF/AAAA//8DAFBLAwQUAAYA&#10;CAAAACEAOR+wzn0DAAC1BwAAFAAAAHhsL3NoYXJlZFN0cmluZ3MueG1snFVtb+NEEP6OxH8YrJ6a&#10;She/Ne2lVpJTW66qBIETCS/3cWNP4uX2xeyu04Zfz+w6LWC3gIisWJ6d12dmnp29f5QC9mgs12oe&#10;ZXEaAapSV1zt5tGP67vxNALrmKqY0Arn0QFt9H7x5Rczax2QrbLzqHauKZLEljVKZmPdoKKTrTaS&#10;Ofo0u8Q2Bllla0QnRZKn6WUiGVcRlLpVbh6dU5RW8d9avD0KzqPFzPLFzC0+ITOzxC1mif/uZKtW&#10;SjSjJTPjJTucrSVXbyvcxSUKy1vbV/+kW2AGobVUFrga4ZdvV+vrNTjD2XP5MXzXyg0a0Fuo2MGC&#10;oXK48iaUJBfBsLPAx4YbtAVkeT/WmksEi4b745+1+bzR+jPM4YZe2RQSWHkUSBDeGQl+YGqHJDjt&#10;JKdfndwUJzd0MEnB6AcLhD5kBJVopeqH+5o5pGwd+9/BrouT6/8YbMV3im95yVSJIHCPAkZvzgq4&#10;6Ge1ZI9cthKcB2NkSSWbpn2lP9G2pCyYoxH0kKb0e6nhzBz8KDpuHS9t0Vf5iVEzNwL78u831I19&#10;5/2FsxgeuKtBchuGw0P5qpZu3T8qLmlaqOxX0BiIkQ3auXJVDBXueci3b/ERnePOnVpwSOs3+pc1&#10;OBtg9E3fo+sLmvGeiZaatn7QY8e4wOqsr8NEUw9AWtNWPRnXzMIGUdHMyqZ1WB03L7QWllrRzN4y&#10;IzT8pfMxhNVBwRqLVQGpjfuBr67ekEu15RVxFAInP9RZAVqF3TyGH1S99mAFZaIhP0BaDXTu0wJo&#10;l1jgiVpLvUOFekgl97RoVCqRCafF9JuHwBw81LysfRJPB2Udtpp3mb00VdfURcLsGaIn8MjvjtiS&#10;SqNz1tnb4eKFJszTOL14S/WTH6aUdsRZv2LpgmfVCgH1odEUxpLX+7QPqCfwwjasJGInaPyeYLSA&#10;V5ZvgNlxHAfqSA0fGWItLUEFSvUMMHmXXr6bXk3O/65vPMcf6ThP8yyexFmc5USVY7g/9oG7Q5h4&#10;S7KVY4bqI2KhEblI6CGr3PcguyzyaXF+RWT2gRjzdZVJ1qVAof3zkf7s70CDRBdgFiWLGVGtNmB2&#10;m3l0d/x5sbmjye30bpngG8O9dMskF4dOnHtBuAexE9DFpI0XJiFMuDJfQDyBJS+Ntnrr4MMj3WJU&#10;TJxmF2k+fU41XH8JXbuLPwAAAP//AwBQSwMEFAAGAAgAAAAhAKhVZb3BCgAAvjUAABgAAAB4bC9k&#10;cmF3aW5ncy9kcmF3aW5nMS54bWzsW3tv2zgS/79Av4NW6KF7gNWIEvUy6iwsyWqLax5IfO0Ch0Oh&#10;yHQsRA9Dot1kF/fdb0hKtmxLqZ2mRVrUARzZ0gyHw5kf50G//uM2TaQlKco4zwYyeqXKEsmifBJn&#10;1wP53+NAsWWppGE2CZM8IwP5jpTyH8fPn72+nRT9z6VfSMAgK/vwcSDPKJ33j47KaEbSsHyVz0kG&#10;d6d5kYYUPhbXR5Mi/Ays0+RIU1XzqJwXJJyUM0KoL+7IFb/wAdzSMM7kYy4Z/Zx7JEmGWTTLC4lM&#10;YjosB3J4VebJgpLqoWmRp+LxKE+Okfr6iE2KXXMecHE2nR4bqmNZ9uoe+4rfLvLPxxUJu6y/Y/d1&#10;G6nrW5yCs14PSPPGwFr7wLpt2UbHwEiQbA+MDA23jlyPV86lNIyKfCD/R/3vb2fFhBR/vr8cD8ey&#10;RMktTeLsZiBX6smWl/PzopLzdHleSPFkIGuylIUpWII7xpZmWw48HfaB9n1JqytpUcQD+e8g0Fxj&#10;FGAlgCsFqy5W3BF2lEDT7ZFmBZ6mm/9j1MjsR2AHFEzw3aRef2TuWEAag+RlPqWvojw9yqfTOCK1&#10;RYE9IXzELYCL+beGNU/Fvq0gzVYVrOOh4pqqoTimZaiBFbiBCaMfHb8+4tLX//kshB2wKa9mz1Qh&#10;0Vs3vwUv4WTMVpoqKrmywv7ttACrCvsgnwQPm4buIFWXpbuBzO2CEfMhpYjxAusCAWUpYvdVbKtq&#10;JVTNZ16U9A3JU4ldDOSCRJSrPFyCrEL++hHGGCw8ngRxAkYMH4rrKy8ppGWYDGRYBnhV3DceSzLp&#10;80B2DM0AOdI5rHKZXfNBurmp/LXLDdSZZKBNph6hEn5F7xLCJEqyCzKFFYKpq2KEqJIR8APUAKgD&#10;71fsXcyNEzDKKczpQNqKhOt7OgXFHUhPaiI+fp6t6dM4y4tKfgA7slLy5EZYB8grnq9VIRTAdMGs&#10;aHLHWF7BfzArgF96Bm/TJIdliJJ4LksAW39tf8eeA6eAO7JU0MTLYVFBWSEHOSCkhbCtpKSXbDhu&#10;aHM2EDPeMLkGhF89BKYd9gv4PgkZ1JNMeXcKUP8XmCSAl2BEjzlCMBcB34Z3IIJ3YMmXt55ItdaV&#10;ryQxyagf0pCtH59vE4tb4Fl8tQnGHZCINKuGtwqdV1DstCPi/jDcicIrLN9zSM3YF4P3Bl2ADwG6&#10;4z8dy3YwAgOJJxPCtuwnir/uyFE91XEU3x+6CjZGAL1D1VJUBzsY+8hH6Lvgr2MYgPgcfpGFsFHb&#10;NuxYHID5agn4FZcCdh4FfVkctIaGhNbQ8CDw3WXGEX4WTojAd5jaavPgIRgbmjtsY7xf8FztK98d&#10;nmkXOO+HxBeL7LzIo7dnJ8+fBRBRI117RW/p82dncxY4uQtK8+zkwwVJ8yXpNb/sBWFSkt64WJAe&#10;RN3iBaD26SQuSwjGpQmAtbgtqCU6I1J+VZJiyYOysuLQ6+2ONl0A643R+Dibg8GQLYP5uZTlVAqj&#10;iMyplDaFERK3jTdPwmiP6cE8W6fHyaWrOz7FEDbU8BqmOuUfIRdZxvmihA11ImUMHyBsWpDm7L0Z&#10;iW4gBvzkkzLq1Z+E7viU9Vq/bMpnCzpf0FLcZhRFDGu1JCyhonFJ46iN9zmhNKa0jfuKua6iT29I&#10;BuIngntF9LKEML6kjfWqZbw8fTtes2xYxIon3ubJSHbY5elVDgp4ezfvedV1TxUygEmtbUuYRDV3&#10;b5bnJRE6TygpMpg+qGF2N8/B1Mq4TQ0QQZB7dcCWeEMHjELY8tp8IOAbQfLHmVXXau/lJUs40cvf&#10;Xgz7L4ZC+IZqu9j2a7Vi1EPPn9Wa9WZhAYvcYgwQBqxen6rHuJX4cQmGeCdFgnQtbs3EXcTlDMzw&#10;/hUztlesJus2gw95dno/U3Ob6TLPpFOySMMs2+W7CT7vriEq3sM7wUtavFNQdwFBtXrjXssyuv0X&#10;7tYyMnzbsI7NxWvK/eljJ1xWy8dQc8vhPubFzVWe33RA46eLL/FkrLd4XkAkTroYXnah7NrpdhyY&#10;mXmDX6U5kK266u0orU2ild0D/NcG+iEs3odXJGm1+5XRQ06+uQiXpIhJCSkHJ13b/RjQlsFqlGfT&#10;XvWhZzRghWELc/gNWLmMr7MYigCQABEpIUuSSL//459t4g7Lu3TegFQxsnivYAtt8Be3BFkOQC3N&#10;Fb4ZNLRZiXkS3o7jFLZXMYUesjfhUNuVG0jidJFKFOik38tWiU8ge2zFv0pc3MKWkUheWCS5lBI6&#10;yye70p6TIl3QtbBsqTbQ29jle7pIr0jBdskSxE5ESNDU8jfOD/cs37UX0UzdWNf1Nmp3HQnjmgCK&#10;a18q3entg2LVXKWAeyaN2DQtzVjlsOuBdyt3e2eNeFWq+1eVNT7NUl2gGo7uQY3QtK1AwaZhKY5v&#10;GYoNvuSb/tA01OGBpbq69rBHgU7XoQJXJ4iaahtV8aNOEJGt2awqxyt02FR1yCbvzxHzRTa5eHiZ&#10;zgjgr7tMx2sgXyjOeVDLQ9bXFOe0tuIWC9UzyGL3Tjzbi3cVg82EtuYtVPvlyt1Gar1J/ICy3To3&#10;f/y8sKVU15kLrgt1SVUnzibnYRFe3Feoe/yS3NdBrqniwzAXSuRWG/Z19Es6QFezHOewcTEynHtB&#10;dw47f6NfckEgC6/6JaJqmS3P42i3SQJwUjdJnjTyWibSRg72FcuysIJtEymuZvuKqnua5XrW0ELa&#10;Achb6QIqxHH0Po9uSkjwIe+BqHZYzgEQm62TCNorQnW8SLyhyCsogdctDHZd9YT26jCKtpCfR4sU&#10;sEq0GQtSRS2zeF5C7bxPIKKBLkfxbsJLctAooQWh0WzdZ4iq1srqBpdyLdi6vbHT8dEdKNDWG4pp&#10;Y7FfrFs+uokc2GREx0dcf0XNsdFo4Zeg+ocW4r/K6w1kmNq3dPuO+rxh4wOHPdTrhxPYzaGq9qaI&#10;J7D1ib5fq9ubtdtfnDxpt/dc27Q9z1Sske9DbV5zFSfAI8VRIbzxLNMyR+7P7faa2F0f0+1tbDvO&#10;L7dvnI7oyLAO2+1/ALe3arcf+j9Kd07FyHZsBHt+4NoK9jCkXAY2FAM5gWuNrKE3sn9uBNB/IcCB&#10;B6S6evKQEx9YY3kcBFAhK/+28f4lySbjHGoxcNAI4tkwuX/7h6NyIur/WOPAE6236BZSIQCAhjyG&#10;eos+spWhG9hKMBzahuWMjJGNfm7nx4/v/EhzQHk/7/7ftQ87hql/y7C/o8SqY8uxn5T3O7X3n4+f&#10;dPAP2SkeWbqr6IE6gpzfgEKrreoKHiGER6Zt+pb3c3s/L64+bs6PLGwj40f0/rbTd9Xp4u2T0B3u&#10;Vrvh9mHk/Y/eWe0VvS73rh7fZ7y6e3JdhPNZHAUFHF2uK3qrzfxN4+ZuLQ9BqUZs67yFLz3VA8+W&#10;6YyQM/Kgi6KxkN61FNfXbcUNsKaprqervn+AX28qZd1PaVPW1pFnUBgcZt5qo1QFL3Gsl9VQaqJq&#10;aVioVF2yw6PiDPnBPyjgJypgYaM+v6oKh9EDfkwgOD165ZEdoYeyo1n1Zhoz5if1Vsrgtbym1T7m&#10;6drD/Bup69r8xs8cvpWDI60KNr6Xh8Nx2qaHg8c/0cBdMyB1gjTd1HwTGqX6UHEsc6ioNnKYm+uG&#10;c8jW/cvF4eRW/YOjx2suVC5et18f3cU5NLCfXh3/HwAA//8DAFBLAwQKAAAAAAAAACEA5BFzjvcG&#10;AAD3BgAAEwAAAHhsL21lZGlhL2ltYWdlMS5wbmeJUE5HDQoaCgAAAA1JSERSAAAAPQAAAD0IBgAA&#10;AB5iYekAAAABc1JHQgCuzhzpAAAABGdBTUEAALGPC/xhBQAAAAlwSFlzAAAXEQAAFxEByibzPwAA&#10;BoxJREFUaEPdm1lsVFUYx4eEyFJFkUV4wZioTy4vxldjXIAiQhFwiRpBEoPRROODuCTyoKAoYlyD&#10;EEGWAhUpRURaKEHb4qydtnPv3Hun03WmpbWI4BJElr/fd87cTpuetMx0mJk7N/n36d4736/nO9/5&#10;n+W6oLjO93bglP8o2g9vh7n3S4R2rkfTtnV5r9CO9RTvF2j/aRv6vFU439OWIBp8DYK+/M9Z9NRU&#10;wDhcBs1bB8O0YLW2I9LRhUjsZP6rs5vi7YBhRaD5TiBcWYbu4/tw6a/TCUJ59UNf+KMXbVW7BaxJ&#10;D1rRFlgWQTtVFD9zaH43WonrwumTCdIE9CVqYQbWmxphtbSpX+JURVuhayEC34NLf59JQvfUHqB0&#10;qCs8YFsErgXc6P6lXEL/1xcXuW9S31U+UCDiVA9X7aXi1g7XKX+16MeO78MjqTkKPeBBn6cSrvZD&#10;20S1U95YYDIIvOWHb+Ayyj6D1dapvGlYUf/nIYKHCvF8xAH/uPY49NINcIW2fyjHN9VNKjFcZxes&#10;eg+M/ZsRLvscZk0lvTAmpXomT8QNxCbGxX9EayluGiIG7qDCt2Md6p+6Bb5518JbXITAoukIrX4c&#10;Zt0RROK9wtAon8+x0oOmjAjv/hT+uePhfmQS3CXTpRZMhWfOeASWzIC24WVYDT6C/y1RHM2h78mR&#10;UoemImAZBoIv3AM3ta5n0U1D5F5wI8GPQ/DZ2xHe+h4sk4BjPZQhzfSO3MOnDB1hT3uiGr7FM+FZ&#10;SC2rgLblnn89vATfsPJeGOWbZKEj/656bzaVOjQFblDB8pRMGxGa5WZRn/fNK0LT68Uwj1XQ71Cr&#10;pzNSZEjpQddWEdD0K4K2Jfr8nAnwl0yB9v5ymL5aWNzfheXNbspnDVpqBtz8zOxxqH9yFvSNb8LS&#10;QwRPlZ5rRZbgswxti+AfnUz9fTyCK+5CeNcn1OKtNCrQ72fB3OQIOike8rzFE9H46v0wDpXKQneV&#10;zU3OoVmiv88tgn/+JITeWSrMjRWnYifMTeZTPi+gbbkXTqNiR+ZmMZubl8jc+GF1Zd7c5BW0FPV3&#10;Njdc7Mjc6Fvelb+dQXOTh9BJ2eam8UU2N5sHmJvRFbu8hmYNMjer5pG5OSDj5H+AIr4rUd5D25LF&#10;bgICJVMRWkvmxlsrZ3JpmBvHQNsSMzlhbm5GuN/cUH9Pwdw4DtqWMDezr0Hw+TsT5oZavJXEMzpF&#10;3APlWGiW6O9sbqjYhd4ugRXWxDKvKu6BcjS0Le7vngfGQPtopVjgUMU9UAUBzXLPv0GM6yYbGvbx&#10;ithtFQy0h9wcx2PUVIkYVbHbKpyWpsIWePpWmEFvYhhTx88qCGh3CenBMTR+LxPbyVZEHbstx0Nz&#10;X/Y+PBaNrz0EMxQcsZVZjoW2JyXBZ26TkxKejPB+eiGO08np50w5/Qz65HJTCtNPx0AL711cBB/N&#10;vJpWL4VZe0RON9PYRXEEtHBdNNlofCUzS0p5DC0XD7nfNiy/A+HSj6XFzMDiYR5CD1gmfmIW9K9W&#10;wdKaMrpMnFfQgzYE1j5Hc+YauQGY4Q2BvIAesvVTXYEIpzH9liqG0Srn0MJc0BAkNvn2Z24dbDjl&#10;CJpXPKdIc8HbuWwusridm3XowWvbudm4zxq0NBcTyVzwLsYSWHVHc3ZEIz3oFPanWUlzcR+Zi51y&#10;JtQeV74/G0oPmlrJ+xgBjQAtF++o3/LiXekGmcL95iI7qaxSytAicF1DcMXdNMxcp4blf8Yc21y8&#10;Ic1FLLt70MMpdWhWZzf0b9fAN3ssDTlkFfthqUjNnQj/QjYXy4S5EE4qw+ZitEoPmocVSnN941sI&#10;LJkpxlk3pbF/wWRhLozq/dSy9C66R/l8jpWEFicGrxCaW41TlQuS+2dx5DC0ZQ3Mo/vkgvtVNhej&#10;VT+0sSfNs6E05PBpITH88HQvT86KDadIRxwanw1tPbgVhghYfWMhyaRiHK3YBBd/1cLfOcgKq765&#10;IER8etCH3l8PwcUn3fnEu1hcU91cKGrrgH5kH/7tispvOLqOfw+93idXKFQPOF2U1npDALFj3xHt&#10;ZQl98c/f0VK5C7quZ3UCkBUxcNhAlPgunO1j3OR3WfzVHYNr9X6Z6k7v481yPVxvqBfA508mv8br&#10;h+br4tlTiB/bK3Kf092kdHfM13e2KF4z2kZFy08c5YhV78HFM70JQnkNgravc13N6D3xI5X3zdAc&#10;8p2l1AfQdqxHc/nX6Kk7iHMxK0E08AL+BwGABysmE8TwAAAAAElFTkSuQmCCUEsDBAoAAAAAAAAA&#10;IQAhsUdyKxEAACsRAAATAAAAeGwvbWVkaWEvaW1hZ2UyLnBuZ4lQTkcNChoKAAAADUlIRFIAAAA9&#10;AAAAPQgGAAAAHmJh6QAAAAFzUkdCAK7OHOkAAAAEZ0FNQQAAsY8L/GEFAAAACXBIWXMAABcRAAAX&#10;EQHKJvM/AAAQwElEQVRoQ+1bB5uU1RXev5JuYokmsUWNMWKLJrEbLGABASvYsaEg0kVExIZK7yAI&#10;LIs0KQJTd/rszDZhd1mBZQmigO3kfd/7fTOzOOgim+cBzDzPhW/Od+6599xz7rnvOXenwsp8DrY2&#10;2q7gh9ZYOcWycydYYtpoi08Zecw3zpPzbVg62XYGquzA9npPo46fDkp/s6/dtq9739JVcywZ/Ngy&#10;NTmrqf/EcltbLLdt+7HfME/Ol/NOhjZZesU8a1k7377Z2+Zp6D4Fpb9qa7H6qplQdpNl0bGmts5q&#10;amqO35avlR7J8Barq5plX+7c5mnqKf3Nvj1SOJWIW01dfXkhx2urrbdUKmV1K2ba13t3F5WmS9Md&#10;yFC24/HeqHgkYM1rFzilaXbuYe6Fsh1OlAb9uMcPbm+wil3BlQpaNfnjfA//UMMeT2F/79i83Coa&#10;lr6HaJcvz3iCtQwUr1s8ySoys8dbTcPWskxlG3nRuSabdd/xf66+wXJ1DUVaDf4HT66MXNFyOAp9&#10;Gvs3eKdFiUzFl/rGEpkl/Tk+x/B5yddh/MO0xiZLzXjZKuJTR+F8216e6dCGweLvDbP0xlVOSdA4&#10;4eTCSZZc9G5BSb5Lb1hh8cnDLecHx1zesqmExd9+3rKxsDdx8GLCieljLL16sZ59manKWZaYM8Et&#10;CPuzcfx3X7T0pjUYw8nV+AvesuTiyYXxD9d4lhPEVPAffinHpIbVo7Bc8w7Lte628KNXaIL5nZ+p&#10;X779gMXGP2Kx156w/J6DjoZ3KQSN8ONXWf7T/1iu6VPLtezSpEP3/8Wyybjltrc53l2fW/TZG7Vw&#10;fBZt935MboRFh/eWfNIko7XNQo9cZumPllp+x16PF+O/3N9ibzyN8b/8XouTv3NKQ0jyg6kWm/CE&#10;xWClYJ8zrXpEb4tPGoKBntXKcyHCj1+pZ9EmvWDRYXdZsO9ZsOxgi735rMXeeg4LM9CCd51u1a9g&#10;kfidvO8MtdC951l08K16djKHWuTpay3c/6KCTF9G8O4/WXRkn5Lxh1r44cu0wOShQeTuZXTptNJy&#10;v9kTLPpCD4uO6mvBO0/DhK6z6tH3WHTE3VY95j5Y7wILPXChnkXDu8iT10DB31v1qH6icaLRF++0&#10;wO2/s+gQyBrZ1+O914K9/6BJ89mXGX6om4X6nV2Q6WRw/FMt8sz1Hce/73wLPfhXLTS3xeHcvPOW&#10;9t27ZSfcqx0KXw/3WubcGy6Xbz9osdefsjisIPcmDe/Sq963CNxW7s2t0dKm4ESvyKaTcO/djrft&#10;C4sO7WmpxVP07GQesAQCTvVL90u+XNvfXk9dY+n1VRgD7u3xcmvF3xnShe7tN0ZcCIwM/JelAGZy&#10;jdtEz21rLezpXFOro+Fdaul0i2CCOYIe9gUOyMajsOAllgkBF3gBLvdJs0Wfv9mSc1/Xs5OJySFg&#10;0jsovzg+Fu2Jf1jqw/kFa5I3Nm6AFt4f/3DtCJTGqmGCVIQToCIpWDGPwMTISUtSYQWSHbAqaXiX&#10;qporN8w3wUKN8JRPkAFlM9p/2VhEJ4Z4YfHokNsQyN7Rs5O5x+JTR1sU7i5PAU0yMM/wk1j0tUss&#10;3wzP83hjrz6K/T5I1hfIOmpL5/OW2bJO7kq35l5LTBtjmfUrFDQyH6/GXr3Dqof3ssym1Y6m42oE&#10;FLzE0uuWg/aBpdcutdTyOdp/DIyUJd6NH1rkiassjiDEZydzlSJyZNBNkk9aeg1koE+o/9/g+mMx&#10;flWBN/pCT6uGV6TRPxPerFOinC6dVpoW5n4N3XMelLjUArf+Es9/dhETrhp+5HIL3nGqAhyfRcO7&#10;YL9zxMs+oj10qSYcuPnnCjr87vpfZoHbfq1Tgc8Fmb3OsGDP3xZlSi7GvwXj33vo+KcgaJ6GBb3A&#10;kvPfhBe5bfIdXTptaTbtSawe3Cky8Gqdwdp/8AIGGLnXxIF6Fg3JfGrZTGyFa7VoNbXoi3iQTcQw&#10;0UudNXiskBdjR5+/xZLz3sAz9iRpCFAENozWvkzJQB/t6ZULMX5TcfxXHtL2yrWAl4WPcjqg/Til&#10;EZQUyFbMdUoDZeWwZ2PjS5QmDe9Sy2a4QNYApdm3lkpXyzqZMNLYOihNXuztgtJEhpJZojTkk+bG&#10;95VegMWE0h5vbJynNMfvUqWJjUstzdKMVnpn0dI41kSDe5W1dNKzdKTU0q0AJlQabulbGpOX0sAF&#10;lE+aZDRQ6X9+j6XBy7mW0wHtyJRWNGQUr4PSGHT5bEVORmMqHxv/MBDb424hSMO75JJpztI8N9kX&#10;VmHUlqWDGzBhKEFeLEr0+e6WnDPRLRBp8BQiMYIPX6Ybv9ZZmovORdP4zbA0YOjEJz3e8pGbrdNK&#10;cyKEd6G+5wIWIhDd8gshpfCAiy384EVQohsCyckKJuEB3RwN74J9z1TQCff3+NA3dP+FFuj+M0Vw&#10;fne83RDwEMju/mNJf8gEmgv0OEnyRfNkBG7G+H3P0RgFXqA8jh/qd563TY42kMGFMsGNOHJwxGxc&#10;KUslZo7D8bQGR0ilZQLrdVwRSPBZNLxjOZbRWEcOjy0cY3RLQtYkXD+9AccTeTd/JO9h9pXZ8pEn&#10;cx3w+cMWea57QaZk4EgKQcnErPHuePTHx5EZHd0PstZZNhp0XlRGl84r7bm1wAECDTG1wAnBAVxM&#10;4IDJiMDJHkfDO6K2yDPXWX4bICTcPdfYbNlMWkdNBqklwYp4kW0JnCxAlsXMSzLbAU5GQZF7JJ80&#10;yYD7hhlIcWYL9Hi8QoQEJwBHTuHyLn4ESntNMPCnAkOVcGCVm2ExwERmWERXxXx2v5dwYKXb9zsa&#10;4GB6JROOGyzfCkthMrlm5tN1AhMsJjABEe+ufUJUSjjwLBoSD6KuKBMOyCdNMuAJLuFYDgsDnmr8&#10;L1zCMWmwko+uSTigMDOeyKDugpsMGNyDTOOYHUWRWxOhhe5DToxn0Yb1UqpIpMZ0Mjr0dvVlzhzo&#10;eRL26r/dd4832Ot07f8oYwNpw3srSAX7IHfGs2iejMDtJ8vbOo5/DmLF+RYZ3AMeNsNqPC88tHVe&#10;abgUz9zYW4N1dob6IsdFIsB+TODj016SghGcn/HpYxyN+xHAIgQoygoIjx+6K+FssPcZOl7i7w33&#10;eEcruFEpPosGOUxLQ4jcceB80dgwfrDPWcqhi+OPsfBjf0esuRoyRyjgHnURwbk3y0Us13juzXKN&#10;ykWtKtfE/XxapR3QCvk03JuBiPkwy0UIiOFHkE/TvVUuAi/LRbCYc2+Wiyhzf4l7O5mS0eq7N/Jp&#10;bS/HG5d7M58+2EXu7befWiDTzWUTggms5QIZ8llaEEcIg47c9U0EMgQV0fAujTNZlmaODPnCxTjz&#10;FcgARwkvxQuvYCkqteg95z2S+bklpr8ES9/nqimgSQZgZhhunF5XiQDZXuAlGlQgw/i6iztaSzNy&#10;J7DXwgOvQQC6WTWu8KOXWwRJQmQQAhLOWBYAuX/5TFoEWJrnMXkjsKJoABqRZ25AGvkbuWiBjuDG&#10;uhfTTj5LJv4namPtLDrE0dQAVwM9kG4+ekXH8ZGWcvzI0zdYcvFUeMzRBjK4YXrFfDCPFhJipCbA&#10;Z7EwMX2sJea9LsBCD+CzaHMmWPXYB1XlTMx+VfuTKI6FBcJN7r/ErFc83teUX1eP6IPniY42d6IU&#10;p1cUZOIEYZ9gv3O1nQrjY1twy3FBE7MmGIsb2tdldOm80gpkdG93Thbc2z+n29w5LUTknal8V3Bv&#10;uqHOaWZLSBh0Tse1VcS70zunF03Ws5NZck5DPmlu/F0ukAGSant5vAX3Bk74fyA7pHVe6YKlich8&#10;SxOReYjox1iaNxw/ZGm47pFYOtaliIzgpHKW3Cc+daTSSoIDFgdpDaE1rD4TAT6Lhncs8oew/xgE&#10;45MBTABSdEOC4BR7/WkNLl5EaV71EG3x2ckciyB1E8AJMjpPJoEJ+zBoVr/0gLK4wviPXam4wvcs&#10;Hh49OIF7ctUjz9woEBEEDCQCEyxE5CQcpHIs1kVfBDQkbegdQkmErI6vh44lRX/kyERbtK54AVOZ&#10;O7OiIsjq0Xhjoiscwk3SJMMbH4vMMYrjn62gGRl0i6WWTO8CGCr3JiJzNwwOkXk3HEJEB+Te5RGZ&#10;d8NRish4w9EpRObdcHQCkbmEwyGyjlfGHVvnlfbbTyqQ+UUEWhsIyBURFhaLCEgdFUiwTxVcSPOL&#10;CPCKPK3EQNjYVCwiVIekoHhbWES41RUR8OxklhQRmJqCJhlbm0uKCLC8x6tFJyLcsUfB8uiLCLm8&#10;LKNyzcerVXAnSNCtB4AA3zG9qx7V1/GRhncMSozUmU1rVSriRX5q1SJXLlo+W7LEG1gv76F7ZgIb&#10;HC24UYoQtfkyJQN9mHkR/LDM5HgxPvZ19Zh71b9LykV0VeJqppShAReXFAa7ATpeJHcN3n4Kgtap&#10;enY0vEOU1W0E+hBihgagITipMMirXdEdb+DWX7nCIPv5MguFQSfTycD4LAwCcnYc/2QHZZFXqzDo&#10;bZPv6NJpS7MxMLBhXxZKwNyrGZZrWwBLS0rApMEVUywBIznI1XqBRSXgsCZJi8ga4t1mUeDyJOCo&#10;LgYks6QEzIs/0Nz4OOcf90rAvCzwePWXCCoBQ9nDBDG2I1OaQUTF9tJiPwbwi+2FYr/LpPjuiK51&#10;VOzntQ7mIZneDYeK/U7m4Yv9n/6Piv0URMvAuoreh17rlN5lkYZ35a91qDQsTaW78lrHV5rjd921&#10;Dlea1zpb5bLFa51aDORf68C9dK0DGt4VLY3JsS+UJPxkIHSWxvYgL6K7LM3bRh5PknnotQ4XzV0r&#10;FS1NT3O8XW5pBTLARyIe5ci8quVVqX+tCrDBIMKrUpaCREPUJkpjgCpcqfLKtj8DEa9qEYD8K1zw&#10;MscmvOSzT2MtLdgTubsv05PhxsdcCte6GJ9XxQh8hataLkg5XTptaaxmZvNaAYL0miW6TuEZqlsH&#10;rDhvKgQ1h/Vytxak4V383WGaFJMTXeivXiwMr0t5JBe6ZCfvuiqL8C+DcM7z2clcoXycCUtBJmVg&#10;fF3KA9vrUt/jFUTFscmKSoZ/2EvPKKNL55XmQQ8kxMDB/cPV5gLoNgLuTsip6AkXz+8CNCUN71KV&#10;M+UFAjHwFj+y00oCJwIt4AW4IIhJzn1Dz6IBYrLSySREcBc0yWjarnO6+OcfHH+vxQBXiQhZN9c2&#10;OEwELyjNVdOEyjB1bAxmef2RG8GDhJOOqCwvwKoTIYmGdwQoyfffKa4640I6pYDFe2p9V/96S34w&#10;ReCFz75M/bkGFk6pImkcH32SC98WYPHHJ9ZmjOFCHC678ptTepRVZOdNsOwPMBcbkg8eFaWrif8F&#10;EdFKaeQRb4dVz2GBGfVLgg3781ijwqX9MSfRO/THxBXADh0fOJyB8RDe7zTIS80aZxWfVM2wDA//&#10;ckwnWONvOxqWTbGK9vh6SwIf+1nPCdvgecktG6wtssYqvt6LPLdyhmUJF8sxnyCNWziDGPFVe6v7&#10;DUdbZLUlN6x0+6JMh+O+QWF6884tVe43HPr366+sac18SwQQlU80xaFPMrTZtq6aY/blfqlb+F3W&#10;t198Zi381c7aZZbJEec6mPh9WPbYbO5opXUziPJJAJ4m/iDt8z2epiVK6/Ptt7Ynts7yldMtCfTD&#10;n/WkUylFveOlcb6paFDGyy+bZruxde2brz0F3aej0v7nwD77vD5hOzZXWhPcorFyqjVUTla4P3bb&#10;ZM1z26rZ9ummZbavthreu9dTqPRj9l/nC02tAGN2RQAAAABJRU5ErkJgglBLAwQKAAAAAAAAACEA&#10;3WLkxMwHAADMBwAAEwAAAHhsL21lZGlhL2ltYWdlMy5wbmeJUE5HDQoaCgAAAA1JSERSAAAAOAAA&#10;ADgIAwAAAJ9YyywAAAABc1JHQgCuzhzpAAAABGdBTUEAALGPC/xhBQAAAcJQTFRF/////vbz8NbJ&#10;47+t2rGd1aqV06eR06eS1amU2rGc4r2r79TG/vXw89vO27mp1Ma/1tbW2N3g2uDk2uLm2uHk2N7g&#10;1tfX1MfB27qp8tjL7tLE1r+019rc2d3e2dna2dnZ2dze19vd1cG37dHD89zR1b+02N3h8tnN/ffz&#10;19ve2rqp/fXw8dfK1Me/1MnC8NTH476r1tjZ4bup2a+b2d7h19fX2NjY2d/j162Y1KmU2uHl4+Pj&#10;3Nzc2tra29vb4uLi3d3d4eHh39/f4ODg3t7e06iS1dXV8/Pz9fX19PT01NTU8PDw09PT6enp7e3t&#10;7u7u5ubm7Ozs6Ojo+Pj46urq+fn57+/v9vb25+fn8vLy8fHx+vr69/f36+vr5eXl5OTk+/v72uLl&#10;06iT2N3f2d/i2K6a5cKx1tTT2dra5L+t9N3S1MK52d3f1MS88trO//v537yr2drb1tja3buq/vr3&#10;+Off2Lut2dvb172v9+Tb9N7T2but1dPS2d7g2dvc1dTU2Lyu89zQ+eni4r+s1b2y1czI19nb19vc&#10;19rb1c3J1b+y4b2r///+9+Xc7M6/4Lqn37ik4Lqm68299+Ta//79AAAAO9egOQAAAJZ0Uk5T////&#10;////////////////////////////////////////////////////////////////////////////&#10;////////////////////////////////////////////////////////////////////////////&#10;//////////////////////////////////////////8AaRLOegAAAAlwSFlzAAAXEQAAFxEByibz&#10;PwAABPFJREFUSEuNljFr5EgQhRUNGG6jDjdSdsmy0USbVCpoaGjQHxiYHRaDE+HA6TGJUv/i/d4r&#10;STtO9ixZ5VJ3V7+qV9WlGXy9/LpeT6frZ+6nX+9pw/Vl+RpRSuH5/7+Ib8uXtPu+jFFjZGj8zM3C&#10;rwZ9eUYfa6zj+okHwfLnFwyNp9u76e+v/2ONOsbyL4C8pCWbMcq21rS5xj6OI7T82/dhweR8dpRy&#10;Y9ud+VuOcelNaopctgxXpPe1txkINuPNCHqVa6nmtEzLdbgUxryZaeWxWBEYJNOy2CdyaTkJUb6P&#10;a12nWOvYENG0qbTWGG8dpEMT+BiX4QSiN2t9bq20ofXe/kFpc0ebEDNDh6YIQLzgKuHjuVa2/bI2&#10;8EzSpslatwaIVieiqKIGGFzlZY1JLMi3bi9LrVWahf0zOdhkmrRbENkYE14Uthh7q2yIQANq6ozZ&#10;9DRclAwMiBgbcFR+rcJqY/feAWvF2mot/UtE7VGJUUE9ig5fDg/RZ2LUqzCI8bTHGPGDJZDXWvQ+&#10;BLQmq6WVuZWN1cmsfohRlSJy5C+BKuN2VaL1aqdTeHUkIoqSupGjnKpoNnJCVYCGzdhAyRiPPPIY&#10;LCuHGmKLqnSAw3I0vKiqHCEqjzurARvK9iAuRM4sbYaOaUqtTQ1hxIcY1+gxd8QQJUQJG1lDUC4B&#10;6UxKs3+O0Y7yt/HCHlkFCg9yiFGlLZrQqs6pY7wW76Fzru12IUItmGzUyx/BnjV0OpLeG4izVC2P&#10;GcBCwRpnPBDxSXm6xcaq3kCBklmUQIEKZoAS+BJVKp3UIGdUyvuRxxunu/1AzDykQ3QgcFV8W0NY&#10;k3MPecRyD8+BcuRNTuYRjNTEPz1pdB7hCc9dAMR4U6CPJceZqCuVk6yq59Q9j+5U5dUtgiiIMjpF&#10;XhBTKW+Utl9LMMlShbafDgGo54ihR0HrmLazpdm9cg5W+YNjk51e4u6jq8c5ActZ5zy6VlUA6ozm&#10;RYIUP7YOa8qjrLUgtg6gME2O++pKz1lpe8KhdYDjtsUY/CrrmIpVW+FZp6WqM1pkjF1Nsbt1oIm5&#10;V1EDvmJMNcmhQ6h/sEimbhgaV9fYNJZmzwFx8xSXyJeCcl/FVbopp1l5VEut1W3gD6smB+uDHAzt&#10;AtpGjmtoPx2KkdNhRCCVCY05Ue4aAsskbJ08y+chRtWQvh0fc0+yEcq9h3Ri1FwxU4xGxI7MUGlU&#10;W3FLpYcGdScNQcPQ10vNlb6qBrlVzs2YwffxcHVkWv4642oYWTly1YvdydNOK1PoBEJX2cqHmnAH&#10;UCJEjhYL8Uq9cxZlqVO4IYLNyT0Q3VcfETkdF2cRFRLoHO4TNNKtm040DLdUtRMLeXVzjNSgMYOW&#10;im8S7qFuExbqpmiQ4lfDYKgs3tQF9vCEnsncC8CVg6uOVp1VebzyYfAmLOXxzxQedktNbOSrW1MG&#10;ptNxBS7bs0yZPzOH5iOq8sOOXc+wq4txuUfP+cmsTFWAbEnpaT0rDJDOaMMa57MWqa3S5hb9CATO&#10;HwQhao1WyekxzrbSVnrTfDoSz/zWXbTHgchtE24vOoMDLkC7qRYDOAxvdyFokCmtd0yG0YSVHZFJ&#10;u35/80/kZfdRHmpac/5EJNjmMCt8cmO96wcy13/LfaVNJW1ch+ILiE3La70vr2nH9fq+LE/L09Ny&#10;5UY++dIbozkgaf1dZsPwG1ydNyKS1OX1AAAAAElFTkSuQmCCUEsDBAoAAAAAAAAAIQAPKUJ1XhQA&#10;AF4UAAATAAAAeGwvbWVkaWEvaW1hZ2U0LnBuZ4lQTkcNChoKAAAADUlIRFIAAABAAAAAQAgGAAAA&#10;qmlx3gAAAAFzUkdCAK7OHOkAAAAEZ0FNQQAAsY8L/GEFAAAACXBIWXMAABcRAAAXEQHKJvM/AAAT&#10;80lEQVR4XuWbB3TU1baHJ5UASVCelY4g3osoiIJIT4EUaigKiHRERIqAFL0WlCZogGsBVJAEkBYQ&#10;pQlEemgCJiG9QCB0LhAU9T0Ffu+3z/+cmf+E+EzwstaTm7W+NSEZwnx777PP2SeMA0V8XP+pAJdT&#10;9+Dkt8uRs2oO0r6IRnLMu2Sqfvz/jPUaU/mas1fOxonNS1GQkoBrP17Udu4fNwSgIHEbstbGIGX7&#10;RqQdTkZGzhFk5uUjK//0X4rMvBPqtaelHEbKjk3IpNPFg/HM7jVtan24AvDbf+P0rq+QsmUN0rNz&#10;kHkkD5lZWcjMzPxrIw65R+l0BCnb1uP0zq+AX3/R0iYAjMqZhDVI2b2F4seK/kG3A3RL2bvDCsI1&#10;qxJUAAqSdqjMZx69jeUNEgRWwsVDW6wAXPvpslrz6dm5Rf+F25B06WtrY3GVjdFxOW0vm8RGa80X&#10;8eTbEvaElF3foiB5Jxwn4pepTpmZeRs0vOLCxpiWlobjGxfBkRX3MTIYkSKfWAIyMjKQxdLKzT9F&#10;TuvHosn5N5L9exzXj8e4HUpy+frcXvOR40hfNguOlEXvI4tPcvtmCRH5HDbQvIwU7Fv8AfZ8Ph17&#10;Y97HPhv7Y6ItYi2+i31fcUBzcGE0DvLrhwR+bvjesCgaiTaSSHIRHF48Q5FCkmOnI239Fzh+8iST&#10;Iz3OFYQsBuhw7DQ45OSUlX/G+Y2bgj/8WGYaVvZpjI8fdWDu4w58+oQHPhMaeGIemS809MTnZAGJ&#10;fdJiYSOLxY28FEueslja2AvLNCuaeCGuiTdWar5s6o3V5Ktm3viarGlusbaFN9a18FGsb0mae2JD&#10;S28kzx6PHPa4DNu5RpzFnQF4908HQMp635LZmFPPgXmN/TC/SRl8ThYITcsghsQKzcpgIVlMvmhe&#10;VrGELG1RFsvI8pZlsUKzMsgfqzRfBvtjNflKCPHH12RNqD/WknWhAVjfymID+aZ1ADaSTWRzWADi&#10;Q0ohvrU/UhK+RdbR487XbAXg3X9fAHazvD9r4GEJNyurWEg5YRFZLLTwxxdkaUt/LNOsoGBcUADi&#10;ggOwinwphARQVEPBNZq1FFzXKpCypHUgNpBvwiw2aeLDhXL4lmyJIOH+2NkmEGm7Nt/aAOxdOBML&#10;pKSZXSWsZZdoRFpYTmGRlgyv1MKrKSqI8Nc2WaewljXCG0WWopuVcDlLWGTJtkgXO9qQCH/sbncH&#10;0nfF39oA7GMAYrmWVWnbpCXLRjpOixtpk+UipQtlWUmTzSrDga4MU3QrH7fycbtIa/GdbcthlxAZ&#10;gL23OgCyHe1nABazeclaLiwtpW3K+8ZMBzqF7Vl2y7QSDmQ5W9IibLK8XbIswkQJt70DCUSyvkdo&#10;E4D9HRiAhFscgO8WzVQdOy6IDcwIU9QubM+0ZLfwOjZZNhl2ZllnuLDwTi2bQFERFva2t9hHRPy7&#10;doE42PFOZCRs5qxTkgBwy8jOzb2BnNwjN3D09HkkLvsQq2VLYodeqyXXKVF2Z/KNFlXNioLy6F7W&#10;RQs717KWNlm2C4usEibfdbhTcUCg+IH2gTgUVYIAyKFGRPNP8HCUehhpyYkkSSOfJyI1ySJNk8lB&#10;KuHTqa4lwK6+nKyQ7k6kIlRVsBJMVUiWRc5Iu5W1llbCStq9rP9IWjLupKQByMrJoXgyoof1xYCm&#10;dTCoRV280KKe5lEMav4Inm/6MAY2qY0Bjf+Gfk/WQl/So/Y96FLRE10reeHpyt6KZxReim5VLLpr&#10;XnzQRwVFJJQUMUJGSgkRETkkUOR7kkiSosojqVN5JBemc3kcJuYxJaocUruUR2ZxA5B/+iyWzZqM&#10;4AAHwiuUQpuKpTV+iKzgi4j7fBB2jyda3+1AaHkHgso50JLPDb7DgVb8equ75XsW8jwhXBNxryci&#10;SRsSepcHXqntqxqla6sMYAO1ME10BQ8/ckZQVcTKsVeR6i9cbnbWcNl9TdawqSpCy6pek7KzmOeA&#10;E2fO4fOJYxD2Xw50rHEnojQdqweSALSvWhZtK1nBCNfBECK0oFPyPhdtNe3u90R70oHIn5+v4Y1x&#10;dXww6u8+DIYPxpCxD/sqxtexeJW89ogv/vGoL14nb5A3Hy2Ft+pavF2vFN55zGIimVzfYurjgh+m&#10;1vPBe0+UxvfbNyEnr5gBiJk8HuF3OShe3infwchXLn2DvMmukY8sJC6IuJHvWMH6fDCXwdv1jJQv&#10;3qLMBKKkiAhNeswPk/k4RaTq++FdMo1iwvQn/Cjnh/cb+CGazCAzG/phFvnnk6XxgdDAF7OfKoPE&#10;HcUOwHnETBqHCBUAZv+BcuhQLQBtmPUILomI+32It0uewmH3eKA1nx9GIu/1uEG+zT0OtCXt7mVV&#10;UTyKAWjHr0sfkExNopQwmaisiSDFhOmUMoLRFJvRsDQlS2MW5Yzkh41K4yPyMUVFdk7jMphLPuEs&#10;MvepUpjftCySdmxGdvEDMF4FoCPlVfar+aNdJfaD+7yUdGsjbwLA5RIp8iSCom4BEHH2i46UF/Eo&#10;NkoTgCG1fJSYZNEtkxS1MklJIpIfaT6m6OynSlNMS5LPKDpPoKjIfk4W6HkkpomfOpYnlzQA4dID&#10;qpdj1n3R//HKPOlFI3X9Qiwc2x8hdzrY5DwYAA+E8vOYsf2QumkpktfE4uWgOghhYxT51vze4EY1&#10;kLh+KTJ2bsT8V/qhDb8mAZAlMJQB+JBSIinZlM8FyaZIzpFsatFPKSiiQmHJWPvgxW3YOYfwRLqk&#10;WWnVUA+zCZYgAOMQzg7fvmqACkDnGoE4uWc9gCs4tv1LtOXXWjFArficqMp+OHUgnt/7mfyGxW8O&#10;RcvS/LsUDC3rQPTATnL5qj7mjuyDcO4YXSp6sQ94YfhDPiqDRlI+tzJalhktlE3KxSpJfw5b/kpS&#10;UDsIRdXcQVFr97CmS7VztCyjdgfZBUoUgDBmqm2VsoisWArB/Hz9zNfpeAo/pCWg32OVnNvfy8GP&#10;4OqpDODyKfoX4ODqGLRhcNqz5Fv7O7Aq+g0l/8ulcxjWuAba83tP86zQmQF4+W8+FLyxdCWjlqwe&#10;pXVG3YYsp6xrm1SzhqC3R3X8Dinj2gaLFYCzEoCxaMV9XRqfdPzmFJ3epy1wIRfXz2bgjY5N0byM&#10;A82Z6c9G9mJgzuJy5n5cv3gcl7IOoW+duxHJ6ujAtX9w3VIVgMzd8Xiame9awYFuPBjJgUm2P5H8&#10;I1k1RgsiTEF1d2A7D7iGK2uwchuheQ6Qo3Zqce8DrACMQ0ggG5ra7rzRktke2LA6fsrYw1VwAvNH&#10;90GTUlwCDNLexR8w85ew9r3xOL5vM/DrZbzTpQVCGZxetQJwNjNRBWDNrAlox5/TvYonevAkKFUw&#10;mgchtU61rDO7Wrhwdp3CStY67NhHZzNQCWa+kNsgmSuKfSEiAVgwcSyCWb4iLx0/lGUbca8XUtfG&#10;UPA8tn4yRQWge607cDFpO1CQj1fD62Pnog+V7MopoxHk7cCYkIfx2xX5rex1TO8Zhg5cSs9S/tmq&#10;1vF4DA88klWVXaewjM/udwbOKVJjRmcZsETWDFgyX2yJEDhT6Nliu7oRYgB4FC5RAIJY4q7tzgPN&#10;+OcVE0cwAOeQG78coczmq5ENgUvHcCk1AV2rlMKifwxWAUjZuAyRbIAz+3dQf/7h1FG8WP8+dGVf&#10;eK6al0KqQAIgZa9g9lVTYyCcVSDBkbLXgVkpwWFA7JVgH7Gt6dM9OBtbl0U8g1KiJbDgnbFo4WcF&#10;wJzyZM2/1am56gOyFLo/WA6x4wcwuQVI/HIeQvn9iV34fS6BK/np6FuLL3rKGBWApG/i0O1+ylfx&#10;QC/K967OILAKpAnKsXcke8Gov/tiNJH5QBhDzLF4HLEfjV/l8Vkdj8nrilI8TZZSR2TDW2QCj8pv&#10;PuLNU6QfDm3bhNziNkETAMm+OeKGcL33rH03CpJZ8uezMaFjY67/fwLXChD39nAEc0m8wCxfyTsM&#10;XL2Cad1aIGH5JyoAy98Zgc4sfxHvXd1b8Vw1bxWAURQdxu1wOD8fQeRrIwUVFB8GxQZnBTUzPCy4&#10;gmMCZAXHNT8oanupY/VNBUBOeeZ8H86O3pqd/cCyj4EfT2DLB6/j3IFNaglMfSYIYdwpnq7ggbTN&#10;K5T09nnTkJ+4kxXyGyZFNcLT/Pt9KN5X05sBEElTAUZSBM1gZA1HFuOI24CkkSowqGpwDkycLaQC&#10;6rACOE+UOABBhQIgx9sWXNcLxw9k08vDz1l7cP10Os8FuzH48YroKMddZnntjNeofxU/n8zGtV8u&#10;43xOMgY/HIjnKjnQ7wFvRX8iwZCyH88AuAlr6d8TNqVvhEXWLixlL7wtyHDFJSAD1KFiT4O2ANjl&#10;hSBmeXzkE7h2IgU4kwlcPIr0tbHoyvP9M9zfpcvP6hsJ/E8Be8EVVQl7uQx6sPn1q+6JARx/hYFE&#10;AiFr/bVHpJy1MCmqjN0yTIzwBJu0yIq0lLuaJMkkeXzUG9M5XJUsALILcB+XABh5OduHcQl0rxmI&#10;S0lbKXme5X0JG2a8irbsD90re6ILB59RjauxL/JUqD9iOSc8w23UiBukCiQAUrLjjLCR5mPR0tYd&#10;gDPLRUgrcX0vMEUe6/rg/RLdB+gABDMAZq43AWgjoy4l5w3vjq2fTuF5YBLeiKyPKJa/bGs9Knug&#10;Tw1frJ46CruXzcGOmBkY16w6elfyUNLP17QYSCQg0ulF6IYsU7aoslbS5B3BJquE9Z2BuTdQdwcy&#10;WtfzwcwGNxGAEG5rEgDnWEvkRkcuNCJZ6pEy8THzXe7j4YZbmhxwZH/vVdUT3Vjy3RmUZxmsvlUd&#10;TvFBGvlcAiANUKTsZS3CzrIWKOlW1kaYourmRwvLOhdhwVyWCNPq+6ix+qYCYDKv5Im50Ym63wOd&#10;ONLKJaic6yX7EgQJQG8JQjVP9OFjP257pvRNAF7QjyYAImbPtJImRtou7roZsknbxbW0ulvQvMcA&#10;yH1C4p8JgF1ebnREvjMHGznPyw1v4QD0obhsdbLO7QEQCgdAxJxXYIVk7Vdh9iyrKzGbrBE212L2&#10;q7GZT/hidqOSXIkxAPMnjEYIe4DIi7iRV9mnfCdmvotcfxcVAMr/XwEwyNdlixMZOak5JU02NdLB&#10;7ZLO6zE30dJut0fqmkwuVuSxoa+6PSp2AI6fPouVH01DkI8DIRyIwrjWhXASQSJlTGYPaCfjLul0&#10;lwOdyTM86vZyynuhvwmAFh5EYdUDHrQeX+Cj3AjJeaAXD0VyMOoj8O/0Jf3031c/w/Zz5CZ5UE0f&#10;VpKFXKzK3aIwhLzEnynIz5YT5ks1PVWgZRvMPVaMAGRm5+BIdhY+fW0ohrSoi6FBdTEsuB6GB9fF&#10;8BDCxxFkJD8fHVoXr7Sqi3GcBIc0qIxulaxRt4c0xarWcbcXReToK6IGcxqUZSTX6WankaVmvzqX&#10;22O5ORI68bnyfLlNkuqT+wTrlzD6Fy8a9e/rihS68QAmd4/FDoD61VhOLvJPnsLRI7nIzc7WZDnJ&#10;0Zg/nzp9BqtYNcGBDvULDzVE8Qwh5wiD86pcyzkbqiwpvaw6K1yCssQEI2h+q2QX7ElksFJDlq0H&#10;mUD34gAmM0bxK8BGFsWzWBF/RP6Zc1j9yUw1IrdmANyO0BqzjSpxCpteYoTt0k5hLV04qz0pqbZc&#10;N2lXdZnjdn8ulz7VPNSsIdtgiQNQXI6dPI3Vc6LVPWLkPR437BwibJWzJV64lO1lrKSJXVqyrDKt&#10;pQXVL7SwXVr1C4pL4xX6MwAya9zyAHw9Nxpt2BTb8bRo1q/IujLtynbhsjaySlhLS1m7ZVmXdeEs&#10;i6xd2GqSrkb7/AMeartVASjOLnAzSADWMABy49uBhyT55YeSpqjJcuFMu0kXyrApa9M8VZYpW6S0&#10;3h2UsJYeTF6s5c3mxz/X8FC7wK0PwCfR6MjtMKqCh5u4Pdsm4ybLhctarWXBSJPfzbRNWoSVNBHp&#10;l8hQ4SF+jdugzBrFPgneDCoAc6arM4GMxpJp53o2WbZLk8LCSlpnWUnbhKWsjbAp7cLCRnoYpe03&#10;TMMe9MTrdbxZARtvXQDyTpzC5kVzEcUm2JUHom6c/rprZEIUniU9uSWpe0HSuyonRw5OQl/ODv2E&#10;6p48QFkMIAMf8OQathhUw5Pl7InBRLI6RPMSBYcqvCjrheG1vDCCvPyQF0aSYdUdnC5LISlhq/rv&#10;vOY12wLw5/+rrPyvkiNZmZjcIwxdOQV2r8jxmAeQZ0lPzXOVeVIkvas40IfIlNiP9K9mMYAMJM8L&#10;fNGDyAvCAw5KO/AiGSLUdOAlPg6t6UFhDwwnIzQv1+KWR0Y95IHRZBSfO6Z2GWz4cCKOHHV/C5Az&#10;ACmL3kPWsZNuQiVFDk+5/AfycnOwY/VSxC+djy3LF7ix1c6KBdim2V6IHYY4FzvdiFHsWmmRUAS7&#10;NbuWz0MS1/5xVmhmVrbba5Y3ViXHMgBZcR8hI/fPv1lC/Xd5Hory8k9ySRSBfN3G0VvIEY18nnss&#10;v8jXK/9fKH3pLDjyN32BtNRUt/L4TyAtPQN5G2LhKDi8Cym74tXbSIp64m1JzhGk7N6Ki4nb4Lj6&#10;wwX1BiL1RqKinnwbIu+QyVi7EFcvnbPeNnfhu804rN449Z/wtrk8VfH/2veNurW23jh57Tec3LYK&#10;KfsTbu8giPyBPTixNQ64+qtSd7519vovPzIIK9X7bNOlH+TKkrhNGiOXt+x08q6RE1vicP3nH7S1&#10;LQDq49pV/Gv/RmSsW4iUPVtVp3S9cfqMfvzrIK89PSOTLtuV0/m9652ZNx/uAdAfVy+dxYWD3+IY&#10;t4m0JTPUiemv8dZ5g3kL/QzkrVuACwc247cLrt9WuT6A/wU3vDo7vaCy8AAAAABJRU5ErkJgglBL&#10;AwQKAAAAAAAAACEAul0JtfoNAAD6DQAAEwAAAHhsL21lZGlhL2ltYWdlNS5wbmeJUE5HDQoaCgAA&#10;AA1JSERSAAAAQgAAAEMIBgAAACgI000AAAABc1JHQgCuzhzpAAAABGdBTUEAALGPC/xhBQAAAAlw&#10;SFlzAAAXEQAAFxEByibzPwAADY9JREFUeF7lnAd0VFUax0cCgQQIYNtV3D1nz1r2HNRdBYQgGkpo&#10;ht5chbUiylJVEAiiK1KEA0g1oCssrBJqICShBkghIYX0TMn0mkwKPYUkwH+/704mDOEFUibZQ3zn&#10;/Jxx5s7w7u9997vffXlvZJDablaiRJcBe+wh6A5thXLX98javhwZ25Yh8wEhY9tSZNI+K3ethe7g&#10;FuRFH0CxJhWoLK/q5J3bXSJK9ZkwhG9H9on9kKckQaXWIMdggtqSB7XVTo8PCGJf82jfzVBptJCn&#10;JSP7ZAj01DchpMZ2h4iL6VFQHAmGXJ4tviCHviAnJ6dloHEcUIVCAcWxPbiYeqqq146tWsSl9Ggy&#10;dhAqndHxIakvawlQhKv0JmSfDsPFlNsyhIhSoxyKo8HUgCRIfbgFwn2VH9+LYm16lYgbFdBHbIeC&#10;h0NLjoSaUGQolErowrbhVkUZZKXGbEqMB8T4kfxAS4b6nB15SESFzB4bCnlq0v81MapUzudqqKoQ&#10;r4vXVFXvNQEUFfL0FORGHYCM51ilunklcMd5SuOkpTbnQmvNh9pkg9pogYYQ0Wk003s25BBKncHR&#10;vlqY+1Bp9dDs3wyZ4tc1jqlSopE74U6wcO6w3pYPvUYNY1IUDBH/gTl4FbQb50Cz6gPYN3+Kwn9/&#10;Dfv2pSg8uBV5J/bBkhwDQw6NZwuJMVmhFFLcFCm0P9k7V0KWuX2Zo/CQauQGeIfZupY6b9JpYYrc&#10;C+PGWdDO7gPtpKegGdMRmuGe0I5oC01Aa+S93RVl/+yN0mmvoOSTnrhGz6997o9L//o7LrCgUyEw&#10;q1XQWPNEpCgbKYSLL65EZfwf/h+pRo2BBXAEGPKKYFJkQL9jKXSzfanjPtThNtCN8oZuXCfoJjwM&#10;3cRHBdrxXZD3wXMo/XQASub0E5TO9kPprNdQOt2XxPQgMb648tV4FPy6GpaMZPr+fIoQXYMjpElF&#10;8FHisW8xm2Deswbaj7qJzmtHed3R8ZpIiaiJEMNSpnbHlS+GoWjPOth0aoqQ3AZFR9OI4CigjG+w&#10;X4At6RQM8/2hprDXjW4v2fGa1EWEK6UzXkUxC/nmLRTGHYUxr4CikGqheghxvwj6x1UUogabHeb9&#10;66F560loWcKERyQ7LUV9RTgpndYL10jKBYoOo4kWWTzL1FGGe0VwJGj0yMsvhOXH+VCPaAcdJUHd&#10;xMfu6uy9aKgIpnRWXxEdl4IWwG6ziBK6LjLcKMIRCbn2fNi3zBFRoB/fGfo3H4OeOlcfGiOC4fxR&#10;MvVlXNv8GfIsJhEZ9xsmbhPBOcFsL4QhaC7kQz2gGtsFqgmPQjX+kXqjIRH2Rohw4Ifij17Gpc1z&#10;YbVaoeCcIbHfTu4pgkNKQ6Glo7laa6HKrxY0VH+YL1yDmqay+EFtkBDQEQkjHya61JnkUQ7OjaDH&#10;kZ1ge6+xIhyRwcOkaOcKkbOcJbsUtYpQUaizBENGEuTB30O5azWUwWslUe3ZAPm2b3F61O8R6d8O&#10;p4Z1JjrVidPEscGdsMuvIw77dxJSzgb4QPuPZ3H9s8aJYLj24GLsQtRBKuFJRi1DpFYRaj1VaykJ&#10;ODGpG0L7yBDm51Er4cTh11shbKAXwgd3rDcRxM99O2Dxi17Y3c8H54Z3gnryMyhzgwimdHpvXAkc&#10;BSsVdCJfuAio7m9tIjjkUw/tFBIi/NsjYlCH+1PVqfpyZIhDyJK/eWFVj/aIpYjQTH7WbSIENEQu&#10;bl9C65s8iop6iNCQiPTQnQh73aNRnawLR4jwQR2x7GUvrOzhjZg3aGi4WQQPkauz+8GWHAWVxOLy&#10;3iIO/1daxBAfhPVrg9BXZffmtYcQNqDdnZ+VwFXEqiYSIfi4Oy3YFktGRYNEcOfOTn8dGWtnIn3V&#10;x3eRsXo60lZORfycQTg24nEhJZzyR8Rgnzu+x0lziSid+SquzhsGS+b5u3JFA0R0EB3T7tsgTnbe&#10;uEXwows3qx4rrpfjYk46MtZMR8RAb4TXEh3NFhFEMS3p8w/+6DjZ02gRfWXQ7F4rOlxOnWUqKm5U&#10;U0lvkJ9qMfxcQ1NwWH9PhHPirf6u5hfB5zcurp0OvZEqTpe6ouEigtc4jvzNW7iozUJi4FgkfDEc&#10;ifNHIilwHJTblqA434bKGzdRUUlyiIR5I0TecJXANKuImX1xZX4AzJkpNDz0bhRB5KfF4LBfaxzq&#10;TQmS3uMpN6SnDIkLRuN6STFFSaWICkPoTw4RNXJOs4qgavPajD5Q791yx+zhFhEFGXE4MqxLVUJ0&#10;tAsb0Fa0LcpOEm24be7ZCMoTVHT5e1e3Y5pThIBmD/OmBVCabueJphNB02s4JciirMRqEdYzIY7X&#10;a+SJ5hZR9kkPFG4JdL8IMTSonRgaNKMc8uWSvDUy181BeVlZ9dBQ/PSVeN9VAiMlQjf5OVz/fCAt&#10;vPq7nevTeqJw6yL3iqi8cQNXzBpkBy1A1sa5yNo0F4oti2gYhKOivEJI4HZXLXpEvvm0iAhXCYxT&#10;xFISsbK7N6KH+UA96RkU01L6KleEbqZ46kuw0/66VUR5KR3x8nLxvCZcY3AklBTZcW5egPicqwAn&#10;vNYIIxFfvuCJRS+0xcGBHXA6oAvOj/0dkse4n6Qh7ZC+7D1x7YT7RFDol9OR5yHiSiUVEyWFuTCf&#10;2IXoD3tWSXD9nts4RSx83hPziX0DOuAovR5LQ4SHibuJ8pMh+ZtJ0LhTBNcJlw1KUVKnLnsfaSum&#10;IG35h0hcOAanJ3cTQ4GX6K4dr4lTRCBJWEDsJxHHh/ggbnhnnG0CYvrLkLJksntFSCVLJ4clZggp&#10;mltEdD8ZEr56y/0ipKbP+tCsIgI6IdrfE/EbFkJjzv3tiogd1h5nxz4BbeIZ5OhvXwvymxMR498G&#10;yTP9YOJFl8uZ7YaJoPGvO7CZFDi2C+qMB0ZEdP+HkBW0UFyS4HoitwEiaKcpCSZ/OQH6kCAS8gMV&#10;UfMQMbRznRKjFM0mYlgHxI54BLr4k+JiFGdfGyyCzzSF9W8rVpIMrzzvfL9+NJeI6P6tkBo4GmY+&#10;VecioREiGHqNX3dy1/t1p1lEvNER0YO9oDu5F1q+IKau5ywdp/N3OE7nN7Kj94NF8CNXlk0lIpqK&#10;qNRFY2AR0XD3X7xqFaHmy3TPReHoyCdwqBcVR1wg1UIoP9JMcnxwe5ykBdPJofWA2p+msndb3/aY&#10;/mxrBNJ6w90iYod4IXbUYzAknqbawSb5165aRXBjvckCbXQ4kld8hORv30Hy0vckSVnxIeIWTcSm&#10;3t5Y36MtNvbyJrzqxKbetPTu3g5T/twGU5/2wFcveuKAO0UE0NqCZgrl9m9hzCus9WqaWkUw4o/A&#10;lF2NNjsMFithk8aaC/uFy9gaOBNv+Mgw9smHMO4pD4zrWjfGdG2Fd//kgTl/aU3L8HYIodWnu0Rw&#10;OZ22eDysNoqEe1xDek8RTjjD8riqHUquOj0MVKQETRmOOX+QYUG3NmK8L+h2fxbRcPjmr22x7CWO&#10;Ji8xNHjYxI2Q7lxd4Zoh8ZNeMKqyxVC/1zUSdRJRFzh6tAYjck16BE8ZiJXPybC+Zzusf8WrTqzr&#10;6YXVPRzDhRNnrETH6gNHQty7z8OanQINn4C5hwTGbSIYlUoJvdkKm8mA0Nkjsel5GYJe8cQWX+/7&#10;EkT8QDlm/4COiKdIaPCw4JzgJ0PSNF9Y5alUQdZ+KYArbhXBqJRKaI1mWMxmRH03A7/4eiDYtxX2&#10;9OuA3fch1J8iIaDhEnh24MSY/vVEmNUKUQKolPeXwLhdBCOOgFYPW0ERtId/RvzbT4tQPUsrP+5k&#10;bTQ4ErhYou+PHf04VDuWw5qbRznBXKdIcNIkIhyoRCLV5xbAIk9D1pppos4XQoZ6N6zDNaG1A5fN&#10;0UO8aWaYANP5aBjthbSqpNmhHhKYJhThgI8KZ2xzXgEM5yKRvvx9xI3rSiHcCjEDPRBLUnhcS3a0&#10;JgGdqH17sZSO4ggY+ShVi2OhjTwg1g9cLCnrKcBJk4sQ0M7x9Qgak1UI0afEQbljBZI/G4y4iX+k&#10;NUA7ISV6AMkZQHKoo7GDPMVj9ev8SK/xSZXE6a9BvnURrSIjhQBeO4hpvIESmNsixNX5TSSiGocQ&#10;PjNkoCqP6w5d6jmoj/yCjK2LkbzkHaTTeiBxVn/ET+uDhBl+SAscifP/ehtpG7+AmvKNNjEKBr2O&#10;Pl8gltKNFeDEIWIp36+xGjk11uhNCe+8OEOkN4ojyucPOcsbqYLVqGlRpFRATe0MZgt09Lp438pJ&#10;0HFmyR2dd4Wvl8je8R1k2pAgKLU6yUbNCR9hcTtVFc7KVaqtOxF3Nu7dAFledAjkaSni/iaphi0a&#10;ikBFZjpsp/ZCVqxJE3e6/Sbv8qNoyD4TjquqJMhulZdBF75d3APJhiQ/0BKhvvJ15BpKxLfKrjnu&#10;BOaokB/fJ+66k/xQC0RFI0AeeRBXFQnijHz1veFFSceRdSZCNGjRkcF9owOeFXMcBeeOVPXe9dcC&#10;bt1EYeIxyE+GQKFyNG5RCVQIMIpbnTgn5sdHADf5z1SO7baIqu2qPEEsmDiJKDIzhJAH7rcjnIh9&#10;5t+QMEGRlYnsqCMiJ1zOiKnq7e3tLhG83SorxhX5OVhPBkO1e534ZY4H6ddEnIh95l8VCf4elhO/&#10;4kpmLG6VXK7qpesG/A9z/RKDIlTFWQAAAABJRU5ErkJgglBLAwQUAAYACAAAACEAWPt9ExkJAAAl&#10;JAAAFAAAAHhsL2NoYXJ0cy9jaGFydDEueG1s1Fptb+O4Ef5eoP/BFQ64FqhlUZItyVjn4Mhxu2h2&#10;N9hkD2i/0RJtq9HbUXQ23sP99w5fJMo5M6fs5XDXBEgkcjgkn3kjZ/Tmu8ciHz0Q2mRVubCQ7Vgj&#10;UiZVmpW7hfXpbj0OrVHDcJnivCrJwjqSxvru4s9/epPMkz2m7LbGCRkBk7KZJwtrz1g9n0yaZE8K&#10;3NhVTUro21a0wAxe6W6SUvwZmBf5xHWc2UQwsRQD/BUMCpyV7Xg6ZHy13WYJWVXJoSAlk6ugJMcM&#10;EGj2Wd203BI0o+7POBZZQqum2jI7qYqJZNZuCpih6aTb1QWAlGJGUOT4owecLyzHmvDGHJc72UDK&#10;8adb2UirQ5mSNK5oCeLo0RfJfJkzQktgFVclg1UrvIpBiBeY3h/qMSy3hk1usjxjR7Ft6+IN8I73&#10;FeAx+kh+OGSUNAsrQb6GwH8pAE4wCSeukitsFvnzhh1zIjeEHJfvdtLNK5awxnm+wck9x6ZH3JHq&#10;fj7wKRh8lFAj/sAylhPx8Mj/0izZX7zB802VHm8ozIznecNu+YLES81b6hvK/6Vk+/GGjpovCyty&#10;wA42YA8AEYwA2MoRO9ZkC8q+sJY0wznfBp4TfL49ac61T9pJAIFuWjE3hYm5Viws0Ii37yVzdnF7&#10;KApC//oO0/E7fPzbXZGVf0/Jzk5I3mSHhnNhghcw4Rzhb7tneGACggqsO8fHnkLxrhYmfGDVHX9Z&#10;kZwwkp7oaZ1XbEkJljp7rA5MqG+TYAb6GHP7FyKT7wJVOT7PSgKLvidU6vYDpse4yqsTvQZZE1h3&#10;Ms/Sx5NpK5oSetIid/Lwy3gk8weBgRzQKMnm5ejzwpp5U0fIs6nyLF1nec4l2NDdJs7VdO4y8KNQ&#10;aCj09Mlq2rAVbvZyWaJLkeWlUITtliTsuuEIAb5y5mTObU9usjkWmwpcLXcDSUaTnEhomuyLsg1P&#10;NahFlxVfolTZ33r93YrhQS/58XsMECXz8lB8JFv+tL349p9VUe1IScCJjBhpWPPtX765/MaL5vA3&#10;CPneBSWMiTFEATFKuP+4SsnFP2Akxbkg063AuWYx+D8m8fGVn6zZCHSDu03O5uECRSHiQ6WMa6F8&#10;LQ03VUXjmmhcTeOZaDxN45tofE0zNdFMNc3MRDPTNIGJJtA0At1zew81TWTiE3U0kWPEUAMdmYHW&#10;SEdGpJGGOjJCjTTWkRFrCEatYCMj2EijHRnRRhruyAg30nhHRryRBjwyAo5axOGcY0TcbREHIiPi&#10;bos4EJl1u0UciIyIuy3iQGRE3G0RByIj4m6LOD/FGe2tRRyIjIi7LeJAZETcbREHIiPirkYcGRH3&#10;NOLIiLinEUdGxD2NODK7E404MiLuacSREXFPI46MiHsacWRE3NOIIyPinkYcGRH3NOLuE8TBTesY&#10;IF9EEIHHNq4ch8aXWMSXeEB8cWxlbPLKIWLO4OgS2s+YfOeFbMebwSTtj9lq9Yhp6Eb6xwx5OyK0&#10;A78/woi/9o02cr0hq9KOEkYM2kfnNUPb9XrbMGOlXagduYN23vnT0PZng/ahFc/20CCskDZ8e+pP&#10;+zsxxsMu1IUwZNgsOvDZZjPVkS+0Q3PA6ovXGzZ9J19QZjRIWjoshrbnDAK/C5KuY3vRsCE9EaOB&#10;Q/SRxXan5iDTHVo4lmYyfWwZal1uT5Y+j+LdjzkK6yON/Uys7gk2nPbxMzPuGe5smOG6+rxjB4EZ&#10;mM5cAT9nmGvT5x87RINMqRebwUWb45c+gQ7VrC5WowhU3hyIe8L0zGri9QQYnezMHE47aYb2LBxk&#10;c71YbrvPoNGTICSRhvj3LrYDGt5J2DEHcR3ph3q5Lu5zzJ1nPNMzp4A2+jdFVTF1r1b3PvLIb9L8&#10;2A9PowPNFtaPseeFThz74+lqdjX2nSgeX1557vgqcFduFHhTL45/6qXuXpy483s5q9n8UGY/HMhb&#10;lQ/5sYV+vJ7O3LHvXjnjMJhejuO1vw4dkPlyufxJJATEmkUOoN0Fv1yrHMCTfAeSN/5evkO1tPmO&#10;4jBajLgkp71Dw7ncBmjHLyY31mt/6c8GJDeODc90fH16o4RMscLibDLhOhOy7R3RhqUFRD6Qpwpe&#10;nhVwnfPnU7GU80fSV18lSDHoGfGATMbzI6RttTv4fzQn9OvMKb3e5I1IQO6rz9cEslLpv0g/0QmG&#10;Bz1wyzhJJvK2GLP3uFCJN+V1ePstoWfbbwhNeN69n8Xn9JeHzSYnt10OT7ACwXRLw4+tD0Fo5oOr&#10;8OAqK7KoT3qQF0EyQGUPnyRYYdalyOWauUFOFpKuO45GRTNYqqhnyPVC1vgdfpSzFljlWrlFqCZI&#10;bot98fSaXkHLLhWJ4ZOd48ebSlUoNpLH66TdQ5V2l2na3y/t/m+C6Svk1uH+uy7YSPu5haUcHdTU&#10;qgNo1HVW3pO0qwsV+L8VvcuSe547V6liKDY1nZye9raelif0k3swh04uJUSfu0oJ51EWOGQRZEQr&#10;xmfkVT942Ff0CycbVhgJQEJcR7vqBdjcDaaYF066+oWsaHX1CCamhxoN38pSqZ+whk7nVSdRSsWL&#10;Ev8hVC1fjLsk7DMhSlGLLAUDbhUaMPtUZso2p0qBO5Mx2U5v7mG2w8O4NrLnrUJUh16rGPVHsYrf&#10;vhj1xzSY38k4eqFCWMDLjYNXStrIoUthouhlrIDFDv8dcEjkHHpHxH4F6aRsKMKyKCCKp6eB4+fV&#10;ybZ4Bg5paNlLns5/xaJ5rbTvI19cKP5arwiw5R1CHLfvs+ZDmatDjLoNpFlTX4J3vW+WykHucC29&#10;37mb0nR2GV3FaDX2winclJAfjiMHrcdBuAJX4gZBEDv9mxL1XnxXCiaO178uUY9/6IBXsFAoNX+o&#10;xbcUaAZih28ooA/a3+NlIzahzhrST8vus0MBGtjdyU1KnudW/Nj3AaIXHGpOq9rdVwCttm/yrG4L&#10;vfxZfTfxWt+J0DkpNjx+07epkBUUjRklTH5zsIXy7UcoCst42XVAXNTL6swGrjU0K9ktYfCtwU6c&#10;avcEQx18DbdjQsWJscY7XlXfZWXDP05w7GBqjfhXJXZgjWBP4j+P7aJDDudvngVnEM5FvnS8YLJD&#10;LU+cTyaHZemvey7+BwAA//8DAFBLAwQKAAAAAAAAACEACdKgkiMaAAAjGgAAEwAAAHhsL21lZGlh&#10;L2ltYWdlNi5wbmeJUE5HDQoaCgAAAA1JSERSAAAD6AAAA2YIAgAAAOZ7NhsAAAAtdEVYdENyZWF0&#10;aW9uIFRpbWUAbWFyLiA2IG5vdi4gMjAxOCAxNzozMjoyOSArMDEwMOm8yXEAAAAHdElNRQfiCwcI&#10;LyxTiBy3AAAACXBIWXMAAAsSAAALEgHS3X78AAAABGdBTUEAALGPC/xhBQAAGXlJREFUeNrt3WuX&#10;VNWBgOH8/1+SjJc4xsy4MqOJMwYFFG8giOKVFlQQAggINDVVQ083XX1O3bp74gvPs85yQfU5u6rL&#10;L29t9tn1uwkAAPCb97t/9gsAAACWE+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D4bdh+ONk6P/n4L5NTL8+O069Mzr4xe2T6OMIdACDs&#10;xO+Hj/NvrTHI9qPRcb6/uPwZ333hsL/F4+1ZrI+9ht1jmvL3bo0O8uV7y0dYcKzilxvzV01f+cbv&#10;7SrHg/tPDybcAQCyth+ONt/W+VUHGRvh3JurnnwYn/zHei178qXhXP78nWMP93f+Zf6q6eeNjf8H&#10;rXLcv/30YMIdAKDs2jej2bdgfnrXtIMHr33vX4fPP8pwfzyQwisev9yYH+y4w/3uzZELHy+6SrgD&#10;ALDni5Oj5bd4LcdHrw9fNe3pMUcY7ocp2umx/WjfaMcd7mOfMT7926KrhDsAAPuMJfiCJN0s948q&#10;3E+9vKRZ331h+QlPO9ZwH5tuX3qtcAcAYN7YopfTrwycvGCBzf4bIucdSbgfvMtz9/jH1fmTtx9N&#10;zry2fNL983ePMdwXL+m5eGL0wsOG+y9PDybcAQCeFWP9d/aNfactqMmrlzZ5inWNTbcvWC8++E8K&#10;048fiw0W//5p7OWm5x+y++dsnR8Y4av3l14n3AEAnhULNh/85sP/O+nxJjPHu44k3AcH+fHLo39D&#10;BtfPrGvpop3Vsvup/01DH5xW+Dgh3AEAniE3r4zG5e2fZieMZegHf15p/OML96V7om/g8OG+ynT7&#10;usMKdwAAZr7+YO211CdfWnXw4wv3rQtH/1YcPtxXmW5/clw+t+qYwh0AgB3rfqvR6o4k3Mfu9Vxr&#10;wckqDhnuq0+3rzWycAcAYM/pV1bNzbkN0Rc7knD/+fKSlzR98RdPTH74cta4h3HIcB+cbr99bfR9&#10;+GG1ZfrCHQCAfVap9oPbL24w5gbef3W9yewP/ryzRn8thwn3X+8u+mW3Lmz+Vgh3AAD2eby9pIb3&#10;tppZ2VGF+9S0xdddiz89Pv7Lol0j5xwm3Aen2698vuStuLG1fGThDgDAvAVf+Tn3zaMrOsJwnyzc&#10;A2fx8d0nK42/cbgvnm5/4tKpDd8N4Q4AwIDL50bzd4MdGI823J+Yhuy6d9OeWG3X+Y3DfXC6/bO3&#10;V3o3frmx/PcV7gAA7Hlwf+cPn/5tNH/XdRzhvufx5OH9yfcXV+34O9eXjLdZuD/8deTXPLBEZ/CN&#10;XfpPGcIdAIA9W+dnOfjhv+/8dexm0FMvrzfs8Yb7AdPG/ej1Re2+2GbhfvKlgavOvDZ06sjX0D68&#10;v2h84Q4AwI471/eK8PxbOw+O7Z4+u91zZf/P4f7E9qPRF794tc8G4T423T62aebgLbaLv9BKuAMA&#10;MDNNzOG6HZkenh6XTq06+D8l3CfjO+T8fHnRVRuE++B0+yzcR3aU/+zt9c6fCHcAAJ44GIWXz+38&#10;6MH90Xa//u2Gg28Q7tNynT9W+BKowaf+9uNFl6wb7mPT7Rscp19Z9OsLdwCA593ghPGX7+2dcOXz&#10;0dZc5WtKDx/uN7Y2HGTwqsX7Qq4b7mPT7ZsdY59GhDsAwPPuzGvDBTkXhWOrO078fvl3G40V/+Pt&#10;JceusUUvX72/6HkfjcyF37u16Kq1wn2wpw9zDN/PKtwBAJ5z598az/EDxr61dOlWhkdSsYO7pE+P&#10;rQvDT/r0vbZrzdOvFe5HO93+5Bi8d1a4AwA8v747O9qOY1sTjtXz2DzxE0cS7gvmtqev6uql2SKT&#10;afJO/zv989jrPLHCPbWrh/uRT7c/OT56fdXnEu4AAM++Wz+OhuOiJeDjm8zs7iB50FGtG7l44rBN&#10;vMoO9KuH++B0+/Qp7t2a3P9lpWP6KWL43wQOrD4S7gAAz6ODmz/uHmffWHbt+DTz7kY0c44q3Kem&#10;L2/j0RZvlL5rxXAfex9WuVv3aYObzZ97c6WnE+4AAM+4sbRdsB3h065/OzrC3ZtrPN0G4T719Qeb&#10;DHUwhcesGO6nXt5wRn/O9B0bnnTfT7gDADx3Fqz/Xt3YGo8TQ/dWHm24T/53k5mxzXAGP42sNQu+&#10;Srgf1XT7E4OT7p+9vfwZhTsAwLNsbL310l0d5/x6d3icgzuR39iaTdJvcCzp4Mez+2vHPodMa/jb&#10;j4d3aFls+voPvpL5Z94eOGf6a25mcLTbP82ftvRVDRHuAAD8xhzc/R3hDgAACcIdAAAChDsAAAQI&#10;dwAACBDuAAAQINwBACBAuAMAwKYePZic++vk5IuTUy9NLp441FBffzh55w87W9e/9+rk/p25nwt3&#10;AACeD7evrf2Fr5c/XTLmj1/tO//m1c1f3tk39w31jx/nfi7cAQB4PsxF9irH5yeXjPnd2X3nb13Y&#10;/OUJdwAAmDmOcDfjDgAAR+w4lso8ejC58N+ztenvvjD54tShXp5wBwCAHQ/uzW763D22Luxr5c/+&#10;vu+nB24PHbX9cPL48WFfm3AHAIBhcwtdli6MOVbCHQAAhi0O92vfzfZ5fPKjS6dnj0xj+sxrs7+e&#10;emlnOft0hN1zpg9ev7x3+b3bs5U2n741e3znhD/OLp8+8vPWwIsR7gAAMGxxuD+9Y8y0qm9c2dtn&#10;fXpMfzo5sKvMkwenrn2z7+SDx/n/ml9dI9wBAGDY6uF+5rW9mfVVwn061NI7X+f2jhTuAAAwbPVw&#10;H8vuw4T7uy9Mtrf3nk64AwDAsHXD/eSLkx8uzXabuXl18uvdgXN2w/3qF5P3Xp0NOH2K29dml9y5&#10;MVvyPjfg3Vt7TyfcAQBg2Frh/s4fBr5faSzcpwY3iPzkP/ed//RdqsIdAACGrRXug9+vtCDcB80t&#10;oZm+gF3CHQAAhq0V7oNRvnjG/frl2Zc6ffT65P0/zVa0H1zmLtwBAGC54wv3X+/O1rgvvT9VuAMA&#10;wHLHFO7b27NZ9qXVLtwBAGAlxxTuN6/ue/CDf5s9cv/O7Pjs78IdAADWdEzhfvncvge//2zv/M/f&#10;Ee4AALCmYwr3r87se3Ba5Pduz46vP7RUBgAA1ndM4f7DpZUWuAt3AABYyTGF+4N7k1MvCXcAADgi&#10;x7cd5LXvhkv9m4/2bRMp3AEAYLlbP01Ov7ITyidfnFy5uO+n0/jenTif/uH65YERrn2zd850qJ+3&#10;9n5058ZsD5lTf9y5/NxfJzeuzB7/9K29MW9f2zv/6w/3vqTp/T/NtqDZT7gDAECAcAcAgADhDgAA&#10;AcIdAAAChDsAAAT8D6+OleTluEoiAAAAAElFTkSuQmCCUEsDBBQABgAIAAAAIQBa2IQwZwgAALsc&#10;AAAUAAAAeGwvY2hhcnRzL2NoYXJ0Mi54bWzcWW1v4zYS/n5A/4NOKK4tUNmSZVu2u3YRy/Hdotnd&#10;YJPuAXfoB1qibV0oUSXpxN5i/3tnSMqWHG/q9LZosQmQSHwZzgxnnnnRi++3OXPuqZAZL8Zu0PJd&#10;hxYJT7NiNXZ/vJ17A9eRihQpYbygY3dHpfv95Iu/vUhGyZoIdVOShDpApJCjZOyulSpH7bZM1jQn&#10;ssVLWsDckoucKHgVq3YqyAMQz1m74/v9tibiWgLkdxDISVZU+8U5+/lymSV0xpNNTgtluBCUEQUa&#10;kOuslBW1JOiLziOKeZYILvlStRKetw2xSiggFvTae6kmoKSUKBoM/a5zT9jY9d02DjJSrMwALbwf&#10;b8yg4JsipWnMRQHXUVufJ6MLpqgogFTMCwVcW33lZ2k8J+JuU3rAbglCLjKWqZ0W2528ANrxmoM+&#10;nLf0500mqBy7SdA9qKD7XAX4UXvQ7th7BWGD7kiqHaNGoMDvoLTt/bmahTlhbEGSO9RNbfF+6WEe&#10;Nx4rA3dpM8IHlSlG9cMW/4osWU9ekNGCp7trASeTEZPqBhnSLyWOlNcC/6V0+fZaOPL92B364AcL&#10;8AdQEewAtRWO2pV0CcY+di9ERhiKQUaUnB5P5KnxdnUIaGB/rD5bwMFoFWMXLOLla0NcTUoPzGZD&#10;5dfXVIFk6hvcp/Ru2IY04G8lJTwoLTQHf2ZkVzMhnKoUQzaK3+LLjDKqaNqwzJJxdSEoMVa64xul&#10;DXZBRIzejsPwPMuE2ZVwrYdktALrLcGt7TDbSDBYmhrLvidiF3PGG1YNN01BhmSUpdsGC1yk1JK3&#10;7mKkup9YJaDE91puMyHt/bHCeRi7nV4XLg/vpuDzjDG0NrjCQm8wS+HMAlSkXi5f0xXc7b01Tntc&#10;eq3lPObryT2LzWLBaDhrSFIxJjnLUuQFuZJitYiZFbDnzzrgbYbHxjJkGBZ/dOdwgL+ndpZCqhmR&#10;a8OKpmCXHSmBbtWV1KLCk7MR2dj9JQ7DgR/HXa836196XX8Ye9PLsONdRp1ZZxiFvTCOP9QA8tnw&#10;2K0hQ3+0KbKfN/SltcFffPMTeOE0GHrdYN73hvHA9+ahH/nDKOjHcfhBC5OMgGd9pZUUYBT24hKi&#10;hZJKvKVLtLDl5Kt/8ZyvaEEB+hxFpZJf/f3L6ZeBH6Ix6UWwPCYQtnBDqWIAY2UhyxhxqRywCIRw&#10;XHE/udnkORVfvyLCe0V239zmWfFtSlethDKZbeTBSEvD54E+nFjxBo+WW/BzpFts8qeZjhtMw/I9&#10;0ybIxjylk//+g6nv/BZoM/jJPTy7ZkyLrCOyXnymvMNWAAG79hNeep1HUh4YAtEqYdBfjXh/WZPz&#10;f6fJWQxLrxZM6ui15g9XFCwt/YHWARiuHGbeEci1ankAjsVEvSZ5E4Fw/IaKk+PXVCSYARzTmWoE&#10;usne10mhU1SsrUj57yxVFhf6FuxMrCgNOS+0o2Rb+WQQ9LuDThhV6+szUR9mwrBvPbIeJCSYNUSA&#10;fdCw7zrwmrNYVlBwnjsqnhUkArO6FiTsSBUkno4O/bBngsPHkTUa4O8ZyLqTCLM1bIV0YLmkCaIq&#10;IjrcuY5MyQgzMBPs5C5fcGsEBSTUVnWHBVuwEQsEV5nGsZpf/xMQTBD2Gw6s0yYEsSZg+U1nPSzA&#10;JAcRLTjlzZoJEKXia/fH8dfye7/FImDa0RoDMxWXFXcy57yydGvSf1no6Xz+0HMEGn7UG1ojPZ4Z&#10;dLrG9cB5jiAEXi90evtxcIItACsrNGcuMkBJXdQZvIH4/Ipsrb/VFqY6C27AKdlec1uALQzcfJqq&#10;YmCrCoNAf15V8Y5AAQPp6icoJiDEz3PlHDBq7FqQgrYB30CousqKO5ruS9+c/I+L2yy5Q+y31QLU&#10;09LoGS7peLZCSaxgkjsIZvu7KcClb7m9oK2p4Uyd5wiuxq6HlQD8uNjfgPc1F+9x9XklYAQbTV5u&#10;ywuI6ddEECwR95Waqd33dZjSXEBOhxJd2LImCOpx0k5Sa19YjP2HCisFvjWSTrZgF2xVWD0pGyph&#10;9M1yKWmVoBpOId/irzZMZVf3DNRUs2iTZRrngbThsRc1GTzPiyCqQVF8yEIw3B3c72mvskXj5+VV&#10;Va3+2XrVn+E6zeRT+9Vp19FTU6oeKLVWuTAvFvH3dv8xB/Cr0NOw4yfCCKZ1VeeiZZPQc13CLq8F&#10;Guva5+NpdeJjPD0g5vPg1Kajp+CrFrEbdwAaMPj7WP15lkJpc7b2DynB2fBTaf+Zut+XOPtAornU&#10;5eqZsewP1H3VM9o3r7B3hX0tXbk4CSnH7hJSB9dJ8hLCqixWrkMgRkDfFuJDo+8F7cHTvSAy0s3m&#10;Q2usWbnAm20N6SfbGhoGna4/7Qy9eX8Qed15t+cNI3/g+cFwOuz73WF3Nv+ADEDHd52lKS0g9Fef&#10;BmDw2a0iv216+88SvlnX7eS+1QYfHVL+cAuSuRC/pYIJSEpMgoBagxavjadRD5MG25PTFHQLsUH5&#10;DMU21KApmJbVQbu1CvFxxlDDo//P5Z7dHgW26m1gfH6XyTcFsw0Na/1pJsspZEJ38sImM9BhMGhw&#10;qtbq9afDyziYeeGgB53FoDvwhn4w96LBDPLiThRFsV/vLIrw2QYTtf2w3l4UIX5+ITNgFNrhb0r9&#10;hSfoQ3kAX3ZgDsZfkwuphailXW07fXIrKOe482h6OzPss7yBTBOqjKPcq+qcVzexYFlZtYPx2X7N&#10;+VRfr8SI5gtMucXLVN8V9JGVoMp8CVlCH/otNCmsfVcTkMMe2KoZZinAL27w60Ox0h2uNSXQn59D&#10;fU2F/jZQkhU2clZZIfGTid+KeuBh+sF10MdaketA+m0mzHZ8C10oG5CKednTgsM2pemfHB2Oeez+&#10;m+PkVwAAAP//AwBQSwMEFAAGAAgAAAAhABWvqjy9AAAAKwEAACMAAAB4bC93b3Jrc2hlZXRzL19y&#10;ZWxzL3NoZWV0Mi54bWwucmVsc4SPzQrCMBCE74LvEPZu0noQkaZeRPAq9QGWZPuDbRKy8advby6C&#10;guBtZ5f9ZqbaP6dR3Cny4J2GUhYgyBlvB9dpuDTH1RYEJ3QWR+9Iw0wM+3q5qM40YspP3A+BRaY4&#10;1tCnFHZKselpQpY+kMuX1scJU5axUwHNFTtS66LYqPjJgPqLKU5WQzzZEkQzh+z8n+3bdjB08OY2&#10;kUs/LJSN+MjNMhJjR0mDlO8dv4dS5sig6kp9VaxfAAAA//8DAFBLAwQUAAYACAAAACEAGRgHE/oA&#10;AABQBAAAIwAAAHhsL2RyYXdpbmdzL19yZWxzL2RyYXdpbmcxLnhtbC5yZWxzvJTLSgQxEEX3gv8Q&#10;am/S3fNwkEnPRoTZyvgBIalOBzsPkijO3xtGBBvGdiNZFaki9x5uQe0PH3Yi7xiT8Y5DSxsg6KRX&#10;xmkOL6enux2QlIVTYvIOOZwxwaG/vdk/4yRy+ZRGExIpKi5xGHMOD4wlOaIVifqArkwGH63I5Rk1&#10;C0K+Co2sa5otiz81oJ9pkqPiEI9qBeR0DsX5b20/DEbio5dvFl2+YsGMLd5FUESNmQOlzKIy4qu/&#10;osFpYNcx7v8TQ44i5hnGpZPYpXS0ZPYbR1ctjm4pjrYaRruEsa23lXZpK5tqcWyW4lhXw1h/Y7DZ&#10;Heg/AQAA//8DAFBLAwQUAAYACAAAACEAWBvr+b4AAAAkAQAAHwAAAHhsL2NoYXJ0cy9fcmVscy9j&#10;aGFydDEueG1sLnJlbHOEj0FqAzEMRfeF3sFoX2uSRShlPNmUQrYhPYCwNR6TsWxsJyS3j6GbBgpd&#10;6n/+e2jc3+KqrlxqSGJgowdQLDa5IN7A9+nr7R1UbSSO1iRs4M4V9tPry3jklVof1SXkqjpFqoGl&#10;tfyBWO3CkapOmaU3cyqRWj+Lx0z2TJ5xOww7LL8ZMD0x1cEZKAe3AXW6527+n53mOVj+TPYSWdof&#10;CgyxuzuQiudmQGuM7AL95DudxQNOIz79Nj0AAAD//wMAUEsDBBQABgAIAAAAIQBYG+v5vgAAACQB&#10;AAAfAAAAeGwvY2hhcnRzL19yZWxzL2NoYXJ0Mi54bWwucmVsc4SPQWoDMQxF94XewWhfa5JFKGU8&#10;2ZRCtiE9gLA1HpOxbGwnJLePoZsGCl3qf/57aNzf4qquXGpIYmCjB1AsNrkg3sD36evtHVRtJI7W&#10;JGzgzhX20+vLeOSVWh/VJeSqOkWqgaW1/IFY7cKRqk6ZpTdzKpFaP4vHTPZMnnE7DDssvxkwPTHV&#10;wRkoB7cBdbrnbv6fneY5WP5M9hJZ2h8KDLG7O5CK52ZAa4zsAv3kO53FA04jPv02PQAAAP//AwBQ&#10;SwMEFAAGAAgAAAAhABaWtK5FAQAAWw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SSUUvDMBSF3wX/Q8l7m6RjY4a2A6d72lCwovgWkrut&#10;2KQhidb9e9Nuq5UJQl5yz8l3z70kW3ypOvoE66pG54gmBEWgRSMrvcvRc7mK5yhynmvJ60ZDjg7g&#10;0KK4vsqEYaKx8GgbA9ZX4KJA0o4Jk6O994Zh7MQeFHdJcOggbhuruA9Xu8OGi3e+A5wSMsMKPJfc&#10;c9wBYzMQ0QkpxYA0H7buAVJgqEGB9g7ThOIfrwer3J8PemXkVJU/mDDTKe6YLcVRHNxfrhqMbdsm&#10;7aSPEfJT/LpZP/WjxpXudiUAFZkUTFjgvrHF/Xr5UGZ4VOm2V3PnN2HR2wrk7eFsuhQCqQ9+xIGM&#10;QhR2DH5WXibLu3KFipSkaUym4ZSUsOmckZu3ru+v9120Y0Gduv9LnMeElmTGUsoIHRHPgCLDF9+h&#10;+AYAAP//AwBQSwMEFAAGAAgAAAAhAI+3pPuVAQAANw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PRa9swEMbfB/sfjN4bOdkoI8gqI93I&#10;Q8sCSbtnTT7HorJkdFeT9K/f2aausw4GezvdfXz89J2kbk6NzzpI6GIoxHKRiwyCjaULx0I8HL5f&#10;fREZkgml8TFAIc6A4kZ//KB2KbaQyAFmbBGwEDVRu5YSbQ2NwQWPA0+qmBpDfExHGavKWbiN9rmB&#10;QHKV59cSTgShhPKqnQzF6Lju6H9Ny2h7Pnw8nFsG1upr23pnDfEt9b2zKWKsKPt2suCVnA8V0+3B&#10;PidHZ50rOT+qvTUeNmysK+MRlHxrqC2YPrSdcQm16mjdgaWYMnQvHNtKZL8MQo9TiM4kZwIxVi8b&#10;D0PtW6Skf8b0hDUAoZIsGJtDOdfOa/dZrwYBF5fC3mAE4cEl4sGRB/xR7UyifxEPDCPviLPv+ZZz&#10;vol0G5t4hAAcYEaAf7nFEAzz/EGwiU1rwpkHU3XnwhM+tId4awheQ79sqn1tEpS8p2kpU0NtOe/k&#10;e5NNbcIRylfN+0H/RB7Hf6CX14v8U87bn/WUfHvx+jcAAAD//wMAUEsBAi0AFAAGAAgAAAAhAGgZ&#10;NYGUAQAAugYAABMAAAAAAAAAAAAAAAAAAAAAAFtDb250ZW50X1R5cGVzXS54bWxQSwECLQAUAAYA&#10;CAAAACEAtVUwI/QAAABMAgAACwAAAAAAAAAAAAAAAADNAwAAX3JlbHMvLnJlbHNQSwECLQAUAAYA&#10;CAAAACEAGDuGarYDAAC/CAAADwAAAAAAAAAAAAAAAADyBgAAeGwvd29ya2Jvb2sueG1sUEsBAi0A&#10;FAAGAAgAAAAhAEqppmH6AAAARwMAABoAAAAAAAAAAAAAAAAA1QoAAHhsL19yZWxzL3dvcmtib29r&#10;LnhtbC5yZWxzUEsBAi0AFAAGAAgAAAAhALueqnc/BQAA8xYAABgAAAAAAAAAAAAAAAAADw0AAHhs&#10;L3dvcmtzaGVldHMvc2hlZXQxLnhtbFBLAQItABQABgAIAAAAIQBQ4NRmlgkAAHksAAAYAAAAAAAA&#10;AAAAAAAAAIQSAAB4bC93b3Jrc2hlZXRzL3NoZWV0Mi54bWxQSwECLQAUAAYACAAAACEAwRcQvk4H&#10;AADGIAAAEwAAAAAAAAAAAAAAAABQHAAAeGwvdGhlbWUvdGhlbWUxLnhtbFBLAQItABQABgAIAAAA&#10;IQCLLoA99wQAAGobAAANAAAAAAAAAAAAAAAAAM8jAAB4bC9zdHlsZXMueG1sUEsBAi0AFAAGAAgA&#10;AAAhADkfsM59AwAAtQcAABQAAAAAAAAAAAAAAAAA8SgAAHhsL3NoYXJlZFN0cmluZ3MueG1sUEsB&#10;Ai0AFAAGAAgAAAAhAKhVZb3BCgAAvjUAABgAAAAAAAAAAAAAAAAAoCwAAHhsL2RyYXdpbmdzL2Ry&#10;YXdpbmcxLnhtbFBLAQItAAoAAAAAAAAAIQDkEXOO9wYAAPcGAAATAAAAAAAAAAAAAAAAAJc3AAB4&#10;bC9tZWRpYS9pbWFnZTEucG5nUEsBAi0ACgAAAAAAAAAhACGxR3IrEQAAKxEAABMAAAAAAAAAAAAA&#10;AAAAvz4AAHhsL21lZGlhL2ltYWdlMi5wbmdQSwECLQAKAAAAAAAAACEA3WLkxMwHAADMBwAAEwAA&#10;AAAAAAAAAAAAAAAbUAAAeGwvbWVkaWEvaW1hZ2UzLnBuZ1BLAQItAAoAAAAAAAAAIQAPKUJ1XhQA&#10;AF4UAAATAAAAAAAAAAAAAAAAABhYAAB4bC9tZWRpYS9pbWFnZTQucG5nUEsBAi0ACgAAAAAAAAAh&#10;ALpdCbX6DQAA+g0AABMAAAAAAAAAAAAAAAAAp2wAAHhsL21lZGlhL2ltYWdlNS5wbmdQSwECLQAU&#10;AAYACAAAACEAWPt9ExkJAAAlJAAAFAAAAAAAAAAAAAAAAADSegAAeGwvY2hhcnRzL2NoYXJ0MS54&#10;bWxQSwECLQAKAAAAAAAAACEACdKgkiMaAAAjGgAAEwAAAAAAAAAAAAAAAAAdhAAAeGwvbWVkaWEv&#10;aW1hZ2U2LnBuZ1BLAQItABQABgAIAAAAIQBa2IQwZwgAALscAAAUAAAAAAAAAAAAAAAAAHGeAAB4&#10;bC9jaGFydHMvY2hhcnQyLnhtbFBLAQItABQABgAIAAAAIQAVr6o8vQAAACsBAAAjAAAAAAAAAAAA&#10;AAAAAAqnAAB4bC93b3Jrc2hlZXRzL19yZWxzL3NoZWV0Mi54bWwucmVsc1BLAQItABQABgAIAAAA&#10;IQAZGAcT+gAAAFAEAAAjAAAAAAAAAAAAAAAAAAioAAB4bC9kcmF3aW5ncy9fcmVscy9kcmF3aW5n&#10;MS54bWwucmVsc1BLAQItABQABgAIAAAAIQBYG+v5vgAAACQBAAAfAAAAAAAAAAAAAAAAAEOpAAB4&#10;bC9jaGFydHMvX3JlbHMvY2hhcnQxLnhtbC5yZWxzUEsBAi0AFAAGAAgAAAAhAFgb6/m+AAAAJAEA&#10;AB8AAAAAAAAAAAAAAAAAPqoAAHhsL2NoYXJ0cy9fcmVscy9jaGFydDIueG1sLnJlbHNQSwECLQAU&#10;AAYACAAAACEAFpa0rkUBAABbAgAAEQAAAAAAAAAAAAAAAAA5qwAAZG9jUHJvcHMvY29yZS54bWxQ&#10;SwECLQAUAAYACAAAACEAj7ek+5UBAAA3AwAAEAAAAAAAAAAAAAAAAAC1rQAAZG9jUHJvcHMvYXBw&#10;LnhtbFBLBQYAAAAAGAAYAFIGAACAsAAAAABQSwMEFAAGAAgAAAAhAM/VNbDeAAAABwEAAA8AAABk&#10;cnMvZG93bnJldi54bWxMj0FrwkAUhO8F/8PyhN7qJoolSfMiIm1PUqgWSm9r9pkEs7shuybx3/f1&#10;VI/DDDPf5JvJtGKg3jfOIsSLCATZ0unGVghfx7enBIQPymrVOksIN/KwKWYPucq0G+0nDYdQCS6x&#10;PlMIdQhdJqUvazLKL1xHlr2z640KLPtK6l6NXG5auYyiZ2lUY3mhVh3taiovh6tBeB/VuF3Fr8P+&#10;ct7dfo7rj+99TIiP82n7AiLQFP7D8IfP6FAw08ldrfaiReAjAWGdxiDYTdOUj5wQkmWyAlnk8p6/&#10;+AUAAP//AwBQSwMEFAAGAAgAAAAhAFOffxrQAAAAsQIAABkAAABkcnMvX3JlbHMvZTJvRG9jLnht&#10;bC5yZWxzvJLLCsIwEEX3gv8QZm/TVhERUzciuBX9gCGdPrBNQiaK/r1BERREd13eGebcs5jV+tp3&#10;4kKeW2sUZEkKgoy2ZWtqBcfDdrIAwQFNiZ01pOBGDOtiPFrtqcMQj7hpHYtIMaygCcEtpWTdUI+c&#10;WEcmbirrewwx+lo61CesSeZpOpf+nQHFB1PsSgV+V05BHG4uNv9n26pqNW2sPvdkwpcKqRv0IQLR&#10;1xQUPCI/p9MkmoL8LpEPJJH/ksgGksh+ScwGkpi9JOTHoxV3AAAA//8DAFBLAwQUAAYACAAAACEA&#10;I36eozcBAACmAgAAIAAAAGRycy9jaGFydHMvX3JlbHMvY2hhcnQxLnhtbC5yZWxzrFJdS8MwFH0X&#10;/A8l4KNJ26HIWDYGq1pwLWwREfYSm9sumiYlidL9e7PBwOLElz2e3JvzcTmTWd+q6Ausk0ZTlOAY&#10;RaArI6RuKHpm99d3KHKea8GV0UDRDhyaTS8vJitQ3IdPbis7FwUW7Sjaet+NCXHVFlrusOlAh0lt&#10;bMt9gLYhHa8+eAMkjeNbYn9yoOmAM8oFRTYXIxSxXReU/+c2dS0rWJjqswXtT0gQo6B8e4fKB1Ju&#10;G/AU1VJBsEwW403+cjNK0qs0XuTrdbZic5aXRYDJ5rFclg9ZkbPXAFm2Zpt5UTzPn/Zome93fm3g&#10;Xrn+KLM0IiTIeg9Wc4XI6ajpOaPKNpz5qE8RxqQFITk5vCe4081fNpJz2vChCVCGglkphnYOEzKY&#10;Jzi0ZW+LDNo1/QYAAP//AwBQSwMEFAAGAAgAAAAhAOr+5T/1AAAATwIAACAAAABkcnMvY2hhcnRz&#10;L19yZWxzL2NoYXJ0Mi54bWwucmVsc6ySz2oDIRCH74W+g8y9zu4WSilxcymBnAIlfQBXZ13T9Q9q&#10;SvP2Nbm0Cym95Kg//ebTmdX6y83sk1K2wQtoeQOMvAraeiPgfb95eAaWi/RazsGTgBNlWPf3d6s3&#10;mmWpl/JkY2aV4rOAqZT4gpjVRE5mHiL5mowhOVnqMhmMUn1IQ9g1zROm3wzoF0y21QLSVj8C259i&#10;rfw/O4yjVfQa1NGRL1dKYJhpNxxIlQqVyVARwDmSG0ifX5x/DrR8sB7wulN3Syfr6n8sfBxpK/Gy&#10;3/LozV8a7S01Sm0Z7eokJKuXOpcEF3nHa1vPWrgYg/4bAAD//wMAUEsDBBQABgAIAAAAIQB7+kh8&#10;9gAAAE8CAAAgAAAAZHJzL2NoYXJ0cy9fcmVscy9jaGFydDMueG1sLnJlbHOsks9qAyEQh++FvoPM&#10;vc7uBkopcXMphZwCJX0AV2dd2/UPakLz9jW5tAspveSoP/3m05n15svN7Egp2+AFtLwBRl4Fbb0R&#10;8L5/fXgClov0Ws7Bk4ATZdj093frN5plqZfyZGNmleKzgKmU+IyY1UROZh4i+ZqMITlZ6jIZjFJ9&#10;SkPYNc0jpt8M6BdMttUC0lavgO1PsVb+nx3G0Sp6CergyJcrJTDMtBs+SJUKlclQEcA5khtIn1+c&#10;fw50fLAe8LpTd0sn6+p/LHwcaSvxst/y6M1fGu0tNUptGe3qJCSrlzqXBBf5ite2nrVwMQb9NwAA&#10;AP//AwBQSwMEFAAGAAgAAAAhAFc+a6buAAAA1gEAACAAAABkcnMvY2hhcnRzL19yZWxzL2NoYXJ0&#10;NC54bWwucmVsc6yRT0sDMRDF74LfIczdzLaIiDTbixZ6KIJUPJaYzO6G5s+SibL99qaC4ELBi8fh&#10;Mb/35s1qPQUvPimzS1HBQjYgKJpkXewVvO43N/cguOhotU+RFJyIYd1eX61eyOtSl3hwI4tKiaxg&#10;KGV8QGQzUNAs00ixKl3KQZc65h5HbY66J1w2zR3m3wxoZ0yxtQry1i5B7E9jdf6bnbrOGXpM5iNQ&#10;LBcsftwrUueeigIpkcI72fO9jDtncuLUlcPTZMgf3lI+8kBU5OR5AryccPGfCUttjp7rQ7KzNMv5&#10;reBMv5W13XMsnH2j/QIAAP//AwBQSwECLQAUAAYACAAAACEATQMicYUBAADaBgAAEwAAAAAAAAAA&#10;AAAAAAAAAAAAW0NvbnRlbnRfVHlwZXNdLnhtbFBLAQItABQABgAIAAAAIQA4/SH/1gAAAJQBAAAL&#10;AAAAAAAAAAAAAAAAALYBAABfcmVscy8ucmVsc1BLAQItABQABgAIAAAAIQBqRD7U/QQAAEMZAAAO&#10;AAAAAAAAAAAAAAAAALUCAABkcnMvZTJvRG9jLnhtbFBLAQItABQABgAIAAAAIQB+I4XYlAwAAJw6&#10;AAAVAAAAAAAAAAAAAAAAAN4HAABkcnMvY2hhcnRzL2NoYXJ0MS54bWxQSwECLQAUAAYACAAAACEA&#10;Pt9pSG8GAAAAGwAAHAAAAAAAAAAAAAAAAAClFAAAZHJzL3RoZW1lL3RoZW1lT3ZlcnJpZGUxLnht&#10;bFBLAQItAAoAAAAAAAAAIQAJ0qCSIxoAACMaAAAUAAAAAAAAAAAAAAAAAE4bAABkcnMvbWVkaWEv&#10;aW1hZ2UxLnBuZ1BLAQItABQABgAIAAAAIQBWx9lJYw0AAP1DAAAVAAAAAAAAAAAAAAAAAKM1AABk&#10;cnMvY2hhcnRzL2NoYXJ0Mi54bWxQSwECLQAUAAYACAAAACEAPt9pSG8GAAAAGwAAHAAAAAAAAAAA&#10;AAAAAAA5QwAAZHJzL3RoZW1lL3RoZW1lT3ZlcnJpZGUyLnhtbFBLAQItABQABgAIAAAAIQAmy/LE&#10;bwAAAAAGAAAdAAAAAAAAAAAAAAAAAOJJAABkcnMvZW1iZWRkaW5ncy9vbGVPYmplY3QxLmJpblBL&#10;AQItABQABgAIAAAAIQA9ayCA9gwAAFs8AAAVAAAAAAAAAAAAAAAAAIxKAABkcnMvY2hhcnRzL2No&#10;YXJ0My54bWxQSwECLQAUAAYACAAAACEAPt9pSG8GAAAAGwAAHAAAAAAAAAAAAAAAAAC1VwAAZHJz&#10;L3RoZW1lL3RoZW1lT3ZlcnJpZGUzLnhtbFBLAQItABQABgAIAAAAIQAmy/LEbwAAAAAGAAAdAAAA&#10;AAAAAAAAAAAAAF5eAABkcnMvZW1iZWRkaW5ncy9vbGVPYmplY3QyLmJpblBLAQItABQABgAIAAAA&#10;IQDvXpUumwwAAHQ5AAAVAAAAAAAAAAAAAAAAAAhfAABkcnMvY2hhcnRzL2NoYXJ0NC54bWxQSwEC&#10;LQAUAAYACAAAACEAXS5Gpd0FAADzGAAAHAAAAAAAAAAAAAAAAADWawAAZHJzL3RoZW1lL3RoZW1l&#10;T3ZlcnJpZGU0LnhtbFBLAQItAAoAAAAAAAAAIQCZrZml6LYAAOi2AAAtAAAAAAAAAAAAAAAAAO1x&#10;AABkcnMvZW1iZWRkaW5ncy9NaWNyb3NvZnRfRXhjZWxfV29ya3NoZWV0Lnhsc3hQSwECLQAUAAYA&#10;CAAAACEAz9U1sN4AAAAHAQAADwAAAAAAAAAAAAAAAAAgKQEAZHJzL2Rvd25yZXYueG1sUEsBAi0A&#10;FAAGAAgAAAAhAFOffxrQAAAAsQIAABkAAAAAAAAAAAAAAAAAKyoBAGRycy9fcmVscy9lMm9Eb2Mu&#10;eG1sLnJlbHNQSwECLQAUAAYACAAAACEAI36eozcBAACmAgAAIAAAAAAAAAAAAAAAAAAyKwEAZHJz&#10;L2NoYXJ0cy9fcmVscy9jaGFydDEueG1sLnJlbHNQSwECLQAUAAYACAAAACEA6v7lP/UAAABPAgAA&#10;IAAAAAAAAAAAAAAAAACnLAEAZHJzL2NoYXJ0cy9fcmVscy9jaGFydDIueG1sLnJlbHNQSwECLQAU&#10;AAYACAAAACEAe/pIfPYAAABPAgAAIAAAAAAAAAAAAAAAAADaLQEAZHJzL2NoYXJ0cy9fcmVscy9j&#10;aGFydDMueG1sLnJlbHNQSwECLQAUAAYACAAAACEAVz5rpu4AAADWAQAAIAAAAAAAAAAAAAAAAAAO&#10;LwEAZHJzL2NoYXJ0cy9fcmVscy9jaGFydDQueG1sLnJlbHNQSwUGAAAAABUAFQDZBQAAOjABAAAA&#10;">
                <v:group id="Group 13" o:spid="_x0000_s1048" style="position:absolute;width:30511;height:22815" coordsize="30511,2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MmxwAAAOIAAAAPAAAAZHJzL2Rvd25yZXYueG1sRE9Na8JA&#10;EL0X+h+WEXqrm7SmxOgqIm3xIEJVEG9DdkyC2dmQ3Sbx37tCocfH+54vB1OLjlpXWVYQjyMQxLnV&#10;FRcKjoev1xSE88gaa8uk4EYOlovnpzlm2vb8Q93eFyKEsMtQQel9k0np8pIMurFtiAN3sa1BH2Bb&#10;SN1iH8JNLd+i6EMarDg0lNjQuqT8uv81Cr577Ffv8We3vV7Wt/Mh2Z22MSn1MhpWMxCeBv8v/nNv&#10;dJifREk6jdMJPC4FDHJxBwAA//8DAFBLAQItABQABgAIAAAAIQDb4fbL7gAAAIUBAAATAAAAAAAA&#10;AAAAAAAAAAAAAABbQ29udGVudF9UeXBlc10ueG1sUEsBAi0AFAAGAAgAAAAhAFr0LFu/AAAAFQEA&#10;AAsAAAAAAAAAAAAAAAAAHwEAAF9yZWxzLy5yZWxzUEsBAi0AFAAGAAgAAAAhADtAoybHAAAA4gAA&#10;AA8AAAAAAAAAAAAAAAAABwIAAGRycy9kb3ducmV2LnhtbFBLBQYAAAAAAwADALcAAAD7AgAAAAA=&#10;">
                  <v:shape id="Text Box 1" o:spid="_x0000_s1049" type="#_x0000_t202" style="position:absolute;top:20209;width:3051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omxgAAAOMAAAAPAAAAZHJzL2Rvd25yZXYueG1sRE9fS8Mw&#10;EH8X9h3CCb6IS9u5WrplYwyFvck6P8DRnG1ncwlJ3Oq3NwPBx/v9v/V2MqO4kA+DZQX5PANB3Fo9&#10;cKfg4/T2VIEIEVnjaJkU/FCA7WZ2t8Za2ysf6dLETqQQDjUq6GN0tZSh7clgmFtHnLhP6w3GdPpO&#10;ao/XFG5GWWRZKQ0OnBp6dLTvqf1qvo2Cxal4z925fGXn+Rgfm/2zcY1SD/fTbgUi0hT/xX/ug07z&#10;l1VeFdVLuYDbTwkAufkFAAD//wMAUEsBAi0AFAAGAAgAAAAhANvh9svuAAAAhQEAABMAAAAAAAAA&#10;AAAAAAAAAAAAAFtDb250ZW50X1R5cGVzXS54bWxQSwECLQAUAAYACAAAACEAWvQsW78AAAAVAQAA&#10;CwAAAAAAAAAAAAAAAAAfAQAAX3JlbHMvLnJlbHNQSwECLQAUAAYACAAAACEAY1/aJsYAAADjAAAA&#10;DwAAAAAAAAAAAAAAAAAHAgAAZHJzL2Rvd25yZXYueG1sUEsFBgAAAAADAAMAtwAAAPoCAAAAAA==&#10;" stroked="f" strokeweight=".25pt">
                    <v:textbox style="mso-fit-shape-to-text:t" inset="0,0,0,0">
                      <w:txbxContent>
                        <w:p w14:paraId="3DB08565" w14:textId="77777777" w:rsidR="00375807" w:rsidRPr="007E637D" w:rsidRDefault="00375807" w:rsidP="00375807">
                          <w:pPr>
                            <w:pStyle w:val="Caption"/>
                            <w:rPr>
                              <w:rFonts w:ascii="Times New Roman" w:eastAsia="Times New Roman" w:hAnsi="Times New Roman" w:cs="Times New Roman"/>
                              <w:noProof/>
                              <w:sz w:val="18"/>
                            </w:rPr>
                          </w:pPr>
                          <w:r w:rsidRPr="007E637D">
                            <w:rPr>
                              <w:rFonts w:ascii="Times New Roman" w:hAnsi="Times New Roman" w:cs="Times New Roman"/>
                              <w:sz w:val="18"/>
                            </w:rPr>
                            <w:t>Figure 8 Homogeneity Analysis of Temperature on Annual Scale</w:t>
                          </w:r>
                        </w:p>
                      </w:txbxContent>
                    </v:textbox>
                  </v:shape>
                  <v:shape id="Chart 490129222" o:spid="_x0000_s1050" type="#_x0000_t75" style="position:absolute;width:30358;height:19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IfxgAAAOMAAAAPAAAAZHJzL2Rvd25yZXYueG1sRE9LawIx&#10;EL4X/A9hBG812RWsbo0iithDL76gx2EzzS7dTJZN1PXfm0Khx/nes1j1rhE36kLtWUM2ViCIS29q&#10;thrOp93rDESIyAYbz6ThQQFWy8HLAgvj73yg2zFakUI4FKihirEtpAxlRQ7D2LfEifv2ncOYzs5K&#10;0+E9hbtG5kpNpcOaU0OFLW0qKn+OV6fhevls0WXyYueN+drurd8eMq/1aNiv30FE6uO/+M/9YdJ8&#10;pd7y2SSf5vD7UwJALp8AAAD//wMAUEsBAi0AFAAGAAgAAAAhANvh9svuAAAAhQEAABMAAAAAAAAA&#10;AAAAAAAAAAAAAFtDb250ZW50X1R5cGVzXS54bWxQSwECLQAUAAYACAAAACEAWvQsW78AAAAVAQAA&#10;CwAAAAAAAAAAAAAAAAAfAQAAX3JlbHMvLnJlbHNQSwECLQAUAAYACAAAACEA2r1yH8YAAADjAAAA&#10;DwAAAAAAAAAAAAAAAAAHAgAAZHJzL2Rvd25yZXYueG1sUEsFBgAAAAADAAMAtwAAAPoCAAAAAA==&#10;">
                    <v:imagedata r:id="rId32" o:title=""/>
                    <o:lock v:ext="edit" aspectratio="f"/>
                  </v:shape>
                </v:group>
                <v:group id="_x0000_s1051" style="position:absolute;left:33167;width:30321;height:24104" coordsize="30321,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mvyQAAAOIAAAAPAAAAZHJzL2Rvd25yZXYueG1sRI/NasJA&#10;FIX3Bd9huII7nYxV0dRRRNrShRSqgnR3yVyTYOZOyIxJfPvOQujycP741tveVqKlxpeONahJAoI4&#10;c6bkXMP59DFegvAB2WDlmDQ8yMN2M3hZY2pcxz/UHkMu4gj7FDUUIdSplD4ryKKfuJo4elfXWAxR&#10;Nrk0DXZx3FZymiQLabHk+FBgTfuCstvxbjV8dtjtXtV7e7hd94/f0/z7clCk9WjY795ABOrDf/jZ&#10;/jIaVlO1mM1nKkJEpIgDcvMHAAD//wMAUEsBAi0AFAAGAAgAAAAhANvh9svuAAAAhQEAABMAAAAA&#10;AAAAAAAAAAAAAAAAAFtDb250ZW50X1R5cGVzXS54bWxQSwECLQAUAAYACAAAACEAWvQsW78AAAAV&#10;AQAACwAAAAAAAAAAAAAAAAAfAQAAX3JlbHMvLnJlbHNQSwECLQAUAAYACAAAACEAcdVpr8kAAADi&#10;AAAADwAAAAAAAAAAAAAAAAAHAgAAZHJzL2Rvd25yZXYueG1sUEsFBgAAAAADAAMAtwAAAP0CAAAA&#10;AA==&#10;">
                  <v:shape id="Chart 1147265137" o:spid="_x0000_s1052" type="#_x0000_t75" style="position:absolute;left:-4;width:30358;height:19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XCyAAAAOIAAAAPAAAAZHJzL2Rvd25yZXYueG1sRI/dasJA&#10;FITvC77DcgTv6sYmqKSuIRSUxjt/HuCQPU2C2bMxu2ry9t1CwcthZr5hNtlgWvGg3jWWFSzmEQji&#10;0uqGKwWX8+59DcJ5ZI2tZVIwkoNsO3nbYKrtk4/0OPlKBAi7FBXU3neplK6syaCb2444eD+2N+iD&#10;7Cupe3wGuGnlRxQtpcGGw0KNHX3VVF5Pd6OgtWebJ2sq5L4Zi/LqD/JwuSk1mw75JwhPg3+F/9vf&#10;WkEcJ/EqWUVL+LsU7oDc/gIAAP//AwBQSwECLQAUAAYACAAAACEA2+H2y+4AAACFAQAAEwAAAAAA&#10;AAAAAAAAAAAAAAAAW0NvbnRlbnRfVHlwZXNdLnhtbFBLAQItABQABgAIAAAAIQBa9CxbvwAAABUB&#10;AAALAAAAAAAAAAAAAAAAAB8BAABfcmVscy8ucmVsc1BLAQItABQABgAIAAAAIQCXYNXCyAAAAOIA&#10;AAAPAAAAAAAAAAAAAAAAAAcCAABkcnMvZG93bnJldi54bWxQSwUGAAAAAAMAAwC3AAAA/AIAAAAA&#10;">
                    <v:imagedata r:id="rId33" o:title=""/>
                    <o:lock v:ext="edit" aspectratio="f"/>
                  </v:shape>
                  <v:shape id="Text Box 1" o:spid="_x0000_s1053" type="#_x0000_t202" style="position:absolute;top:20209;width:3032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ITyAAAAOIAAAAPAAAAZHJzL2Rvd25yZXYueG1sRI/dagIx&#10;FITvhb5DOAVvpGZ/quhqlCIt9K649gEOm+Pu2s1JSKJu374pFHo5zMw3zHY/mkHcyIfesoJ8noEg&#10;bqzuuVXweXp7WoEIEVnjYJkUfFOA/e5hssVK2zsf6VbHViQIhwoVdDG6SsrQdGQwzK0jTt7ZeoMx&#10;Sd9K7fGe4GaQRZYtpcGe00KHjg4dNV/11SgoT8VH7i7LV3aej3FWH56Nq5WaPo4vGxCRxvgf/mu/&#10;awXrPCsXZVGs4fdSugNy9wMAAP//AwBQSwECLQAUAAYACAAAACEA2+H2y+4AAACFAQAAEwAAAAAA&#10;AAAAAAAAAAAAAAAAW0NvbnRlbnRfVHlwZXNdLnhtbFBLAQItABQABgAIAAAAIQBa9CxbvwAAABUB&#10;AAALAAAAAAAAAAAAAAAAAB8BAABfcmVscy8ucmVsc1BLAQItABQABgAIAAAAIQC0UQITyAAAAOIA&#10;AAAPAAAAAAAAAAAAAAAAAAcCAABkcnMvZG93bnJldi54bWxQSwUGAAAAAAMAAwC3AAAA/AIAAAAA&#10;" stroked="f" strokeweight=".25pt">
                    <v:textbox style="mso-fit-shape-to-text:t" inset="0,0,0,0">
                      <w:txbxContent>
                        <w:p w14:paraId="37FA55A0" w14:textId="77777777" w:rsidR="00375807" w:rsidRPr="00E1786E" w:rsidRDefault="00375807" w:rsidP="00375807">
                          <w:pPr>
                            <w:pStyle w:val="Caption"/>
                            <w:rPr>
                              <w:rFonts w:ascii="Times New Roman" w:hAnsi="Times New Roman" w:cs="Times New Roman"/>
                              <w:noProof/>
                              <w:sz w:val="18"/>
                            </w:rPr>
                          </w:pPr>
                          <w:r w:rsidRPr="00E1786E">
                            <w:rPr>
                              <w:rFonts w:ascii="Times New Roman" w:hAnsi="Times New Roman" w:cs="Times New Roman"/>
                              <w:sz w:val="18"/>
                            </w:rPr>
                            <w:t xml:space="preserve">Figure 9 Homogeneity Analysis of Temperature during </w:t>
                          </w:r>
                          <w:r w:rsidRPr="00E1786E">
                            <w:rPr>
                              <w:rFonts w:ascii="Times New Roman" w:eastAsia="Times New Roman" w:hAnsi="Times New Roman" w:cs="Times New Roman"/>
                              <w:sz w:val="18"/>
                              <w:lang w:val="en-US"/>
                            </w:rPr>
                            <w:t>during NE Monsoon Season</w:t>
                          </w:r>
                        </w:p>
                      </w:txbxContent>
                    </v:textbox>
                  </v:shape>
                </v:group>
                <v:group id="Group 14" o:spid="_x0000_s1054" style="position:absolute;top:24905;width:30511;height:23939" coordsize="30511,2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W+yAAAAOIAAAAPAAAAZHJzL2Rvd25yZXYueG1sRE9Na8JA&#10;EL0X+h+WKfRWN6kY0tQ1iLTiQYRqQbwN2TEJyc6G7DaJ/75bEHp8vO9lPplWDNS72rKCeBaBIC6s&#10;rrlU8H36fElBOI+ssbVMCm7kIF89Piwx03bkLxqOvhQhhF2GCirvu0xKV1Rk0M1sRxy4q+0N+gD7&#10;UuoexxBuWvkaRYk0WHNoqLCjTUVFc/wxCrYjjut5/DHsm+vmdjktDud9TEo9P03rdxCeJv8vvrt3&#10;OsxfJPPoLU0T+LsUMMjVLwAAAP//AwBQSwECLQAUAAYACAAAACEA2+H2y+4AAACFAQAAEwAAAAAA&#10;AAAAAAAAAAAAAAAAW0NvbnRlbnRfVHlwZXNdLnhtbFBLAQItABQABgAIAAAAIQBa9CxbvwAAABUB&#10;AAALAAAAAAAAAAAAAAAAAB8BAABfcmVscy8ucmVsc1BLAQItABQABgAIAAAAIQAmtZW+yAAAAOIA&#10;AAAPAAAAAAAAAAAAAAAAAAcCAABkcnMvZG93bnJldi54bWxQSwUGAAAAAAMAAwC3AAAA/AIAAAAA&#10;">
                  <v:shape id="Chart 1986656809" o:spid="_x0000_s1055" type="#_x0000_t75" style="position:absolute;top:-33;width:30358;height:19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8LxwAAAOMAAAAPAAAAZHJzL2Rvd25yZXYueG1sRE/JasMw&#10;EL0H+g9iCr0lsgt1jBMlFIOhp5Zs7XVijRdijYylxu7fV4FAjvP2WW8n04krDa61rCBeRCCIS6tb&#10;rhUcD8U8BeE8ssbOMin4IwfbzdNsjZm2I+/ouve1CCHsMlTQeN9nUrqyIYNuYXviwFV2MOjDOdRS&#10;DziGcNPJ1yhKpMGWQ0ODPeUNlZf9r1HgztW3OeVJ93nYfY35z7nIXVUo9fI8va9AeJr8Q3x3f+gw&#10;P46S5VsapzHcfgoAyM0/AAAA//8DAFBLAQItABQABgAIAAAAIQDb4fbL7gAAAIUBAAATAAAAAAAA&#10;AAAAAAAAAAAAAABbQ29udGVudF9UeXBlc10ueG1sUEsBAi0AFAAGAAgAAAAhAFr0LFu/AAAAFQEA&#10;AAsAAAAAAAAAAAAAAAAAHwEAAF9yZWxzLy5yZWxzUEsBAi0AFAAGAAgAAAAhANw0jwvHAAAA4wAA&#10;AA8AAAAAAAAAAAAAAAAABwIAAGRycy9kb3ducmV2LnhtbFBLBQYAAAAAAwADALcAAAD7AgAAAAA=&#10;">
                    <v:imagedata r:id="rId34" o:title=""/>
                    <o:lock v:ext="edit" aspectratio="f"/>
                  </v:shape>
                  <v:shape id="Text Box 1" o:spid="_x0000_s1056" type="#_x0000_t202" style="position:absolute;top:20043;width:3051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zpygAAAOMAAAAPAAAAZHJzL2Rvd25yZXYueG1sRE9PS8Mw&#10;FL8LfofwBC/iUuuoW102xlDQXYbdLrs9mrem2ryUJN3qtzeC4PH9/r/FarSdOJMPrWMFD5MMBHHt&#10;dMuNgsP+9X4GIkRkjZ1jUvBNAVbL66sFltpd+IPOVWxECuFQogITY19KGWpDFsPE9cSJOzlvMabT&#10;N1J7vKRw28k8ywppseXUYLCnjaH6qxqsgt30uDN3w+llu54++vfDsCk+m0qp25tx/Qwi0hj/xX/u&#10;N53mZ7M8z+fF/Al+f0oAyOUPAAAA//8DAFBLAQItABQABgAIAAAAIQDb4fbL7gAAAIUBAAATAAAA&#10;AAAAAAAAAAAAAAAAAABbQ29udGVudF9UeXBlc10ueG1sUEsBAi0AFAAGAAgAAAAhAFr0LFu/AAAA&#10;FQEAAAsAAAAAAAAAAAAAAAAAHwEAAF9yZWxzLy5yZWxzUEsBAi0AFAAGAAgAAAAhAE0tbOnKAAAA&#10;4wAAAA8AAAAAAAAAAAAAAAAABwIAAGRycy9kb3ducmV2LnhtbFBLBQYAAAAAAwADALcAAAD+AgAA&#10;AAA=&#10;" stroked="f">
                    <v:textbox style="mso-fit-shape-to-text:t" inset="0,0,0,0">
                      <w:txbxContent>
                        <w:p w14:paraId="19B39E1D" w14:textId="15982AF5" w:rsidR="00375807" w:rsidRPr="005B114D" w:rsidRDefault="00375807" w:rsidP="00375807">
                          <w:pPr>
                            <w:pStyle w:val="Caption"/>
                            <w:rPr>
                              <w:rFonts w:ascii="Times New Roman" w:hAnsi="Times New Roman" w:cs="Times New Roman"/>
                              <w:noProof/>
                              <w:sz w:val="18"/>
                            </w:rPr>
                          </w:pPr>
                          <w:r w:rsidRPr="005B114D">
                            <w:rPr>
                              <w:rFonts w:ascii="Times New Roman" w:hAnsi="Times New Roman" w:cs="Times New Roman"/>
                              <w:sz w:val="18"/>
                            </w:rPr>
                            <w:t xml:space="preserve">Figure </w:t>
                          </w:r>
                          <w:r w:rsidR="00A16388">
                            <w:rPr>
                              <w:rFonts w:ascii="Times New Roman" w:hAnsi="Times New Roman" w:cs="Times New Roman"/>
                              <w:sz w:val="18"/>
                            </w:rPr>
                            <w:t>1</w:t>
                          </w:r>
                          <w:r w:rsidRPr="005B114D">
                            <w:rPr>
                              <w:rFonts w:ascii="Times New Roman" w:hAnsi="Times New Roman" w:cs="Times New Roman"/>
                              <w:sz w:val="18"/>
                            </w:rPr>
                            <w:t>0 Homogeneity Analysis of Temperature during SW Monsoon Season</w:t>
                          </w:r>
                        </w:p>
                      </w:txbxContent>
                    </v:textbox>
                  </v:shape>
                </v:group>
                <v:group id="Group 15" o:spid="_x0000_s1057" style="position:absolute;left:33167;top:24785;width:29457;height:23628" coordsize="29457,2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DszAAAAOMAAAAPAAAAZHJzL2Rvd25yZXYueG1sRI9Pa8JA&#10;FMTvhX6H5RV6q5uNf9DUVURUepBCtSC9PbLPJJh9G7LbJH77bqHQ4zAzv2GW68HWoqPWV441qFEC&#10;gjh3puJCw+d5/zIH4QOywdoxabiTh/Xq8WGJmXE9f1B3CoWIEPYZaihDaDIpfV6SRT9yDXH0rq61&#10;GKJsC2la7CPc1jJNkpm0WHFcKLGhbUn57fRtNRx67DdjteuOt+v2/nWevl+OirR+fho2ryACDeE/&#10;/Nd+MxpSlar5ZLKYzuD3U/wDcvUDAAD//wMAUEsBAi0AFAAGAAgAAAAhANvh9svuAAAAhQEAABMA&#10;AAAAAAAAAAAAAAAAAAAAAFtDb250ZW50X1R5cGVzXS54bWxQSwECLQAUAAYACAAAACEAWvQsW78A&#10;AAAVAQAACwAAAAAAAAAAAAAAAAAfAQAAX3JlbHMvLnJlbHNQSwECLQAUAAYACAAAACEAWwuQ7MwA&#10;AADjAAAADwAAAAAAAAAAAAAAAAAHAgAAZHJzL2Rvd25yZXYueG1sUEsFBgAAAAADAAMAtwAAAAAD&#10;AAAAAA==&#10;">
                  <v:shape id="Chart 1511529024" o:spid="_x0000_s1058" type="#_x0000_t75" style="position:absolute;left:-4;top:-34;width:29504;height:19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1ayQAAAOIAAAAPAAAAZHJzL2Rvd25yZXYueG1sRI/BasMw&#10;EETvgf6D2EJviZwQjHGihLbQ1rmk1M0HLNbGdmKtjKTazt9XhUCPw8y8Ybb7yXRiIOdbywqWiwQE&#10;cWV1y7WC0/fbPAPhA7LGzjIpuJGH/e5htsVc25G/aChDLSKEfY4KmhD6XEpfNWTQL2xPHL2zdQZD&#10;lK6W2uEY4aaTqyRJpcGW40KDPb02VF3LH6PgbIfupTh8XG6f74dMWleMx7JQ6ulxet6ACDSF//C9&#10;XWgF62yVLLN0ncLfpXgH5O4XAAD//wMAUEsBAi0AFAAGAAgAAAAhANvh9svuAAAAhQEAABMAAAAA&#10;AAAAAAAAAAAAAAAAAFtDb250ZW50X1R5cGVzXS54bWxQSwECLQAUAAYACAAAACEAWvQsW78AAAAV&#10;AQAACwAAAAAAAAAAAAAAAAAfAQAAX3JlbHMvLnJlbHNQSwECLQAUAAYACAAAACEA7/+NWskAAADi&#10;AAAADwAAAAAAAAAAAAAAAAAHAgAAZHJzL2Rvd25yZXYueG1sUEsFBgAAAAADAAMAtwAAAP0CAAAA&#10;AA==&#10;">
                    <v:imagedata r:id="rId35" o:title=""/>
                    <o:lock v:ext="edit" aspectratio="f"/>
                  </v:shape>
                  <v:shape id="Text Box 1" o:spid="_x0000_s1059" type="#_x0000_t202" style="position:absolute;top:19729;width:29457;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RNzAAAAOIAAAAPAAAAZHJzL2Rvd25yZXYueG1sRI9BS8NA&#10;FITvgv9heYIXsZvUkGrstpSioL0UYy/eHtnXbDT7Nuxu2vjvXUHwOMzMN8xyPdlenMiHzrGCfJaB&#10;IG6c7rhVcHh/vr0HESKyxt4xKfimAOvV5cUSK+3O/EanOrYiQThUqMDEOFRShsaQxTBzA3Hyjs5b&#10;jEn6VmqP5wS3vZxnWSktdpwWDA60NdR81aNVsC8+9uZmPD7tNsWdfz2M2/KzrZW6vpo2jyAiTfE/&#10;/Nd+0QqKPF+Ui3n5AL+X0h2Qqx8AAAD//wMAUEsBAi0AFAAGAAgAAAAhANvh9svuAAAAhQEAABMA&#10;AAAAAAAAAAAAAAAAAAAAAFtDb250ZW50X1R5cGVzXS54bWxQSwECLQAUAAYACAAAACEAWvQsW78A&#10;AAAVAQAACwAAAAAAAAAAAAAAAAAfAQAAX3JlbHMvLnJlbHNQSwECLQAUAAYACAAAACEAFHKUTcwA&#10;AADiAAAADwAAAAAAAAAAAAAAAAAHAgAAZHJzL2Rvd25yZXYueG1sUEsFBgAAAAADAAMAtwAAAAAD&#10;AAAAAA==&#10;" stroked="f">
                    <v:textbox style="mso-fit-shape-to-text:t" inset="0,0,0,0">
                      <w:txbxContent>
                        <w:p w14:paraId="1AC580D9" w14:textId="75A56132" w:rsidR="00375807" w:rsidRPr="00385821" w:rsidRDefault="00375807" w:rsidP="00375807">
                          <w:pPr>
                            <w:pStyle w:val="Caption"/>
                            <w:rPr>
                              <w:rFonts w:ascii="Times New Roman" w:hAnsi="Times New Roman" w:cs="Times New Roman"/>
                              <w:noProof/>
                              <w:sz w:val="18"/>
                            </w:rPr>
                          </w:pPr>
                          <w:r w:rsidRPr="00385821">
                            <w:rPr>
                              <w:rFonts w:ascii="Times New Roman" w:hAnsi="Times New Roman" w:cs="Times New Roman"/>
                              <w:sz w:val="18"/>
                            </w:rPr>
                            <w:t xml:space="preserve">Figure </w:t>
                          </w:r>
                          <w:r w:rsidR="00A16388">
                            <w:rPr>
                              <w:rFonts w:ascii="Times New Roman" w:hAnsi="Times New Roman" w:cs="Times New Roman"/>
                              <w:sz w:val="18"/>
                            </w:rPr>
                            <w:t>1</w:t>
                          </w:r>
                          <w:r w:rsidRPr="00385821">
                            <w:rPr>
                              <w:rFonts w:ascii="Times New Roman" w:hAnsi="Times New Roman" w:cs="Times New Roman"/>
                              <w:sz w:val="18"/>
                            </w:rPr>
                            <w:t>1 Homogeneity Analysis of Temperature during Summer Season</w:t>
                          </w:r>
                        </w:p>
                      </w:txbxContent>
                    </v:textbox>
                  </v:shape>
                </v:group>
                <w10:wrap type="topAndBottom"/>
              </v:group>
              <o:OLEObject Type="Embed" ProgID="Excel.Chart.8" ShapeID="Chart 1511529024" DrawAspect="Content" ObjectID="_1804428084" r:id="rId36">
                <o:FieldCodes>\s</o:FieldCodes>
              </o:OLEObject>
            </w:pict>
          </mc:Fallback>
        </mc:AlternateContent>
      </w:r>
    </w:p>
    <w:p w14:paraId="4901E954" w14:textId="622F0423" w:rsidR="009A5B99" w:rsidRPr="001F5840" w:rsidRDefault="007A2152" w:rsidP="00A16388">
      <w:pPr>
        <w:widowControl w:val="0"/>
        <w:tabs>
          <w:tab w:val="left" w:pos="1008"/>
        </w:tabs>
        <w:autoSpaceDE w:val="0"/>
        <w:autoSpaceDN w:val="0"/>
        <w:spacing w:after="28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3.3 Co-efficient of Variation</w:t>
      </w:r>
    </w:p>
    <w:p w14:paraId="696114E7" w14:textId="77777777" w:rsidR="009A5B99" w:rsidRPr="001F5840" w:rsidRDefault="007A2152" w:rsidP="00A16388">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The CV was calculated using Equation 3. The results are tabulated in Table 6.</w:t>
      </w:r>
    </w:p>
    <w:p w14:paraId="4C6BD682" w14:textId="77777777" w:rsidR="009A5B99" w:rsidRPr="001F5840" w:rsidRDefault="007A2152" w:rsidP="00656578">
      <w:pPr>
        <w:widowControl w:val="0"/>
        <w:tabs>
          <w:tab w:val="left" w:pos="1008"/>
        </w:tabs>
        <w:autoSpaceDE w:val="0"/>
        <w:autoSpaceDN w:val="0"/>
        <w:spacing w:after="28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 xml:space="preserve">Table 6 CV Results of </w:t>
      </w: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max</w:t>
      </w:r>
      <w:proofErr w:type="spellEnd"/>
      <w:r w:rsidRPr="001F5840">
        <w:rPr>
          <w:rFonts w:ascii="Arial" w:eastAsia="Times New Roman" w:hAnsi="Arial" w:cs="Arial"/>
          <w:b/>
          <w:bCs/>
          <w:color w:val="000000" w:themeColor="text1"/>
          <w:lang w:val="en-US"/>
        </w:rPr>
        <w:t xml:space="preserve">, </w:t>
      </w: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min</w:t>
      </w:r>
      <w:proofErr w:type="spellEnd"/>
      <w:r w:rsidRPr="001F5840">
        <w:rPr>
          <w:rFonts w:ascii="Arial" w:eastAsia="Times New Roman" w:hAnsi="Arial" w:cs="Arial"/>
          <w:b/>
          <w:bCs/>
          <w:color w:val="000000" w:themeColor="text1"/>
          <w:lang w:val="en-US"/>
        </w:rPr>
        <w:t xml:space="preserve"> and Rainfall</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270"/>
        <w:gridCol w:w="810"/>
        <w:gridCol w:w="911"/>
        <w:gridCol w:w="909"/>
        <w:gridCol w:w="909"/>
        <w:gridCol w:w="908"/>
        <w:gridCol w:w="908"/>
        <w:gridCol w:w="908"/>
        <w:gridCol w:w="908"/>
        <w:gridCol w:w="905"/>
      </w:tblGrid>
      <w:tr w:rsidR="00E21553" w:rsidRPr="001F5840" w14:paraId="11728D35" w14:textId="77777777" w:rsidTr="00656578">
        <w:trPr>
          <w:trHeight w:val="305"/>
          <w:tblHeader/>
          <w:jc w:val="center"/>
        </w:trPr>
        <w:tc>
          <w:tcPr>
            <w:tcW w:w="679" w:type="pct"/>
            <w:vMerge w:val="restart"/>
            <w:shd w:val="clear" w:color="auto" w:fill="auto"/>
            <w:noWrap/>
            <w:vAlign w:val="bottom"/>
          </w:tcPr>
          <w:p w14:paraId="601104F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Timescale</w:t>
            </w:r>
          </w:p>
        </w:tc>
        <w:tc>
          <w:tcPr>
            <w:tcW w:w="1406" w:type="pct"/>
            <w:gridSpan w:val="3"/>
            <w:shd w:val="clear" w:color="auto" w:fill="auto"/>
            <w:noWrap/>
            <w:vAlign w:val="bottom"/>
          </w:tcPr>
          <w:p w14:paraId="07F8DD2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max</w:t>
            </w:r>
            <w:proofErr w:type="spellEnd"/>
          </w:p>
        </w:tc>
        <w:tc>
          <w:tcPr>
            <w:tcW w:w="1458" w:type="pct"/>
            <w:gridSpan w:val="3"/>
            <w:shd w:val="clear" w:color="auto" w:fill="auto"/>
            <w:vAlign w:val="bottom"/>
          </w:tcPr>
          <w:p w14:paraId="71494EC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proofErr w:type="spellStart"/>
            <w:r w:rsidRPr="001F5840">
              <w:rPr>
                <w:rFonts w:ascii="Arial" w:eastAsia="Times New Roman" w:hAnsi="Arial" w:cs="Arial"/>
                <w:b/>
                <w:bCs/>
                <w:color w:val="000000" w:themeColor="text1"/>
                <w:lang w:val="en-US"/>
              </w:rPr>
              <w:t>T</w:t>
            </w:r>
            <w:r w:rsidRPr="001F5840">
              <w:rPr>
                <w:rFonts w:ascii="Arial" w:eastAsia="Times New Roman" w:hAnsi="Arial" w:cs="Arial"/>
                <w:b/>
                <w:bCs/>
                <w:color w:val="000000" w:themeColor="text1"/>
                <w:vertAlign w:val="subscript"/>
                <w:lang w:val="en-US"/>
              </w:rPr>
              <w:t>min</w:t>
            </w:r>
            <w:proofErr w:type="spellEnd"/>
          </w:p>
        </w:tc>
        <w:tc>
          <w:tcPr>
            <w:tcW w:w="1456" w:type="pct"/>
            <w:gridSpan w:val="3"/>
          </w:tcPr>
          <w:p w14:paraId="245FFCD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rPr>
              <w:t>Rainfall</w:t>
            </w:r>
          </w:p>
        </w:tc>
      </w:tr>
      <w:tr w:rsidR="00E21553" w:rsidRPr="001F5840" w14:paraId="062AECE1" w14:textId="77777777" w:rsidTr="00656578">
        <w:trPr>
          <w:trHeight w:val="305"/>
          <w:tblHeader/>
          <w:jc w:val="center"/>
        </w:trPr>
        <w:tc>
          <w:tcPr>
            <w:tcW w:w="679" w:type="pct"/>
            <w:vMerge/>
            <w:shd w:val="clear" w:color="auto" w:fill="auto"/>
            <w:noWrap/>
            <w:vAlign w:val="bottom"/>
          </w:tcPr>
          <w:p w14:paraId="729FF554" w14:textId="77777777" w:rsidR="009A5B99" w:rsidRPr="001F5840" w:rsidRDefault="009A5B99"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p>
        </w:tc>
        <w:tc>
          <w:tcPr>
            <w:tcW w:w="433" w:type="pct"/>
            <w:shd w:val="clear" w:color="auto" w:fill="auto"/>
            <w:noWrap/>
            <w:vAlign w:val="bottom"/>
          </w:tcPr>
          <w:p w14:paraId="7D9397D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Mean</w:t>
            </w:r>
          </w:p>
          <w:p w14:paraId="2235FF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87" w:type="pct"/>
            <w:shd w:val="clear" w:color="auto" w:fill="auto"/>
            <w:noWrap/>
            <w:vAlign w:val="bottom"/>
          </w:tcPr>
          <w:p w14:paraId="0C91381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SD</w:t>
            </w:r>
          </w:p>
          <w:p w14:paraId="3A20DC5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86" w:type="pct"/>
            <w:shd w:val="clear" w:color="auto" w:fill="auto"/>
            <w:noWrap/>
            <w:vAlign w:val="bottom"/>
          </w:tcPr>
          <w:p w14:paraId="19B29CC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CV</w:t>
            </w:r>
          </w:p>
          <w:p w14:paraId="743437B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w:p>
        </w:tc>
        <w:tc>
          <w:tcPr>
            <w:tcW w:w="486" w:type="pct"/>
            <w:shd w:val="clear" w:color="auto" w:fill="auto"/>
            <w:vAlign w:val="bottom"/>
          </w:tcPr>
          <w:p w14:paraId="124AF3C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Mean</w:t>
            </w:r>
          </w:p>
          <w:p w14:paraId="6077C47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86" w:type="pct"/>
            <w:shd w:val="clear" w:color="auto" w:fill="auto"/>
            <w:vAlign w:val="bottom"/>
          </w:tcPr>
          <w:p w14:paraId="6DB987A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SD</w:t>
            </w:r>
          </w:p>
          <w:p w14:paraId="01973F1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m:oMath>
              <m:r>
                <m:rPr>
                  <m:sty m:val="bi"/>
                </m:rPr>
                <w:rPr>
                  <w:rFonts w:ascii="Cambria Math" w:eastAsia="Times New Roman" w:hAnsi="Cambria Math" w:cs="Arial"/>
                  <w:color w:val="000000" w:themeColor="text1"/>
                  <w:lang w:val="en-US" w:eastAsia="en-IN"/>
                </w:rPr>
                <m:t>℃)</m:t>
              </m:r>
            </m:oMath>
          </w:p>
        </w:tc>
        <w:tc>
          <w:tcPr>
            <w:tcW w:w="486" w:type="pct"/>
            <w:shd w:val="clear" w:color="auto" w:fill="auto"/>
            <w:vAlign w:val="bottom"/>
          </w:tcPr>
          <w:p w14:paraId="225BE1D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CV</w:t>
            </w:r>
          </w:p>
          <w:p w14:paraId="39F4E84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w:p>
        </w:tc>
        <w:tc>
          <w:tcPr>
            <w:tcW w:w="486" w:type="pct"/>
            <w:shd w:val="clear" w:color="auto" w:fill="auto"/>
            <w:vAlign w:val="bottom"/>
          </w:tcPr>
          <w:p w14:paraId="0380B17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Mean</w:t>
            </w:r>
          </w:p>
          <w:p w14:paraId="7B25228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(mm)</w:t>
            </w:r>
          </w:p>
        </w:tc>
        <w:tc>
          <w:tcPr>
            <w:tcW w:w="486" w:type="pct"/>
            <w:shd w:val="clear" w:color="auto" w:fill="auto"/>
            <w:vAlign w:val="bottom"/>
          </w:tcPr>
          <w:p w14:paraId="5AA9ADD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SD</w:t>
            </w:r>
          </w:p>
          <w:p w14:paraId="3A7FF2F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(mm)</w:t>
            </w:r>
          </w:p>
        </w:tc>
        <w:tc>
          <w:tcPr>
            <w:tcW w:w="483" w:type="pct"/>
            <w:shd w:val="clear" w:color="auto" w:fill="auto"/>
            <w:vAlign w:val="bottom"/>
          </w:tcPr>
          <w:p w14:paraId="5999CFD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CV</w:t>
            </w:r>
          </w:p>
          <w:p w14:paraId="7CC7559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w:t>
            </w:r>
          </w:p>
        </w:tc>
      </w:tr>
      <w:tr w:rsidR="00E21553" w:rsidRPr="001F5840" w14:paraId="48D9B4A7" w14:textId="77777777" w:rsidTr="00656578">
        <w:trPr>
          <w:trHeight w:val="305"/>
          <w:jc w:val="center"/>
        </w:trPr>
        <w:tc>
          <w:tcPr>
            <w:tcW w:w="679" w:type="pct"/>
            <w:shd w:val="clear" w:color="auto" w:fill="auto"/>
            <w:noWrap/>
            <w:vAlign w:val="bottom"/>
          </w:tcPr>
          <w:p w14:paraId="37CE2C9C"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January</w:t>
            </w:r>
          </w:p>
        </w:tc>
        <w:tc>
          <w:tcPr>
            <w:tcW w:w="433" w:type="pct"/>
            <w:shd w:val="clear" w:color="auto" w:fill="auto"/>
            <w:noWrap/>
            <w:vAlign w:val="bottom"/>
          </w:tcPr>
          <w:p w14:paraId="7B9231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32.03</w:t>
            </w:r>
          </w:p>
        </w:tc>
        <w:tc>
          <w:tcPr>
            <w:tcW w:w="487" w:type="pct"/>
            <w:shd w:val="clear" w:color="auto" w:fill="auto"/>
            <w:noWrap/>
            <w:vAlign w:val="bottom"/>
          </w:tcPr>
          <w:p w14:paraId="327BBA3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1.482</w:t>
            </w:r>
          </w:p>
        </w:tc>
        <w:tc>
          <w:tcPr>
            <w:tcW w:w="486" w:type="pct"/>
            <w:shd w:val="clear" w:color="auto" w:fill="auto"/>
            <w:noWrap/>
            <w:vAlign w:val="bottom"/>
          </w:tcPr>
          <w:p w14:paraId="4FA2865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21.61</w:t>
            </w:r>
          </w:p>
        </w:tc>
        <w:tc>
          <w:tcPr>
            <w:tcW w:w="486" w:type="pct"/>
            <w:shd w:val="clear" w:color="auto" w:fill="auto"/>
            <w:vAlign w:val="bottom"/>
          </w:tcPr>
          <w:p w14:paraId="2908E60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12.878</w:t>
            </w:r>
          </w:p>
        </w:tc>
        <w:tc>
          <w:tcPr>
            <w:tcW w:w="486" w:type="pct"/>
            <w:shd w:val="clear" w:color="auto" w:fill="auto"/>
            <w:vAlign w:val="bottom"/>
          </w:tcPr>
          <w:p w14:paraId="556DE21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1.107</w:t>
            </w:r>
          </w:p>
        </w:tc>
        <w:tc>
          <w:tcPr>
            <w:tcW w:w="486" w:type="pct"/>
            <w:shd w:val="clear" w:color="auto" w:fill="auto"/>
            <w:vAlign w:val="bottom"/>
          </w:tcPr>
          <w:p w14:paraId="7386E7F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11.63</w:t>
            </w:r>
          </w:p>
        </w:tc>
        <w:tc>
          <w:tcPr>
            <w:tcW w:w="486" w:type="pct"/>
          </w:tcPr>
          <w:p w14:paraId="197CD7C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23.8</w:t>
            </w:r>
          </w:p>
        </w:tc>
        <w:tc>
          <w:tcPr>
            <w:tcW w:w="486" w:type="pct"/>
          </w:tcPr>
          <w:p w14:paraId="656DBA7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9.29</w:t>
            </w:r>
          </w:p>
        </w:tc>
        <w:tc>
          <w:tcPr>
            <w:tcW w:w="483" w:type="pct"/>
          </w:tcPr>
          <w:p w14:paraId="3D9644C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39.03</w:t>
            </w:r>
          </w:p>
        </w:tc>
      </w:tr>
      <w:tr w:rsidR="00E21553" w:rsidRPr="001F5840" w14:paraId="2F48DB0A" w14:textId="77777777" w:rsidTr="00656578">
        <w:trPr>
          <w:trHeight w:val="305"/>
          <w:jc w:val="center"/>
        </w:trPr>
        <w:tc>
          <w:tcPr>
            <w:tcW w:w="679" w:type="pct"/>
            <w:shd w:val="clear" w:color="auto" w:fill="auto"/>
            <w:noWrap/>
            <w:vAlign w:val="bottom"/>
          </w:tcPr>
          <w:p w14:paraId="62F43824"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February</w:t>
            </w:r>
          </w:p>
        </w:tc>
        <w:tc>
          <w:tcPr>
            <w:tcW w:w="433" w:type="pct"/>
            <w:shd w:val="clear" w:color="auto" w:fill="auto"/>
            <w:noWrap/>
            <w:vAlign w:val="bottom"/>
          </w:tcPr>
          <w:p w14:paraId="4E1AB63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36.08</w:t>
            </w:r>
          </w:p>
        </w:tc>
        <w:tc>
          <w:tcPr>
            <w:tcW w:w="487" w:type="pct"/>
            <w:shd w:val="clear" w:color="auto" w:fill="auto"/>
            <w:noWrap/>
            <w:vAlign w:val="bottom"/>
          </w:tcPr>
          <w:p w14:paraId="71CE10F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1.593</w:t>
            </w:r>
          </w:p>
        </w:tc>
        <w:tc>
          <w:tcPr>
            <w:tcW w:w="486" w:type="pct"/>
            <w:shd w:val="clear" w:color="auto" w:fill="auto"/>
            <w:noWrap/>
            <w:vAlign w:val="bottom"/>
          </w:tcPr>
          <w:p w14:paraId="096E70B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22.64</w:t>
            </w:r>
          </w:p>
        </w:tc>
        <w:tc>
          <w:tcPr>
            <w:tcW w:w="486" w:type="pct"/>
            <w:shd w:val="clear" w:color="auto" w:fill="auto"/>
            <w:vAlign w:val="bottom"/>
          </w:tcPr>
          <w:p w14:paraId="6CE5BB0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14.136</w:t>
            </w:r>
          </w:p>
        </w:tc>
        <w:tc>
          <w:tcPr>
            <w:tcW w:w="486" w:type="pct"/>
            <w:shd w:val="clear" w:color="auto" w:fill="auto"/>
            <w:vAlign w:val="bottom"/>
          </w:tcPr>
          <w:p w14:paraId="444499A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1.122</w:t>
            </w:r>
          </w:p>
        </w:tc>
        <w:tc>
          <w:tcPr>
            <w:tcW w:w="486" w:type="pct"/>
            <w:shd w:val="clear" w:color="auto" w:fill="auto"/>
            <w:vAlign w:val="bottom"/>
          </w:tcPr>
          <w:p w14:paraId="16C7E98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12.59</w:t>
            </w:r>
          </w:p>
        </w:tc>
        <w:tc>
          <w:tcPr>
            <w:tcW w:w="486" w:type="pct"/>
          </w:tcPr>
          <w:p w14:paraId="0E5585B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46.25</w:t>
            </w:r>
          </w:p>
        </w:tc>
        <w:tc>
          <w:tcPr>
            <w:tcW w:w="486" w:type="pct"/>
          </w:tcPr>
          <w:p w14:paraId="01F718B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19.93</w:t>
            </w:r>
          </w:p>
        </w:tc>
        <w:tc>
          <w:tcPr>
            <w:tcW w:w="483" w:type="pct"/>
          </w:tcPr>
          <w:p w14:paraId="7F7B110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43.09</w:t>
            </w:r>
          </w:p>
        </w:tc>
      </w:tr>
      <w:tr w:rsidR="00E21553" w:rsidRPr="001F5840" w14:paraId="2CB16808" w14:textId="77777777" w:rsidTr="00656578">
        <w:trPr>
          <w:trHeight w:val="305"/>
          <w:jc w:val="center"/>
        </w:trPr>
        <w:tc>
          <w:tcPr>
            <w:tcW w:w="679" w:type="pct"/>
            <w:shd w:val="clear" w:color="auto" w:fill="auto"/>
            <w:noWrap/>
            <w:vAlign w:val="bottom"/>
          </w:tcPr>
          <w:p w14:paraId="1907E088"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lastRenderedPageBreak/>
              <w:t>March</w:t>
            </w:r>
          </w:p>
        </w:tc>
        <w:tc>
          <w:tcPr>
            <w:tcW w:w="433" w:type="pct"/>
            <w:shd w:val="clear" w:color="auto" w:fill="auto"/>
            <w:noWrap/>
            <w:vAlign w:val="bottom"/>
          </w:tcPr>
          <w:p w14:paraId="5E3D89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39.385</w:t>
            </w:r>
          </w:p>
        </w:tc>
        <w:tc>
          <w:tcPr>
            <w:tcW w:w="487" w:type="pct"/>
            <w:shd w:val="clear" w:color="auto" w:fill="auto"/>
            <w:noWrap/>
            <w:vAlign w:val="bottom"/>
          </w:tcPr>
          <w:p w14:paraId="79CA907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1.309</w:t>
            </w:r>
          </w:p>
        </w:tc>
        <w:tc>
          <w:tcPr>
            <w:tcW w:w="486" w:type="pct"/>
            <w:shd w:val="clear" w:color="auto" w:fill="auto"/>
            <w:noWrap/>
            <w:vAlign w:val="bottom"/>
          </w:tcPr>
          <w:p w14:paraId="6B15187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30.08</w:t>
            </w:r>
          </w:p>
        </w:tc>
        <w:tc>
          <w:tcPr>
            <w:tcW w:w="486" w:type="pct"/>
            <w:shd w:val="clear" w:color="auto" w:fill="auto"/>
            <w:vAlign w:val="bottom"/>
          </w:tcPr>
          <w:p w14:paraId="23589B8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16.635</w:t>
            </w:r>
          </w:p>
        </w:tc>
        <w:tc>
          <w:tcPr>
            <w:tcW w:w="486" w:type="pct"/>
            <w:shd w:val="clear" w:color="auto" w:fill="auto"/>
            <w:vAlign w:val="bottom"/>
          </w:tcPr>
          <w:p w14:paraId="195314C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1.173</w:t>
            </w:r>
          </w:p>
        </w:tc>
        <w:tc>
          <w:tcPr>
            <w:tcW w:w="486" w:type="pct"/>
            <w:shd w:val="clear" w:color="auto" w:fill="auto"/>
            <w:vAlign w:val="bottom"/>
          </w:tcPr>
          <w:p w14:paraId="23502F5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14.18</w:t>
            </w:r>
          </w:p>
        </w:tc>
        <w:tc>
          <w:tcPr>
            <w:tcW w:w="486" w:type="pct"/>
          </w:tcPr>
          <w:p w14:paraId="563506C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46.65</w:t>
            </w:r>
          </w:p>
        </w:tc>
        <w:tc>
          <w:tcPr>
            <w:tcW w:w="486" w:type="pct"/>
          </w:tcPr>
          <w:p w14:paraId="4B51E8E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20.58</w:t>
            </w:r>
          </w:p>
        </w:tc>
        <w:tc>
          <w:tcPr>
            <w:tcW w:w="483" w:type="pct"/>
          </w:tcPr>
          <w:p w14:paraId="2060628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44.12</w:t>
            </w:r>
          </w:p>
        </w:tc>
      </w:tr>
      <w:tr w:rsidR="00E21553" w:rsidRPr="001F5840" w14:paraId="0ADD46DC" w14:textId="77777777" w:rsidTr="00656578">
        <w:trPr>
          <w:trHeight w:val="305"/>
          <w:jc w:val="center"/>
        </w:trPr>
        <w:tc>
          <w:tcPr>
            <w:tcW w:w="679" w:type="pct"/>
            <w:shd w:val="clear" w:color="auto" w:fill="auto"/>
            <w:noWrap/>
            <w:vAlign w:val="bottom"/>
          </w:tcPr>
          <w:p w14:paraId="2CF0C636"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April</w:t>
            </w:r>
          </w:p>
        </w:tc>
        <w:tc>
          <w:tcPr>
            <w:tcW w:w="433" w:type="pct"/>
            <w:shd w:val="clear" w:color="auto" w:fill="auto"/>
            <w:noWrap/>
            <w:vAlign w:val="bottom"/>
          </w:tcPr>
          <w:p w14:paraId="2BF0CE2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40.874</w:t>
            </w:r>
          </w:p>
        </w:tc>
        <w:tc>
          <w:tcPr>
            <w:tcW w:w="487" w:type="pct"/>
            <w:shd w:val="clear" w:color="auto" w:fill="auto"/>
            <w:noWrap/>
            <w:vAlign w:val="bottom"/>
          </w:tcPr>
          <w:p w14:paraId="50215B0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1.114</w:t>
            </w:r>
          </w:p>
        </w:tc>
        <w:tc>
          <w:tcPr>
            <w:tcW w:w="486" w:type="pct"/>
            <w:shd w:val="clear" w:color="auto" w:fill="auto"/>
            <w:noWrap/>
            <w:vAlign w:val="bottom"/>
          </w:tcPr>
          <w:p w14:paraId="2AAED3F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36.69</w:t>
            </w:r>
          </w:p>
        </w:tc>
        <w:tc>
          <w:tcPr>
            <w:tcW w:w="486" w:type="pct"/>
            <w:shd w:val="clear" w:color="auto" w:fill="auto"/>
            <w:vAlign w:val="bottom"/>
          </w:tcPr>
          <w:p w14:paraId="1007A20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19.581</w:t>
            </w:r>
          </w:p>
        </w:tc>
        <w:tc>
          <w:tcPr>
            <w:tcW w:w="486" w:type="pct"/>
            <w:shd w:val="clear" w:color="auto" w:fill="auto"/>
            <w:vAlign w:val="bottom"/>
          </w:tcPr>
          <w:p w14:paraId="0FE079F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0.96</w:t>
            </w:r>
          </w:p>
        </w:tc>
        <w:tc>
          <w:tcPr>
            <w:tcW w:w="486" w:type="pct"/>
            <w:shd w:val="clear" w:color="auto" w:fill="auto"/>
            <w:vAlign w:val="bottom"/>
          </w:tcPr>
          <w:p w14:paraId="31B460E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20.39</w:t>
            </w:r>
          </w:p>
        </w:tc>
        <w:tc>
          <w:tcPr>
            <w:tcW w:w="486" w:type="pct"/>
          </w:tcPr>
          <w:p w14:paraId="6FF786F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39</w:t>
            </w:r>
          </w:p>
        </w:tc>
        <w:tc>
          <w:tcPr>
            <w:tcW w:w="486" w:type="pct"/>
          </w:tcPr>
          <w:p w14:paraId="060293C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24.21</w:t>
            </w:r>
          </w:p>
        </w:tc>
        <w:tc>
          <w:tcPr>
            <w:tcW w:w="483" w:type="pct"/>
          </w:tcPr>
          <w:p w14:paraId="2BEBA9C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62.07</w:t>
            </w:r>
          </w:p>
        </w:tc>
      </w:tr>
      <w:tr w:rsidR="00E21553" w:rsidRPr="001F5840" w14:paraId="36D5B3BF" w14:textId="77777777" w:rsidTr="00656578">
        <w:trPr>
          <w:trHeight w:val="305"/>
          <w:jc w:val="center"/>
        </w:trPr>
        <w:tc>
          <w:tcPr>
            <w:tcW w:w="679" w:type="pct"/>
            <w:shd w:val="clear" w:color="auto" w:fill="auto"/>
            <w:noWrap/>
            <w:vAlign w:val="bottom"/>
          </w:tcPr>
          <w:p w14:paraId="65F41A4B"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May</w:t>
            </w:r>
          </w:p>
        </w:tc>
        <w:tc>
          <w:tcPr>
            <w:tcW w:w="433" w:type="pct"/>
            <w:shd w:val="clear" w:color="auto" w:fill="auto"/>
            <w:noWrap/>
            <w:vAlign w:val="bottom"/>
          </w:tcPr>
          <w:p w14:paraId="60A1AE2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40.409</w:t>
            </w:r>
          </w:p>
        </w:tc>
        <w:tc>
          <w:tcPr>
            <w:tcW w:w="487" w:type="pct"/>
            <w:shd w:val="clear" w:color="auto" w:fill="auto"/>
            <w:noWrap/>
            <w:vAlign w:val="bottom"/>
          </w:tcPr>
          <w:p w14:paraId="35A3C2A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1.416</w:t>
            </w:r>
          </w:p>
        </w:tc>
        <w:tc>
          <w:tcPr>
            <w:tcW w:w="486" w:type="pct"/>
            <w:shd w:val="clear" w:color="auto" w:fill="auto"/>
            <w:noWrap/>
            <w:vAlign w:val="bottom"/>
          </w:tcPr>
          <w:p w14:paraId="666F2D0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28.53</w:t>
            </w:r>
          </w:p>
        </w:tc>
        <w:tc>
          <w:tcPr>
            <w:tcW w:w="486" w:type="pct"/>
            <w:shd w:val="clear" w:color="auto" w:fill="auto"/>
            <w:vAlign w:val="bottom"/>
          </w:tcPr>
          <w:p w14:paraId="521F2D6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21.859</w:t>
            </w:r>
          </w:p>
        </w:tc>
        <w:tc>
          <w:tcPr>
            <w:tcW w:w="486" w:type="pct"/>
            <w:shd w:val="clear" w:color="auto" w:fill="auto"/>
            <w:vAlign w:val="bottom"/>
          </w:tcPr>
          <w:p w14:paraId="111D835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0.673</w:t>
            </w:r>
          </w:p>
        </w:tc>
        <w:tc>
          <w:tcPr>
            <w:tcW w:w="486" w:type="pct"/>
            <w:shd w:val="clear" w:color="auto" w:fill="auto"/>
            <w:vAlign w:val="bottom"/>
          </w:tcPr>
          <w:p w14:paraId="3443651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32.47</w:t>
            </w:r>
          </w:p>
        </w:tc>
        <w:tc>
          <w:tcPr>
            <w:tcW w:w="486" w:type="pct"/>
          </w:tcPr>
          <w:p w14:paraId="1888D7D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225.25</w:t>
            </w:r>
          </w:p>
        </w:tc>
        <w:tc>
          <w:tcPr>
            <w:tcW w:w="486" w:type="pct"/>
          </w:tcPr>
          <w:p w14:paraId="54CD932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81.35</w:t>
            </w:r>
          </w:p>
        </w:tc>
        <w:tc>
          <w:tcPr>
            <w:tcW w:w="483" w:type="pct"/>
          </w:tcPr>
          <w:p w14:paraId="6D92E12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36.11</w:t>
            </w:r>
          </w:p>
        </w:tc>
      </w:tr>
      <w:tr w:rsidR="00E21553" w:rsidRPr="001F5840" w14:paraId="4A8C4252" w14:textId="77777777" w:rsidTr="00656578">
        <w:trPr>
          <w:trHeight w:val="305"/>
          <w:jc w:val="center"/>
        </w:trPr>
        <w:tc>
          <w:tcPr>
            <w:tcW w:w="679" w:type="pct"/>
            <w:shd w:val="clear" w:color="auto" w:fill="auto"/>
            <w:noWrap/>
            <w:vAlign w:val="bottom"/>
          </w:tcPr>
          <w:p w14:paraId="3F5D80FA"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June</w:t>
            </w:r>
          </w:p>
        </w:tc>
        <w:tc>
          <w:tcPr>
            <w:tcW w:w="433" w:type="pct"/>
            <w:shd w:val="clear" w:color="auto" w:fill="auto"/>
            <w:noWrap/>
            <w:vAlign w:val="bottom"/>
          </w:tcPr>
          <w:p w14:paraId="0129C17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36.534</w:t>
            </w:r>
          </w:p>
        </w:tc>
        <w:tc>
          <w:tcPr>
            <w:tcW w:w="487" w:type="pct"/>
            <w:shd w:val="clear" w:color="auto" w:fill="auto"/>
            <w:noWrap/>
            <w:vAlign w:val="bottom"/>
          </w:tcPr>
          <w:p w14:paraId="39EF2F5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1.727</w:t>
            </w:r>
          </w:p>
        </w:tc>
        <w:tc>
          <w:tcPr>
            <w:tcW w:w="486" w:type="pct"/>
            <w:shd w:val="clear" w:color="auto" w:fill="auto"/>
            <w:noWrap/>
            <w:vAlign w:val="bottom"/>
          </w:tcPr>
          <w:p w14:paraId="27F72EC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21.15</w:t>
            </w:r>
          </w:p>
        </w:tc>
        <w:tc>
          <w:tcPr>
            <w:tcW w:w="486" w:type="pct"/>
            <w:shd w:val="clear" w:color="auto" w:fill="auto"/>
            <w:vAlign w:val="bottom"/>
          </w:tcPr>
          <w:p w14:paraId="50C9C93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20.818</w:t>
            </w:r>
          </w:p>
        </w:tc>
        <w:tc>
          <w:tcPr>
            <w:tcW w:w="486" w:type="pct"/>
            <w:shd w:val="clear" w:color="auto" w:fill="auto"/>
            <w:vAlign w:val="bottom"/>
          </w:tcPr>
          <w:p w14:paraId="6838ABF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0.62</w:t>
            </w:r>
          </w:p>
        </w:tc>
        <w:tc>
          <w:tcPr>
            <w:tcW w:w="486" w:type="pct"/>
            <w:shd w:val="clear" w:color="auto" w:fill="auto"/>
            <w:vAlign w:val="bottom"/>
          </w:tcPr>
          <w:p w14:paraId="612A78B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33.57</w:t>
            </w:r>
          </w:p>
        </w:tc>
        <w:tc>
          <w:tcPr>
            <w:tcW w:w="486" w:type="pct"/>
          </w:tcPr>
          <w:p w14:paraId="3566486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130.7</w:t>
            </w:r>
          </w:p>
        </w:tc>
        <w:tc>
          <w:tcPr>
            <w:tcW w:w="486" w:type="pct"/>
          </w:tcPr>
          <w:p w14:paraId="2FF50A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60.24</w:t>
            </w:r>
          </w:p>
        </w:tc>
        <w:tc>
          <w:tcPr>
            <w:tcW w:w="483" w:type="pct"/>
          </w:tcPr>
          <w:p w14:paraId="669A5A6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46.09</w:t>
            </w:r>
          </w:p>
        </w:tc>
      </w:tr>
      <w:tr w:rsidR="00E21553" w:rsidRPr="001F5840" w14:paraId="5EBAE687" w14:textId="77777777" w:rsidTr="00656578">
        <w:trPr>
          <w:trHeight w:val="305"/>
          <w:jc w:val="center"/>
        </w:trPr>
        <w:tc>
          <w:tcPr>
            <w:tcW w:w="679" w:type="pct"/>
            <w:shd w:val="clear" w:color="auto" w:fill="auto"/>
            <w:noWrap/>
            <w:vAlign w:val="bottom"/>
          </w:tcPr>
          <w:p w14:paraId="01D91025"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July</w:t>
            </w:r>
          </w:p>
        </w:tc>
        <w:tc>
          <w:tcPr>
            <w:tcW w:w="433" w:type="pct"/>
            <w:shd w:val="clear" w:color="auto" w:fill="auto"/>
            <w:noWrap/>
            <w:vAlign w:val="bottom"/>
          </w:tcPr>
          <w:p w14:paraId="7F4D126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34.935</w:t>
            </w:r>
          </w:p>
        </w:tc>
        <w:tc>
          <w:tcPr>
            <w:tcW w:w="487" w:type="pct"/>
            <w:shd w:val="clear" w:color="auto" w:fill="auto"/>
            <w:noWrap/>
            <w:vAlign w:val="bottom"/>
          </w:tcPr>
          <w:p w14:paraId="4AC938F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1.188</w:t>
            </w:r>
          </w:p>
        </w:tc>
        <w:tc>
          <w:tcPr>
            <w:tcW w:w="486" w:type="pct"/>
            <w:shd w:val="clear" w:color="auto" w:fill="auto"/>
            <w:noWrap/>
            <w:vAlign w:val="bottom"/>
          </w:tcPr>
          <w:p w14:paraId="249B4A4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29.40</w:t>
            </w:r>
          </w:p>
        </w:tc>
        <w:tc>
          <w:tcPr>
            <w:tcW w:w="486" w:type="pct"/>
            <w:shd w:val="clear" w:color="auto" w:fill="auto"/>
            <w:vAlign w:val="bottom"/>
          </w:tcPr>
          <w:p w14:paraId="747C500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20.306</w:t>
            </w:r>
          </w:p>
        </w:tc>
        <w:tc>
          <w:tcPr>
            <w:tcW w:w="486" w:type="pct"/>
            <w:shd w:val="clear" w:color="auto" w:fill="auto"/>
            <w:vAlign w:val="bottom"/>
          </w:tcPr>
          <w:p w14:paraId="6016905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0.567</w:t>
            </w:r>
          </w:p>
        </w:tc>
        <w:tc>
          <w:tcPr>
            <w:tcW w:w="486" w:type="pct"/>
            <w:shd w:val="clear" w:color="auto" w:fill="auto"/>
            <w:vAlign w:val="bottom"/>
          </w:tcPr>
          <w:p w14:paraId="5CABCF7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35.81</w:t>
            </w:r>
          </w:p>
        </w:tc>
        <w:tc>
          <w:tcPr>
            <w:tcW w:w="486" w:type="pct"/>
          </w:tcPr>
          <w:p w14:paraId="4643DA9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192</w:t>
            </w:r>
          </w:p>
        </w:tc>
        <w:tc>
          <w:tcPr>
            <w:tcW w:w="486" w:type="pct"/>
          </w:tcPr>
          <w:p w14:paraId="3426513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92.06</w:t>
            </w:r>
          </w:p>
        </w:tc>
        <w:tc>
          <w:tcPr>
            <w:tcW w:w="483" w:type="pct"/>
          </w:tcPr>
          <w:p w14:paraId="3D075E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47.95</w:t>
            </w:r>
          </w:p>
        </w:tc>
      </w:tr>
      <w:tr w:rsidR="00E21553" w:rsidRPr="001F5840" w14:paraId="4EA5C122" w14:textId="77777777" w:rsidTr="00656578">
        <w:trPr>
          <w:trHeight w:val="305"/>
          <w:jc w:val="center"/>
        </w:trPr>
        <w:tc>
          <w:tcPr>
            <w:tcW w:w="679" w:type="pct"/>
            <w:shd w:val="clear" w:color="auto" w:fill="auto"/>
            <w:noWrap/>
            <w:vAlign w:val="bottom"/>
          </w:tcPr>
          <w:p w14:paraId="432AA85A"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August</w:t>
            </w:r>
          </w:p>
        </w:tc>
        <w:tc>
          <w:tcPr>
            <w:tcW w:w="433" w:type="pct"/>
            <w:shd w:val="clear" w:color="auto" w:fill="auto"/>
            <w:noWrap/>
            <w:vAlign w:val="bottom"/>
          </w:tcPr>
          <w:p w14:paraId="5689605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34.358</w:t>
            </w:r>
          </w:p>
        </w:tc>
        <w:tc>
          <w:tcPr>
            <w:tcW w:w="487" w:type="pct"/>
            <w:shd w:val="clear" w:color="auto" w:fill="auto"/>
            <w:noWrap/>
            <w:vAlign w:val="bottom"/>
          </w:tcPr>
          <w:p w14:paraId="6F417C5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1.367</w:t>
            </w:r>
          </w:p>
        </w:tc>
        <w:tc>
          <w:tcPr>
            <w:tcW w:w="486" w:type="pct"/>
            <w:shd w:val="clear" w:color="auto" w:fill="auto"/>
            <w:noWrap/>
            <w:vAlign w:val="bottom"/>
          </w:tcPr>
          <w:p w14:paraId="3E4BD8D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25.13</w:t>
            </w:r>
          </w:p>
        </w:tc>
        <w:tc>
          <w:tcPr>
            <w:tcW w:w="486" w:type="pct"/>
            <w:shd w:val="clear" w:color="auto" w:fill="auto"/>
            <w:vAlign w:val="bottom"/>
          </w:tcPr>
          <w:p w14:paraId="7EC9A13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20.201</w:t>
            </w:r>
          </w:p>
        </w:tc>
        <w:tc>
          <w:tcPr>
            <w:tcW w:w="486" w:type="pct"/>
            <w:shd w:val="clear" w:color="auto" w:fill="auto"/>
            <w:vAlign w:val="bottom"/>
          </w:tcPr>
          <w:p w14:paraId="183AAC4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0.407</w:t>
            </w:r>
          </w:p>
        </w:tc>
        <w:tc>
          <w:tcPr>
            <w:tcW w:w="486" w:type="pct"/>
            <w:shd w:val="clear" w:color="auto" w:fill="auto"/>
            <w:vAlign w:val="bottom"/>
          </w:tcPr>
          <w:p w14:paraId="1DEFC57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49.63</w:t>
            </w:r>
          </w:p>
        </w:tc>
        <w:tc>
          <w:tcPr>
            <w:tcW w:w="486" w:type="pct"/>
          </w:tcPr>
          <w:p w14:paraId="1277E78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182.6</w:t>
            </w:r>
          </w:p>
        </w:tc>
        <w:tc>
          <w:tcPr>
            <w:tcW w:w="486" w:type="pct"/>
          </w:tcPr>
          <w:p w14:paraId="1CFA432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100.06</w:t>
            </w:r>
          </w:p>
        </w:tc>
        <w:tc>
          <w:tcPr>
            <w:tcW w:w="483" w:type="pct"/>
          </w:tcPr>
          <w:p w14:paraId="47EF9EA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54.80</w:t>
            </w:r>
          </w:p>
        </w:tc>
      </w:tr>
      <w:tr w:rsidR="00E21553" w:rsidRPr="001F5840" w14:paraId="6E242166" w14:textId="77777777" w:rsidTr="00656578">
        <w:trPr>
          <w:trHeight w:val="305"/>
          <w:jc w:val="center"/>
        </w:trPr>
        <w:tc>
          <w:tcPr>
            <w:tcW w:w="679" w:type="pct"/>
            <w:shd w:val="clear" w:color="auto" w:fill="auto"/>
            <w:noWrap/>
            <w:vAlign w:val="bottom"/>
          </w:tcPr>
          <w:p w14:paraId="47EF2119"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September</w:t>
            </w:r>
          </w:p>
        </w:tc>
        <w:tc>
          <w:tcPr>
            <w:tcW w:w="433" w:type="pct"/>
            <w:shd w:val="clear" w:color="auto" w:fill="auto"/>
            <w:noWrap/>
            <w:vAlign w:val="bottom"/>
          </w:tcPr>
          <w:p w14:paraId="3BD59D9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33.348</w:t>
            </w:r>
          </w:p>
        </w:tc>
        <w:tc>
          <w:tcPr>
            <w:tcW w:w="487" w:type="pct"/>
            <w:shd w:val="clear" w:color="auto" w:fill="auto"/>
            <w:noWrap/>
            <w:vAlign w:val="bottom"/>
          </w:tcPr>
          <w:p w14:paraId="0D0A833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2.005</w:t>
            </w:r>
          </w:p>
        </w:tc>
        <w:tc>
          <w:tcPr>
            <w:tcW w:w="486" w:type="pct"/>
            <w:shd w:val="clear" w:color="auto" w:fill="auto"/>
            <w:noWrap/>
            <w:vAlign w:val="bottom"/>
          </w:tcPr>
          <w:p w14:paraId="6758B00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16.63</w:t>
            </w:r>
          </w:p>
        </w:tc>
        <w:tc>
          <w:tcPr>
            <w:tcW w:w="486" w:type="pct"/>
            <w:shd w:val="clear" w:color="auto" w:fill="auto"/>
            <w:vAlign w:val="bottom"/>
          </w:tcPr>
          <w:p w14:paraId="50657DE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19.492</w:t>
            </w:r>
          </w:p>
        </w:tc>
        <w:tc>
          <w:tcPr>
            <w:tcW w:w="486" w:type="pct"/>
            <w:shd w:val="clear" w:color="auto" w:fill="auto"/>
            <w:vAlign w:val="bottom"/>
          </w:tcPr>
          <w:p w14:paraId="609B780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0.716</w:t>
            </w:r>
          </w:p>
        </w:tc>
        <w:tc>
          <w:tcPr>
            <w:tcW w:w="486" w:type="pct"/>
            <w:shd w:val="clear" w:color="auto" w:fill="auto"/>
            <w:vAlign w:val="bottom"/>
          </w:tcPr>
          <w:p w14:paraId="4757B8F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27.22</w:t>
            </w:r>
          </w:p>
        </w:tc>
        <w:tc>
          <w:tcPr>
            <w:tcW w:w="486" w:type="pct"/>
          </w:tcPr>
          <w:p w14:paraId="0B5EFC0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240.75</w:t>
            </w:r>
          </w:p>
        </w:tc>
        <w:tc>
          <w:tcPr>
            <w:tcW w:w="486" w:type="pct"/>
          </w:tcPr>
          <w:p w14:paraId="55F833E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83.83</w:t>
            </w:r>
          </w:p>
        </w:tc>
        <w:tc>
          <w:tcPr>
            <w:tcW w:w="483" w:type="pct"/>
          </w:tcPr>
          <w:p w14:paraId="2DECBD3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34.82</w:t>
            </w:r>
          </w:p>
        </w:tc>
      </w:tr>
      <w:tr w:rsidR="00E21553" w:rsidRPr="001F5840" w14:paraId="4A42960A" w14:textId="77777777" w:rsidTr="00656578">
        <w:trPr>
          <w:trHeight w:val="305"/>
          <w:jc w:val="center"/>
        </w:trPr>
        <w:tc>
          <w:tcPr>
            <w:tcW w:w="679" w:type="pct"/>
            <w:shd w:val="clear" w:color="auto" w:fill="auto"/>
            <w:noWrap/>
            <w:vAlign w:val="bottom"/>
          </w:tcPr>
          <w:p w14:paraId="7B224342"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October</w:t>
            </w:r>
          </w:p>
        </w:tc>
        <w:tc>
          <w:tcPr>
            <w:tcW w:w="433" w:type="pct"/>
            <w:shd w:val="clear" w:color="auto" w:fill="auto"/>
            <w:noWrap/>
            <w:vAlign w:val="bottom"/>
          </w:tcPr>
          <w:p w14:paraId="6C7B28E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31.356</w:t>
            </w:r>
          </w:p>
        </w:tc>
        <w:tc>
          <w:tcPr>
            <w:tcW w:w="487" w:type="pct"/>
            <w:shd w:val="clear" w:color="auto" w:fill="auto"/>
            <w:noWrap/>
            <w:vAlign w:val="bottom"/>
          </w:tcPr>
          <w:p w14:paraId="4BDCC50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1.876</w:t>
            </w:r>
          </w:p>
        </w:tc>
        <w:tc>
          <w:tcPr>
            <w:tcW w:w="486" w:type="pct"/>
            <w:shd w:val="clear" w:color="auto" w:fill="auto"/>
            <w:noWrap/>
            <w:vAlign w:val="bottom"/>
          </w:tcPr>
          <w:p w14:paraId="6F7EEC9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16.71</w:t>
            </w:r>
          </w:p>
        </w:tc>
        <w:tc>
          <w:tcPr>
            <w:tcW w:w="486" w:type="pct"/>
            <w:shd w:val="clear" w:color="auto" w:fill="auto"/>
            <w:vAlign w:val="bottom"/>
          </w:tcPr>
          <w:p w14:paraId="73482BC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17.594</w:t>
            </w:r>
          </w:p>
        </w:tc>
        <w:tc>
          <w:tcPr>
            <w:tcW w:w="486" w:type="pct"/>
            <w:shd w:val="clear" w:color="auto" w:fill="auto"/>
            <w:vAlign w:val="bottom"/>
          </w:tcPr>
          <w:p w14:paraId="32C4957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w:t>
            </w:r>
          </w:p>
        </w:tc>
        <w:tc>
          <w:tcPr>
            <w:tcW w:w="486" w:type="pct"/>
            <w:shd w:val="clear" w:color="auto" w:fill="auto"/>
            <w:vAlign w:val="bottom"/>
          </w:tcPr>
          <w:p w14:paraId="3AA6A8C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12.56</w:t>
            </w:r>
          </w:p>
        </w:tc>
        <w:tc>
          <w:tcPr>
            <w:tcW w:w="486" w:type="pct"/>
          </w:tcPr>
          <w:p w14:paraId="26A6D7F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207.1</w:t>
            </w:r>
          </w:p>
        </w:tc>
        <w:tc>
          <w:tcPr>
            <w:tcW w:w="486" w:type="pct"/>
          </w:tcPr>
          <w:p w14:paraId="69B8764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85.26</w:t>
            </w:r>
          </w:p>
        </w:tc>
        <w:tc>
          <w:tcPr>
            <w:tcW w:w="483" w:type="pct"/>
          </w:tcPr>
          <w:p w14:paraId="649F31B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41.17</w:t>
            </w:r>
          </w:p>
        </w:tc>
      </w:tr>
      <w:tr w:rsidR="00E21553" w:rsidRPr="001F5840" w14:paraId="7BBA0C72" w14:textId="77777777" w:rsidTr="00656578">
        <w:trPr>
          <w:trHeight w:val="305"/>
          <w:jc w:val="center"/>
        </w:trPr>
        <w:tc>
          <w:tcPr>
            <w:tcW w:w="679" w:type="pct"/>
            <w:shd w:val="clear" w:color="auto" w:fill="auto"/>
            <w:noWrap/>
            <w:vAlign w:val="bottom"/>
          </w:tcPr>
          <w:p w14:paraId="7782DAB1"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November</w:t>
            </w:r>
          </w:p>
        </w:tc>
        <w:tc>
          <w:tcPr>
            <w:tcW w:w="433" w:type="pct"/>
            <w:shd w:val="clear" w:color="auto" w:fill="auto"/>
            <w:noWrap/>
            <w:vAlign w:val="bottom"/>
          </w:tcPr>
          <w:p w14:paraId="720CA91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29.616</w:t>
            </w:r>
          </w:p>
        </w:tc>
        <w:tc>
          <w:tcPr>
            <w:tcW w:w="487" w:type="pct"/>
            <w:shd w:val="clear" w:color="auto" w:fill="auto"/>
            <w:noWrap/>
            <w:vAlign w:val="bottom"/>
          </w:tcPr>
          <w:p w14:paraId="6ABED94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1.52</w:t>
            </w:r>
          </w:p>
        </w:tc>
        <w:tc>
          <w:tcPr>
            <w:tcW w:w="486" w:type="pct"/>
            <w:shd w:val="clear" w:color="auto" w:fill="auto"/>
            <w:noWrap/>
            <w:vAlign w:val="bottom"/>
          </w:tcPr>
          <w:p w14:paraId="36A151A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19.48</w:t>
            </w:r>
          </w:p>
        </w:tc>
        <w:tc>
          <w:tcPr>
            <w:tcW w:w="486" w:type="pct"/>
            <w:shd w:val="clear" w:color="auto" w:fill="auto"/>
            <w:vAlign w:val="bottom"/>
          </w:tcPr>
          <w:p w14:paraId="65C55E1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14.155</w:t>
            </w:r>
          </w:p>
        </w:tc>
        <w:tc>
          <w:tcPr>
            <w:tcW w:w="486" w:type="pct"/>
            <w:shd w:val="clear" w:color="auto" w:fill="auto"/>
            <w:vAlign w:val="bottom"/>
          </w:tcPr>
          <w:p w14:paraId="5FB8431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1.802</w:t>
            </w:r>
          </w:p>
        </w:tc>
        <w:tc>
          <w:tcPr>
            <w:tcW w:w="486" w:type="pct"/>
            <w:shd w:val="clear" w:color="auto" w:fill="auto"/>
            <w:vAlign w:val="bottom"/>
          </w:tcPr>
          <w:p w14:paraId="3AF2D14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7.85</w:t>
            </w:r>
          </w:p>
        </w:tc>
        <w:tc>
          <w:tcPr>
            <w:tcW w:w="486" w:type="pct"/>
          </w:tcPr>
          <w:p w14:paraId="1053574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230.05</w:t>
            </w:r>
          </w:p>
        </w:tc>
        <w:tc>
          <w:tcPr>
            <w:tcW w:w="486" w:type="pct"/>
          </w:tcPr>
          <w:p w14:paraId="6848FBE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91.62</w:t>
            </w:r>
          </w:p>
        </w:tc>
        <w:tc>
          <w:tcPr>
            <w:tcW w:w="483" w:type="pct"/>
          </w:tcPr>
          <w:p w14:paraId="52F4284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39.82</w:t>
            </w:r>
          </w:p>
        </w:tc>
      </w:tr>
      <w:tr w:rsidR="00E21553" w:rsidRPr="001F5840" w14:paraId="702C012B" w14:textId="77777777" w:rsidTr="00656578">
        <w:trPr>
          <w:trHeight w:val="305"/>
          <w:jc w:val="center"/>
        </w:trPr>
        <w:tc>
          <w:tcPr>
            <w:tcW w:w="679" w:type="pct"/>
            <w:shd w:val="clear" w:color="auto" w:fill="auto"/>
            <w:noWrap/>
            <w:vAlign w:val="bottom"/>
          </w:tcPr>
          <w:p w14:paraId="2B7C7DC2"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December</w:t>
            </w:r>
          </w:p>
        </w:tc>
        <w:tc>
          <w:tcPr>
            <w:tcW w:w="433" w:type="pct"/>
            <w:shd w:val="clear" w:color="auto" w:fill="auto"/>
            <w:noWrap/>
            <w:vAlign w:val="bottom"/>
          </w:tcPr>
          <w:p w14:paraId="61F1373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29.323</w:t>
            </w:r>
          </w:p>
        </w:tc>
        <w:tc>
          <w:tcPr>
            <w:tcW w:w="487" w:type="pct"/>
            <w:shd w:val="clear" w:color="auto" w:fill="auto"/>
            <w:noWrap/>
            <w:vAlign w:val="bottom"/>
          </w:tcPr>
          <w:p w14:paraId="7DDF4A1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1.637</w:t>
            </w:r>
          </w:p>
        </w:tc>
        <w:tc>
          <w:tcPr>
            <w:tcW w:w="486" w:type="pct"/>
            <w:shd w:val="clear" w:color="auto" w:fill="auto"/>
            <w:noWrap/>
            <w:vAlign w:val="bottom"/>
          </w:tcPr>
          <w:p w14:paraId="7A2A0E6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17.91</w:t>
            </w:r>
          </w:p>
        </w:tc>
        <w:tc>
          <w:tcPr>
            <w:tcW w:w="486" w:type="pct"/>
            <w:shd w:val="clear" w:color="auto" w:fill="auto"/>
            <w:vAlign w:val="bottom"/>
          </w:tcPr>
          <w:p w14:paraId="3A783CB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12.692</w:t>
            </w:r>
          </w:p>
        </w:tc>
        <w:tc>
          <w:tcPr>
            <w:tcW w:w="486" w:type="pct"/>
            <w:shd w:val="clear" w:color="auto" w:fill="auto"/>
            <w:vAlign w:val="bottom"/>
          </w:tcPr>
          <w:p w14:paraId="31BF3A7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1.245</w:t>
            </w:r>
          </w:p>
        </w:tc>
        <w:tc>
          <w:tcPr>
            <w:tcW w:w="486" w:type="pct"/>
            <w:shd w:val="clear" w:color="auto" w:fill="auto"/>
            <w:vAlign w:val="bottom"/>
          </w:tcPr>
          <w:p w14:paraId="1031A65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10.19</w:t>
            </w:r>
          </w:p>
        </w:tc>
        <w:tc>
          <w:tcPr>
            <w:tcW w:w="486" w:type="pct"/>
          </w:tcPr>
          <w:p w14:paraId="5BC8292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167.25</w:t>
            </w:r>
          </w:p>
        </w:tc>
        <w:tc>
          <w:tcPr>
            <w:tcW w:w="486" w:type="pct"/>
          </w:tcPr>
          <w:p w14:paraId="28DFC88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69.45</w:t>
            </w:r>
          </w:p>
        </w:tc>
        <w:tc>
          <w:tcPr>
            <w:tcW w:w="483" w:type="pct"/>
          </w:tcPr>
          <w:p w14:paraId="2C1D03E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41.52</w:t>
            </w:r>
          </w:p>
        </w:tc>
      </w:tr>
      <w:tr w:rsidR="00E21553" w:rsidRPr="001F5840" w14:paraId="573163C4" w14:textId="77777777" w:rsidTr="00656578">
        <w:trPr>
          <w:trHeight w:val="305"/>
          <w:jc w:val="center"/>
        </w:trPr>
        <w:tc>
          <w:tcPr>
            <w:tcW w:w="679" w:type="pct"/>
            <w:shd w:val="clear" w:color="auto" w:fill="auto"/>
            <w:noWrap/>
            <w:vAlign w:val="bottom"/>
          </w:tcPr>
          <w:p w14:paraId="6335D4AA"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Winter</w:t>
            </w:r>
          </w:p>
        </w:tc>
        <w:tc>
          <w:tcPr>
            <w:tcW w:w="433" w:type="pct"/>
            <w:shd w:val="clear" w:color="auto" w:fill="auto"/>
            <w:noWrap/>
            <w:vAlign w:val="bottom"/>
          </w:tcPr>
          <w:p w14:paraId="232C7C5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34.058</w:t>
            </w:r>
          </w:p>
        </w:tc>
        <w:tc>
          <w:tcPr>
            <w:tcW w:w="487" w:type="pct"/>
            <w:shd w:val="clear" w:color="auto" w:fill="auto"/>
            <w:noWrap/>
            <w:vAlign w:val="bottom"/>
          </w:tcPr>
          <w:p w14:paraId="7CA9DAE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1.304</w:t>
            </w:r>
          </w:p>
        </w:tc>
        <w:tc>
          <w:tcPr>
            <w:tcW w:w="486" w:type="pct"/>
            <w:shd w:val="clear" w:color="auto" w:fill="auto"/>
            <w:noWrap/>
            <w:vAlign w:val="bottom"/>
          </w:tcPr>
          <w:p w14:paraId="1B3EF76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26.11</w:t>
            </w:r>
          </w:p>
        </w:tc>
        <w:tc>
          <w:tcPr>
            <w:tcW w:w="486" w:type="pct"/>
            <w:shd w:val="clear" w:color="auto" w:fill="auto"/>
            <w:vAlign w:val="bottom"/>
          </w:tcPr>
          <w:p w14:paraId="59A6FD0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13.507</w:t>
            </w:r>
          </w:p>
        </w:tc>
        <w:tc>
          <w:tcPr>
            <w:tcW w:w="486" w:type="pct"/>
            <w:shd w:val="clear" w:color="auto" w:fill="auto"/>
            <w:vAlign w:val="bottom"/>
          </w:tcPr>
          <w:p w14:paraId="76457C4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0.897</w:t>
            </w:r>
          </w:p>
        </w:tc>
        <w:tc>
          <w:tcPr>
            <w:tcW w:w="486" w:type="pct"/>
            <w:shd w:val="clear" w:color="auto" w:fill="auto"/>
            <w:vAlign w:val="bottom"/>
          </w:tcPr>
          <w:p w14:paraId="62BDE3B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15.05</w:t>
            </w:r>
          </w:p>
        </w:tc>
        <w:tc>
          <w:tcPr>
            <w:tcW w:w="486" w:type="pct"/>
          </w:tcPr>
          <w:p w14:paraId="29D5022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46.25</w:t>
            </w:r>
          </w:p>
        </w:tc>
        <w:tc>
          <w:tcPr>
            <w:tcW w:w="486" w:type="pct"/>
          </w:tcPr>
          <w:p w14:paraId="6BC0478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21.34</w:t>
            </w:r>
          </w:p>
        </w:tc>
        <w:tc>
          <w:tcPr>
            <w:tcW w:w="483" w:type="pct"/>
          </w:tcPr>
          <w:p w14:paraId="4A847961"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46.15</w:t>
            </w:r>
          </w:p>
        </w:tc>
      </w:tr>
      <w:tr w:rsidR="00E21553" w:rsidRPr="001F5840" w14:paraId="7A9157BB" w14:textId="77777777" w:rsidTr="00656578">
        <w:trPr>
          <w:trHeight w:val="305"/>
          <w:jc w:val="center"/>
        </w:trPr>
        <w:tc>
          <w:tcPr>
            <w:tcW w:w="679" w:type="pct"/>
            <w:shd w:val="clear" w:color="auto" w:fill="auto"/>
            <w:noWrap/>
            <w:vAlign w:val="bottom"/>
          </w:tcPr>
          <w:p w14:paraId="1CCD34C4"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Summer</w:t>
            </w:r>
          </w:p>
        </w:tc>
        <w:tc>
          <w:tcPr>
            <w:tcW w:w="433" w:type="pct"/>
            <w:shd w:val="clear" w:color="auto" w:fill="auto"/>
            <w:noWrap/>
            <w:vAlign w:val="bottom"/>
          </w:tcPr>
          <w:p w14:paraId="076DFF8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40.22</w:t>
            </w:r>
          </w:p>
        </w:tc>
        <w:tc>
          <w:tcPr>
            <w:tcW w:w="487" w:type="pct"/>
            <w:shd w:val="clear" w:color="auto" w:fill="auto"/>
            <w:noWrap/>
            <w:vAlign w:val="bottom"/>
          </w:tcPr>
          <w:p w14:paraId="21F073A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0.79</w:t>
            </w:r>
          </w:p>
        </w:tc>
        <w:tc>
          <w:tcPr>
            <w:tcW w:w="486" w:type="pct"/>
            <w:shd w:val="clear" w:color="auto" w:fill="auto"/>
            <w:noWrap/>
            <w:vAlign w:val="bottom"/>
          </w:tcPr>
          <w:p w14:paraId="2090809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50.91</w:t>
            </w:r>
          </w:p>
        </w:tc>
        <w:tc>
          <w:tcPr>
            <w:tcW w:w="486" w:type="pct"/>
            <w:shd w:val="clear" w:color="auto" w:fill="auto"/>
            <w:vAlign w:val="bottom"/>
          </w:tcPr>
          <w:p w14:paraId="62A1F4EC"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19.358</w:t>
            </w:r>
          </w:p>
        </w:tc>
        <w:tc>
          <w:tcPr>
            <w:tcW w:w="486" w:type="pct"/>
            <w:shd w:val="clear" w:color="auto" w:fill="auto"/>
            <w:vAlign w:val="bottom"/>
          </w:tcPr>
          <w:p w14:paraId="7A3DFA4A"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0.635</w:t>
            </w:r>
          </w:p>
        </w:tc>
        <w:tc>
          <w:tcPr>
            <w:tcW w:w="486" w:type="pct"/>
            <w:shd w:val="clear" w:color="auto" w:fill="auto"/>
            <w:vAlign w:val="bottom"/>
          </w:tcPr>
          <w:p w14:paraId="36B7F30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30.48</w:t>
            </w:r>
          </w:p>
        </w:tc>
        <w:tc>
          <w:tcPr>
            <w:tcW w:w="486" w:type="pct"/>
          </w:tcPr>
          <w:p w14:paraId="49F4117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118.28</w:t>
            </w:r>
          </w:p>
        </w:tc>
        <w:tc>
          <w:tcPr>
            <w:tcW w:w="486" w:type="pct"/>
          </w:tcPr>
          <w:p w14:paraId="334ED09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85.00</w:t>
            </w:r>
          </w:p>
        </w:tc>
        <w:tc>
          <w:tcPr>
            <w:tcW w:w="483" w:type="pct"/>
          </w:tcPr>
          <w:p w14:paraId="71A5A3FF"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71.86</w:t>
            </w:r>
          </w:p>
        </w:tc>
      </w:tr>
      <w:tr w:rsidR="00E21553" w:rsidRPr="001F5840" w14:paraId="6F60DD3D" w14:textId="77777777" w:rsidTr="00656578">
        <w:trPr>
          <w:trHeight w:val="305"/>
          <w:jc w:val="center"/>
        </w:trPr>
        <w:tc>
          <w:tcPr>
            <w:tcW w:w="679" w:type="pct"/>
            <w:shd w:val="clear" w:color="auto" w:fill="auto"/>
            <w:noWrap/>
            <w:vAlign w:val="center"/>
          </w:tcPr>
          <w:p w14:paraId="34DFA8E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SW Monsoon</w:t>
            </w:r>
          </w:p>
        </w:tc>
        <w:tc>
          <w:tcPr>
            <w:tcW w:w="433" w:type="pct"/>
            <w:shd w:val="clear" w:color="auto" w:fill="auto"/>
            <w:noWrap/>
            <w:vAlign w:val="center"/>
          </w:tcPr>
          <w:p w14:paraId="0360800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20.205</w:t>
            </w:r>
          </w:p>
        </w:tc>
        <w:tc>
          <w:tcPr>
            <w:tcW w:w="487" w:type="pct"/>
            <w:shd w:val="clear" w:color="auto" w:fill="auto"/>
            <w:noWrap/>
            <w:vAlign w:val="center"/>
          </w:tcPr>
          <w:p w14:paraId="281BCCD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0.389</w:t>
            </w:r>
          </w:p>
        </w:tc>
        <w:tc>
          <w:tcPr>
            <w:tcW w:w="486" w:type="pct"/>
            <w:shd w:val="clear" w:color="auto" w:fill="auto"/>
            <w:noWrap/>
            <w:vAlign w:val="center"/>
          </w:tcPr>
          <w:p w14:paraId="4D8EB84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51.94</w:t>
            </w:r>
          </w:p>
        </w:tc>
        <w:tc>
          <w:tcPr>
            <w:tcW w:w="486" w:type="pct"/>
            <w:shd w:val="clear" w:color="auto" w:fill="auto"/>
            <w:vAlign w:val="center"/>
          </w:tcPr>
          <w:p w14:paraId="773FBFD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20.205</w:t>
            </w:r>
          </w:p>
        </w:tc>
        <w:tc>
          <w:tcPr>
            <w:tcW w:w="486" w:type="pct"/>
            <w:shd w:val="clear" w:color="auto" w:fill="auto"/>
            <w:vAlign w:val="center"/>
          </w:tcPr>
          <w:p w14:paraId="63AFDC0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0.389</w:t>
            </w:r>
          </w:p>
        </w:tc>
        <w:tc>
          <w:tcPr>
            <w:tcW w:w="486" w:type="pct"/>
            <w:shd w:val="clear" w:color="auto" w:fill="auto"/>
            <w:vAlign w:val="center"/>
          </w:tcPr>
          <w:p w14:paraId="6C9987B5"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51.94</w:t>
            </w:r>
          </w:p>
        </w:tc>
        <w:tc>
          <w:tcPr>
            <w:tcW w:w="486" w:type="pct"/>
            <w:vAlign w:val="center"/>
          </w:tcPr>
          <w:p w14:paraId="3FE31560"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489.88</w:t>
            </w:r>
          </w:p>
        </w:tc>
        <w:tc>
          <w:tcPr>
            <w:tcW w:w="486" w:type="pct"/>
            <w:vAlign w:val="center"/>
          </w:tcPr>
          <w:p w14:paraId="77FE3B74"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186.77</w:t>
            </w:r>
          </w:p>
        </w:tc>
        <w:tc>
          <w:tcPr>
            <w:tcW w:w="483" w:type="pct"/>
            <w:vAlign w:val="center"/>
          </w:tcPr>
          <w:p w14:paraId="6403585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38.12</w:t>
            </w:r>
          </w:p>
        </w:tc>
      </w:tr>
      <w:tr w:rsidR="00E21553" w:rsidRPr="001F5840" w14:paraId="5B0B32C2" w14:textId="77777777" w:rsidTr="00656578">
        <w:trPr>
          <w:trHeight w:val="305"/>
          <w:jc w:val="center"/>
        </w:trPr>
        <w:tc>
          <w:tcPr>
            <w:tcW w:w="679" w:type="pct"/>
            <w:shd w:val="clear" w:color="auto" w:fill="auto"/>
            <w:noWrap/>
            <w:vAlign w:val="center"/>
          </w:tcPr>
          <w:p w14:paraId="721472F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NE Monsoon</w:t>
            </w:r>
          </w:p>
        </w:tc>
        <w:tc>
          <w:tcPr>
            <w:tcW w:w="433" w:type="pct"/>
            <w:shd w:val="clear" w:color="auto" w:fill="auto"/>
            <w:noWrap/>
            <w:vAlign w:val="center"/>
          </w:tcPr>
          <w:p w14:paraId="158BF0E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30.098</w:t>
            </w:r>
          </w:p>
        </w:tc>
        <w:tc>
          <w:tcPr>
            <w:tcW w:w="487" w:type="pct"/>
            <w:shd w:val="clear" w:color="auto" w:fill="auto"/>
            <w:noWrap/>
            <w:vAlign w:val="center"/>
          </w:tcPr>
          <w:p w14:paraId="34A5D98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1.452</w:t>
            </w:r>
          </w:p>
        </w:tc>
        <w:tc>
          <w:tcPr>
            <w:tcW w:w="486" w:type="pct"/>
            <w:shd w:val="clear" w:color="auto" w:fill="auto"/>
            <w:noWrap/>
            <w:vAlign w:val="center"/>
          </w:tcPr>
          <w:p w14:paraId="5996394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20.72</w:t>
            </w:r>
          </w:p>
        </w:tc>
        <w:tc>
          <w:tcPr>
            <w:tcW w:w="486" w:type="pct"/>
            <w:shd w:val="clear" w:color="auto" w:fill="auto"/>
            <w:vAlign w:val="center"/>
          </w:tcPr>
          <w:p w14:paraId="7320259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14.814</w:t>
            </w:r>
          </w:p>
        </w:tc>
        <w:tc>
          <w:tcPr>
            <w:tcW w:w="486" w:type="pct"/>
            <w:shd w:val="clear" w:color="auto" w:fill="auto"/>
            <w:vAlign w:val="center"/>
          </w:tcPr>
          <w:p w14:paraId="334F190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1.01</w:t>
            </w:r>
          </w:p>
        </w:tc>
        <w:tc>
          <w:tcPr>
            <w:tcW w:w="486" w:type="pct"/>
            <w:shd w:val="clear" w:color="auto" w:fill="auto"/>
            <w:vAlign w:val="center"/>
          </w:tcPr>
          <w:p w14:paraId="7C7FEF17"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14.66</w:t>
            </w:r>
          </w:p>
        </w:tc>
        <w:tc>
          <w:tcPr>
            <w:tcW w:w="486" w:type="pct"/>
            <w:vAlign w:val="center"/>
          </w:tcPr>
          <w:p w14:paraId="5304457B" w14:textId="77777777" w:rsidR="009A5B99" w:rsidRPr="001F5840" w:rsidRDefault="009A5B99"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p>
          <w:p w14:paraId="65EA70E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319.82</w:t>
            </w:r>
          </w:p>
        </w:tc>
        <w:tc>
          <w:tcPr>
            <w:tcW w:w="486" w:type="pct"/>
            <w:vAlign w:val="center"/>
          </w:tcPr>
          <w:p w14:paraId="6DFA1300" w14:textId="77777777" w:rsidR="009A5B99" w:rsidRPr="001F5840" w:rsidRDefault="009A5B99" w:rsidP="00656578">
            <w:pPr>
              <w:widowControl w:val="0"/>
              <w:autoSpaceDE w:val="0"/>
              <w:autoSpaceDN w:val="0"/>
              <w:spacing w:before="60" w:after="40" w:line="240" w:lineRule="auto"/>
              <w:jc w:val="center"/>
              <w:rPr>
                <w:rFonts w:ascii="Arial" w:eastAsia="Times New Roman" w:hAnsi="Arial" w:cs="Arial"/>
                <w:color w:val="000000" w:themeColor="text1"/>
                <w:lang w:val="en-US"/>
              </w:rPr>
            </w:pPr>
          </w:p>
          <w:p w14:paraId="2DB7D2F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145.88</w:t>
            </w:r>
          </w:p>
        </w:tc>
        <w:tc>
          <w:tcPr>
            <w:tcW w:w="483" w:type="pct"/>
            <w:vAlign w:val="center"/>
          </w:tcPr>
          <w:p w14:paraId="00256A8F" w14:textId="77777777" w:rsidR="009A5B99" w:rsidRPr="001F5840" w:rsidRDefault="009A5B99"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p>
          <w:p w14:paraId="3675AA18"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45.61</w:t>
            </w:r>
          </w:p>
        </w:tc>
      </w:tr>
      <w:tr w:rsidR="00E21553" w:rsidRPr="001F5840" w14:paraId="00E23A96" w14:textId="77777777" w:rsidTr="00656578">
        <w:trPr>
          <w:trHeight w:val="305"/>
          <w:jc w:val="center"/>
        </w:trPr>
        <w:tc>
          <w:tcPr>
            <w:tcW w:w="679" w:type="pct"/>
            <w:shd w:val="clear" w:color="auto" w:fill="auto"/>
            <w:noWrap/>
            <w:vAlign w:val="bottom"/>
          </w:tcPr>
          <w:p w14:paraId="57A7351C" w14:textId="77777777" w:rsidR="009A5B99" w:rsidRPr="001F5840" w:rsidRDefault="007A2152" w:rsidP="00656578">
            <w:pPr>
              <w:widowControl w:val="0"/>
              <w:autoSpaceDE w:val="0"/>
              <w:autoSpaceDN w:val="0"/>
              <w:spacing w:before="60" w:after="40" w:line="240" w:lineRule="auto"/>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Annual</w:t>
            </w:r>
          </w:p>
        </w:tc>
        <w:tc>
          <w:tcPr>
            <w:tcW w:w="433" w:type="pct"/>
            <w:shd w:val="clear" w:color="auto" w:fill="auto"/>
            <w:noWrap/>
            <w:vAlign w:val="bottom"/>
          </w:tcPr>
          <w:p w14:paraId="44AD5DF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35.025</w:t>
            </w:r>
          </w:p>
        </w:tc>
        <w:tc>
          <w:tcPr>
            <w:tcW w:w="487" w:type="pct"/>
            <w:shd w:val="clear" w:color="auto" w:fill="auto"/>
            <w:noWrap/>
            <w:vAlign w:val="bottom"/>
          </w:tcPr>
          <w:p w14:paraId="49F9E089"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0.743</w:t>
            </w:r>
          </w:p>
        </w:tc>
        <w:tc>
          <w:tcPr>
            <w:tcW w:w="486" w:type="pct"/>
            <w:shd w:val="clear" w:color="auto" w:fill="auto"/>
            <w:noWrap/>
            <w:vAlign w:val="bottom"/>
          </w:tcPr>
          <w:p w14:paraId="1227B68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47.13</w:t>
            </w:r>
          </w:p>
        </w:tc>
        <w:tc>
          <w:tcPr>
            <w:tcW w:w="486" w:type="pct"/>
            <w:shd w:val="clear" w:color="auto" w:fill="auto"/>
            <w:vAlign w:val="bottom"/>
          </w:tcPr>
          <w:p w14:paraId="1891E27D"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17.523</w:t>
            </w:r>
          </w:p>
        </w:tc>
        <w:tc>
          <w:tcPr>
            <w:tcW w:w="486" w:type="pct"/>
            <w:shd w:val="clear" w:color="auto" w:fill="auto"/>
            <w:vAlign w:val="bottom"/>
          </w:tcPr>
          <w:p w14:paraId="2FAA848B"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0.401</w:t>
            </w:r>
          </w:p>
        </w:tc>
        <w:tc>
          <w:tcPr>
            <w:tcW w:w="486" w:type="pct"/>
            <w:shd w:val="clear" w:color="auto" w:fill="auto"/>
            <w:vAlign w:val="bottom"/>
          </w:tcPr>
          <w:p w14:paraId="3BAB85A3"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43.69</w:t>
            </w:r>
          </w:p>
        </w:tc>
        <w:tc>
          <w:tcPr>
            <w:tcW w:w="486" w:type="pct"/>
          </w:tcPr>
          <w:p w14:paraId="3E32A072"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932.80</w:t>
            </w:r>
          </w:p>
        </w:tc>
        <w:tc>
          <w:tcPr>
            <w:tcW w:w="486" w:type="pct"/>
          </w:tcPr>
          <w:p w14:paraId="37421446"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273.40</w:t>
            </w:r>
          </w:p>
        </w:tc>
        <w:tc>
          <w:tcPr>
            <w:tcW w:w="483" w:type="pct"/>
          </w:tcPr>
          <w:p w14:paraId="7D10999E" w14:textId="77777777" w:rsidR="009A5B99" w:rsidRPr="001F5840" w:rsidRDefault="007A2152" w:rsidP="00656578">
            <w:pPr>
              <w:widowControl w:val="0"/>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rPr>
              <w:t>29.30</w:t>
            </w:r>
          </w:p>
        </w:tc>
      </w:tr>
    </w:tbl>
    <w:p w14:paraId="2E1E477D" w14:textId="77777777" w:rsidR="009A5B99" w:rsidRPr="001F5840" w:rsidRDefault="007A2152" w:rsidP="00507952">
      <w:pPr>
        <w:widowControl w:val="0"/>
        <w:tabs>
          <w:tab w:val="left" w:pos="1008"/>
        </w:tabs>
        <w:autoSpaceDE w:val="0"/>
        <w:autoSpaceDN w:val="0"/>
        <w:spacing w:before="240"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3.3.1 Maximum Temperature</w:t>
      </w:r>
    </w:p>
    <w:p w14:paraId="5AA95E69" w14:textId="77777777" w:rsidR="009A5B99" w:rsidRPr="001F5840" w:rsidRDefault="007A2152" w:rsidP="00507952">
      <w:pPr>
        <w:widowControl w:val="0"/>
        <w:autoSpaceDE w:val="0"/>
        <w:autoSpaceDN w:val="0"/>
        <w:spacing w:after="0" w:line="240" w:lineRule="auto"/>
        <w:ind w:firstLine="720"/>
        <w:jc w:val="both"/>
        <w:rPr>
          <w:rFonts w:ascii="Arial" w:eastAsia="Times New Roman" w:hAnsi="Arial" w:cs="Arial"/>
          <w:b/>
          <w:bCs/>
          <w:color w:val="000000" w:themeColor="text1"/>
          <w:lang w:val="en-US"/>
        </w:rPr>
      </w:pPr>
      <w:r w:rsidRPr="001F5840">
        <w:rPr>
          <w:rFonts w:ascii="Arial" w:eastAsia="Times New Roman" w:hAnsi="Arial" w:cs="Arial"/>
          <w:color w:val="000000" w:themeColor="text1"/>
          <w:lang w:val="en-US"/>
        </w:rPr>
        <w:t xml:space="preserve">The long term mean annual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xml:space="preserve"> over the period of 40 years</w:t>
      </w:r>
      <w:r w:rsidR="00546CA7" w:rsidRPr="001F5840">
        <w:rPr>
          <w:rFonts w:ascii="Arial" w:eastAsia="Times New Roman" w:hAnsi="Arial" w:cs="Arial"/>
          <w:color w:val="000000" w:themeColor="text1"/>
          <w:lang w:val="en-US"/>
        </w:rPr>
        <w:t xml:space="preserve"> </w:t>
      </w:r>
      <w:r w:rsidRPr="001F5840">
        <w:rPr>
          <w:rFonts w:ascii="Arial" w:eastAsia="Times New Roman" w:hAnsi="Arial" w:cs="Arial"/>
          <w:color w:val="000000" w:themeColor="text1"/>
          <w:lang w:val="en-US"/>
        </w:rPr>
        <w:t>(1981-2020) in the study area was found to be 35˚C with a standard deviation (SD) of 0.743˚C and CV of 47.13%. The CV value indicates the higher annual variability.</w:t>
      </w:r>
    </w:p>
    <w:p w14:paraId="2E97C517" w14:textId="77777777" w:rsidR="009A5B99" w:rsidRPr="001F5840" w:rsidRDefault="007A2152" w:rsidP="00507952">
      <w:pPr>
        <w:widowControl w:val="0"/>
        <w:autoSpaceDE w:val="0"/>
        <w:autoSpaceDN w:val="0"/>
        <w:spacing w:after="0" w:line="240" w:lineRule="auto"/>
        <w:ind w:firstLine="720"/>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According to the season</w:t>
      </w:r>
      <w:r w:rsidR="00546CA7"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wise analysis, the highest mean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xml:space="preserve"> recorded at summer season was 40.22˚C with an SD of 0.79˚C and CV of 50.91%, indicating a higher degree of variability. The highest CV of 51.94 percent, was observed during the SW monsoon season, with an average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max</w:t>
      </w:r>
      <w:proofErr w:type="spellEnd"/>
      <w:r w:rsidRPr="001F5840">
        <w:rPr>
          <w:rFonts w:ascii="Arial" w:eastAsia="Times New Roman" w:hAnsi="Arial" w:cs="Arial"/>
          <w:color w:val="000000" w:themeColor="text1"/>
          <w:lang w:val="en-US"/>
        </w:rPr>
        <w:t xml:space="preserve"> of 20.20˚C and an SD of 0.38˚C. From this, it was evident that there exists an inter-annual fluctuation. Other seasons showed moderate fluctuation </w:t>
      </w:r>
      <w:r w:rsidRPr="001F5840">
        <w:rPr>
          <w:rFonts w:ascii="Arial" w:eastAsiaTheme="minorEastAsia" w:hAnsi="Arial" w:cs="Arial"/>
          <w:color w:val="000000" w:themeColor="text1"/>
          <w:lang w:val="en-US"/>
        </w:rPr>
        <w:t>(20 &lt; CV &lt; 30)</w:t>
      </w:r>
      <w:r w:rsidRPr="001F5840">
        <w:rPr>
          <w:rFonts w:ascii="Arial" w:eastAsia="Times New Roman" w:hAnsi="Arial" w:cs="Arial"/>
          <w:color w:val="000000" w:themeColor="text1"/>
          <w:lang w:val="en-US"/>
        </w:rPr>
        <w:t>.</w:t>
      </w:r>
    </w:p>
    <w:p w14:paraId="0F70C48C" w14:textId="77777777" w:rsidR="009A5B99" w:rsidRPr="001F5840" w:rsidRDefault="007A2152" w:rsidP="00507952">
      <w:pPr>
        <w:widowControl w:val="0"/>
        <w:autoSpaceDE w:val="0"/>
        <w:autoSpaceDN w:val="0"/>
        <w:spacing w:line="240" w:lineRule="auto"/>
        <w:ind w:firstLine="720"/>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On a monthly basis, December was the coldest month of the year (29.3˚C), and April was the warmest (40.8˚C), followed by May (40.4˚C). Less fluctuation was found from September to December (CV &lt; 20). While March and April showed the greatest variability </w:t>
      </w:r>
      <w:r w:rsidRPr="001F5840">
        <w:rPr>
          <w:rFonts w:ascii="Arial" w:eastAsiaTheme="minorEastAsia" w:hAnsi="Arial" w:cs="Arial"/>
          <w:color w:val="000000" w:themeColor="text1"/>
          <w:lang w:val="en-US"/>
        </w:rPr>
        <w:t>(CV &gt; 30)</w:t>
      </w:r>
      <w:r w:rsidRPr="001F5840">
        <w:rPr>
          <w:rFonts w:ascii="Arial" w:eastAsia="Times New Roman" w:hAnsi="Arial" w:cs="Arial"/>
          <w:color w:val="000000" w:themeColor="text1"/>
          <w:lang w:val="en-US"/>
        </w:rPr>
        <w:t>. The remaining months exhibited moderate fluctuation.</w:t>
      </w:r>
    </w:p>
    <w:p w14:paraId="7430E362" w14:textId="3BCA3BE9" w:rsidR="009A5B99" w:rsidRPr="001F5840" w:rsidRDefault="007A2152" w:rsidP="00507952">
      <w:pPr>
        <w:widowControl w:val="0"/>
        <w:tabs>
          <w:tab w:val="left" w:pos="1008"/>
        </w:tabs>
        <w:autoSpaceDE w:val="0"/>
        <w:autoSpaceDN w:val="0"/>
        <w:spacing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3.3.2 Minimum Temperature</w:t>
      </w:r>
    </w:p>
    <w:p w14:paraId="12900D1B" w14:textId="77777777" w:rsidR="009A5B99" w:rsidRPr="001F5840" w:rsidRDefault="007A2152" w:rsidP="00507952">
      <w:pPr>
        <w:widowControl w:val="0"/>
        <w:tabs>
          <w:tab w:val="left" w:pos="1440"/>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The long term mean annual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min</w:t>
      </w:r>
      <w:proofErr w:type="spellEnd"/>
      <w:r w:rsidRPr="001F5840">
        <w:rPr>
          <w:rFonts w:ascii="Arial" w:eastAsia="Times New Roman" w:hAnsi="Arial" w:cs="Arial"/>
          <w:color w:val="000000" w:themeColor="text1"/>
          <w:lang w:val="en-US"/>
        </w:rPr>
        <w:t xml:space="preserve"> during the period of 40 years (1981-2020) in the study area was 17.5˚C with SD of 0.4 ˚C and CV of 43.69 percent, as shown in Table 6. The CV value implies a higher annual variability.</w:t>
      </w:r>
    </w:p>
    <w:p w14:paraId="3B538ADE" w14:textId="77777777" w:rsidR="009A5B99" w:rsidRPr="001F5840" w:rsidRDefault="007A2152" w:rsidP="00507952">
      <w:pPr>
        <w:widowControl w:val="0"/>
        <w:tabs>
          <w:tab w:val="left" w:pos="1440"/>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On season wise analysis, the highest mean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min</w:t>
      </w:r>
      <w:proofErr w:type="spellEnd"/>
      <w:r w:rsidRPr="001F5840">
        <w:rPr>
          <w:rFonts w:ascii="Arial" w:eastAsia="Times New Roman" w:hAnsi="Arial" w:cs="Arial"/>
          <w:color w:val="000000" w:themeColor="text1"/>
          <w:lang w:val="en-US"/>
        </w:rPr>
        <w:t xml:space="preserve"> was recorded during the SW monsoon season, at 20.2 °C with an SD of 0.38 °C and CV of 51.94 %, followed by the summer season, which had </w:t>
      </w:r>
      <w:r w:rsidRPr="001F5840">
        <w:rPr>
          <w:rFonts w:ascii="Arial" w:eastAsia="Times New Roman" w:hAnsi="Arial" w:cs="Arial"/>
          <w:color w:val="000000" w:themeColor="text1"/>
          <w:lang w:val="en-US"/>
        </w:rPr>
        <w:lastRenderedPageBreak/>
        <w:t>a CV of 30.48 %, showing a higher level of variability. The low fluctuation was also evident during the NE and winter seasons.</w:t>
      </w:r>
    </w:p>
    <w:p w14:paraId="0F033A1F" w14:textId="77777777" w:rsidR="009A5B99" w:rsidRPr="001F5840" w:rsidRDefault="007A2152" w:rsidP="00507952">
      <w:pPr>
        <w:widowControl w:val="0"/>
        <w:tabs>
          <w:tab w:val="left" w:pos="1440"/>
        </w:tabs>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The coldest month of the year was December (12.6˚C), and the warmest was May (21.8˚C). The months January to March and October to December exhibited less variability. While September and April revealed a moderate degree of variability, greater variation was prevalent in the remaining months.</w:t>
      </w:r>
    </w:p>
    <w:p w14:paraId="09D97814" w14:textId="77777777" w:rsidR="009A5B99" w:rsidRPr="001F5840" w:rsidRDefault="007A2152" w:rsidP="00507952">
      <w:pPr>
        <w:widowControl w:val="0"/>
        <w:tabs>
          <w:tab w:val="left" w:pos="1008"/>
        </w:tabs>
        <w:autoSpaceDE w:val="0"/>
        <w:autoSpaceDN w:val="0"/>
        <w:spacing w:after="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3.3.3 Rainfall</w:t>
      </w:r>
    </w:p>
    <w:p w14:paraId="76E04F4F" w14:textId="349E0E77" w:rsidR="009A5B99" w:rsidRPr="001F5840" w:rsidRDefault="00507952" w:rsidP="00507952">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highest mean monthly rainfall </w:t>
      </w:r>
      <w:r w:rsidR="00546CA7" w:rsidRPr="001F5840">
        <w:rPr>
          <w:rFonts w:ascii="Arial" w:eastAsia="Times New Roman" w:hAnsi="Arial" w:cs="Arial"/>
          <w:color w:val="000000" w:themeColor="text1"/>
          <w:lang w:val="en-US"/>
        </w:rPr>
        <w:t xml:space="preserve">(240.75 mm) </w:t>
      </w:r>
      <w:r w:rsidR="007A2152" w:rsidRPr="001F5840">
        <w:rPr>
          <w:rFonts w:ascii="Arial" w:eastAsia="Times New Roman" w:hAnsi="Arial" w:cs="Arial"/>
          <w:color w:val="000000" w:themeColor="text1"/>
          <w:lang w:val="en-US"/>
        </w:rPr>
        <w:t xml:space="preserve">was recorded in </w:t>
      </w:r>
      <w:r w:rsidR="00F54FE5" w:rsidRPr="001F5840">
        <w:rPr>
          <w:rFonts w:ascii="Arial" w:eastAsia="Times New Roman" w:hAnsi="Arial" w:cs="Arial"/>
          <w:color w:val="000000" w:themeColor="text1"/>
          <w:lang w:val="en-US"/>
        </w:rPr>
        <w:t>September,</w:t>
      </w:r>
      <w:r w:rsidR="007A2152" w:rsidRPr="001F5840">
        <w:rPr>
          <w:rFonts w:ascii="Arial" w:eastAsia="Times New Roman" w:hAnsi="Arial" w:cs="Arial"/>
          <w:color w:val="000000" w:themeColor="text1"/>
          <w:lang w:val="en-US"/>
        </w:rPr>
        <w:t xml:space="preserve"> with a SD of 83.83 mm and a CV of 34.82 percent, showing a high degree of variability that contributed around 25.8 percent to the yearly rainfall. The increased variability in rainfall was evident across all the months (CV &gt; 30).</w:t>
      </w:r>
    </w:p>
    <w:p w14:paraId="164F84CF" w14:textId="0FA14608" w:rsidR="009A5B99" w:rsidRPr="001F5840" w:rsidRDefault="00507952" w:rsidP="00507952">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F54FE5" w:rsidRPr="001F5840">
        <w:rPr>
          <w:rFonts w:ascii="Arial" w:eastAsia="Times New Roman" w:hAnsi="Arial" w:cs="Arial"/>
          <w:color w:val="000000" w:themeColor="text1"/>
          <w:lang w:val="en-US"/>
        </w:rPr>
        <w:t>The season</w:t>
      </w:r>
      <w:r w:rsidR="00546CA7" w:rsidRPr="001F5840">
        <w:rPr>
          <w:rFonts w:ascii="Arial" w:eastAsia="Times New Roman" w:hAnsi="Arial" w:cs="Arial"/>
          <w:color w:val="000000" w:themeColor="text1"/>
          <w:lang w:val="en-US"/>
        </w:rPr>
        <w:t>-</w:t>
      </w:r>
      <w:r w:rsidR="007A2152" w:rsidRPr="001F5840">
        <w:rPr>
          <w:rFonts w:ascii="Arial" w:eastAsia="Times New Roman" w:hAnsi="Arial" w:cs="Arial"/>
          <w:color w:val="000000" w:themeColor="text1"/>
          <w:lang w:val="en-US"/>
        </w:rPr>
        <w:t xml:space="preserve">wise analysis revealed that the SW monsoon season had the highest mean rainfall of 489.88 mm with a SD of 186.77 mm and CV of 38.12 percent, indicating a higher level of variability. The larger fluctuation was also observed in other seasons (CV &gt; 30). The SW and NE monsoons </w:t>
      </w:r>
      <w:r w:rsidRPr="001F5840">
        <w:rPr>
          <w:rFonts w:ascii="Arial" w:eastAsia="Times New Roman" w:hAnsi="Arial" w:cs="Arial"/>
          <w:color w:val="000000" w:themeColor="text1"/>
          <w:lang w:val="en-US"/>
        </w:rPr>
        <w:t>were accounting</w:t>
      </w:r>
      <w:r w:rsidR="007A2152" w:rsidRPr="001F5840">
        <w:rPr>
          <w:rFonts w:ascii="Arial" w:eastAsia="Times New Roman" w:hAnsi="Arial" w:cs="Arial"/>
          <w:color w:val="000000" w:themeColor="text1"/>
          <w:lang w:val="en-US"/>
        </w:rPr>
        <w:t xml:space="preserve"> for approximately 52.5% and 34.2% of total rainfall, respectively. In terms of the percentage contribution to the mean annual rainfall, the pre-monsoon season (12.6%) made a greater contribution than the winter season (1.1%).</w:t>
      </w:r>
    </w:p>
    <w:p w14:paraId="03A6BD77" w14:textId="390864CB" w:rsidR="009A5B99" w:rsidRPr="001F5840" w:rsidRDefault="00507952" w:rsidP="00507952">
      <w:pPr>
        <w:widowControl w:val="0"/>
        <w:tabs>
          <w:tab w:val="left" w:pos="709"/>
        </w:tabs>
        <w:autoSpaceDE w:val="0"/>
        <w:autoSpaceDN w:val="0"/>
        <w:spacing w:line="240" w:lineRule="auto"/>
        <w:jc w:val="both"/>
        <w:rPr>
          <w:rFonts w:ascii="Arial" w:eastAsia="Times New Roman" w:hAnsi="Arial" w:cs="Arial"/>
          <w:color w:val="000000" w:themeColor="text1"/>
          <w:spacing w:val="-6"/>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long term mean annual rainfall over the period of 41 years (1981-2020) in the study area was 932.8 mm with a standard deviation (SD) of 273.40 mm and a CV of 29.30%. The CV value </w:t>
      </w:r>
      <w:r w:rsidR="007A2152" w:rsidRPr="001F5840">
        <w:rPr>
          <w:rFonts w:ascii="Arial" w:eastAsia="Times New Roman" w:hAnsi="Arial" w:cs="Arial"/>
          <w:color w:val="000000" w:themeColor="text1"/>
          <w:spacing w:val="-6"/>
          <w:lang w:val="en-US"/>
        </w:rPr>
        <w:t>indicates the moderate annual rainfall variability (20 &lt; CV &lt; 30).</w:t>
      </w:r>
    </w:p>
    <w:p w14:paraId="2EBF1D8D" w14:textId="77777777" w:rsidR="009A5B99" w:rsidRPr="001F5840" w:rsidRDefault="007A2152" w:rsidP="00507952">
      <w:pPr>
        <w:widowControl w:val="0"/>
        <w:tabs>
          <w:tab w:val="left" w:pos="851"/>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3.3.4 Rainy days</w:t>
      </w:r>
    </w:p>
    <w:p w14:paraId="74DD8136" w14:textId="42463D72" w:rsidR="009A5B99" w:rsidRPr="001F5840" w:rsidRDefault="00507952" w:rsidP="00507952">
      <w:pPr>
        <w:widowControl w:val="0"/>
        <w:tabs>
          <w:tab w:val="left" w:pos="567"/>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As noted in Table 5, the observed mean number of rainy days during the SW monsoon was 25, with an SD of 6 days and moderately high variability (CV= 25.40%). The average number of rainy days throughout the NE and winter seasons were 17 and 4, respectively, with fluctuation (CV= 35.67 percent) and (CV= 38.46 percent). Pre-monsoon was the season with the highest variability (CV = 46.92%). </w:t>
      </w:r>
    </w:p>
    <w:p w14:paraId="70B2F065" w14:textId="1BB01077" w:rsidR="009A5B99" w:rsidRPr="001F5840" w:rsidRDefault="00507952" w:rsidP="00507952">
      <w:pPr>
        <w:widowControl w:val="0"/>
        <w:tabs>
          <w:tab w:val="left" w:pos="567"/>
        </w:tabs>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In </w:t>
      </w:r>
      <w:r w:rsidR="009A239E" w:rsidRPr="001F5840">
        <w:rPr>
          <w:rFonts w:ascii="Arial" w:eastAsia="Times New Roman" w:hAnsi="Arial" w:cs="Arial"/>
          <w:color w:val="000000" w:themeColor="text1"/>
          <w:lang w:val="en-US"/>
        </w:rPr>
        <w:t xml:space="preserve">the </w:t>
      </w:r>
      <w:r w:rsidR="00F54FE5" w:rsidRPr="001F5840">
        <w:rPr>
          <w:rFonts w:ascii="Arial" w:eastAsia="Times New Roman" w:hAnsi="Arial" w:cs="Arial"/>
          <w:color w:val="000000" w:themeColor="text1"/>
          <w:lang w:val="en-US"/>
        </w:rPr>
        <w:t>annual analysis</w:t>
      </w:r>
      <w:r w:rsidR="007A2152" w:rsidRPr="001F5840">
        <w:rPr>
          <w:rFonts w:ascii="Arial" w:eastAsia="Times New Roman" w:hAnsi="Arial" w:cs="Arial"/>
          <w:color w:val="000000" w:themeColor="text1"/>
          <w:lang w:val="en-US"/>
        </w:rPr>
        <w:t xml:space="preserve">, it was observed that there were 50 rainy days on </w:t>
      </w:r>
      <w:r w:rsidR="009A239E" w:rsidRPr="001F5840">
        <w:rPr>
          <w:rFonts w:ascii="Arial" w:eastAsia="Times New Roman" w:hAnsi="Arial" w:cs="Arial"/>
          <w:color w:val="000000" w:themeColor="text1"/>
          <w:lang w:val="en-US"/>
        </w:rPr>
        <w:t xml:space="preserve">an </w:t>
      </w:r>
      <w:r w:rsidR="007A2152" w:rsidRPr="001F5840">
        <w:rPr>
          <w:rFonts w:ascii="Arial" w:eastAsia="Times New Roman" w:hAnsi="Arial" w:cs="Arial"/>
          <w:color w:val="000000" w:themeColor="text1"/>
          <w:lang w:val="en-US"/>
        </w:rPr>
        <w:t>average, and that there was less variation (CV= 19.98%) with an SD of 10 days.</w:t>
      </w:r>
    </w:p>
    <w:p w14:paraId="054BCDDA" w14:textId="77777777" w:rsidR="00E21553" w:rsidRPr="001F5840" w:rsidRDefault="00E21553" w:rsidP="005834A7">
      <w:pPr>
        <w:widowControl w:val="0"/>
        <w:tabs>
          <w:tab w:val="left" w:pos="1440"/>
        </w:tabs>
        <w:autoSpaceDE w:val="0"/>
        <w:autoSpaceDN w:val="0"/>
        <w:spacing w:after="200" w:line="240" w:lineRule="auto"/>
        <w:jc w:val="both"/>
        <w:rPr>
          <w:rFonts w:ascii="Arial" w:eastAsia="Times New Roman" w:hAnsi="Arial" w:cs="Arial"/>
          <w:b/>
          <w:bCs/>
          <w:color w:val="000000" w:themeColor="text1"/>
          <w:lang w:val="en-US"/>
        </w:rPr>
      </w:pPr>
    </w:p>
    <w:p w14:paraId="75F64E26" w14:textId="3FD9101C" w:rsidR="005834A7" w:rsidRPr="001F5840" w:rsidRDefault="007A2152" w:rsidP="005834A7">
      <w:pPr>
        <w:widowControl w:val="0"/>
        <w:tabs>
          <w:tab w:val="left" w:pos="1440"/>
        </w:tabs>
        <w:autoSpaceDE w:val="0"/>
        <w:autoSpaceDN w:val="0"/>
        <w:spacing w:after="20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3.4 Temperature Anomaly</w:t>
      </w:r>
    </w:p>
    <w:p w14:paraId="488C5707" w14:textId="4AF383C8" w:rsidR="005834A7" w:rsidRPr="001F5840" w:rsidRDefault="005834A7" w:rsidP="005834A7">
      <w:pPr>
        <w:widowControl w:val="0"/>
        <w:tabs>
          <w:tab w:val="left" w:pos="1440"/>
        </w:tabs>
        <w:autoSpaceDE w:val="0"/>
        <w:autoSpaceDN w:val="0"/>
        <w:spacing w:after="200" w:line="240" w:lineRule="auto"/>
        <w:jc w:val="both"/>
        <w:rPr>
          <w:rFonts w:ascii="Arial" w:eastAsia="Times New Roman" w:hAnsi="Arial" w:cs="Arial"/>
          <w:color w:val="000000" w:themeColor="text1"/>
          <w:lang w:val="en-US"/>
        </w:rPr>
      </w:pPr>
      <w:r w:rsidRPr="001F5840">
        <w:rPr>
          <w:rFonts w:ascii="Arial" w:hAnsi="Arial" w:cs="Arial"/>
          <w:noProof/>
          <w:color w:val="000000" w:themeColor="text1"/>
          <w14:ligatures w14:val="standardContextual"/>
        </w:rPr>
        <w:lastRenderedPageBreak/>
        <mc:AlternateContent>
          <mc:Choice Requires="wpg">
            <w:drawing>
              <wp:anchor distT="0" distB="0" distL="114300" distR="114300" simplePos="0" relativeHeight="251697152" behindDoc="0" locked="0" layoutInCell="1" allowOverlap="1" wp14:anchorId="16EB4A11" wp14:editId="38854857">
                <wp:simplePos x="0" y="0"/>
                <wp:positionH relativeFrom="column">
                  <wp:posOffset>-83820</wp:posOffset>
                </wp:positionH>
                <wp:positionV relativeFrom="page">
                  <wp:posOffset>2415540</wp:posOffset>
                </wp:positionV>
                <wp:extent cx="6535420" cy="2449830"/>
                <wp:effectExtent l="0" t="0" r="17780" b="7620"/>
                <wp:wrapTopAndBottom/>
                <wp:docPr id="1938961507" name="Group 19"/>
                <wp:cNvGraphicFramePr/>
                <a:graphic xmlns:a="http://schemas.openxmlformats.org/drawingml/2006/main">
                  <a:graphicData uri="http://schemas.microsoft.com/office/word/2010/wordprocessingGroup">
                    <wpg:wgp>
                      <wpg:cNvGrpSpPr/>
                      <wpg:grpSpPr>
                        <a:xfrm>
                          <a:off x="0" y="0"/>
                          <a:ext cx="6535420" cy="2449830"/>
                          <a:chOff x="0" y="0"/>
                          <a:chExt cx="6488430" cy="2493645"/>
                        </a:xfrm>
                      </wpg:grpSpPr>
                      <wpg:grpSp>
                        <wpg:cNvPr id="2138214488" name="Group 17"/>
                        <wpg:cNvGrpSpPr/>
                        <wpg:grpSpPr>
                          <a:xfrm>
                            <a:off x="0" y="0"/>
                            <a:ext cx="3194050" cy="2493645"/>
                            <a:chOff x="0" y="0"/>
                            <a:chExt cx="3238500" cy="2459013"/>
                          </a:xfrm>
                        </wpg:grpSpPr>
                        <wps:wsp>
                          <wps:cNvPr id="1880404533" name="Text Box 2"/>
                          <wps:cNvSpPr txBox="1">
                            <a:spLocks noChangeArrowheads="1"/>
                          </wps:cNvSpPr>
                          <wps:spPr bwMode="auto">
                            <a:xfrm>
                              <a:off x="0" y="0"/>
                              <a:ext cx="3238500" cy="2014220"/>
                            </a:xfrm>
                            <a:prstGeom prst="rect">
                              <a:avLst/>
                            </a:prstGeom>
                            <a:solidFill>
                              <a:srgbClr val="FFFFFF"/>
                            </a:solidFill>
                            <a:ln w="3175">
                              <a:solidFill>
                                <a:srgbClr val="000000"/>
                              </a:solidFill>
                              <a:miter lim="800000"/>
                            </a:ln>
                          </wps:spPr>
                          <wps:txbx>
                            <w:txbxContent>
                              <w:p w14:paraId="107C4DAC" w14:textId="77777777" w:rsidR="00234C14" w:rsidRDefault="00234C14" w:rsidP="00234C14">
                                <w:r>
                                  <w:rPr>
                                    <w:noProof/>
                                    <w:sz w:val="26"/>
                                    <w:szCs w:val="26"/>
                                    <w:lang w:eastAsia="en-IN"/>
                                  </w:rPr>
                                  <w:drawing>
                                    <wp:inline distT="0" distB="0" distL="0" distR="0" wp14:anchorId="0BBC6CAB" wp14:editId="56A1A3E7">
                                      <wp:extent cx="3045143" cy="1890395"/>
                                      <wp:effectExtent l="0" t="0" r="3175" b="14605"/>
                                      <wp:docPr id="1277402330" name="Chart 1277402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vert="horz" wrap="square" lIns="91440" tIns="45720" rIns="91440" bIns="45720" anchor="t" anchorCtr="0">
                            <a:noAutofit/>
                          </wps:bodyPr>
                        </wps:wsp>
                        <wps:wsp>
                          <wps:cNvPr id="980631693" name="Text Box 1"/>
                          <wps:cNvSpPr txBox="1"/>
                          <wps:spPr>
                            <a:xfrm>
                              <a:off x="0" y="2069123"/>
                              <a:ext cx="3194050" cy="389890"/>
                            </a:xfrm>
                            <a:prstGeom prst="rect">
                              <a:avLst/>
                            </a:prstGeom>
                            <a:solidFill>
                              <a:prstClr val="white"/>
                            </a:solidFill>
                            <a:ln>
                              <a:noFill/>
                            </a:ln>
                          </wps:spPr>
                          <wps:txbx>
                            <w:txbxContent>
                              <w:p w14:paraId="1219AF36" w14:textId="77777777" w:rsidR="00234C14" w:rsidRPr="009A7F7E" w:rsidRDefault="00234C14" w:rsidP="00234C14">
                                <w:pPr>
                                  <w:pStyle w:val="Caption"/>
                                  <w:jc w:val="both"/>
                                  <w:rPr>
                                    <w:rFonts w:ascii="Times New Roman" w:hAnsi="Times New Roman" w:cs="Times New Roman"/>
                                    <w:sz w:val="18"/>
                                  </w:rPr>
                                </w:pPr>
                                <w:r w:rsidRPr="009A7F7E">
                                  <w:rPr>
                                    <w:rFonts w:ascii="Times New Roman" w:hAnsi="Times New Roman" w:cs="Times New Roman"/>
                                    <w:sz w:val="18"/>
                                  </w:rPr>
                                  <w:t xml:space="preserve">Figure 12 Anomalies of Air Temperature </w:t>
                                </w:r>
                                <w:r>
                                  <w:rPr>
                                    <w:rFonts w:ascii="Times New Roman" w:hAnsi="Times New Roman" w:cs="Times New Roman"/>
                                    <w:sz w:val="18"/>
                                  </w:rPr>
                                  <w:t>e</w:t>
                                </w:r>
                                <w:r w:rsidRPr="009A7F7E">
                                  <w:rPr>
                                    <w:rFonts w:ascii="Times New Roman" w:hAnsi="Times New Roman" w:cs="Times New Roman"/>
                                    <w:sz w:val="18"/>
                                  </w:rPr>
                                  <w:t xml:space="preserve">xperienced in </w:t>
                                </w:r>
                                <w:proofErr w:type="spellStart"/>
                                <w:r w:rsidRPr="009A7F7E">
                                  <w:rPr>
                                    <w:rFonts w:ascii="Times New Roman" w:hAnsi="Times New Roman" w:cs="Times New Roman"/>
                                    <w:sz w:val="18"/>
                                  </w:rPr>
                                  <w:t>Thippasamudram</w:t>
                                </w:r>
                                <w:proofErr w:type="spellEnd"/>
                                <w:r w:rsidRPr="009A7F7E">
                                  <w:rPr>
                                    <w:rFonts w:ascii="Times New Roman" w:hAnsi="Times New Roman" w:cs="Times New Roman"/>
                                    <w:sz w:val="18"/>
                                  </w:rPr>
                                  <w:t xml:space="preserv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60714043" name="Group 18"/>
                        <wpg:cNvGrpSpPr/>
                        <wpg:grpSpPr>
                          <a:xfrm>
                            <a:off x="3276600" y="52753"/>
                            <a:ext cx="3211830" cy="2320170"/>
                            <a:chOff x="0" y="0"/>
                            <a:chExt cx="3257550" cy="2285845"/>
                          </a:xfrm>
                        </wpg:grpSpPr>
                        <wps:wsp>
                          <wps:cNvPr id="1253302444" name="Text Box 2"/>
                          <wps:cNvSpPr txBox="1">
                            <a:spLocks noChangeArrowheads="1"/>
                          </wps:cNvSpPr>
                          <wps:spPr bwMode="auto">
                            <a:xfrm>
                              <a:off x="0" y="0"/>
                              <a:ext cx="3257550" cy="1939925"/>
                            </a:xfrm>
                            <a:prstGeom prst="rect">
                              <a:avLst/>
                            </a:prstGeom>
                            <a:solidFill>
                              <a:srgbClr val="FFFFFF"/>
                            </a:solidFill>
                            <a:ln w="3175">
                              <a:solidFill>
                                <a:srgbClr val="000000"/>
                              </a:solidFill>
                              <a:miter lim="800000"/>
                            </a:ln>
                          </wps:spPr>
                          <wps:txbx>
                            <w:txbxContent>
                              <w:p w14:paraId="7E63595E" w14:textId="77777777" w:rsidR="00234C14" w:rsidRDefault="00234C14" w:rsidP="00234C14">
                                <w:r>
                                  <w:rPr>
                                    <w:noProof/>
                                    <w:sz w:val="26"/>
                                    <w:szCs w:val="26"/>
                                    <w:lang w:eastAsia="en-IN"/>
                                  </w:rPr>
                                  <w:drawing>
                                    <wp:inline distT="0" distB="0" distL="0" distR="0" wp14:anchorId="4468788A" wp14:editId="76E516AD">
                                      <wp:extent cx="3052762" cy="1823720"/>
                                      <wp:effectExtent l="0" t="0" r="14605" b="0"/>
                                      <wp:docPr id="1266287078" name="Chart 1266287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vert="horz" wrap="square" lIns="91440" tIns="45720" rIns="91440" bIns="45720" anchor="t" anchorCtr="0">
                            <a:noAutofit/>
                          </wps:bodyPr>
                        </wps:wsp>
                        <wps:wsp>
                          <wps:cNvPr id="781504659" name="Text Box 1"/>
                          <wps:cNvSpPr txBox="1"/>
                          <wps:spPr>
                            <a:xfrm>
                              <a:off x="95995" y="1988030"/>
                              <a:ext cx="2839058" cy="297815"/>
                            </a:xfrm>
                            <a:prstGeom prst="rect">
                              <a:avLst/>
                            </a:prstGeom>
                            <a:solidFill>
                              <a:prstClr val="white"/>
                            </a:solidFill>
                            <a:ln>
                              <a:noFill/>
                            </a:ln>
                          </wps:spPr>
                          <wps:txbx>
                            <w:txbxContent>
                              <w:p w14:paraId="4DA3F52A" w14:textId="77777777" w:rsidR="00234C14" w:rsidRPr="00234C14" w:rsidRDefault="00234C14" w:rsidP="00234C14">
                                <w:pPr>
                                  <w:pStyle w:val="Caption"/>
                                  <w:jc w:val="both"/>
                                  <w:rPr>
                                    <w:rFonts w:ascii="Times New Roman" w:eastAsia="Times New Roman" w:hAnsi="Times New Roman" w:cs="Times New Roman"/>
                                    <w:noProof/>
                                    <w:sz w:val="18"/>
                                  </w:rPr>
                                </w:pPr>
                                <w:r w:rsidRPr="00234C14">
                                  <w:rPr>
                                    <w:rFonts w:ascii="Times New Roman" w:hAnsi="Times New Roman" w:cs="Times New Roman"/>
                                    <w:sz w:val="18"/>
                                  </w:rPr>
                                  <w:t>Figure 13 Trend Analysis of Temperature Anomaly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6EB4A11" id="Group 19" o:spid="_x0000_s1060" style="position:absolute;left:0;text-align:left;margin-left:-6.6pt;margin-top:190.2pt;width:514.6pt;height:192.9pt;z-index:251697152;mso-position-horizontal-relative:text;mso-position-vertical-relative:page;mso-width-relative:margin;mso-height-relative:margin" coordsize="64884,2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DDGQQAALMPAAAOAAAAZHJzL2Uyb0RvYy54bWzsV9tu4zYQfS/QfyD43ljUzaIQZeFmm6BA&#10;uhsgKfaZ1sUSKoksSUdKv75D6mI79m6y2QuKRf0gkyI5mjk8nDM8f9M3NXrIpap4m2By5mCUtynP&#10;qnaT4D/vr36JMFKatRmreZsn+DFX+M3Fzz+ddyLOXV7yOsslAiOtijuR4FJrES8WKi3zhqkzLvIW&#10;BgsuG6ahKzeLTLIOrDf1wnWccNFxmQnJ01wpePt2GMQX1n5R5Kl+XxQq16hOMPim7VPa59o8Fxfn&#10;LN5IJsoqHd1gr/CiYVULH51NvWWaoa2sjkw1VSq54oU+S3mz4EVRpbmNAaIhzpNoriXfChvLJu42&#10;YoYJoH2C06vNpu8erqW4E7cSkOjEBrCwPRNLX8jG/IOXqLeQPc6Q5b1GKbwMAy/wXUA2hTHX92nk&#10;jaCmJSB/tC4tf5tW+lHkw+RxJfVCPzDbsZg+vDhwZ+4MboLftxJVGXyUeJFLfLCGUcsa4JiFDZGl&#10;sWaWfWmMHqG+Exx7yuLnYvRcLwqceWVAHeJ9MkY4BGq3z+rL9vmuZCK39FEGgxEvEkWO7/iB5014&#10;3ZvN/JX3yB0Qs7MNJZDu4TUca0ttJW54+pdCLb8sWbvJV1LyrsxZBm4SG1Un5qUGeRUrY2Td/cEz&#10;2Ba21dwaegmvDpFziO8CyfbZwWIhlb7OeYNMI8ESzro1zx5ulB6mTlMMixWvq+yqqmvbkZv1ZS3R&#10;A4O8cGV/o/WDaXWLugR7ZBkMCHzUhGN/p0w0lYYEV1dNgqP9SXULVJ8wGtDS/bq3lB5IYgbXPHsE&#10;CCUfEhckWmiUXP6DUQdJK8Hq7y2TOUb17y1sA4VzAGzTtuMHS3Mw5f7Ien+EtSmYSrDGaGheapsZ&#10;DUAtX8F2FZUFcufJ6DOQdHD5m7OVRk7okZAek9VSzngG1D4kqz32A/lMKCfp5johJa49jCyektnB&#10;QfciGtGvyTlDxplzXQm8OMUXwwsDv2HqQOJPMsU3Nnb7MzNFifSqgg/eMKVvmQRNAyoY+ryHR1Fz&#10;oDUfWxgZQp16/xzdZqrNNIPGQDFotNvmksPxIlABiNQ2zTxdT81C8uYDyPfKkBqGPsZHBPKf5quV&#10;nQSyKZi+ae9EOiUmA+x9/4FJMaYCDRv6jk/pj8VPMsIw94Us36mQwXnUx6G5y6l+6CwJJNWZpaME&#10;RcPufJYEee4yDI1mgKAG7jJ4ylGXEKOxg2x6UDUsXyi4nhssg1nG3CiInhHc7yFGLuiQA3WD/98W&#10;oz3kCPUodQ9LlR9ajGyoJ1LMc9nhxxOjZUQCxw8DekTW14oRDSgN7FEnFOqyqXaeBMmNPOoEUNja&#10;6pqa74+aMYnaVOG8pgj6JoIU/i9ItjL9LoJkxQluhvbWNN5izdVzv29Ltt1d++JfAAAA//8DAFBL&#10;AwQUAAYACAAAACEAbye0u+IAAAAMAQAADwAAAGRycy9kb3ducmV2LnhtbEyPwWrDMBBE74X+g9hC&#10;b4kku3WDYzmE0PYUCk0KJTfF3tgm1spYiu38fZVTc1z2MfMmW02mZQP2rrGkQM4FMKTClg1VCn72&#10;H7MFMOc1lbq1hAqu6GCVPz5kOi3tSN847HzFQgi5VCuove9Szl1Ro9Fubjuk8DvZ3mgfzr7iZa/H&#10;EG5aHgmRcKMbCg217nBTY3HeXYyCz1GP61i+D9vzaXM97F+/frcSlXp+mtZLYB4n/w/DTT+oQx6c&#10;jvZCpWOtgpmMo4AqiBfiBdiNEDIJ844K3pIkAp5n/H5E/gcAAP//AwBQSwECLQAUAAYACAAAACEA&#10;toM4kv4AAADhAQAAEwAAAAAAAAAAAAAAAAAAAAAAW0NvbnRlbnRfVHlwZXNdLnhtbFBLAQItABQA&#10;BgAIAAAAIQA4/SH/1gAAAJQBAAALAAAAAAAAAAAAAAAAAC8BAABfcmVscy8ucmVsc1BLAQItABQA&#10;BgAIAAAAIQCdI6DDGQQAALMPAAAOAAAAAAAAAAAAAAAAAC4CAABkcnMvZTJvRG9jLnhtbFBLAQIt&#10;ABQABgAIAAAAIQBvJ7S74gAAAAwBAAAPAAAAAAAAAAAAAAAAAHMGAABkcnMvZG93bnJldi54bWxQ&#10;SwUGAAAAAAQABADzAAAAggcAAAAA&#10;">
                <v:group id="Group 17" o:spid="_x0000_s1061" style="position:absolute;width:31940;height:24936" coordsize="32385,2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OSyQAAAOMAAAAPAAAAZHJzL2Rvd25yZXYueG1sRE/LasJA&#10;FN0X+g/DFbqrk4lWQnQUkbZ0IQUfULq7ZK5JMHMnZKZJ/PvOQnB5OO/VZrSN6KnztWMNapqAIC6c&#10;qbnUcD59vGYgfEA22DgmDTfysFk/P60wN27gA/XHUIoYwj5HDVUIbS6lLyqy6KeuJY7cxXUWQ4Rd&#10;KU2HQwy3jUyTZCEt1hwbKmxpV1FxPf5ZDZ8DDtuZeu/318vu9nt6+/7ZK9L6ZTJulyACjeEhvru/&#10;jIZUzbJUzedZHB0/xT8g1/8AAAD//wMAUEsBAi0AFAAGAAgAAAAhANvh9svuAAAAhQEAABMAAAAA&#10;AAAAAAAAAAAAAAAAAFtDb250ZW50X1R5cGVzXS54bWxQSwECLQAUAAYACAAAACEAWvQsW78AAAAV&#10;AQAACwAAAAAAAAAAAAAAAAAfAQAAX3JlbHMvLnJlbHNQSwECLQAUAAYACAAAACEAmlLjkskAAADj&#10;AAAADwAAAAAAAAAAAAAAAAAHAgAAZHJzL2Rvd25yZXYueG1sUEsFBgAAAAADAAMAtwAAAP0CAAAA&#10;AA==&#10;">
                  <v:shape id="Text Box 2" o:spid="_x0000_s1062" type="#_x0000_t202" style="position:absolute;width:32385;height:20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GJxQAAAOMAAAAPAAAAZHJzL2Rvd25yZXYueG1sRE/NasJA&#10;EL4LfYdlCl6k7ta/htRVRLD0UkHtAwzZaRLMzIbsatK37xYKPc73P+vtwI26UxdqLxaepwYUSeFd&#10;LaWFz8vhKQMVIorDxgtZ+KYA283DaI25872c6H6OpUohEnK0UMXY5lqHoiLGMPUtSeK+fMcY09mV&#10;2nXYp3Bu9MyYlWasJTVU2NK+ouJ6vrGFDxQcmE+7iY985H52fXu5GGvHj8PuFVSkIf6L/9zvLs3P&#10;MrMwi+V8Dr8/JQD05gcAAP//AwBQSwECLQAUAAYACAAAACEA2+H2y+4AAACFAQAAEwAAAAAAAAAA&#10;AAAAAAAAAAAAW0NvbnRlbnRfVHlwZXNdLnhtbFBLAQItABQABgAIAAAAIQBa9CxbvwAAABUBAAAL&#10;AAAAAAAAAAAAAAAAAB8BAABfcmVscy8ucmVsc1BLAQItABQABgAIAAAAIQAwGoGJxQAAAOMAAAAP&#10;AAAAAAAAAAAAAAAAAAcCAABkcnMvZG93bnJldi54bWxQSwUGAAAAAAMAAwC3AAAA+QIAAAAA&#10;" strokeweight=".25pt">
                    <v:textbox>
                      <w:txbxContent>
                        <w:p w14:paraId="107C4DAC" w14:textId="77777777" w:rsidR="00234C14" w:rsidRDefault="00234C14" w:rsidP="00234C14">
                          <w:r>
                            <w:rPr>
                              <w:noProof/>
                              <w:sz w:val="26"/>
                              <w:szCs w:val="26"/>
                              <w:lang w:eastAsia="en-IN"/>
                            </w:rPr>
                            <w:drawing>
                              <wp:inline distT="0" distB="0" distL="0" distR="0" wp14:anchorId="0BBC6CAB" wp14:editId="56A1A3E7">
                                <wp:extent cx="3045143" cy="1890395"/>
                                <wp:effectExtent l="0" t="0" r="3175" b="14605"/>
                                <wp:docPr id="1277402330" name="Chart 1277402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shape>
                  <v:shape id="Text Box 1" o:spid="_x0000_s1063" type="#_x0000_t202" style="position:absolute;top:20691;width:3194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SmXygAAAOIAAAAPAAAAZHJzL2Rvd25yZXYueG1sRI9Ba8JA&#10;FITvhf6H5RW8FN2oEDS6SqsWerCHWPH8yD6TYPZt2F1N/PfdguBxmJlvmOW6N424kfO1ZQXjUQKC&#10;uLC65lLB8fdrOAPhA7LGxjIpuJOH9er1ZYmZth3ndDuEUkQI+wwVVCG0mZS+qMigH9mWOHpn6wyG&#10;KF0ptcMuwk0jJ0mSSoM1x4UKW9pUVFwOV6Mg3bprl/PmfXvc7fGnLSenz/tJqcFb/7EAEagPz/Cj&#10;/a0VzGdJOh2n8yn8X4p3QK7+AAAA//8DAFBLAQItABQABgAIAAAAIQDb4fbL7gAAAIUBAAATAAAA&#10;AAAAAAAAAAAAAAAAAABbQ29udGVudF9UeXBlc10ueG1sUEsBAi0AFAAGAAgAAAAhAFr0LFu/AAAA&#10;FQEAAAsAAAAAAAAAAAAAAAAAHwEAAF9yZWxzLy5yZWxzUEsBAi0AFAAGAAgAAAAhAPzJKZfKAAAA&#10;4gAAAA8AAAAAAAAAAAAAAAAABwIAAGRycy9kb3ducmV2LnhtbFBLBQYAAAAAAwADALcAAAD+AgAA&#10;AAA=&#10;" stroked="f">
                    <v:textbox inset="0,0,0,0">
                      <w:txbxContent>
                        <w:p w14:paraId="1219AF36" w14:textId="77777777" w:rsidR="00234C14" w:rsidRPr="009A7F7E" w:rsidRDefault="00234C14" w:rsidP="00234C14">
                          <w:pPr>
                            <w:pStyle w:val="Caption"/>
                            <w:jc w:val="both"/>
                            <w:rPr>
                              <w:rFonts w:ascii="Times New Roman" w:hAnsi="Times New Roman" w:cs="Times New Roman"/>
                              <w:sz w:val="18"/>
                            </w:rPr>
                          </w:pPr>
                          <w:r w:rsidRPr="009A7F7E">
                            <w:rPr>
                              <w:rFonts w:ascii="Times New Roman" w:hAnsi="Times New Roman" w:cs="Times New Roman"/>
                              <w:sz w:val="18"/>
                            </w:rPr>
                            <w:t xml:space="preserve">Figure 12 Anomalies of Air Temperature </w:t>
                          </w:r>
                          <w:r>
                            <w:rPr>
                              <w:rFonts w:ascii="Times New Roman" w:hAnsi="Times New Roman" w:cs="Times New Roman"/>
                              <w:sz w:val="18"/>
                            </w:rPr>
                            <w:t>e</w:t>
                          </w:r>
                          <w:r w:rsidRPr="009A7F7E">
                            <w:rPr>
                              <w:rFonts w:ascii="Times New Roman" w:hAnsi="Times New Roman" w:cs="Times New Roman"/>
                              <w:sz w:val="18"/>
                            </w:rPr>
                            <w:t xml:space="preserve">xperienced in </w:t>
                          </w:r>
                          <w:proofErr w:type="spellStart"/>
                          <w:r w:rsidRPr="009A7F7E">
                            <w:rPr>
                              <w:rFonts w:ascii="Times New Roman" w:hAnsi="Times New Roman" w:cs="Times New Roman"/>
                              <w:sz w:val="18"/>
                            </w:rPr>
                            <w:t>Thippasamudram</w:t>
                          </w:r>
                          <w:proofErr w:type="spellEnd"/>
                          <w:r w:rsidRPr="009A7F7E">
                            <w:rPr>
                              <w:rFonts w:ascii="Times New Roman" w:hAnsi="Times New Roman" w:cs="Times New Roman"/>
                              <w:sz w:val="18"/>
                            </w:rPr>
                            <w:t xml:space="preserve"> Area</w:t>
                          </w:r>
                        </w:p>
                      </w:txbxContent>
                    </v:textbox>
                  </v:shape>
                </v:group>
                <v:group id="Group 18" o:spid="_x0000_s1064" style="position:absolute;left:32766;top:527;width:32118;height:23202" coordsize="32575,2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soywAAAOIAAAAPAAAAZHJzL2Rvd25yZXYueG1sRI9Pa8JA&#10;FMTvhX6H5RV6q7up8Q+pq4i0xYMUqoL09sg+k2D2bchuk/jtXaHQ4zAzv2EWq8HWoqPWV441JCMF&#10;gjh3puJCw/Hw8TIH4QOywdoxabiSh9Xy8WGBmXE9f1O3D4WIEPYZaihDaDIpfV6SRT9yDXH0zq61&#10;GKJsC2la7CPc1vJVqam0WHFcKLGhTUn5Zf9rNXz22K/HyXu3u5w315/D5Ou0S0jr56dh/QYi0BD+&#10;w3/trdGQTtUsSVU6hvuleAfk8gYAAP//AwBQSwECLQAUAAYACAAAACEA2+H2y+4AAACFAQAAEwAA&#10;AAAAAAAAAAAAAAAAAAAAW0NvbnRlbnRfVHlwZXNdLnhtbFBLAQItABQABgAIAAAAIQBa9CxbvwAA&#10;ABUBAAALAAAAAAAAAAAAAAAAAB8BAABfcmVscy8ucmVsc1BLAQItABQABgAIAAAAIQCaSxsoywAA&#10;AOIAAAAPAAAAAAAAAAAAAAAAAAcCAABkcnMvZG93bnJldi54bWxQSwUGAAAAAAMAAwC3AAAA/wIA&#10;AAAA&#10;">
                  <v:shape id="Text Box 2" o:spid="_x0000_s1065" type="#_x0000_t202" style="position:absolute;width:32575;height:19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WVxgAAAOMAAAAPAAAAZHJzL2Rvd25yZXYueG1sRE/NSsNA&#10;EL4LvsMyghexu6bxh9htKQVLLwppfYAhOyahmdmQ3Tbx7d1CweN8/7NYTdypMw2h9WLhaWZAkVTe&#10;tVJb+D58PL6BChHFYeeFLPxSgNXy9maBhfOjlHTex1qlEAkFWmhi7AutQ9UQY5j5niRxP35gjOkc&#10;au0GHFM4dzoz5kUztpIaGuxp01B13J/YwicKTszl+sFH/uIxO25fD8ba+7tp/Q4q0hT/xVf3zqX5&#10;2fN8brI8z+HyUwJAL/8AAAD//wMAUEsBAi0AFAAGAAgAAAAhANvh9svuAAAAhQEAABMAAAAAAAAA&#10;AAAAAAAAAAAAAFtDb250ZW50X1R5cGVzXS54bWxQSwECLQAUAAYACAAAACEAWvQsW78AAAAVAQAA&#10;CwAAAAAAAAAAAAAAAAAfAQAAX3JlbHMvLnJlbHNQSwECLQAUAAYACAAAACEAS1G1lcYAAADjAAAA&#10;DwAAAAAAAAAAAAAAAAAHAgAAZHJzL2Rvd25yZXYueG1sUEsFBgAAAAADAAMAtwAAAPoCAAAAAA==&#10;" strokeweight=".25pt">
                    <v:textbox>
                      <w:txbxContent>
                        <w:p w14:paraId="7E63595E" w14:textId="77777777" w:rsidR="00234C14" w:rsidRDefault="00234C14" w:rsidP="00234C14">
                          <w:r>
                            <w:rPr>
                              <w:noProof/>
                              <w:sz w:val="26"/>
                              <w:szCs w:val="26"/>
                              <w:lang w:eastAsia="en-IN"/>
                            </w:rPr>
                            <w:drawing>
                              <wp:inline distT="0" distB="0" distL="0" distR="0" wp14:anchorId="4468788A" wp14:editId="76E516AD">
                                <wp:extent cx="3052762" cy="1823720"/>
                                <wp:effectExtent l="0" t="0" r="14605" b="0"/>
                                <wp:docPr id="1266287078" name="Chart 1266287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v:shape>
                  <v:shape id="Text Box 1" o:spid="_x0000_s1066" type="#_x0000_t202" style="position:absolute;left:959;top:19880;width:2839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tYzAAAAOIAAAAPAAAAZHJzL2Rvd25yZXYueG1sRI/Na8JA&#10;FMTvhf4Pyyt4KbpRNGp0lfpR6KE9+IHnR/aZhGbfht3VxP++Wyj0OMzMb5jlujO1uJPzlWUFw0EC&#10;gji3uuJCwfn03p+B8AFZY22ZFDzIw3r1/LTETNuWD3Q/hkJECPsMFZQhNJmUPi/JoB/Yhjh6V+sM&#10;hihdIbXDNsJNLUdJkkqDFceFEhvalpR/H29GQbpzt/bA29fdef+JX00xumweF6V6L93bAkSgLvyH&#10;/9ofWsF0Npwk43Qyh99L8Q7I1Q8AAAD//wMAUEsBAi0AFAAGAAgAAAAhANvh9svuAAAAhQEAABMA&#10;AAAAAAAAAAAAAAAAAAAAAFtDb250ZW50X1R5cGVzXS54bWxQSwECLQAUAAYACAAAACEAWvQsW78A&#10;AAAVAQAACwAAAAAAAAAAAAAAAAAfAQAAX3JlbHMvLnJlbHNQSwECLQAUAAYACAAAACEAHTTbWMwA&#10;AADiAAAADwAAAAAAAAAAAAAAAAAHAgAAZHJzL2Rvd25yZXYueG1sUEsFBgAAAAADAAMAtwAAAAAD&#10;AAAAAA==&#10;" stroked="f">
                    <v:textbox inset="0,0,0,0">
                      <w:txbxContent>
                        <w:p w14:paraId="4DA3F52A" w14:textId="77777777" w:rsidR="00234C14" w:rsidRPr="00234C14" w:rsidRDefault="00234C14" w:rsidP="00234C14">
                          <w:pPr>
                            <w:pStyle w:val="Caption"/>
                            <w:jc w:val="both"/>
                            <w:rPr>
                              <w:rFonts w:ascii="Times New Roman" w:eastAsia="Times New Roman" w:hAnsi="Times New Roman" w:cs="Times New Roman"/>
                              <w:noProof/>
                              <w:sz w:val="18"/>
                            </w:rPr>
                          </w:pPr>
                          <w:r w:rsidRPr="00234C14">
                            <w:rPr>
                              <w:rFonts w:ascii="Times New Roman" w:hAnsi="Times New Roman" w:cs="Times New Roman"/>
                              <w:sz w:val="18"/>
                            </w:rPr>
                            <w:t>Figure 13 Trend Analysis of Temperature Anomaly</w:t>
                          </w:r>
                        </w:p>
                      </w:txbxContent>
                    </v:textbox>
                  </v:shape>
                </v:group>
                <w10:wrap type="topAndBottom" anchory="page"/>
              </v:group>
            </w:pict>
          </mc:Fallback>
        </mc:AlternateContent>
      </w:r>
      <w:r w:rsidR="007A2152" w:rsidRPr="001F5840">
        <w:rPr>
          <w:rFonts w:ascii="Arial" w:eastAsia="Times New Roman" w:hAnsi="Arial" w:cs="Arial"/>
          <w:color w:val="000000" w:themeColor="text1"/>
          <w:lang w:val="en-US"/>
        </w:rPr>
        <w:t xml:space="preserve">The temperature anomaly analysis was performed to determine the magnitude of the temperature increase over the study period while accounting for </w:t>
      </w:r>
      <w:r w:rsidR="00F54FE5" w:rsidRPr="001F5840">
        <w:rPr>
          <w:rFonts w:ascii="Arial" w:eastAsia="Times New Roman" w:hAnsi="Arial" w:cs="Arial"/>
          <w:color w:val="000000" w:themeColor="text1"/>
          <w:lang w:val="en-US"/>
        </w:rPr>
        <w:t>the duration from</w:t>
      </w:r>
      <w:r w:rsidR="007A2152" w:rsidRPr="001F5840">
        <w:rPr>
          <w:rFonts w:ascii="Arial" w:eastAsia="Times New Roman" w:hAnsi="Arial" w:cs="Arial"/>
          <w:color w:val="000000" w:themeColor="text1"/>
          <w:lang w:val="en-US"/>
        </w:rPr>
        <w:t xml:space="preserve"> 1981 to 2020. Temperature anomalies in the Thippasamudram region </w:t>
      </w:r>
      <w:r w:rsidR="00564056" w:rsidRPr="001F5840">
        <w:rPr>
          <w:rFonts w:ascii="Arial" w:eastAsia="Times New Roman" w:hAnsi="Arial" w:cs="Arial"/>
          <w:color w:val="000000" w:themeColor="text1"/>
          <w:lang w:val="en-US"/>
        </w:rPr>
        <w:t xml:space="preserve">were </w:t>
      </w:r>
      <w:r w:rsidR="007A2152" w:rsidRPr="001F5840">
        <w:rPr>
          <w:rFonts w:ascii="Arial" w:eastAsia="Times New Roman" w:hAnsi="Arial" w:cs="Arial"/>
          <w:color w:val="000000" w:themeColor="text1"/>
          <w:lang w:val="en-US"/>
        </w:rPr>
        <w:t>are depicted in Figure 12. According to this study, the year 2012 had the highest positive anomaly, indicating that it was the warmest year during the study period, with an increase in surface air temperature of 0.86˚C, followed by 0.82˚C in 2019. The lowest negative anomaly on record has occurred in 2008, with a rate of -0.85˚C, followed by 1981 with a rate of -0.67 ˚C.  Figure 13 depicts a trend of insignificant increasing temperature anomaly.</w:t>
      </w:r>
    </w:p>
    <w:p w14:paraId="3D637343" w14:textId="6A8D418E" w:rsidR="009A5B99" w:rsidRPr="001F5840" w:rsidRDefault="007A2152" w:rsidP="007475B3">
      <w:pPr>
        <w:widowControl w:val="0"/>
        <w:tabs>
          <w:tab w:val="left" w:pos="1440"/>
        </w:tabs>
        <w:autoSpaceDE w:val="0"/>
        <w:autoSpaceDN w:val="0"/>
        <w:spacing w:after="20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3.5 Rainfall Anomaly Index (RAI)</w:t>
      </w:r>
    </w:p>
    <w:p w14:paraId="2B49B825" w14:textId="5BAAD67B" w:rsidR="009A5B99" w:rsidRPr="001F5840" w:rsidRDefault="007A2152" w:rsidP="00B13F81">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b/>
          <w:bCs/>
          <w:color w:val="000000" w:themeColor="text1"/>
          <w:lang w:val="en-US"/>
        </w:rPr>
        <w:tab/>
      </w:r>
      <w:r w:rsidRPr="001F5840">
        <w:rPr>
          <w:rFonts w:ascii="Arial" w:eastAsia="Times New Roman" w:hAnsi="Arial" w:cs="Arial"/>
          <w:color w:val="000000" w:themeColor="text1"/>
          <w:lang w:val="en-US"/>
        </w:rPr>
        <w:t xml:space="preserve">For this study, RAI was calculated </w:t>
      </w:r>
      <w:r w:rsidR="00F22F69" w:rsidRPr="001F5840">
        <w:rPr>
          <w:rFonts w:ascii="Arial" w:eastAsia="Times New Roman" w:hAnsi="Arial" w:cs="Arial"/>
          <w:color w:val="000000" w:themeColor="text1"/>
          <w:lang w:val="en-US"/>
        </w:rPr>
        <w:t>on seasonal</w:t>
      </w:r>
      <w:r w:rsidRPr="001F5840">
        <w:rPr>
          <w:rFonts w:ascii="Arial" w:eastAsia="Times New Roman" w:hAnsi="Arial" w:cs="Arial"/>
          <w:color w:val="000000" w:themeColor="text1"/>
          <w:lang w:val="en-US"/>
        </w:rPr>
        <w:t xml:space="preserve"> and annual basis for the period 1980-2020, using the Equation 4. Figures 14, 15, and 16 illustrate the graphs that represent the positive and negative rainfall anomalies on </w:t>
      </w:r>
      <w:r w:rsidR="00564056" w:rsidRPr="001F5840">
        <w:rPr>
          <w:rFonts w:ascii="Arial" w:eastAsia="Times New Roman" w:hAnsi="Arial" w:cs="Arial"/>
          <w:color w:val="000000" w:themeColor="text1"/>
          <w:lang w:val="en-US"/>
        </w:rPr>
        <w:t xml:space="preserve">an </w:t>
      </w:r>
      <w:r w:rsidRPr="001F5840">
        <w:rPr>
          <w:rFonts w:ascii="Arial" w:eastAsia="Times New Roman" w:hAnsi="Arial" w:cs="Arial"/>
          <w:color w:val="000000" w:themeColor="text1"/>
          <w:lang w:val="en-US"/>
        </w:rPr>
        <w:t>annual, SW and NE monsoon seasonal scales. Positive RAI values represent rainy years, whereas negative RAI values indicate dry years.</w:t>
      </w:r>
    </w:p>
    <w:p w14:paraId="462A1F02" w14:textId="30BD6A33" w:rsidR="009B6B75" w:rsidRPr="001F5840" w:rsidRDefault="009B6B75" w:rsidP="007475B3">
      <w:pPr>
        <w:widowControl w:val="0"/>
        <w:tabs>
          <w:tab w:val="left" w:pos="1008"/>
        </w:tabs>
        <w:autoSpaceDE w:val="0"/>
        <w:autoSpaceDN w:val="0"/>
        <w:spacing w:after="280" w:line="480" w:lineRule="auto"/>
        <w:jc w:val="both"/>
        <w:rPr>
          <w:rFonts w:ascii="Arial" w:eastAsia="Times New Roman" w:hAnsi="Arial" w:cs="Arial"/>
          <w:color w:val="000000" w:themeColor="text1"/>
          <w:lang w:val="en-US"/>
        </w:rPr>
      </w:pPr>
      <w:r w:rsidRPr="001F5840">
        <w:rPr>
          <w:rFonts w:ascii="Arial" w:hAnsi="Arial" w:cs="Arial"/>
          <w:noProof/>
          <w:color w:val="000000" w:themeColor="text1"/>
          <w14:ligatures w14:val="standardContextual"/>
        </w:rPr>
        <w:lastRenderedPageBreak/>
        <mc:AlternateContent>
          <mc:Choice Requires="wpg">
            <w:drawing>
              <wp:anchor distT="0" distB="0" distL="114300" distR="114300" simplePos="0" relativeHeight="251699200" behindDoc="0" locked="0" layoutInCell="1" allowOverlap="1" wp14:anchorId="6D9FFDD1" wp14:editId="079516DD">
                <wp:simplePos x="0" y="0"/>
                <wp:positionH relativeFrom="column">
                  <wp:posOffset>0</wp:posOffset>
                </wp:positionH>
                <wp:positionV relativeFrom="paragraph">
                  <wp:posOffset>0</wp:posOffset>
                </wp:positionV>
                <wp:extent cx="6126480" cy="8376920"/>
                <wp:effectExtent l="0" t="0" r="7620" b="5080"/>
                <wp:wrapTopAndBottom/>
                <wp:docPr id="1899890723" name="Group 25"/>
                <wp:cNvGraphicFramePr/>
                <a:graphic xmlns:a="http://schemas.openxmlformats.org/drawingml/2006/main">
                  <a:graphicData uri="http://schemas.microsoft.com/office/word/2010/wordprocessingGroup">
                    <wpg:wgp>
                      <wpg:cNvGrpSpPr/>
                      <wpg:grpSpPr>
                        <a:xfrm>
                          <a:off x="0" y="0"/>
                          <a:ext cx="6126480" cy="8376920"/>
                          <a:chOff x="0" y="0"/>
                          <a:chExt cx="5908040" cy="8968740"/>
                        </a:xfrm>
                      </wpg:grpSpPr>
                      <wpg:grpSp>
                        <wpg:cNvPr id="1719639895" name="Group 21"/>
                        <wpg:cNvGrpSpPr/>
                        <wpg:grpSpPr>
                          <a:xfrm>
                            <a:off x="0" y="0"/>
                            <a:ext cx="5908040" cy="2552700"/>
                            <a:chOff x="0" y="0"/>
                            <a:chExt cx="5908431" cy="2671740"/>
                          </a:xfrm>
                        </wpg:grpSpPr>
                        <wps:wsp>
                          <wps:cNvPr id="1137301041" name="Text Box 1"/>
                          <wps:cNvSpPr txBox="1"/>
                          <wps:spPr>
                            <a:xfrm>
                              <a:off x="111370" y="2373925"/>
                              <a:ext cx="5731510" cy="297815"/>
                            </a:xfrm>
                            <a:prstGeom prst="rect">
                              <a:avLst/>
                            </a:prstGeom>
                            <a:solidFill>
                              <a:prstClr val="white"/>
                            </a:solidFill>
                            <a:ln>
                              <a:noFill/>
                            </a:ln>
                          </wps:spPr>
                          <wps:txbx>
                            <w:txbxContent>
                              <w:p w14:paraId="45AC56BF" w14:textId="77777777" w:rsidR="009B6B75" w:rsidRPr="009E61DB" w:rsidRDefault="009B6B75" w:rsidP="009B6B75">
                                <w:pPr>
                                  <w:pStyle w:val="Caption"/>
                                  <w:rPr>
                                    <w:szCs w:val="22"/>
                                  </w:rPr>
                                </w:pPr>
                                <w:r>
                                  <w:t>Figure 14</w:t>
                                </w:r>
                                <w:r>
                                  <w:rPr>
                                    <w:lang w:val="en-US"/>
                                  </w:rPr>
                                  <w:t xml:space="preserve"> </w:t>
                                </w:r>
                                <w:r w:rsidRPr="008C7E62">
                                  <w:rPr>
                                    <w:lang w:val="en-US"/>
                                  </w:rPr>
                                  <w:t>Rainfall Anomaly Index on Annual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63996069" name="Group 20"/>
                          <wpg:cNvGrpSpPr/>
                          <wpg:grpSpPr>
                            <a:xfrm>
                              <a:off x="0" y="0"/>
                              <a:ext cx="5908431" cy="2373923"/>
                              <a:chOff x="0" y="0"/>
                              <a:chExt cx="5908431" cy="2373923"/>
                            </a:xfrm>
                          </wpg:grpSpPr>
                          <wpg:graphicFrame>
                            <wpg:cNvPr id="691316620" name="Chart 4"/>
                            <wpg:cNvFrPr/>
                            <wpg:xfrm>
                              <a:off x="82062" y="87923"/>
                              <a:ext cx="5731510" cy="2182495"/>
                            </wpg:xfrm>
                            <a:graphic>
                              <a:graphicData uri="http://schemas.openxmlformats.org/drawingml/2006/chart">
                                <c:chart xmlns:c="http://schemas.openxmlformats.org/drawingml/2006/chart" xmlns:r="http://schemas.openxmlformats.org/officeDocument/2006/relationships" r:id="rId41"/>
                              </a:graphicData>
                            </a:graphic>
                          </wpg:graphicFrame>
                          <wps:wsp>
                            <wps:cNvPr id="2048345127" name="Rectangle 19"/>
                            <wps:cNvSpPr/>
                            <wps:spPr>
                              <a:xfrm>
                                <a:off x="0" y="0"/>
                                <a:ext cx="5908431" cy="2373923"/>
                              </a:xfrm>
                              <a:prstGeom prst="rect">
                                <a:avLst/>
                              </a:prstGeom>
                              <a:noFill/>
                              <a:ln w="3175">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6078667" name="Group 23"/>
                        <wpg:cNvGrpSpPr/>
                        <wpg:grpSpPr>
                          <a:xfrm>
                            <a:off x="137160" y="3147060"/>
                            <a:ext cx="5685226" cy="2801325"/>
                            <a:chOff x="-46052" y="500770"/>
                            <a:chExt cx="5790981" cy="2417964"/>
                          </a:xfrm>
                        </wpg:grpSpPr>
                        <wpg:graphicFrame>
                          <wpg:cNvPr id="1360214599" name="Chart 15"/>
                          <wpg:cNvFrPr/>
                          <wpg:xfrm>
                            <a:off x="13419" y="500770"/>
                            <a:ext cx="5731510" cy="2021840"/>
                          </wpg:xfrm>
                          <a:graphic>
                            <a:graphicData uri="http://schemas.openxmlformats.org/drawingml/2006/chart">
                              <c:chart xmlns:c="http://schemas.openxmlformats.org/drawingml/2006/chart" xmlns:r="http://schemas.openxmlformats.org/officeDocument/2006/relationships" r:id="rId42"/>
                            </a:graphicData>
                          </a:graphic>
                        </wpg:graphicFrame>
                        <wps:wsp>
                          <wps:cNvPr id="707829746" name="Text Box 1"/>
                          <wps:cNvSpPr txBox="1"/>
                          <wps:spPr>
                            <a:xfrm>
                              <a:off x="-46052" y="2620919"/>
                              <a:ext cx="5731510" cy="297815"/>
                            </a:xfrm>
                            <a:prstGeom prst="rect">
                              <a:avLst/>
                            </a:prstGeom>
                            <a:solidFill>
                              <a:prstClr val="white"/>
                            </a:solidFill>
                            <a:ln>
                              <a:noFill/>
                            </a:ln>
                          </wps:spPr>
                          <wps:txbx>
                            <w:txbxContent>
                              <w:p w14:paraId="381E3DF2" w14:textId="77777777" w:rsidR="009B6B75" w:rsidRPr="00B54913" w:rsidRDefault="009B6B75" w:rsidP="009B6B75">
                                <w:pPr>
                                  <w:pStyle w:val="Caption"/>
                                  <w:rPr>
                                    <w:noProof/>
                                  </w:rPr>
                                </w:pPr>
                                <w:r>
                                  <w:t>Figure 15</w:t>
                                </w:r>
                                <w:r>
                                  <w:rPr>
                                    <w:lang w:val="en-US"/>
                                  </w:rPr>
                                  <w:t xml:space="preserve"> </w:t>
                                </w:r>
                                <w:r w:rsidRPr="006D4CE1">
                                  <w:rPr>
                                    <w:lang w:val="en-US"/>
                                  </w:rPr>
                                  <w:t>Rainfall Anomaly Index during SW Monsoon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75548865" name="Group 24"/>
                        <wpg:cNvGrpSpPr/>
                        <wpg:grpSpPr>
                          <a:xfrm>
                            <a:off x="121920" y="6332220"/>
                            <a:ext cx="5748020" cy="2636520"/>
                            <a:chOff x="0" y="0"/>
                            <a:chExt cx="5748459" cy="2636520"/>
                          </a:xfrm>
                        </wpg:grpSpPr>
                        <wpg:graphicFrame>
                          <wpg:cNvPr id="1426460074" name="Chart 14"/>
                          <wpg:cNvFrPr/>
                          <wpg:xfrm>
                            <a:off x="0" y="0"/>
                            <a:ext cx="5731510" cy="2282190"/>
                          </wpg:xfrm>
                          <a:graphic>
                            <a:graphicData uri="http://schemas.openxmlformats.org/drawingml/2006/chart">
                              <c:chart xmlns:c="http://schemas.openxmlformats.org/drawingml/2006/chart" xmlns:r="http://schemas.openxmlformats.org/officeDocument/2006/relationships" r:id="rId43"/>
                            </a:graphicData>
                          </a:graphic>
                        </wpg:graphicFrame>
                        <wps:wsp>
                          <wps:cNvPr id="1793914334" name="Text Box 1"/>
                          <wps:cNvSpPr txBox="1"/>
                          <wps:spPr>
                            <a:xfrm>
                              <a:off x="17584" y="2338705"/>
                              <a:ext cx="5730875" cy="297815"/>
                            </a:xfrm>
                            <a:prstGeom prst="rect">
                              <a:avLst/>
                            </a:prstGeom>
                            <a:solidFill>
                              <a:prstClr val="white"/>
                            </a:solidFill>
                            <a:ln>
                              <a:noFill/>
                            </a:ln>
                          </wps:spPr>
                          <wps:txbx>
                            <w:txbxContent>
                              <w:p w14:paraId="2A94FD1E" w14:textId="77777777" w:rsidR="009B6B75" w:rsidRPr="00B54850" w:rsidRDefault="009B6B75" w:rsidP="009B6B75">
                                <w:pPr>
                                  <w:pStyle w:val="Caption"/>
                                </w:pPr>
                                <w:r>
                                  <w:t>Figure 16</w:t>
                                </w:r>
                                <w:r>
                                  <w:rPr>
                                    <w:lang w:val="en-US"/>
                                  </w:rPr>
                                  <w:t xml:space="preserve"> </w:t>
                                </w:r>
                                <w:r w:rsidRPr="00825DF3">
                                  <w:rPr>
                                    <w:lang w:val="en-US"/>
                                  </w:rPr>
                                  <w:t>Rainfall Anomaly Index during NE Monsoon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D9FFDD1" id="Group 25" o:spid="_x0000_s1067" style="position:absolute;left:0;text-align:left;margin-left:0;margin-top:0;width:482.4pt;height:659.6pt;z-index:251699200;mso-position-horizontal-relative:text;mso-position-vertical-relative:text;mso-width-relative:margin;mso-height-relative:margin" coordsize="59080,89687" o:gfxdata="UEsDBBQABgAIAAAAIQDewHm9hgEAAIkGAAATAAAAW0NvbnRlbnRfVHlwZXNdLnhtbMxVy27CMBC8&#10;V+o/RL5WxEClqqoIHBp6bKuKfoBlbx5qYlteE8LfdxNCVVAjoLlwiRXHszOzs3Jmi7osggoc5kZH&#10;bBKOWQBaGpXrNGKfq5fRIwvQC61EYTREbAvIFvPbm9lqawEDQmuMWOa9feIcZQalwNBY0PQlMa4U&#10;nl5dyq2QXyIFPh2PH7g02oP2I9/UYPNZDIlYFz5Y1rS9U2J1yoLn3bmGKmJ52eCbff4nwkGBRxBh&#10;bZFL4ckbr7Q60jXqNIWEbM9gllu8I+E9DHWB9WUMJklyCcrIdUl+Q7QOhMIMwJdF2K59VCTi0P5v&#10;L53EN8rN5QqCd+H8qyipSVw55DA1sZFhc6q/RtOPEkc7hWHscNmi9vb7asuMuJC3y+QMisNR6Oh+&#10;GqKc2NCkUTPagqfIPY0X8Pa51zdcw0G5Uwp+259egf3hGi6y3+WFNGZtcMO7fzQBmAm6Ei5J4f4K&#10;UhiuYVAKw4fgXykos9EOqjP6f3DPxAT7gGqfMW9/JPNv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wkm6EBAABSBAAAGQAAAGRycy9kcmF3aW5ncy9kcmF3&#10;aW5nMS54bWyslNtOwzAMhl8lygPQrqyli9ZKCARCmtAETxDSdI1oDnKy0fH0JE3HmLhBG1fNwfZv&#10;f3a6ZGRrObx21HCLBtkrS1iFO+cMSRLLOi6pvdKGK3/XapDU+S1skgboh1Ab2SdZmhYJ6yg4XC9Z&#10;AwR4/yo++a1inYZDzAbOjXoflabgLWgZZYY6vSoX8zJbJkF1iKd7f7qY5Td5PN3X8Xt0c/roviiL&#10;387lPJ2fOh9cjGDRV+3Wgq0hbtjzbg1INBXOMFJU8gpHGsnxPlpT4iOsNHs/kKZnMJFUKK+j7zqq&#10;NvzWGs5chWfYq40cQjpRbtyepPrWC/Mg+r5eUhLWU3POTyMOzJ9aq9tWMH6v2VZy5eLU+EmhTmhl&#10;O2EsRkC4fOMeJDw1Y0GUWAfcse7SREPBrS/8xcMKoL4DT9COYMIoWRN6S8nQgvwPZV86Giqcz7Ky&#10;mBcY7X2/ynyWp1ORfHCIBYMsK9IUIxYMrsv0Jhu7GhMJCRmw7pHri5NCIZDH7Gn4Z0UJ3a3sxOUg&#10;MYGJKMZJGqd/XJ088GD44x9SfwEAAP//AwBQSwMEFAAGAAgAAAAhAP1Uhj6iAQAATQQAABkAAABk&#10;cnMvZHJhd2luZ3MvZHJhd2luZzIueG1srFRbTuQwELxK5AOQF8wm1iQSAoGQEBrBCRrHmVjED7XN&#10;bIbTY8fJzrJfq4Gv+NFd1V1dzpbRd8vxZQDDbTLJUVnKGjI4Z2iaWjZwCfZCG678Xa9RgvNb3Kcd&#10;wm+h9nJMiyzbpGwAdKTdsg4p8vFFfPBrxQaNK2aH56LeRqYFvEctI83UZhdVXVT5Ng2sUzw9+tO6&#10;zMoinh7b+D2lOX1Kr+us+id7QVvz1mgjWExTh51gO4wb9nTYYSK6hhQkUSB5Q6IQ6ek+RgP1CI+a&#10;va0iwxlySBDK8+ibAdSeX1vDmWtITjzbLEEoJ9LN2y+lvo7C3IlxbLdAw3qZy/llRK/811R13wvG&#10;bzV7l1y5aBhvEnBCKzsIY0mClMtX7oXEh25uCKh1yB0bvltoaLj3jT97sYJQf4AX0U7CBBdZE2YL&#10;dOpR/gSzbz2ZGnKV57/yoiTJ0c+rrvKyzsLUgPLJJSwEbPJN6U3EQsBlVdb1PNVYSAg0aN09198u&#10;KglAXmavhn9RQOHwaBddVopFmCjF7KTZ/fPqy9sOgX/9PtpPAAAA//8DAFBLAwQUAAYACAAAACEA&#10;LyzzyL4AAAAkAQAAJAAAAGRycy9kcmF3aW5ncy9fcmVscy9kcmF3aW5nMS54bWwucmVsc4SPQWoD&#10;MQxF94XewWhfa6aLUMp4simBbEtyAGFrPKZj2dhOSG5fQzcNFLrU//z30LS/xU1dudSQxMCoB1As&#10;Nrkg3sD5dHh5A1UbiaMtCRu4c4X9/Pw0ffJGrY/qGnJVnSLVwNpafkesduVIVafM0psllUitn8Vj&#10;JvtFnvF1GHZYfjNgfmCqozNQjm4Edbrnbv6fnZYlWP5I9hJZ2h8KDLG7O5CK52ZAa4zsAv3ko87i&#10;AecJH36bvwEAAP//AwBQSwMEFAAGAAgAAAAhAC8s88i+AAAAJAEAACQAAABkcnMvZHJhd2luZ3Mv&#10;X3JlbHMvZHJhd2luZzIueG1sLnJlbHOEj0FqAzEMRfeF3sFoX2umi1DKeLIpgWxLcgBhazymY9nY&#10;TkhuX0M3DRS61P/899C0v8VNXbnUkMTAqAdQLDa5IN7A+XR4eQNVG4mjLQkbuHOF/fz8NH3yRq2P&#10;6hpyVZ0i1cDaWn5HrHblSFWnzNKbJZVIrZ/FYyb7RZ7xdRh2WH4zYH5gqqMzUI5uBHW6527+n52W&#10;JVj+SPYSWdofCgyxuzuQiudmQGuM7AL95KPO4gHnCR9+m78BAAD//wMAUEsDBBQABgAIAAAAIQBN&#10;gYaPbwUAAEQYAAAOAAAAZHJzL2Uyb0RvYy54bWzsWFtv2zYUfh+w/yDovbFISRQl1CmyZAkKBG3Q&#10;ZOgzI1O2MEnUKDp29ut3eFNsx02bpC1SLC82JfIc8dy+75Bv363bJrjhcqhFNw3RQRQGvCvFrO7m&#10;0/Cvq9M3NAwGxboZa0THp+EtH8J3h7//9nbVFxyLhWhmXAagpBuKVT8NF0r1xWQylAvesuFA9LyD&#10;yUrIlil4lPPJTLIVaG+bCY4iMlkJOeulKPkwwNsTOxkeGv1VxUv1saoGroJmGsLelPmV5vda/04O&#10;37JiLlm/qEu3DfaEXbSs7uCjo6oTpliwlPU9VW1dSjGISh2Uop2IqqpLbmwAa1C0Y82ZFMve2DIv&#10;VvN+dBO4dsdPT1Zbfrg5k/1lfyHBE6t+Dr4wT9qWdSVb/Q+7DNbGZbejy/haBSW8JAiThIJnS5ij&#10;cUZy7JxaLsDz9+TKxZ9OMs0jGiVeMic0gwfYxMR/eLK1nfHBbhP2fSGDegY5l6GcxDnN0zDoWAs5&#10;ZtwWYKS1abHn2ri1U5ymOIseYWMSI+sdTDL0NRuhCIa7OA/Pi/PlgvXcpM+gfeD9heIshlxLYFvW&#10;X1c6mH+IdeA8ZlbrlAjUGl6Di60nh2KAl3syAyHQCZGEFMCgPMepFmCFT5I0i1GKXKhxnlFkFoyR&#10;ZkUvB3XGRRvowTSUULemnNjN+aBsUvglWvEgmnp2WjeNftATx40MbhjU+GpRK+7SaGtV0+m1ndBS&#10;VqF+AznmrdIjtb5eu6TyJl+L2S14QgoLHUNfntbwwXM2qAsmASvALMA/9RF+qkaspqFwozBYCPnv&#10;vvd6PYQWZsNgBdgzDYd/lkzyMGjedxB0UKn8QPrBtR90y/ZYgKkQP9iNGYKAVI0fVlK0nwEWj/RX&#10;YIp1JXxrGio/PFYWAQFWS350ZBYBHPVMnXeXfalVe8derT8z2buwKAjoB+HTihU70bFrrZuPlkpU&#10;tQmddqz1ovM3pPgG1ow1OuYnVHNOIpL7/HT1bGrue9XzXVWahI1twn4LZu2THDN5H2YZbjmVAE27&#10;ppIcxYgQQExXiccLJlWQ2NwzwHUqR2TegWOKI4JNzdEsx86A/RWHKE4AHnXaa/95RY72dMDc8Iu0&#10;9XUeLvXWIW3KwowcV0Eu7TDVt2pyCiBRv67A0uiJKJct75TtCyRvmIKmZFjU/QDlUWiukO9nBssg&#10;XhsWG84ZneFCuB21n4DLOEponKQIZz4bPgEKsm7e8ADlHo4Ax0ey9sjlCfNhptYs9mDuPhqFRzBl&#10;RdMFgHwxylKDHOMMOHoPzA7qtoFi0HOfeAWACxyDjaDp+/iI5rO/fbjMSi1SAX6PQhandoQa5YXc&#10;Wi3GTS84CkYPf21cbb4oOjUKtnUn5MPClV3vycXaegeCP5dKcpToHsvSSZJmGmsspbgZSytu5snU&#10;Uir5ksjlDoYd5Jmu9gHSyVMSZZSQsfYc5xhYfSTnQC+ECLgZuqEYJVkE4+1uiNAUY+KaQhqh2PdL&#10;I/28SUiUWnBPoyiD3spo2GieszzKqW8sE5TlxLDGE4kIxSTCKEnzkXMtE9k+zdn/ZSpCcQIIpQ3e&#10;3O1+LoLvUNfo/++5CBtKfoFclEExQJ+eQJJ+pyPCRkZjaHhyy2i/9BGBek5+PSL8mCPCJoprrNgA&#10;8bvjbJKlaUIp2T39bzbRZ994w4Ew0tcXGshIHGMM423kzuCqQy/Qlx2YxCT1K0bkttJ78DqhAK/3&#10;JJ+K1wncuhBghsQXqMPrTau/jNdbm9wP05iCL4wZr0cG0wS8xCMD0H4MbVwcj2nw/KucLKWgTed3&#10;HNMsun+TE1Fo8m0F/BI3OePR6RWmfzxMG7CAq+rNI7W+VNh8Ni15wf3l/+F/AAAA//8DAFBLAwQU&#10;AAYACAAAACEA2ws/zggNAAATNwAAFQAAAGRycy9jaGFydHMvY2hhcnQxLnhtbOxbWXPbOBJ+36r9&#10;D1pV3rYk4SBAUhV5ypGd2dQ6R8XObE3eKAqSuaZIDUn5mKn57/sB4CEpgmPnqE1mxoktEmgc/aHR&#10;3eiGnv5wu0p716ookzyb9OmQ9Hsqi/N5ki0n/XcXzwdBv1dWUTaP0jxTk/6dKvs/HP39b0/jcXwZ&#10;FdX5OopVD51k5Tie9C+raj0ejcr4Uq2icpivVYa6RV6sogqvxXI0L6IbdL5KR4wQOTKd9OsOok/o&#10;YBUlWdO+eEj7fLFIYnWSx5uVyio7i0KlUQUEystkXTa9xVQW7IMeV0lc5GW+qIZxvhrZzhqm0BkV&#10;o5arI4A0jypFQ+L1rqN00if9kS5Mo2xpC1Q2eHduC4t8k83VfJoXGZZji34Vj4/TShUZuprmWYVZ&#10;13itHoT4KiquNusBprsGk7MkTao7w3b/6Cn6nl7mwKP3Vv2ySQpVTvox9ToIvMcCQPxRMGL1uoJZ&#10;6o3L6i5VliFKmOZ21I5rpvA8StNZFF9pbLaIW9KuXjfcB0O3itPiZbR+fV30Zks66acV7feqWzzN&#10;r/A0W2Id04rpMjzNr/AUxTGABEX90JSg3pa0NLwp4Q0NQLE0AMo+iKZENCWyKZH93mWaZFcAUn/0&#10;e4s8/ZctaJ6sAJitoJmpkipV5uFW/y2S+PLoaTSe5fO7N0WvyCstSL1yHT9PirI6i8rqTVRg74BT&#10;7OTqNf4s0vxm0ldpCnlOING6HBPIi1/7vZsiWk/65S+bqFCYbRajGKteFc3LtMI71ZOKxmlZnevl&#10;My9rXbJ+U+iPuVq8xWy0KGMgI8a98tdJ3yeY28zMMDF/N5N+BtWh1UiRXEGFZPm5eer3riDUGAmK&#10;wLBjyGdRqYAO6AjkMxqXeZrMnydpal60XlHTtLDShBU2NOlm9TKf2zIpCLqzc9+sXi8Wtpg3xSN0&#10;2fQCQdwbQKuBrFfdrdUCem3S/+cqG6SV7U5FexUqshVxuVcRl7oCfVuQzGMNm8Gu2AbuxSswvwWc&#10;ZeljbNv+d6j2536RrFTZe6Vuem/zVQQluY6yvNTAMvyThBNBPPwyPEGQtfiVysiWQW+Hq8/qC0CA&#10;Y71+1dFxlm2iVGNTGVgsHrruI6D0HisY3ytCvU8A5yEb5XvF4+3xix1EIDrQQ6NGL+KhMmoyje7y&#10;DYQqHkPYIWNn7fstlENtf9R8qfTejMd3hwpvrbIgQ08IGXDuBYEvfOnVTepas7n3h8E8uhnk0Ld4&#10;26KHYas1QJZrbWa2WJrphWsLwJktUYuFiquzstJr1rTUjDaGIdpU+YV+OVGpqlSt+mrvYp3m1XGh&#10;Is1lN6V9UGzNRVQsVWXnmWRwPCynj0ZMDAUNQt+TkjIB0E4HxngDZtt3OPSF9IIwIMznjEHptBQ3&#10;NUrDkHMmfZ/LkDPOPGIsUDy+bOplIFgYosJjFP3YeqCyy9nOOsyiYqq9VA0Fnk+S2nDEeWoZXcLr&#10;WsMdtWPE6aaEo6XmtvI6Ku6meZrveGNYDgWlFY+TeSMtljov5qruvl4IK5cwe2/VQrdYHJ1fKlXx&#10;fzx5/4TqhTWlqJ9GsEiaYl1N4QXW61Hzv656GMqaw3h8fWT2g37QPay1FtVOU9OHfTED4rGeQS15&#10;O9aiLJaz1pAS4pOpmTVkcIfsUSIKUDLtabxYvFJLWNLretfVeMSRWYhss/oAkJ+fsPGTn594rIUF&#10;VC0s9vwwxS4++lFBSLUBAXrmVGFK96HzHNhRCKBu2oGnIbT4arura0BjFucQDetozEwP0fCOhrvG&#10;8joaz0UjOhrhopEdjXTR+B2N76IJOprARRN2NKGLhmqfzYIYuoHukA6dSNMO6tAJNe2wDp1Y4zTT&#10;zskJNu3QDp1o0w7u0Ak37fAOnXjTDvDQCTjtEA+diLMGcTjRTsRZgziInIizBnEQORFnDeIgciLO&#10;GsRB5EScNYiDyIk4axAHkRNx1iAOIifirEEcRE7EWYM4iJyI8w5x6kScd4hTJ+K8Q5w6Eecd4tSJ&#10;OO8Qp07EeYc4dSLOO8SpE3HeIU6diPMOcepEnHeIUyfiXoc420McurwzFPalsX21tUHcRW//Q0bn&#10;vTY677+60RmIIZW+YIJST3pSUOZc7EZq6BBOp+czKfGfE+ls0EjQgA0lh+MVECFFSDgTblmp1SGD&#10;k+tRAaeKBn5AhXDjX7cYkKH0A+JxxLPAhA9fzLn6jayRIewpWoERziWBg+ccppG8AR16kgk0CBkc&#10;QYzj5KWRwwEfUi+kkvseldIH2s5d0EglHUoS4gDMKT4DzMzZohFRsA/fNiSSUl/SQPjhPVagEVm9&#10;MNQToRdK4gUePpyQ0Wb1+TBgOKIzCX+ZkQAvTnu7tf4BpoQxiA/YQgiDs02rUIYEDjULMDmMAcFx&#10;KqrWhGI1MQw0KIZilASCu6fWSACDY085DxjGCLFKbvXb2lc5FBDhgIaC8zDE0jhlprW2RgKwNIBZ&#10;yoDhCOHhhOHEoJECMSRcegIgUCY96lkH9JBb11pjrCgnFKIphSdI6DmFszXNEGgfK+8BNz8UFOcb&#10;Jz+tpQY/EE/uEykgz4HPA3ebVgj4kHEpfB9iLRmEzXeuaGvHyZD7lIU0CICD3tH38NMYGfDDKWUc&#10;52PM0SPMbeJaK0+GmBY0E9bf93G244FzH7RGH+OIADMiFConkFT4bqwbTUChCKhAaCuUDDqXu/Vg&#10;6xFgGInzD9AmPnYc9e9xf1pdwIZYTa7jaBIxbR+61yVrrb9Ah5B9hEexNL7PhAic3LTew8AfUl9Q&#10;eCNQbITj+T6pbv0JiCjztDWgIYU+INh8ztk12gDaLdAWxw8DSB2REFR3o1YSjBGBYudQpTjgU7cO&#10;ab0PwEB9yqERQ8rharp929YX0fzAgITQNwQwhEI4had1TQhkB5odwzAfGwG/7jaNNsA4MDsIjQoS&#10;MIEJ+u5VbSUBQkqwMAQbG/bHF9zZpvVjgHUotULgQmowoFR31+cet6b2Z9Stjg9pzwZPvU2BWPtv&#10;U2hZMp16A3EiTwfYm9PBs1POBqc+O2EhZJRPp793qR1kKPbSdR/LbXlbaR053mTJLxv1og4+/Ybz&#10;h/kZeD45wZ9nx4Pj41M+eH4STk+Pj32YGvK7DpWAOcy5+TRcoKiOqszPZmmp2Sov85sztVTZ/N9q&#10;L5CGmp8iZC23MmqaehpVr6LVbshBl5+r4mD5G1XoFNAH/TzbzGapOk9+3e4KM2yntozW/0nmVR2Y&#10;oqIOb0S3DRYy1HoRxyATadwt97lnytHhdnQK3uqxCWPuUne9lHGEtMhSQ5MXCeZtEpZ28qskexnd&#10;1thuEc5NdHCHwej2TV4nF2d2em1Q0QaL/hzZpscmE3Sc9q8sk0FhL0P2WZmhaPx1skw/q6j4PyQN&#10;4NkwuNGBFAEstk11tyFw6HwaetD3sHgSv7Aa9Y69J4D9tRMJOBY/X1VISesLGjqUOunXEVYkJfMN&#10;FOQZctZqXueDdbD9v3lxkcRXL3GrwGoWk901mg56yF1ZoRGUe6t+kKG2CuhgYqSH9HWIMzPykjpb&#10;vUByE4+rNWZSZktkqtMlUscxktYPyX3tb1/o7ENJ4qAp1lFwd5J4jaz7SVTW+t+EyzUnSGHqKxza&#10;wt2byNFheZsO3c7oD+BI6x+TCf8WE/s49n1SYv+xqtbit5uE+LI652GJ/M9SbJCAD3P/8GX0RY23&#10;29l/e/sH5DanaSUD91lwx6g8rhNM2p1o3Ia6Col94/7oROB7VeR2J+k3W17nP9JZeoyNYsv0ZjHb&#10;FKW4F4Fcf01rt4JOL5oden6VrHd6yfKXm7RKzq5T7N+tGrgwrduC2RzyX7ppb7klX8h/qVN4RiP9&#10;WCRzfWvEuo51vivN/sBaBOB/yPkDfLlvXs986gWix+qZfZvwB7g49Ke5I/PQOyF/YPcpwxn6otb7&#10;Tg8KYWAY7Yd4UO0lFFiir+LeSOPd/OXfaBOs3cvta41f+Obe9+jfdIEO4/oc9m9M1TNV3ShV+zQz&#10;+2JAxb2Dxgk5uCG0wm/F/H4XHcZ15xaViUPp0EtqntozTB1CsaWnWVXcaaL9m0GH3P1v38/HbeJH&#10;XeD9tuzvZ3nv0fib30KQ0D2pc1/1e/RtPp0KIBTRCp2v1EkOXLEwJ4cmEKtDGQElSGH4IgCNkLa+&#10;vcunczXw/XGbDzksBH7r80h9ZPaHAa4JCk8GSJ8gbxsiXG3uCxqndvvypmazvcf5Naz54cP4t787&#10;McPveHd+8Wv1Dz5at/tGK2qt439KytdZWgt2LabzpFw/wzcbrsrj+pyNkL+VcJ1QOMExuHyNi44I&#10;utvjsL06ieNwc9m0MUA7Zr4NKdlG+KaKsVv7zoA5tepc38M8t90h7sr2Uie+ZjXPby7gJ/bxNY2y&#10;QgVukZqfQ+N+YbcP+uJx3x6xflF9dH/weppckv5uVHoSVVGvgPGd9IsXc5sT1wGRd2v9HazddQIm&#10;bRuTiDILZ77LdvQ/AAAA//8DAFBLAwQUAAYACAAAACEA3IvLmdMFAADqGAAAHAAAAGRycy90aGVt&#10;ZS90aGVtZU92ZXJyaWRlMS54bWzsWU1vGzcQvRfof1jsvZFk68MyIge2PuImdhJESoocqV1qlxF3&#10;uSApO7oVyamXAgXSopcCvfVQFA3QAA166Y8xkKBNf0SH3NWKlKg4NnxIizgXLffN8HFm+IbcXL/x&#10;JKHeCeaCsLTj165VfQ+nAQtJGnX8B6PBZzu+JyRKQ0RZijv+HAv/xt6nn1xHuzLGCb4LtpyE2AM/&#10;qdhFHT+WMtutVEQAr5G4xjKcwrsJ4wmS8MijSsjRKfhPaGWrWm1WEkRSfw8cBpQPlRX2UpTAXHcn&#10;ExJg/Sqc1hRCzEWXcu8E0Y4PLkJ2OsJPpO9RJCS86PhV/edX9q5X0G5hROUGW8NuoP8Ku8IgnG7p&#10;OXk0Liet1xv15n7pXwOoXMf1W/1mv1n60wAUBDgtuNg+W1vdeoE1QPlPh+9eq7dds/CG/+01zvsN&#10;9c/Ca1Duv76GHwy6EEULr0E5vrGGbxy0D3q2fw3K8c01fKu636u3LP8aFFOSTtfQ1UZzu7tYbQmZ&#10;MHrohLcb9UFrq3C+REE1lNWlppiwVG6qtQQ9ZnwAAAWkSJLUk/MMT1AANdlFlIw58Y5IFEs1DdrF&#10;yHifDwVibUjN6ImAk0x2/FsZSn0D8vrVq7OnL8+e/n727NnZ019N75bdIUoj0+7tT9/888OX3t+/&#10;/fj2+bf51Kt4YeLf/PLVmz/+fJd72EzLxb7+7sWbly9ef//1Xz8/d3jf52hswkckwcK7g0+9+yyB&#10;Bero2HzwmF/MYhQjYlmgGHw7XPdlbAHvzBF14Q6wHcKHHHTEBbw5e2xxHcZ8Jolj5ttxYgGPGaMH&#10;jDsDcFvNZUR4NEsj9+R8ZuLuI3TimruLUivB/VkGAkpcLrsxtmjeoyiVKMIplp56x6YYO1b3iBAr&#10;rsck4EywifQeEe8AEWdIRmRsFdLS6JAkkJe5iyCk2orN8UPvgFHXqnv4xEbCtkDUQX6EqRXGm2gm&#10;UeJyOUIJNQN+hGTsIjmc88DE9YWETEeYMq8fYiFcNnc5rNdI+m3QEHfaj+k8sZFckqnL5xFizET2&#10;2LQboyRzYYckjU3s52IKJYq8e0y64MfM3iHqGfKA0o3pfkiwle7zheAByKdJaVkg6s2MO3J5EzOr&#10;fodzOkFYqwyouyXaCUnPVfB8hqvXbgfzq1Ftt2Mr7hfU631OnLvmcEWlN+H+g9rcQ7P0HobtsN6b&#10;PkrzR2n2//fSvGkvX70gLzUY5FmdAvPztj59JxsP3xNC6VDOKT4S+vwtoPOEAxhUdvpOicvLWBbD&#10;T7WTYQILF3GkbTzO5BdExsMYZXB2r/nKSSQK15HwMibgzqiHnb4Vns6SYxbmd85aTd0vc/EQSC7H&#10;q41yHO4LMkc3W8t7VOles41EziQnoGwvQsKYzCax7SDRWgyqIOnbNQTNQUKv7EpYtB0sdpT7RarW&#10;WAC1MitwNPLgQNXxG3UwASO4NCGKQ5WnPNWL7OoQXmWmNwXTqoAqfLMoKmCZ6bbiunF5anXvnWmL&#10;hFFuNgkdGd3DRIzg64v+IlKksNgQa1Fe0rhortvLlFr0VCiKWBg0WjvvCsZlcw12q9pAU1MpaOqd&#10;dvzmdgNKJkBZx5/A3R1+JhnUjlBHWkQj+MYVSJ5v+MsoS8aF7CER5wHXopOrQUIk5h4lScdXyy+r&#10;gaZaQzS32hYIwgdLrg2y8qGRg6TbScaTCQ6kmXZjREU6fwSFz3eB8602vzxYWbIZpHsYh6femM74&#10;fQQl1mjVVABDIuADTy2PZkjgm2QpZMv6W2lMheyaHwV1DeXjiGYxKjqKKeY5XEt5SUc/lTEwnoo1&#10;Q0CNkBSNcBypBmsG1eqmZdfIOWzsuucbqcgZornsmZaqqK7pFlNrhkUbWInl5Zq8wWoRYmiXZofP&#10;m/Sq5LYXWrdyTii7BAS8jJ+j675H6zeoLSezqCnG6zKsNLsYtXvHYoHnUHufJmGofnPhdiVuZY9w&#10;TgeDl+r8YLdatTA0WZwrdaSt/5/Y+xcAAP//AwBQSwMECgAAAAAAAAAhAK7i7HybXQQAm10EAC0A&#10;AABkcnMvZW1iZWRkaW5ncy9NaWNyb3NvZnRfRXhjZWxfV29ya3NoZWV0Lnhsc3hQSwMEFAAGAAgA&#10;AAAhAK7p+cGyAwAA4Sw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xaTW/bMAy9D9h/&#10;CHwdEsXd1nVD0x7a7TRsxdr9ANVWEiG2ZEhqmv770YrTBoFTWxLd6ZI4H+J7pqhHivL55aYsRmum&#10;NJdilqSTaTJiIpM5F4tZ8vfux/gsGWlDRU4LKdgseWI6ubx4/+787qliegSjhZ4lS2Oqb4TobMlK&#10;qieyYgJ+mUtVUgMf1YJUNFvRBSMn0+kpyaQwTJixqW0kF+fXbE4fCjP6voGvt0zuuUhGV9v/1VCz&#10;hFZVwTNqgChZi/wAZCznc56xXGYPJZie6EoxmuslY6YsJpXigKhumTFwYzohrZiVWBxg8rLmXH/f&#10;PkKxQrvRbPwwgZH2VvSSV/oDOOsIwhp+CfEDjL9W9BHu+ghADX0coCH2GyJE8ZyNbqgyv2gJ00E2&#10;BXmUanUv5WryuhHX2bKzNikpFzvHvIJv/6yJfUuRidT3Zw078jiJhMfHSHh8ioTH50h4nEbC40sk&#10;PM4i4fE1Eh7pNBYisShqGoukprFoahqLqKb/S1UZVItK0OInFytN9j9hR+2+7Y5S4Dgp7AhGIYUd&#10;zSiksCMbhRR2lKOQwi4kUEhhVxUopLBLDAdSFV9Lc0Vhb0xeLmHLywWvN7PYYtWG0SFarQz/sEyq&#10;XA9HrwHw4fbiPWxVRfbecPRQvIct/8jeG44eivew8xSy94aj1897BpqBjNjXcBGxZjqkQpungmns&#10;ZpQ12oW8pIrltwbajAt0Avu2O3jk21afJs1FuN8bQx24GXA0mtg3NEzo21qDHdh7YbZrEyKF286c&#10;o9PDNd/d6WiY/k4Pp2Bn0tPp4anC3elomP5OD6fg4nSboO7oPajstpS114NUiNay48ILT3juMYCG&#10;2TMGGqW1qa6P40vdnIxttdSO6ynmspCqV/l/gJHZgXXadMga4dvrZu48/NhHuUL96IHR24+HWR/N&#10;l13zZ1Rxo2QFib+56hmRbJMxSO5wuqtkUYEFpgxnz8egR0779ouM8MaHV7hYCuH9DTfsdtUdZGfp&#10;o7poU9FV523zjqnfsFOONeqgVuHdJH+16pPyQ9XKA6O3WrXU6+FJ1KWK2deR8BM/t4lsuflwtQ4v&#10;4QZptPiICZq2umxYw09b/Vdzn9APXc0eGF41XBrB1j88G4WvpkEabz6rCS1NuaymCFoR4SoS0opA&#10;yykuXn/rXsT+PrRPBgvVMA8MPw176w19S0UQvmx7hy88L9vs4KRi7p3z3dOscFLIxv02cs+I8Dxv&#10;cKu+PoUVOctbsIl9QPniHwAAAP//AwBQSwMEFAAGAAgAAAAhALVVMCP0AAAATA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kk1PwzAMhu9I/IfI99XdkBBCS3dBSLshVH6ASdwPtY2jJBvdvyccEFQa&#10;gwNHf71+/Mrb3TyN6sgh9uI0rIsSFDsjtnethpf6cXUHKiZylkZxrOHEEXbV9dX2mUdKeSh2vY8q&#10;q7iooUvJ3yNG0/FEsRDPLlcaCROlHIYWPZmBWsZNWd5i+K4B1UJT7a2GsLc3oOqTz5t/15am6Q0/&#10;iDlM7NKZFchzYmfZrnzIbCH1+RpVU2g5abBinnI6InlfZGzA80SbvxP9fC1OnMhSIjQS+DLPR8cl&#10;oPV/WrQ08cudecQ3CcOryPDJgosfqN4BAAD//wMAUEsDBBQABgAIAAAAIQBHIlmWHwQAADELAAAP&#10;AAAAeGwvd29ya2Jvb2sueG1srFZZb+M2EH4v0P8g6F0RSR22hNgLHzI2aLYIGndT9MVgJDoiogsU&#10;faTB/vcO6ehILBjBtoEj8Rh+nPnmG1LXX455ZuyZqHlZTEx8hUyDFXGZ8OJpYv65Xllj06glLRKa&#10;lQWbmC+sNr9Mf/3l+lCK58eyfDYAoKgnZiplFdp2Hacsp/VVWbECZralyKmErniy60owmtQpYzLP&#10;bIKQb+eUF+YJIRSfwSi3Wx6zZRnvclbIE4hgGZXgfp3yqm7Q8vgzcDkVz7vKisu8AohHnnH5okFN&#10;I4/Dm6eiFPQxg7CP2DOOAn4+/GMED9LsBFNnW+U8FmVdbuUVQNsnp8/ix8jG+B0Fx3MOPofk2oLt&#10;ucph65Xwf9Irv8XyOzCM/jMaBmlprYRA3k+iea1vxJxeb3nGvp+ka9Cq+p3mKlOZaWS0llHCJUsm&#10;5gi65YG9GxC7ar7jGcySsUNc0562cr4TBqifnbDWKa8f3nRuGilP2B3fl3LFWZbc8lpCwZhGwrZ0&#10;l8k16L7xBsZ9PyCeAj6KsMnNnRQGtG+Wt+DfPd2Dt8BJ8ibmG3AHO5siFuEY4c0rGjvefIVGFpk7&#10;K8tdwGPsRSPLjZaON0NzH5HlD6BU+GFc0p1M36hQ4BPThbjPpr7RYzODUbjjSefIK3r7s9T7w6OZ&#10;+6ECUkX/nbND3ZGmukbOC57zfxTnwMrxgRdJedARvjRtaxyMQFQHPfXAE5mCLcK4HfvK+FMK3jsO&#10;Ama2XABP6ryARJkGjSXfszV9hHkVHFERTMzXwF2gUeARaxH5ip5obs0Ch1huMJq7I+SvvHmkPbd7&#10;rutjCELQb6PQ0tFbwUZ6TKUD2iJUe4ibBKvYz6yB5dYa2q01GbQOetbQbq2dQWsIssWGdmut9dr3&#10;5K/b+/VsvSGIEOQhf4Ox64CS8ObrzbKP4eqjXILsQMoJg7OixdRSvYzpeM4AJqQarodBTP9jVN9o&#10;UVi/MXWXZIYU0DAkFCac2R3jfRJHHwHOA4XqPXeKnO6sQafGg1TjPteq0xITDNsrKpUwddFCp5MJ&#10;Gl7QFwruB4mHhYVVDO0O0Ol2GNYW7otLdboFw/IiUGEd79DpFpwpTFeGOsC7BV5/gZaP3dQUO0om&#10;Cpr9wbYMshwzqLOzsd52WiiXDLQQLhnorF4y0Gm8YABkQHlfMtBpumSg03LJQKfBHiInplmsLh54&#10;aUEFGBHtcZmxezhS4dbYTswZDv/2tJ+VuoUWNE4Vs10HAGBIIfSzebrfhqygdrsDS6dwyKp/CBKd&#10;qiGrfs0QnS/7nZcQ9m0tNcXGTnA4trGLZiMUuBaKHM9yxwGxxi4c2wt3SSJvFC2juafuN/V5Gf4f&#10;H1lwF2MvbL5bFd8pFXItaPwMX7sg1jmt4WzUiVZpml6rp/bablZN/wUAAP//AwBQSwMEFAAGAAgA&#10;AAAhAAz7F//iAQAA9xE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xYXUvDMBR9F/wPJe8uS+bmJuv24BAGPvnxA0J7t5a1&#10;SUnidP/eONFWGNcWL2UvhSTtzeHcc09uOl++l0W0B+tyo2MmBkMWgU5MmuttzF6e76+mLHJe6VQV&#10;RkPMDuDYcnF5MX+EQvnwkcvyykUhinYxy7yvbjl3SQalcgNTgQ4rG2NL5cPQbnmlkp3aApfD4YTb&#10;Zgy2+BUzWqcxs+s07P98qMLOf8c2m02ewMokryVof2IL/mbszmUAPgRVdgs+Zj9Tjh9XpoOAmPHT&#10;YMSoZzRihMIhJQfePVitiodc72p+mrOON0coNDmhZKrK98bfqSCrFWxynX8Kr4ZYr/JTL6I4+04o&#10;TpqgJK1rPieY1G56Fv4NqnvZdxlKFA4pOV3ThkKT47MpQxxnzwnF80nqXV3zKTCpyXA+0x2HXaGN&#10;UWgzSmjOH4rQavwc019jtAr79gQMDKmCWnQtqHcL0mOlBRqBa/j6bDwJxUlqnS1YQ6tL9I1G4MVO&#10;2jd19SG0R5ekTbEPNxmobeg45Mcnqh1B6tNtSm6IeiOpN3dN1zUGjdQMWhCFgiGlqQWYGZq0vqkR&#10;KDeStOnuqiH0PiBJG/B/XTZRCkekruAyZSF98jb8q2l2Ss3pb33xX79rFh8AAAD//wMAUEsDBBQA&#10;BgAIAAAAIQDv3LCBfgYAAJwaAAAYAAAAeGwvd29ya3NoZWV0cy9zaGVldDEueG1snJPbbqMwEIbv&#10;V9p3sHwPjoGQBIVUOSja3qyqPV47xgQrGLO2c9Jq371jUtJKkbpRJcADo/+bGftn+nBSNToIY6Vu&#10;ckzDAUai4bqQzTbHP3+sgzFG1rGmYLVuRI7PwuKH2edP06M2O1sJ4RAQGpvjyrk2I8TySihmQ92K&#10;BjKlNoo5eDVbYlsjWNGJVE2iwSAliskGXwiZuYehy1JysdJ8r0TjLhAjauagf1vJ1vY0xe/BKWZ2&#10;+zbgWrWA2MhaunMHxUjx7HHbaMM2Ncx9ognj6GTgiuCO+zLd95tKSnKjrS5dCGRy6fl2/AmZEMav&#10;pNv578LQhBhxkP4AX1HRx1qiwysreoXFH4SlV5jfLpPtZZHjv6toNB/H62WwSOc0SNaLYTCJR5OA&#10;jpYxXUR0NF5H//Bs2vnkySAwo/jKFJzBd283islsWkg4fT8xMqLM8ZxmT0nkE53olxRH+yZG3qsb&#10;rXc+8Qg9DDxe1IJ71yAGy0EsRV3n+ClKwe9/OqqPAUmuzLdxz193/oY2C1Gyfe2+6eMXIbeVg58p&#10;CROY2xsnK84rYTk4FoqHscdyXQMDnkhJ+PNguxU7detRFq6CaBwmCU0GaTTEiO+t0+r3JdNtwVUJ&#10;DXdKWF+UdBKm6f+FlL4ofdBL43A4TNLx6P2atG/XB700ek9KunmfAQAA//8AAAD//5RY224aMRD9&#10;lYh3lvV17YggNUohQKL2FxBF6lNahSht/76z6zFrH+JuzUPV+Ix9PGOfmVkvz99Pp7eHw9thtXz9&#10;8evm9W4mZjfnn4eXM/3vVs5ufgt9ON5++/NwOh9PL293s7ZRs9Xy2Jt+IlsaOdPf76t2uXhfLRdH&#10;xu5TTLT2gi6I50JGBP9NJgca4R0yBUDpjylUBUXv2fuKKAQ4EwBboNAVFDpSSKAIgCoEylRQmEih&#10;gCIAdoxfdha2gsJGijEiw424D4ApeNFVUHSRwoAXATD+4+N2FRQuUozbDV4EoOSFr6DwkaIDLwKg&#10;xiPKzkK0NSpsI4lDDQbEFO6tqNK6iCxj5EO0aJleNno8qNyXGpGLqHJ/lU8Cokcfc5YanYsodI9C&#10;Z8SM4zlLjdRF1LpHrTOiCndY1KidjEPS8ih3Rsx49XJfagQvouI9Kp6RklhEqnmynSgoUfUeVU/r&#10;9G6akmBS3U/TROV7VL4ISFeiSbU/TRPV71H9IiBmvBh5WUzlP0kjo/496p+RpG4Nil3T+Fi4O9jc&#10;JkdhzccchVywzVCs1LscBe3tcxQ085SjcNefc7SQ72Sa76bDGhOex4RH6wwJD7a47te/9EOihWmb&#10;OA38fuRxSHjbgvmOxxWw73k8ubrDYT/xuGkbbZUW8R8L23hmO99QhyWlVtpZ4a12hbQu07Q+HcyQ&#10;vWXbXnVvASnVKJnm9WmakNiJBhM7rfOv/CHTxD5NEzI70WBmp3V6Gjycdb/+5WokIR2OaMOz5rYx&#10;Uimjne7aTlHsP8+BYJcthHlln6Mg3accLRQfmRaf6UiE6kORwOpD6wyRgE2s+/XHSED+3fCseZLn&#10;hxBts2kCb9EuzvNNJzpnnVLOmM57ba5CuI+2JIi8X3pipG2kaI20SpjOeU0nUSihMi2h07EKNZRi&#10;hTWU1hkSCmTidb/+GKurPB1mdb71jR1/YLbNFhEojB1zS20aTS4rKZ3TrZBwMnu2myvryDCJD8Yw&#10;7MpRvnGk9ssPtvUlrtc2/TmlP2D+mjsgSzWzqtGQoZ2gs8BGgxELu1jTeHIWcKs3PIucMa4znTbO&#10;dRSj5EMyL/BV7YoMTQltFtsVRjSUmjWNJ5u9KkRhvbZJnM+3V9XmyNDM0PawzWHEFropVdXmkHUv&#10;EqLBNocRU/iwVVVln6yZBss+I7r00FBVEFUsiAILIiO2cM9V1YNGrIfi6kWD62EpZjUfOiqWQ4Hl&#10;kBFV+GhTNR86ZBwORmCpYUSXIlbzoaNikhaYpBnRpctc87ihYvoRmH4YSbqzTJmq5n2DjDlimDcY&#10;0aXTr3niUFH+AuXPSOkDVNc8cpAx+4LqZ6R0+rrmkYOMmQXFz0iSabNz0TWPHGQcWCRqn5GriC3G&#10;d9q/AAAA//8AAAD//zTISQqAMAxA0auEHMABEUFa9y48RKWxLQ6RGPD6DtDdf9+cLtDkJKTjgo0W&#10;tVgVHYKkEHMrn/9tEWZW5T0rkvMknxqEhVkzysF4cXc6AkifvEUZfY3vLW+W9YpEOjwAAAD//wMA&#10;UEsDBBQABgAIAAAAIQDJZiqEHwYAAHAZAAAYAAAAeGwvd29ya3NoZWV0cy9zaGVldDIueG1snJPb&#10;itswEIbvC30HoXufHacxcZatt6FLaVm2p2tFHsciluVKyonSd+9IabKF3IQF2xp5mG9mpH/mdwfZ&#10;kx1oI9RQ0SSMKYGBq0YM64p+/7YM3lFiLBsa1qsBKnoEQ+8Wb9/M90pvTAdgCRIGU9HO2rGMIsM7&#10;kMyEaoQBPa3Sklnc6nVkRg2s8UGyj9I4LiLJxEBPhFLfwlBtKzg8KL6VMNgTREPPLNZvOjGaM03y&#10;W3CS6c12DLiSIyJWohf26KGUSF4+rgel2arHvg9Jzjg5aHxSfLNzGv//KpMUXCujWhsiOTrVfN3+&#10;LJpFjF9I1/3fhEnySMNOuAt8QaWvKymZXFjpCyx7Jay4wNxx6XIrmor+zpbTyTSO0yCbpssgn+VZ&#10;8L6oi+BDXU/r+2KZ1cn0D13MvU6eNEExwhcm8Q6+OrmlNFrMG4G37zomGtqK3iflp9w7fNAPAXvz&#10;D+Bs4rS6UmrjNo9YQ+zw0AN3qiEMlx3U0PcV/ZziAJhfnupszBVdmP/bZ/7S6xvLbKBl294+q/1H&#10;EOvO4jDlYY59O+GUzfEBDEfFYvIwc1iuemTgl0iBk4fHLdnBr3vR2K6ieRoWRR4X6YQSvjVWyZ8n&#10;R+Kr8vF/AQAA//8AAAD//5RY227bMAz9lSLvcUTJka0iDbAibtL2K4IuwJ66oSm67e9HW2RMMVU1&#10;9SFodGQeXXgO6WzOP06n993x/bjdvP38ffN2t4DFzfnX8fWM/93axc0faI8vt9//7k7nl9Pr+93C&#10;NG6x3byMU7/hXBw54/ePrdmsPrab1Qth9xIDdwFXSHPhwvj/zWUnFgi9JiKg+5zCVVCMG/vYIgWo&#10;vUTA9Z9TtBUULVNYRcHA5xTrCoo1U8yHPt3WfQRc5i58BYVnilbtIgJ23lxy3V0FRccUa0URAZe5&#10;7r6ComcKrygiYDMUoYIiMMUcK95FBGwmo8DUiNAwyRwtkmCYMaHdfITJdUCV1IFZghZ6RGwmr6BG&#10;5Dg5SjBc2UlE7CzNdC81OgcWetBCJ8TN7ClLjdSBJR201hnJJBjUqB0n04lpuRNi5+xO91IjeGDF&#10;B614QrIsUvNjwn1dT1j1QaseIpLTJEjdl2lY+UErH+NMisnpUmq/TMPqD1r9QEhGmFbKv0iDsykD&#10;tP4JcfOdpdVX6r9MwwYQtAFYQlQC7nB8bg86dQZDiqqlP6SoYtwnqG4IDimqJP6YokqaTymqdvSc&#10;orljlYZXPlbyNWOu+porx5tcfWcx/qXrEp3VhA6IjtnQqm0/0Lgi2WemH2hch3+kcdEKTbRPNG7X&#10;jfW9DfwhUm+a90zzfNNC30PnwYDzNneS0tTLJxld3RqjXd0SkmlLrHT1Mk20daTRto5xJiFmbN1K&#10;Wy/TRF9HGu3rGGekEU0W5QXGv+RFrwx0oKeW0GCmObC+9WtvOjD9sMydi6wQ5QVT72eMLhGWkCt/&#10;wPjzgpUVD/TUMmPFtqqw4OzpzIzRhYWRq8Vh/HlxV+YV43W97xon/majSp22qjxZ6j+N0eWJEZXg&#10;OxwXi1VeOtBTpgmuM8F7Dx41F/Kyq6pyllpZY3SVI8SpXexwXKxWeftAT5lGXFVymK6qOuJsunld&#10;HRnJdJSuqjribKLR1ZGRjMhcVbXA2ZEGdLVgRBfSMf4lj3Ujsk9R9ewhRTO57aRJYx5+2eDhZFr/&#10;1Ss2ITp5x/BztdNF8oEC6rJGw0vTKJM+8AMNtLZfd+Iz8/uBLA7F7XFtAF0bHCPpy9OA43J7umrz&#10;Y8qd9jS+tN416TbS+Aea2Nq2ybwHOFmWihvkqqQbg3sMM91s5i3QyVpSZOFSArqUYJiJJdMwOFkU&#10;iixcE0DXBAzzJYt08yILmzloM3eE5E5MunCRhU0YtAm7iOTeAVpppiUWnEzq1V7KSMZLW+mlRRa2&#10;UtBWimEm/tzvcNJKiyzspFY7aUuI9rvV/FvpPwAAAP//AAAA//80yEkKgDAMQNGrhBzAARFBWvcu&#10;PESlsS0OkRjw+g7Q3X/fnC7Q5CSk44KNFrVYFR2CpBBzK5//bRFmVuU9K5LzJJ8ahIVZM8rBeHF3&#10;OgJIn7xFGX2N7y1vlvWKRDo8AAAA//8DAFBLAwQUAAYACAAAACEALQph1OUGAACuHAAAGAAAAHhs&#10;L3dvcmtzaGVldHMvc2hlZXQzLnhtbJyT246bMBCG7yv1HSzfgzEQNqCQVZpk1ZWqturx2jEmWMGY&#10;2s5JVd+9Y7LJrhSpjVYCxjD6v5nBvyf3B9WinTBW6q7ENIwwEh3XlezWJf7+7SEYY2Qd6yrW6k6U&#10;+Cgsvp++fTPZa7OxjRAOAaGzJW6c6wtCLG+EYjbUveggU2ujmINXsya2N4JVg0i1JI6ijCgmO3wi&#10;FOYWhq5rycVC860SnTtBjGiZg/5tI3t7pil+C04xs9n2AdeqB8RKttIdByhGiheP604btmph7gNN&#10;GUcHA1cMd3IuM3y/qqQkN9rq2oVAJqeer8fPSU4Yv5Cu578JQ1NixE76DXxGxa9riY4urPgZlrwS&#10;ll1g/neZYiurEv9e5ndJloyWwZzOF0EaZ+NgtkiTIL7LZ0ua5fn83fgPnk4Gn3w2CMwoPjIFe/DV&#10;2y3BZDqpJOy+nxgZUZd4RosPo8gnBtEPKfb2xRp5r6603vjEI/QQebxoBfeuQQzCTsxF25b4E4UD&#10;YH8NVL8GJLkwX67P/IfB39BmJWq2bd0XvX8v5LpxcJjSMIW5vXGK6rgQloNjoXg4jMB1Cwx4IiXh&#10;5MHvVuwwxL2sXAMrGiZJHCU0HmHEt9Zp9fOUob6tixKygxLik5LmYZrSNMr+o8yelBDPNUf/VJKh&#10;6b8AAAD//wAAAP//nFh/b9s4DP0qRf6Pa0qKfxRpgAs2p9n2JYpcgR4O2A5L0W3ffpRFRfSLFU+H&#10;Amlr0nwUxfcoZXt+fXl5+/D89rzbfv/24+7744pWd+f/nr+e+a8Hs7r7Se759PD3rw8v59PL17fH&#10;VV3Z1W578q5/sS8/OfP/77t6e/++296fxLbXNnIX4z3DXLA4/h9jmRGF+g6BxGDnIWwBhF/Y+44h&#10;CNYihnYewhVAuAhhAEIMCXlSqE0BxCZCpIqMu7UPBpPqN4FoCiCaCJH2NUCIoZsvVFsA0UaIDRQq&#10;GuYhugKILkI0ACGGzCr6Aog+QqTWCYUKhsxWUF3CwTpipHwDBocZ+zmHUsR0iig98lwsGXJQCcfZ&#10;OTCwv1ITsaStmjQvldCcnQUFeR4tGbmiEqazs6Ag1aMl019UQnZ2FhRku1hMbl9K+E6R8D0SXiw5&#10;USFNed8Kt8dJ5HaPpOc44zLT8+n2a9ovw0Ti90h8ChaT6zJN/WWYSP4eyU/BYjNibzT9PcwrD1nf&#10;FW+v/5z+3X/z/81X0jdDmMwcQ/oCVUEsub4wWhUi+KatuF1u7h2/J4AoEBfLVDg+jkiPK//rcoho&#10;oVRDdOIqJCdY0mHWCdJ4mnPCs8Rx1glU4tOsE5D886wTcPTLrFPurKSF9P92RVBRU9dXh6howU3y&#10;qLxJrK+X+qvT3NhsgxGnoHgO6nWYmgH56fbLx2gOOgcvf5paFaHGxD5PzdRWZKjfXD5AzL5M3ZuK&#10;6o5aMpvG1a5uu9RR00Osnj2LqsCV9DzhLcDhIxbKjAWjh88yTNgLhsHpw3F8ArnF6OGzjBKPlDVO&#10;HyNzKdfMevosw4Txw4vB8WNkMAH8wM9Vv9aZGWiKphN7y87hdBKLzRy0TNF0Ym+BwekkFoLng49/&#10;IWcHyR3krTVVxnVtzy3d27o1LTUf16k3ph1dNOdMmGa8OzjnxHKdMMdPCcNyDvLWmjLltDgeb84l&#10;9pZy4iAUCwFBBh8/ZQdrOshbbddmWtviAL2dXhibXDwcmxwHjjxBbH38lB6OQnmrrnrqDVn+YQWg&#10;pmtz12OcKrezjVNC7U24a1ixXBVTD26loONbB3mrrurMwc5qbeWuuZ1dlFa6ur/LiR+4Mfjwl1qq&#10;O8eEDVYL72IOUXexrfYcZtzPjBZZLbyLKFF3CXWXw4woUIHBh08rzRw8rVblxRyiKONxYM9h4N4p&#10;natFuc9oj9WavJhDlGRCSeYwI+3xPOnDpzrkSKEFezGHqNcoc3sr9ww4tAz8XOWQkxGtwYs5RAkm&#10;lGArl5DcV1daS5dQXJRSdUQJ7BeL2oUJg5yWxEWUqIiEishhxr4CzRt8+LSnGSVxWugWc4g6p+61&#10;slKxZBjkCvRq8M7pUF1nzn2ugJSDd06lyFxjXUF7H7xzigjt9TS1wsYcp9bMidOlRm8eFjZm8M6q&#10;ZMCsA5t9h+AVQx6v64o2tnNN+gTZOMYAFdm259lpnetMu+majFptEn+Wk/fOKnm8JrEZBsTYck/y&#10;fG0azl9lhCeGozha4yq9Soe536cv/X8DAAD//wAAAP//NMhJCoAwDEDRq4QcwAERQVr3LjxEpbEt&#10;DpEY8PoO0N1/35wu0OQkpOOCjRa1WBUdgqQQcyuf/20RZlblPSuS8ySfGoSFWTPKwXhxdzoCSJ+8&#10;RRl9je8tb5b1ikQ6PAAAAP//AwBQSwMEFAAGAAgAAAAhAH9GVvvZEQAAcFAAABgAAAB4bC93b3Jr&#10;c2hlZXRzL3NoZWV0NC54bWycVFtr2zAYfR/sPxi9x7bkS+IQt2xtwgZjjHVboW+KLCeiluVJSpMw&#10;9t/3yZckUMhMQ+JPsXzO+S5HXtweZOW9cG2EqnOE/RB5vGaqEPUmRz9/rCYz5BlL64JWquY5OnKD&#10;bm/ev1vslX42W86tBwy1ydHW2mYeBIZtuaTGVw2vYadUWlILf/UmMI3mtGhBsgpIGKaBpKJGHcNc&#10;j+FQZSkYv1dsJ3ltOxLNK2ohf7MVjRnYJBtDJ6l+3jUTpmQDFGtRCXtsSZEn2fzzplaariuo+4Bj&#10;yryDhi+BXzTItPdfKUnBtDKqtD4wB13Or8vPgiyg7MT0uv5RNDgONH8RboBnKvK2lHBy4iJnsuiN&#10;ZOmJzLVLz3eiyNEfHCdxhjGehHfLj5N4md1NMjKdTVZL4j5ZOFtmf9HNovXJN+2BGflXKmEGD85u&#10;CQpuFoWA6buKPc3LHH3A86ckdBst6Jfge3Ox9ixdP/CKM8shAYw8q5ovvLR3vKpy9Ag3nJnXSj07&#10;5Gd4JnT6LcJpUGbFC++efoKnze9WFZagGJwkL9eD/Kq1P1RR8JLuKvtd7T9xsdlayCP2Y2iL89W8&#10;ON5zw8DQIO1HjpapCjjg6knhDib4kR7auBeF3cKK+FFEwgiTBHlsZ6ySj/1Oj++QMMcWCbFHEuwn&#10;SZzOpteBMLMWCHGQjEcBgbYFQhyA6Shg2gMh9sALQWOP7hxiSOdKtdOeAuKgnV30ac2NXQnX/Kss&#10;8M5rK4A4sER+msZh6po9kiTrSSD2JImPwyxybR9XDIaXcTd1WJwTGTV216cOezE/ckrgSgvxMAa3&#10;GFSxP5ulU/w/z5CT2852G23UIWNyzpiEo4zjptKZ/MJz189H0B6wfwAAAP//AAAA//+UXEuP3DYS&#10;/ivBnLKHkfl+DJwB0ppOt5Fb4s1s62Y4DrKHJAvb69399/tJKkpiUeRYRgKPVUWKVZ+KxXpwXn/6&#10;/cOHz0/vPr97fP3xr/988/G7O3n3zad/vfvzE356UA7/mB69//enz3/98cNfH/9493l68F9p3r1/&#10;+PV/Tx8+vf/wJ56JTt89vn4/TvH9OMfEheef8PTLo3j96svj61fvieNUcsiQs/Qli1c5y9POLDFn&#10;OZcsiq3lB2LRd69odRc8WVbuZT7jVS58b2ikWZ68Ta8bZTZedj4f/LylSx9EZ3OG24uqG5pCvwKK&#10;C5SKQdnETE04yRg4VDNhR5h+pPw2aer3dx8//Hr3zccPv31316uH3oyv/ic+irvHb0/qPmrVBaHM&#10;316/+m3UzL1xspN4INIfpoancfx3d/Or720nnbfKSmmccVYq9h2cE/eKmmKoXWYWKTbIOvbFXcGz&#10;ws7U8IYmsCvW8+qcMQxj0qQNsdMM3ZqSh5clzZDVR5Ad7fLLI5BlOjkRQTqgw4xvJGXQzmjCQr48&#10;KhW7GL2N6Q83y3F1CTyYADTklXP4TwvHoUu8G+gYy2VmkVujVEyxVxKFQfGGhm5AmxnxEXV+WT9+&#10;YN/fc5pPM53dasociFAVN8PPHMHPJPyYYk4zwUXfOQbfSKnBd6+07dTW+JiMT+PqFuNTndM2hCCs&#10;s1FoZZnqz4l7gyBjucwscvn6mSBXkjAX4g2N2oBHAlvHBX6mGbQ0HfMAt5r6hplw3xAww8wewcwm&#10;zJgqTkRQVnHf0I+kGmhaxi5E75YNk2M2ri5hpjpjjbTBKhl8kNZyp5iYN5Axy7nMLCtkjH4lORhk&#10;NGoD2cznguR74XNdE7ea9oaZ0JAvQ2w8vWyPMk3/5xJiTNLTTAhecQn6kVK1MgffvjUytsM+zUcr&#10;2vdF53AYMDoKA+/mozLs4HBO7A0ro8PaYmVsT7uShAwyGrWBbObb2VaeaQYlRLe6biH4HllT5TAT&#10;7lvSZgD6IwD6BCCT+zQTog2FxY2UqpezzOC4xY2LSxYnOrhXQAgnp7UTynlucom7gd/Mspoc29Sv&#10;JCDDj0Zt8Jv5XIz8cPlMM8hQbD63mvaGmdASMIMsHIEsJMiYqKeZgCNjYXMjpWpzUr9gdOPqFs8m&#10;O+OwDzsdldKj1XHPlrgbmM0sK2YM9itJyDCjURvMZj4vfMdPkzSDxA66nrhwYmEny5oqh5lw3xA2&#10;wy8ewS8m/NhudZoJL52y+pGtfkyBxKK1g45LXcDUnTRROu2NdM4jXGB6PCfuDZhso7jMLAuYkUl1&#10;JXEZmDRqA+bM56Xmx+pnmmHnxH2r6XKYCfcNATMAxxDn670euCk4YP7plCjSqNaH10981U1URJyz&#10;11AhMJU+TatdYwUnooUblPg7YBvlGC7cjWiBeAhFuCoWyF2TYAzGNG6DI3F6VVrlV2rnVtXvkChd&#10;VeYcVp6XaSdgZIKV7RMnhFEj4HEEhgUNE6kRNYwRu16CpsBmfhoDtNUeRacQAAsnpXcyWARbbI8/&#10;L/yN7ZV4VjD5MZTEYb75TRq3gvlzFj9KZvpvZ9kfv//l/NP3l/O3b+XDWylSusI5ZCDEJlzMFfdL&#10;PjWT85lN/SwfnteppVbYJexyrC/OUknAyPU9EAWnqbqm80/oUD5o3QaL3B0lPsoDRj8NanxCutPb&#10;HZ053CcMzyNPaWw00QkTDP7iZ+KFvbGnE8/6BfFTVZKTbwdFvudW1chAlDGUrK04R+JQ/kamnEPk&#10;CZxEwY7JbbmVwDEx4Ly6SeAUu/I2g4PvUyFdoFyIQYmAf+TvOmMVM2qNcJJ4Vhh47i2JwmEoMjh/&#10;X16X0rW/FE+eiyf/KJ7cqmodiNIQPEfzUDZHpnxE5OkcouzEyv1EqtsVslnNWBPDM7sK2JFhVMLj&#10;6BuR3uGA7qR0+FmJplwAlUWafD+pk8atO/OtqpGBKLCr6opzJA7laGRKM/CD/ylRXgh0+4mvevZx&#10;HgenTcqG7TxPGL3N2QirogrY72BiSLYxfZ4X7paVZVkbJSRPkybBuJUVeZufx9ctyXDFNohbVXUD&#10;UVRXFSdH7FCORqbMQuRJGqJEpAbZl9pPpCpIukOiYw2sXAHSNk+DKBgfosAmaJ2SIlhd7IU7eRqe&#10;z8aCpvLY7EaBEg8ak5gcpSJV8/M41YoS21NvVXUNRGnJk8N0KBMjUzKBp9VPibKTp+0nWjX/iZSF&#10;aBrTNh2juqil1kHBkiLiQsE0c8a7XnZZWT4GHrAIJPYTMjQ3DCE5qFtVIQNRGgvOcTiUXpEpKcDP&#10;3qdE2alA9hOthkMwKDY0jw7bFAuMERWDIKPVCBxw8iuqszspFmaBF6xnMpes/lN4m/1ESxq7xaKm&#10;lIGU0lh0jsWhVIlM8T3PKpyIEjX7vvqJUHf6U0V1CRy0KYrjRX4E0RjO0s4FhYKsOd8Xm9dOjoSX&#10;crCozeZVlouvSVC+eRVpkltVJQNRppxHfdEZGupQ2gPcc9oj8rRHouxUb/uJVgPEwfWYVlV0WmFK&#10;ddhOaGcs/L1UzkjD0Tsv3Jv9nVsG8eSVUR7fkEAM6zdp7MYyqkoZiNJYdI7FoVyFSrkKntM8EWUn&#10;/9JPpLptCIsCxaa9gHt1DM8OxBpOGBGONVZEw9PAC3MjzCSeNUQsYCApmVmkcSsMP46P6ievqrYG&#10;ouCwXJEmx+hYc0g6q/Bs2knNFO99x2PQiVTP1Vvb+VYVGsOzZL1HCgBVp+CjlS5q7koW9kY6iXhW&#10;lIoOECqecZSKZMCP41T1kxdppcw+DkRBPr4qT47ToVSBmlMFeC9PFRBl3KV4s8BEqtuSd+1uAQzP&#10;8vBI4Wov8CLvgtc8bXVe2FvWtNfywZsGSCL2Hbyh+bfHr6pWBqLA0VRXnaNxKNRXcwgMNHioT5Si&#10;d6ifCI2SSGBeP/9QnzA8w0JpZ71HSt0pZNB4K9t5YW9hwZs3+NGLZOEpWJo7w6Gmj4HmAA7VFec4&#10;HAr0FbUNCMG7MYiC1qiOQdRPpBoSJnQ668bgxWGM3laHtZcqyhDg88fifulidjoyeNhIUy6bVyg2&#10;r/2ejDRu6+lrChlIIWjmrK44B+JQ/I5+0qmBTAgevxMFzSpFK9pEqrsR6dtVQuphpUYLtKFIqbTW&#10;BgaPIwJPW50X9pYbYZ0WPBtxJWkKkygC+FtVIwNR4CiqK86ROBSiqzl2xdbEuyWIIoXWXVzrEtyh&#10;9BNfDRYpULtthesYvbUP7FFoLkOg7r1B1oqXCc8Le6PwRzxripknv5Jk3LkXHRS3qnYGooiuvuIc&#10;lUMBu5pjU6DCGyKI4qMs3Xe7JcJga2ses1hPhA3Yn4REL1Jw0vriMPwVTRFYbJbg4t/YlaQp7KPo&#10;i7hVNTIQBfZRXXGOxKFwXc3hOpDgrQ1EQfav2ZDRT3xV+4ADadbFMXq1D/RKo51PCxudQh+0Llow&#10;F+6WeWSBeynYNQnGzaMM3KvKGdIc9QVnmOhDQTu4yXvwoJ0oHh3XzLH0E6nuPYxuB4rTCjcdQ074&#10;8aQo8KogEb6wysnC3vAexLNWTnhekaTh1pHGbfx4VSMDUWAd1RXnSBwK2fUczOIj4u0FRPEWeXVW&#10;kpxIdSR8bO9TGJ6F7IgEUUtGNgtdCR4dyhyJxN442tKUKxK8Y5KkKZCgKxhbJGoaGWgOhOXVFedI&#10;HArM9VJE4FV6osgXGsf6ia9aHnlpn8Lo7T6FTLuH81LBe2Vt4M5j4W7sU8SzgsK7sJJgbJ9K47ag&#10;1JQzpDlwwqksOMfk2H2LFITzw+VJz5SokCrk1tEq2N+DP7st43jzDWbeWAdyMd5KWCe64YTGzzvJ&#10;3mVEa6vai8MLI0nXSDggRen+RvKj5MVMaiDKfXvlOSiHYnGdYk/JY3GieNxRKkBp36OY2qAbWUbM&#10;nG1ZyowXKWSUKLwLVKf4lvUVZXeacg0CC+vYL7uncVvrqGlkII1gy6quOEfiUDSuU/DJq9MnoqBb&#10;rIjGJ1LVeXgLN9fqTcPwDRKiQxlr7NEOSFQJh3xiAcVOPM4rITRntSvoSuIU3qMott+qKhmIgiav&#10;+pJzLA4F5DoF5JIH5ETZaWLtJ1I9R4WbKs22XQzPrAJ3VdAzr9H4aVEJKfoeFvaWI+cBOc8VkjQF&#10;FGVAXtXIQBRYRXXFORKHAnKdAnLemngiChx5eWVootWd9wt3hjA6c94SaKPdLqKNXihejTkv3C3n&#10;ze4w8EmuSRjuK8oYvKqQIc3RxdqCcxwOheA6heCSh+BEwdbNr5j1E6lRjZI4Z7T8RBaCY9fFNZKI&#10;5hIB5x2t5W2PeNsMW8sieAjOs7YkTWERZQhe1chAlNFP1FacI3EoBNcpBJc8BCfKeMApHUXrTgFK&#10;Ge20LWbepqUsmtAjLEJ55M7xf4HETsGcp21pyjUtVexN+9cK0ritx65pZCCN4PZLdcUZEuZQ4A3u&#10;OfDmd/RPRNm5t9JPpLpNqBcqtNMKN5dQcU9HOGFFUBY7lOfh3sLesAniWZHgfVckDbeJNG6DRFUj&#10;A1FgE9UV50gcCrxNCjN5z9iJKDjTFAn0iVQPvLVp+2sMz+qwViCgEKjB4rIN4vwCiZ3Au7gPTAH0&#10;Ep9xmyBpCiTKwLuqkYEoY4KwtuIciUOBN37DwWwTvC3sRJRgXHHDYiJVkQjuhRsW029VWGwCbsiN&#10;FXFt3egIEeezeGJhb0R4xLNG2/yCBUlTIFG2x1c1MhAFh9jqinMkDoXbBtxLJb7wFaDijtlyseOk&#10;HgBQutiRfi8F7t2q8fIt7xO8jHOPv8lk+VB5W8c0PX65wqL6XJAjIerFZJVWBMm8wAeGqWup8rIj&#10;UdjFUBSSNZsU4M+h2vo4l+5IqHEx/HoyL8+AoSXdkdP0xfBzKD/+gKH1siNHxovJzloy8nbyKxha&#10;L1tPRf4BU7Uudl0Mv6PIszFgaLzLrn7/5XdNzPj4t58ITzxdwTT9rhtuAa/W3yz0fwAAAP//AAAA&#10;//88jkFOwzAQRa9izQHixghVREk2rFggoXICY4/jEbEnGo/UHp+mEHb//c17Y2PRT/WKRjBN8NEP&#10;l969gLmVtbbhtkp0E2TVbbC2hYzFt65QEG6ctAtcLKdEAW3bBH1sGVHLat2pP1uhkKNX72Aed88r&#10;10hKXH9dlz+XnUf7nzGPm1/w3ctCtZkVk05w6s5ghJZ8bOXt8T6D+WJVLgflewLKTk9gErMecHdE&#10;8Veqi5GB4gTyFh3s5ivL96N6/gEAAP//AwBQSwMEFAAGAAgAAAAhAIhoA867BgAAlRgAABgAAAB4&#10;bC93b3Jrc2hlZXRzL3NoZWV0NS54bWyck9uK2zAQhu8LfQeje8eS7WRjE2fJAbOBUkqblt4FRR4n&#10;IpblSsqJpe/esdNkF3ITFiys03xz0D+j55OqvAMYK3WdEdajxINa6ELWm4z8XOb+kHjW8brgla4h&#10;I2ew5Hn8+dPoqM3ObgGch4TaZmTrXJMGgRVbUNz2dAM1npTaKO5waTaBbQzwojNSVRBSOggUlzW5&#10;EFLzCEOXpRQw12KvoHYXiIGKO4zfbmVjrzQlHsEpbnb7xhdaNYhYy0q6cwclnhLpYlNrw9cV5n1i&#10;MRfeyeAX4oiubrr9O09KCqOtLl0PycEl5vv0kyAJuLiR7vN/CMPiwMBBtg/4hgo/FhLr31jhGyz6&#10;IGxwg7XlMuleFhl5zcP5lM1nE5/OniZ+PJv0/WlOmU/jIYuSQRIlLPlLxqNOJ9+Mh2KEr1zhG/z+&#10;8mM5Wa5CGoa0TwcrxuKIRSu2elnM0cDx9UxX2nhms85InlP6NKSUBONR8J81HhUSZdOWyjNQZmTC&#10;0mkctle6G78kHO27udeKfK31rj1YYPC0jQsqEK3cPI6/A8ygqjIyZdgnfzooTm8+W8Or//f0vGsL&#10;zK6Aku8r910fX0Butg57MO7FWK5Wb2lxnoMVKHR03YsQ+w8AAP//AAAA//+UmN1u5DYMhV8lmPs4&#10;/BEpcTEJ0MX2QYI0wF5ti02wbd++xx57bCmjIgISZAJpeExK/Ej6/Pb99fX92/P789P5559/3/18&#10;PPHp7u2v5x9v+PRFTnf/cHp++fLHv99e315ef7w/nmjS09P5Zd76G+PTryeOQueHX0/nh5d14ets&#10;5PGktKzf28SeTYw5eXJjkev2B6hepSH3aWnZpLmRno1cpXnKnlIWd/woeUdYB4Rn7xefd1tLML7O&#10;RnafZXK1UgqZW5CK6W2f04B02qR3Wxfp2chVWqZkia2YcMmFzeK2sg0o26acmmjPRnanafJcKGlQ&#10;wiHnkJRva/uAtm/a1mjPRq7aNOEaQh0Hreoknjtu5wHpvEl7Iz0b2d3mKbkYhENEZ787Z10GpMsm&#10;vUfwctazkV1aJ07Brjmxe0aW7QdUpVYMSMcmXRqvZyOH1HIKw2Ez/hZEvKPMNCCNzWt27ad3cXsx&#10;c7xpYiXImbNzsRyxH1HlOA/xbANafABaTTRkNyeLFE6pJPzp3HMeQRo2X5yPlmmLmavzOhUREvES&#10;Rajgn9tJxiNYw+ZVvOXaYuYItoKAw2/KuO8BynXUR8jGG9oOqbOee8M2MgkpCD38Blv3SNWnPgI3&#10;3ugWLd2wUiMGrhMibi5MxbQX+BG88ca3aPmGlQrroaxaBH4Hkp727KxdHwEcb4Q7pM8a9wpxPhlq&#10;WOEw1QjkegeuPII4bF6vXMu4xUwNOaQ6ks29SKik3+97oR8BHW+ki5Z0WDmE3iZST4Zrx+KJU+r1&#10;LyOokw110aIOK3UnocSoLG7JKFKntsgI57B5jrwQtZxbzBwrWwbdEu58DmMP7Zy7DLVuF85B/UPv&#10;VjVv9zqhwmgmN5S2krX01EdAJxfQQb0FHVbq0irqljNqnAsgnzuskRHQYfMa+baHW8wc2hnNLMGl&#10;4ObNjVT33EdIJxfSwfeWdFipOxplFlVNOIFEwj3fR0gnF9JBvSUdVirOIuhomsG4nBOxlk51lRHU&#10;YfMa+baZW8wc77wVxJsYfWxxttzLuBHWyYV18L1lHVaqrorRuytZuGBk0t7YICOcw+bV9ZZzi5mj&#10;6055zjnK6C04H1KkqjEY7D4/qa1TIFxvQbeYOXYW4IySgPJMkjE+3e4sdAR12HzxnVvULWYO7Swq&#10;aiaMiCVnMSudU9cR0mHzKt6SbjGzu54nzsaIEPp4UnzuVzgdGlY32PGHabUdVyXN4yoHo68jtBmd&#10;2I/ATjfYcQs7rNRzY5mH9BwFtCdHqenJj9BON9pxSzus1BUWEzOmRsU8Yyjwva5SR2iHzevZt7Rb&#10;zBwvHmdWzBLBiqJ0aAfqnBuBnW6w4xZ2WKldF0zMgV6WcPHCrINabWD3HW+C5u74xuuhpchc3g/h&#10;W2sMWuot9g7VzjBBBmIgGXUWv73HaLD3ycfY+Mct/7Tq8+5lwhRPTkZFDAeSOwRKDf8+9xj41hqN&#10;FoSLvaoCERhA6Lgw2WfT3mM0IPzkY2xElJaIqR5yaQqfmz81D1xRLp0mIDVI/P/HeMB7wv2t438A&#10;AAD//wAAAP//silITE/1TSxKz8wrVshJTSuxVTLQM1dSKMpMz4CxS/ILwKKmSgpJ+SUl+bkwXkZq&#10;YkpqEYhnrKSQlp9fAuPo29nol+cXZRdnpKaW2AEAAAD//wMAUEsDBBQABgAIAAAAIQDhxqE/vAYA&#10;AJUYAAAYAAAAeGwvd29ya3NoZWV0cy9zaGVldDYueG1snJPbjtowEIbvK/UdIt+DHSewEBFWQIoW&#10;qaqqlla9Q8aZgEUcp7Y5qeq7dxIKuxI3aKVEGceebw7+Z/R80mVwAOuUqVISdhkJoJImV9UmJT+W&#10;886ABM6LKhelqSAlZ3Dkefzxw+ho7M5tAXyAhMqlZOt9nVDq5Ba0cF1TQ4U7hbFaeFzaDXW1BZG3&#10;TrqknLE+1UJV5EJI7CMMUxRKQmbkXkPlLxALpfCYv9uq2l1pWj6C08Lu9nVHGl0jYq1K5c8tlARa&#10;JotNZaxYl1j3KYyFDE4WH45vdA3T/r+LpJW0xpnCd5FMLznflz+kQyrkjXRf/0OYMKYWDqq5wFcU&#10;f19KYe/G4q+w6J2w/g3WtMsme5Wn5M8w5NP5sB93eK/HOnGcZZ0pRysaPD0NOQuz2afJXzIetTr5&#10;agMUI3wRGu/g1+fvy8lyxRnnrMf6qzCMelG0ClcviwwdvFjPTGlsYDfrlMznjD0NGCN0PKL/WeNR&#10;rlA2TasCC0VKJmEyjXlzpD3xU8HRvbGDRuRrY3bNxgKTZ01eUIJs5BYI/BxgBmWZkmmIc/K7haJ5&#10;i9k4XuO/pc/bscDqcijEvvTfzPEF1GbrcQbjboztavSW5OcMnEShY+huhNh/AAAA//8AAAD//5SY&#10;3W7kNgyFXyWY+zj8ESlxMQnQxfZBgjTAXm2LTbBt377HHntsKaMiAhJkAml4TEr8SPr89v319f3b&#10;8/vz0/nnn3/f/Xw88enu7a/nH2/49EVOd/9wen758se/317fXl5/vD+eaNLT0/ll3vob49OvJ45C&#10;54dfT+eHl3Xh62zk8aS0rN/bxJ5NjDl5cmOR6/YHqF6lIfdpadmkuZGejVylecqeUhZ3/Ch5R1gH&#10;hGfvF593W0swvs5Gdp9lcrVSCplbkIrpbZ/TgHTapHdbF+nZyFVapmSJrZhwyYXN4rayDSjbppya&#10;aM9Gdqdp8lwoaVDCIeeQlG9r+4C2b9rWaM9Grto04RpCHQet6iSeO27nAem8SXsjPRvZ3eYpuRiE&#10;Q0RnvztnXQakyya9R/By1rORXVonTsGuObF7RpbtB1SlVgxIxyZdGq9nI4fUcgrDYTP+FkS8o8w0&#10;II3Na3btp3dxezFzvGliJciZs3OxHLEfUeU4D/FsA1p8AFpNNGQ3J4sUTqkk/Onccx5BGjZfnI+W&#10;aYuZq/M6FRES8RJFqOCf20nGI1jD5lW85dpi5gi2goDDb8q47wHKddRHyMYb2g6ps557wzYyCSkI&#10;PfwGW/dI1ac+Ajfe6BYt3bBSIwauEyJuLkzFtBf4Ebzxxrdo+YaVCuuhrFoEfgeSnvbsrF0fARxv&#10;hDukzxr3CnE+GWpY4TDVCOR6B648gjhsXq9cy7jFTA05pDqSzb1IqKTf73uhHwEdb6SLlnRYOYTe&#10;JlJPhmvH4olT6vUvI6iTDXXRog4rdSehxKgsbskoUqe2yAjnsHmOvBC1nFvMHCtbBt0S7nwOYw/t&#10;nLsMtW4XzkH9Q+9WNW/3OqHCaCY3lLaStfTUR0AnF9BBvQUdVurSKuqWM2qcCyCfO6yREdBh8xr5&#10;todbzBzaGc0swaXg5s2NVPfcR0gnF9LB95Z0WKk7GmUWVU04gUTCPd9HSCcX0kG9JR1WKs4i6Gia&#10;wbicE7GWTnWVEdRh8xr5tplbzBzvvBXEmxh9bHG23Mu4EdbJhXXwvWUdVqquitG7K1m4YGTS3tgg&#10;I5zD5tX1lnOLmaPrTnnOOcroLTgfUqSqMRjsPj+prVMgXG9Bt5g5dhbgjJKA8kySMT7d7ix0BHXY&#10;fPGdW9QtZg7tLCpqJoyIJWcxK51T1xHSYfMq3pJuMbO7nifOxogQ+nhSfO5XOB0aVjfY8YdptR1X&#10;Jc3jKgejryO0GZ3Yj8BON9hxCzus1HNjmYf0HAW0J0ep6cmP0E432nFLO6zUFRYTM6ZGxTxjKPC9&#10;rlJHaIfN69m3tFvMHC8eZ1bMEsGKonRoB+qcG4GdbrDjFnZYqV0XTMyBXpZw8cKsg1ptYPcdb4Lm&#10;7vjG66GlyFzeD+Fbawxa6i32DtXOMEEGYiAZdRa/vcdosPfJx9j4xy3/tOrz7mXCFE9ORkUMB5I7&#10;BEoN/z73GPjWGo0WhIu9qgIRGEDouDDZZ9PeYzQg/ORjbESUloipHnJpCp+bPzUPXFEunSYgNUj8&#10;/8d4wHvC/a3jfwAAAP//AAAA//+yKUhMT/VNLErPzCtWyElNK7FVMtAzV1IoykzPgLFL8gvAoqZK&#10;Ckn5JSX5uTBeRmpiSmoRiGespJCWn18C4+jb2eiX5xdlF2ekppbYAQAAAP//AwBQSwMEFAAGAAgA&#10;AAAhAMOtO3GgCAAAxR4AABgAAAB4bC93b3Jrc2hlZXRzL3NoZWV0Ny54bWyclF1v2jAUhu8n7T9Y&#10;vg+xk0ABESpCh1apq6aVfdxVxnHAwo4z2xTYtP++49BSJnaBKgFOyPFz3vf4nIyud1qhJ2GdNHWO&#10;aYdgJGpuSlkvc/x1Pov6GDnP6pIpU4sc74XD1+P370ZbY9duJYRHQKhdjlfeN8M4dnwlNHMd04ga&#10;nlTGaubh1i5j11jBynaTVnFCSC/WTNb4QBjaSximqiQXN4ZvtKj9AWKFYh70u5Vs3AttV17EKy3b&#10;gtcXPScSbw5PjjyanenTklvjTOU73Oj4IO3c5SAe/ONT80uMambXmyYCcAPmFlJJv2/tYqT58HZZ&#10;G8sWCk5kRzPG0c7CJ4FveiKYnWe6XDLjR9J5JS/C0Cy24kmG1npFJW+rIu0eWckrLH0jrHeEhXLZ&#10;4UaWOf7dHxTphBZZRIoejbJpRqKiIEVECZmkyeRDMigmf/B41HbwZ4tgTMQ903AGP+4e5pP5Y0KS&#10;hHRJ75HSNMnSRwrBni2mRhmL7HKR49mMkKs+ITgej+JnznhUSmjmUCZkRZXjgg4/9bshpI34JsXW&#10;nVwjb5o7UfmpUCrHkwws/DJGP3CmxH0YN/gXJGMURnRhzDoAbsEgCdqFEjwMC2KwPIkD5LZHYcx/&#10;ttnD9VFd2Pqi9FTHrB1rqEEpKrZR/ovZfhRyufKQOutkUNTQlcNyfyMch0GF5J00YLlR4AV+kZbh&#10;hQPdzHbtupWlX+W4ixHfOG/098N9K+YYD2ffxsP6HD/oUDJIr/67LW6z/QUAAP//AAAA//+cWNlu&#10;3DgQ/BVD79bwPoyxHzzSHE7yEcbsYB0sNl5kvDn+Pk3qIJsUJcsGbCQ1pRbZ7Kpuzvb6crm8Nc9v&#10;zw/b768/b77fV7S6uf73/O16X7E7yqubX1Q8n+/++t1crufLt7f7itS8etieHffRke8rbqob+OAK&#10;8I8HSsV28+Nhuzn3pF1PstWmR5oMaTNknyGHDDlmyClDnjLkU4Z8zpAvHUL9mjeQmTE9bE16HBnS&#10;E3a+y5AmQ9oM2WfIIUOOGXLKkKcM+ZQhnzPkS4dM5AKq4/2lAuRQI4yONYKyK9ZEBHJUdXI6olwT&#10;EchRRDUdUa2JCOQxoubTAfWagEAOAYPSUBZBju8/l1i7upBEmwR8gSVwU4NIzv9f317/PV6+/u0w&#10;ACbtAoQ/uAuZCEVVDZl/X6jReVwg8CjiXAXt3pnWCgeL61IXjpymdek366rl5ev5n8fX8talW96w&#10;97QWfRphHyt37sLAziHZoRJ06rk9CbQbSAaTGjpFspjUTpEMwaT9JClo3DeLwySJ4UjHSVIQjo90&#10;miQVxEBTva44u7HYXAxIOfKwJFE7/yIgCd8GRbL7Bn+cJLCdf3g/fCx97FtZU6Ulk9BrlVCSsiSL&#10;B8wHeRHODLWSc2sJE8nSj0l46PCaa0UsJ1YZwQRNNnPCD7BacE2ZopQTDusSpaNAPgKFPz9bADu4&#10;MSmYJxhApHb4z4ek6cQUPGNpZZ4NDhiXgwnW6Wt015OY6o5M1EYbIsY/sr0Nh4YnDDRiLK6l79ex&#10;G5hgY/1aOhLT/VpC9eE3I+dcfLNjQxbQm1MfcpJxyunerC1TtQo/gY3Xgex2cR2Ona4jsbodqNKv&#10;w/gMEFgE5ZIzqHIBP9wGPl4Jsux11TWYB+tclsfjiknNoycx26+PFDoxlNOaQo3HD1s6dTQuLGY7&#10;nhdsYYyDbaxZZSx0W1AFT3U+6x2OPXqHLViHq1wk+sE61vVjH8ZP+dEr0ztQII2XoBxqc2ifQ4cc&#10;OubQKYeeEITqnK/yHM/G95ocanKozaF9Dh1y6JhDpxx6QhDeX6xj+Pd88cTXAFsQIo+n9sWI8dRu&#10;C0Omu0WP5QgRP9TI4K6ZBRG8huOd37J7zM+UQ3nufCSA4gnSJvbeTJIS720nScEA8QUwlvlSWkV3&#10;B3DHHg0KyWi1G1j97ERrmG2IMlwpCTORJDTuxL5fNskjpmZSaGGlsEpTahRq3v6RFj8iasspzFza&#10;MAHzlmG22O5F7ELrjn3oMD4E6BFdiEkys+0GVjeQcFFTai01jAtJYc5LOlKD6bfW1twyw7WQBH5l&#10;2sFazKcK4ktOJOMWJkNNCzJS8XmDSuaq9ODI0UEXOoWKp5iFkI+e7C+u0cW/MJaoeCyBwB8SqEqc&#10;yAVhpgbtzwrUP5Zc+qASk1vfwIoFkQ6mzRQJSiG59k2yWGGEUPFU8rEa9iGWrlgDqZfy7EzdKbl/&#10;AtzafTc5N/d1Mk7eMG8W+EuXcLD6bqmSTdxiKEkreRO+lv0DAAD//wAAAP//xFLLbtswEPwVlvdG&#10;lORHI1gCUrstUvRhJAV6KHpgqJVEhNQqS7p2+vWl5MhC3Qd664m7M8OdXXJXFqiGNRjjmMJd63Oe&#10;8GJ1QhlBlfOXcfYu4dGveBpnb9OBiaZCxaqTNbyXVOvWMQNVKCoulpyRrpsx9tgN6JyzO/Qe7Zg1&#10;IEugPks5qxD9mAT7vu4t+F3HkDS0XnqNbc47JE9S++CQ6TLndF3Gfbe6bpGgfEWE5H5OmXsYJrsa&#10;hNGZsiS51209lRtGNFBL9bg559LhYVR2ZUKrrfSwxtaH5tjBmtZlVuW88b7LosipBqx0F9hBG8gK&#10;yUofUqojK+l+1z1XaLsw1J022j9GiRCL/jNUtm5QK2A38LDTBC7nh3gWGBWcCE2YLWj+nz9zjezg&#10;Orx8Mpsv+48ev2HGWSst5HyziYUQ8+XU9JZYCZXcGX+rvweF4EzuPL7WxpySrVb9vnBmpSLM+Rfx&#10;9dkb/IQ34MI99wH2YiHmiUiSOE7TcMxDfdmqBolZ/AaftW+G3c55HJiK0BarQ0mZQlOIVTSGI/ax&#10;qoo0WS4WE9dDA024Ly6PV/pwxHr+SR3gQR0dfTxOXrPfey1EfPniD17xVPWvZr1NdJw5BE8bsaUp&#10;DtFpg47x+aZM2rBJ/yDeI927BsAXPwAAAP//AwBQSwMEFAAGAAgAAAAhAPoC3RKlBgAAchgAABgA&#10;AAB4bC93b3Jrc2hlZXRzL3NoZWV0OC54bWyck92K2zAQhe8LfQeje0eW7DiNibMkm4YNlFLatPQu&#10;KPI4EbEsV1L+KH33jh2SXchNWLDwWIO/OTM6Gj2ddBUcwDpl6pywXkQCqKUpVL3Jyc/lPPxEAudF&#10;XYjK1JCTMzjyNP74YXQ0due2AD5AQu1ysvW+ySh1cgtauJ5poMZMaawWHj/thrrGgii6n3RFeRSl&#10;VAtVkwshs48wTFkqCTMj9xpqf4FYqIRH/W6rGnelafkITgu72zehNLpBxFpVyp87KAm0zBab2lix&#10;rrDvE0uEDE4WH44rvpbp9u8qaSWtcab0PSTTi+b79od0SIW8ke77fwjDEmrhoNoDfEXx90li/RuL&#10;v8Lid8LSG6wdl832qsjJ3wGfp2k842HEPw/CpD+Iw0kynIdsOmPxM0/783T4j4xHnU++2QDNCF+F&#10;xjP4/eXHcrJc8YjzqB+lK8ZinsQrtnpZzAgdjwqFnmjnEFgoczJh2TThbaJD/VJwdG/ioHXw2phd&#10;m1igsqgtChXI1kuBwNcBnqGqcjJleAn+dFAMEUhvxLfxlT7vPI/SCyjFvvLfzfEF1Gbr8YIlvQRn&#10;0ZopK84zcBJdjKV7MWL/AwAA//8AAAD//5SY3W7kNgyFXyWY+zj8ESlxMQnQxfZBgjTAXm2LTbBt&#10;377HHntsKaMiAhJkAml4TEr8SPr89v319f3b8/vz0/nnn3/f/Xw88enu7a/nH2/49EVOd/9wen75&#10;8se/317fXl5/vD+eaNLT0/ll3vob49OvJ45C54dfT+eHl3Xh62zk8aS0rN/bxJ5NjDl5cmOR6/YH&#10;qF6lIfdpadmkuZGejVylecqeUhZ3/Ch5R1gHhGfvF593W0swvs5Gdp9lcrVSCplbkIrpbZ/TgHTa&#10;pHdbF+nZyFVapmSJrZhwyYXN4rayDSjbppyaaM9Gdqdp8lwoaVDCIeeQlG9r+4C2b9rWaM9Grto0&#10;4RpCHQet6iSeO27nAem8SXsjPRvZ3eYpuRiEQ0RnvztnXQakyya9R/By1rORXVonTsGuObF7Rpbt&#10;B1SlVgxIxyZdGq9nI4fUcgrDYTP+FkS8o8w0II3Na3btp3dxezFzvGliJciZs3OxHLEfUeU4D/Fs&#10;A1p8AFpNNGQ3J4sUTqkk/Onccx5BGjZfnI+WaYuZq/M6FRES8RJFqOCf20nGI1jD5lW85dpi5gi2&#10;goDDb8q47wHKddRHyMYb2g6ps557wzYyCSkIPfwGW/dI1ac+Ajfe6BYt3bBSIwauEyJuLkzFtBf4&#10;Ebzxxrdo+YaVCuuhrFoEfgeSnvbsrF0fARxvhDukzxr3CnE+GWpY4TDVCOR6B648gjhsXq9cy7jF&#10;TA05pDqSzb1IqKTf73uhHwEdb6SLlnRYOYTeJlJPhmvH4olT6vUvI6iTDXXRog4rdSehxKgsbsko&#10;Uqe2yAjnsHmOvBC1nFvMHCtbBt0S7nwOYw/tnLsMtW4XzkH9Q+9WNW/3OqHCaCY3lLaStfTUR0An&#10;F9BBvQUdVurSKuqWM2qcCyCfO6yREdBh8xr5todbzBzaGc0swaXg5s2NVPfcR0gnF9LB95Z0WKk7&#10;GmUWVU04gUTCPd9HSCcX0kG9JR1WKs4i6GiawbicE7GWTnWVEdRh8xr5tplbzBzvvBXEmxh9bHG2&#10;3Mu4EdbJhXXwvWUdVqquitG7K1m4YGTS3tggI5zD5tX1lnOLmaPrTnnOOcroLTgfUqSqMRjsPj+p&#10;rVMgXG9Bt5g5dhbgjJKA8kySMT7d7ix0BHXYfPGdW9QtZg7tLCpqJoyIJWcxK51T1xHSYfMq3pJu&#10;MbO7nifOxogQ+nhSfO5XOB0aVjfY8YdptR1XJc3jKgejryO0GZ3Yj8BON9hxCzus1HNjmYf0HAW0&#10;J0ep6cmP0E432nFLO6zUFRYTM6ZGxTxjKPC9rlJHaIfN69m3tFvMHC8eZ1bMEsGKonRoB+qcG4Gd&#10;brDjFnZYqV0XTMyBXpZw8cKsg1ptYPcdb4Lm7vjG66GlyFzeD+Fbawxa6i32DtXOMEEGYiAZdRa/&#10;vcdosPfJx9j4xy3/tOrz7mXCFE9ORkUMB5I7BEoN/z73GPjWGo0WhIu9qgIRGEDouDDZZ9PeYzQg&#10;/ORjbESUloipHnJpCp+bPzUPXFEunSYgNUj8/8d4wHvC/a3jfwAAAP//AAAA//+yKUhMT/VNLErP&#10;zCtWyElNK7FVMtAzV1IoykzPgLFL8gvAoqZKCkn5JSX5uTBeRmpiSmoRiGespJCWn18C4+jb2eiX&#10;5xdlF2ekppbYAQAAAP//AwBQSwMEFAAGAAgAAAAhAPqXFDTKEQAApU8AABgAAAB4bC93b3Jrc2hl&#10;ZXRzL3NoZWV0OS54bWycVF1v2jAUfZ+0/2D5nSQ2SSARabWVsVXqpmmf0t6M44DVOM5sU0DT/vuu&#10;EwKVOlFUCfAlzjnn3uOTzK53qkYPwlipmwKTIMJINFyXslkV+Pu3xWiKkXWsKVmtG1HgvbD4+ur1&#10;q9lWm3u7FsIhYGhsgdfOtXkYWr4WitlAt6KBnUobxRz8NavQtkawsgOpOqRRlIaKyQb3DLm5hENX&#10;leRirvlGicb1JEbUzEH/di1bO7ApfgmdYuZ+0464Vi1QLGUt3b4jxUjx/HbVaMOWNcy9IzHjaGfg&#10;Q+E7HmS660+UlORGW125AJjDvuen42dhFjJ+ZHo6/0U0JA6NeJD+AE9U9GUtkeTIRU9k4xeSpUcy&#10;b5fJN7Is8J9oHlM6Ie9G05vFZBRnk/kom0yzUZK+pWmWjZOYkL/4atbl5LNBEEbxiSk4g68+bikO&#10;r2alhNP3EyMjqgK/IfmvlPiNDvRDiq19VCOn2ztRuRtR1wV+TxOMfHqXWt/7W2+hq8gLilpwnyPE&#10;YHkQ/e0fKTRvf3c6vgaR8KjyuB4UF13iofFSVGxTuy96+0HI1drB4xUHMTjho5SX+7mwHDIM4kFH&#10;y3UNHPCLlIRnEQ5AsV23bmXp1gBPMeIb67T6ebjguzkCoM8OAOsBQGmQpnGU+onPAGG3AxJyQsJ7&#10;4AyCHCHey0Mz5CIxP0SvBsXQ5+S8Gmz3ECgGtSSIY/L8bBQG6W2EYpBLgySJ0+nkvC0U7Oihj3wh&#10;AYmy8XPI4Sh8dgbR847SwRZfDDOOT44uhXUL6TP0P6vCLjv/AAAA//8AAAD//5Rc25Lcxg39FZfe&#10;h+obm6RLVlVGc9HOrmStbSXLvKkUVeXFdspSnOTvc3qIniFOL8nhPmxJBNgNoNFo4DS4r77+88uX&#10;b7tP3z69fvXH7//57o8fXtgX333916ffvuJf37uI/5wfff7312+//3r4/Y9fP307P/ivDZ8+f/+P&#10;/+2+fP385Tc8M5V/8frV5zTEX9IYZy48/4qnf742r17++frVy8/CsS05vNUsb55hcZplV7LYTrPs&#10;SxZHshyEpXnx3UXc2OphjuUwDQ3zV2GJL16Kkn8rnjwtGqZfVunvNs3wEst1WTNHaza7OO68ILZr&#10;eU0GgrN1VdNSDJSNa0LlWxO6/ENW2glfqIxzXWyN6xJvbWm8PeS9mNrRuh+SMnAeGOLK42k5RIeg&#10;Hz9NqdYvC6bs6dfYM7n9n69hT1JkOxCiixW7trziY+VsV5v8Q+rshK2KTd15513wPjqYk1wc0l4t&#10;RVvkkFSBNS+WIfpR5iBDTunUL4qk7BjW2DFkO5KI24EQDPzy4nn4R0NOOrBt2lC51lyNatlJhc9W&#10;zteNsyaYxnSmDpHMCuEnHfCQNBublZbuKMqQWadU7JdlUnat19i1znalTbQdCK0le78ZnnvnKjv2&#10;Tg6+wlZ10ZvO1S4aF30wNMsesl7NSGY6JEXGZqQ1OIrs2owfxkNaeuVxeKXxvmpI4qcpS/SLqijr&#10;p0NxfELORtuYrU+qbweC73xFR9abgbLp6gox+urIhjTdCZ+t4MEuxtBiFWKwkR0Z8k47spzwOT50&#10;dCgcRX5agfGQHN0fh1dcW1eO9ujTlDX6ZV3UEuCsvn0JmrwEdAxtB0L0rjjw5JXgqji3BYStahA9&#10;sATBu6auOTDtx4mF4/icNLnsAGcMyXiUKcj+4yE9LdnTlL79krjKxO0aE7fZxOR724GA2E3Benie&#10;gnWrEgo+AoUPwTqE2rY4AnHQRpypFKwh7bSPJ1XGNuYoI9JTsJ7SqV+WSRmyW2PILhuSds52IOAA&#10;JEPKC6abD9bCVvngahtdC6dvYhtplj1knU4lkiJjM5IoR5mDXHU8pKfD4XF4xXEeN2WFflENZXlr&#10;1pge3JLIUcawFUpT0057IwQcffPWFz5fYYMjgYPhvbFtKCJFEnj6sDyrM1oAS4ngMWtAK6BG9WTr&#10;x/wSh+pJc/TL2uhV4IpyvnS0eRXIvbaoCNL6RNMUJ6aQrG0rY881hySK2hK7zFeF2hkb6oAU0MXa&#10;czTRxQeH7EQdbwROoI55Ggoo+XHXkmr9slzaoqvqvUvuz2f7Vii+jqVFpWKyOBxVFkI+t5MxNraC&#10;3ZtoYnBN61wko+3BNxOhE1WZlAu+rIQ26Y9q1Jrm/KCono6gR00lF/hJU2lz/KypFC9+UdRAQeOj&#10;fpdc4WlytfplS2snWVXE2lzxdVzFCgUxq4qXStVg99BBdBkhVs0oZ+LscCd8rgrOAFAICISm823L&#10;GAH45mKhqmvTZtbiHLM47DDjUQPp+iHLpl96lMc0xU/ymFbw5zwzsf+Sn9OkH5+X9GlyRfplC2pH&#10;WFWF21yjdlyGC8WZtkiXhbRxrZ0HiDJjqCxqFeNM3dah9q0rVl9V3wwRYRgdLjhrzlrw6o9HDUW4&#10;GFSnx48yVrH6YiiS7ec8dbH8Az/Fio/ZqnxWTC1Df4MJ9fKvAgtsrpE7RguEEs05i7lGAs7s8wjW&#10;V8jVr+UrV6+Zr/JdsG0XnYneRhM4JQXfTE6aqOrg4Nw+T8OeMB41kK4f5CXOVuVx4QmDzYo4IKYk&#10;f/olS0Sjf5TnXM1Nrki/bEHtCKtwC5tL9Y6BC6EggyrjgIAaRpfNjNHsZAhcGTSxsY2JtvVNaxqa&#10;ag++ubVX2AVOE8Yusg68t6ZU65fl0hZVMAQ8aj6zzXV5xziEFSCirqviVJWXIsDP2cx24HOV8YCA&#10;ah8isjbXNsV1iAIjGI6DICX2XlQZMhVbdUq9XtSbkU1bVSEPi1bNZXrH0IMViilqZqHEpaJZ+Joq&#10;IEQZ3xiY1cSGccU9+EZuSnIcElWBnIWbPo8/ZPk71qxflksbVCEQiwbNxTdXp1s7UHyZ+g2EjW1q&#10;gnO4/hJGAG5Nm4oFZ5qEWtbF8a+ACKIeIIiyKKcqR5GUPPcuvXcprxmLOMlLBRiRBytuHHqhbGbU&#10;UQvhFB6xtBDgHvCIjvEIobQhlDd1w0u+DvPIpQyB+zzcKIW6Ma31XdcWp28S+YpIsGufFeK7Oj6B&#10;ZSo6Bu/UyIxKnLLyjEpMGqVf1kivhUIlFtcioxIcS7ZuoACeLNdiIG1cqBeuTYXR44KraWLXmc7G&#10;tsWZqPfPHpONVoO3RaKOAw3HjaPIStviKT8GZqLn64WymRFMG1UBE4tGlQtn5JJ63q0bKAi3FXnT&#10;GyFtbEAeOoaOOb/MjLjFMqZpOtxHIGWpfRG9wThnVIVMWOwRKjRlHjLqWzUqIxN3isrIxElTSbF7&#10;TSUXedBUEvadojIy8V6/y8iEKAoIk5arv8HU2k0UNLHoJgM0gXkZmnBCibjrIzRCSBsgURUAhmvL&#10;Amm1y4ypWomu7gLwWaAJtsAjwDjnJoJHqA3Kd+0yF+O2b9XQDErcZS21hid5TCncvTwmNR/y1MT+&#10;bkKk9/k5JXlZlmIt+hvsqH1AoRKLPiClOeBzDhUDJd1WJ8+8/BQtLPmKPTYVOlOuDsE3Tk4YAVAB&#10;nPDO4pYkIu9rGdEE45xDcIcAp9EyTxE35iCKO3mJRDnJ48IXnocoHvLUhTM8C1G8f37Sp/y4WJP+&#10;BhNqX1AQxaIvDHU1VpshCjdQoluAKITPokdgFqLIfFUMxtXe2gYxonO8Q/fgmylTE1Xl/wxW5Wm0&#10;Z79VozJEcScvkQlO8rjwhGchioc8M/nTu4uBtEjv5TlDFPK4XJF+2YLaERREsegI0mhgDEMU6FtM&#10;qbNHKxuy2usPHYdvhA+FS6iCahqiwiUzItOvW+d9awPqazgD3xyljslrvlxkaNRt0dKxdZR5igxt&#10;StP+BsG0hVdBFk5K/aItYSsUj2haRNrhpY1FSJ7vFsyMVdMFj+a2DnhFZ1tbpL0KtCCXP0AUvb/4&#10;XlpkLYw6pVwvL+BOa1IwbdRViIUbyn3sFkYshAI4vCo8NTcd4PbTjI8vstVOxoDsKOqQyDQegQtN&#10;QZy37sE4cyGXqKqWKDownwctJpXrbxBMG3UVauGkkwCpPicIAyVdGxe1hEAdtlFXVhxOdjI4Gq1C&#10;iz7MukWF5nwTGLUA39w5wKgFRa1jnoZzrinV+mW5lEX9KvgB3CmGwk0ZfsiUDl05lHYLaYMmHZ1l&#10;cdqdGXG7bD2aLxGqcQ8AiI0ByyT0dEA9qzTuSWE3lXl4708q198gmDbqKhzBC1pgWM+tUEKC0Nio&#10;Ag9Y9FWrrU/W38kYG4NUOCZfBW7pQouuqcKqc93VB4yjO334mJKJCqtOadffIpk26yokwWckwTKS&#10;IJQaJSLvfiE1KB7H91S+cNVhcFN1BlHUtx3Y0e6HzghCZzDgzPZPVHVTxTCwyFMYdUq3Xl6YE0zb&#10;dFXZ7XPZzeXqVijoNy3OfiHBA/XJ7yNtzF3mxL1G0yYMGL/RP4zrxf2GW4jBO3NUJaoybOGtEz3u&#10;Uwr2t8mmbbuqnPW5nOXWoa1QkGCWts0VLC7gZ/MqGSOlAG1nGlwGocMdB5ct7Drb4o5htF05r5J5&#10;CoedUq6/QTBt1FV1oc91Ieu5FUpInwbMYQTCt6n12YV8jMqBzIiFwB1bjU4y3A1F/Ir7TREVVHHI&#10;yStGKm/cuECU6ehceJpUuL9NPm3rVaWXzwUJ3wVtheJh6yLg5iZvfMkxC93KGMmBA+4nvEVLGbpE&#10;QnE7Aca5wMC97UVgeLa5/WlSuf4GwbRRV1VbPhck3DO1FQraFYsLYiFtYtQVbPG1QGbEcdGgKmh8&#10;jG2N28zAHV97cM5ZlcotvjQ4ykRFWJjSrr9FMm3WVfWWz/UWtyFshYIMqcy5Lk3elHIV59iFsW4D&#10;vnqrkXZ5gETWPRMKZksuSKOzriJBeL7kmtSvF8r5IJiWTZt2VdXlc2nCJftWKHVbVl1C6qjoKvOu&#10;3OyNzg50WKNJ0KFVBPbltGu26sJs2qqMw4o4hbtOqdbnF3CWTMilLBpWVV3gHqou/mxtKxTvbfE5&#10;oZA2tm4rtNFcsW2+E8uMAGZSAEY/AxLaGpcdpP0+CT1ddZ1VGlddfNEh87BNJ5XrbxBMG3VV1RVy&#10;XcJfB2+FEjpET6q6hBSp74Z7xXfCh85zfEt43v24JIxd05b7H6wzBUKiqu8rGB+QmQqrTmnX3ySa&#10;tuuqsivk0oQ7r7ZCCQ02+RiAZaxQ+IAVptL22izouAjLjPjQomksPgMK1jq0jaEao3AAzpnTK1GV&#10;kfk6VyYqjDylan+LZNrGa8qwQ+DqphCYqxs92Zq65BAk5Vd+WrjhkN9fH+sJ1+Tsh8B3I4zfgOHc&#10;BHNZZD3ZmqT1EBh9L0z5bD74Nr13CYYN+dudptKQJ00lr75XVP4e/0FTySPfaSpF4PeaSlb9UVOn&#10;VnJN8noInBbyOQsGvZLnPxXxNr13MS7H5zt5iW/cTvKcMqT7CfYHeb5Zajt/J4xLHX/v84ApHKFV&#10;AOU1An4d0NJGS/yjcOI2uTEIXZ33uEFqzai9QHv0mtT2EBil58oRDHPb55rsxe/TZylz/auHIJnU&#10;ODhExgTAlCYcLZhSr76eL8sz3iXui29wQ8YJ1DTVpsPJGzwQefnVNuOTV09/Db23TD+GnVrKpU71&#10;EHc3o6ZlPdc18t4y1xiK4WvBUz2EXDQxoSHq+nMNRXrmawi+ZeYxPtFy/KqH+GuqgOu8Gp+Ophs6&#10;NESMvmPWc18j8i1zjyMrfxV3qodwbKrR18N6sjX+e6rHdQKnDfeaSmZ40NSr0ytx4jXTv0H3xH0N&#10;fNxTdQL57N3pO6nQ+YA+WXz8i3qqhJjuM29bdbVHC2H6jBy9c40rc9AH4QUShq+pvfVovz9XrIBd&#10;r2eIVuuaa9+i1jg8WG7ZOsUhWQ0oVNzgSRHIDkpnncXdC98Gf0QAH4ilP3/SRotbDTrnHoTPNl3l&#10;alQ++DsIBn8hJfKZ9vL6h47+DwAA//8AAAD//0yOUQrCMAxAr1JyAKdOEWTbvx+C4Akym3XF2ZQs&#10;Y9e3FUb9y3s8kjQRHd1RnA+zmWjQFva7Cxjxbtxm5fizZzA9q/Jno5HQkmSqwQzMukHVNXnvk3SJ&#10;hsVTUFTPoYXIooJe04Wrty3IzR4h5VZw9cEVW2er2E/0QNHZvHgJ6aED/NlSn3JdlTzByvKeRyLt&#10;vgAAAP//AwBQSwMEFAAGAAgAAAAhAPCCxEEkEwAA7lUAABkAAAB4bC93b3Jrc2hlZXRzL3NoZWV0&#10;MTAueG1snJTbjtowEIbvK/UdIt/nHMImIqwgLOreVFWP20vjOMQijlPbnLTqu3ccCItEtcquBMyA&#10;+b+ZPzPJ5P7Aa2tHpWKiyZDveMiiDREFa9YZ+vF9ad8hS2ncFLgWDc3QkSp0P/34YbIXcqMqSrUF&#10;hEZlqNK6TV1XkYpyrBzR0gZOSiE51vBVrl3VSoqLTsRrN/C82OWYNehESOUQhihLRuhCkC2njT5B&#10;JK2xhv5VxVrV0zgZguNYbratTQRvAbFiNdPHDoosTtLHdSMkXtXg++BHmFgHCa8A3mFfpvv9phJn&#10;RAolSu0A2T31fGs/cRMXkwvp1v8gjB+5ku6YGeALKnhfS/7owgpeYOE7YfEFZi6XTLesyNDzcpQ/&#10;xNFsbs+i0diO8mhk3+Xhwg7zeZg8eLMkyed/0XTS7ckXacEy0s+Ywwy+mXUbI3c6KRhM3zi2JC0z&#10;NPPT3yPfHHSin4zu1VVumV1dCbExB4/Qg2fwtKbEbI2FIexoTus6Q08RtKr+dFTI06coMlj3wr3O&#10;+xrLbseh1YKWeFvrr2L/ibJ1peGGipwIvJvlSYvjgioCWwsNOKHBElEDAz4tzszdB0uHD13cs0JX&#10;kAVOGAZe6AcjZJGt0oL/Op+c9SclDKtTwr/OysAfpozPSoh9zeRKuaJKL5kx8mr98ZkCsaeEThxH&#10;XmwaHwiBJ01nAuJ/IK+493sTJnnrlYMHXlc1gORtZQOY7EkKybCybjfxfwAAAP//AAAA//+UXNuO&#10;3DYS/ZVgnpIFRhYvuhnOAOmenl6Pc/Ek8aL1aDg2si/ZRRxkd/9+D8lit+qoyYkGyGSsEilWHRVZ&#10;dVjUq8+/fvz4x/37P97fvfr9X//54vevb8zNF5///f63z/jrpe1uvviv8e8/vPzlf/cfP3/4+Nsf&#10;X9+0jbu5e/Uh3PsNbsaVz/j3n3ftqxd/3r168UFku6XMd1q4Xwo7p4X3S6GZtPCwFFp65kMYPAbe&#10;LobVj7qD47KDgTp4MlEV42i879L1oXUNDfZUMcGsFGn9eSAvYOuzwe0Wg9s0vmlka4tgnBpLpg6S&#10;TxGmX9///vGXmy9+//jp65u9fbn34dH/BKI3dzt768zUjNZjlJ8CnLfGtU2Pf7f55zL+CP597Pju&#10;1v3ty7198aUZusa7cy9ffZX7sc1g3NSO3WB7Z3rbG0IUozi/RJYM/xCGCEQV6gTBUXQnxZ/ksuub&#10;Xj/xXZL0dmyGafFDzz6VjD0nwW1FM4Ww24JwcK4/78w0kpl2SeBb0wxnSPAHe1a4TcGdEH4Reh1N&#10;Mw5df25OFruPbe8CoO7Fl53rmq5fA2oa48au88PYd+1gxpHgOEDdC570iIdgC+B5Ni1jKeprwJ7k&#10;ak+v4Lt0vbdAomKTU8mmswjKGikc/RYcfcaRLLDLAvbTcL0E3K2xQ3TOs5Y8Z65aRy+/9y/vYevo&#10;5ZjCoq/6qq/2XTc43w3GWzdaO5CvwgRlXw32WWJLaB1Fc8JWrg6u4Uk3STAW3eJUMu2cBPDLohYK&#10;T6xuf32p6zKeZPldElg/NWSsfZAUER3axixnV0et76+2NjfRkW9N47t+cr43w9S71pKpD1DtghON&#10;+CHovcSJ7H4UVQknuRqmeZpOk6TrMV8QUiWjzUlQUUMB1W8Bqs9A0TB3SWChAAMVJEWgvH8GqKut&#10;M1BtM5l+8IPv3Ti1XT/whH2AcmWoguZLqGglO4qyBJVcHYbVypcknZtWUJXMNifBbU0RBdawBawh&#10;g0Vvzi4J7EDh3z5cL0PV6knSkrnur7a+QDX60YydDb+NQ7DHkQpUK0MV9F5CRS/ZUVQlqOTqOm57&#10;lyR+shzRnUpGm5MAUJUVUVCNW6AaM1Rk1F0SuHVsvA+S8pLWNzD1Jbw0HF9ebX0By3nnzNha541D&#10;JMKxwQHKlcEKmp/BslhVKUkQZQmsbAJaut+l694T5KeSyeYkAFBlJRRQ0xagpgwUDWeXBNaRsvtw&#10;vQgT3syQFVxiRvapq60v69TY93iixWKFpcp6Mt0BmpVRCmovUSJ/PIqmhJKoifdRRfeUB75Ltz0X&#10;T59K1pyTAEtYUUMFYUhKNyTWyMlSGkDD3qGfKOH3fR8FZW/runoAeb15xtE11oVVrBtd12KO5Gjl&#10;oHLuVRYXlV8iyetY1oqglMu2HXgSfCciN7qG1ohT7mwayXizSG4r6mjQtrEhwh5MI41oh/w1gGaN&#10;ay7ZF1yKc4B4XxnDtm9szNCXRMv99UYZOSwfbY8YcWg9fveriF6n1px+B6lywRWbIjpr4N6qXg31&#10;+pRGfPfNPw4/fnM8fPlkXj6ZNhMGiUjQ/f2s++N8nvp7Z17i9cj9xTy2q6T5Ag5SboJtFgkSipIN&#10;9duyico558DTijmT7Hgdv+1jo/IL4jFSlVRoM4Zc8MpUf3lVps5PpjN+ans3dXbFvVWpmphoLpzc&#10;8HSdNaYkoWiIWSSwf3FgGoBNTIvJtMDEVItIniOI9vG+EhquHZtp6C5v3ormvNAtpsK3+MZOfTcO&#10;xoz90A9dSy54wCgWayj5xkOQLj2YCdVjNgN78LJXT70+SSPhDJHa5B/GtmTjWXqoaKeh3US+mEwR&#10;TMy+iMSBCltx0jUGpjcNbH8Bc+BoNXb8KZJnBhRLiT1DbN4NoCdgMjtiVsFf2mQHdFThz4J0CSdT&#10;4MesOsO57JUD1SdpxOv2qWjHWSQ1dTR+m8gWk4mDidkWkVwhG/ZRVPJG6zsCkKfGyLck/Loyfq7x&#10;pnceLgniBX90nCNiFAv46C15CNIVn70KhpL2pPpb1bOnWeApm4w6OxVNOYukopFGcBMLYzKfMDEN&#10;IxIkbxqBfRSU8DOgnev+F2mYhF9f8z8D7rrtx6m3ZrI9/mL/U4QM89cYpErzee04ZsV1r4+h3TnR&#10;Yf97I43W/ley4iwtQCIW1dHobaJlTKYYJuZlsoR3yPZRUI5MRv9M+hGpmcRQm6FCUbtmdFhsDDjP&#10;brRX+DQMpMJRB+mSpplWAe1VnuZR9crO9yZbZeV8JTvO0gKZSFEdjd8mrsZk5mFiskYkK1J9HwXF&#10;2bNj9+PZM5I1yfvG6uwZlj1sHiGcAR/ACdoBo6jNnkTbcGJxzHpzFFIyxywNMAeWxqVR2ETEmMwd&#10;TMzEiOQKD7uPoiIO2KPVYQjjENmYhMNUw6ENG3jQeXRIDtcxiKJlVouY8DJqU5YmyqOouMrNSzaZ&#10;pYFrSkNTSNhNdAruTnQKu/tOJFd29vdRVIzuwTv4WnSfWkckbFtGomucs92A/YFpBBqY1mg5Cope&#10;GDKO7qMZlqwz51xZc/KIokFmkVTGpXHYxJDYzJBMzJCI5Aqds4+iEg69b9olDB3vaafWCQdTjcvD&#10;mjJ1SLCmdkICzHEBOqrE5UGq1hX2h6w6A1GyyCwNEGEXB6aR2FZIkjiGNfW9syLxeMEpQoui8o5m&#10;33jFFNPclFpLwUitYgSp2ThgbTfIj8a2GxeVM7Hy5ICeKqxxkCooeB9aNORt5az4ajdgFgm43uLA&#10;NBSbeAibcmRAwTxElmBvmRx/H0VlKFrigajn+9RcsAD5UKzeCRvNU2ssIuWxdyDyuSIAPdWwoHoP&#10;9vujqLjComSTWRrErePCwDQWm4gDm4gDYMHEgUiw17TGol66gZWiSsrFnj8JFrXqDMSKLfaSxwHs&#10;BfzD8PbmAT1VQt8gVVzuqo7qaoHGqWiTWSQhiC0NTGOxiQRA9WEkzduWSQCROLfyilrJhemfSSFj&#10;t4nCsRUKIPrW5HrvpwnzVNfZ1ZqtOABOIUNVpcKBd4pFvZVPlOwxS4PawDQOm1J5K4UTLc/Du7Pk&#10;StVhtabCmOdqC1M2n4oLkc5XqgvtNLqw0YcoqhtHDrUPGGPNJ1Q6b1vDG8Gi4gqLkk1maRD2DEoD&#10;01hsSsyt1EWs6v52IrlSL7CPoiKxMtjGLSMo3t9NrVMAhcS8RGyilwlRNP6bUBSIWYr6OaCfSmoX&#10;pIqmXsVPV/PyU9Egc5aUx6Vx2JRg25RRYp3gBDtLBi4yioLiio2dm/o2e2ouqwRS7KJHIGCEF2CJ&#10;aHvsGEzYuufiMHRVW7I5yV5NT1eLI05Fk8wiCXUpxZFpLDal2TZv+LecZoskkP0h0D3/MPMf7ytm&#10;GCb4R7loNjVO/lFJuQNT7jzSbdO32EdAwQrvrqGjWoJxLenmyj1R2HCRetFEs0hqo1PQuE15N+6W&#10;JZzLGLJkXd60j6Kio6AQVlWlr+omU/PkKA6Zd8VRUOqKdRzVzM6DTEQKTrl3ULZcnRJNscy9ee0Q&#10;HXntKBplFgkcpTwyjcam7NtJFULbcvZ9ltRrZvbxvjLJiwgLtGz5xEBqLtAgGa+s6t60ODCAxcQg&#10;G3erxQQ9VVb1IFW1eLyYiL4rZEoGmqUBVvXiwDQwm5Jxl5NxDj92IlmVlu2joLimw0n0bgml4ql1&#10;qvRHJl4u9R/6ERFF52OFXccLCbqpzFhBqlBgql2UW6FQssacGzSlYWkMtp27yBknly3sXJIg9yU6&#10;JArK3kAV+6ti1NRcvKGWg6NMEJGVDWs6SHP8f+DYCl3VJio+dEHufxQNCYi3qldPjZ6yWYjQkssI&#10;pam7WSSh6rGojgZwU+rucupuOHUXibOmAbN3+eEILd5X9KkGleOX/X/PSel9ap18qlIAgOM7ABIZ&#10;y9AN3rvWHG45fURPNbeiYxZcPnQUdcn8f1e94j3SuL1VYt7VPhWNO+en1dTSqG4iAVxOejmm2Z0l&#10;q9rAfRRVlikcEKkuU6kUICafDkRAZZly2It0duzAUhqU+K/8UhEBXFyHYWqiksM5UXHllzV64Uka&#10;8cZL0ZCzSLC2FbXRAG5iD1zOlLm+eyeSaF2eWevsAY5kVJnm2LMwaq7GHmCzCRmcdRY7YThBNrrV&#10;WbYqe4DnaCZnFWdcPZ/x99DuHFeirktr/1qJR3opHqkx4fxGi7k86K0Sh8Oey1LSJ4GELp+KGM4i&#10;AQNYNKR+dzaxHS6zHbzRuxPJcyf/9vG+4h5ei6S7eh4yFSXEA5EV6gM1bJhPeyTcrh2wc9QTZAeM&#10;orKHF6SKD+T9ClF2NaEvezWc5b/OrRrMSz5MTvKrWy04j3Irjvi0OKzUojgN+xx9i5Jh/X68yWZH&#10;zbtBDYbDrNdB7QmLGFcrKZ07PmedB8eJahHxWSQVW+sXbROd4zKdY5jOEYlZH0/cR1F5lfF942q1&#10;uKm5hH81Qge+hZRqwiITggaHc7ecpio+Z7XK8FmXVfR3lc95i/GVY8qnbBea8U5FS84iCVNFSR2N&#10;4CYSyGUSiAObnUicXR0w3UdRcXbggk+u+EytU8BXIX66BlG7RcFih3rBfkQR75WIr0r94EGaG10d&#10;mr56EOZUtMkskvrQFBp+E++DuxPvw2vbLktQyMK7y1FU9qe2rS/6qbmcca7xPrbBVqbvWxRypoOZ&#10;TPsEXSunnIMllmXuPF2LipzWFm0yiwQBWHFgGotNrI/PpAZXfu+yhA9Y76OgTFWPz1DVqbkgUaN5&#10;kI8Z71BHi2N8ret7rqs7oKdKXhukCgkupBUFCYlH1StvGL3RUorNvtVSDrKLtp5Fgm3rosoa400E&#10;Er7kkfyN472dSBxOHjHrHUVFlGn1wgRGHFJqLijXyjlQo4rHTyNIrA6nawObRAtY+BBJmWeNnylZ&#10;OhzzSKIjwfxa9Wr4iOejtOqfj2XeyK23ODk+Bi4M+TsUmXBOeDWVf3vudjAocrStx4cUQIlO0+rW&#10;UxG1OT+wZjr9umziuvySLlotmJDikND5dNbOvsRblE9T5RMfE4hefNUFnz3QWD6EvlcV7qspUj5m&#10;QomPHheXwzzGgYUv0yD96yd8n6KdfFhb+VDpm/ON+IQJmH28fJhcesz3K2+W4ykGK2HfG4MtZCjl&#10;LkGNNvK2D4AoFocZd6/OY3DMFqSqhIlXfNwQCxrPBtQD3UKxPHimIVbTKH8QQj9sCx3w4Ll+nncX&#10;cUNNsy3544PnzIoJFtygHxbry16Hduf5aJWA50bPJ1bfqY54R/h7LaV38wctpffnrR4ip1daShPj&#10;j1pKEfxPWkov3s9aevFr/UpsSb4evCQoy7Wet+KOuCkg5VeT/DJL4czoUVoxI/xdeOSFgOE09/vC&#10;w36Q62Ttt4Xbn+R6rcY/vm8/yo3P1QL/lDsEgw7ewuNIPTYDMGeh4kLPpD/LnaG0A6vP6E03Ti6U&#10;jRUmjEuuNb0Mh7VrX3177ZfZykgO/AhpQAqH/VEpd/kpPLm75BV/4cnh7otjksc8QhqeXKMx1Gva&#10;XeLov/Ls5fvJR4Uf0Vd69uL7LulhLy7f2Ps/AAAA//8AAAD//zyOQW7DIBBFr4I4gElJokjIthS1&#10;my666gkIDGZUw1jDSMnx61hxdv/9zXt9I5Zf8QKKIQ36at3X6aTVo8y1ucfM0Q46iyzOmBYyFN+6&#10;goGpUZIuUDGUEgYwbWHwsWUAKbOxh4+LYQw5evFWj/1T80k1oiDVl+rorqvKjL15R4z94if48Txh&#10;bWqGJIM+dBetGKe8b6Fle89a3UiEyk55LQB+0lGrRCQ7rI7I/o51UuwwDpq/o93Md+K/LXr8BwAA&#10;//8DAFBLAwQUAAYACAAAACEAWpDc18wEAAA7FQAAGQAAAHhsL3dvcmtzaGVldHMvc2hlZXQxMS54&#10;bWyck02PmzAQhu+V+h8s38FgCEtQyCppEnUvVdXPs2NMsIIxtZ1Nomr/e8fkY1dKD9FKgA2j95kZ&#10;5vXk8aBa9CyMlborcRxGGImO60p2mxL//LEKcoysY13FWt2JEh+FxY/Tjx8me222thHCISB0tsSN&#10;c31BiOWNUMyGuhcdRGptFHPwajbE9kawahCpltAoyohissMnQmHuYei6llwsNN8p0bkTxIiWOajf&#10;NrK3F5ri9+AUM9tdH3CtekCsZSvdcYBipHjxtOm0YesW+j7EKePoYOCicCeXNMP3m0xKcqOtrl0I&#10;ZHKq+bb9MRkTxq+k2/7vwsQpMeJZ+gG+ouj7SopHVxZ9hSXvhGVXmP9dptjJqsR/o3S0mmdZHqSL&#10;nAbpp2gZzGKaBctxmq3ofByvxssXPJ0MPvlqEJhRfGEKZvDd2y3HZDqpJEzfd4yMqEs8i4t5Sn1g&#10;EP2SYm/f7JH36lrrrQ88QQ2Rx4tWcO8aZP9cILM4SvPRQ+ZJ5Ip6u79gV4OtobpK1GzXum96/1nI&#10;TePgDKVhCu16vxTVcSEsB6NCzjDxWK5bYMATKekPHPiMHYZ1LyvXwI6GSUKjJKYjjPjOOq1+nyNn&#10;/UkJ8xmUsJ6VlIajUZrlD/8VkiHzPwAAAP//AAAA//+UmNFu4kAMRX8F5QNCPJNApkojteqPIIrU&#10;p+6qIHb379fEdkMutRS/tdyBo8vkOBOG88fpdHk7XA7j8PXrz+bruaJqc/59+DzzX0+p2vyl9nB8&#10;ev/3djofT5+X56qpczUOx9vSF17Lr5z5/+vYDNvrOGyPmr3eZ137HW4Z883iz1/NShOFSo8gCeZX&#10;F4QcINx6XUcmEFSRwCG0AUJrhAQECRxCFyB0RshAkMAh7AKEnRHmPZ0uhlcJ9rt6Ri+2Yh+A7A3S&#10;QQ0JnBp9gNAbYQcECbpUz8GiRglAikH2AJEgzZfBAkFNxMHGID0aKInzZVFIdDJIQYgkHiRiOJni&#10;5WGWSOJMEYpIzovF8oKWa9LW3q5ETCdTvaDqlvw8ESkiOy/WLmi7Jt6uRHwnE76g8Jp4kIjvZMIX&#10;FF6T7O19xHky6QtKr4lXJeI8mfQFpdekqeeOy7thRPtk2hfUXhOnS4poz4v1AkPtNdm7XUK3dtE7&#10;Nc3DvV2SklxOxP0k7jMH3dfE+84i5icxnyFoviW1dxqKuJ/Efcag+5p4XSLuJ3GfIei+JtntErE/&#10;if2MQfs18bpE5E8iP0NQfk08SET+pDf2pkH5NXEgOaI+L75ZyU1QfU08SET9LOozBNXXxDnl5Yj4&#10;vFiaEIqvCTmq5NC53rSnh4O9JB15h70cMZ8Xaxs0XxNvXyLeZ/Oe0HtNaN6v5ZNQRPxs4t9tgJzy&#10;NfGqRLTPpj2h9pZ40yWD+B/8FHo7Of3wsDpNQ3la5Xfp/uAE0MQrBRNgJc1GAeEoyJJ03kGzhWGw&#10;jsfv0nY4FTRx2rUwFVbSbDzcXW5ygfDnTWcGZz60MB9W4mxQJBwU/HkTrq/n2nLdb+ffNv4DAAD/&#10;/wAAAP//silITE/1TSxKz8wrVshJTSuxVTLQM1dSKMpMz4CxS/ILwKKmSgpJ+SUl+bkwXkZqYkpq&#10;EYhnrKSQlp9fAuPo29nol+cXZRdnpKaW2AEAAAD//wMAUEsDBBQABgAIAAAAIQBx64DyEAUAAPQV&#10;AAAZAAAAeGwvd29ya3NoZWV0cy9zaGVldDEyLnhtbJyTTW+jMBCG7yvtf7B8BwcCtKCQqg2NtpfV&#10;aj/PjhmCFYxZ2/nSqv99x0RJK+USVQI8MPIz7zCvZw8H1ZEdGCt1X9IonFACvdC17Ncl/fVzGdxT&#10;Yh3va97pHkp6BEsf5p8/zfbabGwL4AgSelvS1rmhYMyKFhS3oR6gx0yjjeIOX82a2cEAr8dNqmPx&#10;ZJIxxWVPT4TC3MLQTSMFVFpsFfTuBDHQcYf6bSsHe6YpcQtOcbPZDoHQakDESnbSHUcoJUoUL+te&#10;G77qsO9DlHBBDgavGO/pucz4/aqSksJoqxsXIpmdNF+3n7OccXEhXfd/EyZKmIGd9AN8Q8UfkxSl&#10;F1b8Bpt+EJZdYP53mWIr65L+i5/v0iyNomBaPT0GSVUlQZ5nz8FdnC7iZVQl8f30lc5no0++GYJm&#10;hK9c4Qx+eLvllM1ntcTp+46Jgaakj1HxlMQ+MW76LWFv38XEe3Wl9cYnXlDDxOOhA+FdQzguO1hA&#10;15V0gW3bvyMUQwSyC/F9fKYvR3ejyBoavu3cd73/AnLdOjxKSZhg1942RX2swAr0K5YOpx4rdIcM&#10;fBIl8dxhVcUP47qXtWsxSsMsSyZZnFIittZp9eeUiEZV4/7/AAAA//8AAAD//5SYUW4iMQyGr4I4&#10;QBgnmUxS0ZFa9SKIIvWpuyqI3b39eojNTAyWxn1q+xu+OiTfON2fv06ny8fhchj3P7/+bH5et7Dd&#10;nH8fvs/43Yvfbv5CPBxfPv99nM7H0/flddu5sB33x6n0DWvxN2f8+Tp2+9113O+OlL0vs76/hzvE&#10;3Fn4/qtZ/kaBkiWoBml4jggGxNTYdUQEiF4oCEob0cCIzPCCQUE3t9csVW9g9MwIgsHB3F/DSAZG&#10;YkYUDAp8cnPSUAYDZWDKvPK3nfdegzi4eRkbSDZAMkOSaKUGEVzsll9zWYMsBmRh5Lxra181CJ0b&#10;yvJL2dzQWQ5rx9Asj2pNvM8uLRtV1hZMigCmFkmtSc4Olq3mua5ZXrDIAovrUS4PWqIkKWcALMLA&#10;YsJIY3ACuHmeiwks1sBiAkltUFJQywrHYg5gQxSpDkoCOG0vWuwBrI8i9cFJp7gWLPrAYlo26Q9K&#10;Iq6bBrIoBNghRTqEE9BBFnEAm6NIc1AyKHbyFlVgMa2bVAUl6ETtkW6Rg2c5FCkHSorOMc0O9dB7&#10;lJuQkK9JiU5bN4sPfPUBcqQPKIEYnG9spwxGFjn4KgekSjlQAtm7+YNsJzCLHXy1A4KkHThRnhje&#10;4gYsnjYfUqQbOMmD2o7FDr7aAUHSDpTAELX5wlvsgMXUkbQDJTBpdc22sKjCV1Vge1IVlBR1VwSL&#10;LLCYupOyuCfK2QoWV2AxYaQrKBmUJ3qwmAKLKwWkKSiBXrtomG4aLAp4uGrUJAfteR4sasBiakeq&#10;gZOiHaVgMQMWE0eagRKIyeXlbKl9WBZTBDYFSFNQAn1YR7VoI7A2QGqDEgixHWmViTYIh3zhXRrH&#10;rGdX7ptf650bX0VLLWVCScquby4PygAahExW4tkqIK2C7zf9YWgVpd8orLIOiK+ifqVeKIE+qUQh&#10;mJVENg1I00SaV7ILzQprDQvzrMSzgrxUUKxJSA/Dym7+P85/AAAA//8AAAD//7IpSExP9U0sSs/M&#10;K1bISU0rsVUy0DNXUijKTM+AsUvyC8CipkoKSfklJfm5MF5GamJKahGIZ6ykkJafXwLj6NvZ6Jfn&#10;F2UXZ6SmltgBAAAA//8DAFBLAwQUAAYACAAAACEAQJx+Th8gAACnkAAAGQAAAHhsL3dvcmtzaGVl&#10;dHMvc2hlZXQxMy54bWycVGtv2jAU/T5p/yHyd/KwAyEIqCiUrtI0TXt+No4DVuM4s00BTfvvu84D&#10;qBBtVYnHgetz7rkPZ3yzl4X3xLURqpygyA+Rx0umMlGuJ+jnj2VviDxjaZnRQpV8gg7coJvpxw/j&#10;ndKPZsO59UChNBO0sbYaBYFhGy6p8VXFS4jkSktq4adeB6bSnGY1SRYBDsNBIKkoUaMw0m/RUHku&#10;GF8otpW8tI2I5gW14N9sRGU6NcneIiepftxWPaZkBRIrUQh7qEWRJ9noYV0qTVcF1L2PYsq8vYYX&#10;hjfp0tT/X2SSgmllVG59UA4az5flp0EaUHZUuqz/TTJRHGj+JNwAT1L4fZai/lELn8TIO8UGRzHX&#10;Lj3aimyC/ob9WZjMl2kvWeBBLyZh2LuNkmXvbhmn6XC+uO3P7/6h6bjek6/ag2XkX6iEGXx36xaF&#10;KJiOMwHjdyV7mucTNItGs/t44CI17ZfgO3OGPauqzzy3c14U7jT4cfu7UurRHX0AX6FLyQvO3CZ5&#10;FL6eeHv8Hnph/jSJAEOS4JjlHHcZl/XOg/WM53Rb2G9q94mL9cbCBYv9GHrhlmmUHRbcMNhiSO4T&#10;J8tUARrw6UnhbiMclXTfgJ3I7AZg4hOCQxLhPvLY1lglf7eRVqHlQrjhAmi5mPj9fjwYJq9Q044K&#10;oKWmfhSmxBGNPbj7UPf66BTDY6PO5kBLIeTM6YobuxSuAS+6xhBudABcSx0Nn1WKYToNB0BXKTh/&#10;oTkY5t9Q3CK07XuF0s0CA7jmLH5mjHTGHOiMJS8aI50xB04THw4HSXRlbEG9NP8BAAD//wAAAP//&#10;nF3bjuQ2kv0Vo588WUC2JOrasBtwVt5vVahKd85rw9PG7MPMLNze2d2/30MpQimeoFSVWw+dNoMR&#10;pKgIMq7UT9///u3bn8uvf379/NMf//rvH/74+UP64Yfv//n1n9/xX5+c+/DD/6T5198+/e1/l9++&#10;//btn3/+/CGZuw+ff/rN9/3Fd25R0P4drf/+nPz08d+ff/r4m/RY2B5p2OPR9sjCHkvbw4U9VrZH&#10;HvZY2x5F2GNje5Rhj23kWWiqO9ulConsbY867HGwPZqwxzEyEVr3U6QLLfw5siQ02adIF5rtS6QL&#10;rdtr16X48EPPJQU90SXCBPREX6RLMiBT0mSu6NOPUd0IfARv9wye3cPgWcvUaVMzX3cAan2Mti6j&#10;rato67prLelFbLrmnPh+2zU3tJq7rrko5sTje3kc5riu2dGgR+md0ainrj1r5sT9Zw/4/fOPi2y2&#10;yP7y8ONjNnv0v8tstvS/q2y28r/rbLb2v5tstvG/22y29b+7bLbzv/tstve/h2x28L/HbHb0v6ds&#10;dsr+8tPH3/1G48q6cfOaHv2pm8LrryfM4uExe1hmD6vsYZ09bLKHbfawyx722cMhezhmDzdaeZXO&#10;6eGf5VmestlTP2aWZUWSzOu6kT8WBkE6Zx+fe6RknpZFneZFlZVNWZWFozm/eo78+UPZLd5LNkuT&#10;RJ8yLechLk3zAtye40sWmY5wOpQK7nOVl3mjGwgLDoD3nwb+XPj3ZwgL7TSLDsDCEm1ddq2OeWsl&#10;xGlvWUtzWszpXWw6CG8RW0Fw6TzVt9j+hlvsruuWJTTeXtqzZE5v8SATT5t5mQz+SEaOXbeC3uNJ&#10;6BZz3qU94Pf2Hf/96x/f/vbhhz++/f7zh7P7dM796/0PHMgfIHJutnBe5Nzs0f8u3Wzpf1dutvK/&#10;azdb+9+Nm23879bNtv5352Y7/7t3s73/PbjZwf8e3ezof09udnLKjJnLqrKZu/7paHt5is/1yX16&#10;0rmmHz63sukeHt3D0j2s3MPaPWzcw9Y97NzD3j0c3MPRPdwGTdMy43f7HB/o2X161oHA1j8+udlT&#10;P/nUFVmaYMdw+trDN/4Sp/niPr0oTfT48ew+Pvc0IdpVlhYu9zyfZyVGCIm+evkR0Tbv8NV9elXS&#10;OUi/uEDyq3lImnbhC0iPS343bio7uDm+riIF/WwDoc/vEXrMvBN6YvRFB2Chj7Yuu9Ys4wNr1QFI&#10;tNddK1iRdTiZTO5YjLYKITHvmotqTqu718dKeSM6dJCBdtGqwkdByGgZTtEHPvvWQKo7Qf7o17Iu&#10;yqae16TBPkVR0g8tStlUc9qpnqP9s65/XpdlXsyrfqcivn2JIrsO2XN9mSZpUqVNUbuKz+BXzz8R&#10;pvePmHckUkw3oEDjX0BinLk7+jfmJuSrvIo4c0MNff+JVihzE3ssOgAzd7R12bXy1rAW2sxIm669&#10;rpi5t0qHjo6dtOdGH9sLpKiZvQ8dBCxAEnSUWZHEnbS5NDqfh4xxcpY3TZXM81K3XLYvosjC02lW&#10;ZEYriyIIU6eQmwyinNHJ/BJFujFz0WRNhr02cyU2ctZ2Xz3DvMHNxXySxGVo+hglraN/42baQK6y&#10;9HFuLu/hZq9htvoZbS2LDsDc3LVWJTPPsgNA+2YzPEpn3bU6sydvOgDvmFudJvYZ2q1lRnOa/14w&#10;qpwhB4G4clLbO8oTVaxonDpAbsyDc6utD4/0wQaegnXLep6zbRLFEW6vq4yX8znaX5gdW3eTgNd7&#10;U4TY5iWKfGP6vGpcU0OjK5Msoff46rnqDZbP5xMELiBw277pLX7pqN8Ynka/yjuLM3x1D8NXyvC0&#10;yy06ADN8tHXZtdLyrrpWx5pJ14z3Qs4lmUmWs9mwFUhdMu/uZOAUBif5kAQHEJKEg4yf8QSOuhTs&#10;J5L2ksc4e8DYvp7CCi7zeckMHsURBoeqAITBH7325yiycHuTNmlSzGHyd381Ib9EkW/cXsJygele&#10;VvgrqoS1dM9Ub/A7dsGABL3gC0iMKywd/RvHEzte5SXEOb6+h+Nr5XjSBhcdIDdq4mMHoBktu1Zi&#10;llXX2szroYGbJHSqr7tusLBpEhsB4FgPTG/C38pDwKYnAjuZbGIcWx0A5jqfGQclBrOcvKgCwalB&#10;/HDS5ySMs28flYmkKopmnrJNHMXRTT/Bpj9cS3ZCRZFFJsocLrAC2o4Q4JFfosgDmaiSpm6qFIo4&#10;3mdJDP3q2e5NmQhJsBIPEuMy0dG/yQSt9VXeTlwmmntkolGZoNVddADWPx67ZuL9pXQ2KsaqA5jt&#10;e9O1N8QP2645z3nD3XUAx67xvUwffkd6RQeFlKwmHxWSzUsa/9Q/B22hZw8YZe7KFeC1OvEafcRd&#10;9hRFVi4HZk7TeI4iqG5T50kGlSvx3lb8pbzbR5F7zoYunye5c66AiVonBZ2Rr555pjkbjoiQBM3+&#10;AhI3zqbX8qWjf+NsDlLIy4lzdor4xh3xN/j+OpWeBlmATiQc9xhvXkoz1IZwZ2etR/pVrPZIe5pD&#10;6yXNR0Fmz97qoImRqZ2AHEIYJn4mj1w1RvkRLB8WoK1e6RlvzkkhpMqc2/Zxu9Yv07xiF00cSe1Z&#10;eAgD1zBtl89xbDVuXVLA0Xhz2bC+H8e+bfe1q53L6gwqf5PnNS3ra8t3b+z3cCNM0bh4GuMbvozQ&#10;y0VDO+xVOWVEMHz8bxiY/u2/vv/5r3+s//XHP75iUECnI9XwPHeSQm96gfBIVFKizUvpnWItAh2G&#10;qK60X8iIa2mGdcjhCoHgYOAgn0BcHZGTbpLGK7PX4SsidhBAY1COCjGK0qknZoyEFjIqJUnu3TFV&#10;NhIte4pjq72QNMb7E0cQCakzKGD5HGax/JlItV8sM9nbsZGXNSIESYajroa5YSSkC0BH7Wpxa8K8&#10;C2mQUnMJQ3Ekwr96qE+nqL2TtPUqf9EmdeQ37OuM89lfBa+dV+Dbh/jdc77045q8jg7CJrRIN22M&#10;SxV6YxKsFGIs1rVCXDXpu9lIv4ytiBtltiIUUsAlNRED3Gs/mLq07AcBgd84vtc/Kq3BSQDm2Dq3&#10;gNFgANT8bJ6o2tXUxNVPcew+LmBiJM9xhD4w0MAgmWek8LzEkYYBgTKH87QqkjxvqtzIziDEzU6z&#10;QUggoGFSRCZD3S1fQ3Z6hmWvkkJGTpe7At2phM8aFseFQAxbPAqArQppNg6jlQKM82ctEPhTjaql&#10;QeuauXKr84IPhnyqAvE79VTceq/PDD8l2yE6I8QsjDTIlOBBpYFP8RU5t81j0uCKMktTJGCED/EU&#10;R1LFK3dG1TLBXu++FRnIkrxCgCsc4iU+xEACXFOkdZ0l8G3U+A3RX4H+jqBYSIPtaU9jQr+imG9D&#10;7HHVNzgiAXdFfVONjzb0oAuFhM//KM2G/6Ph0ZUSMR6gtUDgtKE9ZiMQZ7L2uiFy4pndSP+9tNc1&#10;O5kOOiv2lx8FkJVmz9ewM9M6tyhjbN40cFXO2XXwFMfRrb5OTQAhjqBbPaJdCKH3PlXml5c49k1f&#10;Sl3ukrxoEEDI4FdlpyrQ37SzMeWABntVPY1xQ1tGuO357EMyvBiqQneFglOJwzUNx4IFYlSheDQ4&#10;3nsVb15LM3ypht1lPiXCZBNKzFYo5DS9nT6P8TcJIMs5tqCAhGPGPQYHF3QMZEsRzrkFjVoOcLX7&#10;BC2zzU/Hi6G45AP/hdn0J4PHeZ40fi31EDT7/1tRZKRG5VkNpxMSltgz8IrHfUcUOSDBaYIXT2Ni&#10;+6c4ckMMc9WXMbL93xVJTjVGy5vGQiBGGKKh4WW890qaM7MFrwWCoLRJ35ZQrYFslRoMSkLa6XNw&#10;qHavAMQgCOeg5FKj68iipCaN6SQ4Zm7nFjDqdfWbK9xMHFKII/VxNjPKcxyhj63ldQOlzqj8b0SQ&#10;iyavXOp9rC4r+HR9xZDvSZuYIHHxJCb4ncLIDbtZ9RWO8PtdgeRUw6d8Ji8Ekjnmk0fFMXvfUiC8&#10;Ja+knWRnrd0LQ2nTjxHheg0sQ5FglV8iy0gao5e+F4KleZyDDoXULbP/y1AGcoo/0bltHtfx6wIi&#10;lMMV0/3RefsUx1Zl36Umxv4cx1DPaoUkCuSYIqGt+zOe1engMjR+52PKTQPLt0kKU/3wdnQZ5+Mk&#10;jQseYEoPovgy1wNc9d2NiMJdEWZ4pzpHasMhZoGYrT8aS15Kb5vyKYCKXsNa2lm/3yghXvitAHIj&#10;Gzsl5Tjrs0eJ8L88d0GKwVFwEOTiUFs/TG7Vn6lQcgFPis/tMfv+VCw5RaiLh3luZ2AETRjfpeBa&#10;INmd/43IMaK+DsUXsHcz5D3zlviKQd9h6k7SuHgaE3t/EDxGzMp4RSejx+ld4WP0Fobn+LFAzLI/&#10;KiDcd5dKieispJ05ay3tJlLQTQjhAI4tC0JmTF15BHgSzYYv4WuuZlBSyLox272EkBNOEtXnyzhv&#10;ogWMajkuL0rCeIpjqIrjaI95jnfXwECZQ41id850DDktCgS8y7SsYaAiRYK9OW/HkL3mOCSRGH9m&#10;EESm+X1pebT3Z4LFaTu86mLH9/TsrjAyeguLcxhZILynx5uX8eaVNLOHfq3DGkbeCISjV1ulhDgz&#10;q/JKDOEC5nEBObtFHxRkbFodCX4Y3tb7keCbHYbLiUnObb8xrs9ROZIh687Ur/lXYZBUuSlqlN+E&#10;vPgcH0Z9mUVW1D4vts+cIzmIYw+yhODUhEWblzkSjeB+JUEA+jvShEIatJ4XT2Oihq0bQaM8Jtvs&#10;qq9jRBA4bDwZJc40Sswq1EIghlUfBUBvZSnNnPW/0hEMobVAeIk32k4bwFba2a8jzbZ+YK9DM68f&#10;+rkSraNiIHXTCIGsFFJ7QpY4t0ijns28LOHY4e0+jiNcX2UVD/IcRxCmL7ImRW5sRaO8xJEGLvwa&#10;ftcU+RFQ5XMTaXsF+jv0mkkaF09jgtclACw1mQmfsFd9ISO8fl9pcz8Kx3azeGxXmuErIGZYxhFW&#10;0uyM32UtEKT30Ka5EQinfG0VA4YhWbMCgcnKZQECyWCy0rl20GcxkbKjDmSqaU4CqVm7adtH47e1&#10;d+UXXSKbz2XjEpg4trJ+heD30KVJj/gcx9YM0cTVPmmkN2xp7Jc49qBIAOVd8GemSZl476ipW35H&#10;VBf73BSNC6YwUSrgoT4jomdVmsJV2WVEIO6K6mYaPmVzYqUQE99cCwQnpOVkCRJTXJWJb4UE71Y7&#10;HdRoM0IXxVuclaCzqU359LF/OLuTd/RAjnPgWpwxxoa5WSF/4hZ7YGs1jq3RqqI0BYtxBI1WOVTV&#10;wCrvY9Rmc4+GdAf5b2niq7yQWVrhl70Lrxj8zc29hixO0Lh4GhObexCfzZKUjVZ9eyO8fFd8NusC&#10;j9ZuWCiEd8tHAXCENt68kmZsrZN5cGvtVxpFYaMgZ2rptwIyJWM7ASDR3mz2WoCL1LoJrfygoyKD&#10;jx34Cnojt+8UX5Jz2zwqLigsRC5cPzOOHjzFsVVcOBj3HO+uwpLCr24E5I2aXl9hU/gahiKp4I3k&#10;rGkM+KaAoPxhisbF05gQkKCuFwLCJq++nxEB4XAuDg74ie5LE826KJqWk3CkfxHAjVU8RDZyNAFc&#10;TZFdh3OiRdkE0NRn8YT60Tbo4Gxwahd0sBnc+3AEZGuTGnEIR0BNC6dfhx3IVDqFD28vlbkt3Hi8&#10;GH53aJmcjz2gPGZSw4HJIz5PoWnQDDFepA8iaCx/RtomZn1LoXA4i1KEH2CjN7igwihYHZGoq0pT&#10;Th2KqSZoXPqHGQ8g/Cp9homn2qSaFyvkV3RofUYht/1V8NrZdXeEef7VfNZfPLvif8ILme4KPWdd&#10;lBUnG73thUCMHfAoACOR0Zj0SnrbG2XWOjQrDxsBmCNuq7RgwXLe3W0YguwVUpqizENPzyRGHQUE&#10;1Y/oneKPf26bx0PPqUNJatIf7pyKEcfWih+7eM9xBLVUygJG+7wcu5sljjxIRUK2CiaMSJ4rUeRp&#10;5OjtYDTqjUIa9MAXTGEiBOehQ0Ml5eQ7fXMjZ9dd0ehM4rcJe3IWAjEHU4dgBEDphDK8EirI2eQY&#10;nEBS3g02AsCWSOu2VRRQC0odSfvdST94F4xm102Tr2A76DLADAl0UHP6SHgagUAjGh3I5rSeW+Kj&#10;0oEIHSy+W/G9kY6pSmjcQuTmfZWC9wmwR3eqFBrGeI1IMy4HGglXx2c+MOrheoY/Imv8BWooAGWP&#10;7juKob1PYUiDlvWCKUwZ9UG4GnoeWY5XZZkRWbkrXJ31qhyHqwViZCUerlY6KbPnSiCwn4kL1gJB&#10;+UARZOhx3rb0Q90aQbY6qnFg7ZS2GXUvEMRlrddLwqII6hnbR0DYhafMp5M+LeGf2/ZxJ1iBG/aK&#10;vrgwNVGPqcg2VKOwbs44wSbLpLOyhIXZOw7YAfcSn/lAXpDnWpQV3FiIlxeOmPUV6O+4LGOSxsXT&#10;GL8vQ0bonWD8BFd94yPycle0O9PgLtc/LQRi5KVDMGdLtHklRJDcaY4WCUTbWwMEB3ueOVtkspkJ&#10;gkjAG/nNxGp7oZb6BOtw6zsoCImCZKMcdd5GjzvpgqE2kyuqW9DoGVLDo2qW4SmOo/G/BNZKsJfw&#10;yTFVVo0jq6l9KEcp0HK+xMe+SUKBCjmoaPCnu6qsuaT7FejvSPmbpHHxNCY8BEFpNU4O4w6erK12&#10;dwXF0dsbONi0OCguEJaEePNSmpFbTPvWKo6wlmbcGGou0BAQnKcsCgKB+U6CtVMIaRn7wTBTCeQH&#10;6YcNfJhcjRsjQt479utlZUSHMm7pcwsZFRGoBt45ePsLh3yKY2vsBLHyYMbELM9xbLVIkICO+8fc&#10;WDp4HHkQN88a+FoQTUygahlf7yvQ3xE3D2mED3/xJMZFRQYIC07Z46yvNn5wuLtC5+gt4kLrvBAI&#10;7Y6P0swHR7x5Jc323BAAdnrOk1KIKVjb6lyNGrTTYRB3Y7Nckex9TAcFkS59VGrW13wSkL8UKXyv&#10;5xYyLhIOkek5KhXi2v9THFtFAvYZDfccR9BIegnlKxsMx0dGHHsQdclgVedwzsHmyXDXDBkbQH9H&#10;1GWSxsXTmJCDIKSOe1rZMNd3NCIDHFKHkY84zn1OZddFMTW8mHK8PYCz5+AxgBppGZIm4CrAtDbu&#10;OoAjUGwEaEgcd34a8yScONKM2MkVdLCn1j4kgHSAydBN2Bt53uYIChYaxdn0sk/hitDzngfQca2t&#10;KB0uOenjOHTaPk3RUC0OGVWTWtwUDU1ad1AeqwldborGTTyR6+LJNCgyr8uGUxRfhUjUHaFl2zjT&#10;p2hc+omMWzi/Sp+h/1mbxpJUrugQ8z8L3tD/jKab/7n7n/CO8/suOe/FmE7TBb6WEbtIRJoLY9gs&#10;4wgraUadMx2Za4EY//MNg4M/CjHVrwJA6aa5+lhxrNP6oFipOUeOAnLGCX7SBWDzqG0fzwoGP5Zz&#10;3Fwtf7TaT3FszRBGaiV7CeIImiNc4O4PDNcbVxzPiWMPbKOmwN1YSB/LcTaDGB9070gvQAJGQIPW&#10;64IpTB10lF7AvuGrvtaRg+6u9AKn6QUco10IxNhG0TrvZbz3SskbnW4dR9hIMyLspHxuBZLCv28O&#10;p25OjbnwZt8jGWf0QUFenCfKbo/az5exhrxw0snCVJu6BvHc9ht1qTmoZrh2mC2iqVvCUahnpWLq&#10;mvACNyL7a3iMMLyRSiAehgJ5NgjrmOtl8WDvcBR0ojhC4+JpTGh9lErAxupVX8+IMNxVGe7kmm1z&#10;T91CIEYYtJQ8fHlL6W6vgFoJxNgrawGgko92i42iGO7exme1k+YUbMVlUfqE8EjwfVKK5bN6J+Wh&#10;e2Z77+FJKZjAfwsYPx9wxbLPax89H6ZqxWt/TTj5zuLDyflQOVyYjItHesXPGEJvlIfXeYkiQfgU&#10;cEVOYz4r8orB32EIhTTI2rx4GhMiEdSHwyVBXHnV9zAiEncF6Z0G6dmaWQjEiES8PjzeexVvXksz&#10;nEaTdsRG+8EkMsdFNw8bet8Jkq083wvE3/g9TDzjPecg/ZCZT6rJUSnQGz3pMnJlSds+ejL4hN25&#10;qaiK46hjAApdYHrRTJ7j2OolSFAKCPemPj4rBS9x7KHylDbwD+CoqHF5An8b5xXo76kln6Jx8TQm&#10;hIPD9yTeV2WZEeG4K3zvNOzOgc+FQkxupgCM9S+RbXOsrwSB76FYSzvugTbGfkerMRdObW84XHMl&#10;kBSWAu2mewVho+Uwi4J8xGQiU/Oo4/prM1mF6iZrY67nFmk0TwxBa1R6880aT3Gkm7luv0MRx7gZ&#10;5zWSUOyHKOJYNznAxzLgLC4QpykTFGxxqBHo70jBDGlwaN7TmJADCs1zYO2q725EDjg0//9JwXRd&#10;QFXj9uwzXARwc44MkY24TABXU2TXARAb/XQ8P+iNm+ttsCZ4REgPbbe7gAL8Tbe8YS8wRj0bkkPA&#10;hN75IaRmU8dovuE9cJydcgp7+4tQ2YF9m86o9pbiMlxEdrhmYEB7LGGzsuniz1Noeka5HMn/OORU&#10;SaUz+GWKxi3RLPEfZ4ILsGky3MtoP/fVPfpkwiY22IBGuHqXfh4T+ZrSJ/CXSUl84AznBGrgeQ8V&#10;cdtfhVzgM7vdQfrLBnDO2XR3JRWgdxcb4tSFhUCMYfMoACPC8bQC6U160lqaIYF0Bm0EgopgowF2&#10;I8BZbU47eQr4uenw3Ov4/mNH4fs86LOjCs6ofR1B2ETGT91BgDMp+eeW+LivOs/9BdrGRxBlzz7F&#10;AAZ/YMmxmTSZYoALJXKYZaOJnPEJD6t02q8RuCpvYC6ZcuOW7d68pRr6L5RZpcHlxp7GxAnIt7fz&#10;NVqG1cJP592VYpBrigHfdLYQCB9v8ealNBfElitpN5eyrwUAZY9WZ6MoRiK3AkntlVg7BRl/3b5H&#10;sqeSgvwHVUMeOw6wiHlPY490bgFjolCi2B6J8rc0UfYmx7HVOsJlLOxNjiP0BlGS47CpejWBVvkl&#10;jj2Iy+DzBai5hLbqIE4mbAr0NxVBJBMGNNhb4GmM55zJCP3VinxPwVVfUVwRzO9KHUBvOR44dUAg&#10;nG78KO18OsSbV/HmtRJ/o9xrI/1yYsWt4sP1xa7lnrTJh94riINtBwUgndnIgywQLc9JUKCQcjpm&#10;CxlPIsAVzcAhnn6KI6kQ+G9S0lkQR9AMGlf7dLW8FzrWuOLYNyHA5yUbyC3qjgsHLZpzB4D+jnL8&#10;SRoXT2P8LJARbveLsj6lr2xECO4qx8eXYDshYJtrIRBo2rT+jwIxYhCt31/pCLQZrZW+zbxUSGKy&#10;VLb9dM1naXYCsvma+34kU1x/EJCN2R8VCQVehv+7B0UEx/C/h4zzf43vwwxuvuV05HbIMQMEnlzz&#10;YYI4gvqOYc/7Q67/UBMZTP77wlMfJsDX1tobt9K6qnNXcGCv+4bwm1+oDGmQLF78d4gnToOgDB8i&#10;xRn7+o5GBOGuAHsehDn5zi1A/Tfmf/myevlls8JH3j9BPv4i34THPf0O/vXbH7HFY4fdPunwa9po&#10;/3Ty4/pbwOHIV+qP2SfImFKHRZBDL7390SIuLfWOXvuJXl94GUQM+RawSWx8kQhPFm6/60kMVG9l&#10;KOXt/3j/3Exjo9Qe6e644LP7x5x90Wr7trYPXxj1VeGK6WnQvrWbXihv4Kc5NJ/uH74WbT+NjYw6&#10;jH+bOd+RMI0NWwyfg8VHPOQfNtmmsfHt98YhaIp7v9p/jPI6tWow1XBD1QCZGORLy6DDyzBoH7m2&#10;k8Pyj0jhfZ/1HsZXUdUdst4iNxHg9rP0aIcg+YEgSAiltN96D0Q0xUUAROzREuvQW7lBDi22zsEf&#10;MdNyEhvJt+HHBsPnWE0ioy6XJS4a+C67j1qjTARTHew+pLFsJgeDfwpfjRhg0+vfTmLntY/5DLCJ&#10;cXfTq4Rkgvlwr2D/xiR2mdem5PswPV6Dq52HyQ9cbjH9rI3fXwYbMb0lz4CR81TeEnIScDXUgJ+M&#10;mHHuAGeMtuTHxeye3IEvOUdliWeu6BCmuYXuhnuisl9yiXIFSi+XUKCTHzDnXeTj979/+/bn8uuf&#10;Xz//HwAAAP//AAAA//9EjUEKwjAQRa8S5gBWLCJI070LVz3BlEyTQc2E6Uiv30YI7v57fP4fCkZ6&#10;okbOq3vTYh7Opxs45ZhaNik/ewU3i5l8GiXCQFqpB7eIWINuHOruRPYtTpQpGxpL9lBETZHteLhz&#10;8KCPcIGjHhQ3zvFv+2q7TfS1JiIbdwAAAP//AwBQSwMEFAAGAAgAAAAhAJmVa6xlDgAA3T4AABkA&#10;AAB4bC93b3Jrc2hlZXRzL3NoZWV0MTQueG1snJPbjpswEIbvK/UdkO/BmFOyKGQV5dBuL6qqx2vH&#10;mGAFY2o7J1V9945JyK4UtY1WAsYw+r+Zwb8nj0fZeHuujVBtgUgQIo+3TJWi3RTo29eVP0aesbQt&#10;aaNaXqATN+hx+vbN5KD01tScWw8IrSlQbW2XY2xYzSU1gep4C5lKaUktvOoNNp3mtOxFssFRGGZY&#10;UtGiMyHX9zBUVQnGF4rtJG/tGaJ5Qy30b2rRmYEm2T04SfV21/lMyQ4Qa9EIe+qhyJMsf9q0StN1&#10;A3MfSUKZd9RwRXDHQ5n++00lKZhWRlU2ADI+93w7/gN+wJRdSbfz34UhCdZ8L9wGPqOi17VE0isr&#10;eobFr4RlV5j7XTrfibJAv9JZuBqNZ5G/SqO5nyQL4s+W6dKfL8fz8Wi2Skmy+o2mk94nn7QHZuQf&#10;qYQ9+OLsRgjC00kpYPvdyJ7mVYFmJH+XRC7Rq74LfjAv1p4z61qprUs8QROh4/OGM2cbj0LY8zlv&#10;mgJ9iGFw87OnujUg8ZX5cj3wV73Boc+SV3TX2M/q8J6LTW3hNCVBAoM75+TlacENA8tC8SB2WKYa&#10;YMDTk8IdPXAcPfbxIEpbwyoK4jgKYxKlyGM7Y5X8cclc9GclNNwrIV6UEQnSNMnGo38LobleCHEQ&#10;hkGSkCTM/lMSuL0S4qDM7mt2dFFCHJSjIMv+WhL3v+kPAAAA//8AAAD//5Rb247cyA39FWOevAZc&#10;U/fLYGwg053Wc7L5AcM7hvOyCWzDSf4+p0pVaolilax5WOwui6J0RJE8JPv5+9fX1x/XTz8+fXz+&#10;9q//vPn24UE9vPn+709/fse/PYWHN/9V9tPnpz/+d339/vn1zx8fHqQwDx+fP+ejf8FZ/J/v+O+f&#10;H+Xz48+Pz4+fq+xlLVNxK7yuhd5shX/dCO1WeNsI3VY4bYR+ET7i0Zbn0yeeT5cnUynSh5sFNigR&#10;trdwyZIvH9++6PfJaBGl/u358UvG5731Siip5fJHnvtaVS/63WXR0kp75YR01kqbNTUBq94iQWm+&#10;1O9/+/s/3l6Xax3dwFRvoN74403/9k5JPHq5fy210Cla6aOXMgZzf/INvuYEvtmTfn4Evoo4TxUo&#10;DwgJwFn0pbjd10/fXv94ePPt9cuHh4t5utj8av8JD30A/obir3USKYW0/FH4+QtfzdO1XVjhwhfz&#10;7mLaO3U6piRkxHsx+bqeeMONv+bNPN3aNYH5/JqWix7d6MRfdDJPU7soTrxd3qJZv0UrnXA+eWW8&#10;jVFZe/enzVu0J96ibW+R+ObLLPApiPu3WALHJUs2L3F+b4/lQ9HGCXgbCRmsinooKs4Zhbcb8SbK&#10;e0iJfA+ssp6VWXMTq2FmDZO8cMBQ4SNIyVlzd98NiO4EiK6BSNzypQq007tYk0U9FDMgEYgsfxRP&#10;VrniiTBljBXBIOZwUefGKlc8jyxPrHKFVicFaI0L0jrpolJ3ODbQ+hPQ+gYtySUvsyAGLQjolyzp&#10;+qeXwq3juCfefWW1K7TGQ90mpIECrAzUVVnlCu2R5YlVrtAqZ5GugnQqpajxrdwj6wZaJP1fLgBC&#10;g5Zk4pdZkFzcOW2W9KDVjvgsueyVVa7I+iBFkL56rFSaBmNWuQWBA8sTq9zigZdKRCO1C8hYQan7&#10;O90gG08gGxuyxLleZgEKi53TZknXaZUhXkvQubLaLR4ECfUQmtcqCi2rXKE9sjyxyhXaoBCGQopO&#10;Itpqk3QnX6UT0KYGLXmKl1ngHT6Te5mAAE8qkHysn7yiEqjS7nGX4sxqV5xDTKh4lEZoKNHBkrro&#10;xio3Fz6wPLHKzYWNEsk5b/FnEHZDp3pW8gw9QCU213ekiHvBZYpEWY1wv/ojUJdz3WghE17U/VVF&#10;EkqvvHbFGgU1Cmu8qFozOPKh3XjtBvaB7YnXrmgDZOFVUhKVrzQx6R7ap8gYytMZbYLDi5olKd8z&#10;BTiLBpUYGAvSRfsLNB6XK+/UW1VmDAIynHmuyWLcIcwaX8qyse2Jt90QliaIgNJM+hS9VbpTR6gz&#10;dBCHZ4TTjuzOEg82QKNFURogbAQSR79M49UbwqjfUeZpo2s1Qb6zG6+9IDy2PfHaSxGcLbsUvDdK&#10;2bCi8Zukp84QQhyuCFNG2CTrYnvmEkXSA9imKNSa9e06ETs2lalIxVfbqJHatUXmK068w5fVrvge&#10;2Z74O2/lWgwC1EQlBGWnpE0dvq3OUDUcrvhSrlYlHkmEFsNF1PdgpMtNOUwTHq/eijajnRHaoaVQ&#10;Mp4h93XjtZeqbWx74rWbB6NgROy1qC9QV2i9Yu9bDz7D41QjcokSuSbBxy7m2n/+6omnX8q5bs7z&#10;AQlzRet2aI94HcpTGYVHlVHrC3KPN952Q/vA9sRrN7RtFC4ao3WwoOuqRz/UGWqHw9WfKberEnw9&#10;+4g8YnfaCDQsVilvV1SM2J1Dj88lV6NFSnKX8kb07sj2VB5q5xpLQDYe9YxzEf2dZNCm4xug6gzB&#10;w+EKMGV4TWJQoROMLkXW7UxELVD49CtkXrtREYt6MQr0rqoPk/u68dqtN3Fge+K1W3MCZRv6sSbg&#10;FTu8W3e3vQ0YZ4ieakwvUabXJCGCutG6bUT2okXHbZj0RmQvqOjQhUFns1YVu5A8YntHtqfyVD0f&#10;VkoKZFqrrQUFQf+nl/TO8D3VCN8qhZbS4aVKkiH13KUI+ikv9/VXJZvcxYghyRPRqVawZVq7C8JD&#10;lndge+JvfaF5OsGZQlQuWocw1xuSnKF5utG8RGlek7iYdlVFkfUg9gjbqHj6zXpeu1E7g/iShM88&#10;upRt1IN57dZkO7A98dqtbAOjxXQEicAFHzAw6XTZ9Blqh8M1ClNqVyVBB0Ey4KWI+j6MQYBdezFR&#10;v/LqDWGtADDYaw3CikZhXnshz2PbE6/dqJ1DFDY2Ikw5mUySHWqnT036ZgKXv2oyisJlMvYhBEEr&#10;tSLqd9ycy/SXjDF4nYVvaGuEUujO0rknr9dabJypiVepKCKLIguDP2KYYQIK8M609Ax70zN7A4iU&#10;vVVJ/qzpKKiI+m4ack2zA3FE2oLXoE4YmALEEqR3vjkibZozOPE3uQRVtBq0dR6+6FEfrOYB28nz&#10;GaamZ6YGLClTqxK06ujoeTxVi6iaRp2Gct1eLycaDH7n0raAqnYhdThiO7A98bYbvlpjciuVdUgJ&#10;XgbTaa/rMzwNh/NnDXwpT6sSBDdBHvJSRN1WQxRmM3CjzTJeu336BokDw6E2vli1BEutcuO1W6vh&#10;wPbEa7eclZA+jPOg8Rj7Rek7TXZ9hprhcAWYUrMqQQ2yG+4XUT+iqjDurfPqjTmAEiVhPZjH7MK7&#10;uDDiZqjThrYn3nZFGG1qNDkMer1WJoTeVWN/GyLOcDM9czO4MOVmVYLeshHpXqjSsHwp53pwo/M7&#10;5mm89n2ErNFekejszGjvEtpoHHdke+JtV7TRzRE+KIl2B/wZn1SHRegzPA2Hqz9TnlYlAaRpl9zG&#10;MzkMZJnkNpzEpWQiHDEnN7rzMxzCcaamcuc9LpYH1ahidcSuD/4ZVixn67NnuJieuRh8lg7fqkRJ&#10;xN3RSKic6/osmkzDkRCv3WKwVhY+myuHeZ2Htnt57VaEHdieeO3qs157UG5lk0Q/EnF49a1u16vO&#10;MDMzM7M85KILVrMEA8cdbyhK/RiMAnXIG3j1hjDiQa7eTYsKlPvy2gvCY9sTr90Qdui74rPxwaI/&#10;hkzb2doxZ5gZDteoQJlZlQS0t2lUKKI+wiExUYHXqbAajUWZnMF7+0+8doOVMzjxKo09ILajiYty&#10;MveKrNadTpg5w8FweMZSUQ5WJWgaj2NDOdcDFsOccWzgtdugQiGRCgxuK8SWxgZeuzHeo9jAay+D&#10;CrRYtcHoC6uXKCF6PQVzaveykTW1W76cJZhK72MDS53kvBb3Huc3HYXVimipYa+4QWba3HoKEg2F&#10;Vi6gptkN5Hnt1rU5sD3x2kvXBhtnIk+C0LnBSKrXdzRnKBwOV3+mFK5KAjaEKYkrokHXJs+OVr1H&#10;2rXh1ReE0a8RWFxs0Xfnw0MSV+ZWfdsTb7t1bTx6Ph4raBhm+qjVajKyzW9nSJxpJG61Jjh3dqsk&#10;OtTddIF4tDb5PjiBba7BykO5co8mYwEM+rnxOO88eLrAw2tXHz6yPfHazYdB3rCFhg5S1BhBRdOL&#10;yWdYnGksTlEWVyUBiWe3oj1cn9TYTB1uSJUr9xC2Af4rIvoAdTN1t3I9nLAd2J54282HsZ+YDJrL&#10;YMqoFOHHfNPMnGFxOFyjBGVxVYKst1/9LbJ+pjvY/eW1W6bD8AVvCCsHHZ7May+Zbmx74rWXTIdl&#10;AKwdY6kaa/AIxJ22pCHM7St+hoLpM/drldL5mH+uAq0KNaVwVQLLu1lmEQ0CMvbmhgF5xObATFEO&#10;51FXhXrnzCNOl1dTRrYn/taXgIxBBZppeM8hoB7vLa0aQu9+EerG8+iq6AuuV2YZEttou9A8Wq1E&#10;Y3bcXytX7kbmiOk48k/rr62i49xf47VbZD6wPfHaS2RGuYzWJYZBKKos+vt83LCE2/0a1NCqXk1J&#10;XpUEuR8OFVHfqxHohmUGr14DiMNKpRdohfe8mtduAeTA9sRrN6/O6QhrwsFgHzs4jOk7UBOS94tQ&#10;N7a3+ljmesPOEmwq77JhEfXZHn5nMcyGvHrrsoWy4ILPl/+dBq/ceN+B6YnXbnQaP4LBuL78SgNd&#10;NrfaDd3+kohQwF9EunFBTbkgfuOU3T1av1tmLaIu0hH3O6zsePWKdLDwLJfjx1zZrRxrjh+8doX6&#10;yHb+5RbDjFr8kBHs3oMc6ZhnyoHGj8f7zzj/DwAA//8AAAD//7IpSExP9U0sSs/MK1bISU0rsVUy&#10;0DNXUijKTM+AsUvyC8CipkoKSfklJfm5MF5GamJKahGIZ6ykkJafXwLj6NvZ6JfnF2UXZ6SmltgB&#10;AAAA//8DAFBLAwQUAAYACAAAACEA+9sY198gAADPMQEAGQAAAHhsL3dvcmtzaGVldHMvc2hlZXQx&#10;NS54bWyck29vmzAQxt9P2new/B4MhNKAQiqWtlqkaZq2du8dcwQrGDPb+adp331noqSV8iaqhMWZ&#10;k393D/d49nBQHdmBsVL3JY3DiBLoha5lvy7p68tzMKXEOt7XvNM9lPQIlj7MP3+a7bXZ2BbAEST0&#10;tqStc0PBmBUtKG5DPUCPmUYbxR1uzZrZwQCvx0OqY0kUZUxx2dMToTC3MHTTSAGPWmwV9O4EMdBx&#10;h/3bVg72TFPiFpziZrMdAqHVgIiV7KQ7jlBKlCiW614bvupQ9yFOuSAHg0+Ca3IuM36/qqSkMNrq&#10;xoVIZqeer+XnLGdcXEjX+m/CxCkzsJN+gG+o5GMtxXcXVvIGm3wQll1g/neZYivrkv59SrMoiqZR&#10;kEzvqyDN8jTIF/kiqJKous+/TONF9fSPzmejT34YgmaE71zhDH55u8UZZfNZLXH8XjIx0JS0iotv&#10;eRz7zHjst4S9fRcT79aV1hufWGIXkS8AHQjvG8LxtYMFdF1Jl3cxOv7PiPUxItmF+T4+859Hh2Oj&#10;NTR827mfev8V5Lp1eJ3SMEXl3jpFfXwEK9CzWDycIPY/AAAA//8AAAD//5SdTa/ktnZF/4rRozwE&#10;LpdE8UNGu4F3P5DJHWWQecOvDWfyErgNJ/n3YfGo6rKos+tqeRAk0S72Fu8WRWrpUJ+///7t258v&#10;X//8+uXzH//1Pz/88cun6dMP3//76z+/1//t52n+9MP/TsvXX3/+x/+9fPv+67d//vnLp/MpfPry&#10;+deL9u9VXP8/3+v//deX8+ef/vry+adft2NP/bFpGo4+3x+d7n/7cn90vj/6en803B99u5zAL5/S&#10;p5+qmXpOtxOr53L8xOZ2StNaBmdPdiCEU0nn7r98b+J5+30+TfFcwu2/OJznxdPF65fPv7WO/P3r&#10;H9/+8emHP7799sunl/nnl+Ui+M/a55++/MvT/K/P899+qp3x26W753iK57hM6frfOvTSo7Zf559f&#10;r21Pte2X+cc5nabyt63xH8+nlJf47vxchjN8uzY/dnMg3XxJ0l9fajcPf+InOxCWUzn3/Tf08vbz&#10;fAq564g0WH25WHJ62Tq2+q+dmU71DJf1/b+hMx80MV2S9teXH9fTHN8TMU0hv/44nNbbtZmx0xbS&#10;acu104bkP9mBEE85dU7OQ4Sft9/n0xK6v3AYr8GLpw97rV4EXc+XodceNLH12vm0zH0LeR1i/HZt&#10;Y+yySLosXrtsGQYpO1Bzltc+QcPf7Xn7fT6lPiOj15eLpw+7bJ7nLtJDjz1oYeux5dT//BxL2sfs&#10;2srYZ4n02WVUatfmMGg92YEaszk8uOqet9+n0xr7Thsy8nLx9PHFufaD0ZD71wdNXC/OcuqHyjwt&#10;+067tjJ2Wiadlq+dloag2YFL0PpL8zzeN7bfX67N7rYRhjN+uXg60mnvd4fhH3p90ELXZ+8e5rXk&#10;uO+0azNjpxXSaeXaaYPJJztQO63eILpuG6/O7feXm20fyPFme/H0caelvt+HJl4fNHHttfNpmt67&#10;PaUa3GGCcm1k7LOV9Nl67bOh9Sc7UPtsyQ9uaM/b7/Np7rtsd+u8ePqgz+KpxLW/kQxD2oMm3vss&#10;3N0FUhxnG9dGxj6bzqTTqnob04a7zNN25DKoTf0VOt47ry2kUy59x42jWvP1cdjuJjfjsPaojS5t&#10;ee3iVke2cTp86SFvPjyxmX6dJrbbwbqb59uR2nXrw8TVf6+1kE/r1FseRsqX5uvDrluX/jod/kyv&#10;j9q4zTzy3aW+n+HeGtmFDi0l6iJq67lxLbEdqT03TXN3jxxvCtcW6vTj7uYxjIMvl+XaxyNcKFM3&#10;mO567kEbt56bz3dN5KGRt5uRXc+h1cF0XR6s4/JgO3JZH1Qnw6rg+rM6tuU+JLugHVsXLP1NZZzh&#10;1n9Ldnl3jYZ++jLlcVlwa2XXX2hhMF1XBuu4MtiOXO6k6X01GsY5//O1hXyqf2G9HHqpugP3hTpl&#10;6C703fD28eqgLkOntZ/upnm8Mdyc7LoOLRCm6wphHVcI25HLnaFfic7DHeT52kKdheyuy0Prgik9&#10;mE2/1uY/DNp06m/DYVqcWe6tnV1/ocXBdF0drOPqYDtSozbdudn119ZCPsXcR3Lo/5fa3pEpSOr/&#10;sXHa9qiNbg4y3c0ep6GVt1sru65DS4TpukZYxzXCdqR2XezvkOPw+nxtoU5C1gdzvJeqO9B1dz0X&#10;dl13YKFwPsX5bsq7H+DUOmFCC4Wq3m6l40phO3K5IfRhCkMXP19bqKmL/QC3m78dWizUwakb4MYH&#10;cO3cxERmS910umtgCvsV1q2VXerQemG6LhjWccGwHaldF+4WLuNd9bZiKHd3huGsX2pzdJk17+6q&#10;h9YMd+usPKXxydHNydhzM1o0VPUWunHRsB259Fx6NH+7tlBvDaGfwI33iebrw9VWXupK/PagcZy/&#10;PWrjfahbQn97L7sl6q2VXdehRcNsU/65uh0eh2xHLkPdenuCndJuqNt0U+26pdOl3YP061P/4Ul6&#10;/4y3LlRrSm7/jU9E6j91YCoX+klAOJ/HqdytlV3PMf5gi4baczsAsRGIeDqf8zj1nW/cYQn9Gmu8&#10;SKvu0JPKfiwdhtLXR23cnlXeNRCjMyG5NbPrMLRWmG2tUDtsXCtsR+oE7vGtYdPVqMW7ZcNIE6ru&#10;QN/l+mT2/eTHAe5RG7dVVpzvmpiHP8DbrZFdz6FVw2yrhtpz46phO3LpudKhkXF18bzppnI6z2Mk&#10;X+rBA91VHyB1M5lxEvKojfflfL5rYtoBK0USZrRSqOpGjCr4GMe0G0yY7xZZu4v0RhPGRcRLs/Lx&#10;HSD3Q+FuHDuwUqjY5dxfmvMyUtSbk1240Dphtll+Dde4TtiOXNYJlZG+/zc+3N109bIs525I212V&#10;h5YJa7pbTY7E9ABIOF8eEPar2j0YVSBhRsuEqt5yNi4TtiOXuW7pgzD8CZ833aXn7kaS3bTjEE0I&#10;sZ/j7G4GHy8T6lo+3zWxv3eqVcKMVglVvfXcuErYjtSeO5cHjw+fN13tueVusjuuEpqvjy/X0j9B&#10;Gh+DPGqjW5veAbBUxqe8t1Z2lytaJcw2ya+X67hK2I7UFx9i6B8M7V58uC0TpvogfXzd4RBOCHMf&#10;k92t89DaoMTQT5Lj7t6pgEJAa4Oq3qI2rg22I/Xeeb6bTYwX6aa7XKSpX0OPXdd8ffhUfBlvBo9+&#10;9v449+7uvu4efNwaGcMV0Gqgqq2zxpeBnrYjl9VAP0MfZ/nPm65ONKa7efg4ojVfH3ZWiLtnx6+P&#10;fnnrryn3j7/PO1h1a2TXX2gNEK5rgGlcA2xHLjT57pnVMCo8b7rLOHbHOsZnbFV3iCffPRMe35D5&#10;GBz8WOoKrLvXr6tDlG9edp3H3iy6rgfGp7FPYXu3qL7vlPvF3K7zbm8X1SviwTtctb0PO68+T1/6&#10;+dbuMv0YI5zrAHG3mtrdA25Gdj2H1gPhuh6YxvXAduTyvKO+cCVflnredDV2d4+0xwc0L1V3iCL0&#10;dHmceDxqowMwa/+S0TIuqt9urey6Dq0NwnVtMFLYp+1IvR3Ec99z49pg011GuLS7fdaDBy7TUh9G&#10;jQuoR7+8DWupzvDGZ963H+46Bi0DwnUZMN5bnrYjNVP1VbLuKttdjTdcEO4eGO2G/mPrgMvbLPIZ&#10;WvV0BOpV9Pj+p9w/Q7u1sus6tA4I13XANK4DtiOX9/3Kw667vVR0/zLl+FJRbe/Ig431DoONd4Ej&#10;64A03TWxvxrVOiCgdUBVb/ONcR2wHbm8JLM8eIvjedNdJmfLg7N+ab4+nG9MywPi8PqojetAFu7e&#10;HqvtTc4rpur1ooBWAlW9dd64EtiO1Ngt4dFT7013mXw8pFTN18cz27s3L3d3gY8XBXXhXvqRN8WR&#10;F9yMjBfsgtYEVb313Lgm2I5cUPL66Caw6epNIJ/v3ikellPN18dvytSxrhunxld0r68HOQ/Ob3eG&#10;MvVN1OdswztGNyO7nkMLhOW6QJhHXLAdubx2X/rn2kM2nzddzdx6N7cbV1NVd2TmMa7VH/3sfbKx&#10;u4nefrbrHrQeqC/sW7DmcT2wHbkszh+9vvi86S7jWX24/P7MbbwTtNKAj59rTHdvbo/BOrAeqI8h&#10;Uz+5q4+pxmSpMoOFrAaeL+pbocr4ZPiltbWd7pe//8frv//9315rScSl/OJaEHGpjqjvpse1Pvxo&#10;/2N8oHBrY/c3JpPvt0U9pF7IRPStqb2X/hYybXtrarcZMoV5W9T9fCH387emdt10d7b5w6Klt0U9&#10;+4ndOH+gnSb3/MRu1DvSjqpYit3wcKQdda3E7lo50o6qUoldlI+0I0s3uiwfaUeVM8QuzEfaUQ/m&#10;Y5fmI+2oOMcuzkfaUTO1yPLc5F4OE8tzk7vtsDwnlefE8tzkrh+W56TynFiem9z1w/KcZHkOy3NS&#10;eU4sz03unhfLc1J5TizPTe75ySzPTe62w/KcVZ4zy3OTu35YnrPKc2Z5bnLXD8tzVnnOLM9N7vph&#10;ec5qfM4sz03u+mF5zmq+UViem9zzU1iem9xth+W5qPlGYXluctcPy3NR843C8tzkrh+W56LG58Ly&#10;3OSuH5bnosbnwvLc5J6fleW5yd12WJ5XNT6vLM9N7vpheV7V+LyyPDe564fleVXj88ry3OSuH5bn&#10;VY3PK8tzk7t+WJ5XNT5PZxZo03uOpjOLtOn9lliop7Mapaczi7XpfU8s2PW50fb4bXxYMp1ZtE3v&#10;e2Lhns5qtJ7OLN6m9z2xgFdMIvuJRXw6y4z3FbQHFq11JxflqS8oPdSSGrdrNWT9N7ZNaA61JDPe&#10;KutIS2rsnlqhGWlJZryVYJGW1PhdyzVgP8mMt1Ih4kmN4VNf0XPobycz3uo3iCeZ8b7g44gnWf4w&#10;tdf7gSdZDjC1995JSzLj7T1w0pLMeHvPmrQkM96/U32ox2XG6/u/aCxoenf07d+/PeRJZrx/H/VQ&#10;SzLj9bVKdnYy4/2Li0c8yZf6pv6tvkMtyXG8vcsF8iTf/Zrau02kJZnx9qoPaUlmvL0bQ1qSGW+v&#10;ipCW5Dje3uEgLcmM9+9aHEqBzHj/4sGhlmTGexB/pCXJpetbk+y6kwi3voQBW5LjeI80D52dzHij&#10;iCAFkjpOPXY85ElmvCePh1qSGW84kZydzHjPHw95khlvTJF4khmHELLWzqj5OMSQU9O7d04IIqem&#10;91uCa86GLv2W4JqzwUu/JbjmjDLjEEhOTe97gmvOhjD9luCas0FMvyU4V5FccoJg0vSup8YawXUn&#10;2eQE4aTpfU8w45JP1h1B2L1FEsqpMUfSTzLjjTqSluQ4DjFlfSFajXSNPBJPchyHqLJuOqA8QVhZ&#10;axFkS3CuInll3XiI5UkSy6kxSNDjkllOEFqa3r3uGocknmTGIbisdY3ybwfHcckuJwgvTe/3ExzH&#10;Jb+cIMA0vesJIsxJMsypUUmQAkkxJ4gxTe+fHRzHJcmcIMo0ve8JPleRNLO+G8xGFckzp0Yoyd9O&#10;juMQaU6SaU4Qapre7fHGKcHZSa5Ztx1iPS7J5tRYJfEk15wQbk6Sbk6NVxJPchyHgHOShHNqzJJ4&#10;knMVCDnr3ujq3tK4JfGk5iq13BvlyfRexuvGkLAl9exwbtzy+NmZ3vfE5uNz46J+S2wcr3vair/d&#10;DDmn6X1PbByfJeecIec0ve+JrTnrnhyyn9hcZZacc4ac0/Tu2UHOOct9ZGfIOU3ve4IZlzuOzpBz&#10;mt73xJ6rzHJryrq5IBtV5E6Nde8W2JIax2fIOU3v9xPMuN7XDnLO+iECdd1Bzjk/2PaMzVXq1xGk&#10;J5hxvT8W5Jzzbf+p3e4qkHPOelslyDlnyTlnyDlN7yYTcs5Z70IDOefc9K4nyDlnyTlnyDlN73uC&#10;GZecc4ac0/S+JzhXkVsgzJBzmt73BMdxWUI/Q85pet8TnKvc6rR3YwHknLOsN54h5zS9e3aQc9aP&#10;QajRF3LO+VZDuusnyDnr3nTSE8y45Jwz5Jym93scZlzWWM6Qc5re9wQzLista70/mz/JWstafsxa&#10;kpxzhpzT9G4/Qc45S845w5JL0/ueYMYl55wbtwQrask5Z8g5Te+fHZyPS85ZS8dhnuSaE5ZfzpJz&#10;zpBzmt7tJ8g5Z8k56956rJ9kFWbd5BS2JMdxyDlnyTlnyDlN7/c4HMdlNeYMOafpfU8w47Iic4ac&#10;0/SuJ8g5Z8k558YtwfgkOecMOafp/bODGZecc4ac0/S+J/hcRdZnzpBzmt73BMdxyTnrJ3vYqCKr&#10;NOfGLUme5PNxyDlnWak5Q85perfHIeecJeecIec0ve8JzlUk55wh5zS97wmO45JzzpBzmt73BDMu&#10;KzdnyDlN73qCnHOW1Zv1iybsCpacc4ac0/T+2cFxXNZw1p274NlJBgQ55yzrOGfIOU3v9xMcx2Ut&#10;Z/1eKOwnOR+HnHOW9Zz1cx3Ik+m9fgqQc5reb4nNx4Os5wywntP0vieW8SA5Z4Cc0/S+JzaOB8k5&#10;A+Scpvc9sYzXPavFk6zQuOXxuYrpXU+QcwZZz1m/BsWuFsk568eGYEuKAQVYz2l6v59gxuWHBgOs&#10;5zS97wlmXHLOADmn6X1PMOPye2UB1nOa3vUEOWf9uLC67iDnDJJzBljPaXr/7NhcJUjOWbdnZded&#10;5JwBck7T+2cHMy45Z4Cc0/S+J5hxyTkD5Jymdz1Bzhn0Rxog56xfhVVXC6znDA/28ocZ13vbw3rO&#10;oLd6h5wz6L3RYT1n0FuFQ85Z9+WXfzuYcck5A+ScpnczDjlnkPWcAXJO0/ue4FxFcs4AOafpfU9w&#10;HJecs36Hmt0R5EayAdZzmt4/O7bmDHI72QDrOU3ve2Kcs+4KrK47yDnrB0JlS3A+Lus5A+Scpnf7&#10;CXLOIOs5A9xc1vS+J5hxyTnrJ8/Y1SLrOQPcYtb0/tnBcVzWcwbIOU3veoKcM8idZgPknKb3PcFx&#10;XHLOADmn6X1PcByXnDNAzml63xPMuOScAXJO0/ueYMYl5wyQc5re9QQ5Z5CcM0DOaXrfE8y4rOcM&#10;sJ7T9L4nmHG5C239gB8bfSXnDJBzmt4/OzhXkZwzQM5pet8TnKvIes4AOafpXU+QcwZZzxkg5zS9&#10;7wmuOeW+tKFxS/C0VnLOADmn6f2zg+O45JwBck7T+57gOC45Z4Cc0/SuJ8g5g+Sc9QPrbHySnDNA&#10;zml6/+xgxiXnDJBzmt73BMdxyTnrl99gj6u6/ADrOU3vnx3MuKznDJBzmt7ztEDOaXq/JZbx+mVF&#10;sXpdYD2n6X1PLOP1S+fSE5urLJJzLpBzmt4/O5bxRXLOBXJO0/ueWMbrt/Jkj7O5yiLrORfIOU3v&#10;nh3knIvknAvknKb3PcGMy3rOBdZzmt73xMbxRdZz1k8uonHc9L4nNh9fGhf1W4IZl5xzgZzT9K4n&#10;yDkXyTnrlyJZj0vOuUDOaXr/7GDGJees39WEZ6feyVog5zS9f3Yw45JzLpBzmt73BDMuOecCOafp&#10;XU+Qcy6Scy6Qc5re98Seq9TvoKr7HaznrB8Jly3BjEvOuUDOaXq/n2DGJedcIOc0ve8JZlxyzgVy&#10;TtO7niDnXPT3VCHnrF83VnmC9ZyL5JwL5Jym9/sJZlx/LRNyzkV/MBNyzkV/MxPWcy76s5mQcy76&#10;y5mwnnORnHOBnNP0bgpgPeciOecCOafpfU9wriI55wI5p+l9T3A+LjnnAjmn6X1PcD4u6zkXWM9p&#10;et8TXHPKes4Fck7Tu54g51xkPecC6zlN73uCGZf71i6wntP0vieYcfltzQXuW2t63xPMuNy3doH7&#10;1pre9wQzLvetXSDnNL3rCXLORdZzLrCe0/S+J5hxWc+5wHpO0/ueYMYl51wg5zS97wlmXHLOBXJO&#10;0/ueYMYl51wg5zS96wlyzkVyzgVyTtP7nmDGJedcIOc0ve8JZlx+g3Np3PI4ezW97wlmXO5bu8B9&#10;a03ve4IZl/vWLpBzmt71BDnnIjnnAjmn6X1PMOOScy6Qc5re9wQzLjnnAjmn6X1PMOOynnOB9Zym&#10;9z3BjMt6zgg5p+k9TxHWc5reb4k9O4yynjPCek7T+57Yc5UoOWeEnNP0vif27DBKzhkh5zS974k9&#10;O4ySc0ZYz2l61xPknFHWc0bIOU3ve4IZb1zUb4mN41Fyzgg5p+l9T2wcj5JzRsg5Te97YuN4lJwz&#10;wn1rTe97YuN4lPvWRsg5Te96gpwzSs4ZIec0ve8JZlxyzgg5p+l9TzDjct/aCPetNb3vCWa8cVG/&#10;JTiOS84ZIec0vesJcs4oOWeEnNP0vic4jkvOGSHnNL3vCc5VJOeMkHOa3vcE5yqSc0bIOU3ve4IZ&#10;l5wzQs5petcT5JxRcs4IOafpfU8w45JzRsg5Te97ghmXnDNCzml63xPMuOScEXJO0/ueYMYl54yQ&#10;c5re9QQ5Z5T1nBFyTtP7nmDG5b61EdZzmt73BDMu962NcN9a0/ueYMZlPWeE9Zym9z3BjMt6zgjr&#10;OU3veoKcM8p6zgg5p+l9TzDjsp4zwnpO0/ueYMZlPWeE9Zym9z3BjMt6zgjrOU3ve4IZl/WcEdZz&#10;mt71BDlnlPWcEXJO0/ueYMZlPWeE9Zym9z3BjMt6zgjrOU3ve4IZl9/njI1bHqdJpvc9wYzLfWsj&#10;3LfW9K4nyDmj3Lc2Qs5pet8TzLjctzbCfWtN73uCGZf1nBHWc5re9wQzLus5I6znNL3vCWZc1nNG&#10;WM9petcT5JxR1nNGyDlN73uCGZff54zw+5ym9z3BjMvvc0a4b63pfU8w4/L7nBHWc5re9wQzLus5&#10;I6znNL3nKUHOaXq/JVYHlGQ9Z4L1nKb3PbHn40nWc6bGLY/fzU3ve2LPx1Pjon5LLONJcs4EOafp&#10;fU8s40lyzgQ5p+ldT5BzJsk5E+Scpvc9sXE8Sc6Z4L61pvc9sXE8yX1rE9y31vS+J5hxuW9tgvvW&#10;mt73BDMu6zkTrOc0vesJcs4k6zkT5Jym9z3BjMvvc6bGLcHoKzlngpzT9P7ZwXFccs4EOafpfU+M&#10;cybJORP8PqfpfU+M5Sf5fc4EOafpXU+Qcya5b22C+9aa3vcE5yqynjPBfWtN73uCGZf71ia4b63p&#10;fU8w43Lf2tS4JRhVJOdMkHOa3j07yDmT5JwJck7T+57gOC45Z4Kc0/S+JzhXkZwzQc5pet8TnKtI&#10;zpkg5zS97wnOVSTnTJBzmt71BDlnkpwzQc5pet8TzLjknAlyTtP7nmDGJedMkHOa3vcEMy45Z4Kc&#10;0/S+J5hxyTkT5Jymdz1Bzpkk50yQc5re9wQzLjlngpzT9L4nmHHJORPknKb3PcGMS86ZIOc0ve8J&#10;ZlxyzgQ5p+ldT5BzJsk5E+Scpvc9wYxLzpkg5zS97wlmXHLOBDmn6X1PMOOScybIOU3ve4IZl5wz&#10;Qc5petcT5JxJcs4EOafpfU8w45JzJsg5Te97ghmXnDNBzml63xPMuOScCXJO0/ueYMYl50yQc5re&#10;9QQ5Z5KcM0HOaXrfE8y45JwJck7T+55gxiXnTJBzmt73BDMuOWeCnNP0vieYcck5E+Scpvc8Zcg5&#10;Te+3xDhnlpwzQ85pet8Te3aYJefMkHOa3vfEnh1myTlz45bHn9OZ3vfEnh3mxkX9lljGs+ScGXJO&#10;07ueIOfMknNmyDlN73ti43iWnDNDzml63xMbx7PknBlyTtP7ntg4niXnzJBzmt73BDMuOWeGnNP0&#10;rifIObPknBlyTtP7nmDGJefMkHOa3vcEMy6/z5nhvrWm9z3BjMt9azPct9b0vieYcVnPmWE9p+ld&#10;T5BzZlnPmSHnNL3vCWZc1nNmWM9pet8TzLis58ywntP0vieYcVnPmWE9p+l9TzDjknNmyDlN73qC&#10;nDNLzpkh5zS97wlmXHLODDmn6X1PMOOSc2bIOU3ve4IZl5wzQ85pet8TzLjknBlyTtO7niDnzJJz&#10;Zsg5Te97ghmXnDNDzml63xPMuOScGXJO0/ueYMYl58yQc5re9wQzLjlnhpzT9K4nyDmz5JwZck7T&#10;+55gxiXnzJBzmt73BDMuOWeGnNP0vieYcck5M+Scpvc9wYxLzpkh5zS96wlyziw5Z4ac0/S+J5hx&#10;yTkz5Jym9z3BjEvOmSHnNL3vCWZccs4MOafpfU8w45JzZsg5Te96gpwzS86ZIec0ve8JZlxyzgw5&#10;p+l9TzDjknNmyDlN73uCGZecM0POaXrfE8y45JwZck7Tu54g58ySc2bIOU3ve4IZl5wzQ85pet8T&#10;zLjknBlyTtP7nmDGJefMkHOa3vcEMy45Z4ac0/SepwI5p+n9lhjnLJJzFsg5Te97YpyzSM5ZIOc0&#10;ve+Jcc4iOWeBnNP0vifGOYvknKVxy+Ps1fS+J1YHVOT3OQvknKZ3PUHOWeT3OQv8PqfpfU8w43Lf&#10;2gL3rTW97wlmXO5bW+C+tab3PcGMy31rC9y31vS+J5hxuW9tgZzT9K4nyDmL3Le2wH1rTe97ghmX&#10;9ZwF1nOa3vcEMy7rOQus5zS97wlmXNZzFljPaXrfE8y4rOcskHOa3vUEOWeR9ZwF1nOa3vcEMy7r&#10;OQus5zS97wlmXNZzFljPaXrfE8y4rOcssJ7T9L4nmPHGRd2WIOcsknMWyDlN73tia84iOWeBnNP0&#10;vie25iyScxbIOU3ve2JrziI5Z4Gc0/S+J7bmLJJzFsg5Te96gpyzSM5ZIOc0ve8JZlxyzgI5p+l9&#10;TzDjknMWyDlN73uCGZecs0DOaXrfE8y45JwFck7Tu54g5yyScxbIOU3ve4IZl5yzQM5pet8TzLjk&#10;nAVyTtP7nmDGJecskHOa3vcEMy45Z4Gc0/SuJ8g5i+ScBXJO0/ueYMYl5yyQc5re9wQzLjlngZzT&#10;9L4nmHHJOQvknKb3PcGMS85ZIOc0vesJcs4iOWeBnNP0vieYcck5C+Scpvc9wYxLzlkg5zS97wlm&#10;XHLOAjmn6X1PMOOScxbIOU3veoKcs0jOWSDnNL3vCWZccs4COafpfU8w45JzFsg5Te97ghmXnLNA&#10;zml63xPMuOScBXJO03ueVsg5Te+3xDjnKjnnCjmn6X1P7NnhKjnnCjmn6X1P7NnhKjnnCjmn6X1P&#10;7NnhKjnnCjmn6X1P7NnhKjnnCjmn6V1PkHOue8750/ffv3378+Xrn1+//D8AAAD//wAAAP//NMhJ&#10;CoAwDEDRq4QcwAERQVr3LjxEpbEtDpEY8PoO0N1/35wu0OQkpOOCjRa1WBUdgqQQcyuf/20RZlbl&#10;PSuS8ySfGoSFWTPKwXhxdzoCSJ+8RRl9je8tb5b1ikQ6PAAAAP//AwBQSwMEFAAGAAgAAAAhAABJ&#10;swP6AAAAUAQAACMAAAB4bC9kcmF3aW5ncy9fcmVscy9kcmF3aW5nNS54bWwucmVsc7yUy0oEMRBF&#10;94L/EGpv0vPqFpn0bESYrYwfEJLqdLDzIIni/L1hRLBhbDeSVZEqcu/hFtT+8GEn8o4xGe84rGgD&#10;BJ30yjjN4eX0dHcPJGXhlJi8Qw5nTHDob2/2zziJXD6l0YREiopLHMacwwNjSY5oRaI+oCuTwUcr&#10;cnlGzYKQr0IjWzdNy+JPDehnmuSoOMSj2gA5nUNx/lvbD4OR+Ojlm0WXr1gwY4t3ERRRY+ZAKbOo&#10;jPjq72hwGth1jO4/MeQoYp5hXDqJXUpHS2a/cayrxbFdimNVDWOzhNHW20q7tJVdtTi6pTi21TDa&#10;bww2uwP9JwAAAP//AwBQSwMEFAAGAAgAAAAhAC8s88i+AAAAJAEAAB8AAAB4bC9jaGFydHMvX3Jl&#10;bHMvY2hhcnQ2LnhtbC5yZWxzhI9BagMxDEX3hd7BaF9rpotQyniyKYFsS3IAYWs8pmPZ2E5Ibl9D&#10;Nw0UutT//PfQtL/FTV251JDEwKgHUCw2uSDewPl0eHkDVRuJoy0JG7hzhf38/DR98katj+oaclWd&#10;ItXA2lp+R6x25UhVp8zSmyWVSK2fxWMm+0We8XUYdlh+M2B+YKqjM1CObgR1uudu/p+dliVY/kj2&#10;ElnaHwoMsbs7kIrnZkBrjOwC/eSjzuIB5wkffpu/AQAA//8DAFBLAwQUAAYACAAAACEAheZlfCcJ&#10;AAB/IwAAFAAAAHhsL2NoYXJ0cy9jaGFydDEueG1s1Frrb+M2Ev9+wP0POqHAfXIs6mFbxjqFIydt&#10;cNkkSLJF9w6HBS3Rti56laKz9hb93zt8iY7X3CTbLNpLgIQihxTnx3lwZvTm+01ZOA+EtnldTVx0&#10;5LkOqdI6y6vlxH13d9YbuU7LcJXhoq7IxN2S1v3++O9/e5OO0xWm7LbBKXFgkaodpxN3xVgz7vfb&#10;dEVK3B7VDalgbFHTEjN4pMt+RvFHWLws+r7nDfpiEVctgL9igRLnlZ5PnzO/XizylMzqdF2Sisld&#10;UFJgBgi0q7xp9WopGlD/sxXLPKV1Wy/YUVqXfbmYZgoWQ1G/4+oYQMowIyj2QucBFxPXc/u8s8DV&#10;UnaQqvfuVnbSel1lJEtqWsFx7NCX6XhaMEIrWCqpKwa7VniVz0K8xPR+3fRguw0wOc+LnG0F2+7x&#10;G1g7WdWAh3NDflnnlLQTN0WhgSB8KQDesD/q++pcgVkUjlu2LYhkCHk+57bfvVds4QwXxRyn9xyb&#10;HeKO1Izziftg8FlpQd/i5uqBOvMlmrgFQ67DNtDK7qE1X8I5FsznfdDK7qGF0xSABArV0D0wLns6&#10;mkD3BJoGQJE0AJRsRLon0j0D3TNwnVWRV/cAJP/nOou6+FF26JYUAKEKnBmWs4KIxob/pXm6On6D&#10;x/M6215TQA+Pi5bdclDFQ8N7mmvK/2VkcXNNnfbTxI090OU56DQcM8yAo68ctm3IAhR24k5pjgv+&#10;Xjwm+HB/2h7q7+uXwCl2rxXvpvBiLtkTF6T6/FIuzo4vr5yrM+dmen753plN39/yaUxMhll8Cfir&#10;mYQGEzzXYJIKvN3RAj6kccFrVt/xhxkpCCPZI+VqippNKcFS0bb1mgmda1PMQIkSbrSEnMlnAaOc&#10;D2dC3oKuECrP4wHTbVIX9SNlBAElsO90nGebR6+taUboox7JyYNgT/6VPa06q6JyPk7cQRB54oTa&#10;usizs7wo+Jm0dDlPCrWePx2G8UjoDYzskjW0ZTPcruR7xZAiKypxtIsFSdlFyyEAAOWb0zG3CJKL&#10;dlvOa3AA3DilOU0LInlv809KYyPVoTZt3+WZ+Dm0y2/OaMcaNAxvm58wYJmOq3V5Qxa8tTj+D/rv&#10;zxe3d9O7D77n+17kBR98H3mh/wF9+PF89o/vpt+hMfwJEcdLTILpCQZ/JhYQjiypM3L8AwEzjQtB&#10;ZnrhJQ1LwJIziWmIJHwNc0BguAPgyzwco3jk8alSLhohkZqGK6yiEbs4ROMbGt+2TmBoAhtNaGhC&#10;G01kaCIbzcDQDGw0Q0MztNGMDM3IRhMbmtiKoQE6tgNtkI6tSCMDdWyFGhmsYyvW4Fb1wcZWsJFB&#10;O7aijQzcsRVuZPCOrXgjA3hsBRwZxGMr4r5GHK51VsR9jTgQ2WVbIw5EVsR9jTgQWRH3NeJAZEXc&#10;14gDkRVxXyPOL602ofM14kBkRdzXiAORFXFfIw5EVsQDgziyIh4YxJEV8cAgjuzmxCCOrIgHBnFk&#10;RTwwiCMr4oFBHFkRDwziyIp4YBBHVsQDgziyIh4axP09xMGWG0chH4TTgab2Q9uv8Ucn3B+dfHN/&#10;FNgNkjJaA7sCKYrAfkx6DauYarGJrGtomYmsp6MFxr6GlpbAKr9aVCIrt1pOQrt11lIS2i2q1sro&#10;ab8T2J2c1sjIbt+fBrbzOJHdc2loh3YSjW1kd5IaXLsodZ4mtBt+ja79iDovY+fI1xYveNrDBHYz&#10;rdEN7eZey+3A7jY0uqHduWp0B3Zf14mu3ft2sms3zRrdgd0PdLJrdzodunZ7q2XXftKdLwnt7qZD&#10;1+7bOnTt2+1k92kf8oXtdug+7T/2FfYL3kN7jbasa6YCPZVGIhse2vE7JbScNc0n7q9JEIy8JAl7&#10;0Wxw2gu9OOmdnAZ+73Toz/x4GERBkvy2k+F6cX4r3EntDMbrKv9lTc5VBP4rXP3ET8+fxlEvjGZx&#10;b3QaJD1vOkpmiR96YXL2mwgRxZ5FUKq54EGcCkr3ImwVQ+1E2KpHR9i3pPpn67QFpBvN3exQsA2Z&#10;uCej7eGI/37zaLuCdKpC4mDIepGLk5Wp0xdEnCJpxqPQlwecEBIfvNWIrRy+yLzyLqPgyEN+FMRo&#10;FMaRH9vNnTZCYXy0O2G4p8FSsTQD/4+6hP6YLmUX86IV+a5V/fGCLEmV/Yvs5tVA62AErqaPcle8&#10;L8HsEpcqDaRMDu+/JfRg/zWhPKX62Ton6/m8ILddRkksBQfTbQ1vtAEJwygMhoNQqF86fjwQohiC&#10;cZXJ2svmQQJrKhKH1rUg/wcJviWHoqY57FMk/OVmy7x6izcyU1Nildfj2qC6IHMqMmQ8a2M2oJfL&#10;RBLyEdt4c12rFP5crvE6Od2RyunKjOGfl9N9fzq9eYU8LkRMZyWDhDgvD3EbN3FVWg2KTvUaxOkC&#10;MuYk6wonJf5fTe/y9J7naVXWEqoxbXdO+6PayvLkcXoPutCdSwV+565Wh7OR2XOZYXdozSZuLwqF&#10;K3N5dQyeVzX9xKmfl3xHCE6Ki2qXIgfFu8YU8+x8lySXpZ8uB87ENqCYwVmaKjHkKtFJvhojSrZ4&#10;HvzfhCouxLQTwj4SouS1zDNQYi3XAN27Klf6KTwoT0BqxbFo0M6rn6dB3I0bVfuybogCxGvVO/4q&#10;uvEN6h1/TT35k5Rhxz8IiX+5MuyKvSnGiLKLtQaTePz35bfC3dLEo8qUcMWiRiVa+/6iEL2nFaPb&#10;Q9WmXb3Sqrw35fMSmi4AgQl7bulJXuf/ANu8oLdrXF9cvvxaMwrAS0A4fBz5n/L2qirU1UcFEFne&#10;Nidgju/bqTKpS9xIe3kouIoGJ/Fpgma9YBRBcIXCUS/20FlvOJqB9fGHw2Hi7QZXFErHe19EPPX5&#10;wLDvBbsRFg34JwR4BhuFeuhVI75SQANgCr5OgDHov8TTVjChLinyhiKHD04FaIC7R8GXvAXO+GXx&#10;Cvwd3IYel1672rTWl3mRN7pYydvqi4TX+gKDjkk5546fnmfizgeFT0YJk5XwBVRJb6CwKR1sNwCO&#10;1GyrUzw4fZpX7JYwqIAvxV14RTAUa88goCZUFIcbvOSl32Vetbxk7h0NoY7Pv9c4GroO8CT+wyVA&#10;Dsjp/Am+CFiIVeRDtxa8bN3Im+rey2Fb5ruZ498BAAD//wMAUEsDBBQABgAIAAAAIQAvLPPIvgAA&#10;ACQBAAAfAAAAeGwvY2hhcnRzL19yZWxzL2NoYXJ0Ny54bWwucmVsc4SPQWoDMQxF94XewWhfa6aL&#10;UMp4simBbEtyAGFrPKZj2dhOSG5fQzcNFLrU//z30LS/xU1dudSQxMCoB1AsNrkg3sD5dHh5A1Ub&#10;iaMtCRu4c4X9/Pw0ffJGrY/qGnJVnSLVwNpafkesduVIVafM0psllUitn8VjJvtFnvF1GHZYfjNg&#10;fmCqozNQjm4Edbrnbv6fnZYlWP5I9hJZ2h8KDLG7O5CK52ZAa4zsAv3ko87iAecJH36bvwEAAP//&#10;AwBQSwMEFAAGAAgAAAAhACLoErLEAAAARwEAACkAAAB4bC9waXZvdFRhYmxlcy9fcmVscy9waXZv&#10;dFRhYmxlMi54bWwucmVsc4SPwQrCMAyG74LvUHK3nR5EZN0OirCr6AOELtuKW1raOvTtrTcFwWPI&#10;n+/PV9aPaRQzhWgda1jLAgSxca3lXsP1clrtQMSE3OLomDQ8KUJdLRflmUZM+SgO1keRKRw1DCn5&#10;vVLRDDRhlM4T503nwoQpj6FXHs0Ne1Kbotiq8MmA6ospmlZDaNo1iMvT5+b/bNd11tDRmftEnH5U&#10;KG9nlw6Y3ztSZ9m+BTIfQ09Jg5QfgZ/Zjcw6oKpSfelXLwAAAP//AwBQSwMEFAAGAAgAAAAhAH0k&#10;YOXEAAAArQEAACMAAAB4bC9kcmF3aW5ncy9fcmVscy9kcmF3aW5nNi54bWwucmVsc7yQzwrCMAyH&#10;74LvUHK3nR5kip0XEbzKfIDQZX9wa0tTxb29BREUBt48hSTk+31kt38MvbhT4M5ZDUuZgSBrXNXZ&#10;RsOlPC5yEBzRVtg7SxpGYtgX89nuTD3GdMRt51kkimUNbYx+qxSblgZk6TzZtKldGDCmNjTKo7li&#10;Q2qVZWsVPhlQfDHFqdIQTtUKRDn6lPyb7eq6M3Rw5jaQjRMRyrQYYgJiaChqkPI14VfZyCQLatpj&#10;+T+P/O2hvp5cPAEAAP//AwBQSwMEFAAGAAgAAAAhAKixDMb3AAAAJgIAAB8AAAB4bC9jaGFydHMv&#10;X3JlbHMvY2hhcnQ4LnhtbC5yZWxzrJHBSgMxEIbvgu8Q5m6y24qINNuDIvQkaH2AkJ3dDd1klswo&#10;9u1NKUhXql48Tn7yf98wq/VHHNU7Zg6ULNS6AoXJUxtSb+F1+3h1C4rFpdaNlNDCHhnWzeXF6hlH&#10;J+UTD2FiVVoSWxhEpjtj2A8YHWuaMJWkoxydlDH3ZnJ+53o0i6q6Mfm0A5pZp9q0FvKmXYLa7qdC&#10;/rubui54fCD/FjHJGYSR4oVPZd0cWizFLvcoFrQ+JvP8Whd3MOe1Fj9oxeAzMXWiPUVzNComdT1f&#10;1vjBZbmnkfKL7McTF3944+Vv7Po/2N+wfLD4oprZdZtPAAAA//8DAFBLAwQUAAYACAAAACEAuCQ0&#10;3NkAAAC7AQAAHwAAAHhsL2NoYXJ0cy9fcmVscy9jaGFydDkueG1sLnJlbHOskM1KAzEUhfdC3yHc&#10;vbkzBUWkmW5E6Kog9QFCcicTOvkhSUv79t7qxoGCG5fJ4X7n8G22lzCLM5XqU1TQyw4ERZOsj07B&#10;5+H98QVEbTpaPadICq5UYTusHjYfNOvGR3XyuQqmxKpgai2/IlYzUdBVpkyRkzGVoBs/i8OszVE7&#10;wnXXPWP5zYBhwRQ7q6Ds7BrE4Zq5+W92Gkdv6C2ZU6DY7lSgD9zNQF0cNQVSYiDr9c9/L3N0gPdn&#10;9P85o7Ee2rP14u1yzneCi/xJssLbLFwoH74AAAD//wMAUEsDBBQABgAIAAAAIQAFjTczxAAAAEcB&#10;AAApAAAAeGwvcGl2b3RUYWJsZXMvX3JlbHMvcGl2b3RUYWJsZTMueG1sLnJlbHOEj8EKwjAMhu+C&#10;71Byt50KIrLOg0PwKvoAocu24paWtg59e+tNQfAY8uf785X7xziIiUK0jjUsZQGC2LjGcqfhejku&#10;tiBiQm5wcEwanhRhX81n5ZkGTPko9tZHkSkcNfQp+Z1S0fQ0YpTOE+dN68KIKY+hUx7NDTtSq6LY&#10;qPDJgOqLKU6NhnBqliAuT5+b/7Nd21pDtTP3kTj9qFDeTi4dML9XU2vZvgUyH0NHSYOUH4Gf2bXM&#10;OqCqUn3pVy8AAAD//wMAUEsDBBQABgAIAAAAIQBki3kVxAAAAK8BAAAjAAAAeGwvZHJhd2luZ3Mv&#10;X3JlbHMvZHJhd2luZzcueG1sLnJlbHO8kM8KwjAMh++C71Byt908iIjdLiLsKvoAocv+4NaWpoq+&#10;vQURHAy8eQpJyPf7yL58jIO4U+DeWQ25zECQNa7ubavhcj6utiA4oq1xcJY0PImhLJaL/YkGjOmI&#10;u96zSBTLGroY/U4pNh2NyNJ5smnTuDBiTG1olUdzxZbUOss2KnwzoJgwRVVrCFW9BnF++pT8m+2a&#10;pjd0cOY2ko0zEcp0GGICYmgpapDyPeF3yXOZbEHNi+R/FMk+Imry5uIFAAD//wMAUEsDBBQABgAI&#10;AAAAIQByb0a70wAAAI8BAAAgAAAAeGwvY2hhcnRzL19yZWxzL2NoYXJ0MTAueG1sLnJlbHOskMFq&#10;wzAMhu+DvYPRvVFSyhijTg+DQa9d9wDGURIz2zKWGc3bz7mMpey4oyT+7/vR8XQLXn1RFsdRQ9e0&#10;oChaHlycNHxc33bPoKSYOBjPkTQsJHDqHx+OF/Km1JDMLomqlCga5lLSC6LYmYKRhhPFehk5B1Pq&#10;mCdMxn6aiXDftk+YfzOg3zDVedCQz8Me1HVJ1XzHDs5mFh5LYzkgj6OzK7XrtlS0s8nllT3n97J4&#10;qjSTJyoa7LqTQ1MLAv7t7v7DfaeVtcWPFTdv7L8BAAD//wMAUEsDBBQABgAIAAAAIQCQjSqE2QAA&#10;ALsBAAAgAAAAeGwvY2hhcnRzL19yZWxzL2NoYXJ0MTEueG1sLnJlbHOskLtqAzEQRfuA/0FMb82u&#10;CxOCtW5CwFUgOB8gpFmt8OqBJJv47zNJmiwY3LiULnPu5ez2X2EWFyrVp6iglx0IiiZZH52Cz+Pb&#10;+hlEbTpaPadICq5UYT+snnYfNOvGR3XyuQqmxKpgai2/IFYzUdBVpkyRkzGVoBs/i8OszUk7wk3X&#10;bbH8Z8CwYIqDVVAOdgPieM3cfJ+dxtEbek3mHCi2GxXoA3czUBdHTYGUGMh6/fffyxwd4O0Z/SNn&#10;NNZD72y9eLuc85vgIt9KVvgzCxfKh28AAAD//wMAUEsDBBQABgAIAAAAIQByui8CxAAAAEcBAAAp&#10;AAAAeGwvcGl2b3RUYWJsZXMvX3JlbHMvcGl2b3RUYWJsZTQueG1sLnJlbHOEj8EKwjAMhu+C71By&#10;t50iIrLOg0PwKvoAocu24paWtg59e+tNQfAY8uf785X7xziIiUK0jjUsZQGC2LjGcqfhejkutiBi&#10;Qm5wcEwanhRhX81n5ZkGTPko9tZHkSkcNfQp+Z1S0fQ0YpTOE+dN68KIKY+hUx7NDTtSq6LYqPDJ&#10;gOqLKU6NhnBqliAuT5+b/7Nd21pDtTP3kTj9qFDeTi4dML9XU2vZvgUyH0NHSYOUH4Gf2bXMOqCq&#10;Un3pVy8AAAD//wMAUEsDBBQABgAIAAAAIQBpWU781AAAAK0BAAAjAAAAeGwvZHJhd2luZ3MvX3Jl&#10;bHMvZHJhd2luZzgueG1sLnJlbHOskLFqAzEMhvdA38For313QwghviylkLUkDyBsnc/kLBvbLc3b&#10;122WHgS6dBKS0KeP/3D8DIv4oFx8ZA297EAQm2g9Ow2X8+vzDkSpyBaXyKThRgWO49Pm8EYL1nZU&#10;Zp+KaBQuGuZa016pYmYKWGRMxG0zxRywtjY7ldBc0ZEaum6r8m8GjCumOFkN+WQHEOdbap//Zsdp&#10;8oZeonkPxPXBC2VmzLUBMTuqGqS8T8q99INstqAei/T/KeJDC2ElEsh6VD/znUzsvjXUKuTxCwAA&#10;//8DAFBLAwQUAAYACAAAACEAt+gPBdkAAAC7AQAAIAAAAHhsL2NoYXJ0cy9fcmVscy9jaGFydDEy&#10;LnhtbC5yZWxzrJC7agMxEEX7gP9BTB/NroskBGvdhIArQ3A+QEizWuHVA0k29t9nnDRZMKRJKV3m&#10;3MvZbC9hFmcq1aeooJcdCIomWR+dgs/D++MLiNp0tHpOkRRcqcJ2WD1sPmjWjY/q5HMVTIlVwdRa&#10;fkWsZqKgq0yZIidjKkE3fhaHWZujdoTrrnvC8psBw4IpdlZB2dk1iMM1c/Pf7DSO3tBbMqdAsd2p&#10;QB+4m4G6OGoKpMRA1uuf/17m6ADvz+j/c0ZjPbRn68Xb5ZzvBBf5s2SFt1m4UD58AQAA//8DAFBL&#10;AwQUAAYACAAAACEAwEe7A8UAAACvAQAAIwAAAHhsL2RyYXdpbmdzL19yZWxzL2RyYXdpbmc5Lnht&#10;bC5yZWxzvJDPCsIwDIfvgu9QcrfdpoiInRcRdhV9gNBlf3BrS1NF396CCAqCN08hCfl+H9lsb+Mg&#10;rhS4d1ZDLjMQZI2re9tqOB33sxUIjmhrHJwlDXdi2JbTyeZAA8Z0xF3vWSSKZQ1djH6tFJuORmTp&#10;PNm0aVwYMaY2tMqjOWNLqsiypQrvDCg/mKKqNYSqLkAc7z4l/2a7pukN7Zy5jGTjlwhlOgwxATG0&#10;FDVI+Zzws+QLmWxBfRfJ/ygyf4mojzeXDwAAAP//AwBQSwMEFAAGAAgAAAAhAMEXEL5OBwAAxiAA&#10;ABMAAAB4bC90aGVtZS90aGVtZTEueG1s7FnNixs3FL8X+j8Mc3f8NeOPJd7gz2yT3SRknZQctbbs&#10;UVYzMpK8GxMCJTn1UiikpZdCbz2U0kADDb30jwkktOkf0SfN2COt5SSbbEpadg2LR/69p6f3nn56&#10;83Tx0r2YekeYC8KSll++UPI9nIzYmCTTln9rOCg0fE9IlIwRZQlu+Qss/Evbn35yEW3JCMfYA/lE&#10;bKGWH0k52yoWxQiGkbjAZjiB3yaMx0jCI58Wxxwdg96YFiulUq0YI5L4XoJiUHt9MiEj7A2VSn97&#10;qbxP4TGRQg2MKN9XqrElobHjw7JCiIXoUu4dIdryYZ4xOx7ie9L3KBISfmj5Jf3nF7cvFtFWJkTl&#10;BllDbqD/MrlMYHxY0XPy6cFq0iAIg1p7pV8DqFzH9ev9Wr+20qcBaDSClaa22DrrlW6QYQ1Q+tWh&#10;u1fvVcsW3tBfXbO5HaqPhdegVH+whh8MuuBFC69BKT5cw4edZqdn69egFF9bw9dL7V5Qt/RrUERJ&#10;criGLoW1ane52hVkwuiOE94Mg0G9kinPUZANq+xSU0xYIjflWozuMj4AgAJSJEniycUMT9AIsriL&#10;KDngxNsl0wgSb4YSJmC4VCkNSlX4rz6B/qYjirYwMqSVXWCJWBtS9nhixMlMtvwroNU3IC+ePXv+&#10;8Onzh789f/To+cNfsrm1KktuByVTU+7Vj1///f0X3l+//vDq8Tfp1CfxwsS//PnLl7//8Tr1sOLc&#10;FS++ffLy6ZMX333150+PHdrbHB2Y8CGJsfCu4WPvJothgQ778QE/ncQwQsSSQBHodqjuy8gCXlsg&#10;6sJ1sO3C2xxYxgW8PL9r2bof8bkkjpmvRrEF3GOMdhh3OuCqmsvw8HCeTN2T87mJu4nQkWvuLkqs&#10;APfnM6BX4lLZjbBl5g2KEommOMHSU7+xQ4wdq7tDiOXXPTLiTLCJ9O4Qr4OI0yVDcmAlUi60Q2KI&#10;y8JlIITa8s3eba/DqGvVPXxkI2FbIOowfoip5cbLaC5R7FI5RDE1Hb6LZOQycn/BRyauLyREeoop&#10;8/pjLIRL5jqH9RpBvwoM4w77Hl3ENpJLcujSuYsYM5E9dtiNUDxz2kySyMR+Jg4hRZF3g0kXfI/Z&#10;O0Q9QxxQsjHctwm2wv1mIrgF5GqalCeI+mXOHbG8jJm9Hxd0grCLZdo8tti1zYkzOzrzqZXauxhT&#10;dIzGGHu3PnNY0GEzy+e50VciYJUd7EqsK8jOVfWcYAFlkqpr1ilylwgrZffxlG2wZ29xgngWKIkR&#10;36T5GkTdSl045ZxUep2ODk3gNQLlH+SL0ynXBegwkru/SeuNCFlnl3oW7nxdcCt+b7PHYF/ePe2+&#10;BBl8ahkg9rf2zRBRa4I8YYYICgwX3YKIFf5cRJ2rWmzulJvYmzYPAxRGVr0Tk+SNxc+Jsif8d8oe&#10;dwFzBgWPW/H7lDqbKGXnRIGzCfcfLGt6aJ7cwHCSrHPWeVVzXtX4//uqZtNePq9lzmuZ81rG9fb1&#10;QWqZvHyByibv8uieT7yx5TMhlO7LBcW7Qnd9BLzRjAcwqNtRuie5agHOIviaNZgs3JQjLeNxJj8n&#10;MtqP0AxaQ2XdwJyKTPVUeDMmoGOkh3UrFZ/QrftO83iPjdNOZ7msupqpCwWS+XgpXI1Dl0qm6Fo9&#10;796t1Ot+6FR3WZcGKNnTGGFMZhtRdRhRXw5CFF5nhF7ZmVjRdFjRUOqXoVpGceUKMG0VFXjl9uBF&#10;veWHQdpBhmYclOdjFae0mbyMrgrOmUZ6kzOpmQFQYi8zII90U9m6cXlqdWmqvUWkLSOMdLONMNIw&#10;ghfhLDvNlvtZxrqZh9QyT7liuRtyM+qNDxFrRSInuIEmJlPQxDtu+bVqCLcqIzRr+RPoGMPXeAa5&#10;I9RbF6JTuHYZSZ5u+HdhlhkXsodElDpck07KBjGRmHuUxC1fLX+VDTTRHKJtK1eAED5a45pAKx+b&#10;cRB0O8h4MsEjaYbdGFGeTh+B4VOucP6qxd8drCTZHMK9H42PvQM65zcRpFhYLysHjomAi4Ny6s0x&#10;gZuwFZHl+XfiYMpo17yK0jmUjiM6i1B2ophknsI1ia7M0U8rHxhP2ZrBoesuPJiqA/a9T903H9XK&#10;cwZp5memxSrq1HST6Yc75A2r8kPUsiqlbv1OLXKuay65DhLVeUq84dR9iwPBMC2fzDJNWbxOw4qz&#10;s1HbtDMsCAxP1Db4bXVGOD3xric/yJ3MWnVALOtKnfj6yty81WYHd4E8enB/OKdS6FBCb5cjKPrS&#10;G8iUNmCL3JNZjQjfvDknLf9+KWwH3UrYLZQaYb8QVINSoRG2q4V2GFbL/bBc6nUqD+BgkVFcDtPr&#10;+gFcYdBFdmmvx9cu7uPlLc2FEYuLTF/MF7Xh+uK+XNl8ce8RIJ37tcqgWW12aoVmtT0oBL1Oo9Ds&#10;1jqFXq1b7w163bDRHDzwvSMNDtrVblDrNwq1crdbCGolZX6jWagHlUo7qLcb/aD9ICtjYOUpfWS+&#10;APdqu7b/AQAA//8DAFBLAwQUAAYACAAAACEABMmmvKYFAAD2HQAADQAAAHhsL3N0eWxlcy54bWzM&#10;WVtv4jgUfl9p/4OVh3mjuUAoYQijoW2kkWaq1bYrrbTah5A4YI0Ts45pYVb73/fYTiBQCOFSNJXa&#10;xo5zzneuPj4efFqkFL1gnhOW+YZ9YxkIZxGLSTbxjT+eg1bPQLkIszikLMO+scS58Wn46y+DXCwp&#10;fppiLBCQyHLfmAox65tmHk1xGuY3bIYzeJMwnoYChnxi5jOOwziXH6XUdCyra6YhyQxNoZ9GTYik&#10;If8+n7Uils5CQcaEErFUtAyURv0vk4zxcEwB6sLuhBFa2F3uoAUvmajZN3xSEnGWs0TcAF2TJQmJ&#10;8Fu4numZYbSmBJRPo2S7puVsyL7gJ1LqmBy/EGk+YzjI5mmQihxFbJ4J33BWU0i/+RKDjbsdA2mr&#10;3LEY9GTdWJZlmOXXG0vdzaV/faDio1pv//3hnzkTH9cTeqzfSmpmAWY4SFi2xnQL6pOG6X/P2GsW&#10;yFeACYDKVcNB/gO9hBRmbEkjYpRxJMChAKeaycIU6xV3ISVjTuSyJEwJXeppR04oHyzWpQQ8QgHS&#10;HPTfsVz1U/J6JinO0SN+Rb+zNMy25VNaMKui1IjhGUgQ6QnWTdvzvFvX7bm253Tg9yra5JOxbwTF&#10;j3KxC5lvl8xXYna+Byrr5eC2hNJVrN7KEICJ4QDSmsA8C2CAiufn5QwCIIMMrB1ZrTuwesLDpe24&#10;zT/IGSWxRDG5U2FX0afOD+PiBclivMCQSiCTyECvAIaRhnUA3DavIsQr/uqCv3rtntd1vJ5tdXpK&#10;kPdHcCU2kAXLwLy2oIVZ7zzXsW+l/Y5RqrIuuO6Y8RiKhnKjccFt9NRwQHEigConk6n8L9hM8mBC&#10;wMY6HMQknLAspNJvyi/2fwmlB1QZvpHimMxTYKI3hG0HBB5nsxBTKEQaMGgISQt8rLwrTb0rl5J4&#10;U5H3mK2wH3hDhCl9kpb6M1m5hNzSF0mlmIDKUu5asgSRj5DCikdtfj2QblGlpmlXyHask+iiRbJi&#10;sA+VvRfV6msUzmZ0KYuWohzZoFVUVodk3KL2OE/HmAeqTN5FdbfeHANV9baNELTbnFb7JFqAoLRn&#10;Y81ty1qvzwqH/R5zpDZ306zX5h7UR+kYau4T7LUbbT2tS6AFde9GOyMvTIzmkMzlaVHuHsfH+JbF&#10;PlMyyVKsQ2o4gKpeD9GUcfIDQk0eB+SmomqNRXJVlkhuNatoNxtyh1PTecFZCagDtIpUVATSHpfc&#10;l5jqaZ/sSNJrd6f3hom0kvKapJYtp6xPKhXakPdKnAdSYCMtVyjLY3OhgW69L+ykrCXYGxjQrhEk&#10;kmERgW9ifbitc03AcDGD7MvEYKhyj9XwR6pElFnigDjVOC8Ekh2pTRHRKw9nz3hRbrxvQ7EDh4dD&#10;BcYbkLt9/GeEDkG1qd9D0E/IzW94rBWxTa1RrXM25kZc3tOo6hSze+O5TLV3RGzUYlGNujMrz0th&#10;Uf3FeiyQb4/z5gtha3IGObKibJJ3IGnWi7sdXk2IgprPywjvkjFPkeRobzgpG52tr0YRfwFZGsTy&#10;JXcDGa5XLFYO7+SNOgVNTxHNKgnVdIA2Q6WXsdHJWPUkkGz/+sajPK7TSgCO54RCR29HFwNoxot1&#10;X0TeycC4vO+Q9xBFN99U03Xv5AogJ+T9luq3rDCCymKchHMqnlcvfWP9/E010MBrilW/yXOcIuEb&#10;6+evsmdnd1c3L8Ar5XPVDZaa2ewKe14QqJ2xssRUa2AtFGpfc7jOgf9ozolv/PswuvXuHwKn1bNG&#10;vVanjd2W547uW27nbnR/H3iWY939V7mkO+OKTt0pwjHR7vRzChd5vNBVIfvTes43KgMtvRIJYFex&#10;e07X+uzaVitoW3ar0w17rV637bYC13buu53Rgxu4FezuiVd5lmnb+lJQgnf7Am6CKMlKU5cGrs6C&#10;jWFYI4RZWsJcX9gO/wcAAP//AwBQSwMEFAAGAAgAAAAhANxROPIMBgAAXxEAABQAAAB4bC9zaGFy&#10;ZWRTdHJpbmdzLnhtbKxY62/bNhD/PmD/w81osRRYbMt5IDViF4otO9osKZPkPIB9oS0m5iqRmkgl&#10;9v76HWU3TkW5K7AFRYrc8R68x++Ouvy0zlJ4poVkgg9aVrvbAsqXImH8adCax5PjixZIRXhCUsHp&#10;oLWhsvVp+OMPl1IqQFkuB62VUnm/05HLFc2IbIuccuQ8iiIjCv8snjoyLyhJ5IpSlaWdXrd73skI&#10;4y1YipKrQev0/LQFJWd/lXS0pVi9k9bwUrLhpRo+OHZ42VHDy47+e0v71fbrpIlzVSd5pqB9Y+jy&#10;7AdD/dxQb8+n9VORc1MnBaO4TvKD2zpp7IxMizPDi9B2/QcY2w8RuOBDdAde4EdBYPj29qAPvlNX&#10;bt9OwerCLLg7wLl2p9cmywntqamL85KkEGL+Hkma1qXQlTppNLOjyJ24Izt2Td+d+zh0PGeGFw2b&#10;I2BEzzx364QPUEWhfrjiNGjem20UQwl4oKSQA+id1XWuyowlsKnY1nmdq+kHYjk4vfjYvrjoGhox&#10;tdqNiT2bNQS0ooPt215gFknlKXZI1CSIl3Bsg+OsVUEzmm6gwCxu6oIIB5sqvwZHJ90gjguDtDeQ&#10;mMxKfQPdrgqr7ox8gUxwKQSvc3wHvGbObXMpaIHm/rGxSrDUGzrnS3QPBtdAE+deWzfKsKm68WhD&#10;ZY5EWmbcarjutgIMi3euHzvhwQK6CV/vffjMyPDYn3sYlDgwzI0dP/Bcv4n1vu60G4bOdD6zQxi7&#10;URy6V/MmCPCCsTblvLr3zdOoJ/Cn8KrajQ3YiH4PIZjAvXt87xlxDDQrihvBKBob4BUcOxPELtfx&#10;Yy14a4duoyhirFEk4gVmZEFTWedMCxypEAtFDACtBiCIR925Ruxt35/bs6YCszEptokOEXvi7JEt&#10;CV9SSOkzTeHo/Yc+GAg0ElwxXjK1waFcFHSpcCPoIwYavuPJR5bglkCBcUWLZ5wGqPMoovxnCTLF&#10;+Y8GPpoYV2YZQWTBdUIxqdhS9o0uIQUji5TW6cFCajvaJcMd5LXhhakVZExK3FsgIYo0aNieEqX6&#10;5kGPcZaVWV3eI+tGMiUGLkUqaUNCn1nlb13Rb1TvUilGSpGyzjSQ+pYUR9GH+rH8GGNeUjiKX8Sx&#10;IiyliXGGpPnKiILNgeR5IfAulXOwIhIWlHIoJU1ACcx9lpeKglpR2Jlp183HFHe/KvW41ulkYqHU&#10;z1x3+xCvaIE1IoELwIGDBc94pRiTycy6uiZvRMj3SNgYRPRz53PyxWFt8gkXTqxN5JOdTbMRqhAN&#10;uu3u2S+Ayy1gk3ChoKB/YvVXmnmZprDa5ALNSNR63TWDUTnQ0Dv72GLIU0YTQ/RNwzR0Aia4HtSZ&#10;eMErLXBDTuDo49l7I+nzPP/2gUh3pwHSuouXNFc1ht7v+zInS9z7MdO6BWlrCGZrcH68K+td1pSu&#10;kA7syxMqyhEOxg/GVXEsNwzMaF5H7gPu7CDRr2B9vwj/Ny9f1269TZsux1i+mN9num2ehCqsGGyg&#10;XX1rAAIN8Lo6q4bLEdewq/bI+lb8UH3825XijKyN3syYAUgxzbAsiCoLI/Wx493o0TvHHeHABHkQ&#10;JRDs47LCVn2j+5menphqhsi/ezu2wS+zBRYfDq6EbCR2kX7haTjGFx5Lq1BsJeg6Z1hNfbCMHSdm&#10;GYUtOvThThSfF0J8hgG43hiC8Xxqx9dBELbXqVxjeUX6PYnc6n/LQkpI+BPdU356d9V/d4X0UwsK&#10;8SKrnFiYBb1g1SM31gnSmft/LNv9d/Z3Wo62g9FojKiCyT803B6YAMb82I/gr1mFfkfv8tbr9qz2&#10;adtqWz3rAo7BQ9hr6F+JrEiRApEQs9IHfLN3z/Dt3usBUZi7/kmvf3aCV3R0oR84ctLv9raeoAf6&#10;3w3+kn8Dzi/82mC1OsNLzIYooHhaDFqT3Y8mFxNcSLbnRiRli4Jp6iPJGD5bKvGeJlQfHeiWgKUv&#10;Ck3sVGaq7xMN+NUBjy0LIcWjAme9xI3IOm93rbNu7+LV1TdfGvwAX97u1K8esLgD4mvVx2qcbN8Y&#10;29d56Izno6832w5+IBn+AwAA//8DAFBLAwQUAAYACAAAACEAvkC3TxcCAADvBAAAGAAAAHhsL2Ry&#10;YXdpbmdzL2RyYXdpbmcxLnhtbJxUyW7bMBC9F+g/ELzLWqw4jmApqBcVAYI0h/YDCIqyhIqkQTK2&#10;gyD/3uGi2K1zSOMDNZzhvFnejBe3Rz6gPVO6l6LE6STBiAkqm15sS/zrZx3NMdKGiIYMUrASPzON&#10;b6uvXxbHRhUHvVYIAIQu4FrizphdEceadowTPZE7JsDaSsWJgavaxo0iB4DmQ5wlySzWO8VIozvG&#10;zNpbcMAjn0DjpBe4cpmZg1yxYfgmaCeVV7VKci9ROVT5IrYVWNE5gPCjbavkTW1vzqLkYVRbcdSd&#10;vQa1e+0QT2GMPIVLr96Pl87Sm+xk+ytoeu19PhJ1jLVVZNf1tFaEM8QJVbLEoSVi//3M+Bi6Qh/2&#10;jwr1TYmnGAnwKvGqI8qgDNxIwY7mXpsgoSfVl/ilrrPl1abOoxqkKE+WebTc5DdRnU3nm+y6XmXT&#10;2av1TmcFBX4NjNZdM/Kazi6Y5T3kqWVrJlTyWLZtT9k4KTAnaR47Zl2WL0n4RfCd2yM5HcnUG19x&#10;XC1il/34dVV4ym3FgZmHi56Q4ryF95L+1hbLzcrla6d/v7HHVsG4kQLKQccSw1492xPAXF6IeiUd&#10;tQ5qdAo52LdBXBNDfP//e8mo5RP4oIWTAhH0EwvmkQLAh/bdk7mW9IkzYfzSKza4mdBdv9MYqcJO&#10;n7pr0sDaWcWOvbdmuBad0xNYHHrAtg0amfpn+52f/a+q/gAAAP//AwBQSwMEFAAGAAgAAAAhAMLd&#10;9G3TAAAAjwEAACAAAAB4bC9jaGFydHMvX3JlbHMvY2hhcnQxMy54bWwucmVsc6yQwWrDMAyG74O9&#10;g9G9UVLoGKNOD4NBr133AMZREjPbMpYZzdvPuYyl7LijJP7v+9HxdAtefVEWx1FD17SgKFoeXJw0&#10;fFzfds+gpJg4GM+RNCwkcOofH44X8qbUkMwuiaqUKBrmUtILotiZgpGGE8V6GTkHU+qYJ0zGfpqJ&#10;cN+2T5h/M6DfMNV50JDPwx7UdUnVfMcOzmYWHktjOSCPo7Mrteu2VLSzyeWVPef3sniqNJMnKhrs&#10;upNDUwsC/u3u/sN9p5W1xY8VN2/svwEAAP//AwBQSwMEFAAGAAgAAAAhALUVADd2BgAAYB8AABsA&#10;AAB4bC90aGVtZS90aGVtZU92ZXJyaWRlMS54bWzsWUtvGzcQvhfof1jsvbFk6xEZkQPrFcfxC5GS&#10;IkdaS+0y4i4XJGVHtyI59VKgQFr0UqC3HoqiARqgQS/9MQYStOmP6JAr7ZISFceJU6SFYyDQ7n4z&#10;/DgznJmdvXHzUUy9E8wFYUnTL18r+R5OhiwgSdj07w16n133PSFREiDKEtz0p1j4N7c+/eQG2pQR&#10;jvEhyHISYA/0JGITNf1IynRzbU0M4TES11iKE3g2YjxGEi55uBZwdAr6Y7q2XirV1mJEEn8LFA4p&#10;7ysp7CUohrUORyMyxPpRMC4rhJiKNuXeCaJNH1QE7HSAH0nfo0hIeND0S/qfv7Z1Yw1tzoSoXCFr&#10;yPX0v5ncTCAYr+s1eXicL1qpVCu17Vy/BlC5jOvWu7VuLdenAWg4xMmMi62zvt6uzLAGKPvp0N2p&#10;dzbKFt7Qv7HEebuq/iy8BmX6K0v4Xq8NVrTwGpThq0v4aqvR6tj6NSjD15bw9dJ2p1K39GtQREky&#10;XkKXqrWN9ny3OWTE6I4T3qhWevX1mfICBdGQR5daYsQSuSrWYvSQ8R4AFJAiSRJPTlM8QkOIyTai&#10;5JgTb4+EEQReihIm4HZpvdQrbcD/6q+if2mPok2MDGnFC5iIpVuKjyeGnKSy6e+CVt+AvHzx4uzx&#10;87PHv509eXL2+JfZ2lqVJbeDktCUe/3j139//4X3168/vH76Tbb0Il6Y+Fc/f/nq9z/epB52XJji&#10;5bfPXj1/9vK7r/786alD+zZHxyZ8QGIsvAN86t1lMWzQwR8f84tJDCJELAkUgW6H6q6MLODBFFEX&#10;roVtE97nkGVcwFuThxbXfsQnkjhWvhPFFnCfMdpi3GmAO2otw8KDSRK6F+cTE3cXoRPX2m2UWA7u&#10;TlJIr8Slsh1hi+YRRYlEIU6w9NQzNsbYsbsHhFh23SdDzgQbSe8B8VqIOE0yIMdWIBVCOyQGv0xd&#10;BMHVlm3273stRl277uATGwnHAlEH+QGmlhlvoYlEsUvlAMXUNPgekpGLZH/KhyauKyR4OsSUed0A&#10;C+GSOeSwX8PpdyDDuN2+T6exjeSSjF069xBjJrLDxu0IxamTM0kiE3tbjCFEkXfEpAu+z+wToq7B&#10;DyhZ6e77BFvuPj8R3IPkalIqAkQ9mXCHL29hZp/HKR0h7Moy2zy2sus2J87oaE1CK7T3MKboFAUY&#10;e/duOxi0WGrZvCC9G0FW2cGuwNpFdqyq6wQL7Om+ZjlF7hFhhWwfh2wFn/3pQuKZoiRGfJXmA/C6&#10;FbpQ5Zyp9JAOxybwgEBnB/HiNMqhAB1GcHdXaT2KkFW71LVwx+uUW/57mzMG5/LhRc8lyOALy0Bi&#10;f2vbDBC1FigCZoCgwXClWxCx3F+IqLqqxSZOuZF9aAs3QGNk9TsxSc5tfhbanuq/0/a4G5hLaHjc&#10;it+n1VmVUnYWGpxVuP9gW9NBk+QIQyVZzllXXc1VV+P/77uaVWf5qpe56mWuehnX29cH6WWK9gU6&#10;m2LKo2c+8cqRz4hQ2pdTiveEnvoIeKMJenBTj6P0TDIfAaYR/JwNmCxcyJGW8TiTnxMZ9SOUwmio&#10;rAeYoZipDoWXMgETI31bT0nxgm49d5rE+yzIJp3lsppqZiYUSBb3S9X8PkypZIau1YvpXa5ez0ND&#10;oTTPCSjZi5AwFrNJbDhI1Oc3wQtvIqF3diksGg4W15X6uavmXsxNAdRyr8Artwcv6k2/WskmyDCM&#10;g/Y8UH7Khslz72oTXqanVxmTmhEALfY8AgpPNxTXldu7kKctEka42SSMMIzgRXgWnebI/TJ93Shc&#10;atFTppifhoJG/fqH8LVKIgu5gSZmpqCJd9r0axtV+HAyRGnTH8HEGH7GKcSOUG9diIbwZWUoeXbg&#10;3yWzpFzIDhJRZnCddLJsEBOJuUdJ3PTV9vNooInOIZpbeR0SwkdLrgFp5WMjB063nYxHIzyUptuN&#10;O8rS2SVk+CxXOJ9q8XcHK0k2AXf3o+DUO6YTfhdBiFXrZWXAgAj4cFDOrBkQ+BKWJ7Ii/hYK0yzt&#10;mp+idAxl9xFNIzSrKGYyz+A6ieZ09FVuA+Nqtmcw6LIJj0NVYN+76p5fqpXljKRZ1Ewrq6iq6U6m&#10;H67IG6yKImqxyoq0fqcWRa5rzHMdBKqzSpxTdd+i9BvUisUsaorxchpWOXt216Z2iQ2BYYnaCrvl&#10;NcJpiXet/CC3GLWqQMz7Sh341lfxrX8AAAD//wMAUEsDBAoAAAAAAAAAIQAJ0qCSIxoAACMaAAAT&#10;AAAAeGwvbWVkaWEvaW1hZ2UxLnBuZ4lQTkcNChoKAAAADUlIRFIAAAPoAAADZggCAAAA5ns2GwAA&#10;AC10RVh0Q3JlYXRpb24gVGltZQBtYXIuIDYgbm92LiAyMDE4IDE3OjMyOjI5ICswMTAw6bzJcQAA&#10;AAd0SU1FB+ILBwgvLFOIHLcAAAAJcEhZcwAACxIAAAsSAdLdfvwAAAAEZ0FNQQAAsY8L/GEFAAAZ&#10;eUlEQVR42u3da5dU1YGA4fz/X5KMlzjGzLgyo4kzBgUUbyCI4pUWVBACCAg0NVVDTzddfU7dunvi&#10;C8+zznJB9Tm7qssvb2322fW7CQAA8Jv3u3/2CwAAAJYT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Pht2H442To/+fgvk1Mvz47Tr0zO&#10;vjF7ZPo4wh0AIOzE74eP82+tMcj2o9Fxvr+4/BnffeGwv8Xj7Vmsj72G3WOa8vdujQ7y5XvLR1hw&#10;rOKXG/NXTV/5xu/tKseD+08PJtwBALK2H44239b5VQcZG+Hcm6uefBif/Md6LXvypeFc/vydYw/3&#10;d/5l/qrp542N/wetcty//fRgwh0AoOzaN6PZt2B+ete0gwevfe9fh88/ynB/PJDCKx6/3Jgf7LjD&#10;/e7NkQsfL7pKuAMAsOeLk6Plt3gtx0evD1817ekxRxjuhyna6bH9aN9oxx3uY58xPv3boquEOwAA&#10;+4wl+IIk3Sz3jyrcT728pFnffWH5CU871nAfm25feq1wBwBg3tiil9OvDJy8YIHN/hsi5x1JuB+8&#10;y3P3+MfV+ZO3H03OvLZ80v3zd48x3Bcv6bl4YvTCw4b7L08PJtwBAJ4VY/139o19py2oyauXNnmK&#10;dY1Nty9YLz74TwrTjx+LDRb//mns5abnH7L752ydHxjhq/eXXifcAQCeFQs2H/zmw/876fEmM8e7&#10;jiTcBwf58cujf0MG18+sa+mindWy+6n/TUMfnFb4OCHcAQCeITevjMbl7Z9mJ4xl6Ad/Xmn84wv3&#10;pXuib+Dw4b7KdPu6wwp3AABmvv5g7bXUJ19adfDjC/etC0f/Vhw+3FeZbn9yXD636pjCHQCAHet+&#10;q9HqjiTcx+71XGvBySoOGe6rT7evNbJwBwBgz+lXVs3NuQ3RFzuScP/58pKXNH3xF09Mfvhy1riH&#10;cchwH5xuv31t9H34YbVl+sIdAIB9Vqn2g9svbjDmBt5/db3J7A/+vLNGfy2HCfdf7y76ZbcubP5W&#10;CHcAAPZ5vL2khve2mlnZUYX71LTF112LPz0+/suiXSPnHCbcB6fbr3y+5K24sbV8ZOEOAMC8BV/5&#10;OffNoys6wnCfLNwDZ/Hx3Scrjb9xuC+ebn/i0qkN3w3hDgDAgMvnRvN3gx0Yjzbcn5iG7Lp3055Y&#10;bdf5jcN9cLr9s7dXejd+ubH89xXuAADseXB/5w+f/m00f9d1HOG+5/Hk4f3J9xdX7fg715eMt1m4&#10;P/x15Nc8sERn8I1d+k8Zwh0AgD1b52c5+OG/7/x17GbQUy+vN+zxhvsB08b96PVF7b7YZuF+8qWB&#10;q868NnTqyNfQPry/aHzhDgDAjjvX94rw/Fs7D47tnj673XNl/8/h/sT2o9EXv3i1zwbhPjbdPrZp&#10;5uAttou/0Eq4AwAwM03M4bodmR6eHpdOrTr4PyXcJ+M75Px8edFVG4T74HT7LNxHdpT/7O31zp8I&#10;dwAAnjgYhZfP7fzowf3Rdr/+7YaDbxDu03KdP1b4EqjBp/7240WXrBvuY9PtGxynX1n06wt3AIDn&#10;3eCE8Zfv7Z1w5fPR1lzla0oPH+43tjYcZPCqxftCrhvuY9Ptmx1jn0aEOwDA8+7Ma8MFOReFY6s7&#10;Tvx++XcbjRX/4+0lx66xRS9fvb/oeR+NzIXfu7XoqrXCfbCnD3MM388q3AEAnnPn3xrP8QPGvrV0&#10;6VaGR1Kxg7ukT4+tC8NP+vS9tmvN068V7kc73f7kGLx3VrgDADy/vjs72o5jWxOO1fPYPPETRxLu&#10;C+a2p6/q6qXZIpNp8k7/O/3z2Os8scI9tauH+5FPtz85Pnp91ecS7gAAz75bP46G46Il4OObzOzu&#10;IHnQUa0buXjisE28yg70q4f74HT79Cnu3Zrc/2WlY/opYvjfBA6sPhLuAADPo4ObP+4eZ99Ydu34&#10;NPPuRjRzjircp6Yvb+PRFm+UvmvFcB97H1a5W/dpg5vNn3tzpacT7gAAz7ixtF2wHeHTrn87OsLd&#10;m2s83QbhPvX1B5sMdTCFx6wY7qde3nBGf870HRuedN9PuAMAPHcWrP9e3dgajxND91YebbhP/neT&#10;mbHNcAY/jaw1C75KuB/VdPsTg5Pun729/BmFOwDAs2xsvfXSXR3n/Hp3eJyDO5Hf2JpN0m9wLOng&#10;x7P7a8c+h0xr+NuPh3doWWz6+g++kvln3h44Z/prbmZwtNs/zZ+29FUNEe4AAPzGHNz9HeEOAAAJ&#10;wh0AAAKEOwAABAh3AAAIEO4AABAg3AEAIEC4AwDAph49mJz76+Tki5NTL00unjjUUF9/OHnnDztb&#10;17/36uT+nbmfC3cAAJ4Pt6+t/YWvlz9dMuaPX+07/+bVzV/e2Tf3DfWPH+d+LtwBAHg+zEX2Ksfn&#10;J5eM+d3ZfedvXdj85Ql3AACYOY5wN+MOAABH7DiWyjx6MLnw37O16e++MPni1KFennAHAIAdD+7N&#10;bvrcPbYu7Gvlz/6+76cHbg8dtf1w8vjxYV+bcAcAgGFzC12WLow5VsIdAACGLQ73a9/N9nl88qNL&#10;p2ePTGP6zGuzv556aWc5+3SE3XOmD16/vHf5vduzlTafvjV7fOeEP84unz7y89bAixHuAAAwbHG4&#10;P71jzLSqb1zZ22d9ekx/Ojmwq8yTB6eufbPv5IPH+f+aX10j3AEAYNjq4X7mtb2Z9VXCfTrU0jtf&#10;5/aOFO4AADBs9XAfy+7DhPu7L0y2t/eeTrgDAMCwdcP95IuTHy7Ndpu5eXXy692Bc3bD/eoXk/de&#10;nQ04fYrb12aX3LkxW/I+N+DdW3tPJ9wBAGDYWuH+zh8Gvl9pLNynBjeI/OQ/953/9F2qwh0AAIat&#10;Fe6D36+0INwHzS2hmb6AXcIdAACGrRXug1G+eMb9+uXZlzp99Prk/T/NVrQfXOYu3AEAYLnjC/df&#10;787WuC+9P1W4AwDAcscU7tvbs1n2pdUu3AEAYCXHFO43r+578IN/mz1y/87s+Ozvwh0AANZ0TOF+&#10;+dy+B7//bO/8z98R7gAAsKZjCvevzux7cFrk927Pjq8/tFQGAADWd0zh/sOllRa4C3cAAFjJMYX7&#10;g3uTUy8JdwAAOCLHtx3kte+GS/2bj/ZtEyncAQBguVs/TU6/shPKJ1+cXLm476fT+N6dOJ/+4frl&#10;gRGufbN3znSon7f2fnTnxmwPmVN/3Ln83F8nN67MHv/0rb0xb1/bO//rD/e+pOn9P822oNlPuAMA&#10;QIBwBwCAAOEOAAABwh0AAAKEOwAABPwPr46V5OW4SiIAAAAASUVORK5CYIJQSwMEFAAGAAgAAAAh&#10;AEwMNE8dAgAA9AQAABgAAAB4bC9kcmF3aW5ncy9kcmF3aW5nMi54bWycVNtu4yAQfV9p/wHx7vhS&#10;J02s2NXm4lWlqu3D7gcgjGNrDVhAk1RV/30HjJtok4duecDjGebM5Qws7468Q3umdCtFjuNJhBET&#10;VFat2OX4968ymGOkDREV6aRgOX5lGt8V378tj5XKDnqjEAAIncFvjhtj+iwMNW0YJ3oieybAWkvF&#10;iYFftQsrRQ4AzbswiaJZqHvFSKUbxsxmsGCPR76AxkkrcOEyMwe5Zl33Q9BGqkFVK8kHicquSJah&#10;rcCKzgGEp7ouZtFiulh82KzKmZU8FNGgtuKos/aT2p12sKdYRp5ixtPrQZObeZyk14PGt5+POsba&#10;KdI3LS0V4QxxQpXMse+L2P88Mz771tDH/bNCbZXjBCMBXjleN0QZFIMbydjRPGjjJfSi2hy/lWWy&#10;mm7LNChBCtJolQarbboISihmm9yW6+Rm9m6941lGgWQD83VfjeTGswt6eQt5almbCZU8lHXdUjaO&#10;CwxLnIaOXpflW+RXAN+53aIgiu1mF0yWXe84LJahy378uioG3m3FnpnHi56Q7LyFD5L+0RbLDczl&#10;aae/3thjrWDmSAbloGOO4XK92h3AXF6IDko6ah3U6ORzsGe9uCGGDP3/75tGLZ/AB82c5ImgX7hl&#10;A5IH+NSlH8jcSPrCmTDDzVesczOhm7bXGKnMTp+6r2LP2lnFjr2PZrgWndPjWexawLYNGpn65wlw&#10;fvbBKv4CAAD//wMAUEsDBBQABgAIAAAAIQBTQ70xWQkAABgkAAAUAAAAeGwvY2hhcnRzL2NoYXJ0&#10;Mi54bWzUWutv47gR/16g/4MqHNBPjkW9bBnrHBw76QXNJkGcvfZaFAtaom01eh1FZ+093P/e4Ut0&#10;vOYm2dvFXRMgoajhkPxxHpwZvfl+WxbOI6FtXldjF514rkOqtM7yajV2391f9Iau0zJcZbioKzJ2&#10;d6R1vz/985/epKN0jSmbNzglDjCp2lE6dteMNaN+v03XpMTtSd2QCt4ta1piBo901c8o/gDMy6Lv&#10;e17cF0xcxQB/AYMS55UeT18yvl4u85TM6nRTkorJVVBSYAYItOu8aTW3FMXU/4Rjmae0buslO0nr&#10;si+Z6U0BMxT1u12dAkgZZgQlXug84mLsem6fdxa4WskOUvXezWUnrTdVRrJpTSs4jj36Mh1NCkZo&#10;BaymdcVg1Qqv8kWIl5g+bJoeLLeBTS7yImc7sW339A3wnq5rwMO5Iz9vckrasZui0EAQvhYAb9Af&#10;9n11rrBZFI5atiuI3BDyfL7bfjevWMIFLooFTh84NnvEHal5zwcegsFHpQV9i5ubR+osVmjsFgy5&#10;DttCK3uA1mIF51gwn/dBK3uAFk5TABIoVEP3wHvZ09EEuifQNACKpAGgZCPSPZHuiXVP7DrrIq8e&#10;AEj+z3WWdfGD7NAtKQBCFfhmWM4KIhpb/pfm6fr0DR4t6mx3SwE9PCpaNuegioeG9zS3lP/LyPLu&#10;ljrtx7GbeKDLC9BpOGYYAUdfOWzXkCUo7Nid0BwXfF48Ivh4f9oe6+/rSeAUu2nF3BQm5pI9dkGq&#10;L68lc3Z6N7m8/smZTX6aO5fOtTP/h/P25np+c3PNxzPBBYZzXvBX7xYaTGy+BttU4N2eOvBXGiC8&#10;YfU9f5iRgjCSPdGypqjZhBIsNW5Xb5hQvjbFDLRpyq2XEDj5LPCU4+FwyFtQGkLlwTxiupvWRf1E&#10;K0FSCaw7HeXZ9sm0Nc0IfdIjd/Iotif/yp5WHVpROR/GbhxEnjiqti7y7CIvCn44LV0tpoXi508G&#10;YTIUCgRv9ska2rIZbtdyXvFKkRWVOOPlkqTsquUQAIBy5nTETYPcRbsrFzV4Am6l0pymBZF7b/OP&#10;SnUj1aEWbV/lhfg5tspvvtFua9Awe9v+iAHLdFRtyjuy5K3l6b/9//zzan4/uX/ve77vRV7w3vdR&#10;6EXv0fsfLmd/+W7yHRrBnxBxvMQgGD7F4NgEA+HRpnVGTv9GwF7jQpCZXpikYVMw6UxiGiIJX8Mc&#10;EBjuCTibx1OUDD0+VMpFIyRS03DNVTRiFcdofEPj2/gEhiaw0YSGJrTRRIYmstHEhia20QwMzcBG&#10;MzQ0QxtNYmgSK4YG6MQOtEE6sSKNDNSJFWpksE6sWIN/1QebWMFGBu3EijYycCdWuJHBO7HijQzg&#10;iRVwZBBPrIj7GnG431kR9zXiQGSXbY04EFkR9zXiQGRF3NeIA5EVcV8jDkRWxH2NOL+92oTO14gD&#10;kRVxXyMORFbEfY04EFkRDwziyIp4YBBHVsQDgziymxODOLIiHhjEkRXxwCCOrIgHBnFkRTwwiCMr&#10;4oFBHFkRDwziyIp4aBD3DxAHW24chXwQTgea2g/tvsQfnXF/dPbt/ZHdQiijFdiFtTNrz3mi4Fk/&#10;5FvFT8tMYF1pJzBWik5arHvRohJY5bKTE7ud76TE7lS0VgZ259T5HfvRdBppdwKdPtpJOm20T6Sh&#10;tQuB8TZ2r9WBa/d+naex2/Tn0TVexu4+nkfXeBg7lw5d+3I7dO0kneDaXaKW3MDufDorZ+fSya7d&#10;yHfo2i1l51HsJMafWE1CJ7sv8CUv8CR2kg5d+0QdunYuz6NrPIgVF+M/DlzMZ7yH9hptWddMBXoq&#10;n0S2PLTjd0poORuaj91fpkEw9KbTsBfN4vNe6CXT3tl54PfOB/7MTwZBFEynv+6lul6d6Ar3cjzx&#10;aFPlP2/IpYrAf4Grn/jpeRM/6oWz2aw3HJzFPT9G4fTiLDo/n85+FSGiWLMISvUueBCngtKDCFvF&#10;UHsRturREfacVH9tnbaAvKORt2PBNqTkno22B0P++82j7QryqgqJoyHrVS5OVuZQXxFxiuwZj0Jf&#10;H3BCSHz0ViOWcvwi85VX6dudqrpkHFJIzdEr/H9UFvTblCW7WhStSGit6w9XZEWq7O9kP3EGagVv&#10;4O75JDnF+6aYXeNS5XmUTeH9c0KP9t8SypOnn/A52ywWBZl3KSPBCg6mWxreaguBvDiOvEEEt3uR&#10;lTt8gwIvVFpxmLCDHNVE5Abt3GAIJPFWHI2a5rBUkd2X6y3z6i3eyllLrHJ3XOJVF6RJRRaMZ2bM&#10;CjS7TCQan+wcb29rla9fSB5fJ4E7VAlcmRX8/RK4P51P7l6Uq4U8LSRZOeglrja4uOqet28hU6Yq&#10;HtlKpRZ3xzp1LvUk8sIwQMNh4seDwEtCZc60QJ8Mw3gwDOIkRlEU+4NYpCdF2m9/augwq/p8Lhmi&#10;touSQXae16q4nR27KrUHFbB6AxJ/Bel7knVVnBL/t6b3efrAc8UqcwqlobaTo8O32tLzBHb6AOra&#10;yU0Fvu++VsKzlal8me53aM3Gbi8KhTt1eakOntc1/cipX1YJQAgkiSd+u3w92IZbTDEvFXQZe1mH&#10;6vLwTCwDKit8SxN1LFJrtW6ql0QJP0/G/4tQtQ0x7oywD4QohSrzDAyNVjzA7l2VKxsi3DjPgmrV&#10;tuq4mftlOs4vE8YYfF57RT3ka5Vf/ija+y3LL39Mlfnd9MJ4MyH8r9eLfQ0wxSFRBrLWhKYe/339&#10;LZUrhijlQONJpUzcHETNTLQOfVshes8rRnfHql/7Gqa1+mDIp2ZYLwXM2UtLYTK8+A3b5gXGfUP7&#10;6rrql5pU7pI6jDnyP+btTVUox6YCmixvmzMwzQ/tRFnXFW6k6TwW7EXxWXI+RbNeMIwg2EPhsJd4&#10;6KI3GM7ADvmDwWDq7Qd7FGraB59qPPddw6DvBfsRHw34tw14BgsFD3vTiM8nUAwyAZ9NwDvov8aT&#10;VmxCXajkbUq+PjoUoIHdPQkG5aV1xu+2N+D74Ob2tBTcFc21viyKvNHFU95Wn0p8rU9D6IiUC34J&#10;oJeZuJJAIZZRwmSJfglV2zsotEpn270Ap2qW1Ske6B3NKzYnDErzK3F1XxMMxeMLCPAJFdfiBq94&#10;KXqVVy2v5XsnA/jAgH9IcjJwHdiT+A8XAvlCDudP8KnCUnCRDx0vmGzTyBrwweSwLPNBz+n/AAAA&#10;//8DAFBLAwQUAAYACAAAACEAtRUAN3YGAABgHwAAGwAAAHhsL3RoZW1lL3RoZW1lT3ZlcnJpZGUy&#10;LnhtbOxZS28bNxC+F+h/WOy9sWTrERmRA+sVx/ELkZIiR1pL7TLiLhckZUe3Ijn1UqBAWvRSoLce&#10;iqIBGqBBL/0xBhK06Y/okCvtkhIVx4lTpIVjINDufjP8ODOcmZ29cfNRTL0TzAVhSdMvXyv5Hk6G&#10;LCBJ2PTvDXqfXfc9IVESIMoS3PSnWPg3tz795AbalBGO8SHIchJgD/QkYhM1/UjKdHNtTQzhMRLX&#10;WIoTeDZiPEYSLnm4FnB0CvpjurZeKtXWYkQSfwsUDinvKynsJSiGtQ5HIzLE+lEwLiuEmIo25d4J&#10;ok0fVATsdIAfSd+jSEh40PRL+p+/tnVjDW3OhKhcIWvI9fS/mdxMIBiv6zV5eJwvWqlUK7XtXL8G&#10;ULmM69a7tW4t16cBaDjEyYyLrbO+3q7MsAYo++nQ3al3NsoW3tC/scR5u6r+LLwGZforS/herw1W&#10;tPAalOGrS/hqq9Hq2Po1KMPXlvD10nanUrf0a1BESTJeQpeqtY32fLc5ZMTojhPeqFZ69fWZ8gIF&#10;0ZBHl1pixBK5KtZi9JDxHgAUkCJJEk9OUzxCQ4jJNqLkmBNvj4QRBF6KEibgdmm91CttwP/qr6J/&#10;aY+iTYwMacULmIilW4qPJ4acpLLp74JW34C8fPHi7PHzs8e/nT15cvb4l9naWpUlt4OS0JR7/ePX&#10;f3//hffXrz+8fvpNtvQiXpj4Vz9/+er3P96kHnZcmOLlt89ePX/28ruv/vzpqUP7NkfHJnxAYiy8&#10;A3zq3WUxbNDBHx/zi0kMIkQsCRSBbofqrows4MEUUReuhW0T3ueQZVzAW5OHFtd+xCeSOFa+E8UW&#10;cJ8x2mLcaYA7ai3DwoNJEroX5xMTdxehE9fabZRYDu5OUkivxKWyHWGL5hFFiUQhTrD01DM2xtix&#10;uweEWHbdJ0POBBtJ7wHxWog4TTIgx1YgFUI7JAa/TF0EwdWWbfbvey1GXbvu4BMbCccCUQf5AaaW&#10;GW+hiUSxS+UAxdQ0+B6SkYtkf8qHJq4rJHg6xJR53QAL4ZI55LBfw+l3IMO43b5Pp7GN5JKMXTr3&#10;EGMmssPG7QjFqZMzSSITe1uMIUSRd8SkC77P7BOirsEPKFnp7vsEW+4+PxHcg+RqUioCRD2ZcIcv&#10;b2Fmn8cpHSHsyjLbPLay6zYnzuhoTUIrtPcwpugUBRh79247GLRYatm8IL0bQVbZwa7A2kV2rKrr&#10;BAvs6b5mOUXuEWGFbB+HbAWf/elC4pmiJEZ8leYD8LoVulDlnKn0kA7HJvCAQGcH8eI0yqEAHUZw&#10;d1dpPYqQVbvUtXDH65Rb/nubMwbn8uFFzyXI4AvLQGJ/a9sMELUWKAJmgKDBcKVbELHcX4iouqrF&#10;Jk65kX1oCzdAY2T1OzFJzm1+Ftqe6r/T9rgbmEtoeNyK36fVWZVSdhYanFW4/2Bb00GT5AhDJVnO&#10;WVddzVVX4//vu5pVZ/mql7nqZa56Gdfb1wfpZYr2BTqbYsqjZz7xypHPiFDal1OK94Se+gh4owl6&#10;cFOPo/RMMh8BphH8nA2YLFzIkZbxOJOfExn1I5TCaKisB5ihmKkOhZcyARMjfVtPSfGCbj13msT7&#10;LMgmneWymmpmJhRIFvdL1fw+TKlkhq7Vi+ldrl7PQ0OhNM8JKNmLkDAWs0lsOEjU5zfBC28ioXd2&#10;KSwaDhbXlfq5q+ZezE0B1HKvwCu3By/qTb9aySbIMIyD9jxQfsqGyXPvahNepqdXGZOaEQAt9jwC&#10;Ck83FNeV27uQpy0SRrjZJIwwjOBFeBad5sj9Mn3dKFxq0VOmmJ+Ggkb9+ofwtUoiC7mBJmamoIl3&#10;2vRrG1X4cDJEadMfwcQYfsYpxI5Qb12IhvBlZSh5duDfJbOkXMgOElFmcJ10smwQE4m5R0nc9NX2&#10;82igic4hmlt5HRLCR0uuAWnlYyMHTredjEcjPJSm2407ytLZJWT4LFc4n2rxdwcrSTYBd/ej4NQ7&#10;phN+F0GIVetlZcCACPhwUM6sGRD4EpYnsiL+FgrTLO2an6J0DGX3EU0jNKsoZjLP4DqJ5nT0VW4D&#10;42q2ZzDosgmPQ1Vg37vqnl+qleWMpFnUTCurqKrpTqYfrsgbrIoiarHKirR+pxZFrmvMcx0EqrNK&#10;nFN136L0G9SKxSxqivFyGlY5e3bXpnaJDYFhidoKu+U1wmmJd638ILcYtapAzPtKHfjWV/GtfwAA&#10;AP//AwBQSwMEFAAGAAgAAAAhAMBx8SgcAgAA9AQAABgAAAB4bC9kcmF3aW5ncy9kcmF3aW5nMy54&#10;bWycVMlu2zAQvRfoPxC8y1ot24KloF5UBAiSHNoPICjKEiqSBsnYDoL8e7kpNmof0uggjWY4b5Y3&#10;w+XdiQ7gQITsOSthPIkgIAzzpme7Ev7+VQdzCKRCrEEDZ6SEr0TCu+r7t+WpEcVRbgTQAEwW+reE&#10;nVL7Igwl7ghFcsL3hGlrywVFSv+KXdgIdNTQdAiTKMpDuRcENbIjRG2cBXo89AU0inoGK5uZOvI1&#10;GYYfDHdcOFUrOHUS5kOVLENTgRGtgxae2rbKo8V0sfiwGZU1C36sIqc24qgz9rPanraw51iKn2PG&#10;6e2gWZ7PkuntoPHs81HHWDuB9l2Pa4EoARRhwUvo+8IOPy+Mz741+PHwLEDflDCFgGmvEq47JBRI&#10;tBsqyEk9SOUl8CL6Er7VdbKabussqLUUZNEqC1bbbBHUSTrfJrN6naT5u/GO8wJrkpWer/tmJDfO&#10;r+ilvc5T8lZNMKchb9sek3Fc9LDEWWjptVm+Rf4J9HduXlEQ6YGyUpQ64zsMq2Vosx+/tgrHu6nY&#10;M/N41RNUXLbwgeM/0mDZgbk+bfW3G3tqhZ45VOhywKmEerlezVuD2bwAdko8ai3U6ORzMGe9uEEK&#10;uf7/96Zhw6fmAxdW8kTgL2yZQ/IAn1p6R+aG4xdKmHKbL8hgZ0J2/V5CIAozfeK+iT1rFxVb9j6a&#10;YVt0SY9nceg1tmnQyNQ/V4D1MxdW9RcAAP//AwBQSwMEFAAGAAgAAAAhAMdeHklVCQAAAiQAABQA&#10;AAB4bC9jaGFydHMvY2hhcnQzLnhtbNRa62/bRhL/fsD9DzyiwH2SxSVFSRQiF7JkX41zHMN2ikuL&#10;Q7AiVxJrvrpcOVKK/u83+5YVrR+pg2ttwF4OZ1+/ncfODN98vykL757QNq+rsY+OAt8jVVpnebUc&#10;++9vzzpD32sZrjJc1BUZ+1vS+t8f//1vb9JRusKU3TQ4JR4MUrWjdOyvGGtG3W6brkiJ26O6IRW8&#10;W9S0xAwe6bKbUfwJBi+LbhgE/a4YxFcD4K8YoMR5pfvT5/SvF4s8JbM6XZekYnIVlBSYAQLtKm9a&#10;PVqK+jT8YsQyT2nd1gt2lNZlVw6mNwWDobhrdnUMIGWYEZQEPe8eF2M/8LucWOBqKQmk6ry/kURa&#10;r6uMZNOaVnAcO/xlOpoUjNAKhprWFYNVK7zKZyFeYnq3bjqw3AY2Oc+LnG3Ftv3jNzD2dFUDHt41&#10;+XWdU9KO/RT1LAS9lwIQDLrDbqjOFTaLeqOWbQsiN4SCkO+2a+YVSzjDRTHH6R3HZofZsNr3vOM+&#10;GLxXWtC3uHl3T735Eo39giHfYxtoZXfQmi/hHAsWchq0sjto4TQFIIFDNTQF3kuK4Yk0JdI8AIrk&#10;AaBkI9aUWFP6mtL3vVWRV3cAJP/ne4u6+EESdEsKgFAFvhmWs4KIxob/pXm6On6DR/M6215RQA+P&#10;ipbdcFDFQ8MpzRXl/zKyuL6iXvt57CcB6PIcdBqOGXrA0Vce2zZkAQo79ic0xwWfF48IPkxP20P0&#10;rp4ETtFMK+amMDGX7LEPUn1+KQdnx9eT88sP3mzy4cY7v/QuT3k3JjpDLz4E/NWbhAYTe67BJBV4&#10;u6MF/JXGBa9ZfcsfZqQgjGQPlKspajahBEtF29ZrJnSuTTEDJZpyoyXkTD4LGGV/OBPyFnSFUHke&#10;95hup3VRP1BGEFAC605HebZ5MG1NM0IfUORO7sX25F9JadVZFZX3aez3ozgQJ9TWRZ6d5UXBz6Sl&#10;y/m0UOOFk0EvGQq9gTe7bA1t2Qy3KzmveKXYikoc7WJBUnbRcggAQDlzOuIWQe6i3ZbzGhwAN05p&#10;TtOCyL23+WelsbEiqEW7V3kmfg6t8ptv1GwNGnZvmx8xYJmOqnV5TRa8tTj+Ofrvfy5ubie3H8Mg&#10;DIM4iD6GIRqi4Uf08Yfz2T++m3yHRvCnhzheohN0n2LwZ2IA4cimdUaO/0XATONCsFkqTNKwKVhy&#10;JjHtIQlfwzwQGO4A+DD3xygZBryrlItGSKTm4QqreMQqDvGElid0jRNZnsjF07M8PRdPbHliF0/f&#10;8vRdPAPLM3DxDC3P0MWTWJ7EiaEFOnEDbZFOnEgjC3XihBpZrBMn1uBW9cEmTrCRRTtxoo0s3IkT&#10;bmTxTpx4Iwt44gQcWcQTJ+KhRhyudU7EQ404MLllWyMOTE7EQ404MDkRDzXiwOREPNSIA5MT8VAj&#10;zi+tLqELNeLA5EQ81IgDkxPxUCMOTE7EI4s4ciIeWcSRE/HIIo7c5sQijpyIRxZx5EQ8sogjJ+KR&#10;RRw5EY8s4siJeGQRR07EI4s4ciLes4iHe4iDLbeOQj4IpwNN7Ye2X+OPTrg/Ovn2/shttbTRcku0&#10;5nDLl+LYB407S+kXjWl0HpC1i0/6IOcYWlqc2mKsoZPDmEK3STWux22ajeNx+wHjdtxm2Sikey1W&#10;HZ2e0gD7tLsJn3Y2kduRGjV0L9c6GqeNtSroZDHouu2rRtftzoxHdzsOI7RuB6TBjdwu0fjyp/2K&#10;2xAar+K238anPGJzDbhuL2DAdVtuI7puk2zQddsMg67btxk/4p7IoOsexdyTnvYgj0BnRNcpdNZ7&#10;7G36Ed+hfUZb1jVTYZ5KIpEND+z4jRJa3prmY/+3aRQNg+m014ln/dNOL0imnZPTKOycDsJZmAyi&#10;OJpOf9/Jb704u9XbSez0R+sq/3VNzlX8/Rtc/MRPZ5KgXqc3nMSd4eBs2EFnwymKesNwdtr/XQSI&#10;Ys0iJNW74CGcCkn34msVQe3E14qi4+sbUv2z9doCko3WJBwKtSEP92SsPRjy328ea1eQTFVIHAxY&#10;L3JxsjJx+oJ4U6TMrFt9SbgJAfHBO41YyuFrzGuv0u0YHJcQqTl6hX9FZUF/TFmyi3nRinTWqv50&#10;QZakyv5NdtNmoFbwBm6eD1JTnDbF7BKXKsujbAqn3xB6kH5FKM+YfjHOyXo+L8iNSRiJoeBgzNLw&#10;RlsIFAyiXhDGiRLTvTdoCCGR0or9dB1kqCYiM+geDbpACm/J0ahpDksVKX253jKv3uKNzMWUWGXu&#10;uMQrEuRGRQ6M52XsCvRwmUgzPtg53lzVKkk/l2O8TtYWIBBZW5kT/P9lbT+cTq6flamFLC2kWDno&#10;Ja7WuLgwz5u3kCdTZY5sqRKL20NEnUk9iiKE+jEKh/1oECQQuInUrZbnI7DMKO6HvRgN4jCK+8IR&#10;iJzf7sxAsIt6PJEMIdtZySAjz+tT3MyOfZXXg6pXvQaBv4CUPclM5abEv9T0Nk/veKJYpU2hHNQa&#10;Mdp/qw09z16nd6CtRmwqcH23tZKdjUzfyxS/R2s29jtxT3hTn5fn4HlV08+c+3nZf4RAkHjW1+To&#10;wTRcYYp5ecBk6WXtySThmVgGVFP4libqVITSGtVUL4mSfZ6J/4lQtQ3R74SwT4QofSrzDOyM1jvA&#10;7n2VKxOiD89otkvFd+Z+norzu4S1BY8rr6iBvFbJ5c+ivN+g5PLn1JRnq8PgVbVhx4UJkX+5NvDU&#10;v/Zoth4kKj/OMtA04L8vv5ruVkceFMfEdUGUyURr36EVgnpaMbo9VPDa1Suty3tdvjS+ugYFRuy5&#10;1S8ZU/yBbfOa4q55fXEF9WsNKXdEBmOO/I95+64qlDtTUUyWt80JGOS7dqJs6hI30mAeivDi/kly&#10;OkWzTjSMIcJDvWEnCdBZZzCcgfUJB4PBNNiN8ChUr/c+ynjqC4ZBN4h2wzwa8a8Y8AwWCn71XSM+&#10;lEB9kAn4QALeAf0ST1qxCXWLklco+fpgV4AGdvcgApQ31Rm/0L4DjwfXtYfVX1Me1/oyL/JG10t5&#10;W30U8VofgdARKefc9dPzTNxXofbKKGGyGL+AQu011FalizUvwJXaZRnFg4CM5hW7IQyK8EtxX18R&#10;DPXiM4jqCRWXnAYvefV5mVctr9oHRwP4lIB/MnI08D3Yk/gP1wD5QnbnT/BRwkKMIh/MWDDZupFl&#10;373JYVn2053j/wEAAP//AwBQSwMEFAAGAAgAAAAhALUVADd2BgAAYB8AABsAAAB4bC90aGVtZS90&#10;aGVtZU92ZXJyaWRlMy54bWzsWUtvGzcQvhfof1jsvbFk6xEZkQPrFcfxC5GSIkdaS+0y4i4XJGVH&#10;tyI59VKgQFr0UqC3HoqiARqgQS/9MQYStOmP6JAr7ZISFceJU6SFYyDQ7n4z/DgznJmdvXHzUUy9&#10;E8wFYUnTL18r+R5OhiwgSdj07w16n133PSFREiDKEtz0p1j4N7c+/eQG2pQRjvEhyHISYA/0JGIT&#10;Nf1IynRzbU0M4TES11iKE3g2YjxGEi55uBZwdAr6Y7q2XirV1mJEEn8LFA4p7ysp7CUohrUORyMy&#10;xPpRMC4rhJiKNuXeCaJNH1QE7HSAH0nfo0hIeND0S/qfv7Z1Yw1tzoSoXCFryPX0v5ncTCAYr+s1&#10;eXicL1qpVCu17Vy/BlC5jOvWu7VuLdenAWg4xMmMi62zvt6uzLAGKPvp0N2pdzbKFt7Qv7HEebuq&#10;/iy8BmX6K0v4Xq8NVrTwGpThq0v4aqvR6tj6NSjD15bw9dJ2p1K39GtQREkyXkKXqrWN9ny3OWTE&#10;6I4T3qhWevX1mfICBdGQR5daYsQSuSrWYvSQ8R4AFJAiSRJPTlM8QkOIyTai5JgTb4+EEQReihIm&#10;4HZpvdQrbcD/6q+if2mPok2MDGnFC5iIpVuKjyeGnKSy6e+CVt+AvHzx4uzx87PHv509eXL2+JfZ&#10;2lqVJbeDktCUe/3j139//4X3168/vH76Tbb0Il6Y+Fc/f/nq9z/epB52XJji5bfPXj1/9vK7r/78&#10;6alD+zZHxyZ8QGIsvAN86t1lMWzQwR8f84tJDCJELAkUgW6H6q6MLODBFFEXroVtE97nkGVcwFuT&#10;hxbXfsQnkjhWvhPFFnCfMdpi3GmAO2otw8KDSRK6F+cTE3cXoRPX2m2UWA7uTlJIr8Slsh1hi+YR&#10;RYlEIU6w9NQzNsbYsbsHhFh23SdDzgQbSe8B8VqIOE0yIMdWIBVCOyQGv0xdBMHVlm3273stRl27&#10;7uATGwnHAlEH+QGmlhlvoYlEsUvlAMXUNPgekpGLZH/KhyauKyR4OsSUed0AC+GSOeSwX8PpdyDD&#10;uN2+T6exjeSSjF069xBjJrLDxu0IxamTM0kiE3tbjCFEkXfEpAu+z+wToq7BDyhZ6e77BFvuPj8R&#10;3IPkalIqAkQ9mXCHL29hZp/HKR0h7Moy2zy2sus2J87oaE1CK7T3MKboFAUYe/duOxi0WGrZvCC9&#10;G0FW2cGuwNpFdqyq6wQL7Om+ZjlF7hFhhWwfh2wFn/3pQuKZoiRGfJXmA/C6FbpQ5Zyp9JAOxybw&#10;gEBnB/HiNMqhAB1GcHdXaT2KkFW71LVwx+uUW/57mzMG5/LhRc8lyOALy0Bif2vbDBC1FigCZoCg&#10;wXClWxCx3F+IqLqqxSZOuZF9aAs3QGNk9TsxSc5tfhbanuq/0/a4G5hLaHjcit+n1VmVUnYWGpxV&#10;uP9gW9NBk+QIQyVZzllXXc1VV+P/77uaVWf5qpe56mWuehnX29cH6WWK9gU6m2LKo2c+8cqRz4hQ&#10;2pdTiveEnvoIeKMJenBTj6P0TDIfAaYR/JwNmCxcyJGW8TiTnxMZ9SOUwmiorAeYoZipDoWXMgET&#10;I31bT0nxgm49d5rE+yzIJp3lsppqZiYUSBb3S9X8PkypZIau1YvpXa5ez0NDoTTPCSjZi5AwFrNJ&#10;bDhI1Oc3wQtvIqF3diksGg4W15X6uavmXsxNAdRyr8Artwcv6k2/WskmyDCMg/Y8UH7Khslz72oT&#10;XqanVxmTmhEALfY8AgpPNxTXldu7kKctEka42SSMMIzgRXgWnebI/TJ93ShcatFTppifhoJG/fqH&#10;8LVKIgu5gSZmpqCJd9r0axtV+HAyRGnTH8HEGH7GKcSOUG9diIbwZWUoeXbg3yWzpFzIDhJRZnCd&#10;dLJsEBOJuUdJ3PTV9vNooInOIZpbeR0SwkdLrgFp5WMjB063nYxHIzyUptuNO8rS2SVk+CxXOJ9q&#10;8XcHK0k2AXf3o+DUO6YTfhdBiFXrZWXAgAj4cFDOrBkQ+BKWJ7Ii/hYK0yztmp+idAxl9xFNIzSr&#10;KGYyz+A6ieZ09FVuA+Nqtmcw6LIJj0NVYN+76p5fqpXljKRZ1Ewrq6iq6U6mH67IG6yKImqxyoq0&#10;fqcWRa5rzHMdBKqzSpxTdd+i9BvUisUsaorxchpWOXt216Z2iQ2BYYnaCrvlNcJpiXet/CC3GLWq&#10;QMz7Sh341lfxrX8AAAD//wMAUEsDBBQABgAIAAAAIQBLS+uUqQQAACEOAAAeAAAAeGwvcGl2b3RU&#10;YWJsZXMvcGl2b3RUYWJsZTEueG1snFdNb+M2EL0X6H8QdFdk6sO2DNsLrx03AYIiyKZb9MhIlE1U&#10;EgWKyjoo+t87JGVbtKhF0EtijkYzjzOPo8fll1NZOO+EN5RVKxfdTVyHVCnLaHVYuX+87r256zQC&#10;VxkuWEVW7gdp3C/rX39Z1vSdiVf8VpAdyWlFBQRwIFjVrNyjEPXC95v0SErc3LGaVPAkZ7zEApb8&#10;4Dc1JzhrjoSIsvCDyWTql5hWro6wKNPPBCkx/7utvZSVNRb0jRZUfKhYrlOmi8dDxbjEt3JP/Bz4&#10;xAeBS5py1rBc3EEgn+U5TckAH4p8Tt6prBKE4ouWZiv3n/k2ifez+8RLdrvEi7Zz+DXdzr0wCDfT&#10;KNyGyX30r+tUuAQQz5eCTV0nxVCbR4gB9cZ1XXz83pZvhO91ia7mr4xnFvOeVWLg+4yFILwa2DcF&#10;PVQlsbzxJ83E8YHQw/EaDblOhgXe4lp2dOV+x0ULPXfaGswk+36mygyKTKsXknPSHGWZL09CcG7I&#10;phVMQxGKSxCXClI+c1qJVyoKAjwBWwo8uAlLqwzAqhqwVhRU0g48u987AKfWZVsIWhdkT0mR7WkB&#10;e4eQE3e9LFgKfAA6cpKv3N+CxUMMZc4pb8QDsI7wF/ZDhVAmGXBg2LJCevhrzXOVo3FS1kpgAeRQ&#10;9FdmB58oJJZ/IYyunnqgUjRH9mNTQDAJTBbgEiWSYaTFOcmnkOq8UHnPi6D/JOwvov4i7i+m/cWs&#10;v5j3F4mR1IRgYEAGCGSgQAYMZOBABhBkIEEGFGRgCQwsgVkPA0tgYAkMLIGBJTCwBAaWwMASGFhC&#10;A0toYAnN5hhYQgNLaGAJDSyhgSU0sIQGluiKBWiYkRzDGZBN9BWz4P+Vlj+j6DgpZz1OGpszqmA2&#10;eZST13p8Am0PerNecvZjeOZyedLlaVFNuKwUNP/yhnr50Thpc7mr9fKkKgU/HfgKILCdnHd5mq1m&#10;1T4f3jK91daHZtXQoVl1b2jWJ2Fo17y32EfAaE5b/BWHhnbNXotddcpiH8Gveaj8uyKqjpgBzlX9&#10;eZn1iLCU6LqFLsAIRktm2dWRCuhpZanYSHQ9Qyz+6sxaKqbJOKCNPv8W/2ucbpsjrR7Jh0by6Ylt&#10;KetIR/WMtexz5HToGWnZz4i/noYW/5GDo6dgn2EjB2+MFSO00N8uS1164WFYHTgoXjkgOhLL6aJG&#10;ynqZssIYLnKOUOl2frBeSv1kTi/pdLF2enArxYTDcuev+80LyJNCq8GmfRNMYFAMSm2ALgTx9YYb&#10;rXOUppAriaEbhP41Xzf0lSz/Jj4K8ljlrK8/lfFJCj44eI78DoBm0aJI6zFpAvFzawKvb4LTWqo2&#10;0FKd163pCTcCXm5LeZWQY5WcxFMj1H+n5RQkczIN7vfxDnnxdhN4UZqE3vx+H3m7r/t4O4mjMNkF&#10;IJnVRWJxQtH/k+uTxE/0hQJ6iKKF9bJypBnR6vYs/7qsUNibG4z1jkBOKenfXSQJYMP93c6i2WaK&#10;ppGH5vHGiya7rTffbGJvP0ExCmI02cXygtDlrTPo+mcy396e0FR/PTtFUOAPEMuSvhDRund44QxW&#10;QlY90iFubnTr/wAAAP//AwBQSwMEFAAGAAgAAAAhAA/HAed5AwAAnAwAABgAAAB4bC9kcmF3aW5n&#10;cy9kcmF3aW5nNC54bWzsV1+PmzgQfz/pvgPyOwsYcAJaUmWTpapU3a1O1w/gGrNBBxjZ3myqqt/9&#10;xjaETbpRu1VX6knHAxns8fz/zTjXbw5d6+25VI3oCxRdhcjjPRNV098X6MPfpb9EntK0r2grel6g&#10;T1yhN6vff7s+VDJ/VFvpgYBe5fBZoJ3WQx4Eiu14R9WVGHgPu7WQHdXwKe+DStJHEN21AQ5DEqhB&#10;clqpHed663bQKI/+gLSONj1aWcv0o9jwtl33bCekx6tGr1WBwAOzOvLUUnSOm4l2lV0HxiVDWglA&#10;/FnXq/C4bL7sjhSPK4zduqGnxSfssGzZrchZjxazvuiCQkzIIrygNR7PnGuNwiwdj5xonvQNDXOK&#10;+/1dw+7kaMUf+zvpNVWBFsjraQfZhV39ILlHIEQ05wf9XumR8h5kU6DPZYlv0tsy8Uug/CS8Sfyb&#10;2yTzSxwvb/Gi3OCYfDGnI5IzSK6GunpXTUmNyFdp7RomhRK1vmKiC0RdN4xPZQJFEiWBTau183M4&#10;Pj78Ls0r9MPYvMwDYTPPFxSsrgNr/fRrvXDpNT7P7rtg0BwC9F6wf5TXi82O9vd8rQbONADCCrOF&#10;AScduxV0EsmPbTOUTQuVQ3NDj+5+FyKcx1vBHjreawcLyVsbOLVrBoU8mfPuI4c8yXeVNYjmSkuu&#10;2c4orEHxX2Cs8/q4Ya2cDTMuqMH4TvNDLaHwaQ6qvQNkP1kSkgLwPxUoibIIYmi8thH0mGEIoyzD&#10;KfIYcMQ4yRLgduomUYNU+i0XnWcIMBTssSVE9xB7xzqxQFJmYyx5LE/WNhCDLdXUHDFcJzh+Btpu&#10;6buQHC/DbMbcCZpn7JyAOYrjOJkh901EL55vIXGYLC5pjsYz54gm0AWSY4uZNU+Ivpd02DWslABb&#10;r6MAoQKNba3fv32y+TXY8QR2qHSpvei/CHUYHi+E+mlMpvJ6PlZn+HDIOMMELBo0OByYSp0OjZkx&#10;+BlJU8+ue754PjKTIkgQyy019hX2A7PRSfrpjclMD+hKeGwHTzy2vfcYDAvmp0U79uCfAvgJROez&#10;O0rwklyY3+nz83uZLvC89S3E41n6yaUhXUTTPB6vEceLw8URTiJosa+D+OQU8fEvivhysyC3mwz7&#10;6ziM/CTNiE9IVvoY7hspwetwG21eMNz/R7zpHa+F+Pi1EG87hfljsfoXAAD//wMAUEsDBAoAAAAA&#10;AAAAIQA8WqoKjocAAI6HAAATAAAAeGwvbWVkaWEvaW1hZ2UyLnBuZ4lQTkcNChoKAAAADUlIRFIA&#10;AAKoAAACFQgGAAAAHewN9wAAAAFzUkdCAK7OHOkAAAAEZ0FNQQAAsY8L/GEFAAAACXBIWXMAABcR&#10;AAAXEQHKJvM/AACHI0lEQVR4Xu296bclVZWv/f5L99M7xvvhfipQ761RjVetm5JKiomgN0UhAUl6&#10;KLGUNBUoyquWpQWpopWilk0VioqCB6QVO46aKoiKJEJqomAmJBXvmfvsufec0a6IWBF7xTnPM8Ya&#10;kLuJs/YvZqz4rbma+H9+8pOf/MNGySgUCoVCoVAolFWXn/70px8Tg1r6JoVCoVAoFAqFsoqyMKgA&#10;AAAAAKsEgwoAAAAASYFBBQAAAICkwKACAAAAQFJgUAEAAAAgKTCoAAAAAJAUGFQAAAAASAoMKgAA&#10;AAAkBQYVAAAAAJICgwoAAAAASYFBBQAAAICkwKACAAAAQFJgUAEAAAAgKTCoAAAAAJAUGFQAAAAA&#10;SAoMKgAAAAAkBQYVAAAAAJICgwoAAAAASYFBBQAAAICkwKACAAAAQFJgUAEAAAAgKTCoAAAAAJAU&#10;GFQAAAAASAoMKgAAAAAkBQYVAHqzvr6e7d69O9uxY0e2a9eu7NixY/N3qnn44Ydnn5dy4YUX1n7n&#10;xIkT2Z49e2afXVtbm7+6JOaxDh48OHtv37592fHjx+evlnPkyJHZ7965c2d2+PDh+avldNHojjvu&#10;CK5LHXqcsrJ3797s3//937Onnnpq/ulmVvlbAGB7gEEFgN6oqdNSZvzy5E3TgQMH5u8UaTKVMY81&#10;lEHto9GQBlWL/IaQOgmr/C0AsD3AoAJAL9TwSSbtgx/8YLAJyZumOpPX1qD2OdYQBrWvRrEMav44&#10;J0+enGWf22RDV/1bAGB7gEEFgF7IcK8YD8latskoqmG59tprs/3799eal1CDGuNYQxjUvhr1NXVN&#10;x9H6STl06ND81XJW/VsAYHuAQQWAXqihE7MnGTk1iE1GRw2LGB1rkMpMY6hBjXGsIQxqX42GNqhW&#10;k6Y6rfq3AMD2AIMKAJ1Rg2aHhkONiDWV1uiUDTO3Mah9jxXboMbQqK+pazpOqEFN4bcAwPYAgwoA&#10;nVHTIcZQURMjr5cZQCX/Xfu9vElqY1CFPseKbVBjaDS0QW3KOisp/BYA2B5gUAGgEzZTaY2Jfd0a&#10;mTxlhkXNYT7zGWpQYxwrpkEdQqMuVB1H6nH77bcvDGZdXVL5LQCwPcCgAkAn1JyVDaOrGSl7Tykz&#10;LDYbZ81OF4Pa9VgxDeoQGnVBj1NXZEV+3d9I5bcAwPYAgwoAnVAjV5Y1s+awzAQKVYZFX7emr4tB&#10;FbocK6ZBHUqjtuhxqsqnP/3p+SerSeW3AMD2AIMKAK1pMnkhw75VhsUeW9/ralC7HCuWQR1So7aU&#10;HUf+/i233DJ7XUrd4qiUfgsAbA8wqADQGruoRh6VefnllxeKZtSqsot1hiW/aKerQRXaHiuWQR1a&#10;ozbUHUffq6qDkNJvAYDtAQYVAFqjJi60lGXn6gyLzcjJ+88++2xng9r1WHXzKRU1bmWmbGiN2lB3&#10;HGvYq7KfKf0WANgeYFABoBVNGUhLXTayybDYrJ18tqtBFdocq8505tG/mzezY2kUStNxqn6HkNpv&#10;AYDtAQYVAFpRZ2by1Jm9EMOihkeGlXUIuYtBFUKPZQ1Z3fHswqB8xnBMjUJoOs6UfgsAbA8wqAAQ&#10;TMhiGEvd8HGIYbHGSUtXgxp6LEGPJ+XCCy/MHnvssfk7mxo8/PDDi2PljdvYGoXQdJz8NAj9TIq/&#10;BQC2BxhUAAjGmrym4V5FM5d5IxdqWKxZrPq7MY+l5D9bVsS8/upXv5p/Y5MhNKorIYYvRB87DULr&#10;vYrzDQAgYFABIBg1GSHDvUrVsG+oYbFZvKp5oTGPZXn66aezj33sY4XM69VXX53dd9998095htCo&#10;rsQyqJL9lN8ln9Ps5xC/BYMKACFgUAEAAAAgKTCoAAAAAJAUGFQAAAAASAoMKgAAAAAkBQYVAAAA&#10;AJICgwoAAAAASYFBBQAAAICkwKACAAAAQFJgUAEAAAAgKTCoAAAAAJAUGFQAAAAASAoMKgAAAAAk&#10;BQYVAAAAAJICgwoAAAAASYFBBQAAAICkwKACAAAAQFJgUAEAAAAgKTCoAAAAAJAUGFQAAAAASAoM&#10;KgAAAAAkBQYVAAAAAJICgwoAAAAASYFBBQAAAICkwKACAAAAQFJgUAEAAAAgKTCoAAAAAJAUGFQA&#10;AAAASAoMKgAAAAAkBQY1x/r6erZjxw5XDh06NH8XAAAAAIYGg2pQc7q2tjZ/ZfkaJhUAAABgHDCo&#10;hoMHD2b79u3Ljh8/Pn8ly06ePJnt378/O3DgwPwVAAAAABgSDKpBDOquXbuyY8eOzV/JshMnTmR7&#10;9uzBoAIAAACMBAbVcOTIkWz37t0Lk6rZ07xpBQAAAIDhwKDmUJOqC6SGyJyq1hQKhUKhUChjlymg&#10;dcWgzrnjjjtmxnTv3r0Lo5qfl9oHOb4U1ZtCoVAoFApl7JI6Wk8M6gYyB3Xnzp3Z4cOH568sV/HH&#10;MqlqUGEJsedBDw96eNDDgx5F0MSDHp6p6KH13PYGVYf2y7aTEkOZN65dwaAW2e6xlwc9POjhQQ8P&#10;ehRBEw96eKaih9YTg4pBXRnbPfbyoIcHPTzo4UGPImjiQQ/PVPTQem57g6or9vNGVI1rrMVSGNQi&#10;2z328qCHBz086OFBjyJo4kEPz1T00HoyB3WOzEPVFfxaYj5FCoNahNjzoIcHPTzo4UGPImjiQQ/P&#10;VPTQemJQRwKDWoTY86CHBz086OFBjyJo4kEPz1T00HpiUEcCg1qE2POghwc9POjhQY8iaOJBD89U&#10;9NB6YlBHAoNahNjzoIcHPTzo4UGPImjiQQ/PVPTQemJQRwKDWoTY86CHBz086OFBjyJo4kEPz1T0&#10;0HpiUEcCg1qE2POghwc9POjhQY8iaOJBD89U9NB6YlBHAoNahNjzoIcHPTzo4UGPImjiQQ/PVPTQ&#10;emJQRwKDWoTY86CHBz086OFBjyJo4kEPz1T00HpiUEcCg1qE2POghwc9POjhQY8iaOJBD89U9NB6&#10;YlBHAoNahNjzoIcHPTzo4UGPImjiQQ/PVPTQemJQRwKDWoTY86CHBz086OFBjyJo4kEPz1T00Hpi&#10;UEcCg1qE2POghwc9POjhQY8iaOJBD89U9NB6YlBHAoNahNjzoIcHPTzo4UGPImjiQQ/PVPTQemJQ&#10;RwKDWoTY86CHBz086OFBjyJo4kEPz1T00HpiUEcCg1qE2POghwc9POjhQY8iaOJBD89U9NB6YlBH&#10;AoNahNjzoIcHPTzo4UGPImjiQQ/PVPTQemJQRwKDWoTY86CHBz086OFBjyJo4kEPz1T00HpiUEcC&#10;g1qE2POghwc9POjhQY8iaOJBD89U9NB6YlBHAoNahNjzoIcHPTzo4UGPImjiQQ/PVPTQemJQRwKD&#10;WoTY86CHBz086OFBjyJo4kEPz1T00HpiUEcCg1qE2POghwc9POjhQY8iaOJBD89U9NB6YlBHAoNa&#10;hNjzoIcHPTzo4UGPImjiQQ/PVPTQemJQRwKDWoTY86CHBz086OFBjyJo4kEPz1T00HpiUEcCg1qE&#10;2POgh6etHs88eyL7xkNPZR/58mPZBz7/i+wr9x3Jnnzm+Pzd6UN8eNCjCJp40MMzFT20nhjUkcCg&#10;FiH2POjhaaPHfetHs1dffl/2F+d925VXXHh3dsvXfjX/1LQhPjzoUQRNPOjhmYoeWk8M6khgUIsQ&#10;ex708ITqIeZUzOipe9c2/nuXM6innC+vfXuWVZ06xIcHPYqgiQc9PFPRQ+uJQR0JDGoRYs+DHp4Q&#10;PWRY/1WX3Ts3pz57mi8/+/Wf5t+aJsSHBz2KoIkHPTxT0UPriUEdCQxqEWLPgx6eED2+uPbbUjNa&#10;VmRe6pQhPjzoUQRNPOjhmYoeWk8M6khgUIsQex708ITocd1nflZqRvPl1PPXsrde/735t6YJ8eFB&#10;jyJo4kEPz1T00HpiUEcCg1qE2POghydEj2sO/iQ7pcSQ5sspe9eyN7z7wfm3pgnx4UGPImjiQQ/P&#10;VPTQemJQRwKDWoTY86CHJ0SPW7/1m1JDmi8yR1XM7JQhPjzoUQRNPOjhmYoeWk8M6khgUIsQex70&#10;8IToIQufZiZ0b9GULsq5m//99g+enn9rmhAfHvQogiYe9PBMRQ+tJwZ1JDCoRYg9D3p4QvWQLaTE&#10;gJ5yXslK/g1zeuqGed334R/NPz1diA8PehRBEw96eKaih9YTg2o4cuRItnv37mzHjh2LcujQofm7&#10;/cCgFiH2POjhCdXjxIsvZftvObw0pZJN3Si69ZSY0z8+/+L809OF+PCgRxE08aCHZyp6aD0xqHPE&#10;PIohXVtbm78SFwxqEWLPgx6etnr85UX3bBjSZRb1f191/+zRp1sF4sODHkXQxIMenqnoofXEoG6g&#10;mdNY2dIyMKhFiD0Penja6CHP3F9kUOdl7wd+MH93a0B8eNCjCJp40MMzFT20nhjUDcQ47tq1Kzt2&#10;7Nj8lfhgUIsQex708LTRQxZA5Q3q1LeVykN8eNCjCJp40MMzFT20ntveoJ48eTLbv39/tm/fvuz4&#10;8ePzV+ODQS2y3WMvD3p42uhxy9d+VTCor7nivvm7WwPiw4MeRdDEgx6eqeih9cSgzg3qtddeO/uv&#10;XSAV07RiUIts99jLgx6eNnrIHqd5gyplK0F8eNCjCJp40MMzFT20ntveoJ44cSLbs2dPtnPnzuzw&#10;4cPzV5evxzKpalBVbwqFEq/setd3Sg3qPQ+sl36eQqFQtmtJHa0nGdR5BvXAgQPzV5aIocwb165g&#10;UCmUYcoPH/lx9ooLlqv3z3zPvYv/v+3OH5Z+h0KhULZrSR2tJwa1Zg7qEAYVlmz32MuDHp5QPRZP&#10;k9oosjDKDvdP/elRFuLDgx5F0MSDHp6p6KH13PYGVRDjWLaK/+DBg9FW92NQixB7HvTwhOohe52q&#10;Ib3io+vZBz7/i8W/v7j22/mnpg/x4UGPImjiQQ/PVPTQemJQN9B9UO0w//r6Ok+SGhhiz4MenlA9&#10;9FGnUuT/7Yr+m2775fxT04f48KBHETTxoIdnKnpoPTGoc8oecxrzqVIY1CLEngc9PKF6SNZUDalk&#10;U79y35HFv6/7zM/mn5o+xIcHPYqgiQc9PFPRQ+uJQR0JDGoRYs+DHp5QPXa+84GFIX38yPPZwz/7&#10;w+LfYl63CsSHBz2KoIkHPTxT0UPriUEdCQxqEWLPgx6eED3++PyLCzP6Py68e/aaXTT11uu/N3tt&#10;K0B8eNCjCJp40MMzFT20nhjUkcCgFiH2POjhCdHjkceeXZjRsw58d/baM8+eWLwm2dWtAvHhQY8i&#10;aOJBD89U9NB6YlBHAoNahNjzoIcnRA9Zpa9mVLaXUvQ1KVsF4sODHkXQxIMenqnoofXEoI4EBrUI&#10;sedBD0+IHnZLKVm9r9h5qZJR3QoQHx70KIImHvTwTEUPrScGdSQwqEWIPQ96eEL02PuBHyyM6H3r&#10;R+evZrO5p/q6LJzaChAfHvQogiYe9PBMRQ+tJwZ1JDCoRYg9D3p4QvT4m0uWz+C3mdJ9H/7R4nVZ&#10;1b8VID486FEETTzo4ZmKHlpPDOpIYFCLEHse9PA06WEXQ4lRtey/5fDiPdkXdStAfHjQowiaeNDD&#10;MxU9tJ4Y1JHAoBYh9jzo4WnSQ4b01YTmt5OSJ0jpe3Zu6pQhPjzoUQRNPOjhmYoeWk8M6khgUIsQ&#10;ex708DTpceu3frMwofknRtnV/bKQaitAfHjQowiaeNDDMxU9tJ4Y1JHAoBYh9jzo4WnSww7jiyG1&#10;fPsHTy/ek8/FRqYXyGNV5dn/YoBlGsGTzxyfvzsMxIcHPYqgiQc9PFPRQ+uJQR0JDGoRYs+DHp4m&#10;PWRjfjWhsmG/xW7gLyv9YyJTC159+X2L42t5xYV3DzqdgPjwoEcRNPGgh2cqemg9MagjgUEtQux5&#10;0MPTpIc82lTNoTzy1CLZTH3vDe9+cP5qf3Te66l71zb+e9fib0g55Xx57duzrOoQEB8e9CiCJh70&#10;8ExFD60nBnUkMKhFiD0Penjq9JC9TdUYvuaK++avLjnx4kuL9/Mr/Lsiw/qvuuzeuTldGtOy8rNf&#10;/2n+rXgQHx70KIImHvTwTEUPrScGdSQwqEWIPQ96eOr0sHNMZc/TMuweqWJY+2IXXjWVIRZmER8e&#10;9CiCJh708ExFD60nBnUkMKhFiD0Penjq9LDbSFUNqcvQvn4mxgIm2SlAj1dXTj1/rbDtVQyIDw96&#10;FEETD3p4pqKH1hODOhIY1CLEngc9PHV6XPHR9YUhlNX0ZdjHoMZ4mtQ1B3+SnTI/Xl05Ze9a1Hmv&#10;CvHhQY8iaOJBD89U9NB6YlBHAoNahNjzoIenTg+bHa2a72m3oZIpAX2x+67WFZmjKmY2NsSHBz2K&#10;oIkHPTxT0UPriUEdCQxqEWLPgx6eKj3sAigpVfNLZehfP5PfJ7ULYoRnx9u7/NuFcu7mf2MY4jzE&#10;hwc9iqCJBz08U9FD64lBHQkMahFiz4Menio9FkZxo9QNpcuepPo5mbMaAzW9p5xXspJ/w5yeumFe&#10;qxZt9YX48KBHETTxoIdnKnpoPTGoI4FBLULsedDDU6WHPLVJTWHdULr9XKynSUm21k4dmGVTN4pu&#10;PSXmNL8nayyIDw96FEETD3p4pqKH1hODOhIY1CLEngc9PFV6yBZOahDrntwkC6P0c7Gzmu8/JCZ1&#10;mUV9/bserFysFQviw4MeRdDEgx6eqeih9cSgjgQGtQix50EPT5UeYjbVGNbN9bSb+ctjUWNiTbIU&#10;2YJqaIgPD3oUQRMPenimoofWE4M6EhjUIsSeBz08VXrIk6PUGIoJrUKG2vVzO9/5wPzVONhtrqQM&#10;sWo/D/HhQY8iaOJBD89U9NB6YlBHAoNahNjzoIenTA9rOuVZ/E1YExkT2YjfHlv2XB0a4sODHkXQ&#10;xIMenqnoofXEoI4EBrUIsedBD0+ZHnZeacjTmiRzqp+XZ+nHwmZxpQyxMX8e4sODHkXQxIMenqno&#10;ofXEoI4EBrUIsedBD0+ZHnaz/JB5nzbTWbWhf1vy+7BKEcM6NMSHBz2KoIkHPTxT0UPriUEdCQxq&#10;EWLPgx6eMj3s8/DFrDZh54ret350/mo/5Ln+ekxbhob48KBHETTxoIdnKnpoPTGoI4FBLULsedDD&#10;U6aHzYiGGE5raGVf1BjYaQa2xJxCUAbx4UGPImjiQQ/PVPTQemJQRwKDWoTY86CHp0yPv7nkO60M&#10;oTxBSj9ft2dqG+wDAGyp21EgBsSHBz2KoIkHPTxT0UPriUEdCQxqEWLPgx6evB52aD10zqc1k7J3&#10;aQys6bVFMqtDQnx40KMImnjQwzMVPbSeGNSRwKAWIfY86OHJ6yGb8qsZDH0ylP1OrL1K7bQBW3iS&#10;1LigRxE08aCHZyp6aD0xqCOBQS1C7HnQw5PXQ4bo1QyGZkMfeezZxXdi7VVqn2Rl58SGLNrqA/Hh&#10;QY8iaOJBD89U9NB6YlBznDx5Mtu/f3+2Y8eO7MCBA/NX+4NBLULsedDDk9dDMqBqBr+49tv5q/XY&#10;aQGxniYle57qMW02VYb+h4T48KBHETTxoIdnKnpoPTGoOcRE7ty5M7v44osxqAND7HnQw5PXQ56n&#10;r2ZQMqOh6HdCnjwVgl2oJUZZ/3//LYfnnxgG4sODHkXQxIMenqnoofXEoBpOnDiR7dmzJ7vzzjtn&#10;WVQM6rAQex708Fg9ZHN8MZhqBuXfodinPrX5Xhn2UatyXLvllOy5OiTEhwc9iqCJBz08U9FD64lB&#10;NRw8eDDbt29f9txzz2FQR4DY86CHx+ohT4FSI9j2saI28ypD/n2w9ZD5p/bfQz+Pn/jwoEcRNPGg&#10;h2cqemg9Mahzjhw5kp199tnZ4cOHF/NQMajDQux50MNj9ZAV8moE22YqxTjqd/tuBSUPB7D1GGKO&#10;axXEhwc9iqCJBz08U9FD64lB3SBvSDGo40DsedroIZvUi2n7yJcfm61ol/0++2YHU8PqIb9TjaD8&#10;fxtkbqh+t+9WUHbOqe4koP+WualD0iY+tgPoUQRNPOjhmYoeWk8M6gbr6+vZrl27smPHjs3+PaRB&#10;Vb0plK7lc1/7QfbKS+5ZGCMtL79gLfvHT3239DtTL3tvuH/xOz/x5e+VfqaqXHvwocV3P/iZh0s/&#10;E1rssVTrv9q3nBub/zyFQqGkVlJH67ntDaoujDp06ND8FQwqJd0i5lSM0Kl71zb+e9fCGEk55Xx5&#10;7dszE1X23SmXv7tiacjvvPeR0s9UFTGl+t2+2lz2oeUWU2qUbd3ueWC98B0KhUJJqaSO1nPbG1TJ&#10;nsqep3VlbW1t/unuqEGFJds99vI06SHD+q+67N65Od00RFVFFu9MHdXDrpzvslWUnb/adysoO59V&#10;t7qyrw2pe1N8bDfQowiaeNDDMxU9tJ4M8ZfAHNRxIPY8TXrY+Y9NJdZz51eJ6mGfBiUr8ttit4IK&#10;fURqFbIQSo+lc35lsZS+JouohqIpPrYb6FEETTzo4ZmKHlpPDGoJGNRxIPY8TXpUPQM+X049f222&#10;BdLUUT2sMe/yPP3Hjzy/+H4Xg2vR40hR7CIsWaw2FE3xsd1AjyJo4kEPz1T00HpiUEvAoI4Dsedp&#10;0kPM2SnGIFWVU/autd4rNEVUD8kG62+T5/G3Jb+5fldkioUex24pJY841de71C+UpvjYbqBHETTx&#10;oIdnKnpoPTGoI4FBLULseZr0uPVbv1kYoboic1S7ZBpTQ/Wwczy7DqHbp1B1xU41sJvy2wxv2y2w&#10;2tAUH9sN9CiCJh708ExFD60nBnUkMKhFiD1Pkx6Lpxbt3TRDpeXczf9++wdPz781XVQP++x7yWJ2&#10;oWzuaFtEUz2G7QDEXIRVR1N8bDfQowiaeNDDMxU9tJ4Y1JHAoBYh9jwheuiG9aecV7KSf8Ocnrph&#10;XvsuBEoF0eL+h5cLkPpshB9jpb3NYNtMacxFWHVwvXjQowiaeNDDMxU9tJ4Y1JHAoBYh9jwhepx4&#10;8SW3KGeWTd0oOjdVDJLMudwKiBa676uUPgu/JOOpx+k6TcDOhZVhfcUuwhpycRrXiwc9iqCJBz08&#10;U9FD64lBHQkMahFiz9NGDzFZZ733uwtjJOW8G78/f3drIFrYTfZlF4Ou2B0Quq60tybXTqGoWjwV&#10;G64XD3oUQRMPenimoofWE4M6EhjUIsSep60eNqMnZasM7SuihX1yk81atsWutJf/74JkR/UY+WkC&#10;+nqXBwmEwvXiQY8iaOJBD89U9NB6YlBHAoNahNjztNXDZvSk9N3jMzVEi13vWi6Q0ic3dUGypnqc&#10;rplY2aJKj5GfRmHfk2kYQ8D14kGPImjiQQ/PVPTQemJQRwKDWoTY87TVwy78kdJnj88UES1eccFy&#10;MVifubUyJUKPI09+6oJ+vyxLKvvO6vtddwloguvFgx5F0MSDHp6p6KH1xKCOBAa1CLHnaauHNUVa&#10;thJ33vvI4nf1Nd+LLbo2it3DNBQxnfr9socg2M6CrOofAq4XD3oUQRMPenimoofWMwmD+l//9V/Z&#10;888/n/3pT38KLs8999zse1MBg1okhdhLibZ62P1BtXTdJzRF/u0r31/8rr7za/suZGraSqpqAVVM&#10;uF486FEETTzo4ZmKHlrPJAzqs88+m1188cXZG97whmzXrl2N5YwzzsjOOeec7MiR4Z57HRsMapEU&#10;Yi8l2ugh8xzVENnSdY/PFHnfJx5a/K4YT2jSY3VZyGTnsJZtxm8XrA31PH6uFw96FEETD3p4pqKH&#10;1jMZg7pv375ggyqfw6BOnxRiLyXa6GGHnG3pusdniuy94f7F75KnNfWlbpFTE/KMff1u2S4AMXYJ&#10;aILrxYMeRdDEgx6eqeih9UxmiF+G7P/4xz8GFRniP358mIUIQ4FBLZJC7KVEGz3skLMtQ2XvVsFp&#10;V9+z+F0xMsOyy4EeTzbXb0PTPqo2wyrZ1CHgevGgRxE08aCHZyp6aD0nu0jqxRdfZA7qxJlq7A1F&#10;Gz3s899tkUzf1JH5ol+9f8PwyVOy5r/rV0+1M5RlyNxRPV7bhUxN37XP6R/qefxcLx70KIImHvTw&#10;TEUPreekDOqJEydm2dNHHnkku/LKK7Mnnnhi/k76YFCLTCn2xqCNHva58Hboeqjs3VjIFIVXX778&#10;PVpeceHdvc23fURs20xzU/bVZrS77BIQAteLBz2KoIkHPTxT0UPrmbxBlUypDP8//fTT2Q033DCb&#10;f/qmN70pe9vb3sYc1ImTeuyNTRs9ZNGQNUT6/7KafKroXqWn7pW9T+9a/CYpp5y/uR9qn8VSdp6o&#10;GPw22B0Tyjbit3OCh3pgAteLBz2KoIkHPTxT0UPrmaxBlUzpsWPHsptuumm2an/37t2zBVLy/5/8&#10;5Cdn7zHEP21Sjb1V0UYPmw20K8iHyt4NjQzrv+qye+fmdPO3VJWu81Ft1rmN0ZUFVfo9yVaXYT8z&#10;1PP4uV486FEETTzo4ZmKHlrPpAyq7oV67733ZmeffXb2xje+cWFMd+7cmR08eDD7wx/+MMuqTg0M&#10;apGUYi8F2uhh50TaBTplm8hPAXnOvv6GptJ1GoOdt9tmnqgM6ev36rKj+hkpQ8D14kGPImjiQQ/P&#10;VPTQeiZhUCUT+tRTT2WXXnrpbPj+zW9+8yxT+ta3vjV79NFHZ8P71113XXbrrbfOvzE9MKhFUoi9&#10;lGijh50TaYeXZSh6ithV8nXl1PPXsrde/735t9rRdZ5o6GNSJXOqnxvigQlcLx70KIImHvTwTEUP&#10;rWcSBlX3QX39618/Kw8++GD25z//ebGVlCyOuvHGG7NDhw5lL7zwwuy1qYFBLZJC7KVEGz3swigZ&#10;Xm6aI5k6Mnf2lHn968ope9c6Z4mbHldahc3u1mVv+2xjFQLXiwc9iqCJBz08U9FD65mMQb3kkktm&#10;Q/mnn3569sADD8wM6smTJ2fvi1HFoG49Uoi9lGijhxohfSqSfS6/GLGpYeeH1hWZo9p1IZh9+lbV&#10;XNIy7OKqup0E+mxjFQLXiwc9iqCJBz08U9FD65nMEL/MPb399ttnw/vylCgZ6r/qqqtmW0nZIf4p&#10;LYyyYFCLpBB7KRGqh80E6oIcu5J/CHM0NLLwaVZ/s/dpoZy7+d8+z7q3meZQ7IK0uidahX6uK1wv&#10;HvQogiYe9PBMRQ+tZ1KLpF566aXZk6Jk+ygxpLJASuahynzU0047Lbv55ptni6RkyH9qYFCLpBR7&#10;KRCqxyOPPbswQjqX0pqjPgZulejWWaecV7KSf8OcnrphXiVL2Qc7TzQ00xxq/u3WXzItIDZcLx70&#10;KIImHvTwTEUPrWdSBtUiw/piVtfX17O3v/3tM7MqRczq9ddfnx09epRtpiIhCzok4yM3WJljJ6vC&#10;xxgmTjX2VkWoHvapRTrcbbeaGsIcjYEMwVujPcumbpSXzfdAFXPa9hn6eazZFKMfQqipbXpef1+4&#10;XjzoUQRNPOjhmYoeWs9kDapFNuqXeaq33XbbzKSeddZZ2Tve8Y7Zyv+pkKpBHfLJPU1MIfbGJFSP&#10;skU7Q5ujsVhu6bQ2y5i+8pK7Z8Y01pC5GHrVKTTTLPN89Tt12O2+ZFeC2HC9eNCjCJp40MMzFT20&#10;npMwqBbJrP72t7/N/umf/mn236mQokEd+sk9TUwt9oYmVI+yRTvWHLXZ4zM17O/Ye8P90eOjbaZZ&#10;Rhf0800b8NvtqIZ4ohfXiwc9iqCJBz08U9FD65mUQdXHmsqCKdm0P4/MURWDKqv8zz333Ow3v2n3&#10;uMJVkppBHePJPU2kFHspEKqH3TNUDJ1g9/is26szdayB/MdPfTd6fLTNNNv5vk37r5bNDY4J14sH&#10;PYqgiQc9PFPRQ+uZjEGVbaU+/vGPz54eJUVW8j/++OOz98S4yqNNZZGUvCcr/GVeKs/i744dJm4q&#10;Oowcm1RiLxVC9RADqudGF+0sVsFvlK4b2aeA3Uv0c1/7QfT4aDsMXzbftwq7u8IQT/TievGgRxE0&#10;8aCHZyp6aD2TMKhiQG+55ZbZHqiyF6qUN7zhDdl5552X/fznP5+9J3NPxZiKQZV/y2p+Fkl1Z4wn&#10;9zSRQuylRKgecj70/Gh2u81QdKrIIik73/O731+PHh9tM81tnt9v91kd4oleXC8e9CiCJh708ExF&#10;D61nEgZVVuRfeOGF2Xvf+97smWeema3el/ml559//syQ6mNPf/GLX8ze41n8/ZFs0NBP7mkihdhL&#10;iVA97Kpy+0hNe96miM0CS8wNER9tM8126ygxq02ELqjqwhB6TBn0KIImHvTwTEUPrWcSBvWxxx6b&#10;zSn9xje+MX9lk//8z//MXve612UHDx6cDfFPmdQM6hhP7mkihdhLiVA97PmxWOPadzumVWBjUhZ6&#10;DREfbTPNbVf923MQe6u2IfSYMuhRBE086OGZih5azyQMqmRGZduoH/3Ib8L9/e9/P9uzZ0/h9SmS&#10;mkFdZJIGfnJPHSnEXkqE6FFnsIZ+FvzQ2D1QxawOFR/6N6Q0UTadog67z2rI59swlB5TBT2KoIkH&#10;PTxT0UPrmYRBffTRR2dD/Pfff/9sBb+W73znO9nb3va27Gc/+9lidb8W+TdzUPuhw5dDPrmnjhRi&#10;LyVC9Kgboh7yWfBijId+mIM12LIifqj4qJoiUUabzwplC9hiMZQeUwU9iqCJBz08U9FD65mEQf3l&#10;L385ewa/XSQlRYb3X/va1xZelzmpsso/1ir+kydPZvv378927NixKAcOHJi/G4cUDWrVk3t0bmqM&#10;J/fUkULspUSIHnavzfwiH3sudfupGIzxMAeJMz2uzOOU2BwqPmxWtCnTbOsUwlDnQBhKj6mCHkXQ&#10;xIMenqnoofVMwqD++te/zi644IKZ8bRGVFbyy+p9+5q+HtOgyhxXa0jl8aqxTWqKBlURA3Lmtcvs&#10;1Wa5a2YShiSF2EuJED3qtkmyG/iHLOgJYayHOdjV9ZJJFYaKj9BMc5dto4Y4B8pQekwV9CiCJh70&#10;8ExFD61nEgZVNuCXIXtZoR9ahh7iF9MqZjjW4qyUDargMqnzEnsOXZ4UYi8lQvSo22jeLjKKYRpl&#10;SHushznY36XGe6j4CM1yWtMcuvG+PQchDwJow1B6TBX0WKJTcK49+FB2zcceHGQKzpRAj3Kmcs1o&#10;PZMwqCkiZnI7GVS7uENLyKMg+0DseUL0sE9aypsraZD1PTFhfRnzYQ527qb+rqHiw2Y566YodNFT&#10;6t72O6EMpcdUQY9NxpiCMyXQo5qpXDNaTwxqBdstgypDmPkLeqgnSCnEnidEj7ptj7pk/OoY82EO&#10;djGSZmOHig9rvOtivC5bXYU9ByEPAmjDUHpMFfQYbwrOVECPeqZyzWg9MaglyNxWmft66NCh+Sv9&#10;UYOqeqdWXnFBcRj3ze+9t/SzlNUVOSd6fm6784fuvXseWGYhd73rO+69LuWiDzwQ/DCH066+p/QY&#10;IeX+h5f1/qt9d5d+Jmb5t698f/H3LvvQ8oEA+XLVvyw7bTd94Xuln8mXr68t57ee+R6uH8pwRa6b&#10;v7347qApOBKXZcfYSgU9wkvqaD0xqDl0RX/M7KnQ1qDKxfaJL39vMYdGbpBiQMo+27dYg2CN6hhm&#10;gdKu/N0V9yzOTz4e5NGg+t4rL+l/7j74mYcXx6srckMQM1t2jJBiDeMYnSIx9iF/b+8N9y8+97mv&#10;/aD0M/liOwlyrso+Q6HEKB/5bNj1KUXuIWXH2EoFPcJL6mg9J2lQX3jhhez555+fLa6KjQzt79y5&#10;Mzt8OO78MTWoIYw9h0b2nNS/IUPDr7li+beHnFg+xdgbkhA9mh6lGfNRm4s9Vwd+mIOdE2qH3IeK&#10;j9DV+V0ffKDfCd2aKpSh9Jgq212PMafgTAH0aGYq14zWc3IGVUypPBJ13759s+f1x0QMpGwvtba2&#10;Nn8lHqEGdRVzaPKLQew2PEM9RUqYWuwNTZMedq9Q6USUEftRmxJrcqwhH+ZQFW9DxYdsn6Z/728u&#10;+c781SLynn6uzZZrtoMXc6u2ofSYKttdD5mPHjoFJ3SbtCmDHs1M5ZrRek7SoN52223ZW97yltn+&#10;qbFQcxpz3qklxKCOua2PJb8YxK4Uj71VjiXV2NMtSsSciRZjbVHSpIdk8fS86F6heWI/alMMlt2W&#10;aYiHOVgjaHUeMj6azGeoiS3DLjiMGTdD6jFFtrsedkuzuiL3EzFvWx30aGYq14zWc5IG9atf/eps&#10;o/7f/CbORti6Mf9Q5lQIMahjbutjsUMjYsZsRjX2SmRLirG3yi1KmvSwK8SrspZ2uyb5LbHYf8tP&#10;N47pO05nvKd/FsKa7rwRHDI+mkxkSGegCttJkOkzsRhSjymy3fUYawrOVECPZqZyzWg9JzkH9etf&#10;/3o0g1r2mFNbYj1NKsSgrmoOjR1iFRO0uNA3igwZD0VqsbfqLUqa9AjZlzPf2YhFVWxKtrkPdZ2h&#10;IePDmkiJ+TwaC2X1asJuBRazkzCkHlMEPcaZgjMl0KOeqVwzWs8kDKo8EUoWPf3pT39qLPIUqS99&#10;6UvZW9/61mgZ1DEIMairmkNTlk2yi22Geh5/CrGnrGp6haVJj5CnFNkFRzGnZ9hOjB0e7/swh7rp&#10;JEPGh522UJZNsRvuizlvw1CdhCH1mCLoMc4UnClRpYe269tNjzxTuWa0nkkY1GeffTa7+OKLZ8/Y&#10;l+2dmsrrX//67Mwzz4y+SGpIQgzqqubQlK38tiuYYw5TWlKIPWVV0yssTXpodkCKxEoZ1ljFrKft&#10;xNh69H0ggIwE6LHy2cYh48P+hjKTbY1+26kdfb5bx5B6TBH0WPKOD8rWab5z/Zb3PTx/d/txxUcf&#10;cXr81cX3zEZrtjtTuWa0nskYVFmVH2pQ3/jGN2bnnXfebEP9qRBiUFcxh0Yyh3psO5xvs0BVZqgv&#10;KcSeUjWEnS9DblHSpIfNDFQ1tnZoOmYnxmZNJWZsp6bPMH9dpn7I+MgvDMwTonUVtrMjRjgWQ+ox&#10;RdBjie3oaZFrq2wB4HbAzsVXLWA614zWM5kh/ueee242fB9SZKj/+PHhV1XHJMSgCmPPobF7oFrj&#10;ZbO5bYc4Q0kh9pRVTa+wNOnRNG9SyO9pGwMxjnrM18y3t7JD/l2H+ZvmOg8ZHzbTLGY0T4jWVYTM&#10;Fe7CkHpMEfRYItelxpx9mMd2zRraEUAtfefLbwWmcs1oPSe5SEp48cUXZ8Z2KoQa1Mo5RfOsauw5&#10;NPZmajNu1ui0XcUcSkqxt6rpFZYmPZpWngvyun4m1gI3ayS1E2MNXlcjbDONZZoOGR9NOyKEaF2F&#10;PXasToIwpB5TBD02sR1IefrfP35qac5idpCmhB3x0RJzweJUmco1o/WclEE9ceLELHv6yCOPZFde&#10;eWX2xBNPzN9Jn1CDqnzw32XxyDKLKtscDdEbtkOddjjSNnpDDY+kFHurmF6Rp0kP2+jWDd3pZ/Lb&#10;NnVFfq8eU42kxEffYX7bESubRjJkfDRtI2V/W1v6bFFVx5B6TBH02MQmE858z73ZnffK/MvNf0sb&#10;sN2G+e29y5auIz1bialcM1rP5A2qZEpl+P/pp5/Obrjhhtk81Te96U3Z2972ti03B9VijaOWmJlT&#10;xa6izl/A9qlEQ6xcTy32xp5ekadOD7nJaF2ajKcd7otxc7LZZbvwqu8wvx2GKxtGHzI+7E0sn2m2&#10;87JFy7bUHbsPQ+oxRdBjEzsKdtEHHphpYkcAtlvm0Bp2W4Za3DolpnLNaD2TNaiSKT127Fh20003&#10;ZWeccUa2e/fu2QIp+f9PfvKTs/e24hC/YlcZaxnCJNZt7G7fGyJ7m1rsVU6vmP9797UPDdJJUOr0&#10;sEP3TXNg+wxPl2Fj0WY6+wzzW8MtpcxIDx0f9u9byqY0tKXq2H0YWo+pgR6b2OtThvdFE7uTxFBr&#10;CFLFGvZXXrIcCRkyuTAVpnLNaD2TMqi6F+q9996bnX322bPV+mpMd+7cmR08eDD7wx/+MMuqTo22&#10;BtUZpXkZwiTaLJYMTVpsIzdE7zOl2LOIUX/jex5a/PbNclfU+YRl1OnRZvGTvK+fbbvApwwZ1tfj&#10;2ekNYta7DvPbeZpVw+BDx4cdIbB1L5vS0BZ77FidmqH1mBpj6SGxIW2vGEFpB6VjFqPjFwt7fX7i&#10;y9+baWLbiy6jAFPGjj7uveH+xf83dey3A1NpQ7SeSRhUyYQ+9dRT2aWXXjobvn/zm988y5TKZvyP&#10;PvrobHj/uuuuy2699db5N6ZHW4Nqh0+1xNxTUamb12hv1EP0PlOIvSry25Ro6TLXMpQ6Pey5aFr4&#10;YDs31lB2xW5hk8/idx3mD9klYuj4qPpdVVMa2mA7frHMzNB6TI0x9JDO6qoefRyKjbWvr/1ooYnt&#10;JMXoqE4Fu2XgTV/w22/FmPI0ZabShmg9kzCoug+qbMAv5cEHH8z+/Oc/L7aSksVRN9544+xZ+S+8&#10;8MLstanR1qDam6eWJmPSFjtXrqyXbYeVh+iFpxB7VdhG3zb0Q060r9ND/q7Wock02SG/GPWVc6/H&#10;y2cDuw7z26xPVR2Hjo+q6S1VUxraEDuLLQytx9QYWg+JCTl/q3r0cSg2yfDd768vNJF2Ql9PoZ5j&#10;Ya+9L33zh9lpVy+33cqPEm43ptKGaD2TMaiXXHLJbCj/9NNPzx544IGZQZXn5AtiVLebQbWmSEvX&#10;+XBVhMy1s41f7OxhCrFXhf3dNqPWxoS1pU6PNk8nskNcZZvQt8HOFS3bzaHrML+N76q51UPHh820&#10;iNFWqqY0tCF2FlsYWo+pMaQeEserfvRxCFJPrYd0JK0mdhqNXG/bBdu23PPAuhvmj3UtTpUhr5mY&#10;aD2TGeKXuae33377bHj/nHPOmQ31X3XVVbOtpOwQ/5QWRlnaGlR709cSO4tph42r5trZ3mh+EVVf&#10;Uoi9MmxmWYxqVxPWljo9rOGxZqoMm9Xsm3UPWZzVdpjf6ltmepWh46PK9NuYl7l8XbDZq6bzFcrQ&#10;ekyNIfWwIxZNpes0kBhYEypxm9dE7hn6/iqN9Jjo75UiWlzzseWi0a4jIluFIa+ZmGg9k1ok9dJL&#10;L82eFCXbR4khlQVSMg9V5qOedtpp2c033zxbJCVD/lOjjUG1WStpYGw2Lz/E2gebGawaArI32thz&#10;rlKKPYtdYKCZ5a5zLdtQp4f9+01Dxvam1XfucMix2g7z245R3ajA0PFh621Nhs3AdO2MWPPbN4ut&#10;DK3H1BhSD5tdrytDPvo4BGukpc55TWzHNlYcpozdg1g61KLFRz778OK1qvnu24Uhr5mYaD2TMqgW&#10;GdYXs7q+vp69/e1vn5lVKWJWr7/++uzo0aNbdpupfNbKzoeM2Qu25rPKdNkGsOuK5ipSjT27TYn+&#10;5rYmrAt1etgYaJpHZRvpvjdP+7urGve2GWZr3uqyT0PHR9UIgr5Wl91tIkS3tgytx9QYUg+Jh1U/&#10;+jgEO19aEgh5TXQerZTtsIrd/l7pUIsWMg9VXxuq7Z4KQ14zMdF6JmtQLbJRv8xTve2222Ym9ayz&#10;zsr27t27ZTfqz28pJI2l/jvmVlN1e6Aqdp5q7AYu1dizczg1szzGMH+dHnaorimLbuel9Z17VjUM&#10;nqdNhjl0f92h46Ns6y7bOeyjXcj0mbYMrcfUGFIPO7pUV4Z89HEI9lqSmMtrIqNxdgQu1o4SqVKW&#10;Ub7/4aVG0o5uZ4a8ZmKi9ZyEQbXIXqm//e1vs49+9KOzrammQhuDanuB0vjle8mxCMnK2ekGUmJu&#10;05Fq7EnDpr/Xmq02JqwLdXro3w3N6unnpfTBDhHWmck2GebQG+bQ8VFmRstMaxdiHccytB5TQTpg&#10;EovXHnxoNr9QYi+28Vp0zFf46OMQJGmg9ZE2vCxGbIIj9jSt1KjKKA81TW5qlMVHimg9k1kkpZv0&#10;1xX5jCKb9W/VIf788KD9d99FL5bQi9YaWbnxxiKF2CvDGlE737ONCetClR5dMqIx5lEK8jv1OHVz&#10;X0MzzNYUSvzVMUZ8aF3U+NvpHX2uNfs7Y408jKFH6kjnfax9SdXsrOrRxyHYa06SB2UxYmN6lfNl&#10;x8CacZtRHmqa3NQoi48U0XomYVBl+P7iiy+ePWdftpoqK/KePFnqU5/61GzIf2q0MajS0OrFJEOs&#10;dqFKLGMkhkKP2WQU7EUfM3OYQuyVYc2dzcyEmrCuVOlhp1mEnn+5Eel3muas1mEzNE1ZqpAMsx36&#10;brq5jxEfduqE3ODz115X7MhDrGHFMfRIGR1ZGmtfUjmHdgQh/+hjid9VZuPsXHPtBJXFiPyOIdut&#10;lMgbUdXD3sPqRoK2OmXxkSJaz2QMqmzUX2dQpcgeqbJI6p3vfGf2zDPPzL89DdoYVDtMITd6m0GL&#10;dbOzpkcu6jrsfKyYW6qkEHtl6G+VkifEhHWlSg875UPmnIVg61mX+WzC3tiaCMkw24V5TQZwjPiw&#10;NzQx4CELB0Npo10IY+iRKtIGrmJf0mU76f/uuz+x+vNg2wXt7FXFyJDtVkrkRwVVDzuXvk/Hc+pU&#10;xUdqaD2TGeKXrKis2q8rYmS//OUvz0yqbNo/pWfytzGoZfP+8kM5fWljeuxnYw4RpRB7eezQbNlw&#10;+pDD/FV65Kd8hGBjSL7fBdsxCplaEJJhtlMGmubujREftj5i5EMWDoYSa5qFMoYeqSKmSrVsKjE7&#10;0VV/N7SjOCRliYOqGBl6elIKlI0Kqh52moNkU2Mi17YcXxJLch5E66bRplVRFR+pofWc3CIpmYt6&#10;4MCB7Morr8x+//vfz19NnzYGtSz7FXsOjW14mxr0sgs/BinGnp1OoVkJS4gJ60qVHl16//Y7Xefm&#10;dVno05SpaaPdGPGR7wza66zP1Agh1jQLZQw9UsUuXKwrsfcltfFh/z9mO9gVm+3XDeirYsS24XIN&#10;yr+3GnZUUGNA9bBtWdOIYRukEzvWnOgYVMVHamg9J2dQJdv6la98Zfa0qd/8ZjpPhWhjUMtubPnt&#10;RPpipxFo41bHa8xcvRg3WyHF2LPGvSpbOdRwWZUe9uYcmg21v6PrvDybdZCbcwh1mRp7AwnJyI4R&#10;H/nrwMZ535t4WUezD2PokSqS9VrFvqS2wyLn0A4hrzpLZuNLs/11MWJHC7qOqqRMWZZU9RgiyaIj&#10;i2PNiY5BXXykhNZzsgZVnjC1VQ1q2dCgvZHG6JnZSeMhhtc2hjEMspBi7IXoPNRwWZUeXYadu5jL&#10;PHbBUGhDW5dhtrqFDJGOER/5YVL9/xg3sXx2ti9j6JEq9jzVlZj7klpTI0WmVqVk8ux9Qs1yXYzY&#10;TmsKUxRiU9ZeWT1s57PvyJd8fxVzovtSFx8pofWcnEGVuarve9/7tvQQv73BKyGZvTbYLG3IBWSN&#10;W6hZaSLF2LPGvcpU1JmwPlTp0fZcCXaqQlcTbQ1bm0xxVYbZZoJDsvZjxIc18lbnGMOA9poJ+b1N&#10;jKFHqiyy7yPuS2qvIY0HO3WmaWrUkNhdIqQtUupixM6vl+/EWMuQErZ90XbH6mGv777bJdr7cVNZ&#10;ZZzkqYuPlNB6JrNIKmQfVCn/8R//MVvR/+lPf3pLLpKyDY/0+JQYhsPSdijT3shj9b5TiL08oY3Y&#10;EMP8VXp0WWxjb0Zdhzy7ZG6Fqgxzfri0iTHiw15XttMh57cvNqMTY+XwGHp0ReJS2ggx5XJDlhiI&#10;PQSuhn+sfUnt+dOkgA7rSok5l7EtZVtMCU0xYtu3GFn9lLBtctmUhzID2xV7rLoSe050X5riIxW0&#10;nkkY1JB9UG2RZ/M/8cQT829Pg1CDWmUs5Aagr1vj2gVrgkOHMm2D2PfvKynEXh47x6zOuA8xzF+l&#10;R1lGvYmqjk4brKFsM++4LMMs9bGvhXSKxogPG9e2qCHpg42RrtMsLGPo0QUxA2MsFJEYstMm8vuS&#10;nvHuh4LiKhTbQdPhfDn+4u9vlJh/rw2SJdY62IRBU4xY0x0jJlOiacpD2RSArqxqTnRfmuIjFbSe&#10;yRjUkH1Q5f0bbrhhUkP7SqhBrVs5bW/w0lh3xd6U22QB2hqMJlKIPYu9+TQZd/ls3oT1pUwPW6eQ&#10;hUUWW78uWLPeNt7yGeYuq2jHiA+rry0xjJXNzsYYdRhDj7ZoRnHMhSJveu9DG8fdPPbL5n9D/nas&#10;kR1FOnb6W+zUmrYjAUNQZbaaYsS2/XJ997mPpIb+LimK1aPK1HdhFXOiY9AUH6mg9UxmiD9kH1Qp&#10;x4+nub9YE6EG1Q4h5QPbNox9Jl7bv9HmQrXDQzEa5hRiz7KY57ZRQkxU7GH+Mj26diaEsoxCKG3M&#10;ehn5DLNt0EMzN2PFhzXyWjRj1gcbTzGy7GPpEYp0ysZeKJLvGH7ua8tFS/J6LMNlR7Ly8W+Hd2NM&#10;3ehC1XB1SIxIRk+/q0PhU8eeL9uRt3rYtrRvVnNxbY84JzoGIfGRAlrPyS2SmiqhBtXe2PPDjGIm&#10;9b0+QS8Nmh6nzQRu2yj2WfSh89WuPfhQds3HHpz95rYGagja9rDzJqwvZdeizcK1nV8nddLvtl0U&#10;0McYC2IkXnHhPKu20YjvuPr+xfFCY2estskaeS0xOmBVN82ujKVHKLYdaSqxForYufBnvufemR42&#10;0xkro2nbgvy1ba/7mHNe21A1Vz4kRuxCrxhTWVKgqp20ekjnRT8jnZm+jD0nOgYh8ZECWk8M6kiE&#10;GlQ7dJPvnesFIaWPQex6HHtD6jp/aaz5al2wWb6QYcl8NqfvMH/ZtWhvhm01tzsStM2UdM2yK/L9&#10;V1xQzExKufGzP59/qp6x2iZr5LXE6jDp8bpkofOMpUcotsNaV2IuFLFzUN/3iYdmetjXYmU0xVDr&#10;MfNtQX6YfBVYU27bnZAYsdNt5DhbAXtvsqY7r4fNHst57IMYXht7+TnRYk7lHpESIfGRAlrPZIb4&#10;Q1fxa5EpAfK9qRBqUK15tEM3QtVF2JaQrZTK6DKP0KKmZ8z5am2wN9y89lVII9T2O1WUXYt1HZYm&#10;7O8Ro9sGG2tts196nmWBQP48/8V8ODjkPI/VNtnrQUssxMDEOuZYeoQiuo29UMTq+fW1H830iD2S&#10;IdhOS9lola1HrOkLodRNvwmNETtqECvrvErsfdMmOvJ62Pa6bae9irt/+IyZC63lriTn94bGx6rR&#10;eiazSKppFb+8t3v37uzMM8/MzjrrrOzcc8/NjhyZztMwQg2q7ZHlzaPNavUZOqgaHmrCNoxt53ut&#10;Yr5aW7o0XjFvjmXXos3ktDXAdiivrbm1DX6bLHvM8zxW25TPBMbMKvWZB5xnLD1CsSMOdSXWQhE7&#10;jCu6qh52KoW0SzGyVk0jI3a6VdvOX18W8x83Sj5REBojdRniKVKVdMnrYX93n1FIi03c2NLm3joW&#10;ofGxarSeyRjUqlX8p59+evbGN74xO+OMM7LXvva12c6dO2evvelNb4pqUE+cOJHt2bMn27Fjx6Ks&#10;ra3N3+1PqEG1Jinfs401p61qeCgEO0TSxkjajFxTaZuxi0WX4Z+Yw/xl16JteNvOO7bmuW3GvarB&#10;byLmeR6rbbJGXkrMfQttJq5vx2ssPUJZGKWRForY8yTxbPWwHYG+f8sawKrOih3ZaDv1pi92Hm7e&#10;+IfGSN7sTx2bdLHXWV4P26lq2yZWUdVR6zuiNgSh8bFqtJ7JDPHnV/HLMP6f//znWfnd736XHT58&#10;eGYgTzvttFkW9dChQ9kLL7wwP0I/xOhKdlaOqYiZjGlSQw2qvdDKTJI1Q12HEPT7cqy2dM0c5LNU&#10;VWWVGxt31TbWMH/ZtWgNTtseuc24t81gdf27Mc/zGG2TdCiuO7RRZ2OyLvpgvIUN9nrpO6Q4hh5t&#10;0Ux71UIRmQLQZ7THItlCPbZoafWwcde3g2s7dlXzr63BizV9IZS6kZE2MWITFX07T6vGTrmwGfS8&#10;HrFGIS32GrcdpVgGOCZt4mOVaD2TXiQlT4oSc3rZZZdlb3nLW2ZZ0xtvvDE7evRo1KdIHTx4cJbB&#10;tVtYnTx5Mtu/f3/h9a6EGlQb4GXZuL6TvG0WtkvDajMHbW4EYpBS3thYtNY6tM0oxBrmL7sW7flu&#10;O0Rsh57a1qspDquIeZ6HbpvkZlW2YE/Mc6wFe3bKTt+h4KH16ELTQpG/vOieKEPu+WF8+btWD7vq&#10;vsv8eIs1u1VxIH/fdmhj/MZQ6kY32sTIO2/+8cYxNnfZkM6ixGfbNiYFRHvVo2lObqxRSIttK+39&#10;cVWJljraxMcq0XomaVBlwdSTTz6ZXXTRRTNTKkP/119/ffbMM89E3wdVh/Zt9lQRQylTCiR725dQ&#10;g2obvTJsb63LUJbt+XfpQdobQZvvjz1frS1Wl7ZmLtYwf9m1aDMDbenTGOv35He1IeZ5HrJt0kzK&#10;5lzZ3EKuiAv2bLarr+kdUo++iJ521wara9/V0oKdOqJZTauHNSlSul6Dgs3U5qdZWeznYkxhCMWO&#10;suVHN0JjRM7X31xy7+I4WlLYTaUtdkpGyJxc21Z3HYVUbGJDjpv/d2qExseq0XomZVCtMZVh/CGN&#10;qaLD+2VD+evr69GG+UMMqlwsGtxVc5/6TvK22b4uQxD2Asz3VusYe75aW6wuXeaUxRjmz1+LNh7a&#10;aG3R77dpLK2xbZvNjnmeh2qbJIbHWrBnjVVfwzuUHjHItws2q5ofhu5C2fWV18Maxq7ZanvNSanL&#10;jNq2eMyFRrbTmq9fSIzUdc5S2E2lLTZpkp+SUaaHjZO+17f925rYkHu3vhajcxaTkPhIAa1nEgb1&#10;pZdemhnFSy+9NDv77LNnWdNrrrlm9pq8NyR1JnQIg1pXPv/lby4C++8uv6v0Mwc+9q3FZy684c7S&#10;z9SVqz64/P41H/5W6Weayl++Y/P7Ur54W/ln8uX2ry+/Vz1f7a7srHeX/+6hi9VF/r/sM3Xl+puX&#10;33/ju+L8hpB4aCp/s2+u70aRc1D2mXz5188s/26X33L5/71z9t0Uz7MUew01lYtvbH+N2XLjx5da&#10;7n3/6n7z0OUjn17+ztP//i73766xq0Xi9uXnL8+JXBdln9O4k9JVaxv7p11Vfwx7bmNd801F2lv9&#10;m3Jtl32mrsj3//oiuQY3j1FXPvX5cp1TK3If0zpLDJR9xpb/c+3SlH/wln6/UdoHPZa2Ffb4EiP5&#10;76y6YFBb8utf/zo7//zzZ8PpF1544WxI/emnn14skpIFVEPtg5qSQf34Z5sbPNvwd7nJS8Ot3+96&#10;8cjf1WOEXuD6d51pyc1Xe9M/3JX951fLvz90eduBfrpIvV82u4luHGfjN11w/Z0z01p1Mw0pfY2i&#10;FLnJ6jFC62LNdpcbvRgKG2d6nuXJKvJviZ9VnWcp0rFb1K2mnLJRXzFbZccILfYcrtKUD13e8y/L&#10;mJEbte2QSuljdqSN0ePUmUar9asubW/epNjf0RT7tgMpBrrsM7GLvUd0ic0xO2djFXs9y+8r+4wt&#10;tiPTNUmjRdplPZbeC+3xQwzz2AWD2pJf/vKXsyH9173udTNDKNtKybB71b6osuXUOeecE2WbqZSG&#10;+HXoRUrV/Ly+k7y7rs622KGtkPlKdhhEyr/+52Oz33fa1fdkL1sMs97Vajuj2NTN6wohPwdPS5s5&#10;Xflr0W4n03UrG3u+6+bTWexE/z7Ds6KJnGeZJiDDXjJM2+YcD9U2SZ3GWrAnQ3x6vL6LJobSIwZ2&#10;SF+H4O1rfYaMq6YL5PXIL1zqsuDHzvEPmapjF8j0HS4OwU4ZKZui1RQjdgFYXVnlbiptsdM/pM2x&#10;lOnRdzqXpSze7P2uzTqNMWiKj1TQeiaTQZXMqZhUMaeyz2mZMdUixjW2QU1hkVTo/FB7UbSd5G0b&#10;VJk31gVbz/ycnzzyN8Sc6OdtgyBxJ48r1PdWeTHbOrbVRTsWZU9OajOnK38t2gVHXW/w9uYeag7t&#10;TazrXL4YDNU2jblgz87N7NKhtAylRwzsvD7t4NmFh31+u702beexTA/bIQsxmHnaGk5raLusCWiL&#10;tAP698o6vk0xMmbnbCyknlrv/JzPMj0khvTzfUz4Yr79RrHxbZNIErsp0RQfqaD1TGYOan4f1KYS&#10;a4i/ajupVWwzFZq5qrsgm9Dv9VlhaC/MpkbM9m7lIraGWuLungeWDbyUrqa5D3ZhRFtdpL5DPTnJ&#10;3oy63vzsMUJv2PachWZdh2CotmkRv/MpB6Ul4oI9PWafa04YSo8Y2E6zXbhTZS5DsWYif7Mv08Pu&#10;mtDUec5jOxOh58p2dvp2ZkKwhrgsNptiZMzO2VjY2MtTpofd8aHr4lPBapmPNbuQbRX3tCqa4iMV&#10;tJ5JGNRVo0P5+Y36Y2VPhRCDGmom6oY06uizOtuSH0qrWulqh6Ok5G9QGns26xE6HB4TOwyb36ak&#10;ifxvrCtN+8bmr8Uu2c88thENHa63HaAuw6SxyOsRE73WqhZyyXzZWBl9a9LajnhYhtSjD/b6yZtI&#10;m40XzdtiDWd+OLZMD9t5bms+ylZkN1GVRRuKphXoTTEydudsaOw9rUz/Kj3qdkIIxbbP+QSCvae1&#10;uUcPTVN8pILWE4M6R02qlpjmVBBz+vj7Xp09+9EzK8uP3r0zu+3i07MPXXRJ9sgn35c9/40PlpZv&#10;fPBAds75H5uVr3/+tuyFX9xfKC8+/v35X15ih9z63nzLhvQsctOyJrbMHGns2SkDbQ1iDOyNqW3W&#10;Jeacrvy1GCOT2WW+VV1GYkzyesREjKK9wehCrpfNp2SI9l1vXHliGf4h9eiDvX7y7Yptc/LmNQTb&#10;zuQNU5Ue1nyUmbgqbIIg9CEk+c760B06+7fKOjshMTJm52xobHyVdSqq9Oi75kCw13W+fW67TmMs&#10;QuIjBbSeSRhUGaqXPVDzK/XrSqwh/rEQg/rMZf8tuZI3yWXl+a/eUDDJX7vhXTMjLeXhm96bnXjk&#10;Gwtz/Pzh+7ID7/30wkTL/8trL/2x/AaTb+Tb3FRiYLOMoTcmJeacrvy1aG/OXW98bTsldviri6GI&#10;SV6PIei7kCsEm03p2tEQxtCjC3ZqUtn1I7p2+f35Ife8IavSww6DtzEH9jy1yR52/V5bmrKFQkiM&#10;VHXOtB07490PReucDU3Tuo0qPeSa1+91mWdv28my2LT1apv0GJKQ+EgBrWcSBvXZZ5/NLr744spV&#10;+1LkPVnMJAupzjrrrOzcc8+NskhqLFI1qKmVH1zy8uzH176u1Chr+dNnrygY5nz5832HXEa5rLz4&#10;xI9n58b2dvNDNU1Yc1tXQuZ05a9Fe2PvesOww68hCwLskOWqV/Gm0DbFwN4M+xiYVPWwv6/M3NvM&#10;ZN3izzz2Jl/WuarSw16TZVm1KmzmtU2H0LYfbTu4bdDFmFKqOpttYsR2zv76Yv3tdyVlqJqwsVXW&#10;GanSw3aqukw9saMGZaN+th1tSkyMSZv4WCVaz2QMqixGKjOosqJfVvbL1lKvfe1rZ0Pv8pps5j81&#10;g7r2n7eWGiUtV179iezyC6+fZSWfue2fSo2XlCc/8+7srkteMyv3Xfm/S03csQ+/vtQAUtqVo1f9&#10;v6X6ajnyf8/Ivn7xaxfZ5NLyjs3/PvT1r5eedy2/uPNz2U8e+eE8YuIsrrE9/ZA5crbhbTLUQ5NC&#10;2xQDa2C6ZGuUVPWwQ51lox91C53qsJnQsjn5VXrYTllZdqsMayja1FGw18yQnTo7373K6HeNEZud&#10;bTt3d5U0dY6q9JDP6ve6tHN2bnRZpyQ/KphKRrprfIyN1jOZIf78Kn4ZxteN+n/3u9/N5oPKM/NP&#10;O+20WRZVFjS98MIL8yOkjxhUKXXYgG5CPxfyWaVsqLHMKOVLmUn+w1c/MDdgF2cf3ndJ9sP3npE9&#10;et3p2Xcu/98L8/zwNa91Zu7oNf+91ARS2pVjHyjvlNjy3BeuWZwra5btOTz+/eL8ZZnTrFMzPn/L&#10;l7KXfj/81jlVpNA2xcDezEIXqpWRoh5yI9bfJqXKDErnSD8TMsyfv8GXZTTr9Gj79/oMyTYN98Yi&#10;ZKSnT4xYzbrOyxybprmkVXrYDkmXdQ+SwdbvV3U67RStVPTsEx9jovVMepHUiy++ODOnl112WfaW&#10;t7xlljW98cYbs6NHj87emxJNBtU29CE9eJu1kIxBCPY7Xec0KjI8VLm10rmbv6Fpe4187MlQy+vP&#10;v3Vmjj72oc8VzJOW4w/9uzNaZUWmAZQZN1v+cP3flhpASrvy+/f8Ram+tvzxk+eVnidX7vyoO8+S&#10;UZZiXytb/Jc61vz0GQJOsa0OHcq0Q7Ehi/XscHbVcev0sHMsQzoF1vx16US0NcRdsKZI9CmjT4y0&#10;1SwF5D6jdS6731TpYe+30qloS8h0EKtn26ljQ9EnPsZE65mkQZUFU08++WR20UUXzUypDP1ff/31&#10;2TPPPBNlT9JV0GRQ7RBLXUOvhDRWedpkaOvQm8fmKlC/Mf1fzE3rlf/anIXIx15+aG6MYRG7EEMa&#10;uzz/9ednnUEqLT9dmxmsn/3bddlXrrsmu+Xvr8j+ed+liwzzTz71/tn7edOWL0/eeFqpAaS0L2X6&#10;5kvZ4r98sYv/qkp+8V8eOwQcYs6qSLGttkOldZlHa2Tl5t6UZQzZnqpOD9spCMmQ2WxXaHtqGcOM&#10;hCQl+sSIjdM2c3dXhc1cV01LqNOjydxWkY/lKuxc6DZzr4ekT3yMidYzKYNqjakM428FY6o0GVQ7&#10;TyukcQgZ7rFYIxYyF7EKOc5QG9ML9kZRtxdsLKzuMeeP2WHd0KyZ1cPON8t/X7KIZUbJlj/f/fGF&#10;yfqP971zMcT/6K3XL17/079dVDBtD169YzFFQ+bX/v7A/yw1gJR2RRb/iabffaef9mJL0+K/Xx26&#10;JnvsizeWnm9bdPHfGNjMaNNiE2uwmkxgSEayrP1QbIdfSl1nNz+doEvH2F6vQywyCs341WnSxFhT&#10;FWIRMkxfp0eXJI8QOh1E4lY/F9JJGoM+8TEmWs8kDKo8SUoWPF166aXZ2WefPcuaXnPNNbPX5L2t&#10;QJNB1ayklJBJ27Z3FmKA2hrgKmxD3FSa6lUWe/Z3jbGKvO9k+Sq6NE5WD2tw++6jZ7M7VfOlFJtV&#10;CL1RyzzVMqNki8x3LTNdtjz3H+91hk0yylLsayz+i1OaFv/Nys3/p/Q82SKdH52zfO9Xbi8991L+&#10;68UTLqbrMsmhGaqy9sNiO7uSHazCto0ho1dlhNa5K3Z0qa6OTZo0YTWLPVVBkhvS3kpHRu4N0hb1&#10;mWpmM75VRrFOD5ulb5MMsd+rmwqRN/wp0Dc+xkLrmYRBlWfxn3/++bMV+vJMflkQ9fTTTy8WSckC&#10;qq2wD2qdQbW9spDhAGtoq7YcsVgj1meY0V6cdaXLxvSCNGI2m9F3rmwT9qZZ19i0pUtWxuphdW4y&#10;lU2Eml2bpRniJtuWsvgIpcwk5UuZ4coXMWml5s0UFv/FKbr476fvfd0iiy8PL7Fa28V/klGWYs+X&#10;FF38d+jgFxbmWf7fnnu7+M92ivu0jXLN6HFit1shZkzoc80IYhz174QkPkKR+9WrL192frW8YqON&#10;7NoBD0nS1OnRNsmjtDHxdiSgaURxDPrGx1hoPZMwqL/85S9nQ/qve93rZk9xkm2lZM/Tqn1RZcup&#10;c845Z3LbTNUZVLsvW4hRCu1RK22PX4VkGYfamF6RBliPE9M0ltEmu9gWu2tCXQZHsXpYDfpmMuqm&#10;C1hsTIVmfYekKj6miC7+k2KNki1Ni//EjD3xr+c6w1ZWWPwXp7Rd/Pf5a69eTKX5wccPLM9dbvFf&#10;WWla/BdqpvpeM0MMS2syZXNamF+zcMr8yW1N00PKEB30OFUZ0Do92iZ5BJsVldKUeLDtuCSJVk3f&#10;+BgLrWcyGVTJnIpJFXMq+5yWGVMtYly3mkG1c7lChxv08yHDB7EycrahrCtdNqZXbLa3z3zZEMq2&#10;3oqFzVyG9NCtHnb7lL49b5t9qcsQdWmwh6QqPqaIzaS0WZBhialHm8V/VeXxz90wM2OS6Xzgqh2l&#10;Bk5LmQGktC+i9aPvP71UYykyJebXn7qy9HzZUrX4T574d947/nXWkXrV3v8MnuZTRcw1C3lC5pDW&#10;XTNtkzxCWwPf9h4wFDq94tqDD2XXfOzB3tMrhkbPWzJzUPP7oNYVGeKf2qKpJoNqM3mhPS1702sK&#10;Nnsx9zFii7lW8ni8+fEK5dzN/zZlDatiT4aa7XBZbONoiWEcqmjbmFk9YtbL1qNu/nHbaSZDUxUf&#10;U8QOC1atwG4iNT1sZj50/ra0U/qd/EIcySLe/R+3LzLN17//3woGyi7+qxrit4v/ZFGaThd47Pql&#10;sWPxX5wi2XrVtKyImf7svjcvMstV5d3veHdhGka+5Bf/ianUWKq6ppquGf2+lJBFYXYkMmQ6iE0O&#10;rKrTP8T0iqHR85aEQe2C7IO6leagdjGQIT1IxV7MfXtOmu3d3GZqGfCzsmFOT90wryEXY13s2Yxv&#10;n3lhddg5l0NMYpfjt5mHavXQ70jpizUFdZkC29tPoeGqi4+pEaODmJoedoi1TbzY0YF8Z1yMrr4n&#10;ozV1hOhhY7qsHbEGIj9nvu3iv+XDSzaL/Ftezy/+Kyss/otT8ov/yhZa2sV/siWgnq8nv3jj4nUp&#10;Zef7w/+0nKojnSlZ/FeHbXtXMa9fR8ViT68YGr22J2VQT5w4McuePvLII9mVV16ZPfHEE/N30qfJ&#10;oNpGOzTDYk1c07QAa5T6IsbLZnxn2dSN8rJ5wMvNuO2ioDx2Za1c2CG927Z0GeJpS5t5qKqHZEz1&#10;OzGmOFgjXtdIdsniD0ldfEyNGNqmpoc13U2xbbFZKLvgR+K0zUKjED3s6EHZtRR7CNZmyrt2RPLY&#10;61eG38uMkxZ5sEVZVjlf6hb/PfmBM2YZ58cv/f9KTSClXXn4sr9aZPGf+ec3lmpuF/9VlbIn/+WL&#10;Xfw35PSKodFrO3mDKplSGf6XVf033HDDbP6pbEP1tre9bUvNQe0ypBs6cT624VGkdyYZDzF3r7ni&#10;vtkNq83Ntyn2bNZ3CMOkvUspUvchaHMDVD0W0yg2StNOCKHYG38V1kxLB2HVNMXHlOgyxzxPanrI&#10;Na+/qc2ojM0qScdZO7PWTIZ0GEP0EHNnO+f5G7E12THaGJs0kGs/BrY9aJoqFCtGQjsKJ3/3aKlR&#10;0iKPTv77C9/rMstlRaYB/OAfcpnOXGHxX5zy80v/++Lcalnl/NgyNI6TNaiSKT127Fh20003zVbt&#10;y6p+WSAl///JT35y9t5WGuLvkuG0w1N1W48MtRl9X5piz5q7IQyknUM31JxLe9MNvblY41x3Xttg&#10;O0BVN5yQz4xJU3xMCZs17GpcUtJDTKX+nrqsfBW2M6SLNu2UgZAbZqge9m/lpw20ydiGYOdxx2qz&#10;xDjrMbsuPG2LXX3etUMlxFyzYLE626kb+cV/ZY9Ltov/Hr5paZ7v+Kd/cBnLvEF+/IZdi0yoPnCj&#10;zABOoSy03yghW0KOjcZxUgZVniQlxvTee++dbdiv202JMZU9Ug8ePJj94Q9/mNxz+IU6g2qHcCQr&#10;EUroEHWbBm5MmmLPZlqk9F0slMdmtZrmu3Uln8Gpm/qgegyxWCkkO6rvS0mBpviYEjHOaUp62E5U&#10;l5ub7RyqkbMdpJDh8VA97EiT7fDZ9rOLyS5jiGPazk3TfMFYMVKlWRdirVmw2ORFXYevSQ+bQJA2&#10;sg7bgWrTyfzO1+5czFuVOazOLM+LXfxXVcqe/JcvoYv/9HdICdkScmz0vCVhUCUT+tRTT82eJCXD&#10;929+85tnmdK3vvWt2aOPPjob3r/uuuuyW2+9df6N6VFnUK0RaxMo1tiKCaqiTQM3JiGxZ41Vm4UY&#10;IdgsQZvee1vsb6j7O6pHjGxbHrv4pKwOQ00D6UNIfEwFa+i6dhJT0sMamC6G28abtF1d5pyH6mGH&#10;yK1ptJ2GWCMVgs3K5qcUdMFeu03TEGLFSJVmXZBzaaeD6JoF3U9bzGnImgVLqCZNetg4bEoO2fnF&#10;be4XVssx21Z7jdaVkC0hx0bPWxIG9dlnn8327duXvf71r5+VBx98cPYEKd1KShZH3XjjjdmhQ4ey&#10;F154Yfba1KgzqLZxburF5QkZlrU9vz7DNbEJiT17E2kaIm+LbXBi3EiqsL39uqFL1cOeL/n9MWg6&#10;Zp8YHIqQ+JgKMfRNSQ8717Lr6MOy43ZX9srLlqbusn8JM4tt9LCmUbOzXTNiTdiOb4zr1y6grRr9&#10;UGLGiL239GkfrUGThbQ733n/4t9y7ruMjIVqEqKHjY0qo9xmJKyMPt/tyjcf+t3m34w8vWIM9Lwl&#10;Y1AvueSS2VC+bNL/wAMPzAzqyZMnZ++LUd3KBrVPdkV6n/pdOU4ZtsGs+swqCIm9fMMQ00iGNEwx&#10;CJ2HqnrY7ECshsOa5LKbsZ0GUrYdzyoIiY+p0HWUxJKSHtYgdG1T/vHWn5cO+77sgrWg0ZI2etg2&#10;UOPf/oaYN2g7AhLjWmrTTsWMEbvzRB8Db7XXDrodVeoyMmYzsnUGN0SPkESF7WB2yYLavxEyfaUv&#10;ck3O4mZuTmNOrxgDPW/JDPHL3NPbb799NrwvT4mSof6rrrpqtpWUHeKf0sIoS51BtVnCtsNlNpNR&#10;lR21F0foFlZjEBp71rDVZSDbIA29HlMu5CEJ7X2rHrbxbsqYhNIUY0NMK+hLaHxMAYkB1bdrvKWk&#10;hzVNXTJg2infvHF225+xjR42/uX66psRq8N2SPvO7WvbTsWMkbxmXbBD6FI0VmyHuK3hs9eSnMM6&#10;QvQImS5gh8u7dDpijDiEYud3S3nZ3mWc6/SKtltCjo2et6QWSckTpeRJUbJ9lBhSWSAl81BlPupp&#10;p52W3XzzzbNFUjLkPzXqDGofc2AvnCrzZm8mcnGnQmjs6c1MbmR/ue+e7B8/+/NZ49ln1a3tEXdZ&#10;5NEWazqrsjWqR8i0jbYsNSyfbxfS0Rmb0PiYCtYQdSEVPazpkExWW+T7MfZnbKOHzWDLeeibEasj&#10;pvlt207FjJG8Zl3uHXYahW135Fj2vtQmq2gXotWNSAkhesg9V49Xdf+1WeAuBrOvwQ3F6i1Frk+5&#10;hqT9FyN+2tX3ZK+85O6ZMW2az7xK9LwlZVAtMqwvZnV9fT17+9vfPjOrUsSsXn/99dnRo0e3zDZT&#10;djV5W3MgZke/W2Y8bA+8y81kSEJjTy6usptZn0e12R5822kVXbCNYFVHQvXoa2TKsPPAyrIhtgEW&#10;vVMgND6mQt+ORyp62Dany/BgPsNTV+pGTNrqYfW38T7E9W9HrfpMH7BZzBBjEztGJAOsf7/t0LTc&#10;e2xblu9sWDPV5hw03fMsIXqE3Ats7NR1mqqwHY0mU12HdO6kvuIZRD9N1IjhtzGtfyffzsSOj6HQ&#10;eiZrUC2yUb/MU73ttttmJvWss87K9u7du2U26rdzfdr2aqzxKAt8+/4YmcI2hMSeZv76DAWWYbPW&#10;Y+xsEDIPVbT47veXjUzMDoXNhpRljOwNNZVpIFNom9pgs+hdbnKp6GGvnToDWYXN1teVpv0Z2+ph&#10;21lbhhhytearT/tikxchnfHYMWJ/R9tzbbOGZefR3pvEyIZmmkNGDZUQPZrMox0x6JpJtomirseQ&#10;e2HVM/X/7kr/etXQfez4GAqt5yQMqiJTAGSu6pNPPpl99KMfnW1NNRXqDKoEkwZW216qBLp+VwI/&#10;j+1tjpEpbENT7MUaCixj7CFtOU82m1DVeNx57yOLz1QZ2a7occviJMVpIFNqm0KwGY6217mQih7S&#10;jujv6HLtyPd1i6G60rQ/Y1s9vnD3ExvH3ejk5lY1i0GJjf1bO66+v/OUJKt1SPIidozY+0eb9kja&#10;EOlg63erssi2YxzaUbCmuek7IXpY81g2z9dq0HUurmCz0W3vV5qo2bwX+kTNX+j9cR7XZWsMlNjx&#10;MRRaz0kZVIus5t8qQ/zSu9Rg65K9sg2BmDqL7W2OkSlsQ1PsxRoKLKNPp6ArTfNQRYsvffOHi890&#10;GT6tw8aJNci2gY6Zte3LVNumKmwGTwxLW1LRw5qKLubOtkl1pWl/xjZ6yA3+VZcVs09SPv7Vx+ef&#10;ioP8rf916b2Fv9NlSpLVOsTUxI4R2zZIKetYl2GHzeuMrW3jQw1wm+lIoXrU3UP7ZJEttt5trv82&#10;iZoPfeHR+bfKiR0fQ6H1nKxBnRp1BtXOb8lfHCFY45M3W/biGiNT2Iam2Is1FFhG3/mAXbDzUMvm&#10;k4kWn/jysrMSMuesDfZmZ3+zHWpLaRrIVmub7PkPzRZZUtGjaSSgiUW85TKZrgTszxiqR0j2KVbn&#10;ve5vdZmSZLUOGdkYIkZsAqXufFhsW1MX6xI/9jeGmHCbiWxK6ITqYX9jvtPVlFgIpevUmJiJmiHi&#10;Ywi0nhjUkagzqPYC7ULdcHWb3ubYNMVerKHAMuz3x8LOQy2bBypafPAzDy8+U7WitCtVHRm9qUqR&#10;eEmFrdY22cxhm3MrnVbJSF178KHsmo892Hm4OAZ2BXWfbLvOreyzP2NIfLTJPrUdds0T+2/J8fTz&#10;oVoPcc00dazz2CFxqXeTsbYjC3XD00ob0x6qR9091P69Pted1aXNVIGYiZoh4mMItJ4Y1JGoMqhy&#10;gWmAdW3w6xb82J5sKotflKbYizUUmEcaGf1umVEcCjnXdY2daCEmRN/vkmWrw94I7Hw220PvM4QV&#10;m63WNomxVJ1Ds+PSeahaGNF2uDgG9ibbpzMj14KNx1k2daO02Z8xJD5iZp+aiP23bMcxdLrPENdM&#10;U8c6j02KhHTE7PFlDmid6Wxr2kP1qLqH2tGlvvcKW/eyua5VxEzUDBEfQ6D1xKCORJVBtWapbRZQ&#10;qbtp2MUvXYbjhqQp9mINBeaxDWLseZ5N2Cxmfh6SaHHZh5bDV213dGhCs1ZSrPmten3VbLW2ycZd&#10;iLmLPVwcA5tNi/G35TfKDVjaPjEccj2Gxn1IfAw5TShP7L9lDW9IZlEY4ppp6lhbrKGT74gpC8EO&#10;29fNz7Qr7kM0DNWj6h5qkyR9OmSKvR+HZmNjJmqGiI8h0HpiUEeiyqDaC65N2t9iGwU70VwMqb7e&#10;psc2FiGxp+Yp5qPaujT8sagbLhMt3vze5eIKOwwfA9vQ2cyGNGr6ehujPzRbrW2y12nTzTX2cHEs&#10;bHYsdgeqLSHxETP71ETsvyVZVv1OaMdxqGumrmNtsVnxNhlpm8Gsuw+2HYUI1cNOXbHnxv6eGJ13&#10;uVfp8ULb2piJmqHiIzZaTwzqSFQZVDuM09T7qcJOE5Beq1JlXFMhJPaqhgL1RvC6ax5onRm2GcOx&#10;h0nrhstEC3nSh74f2sMORQyFHts27mKW9PUxzU4TW61tsqMlTcOFYw5Nt8FmulYdKyHxETP71ETo&#10;35LO9lX/+uP5t6qxnYFQMzPUNWN/W1UmUTpVNtPaJj7y362ajmY7+CHTB0L1qLqH2niPkTCw956Q&#10;+iuxEjVDxUdstJ4Y1JGoMqi2R9gnm/eaK4rbZFjzG2N4IjZtYs8OBf7tYpjkrk7zguQ4qsvYWaC6&#10;4TLR4q/2Ld+Tz8akampDWeykwFZsm1RnexMsY8yh6VDsTVxK7PhsS0h8xMw+NdHmb8mIVtPfs+Yo&#10;dP3AUNfM4rfN616Gzfh2ud9YQ141fcQmK+oyuUobPfJ62xFIuV5jxLtNErTR6OdP/CnKM/WHio/Y&#10;aD0xqHNOnjyZ7d+/P9uxY8eiHDhwYP5uf6oMqh3aaNOjymOHYLSnZ7MwY2ZZQukae9JQWFPVtmdr&#10;M4ZDbNLdRNVw2Q8f+fHi9SGmZNhhLJtR19eaTNPYbMW2ycZt3Q0v9nBxDKxJGetv1hEaH0NME6qi&#10;6W/lz6n8XdsplP8XE2MzbVJCGfKasfMn89nRfJvcpV0Vw67fl2OVXR+27Qz5G230kHOhx5aEiK1P&#10;rBFI2wa3Sa7Yuv3tpd+ZXX+ikbzeJskyZHzEROuJQZ1z8OBBZ0jX19ejmtQqg2obIjGUXbEZFzU9&#10;9tgx5s/Epk/s2d/bNvNsG9pVLByzw1R2qP2eB5YZhCEMgM0IaONoh51TMB2Wrdg2icaqd90UjjGH&#10;pkPpmv0ZitD4EKNTNk2obfYphKa/deb+72avvtxv4i/tkbTZYorKdmyQTkjoVKQhrxmb4czXx8Zr&#10;HzMnpkuPU5Zhtu+HjPa00SM/59e20zETPHYELSTurFGWku8ctGHI+IiJ1hODWoOY1l27dmXHjh2b&#10;v9KdKoNqG7M+w802EyvGVLBD2U3DSaugT+zZ4WpptOqyURZr0obIUoZg62570bfduXyKVN1CgT7Y&#10;xlGoGvZPga3YNoVmgNoMF491bdsO79hzt8toGx92mpC0GW2zT22o+1vSBjkTa0rZjg1tHiYw5DVj&#10;p6Pl2yf5jfpen3i0MZbvBEkbr++Fjva00cOabEl6yDnTf4dMJwjFjuBJnNQhv9lq29coDxkfMdF6&#10;YlBrEEM5tEG1F0HboWqLzW5oRiXVxS9K39gTc6e/r+lCV+ww5aoWjkmjY42iZtL+7SvfX7xmM6sx&#10;sZpJBsLedNpmoodmK7ZNttNYF7MSp389z/RXDhdvmNcxOxW2rUqhwzv1+JDzr+bjlNnwf8l5zpWm&#10;dnxITexoi7RfmhSwGT75PX2wf0OKzZLa4fHQ0Z42esj50ONLrNuRtrrRjrbY0b+mkU2b1RVt+2b6&#10;h4yPmGg9Mag1jJFBtSYydCJ8GWXGy/a8Yg1hxaRv7Nnedqihs43pKocpy+ahfuSzy6dIDTVnON9p&#10;scNYfeZAD8FWbJvszakqKyM3Sr05OtMyHy7WeYx/edE9o17Xtj3p01bFYivEh5i8iz60NP5Npald&#10;GFoT28HVhIrcb/S1JsMVgm0bbabeGsjQtruNHnlzrCX2SJtdG6LJpDKkfbaJjBjZ/qHjIxZaTwxq&#10;BUeOHMl2796dHTp0aP5KP9Sgqt5a/u6K5bZC9z+8Xng/tHz3+8v5QbIS3C64kX+XfWfq5etry4b9&#10;FReszX5z2edssY8Slac2lX1mjPK+TyyfGCWb8+df+8dPfbfwnRhl7w33L/7Gl775Q/dggJu+8L3S&#10;71DilaZzbDspUiSuD2x856IPPDDbguyVl9ydvXzjNR0Glqx7/hhDFNu+SJ3KPkPpVq76l+U1WFdk&#10;x4Yz33Nv6THGKra9kPbTTkvS+07Z99qUT3x52YmW+6O+bttueeSv/U6sIrGtf0OLtJlln+1arGa7&#10;3vWd0s9IkXOtn5P9scs+07WkjtYTg1qCruiPlT0VqgyqvSDy77UtcvPSY4n50P+vuwimXuy+odKw&#10;lX3GFnszEDNQ9pkxij0/2giPYRbt75e/cc77l1kxqVPZdyjxijWg+Q6S3HT1PSlyPUsnzH4m/zk5&#10;f/n3hyihN1VK+yKdj9AdG6S9KzvGWEXajM363JX97aV3ZzuuXLa/sUyjmFy73Z62Szbuxazmvxej&#10;vO6d8ns2On9m7vc1H41rhm3ySEqZqV/qvNkhLGsH+pTU0XpuK4OqK/O17Ny5Mzt8uDg0LEP7Ve91&#10;RQ2qxU767jt3R7DDt3boNoUVt2XEiD27OCzkd9p5dHVzAIembB6qNYt95iPXYeNCtAtdVb4KtmLb&#10;9IW7n9jQevMG+Mb3PDQb5v/VU8/PYlfPgxQZNs2fD9VD5uXZzzbNS4xB6LDkmGyV+LCLc+pKCo+y&#10;/Nb3flc5V/ZfAhZxhWLnXupvttdI6BzoNnrI/eB/XLg03FpefsHd0RcF2nY3f/3KtB07nSZkcVwo&#10;Q8dHLLSeZFBziIkU87q2tjZ/JQ5lBtXOeQmd9F2HXRlqzepQ8xn7EiP2rIZi+Jrm5NmGYdXz6PLz&#10;UCUzNXTd8nvjWpOcGlutbZIb4N9e4rcYkiKZMV2RL0U6UWVxbPWwN+sxrm9rGGLMM4zBVomPxfoB&#10;k7UrlMAdG4bUROeAbhrU7jsNhLDQZKNou27nuoZ2ykL1qPttp8y3CItpFO1iyfz2knaeuhhVXYwW&#10;gyHjIyZaTwyqQc1prHmnljKDGuM5/BabTbQllRtKnlixZ8141cITxRqymBd+F2w2UzoXdorGUItf&#10;7CIxa5DtdlepsJXaJr0B1m0jJAalbicFq4dtOySmQ/aE7IONFfktKbCV4kMXfJZmJzfM6aofZSnx&#10;9arL7p3Hb65+uRIro59ffNWl7Q7RYxW/zd6rbQfTGnMpoZniUIaKj9hoPTGoc3T4fwhzKpQZVL1p&#10;SYkxbGa3mrJlqL3++hIr9mxWsM7o26HRFAxZfj9U/X9piIcib2z0/8Xkp8ZWaZti3QDzesRePV2H&#10;3XJnaDMcylaJD0EMl9sbVbKpGyWVR1naNrapxMroL//mXYst16S86rLw6XAheqzit9l7v2177TU9&#10;xNS8oeIjNlpPDOoGZY85tSXG06TKDKpk+zQYY+xBme99aQl5JNwqiBV71nhKqbqBWkMYI2Pdl/w8&#10;VC1Dmmc7JcKWVOYVWrZK2xTrBpjXw7YfMhQ4FPb6WtXDLcrYKvFhEeMi16JMRZJzKsa0TYJhKE3s&#10;sHNdkZ0GYnV2q+a7xn6y1ip+W9k1Zeciy31hiDUBQ8VHbLSeGNSRKDOoNs0fYw9K6WHr8WxJJeOR&#10;J2bs2cVPVY2XvaEPtRF+W+zQqZYhzbOY4vzfkxJzflUstkrbFOsGmNdDzqWYGP1+7OFApSrbs2q2&#10;SnzEZChNxDSH7jQQYz2Fxlzf+a4heoz925RXzR55u7lg8qqb1mf7GuvfGmpP6qHiIzZaTwzqSJQZ&#10;VJ13JEWyLDGwNywpQw4X9yVm7FnzWXUTtXM+h2oA2mLrpGWIoR2LHa7VEiv+YrJV2qZYN8AyPWz8&#10;DGUebWYnxkhPLLZKfMRkKE1sDNSVkJ0GmpCESqw5oSF6jPnbFDHgr7igOHom5X9t/PbQObZtGSo+&#10;YqP1xKCORJlBtXOOYs0TffP7ZA7LZq9MjvuaK+8bZKggBjFjLz9cXrYKXhqX2Hr3ZTntYHnOzv/A&#10;DwY9Z2KCVAct0mCmxlZpm2LdAMv0kJu5jftYizgsNgMsvyUVtkp8xGQoTRbTx+ZtVGkJ3GmgiZhz&#10;QkP0GPO3CbGyw10YKj5io/XEoI5EmUG1w9Ix9r2UwC/bx+0VGzew0Dk7YxI79qwBLcuQSoZJ309l&#10;Xu7dP3xm3lCNd87KphUMYWz6slXaplg3wCo9bNwPMXXFXjdD7c/bha0SHzEZUpNYOw00EXNOaKge&#10;Y/22mNnhLgwZHzHRemJQR6LMoNqGv+++l3W9siH2cYtB7NiTm7v+5rKhUjv9IYV5uas6Z9bQaBlq&#10;W6s+bKW2KcYNsEqPhQHeKJJNjR3bdkpISnGyleIjFkNqIqNUMXYaaELap1hzQkP1GOu3rWLHAMuQ&#10;8RETrScGdSTKDKrdWqjPTWXVvbKuxI49aWTszdRmSeU9fT2FebmrPGfS8Nnjp7Qy27KV2qYYN8A6&#10;PWxnN+b8auk463Glg5cSWyk+YjGGJtKxFhMp5lBiQmI35pSpmHNC2+ox9G9bxY4BljHiIwZaTwzq&#10;SJQZVDt3rA+r7pV1ZYjYsybAZh/tjVb2mls1qzpnYozfefOPNw3S/PjyyM0U2YptU58bYJ0edvRA&#10;jiuGOAb2uFLXlNiK8dGXraBJrCkxQmp6xMwOd2Eq8aH1xKCORN6g2oye3FD6sOpeWVeGiD2716nV&#10;1d5oh14lH8IqzpmYo1df7nd5kCKN4XaYozx16vSQ9kTiXc9prKyP3Qovpc6tQHwU2SqaxJoTmpoe&#10;q9gxwDKV+NB6YlBHIm9Q7YbpfXtKq+6VdWWo2LM3al3UYRuGFG60Y58zne+6OaVg3JWjXaFt8jTp&#10;YWM81iiBxKkeM7WtyIiPIltFkxhTYoTU9IiZHe7CVOJD64lBHYm8QbWPnOy7Mfuqe2VdGSr2tPct&#10;RTKVgp13KXqtmjHPGXOUtwZNesh5ttOGYuxUYR+9mNoT6YiPIltNk75zQlPUI1Z2uAtTiQ+tJwZ1&#10;JPIGVTNaUvoakFX3yroyVOxZ8y8LgKQ3LsP6+loKGox5zpijvDUI0cNOHYkxlcUa3ljzWmNBfBRB&#10;E0+KesTKDndhKvGh9cSgjkTeoMZ+Dv8qe2VdGTL2pMetv186AzYT1HdLr1iMdc6Yo7w1CNFj0fHZ&#10;KH23nLLHSmlqkEJ8FEETT8p69M0Od2Eq8aH1xKCORN6g2sUHMbaFWWWvrCtDxp59BKQ0AilmgsY6&#10;Z/L7maM8fUL1kLjRc9onIy43Sz1OCgsL8xAfRdDEgx6eqeih9cSgjkTeoNp5kjEXH6yiV9aVIWPP&#10;bitlzalokhp6zk67+p7slZfcHf2cMUd5axCqh92x4q8vvif70BcfnRlVGbVp8whd20bJ/6cG8VEE&#10;TTzo4ZmKHlpPDOpI5A2qzZylaiCHZujYW25evnzO/euveWDQ59z3YSg9mKO8NWijx6uvuLd06kib&#10;R+jaedsptlHERxE08aCHZyp6aD0xqCORN6h2GC6l51uPydCx9/5Dh3vfpMdkSD2Yozx9QvXQBZib&#10;57r7I3TtPG7p5KQG8VEETTzo4ZmKHlpPDOpI5A3qMruXzqKdsRky9mLdpMdkSD2Yozx9QvSIsaWY&#10;HOOr9x9ZZNxffsFa9qun0mujiI8iaOJBD89U9NB6YlBHIm9QYz2Hf8oMFXsxbtKrYIxrkTnK0yVE&#10;j75bikl8lD1tLMVRB+KjCJp40MMzFT20nhjUkcgbVLtwZ7syVOyx7+fWAD08IXqEbikm2VGZpyrX&#10;inbSdNRhs2OX/qgD8VEETTzo4ZmKHlpPDOpIWIMqw63a8Ke4qnwshoo99v3cGqCHJ0SP0C3F/iI3&#10;F/kVF65lL9+4HkrnKOdKKqMOxEcRNPGgh2cqemg9MagjYQ1qzOfwT5mhYi/0Js2+n2mDHp4QPUK3&#10;FNs0os1mtKykMupAfBRBEw96eKaih9YTgzoS1qDGfA7/lBkq9tj3c2uAHp4QPSS7OYvv+QKn0jLf&#10;Uuzdn/jJbCspGcUpfKaipDTqQHwUQRMPenimoofWE4M6Etag6lwvKSkZpLEZKvba3KTZ9zNd0MMT&#10;qkeXLcWu+Nj65EYdiI8iaOJBD89U9NB6YlBHwhrU2M/hnypDxh77fk4f9PCE6tFlS7EpjjoQH0XQ&#10;xIMenqnoofXEoI6ENaixn8M/VYaMPfb9nD7o4WmrR5stxaY46kB8FEETD3p4pqKH1hODOhLWoGp2&#10;T0rM5/BPjTFij30/pwt6eIbWY2qjDsRHETTxoIdnKnpoPTGoI2ENKs/h34TY86CHBz08Q+sxtVEH&#10;4qMImnjQwzMVPbSeGNSRsAZVGnq9CWzX5/ALxJ4HPTzo4RlLj6mMOhAfRdDEgx6eqeih9cSgjoQ1&#10;qDyHfxNiz4MeHvTwoIcHPYqgiQc9PFPRQ+uJQR0Ja1B5Dv8mxJ4HPTzo4UEPD3oUQRMPenimoofW&#10;E4M6Etag8hz+TYg9D3p40MODHh70KIImHvTwTEUPrScGdSTUoPIc/iXEngc9POjhQQ8PehRBEw96&#10;eKaih9YTg1rCyZMns/3792c7duzIDhw4MH+1H2pQeQ7/EmLPgx4e9PCghwc9iqCJBz08U9FD64lB&#10;LUGM5M6dO7OLL744ukHlOfxLiD0PenjQw4MeHvQogiYe9PBMRQ+tJwY1x4kTJ7I9e/Zkd9555yyL&#10;Gtug8hz+JcSeBz086OFBDw96FEETD3p4pqKH1hODmuPgwYPZvn37sueee24Qg8pz+JcQex708KCH&#10;Bz086FEETTzo4ZmKHlpPDKrhyJEj2dlnn50dPnx4MQ81tkHlOfxLiD0PenjQw4MeHvQogiYe9PBM&#10;RQ+tJwZ1Tt6QDmVQeQ7/EmLPgx4e9PCghwc9iqCJBz08U9FD64lBnbO+vp7t2rUrO3bs2OzfQxnU&#10;yz704MKgfuLL31ucCAqFQqFQKJShS+poPbeVQRUTKltHaZGV+jKcrwujDh06NP/kcAb1nPfftzCo&#10;X/rmDxcngkKhUCgUCmXokjpaTzKoG+SNa1lZW1ubf7obalB5Dv8SYs+DHh708KCHBz2KoIkHPTxT&#10;0UPriUGtYKgMKs/hX0LsedDDgx4e9PCgRxE08aCHZyp6aD0xqBUMZVB5Dv8SYs+DHh708KCHBz2K&#10;oIkHPTxT0UPriUGtYAiDevvX71iY0+3+HH6B2POghwc9POjhQY8iaOJBD89U9NB6YlBHQgzq57/8&#10;zYVB3e7P4ReIPQ96eNDDgx4e9CiCJh708ExFD60nBnUkxKB+/LNLg7rdn8MvEHse9PCghwc9POhR&#10;BE086OGZih5aTwzqSIhB/cinlwZ1uz+HXyD2POjhQQ8PenjQowiaeNDDMxU9tJ4Y1JEQg3r9zd9a&#10;GNTt/hx+gdjzoIcHPTzo4UGPImjiQQ/PVPTQemJQR0IM6jUfXhrU7f4cfoHY86CHBz086OFBjyJo&#10;4kEPz1T00HpiUEdCDOrl//fOhUHd7s/hF4g9D3p40MODHh70KIImHvTwTEUPrScGdSTEoO59/10L&#10;g/qNh56av7N9IfY86OFBDw96eNCjCJp40MMzFT20nhjUkRCDeta7lwb14Z/9Yf7O9oXY86CHBz08&#10;6OFBjyJo4kEPz1T00HpiUEdCDOrpf780qNv9OfwCsedBDw96eNDDgx5F0MSDHp6p6KH1xKCOhBjU&#10;V126aU6lbPfn8AvEngc9POjhQQ8PehRBEw96eKaih9YTgzoSYlBffv7SoAKNRx708KCHBz086FEE&#10;TTzo4ZmKHlpPDOpIiEFVc8pz+Dch9jzo4UEPD3p40KMImnjQwzMVPbSeGNSRsAaV5/BvQux50MOD&#10;Hh708KBHETTxoIdnKnpoPTGoI2ENKs/h34TY86CHBz086OFBjyJo4kEPz1T00HpiUEfCGlSew78J&#10;sedBDw96eNDDgx5F0MSDHp6p6KH1xKAOjKzWl0357VOk/uHj6C0Qex708KCHBz086FEETTzo4ZmK&#10;HlpPDOqA3Ld+NHv15fctjKmWU89fy2752q/mn9q+EHse9PCghwc9POhRBE086OGZih5aTwzqQIg5&#10;nZnRvWsb/11u0D8rGwZV/vuRLz82//T2hNjzoIcHPTzo4UGPImjiQQ/PVPTQemJQB0CG9V912b1z&#10;c2qMaUn52a//NP/W9oPY86CHBz086OFBjyJo4kEPz1T00HpiUAfgi2u/LTWjZeUDn//F/FvbD2LP&#10;gx4e9PCghwc9iqCJBz08U9FD64lBHYDrPvOzUjOaLzIX9a3Xf2/+re0HsedBDw96eNDDgx5F0MSD&#10;Hp6p6KH1xKAOgGwjdUqJIc2XU/aubetN+4k9D3p40MODHh70KIImHvTwTEUPrScGdQBu/dZvSg1p&#10;vsgc1e28Jyqx50EPD3p40MODHkXQxIMenqnoofXEoA6ALHyamdC9RVO6KOdu/vfbP3h6/q3tB7Hn&#10;QQ8PenjQw4MeRdDEgx6eqeih9cSgDoRsISUG9JTzSlbyb5jTUzfM674P/2j+6e0JsedBDw96eNDD&#10;gx5F0MSDHp6p6KH1xKAOxIkXX8r233J4aUolm7pRXjbfA1XM6R+ff3H+6e0JsedBDw96eNDDgx5F&#10;0MSDHp6p6KH1xKAOjGzYL/NM/+7yu7K/2bdpTOXRp0DjkQc9POjhQQ8PehRBEw96eKaih9YTgzoS&#10;d9xxx6zAEmLPgx4e9PCghwc9iqCJBz08U9FD64lBHQkMahFiz4MeHvTwoIcHPYqgiQc9PFPRQ+uJ&#10;QR0JDGoRYs+DHh708KCHBz2KoIkHPTxT0UPriUEdCQxqEWLPgx4e9PCghwc9iqCJBz08U9FD64lB&#10;HQkMahFiz4MeHvTwoIcHPYqgiQc9PFPRQ+uJQR0JDGoRYs+DHh708KCHBz2KoIkHPTxT0UPriUHN&#10;ceTIkWz37t3Zjh07FuXQoUPzd7uDQS1C7HnQw4MeHvTwoEcRNPGgh2cqemg9MagGMZBiSNfW1uav&#10;xAODWoTY86CHBz086OFBjyJo4kEPz1T00HpiUOdo5jRGtrQMDGoRYs+DHh708KCHBz2KoIkHPTxT&#10;0UPriUGdI+Zx165d2bFjx+avxAWDWoTY86CHBz086OFBjyJo4kEPz1T00HpiUDc4efJktn///mzf&#10;vn3Z8ePH56/GBYNahNjzoIcHPTzo4UGPImjiQQ/PVPTQemJQN1CDeu21187+axdIxTKtGNQixJ4H&#10;PTzo4UEPD3oUQRMPenimoofWE4O6wYkTJ7I9e/ZkO3fuzA4fPjx/dfl6DJOqBlX1plAoFAqFQhm7&#10;pI7Wc1sZ1PX1dZcdVUOqGdQDBw7MP7lETGXeuHZFtaZQKBQKhUIZu0wBrSsZ1A3q5qDGNKgAAAAA&#10;UA0GNYcY0bJV/AcPHhx0dT8AAAAAbIJBzaH7oNphfp0SMNTeqAAAAACwBINaQtljTod4qhQAAAAA&#10;FMGgAgAAAEBSYFABAAAAICkwqAAAAACQFBhUAAAAAEgKDCoAAAAAJAUGFQAAAACSAoMKAAAAAEmB&#10;QQUAAACApMCgAgAAAEBSYFABAAAAICkwqAAAAACQFBhUAAAAAEgKDCoAAAAAJAUGtQMnT57M9u/f&#10;n+3YsSNbW1ubv+pZX1+fva9l586d2eHDh+fvbpL/jJRDhw7N311y4sSJbM+ePe5zVX93VYypSdln&#10;pOzatSs7duzY/FOrZSg9yj4jpB4jY+qRcnxYHbQcOHBg/q4n5JyGnvdU42MVeqQcH0JsTYSQ62+7&#10;xIjQpMd2aUOG0DYmGNSW5AO37ATdcccdhfcOHjzobqZ6HPsZfc0asiNHjmS7d+92r5Udf5WMrYm8&#10;VmXUUiCWHiGfEVKPkbH1SDk+pL72BqDa5G8KIec09LynHB+r0CPl+BBiaiLo97WUnfPtEiNCiB4p&#10;x0hMPWJrGxsMagvsSdITmT852svIn+D86xIY+/bty44fPz77t6C9Gfvdus/lX18Fq9Ak5cYjlh6h&#10;mgkpx8gq9Eg5PsqQ85fPzISc09DznnJ8lDG0HlOLD6GrJiHXnxCqXSoMrcd2aUPKiHmsvmBQO1IV&#10;3PYCsORPZlkQ5G+2+u/8sQTpvaR2AY2hiTCVxqOPHo8//niQZlOKkTH0EKYSH4qcJxv3Ief0kUce&#10;CTrvU2tDhCH1EKYWH0IXTfK/r+r62y4xEqqHsB3akKrfFvNYfcGgdqQquKtutoI1YPo5/bfeaG1g&#10;6GeqLqCqi2tVjKGJMJXGo48e8tvaaDaFGBlDD2Eq8aHk6x9yTj/72c8GnfcpxYcypB767ynFh9BF&#10;k/x7Va9vlxgJ1UOQ97Z6G1J1TmMeqy8Y1I5UnRg1Vfng1pNcduLlOFLyw5dNF9CQgdGFMTQR9O/Y&#10;kmJj0kePo0ePBmk2pRgZQw9hKvEhaP2t8Q45p//8z//c+Bl5L+RYZe+tiqH1sP+2JdX4ELpqkn+v&#10;7etC3XurYmg9BH3Plq3WhpS9F/NYMcCgdqTuxOgNV97XIkOQH/nIR9yNVNLj8t7evXtnQaGfs0OV&#10;8toqAqMLY2hShfT65LNbSY+Qz0wpRsbQo4oU40N/T77uIed0KxrUMfSoIsX4EPpokn+v7etCiHZj&#10;MoYeVWy1NiT/XsxjxQKD2pEuJ0YCXM2W/H++R6bH1M9ob2YVgdGFMTSpQufJlGVcV0VfPaqwn5lS&#10;jIyhRxUpxkdZvAsh53QrDvGPoUcVKcaH0EeT/HtVr2+XGAnVo4qt1obk34t5rFhgUDvSJ7j1hNs0&#10;umInHYd+LhXG0KQK7f01GZUxGaIBzH9mSjEyhh5VpBYfOlJQpkXIOZXvbaU2ZCw9qkix/eirSf73&#10;Vl1/2yVGQvWoYqu1IVaP2NrGAoPakbbBbU9k6AmvuiBSbEyFMTSpItSojEkfParIf2ZKMTKGHlWk&#10;FB9SZ9GhLNaFkHP63HPPBZ33KcTHmHpUkVr7EUOT/O+tuv66HGtsxtSjiq3WhujrQ2gbCwxqR9oE&#10;dz4A9MTmb6xq0uwFoH/HBo8cL+SmPDZjaKKfs39DX8vPnVk1ffQoo+ozU4mRMfRIPT7KzlUZIec0&#10;9LynHB9j6zGF9iOmJhb9fNn11/ZYYzK2Htu9DSmjrbaxwKC2QM2SnKh8sb0Imcth36s6ifnPSSkL&#10;FA0OLSk0GsoqNMnrIWXIXlwbYuoRqpmQaoysQo9U40Nvcvm6aclnZkLOaeh5TzE+VqVH/jNSUmk/&#10;YmsSev0J2yFGQvVINUZi6jHE9RcbDCoAAAAAJAUGFQAAAACSAoMKAAAAAEmBQQUAAACApMCgAgAA&#10;AEBSYFABAAAAICkwqAAAAACQFBhUAAAAAEgKDCoAAAAAJAUGFQAAAACSAoMKAAAAAEmBQQUAAACA&#10;pMCgAgAAAEBSYFABAAAAICkwqAAAAACQFBhUAAAAAEgKDCoAAAAAJAUGFQAAAACSAoMKADAQBw8e&#10;zHbs2JGtra3NX1ly5MiRbPfu3dmBAwdm/15fX599tqzs2rUrO3bs2OxzFj2GfKbsbwhVx923b192&#10;/Pjx+acAANICgwoAMBBqIMvMoJjXnTt3ZocPH579W43koUOHZv8O4Y477sguvPDC7Oqrr14Y3Tx6&#10;XGtgtV5VxhcAYNVgUAEABqQsi5rPngptDeqJEyeyPXv2zD4vRtWaXUuZQRXkO2WvAwCkAAYVAGBA&#10;ysxoPnsqtDWo1njWfbfKoLb9ewAAY4JBBQAYGGtIywyr0NYwyjF1iF6zqWVTCaoMKhlUAEgZDCoA&#10;wMBYU1qWPRXaGFQ1pE1ZWaHMoGp9WCgFAKmCQQUAGAExkGIUpeSzp4IaybJSNTxvX68yuFXHJXMK&#10;ACmDQQUAGAHNWjYtZmrKoJ48eTLbv39/4ThVWdG8mdXsa1U9AABSAIMKADACaiyrhtVDDWqVEdXj&#10;57OjeYMq2CkHAAApgkEFABiBWAZVFzfVFWs8ywyqUDVnFQAgBTCoAAAjEMOg6jGqNtjX4Xv7fpVB&#10;DTXEAACrAIMKADACMQxqyNC8LsZSQ1plUMvMLABAKmBQAQBGINSglhUdig8Zls+b2CqDKrAXKgCk&#10;CgYVAAAAAJICgwoAAAAASYFBBQAAAICkwKACAAAAQFJgUAEAAAAgKTCoAAAAAJAUGFQAAAAASAoM&#10;KgAAAAAkBQYVAAAAAJICgwoAAAAASYFBBQAAAICkwKACAAAAQFJgUAEAAAAgKTCoAAAAAJAUGFQA&#10;AAAASAoMKgAAAAAkBQYVAAAAAJICgwoAAAAASYFBBQAAAICkwKACAAAAQFJgUAEAAAAgKTCoAAAA&#10;AJAUGFQAAAAASAoMKgAAAAAkBQYVAAAAAJICgwoAAAAASYFBBQAAAICkwKACAAAAQFJgUAEAAAAg&#10;KTCoAAAAAJAUGFQAAAAASAoMKgAAAAAkBQYVAAAAAJICgwoAAAAASYFBBQAAAICkwKACAAAAQFJg&#10;UAEAAAAgKTCoAAAAAJAUGFQAAAAASAoMKgAAAAAkBQYVAAAAAJICgwoAkAAHDx7M9u3blx0/fnz+&#10;ShxOnjyZ7d+/f5BjAwAMBQYVAKCCO+64I9uxY8eiDGnyMKgAAEswqAAAJYg53blzZ3b48OH5K5uv&#10;HTp0aP6vuGBQAQCWYFABAHKcOHEi27NnT3bgwIH5K8Mj5neIv4dBBYApgkEFAMihBjXE1K2vr7tp&#10;AHmTKcZTjvPss8/Ojqmfy2di8wZVjaV+fteuXdmxY8fm7xap+nyVQT1y5Ei2e/fuxeelrK2tzd/d&#10;JLTuQpMOAABtwKACAJQgQ+5NRktNmRo7NX3WwInJk89Yg6mv5Q2hoqbS/m35W1V1qft8mUHVett6&#10;5n+LoPW0Ux1CvlumAwBAGzCoADAYL/x0Lfv9gf+ZPXPZf0u2SP2OP/Tv8xp71KRKyWcgy0yhIKYu&#10;b0bzc1k1Q1tl4Jrez1P3+bxBraq3kJ8HW2Wk7edCdQAAaAMGFQAGI3VzquXoVf/vvMZF1ICpUVUT&#10;qFnCvHmTbKI1pGVGrc4kCvZvhpjUus/re2oo67KbeTNdZTLt50J1AABoAwYVAAbj+Ts/WmoIUyvP&#10;feGaeY2r0Sxl3pipcbWlr0FVbAY3JBtZ9vkqg5o3lEKIuRbKDKr+XVswqADQFQwqAEAgdq5lndGz&#10;9DGoiv6tEJMq2M8fPXp0kAyqvh6qAwBAGzCoAACBWAMXOk80hkEV2g6Z6+elXbcGte5vl81BLfub&#10;9nNt58sCAISAQQUAyCHmLm8qNVNojZ0YOM2oKvLdvMlra1Dzx8gP0+ep+/xzzz1X+G5ZvetesyZV&#10;/lbId/N1AgBoAwYVAKAENWK2lGUJ85/Lm7IuBlVQ01d13DxVn68yt/l6l2VKte7yuphz/aw1okqT&#10;DgAAbcCgAgBAKWXmGgBgDDCoAABQCgYVAFYFBhUAAErBoALAqsCgAgAAAEBSYFABAAAAICkwqAAA&#10;AACQFBhUAAAAAEgKDCoAAAAAJAUGFQAAAACSAoMKAAAAAEmBQQUAAACApMCgAgAAAEBSYFABAAAA&#10;ICkwqAAAAACQFBhUAAAAAEgKDCoAAAAAJAUGFQAAAACSAoMKAAAAAEmBQQUAAACApMCgAgAAAEBS&#10;YFABAAAAICkwqAAAAACQFBhUAAAAAEgKDCoAAAAAJEXBoFIoFAqFQqFQKCkUMaj35F+kUCgUCoVC&#10;oVBWU37y6P8P3tZZn1JUs+cAAAAASUVORK5CYIJQSwMEFAAGAAgAAAAhAHKf97R9CgAAACYAABQA&#10;AAB4bC9jaGFydHMvY2hhcnQ0LnhtbOxaW2/bOBp9X2D/g9fo28IyLyIpGk0GidMMiu0NTWcW0zdZ&#10;ph1tZMmV5DTpYP77HlI3OzUzbWdmsYudoE0k6iP58fC78UhPv7vbZKNbU1ZpkZ+MaUDGI5MnxTLN&#10;1yfjH95dTqLxqKrjfBlnRW5OxvemGn93+te/PE1myXVc1lfbODEjDJJXs+RkfF3X29l0WiXXZhNX&#10;QbE1OZ6tinIT17gt19NlGX/E4JtsygiRUzfIuB0g/oYBNnGad/3LL+lfrFZpYi6KZLcxed1oUZos&#10;roFAdZ1uq260hMqSfTbiJk3KoipWdZAUm2kzWLcoDEbFtF/VKUBaxrWhmoSj2zg7GZPx1DZmcb5u&#10;Gkw++eGqaSyLXb40y3lR5tiOPflNMjvLalPmGGpe5DW0bvHafBHim7i82W0nUHeLRS7SLK3v3bLH&#10;p08x9vy6AB6jt+bDLi1NdTJOaDhAEH4tAERNoylr9xWLpeGsqu8z0yyIEmZXO+3ndSpcxlm2iJMb&#10;i82ecC86PLcdH4Jhezkzshd1WmfGXhQw6iy+P8C92r4pT5/Gs7y4TLMMesSzLD9omHYtZrUySf2i&#10;qq220Mr1xPB3zQiLYnn/phyVRW03dVRtk8u0rOoXcVW/iUvYMR1br6pf49cqKz6ejE2WwbZSWJdt&#10;B6pF+Wk8+ljG25Nx9WEXl2Y8ivMEzdiBuuxu5jXuqcUMmlX1lYXS3WxtS7uepVm9hTbVJ4iGBPos&#10;nFap+707GedwXevGZXoDF86LK3c1Ht3AqNAFjuiW4MQXcWWy1Lo6gX3Es6rI0qWFy91YvzbzrGxg&#10;re+ok8l2m5fFsmmTgmC4Rt/d5vVq1TTzrhkIu+hgRwG0DyawbpiP6vutWSGunIz/vsknWd0MZ+IH&#10;D0zcPEiqBw+SyhlZPGuAcdO0UJl8aTfIwmW9EPvSeSBUAabY62aP7UVnS/GuLt7ZmwuTmdq0K22d&#10;eZsV9Vlp4sax74udNZlktojLuQ2Q7fVF2mKWFFnj72s4/BaRsMEnyXYVfNwsm4e3cXk/L7LiIBDA&#10;DA0wS2bp8u7ArotyadrhW6Xqu8aXyrdmZa9Wp1fXxtT8b0/eP6F2ka4VFjGPsaVWYlvPEYDq1k0b&#10;Lbb1CFM1lpDMbk/fnj23fW8dTFsszXpGP0Zz4yZ0KDoNWtgPrahcL3obIuScXDqtP7OFr3PNNLeO&#10;9Xz1yqxhRLdtwGnxSGK3Eflu8xkgPz1hsyc/PRGkhwVSPSxN6poXS3P6vUFgjjMn5hKaa30IXaiP&#10;Y0d15GYYwLOYN/haL7KwQsZtzjEZNsiww00YxuGDDPfJhINM6JMRg4zwychBRvpk1CCjfDLRIBP5&#10;ZPQgo30y1IarBkTtB3pAWnuRpgPU2gs1HbDWXqyRSHudvGDTAW3tRZsOcGsv3HTAW3vxpgPg2gs4&#10;HRDXXsRZhzjyhxdx1iEOIb9td4hDyIs46xCHkBdx1iEOIS/irEMcQl7EWYe4LVN9Rsc6xCHkRZx1&#10;iEPIizjrEIeQF3E+IE69iPMBcepFnA+IU384GRCnXsT5gDj1Is4HxKkXcT4gTr2I8wFx6kWcD4hT&#10;L+J8QJx6EQ8HxNkDxJHjhkTR3HS5r802KPmt+x9LOu9t0nn/hyediQioVIIJSkMZSkGZP6B1oSpQ&#10;MgwVkxL/OJF+f2w7TFgguYiiiAgpNOFM+G2l7cKCUIRURILRSEVUCD/+3SQkkCoiIcdRCotQmoXe&#10;3e9sjQTIp+iFhXAuCZPKO01neRMahJIJdNCMcTuPdy2dHU54QENNJVchlVIBba8X9JE3kEQLLIbi&#10;bwTNvD06E52QgIlIE0mpkjQSSj+SBTqTtRtDQ6FDLUkYhfjjTwpdzOBBxBhhTEY6YiTCjTffdhEE&#10;00RQCXMQBdg0jMHbpw8oARFMswjKYQ4Yjj8Zd+EFu4lpEEExFaMkEtyvWh9tAs0p5xHDHBq75A+/&#10;fX6VgYAJR1QLzrXG1vgLjgMLwNYAZikjpjkLn038ynVWIALCZSgAAmUypGHo79KbAQs4oTBNKUJB&#10;dOhPg70N0EBh53EojJQWVGruT+edDcCiYZ5cESlgz5Hikb9PbwQ8YFwKpWDWksHYlD/Zd0ZAAq4o&#10;0zSKgIP16EfW01kBHJRTyjjnIXQMCfOnuD7LkwBqITJh/5UKCeWRP1XvBQIRQSNCEXIiSYXyY91X&#10;XQgEVHAitGSIudwfB/uKAMuRRFm0iYLHUfVI+bNnBNhNThisDXSKQuz1ngf6mjiA7SsUMixSigkR&#10;+UN0bwUqoEpQVCMIbITj+jGr7usJRAMW2mxANUU8IHA+r3adISC6RTbjKB3B6oiEofo79ZbgkggC&#10;O0coFXAgfwzpqw8aaKooR0TUlKPU9Ne2fS1i14MEohFvCGDQQvirjs4QSCAQ1TWmYQqOgP+/Xqlg&#10;HqQdIokgERNQUP164QLrEQQbQ+DYyD9KcG+fvo4B1lragMCFtGAgqB7uzyNlTVvPmDvLi9nKBlej&#10;XQma6ec5oiyZz8OJuJDPJvDN+eT8GWeTZ4pdMA0b5fP5L3vE6lfTquEeoyhnuzz9sDPPWyLmZ5w/&#10;3M9kTuzsFxFoa3l+PrkU0TMdqjN9wckvjhJyOjveoluFZS0aVmX5YpFVjrS4Lj6+MGtQRf8wDwhE&#10;PPkxBmG+R+ZWaJvH9at4c0g52PYrUx5tf2PKxNK4D8c53y0WmblKP+0PBQ171dbx9p/psr5uaRrR&#10;0hvxXYeFQF4E4DjDOhbq8AH2HImuYTT3+SnUq2eOMPKOUyUxSMG1I1bLFKo7urzRYpPmL+O7dtg9&#10;waUjyw7WGN+9KVpqe9EouIn/VZTfl+nSco4N+i1llOUj0KYaxet4lFiWdAVyEJeb7RKMab4GQ5qt&#10;QV9asvRbiEp6nKiMvoyodGy9RfJRwhhb9/kCcR643NSjgVk6GbfUEljYYgfLeJHmNwardLxvO8S7&#10;NLl5CSa/wdMxum6HgX5R+h7W6ASr7kEHE93AfpQJ/2PxZsfxRvhq+OLHieEvw/s4QT9BoWB/vpKn&#10;/925ef2N1PyflHxDyeM1D169VWct+W1DXR/R2memjS6WsX9vyqKNgrg7ILazRXaG4NFS7wggzWu5&#10;RYb3FZXpSPDGLnGAL17usjp9cZvBl/biGby7j5yI5MdC6J5+v38IbV8k/BlCl3hT9J8KoTkKh3et&#10;Xf1/RVHZVln/Ta87/wypSJu/4S3nkZC6Vz26cHs8pLpH56b+aEwbRhfNTVsH9vHwt75zR5Ddf8Nq&#10;r39Mq9d51lbmbY20TKvtOd7o3lRnbQpAqdyE9WPnFSHP9bM5vZjwSODEQMNoogm9nKjoAhwTU0rN&#10;cWLovmvBhyD8q08sakr4/qGl5PZjkPgCiuK7hNdb970JlSip7fAzu4BX8VnlFrGXrKbt46NdAQ5W&#10;d3CewXEGB48Le5axHx+gMn+QsbqX0t3GPPaCf7F28H7+ZvZ/vzR/WCp+yRcWTb3/tV8SwIDLNK+v&#10;TI1vG9bujHNtYryxvywKvPJ3pcc2XhtU9+s0r9zHG4HCqcd+MBSo8QhfgLi/9lsT96Dpbu/4GOcI&#10;O0pz04+FyXbb5qD3YHJbtPQfbp3+GwAA//8DAFBLAwQUAAYACAAAACEAnrx1pZ0EAADaJgAAFAAA&#10;AHhsL2NoYXJ0cy9zdHlsZTEueG1s7Fptb+I4EP4rln9AA3TptlVTqddqpZPobbW30n02iQO+deyc&#10;bZbSX39j54W8tnAECnv9hifB8TwzfmY845tAXwdzosyfZsUpeo65AIH28dyY5NrzdDCnMdFnMQuU&#10;1DIyZ4GMPRlFLKBeqMiSiZk3GgxH3noWnE1DGrPIhAr4RCRVTIw+k2qWzxFzmGVw4cWECYxY6OPR&#10;pwG+vYHlkWemvzPDqRtx8Y1G8MKzjwfYc6KIcd4Q0iiigWm+K8VaGDMhFXyEXDs16T1X6CfhPjbP&#10;Qyfmi/hRhqnsYjwYuC+SaxB/jaJUfJ6LvdIstzceLDxKv+XWGNLo25NC+sXHQzsP+kGVgN+gtNXC&#10;vl7VMyCGzqRa3YH2p6y4Tp6URZgLtPTx1Xg0xiggiY8jTgz8jBOwtRYzjAifASKBySwiOQu/gGU3&#10;NM+o3TyfO8wDxip/QMmFCK0d7EJTc6QLB7uUTHfVbrmGrdxeuFOUoFiGsJkI53L5h7TqfP1JlWIh&#10;BXWdbMIEzWWpvx/MwzO/K7tpbq0KOLXNMZ0NncvWINy3gYftBr7s1cBde7MwaLqZiSETMqXgm+Af&#10;78ZIhW9XGanYCRszUodbhxU1i9G99dyFOZzu4Y++2XgTN+emw80dIb3CTm3L3YWdtuckcMqpDFcQ&#10;b5Q0Nk4inQRfmNJmQrR5Igoi8xAjYCJjqScCIgLi5SzBaC7VS11m34NQDk8wWirL3fqfBVEUI/67&#10;AHY7vxh/vsDIuMHwcnR5iZEqP5mWnxARwFQp0aN0cG9gnNpYJ3cLA0RpMnJK9UgZudUDrfBJMrGZ&#10;P9qPADraJjtFtCfwxTwIZ7mEe2vnFKJOsDbKV9dbjM4fNtpPR7T+bMWFBjaQNXV4A27Hnc0kzu08&#10;AKt3C1jbVxKS4dVgDPvDZSRKhGky+MrmTubgNm3hrzODqBi9AKmA7ZEoSAX7A+49/buBrkv33uLL&#10;DkgbtFcBsgRbDcoJWUF0QnoVTyWk8gFTAQeq0uyF+nicHRmK//zFFI0UiXtz3fxQspPr2hDySnbW&#10;SLUO4LlVoCx+38n0tM9kORMIl5gD3vs/pRwkiX0lnVvbLJRL8RtpIZ59nqn/44mjLaPaMvk98GFl&#10;y2LBpqdRR4Elw4VKJu1x952suO9DYFFtqR55CrhrR56tcC1jCWd0qY5pe+wb2D06bAVLOGvI4yGd&#10;CvNb/i8ErdnHevEzKOFwSHgfyd9HpM6JlmAsqzUBLSS2SHvYQss2qVfPZcz2ItfVjkWuCsIFnnM2&#10;kf+r6GFRbCnhF+IdokcVS0pCqj4Cs4/7CMy8hiadURH+Ir2gjlSdr3VMuDQn10mwfJMv3FkqH5w/&#10;nFRHpKxHVu/SVDGqT70r93ZPq6ZnOvygtH4orYam+ZW6259sj3Tqug6lHrftQDjZlGhqM+esfW93&#10;2Fp9o4Da7dO+6qG9VOPsbYA3U8LeCskJtGkeiJ6n1wv0Sj9IkxWcq61pB10FsAK+I2hO9nZdoiNE&#10;tui6SE6loNXZW9zvHYk9HvLX2MMFmgX9uLWy2aWi97y1UjXUErr6R3PK3rIuk67d8uH6EtrtvwAA&#10;AP//AwBQSwMEFAAGAAgAAAAhAHgXaWz0AAAAGgMAABUAAAB4bC9jaGFydHMvY29sb3JzMS54bWyk&#10;k81uwjAQhF8l2geIQ4C0igiXnqseeILVxiaWbC+yXVreHif8tKGlEqlv9mi+mTl4RaEmNuw38WBk&#10;9mmNSw+hgS7GXS1EoE5aDLnV5DmwijmxFayUJilajx/abUVZzEpBHfo4UOCMwR8U3kmXIhR7izHk&#10;7LcXhjWJUlTConaQWRm7BuhARkKm2wZmJaxXWA9t5Ivx2R5NA0gkXSxB3NUWf2hVr6X5e/Qao2Z3&#10;c+2h5t2+cntKq4p0eo/4bhojbj3PF8+AelPqhEpTp6MeiL9WHscvJsQvJ3iefl8//w/qgfXXyuP1&#10;95b05K+vsD4CAAD//wMAUEsDBBQABgAIAAAAIQDkttRFQgwAAKU0AAAUAAAAeGwvY2hhcnRzL2No&#10;YXJ0NS54bWzsW1tz2zYafd+Z/Q9aTd52RONCgIQndseW405mncvEaXeaN4qCZG4oUiUpX9rpf98D&#10;gBdZMRI7cbvdNJ42JgEQl4PvhvPBT7+7XuWjS13VWVkcjGlAxiNdpOU8K5YH4x/enk7i8ahukmKe&#10;5GWhD8Y3uh5/d/j3vz1N99OLpGrO10mqR+ikqPfTg/FF06z39/bq9EKvkjoo17pA3aKsVkmD12q5&#10;N6+SK3S+yvcYIXLPdjJuO0g+o4NVkhXd99V9vi8XiyzVJ2W6WemicbOodJ40QKC+yNZ111tKZcU+&#10;6HGVpVVZl4smSMvVnuusWxQ6o2KvX9UhQJonjaaKhKPLJD8Yk/GeKcyTYukKdDH54dwVVuWmmOv5&#10;tKwKbMdW+1W6f5Q3uirQ1bQsGsy6xWt1L8RXSfV+s55gumsscpblWXNjlz0+fIq+pxcl8Bi90T9v&#10;skrXB+OUhgME4UMBINFevMfafcViabhfNze5dguihJnV7vXj2imcJnk+S9L3Bputxn3Tod58uAuG&#10;+cqKkXlosibX5qGEUOfJzS3c6/Xr6vBpsl+Up1meYx7Jfl7cKtjrSvRiodPmrG7MbDEr+yW6v3Y9&#10;zMr5zetqVJWN2dRRvU5Ps6puzpK6eZ1UkGM6NlrVvMI/i7y8OhjrPIdsZZAuUw5Uy+qX8eiqStYH&#10;4/rnTVLp8SgpUhRjB5qqe5k2eKcGM8ysbs4NlPZlbUra9cz14g1mU/+CpiHBfGZ2Vpn9d3MwLqC6&#10;Ro2r7D1UuCjP7dN49B5ChU+giHYJtvksqXWeGVUnkI9kvy7zbG7gsi9Gr/U0rxyszTW1bfLN6kU5&#10;d2VSEHTn5rtZvVosXDHvioGwtQ6mF0C7M4BRw2LU3Kz1AnblYPzPVTHJG9edTnYqdOIq0nqnIq2t&#10;kCX7Dhg7TAuVLuZmgwxcRguxL50GYirAFHvt9tg8dLKUbJryrXk50bludLvSVpnXedkcVTpxin1T&#10;bhrztEqKTZKfJd07RBE1b5NqqRuHSFZAz53qXwO9VkH0fKld4c1dhdfuWxEIGqsolJIyEccRF88m&#10;VlvS/U7iA1PDt37a+qtWIwLFWCR4KBQRLGRKRm7Yi65eEhIqLuKQcsGpZLHFdHdlgMktzSx6llRT&#10;4xTa55OslZO0zF3nSxi5Nay/GyPNNzXsmp67ysukupmWeXnL+EH1NOQk3c/m7dpb2Mtqrtvu25Lm&#10;2tmP6o1emKfF4fmF1g3/x5N3T6jZWFsKLZgmEGPTYt1MYXTb/bBKZspGGMpJf7p/efjm6Ln59tKK&#10;xhpLM9ag78O92AGt5NgZtKJ2W3Oq5azXG0KOyamd9Qfy/zBzlBXGmDxfvNRLKM5lK0MtHmliN6LY&#10;rD4A5KcnbP/JT09C1sOCVj0szl1PIZOH32sIaZLbZtaJ29Jd6EIPdlTF5DZ4A77GchhY0cZuzgDw&#10;0IYNbexM72rDhzbcN1Y4tAl9bcTQRvjayKGN9LWJhjaRr008tIl9bdTQRnkxNCbagaj8QA9IKy/S&#10;dIBaeaGmA9bKizWCh35OXrDpgLbyok0HuJUXbjrgrbx40wFw5QWcDogrL+KsQxw+04s46xBHI79s&#10;d4ijkRdx1iGORl7EWYc4GnkRZx3iaORFnHWIm9DcJ3SsQxyNvIjDWzgpQCMv4qxDHI28iPMBcepF&#10;nA+IUy/ifECc+s3JgDj1Is4HxKkXcT4gTr2I8wFx6kWcD4hTL+J8QJx6EecD4tSLeDggznYQh48b&#10;HIV76Xxf621wzDEbf5fTeWeczrvf3elMREBlJJigNJShFJT5DVpnqoJIhmHEpMR/nEi/PrYfTFgg&#10;ERrFMRESARRnwi8rnSIEoQipiAWjcRRTIfz4d4OQQEYxCTmOj1hEpFjo3f1O1kgAf4qvsBDOJWEy&#10;8g7TSd6EBqFkAh8gIuRmHO9aOjmc8ICGikoehVTKCGh7taC3vIEkSmAxFL9jzMz7RSeiExIgglVE&#10;UhpJGotIfcQLdCJrNoYipg2VJGEc4pffKXQ2gwcxY4QxGauYkRgvXn/bWRAME2NKGINEgE1BGLzf&#10;9AYlQKCtWIzJYQwIjt8Zd+YFu4lhYEExFKMkFtw/td7aBIpTzmOGMRR2yW9+e/8qAwERjqkSnCuF&#10;rfEHHLckAFsDmKWMmeIsxAnEi0EnBSIgXIYCIFAmQxq6APSusK73xoCaEwrRlCIURIV+N9jLAA0i&#10;7DwOwnGkBJWK+915JwOQaIgnj4gUkGccqGL/N70Q8IBxKaIIYo3jEQyI39l3QkACHlGmaBwDB6PR&#10;H1lPJwVQUE4pw1EuxBxDwvwurvfyJMC0YJmw/1EUEspjv6veMgQixowIhcmJJRWRH+s+6oIhoIIT&#10;oSROkwwnRW/Y0MkAliNJZNAmETSORh8Jf3pbwALsJicM0gYKCeddv4vrY+IAsh8hkGFxFDGBw7Bv&#10;an30MIkCGgmKaASGjXA8f0yq+3gCIspC4w2oorAHBMrnHaoTBFi32HicSMWQOiIhqP6PeklgxonA&#10;sHOYUgEF8tuQPvqggaIR5bCIinKEmv7Yto9FzHrgQBTsDQEMSgh/1NEJAgkErLrCMCyCIuD/T0cq&#10;GAduh0giSMwEJhh9OnCB9AiCjSFQbPgfMBjeb/o4BlgraQwCF9KAAaN6e38+Eta08Yy+NlygiWzw&#10;NNpUoNZ+ncLKkuk0nIgT+WwC3ZxOjp9xNnkWsROmIKN8Ov1ti0x+MJUcbrGocn9TZD9v9POWfPoV&#10;5w/7MzmilGL00+PJEdRwwsnxKWibiB7F4W8tZYM5W96iW4VhLRyrMj+b5bUlLS7KqzO9BD32L71D&#10;mqLmxwRJgi0Cu0bZNGleJqvblIMpP9fVneWvdZUa6nq3n+PNbJbr8+yX7a4ww35qy2T972zetMQU&#10;FS29kVx3WMgIHpXD3zse6VZFBDWBIDgWd5ufQrx6ZAkjbz91moAIXRp0yirD1G2KwM1/lRUvkuu2&#10;262Gc0sQ3lpjcv26bOn8mZtgzys6xqrK0gtDrv55OWXD6H4Op/yVc8mV2bVqm0l+/hKx+6c5cyON&#10;nyC+32YrXY9e6qvRmxJc8ni0ToqyNqw8QlWYTLhcBJ8CzxB81GZNenGarLL8BoQ+cnYmIVJrm52w&#10;XPwtjvxxO8dSAIJZd3P4k04qszZjb1DsmHdre5yU9yTpQBrvMuUPJsNJEMINIDaWcPjmtCB2qfBY&#10;KvwwBB0Ib3A64p+msv+q6aNvqg65faS0EUiQ01UzGuj0g3HLpyPdVm7gDs+y4r2etwk+k1r5T1m9&#10;zdL3L5CydU7Epu5s0hgux1/Z4CO48t7TFHD1b0vnbu7Meo6QklQgSWApTAZygcQbHldrTKYulsg+&#10;5kukBk0i8nOSgHDSdyUB4/slAW0m3NlIl559QDJ2ggOS+XlgTvbx87A4RfwhPvN/4Evul4h9dCfz&#10;BVqJCwK4tFEftSlEBIxDXNjWwdvayNTket/pqtUd89beXHDKlM/yI6hGm8CEergLHbMcmW7427at&#10;E37QoOWLTd5kZ5c5lHMrKoQb7ONPjHpHILo9v8cPRNt0rLU331fZ3CT83TGgzV3mxf+/gQDIHy7w&#10;HrH3Z5qQ3/daxze/fKdfvjMEdxdhnAF+4G2Wrzcyt/cY7hGY/3GB7zc9+8qvTf2Z498vvvU3wf2o&#10;z4k0f1838S3qfFTe5MvOgh9Gnds0pY1I7446bdWxbq60biPNmXtpeYs+ZPzSC60IkW5dX7QEsCE8&#10;c/u0S1w+KmmjkAOlSCGCyUKmUiH7YEPp/v4ikusMyatYIkcgcQtRufr2/iIyieB8kBVG/hmZMalY&#10;fwOyJYojpGiR9glljKQRstVx18LGhdu3M2/dYfyLEj/qG8X7pbyP0xl7rxRXgn/M6ldF3kpzez9y&#10;ntXrY1w7fl8ftadN5DacWN+VYBLyWD2b0pMJj3G/F+nyeKIIPZ1E8QkuBbAoiqZkO8FU8QenmKI9&#10;wrezTBU3f7GQnGCiUPZXa/tHEVRiUfhjCNSh/GVyVNtFbJ2L99rqOz+Feu0moJB/QqboxCSfzA15&#10;pFJ2DsfdLeLOwH3sFvpsaeH98Crt18dx3efPANwR5qHX3eEIqqxoznWDC/hLywVc6ARXrE/LEne0&#10;rWleJ0sNZnKZFbXNBgUR6EPzVy1BNB7hzxTsb5NysBXuc/PGx+BATS/upe8Lg23WLjO3M7jhR/q/&#10;Ljr8LwAAAP//AwBQSwMEFAAGAAgAAAAhABtLcmqNBAAA2iYAABQAAAB4bC9jaGFydHMvc3R5bGUy&#10;LnhtbOxabW/iOBD+K5F/QMPL0VLUVOq1WukkelvtrbSfTeKAbx07Z5ul9Nff2HkhJgmFK1Do9Rue&#10;BMfzzPiZ8YxvQjUKZ1jqv/SSEe85YRwEKkAzrdOR76twRhKsLhIaSqFErC9CkfgijmlI/EjiBeVT&#10;v9fp9vzVLCifBtdmESnh8IlYyARrdSHktJgjYTBL59JPMOXIo1GA+r0eur2B5eFnqr5TzYgdMf6N&#10;xPDCc4A6yLeimDJWE5I4JqGuvyv4SphQLiR8BI+smuSeSe8XZgHSz10rZvPkUUSZ7HLQ6dgv4hGI&#10;v8ZxJu4XYr8yy+2NDwuPs2/ZNUYk/vYkPfUSoK6Zx/tJJIffoLTRwrzu6hliTaZCLu9A+3NWXKVP&#10;0iDMuLcI0PWgN0BeiNMAxQxr+JmkYGvFp8jDbAqIhDq3iGA0+gKW3dI83WbzDFvMA8aqfkCKOY+M&#10;HcxCM3NkCwe7VEx33Wy5mq3sXriTBHuJiGAzYcbE4k9h1Pn6i0hJIwLqWtmYclLIMn8/mofnfld1&#10;08JaDjhrm2My7VqXXYPwQxi4bW+WBs02M9Z4jCcEfBP8490Y6arZ5Xs7M1KLW0eOmuXo3njuXB9P&#10;9+jnvtl4GzdnusXNLSFtYKem5ZY2cYNHacG14OFsrd05CZxyIqIlxBsptImTnkrDL1QqPcZKP2EJ&#10;kbmLPGAibagnBiIC4mU0Rd5MyJd1mXkPQjk8Qd5CGu5W/8yxJMhjf3Bgt/7l4OoSedoOusPecIg8&#10;WX0yqT7BPISpMqL3ssG9hnFmY5XezTUQpc7JKdMjY+RGDzTCJ0H5dv5oPgLoKJPslNEewxeLIJzn&#10;EvatN6cQ6wRrory73nLUf9hqP53Q+vMVlxqYQFbX4RW4LXfWkzi78wCsvVvA2N5JSHrDwVWRkUge&#10;Zcnghs2dzsBtmsJfawbhGL0EqYTtEUtIBfcH3Hv6dw1dm+69xpctkNZozwGyAtsalGO8hOjkqWUy&#10;EZDKh1SGDKhK0RcSoEF+ZCj/84NKEkucnKHrVnLpI3iuC5TB7zuenPeZrGACbhNzIOuPfUpxbRaJ&#10;Bf8dNxDPIc/U//HE0ZRR7Zj8HvmwsmOxYNvTqKXAiuEiKdLmuPtOVjz0IbCstrh5dAn3pjwajzbH&#10;6CqWcEYX8pS2x6GBPaDDOljCWUOcDuk4zG/4vxQ0Zh+rxU+hhMMg4X3Ef5+QOmdagjGsVge0lJgi&#10;7XELLRvC1KEhbi7pXL+xiukgXOI5o2Pxv4oeb8sZNkYPF0uCIyI/A3OA9hGY2RqaZEp49EF6QS2V&#10;V7bSMWVCn10nwfBNsXBrqWLQfzirjkhVj7zepYikRH125bZrmr5nV27NUtnwk5T3Q8praOqP1J//&#10;zXR5J7ZvUunSmx6KlU2wIib3zy8gGI5Yqa8lBCfzdF8V3eKSw+FL4d3rzgAUt835NxUUU2g0PWA1&#10;yy5IqKV6EDovmbvNdQudA1gJ3wm0V/d24aMlyDfoOk/PpSTX2h097C2PA5YpVtjDFaA5OfcI//qt&#10;FVfNBXT1T+aUvWNdJlu7YZPVJbTbfwEAAP//AwBQSwMEFAAGAAgAAAAhABwUp6j9AAAAbgMAABUA&#10;AAB4bC9jaGFydHMvY29sb3JzMi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B+4xrm2QAAALsBAAAgAAAAeGwvY2hhcnRzL19yZWxzL2NoYXJ0MTQueG1sLnJlbHOskLtq&#10;AzEQRftA/kFMH82ui2CCtW5CwJXBOB8gpFmt8OqBJBv77z1JmiwY0qSULnPu5Wy21zCLC5XqU1TQ&#10;yw4ERZOsj07B5/HjZQ2iNh2tnlMkBTeqsB2enzYHmnXjozr5XAVTYlUwtZbfEKuZKOgqU6bIyZhK&#10;0I2fxWHW5qQd4arrXrH8ZsCwYIqdVVB2dgXieMvc/Dc7jaM39J7MOVBsDyrQB+5moC6OmgIpMZD1&#10;+ue/lzk6wMcz+v+c0VgP7dl68XY55zvBRb6WrPBrFi6UD3cAAAD//wMAUEsDBBQABgAIAAAAIQDz&#10;BK8XDgwAADE+AAAYAAAAeGwvZHJhd2luZ3MvZHJhd2luZzUueG1s7Fttb6NIEv4+0vwHFu1p7yR7&#10;AhiwscZZ+SWeHc1kJ3J8O3s6nSIM7RgFaB/gTLKr/e/39AsYYkjsTGa1mRtHcsB0V3dXVz1VVHW9&#10;/vEmCpVrkqQBjQeq/kpTFRJ71A/iy4H6z/m03VOVNHNj3w1pTAbqLUnVH49fvnh94yf9T+kkUUAg&#10;Tvu4HairLFv3j45Sb0UiN31F1yTG0yVNIjfDbXJ55CfuJ5COwiND0+yjdJ0Q109XhGQT8USV9NxH&#10;UIvcIFaP+cyyT3RMwnAYeyuaKMQPsmE6UN1FSsNNRmSjZUIj0dyj4bGuvz5ii2LXnAYuPiyXx7rm&#10;dI1e8Yz9xB8n9NOxJn5ml/lv7Hmnp2vbR7wHJ70dMKOlgY36gS2na2oNA8u53h1YtwyzduR8vHSt&#10;RK6X0IH6b+0/331IfJL8+v58PpyrSkZusjCIrwaqZE98fb4+S+Q8f74+S5TAH6iGqsRuBEkYzbua&#10;ZZk9tHb76Ps+zeSVskmCgfr7dGqMrJOp2Z7iqm1qI7M9OjGd9tTo9E6M7nRsdOw/WG/d7nuQgwwi&#10;+NbP91+3dyQgCjDzlC6zVx6NjuhyGXgklyjIk24ecQng0/xdk582/vfYl9bWbPbFPhA+9vlDPTp+&#10;fcRnn//nqxBywJZcrJ6xQsluRvQGWsK7MVkpsyjlzHL7N8sEUuX2MT8FjW2r4+haR1VuByqXC9aZ&#10;D6l4jBaXLmidx55rZk/T5KRyOuskzd4QGinsYqAmxMs4y91rzFXMP2/CCEPCA38ahBBi3CSXi3GY&#10;KNduOFCxDfhI6pVmYax8GqiOZViYR7TGLqfxJR+kmZrg4C41sDOMwU3GHsESfpXdhoTNKIxnZIkd&#10;wtI1MYIn5wj8ABuAOvhesG+xNt6B9VxiTQf2lV04v5dLMO7A/iTvxMen8bZ/FMQ0kfMH2JGCyf6V&#10;kA7MV7TPWSEYwHjBpMi/ZSQX+A+xAvxmH/C1DCm2wQuDtaoAtn67+xtrB6XAE1VJsnBMsalglstB&#10;Dh2zRMhWmGbnbDguaGs2EBNeN7wEwheNINpuP8HvocugnsTttz8D6n+DSAK8BKHsmCMEUxHoNr7R&#10;Cd8gybc3X4jca6krYUDibOJmLts/vt4yFtfAs/ipCsYNkKgb3RzeJDoXUCyB8i4i7g/DDUOWsHzP&#10;IQ1rXwzeG3QBHwJ057+auu440NNV4PuEmezniL+dPw9/Hcuyu+AX4FVYRynbsFgcgPluCfgVlwJ2&#10;ngR9mR+0hYYwy6HhUeC7S4wj/Mr1icB3izE1B+S8NVfY0njf4Fly6E+H56wJnPdD4tkmPkuod/pu&#10;/vLFFB613tFeZTfZyxewaSfwb+cteaG1fjhnDrXe/eG770f970etebIhrdwf0oDuF29ITBI3FE9a&#10;UzdMSatlGi395YsPa+aHjTZZRuPTX2YkotekVf5RNudEpR+lcaKnQZrCt1d8YL+gLHor2YoodJGS&#10;5Jr7eGk+YGt3tOUGM6mMxsepDoalXOwONqFKTDPF9TyyzpSoPBm5wJrx1qHr7bE8rLNmxBnh3ZXF&#10;LV+iC/vsXmKpS36LV5vrgG5S2GdfiRncwAvbkPLqxyviXcGlvJiQ1Gvld4J3fMkSJ/neXXzYZOtN&#10;lorHrEcSYK+uCXs/y4I0C7xmzr69hL+yx0IxYM1CRe8mnubzHs707RoEy/kiIHD5R78QeysX8RNe&#10;JHzOn5lLS1KxpWjcTxFOf5XivzaE0/sIp6aG4HjlJuBgDadhsovPhWzGZz8JUuzyreKJrltRyomc&#10;k/jerWP6Vtk6dPghVdIQr8elKc4hIUwUPBovjZa8azmW2G4pCDp7c6lSG6N9AE/AI0oQZ0zHQuXv&#10;f/tHv7x6Gi0oaP90u26N5XVLE4Tl5vB/VVaOV5SmREh2CMIxhAzCtrpdUyh0GjQJ2zC9jdZZkxIX&#10;wsDZwrFGCoPoRyHGDfhwcuN6d+juSpnOoagiZbyfsm43qt+YJuytqm4X5XQhZ4zv5emC71kQb4IM&#10;oiH6AzZr9pPtT7Gdcjc5VbwU7lI9Dy7jAO+18OmJEpJrsrOZUjLQsJYqg2LQrc71Yaq5MMNvJ3V8&#10;KHQDelK1HqyHgPytakhLxInVWaVh//vhHasE56WBbiHJu/bp4mOjZZITZgZKrxL+SJOrBaVXDVJ2&#10;MXuIJiN9h+YMcFNW5rIFuzhv0gU5RyYNd+hxA16aoGQi5iavWjtGvW5GFRCQtuYXN3nvLkhYi4LF&#10;NjNgrTgJ5yQJSIqXRd51u9VSHM/wmPqFROpAsIrTwUSyQk90qJvghACl5GTLvkaxozu02NyAej5B&#10;vJEjYZOD8W7+wFZ0uO5UJnrqxnH7HQi7YahkCS4QKUuzhiHOT989JD7m7hjnxE1pjCVUBptXhyns&#10;zSa6194wE161N5sochP4KO4irHU/JiRzg3qBKBwQpvd3HBDWCeY7IekmhFHdkYn38EkKiZCPtU7e&#10;btv8HFG9MBy5yTkJGQwX97BRopVmFtRbcOJKlpdb6nvtOQPusj2vt74ImBExPHwYCn7FvnCBW/kU&#10;ctVgBjgXELmGXZ9gnrhxScFEA7kWqxBq1mbb9wtHWfYMgteHou2OJQMpe8ZAth0QkHkoAG4+0aCm&#10;bXcNqwjJb4fdjX7vHXkxi3D3Oxl5eYbhbuncHhjuzuN3ewS5Ox3kSPIgC0DUuhNk0XtGj0W2eZTb&#10;tLUOIjL3x1noJvZnjw91W1P8NYe6eRzxgQD3GPFwvfs5AW6jLkDM3k9jRIL2Dt7UB8AlgWpQKKct&#10;WPtw9LsSnqp2fkToexvfevrYSk24uzGesg12hzLXEvtnbuLO7gt2P31Y+/MA19bMwxAXaaZuHfY1&#10;5BzrIdc0uo5z2Limbjn3gu468Mo5xxlBJEvmHEXkP74+C7zdRCPgJE80Pl/k5THZgxKNkhfIsgTe&#10;e+pdpYhqwX/B+8UwXQMQy+lHDylKwTqeaKkwcoE0Up4GZNcyr7pXll6kVifU20TAKpGqT0gooner&#10;YJ0i/9Qn0YIgU5i89XlYG8lGeMeZt9rm6jyZniwe8FluJ7ZNEe5kTTuOA8GSUftuF6JdTZt2bN2B&#10;kRFZU3H9GXH7UrKSX4L1j01mfZbWW7plG19S7RtyXIYNDn9ZtR/6MOeIJb9JAr84X1Cr93au97PT&#10;56v3OGnAPgd4XM9Q7w2hk0+p9z2zx7ObPFv3Te9xrqghr32YuX8Oet/N9X44+Spy3Dip8PVDQOcb&#10;BBx4zLDpmAmOKRx4tOUwCOg0nW7swpGqP93YAD2HevyIuPlzimgMjuvBo3XD++0/DpwKv/9jjgPP&#10;MOKCYMfXr/zm0yu/bjg9qziu8/U5AE1aiFNKvS/p+DeMa4HXnb+U9ju59p/Nn6/37/w/aL98I39K&#10;71/vmj3deo6v/XVnWBvqCRrUzZQq+vgDrN16C98wnt1Qu1B3YDbPn1wm7noVeNME53bymF5hzN+U&#10;Hu5G83QEa4RZ58k4xXmOx1aHB+t1lSnbjEods+4UDoBheAu+k0iRIS9xzJPFz/JOcmuYqyQv2RFs&#10;UYlxcFkOP+uEDfL6/EqGDr1HlOQISk8ee2SFKAg82jI7U1oxP+9aMINH88pS+5Rn1A/Tb/uzD6gf&#10;pt+9bTKgUpv0pfRbr+o39P0Zuu2jbwp+YAXfl1XwPP365Aoeef2hPNRI2Ek+pDkkSEV7wRwO1Fxt&#10;1m3Uoa2RFVkEIc4B8jwJpB60cXYSL7tFKZt5cCmbJkvZZuS/mwAnbFC7qJvS1NbXNqI6k1U8yjbV&#10;apqtC1CpbOwYXTt3A+6e63DqKxv3L6dpOtSh6U7Tm47+CJdkW9C4fwWjaXWLYONkwo7fWbh/uKDG&#10;7ow6o5HttI3OeNo2zZNO29Ecpz02tbFtT6c9uzsWBY0mqkiZZJzg1He6Ztbq4oZBy0Vq8MFLZYei&#10;FPAvXzGpi4zGEx0hURafTqmPIlJ3k1FuKA52frYpwwMLJGPK0qK8Nq5U98iMVRTgmLMSBtFAFfEb&#10;Ed9YoUT5JPZ5D3bmTVzLQpr60leIxUnvpGe2TcM+QenrZNIeTsdm257qXWvSmYzHEz2XFCF3eaq2&#10;mN0RFL5fftZUpyqKLA+rwTsqMIrDFQ6hhQvXu2JiWYOMso6PVXsf/w8AAP//AwBQSwMEFAAGAAgA&#10;AAAhAK5VAJwgAwAAdQYAABsAAAB4bC9kcmF3aW5ncy92bWxEcmF3aW5nMS52bWyMVGFv2zYQ/T5g&#10;/4HVPmQF7FqS46TVLAFFjBTBkmyoje1DERSMdI7YUDxBPMVKf/2OpOUk2BrMgK3Tu8fH47szl0Oj&#10;BX+NzR7yqO9MZssaGmmnjSo7tLilaYlN9tDo6Oef9kx8jYnbrSohC4+nNcP/WANDCToqeJ8lZraW&#10;LWj5iD2JhwwGyiOoFPm0y6uqke2LjKgkyTxKj6OZ15i9ECmWD0GTHlsQqsqjr0PMn6+UxkkkSsSu&#10;suo7sEByEscT/xsJ1mh5a8fhukQrqc6jZqJDvgtcHR4D7KvjnajDexDfUBlLj5pVG0XQhcoEl+KE&#10;BJ+xwh3e59HW7cSH7Hqr0OyRILJ/2SqtD8wSjYGS3FHyqONoFMZMY3n/0hbvZKDuecvZMy8OxnhT&#10;VquETVmchpM/s8mmx4tThoPQL8/Nc8aEUx61aBXxCTJ5a1H3BL81srtTZqphS1m6ePe+pREibLNk&#10;MWdgpyqqs+TD3KedXA3qrqYsOXmXcv77VJkKhiw5YpdueyI0eUSRcJ4Ad5Ldc2GJGrs82jEZdxt2&#10;U3w5Ob7xfQtW/oDAotwmoAYrtlP2hIc+OlmeDdZNR2EWXdw4eyogdr7B3kKpVcldfLUNHZJ01vjK&#10;yQ/0gT9kZ1qBoRVPsPjj9hvrbnxvVx22oRixHLI1z+ffiuoz0Nr6IRcO/mjKGjs38/yJJ+J4PhEf&#10;Jj6aiFOOEgbj5ewl0y3ko57zCYtzqS14woh4MaacN1peSb4Kii/xzZtPuMHPYHtN9hp28Um8SOM0&#10;TZL5nB8LJ/DEHxX+krrwm7tgBK+UCaALDqAcirkTueJgBC9MWSQOdMEI/invIKA+GuHVUKSp43Iw&#10;YmvQgemCEbzGTd0BrNInEzntLC/Wytxp78WIjIsuzzbFNXaN1G4L93bIKEsXBE2x7hue90f+N3Cr&#10;LanSeuqY/hf/Shoz/R1MJXnMqONAEFgSM7HZ4ZSk4vEOyK+fP168fV1sDebICqux9eVf/nDXfZX/&#10;qeYGbu1urOIMm1v0Zh6gg8+MXCoDtng/EsKrIzjkaZrDTby/bgrONbr4BwAA//8DAFBLAwQKAAAA&#10;AAAAACEA5BFzjvcGAAD3BgAAEwAAAHhsL21lZGlhL2ltYWdlMy5wbmeJUE5HDQoaCgAAAA1JSERS&#10;AAAAPQAAAD0IBgAAAB5iYekAAAABc1JHQgCuzhzpAAAABGdBTUEAALGPC/xhBQAAAAlwSFlzAAAX&#10;EQAAFxEByibzPwAABoxJREFUaEPdm1lsVFUYx4eEyFJFkUV4wZioTy4vxldjXIAiQhFwiRpBEoPR&#10;ROODuCTyoKAoYlyDEEGWAhUpRURaKEHb4qydtnPv3Hun03WmpbWI4BJElr/fd87cTpuetMx0mJk7&#10;N/n36d4736/nO9/5n+W6oLjO93bglP8o2g9vh7n3S4R2rkfTtnV5r9CO9RTvF2j/aRv6vFU439OW&#10;IBp8DYK+/M9Z9NRUwDhcBs1bB8O0YLW2I9LRhUjsZP6rs5vi7YBhRaD5TiBcWYbu4/tw6a/TCUJ5&#10;9UNf+KMXbVW7BaxJD1rRFlgWQTtVFD9zaH43WonrwumTCdIE9CVqYQbWmxphtbSpX+JURVuhayEC&#10;34NLf59JQvfUHqB0qCs8YFsErgXc6P6lXEL/1xcXuW9S31U+UCDiVA9X7aXi1g7XKX+16MeO78Mj&#10;qTkKPeBBn6cSrvZD20S1U95YYDIIvOWHb+Ayyj6D1dapvGlYUf/nIYKHCvF8xAH/uPY49NINcIW2&#10;fyjHN9VNKjFcZxeseg+M/ZsRLvscZk0lvTAmpXomT8QNxCbGxX9EayluGiIG7qDCt2Md6p+6Bb55&#10;18JbXITAoukIrX4cZt0RROK9wtAon8+x0oOmjAjv/hT+uePhfmQS3CXTpRZMhWfOeASWzIC24WVY&#10;DT6C/y1RHM2h78mRUoemImAZBoIv3AM3ta5n0U1D5F5wI8GPQ/DZ2xHe+h4sk4BjPZQhzfSO3MOn&#10;DB1hT3uiGr7FM+FZSC2rgLblnn89vATfsPJeGOWbZKEj/656bzaVOjQFblDB8pRMGxGa5WZRn/fN&#10;K0LT68Uwj1XQ71CrpzNSZEjpQddWEdD0K4K2Jfr8nAnwl0yB9v5ymL5aWNzfheXNbspnDVpqBtz8&#10;zOxxqH9yFvSNb8LSQwRPlZ5rRZbgswxti+AfnUz9fTyCK+5CeNcn1OKtNCrQ72fB3OQIOike8rzF&#10;E9H46v0wDpXKQneVzU3OoVmiv88tgn/+JITeWSrMjRWnYifMTeZTPi+gbbkXTqNiR+ZmMZubl8jc&#10;+GF1Zd7c5BW0FPV3Njdc7Mjc6Fvelb+dQXOTh9BJ2eam8UU2N5sHmJvRFbu8hmYNMjer5pG5OSDj&#10;5H+AIr4rUd5D25LFbgICJVMRWkvmxlsrZ3JpmBvHQNsSMzlhbm5GuN/cUH9Pwdw4DtqWMDezr0Hw&#10;+TsT5oZavJXEMzpF3APlWGiW6O9sbqjYhd4ugRXWxDKvKu6BcjS0Le7vngfGQPtopVjgUMU9UAUB&#10;zXLPv0GM6yYbGvbxithtFQy0h9wcx2PUVIkYVbHbKpyWpsIWePpWmEFvYhhTx88qCGh3CenBMTR+&#10;LxPbyVZEHbstx0NzX/Y+PBaNrz0EMxQcsZVZjoW2JyXBZ26TkxKejPB+eiGO08np50w5/Qz65HJT&#10;CtNPx0AL711cBB/NvJpWL4VZe0RON9PYRXEEtHBdNNlofCUzS0p5DC0XD7nfNiy/A+HSj6XFzMDi&#10;YR5CD1gmfmIW9K9WwdKaMrpMnFfQgzYE1j5Hc+YauQGY4Q2BvIAesvVTXYEIpzH9liqG0Srn0MJc&#10;0BAkNvn2Z24dbDjlCJpXPKdIc8HbuWwusridm3XowWvbudm4zxq0NBcTyVzwLsYSWHVHc3ZEIz3o&#10;FPanWUlzcR+Zi51yJtQeV74/G0oPmlrJ+xgBjQAtF++o3/LiXekGmcL95iI7qaxSytAicF1DcMXd&#10;NMxcp4blf8Yc21y8Ic1FLLt70MMpdWhWZzf0b9fAN3ssDTlkFfthqUjNnQj/QjYXy4S5EE4qw+Zi&#10;tEoPmocVSnN941sILJkpxlk3pbF/wWRhLozq/dSy9C66R/l8jpWEFicGrxCaW41TlQuS+2dx5DC0&#10;ZQ3Mo/vkgvtVNhejVT+0sSfNs6E05PBpITH88HQvT86KDadIRxwanw1tPbgVhghYfWMhyaRiHK3Y&#10;BBd/1cLfOcgKq765IER8etCH3l8PwcUn3fnEu1hcU91cKGrrgH5kH/7tispvOLqOfw+93idXKFQP&#10;OF2U1npDALFj3xHtZQl98c/f0VK5C7quZ3UCkBUxcNhAlPgunO1j3OR3WfzVHYNr9X6Z6k7v481y&#10;PVxvqBfA508mv8brh+br4tlTiB/bK3Kf092kdHfM13e2KF4z2kZFy08c5YhV78HFM70JQnkNgrav&#10;c13N6D3xI5X3zdAc8p2l1AfQdqxHc/nX6Kk7iHMxK0E08AL+BwGABysmE8TwAAAAAElFTkSuQmCC&#10;UEsDBAoAAAAAAAAAIQAhsUdyKxEAACsRAAATAAAAeGwvbWVkaWEvaW1hZ2U0LnBuZ4lQTkcNChoK&#10;AAAADUlIRFIAAAA9AAAAPQgGAAAAHmJh6QAAAAFzUkdCAK7OHOkAAAAEZ0FNQQAAsY8L/GEFAAAA&#10;CXBIWXMAABcRAAAXEQHKJvM/AAAQwElEQVRoQ+1bB5uU1RXev5JuYokmsUWNMWKLJrEbLGABASvY&#10;saEg0kVExIZK7yAILIs0KQJTd/rszDZhd1mBZQmigO3kfd/7fTOzOOgim+cBzDzPhW/Od+6599xz&#10;7rnvOXenwsp8DrY22q7gh9ZYOcWycydYYtpoi08Zecw3zpPzbVg62XYGquzA9npPo46fDkp/s6/d&#10;tq9739JVcywZ/NgyNTmrqf/EcltbLLdt+7HfME/Ol/NOhjZZesU8a1k7377Z2+Zp6D4Fpb9qa7H6&#10;qplQdpNl0bGmts5qamqO35avlR7J8Barq5plX+7c5mnqKf3Nvj1SOJWIW01dfXkhx2urrbdUKmV1&#10;K2ba13t3F5WmS9MdyFC24/HeqHgkYM1rFzilaXbuYe6Fsh1OlAb9uMcPbm+wil3BlQpaNfnjfA//&#10;UMMeT2F/79i83Coalr6HaJcvz3iCtQwUr1s8ySoys8dbTcPWskxlG3nRuSabdd/xf66+wXJ1DUVa&#10;Df4HT66MXNFyOAp9Gvs3eKdFiUzFl/rGEpkl/Tk+x/B5yddh/MO0xiZLzXjZKuJTR+F8216e6dCG&#10;weLvDbP0xlVOSdA44eTCSZZc9G5BSb5Lb1hh8cnDLecHx1zesqmExd9+3rKxsDdx8GLCieljLL16&#10;sZ59manKWZaYM8EtCPuzcfx3X7T0pjUYw8nV+AvesuTiyYXxD9d4lhPEVPAffinHpIbVo7Bc8w7L&#10;te628KNXaIL5nZ+pX779gMXGP2Kx156w/J6DjoZ3KQSN8ONXWf7T/1iu6VPLtezSpEP3/8Wyybjl&#10;trc53l2fW/TZG7VwfBZt935MboRFh/eWfNIko7XNQo9cZumPllp+x16PF+O/3N9ibzyN8b/8XouT&#10;v3NKQ0jyg6kWm/CExWClYJ8zrXpEb4tPGoKBntXKcyHCj1+pZ9EmvWDRYXdZsO9ZsOxgi735rMXe&#10;eg4LM9CCd51u1a9gkfidvO8MtdC951l08K16djKHWuTpay3c/6KCTF9G8O4/WXRkn5Lxh1r44cu0&#10;wOShQeTuZXTptNJyv9kTLPpCD4uO6mvBO0/DhK6z6tH3WHTE3VY95j5Y7wILPXChnkXDu8iT10DB&#10;31v1qH6icaLRF++0wO2/s+gQyBrZ1+O914K9/6BJ89mXGX6om4X6nV2Q6WRw/FMt8sz1Hce/73wL&#10;PfhXLTS3xeHcvPOW9t27ZSfcqx0KXw/3WubcGy6Xbz9osdefsjisIPcmDe/Sq963CNxW7s2t0dKm&#10;4ESvyKaTcO/djrftC4sO7WmpxVP07GQesAQCTvVL90u+XNvfXk9dY+n1VRgD7u3xcmvF3xnShe7t&#10;N0ZcCIwM/JelAGZyjdtEz21rLezpXFOro+Fdaul0i2CCOYIe9gUOyMajsOAllgkBF3gBLvdJs0Wf&#10;v9mSc1/Xs5OJySFg0jsovzg+Fu2Jf1jqw/kFa5I3Nm6AFt4f/3DtCJTGqmGCVIQToCIpWDGPwMTI&#10;SUtSYQWSHbAqaXiXqporN8w3wUKN8JRPkAFlM9p/2VhEJ4Z4YfHokNsQyN7Rs5O5x+JTR1sU7i5P&#10;AU0yMM/wk1j0tUss3wzP83hjrz6K/T5I1hfIOmpL5/OW2bJO7kq35l5LTBtjmfUrFDQyH6/GXr3D&#10;qof3ssym1Y6m42oEFLzE0uuWg/aBpdcutdTyOdp/DIyUJd6NH1rkiassjiDEZydzlSJyZNBNkk9a&#10;eg1koE+o/9/g+mMxflWBN/pCT6uGV6TRPxPerFOinC6dVpoW5n4N3XMelLjUArf+Es9/dhETrhp+&#10;5HIL3nGqAhyfRcO7YL9zxMs+oj10qSYcuPnnCjr87vpfZoHbfq1Tgc8Fmb3OsGDP3xZlSi7GvwXj&#10;33vo+KcgaJ6GBb3AkvPfhBe5bfIdXTptaTbtSawe3Cky8Gqdwdp/8AIGGLnXxIF6Fg3JfGrZTGyF&#10;a7VoNbXoi3iQTcQw0UudNXiskBdjR5+/xZLz3sAz9iRpCFAENozWvkzJQB/t6ZULMX5TcfxXHtL2&#10;yrWAl4WPcjqg/TilEZQUyFbMdUoDZeWwZ2PjS5QmDe9Sy2a4QNYApdm3lkpXyzqZMNLYOihNXuzt&#10;gtJEhpJZojTkk+bG95VegMWE0h5vbJynNMfvUqWJjUstzdKMVnpn0dI41kSDe5W1dNKzdKTU0q0A&#10;JlQabulbGpOX0sAFlE+aZDRQ6X9+j6XBy7mW0wHtyJRWNGQUr4PSGHT5bEVORmMqHxv/MBDb424h&#10;SMO75JJpztI8N9kXVmHUlqWDGzBhKEFeLEr0+e6WnDPRLRBp8BQiMYIPX6Ybv9ZZmovORdP4zbA0&#10;YOjEJz3e8pGbrdNKcyKEd6G+5wIWIhDd8gshpfCAiy384EVQohsCyckKJuEB3RwN74J9z1TQCff3&#10;+NA3dP+FFuj+M0Vwfne83RDwEMju/mNJf8gEmgv0OEnyRfNkBG7G+H3P0RgFXqA8jh/qd563TY42&#10;kMGFMsGNOHJwxGxcKUslZo7D8bQGR0ilZQLrdVwRSPBZNLxjOZbRWEcOjy0cY3RLQtYkXD+9AccT&#10;eTd/JO9h9pXZ8pEncx3w+cMWea57QaZk4EgKQcnErPHuePTHx5EZHd0PstZZNhp0XlRGl84r7bm1&#10;wAECDTG1wAnBAVxM4IDJiMDJHkfDO6K2yDPXWX4bICTcPdfYbNlMWkdNBqklwYp4kW0JnCxAlsXM&#10;SzLbAU5GQZF7JJ80yYD7hhlIcWYL9Hi8QoQEJwBHTuHyLn4ESntNMPCnAkOVcGCVm2ExwERmWERX&#10;xXx2v5dwYKXb9zsa4GB6JROOGyzfCkthMrlm5tN1AhMsJjABEe+ufUJUSjjwLBoSD6KuKBMOyCdN&#10;MuAJLuFYDgsDnmr8L1zCMWmwko+uSTigMDOeyKDugpsMGNyDTOOYHUWRWxOhhe5DToxn0Yb1UqpI&#10;pMZ0Mjr0dvVlzhzoeRL26r/dd4832Ot07f8oYwNpw3srSAX7IHfGs2iejMDtJ8vbOo5/DmLF+RYZ&#10;3AMeNsNqPC88tHVeabgUz9zYW4N1dob6IsdFIsB+TODj016SghGcn/HpYxyN+xHAIgQoygoIjx+6&#10;K+FssPcZOl7i7w33eEcruFEpPosGOUxLQ4jcceB80dgwfrDPWcqhi+OPsfBjf0esuRoyRyjgHnUR&#10;wbk3y0Us13juzXKNykWtKtfE/XxapR3QCvk03JuBiPkwy0UIiOFHkE/TvVUuAi/LRbCYc2+Wiyhz&#10;f4l7O5mS0eq7N/JpbS/HG5d7M58+2EXu7befWiDTzWUTggms5QIZ8llaEEcIg47c9U0EMgQV0fAu&#10;jTNZlmaODPnCxTjzFcgARwkvxQuvYCkqteg95z2S+bklpr8ES9/nqimgSQZgZhhunF5XiQDZXuAl&#10;GlQgw/i6iztaSzNyJ7DXwgOvQQC6WTWu8KOXWwRJQmQQAhLOWBYAuX/5TFoEWJrnMXkjsKJoABqR&#10;Z25AGvkbuWiBjuDGuhfTTj5LJv4namPtLDrE0dQAVwM9kG4+ekXH8ZGWcvzI0zdYcvFUeMzRBjK4&#10;YXrFfDCPFhJipCbAZ7EwMX2sJea9LsBCD+CzaHMmWPXYB1XlTMx+VfuTKI6FBcJN7r/ErFc83teU&#10;X1eP6IPniY42d6IUp1cUZOIEYZ9gv3O1nQrjY1twy3FBE7MmGIsb2tdldOm80gpkdG93Thbc2z+n&#10;29w5LUTknal8V3BvuqHOaWZLSBh0Tse1VcS70zunF03Ws5NZck5DPmlu/F0ukAGSant5vAX3Bk74&#10;fyA7pHVe6YKlich8SxOReYjox1iaNxw/ZGm47pFYOtaliIzgpHKW3Cc+daTSSoIDFgdpDaE1rD4T&#10;AT6Lhncs8oew/xgE45MBTABSdEOC4BR7/WkNLl5EaV71EG3x2ckciyB1E8AJMjpPJoEJ+zBoVr/0&#10;gLK4wviPXam4wvcsHh49OIF7ctUjz9woEBEEDCQCEyxE5CQcpHIs1kVfBDQkbegdQkmErI6vh44l&#10;RX/kyERbtK54AVOZO7OiIsjq0Xhjoiscwk3SJMMbH4vMMYrjn62gGRl0i6WWTO8CGCr3JiJzNwwO&#10;kXk3HEJEB+Te5RGZd8NRish4w9EpRObdcHQCkbmEwyGyjlfGHVvnlfbbTyqQ+UUEWhsIyBURFhaL&#10;CEgdFUiwTxVcSPOLCPCKPK3EQNjYVCwiVIekoHhbWES41RUR8OxklhQRmJqCJhlbm0uKCLC8x6tF&#10;JyLcsUfB8uiLCLm8LKNyzcerVXAnSNCtB4AA3zG9qx7V1/GRhncMSozUmU1rVSriRX5q1SJXLlo+&#10;W7LEG1gv76F7ZgIbHC24UYoQtfkyJQN9mHkR/LDM5HgxPvZ19Zh71b9LykV0VeJqppShAReXFAa7&#10;ATpeJHcN3n4KgtapenY0vEOU1W0E+hBihgagITipMMirXdEdb+DWX7nCIPv5MguFQSfTycD4LAwC&#10;cnYc/2QHZZFXqzDobZPv6NJpS7MxMLBhXxZKwNyrGZZrWwBLS0rApMEVUywBIznI1XqBRSXgsCZJ&#10;i8ga4t1mUeDyJOCoLgYks6QEzIs/0Nz4OOcf90rAvCzwePWXCCoBQ9nDBDG2I1OaQUTF9tJiPwbw&#10;i+2FYr/LpPjuiK51VOzntQ7mIZneDYeK/U7m4Yv9n/6Piv0URMvAuoreh17rlN5lkYZ35a91qDQs&#10;TaW78lrHV5rjd921Dlea1zpb5bLFa51aDORf68C9dK0DGt4VLY3JsS+UJPxkIHSWxvYgL6K7LM3b&#10;Rh5PknnotQ4XzV0rFS1NT3O8XW5pBTLARyIe5ci8quVVqX+tCrDBIMKrUpaCREPUJkpjgCpcqfLK&#10;tj8DEa9qEYD8K1zwMscmvOSzT2MtLdgTubsv05PhxsdcCte6GJ9XxQh8hataLkg5XTptaaxmZvNa&#10;AYL0miW6TuEZqlsHrDhvKgQ1h/Vytxak4V383WGaFJMTXeivXiwMr0t5JBe6ZCfvuiqL8C+DcM7z&#10;2clcoXycCUtBJmVgfF3KA9vrUt/jFUTFscmKSoZ/2EvPKKNL55XmQQ8kxMDB/cPV5gLoNgLuTsip&#10;6AkXz+8CNCUN71KVM+UFAjHwFj+y00oCJwIt4AW4IIhJzn1Dz6IBYrLSySREcBc0yWjarnO6+Ocf&#10;HH+vxQBXiQhZN9c2OEwELyjNVdOEyjB1bAxmef2RG8GDhJOOqCwvwKoTIYmGdwQoyfffKa4640I6&#10;pYDFe2p9V/96S34wReCFz75M/bkGFk6pImkcH32SC98WYPHHJ9ZmjOFCHC678ptTepRVZOdNsOwP&#10;MBcbkg8eFaWrif8FEdFKaeQRb4dVz2GBGfVLgg3781ijwqX9MSfRO/THxBXADh0fOJyB8RDe7zTI&#10;S80aZxWfVM2wDA//ckwnWONvOxqWTbGK9vh6SwIf+1nPCdvgecktG6wtssYqvt6LPLdyhmUJF8sx&#10;nyCNWziDGPFVe6v7DUdbZLUlN6x0+6JMh+O+QWF6884tVe43HPr366+sac18SwQQlU80xaFPMrTZ&#10;tq6aY/blfqlb+F3Wt198Zi381c7aZZbJEec6mPh9WPbYbO5opXUziPJJAJ4m/iDt8z2epiVK6/Pt&#10;t7Ynts7yldMtCfTDn/WkUylFveOlcb6paFDGyy+bZruxde2brz0F3aej0v7nwD77vD5hOzZXWhPc&#10;orFyqjVUTla4P3bbZM1z26rZ9ummZbavthreu9dTqPRj9l/nC02tAGN2RQAAAABJRU5ErkJgglBL&#10;AwQKAAAAAAAAACEA3WLkxMwHAADMBwAAEwAAAHhsL21lZGlhL2ltYWdlNS5wbmeJUE5HDQoaCgAA&#10;AA1JSERSAAAAOAAAADgIAwAAAJ9YyywAAAABc1JHQgCuzhzpAAAABGdBTUEAALGPC/xhBQAAAcJQ&#10;TFRF/////vbz8NbJ47+t2rGd1aqV06eR06eS1amU2rGc4r2r79TG/vXw89vO27mp1Ma/1tbW2N3g&#10;2uDk2uLm2uHk2N7g1tfX1MfB27qp8tjL7tLE1r+019rc2d3e2dna2dnZ2dze19vd1cG37dHD89zR&#10;1b+02N3h8tnN/ffz19ve2rqp/fXw8dfK1Me/1MnC8NTH476r1tjZ4bup2a+b2d7h19fX2NjY2d/j&#10;162Y1KmU2uHl4+Pj3Nzc2tra29vb4uLi3d3d4eHh39/f4ODg3t7e06iS1dXV8/Pz9fX19PT01NTU&#10;8PDw09PT6enp7e3t7u7u5ubm7Ozs6Ojo+Pj46urq+fn57+/v9vb25+fn8vLy8fHx+vr69/f36+vr&#10;5eXl5OTk+/v72uLl06iT2N3f2d/i2K6a5cKx1tTT2dra5L+t9N3S1MK52d3f1MS88trO//v537yr&#10;2drb1tja3buq/vr3+Off2Lut2dvb172v9+Tb9N7T2but1dPS2d7g2dvc1dTU2Lyu89zQ+eni4r+s&#10;1b2y1czI19nb19vc19rb1c3J1b+y4b2r///+9+Xc7M6/4Lqn37ik4Lqm68299+Ta//79AAAAO9eg&#10;OQAAAJZ0Uk5T////////////////////////////////////////////////////////////////&#10;////////////////////////////////////////////////////////////////////////////&#10;//////////////////////////////////////////////////////////8AaRLOegAAAAlwSFlz&#10;AAAXEQAAFxEByibzPwAABPFJREFUSEuNljFr5EgQhRUNGG6jDjdSdsmy0USbVCpoaGjQHxiYHRaD&#10;E+HA6TGJUv/i/d4rSTtO9ixZ5VJ3V7+qV9WlGXy9/LpeT6frZ+6nX+9pw/Vl+RpRSuH5/7+Ib8uX&#10;tPu+jFFjZGj8zM3CrwZ9eUYfa6zj+okHwfLnFwyNp9u76e+v/2ONOsbyL4C8pCWbMcq21rS5xj6O&#10;I7T82/dhweR8dpRyY9ud+VuOcelNaopctgxXpPe1txkINuPNCHqVa6nmtEzLdbgUxryZaeWxWBEY&#10;JNOy2CdyaTkJUb6Pa12nWOvYENG0qbTWGG8dpEMT+BiX4QSiN2t9bq20ofXe/kFpc0ebEDNDh6YI&#10;QLzgKuHjuVa2/bI28EzSpslatwaIVieiqKIGGFzlZY1JLMi3bi9LrVWahf0zOdhkmrRbENkYE14U&#10;thh7q2yIQANq6ozZ9DRclAwMiBgbcFR+rcJqY/feAWvF2mot/UtE7VGJUUE9ig5fDg/RZ2LUqzCI&#10;8bTHGPGDJZDXWvQ+BLQmq6WVuZWN1cmsfohRlSJy5C+BKuN2VaL1aqdTeHUkIoqSupGjnKpoNnJC&#10;VYCGzdhAyRiPPPIYLCuHGmKLqnSAw3I0vKiqHCEqjzurARvK9iAuRM4sbYaOaUqtTQ1hxIcY1+gx&#10;d8QQJUQJG1lDUC4B6UxKs3+O0Y7yt/HCHlkFCg9yiFGlLZrQqs6pY7wW76Fzru12IUItmGzUyx/B&#10;njV0OpLeG4izVC2PGcBCwRpnPBDxSXm6xcaq3kCBklmUQIEKZoAS+BJVKp3UIGdUyvuRxxunu/1A&#10;zDykQ3QgcFV8W0NYk3MPecRyD8+BcuRNTuYRjNTEPz1pdB7hCc9dAMR4U6CPJceZqCuVk6yq59Q9&#10;j+5U5dUtgiiIMjpFXhBTKW+Utl9LMMlShbafDgGo54ihR0HrmLazpdm9cg5W+YNjk51e4u6jq8c5&#10;ActZ5zy6VlUA6ozmRYIUP7YOa8qjrLUgtg6gME2O++pKz1lpe8KhdYDjtsUY/CrrmIpVW+FZp6Wq&#10;M1pkjF1Nsbt1oIm5V1EDvmJMNcmhQ6h/sEimbhgaV9fYNJZmzwFx8xSXyJeCcl/FVbopp1l5VEut&#10;1W3gD6smB+uDHAztAtpGjmtoPx2KkdNhRCCVCY05Ue4aAsskbJ08y+chRtWQvh0fc0+yEcq9h3Ri&#10;1FwxU4xGxI7MUGlUW3FLpYcGdScNQcPQ10vNlb6qBrlVzs2YwffxcHVkWv4642oYWTly1YvdydNO&#10;K1PoBEJX2cqHmnAHUCJEjhYL8Uq9cxZlqVO4IYLNyT0Q3VcfETkdF2cRFRLoHO4TNNKtm040DLdU&#10;tRMLeXVzjNSgMYOWim8S7qFuExbqpmiQ4lfDYKgs3tQF9vCEnsncC8CVg6uOVp1VebzyYfAmLOXx&#10;zxQedktNbOSrW1MGptNxBS7bs0yZPzOH5iOq8sOOXc+wq4txuUfP+cmsTFWAbEnpaT0rDJDOaMMa&#10;57MWqa3S5hb9CATOHwQhao1WyekxzrbSVnrTfDoSz/zWXbTHgchtE24vOoMDLkC7qRYDOAxvdyFo&#10;kCmtd0yG0YSVHZFJu35/80/kZfdRHmpac/5EJNjmMCt8cmO96wcy13/LfaVNJW1ch+ILiE3La70v&#10;r2nH9fq+LE/L09Ny5UY++dIbozkgaf1dZsPwG1ydNyKS1OX1AAAAAElFTkSuQmCCUEsDBAoAAAAA&#10;AAAAIQAPKUJ1XhQAAF4UAAATAAAAeGwvbWVkaWEvaW1hZ2U2LnBuZ4lQTkcNChoKAAAADUlIRFIA&#10;AABAAAAAQAgGAAAAqmlx3gAAAAFzUkdCAK7OHOkAAAAEZ0FNQQAAsY8L/GEFAAAACXBIWXMAABcR&#10;AAAXEQHKJvM/AAAT80lEQVR4XuWbB3TU1baHJ5UASVCelY4g3osoiIJIT4EUaigKiHRERIqAFL0W&#10;lCZogGsBVJAEkBYQpQlEemgCJiG9QCB0LhAU9T0Ffu+3z/+cmf+E+EzwstaTm7W+NSEZwnx777PP&#10;2SeMA0V8XP+pAJdT9+Dkt8uRs2oO0r6IRnLMu2Sqfvz/jPUaU/mas1fOxonNS1GQkoBrP17Udu4f&#10;NwSgIHEbstbGIGX7RqQdTkZGzhFk5uUjK//0X4rMvBPqtaelHEbKjk3IpNPFg/HM7jVtan24AvDb&#10;f+P0rq+QsmUN0rNzkHkkD5lZWcjMzPxrIw65R+l0BCnb1uP0zq+AX3/R0iYAjMqZhDVI2b2F4seK&#10;/kG3A3RL2bvDCsI1qxJUAAqSdqjMZx69jeUNEgRWwsVDW6wAXPvpslrz6dm5Rf+F25B06WtrY3GV&#10;jdFxOW0vm8RGa80X8eTbEvaElF3foiB5Jxwn4pepTpmZeRs0vOLCxpiWlobjGxfBkRX3MTIYkSKf&#10;WAIyMjKQxdLKzT9FTuvHosn5N5L9exzXj8e4HUpy+frcXvOR40hfNguOlEXvI4tPcvtmCRH5HDbQ&#10;vIwU7Fv8AfZ8Ph17Y97HPhv7Y6ItYi2+i31fcUBzcGE0DvLrhwR+bvjesCgaiTaSSHIRHF48Q5FC&#10;kmOnI239Fzh+8iSTIz3OFYQsBuhw7DQ45OSUlX/G+Y2bgj/8WGYaVvZpjI8fdWDu4w58+oQHPhMa&#10;eGIemS809MTnZAGJfdJiYSOLxY28FEueslja2AvLNCuaeCGuiTdWar5s6o3V5Ktm3viarGlusbaF&#10;N9a18FGsb0mae2JDS28kzx6PHPa4DNu5RpzFnQF4908HQMp635LZmFPPgXmN/TC/SRl8ThYITcsg&#10;hsQKzcpgIVlMvmheVrGELG1RFsvI8pZlsUKzMsgfqzRfBvtjNflKCPHH12RNqD/WknWhAVjfymID&#10;+aZ1ADaSTWRzWADiQ0ohvrU/UhK+RdbR487XbAXg3X9fAHazvD9r4GEJNyurWEg5YRFZLLTwxxdk&#10;aUt/LNOsoGBcUADiggOwinwphARQVEPBNZq1FFzXKpCypHUgNpBvwiw2aeLDhXL4lmyJIOH+2Nkm&#10;EGm7Nt/aAOxdOBMLpKSZXSWsZZdoRFpYTmGRlgyv1MKrKSqI8Nc2WaewljXCG0WWopuVcDlLWGTJ&#10;tkgXO9qQCH/sbncH0nfF39oA7GMAYrmWVWnbpCXLRjpOixtpk+UipQtlWUmTzSrDga4MU3QrH7fy&#10;cbtIa/GdbcthlxAZgL23OgCyHe1nABazeclaLiwtpW3K+8ZMBzqF7Vl2y7QSDmQ5W9IibLK8XbIs&#10;wkQJt70DCUSyvkdoE4D9HRiAhFscgO8WzVQdOy6IDcwIU9QubM+0ZLfwOjZZNhl2ZllnuLDwTi2b&#10;QFERFva2t9hHRPy7doE42PFOZCRs5qxTkgBwy8jOzb2BnNwjN3D09HkkLvsQq2VLYodeqyXXKVF2&#10;Z/KNFlXNioLy6F7WRQs717KWNlm2C4usEibfdbhTcUCg+IH2gTgUVYIAyKFGRPNP8HCUehhpyYkk&#10;SSOfJyI1ySJNk8lBKuHTqa4lwK6+nKyQ7k6kIlRVsBJMVUiWRc5Iu5W1llbCStq9rP9IWjLupKQB&#10;yMrJoXgyoof1xYCmdTCoRV280KKe5lEMav4Inm/6MAY2qY0Bjf+Gfk/WQl/So/Y96FLRE10reeHp&#10;yt6KZxReim5VLLprXnzQRwVFJJQUMUJGSgkRETkkUOR7kkiSosojqVN5JBemc3kcJuYxJaocUruU&#10;R2ZxA5B/+iyWzZqM4AAHwiuUQpuKpTV+iKzgi4j7fBB2jyda3+1AaHkHgso50JLPDb7DgVb8equ7&#10;5XsW8jwhXBNxryciSRsSepcHXqntqxqla6sMYAO1ME10BQ8/ckZQVcTKsVeR6i9cbnbWcNl9Tdaw&#10;qSpCy6pek7KzmOeAE2fO4fOJYxD2Xw50rHEnojQdqweSALSvWhZtK1nBCNfBECK0oFPyPhdtNe3u&#10;90R70oHIn5+v4Y1xdXww6u8+DIYPxpCxD/sqxtexeJW89ogv/vGoL14nb5A3Hy2Ft+pavF2vFN55&#10;zGIimVzfYurjgh+m1vPBe0+UxvfbNyEnr5gBiJk8HuF3OShe3infwchXLn2DvMmukY8sJC6IuJHv&#10;WMH6fDCXwdv1jJQv3qLMBKKkiAhNeswPk/k4RaTq++FdMo1iwvQn/Cjnh/cb+CGazCAzG/phFvnn&#10;k6XxgdDAF7OfKoPEHcUOwHnETBqHCBUAZv+BcuhQLQBtmPUILomI+32It0uewmH3eKA1nx9GIu/1&#10;uEG+zT0OtCXt7mVVUTyKAWjHr0sfkExNopQwmaisiSDFhOmUMoLRFJvRsDQlS2MW5Yzkh41K4yPy&#10;MUVFdk7jMphLPuEsMvepUpjftCySdmxGdvEDMF4FoCPlVfar+aNdJfaD+7yUdGsjbwLA5RIp8iSC&#10;om4BEHH2i46UF/EoNkoTgCG1fJSYZNEtkxS1MklJIpIfaT6m6OynSlNMS5LPKDpPoKjIfk4W6Hkk&#10;pomfOpYnlzQA4dIDqpdj1n3R//HKPOlFI3X9Qiwc2x8hdzrY5DwYAA+E8vOYsf2QumkpktfE4uWg&#10;OghhYxT51vze4EY1kLh+KTJ2bsT8V/qhDb8mAZAlMJQB+JBSIinZlM8FyaZIzpFsatFPKSiiQmHJ&#10;WPvgxW3YOYfwRLqkWWnVUA+zCZYgAOMQzg7fvmqACkDnGoE4uWc9gCs4tv1LtOXXWjFArficqMp+&#10;OHUgnt/7mfyGxW8ORcvS/LsUDC3rQPTATnL5qj7mjuyDcO4YXSp6sQ94YfhDPiqDRlI+tzJalhkt&#10;lE3KxSpJfw5b/kpSUDsIRdXcQVFr97CmS7VztCyjdgfZBUoUgDBmqm2VsoisWArB/Hz9zNfpeAo/&#10;pCWg32OVnNvfy8GP4OqpDODyKfoX4ODqGLRhcNqz5Fv7O7Aq+g0l/8ulcxjWuAba83tP86zQmQF4&#10;+W8+FLyxdCWjlqwepXVG3YYsp6xrm1SzhqC3R3X8Dinj2gaLFYCzEoCxaMV9XRqfdPzmFJ3epy1w&#10;IRfXz2bgjY5N0byMA82Z6c9G9mJgzuJy5n5cv3gcl7IOoW+duxHJ6ujAtX9w3VIVgMzd8Xiame9a&#10;wYFuPBjJgUm2P5H8I1k1RgsiTEF1d2A7D7iGK2uwchuheQ6Qo3Zqce8DrACMQ0ggG5ra7rzRktke&#10;2LA6fsrYw1VwAvNH90GTUlwCDNLexR8w85ew9r3xOL5vM/DrZbzTpQVCGZxetQJwNjNRBWDNrAlo&#10;x5/TvYonevAkKFUwmgchtU61rDO7Wrhwdp3CStY67NhHZzNQCWa+kNsgmSuKfSEiAVgwcSyCWb4i&#10;Lx0/lGUbca8XUtfGUPA8tn4yRQWge607cDFpO1CQj1fD62Pnog+V7MopoxHk7cCYkIfx2xX5rex1&#10;TO8Zhg5cSs9S/tmq1vF4DA88klWVXaewjM/udwbOKVJjRmcZsETWDFgyX2yJEDhT6Nliu7oRYgB4&#10;FC5RAIJY4q7tzgPN+OcVE0cwAOeQG78coczmq5ENgUvHcCk1AV2rlMKifwxWAUjZuAyRbIAz+3dQ&#10;f/7h1FG8WP8+dGVfeK6al0KqQAIgZa9g9lVTYyCcVSDBkbLXgVkpwWFA7JVgH7Gt6dM9OBtbl0U8&#10;g1KiJbDgnbFo4WcFwJzyZM2/1am56gOyFLo/WA6x4wcwuQVI/HIeQvn9iV34fS6BK/np6FuLL3rK&#10;GBWApG/i0O1+ylfxQC/K967OILAKpAnKsXcke8Gov/tiNJH5QBhDzLF4HLEfjV/l8Vkdj8nrilI8&#10;TZZSR2TDW2QCj8pvPuLNU6QfDm3bhNziNkETAMm+OeKGcL33rH03CpJZ8uezMaFjY67/fwLXChD3&#10;9nAEc0m8wCxfyTsMXL2Cad1aIGH5JyoAy98Zgc4sfxHvXd1b8Vw1bxWAURQdxu1wOD8fQeRrIwUV&#10;FB8GxQZnBTUzPCy4gmMCZAXHNT8oanupY/VNBUBOeeZ8H86O3pqd/cCyj4EfT2DLB6/j3IFNaglM&#10;fSYIYdwpnq7ggbTNK5T09nnTkJ+4kxXyGyZFNcLT/Pt9KN5X05sBEElTAUZSBM1gZA1HFuOI24Ck&#10;kSowqGpwDkycLaQC6rACOE+UOABBhQIgx9sWXNcLxw9k08vDz1l7cP10Os8FuzH48YroKMddZnnt&#10;jNeofxU/n8zGtV8u43xOMgY/HIjnKjnQ7wFvRX8iwZCyH88AuAlr6d8TNqVvhEXWLixlL7wtyHDF&#10;JSAD1KFiT4O2ANjlhSBmeXzkE7h2IgU4kwlcPIr0tbHoyvP9M9zfpcvP6hsJ/E8Be8EVVQl7uQx6&#10;sPn1q+6JARx/hYFEAiFr/bVHpJy1MCmqjN0yTIzwBJu0yIq0lLuaJMkkeXzUG9M5XJUsALILcB+X&#10;ABh5OduHcQl0rxmIS0lbKXme5X0JG2a8irbsD90re6ILB59RjauxL/JUqD9iOSc8w23UiBukCiQA&#10;UrLjjLCR5mPR0tYdgDPLRUgrcX0vMEUe6/rg/RLdB+gABDMAZq43AWgjoy4l5w3vjq2fTuF5YBLe&#10;iKyPKJa/bGs9KnugTw1frJ46CruXzcGOmBkY16w6elfyUNLP17QYSCQg0ulF6IYsU7aoslbS5B3B&#10;JquE9Z2BuTdQdwcyWtfzwcwGNxGAEG5rEgDnWEvkRkcuNCJZ6pEy8THzXe7j4YZbmhxwZH/vVdUT&#10;3Vjy3RmUZxmsvlUdTvFBGvlcAiANUKTsZS3CzrIWKOlW1kaYourmRwvLOhdhwVyWCNPq+6ix+qYC&#10;YDKv5Im50Ym63wOdONLKJaic6yX7EgQJQG8JQjVP9OFjP257pvRNAF7QjyYAImbPtJImRtou7roZ&#10;sknbxbW0ulvQvMcAyH1C4p8JgF1ebnREvjMHGznPyw1v4QD0obhsdbLO7QEQCgdAxJxXYIVk7Vdh&#10;9iyrKzGbrBE212L2q7GZT/hidqOSXIkxAPMnjEYIe4DIi7iRV9mnfCdmvotcfxcVAMr/XwEwyNdl&#10;ixMZOak5JU02NdLB7ZLO6zE30dJut0fqmkwuVuSxoa+6PSp2AI6fPouVH01DkI8DIRyIwrjWhXAS&#10;QSJlTGYPaCfjLul0lwOdyTM86vZyynuhvwmAFh5EYdUDHrQeX+Cj3AjJeaAXD0VyMOoj8O/0Jf30&#10;31c/w/Zz5CZ5UE0fVpKFXKzK3aIwhLzEnynIz5YT5ks1PVWgZRvMPVaMAGRm5+BIdhY+fW0ohrSo&#10;i6FBdTEsuB6GB9fF8BDCxxFkJD8fHVoXr7Sqi3GcBIc0qIxulaxRt4c0xarWcbcXReToK6IGcxqU&#10;ZSTX6WankaVmvzqX22O5ORI68bnyfLlNkuqT+wTrlzD6Fy8a9e/rihS68QAmd4/FDoD61VhOLvJP&#10;nsLRI7nIzc7WZDnJ0Zg/nzp9BqtYNcGBDvULDzVE8Qwh5wiD86pcyzkbqiwpvaw6K1yCssQEI2h+&#10;q2QX7ElksFJDlq0HmUD34gAmM0bxK8BGFsWzWBF/RP6Zc1j9yUw1IrdmANyO0BqzjSpxCpteYoTt&#10;0k5hLV04qz0pqbZcN2lXdZnjdn8ulz7VPNSsIdtgiQNQXI6dPI3Vc6LVPWLkPR437BwibJWzJV64&#10;lO1lrKSJXVqyrDKtpQXVL7SwXVr1C4pL4xX6MwAya9zyAHw9Nxpt2BTb8bRo1q/IujLtynbhsjay&#10;SlhLS1m7ZVmXdeEsi6xd2GqSrkb7/AMeartVASjOLnAzSADWMABy49uBhyT55YeSpqjJcuFMu0kX&#10;yrApa9M8VZYpW6S03h2UsJYeTF6s5c3mxz/X8FC7wK0PwCfR6MjtMKqCh5u4Pdsm4ybLhctarWXB&#10;SJPfzbRNWoSVNBHpl8hQ4SF+jdugzBrFPgneDCoAc6arM4GMxpJp53o2WbZLk8LCSlpnWUnbhKWs&#10;jbAp7cLCRnoYpe03TMMe9MTrdbxZARtvXQDyTpzC5kVzEcUm2JUHom6c/rprZEIUniU9uSWpe0HS&#10;uyonRw5OQl/ODv2E6p48QFkMIAMf8OQathhUw5Pl7InBRLI6RPMSBYcqvCjrheG1vDCCvPyQF0aS&#10;YdUdnC5LISlhq/rvvOY12wLw5/+rrPyvkiNZmZjcIwxdOQV2r8jxmAeQZ0lPzXOVeVIkvas40IfI&#10;lNiP9K9mMYAMJM8LfNGDyAvCAw5KO/AiGSLUdOAlPg6t6UFhDwwnIzQv1+KWR0Y95IHRZBSfO6Z2&#10;GWz4cCKOHHV/C5AzACmL3kPWsZNuQiVFDk+5/AfycnOwY/VSxC+djy3LF7ix1c6KBdim2V6IHYY4&#10;FzvdiFHsWmmRUAS7NbuWz0MS1/5xVmhmVrbba5Y3ViXHMgBZcR8hI/fPv1lC/Xd5Hory8k9ySRSB&#10;fN3G0VvIEY18nnssv8jXK/9fKH3pLDjyN32BtNRUt/L4TyAtPQN5G2LhKDi8Cym74tXbSIp64m1J&#10;zhGk7N6Ki4nb4Lj6wwX1BiL1RqKinnwbIu+QyVi7EFcvnbPeNnfhu804rN449Z/wtrk8VfH/2veN&#10;urW23jh57Tec3LYKKfsTbu8giPyBPTixNQ64+qtSd7519vovPzIIK9X7bNOlH+TKkrhNGiOXt+x0&#10;8q6RE1vicP3nH7S1LQDq49pV/Gv/RmSsW4iUPVtVp3S9cfqMfvzrIK89PSOTLtuV0/m9652ZNx/u&#10;AdAfVy+dxYWD3+IYt4m0JTPUiemv8dZ5g3kL/QzkrVuACwc247cLrt9WuT6A/wU3vDo7vaCy8AAA&#10;AABJRU5ErkJgglBLAwQKAAAAAAAAACEAul0JtfoNAAD6DQAAEwAAAHhsL21lZGlhL2ltYWdlNy5w&#10;bmeJUE5HDQoaCgAAAA1JSERSAAAAQgAAAEMIBgAAACgI000AAAABc1JHQgCuzhzpAAAABGdBTUEA&#10;ALGPC/xhBQAAAAlwSFlzAAAXEQAAFxEByibzPwAADY9JREFUeF7lnAd0VFUax0cCgQQIYNtV3D1n&#10;z1r2HNRdBYQgGkpoht5chbUiylJVEAiiK1KEA0g1oCssrBJqICShBkghIYX0TMn0mkwKPYUkwH+/&#10;704mDOEFUibZQ3zn/Jxx5s7w7u9997vffXlvZJDablaiRJcBe+wh6A5thXLX98javhwZ25Yh8wEh&#10;Y9tSZNI+K3ethe7gFuRFH0CxJhWoLK/q5J3bXSJK9ZkwhG9H9on9kKckQaXWIMdggtqSB7XVTo8P&#10;CGJf82jfzVBptJCnJSP7ZAj01DchpMZ2h4iL6VFQHAmGXJ4tviCHviAnJ6dloHEcUIVCAcWxPbiY&#10;eqqq146tWsSl9GgydhAqndHxIakvawlQhKv0JmSfDsPFlNsyhIhSoxyKo8HUgCRIfbgFwn2VH9+L&#10;Ym16lYgbFdBHbIeCh0NLjoSaUGQolErowrbhVkUZZKXGbEqMB8T4kfxAS4b6nB15SESFzB4bCnlq&#10;0v81MapUzudqqKoQr4vXVFXvNQEUFfL0FORGHYCM51ilunklcMd5SuOkpTbnQmvNh9pkg9pogYYQ&#10;0Wk003s25BBKncHRvlqY+1Bp9dDs3wyZ4tc1jqlSopE74U6wcO6w3pYPvUYNY1IUDBH/gTl4FbQb&#10;50Cz6gPYN3+Kwn9/Dfv2pSg8uBV5J/bBkhwDQw6NZwuJMVmhFFLcFCm0P9k7V0KWuX2Zo/CQauQG&#10;eIfZupY6b9JpYYrcC+PGWdDO7gPtpKegGdMRmuGe0I5oC01Aa+S93RVl/+yN0mmvoOSTnrhGz699&#10;7o9L//o7LrCgUyEwq1XQWPNEpCgbKYSLL65EZfwf/h+pRo2BBXAEGPKKYFJkQL9jKXSzfanjPtTh&#10;NtCN8oZuXCfoJjwM3cRHBdrxXZD3wXMo/XQASub0E5TO9kPprNdQOt2XxPQgMb648tV4FPy6GpaM&#10;ZPr+fIoQXYMjpElF8FHisW8xm2Deswbaj7qJzmtHed3R8ZpIiaiJEMNSpnbHlS+GoWjPOth0aoqQ&#10;3AZFR9OI4CigjG+wX4At6RQM8/2hprDXjW4v2fGa1EWEK6UzXkUxC/nmLRTGHYUxr4CikGqheghx&#10;vwj6x1UUogabHeb966F560loWcKERyQ7LUV9RTgpndYL10jKBYoOo4kWWTzL1FGGe0VwJGj0yMsv&#10;hOXH+VCPaAcdJUHdxMfu6uy9aKgIpnRWXxEdl4IWwG6ziBK6LjLcKMIRCbn2fNi3zBFRoB/fGfo3&#10;H4OeOlcfGiOC4fxRMvVlXNv8GfIsJhEZ9xsmbhPBOcFsL4QhaC7kQz2gGtsFqgmPQjX+kXqjIRH2&#10;Rohw4Ifij17Gpc1zYbVaoeCcIbHfTu4pgkNKQ6Glo7laa6HKrxY0VH+YL1yDmqay+EFtkBDQEQkj&#10;Hya61JnkUQ7OjaDHkZ1ge6+xIhyRwcOkaOcKkbOcJbsUtYpQUaizBENGEuTB30O5azWUwWslUe3Z&#10;APm2b3F61O8R6d8Op4Z1JjrVidPEscGdsMuvIw77dxJSzgb4QPuPZ3H9s8aJYLj24GLsQtRBKuFJ&#10;Ri1DpFYRaj1VaykJODGpG0L7yBDm51Er4cTh11shbKAXwgd3rDcRxM99O2Dxi17Y3c8H54Z3gnry&#10;MyhzgwimdHpvXAkcBSsVdCJfuAio7m9tIjjkUw/tFBIi/NsjYlCH+1PVqfpyZIhDyJK/eWFVj/aI&#10;pYjQTH7WbSIENEQubl9C65s8iop6iNCQiPTQnQh73aNRnawLR4jwQR2x7GUvrOzhjZg3aGi4WQQP&#10;kauz+8GWHAWVxOLy3iIO/1daxBAfhPVrg9BXZffmtYcQNqDdnZ+VwFXEqiYSIfi4Oy3YFktGRYNE&#10;cOfOTn8dGWtnIn3Vx3eRsXo60lZORfycQTg24nEhJZzyR8Rgnzu+x0lziSid+SquzhsGS+b5u3JF&#10;A0R0EB3T7tsgTnbeuEXwows3qx4rrpfjYk46MtZMR8RAb4TXEh3NFhFEMS3p8w/+6DjZ02gRfWXQ&#10;7F4rOlxOnWUqKm5UU0lvkJ9qMfxcQ1NwWH9PhHPirf6u5hfB5zcurp0OvZEqTpe6ouEigtc4jvzN&#10;W7iozUJi4FgkfDEcifNHIilwHJTblqA434bKGzdRUUlyiIR5I0TecJXANKuImX1xZX4AzJkpNDz0&#10;bhRB5KfF4LBfaxzqTQmS3uMpN6SnDIkLRuN6STFFSaWICkPoTw4RNXJOs4qgavPajD5Q791yx+zh&#10;FhEFGXE4MqxLVUJ0tAsb0Fa0LcpOEm24be7ZCMoTVHT5e1e3Y5pThIBmD/OmBVCabueJphNB02s4&#10;JciirMRqEdYzIY7Xa+SJ5hZR9kkPFG4JdL8IMTSonRgaNKMc8uWSvDUy181BeVlZ9dBQ/PSVeN9V&#10;AiMlQjf5OVz/fCAtvPq7nevTeqJw6yL3iqi8cQNXzBpkBy1A1sa5yNo0F4oti2gYhKOivEJI4HZX&#10;LXpEvvm0iAhXCYxTxFISsbK7N6KH+UA96RkU01L6KleEbqZ46kuw0/66VUR5KR3x8nLxvCZcY3Ak&#10;lBTZcW5egPicqwAnvNYIIxFfvuCJRS+0xcGBHXA6oAvOj/0dkse4n6Qh7ZC+7D1x7YT7RFDol9OR&#10;5yHiSiUVEyWFuTCf2IXoD3tWSXD9nts4RSx83hPziX0DOuAovR5LQ4SHibuJ8pMh+ZtJ0LhTBNcJ&#10;lw1KUVKnLnsfaSumIG35h0hcOAanJ3cTQ4GX6K4dr4lTRCBJWEDsJxHHh/ggbnhnnG0CYvrLkLJk&#10;sntFSCVLJ4clZggpmltEdD8ZEr56y/0ipKbP+tCsIgI6IdrfE/EbFkJjzv3tiogd1h5nxz4BbeIZ&#10;5OhvXwvymxMR498GyTP9YOJFl8uZ7YaJoPGvO7CZFDi2C+qMB0ZEdP+HkBW0UFyS4HoitwEiaKcp&#10;CSZ/OQH6kCAS8gMVUfMQMbRznRKjFM0mYlgHxI54BLr4k+JiFGdfGyyCzzSF9W8rVpIMrzzvfL9+&#10;NJeI6P6tkBo4GmY+VecioREiGHqNX3dy1/t1p1lEvNER0YO9oDu5F1q+IKau5ywdp/N3OE7nN7Kj&#10;94NF8CNXlk0lIpqKqNRFY2AR0XD3X7xqFaHmy3TPReHoyCdwqBcVR1wg1UIoP9JMcnxwe5ykBdPJ&#10;ofWA2p+msndb3/aY/mxrBNJ6w90iYod4IXbUYzAknqbawSb5165aRXBjvckCbXQ4kld8hORv30Hy&#10;0vckSVnxIeIWTcSm3t5Y36MtNvbyJrzqxKbetPTu3g5T/twGU5/2wFcveuKAO0UE0NqCZgrl9m9h&#10;zCus9WqaWkUw4o/AlF2NNjsMFithk8aaC/uFy9gaOBNv+Mgw9smHMO4pD4zrWjfGdG2Fd//kgTl/&#10;aU3L8HYIodWnu0RwOZ22eDysNoqEe1xDek8RTjjD8riqHUquOj0MVKQETRmOOX+QYUG3NmK8L+h2&#10;fxbRcPjmr22x7CWOJi8xNHjYxI2Q7lxd4Zoh8ZNeMKqyxVC/1zUSdRJRFzh6tAYjck16BE8ZiJXP&#10;ybC+Zzusf8WrTqzr6YXVPRzDhRNnrETH6gNHQty7z8OanQINn4C5hwTGbSIYlUoJvdkKm8mA0Nkj&#10;sel5GYJe8cQWX+/7EkT8QDlm/4COiKdIaPCw4JzgJ0PSNF9Y5alUQdZ+KYArbhXBqJRKaI1mWMxm&#10;RH03A7/4eiDYtxX29OuA3fch1J8iIaDhEnh24MSY/vVEmNUKUQKolPeXwLhdBCOOgFYPW0ERtId/&#10;RvzbT4tQPUsrP+5kbTQ4ErhYou+PHf04VDuWw5qbRznBXKdIcNIkIhyoRCLV5xbAIk9D1pppos4X&#10;QoZ6N6zDNaG1A5fN0UO8aWaYANP5aBjthbSqpNmhHhKYJhThgI8KZ2xzXgEM5yKRvvx9xI3rSiHc&#10;CjEDPRBLUnhcS3a0JgGdqH17sZSO4ggY+ShVi2OhjTwg1g9cLCnrKcBJk4sQ0M7x9Qgak1UI0afE&#10;QbljBZI/G4y4iX+kNUA7ISV6AMkZQHKoo7GDPMVj9ev8SK/xSZXE6a9BvnURrSIjhQBeO4hpvIES&#10;mNsixNX5TSSiGocQPjNkoCqP6w5d6jmoj/yCjK2LkbzkHaTTeiBxVn/ET+uDhBl+SAscifP/ehtp&#10;G7+AmvKNNjEKBr2OPl8gltKNFeDEIWIp36+xGjk11uhNCe+8OEOkN4ojyucPOcsbqYLVqGlRpFRA&#10;Te0MZgt09Lp438pJ0HFmyR2dd4Wvl8je8R1k2pAgKLU6yUbNCR9hcTtVFc7KVaqtOxF3Nu7dAFle&#10;dAjkaSni/iaphi0aikBFZjpsp/ZCVqxJE3e6/Sbv8qNoyD4TjquqJMhulZdBF75d3APJhiQ/0BKh&#10;vvJ15BpKxLfKrjnuBOaokB/fJ+66k/xQC0RFI0AeeRBXFQnijHz1veFFSceRdSZCNGjRkcF9owOe&#10;FXMcBeeOVPXe9dcCbt1EYeIxyE+GQKFyNG5RCVQIMIpbnTgn5sdHADf5z1SO7baIqu2qPEEsmDiJ&#10;KDIzhJAH7rcjnIh95t+QMEGRlYnsqCMiJ1zOiKnq7e3tLhG83SorxhX5OVhPBkO1e534ZY4H6ddE&#10;nIh95l8VCf4elhO/4kpmLG6VXK7qpesG/A9z/RKDIlTFWQAAAABJRU5ErkJgglBLAwQUAAYACAAA&#10;ACEAlzTEjogKAAAvJQAAFAAAAHhsL2NoYXJ0cy9jaGFydDYueG1s1Fprb+M2Fv2+wP4Hr1FgP1nm&#10;QyRFY5LCcZLuYNOZIEmL3f0yUGQm0UaWXEmeSabof99D6uWkZibppGh3HrYsXb4Oz33wXr359m6V&#10;jT6askqLfG9MAzIemTwplml+vTf+4eJ4Eo1HVR3nyzgrcrM3vjfV+Nv9v/7lTTJLbuKyPl/HiRmh&#10;k7yaJXvjm7pez6bTKrkxq7gKirXJ8eyqKFdxjZ/l9XRZxp/Q+SqbMkLk1HUybjuIf0MHqzjNu/bl&#10;c9oXV1dpYg6LZLMyed3MojRZXAOB6iZdV11vCZUl+1WPqzQpi6q4qoOkWE2bzrpFoTMqpv2q9gHS&#10;Mq4N1SQcfYyzvTEZT+3NLM6vmxsmn/xw3twsi02+NMtFUebYji35VTKbZ7Upc3S1KPIas27xWj0L&#10;8VVc3m7WE0x3jUVeplla37tlj/ffoO/FTQE8Rmfmp01ammpvnNBwgCB8KQBETaMpa/cVi6XhrKrv&#10;M9MsiBJmVzvtx3VTOI6z7DJObi02W8K96PDcNnwMhm3laGQv6rTOjLu4s59lmtzsv4lnl8Xy/rTE&#10;yPEsq+pzOyH3Y23vrE9L+7U0V2en5aj6vDfWBHpwCX0ARGgB2PJRfb82VyD73nhepnFmlxHPTLz7&#10;flLtuj/tBgEC/bBu7BIDW1bsjcGIt++azuv9s/lbK1k7eQjaVvjs1oWL2i2zgAZn8f0WaeyjDop4&#10;UxcX9sehyUxtlg+4uM6Kel6auOHlfbGpHUWrJK7BuYXVcbctzW+HXNM+S3PzPahlyoa/H+PyflFk&#10;xQPuYj8N5p3M0uXdg2GLcmnKB3ealXx0y2s+mztVuz1ZPvq0N5ZcELcpVZGly+M0y+w2VOX15SJr&#10;+2NzFerI0QxPtsXWZVUfxtVNM6571IpludvNqyuT1CeVhQAANiMnM6tAzSqq+9VlAXtpdTlJyyQz&#10;zdqr9HNLcNHeaCftn+Wx+7Nrlr/7Qvul4WJY292PMbBMZvlmdWau7NXV/r9Ozi/mFx8YYYwIIj9Q&#10;ylnIP9AP/3h7+Ldv5t/QGT5CasFyLdB2EcP2u9bO6C+Kpdn/zsCkxZkTG+5ihHW9gNWrG0BD2mC3&#10;rkdgizWWtpuP+1RHxDZtSLF2dOxkrIK2Mm4Wu2TYIMN8/fBBhvtkwkEm9MmIQUb4ZOQgI30yapBR&#10;PplokIl8MnqQ0V4MB6C1H+gBae1Fmg5Qay/UdMBae7GGC+o2VnvBpgPa2os2HeDWXrjpgLf24k0H&#10;wLUXcDogrr2Isw5xhEBexFmHOIT83O4Qh5AXcdYhDiEv4qxDHEJexFmHOIS8iLMOcRvg+UjHOsQh&#10;5EWcdYhDyIs46xCHkBdxPiBOvYjzAXHqRZwPiFO/ORkQp17E+YA49SLOB8SpF3E+IE69iPMBcepF&#10;nA+IUy/ifECcehEPB8TZI8RhywdH0fxwHgeXnRO6f7EzOrDO6OAZzshNpjmROOf0XDc0EQGVSjBB&#10;aShDKSjzm7jOeAVKhqFiUuIfJ9KvoW2DCQsQ4ERRRIQUmnAm/Oxpm7AgFCEVkWA0UhEVwr8j3SAk&#10;kCoiIcexBItQmoVePnTsIwG8MFphIZxLwqTyDtNxcUKDUDKBBpoxbsfxrqVj5oQHNNRUchVSKRXQ&#10;9upFb4sDSbTAYii+I8zM26Ij7YQETESaSEqVpJFQ+gm/0JHYbgwNhQ61JGEU4svvJjorwoMIYRNj&#10;MtIRIxF+eD1wZ1MwTIQpYQyiAJsGGbxtehMTEME0izA5jAHi+N1zZ3CwmxgGNhVDMUoiwf1T6+1P&#10;oDnlPGIYQ2OX/Aa597gyEKBwRLXgXGtsjT8EecAAbA1gljJiGuHm0cQ/uY4FIiBchgIgUCZDGob+&#10;Jj0NWMAJBTWlCAXRod8x9hyggcLOh8BNaUGl5n4H33EAjAY9uSJSgM+R4pG/TU8CHjAuhVKgtWQg&#10;m/K7/44EJOCKMk2jCDhYjX5iPR0LoKCcUsY5DzHHkDC/0+v9PgkwLVgm7L9SIaE88jvvLUMgIsyI&#10;UJicSFKh/Fj3cRgMARWcCC0ZbC7328E+RsByJFEWbaKgcVQ9ERBtkQC7yQkD25CaULC93hNCHyUH&#10;4L5CaMMipZgQkd9E9yxQAVWCIj6BYSMc10+xuo8wYA1YaL0B1RT2gED5vLPriADrFlmPo3QE1hEJ&#10;ovob9UxwTgSGncOUCiiQ34b08QgNNFWUwyJqyhF8+qPdPjqx64ED0bA3BDBoIfxxSEcEEghYdY1h&#10;mIIi4P+XYxeMA7dDJI6sEROYoPpyKAP2CIKNIVBs+B8luLdNH9kAay2tQeBCWjBgVB/uzxOBThfg&#10;VKuiqNuERJsdNHc2BWGPP7gabcp0b/zzApaXLBbhRBzKown0dTE5OOJscqTYIdPgLV8sftlKXL44&#10;bRluZezkbJOnP23M2zZT9DNOKe7P5FgSMglBqokOjzAZ2MNFRKmYh/wXl8pwc3bJk24VNtnQJk8e&#10;ZYLa4/5WJqi902WCzk3+92pUZcgiD7juSgohwfrFrJBCdKR+/6xQjix5i8TO1MpJ6nZ2K/58XnLE&#10;5UJtwuTluRHEIDsDcDeV3TH3K8/ShlzwFlyECAMRPMNZ+0OBIUrVMkLAqeBohYJSPm7TaFe3iv9H&#10;haJfp1DLk8uscsnZm+LTibk2+fKfZjsJDNXDExylHiRa7b1FXL+LV23OsrU79v65KXfePzVlYusO&#10;21UMK3+wubzMzHmf/nRdYWP6qcV3nRXBSQhRHZx5k+V7+EBAN8NWbx6nnjHm3GW5vX2hBbLR1xaK&#10;okwxT1fMaSa7SvPv47tmzFXcJqGtSrS3kNl3i7JZxmECXXdLlzF/sOz47rRoyzOXTR+vU3NAPO5q&#10;Dk16+4+rOfz7aH72CkUHnPCPV/VoMHR749bSoaBYbECnkzS/Ncu+KLaK/1uUF2lya4sKbYodlbaq&#10;36fHTztTaysdyS10od+XHM7nomg3566p7jQVoFFZ1HZEW/LExU1RfrZiz6sKIZ5q8/Vtdh8KdxqX&#10;sa0a9cWbppzXF2pqNzwKVHYp85Z+VhV6xrfPTMspW6z5jynb2btmB6b+ZEzL01W6hPK2TO1Vw6Mj&#10;W4M8T0estx6U6Wn2uxLYa1Xc/izsf52K25+T/H8M0bdsvmPz1xF9qAa6up+3CLgg9u+u8trTRcDt&#10;2tiD0qhzr65I6q4e+4DM3T3K6/J+V7lzW5NclItxHjX5dQ23q0DCOj239tnE6V+xbFtR3jaYLy6Z&#10;/1YT2QNi4bPI/5hW7/OsDWfak8EyrdYHMLW31bw1l9fxurHzu05NQh7oowU9nPBI4NREw2iiCT2e&#10;qOgQ9oYppRZk+9RU8hefm9SU8O2jU8ntKx/xISaKgvz7tXurhEosCm+T4Bnuv4vnlVtEG3g0trx5&#10;vLMpoMHqHpyqmsju0AaA7+HKEOE8rP3370N0+nKZpeuuWm6v2zdIXuuNmXJmVpfWmZdvl26vUHmv&#10;S1M3b19coUx/hsq6LatvPcD1MK1e8bD7ZZrX56bGWxfXLr69MTHeFjjGSdmU7u2EdXxt3z24TvPK&#10;vqaBrJQYj+z7NYEaj7Am920dvXvQNLe/+BgBie2l+dH3hcE266bo/2hwTGt4z2n/fwAAAP//AwBQ&#10;SwMEFAAGAAgAAAAhAPkBOgBLCAAAnRwAABQAAAB4bC9jaGFydHMvY2hhcnQ3LnhtbNxZbY/aSBL+&#10;ftL9B5+1uv1ksMHYwAVWYIbVaCfJaGY2J93pPjR2A75pu73dzQxklf9+Vd1tMIRkmVxWGy0jJXa/&#10;VFdVVz314lc/bAvmPFEhc16O3KDluw4tU57l5Wrk/vww9/quIxUpM8J4SUfujkr3h/Ff//IqHaZr&#10;ItR9RVLqAJFSDtORu1aqGrbbMl3TgsgWr2gJc0suCqLgVazamSDPQLxg7Y7vR21NxLUEyBcQKEhe&#10;1vvFJfv5cpmndMbTTUFLZbgQlBEFGpDrvJI1tTSIROcjikWeCi75UrVSXrQNsVooIBb02nupxqCk&#10;jCgaDPzQeSJs5PpuGwcZKVdmgJbez/dmUPBNmdEs4aKE62isL9LhhCkqSiCV8FIB11ZfxUUaL4h4&#10;3FQesFuBkIuc5WqnxXbHr4B2suagD+eO/rLJBZUjNw3CgwrClyrAj9v9dsfeKwgbhEOpdowagQK/&#10;g9K29+dqFuaEsQVJH1E3jcX7pYd53HiqDNylzQgfVK4Y1Q9b/Ffk6Xr8igwXPNvdCjiZDJlU98iQ&#10;fqlwpLoV+F9Gl3e3wpHvR+7ABz9YgD+AimAHqK101K6iSzD2kTsROWEoBhlScn48lefG2/UhoIH9&#10;sfpsAQejVYxcsIjrN4a4GlcemM2GSlyu9CZYjVvh31o4eFBaVg5uzMiuYTk4VeuDbBR/wJcZZVTR&#10;7MggK8bVRFBijHPHN0rb6YKIBJ0ch+F5lguzK+Va/HS4AqOtwJvtMNtIsFOaGYN+ImKXcMaPjBku&#10;mIIM6TDPtkcscJFRS956iZHqqVYCSvyk5TYT0l4bK53nkdvphXBneCUln+eMoZHBzZV6g1kKZ5ag&#10;InW9fENXcKVP1ibtcdmtlvOUr8/uWWwWC0a7syNJasYkZ3mGvCBXUqwWCbMC9vxZB5zM8Hi0DBmG&#10;xZ/cOejj37mdlZBqRuTasKIp2GUnSqBbdSO1qPDkbEQ+cn9Nut2+nySh15tFV17oDxJvetXteFdx&#10;Z9YZxN1eN0k+NHDxxagYNgAhGm7K/JcNvbY2+KtvfoEXTKYDOD3seZNJ1PcG/WkYBGHvqjfwP2hh&#10;0iHwrK+0lgKMwl5cSrRQUok7ukQLW46/f03K0vuJYvRijhLw4Cgqlfz+b99Nv4siNCm9FDYlBGIW&#10;bqtUAkisLF4ZU66UA3aB+I0rnsZ3k+uDOVaGowMNoFpzAY+WL3Bk3FtuiovYmzXZg0179kwsTXhG&#10;x//+O1P/8FugveA/7uHZNWNaOB149eILJfNbURTAfXe6cRTCrzvofyTpgR0QrxYIvdOI+M0amP+F&#10;BmYRK7tZMKlD1Jo/39AVWNNPtAm3cO0w845AQtUI9jiWEPWGFMd4g+P3VJwdv6UixTB/Smeq8eY+&#10;f98khS5Qs7Yi1T/zTFkUiCy0mchQGXJe146Sbe2BcNMDuHJfA0s6PJnoh73Iel8zIEgwbED7fYCw&#10;7zq2mpNYXtLXkHxQ8aKAEJjVjYBgR+qA8PlIEHV7JhB8GkXjPv5dgKI7iZDawFGI+MslTRFBEb3h&#10;xnUUSoeYZJnAJnfFglsTKCFntqo7LNiChVgouMk1ZjV8+kcK2R9hv+G8OjNCqDqGJf/YVQ8LMI9B&#10;3ArO+bJmAkSp+dr9fvy1/N5vsQh4drLGgEzNZc2dLDiv7dwa9DcLPJ0/P/AcY0bUiTtnUSYKuwaU&#10;0HVOAAReJzqR/SQwwQ7AlBXaMhc5AKQu2gzYFHn5mmytszUWZjrdPUJSsr3ltsBaGKz5OlVD31YN&#10;Bn7+uKrhHYECBfLSr1A1QHSfF8o5ANTItQgFbQG+gSh1k5ePNNuXtgX5LxcPefqIwG/LAqiXpdEz&#10;XNLpbA2RWKqkjxDH9ndTgj8/cHtBW1OjmTrOEVzhidi4gIc1F+9x2WW1XQy3ZDJvW0BAHL8lgmDt&#10;ty/BTFG+r7SUPh5yORRlYgsXHTXr4GjnqLUrrLb+RYXlHt+O8km2YBO2Kq1+lI2PMPp2uZS0zj0N&#10;o5Bi8dcbpvKbJwbqaViySS6Nz0CmcNZ5Dvxd5jwQyaDWPeQdxk9rr/u8M9mi8M/lTF+xBP82nekP&#10;cpxDuqmd6rzj6KkpVc+UWqNcmBeL83ur/4T578ONjjYXxA5M5Oq+RAuQ4ugX70HsIgexWWsj2lg/&#10;v9wOLIkzoHqAzZdhqk1Iz0BZI2Yf3QgoxMj98WUUeQaVzaV3ccgJLoai+i5qPXwxNGkmdbF6YTj7&#10;HTVf94f2jSrsU2EPS1cuTkqqkbuE7MF10qKCyCrLlesQCBfQmoVQcdTjglbg+b4PGep+8qENdly5&#10;wJttA+kn2wYaBJ3Qn3YG3jzqx144h0bMIPb7nh8MpoPIDwfhbP4BGYCm7jrPMlpC9K+7/zD44raQ&#10;3zbt+xcJf1zX7eS+rQbfFTL+/ACSuRDJpYIJyBL0T2sNurg2tMY9GK3rP01BtwuPKF+g2CM1aAqm&#10;PXXQbqNC/Ch3aIDT/+dwL+6EAlfNji8+v8vl25LZboY1/iyX1RRSokc5sWkNtBcMFpwrtXrRdHCV&#10;BDOv2+9BEzEIoYPnB3Mv7s8gM+7EcZxAG6/+VgQfV7ovtpe47XebnUTRxQ8sZAaMQuf7baW/4QQR&#10;FAhIfogCvCETqYVoJGBtO312KyjntMloGjszbLK8hZQT6oyTLKxuktc3sWB5VXd+8dkK/bW+T4kh&#10;LRaYdIvrTN8VtIyhu6nMt44ltJzvoEdh28v1BCSzB7YadlkJcIt7qsA7Vrq9taYEWvFzKK+p0J8B&#10;KrLCPs4qLyV+FPFbcQ8cTD+4DrpYK3YdTMj1hNmOb10XCgekYl72tOCwTWXaJyeHY0a7/6o4/h8A&#10;AAD//wMAUEsDBBQABgAIAAAAIQB4l/SQAAUAADMPAAAeAAAAeGwvcGl2b3RUYWJsZXMvcGl2b3RU&#10;YWJsZTIueG1snFddj6s2EH2v1P+AeGfBfGSTKMkVm2x6V1q1q73bW/XRAZNYNRiB2U1U9b93bJME&#10;B7ja9mWzHsyZ45nxcGbx5Zgz651UNeXF0kZ3nm2RIuEpLfZL+/e3rTO1rVrgIsWMF2Rpn0htf1n9&#10;/NOipO9cvOEdIxuS0YIKALAArKiX9kGIcu66dXIgOa7veEkKeJLxKscCltXercuK4LQ+ECJy5vqe&#10;N3FzTAtbI8zz5DMgOa7+akon4XmJBd1RRsVJYdlWnsyf9gWvJL+lfazOwMeqB5zTpOI1z8QdALk8&#10;y2hCevxQ6FbkncooAVQ1b2i6tP+ON74XbyLP2U6CRyecodCJfW/mTNHsce1NffSAon9sq8A5kHi5&#10;BGxmWwmG2DwBBrItXJbs9GuT70i11SFa2pAGZX7gVTpg3vJC9Pa+YCFIVfTsMaP7IicDb/xBU3H4&#10;Suj+cEUDQikWeI1LmdGl/R2zBnJuNSWYSfr9XCr3EGRavJKsIvVBhvnyJIDNNYkbwTUVoWoJcKkg&#10;+UtFC/FGBSNQJ2BLoA5uYGmRAlkVA94IRmXZwc72/w2QU+u8YYKWjGwpYemWMjg7QHr2asF4AvUA&#10;5ViRbGlv0fyXEEKe0aoWX6HqSPXKPxSEMknAnmHNmdzhrnSdKx+1lfBGEvPBhyp/ZbbwkYJj+Rdg&#10;dPTUA+WiPvCPmAGYJCYDcEEJJYy0WEf5FFydF8rveeF3nwTdRdhdRN3FpLu47y6m3cXMcGpSMDgg&#10;gwQyWCCDBjJ4IIMIMpgggwoyuPgGF9+Mh8HFN7j4Bhff4OIbXHyDi29w8Q0ugcElMLgEZnIMLoHB&#10;JTC4BAaXwOASGFwCg0t45QJlmJIMwx2QSXRVZcHvtSx/VKLjRXnfqUnjcEYUzJSPluE1Hp9g26Fe&#10;rxYV/+jfuUzedHlbVBIuK0XNvbyhXn4ybtpUnmq1OKpIwb8WfAUQ2I7Wu7zNg2Z1RhfeMnerzPXN&#10;SJPobdc12N+vq3HArvLdt+u6G7CPsA9U7Af2jxxL1+fA/pHz6kpU+9swqpyYAINx1b2k++bIEXTz&#10;GAi1uiBdgJGzDjCS+VY3sQ+rLmHfPJIP3QMHyI3EV/epgXyPuNVdZyAfY/uvPNt8jBDRTXiA+MhB&#10;dSseID4SXX8km7o1D+Bcs2ncSt0Gu1keydtI8kdg0Qht/d3S9KBZ7StQvLJBtCUsu4tqKatFwpnR&#10;XGQfoXLb+cFqIfWT2b3kpou11YNrKSYsnll/PsavIE8YqEGQfXWzE1xgUAxKbdjWDtda4yg9IVfS&#10;fysZ3Kuv1aIV2F2Zok1Wesy02Gy/CjGoLhBE0E4VqDiVoLF2jRBS3krI3wp2UnQY3hGmV1cNpvWp&#10;KXsU2guv1SBwZqfdn5mdaUgppD5UisZ/dndWpD/06LbBaD2pQeWbODHyVGS8q8iV8VlKYGg4lvwy&#10;gorTMlErVGkCOXhrgl3fREVLqWNl2vSuW9MzrgW83ORyuJIfGnIUz7VQv1ZTURgiZhP/cRttkBOt&#10;Y98Jk1ngTB+3obN52EZrLwqD2caHIUKNVvMjCv/fAOPN3JkesaCqUTgfHN8ONCU6umdB3HqFcruZ&#10;6QanJnJMSHeak9cCDtw97X14H0/QJHTQNIqd0NusnWkcR87WQxHyI+RtovB62jKFe/AZz7fzJJpo&#10;PdFqJIZPMD7ICw2Ig2eHF85kJWWVIw1xM+Ou/gUAAP//AwBQSwMEFAAGAAgAAAAhAHZ2qolyAgAA&#10;FAkAABgAAAB4bC9kcmF3aW5ncy9kcmF3aW5nNi54bWzsVl9vmzAQf5+072D5nfKnJKQoUC1/mCpV&#10;XR+2D2AZE9AAR7abpKr63Xc2JmFJKnXR9lBpfoDz2b473+/uB9PbXVOjDROy4m2C/SsPI9ZSnlft&#10;KsE/vmfOBCOpSJuTmrcswc9M4tv086fpLhfxVi4EAgOtjGGa4FKpdey6kpasIfKKr1kLqwUXDVEw&#10;FSs3F2QLppvaDTxv7Mq1YCSXJWNq0a1ga49cYK0hVYtTE5na8jmr6y8tLbnoVIXgTSdRXqfR1NU3&#10;0KI5AMK3oki9vVrPzIrg216txV432A1qs9tYPLhR/ODOPxj+zd8o8kfeG079sAvm2Gs0htztlw6e&#10;e38rQdZlRTNBGoYaQgVPsE1Lu/k6WHy0maEPm0eBqjzBEUYtnErwvCRCoTEcIzHbqXuprISeRJXg&#10;lywLZqNlFjoZSE7ozUJntgxvnCy4niyDKJsH1+NXfdofxxQwVlBed3mPrT8+QbepIE7JC3VFeePy&#10;oqgo66sFasUPXYOuifLFs8OB90Q/PMeb6IceUbf4it106pro+7e5RQe7vrEF4uEkJyQepvCe059S&#10;2zL1crrb6M8ndlcIKDkSw3XQLsHQW8/6CcZMXIh2Stprjan+kI1B77XigijS5f+PG41qPAEPGhvJ&#10;AkEvaLLOkjXwrp7vwFxw+tSwVnWNL1htakKW1VpiJGJdfeIu9y1qgxsb9PbJMCkawmNRrCuwrRPU&#10;I3WGAS4lhcC/8aLReWYIrP64SX0vjPoz7+EH2+vHfBQBP/QuLEXtSSkMzvPDm67/AkHA12BIENFH&#10;JAhgCj3+E8TwS/xRCCL4VwRhiEX/0KS/AAAA//8DAFBLAwQUAAYACAAAACEA5qvuTNoKAADRJgAA&#10;FAAAAHhsL2NoYXJ0cy9jaGFydDgueG1s7Fpbc9u4FX7vTP+DyslbRxJuBAlN7B1bjnczzW3i7HbT&#10;N4iCZNYUqZCUY2dn/3s/gDfZEZzLJn1o1w8yCB6AwHcOvnNwgMc/3Gyy0bUpq7TIjwI6IcHI5Emx&#10;TPP1UfDzm/NxHIyqWudLnRW5OQpuTRX8cPzXvzxOZsmlLuuLrU7MCJ3k1Sw5Ci7rejubTqvk0mx0&#10;NSm2Jse7VVFudI3Hcj1dlvo9Ot9kU0aInLpOgrYD/RUdbHSad+3Lz2lfrFZpYs6KZLcxed2MojSZ&#10;roFAdZluq663hMqSfdTjJk3KoipW9SQpNtOms25S6IyG035WxwBpqWtDFRGja50dBSSY2spM5+um&#10;wuTjny+ayrLY5UuznBdlDnXsyW+S2UlWmzJHV/MirzHqFq/NZyG+0eXVbjvGcLeY5CLN0vrWTTs4&#10;foy+55cF8Bi9Nu92aWmqoyChYoBAfCkAJJrGU9bqFZOlYlbVt5lpJkQJs7Od9t91QzjXWbbQyZXF&#10;Zk+4Fx3e24b3wbCtkqx8rrcvr8vRYk2Pgqymwai+QWl5hdJiDT1mNbN1KC2vUNJJAiAh0Ra6Grxv&#10;anoZ3tXwTgagNDIAqimEXU3Y1ciuRgajyyzNrwCk/ReMVkX2U1PRlRoDcEvBTqZO68zYQoGFmenb&#10;O7ZTbV+Vx4/1LC/O0ywDlnqW5Xcqpl2NWa1MUj+raos4kHUt0f1N08OiWN6+KkdlUVvDHFXb5Dwt&#10;q/qZrupXusRaBHIYQP0SP6useH8UmCzD+kixQmw9JlSUH4LR+1Jvj4Lq3U6XBrPPE1TDiuqye5jX&#10;eKZ2khhZVV9Yc3APW1vTzmdpVq8xmuoDRAXBeBZuVKn73R0FOejHUlGZXoGG8uLClYLRFRYGmoBM&#10;3BSc+EJXBghDjsDG9awqsnRp4XIPlpvMPCsbWGElTibbbZ4Xy6ZOhgTdNePdbV6uVk0176qBsGM4&#10;2wugvfcBSyX5qL7dmhW48Sj4+yYfZ3XTndH3XhjdvEiqey+Syi0UPWuAcZ9poTL50irIwmWZBHrp&#10;WARDAabQdaNjW+hsSe/q4o19ODOZqU0705aQtllRn5RGN+R0W+ysySSzhS7nluTb8lnaYpYUWWOy&#10;a5DWFmze4JNkuwo8ZZbNy2td3s6LrLhDZjBDA8ySWbq8uWPXRbk0bfftoOqbhg/K12ZlS6vji0tj&#10;asr/9ujtI2pn6aphEnMNnVqRbT0Hi9Yt1zTD2NYjfKsxhWR2ffz65Klte+1w2mJudmn0fTQP7osO&#10;RjeEFve7ZlSuF70REXJKQjfsj4zhy9ZmmtuV9XT1wqxhRdcta7aAJNppIt9tPkbk10ds9ujXR0L1&#10;uECsx6VxwPNiaY5/NHAvOnNizi272vvYifgweFTF5C56FvQGYLuOLK6QcdoZEB5k2CDDfP3wQYb7&#10;ZMQgI3wy4SAT+mTkICN9MtEgE/lk4kEm9smoQcZp6RA+1BJWA6LyAz0grbxI0wFq5YWaDlgrL9YI&#10;B/oxecGmA9rKizYd4FZeuOmAt/LiTQfAlRdwOiCuvIizDnF4EC/irEMcQn7b7hCHkBdx1iEOIS/i&#10;rEMcQl7EWYc4hLyIsw5xG2z7DJN1iEPIizjrEIeQF3HWIQ4hL+J8QJx6EecD4tSLOB8Qp346GRCn&#10;XsT5gDj1Is4HxKkXcT4gTr2I8wFx6kWcD4hTL+J8QJx6ERcD4uwe4nByg6NoHjrn17obbFzs8j/o&#10;dd5ar/P2u3udsZgQxpSMCVNCKRX64e+pcSKjUHHGmeBcMjTxWn/LbmM6YTyMGCWCRESRUPjV1zbh&#10;EyU5USxkkjDJhX9Fd+aFj6B3JqWI0UwKKr0f6Ql1EmEoaCM4i8LQz4md4dmJCBHSGFOHL5aSfdq1&#10;TbhgIZUslviIjOUnHR2fWJZTIWQ5obHwD6sn4YkIsT8WoQDMTIbc7wE6c8VMoO9IEilYFDMm/Y6s&#10;p4uJYIRFQmBQRPE49jujjjxgXRS6IIyEcShCHjN/m95fTrgSNFaSEcmpJMLvqTrVkwmPZEQjImnM&#10;o5hEn/albEI4bCTkQiLuYnHkjxs65UcTgYERHhE0IjKK/JB1HDRmkzCKLcqMRNYsQ//8O0oSE7uo&#10;RBiRmHKl4gfm3+l/zCcw3kgqRRSVcQwQvEuyNwA2ofBJkWJxCOMJuX86vYvGd6ARFioB84S9Ub8J&#10;sN4EGIwzDjmjMH0J4OJPO3A6kYKwkFMa4XuKCT/D9KsfSIcx4zymAgpFK79P7pY/1kCkBAeLKehf&#10;0djvMHpnjzbQDOYecYwPJOOPkXrfD2ISMfgyjKEgxiPhjyk6I4DhKMpBlBwmijGCNb0a7a2AgDik&#10;/RTslIkYJPXpQIFMFMEceKwiqsCFlPu9fUcE49BatTVn/IKcJeFPxn7/31sCoIsVibDm4AUAyAMx&#10;Q0cG43jCsThDcBuWncSPfDL2j3DPFwA6yTgFuYF3hH8R9ZHHGFBEUGvEpYxDrG/h3wH0kYg1h1jA&#10;gYaAncNUKXtofH38DU2BcxHJAYUIavYHIXsWASTgQKHdmIdYe/7YrbOIGL6d2t45vJWSKoofGFwf&#10;yQAIGkUULk5QykCpsI2PtvW+yKYNacyNTY7Z4Aal0a5Erum3ORYnmc/FODyDEgVR8/HpE87GTyJ2&#10;xpRdT/P573sZ4i/OD4u91Kic7fL03c48bbMxv2EL4v7GDGHF2K6QsUIUMz5lcn5Gzp6oJ/Pod5cX&#10;cmN2uYtuFjZz0aRWls8WWeUSF5fF+2dmjXzRP8y9LCLe/KKR+d/LSleom+v6hd7cTTvY+gtTHqx/&#10;ZUqbRv2on9PdYpGZi/TDflcYYT+0td7+M13Wl22qpkmeJDN902GBMCyMeBxi3+FyUffeCIFwqEVi&#10;P02FoPXE5Y38PVWJRnJw7RKsZYrRu9R/M5BNmj/XN22/e4JLlzS7M01986po0/SLZogb/e+i/LFM&#10;lzb32CigzRxl+QjpUxVizzZKbLZ0hSQhipvtEpnTfI1MabZGGtMmTb8mYUkPJyzBEE0e8+GEpTt5&#10;sDniBxPH0N7HE8QKO9/USGnbAx6bSToK2gQTsrHFDsbxDDlvg1m6/G/bxZs0uXqOU4kGT5fZdToG&#10;+kXpe1mjEQy7Bx0Z6Qb2gxnx74s3O4x39C3xPpyoH4dIjlutflm+/tvn6BGXfVWO/s/cfJObx5kV&#10;zhGrkzYL7uiuJ7X2pWn5xebu/2XKomVCPN3JcGeL7AT00SbhQSHNIeMiw8lFZbpseMME2MgXz3dZ&#10;nT67zrCa9hgN67snT7iFgyy6N8Bvz6LtmcKfLPrfZNEc4cOb1rD+v4gUge3XMOn3Pfn8k1URhPyB&#10;E89DrLoXRDrKPcyq7tWpqd8b0zLponlog8GeEv/oATx4dv+41ZZ/SauXedZG6G2gtEyr7SmOd6+q&#10;k9YLIGRumP3QviWUp9gc0LMxZot9CxXxWBF6Po7isxiJuiiK5mR/31LiVsO9yzqfutkSTQnf37yU&#10;3N5u0WcYKC4pvNy6CzRUIq7GxRm8Q/0LfVK5Sez5q2n7+mBTgIPZ3dnXYFuDDciZ3dPYmwgIz+85&#10;re6EulPMQ6f9uB3SHqvfkfpfiM/vx4ufc92iCfq/9FoBDLhM8/rC1LjosHYbnUujcXx/XhQ4/3fR&#10;x1avDUL8dZpX7iYHktjByN6AmkTBCNdB3H978cS9aJrbJ9yxWblemoe+L3xst23usdz7uI1b+pto&#10;x/8BAAD//wMAUEsDBBQABgAIAAAAIQCevHWlnQQAANomAAAUAAAAeGwvY2hhcnRzL3N0eWxlMy54&#10;bWzsWm1v4jgQ/iuWf0ADdOm2VVOp12qlk+httbfSfTaJA7517JxtltJff2Pnhby2cAQKe/2GJ8Hx&#10;PDN+Zjzjm0BfB3OizJ9mxSl6jrkAgfbx3Jjk2vN0MKcx0WcxC5TUMjJngYw9GUUsoF6oyJKJmTca&#10;DEfeehacTUMas8iECvhEJFVMjD6TapbPEXOYZXDhxYQJjFjo49GnAb69geWRZ6a/M8OpG3HxjUbw&#10;wrOPB9hzoohx3hDSKKKBab4rxVoYMyEVfIRcOzXpPVfoJ+E+Ns9DJ+aL+FGGqexiPBi4L5JrEH+N&#10;olR8nou90iy3Nx4sPEq/5dYY0ujbk0L6xcdDOw/6QZWA36C01cK+XtUzIIbOpFrdgfanrLhOnpRF&#10;mAu09PHVeDTGKCCJjyNODPyME7C1FjOMCJ8BIoHJLCI5C7+AZTc0z6jdPJ87zAPGKn9AyYUIrR3s&#10;QlNzpAsHu5RMd9VuuYat3F64U5SgWIawmQjncvmHtOp8/UmVYiEFdZ1swgTNZam/H8zDM78ru2lu&#10;rQo4tc0xnQ2dy9Yg3LeBh+0GvuzVwF17szBoupmJIRMypeCb4B/vxkiFb1cZqdgJGzNSh1uHFTWL&#10;0b313IU5nO7hj77ZeBM356bDzR0hvcJObcvdhZ225yRwyqkMVxBvlDQ2TiKdBF+Y0mZCtHkiCiLz&#10;ECNgImOpJwIiAuLlLMFoLtVLXWbfg1AOTzBaKsvd+p8FURQj/rsAdju/GH++wMi4wfBydHmJkSo/&#10;mZafEBHAVCnRo3Rwb2Cc2lgndwsDRGkyckr1SBm51QOt8EkysZk/2o8AOtomO0W0J/DFPAhnuYR7&#10;a+cUok6wNspX11uMzh822k9HtP5sxYUGNpA1dXgDbsedzSTO7TwAq3cLWNtXEpLh1WAM+8NlJEqE&#10;aTL4yuZO5uA2beGvM4OoGL0AqYDtkShIBfsD7j39u4GuS/fe4ssOSBu0VwGyBFsNyglZQXRCehVP&#10;JaTyAVMBB6rS7IX6eJwdGYr//MUUjRSJe3Pd/FCyk+vaEPJKdtZItQ7guVWgLH7fyfS0z2Q5EwiX&#10;mAPe+z+lHCSJfSWdW9sslEvxG2khnn2eqf/jiaMto9oy+T3wYWXLYsGmp1FHgSXDhUom7XH3nay4&#10;70NgUW2pHnkKuGtHnq1wLWMJZ3Spjml77BvYPTpsBUs4a8jjIZ0K81v+LwSt2cd68TMo4XBIeB/J&#10;30ekzomWYCyrNQEtJLZIe9hCyzapV89lzPYi19WORa4KwgWeczaR/6voYVFsKeEX4h2iRxVLSkKq&#10;PgKzj/sIzLyGJp1REf4ivaCOVJ2vdUy4NCfXSbB8ky/cWSofnD+cVEekrEdW79JUMapPvSv3dk+r&#10;pmc6/KC0fiithqb5lbrbn2yPdOq6DqUet+1AONmUaGoz56x9b3fYWn2jgNrt077qob1U4+xtgDdT&#10;wt4KyQm0aR6InqfXC/RKP0iTFZyrrWkHXQWwAr4jaE72dl2iI0S26LpITqWg1dlb3O8diT0e8tfY&#10;wwWaBf24tbLZpaL3vLVSNdQSuvpHc8resi6Trt3y4foS2u2/AAAA//8DAFBLAwQUAAYACAAAACEA&#10;HBSnqP0AAABuAwAAFQAAAHhsL2NoYXJ0cy9jb2xvcnMz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LUVADd2BgAAYB8AABsAAAB4bC90aGVtZS90aGVtZU92ZXJyaWRl&#10;NC54bWzsWUtvGzcQvhfof1jsvbFk6xEZkQPrFcfxC5GSIkdaS+0y4i4XJGVHtyI59VKgQFr0UqC3&#10;HoqiARqgQS/9MQYStOmP6JAr7ZISFceJU6SFYyDQ7n4z/DgznJmdvXHzUUy9E8wFYUnTL18r+R5O&#10;hiwgSdj07w16n133PSFREiDKEtz0p1j4N7c+/eQG2pQRjvEhyHISYA/0JGITNf1IynRzbU0M4TES&#10;11iKE3g2YjxGEi55uBZwdAr6Y7q2XirV1mJEEn8LFA4p7ysp7CUohrUORyMyxPpRMC4rhJiKNuXe&#10;CaJNH1QE7HSAH0nfo0hIeND0S/qfv7Z1Yw1tzoSoXCFryPX0v5ncTCAYr+s1eXicL1qpVCu17Vy/&#10;BlC5jOvWu7VuLdenAWg4xMmMi62zvt6uzLAGKPvp0N2pdzbKFt7Qv7HEebuq/iy8BmX6K0v4Xq8N&#10;VrTwGpThq0v4aqvR6tj6NSjD15bw9dJ2p1K39GtQREkyXkKXqrWN9ny3OWTE6I4T3qhWevX1mfIC&#10;BdGQR5daYsQSuSrWYvSQ8R4AFJAiSRJPTlM8QkOIyTai5JgTb4+EEQReihIm4HZpvdQrbcD/6q+i&#10;f2mPok2MDGnFC5iIpVuKjyeGnKSy6e+CVt+AvHzx4uzx87PHv509eXL2+JfZ2lqVJbeDktCUe/3j&#10;139//4X3168/vH76Tbb0Il6Y+Fc/f/nq9z/epB52XJji5bfPXj1/9vK7r/786alD+zZHxyZ8QGIs&#10;vAN86t1lMWzQwR8f84tJDCJELAkUgW6H6q6MLODBFFEXroVtE97nkGVcwFuThxbXfsQnkjhWvhPF&#10;FnCfMdpi3GmAO2otw8KDSRK6F+cTE3cXoRPX2m2UWA7uTlJIr8Slsh1hi+YRRYlEIU6w9NQzNsbY&#10;sbsHhFh23SdDzgQbSe8B8VqIOE0yIMdWIBVCOyQGv0xdBMHVlm3273stRl277uATGwnHAlEH+QGm&#10;lhlvoYlEsUvlAMXUNPgekpGLZH/KhyauKyR4OsSUed0AC+GSOeSwX8PpdyDDuN2+T6exjeSSjF06&#10;9xBjJrLDxu0IxamTM0kiE3tbjCFEkXfEpAu+z+wToq7BDyhZ6e77BFvuPj8R3IPkalIqAkQ9mXCH&#10;L29hZp/HKR0h7Moy2zy2sus2J87oaE1CK7T3MKboFAUYe/duOxi0WGrZvCC9G0FW2cGuwNpFdqyq&#10;6wQL7Om+ZjlF7hFhhWwfh2wFn/3pQuKZoiRGfJXmA/C6FbpQ5Zyp9JAOxybwgEBnB/HiNMqhAB1G&#10;cHdXaT2KkFW71LVwx+uUW/57mzMG5/LhRc8lyOALy0Bif2vbDBC1FigCZoCgwXClWxCx3F+IqLqq&#10;xSZOuZF9aAs3QGNk9TsxSc5tfhbanuq/0/a4G5hLaHjcit+n1VmVUnYWGpxVuP9gW9NBk+QIQyVZ&#10;zllXXc1VV+P/77uaVWf5qpe56mWuehnX29cH6WWK9gU6m2LKo2c+8cqRz4hQ2pdTiveEnvoIeKMJ&#10;enBTj6P0TDIfAaYR/JwNmCxcyJGW8TiTnxMZ9SOUwmiorAeYoZipDoWXMgETI31bT0nxgm49d5rE&#10;+yzIJp3lsppqZiYUSBb3S9X8PkypZIau1YvpXa5ez0NDoTTPCSjZi5AwFrNJbDhI1Oc3wQtvIqF3&#10;diksGg4W15X6uavmXsxNAdRyr8Artwcv6k2/WskmyDCMg/Y8UH7Khslz72oTXqanVxmTmhEALfY8&#10;AgpPNxTXldu7kKctEka42SSMMIzgRXgWnebI/TJ93ShcatFTppifhoJG/fqH8LVKIgu5gSZmpqCJ&#10;d9r0axtV+HAyRGnTH8HEGH7GKcSOUG9diIbwZWUoeXbg3yWzpFzIDhJRZnCddLJsEBOJuUdJ3PTV&#10;9vNooInOIZpbeR0SwkdLrgFp5WMjB063nYxHIzyUptuNO8rS2SVk+CxXOJ9q8XcHK0k2AXf3o+DU&#10;O6YTfhdBiFXrZWXAgAj4cFDOrBkQ+BKWJ7Ii/hYK0yztmp+idAxl9xFNIzSrKGYyz+A6ieZ09FVu&#10;A+Nqtmcw6LIJj0NVYN+76p5fqpXljKRZ1Ewrq6iq6U6mH67IG6yKImqxyoq0fqcWRa5rzHMdBKqz&#10;SpxTdd+i9BvUisUsaorxchpWOXt216Z2iQ2BYYnaCrvlNcJpiXet/CC3GLWqQMz7Sh341lfxrX8A&#10;AAD//wMAUEsDBBQABgAIAAAAIQAxDaItAAsAACImAAAUAAAAeGwvY2hhcnRzL2NoYXJ0OS54bWzU&#10;Wmtv4zYW/b7A/gevUWA/2eZLlGiMUyRO0g522hlMpsU+sBjIMpNoI0uuJM8kLfrf95AUJSc1J5M2&#10;RXcTwJapy9e5T97LF1/eborRB103eVUuxnRKxiNdZtU6L68W4+/enU+S8ahp03KdFlWpF+M73Yy/&#10;PPrzn15k8+w6rduLbZrpEQYpm3m2GF+37XY+mzXZtd6kzbTa6hLvLqt6k7b4WV/N1nX6EYNvihkj&#10;RM7sIONugPRXDLBJ89L3rz+nf3V5mWf6tMp2G122bhW1LtIWCDTX+bbxo2VU1uwXI27yrK6a6rKd&#10;ZtVm5gbzm8JgNJr1uzoCSOu01VQRMfqQFosxGc9MY5GWV65Bl5PvLlxjXe3KtV4vq7oEO/boN9n8&#10;uGh1XWKoZVW2WHWH1+azEN+k9c1uO8Fyt9jkKi/y9s5ue3z0AmMvryvgMXqrf9jltW4W44yKAQLx&#10;VABIPEtmrOMrNkvFvGnvCu02RAkzu53189olnKdFsUqzG4PNHnFPOrw3HR+CYXplRf1Nun39oR6t&#10;ruhiXLR0PGpv8bS+wdPqCnwsWmba8LS+wVOaZQASFN2Db8F719LTcN/CPQ1AcTQAyj1EviXyLdK3&#10;yPHousjLGwBpvsajy6r42jX4JycAVhXMZtq8LbR9uDWfdZ5dH71I56tqffemBnrpvGjaCwOq/bE1&#10;Lds3tfla68u3b+pR8+NirAh0eQWdBpvRA6wvR+3dVl9CYRfj4zpPCzNvOtfp4fasOdQ+85OAi/20&#10;du4aExvJXowh1S+/dYO3R2+PXxrK1tKD0PTCp98XHlq7zQpWqEjv9gTfvPJQpLu2emd+nOpCt3p9&#10;T5+2RdUe1zp1unVX7VqrZk2WttCbpbFTVrTcb4uc6w826G+gHrp2LPiQ1nfLqqju6R9kUmPd2Txf&#10;396btqrXur7X4nbywW7PfbqWpmNPUY4+LsaSR8QypamKfH2eF4VhQ1NfrZZFNx47joVKrKrgzT7Z&#10;tm7a07S5dvPaVx1ZUVpuXl7qrH3VGAgAoJs5mxsj4HbR3G1WFWy+sUdZXmeFdntv8h87JY26hm7R&#10;4VWe279Dq/zdN9pvDQ/D3m6/T4FlNi93m7f60jxdHv1L/Pvvry7eHb97zwhjJCLyPTVf8Xv6/uuX&#10;p3/54vgLOseHoAYv2wndlylcmB3A+q5ltdZHX2lY5rSwZEMrJtm2Sxjv1mEqqINv244gMMbmm2E+&#10;HFGVENPVycXWSqSnMTra0dhVHKJhAw0LjcMHGh6iEQONCNFEA00UopEDjQzRxANNHKJJBpokRKMG&#10;GhXEcABahYEekFZBpOkAtQpCTQesVRBreFLPWBUEmw5oqyDadIBbBeGmA94qiDcdAFdBwOmAuAoi&#10;zjziiOSCiDOPOIjCsu0RB1EQceYRB1EQceYRB1EQceYRB1EQceYRN3FqSOiYRxxEQcSZRxxEQcSZ&#10;RxxEQcT5gDgNIs4HxGkQcT4gTsPmZECcBhHnA+I0iDgfEKdBxPmAOA0izgfEaRBxPiBOg4jzAXEa&#10;RFwMiLMHiMOWD47C/bBOB4/eD939Gn90YvzRye/ujyZiCn+oZEKYEkqpKMyY3mhOZRwpzjgTnEuG&#10;LkG96OzehE4Zj2JGiSAxUSQSYcZ2XfhUSU4Ui5gkTHIR1nUveJgEozMpRYJuUlAZnKQ3tdMYS0Ef&#10;wVkcRWFr6UXSbESIiCbYOjy5lOxxpzflgkVUskRiEpnIR10gnxr7pyLQckITEV5Wb56nIsKhU0QC&#10;MDMZ8bBv8IKMnYDfsSRSsDhhTIZdXG9IpgKxUywEFkUUT5Kwm/JmBdJFwQuCSCuJRMQTFu7Te9Ip&#10;V4ImSjIiOZVEhH2YZz2Z8ljGNCaSJjxOSPy4l2VTwiEjERcSERlL4nBE4ZkfTwUWRnhM0InIOA5D&#10;5q3ThE2jODEoMxIbsYzC+/fGSkyNUokoJgnlSiWf2L/n/4RPIbyxVIooKpMEIARVshcANqXwVrFi&#10;SQThiXh4O73zxjzgCIuUgHhC3mhYBFgvAgzCmUScUYi+BHDJ466dTqUgLOKUxphPMReUHwyHe+0H&#10;0lHCOE8ojkwEvcLe2qs/dCBWgsOKKfBf0STsSvowAH3AGew95lgfjEw4euqjAhgmkcBeRgkYxHgs&#10;wtGGFwIIjqIchpJDRLFGWM0gR3spIDAc0kwFOWUigZF6PIQgU0WwB56omCrYQsrDcYA3BJPISLUR&#10;Z3zCOEvCzybhyKCXBECXKBJD5+AFAMgnoglvDCbJlEM5I9g2qJ3EhzybhFe45wsAnWScwrjB7oiw&#10;EvUxyQRQxGBrzKVMcD7E0TscN+05hCgRcKARYOcQVco+tb4+MgenYHMR4wGFGGwOhyd7EgEk4EDB&#10;3YRH0L3w6rxEJPDt1IzO4a2UVHHyicX1MQ6AoHFM4eIEpQwmFbJxX/g+EfP4WKfZVFXbpSe6fKe+&#10;NQkJcxLC02hX54vxT0soLFkuxSQ6BWMFUcvJyRlnk7OYnTJldGy5/HkvFfvkRKzYy0HK+a7Mf9jp&#10;l13e6CccWOzfZLlcxhNxcqomJwBpkpzEZ3QpmTg9Uz/bxIZds02l+F2Y1EOXSnmQF+pO/nt5oa7F&#10;54UudPnXZtQUyIsPuB5KESFl/GiOCO4F/797jqhE3r9D4mCi5VVuOety/E/Ik9jsrsmdPD1NAhU6&#10;GIvbpRwOv595lWQawx2S2ATDcB4RCYfCve2EkYavlRGUGH6RJOKhkXbK5Tfx/6hP9Lfp0/rVqmhs&#10;pva6+vhKX+ly/Te9nxGG5uENDlX3sq6mbZm236abLoHZmR3TfqHrg+1vdG3y/78Y52S3WhX6os+F&#10;2qHAmH5p6a03IjjTwA0irLE6mM0fvoEfchUMrPpBJhrJ12Ob9A6Phi7ITl8ZNKo6x1Jtgcqtd5OX&#10;36S3Ls24SbuktFGKrgmZfpveNSnHTnX3hlvbDPq9nae3b6qu5LRyYzxPDSLpahAu3f3H1SD+cXb8&#10;9hmKEDjun29aFHBMOdOYusW4ywmjSFrtIFGvUOHR677Qt0n/U9Xv8uzGFBm6lDuqh03Pp4dvvbE1&#10;lY/sBurQ86WoPnacuXWlHlcOGtVVuxhPImHd2diUcvH7uqp/NNSfVymiOA50bqRL+UPx3qR1akpJ&#10;fUXH1Sn76k1rl4HKm9nPcSeDTiW84HcvdSdZpoTzT11Xbhu234luP2rdSesmX0OLvVQDuO/KvFNQ&#10;60ZN7tzrTVCBhrk/T4GMMx807dOqYetlz1We+19Rjecpz/2RmlEiMHvXSZWTyifXSp9bAwanYMX8&#10;6RqwL+tD8dCWCYM1wyUx/0+PB/dLafcqqdYB25qqfXroIgrbela29d2h6ui+Lnn9fdDllyVfX7CE&#10;4frcUqkL5H/Dtk0Bet+kPrnC/muNJ4B3gBj4DPLf583rsugCnu7osM6b7QmM8E1z3NnRq3TrjOSh&#10;Y1UkT9TZkp5OeBLhWEVFMlGEnk/i5BQWh8VxvCT7x6oatxseXNp57IZLPCN8/2xVc3PLJT3FQlG/&#10;f721F2moxKZwgQbv0P5tetzYTXRxiQtK3OuDXQENdnfv2OViv1MTIr6Gl0MAdP+qQH99wuvLqsi3&#10;vrhunrtLM891Saie683K+Pr65drGeSjUt7Vu3WWNS1T136IQb6rwey/wPCyrVzxwv87L9kK3uKRx&#10;ZSPga53icsE5jtK6tpcZtumVuapwlZeNudWBAwiumpgrRdN4PMKe7Ddcv3vhuptfuLRyaUdxP/qx&#10;MNlu6+4IPJgcyxqudh39FwAA//8DAFBLAwQUAAYACAAAACEAtRUAN3YGAABgHwAAGwAAAHhsL3Ro&#10;ZW1lL3RoZW1lT3ZlcnJpZGU1LnhtbOxZS28bNxC+F+h/WOy9sWTrERmRA+sVx/ELkZIiR1pL7TLi&#10;LhckZUe3Ijn1UqBAWvRSoLceiqIBGqBBL/0xBhK06Y/okCvtkhIVx4lTpIVjINDufjP8ODOcmZ29&#10;cfNRTL0TzAVhSdMvXyv5Hk6GLCBJ2PTvDXqfXfc9IVESIMoS3PSnWPg3tz795AbalBGO8SHIchJg&#10;D/QkYhM1/UjKdHNtTQzhMRLXWIoTeDZiPEYSLnm4FnB0CvpjurZeKtXWYkQSfwsUDinvKynsJSiG&#10;tQ5HIzLE+lEwLiuEmIo25d4Jok0fVATsdIAfSd+jSEh40PRL+p+/tnVjDW3OhKhcIWvI9fS/mdxM&#10;IBiv6zV5eJwvWqlUK7XtXL8GULmM69a7tW4t16cBaDjEyYyLrbO+3q7MsAYo++nQ3al3NsoW3tC/&#10;scR5u6r+LLwGZforS/herw1WtPAalOGrS/hqq9Hq2Po1KMPXlvD10nanUrf0a1BESTJeQpeqtY32&#10;fLc5ZMTojhPeqFZ69fWZ8gIF0ZBHl1pixBK5KtZi9JDxHgAUkCJJEk9OUzxCQ4jJNqLkmBNvj4QR&#10;BF6KEibgdmm91CttwP/qr6J/aY+iTYwMacULmIilW4qPJ4acpLLp74JW34C8fPHi7PHzs8e/nT15&#10;cvb4l9naWpUlt4OS0JR7/ePXf3//hffXrz+8fvpNtvQiXpj4Vz9/+er3P96kHnZcmOLlt89ePX/2&#10;8ruv/vzpqUP7NkfHJnxAYiy8A3zq3WUxbNDBHx/zi0kMIkQsCRSBbofqrows4MEUUReuhW0T3ueQ&#10;ZVzAW5OHFtd+xCeSOFa+E8UWcJ8x2mLcaYA7ai3DwoNJEroX5xMTdxehE9fabZRYDu5OUkivxKWy&#10;HWGL5hFFiUQhTrD01DM2xtixuweEWHbdJ0POBBtJ7wHxWog4TTIgx1YgFUI7JAa/TF0EwdWWbfbv&#10;ey1GXbvu4BMbCccCUQf5AaaWGW+hiUSxS+UAxdQ0+B6SkYtkf8qHJq4rJHg6xJR53QAL4ZI55LBf&#10;w+l3IMO43b5Pp7GN5JKMXTr3EGMmssPG7QjFqZMzSSITe1uMIUSRd8SkC77P7BOirsEPKFnp7vsE&#10;W+4+PxHcg+RqUioCRD2ZcIcvb2Fmn8cpHSHsyjLbPLay6zYnzuhoTUIrtPcwpugUBRh79247GLRY&#10;atm8IL0bQVbZwa7A2kV2rKrrBAvs6b5mOUXuEWGFbB+HbAWf/elC4pmiJEZ8leYD8LoVulDlnKn0&#10;kA7HJvCAQGcH8eI0yqEAHUZwd1dpPYqQVbvUtXDH65Rb/nubMwbn8uFFzyXI4AvLQGJ/a9sMELUW&#10;KAJmgKDBcKVbELHcX4iouqrFJk65kX1oCzdAY2T1OzFJzm1+Ftqe6r/T9rgbmEtoeNyK36fVWZVS&#10;dhYanFW4/2Bb00GT5AhDJVnOWVddzVVX4//vu5pVZ/mql7nqZa56Gdfb1wfpZYr2BTqbYsqjZz7x&#10;ypHPiFDal1OK94Se+gh4owl6cFOPo/RMMh8BphH8nA2YLFzIkZbxOJOfExn1I5TCaKisB5ihmKkO&#10;hZcyARMjfVtPSfGCbj13msT7LMgmneWymmpmJhRIFvdL1fw+TKlkhq7Vi+ldrl7PQ0OhNM8JKNmL&#10;kDAWs0lsOEjU5zfBC28ioXd2KSwaDhbXlfq5q+ZezE0B1HKvwCu3By/qTb9aySbIMIyD9jxQfsqG&#10;yXPvahNepqdXGZOaEQAt9jwCCk83FNeV27uQpy0SRrjZJIwwjOBFeBad5sj9Mn3dKFxq0VOmmJ+G&#10;gkb9+ofwtUoiC7mBJmamoIl32vRrG1X4cDJEadMfwcQYfsYpxI5Qb12IhvBlZSh5duDfJbOkXMgO&#10;ElFmcJ10smwQE4m5R0nc9NX282igic4hmlt5HRLCR0uuAWnlYyMHTredjEcjPJSm2407ytLZJWT4&#10;LFc4n2rxdwcrSTYBd/ej4NQ7phN+F0GIVetlZcCACPhwUM6sGRD4EpYnsiL+FgrTLO2an6J0DGX3&#10;EU0jNKsoZjLP4DqJ5nT0VW4D42q2ZzDosgmPQ1Vg37vqnl+qleWMpFnUTCurqKrpTqYfrsgbrIoi&#10;arHKirR+pxZFrmvMcx0EqrNKnFN136L0G9SKxSxqivFyGlY5e3bXpnaJDYFhidoKu+U1wmmJd638&#10;ILcYtapAzPtKHfjWV/GtfwAAAP//AwBQSwMEFAAGAAgAAAAhAKL66NWaBAAAAA4AAB4AAAB4bC9w&#10;aXZvdFRhYmxlcy9waXZvdFRhYmxlMy54bWycV9tu4zYQfS/QfxD0rsjUxTfYXnitqBsgKIJsukUf&#10;GYmyiUqiQFGJg0X/vUPSF9ESi6AvtjikzhzOHI6Gqy/HqnTeCG8pq9cuupu4DqkzltN6v3b/eEm9&#10;ueu0Atc5LllN1u4Had0vm19/WTX0jYkX/FqShBS0pgIAHACr27V7EKJZ+n6bHUiF2zvWkBpmCsYr&#10;LGDI937bcILz9kCIqEo/mEymfoVp7WqEZZV9BqTC/O+u8TJWNVjQV1pS8aGwXKfKlg/7mnHJb+0e&#10;+Rn4yAfAFc04a1kh7gDIZ0VBMzLghyKfkzcqowRQfNnRfO3+nKXxAiWTuRdPk8SL7uc7bzEPEi/d&#10;BtMgSGMwo39cp8YVkHi6BAwFrpNhCM4DgMAzbpry4/eueiU81TFau5AHZf7KeD5iTlktBmufsBCE&#10;1wP7tqT7uiIjb/xJc3H4Ruj+cEVDrpNjgXe4kSlduz9w2UHSna4BM8l/nLUygyjT+pkUnLQHGefL&#10;TAiLW7LtBNNUhBIT4FJBqidOa/FCRUlAKGDLQAg3sLTOgayKAetESaXuYOXpOQFyalx1paBNSVJK&#10;yjylJewdICfuZlWyDAQBeuSkWLspWv4WgYwLylvxDWRH+DN7VxDKJAEHhh0r5Qp/o4WufLROxjpJ&#10;LAAfSv/K7OAjBcfyF2B09NSEctEe2Pu2BDBJTAbgghJJGGlxjnIWXJ0Hyu95EPRnwv4g6g/i/mDa&#10;H8z6g3l/sDCcmhQMDqDYPj2DBTJoIIMHMogggwkyqCCDS2BwCcx4GFwCg0tgcAkMLoHBJTC4BAaX&#10;wOASGlxCg0toJsfgEhpcQoNLaHAJDS6hwSU0uERXLiDDnBQYzoBMja+UBf9XWf6XRO2inPY0aVee&#10;EQQjPtdNf4Jgj227WXH2PjxmhTzc8oAol5eR8ulf3lAvPxiHayY3slkdVXDg0YHKj8B2dN7WrkqU&#10;D9OmWZEfmlXqhmaVw6FZJXNo1pIesauNjdgt8Fqqw/VamCN2JaCRveoQyhicgmIhgmx2pdMRh9dw&#10;nYCVjoYLbbi25Zbs6MoxEkBLkvXJH+F9DYipFQsffWoVjl1Vo+qzAFriackfstDVBXgkHBavumSO&#10;rLf4DS1h1eVuJKwWHesy1w+fLb8Wh/rbMiIr2wHsHWOoTXsOTa2sB6cUyWKiKshmlbHSqCWybFC5&#10;7DyxWckOySxWctHFemr5drJdcFjh/HW/fYYGpIR+Dxq7tnsVTGDoCVQ/4TqvuNVdjOoY5Ej6PzUF&#10;/tXXqaSrrvu7+CjJQ12wfnupjI+ynYPoOLLKQ0eiWx7dbUkTtDa3Jlj1XXDayJ5MEtSrbk2PuBXw&#10;clfJm4L86pCjeGyF+nc6TqEjXkyD+zROkBfvtoEXZYvQm9+nkZd8TePdJI7CRRJAR6zuCcsjiv5f&#10;Nz5Z+At9X4D8oWg5ehc50Jzo3vXc3J28QmBvLiijVwByzEj/aiIFABvu73YWzbZTNI08NI+3XjRJ&#10;dt58u429dIJiFMRoksTRdbdNDhn/jOfbyxGa6g/l6Xtf4g9ohaV0AXF07/DCmaykrHKkIW4ubJt/&#10;AQAA//8DAFBLAwQUAAYACAAAACEAjBfLE1MCAAACCQAAGAAAAHhsL2RyYXdpbmdzL2RyYXdpbmc3&#10;LnhtbOxWzW7jIBC+r7TvgLg7NrbzZ8WuNj9eVaraHnYfAGEcW2tDBDRJVfXdFzBO001WaqPuodJy&#10;wMMA3wzzzUwyu9q3DdhSIWvOUogGAQSUEV7UbJ3Cnz9ybwKBVJgVuOGMpvCRSniVff0y2xci2cml&#10;ABqAyUQvU1gptUl8X5KKtlgO+IYyvVty0WKll2LtFwLvNHTb+GEQjHy5ERQXsqJULbsd6PDwBWgt&#10;rhnMrGdqxxe0ab4xUnHRqUrB204ivMnGM9+8wIj2ghbuyjILDmqzsjuC73q1EXvd0Wmttqct4osZ&#10;xV/Mofhd9vrjfxocj3TYOqRXRntTa4E3VU1ygVsKWkwET6GLCNt+P9q8d0Eht9t7AeoihVMImL6V&#10;wkWFhQITfQ0ndK9upHISeBB1Cp/yPJwPV3ns5Vry4mAee/NVPPXyMJqswnG+CKPRs7mNRgnR9Cqd&#10;WddFTysanRDb1tpPyUs1ILz1eVnWhPaJotMExb4l1nr5FLjh6e/ETIEXTM1khhbMeIZ+NvOt9/3X&#10;vqJj3LzYEXN7EhOcHIfwhpNf0mDZVDk9bfXnA7svhc42nOjngH0KdVk9mlmDWb8A6ZSk11qo/pLz&#10;wZx14hIr3MX/3TVGDJ+aD5JYyRFBLqivDskBvKncOzKXnDy0lKmu5gVtbE7Iqt5ICERisk9cF8ix&#10;dvRiy94hGDZEx/Q4FptaY5sA9UydKf4P7gdoeCjCSxvCXxoQiqJoiM53oSh8u9UP6Agoet0SUPgZ&#10;e8Lyf084/d39LD0h/Fc9wfYS8/cl+w0AAP//AwBQSwMEFAAGAAgAAAAhAGp4oVN4CgAAECYAABUA&#10;AAB4bC9jaGFydHMvY2hhcnQxMC54bWzsWmtv2zgW/b7A/geP0G8Ly+JDlGg0GaROMig2faDpPLrf&#10;aJl2tJElV5LTpIP573tIvWw3zDSddoHFtkAdPS6pew/vi0d6+uPtOhvd6LJKi/zII37gjXSeFIs0&#10;Xx15P789H8feqKpVvlBZkesj705X3o/Hf//b02SaXKmyvtyoRI8wSV5NkyPvqq4308mkSq70WlV+&#10;sdE57i2Lcq1qnJaryaJUHzD5OpvQIBATO4nXTqC+YIK1SvNufPk544vlMk30aZFs1zqvGy1Knaka&#10;CFRX6abqZkuIKOknM67TpCyqYln7SbGeNJN1RmEyEk56q44B0kLVmsiAj25UduQF3sRczFS+ai7o&#10;fPzzZXOxLLb5Qi9mRZljOXbk18n0JKt1mWOqWZHX0LrFa/1ZiK9Veb3djKHuBkbO0yyt76zZ3vFT&#10;zD27KoDH6I1+v01LXR15CeEDBPyxAATRJJ7Qdl1hLOHTqr7LdGMQCaixdtI/16pwrrJsrpJrg82O&#10;cC863DcDD8Ewo6wbmYM6rTNtDgo4dabu9nCvNq/L46dqmhfnaZZBDzXN8r0Lk+6KXi51Ul9UtdEW&#10;WtmRmP62mWFeLO5el6OyqM2ijqpNcp6WVX2hqvq1KuHHxDNRVb/CzzIrPhx5OsvgWym8y1wHqkX5&#10;0Rt9KNXmyKveb1WpvZHKE1zGCtRldzKrcU4MZtCsqi8NlPZkY6609iz08g20qT5ClAfQZ261Su3v&#10;9sjLEbomjMv0GiGcF5f2yBtdw6kwBIFoTbDic1XpLDWhHsA/1LQqsnRh4LInJq71LCsbWOtbYmWy&#10;7fpFsWiuiTDAdI2+2/Wr5bK5zLrLQNhmBzMLoD14gAnDfFTfbfQSeeXI+8c6H2d1M51WBze0am4k&#10;1cGNpLJOpqYNMPYxLVQ6X5gFMnCZKMS6dBEIVYAp1rpZY3PQ+ZLa1sVbc3KqM13r1tI2mDdZUZ+U&#10;WjWBfVdsjcsk07kqZyZBtsenaYtZUmRNvK8Q8BtkwgafJNtWiHG9aG7eqPJuVmTFXiKAG2pglkzT&#10;xe2eXxflQrfTt0rVt00slW/00hwtjy+vtK4J/+HJuyfEWGkvwyVmCmtqRDb1DBmobuO0UWNTj/Cs&#10;xhWS6c3xy7PRm5PnZviNhWoD80x09NM0J/ahFkmrRQv9Q56kkgRpzfr5Jy7xuAhNcxNfz5cv9Qq+&#10;dNPmnRaWRNn1yLfrT3H57QmdPvntCac9OhDr0WlK2KxY6OOfNBK0yqyYLWz26iGC3BpjYN2HkMg4&#10;2AdwkDHRZKCFjF2jAeRBhg4yVtP7ZNggw1zP4oMMd8mEg0zokhGDjHDJRINM5JKJB5nYJSMHGenE&#10;0KStBkTpBnpAWjqRJgPU0gk1GbCWTqxRUHudnGCTAW3pRJsMcEsn3GTAWzrxJgPg0gk4GRCXTsRp&#10;hzjqiBNx2iEOIbdvd4hDyIk47RCHkBNx2iEOISfitEMcQk7EaYe4aVddTkc7xCHkRJx2iEPIiTjt&#10;EIeQE3E2IE6ciLMBceJEnA2IE3c6GRAnTsTZgDhxIs4GxIkTcTYgTpyIswFx4kScDYgTJ+JsQJw4&#10;EecD4vQAcdS5oVA0J139a8sNWn8T/vdWnXem6rz75lVnTP2IMBnEYUQFI4IKd9rrcpVPWByGPIrR&#10;0kUkjt3B1o7AQ0QYRoyHEeGUxZS6V6YbQnweCsm4IJEULKBO1+ncaxz4koiIR1ywWAahiNyx23kb&#10;xsQ8JnFIzS9hUcCc5nfOhzGMM0bigDJOGDAQTt06XxwTPxaCwgyYBINo00zcV6I7zxwznzJjTRij&#10;RYaKzIlZ56eAmQYCaEUBx69wo0w6r8UQGXJJQsJlIJgMqbt+dmmD+1SKMI4IiUUkotCds/pCCZjD&#10;CC6AhaExdMSRs0x3OYX5nAjG8Sw4AA5Ct2N2LhD4BH4ZiFgKSiQVOHI+pncB5sdMSokNKKCmD3lN&#10;X2OhmrEDIQAQsJyx+zGdBzA/MBGDYTHDEj1gf+cAoc8YDSO4s4wxCvo5bekcADAbO2SIRZGBxIq6&#10;y0nvAcTHWsJw7PZEHITxA2Wx8wC4Mw9lQCggjgWDW7trW1dH4M9xgPCMIxYTPI9Qd9HsXCDwKeWS&#10;Cc6lhI5hSN3Fv08DCAIZswhLCvTCOHZ3OkOZ95lE6OO/RD6Djm7VdrKAmRq2BAJxIDl/ALfOCUwY&#10;MA4HICIIQ4nM4e6d+jwQ+MicAAE5l3G4KPzB2W3sZAJOAqR0WASSSTK3RX3LQPxIxPDrkNucFrpr&#10;de8GyISAjRoUEAb4G7nLct8z+xHksT5RGHHOAnI2/vP+AmmKIUgZjUN4KEGGdz+odwSEHDozyiiC&#10;LkJnxdwtSpcMkNpgiMCasiBC+Ig/70Xg1wGoFQnNjE0MVdG1PH1rEvrAi4ZIg0hsIkYafQiE3hOo&#10;j2jjIkBebMqcuw/sHQHELeEMCRTlKmBCcGdG6DsZFDjC0BPEnCN+EHPwiH2THuhs2pZG3xqKzDQ3&#10;OBptSzBOv88Yi4PZjI/DU3E25oGcjZ+dMTo+i+gpRSiFbDb7Y4djfTTDynfIRTHd5un7rX7ecjK/&#10;wxfsvzGV58GYk1M8XfJwLMgZw0rwYHbO/7DskNXZ0hedFYa8aAiWxcU8qyx3cVV8uNArsEb/1Adc&#10;Iu78osCd7/C6Fa7NVP1SrfdpB3P9Upf3Xn+tS0N9fDLPs+18nunL9OPuVNCwV22lNr+mi/qqJWzC&#10;luJQtx0WISVwhyCOGy5nuIGUYdpA0fB0mHOXq0LPemLJI+dEVaJAEK4syVqm0N1S540a6zR/oW5b&#10;fHcEF5Y42zNS3b4uWpp73mi4Vv8uyp/KdGH4xwb+ljrK8hEoVLQtoTdKDGO6BFGIw/VmAfY0X4Et&#10;zVagMg1x+iWkJbmftESwtxg9SFpa5t7wxA+Sx8D5UwOxJzhf16OBXTryWnoJjGyxhWtcpPm1hpUt&#10;nWSneJsm1y/A6jd4WnbXco5AvyhdN2sMglv3oIOVbmC/lxX/tnjT+/FGP/P18L6frB8jBZh/j+Ts&#10;vz5PT76Qp//Ozzf8PN754D1cddIy4fs5rb2p2/xi+Pt/6bJoEyHO9ljubJ6dIH20RDxSSPOSbp7h&#10;7UWlO0a88Uxs44sX26xOL24yRNNORkN897kTReEwiR4q+PWzaPte4XsWXeDF0X8ri+ZoHt62jvX/&#10;lUjRPnxJJv22bz+/Z1U0IX/hredBVj1oIW3GvT+p2lvPdP1B6zaRzpuTthfsM+JffQePNLv7xtUc&#10;/5JWr/Ksbc/bPmmRVptneMN7XZ20RQD9cpPY79u0hOKZPJuR0zG239i0EB6PQXycj6P4FC00jaJo&#10;FuxuWkr26G1LNAnY7s6lZObjEHUKRfGdwquN/f6ECLTV+O4E93D9pTqprBE75WrS3r53KMCBdXub&#10;GuxpsPs4NRsa8zECuvODmtW9pO4W5qHXtPOV4xXt/357ftgufs4XF03P/9gvC+DAZZrXl7rGtw4r&#10;u8+50gpv8M+LAp8A2OZjo1YaHf4qzSv7MYcfYedjPiDyI2+EL0LsX/Ptib3RDDdnzMNewszSnPRz&#10;4WHbTfMpy8HDTdvSf8h1/B8AAAD//wMAUEsDBBQABgAIAAAAIQCevHWlnQQAANomAAAUAAAAeGwv&#10;Y2hhcnRzL3N0eWxlNC54bWzsWm1v4jgQ/iuWf0ADdOm2VVOp12qlk+httbfSfTaJA7517JxtltJf&#10;f2Pnhby2cAQKe/2GJ8HxPDN+Zjzjm0BfB3OizJ9mxSl6jrkAgfbx3Jjk2vN0MKcx0WcxC5TUMjJn&#10;gYw9GUUsoF6oyJKJmTcaDEfeehacTUMas8iECvhEJFVMjD6TapbPEXOYZXDhxYQJjFjo49GnAb69&#10;geWRZ6a/M8OpG3HxjUbwwrOPB9hzoohx3hDSKKKBab4rxVoYMyEVfIRcOzXpPVfoJ+E+Ns9DJ+aL&#10;+FGGqexiPBi4L5JrEH+NolR8nou90iy3Nx4sPEq/5dYY0ujbk0L6xcdDOw/6QZWA36C01cK+XtUz&#10;IIbOpFrdgfanrLhOnpRFmAu09PHVeDTGKCCJjyNODPyME7C1FjOMCJ8BIoHJLCI5C7+AZTc0z6jd&#10;PJ87zAPGKn9AyYUIrR3sQlNzpAsHu5RMd9VuuYat3F64U5SgWIawmQjncvmHtOp8/UmVYiEFdZ1s&#10;wgTNZam/H8zDM78ru2lurQo4tc0xnQ2dy9Yg3LeBh+0GvuzVwF17szBoupmJIRMypeCb4B/vxkiF&#10;b1cZqdgJGzNSh1uHFTWL0b313IU5nO7hj77ZeBM356bDzR0hvcJObcvdhZ225yRwyqkMVxBvlDQ2&#10;TiKdBF+Y0mZCtHkiCiLzECNgImOpJwIiAuLlLMFoLtVLXWbfg1AOTzBaKsvd+p8FURQj/rsAdju/&#10;GH++wMi4wfBydHmJkSo/mZafEBHAVCnRo3Rwb2Cc2lgndwsDRGkyckr1SBm51QOt8EkysZk/2o8A&#10;OtomO0W0J/DFPAhnuYR7a+cUok6wNspX11uMzh822k9HtP5sxYUGNpA1dXgDbsedzSTO7TwAq3cL&#10;WNtXEpLh1WAM+8NlJEqEaTL4yuZO5uA2beGvM4OoGL0AqYDtkShIBfsD7j39u4GuS/fe4ssOSBu0&#10;VwGyBFsNyglZQXRCehVPJaTyAVMBB6rS7IX6eJwdGYr//MUUjRSJe3Pd/FCyk+vaEPJKdtZItQ7g&#10;uVWgLH7fyfS0z2Q5EwiXmAPe+z+lHCSJfSWdW9sslEvxG2khnn2eqf/jiaMto9oy+T3wYWXLYsGm&#10;p1FHgSXDhUom7XH3nay470NgUW2pHnkKuGtHnq1wLWMJZ3Spjml77BvYPTpsBUs4a8jjIZ0K81v+&#10;LwSt2cd68TMo4XBIeB/J30ekzomWYCyrNQEtJLZIe9hCyzapV89lzPYi19WORa4KwgWeczaR/6vo&#10;YVFsKeEX4h2iRxVLSkKqPgKzj/sIzLyGJp1REf4ivaCOVJ2vdUy4NCfXSbB8ky/cWSofnD+cVEek&#10;rEdW79JUMapPvSv3dk+rpmc6/KC0fiithqb5lbrbn2yPdOq6DqUet+1AONmUaGoz56x9b3fYWn2j&#10;gNrt077qob1U4+xtgDdTwt4KyQm0aR6InqfXC/RKP0iTFZyrrWkHXQWwAr4jaE72dl2iI0S26LpI&#10;TqWg1dlb3O8diT0e8tfYwwWaBf24tbLZpaL3vLVSNdQSuvpHc8resi6Trt3y4foS2u2/AAAA//8D&#10;AFBLAwQUAAYACAAAACEAHBSnqP0AAABuAwAAFQAAAHhsL2NoYXJ0cy9jb2xvcnM0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LWiQGIGCwAAJyYAABUAAAB4bC9jaGFy&#10;dHMvY2hhcnQxMS54bWzUWmtv2zgW/b7A/gevMMB+siw+9KBRZ5A4yUyxaRs07WAfWBSyTCfayJJH&#10;ktOkg/nve0iKkpOaadMHZjdFbZq6fNzD+9K9fPbj7boY3ci6yaty5hE/8EayzKplXl7OvLdvTseJ&#10;N2ratFymRVXKmXcnG+/Hgz//6Vk2za7Sur3YpJkcYZKymWYz76ptN9PJpMmu5Dpt/GojSzxbVfU6&#10;bfGzvpws6/Q9Jl8XExoE0URP4nUTpF8wwTrNSzu+/pzx1WqVZ/K4yrZrWbZmF7Us0hYINFf5prGz&#10;ZSSq6UczrvOsrppq1fpZtZ6YySxTmIyEk56rA4C0TFtJRMBHN2kx8wJvojqLtLw0HbIcv70wnXW1&#10;LZdyOa/qEsexQ7/OpodFK+sSU82rssWuO7zWn4X4Oq2vt5sxtrsBk4u8yNs7zbZ38Axzz68q4DF6&#10;LX/d5rVsZl5G+AABfyoAQTxJJrQ7VzBL+LRp7wppGCIBVdxO+nX1Fk7Tolik2bXCZoe4Jx2eq4EP&#10;wVCjsqJ+kW5e3dSjxSWZeUVLvFF7i9byGq3FJc6xaKnqQ2t5jVaaZQASFF3D9uC56elpmO1hlgag&#10;GBoAZRqh7QltT2R7Im90VeTlNYBUX95oVRU/mw7bMgKgVUEx0+ZtIXXjVn3WeXZ18CydLqrl3XkN&#10;9NJp0bQXClT9Y6N6Nue1+lrK1evzetR8mHkigC4voNM4ZozA0Zej9m4jV1DYmXdY52mh1k2nMt3f&#10;nzX7+id2EZxiv6xeu8bCSrJnHqT6+UszeXvw8mT0+vC5Im71ENCqgfi0rKHRak4rGKIivduRffXI&#10;opFu2+qN+nEsC9nK5T2V2hRVe1jL1KjXXbVttaY1WdpCdebKVGnpMr81eGY8TkK+gIbI2pzCTVrf&#10;zauiuqeCEEuJfWfTfHl7b9mqXsr6Xo/h5EazZz5NT9OdUFGO3s+8iIWBPpemKvLlaV4U6iSa+nIx&#10;L7r56GHMRaK1BU92yTZ10x6nzZVZVz/qyIpSH+hqJbP2rFEQAECzcjZVdsBw0dytFxXMvjJJWV5n&#10;hTS8N/mHTk/DrqPbtHuXp/pv3y6/O6M9a2gMvN3+kgLLbFpu16/lSrVWB/8K//33s4s3h2/e0YDS&#10;IAyid4QGIhTvyLufnx//5YfDH8gUH5wovPQgDJ+n8GJ6Au2+5tVSHvwkYZzTQpMNvVhk085hv1uD&#10;KScGvk07gsAos6+muTkgIgnUUCMXGy2RlkapaUejd7GPhg401DUPG2iYi4YPNNxFEw40oYsmGmgi&#10;F0080MQummSgSVw0YqARTgwHoIUb6AFp4USaDFALJ9RkwFo4sYYztQcrnGCTAW3hRJsMcAsn3GTA&#10;WzjxJgPgwgk4GRAXTsSpRRzBnBNxahEHkVu2LeIgciJOLeIgciJOLeIgciJOLeIgciJOLeIqVHUJ&#10;HbWIg8iJOLWIg8iJOLWIg8iJOBsQJ07E2YA4cSLOBsSJ25wMiBMn4mxAnDgRZwPixIk4GxAnTsTZ&#10;gDhxIs4GxIkTcTYgTpyI8wFx+gBx2PLBUZgf2umgaf3Q3Zf4oyPlj46+uz8aUz8mTARJGNOIkYhG&#10;boNorZhPWBKGPE6iMIhJkrjVsBuBRaIwjBkPY8IpSyh1n5kdQnweRoLxiMQiYgF1CpUVvHHgCxLF&#10;POYRS0QQRrFbq60cYkzCE5KEVH0SFgfMyb4VS4xhnDGSBJRxwoBB5NybldIx8ZMoomADLIEhyp3a&#10;ZmV2zHzKFDdhgkARW2ROzKwEA2YaREArDjg+IzfKxMozhoiQCxISLoKIiZC6Pas1KNynIgqTmJAk&#10;iqM4dFuz3oUC5jCGCOBgaII9ouV04NbaMJ+TiHGsBQFAI3QLphWBwCeQyyBKRESJoBFazmV6EWB+&#10;woQQeC0F1PQxqem9L7am+IAKAAQcZ+JexkoA8wOlMRiWMBzRI/xbAQh9xmgYQ5xFglHYn5MXKwCA&#10;WfEhQhyKCARO1O1oegkgPs4SjCMcjpIgTB5xmFYCIM48FAGhgDiJGMTa7fWsh4E8JwHUM4lZQrAe&#10;oW53akUg8CnlgkWcC4E9hiF1hwW9GYASiITFOFKgFyaJOwYaAgCfCag+/gvYM+zRvbUdK6CmBi9B&#10;BD0QnD+CmxUCpQaMQwBIFIShgOVwR1W9HQh8WE6AAJvLOEQU8uCMQ3YsAScBTDo4QupJMDdHfTBB&#10;/DhKINch1zYtdHvxXgxgCQEbVShADfAdux12H037MehxPnEYc84CcjL+dOQBM8WgpIwmISSUwMK7&#10;F+oFASqHmI0yCqWLEXMxd/BijQFMGxiJcKYsiKE+0aejFMh1wBGsYWeKJwav6Hwvs3IQ+sCLhjCD&#10;MGxRAjP6GAi9JFAf2sajAHbRuDl3hNgLAtK5hDMYULirgEURd1qEPsaBgyMMMUHCOfQHOgeJuM/S&#10;IzGPjXWadVW1XXqiS3nKW5WQUG9CaI22dT7zfpszlgTzOR+Hx9HJmAdiPj46YXR8EtNjCvUK2Xz+&#10;+0429sm5WL6Thoym2zL/dSufd3mj3yAf+m98BDEZc3Z0Ohb8OB7HBE7xWMTx0Wn8u05s6D3rVIrl&#10;QqUeulTKg7xQ9+a/kxfqemxe6EKWf21GTYHU+IDrvhQRVPeTOaIYhjH+/jmiEqn/Dom9iZazXJ+s&#10;SfM/IU+iE7wqd/L0NAkSOXtjcb2V/eH3N96lCh8TeKiQIuCK4dIeces2rg18+EzUCEIVN6KJyHOf&#10;clkm/h/1iXydPi3PFkWjM7VX1fszeSnL5d/kbkYYmocneKm6l3VVffO0fZmuuwRmZ3ZU/4Ws9/af&#10;y1qVAD6a52i7WBTyos+F6qkgUv3W0ltrRAiOHrEpoieT8Hv4BIGBHf0wE43k66FOertnwxBkpy8V&#10;GlWdY6u6RmX2u87LF+mtWXWddklppRRdF5L9Or2rUo6d6u5Mt9QZ9Hucp7fnVVd1Wpg5vk0ZIunK&#10;ECbd/ceVIf5xcvj6GxQh8Lp/um5Rw1EVTWXqZl6XE0adtNpCos5Q5JHLvta3Tv9T1W/y7FoVGbqU&#10;OwqITX9OD59aY6sqH9k11KE/l6J6353Mran2mIrQqK7amTfGu4/681Q1F7+vqvqDov68YhEhnaD2&#10;JR0o3nlap6qa1Bd1TKmyr960ehsovil+DjsZNCphBb97KDvJUiWcf8q6MmzocUeyfS9lJ63rfAkt&#10;tlIN4N6Weaeg2o2q3LnVG6cCDWt/ngIpZz5o2uOqoUtm36pC97+iGt+sQvdHKkeJ2OxNJ1hGMJ9c&#10;McV7QlfI6speX6cDg1vQgv50HdiV9qF8qAuFzqrhPFD/9tXjHq8a7hbT7tVStQvWVVXdeugkCt17&#10;Urb13b766K42WQ1+MOTjoq8tWcJ0fW6x1ITyX8G2KkHvGtUnl9m/VHQAvAFEwaeQ/yVvXpVFF/J0&#10;Lw/LvNkcwQxfN4edJb1MN8ZM7nuxCqMjcTInx2OkDfBiRXgyRsLmdBwnx7A5NI7jebD7YlXjisOD&#10;mzufuuYSTwK2+3ZVM3XVJT3GRlHBf7XRt2lIBKZwiwbP0P8yPWw0E11kYsIS83jvUEAD7u69eJno&#10;71gFia/g5xAC3b8s0N+hsPqyKPKNLa+rdndz5lvdFKqncr1Q3r5+vtRvMyjVt7VszY2NFer6r1GK&#10;V3X4nQdoD9vqFQ+nX+dleyFb3NS41DHwlUxxveAUL9Oy1tcZNumluqxwmZeNutoR+DHum6h7RX7s&#10;jcCT/obzNw/McPULN1dWehbzo58Li2035pbAg8WxreF+18F/AQAA//8DAFBLAwQUAAYACAAAACEA&#10;tRUAN3YGAABgHwAAGwAAAHhsL3RoZW1lL3RoZW1lT3ZlcnJpZGU2LnhtbOxZS28bNxC+F+h/WOy9&#10;sWTrERmRA+sVx/ELkZIiR1pL7TLiLhckZUe3Ijn1UqBAWvRSoLceiqIBGqBBL/0xBhK06Y/okCvt&#10;khIVx4lTpIVjINDufjP8ODOcmZ29cfNRTL0TzAVhSdMvXyv5Hk6GLCBJ2PTvDXqfXfc9IVESIMoS&#10;3PSnWPg3tz795AbalBGO8SHIchJgD/QkYhM1/UjKdHNtTQzhMRLXWIoTeDZiPEYSLnm4FnB0Cvpj&#10;urZeKtXWYkQSfwsUDinvKynsJSiGtQ5HIzLE+lEwLiuEmIo25d4Jok0fVATsdIAfSd+jSEh40PRL&#10;+p+/tnVjDW3OhKhcIWvI9fS/mdxMIBiv6zV5eJwvWqlUK7XtXL8GULmM69a7tW4t16cBaDjEyYyL&#10;rbO+3q7MsAYo++nQ3al3NsoW3tC/scR5u6r+LLwGZforS/herw1WtPAalOGrS/hqq9Hq2Po1KMPX&#10;lvD10nanUrf0a1BESTJeQpeqtY32fLc5ZMTojhPeqFZ69fWZ8gIF0ZBHl1pixBK5KtZi9JDxHgAU&#10;kCJJEk9OUzxCQ4jJNqLkmBNvj4QRBF6KEibgdmm91CttwP/qr6J/aY+iTYwMacULmIilW4qPJ4ac&#10;pLLp74JW34C8fPHi7PHzs8e/nT15cvb4l9naWpUlt4OS0JR7/ePXf3//hffXrz+8fvpNtvQiXpj4&#10;Vz9/+er3P96kHnZcmOLlt89ePX/28ruv/vzpqUP7NkfHJnxAYiy8A3zq3WUxbNDBHx/zi0kMIkQs&#10;CRSBbofqrows4MEUUReuhW0T3ueQZVzAW5OHFtd+xCeSOFa+E8UWcJ8x2mLcaYA7ai3DwoNJEroX&#10;5xMTdxehE9fabZRYDu5OUkivxKWyHWGL5hFFiUQhTrD01DM2xtixuweEWHbdJ0POBBtJ7wHxWog4&#10;TTIgx1YgFUI7JAa/TF0EwdWWbfbvey1GXbvu4BMbCccCUQf5AaaWGW+hiUSxS+UAxdQ0+B6SkYtk&#10;f8qHJq4rJHg6xJR53QAL4ZI55LBfw+l3IMO43b5Pp7GN5JKMXTr3EGMmssPG7QjFqZMzSSITe1uM&#10;IUSRd8SkC77P7BOirsEPKFnp7vsEW+4+PxHcg+RqUioCRD2ZcIcvb2Fmn8cpHSHsyjLbPLay6zYn&#10;zuhoTUIrtPcwpugUBRh79247GLRYatm8IL0bQVbZwa7A2kV2rKrrBAvs6b5mOUXuEWGFbB+HbAWf&#10;/elC4pmiJEZ8leYD8LoVulDlnKn0kA7HJvCAQGcH8eI0yqEAHUZwd1dpPYqQVbvUtXDH65Rb/nub&#10;Mwbn8uFFzyXI4AvLQGJ/a9sMELUWKAJmgKDBcKVbELHcX4iouqrFJk65kX1oCzdAY2T1OzFJzm1+&#10;Ftqe6r/T9rgbmEtoeNyK36fVWZVSdhYanFW4/2Bb00GT5AhDJVnOWVddzVVX4//vu5pVZ/mql7nq&#10;Za56Gdfb1wfpZYr2BTqbYsqjZz7xypHPiFDal1OK94Se+gh4owl6cFOPo/RMMh8BphH8nA2YLFzI&#10;kZbxOJOfExn1I5TCaKisB5ihmKkOhZcyARMjfVtPSfGCbj13msT7LMgmneWymmpmJhRIFvdL1fw+&#10;TKlkhq7Vi+ldrl7PQ0OhNM8JKNmLkDAWs0lsOEjU5zfBC28ioXd2KSwaDhbXlfq5q+ZezE0B1HKv&#10;wCu3By/qTb9aySbIMIyD9jxQfsqGyXPvahNepqdXGZOaEQAt9jwCCk83FNeV27uQpy0SRrjZJIww&#10;jOBFeBad5sj9Mn3dKFxq0VOmmJ+Ggkb9+ofwtUoiC7mBJmamoIl32vRrG1X4cDJEadMfwcQYfsYp&#10;xI5Qb12IhvBlZSh5duDfJbOkXMgOElFmcJ10smwQE4m5R0nc9NX282igic4hmlt5HRLCR0uuAWnl&#10;YyMHTredjEcjPJSm2407ytLZJWT4LFc4n2rxdwcrSTYBd/ej4NQ7phN+F0GIVetlZcCACPhwUM6s&#10;GRD4EpYnsiL+FgrTLO2an6J0DGX3EU0jNKsoZjLP4DqJ5nT0VW4D42q2ZzDosgmPQ1Vg37vqnl+q&#10;leWMpFnUTCurqKrpTqYfrsgbrIoiarHKirR+pxZFrmvMcx0EqrNKnFN136L0G9SKxSxqivFyGlY5&#10;e3bXpnaJDYFhidoKu+U1wmmJd638ILcYtapAzPtKHfjWV/GtfwAAAP//AwBQSwMEFAAGAAgAAAAh&#10;APUREn+QBAAAxA0AAB4AAAB4bC9waXZvdFRhYmxlcy9waXZvdFRhYmxlNC54bWycV1tvozgUfl9p&#10;/wPinYK55KYkIyYpmkrVqup0Z7SPDpjEWsDImDbVaP/7Htu54ABVd1+a+nA45ztXfyy/HMvCeiW8&#10;oaxa2ejOsy1SpSyj1X5l//mSODPbagSuMlywiqzsd9LYX9a//7as6SsTL3hXkC3JaUUFGLDAWNWs&#10;7IMQ9cJ1m/RAStzcsZpU8CRnvMQCjnzvNjUnOGsOhIiycH3Pm7glppWtLSzK9DNGSsz/bmsnZWWN&#10;Bd3Rgop3Zcu2ynTxsK8Yl/hW9pGfDR95z3BJU84alos7MOSyPKcp6eFDocvJK5VZAlN80dJsZf+K&#10;Yj+aB0HiTL1g7oRoeu/M/encmSXBZjPdbMI4jP+xrQqXAOLpkjA0ta0UQ3IewEhgW7iui/c/2nJH&#10;eKJztLKhDkr8lfFsQJywSvR0n7AQhFc9eVzQfVWSgTd+0kwcvhG6P1ytIdvKsMAbXMuSruwfuGih&#10;6FZbg5hkP869AkGUtHomOSfNQeb58gRCahsSt4JpKEI1E9ilgpRPnFbihYqCQKOALIVGuDFLqwzA&#10;qhywVhRU9h1onv7fAjh1LttC0LogCSVFltACYgeTnr1eFiyFhoB+5CSHANDiZzixrZzyRnyDtiP8&#10;mb0pE0okDfYEG1ZIDXetG135aKyUtRKYDz5U/yuxhY8UHMu/YEZnTz1QLpoDe4sLMCaByQRcrITS&#10;jJRYR/kUXJ0Pyu/54HefBN1D2D1E3cOke5h2D7PuYW44NSEYGJABAhkokAEDGTiQAQT6vhukAQUZ&#10;WHwDi2/mw8DiG1h8A4tvYPENLL6BxTew+AaWwMASGFgCszgGlsDAEhhYAgNLYGAJDCyBgSW8YoE2&#10;zEiOYQZkUl3VWfB7bcuPWvSDpvyPPfkJGB1MzXrJ2Vt/mHI5wnIMVHYvJxWte3lDvfxgjFAk4a6X&#10;R5UC+NeC/Y5A1hdYryfrLuhf9aRYFbEvVtXsi1Uh+2JV0b5YFbMvRjq0HhSkEjCgPwJGD9+A/ggc&#10;PYID+mM4VfsNpGwEpz+SSz1uA3ZG/OoRHKjJiF89iAP6I3nTwzmgP1JdPaID+tf8QNN90GNqGQzE&#10;P9IHenUN6I/UVS+pAXwj+dWLROmfcI8UTq2mvt2RttD3xEB7jaRVb++BMEfSpfem1ofNs+dATDvT&#10;LleF2g/rZcoKY1PIpUDlljg/WC8lyzFXkVS6SE+0bSOvfIvl1l/38TOQiAI4G5Czpt0JJjDc64oT&#10;2NYON5qJqMfyJP2fLnb36uu0lhVz/i7eC/JQ5axLEZXwUVIyuD0tuamBVWjaohmTFAE9uRWB1nfB&#10;aS15lQSotW5Fj7gR8HJbSrYvbw5yFI+NUL9Wyymw2vnEv0+iLXKiTew7YToPnNl9Ejrbr0m08aIw&#10;mG99YLWK6y+OKPx/jNqbu3PN+aEBUbgY/J440Ixo/nkmaCevkNibj4xBGk+OKel+XsgGgIC70U7D&#10;aTxBk9BBsyh2Qm+7cWZxHDmJhyLkR8jbRuE12jqDin/G8+0HDproa/B0Zxf4HeisbF2wOBg7vHAG&#10;KyGrGmkTNx9d638BAAD//wMAUEsDBBQABgAIAAAAIQAaEpXyCAMAAMcIAAAYAAAAeGwvZHJhd2lu&#10;Z3MvZHJhd2luZzgueG1s1FbJbtswEL0X6D8QvDtaLMuOYDlI7CgIUKRB0X4AQ1GWUEkUSMZ2EOTf&#10;O1zkJXbaJuilOsijmeHsb+jpxaap0YoJWfE2xcGZjxFrKc+rdpniH9+zwQQjqUibk5q3LMVPTOKL&#10;2edP000ukrVcCAQGWpnAZ4pLpbrE8yQtWUPkGe9YC9KCi4Yo+BRLLxdkDaab2gt9P/ZkJxjJZcmY&#10;WlgJdvbIB6w1pGrxzESm1nzO6vqypSUXiOWVupQphgw01+kUgjdWm/J6FkZTT+ekaWMCiK9FMfO3&#10;bP1lJIKve7Yme96eNrCNtrG486P4zt8wOO0vGPvB0N8JD7wGE3votdtJGPsu0APXvcOuotZzu7qv&#10;6L1wYdyt7gWq8hRDk1vSQHtBqh4FQ2OoEUnYRn2RylHoUVQpfs6y8Gp0nUWDDKhB5F9Fg6vr6HyQ&#10;hcPJdTjO5uEwftGngzih0F0Fg3Wb910N4qO+NhUVXPJCnVHeeLwoKsr6OYEpCSLP9NXE+ey7ZwC/&#10;E/3yB/5cv/QzscIX7M2mnom+/zVZ2PbqnHfp22KQBAr0hdOfErV8XpJ2yS5lx6gCRBhjZjDgpFU3&#10;hg4q+VBXXVbVMDkk0bRL968gYTNecPrYsFZZXAhWm8LJsuokRiJhzQODPonb3AREEqkEU7TUDgtw&#10;/A2CtVlvBSbKXWA6Bdnp3EmyKQRMPknANdpAjufjMA7HI4yeUuzrhE3xEAXZ6DyejPwAIwqy4SgI&#10;YNBcfXsrnZDqhvEGaQJihFDM9JAVlN0G1atAP3ZxGHI7mbSuIP0FUUQf0VoHGD4Ba8s6RPEwfBeK&#10;Hcw+juLoLRT70Xg8Or063gLx7wC8FKQrK5oJQClqCCAmxW6NtaubPeExtuMe2zDYQqHR/4hsGDr9&#10;vAPZr2tCkv0SGqz3c0bvjiroEH6qsK+wA/flMWiAqeFigaJHuT/kYtAAc6QeeLtZ3315Ut1P6CZN&#10;DOV2Dv3AxWkt/fOlpW8W2Fih2xd7GZu9vC2GqfZ+e9x+/tNGMOf0f5DZLwAAAP//AwBQSwMECgAA&#10;AAAAAAAhAO0pJ7DKwwAAysMAABMAAAB4bC9tZWRpYS9pbWFnZTgucG5niVBORw0KGgoAAAANSUhE&#10;UgAAA9MAAAJACAYAAACOiDUcAAAAAXNSR0IArs4c6QAAAARnQU1BAACxjwv8YQUAAAAJcEhZcwAA&#10;FxEAABcRAcom8z8AAMNfSURBVHhe7f1tsCZHdeeL6lN/0Sd9OccfrhTn3omJw50InXNDuufODSLm&#10;iDijFpYHedSMBOOD8IBswAaER92STEtIDTKyBbIQiHebRiPJuLGR3IaGa+FBGNS0pN16a0Qj8eYG&#10;GmOPZLANYyE4bUfd/X/2s569du2sqsyqzKpcWf9fRIbUteupJ5/8Z2blyly58rSvf/3rv7OeKiYm&#10;JiYmJiYmJiYmJiYmpu70jW984w4Y084/MjExMTExMTExMTExMTExudPKmCaEEEIIIYQQQkg7NKYJ&#10;IYQQQgghhJBAaEwTQgghhBBCCCGB0JgmhBBCCCGEEEICoTFNCCGEEEIIIYQEQmOaEEIIIYQQQggJ&#10;hMY0IYQQQgghhBASCI1pQgghhBBCCCEkEBrThBBCCCGEEEJIIDSmCSGEEEIIIYSQQGhME0IIIYQQ&#10;QgghgdCYJoQQQgghhBBCAqExTQghhBBCCCGEBEJjmhBCCCGEEEIICYTGNCGEEEIIIYQQEgiNaUII&#10;IYQQQgghJBAa04QQQgghhBBCSCA0pgkhhBBCCCGEkEBoTBNCCCGEEEIIIYHQmCaEEEIIIYQQQgKh&#10;MU0IIYQQQgghhARCY5oQQgghhBBCCAmExjQhhBBCCCGEEBIIjemZcvjo16vT/5+vrZ79wY+WV5rZ&#10;/VsHqtP+p1c508Wvec/yrq08/9P/qzrrhbudn9l328Ekz9z/R190/q2e9PO7nulDSFn65vHApx5e&#10;fqI/vt+FtONf/kp13st/p3rfnZ+rnvvJT5dP2CDkOUh41gtf+vbqDdffVR3/+l8tn7KV0GfWk2/5&#10;/PUzf1998A8+v8iP/rz83t+6/ZPVsa9+d3HviZPPVr/7e3+2+H+f/IXUOaShZYzvQx7P+F9e7/y7&#10;T0Ie1p74y+W3NuNbp2Pmx7cMmjh16p+cWktC2d/8gU9vK3tNin4pJn3rcxMWyyxlm25Lus8JfRby&#10;hvy29YkpyjFW+0zxe33w6YfYB8Xvg3zLYcpxHJK0eZTpt7/3t8tv2E5o/a0n3fZRJ1331JP+TFs5&#10;9dGH5AeN6RmCDv+iX3n3oiH7GiX4zN53fGJbR4DU9XLBd6HTO/jZx7a8RFI8E+DlWu+s9QvTBZ75&#10;umv/y+qZvkhe8B2+ZQlcA4CuPPbl5Pd/sK08zvl3+1bldv+Rr27JC/LhGoS7ylU/B+BZL1p/uel7&#10;Lr96f+PgwVUO9WeCp7/119UV++5e3dNV1vjNOh9nv/gt2+oKnlnPq653TfXzulvuWd6xSYwy9vk+&#10;KS98/q57jyyvul/wuozu+8KTq8911bGQOh07PyFlLtQ/I3lpq5dtdbIpD0hD+qUhxKjPGotlFqsM&#10;YvY5sfvE2OUYu33G/r1tyG/C59v6IfZBmzTVgz74lkOqvHbVNZlU0235lVd+uPU3S11peqbQ1fbR&#10;F0ndrKemCUz9GVf9ILahMT1DdIfi6kjaaJpha3vZ4aXW9j1jPNPnd3Y900XfspQXSWge+9JVHq6X&#10;jKv8fcrVNfPcNEsdWg4yw9xWN/CS0r+l7YUO9Kx1/d6uAZkmRhl3fZ88I/RzAPfUB44uQup0ivz4&#10;fFao1x+sYjWthNXvhTHWtuKVol/qQ8z6DCyWWcwyiN3nxO4TQaxyTNE+U/xeF779EPugrSDvbeUV&#10;Qkg5pMirT13T9QQppPybnim0tX3Xs5C62rXPO5jYg8b0DNEdVGjDbuow256DDrPPwCHmM31eLl3P&#10;dNG3LEM79aH4lEese4AezCI1lU1oOcj9TS/o+vf66imfS2lMg657ur4PA4fzX/HObc/1ySfK7pJf&#10;f19nHdV57KrTKfLjW+auutOkjVAfeLXVtbpWkob0S6HErs8Wy2yMMhjS5/i0e1D/HW1lEqscU7TP&#10;FL/Xhf6ets+yD9pKV3sKwbccQIq89q1rTVsDYrf9upaSXJN9uPfn/t9vCmoDxA40pmeGq/GHdLzo&#10;3D76xw9sc+NCaurAfDrMFM/Uz2nrMIXQl9CQsgzt1IfiUx4+gx/fcvV9CfuUA8r50OeeWP5rI5+u&#10;Z9W/s6nuuJB8pDamu8q46/tQFi43Mt98YoWv7WUeWqdT5Mf3s33aOKh/run34b7Y/VII9XKIUZ+t&#10;lVmKMojZ5wDfMvWt1yBWOaZonyl+b52Qfoh90FZc9aAvIRqmyKtv+fp6QsRu+8BVRvX3umwD863/&#10;xB40pmdGfTCPFDJAQeeGDqEpiISrs/PpMFM8s+sZdbqeWWdIWfp06jHxKY8uQw/4lmv9BdM0O+1T&#10;DniWfgnVX3bA9ZwQLQF+f+7GdBN9P1dnaP8gDMmPz2ddg23XaoALn3oOUvRLvqSoz9bKLFWbjtXn&#10;CLH7RJC67tXzglRvY02k+L11YvRDQ36jz2dL74NASBmmyKtvXQP1e11lGrvtC/Xv1s+V8vCtG8Qm&#10;NKZnBBr1vzr/2urhx7+17SXQ1EHWkQ4TuF4mSPXO0afDTPFM/fm2TljoeqZmaFn6dOox8SmPWPeA&#10;+mChaSDkUw66fjQB7fQzkHzrtIC6V1/hCHlujPLr+zti/P4Y/YMwJD8+n3UNtoc83zXQ0fUuVr/k&#10;Sww96/XZWpmlKAMQq88RfNo98O0TQeq6N6RsU/xeTax+aMhv9Pls6X0QCCnDFHn1rWvAp0xjt31B&#10;DGb9XCQEa8P3xdKD5AuN6RkhHdcQQ67e0bg6MCTdifl0mCmeqT/r8/u6nqmRe/uW5RAN+tBVHq6X&#10;n+uF4lOu9RdL24pEVznIs7pebvV8hayCtOGqi015iVHGId+n6fs5zdA6rRmSn67PuvIXordLB9fv&#10;g576e135Qgrpl3yJXZ8tllmqNh2rzxG62j0I6RNB6rrnet6Uv1cjv2NoPzTkN3Z9dg59EAgpwxR5&#10;9alrguv76s+O3fY1Tb8XefCts8QuNKZnAjoRHWij3vB9XwT1DhO4ZmiR5D6fDjPFM/XnfF7CXc8U&#10;YpTl0IFCKG3lgSM79Isd+cc+Mhdtz8Fvqh//gaMq2s4ZbSsHfRRO28vN9Yw+rsku6toiNeUlRhmH&#10;fJ+m7+eEGHVaMyQ/XZ916R2Sv74DWTC0X/IhRX22VmYp27Tr2aF9jiZ2nwhS170h7TPF7xXw+Vj9&#10;0JDf2PVZVx0qqQ8SQsowRV7b6lodnzKN3fbr1POrn0/Khsb0TEBHoyNe1meOkfSMYROuDhO4OhF5&#10;ufh0mCmeqT/n06H5voRilGVbp54CV1nq9IL/483Veesvkq6zKbueI6nryA/BVQ6u1PZyc5V/DsZ0&#10;PfmUccj3afp+TojVPwhD8tP12aF6+34eerry7NLZt1/yIUV9tlZmKcpAiNHnaLravSTfPhGkrntD&#10;2meK3yvE7IeG/Mauz1prT30JKcMUea1/tm2M1NeYdiXfelLHpStSLD1IvtCYngk4VL/eQdQ7Kp+X&#10;QVOH2dRJ4Zn3/tkjnR1mimfqz8Q0pmOUpeu3jWlM9/2upufUryP5DHraysF3pjjlwDt0MKHv61PG&#10;Id+n6fs5IVb/IAzJT9dnXXUmJG+u+uLSCr/flech/ZIPKeqztTJL2aZj9DmapnZfv47kawimrntD&#10;2meK3yvE7IfYBw0npAxT5LWprrnoa0zLPTFWpoGrzIY+k+QPjekZgI5712tv39YJuTqfrgbf1GEC&#10;1wtCUleHmeKZ+t62TlhAJ9j1EopVlm2degr6lIeLpue4dJLZ5za6ykHKNbQsfb7bh9DBhL6vTxmH&#10;fJ+m7+dAzP5BGJIfn8/WyzpEb9fvcrV7fEdTnvv2Sz6kqs+Wyixlm47R52ia2n3fPhGkrntD2meK&#10;3wvw+Zj9EPug4YSUYYq8NtU1Fz5lGrvt15Hf+cKXvn3LdyCFTLYQe9CYngHYt+KaIXZ1LF2dcFuH&#10;CVwdWtdzUz1T39vWCQt4cXT9/lhl2dWpt3HDu/4kuFPuUx4u2p7jevF2vUB8yqGrfgDX3qy+L0RN&#10;6GBC39enjEO+T9P3cyBm/yAMyY/PZ4fo7Xq+6/d31bs+/ZIvKeqztTJL1aZj9TlCW7t3lZvPoDp1&#10;3RvSPlP8XhC7HxryG30+W3ofBELKMEVe2+paHZ8yjd32NfJsfKfre5Bi6ULyg8Z04bTNCLpS1+yq&#10;T0fj6tS6OswUz9T3tnXCAr7D9UITYpalT6fuAnlwzd530ac8XHQ9xzXAaNPJpxygS71+oBx+420f&#10;W/7L/aJu09IXV71rqqsxyjjk+zR9Pxe7fxD65gf4fNaVb1+963W0abCfol/yJUV9tlZmqdp0rD5H&#10;iN0ngtR1z6eNNZHi96boh4b8Rp/Plt4HgZAyTJHXrrqmqZepq47Ebvsa5FX/lqbJg64yIjahMV04&#10;6BjaOqvQF4JPhwnqHVtXhxn7mb4vKw0+0/bbY5ZlX2MaefC5r07IS6mNrue4fhdSk74+5YCX0qHP&#10;PbH81wYoh3rZ1vPmuyLSBr5HPxOp6bfEKOOQ79MM+VzM/kHomx/g+9l6G/cpb1d9a/o9KfqlEFLU&#10;Z2tllqIMYvY5oKvdh/aJIHXdG9I+U/zeFP0Q+6DhhJRhirx21TXBVaau58Zu+wJ+kytv9d+KFKMP&#10;I/lBY7pg0HHoYyaaqHdYbY3dt8ME+rldHWbsZ9ZnBbtmsrvKKnZZ+nTqdeQzfV6U9Xz5vPRd+DzH&#10;NSMbsxxkYFWvM30NP4B8/NIVH9yWx9DBhL6vTxn3HQD2+VzsOq3p+zuA72dddafrO+p1c+x+KYQU&#10;9dlamY1VBn37HFBvH0P7RJC67g1pn7F/L/RI0Q+xDxpOSBmmyGtd86Z2Ws/nGOMNAQZzV1vW3+fz&#10;ncQeNKYLpmm2rI7rxecasEhH5Nth6o6rqcNM8Uyh3ol1zSx2/T1FWer7up4vs5y+g0mN70upC9/n&#10;SF51cukVWg5yf9PkiI7IieTjDiifufzq/du+N3Qwoe/rU8Z9B4B9Phe7Tmv6/g4Q8tl6/Wkb1NQN&#10;M5965ptnnY9YA1kQuz4Da2UWuwzqvx9pSJ+Tqk9MWfeGtM/YvzdVP8Q+aDi+5ZAqrz51rV6mKP+m&#10;c83rWjU9U5D7m9o+6m5Xf1TPnyT0TaQcaEwXCDqA2+/4r4sGi47lyKPfWP7FDRq7HqxIuuveI8s7&#10;NrjvC08urqPzaeqs6khH0tRhpnimgHLAURv6N6ED+/b3/nZ5x8ag64p9d1e/+3t/tryylVRl6RoY&#10;NHXKkke5L9SYxufrnbnPgLQO8uz7HNdLCwma6ReXbzn89TN/X33wDz6/urdtwCK66+e+8soPV8e+&#10;+t3lHRs8/a2/XpQrvq+uD3DVH6Trbrln28s3RhmHfJ+m6XP1shZwf4o6LYTmR9O3DJAX0RvljrO8&#10;Nfcf+erqN+DvTe1dSNkvhSJlMrQ+17FUZjHLIGafk6JPTF33hrTPmL8Xf0/VDw35jU2fnVsfFFIO&#10;KfLqU9d0mSI1TSAKsdp+fUzWVjea2gFSV36JHWhMF4Z0UPVG6+owXB1LPaGjc80wI7UZNBp8T30W&#10;LsUzm5ABVv23vuD/eHN18wc+vcW41oxZliHJd/bX97u6jPO+z2kqE5Tfq6/6yLbrIcmnnuAlhpct&#10;vuvcl+zb8nnk4bz1lzAGPK6Xmc9vxu8ds4xdz6jP3LuSHqykqNOa0Pxo+paBMERvoSkPKfqlUGL8&#10;vjrWyix1m25L+vf4PitGnxizHPu2z9i/tymhHIb2Q+yDhvdBvuWQIq++dQ1JyvR9d36uV5n6Jv17&#10;2upXvV65VvbrybesSN7QmCaEEEIIIYQQQgKhMU0IIYQQQgghhARCY5oQQgghhBBCCAmExjQhhBBC&#10;CCGEEBIIjWlCCCGEEEIIISQQGtOEEEIIIYQQQkggNKYJIYQQQgghhJBAaEwTQgghhBBCCCGB0Jgm&#10;hBBCCCGEEEICoTFNCCGEEEIIIYQEQmOaEEIIIYQQQggJhMY0IYQQQgghhBASCI1pQgghhBBCCCEk&#10;EBrThBBCCCGEEEJIIDSmCSGEEEIIIYSQQGhME0IIIYQQQgghgdCYJoQQQgghhBBCAqExTQghhBBC&#10;CCGEBEJjmhBCCCGEEEIICYTGNCGEEEIIIYQQEgiNaUIIIYQQQgghJBAa04QQQgghhBBCSCA0pgkh&#10;hBBCCCGEkEBoTBNCCCGEEEIIIYFENaZPnjxZXXHFFdVpp522SGeffXZ18ODB5V+bOXXqVPXBD36w&#10;Ovfccxefu/jii5d/IYQQQgghhBBC8iOaMf38889XZ5111sqQ1unAgQPLu7Zz4sSJ6owzzqh27NhR&#10;3XzzzdW3v/3t5V8IIYQQQgghhJA8iWZM79+/vzrnnHOq48ePL/6NVeqLLrpoYUyffvrp1bPPPru4&#10;rjl8+PDCkMYKtnyOEEIIIYQQQgjJnSjGNFald+3aVT333HPLKxvIajVWndfW1pZXN5AV6SZDmxBC&#10;CCGEEEIIyZUoxjQM40OHDi3/tQn2QmN1um5My/UuF3BCCCGEEEIIISRHohjTTYjRDPdvvWoN924Y&#10;0vXrhBBCCCGEEEKIBZIa0+LKXV993r1798KYvu6666q9e/cu7sG/sXe67g5OCCGEEEIIIYTkRlJj&#10;GkZzffVZR/2+/PLLV3+7//77V0Z1Ktdv+Y1MTExMTExMTExMTExM+SSLSN6jG9NYlT7zzDO3BRcT&#10;Y9oVeAwRwVO5f//FX/zFIsnvZGJiYmJiYmJiYmJiYsonWUPyHdWYlr3SrhVmMaZdBnOboT0UMaaJ&#10;LWLWSzIO1Mwe1Mwm1M0e1Mwe1Mwm1M0eVjWTfEc1prEPet++fct/baXNmBYjnMY0EWLWSzIO1Mwe&#10;1Mwm1M0e1Mwe1Mwm1M0eVjWTfEczptsMaQF7qV1nTzdF/44BjWmbxKqXZDyomT2omU2omz2omT2o&#10;mU2omz2saib5jmJMY88zgorVOXnyZLVr166VgSxRvutGd9P1GNCYtkmMeknGhZrZg5rZhLrZg5rZ&#10;g5rZhLrZw6pmku/BxrQED2tKdQNZ7r/rrrsW/4bBnWpVGtCYtsnQeknGh5rZg5rZhLrZg5rZg5rZ&#10;hLrZw6pmku9BxnSXIe1y6QYwpOU4LNxz8803JzGkAY1pmwypl2QaqJk9qJlNqJs9qJk9qJlNqJs9&#10;rGom+Y4agCxHaEzbpPR6WSLUzB7UzCbUzR7UzB5TaXb8+PHqxhtvrH7pl36puuaaa6pvfvOby7/4&#10;4/uMH/zgB9Udd9yxuE/u/d73vrf861Zc9x49enT513xo0u2f/umfFqcNSf4vu+yy6kMf+lD105/+&#10;dHnHVvB7Dx06VF177bXVrbfeurzaH9gi+M66Fj/72c+qN77xjat81VP9M1Z0CGGqtjYUyTeNaZIl&#10;pdfLEqFm9qBmNqFu9qBm9phCs6effnphID3wwAOLfx87dmxhTB05cmTxbx98n9FkxL3qVa+qfvSj&#10;Hy3v2qDN4AvJ2xCQh6uuumpb3uq4dIMhfcsttyyCJctkAYxSTDjgWt2gRhnib7/6q7+6+I1Djeln&#10;nnlm8SyXMS16NSWdvxx0SMEUbS0Gkm8a0yRLSq+XJULN7EHNbELd7EHN7DG2ZmJwacNNjECXgesi&#10;5BlYpRWDG8C4FEPtE5/4xPLqBhhH1w1RPBP3+uZtKEOMaRisbYZskyEqfx9iTKP8b7vttsVzXHmo&#10;6yCIbjpvOeiQgrHbWiwk3zSmSZaUXi9LhJrZg5rZhLrZg5rZY2zNMFZ1GXZyvW7guhj6DJdxCSMW&#10;xmR99VZWSV0GYgqGGNP4/a58yuRDSmMaz/ijP/qjhdFbzwN+02OPPbb811aQtze84Q2r35uLDikY&#10;u63FQvJNY5pkSen1skSomT2omU2omz2o2XiIcQEjSJJ2lRUDCtfbDJAxNZNVSFd+xKBzuSNrYjwD&#10;99VXOFFeLoOv/n1t5S7fj9R3BRXPH7Iyje+uG8WwD9ry0/Q5X8QARpDlJm2aQN709/rqYJEx21pM&#10;JN80pkmWlF4vS4Sa2YOa2YS62YOajYsYGE2GEAyTX/u1X2s1Pj7+8Y+vDECf1NfgAmLguwy7tr9p&#10;YjwDK9dNAcjqSBlrAx3XJMhX3bjDddzr+/w6Q4xpXR8kvz51YKgxjd+MVe9Qg1fub1ox17h0sIbV&#10;/lHyTWOaZEnp9bJEqJk9qJlNqJs9qNn4yEqpy8ior/q5GFOzqY1p2XsbYuzKM+sGnzZcpYyhxTvf&#10;+c5OQ7iNIcY0wOclwjmM2ptuuqnT+BxiTOOziBYOQo1plK128W6jSQdLjNnWYiL5pjFNsqT0elki&#10;1Mwe1Mwm1M0e1Gwa7r777oUxpA0NGDYICNVl1IypmRhtbYZwlyHW9xkYI+NzknwNPpRt02qoTGTg&#10;eQiu5VPemnqeupLeC96mmw6yht/pCvyl6WtMo47dfvvtKx1CjWmfyR6hTQcrjNnWYiL5pjFNsqT0&#10;elki1Mwe1Mwm1M0e1GwaxIjUxgau+axKjqmZ5LPPqrIw5Bkw9nCEFu6B8dhlnOF5XSunYogixVg1&#10;HboyjTzfcMMNC2NWG+ttQdn6GtN4vn5uiDEt9/qUmY8OFhizrcVE8k1jmmRJ6fWyRKiZPaiZTaib&#10;PajZdGDlThsx+HdXVGsQc8+0XqnVSYzWIYawkPoZQoixJ/un+7hJ1xliTEv5a91hKOO3In9Nv6WP&#10;MY0yrE/WhBjT+LyPgRyiQ+5Y7R8l3zSmSZaUXi9LhJrZg5rZhLrZg5pNhzaIYFRdeeWVXq62MTXr&#10;Mqbl7y5jy9egi/EMMdDajGkYyD6TETAKP/rRjy6eh+/2+Uwb+H19jWnYAchD3fDsKpc+xrR8V1tq&#10;K1983uf7fHWwQMy2NiaSbxrTJEtKr5clQs3sQc1sQt3sQc2mQxuIhw4d8jaMxtbMtb8biHHmYzjF&#10;ekaTm7evAQfDF4a0XnX3WZVtY4gxXfdOEKRuNP3ePsa0C9+Vad/V5pIMaTB2W4uF5JvGNMmS0utl&#10;iVAze1Azm1A3e1CzaRFj0mVoNjG2ZmJ0asPNZ6VYM/QZsrrtKiOUoUSn1iCoF75PjFF8Xz3gmBil&#10;XXux24ixMl03QKVsmgzTsY1pHxdvXx0sMXZbi4Xkm8Y0yZLS62WJUDN7UDObUDd7ULNpESPR1ygF&#10;U2iG8SoMrqNHj275d924heGEY56uueaabUdZ+TxDygOfl/vwTBjBLkMNz5DJCFcSYxRGI1aB68an&#10;GJO4t6/BN8SYlt+rywV5wgpvl8s18tw0CdCmg8bXmHaVncZXB2tM0dZiIPmmMU2ypPR6WSLUzB7U&#10;zCbUzR7UbHowFgxZYZxKMx1Vu8lI6zLifJ4BQ1IbYnieGJqaLgNOG4jiZo4kZa0NaUkhkxqhNOmG&#10;fNxxxx1b8vH+97/faSTLCr++F6lurMY0psXgb/KcCNHBGlO1taFIvmlMkywpvV6WCDWzBzWzCXWz&#10;BzWbFhgzoWcdUzObUDd7WNVM8k1jmmRJ6fWyRKiZPaiZTaibPajZtGCl0edsaQ01swl1s4dVzSTf&#10;NKZJlpReL0uEmtmDmtmEutmDmk2HuNiG7ielZjahbvawqpnkm8Y0yZLS62WJUDN7UDObUDd7ULNx&#10;QRRmvee1TxRpamYT6mYPq5pJvmlMkywpvV6WCDWzBzWzCXWzBzUbFx1ACtGp+0SPpmY2oW72sKqZ&#10;5JvGNMmS0utliVAze1Azm1A3e1Aze1Azm1A3e1jVTPJNY5pkSen1skSomT2omU2omz2omT2omU2o&#10;mz2saib5pjFNsqT0elki1Mwe1Mwm1M0e1Mwe1Mwm1M0eVjWTfNOYJllSer0sEWpmD2pmE+pmD2pm&#10;D2pmE+pmD6uaSb5pTJMsKb1eTsEPf/yz6vOPP1t95DPfqT7wpyeqzx59pvpvPwwPytIENbMHNbMJ&#10;dbMHNbMHNbMJdbOHVc0k3zSmSZaUXi/H5ujTf1ddesPR6vzdX9qSLrzmwerA5763vGsY1Mwe1Mwm&#10;1M0e1Mwe1Mwm1M0eVjWTfNOYJllSer0cExjSMJwv2HNk/b+HtxjTO6/CtS8tVquHQs3sQc1sQt3s&#10;Qc3sQc1sQt3sYVUzyTeNaZIlpdfLsYBr9yXXry0N6a2r0vX0rb/6x+Wn+kHN7EHNbELd7EHN7DGF&#10;Zv/0T/9U3XLLLYvzsZvSnj17qve///3V977n9io7duzY6oztyy67rHrggQeWfxmX48ePVzfeeOMi&#10;H9dcc031zW9+c/kXf3yf8YMf/KC64447VmX0G7/xG9XRo0eXf90O7j906FB17bXXVrfeeuvyKpkK&#10;q/2j5JvGNMmS0uvlWBw68jdOw9mVsI96CNTMHtTMJtTNHtTMHlNqBmNPjMgjR44sr25cF2MbhnLd&#10;uHzmmWeqO++8s/rpT3+6MMzvu+8+532pefrppxd5FEMeBj7yoX9LF77P+NnPfla98Y1vXNxbT67v&#10;w3NRtjLhQGN6eqz2j5JvGtMkS0qvl2Px7nu+5TSc6+mCq45UV7zny8tP9YOa2YOa2YS62YOa2WNq&#10;ze6++26nQahXr/fu3bswnJuAcQ2jMcSIHYp8pzZSJc+vetWrqh/96EfLq82EPANjfJSDrNRjRfqt&#10;b33ronzavk+MdRrT02O1f5R805gmWVJ6vRyLm+7+erXTYTzX0849R6pX3/zY8lP9oGb2oGY2oW72&#10;oGb2mFqzJmMaYFyLv3WtOsNg7DK4YyN5q+dbrn/iE59YXmnG9xlYlYYxrH8fNIN7OFar28qHxnQ+&#10;WO0fJd80pkmWlF4vx+LeL37faTzXE/ZUw/AeAjWzBzWzCXWzBzWzx9Sa+RjTbSuvWMm97bbbRnXx&#10;ltVjlxErxmuXcR/yDKxgP/bY1oUAaIb7mp4h0JjOB6v9o+SbxjTJktLr5VggqNjCYN6z3YBepSs3&#10;/vulr/xg+al+UDN7UDObUDd7UDN7TK2Zj5t3kyGIe/B5H0NaDHPf1GZ8inu2y8hv+5tm6DOgmRjT&#10;bYY7jel8sNo/Sr5pTJMsKb1ejgmOvYKxvHO3I6L3uiENN/C9v/fV5d39oWb2oGY2oW72oGb2mFqz&#10;ujENA1lHt0ZEb5ehiCBlv//7v98Y7TsluRjTDz/88OI+16q+QGM6H6z2j5JvGtMkS0qvl2Pys1P/&#10;XL3x3V/eNKCxSr2eZC81XLxxhNZQqJk9qJlNqJs9qJk9ptZMjOl6ajsWS4zN+mfajMqYiIHaZgj7&#10;7PMe8gxodvvtt3e6k9OYzger/aPkm8Y0yZLS6+XY7Pvo00tj+kj1srcerV6272j1737zofV/H15c&#10;f+o7P17e2R9qZg9qZhPqZg9qZo+pNauvTGMsi3+PHVAshKGrymDoM7Aq/brXva71OwCN6Xyw2j9K&#10;vmlMkywpvV6OzWVvf3RpTH+pOvnMTxbXNg3sLy0ClQ2FmtmDmtmEutmDmtljas1cbt5de6X7IEa6&#10;b2r77qmNaZQRjsW65557lleaoTGdD1b7R8k3jWmSJaXXyzH57z85tTKaf+GaB5dXt0b6HhrJG1Az&#10;e1Azm1A3e1Aze0ytWd2YBjgKCkc+1a/nguSvLRJ3l/E65BkHDhyoPvShD3npRmM6H6z2j5JvGtMk&#10;S0qvl2Ny7Fv/sDKar3jPl5dXq4Vrt1x/3a1PLK/2h5rZg5rZhLrZg5rZY2rNXMY0ECOwa4V3Kpry&#10;LSvgPudM93kGDGlc99WNxnQ+TN3W+iL5pjFNsqT0ejkmegX6A396Ynl164o1EgKVDYGa2YOa2YS6&#10;2YOa2WNqzZoMSiB/y3H/tLhiayNVXNR9JwBCn4FxPlakgdYNkc3xDFcZ0ZjOh6nbWl8k3zSmSZaU&#10;Xi/H5N33fGtlMB868jfLqxu8+ubHVn/DmdRDoGb2oGY2oW72oGb2mFIzGIFyBBaMxLoxqPdPwx36&#10;6NGjWRnVGHdLvvS/6xMD8juvueaabRHKfZ+B6yiHptS0Ei6fyzmg21yw2j9KvqMY0ydPnqyuuOKK&#10;6rTTTluks88+uzp48ODyr+3s37+/2rFjR7W2tra8Ehc0FiRiixj1kmwA124xmOtRu3UQss8//uzy&#10;aj+omT2omU2omz2omT2m0EwbyfVUNwpl9Vb+DkOz7cipsTl27Ngqfy5jGbQZ06DrGV2GtKtM6uUm&#10;ycf9nKTBav8o+R5sTD///PPVWWedtTKkdcL+hTZOnDhRnXHGGTSmyTaG1kuyycXXPbwymOHarfnI&#10;Z76z+tud9313ebUf1Mwe1Mwm1M0e1Mwe1Mwm1M0eVjWTfA82prGyfM4551THjx9f/Bur1BdddNHC&#10;mD799NOrZ591r3adOnWquuSSSxb30ZgmdYbWS7LBD3/8s5WxjLOl62A1Wv4+NKI3NbMHNbMJdbMH&#10;NbMHNbMJdbOHVc0k34OMaaxK79q1q3ruueeWVzaQ1eo2I/nw4cPVddddtzC8aUyTOkPqJdlER+ze&#10;84GvLK9uEjOiNzWzBzWzCXWzBzWzBzWzCXWzh1XNJN+DjGm4aR86dGj5r02w6txmJIsRjmh8NKaJ&#10;iyH1kmyiV55vObB9L5WO6A138CFQM3tQM5tQN3tQM3tQM5tQN3tY1UzyHSUAWR0xpuH+XV+1Boic&#10;h/3UXUZ3DGhM2yRFvZwjBz73vZWx3LQnGu7fcg/cwvtCzexBzWxC3exBzexBzWxC3exhVTPJdxJj&#10;WgKLuQKQwb378ssvX/w/jWnSRIp6OUf0sVifPfrM8upW2qJ9h0DN7EHNbELd7EHN7EHNbELd7GFV&#10;M8l3EmN69+7dzlVpGM8IPy9BycY0puV3MjHNKb3pts1V509/4bjznus/vHnW9J2f+rLzHiYmJiYm&#10;JiYmJqZUyRqS7+jGNFalzzzzTGcUb0T+3rdv3/JfNKaZmFKnV9z40MpQfujRp533vOtjj6/uwf+7&#10;7mFiYmLKIT1y7OnqY5/5cvXOux+vbrrjscUEYFPfxsTExMRkJ1lD8h3VmBbj2OXeDSP7/PPP37Ja&#10;TTdv0kTMejlnfuGaB1eGchNw/5Z7XEHKfKFm9qBmNpmrbkef/rvq0hs2vW0kXbjezyE+RM6wrdmD&#10;mtmEutnDqmaS76jGNAKL6ZVnDValcaZ0W2o7l7ovNKZtErNezhV9xvRlb390eXU7Xcdn+ULN7EHN&#10;bDJH3WBIo4+6YM+R9f8eXvVZSDuvwrUvVR/5zHeWd+cH25o9qJlNqJs9rGom+Y5mTLcZ0k1wZZo0&#10;EatezhlfI9nX6O6CmtmDmtlkbrqhj7rk+rWlIb1pRLvSt/7qH5efygu2NXtQM5tQN3tY1UzyHcWY&#10;xqqzROjWnDx5cnGetOt4LEBjmjQRo17Ona4zpjV6MNoXamYPamaTuel26MjfbOmj2tJ77vnW8lN5&#10;wbZmD2pmE+pmD6uaSb4HG9Nd7tttq9U0pkkTQ+sl8TtjWsCKtNz733740+XVMKiZPaiZTeammz7i&#10;ryu95M0PVj879c/LT+YD25o9qJlNqJs9rGom+R5kTHcZ0l1GMo1p0sSQekk28DljWoAbuNx77Fv/&#10;sLwaBjWzBzWzydx0u+nur1c7l/1Te8p37zTbmj2omU2omz2saib5jhqALEdoTNuk9Ho5Bvs++vRq&#10;kIngPW3ADVzuhXt4H6iZPaiZTeam271f/P6qf2pLOxfG9IZBndveabY1e1Azm1A3e1jVTPJNY5pk&#10;Sen1cgxed+sTq0HmyWd+srzqBm7gcm/fI2aomT2omU3mphsM40X/tGfTcN6Wrtz6b0wm5gTbmj2o&#10;mU2omz2saib5pjFNsqT0ejkGL9u3eR7rf//JqeVVN/qsabiH94Ga2YOa2WSOusF1G/3TxurzVsMZ&#10;hvQF64b2b9z+5OoazthHFPBcYFuzBzWzCXWzh1XNJN80pkmWlF4vU4MAPDKovPi6h5dXm5EzXJH6&#10;ruhQM3tQM5vMUTf0aXo7ymKVej29eHnG9N7f++pi0lDHf/jAn55Yfnp62NbsQc1sQt3sYVUzyTeN&#10;aZIlpdfL1CAitwwo4e7dBdzAQ+53Qc3sQc1sMlfdNvu1I9XOdUP60huOLoxoHefhS1/5waovw0Ri&#10;LpG92dbsQc1sQt3sYVUzyTeNaZIlpdfL1CAitwwoMdjsAis6cj/cw/tAzexBzWwyV930dhSsQDfx&#10;6psfW93XN6BibNjW7EHNbELd7GFVM8k3jWmSJaXXy9ToQSdcI33AKo58ps9qDjWzBzWzyVx1027e&#10;bYES9Rn7bUb3mLCt2YOa2YS62cOqZpJvGtMkS0qvl6nRg0lE6vZBr+bAnTIUamYPamaTuep22dsf&#10;XfVRbefhI/CY3Ne3P4sN25o9qJlNqJs9rGom+aYxTbKk9HqZGgTekYHkoSN/s7zajg7c0zZQbYKa&#10;2YOa2WSOuuk4EIjU3eU9g+0tcn/f4/5iwrZmD2pmE+pmD6uaSb5pTJMsKb1epuamu7++GkgiUrcP&#10;2oWyzz5DamYPamaTOeqmA4v5uG7rrS5XvOfLy6vTwbZmD2pmE+pmD6uaSb5pTJMsKb1epgaDRxlI&#10;fuuv/nF5tR24g8tn7v3i95dX/aFm9qBmNpmjbnLONBL+vwsEVcQKtnxmaldvtjV7UDObUDd7WNVM&#10;8k1jmmRJ6fUyNXpvIfYP+gB3cPlMn/NZqZk9qJlN5qib3oaCVWofcnL1ZluzBzWzCXWzh1XNJN80&#10;pkmWlF4vUyMDSCRftBsl3MRDoWb2oGY2maNu+rQB3wlC36O0xoBtzR7UzCbUzR5WNZN805gmWVJ6&#10;vUyJjmSLFWpfnvrOjwcNPKmZPaiZTeamm+7TYFT7os/Ph8s3/j0VbGv2oGY2oW72sKqZ5JvGNMmS&#10;0utlSrBHWgaQIYF3dLTcECNcoGb2oGY2mZtu2msGrtshaPfwPoEVY8G2Zg9qZhPqZg+rmkm+aUyT&#10;LCm9XqYE0btl8Ljvo08vr/ohn8MqTijUzB7UzCZz002fmx8az0EHVsSJBVPBtmYPamYT6mYPq5pJ&#10;vmlMkywpvV6mRO8TfPc931pe9eNl+46uPhvqEknN7EHNbDI33fRRf77n5gs4M18+G+IiHhu2NXtQ&#10;M5tQN3tY1UzyTWOaZEnp9TIleiUG/x/C6259YvXZk8/8ZHnVD2pmD2pmk7nppvsl36P+NDp4WZ/P&#10;x4BtzR7UzCbUzR5WNZN805gmWVJ6vUwJVqNl4IhV6hD0UTJY0QmBmtmDmtlkbrrp86J/duqfl1f9&#10;wXYX+XzoBGMs2NbsQc1sQt3sYVUzyTeNaZIlpdfLlGiXSOyfDgF7CuWzocF6qJk9qJlN5qSbDqj4&#10;6psfW14NQ5+hP9URWWxr9qBmNqFu9rCqmeSbxjTJktLrZUp09FocdxWCdhG/94vfX171g5rZg5rZ&#10;ZE666UjeoQEVBX1SAVa5+6xuD4VtzR7UzCbUzR5WNZN805gmWVJ6vUwJjrWSgSMGkSHAgJbPfuQz&#10;31le9YOa2YOa2WROuulI3qF9kkb3i6EeOzFgW7MHNbMJdbOHVc0k3zSmSZaUXi9TovcXhgLXbvls&#10;6DEy1Mwe1Mwmc9JNb1sZck603sISerxWDNjW7EHNbELd7GFVM8k3jWmSJaXXy1TgOCsZMOKYq1D0&#10;MTKhewupmT2omU3mpNvQSN6CdhfHM8eGbc0e1Mwm1M0eVjWTfNOYJllSer1Mhd4b2GfAOOTz1Mwe&#10;1Mwmc9JtaCRvQU80IoWeoz8UtjV7UDObUDd7WNVM8k1jmmRJ6fUyFUNWlsGQlW1qZg9qZpO56Iaz&#10;7qU/6hvJW6P3TYce/TcUtjV7UDObUDd7WNVM8k1jmmRJ6fUyFUP2PAt991xTM3tQM5vMRTftmo0z&#10;8Iei902Pfd4025o9qJlNqJs9rGom+aYxTbKk9HqZCn2eat/It32jgVMze1Azm8xFNx3JO0bQsM8e&#10;fWb1vLHPm2Zbswc1swl1s4dVzSTfNKZJlpReL1Ohz4nGQLQP+pzqkIA/1Mwe1Mwmc9FNryRjonAo&#10;9fOmx4RtzR7UzCbUzR5WNZN805gmWVJ6vUyFHnxiFaYP+z769OoZIfsKqZk9qJlN5qLbFe/58qov&#10;euo7P15eHYb2vBkSHTwUtjV7UDObUDd7WNVM8k1jmmRJ6fUyFX0NYU1fg5ya2YOa2WQuur1s39FV&#10;X/TDH/9seXUYuo+894vfX15ND9uaPaiZTaibPaxqJvmmMU2ypPR6mQq9ktN31UW7iocMNqmZPaiZ&#10;Teagmz5Z4OLrHl5eHQ76NHlu3yCNfWBbswc1swl1s4dVzSTfNKZJlpReL1OhXRj7ruTowWZIxFtq&#10;Zg9qZpM56IbJQOmH+pyZ3wTcxeW56C/Hgm3NHtTMJtTNHlY1k3zTmCZZUnq9TEXfY600OuJtyMoN&#10;NbMHNbPJHHTTx/zddHe83/qzU/+8pZ/ECvgYsK3Zg5rZhLrZw6pmkm8a0yRLSq+XKcAgUQaI2GvY&#10;F+y1ludgf6Ev1Mwe1Mwmc9BNbzeJfSY0Vrrl2TjLegzY1uxBzWxC3exhVTPJN41pkiWl18sU6GNf&#10;Xn3zY8ur4Wj3ypCzWKmZPaiZTeagG1ajpR/CKnVMcGa1PLvvefyhsK3Zg5rZhLrZw6pmkm8a0yRL&#10;Sq+XKdAryiFGcB1tlIfsKaRm9qBmNpmDbimOxRK0C/mQvjIEtjV7UDObUDd7WNVM8k1jmmRJ6fUy&#10;BXBXlAHi0Ci18hzsLfSFmtmDmtlkDrohgrf0Q7H3NesJw5iRwttgW7MHNbMJdbOHVc0k3zSmSZaU&#10;Xi9TcOjI36wGiHBjHIIeyGIvtg/UzB7UzCal65bqWCyNPsO67zGCIbCt2YOa2YS62cOqZpJvGtMk&#10;SyzUSxw9BXdB7LmD8Yoo2FjxmAodsOfA5763vNoP7LmWZ/n+ptL7khKhZjYpXTd9fBXcvVOA4Iry&#10;HZiITA3bmj2omU2omz2saib5pjFNsiT3enn06b+rLr1hc2VD0oXXPDjYkO3Lu+/51iofMOyHgH2E&#10;8izf/Yql9yUlQs1sUrpuqY7F0qCflu8Yui3GB7Y1e1Azm1A3e1jVTPIdxZg+efJkdcUVV1SnnXba&#10;Ip199tnVwYMHl3/dSsi9MaAxbZMY9TIVMKQxALtgz5H1/x5eDciQdl6Fa+NFiNXo6LfI4xD6PCtn&#10;zYgbamaT0nXThm7sY7EEHbBxyOkHvrCt2YOa2YS62cOqZpLvwcb0888/X5111lkr41inAwcOLO/a&#10;IOTeWNCYtsnQepkKuHZfcv3a0pDeGIg1pTH24Wn6rCY30WeVO1fNSDPUzCal64aV4tD+JxR9Lj9S&#10;7CBnddjW7EHNbELd7GFVM8n3YGN6//791TnnnFMdP3588W+sPF900UULA/n000+vnn1283zIkHtj&#10;QWPaJkPrZSp0kK+uNDQIWCg4xkq+e+je7T77r3PVjDRDzWxSum4pj8XSvO7WJ0b5HsC2Zg9qZhPq&#10;Zg+rmkm+BxnTWGnetWtX9dxzzy2vbCAr0Dt27KjW1tZW13zvjQmNaZsMqZcp0Su2bemCq44kC5zT&#10;hI7APRQ9aeDrsp6rZqQZamaT0nXTkbbhDZQKvQJ+7xe/v7yaBrY1e1Azm1A3e1jVTPI9yJg+ceJE&#10;dejQoeW/Njl16tRixVkbyCH3xoTGtE2G1MuUYC/xzuXgqy3t3HNklH14GvnuGEfJ6ABAvsF5ctWM&#10;NEPNbFKybtr9OuSc+z7AgA7t5/rCtmYPamYT6mYPq5pJvqMEIKsjBjJcuusr0XVC7u0DjWmbpKiX&#10;MdCDr7a0c/eRZFFoXcCtW74b7t5D0cF59v7eV5dX28lVM9IMNbNJyboh1oT0PXDDTonu51J/F9ua&#10;PaiZTaibPaxqJvlOYkxjFfqMM87wCioWcm8faEzbJEW9jMFqoLdnYwDmTFdu/PcLx/52+an06AEo&#10;ApEN5eQzP1k9z9ddPVfNSDPUzCYl6/alr/xg1ffgLOiUIOiYfBcSVsVTwbZmD2pmE+pmD6uaSb6T&#10;GNO7d+/2XmkOubcPYkzL72RiGpreeffji4EXVp/1QGyR1g1pcQP/9BeOOz+fIuG7JA97bn/EeU9I&#10;euTY06vnvXzfQ857mJiYmGKnD91zbNX33HTHY857YqZX3PjQ6vvuP/JV5z1MTExMTOmTNSTf0Y1p&#10;rDSfeeaZXpG5Q+7tC41pptjp+FNfq67/8GOrAdhilXo9vXh5xrQkGN2uz6dId35qM/ot8ua6JzTJ&#10;8y68+ojz70xMTEyxEwxo6Xs+8ifHnPfETG/+wOYpCGN8HxMTExOTO1lD8h3VmJb9zz4u2yH3DkGM&#10;aWKLmPUyBZvugRsG9KU3HF3sLb7jz76zGpil3oOnwfFV8r041ioGOqKuj/tj7pqR7VAzm5SsG/pR&#10;6XeOPv13y6vp0H0nTmtIBduaPaiZTaibPaxqJvmOakzv3bu32rdv3/Jf7YTcOwQa0zaJWS9ToPf1&#10;aaMZRici0MrfYHSPAY6vku/EsVYxQDRyeabPudW5a0a2Q81sUrJuut9B7IbUwGCX70t5nCHbmj2o&#10;mU2omz2saib5jmZM52hIAxrTNolVL1OhjdcP/OmJ5dUNMCCTv8HoHgN9XiqOtYoBApnJM5/6zo+X&#10;V5vJXTOyHWpmk5J105ORKQOCCToIWcqjuNjW7EHNbELd7GFVM8l3FGN6//791eWXX7781yYnT56s&#10;du3atSW4WMi9MaAxbZMY9TIl2tCsG8wwruVvMLrHQLtG4riXGOBoL3mmj7tl7pqR7VAzm5Sq2w9/&#10;/LNVnxPjiD9f8F3yvTgZIQVsa/agZjahbvawqpnke7AxDeP4tNNOa0x6BTrk3ljQmLbJ0HqZmouv&#10;e3g1+MIAUIOVYfmb7xnNQ9Gr4bFcI7F/UJ752aPPLK82k7tmZDvUzCal6gYPGOlzYhzx5wuO4JLv&#10;jeXZU4dtzR7UzCbUzR5WNZN8DzKmu4zjHTt2VGtra8H3xoTGtE2G1MvU6DOdEaSrDvYXy99hdI+B&#10;XlmpG/d9QSAzeSaC9HSRs2bEDTWzSam6YdJO+hxsXRkL3dfVt+3Egm3NHtTMJtTNHlY1k3xHDUCW&#10;IzSmbZJzvdQrz1jRcKFXrn2Cdw1FvgspFghkJs/0cVcvvS8pEWpmk1J100ZtrFMJfNABJVN5E7Gt&#10;2YOa2YS62cOqZpJvGtMkS3Kulzr4WNOAT+9hTh2ETAfQca2U90VPGvisEpXel5QINbNJqbqlCKTo&#10;g/YmitmHatjW7EHNbELd7GFVM8k3jWmSJTnXSx9DWQchS73CogeCOFYmFghkJs/1Wa0pvS8pEWpm&#10;k1J1Cz1BICbamyjFkYZsa/agZjahbvawqpnkm8Y0yZKc6yVWLmTQ1eTC7eMKHgtt9MYM2oNAZvJc&#10;n/NXS+9LSoSa2aRU3VLEfvBFB3H0Ob0gFLY1e1Azm1A3e1jVTPJNY5pkSa710vdMUh2kLOZqsQu9&#10;3y9m0J7QY2pK70tKhJrZpFTdpL9Jed5zE/r0gnu/+P3l1XiwrdmDmtmEutnDqmaSbxrTJEtyrZfa&#10;SH7drU8sr27nZ6f+eXUfEv6dCh0BN3YkWnmuz+DWSl+CSQJ4DmDvO8oL5TdGkLgcsaIZ2UqJuqXa&#10;ruILDGj5fhjWsWFbswc1swl1s4dVzSTfNKZJluRaL7X79k13t+cPA0K5F0Z4KlJGwNUu7V0TAhb6&#10;ErhvXnrD5m+SdOE1D3od/1UaFjQj2ylRt9AYDbHR3++zrSUUtjV7UDObUDd7WNVM8k1jmmRJrvUy&#10;xHDFXmm5N2VkWh3sDKusMdETAl2rt7n3JTCk8Tsu2HNk/b+HV78LaedVuOZ3BFhJ5K4ZcVOibvoo&#10;vhQrw13oLTwIRhYbtjV7UDObUDd7WNVM8k1jmmRJrvUSq9Ey4OoykH2O0IqBPk4m9jFcIdF1c+5L&#10;4Np9yfVrS0N64/c0pZReBLmRs2akmRJ10/3lFF4i6CP+/bUPVefv2cxDzO0fbGv2oGY2oW72sKqZ&#10;5JvGNMmSXOsl9kn7Gl0hLuFD0AYvXBVjoicPuiLc5tyX6FWvrhR733nO5KwZaaZE3UImKmMzxvYP&#10;tjV7UDObUDd7WNVM8k1jmmRJrvUSgbhkoNV1FqlvsLKhaAM/diAtHeG2y4U8575E/462dMFVR5Ls&#10;l8yVnDUjzZSomz6aaswzpsfa/sG2Zg9qZhPqZg+rmkm+aUyTLMmxXuqjohCYqwsd0TvlUS86SFiX&#10;gR+K3iPetUKTc1+CVa+dy9/RlnauD6iniCQ8FTlrRpopUTfdj6GvHYMxt3+wrdmDmtmEutnDqmaS&#10;bxrTJEtyrJc62itcq33A+czymVTHL8nzUxjs2j26a3Um575EH3vTljCoTumSnxs5a0aaKU23sSYe&#10;64y5/YNtzR7UzCbUzR5WNZN805gmWZJjvewTbRZHvMhnuvYc90GvlsNwj43e941AZ23k3JesXO6X&#10;wYWc6cqN/8YO4pYzOWtGmilNt5PP/GTVDsf0DBlz+wfbmj2omU2omz2saib5pjFNsiTHetkn2qwe&#10;rMEYj40ehKbY6xty9mvufcn/+fZHFr9j526HS+e6IX3BuqE9xfm2U5K7ZsRNabrJvmWkMdvgmNs/&#10;2NbsQc1sQt3sYVUzyTeNaZIlOdZLHW3Wd/VSuxeniBIdYuz2QRvrXa7tOfclsoK/xZDGKvV6ksH0&#10;q37nseh7znMnZ81IM6Xp1sfrJwZjbv9gW7MHNbMJdbOHVc0k3zSmSZbkWC9DjsUSYHTLZ/Z99Onl&#10;1XiEuGH3IcSNPOe+RA/WX3/bscXAGCtNF1/78PL6Ye998CWRs2akmdJ0m+qM6TG3f7Ct2YOa2YS6&#10;2cOqZpJvGtMkS3KslxdfJ4aXf9Ts1HsBtZEY4/gWF/J8/P42cu5LMJEhvwOrUQJ0lOsIfIRASHMi&#10;Z81IM6Xppr1+xj5jWgz51Ns/2NbsQc1sQt3sYVUzyTeNaZIludVLbXT5HIslpI5SG3J0VV/0JEIb&#10;OfclOqp63asAkxzyN7jNz4mcNSPNlKbbVGdMA/TR8OqR769v/4AhHWP7B9uaPaiZTaibPaxqJvmm&#10;MU2yJLd6iQGeDLZCA32lPB5LBzj77NFnllfj4pv/XPsS5Fny75rQ0ANpvWo9B3LVjLRTmm6YoJQ2&#10;ONYZ03UQBA0r5P/pdzb7u3/35ngToGxr9qBmNomtG/okeMzAiwWxbzDWSnXU6Vyx2tYk3zSmSZbk&#10;Vi+H7E3GyoZ8NvbxWNo9MsXRWwB7ieU72vaK59qXaO1c+6J1EKKhQYaskatmpJ2SdJvqjOk2Uhj3&#10;bGv2oGY2iakbxlWX3rDZH0i6cL2vGjO+Q+lYbWuSbxrTJEtyq5foNKUThWt1CCmPx9KGbir3SL3f&#10;uM0NOte+BDPJkn+XdqsgROtpzDNucyBXzUg7Jek21RnTbaRwO2dbswc1s0ks3eTIPkTzR5BS6ROQ&#10;dl61EWMhVayauWG1rUm+aUyTLMmtXmpX4FB3ar3yGbvj1ft9U7kd+f72XPsSHYXdtXqPlTGsiMk9&#10;czgeS9zW3nn349VNdzxGtzVj5NrW+iADVqQxz5huI8UEaEmazQVqZpMYuuEd+dK3POwOTFhLvqe7&#10;kGastjXJN41pkiW51Uu9AhwapEofjxXbjVi7I6aKRK2DnLXtKc61L/ExlLXBPXYApLGh25p9cm1r&#10;fdAnEqQ4i78P2hMp1gRoSZrNBWpmk6G6YZzwpvc8ueoDulIu/ZZlrLY1yTeNaZIludXLIUHEtBtx&#10;aPCyLuS5Kfca6pX1Nhf3HPsSXfZt52Tr1ffYrvg5Qbe1MsixrfVFb8PIJQCgjrMQawK0JM3mAjWz&#10;yRDdsO1Ee/x1pQvW35uxx3VzxGpbk3zTmCZZklu91J1nKH2P1eoCbkjy3DZDcShwAZbvaQu+lmNf&#10;ogfF2PvdhJ4wgItniaC+XHL92tKQ3vitTYlua3mTY1vri47JAC+eHEgxAVqSZnOBmtmkr25YKNlc&#10;OFl/T165+U5sSjvX36dzi7WSAqttTfJNY5pkSU71Eh2sdJx9jVZ9VnMsd2wduCflzCjc2uV72gzS&#10;HPsSverV5sKs922WOsus3Wm7Et3W8ibHttYXvcUil0kcPQGKvjsGJWk2F6iZTfrohnGZ7otevPTU&#10;6kqYnJ7bKSApsNrWJN80pkmW5FQvtTHpOlrJhxQDRp2vlIF79CpN2+/PsS/Re91dwccEvcof03sg&#10;J3RQpbZEt7X8ybGt9SXFRGMMdL5iBCUsSbO5QM1s0kc3vdUL2+b+6yNLj7w9G9ecablynYtHjWWs&#10;tjXJN41pkiU51cshZ0wLKVwZY+TLB9+V+Rz7Ej0ghsHcRuzBc25g9nzn8ve1Jbqt5U+Oba0POU9i&#10;xZ4ALUWzOUHNbBKqmw4Si4SxFUD8EPzbGdF73ZDG+/TX3nVscS8ZhtW2JvmmMU2yJKd6OeSMaSFF&#10;kB3ttps6aJR8T5vLY259iZ4E8BmoYzVW7i8xorfeF96WMHCg21re5NbW+oJ2JvUuN2+I2BOgpWg2&#10;J6iZTUJ0w4SenkjXCxPwlNEr1otV6vWk44685pbHl3eTIVhta5JvGtMkS3Kql9o9NvSMaUEbMrH2&#10;o+ojq1IfaaRfNk3k1pfo2WYfN/gUZ8vmxMpd38Nt7eOf5xFZOZNbW+tLiqjZsZBVKaQYE6ClaDYn&#10;qJlNQnTTW8HgeefySsMWMfRP8NjCxPxV65/Re6rp5j0cq21N8k1jmmRJTvUShph0mqFnTAvasGsL&#10;4hVCDCPfl80Il81Hg+XWl2iPAp8JjBRny+aGj9sa/j/ltgEynNzaWl9ieP2kQnv+xIjwX4pmc4Ka&#10;2cRXt7q3Vsj4TnsbxhrTzRmrbU3yTWOaZElO9VKfOdhkSHahg3hhL14MMFMqz2wLrhUDPXvbtH8w&#10;t75El4/PSnOKCY/cgNvaOz72jdXvFLe1euRSBGDJKRgU2Upuba0v2oUy9YRgKDrCf4wAj6VoNieo&#10;mU18dMP7DavM0sZDPQZ1vAcknK5C+mO1rUm+aUyTLMmpXsKwkA6zLymOWtEGbuo9vnr/YNPsbW59&#10;iQ4g5FM++qixkgNwbRoJR9aN6C9VL73uwYWxAJdbvW88N+OGbJJbW+uL7sP6ev2kInZ/UIpmc4Ka&#10;2cRHN70qDaO6z+SxHhfF2r43V6y2Nck3jWmSJbnUSz372PeMaSF2tGgf1+tY+Kwg5daX6EkQn/LG&#10;y1Tux2dLRbun3XTHY1s00263dPXOl9zaWl/0ylBXtP2xid0flKLZnKBmNunSrR50rG9MBO3NhufR&#10;m6s/Vtua5JvGNMmSXOqljjaLVZQhxD5qxScoWCx0sLOmF09OfYleVcKA3ZcxJyimQtfDP/7sk1s0&#10;09sRYnlQkPjk1Nb6YmHyKqaxX4Jmc4Oa2aRLNz2hjPfhECNY9xFypBYJx2pbk3zTmCZZkku91DOP&#10;Q6PN6j28Q6M/6oHoGEaPdolqChSUU1+idQvZ75iz22kM9HYDpCeefHqbZnqSpsQjwkogp7bWFwvb&#10;KvS2h6EToCVoNjeomU3adMOkmPZaGzoW01H/GYisP1bbmuSbxjTJklzqpTYih0Z4jnnUij5DeYyB&#10;KFy75fua3H9z6ktCI3kLY0ZInwIdVAkz8i7NtEt/bhGWyQY5tbW+6AmvXAehMSdAS9BsblAzm7Tp&#10;plelYwQW1JOCMNJjbOGbI1bbmuSbxjTJklzqpe54h549rI9aCTHwXMR0P/dBG2FNA9+c+hJtEIbo&#10;VvrxWNpdH3XQpZmeOBmjbpFwcmprfdETlUP7w1To/n/oBGgJms0NamaTJt3qq9KxvM/01ikG7uyH&#10;1bYm+aYxTbIkl3oZc2XCxyD1Ra/qDHU/90HvpW0ysHLqS7R7ZoirMvY8yefGKNex0dFH8dJ3aaa9&#10;HjDwYFCV/MiprfVFe4EMnahMRUyDvwTN5gY1s0mTbnqyHAZwLPRzY6x2zxGrbU3yHcWYPnnyZHXF&#10;FVdUp5122iKdffbZ1cGDB5d/3c79999fvehFL1rdu7a2tvxLfGhM2yRGvYxBzD1zMfcI6tXDMVZ1&#10;tIHVFNU8F82A3vcbEjhIr/hD+9LQwVKgaZNmOhBbjGB5JC45tbW+YNApdQwTjTkSc9KyBM3mBjWz&#10;iUs3TArr99/QxRENJ6CHY7WtSb4HG9PPP/98ddZZZ60MaZ0OHDiwvGuTw4cPL/521113Lf593333&#10;VTt27HDeGwMa0zYZWi9joTvfoXthdNAwdLhD0O66Y+1rle9rCniWi2Y6yFZocDYY3vJZaF8SrnJp&#10;0kyvYA91byXxyaWtDQETilLHMBjNEe2RM3RyrQTN5gY1s4lLN+1lgnd7bINXL7wwqnc4Vtua5Huw&#10;Mb1///7qnHPOqY4fP774N1apL7roooXBfPrpp1fPPrtZqU6cOFGdccYZ1cUXX7y8UlWnTp1a3F+/&#10;NxY0pm0ytF7GQjrHocavoI3zIUetTBEoS6/2ushFs6Gry/p3ljTDrLcZSLk0aaYHHiW6u1snl7Y2&#10;BKlfSLmiJ6CGTq6VoNncoGY2qetWX5VOMUGsXb35zgzHaluTfA8yprEqvWvXruq5555bXtlAVqux&#10;4qxduGF4u1as5fq+ffuWV+JBY9omQ+plLLTrTqyI2Xr2csixQ+is5TljuUh2ncGcg2ZAu8A3RR5v&#10;QwcTKcnFWRvImIwBTZrpFbkmt34yHbm0tb5YOBZLiDW5Zl2zOULNbFLXTW/XSOWGrceLoR5xxG5b&#10;k3wPMqax0nzo0KHlvzaR1WZtTLuuCeL6jRXuumE+FBrTNhlSL2OBSI/SOcYKKqGN4CGuQPo85CFG&#10;eQj6O11GZg6aAX0EGWaLQ9EuzjH3VU2N9maQmfkmzTDYwKBD7h/iRUHik0tb64v2ksg9YE8sd3Tr&#10;ms0RamaTum46PkPKGDN6wSFWpPC5YLWtSb6jBCCrI4azNo7Fxdvlzt32t6HQmLZJinoZytAVThdD&#10;DT2ha5U4BdrIdL0octAMDDWGYx6HkxPaK0K8Gdo00/eXNKlQArm0tb5oL4kxAigOQQ/EhwyQrWs2&#10;R6iZTbRuesUYCV4xqdAT1iUerZkSq21N8p3EmBbjWLtz05gmIaSol6HoPTCxgnzps6bF1bYPXfuX&#10;U6DPbnbt085BMzDUTdvSQD8EXWckmF6bZnpSYcjED4lPLm2tL3rQmeuxWEJXv+eLdc3mCDWzidZN&#10;L2Ck9oLR7uQxj96aA1bbmuQ7iTG9e/fubS7b4srdZky7XMCHQmPaJinqZSh6wBcryFcM90a44Moz&#10;EFRjLHQEcdeKbQ6aAe2e3GdvlH4hYpW7BJqilLdppid+SimHUsilrfVFr/aOFfOhL7rfGzKpZF2z&#10;OULNbCK64f2P952039QeVjpgIdJYXoMlYLWtSb6jG9MwjM8888yg1ecxVqbldzIx+aY9tz+y6hQP&#10;fu4rzntC00OPbrogv+LGh5z3dKUYz+iTPnTPsdX3vutjjzvvmTo9cmyzbF563YPOe7rS/Uc2B/qv&#10;ecea8x5rCfVXftObbjvqvKeedDmMWc+Yyk9om1K30GZd9+SS7vzU5naHt+1/zHkPExNTfumPP/vk&#10;qu2izzn+1Nec98VMGDPId6LvcN3D1JysIfmOakzLXmnXmdE0ppmspVf99qZb7ANrTznv6ZPkmRde&#10;fcT596706S8cXz3j1393PGNPDyqv/3Ceg8oYZfPEk8MN8tySngi56Q4/7TDwQB2Vz6FcXPcxMYUk&#10;1CupU337wDGTnojCBKvrHiYmpvwSJo6l7Y61AIDvke/MdZyUc7KG5DuqMb13797G462ajssC4gKu&#10;z5+OhRjTxBYx62VftHuQ7DGNwdDgYYgCLp+PFRjNBx3d3OX2m4NmsfakD3UVzw29ZUG76Hdppvef&#10;MzppPuTQ1vqij12zsK9QH+M1JL+WNZsr1Mwm0Ex7qeF9PtaJFHqcxCOy/LHa1iTf0YzpNkNawF5q&#10;njNNfIhVL/ui9yXH7hD1EVN9DBQdIGvMiJF6EIzfUGdqzUCsaOn6OJyU0T/HommPapdmTUY4mZYc&#10;2lpf9GQgjgrMHb0PckiMCsuazRVqZgsYzOhf3nn349UbfnfT3Tp14DENxo462GefIKhzxGpbk3xH&#10;MaZhDF9++eXLf21y8uTJateuXduOx9Ir0OIansLFG9CYtkmMejkEfZwCDKuYDI0O2xUILBW6TLC6&#10;XmdqzcDQY7EEbXyWsCKrvSz0DH2XZnriZshKP4lLDm2tL/qUBCvHx2hPlb5Y1myuUDM7YJL40hs2&#10;33M63fhfxg2gqcchnIT2w2pbk3wPNqZlVbkp1VebcT9cvQ8ePLjl36591jGgMW2TofVyKNpVJ/as&#10;pjaG+xy5pY1xzMKOiXyva7V+as3A0GOxhBSR3KdCr6zVdevSTEefx7nTJA9yaGt9wWq01Kmx+6++&#10;aE+VvhF6LWs2V6iZDeQ9dcEexPg4vGqri7S4Nu7EnZ6E5kkYflhta5LvQcZ0lyHddNTVfffdt1ih&#10;xj1nn312dfz48eVf4kNj2iZD6mUMYEBJZxh7X/LQPc9Trppq96X6XuKpNQOx9jqnOGN8Kp76zo9X&#10;v6W+57NLM32kVuztDqQ/ObS1vsSa8BqToVtzgGXN5go1yx+8oy65fm1pSG+00aY0Vn+jt8TxvemH&#10;1bYm+Y4agCxHaEzbZOp6mdKY0sZNn9U+PRgd+xzDthWaqTXThh/cmocwdMIjJ/Rvqe9R9dFMT6Bo&#10;F3EyHVO3tSFYDO4XwxvIsmZzhZrljw462pU+8Kcnlp9Kj35vct90N1bbmuSbxjTJkqnrZUo336FG&#10;X9vqcGr0Cg0mBTRTa6Zd810B0kKI+aypaQvK5qMZJnzk8zp4GZmOqdtaX3Rk7NixKFKit+b0DWxo&#10;VbM5Q83yR4/V2tIFVx0ZdasS902HYbWtSb5pTJMsmbpe6o4whQHRd3UG98rnpnAf0vsd6wG+ptYs&#10;1rFYIGUAurFp26Pqo5kerHBQkAdTt7W+oM+QumRpL6HuW/qublnVbM5Qs/zB+23nsm22pZ17joz6&#10;Lue+6TCstjXJN41pkiVT10u9GpfCRafvvsGpjTwMJOX76yv2U2sW61gsQZ6FiQ/LtNU1H830oGDo&#10;JAWJw9RtrS96+4yVSN5ATwLUt0r4YlWzOUPN8ke/n9oS9lT3bbt94L7pMKy2Nck3jWmSJVPXS7hf&#10;S0eIaMix0SvfIUc4Te1+3BaJfGrN2lZg+5C6DoyF3hZQ/x0+mjGid35M3db6EruNjoWOc9G337Wq&#10;2ZyhZvmzMlr3bLRPZ7py479DjsvsA/dN+2O1rUm+aUyTLJm6XkoHmGpVUq/whrjO6mBSUwTG0lHO&#10;6+6OU2umvQnq+7n7oFd0sdfTIl37830008/gDHseTN3W+mIxkjfQbcB1xr4PVjWbM9TMBuKVtnO3&#10;I6L3uiF9wbqhHfuIUx+4b9ofq21N8k1jmmTJlPVSu1L3HTh10Xd/r3ZpmsJNUq9S1l2mpu5L2lZg&#10;+5B63/wYdEWO99VMly0jek/P1G2tDzreA5KVSN6C5LvvBKtFzeYONbMB+hIdcX+xSr2eXnzVhnEN&#10;Q3oK7zI9XuO+6XastjXJN41pkiVT1ssYLn1daKM0ZMZUr2jDIB+btrKZUjO8KCVfsVZPdeCt2BHd&#10;x6LLk8FXM73qP/bZ5mQ7U7a1vui+AyvU1sDEquS/z4SSRc3mDjWzxcbRnRsG9C+++cHF2GrK7STc&#10;N+2P1bYm+aYxTbJkyno5hit13yNi9J7Dsff/gLYAaFNqpl9asQbqbfvDrdD1G3w10xMLU0zikK1M&#10;2db6oldpxgwEFIuhQSktajZ3qJkdsDqtT0l54sk8VoK1Vxf3TTdjta1JvmlMkyyZsl6O4Updd3n0&#10;ZeiAbig63/WZ1ik1ixFtt47eH241inVXwCdfzXSb6Hs0EInHlG2tL3pCBvXJGkO3fVjUbO5QMzvo&#10;4KyvuPGhbHTjvmk/rLY1yTeNaZIlU9ZLfcRSys5vwyVp43t8A1wNdTWMgZ5p1UypWYojd/TL2ep+&#10;p66gbL6a9d2WQNIwZVvriw4+ZnGrwNBtHxY1mzvUzA56DHD9hx/LRjc9EW3RI2csrLY1yTeNaZIl&#10;U9ZLHcgipSs1jBL5Ht+VDrl/yrOPtUEPt29hSs1SuCFrV3yLezyBnvhwBWDx1UxHM3ZFBSfjMmVb&#10;60PdBXOKYEBDGbrtw5pmhJpZQq8A3/mpL2ejm96CliqgbQlYbWuSbxrTJEumrJcIrCWdn2s1Lxah&#10;x2ONEWXch6bymVKzPhMTXeigZhYNSJ+gbCGadRnmZDymbGt9KGFAOXTbhzXNCDWzhH4/PfTo09no&#10;Vp9I1AsQZBOrbU3yTWOaZMmU9bJp5TU22v3HZx9qWyTtMdH7cLXhWqJm+iVoDW3ANK2sh2jW5TJO&#10;xmPKtuYLvBmwTx/bLna/f3MCzuqWiaHbPixoRrZCzWygFxow8Z2bbnoBYorAsRaw2tYk3zSmSZZM&#10;WS/HMqBC96GOEWXch6a9g1NqJvlBione125tRlkHZWsa/Idoprc/WD0qrBSmbGs+oG+79Iajq/qi&#10;01t+3+ae+6HbPnLXjGyHmtlAv+swlspNNx2HhwE83Vhta5JvGtMkS6aql2O69urZVB/XRx1gY8qj&#10;mpr2Dk6lmS7HkGPGfNAzytaCJvl4PoRoliLIG+nHVG3NB5kkvGAPzns9vKozi7S4ZrP+DH035KwZ&#10;cUPNbKCNVfx/brppY99q/JXUWG1rkm8a0yRLpqqX2jUWbq2p0avg2FvTRoogW33Qewe1kTaVZqEr&#10;/CHo1VjX0VI5o/fkN9WXEM18VrrJOEzV1rqAa/cl168tDemNutKUpjjabyhDvJZy1Yw0Q81soGOm&#10;4D2Vm256Ig6pa6w3R6y2Nck3jWmSJVPVS22YjWEwhByPlSLIVh+0UaWPephKMxiKkp8+gYHa0DPe&#10;KY9JSwHqr+S9qb6EaKbdXGN7AJAwpmprXei22JUsujsOic2Qq2akGWpmAx18DO0yR92sHw2YGqtt&#10;TfJNY5pkyVT1cmjE1lC0wQMjtY0+51KnoCkQ2lSaaYMXrsgx0caBtcG/fnk31ZcQzTCbLs9DItMx&#10;VVvrQnvPtKULrjoyiudPbJpOMvAhV81IM9Qsf/Q2Lzm1IkfdtJfblNv0csVqW5N805gmWTJVvdT7&#10;gWMbZi5CDMEQl/CUNO31nkqzkAmJUJpW4S3gU19CNctlQmfuTNXWukAb2bmsH21p554jJr0b9EkG&#10;oX1NrpqRZqhZ/uh3tGzzylE3vVDDbVLbsdrWJN80pkmWTFUvx45YrCN0txlr2Iso96UOjOaD5AUG&#10;mzCVZnoFNvY+zFyOIwvFt76EapZy4oL4M1Vb60IHvWtL2FNtbXIK+MQhaCJXzUgz1Cx/6sHHQI66&#10;6W1SsoJONrHa1iTfNKZJlkxVL/W+5DH2tWhjrS3KY25GHQw0yY+sek6lmd4vhUAfMdFGqU/E9VzQ&#10;9aXNnTZUM21MjOG5QdxM1da6WAVw3LNRR5zpyo3/WpyM0RHtQ101c9WMNEPN8kdP8EqQ0Fx102MV&#10;enZtxWpbk3zTmCZZMlW99NlnGhMd5bFttlK7CE15xrSg3X0lEM8Umo1xlJk8X6/C547vmeShmqUM&#10;9kb8maKt+SIrRTt3OyJ6rxvSF6wb2rGj7o/FkH44Z82IG2qWP3osIp5pueqmDf8xPB8tYbWtSb5p&#10;TJMsmapeulZcU6O/s8mAbzrbeSpc5y9PoZnvCuwQdARfrFRbwHcFLVSzMcqbdDNFW/MF/abeLrNY&#10;pV5PL75qw7iGIR3bg2Qs0NfJ7wrd95izZsQNNcsb9DWrfmY9Te0l14Uex1k8zSAlVtua5JvGNMmS&#10;Keql7pjH3NPisw9VB77J4bxjPViWPE+hme+e8yHAaJTvsHI2ro6q3DYDHqqZrycFScsUbS0ETAr+&#10;/NUwnjcMaNQVGNE59F1D0PseQyeTcteMbIea5c1qW8l60tvkctVNH73atq1vjlhta5JvGtMkS6ao&#10;lzpK9ZiRZnUAjaZVRO1+jtXBqXEF4plCszFW7PVkx5Tne4fgu/e/j2Z635fVFUbrTNHWQtATUCUN&#10;GvVkUmgMhdw1I9uhZnmjt13oyfRcddP9B7aNjeX9aAGrbU3yTWOaZMkU9VK78I0Z5Euvrja5DuZm&#10;wLjciKfQbIwV+yERfKfCtafdRR/NtKGUw8TOHJmirfmi+wYMGK14c/iij5wLIWfNiBtqljdNATFz&#10;1k2/m/n+3MRqW5N805gmWTJFvdRG7ZhBvrSrkmu1I7djsYCeEZZAVFNoNoZhNySC71T4Dvj7aKZd&#10;yK1MLpTGFG3NB0zc6Lpnpb2E0DeGQq6akWaoWd5oDyy9RS5n3fQWORwlSDaw2tYk3zSmSZZMUS+n&#10;NJr0ALS+8qz32YTu00uFzpOspk+h2Rgr9kMi+E5ByHFefTTT7YRBVKZhirbWBQxpbWjCvbtEN0Yd&#10;fDFk1T1HzUg71CxvsLggbVEHb81ZN30Wv8Wz9lNhta1JvmlMkyyZol5O6c6rV1jr+3J155uL8aJX&#10;08XAH1szvf8oZTAs7f5v4UgfHXG7a7tCH82wAiDPD41oTOIwdlvrAm1RG9IluncLemtJSAyF3DQj&#10;3VCzfNHvf/Q3mpx16/JEnCtW25rkm8Y0yZIp6uWUgaaa9v4APXjLxa1Wv8jE9XxszbTRmHLFXkfw&#10;tRBMKWS7Qh/NdHmMGaiPbDJ2W2sDnhA6QCIGtmP3n2PiGym/Tk6aET+oWb7o93/9vZyzbvDWafNE&#10;nCtW25rkm8Y0yZIp6qVeHR57VUW7EtdX+/RANaeAFfqFAMbWTBuNKd2lpjoyrS8h2xX6aqa1Z0TS&#10;8Rm7rTUBo1lvtSjdkAZoU/J7Q7YD5aIZ8WfummGiDO9ZnDiCCX+MU9oCWo4JFhakHdYnjXPXTY81&#10;m45DnRtW25rkm8Y0yZIp6qXefzP2bGGT64825JByMly0WydesGNr1ndQ2wdtMORuPIasnPXVTEck&#10;1XvVyDiM3dZc6PaHNAdDGuiJTwm+6EMOmpEw5qwZ2vKlN2yOiSRduN7O695zU6C9+eqBvHLXTec9&#10;9djFClbbmuSbxjTJkrHrZQ6rj9pg+8QX/moxG/y2Ozddz3NzMdaBeLBiPrZmYxyLJfgeNZUDvmdM&#10;g76a6S0RnFkfn7HbmgarVbrtI2FirdQ90nVgZMjvDvGImVIz0o+5aiZ1/II9R9b/e3hV35F2XoVr&#10;X1qMT6ZEv+fqk3i566a96izEYRkDq21N8k1jmmTJ2PUSBpJ0blPtAxUDZefujZdVPb3+1mPLO/NA&#10;H/GAl8PYmo3p/q6Nhy4DdWpCVo37aoaBlHxHDqsUc2PstiZg0Kon/ZDQNua070/v1ewK8KeZSjPS&#10;nzlqhsmyS65fWxrSm+3claacQNOehMizJnfd9HhzqsWb3LDa1iTfNKZJloxdL3OI2HzbJzaM0w1j&#10;euts8PnLF9vUs8EabVDBzWpszfSgPvVgvj5xkDO6XLpc0vtqpmfWU+5XJ27GbmtAuyZKyqk/Ggs9&#10;EA6JxjuFZmQYc9RM70XuSugTpkAHQHUZoxZ00+9pbpWy29Yk3zSmSZaMXS/1PrgpzhLGzOpL3/Jw&#10;46q0Trm4U+qXLl6qY2qG8pLvxgx1avT+0Pr+rJzQgwyfcumrmV6dSxlJnbgZs61hQka79Uvdyt1D&#10;IyVSDtgn7suYmpE4zFEzHXOjLV1w1ZHJ+v6u948F3XSf2hXbZA5YbWuSbxrTJEvGrpchEZBTYGE2&#10;uI4+bxirk2Nqpj0Jxnih1ycOckUHsvMpl76ada0MkLSM1dags95OgTQ3t24XmEyQ8vANSDiWZnMD&#10;E6vwlIGXBPrmmBGn56gZ3uU7VXtvSjv3HJlsS5x+H7uCAFrQTU/Q5zymGAurbU3yTWOaZMnY9bLv&#10;2aGxsDAbXKduuI2pWdfLNDb1iYNcCc3nEM20QVHfs0bSMkZbg5FYDzQ2RluzgJ5g8DXcxtBsbqSO&#10;OD1HzeB5VS9PV8Ke6qnehTA+JR8unS3opgMZ5hZcdgqstjXJN41pkiVj10vtclOPDDkGFmaD69Rd&#10;isfUrOtlGpu+QYfGRg+EfGa7h2imDa0p2sycGaOt6TaGlPP2hrHRdd/X3X0MzeaEGCMpI07PUbPV&#10;JPmezfLclq7c+O9UJznoSN6uPFjQTY+fsF3E18OlVKy2Nck3jWmSJWPXS73SMEUwCAuzwS7wEpC8&#10;janZ2Ecz9Q06NDbaAPIxfoZopr0paGiNS+y2VneVvfWPNgPuIXFP31b6BCSMrdmcQX296DcfSh5j&#10;ZK6afeCTG+8RZ/muG9Iy8T9V/JauEyss6IY6/PK3rq0mLe74s+9G255gEattTfIdzZg+efJkdcst&#10;t1TnnntudfHFFy+vbufUqVPV3r17q9NOO22RduzYUV1++eXVc889t7wjLjSmbRKrXvoSEgE5BRZm&#10;g13ol9oDa0+NplnI8U+xkO8LCTo0NphokXz61JMh7Sx0FZzEI2b/2OQqu0jrfQ613U79JAMfYmo2&#10;d9784c2Vya40pP7OVbPPPPzfthrSGJespxcvV/xjlG1fMD6T7296F+euW1OfG2t7gkWstjXJdxRj&#10;+vDhw9V5551XnXHGGQsDucmYhiF90UUXVeecc051/PjxxTUY4S960YsW11IY1DSmbRKjXvpSd1ee&#10;ChmgNc0GX7D+MsvtgH/tbnXwc18ZRTOfl2kKsCIt35vrHmHsXZc8+qwaDGln4maJlFu9LJ1Y/WOb&#10;q6wcx/fhQ99e3k0EPZHkG7AylmZzR2+56UpDY4zMVTO9jeENt315MXmNsRH6+d//9LdXf5tivLRa&#10;eFhPTXuNc9ZtjO0JFrHa1iTfUd28YVS3GdP4O1ai19bWllc2kM8dOHBgeSUeNKZtErNeduHTOY8B&#10;jETtPlifDcaLLLcoutrV9yN/cmwUzabSK9RQnQIMbiSPPnVlSDvDhIJ815STUHMkRv8I/S65fm05&#10;qNvQsSnlWt+nos9RijE0I7Ila73OLj212tLQGCNz1Ez365isdr1H9Htm7CPysK1Cvrtpy1uuurHP&#10;bcZqW5N8j2pM79+/32lMnzhxYrGqTWOaCDHrZRd6hQ17cacG+cFLQs8G++7LGxt9pNg77358FM18&#10;XqYpmDpIXRd6xd73uKqh7Uxvj8htoqdkYvSPFo/jywV9NJ+vV0YMzeYOtq7oetmVhsYYmaNmul9o&#10;Gg/pSf+xV1H1Fosml+hcdWOf24zVtib5Hn1l2vV3GNmnn3569eyz8Q0GGtM2iVkvu9AdHAeNYWjD&#10;9s0feHQUzfTLdMwzwVE35HtzDMiEveOSP9/VmKHtTK/Ww/2SjEOM/tHicXy5oNuar3dMDM3mjp7Q&#10;XCR4b+l/6xQhxsgcNcPkkJRh03tOT2qM7c3nE3w0V93Y5zZjta1Jvkc1pmXPNO6RPdJYlf65n/u5&#10;bavVsYAh/aWr/k31zBc/tryywU+f/W518p6bq3/8zpPLK5v8w1OHq3/+v+YbVS8HYtbLLrRxxqjE&#10;Yej9a695x9oomumX6Zgr9noVfkwj3pcpVsv0CgUmpcg4xOgfsWJn7Ti+XNBxNnyj+8fQbM7o7T1w&#10;P37fwb/cqJ8JY4zMTTPUa5StlGNTbBBd/5HGjEKNvki+t8kVOlfd2Oc2Y7WtSb5HNabB888/vwg4&#10;hvvg8n3++ecni+QNYEwf+T/PqB76Tz+3vLLBkzfsXFx/5PX/8/LKBk+/67LF9WN7//fllQ1geOP6&#10;X+7fvbyywQ8f+XR1/O0XbTPWf/L9byw+A8NcAyMd1049t32fievaXIlZL7tAByedWK7u1LmiX6q/&#10;uPfBUTTzeZmmoM8+yTHR+cMMuA9D25meYKBXxyYYhKIvwUQdygXaxBxwxugfdRCttjTUVbZUdBn5&#10;EEOzOaM9gzCh2hRjRIyV3/zw8cFbT+ammfY061oZ1UHKxvTU0sY+6oCLXHVjn9uM1bYm+R7dmAaI&#10;4H3WWWetDOq77rpr+Zf4iDH9zQ+9YXllgyajGYaxy8jGfbheN8qbrncZ649f9f9ZXtlAjPWvv/dX&#10;llc2gLGO7/j+/+8DyysbwFj/9t3XbjPWYZDjM9aN9Zj1sgu6qg5D75t94sm0e871vmCkppdpCvqs&#10;/I4JVsslf77HawxtZ9rdr2l/3dzAfvrUx57E6B9XK32JXWVLJTS6fwzN5gzih0h566BXOsbIi9eN&#10;kI17DkcJjDU3zfTkRJf3lX7fjDW57LuVKVfd2Oc2Y7WtSb5HN6bh1v3CF75w4daNvdK4H2nfvn3L&#10;O+Iie6bld0r62le/Uh3/8wPV01/e2Ocp6em1L1RPfPjq6vj99265/pXP3FkdvfbfVl/+o1u3XH9i&#10;/3UbxvG7fmXL9Ud/+2WL62u7//WW63gGrj/02n+x5Truw/UHf/l/9Lp+9Jp/43zOIzdevLj+8Jv+&#10;X1uuP/GB31hcx9/19Sfvfd/iO/Cb9fWvfvFQ9dg7X7n43fo6ygtl8PRjD225vvjbetnVr1lIL9/3&#10;0Koje+TY0857mJoT3Lul/O574Ljznljp/iOb+7leceP2Opgy4Rxt+e5X/fbDznumTNd/eHPF/mOf&#10;+bLznthJl8nYeuSYcDwcymIjWqv72BMJ1JdDQl4WeWtxlX3TbUedn5170v0e+iXXPUxxkrQrpJde&#10;t+EB5Uq6D3zXx/JpZ1aSHgt9+gvt73L8Xe7F51z3xE5//NknV9+55/ZHnPfkntjntidrSL5HNabh&#10;4o0VaW044zNyPnXKaN7yO8dMMNZhtOtrC2N93QB/6sifb7kOo/WRGy5cGLf6+rGP/c7CkH789l/f&#10;ch3GO4zjurGOZ7iM7CbjW4z1hy4/a8v11f2162KsP/T6f7Xl+spYX/9+fR35x3fWjXWUDSYcvvLJ&#10;39tyHeWDz7gM8/oER6wkHdmFVx9x/p2pPSHwmJRhaiMOx2/Jd0nAs7HS8ae+tvpucWnPKf36724O&#10;7rsGQjET2o18L8rIdc8cEibiLvrNI+5BUi3lYnxBL22AiKusHMeHQR28TVyfnXvCYF7Kbcz2Nsek&#10;62jbZNSdn9r0MkN/6LqHyZ0eenQzFgn69K6+HH/XfT8+77ovZnrvx3EsWnc9yDk19bmyPeFXb16b&#10;dZ9rDcn3qMa0rETXjWZf9/A+iDFdIj/+5iPL/9vkZ3//TPW9T962cAPXwB38qXdcUv3dsc8tr2zw&#10;N5/76MJFHZ/RYG84jGO4pWua3OOb3NrFDX7tV/+n5ZUN5P76dXm+GOuCXMdv0CDfyD/c5DX4nbgX&#10;Lu8aBJ7DZ/BfgH2M0qntue7uxTUShnb3wssuJXrfXCyX2RC0S/uYLuY+aLdT3/25Mfr/jXNfN753&#10;zD3sufHOP/zGqhy60tD95THf26jHP78YFG8MjC+5YW2xjYHxI9rRkXl99ozG1GxOoH7qfheuvk3o&#10;97nv8YBtzEkzHXMD+6F9GHvftI5v0/Z9FnTT2xNe8pviEXB4tkFwrbY1yfeoxvTu3bud50xLlG+J&#10;8B2Tko3p1NQNcoB91zDAxRgVEBUd+71dxvqjv/G/btvzLcZ6fY+47FmXFXcBe8xxvW6s49mL+2tG&#10;uVxvMu5lz7rsg/3I5Rsr+jDyNTC8cR370zX4na7Ac3OMEq+DlmC1OCV6f/sUZz3r4GdjRjD1QfKF&#10;5EuM/l8PcOZqgOk20JViHHsS872tYwGMfcyNZUJjFMTUbE7o+ukTOV0b3kMn9+akWch+aWHsfdN6&#10;4rYtvo013XRgsrH2n+eG1bYm+Z5kZbq+P1qM6RT7pmlM50vdIAcw1mGgyp5sAavwroBrMNZdAdq+&#10;+/G3LYzgurGO1Wpcl5V1mY2995fPXVz3NdbFuG9accfnNLKyXjfW+0aJr3slwEifKvDcY9/4+/Uy&#10;PLxwVbr4ugcXZZrK0PQ5tiMleiY+RoCbWKAsJF++R/WAGP2/juiN6NVzA3V9YwB/ZBU8pi3FOPYk&#10;5ntbD4gZkd0fHAUXUm4xNZsT2gPAp5xjHp04J820Z5Pvu23siTg9UdIWqd2abvqI0blOaFpta5Lv&#10;qMa0GMtNK8yyZxqr0wcPHlxcgyG9d+/e6vTTT6+efTb+qoYVYzr1USrWiFEvXUZk3eiUgeRlb7qr&#10;uu+337TNSP3bB+9dGN4w2jVirNejxNeNdaHJDb7JKO8y1uvPaXK/F2O9nk/8LnxH/XdhsgKGfb0c&#10;sH0An6mXKVaHf/naz65eBJJiRi4WdCTPl+07urw6Lnr2PqdVWP0y9nXRAzHa2dwjeusJFp8U49iT&#10;GLoJOv9z9Szog673PnrG1GxOoK+XcvYx8mJODs1FM+0ejwlr3y1MuE8+hzT0KLI29IRx1/vfmm66&#10;HFH+c8RqW5N8RzGmEaFbgojp5FpphvF8xRVXbLnvla98ZbKzpi0Y02McpWKNGPXSh9guqk3niDet&#10;KDetQDetWPc11oce6Sb34+8C6u2HLv/3i+sfuvwXt9Td63/t6uqTv3x2de+tNy3v3gBlA2+BuocB&#10;jHUY9vhvHdluAH3k+VMdTaUHajm1TV02IW5iMdqZ73ElJaINqlVCQJn6NUmRjj2J1T9iEKe9PeY8&#10;gRtK6ARWLM3mxOooofWEVUkfI0+3yZCJRRdz0WxImWnX65Rbr/Bs+Z6u979F3fQWsra4AKVita1J&#10;vqOuTOdI7sa0dBBtR6nM0XVyrHpp8YxpGKL1vddirNf3uYuxjlVlDdziYUjX94JjBRvGcd1YF2Na&#10;rmOW+JLr16o/f+X/Y3H9M698waocke5/xf9tcf2zr/y/b9m3Jm7zdTd4l7EOYHjjOv6LVQZ5/sF3&#10;7lsY/HX3fuxlx731vfvYUgBj3bW1oD7B0Uaoa+dYaFdrGPy+xGpn2iDzXdUoAT2QRH1AX43/39lw&#10;7AkitsaYCIqlmzYIQ7YHkK2reT6TSLE0mxN68tLX60WvYA4NQjYXzfS7NeT9AbQbfuhnQ9D7irve&#10;vRZ109sThk62WsRqW5N805ieCAw4P/XgXy+i+DkHXrU0tyi5Y9VL7UKGlzBpjxIvxqgYlb/2htur&#10;j736f1/8V8oR6S2vu3phSL/1tf95y4tPjGO4pWtkRbxuxGvjW7ujHnntv1xcr6+ghxrroVHiHz70&#10;p9Wdr/631RWv/90tgzsJPOcy1uur8CkIjSwsxGpnvoFhSkKv5mAyAf0H+nW9FaB+7AmiZsdwhYyl&#10;GwPf9AdaS9n5GG2xNJsTus8P6df03toh7/W5aKYXFUINOYk7g5Rym49+x2H80YZF3WQiFmmOHqlW&#10;25rkm8b0yMB9A52C7ux9Uk6rYGMwRr3Ug6G57lPpi36xtSVX5OL66jkQN++6MSpu4c8+9l+3rH5+&#10;8+B7nSvTeiVb02Ssixt8k1Fe37P+8Bv/l8V1TBTo3yXGOp6nEWMd3gEaiRKPvfeavlHir/vQpjEb&#10;EhgtVjsLGeiUgp5AqB9nAo8jOfYEE3b/bnH0yYbnUYzAdbF009tc5nokyxD0e7zLIyOWZnMB5dl3&#10;C4I2Doe4Hs9Bs3o5h0721V3xU6EnVro0taib3qo1NKaGRay2Nck3jekR0S5LISnGUSrWGKNeznmv&#10;51DQ2ctqW1uKEbkYhLijthnr9T3ZWIXHvvT66jHuhWFcN9a/9uH/vDCCsVccRpIAAxjX6yvuYqy3&#10;rbhrulbWm4z1e177olX5YNApe+7rbvx1t39pZ7JNoG6sY+8/PuM60k3HBdArnDCsS6e+Kt01ANWr&#10;DjFcIWP1j3qf3ty8n2Kgy6/L2Iul2VzQbSz0HaLdlodMEs1BM/1u7RtJWk8qpYq7EOJFaFE3PSnR&#10;VwfLWG1rkm8a0yMAo03PlEq6aC9cvLdec6VYBoklxqiXIQEtyFa08dSWhkQuxgsTs7UwRHa/f3NW&#10;emp31Ev3fGaVFwGGpSvauRjrdSNVjPX6XnaJEl93L5eV9SZj/U/+07lb8uRrrEs7E2O9bvTL9frK&#10;uuytF2Ndjkh5869fVx361f9t28o6Jitwb70cMLnRZKzXJz5yQq+S+HgNxT5CJkb/iAkAyRMmBLpW&#10;Vsl2dD3o8jiIodmc0AZxqGeejm0xZHJvDprpd3nfd6tuByn2++q+ymf126Juc/eUtNrWJN80phOD&#10;F2zdpRuGG66PYZBYZYx6mWswKQusZlETRS7GRIcrwj3Sjf9l2uOXQlajYiFR4utGJ4zTr//hTdV/&#10;fNPHF/mRVXsYszCA64HYYNDCCIabOZB2FrqyDrd4XBejXAY7EniubsTL/fWV9SZjXdz169Hs4SmA&#10;Z2MyQoOygYFf3+8PgxxlUZ/kAC4PBh+0RwuST+TVoa6UdWL0j3oycW6eT7HQ++O7+rkYms0JvY0i&#10;9B2iJ6+G1O05aKa3evTdoqMnPlIEzNWr5z56WtVNjy183islYVUzyTeN6YRgVU0PoPD/urNKbZBY&#10;Zox6qV8AQ1zB5kqqyMUyyHdFuD9/cW3aCPd6Fj6HYFt6oIG8hSDtTIz1OuL+Xd/LjhX1urEOQ/6m&#10;1y6jwd/9juXVDeRIt77GuoA97Lhe3+PedL8Y6/XAc5Kf+vnr+K14Vt1Yx+o58o4y0v3GTe/+s4WB&#10;71pFrxv2MVdvYvSPOgI8JxP7od33uwyRGJrNBb0SiRQ6+QSvJvnskH28c9AM/baUVd+tHqmPrQz1&#10;NLCq25wjelvVTPJNYzoReqCChA7LNdPkY5Bc2nFAfYmMUS/nfhTBULDa1ha5GOkPA6NSYhCEI7c2&#10;DOnN57jSVHs89W/GIGJq9EAm1E0vZjvT7ckVedcVJR5Guo4SL8B4hcFbX1kXY1dW1oUmY70p8ByM&#10;bpfxLUZ53ViX+x950/+6Ze/ekStf6Hy+5EcHwsNe6Vtf86rqi6/4H6oDv3Pj8uoGmJzAZ+oTGpjM&#10;wG+tG+vQ7PifH1j+qx9depFuQo6kG+OdVgp4H0u5xtjH29cTpHTN9KTFENdi7a2D/jE2oQsfVnWb&#10;8wKPVc0k3zSmE1APNIaXQVPAhCaDBEHH9DM4SxWfObvUxAQryXAVe8WND1Uvve7B6j+sG8N6RTnE&#10;4NQz0F1pqtU0vRqVwwuv7xnTIGY7m3qlsy3wXFOU+LqxjlVmGNJNUeIP33jZ6jdi0NhlrGuj/Imv&#10;PbMwpHH9U7/yvy2vbrjw4xi2+nNwXYz7uhv82u5/vbhej1pfd+MXXG7/6P8ue9NdC2+Crz+5detE&#10;k6cC2Yo+FqhrImuMd1opaKOib1+i49T09SAqXbOYWz305EVXgLBQsNotz0aeu7CqW+gKfElY1Uzy&#10;TWM6EB0UCZ08XqZ63+QWw3g9wbXPZ1ZUDBIMcDBIQ+ex+31Prp6Dle05BYgZo15qF/w5lW0qRDOU&#10;pd7vhoR24fOC1UcstaUpI9zrF95UBr1Gl1noCmPMdhY7yFZuwFjXq7mYuICxjlXl+soxDNF6lHi0&#10;CwRo++Qvn734r34vSEC3+h5xcVPXK+4L4/u1/2JxXbuva6O8vje9fl1WpHDEG65/+fqtbvCu7wWS&#10;z7qxjgkLGOv1gHrwRhgSJT53dJ3vcm+N2dZKZ8h+aSHGXuDSNdMLP0PfZXrywsfgDQFjYnm2z8KH&#10;Vd10fxK6Zcs6VjWTfNOYDgAdhCso0oXrRtkf/PnJLZ03El6uQ4w0GB+6E5mT20fqeokJEClXCdpE&#10;hqE1Q93Ve7GQMHONQU1bm0Abyj3CvXZBRH6nRs/a42UcQsx2pl0GkUqboEKd1hNwfYLPaSOhPuB0&#10;7btuMjqP339v9fjtv75tNR5GLQxhfEYjRrBEiZd99vf+8rlOo1lW1ut7zWXPet1Yb7ouK+v154ix&#10;Dtd2jeSzfv66/K66sY7JirYo8S7DPKaxrt1buyaQYra1kqm7HvftR7SnTN8YG6VrpicHh25Z0t4E&#10;KPtY1OuDD1Z1wztGfivG/jmBvLUtJA7FqmaSbxrTnmDggwruCoq0U1yyVSAxrMTFGEzCgJZnonGV&#10;NkBtInW9FD2RulYUiB91zdD5akNPEoxqtA8YpbhHo+t7W5oywr0+D3Kq1XGNnrQIfbnFbmfaWAw1&#10;7HNHeyT01V17EYS65GuG6ia/5SVXfrZ6/3sObDPWYZzC8K4b601R4rGiDiO4vmItbvC5GOviri9H&#10;ugl9o8T/ww83J9Zk8OvabgBit7VS0a7zQ1bn9KQnjMY+lK4Z6qyU0dCtblq3vuXtQr9vfT2eLOsW&#10;Y69/bNoWEmNNnFjVTPJNY9oDDPh9gyIhxdzrAONZd3hzWZ1OXS/1wHhue1NS0aQZXrL6BeFKeEli&#10;4PQf3oL91uvX1MTUtjRxhHs9Uy4D6ClZlct6CiV2O9PbXGKuTuSAdmPs6zYaa8A5VDe9ipTynQIj&#10;3bX3GgYnDG9XlHgYwK7Ac3BVrxvrEuitbhzD6Mb1uhEvRnmTEQ8jXCPGev26GOt4vvZWkPzUV9YX&#10;+X/tv6ievPd9yysbYPUcBn69jFA+vlHiS0P3IUMmnLTXQF8vptj9Y07oVVC8n4eijd6Y3n46wKbv&#10;BLpl3fSE9FRBVjU+C4l9PT80VjWTfNOY9kAbXl0pxUrVHFenU9fLsQaTc6JNM7y4Uc466FtjWhrS&#10;Oxsi3F+w/vepvQn0AHpK9HaFPgPG2O3s4/fDtXL9hbuu0S/f9Gh0V7Cp0ANzaN93xUAPOIdMxAzV&#10;LeX+xrFpixJfN0ZhvMLgrX8Gxi8MZ6w2a7AKD+O4bqzLyjqMae0Z8vCvtBvrCBynCV1Zl+v1vfXI&#10;HyYb6ivr+D14Rt1Yh+eBq3ww+TG1sa7Lc4h3C8ZJ8hxf9+A6sfvHnNAr97H25+r3YqxVVR3w03eC&#10;1rJuervoUNf7oYQsJA41/K1qJvmmMe2Bb1Ak7ONMYUzXV6enWpEbk9T1UrsfWx9M5oKvZjBM8ILE&#10;C1zXa50uvHrzpbwwrtfTi5ezoNBuavcnPSkwpbE4dLtCzHaGvLxUPAtUiukKNhU6UM9QF0btpdG3&#10;7gzVTeehvtWCbMXltg0jFIYr/ot+TMryq/d/euEWXt/DvViZfv2/2rYy3bSSrY11AYaua2Ud15ui&#10;wcv1+v1ixDcZ6/Uo8TDeXZ4BTW7/sk2g7nmA767fK+BvenIQhtnQhYMhW2BAzP4xN7SRGmNlEehJ&#10;uljbfPS+bt+xr2Xd9LtmiGdGDEIWEocGsLOqmeSbxrQHOQRFwmBUvsd334hlUtdLbQwN3StENhii&#10;GWY16zObMM7Q9qAVjG4Yi1PP1Ap6MmbKvcFDtyvEamdi1Kd2BZsKPSgfOpmpja++zxqiW2z3zrmj&#10;B/ttE7NNmtUNTgAj3RVADYaoK+AaXMJhCNcDtMke8bqx7nKD10a2j7EOmq7Lc2Boa5qMdQk89/n3&#10;/9aqLNFOMGHhMtaxeu4y1lFuKAPkGeh+eu0R9172Noa0s9zRZRNrgUYvPMXy+OszVrOsWx+39lT4&#10;LiQi/ce3DdvyZlUzyTeNaQ+0m3VbShkUCQMg7ULT99xEK6SslzHcv8h2Su9LNHpfH1yZp6KPC5wm&#10;hmZjuoJNASZLJP8wPoeuluktJn1XHobopr0ZYrl3zhk94GzrC2K0tT40RTSHsS5GpyDR0eur8TDW&#10;YdTiMxox1mHYapr2rDe5tYtR/ue/9q9XZYm2Idd14Dlt9GtjXV8XY120+dirN4z4ej7xbzy7/rvw&#10;b6zGP3Xkz7doBuMdxrqrTOsu87kTw0Omjp7cjTEW7jtWm6qtxUBOWkBK4ekagu9C4vnLLXlDJmWs&#10;aib5pjHtwdPfXVbu5V5OZxohKJIehMWMlpgjKeul3rc4h1X+sSi9L9FoV6wpXZj7uMBpYmg2pivY&#10;FOiJkz6r/3X0ykPffnyIbtrLyaIeueHrlhmjrVkBhi0M87qxLivKdWNdVqD3vvmDq7LEJJasWNfd&#10;y8VYx98FbUyL+zrqOiLWf/EV/8Piuja+YRDjGpI27nFdjPij1/7blWYuY13A53G97gEge/HrHgMw&#10;1vGMuocBjHWUhctYd2036It2p4/pnaLHVjG8NPuO1Sy3NR3gdGrPId+FxJ0LY3rDM7fvZLNVzSTf&#10;NKY7gFvJws1kaUhvVJpaZRopKFJ9dTrWbGKOpKyXObnRlETpfYlGR2WOYWD1ZWjkzxia+bqCXXBV&#10;mpgSKcHAILZHkB4g9o16O0Q39Hny/ZgIIcPw7QtitLWSCdkvLcZ6HRjrMLzF/RsTjHjem3/9uupT&#10;b7pwm7u47AXHyrtG3NFxlrtopo1pveKuje/6SjmuIWljHdeb7m8y1iU/dWMdXgT4TD1wHox3PKMe&#10;TA4GOcrnSw99bVXWMm6NEXiu3l8OjW3Sd+LRelvTXgNTxodZvas8FhIl9XXvt6qZ5JvGdAvoiHWl&#10;3mJIo3Ktp7GDIumBkOU9iF2krJd6hX/KVcXSKL0v0WjX39STaG0MfenG0MzXFSxlTIlUaEMpZt6H&#10;DjiH6KYnYErfLjQG2m2+bcAfo62VjG5rsbYf9F3ZhGGLVeO6ZrjmOrIMxiwM7LpBKivTdWNXVrLr&#10;UeJdxnqb8Y1rSKHG+n+9+iWrcsE4Uoz1GFHi33v1NdXFv/HpxbMlngi+u4+xrrcxhYx3rbc1Hcht&#10;6j5aNGhbSPzVdz6+uob4Nn1Wp61qJvmmMd2Adt1CwuAHnf3UQZH0IL5vpbVAynoJzaQMU7rlz43S&#10;+xKNPippqq0CMMIkD33dwWJolkNMiVToviLmxJs2aGXAGcIQ3WKuHJGtBlub50WMtlYyestKm7t8&#10;CEP7yJSaudy2xc27bqw3uYU3uZGLsV5fyZYo8Qf/879flcvnH/mr3lHim4z1O1/9bxfPllVKMda1&#10;Wz4Qz4D6ZIMY6++67Z7NfK6Ps/H7XUe6wTtAG+vW25peNBvTvnABG0NvdWpaSBwapNOqZpJvGtM1&#10;UCl0p46EStLHhTIVMSPL5krKeolJCCk/RvKOR+l9iQYvGKlDfQ3ZocQIVBJDsxBXMEv9lY56jYR/&#10;x0K7xvdxi+urm54EsuYlkCu6nrS57cdoayWjvWz6TDA1od/3oW3YsmYuY12inb/y+s+vygR9Atzf&#10;YdjWjXUJ0FY31mFEwziur1iLMX3ra161eDaMQm1811fccQ2pbpTL/fe89kWrfH7zOz90rtwDMdZl&#10;pV90g/HuMtbxu/Cd9ZV1lAP+5ooSXw9SJ7j2tw9Fr8jn4D25OWF4ZLES7VpI1JPqfcYjVtua5JvG&#10;tGK1P3pZIZDgbpTb7L0OIIMKXSKp6qUe+ExlBJVK6X1JHT1Im6KP0PvJ+q74xtLMxxXMWl+l+9nY&#10;Ua910DbM+ofSVzddZ/oGPyPbkTJFaiJWWysRvbof+708xGW2RM1ijYHqq8MA145/+g+rn7/yLxbP&#10;lwk7MdbrRipWmWHU1l3A5fz1q379rau8YgJbVta1ezyMb1lZFyMbmn3tq19pXEHHNdd1uV+fv47r&#10;YsTXV9bxeVyv77mHQQ4Dv75HHwY58l4vB/wbExb4LrAlDsMd049Ttadu01gD9Up7PYUuVFlta5Jv&#10;GtNL0MnqmVGkXCOd1ittiYHIYtdLlBkGkr9112bgjV+79djyryQGpfcldfQgbQrPFd8owm3E0qzJ&#10;FUz2Uv/Htz2S3aRkF9oDCIObmGivgj7bBPrq1ncPImlH1xW8a1zEamslole1Yk/yDHGZLVGz1Efj&#10;4V0QYyuJnmCRPhKrwK7Ac7gGA1YMfNENxjoM47qxDqPbtWLta6yDpsBzuI5rruu+xrq8H/7oP/1/&#10;F9fxOzRw30de66vl+DeeUfdKgLGO3yrGusYnSjzqiWjR9i7UbS30/WK1rUm+aUyvgw5WN378f+5R&#10;TrUreomDopj1Ei+PS2/YXEWUhOjCDEAWj9L7kjr6xTGF+/KQQaIQWzMdU+Klb1lb5u/wYhXfEnrA&#10;iUlWDBBjggGmPB/vm1D66qbfG33rDNmOz8Ra7LZWErpe9tn20IaedAx935eomfa4SbVgNDQmBBhy&#10;ZnVf3WBsugKl4Zprrzbc3F3GepN7uRzp1mWsY0JuyJFu9RV3MdbrUeIlP5iI0MCLAJ8R935ZaISn&#10;wJdvffW27QD4/VidXzu2OVmLdz6+u35vE1bbmuR79sa07liQUGlCXYGmAIN3XWljD/amJla9lEEx&#10;gh9hUC9ltkjLAApcoYlD6X1JHR0VPvYA0Ac9YOm7Mp5aM71iF3MfZGr04D7V0Wfot+U7xnKJ09uY&#10;pvCmKBVdX/DOcZG6rVkFYxftFRi7Xm5xmQ1syyVqputqbI8bQXsp9X03Djl1JVfdmoxLXKtHicck&#10;K450+8jlF1Y//Nra8uoGYuz6GOtAjGm9so68dK2s437xEIBx/8DSuNfPQZ7lOZhEkPcaXP0ffO2/&#10;XFyvG+v4PCYQ9F58q21N8j1bY3qbW+J6wkDDksu0HoyVFogsRr3E7N4l168tDelNnV2JA8vhlN6X&#10;1NGuiVNMyOgBaF9XutSaoVwkj7lum6mDfkPyjJSqb9CD2tD+u49ueOfp31XaBOyU6IByTQZK6rZm&#10;lfoJJbHRzw+N21CiZnqCM1XfNmRVWdDeHk0TVE2UoJueLA+ZbI0dJV6Pc/7s9f9mm3GsV75h5Msk&#10;CI5H+9Jl/+Piul4RR15wDUkb5VY1k3wXa0zLHtkbPvhAde37Hli84MRQxsBT7wFAyjHQWBd6oIqB&#10;WUnEqJe6Q+9KVgb6OVNqX9KE9g7pO2Doizb4hgxAU2um9wanGCinQLuF9tnP7Ivuv0MnY/roJisM&#10;SBIYiMTBJ35B6rZmFV12fYLxdYFxnzw/tN6XptnQ7SW+xOhr9GQx3nchlKDbkMnWmNS9DJqMdRjm&#10;MKz15NX1v/mexSp5/TOuAG1WNZN8F2lMYxbLtUf2wvXO4/c/9e0trm5IqCwWZ+n1SwIptMPJmRj1&#10;Uq8WtCXsne4Typ9spcS+pA09YBi7/mgjdch3j6GZJVdvvAdg9Et+U+4rxrPle0InQ/voNuT7SDs+&#10;rsRjtDWL6BXIVO1Nnh9qQJammTZ0Ur6z0I+irOW7QheqsBIrn+0zCVuCblNvIxP0CrnvFtg+2zas&#10;aib5Ls6Ybtsju3O5R1afh2o9AJVeYbf+WzQx6iVWCyWacFvauV5XuFIznNL6ki70LH+fF/4Q9OB9&#10;yGrOGJrpFdhU+4/7Ih5MyCMGL+87+JervELTlJOsQ1Zv+ug2ZCWctCPjDqSmiYox2po16iulqbwD&#10;faKtuyhNM+2ym7ov1pMkoW7a2uurz5GKJeimtZrKcxLvP8kDku/7UK9m+9olVjWTfBdlTKOT9N0j&#10;e+HVDyZddRgLPaguySCMUS91Z9SWUF/GdtMtkZL6El/0DGxKw6uONoyGTKKNoZleRUd5jVlObTR5&#10;MC3SleknJ/sOVEAf3bTbYAnvvpzw8VIZo61ZQ3tLpDimSdCLDiEBZkvTDOMcKYfUJ9boldXQvnTo&#10;xF8JuukJhak8ifpO+Gq7xLddW9VM8l2UMR2yR/btd31t+SnbYACmB/S5u1H6EqNerjoC5YmwLa0P&#10;mvHfKfeklEJJfYkvfYOEDEUbRkPq7lia6a01oasUKWjzYDp/ORmLVerU6HLxdYcDfXTr+12kG0zk&#10;S9liFdTFWG3NEtq4Szl5pVfKQiaSStNsjOBjgjaoQo1BPfnR5/1Wgm7a1X2qhTKtYciCk/Y4QfLx&#10;OLGqmeS7KGN6rntk9e8e4vKZE7Hqpcxw7tzt8FZYN6QvWDe0+7gRke2U1Jf4oo3aMY1EbRgNMeLH&#10;0ix1kKEQQjyYUg84+64Wh+o2ZBWc+KHL18VYbc0KqIN6X23Kk1R0/xNitJekWd2lPnUfoI1BLPiE&#10;oBeI+tSLEnTTfXboXv9YDPEu0G7+MMq7sKqZ5LsoY3que2RXK7DrKeW+ozGJVS+f/u6PFy79K/2x&#10;Sr2eXrzcPw9DuoTyyoGS+hJf9MsmtducEPMlO5ZmemA1xkCujZyi/Pd1ZwzVTb8jSnr35UTXvtyx&#10;2poVxDtkjDqpV9hC9gqXpJku77EWk7RR7DvpO8QIF0rRDXE7pCxC9vrHAuNj+f5QDwE9geWzqm1V&#10;M8l3Ucb0nPfIanfTKSP/DQUdBlZo3nn349VNdzy2eAn2nbHGZzFwl3KBUX3ZTY8uOih0Etw3GJeS&#10;+hJfpggSog2joUc3jamZnqmesu3l5MGEcpDvC3GFDNWt7/cQf3T9dnk0jNnWLKBdr5uOE4tF37Om&#10;S9JMGzdjvau0543P6iTQfVVfr8FSdNN9Sshe/1gMMeZDY6VY1UzyXZQxvRpkznCPrB7UpzwbNSWY&#10;OW060szXxQSrzFh50qsESGjMrgEOiUdJfYkv6Eekjo1lpOjBxtBJwTE1031U30FSDHLyYOq7Yhyq&#10;29CAPqQbbTi4tnyM2dZyRCbKUf/e+yd/Wf381ZvbLFK/m/ueNV2SZn0M26FoA953e4/29urbV5Wi&#10;W9+9/jFAe5Xv7ushoD0TuuI5WdVM8l2UMQ1k0DC3PbIwIvUqrDXDUVyQXAGB5Egz3bFilguNEwmG&#10;Nlab8JLUn5MEwzrlfiyyQWl9iQ/aJS214SVIH4c0NGjPmJrh5az7KF+3v9jk5MGkXfaRfN3fQ3XT&#10;A+mxB2VzQRsBLmNlzLaWG00T5Ugvf2v6YwV1OwvZGlOSZnqVcazxofYI8F3k0V6WfRe9StFNT0ak&#10;9t6oE2NbQIj3iVXNJN/FGdPoNLWAc9ojq393yL6gqcEg2zcg0GW/9Yjzuivh5QFjg3uix6G0vsSH&#10;voO0IWjDaKiHzdiawTiVvI/lalhntRqciQeTngT0nWAI1U1/h7WJVivgXSNl7Bo4jt3WcqFtolwi&#10;5/ddgQxBG5O+Y4JSNNMr831XGfuAcpbv9Sn30PubKEU3TMpJWfiu7MdCTzr3tSd0/ruOyLKqmeS7&#10;OGNaQAeOgdvLbzhcXbx3w4gufUZezwJiYO+7yjE1IQGBfBJm0dCIrfz+Uii1L+lCD9LG8IDoY3w1&#10;MbZmuo/y2UeVipw8mPpMjoTopid8kNgvpqFr4Dt2W8uBkIny1JM8XXvaXZSimd4alPI8bxchK819&#10;VrJdlKKbLo+xddOxRWBY90FP4nTZJFY1k3wXa0wLf/EXf7FIc0EPtMeKLjwU34BAOsGAQeeCAS9W&#10;AfBbpwjQQDYpvS9pAnVQ6iUm8VKiZ+5jrIRPoVkOfdT3nv1J9eI9eUT57+O2H6LbaiV+PaHsSRr0&#10;wNc1ETNFW5uakIny1J4qqSetckZvQRjbXVh/d5fGyJvvvW2Uops2RpvOr0+FnnwaMq7R8Yva2p1V&#10;zSTfNKYLw2IgspCAQIjGTfKk9L6kCT1Y6DuD64uOkBmjfU+hWQ59lB5Y/9KNjyyMTEzQwQga24NJ&#10;rxr57tEO0U0/H7+bpEHHT3DV6yna2tT4TpSPETlf99O+k3ilaIb6KL99jK0rGr33tqu/xwJJjHyW&#10;1NakPJDGRHvcwcOkL3r7adsEiVXNJN/RjOmTJ09Wt9xyS3XuuedWF1988fJqO6dOnao++MEPLj5z&#10;2mmneX8uhLkZ0/UgPxZWa/Xgui2NERCI9CdWX2INXX9TxyrQ3xVjD9UUmtX7qLH38Na3w0wVCE3Q&#10;K8e+kwshuumV7zH2ps4V7TWCgWidKdra1IRMlKf2mtB9p287KEEzuNbq/nYsjxvB9/tj5rOktqZX&#10;dscKpKv7sqF77PVkbtv7zapmku8oxvThw4er8847rzrjjDO8jeITJ04s7t+xY0d18803V9/+9reX&#10;f4nL3IxpoGeCLBifq8FkJgGBSD9i9CUW0TPvLvfOmOi2jcHhUKbSDP2S/I6xV0v1Ks0QV8JYYBAp&#10;+cFg0ocQ3fQq/Nir7nNDHwVTZ6q2NiU5TZTrQb3vRGQJmunJw6m2eegV56Y+KGQFu4uS2preRgYt&#10;x0B7wA31GNGGOVLTJIlVzSTfUd28YVT7GNO4D4b02WefXR0/fnx5NQ1zNKZ1Q8DgbIiLxljkFBCI&#10;9CNmX2IJtC+pq64VqZhoQzCG18lUmunV2DH7KB0kClrl0jfq1QeflfIQ3fQe9bG9AOaGLuv6KtJU&#10;bW1Kcpoo1+Mi32BOJWgW25upD3ovdFMe9JaAoR40JbU1XS5jxRjRsQ5ieNvpcUtTO7eqmeR7dGNa&#10;VqRPP/306tln08+Sz9GYBrryDj2Ldgy+cOxvtxrSEwYEIv2I2ZdYQ69Ipaqn9RnetsiYvkypmV6t&#10;GGOFGOUFA1q+M8bKfiz06oOPUeGrm171RopRZ0gzuk7XV5GmbGtTkstEuZ709A3mVIJm2jMFk4lT&#10;oCdPm9yG9YTi0BXYktqaPnJvrG06sePA6Oc1TaZY1UzyPaoxjT3SF1100eKeAwcOLK+mZa7GtJ5Z&#10;+vfXPlR9+NC3FxUanelY+y5C0Mb/r7zj8eoVNz5UvfS6BxcvWbom2iBmX2INHfkyZpwCDABR//ES&#10;fdudm4OioW5wwpSawWiU3wMjN7WhJ4N6JKwg5mRY6sGGz+Snr256EDuVi+ec0Nsw6u+tKdvalPzB&#10;n5/MZqJ8lYf15ENszXR/PtZ4TE/0Thkfos1Y1sH74Kk0tG8uqa2hvkjZjLVtU0/uxjihRL/rmyay&#10;rGom+R7VmJa/n3POOdVzzz23vJqWuRrT6Ixe8uaHnLPBF653VjmtVrvc0mPWSzIOc9YshSsWXmKX&#10;3rC5kqrTG999bHnXMKbWTE+ipVwpRp+CvkW+K7VLaSh68tNnwOSrmx6IMZJ3erQ7a/0dO3VbmwK9&#10;Dxbp1Tc/vpjUweTZFBPl2qBDn9BFTM2a+vOU4zGfFeGx0BOG7z34l1smFa77yFOrv8Xop0pqa3p8&#10;nDrivaDbSYzJHkyW6fev65lWNZN8j2pM7969e/H36667rtq7d+8qYBn2Tq+trS3vistcjWl5iW0Y&#10;04dXlXhxbTkjPJbLSBfaDQkdK4hZL8k4zFkzvS8txh4jab8IzFNvv+cvrsVpv1Nrpo3IWKvtLnQf&#10;M9aAJAQ9YPIpB1/d9Gp8Lv19yej6LO8yYeq2NjYYMOtVUbjAT+0Not3wfTyIYmnW1p/LeOy3P/b1&#10;6Cv0+r009WSaDoS2UQ6bZbBKV8ZxRS+prWHSR8oHk1CpQRuV74MBHAvd9lwaW9VM8j2aMf38889X&#10;Z5111uLvl19++Wpl+v77718Z1Slcv8WYlt85h/TIsaerXdc+2NxhqXT/ka86nzFWwvdLXi68+sgi&#10;7677mJhyTvc9cHxVj1/12w877/FNltrv0HT8qa8ttnPI7/nQPcec9w1Jn/7Cpja5ltkTT24a++gH&#10;Xff0SXtuf2T13I995svOe5jipYOf2xwwouxd98whPfTo09XL9z20Kgv8fw7v9us/vBkgbqz2ENKf&#10;v+Q3H6ze+/EnnM/pk3T7T9G3hqZLrt/o612LPDJJfPNdjzs/O+eEd4KUE96ZrntiJT0mHzqW0eld&#10;H3t89Vy0Q9c9SNaQfI9uTLsCj+3fv3/xuRTu33M0pj/yJ8dWlbYr3XRHc6UeI+nO/s0feNR5DxNT&#10;7immMWSp/cZIGOTJ74FhHXOwgGdhQCDPz7mP0ZMKD6w95bwnNCH2hDzT+sSLhaQHoq95x5rzntJT&#10;3ZBGf5hL3Xvn3ZsD+phGa1sK6c8lvem2o4t3iut5vgl9nzbCptYAkwovueaIOxBdLbGv2pp0Px7r&#10;3dCU/vizT66+K+aEoJ7URv/gugfJGpLv0Y1pl8HcZmgPRYzpOaH3b7alC646MqnLY30foz62JWa9&#10;JOMwd81+6bcwMXR4EVznd/7g672Dy4zZfnPQDG5l+kihunvsELSbo8RjyBUd9KVrT7ePbtpdD2lq&#10;F9s5oF0y64F2cmhrqcE7XO+3RJuDi3MutLnhu4ihmW9/vgjMpv6N7R5D3L61W3VT0Kcx0WXflYa+&#10;A0pra7EDgrWRKno43j9t+6ataib5zsKYlijfNKbjgAA2O5cVti3t3HNk0givutHWjYKY9ZKMw5w1&#10;wwvuF67ZnD2W1Ce4zJjtNxfNdLTPWEZvfbIuZYCzGGAAKXntqjM+ujGS9zToOqfJpa2lAn2g3iOd&#10;myENkB/Jn88e4hiahfTnu96yWX5IGBf1nQTzOdt5TOY2SRwTXXaYlEiJPpEgxv51Tdu+aauaSb5H&#10;D0C2Y8eObcHGxJhO6eY9J/RqTFvCHp6xQu270DPYpTSsOTNXzWSAhsFQjGB/Y7bfnDTTkb1jBMtB&#10;2cjzUgY3i4VeuenS1Uc3RvKehqZIuDm1tdjUVx1hVOdmSAN9BFPMQH9thPbnGAvp6337eN2f5nB6&#10;AX7H3CaJY5FqtdgFJjLku2Ie8wnaJnisaib5HtWYPnHixCLY2L59+5ZXNmi6HoM5GtOrFYma29CW&#10;dOXGf6fqZPUMMV689dnXmPWSjMMcNcPq5yXXr3kFl9HbGNoYs/3mpJlenUYaMhjXhiSSb9lPSUhE&#10;bx/dGMl7GpoiRufU1mKB93Z9xRGTCbm2N7hNSz59IiPH0KxPf143wEO9avR2A3gI5LDFY66TxDHQ&#10;77OhZdOF9i6JHV2+beuBVc0k31GNaZ9AYnLPXXfdtfj3yZMnk61Kgzka00AGUs5gD+sdN2YIsQ9j&#10;KvRRNa79MTHrJRmHOWqWah9YV/u9YH1gFqP95qYZBgryOzHY7fMyx0BSDwgw2LeAHuhjANyGj266&#10;jx37PN85o90kdbnn1taGglV3vfqJhImE2APw2Oi+ocvIjKVZn/68PkkBQ6QJ9Hmoa/gevGfe+Yff&#10;WH1uynGeZq6TxDHQE61DXeDb0O8gtJPYoL3pbTAleO5IvqMY07KyDCNZp6aVZhjScj/cvm+++eYk&#10;hjSYqzGNSqtf6osObD2Jmw1m/04+m6bMu6jvZXTNYseol2Rc5qhZqn1gaL+vuHHTXVTa74uXbuMY&#10;IMUYtOamGX4TjGj53X32+qFs5PNwF8xhVcYX7SIMl9QmfHTDb5dnWViZLwUxnJD0imJubW0IMOy0&#10;UYpkZdJKTwC0tTEQS7Om8Vhbf47PaJdblLcroCU8eC69YbPP3JLWjdPY+16HMNdJ4qFoIxfvx1SM&#10;YbQ37Zu2qpnkO+rKdI7M1ZgW0NFitQcDq0vXG+EvXosgSRv7OodGTOxLW+AxofR6WSJz1CzFPrBt&#10;A6/1gcclN6wtXqIYaMRcZcxRM70FBAkv3PrKC665BpbalRATdrH3fKVGrya3rc506YY6pMuBjIf2&#10;VtHv2BzbWh/q3jioX7hmBd3GuraSxNRs08X1yGJy1ac/R7+H+yS/eIdoo1v6yo1tRu5zmz/wyWnG&#10;eS76TCr0oZS2pgnxqOgL6qJ8Ryp38qZ901Y1k3zTmJ4Zel8iXoLorMemLfCYUHq9LJE5ahZ7HxhW&#10;SuqukyknvXLVrL7if/F1a1v+jVSPlI6+RP8dL21r6FVN/H8TXbqF7L8mcdHvWN3mc21rIdTbJQw9&#10;axNW+jc0jT+EmJqhH5fvDVnFR/lqTz6s7MGYwtgtdryOsdCLPD6TCqGU0NbqhHhU9EUbuqnen/rd&#10;BO0Fq5pJvmlMzxDdKMdendYBCDDT1jTDVnq9LJE5ahZrHxhm42GY60ETUh835xBy1Qz9gu6nNtwC&#10;myOlawMGCR4vqWbvU6JXBtoicHfpplcPU60wEDerPmE9ac+rXNtanSYvkK3eMhuTNFNMxg9Fe8Z1&#10;GQwxNdOLCG3vAhe6X0CCMZ4qXkcJWGlrIYR4VPQF7wr5jpiTG3X0KrtM9FjVTPJNY3qGTLk6rRtr&#10;Wwdfer0skblqJquJbcH+XrE+kHK5JWOWFoPUuhGNf+v9lqnIWbO//Ot/rF6854i7XGvpwqs3yw+D&#10;/BiuglOgDbG2bQFduulVsK4zq0lcmvY35tzWBAzSXftv4ZYsk4JIeI9bnKwC2jDtmqyMpRn6fvlO&#10;9O19yk57rSC9/rZjW/7dlGKc22wNC20tFN2np9pWgXoi35HS40RPDMg4x6pmkm8a0zNlitVpDDK0&#10;0dDmelR6vSyRuWqGgdGWVZvlPjDXXmrMyMJNT69S1BP+NpbrZM6ahay8SELZWTWkAeqS7iObBt1d&#10;usFtUp4RugpGhqM1FHJua8Bn/y36tdTeMqnR3nHoi9uIpZnegtL1nW1oIwR7r2PH6yiF3NtaH/SW&#10;srYtQEPQK8Yp36P6t4gHllXNJN80pmdKfXV6jFlm3YBgzLdRer0skblrVt8HdtX6oOm1v/v4qs53&#10;JRiCWEUc0xjMWbP6/syuhD7FtfpvDT3R2TSp0qUb6p88I9X+OtIM+gApf6mTObc1y/tvQ9GrxOhz&#10;24ilmfbIG7IXFeM0PVHmk3zjdZREzm2tL3rMnkJP7VEDozol2gNLtnta1UzyTWN6xuhB2xgupfr7&#10;utxUSq+XJULN3KCuYzVCz/pKQpvAizHVHqguctYM5eKz8oIVmpde3xx/wRp64N3UT7bppgdFmCgl&#10;46MNHjkfOOe2FuIFUsL+W/ktXe0jlma67x86GYF+Trv8Do3XUSI5t7W+aAMU44bY6MBgY2wL0G0C&#10;faRVzSTfNKZnjJ7pwkpGysGo7gjwAutafSu9XpYINesGqyJ4ceSygpqzZtqTpS2VtvKiAyQ1GS5t&#10;umk31rntlcwFve1DIkbn3NZ8vUBK2X+rt9m0xYyJoZleCY+54ocJ2Ev2bZxykPrcZmvk3Nb6knrl&#10;WMcSGON9qieN4a1hVTPJN43pmTPW6rR+WfvsuSq9XpYINbNHzpqtJuBmtvIie1eRmgyXNt30JETI&#10;ETwkHvqIGQkAl3Nb8/UCKWX/LTyF5De1xaeIoZneLx3bsMUCyFt+/6nV8yVeR+xzm62Rc1sbgl7N&#10;ja2r7rOGbEXwpR5HwKpmkm8a0zNnjNVpPFMHZPEJrlR6vSwRamaP3DXripRe4soLVsrkNzatQLTp&#10;5uMmTtKiB4oyoZFzW5ubF4huI21HAMXQTLtkpzJS6vE60CemPNood3Jua0PQi19DtwvU8W0TsdAe&#10;G7APnnjyaZOaSV2jMU2Sr07rgYXvXo/S62WJUDN75K4ZJuJckdJLX3nBgFh+syuAWJtuOvhV7AEX&#10;8UO72stkT85tbW5eIPqYqbYxTwzN9PhK9s+TtOTc1oago7nHbodjHYul0dst/vizT5rUTOoajWmS&#10;fHVaN1JfY730elki1MweVjSb28pL16CpSTe9rw6z/Sk8jUg3mAARHWQCOfe2NicvEB1wrS2g2lDN&#10;0P50Oc7R5XoKcm9rfdFeDrEXvlK6kDeht3++bf9jJjWTukZjmizQs6cxXZFCA48JpdfLEqFm9qBm&#10;eaJXzlxnijbppldEfb2ASHy0EYX3Hsi9rT393R9vNaQL9gLRcQnknFsXQzVje5yG3NtaX/R2jLZJ&#10;oFD0JGyK4GZN6Hb48n0PmdRM6hqNabJAr07j5d8W4TIEPZPmE3hMKL1elgg1swc1yxPdH7tWA5t0&#10;04OtkP6WxEe76uN9mntb094Qu97ycNFeIHqSv83IHaqZjszPYIDjkXtb64vvJFAoYx+LJWDS8cJr&#10;MFl3eDFxd92HHl1sC83ltBMfpK7RmCYr9Op0jFkvNBQ9oAjZh1F6vSwRamYPapYnXcfpNOmmDaLY&#10;boAkjHrE6JzbmjYuJb8l47sSN1Qz3R5hJJBxyLmtDUFvH4kZVR+TZfLcMQMMYnLgF655aPXdki68&#10;5sHVKQi5I3WNxjRZEXt1Wq+ShLo4lV4vS4Sa2YOa5Yvew1afqW/STQd0YfCxadGB8zBYzbmtaaMv&#10;5opXzuj21RRbYKhmbI/TkHNbG4Jr+0gMxj4WC8gqO47bW6xML79/cW25tcS1xSk3pK7RmCZb0KvT&#10;Q90EdVTZ0CNaSq+XJULN7EHN8kUbOHU3W5du9aNGmgwEMg71AWquba2+Kj0Xo0+PdVwR88EQzXyO&#10;uCNpyLWtxaC+fSQGYx+LhXxfcv3a4qg9+d6mlHt/JHWNxjTZgl6dRurr7qWfg8YfOrArvV6WCDWz&#10;BzXLF22M1bfduHTTrnpwMSbTovXAxHSubQ17onU+54KerMIqmYshmukxENvjuOTa1mKgt4/EOmpt&#10;7GOxdDT9rhQz0FoKpK7RmCbb0C9XzN72WeHQs7593EZKr5clQs3sQc3yRQebqW+Tcemmgz3mPgCZ&#10;AxiUih4YrObY1vSqdMzAoxbQ7aXJc26IZl0R+Uk6cmxrsdDbR2Ltw9dbHsaI2K+PxGpLF1x1ZNSA&#10;aH2QukZjmmwD7oJ4sUqFDg0EEGPvden1skSomT2oWb7oIEl1t22XbnoCE30wmRbt5gvvrBzbml6d&#10;ndsEjI7p0mTsDtFML0qwPY5Ljm0tFvXtI0OZ4lgsuJXvXH5nW8J+6piB1lIgdY3GNHGij3TAQC4k&#10;VL0e1PV9QZdeL0uEmtmDmuWNjjuhXfrquukBEdKcVhhzRk9KH3/qa1m1tTmvSgM96d8UwXhI/9gW&#10;QJCkZYhuuaO3j8SIvF33oBkDPZHVlrCneszo4n2QukZjmjjBKog2ivH/emUEL140aszowmCWs+F0&#10;I8HLpO8LuvR6WSLUzB7ULG+0S59ehajrpg2D3Gfy54R+hz6w9lRWbW3Oq9LAx4jo2z/qYIAMPjY+&#10;fXWzQGzjN7Zx7sNqIm/Pxvc605Ub/83dq0PqGo1p0ggarZ5Zl4aGvXyX3rAZUVASzob7xTdvnhk3&#10;5JzT0utliVAze1CzvMEkpfSncBsV6rrp/Z9zNIxyRRusf/zZJ7Npa3NflQb4zVIGOMLKRd/+UU9u&#10;6XZLxqGvbhbQ9RbbR4YS223cF4kpsHO3I6L3uiF9wbqhbaHtSF2jMU1a0YM5pNs+sbFSshHSfuvZ&#10;cOdLmPv1RoCXU5/AZULp9bJEqJk9qFneNK1w1XXjfuk80UGo3vvxJ7Jpa3NflRb0YoGLvv2j1r1p&#10;PzZJR1/drKC3EAwNGIZFMnkWVqnHAvaB9rxarFKvpxcvz5iGIT1GMLShSF2jMU060aseO6+UQ9aX&#10;DaAhffJLf738dD9Kr5clQs3sQc3yBxOT0q/KmZtat7ZAZWRa9BEwb9v/WBZtTa9KI0mdmiM6JoFr&#10;X3Pf/pHBx6alr25W0JOnQ9svXMXlWfBGHRt4usKgf8WND1Uvve7BRdsZ06gfitQ1GtPEC322nU8a&#10;Ottder0sEWpmD2qWP3r2Xk5W0Lpp7yGeZ5sXen/ja96xlkVb06vS+P85o41e15m9fftHBh+blr66&#10;WSHmanLMVe4hWNVM8k1jmniBRnbJvrVVo2tLMc6GK71elgg1swc1yx+Xsax10wZB03m5ZBr0/kas&#10;ukzd1rgqvRV93q2r7fTpH7XmDD42DX10s4TeRhB6dK1GezVNXVetaib5pjFNvPmtu7422tlwpdfL&#10;EqFm9qBm+YMBj97b+akjf1298+7Hq5vueKz61Jf+pvqFqzf/NsdAUrmjV36eeHLalWCuSm9FHwHq&#10;2tvcp3/UwcfoKTINpb/X9AQrPJf6Ejsy+BCsaib5pjFNvBnzbLjS62WJUDN7UDMbyOqzM/Ip0pUc&#10;uOeK3pN43wPHl1fHh6vS2+k6FqhP/6ijIzOy/jSU/l6LZQRPcSxWE1Y1k3zTmCberF7GI5wNV3q9&#10;LBFqZg9qZoMPfXIjCOSGMe0+ReHN6wY3yQ/tSvyRPzm2vDo+XJXeTpdR0qd/1OVsKZBSSZT+Xot1&#10;PNZUx2K5sKqZ5JvGNAlC9mqkPhuu9HpZItTMHtQsfzBw+g9vWWtelVaJq435oT264Jo/BVyVdqP3&#10;jLqMkj79I54jzzz5zE+WV8mYzOG9FiNwWMxAZkOxqpnkm8Y0CWKss+FKr5clQs3sQc3yRx+v1JXo&#10;Vpof9y9cKQ8v3pMvfcuDi/2OY0d41sdbclV6K9ooqR8rF9o/5hTQac7M4b2mj8fqe6SV3oLS9xmx&#10;sKqZ5JvGNOmFnA2HQGOYiYURHXNmq/R6WSLUzB7ULH+0m3BbinGKAokL3pP/4frtp2BceM2Dg6Lw&#10;hgDPBh3AjqvSW9FGSX0lObR/hN7yLLbF6ZjDey3GqnKM1e1YWNVM8k1jmmRJ6fWyRKiZPahZ/mDQ&#10;NNYpCiQeYlghIGd9n/vOpSeXK4J0bLgq3Y7e41yP9RLaP+ro4PQSmY45vNe6ItF3kZsXhVXNJN80&#10;pkmWlF4vS4Sa2YOa5c+YpyiQOGA1+JLr15aGtFsvSSlXirlXuhs92YC2pgntH7VhDnd+Mg1zeK/p&#10;I9j6TJLldCwWsKqZ5JvGNMmS0utliVAze1Cz/FkZRCOcokDikMs+dzlSDYmr0m70ZFVdi9D+8bK3&#10;P7p6FicupmMO7zU9UYatCqHkdCwWsKqZ5JvGNMmS0utliVAze1AzG4x1igKJQw773PXKFfZMY7Wc&#10;bKdthS+kf9RusyhvMh1zeK8hWN6Q+ibvFKSx4je0YVUzyTeNaZIlpdfLEqFm9qBmNhjrFAUSh6n3&#10;uaO+4LnyPWPszbYKgo5JOdW1COkfj33rH1bPYfCxaZnLe0238dBj2NpiBUyBVc0k3zSmSZaUXi9L&#10;hJrZg5rZQk5ReMWND1Uvve7B6KcokDhMvc9dByfCaRv1I5/IJm0rfCH9o9YcnglkOubyXtPbOEIN&#10;Ym2I57Alwapmkm8a0yRLSq+XJULN7EHNbELd8maMfe5w28ZECladsddXzq9GYCF9FBYDYXWj9zrr&#10;M8BD2hkmReQZ2DNPpmMu/WNb8Lw29AQSUg6TbVY1k3zTmCZZUnq9LBFqZg9qZhPqlj8p97nDQ+HS&#10;G45uey7Or9bnWu/5wFeWnyBt6BU+lK0Q0s5yW+mbM3PpH3WgwxBvCB28rL61YSqsaib5jmZMnzx5&#10;srrllluqc889t7r44ouXV7vZv39/tWPHjmptbW15JS40pm0Sq16S8aBm9qBmNqFu+YPVHtc+d9lL&#10;/fNXH6me/MsfLe/2p+386vPlKK7178HZsQw65ocOGKdXlX3bWT34GN3qp2Uu/aM+3iokoreO5J1L&#10;lH+rmkm+oxjThw8frs4777zqjDPOqE477TRvY/rEiROLz9CYJnVi1EsyLtTMHtTMJtTNDnqf+65r&#10;H1wY0WIEw+DFgNiXkPOrc4jQawW9x1wHa/NtZzr4WJ9jikhc5tI/9o0gryN55xKc0Kpmku+obt4w&#10;qn2N6VOnTlWXXHLJ4n4a06ROzHpJxoGa2YOa2YS62UM0g4sljGgZzCJhdcjHNTiX86tLo+l4LN92&#10;xuBjeeGrWwno/f6+Eb11JO9cAlha1UzyPZkxjXuvu+666qKLLqIxTbYRs16ScaBm9qBmNqFu9tCa&#10;uQxqJOzdhWHWZFjncH51ieg9pHpl2bedMfhYXvjqVgJ9jrjKcX+/Vc0k35MY088//3y1a9eu6kc/&#10;+hGNaeIkZr0k40DN7EHNbELd7FHXDFGj9UC4nrDihABiSDCi77zvu9Wl+7YHHXOlVOdXl0rT8Vi+&#10;7YzBx/LCV7cS0C7b6CO6yDGSN7CqmeR7EmN679691YEDBxau3jSmiYuY9ZKMAzWzBzWzCXWzR5Nm&#10;2DMNg1kPcIemVOdXl4zreCyfdsbgY/nho1sphAYT6xu0LDVWNZN8j25M457LL7988f80pkkTMesl&#10;GQdqZg9qZhPqZo8uzbCiCRdvDIhdLuBbUsLzq+eK63gsn3Ym0dWR6FqfBz66lYLeouDjjaLjLuQ0&#10;4WZVM8n3qMY0jOdf+qVfqp59dmPD+5jGtPxOJiYmJiYmJqbc06e/cHxb2vvBjRXUtvOr33TbUefz&#10;mJrTTXdsump/6J5jzntc6b0ff2L1OTzDdQ8TU6p0/KmvVRcuTgjYqINPPPm08z5Jb9u/Wc9Rd133&#10;TJmsIfke1ZjGmdL79u1b/ovGNBMTExMTExOTb8Lg+foPbw6I5fzqF1+1MaCGId01oGbanj7yJ8dW&#10;ZQqDw3WPK+25/ZHV5+781Jed9zAxpUyv+u1NTxZMuLnukfSad6yt7j34ua8475kyWUPyPZoxjTOl&#10;zz///Oq5555bXqGbN2kmZr0k40DN7EHNbELd7BFbMzm/Gq6dL9t3dOGmnMsxNxbR7tooS+CjGcpe&#10;PsfgY3kQu63lDo7BkzrYdb489vXLvTi3Phesaib5Hs2Yxqo0/taWTj/99JULeCxoTNskZr0k40DN&#10;7EHNbELd7EHN8gaGhRgZMJBBl2YIVCafwT53kgdza2ufPfrMqh62BSHDOdS51lermkm+Rw9ApuHK&#10;NGkiZr0k40DN7EHNbELd7EHN8kev2iFKd5dmCPIm9yMiO8mDubU1HYQMUemb0Ea3eF/kglXNJN80&#10;pkmWxKyXZByomT2omU2omz2oWf7gqCAxNmCgdGmm3Wvx/yQP5tjW6hNBLnR99TmTekysaib5jmpM&#10;iyv3Oeecs2VvdBM0pkkTMeslGQdqZg9qZhPqZg9qlj/Ygy7GBo4Q6tJMG988iiwf5tjWcCxbV13M&#10;ub5a1UzyHcWYRnCxM844Y7X3WZKO3O2CxjRpIka9JONCzexBzWxC3exBzfIH53yLsYFVvDbNsPon&#10;9yI1rQaS8ZljW+vyksi9vlrVTPIddWU6R2hM26T0elki1Mwe1Mwm1M0e1Cx/dERvrPS1aab3S2PF&#10;j+TDHNtaV33Mvb5a1UzyTWOaZEnp9bJEqJk9qJlNqJs9qFn+6IjeiHbcplnXSiCZjjm2ta6VZ11f&#10;333Pt5ZX88GqZpJvGtMkS0qvlyVCzexBzWxC3exBzWygz41+YO2pRs24Xzpf5trW2uqk/luO59Fb&#10;1UzyTWOaZEnp9bJEqJk9qJlNqJs9qJkNcE6vGB13fmrD1buOXsFG4n7pvJhrW9tcfT5cveHdxxb/&#10;xnFYJ77/XPb11apmkm8a0yRLSq+XJULN7EHNbELd7EHNbHDgc99bGR033fGYUzN9Xi/2VpO8mGtb&#10;+/jnv1ft3H1kVTclvfjq9WtXbvx/ruehW9VM8k1jmmRJ6fWyRKiZPaiZTaibPaiZDY596x9WRsir&#10;fntj33QdfYRWbuf1knm2NQmet2FMH17Vz0XaszSw92wc+ZYjVjWTfNOYJllSer0sEWpmD2pmE+pm&#10;D2pmg5+d+ufqF655cGWIPPHk08u/bILgZPL3b/3VPy6vklyYW1vDtoNLrl+rLhCjuSU99vW/X34q&#10;L6xqJvmmMU2ypPR6WSLUzB7UzCbUzR7UzA6/csvj64bH4cVK3pXvObpw6/5vP/zp4m/6+KzL3v7o&#10;4hrJi7m1Naw2a4O5LeUaed6qZpJvGtMkS0qvlyVCzexBzWxC3exBzWwAY/klb35omxFy4TUPLvZT&#10;axdvHomVJ3NrazjqStfVprTzqiPZ7vG3qpnkm8Y0yZLS62WJUDN7UDObUDd7ULP8kVXnDXfZrftO&#10;YYjgv4tgTstrdPHOk7m1NUzw7FzWyba0c71ev/rmx5afygurmkm+aUyTLCm9XpYINbMHNbMJdbMH&#10;NcubkH2nSDi3l+TJ3NravV/8vrOO1hPqNgzvHLGqmeSbxjTJktLrZYlQM3tQM5tQN3tQs7wJ2XeK&#10;BAOG5Mnc2ho8JBb1cs/2erpKy6OxvvSVHyw/lRdWNZN805gmWVJ6vSwRamYPamYT6mYPapY3vvtO&#10;kX7+6iOLqN8kT+bY1j7yme8s6qbrnGkY0hesG9p7f++ry7vzw6pmkm8a0yRLSq+XJULN7EHNbELd&#10;7EHN8sZ33+n568bKy996dPkpkiNzbGuY3LnlwDc36ylWqdfTi5d7/WFI//efnFrenR9WNZN805gm&#10;WVJ6vSwRamYPamYT6mYPapY3vvtOsfKX675TssGc2xqC6KF+ItDYy/YdXRjRn3/82eVf88WqZpJv&#10;GtMkS0qvlyVCzexBzWxC3exBzfKmhH2nZAO2NXtY1UzyTWOaZEnp9bJEqJk9qJlNqJs9qFn+WN93&#10;SjZgW7OHVc0k3zSmSZaUXi9LhJrZg5rZhLrZg5rlj/V9p2QDtjV7WNVM8k1jmmRJ6fWyRKiZPaiZ&#10;TaibPaiZHWTf6StufKh66XUPmtl3SjZgW7OHVc0k3zSmSZaUXi9LhJrZg5rZhLrZg5rZg5rZhLrZ&#10;w6pmkm8a0yRLSq+XJULN7EHNbELd7EHN7EHNbELd7GFVM8k3jWmSJaXXyxKhZvagZjahbvagZvag&#10;Zjahbvawqpnkm8Y0yZLS62WJUDN7UDObUDd7UDN7UDObUDd7WNVM8k1jmmRJ6fWyRKiZPaiZTaib&#10;PaiZPaiZTaibPaxqJvmmMU2ypPR6WSLUzB7UzCbUzR7UzB7UzCbUzR5WNZN805gmWVJ6vSwRamYP&#10;amYT6mYPamYPamYT6mYPq5pJvmlMkywpvV6WCDWzBzWzCXWzBzWzBzWzCXWzh1XNJN80pkmWlF4v&#10;S4Sa2YOa2YS62YOa2YOa2YS62cOqZpJvGtMkS0qvlyVCzexBzWxC3exBzexBzWxC3exhVTPJN41p&#10;kiWl18sSoWb2oGY2oW72oGb2oGY2oW72sKqZ5JvGNMmS0utliVAze1Azm1A3e1Aze1Azm1A3e1jV&#10;TPJNY5pkSen1skSomT2omU2omz2omT2omU2omz2saib5pjFNsqT0elki1Mwe1Mwm1M0e1Mwe1Mwm&#10;1M0eVjWTfNOYJllSer0sEWpmD2pmE+pmD2pmD2pmE+pmD6uaSb5pTJMsKb1elgg1swc1swl1swc1&#10;swc1swl1s4dVzSTfNKZJlpReL0uEmtmDmtmEutmDmtmDmtmEutnDqmaSbxrTJEtKr5clQs3sQc1s&#10;Qt3sQc3sQc1sQt3sYVUzyTeNaZIlpdfLEqFm9qBmNqFu9qBm9qBmNqFu9rCqmeSbxjTJktLrZYlQ&#10;M3tQM5tQN3tQM3tQM5tQN3tY1UzyTWOaZEnp9bJEqJk9qJlNqJs9qJk9qJlNqJs9rGom+aYxTbKk&#10;9HpZItTMHtTMJtTNHtTMHtTMJtTNHlY1k3xHM6ZPnjxZ3XLLLdW5555bXXzxxcur28F9V1xxRXXa&#10;aact0tlnn10dPHhw+df40Ji2Sax6ScaDmtmDmtmEutmDmtmDmtmEutnDqmaS7yjG9OHDh6vzzjuv&#10;OuOMMxYGcpMx/fzzz1dnnXXWypDW6cCBA8u74kJj2iYx6iUZF2pmD2pmE+pmD2pmD2pmE+pmD6ua&#10;Sb6junnDqIZh3GRM79+/vzrnnHOq48ePL/6NVeqLLrpo8ZnTTz+9evbZZxfXY0Jj2iYx6yUZB2pm&#10;D2pmE+pmD2pmD2pmE+pmD6uaSb5HM6axKr1r167queeeW17ZQFard+zYUa2trS2vxoPGtE1i1ksy&#10;DtTMHtTMJtTNHtTMHtTMJtTNHlY1k3yPZkyfOHGiOnTo0PJfm5w6dWqxOk1jmmhi1ksyDtTMHtTM&#10;JtTNHtTMHtTMJtTNHlY1k3yP6ubtQoxpuH/XV61jQGPaJjHrJRkHamYPamYT6mYPamYPamYT6mYP&#10;q5pJvic3prFijcBlDEBGNDHrJRkHamYPamYT6mYPamYPamYT6mYPq5pJvic3pnfv3p1sVRqIMS2/&#10;k4mJiYmJiYmJiYmJiSmfZA3J96TGNFalzzzzzCRRvAUa00xMTExMTExMTExMTPkma0i+JzOmZa90&#10;KvduQYxpYouY9ZKMAzWzBzWzCXWzBzWzBzWzCXWzh1XNJN+TGdN79+6t9u3bt/xXOmhM2yRmvSTj&#10;QM3sQc1sQt3sQc3sQc1sQt3sYVUzyfckxvRYhjSgMW2TmPWSjAM1swc1swl1swc1swc1swl1s4dV&#10;zSTfoxvT+/fvry6//PLlvzY5efJktWvXruiByGhM2yRmvSTjQM3sQc1sQt3sQc3sQc1sQt3sYVUz&#10;yXdUYxqGMozppujc8vemlGK1msa0TWLWSzIO1Mwe1Mwm1M0e1Mwe1Mwm1M0eVjWTfEcxpuWs6Dbj&#10;uMuQ3rFjR7W2tra8Ox40pm0So16ScaFm9qBmNqFu9qBm9qBmNqFu9rCqmeQ76sp0jtCYtknp9bJE&#10;qJk9qJlNqJs9qJk9qJlNqJs9rGom+aYxTbKk9HpZItTMHtTMJtTNHtTMHtTMJtTNHlY1k3zTmCZZ&#10;Unq9LBFqZg9qZhPqZg9qZg9qZhPqZg+rmkm+aUyTLCm9XpYINbMHNbMJdbMHNbMHNbMJdbOHVc0k&#10;3zSmSZaUXi9LhJrZg5rZhLrZg5rZg5rZhLrZw6pmkm8a0yRLSq+XJULN7EHNbELd7EHN7EHNbELd&#10;7GFVM8k3jWmSJaXXyxKhZvagZjahbvagZvagZjahbvawqpnkm8Y0yZLS62WJUDN7UDObUDd7UDN7&#10;UDObUDd7WNVM8k1jmmRJ6fWyRKiZPaiZTaibPaiZPaiZTaibPaxqJvmmMU2ypPR6WSLUzB7UzCbU&#10;zR7UzB7UzCbUzR5WNZN805gmWVJ6vSwRamYPamYT6mYPamYPamYT6mYPq5pJvmlMkywpvV6WCDWz&#10;BzWzCXWzBzWzBzWzCXWzh1XNJN80pkmWlF4vS4Sa2YOa2YS62YOa2YOa2YS62cOqZpJvGtMkS0qv&#10;lyVCzexBzWxC3exBzexBzWxC3exhVTPJN41pkiWl18sSoWb2oGY2oW72oGb2oGY2oW72sKqZ5JvG&#10;NMmS0utliVAze1Azm1A3e1Aze1Azm1A3e1jVTPJNY5pkSen1skSomT2omU2omz2omT2omU2omz2s&#10;aib5pjFNsqT0elki1Mwe1Mwm1M0e1Mwe1Mwm1M0eVjWTfNOYJllSer0sEWpmD2pmE+pmD2pmD2pm&#10;E+pmD6uaSb5pTJMsKb1elgg1swc1swl1swc1swc1swl1s4dVzSTfNKZJlpReL0uEmtmDmtmEutmD&#10;mtmDmtmEutnDqmaSbxrTJEtKr5clQs3sQc1sQt3sQc3sQc1sQt3sYVUzyTeNaZIlpdfLEqFm9qBm&#10;NqFu9qBm9qBmNqFu9rCqmeSbxjTJktLrZYlQM3tQM5tQN3tQM3tQM5tQN3tY1UzyTWOaZEnp9bJE&#10;qJk9qJlNqJs9qJk9qJlNqJs9rGom+aYxTbKk9HpZItTMHtTMJtTNHtTMHtTMJtTNHlY1k3zTmCZZ&#10;Unq9LBFqZg9qZhPqZg9qZg9qZhPqZg+rmkm+aUyTLCm9XpYINbMHNbMJdbMHNbMHNbMJdbOHVc0k&#10;3zSmSZaUXi9LhJrZg5rZhLrZg5rZg5rZhLrZw6pmkm8a0yRLSq+XJULN7EHNbELd7EHN7EHNbELd&#10;7GFVM8k3jWmSJaXXyxKhZvagZjahbvagZvagZjahbvawqpnkm8Y0yZLS62WJUDN7UDObUDd7UDN7&#10;UDObUDd7WNVM8k1jmmRJ6fWyRKiZPaiZTaibPaiZPaiZTaibPaxqJvmmMU2ypPR6WSLUzB7UzCbU&#10;zR7UzB7UzCbUzR5WNZN805gmWVJ6vSwRamYPamYT6mYPamYPamYT6mYPq5pJvmlMkywpvV6WCDWz&#10;BzWzCXWzBzWzBzWzCXWzh1XNJN80pkmWlF4vS4Sa2YOa2YS62YOa2YOa2YS62cOqZpJvGtMkS0qv&#10;lyVCzexBzWxC3exBzexBzWxC3exhVTPJN41pkiWl18sSoWb2oGY2oW72oGb2oGY2oW72sKqZ5JvG&#10;NMmS0utliVAze1Azm1A3e1Aze1Azm1A3e1jVTPIdzZg+efJkdcstt1TnnntudfHFFy+vurn//vur&#10;F73oRdVpp51WnX322dXa2tryL/GhMW2TWPWSjAc1swc1swl1swc1swc1swl1s4dVzSTfUYzpw4cP&#10;V+edd151xhlnLAzkNmMa9+Keu+66a/Hv++67r9qxY0d14MCBxb9jQ2PaJjHqJRkXamYPamYT6mYP&#10;amYPamYT6mYPq5pJvqO6eYuh3GRMnzhxYmFw67+fOnWquuiii6rTTz+9evbZZ5dX40Fj2iYx6yUZ&#10;B2pmD2pmE+pmD2pmD2pmE+pmD6uaSb5HNab379+/+Ht9FVqu79u3b3klHjSmbRKzXpJxoGb2oGY2&#10;oW72oGb2oGY2oW72sKqZ5Hs0Y1pWoOHSXd8jLZ8755xzqueee255NQ40pm0Ss16ScaBm9qBmNqFu&#10;9qBm9qBmNqFu9rCqmeR7NGNaXLxd7txtfxsKjWmbxKyXZByomT2omU2omz2omT2omU2omz2saib5&#10;pjFNsiRmvSTjQM3sQc1sQt3sQc3sQc1sQt3sYVUzyfdoxrT8rc2YdrmAD4XGtE1i1ksyDtTMHtTM&#10;JtTNHtTMHtTMJtTNHlY1k3zPZmWaiYmJiYmJiYmJiYmJKa9EY3pJjsY0cInGxMTExMTExMTExMTE&#10;NG2yyOjG9PPPP1+dddZZrdG8XZ8jhBBCCCGEEEJyYXRjGuzevXvx9zHPmSaEEEIIIYQQQmIxiTEt&#10;7tz673L+dCoXb0IIIYQQQgghJBZJjGlZYT7nnHOq5557bnl1K7gHrt4HDx7c8u/6ajUhhBBCCCGE&#10;EJIbUY1pWXGGIa1Tk9v2fffdt7r/7LPPro4fP778CyGEEEIIIYQQki9RjWlCCCGEEEIIIWQO0Jgm&#10;hBBCCCGEEEICoTFNCCGEEEIIIYQEQmOaEEIIIYQQQggJhMY0IYQQQgghhBASCI1pQgghhBBCCCEk&#10;EBrThBBCCCGEEEJIIDSmCSGEEEIIIYSQQGhME0IIIYQQQgghgdCYJoQQQgghhBBCAqExTQghhBBC&#10;CCGEBEJjmhBCCCGEEEIICSRrY/rkyZPVLbfcUp177rnVxRdfvLy6nVOnTlV79+6tzjjjjOq0006r&#10;duzYUd11113Lv25H7se9cv/ll19ePffcc8s7tnL//fdXL3rRixb3nn322dXa2tryL8RFLro9//zz&#10;1VlnnbW6Xz5D/baTWjPf+9nW/MlFM7Yzf6DZFVdcsSon1PGDBw8u/7qd0PYQcj/bmh85aca25k9q&#10;3Xz7X8C25kdOmrGt+ZFSs9T1ISbZGtOHDx+uzjvvvNWArqniY+B30UUXVeecc051/PjxxbX77rtv&#10;8Zl9+/Yt/q1x3Q/BIACu1Q0z5APPksEkno0GdeDAgcW/yVZy0Q3s379/8Tydmu6dM2Nq1nY/25o/&#10;uWgG2M78cA3OJLnqeGh7CLmfbc2PnDQDbGt+jKGbT/8L2Nb8yEkzwLbWTUrNUteH2GRrTAtSQE0V&#10;HxX+9NNPr5599tnllQ1wHQVZn5nA85qu10U6ceLEouHp75bBpus7ySZT6gZEp7EaUgnE1izkfra1&#10;fkypGWA78wdlqCcpMBmIsoN+9TIPbQ8h97Ot+ZOLZkD+xrbWTUrdNF39L9uaP7loBtjW/Eip2Vj1&#10;IRamjWmZuUCB12eLXIULIJBrUCj368aDe/Hd9QYl15tWasi0ugF8v+u7STMxNQu9n22tH1NqBtjO&#10;/EDZ7tq1a1u5SpnX+7bQ9hByf+iz50pOmgG2NT9S66Zp63/BkGfPiZw0A2xr3aTUbMz6EAvTxrQM&#10;8FyDv6ZZiabnodD1vfL5umhAnuH6XrLBVLoBeQbuf8ELXlDdfPPN1MmDmJqF3M+21p+pNNPX2M66&#10;QdkeOnRo+a9NXHU/tD2E3B/67DmTi2ZA7sd1trV2UupWR+5x9b9Dnz0nctEMyPNxD9taMyk1G7M+&#10;xKIIY7puTAEp4Prf5LouYDzn537u57YI0fbstr+RDabSDch364SGVp+1IluJqVnI/W33tv2NTKcZ&#10;YDsbjpRrfSAR0h5C7g99NtnO2JoBtrXhxNCtTt/+1+fZZHzNANvaMFJoJqR89lBMG9NSsPh7vaKL&#10;O4CrEPE3ifiGRnL++eevhBFyEcgqU+mm+eY3v1l98IMfXGgln6kb3mSTmJqF3M+21p+pNNOwnfVH&#10;6rcu79D2EHJ/6LPJdqScxtJMw7bWnxi61Wnrf4c+m4yvmYZtrR8pNBNSPnsopo1pIH/XFR2Dwttv&#10;v31xvakQsZkdg0P5rESAE+S5bQKxcTUzlW4u8Nzdu3cvPqNntMhWYmvme7/cx7YWzlSauWA7Cwfl&#10;VS+r0PYQcn/os8l2xtbMBdtaODF0qyOfd/W/bGvDGVszF2xrYaTQTEj57KGYN6aBPlsMhYazhzGj&#10;1PQ5FPALX/jCReHKBnUkvUldRGgTyPU3ssFUujWBDhGrbtSsmRSa+dzPttafqTRrgu3MH9TtM888&#10;M6jOu/4Wcn/os8lWUEZja9YE25o/sXSr09b/xtB4zkyhWRNsa36k0gykfHYMijCmXchMknYHAOKu&#10;qA0wfAcKXN+fi0BWmUq3NnA/jIPUM1RWia1ZE/X72db6M5VmbbCddSODM1d5hraHkPtDn002mUqz&#10;NtjWuompW522/jeWxnNkKs3aYFtrJ6VmKZ8diyKNaSlAl0uGrGjWRal/jxhvrsbTtzHOial0awPP&#10;dwUsIxvE1syF6362tf5MpVkbbGfd7N27t9GjJrQ9hNzPttafqTRrg22tm5i61Wm7h22tP1Np1gbb&#10;WjspNUv57FgUZ0y3FSzACovrbzLzoQeMTasxYtg1iUum1a0J5MnXIJgjsTWr03Y/21o/ptSsCbaz&#10;dtoGBkJoewi5n20tnKk1a4JtrZ0Uumm6+l+2tXCm1qwJtrVmUmqWuj7EoihjWgwrDPzqhSo0Fa58&#10;Vl+XFRn93XLfGG4DlplStybQKH0NgjkSWzNN1/1sa/2YUrMm2M6aQT+GPeh1EFhx165dq4FaaHsI&#10;uZ9tLYwcNGuCba2ZVLppuvpftrUwctCsCbY1Nyk1G6M+xCJ7YxqFiYrfNiOEQrvvvvsWhXn22We3&#10;Vni90nLw4MHFNXweDcVV6Ph+fa/8O2RwOUem0k0aEJ5Xv88n8vecia0ZCLmfbS2cqTTDPWxnYYhW&#10;Tak+IRjaHkLuD332XEG5uLSSNIZmbGvhpNZNkO9p63/7PntuSFk2pTE0Y1sLI6VmKZ+dgmyNaZlp&#10;aCtAqfi4/oIXvGBR2Zs6NA0+d8UVV2x57itf+crGz8rAEvehkR0/fnz5F1InB920XnIPNWsmhWZ9&#10;NWZb8yMHzdjO/OkaGOCl75q0CG0PIfezrbWTk2b6HiS2tWbG0M2n/9WwrbWTk2Zsa36k1Gysvjcm&#10;2RrThBBCCCGEEEJIrtCYJoQQQgghhBBCAqExTQghhBBCCCGEBEJjmhBCCCGEEEIICYTGNCGEEEII&#10;IYQQEgiNaUIIIYQQQgghJBAa04QQQgghhBBCSCA0pgkhhBBCCCGEkEBoTBNCCCGEEEIIIYHQmCaE&#10;EEIIIYQQQgKhMU0IIYQQQgghhARCY5oQQgghhBBCCAmExjQhhBBCCCGEEBIIjWlCCCGEEEIIISQQ&#10;GtOEEEIIIYQQQkggNKYJIYQQQgghhJBAaEwTQgghhBBCCCGB0JgmhBBCCCGEEEIC2WZMMzExMTEx&#10;MTExMTExMTEx+aXTvva1rz3k+gMTExMTExMTExMTExMTE5Mrff3b/38r/X7SaQQwWwAAAABJRU5E&#10;rkJgglBLAwQUAAYACAAAACEA6BXeMNIKAAD6JQAAFQAAAHhsL2NoYXJ0cy9jaGFydDEyLnhtbNRa&#10;a2/bRhb9vsD+B63QxX4SxXlyRohcyHLcBpuHEafFPrAIKGpkc02RKkk5dor+9z0zfMmOJk3aFO3a&#10;gEQN7zzuua+Ze+fJ13fbbHRryiot8vmYBOF4ZPKkWKf51Xz83ZvziRqPqjrO13FW5GY+vjfV+OuT&#10;P//pSTJLruOyvtzFiRlhkLyaJfPxdV3vZtNplVybbVwFxc7keLcpym1c42d5NV2X8TsMvs2mNAzl&#10;1A0ybgeIf8EA2zjNu/7lp/QvNps0MWdFst+avG5WUZosroFAdZ3uqm60hMiSfjDiNk3Koio2dZAU&#10;22kzWMcUBiNi2nN1ApDWcW2IDvnoNs7m43A8tY1ZnF81DSaffHfZNJbFPl+b9bIoc4jjgH6bzBZZ&#10;bcocQy2LvMaqW7y2n4T4Ni5v9rsJlrsDk6s0S+t7x/b45AnGXl4XwGP02vywT0tTzccJ4QME/HMB&#10;CKOpmtJWrmCW8FlV32emYYiE1HI77ed1SziPs2wVJzcWmwPinnR4bzs+BsP2SrLyRbx7dVuOVldk&#10;Ps5qMh7Vd3ha3+BpdQU5ZjW1bXha3+ApThIACYr2oWvB+6alp2FdC+toAEpDA6CaB9G1iK5Fdi1y&#10;PLrO0vwGQNqv8WhTZN82Dd1TowDOFCwzdVpnxj3c2c8yTa5PnsSzVbG+vyiBXjzLqvrSgup+7GzL&#10;7qK0X2uzeX1Rjqr387EOYcsr2DTEjB4QfT6q73dmA4OdjxdlGmd23nhm4uPtSXWsfdpNAin207q5&#10;S0xsNXs+hlY/e9kMXp9cLJ+N/mppa9cDpLYfPjvO8FA7Rgv4oSy+P1B9+6oDI97XxRv748xkpjbr&#10;Bxa1y4p6UZq4sa77Yl87Q6uSuIblLK2ncsrV/HbYNf0hCPMCBmLKRgi3cXm/LLLigQVCKw3WnczS&#10;9d2DaYtybcoHLQ0nt4695rNpqVoBZfno3XwsmQidWKoiS9fnaZZZQVTl1WqZtePRRcS1csaCN4dk&#10;u7Kqz+LqupnXvWrJstzJc7MxSf28shAAwGbmZGbdQMNFdb9dFfD61iMlaZlkpuG9St+3ZirahnbR&#10;/lWeu79jq/zNGe1Zw8PA2933MbBMZvl++9ps7NPm5N/yP/94fvlm8eYtDSkNRSjfEiIoo2/J22+f&#10;nf3lq8VXZIYPTixerhO6L2MEMTeAi17LYm1OvjHwzXHmyIZWTLKrl3DfdYMpJw18u3oEhbFe3w5z&#10;e0K0Cm3XRi92TiM7GmulLY1bxTEaOtBQ3zhsoGE+Gj7QcB+NGGiEj0YONNJHEw00kY9GDTTKR6MH&#10;Gu3FcABa+4EekNZepMkAtfZCTQastRdrxNJOsNoLNhnQ1l60yQC39sJNBry1F28yAK69gJMBce1F&#10;nHaIYy/nRZx2iIPIr9sd4iDyIk47xEHkRZx2iIPIizjtEAeRF3HaIW53qj6lox3iIPIiTjvEQeRF&#10;nHaIg8iLOBsQJ17E2YA48SLOBsSJ350MiBMv4mxAnHgRZwPixIs4GxAnXsTZgDjxIs4GxIkXcTYg&#10;TryI8wFx+ghx+PIhUDQ/XNDBYxeH7n9JPDq18ej0t49HMhCKcBFRqWUkBfN7jM6JRQElgnFEMsKp&#10;RAz1msXQQ5KQhBHRQrFI+X1u701FoKmmmIcyiZn8c/SulQeRZlohosuQ+j1D72VlwGhEsQ+I8Cci&#10;v8PpXa4MolArHREwo+ANvFbV6yYNCA85Y0yAeRUKr873zlgFTDFGFQUfmnPllUavtTyQihI4TCYU&#10;kPU7KdJHxiiQkgPVSISca2wxvcG0j5NRwLQgStEw0lop9fNRk5KAcRZyoSEOCow/IYaKIJKaUwW8&#10;iKQR8y+sFzsUhUeMWIAZFdwfygbXE0QM8iZag3cdCn8c7SUfBaFmCuolCIXWfyQ+96FXBEIoIYlU&#10;QIFIvzMfAjEskSgwziWnOmR+bRnCchQoDUWEroAbHBX8caUXPoe9W3yhKSEPtfTH9V74KiChNUYO&#10;OeLbL0k6bJnQRYhICC3CCHj7g3AfXBgMmBKq4CMiTZjwL6wPNSSg0GOmIqiMhCH72e/NngecYFkh&#10;1RICVf5dVB/4CQ8I40JGwI1EoWD+vcKB9LlUkoGfiEVScX+X3vJlQDUjFMLE4QQ5JK9T7fdkKqBg&#10;n4ewMLgMuCXveaAXPsMkksADS86U1B/ZYvTCh4EJyq2WcS1DYOCdpRc+dB/6qNGPRsKqsrdL7+9V&#10;wCWMEoYMp6ThZbxdDi2faDCOCRS8hfB3GXbW8ODAVhDEulBpv/AP9iABrFgLyFJTjsm86+plD2tx&#10;8YHBsYIlvxn32xPCAgQJmKPAPFxBQb2z9MKPAjiwCMxjcYxov/D7rQsRQYgAxhRRkeJIPjyyyY9s&#10;ZLoNTLUtirrNObRpTHNnswz2eIOn0b5M5+Mfl4ypcLnkE3Emn07gZJaT06eMTp5G9IxqeAO2XP50&#10;kGH97PwqP0gtytk+T3/Ym2dtMuhHnELc3yRc6mjCl5GYLJY8mqhIwhXBvNiC/eSyFW7NLj/ScWHz&#10;CW1+5FGypz3OHyR72pYu2XNp8r9VoypDunuQ3rG8DzLBP5v4iSCi6LdP/ORI57dIHM2ePE+dZJvU&#10;/WckP1zS1iZEPj/3gb3C0Q22W8rxPfWXXiX2txwbCo4wqRR8kn9P0e1vJYyRS2wJRcQldsQPzbcx&#10;rI6B/0dbIr/OltbPV1nlUq/Xxbvn5srk67+bwxQvrA5vcEp6kEa1bcu4fhlv24xk63Js+6Upj7Zf&#10;mNKm9D8Y53S/WmXmsk9uuqEgmH5p8V3nQAj8MPaFUrXTffAmRHahTas+Si0jm7pwWWz/aMhGI918&#10;ZdEoyhRLdTWnZr3bNH8R3zV5w23cZpmtQbRNSN67fK3NIQ4r6IZbu5T4A87ju4uirSKtmjG+TFkB&#10;px9XVmjy179fWeGfTxevv0BVAef3822NmoytUFo3Nx+3SV7UPYs9NOo5ijZm3dfutvF/i/JNmtzY&#10;qkGbQ0dBsOrl9Pht52htKSO5gTn0cskRet4UrXDumgJOU+QZlUU9H08Ed9FsbAu0+H1dlO8t9afV&#10;f7ATaTSlr9LA9i7iMrYFor5O01Qf+4pM7ZaBeppladGqYWsVre63L02rXLYs8y9Ttmy4fqemfmdM&#10;q7DbdA1D7hQb2H2Xp62Nuihq8+Gd6fhtqJ/702zIxvLB2D5uHa4K9qWKbn8U6/hSRbc/pnn8fjbQ&#10;Rwan6J9vA4faPpQEXfHPWwlchvb/WI3t45XAwwLZg/qoi8KuUuqeHseJzLU+zevy/ljN89CaOgt+&#10;1OXDQm5XhoTr+tQCaLOT/xVs27LyoVP97Mr5L3WfAL4BxMJnkf8+rV7lWbvrac8O67TancIN31SL&#10;1pNexbvGTR47Vwl5qp8uydmEKYFzFXaoEx2S80mkzuBzbI5tGR6eq0rcWnh0Gefnbq5E05AdHq5K&#10;Zm+vxGdYKKryr3buggyRYAoXY/AO7S/jReWYaDcnzc6keX20K6ABdw/OXc0G8MzuE18hzmEX9PAC&#10;QH8torOXVZbuupK5fW4vw3ypyz/lzGxXNuCXz9buMIPye12aurmEsUGt/jXK63YTePACz8OyesOD&#10;9Ms0ry9NjcsXV24bfG1iXBk4x1nalO6Kwi6+shcQrtK8src1wiDCFRJ7VSiIxiPw5L4R/JsXTXf7&#10;C5dRNm6U5kc/Fibb75ot6qPJsazhytbJ/wAAAP//AwBQSwMEFAAGAAgAAAAhALUVADd2BgAAYB8A&#10;ABsAAAB4bC90aGVtZS90aGVtZU92ZXJyaWRlNy54bWzsWUtvGzcQvhfof1jsvbFk6xEZkQPrFcfx&#10;C5GSIkdaS+0y4i4XJGVHtyI59VKgQFr0UqC3HoqiARqgQS/9MQYStOmP6JAr7ZISFceJU6SFYyDQ&#10;7n4z/DgznJmdvXHzUUy9E8wFYUnTL18r+R5OhiwgSdj07w16n133PSFREiDKEtz0p1j4N7c+/eQG&#10;2pQRjvEhyHISYA/0JGITNf1IynRzbU0M4TES11iKE3g2YjxGEi55uBZwdAr6Y7q2XirV1mJEEn8L&#10;FA4p7ysp7CUohrUORyMyxPpRMC4rhJiKNuXeCaJNH1QE7HSAH0nfo0hIeND0S/qfv7Z1Yw1tzoSo&#10;XCFryPX0v5ncTCAYr+s1eXicL1qpVCu17Vy/BlC5jOvWu7VuLdenAWg4xMmMi62zvt6uzLAGKPvp&#10;0N2pdzbKFt7Qv7HEebuq/iy8BmX6K0v4Xq8NVrTwGpThq0v4aqvR6tj6NSjD15bw9dJ2p1K39GtQ&#10;REkyXkKXqrWN9ny3OWTE6I4T3qhWevX1mfICBdGQR5daYsQSuSrWYvSQ8R4AFJAiSRJPTlM8QkOI&#10;yTai5JgTb4+EEQReihIm4HZpvdQrbcD/6q+if2mPok2MDGnFC5iIpVuKjyeGnKSy6e+CVt+AvHzx&#10;4uzx87PHv509eXL2+JfZ2lqVJbeDktCUe/3j139//4X3168/vH76Tbb0Il6Y+Fc/f/nq9z/epB52&#10;XJji5bfPXj1/9vK7r/786alD+zZHxyZ8QGIsvAN86t1lMWzQwR8f84tJDCJELAkUgW6H6q6MLODB&#10;FFEXroVtE97nkGVcwFuThxbXfsQnkjhWvhPFFnCfMdpi3GmAO2otw8KDSRK6F+cTE3cXoRPX2m2U&#10;WA7uTlJIr8Slsh1hi+YRRYlEIU6w9NQzNsbYsbsHhFh23SdDzgQbSe8B8VqIOE0yIMdWIBVCOyQG&#10;v0xdBMHVlm3273stRl277uATGwnHAlEH+QGmlhlvoYlEsUvlAMXUNPgekpGLZH/KhyauKyR4OsSU&#10;ed0AC+GSOeSwX8PpdyDDuN2+T6exjeSSjF069xBjJrLDxu0IxamTM0kiE3tbjCFEkXfEpAu+z+wT&#10;oq7BDyhZ6e77BFvuPj8R3IPkalIqAkQ9mXCHL29hZp/HKR0h7Moy2zy2sus2J87oaE1CK7T3MKbo&#10;FAUYe/duOxi0WGrZvCC9G0FW2cGuwNpFdqyq6wQL7Om+ZjlF7hFhhWwfh2wFn/3pQuKZoiRGfJXm&#10;A/C6FbpQ5Zyp9JAOxybwgEBnB/HiNMqhAB1GcHdXaT2KkFW71LVwx+uUW/57mzMG5/LhRc8lyOAL&#10;y0Bif2vbDBC1FigCZoCgwXClWxCx3F+IqLqqxSZOuZF9aAs3QGNk9TsxSc5tfhbanuq/0/a4G5hL&#10;aHjcit+n1VmVUnYWGpxVuP9gW9NBk+QIQyVZzllXXc1VV+P/77uaVWf5qpe56mWuehnX29cH6WWK&#10;9gU6m2LKo2c+8cqRz4hQ2pdTiveEnvoIeKMJenBTj6P0TDIfAaYR/JwNmCxcyJGW8TiTnxMZ9SOU&#10;wmiorAeYoZipDoWXMgETI31bT0nxgm49d5rE+yzIJp3lsppqZiYUSBb3S9X8PkypZIau1YvpXa5e&#10;z0NDoTTPCSjZi5AwFrNJbDhI1Oc3wQtvIqF3diksGg4W15X6uavmXsxNAdRyr8Artwcv6k2/Wskm&#10;yDCMg/Y8UH7Khslz72oTXqanVxmTmhEALfY8AgpPNxTXldu7kKctEka42SSMMIzgRXgWnebI/TJ9&#10;3ShcatFTppifhoJG/fqH8LVKIgu5gSZmpqCJd9r0axtV+HAyRGnTH8HEGH7GKcSOUG9diIbwZWUo&#10;eXbg3yWzpFzIDhJRZnCddLJsEBOJuUdJ3PTV9vNooInOIZpbeR0SwkdLrgFp5WMjB063nYxHIzyU&#10;ptuNO8rS2SVk+CxXOJ9q8XcHK0k2AXf3o+DUO6YTfhdBiFXrZWXAgAj4cFDOrBkQ+BKWJ7Ii/hYK&#10;0yztmp+idAxl9xFNIzSrKGYyz+A6ieZ09FVuA+Nqtmcw6LIJj0NVYN+76p5fqpXljKRZ1Ewrq6iq&#10;6U6mH67IG6yKImqxyoq0fqcWRa5rzHMdBKqzSpxTdd+i9BvUisUsaorxchpWOXt216Z2iQ2BYYna&#10;CrvlNcJpiXet/CC3GLWqQMz7Sh341lfxrX8AAAD//wMAUEsDBBQABgAIAAAAIQAJC4NQdAIAABkJ&#10;AAAYAAAAeGwvZHJhd2luZ3MvZHJhd2luZzkueG1s7FZbb5swFH6ftP+A/E65hABBgWq5MFWq2j5s&#10;P8AyJqCBHdlukqrqf59tTEgWqm7V9lBpfoDDOT4Xn+/4S+bXh7axdpjxmpIUeFcusDBBtKjJJgXf&#10;v+V2DCwuIClgQwlOwRPm4Dr7/Gl+KFiy5ytmyQCEJ/IzBZUQ28RxOKpwC/kV3WIirSVlLRTyk22c&#10;gsG9DN02ju+6ocO3DMOCVxiLVWcBJh58R7QW1gRkujKxp0vcNF8IqijrVCWjbSch2mTx3FEnUKJ2&#10;kMJ9WWbxNPKDo0lptJXRfTZxO72Se6XaEEShf7RoDx15SCfokNYbgp/lnUReEL2SODD6XxPH7mw0&#10;c59vw+C2qlHOYIutFiJGU2DaQ3ZfT4wPpkPobvfArLpIgQ8sIr1SsKwgE5Yn3WCCD+KWCyNZj6xO&#10;wXOe+4vpOg/sXEp24C4Ce7EOZnbuT+K1H+VLfxK+KG8vTJDEWsgxuyl6jL3wAuW2lnVyWoorRFuH&#10;lmWNcD81cma8wNEo6yqfXbNs+Y7Vw7XdtXqoJQdMrRfgZHNHV9+/9Sk6+NWJDRB3Fz2ByWkLbyn6&#10;wVUsPTeXu7V+vLGHksnRg4k8jnVIgbxjT+opg+m6LNQpUa/VoXonU4Paa8QVFLDr/x9fOKTwlHig&#10;REsGCPSOy9ZFMgF+6+53YK4oemwxER0BMNzomeBVveXAYomaPnZTeAa1kxNr9I7N0C06hceg2NQy&#10;tmpQj9QIE7xJDuE4OciZ9vzpODsMFHBGDtPImw688SY7ROOJA0lL0VDUGS15s3Faei3zX2CH4Jwd&#10;Jh+RHYL/7HD5c/xR2MH/V+ygWUX9q8l+AgAA//8DAFBLAwQUAAYACAAAACEAvtZOXtsKAAAvLwAA&#10;FQAAAHhsL2NoYXJ0cy9jaGFydDEzLnhtbOxabW/bOBL+fsD9B5/Qbwfbot5lNFk4TrJYNG2DJF1g&#10;73AfaJm2ddFbJLqJu9j/fjOkKMpu6KQvi+3e1kBTvYwo8uHMM6OZefnDQ54N3rO6ScviyCIj2xqw&#10;IikXabE6st7dnA8ja9BwWixoVhbsyNqyxvrh+O9/e5lMkjWt+XVFEzaAQYpmkhxZa86ryXjcJGuW&#10;02ZUVqyAe8uyzimH03o1XtT0HgbPs7Fj28FYDGK1A9DPGCCnaaGer5/zfLlcpgk7LZNNzgouZ1Gz&#10;jHJAoFmnVaNGS0hQOx+NmKdJXTblko+SMh/LwdSiYDDij7tVHQNIC8oZiW1v8J5mR5ZtjfFiRouV&#10;vMCK4btrebEuN8WCLWZlXcB29OTzZDLNOKsLGGpWFhxm3eKVPwvxnNa3m2oI061gkfM0S/lWLNs6&#10;fgljz9Yl4DG4YnebtGbNkZUQT0PgfSoAdjiOxk67r7BY4k0avs2YXBCxHVztuHuvmMI5zbI5TW4R&#10;m55wJ6rv44P7YOBTQo3wgKc8Y3hQglJndLuDe1Nd1scv6aQoz9Msg3nQSVbsXBirK2y5ZAm/aDjO&#10;FmYlnoThH+QI83KxvawHdclxUwdNlZyndcMvaMMvaQ16TCy0Kv4W/iyz8v7IYlkGupWCduF1QLWs&#10;P1iD+5pWR1Zzt6E1swa0SOAy7ACv1cmMwzlBzGBmDb9GKMVJhVfa9SzY8gpm03wAUc+G+czFrFLx&#10;d3NkFWC6aMZ1egsmXJTX4sga3IJSwSNgiGIJQnxOG5alaOo26AedNGWWLhAucYJ2zWZZLWHlD0TI&#10;ZJv8dbmQ1wLfhuHkfDf52+VSXnbVZUBYsAOOAtDuvQDNsBjwbcWWwCtH1j/zYphxORyjezcYlTeS&#10;Zu9G0ggloxMJjHhNCxUrFrhBCBdaIeyLskCYCmAKey33GA+ULtENL2/w5JRljLN2pa0xV1nJpzWj&#10;0rC35QZVBjQmoRyMdoYk2TsXGyghQZRfg22yWhLAe1pvZ2VW7hg/DMQAp2SSLh52dLmsF6zdhnYi&#10;/EHaT33Flni0PP53+J/rNWOc/OPFxQuCaxM3QBFmFHYShSo+A97hrXXKiVR8AG+TCpBM3h/fnL2+&#10;PLua3ry7OhtM37x9Pb34Bcd6L9CqYHVoIN2Y8kTMQYApJtWinxUDMAXgQx80LkHVr4vFk2pGkwQ4&#10;TxjBvr4I0kQTfcJukQMljs02n5fg8pCOhV1IA9cCvAYdwb35WhN3PrIRtAWxaYeNoQJGOaXNWk62&#10;2TanpTCFJ0lKreAG7EjrGm31bJE21dX1Xas8AlbwU3Dx7G5HDTogLuZg/Oi1ULnxKKfFhmYX3Xmr&#10;mcNg5Lt2QBzH86I4sr04OBu6UqdaIh7aIzf2Iif0Qzdwg8CJQk/Y6v6goDr6fcUmP8/5QIYRs3IB&#10;xPAjAy9JM+CtclMn7CItbtmic7B/FqKffy7Nx5/J8t/ZXbO7shKh3khVfcN/+JkKpQfVe4xOX71w&#10;Ji9evfCcjlRBsCNVrajHrZ4KMREFo/p+RLxea4X7zEviSNC2plpkbMnO6HqRhEFGzOIxGaSeVsbd&#10;pWw9jqtlPJOMp2V8k4yvZQKTTKBlQpNMqGUik0ykZWKTTNzJxLZJhmCMIwGKzUBrpGMj0kRDHRuh&#10;Jhrr2Ig1RN/dnIxgE412bESbaLhjI9xE4x0b8SYa8NgIOFGIQzxpRNxRiIOQEXFHIQ5CZt1WiIOQ&#10;EXFHIQ5CRsQdhTgIGRF3FOL42WrSJ0chDkJGxB2FOAgZEXcU4iBkRNzRiBMj4q5GnBgRdzXixIi4&#10;qxEnZjrRiBMj4q5GnBgRdzXixIi4qxEnRsRdjTgxIu5qxIkRcVcj7hgR9zTizh7i4Ga0o5AnKlJW&#10;Hmd72PNcoOe5+N09DwRqQej5kat+dmSmkJawhvHIEaEthrdg3sQNz4ZP+iZ75Dm2RwL1C80Mo1TL&#10;Gzl2b2Z+BHGm8T1K1YbRyO+/hngHHlKqhw/pNzlxFPoHnlK6COARolcUBADkU+4OI+MdHALfCLjS&#10;VHxPGPdeFJpNTimuPQoDvSLXPbSvSo9twJv0tpaETztLnJvbVyASPu088aG4v7eBY9Y6pQ1D0t8j&#10;1yXeoZ3t3CsCTnoKEfhmKurcLTzkOzs7e2BVnfsdOb1Niol7QIU6d7yvQyEJzJ63pxCeSxwvVr/I&#10;rHidu0YgeuYEKnHA6SqV8EYdM8BB4PuHMO/8OaLXsyc3csyuVDkbUNgQvhK7Jflmnu+8PSzJs/sT&#10;dDxziNARBKj5jjm5ZsrrogG0wKAHeHAAux49wEdwD4cgMscmynXBkiLfDTW/Et+MndIHWFHUAYcH&#10;ZhXvYglcUd/YbTMPdaEF0CQwo6R9/BvHh2iyCzZgScGOGplx6GIPQRF9f+GZ40hXUQQ4Mz9wzJFG&#10;TwVI9Ez76cITGJz07Qe40vit1amAO+rjRTyHHCCFLn7B/dSWEMeBb45UtA5EpG8/YEzG6SknASCb&#10;0erCG7SyIO77x322ORDuqDCnycuStymuNpHJHjDxjh9BcDTY1JDH/nXmupE9m3lD/xScvWfHs+HJ&#10;mesMz0Ln1IlD13dns996lZtPrtt4vZJFMNkU6d2G/dRmen9tNZsMz70ogre79jAKTqbDqTedQg4r&#10;OoF0129tHgvmLDKiahWYD5WpxwVkGhqRVVyX9xdsBXnGV2yvQgF3IP7brVrAtRnlb2jeJvNamBq4&#10;fs3qR69fMkiKqbRuT/5kM59n7Dr90B8KZthNjT6oRftI6ySIIpnA27sRxBB5t7WRvUw3pFanIhVt&#10;HAty45BgXSEUZZ3CPEXxTS46T4vX9EG+M6dtZtGxwYWItDrcbpOUkGDUE1DDLUSCfgc++nBZtuW0&#10;uRr2v2X9Y52KLK/ckJ38dAxOqk1PL6EgAYd5BbnFplhBui5bQckECzSfUxwhjxdHoucVR56X7Ibd&#10;zOn+ArtShiwS1Gmyxvl/u2UsTJB/Thnr/zzBCaUgOqn7xauf3kAOHAt/pEWsLRby41/OpldYGEE6&#10;godkFUxQk9z+rjrzVy2Vftcx0IuvVCJ9folGETly1E2a3GIJdLccBwSWFuabHB4CT9qxOpTXJa8/&#10;WvXBguPvR+jio/jjareI7doa9IFq93Orl491HQyDNij5lroPvpelvsyioJEFmouaaRv2iBBMRVrt&#10;PdbGMtiT8C9Wl1L1xWMnjN8z1sZHebqAoLGNkLqQzBSb6Zc8LzbDoFYHcYejruwvG3X9gaRYwOfH&#10;Tasc33nxD+/K0sHZ4JO6sr6tcPYmzYF+3rD7wVUJPSDWoKJF2WCrGHyg2QF8Fvu2B/8cOIIewirl&#10;yfqc5mm2hfgUGkmxS69homVONIg9r6Pr67716xO0/kYWLPxlBP2lnStAzP2GNDz+OW3eFlmbZ+i1&#10;+5xAA9xtM239yYpWkqcfy774wUl8NiOnQzeCxJ5HvGgY2+R8GEanEWSLwzCc2f3sS+1+cv4lHNtu&#10;PwVTu9g7S0+hLwkagd5Woj2XBJAzgLZcuAfX39BpIxbRa1sat7cffRTA2c/OgB+DNMopZmawVxNS&#10;D73kAch3jaVqYw71Q85Xjzapya63P3dWYb/19TkNqbIv71MbL0GB67Tg14xDK+hKpGfWjEKz4zkk&#10;ClktskAVXWHr5CotGpEkgGSqNcD+6lFoDaBhVvyPPCNuyMfxzLWgiQxHkSfdWPCyTSWzWXsvVyog&#10;+tyP/wcAAP//AwBQSwMEFAAGAAgAAAAhAJ68daWdBAAA2iYAABQAAAB4bC9jaGFydHMvc3R5bGU1&#10;LnhtbOxabW/iOBD+K5Z/QAN06bZVU6nXaqWT6G21t9J9NokDvnXsnG2W0l9/Y+eFvLZwBAp7/YYn&#10;wfE8M35mPOObQF8Hc6LMn2bFKXqOuQCB9vHcmOTa83QwpzHRZzELlNQyMmeBjD0ZRSygXqjIkomZ&#10;NxoMR956FpxNQxqzyIQK+EQkVUyMPpNqls8Rc5hlcOHFhAmMWOjj0acBvr2B5ZFnpr8zw6kbcfGN&#10;RvDCs48H2HOiiHHeENIoooFpvivFWhgzIRV8hFw7Nek9V+gn4T42z0Mn5ov4UYap7GI8GLgvkmsQ&#10;f42iVHyei73SLLc3Hiw8Sr/l1hjS6NuTQvrFx0M7D/pBlYDfoLTVwr5e1TMghs6kWt2B9qesuE6e&#10;lEWYC7T08dV4NMYoIImPI04M/IwTsLUWM4wInwEigcksIjkLv4BlNzTPqN08nzvMA8Yqf0DJhQit&#10;HexCU3OkCwe7lEx31W65hq3cXrhTlKBYhrCZCOdy+Ye06nz9SZViIQV1nWzCBM1lqb8fzMMzvyu7&#10;aW6tCji1zTGdDZ3L1iDct4GH7Qa+7NXAXXuzMGi6mYkhEzKl4JvgH+/GSIVvVxmp2AkbM1KHW4cV&#10;NYvRvfXchTmc7uGPvtl4EzfnpsPNHSG9wk5ty92FnbbnJHDKqQxXEG+UNDZOIp0EX5jSZkK0eSIK&#10;IvMQI2AiY6knAiIC4uUswWgu1UtdZt+DUA5PMFoqy936nwVRFCP+uwB2O78Yf77AyLjB8HJ0eYmR&#10;Kj+Zlp8QEcBUKdGjdHBvYJzaWCd3CwNEaTJySvVIGbnVA63wSTKxmT/ajwA62iY7RbQn8MU8CGe5&#10;hHtr5xSiTrA2ylfXW4zOHzbaT0e0/mzFhQY2kDV1eANux53NJM7tPACrdwtY21cSkuHVYAz7w2Uk&#10;SoRpMvjK5k7m4DZt4a8zg6gYvQCpgO2RKEgF+wPuPf27ga5L997iyw5IG7RXAbIEWw3KCVlBdEJ6&#10;FU8lpPIBUwEHqtLshfp4nB0Ziv/8xRSNFIl7c938ULKT69oQ8kp21ki1DuC5VaAsft/J9LTPZDkT&#10;CJeYA977P6UcJIl9JZ1b2yyUS/EbaSGefZ6p/+OJoy2j2jL5PfBhZctiwaanUUeBJcOFSibtcfed&#10;rLjvQ2BRbakeeQq4a0eerXAtYwlndKmOaXvsG9g9OmwFSzhryOMhnQrzW/4vBK3Zx3rxMyjhcEh4&#10;H8nfR6TOiZZgLKs1AS0ktkh72ELLNqlXz2XM9iLX1Y5FrgrCBZ5zNpH/q+hhUWwp4RfiHaJHFUtK&#10;Qqo+ArOP+wjMvIYmnVER/iK9oI5Una91TLg0J9dJsHyTL9xZKh+cP5xUR6SsR1bv0lQxqk+9K/d2&#10;T6umZzr8oLR+KK2GpvmVutufbI906roOpR637UA42ZRoajPnrH1vd9hafaOA2u3TvuqhvVTj7G2A&#10;N1PC3grJCbRpHoiep9cL9Eo/SJMVnKutaQddBbACviNoTvZ2XaIjRLboukhOpaDV2Vvc7x2JPR7y&#10;19jDBZoF/bi1stmlove8tVI11BK6+kdzyt6yLpOu3fLh+hLa7b8AAAD//wMAUEsDBBQABgAIAAAA&#10;IQAcFKeo/QAAAG4DAAAVAAAAeGwvY2hhcnRzL2NvbG9yczU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tLil9jwKAABTJgAAFQAAAHhsL2NoYXJ0cy9jaGFydDE0Lnht&#10;bNRa62/juBH/XqD/gysc0E+2Rb1lrHNw5KS3aHY3SLKHXotiQUu0rUYPH0Vn4z3c/94hKYqy13SS&#10;uyyutYGEpoaP+XFemuGb7x/LYvBAaJPX1dRCI9sakCqts7xaTa2Pd5fDyBo0DFcZLuqKTK0daazv&#10;z/78pzfpJF1jym43OCUDmKRqJunUWjO2mYzHTbomJW5G9YZU8GxZ0xIz+ElX44zizzB5WYwd2w7G&#10;YhKrnQD/hglKnFdqPH3O+Hq5zFMyr9NtSSomd0FJgRkg0KzzTaNmS1FAna9mLPOU1k29ZKO0Lsdy&#10;MsUUTIb8ccfVGYCUYUZQbHuDB1xMLdsa884CVyvZQarhx1vZSettlZEsqWkFx9GjL9PJrGCEVjBV&#10;UlcMdt3iVT4L8RLT++1mCNvdAJOLvMjZTrBtnb2BuZN1DXgMbsjP25ySZmqlyNMQeC8FwA7H0dhp&#10;zxWYRd6kYbuCSIaQ7XBux926YguXuCgWOL3n2PSIO1L9nA88BIOPSgv6Dm8+PNDBYoWmVsGQNWCP&#10;0MruobVYwTkWzOF90MruoYXTFIAEiraheuC57OloXNXjKhoARdIAULLhqx5f9QSqJ7AG6yKv7gFI&#10;/s8aLOviB9mhWlIAhCpwZljOCiIaj/wvzdP12Rs8WdTZ7poCenhSNOyWgyp+bHjP5pryfxlZ3lzT&#10;QfNlasU26PICdBqOGUbA0VcDttuQJSjs1JrRHBd8XTwh+Hh/2hzrH6tF4BS7ZcXaFBbmkj21QKrf&#10;vpeTs7O7i3fXFzezu483F4PZ+w/vZlc/8ZFMjIeBfBb4q/iEBhNs12CVCrzrKQJ/pKDBW1bf8R9z&#10;UhBGsj392hQ1m1GCpa7t6i0TatekmIEeJdxuCVGTvwWScjwcC3kH6kKoPJIHTHdJXdR7+ggySmDf&#10;6STPHveWrWlG6F6P5ORBsCf/yp6mPa6iGnyeWoHr2+KQmrrIs8u8KPixNHS1SIp2PmcWenEkVAee&#10;9Mk2tGFz3KzluuJRS1ZU4nSXS5Kyq4ZDAADKldMJNwqSi2ZXLmrwAdw+pTlNCyJ5b/IvrdL6bUe7&#10;afMuL8Xn2C6/OaMda9DQvD3+iAHLdFJtyxuy5K3l2b+if//j6vZudvfJsR3H9u3gE0Je6Pmf0Kcf&#10;3s7/8t3sOzSBPx7ieIlBMDzB4NLEBMKXJXVGzv5GwFLjQpDpXlhkwxIw5kxi6iEJ34YNQGC4D+DT&#10;PJyhOBIrSLnYCIlUNFxnWxqHT3+MxtE0ronG1TSeicbTNL6Jxtc0gYkm0DShiSbUNJGJJtI0sYkm&#10;7mhi20SDNNCxGWiNdGxEGmmoYyPUSGMdG7EGz6oONjaCjTTasRFtpOGOjXAjjXdsxBtpwGMj4Egh&#10;DkGbEXFHIQ5ERsQdhTgQmWVbIQ5ERsQdhTgQGRF3FOJAZETcUYjzkNSobwpxIDIi7ijEgciIuKMQ&#10;ByIj4o5GHBkRdzXiyIi4qxFHRsRdjTgymxONODIi7mrEkRFxVyOOjIi7GnFkRNzViCMj4q5GHBkR&#10;dzXijhFxTyPuHCAOdlo7CvlDOB1oKj+0+y3+6Jz7o/Nv7o+G9igALxi56mNHZsPSmrFhPHJ8sAjt&#10;ByE3vBg+6bHskefYHgrUJzTbHSVw3sixezvzo+DEOkoAh9HI7y+DvBODlEDyQXolJ45C/8QoJaEA&#10;HkKaoyAAIJ9ygjDG3cMh8I2AK/nl64Rxb6HQrIhKnO1RGGiOXPfUuSrptgFv1DtaFD7tQvne3L4A&#10;ofBpl8oHxf2zDRyz1ClpGKL+Gbku8k6dbOd0OeCoJxCBbzZQnROGQb6zd7InuOqc8sjpHVKM3BMi&#10;1DnpQxkKUWD2xz2B8FzkeLH6RGbB65w4B6KnTiASJ1yxEglv1FkGaAS+fwrzzstz9Hr65EaO2cEq&#10;FwQCG0bwvqM+vtn6dzEAsOTZ/Q06njlw6AwEiPmeOrlmk9fFCFwDgx7gwQnseubBjfuqEUTmiEU5&#10;NGAp8t1Q21fkm7FT8gAcRR1wvGEW8S7C4Bz1ld0226Eu4AAzCZZRm/44PmUmuxAEWAr2xMiMQxeR&#10;CBPR9xeeObp0lYkAZ+YHjjn+6IkAip6pP13QApOjvv6ArTS+gXUi4I76eCHPQSeMQhfV8PPUmhDH&#10;gW+OX7QMRKivP6BMxu0pJwEgm9Hqgh6uZUHc94+H1uZEEKSCn6asa9bmK9qEKHnkGQr+agStwZbm&#10;U+uXxHUjO0m8oT8HZ+/ZcTI8v3Cd4UXozJ04dH03SX7t5WpfnKn1eknKYLKt8p+35G2bSPpFSfbQ&#10;uUhmQ+8yhNUhuTuc+bF9eT5PEjuMfhWZDrFnkVtRXPBcRJtbOUgUtamAXqKo7VGJoltS/bUZNAUk&#10;zvWRHcsZQU75yaQRnDt8v3nSqILCQIvE0czLVS5OVhYBXpA4Eelfnkx5ed4EMjtHg3OxlePx+Cvv&#10;UgRDkQt2VX7tE4ZYvZ+5I67etvxGQRx9ZSCkdiku/h8VCv0+hcquFkUjcrfr+vMVWZEq+zvp54hB&#10;9eAJvGbt5WF5X4LZe1y2Kc3W7vD+W0KP9l8TyisEX81zvl0sCnLbZUfFVHAw3dbwo7IiyPY9N4oj&#10;P5ApwMMnPkS+reYc5qYhHTsTaXDzbDAE8tUrjkZNc9iqKGHJ/ZZ59Q4/ylVL3KapuVa0XVALEAlf&#10;noTUO1DTZSKnvsc5fryu26LUQs7xOlWKqK1SyAT4H1el+OlidvMKZQlIAFyWDEo8vODJbd3UarPE&#10;UEattyBRV1ADIllXCizxf2p6l6f3vOzQJuGhvth053T4VFlbXgtJ70EdunMp6s/tyTzKYpAsGA1o&#10;zabW0PeES7N4sRd+r2v6hVM/r5aEEBwTLyB0FR9QvGtMMS82dTUfWcns6jlMbANqc5yfWSuDUiWU&#10;4LcPSStZvKjzT0JryYYYd07YZ0JaaS3zDLRYSTUA97HKWwVVUtzpjVGB9NrPUyDuzbWmnVYNUVF7&#10;rQLe/4pqfJsC3h+pKRVEanetlEkpfXF1NXxdhdA+Qkj9yxWCF4mUy9DVRVFHNBYVE5t/Xx4f9mtt&#10;e6VW4Y9F0VW0Dj1GIXovKkZ3x8qnfdVS6nww5OuasKpogh17bi1Vhva/g21eoe5b2BeX5H+rLQXg&#10;JSAcPo78j3nzoSra+Kf17VnebM7BJt83s9asrvBG2sxjr1l+cB5fJGg+dCN4g/eQFw1jG10Ow2gO&#10;BsgJwzCx+69ZFK5DHNzyeepKTDi23f67FnX5tRg8h41Cgf/DRty8QQEwBTdu4Bn0v8ezRjDRhiky&#10;RpGPjw4FaIC7vdcwGQrOecT4AZwexEP7dwm6+xZKXxZFvlHVd95ub9m81q0iOiHlgrt++jYT7zZQ&#10;yWeUMHm7Ywll/xuo1Esv2z0Ab6q31SkenD7NK3ZLGNzqWImAeE0w3D64hFdrQsVthw1e8bsMq7xq&#10;+DUQSKrB3RR+B2kUWgPgSfyHSEA+kMP5L7jlshSzyB/dXLDYdiMvERwsDtvSd8HO/gsAAP//AwBQ&#10;SwMEFAAGAAgAAAAhALUVADd2BgAAYB8AABsAAAB4bC90aGVtZS90aGVtZU92ZXJyaWRlOC54bWzs&#10;WUtvGzcQvhfof1jsvbFk6xEZkQPrFcfxC5GSIkdaS+0y4i4XJGVHtyI59VKgQFr0UqC3HoqiARqg&#10;QS/9MQYStOmP6JAr7ZISFceJU6SFYyDQ7n4z/DgznJmdvXHzUUy9E8wFYUnTL18r+R5OhiwgSdj0&#10;7w16n133PSFREiDKEtz0p1j4N7c+/eQG2pQRjvEhyHISYA/0JGITNf1IynRzbU0M4TES11iKE3g2&#10;YjxGEi55uBZwdAr6Y7q2XirV1mJEEn8LFA4p7ysp7CUohrUORyMyxPpRMC4rhJiKNuXeCaJNH1QE&#10;7HSAH0nfo0hIeND0S/qfv7Z1Yw1tzoSoXCFryPX0v5ncTCAYr+s1eXicL1qpVCu17Vy/BlC5jOvW&#10;u7VuLdenAWg4xMmMi62zvt6uzLAGKPvp0N2pdzbKFt7Qv7HEebuq/iy8BmX6K0v4Xq8NVrTwGpTh&#10;q0v4aqvR6tj6NSjD15bw9dJ2p1K39GtQREkyXkKXqrWN9ny3OWTE6I4T3qhWevX1mfICBdGQR5da&#10;YsQSuSrWYvSQ8R4AFJAiSRJPTlM8QkOIyTai5JgTb4+EEQReihIm4HZpvdQrbcD/6q+if2mPok2M&#10;DGnFC5iIpVuKjyeGnKSy6e+CVt+AvHzx4uzx87PHv509eXL2+JfZ2lqVJbeDktCUe/3j139//4X3&#10;168/vH76Tbb0Il6Y+Fc/f/nq9z/epB52XJji5bfPXj1/9vK7r/786alD+zZHxyZ8QGIsvAN86t1l&#10;MWzQwR8f84tJDCJELAkUgW6H6q6MLODBFFEXroVtE97nkGVcwFuThxbXfsQnkjhWvhPFFnCfMdpi&#10;3GmAO2otw8KDSRK6F+cTE3cXoRPX2m2UWA7uTlJIr8Slsh1hi+YRRYlEIU6w9NQzNsbYsbsHhFh2&#10;3SdDzgQbSe8B8VqIOE0yIMdWIBVCOyQGv0xdBMHVlm3273stRl277uATGwnHAlEH+QGmlhlvoYlE&#10;sUvlAMXUNPgekpGLZH/KhyauKyR4OsSUed0AC+GSOeSwX8PpdyDDuN2+T6exjeSSjF069xBjJrLD&#10;xu0IxamTM0kiE3tbjCFEkXfEpAu+z+wToq7BDyhZ6e77BFvuPj8R3IPkalIqAkQ9mXCHL29hZp/H&#10;KR0h7Moy2zy2sus2J87oaE1CK7T3MKboFAUYe/duOxi0WGrZvCC9G0FW2cGuwNpFdqyq6wQL7Om+&#10;ZjlF7hFhhWwfh2wFn/3pQuKZoiRGfJXmA/C6FbpQ5Zyp9JAOxybwgEBnB/HiNMqhAB1GcHdXaT2K&#10;kFW71LVwx+uUW/57mzMG5/LhRc8lyOALy0Bif2vbDBC1FigCZoCgwXClWxCx3F+IqLqqxSZOuZF9&#10;aAs3QGNk9TsxSc5tfhbanuq/0/a4G5hLaHjcit+n1VmVUnYWGpxVuP9gW9NBk+QIQyVZzllXXc1V&#10;V+P/77uaVWf5qpe56mWuehnX29cH6WWK9gU6m2LKo2c+8cqRz4hQ2pdTiveEnvoIeKMJenBTj6P0&#10;TDIfAaYR/JwNmCxcyJGW8TiTnxMZ9SOUwmiorAeYoZipDoWXMgETI31bT0nxgm49d5rE+yzIJp3l&#10;sppqZiYUSBb3S9X8PkypZIau1YvpXa5ez0NDoTTPCSjZi5AwFrNJbDhI1Oc3wQtvIqF3diksGg4W&#10;15X6uavmXsxNAdRyr8Artwcv6k2/WskmyDCMg/Y8UH7Khslz72oTXqanVxmTmhEALfY8AgpPNxTX&#10;ldu7kKctEka42SSMMIzgRXgWnebI/TJ93ShcatFTppifhoJG/fqH8LVKIgu5gSZmpqCJd9r0axtV&#10;+HAyRGnTH8HEGH7GKcSOUG9diIbwZWUoeXbg3yWzpFzIDhJRZnCddLJsEBOJuUdJ3PTV9vNooInO&#10;IZpbeR0SwkdLrgFp5WMjB063nYxHIzyUptuNO8rS2SVk+CxXOJ9q8XcHK0k2AXf3o+DUO6YTfhdB&#10;iFXrZWXAgAj4cFDOrBkQ+BKWJ7Ii/hYK0yztmp+idAxl9xFNIzSrKGYyz+A6ieZ09FVuA+Nqtmcw&#10;6LIJj0NVYN+76p5fqpXljKRZ1Ewrq6iq6U6mH67IG6yKImqxyoq0fqcWRa5rzHMdBKqzSpxTdd+i&#10;9BvUisUsaorxchpWOXt216Z2iQ2BYYnaCrvlNcJpiXet/CC3GLWqQMz7Sh341lfxrX8AAAD//wMA&#10;UEsDBBQABgAIAAAAIQAVr6o8vQAAACsBAAAjAAAAeGwvd29ya3NoZWV0cy9fcmVscy9zaGVldDEu&#10;eG1sLnJlbHOEj80KwjAQhO+C7xD2btJ6EJGmXkTwKvUBlmT7g20SsvGnb28ugoLgbWeX/Wam2j+n&#10;Udwp8uCdhlIWIMgZbwfXabg0x9UWBCd0FkfvSMNMDPt6uajONGLKT9wPgUWmONbQpxR2SrHpaUKW&#10;PpDLl9bHCVOWsVMBzRU7Uuui2Kj4yYD6iylOVkM82RJEM4fs/J/t23YwdPDmNpFLPyyUjfjIzTIS&#10;Y0dJg5TvHb+HUubIoOpKfVWsXwAAAP//AwBQSwMEFAAGAAgAAAAhAD0GtGS9AAAAKwEAACMAAAB4&#10;bC93b3Jrc2hlZXRzL19yZWxzL3NoZWV0Mi54bWwucmVsc4SPzQrCMBCE74LvEPZuUnsQkaa9iOBV&#10;6gMsyfYH2yRk49/bm4ugIHjb2WW/mamaxzyJG0UevdOwlgUIcsbb0fUazu1htQXBCZ3FyTvS8CSG&#10;pl4uqhNNmPITD2NgkSmONQwphZ1SbAaakaUP5PKl83HGlGXsVUBzwZ5UWRQbFT8ZUH8xxdFqiEe7&#10;BtE+Q3b+z/ZdNxrae3OdyaUfFspGvOdmGYmxp6RByveO30Mpc2RQdaW+KtYvAAAA//8DAFBLAwQU&#10;AAYACAAAACEAGmOR5b0AAAArAQAAIwAAAHhsL3dvcmtzaGVldHMvX3JlbHMvc2hlZXQzLnhtbC5y&#10;ZWxzhI/NCgIxDITvgu9QcrddFURku15E8CrrA4Q2+4O7bWnq39vby4KC4C2TkG9myv1zHMSdIvfe&#10;aVjKAgQ5423vWg2X+rjYguCEzuLgHWl4EcO+ms/KMw2Y8hN3fWCRKY41dCmFnVJsOhqRpQ/k8qXx&#10;ccSUZWxVQHPFltSqKDYqfjKg+mKKk9UQT3YJon6F7Pyf7ZumN3Tw5jaSSz8slI34yM0yEmNLSYOU&#10;046nYS1zZFBVqb4qVm8AAAD//wMAUEsDBBQABgAIAAAAIQDVpwdR1QAAAMIBAAAjAAAAeGwvd29y&#10;a3NoZWV0cy9fcmVscy9zaGVldDQueG1sLnJlbHOskM1KxDAQgO+C7xDmbqZdREQ23YsIe5X6AGMy&#10;bYNtEjJxdd/eXMpaWPDibX6Yb76Z/eF7mdWJs/gYDLS6AcXBRufDaOCtf7l7BCWFgqM5BjZwZoFD&#10;d3uzf+WZSh2SySdRlRLEwFRKekIUO/FComPiUDtDzAuVmuYRE9kPGhl3TfOA+TcDug1THZ2BfHQ7&#10;UP051c1/s+MweMvP0X4uHMqVFegyfdXLKpLyyMWA1mtN1uBeV2XA6zbtf9okf4qlp/eZN0KXsuAl&#10;blct3Hy++wEAAP//AwBQSwMEFAAGAAgAAAAhAOgn9ZcFAQAA9QIAACMAAAB4bC93b3Jrc2hlZXRz&#10;L19yZWxzL3NoZWV0Ny54bWwucmVsc6ySTU7DMBCF90jcwZo9nqT8CKE63VRI3SEoBzDOJLFIbMtj&#10;Cr09lmikpkrFpjvPPPu9b0Zern6GXuwosvVOQSkLEOSMr61rFbxvn28eQXDSrta9d6RgTwyr6vpq&#10;+Uq9TvkRdzawyC6OFXQphSdENh0NmqUP5LLS+DjolMvYYtDmU7eEi6J4wHjsAdXEU2xqBXFT34LY&#10;7kNO/t/bN401tPbmayCXZiJwN/TrqL/zcNlVx5aSAimx/uvxkV7KfBdwnmlxSaZD+DzQQbyXeY3n&#10;aMpL0oRoXaL4RinlLfGE6kTDk7qUH9adg7y7JKRJsX+JPkzoxibjeCrHreHks1a/AAAA//8DAFBL&#10;AwQUAAYACAAAACEAuoBbA/8AAADvAgAAIwAAAHhsL3dvcmtzaGVldHMvX3JlbHMvc2hlZXQ5Lnht&#10;bC5yZWxzrJLBTsMwDIbvSLxD5DtJW9CE0NJdENKuUB4ga902ok2i2Az29kSTOtEx4NKT7d/y789R&#10;1pvPcRB7jGS905DLDAS62jfWdRpeq6ebexDExjVm8A41HJBgU15frZ9xMJyGqLeBRHJxpKFnDg9K&#10;Ud3jaEj6gC51Wh9Hw6mMnQqmfjMdqiLLVip+94By5im2jYa4bW5BVIeQNv/v7dvW1vjo6/cRHV9Y&#10;oZpoPtJlydLEDlmDlJNGU7KSCRnUZZpiSZoQrWOML8icoGhGddZTZ3Uhd9b9BpkvCmn3niuzG3DO&#10;d5JJhVNe/PV2d0ti8Q+io0LqGPKJQ82+afkFAAD//wMAUEsDBBQABgAIAAAAIQDYoI2q1gAAAMIB&#10;AAAkAAAAeGwvd29ya3NoZWV0cy9fcmVscy9zaGVldDEwLnhtbC5yZWxzrJDNTsMwDIDvSLxD5Dtx&#10;NyRAaOkuCGlXVB7AJG4brU2iOAz29uRSjUqTuHDzj/z5s3f773lSJ87iYzCw0Q0oDjY6HwYD793r&#10;3RMoKRQcTTGwgTML7Nvbm90bT1TqkIw+iaqUIAbGUtIzotiRZxIdE4fa6WOeqdQ0D5jIHmlg3DbN&#10;A+bfDGhXTHVwBvLBbUF151Q3/82Ofe8tv0T7OXMoV1agy/RVL6tIygMXA1ovNVmCR12VAa/bbP7T&#10;JvlTLB19TLwSupQFL/H9ooWrz7c/AAAA//8DAFBLAwQUAAYACAAAACEAKzAd+PAAAABnAgAAJAAA&#10;AHhsL3dvcmtzaGVldHMvX3JlbHMvc2hlZXQxMy54bWwucmVsc6ySzU7DMAyA70i8Q+Q7SbchNKGl&#10;uyCkXaE8QJa4bbQ2iWIz2NuTSyc6DXHZzT/y5y+RN9vvcRBHzORj0LCQFQgMNjofOg0fzevDGgSx&#10;Cc4MMaCGExJs6/u7zRsOhssQ9T6RKJRAGnrm9KwU2R5HQzImDKXTxjwaLmnuVDL2YDpUy6p6Uvk3&#10;A+oZU+ychrxzKxDNKZXN/7Nj23qLL9F+jhj4ygrlsvkqLytIkztkDVJONZqCtSzKoK7bLG9pk7IP&#10;jPkdmYsUzawueuoiX8m9D39JLm4q6Y+RG7MfcO53LpNK5/hx+js1O4/6BwAA//8DAFBLAwQUAAYA&#10;CAAAACEAq5On7r0AAAArAQAAJAAAAHhsL3dvcmtzaGVldHMvX3JlbHMvc2hlZXQxNS54bWwucmVs&#10;c4SPzQoCMQyE74LvUHK3XT2Iyna9iOBV1gcIbfYHd9vS1L+3t5cFBcFbJiHfzJT75ziIO0XuvdOw&#10;lAUIcsbb3rUaLvVxsQHBCZ3FwTvS8CKGfTWflWcaMOUn7vrAIlMca+hSCjul2HQ0IksfyOVL4+OI&#10;KcvYqoDmii2pVVGsVfxkQPXFFCerIZ7sEkT9Ctn5P9s3TW/o4M1tJJd+WCgb8ZGbZSTGlpIGKacd&#10;T8NW5sigqlJ9VazeAAAA//8DAFBLAwQUAAYACAAAACEADkT037wAAAAlAQAAIwAAAHhsL2RyYXdp&#10;bmdzL19yZWxzL2RyYXdpbmcxLnhtbC5yZWxzhI/NCsIwEITvgu8Q9m7SehCRpr2I0KvUB1jS7Q+2&#10;SchGsW9voBcFwdOwO+w3O0X1mifxpMCjsxpymYEga1w72l7DrbnsjiA4om1xcpY0LMRQldtNcaUJ&#10;YzriYfQsEsWyhiFGf1KKzUAzsnSebHI6F2aMaQy98mju2JPaZ9lBhU8GlF9MUbcaQt3mIJrFp+T/&#10;bNd1o6GzM4+ZbPwRocyAISYghp6iBinXDa+Sy/QsqLJQX+XKNwAAAP//AwBQSwMEFAAGAAgAAAAh&#10;AOe6MrXYAAAAuwEAAB8AAAB4bC9jaGFydHMvX3JlbHMvY2hhcnQxLnhtbC5yZWxzrJDLSgQxEEX3&#10;gv8Qam+qexYiMunZiDArQcYPKJLqdLDzIIni/L2lbmwYcOMyudS5l7M/fMRVvXNtIScDox5AcbLZ&#10;heQNvJweb+5AtU7J0ZoTGzhzg8N0fbV/5pW6HLUllKaEkpqBpfdyj9jswpGazoWTJHOukbo8q8dC&#10;9pU8424YbrH+ZsC0YaqjM1CPbgfqdC7S/Dc7z3Ow/JDtW+TUL1RgiNItQKqeuwGtMbIL9PM/6pI8&#10;4OUZ43/O6KKHn8R6DW475zvBTT5qUfg1CzfKp08AAAD//wMAUEsDBBQABgAIAAAAIQAm7eqHuwAA&#10;ACUBAAAjAAAAeGwvZHJhd2luZ3MvX3JlbHMvZHJhd2luZzIueG1sLnJlbHOEj80KwjAQhO+C7xD2&#10;btL2ICJNehGhV9EHWNLtD7ZJyEbRtzfgRUHwNOwO+81O3TyWWdwp8uSdhlIWIMhZ301u0HA5Hzc7&#10;EJzQdTh7RxqexNCY9ao+0YwpH/E4BRaZ4ljDmFLYK8V2pAVZ+kAuO72PC6Y8xkEFtFccSFVFsVXx&#10;kwHmiynaTkNsuxLE+Rly8n+27/vJ0sHb20Iu/YhQdsSYMhDjQEmDlO8Nv6WS+VlQplZf5cwLAAD/&#10;/wMAUEsDBBQABgAIAAAAIQDPEyzt2QAAALsBAAAfAAAAeGwvY2hhcnRzL19yZWxzL2NoYXJ0Mi54&#10;bWwucmVsc6yQu2oDMRBF+0D+QUwfze4WJgRr3YSAq4BxPkBIs1qR1QNJCfbfe+w0WTCkSSld5tzL&#10;2e5OYRHfVKpPUUEvOxAUTbI+OgUfx7enZxC16Wj1kiIpOFOF3fj4sD3Qohsf1dnnKpgSq4K5tfyC&#10;WM1MQVeZMkVOplSCbvwsDrM2n9oRDl23wfKbAeOKKfZWQdnbAcTxnLn5b3aaJm/oNZmvQLHdqUAf&#10;uJuBujhqCqTEQNbrn/9e5ugA78/o/3NGYz30ztaLt+s5twRX+SBZ4XUWrpSPFwAAAP//AwBQSwME&#10;FAAGAAgAAAAhAAGIzwa7AAAAJQEAACMAAAB4bC9kcmF3aW5ncy9fcmVscy9kcmF3aW5nMy54bWwu&#10;cmVsc4SPwQrCMBBE74L/EPZu0iqISNNeROhV9AOWdNsG2yRko+jfG/CiIHgadod9s1M1j3kSd4ps&#10;vdNQygIEOeM76wYNl/NxtQPBCV2Hk3ek4UkMTb1cVCeaMOUjHm1gkSmONYwphb1SbEaakaUP5LLT&#10;+zhjymMcVEBzxYHUuii2Kn4yoP5iirbTENuuBHF+hpz8n+373ho6eHObyaUfEcqMGFMGYhwoaZDy&#10;veG3bGR+FlRdqa9y9QsAAP//AwBQSwMEFAAGAAgAAAAhAOh2CWzZAAAAuwEAAB8AAAB4bC9jaGFy&#10;dHMvX3JlbHMvY2hhcnQzLnhtbC5yZWxzrJDNSgMxFIX3Qt8h3L25MxVEpJluROiqIPUBQnInEzr5&#10;IUlL+/be6saBghuXyeF+5/BttpcwizOV6lNU0MsOBEWTrI9Owefh/fEFRG06Wj2nSAquVGE7rB42&#10;HzTrxkd18rkKpsSqYGotvyJWM1HQVaZMkZMxlaAbP4vDrM1RO8J11z1j+c2AYcEUO6ug7OwaxOGa&#10;uflvdhpHb+gtmVOg2O5UoA/czUBdHDUFUmIg6/XPfy9zdID3Z/T/OaOxHtqz9eLtcs53gov8SbLC&#10;2yxcKB++AAAA//8DAFBLAwQUAAYACAAAACEACkEM6sQAAABHAQAAKQAAAHhsL3Bpdm90VGFibGVz&#10;L19yZWxzL3Bpdm90VGFibGUxLnhtbC5yZWxzhI/BCsIwDIbvgu9QcrfdPIjIOg+K4FX0AUKXbcUt&#10;LW0VfXvrbQPBY8if789X7V/jIJ4UonWsoZQFCGLjGsudhtv1tNqCiAm5wcExaXhThH29XFQXGjDl&#10;o9hbH0WmcNTQp+R3SkXT04hROk+cN60LI6Y8hk55NHfsSK2LYqPClAH1jCnOjYZwbkoQ17fPzf/Z&#10;rm2toaMzj5E4/ahQ3j5dOmB+70itZfsVyHwMHSUNUk4CP7OlzDqg6krN9OsPAAAA//8DAFBLAwQU&#10;AAYACAAAACEA/FI/z90AAAA0AgAAIwAAAHhsL2RyYXdpbmdzL19yZWxzL2RyYXdpbmc0LnhtbC5y&#10;ZWxzvJHNSgQxDIDvgu9QcreZHX+QZTt7EWGvsj5AaDOd4vSHtru4b291Lw4sehFPIQn58pFstu9+&#10;FkfOxcWgYCU7EBx0NC5YBa/755tHEKVSMDTHwApOXGA7XF9tXnim2obK5FIRjRKKgqnWtEYsemJP&#10;RcbEoXXGmD3VlmaLifQbWca+6x4wf2fAsGCKnVGQd+YWxP6U2ubf2XEcneanqA+eQ72wAvVEuTYg&#10;ZctVgZTnSjmHe9lkAS979P/ncfeTx+ovPZxvv1jcw7NxhF/1XqZgP8+Bi18PHwAAAP//AwBQSwME&#10;FAAGAAgAAAAhAIAb3IHSAAAAjwEAAB8AAAB4bC9jaGFydHMvX3JlbHMvY2hhcnQ0LnhtbC5yZWxz&#10;rJDBSsQwEIbvgu8Q5m7T7EFENt2DIOxV1wcI6bQNm2TCTBD79qYXsYtHjzPD/30/czx9pag+kSVQ&#10;tmC6HhRmT2PIs4WPy+vDEyipLo8uUkYLKwqchvu74xtGV1tIllBENUoWC0ut5Vlr8QsmJx0VzO0y&#10;ESdX28izLs5f3Yz60PePmn8zYNgx1Xm0wOfxAOqylma+YafgmYSm2nlKmqYp+I1qzJ6q/eK4vlAk&#10;fq9rxEZzPGO14LedmK4VBP232/yH+0YrW4sfq969cfgGAAD//wMAUEsDBBQABgAIAAAAIQARynoh&#10;0wAAAI8BAAAfAAAAeGwvY2hhcnRzL19yZWxzL2NoYXJ0NS54bWwucmVsc6yQsWrEMAyG90LfwWhv&#10;nGQopZxzQ6Fwa3t9AOEoiTnbMpY5Lm9fZynN0bGjJP7v+9HheAteXSmL42iga1pQFC2PLs4Gvs7v&#10;Ty+gpGAc0XMkAysJHIfHh8MHeSw1JItLoiolioGllPSqtdiFAkrDiWK9TJwDljrmWSe0F5xJ9237&#10;rPNvBgw7pjqNBvJp7EGd11TNd+zgbGbhqTSWg+Zpcnajdt2equ2Cubyx5/xZVk+VhnmmYsBuO+mb&#10;WhD03+7uP9x3Wtla/Fj17o3DNwAAAP//AwBQSwMEFAAGAAgAAAAhAB6PrR6/AwAAvA8AACIAAAB4&#10;bC9leHRlcm5hbExpbmtzL2V4dGVybmFsTGluazEueG1snJdfb5swFMXfJ+07IN5bsA00RE2qVtW0&#10;aN1e2kl7iyhxGlT+RECz9NvPvjYpV7lG1d44HHS4vvYP4+ubY1V6B9l2RVMvfHYZ+p6s82ZT1C8L&#10;//fTt4uZ73V9Vm+ysqnlwn+XnX+z/PrlWh572dZZ+VDUr54KqbuFv+v7/TwIunwnq6y7bPayVs62&#10;aausV7J9Cbp9K7NNt5Oyr8qAh2ESVFlR+yZhXuWfCamy9vVtf5E31T7ri+eiLPp3yPK9Kp+vXuqm&#10;zZ5LVeyRRd7xWHI25KsbZy+oirxtumbbX6rAoNlui1ye15kGKaoUYv8vi7NANa9Ufet4qGpbnnp5&#10;1zS2l/P2M40wxd43+Vsl6960s5WlakpTd7ti3/leOy82C79dbfR7oO+/skp2o2vvkJUL/1FPCfOD&#10;M+NnVtcXP6ReAKXXt+rC62XXd8Sjfx4en26f1mpQPIxDseachRFfs/X31b1+PDh7/33WZ4+yty/V&#10;yoNnVqrm8PQGfP+jSHyfqwG2zV9PdU6PNZeqXnV9q8VhydJZeB0cVBHa+LDvjC2isRmonFOYzj2F&#10;aQFhjAwzduIOE+MwLSCMk2HGFomzsmgcpgWECTLM2AnqARpmPA7TAsLQSIYu3Bk7dleWjMO0gLCY&#10;rMzYceoc5tU4TAsIQy8/VWbsicpm4zAtIOyKrMzYAjUU9Swdh2kBYTMyzNixe2mwcJwGCuJQY04D&#10;tX6EeoqKY5iCAYPUgYHxI1Q8zkMgsIGElCbB+jFycR5igQ0wpDQM1hfuZcIQDqB0/1KaB+vHaOZx&#10;fYgINiCR0khYf2LlMQQFKKiPpsL6sXvxMcQFKMijwbD+1UQeQoMNbKQ0G9aP0Wzh/iE62IBHSuNh&#10;/YlPJ0d8gILx0nxYP3LXBzvvx4fdrH/1R0LzAU8flhP8crxRGD5UnmOnMP7E/HLEB6jDUuXRfFhf&#10;TIwX8cHNhqDyaD6sL9zfA474AAX10XxYP3LzxhEfoCCP5sP6iXsP4ogPUJBH82H9yP194YgPUJBH&#10;82H9xM0bR3yAgjyaD+vH7g1cID5AQR7Nh/WjiV8VtH+IgQ9G82H9xL3+BOIDlK6P0XxYf2q8+F/K&#10;7B8qz/EzZf+m3OtZID5AQX00H9af+L4IxAcoyKP5sH7kXi8C8QEK8mg+rJ+491+B+AAFeTQf1o8m&#10;1h/iQ5j9Q80HzYf1J/ZfgfgABfXRfFh/Yj4ixAcoyKP5sP7E9yBCfIDSeZzmw/rUeM2xSB9mhiPS&#10;6VikD4pwytYnQ+WOD93LfwAAAP//AwBQSwMEFAAGAAgAAAAhADr5j3e5AwAAvA8AACIAAAB4bC9l&#10;eHRlcm5hbExpbmtzL2V4dGVybmFsTGluazIueG1snJddT9swFIbvJ+0/RLmH+KOFpqJFIDQNje0G&#10;Ju2uCqlLI/JRJaEr/372sV1y1OMI7S4nr/X6+NiPP66uD1UZ7VXbFU29iPk5iyNV5826qF8W8e+n&#10;b2ezOOr6rF5nZVOrRfyuuvh6+fXLlTr0qq2z8qGoXyNtUneLeNv3u3mSdPlWVVl33uxUrZVN01ZZ&#10;r8P2Jel2rcrW3VapvioTwdhFUmVFHVuHeZV/xqTK2te33VneVLusL56LsujfwSuOqnx+/1I3bfZc&#10;6mQPfBIdDqXg3l//OOmgKvK26ZpNf64Nk2azKXJ1mmeapChTsP0/L8ETXbxS160TTOe2PNbytmlc&#10;LeftZwphk71r8rdK1b0tZ6tKXZSm7rbFroujdl6sF3F7vzb9QN1/ZZXqBt/RPisX8aOZEh4nJ8LP&#10;rK7PfiizAMqob/VH1Kuu74imfx4en26eVnpQgk2ZXAnBJ2y64qvv93emeXLS/13WZ4+qd52aKII2&#10;9zpnduwB//9IEv8XeoBt8zfSlTNjzZXOV3/fmGC/5OmMXSV7nYQRPuRbJ18OxUT7HM2M79HMBGDG&#10;STMry1nQTA7NTABmgjTzctBsMjQzAZhJ0szKEolomNOhmQnAbEKaWVmgtJHZxdDMBGA2Jc2sLMMT&#10;cDk0MwGYXZBmVhZhs9nQzARghtr7yb61sgjPZjo0MwGYofZHMytLVANUM86GbhCBXUovW9N6vxTh&#10;CeWYAo9BGsDA6gKta5wfAoF7ElKaBKdL1Bv2Qyxwv9pTGgavh2eWIxwgMvVLaR6cLtAywvkhIrhH&#10;IqWRcPqYH4KCeypSmgqnj6xkjriACMZLg+H0ka2JIzQgAj+aDa+PrGdEB/d4pDQeTpeoungfRnwI&#10;u/71/NJ8eD3MB5y8Hxu7W/+M0XxAa81bmA+BDwrLh77hBE4Kp4f3UIH4gEj3zxjNh9P5yDmG+BD2&#10;QNB+NB9eH8kP8SHcmcAYzYfXR+YD8SEsHzo/mg+vj/ghPoQ7GfSNkz65nT4yv4gP4Q4Hxmg+nC7D&#10;+4tAfEAE80vz4fVwfhLxARH40Xx4PTy/Ep0fEBk/TvPh9ZGrD+JDej44zYfXR/zwXcqeHzq/wGXK&#10;6+GrGeJDej44zYfXw+tPIj4ggvrRfHg9vP9JxAdE4Efz4fURP8SH9Hxwmg+vj4wX8SE9H3hHOl6H&#10;nD6y30vEB0QwXpoPr4f5mCA+IAI/mg+vh9ffBPEBkfETNB9eR73Z880+i8xjxj+Rjs8i81CEV7Z5&#10;GWp1+Ohe/gMAAP//AwBQSwMEFAAGAAgAAAAhAP4APnCsBQAAlBIAACIAAAB4bC9leHRlcm5hbExp&#10;bmtzL2V4dGVybmFsTGluazQueG1snJhfb9s2FMXfB+w7GH63zMvLv0GSokU7LFi3l3TA3gLXURqj&#10;thRIapZ++x1StGsilFDsxfHNEQ6pS/4uL3355uWwXzzXXb9rm6slVWK5qJtte79rvlwt//7028ot&#10;F/2wae43+7apr5bf63755vrXXy7rl6Hums3+4675uoBJ018tH4fh6WK97reP9WHTV+1T3UB5aLvD&#10;ZkDYfVn3T129ue8f63o47NdSCLM+bHbNcnS4OGx/xuSw6b5+e1pt28PTZth93u13w/fotVwcthc3&#10;X5q223zeY7IvpBYvL3tJR3/849UAh922a/v2YahguG4fHnbb+vU8/dpnM422/89L0hrJ2yNvvRSY&#10;2/Upl+/aNuXyovuZRIyTfd9uvx3qZhjT2dV7JKVt+sfdU79cdBe7+6tld3Mfxol5/2tzqPuz74vn&#10;zf5qeRuWhJbrV8Kfm6ZZ/VGHDbBfDB2+LIa6H/rCo/98vP309tMdXkoKLcwdhT/2ju5+v3kfHl+/&#10;Gv/9Ztjc1kMaNESL+MwN5oyd2NUPXd0/fui6Fvn4Mbv8Qazuzz0okYKu/XcRva4vtzXeCN/fhtQ8&#10;X5N34nL9jGkG4Yf8bpRXqsJ7eeOE9Mp7r0mfP72G8ck9DHRyD0F0p6J7kitjtWfJUjEbCfdJcz43&#10;D0E0l0XzUV5RJVlbSUIJK7zQyky6q3P3EER3LrqPMlfesPBSSyOkYSWyh7O86HPzEERzVTQfZUwd&#10;c5bGKIcRjCIzPXVz7h6C6J6t0nFR3iW5ssgF7BVLq7W3k2mx594hiN7ZXE7eoxySrpQmhxXF1jJG&#10;Ts/cnbuHILpnszm5J7liJTUZ6QymbpyZnro/Nw9BNHfFpI8yVyjM2IOwZUFOzeSFxLl7jKK9L5MU&#10;noZeKS0FKa2wLaXRPJ0ZCvD9APVIqp8gNaFKFRC1RhglrZPSZHBkO5IyVGMU5u/LrCZdVgo1ziqF&#10;5AjPzk1XAspojVH0L+OadJQawmYXKJ9OK81OzgyQAUtHYn2Z2KNesVfkvJHCMBmhpncPZczGKL5A&#10;Gdqki4qtsWSFIcfWCZs9nS9ARi0dsfVlbJMuK8GoBZqVQdGWzmbbLffPyKUjur6MbtJtpZAfwVZg&#10;BGGsndlAGbt0hDdH5gRv0ley0taFDSqFDYVNzyxwxi8dAfZlgJOuqnCIKG2FI/bezSywzAiOUVzg&#10;MsFJX3GFammN98KTcQ6rPH0YZgjHfuf5GgWmjHDSkSESwlovnUat0DyzBDI/bscDFQNMnLejjjfA&#10;zpfaKxQ61CKagVhmEMcovkEZ4qTjDRTwZUkozgbbyE1vIplBHKM4QBnipFNllJCaiSzexEs13TLI&#10;DOIYRf8yxEkPm1Q7yexIgTIMMV2mZUZxjOIAZYqTjhPSesVoeDwI9uRoZhNlGMsR43B9KPdUpyMY&#10;BGBxLSNN6B1yaPKWLeNYjhxjgPIhnHQcZMqhadMOIEi2aqYlzDCWI8bwL2OcdCyBJ0a/xqh1SBWa&#10;t+m2MOOYx5MWA5Q5TvpK4Kg34SVQ8KRyaFZmRshA5vGsxTleBjnpovICeWfnLXn0WsTTGHAGcozC&#10;LqIyyElf6VBLQxHFJ/pPI/jDaroF5bx9HhtkjDHRP58aaCyxsDhw0EBjxWlmgIxlHg9kDFBmOekr&#10;VzGOMY2eCGeOwYf5sJpJVMYzj61y6KjKl4BTK42NZCQTmiJ0FWrmUOCM5xjFlSjznHRsJm/BmmVj&#10;HO5/VuVtVMYbZ0DHKI5QBjrpqBjaKdzCNHYso+aRnE1TxjQfmc7LzOlsTjradtzzDMDBMluwlxGa&#10;v0PGNB+ZpjLTSQfTWGrcxICcY42DZ7puq4zpGMUklZlOusM9lcK8GfcOb7x1czlSGdQxCkPIMtRJ&#10;x0qTtYSbjSKSaPJA9+vCNF73w139ePU/XffDDyDx16PwiwfU8x+Trv8DAAD//wMAUEsDBBQABgAI&#10;AAAAIQB7DCjTqgUAAJQSAAAiAAAAeGwvZXh0ZXJuYWxMaW5rcy9leHRlcm5hbExpbms1LnhtbJyY&#10;TW8bNxCG7wX6HwTdteJw+GnYDhIkRY2mvSQFejM28joWIu0auxvX+fd9yaVkEeYKQQ9JdvISQ3I4&#10;D2eoyzfP+93iqemHbddeLakSy0XTbrq7bfv1avn3599WbrkYxrq9q3dd21wtfzTD8s31r79cNs9j&#10;07f17uO2/baAk3a4Wj6M4+PFej1sHpp9PVTdY9NCue/6fT3C7L+uh8e+qe+Gh6YZ97u1FMKs9/W2&#10;XU4eLvabn3Gyr/tv3x9Xm27/WI/bL9vddvwRfS0X+83Fzde26+svOyz2mdTi+Xkn6eAf//Fqgv12&#10;03dDdz9WcLju7u+3m+b1Ov3aZyuNbv+fL0lrBG+HuA1SYG3Xx1i+67oUy4v+ZwIxLfZ9t/m+b9px&#10;Cmff7BCUrh0eto/DctFfbO+ulv3NXZgnxv2vet8MJ9+Lp3p3tfwUjoSW61fCn3Xbrv5oQgLsFmOP&#10;j8XYDONQGPrPx0+f336+xaak0MLckhRe+1u6/f3mfRi+fjX/+3qsPzVjmjRYizjmBmtGJvbNfd8M&#10;Dx/6vkM8XlaXD8Tp/txAiRD03b+L6Ov6ctNgR/h+G0LzdE3eicv1E5YZhBf53SSvZGWJvXDaSsNk&#10;pKHT0Ws4PnoPEx29ByN6z8Yf5HdJroid1so6o4Ul53jWOZ86D0Z0LotLn2Qs3WhtWWlLSrKT0s56&#10;V6fegxG9Z6s5Ln2SV1QpbTwrQ9YbFlLNOtenzoMRnWfjj84neSUqT8Yqqww7L7SxQs+6N6fugxHd&#10;Z+OP7icZ7p1y5LQMfxNbwfOnak/dByO6N8XATzLcs2ImJyQrYhytmQ+OO3UfjOg+O6nj6icZkXfG&#10;SIQc4UfwpcqyIEtJf+o9GNG7Ky5+kldcSQ6R1461QIx4PmtInLqPVvTvy0CF0U/XSEspDFLGCoW/&#10;zZmspMDgC68HYP0MsEdivVaeNCkvDHsts+Vk4aEM2WiFDfgys0lXlfRGO0vkjDVWiyycuf+MWjpg&#10;68vYJh3JqS3IReZLh1Dhazb3KQM3WnEDZXKTzpUiwwq7ALn40PPJTxm70Yr+y/AmXVSEO00Y540k&#10;Lw2+5jeQ0UsHfH0Z36QjRx17HBNuHe3k2duBMn6jFXdQBjjpiFCIPS5mnDIQc2c2kAFMB4J9meCk&#10;cyXCpY85HAOFcwecEUwHhH0Z4aTrillqi9vTO0yBMM3XrAxhOSEKAsoIJx0ZGmLvNZLfCw/M5uMT&#10;O52Xqjgxig6wzHAcjTuCKgCGk0UvYZzQTsxfoDIvu1NhxQQzdXfSY/XygiSy0xnGXTp/y8kM4mg9&#10;XWOCMsRJDykqUMGcZUfYCcks4fK+IYNYTvUVE5QhTrqopFSejVLeI1RayzOHnFEspxqLCcoUJz3c&#10;096xRS4gl7RzeUrnO8golhPFmKBM8UGv2KPy4o9H64NQnYlQBrGcymx4RhQLTdJDlceiEX9hcFV7&#10;pc5lUYaxnDDGDGWMkx5ualZAmIzQ2qPOz5camYEcrZhFZZCTji2ggcMpo0tkhbsORM93iBnKPKGM&#10;LZRRTjpOWZFAc4tTILDMZ06Bs3IcrbAFKqOcdKqscbhNtYqNkJ4HmTOQoxXdl0FOeui1kEQyHDNu&#10;avxr59OI8yZ6KsfYwEwXncp1ZeEcHFhtlWJBH1bzpHGGcrTiHsooJx1nwChnLJ3GVUfoec9sIUOZ&#10;DyhTGeWk4zLChYuWUaLiWCEcn3lnZCjzAWUqo5x0tEQIvgFoLCzKgZnv1jlDOVoxQmWUkx42oJDJ&#10;CFA4B8Z7aR6DjGQ+kExlkpOuK2SP1Oi10BAZh8bu7ClnLPNUlJFHZZaTjlNGqVFGoPmaXjbzKKsM&#10;5WjFIJVRTjpqmiDFaOnw8BBsjJqvyipDOVphAllGOelgjRiPYacU6gEKDph+fQzTcz+81Q9P/+Nz&#10;P/wAEn89Cr94QD39Men6PwAAAP//AwBQSwMEFAAGAAgAAAAhAB5Sg7SCBQAAaRIAACIAAAB4bC9l&#10;eHRlcm5hbExpbmtzL2V4dGVybmFsTGluazYueG1snJhPb9tGEMXvBfodBN1D7cz+N2wHCdKiRpNe&#10;kgK9GYxMx0Ik0iAZ1/n2fbtaKlp4SQTNJRo/4nE4O7+dJS9fPx/2q6emH3Zde7WmSqxXTbvt7nbt&#10;l6v1359+f+XWq2Gs27t637XN1fp7M6xfX//6y2XzPDZ9W+/f79qvK5i0w9X6YRwfLzabYfvQHOqh&#10;6h6bFsp91x/qEWH/ZTM89k19Nzw0zXjYb1gIsznUu3Z9dLg4bH/G5FD3X789vtp2h8d63H3e7Xfj&#10;9+i1Xh22Fzdf2q6vP++R7DOp1fPznmnyxx9e3OCw2/bd0N2PFQw33f39btu8zNNvfJZptP1/Xkwb&#10;FG+Pug0skNv1qZZvuy7V8qL/mUIck33Xbb8dmnY8lrNv9ihK1w4Pu8dhveovdndX6/7mLtwn1v2v&#10;+tAMZ79XT/X+av0xLAmtNy+ED3XbvvqzCQ2wX409fqzGZhiHwqX/vP/46c2nWzwUCy3MLZFmybd0&#10;+8fNu3D55sX939Vj/bEZ001DtIrX3CBndGLf3PfN8PBb33eox4/s8guxuj93IaMEfffvKnpdX24b&#10;PBF+vwmlebom78Tl5glpBuGH/DbJptKOlLZsvLFGS3t+8Qa+J/Nwn5N5CKI5Fc2TbCsmLRVyIMUG&#10;ZZs1l+fmIYjmXDRPsq0MCRKWvHbSOp9lkmWuzs1DEM2zZKYHe5tkXXn2jOxZGuS/kLk+Nw9BNFfF&#10;zJOsKuuld+giI1jMF8WcW4cgWuuidZJNJdky2tTin7Yiq2BWFHtuHoJobormSTaVFd55Syi8wyY3&#10;X3F3bh6CaJ711qniR5m5IiWUlFJjTZ3Q2WNmmftz8xBEc1fMPMmukk5Kdoyae6XcfJeTOHePUbT3&#10;ZYjC1U/XrCrjmIRgqR06UWRlzJKnwN0PRidI/QykSUevG4U+tFoo5a3Kssn9M0xp4jSn41T7SbeV&#10;9JqcY2G9d87NryxlpMYo1MeXUU06UyWVFEp79DujM+fbkjJYYxT9y7ROuq6s8YodmocMW7lQn4xX&#10;moD1ZWAnHduBspJCa0rWKuu1vPwZszRB68vQJp1FZSVgRRmxuF7ohfbJsKWJW1/mdtJtJbx02HM0&#10;MfbiPJs8/4xcmtD1ZXQnXVdaO23IOCwzGbFQ/gxemuj1ZXonHUOKHFZWGcVeyIW9gTN8YxTbp4zv&#10;pNvKeWxn2BuwAgoAzA/BDN94zAH+QpTxTTopDNnQmtgYhBLezNeH8yl7xBf+M2M24e0qEmFaKcCF&#10;/xfw4gzfGMX8y/gmnTz8tbZaey0sWjWDJT8kZPjycZoi/zK+ky4xEJnYYZJbT1Iv1CfDl4/4wr+M&#10;76RTxdg9pbPYIQxG48L6ZvzykV/4l/lNOtZXEaoj2BtQ5nIa8/pk/PKR3/DCUD5GJb5VRVJpY9FF&#10;ZIWW87ORM35jFNe3zG/SSVfKOCOxBlZa49SCf8YvH/lF/mV+k06mYi+JQRhO0Jw3c1YemeEbo5h+&#10;Gd+kk6sY66sExguGPI4n88fMDF95nK5IqIxv0kkifUM4YholnfEL25vM8I1RyJ/K+CYd5feaVdiB&#10;lDcCizyff35OPp6E4T9zUE4nZWzP2Ng8bsJWhw103j/DV074UhnfpKP+ymB8YT7ifOJxhpj3z/CV&#10;E75UxjfpoT7ksbJI3WG86wX/DF854UtlfJOO7c3i6CY04R1IOL+Ar8zwjVFc3zK+J73CcPQagHlW&#10;eIz58mT0ynQyFlSmN+koPwYLzuMS50Isw8J0lBm9MYrpl+lNOtofx3IMLo0nUA473Wz+KsM3RtG/&#10;jG/SyVY4+FisLmokyS/gqzJ8YxT8uYxv0tE+Au8t0pGzTkmcoF/mf3yHDy/g0/v86R0+fNWIn4TC&#10;Zwyo51+Irv8DAAD//wMAUEsDBBQABgAIAAAAIQAqqtNw7QQAAL4SAAAiAAAAeGwvZXh0ZXJuYWxM&#10;aW5rcy9leHRlcm5hbExpbms3LnhtbJyY227jNhCG7wv0HQTdWxJJnWjEXqTYFAiS7AbZLIpeBVpb&#10;iYXVwZC0bvL2HY4omdNQQlDdROOfmeFhPg7Fi0+vVemc8rYrmnrjMi9wnbzeNfuiftm43x//XKWu&#10;0/VZvc/Kps437lveuZ+2v/92kb/2eVtn5W1R/3TASd1t3EPfH9e+3+0OeZV1XnPMa1Cem7bKejDb&#10;F787tnm27w553lelz4Mg9qusqN3Bw7rafcRJlbU/fx1Xu6Y6Zn3xoyiL/g19uU61W1+/1E2b/Sih&#10;s68sdF5fS85G//DDuwBVsWubrnnuPXDoN8/PxS5/30/pS9JTdPv/fHHmw+SVMG8dD6Bv22ku/2ga&#10;PZfr9iMTMXT2c7P7VeV1P0xnm5cwKU3dHYpj5zrtuthv3PZ6r+LgvH/Jqrwz3p1TVm7c+69/XT08&#10;3TdF3T/dNXV/KN+eHgtombdF3j25/rv/+KYWkc0JXAn+u4Cfsz77lvfambIcbHMNnQwmX/R31fO2&#10;+ceBKVGvu7ws1fstrGq/cbu+hR9P28eru/urh8vH7w9XzuWXr3eXt39f+Cfog2oPf8DD5IYbbm6U&#10;cdoymTKz/RRlkFeBFydhlIrxCdJk1r0w3SsD3XOr+0FeSY9HwfQwJpKrFfkH0v/QDKAMDCCsAQY5&#10;8EIehCwen0TK2e5HpndloPfQ6n2QQ48HxtREabzU+9j0rwz0H1n9D/Iq9SKz8yxc8p+Y/pWB/mOr&#10;/0FW/s/95zJNoqUAqRlAGRiA5MOUPoMM6cPYefbjGFJpdv6l6V4Z6J60n9wPMrgXZHnjaD47WWD6&#10;RwsDkIQ4Q6Zan7ZqAIk0RpAwkhAkPZmJ6Q1aKoIMrEug9cBL4vMaCLEEGCMAo4UB7ARrPYAkZQZl&#10;LCHN6QgIwmxkWNoZ1rqaI2HuESyZR5gRhtHCIdgh1rqKIE3UYr6wzoRjNoIs7SBrfcVMEoRg4SJq&#10;jLCMFo7CDrPWVbYyA+c4YqQ9XQlCMxtxlnactQ4RIk5wW1oJgjMbeZZ2nkfd4wYNkoml/YIRotHC&#10;WbIjrfX/bhkJi+e3bE6YRgsj2JnWOkQIBeOhHJ90YVPCc8q4K9ygddrC+c3OtNbVShuFAaAO5ong&#10;tCoPdRcizJTlQQ+9qSLDSxxFi+nKCdZo4SDsWGtd5ZJRHUTKSe7RgwWhmg+1F8Zgp1rrsPMlaXJe&#10;hojNQ80J1GjhCOxQa10tdGDOEw9Jh+gQCNJ8KMAwBDvSWocInNQHsXA84gRptHAMdqS1rupPbORq&#10;vJRJhGg+EA1DsBOtdZWr0ty943S+wnFCNFo4BDvRWocIaSSS8zmPRfOZJAjRaGEEO9Fah1VIJ5rV&#10;y8LGKkiRRksFYHagta5WwayhwcI5QxCe0cIAdp61DicxOHydT8JSLp7EBD1qD3ValXn7WXvQYRli&#10;smssLLQgQKOFg7ADrXUs0+ZpO6SbGOFNEKLRwgh2orUOXyNRzOerpiAQo4VO7RBrXXU7/Wg9EARi&#10;tDCCHWKtQ7eZWQ9gpeY/ogjEYoSY7o3TMVXrK+GZ2cNCzpYKsyAYo4WDsGOsdQXZebOWMo7m63JI&#10;KEYLA9gp1jrkJzPrARSH2VkKCcVoqQDcTrHW1W49nzsh4RYtdGnnVuuqxMTS/IiynSWG+wD1dW+9&#10;ADDuDKZ7AnVVgvdM6m4EPuPNa6ftvwAAAP//AwBQSwMEFAAGAAgAAAAhAPQWcPrrBAAApRIAACIA&#10;AAB4bC9leHRlcm5hbExpbmtzL2V4dGVybmFsTGluazgueG1snJjfb6Q2EMffK/V/QLwvMDa/HGX3&#10;dNFd1ah3fUkq9S3iNiRZ3QIr4La5/77jsVk8jUFR94nJ15kx9nw8Y64/vDbH4Fz3w6FrtyFESRjU&#10;7b57PLTP2/Cv+982ZRgMY9U+Vseurbfhz3oIP+x+/eW6fh3rvq2OXw7t9wCdtMM2fBnH01UcD/uX&#10;uqmGqDvVLSpPXd9UI5r9czyc+rp6HF7qemyOsUiSPG6qQxsaD1fN/j1Omqr//uO02XfNqRoP3w7H&#10;w/iTfIVBs7+6fW67vvp2xMm+Qhq8vh4FTP7xD28CNId93w3d0xihw7h7ejrs67fzVLFiMyW3/8+X&#10;gBgX74jrNogE57a7rOVN19m1vOrfsxBmsp+6/Y+mbkeznH19xEXp2uHlcBrCoL86PG7D/vZRx6F1&#10;/7Nq6sF5Ds7VcRve6S2BMH4jfK3advNHrRPgGIw9PgRjPYyDZ+jfX+7uP94/4EuJJEvyB4C0SLMH&#10;ePj99pMeHr+J/6kaq7t6tEG1FdCYW5wzZmJfP/X18PK57ztcj3l2fCDu7vsGClyCvvsnIF+7632N&#10;b4TPH/XSnHegSriOzzhNLczyjZE3SZTj25Ry+iVl4Q6P0fPFvY50ca8Nci+87o28UZHIkssPQBaf&#10;N+wfWADpBtAGBZDeAEZOolQkKeTTr1Bqcfqp610b5D31ejdyGonEWZqszNdmn7n+tUH+M69/I2/K&#10;KHMnD+ma/9z1rw3yn3v9G1n7n+cvVFlkawEKN4A2KADLh2n7b4yM6QMwr36eYyotrn/putcGuWfj&#10;L+6NjO4l2948W85O5brXBrln6XBxb2Q9+0I50y+AZQPLTUhc/2TpACrx06VHn3dJVOTzBki5Rhdo&#10;Imd6J3zVAr5GTzBDwUEMCjacvwHjFyaAlR9gq+s1ku4BAcUyv8AAJovWyE+w1XUE5XKWi+VNBgYx&#10;WRTBT7HVN+BiICWkq5wBA5ksiuEn2eo6VcFhOc+Ajec7wVCGiWXlZ9nqGCETjLW1nWAswwSz8sM8&#10;6ZFwaFAg1w4LYDiTRavk59nq/z0vCsiXz2tgRJNFEfxIWx0jpBJEqqZfuXIiCcY0Wecdtm9+pq2u&#10;d9qpCgh1skwENUJzzTTQYgQ/1DT6vEujSznGhzzLVtNV8LJssMYQC3XZ6DqXnNIgS8Fyj5d9RrUw&#10;hRcD+Km2Op58RVnM25DBSl/BoBam9mIAP9RW1xuduOskUjYh/goMaWGqL0bwI211jCBYfZBrvRFD&#10;Whik9U3A3x0ZXdef3MnVfC2TGNHCEI0B/ERbXeeqck/vvFyucIIRTRbR4Cfa6hihzGQxN3mQrWQS&#10;I1qYKozv4Cfa6rgL5YVm/bBysEoGNFn6FcAPtNX1Lrg1NFlpMiQr0mRRAD/PVsc2DDuvuQ1WarUN&#10;kwxosiiGH2ir4zbk7NRY2WjJ++wJaFhotI1OZdpttVN+iPFGnhEtJ6J5e3XpxqyOV5EsF8tVUzKI&#10;yaJ18UNsdT3t8r31QDKIyaIIfoitjtMGtx5gui22wJJBTBYF8ENs9Y2M3OyBVMDqJYphLE0njZPy&#10;Y2x1Ddl8WCuVZ8t1WTKKyaKX8FNsdcxPcOsBFoflixqjODWtNN6//RRbXZ/Wy7mTMm7J0nMWfm6t&#10;rktMrtwblK+XMPd/fXmfvgVc7v/6iwh9TtKfQFB1vy7t/gUAAP//AwBQSwMEFAAGAAgAAAAhAGRL&#10;yckPAwAAPAcAACcAAAB4bC9waXZvdENhY2hlL3Bpdm90Q2FjaGVEZWZpbml0aW9uMS54bWyMld1u&#10;ozAQhe9X2ndAvqdgSkMcJanyAxJSt5WSbHZzScBprMYmMqabaNV33wFCmFWrqjcJxzOMP4+PzfD+&#10;JA/WK9eFyNWI0BuXWFyleSbU84j8XEV2n1iFSVSWHHLFR+TMC3I//v5teBSvuZkl6Z7P+U4oYaCA&#10;BcVUMSJ7Y44DxykgKJPiJj9yBZFdrmViQOpnpzhqnmTFnnMjD47nuj1HJkKRpsJAf6VGvtuJlM/z&#10;tJRcmaaI5oekIin24li01WT6lXIy0S/l0U5zeYQSW3EQ5lwXJZZMB/GzynWyPUALTrotfHrPKUWq&#10;8yLfmRso5DSI71ZLfUfzV1H1nFh6ILIR0XFG4ZnvNIeuZNPziIQPs6cVGpsnBmb3/V7fvwluqddn&#10;fi+4Yx6xUmim4dm63cYAvYUHpVCLZoZqJdfIbZWe5jqb5aUyMAWQnPSgrLj+zpk7DebB1I4i5tp+&#10;vzexGaPMns0nd24Q+Ww2jd7IeJhWVljmpU65Zc5HIP2T65d6hyF6fb5kwEJHZE0Hv3zAr5NGZFm5&#10;4ZY446GDil0qR4IfssJKG0KvnbAetlQiYb5NOFkQS5UykiYGdBeSin2ieRYbLqt3lQGPFUsuxQ9x&#10;4tkKMMGtYPlryOja+GjosZRbDvsMPWmzYmX482UMWrpODiVMT1kfXpPJ6aI916vLtC0dD5X1ekmD&#10;NbaCVgtuhYdF3Yo24uPIHRY9LAIs+lgwJJiLBSYAN3U4DBMwTMAwAcMEDBMwTMA6AjjvHQGIjgBE&#10;RwCiIwDREYDoCKrb40oNoiMA0RGAwAQUE1BMQDEBxQQUE1BMQDEBxQQUE1BMAPaovI4s2jq/djU2&#10;/sXhs4fJchlH8Wyyip8eP/d6bbtedQQq14W/V4vwR/iwseaLTTVtPbqYxI+dwpF1uNhY/4frIZzT&#10;1bwmfrKY5kw3x3g85CfzUJj63yq1gHsm8O4moTcJbeYzCvfMlttTb+rbfjhlgR/Nbt2+/3a9eKn/&#10;7kr/0s3rMoc1X5rx8ET9wUdfsWpTgK/5rSmdj9LG/wAAAP//AwBQSwMEFAAGAAgAAAAhAJACFr+e&#10;AQAAEQYAACQAAAB4bC9waXZvdENhY2hlL3Bpdm90Q2FjaGVSZWNvcmRzMS54bWyMlNFuwiAUhu+X&#10;7B0a7hVpnXOmrRdblux22R6AIVWyAg2g0bcfq9HT5azEu9P+/X84H4eW66Nus4N0XllTETadkUwa&#10;YTfKbCvy+fE6WZLMB242vLVGVuQkPVnX93dlpw42PHOxk+9SWLfxWUwyviK7ELoVpT4qmvup7aSJ&#10;SmOd5iE+ui31nZN843dSBt3SfDZbUM2VIeeElbslwzaNEvLFir2WJpxDnGx5iH34ner8JU2LW+I0&#10;d9/7biKs7mLEl2pVOPWhJNNi9bY11vGvNvZ/dJfgI96nVsJZb5swjUH0vEXULZtTJw/qFzjJhN2b&#10;UJE5I3Xp6vKYHSoyI3RY0fj+IrGr1FdDKb9KfTWUiqvUV0NpPu56GJcW49LjVeqjh2stxzf/NB7I&#10;AAdKZMADdcYACPYliDBAghgzYILXAyj9V3+ODaigw2GABfuAC+ohBy4oMwcu2JfgkgMXPF+JUcmB&#10;C/YlhiUHLtgHXHB/CS4FcEGZBXDBlyTBpQAu2AdcEOsiwaUALtiX4FIAF+xL3KP5P/NC0U+8/gEA&#10;AP//AwBQSwMEFAAGAAgAAAAhAOoO66YTAwAAPQcAACcAAAB4bC9waXZvdENhY2hlL3Bpdm90Q2Fj&#10;aGVEZWZpbml0aW9uMi54bWyMld1u4jAQhe9X2neIfJ8mDoZgBFRAgxSpPxKw3e1lmphiFTvIcbpU&#10;q777ThJCpmpVlQvgeCbjz+NjZ3x5VHvnRZhC5npC6IVPHKHTPJP6aUJ+bZbukDiFTXSW7HMtJuRV&#10;FORy+vPH+CBfcrtI0p24EluppYUCDhTTxYTsrD2MPK+AoEqKi/wgNES2uVGJBWmevOJgRJIVOyGs&#10;2nuB7w88lUhNmgoj850a+XYrU3GVp6US2jZFjNgnFUmxk4eirabS75RTiXkuD26aqwOUeJR7aV/r&#10;osRR6Sh+0rlJHvfQgqNpCx8/ciqZmrzIt/YCCnkN4ofVUuYZ8SKrnhPHjGQ2ISbOKPwXWyOgK9n8&#10;dUKi68XdBo1dJRZmZ2wwZBdhL+wN+jwM4EOcFJppRXbfbmOInsKDSupVM0O1knOkV6WnuckWeakt&#10;TAEkRzMqK65/fjAfLqN+310uZpHLwjBwZ4MFc8PlPKT9oR/NWfRGpuO0ssI6L00qHPt6ANK/uXmu&#10;dxii5/+nDFjohNzT0W8G+HXShKwrN9Ae8aZjD1U7lV5Ksc8KJ20Qg3bGetjRiYIJH6LZiji6VEtl&#10;Y2D3IanYJUZksRWqelZbMFmxFkreyKPINsAJdgXPn0PW1M5HQ7elehSw0dCUNivWVjydxqCn98m+&#10;hOkpH8JjKjmedOAHdZm2p9Oxdl5OabDGVtBqwa0IsKhb0UYYjvSxGGARYjHEgiPBfSwwAccEHBNw&#10;TMAxAccEHBNwTMA7AjjwHQGIjgBERwCiIwDREYDoCKrr47weEB0BiI4ABCagmIBiAooJGkPWuxD4&#10;FBNQTEAxAcUEFBNQTAD2qLyOLNo6v3Y1Nv7J4Yvr2XodL+PFbBPf3X7t9dp2g+oIVK6L/mxW0U10&#10;/eBcrR6qaevR1Sy+7RSO3EerB+d9uCvxfrxOPT37xWKaM90c4+lYHO11YetfpzQSLpow6M+iAO4Y&#10;zjh12fBRuPNgzlwWzXnIloueP2Rv55uXsg93+reuXp97vHnVTMdHykafvcaqTQG+5rum9D5Lm/4H&#10;AAD//wMAUEsDBBQABgAIAAAAIQALQaRCnAEAABEGAAAkAAAAeGwvcGl2b3RDYWNoZS9waXZvdENh&#10;Y2hlUmVjb3JkczIueG1sjJRNbsIwEIX3lXqHyHtw/kopIrBoVanbqj2AMQ6xGtuRbVC4fd0gGNA0&#10;FrtJnt4bzxdPlutetclBWCeNrkg2TUkiNDdbqXcV+f56n8xJ4jzTW9YaLSpyFI6sV48Py04ejH9l&#10;vBGfghu7dUlI0q4ijffdglIXFMXc1HRCB6U2VjEfHu2Ous4KtnWNEF61NE/TGVVManJKWNh7Mkxd&#10;Sy7eDN8rof0pxIqW+TCHa2TnzmmK3xOnmP3ZdxNuVBciNrKV/jiEkkTxxcdOG8s2bZi/t+fgHp9T&#10;SW6NM7WfhiB6OiKaNiupFQf5B5wk3Oy1r0iZkdXSrpZ9cqhISuh1RcP7s5RdpKG6lvKLNFTXUnGR&#10;hupaKsddT+O9ZuOu53HXfPwYL+OuDHCgwTLggSbLAMiQcIMRiCCOGSDBGjDB/QDKkHDTD6gMCTca&#10;YME+4IJ8OXDBGnDBGnDBWoRLDlywD7igb5RHLkseuS05cMH9gAu+7MAFfb8CuGBfbIGAC/ZFVqiI&#10;cCkiXIoIlyLCpYjsUfnPHlH0E1/9AgAA//8DAFBLAwQUAAYACAAAACEAx6JCAg4DAAAnBwAAJwAA&#10;AHhsL3Bpdm90Q2FjaGUvcGl2b3RDYWNoZURlZmluaXRpb24zLnhtbIyVUW+bMBDH3yftOyC/UzBx&#10;ExwlqUgKE1LXSUlWrY8UnMZabCJjulTTvvsOCOGmTlVfQv72cffz+W8zuzmpg/MiTCVLPSf0yieO&#10;0HlZSP08J9+3iRsSp7KZLrJDqcWcvIqK3Cw+f5od5UtpV1m+F7diJ7W0kMCBZLqak721x6nnVTCp&#10;suqqPAoNM7vSqMyCNM9edTQiK6q9EFYdvMD3x57KpCZdhqn5SI5yt5O5uC3zWgltuyRGHLKGpNrL&#10;Y9VnU/lH0qnM/KyPbl6qI6R4kgdpX9ukxFH5NH3WpcmeDtCCk+kTn95yKpmbsip39goSeR3im9VS&#10;5hnxIpueE8dMZTEnJi0o/Bc7I6ArxfJ1TuK71bctGrvNLFRnbByyqwkb8cBn4Zj6sEE5NNOK4qHf&#10;xgl6Cw8qqdddhWYll5lRE56XpliVtbZQAkhOZlo3XL95xDkfMeaGSRy7jCaRu4zHI5eOw2QVXft+&#10;HAR/yGKWN1bYlLXJhWNfj0D6qzQ/2x2G2cv/cwQsdE4SOv3CAvBXY4M52TQPyoi3mHko2zl1IsWh&#10;qJy8Qwz6iu2wozMFBR/jaE0cXatE2RTYfQiq9pkRRWqFat7VFkxWbYSSX+VJFFvgBLuC5y9T1rTO&#10;R0P3tXoSsNHQlD4q1VY8n8egpw/ZoYbylIfwmspOZx34QZum7+lipp2XcxissRe0WXAvAixGWLR9&#10;6cOu8cwYiwkWIRYcCe5jgQk4JuCYgGMCjgk4JuCYgGMCPhDAgR8IQAwEIAYCEAMBiIEAxEDQXB+X&#10;9YAYCEAMBCAwAcUEFBNQTEAxQefOdhcCn2ICigkoJqCYgGICsEfjdWTR3vmtq7Hxzw5f3UWbTZqk&#10;q2ibfrt/3+ut7a6bI9C47iFePzq368emYjuwjtL7QeGZ+Md2HX+N7x6df2PaFJehd7C709sd2MVM&#10;nOxdZdunUxsJV8okuI7iIIpdzjh1Wfgk3GWwZC6Ll3zCktXID9mfyx1L2Zvb+0OXrM893n1UFrMT&#10;ZdP/fbCa9gNf99tSev8LW/wFAAD//wMAUEsDBBQABgAIAAAAIQAo0u/1mwEAABEGAAAkAAAAeGwv&#10;cGl2b3RDYWNoZS9waXZvdENhY2hlUmVjb3JkczMueG1sjJTRbsIgFIbvl+wdGu4VW5xzxtaLLUt2&#10;u2wPgBSVrEAD2Ojbj9Xo0ZyVeEf79/yc/+PQ5eqgm6yTzitrSpKPJySTRthamW1Jvr/eR3OS+cBN&#10;zRtrZEmO0pNV9fiwbFVnwysXO/kphXW1z6KT8SXZhdAuKPVR0dyPbStNVDbWaR7io9tS3zrJa7+T&#10;MuiGFpPJjGquDDk5LNw9HnazUUK+WbHX0oSTiZMNDzGH36nWn920uMdOc/ezb0fC6jZarFWjwrE3&#10;JZkWi4+tsY6vm5j/4M7GB9ynVsJZbzdhHI3oqUWUNp9SJzv1B5xkwu5NKMk0J9XSVctD1pVkQuj1&#10;isb3Zym/SP3qWiqGq9hF6j+6rpoOS0/D0mxYeh6W5sMdviQip3AAjz7jDSoAgljlQKQHcFMHSHAd&#10;MOm7uqkDKNgTqGANsOAMwAWfN3BBp1oAF6wlBqUALng/4IKyF8AF5SsSw1IAF7wfcMEZEvPCgAvy&#10;ZAkuLDEvDLig7CzBhQEXdLYMuGDPBBeWuEYMuOCb/s+8UPQTr34BAAD//wMAUEsDBBQABgAIAAAA&#10;IQBp/591HwMAAD4HAAAnAAAAeGwvcGl2b3RDYWNoZS9waXZvdENhY2hlRGVmaW5pdGlvbjQueG1s&#10;jJVdb5swFIbvJ+0/IN9TMHESHCWZIB8TUtZKSTpplxScxlpsImO6VNP++w4QwpFabb0Jef1xznMO&#10;r830y0WdnBdhSlnoGaF3PnGEzopc6ucZedyv3ZA4pU11np4KLWbkVZTky/zzp+lZvhR2kWZHsRQH&#10;qaWFAA4E0+WMHK09TzyvhEmVlnfFWWiYORRGpRakefbKsxFpXh6FsOrkBb4/8lQqNWkjTMxHYhSH&#10;g8zEssgqJbRtgxhxSmuS8ijPZRdNZR8Jp1Lzszq7WaHOEOJJnqR9bYISR2WT5FkXJn06QQsupgt8&#10;ecupZGaKsjjYOwjktYhvqqXMM+JF1j0njpnIfEZMklP4Lw5GQFfy+HVGVpvFwx6NLVML2Rkbhexu&#10;zPhoNBoOfR4w4mTQTCvy791rHKNdeFBJvW0z1JXcZgb18qww+aKotIUUQHIxk6rm+h0GfM3CcO0u&#10;/SVzmR8P3HgQDt1RHNBgyXgcDOI/ZD7NaivsispkwrGvZyD9VZifzRuG2dv/6woodEYiOolZAP6q&#10;bTAju/oBdrs1JCDefOqhwNcsaylOeelkLW3QJW+GHZ0qyP1jFW2Joyu1VjaBMnxYVB5TI/LEClXv&#10;1Rb8Vu6Ekt/kReR7QAbngv1vU9Y0hwAN3VfqScA7h/50qxJtxfN1DNr7PT1VkJ7yELap9HLVgR80&#10;Ybr2zqfaebkugxo7QeuCO9FU34kBnmFYDLEYYTHGIsSCI8F9LDABxwQcE3BMwDEBxwQcE3BMwHsC&#10;OPs9AYieAERPAKInANETgOgJ6pvkVg+IngBETwACE1BMQDEBxQQUE1BMQDEBxQQUE1BMQDEB2KP2&#10;OrJo5/zG1dj4V4cvNtFul6yTRbRPHu7/7fXGdoP6CNSuS7bb1dfHTbR1lsluv03ixyYC5G+mvz0s&#10;V9tov3K2UXK/jjab95fBzof7r84tWLL/8Z8S2pPcHt75VFzsprTN06mMhJtmHAyjVRCtXM44dVn4&#10;JNw4iOHOWcV8zNaLgR+yP7erl7I3l/qH7l6fe7z91synF8om733H6lcBfO1vQ+m9t2z+FwAA//8D&#10;AFBLAwQUAAYACAAAACEABma2fo0BAAARBgAAJAAAAHhsL3Bpdm90Q2FjaGUvcGl2b3RDYWNoZVJl&#10;Y29yZHM0LnhtbIyU0W7CIBSG75fsHRruFYHOOdPqxZYlu122B2CUWrICDaDRtx/TKC6sJ961/XO+&#10;nvP10Gq9132xk84ra2pEpjNUSCNso8ymRp8fr5MFKnzgpuG9NbJGB+nRenV/Vw1qZ8MzF518l8K6&#10;xheRZHyNuhCGJcY+Jpr7qR2kiUlrneYh3roN9oOTvPGdlEH3mM5mc6y5MuhEWLpbGLZtlZAvVmy1&#10;NOEEcbLnIc7hOzX4M02LW3Cau+/tMBFWDxHxpXoVDkcoKrRYvm2Mdfyrj/Pv3Rm8z/vUSjjrbRum&#10;EYRPLWbTkhI7uVO/wlEh7NaEGpUErSq3qvbFrkYzhK+vcHx+jsh4RMcjNh6Vl+iIvn7Xw3jVfDx6&#10;vETHhq6Bi/Gqp/EqAukAfJAkJOuEAEZIUnJ88x/9yUnOBKSQZCVnAlpI8pLV0eQl+3QU2hNgUWjy&#10;ks1Hk5c8S17yXpKXPAO8UMALBbwwwAsDvDDoAAH7woB9YcAZYslL5pMBXljykvlkgJfyHy84+4mv&#10;fgAAAP//AwBQSwMEFAAGAAgAAAAhAPwWTfa9AwAAug8AACIAAAB4bC9leHRlcm5hbExpbmtzL2V4&#10;dGVybmFsTGluazMueG1snJffb5swEMffJ+1/QLy3YJO2IWpStaqmRev2kk7aW0SJ06DyIwKapf/9&#10;7ONMOOWMqr1xfNHX57M/nH17dyxy76DqJqvKuS8uQ99TZVptsvJ17v9+/nYx9b2mTcpNklelmvsf&#10;qvHvFl+/3Kpjq+oyyZ+y8s3TJmUz93dtu58FQZPuVJE0l9VelVrZVnWRtDqsX4NmX6tk0+yUaos8&#10;kGF4HRRJVvqdw6xIP2NSJPXb+/4irYp90mYvWZ61H+Dle0U6W76WVZ285DrZo5h4x2MuhfXXL84G&#10;KLK0rppq215qw6DabrNUnecZBzHJFGz/z0uKQBcv13VrZKhzW/S1fKgqrOWs/kwhumQfq/S9UGXb&#10;lbNWuS5KVTa7bN/4Xj3LNnO/Xm7MOFD3X0mhmsGzd0jyub8ySyL84Ez4mZTlxQ9lNkDutbV+8FrV&#10;tA3z6Z+n1fP981pPSoZXYbSWUkzFdC3W35eP5vPgbPzHpE1WqsVBTeTBN0udc9iPQN+fkqTvpZ5g&#10;Xf31dOXMXFOl89XP9yY4LEQ8DW+Dg07CCCf5AeVoKAbapzczvr2ZCcBMsGYo3zjNoqGZCcBMsmYo&#10;k5FIZpOhmQnAjMzEJv7QyZLUgJhdDc1MAGYTNjOUp85pXg/NTABmV6yZlZ1mN0MzE4DZNWuGsjuz&#10;6dDMBGBGFqyvWSe7SxYPvUwAXmTs3gtlt5kIh24QgV3M71rztdbdO01QCCwFsYMC1ElVyf4QhAOI&#10;TH4xD4LVyf6hfgQFYVmIeRas7l5YQWiACPLjcUBdjtSPACEsETFPBOojfAnCBESQHw+F1YlK60ew&#10;EJaLmOcCdTmyvoQMYdGIeTRQj9w/J0HogAjmy+OB+sh6SMIHRODH89Hr7t864QPa8GGhDyQ8H73u&#10;9qN9ousE2s/RKLBTuPezJHxABPnxfKBOikG7GMFD2nYQ8nigLtz4SoIHRJAejwfqYqTLEjxk1xR0&#10;+Xg8UI/cv1NJ8IAI8uPxQF248ZAED4jAj8cD9TE/gofs2oOeL48H6oIsPlnfiOABEeTH44G6cP9e&#10;IoIHRMZP8HhYfSQ/gkdk8RA8HqiP5UdPUl370Pk5jlLYXkYOZoSPyPJBd2zfzVGn2dP1IHxEXfvQ&#10;+fF8oE6rS/0IH5Hlg1bolB/qI/MlfERd+9D58XygPpYf4SPq2of24/lAfeT4EhE+IIL9x/OB+sh+&#10;mRA+IAI/ng/Uhfv3PCF8QGT86AHgdPrujleSaZfdpchcZewFqb8UmWsi3LHNvVCrwyv34h8AAAD/&#10;/wMAUEsDBBQABgAIAAAAIQDP4Ee0wgEAACwVAAAnAAAAeGwvcHJpbnRlclNldHRpbmdzL3ByaW50&#10;ZXJTZXR0aW5nczEuYmlu7FTNStxQGD0zse3opg4U3HRRpCtx6AyTqd1VmaR2StKEJDO4cTF0UgiM&#10;yZBERKWC+Bo+SJcuXfYBunYhxQdwo+emM9iWoYzgRvju5bvfzz05N/eQfDYifEGKBBntK3K8gss8&#10;QlzEOauqYuADpo3SnPb0J9wX2psS1LxcSCoD+ufYKpfpt8oaVwsh2XKu6VSW+xVLY7jyZZryNxyb&#10;HV//k8nofO4u4xyvtdXq++3Do/+d8qTYnC+4HuAVheIRKjD5rmZ59XOCfDv4pLCL+I5D1PEOOv+S&#10;OhpcN1CDibdoslajGVjjrBHTZN1kVGeuM2/Qt5k10Sqyb2T0TN+wLHTjKA0zFbn9UZj60UEIywwC&#10;04OTRmGc9/MoieE6XuBtdAJ4YZYMd4saQ2ekogbayTBJ7WQQ/o7+vt1qFejphj25++nCaPklIb9o&#10;Gu265FT0iz375OrZx6Wz1vEP1qzxHip3XAqr8pWxV/k6rafyRfD+CfvMLnbYA1Rn6bLfqG7gos8o&#10;wx73UwwI/hfpcC+eEdsmxz5G5Pf5hDpPdbKcNRmigCggCogCooAoIAqIAqKAKCAKiAKigCggCsyi&#10;wC0AAAD//wMAUEsDBBQABgAIAAAAIQAVuYbn9gAAAGwBAAAtAAAAeGwvZXh0ZXJuYWxMaW5rcy9f&#10;cmVscy9leHRlcm5hbExpbms2LnhtbC5yZWxzhJBBa8MwDIXvg/4HIyg7LU57GKPE6aHJINu6hZDd&#10;cjGJkpg6crC9kf77ubDBCoPdJD30vScl+2XS7BOtU4YEbKIYGFJrOkWDgPf68e4BmPOSOqkNoYAz&#10;Otinq5ukQi19WHKjmh0LFHICRu/nHeeuHXGSLjIzUlB6YyfpQ2sHPsv2JAfk2zi+5/Y3A9IrJis6&#10;AbboNsDq8xyc/2ebvlctZqb9mJD8HxYcF4+WpH5RdCqlHwNb2gG9gF5pDMl5tmuOkmi9jZ/xcvSt&#10;C2WNzjdl9faUH+qmPBSXUZW/ZtGi3fTDOJoupMy/HYCnCb/6UfoFAAD//wMAUEsDBBQABgAIAAAA&#10;IQAT7ChS/AAAAHEBAAAtAAAAeGwvZXh0ZXJuYWxMaW5rcy9fcmVscy9leHRlcm5hbExpbms3Lnht&#10;bC5yZWxzhJBRa4MwFIXfB/sP4cIe16hjYxRjEXQg1Fpsyhj0JehVQzWRJBv23y8PG6xQ2OPhcL/v&#10;cOPNMo3kC42VWjEIVwEQVI1upeoZHPnb4ysQ64RqxagVMrighU1yfxfXOArnj+wgZ0s8RVkGg3Pz&#10;mlLbDDgJu9IzKt902kzC+Wh6OovmLHqkURC8UPOXAckVkxQtA1O0IRB+mb35f7buOtlgppvPCZW7&#10;oaC4ODRKjFupznvhBs8WpkfHoJMj+uU0W5+K9+enMHqIgqw4HPKap7yodj6GJ56X+7xO+bHOfU53&#10;VVltP1bLaJdfUKlbPzX/0QBNYnr1qOQbAAD//wMAUEsDBBQABgAIAAAAIQDnoWbJAAEAAHYBAAAt&#10;AAAAeGwvZXh0ZXJuYWxMaW5rcy9fcmVscy9leHRlcm5hbExpbms4LnhtbC5yZWxzhJBBS8NAEIXv&#10;gv8hDIgns2kPIiWbEmyEamNL2B6EXJZkkizdzIbdVdJ/7woKFgRvMzzme+9Nup5HHX2gdcoQh0Wc&#10;QITUmFZRz+Eonu4eIHJeUiu1IeRwRgfr7PoqrVBLH47coCYXBQo5DoP304ox1ww4ShebCSkonbGj&#10;9GG1PZtkc5I9smWS3DP7mwHZBTPathzstl1AJM5TcP6fbbpONbgxzfuI5P+wYDh7tCT1TtHpIP0Q&#10;2NL26Dl0SmNIzjarupREN8vkBb9K37owCnS+PlT75+JR1KIoD0WVi2NVBCl/3Zf57i2etRt/aKVp&#10;Q97i2wtYlrKLb2WfAAAA//8DAFBLAwQUAAYACAAAACEA4it/e8EAAAAzAQAAMgAAAHhsL3Bpdm90&#10;Q2FjaGUvX3JlbHMvcGl2b3RDYWNoZURlZmluaXRpb24xLnhtbC5yZWxzhI/BasMwEETvhf6D2Hst&#10;O4dQiuUcEgK5BucDFmlti9haoVVC/PfRMaGFHodh3sy0u8cyqzsl8RwMNFUNioJl58No4NIfv75B&#10;ScbgcOZABlYS2HWfH+2ZZswlJJOPogoliIEp5/ijtdiJFpSKI4XiDJwWzEWmUUe0VxxJb+p6q9Mr&#10;A7o3pjo5A+nkGlD9Gkvz/2weBm/pwPa2UMh/VOjo75z3WOadyXJyUuCYRsoGfllNVaaD7lr9drV7&#10;AgAA//8DAFBLAwQUAAYACAAAACEAyoJhI8EAAAAzAQAAMgAAAHhsL3Bpdm90Q2FjaGUvX3JlbHMv&#10;cGl2b3RDYWNoZURlZmluaXRpb24yLnhtbC5yZWxzhI9Bi8IwFITvgv8hvLtN7WFZpKmHFcGr6A94&#10;JK9t2DYv5MWi/35zVBT2OAzzzUy7v8+TWiiJ52BgW9WgKFh2PgwGrpfj5huUZAwOJw5k4EEC+269&#10;as80YS4hGX0UVShBDIw5x53WYkeaUSqOFIrTc5oxF5kGHdH+4kC6qesvnZ4Z0L0w1ckZSCe3BXV5&#10;xNL8P5v73ls6sL3NFPKHCh39wvkHy7wzWU5OChzTQNnAm9VUZTrortUvV7s/AAAA//8DAFBLAwQU&#10;AAYACAAAACEA7edEosEAAAAzAQAAMgAAAHhsL3Bpdm90Q2FjaGUvX3JlbHMvcGl2b3RDYWNoZURl&#10;ZmluaXRpb24zLnhtbC5yZWxzhI9Bi8IwFITvgv8hvPs21YVFpKkHRehV3B/wSF7bYJsX8qJs//3m&#10;qOyCx2GYb2aaw888qQcl8RwMbKoaFAXLzofBwPf1/LEDJRmDw4kDGVhI4NCuV82FJswlJKOPogol&#10;iIEx57jXWuxIM0rFkUJxek4z5iLToCPaGw6kt3X9pdMzA9oXpuqcgdS5DajrEkvzezb3vbd0Ynuf&#10;KeR/KnT0D85HLPMuZDk5KXBMA2UDf6zPqkwH3Tb65Wr7CwAA//8DAFBLAwQUAAYACAAAACEA9JMh&#10;Qv8AAADQAQAAMgAAAHhsL3Bpdm90Q2FjaGUvX3JlbHMvcGl2b3RDYWNoZURlZmluaXRpb240Lnht&#10;bC5yZWxzbJHdasMwDIXvB3sHo/vFaRljjDqF/UFhhVG6BzC2kpjElrG80r79HEbZuuVKSLI+nSOv&#10;1kc/igMmdhQULKoaBAZD1oVOwcf+9eYeBGcdrB4poIITMqyb66vVDkedyxD3LrIolMAK+pzjg5Rs&#10;evSaK4oYSqel5HUuaepk1GbQHcplXd/J9JsBzQVTbKyCtLFLEPtTLJv/sL0ziZjaXBnyktrWmTmq&#10;PI4vx4wp6PHNheFd576UprB1zMVlwevUYVbwSDQszumWbNl5HgU5L256Piduxvi3wmcynx5DnvEv&#10;oztQftLldjs0lCz/SPvXuq3KXSdV8uIfmi8AAAD//wMAUEsDBBQABgAIAAAAIQDP4Ee0wgEAACwV&#10;AAAnAAAAeGwvcHJpbnRlclNldHRpbmdzL3ByaW50ZXJTZXR0aW5nczIuYmlu7FTNStxQGD0zse3o&#10;pg4U3HRRpCtx6AyTqd1VmaR2StKEJDO4cTF0UgiMyZBERKWC+Bo+SJcuXfYBunYhxQdwo+emM9iW&#10;oYzgRvju5bvfzz05N/eQfDYifEGKBBntK3K8gss8QlzEOauqYuADpo3SnPb0J9wX2psS1LxcSCoD&#10;+ufYKpfpt8oaVwsh2XKu6VSW+xVLY7jyZZryNxybHV//k8nofO4u4xyvtdXq++3Do/+d8qTYnC+4&#10;HuAVheIRKjD5rmZ59XOCfDv4pLCL+I5D1PEOOv+SOhpcN1CDibdoslajGVjjrBHTZN1kVGeuM2/Q&#10;t5k10Sqyb2T0TN+wLHTjKA0zFbn9UZj60UEIywwC04OTRmGc9/MoieE6XuBtdAJ4YZYMd4saQ2ek&#10;ogbayTBJ7WQQ/o7+vt1qFejphj25++nCaPklIb9oGu265FT0iz375OrZx6Wz1vEP1qzxHip3XAqr&#10;8pWxV/k6rafyRfD+CfvMLnbYA1Rn6bLfqG7gos8owx73UwwI/hfpcC+eEdsmxz5G5Pf5hDpPdbKc&#10;NRmigCggCogCooAoIAqIAqKAKCAKiAKigCggCsyiwC0AAAD//wMAUEsDBBQABgAIAAAAIQDP4Ee0&#10;wgEAACwVAAAnAAAAeGwvcHJpbnRlclNldHRpbmdzL3ByaW50ZXJTZXR0aW5nczMuYmlu7FTNStxQ&#10;GD0zse3opg4U3HRRpCtx6AyTqd1VmaR2StKEJDO4cTF0UgiMyZBERKWC+Bo+SJcuXfYBunYhxQdw&#10;o+emM9iWoYzgRvju5bvfzz05N/eQfDYifEGKBBntK3K8gss8QlzEOauqYuADpo3SnPb0J9wX2psS&#10;1LxcSCoD+ufYKpfpt8oaVwsh2XKu6VSW+xVLY7jyZZryNxybHV//k8nofO4u4xyvtdXq++3Do/+d&#10;8qTYnC+4HuAVheIRKjD5rmZ59XOCfDv4pLCL+I5D1PEOOv+SOhpcN1CDibdoslajGVjjrBHTZN1k&#10;VGeuM2/Qt5k10Sqyb2T0TN+wLHTjKA0zFbn9UZj60UEIywwC04OTRmGc9/MoieE6XuBtdAJ4YZYM&#10;d4saQ2ekogbayTBJ7WQQ/o7+vt1qFejphj25++nCaPklIb9oGu265FT0iz375OrZx6Wz1vEP1qzx&#10;Hip3XAqr8pWxV/k6rafyRfD+CfvMLnbYA1Rn6bLfqG7gos8owx73UwwI/hfpcC+eEdsmxz5G5Pf5&#10;hDpPdbKcNRmigCggCogCooAoIAqIAqKAKCAKiAKigCggCsyiwC0AAAD//wMAUEsDBBQABgAIAAAA&#10;IQBcfSzKUgEAAGU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FPgzAUhd9N/A+k79DCsmkaYMmme9qiUYzGt9rebURamraK+/cW2JBF&#10;42PvOffLOTdN51+yCj7B2LJWGYojggJQvBal2mXoqViF1yiwjinBqlpBhg5g0Ty/vEi5prw2cG9q&#10;DcaVYANPUpZynaG9c5pibPkeJLORdygvbmsjmfNPs8Oa8Xe2A5wQMsMSHBPMMdwCQz0Q0REp+IDU&#10;H6bqAIJjqECCchbHUYx/vA6MtH8udMrIKUt30L7TMe6YLXgvDu4vWw7GpmmiZtLF8Plj/LJZP3ZV&#10;w1K1t+KA8lRwyg0wV5v8dr28K1I8mrTXq5h1G3/obQliccg3UL2x4AGsLhULFin+bfHMrkIPBhH4&#10;ULSvcFKeJ8ubYoXyhCRJSKYhSQoyoySh0/i1TXC234bsB/KY43+ix8Vh4olXNJnRyXREPAHyLvf5&#10;x8i/AQAA//8DAFBLAwQUAAYACAAAACEAI5hjwPUBAADoBA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lFFv2jAQx98n7TtEeYfECbAOmVQV&#10;bGJaqyEl7faGPOcCVo0d2VcE/fRzEjUkK6Bpb+f7n//6+XIXenvYSW8PxgqtZj4Zhr4HiutcqM3M&#10;f8y+Dm58zyJTOZNawcw/gvVvk48f6MroEgwKsJ6zUHbmbxHLaRBYvoUds0MnK6cU2uwYuqPZBLoo&#10;BIeF5i87UBhEYTgJ4ICgcsgHZWvoN47TPf6vaa55xWefsmPpgBN6V5ZScIbulcmD4EZbXaD35cBB&#10;0qArUkeXAn8xAo9JSIPukaacSZg746Rg0gINTgm6BFY1bcWEsQnd43QPHLXxrHh1bYt87zezUOHM&#10;/D0zgil0WFVZc6hjWVo0yU9tnu0WAC0NXEGTrMNubTcWo4SM6woX9Ssrh4bECX3GTKAE+6NYMYNn&#10;kMm4y1xTNMQNUFoRRl3ClrWWPl2WPl+W4rPSr/s0u8vWURhF4TicrAkZxSRek/Xy2+IfL8Tj+NqF&#10;B6bU4LsbRCalh8YFHoLtf4H2fe9x4mh0zb1uCDn/tkYbXW4JudJJcnPl3pU2R26yT6PV/3Ckp/Xm&#10;56+JmetdydTRDVYb3Qv1bB/LTC8YwtuW9JM03TIDuVusdovaBF26BTGyMplvmdpA/lbzXqh2+qn5&#10;cSVkMgzj0IF3cjQ4/aKSPwAAAP//AwBQSwMEFAAGAAgAAAAhAGYPvyKRAgAARQUAABQAAAB4bC90&#10;YWJsZXMvdGFibGUxLnhtbJyU326bMBTG7yftHZDvXbAxNo6aVMbGUqVpk/rnAWjiJGiAI+O0iaa9&#10;+0zSkkRtpW13cOD8fL5zvuPrm13bRM/G9bXtpgBdJSAy3dwu6m41BY8PGuYg6n3VLarGdmYK9qYH&#10;N7OvX6599dSYKGR3/RSsvd9M4rifr01b9Vd2Y7rwZWldW/nw6lZxv3GmWvRrY3zbxDhJaNxWdQeO&#10;hEk7/xtIW7mf2w2c23ZT+fqpbmq/P7BA1M4nt6vOuqGqKdi5aOfSN/jOvYO39dzZ3i79VYDFdrms&#10;5+ZdjYjEzjzXQ2tOqPQ/WXRkhbrqReh1YLrJdnj8lWtJeM4SyKVKICkSCTkuGSSo1CWlKeaC/gZR&#10;V7VB3MOgMWQv6n7TVPvvF0FnllPwA+HJI8pA5K2vmv7Ovtyv7UuYbwJm19XWW1033rjo8ud/rCae&#10;HT0gbbNtuz6a223np4CFIw7eOMZPUtNXrZKnZZohDKmUBBJRBtWYc5jlOGVc04IUfNR6hCBwedgB&#10;iof+vUHLVFKBNIaJGhqYYQI5UwTqPFcpI2kmcjVCy513pjXNPnLBgvuP4IN3RrjUiCLOC6iZVpBo&#10;ImGglpAjTIpcFooyPcLDLu2ju8+45JyrUCooKQtIaYIhIUjBnGkNMU04FyzJckZG7qfIMOZTqVix&#10;UpZUQpKUFBIqOBSiwLDALBcq0yKTYkQq96F2etFYSaViOoFFmvGgXadQBKtCUSqCecFJlp+cedC+&#10;+JjKzqlEoZJrmUNFcRrGJYPfERFQCRXCNGE4PSk/jesVHZ/5q391273fN+a2W9rzJTkEv9WrtUfD&#10;NRZ2QNeu90dTDdtwiH2r3oWGjfGu3phwt4VNGzKPSWM0GVxzLGT2BwAA//8DAFBLAwQUAAYACAAA&#10;ACEAvsDcoAMBAAB7AQAALQAAAHhsL2V4dGVybmFsTGlua3MvX3JlbHMvZXh0ZXJuYWxMaW5rMS54&#10;bWwucmVsc4SQUWuEMAzH3wf7DiWwx1l1bIzDegh6INx0qMcY3EvRqOW0lbYb3rdfBxvcwWAvSf4k&#10;+f1Dou06T+QTtRFKMgg8HwjKVnVCDgwOze7+GYixXHZ8UhIZnNHANr69iSqcuHVLZhSLIY4iDYPR&#10;2mVDqWlHnLnx1ILSdXqlZ26d1ANdeHviA9LQ95+ovmRAfMUkecdA510ApDkvzvl/tup70WKq2o8Z&#10;pf3DguJqUUs+7YU8vXI7OjbXA1oGvZjQXU7TzTF/e3wIwrvQT/O6zqomafKycDI4JkVxSPauLEoX&#10;yt33TPJeu9RUWZF662TmX+SL6tzR2Y8h0DiiVy+LvwAAAP//AwBQSwMEFAAGAAgAAAAhAP2W66wA&#10;AQAAeAEAAC0AAAB4bC9leHRlcm5hbExpbmtzL19yZWxzL2V4dGVybmFsTGluazIueG1sLnJlbHOE&#10;kEFrhDAQhe+F/ocQ6LFGLS1lMS4LuiC0WtSyFPYSdNSwMZEkLe6/7xxa6MJCL+/xGOZ7wyTbdVbk&#10;C6yTRnMaBSEloDvTSz1y+t7u758pcV7oXiijgdMzOLpNb2+SGpTwuOQmuTiCFO04nbxfNoy5boJZ&#10;uMAsoHEyGDsLj9GObBHdSYzA4jB8YvYvg6YXTFL0nNqijyhpzws2/882wyA7yEz3OYP2VyoYrB6s&#10;FupF6tOb8BOyhR3BczpIBXg5yzbH4vD4EMV3cZgVTZPX7a4tqhJjdCwrtGqPUu+K8gO9OaC0dV5m&#10;warc/Mt7NT1enP+0UZYm7OJf6TcAAAD//wMAUEsDBBQABgAIAAAAIQAcMg0g/wAAAHgBAAAtAAAA&#10;eGwvZXh0ZXJuYWxMaW5rcy9fcmVscy9leHRlcm5hbExpbmszLnhtbC5yZWxzhJBBS8QwEIXvgv8h&#10;BDzatBVFlqbLQrsQ0Fa6FRH2EtppGzZNShKl+++dg4ILgpf3eAzzvWGy7Tpr8gnOK2s4TaKYEjCd&#10;7ZUZOX1t97ePlPggTS+1NcDpGTzd5tdXWQNaBlzyk1o8QYrxnE4hLBvGfDfBLH1kFzA4GaybZcDo&#10;RrbI7iRHYGkcPzD3m0HzCyYRPadO9Akl7XnB5v/ZdhhUB4XtPmYw4Y8KBmsAZ6R+Uub0IsOEbOlG&#10;CJwOSgNezorNUbzd3yXpTRoX4nAom3bXirrCmByrGq3eozQ7Ub2jVyVK25RVEa3azz+8Z9vjxeV3&#10;G2V5xi7+lX8BAAD//wMAUEsDBBQABgAIAAAAIQCCn2LKCwEAAIUBAAAaAAAAeGwvY3RybFByb3Bz&#10;L2N0cmxQcm9wMS54bWxckMFOwzAMhu9IvIOVC3BYU3ZiaN2EmJAQICFaHiBLXRqUxFVsxvr2ZBtC&#10;Gxfb+iz7/+35chs8bDCxo1ip66JUgNFS6+JHpd6bh8mNAhYTW+MpYqVGZLVcnJ/NO0rhnqIk8q8J&#10;8pbIlepFhlut2fYYDBfB2URMnRSWgqaucxY1DwlNyz2iBK+nZTnTMx2Miwpo/YlWmnHIQqtEg4I2&#10;x1pGn0FesaZMtpWaThVEavqEuMqms0P0+7wxOZdqMXeC4ZnlUMAe118hmDTurhHH4iwrfdx/MTFO&#10;nnB3qQdJuQBBFtDQfNNEjPP4Sy7f7h6vTodrjBcM7GnAf42D6g7qP1P65HmLHwAAAP//AwBQSwME&#10;FAAGAAgAAAAhAJerwBH6AAAAcQEAAC0AAAB4bC9leHRlcm5hbExpbmtzL19yZWxzL2V4dGVybmFs&#10;TGluazUueG1sLnJlbHOEkEFrwzAMhe+D/QcjGDstTnsYo8Qppckg29qVkN1yMYmSmDpysL2R/vu5&#10;sMEKhd2kJ/S9JyXredTsC61ThgQsohgYUmNaRb2Aj+r54QmY85JaqQ2hgBM6WKe3N0mJWvqw5AY1&#10;ORYo5AQM3k8rzl0z4ChdZCakMOmMHaUPre35JJuj7JEv4/iR278MSC+YrGgF2KJdAKtOU3D+n226&#10;TjWYmeZzRPJXLDjOHi1J/aboeJB+CGxpe/QCOqUxJOfZqt5Jortl/Irno+9dKCt0vj6U7y/5tqr3&#10;eVDKTXHWy3yfRbN24y9oZ9oQNf+xAZ4m/OJR6TcAAAD//wMAUEsDBBQABgAIAAAAIQArYH8W9QAA&#10;AGkBAAAtAAAAeGwvZXh0ZXJuYWxMaW5rcy9fcmVscy9leHRlcm5hbExpbms0LnhtbC5yZWxzhJBB&#10;S8NAEIXvgv9hGRBPZtMeREo2RWyFqMUSI15yWZJJsnQzG3ZWSf+9KyhYELzNzGO+92ay9Txa8YGe&#10;jSMFiyQFgdS41lCv4LW6v7oBwUFTq60jVHBEhnV+fpaVaHWISzyYiUWkECsYQphWUnIz4Kg5cRNS&#10;VDrnRx1i63s56eage5TLNL2W/jcD8hOmKFoFvmgXIKrjFJ3/Z7uuMw1uXPM+IoU/LCTOAT1p+2To&#10;sNdhiGztewwKOmMxJpebVb3TRBfL9BG/jr7kWFbIod6Xzw/bu6p+eYuT8rZIZsvjD2Dn2hhx+40H&#10;mWfy5EH5JwAAAP//AwBQSwECLQAUAAYACAAAACEArun5wbIDAADhLAAAEwAAAAAAAAAAAAAAAAAA&#10;AAAAW0NvbnRlbnRfVHlwZXNdLnhtbFBLAQItABQABgAIAAAAIQC1VTAj9AAAAEwCAAALAAAAAAAA&#10;AAAAAAAAAOsFAABfcmVscy8ucmVsc1BLAQItABQABgAIAAAAIQBHIlmWHwQAADELAAAPAAAAAAAA&#10;AAAAAAAAABAJAAB4bC93b3JrYm9vay54bWxQSwECLQAUAAYACAAAACEADPsX/+IBAAD3EQAAGgAA&#10;AAAAAAAAAAAAAABcDQAAeGwvX3JlbHMvd29ya2Jvb2sueG1sLnJlbHNQSwECLQAUAAYACAAAACEA&#10;79ywgX4GAACcGgAAGAAAAAAAAAAAAAAAAAB+EAAAeGwvd29ya3NoZWV0cy9zaGVldDEueG1sUEsB&#10;Ai0AFAAGAAgAAAAhAMlmKoQfBgAAcBkAABgAAAAAAAAAAAAAAAAAMhcAAHhsL3dvcmtzaGVldHMv&#10;c2hlZXQyLnhtbFBLAQItABQABgAIAAAAIQAtCmHU5QYAAK4cAAAYAAAAAAAAAAAAAAAAAIcdAAB4&#10;bC93b3Jrc2hlZXRzL3NoZWV0My54bWxQSwECLQAUAAYACAAAACEAf0ZW+9kRAABwUAAAGAAAAAAA&#10;AAAAAAAAAACiJAAAeGwvd29ya3NoZWV0cy9zaGVldDQueG1sUEsBAi0AFAAGAAgAAAAhAIhoA867&#10;BgAAlRgAABgAAAAAAAAAAAAAAAAAsTYAAHhsL3dvcmtzaGVldHMvc2hlZXQ1LnhtbFBLAQItABQA&#10;BgAIAAAAIQDhxqE/vAYAAJUYAAAYAAAAAAAAAAAAAAAAAKI9AAB4bC93b3Jrc2hlZXRzL3NoZWV0&#10;Ni54bWxQSwECLQAUAAYACAAAACEAw607caAIAADFHgAAGAAAAAAAAAAAAAAAAACURAAAeGwvd29y&#10;a3NoZWV0cy9zaGVldDcueG1sUEsBAi0AFAAGAAgAAAAhAPoC3RKlBgAAchgAABgAAAAAAAAAAAAA&#10;AAAAak0AAHhsL3dvcmtzaGVldHMvc2hlZXQ4LnhtbFBLAQItABQABgAIAAAAIQD6lxQ0yhEAAKVP&#10;AAAYAAAAAAAAAAAAAAAAAEVUAAB4bC93b3Jrc2hlZXRzL3NoZWV0OS54bWxQSwECLQAUAAYACAAA&#10;ACEA8ILEQSQTAADuVQAAGQAAAAAAAAAAAAAAAABFZgAAeGwvd29ya3NoZWV0cy9zaGVldDEwLnht&#10;bFBLAQItABQABgAIAAAAIQBakNzXzAQAADsVAAAZAAAAAAAAAAAAAAAAAKB5AAB4bC93b3Jrc2hl&#10;ZXRzL3NoZWV0MTEueG1sUEsBAi0AFAAGAAgAAAAhAHHrgPIQBQAA9BUAABkAAAAAAAAAAAAAAAAA&#10;o34AAHhsL3dvcmtzaGVldHMvc2hlZXQxMi54bWxQSwECLQAUAAYACAAAACEAQJx+Th8gAACnkAAA&#10;GQAAAAAAAAAAAAAAAADqgwAAeGwvd29ya3NoZWV0cy9zaGVldDEzLnhtbFBLAQItABQABgAIAAAA&#10;IQCZlWusZQ4AAN0+AAAZAAAAAAAAAAAAAAAAAECkAAB4bC93b3Jrc2hlZXRzL3NoZWV0MTQueG1s&#10;UEsBAi0AFAAGAAgAAAAhAPvbGNffIAAAzzEBABkAAAAAAAAAAAAAAAAA3LIAAHhsL3dvcmtzaGVl&#10;dHMvc2hlZXQxNS54bWxQSwECLQAUAAYACAAAACEAAEmzA/oAAABQBAAAIwAAAAAAAAAAAAAAAADy&#10;0wAAeGwvZHJhd2luZ3MvX3JlbHMvZHJhd2luZzUueG1sLnJlbHNQSwECLQAUAAYACAAAACEALyzz&#10;yL4AAAAkAQAAHwAAAAAAAAAAAAAAAAAt1QAAeGwvY2hhcnRzL19yZWxzL2NoYXJ0Ni54bWwucmVs&#10;c1BLAQItABQABgAIAAAAIQCF5mV8JwkAAH8jAAAUAAAAAAAAAAAAAAAAACjWAAB4bC9jaGFydHMv&#10;Y2hhcnQxLnhtbFBLAQItABQABgAIAAAAIQAvLPPIvgAAACQBAAAfAAAAAAAAAAAAAAAAAIHfAAB4&#10;bC9jaGFydHMvX3JlbHMvY2hhcnQ3LnhtbC5yZWxzUEsBAi0AFAAGAAgAAAAhACLoErLEAAAARwEA&#10;ACkAAAAAAAAAAAAAAAAAfOAAAHhsL3Bpdm90VGFibGVzL19yZWxzL3Bpdm90VGFibGUyLnhtbC5y&#10;ZWxzUEsBAi0AFAAGAAgAAAAhAH0kYOXEAAAArQEAACMAAAAAAAAAAAAAAAAAh+EAAHhsL2RyYXdp&#10;bmdzL19yZWxzL2RyYXdpbmc2LnhtbC5yZWxzUEsBAi0AFAAGAAgAAAAhAKixDMb3AAAAJgIAAB8A&#10;AAAAAAAAAAAAAAAAjOIAAHhsL2NoYXJ0cy9fcmVscy9jaGFydDgueG1sLnJlbHNQSwECLQAUAAYA&#10;CAAAACEAuCQ03NkAAAC7AQAAHwAAAAAAAAAAAAAAAADA4wAAeGwvY2hhcnRzL19yZWxzL2NoYXJ0&#10;OS54bWwucmVsc1BLAQItABQABgAIAAAAIQAFjTczxAAAAEcBAAApAAAAAAAAAAAAAAAAANbkAAB4&#10;bC9waXZvdFRhYmxlcy9fcmVscy9waXZvdFRhYmxlMy54bWwucmVsc1BLAQItABQABgAIAAAAIQBk&#10;i3kVxAAAAK8BAAAjAAAAAAAAAAAAAAAAAOHlAAB4bC9kcmF3aW5ncy9fcmVscy9kcmF3aW5nNy54&#10;bWwucmVsc1BLAQItABQABgAIAAAAIQByb0a70wAAAI8BAAAgAAAAAAAAAAAAAAAAAObmAAB4bC9j&#10;aGFydHMvX3JlbHMvY2hhcnQxMC54bWwucmVsc1BLAQItABQABgAIAAAAIQCQjSqE2QAAALsBAAAg&#10;AAAAAAAAAAAAAAAAAPfnAAB4bC9jaGFydHMvX3JlbHMvY2hhcnQxMS54bWwucmVsc1BLAQItABQA&#10;BgAIAAAAIQByui8CxAAAAEcBAAApAAAAAAAAAAAAAAAAAA7pAAB4bC9waXZvdFRhYmxlcy9fcmVs&#10;cy9waXZvdFRhYmxlNC54bWwucmVsc1BLAQItABQABgAIAAAAIQBpWU781AAAAK0BAAAjAAAAAAAA&#10;AAAAAAAAABnqAAB4bC9kcmF3aW5ncy9fcmVscy9kcmF3aW5nOC54bWwucmVsc1BLAQItABQABgAI&#10;AAAAIQC36A8F2QAAALsBAAAgAAAAAAAAAAAAAAAAAC7rAAB4bC9jaGFydHMvX3JlbHMvY2hhcnQx&#10;Mi54bWwucmVsc1BLAQItABQABgAIAAAAIQDAR7sDxQAAAK8BAAAjAAAAAAAAAAAAAAAAAEXsAAB4&#10;bC9kcmF3aW5ncy9fcmVscy9kcmF3aW5nOS54bWwucmVsc1BLAQItABQABgAIAAAAIQDBFxC+TgcA&#10;AMYgAAATAAAAAAAAAAAAAAAAAEvtAAB4bC90aGVtZS90aGVtZTEueG1sUEsBAi0AFAAGAAgAAAAh&#10;AATJprymBQAA9h0AAA0AAAAAAAAAAAAAAAAAyvQAAHhsL3N0eWxlcy54bWxQSwECLQAUAAYACAAA&#10;ACEA3FE48gwGAABfEQAAFAAAAAAAAAAAAAAAAACb+gAAeGwvc2hhcmVkU3RyaW5ncy54bWxQSwEC&#10;LQAUAAYACAAAACEAvkC3TxcCAADvBAAAGAAAAAAAAAAAAAAAAADZAAEAeGwvZHJhd2luZ3MvZHJh&#10;d2luZzEueG1sUEsBAi0AFAAGAAgAAAAhAMLd9G3TAAAAjwEAACAAAAAAAAAAAAAAAAAAJgMBAHhs&#10;L2NoYXJ0cy9fcmVscy9jaGFydDEzLnhtbC5yZWxzUEsBAi0AFAAGAAgAAAAhALUVADd2BgAAYB8A&#10;ABsAAAAAAAAAAAAAAAAANwQBAHhsL3RoZW1lL3RoZW1lT3ZlcnJpZGUxLnhtbFBLAQItAAoAAAAA&#10;AAAAIQAJ0qCSIxoAACMaAAATAAAAAAAAAAAAAAAAAOYKAQB4bC9tZWRpYS9pbWFnZTEucG5nUEsB&#10;Ai0AFAAGAAgAAAAhAEwMNE8dAgAA9AQAABgAAAAAAAAAAAAAAAAAOiUBAHhsL2RyYXdpbmdzL2Ry&#10;YXdpbmcyLnhtbFBLAQItABQABgAIAAAAIQBTQ70xWQkAABgkAAAUAAAAAAAAAAAAAAAAAI0nAQB4&#10;bC9jaGFydHMvY2hhcnQyLnhtbFBLAQItABQABgAIAAAAIQC1FQA3dgYAAGAfAAAbAAAAAAAAAAAA&#10;AAAAABgxAQB4bC90aGVtZS90aGVtZU92ZXJyaWRlMi54bWxQSwECLQAUAAYACAAAACEAwHHxKBwC&#10;AAD0BAAAGAAAAAAAAAAAAAAAAADHNwEAeGwvZHJhd2luZ3MvZHJhd2luZzMueG1sUEsBAi0AFAAG&#10;AAgAAAAhAMdeHklVCQAAAiQAABQAAAAAAAAAAAAAAAAAGToBAHhsL2NoYXJ0cy9jaGFydDMueG1s&#10;UEsBAi0AFAAGAAgAAAAhALUVADd2BgAAYB8AABsAAAAAAAAAAAAAAAAAoEMBAHhsL3RoZW1lL3Ro&#10;ZW1lT3ZlcnJpZGUzLnhtbFBLAQItABQABgAIAAAAIQBLS+uUqQQAACEOAAAeAAAAAAAAAAAAAAAA&#10;AE9KAQB4bC9waXZvdFRhYmxlcy9waXZvdFRhYmxlMS54bWxQSwECLQAUAAYACAAAACEAD8cB53kD&#10;AACcDAAAGAAAAAAAAAAAAAAAAAA0TwEAeGwvZHJhd2luZ3MvZHJhd2luZzQueG1sUEsBAi0ACgAA&#10;AAAAAAAhADxaqgqOhwAAjocAABMAAAAAAAAAAAAAAAAA41IBAHhsL21lZGlhL2ltYWdlMi5wbmdQ&#10;SwECLQAUAAYACAAAACEAcp/3tH0KAAAAJgAAFAAAAAAAAAAAAAAAAACi2gEAeGwvY2hhcnRzL2No&#10;YXJ0NC54bWxQSwECLQAUAAYACAAAACEAnrx1pZ0EAADaJgAAFAAAAAAAAAAAAAAAAABR5QEAeGwv&#10;Y2hhcnRzL3N0eWxlMS54bWxQSwECLQAUAAYACAAAACEAeBdpbPQAAAAaAwAAFQAAAAAAAAAAAAAA&#10;AAAg6gEAeGwvY2hhcnRzL2NvbG9yczEueG1sUEsBAi0AFAAGAAgAAAAhAOS21EVCDAAApTQAABQA&#10;AAAAAAAAAAAAAAAAR+sBAHhsL2NoYXJ0cy9jaGFydDUueG1sUEsBAi0AFAAGAAgAAAAhABtLcmqN&#10;BAAA2iYAABQAAAAAAAAAAAAAAAAAu/cBAHhsL2NoYXJ0cy9zdHlsZTIueG1sUEsBAi0AFAAGAAgA&#10;AAAhABwUp6j9AAAAbgMAABUAAAAAAAAAAAAAAAAAevwBAHhsL2NoYXJ0cy9jb2xvcnMyLnhtbFBL&#10;AQItABQABgAIAAAAIQB+4xrm2QAAALsBAAAgAAAAAAAAAAAAAAAAAKr9AQB4bC9jaGFydHMvX3Jl&#10;bHMvY2hhcnQxNC54bWwucmVsc1BLAQItABQABgAIAAAAIQDzBK8XDgwAADE+AAAYAAAAAAAAAAAA&#10;AAAAAMH+AQB4bC9kcmF3aW5ncy9kcmF3aW5nNS54bWxQSwECLQAUAAYACAAAACEArlUAnCADAAB1&#10;BgAAGwAAAAAAAAAAAAAAAAAFCwIAeGwvZHJhd2luZ3Mvdm1sRHJhd2luZzEudm1sUEsBAi0ACgAA&#10;AAAAAAAhAOQRc473BgAA9wYAABMAAAAAAAAAAAAAAAAAXg4CAHhsL21lZGlhL2ltYWdlMy5wbmdQ&#10;SwECLQAKAAAAAAAAACEAIbFHcisRAAArEQAAEwAAAAAAAAAAAAAAAACGFQIAeGwvbWVkaWEvaW1h&#10;Z2U0LnBuZ1BLAQItAAoAAAAAAAAAIQDdYuTEzAcAAMwHAAATAAAAAAAAAAAAAAAAAOImAgB4bC9t&#10;ZWRpYS9pbWFnZTUucG5nUEsBAi0ACgAAAAAAAAAhAA8pQnVeFAAAXhQAABMAAAAAAAAAAAAAAAAA&#10;3y4CAHhsL21lZGlhL2ltYWdlNi5wbmdQSwECLQAKAAAAAAAAACEAul0JtfoNAAD6DQAAEwAAAAAA&#10;AAAAAAAAAABuQwIAeGwvbWVkaWEvaW1hZ2U3LnBuZ1BLAQItABQABgAIAAAAIQCXNMSOiAoAAC8l&#10;AAAUAAAAAAAAAAAAAAAAAJlRAgB4bC9jaGFydHMvY2hhcnQ2LnhtbFBLAQItABQABgAIAAAAIQD5&#10;AToASwgAAJ0cAAAUAAAAAAAAAAAAAAAAAFNcAgB4bC9jaGFydHMvY2hhcnQ3LnhtbFBLAQItABQA&#10;BgAIAAAAIQB4l/SQAAUAADMPAAAeAAAAAAAAAAAAAAAAANBkAgB4bC9waXZvdFRhYmxlcy9waXZv&#10;dFRhYmxlMi54bWxQSwECLQAUAAYACAAAACEAdnaqiXICAAAUCQAAGAAAAAAAAAAAAAAAAAAMagIA&#10;eGwvZHJhd2luZ3MvZHJhd2luZzYueG1sUEsBAi0AFAAGAAgAAAAhAOar7kzaCgAA0SYAABQAAAAA&#10;AAAAAAAAAAAAtGwCAHhsL2NoYXJ0cy9jaGFydDgueG1sUEsBAi0AFAAGAAgAAAAhAJ68daWdBAAA&#10;2iYAABQAAAAAAAAAAAAAAAAAwHcCAHhsL2NoYXJ0cy9zdHlsZTMueG1sUEsBAi0AFAAGAAgAAAAh&#10;ABwUp6j9AAAAbgMAABUAAAAAAAAAAAAAAAAAj3wCAHhsL2NoYXJ0cy9jb2xvcnMzLnhtbFBLAQIt&#10;ABQABgAIAAAAIQC1FQA3dgYAAGAfAAAbAAAAAAAAAAAAAAAAAL99AgB4bC90aGVtZS90aGVtZU92&#10;ZXJyaWRlNC54bWxQSwECLQAUAAYACAAAACEAMQ2iLQALAAAiJgAAFAAAAAAAAAAAAAAAAABuhAIA&#10;eGwvY2hhcnRzL2NoYXJ0OS54bWxQSwECLQAUAAYACAAAACEAtRUAN3YGAABgHwAAGwAAAAAAAAAA&#10;AAAAAACgjwIAeGwvdGhlbWUvdGhlbWVPdmVycmlkZTUueG1sUEsBAi0AFAAGAAgAAAAhAKL66NWa&#10;BAAAAA4AAB4AAAAAAAAAAAAAAAAAT5YCAHhsL3Bpdm90VGFibGVzL3Bpdm90VGFibGUzLnhtbFBL&#10;AQItABQABgAIAAAAIQCMF8sTUwIAAAIJAAAYAAAAAAAAAAAAAAAAACWbAgB4bC9kcmF3aW5ncy9k&#10;cmF3aW5nNy54bWxQSwECLQAUAAYACAAAACEAanihU3gKAAAQJgAAFQAAAAAAAAAAAAAAAACunQIA&#10;eGwvY2hhcnRzL2NoYXJ0MTAueG1sUEsBAi0AFAAGAAgAAAAhAJ68daWdBAAA2iYAABQAAAAAAAAA&#10;AAAAAAAAWagCAHhsL2NoYXJ0cy9zdHlsZTQueG1sUEsBAi0AFAAGAAgAAAAhABwUp6j9AAAAbgMA&#10;ABUAAAAAAAAAAAAAAAAAKK0CAHhsL2NoYXJ0cy9jb2xvcnM0LnhtbFBLAQItABQABgAIAAAAIQC1&#10;okBiBgsAACcmAAAVAAAAAAAAAAAAAAAAAFiuAgB4bC9jaGFydHMvY2hhcnQxMS54bWxQSwECLQAU&#10;AAYACAAAACEAtRUAN3YGAABgHwAAGwAAAAAAAAAAAAAAAACRuQIAeGwvdGhlbWUvdGhlbWVPdmVy&#10;cmlkZTYueG1sUEsBAi0AFAAGAAgAAAAhAPUREn+QBAAAxA0AAB4AAAAAAAAAAAAAAAAAQMACAHhs&#10;L3Bpdm90VGFibGVzL3Bpdm90VGFibGU0LnhtbFBLAQItABQABgAIAAAAIQAaEpXyCAMAAMcIAAAY&#10;AAAAAAAAAAAAAAAAAAzFAgB4bC9kcmF3aW5ncy9kcmF3aW5nOC54bWxQSwECLQAKAAAAAAAAACEA&#10;7SknsMrDAADKwwAAEwAAAAAAAAAAAAAAAABKyAIAeGwvbWVkaWEvaW1hZ2U4LnBuZ1BLAQItABQA&#10;BgAIAAAAIQDoFd4w0goAAPolAAAVAAAAAAAAAAAAAAAAAEWMAwB4bC9jaGFydHMvY2hhcnQxMi54&#10;bWxQSwECLQAUAAYACAAAACEAtRUAN3YGAABgHwAAGwAAAAAAAAAAAAAAAABKlwMAeGwvdGhlbWUv&#10;dGhlbWVPdmVycmlkZTcueG1sUEsBAi0AFAAGAAgAAAAhAAkLg1B0AgAAGQkAABgAAAAAAAAAAAAA&#10;AAAA+Z0DAHhsL2RyYXdpbmdzL2RyYXdpbmc5LnhtbFBLAQItABQABgAIAAAAIQC+1k5e2woAAC8v&#10;AAAVAAAAAAAAAAAAAAAAAKOgAwB4bC9jaGFydHMvY2hhcnQxMy54bWxQSwECLQAUAAYACAAAACEA&#10;nrx1pZ0EAADaJgAAFAAAAAAAAAAAAAAAAACxqwMAeGwvY2hhcnRzL3N0eWxlNS54bWxQSwECLQAU&#10;AAYACAAAACEAHBSnqP0AAABuAwAAFQAAAAAAAAAAAAAAAACAsAMAeGwvY2hhcnRzL2NvbG9yczUu&#10;eG1sUEsBAi0AFAAGAAgAAAAhALS4pfY8CgAAUyYAABUAAAAAAAAAAAAAAAAAsLEDAHhsL2NoYXJ0&#10;cy9jaGFydDE0LnhtbFBLAQItABQABgAIAAAAIQC1FQA3dgYAAGAfAAAbAAAAAAAAAAAAAAAAAB+8&#10;AwB4bC90aGVtZS90aGVtZU92ZXJyaWRlOC54bWxQSwECLQAUAAYACAAAACEAFa+qPL0AAAArAQAA&#10;IwAAAAAAAAAAAAAAAADOwgMAeGwvd29ya3NoZWV0cy9fcmVscy9zaGVldDEueG1sLnJlbHNQSwEC&#10;LQAUAAYACAAAACEAPQa0ZL0AAAArAQAAIwAAAAAAAAAAAAAAAADMwwMAeGwvd29ya3NoZWV0cy9f&#10;cmVscy9zaGVldDIueG1sLnJlbHNQSwECLQAUAAYACAAAACEAGmOR5b0AAAArAQAAIwAAAAAAAAAA&#10;AAAAAADKxAMAeGwvd29ya3NoZWV0cy9fcmVscy9zaGVldDMueG1sLnJlbHNQSwECLQAUAAYACAAA&#10;ACEA1acHUdUAAADCAQAAIwAAAAAAAAAAAAAAAADIxQMAeGwvd29ya3NoZWV0cy9fcmVscy9zaGVl&#10;dDQueG1sLnJlbHNQSwECLQAUAAYACAAAACEA6Cf1lwUBAAD1AgAAIwAAAAAAAAAAAAAAAADexgMA&#10;eGwvd29ya3NoZWV0cy9fcmVscy9zaGVldDcueG1sLnJlbHNQSwECLQAUAAYACAAAACEAuoBbA/8A&#10;AADvAgAAIwAAAAAAAAAAAAAAAAAkyAMAeGwvd29ya3NoZWV0cy9fcmVscy9zaGVldDkueG1sLnJl&#10;bHNQSwECLQAUAAYACAAAACEA2KCNqtYAAADCAQAAJAAAAAAAAAAAAAAAAABkyQMAeGwvd29ya3No&#10;ZWV0cy9fcmVscy9zaGVldDEwLnhtbC5yZWxzUEsBAi0AFAAGAAgAAAAhACswHfjwAAAAZwIAACQA&#10;AAAAAAAAAAAAAAAAfMoDAHhsL3dvcmtzaGVldHMvX3JlbHMvc2hlZXQxMy54bWwucmVsc1BLAQIt&#10;ABQABgAIAAAAIQCrk6fuvQAAACsBAAAkAAAAAAAAAAAAAAAAAK7LAwB4bC93b3Jrc2hlZXRzL19y&#10;ZWxzL3NoZWV0MTUueG1sLnJlbHNQSwECLQAUAAYACAAAACEADkT037wAAAAlAQAAIwAAAAAAAAAA&#10;AAAAAACtzAMAeGwvZHJhd2luZ3MvX3JlbHMvZHJhd2luZzEueG1sLnJlbHNQSwECLQAUAAYACAAA&#10;ACEA57oytdgAAAC7AQAAHwAAAAAAAAAAAAAAAACqzQMAeGwvY2hhcnRzL19yZWxzL2NoYXJ0MS54&#10;bWwucmVsc1BLAQItABQABgAIAAAAIQAm7eqHuwAAACUBAAAjAAAAAAAAAAAAAAAAAL/OAwB4bC9k&#10;cmF3aW5ncy9fcmVscy9kcmF3aW5nMi54bWwucmVsc1BLAQItABQABgAIAAAAIQDPEyzt2QAAALsB&#10;AAAfAAAAAAAAAAAAAAAAALvPAwB4bC9jaGFydHMvX3JlbHMvY2hhcnQyLnhtbC5yZWxzUEsBAi0A&#10;FAAGAAgAAAAhAAGIzwa7AAAAJQEAACMAAAAAAAAAAAAAAAAA0dADAHhsL2RyYXdpbmdzL19yZWxz&#10;L2RyYXdpbmczLnhtbC5yZWxzUEsBAi0AFAAGAAgAAAAhAOh2CWzZAAAAuwEAAB8AAAAAAAAAAAAA&#10;AAAAzdEDAHhsL2NoYXJ0cy9fcmVscy9jaGFydDMueG1sLnJlbHNQSwECLQAUAAYACAAAACEACkEM&#10;6sQAAABHAQAAKQAAAAAAAAAAAAAAAADj0gMAeGwvcGl2b3RUYWJsZXMvX3JlbHMvcGl2b3RUYWJs&#10;ZTEueG1sLnJlbHNQSwECLQAUAAYACAAAACEA/FI/z90AAAA0AgAAIwAAAAAAAAAAAAAAAADu0wMA&#10;eGwvZHJhd2luZ3MvX3JlbHMvZHJhd2luZzQueG1sLnJlbHNQSwECLQAUAAYACAAAACEAgBvcgdIA&#10;AACPAQAAHwAAAAAAAAAAAAAAAAAM1QMAeGwvY2hhcnRzL19yZWxzL2NoYXJ0NC54bWwucmVsc1BL&#10;AQItABQABgAIAAAAIQARynoh0wAAAI8BAAAfAAAAAAAAAAAAAAAAABvWAwB4bC9jaGFydHMvX3Jl&#10;bHMvY2hhcnQ1LnhtbC5yZWxzUEsBAi0AFAAGAAgAAAAhAB6PrR6/AwAAvA8AACIAAAAAAAAAAAAA&#10;AAAAK9cDAHhsL2V4dGVybmFsTGlua3MvZXh0ZXJuYWxMaW5rMS54bWxQSwECLQAUAAYACAAAACEA&#10;OvmPd7kDAAC8DwAAIgAAAAAAAAAAAAAAAAAq2wMAeGwvZXh0ZXJuYWxMaW5rcy9leHRlcm5hbExp&#10;bmsyLnhtbFBLAQItABQABgAIAAAAIQD+AD5wrAUAAJQSAAAiAAAAAAAAAAAAAAAAACPfAwB4bC9l&#10;eHRlcm5hbExpbmtzL2V4dGVybmFsTGluazQueG1sUEsBAi0AFAAGAAgAAAAhAHsMKNOqBQAAlBIA&#10;ACIAAAAAAAAAAAAAAAAAD+UDAHhsL2V4dGVybmFsTGlua3MvZXh0ZXJuYWxMaW5rNS54bWxQSwEC&#10;LQAUAAYACAAAACEAHlKDtIIFAABpEgAAIgAAAAAAAAAAAAAAAAD56gMAeGwvZXh0ZXJuYWxMaW5r&#10;cy9leHRlcm5hbExpbms2LnhtbFBLAQItABQABgAIAAAAIQAqqtNw7QQAAL4SAAAiAAAAAAAAAAAA&#10;AAAAALvwAwB4bC9leHRlcm5hbExpbmtzL2V4dGVybmFsTGluazcueG1sUEsBAi0AFAAGAAgAAAAh&#10;APQWcPrrBAAApRIAACIAAAAAAAAAAAAAAAAA6PUDAHhsL2V4dGVybmFsTGlua3MvZXh0ZXJuYWxM&#10;aW5rOC54bWxQSwECLQAUAAYACAAAACEAZEvJyQ8DAAA8BwAAJwAAAAAAAAAAAAAAAAAT+wMAeGwv&#10;cGl2b3RDYWNoZS9waXZvdENhY2hlRGVmaW5pdGlvbjEueG1sUEsBAi0AFAAGAAgAAAAhAJACFr+e&#10;AQAAEQYAACQAAAAAAAAAAAAAAAAAZ/4DAHhsL3Bpdm90Q2FjaGUvcGl2b3RDYWNoZVJlY29yZHMx&#10;LnhtbFBLAQItABQABgAIAAAAIQDqDuumEwMAAD0HAAAnAAAAAAAAAAAAAAAAAEcABAB4bC9waXZv&#10;dENhY2hlL3Bpdm90Q2FjaGVEZWZpbml0aW9uMi54bWxQSwECLQAUAAYACAAAACEAC0GkQpwBAAAR&#10;BgAAJAAAAAAAAAAAAAAAAACfAwQAeGwvcGl2b3RDYWNoZS9waXZvdENhY2hlUmVjb3JkczIueG1s&#10;UEsBAi0AFAAGAAgAAAAhAMeiQgIOAwAAJwcAACcAAAAAAAAAAAAAAAAAfQUEAHhsL3Bpdm90Q2Fj&#10;aGUvcGl2b3RDYWNoZURlZmluaXRpb24zLnhtbFBLAQItABQABgAIAAAAIQAo0u/1mwEAABEGAAAk&#10;AAAAAAAAAAAAAAAAANAIBAB4bC9waXZvdENhY2hlL3Bpdm90Q2FjaGVSZWNvcmRzMy54bWxQSwEC&#10;LQAUAAYACAAAACEAaf+fdR8DAAA+BwAAJwAAAAAAAAAAAAAAAACtCgQAeGwvcGl2b3RDYWNoZS9w&#10;aXZvdENhY2hlRGVmaW5pdGlvbjQueG1sUEsBAi0AFAAGAAgAAAAhAAZmtn6NAQAAEQYAACQAAAAA&#10;AAAAAAAAAAAAEQ4EAHhsL3Bpdm90Q2FjaGUvcGl2b3RDYWNoZVJlY29yZHM0LnhtbFBLAQItABQA&#10;BgAIAAAAIQD8Fk32vQMAALoPAAAiAAAAAAAAAAAAAAAAAOAPBAB4bC9leHRlcm5hbExpbmtzL2V4&#10;dGVybmFsTGluazMueG1sUEsBAi0AFAAGAAgAAAAhAM/gR7TCAQAALBUAACcAAAAAAAAAAAAAAAAA&#10;3RMEAHhsL3ByaW50ZXJTZXR0aW5ncy9wcmludGVyU2V0dGluZ3MxLmJpblBLAQItABQABgAIAAAA&#10;IQAVuYbn9gAAAGwBAAAtAAAAAAAAAAAAAAAAAOQVBAB4bC9leHRlcm5hbExpbmtzL19yZWxzL2V4&#10;dGVybmFsTGluazYueG1sLnJlbHNQSwECLQAUAAYACAAAACEAE+woUvwAAABxAQAALQAAAAAAAAAA&#10;AAAAAAAlFwQAeGwvZXh0ZXJuYWxMaW5rcy9fcmVscy9leHRlcm5hbExpbms3LnhtbC5yZWxzUEsB&#10;Ai0AFAAGAAgAAAAhAOehZskAAQAAdgEAAC0AAAAAAAAAAAAAAAAAbBgEAHhsL2V4dGVybmFsTGlu&#10;a3MvX3JlbHMvZXh0ZXJuYWxMaW5rOC54bWwucmVsc1BLAQItABQABgAIAAAAIQDiK397wQAAADMB&#10;AAAyAAAAAAAAAAAAAAAAALcZBAB4bC9waXZvdENhY2hlL19yZWxzL3Bpdm90Q2FjaGVEZWZpbml0&#10;aW9uMS54bWwucmVsc1BLAQItABQABgAIAAAAIQDKgmEjwQAAADMBAAAyAAAAAAAAAAAAAAAAAMga&#10;BAB4bC9waXZvdENhY2hlL19yZWxzL3Bpdm90Q2FjaGVEZWZpbml0aW9uMi54bWwucmVsc1BLAQIt&#10;ABQABgAIAAAAIQDt50SiwQAAADMBAAAyAAAAAAAAAAAAAAAAANkbBAB4bC9waXZvdENhY2hlL19y&#10;ZWxzL3Bpdm90Q2FjaGVEZWZpbml0aW9uMy54bWwucmVsc1BLAQItABQABgAIAAAAIQD0kyFC/wAA&#10;ANABAAAyAAAAAAAAAAAAAAAAAOocBAB4bC9waXZvdENhY2hlL19yZWxzL3Bpdm90Q2FjaGVEZWZp&#10;bml0aW9uNC54bWwucmVsc1BLAQItABQABgAIAAAAIQDP4Ee0wgEAACwVAAAnAAAAAAAAAAAAAAAA&#10;ADkeBAB4bC9wcmludGVyU2V0dGluZ3MvcHJpbnRlclNldHRpbmdzMi5iaW5QSwECLQAUAAYACAAA&#10;ACEAz+BHtMIBAAAsFQAAJwAAAAAAAAAAAAAAAABAIAQAeGwvcHJpbnRlclNldHRpbmdzL3ByaW50&#10;ZXJTZXR0aW5nczMuYmluUEsBAi0AFAAGAAgAAAAhAFx9LMpSAQAAZQIAABEAAAAAAAAAAAAAAAAA&#10;RyIEAGRvY1Byb3BzL2NvcmUueG1sUEsBAi0AFAAGAAgAAAAhACOYY8D1AQAA6AQAABAAAAAAAAAA&#10;AAAAAAAA0CQEAGRvY1Byb3BzL2FwcC54bWxQSwECLQAUAAYACAAAACEAZg+/IpECAABFBQAAFAAA&#10;AAAAAAAAAAAAAAD7JwQAeGwvdGFibGVzL3RhYmxlMS54bWxQSwECLQAUAAYACAAAACEAvsDcoAMB&#10;AAB7AQAALQAAAAAAAAAAAAAAAAC+KgQAeGwvZXh0ZXJuYWxMaW5rcy9fcmVscy9leHRlcm5hbExp&#10;bmsxLnhtbC5yZWxzUEsBAi0AFAAGAAgAAAAhAP2W66wAAQAAeAEAAC0AAAAAAAAAAAAAAAAADCwE&#10;AHhsL2V4dGVybmFsTGlua3MvX3JlbHMvZXh0ZXJuYWxMaW5rMi54bWwucmVsc1BLAQItABQABgAI&#10;AAAAIQAcMg0g/wAAAHgBAAAtAAAAAAAAAAAAAAAAAFctBAB4bC9leHRlcm5hbExpbmtzL19yZWxz&#10;L2V4dGVybmFsTGluazMueG1sLnJlbHNQSwECLQAUAAYACAAAACEAgp9iygsBAACFAQAAGgAAAAAA&#10;AAAAAAAAAAChLgQAeGwvY3RybFByb3BzL2N0cmxQcm9wMS54bWxQSwECLQAUAAYACAAAACEAl6vA&#10;EfoAAABxAQAALQAAAAAAAAAAAAAAAADkLwQAeGwvZXh0ZXJuYWxMaW5rcy9fcmVscy9leHRlcm5h&#10;bExpbms1LnhtbC5yZWxzUEsBAi0AFAAGAAgAAAAhACtgfxb1AAAAaQEAAC0AAAAAAAAAAAAAAAAA&#10;KTEEAHhsL2V4dGVybmFsTGlua3MvX3JlbHMvZXh0ZXJuYWxMaW5rNC54bWwucmVsc1BLBQYAAAAA&#10;kwCTABwrAABpMgQAAABQSwMEFAAGAAgAAAAhABTjmr0uDAAA2jIAABUAAABkcnMvY2hhcnRzL2No&#10;YXJ0Mi54bWzsW1tz2zYWft+Z/Q9aTd52RBMXXqCJ3HHkpJNZ5zJx0jb7BlGQzDVFKiQV2+n0v+8H&#10;gBdJEdS4GXfbTduJQoIHt+9ccQ7y+LvbVTb4qMoqLfLJkHj+cKDypJin+XIyfPf22SgeDqpa5nOZ&#10;FbmaDO9UNfzu9O9/e5yMkytZ1pdrmagBBsmrcTIZXtX1enxyUiVXaiUrr1irHN8WRbmSNV7L5cm8&#10;lDcYfJWdUN8PT8wgw2YA+RsGWMk0b/uXX9K/WCzSRJ0XyWal8tquolSZrIFAdZWuq3a0hIQl/WzE&#10;VZqURVUsai8pVid2sHZTGIwEJ92uTgHSXNaKCJ8PPspsMvSHJ7oxk/nSNqh89O7SNpbFJp+r+bQo&#10;c7Bji36VjM+yWpU5hpoWeY1VN3itvgjxlSyvN+sRlrvGJmdpltZ3ZtvD08cYe3pVAI/BG/Vhk5aq&#10;mgwTwnsI+H0B8KOT+IQ2fMVmCR9X9V2m7IaIT/VuT7p5zRKeySybyeRaY7NF3JH233XHfTB0LyNG&#10;+qFO60yZh1v9W6bJ1eljOZ4V87vX5aAsas2EQbVOnqVlVV/Iqn4tS8gdGWotqF/hZ5EVN5OhyjLI&#10;Qgpp0O1AoSg/DQc3pVxPhtWHjSzVcCDzBM1ArC7bl2mNd6L3KMdZVV/qrZuXtW5Zvy71X3O1eIPV&#10;aDHAREYEBtWnyTDysbaZWWFqfjeTYQ610ypYptdQv7y4NE/DwTUEAjNBicx2DPlMVipLtZr64K0c&#10;V0WWzp+lWWZetE6qaVZaTtS3xNBkm9WLYm7bwsDHcHbtm9WrxcI2s7b5BEO2o4CJexNoFcoH9d1a&#10;LWATJsN/rvJRVtvhlNz7oKT9kFR7H5JKf8DYFiTz2MBmsCuPAQcu3hcDO9kOUvsbeZuuVDV4qW4G&#10;b4qVhLVZy7yoNMoU/4c+8wOf4w/FE1RHy2KljKAZKHe2+FVjARVsXzOzPh1ojGoDj8VFNx8Eh2im&#10;arH6htC5/HHwAua8KPLBm7Pne1CpfK6V/qgKWuXYEYtO9HsF+pMJT79xq1b4bU0kHmpjMTN5V2wg&#10;V8kYor6R2UX3fgs70ZhxNV8qrabJ+O5Q461FyPc4pSSOBYn8IIxCEgZNp+a70fT9ibCSfg0FjC/e&#10;tujhIRpzkBfatBkVy3It/V0DNMO2qMVCJfVFVWtGtT31VlsvITd18Va/nKtM1aqxg42bXmdFfVYq&#10;qffZL2kfFvvlrSyXqrbrTHN4cLvTe2MWeDSKg4CSSESME+6zpyPjBwG1HV14fkhj4MoYAaSxiDqK&#10;mwYnT1DOCXCnIgppENm1XLVfQ0FYSGgcsziMmRDmO1DZ3dkOH2aynOpwT0OB5/O08SJJkdnBlwhf&#10;1ojr7BxJtqkQsai5/fhRlnfTIit2whqwQ8FyJeN03sqLpS7KuWqGbxhhJRM+8I1a6B6L08srpWrC&#10;/vHo/SOiOWuaQTCV8E+aZF1PEU81DDH+WLcNMJd1jsn446mxDPpBj7DWtlSHH+0Y9sXMiMdmCY3o&#10;7dqFcjnr3KrvR/7ULBtCuEN2LxkFKrmOO54vXqol/OrHRvEaQBJpOJFvVp8j8tMjOn700yNOO1xA&#10;1uFiQ/EpNPn0ewUxlZkhMwG6ad3HjjvAIyL2ddcevR5gbTz1F9AY7hyioT2NWekhGtbTMNdcvKfh&#10;LpqgpwlcNGFPE7poop4mctHEPU3sohE9jXDREB3CWRCFG+geaeFEmvRQCyfUpMdaOLHGwaBbkxNs&#10;0qMtnGiTHm7hhJv0eAsn3qQHXDgBJz3iwok4bRFHTO1EnLaIg8iJOG0RB5ETcdoiDiIn4rRFHERO&#10;xGmLOIiciNMWcRA5Eact4iByIk5bxEHkRJy2iIPIiTjrESdOxFmPOHEiznrEiRNx1iNOnIizHnHi&#10;RJz1iBMn4qxHnDgRZz3ixIk46xEnTsRZjzhxIs57xOke4rDlvaOwL63za9wNUhha/Q96nffa67x/&#10;cK8z4p5PqQhjnwouBP44QWvFhnhhFAhGGeWMhU6+twI0Ih5lQUQJjnSRL9wK1QoT80TIfEEDGvo0&#10;ZIinXCa9lSxMgbFpGPIY3ULrqQ/5v1bKiBcFPEQPzmgUBNi3a4pW5PQuOA9IjE3DC4fo4+rSCiDx&#10;GKcBQWwZYpbQSd/KIvOg2lQEIeh9Egduc9gKJrYdIEPGAw6EaehUnM71YReaw6EPjKKYUqcWkZbZ&#10;FEcOn0acY0W+YPERl9AxnHsEXMDpPYgDHrDIDVXvJD0mdIAd4viPKNwFbecvfY9FYYRjUIiwPYoh&#10;WE5L1rlP6vks5CRgPESoRcWRLi3XI49jWT6LfHTyw2M7abk+ol4QxRpi6kdaHI/svuU891gI9Qsi&#10;PyYQ99jtvjq/O2JeICJIlfAFziwxNuQCrXPDWBpSF1EkqD4Q+QFzM7PzypgH/MAuOCQTogbZd87T&#10;CQCEBqxnOFLhkArg3BB0PhtGhfs0YIREmE+QI106rQfSQUwZiwkHZm5r37lziH8kOIPZEjF4iSOh&#10;Uyk7744+4At2HjGsjh+ZpZUAaCWPYR6DGMyhkB2naHaOH5zBEdIPYFvAFc6cNriLAkY+rEWoJ4KE&#10;Uh7HRxDrogLfEz5kH1ocEQH757uZ2QUJo0DLsxZk/MIcIzv3dOQ0+l3YoGGLhR9B26CcgMMlNV0M&#10;MYo9RuMogDmDuoX4CXEOd3brpAATcagPI7BosDYwVM4+rfkHeCICQyMWhrCzcGdu7emCDrMj5F9E&#10;ANBZKGAWj62vlwYQwpPBeCIHccT7tcYAsgAc4CzB2ZgF0DinkHYRSgwnTiA+OoWB9AMC0iNL60IW&#10;wECiiMCjcUIoLCkEdhe7IyFME7uoW50N0lEMngabEmn2n6dQSX865aPgHOvgvpiOnjxldPQ0oudI&#10;oECPptNf+opIeN+KCOFb1ZBwvMnTDxv1vEk1/YyzhvkPc5InI34es9HZs5iO4rOAwH/75Pw8+EUn&#10;RrA5rLn92+wCTU0OZX4xyyq9reqquLlQS2T6/qX20mb48oNEsW+rEKWpp7J+KVe7+QXdfqnKg+2v&#10;VZnoEtT+OE82s1mmLtNP20Nhhd3SlnL9YzqvmzQUCZpchrxtsSDYcIjI4PCHAE69wWE7G4XY9Mwk&#10;Lp3jVIlEUWSp0SnKFEs3pT67/lWav5C3zbBbhHOTDtzZo7x9XTRluZlNVK3kf4ry+zKd65qLRb/J&#10;D2X5ACUkEcCUDxJdMVqgpoDH1XqO6lG+RLUoW6J8k6BwZGoz9yzUALxDhRoYB9usc0/uQs0ala9z&#10;WTWMMEkqvSGUD3QJUovar+VPP995l1G1ibJvo+5231qTxvhPXW97/hLFxq1CpQ6799KcndxZ5dFl&#10;RitRu8nQvVrhV5XF5PhhSmzvlSx3SkfQC5RxYdOseOPhAWom0GGmT1MkIjhhwKlaY9Mac+T2cTRl&#10;iKbDMAgRrnGD79Hs/UNXUZAReLaqB31ueTJskssQl2IDf3GR5tcKtq9JJhv78TZNrl/gboIVFFPn&#10;hqRgI2lelK6PNTrB13WmGLV6i8/BqtDDWmHamluj1V25HOHZ72CFtezZWvD23YZRwE00Ye4E/BGv&#10;OMRNLRoV6XtdcbivqX14m/NlVxq+yrDB3nx+C6Iv4u5cILEbtubJSgZuxeCmUnXWVNdMdNUGUc03&#10;XGswYZwug/5blYVVJf1m2xt1zWbZGeIV26ZjFqOnaIXM46ZDQ2uFXhdXjYpeXqfrnVHy4sUmq9OL&#10;jxkUeOsLzGgXxGE1B6O5ft1bQdqRaE6bw2bfxn5ijq2Ox6O7pqL5eYzTmpi/orsDt6r+8Jbnt16u&#10;uq/l+T8M8r6ZS1X7d4V+h4CPeajsxUiM4i5HiGyIEMhXWQPbhXwMIUXMkJ5EGocik2ND6m815MuR&#10;BnnbuKrWJHdXf/TJ9duL+pCv+yvs+32Omn/KsK9PqpmQ8HDYZz49UfWNUk2oN7Mv2hohgOpis4NK&#10;p91ep4W/mkDavlqnn39Iq1d51hi8Juqcp9X6Ce5IX1dnTZiKDKK1jDo/eY4ostL3tZHAs9Fkmx7s&#10;LoO3C91JPewlKGZLa0330hgPbUX+pxm8/bMj+Au7eY/b6s1hw54/73EggeXW/44hO5e1HJS4+TcZ&#10;ls/nthCnTx3v1vrfS+xyc7uPTg9skPK+vJJrCHE3gnGY+hzR/ZOU0/8CAAD//wMAUEsDBBQABgAI&#10;AAAAIQA+32lIbwYAAAAbAAAcAAAAZHJzL3RoZW1lL3RoZW1lT3ZlcnJpZGUyLnhtbOxZT2/bNhS/&#10;D9h3IHRvYyd2mgR1itixm61NGyRuhx5piZbYUKJA0kl9G9rjgAHDumGHFdhth2FbgRbYpfs02Tps&#10;HdCvsEdSUshYXtI22IqtPtgS+eP7/x4f6ctX7qUMHRAhKc86QfNiI0AkC3lEs7gT3BoOLqwESCqc&#10;RZjxjHSCKZHBlfX337uM11RCUnIT1goaEQR0MrmGO0GiVL62sCBDmMbyIs9JBnNjLlKs4FXEC5HA&#10;h0A/ZQuLjcbyQoppFqwDwZCJPb2KoAynwOvmeExDYqai/aZGyKnsMYEOMOsEQCLih0NyTwWIYalg&#10;ohM0zCdYWL+8gNeKRUzNWeusG5hPsa5YEO0vGp4iHlVMm4PW6qXNir4BMDWL6/f7vX6zomcAOAxJ&#10;Vsji0mwNVprdkqYDso+ztHuNdqPl4x36SzMyr3a73fZqIYslakD2sTWDX2kstzYWPbwBWXx7Bt/q&#10;bvR6yx7egCx+eQY/uLS63PLxBpQwmu3PoLVDB4OCegUZc7ZVC18B+EqjgB+jIBqq6NIsxjxT82It&#10;xXe5GABAAxlWNENqmpMxDiEmezgdCYo1A7xGsDNjh0I5M6R5IRkKmqtO8GGOs8CBvHz2/ctnT9DR&#10;/adH9386evDg6P6PlpC3agtnsbvqxbef/fnoY/THk29ePPyiHi9d/K8/fPLLz5/XAyF9jtV7/uXj&#10;354+fv7Vp79/97AGviHwyIUPaUokukEO0S5PQTFjFV9yMhKvtmKYYOqu2MhiiTOsudTQ76vEQ9+Y&#10;YlZ4x5OjS3wL3hZQPuqAVyd3PYH3EjFRtIbztST1gNucsy4XtVa4pnk5Zh5OsrieuZi4uF2MD+p4&#10;93Dm+bc/yaFulmHpKd5LiCfmDsOZwjHJiEJ6ju8TUqPdHUo9u27TUHDJxwrdoaiLaa1JhnTkRdPx&#10;oi2agl+mdTqDvz3bbN9GXc7qtN4kBz4SsgKzGuGHhHlmvIonCqd1JIc4Za7Br2OV1Am5NxWhi+tL&#10;BZ6OCeOoHxEp69bcFKCv4/RrGCpWrdu32TT1kULR/Tqa1zHnLnKT7/cSnOZ12D2aJS72A7kPIYrR&#10;Dld18G3uZ4h+Bz/gbK67b1Piufv0anCLxp5IxwGiZyZC+xJKtVeBU5r9XTlmFOqxjYHzK8dQAJ9/&#10;/agmst7WQrwBe1JdJmydKL/zcCeLbo+LiL79NXcTT7IdAmE+u/G8K7nvSm7wny+58/L5rIX2uLZC&#10;2dV9g22KTYuczu2Qx5SxPTVl5Lo0TbKEfSIawKBeZw5+pDox5Qk8FnXdw8UCmzVIcPURVclegnNo&#10;sJuBJhLLgnQsUc4lHOzMcC1tjYcmXdljYVsfGGw9kFht88gOL+nh8lxQkTG7TSwtR8toSRM4K7Ol&#10;SwVRUPt1mDW1UGfm1jSimVLncatUBh/OqgaDlTWhAUHQtoCVl+HorVnDwQQzEmm72723dIuxyXm6&#10;SCYYrgnM0b2t9Z71UdM4qYwVcxMAsVPjI33IO8VqDrdVTfYNuJ3FSS671hx2pffexEtlBB97Seft&#10;iXRkmZucLEOHnWC1vdgOUIjzTjCGMy08pjl4XeqeD7MY7n5CJWzYn5rMOjRchUvF/CRowjWFtfuM&#10;wl4dyIVUm1gmNjTMVBECLNOcrPyLbTDreSlgI/01pFhagWD416QAO/quJeMxCZXrbGdE286+FqWU&#10;TxQRe0l0iEZsInYxuF+HKugTUQlXE6Yi6Be4R9PWNlN+cS6Szr29Mjg7jlme4KLc6hQtM9nCTR5X&#10;Mpg3RzzQrVZ2o9yrq2JS/pxUccP4f6aK3k/gpmAp0h4I4VJWYKTztRNwoRIOVShPaDgQ0DiY2gHR&#10;AnexMA1BBffF5leQA/1rc87SMGkNBz61S2MkKOxHKhGE7EBZMtF3CrFmsXdZkqwgZCLKEVfmVuwR&#10;OSBsqGvgst7bA5RAqJtqUpQBgzsZf/57kUGjWDc5br55NaTae20O/NOdj01mUMqvw6ahKe1fiViz&#10;q9r1Znm597qK6InjNqtVZoW/FawWaf+aIrziVmsr1ozGi+1SOPDirMYwWDVEOdz3IP0F+x8VIbP/&#10;NugNdch3obYi+KNBE4Owgai+YBsPpAukHRxB42QHbTBpUta0ReukrVZu1ufc6VZ8TxhbS3YWf7+i&#10;savmzGfn5eJ5GruwsGdrOzbX1ODZkykKQ+PyIGMc4/1rtf4XAAAA//8DAFBLAwQKAAAAAAAAACEA&#10;cUJkcooGAACKBgAAFAAAAGRycy9tZWRpYS9pbWFnZTEucG5niVBORw0KGgoAAAANSUhEUgAAAPYA&#10;AABBCAYAAADi3VkFAAAAAXNSR0IArs4c6QAAAARnQU1BAACxjwv8YQUAAAAJcEhZcwAAEnQAABJ0&#10;Ad5mH3gAAAYfSURBVHhe7d0/aBNtHAfwr2+XYKdQIiSCS8mg5xKIIhorgt5WOkeKdBIJiLydhFBo&#10;EQcp5EXE4hi0pIsgRRw8BRVbERs4Au2g4UbpcEOGitxQyLs0R/Lr3ZPmz2l9+v1AwHzv2uDBt/fn&#10;ee5yrNlsNkFEWvlHBkT092OxiTTEYhNpiMUm0hCLTaQhFptIQyw2kYZYbCINsdhEGmKxiTTEYhNp&#10;iMUm0hCLTaQhFpuGam5uDqVSScb0mx3jbZuHy9zcHBzHkXHPxsfHAQCpVAqpVApnzpxBOp2Wqw2V&#10;bdtYXFwEACwsLPT9eYNug0qlIqMjh8U+pGzbRq1Wg2VZclHfstksJicn+y5cN6VSCdVqFQBgmiZm&#10;ZmbkKj2p1+tYX1/vug2SySSmp6eRyWTkoiOLxT7kHjx4gK2tLRkDAeVxXRe2bWNzc9MvmBSLxXDn&#10;zp2hl8B1Xdy9e9d/H4/H8eTJk451+qXaBgDw6NEjJBIJGR9pPMc+5E6ePCmjUIlEAqZpYnZ2FoVC&#10;AbFYTK4Cz/Pw+PFj2LYtFw3k9evXHe8bjQZWV1c7sn6ptkEymWSpA7DYmsrlcrh+/bqMgb1yLy8v&#10;y3ggGxsbMgo9ahim48ePy4hYbL3l8/nAvTYAbG9vdz13PajV1VU0Gg0Zw3Ec1Ot1GdNvwHNs4di/&#10;H2U0FM3/rsjoQMrlcmgB5Tl2ENX5aTabxezsrIx7prqKPYzPUG2D8fFx3L9/X8ZHHvfYmlOdnwbt&#10;ZXtl23ZoqQFgc3MTruvKmCLGYtNA3r9/D+xdbQ/ieR4+f/4sY4oYi019c10X1WoVyWQSZ8+elYt9&#10;YYfRFB0WW3M/fvyQkS+VSsmoJ60hromJCVy9elUu9jUaDaytrcmYIsRia051/nvhwgUZ9WRjYwOx&#10;WAxTU1PIZDJIJpNyFd/Xr19lRBFisTW2srICz/NkDAAwDGOg2WetIa6JiQk/a/+3VK1WOfT1G7HY&#10;mlpbW8Pbt29lDOzN1rp165aMe9KafHLp0iU/m5qaCr2IBgDr6+syooiw2BqxbRuWZaFUKmFpaSlw&#10;b20YBu7duzfQNMzWEFc2m913Q8m5c+c63rcLmp1G0WCx/2KWZeHGjRv+a3FxEeVyOXAqp2EYKBQK&#10;KBaLA5UabUNc58+fl4tw7do1GfmGOX+c1FjsI2BhYQHFYhG5XE4u6ln7EFfQ70un0/694EGC/ujQ&#10;8LHYfzHTNFGpVFAoFOSiDs+ePZNR39qHuMJcvnxZRj7HcYZ+Zxntx2JrIJfLwTRNGfscx0G5XJZx&#10;X9qHuMKYpol4PC5jX+tQnqLDYmtiZmZGOY5sWdbAe8rWEJfneR3n9kEv1Tx0zh+PHoutkenpaRl1&#10;GPQe7GGdH3ueh3fv3smYhojF1kgmk1Eekm9vb/d9SN4+xFWpVA70MgxD/hofp5hGi8XWTFSH5Koh&#10;rjBXroTfg87549FisTV0+/Zt5Qyw5eXlns5xuw1xhcnlcsqLaB8/RvNQC2KxtZROp0Ofd4a9Q/IX&#10;L17IOFTrfFg1xBVG9Ydga2uL88cjwmJrKp/PKyeKfPr06cCHwq31Ll68KBd1pZqJBs4fjwyLrbGb&#10;N28qD8lXVla6HpK3hrji8XhfU1ETiYTyIhrnj0eDxdZYOp1WTiRpNBp4/vy5jDu0nn6i+gPRjerp&#10;KoPOH//165eMiE8pPfxUTwA1DAPFYlHG+6ieVAoAk5OTyOfzMt73dNB+v4/LsizlMFssFsPDhw9D&#10;jwhU2wD8JpBAI/Pz8/MypD/Ptm28efNGOSnEdV3s7Oyg2Wwqh7hOnz6NDx8+YHd3Vy4CAHz//h07&#10;OzsYHR3F2NgY6vU6nj59ii9fvnSs9+3bN3ieh5GREYyNjXUsC2PbNl6+fImfP3/KRb7d3V3UajWM&#10;jo7i1KlTfl6v1/Hq1SvlNgCAWq2GEydOKLfBUcM99iHTbe+konrGdre9ZkuhUMDS0pKM91F9Fgb4&#10;f5imCcdx+vrZFn7bJotNpCVePCPSEItNpCEWm0hDLDaRhlhsIg2x2EQaYrGJNMRiE2mIxSbSEItN&#10;pCEWm0hDLDaRhlhsIg2x2EQaYrGJNMRiE2mIxSbSEItNpKH/AcvQdwKLsAEAAAAAAElFTkSuQmCC&#10;UEsDBBQABgAIAAAAIQBzHEW4gwwAAMIzAAAVAAAAZHJzL2NoYXJ0cy9jaGFydDMueG1s7Fttc9s2&#10;Ev5+M/cfeJp8u5FMAHyDJnbHkZ02c87LxGmvuW8QBck8U6RKUn5pp//9HgAEKcmCErfjtuk1mdgk&#10;uAB2Hyx2F7vI86/ulrl3I6s6K4vjARn5A08WaTnLisXx4NsPL4fJwKsbUcxEXhbyeHAv68FXJ3//&#10;2/N0nF6JqrlciVR6GKSox+nx4KppVuOjozq9kktRj8qVLPBtXlZL0eC1WhzNKnGLwZf5EfX96EgP&#10;MmgHEL9ggKXICtu/+pz+5XyepfKsTNdLWTSGi0rmogEC9VW2qu1oKYkq+mDEZZZWZV3Om1FaLo/M&#10;YFYoDEbCo06qE4A0E40k3A+8G5EfD/zBkWrMRbEwDbIYfntpGqtyXczkbFJWBZZjg36Zjk/zRlYF&#10;hpqURQOuW7yWn4X4UlTX69UQ7K4g5DTLs+Zeiz04eY6xJ1cl8PDeyx/WWSXr40FKgh6C4LEA+PFR&#10;ckTbdYWwJBjXzX0ujUDEp0rao25ezcJLkedTkV4rbDaIO9L+u+q4C4bqlebVa7F6e1N50wU5HuQN&#10;GXjNHZ5m13iaLrCOeUNVG55m13gSaQogQdE+2BZ8Ny0dDbMtzNIAFEMDoMxDaFtC2xLZlmjgXeVZ&#10;cQ0g1a+BNy/zb0yDfTIKoLeCEqbJmlzqhzv1s8rSq5PnYjwtZ/fvKq8qG6VIXr1KX2ZV3VyIunkn&#10;KuwdSIqd3LzFj3le3h4PZJ5DnzNotGoHA2X148C7rcTqeFD/sBaVBLdFimaselPZl0mDd6KYEuO8&#10;bi7V8umXlWpZvavUr5mcvwc3SpUxkVZjr/4R/XwfzE01i5n+uT4eFLAdyo5U2TVsSFFe6qeBdw2t&#10;RhdYAi2PJp+KWgIe0PlQUDGuyzybvczyXL8owyIneWXUCUusafL18nU5M21RqDgwzK+Xb+dz08xs&#10;8xGGtKNAE3cmUHag8Jr7lZzDsB0P/rkshnljhpNi54MU5kNa73xIa/UBYxuU9GOLmwavOoickelT&#10;cpsJtqh2mf+QLWXtvZG33vtyKWAmV6Ioa4Usxd/IZ37oB/hH8QRVVgpYS61dGr4tsX7VWEACIqsF&#10;bE7elFVzpbBpNCwGD/XpU6B4j9WMLxUh7xxb2nsNd1SWxS9B6nO2zRcLzvvTV1uYQJNgl46sncRD&#10;o81mLu7LNXQsHUP11yK/6N7vYCtafyRnC6m2ajq+39d4Z2yHPwpIRCMaUhrFhARB26X9qvf67jTg&#10;o+eghP3F2wY9HF1rEIpSGTe94fJCrVzXAMlMi5zPZdpc1I1aNNtTCWodhVg35Qf1ciZz2cjWErbR&#10;xiovm9NKCiVlz9IuKObLB1EtZGP4zAoEIkbSRyMWjmBbKEALCScAjZLzoXbnANqMzkcx42FI4iSK&#10;eZgkJO4oblucRpzFvk95nMQR4QHxQ8PNlf0eJRg/iIIgwQ/YMO2zgMu2bFsrMRXVRMWtCgw8n2Wt&#10;J0nL3Ay+QBy2QoBq5kjzdY3QS87MxxtR3U/KvNyKz7AgElYsHWczqy+Guqxmsh2+XQqjmfCD7+Vc&#10;9ZifXF5J2ZDgH88+PiNqbXUzCCYCPkqRrJoJAsN2SbSAqs3DXMZBpuObkzfnnt4V6lkNslKmVYVS&#10;dhjzoifFY8tFq39bHqSuFtPOu/p+7E8059DELbJHKSqAKVT88Wr+Ri7gXm/avddikgq9GMV6+RCU&#10;75/R8bPvnwW0gwZkHTTmWDHBZj75WkJXRa7J9GFDt+7CFzjwIzzxVdcevR5j5YzVF9DoBdpHQ3sa&#10;zek+GtbTMNdcQU8TuGjCniZ00UQ9TeSiiXua2EWT9DSJi4b3NNxFQ1QkZ0DkbqB7pLkTadJDzZ1Q&#10;kx5r7sQah5yOJyfYpEebO9EmPdzcCTfp8eZOvEkPOHcCTnrEuRNxahFHaO1EnFrEQeREnFrEQeRE&#10;nFrEQeREnFrEQeREnFrEQeREnFrEQeREnFrEQeREnFrEQeREnFrEQeREnPWIEyfirEecOBFnPeLE&#10;iTjrESdOxFmPOHEiznrEiRNx1iNOnIizHnHiRJz1iBMn4qxHnDgRD3rE6Q7isOW9ozAv1vm17gbp&#10;GLX993qdj8rrfHxyrzOko5gw7idhTCNGIsQvTgNqbdWIsCQMAwRNoR8jr+TsYXUIk0RhGLMgjElA&#10;WYIMlWsSq1FDMgrCiLMgIjEHV04dtNo19EecRHEQBxFLuB9GsXvrWmVDnyRISBJS9ZOwiLstntU9&#10;9GEBYyTxKQvQJfTdptSqIoRJoohCCkgEeZzCWLUcshFlSpYwQcoADLoBs0oKjHGaBlSxH+DnwYW0&#10;Oos+PAw4QfzK/YjxwC0+sUYjGFEehQlOIIiZgbfb/HduEiiHMRQA60Kx9lHoRqzzmkyddliAubD8&#10;eHArQOdD/RGBVvpRwiNKOI38A6x1GsBGCeOcIyUIrHFGcAPdeViwpuTABgAI0IMDXawCsJGv9gu6&#10;JVCy6BBoVgVweGE0jKHOPEE3MOjaMp0vBs5KEB7GUEpIT9ycda4ZqonFhOTIf0WJH8Zu0DpPrfcm&#10;tj0Oon4SMafl77w21DnxoStJzHDEggocmMQaAH9EacAZzlXYlDHsjUv8zqOrHcATBgk4gAthBJxW&#10;pnfwI8ZjX/3jMUkOaXPn7pXRSLiSxI+wB3gQHAgkrAKoLcACLD6J/DDk4YHl7KIBTASbCQhgbVkA&#10;9USOzAnChhlQZ9SYQiKYZg7ldvXpggUyiqMEOh0GypxFTqS7wEHZQKBGFQiEYC7mNhxdIIFZQI/l&#10;icM4wMbmHGdtJ29WDbCoDDIwCunDBOds96J2gQbUDQEn7C3FhsPhPT7AnTUEMGuQJMKaMtDjzOnU&#10;nS4KUdMECMbAmRJKKZ5THKsH4QiA0RDGEEYNlsqnh0CwtgAgYKNBdthE7RUOzNQpAspoJGAwnvBU&#10;PhbW3aeLYbCuhCEaSIIA+weJpgd+50BM0wYz8k7liFRYgydvXSH9/tOEscSfTIJheBadDwOfT4Yv&#10;zhkdnsf0DJkVFrLJ5Oe+3IOqxU4J71P1rmCj1BON10X2w1q+ahNQP0EX9J8hA+iYPWLDFy9OA8xO&#10;+At+fk5YcPqzSpZAOPBsf2sp0NTmVWYX07xWYtVX5e2FXMhi9i+5k0zDl+8EKpkbVTZFPRHNG7Hc&#10;Tjio9ktZ7W1/JytVFnowzov1dJrLy+zHzaHAYcfaQqz+nc2aNjVFwja5Ie4sFir8wFba2x7iYNGi&#10;sJmfQqh6qlOZrlHqVKBSslDQlFUGvnUR0zC/zIrX4q4ddYNwpjOEWwKKu3dlW3CcmszVUvy3rL6u&#10;spkqxBjo22xRXngoLPEQZtxLVR1pjqIDHperGWpKxQI1pHyBmk6KctLnpKEVzWb1Bsjtq95go7cQ&#10;HazerFAPOxN1uwo6ZaUEQm1BFVeVnn0qpfpQ8i7JatJmX1Y1Dib4FxXjHltq2V3GL64I9+oNKpAo&#10;X1rAVNX4kYVIo17bedKdauKvKqKJ8dMU5D5KUf0OFRUcGSlNGM5aiEpDnhjLY836iFOCAzG8IAJK&#10;hPufk9t/6ioLkgUvlw3q9+o2i0owHw/avDN0p1zDc1ygwC9hCNs8szYmH7L0+jWuYBiTqyvh0BQU&#10;KbKirFwfG3SC1+vsMsr5Bp+9VaOnNckIRfaZZJx0fgOTrKoVpnK8ef1hiMOm+qNvDfwRb0HgaPqb&#10;2N2ntzmfd+nhVxk2OOWH9yQQ5KlbLe93bkoYgU3B12gGLv/gQlZ92tbeVJxl46n2E+5A6LhQVUn/&#10;I6vS7CT1Ztrb3ZpP81PELqZNxS96m6IVd0hwLaKlNTqvaq96h15eZ6utUYry9TpvsoubHPt34wuC&#10;xS6eAzf7Arue7Y147UBgpwqdrdSxYRY2xUw51KVSFUL3IeLhyK8tfz6Mf6zF+Svy23MP6w9viGw8&#10;A3P0qNtYjw1+/oQBoBJpK5rrro2ZPaYunz29/X2amO93uETDR0GSBEiRI6OGhB/unZ0PmTFbXdDH&#10;YiTC8DWK8EvluTTABy90/ImDvgIpkQ+tt7JWuLscpA6y/39xX6TDvr8Cv9/A8HyJgV+fYNMx4f7A&#10;T396IZtbKdtoaWpeWmPTRWd795zyCt0m/GQ6afPunXr+LqvfFnlr79q4c5bVqxe4R31dn7aBKpKJ&#10;xjCqVOUZ4sha3elGOs84Hpsr7C6MW0YPeSvci9+rNE9sRH7XfN7u4RHeGmbzETfa29OGOYA+4kQC&#10;w63+v0Z+JhrhVbgYeDyoXs1MTV6dO75dqf8Xsr2am31UfmCN7PfllVhBibsRrD/UK6//683J/wAA&#10;AP//AwBQSwMEFAAGAAgAAAAhANyLy5nTBQAA6hgAABwAAABkcnMvdGhlbWUvdGhlbWVPdmVycmlk&#10;ZTMueG1s7FlNbxs3EL0X6H9Y7L2RZOvDMiIHtj7iJnYSREqKHKldapcRd7kgKTu6FcmplwIF0qKX&#10;Ar31UBQN0AANeumPMZCgTX9Eh9zVipSoODZ8SIs4Fy33zfBxZviG3Fy/8SSh3gnmgrC049euVX0P&#10;pwELSRp1/AejwWc7vickSkNEWYo7/hwL/8bep59cR7syxgm+C7achNgDP6nYRR0/ljLbrVREAK+R&#10;uMYynMK7CeMJkvDIo0rI0Sn4T2hlq1ptVhJEUn8PHAaUD5UV9lKUwFx3JxMSYP0qnNYUQsxFl3Lv&#10;BNGODy5CdjrCT6TvUSQkvOj4Vf3nV/auV9BuYUTlBlvDbqD/CrvCIJxu6Tl5NC4nrdcb9eZ+6V8D&#10;qFzH9Vv9Zr9Z+tMAFAQ4LbjYPltb3XqBNUD5T4fvXqu3XbPwhv/tNc77DfXPwmtQ7r++hh8MuhBF&#10;C69BOb6xhm8ctA96tn8NyvHNNXyrut+rtyz/GhRTkk7X0NVGc7u7WG0JmTB66IS3G/VBa6twvkRB&#10;NZTVpaaYsFRuqrUEPWZ8AAAFpEiS1JPzDE9QADXZRZSMOfGOSBRLNQ3axch4nw8FYm1IzeiJgJNM&#10;dvxbGUp9A/L61auzpy/Pnv5+9uzZ2dNfTe+W3SFKI9Pu7U/f/PPDl97fv/349vm3+dSreGHi3/zy&#10;1Zs//nyXe9hMy8W+/u7Fm5cvXn//9V8/P3d43+dobMJHJMHCu4NPvfssgQXq6Nh88JhfzGIUI2JZ&#10;oBh8O1z3ZWwB78wRdeEOsB3Chxx0xAW8OXtscR3GfCaJY+bbcWIBjxmjB4w7A3BbzWVEeDRLI/fk&#10;fGbi7iN04pq7i1Irwf1ZBgJKXC67MbZo3qMolSjCKZaeesemGDtW94gQK67HJOBMsIn0HhHvABFn&#10;SEZkbBXS0uiQJJCXuYsgpNqKzfFD74BR16p7+MRGwrZA1EF+hKkVxptoJlHicjlCCTUDfoRk7CI5&#10;nPPAxPWFhExHmDKvH2IhXDZ3OazXSPpt0BB32o/pPLGRXJKpy+cRYsxE9ti0G6Mkc2GHJI1N7Odi&#10;CiWKvHtMuuDHzN4h6hnygNKN6X5IsJXu84XgAcinSWlZIOrNjDtyeRMzq36HczpBWKsMqLsl2glJ&#10;z1XwfIar124H86tRbbdjK+4X1Ot9Tpy75nBFpTfh/oPa3EOz9B6G7bDemz5K80dp9v/30rxpL1+9&#10;IC81GORZnQLz87Y+fScbD98TQulQzik+Evr8LaDzhAMYVHb6TonLy1gWw0+1k2ECCxdxpG08zuQX&#10;RMbDGGVwdq/5ykkkCteR8DIm4M6oh52+FZ7OkmMW5nfOWk3dL3PxEEgux6uNchzuCzJHN1vLe1Tp&#10;XrONRM4kJ6BsL0LCmMwmse0g0VoMqiDp2zUEzUFCr+xKWLQdLHaU+0Wq1lgAtTIrcDTy4EDV8Rt1&#10;MAEjuDQhikOVpzzVi+zqEF5lpjcF06qAKnyzKCpgmem24rpxeWp1751pi4RRbjYJHRndw0SM4OuL&#10;/iJSpLDYEGtRXtK4aK7by5Ra9FQoilgYNFo77wrGZXMNdqvaQFNTKWjqnXb85nYDSiZAWcefwN0d&#10;fiYZ1I5QR1pEI/jGFUieb/jLKEvGhewhEecB16KTq0FCJOYeJUnHV8svq4GmWkM0t9oWCMIHS64N&#10;svKhkYOk20nGkwkOpJl2Y0RFOn8Ehc93gfOtNr88WFmyGaR7GIen3pjO+H0EJdZo1VQAQyLgA08t&#10;j2ZI4JtkKWTL+ltpTIXsmh8FdQ3l44hmMSo6iinmOVxLeUlHP5UxMJ6KNUNAjZAUjXAcqQZrBtXq&#10;pmXXyDls7LrnG6nIGaK57JmWqqiu6RZTa4ZFG1iJ5eWavMFqEWJol2aHz5v0quS2F1q3ck4ouwQE&#10;vIyfo+u+R+s3qC0ns6gpxusyrDS7GLV7x2KB51B7nyZhqH5z4XYlbmWPcE4Hg5fq/GC3WrUwNFmc&#10;K3Wkrf+f2PsXAAD//wMAUEsDBAoAAAAAAAAAIQBgmSeXBHMEAARzBAAuAAAAZHJzL2VtYmVkZGlu&#10;Z3MvTWljcm9zb2Z0X0V4Y2VsX1dvcmtzaGVldDEueGxzeFBLAwQUAAYACAAAACEA0xcR28IDAAAq&#10;Lg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FrLctowFN13pv/AeNsBQdqmaScki6Rd&#10;ddpMQz9AsQVosCWPpBDy970WJqGMifW4TrwB89A9x0fSuVeSzy83RT5YM6W5FNNkMhonAyZSmXGx&#10;mCZ/Zz+GZ8lAGyoymkvBpskj08nlxft357PHkukBtBZ6miyNKb8RotMlK6geyZIJ+GUuVUENfFQL&#10;UtJ0RReMnIzHpySVwjBhhqaKkVycX7M5vc/N4PsGvt4yueMiGVxt/1dBTRNaljlPqQGiZC2yA5Ch&#10;nM95yjKZ3hcQeqRLxWiml4yZIh+VigOiumXGwI3phDRilmJxgMmLinP1fXMLxXLtR7PWYQQt7a3o&#10;JS/1BxDrCMIafonRAdpfK/oAd30EoII+DlAT+w0jRPGMDW6oMr9oAd1BNjl5kGp1J+Vq9HIQ396y&#10;vTYqKBc7YV7At3/WxL5NkIlU92cDe/I46QmPjz3h8aknPD73hMdpT3h86QmPs57w+NoTHpNxX4j0&#10;xVEnfbHUSV88ddIXU528lasyqBaVoPlPLlaa7H/CHrX7sVtKgeOksEcwCins0YxCCntko5DCHuUo&#10;pLALCRRS2FUFCinsEsODVMnX0lxRWBuT50tY8nLBq8Ustlk1YbSYViPDPyyVKtPd0asBQrg9q4ft&#10;qsjqdUcPRT1s+0dWrzt6KOph5ylk9bqj56aegc1ARuxrvInYMC1Woc1jzjT2ZpQN2oa8pIpltwa2&#10;GRfoBPZjt/DItlt9mtQX8brXgVpwU+BoNLFvaJiwb2sDtmDvDbPdNiHScNuF8xQ93vP9RUfDDBc9&#10;noLtyUDR41OFv+homOGix1PwEd0mqBm9A5fdlrL2upMK0Ub2nHjxCc9/DKBhOo6B2mltqnMRvtD1&#10;ydjWS207RzOXuVRO5f8BRmobVmnTI2vEL6/rvgvQ0cW5YnUMwAjSMX5HIFxHFzOK1TEAw1nHw+oJ&#10;bUy2zQOj8hslSyig6ivHmc02KYMiCU7JlcxLiMCU4ezpOPnIqel+sRa/VxM0XCyF+C0ZP+zm7NXJ&#10;Cj0ke6HN3LZ6eZu/TfWGnbptUA/Xjz9wC3crl8wd61YBGM5u1bDuiS9GfKrB/xZ98SeWfj3ZcPfx&#10;dh1fC3eyYxXiJmjG7rPyf+2l/34x7NL7sdM5ACOoiEM47Y6eTfHpKH42dbKDGTKb0EoVn9nUg+2F&#10;eBeJ2dNBqw58VH/LBb3LnIv1sACMMA977RV9Q0UQP22dhy88eFwv4aRi/kcQu8eC4ciVDd1Wck+I&#10;8GB09JlHdZwtMpY1YBP7pPfFPwAAAP//AwBQSwMEFAAGAAgAAAAhALVVMCP0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PwzAMhu9I/IfI99XdkBBCS3dBSLshVH6ASdwPtY2jJBvdvycc&#10;EFQagwNHf71+/Mrb3TyN6sgh9uI0rIsSFDsjtnethpf6cXUHKiZylkZxrOHEEXbV9dX2mUdKeSh2&#10;vY8qq7iooUvJ3yNG0/FEsRDPLlcaCROlHIYWPZmBWsZNWd5i+K4B1UJT7a2GsLc3oOqTz5t/15am&#10;6Q0/iDlM7NKZFchzYmfZrnzIbCH1+RpVU2g5abBinnI6InlfZGzA80SbvxP9fC1OnMhSIjQS+DLP&#10;R8cloPV/WrQ08cudecQ3CcOryPDJgosfqN4BAAD//wMAUEsDBBQABgAIAAAAIQBewJjSyQQAAF0N&#10;AAAPAAAAeGwvd29ya2Jvb2sueG1srFdtT+M4EP5+0v2HKN9DbOetjSirvqTa6tg9RLuwJ61UmcQl&#10;FnnpOS6URfvfb+y2SaBRj9s9BI5fxo/HM8/MmPMP2zwzHpmoeFkMTHyGTIMVcZnw4n5gfllMrZ5p&#10;VJIWCc3Kgg3MZ1aZHy5+/+38qRQPd2X5YABAUQ3MVMp1aNtVnLKcVmflmhWwsipFTiUMxb1drQWj&#10;SZUyJvPMJgj5dk55Ye4QQvEejHK14jGblPEmZ4XcgQiWUQnqVylfVwe0PH4PXE7Fw2ZtxWW+Bog7&#10;nnH5rEFNI4/D2X1RCnqXwbW32DO2An59+MMIGnI4CZaOjsp5LMqqXMkzgLZ3Sh/dHyMb41cm2B7b&#10;4H1Iri3YI1c+rLUS/k9q5ddYfgOG0S+jYaCW5koIxvtJNK/WjZgX5yuesZsddQ26Xn+mufJUZhoZ&#10;rWSUcMmSgRnAsHxirybEZj3a8AxWiUeIZ9oXNZ2vhAHsZzusRcqr2z3PTSPlCbvij6WccpYll7yS&#10;EDCmkbAV3WRyAbw/aAPzvt/fAQOPhplkoqCSjctCAm33ZvhVil6cA/Y4LSEgjGv294YLBnEIdATT&#10;QEvjkN5VV1SmxkZkA3MSfpvdeg4mxmQ2n0fXi+Fi9udnA39rEZkeR81/oDKNlSXtWqtd/+3tQTkR&#10;Huh6JYUB/dnkElw2p4/gQKBJso/vGXgIO8siFiFevhAPu9EQDS1vQqaW60FvGAR9y/OHw14vQtOx&#10;F/2Aywg/jEu6kemeGwp6YLpAhKOlT3R7WMEo3PCkUeMF7X8s9X3THNZ+qAurLHjD2VPVsEgNje0t&#10;L5LyaWBamMClnl8Pn/TiLU9kCjREgQMiu7mPjN+nilsY+zBJY8kf2YLeDcy+ugJReg7Ml747RkHf&#10;I9Y48gPLjaKRNew7xHL7wcgNkD/1RmAO5ZCWgjr7gqL6axQ6YuYqI0M603PK5NAXoTpDzBKsEI6k&#10;wZa1NPRradIpDWrX0tCvpZ1OaaclDf1a2n0r/fVyDhxeEkQI8pC/xNh1gC14+XE2aWO4uoJJoBZE&#10;cMIgRdaYOvTbtzvGdDynAxPiHqpiJ6b/Vs9PtCisP5gqoZkhBXQMCfkISlVj8bYRg3+/qEPcY6XI&#10;rlR3KtXrNDVu21oNasP0u+WVKRVbdGDCoKEJ6t7QJgpuXxJ3EwurO9QnwKA5oZtbuE0uNWg2dNNL&#10;hWJjdxg0G44YpiND1a1mg9feoOljH2KKbXWaz67ZioGXYwZxdjTXOk4T5ZSAJsIpAe3VUwLajScE&#10;wBgQ3qcEtJtOCWi3nBLQbrC7jBPTLFb1Fj6aUD2MiNa4zNicf2dQGVYDc4jDvzytxloV3zGNU2XZ&#10;ZgAAMKUQ2t4k2ptdUhC7TcLSLuySaidBol3VJdWOGaL9Zb/SEq59WUltYqjCHNI2dtEwQH3XQpHj&#10;WW6vT6yeC2l77E5I5AXRJBp5qoqpV3X4f7wt9WMgPDzXlb1TKuRC0PgBHvlA1hGtIDdqCys3tZUd&#10;eb0RckBFd4qh5OI+skYj34UKPHW8AE/GkTdtlFWOBIe9+U/gfQ+Inq13Myo38IxRLxg9DlU73c/W&#10;k6vdxL5+vTogvJ4oSu93nxKc3rxT8DJaLG+nupJ2KrUzmmq1q+2DqS/+AQAA//8DAFBLAwQUAAYA&#10;CAAAACEADPsX/+IBAAD3EQ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FhdS8MwFH0X/A8l7y5L5uYm6/bgEAY++fEDQnu3&#10;lrVJSeJ0/9440VYY1xYvZS+FJO3N4dxzT246X76XRbQH63KjYyYGQxaBTkya623MXp7vr6Yscl7p&#10;VBVGQ8wO4NhycXkxf4RC+fCRy/LKRSGKdjHLvK9uOXdJBqVyA1OBDisbY0vlw9BueaWSndoCl8Ph&#10;hNtmDLb4FTNapzGz6zTs/3yows5/xzabTZ7AyiSvJWh/Ygv+ZuzOZQA+BFV2Cz5mP1OOH1emg4CY&#10;8dNgxKhnNGKEwiElB949WK2Kh1zvan6as443Ryg0OaFkqsr3xt+pIKsVbHKdfwqvhliv8lMvojj7&#10;TihOmqAkrWs+J5jUbnoW/g2qe9l3GUoUDik5XdOGQpPjsylDHGfPCcXzSepdXfMpMKnJcD7THYdd&#10;oY1RaDNKaM4fitBq/BzTX2O0Cvv2BAwMqYJadC2odwvSY6UFGoFr+PpsPAnFSWqdLVhDq0v0jUbg&#10;xU7aN3X1IbRHl6RNsQ83Gaht6DjkxyeqHUHq021Kboh6I6k3d03XNQaN1AxaEIWCIaWpBZgZmrS+&#10;qREoN5K06e6qIfQ+IEkb8H9dNlEKR6Su4DJlIX3yNvyraXZKzelvffFfv2sWHwAAAP//AwBQSwME&#10;FAAGAAgAAAAhAOCeNA+FBgAAxRoAABgAAAB4bC93b3Jrc2hlZXRzL3NoZWV0MS54bWyck9tuozAQ&#10;hu9X2ndAvgdjk4QEhVQ5KNreVNUerx1jghWMWds5abXvvmNS0kqRulElwAPm/2bG/j19OKk6OAhj&#10;pW5yRKIYBaLhupDNNkc/vq/DMQqsY03Bat2IHJ2FRQ+zz5+mR212thLCBUBobI4q59oMY8sroZiN&#10;dCsamCm1UczBq9li2xrBik6kakzjeIQVkw26EDJzD0OXpeRipfleicZdIEbUzEH9tpKt7WmK34NT&#10;zOz2bci1agGxkbV05w6KAsWzx22jDdvU0PeJDBgPTgYuCnfSp+m+32RSkhttdekiIONLzbftT/AE&#10;M34l3fZ/F4YMsBEH6TfwFUU/VhIZXln0FZZ8EDa6wvxymWwvixz9WdF0Pk7Wy3AxmpNwsF4Mw0mS&#10;TkKSLhOyoCQdr+lfNJt2Pnk2AZhRPDEFe/DN240gPJsWEnbfdxwYUeZoTrLnAfUTneinFEf7Jg68&#10;Vzda7/zEI9QQe7yoBfeuCRgMB7EUdZ2jJ0rA7787qo8Bia/Mt3HPX3f+hjILUbJ97b7q4xcht5WD&#10;wzSErr1tsuK8EpaDXyF1RIeeynUNCHgGSsLBg9VW7NSNR1m4CqJxNKDDdEzg/4DvrdPq12Wmq+qq&#10;HL0oYXxRkkmUkhjW9H0hgU67nD7opUk0TOPkfzlJX64Peil9T4q7fv8BAAD//wAAAP//lFjbbhs5&#10;DP2VwO+ZDHUbqXANbNG1GztF+wtBNsA+tUUdZLd/X86IsqTjqh35oWh0KB2JIg852p7/fX5+ef/4&#10;8rjbfv/63833txva3Jy/PX458//eqM3N/2Qen9788+P98/np+cvL2804KLvZbZ9m27/YmIfO/Pfr&#10;btzeve62d0+CvSsxGt0FvWOiCxszrGdTCw8Fj1QR0ObXHLqHQycOguNEwDU4TA+HSRwKOCKgG76y&#10;PRzzHb3u2FcaOCLgsgur+3A9HC5xZKcsYfEuArZxjqmHY0ocFs4RARt+fee+h8MnjrzheI4ItM4R&#10;ejhC4pjgHBHQ+Zqq+6CxKx3HxOIxGSNiG+FLfVlPiSZ7PzqM15nDzuTLqk/Tle6U8j1cSUtETD5l&#10;TdOV8ZRSPmDKC2LzeE3TlfSUsj5g1guiG6FMXXnP1jHxAya+IDYHYH2artSnlPsBc1+QVtJQmf1s&#10;+6cCk/I/YP7zQvNBbStxSgVYwZM0IKAGUESmFk+pAit4kg4E1AGKiM3RURfKUgj+zKOSEgRUAkGK&#10;Qrak7p7Hcy2fYHeHGoU1P9QoiMJ9hWLtPtYopOCpRiFzHmoUAv5jjTaUT5XKt8KvSfoCSh8vtEgf&#10;7HE/E1x6JBph2iFNg4N/kHFQvvuG+VHGNbCfZLyI3uW2H2TcjoNx2lD6x8E2PopdGLjpUspo4x0F&#10;Z3xD4FUp8Cu8GXVcjeNVRxeRVr1SpcKv4IkSzzwo8bzQ71RElRK/gidqPPOgxvNCMw/ez34muERH&#10;4dXllg4y69YNVmltjTfTOGl2/9+3QHCsFkJxOdUopO9DjTbKEHf9uVVf4YpYh9gVWIeWzwd2Bexi&#10;PxNkV4AMH2TWbaH3i4/uq2mEgXRM88Iw0eSd19pbO4Vg7JUPT8mWk6Junx4E4W8fGq1ymuzkg+Gr&#10;aBRTVRbTFc6K1ZSdhdWUF1pUBfR4PxNkZ12pdZw1hTEMLv/A7L5ahDA3jsKtjB0Mn1kr5b0ZScHV&#10;nMTuVjvPhoWD0IlxV55Fx3PGX36wrU9pvXGYL6r8AfPn+gCqVTr7Wg4VGwu+DGw5BHGwjT2PF5cB&#10;cX2QWXwa6yc7Gev9xE7yja5S9TUubD4HCO8WGxdBDFSc/UyQQ+eqHsX1xqE4fd2I9DU8KrY1vD9s&#10;eARxjcZK9zU8bC5+wIZHENv44tV9DQCbCw82AIKY1itEX2nUqTQSlkZBXCPadd9zR6qMdPXeIZWx&#10;5baujx+dCiNhYRSkqAZVtOmujx+2jpdDWHQEMS2ndX386CTXhHItiGnFdNfTh05CRChEghTdWu20&#10;rtcPnRSEUEEEMa0Q6HoA0UkICIVAkNaHqel6AmFrCQHUAUFaIWC6nkDYWmhQBgQpZLe6G9P1BMLW&#10;kUahCghy5bS7/KL7EwAA//8AAAD//zTISQqAMAxA0auEHMABEUFa9y48RKWxLQ6RGPD6DtDdf9+c&#10;LtDkJKTjgo0WtVgVHYKkEHMrn/9tEWZW5T0rkvMknxqEhVkzysF4cXc6AkifvEUZfY3vLW+W9YpE&#10;OjwAAAD//wMAUEsDBBQABgAIAAAAIQDvCMm6JwYAAJkZAAAYAAAAeGwvd29ya3NoZWV0cy9zaGVl&#10;dDIueG1snJPbitswEIbvC30HoXtHPiVuTJxl623oUlpKj9eKPI5FLMuVlE1C6bt3pDTZQm7Cgm2N&#10;PMw3M9I/i7uD6skTGCv1UNFkElMCg9CNHDYV/f5tFb2hxDo+NLzXA1T0CJbeLV+/Wuy12doOwBEk&#10;DLainXNjyZgVHShuJ3qEAT2tNoo73JoNs6MB3oQg1bM0jmdMcTnQE6E0tzB020oBD1rsFAzuBDHQ&#10;c4f1206O9kxT4hac4ma7GyOh1YiIteylOwYoJUqUj5tBG77use9DknNBDgafFN/snCb8v8qkpDDa&#10;6tZNkMxONV+3P2dzxsWFdN3/TZgkZwaepL/AZ1T6spKS6YWVPsOyF8JmF5g/LlPuZFPR39mqmBZx&#10;nEZZka6ifJ5n0dtZPYve1XVR389WWZ0Uf+hyEXTy2RAUI3ziCu/gq5dbStly0Ui8fd8xMdBW9D4p&#10;P+TBEYJ+SNjbfwBvE6/VtdZbv3nEGmKPhx6EVw3huDxBDX1f0Y8pDoD9FajexlzswvzfPvNXQd9Y&#10;ZgMt3/Xui96/B7npHA7TFLv2simb4wNYgXrF1JN06qlC94jAL1ESBw9PW/FDWPeycV1F83RSJPE8&#10;K5AidtZp9fPkSEJRIf4vAAAA//8AAAD//5RY0U7jMBD8FdT3pl47dWJUKh1qaIGvqEqle+JOFPXu&#10;/v428W5tbzCJeUDgcTxee3dmk83l5/n8uTt+Hrebj19/7j4eFrC4u/w+vl/wr3u9uPsL9fF0//Zv&#10;d76czu+fDwtV6fViuzn1c3/gZBy64P/XrdqsrtvN6kTYY4yBuYEr5LmRIcF8Mj3QgGslEwHN1xym&#10;hMMwB4hoPGDarznqEo6aObTgYOBrjnUJR39F1y2eVTj44cYePWAy92FLOCxz1CIOD+gQXnLnTQlH&#10;wxxrweEBk7nztoSjZQ4rODygMxyuhMMxR1jM34cHdCavQBVVo2KWsJxnwXX6fDDhFJMrgbKiB6Zx&#10;suQ9ojPZBUXljrN9DruRsnhEhxpNoymqeOCSd7LkCTGBPqUpKnrg4nay6hnJpBkU1T3OpkOThU+I&#10;DkmeRlNU+sC172TtE5Kliau/T7sJf+H6d7L+wSO54oRYAWbwsAY4qQG40FA5uQKNVWAGD+uAkzoA&#10;hGQqVMdCMM2D0ykNpBIQYsK9pYYcK8EMHpYCJ6VAEyLScIfjoWVoxCl0KSr2/pSignGfoLJHOKSo&#10;KPXnFBUV+pKiIqLXFM2dayx9M86VFE6pUa8z0r5B4XcaCW6tWNRuDWiHaJ8PtYj7icYFyT4z/UDj&#10;cvlnGo+6o4H2hcb1utK21Y5/Rck3zHulebaqoW2hsaDAWJ07yljeZxyl13etlNR3TUimT9Gxvs/g&#10;8QKPPFLgcaGhGDMCj+10aIJn8HiFRx6p8ENfft1GfRelBhLcUqMVQtrRU0uoMNkMaFvbtVUNqLZb&#10;5k4m9ooZO6Z+UClpFpqQkUggQdixkOSOnlpmJFmXWQxO728Hz1NaDCOj3SFB2N1Iwvx6TWubykQ/&#10;Qa5SwS0zKk09qVLSqBgRWb7D8Wi3QlI7ekpVzjTKWWvBYuW5fPGV+Z2m9lYp6XeEGBHGDsej7QqN&#10;7+gpVUWXlRynKfNJnE6XL32SkUyPacp8EqcTj/RJRjKlZsp8A6d7HpC+wYj01J7glsyyK9mnqHj2&#10;kKKZBDexXGMuft/w4WwKYPQCTojM4H79YHzSL59oQelwNLzErxnpO8yBH6ig1u26iX5nPi/ENjEd&#10;H7sESJcwjKT76XA8jk86OD8mRGpP40ttTZXGIeP1vLWuq8yrgYkNajpC9ifZJTziOsPdZt4OTewq&#10;0zRsKiBNBdcZaDLtg4ntYZqG3QGkO+A639LEuj5Nw7IOUtYNIblDi/V4moblGKQcG4/kXgvqWFYn&#10;aXA2FbFUVUYyqlrHqjpNw6IKUlRxnWEDua91sahO07CmaqmpNSFS+Vbhq+p/AAAA//8AAAD//zTI&#10;SQqAMAxA0auEHMABEUFa9y48RKWxLQ6RGPD6DtDdf9+cLtDkJKTjgo0WtVgVHYKkEHMrn/9tEWZW&#10;5T0rkvMknxqEhVkzysF4cXc6AkifvEUZfY3vLW+W9YpEOjwAAAD//wMAUEsDBBQABgAIAAAAIQBS&#10;CIOC7QYAANwcAAAYAAAAeGwvd29ya3NoZWV0cy9zaGVldDMueG1snJPbjpswEIbvK/UdLN+DYwgk&#10;oJBVmmTVlaq26vHaMSZYwZjazklV371jctiVIrXRSsAMDP83M/Z48nBQDdoJY6VuC0zDAUai5bqU&#10;7brA3789BmOMrGNtyRrdigIfhcUP07dvJnttNrYWwiEgtLbAtXNdTojltVDMhroTLUQqbRRz8GrW&#10;xHZGsLIXqYZEg0FKFJMtPhFycw9DV5XkYqH5VonWnSBGNMxB/baWnb3QFL8Hp5jZbLuAa9UBYiUb&#10;6Y49FCPF86d1qw1bNdD3gQ4ZRwcDVwR3fEnTf7/JpCQ32urKhUAmp5pv289IRhi/km77vwtDh8SI&#10;nfQb+IyKXlcSTa6s6BkWvxKWXmF+uUy+lWWBfy+zUZzGyTKY0/kiGEbpOJgthnEQjbLZkqZZNn83&#10;/oOnk35OPhsEwyg+MgV78NWPW4zJdFJK2H3fMTKiKvCM5h+SgQ/0oh9S7O0LH/lZXWm98YEnqGHg&#10;8aIR3E8NYmB2Yi6apsCfKBwA+6uneh+Q5Mp86V/4j/18Q5mlqNi2cV/0/r2Q69rBYUqgaz82eXlc&#10;CMthXiF1GCWeynUDCHgiJeHgwWordujtXpauBo+G0TihSQr/I761Tqufpwg9609KiPZKsGclzcJh&#10;lIzG9D/K9KwEe8mZ/FNJ+qL/AgAA//8AAAD//5xZf28TMQz9KlP/7y1Ocr+mrhIVXFe2LzGVSUNI&#10;G6LTgG+Pc3EujnvZNQhpYvecPMexnx3YnJ6fnt4+P749bje/Xn9f/bpdwerq9PPx5YR/u9Grqz9g&#10;H4833/5+fjodn17ebleq0vVquzk6209ojJ9O+Pv7Vm2u37eb6yNhO46BncBr5JnIkOByMj3SQN9J&#10;JgLMPIcp4TCBA8RpCGjnOWwJhw0cWnAQEKmTWNUlHO6K3rcYqxiU8cZ2HtAxhAlHU8LRBI54uZ6D&#10;gG4+Vm0JRxs4ahGrAMxzdCUcXeBoBAcBmXP0JRx94IgJ5GPlgcx1gCoqRhVIoseeBPcZ0yFHU1bz&#10;EGh6WfGEZIoEiqodrX0K92fCQki8riSHoajg0ZpoZMUHJCNdUFTzaE00sugDkskyKCp7tCYaWfeE&#10;6NzdFFU+hNLvZekTktMX4MXv8mGhvYQq72X540bjQeP3NAe4AFzAEySglxIAHtG5XOMicAFPkIFe&#10;ygB4xGS0X3MhcDzP2HahrlrMjrfn78cfu1f3YTaeLsF9t8ZdKDukQBCSyw7NBSLQN+jTx9eHy4hP&#10;KsWEpAryZSS6XWnMxmmuaEWshmCEuRSNxIn2s0bCjbs5IzldHGaNhFh8nTUSpX4/ayQK9WHWKDc+&#10;cUX9/7TweqqVOhusAiKvyfHiNWGVTTfARrwx2wZNRj6zrYjYPoUF893Hiw8EG5/QYvHXFGU1NTp2&#10;n8LQVqChr6cfQtIeUvOmAtVBC7purLKq7WJOpZMt70LLyqB9G8I7kG2IEMj0B83b0AU8vg8hj+xD&#10;uJEr1txxeBu6gCaMmUr2ofHxgJNpLqN5H7qAxzciPI5sRCgho/YI/iGRFlCZdqjL+hSaOzJ0Q/Yp&#10;Qkxm8nIVND2ALjgudSOlZJ/Cjcbjiu9DUqKd8G5Pq9ZQadu1PSZ2b1SrW2i+rGN+pHld1vG0r36M&#10;jOx4hMCZx0gwiUon0D2tWkMmoKgIJQElAUH3ZEckBESZDI4guicOtadVbddm8tvITvpxB0VzSizZ&#10;QQkBcaWDI4j+ya5Iq1TVQ6/B4B8UAmi6Nvd2lg1mwd3QL9j1+BeIIeQsnEgQ3RWH3NMqVbG6SrLR&#10;cJXFxFlwL4gsnL3u6RVwFk3cf3KPPURSJ7gELzsRFFim1s7QGyGjSYZL8DJNUGCQCoz7jFIhYjC4&#10;/eNZM4Oo4fq87ESQZzkc7HAf8SL1Q4PbPzqR0SDD1XnZiSDOslZ2uM9YXXLAdPtHJ3KlwaV72Ymg&#10;3FLvdoaUWwwxA35nTuTkhKvxshNBjEGKsaGHSe6ft7iqLtJYP5VpxWYWrwKEsItICslycVymCdoI&#10;UhtxnzG5hPoNbv94r5mno+WSt+xEUDz24qWzEpIpJFuiXIOzjpM2a1Zp/EqKc7BJqWUeuLYky/fO&#10;OgZYJNldiorLOaRoZgy1Md+bm6XLGZw1i5qosD3CLk3k04M+r1UFtelsE3+K7nAIG1Rg2h5bqbG2&#10;023dNRndqmMZXeC9s2bey/cTwmOSyyjT97Vu8ADMJSWq5ECGRtuKH9NK56/j/xH8AwAA//8AAAD/&#10;/zTISQqAMAxA0auEHMABEUFa9y48RKWxLQ6RGPD6DtDdf9+cLtDkJKTjgo0WtVgVHYKkEHMrn/9t&#10;EWZW5T0rkvMknxqEhVkzysF4cXc6AkifvEUZfY3vLW+W9YpEOjwAAAD//wMAUEsDBBQABgAIAAAA&#10;IQBdDhbX+xEAAAVSAAAYAAAAeGwvd29ya3NoZWV0cy9zaGVldDQueG1snFTbjpswEH2v1H9Afg9g&#10;AglEya7aTaKuVFVVr1LfHGMSazGmtnPTqv/esYEQaaWUbpRkBvCcOTNzhvn9SZTegSnNZbVA2A+R&#10;xyoqc15tF+j7t/UoRZ42pMpJKSu2QGem0f3d2zfzo1RPeseY8QCh0gu0M6aeBYGmOyaI9mXNKnhS&#10;SCWIgUu1DXStGMldkCiDKAwngSC8Qg3CTA3BkEXBKVtKuhesMg2IYiUxwF/veK07NEGHwAminvb1&#10;iEpRA8SGl9ycHSjyBJ09biupyKaEuk84JtQ7KfhG8Bt3adz9F5kEp0pqWRgfkIOG88vysyALCL0g&#10;vax/EAyOA8UO3A6wh4peRwknF6yoBxu/EmxyAbPtUrM9zxfoGcdJnGGMR+HD6v0oXmUPoyyapqP1&#10;KrKfLExX2R90N3c6+aw8ECP7RATM4KuVW4KCu3nOYfq2Yk+xYoHe4dmvJLQPXNAPzo76yveMrD+y&#10;wjywsoTDEbCx6t1I+WSPPgKr0CZkJaNWRx4Bc2Dt8eV4Aivwu0lkLyBNcMlz7Xc5107zQD1nBdmX&#10;5os8fmB8uzOwYAl0wkpplp+XTFPQMCT3I1cVlSVAwL8nuF1G0CA5OXvkudmBF/lRmuBkAuc9utdG&#10;ip/tE8vqEgmzc5Fg28gI+8k0HON/BEJnXKDtUAscDwoEPi4QbBc46QO1Odsdym6Shi47CLAtxFXq&#10;FgHD2+hG3dMWAmzHIrvqWE9jw7RZczuPm3iQzVEC2+GN/SkOs/EUCv1vOKjfwYFt4RIfx6Gb5rAC&#10;MbyeG02A01MaJArcDdc6vaA6AjfairvRWKeLxH6aJPEktZ24JcWLFnsxDpZxx9htbKPHKBykR6vz&#10;ZgWuFHl7ewK3fn8BAAD//wAAAP//lFxNk9y2Ef0rqj05h6XwQQDElrxVntnxjCq3WPFmeFPJUjkH&#10;2ylJUZJ/n0eiMSQabKypskur6Sam0Y/dQD809s2XXz9+/Pr0/uv7xzef//jPq8/f3+m7V1/+9f73&#10;L/jpwXj8Y/7ow7+/fP3jtx//+Pzb+6/zB//V/fsPD7/87+njlw8ff8dnqjPu7vHNh2mMH6ZBZjUI&#10;vuDTb4/qzetvj29efyCNQ62hh1LlWKsEU6o8bYwSS5UTqdi7VzdbDDPmR9IZ7l6TeWd8clMPuhzy&#10;om96b+nJePvkXTZpmnQfdBfKh5/Xch0G1blS4fqi78bmrF8DxxuYhoHZRs3MSOk4cLCSYGM2x0ny&#10;aXbVr+8/f/zl7tXnj5++vzuah2M/ffc/8V7cPX53MPfRmm5Qpv/Lm9efJtfc9153Gh+o/If54Wl6&#10;/vu79NX3rtM+OOO07n3vnTbsTTgl7X6NMoPtnFT0Wsezd+4CnQV35oa3ZJFawE7W+b5nIJMn3RA7&#10;y+CVnDy+PNMCWrzQRZy2obUZWuaUAwm0Bzws/iZRgW2CEzHy7dGY2MUYXMx/eGRO5mX0EARwUTDe&#10;4z+rPMcu6RbYMZVzUtFujS/z7IV0Qpoqg+QtGbQCL00dL1MXbtPAD+w9fCYP9Za57ir5dCSBOOsC&#10;R0x7B459xpE56JAEPobOMxgniQTjvbGuM+soZJN8msy7RaHpvHXDMCjnXVTWOAbBKWkXSDKVc1LR&#10;XpjIheSEYjmXt2TNCkSat/N83s/kKqv7jq0JV8mLYxLcN+ZZYIfXcQd20/L47RHplbnkQALjDF8t&#10;jpNIAs/q2A0x+FsG5dhN5mXsTNe7XrvBGT2EQTvH18mkXEDHQuicVBbomPxC8m3oyJgVdGnaftA8&#10;Rz7LDrlKThyToDHNArlpY7Pe5bSz5+1lZTM+JMEQDJ/CcZKIUeex6q+DjmXep7TtogVBdR7bhN5G&#10;1WPZC9H0bEtxSurNqKON3G0iLMldSL4NHZmzgi6Ns5FtnukbjFLdsrQrxXOn5NExCe5bky6ADLuA&#10;pPnFgc3/kATRDVUEThJxFXQsAHkETtblCFQdQh9QYhG01ivjAw/BpN3EMaksIciS/YXk2ziSNSsc&#10;k56Pke9Cn2kEPVQ56So5cUyC1jwL6IZd0A05e7IpH5IAe8sqBieJGIPavhCEk3m3lU93vUd+9jYa&#10;Y6co5Ctf0m5il1QW7Bj8F5JvY0fWrLBL8w4qdHz3Sa7SyKzLBg07G7YTlTw6JsF9Y84FjnEXjjHj&#10;yLLYIQle2o4dJzV5O4Mpq1ZmnWy9gWo73Uftbei19wH1BXPkKWkXoLLEcU4qN1Ajm9WF5NugkjUr&#10;UJMTgrZ8N/5MftvYqF8ll45JcN+YZwGkVruQhDptaNj6dcgS3ZvWG3ic9cTkqiI25kuJMTDXPs3m&#10;LjWGV9FhmdT4e0B65ViSdrPKIB1CE2sYqwAvWWEbzmzQCk/yRDB1lP5JJ11FN49Z0olTL+Hl1M4L&#10;HI7O8LLEcdBJEieAOGcziRrVxlTy21u1NbCRnzDyKj4nSmmIymsdvB4cqjSW+0+k30y7pLOAyret&#10;WUEAlUxaQP1peuDGEmiWEd7N3vn0+MPPp7/9cD59904/vNMq0x7eg8lQq3Kz9N/P5dBsus9s6Gf9&#10;8LwMra1B1nC3aqDacxFs2IUwt48kwa5Ldnj5Ku0jlnQmPWJFAxKDUu9AjvNDjVfJdnad6dmC/ITH&#10;y8pV9y720at+6PEX30OTejPXk87yJvHdV1YQ3qSKP7qKjhlJMpWikuElIvv4IJ3Ji8gJoSyp+I7j&#10;LJEA6eOA/e2KEKqy9ZoRwotqQDsYP8TBqAH/4KztBifEy1HYM7PMqWRAtuZkXlYQ4KgYob/TA+ZG&#10;8P1cffJcffKP6pOr6N2RJI35l6juY4fAbaYVOXJ6iCQbxfZxFslxBnqsWatOfOqaIRqQqRFkKmCr&#10;HEEXcWA3KCK+p6Ihb3GmKwK+SRJli5aMfRUdM5IEcSYaXiKyj/MBY0mIcNInS16olI+znrhH8gEb&#10;rBUFxDLS08SYrjgg5Uw0A/IgQg4kHvPribSbJBDpLOBwGjYrCFFX8UA/lawuyxtX0YMjSUwnzqpE&#10;bh/ns2zpOelDkgjOkb25x1kkgmU7MCZLReYrsNa8D8povJFIaggno9XgbJUjN3gfzpvDoCJHal50&#10;ZgUBrYr6+Wl6YDlJYyn3KnptJElrWiVc+5gdnVkJzt8fsmSDCD7OMpFfBfehmsG1pndMF622djCI&#10;rIi6kq9GJ3zXBEU7uAp+BytkVYA0CR76CrPOfJJfRvJLw+4Sj310jc7sAt+zH7Jk4+zzOMskPIYe&#10;hxvNLcaaskFw4oRi0NFZFBzYKVYHwxuUDYvIM+yZw6c4d6pWoyZxQ0MUmEi+Gck3DdtLTPZRLzoT&#10;BZylOJAkWva+HWeBvDmYj3RvFYftq/P5im9BNYc9uPeDwYlwf7qvktoG58KPkGDUKqnV59WXrCAk&#10;tYp2uYqeGUkycyiy7QUqgHrP4QLUaYvAaZQs2ThGPs4yCRiPpalvnc7OJmbqxHXK+t5hX6CN73XP&#10;UTyRdpG5eKSQTrmW8/ooKyVcGPRvs1Gr7CX6ZiRJw/YSk33ch8ncBydNDyTZIHSOs0iOFeVwIrLq&#10;d+CrPx4vNtJWaZDN3vVOxZ7TzaTcLFdJZ1mSKziokWQ7TLI9Cxx/nT5a1n6+UxOdNpIEm2xhUiVW&#10;O7tWEoVQs3UHkyQhhI7l7OMsks8GnOtC61QcjxeHAwGUAo67hhCd9tHypYbUmzQV6SxoVa0p1L8i&#10;oFWRC3+dRpR3auSc2m0jScD/i9Mq8dpHPZhEPeCLOfVAkil78SaGWSTHVvDtLgY8XvD+oIptUPii&#10;4IdgOR92IvV2dG21pLCUdqGBaKvFXou32ap1wpOcM5JzsBCJxpeo7KMOTKIOgAqnDkhSNTkdZ0Hj&#10;KGZguwPWu4fHC0yM9S4EUPjegKHjTXcnUm9jQrzA7XSZb9VokFwSsO6SbNEaD8ktI7kFeIiGl3js&#10;Iw7mZkr0WSnFiQOSRBx1MaiOs0hk6IbOFt0i/LAaT69Pq23QJuphwN5gajqol6CNjhFeftKQt6Q2&#10;VEmt2TOSLVoDQn0elV9G8ovqZMNLQPbxAeiFnRvflOJ8AEnQVFO10M0ieZnRoX1aSf231AiCPhmt&#10;jbW2RwbAVoLTYidSby8zrBMk8tOQ3PMrLDMVIXAVHTOSBAuJaHiJyL6S39A2UinezUESrazt4nIg&#10;whec46wnwaMVzpJb5T+eXscLchea4lD4h9Arbflx5YnUC3SqeGH1Pw/+Cw0iJbCqw+MqOmkkiepk&#10;w0t09hEAJhW5SGC8YYMkIep6mW+3bPRIec1tGevZcAPyltLonRq8dqHaRP+Jpg0YWx4y8M6prCDE&#10;S9W3cRUdM5IE8SIaXiKyr/w3qfwHIrz1giRgGZsdI8dZT4yXHs1TrfN6PL3EC5q/0Y5olYveoLHb&#10;Vq2kpN0Ol4IIqCd2oUGkcKmJANFHY/aRbHeBjd1HAkCdVhdOApAkoJWcperjLJJXl962C87ZxFWH&#10;k1dh2loqfNWgUf6wkxtSb64upLMcDnD+MitsR0u2aLXei44ZSYJoEQ0vEdlHAdhEAeCl4u0PJAkO&#10;fD5vmW+2P+gQ2/kLIxcUACpKnHGDLUPXREDnNUckqTe3xDTkggjPX1lBQKTqfriKjhlJgjJfNLxE&#10;ZF+hb3Ohr3kXAUn0Cx1vx1lPPJ55KX/h6XX+AsMfsLiZIQTjHG/qPpF2M3+RzgIO7x7LCgI4dUOB&#10;6KMx+wgbIsHuEpud90ty3co3pQebJNGAkuTR0rphcg/94nqQ581CGHkVLeB4gtOIVnTzKYufN8hl&#10;eqKdwrbq+ipoyrsmrJJ6my1b5zHJQSM56L49gRKcfbW9zUWs5rU9SQIuZ1XgtO+NzP3dDTYTIxep&#10;zPTTxREdNRoDFE7JeCpL6u1Uxqv7KlpIQYgWsmgNiuSYkRyDVCYaXiKyr7q3uYrVvLonCbrdqup+&#10;FonLfXBYB1u9dXh8hYjqcJw29aAPIMKUB29ZQbJR3/OTGBpzIS2r9b5Z32eT1pBInhnJM2hSky0v&#10;MdlX4Ntc4Gte4JNkoyv3OItkDgw3dJrtyHi8iBLc0cHdAItGVoeTmKo/g9TbUcILfM5J0iDCnjhb&#10;tIZEcsxIjkGUiIaXiOwr8G0u8HmP5YEkWPDrK1OzTF7kX7gzhaeLRV4DdbQNRlwXUIafBp1Iu73I&#10;szsbfJALDSIBUtf0ol/G7JcuSnaXeOwr6W0u6TUv6UmC1M7v2h1nUeNUTGND0lpHipIe6RjXZ3B9&#10;B+dICmHieBsnvm2Crx0hvKTnLDENIgFSl/SiY0aSTOuIZHiJyL6S3uaSXvOSniTThqheSFp3KHCU&#10;0qaJMfKa9nJoto+IEBPA2eP/CpGNA31Oe9GQt30wrz0vWUFY2es6XnTMSBJc/hENLxDp9xXyUE+F&#10;PP91BgeSbFzYOc4iOUbMCyfHs4mrS7q4p6S8cmowDpkr8LKR1JsxQjoLIrxvLCtsI5ItWq0iomNG&#10;kiBGRMNLRPYV8n0u5Hnv24Ek2ANVxP0skqkV27fXdTxenA87hYJE4WwYl43AG1SIbBTy1b1pOqy/&#10;LcZ8XafvFLJWtmiNiOSYkRwzEZGS4SUi+wp5/GqIFCO8ve1AkqH31c2SWSQiMvgXbpbMv47iFiNY&#10;pvx0Ym+dn1ZK8AasHiH1ZqVIOkv1zo9SsoIQI3X1LjpmJAk2v6LhJSL7yvce6suNFr6WQIpLPbcb&#10;LQfzAKDyjZb8iz1wP9lMl5R53+N5Gnv6ZTC3F5e3oWQF7qZyQrtK3nNf1IpG8Wx8yQrtL91V1Z17&#10;KnaKbsHqpSgqokVaznZX6XLu+fVu3pOdFdqz3bU7P/d8X8u3UVmh/aW7tqDnvti76cjv4V6yQvtL&#10;l11WeMCIzYtw5561G/IO40tWaH6nW/YRf+I7Z20EzfpV4gTYJSul7+0X/6d36fXyy53+DwAA//8A&#10;AAD//zyOQU7DMBBFr2LNAeLGCFVESTasWCChcgJjj+MRsScaj9Qen6YQdv/9zXtjY9FP9YpGME3w&#10;0Q+X3r2AuZW1tuG2SnQTZNVtsLaFjMW3rlAQbpy0C1wsp0QBbdsEfWwZUctq3ak/W6GQo1fvYB53&#10;zyvXSEpcf12XP5edR/ufMY+bX/Ddy0K1mRWTTnDqzmCElnxs5e3xPoP5YlUuB+V7AspOT2ASsx5w&#10;d0TxV6qLkYHiBPIWHezmK8v3o3r+AQAA//8DAFBLAwQUAAYACAAAACEAtoT+TL8GAADIGQAAGAAA&#10;AHhsL3dvcmtzaGVldHMvc2hlZXQ1LnhtbJyT24rbMBCG7wt9B6N7x5LtZGMTZ8kBs4FSSpuW3gVF&#10;HiciluVKyoml796x02QXchMWLKzTfHPQP6Pnk6q8AxgrdZ0R1qPEg1roQtabjPxc5v6QeNbxuuCV&#10;riEjZ7Dkefz50+iozc5uAZyHhNpmZOtckwaBFVtQ3PZ0AzWelNoo7nBpNoFtDPCiM1JVEFI6CBSX&#10;NbkQUvMIQ5elFDDXYq+gdheIgYo7jN9uZWOvNCUewSludvvGF1o1iFjLSrpzByWeEuliU2vD1xXm&#10;fWIxF97J4BfiiK5uuv07T0oKo60uXQ/JwSXm+/STIAm4uJHu838Iw+LAwEG2D/iGCj8WEuvfWOEb&#10;LPogbHCDteUy6V4WGXnNw/mUzWcTn86eJn48m/T9aU6ZT+Mhi5JBEiUs+UvGo04n34yHYoSvXOEb&#10;/P7yYzlZrkIahrRPByvG4ohFK7Z6WczRwPH1TFfaeGazzkieU/o0pJQE41HwnzUeFRJl05bKM1Bm&#10;ZMLSaRy2V7obvyQc7bu514p8rfWuPVhg8LSNCyoQrdw8jr8DzKCqMjJl2Cd/OihObz5bw6v/9/S8&#10;awvMroCS7yv3XR9fQG62Dnuwj8Vq1ZYW5zlYgTJHx72wj9R/AAAA//8AAAD//5SY624cNwyFX8XY&#10;/57lRZTEYGOgQfIghmOgv9IiNpL27XtmRrvSyCugAmz4ogP7gKQ+krq8/fn6+v71+f356fLzr98P&#10;Pz+f+PTw9vfzjzd890lOD/9weH759P3fr69vL68/3j+faBE7PV1eVu0fqxjChF/8emLPdDn/erqc&#10;X8r5l/1c43b+aAvHZGLMIYZoLHKTn/Hfbxbwb/+/hVXcWuDOwn5eLPCSYghJYsSHUhwY0BkDq7g1&#10;UP/mFqMv+/k1BrJEtZwzWTQnFdP7MQgzFlZxa6H+zd3Cfl4syBIssGUTzimzmd93YDMOVnHrIHRZ&#10;2M+vQaAlpkxBnQKKILmEdN9DnPGwilsP1nnYz4sHWlCucIFCUI0kMQ3CkGYsrOLWQuws7OfXMPAS&#10;ohgMuIiucRjUQp6xsIpbCzWyey3s51cLunBwjpoCx5hwO2viDlfSZyys4tZC7qKwn9+uZCQ3FAPj&#10;a0YmBg6YZixs6tZDze4ehiKoFSmWnSJzipwtudfUHQLBc3zsAOkfAHkkJOjAwTx4pJADvgzuBU8h&#10;clM3wfCekUVQgqFLFiGRmD0LZfxw/3LyFCY3dWui52QRVFBmJAJxoIT74aDmwMUUKblDZXPlSl10&#10;rCQTl4yUIA5gdo3csSqmYMkdLb2nZRFUVCEUhExYFKZsOkrIFC6546X3vCyCW9twZdUsiIMDGlRv&#10;9TEUU8DE6HBgRXPtSj4OyIyLoWdmdlN1BysG0OYpZG7qtjR7ZhZBC02gApc0xiyuEr49jlIyBU7u&#10;yOk9OYugGLGFNAZDebLEwCGM5qkpdMqqbqPRo7MI6kVVYnSwaMHIw6CHyRQ3N/XNgxD13CyC2kkT&#10;aBlwR5IbR9dBXcjcaHmYLeHiw2x5GC4fdUEn00TR0Epz0jxyMQVOOQyYcNGDswhqdYpGSwk9NQqa&#10;SBowS6bAuanbjPQzZhHcmKWJxTlnVOg64A3rYoqcWD2a2kQsenIWQa0LZRZVDchMIOFRLKbIKQdy&#10;wkVPziK4xQLJwLAPZqYUiDUPurpMoXNTtxnph80iqLGwjDwQY+7OkS2NbuoUO+UwbyIWPTuL4Dbt&#10;MXYPJfMoWAV1tP7IFDc3dRuKnptFUEMRKa13lRJmHE7NlTr0Mp0C56ZuXfTgLIIKTvBKSdBFmCRh&#10;Lbw/4egUOjd144J7dBbBLSHo5ImwCueUxCwPqkKnyLmpWxM9OYvgGoq0cDImcuwhpPh+3FF1bjnv&#10;4MkftvN+PZewrufsjLmTMO4McjIFTz1MnQIEdBtREVzDQUteHymSZ3QTimhpIxtT9NSOntzTswhq&#10;geKlANuxYj8zDBij6Rf6iQebTd3WRk/PIqgFyokVO5Gzovn5oKnqFDw3dWuih2cR1FAIXgocszeh&#10;QN1sgHCdguembl308CyCWyMxLMiOUEhCW8fnyMUUPfUwdaI6e3oWQY0F3iwoklEWQ1rSgFthip6b&#10;uo1FT88iaNoZARSEcQ/PF8l05GKKnuGwsGML7ulZBPWmelwHT7XoKFPOgwEjTOFzU2+xOOM1dXsa&#10;PdeX2v8AAAD//wAAAP//silITE/1TSxKz8wrVshJTSuxVTLQM1dSKMpMz4CxS/ILwKKmSgpJ+SUl&#10;+bkwXkZqYkpqEYhnrKSQlp9fAuPo29nol+cXZRdnpKaW2AEAAAD//wMAUEsDBBQABgAIAAAAIQBO&#10;gSVqvwYAAMgZAAAYAAAAeGwvd29ya3NoZWV0cy9zaGVldDYueG1snJPbjtowEIbvK/UdIt9DHCfh&#10;EBFWQIoWqaqqLq16h4wzAYs4Tm1zUtV37yQs7ErcoJUSZRx7vjn4n9HTSZXeAYyVukpJ0KXEg0ro&#10;XFablPxczjsD4lnHq5yXuoKUnMGSp/HnT6OjNju7BXAeEiqbkq1zdeL7VmxBcdvVNVS4U2ijuMOl&#10;2fi2NsDz1kmVPqO05ysuK3IhJOYRhi4KKSDTYq+gcheIgZI7zN9uZW2vNCUewSludvu6I7SqEbGW&#10;pXTnFko8JZLFptKGr0us+xREXHgngw/DN7yGaf/fRVJSGG114bpI9i8535c/9Ic+FzfSff0PYYLI&#10;N3CQzQW+odjHUgriG4u9wcIPwno3WNMuk+xlnpK/w4BN58Ne1GFxTDtRlGWdKUMrHPT7Q0aDbPZl&#10;8o+MR61OvhsPxQjfuMI7+P31ZTlZrhhljMa0twqCMA7DVbB6XmTo4Ph6pkttPLNZp2Q+p7Q/oJT4&#10;45H/yhqPcomyaVrlGShSMgmSacSaI+2JXxKO9p3tNSJfa71rNhaYPG3yghJEIzeP4+cAMyjLlEwD&#10;nJM/LRTNW8zG8Rr/PX3ejgVWl0PB96X7oY/PIDdbhzMYY7MatSX5OQMrUOYYuMtipP4HAAD//wAA&#10;AP//lJjrbhw3DIVfxdj/nuVFlMRgY6BB8iCGY6C/0iI2kvbte2ZGu9LIK6ACbPiiA/uApD6Surz9&#10;+fr6/vX5/fnp8vOv3w8/P5/49PD29/OPN3z3SU4P/3B4fvn0/d+vr28vrz/eP59oETs9XV5W7R+r&#10;GMKEX/x6Ys90Of96upxfyvmX/Vzjdv5oC8dkYswhhmgscpOf8d9vFvBv/7+FVdxa4M7Cfl4s8JJi&#10;CElixIdSHBjQGQOruDVQ/+YWoy/7+TUGskS1nDNZNCcV0/sxCDMWVnFrof7N3cJ+XizIEiywZRPO&#10;KbOZ33dgMw5WcesgdFnYz69BoCWmTEGdAooguYR030Oc8bCKWw/WedjPiwdaUK5wgUJQjSQxDcKQ&#10;Ziys4tZC7Czs59cw8BKiGAy4iK5xGNRCnrGwilsLNbJ7LeznVwu6cHCOmgLHmHA7a+IOV9JnLKzi&#10;1kLuorCf365kJDcUA+NrRiYGDphmLGzq1kPN7h6GIqgVKZadInOKnC2519QdAsFzfOwA6R8AeSQk&#10;6MDBPHikkAO+DO4FTyFyUzfB8J6RRVCCoUsWIZGYPQtl/HD/cvIUJjd1a6LnZBFUUGYkAnGghPvh&#10;oObAxRQpuUNlc+VKXXSsJBOXjJQgDmB2jdyxKqZgyR0tvadlEVRUIRSETFgUpmw6SsgULrnjpfe8&#10;LIJb23Bl1SyIgwMaVG/1MRRTwMTocGBFc+1KPg7IjIuhZ2Z2U3UHKwbQ5ilkbuq2NHtmFkELTaAC&#10;lzTGLK4Svj2OUjIFTu7I6T05i6AYsYU0BkN5ssTAIYzmqSl0yqpuo9GjswjqRVVidLBowcjDoIfJ&#10;FDc39c2DEPXcLILaSRNoGXBHkhtH10FdyNxoeZgt4eLDbHkYLh91QSfTRNHQSnPSPHIxBU45DJhw&#10;0YOzCGp1ikZLCT01CppIGjBLpsC5qduM9DNmEdyYpYnFOWdU6DrgDetiipxYPZraRCx6chZBrQtl&#10;FlUNyEwg4VEspsgpB3LCRU/OIrjFAsnAsA9mphSINQ+6ukyhc1O3GemHzSKosbCMPBBj7s6RLY1u&#10;6hQ75TBvIhY9O4vgNu0xdg8l8yhYBXW0/sgUNzd1G4qem0VQQxEprXeVEmYcTs2VOvQynQLnpm5d&#10;9OAsggpO8EpJ0EWYJGEtvD/h6BQ6N3Xjgnt0FsEtIejkibAK55TELA+qQqfIualbEz05i+AairRw&#10;MiZy7CGk+H7cUXVuOe/gyR+28349l7Cu5+yMuZMw7gxyMgVPPUydAgR0G1ERXMNBS14fKZJndBOK&#10;aGkjG1P01I6e3NOzCGqB4qUA27FiPzMMGKPpF/qJB5tN3dZGT88iqAXKiRU7kbOi+fmgqeoUPDd1&#10;a6KHZxHUUAheChyzN6FA3WyAcJ2C56ZuXfTwLIJbIzEsyI5QSEJbx+fIxRQ99TB1ojp7ehZBjQXe&#10;LCiSURZDWtKAW2GKnpu6jUVPzyJo2hkBFIRxD88XyXTkYoqe4bCwYwvu6VkE9aZ6XAdPtegoU86D&#10;ASNM4XNTb7E44zV1exo915fa/wAAAP//AAAA//+yKUhMT/VNLErPzCtWyElNK7FVMtAzV1IoykzP&#10;gLFL8gvAoqZKCkn5JSX5uTBeRmpiSmoRiGespJCWn18C4+jb2eiX5xdlF2ekppbYAQAAAP//AwBQ&#10;SwMEFAAGAAgAAAAhAAqD0iuoCAAAGR8AABgAAAB4bC93b3Jrc2hlZXRzL3NoZWV0Ny54bWyclG9v&#10;2jAQxt9P2new/B5ih8AAESrSDq1SW01r9+ddZZwLWLXjzDaFbtp33zm0lIm9QJUAJ+T8u+c532Vy&#10;tjWaPILzytY55V1GCdTSlqpe5vTr3bwzpMQHUZdC2xpy+gSenk3fv5tsrHvwK4BAkFD7nK5CaMZJ&#10;4uUKjPBd20CNTyrrjAh465aJbxyIst1kdJIyNkiMUDXdEcbuFIatKiXhwsq1gTrsIA60CKjfr1Tj&#10;X2jb8iRe6cQGvb7oOZB4sXuy5/HsSJ9R0llvq9CV1iQ7accuR8noH59GnmLUCPewbjoIbtDcQmkV&#10;nlq7lBg5vlzW1omFxhPZ8kxIsnX4SfHbOxAsjjOdLlnIPem4kidheJY4eFSxtV5R6duqyPt7VvoK&#10;670RNtjDYrnceK3KnP4ejorejBdZhxUD3snOM9YpClZ0OGOzXjr7mI6K2R86nbQd/NkRHBO4EQbP&#10;4MfV7d3s7j5lacr6bHDPeS/Nevccg4NYnFttHXHLRU7nc8Y+DBmjyXSSPHOmk1JhM8cyEQdVTgs+&#10;vh72Y0gb8U3Bxh9ck2CbK6jCOWid01mGFn5Za26l0HATxw3/RcmUxBFdWPsQAZdokEXtoEHGYSEC&#10;l0fYQS4HHMf8Z5s9Xu/Vxa0vSg91zNuxxhqUUIm1Dl/s5hOo5Spg6j6WNPbkuHy6AC9xTDF1N20N&#10;SavRCv4So+L7BptZbNt1o8qwyilulmsfrPm+u2+17OPx6Nt4XJ/jR12esQHC/7MtabP9BQAA//8A&#10;AAD//5xY227bOBD9lUDvkXm/BHYeIsmXtP2IwGtsisU2RZ12d/9+h9SFHFK0qgRo0x4fHZHDmTND&#10;b6+vl8t7+/L+8rj98fbP3Y9dRau76/eXb9ddxR4or+7+peLl/PDHf+3ler58e99VpGayetyeHfnJ&#10;sXeVsNUdfHIF+NcjpWK7+fW43ZwHUtOTJKk2A9JmSJch+ww5ZMgxQ04Z8pwhnzLkc4Z86REm3Jo3&#10;EJopPmxVfBx7V0VbbzKkzZAuQ/YZcsiQY4acMuQ5Qz5lyOcM+dIjM8GA/FiRLMAOWcLolCUovmKV&#10;JLCjxJPzknKVJLAjSTUvqVZJAnuS1HxeUa9SBHZQDPWGImlWKQI7KBYCCWWOjvsVnuCmhlo5/7y+&#10;v/19vHz902EAzNsGFNNoM2RGi6oaov+bWpMFOSVwK5mVqrOvNV7m6LChOAF04fxpmqZ+27LW7uHX&#10;r+e/nt6KceBuoWMY0tz0IYUdrQ2C03GHEZ+iTn14IMVurQ0mtXSOZDGpmyMZgkn7WVKoet9ADrMk&#10;hpWOs6RQR17pNEsqlAZN63fV8U2Z51Sg+0G6B8dIQtX4VwGJ+eYokv23+OMkhN3th/fjx9xr38ua&#10;Ki2ZhA6shJKUJXE8YD4UG+HMUCs5t5YwkSz9mMiTmmuuFbGcWGUEEzTZzAk/wGrBNWWKUk44rEuU&#10;DgPZCuT+wsjh6EmZUlJwVYZsBv7zwTplaCxaXKOnw6HH7ckEU/UJ2wwkTvvTE7XRhojpL9ndh/PD&#10;IwiaQZYX07dvHvcME3xtWMxA6tP0XoRMxK9Glrr86sFS0atTW2IDqX+1tkzVKvwENl4IMuDlhTg6&#10;JA1aSGJ9DQw4ntSXE4FVUC45g5wX8MNt4OOlIA9fm2OjmUD/8mYSdx+TmslA4sKnDKlJoVEz5G/L&#10;0YkHFFs6ejRPLGs6elKmtjDzsXUO4OmpdKFWeGoAt83F01PpgrdA4UbjxXTuq3u314FLQtxGbHqH&#10;CqTpEpVDXQ7tc+iQQ8ccOuXQM4JQDfB1luTpfsvjbpocanOoy6F9Dh1y6JhDpxx6RhDeYFzk8O+F&#10;NIqr2BaK1JnRNJ4uSzp2mpmF6dSNgbHyB5sej8sSFuhkxPJCh/5sput+44Vg7fHgaZM20M6SEovu&#10;ZknBJfFNMi79xWWL/hrhfoVhjiQDWTOyVN+zaQ0TEVGGKyVhkpKExk3bd9Y2ecTA1ydCCyuFVZpS&#10;o1Cf9490+BFRWw4DDtOGCZjSDLPFycCNoh8++LETeZH+pKNIJLNeM7K0jwQXNaXWUsO4kBTmw6Rz&#10;tZh+b23NLTNcC0ngj0w7XYf5VIG+5EQybmGi1LRQUio+ciiYm1V6cOxoh4UOouKRZ0nzybP9DTj6&#10;EqEww6h4hgHlD5apSqxpvELetij/VHJjhHRMrowjK67cdJBt50iQDcmdcZbFCsOGigeYwXro716v&#10;x0T2Ikv3s5E03KFuTuF9QY9PmGEIK4+JfTUnb7jtGfgbnHCy+mExnU3cdChJ03kTvuv9HwAA//8A&#10;AAD//8RSTW/bMAz9K5ruq7/iZDNiA12yDR32EbQDdhh2UGXaFiqZLiUvaX/9ZKeO0WwYdttJ5HtP&#10;fKTEtQGqYQNaWyaxb13OY16sTygjqHL+Jso+xjz4HU+i7EMyMsFcqFh3ooZPgmrVWqah8kXDixVn&#10;pOpmih12I5pydovOoZmyBkQJNGQJZxWimxJvP9S9Add3DElB64RT2Oa8Q3IklPMOmSpzTldlNHSr&#10;6hYJyrdESPZ5yuz9ONnlKAzOlCWJvWrrudw4ooZayIftOZeMDyOzS+1bbYWDDbbON8cORrc2MzLn&#10;jXNdFgRWNmCEvcAOWk9WSEY4n1IdGEF3ffdSoun8ULdKK/cQxGG4HD5DZpsGlQR2Dfe9IrA5P0QL&#10;z0jvRKj9bF7z//yZbUQHV/7l40W6Gj56+oYFZ60wkPPtNgrDMF3NTe+IlVCJXrsb9egVIWeid/hO&#10;aX1KdkoO+8KZEZIw59/DHy/e41e8Buvv2c+wD5dhGodxHEVJ4o/U1xetbJCYwZ/wTblm3O2cR56p&#10;CE2xPpSUSdRFuA6mcMK+VFWRxMmrdOYGaKQJ98Xr45UhnLCBf1J7eFQHRx+Hs9fiz15L/yar9MQ9&#10;84rmqn81G2yC48w+eNqIHc2xj04bdIzPN2XW+k36B/Ee6c42AK74BQAA//8DAFBLAwQUAAYACAAA&#10;ACEAuDHpvqgGAAClGQAAGAAAAHhsL3dvcmtzaGVldHMvc2hlZXQ4LnhtbJyT24rbMBCG7wt9B6N7&#10;x5Z8SGPiLMmmYQOllDYtvQuKPI5FLMuVlBOl796xQ7ILuQkLFh5r8Df/jH6Nn06q9g5grNRNTugg&#10;JB40Qhey2ebk52rhfyKedbwpeK0byMkZLHmafPwwPmqzsxWA85DQ2JxUzrVZEFhRgeJ2oFtoMFNq&#10;o7jDT7MNbGuAF/1Pqg5YGKaB4rIhF0JmHmHospQC5lrsFTTuAjFQc4f6bSVbe6Up8QhOcbPbt77Q&#10;qkXERtbSnXso8ZTIlttGG76pse8TjbnwTgYfhiu6lun37yopKYy2unQDJAcXzfftj4JRwMWNdN//&#10;QxgaBwYOsjvAVxR7nySa3FjsFRa9E5beYN24TLaXRU7+DtkiTaM580P2eejHyTDyp/Fo4dPZnEbP&#10;LE0W6egfmYx7n3wzHpoRvnKFZ/D7y4/VdLVmIWNhEqZrSiMWR2u6flnOSTAZFxI90c3BM1DmZEqz&#10;Wcy6RI/6JeFo38Re5+CN1rsusURlYVcUahCdlzyOrwM8Q13nZEbxEvzpoRgiMLgR38ZX+qL3PEov&#10;oOT72n3XxxeQ28rhBUtwEp2VsuI8ByvQw1h4wBKk/gcAAP//AAAA//+UmOtuHDcMhV/F2P+e5UWU&#10;xGBjoEHyIIZjoL/SIjaS9u17Zka70sgroAJs+KID+4CkPpK6vP35+vr+9fn9+eny86/fDz8/n/j0&#10;8Pb38483fPdJTg//cHh++fT936+vby+vP94/n2gROz1dXlbtH6sYwoRf/Hpiz3Q5/3q6nF/K+Zf9&#10;XON2/mgLx2RizCGGaCxyk5/x328W8G//v4VV3FrgzsJ+XizwkmIISWLEh1IcGNAZA6u4NVD/5haj&#10;L/v5NQayRLWcM1k0JxXT+zEIMxZWcWuh/s3dwn5eLMgSLLBlE84ps5nfd2AzDlZx6yB0WdjPr0Gg&#10;JaZMQZ0CiiC5hHTfQ5zxsIpbD9Z52M+LB1pQrnCBQlCNJDENwpBmLKzi1kLsLOzn1zDwEqIYDLiI&#10;rnEY1EKesbCKWws1snst7OdXC7pwcI6aAseYcDtr4g5X0mcsrOLWQu6isJ/frmQkNxQD42tGJgYO&#10;mGYsbOrWQ83uHoYiqBUplp0ic4qcLbnX1B0CwXN87ADpHwB5JCTowME8eKSQA74M7gVPIXJTN8Hw&#10;npFFUIKhSxYhkZg9C2X8cP9y8hQmN3VroudkEVRQZiQCcaCE++Gg5sDFFCm5Q2Vz5UpddKwkE5eM&#10;lCAOYHaN3LEqpmDJHS29p2URVFQhFIRMWBSmbDpKyBQuueOl97wsglvbcGXVLIiDAxpUb/UxFFPA&#10;xOhwYEVz7Uo+DsiMi6FnZnZTdQcrBtDmKWRu6rY0e2YWQQtNoAKXNMYsrhK+PY5SMgVO7sjpPTmL&#10;oBixhTQGQ3myxMAhjOapKXTKqm6j0aOzCOpFVWJ0sGjByMOgh8kUNzf1zYMQ9dwsgtpJE2gZcEeS&#10;G0fXQV3I3Gh5mC3h4sNseRguH3VBJ9NE0dBKc9I8cjEFTjkMmHDRg7MIanWKRksJPTUKmkgaMEum&#10;wLmp24z0M2YR3JilicU5Z1ToOuAN62KKnFg9mtpELHpyFkGtC2UWVQ3ITCDhUSymyCkHcsJFT84i&#10;uMUCycCwD2amFIg1D7q6TKFzU7cZ6YfNIqixsIw8EGPuzpEtjW7qFDvlMG8iFj07i+A27TF2DyXz&#10;KFgFdbT+yBQ3N3Ubip6bRVBDESmtd5USZhxOzZU69DKdAuembl304CyCCk7wSknQRZgkYS28P+Ho&#10;FDo3deOCe3QWwS0h6OSJsArnlMQsD6pCp8i5qVsTPTmL4BqKtHAyJnLsIaT4ftxRdW457+DJH7bz&#10;fj2XsK7n7Iy5kzDuDHIyBU89TJ0CBHQbURFcw0FLXh8pkmd0E4poaSMbU/TUjp7c07MIaoHipQDb&#10;sWI/MwwYo+kX+okHm03d1kZPzyKoBcqJFTuRs6L5+aCp6hQ8N3VroodnEdRQCF4KHLM3oUDdbIBw&#10;nYLnpm5d9PAsglsjMSzIjlBIQlvH58jFFD31MHWiOnt6FkGNBd4sKJJRFkNa0oBbYYqem7qNRU/P&#10;ImjaGQEUhHEPzxfJdORiip7hsLBjC+7pWQT1pnpcB0+16ChTzoMBI0zhc1NvsTjjNXV7Gj3Xl9r/&#10;AAAA//8AAAD//7IpSExP9U0sSs/MK1bISU0rsVUy0DNXUijKTM+AsUvyC8CipkoKSfklJfm5MF5G&#10;amJKahGIZ6ykkJafXwLj6NvZ6JfnF2UXZ6SmltgBAAAA//8DAFBLAwQUAAYACAAAACEAzKnSjFAS&#10;AAByUwAAGAAAAHhsL3dvcmtzaGVldHMvc2hlZXQ5LnhtbJxUW2/aMBR+n7T/YPmdJDa5EERabWVs&#10;lbpp2lXam3EcsBrHmW0KaNp/33FCoFIniioBPsT5Luf4S2bXO1WjB2Gs1E2BSRBhJBquS9msCvz9&#10;22I0wcg61pSs1o0o8F5YfH31+tVsq829XQvhEDA0tsBr59ppGFq+ForZQLeigZ1KG8Uc/DWr0LZG&#10;sLIDqTqkUZSGiskG9wxTcwmHrirJxVzzjRKN60mMqJkD/3YtWzuwKX4JnWLmftOOuFYtUCxlLd2+&#10;I8VI8entqtGGLWvoe0dixtHOwIfCdzzIdNefKCnJjba6cgEwh73np+3nYR4yfmR62v9FNCQOjXiQ&#10;/gBPVPRllkhy5KInsvELydIjmR+XmW5kWeA/0TymNCPvRpObRTaK82w+yrNJPkrStzTN83ESE/IX&#10;X826nHw2CMIoPjEFZ/DVxy3F4dWslHD6vmNkRFXgN2T6KyV+owP9kGJrH9XI6fZOVO5G1HWB39ME&#10;I5/epdb3/tZbcBV5QVEL7nOEGCwPor/9IwXz9nen42sQCY8qj+tBcdElHoyXomKb2n3R2w9CrtYO&#10;Hi9Q7gIzLfdzYTkkGKQDMASsXNdAAb9ISXgUYf6K7bp1K0u3BnSKEd9Yp9XPw4UDrAeAzQ4A6wFA&#10;aZCRKB9nIHsGCLsdkJATEl4D1u198POzWN9RD/ZDPdgiF8n6dnooFIPj7LwabPcQKAa1JIhpkk2I&#10;P9YzXVJoqR8oFINcGiRZNH4WCoPpoY8mRAISR+lzosOh+BANoqB/zucwFnoaCxmfJroU1i2kD9P/&#10;aMIuRf8AAAD//wAAAP//lFxb05zGEf0rLr0vmhsDqGRVZbUXfRfJkm0lH3lTKarKi+2UpSjJv88B&#10;emD7DCzL96Cy6cPQ09P0dJ9p9uXXf3758u3w6dunVy///OM/P/z54zP77Iev//r0+1f81wsX8T/9&#10;pc///vrtj99Of/z526dv/YX/2vDp84t//O/w5evnL7/jmilc+ezVy8/dGH/pBulhEHzF1e+vzMvn&#10;31+9fP5ZEPsc4a2GvJ6BOA055BDbaMhRIP7ZD6MujpQ5DRjnLjCx1uOc80dVNMyb8VHPZZZ32ZX7&#10;7MpDduWvoo59lsb5W3bladXC7bpt/t4/4TkWflx9mECt/vVldv3S2qbm1R0EzpZFSYs6SHauCoWv&#10;TWjSH5n7ILhQGOeaWBvXdNjS0njHTuEfnzWXq0t+dBogtrzEeFpdwVTDhIKWPi3Ns13XUlkXTrjB&#10;uj5Zlya0HwTRxYJfGbnFx8LZpjTpj+ZzEFgRq7LxzrvgfXQwLr06nbpkW3oBTwPExqQqyc8iF7uS&#10;WZcm2K7qp6waNlk1LKi6HwTBwGdHr8R/VOTAA2xXh8LVZjKxZQcWnC2cLytnTTCVaUwZIhm5056M&#10;TM55GiCTkWk5zyKfN/LSfNt1BZWV8fps8N1uK/j+CpGB5rIfBLUlR3k9XPfOFfbSczngC6xoojeN&#10;K100Lvpg6CnHTlkyKhntNEAmo9K6nEU+a9T3l7HE0p0fBh0r74uK1H9aMku7Oi+1Ft22fLlHX4/S&#10;48tJJtgPAt/4gjbN14Nk15QFYvvk5IamehCcLeDdLsZQY01isJGdfMgjVJRmJ5dUIynb0JZyFvn8&#10;ekA47u68RXwYhnR1WTh6mZ+WTNOuT0wtSLVpQWQOTU2b2X4QRO+ybTNtTK6I114PgRUV4gwWJHhX&#10;lSWHsGOn7UpcHyDydjhjSNOzyOdXA8JxNTyt49PS5Ns13ZXB600Gr1M0Ir/cDwLEfAryw/UuyNcq&#10;SeGNVHAI8iGUtsZGipAXsTNTkO/UXQnyA2SyOMcjkc8H+aUJtusKKrPiDd0QWJpkVnqt9oMA2yiZ&#10;VW4wzfUgL7DCB1fa6Gq8EFWsIz3l2Cm74sYDZDIqKXQW+bwbX4YrT+Hqw6Cj40xxySTt6pzUOliz&#10;aSEAl+2WspC9SKqSXsPXIsAGen0tBOcLBAGkiFgGb2wdspjSa7yy5QpmXA5LCec5AebXo5NOcYUs&#10;/yHZgEP8om3a9anpNeHKeKUEtmlNyOn2dpBEU2X7roisrQtj+4pHUlGue2XwIpTO2FAGJJkulp7j&#10;DsZbfUcEM60K5/AJMB96kspNTfNsk2RZSW3fbbWnTUUZZwp7kfgy5vaVgs1ii1WZDXniQcbY2QKr&#10;UEUTg6tq5yLZ5gjcamQXzGRgLj4TYNbAP3XS0e1LUuC9knraxz5oKXnHz1pKL84vWkqB5VclDRRd&#10;Pup7yTGeFpeuXTe7dpltBbVNBWfDFbVIEN2KOFbNBm8WU1JphFhUF3kYp5wHGc8VwRlQHQEh0zS+&#10;5oTvCNxqoSKYyX24/EuABfe5ZL4CTfx9UlTP84Ncpif9LJdpPX9JdiX4r+k6PfRjuk50wOLytOvm&#10;1G6xjRGwqURu6OXai8SZOkvIRbRztb1OZCVgKCxqI+NMWZeh9LVjJgvAVSpLMJMvcF6eAAu+gEeM&#10;oSRkoWSwA13+IBPIfEGsRov7S7Jm5gwDnuLIx2Ri9oWlNWlvsKd2hm3EBWjCIZVqmLkQSTR9LjRF&#10;Ca4d0gjWF6gGpuKZa+eEK3wTbN1EZ6K30QROczvici3PFczkF1w9JMCCX1zyGYEm/l4U5QxYLmd+&#10;MRgwixFiV/KuX5MVaPSPcp2rx8XladfNqd1iG4cy8kQNkygiQR6WxwghWIwu2pkwOsgQpvBVrGxl&#10;oq19VZuKHnUEbt0TFI+C3Yd5FBnELmRzI/9CD2/XldT2VZQI/GslW060QMOciCgay7LIdmO5KYKy&#10;vZotDzhXGA9yqvQhIvdzdZUdFc0QI0wbQp3+aEudJmR1jKJHmARMpsdxho56rUiuKKptrFiQdRsn&#10;lqBhGsSKxGQVu0jiWskuuKoICGbGVwZGNrFiAvQIXObCpM1JMOMrx6dL5wRYcOGlabbrSmrzKjZk&#10;3byp9ufaeG8Hic/TyUGws1VJRBPXewIEMVjVXTniTNVxrWWWRMyQIoQ5QZ3ehcdXPSv4rtEid93t&#10;UxlOcfte5poRI3LdZgcqrUh2V+amlsUpbmR1WQCXDZ25EZHUIeSnlMNNvgzX+VYZAmeZOD8LZWVq&#10;65umzvbwXmdiR9jtBaPPKXkfTyCJaNpN7jrpIkNynyzBDMmihdr16emVUQzJ+sokhoSjzt4NEpCq&#10;+coMop0L5coBsgA9jvOqKjaNaWysa+ysxM3iYVlI4ldGMFMWkK2LnLbPhySZD5yfORKR7K5oqU2s&#10;SJJ1E8tBPLJVPes9mh261wJhuqC5vBbRzgZkupf0N2ewCYgzO2OqqsERC9Kg0mdRv+us4BQ2M7Ec&#10;wY9RiRswZJD5xOXNzCOYK7mbwTBjcj+HoXk/zGHIqx5VM4mnubxVUmZP3ul7mT0Rq4OPpTVtb1gP&#10;7UyKPll3poH8wIOZPnEiiTjyJMZERDtwZwVIkKnhg6Z1SMCuaoqubALYZhAwNuNMAFx3Juk7UFka&#10;b3MyUHIomtSbmecwfXI3Yrp3ica/V0LKIx+UkGzxKLbgfOFtuk6qvkvXqYhOy5ItWHuDsbWnKEZl&#10;3VOEScCRAYedQdKd83cOPP5lbUKpOyFWBbp/JrfhEzgnQFBtIFa8szgnisg9a2ZqAVx3G+604MRe&#10;BlmKQfkjmGS5G9WY9Zg0QCfMPOZSyEcnj2KH3GVmaZd3AufSJF3OFq69wc7aYxTtsu4xAz0An2Da&#10;pe8q/P4quhXaRXAWbRdXaZeEK2IwrvTWVog3jeNX+wjcarEtmKlSYTouAWbTgjczj2Dy5W7E9Lu1&#10;fpvulTDzlzSB7s4swszTMW9HK+onvZPrTMfI5XzZ2nUza3dRdMy6u0hPhzFMx6BltbcUWg+RiU9/&#10;tAO/FhxKr1AE1chFpVcCojwpa+d9bQPYA7gMn7VJs6xqcsmSHOpyqWm7PKeO24U8cmna7Q1aantv&#10;o2ec1BtZI8heJB5xOovhw007i2B/vdczAYuqCR7NiA24mcbWNkvVZwga7iOCQqq65WPJcwIsmHhp&#10;pq3MFEeCi1pqE29jZ9xAW+BVYnZGJDgyKDIvTv0dOEs2l9skWe4gY0B5FKlIqyqP0IdGrYZGPAK4&#10;eqApmKkayrpprzarLM60vUFLbeJtDI2Tpg0UK5yWDJLuSD6rhoTWsZU68uPAc5DB0QoXavTUljUq&#10;TuerwAwNcOv7CjM0fOQngyyQuIvzbNeVVPb126gWwPusxhimWpKkQacUFQgi2qFxSmd6XCAkIE7u&#10;rUcjrQeTi3CBrloq6HutiWzhQCyY8cCE045zAsxHicWZtjdoqU28jTPxwowYnvVeJKGjEtnEQoVY&#10;dNOrIEFrcZAxdviWAx0P8GOwuS7U6GvLbDxDmnAkxmgXkRiBjTe7BFiw8dJU21vU1Ebexpr4xJpY&#10;Zk1EUqLQ5Tghogol8OWpn8/ceBjcFI1B9PV1AziaNdGRwm48Q5oQ5oSHKhOzwucEWDDx0kRbmc01&#10;LbWFt1EJPlEJXMfsRYJO4iyfEBG8U2cTPpLnHRIS50JV3fHk+Bd94ji6Pe64VRzY1Q1PMNPxaubJ&#10;179zWJpte5ui2tLbSnGfSnHuuN+LBAltbulUfaPx4WrmJmN0aUXdmApHa/jKAdufzax8w2cOGEw7&#10;M3drJsCCMy/NtL1BS23ibbWrT7Urz3ovktB9LHKN7RDcrtQ7IDI+KkYSEMuC88sSnX84aYv4Jx53&#10;WfyYKWCzED1g9JkDF7F4aL8ug9lpc3lanH17m7La8tvKQJ/qIaY99iLxsHwWqFNvP770uUpvyxid&#10;cwec73iLFkB07oTsdAfA9RDC3zdkIeTaBw5PizNtb9BSm3hb5edTPcQ9bnuRoPU0O5gX0S5GXVtn&#10;348kIPaZCjVJ5WOsS5wbB+7QOwK5bmMq/fi05SyDLKTNi1Ntb1FTG3lb7edT7cetIXuRIAfLs7qx&#10;t5+Sumw3HIFlHfA1ZYnEzoPysm4maNxQ/kEnnddxi0kCLMTppcm2Mtl+N1lWVBt6WwXoUwXI1MJe&#10;JGWdV4AiaqgAzDO71OOPrhv01aPh06GZB9bmxO6GChDP1DZmJjoBFmy8NM9WJoM6bElJZd+wrQIE&#10;fKgA+XPIvUi8t9lHqyLa2bIu0PY0cf183piAoJO6wI0eEyTQJY6I+MPVXuuVClAwUwXIx0MJMG/h&#10;xZm2N2ipTbytAgypLOIv3fciCQ2iLlWAIorUJ8XfCxwEh68P8MVqHydwZh2bqs4jBaCrPIZgJhsz&#10;j5EACzZemmp7k57ayttKwJAqI+6f24skVAgHlwQzs5+CA/vZFd1TG6jjgjAB8SFOVVl8QhasdWgB&#10;RGVIgQPI1T1QMJPJ+Rg9ARZMvjTv9hY1tcU3lYSnoD4lx1ctmeILNZZ+6Kbq6BSk5FDnxJmTqu+r&#10;J6l+8Kaa4RQkpx4/QGUKNQF4mfRDN6XLp8CnD5mJr+Wgb+T2ywOOilz0bg5DT7mfw9BL8TCD4TbA&#10;xw4zdjvxHvBWSym4v9NSMv5PWrq04psS6VPg5JR39ASYfTHfiPTS+LwB3I2Y/viYxr9XUkrZHq7e&#10;+ghpN+Ru7RuGtwJcawN9lwbsYh46PMAZYI8pAzobyRF+EiSO9yuD+Nh4j2O42lx0heg3YlPifQoq&#10;lcVex7VvAlx/DackNL7oPn262ut8CpLbXQadyFxHAg0PvjidVtMtp13thiff9XCdF3F7zf2I6Ve8&#10;QSYQPE4y5J+6uswEtC5TvL9Jl5x3qynhuy8Tptfloh9eP3iK+Tc9OKei+Bj2vrzstUBjG5rkpr8p&#10;5mk1ph3gJjVyeqbmSFleHuGbIuAktcQX0d3hKLpc3BTUtCLTrnCTIjl7wWem92XCdAthiovv5fWT&#10;N70I92VeCHHO8zCHITM9dphxI7go+pVucapkbrFKD9evCpocqf9iBPX+2X3tFxof0JmNT99RSeak&#10;3IO+oy6a0qM9tfuBBXRiVi7Psx9xRx/O8Ys+aD+wHh+I9PU7qOyF9Y9TQXHTTPNE3nKH330/ZmeO&#10;XhfUaW7wwQhCDKyCtsuDQu/wwxvI5rpfGqqjxcES7cWPQHej2qrBT4ih/MMPiRj8GFHkfff59GNl&#10;/wcAAP//AAAA//9MjlEKwjAMQK9ScgCnThFk278fguAJMpt1xdmULGPXtxVG/ct7PJI0ER3dUZwP&#10;s5lo0Bb2uwsY8W7cZuX4s2cwPavyZ6OR0JJkqsEMzLpB1TV575N0iYbFU1BUz6GFyKKCXtOFq7ct&#10;yM0eIeVWcPXBFVtnq9hP9EDR2bx4CemhA/zZUp9yXZU8wcrynkci7b4AAAD//wMAUEsDBBQABgAI&#10;AAAAIQD99ecMfxMAAHZYAAAZAAAAeGwvd29ya3NoZWV0cy9zaGVldDEwLnhtbJyU247aMBCG7yv1&#10;HSLfQ8gJCCKsOCzqSlVV7fagXhpnAhZxnNpmAVV9944NYZGoVtmVAA+x/++fsccZ3x1E6T2D0lxW&#10;GQm6PeJBxWTOq3VGvn9bdobE04ZWOS1lBRk5giZ3k48fxnuptnoDYDwkVDojG2Pqke9rtgFBdVfW&#10;UOFMIZWgBv+qta9rBTR3IlH6Ya/X9wXlFTkRRqoNQxYFZ7CQbCegMieIgpIazF9veK0bmmBtcIKq&#10;7a7uMClqRKx4yc3RQYkn2OhhXUlFVyXWfQhiyryDwk+I36ixcc9vnARnSmpZmC6S/VPOt+WnfupT&#10;diHd1t8KE8S+gmduD/AFFb4vpSC5sMIXWPROWP8Cs9ulRjueZ+TPMpnf9+PprDONk0EnnsdJZziP&#10;Fp1oPovS+940Teezv2Qydn3yVXnYjPCFCjyDJ9tuA+JPxjnH07cVewqKjEyD0a8ksBNO9IPDXl/F&#10;nqGrJyiBGcAEAuIZWX+GwsyhLDOyxAe2mVdSbq3yAdf0rL9TWA/KDH+G0+rHAG+I/u1sbYye/sX0&#10;Om4SWLoLgHXkUNBdaR7l/hPw9cZgJglui+2rUX5cgGbY0GjdDRNLZbJEBP56gtubiQ1JD27c89xs&#10;MAq74TAJkj6u99hOGyl+nmfO+pMSD9IpcdVZGQbtlP2zEsfGM71SrkCbJbd1vOo/OFNwbChRdxD0&#10;0miAKbWE4FvIFYHjfyCvVB80RdjgrTuHR+1cQwzeZhvGjRSDdra+O/F/AAAA//8AAAD//5Rca4/c&#10;thX9K8Z+cgqsLD70WtgLZGZnJ97Nw5tki9FHw7GRfmkLO3Dbf99D8nI0PBIpy0BdZw5JkfeI5L2H&#10;l3r95c+PH/+6e//X+9vXn//1nxef31ypqxdf/v3+n1/wrxvdXL34r7LvP9z88b+7j18+fPznX2+u&#10;6go/377+4Ap/j9L46Qv+++tt/frV19vXrz4ItrvEbJOC+0uwMSl4dwmqIQUPl6CmZ9673qPn9qJb&#10;bZ82cLxsoKMGnpQfijLU3+fwe1ebijp7KphgTAZS23NHXsHYZ4vrTRbXoYNDz+YWoB8qTbZ2yCfP&#10;05/vP3/84+rF54+f3lzt9c3eumf/A5xe3e70tVFD1WuLbn5yfF4rU1ct/ruOf6YBePbvfMO31+Zv&#10;L/f61UvVNZU151a++y62o6tOmaHum063RrW6VUQpenF+izRZ/t51EZTiVZzKEAdHKdMF29D4n8Qy&#10;pq3a9MHPAWl1X3XDxR/qwiln8zEA14UBJkybTUybyDSZaxcAW6uqO1ODf/AUc8US2gPTrxy3var6&#10;rmnP1clkd77urSPWvHrZmKZq2jmxqlKmbxrb9W1Td6rviZaDG++bq+GSOXrQfSii2jhWZlZwYTal&#10;70ks1NJ7+Rx+bzV4KRjolDPwKEB+eAmrWGw2rJg2jpQssYsAz173e47Ga6U7P2XPw+SldFbbz/07&#10;e3OnZO5jZfMz2BZncNs0nbFNp6w2vdYdzWBnA2Ka53EoMjFNpB0FX2ZajNOZihfmgKBjaY9OOTuP&#10;AcCczQ4pYRfrzgZ23c749VYNPBV2AdB2qMh0e4dk+e3qSl2uwIZq3y3WVld+kl+ryjbtYGyruqE1&#10;tSaTH9zYiDV6f+5DkYk1Mv9R8GXWxBpuX6CFNyBNi4WFeMtZcAxAYUwJbe0m2s7LD/VzFwCNETBt&#10;DsnSZu0KbYu1I211Nai2s51tTT/UTdvx0n5wo1shLhSZiKOt7yj4MnFij66b7ZgBacwwIy5nwzEA&#10;16VRJdR1m6iTAQw9vUi7AOiO/Me9+z1PXJ0up5rMdrdYeyKut73qG+3+VgbeIns6bmwrxIUiE3H0&#10;4h0FXyZOfp07gc8BsYNm9/CUs+AYABCXH1VCXL+JuD4ulWTiXQDM3NXeOyS/FbYVDD85q4q91cXa&#10;E3XGGqP6WhurDPwZdioObnQr1IUiQp3GnkyRh+DL1EV70P7/HH63lt6DU85+YwBAW35ECW3wzzbs&#10;cEOkjfqzC4A2NOi9+z1LGl5UF3FMfijPt8Xa0/7Wty2eqLHJYYvTlmx3cENb4SwUmTijGXsUfJkz&#10;GTNe1SR+oIjzORRbc9hPOdOOAcDWlx1uQqiqNzGK4uK0UL93EeG5sPdAfiY2TdkpXa4eWTWVNm73&#10;a3rT1FhN2ec5+PGteJtSZuKV979YYJlYGbmuO14unwUyvaloazllLTkKcl0YW0rhRhlGZIuhpy7t&#10;VEC0MtUU7WG6cZThy+UZrdtKe2XgUuG5W64UecROU7fwO7va4u92FjOg9mrQIGUmGmdijig+izS+&#10;c9XPqoEiD+EpdP/2+78ffv3+eHj5pG6eVB1Vi6BmpAv472l7rCZQe8/qBi9LbM8H0U1BZBCmEDsQ&#10;h6MgCFlyBk3fnW2CEuLAMP2HmYAnyNwN3PtK+dfFoqtJ2MIC30ySctrE9OIMjR1Uo+xQt2Zo9EwC&#10;DHpPIixwuOnDW7QpHnyteGGPBRbfnFPWKqMgYCPby5SObaqPiqrEwLKPIGtq1d6Xy3Fj6r4aumZ6&#10;EWfa6yT9qIL2Yys9tE3fKdW3Xds1NU3MA3oxm900Ye6lzMQREX2MBTKzG484z25LjT+JuUTURCQV&#10;/1DAmTX4KEhhqCnR24QgiNQy71gJEsRApJvJ5iU1qFUVmJio7dgD9g1/8rKegtyT0/Xg8Dcd1BHY&#10;TPdYcvAv1uAX9B5W9pwI74TbOAFZqz/GAhlyLzV8dn6fxEQsFp+yRh0FKY0tZXOb8AN9WtgkW+0E&#10;WdA69h7KzVRtG6KTF1Gv/QQ2mzybprKqNRbTFSIQ/tFwTOqkdfaS6c25lzKpCj9zqRIxiOzwLqlr&#10;abl4ivajNk9Zu46CFIaX8rlNETrH3wNLQoIgWKRjFg/k2FQQy8tz00tCgc22NDcVFPe67YdWq0G3&#10;+BfPzQVxaDY3SR3iveaIsfjJuzg3Hxw6LbwUCD7GGc/KXtakoyDQOrNjS7ncJhGpqHAMrBFFhI/7&#10;9h7I+ze9XQlwvEwUdHXVFYR1U/UG+5KCNtv0ekHpQ0fWnWSSjIaZk1zSjB7cIyY2qe5jNNFsYuaM&#10;OkoNxDrZsaVsbtONVBQ+BhaOBJmdBew9kF1nG56avM564SjMzL64zrrtEsdhcIqgRvSzibmgIM3W&#10;WZKQOGY5Yij5iXnK2mYUBKtlrpMpJ9tEIRWli4FVIUEWBOO9h7Ks4Cw6dWaYFa8MBVaGEiu1O6DE&#10;oHuDYHTuySxIRDNSRANKjqBpST1iNBfEzJSBnIFGMZCpcv1MeNHbpB0UF6+EpR1BFhIa9h7Kxg+Q&#10;PWwpfgi1PS+6zvPSVMbopsMZx9CDGyyAtI35kZLIw/GDlJm0co7xYoHlGC9rnVGQQidTVrapNTqq&#10;NQOrNYIsaEt7D+VYaW1VX5LS8Hl+qB1YUUXP3+1FQ4OAbqgHhN+8iKGh1TN9KTPt9zxXYoEMLTnz&#10;jGIe+PDZXqa8bEytCXrHXLjfaUEsXn7y+jyUP79tK5vo27SKhdqSQlPKoUEo2HfwEBTisb5u+otk&#10;Ip+Lc0BLq1q3lMk6YsdYIENMzj6j2AcKdbaXKTHbNBEdNBEQw5pIRHCuTovD3kN5YpDGlihU1PJd&#10;qC7MQAjJZje5Q/ahVhq+eN8aHEZwbgRaWmeG8mB4ZThKI9EbIw0ja6BREH9snullysw2EUMHEQPM&#10;sIghCM7S5syUU1qwwxTFQ9/yJ2GmlLUCB7TGOXrfQUnB3FF8mHtAS6vOtZSZFOhZ7lkpceWUNdAo&#10;iHOTc71MmdkmSPgkza+3YIYFCUGMmc2YUiqKalcCWN9sEJd0QY7w824wrbXDgBWtafRs51/QIziA&#10;dZmpl+JSzafksUBmJZN0nJlxRjFOqZcpK9tkBR3VMF6/d2dkIX+zmGui1FqWZlAWQpompIVCnqZG&#10;4pI7yYRn1vQ9O/MH9HF9viTSgq4VH4JLI7mVLGegUQzkTkFyvUyZ2SYS6PCmYL6wSCDIQurE3kNZ&#10;yafTlbn0yvhsO9QOThlEgpwci1YG+On434AkS6xn1M4B7awKeFJmktpnPllJIzhlrTNGJN/JlJVt&#10;wb4OwT5Y4WA/Ih0nZnkgu+/jZKqccBCqy+6CcD87W+CFYoZga6lbnIEMSGLg9Do0tb7xc8A/W8iK&#10;AX/WPqMgLnsn282UmW0hv465D7z07gRxxxfOlT7/4bMMXy4b0Sg3d/IJyqFymDuF8N/J/cYi9Fdt&#10;jZMRpPXwWSIaWg9olgQAzoSUhs6SIrtoOXuNYq9SVxOizDYNAMWdBgAqWAOIyDwnbO+h7CRC0nFy&#10;L2CWlRqqh0lkoAIUJhHSiuENII/cWEigkANIB/CjXcnhkTKTDsB7Tiyw7A1kLTQKgkmU72bKzTYl&#10;wEh2Rl2zEnBGyqlFe18uL1TDa4O0nL/BEaoLURAGCr6BVTUucGATUlAGzGwTQkurvoGUmXjiTSgW&#10;yPCUs9Yo1oJvkO1lStM2YcDEwJedmZ0gs+y8vQeyngEmUHoaRLJAqB3uX0AVyF/A6NoefkljfcZi&#10;wxsQmlld26TMxAkfHsQCGU5yphnFNLikkuljysjGuzFREeC0jp0JCOJwEmo8kJ8pdI9ilvgbqstM&#10;KekByLuEt6adZ4BjAPx/x/4amlr1C6TMRAunRsQCy6fnDp3OdKjuU7QRbVHyM3x2EkNGQVxOaXZs&#10;KZ3bZAQTZQTFMoIgRqsKeuT0h70+Xy473ypk8E95EZZD4rtQO8y3QmIE3mXQigipazprTa0O1xy8&#10;oqX1KUdXYTjx6iiNLIdIPzh0SmpTZIl3CcyH/aespUdBimNMOd4mSJgYcysWJM7ILNly76HC9oZb&#10;PMXtLaRI+NDXQJQobG8G57BG9w20VYWLF7M5uyBKcMoZOnshSqiBj5uPsUBmzpbOl57ESHywlLXq&#10;KAj2xOzQUjq3KRnmnFjHCRKCeFvzGlxWMnBtpqiW+5ZF+TMlJQOnaYgYtdE498MVwN7MbiZ+g5KB&#10;p6Ua08xbKSVJ/OCqX0xT2lbfJjBfXnmgysT6YwpzZtW7BHb3eS+zdp+EH/r5lCV0FARKZdaq6Zu0&#10;TXkxUXnhw+6dIGsXOfe+XPbEskbIX7zrGpI1/GXXggyDNEDs5y3CfVN3OBlrafof0IvZ0s8nllJm&#10;UpP5FmQssLhE/ODQ6Z1iweGt2AsnEsjzcquY/NXM9qkHKYpLWTXumtXI9cPJTVsjVzt9Wx4jB7h7&#10;gBUNF+N7JOYijMbexxleSe8avlkfO8f357P0j4IUDJ++dtukJROlJcXSkiBqftt076H8fmTbypTy&#10;nkN1cSJL4hKmGoI2XGrDq9bhBsQ83FrQlmb7Ed9HmvmQJW3pHTqbv3L/FI1Ei+Ipa9ZRELeM5MaW&#10;8rlNkDJRYGGPaCeI0bPbw3sPZVcOTqflfNpQO7iNBRGqqRAJaCSANsi/bHskTC/4jd8gQ+FxyYbE&#10;jtQxFsiEajkDjWKgcj8Tbuw2DQrFgwalWIOKCNJ9+GTdQ/m5VtdlZyFUl7vtJQ1KVzi4tW2NNNlw&#10;6ZYlKD/YtdvtziCX1w14YZdGMsceWQONgsCNy/YyZWabAmWjpsLfWdlFhG/W7z2QF9j7FYE9VBde&#10;SpITIj5lDXKWcSmzNm3LOcMHtLQaR0uZ6dyDk5ZjgcU58+DQ84bL52GPKUqv9o8pyo571vCjIDiy&#10;z44/ZXybmIVvvoS5yG7jThCDu2Ks1XsoyznteljqSM8K1YXzUpoLUoDx+KGHoNbgHrVTtkgP9p+s&#10;WdGDpcxEOmtascAi6W8deuFlkSPzIGZq1z2iRyl6jc8H9E6kg3iAUQ24Hj7bAX48N9spZJDq2uJL&#10;G1Buh2FW9JSlcIwPLNkxfXm26W72UleabbRAcdf3fKFup2/wTsULcPEizgBBGl8DwqcwUmbvXduz&#10;L/3MltHkgzCEvk27x9lCD75/7sNGiDPbAR8yqQfrtma+N/x4Logv3+BYAm8k1p8WG8RsjsttLYW9&#10;s22Vwrk5xmYmpyg19sZPxVwKPXwJbmeTCzLs+zl02o/guXPaSizAUyDt8CaJ596yADJbbDOfC0kf&#10;ukmIuLd8l4FPUGOB8kg3xaz3Nkm5nycNHGOBzApzGcfNgn/U9Vm762HcT+4x56WKj8J/TlF6d39J&#10;UZqN7xKUPzb2lKIkF/+aohQh/Jai9F7+nqLTBE9fkU2h3r2VOOdSYOODxmMsFIxvaUxvHXy2NIdj&#10;D0A9ZTTWn5JaioPrn6UaP+wX+Z12nneZ4k/ye+nGhU8S/VUKriVf/xYbhN4P6cTi6wo4x8DahgSU&#10;dNH+XUq6TBfsVr1VTT8Yl293LpcSN8V0w427gl/8vOBbe3nFt6eJ/QDUGR0ffkCO4fQn8+hmClm+&#10;5dGu+MQ3zZ0HoP6ThwX5JBl3M3nl3/TwS7eT74M/oLHw8ItUpfC0V9P3HP8PAAD//wAAAP//PI5B&#10;bsMgEEWvgjiASUmiSMi2FLWbLrrqCQgMZlTDWMNIyfHrWHF2//3Ne30jll/xAoohDfpq3dfppNWj&#10;zLW5x8zRDjqLLM6YFjIU37qCgalRki5QMZQSBjBtYfCxZQAps7GHj4thDDl68VaP/VPzSTWiINWX&#10;6uiuq8qMvXlHjP3iJ/jxPGFtaoYkgz50F60Yp7xvoWV7z1rdSITKTnktAH7SUatEJDusjsj+jnVS&#10;7DAOmr+j3cx34r8tevwHAAD//wMAUEsDBBQABgAIAAAAIQCwXZdfuwQAADcVAAAZAAAAeGwvd29y&#10;a3NoZWV0cy9zaGVldDExLnhtbJyTTY+bMBCG75X6HyzfweAAS1DIKmkSdS9V1c+zY0ywgjG1nU2i&#10;av97x+RjV0oP0UqADcP7zAzzMnk8qBY9C2Ol7kochxFGouO6kt2mxD9/rIIcI+tYV7FWd6LER2Hx&#10;4/Tjh8lem61thHAICJ0tceNcXxBieSMUs6HuRQeRWhvFHNyaDbG9EawaRKolNIoyopjs8IlQmHsY&#10;uq4lFwvNd0p07gQxomUO6reN7O2Fpvg9OMXMdtcHXKseEGvZSnccoBgpXjxtOm3YuoW+D3HCODoY&#10;OCico0ua4flNJiW50VbXLgQyOdV82/6YjAnjV9Jt/3dh4oQY8Sz9AF9R9H0lxemVRV9ho3fCsivM&#10;fy5T7GRV4r9Rkq7mWZYHySKnQfIpWgazmGbBcpxkKzofx6vx8gVPJ4NPvhoEZhRfmIIZfPd2yzGZ&#10;TioJ0/cdIyPqEs/iYp5QHxhEv6TY2zd75L261nrrA09QQ+TxohXcuwbZPxfILI6SPH3IPIlcUW/3&#10;F+xqsDVUV4ma7Vr3Te8/C7lpHPxDKTTr3VJUx4WwHGwKGUOaeirXLSDgipT0/xvYjB2GdS8r18CO&#10;hjRP4zSD9xHfWafV73PkrD8pYTyDEtazktIwfYhG8f+FZMj8DwAA//8AAAD//5SY0W7bMAxFfyXw&#10;BziiZMdW4Rpo0R8JsgB76oYmSLe/LxOSdcyMwO5bmyvggJbusZLp9PN4PL/tz/t5+vj1ufl4bqjZ&#10;nH7v30/811NuNn+o2x+efvx9O54Ox/fzc5Pa3DfzdLiufeHF/NGJ/7/Madpe5ml70Oz1Puu773DL&#10;nG8YA/4flm8YqqMnSbB8ukIUBFEMQW4YCQJEhyA6Q2SHkCBA9Ajiuj+XmR9UcQgJAsQOQewMsWzs&#10;7US8SjDs2oW92o4BoQxG6d0gEgSDjAhiNMTOISToc7sEq0EqQqlGGRxFgrychRWDElTGZJTRV1GS&#10;4HkRVnkySvUUSSIK1HWystcHrUgSCIWguvNqaUr1fdeka6OdgTpPVvrqS2/Jv/VIUO15tU7je69J&#10;tDNQ88mqX331NYkoUPPJql999TUp0QGA2k9W/+rrr0k0DNR+svpXX39NUrtMuX4/QgLIJoDqBaBJ&#10;ME2GBMCr9Zh5AWgyhNNgr3spek7p4X0vSc0hCLJAFgswyFtAk+ixQQ7I4gCmeAdY0kaXJMgCt9vZ&#10;ZWaOt4Am0TSQBbJYgCneApqUcBrIA1k8wBzvAU2iaSANZNEAU7wGNIkokAayvuxT8hrQJKAUSAK8&#10;+lpPnsVLQJOIAkmgiASY4iWgSXD9K5ACeLXMQl4BmlBQmYLd+k0A9HDtl6Sn6BZYIAfwap3HO0CT&#10;aG8gAxS5B+RE3gCa0LJn669KkAKKKeBuE+Q7gCbRMJAAigmAvAAsiURTIAXwat0arwBNomkgBRRT&#10;AHkFaNJHF84OkgCv1mm8BDQJpukgCfBqpXgJaHJ3AFcHrYMswKsFk70FNKGxXcYU0Hb5YeMLAAD/&#10;/wAAAP//silITE/1TSxKz8wrVshJTSuxVTLQM1dSKMpMz4CxS/ILwKKmSgpJ+SUl+bkwXkZqYkpq&#10;EYhnrKSQlp9fAuPo29nol+cXZRdnpKaW2AEAAAD//wMAUEsDBBQABgAIAAAAIQBnbg64+gQAAPAV&#10;AAAZAAAAeGwvd29ya3NoZWV0cy9zaGVldDEyLnhtbJyTTW+jMBCG7yvtf7B8Jw4EkoJCqjY02l5W&#10;q/08O2YIVmzM2s6XVv3vOyZKWqmXqBLggZGfeYd5Pb8/akX2YJ00XUnj0ZgS6ISpZbcp6a+fq+iO&#10;Eud5V3NlOijpCRy9X3z+ND8Yu3UtgCdI6FxJW+/7gjEnWtDcjUwPHWYaYzX3+Go3zPUWeD1s0ool&#10;4/GUaS47eiYU9haGaRopoDJip6HzZ4gFxT3qd63s3YWmxS04ze1210fC6B4Ra6mkPw1QSrQonjed&#10;sXytsO9jnHJBjhavBO/Jpczw/V0lLYU1zjR+hGR21vy+/ZzljIsr6X3/N2HilFnYyzDAV1TyMUlx&#10;dmUlr7DJB2HTKyz8LlvsZF3Sf8nTLJtmcRxNqseHKK2qNMrz6VM0S7JlsoqrNLmbvNDFfPDJN0vQ&#10;jPCVa5zBj2C3nLLFvJY4/dAxsdCU9CEuHtMkJIZNvyUc3JuYBK+ujdmGxDNqGAc8KBDBNYTjsocl&#10;KFXSJbbt/g5QDBHIrsS38YW+GtyNImto+E757+bwBeSm9XiUMuw5mKaoTxU4gW7FwqMkC1RhFCLw&#10;SbTEY4dFNT8O60HWvsUoG83icT6ZIUXsnDf6zzkRD6KG/f8BAAD//wAAAP//lJhRbtswDIavEuQA&#10;iinJslS4Blb0IkEWYE/d0ATpdvsxERlZTAmEeWr7E/hARvpMdz79Oh7P7/vzfpk/f39tPl+3sN2c&#10;/uw/TvjTi99u/kLcH15+/ns/ng7Hj/PrdnB+3C7z4Vr7A4vxTyf8/bIM8+6yzLsDZW/rbBzv4Q45&#10;dxgCnof5GwZKlqQapOl7RrAwAjNAdENBUBqJFkhkiBcQCobWYDet0QK5fkmXBacVBISD1mEHSRZI&#10;YkgUEAp8ci3pMJMFMzGmTf92/t5qECfXJtlRsoWSmZJEMzWI4OKw/rSyjlkszMLMdnhrZzUIg5vK&#10;+qOccRhMt3ZgapZ3tibeZ5fWrSrjBZssgLFFYmuSs4N1s7nVdRMGkzawut6E8mAoSpJyFcCkDqwm&#10;jnQHJ4An6HtHgckfWE0kKRBKyuDare9HZ3IIsCuKlAglAZx2Ik0eARZJkSLhZFDECyaRYDVNTpqE&#10;koij00gmmQDbpEibcAI6yaQQYIcU6RBKJkVU3iQNrKbRSWlQgn7UnvImTXjWRJGaoKToINs+Ua+/&#10;R9EJH/malOi00ZnM4KsZECTNQAnE4HxnPmVdMmnCV00gVmqCEsjetS+zX8xMnrhthJcFSdITnCgP&#10;EG+yBFZfjyBipCU4yZPakMkTvnoCSdITlMAUtZ3DmzyB1dST9AQlcHXsM2fDJA1fpYENSmlQUtSj&#10;EUzawGrqT2rjnih3LJisgdXEkdagZFIe8sHkDKyuGJDOoARG7TXE9h7CyoCHF5Ga5KA94oNJElhN&#10;DUlJcFK0KxVMjsBqAklHUAIxubxeOrUvzOSMwM4A6QxKYAzPYU0CCSwQkAKhBELsl11l1w0mm2A1&#10;DVnahJKU3di9UCgLaTDZBKsJK21CCdpE6S+abILVBJI2oQTGpJJMPonsE5A+oQSyC90ktQZNfons&#10;Fy/9QklIDzvJrv0T5z8AAAD//wAAAP//silITE/1TSxKz8wrVshJTSuxVTLQM1dSKMpMz4CxS/IL&#10;wKKmSgpJ+SUl+bkwXkZqYkpqEYhnrKSQlp9fAuPo29nol+cXZRdnpKaW2AEAAAD//wMAUEsDBBQA&#10;BgAIAAAAIQD4bYiSMCAAAMSSAAAZAAAAeGwvd29ya3NoZWV0cy9zaGVldDEzLnhtbJxUW2/aMBR+&#10;n7T/EPmd3EMIAqoWSldpmqZdn41zAlbjOLNNAVX77zvOBVp1bVElLh/Y3+X4HGdysRelcw9Kc1lN&#10;SeD6xIGKyZxX6yn5+WM5GBFHG1rltJQVTMkBNLmYffww2Ul1pzcAxkGFSk/Jxph67HmabUBQ7coa&#10;KlwppBLU4E+19nStgOYNSZRe6PtDT1BekVZhrM7RkEXBGSwk2wqoTCuioKQG8+sNr3WvJtg5coKq&#10;u209YFLUKLHiJTeHRpQ4go1v15VUdFVi3fsgpszZK3yF+I56m+b/Z06CMyW1LIyLyl6b+Xn5mZd5&#10;lB2Vntd/lkwQewruuW3gSSp8X6QgOWqFJ7HonWLDo5g9LjXe8nxKHvzk0k/ny2yQLsLhII58f3AV&#10;pMvB9TLOstF8cZXMr/+S2aSZk6/KwWGEL1RgD77bcQt84s0mOcf225IdBcWUXAbjy5t4aFca2i8O&#10;O/0IO0bWn6EwcyhLuxvz2PldSXlnt95iLt9aQgnMTpJD8eseuu03eBb6T2uEGE28o8tj3Dsum5nH&#10;6DkUdFuab3L3Cfh6Y/CCJXgSdpTG+WEBmuEMo7UbJlaVyRIl8NMR3F7GGIeQ7luw47nZIEzdcJQE&#10;yRAZDttqI8XvbqVT6Li43HIRdNwwcpPUj4K3qFlPRdBRMzeI/cZTm4O9DukTtxCfGo2bBR0lih4l&#10;XYE2S27rfzV1iMutDoKXrMPoqTc2p+Ug6CvF5K8cDip0FDsH3fG9Qel7ESJ4KVnfxLYFUR/Mgj5Y&#10;+mqwqA9mwanjoySJh6P0vx33mqH5BwAA//8AAAD//5xd23LkNpL9FYee7FJENQnw2tHuCEt1v0kh&#10;lVvz2uFph/dhZjbc3tndv98DMsEiToIo1erB5UYiEyCYibwC/PT9j2/f/lp8/evr509//uu/f/jz&#10;57v87ofv//n1n9/xfx+tvfvhf/Li628f//6/i2/ff/v2z79+vsvmprz7/Ok31/kX17vDAeA7Wv/9&#10;Ofv04d+fP334TXo86B552ONR9zBhj4XuYcMeS92jCHusdI8y7LHWPaqwxybyLDTVre5Sh0R2ukcT&#10;9tjrHm3Y4xCZCK37MdKFFv4UWRKa7FOkC832JdKF1u2171Ld/TBwSUlPdI4wAT3RF+lSjMhUNJk3&#10;9BnGqC8EPoC5Bw43N3G46bg6bxtm7B5ArY/R1kW0dRltXfWtFb2Jdd9cEONv+uaWlnPbN5flnJh8&#10;J4/DLNc3Wxr0IL0NjXrs2007J/Y/OcDvn398MLMH89P9j49m9uh+F2a2cL9LM1u635WZrdzv2szW&#10;7ndjZhv3uzWzrfvdmdnO/e7NbO9+D2Z2cL9HMzuanz59+N3tNLZqWjtv6NGf+im8/nrELO4fzf3C&#10;3C/N/crcr839xtxvzf3O3O/N/cHcX2gVdT6nh3+WZ3kys6dhTGNMmWXzpmnlj6VBkE7mw/OAlM3z&#10;qmzyoqxN1VZ1VVqa86tjyZ/v6n7xXswszzL/lHk1D3FpmmfgDixfscz0hPMy0edN+rjR//3ZXMgH&#10;QgNNcINasF5oaMt56AEsNNHWRd9qmceWQpw2mZU05+Wc3sm6h/BesREEm89z/za733Cv3fbdTEbj&#10;7aTdZHN6m3uZeN7Oq2z0R7Jy6LuV9D6PQrec83btAL937/qPr39++/vdD39++/3nu5P9eCrcK/wP&#10;qOY7iJ6dPVgnenb26H4XdrZwv0s7W7rflZ2t3O/aztbud2NnG/e7tbOt+93Z2c797u1s734PdnZw&#10;v0c7O1rPlMaaumrndng62mae4nN9sh+f/Fzzu8+djNr7R3u/sPdLe7+y92t7v7H3W3u/s/d7e3+w&#10;95dB87wy/G6f4wM924/PfiBI5I9PdvY0TD63pckz7BzWv/bwjb/Eab7Yjy+eJnr8eLIfngeaEPHa&#10;5KUtoCjywlQYIST66gRIRFy9w1f78dWTLkD6xQY7QD0PSdNufAbp6R2gHzevJtTYm8B76b9MOhB+&#10;qNwbhB9PgI0EC0EM/9ADWPijrYu+1RhWYMseQCK+6lvBkmzUyWQKy+K08RAS9765rOe0yjv/WDlv&#10;SPseMjI3Otv4IAiGluEYfeCTaw2kuxfoD24tm7Jqm3lDJu1TFCW/61Cqtp7TjvUc7W/6/kVTVUU5&#10;r4cdi/j3JYpse2TH/VWe5Vmdt2Vja9bJr46BIszvHrHoSeSYbkCBxj8HZh+ruZ7+hckJ+U3gSSaH&#10;jryByZ0L1DE5sclDD2Amj7Yu+lbeKlZCmxlq3bc3NTP5xtMhVbKV9kLZaTuBlA2z+b6HgBVIkg4y&#10;K5K8o2+ulC3oIFMcbYq2rbN5UfktmB2PKLLwdm5Ko6y1KIIwdw75MRBpQ5r6JYp0YeqyNa3B3mts&#10;hY2dreBXxzFXuLqcJ0mcU4bZl57+hatpI3kTeJKr4XTdwNWDlqCt5qEHMFf3rXXFTLToAbDO2U+P&#10;0ln1rVbt0esewDvoxk8T+w7t3jKjOc1/Jxh1wZC9QGyVtAIP8kQ1GyDHHlAo9+HkAFPsn4OFq2Ze&#10;sO8SxRGub2rDy/kc7S9Mj628zcDzg6tC7PMSRb4wf1G3FjrcmiozGb3HV8dWV1i/mCcInMfBgIre&#10;4pee+oXxafQ3gScZv76J8YVU29Cu99ADmPGjrQvxoCg01bdatlj6ZrwfikLJTEzBbsVGIE3FPLyV&#10;gXM4phRsEhxASCL2Mr7hCRz8UnBASdorHuPkAJOMDm+5KuYVM3oURxgdJgQQRn/0+p+jyML1bd7m&#10;WTlHaKD/awj5JYp84foKng1c/KrGX1lnbMU7rrrC99gNAxL0gs8gMW2t9/QvnE/s+CZweRfDyw6s&#10;9eYmzm+8IUPW4kMPKJQZ+dgDaGaLvpWYZtm3tvNm7AhnGWn7Vd8NnjhNYi0AqPvARSf8jTwEfH8i&#10;sJXJZioQ1gPg1rMO2XticN8p7CoQaBHii6N/TsI4ufZJ2cjqsmznOfvOURyvBDIogfFactAqiiyy&#10;URUImZWwgoQAj/wSRR7JRp21TVvnMNTxPiti7FfHd1dlIyTBRj5ITMtGT/8iG7TWbwJPykZ7k2y0&#10;XjZolR96ANslj30zycBCOivTY9kD1Ha+7ttb4otN31wUvAFve4DlmPpOpo94Jb2qvYdUbEYfPMTM&#10;Kxr/ODwHbaknB5hk8tqW4LkmcxZ/JLz2FEX23A7MgqbxHEXwNk9TZAamWOaitPjLefePIg8cDlu/&#10;yAprbQlXtslK0pmvjnvSHI6ARUiCZn8GiQuH02v50tO/cDhnNwSe5PA8u4nF0V0cWRrsQSBs+sSb&#10;F9IMcyLc6ekRl9KvZnPIz6OAVcx5OZmi2sM3ftBMydZWQBYpEJWAE3p1q4wiwXJpBc649UhQURzO&#10;8SORiXPq2qf9X7dM85pDOnEk7/cishiElGn7fI5jeyfYZiUClJcQD/sDcezL9t/YxlrTGLgEbVE0&#10;tKyvHeNd2f8RbkjRODsa0wpARhjkoyXefPMd0gLi8ojjDDdEGoL12399/+tf/1j9689/fMUM0OdK&#10;4rvPRg4agt7+Qz6GKxlKABcBZo4VCywfGmcZ9g6ZdhUA4W9yYiSAQ7FwcjGA2yYiZeMHURGgXTi5&#10;msjvA3Cr0A8hXJljRyKvHJMRfFIOs8IFhmozkc97StHw/krWqmhUCk3ksTEw/4o5nHT5U4n1y+Kq&#10;6V9UVlE1yGZkBmq2geujpFKy5m77UlQk9gpfMyRCltV5eJpp3fWr9DHdzLoA+Bdpusgrh2V9B5bX&#10;Dv1vAi1dgLivNnEMPfxj3f8jcH3y23L76N4rP95JHgSiBFey8KGcLTwd5b8sPUS52SsPsXUy8LSW&#10;fqO8bLcWmwtldnk8pEQ8LZHY3Pl+8M/pxewFBPbkpOXwqKS5jgJQOvXUASYzG/BJzDzztmHbkBA8&#10;xbGHJIdK+DzHEYYsRwvvCQVMlPGLI42zG1WBCHBdZkXR1oUSslH+fpzco/xGQEMVwCTz+JhgV2jl&#10;I58th8R8h7Tquy2Ln0uGvG05jS8QxR6PAmAXSJpVtGvpASpytRIIgsLKHvQZ+Ya5c+PnhQASBYYF&#10;4jb7VFJ+558ZwVZ2mvyMkIBRUiFTQhiYBj7GV+TUNU9JhS0rk+eoMgkf4imO5K3Dwip7UGWyHUeK&#10;LJisqJG1Y0mIoowkwbZl3jQmQ0CmwS9luTHDd2T6QhocBHA0EkYgJbRbYo83mUKeloTbUtq5T/62&#10;nNP2kHAdHqVZyUE097v0RFT4aiUQRJy4HkwgVtUo9kMUxDvbif47aW8ajpDt/aw4+H8QgKmUDvA5&#10;daZ16lCm2L1tEW+dc7zjKY7jt/4mV9mQOILf+pHCQ33AEBhmvnmJY18MrdwWNivKFtkQg+AwR4aB&#10;fjU4gCkHNDg07GhMRwdkhIs5xQEw3yHN+bfluVE6JiYSJ7oFokykeKo73nsZb15JM7xtxfYynwq5&#10;v4RxsxEKBU1v659HBcsEYApOlHhAxgnxAYMzJX4MlIYRzqkDTTojyBu4ajS17aeT4TBoilHQRSmB&#10;ZGa8KLLWraVXikofXEuRow6sMA0iZqjO4nDGqys8vJ4iD0hwbeQ5Wbz4RUa4CAUxzJvvkBaK29Lk&#10;l9E4Ty4QJRTRvPci3nspzUZtySuBIOOuitclD60gG08NXiohbf1zcB565wFIqBDO3pPLlQ0ktmmu&#10;araOgqPmduoAk6Fjt9kiRsb5kTjSkDxUozzHEYaEYdG0MPaUS3AlPV62RW1zFyi2pmRt+4oh31Mb&#10;kiBxdiQSZhDlyFuOFcsMrphBt2XJPbGWdfWDQIxlfnn0OGovXAiEt+iltJMMrXz3UlFaD2NEuF/k&#10;HkY718j7OaNSjl7+TkCVepy9Hwr1akofyFAKcow/0alrnvYBmhKiVCC20/+R/n2KY3tnwOaqgOA5&#10;juHDwzUqRVBgiyq+/k+Fh9OZc3gE1iXM2xYecpuV6gzI9dQ59GWSxhkPkLKPKHnOhyLeHLo7rZRW&#10;Bbelz3PJCbct588FolRBNFG+kN663lUANb2OlbSz/b/2hPgFbARQKBnZelKWS14HlIgcyHOXZDAc&#10;BAeZO84fDsMU2ixK5clLRF5cIZPSA6lEeY78HQ/z3M1ACZwIgM3BvUDSmuBKWhwpbYuTKPCLDYq/&#10;eWt8xaDvcImTNM6ORkIXBJlxJOBUnPU9qfH8ttw4uotjwMlxgajlf/QAjp4KJaKzlO7MYStpV8mM&#10;ngyyFJw4FwSjXGIZGBFIpQB6ENct7T0plBip7V/y4xlXyPqVMlwc0gEmrR9blBVhPMUxvOljaa95&#10;jnf3+YeqgHnF4Z90gjwvS2Tzq7xq4MiiDoSjP9cT5M6iHJPIVBw0yJDT/L50TIotXApDkfcIp/Dm&#10;OyT3eHNbjhzdhdU5Ry4Q3uPjzYt481KaOcK/8sMqhl4LhBNqG08JSXQ29T0xpBuY1wVk9Za99yDl&#10;+/qRELfhbX4YCTHdcS0AMcup6zfF/QWO0xiUGqrDfdE8ljd6ygZnkkKGeI4P42OgpSkbVxQ8lAuS&#10;PMSxRyVRCIbC8y2qAlVVCNuSQAD9HTVRIQ1az7OjkTjg149wEQj2f2UKaaPHcE48nfxGdxEITnsL&#10;RLHsowDo7SykmY9ALP0IitBKILzUa99OG8JG2jkOJM36MMXOD808vx/mSrQOHgN1q0oYZKVQxxSy&#10;xqlDmoyIFlWFQBBv/3Ec4f7a1DzIcxxBmL80bY7C4JpGeYkjjVIADeK1OYpAYOoXKmP3CvR32DtJ&#10;GmdHI8HzktMelAD7vjKFKzx/4zlwOfOMLS18kw+mhyglIEezlXGxiCMspdmqOM1KIKhlok10LRCu&#10;c9t4DDiQlAgTCFxbPiMhEAPXlhZ0LyAcQuOojx9IHTE6CqRhq6drn8wHNy4VUPbVe66Aj88FxbG9&#10;CNRIpo9DofSIz3FsXx6b2cbVuAwOMI39EscenZjA2TfEQfOsylxUVR3yfkeWGPtdisYZUxgJBnHD&#10;Fwd1Du4gGDSFN98hbR3dliVGxUd3cFy5HUsPUfnSlUCgOTVHS9KZ8rTs02yEBO9eWz+osnKELk62&#10;cbWDn02jzpofhofTO3tPD+S48K/DmWJwuKU16jIuuQv2auPYPutVVupUZxzBZ70sjhrBex9y3mqz&#10;v5LvbfLMHYFDWW2NX45CvGLwq5t9A5lM0Dg7GonNPsj3mixn51amcGWzvy3fa/pEJlxpzvd6CO+e&#10;jwLgjG+8eSnN2GqT5X0r369SBsTag6y6gGAjIHWebisAnDpQm78/rYwqwYTVvvejojBRqQIhcaVk&#10;8RhfklPXPCk2OH2JMr1hZpx9eIpje7HhpN5zvLsXmhxxeSUoVw5Au2NHpTvQUWY1ophcOo4BrwoK&#10;zoKkaJwdjYSgBIegISjsGssUrggKp4edPoG9dWN5LK6I6jRRb/5Cjjh7HHZQtlOArmQqBV0mKa9o&#10;YrRG6xCcu2qh0H7ahD2sznZtwx66oH1Hg6B6nSyNPQ2CQz9cj049aHmPtAj6np7REk6noxHGhzHK&#10;Nepj2grXx6JQnkFr+5zE89k4JJFRt4istPwpMUxN/FKsYaGtciQ04N23uO9DmWJCpbutZ6JiD2oz&#10;SeR8eZ5EWax0GpfFejxvpbHx/uY7xMtiBToui0XTpSy2/0d449Vt6W0z2I+c3haI8h0eBaAkNZr3&#10;XkpvfVXPyg/NhsZaAEoNbjwteL9c83cZhiA7D6nUadb9QE8VYx0EBDOR6B3jj3/qmqfT27nFWd5s&#10;MAC47COO7Y9G6cV7jiN476Yq4fDPq6lLb+LIo/InVMZgwsgS2gqnY5VEXU9442BWSIMe+IwpJNJ7&#10;Djp2bnIu/PMd0s7NbRlv0xODAiM7/UEgSnP1CEoQPJ1QmyyFCupGOb8nkJx3h7UAsEvS+m08CqgF&#10;Z0TJYt5KP1Q9KCuwnybfdbf3ywDXJbBXlVaStUeSUYlID9J1taeO+KSUIPsHL/Fyi4GSkmha2keE&#10;M9QPDwcsXDyBo8NRbJ8Sz1At6C5PmUqJx2c+CgggjI1YhmndTXU4OcvR4XecJnfxiDENWtYzppAK&#10;CAQpcdiExMVvDv1qStzclhJHdwkIcEpcIEpm4ilxTydnNl0KBL43ccNKIDjSUAbVgVxDLv1w0I8g&#10;Gz+qCoJtPW016k4gyP3qyJnkyZEwVP6SgLArp1yuo39awj917dOBtBJXGpbDacxcZVJS2XMYTeFB&#10;QxVIS54zN1UFr3QIOnAQ7yU+85HcoNa2rGqEwpCTLy0x7WvHj1dvH0nSODsaF19KBdIoo85P8CZT&#10;uOJL3ZZRNz6BzIe4HgSi5KZHULom2rwUIvoE60ogyDiQwK4Fgj1Q6RqZrFGJFUmqo9aaWG4n1HJX&#10;7B1uhXsPQpEiuTIHP29l3x39guFQKx9J70CTOqVBdFZp3Kc4zqBJ4NEEewprktS5dKgwXC2D9JCn&#10;QMv5Eh/7IhEljvnBdENs3tZVw2fiX4H+jnLDJI2zo5GILgRn06FJVGj5PYfT7W2Jd3QXTcKJd4Gw&#10;RMSbF9KMOmfax5ZxhJU048pWJRICQiCWRUIgcPhpp956CG0zu9EwqWL2vfTDhj4u9MYVHCEPHob1&#10;0rLih1Ih7lMHmRQVmAwuwHj5C4d8imP7fAzy8cGMiWme49jeY0ExPC56s1Ol6XHkUW7etAjPIFOZ&#10;wQRTceNXoL8jNx/SCB/+7Egkbt6U1HxwxxtHr2UWokguFmJ4+e5t6Xk7RN04PS8Q2i0fpZkVSbx5&#10;Kc3aZREAdn4SjbWHqEN1Gz9XZR5t/TDI6bH77pH0hVd7DyJb++Cp6bj1UUDu1inK0XeQadGwyH7P&#10;cXoiXjD7FMf2ogH/jYZ7jiP4bH0Fo8yMhmMVEsceXd9g4H0XiOjBJzK4xIecEaC/I5OTpHF2NBLy&#10;EKTtcT8sO/AyhbRRZTltD/cFKaIb49MdFYfY65ecc/oBnCMNjwFUSU2fhO1JE3AZYGpfeBXAkYxW&#10;gjQmjktXlfsSThylTRwUCzpoLbYLCaDkIJkOCnuj5lyppPGEcVCCJ3wMV4Se9zSCTltzZWVxa8yQ&#10;GyLt+5Si4a07VHElrbsUDR8tsDAq64SNl6JxEVPU1TgyLQ7GN1XL5ZGvQiTqfvmrdKHjUzTOw0Sm&#10;PaBfpc84bi1Nl+oCYu433yEetxboOG6Npkvcuv9HqPduvHV+EGfSsg/4kEnk2ySP0lwqx2cRR1hK&#10;M85mkwpdCUTFrS8YnEjyEHVSVwA4ZqruoPY4Oti991i50isHAVkVPD/6BWD3qWufrkwGX1ZzfBFD&#10;/mi1n+LYPjOEsk6OJsQRfJ1yiQtOMNzgfHFKKI498p3aEpePoWStgK4GMVZ87yhhQJFHQIPW64wp&#10;pBQflTBwLPnNoV+NwtnbShjQXXQblzAIRPlO0bPpi3jvpSevbL1VHGEtzcjik1G6EUiO/IBSVv2c&#10;WnX3z25AUkHsvQc5sU4cET74fu7IbcgTRz9ZuHKpeydPXb/JEJyFyYb7n9ljSl3bjsOEWjpS97aX&#10;uJra3T+khOJKuYJEIkrU9CAtpO737Zjt6t3WvUhO0Dg7GglrkMoV2Jl9kylcsQZvO81u5d5zdTHg&#10;g0CUUPjj7+FLXEh3fWfWUiDKn1kJAKcNafdYexTF5Zv4rLbSnIO9+MiWf0JELgi091iusjgpF3IF&#10;vLI+j56CKifoANP6Andduxr7SX2ROt/euHvbKdYWH070RW1xczUuTxkMQuUoXTnS3hQVDjIi9oDr&#10;flr13ZdXDP4ORymkQd7o2dFIiEZw8TtCF8rQes/N7/a2pD+6i77gpL9AlGjEz7THey/jzStpRpAp&#10;6WesfT+4TEp99PPQqfytIOnT8juBuCvYx8VuvAftpR9OCdCiHDwFerNHv4x82qVrn9QUrmh4rk57&#10;xXF8AAGGXuCa0Uye49g+mpDhuCLCof7xuVjsJY49NqryFnEEqI4GFz/wR4xeO+a7/m2EFI2zo5EQ&#10;Ei4HIDF/kylc0R+3lQNYn8bnROqDh6i6UAGoKIE4SUrdLwWB79JYSTsu5FZBgZ5Wqy7R2lxw+DyY&#10;QHJ4ErS77jwIGy+naTzIZVwSVaIHP667r5RNq36yOnd76pAmi9GQBMfpdL4d5CmOdHHr9YdC4hgX&#10;J75BcYv+Ukgc6yIP+JoJgswl8jxVhsNknLIE+jvKP0ManOp3NBLyQKl+Tsy9yRSuyAOn+v9/5Z9W&#10;8qc+EM3Rxoewg1ItAboSnRR0maS8CqHY/9NlAmF3fFpAJ33CJ4U40T68DWkgUnWpYnYipAy4gCBy&#10;L8QGe6Kny9R40uGFd1wCc6Tu7sZZDoOPpjRp5OW4nBiJIj7OMKY+VSxa6xL25ySeV2K2wMkEaEFv&#10;zZKSfkkSuZS2Ze77Wggitq3BbZT6y23y+MliUey9ARHOFA1LmKgVlekGMTfBC+xFLuz2jykVVuHQ&#10;fxNoEHdrxnG37h9h3O22wgXrCxe4TOJBIMoZehSAEu146YL0JptqJc2QStJTa4HgRLOyFvsREPhW&#10;GlGeAjFzUrA7P777YhUVLvhnx6k9ZSL2BOEjEuQoSMBJ7gWnrt903Lso3O3mKr4QLUQYyhgQLAi8&#10;P3atkmUMuCCjgCs3WUQan/AoBwU7F0arrYsWLpY6Lg3095wmCmjwcWlHI6El+Yp9Pi4tU0hryeK2&#10;MgZ0F9eKyxgEwvov3ryQ5pKoLKVd3Zy/EgAMQ1qltUdRkrkRSK6v/tp6kIr57QYkra48yH01l8oV&#10;RljExMepRzp1gCmRqHBpAKr2LyWqHJmOY3uPCpfMcGQ6jjA4UVkB/VMPNgSt8ksce5TrwbcmcFYU&#10;lq2FWKmULNCvigMKGAMaHGlwNKbr3GQEf90bvu4SvqI33yFZU13cVp6A7iIOXJ4gEC55fpR21hbx&#10;5mW8eeWJXzmetpZ+BbHkxuPrMrntQFrVZO88iBN5ew9ASbWSC1kgWp6joMBq5VLQDjJdqIArq4FD&#10;vP0UR/LC4D44SrohjuCrdWyDUAC4ccoYi2OPrhWAWoL84tx0aWFpc30C0N9xrUCSxtnRmNYNMsIg&#10;DBy5f/Md0sJw27UC+OxvLwzsrz0IBPY4vYdHgShxiN5DsPQj0Oa08vR11aeHZKoiZjNMV31TaCsg&#10;XSu6G0ZSlwTsBaTrAg4eCSfQlBzIzQr68/Md0rQcNPi4z+gGYC6JjmP7Azc408AhtjiCj0MjFuCU&#10;3vC1LXKr3MekI99kGIXYsu5msbypm8KWnDTsPxh9NcQW0qAt4Ow+Op3QDnzpPJ8ecOhX85bFbUl8&#10;1/0yJb5bDFCs2edfvixfflkvf3wwHyEnP3368LsTInzHwCJmf/mjbfKxx+7Ijz+hjvaPx26auB0d&#10;yQFP/dF8hKx56vAYCtitlz9azIWm7m5b7/wufCkY14AE2Ui+7SyJjc9K4cnC7XiVxMDJMoOjyMMf&#10;76frNDauDEDpPS447f+jdGH01gD/qO5Uu8d0NGj/2qYXygUD8gIWUf8fvv5tl8ZGFV8+njnf9ZDG&#10;hq+Gb/7iYyjyH3bp0tg5tiqLhCzuN+v+o4za1KrBlcMNXCNkYpAvHYOOL/eg/eTNd0irpxu/5T7O&#10;4eJ0esiCD4XKMv/57fef79AOgXIjQQCQnnn99UiimuNCAyL2qIn16N33zFHHi6109EdMtUhiowA4&#10;/IJk+BzLJDJOEbPkRZPrVf8lcxxdwVRHuxAfqkgOhpAWvqoxwiY22CSxC1zXEYT7iIG36VVCwcJ8&#10;vGdwHCSJXRWNOqa+T4/X4orrcYEFH/1IP2vr9pnRhkxvyTFgRL/KW0LdA66+GvGTEjeuT+Bq1Y6/&#10;r90mW9xUn/Cl6z6Scd6133yHtIzflPn9UkgmLYgxKkcw+OZycdlW+8Dhh+9/fPv21+LrX18//x8A&#10;AAD//wAAAP//RI1BCsIwEEWvEuYAViwiSNO9C1c9wZRMk0HNhOlIr99GCO7+e3z+HwpGeqJGzqt7&#10;02IezqcbOOWYWjYpP3sFN4uZfBolwkBaqQe3iFiDbhzq7kT2LU6UKRsaS/ZQRE2R7Xi4c/Cgj3CB&#10;ox4UN87xb/tqu030tSYiG3cAAAD//wMAUEsDBBQABgAIAAAAIQAUd35uUw4AANk+AAAZAAAAeGwv&#10;d29ya3NoZWV0cy9zaGVldDE0LnhtbJyT246bMBCG7yv1HZDvOdiBQFDIKsqh3V5UVY/XjjHBCsbU&#10;dg6rqu/eMQnZlVJpo5WAMQz/5xn79/ThJBvvwLURqi0QDiLk8ZapUrTbAv34vvYz5BlL25I2quUF&#10;euIGPczev5seld6ZmnPrAaE1Baqt7fIwNKzmkppAdbyFTKW0pBZe9TY0nea07EWyCUkUjUNJRYvO&#10;hFzfw1BVJRhfKraXvLVniOYNtVC/qUVnBppk9+Ak1bt95zMlO0BsRCPsUw9FnmT547ZVmm4a6PuE&#10;Y8q8k4aLwD0apum/38wkBdPKqMoGQA7PNd+2PwknIWVX0m3/d2FwHGp+EG4Dn1HkbSXh5Moiz7DR&#10;G2HjK8wtl873oizQn2QerdNsTvx1QhZ+HC+xP18lK3+xyhZZOl8nOF7/RbNp75Mv2gMz8s9Uwh58&#10;c3bDGIWzaSlg+13LnuZVgeY4/xATl+hVPwU/mhdjz5l1o9TOJR6hiMjxecOZs41HIRz4gjdNgT6N&#10;oHHzu6e6MSDDK/PleOCve4NDnSWv6L6xX9XxIxfb2sJpSqBt55u8fFpyw8CwMHVAEkdlqgEEPD0p&#10;3MkDw9FTH4+itDWMSECyBCdj+N9je2OV/HXJXPRnJdTbKyFelAQHSRqN8CvC+CKEOAijICZJmr2m&#10;hIL6KSEOyvF9xaYXJcRBmQYpjiaj9L9dhv0y/QMAAP//AAAA//+UW9uO3EYO/RVjnhwDrqn7ZTAe&#10;YKd7W897+QHDGSP7kgS24d39+z1VqlJLFKu0mocgCYuidESRPCT7+ftvb28/rp9/fH55/vbHv999&#10;+/SgHt59//Pz79/xb0/h4d1/lP385enX/17fvn95+/3HpwcptHt4ef6Sz/4Fh/G/vuO/f77I58ef&#10;L8+PX6rsdS1TcSu8roXebIV/3QjtVnjbCN1WOG2EfhE+4tmWB9RnHlCXR1Mp0qebBTYoEbb3cMmS&#10;ry/vX/XHZLSIUv/y/Pg1A/TReiWU1HL5Iw9+raoX/eGyaGmlvXJCOmulzZqaoFVvkcA0X+off/v7&#10;P99fl2sd3cBUb6De+ONN//JBSTx6uX8ttdApWumjlzIGc3/yDcDmDMCmAayI+1SB8sCQIJxFX4vj&#10;/fb529uvD+++vX399HAxTxebX+6/4KQPeAGGvgCtk0gppOWP4s9f+Gqeru3CChe+mA8X016q0zEl&#10;ISNejMnX9cQdbvw1b+bp1q4J0Of3tFz06EYn/qKTeZraRXHi/fIazfo1WumE88kr422Mytq7Q21e&#10;oz3zGm17jcQ7X2eBT0HcP8cSOy5ZsnmL84t7LJ+KNk7A30jUYFXUQ1Fxzii83ohXUV5ESuSLYJX1&#10;rMyam1gNM2uY5IUDiAqfQUrOmrv/blB0Z1DMgfXnC6INcczXKtBO78JNFvVgzIhEQLL8UUBZ5Qoo&#10;IpUxVgSDsMMFnhurXAE9sjyxyhVbnRSwNS5I66SLSt3h2GDrz2DrG7YkobzOghi0IKhfsqTroV4K&#10;t47lnvj3ldWu2BoPdZuQCgqyMlBnZZUrtkeWJ1a5YqucRcoK0qmUosbXcg+uG2yR+v//MiA0bEk+&#10;fp0FycWd22ZJD1vtiNeSy15Z5QqtD1IE6avPSqVpQGaVWxw4sDyxyi0keKlENFK7gKwVlLq/1A20&#10;8Qy0sUFL3Ot1FqC82LltlnTdVhnitwSeK6vdQkKQUA+h+a2i2LLKFdsjyxOrXLENCpEopOgkIq42&#10;SXeSVjqDbWrYksd4nQXe4Uu5FwuI8qQOycf6GSwqgWLtHnsp0Kx2BTrEhLpHaUSHEiAsqY5urHJz&#10;4gPLE6vcnNgokZzzFn8GoTd0qmglT/EEFGRzZiO13CuuUyTKasT81R/BupzrBgyZ8Kbu7yqScHrl&#10;tSvYKKxRYONN1crBkU/txms3tA9sT7x2hRsoC6+SkikqaWLSPbjP0TKUqTPcBIhXNUtSvmmKcBYN&#10;CjJQF+SM9hdoTC5X3qm34swYBGW481yaxbiDmDW+VGdj2xNvu0EsTRABFZr0KXqrdKeaUKeIIU7P&#10;EKcd750lHrSABoyiNIDYCGSPfrXGqzeIUcij2tNG15qCfGk3XnuBeGx74rWXYjhbdil4b5SyYcXo&#10;N5lPnaKGOF0hptywSdZV90wqiqSHsE1RqDX/23Uldrwqc5IKsLZRI8Fri/RX3HgHMKtdAT6yPfF3&#10;3qq2GAQ4ikoIzE5JmzrUW50ibThdAaasrUo8Mgktiouo78PImZuymGY9Xr3VbkY7g/4S2gsl7Rly&#10;XzdeeynexrYnXrv5MOpGxF+LKgPVhdYrIr/14VOMTjVKlyilaxJ872ImAfOHT3z9Us51E58PyJor&#10;greDe8TwUKbKKDxqjVplkHu88bYb3Ae2J167wW2jcNEYrYMFc1c9HqJOkTycrh5NWV6V4APaR+UR&#10;z9NGoHmxynu70mLE8xw6fi65GjBSkru8NyJ6R7an8lA731iCsvGoapyLaPYkg6Yd3w9Vp6geTleE&#10;KddrEoNSnYB0KbJulyJqgfqnXynz2o2TWJSNUaCTVb2Y3NeN1259igPbE6/dGhWo3tCeNQHv2OHl&#10;urvtbcw4RflU43yJcr4mCREkjpZvI9oXLfpvw8w3on1BRYeWDBqdtbbYheUR7zuyPZWn6nmxUlIg&#10;3VptLbgImkG9zHeK+alG/VaJtBQQr1WSDCnrLkXQz3u50b+q3OQuTAzpnohOtbotM9xdIB7yvQPb&#10;E3/rC+HTCd4UonLROkS63tjkFOHTjfAlSviaxMW0qy2KrIexR+hG4dPv3vPajeQZhJgkfKbUpXqj&#10;Psxrt5bbge2J127VG7gt5iVIBi74gBFKp+emT5E8nK6RmJK8Kgk6CJIGL0XU92KMBuzaj4n6lVdv&#10;EGsFhEFkayBWNBLz2guPHtueeO1G8hwisbERkcrJZJLskDx9bvo3U7n8YZPpFK6TwQ8hCFqwFVG/&#10;/+ZcZsJksMHrLMRDWyOUQreWDkN5vdZw40xNvEqFEakUqRhMEuMNE1CId0aop3icnnkcUKQ8rkry&#10;l02nQ0XUd9SQS5sdiiP6FrwGicIUFSiWQL3zzhF905zBib/JJbCi7aCt8/BGjyphNSDYzqNPcTY9&#10;czaASTlblaBzRwfS40lbRPE06jqU6/YaO9FgHDyXuAVVtQurw7Hbge2Jt90A1hrjXKmsQ1rwMphO&#10;vx37CidmGWW74ecLAKaMrUoQ4AR5yksRddsOUZjNEI62znjt9vUbZA/Mi9pAY9UhLBXLjddubYcD&#10;2xOv3RJXQgoxzoPRYxQYpe903fUpkobTOXbmIQKNqnUWh3YsnfkXpX5UVWHcbOfVG4UAOUrCelCQ&#10;2Yl3oWHE0lCuDW1PvO0KMdrWaHgY9H6tTAi/q07/NkqcYml6ZmmAmLK0KkGz2Yh0L1hpaL6Ucz28&#10;0QkeMzZe+z5Y1ui1SLR5Zrh3WW00ojuyPfG2K9xo7QgflETrAx6Nj6pDJ/QpxobT1aMpY6uSAPq0&#10;y3DjOR3GtEyGG07nUjIRrpgzHN0GGg7mOFNTufMeK8vja1SzOmILCP8MK7qz9dpTrEzPrAxeSwdy&#10;VaIkYu9oSlTOdb0WLafhlIjXbnFYKwuvzfXDvOhD27+8dqvFDmxPvHb1Wq892LeySaI9iVi8+lq3&#10;m1enOJqZOVoefNHdq1mCKeSOQBSlfhxGoTokELx6gxghIZfxpgUGSoN57QXise2J124QO7Rh8eH4&#10;YNEtQ7rt7POYUxwNp2tgoBytSgL63TQwFFEf4pCYwMDrVFyNxgpNzuO91Sheu+HKGZx4lUYjEN/R&#10;1EVVmRtHVutOX8ycYmM4PYOpKBurEnSRx+GhnOshi/nOODzw2m10oZBNBca5FWNLwwOv3cjvUXjg&#10;tZfRBTqu2mAahsVMFBK9/oI5t5nZaJvarWbOEgyr9+GBJVFy3pn7iPOb7sJqg7TUslfcITODbv0F&#10;ieZCKxpQ2ezm9Lx2a+Ec2J547aWFg200kYdDaONgStVrQ5pTZA6nq0dTMlclARvElM4V0aCFk8dJ&#10;q1YkbeHw6gvEaN4IrDW2CLzz4iGdK6Osvu2Jt91aOB4NII/1NEw4fdRqNSvZJrlTdM7MAzhMbimd&#10;q5LoUIDTBePRUuXH4AQ2vQarEOXKPcaM5TDo5z7kvAvh6WoPr129+Mj2xGs3LwaNw4Ya2klRYyoV&#10;TS8un+JzpvE5RflclQRkn90O93C5UmNxdbg8Va7cg9gGeLCI6AnUxdXdTvZw6nZge+JtNy/G8mIy&#10;aDaDNKNghCfzLTRzis/hdA0UlM9VCVLffjW4yPrp7mA3mNdu6Q7zGLwirCJ0KDOvvaS7se2J117S&#10;HXYEsJaMrWssyiMYd7qU5hSHw+kKMeVwVQKLu7lmEQ1iMXbphrF4ROfATVEN56lXhXjnxSNSl1dV&#10;RrYn/taXWIyJBTpqeL8hoBzvrbKaU/wOpyvElN9VCX5rguKWBuPRmiXasuPeWrlyNxZHjMiRclpv&#10;bRUP594ar91i8YHtiddeYjGKZPQtMQ1CIWXR3ucDhT3F6XC6Qkw5XZUEuR8KFVHfixHRhhUFr14D&#10;hcNWpRdogPe8mNdugeLA9sRrNy/OeQe7wsFgKzs4jOg7EJ/idLZxutVHMc+OqwRryrt0V0R9Toff&#10;WQzTHa/e+mmhbLXgM+V/p8ErN3Z3YHritRtrxq9gMKEvv9JAP82ttkK3vyU6RfTwG6bZiTUlelUS&#10;rd+trxZRF+GI+xzWbLx6RThYeJLLcWKu2VaONMcJXrtCfGQ7/2aLYT0tTsgI7u5BfHTMw+NA48Tj&#10;/Tec/wMAAP//AAAA//+yKUhMT/VNLErPzCtWyElNK7FVMtAzV1IoykzPgLFL8gvAoqZKCkn5JSX5&#10;uTBeRmpiSmoRiGespJCWn18C4+jb2eiX5xdlF2ekppbYAQAAAP//AwBQSwMEFAAGAAgAAAAhAJyi&#10;lXTZIAAAXTUBABkAAAB4bC93b3Jrc2hlZXRzL3NoZWV0MTUueG1snJPbitswEIbvC30Ho3tHttfJ&#10;xibO4mZ3aaCU0u72XpHHsYgOrqScKH33jhySXchNWLDwyIO+md/za/ZwUDLagXXC6Iqko4REoLlp&#10;hF5X5PXlOZ6SyHmmGyaNhoocwZGH+edPs72xG9cB+AgJ2lWk874vKXW8A8XcyPSgMdMaq5jHrV1T&#10;11tgzXBISZolyYQqJjQ5EUp7C8O0reDwaPhWgfYniAXJPPbvOtG7M03xW3CK2c22j7lRPSJWQgp/&#10;HKAkUrxcrrWxbCVR9yHNGY8OFp8M1925zPD9qpIS3BpnWj9CMj31fC2/oAVl/EK61n8TJs2phZ0I&#10;A3xDZR9rKR1fWNkb7O6DsMkFFn6XLbeiqcjfp3ySJMk0ibPpfR3nkyKPi0WxiOssqe+LL9N0UT/9&#10;I/PZ4JMfNkIzwnemcAa/gt3SCaHzWSNw/EFyZKGtSJ2W34o0DZnh2G8Be/cujoJbV8ZsQmKJXSSh&#10;AEjgwTcRw9cOFiBlRZbjFB3/Z8CGGJH0wnwfn/nPg8Ox0QZatpX+p9l/BbHuPF6nMeoOximb4yM4&#10;jo7F0qNsjNT/AAAA//8AAAD//5SdTa/ktnZF/4rRozwELpdE8UNGu4F3P5DJHWWQecOvDWfyErgN&#10;J/n3YfGo6rKos+tq9SBIIm16F+8WxaMlUp+///7t258vX//8+uXzH//1Pz/88cun6dMP3//76z+/&#10;1//t52n+9MP/TsvXX3/+x/+9fPv+67d//vnLp/Npjp++fP71cvLf69n1//W9/t9/fTl//umvL59/&#10;+nU79tQfm6bh6PP90ele+3J/dL4/+np/NNwffbv8gl8+5U8/VTP1R91+Wf0x4JfN7TdNaxmsPdmB&#10;EE4lnbt/+d7F86bPpymeS7j9i8MPvZi6mP3y+bfWk79//ePbPz798Me333759DL//LJcTvjP2uuf&#10;vvzL0/yvz/Pffqq98dulv+d4iue4TOn6bx266VHbr/PPr9e2p9r2y/zjnE5T+dvW+I/nU8pLfHd+&#10;LsMvfLs2P/ZzQP0crv08/JGf7EBYTuXcd+DQzZs8n0LueiINXl8unpxutp6tP6D2ZjrVn7is7/+G&#10;3nzQxHTJ2l9fflzrpfEeiWkK+fXH4We9XZsZe21BvbZce20I/5MdCPGUU2flPIT4edPn0xK6v3EY&#10;L8OLqQ+7rV4GXdeXodseNLF12/m0zH0LeR2C/HZtY+yziPrsMmr99aVe0cswUNmBmrS89hka/nLP&#10;mz6fUp+S0ezLxdSHfTbPcxfqocsetLB12XLq5edY0j5o11bGTkuo09K104aB68kO1KDN4cGF97zp&#10;02mNfa8NKXm5mPr4+lz7AWlI/uuDJq7XZzn1w2Weln2vXVsZey2jXruM5y1qaYiaHbhErb86z+PN&#10;Y9NfLs/u3hGGn/xyMXWk195vEcN/6PVBC12nvXuY15LjvteuzYy9VlCvlWuvDS6f7EDttbX0A+x4&#10;gW76yy23j+R4y72Y+rjXUt/xQxOvD5q4dtv5NE3v/Z5Sje4wT7k2MnbaijptvXba0PyTHaidtuQH&#10;t7XnTZ9Pc99nuxvoxdQHnRZPJa793WQY1h408d5p4e5WkOI46bg2MnbadEa9Vk/frtDhXvO0HbkM&#10;bFN/kY530GsL6ZRL33PjyNaMfRy3uznOOLQ9aqPLW167wNXRbZwXX7rImxhPcM5f54ttdFt3M347&#10;UvtufZi5+h9sLeTTOvWeh9HypRn7sO/Wpb9Uh7/T66M2bhOQfHe176e6t0Z2sWNFRS2otq4bq4rt&#10;SO26aZq7O+V4Z7i2UGchd3eQYSx8uZRuH49yoUzdgLrrugdt3LpuPt81kYdG3m5Gdl3H6oTpWiis&#10;Y6GwHblUCtXKUB9cZXV8y31MdlE7ViEs/Z1lnOrW/5bs8+4yDf0sZspjgXBrZddhrESYrjXCOtYI&#10;25HL/TS9V6ZhnP0/X1vIp/o31pXRSz3vwM2hzhy6a303xH1cJ9SSdFr7eW+ax7vDzcmu71ipMF1r&#10;hXWsFbYjl9tDX5XOw23k+dpCnYzsLs1DFcKUHkyrX2vzH0ZtOvU34zAtznT31s6uw1iZMF3rhHWs&#10;E7YjNWzTnZ1dh20t5FPMfSiHP8BLbe/ITCT1/7Fx+vaojW4qMt3NIqehlbdbK7u+Y8XCdK0W1rFa&#10;2I7Uvov9fXIcY5+vLdS5yPpgrvdSzzvQd3ddF3Z9d6BkOJ/ifDf33Q9yqmKYWMlQT99uqGPNsB25&#10;3BX6OIWhj5+vLdTcxX6Q283jDpUNdYDqBrnxgVz7cWI+s+VuOt01MIV9sXVrZZc7VjlM19JhHUuH&#10;7Ujtu3BXw4z31lvtUO5uD8PPfqnN0Ypr3t1bD1UPdyVXntL4IOnmZOy6mZUP9fQtdmP5sB25dF16&#10;NI+7tlDvD6GfyI03i2bsw8IrL7Usvz15HOdxj9p4H+6W0N/ky65cvbWy6ztWPsw2+Z+r3eHhyHbk&#10;Mtytt4faKe2Gu+28qfbd0p2Xds/WryRgeLjeP/WtRWvNye3f+Hyk/qcOTOlCPxUI5/M4pbu1sus6&#10;yCSsfKhdt4MSG5WIp/M5j3Pg+cYiltCXW+N1Ws879OiyH0+H4fT1URu3h5d3DcTozEtuzex6jFUN&#10;s1UNtcfGqmE7Uidyj+8P23k1bPGugBgJQz3vQOfl+qz2/dePg9yjNm4FV5zvmpiHv8DbrZFd17H6&#10;Ybb6oXbdWD9sRy5dVzpeMtYZz9t5Uzmd5zGUL/Xggf6qz5O6Cc04F3nUxnttn++amHYYS9GFijkR&#10;MLSaofbXWDM0XvrXlzquzXf11u46vRGGsZx4aV4+vg3kfjjcjWUHaobKYs791TkvI129OdnFi1UM&#10;s833a3eNFcN25FIxVHb6/m983LudV6/Mcu6Gtd2FeahgWNNdZTmS1ANwoXLx6a7C3QNTBRdmVjDU&#10;0xuxPJ/HgmE7cpn0lj4Kwx/xeTvv0nV3o8lu9nGIMITYT3V2d4SPC4Za2Oe7JvZ3UFUvzKxeqKdv&#10;XTfWC9uR2nXn8uB54vN2Xu265W7WO9YLzdjHV2zpHyiND0UetdHVqXdYLI148+3Wyu6KZfXCbNP9&#10;esWO9cJ2pL4TEUP/nGj3TsStYJjqs/XxTYhDiCHMfVB2N9BDVUKJoZ8tx90dVEGGwKqEevoWtrFK&#10;2I7UO+j5blIxXqfbeZfrNPUF9dh3zdiHD8qX8Y7wSPb+gPfuHr/uHoPcGhnjFVhdUE+33hpfFXra&#10;jlzqgn6uPs73n7fz6nxjupuRj6NaM/Zhb4W4e5r8+kh567Ap90/EzzuEdWtk12GsGgjXamAaq4Ht&#10;yAUz3z3DGiYmz9t5l7HsDoCMz9zqeYdA891T4vH1mY9hwo+lFmPdHX9dHdR887LrPfje0bUyGJ/P&#10;PoXtzaP6OlTuC7td793ePaoXxYNXvGp7H/ZefcS+9POu3ZX6MVo41zHirrDa3QhuRnZdxyqDcK0M&#10;prEy2I5cnn7U97Hku1TP23k1eHdPucfnNS/1vENkocfO4/zjURsdlVn7V5CWscB+u7Wy6ztWJYRr&#10;lTDi2aftSL0nxHPfdWOVsJ13GeXS7iZaDx64Ukt9NjXWUo+Ut6Et1Zne+Bj8Jtz1DCsIwrUgGO8w&#10;T9uRmqr6qll3oe0uyBtCCHfPj3bj/7GK4PKqi3ymVj0dYX2VSL7/LffP1G6t7PqOVQThWhFMY0Ww&#10;Hbm8EFge9t3tlaP71y3HV45qe0cec6x3cGy8FRypCNJ018T+glQVQWAVQT19m3aMFcF2pMZuWR68&#10;4fG8nXeZpC0PfvZLM/bhtGNaHlCI10dtXAezcPdyWW1vct5CVS8fBVYT1NO33htrgu1IDd4SHj0I&#10;3867zEEesqtm7OMp7t27mbtbwcflQa3iSz/6pjgyhJuR8ZpdWHVQT9+6bqwOtiMXxrw+uhNs59U7&#10;QT7fvXg8VFbN2Mev0dTxrhurxtd4ry8POc/Sb7eHMvVN1OduwxtINyO7rmOlwnItFeYRIWxHLm/n&#10;l/5R95DO5+28mrr1bo43Flb1vCMTkLFwfyR7n3PsbqU32a5/WGVQX+y3aM1jZbAduVTqj15wfN7O&#10;u4xp9Xnz+zO48XbQlhB8/JRjunu/e4zWgcqgPpdM/SSvPrUas6WWIyyoLni+nH5b0jI+LH5pjW2/&#10;98vf/+P13//+b6917cRlncZ15cRlGUV9hT2u9VFI+x/j44VbG7u/MpqGvy3qwfWCpqRv7XTvvcAF&#10;TeDe2uluO2gy87aoO/uC7uxv7XTXT3ePmz9e5PS2qOdBsRvxjzTUzvccxW78O9SQWuMUu4HiUEPq&#10;qondVXOoIbWuJXahPtSQXOzRpfpQQ2oBROxifagh9dg+drk+1JAKduyCfaghNXuLMNntfC+QCSa7&#10;ne82BJOdVLITTHY733UEk51UshNMdjvfdQSTneTSHpjspJKdYLLb+e5Pg8lOKtkJJrud7znKMNnt&#10;fLchmOyskp1hstv5riOY7KySnWGy2/muI5jsrJKdYbLb+a4jmOysxuwMk93Odx3BZGc1Gykw2e18&#10;z1GByW7nuw3BZBc1Gykw2e181xFMdlGzkQKT3c53HcFkFzVmF5jsdr7rCCa7qDG7wGS38z1HK0x2&#10;O99tCCZ7VWP2CpPdzncdwWSvasxeYbLb+a4jmOxVjdkrTHY733UEk72qMXuFyW7nu45gslc1Zk9n&#10;GG0TeJ6mMwy3CfymYLynsxq5pzMMuAl8VzDi9anT9vRufNIynWHITeC7gjGfzmoEn84w6CbwXcGo&#10;V9oi+wqGfTrLtPerdI8UunXbGOWqX7R6rCk1ltcFl+8veh5rSqa9Ld7bts851pQaz6e2lg01JdPe&#10;VnmhptSYXpeD0L6SaW+rkZArNa5P/aqhY90u096WiCBXMu39opJDruQSi6mtICCu5JKDqb1aj5qS&#10;aW+vmqOmZNrbq9yoKZn2/r3tY90u015fMb69An6sKZn2/h3fY03JtPfvvB5rSqa9vrkJf6BMe/9y&#10;5CFX8sXBqX9z8FhTcmxvr4uRXMn3y6b2+hRqSqa9vU2EmpJpb6/foKZk2tvbKKgpmfb2mghqSqa9&#10;f5/jWBhk2vuXG441JdPew/5DTUn2Xd/QhNegxMT1XQ/alBzbe2x67AfKtDdQScIgyebUo81jrmTa&#10;e7p5rCmZ9kYs0Q+Uae8Z5zFXMu0NWyJXMu0UdNZ1O2reTlHn1ARujUNh59QEflO0Sm181G+KVqmN&#10;kPpN0So1yrRT6Dk1ge+KVqmNk/pN0Sq1kVK/KTqTkexzovDTBK6rhjPJNSj550QBqAl8VzTtkoHW&#10;XUrgHUdS0KlhTdRXMu0NbKKm5NhOUWh9KVsNfQ1uIldybKc4tG6FoFxRIFoXRcim6ExGMtG6LRLM&#10;laSiU8OcpNslF50oGDWBew021IlcybRTOFoXW8q/IB3bJR+dKCA1gd9XdGyXjHSikNQEriuKSSfJ&#10;SacGPkkYJCmdKCo1gf8D6dguaelEcakJfFf0mYwkpvVtZTjISGY6NQiK/oJybKfYdJLcdKLg1ARu&#10;tzcUSn6gZKd1jyTY7ZKeTg2HIleySqUAdZIEdWpIFLmSYzuFqJOkqFPDosiVnMlQkFo33VZ3nIZG&#10;kSs1k6kL01muTOClvW5qSZtSTyDnhkbBDzSB7wrO2+cGX/2m4Nhet+UVf8GZslQT+K7g2D5LljpT&#10;lmoC3xWsUutOIrKv4Exmlix1pizVBO4PpCx1lvvhzpSlmsB3RdMud06dKUs1ge8KPpOZ5RabdYtE&#10;OMjIHSfrzjO0KTW2z5SlmsDvK5p2vT8fZan1+wrqGqQsdX6wfRucydTPPkhXNO16ny/KUufbPlq7&#10;HWIoS5319lCUpc5N4OaKstS5Cfym6Niud9OhLHVuAtcVZamzZKkzZakm8F3RtEuWOlOWagLfFZ3J&#10;yK0cZspSTeC7omO73ApgpizVBL4rmvbbevPdyEBZ6izXTc+UpZrA/YGUpdaPXqgBmbLU+bYWdtdX&#10;lKXWXfekK5p2yVJnylJN4Hc7TbtcKzpTlmoC3xVNu1wxWjcwgPMruWa0rqaGTUmWOlOWagK3ryhL&#10;nSVLnenSURP4rmjaJUudGxolZbhkqTNlqSbwfyCdt0uWWlfE01zJKpUuI50lS50pSzWB21eUpc6S&#10;pdY9BGFfydWkdUdX2pQc2ylLnSVLnSlLNYHf7XRsl6tKZ8pSTeC7ommXK0tnylJN4LqiLHWWLHVu&#10;aJSMV5KlzpSlmsD/gTTtkqXOlKWawHdFn8nIdaYzZakm8F3RsV2y1PrpIjjIyNWmc0OjKFfyeTtl&#10;qbNccTpTlmoCt9spS50lS50pSzWB74rOZCRLnSlLNYHvio7tkqXOlKWawHdF0y5XoM6UpZrAdUVZ&#10;6ixXodYvvMDLWbLUmbJUE/g/kI7tci1q3baM/kBJlyhLneV61JmyVBP4fUXHdrkmtX5RlfaVnLdT&#10;ljrLdan1IybMlQm8vgqUpZrAbwrO24NclxroulQT+K5g2oNkqYGyVBP4ruDYHiRLDZSlmsB3BdNe&#10;N/IWj8JCQ6NgJmMC1xVlqUGuS60fzIIXjmSp9XtMtClFlwJdl2oCv69o2uVHGQNdl2oC3xVNu2Sp&#10;gbJUE/iuaNrlt90CXZdqAtcVZan1m8zqGqQsNUiWGui6VBP4PxDOZIJkqXXrWngNSpYaKEs1gf8D&#10;adolSw2UpZrAd0XTLllqoCzVBK4rylKD/qAFZan1k7rqwqHrUsOD7x7QtOvvANB1qUFvi09ZatD7&#10;yNN1qUFvq05Zav2MgfwL0rRLlhooSzWBm3bKUoNclxooSzWB74rOZCRLDZSlmsB3Rcd2yVLrJ73h&#10;bUJuuhvoulQT+D8QVqlBbr0b6LpUE/iuIEut+yira5Cy1PqpVdkUnbfLdamBslQTuH1FWWqQ61ID&#10;3YjXBL4rmnbJUuun4+CFI9elBrodrwn8H0jHdrkuNVCWagLXFWWpQe7KGyhLNYHvio7tkqUGylJN&#10;4LuiY7tkqYGyVBP4rmjaJUsNlKWawHdF0y5ZaqAs1QSuK8pSg2SpgbJUE/iuaNrlutRA16WawHdF&#10;0y537K1fRoQDsmSpgbJUE/g/kM5kJEsNlKWawHdFZzJyXWqgLNUErivKUoNclxooSzWB74pWqXIP&#10;39DQKHnwK1lqoCzVBP4PpGO7ZKmBslQT+K7o2C5ZaqAs1QSuK8pSg2Sp9YP2cLySLDVQlmoC/wfS&#10;tEuWGihLNYHvio7tkqXWD+zRbld7DgS6LtUE/g+kaZfrUgNlqSbwXC2UpZrAbwqmvX7IUhS8C12X&#10;agLfFUx7/ca8dAVnMotkqQtlqSbwfyBM+yJZ6kJZqgl8VzDt9euEstvhTGaR61IXylJN4P5AylIX&#10;yVIXylJN4LuiaZfrUhe6LtUEvis4ti9yXWr91iUb203gu4Lz9qXBV78pmnbJUhfKUk3guqIsdZEs&#10;tX6nE3a7ZKkLZakm8H8gTbtkqfXDpvQHqrfCFspSTeD/QJp2yVIXylJN4LuiaZcsdaEs1QSuK8pS&#10;F8lSF8pSTeC7gs9k6gdp1X2QrkutH22XTdG0S5a6UJZqAr+vaNolS10oSzWB74qmXbLUhbJUE7iu&#10;KEtd9PdtKUutH5xWuaLrUhfJUhfKUk3g9xVNu/56KWWpi/6AKWWpi/6GKV2XuujPmFKWuugvmdJ1&#10;qYtkqQtlqSZww0DXpS6SpS6UpZrAd0VnMpKlLpSlmsB3ReftkqUulKWawHdF5+1yXepC16WawHdF&#10;q1S5LnWhLNUErivKUhe5LnWh61JN4LuiaZd7/C50XaoJfFc07fJbpwvd49cEviuadrnH70L3+DWB&#10;74qmXe7xu1CWagLXFWWpi1yXutB1qSbwXdG0y3WpC12XagLfFU27ZKkLZakm8F3RtEuWulCWagLf&#10;FU27ZKkLZakmcF1RlrpIlrpQlmoC3xVNu2SpC2WpJvBd0bTLb6IuDY0CwmsC3xVNu9zjd6F7/JrA&#10;d0XTLvf4XShLNYHrirLURbLUhbJUE/iuaNolS10oSzWB74qmXbLUhbJUE/iuaNrlutSFrks1ge+K&#10;pl2uS42UpZrAcxXpulQT+E3BJ5BRrkuNdF2qCXxX8JlMlCw1UpZqAt8VfAIZJUuNlKWawHcFn0BG&#10;yVIjXZdqAtcVZalRrkuNlKWawHdF097gq98UHNujZKmRslQT+K7g2B4lS42UpZrAdwXH9ihZaqR7&#10;/JrAdwXH9ij3+I2UpZrAdUVZapQsNVKWagLfFU27ZKmRslQT+K5o2uUev5Hu8WsC3xVNu9zjN9Lv&#10;pZrAd0XTLvf4jZSlmsB1RVlqlOtSI12XagLfFU27ZKmRrks1ge+Kpl2uS410XaoJfFc07XJdaqTf&#10;SzWB74qmXe7xGylLNYHrirLUKFlqpCzVBL4rmna5x2+k30s1ge+Kpl2y1EhZqgl8VzTtkqVGylJN&#10;4LuiaZcsNVKWagLXFWWpUbLUSFmqCXxXNO2SpUbKUk3gu6Jplyw1UpZqAt8VTbtkqZGyVBP4rmja&#10;JUuNlKWawHVFWWqULDVSlmoC3xVNu2SpkbJUE/iuaNolS42UpZrAd0XTLllqpCzVBL4rmnbJUiNl&#10;qSZwXVGWGiVLjZSlmsB3RdMuWWqkLNUEviuadslSI2WpJvBd0bRLlhopSzWB74qmXbLUSFmqCVxX&#10;lKVGyVIjZakm8F3RtEuWGilLNYHviqZdstRIWaoJfFc07ZKlRspSTeC7ommXLDVSlmoC1xVlqVGy&#10;1EhZqgl8VzTtkqVGylJN4LuiaZcsNVKWagLfFU27ZKmRslQT+K5o2iVLTZSlmsBzlShLNYHfFKRL&#10;SbLURFmqCXxXkKUmyVITZakm8F1BlpokS02UpZrAdwVZapIsNVGWagLXFWWpSbLURFmqCXxXNO2S&#10;pSa6x68JfFc07XKP30T3+DWB74qmXe7xm+gevybwXdG0y3Wpia5LNYHrirLUJNelJspSTeC7ommX&#10;30tNDY2CVwRN4LuiaZd7/Ca6LtUEviuadrkuNdF1qSbwXdG0y3Wpia5LNYHrirLUJNelJspSTeC7&#10;ommX61ITXZdqAt8VTbtcl5roulQT+K5o2uW61ETXpZrAd0XTLtelJrou1QSuK8pSk1yXmihLNYHv&#10;iqZdrktNdF2qCXxXNO1yXWqi61JN4LuiaZfrUhNdl2oC3xVNu1yXmui6VBO4rihLTXKP30RZqgl8&#10;VzTt8nupie7xawLfFU27/F5qot9LNYHviqZd7vGb6B6/JvBd0bTLPX4T3ePXBK4rylKT3OM3UZZq&#10;At8VTbvc4zfRPX5N4LuiaZd7/Ca6x68JfFc07XKP30T3+DWB74qmXe7xm+gevyZwXVGWmuQev4my&#10;VBP4rmja5R6/ie7xawLfFU273OM30T1+TeC7omlv8NVvCj5vT5KlJspSTeC7gs/bk2SpibJUE7iu&#10;KEtNkqUmylJN4LuCdClJlpooSzWB7wrSpSRZaqIs1QS+K5p2yVITZakm8F3RtEuWmihLNYHrirLU&#10;JFlqoizVBL4rmnbJUhNlqSbwXdG0S5aaKEs1ge+Kpl2y1ERZqgl8VzTtkqVmylJN4LnKlKWawG8K&#10;zmSyZKmZslQT+K7gTCZLlpopSzWB7wrOZLJkqZmyVBP4ruC8PUuWmilLNYHrirLULFlqpizVBL4r&#10;mnbJUjNlqSbwXdG0S5aaKUs1ge+Kpl2y1ExZqgl8VzTtkqVmylJN4LqiLDVLlpopSzWB74qmXbLU&#10;TFmqCXxXNO2SpWbKUk3gu6Jplyw1U5ZqAt8VTbtkqZmyVBO4rihLzZKlZspSTeC7ommXLDVTlmoC&#10;3xVNu2SpmbJUE/iuaNolS82UpZrAd0XTLllqpizVBK4rylKzZKmZslQT+K5o2iVLzZSlmsB3RdMu&#10;WWqmLNUEviuadslSM2WpJvBd0bRLlpopSzWB64qy1CxZaqYs1QS+K5p2yVIzZakm8F3RtEuWmilL&#10;NYHviqZdstRMWaoJfFc07ZKlZspSTeC6oiw1S5aaKUs1ge+Kpl2y1ExZqgl8VzTtkqVmylJN4Lui&#10;aZcsNVOWagLfFU27ZKmZslQTuK4oS82SpWbKUk3gu6Jplyw1U5ZqAt8VTbtkqZmyVBP4rmjaJUvN&#10;DY2Ct6NN4LuiaW/w1W8KPm/PkqVmylJN4LqiLDVLlpopSzWB7wrSpSxZaqYs1QS+K0iXsmSpmbJU&#10;E/iuIF3KkqVmylJN4LuiaZcsNVOWagLXFWWpWbLUTFmqCXxXNO2SpWbKUk3gu6Jplyw1U5ZqAt8V&#10;TbtkqZmyVBP4rmjaJUstlKWawHNVKEs1gd8UnMkUyVILZakm8F3BmUyRLLVQlmoC3xWcyRTJUgtl&#10;qSbwXcGZTJEstVCWagLXFWWpRbLUQlmqCXxXNO2SpRbKUk3gu6Jplyy1UJZqAt8VTbtkqYWyVBP4&#10;rmjaJUstlKWawHVFWWqRLLVQlmoC3xVNu2SphbJUE/iuaNolSy2UpZrAd0XTLllqoSzVBL4rmnbJ&#10;UgtlqSZwXVGWWiRLLZSlmsB3RdMuWWqhLNUEviuadslSC2WpJvBd0bRLllooSzWB74qmXbLUQlmq&#10;CVxXlKUWyVILZakm8F3RtEuWWihLNYHviqZdstRCWaoJfFc07ZKlFspSTeC7ommXLLVQlmoC1xVl&#10;qUWy1EJZqgl8VzTtkqUWylJN4LuiaZcstVCWagLfFU27ZKmFslQT+K5o2iVLLZSlmsB1RVlqkSy1&#10;UJZqAt8VTbtkqYWyVBP4rmjaJUstlKWawHdF0y5ZaqEs1QS+K5p2yVILZakmcF1RllokSy2UpZrA&#10;d0XTLllqoSzVBL4rmnbJUgtlqSbwXdG0S5ZaKEs1ge+Kpl2y1NLQKCC8JnBdUZZamsBvavr0w3fi&#10;SrLUQlmqCXxXkC4VyVILZakm8F1BulQkSy2UpZrAdwXpUpEstVCWagLfFaRLRbLUQlmqCVxXlKUW&#10;yVILZakm8F3RtEuWWihLNYHviqZdstRCWaoJfFc07ZKlFspSTeC7ommXLHWlLNUEnquVslQT+E3B&#10;mcwqWepKWaoJfFdwJrNKlrpSlmoC3xWcyaySpa6UpZrAdwVnMqtkqStlqSZwXVGWukqWulKWaoI7&#10;Vz99//3btz9fvv759cv/AwAA//8AAAD//zTISQqAMAxA0auEHMABEUFa9y48RKWxLQ6RGPD6DtDd&#10;f9+cLtDkJKTjgo0WtVgVHYKkEHMrn/9tEWZW5T0rkvMknxqEhVkzysF4cXc6AkifvEUZfY3vLW+W&#10;9YpEOjwAAAD//wMAUEsDBBQABgAIAAAAIQAvLPPIvgAAACQBAAAfAAAAeGwvY2hhcnRzL19yZWxz&#10;L2NoYXJ0Ny54bWwucmVsc4SPQWoDMQxF94XewWhfa6aLUMp4simBbEtyAGFrPKZj2dhOSG5fQzcN&#10;FLrU//z30LS/xU1dudSQxMCoB1AsNrkg3sD5dHh5A1UbiaMtCRu4c4X9/Pw0ffJGrY/qGnJVnSLV&#10;wNpafkesduVIVafM0psllUitn8VjJvtFnvF1GHZYfjNgfmCqozNQjm4Edbrnbv6fnZYlWP5I9hJZ&#10;2h8KDLG7O5CK52ZAa4zsAv3ko87iAecJH36bvwEAAP//AwBQSwMEFAAGAAgAAAAhAC8s88i+AAAA&#10;JAEAAB8AAAB4bC9jaGFydHMvX3JlbHMvY2hhcnQ4LnhtbC5yZWxzhI9BagMxDEX3hd7BaF9rpotQ&#10;yniyKYFsS3IAYWs8pmPZ2E5Ibl9DNw0UutT//PfQtL/FTV251JDEwKgHUCw2uSDewPl0eHkDVRuJ&#10;oy0JG7hzhf38/DR98katj+oaclWdItXA2lp+R6x25UhVp8zSmyWVSK2fxWMm+0We8XUYdlh+M2B+&#10;YKqjM1CObgR1uudu/p+dliVY/kj2ElnaHwoMsbs7kIrnZkBrjOwC/eSjzuIB5wkffpu/AQAA//8D&#10;AFBLAwQUAAYACAAAACEAheZlfCcJAAB/IwAAFAAAAHhsL2NoYXJ0cy9jaGFydDEueG1s1Frrb+M2&#10;Ev9+wP0POqHAfXIs6mFbxjqFIydtcNkkSLJF9w6HBS3Rti56laKz9hb93zt8iY7X3CTbLNpLgIQi&#10;hxTnx3lwZvTm+01ZOA+EtnldTVx05LkOqdI6y6vlxH13d9YbuU7LcJXhoq7IxN2S1v3++O9/e5OO&#10;0xWm7LbBKXFgkaodpxN3xVgz7vfbdEVK3B7VDalgbFHTEjN4pMt+RvFHWLws+r7nDfpiEVctgL9i&#10;gRLnlZ5PnzO/XizylMzqdF2SisldUFJgBgi0q7xp9WopGlD/sxXLPKV1Wy/YUVqXfbmYZgoWQ1G/&#10;4+oYQMowIyj2QucBFxPXc/u8s8DVUnaQqvfuVnbSel1lJEtqWsFx7NCX6XhaMEIrWCqpKwa7VniV&#10;z0K8xPR+3fRguw0wOc+LnG0F2+7xG1g7WdWAh3NDflnnlLQTN0WhgSB8KQDesD/q++pcgVkUjlu2&#10;LYhkCHk+57bfvVds4QwXxRyn9xybHeKO1Izziftg8FlpQd/i5uqBOvMlmrgFQ67DNtDK7qE1X8I5&#10;FsznfdDK7qGF0xSABArV0D0wLns6mkD3BJoGQJE0AJRsRLon0j0D3TNwnVWRV/cAJP/nOou6+FF2&#10;6JYUAKEKnBmWs4KIxob/pXm6On6Dx/M6215TQA+Pi5bdclDFQ8N7mmvK/2VkcXNNnfbTxI090OU5&#10;6DQcM8yAo68ctm3IAhR24k5pjgv+Xjwm+HB/2h7q7+uXwCl2rxXvpvBiLtkTF6T6/FIuzo4vr5yr&#10;M+dmen753plN39/yaUxMhll8CfirmYQGEzzXYJIKvN3RAj6kccFrVt/xhxkpCCPZI+VqippNKcFS&#10;0bb1mgmda1PMQIkSbrSEnMlnAaOcD2dC3oKuECrP4wHTbVIX9SNlBAElsO90nGebR6+taUboox7J&#10;yYNgT/6VPa06q6JyPk7cQRB54oTausizs7wo+Jm0dDlPCrWePx2G8UjoDYzskjW0ZTPcruR7xZAi&#10;KypxtIsFSdlFyyEAAOWb0zG3CJKLdlvOa3AA3DilOU0LInlv809KYyPVoTZt3+WZ+Dm0y2/OaMca&#10;NAxvm58wYJmOq3V5Qxa8tTj+D/rvzxe3d9O7D77n+17kBR98H3mh/wF9+PF89o/vpt+hMfwJEcdL&#10;TILpCQZ/JhYQjiypM3L8AwEzjQtBZnrhJQ1LwJIziWmIJHwNc0BguAPgyzwco3jk8alSLhohkZqG&#10;K6yiEbs4ROMbGt+2TmBoAhtNaGhCG01kaCIbzcDQDGw0Q0MztNGMDM3IRhMbmtiKoQE6tgNtkI6t&#10;SCMDdWyFGhmsYyvW4Fb1wcZWsJFBO7aijQzcsRVuZPCOrXgjA3hsBRwZxGMr4r5GHK51VsR9jTgQ&#10;2WVbIw5EVsR9jTgQWRH3NeJAZEXc14gDkRVxXyPOL602ofM14kBkRdzXiAORFXFfIw5EVsQDgziy&#10;Ih4YxJEV8cAgjuzmxCCOrIgHBnFkRTwwiCMr4oFBHFkRDwziyIp4YBBHVsQDgziyIh4axP09xMGW&#10;G0chH4TTgab2Q9uv8Ucn3B+dfHN/FNgNkjJaA7sCKYrAfkx6DauYarGJrGtomYmsp6MFxr6GlpbA&#10;Kr9aVCIrt1pOQrt11lIS2i2q1sroab8T2J2c1sjIbt+fBrbzOJHdc2loh3YSjW1kd5IaXLsodZ4m&#10;tBt+ja79iDovY+fI1xYveNrDBHYzrdEN7eZey+3A7jY0uqHduWp0B3Zf14mu3ft2sms3zRrdgd0P&#10;dLJrdzodunZ7q2XXftKdLwnt7qZD1+7bOnTt2+1k92kf8oXtdug+7T/2FfYL3kN7jbasa6YCPZVG&#10;Ihse2vE7JbScNc0n7q9JEIy8JAl70Wxw2gu9OOmdnAZ+73Toz/x4GERBkvy2k+F6cX4r3EntDMbr&#10;Kv9lTc5VBP4rXP3ET8+fxlEvjGZxb3QaJD1vOkpmiR96YXL2mwgRxZ5FUKq54EGcCkr3ImwVQ+1E&#10;2KpHR9i3pPpn67QFpBvN3exQsA2ZuCej7eGI/37zaLuCdKpC4mDIepGLk5Wp0xdEnCJpxqPQlwec&#10;EBIfvNWIrRy+yLzyLqPgyEN+FMRoFMaRH9vNnTZCYXy0O2G4p8FSsTQD/4+6hP6YLmUX86IV+a5V&#10;/fGCLEmV/Yvs5tVA62AErqaPcle8L8HsEpcqDaRMDu+/JfRg/zWhPKX62Ton6/m8ILddRkksBQfT&#10;bQ1vtAEJwygMhoNQqF86fjwQohiCcZXJ2svmQQJrKhKH1rUg/wcJviWHoqY57FMk/OVmy7x6izcy&#10;U1Nildfj2qC6IHMqMmQ8a2M2oJfLRBLyEdt4c12rFP5crvE6Od2RyunKjOGfl9N9fzq9eYU8LkRM&#10;ZyWDhDgvD3EbN3FVWg2KTvUaxOkCMuYk6wonJf5fTe/y9J7naVXWEqoxbXdO+6PayvLkcXoPutCd&#10;SwV+565Wh7OR2XOZYXdozSZuLwqFK3N5dQyeVzX9xKmfl3xHCE6Ki2qXIgfFu8YU8+x8lySXpZ8u&#10;B87ENqCYwVmaKjHkKtFJvhojSrZ4HvzfhCouxLQTwj4SouS1zDNQYi3XAN27Klf6KTwoT0BqxbFo&#10;0M6rn6dB3I0bVfuybogCxGvVO/4quvEN6h1/TT35k5Rhxz8IiX+5MuyKvSnGiLKLtQaTePz35bfC&#10;3dLEo8qUcMWiRiVa+/6iEL2nFaPbQ9WmXb3Sqrw35fMSmi4AgQl7bulJXuf/ANu8oLdrXF9cvvxa&#10;MwrAS0A4fBz5n/L2qirU1UcFEFneNidgju/bqTKpS9xIe3kouIoGJ/Fpgma9YBRBcIXCUS/20Flv&#10;OJqB9fGHw2Hi7QZXFErHe19EPPX5wLDvBbsRFg34JwR4BhuFeuhVI75SQANgCr5OgDHov8TTVjCh&#10;LinyhiKHD04FaIC7R8GXvAXO+GXxCvwd3IYel1672rTWl3mRN7pYydvqi4TX+gKDjkk5546fnmfi&#10;zgeFT0YJk5XwBVRJb6CwKR1sNwCO1GyrUzw4fZpX7JYwqIAvxV14RTAUa88goCZUFIcbvOSl32Ve&#10;tbxk7h0NoY7Pv9c4GroO8CT+wyVADsjp/Am+CFiIVeRDtxa8bN3Im+rey2Fb5ruZ498BAAD//wMA&#10;UEsDBBQABgAIAAAAIQAi6BKyxAAAAEcBAAApAAAAeGwvcGl2b3RUYWJsZXMvX3JlbHMvcGl2b3RU&#10;YWJsZTIueG1sLnJlbHOEj8EKwjAMhu+C71Byt50eRGTdDoqwq+gDhC7bilta2jr07a03BcFjyJ/v&#10;z1fWj2kUM4VoHWtYywIEsXGt5V7D9XJa7UDEhNzi6Jg0PClCXS0X5ZlGTPkoDtZHkSkcNQwp+b1S&#10;0Qw0YZTOE+dN58KEKY+hVx7NDXtSm6LYqvDJgOqLKZpWQ2jaNYjL0+fm/2zXddbQ0Zn7RJx+VChv&#10;Z5cOmN87UmfZvgUyH0NPSYOUH4Gf2Y3MOqCqUn3pVy8AAAD//wMAUEsDBBQABgAIAAAAIQBYUysG&#10;xQAAAK4BAAAjAAAAeGwvZHJhd2luZ3MvX3JlbHMvZHJhd2luZzYueG1sLnJlbHO8kM8KwjAMh++C&#10;71Byt908iIrdLiJ4FX2A0GV/cGtLU0Xf3sIQHAjePIUk5Pt9ZFc+hl7cKXDnrIZcZiDIGld1ttFw&#10;OR8WaxAc0VbYO0sansRQFvPZ7kQ9xnTEbedZJIplDW2MfqsUm5YGZOk82bSpXRgwpjY0yqO5YkNq&#10;mWUrFT4ZUEyY4lhpCMdqCeL89Cn5N9vVdWdo78xtIBu/RCjTYogJiKGhqEHKccJjyTOZbEF9F8n/&#10;J7J5e6jJl4sXAAAA//8DAFBLAwQUAAYACAAAACEAe6aCivUAAAAmAgAAHwAAAHhsL2NoYXJ0cy9f&#10;cmVscy9jaGFydDkueG1sLnJlbHOskcFKxDAQhu+C7xDmbtKuIiKb7kER9iTo+gAhnbbBJlMyo9i3&#10;N8uCbGXVi8fJT/7vG2a9+YijesfMgZKFWlegMHlqQ+otvOweLm5AsbjUupESWpiRYdOcn62fcHRS&#10;PvEQJlalJbGFQWS6NYb9gNGxpglTSTrK0UkZc28m519dj2ZVVdcmH3dAs+hU29ZC3raXoHbzVMh/&#10;d1PXBY/35N8iJjmBMFK88LGsm0OLpdjlHsWC1odkmV/p4g7mtNbqB60YfCamTrSnaA5GxaSul8sa&#10;P7gsdzRSfpZ5PHLx+zf+lV3/B/sblvcWX1SzuG7zCQAA//8DAFBLAwQUAAYACAAAACEAuCQ03NkA&#10;AAC7AQAAIAAAAHhsL2NoYXJ0cy9fcmVscy9jaGFydDEwLnhtbC5yZWxzrJDNSgMxFIX3Qt8h3L25&#10;MwVFpJluROiqIPUBQnInEzr5IUlL+/be6saBghuXyeF+5/BttpcwizOV6lNU0MsOBEWTrI9Owefh&#10;/fEFRG06Wj2nSAquVGE7rB42HzTrxkd18rkKpsSqYGotvyJWM1HQVaZMkZMxlaAbP4vDrM1RO8J1&#10;1z1j+c2AYcEUO6ug7OwaxOGauflvdhpHb+gtmVOg2O5UoA/czUBdHDUFUmIg6/XPfy9zdID3Z/T/&#10;OaOxHtqz9eLtcs53gov8SbLC2yxcKB++AAAA//8DAFBLAwQUAAYACAAAACEABY03M8QAAABHAQAA&#10;KQAAAHhsL3Bpdm90VGFibGVzL19yZWxzL3Bpdm90VGFibGUzLnhtbC5yZWxzhI/BCsIwDIbvgu9Q&#10;credCiKyzoND8Cr6AKHLtuKWlrYOfXvrTUHwGPLn+/OV+8c4iIlCtI41LGUBgti4xnKn4Xo5LrYg&#10;YkJucHBMGp4UYV/NZ+WZBkz5KPbWR5EpHDX0KfmdUtH0NGKUzhPnTevCiCmPoVMezQ07Uqui2Kjw&#10;yYDqiylOjYZwapYgLk+fm/+zXdtaQ7Uz95E4/ahQ3k4uHTC/V1Nr2b4FMh9DR0mDlB+Bn9m1zDqg&#10;qlJ96VcvAAAA//8DAFBLAwQUAAYACAAAACEAxzIXrsQAAACvAQAAIwAAAHhsL2RyYXdpbmdzL19y&#10;ZWxzL2RyYXdpbmc3LnhtbC5yZWxzvJDPCsIwDIfvgu9QcrfddhARu11E2FX0AUKX/cGtLU0V9/YW&#10;RFAQvHkKScj3+8iuuk+juFHgwVkNucxAkDWuGWyn4Xw6rDYgOKJtcHSWNMzEUJXLxe5II8Z0xP3g&#10;WSSKZQ19jH6rFJueJmTpPNm0aV2YMKY2dMqjuWBHqsiytQrvDCg/mKJuNIS6KUCcZp+Sf7Nd2w6G&#10;9s5cJ7LxS4QyPYaYgBg6ihqkfE74WfJCJltQ30XyP4rkLxH18ebyAQAA//8DAFBLAwQUAAYACAAA&#10;ACEAwt30bdMAAACPAQAAIAAAAHhsL2NoYXJ0cy9fcmVscy9jaGFydDExLnhtbC5yZWxzrJDBasMw&#10;DIbvg72D0b1RUugYo04Pg0GvXfcAxlESM9sylhnN28+5jKXsuKMk/u/70fF0C159URbHUUPXtKAo&#10;Wh5cnDR8XN92z6CkmDgYz5E0LCRw6h8fjhfyptSQzC6JqpQoGuZS0gui2JmCkYYTxXoZOQdT6pgn&#10;TMZ+molw37ZPmH8zoN8w1XnQkM/DHtR1SdV8xw7OZhYeS2M5II+jsyu167ZUtLPJ5ZU95/eyeKo0&#10;kycqGuy6k0NTCwL+7e7+w32nlbXFjxU3b+y/AQAA//8DAFBLAwQUAAYACAAAACEAkI0qhNkAAAC7&#10;AQAAIAAAAHhsL2NoYXJ0cy9fcmVscy9jaGFydDEyLnhtbC5yZWxzrJC7agMxEEX7gP9BTG/NrgsT&#10;grVuQsBVIDgfIKRZrfDqgSSb+O8zSZosGNy4lC5z7uXs9l9hFhcq1aeooJcdCIomWR+dgs/j2/oZ&#10;RG06Wj2nSAquVGE/rJ52HzTrxkd18rkKpsSqYGotvyBWM1HQVaZMkZMxlaAbP4vDrM1JO8JN122x&#10;/GfAsGCKg1VQDnYD4njN3HyfncbRG3pN5hwothsV6AN3M1AXR02BlBjIev3338scHeDtGf0jZzTW&#10;Q+9svXi7nPOb4CLfSlb4MwsXyodvAAAA//8DAFBLAwQUAAYACAAAACEAcrovAsQAAABHAQAAKQAA&#10;AHhsL3Bpdm90VGFibGVzL19yZWxzL3Bpdm90VGFibGU0LnhtbC5yZWxzhI/BCsIwDIbvgu9Qcred&#10;IiKyzoND8Cr6AKHLtuKWlrYOfXvrTUHwGPLn+/OV+8c4iIlCtI41LGUBgti4xnKn4Xo5LrYgYkJu&#10;cHBMGp4UYV/NZ+WZBkz5KPbWR5EpHDX0KfmdUtH0NGKUzhPnTevCiCmPoVMezQ07Uqui2KjwyYDq&#10;iylOjYZwapYgLk+fm/+zXdtaQ7Uz95E4/ahQ3k4uHTC/V1Nr2b4FMh9DR0mDlB+Bn9m1zDqgqlJ9&#10;6VcvAAAA//8DAFBLAwQUAAYACAAAACEA4at+y9UAAACtAQAAIwAAAHhsL2RyYXdpbmdzL19yZWxz&#10;L2RyYXdpbmc4LnhtbC5yZWxzrJBNagMxDEb3hd7BaF97JoUSSjzZlEC2IT2AsDUe0/EPlhOS28dt&#10;Nh0IdNOVkISeHt9mewmzOFNhn6KGXnYgKJpkfXQaPo+7lzUIrhgtzimShisxbIfnp82BZqztiCef&#10;WTRKZA1TrfldKTYTBWSZMsW2GVMJWFtbnMpovtCRWnXdmyq/GTAsmGJvNZS9XYE4XnP7/Dc7jaM3&#10;9JHMKVCsD14oM2GpDYjFUdUg5X3C99K/ymYL6rFI/58iPrQQFiKBrEf1M1/LHN23hlqEPNwAAAD/&#10;/wMAUEsDBBQABgAIAAAAIQC36A8F2QAAALsBAAAgAAAAeGwvY2hhcnRzL19yZWxzL2NoYXJ0MTMu&#10;eG1sLnJlbHOskLtqAzEQRfuA/0FMH82uiyQEa92EgCtDcD5ASLNa4dUDSTb232ecNFkwpEkpXebc&#10;y9lsL2EWZyrVp6iglx0IiiZZH52Cz8P74wuI2nS0ek6RFFypwnZYPWw+aNaNj+rkcxVMiVXB1Fp+&#10;RaxmoqCrTJkiJ2MqQTd+FodZm6N2hOuue8LymwHDgil2VkHZ2TWIwzVz89/sNI7e0Fsyp0Cx3alA&#10;H7ibgbo4agqkxEDW65//XuboAO/P6P9zRmM9tGfrxdvlnO8EF/mzZIW3WbhQPnwBAAD//wMAUEsD&#10;BBQABgAIAAAAIQD0xkqSxQAAAK8BAAAjAAAAeGwvZHJhd2luZ3MvX3JlbHMvZHJhd2luZzkueG1s&#10;LnJlbHO8kM8KwjAMh++C71Byt92GioidFxF2FX2A0GV/cGtLU0Xf3oIICoI3TyEJ+X4f2Wxv4yCu&#10;FLh3VkMuMxBkjat722o4HfezFQiOaGscnCUNd2LYltPJ5kADxnTEXe9ZJIplDV2Mfq0Um45GZOk8&#10;2bRpXBgxpja0yqM5Y0uqyLKlCu8MKD+Yoqo1hKouQBzvPiX/Zrum6Q3tnLmMZOOXCGU6DDEBMbQU&#10;NUj5nPCz5AuZbEF9F8n/KDJ/iaiPN5cPAAAA//8DAFBLAwQUAAYACAAAACEAUwxSzdMAAACPAQAA&#10;IAAAAHhsL2NoYXJ0cy9fcmVscy9jaGFydDE0LnhtbC5yZWxzrJDBasMwDIbvg76D0b1x0kMZo04P&#10;g0Gva/cAxlESM9sykhnL29e5jKXsuKMk/u/70en8HYP6QhZPyUDXtKAwORp8mgx83N72z6Ck2DTY&#10;QAkNLChw7ndPp3cMttSQzD6LqpQkBuZS8ovW4maMVhrKmOplJI621JEnna37tBPqQ9seNf9mQL9h&#10;qstggC/DAdRtydX8wI7eMQmNpXEUNY2jdyu167ZU7WbL5ZUC8bUsASvN8oTFgFt3cmxqQdB/u7v/&#10;cD9oZW3xY9WbN/Z3AAAA//8DAFBLAwQUAAYACAAAACEAwRcQvk4HAADGIAAAEwAAAHhsL3RoZW1l&#10;L3RoZW1lMS54bWzsWc2LGzcUvxf6Pwxzd/w1448l3uDPbJPdJGSdlBy1tuxRVjMykrwbEwIlOfVS&#10;KKSll0JvPZTSQAMNvfSPCSS06R/RJ83YI63lJJtsSlp2DYtH/r2np/eefnrzdPHSvZh6R5gLwpKW&#10;X75Q8j2cjNiYJNOWf2s4KDR8T0iUjBFlCW75Cyz8S9uffnIRbckIx9gD+URsoZYfSTnbKhbFCIaR&#10;uMBmOIHfJozHSMIjnxbHHB2D3pgWK6VSrRgjkvhegmJQe30yISPsDZVKf3upvE/hMZFCDYwo31eq&#10;sSWhsePDskKIhehS7h0h2vJhnjE7HuJ70vcoEhJ+aPkl/ecXty8W0VYmROUGWUNuoP8yuUxgfFjR&#10;c/LpwWrSIAiDWnulXwOoXMf16/1av7bSpwFoNIKVprbYOuuVbpBhDVD61aG7V+9Vyxbe0F9ds7kd&#10;qo+F16BUf7CGHwy64EULr0EpPlzDh51mp2fr16AUX1vD10vtXlC39GtQRElyuIYuhbVqd7naFWTC&#10;6I4T3gyDQb2SKc9RkA2r7FJTTFgiN+VajO4yPgCAAlIkSeLJxQxP0AiyuIsoOeDE2yXTCBJvhhIm&#10;YLhUKQ1KVfivPoH+piOKtjAypJVdYIlYG1L2eGLEyUy2/Cug1TcgL549e/7w6fOHvz1/9Oj5w1+y&#10;ubUqS24HJVNT7tWPX//9/RfeX7/+8OrxN+nUJ/HCxL/8+cuXv//xOvWw4twVL7598vLpkxffffXn&#10;T48d2tscHZjwIYmx8K7hY+8mi2GBDvvxAT+dxDBCxJJAEeh2qO7LyAJeWyDqwnWw7cLbHFjGBbw8&#10;v2vZuh/xuSSOma9GsQXcY4x2GHc64Kqay/DwcJ5M3ZPzuYm7idCRa+4uSqwA9+czoFfiUtmNsGXm&#10;DYoSiaY4wdJTv7FDjB2ru0OI5dc9MuJMsIn07hCvg4jTJUNyYCVSLrRDYojLwmUghNryzd5tr8Oo&#10;a9U9fGQjYVsg6jB+iKnlxstoLlHsUjlEMTUdvotk5DJyf8FHJq4vJER6iinz+mMshEvmOof1GkG/&#10;CgzjDvseXcQ2kkty6NK5ixgzkT122I1QPHPaTJLIxH4mDiFFkXeDSRd8j9k7RD1DHFCyMdy3CbbC&#10;/WYiuAXkapqUJ4j6Zc4dsbyMmb0fF3SCsItl2jy22LXNiTM7OvOpldq7GFN0jMYYe7c+c1jQYTPL&#10;57nRVyJglR3sSqwryM5V9ZxgAWWSqmvWKXKXCCtl9/GUbbBnb3GCeBYoiRHfpPkaRN1KXTjlnFR6&#10;nY4OTeA1AuUf5IvTKdcF6DCSu79J640IWWeXehbufF1wK35vs8dgX9497b4EGXxqGSD2t/bNEFFr&#10;gjxhhggKDBfdgogV/lxEnatabO6Um9ibNg8DFEZWvROT5I3Fz4myJ/x3yh53AXMGBY9b8fuUOpso&#10;ZedEgbMJ9x8sa3pontzAcJKsc9Z5VXNe1fj/+6pm014+r2XOa5nzWsb19vVBapm8fIHKJu/y6J5P&#10;vLHlMyGU7ssFxbtCd30EvNGMBzCo21G6J7lqAc4i+Jo1mCzclCMt43EmPycy2o/QDFpDZd3AnIpM&#10;9VR4MyagY6SHdSsVn9Ct+07zeI+N005nuay6mqkLBZL5eClcjUOXSqboWj3v3q3U637oVHdZlwYo&#10;2dMYYUxmG1F1GFFfDkIUXmeEXtmZWNF0WNFQ6pehWkZx5QowbRUVeOX24EW95YdB2kGGZhyU52MV&#10;p7SZvIyuCs6ZRnqTM6mZAVBiLzMgj3RT2bpxeWp1aaq9RaQtI4x0s40w0jCCF+EsO82W+1nGupmH&#10;1DJPuWK5G3Iz6o0PEWtFIie4gSYmU9DEO275tWoItyojNGv5E+gYw9d4Brkj1FsXolO4dhlJnm74&#10;d2GWGReyh0SUOlyTTsoGMZGYe5TELV8tf5UNNNEcom0rV4AQPlrjmkArH5txEHQ7yHgywSNpht0Y&#10;UZ5OH4HhU65w/qrF3x2sJNkcwr0fjY+9AzrnNxGkWFgvKweOiYCLg3LqzTGBm7AVkeX5d+JgymjX&#10;vIrSOZSOIzqLUHaimGSewjWJrszRTysfGE/ZmsGh6y48mKoD9r1P3Tcf1cpzBmnmZ6bFKurUdJPp&#10;hzvkDavyQ9SyKqVu/U4tcq5rLrkOEtV5Srzh1H2LA8EwLZ/MMk1ZvE7DirOzUdu0MywIDE/UNvht&#10;dUY4PfGuJz/IncxadUAs60qd+PrK3LzVZgd3gTx6cH84p1LoUEJvlyMo+tIbyJQ2YIvck1mNCN+8&#10;OSct/34pbAfdStgtlBphvxBUg1KhEbarhXYYVsv9sFzqdSoP4GCRUVwO0+v6AVxh0EV2aa/H1y7u&#10;4+UtzYURi4tMX8wXteH64r5c2Xxx7xEgnfu1yqBZbXZqhWa1PSgEvU6j0OzWOoVerVvvDXrdsNEc&#10;PPC9Iw0O2tVuUOs3CrVyt1sIaiVlfqNZqAeVSjuotxv9oP0gK2Ng5Sl9ZL4A92q7tv8BAAD//wMA&#10;UEsDBBQABgAIAAAAIQBOQdil8AUAAPgjAAANAAAAeGwvc3R5bGVzLnhtbNRa3W+jRhB/r9T/AfFw&#10;bw4fNo7xGZ/OySGddI2qJpUqVX3AsNirW1gX1ol9Vf/3zu6CjW2MAX8ojZQElmXmNx87MzvL6NMq&#10;IsorSlJMY0c17nRVQbFPAxzPHPX3F7czUJWUeXHgERojR12jVP00/vmnUcrWBD3PEWIKkIhTR50z&#10;thhqWurPUeSld3SBYngS0iTyGNwmMy1dJMgLUv5SRDRT1/ta5OFYlRSGkV+HSOQl35eLjk+jhcfw&#10;FBPM1oKWqkT+8Osspok3JQB1ZfQ8X1kZ/cRUVknORIwe8Imwn9CUhuwO6Go0DLGPDuHamq15/pYS&#10;UG5HybA03dyRfZW0pNTTEvSKufnU8SheRm7EUsWny5g5qrkZUuSTrwHYuN9TFWmVBxqAnvQ7XddV&#10;LX97Z6q1O/XPD4R9FPONvz78vaTs43ZA3sunnJqWgRmPQhpvMd2D+rhhht9j+ha7/BFgAqB81niU&#10;/lBePQIjBqfhU0IThYFDAU4xEnsRkjMePIKnCebTQi/CZC2HTT4gfDCbF2HwCAFIcpB/p3zWu+T1&#10;giOUKk/oTfmNRl68L5/QglYUpUIMW1UY5p6g33Vt2763rIFl2GYPfm+izWQ2dVQ3+xEudiHzlcl8&#10;I2bne6CwXgpuiwnZrNV7vgRgYDyCsMZQErtwo2TXL+sFLIAYIrB0ZDHvxOxZ4q0N06r/QkoJDjiK&#10;2YNYdgV9yvgwzR7gOEArBKEEIglf6AXAcCdhnQC3zytb4gV/tcBf7e7A7pv2wNB7AyHI9RHciA1E&#10;wXxh3lrQzKwPtmUa99x+TZQqrAuuO6VJAEVDnmgscBs5NB4RFDKgmuDZnP9ndMF5UMYgsY5HAfZm&#10;NPYI95v8jeNvQukBVYajRijAywiYyISw74DA42wWbA6FSA0GNSFJgZvKu9HUVbnkxOuKfMRsmf3A&#10;G3xEyDO31B/hxiV4Sl+FhWICKkuetXgJwi8hhGWX0vzyhrtFkZqkXSBr8ZqmOV1lFW4YHHvbOIpq&#10;87biLRZkzYuWrBzZoZVVVqdk3KP2tIymKHFFmVxGtVxvpqoU9baPELR7PYSZFo7wKMfbbYUXpMx9&#10;prZ19vVZbbMCh+Ne2dBi5TSrLXYEdSMdgwAtfOISGmjjEbALuRjaalqtdds4IrTRw1GrLfArZZMl&#10;JE6+M+eZ+oy4J5F9JngWR0iGr/EIdlDyVpnTBP+AsMa3XjyBi7puFd6UpcLT+iayahfh3i64wq63&#10;hWsWAl/BcU7QylJJteMcSyzVtFu7PY8I5em5ZiIs10RdR68O2AXakFNynCfSSy0tFyjztkemgX61&#10;L5RSPrHYoN3GsM+Xmg/+jmRzosrdAcPFDHIsy4HL5jWShD8RJT6PPA1iRyYQ7yjuiqi8Jd7iBa3y&#10;wulwefdg83eqQDwAWe7j7xE6LKpd/Z6C3iLeH/DYKmKfWq1a9WzMtbhc06hiF1qezC5TrTdYG5VY&#10;RKP1zJ3DpbCI/nA1Foi3zbz5Mthq7SHr7tbq7EcbVv51YhjIUEd1O6Vai1hwsKryXev/Prq/f0Fg&#10;AZ29OvZNXse1GsfrklV5ibTTIivfJj/VkPdWZUgb+14i6rZS9DUculb+vY7ENZLtlZcST7E33GCc&#10;rr7bZNaj3YQW1f85mb3pdqtUG6LtDI3mQjd7p5e96Uor/ADQUZ94w5YUAv10iQmc6ZT0sYFmsNp2&#10;xnkHG+7zE29+Ep2d52piuOoZnwHkGP/CQXTcNxhBgQEKvSVhL5uHjrq9/kUcoYBbZ7N+5d0lQcJR&#10;t9ff+KmN0d+cvQOvKFmK80Cumd1zQdt2XVFbF6ZoYg7Mha3etxQO9OG/skywo/7zZXJvP35xzc5A&#10;nww6vS6yOrY1eexYvYfJ46Nr66b+8G/hM40zPtIQX5VA88roDVMCn3Ikma4y2Z+3Y45auJHSC5EA&#10;dhG7bfb1z5ahd9yubnR6fW/QGfS7Vse1DPOx35t8sVyrgN1q+TGHrhmG/CyEg7eGDL4FIDjOTZ0b&#10;uDgKNobbCiG03BLa9pOd8X8AAAD//wMAUEsDBBQABgAIAAAAIQDcUTjyDAYAAF8RAAAUAAAAeGwv&#10;c2hhcmVkU3RyaW5ncy54bWysWOtv2zYQ/z5g/8PNaLEUWGzLeSA1YheKLTvaLCmT5DyAfaEtJuYq&#10;kZpIJfb++h1lN05FuSuwBUWK3PEevMfvjrr8tM5SeKaFZIIPWla72wLKlyJh/GnQmseT44sWSEV4&#10;QlLB6aC1obL1afjjD5dSKkBZLgetlVJ5v9ORyxXNiGyLnHLkPIoiIwr/LJ46Mi8oSeSKUpWlnV63&#10;e97JCOMtWIqSq0Hr9Py0BSVnf5V0tKVYvZPW8FKy4aUaPjh2eNlRw8uO/ntL+9X266SJc1Uneaag&#10;fWPo8uwHQ/3cUG/Pp/VTkXNTJwWjuE7yg9s6aeyMTIszw4vQdv0HGNsPEbjgQ3QHXuBHQWD49vag&#10;D75TV27fTsHqwiy4O8C5dqfXJssJ7ampi/OSpBBi/h5Jmtal0JU6aTSzo8iduCM7dk3fnfs4dDxn&#10;hhcNmyNgRM88d+uED1BFoX644jRo3pttFEMJeKCkkAPondV1rsqMJbCp2NZ5navpB2I5OL342L64&#10;6BoaMbXajYk9mzUEtKKD7dteYBZJ5Sl2SNQkiJdwbIPjrFVBM5puoMAsbuqCCAebKr8GRyfdII4L&#10;g7Q3kJjMSn0D3a4Kq+6MfIFMcCkEr3N8B7xmzm1zKWiB5v6xsUqw1Bs650t0DwbXQBPnXls3yrCp&#10;uvFoQ2WORFpm3Gq47rYCDIt3rh874cECuglf7334zMjw2J97GJQ4MMyNHT/wXL+J9b7utBuGznQ+&#10;s0MYu1EculfzJgjwgrE25by6983TqCfwp/Cq2o0N2Ih+DyGYwL17fO8ZcQw0K4obwSgaG+AVHDsT&#10;xC7X8WMteGuHbqMoYqxRJOIFZmRBU1nnTAscqRALRQwArQYgiEfduUbsbd+f27OmArMxKbaJDhF7&#10;4uyRLQlfUkjpM03h6P2HPhgINBJcMV4ytcGhXBR0qXAj6CMGGr7jyUeW4JZAgXFFi2ecBqjzKKL8&#10;ZwkyxfmPBj6aGFdmGUFkwXVCManYUvaNLiEFI4uU1unBQmo72iXDHeS14YWpFWRMStxbICGKNGjY&#10;nhKl+uZBj3GWlVld3iPrRjIlBi5FKmlDQp9Z5W9d0W9U71IpRkqRss40kPqWFEfRh/qx/BhjXlI4&#10;il/EsSIspYlxhqT5yoiCzYHkeSHwLpVzsCISFpRyKCVNQAnMfZaXioJaUdiZadfNxxR3vyr1uNbp&#10;ZGKh1M9cd/sQr2iBNSKBC8CBgwXPeKUYk8nMuromb0TI90jYGET0c+dz8sVhbfIJF06sTeSTnU2z&#10;EaoQDbrt7tkvgMstYJNwoaCgf2L1V5p5maaw2uQCzUjUet01g1E50NA7+9hiyFNGE0P0TcM0dAIm&#10;uB7UmXjBKy1wQ07g6OPZeyPp8zz/9oFId6cB0rqLlzRXNYbe7/syJ0vc+zHTugVpawhma3B+vCvr&#10;XdaUrpAO7MsTKsoRDsYPxlVxLDcMzGheR+4D7uwg0a9gfb8I/zcvX9duvU2bLsdYvpjfZ7ptnoQq&#10;rBhsoF19awACDfC6OquGyxHXsKv2yPpW/FB9/NuV4oysjd7MmAFIMc2wLIgqCyP1sePd6NE7xx3h&#10;wAR5ECUQ7OOywlZ9o/uZnp6YaobIv3s7tsEvswUWHw6uhGwkdpF+4Wk4xhceS6tQbCXoOmdYTX2w&#10;jB0nZhmFLTr04U4UnxdCfIYBuN4YgvF8asfXQRC216lcY3lF+j2J3Op/y0JKSPgT3VN+enfVf3eF&#10;9FMLCvEiq5xYmAW9YNUjN9YJ0pn7fyzb/Xf2d1qOtoPRaIyogsk/NNwemADG/NiP4K9ZhX5H7/LW&#10;6/as9mnbals96wKOwUPYa+hfiaxIkQKRELPSB3yzd8/w7d7rAVGYu/5Jr392gld0dKEfOHLS7/a2&#10;nqAH+t8N/pJ/A84v/NpgtTrDS8yGKKB4Wgxak92PJhcTXEi250YkZYuCaeojyRg+WyrxniZUHx3o&#10;loClLwpN7FRmqu8TDfjVAY8tCyHFowJnvcSNyDpvd62zbu/i1dU3Xxr8AF/e7tSvHrC4A+Jr1cdq&#10;nGzfGNvXeeiM56OvN9sOfiAZ/gMAAP//AwBQSwMEFAAGAAgAAAAhAL5At08XAgAA7wQAABgAAAB4&#10;bC9kcmF3aW5ncy9kcmF3aW5nMS54bWycVMlu2zAQvRfoPxC8y1qsOI5gKagXFQGCNIf2AwiKsoSK&#10;pEEytoMg/97hotitc0jjAzWc4bxZ3owXt0c+oD1TupeixOkkwYgJKptebEv862cdzTHShoiGDFKw&#10;Ej8zjW+rr18Wx0YVB71WCACELuBa4s6YXRHHmnaMEz2ROybA2krFiYGr2saNIgeA5kOcJcks1jvF&#10;SKM7xszaW3DAI59A46QXuHKZmYNcsWH4JmgnlVe1SnIvUTlU+SK2FVjROYDwo22r5E1tb86i5GFU&#10;W3HUnb0GtXvtEE9hjDyFS6/ej5fO0pvsZPsraHrtfT4SdYy1VWTX9bRWhDPECVWyxKElYv/9zPgY&#10;ukIf9o8K9U2JpxgJ8CrxqiPKoAzcSMGO5l6bIKEn1Zf4pa6z5dWmzqMapChPlnm03OQ3UZ1N55vs&#10;ul5l09mr9U5nBQV+DYzWXTPyms4umOU95KllayZU8li2bU/ZOCkwJ2keO2Zdli9J+EXwndsjOR3J&#10;1BtfcVwtYpf9+HVVeMptxYGZh4uekOK8hfeS/tYWy83K5Wunf7+xx1bBuJECykHHEsNePdsTwFxe&#10;iHolHbUOanQKOdi3QVwTQ3z//3vJqOUT+KCFkwIR9BML5pECwIf23ZO5lvSJM2H80is2uJnQXb/T&#10;GKnCTp+6a9LA2lnFjr23ZrgWndMTWBx6wLYNGpn6Z/udn/2vqv4AAAD//wMAUEsDBBQABgAIAAAA&#10;IQB+4xrm2QAAALsBAAAgAAAAeGwvY2hhcnRzL19yZWxzL2NoYXJ0MTUueG1sLnJlbHOskLtqAzEQ&#10;RftA/kFMH82ui2CCtW5CwJXBOB8gpFmt8OqBJBv77z1JmiwY0qSULnPu5Wy21zCLC5XqU1TQyw4E&#10;RZOsj07B5/HjZQ2iNh2tnlMkBTeqsB2enzYHmnXjozr5XAVTYlUwtZbfEKuZKOgqU6bIyZhK0I2f&#10;xWHW5qQd4arrXrH8ZsCwYIqdVVB2dgXieMvc/Dc7jaM39J7MOVBsDyrQB+5moC6OmgIpMZD1+ue/&#10;lzk6wMcz+v+c0VgP7dl68XY55zvBRb6WrPBrFi6UD3cAAAD//wMAUEsDBBQABgAIAAAAIQC1FQA3&#10;dgYAAGAfAAAbAAAAeGwvdGhlbWUvdGhlbWVPdmVycmlkZTEueG1s7FlLbxs3EL4X6H9Y7L2xZOsR&#10;GZED6xXH8QuRkiJHWkvtMuIuFyRlR7ciOfVSoEBa9FKgtx6KogEaoEEv/TEGErTpj+iQK+2SEhXH&#10;iVOkhWMg0O5+M/w4M5yZnb1x81FMvRPMBWFJ0y9fK/keToYsIEnY9O8Nep9d9z0hURIgyhLc9KdY&#10;+De3Pv3kBtqUEY7xIchyEmAP9CRiEzX9SMp0c21NDOExEtdYihN4NmI8RhIuebgWcHQK+mO6tl4q&#10;1dZiRBJ/CxQOKe8rKewlKIa1DkcjMsT6UTAuK4SYijbl3gmiTR9UBOx0gB9J36NISHjQ9Ev6n7+2&#10;dWMNbc6EqFwha8j19L+Z3EwgGK/rNXl4nC9aqVQrte1cvwZQuYzr1ru1bi3XpwFoOMTJjIuts77e&#10;rsywBij76dDdqXc2yhbe0L+xxHm7qv4svAZl+itL+F6vDVa08BqU4atL+Gqr0erY+jUow9eW8PXS&#10;dqdSt/RrUERJMl5Cl6q1jfZ8tzlkxOiOE96oVnr19ZnyAgXRkEeXWmLEErkq1mL0kPEeABSQIkkS&#10;T05TPEJDiMk2ouSYE2+PhBEEXooSJuB2ab3UK23A/+qvon9pj6JNjAxpxQuYiKVbio8nhpyksunv&#10;glbfgLx88eLs8fOzx7+dPXly9viX2dpalSW3g5LQlHv949d/f/+F99evP7x++k229CJemPhXP3/5&#10;6vc/3qQedlyY4uW3z149f/byu6/+/OmpQ/s2R8cmfEBiLLwDfOrdZTFs0MEfH/OLSQwiRCwJFIFu&#10;h+qujCzgwRRRF66FbRPe55BlXMBbk4cW137EJ5I4Vr4TxRZwnzHaYtxpgDtqLcPCg0kSuhfnExN3&#10;F6ET19ptlFgO7k5SSK/EpbIdYYvmEUWJRCFOsPTUMzbG2LG7B4RYdt0nQ84EG0nvAfFaiDhNMiDH&#10;ViAVQjskBr9MXQTB1ZZt9u97LUZdu+7gExsJxwJRB/kBppYZb6GJRLFL5QDF1DT4HpKRi2R/yocm&#10;riskeDrElHndAAvhkjnksF/D6Xcgw7jdvk+nsY3kkoxdOvcQYyayw8btCMWpkzNJIhN7W4whRJF3&#10;xKQLvs/sE6KuwQ8oWenu+wRb7j4/EdyD5GpSKgJEPZlwhy9vYWafxykdIezKMts8trLrNifO6GhN&#10;Qiu09zCm6BQFGHv3bjsYtFhq2bwgvRtBVtnBrsDaRXasqusEC+zpvmY5Re4RYYVsH4dsBZ/96ULi&#10;maIkRnyV5gPwuhW6UOWcqfSQDscm8IBAZwfx4jTKoQAdRnB3V2k9ipBVu9S1cMfrlFv+e5szBufy&#10;4UXPJcjgC8tAYn9r2wwQtRYoAmaAoMFwpVsQsdxfiKi6qsUmTrmRfWgLN0BjZPU7MUnObX4W2p7q&#10;v9P2uBuYS2h43Irfp9VZlVJ2FhqcVbj/YFvTQZPkCEMlWc5ZV13NVVfj/++7mlVn+aqXueplrnoZ&#10;19vXB+llivYFOptiyqNnPvHKkc+IUNqXU4r3hJ76CHijCXpwU4+j9EwyHwGmEfycDZgsXMiRlvE4&#10;k58TGfUjlMJoqKwHmKGYqQ6FlzIBEyN9W09J8YJuPXeaxPssyCad5bKaamYmFEgW90vV/D5MqWSG&#10;rtWL6V2uXs9DQ6E0zwko2YuQMBazSWw4SNTnN8ELbyKhd3YpLBoOFteV+rmr5l7MTQHUcq/AK7cH&#10;L+pNv1rJJsgwjIP2PFB+yobJc+9qE16mp1cZk5oRAC32PAIKTzcU15Xbu5CnLRJGuNkkjDCM4EV4&#10;Fp3myP0yfd0oXGrRU6aYn4aCRv36h/C1SiILuYEmZqagiXfa9GsbVfhwMkRp0x/BxBh+xinEjlBv&#10;XYiG8GVlKHl24N8ls6RcyA4SUWZwnXSybBATiblHSdz01fbzaKCJziGaW3kdEsJHS64BaeVjIwdO&#10;t52MRyM8lKbbjTvK0tklZPgsVzifavF3BytJNgF396Pg1DumE34XQYhV62VlwIAI+HBQzqwZEPgS&#10;lieyIv4WCtMs7ZqfonQMZfcRTSM0qyhmMs/gOonmdPRVbgPjarZnMOiyCY9DVWDfu+qeX6qV5Yyk&#10;WdRMK6uoqulOph+uyBusiiJqscqKtH6nFkWua8xzHQSqs0qcU3XfovQb1IrFLGqK8XIaVjl7dtem&#10;dokNgWGJ2gq75TXCaYl3rfwgtxi1qkDM+0od+NZX8a1/AAAA//8DAFBLAwQKAAAAAAAAACEACdKg&#10;kiMaAAAjGgAAEwAAAHhsL21lZGlhL2ltYWdlMS5wbmeJUE5HDQoaCgAAAA1JSERSAAAD6AAAA2YI&#10;AgAAAOZ7NhsAAAAtdEVYdENyZWF0aW9uIFRpbWUAbWFyLiA2IG5vdi4gMjAxOCAxNzozMjoyOSAr&#10;MDEwMOm8yXEAAAAHdElNRQfiCwcILyxTiBy3AAAACXBIWXMAAAsSAAALEgHS3X78AAAABGdBTUEA&#10;ALGPC/xhBQAAGXlJREFUeNrt3WuXVNWBgOH8/1+SjJc4xsy4MqOJMwYFFG8giOKVFlQQAggINDVV&#10;Q083XX1O3bp74gvPs85yQfU5u6rLL29t9tn1uwkAAPCb97t/9gsAAACWE+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AgQLgDAECAcAcA&#10;gADhDgAAAcIdAAAChDsAAAQIdwAACBDuAAAQINwBACBAuAMAQIBwBwCAAOEOAAABwh0AAAKEOwAA&#10;BAh3AAAIEO4AABAg3AEAIEC4AwBAgHAHAIAA4Q4AAAHCHQAAAoQ7AAAECHcAAAgQ7gAAECDcAQAg&#10;QLgDAECAcAcAgADhDgAAAcIdAAAChDsAAAQIdwAACBDuAAAQINwBACBAuAMAQIBwBwCAAOEOAAAB&#10;wh0AAAKEOwAABAh3AAAIEO4AABAg3AEAIEC4AwBAgHAHAIAA4Q4AAAHCHQAAAoQ7AAAECHcAAAgQ&#10;7gAAECDcAQAgQLgDAECAcAcAgADhDgAAAcIdAAAChDsAAAQIdwAACBDuAAAQINwBACBAuAMAQIBw&#10;BwCAAOEOAAABwh0AAAKEOwAABAh3AAAIEO4AABAg3AEAIEC4AwBAgHAHAIAA4Q4AAAHCHQAAAoQ7&#10;AAAECHcAAAgQ7gAAECDcAQAgQLgDAECAcAcAgADhDgAAAcIdAAAChDsAAAQIdwAACBDuAAAQINwB&#10;ACBAuAMAQIBwBwCAAOEOAAABwh0AAAKEOwAABAh3AAAIEO4AABAg3AEAIEC4AwBAgHAHAIAA4Q4A&#10;AAHCHQAAAoQ7AAAECHcAAAgQ7gAAECDcAQAgQLgDAECAcAcAgADhDgAAAcIdAAAChDsAAAQIdwAA&#10;CBDuAAAQINwBACBAuAMAQIBwBwCAAOEOAAABwh0AAAKEOwAABAh3AAAIEO4AABAg3AEAIEC4AwBA&#10;gHAHAIAA4Q4AAAHCHQAAAoQ7AAAECHcAAAgQ7gAAECDcAQAgQLgDAECAcAcAgADhDgAAAcIdAAAC&#10;hDsAAAQIdwAACBDuAAAQINwBACBAuAMAQIBwBwCAAOEOAAABwh0AAAKEOwAABAh3AAAIEO4AABAg&#10;3AEAIEC4AwBAgHAHAIAA4Q4AAAHCHQAAAoQ7AAAECHcAAAgQ7gAAECDcAQAgQLgDAECAcAcAgADh&#10;DgAAAcIdAAAChDsAAAQIdwAACBDuAAAQINwBACBAuAMAQIBwBwCAAOEOAAABwh0AAAKEOwAABAh3&#10;AAAIEO4AABAg3AEAIEC4AwBAgHAHAIAA4Q4AAAHCHQAAAoQ7AAAECHcAAAgQ7gAAECDcAQAgQLgD&#10;AECAcAcAgADhDgAAAcIdAAAChDsAAAQIdwAACBDuAAAQINwBACBAuAMAQIBwBwCAAOEOAAABwh0A&#10;AAKEOwAABAh3AAAIEO4AABAg3AEAIEC4AwBAgHAHAIAA4Q4AAAHCHQAAAoQ7AAAECHcAAAgQ7gAA&#10;ECDcAQAgQLgDAECAcAcAgADhDgAAAcIdAAAChDsAAAQIdwAACBDuAAAQINwBACBAuAMAQIBwBwCA&#10;AOEOAAABwh0AAAKEOwAABAh3AAAIEO4AABAg3AEAIEC4AwBAgHAHAIAA4Q4AAAHCHQAAAoQ7AAAE&#10;CHcAAAgQ7gAAECDcAQAgQLgDAECAcAcAgADhDgAAAcIdAAAChDsAAAQIdwAACBDuAAAQINwBACBA&#10;uAMAQIBwBwCAAOEOAAABwh0AAAKEOwAABAh3AAAIEO4AABAg3AEAIEC4AwBAgHAHAIAA4Q4AAAHC&#10;HQAAAoQ7AAAECHcAAAgQ7gAAECDcAQAgQLgDAECAcAcAgADhDgAAAcIdAAAChDsAAAQIdwAACBDu&#10;AAAQINwBACBAuAMAQIBwBwCAAOEOAAABwh0AAAKEOwAABAh3AAAIEO4AABAg3AEAIEC4AwBAgHAH&#10;AIAA4Q4AAAHCHQAAAoQ7AAAECHcAAAgQ7gAAECDcAQAgQLgDAECAcAcAgADhDgAAAcIdAAAChDsA&#10;AAQIdwAACBDuAAAQINwBACBAuAMAQIBwBwCAAOEOAAABwh0AAAKEOwAABAh3AAAIEO4AABAg3AEA&#10;IEC4AwBAgHAHAIAA4Q4AAAHCHQAAAoQ7AAAECHcAAAgQ7gAAECDcAQAgQLgDAECAcAcAgADhDgAA&#10;AcIdAAAChDsAAAQIdwAACBDuAAAQINwBACBAuAMAQIBwBwCAAOEOAAABwh0AAAKEOwAABAh3AAAI&#10;EO4AABAg3AEAIEC4AwBAgHAHAIAA4Q4AAAHCHQAAAoQ7AAAECHcAAAgQ7gAAECDcAQAgQLgDAECA&#10;cAcAgADhDgAAAcIdAAAChDsAAAQIdwAACBDuAAAQINwBACBAuAMAQIBwBwCAAOEOAAABwh0AAAKE&#10;OwAABAh3AAAIEO4AABAg3AEAIEC4AwBAgHAHAIAA4Q4AAAHCHQAAAoQ7AAAECHcAAAgQ7gAAECDc&#10;AQAgQLgDAECAcAcAgADhDgAAAcIdAAAChDsAAAQIdwAACBDuAAAQINwBACBAuAMAQIBwBwCAAOEO&#10;AAABwh0AAAKEOwAABAh3AAAIEO4AABAg3AEAIEC4AwBAgHAHAIAA4Q4AAAHCHQAAAoQ7AAAECHcA&#10;AAgQ7gAAECDcAQAgQLgDAECAcAcAgADhDgAAAcIdAAAChDsAAAQIdwAACBDuAAAQINwBACBAuAMA&#10;QIBwBwCAAOEOAAABwh0AAAKEOwAABAh3AAAIEO4AABAg3AEAIEC4AwBAgHAHAIAA4Q4AAAHCHQAA&#10;AoQ7AAAECHcAAAgQ7gAAECDcAQAgQLgDAECAcAcAgADhDgAAAcIdAAAChDsAAAQIdwAACBDuAAAQ&#10;INwBACBAuAMAQIBwBwCAAOEOAAABwh0AAAKEOwAABAh3AAAIEO4AABAg3AEAIEC4AwBAgHAHAIAA&#10;4Q4AAAHCHQAAAoQ7AAAECHcAAAgQ7gAAECDcAQAgQLgDAECAcAcAgADhDgAAAcIdAAAChDsAAAQI&#10;dwAACBDuAAAQINwBACBAuAMAQIBwBwCAAOEOAAABwh0AAAKEOwAABAh3AAAIEO4AABAg3AEAIEC4&#10;AwBAgHAHAIAA4Q4AAAHCHQAAAoQ7AAAECHcAAAgQ7gAAECDcAQAgQLgDAECAcAcAgADhDgAAAcId&#10;AAAChDsAAAQIdwAACBDuAAAQINwBACBAuAMAQIBwBwCAAOEOAAABwh0AAAKEOwAABAh3AAAIEO4A&#10;ABAg3AEAIEC4AwBAgHAHAIAA4Q4AAAHCHQAAAoQ7AAAECHcAAAgQ7gAAECDcAQD4bdh+ONk6P/n4&#10;L5NTL8+O069Mzr4xe2T6OMIdACDsxO+Hj/NvrTHI9qPRcb6/uPwZ333hsL/F4+1ZrI+9ht1jmvL3&#10;bo0O8uV7y0dYcKzilxvzV01f+cbv7SrHg/tPDybcAQCyth+ONt/W+VUHGRvh3JurnnwYn/zHei17&#10;8qXhXP78nWMP93f+Zf6q6eeNjf8HrXLcv/30YMIdAKDs2jej2bdgfnrXtIMHr33vX4fPP8pwfzyQ&#10;wisev9yYH+y4w/3uzZELHy+6SrgDALDni5Oj5bd4LcdHrw9fNe3pMUcY7ocp2umx/WjfaMcd7mOf&#10;MT7926KrhDsAAPuMJfiCJN0s948q3E+9vKRZ331h+QlPO9ZwH5tuX3qtcAcAYN7YopfTrwycvGCB&#10;zf4bIucdSbgfvMtz9/jH1fmTtx9Nzry2fNL983ePMdwXL+m5eGL0wsOG+y9PDybcAQCeFWP9d/aN&#10;factqMmrlzZ5inWNTbcvWC8++E8K048fiw0W//5p7OWm5x+y++dsnR8Y4av3l14n3AEAnhULNh/8&#10;5sP/O+nxJjPHu44k3AcH+fHLo39DBtfPrGvpop3Vsvup/01DH5xW+Dgh3AEAniE3r4zG5e2fZieM&#10;ZegHf15p/OML96V7om/g8OG+ynT7usMKdwAAZr7+YO211CdfWnXw4wv3rQtH/1YcPtxXmW5/clw+&#10;t+qYwh0AgB3rfqvR6o4k3Mfu9VxrwckqDhnuq0+3rzWycAcAYM/pV1bNzbkN0Rc7knD/+fKSlzR9&#10;8RdPTH74cta4h3HIcB+cbr99bfR9+GG1ZfrCHQCAfVap9oPbL24w5gbef3W9yewP/ryzRn8thwn3&#10;X+8u+mW3Lmz+Vgh3AAD2eby9pIb3tppZ2VGF+9S0xdddiz89Pv7Lol0j5xwm3Aen2698vuStuLG1&#10;fGThDgDAvAVf+Tn3zaMrOsJwnyzcA2fx8d0nK42/cbgvnm5/4tKpDd8N4Q4AwIDL50bzd4MdGI82&#10;3J+Yhuy6d9OeWG3X+Y3DfXC6/bO3V3o3frmx/PcV7gAA7Hlwf+cPn/5tNH/XdRzhvufx5OH9yfcX&#10;V+34O9eXjLdZuD/8deTXPLBEZ/CNXfpPGcIdAIA9W+dnOfjhv+/8dexm0FMvrzfs8Yb7AdPG/ej1&#10;Re2+2GbhfvKlgavOvDZ06sjX0D68v2h84Q4AwI471/eK8PxbOw+O7Z4+u91zZf/P4f7E9qPRF794&#10;tc8G4T423T62aebgLbaLv9BKuAMAMDNNzOG6HZkenh6XTq06+D8l3CfjO+T8fHnRVRuE++B0+yzc&#10;R3aU/+zt9c6fCHcAAJ44GIWXz+386MH90Xa//u2Gg28Q7tNynT9W+BKowaf+9uNFl6wb7mPT7Rsc&#10;p19Z9OsLdwCA593ghPGX7+2dcOXz0dZc5WtKDx/uN7Y2HGTwqsX7Qq4b7mPT7ZsdY59GhDsAwPPu&#10;zGvDBTkXhWOrO078fvl3G40V/+PtJceusUUvX72/6HkfjcyF37u16Kq1wn2wpw9zDN/PKtwBAJ5z&#10;598az/EDxr61dOlWhkdSsYO7pE+PrQvDT/r0vbZrzdOvFe5HO93+5Bi8d1a4AwA8v747O9qOY1sT&#10;jtXz2DzxE0cS7gvmtqev6uql2SKTafJO/zv989jrPLHCPbWrh/uRT7c/OT56fdXnEu4AAM++Wz+O&#10;huOiJeDjm8zs7iB50FGtG7l44rBNvMoO9KuH++B0+/Qp7t2a3P9lpWP6KWL43wQOrD4S7gAAz6OD&#10;mz/uHmffWHbt+DTz7kY0c44q3KemL2/j0RZvlL5rxXAfex9WuVv3aYObzZ97c6WnE+4AAM+4sbRd&#10;sB3h065/OzrC3ZtrPN0G4T719QebDHUwhcesGO6nXt5wRn/O9B0bnnTfT7gDADx3Fqz/Xt3YGo8T&#10;Q/dWHm24T/53k5mxzXAGP42sNQu+Srgf1XT7E4OT7p+9vfwZhTsAwLNsbL310l0d5/x6d3icgzuR&#10;39iaTdJvcCzp4Mez+2vHPodMa/jbj4d3aFls+voPvpL5Z94eOGf6a25mcLTbP82ftvRVDRHuAAD8&#10;xhzc/R3hDgAACcIdAAAChDsAAAQIdwAACBDuAAAQINwBACBAuAMAwKYePZic++vk5IuTUy9NLp44&#10;1FBffzh55w87W9e/9+rk/p25nwt3AACeD7evrf2Fr5c/XTLmj1/tO//m1c1f3tk39w31jx/nfi7c&#10;AQB4PsxF9irH5yeXjPnd2X3nb13Y/OUJdwAAmDmOcDfjDgAAR+w4lso8ejC58N+ztenvvjD54tSh&#10;Xp5wBwCAHQ/uzW763D22Luxr5c/+vu+nB24PHbX9cPL48WFfm3AHAIBhcwtdli6MOVbCHQAAhi0O&#10;92vfzfZ5fPKjS6dnj0xj+sxrs7+eemlnOft0hN1zpg9ev7x3+b3bs5U2n741e3znhD/OLp8+8vPW&#10;wIsR7gAAMGxxuD+9Y8y0qm9c2dtnfXpMfzo5sKvMkwenrn2z7+SDx/n/ml9dI9wBAGDY6uF+5rW9&#10;mfVVwn061NI7X+f2jhTuAAAwbPVwH8vuw4T7uy9Mtrf3nk64AwDAsHXD/eSLkx8uzXabuXl18uvd&#10;gXN2w/3qF5P3Xp0NOH2K29dml9y5MVvyPjfg3Vt7TyfcAQBg2Frh/s4fBr5faSzcpwY3iPzkP/ed&#10;//RdqsIdAACGrRXug9+vtCDcB80toZm+gF3CHQAAhq0V7oNRvnjG/frl2Zc6ffT65P0/zVa0H1zm&#10;LtwBAGC54wv3X+/O1rgvvT9VuAMAwHLHFO7b27NZ9qXVLtwBAGAlxxTuN6/ue/CDf5s9cv/O7Pjs&#10;78IdAADWdEzhfvncvge//2zv/M/fEe4AALCmYwr3r87se3Ba5Pduz46vP7RUBgAA1ndM4f7DpZUW&#10;uAt3AABYyTGF+4N7k1MvCXcAADgix7cd5LXvhkv9m4/2bRMp3AEAYLlbP01Ov7ITyidfnFy5uO+n&#10;0/jenTif/uH65YERrn2zd850qJ+39n5058ZsD5lTf9y5/NxfJzeuzB7/9K29MW9f2zv/6w/3vqTp&#10;/T/NtqDZT7gDAECAcAcAgADhDgAAAcIdAAAChDsAAAT8D6+OleTluEoiAAAAAElFTkSuQmCCUEsD&#10;BBQABgAIAAAAIQBMDDRPHQIAAPQEAAAYAAAAeGwvZHJhd2luZ3MvZHJhd2luZzIueG1snFTbbuMg&#10;EH1faf8B8e74UidNrNjV5uJVpartw+4HIIxjaw1YQJNUVf99B4ybaJOHbnnA4xnmzOUMLO+OvEN7&#10;pnQrRY7jSYQRE1RWrdjl+PevMphjpA0RFemkYDl+ZRrfFd+/LY+Vyg56oxAACJ3Bb44bY/osDDVt&#10;GCd6InsmwFpLxYmBX7ULK0UOAM27MImiWah7xUilG8bMZrBgj0e+gMZJK3DhMjMHuWZd90PQRqpB&#10;VSvJB4nKrkiWoa3Ais4BhKe6LmbRYrpYfNisypmVPBTRoLbiqLP2k9qddrCnWEaeYsbT60GTm3mc&#10;pNeDxrefjzrG2inSNy0tFeEMcUKVzLHvi9j/PDM++9bQx/2zQm2V4wQjAV45XjdEGRSDG8nY0Txo&#10;4yX0otocv5VlsppuyzQoQQrSaJUGq226CEooZpvcluvkZvZuveNZRoFkA/N1X43kxrMLenkLeWpZ&#10;mwmVPJR13VI2jgsMS5yGjl6X5VvkVwDfud2iIIrtZhdMll3vOCyWoct+/LoqBt5txZ6Zx4uekOy8&#10;hQ+S/tEWyw3M5Wmnv97YY61g5kgG5aBjjuFyvdodwFxeiA5KOmod1Ojkc7Bnvbghhgz9/++bRi2f&#10;wAfNnOSJoF+4ZQOSB/jUpR/I3Ej6wpkww81XrHMzoZu21xipzE6fuq9iz9pZxY69j2a4Fp3T41ns&#10;WsC2DRqZ+ucJcH72wSr+AgAA//8DAFBLAwQUAAYACAAAACEAU0O9MVkJAAAYJAAAFAAAAHhsL2No&#10;YXJ0cy9jaGFydDIueG1s1Frrb+O4Ef9eoP+DKhzQT45FvWwZ6xwcO+kFzSZBnL32WhQLWqJtNXod&#10;RWftPdz/3uFLdLzmJtnbxV0TIKGo4ZD8cR6cGb35flsWziOhbV5XYxedeK5DqrTO8mo1dt/dX/SG&#10;rtMyXGW4qCsydnekdb8//fOf3qSjdI0pmzc4JQ4wqdpROnbXjDWjfr9N16TE7UndkAreLWtaYgaP&#10;dNXPKP4AzMui73te3BdMXMUAfwGDEueVHk9fMr5eLvOUzOp0U5KKyVVQUmAGCLTrvGk1txTF1P+E&#10;Y5mntG7rJTtJ67IvmelNATMU9btdnQJIGWYEJV7oPOJi7Hpun3cWuFrJDlL13s1lJ603VUayaU0r&#10;OI49+jIdTQpGaAWspnXFYNUKr/JFiJeYPmyaHiy3gU0u8iJnO7Ft9/QN8J6ua8DDuSM/b3JK2rGb&#10;otBAEL4WAG/QH/Z9da6wWRSOWrYriNwQ8ny+2343r1jCBS6KBU4fODZ7xB2pec8HHoLBR6UFfYub&#10;m0fqLFZo7BYMuQ7bQit7gNZiBedYMJ/3QSt7gBZOUwASKFRD98B72dPRBLon0DQAiqQBoGQj0j2R&#10;7ol1T+w66yKvHgBI/s91lnXxg+zQLSkAQhX4ZljOCiIaW/6X5un69A0eLepsd0sBPTwqWjbnoIqH&#10;hvc0t5T/y8jy7pY67cexm3igywvQaThmGAFHXzls15AlKOzYndAcF3xePCL4eH/aHuvv60ngFLtp&#10;xdwUJuaSPXZBqi+vJXN2eje5vP7JmU1+mjuXzrUz/4fz9uZ6fnNzzcczwQWGc17wV+8WGkxsvgbb&#10;VODdnjrwVxogvGH1PX+YkYIwkj3Rsqao2YQSLDVuV2+YUL42xQy0acqtlxA4+SzwlOPhcMhbUBpC&#10;5cE8Yrqb1kX9RCtBUgmsOx3l2fbJtDXNCH3SI3fyKLYn/8qeVh1aUTkfxm4cRJ44qrYu8uwiLwp+&#10;OC1dLaaF4udPBmEyFAoEb/bJGtqyGW7Xcl7xSpEVlTjj5ZKk7KrlEACAcuZ0xE2D3EW7Kxc1eAJu&#10;pdKcpgWRe2/zj0p1I9WhFm1f5YX4ObbKb77RbmvQMHvb/ogBy3RUbco7suSt5em//f/882p+P7l/&#10;73u+70Ve8N73UehF79H7Hy5nf/lu8h0awZ8QcbzEIBg+xeDYBAPh0aZ1Rk7/RsBe40KQmV6YpGFT&#10;MOlMYhoiCV/DHBAY7gk4m8dTlAw9PlTKRSMkUtNwzVU0YhXHaHxD49v4BIYmsNGEhia00USGJrLR&#10;xIYmttEMDM3ARjM0NEMbTWJoEiuGBujEDrRBOrEijQzUiRVqZLBOrFiDf9UHm1jBRgbtxIo2MnAn&#10;VriRwTux4o0M4IkVcGQQT6yI+xpxuN9ZEfc14kBkl22NOBBZEfc14kBkRdzXiAORFXFfIw5EVsR9&#10;jTi/vdqEzteIA5EVcV8jDkRWxH2NOBBZEQ8M4siKeGAQR1bEA4M4spsTgziyIh4YxJEV8cAgjqyI&#10;BwZxZEU8MIgjK+KBQRxZEQ8M4siKeGgQ9w8QB1tuHIV8EE4HmtoP7b7EH51xf3T27f2R3UIooxXY&#10;hbUza895ouBZP+RbxU/LTGBdaScwVopOWqx70aISWOWykxO7ne+kxO5UtFYGdufU+R370XQaaXcC&#10;nT7aSTpttE+kobULgfE2dq/VgWv3fp2nsdv059E1XsbuPp5H13gYO5cOXftyO3TtJJ3g2l2iltzA&#10;7nw6K2fn0smu3ch36NotZedR7CTGn1hNQie7L/AlL/AkdpIOXftEHbp2Ls+jazyIFRfjPw5czGe8&#10;h/YabVnXTAV6Kp9Etjy043dKaDkbmo/dX6ZBMPSm07AXzeLzXugl097ZeeD3zgf+zE8GQRRMp7/u&#10;pbpenegK93I88WhT5T9vyKWKwH+Bq5/46XkTP+qFs9msNxycxT0/RuH04iw6P5/OfhUholizCEr1&#10;LngQp4LSgwhbxVB7Ebbq0RH2nFR/bZ22gLyjkbdjwTak5J6NtgdD/vvNo+0K8qoKiaMh61UuTlbm&#10;UF8RcYrsGY9CXx9wQkh89FYjlnL8IvOVV+nbnaq6ZBxSSM3RK/x/VBb025Qlu1oUrUhoresPV2RF&#10;quzvZD9xBmoFb+Du+SQ5xfummF3jUuV5lE3h/XNCj/bfEsqTp5/wOdssFgWZdykjwQoOplsa3moL&#10;gbw4jrxBBLd7kZU7fIMCL1RacZiwgxzVROQG7dxgCCTxVhyNmuawVJHdl+st8+ot3spZS6xyd1zi&#10;VRekSUUWjGdmzAo0u0wkGp/sHG9va5WvX0geXyeBO1QJXJkV/P0SuD+dT+5elKuFPC0kWTnoJa42&#10;uLjqnrdvIVOmKh7ZSqUWd8c6dS71JPLCMEDDYeLHg8BLQmXOtECfDMN4MAziJEZRFPuDWKQnRdpv&#10;f2roMKv6fC4ZoraLkkF2ntequJ0duyq1BxWwegMSfwXpe5J1VZwS/7em93n6wHPFKnMKpaG2k6PD&#10;t9rS8wR2+gDq2slNBb7vvlbCs5WpfJnud2jNxm4vCoU7dXmpDp7XNf3IqV9WCUAIJIknfrt8PdiG&#10;W0wxLxV0GXtZh+ry8EwsAyorfEsTdSxSa7VuqpdECT9Pxv+LULUNMe6MsA+EKIUq8wwMjVY8wO5d&#10;lSsbItw4z4Jq1bbquJn7ZTrOLxPGGHxee0U95GuVX/4o2vstyy9/TJX53fTCeDMh/K/Xi30NMMUh&#10;UQay1oSmHv99/S2VK4Yo5UDjSaVM3BxEzUy0Dn1bIXrPK0Z3x6pf+xqmtfpgyKdmWC8FzNlLS2Ey&#10;vPgN2+YFxn1D++q66peaVO6SOow58j/m7U1VKMemAposb5szMM0P7URZ1xVupOk8FuxF8VlyPkWz&#10;XjCMINhD4bCXeOiiNxjOwA75g8Fg6u0HexRq2gefajz3XcOg7wX7ER8N+LcNeAYLBQ9704jPJ1AM&#10;MgGfTcA76L/Gk1ZsQl2o5G1Kvj46FKCB3T0JBuWldcbvtjfg++Dm9rQU3BXNtb4sirzRxVPeVp9K&#10;fK1PQ+iIlAt+CaCXmbiSQCGWUcJkiX4JVds7KLRKZ9u9AKdqltUpHugdzSs2JwxK8ytxdV8TDMXj&#10;CwjwCRXX4gaveCl6lVctr+V7JwP4wIB/SHIycB3Yk/gPFwL5Qg7nT/CpwlJwkQ8dL5hs08ga8MHk&#10;sCzzQc/p/wAAAP//AwBQSwMEFAAGAAgAAAAhALUVADd2BgAAYB8AABsAAAB4bC90aGVtZS90aGVt&#10;ZU92ZXJyaWRlMi54bWzsWUtvGzcQvhfof1jsvbFk6xEZkQPrFcfxC5GSIkdaS+0y4i4XJGVHtyI5&#10;9VKgQFr0UqC3HoqiARqgQS/9MQYStOmP6JAr7ZISFceJU6SFYyDQ7n4z/DgznJmdvXHzUUy9E8wF&#10;YUnTL18r+R5OhiwgSdj07w16n133PSFREiDKEtz0p1j4N7c+/eQG2pQRjvEhyHISYA/0JGITNf1I&#10;ynRzbU0M4TES11iKE3g2YjxGEi55uBZwdAr6Y7q2XirV1mJEEn8LFA4p7ysp7CUohrUORyMyxPpR&#10;MC4rhJiKNuXeCaJNH1QE7HSAH0nfo0hIeND0S/qfv7Z1Yw1tzoSoXCFryPX0v5ncTCAYr+s1eXic&#10;L1qpVCu17Vy/BlC5jOvWu7VuLdenAWg4xMmMi62zvt6uzLAGKPvp0N2pdzbKFt7Qv7HEebuq/iy8&#10;BmX6K0v4Xq8NVrTwGpThq0v4aqvR6tj6NSjD15bw9dJ2p1K39GtQREkyXkKXqrWN9ny3OWTE6I4T&#10;3qhWevX1mfICBdGQR5daYsQSuSrWYvSQ8R4AFJAiSRJPTlM8QkOIyTai5JgTb4+EEQReihIm4HZp&#10;vdQrbcD/6q+if2mPok2MDGnFC5iIpVuKjyeGnKSy6e+CVt+AvHzx4uzx87PHv509eXL2+JfZ2lqV&#10;JbeDktCUe/3j139//4X3168/vH76Tbb0Il6Y+Fc/f/nq9z/epB52XJji5bfPXj1/9vK7r/786alD&#10;+zZHxyZ8QGIsvAN86t1lMWzQwR8f84tJDCJELAkUgW6H6q6MLODBFFEXroVtE97nkGVcwFuThxbX&#10;fsQnkjhWvhPFFnCfMdpi3GmAO2otw8KDSRK6F+cTE3cXoRPX2m2UWA7uTlJIr8Slsh1hi+YRRYlE&#10;IU6w9NQzNsbYsbsHhFh23SdDzgQbSe8B8VqIOE0yIMdWIBVCOyQGv0xdBMHVlm3273stRl277uAT&#10;GwnHAlEH+QGmlhlvoYlEsUvlAMXUNPgekpGLZH/KhyauKyR4OsSUed0AC+GSOeSwX8PpdyDDuN2+&#10;T6exjeSSjF069xBjJrLDxu0IxamTM0kiE3tbjCFEkXfEpAu+z+wToq7BDyhZ6e77BFvuPj8R3IPk&#10;alIqAkQ9mXCHL29hZp/HKR0h7Moy2zy2sus2J87oaE1CK7T3MKboFAUYe/duOxi0WGrZvCC9G0FW&#10;2cGuwNpFdqyq6wQL7Om+ZjlF7hFhhWwfh2wFn/3pQuKZoiRGfJXmA/C6FbpQ5Zyp9JAOxybwgEBn&#10;B/HiNMqhAB1GcHdXaT2KkFW71LVwx+uUW/57mzMG5/LhRc8lyOALy0Bif2vbDBC1FigCZoCgwXCl&#10;WxCx3F+IqLqqxSZOuZF9aAs3QGNk9TsxSc5tfhbanuq/0/a4G5hLaHjcit+n1VmVUnYWGpxVuP9g&#10;W9NBk+QIQyVZzllXXc1VV+P/77uaVWf5qpe56mWuehnX29cH6WWK9gU6m2LKo2c+8cqRz4hQ2pdT&#10;iveEnvoIeKMJenBTj6P0TDIfAaYR/JwNmCxcyJGW8TiTnxMZ9SOUwmiorAeYoZipDoWXMgETI31b&#10;T0nxgm49d5rE+yzIJp3lsppqZiYUSBb3S9X8PkypZIau1YvpXa5ez0NDoTTPCSjZi5AwFrNJbDhI&#10;1Oc3wQtvIqF3diksGg4W15X6uavmXsxNAdRyr8Artwcv6k2/WskmyDCMg/Y8UH7Khslz72oTXqan&#10;VxmTmhEALfY8AgpPNxTXldu7kKctEka42SSMMIzgRXgWnebI/TJ93ShcatFTppifhoJG/fqH8LVK&#10;Igu5gSZmpqCJd9r0axtV+HAyRGnTH8HEGH7GKcSOUG9diIbwZWUoeXbg3yWzpFzIDhJRZnCddLJs&#10;EBOJuUdJ3PTV9vNooInOIZpbeR0SwkdLrgFp5WMjB063nYxHIzyUptuNO8rS2SVk+CxXOJ9q8XcH&#10;K0k2AXf3o+DUO6YTfhdBiFXrZWXAgAj4cFDOrBkQ+BKWJ7Ii/hYK0yztmp+idAxl9xFNIzSrKGYy&#10;z+A6ieZ09FVuA+Nqtmcw6LIJj0NVYN+76p5fqpXljKRZ1Ewrq6iq6U6mH67IG6yKImqxyoq0fqcW&#10;Ra5rzHMdBKqzSpxTdd+i9BvUisUsaorxchpWOXt216Z2iQ2BYYnaCrvlNcJpiXet/CC3GLWqQMz7&#10;Sh341lfxrX8AAAD//wMAUEsDBBQABgAIAAAAIQDAcfEoHAIAAPQEAAAYAAAAeGwvZHJhd2luZ3Mv&#10;ZHJhd2luZzMueG1snFTJbtswEL0X6D8QvMtaLduCpaBeVAQIkhzaDyAoyhIqkgbJ2A6C/Hu5KTZq&#10;H9LoII1mOG+WN8Pl3YkO4ECE7DkrYTyJICAM86ZnuxL+/lUHcwikQqxBA2ekhK9Ewrvq+7flqRHF&#10;UW4E0ABMFvq3hJ1S+yIMJe4IRXLC94Rpa8sFRUr/il3YCHTU0HQIkyjKQ7kXBDWyI0RtnAV6PPQF&#10;NIp6BiubmTryNRmGHwx3XDhVKzh1EuZDlSxDU4ERrYMWntq2yqPFdLH4sBmVNQt+rCKnNuKoM/az&#10;2p62sOdYip9jxuntoFmez5Lp7aDx7PNRx1g7gfZdj2uBKAEUYcFL6PvCDj8vjM++Nfjx8CxA35Qw&#10;hYBprxKuOyQUSLQbKshJPUjlJfAi+hK+1XWymm7rLKi1FGTRKgtW22wR1Ek63yazep2k+bvxjvMC&#10;a5KVnq/7ZiQ3zq/opb3OU/JWTTCnIW/bHpNxXPSwxFlo6bVZvkX+CfR3bl5REOmBslKUOuM7DKtl&#10;aLMfv7YKx7up2DPzeNUTVFy28IHjP9Jg2YG5Pm31txt7aoWeOVTocsCphHq5Xs1bg9m8AHZKPGot&#10;1OjkczBnvbhBCrn+//emYcOn5gMXVvJE4C9smUPyAJ9aekfmhuMXSphymy/IYGdCdv1eQiAKM33i&#10;vok9axcVW/Y+mmFbdEmPZ3HoNbZp0MjUP1eA9TMXVvUXAAD//wMAUEsDBBQABgAIAAAAIQDHXh5J&#10;VQkAAAIkAAAUAAAAeGwvY2hhcnRzL2NoYXJ0My54bWzUWutv20YS/37A/Q88osB9ksUlRUkUIhey&#10;ZF+NcxzDdopLi0OwIlcSa766XDlSiv7vN/uWFa0fqYNrbcBeDmdfv53HzgzffL8pC++e0Davq7GP&#10;jgLfI1VaZ3m1HPvvb886Q99rGa4yXNQVGftb0vrfH//9b2/SUbrClN00OCUeDFK1o3TsrxhrRt1u&#10;m65IidujuiEVvFvUtMQMHumym1H8CQYvi24YBP2uGMRXA+CvGKDEeaX70+f0rxeLPCWzOl2XpGJy&#10;FZQUmAEC7SpvWj1aivo0/GLEMk9p3dYLdpTWZVcOpjcFg6G4a3Z1DCBlmBGUBD3vHhdjP/C7nFjg&#10;aikJpOq8v5FEWq+rjGTTmlZwHDv8ZTqaFIzQCoaa1hWDVSu8ymchXmJ6t246sNwGNjnPi5xtxbb9&#10;4zcw9nRVAx7eNfl1nVPSjv0U9SwEvZcCEAy6w26ozhU2i3qjlm0LIjeEgpDvtmvmFUs4w0Uxx+kd&#10;x2aH2bDa97zjPhi8V1rQt7h5d0+9+RKN/YIh32MbaGV30Jov4RwLFnIatLI7aOE0BSCBQzU0Bd5L&#10;iuGJNCXSPACK5AGgZCPWlFhT+prS971VkVd3ACT/53uLuvhBEnRLCoBQBb4ZlrOCiMaG/6V5ujp+&#10;g0fzOtteUUAPj4qW3XBQxUPDKc0V5f8ysri+ol77eewnAejyHHQajhl6wNFXHts2ZAEKO/YnNMcF&#10;nxePCD5MT9tD9K6eBE7RTCvmpjAxl+yxD1J9fikHZ8fXk/PLD95s8uHGO7/0Lk95NyY6Qy8+BPzV&#10;m4QGE3uuwSQVeLujBfyVxgWvWX3LH2akIIxkD5SrKWo2oQRLRdvWayZ0rk0xAyWacqMl5Ew+Cxhl&#10;fzgT8hZ0hVB5HveYbqd1UT9QRhBQAutOR3m2eTBtTTNCH1DkTu7F9uRfSWnVWRWV92ns96M4ECfU&#10;1kWeneVFwc+kpcv5tFDjhZNBLxkKvYE3u2wNbdkMtys5r3il2IpKHO1iQVJ20XIIAEA5czriFkHu&#10;ot2W8xocADdOaU7Tgsi9t/lnpbGxIqhFu1d5Jn4OrfKbb9RsDRp2b5sfMWCZjqp1eU0WvLU4/jn6&#10;738ubm4ntx/DIAyDOIg+hiEaouFH9PGH89k/vpt8h0bwp4c4XqITdJ9i8GdiAOHIpnVGjv9FwEzj&#10;QrBZKkzSsClYciYx7SEJX8M8EBjuAPgw98coGQa8q5SLRkik5uEKq3jEKg7xhJYndI0TWZ7IxdOz&#10;PD0XT2x5YhdP3/L0XTwDyzNw8Qwtz9DFk1iexImhBTpxA22RTpxIIwt14oQaWawTJ9bgVvXBJk6w&#10;kUU7caKNLNyJE25k8U6ceCMLeOIEHFnEEyfioUYcrnVOxEONODC5ZVsjDkxOxEONODA5EQ814sDk&#10;RDzUiAOTE/FQI84vrS6hCzXiwOREPNSIA5MT8VAjDkxOxCOLOHIiHlnEkRPxyCKO3ObEIo6ciEcW&#10;ceREPLKIIyfikUUcORGPLOLIiXhkEUdOxCOLOHIi3rOIh3uIgy23jkI+CKcDTe2Htl/jj064Pzr5&#10;9v7IbbW00XJLtOZwy5fi2AeNO0vpF41pdB6QtYtP+iDnGFpanNpirKGTw5hCt0k1rsdtmo3jcfsB&#10;43bcZtkopHstVh2dntIA+7S7CZ92NpHbkRo1dC/XOhqnjbUq6GQx6Lrtq0bX7c6MR3c7DiO0bgek&#10;wY3cLtH48qf9itsQGq/itt/Gpzxicw24bi9gwHVbbiO6bpNs0HXbDIOu27cZP+KeyKDrHsXck572&#10;II9AZ0TXKXTWe+xt+hHfoX1GW9Y1U2GeSiKRDQ/s+I0SWt6a5mP/t2kUDYPptNeJZ/3TTi9Ipp2T&#10;0yjsnA7CWZgMojiaTn/fyW+9OLvV20ns9EfrKv91Tc5V/P0bXPzET2eSoF6nN5zEneHgbNhBZ8Mp&#10;inrDcHba/10EiGLNIiTVu+AhnApJ9+JrFUHtxNeKouPrG1L9s/XaApKN1iQcCrUhD/dkrD0Y8t9v&#10;HmtXkExVSBwMWC9ycbIycfqCeFOkzKxbfUm4CQHxwTuNWMrha8xrr9LtGByXEKk5eoV/RWVBf0xZ&#10;sot50Yp01qr+dEGWpMr+TXbTZqBW8AZung9SU5w2xewSlyrLo2wKp98QepB+RSjPmH4xzsl6Pi/I&#10;jUkYiaHgYMzS8EZbCBQMol4QxokS0703aAghkdKK/XQdZKgmIjPoHg26QApvydGoaQ5LFSl9ud4y&#10;r97ijczFlFhl7rjEKxLkRkUOjOdl7Ar0cJlIMz7YOd5c1SpJP5djvE7WFiAQWVuZE/z/ZW0/nE6u&#10;n5WphSwtpFg56CWu1ri4MM+bt5AnU2WObKkSi9tDRJ1JPYoihPoxCof9aBAkELiJ1K2W5yOwzCju&#10;h70YDeIwivvCEYic3+7MQLCLejyRDCHbWckgI8/rU9zMjn2V14OqV70Ggb+AlD3JTOWmxL/U9DZP&#10;73iiWKVNoRzUGjHaf6sNPc9ep3egrUZsKnB9t7WSnY1M38sUv0drNvY7cU94U5+X5+B5VdPPnPt5&#10;2X+EQJB41tfk6ME0XGGKeXnAZOll7ckk4ZlYBlRT+JYm6lSE0hrVVC+Jkn2eif+JULUN0e+EsE+E&#10;KH0q8wzsjNY7wO59lSsTog/PaLZLxXfmfp6K87uEtQWPK6+ogbxWyeXPorzfoOTy59SUZ6vD4FW1&#10;YceFCZF/uTbw1L/2aLYeJCo/zjLQNOC/L7+a7lZHHhTHxHVBlMlEa9+hFYJ6WjG6PVTw2tUrrct7&#10;Xb40vroGBUbsudUvGVP8gW3zmuKueX1xBfVrDSl3RAZjjvyPefuuKpQ7U1FMlrfNCRjku3aibOoS&#10;N9JgHorw4v5JcjpFs040jCHCQ71hJwnQWWcwnIH1CQeDwTTYjfAoVK/3Psp46guGQTeIdsM8GvGv&#10;GPAMFgp+9V0jPpRAfZAJ+EAC3gH9Ek9asQl1i5JXKPn6YFeABnb3IAKUN9UZv9C+A48H17WH1V9T&#10;Htf6Mi/yRtdLeVt9FPFaH4HQESnn3PXT80zcV6H2yihhshi/gELtNdRWpYs1L8CV2mUZxYOAjOYV&#10;uyEMivBLcV9fEQz14jOI6gkVl5wGL3n1eZlXLa/aB0cD+JSAfzJyNPA92JP4D9cA+UJ250/wUcJC&#10;jCIfzFgw2bqRZd+9yWFZ9tOd4/8BAAD//wMAUEsDBBQABgAIAAAAIQC1FQA3dgYAAGAfAAAbAAAA&#10;eGwvdGhlbWUvdGhlbWVPdmVycmlkZTMueG1s7FlLbxs3EL4X6H9Y7L2xZOsRGZED6xXH8QuRkiJH&#10;WkvtMuIuFyRlR7ciOfVSoEBa9FKgtx6KogEaoEEv/TEGErTpj+iQK+2SEhXHiVOkhWMg0O5+M/w4&#10;M5yZnb1x81FMvRPMBWFJ0y9fK/keToYsIEnY9O8Nep9d9z0hURIgyhLc9KdY+De3Pv3kBtqUEY7x&#10;IchyEmAP9CRiEzX9SMp0c21NDOExEtdYihN4NmI8RhIuebgWcHQK+mO6tl4q1dZiRBJ/CxQOKe8r&#10;KewlKIa1DkcjMsT6UTAuK4SYijbl3gmiTR9UBOx0gB9J36NISHjQ9Ev6n7+2dWMNbc6EqFwha8j1&#10;9L+Z3EwgGK/rNXl4nC9aqVQrte1cvwZQuYzr1ru1bi3XpwFoOMTJjIuts77ersywBij76dDdqXc2&#10;yhbe0L+xxHm7qv4svAZl+itL+F6vDVa08BqU4atL+Gqr0erY+jUow9eW8PXSdqdSt/RrUERJMl5C&#10;l6q1jfZ8tzlkxOiOE96oVnr19ZnyAgXRkEeXWmLEErkq1mL0kPEeABSQIkkST05TPEJDiMk2ouSY&#10;E2+PhBEEXooSJuB2ab3UK23A/+qvon9pj6JNjAxpxQuYiKVbio8nhpyksunvglbfgLx88eLs8fOz&#10;x7+dPXly9viX2dpalSW3g5LQlHv949d/f/+F99evP7x++k229CJemPhXP3/56vc/3qQedlyY4uW3&#10;z149f/byu6/+/OmpQ/s2R8cmfEBiLLwDfOrdZTFs0MEfH/OLSQwiRCwJFIFuh+qujCzgwRRRF66F&#10;bRPe55BlXMBbk4cW137EJ5I4Vr4TxRZwnzHaYtxpgDtqLcPCg0kSuhfnExN3F6ET19ptlFgO7k5S&#10;SK/EpbIdYYvmEUWJRCFOsPTUMzbG2LG7B4RYdt0nQ84EG0nvAfFaiDhNMiDHViAVQjskBr9MXQTB&#10;1ZZt9u97LUZdu+7gExsJxwJRB/kBppYZb6GJRLFL5QDF1DT4HpKRi2R/yocmriskeDrElHndAAvh&#10;kjnksF/D6Xcgw7jdvk+nsY3kkoxdOvcQYyayw8btCMWpkzNJIhN7W4whRJF3xKQLvs/sE6KuwQ8o&#10;Wenu+wRb7j4/EdyD5GpSKgJEPZlwhy9vYWafxykdIezKMts8trLrNifO6GhNQiu09zCm6BQFGHv3&#10;bjsYtFhq2bwgvRtBVtnBrsDaRXasqusEC+zpvmY5Re4RYYVsH4dsBZ/96ULimaIkRnyV5gPwuhW6&#10;UOWcqfSQDscm8IBAZwfx4jTKoQAdRnB3V2k9ipBVu9S1cMfrlFv+e5szBufy4UXPJcjgC8tAYn9r&#10;2wwQtRYoAmaAoMFwpVsQsdxfiKi6qsUmTrmRfWgLN0BjZPU7MUnObX4W2p7qv9P2uBuYS2h43Irf&#10;p9VZlVJ2FhqcVbj/YFvTQZPkCEMlWc5ZV13NVVfj/++7mlVn+aqXueplrnoZ19vXB+llivYFOpti&#10;yqNnPvHKkc+IUNqXU4r3hJ76CHijCXpwU4+j9EwyHwGmEfycDZgsXMiRlvE4k58TGfUjlMJoqKwH&#10;mKGYqQ6FlzIBEyN9W09J8YJuPXeaxPssyCad5bKaamYmFEgW90vV/D5MqWSGrtWL6V2uXs9DQ6E0&#10;zwko2YuQMBazSWw4SNTnN8ELbyKhd3YpLBoOFteV+rmr5l7MTQHUcq/AK7cHL+pNv1rJJsgwjIP2&#10;PFB+yobJc+9qE16mp1cZk5oRAC32PAIKTzcU15Xbu5CnLRJGuNkkjDCM4EV4Fp3myP0yfd0oXGrR&#10;U6aYn4aCRv36h/C1SiILuYEmZqagiXfa9GsbVfhwMkRp0x/BxBh+xinEjlBvXYiG8GVlKHl24N8l&#10;s6RcyA4SUWZwnXSybBATiblHSdz01fbzaKCJziGaW3kdEsJHS64BaeVjIwdOt52MRyM8lKbbjTvK&#10;0tklZPgsVzifavF3BytJNgF396Pg1DumE34XQYhV62VlwIAI+HBQzqwZEPgSlieyIv4WCtMs7Zqf&#10;onQMZfcRTSM0qyhmMs/gOonmdPRVbgPjarZnMOiyCY9DVWDfu+qeX6qV5YykWdRMK6uoqulOph+u&#10;yBusiiJqscqKtH6nFkWua8xzHQSqs0qcU3XfovQb1IrFLGqK8XIaVjl7dtemdokNgWGJ2gq75TXC&#10;aYl3rfwgtxi1qkDM+0od+NZX8a1/AAAA//8DAFBLAwQUAAYACAAAACEAS0vrlKkEAAAhDgAAHgAA&#10;AHhsL3Bpdm90VGFibGVzL3Bpdm90VGFibGUxLnhtbJxXTW/jNhC9F+h/EHRXZOrDtgzbC68dNwGC&#10;IsimW/TISJRNVBIFiso6KPrfOyRlW7SoRdBLYo5GM48zj6PH5ZdTWTjvhDeUVSsX3U1ch1Qpy2h1&#10;WLl/vO69ues0AlcZLlhFVu4Hadwv619/Wdb0nYlX/FaQHclpRQUEcCBY1azcoxD1wveb9EhK3Nyx&#10;mlTwJGe8xAKW/OA3NSc4a46EiLLwg8lk6peYVq6OsCjTzwQpMf+7rb2UlTUW9I0WVHyoWK5TpovH&#10;Q8W4xLdyT/wc+MQHgUuactawXNxBIJ/lOU3JAB+KfE7eqawShOKLlmYr95/5Non3s/vES3a7xIu2&#10;c/g13c69MAg30yjchsl99K/rVLgEEM+Xgk1dJ8VQm0eIAfXGdV18/N6Wb4TvdYmu5q+MZxbznlVi&#10;4PuMhSC8Gtg3BT1UJbG88SfNxPGB0MPxGg25ToYF3uJadnTlfsdFCz132hrMJPt+psoMikyrF5Jz&#10;0hxlmS9PQnBuyKYVTEMRiksQlwpSPnNaiVcqCgI8AVsKPLgJS6sMwKoasFYUVNIOPLvfOwCn1mVb&#10;CFoXZE9Jke1pAXuHkBN3vSxYCnwAOnKSr9zfgsVDDGXOKW/EA7CO8Bf2Q4VQJhlwYNiyQnr4a81z&#10;laNxUtZKYAHkUPRXZgefKCSWfyGMrp56oFI0R/ZjU0AwCUwW4BIlkmGkxTnJp5DqvFB5z4ug/yTs&#10;L6L+Iu4vpv3FrL+Y9xeJkdSEYGBABghkoEAGDGTgQAYQZCBBBhRkYAkMLIFZDwNLYGAJDCyBgSUw&#10;sAQGlsDAEhhYQgNLaGAJzeYYWEIDS2hgCQ0soYElNLCEBpboigVomJEcwxmQTfQVs+D/lZY/o+g4&#10;KWc9ThqbM6pgNnmUk9d6fAJtD3qzXnL2Y3jmcnnS5WlRTbisFDT/8oZ6+dE4aXO5q/XypCoFPx34&#10;CiCwnZx3eZqtZtU+H94yvdXWh2bV0KFZdW9o1idhaNe8t9hHwGhOW/wVh4Z2zV6LXXXKYh/Br3mo&#10;/Lsiqo6YAc5V/XmZ9YiwlOi6hS7ACEZLZtnVkQroaWWp2Eh0PUMs/urMWiqmyTigjT7/Fv9rnG6b&#10;I60eyYdG8umJbSnrSEf1jLXsc+R06Blp2c+Iv56GFv+Rg6OnYJ9hIwdvjBUjtNDfLktdeuFhWB04&#10;KF45IDoSy+miRsp6mbLCGC5yjlDpdn6wXkr9ZE4v6XSxdnpwK8WEw3Lnr/vNC8iTQqvBpn0TTGBQ&#10;DEptgC4E8fWGG61zlKaQK4mhG4T+NV839JUs/yY+CvJY5ayvP5XxSQo+OHiO/A6AZtGiSOsxaQLx&#10;c2sCr2+C01qqNtBSndet6Qk3Al5uS3mVkGOVnMRTI9R/p+UUJHMyDe738Q558XYTeFGahN78fh95&#10;u6/7eDuJozDZBSCZ1UVicULR/5Prk8RP9IUCeoiihfWycqQZ0er2LP+6rFDYmxuM9Y5ATinp310k&#10;CWDD/d3OotlmiqaRh+bxxosmu60332xibz9BMQpiNNnF8oLQ5a0z6PpnMt/entBUfz07RVDgDxDL&#10;kr4Q0bp3eOEMVkJWPdIhbm506/8AAAD//wMAUEsDBBQABgAIAAAAIQBVq+OJngMAAJEQAAAYAAAA&#10;eGwvZHJhd2luZ3MvZHJhd2luZzQueG1s7Jhbj5s4FIDfK+1/QH7PcDME0JBqblSVqnZU7f4A1zgT&#10;tICR7cmkqvrfe2xDCClRZ6oZ7Y5UHojx5Ryfy3ds5fztrqmdLROy4m2O/DMPOaylvKzauxz983ex&#10;SJAjFWlLUvOW5egrk+jt6q8357tSZA/yWjggoJUZfOZoo1SXua6kG9YQecY71sLomouGKPgUd24p&#10;yAOIbmo38LzYlZ1gpJQbxtS1HUG9PPIb0hpStWhldqYe+BWr64uWbrhwWFmpC5kjsED39nPWgjd2&#10;NuX1Kj13tUm6aSRA49N6vfL23frLjAj+sAoC26/bQ+fBdOg2043IUY/ioz7/hMIgjpfeCa1hv+ZY&#10;q++lUb9konnQ11XUKm63txW9Ff0uPm5vhVOVOVoipyUNRBdG1b1gTgwuIhnbqQ9S9S3nXlQ5+lYU&#10;wWV0U+BFAa0F9i7x4vIGp4siCJObYFlcBWH8Xa/244xCcBXk1ftyCKof/xTWpqKCS75WZ5Q3Ll+v&#10;K8qGNIEk8bFrwmr2+c3rnwX8JvrlLbxQv/QDbtPPd+Suzl2z++HXWGHDq20ezbfOIBk46AOn/0qn&#10;5Vcb0t6xC9kxqgAII8wkBqy0042giSe/1FVXVDVkDsl0uzf3UURYi685vW9YqywWgtXGcXJTdRI5&#10;ImPNFwZxEu9LsyGSSSWYohutcA2KP8NmrdX7AbPLcWPaBNlp20m2WwtIfJKBamcH0cdJHEcA/tcc&#10;YT/1wYfaauNBh+oJnp+mQYQcCjPCAKcYZlt1g6hOSPWO8cbRDdgo7MekENmC7+3UYQoEZdyMae7T&#10;k9YV+OCaKKKX6FkTjmfQtl2PIjlMvHRkbkLzyM4EZj8MQzwi90uil/MlJPTw8pRmv19zTHQMVQDv&#10;S8yoeSD6TpBuU9FCALZOQwChHPVlrd2+Oxj8GfZggB0yXSjHf42ow+HxRNSnPhnSa95XR3xYMo6Y&#10;gE5Ng+VAZ+qwqI+M5qdv6ny21fPJ5yPVIYIA0cy0+rpCf+NstJKevTDp0wOqUtCXgwOLTe3dO8PA&#10;fJi0fQ1+FuD9npTjs9sPkiiJ5w/wMJo/wNMoGEd+RXwQzhOv03MQ098j9jeHg4IyKTZJtJzV/AzE&#10;4ynx4WskHv8h/ol365clPvxviT9xeY5SLxoAOwbvgK7pKY+DZPasnb+3BydUY7iDD2Iey7wf+3Cv&#10;epljHq5r9k5vj3n8GqGP/kD/v4IevxT05nqg/01Y/QAAAP//AwBQSwMECgAAAAAAAAAhADxaqgqO&#10;hwAAjocAABMAAAB4bC9tZWRpYS9pbWFnZTIucG5niVBORw0KGgoAAAANSUhEUgAAAqgAAAIVCAYA&#10;AAAd7A33AAAAAXNSR0IArs4c6QAAAARnQU1BAACxjwv8YQUAAAAJcEhZcwAAFxEAABcRAcom8z8A&#10;AIcjSURBVHhe7b3ptyVVla/9/kv30zvG++F+KlDvrVGNV62bkkqKiaA3RSEBSXoosZQ0FSjKq5al&#10;BamilaKWTRWKioIHpBU7jpoqiIokQmqiYCYkFe+Z++y595zRrohYEXvFOc8zxhqQu4mz9i9mrPit&#10;uZr4f37yk5/8w0bJKBQKhUKhUCiUVZef/vSnHxODWvomhUKhUCgUCoWyirIwqAAAAAAAqwSDCgAA&#10;AABJgUEFAAAAgKTAoAIAAABAUmBQAQAAACApMKgAAAAAkBQYVAAAAABICgwqAAAAACQFBhUAAAAA&#10;kgKDCgAAAABJgUEFAAAAgKTAoAIAAABAUmBQAQAAACApMKgAAAAAkBQYVAAAAABICgwqAAAAACQF&#10;BhUAAAAAkgKDCgAAAABJgUEFAAAAgKTAoAIAAABAUmBQAQAAACApMKgAAAAAkBQYVAAAAABICgwq&#10;AAAAACQFBhUAerO+vp7t3r0727FjR7Zr167s2LFj83eqefjhh2efl3LhhRfWfufEiRPZnj17Zp9d&#10;W1ubv7ok5rEOHjw4e2/fvn3Z8ePH56+Wc+TIkdnv3rlzZ3b48OH5q+V00eiOO+4Irksdepyysnfv&#10;3uzf//3fs6eeemr+6WZW+VsAYHuAQQWA3qip01Jm/PLkTdOBAwfm7xRpMpUxjzWUQe2j0ZAGVYv8&#10;hpA6Cav8LQCwPcCgAkAv1PBJJu2DH/xgsAnJm6Y6k9fWoPY51hAGta9GsQxq/jgnT56cZZ/bZENX&#10;/VsAYHuAQQWAXshwrxgPyVq2ySiqYbn22muz/fv315qXUIMa41hDGNS+GvU1dU3H0fpJOXTo0PzV&#10;clb9WwBge4BBBYBeqKETsycZOTWITUZHDYsYHWuQykxjqEGNcawhDGpfjYY2qFaTpjqt+rcAwPYA&#10;gwoAnVGDZoeGQ42INZXW6JQNM7cxqH2PFdugxtCor6lrOk6oQU3htwDA9gCDCgCdUdMhxlBREyOv&#10;lxlAJf9d+728SWpjUIU+x4ptUGNoNLRBbco6Kyn8FgDYHmBQAaATNlNpjYl93RqZPGWGRc1hPvMZ&#10;alBjHCumQR1Coy5UHUfqcfvtty8MZl1dUvktALA9wKACQCfUnJUNo6sZKXtPKTMsNhtnzU4Xg9r1&#10;WDEN6hAadUGPU1dkRX7d30jltwDA9gCDCgCdUCNXljWz5rDMBApVhkVft6avi0EVuhwrpkEdSqO2&#10;6HGqyqc//en5J6tJ5bcAwPYAgwoArWkyeSHDvlWGxR5b3+tqULscK5ZBHVKjtpQdR/7+LbfcMntd&#10;St3iqJR+CwBsDzCoANAau6hGHpV5+eWXF4pm1Kqyi3WGJb9op6tBFdoeK5ZBHVqjNtQdR9+rqoOQ&#10;0m8BgO0BBhUAWqMmLrSUZefqDIvNyMn7zz77bGeD2vVYdfMpFTVuZaZsaI3aUHcca9irsp8p/RYA&#10;2B5gUAGgFU0ZSEtdNrLJsNisnXy2q0EV2hyrznTm0b+bN7NjaRRK03GqfoeQ2m8BgO0BBhUAWlFn&#10;ZvLUmb0Qw6KGR4aVdQi5i0EVQo9lDVnd8ezCoHzGcEyNQmg6zpR+CwBsDzCoABBMyGIYS93wcYhh&#10;scZJS1eDGnosQY8n5cILL8wee+yx+TubGjz88MOLY+WN29gahdB0nPw0CP1Mir8FALYHGFQACMaa&#10;vKbhXkUzl3kjF2pYrFms+rsxj6XkP1tWxLz+6le/mn9jkyE0qishhi9EHzsNQuu9ivMNACBgUAEg&#10;GDUZIcO9StWwb6hhsVm8qnmhMY9lefrpp7OPfexjhczr1Vdfnd13333zT3mG0KiuxDKokv2U3yWf&#10;0+znEL8FgwoAIWBQAQAAACApMKgAAAAAkBQYVAAAAABICgwqAAAAACQFBhUAAAAAkgKDCgAAAABJ&#10;gUEFAAAAgKTAoAIAAABAUmBQAQAAACApMKgAAAAAkBQYVAAAAABICgwqAAAAACQFBhUAAAAAkgKD&#10;CgAAAABJgUEFAAAAgKTAoAIAAABAUmBQAQAAACApMKgAAAAAkBQYVAAAAABICgwqAAAAACQFBhUA&#10;AAAAkgKDCgAAAABJgUEFAAAAgKTAoAIAAABAUmBQAQAAACApMKgAAAAAkBQYVAAAAABICgwqAAAA&#10;ACQFBjXH+vp6tmPHDlcOHTo0fxcAAAAAhgaDalBzura2Nn9l+RomFQAAAGAcMKiGgwcPZvv27cuO&#10;Hz8+fyXLTp48me3fvz87cODA/BUAAAAAGBIMqkEM6q5du7Jjx47NX8myEydOZHv27MGgAgAAAIwE&#10;BtVw5MiRbPfu3QuTqtnTvGkFAAAAgOHAoOZQk6oLpIbInKrWFAqFQqFQKGOXKaB1xaDOueOOO2bG&#10;dO/evQujmp+X2gc5vhTVm0KhUCgUCmXskjpaTwzqBjIHdefOndnhw4fnryxX8ccyqWpQYQmx50EP&#10;D3p40MODHkXQxIMenqnoofXc9gZVh/bLtpMSQ5k3rl3BoBbZ7rGXBz086OFBDw96FEETD3p4pqKH&#10;1hODikFdGds99vKghwc9POjhQY8iaOJBD89U9NB6bnuDqiv280ZUjWusxVIY1CLbPfbyoIcHPTzo&#10;4UGPImjiQQ/PVPTQejIHdY7MQ9UV/FpiPkUKg1qE2POghwc9POjhQY8iaOJBD89U9NB6YlBHAoNa&#10;hNjzoIcHPTzo4UGPImjiQQ/PVPTQemJQRwKDWoTY86CHBz086OFBjyJo4kEPz1T00HpiUEcCg1qE&#10;2POghwc9POjhQY8iaOJBD89U9NB6YlBHAoNahNjzoIcHPTzo4UGPImjiQQ/PVPTQemJQRwKDWoTY&#10;86CHBz086OFBjyJo4kEPz1T00HpiUEcCg1qE2POghwc9POjhQY8iaOJBD89U9NB6YlBHAoNahNjz&#10;oIcHPTzo4UGPImjiQQ/PVPTQemJQRwKDWoTY86CHBz086OFBjyJo4kEPz1T00HpiUEcCg1qE2POg&#10;hwc9POjhQY8iaOJBD89U9NB6YlBHAoNahNjzoIcHPTzo4UGPImjiQQ/PVPTQemJQRwKDWoTY86CH&#10;Bz086OFBjyJo4kEPz1T00HpiUEcCg1qE2POghwc9POjhQY8iaOJBD89U9NB6YlBHAoNahNjzoIcH&#10;PTzo4UGPImjiQQ/PVPTQemJQRwKDWoTY86CHBz086OFBjyJo4kEPz1T00HpiUEcCg1qE2POghwc9&#10;POjhQY8iaOJBD89U9NB6YlBHAoNahNjzoIcHPTzo4UGPImjiQQ/PVPTQemJQRwKDWoTY86CHBz08&#10;6OFBjyJo4kEPz1T00HpiUEcCg1qE2POghwc9POjhQY8iaOJBD89U9NB6YlBHAoNahNjzoIcHPTzo&#10;4UGPImjiQQ/PVPTQemJQRwKDWoTY86CHBz086OFBjyJo4kEPz1T00HpiUEcCg1qE2POghwc9POjh&#10;QY8iaOJBD89U9NB6YlBHAoNahNjzoIcHPTzo4UGPImjiQQ/PVPTQemJQRwKDWoTY86CHp60ezzx7&#10;IvvGQ09lH/nyY9kHPv+L7Cv3HcmefOb4/N3pQ3x40KMImnjQwzMVPbSeGNSRwKAWIfY86OFpo8d9&#10;60ezV19+X/YX533blVdceHd2y9d+Nf/UtCE+POhRBE086OGZih5aTwzqSGBQixB7HvTwhOoh5lTM&#10;6Kl71zb+e5czqKecL699e5ZVnTrEhwc9iqCJBz08U9FD64lBHQkMahFiz4MenhA9ZFj/VZfdOzen&#10;PnuaLz/79Z/m35omxIcHPYqgiQc9PFPRQ+uJQR0JDGoRYs+DHp4QPb649ttSM1pWZF7qlCE+POhR&#10;BE086OGZih5aTwzqSGBQixB7HvTwhOhx3Wd+VmpG8+XU89eyt17/vfm3pgnx4UGPImjiQQ/PVPTQ&#10;emJQRwKDWoTY86CHJ0SPaw7+JDulxJDmyyl717I3vPvB+bemCfHhQY8iaOJBD89U9NB6YlBHAoNa&#10;hNjzoIcnRI9bv/WbUkOaLzJHVczslCE+POhRBE086OGZih5aTwzqSGBQixB7HvTwhOghC59mJnRv&#10;0ZQuyrmb//32D56ef2uaEB8e9CiCJh708ExFD60nBnUkMKhFiD0PenhC9ZAtpMSAnnJeyUr+DXN6&#10;6oZ53ffhH80/PV2IDw96FEETD3p4pqKH1hODajhy5Ei2e/fubMeOHYty6NCh+bv9wKAWIfY86OEJ&#10;1ePEiy9l+285vDSlkk3dKLr1lJjTPz7/4vzT04X48KBHETTxoIdnKnpoPTGoc8Q8iiFdW1ubvxIX&#10;DGoRYs+DHp62evzlRfdsGNJlFvV/X3X/7NGnWwXiw4MeRdDEgx6eqeih9cSgbqCZ01jZ0jIwqEWI&#10;PQ96eNroIc/cX2RQ52XvB34wf3drQHx40KMImnjQwzMVPbSeGNQNxDju2rUrO3bs2PyV+GBQixB7&#10;HvTwtNFDFkDlDerUt5XKQ3x40KMImnjQwzMVPbSe296gnjx5Mtu/f3+2b9++7Pjx4/NX44NBLbLd&#10;Yy8Penja6HHL135VMKivueK++btbA+LDgx5F0MSDHp6p6KH1xKDODeq11147+69dIBXTtGJQi2z3&#10;2MuDHp42esgep3mDKmUrQXx40KMImnjQwzMVPbSe296gnjhxItuzZ0+2c+fO7PDhw/NXl6/HMqlq&#10;UFVvCoUSr+x613dKDeo9D6yXfp5CoVC2a0kdrScZ1HkG9cCBA/NXloihzBvXrmBQKZRhyg8f+XH2&#10;iguWq/fPfM+9i/+/7c4fln6HQqFQtmtJHa0nBrVmDuoQBhWWbPfYy4MenlA9Fk+T2iiyMMoO90/9&#10;6VEW4sODHkXQxIMenqnoofXc9gZVEONYtor/4MGD0Vb3Y1CLEHse9PCE6iF7naohveKj69kHPv+L&#10;xb+/uPbb+aemD/HhQY8iaOJBD89U9NB6YlA30H1Q7TD/+vo6T5IaGGLPgx6eUD30UadS5P/tiv6b&#10;bvvl/FPTh/jwoEcRNPGgh2cqemg9Mahzyh5zGvOpUhjUIsSeBz08oXpI1lQNqWRTv3LfkcW/r/vM&#10;z+afmj7Ehwc9iqCJBz08U9FD64lBHQkMahFiz4MenlA9dr7zgYUhffzI89nDP/vD4t9iXrcKxIcH&#10;PYqgiQc9PFPRQ+uJQR0JDGoRYs+DHp4QPf74/IsLM/o/Lrx79ppdNPXW6783e20rQHx40KMImnjQ&#10;wzMVPbSeGNSRwKAWIfY86OEJ0eORx55dmNGzDnx39tozz55YvCbZ1a0C8eFBjyJo4kEPz1T00Hpi&#10;UEcCg1qE2POghydED1mlr2ZUtpdS9DUpWwXiw4MeRdDEgx6eqeih9cSgjgQGtQix50EPT4gedksp&#10;Wb2v2HmpklHdChAfHvQogiYe9PBMRQ+tJwZ1JDCoRYg9D3p4QvTY+4EfLIzofetH569ms7mn+ros&#10;nNoKEB8e9CiCJh708ExFD60nBnUkMKhFiD0PenhC9PibS5bP4LeZ0n0f/tHidVnVvxUgPjzoUQRN&#10;POjhmYoeWk8M6khgUIsQex708DTpYRdDiVG17L/l8OI92Rd1K0B8eNCjCJp40MMzFT20nhjUkcCg&#10;FiH2POjhadJDhvTVhOa3k5InSOl7dm7qlCE+POhRBE086OGZih5aTwzqSGBQixB7HvTwNOlx67d+&#10;szCh+SdG2dX9spBqK0B8eNCjCJp40MMzFT20nhjUkcCgFiH2POjhadLDDuOLIbV8+wdPL96Tz8VG&#10;phfIY1Xl2f9igGUawZPPHJ+/OwzEhwc9iqCJBz08U9FD64lBHQkMahFiz4MeniY9ZGN+NaGyYb/F&#10;buAvK/1jIlMLXn35fYvja3nFhXcPOp2A+PCgRxE08aCHZyp6aD0xqCOBQS1C7HnQw9OkhzzaVM2h&#10;PPLUItlMfe8N735w/mp/dN7rqXvXNv571+JvSDnlfHnt27Os6hAQHx70KIImHvTwTEUPrScGdSQw&#10;qEWIPQ96eOr0kL1N1Ri+5or75q8uOfHiS4v38yv8uyLD+q+67N65OV0a07Lys1//af6teBAfHvQo&#10;giYe9PBMRQ+tJwZ1JDCoRYg9D3p46vSwc0xlz9My7B6pYlj7YhdeNZUhFmYRHx70KIImHvTwTEUP&#10;rScGdSQwqEWIPQ96eOr0sNtIVQ2py9C+fibGAibZKUCPV1dOPX+tsO1VDIgPD3oUQRMPenimoofW&#10;E4M6EhjUIsSeBz08dXpc8dH1hSGU1fRl2Megxnia1DUHf5KdMj9eXTll71rUea8K8eFBjyJo4kEP&#10;z1T00HpiUEcCg1qE2POgh6dOD5sdrZrvabehkikBfbH7rtYVmaMqZjY2xIcHPYqgiQc9PFPRQ+uJ&#10;QR0JDGoRYs+DHp4qPewCKClV80tl6F8/k98ntQtihGfH27v824Vy7uZ/YxjiPMSHBz2KoIkHPTxT&#10;0UPriUEdCQxqEWLPgx6eKj0WRnGj1A2ly56k+jmZsxoDNb2nnFeykn/DnJ66YV6rFm31hfjwoEcR&#10;NPGgh2cqemg9MagjgUEtQux50MNTpYc8tUlNYd1Quv1crKdJSbbWTh2YZVM3im49JeY0vydrLIgP&#10;D3oUQRMPenimoofWE4M6EhjUIsSeBz08VXrIFk5qEOue3CQLo/RzsbOa7z8kJnWZRX39ux6sXKwV&#10;C+LDgx5F0MSDHp6p6KH1xKCOBAa1CLHnQQ9PlR5iNtUY1s31tJv5y2NRY2JNshTZgmpoiA8PehRB&#10;Ew96eKaih9YTgzoSGNQixJ4HPTxVesiTo9QYigmtQoba9XM73/nA/NU42G2upAyxaj8P8eFBjyJo&#10;4kEPz1T00HpiUEcCg1qE2POgh6dMD2s65Vn8TVgTGRPZiN8eW/ZcHRriw4MeRdDEgx6eqeih9cSg&#10;jgQGtQix50EPT5kedl5pyNOaJHOqn5dn6cfCZnGlDLExfx7iw4MeRdDEgx6eqeih9cSgjgQGtQix&#10;50EPT5kedrP8kHmfNtNZtaF/W/L7sEoRwzo0xIcHPYqgiQc9PFPRQ+uJQR0JDGoRYs+DHp4yPezz&#10;8MWsNmHnit63fnT+aj/kuf56TFuGhvjwoEcRNPGgh2cqemg9MagjgUEtQux50MNTpofNiIYYTmto&#10;ZV/UGNhpBrbEnEJQBvHhQY8iaOJBD89U9NB6YlBHAoNahNjzoIenTI+/ueQ7rQyhPEFKP1+3Z2ob&#10;7AMAbKnbUSAGxIcHPYqgiQc9PFPRQ+uJQR0JDGoRYs+DHp68HnZoPXTOpzWTsndpDKzptUUyq0NC&#10;fHjQowiaeNDDMxU9tJ4Y1JHAoBYh9jzo4cnrIZvyqxkMfTKU/U6svUrttAFbeJLUuKBHETTxoIdn&#10;KnpoPTGoI4FBLULsedDDk9dDhujVDIZmQx957NnFd2LtVWqfZGXnxIYs2uoD8eFBjyJo4kEPz1T0&#10;0HpiUHOcPHky279/f7Zjx47swIED81f7g0EtQux50MOT10MyoGoGv7j22/mr9dhpAbGeJiV7nuox&#10;bTZVhv6HhPjwoEcRNPGgh2cqemg9Mag5xETu3Lkzu/jiizGoA0PsedDDk9dDnqevZlAyo6Hod0Ke&#10;PBWCXaglRln/f/8th+efGAbiw4MeRdDEgx6eqeih9cSgGk6cOJHt2bMnu/POO2dZVAzqsBB7HvTw&#10;WD1kc3wxmGoG5d+h2Kc+tfleGfZRq3Jcu+WU7Lk6JMSHBz2KoIkHPTxT0UPriUE1HDx4MNu3b1/2&#10;3HPPYVBHgNjzoIfH6iFPgVIj2PaxojbzKkP+fbD1kPmn9t9DP4+f+PCgRxE08aCHZyp6aD0xqHOO&#10;HDmSnX322dnhw4cX81AxqMNC7HnQw2P1kBXyagTbZirFOOp3+24FJQ8HsPUYYo5rFcSHBz2KoIkH&#10;PTxT0UPriUHdIG9IMajjQOx52ughm9SLafvIlx+brWiX/T77ZgdTw+ohv1ONoPx/G2RuqH6371ZQ&#10;ds6p7iSg/5a5qUPSJj62A+hRBE086OGZih5aTwzqBuvr69muXbuyY8eOzf49pEFVvSmUruVzX/tB&#10;9spL7lkYIy0vv2At+8dPfbf0O1Mve2+4f/E7P/Hl75V+pqpce/ChxXc/+JmHSz8TWuyxVOu/2rec&#10;G5v/PIVCoaRWUkfrue0Nqi6MOnTo0PwVDCol3SLmVIzQqXvXNv5718IYSTnlfHnt2zMTVfbdKZe/&#10;u2JpyO+895HSz1QVMaX63b7aXPah5RZTapRt3e55YL3wHQqFQkmppI7Wc9sbVMmeyp6ndWVtbW3+&#10;6e6oQYUl2z328jTpIcP6r7rs3rk53TREVUUW70wd1cOunO+yVZSdv9p3Kyg7n1W3urKvDal7U3xs&#10;N9CjCJp40MMzFT20ngzxl8Ac1HEg9jxNetj5j00l1nPnV4nqYZ8GJSvy22K3ggp9RGoVshBKj6Vz&#10;fmWxlL4mi6iGoik+thvoUQRNPOjhmYoeWk8MagkY1HEg9jxNelQ9Az5fTj1/bbYF0tRRPawx7/I8&#10;/cePPL/4fheDa9HjSFHsIixZrDYUTfGx3UCPImjiQQ/PVPTQemJQS8CgjgOx52nSQ8zZKcYgVZVT&#10;9q613is0RVQPyQbrb5Pn8bclv7l+V2SKhR7HbikljzjV17vUL5Sm+NhuoEcRNPGgh2cqemg9Magj&#10;gUEtQux5mvS49Vu/WRihuiJzVLtkGlND9bBzPLsOodunUHXFTjWwm/LbDG/bLbDa0BQf2w30KIIm&#10;HvTwTEUPrScGdSQwqEWIPU+THounFu3dNEOl5dzN/377B0/PvzVdVA/77HvJYnahbO5oW0RTPYbt&#10;AMRchFVHU3xsN9CjCJp40MMzFT20nhjUkcCgFiH2PCF66Ib1p5xXspJ/w5yeumFe+y4ESgXR4v6H&#10;lwuQ+myEH2Olvc1g20xpzEVYdXC9eNCjCJp40MMzFT20nhjUkcCgFiH2PCF6nHjxJbcoZ5ZN3Sg6&#10;N1UMksy53AqIFrrvq5Q+C78k46nH6TpNwM6FlWF9xS7CGnJxGteLBz2KoIkHPTxT0UPriUEdCQxq&#10;EWLP00YPMVlnvfe7C2Mk5bwbvz9/d2sgWthN9mUXg67YHRC6rrS3JtdOoahaPBUbrhcPehRBEw96&#10;eKaih9YTgzoSGNQixJ6nrR42oydlqwztK6KFfXKTzVq2xa60l//vgmRH9Rj5aQL6epcHCYTC9eJB&#10;jyJo4kEPz1T00HpiUEcCg1qE2PO01cNm9KT03eMzNUSLXe9aLpDSJzd1QbKmepyumVjZokqPkZ9G&#10;Yd+TaRhDwPXiQY8iaOJBD89U9NB6YlBHAoNahNjztNXDLvyR0mePzxQRLV5xwXIxWJ+5tTIlQo8j&#10;T37qgn6/LEsq+87q+113CWiC68WDHkXQxIMenqnoofXEoI4EBrUIsedpq4c1RVq2Enfe+8jid/U1&#10;34stujaK3cM0FDGd+v2yhyDYzoKs6h8CrhcPehRBEw96eKaih9YzCYP6X//1X9nzzz+f/elPfwou&#10;zz333Ox7UwGDWiSF2EuJtnrY/UG1dN0nNEX+7SvfX/yuvvNr+y5katpKqmoBVUy4XjzoUQRNPOjh&#10;mYoeWs8kDOqzzz6bXXzxxdkb3vCGbNeuXY3ljDPOyM4555zsyJHhnnsdGwxqkRRiLyXa6CHzHNUQ&#10;2dJ1j88Ued8nHlr8rhhPaNJjdVnIZOewlm3GbxesDfU8fq4XD3oUQRMPenimoofWMxmDum/fvmCD&#10;Kp/DoE6fFGIvJdroYYecbem6x2eK7L3h/sXvkqc19aVukVMT8ox9/W7ZLgAxdgloguvFgx5F0MSD&#10;Hp6p6KH1TGaIX4bs//jHPwYVGeI/fnyYhQhDgUEtkkLspUQbPeyQsy1DZe9WwWlX37P4XTEyw7LL&#10;gR5PNtdvQ9M+qjbDKtnUIeB68aBHETTxoIdnKnpoPSe7SOrFF19kDurEmWrsDUUbPezz322RTN/U&#10;kfmiX71/w/DJU7Lmv+tXT7UzlGXI3FE9XtuFTE3ftc/pH+p5/FwvHvQogiYe9PBMRQ+t56QM6okT&#10;J2bZ00ceeSS78sorsyeeeGL+TvpgUItMKfbGoI0e9rnwduh6qOzdWMgUhVdfvvw9Wl5x4d29zbd9&#10;RGzbTHNT9tVmtLvsEhAC14sHPYqgiQc9PFPRQ+uZvEGVTKkM/z/99NPZDTfcMJt/+qY3vSl729ve&#10;xhzUiZN67I1NGz1k0ZA1RPr/spp8quhepafulb1P71r8JimnnL+5H2qfxVJ2nqgY/DbYHRPKNuK3&#10;c4KHemAC14sHPYqgiQc9PFPRQ+uZrEGVTOmxY8eym266abZqf/fu3bMFUvL/n/zkJ2fvMcQ/bVKN&#10;vVXRRg+bDbQryIfK3g2NDOu/6rJ75+Z087dUla7zUW3WuY3RlQVV+j3JVpdhPzPU8/i5XjzoUQRN&#10;POjhmYoeWs+kDKruhXrvvfdmZ599dvbGN75xYUx37tyZHTx4MPvDH/4wy6pODQxqkZRiLwXa6GHn&#10;RNoFOmWbyE8Bec6+/oam0nUag52322aeqAzp6/fqsqP6GSlDwPXiQY8iaOJBD89U9NB6JmFQJRP6&#10;1FNPZZdeeuls+P7Nb37zLFP61re+NXv00Udnw/vXXXddduutt86/MT0wqEVSiL2UaKOHnRNph5dl&#10;KHqK2FXydeXU89eyt17/vfm32tF1nmjoY1Ilc6qfG+KBCVwvHvQogiYe9PBMRQ+tZxIGVfdBff3r&#10;Xz8rDz74YPbnP/95sZWULI668cYbs0OHDmUvvPDC7LWpgUEtkkLspUQbPezCKBlebpojmToyd/aU&#10;ef3ryil71zpniZseV1qFze7WZW/7bGMVAteLBz2KoIkHPTxT0UPrmYxBveSSS2ZD+aeffnr2wAMP&#10;zAzqyZMnZ++LUcWgbj1SiL2UaKOHGiF9KpJ9Lr8Ysalh54fWFZmj2nUhmH36VtVc0jLs4qq6nQT6&#10;bGMVAteLBz2KoIkHPTxT0UPrmcwQv8w9vf3222fD+/KUKBnqv+qqq2ZbSdkh/iktjLJgUIukEHsp&#10;EaqHzQTqghy7kn8IczQ0svBpVn+z92mhnLv53z7PureZ5lDsgrS6J1qFfq4rXC8e9CiCJh708ExF&#10;D61nUoukXnrppdmTomT7KDGkskBK5qHKfNTTTjstu/nmm2eLpGTIf2pgUIukFHspEKrHI489uzBC&#10;OpfSmqM+Bm6V6NZZp5xXspJ/w5yeumFeJUvZBztPNDTTHGr+7dZfMi0gNlwvHvQogiYe9PBMRQ+t&#10;Z1IG1SLD+mJW19fXs7e//e0zsypFzOr111+fHT16lG2mIiELOiTjIzdYmWMnq8LHGCZONfZWRage&#10;9qlFOtxtt5oawhyNgQzBW6M9y6ZulJfN90AVc9r2Gfp5rNkUox9CqKltel5/X7hePOhRBE086OGZ&#10;ih5az2QNqkU26pd5qrfddtvMpJ511lnZO97xjtnK/6mQqkEd8sk9TUwh9sYkVI+yRTtDm6OxWG7p&#10;tDbLmL7ykrtnxjTWkLkYetUpNNMs83z1O3XY7b5kV4LYcL140KMImnjQwzMVPbSekzCoFsms/va3&#10;v83+6Z/+afbfqZCiQR36yT1NTC32hiZUj7JFO9YctdnjMzXs79h7w/3R46NtpllGF/TzTRvw2+2o&#10;hniiF9eLBz2KoIkHPTxT0UPrmZRB1ceayoIp2bQ/j8xRFYMqq/zPPffc7De/afe4wlWSmkEd48k9&#10;TaQUeykQqofdM1QMnWD3+KzbqzN1rIH8x099N3p8tM002/m+Tfuvls0NjgnXiwc9iqCJBz08U9FD&#10;65mMQZVtpT7+8Y/Pnh4lRVbyP/7447P3xLjKo01lkZS8Jyv8ZV4qz+Lvjh0mbio6jBybVGIvFUL1&#10;EAOq50YX7SxWwW+UrhvZp4DdS/RzX/tB9PhoOwxfNt+3Cru7whBP9OJ68aBHETTxoIdnKnpoPZMw&#10;qGJAb7nlltkeqLIXqpQ3vOEN2XnnnZf9/Oc/n70nc0/FmIpBlX/Lan4WSXVnjCf3NJFC7KVEqB5y&#10;PvT8aHa7zVB0qsgiKTvf87vfX48eH20zzW2e32/3WR3iiV5cLx70KIImHvTwTEUPrWcSBlVW5F94&#10;4YXZe9/73uyZZ56Zrd6X+aXnn3/+zJDqY09/8YtfzN7jWfz9kWzQ0E/uaSKF2EuJUD3sqnL7SE17&#10;3qaIzQJLzA0RH20zzXbrKDGrTYQuqOrCEHpMGfQogiYe9PBMRQ+tZxIG9bHHHpvNKf3GN74xf2WT&#10;//zP/8xe97rXZQcPHpwN8U+Z1AzqGE/uaSKF2EuJUD3s+bFY49p3O6ZVYGNSFnoNER9tM81tV/3b&#10;cxB7q7Yh9Jgy6FEETTzo4ZmKHlrPJAyqZEZl26gf/chvwv39738/27NnT+H1KZKaQV1kkgZ+ck8d&#10;KcReSoToUWewhn4W/NDYPVDFrA4VH/o3pDRRNp2iDrvPasjn2zCUHlMFPYqgiQc9PFPRQ+uZhEF9&#10;9NFHZ0P8999//2wFv5bvfOc72dve9rbsZz/72WJ1vxb5N3NQ+6HDl0M+uaeOFGIvJUL0qBuiHvJZ&#10;8GKMh36YgzXYsiJ+qPiomiJRRpvPCmUL2GIxlB5TBT2KoIkHPTxT0UPrmYRB/eUvfzl7Br9dJCVF&#10;hvdf+9rXFl6XOamyyj/WKv6TJ09m+/fvz3bs2LEoBw4cmL8bhxQNatWTe3Ruaown99SRQuylRIge&#10;dq/N/CIfey51+6kYjPEwB4kzPa7M45TYHCo+bFa0KdNs6xTCUOdAGEqPqYIeRdDEgx6eqeih9UzC&#10;oP7617/OLrjggpnxtEZUVvLL6n37mr4e06DKHFdrSOXxqrFNaooGVREDcua1y+zVZrlrZhKGJIXY&#10;S4kQPeq2SbIb+Ics6AlhrIc52NX1kkkVhoqP0Exzl22jhjgHylB6TBX0KIImHvTwTEUPrWcSBlU2&#10;4Jche1mhH1qGHuIX0ypmONbirJQNquAyqfMSew5dnhRiLyVC9KjbaN4uMophGmVIe6yHOdjfpcZ7&#10;qPgIzXJa0xy68b49ByEPAmjDUHpMFfRYolNwrj34UHbNxx4cZArOlECPcqZyzWg9kzCoKSJmcjsZ&#10;VLu4Q0vIoyD7QOx5QvSwT1rKmytpkPU9MWF9GfNhDnbupv6uoeLDZjnrpih00VPq3vY7oQylx1RB&#10;j03GmIIzJdCjmqlcM1pPDGoF2y2DKkOY+Qt6qCdIKcSeJ0SPum2PumT86hjzYQ52MZJmY4eKD2u8&#10;62K8LltdhT0HIQ8CaMNQekwV9BhvCs5UQI96pnLNaD0xqCXI3FaZ+3ro0KH5K/1Rg6p6p1ZecUFx&#10;GPfN77239LOU1RU5J3p+brvzh+69ex5YZiF3ves77r0u5aIPPBD8MIfTrr6n9Bgh5f6Hl/X+q313&#10;l34mZvm3r3x/8fcu+9DygQD5ctW/LDttN33he6WfyZevry3nt575Hq4fynBFrpu/vfjuoCk4Epdl&#10;x9hKBT3CS+poPTGoOXRFf8zsqdDWoMrF9okvf28xh0ZukGJAyj7bt1iDYI3qGGaB0q783RX3LM5P&#10;Ph7k0aD63isv6X/uPviZhxfHqytyQxAzW3aMkGIN4xidIjH2IX9v7w33Lz73ua/9oPQz+WI7CXKu&#10;yj5DocQoH/ls2PUpRe4hZcfYSgU9wkvqaD0naVBfeOGF7Pnnn58troqNDO3v3LkzO3w47vwxNagh&#10;jD2HRvac1L8hQ8OvuWL5t4ecWD7F2BuSED2aHqUZ81Gbiz1XB36Yg50Taofch4qP0NX5XR98oN8J&#10;3ZoqlKH0mCrbXY8xp+BMAfRoZirXjNZzcgZVTKk8EnXfvn2z5/XHRAykbC+1trY2fyUeoQZ1FXNo&#10;8otB7DY8Qz1FSpha7A1Nkx52r1DpRJQR+1GbEmtyrCEf5lAVb0PFh2yfpn/vby75zvzVIvKefq7N&#10;lmu2gxdzq7ah9Jgq210PmY8eOgUndJu0KYMezUzlmtF6TtKg3nbbbdlb3vKW2f6psVBzGnPeqSXE&#10;oI65rY8lvxjErhSPvVWOJdXY0y1KxJyJFmNtUdKkh2Tx9LzoXqF5Yj9qUwyW3ZZpiIc5WCNodR4y&#10;PprMZ6iJLcMuOIwZN0PqMUW2ux52S7O6IvcTMW9bHfRoZirXjNZzkgb1q1/96myj/t/8Js5G2Lox&#10;/1DmVAgxqGNu62OxQyNixmxGNfZKZEuKsbfKLUqa9LArxKuylna7Jvktsdh/y083juk7Tme8p38W&#10;wpruvBEcMj6aTGRIZ6AK20mQ6TOxGFKPKbLd9RhrCs5UQI9mpnLNaD0nOQf161//ejSDWvaYU1ti&#10;PU0qxKCuag6NHWIVE7S40DeKDBkPRWqxt+otSpr0CNmXM9/ZiEVVbEq2uQ91naEh48OaSIn5PBoL&#10;ZfVqwm4FFrOTMKQeUwQ9xpmCMyXQo56pXDNazyQMqjwRShY9/elPf2os8hSpL33pS9lb3/rWaBnU&#10;MQgxqKuaQ1OWTbKLbYZ6Hn8KsaesanqFpUmPkKcU2QVHMadn2E6MHR7v+zCHuukkQ8aHnbZQlk2x&#10;G+6LOW/DUJ2EIfWYIugxzhScKVGlh7br202PPFO5ZrSeSRjUZ599Nrv44otnz9iX7Z2ayutf//rs&#10;zDPPjL5IakhCDOqq5tCUrfy2K5hjDlNaUog9ZVXTKyxNemh2QIrEShnWWMWsp+3E2Hr0fSCAjATo&#10;sfLZxiHjw/6GMpNtjX7bqR19vlvHkHpMEfRY8o4PytZpvnP9lvc9PH93+3HFRx9xevzVxffMRmu2&#10;O1O5ZrSeyRhUWZUfalDf+MY3Zuedd95sQ/2pEGJQVzGHRjKHemw7nG+zQFVmqC8pxJ5SNYSdL0Nu&#10;UdKkh80MVDW2dmg6ZifGZk0lZmynps8wf12mfsj4yC8MzBOidRW2syNGOBZD6jFF0GOJ7ehpkWur&#10;bAHgdsDOxVctYDrXjNYzmSH+5557bjZ8H1JkqP/48eFXVcckxKAKY8+hsXugWuNls7lthzhDSSH2&#10;lFVNr7A06dE0b1LI72kbAzGOeszXzLe3skP+XYf5m+Y6DxkfNtMsZjRPiNZVhMwV7sKQekwR9Fgi&#10;16XGnH2Yx3bNGtoRQC1958tvBaZyzWg9J7lISnjxxRdnxnYqhBrUyjlF86xq7Dk09mZqM27W6LRd&#10;xRxKSrG3qukVliY9mlaeC/K6fibWAjdrJLUTYw1eVyNsM41lmg4ZH007IoRoXYU9dqxOgjCkHlME&#10;PTaxHUh5+t8/fmppzmJ2kKaEHfHREnPB4lSZyjWj9ZyUQT1x4sQse/rII49kV155ZfbEE0/M30mf&#10;UIOqfPDfZfHIMosq2xwN0Ru2Q512ONI2ekMNj6QUe6uYXpGnSQ/b6NYN3eln8ts2dUV+rx5TjaTE&#10;R99hftsRK5tGMmR8NG0jZX9bW/psUVXHkHpMEfTYxCYTznzPvdmd98r8y81/Sxuw3Yb57b3Llq4j&#10;PVuJqVwzWs/kDapkSmX4/+mnn85uuOGG2TzVN73pTdnb3va2LTcH1WKNo5aYmVPFrqLOX8D2qURD&#10;rFxPLfbGnl6Rp04PucloXZqMpx3ui3Fzstllu/Cq7zC/HYYrG0YfMj7sTSyfabbzskXLttQduw9D&#10;6jFF0GMTOwp20QcemGliRwC2W+bQGnZbhlrcOiWmcs1oPZM1qJIpPXbsWHbTTTdlZ5xxRrZ79+7Z&#10;Ain5/09+8pOz97biEL9iVxlrGcIk1m3sbt8bInubWuxVTq+Y/3v3tQ8N0klQ6vSwQ/dNc2D7DE+X&#10;YWPRZjr7DPNbwy2lzEgPHR/271vKpjS0perYfRhaj6mBHpvY61OG90UTu5PEUGsIUsUa9ldeshwJ&#10;GTK5MBWmcs1oPZMyqLoX6r333pudffbZs9X6akx37tyZHTx4MPvDH/4wy6pOjbYG1RmleRnCJNos&#10;lgxNWmwjN0TvM6XYs4hRf+N7Hlr89s1yV9T5hGXU6dFm8ZO8r59tu8CnDBnW1+PZ6Q1i1rsO89t5&#10;mlXD4EPHhx0hsHUvm9LQFnvsWJ2aofWYGmPpIbEhba8YQWkHpWMWo+MXC3t9fuLL35tpYtuLLqMA&#10;U8aOPu694f7F/zd17LcDU2lDtJ5JGFTJhD711FPZpZdeOhu+f/Ob3zzLlMpm/I8++uhseP+6667L&#10;br311vk3pkdbg2qHT7XE3FNRqZvXaG/UQ/Q+U4i9KvLblGjpMtcylDo97LloWvhgOzfWUHbFbmGT&#10;z+J3HeYP2SVi6Pio+l1VUxraYDt+sczM0HpMjTH0kM7qqh59HIqNta+v/Wihie0kxeioTgW7ZeBN&#10;X/Dbb8WY8jRlptKGaD2TMKi6D6pswC/lwQcfzP785z8vtpKSxVE33njj7Fn5L7zwwuy1qdHWoNqb&#10;p5YmY9IWO1eurJdth5WH6IWnEHtV2EbfNvRDTrSv00P+rtahyTTZIb8Y9ZVzr8fLZwO7DvPbrE9V&#10;HYeOj6rpLVVTGtoQO4stDK3H1BhaD4kJOX+revRxKDbJ8N3vry80kXZCX0+hnmNhr70vffOH2WlX&#10;L7fdyo8Sbjem0oZoPZMxqJdccslsKP/000/PHnjggZlBlefkC2JUt5tBtaZIS9f5cFWEzLWzjV/s&#10;7GEKsVeF/d02o9bGhLWlTo82TyeyQ1xlm9C3wc4VLdvNoeswv43vqrnVQ8eHzbSI0VaqpjS0IXYW&#10;Wxhaj6kxpB4Sx6t+9HEIUk+th3QkrSZ2Go1cb9sF27bc88C6G+aPdS1OlSGvmZhoPZMZ4pe5p7ff&#10;fvtseP+cc86ZDfVfddVVs62k7BD/lBZGWdoaVHvT1xI7i2mHjavm2tneaH4RVV9SiL0ybGZZjGpX&#10;E9aWOj2s4bFmqgyb1eybdQ9ZnNV2mN/qW2Z6laHjo8r025iXuXxdsNmrpvMVytB6TI0h9bAjFk2l&#10;6zSQGFgTKnGb10TuGfr+Ko30mOjvlSJaXPOx5aLRriMiW4Uhr5mYaD2TWiT10ksvzZ4UJdtHiSGV&#10;BVIyD1Xmo5522mnZzTffPFskJUP+U6ONQbVZK2lgbDYvP8TaB5sZrBoCsjfa2HOuUoo9i11goJnl&#10;rnMt21Cnh/37TUPG9qbVd+5wyLHaDvPbjlHdqMDQ8WHrbU2GzcB07YxY89s3i60MrcfUGFIPm12v&#10;K0M++jgEa6SlznlNbMc2VhymjN2DWDrUosVHPvvw4rWq+e7bhSGvmZhoPZMyqBYZ1hezur6+nr39&#10;7W+fmVUpYlavv/767OjRo1t2m6l81srOh4zZC7bms8p02Qaw64rmKlKNPbtNif7mtiasC3V62Bho&#10;mkdlG+m+N0/7u6sa97YZZmve6rJPQ8dH1QiCvlaX3W0iRLe2DK3H1BhSD4mHVT/6OAQ7X1oSCHlN&#10;dB6tlO2wit3+XulQixYyD1VfG6rtngpDXjMx0Xoma1AtslG/zFO97bbbZib1rLPOyvbu3btlN+rP&#10;bykkjaX+O+ZWU3V7oCp2nmrsBi7V2LNzODWzPMYwf50edqiuKYtu56X1nXtWNQyep02GOXR/3aHj&#10;o2zrLts57KNdyPSZtgytx9QYUg87ulRXhnz0cQj2WpKYy2sio3F2BC7WjhKpUpZRvv/hpUbSjm5n&#10;hrxmYqL1nIRBtcheqb/97W+zj370o7OtqaZCG4Nqe4HS+OV7ybEIycrZ6QZSYm7TkWrsScOmv9ea&#10;rTYmrAt1eujfDc3q6eel9MEOEdaZyTYZ5tAb5tDxUWZGy0xrF2IdxzK0HlNBOmASi9cefGg2v1Bi&#10;L7bxWnTMV/jo4xAkaaD1kTa8LEZsgiP2NK3UqMooDzVNbmqUxUeKaD2TWSSlm/TXFfmMIpv1b9Uh&#10;/vzwoP1330UvltCL1hpZufHGIoXYK8MaUTvfs40J60KVHl0yojHmUQryO/U4dXNfQzPM1hRK/NUx&#10;RnxoXdT42+kdfa41+ztjjTyMoUfqSOd9rH1J1eys6tHHIdhrTpIHZTFiY3qV82XHwJpxm1Eeaprc&#10;1CiLjxTReiZhUGX4/uKLL549Z1+2mior8p48WepTn/rUbMh/arQxqNLQ6sUkQ6x2oUosYySGQo/Z&#10;ZBTsRR8zc5hC7JVhzZ3NzISasK5U6WGnWYSef7kR6Xea5qzWYTM0TVmqkAyzHfpuurmPER926oTc&#10;4PPXXlfsyEOsYcUx9EgZHVkaa19SOYd2BCH/6GOJ31Vm4+xcc+0ElcWI/I4h262UyBtR1cPew+pG&#10;grY6ZfGRIlrPZAyqbNRfZ1ClyB6pskjqne98Z/bMM8/Mvz0N2hhUO0whN3qbQYt1s7OmRy7qOux8&#10;rJhbqqQQe2Xob5WSJ8SEdaVKDzvlQ+achWDrWZf5bMLe2JoIyTDbhXlNBnCM+LA3NDHgIQsHQ2mj&#10;XQhj6JEq0gauYl/SZTvp/+67P7H682DbBe3sVcXIkO1WSuRHBVUPO5e+T8dz6lTFR2poPZMZ4pes&#10;qKzarytiZL/85S/PTKps2j+lZ/K3Mahl8/7yQzl9aWN67GdjDhGlEHt57NBs2XD6kMP8VXrkp3yE&#10;YGNIvt8F2zEKmVoQkmG2Uwaa5u6NER+2PmLkQxYOhhJrmoUyhh6pIqZKtWwqMTvRVX83tKM4JGWJ&#10;g6oYGXp6UgqUjQqqHnaag2RTYyLXthxfEktyHkTrptGmVVEVH6mh9ZzcIimZi3rgwIHsyiuvzH7/&#10;+9/PX02fNga1LPsVew6NbXibGvSyCz8GKcaenU6hWQlLiAnrSpUeXXr/9jtd5+Z1WejTlKlpo90Y&#10;8ZHvDNrrrM/UCCHWNAtlDD1SxS5crCux9yW18WH/P2Y72BWb7dcN6KtixLbhcg3Kv7cadlRQY0D1&#10;sG1Z04hhG6QTO9ac6BhUxUdqaD0nZ1Al2/qVr3xl9rSp3/xmOk+FaGNQy25s+e1E+mKnEWjjVsdr&#10;zFy9GDdbIcXYs8a9Kls51HBZlR725hyaDbW/o+u8PJt1kJtzCHWZGnsDCcnIjhEf+evAxnnfm3hZ&#10;R7MPY+iRKpL1WsW+pLbDIufQDiGvOktm40uz/XUxYkcLuo6qpExZllT1GCLJoiOLY82JjkFdfKSE&#10;1nOyBlWeMLVVDWrZ0KC9kcbomdlJ4yGG1zaGMQyykGLsheg81HBZlR5dhp27mMs8dsFQaENbl2G2&#10;uoUMkY4RH/lhUv3/GDexfHa2L2PokSr2PNWVmPuSWlMjRaZWpWTy7H1CzXJdjNhOawpTFGJT1l5Z&#10;PWzns+/Il3x/FXOi+1IXHymh9ZycQZW5qu973/u29BC/vcErIZm9NtgsbcgFZI1bqFlpIsXYs8a9&#10;ylTUmbA+VOnR9lwJdqpCVxNtDVubTHFVhtlmgkOy9mPEhzXyVucYw4D2mgn5vU2MoUeqLLLvI+5L&#10;aq8hjQc7daZpatSQ2F0ipC1S6mLEzq+X78RYy5AStn3RdsfqYa/vvtsl2vtxU1llnOSpi4+U0Hom&#10;s0gqZB9UKf/xH/8xW9H/6U9/eksukrINj/T4lBiGw9J2KNPeyGP1vlOIvTyhjdgQw/xVenRZbGNv&#10;Rl2HPLtkboWqDHN+uLSJMeLDXle20yHnty82oxNj5fAYenRF4lLaCDHlckOWGIg9BK6Gf6x9Se35&#10;06SADutKiTmXsS1lW0wJTTFi27cYWf2UsG1y2ZSHMgPbFXusuhJ7TnRfmuIjFbSeSRjUkH1QbZFn&#10;8z/xxBPzb0+DUINaZSzkBqCvW+PaBWuCQ4cybYPY9+8rKcReHjvHrM64DzHMX6VHWUa9iaqOThus&#10;oWwz77gswyz1sa+FdIrGiA8b17aoIemDjZGu0ywsY+jRBTEDYywUkRiy0yby+5Ke8e6HguIqFNtB&#10;0+F8Of7i72+UmH+vDZIl1jrYhEFTjFjTHSMmU6JpykPZFICurGpOdF+a4iMVtJ7JGNSQfVDl/Rtu&#10;uGFSQ/tKqEGtWzltb/DSWHfF3pTbZAHaGowmUog9i735NBl3+WzehPWlTA9bp5CFRRZbvy5Ys942&#10;3vIZ5i6raMeID6uvLTGMlc3Oxhh1GEOPtmhGccyFIm9670Mbx9089svmf0P+dqyRHUU6dvpb7NSa&#10;tiMBQ1BltppixLb9cn33uY+khv4uKYrVo8rUd2EVc6Jj0BQfqaD1TGaIP2QfVCnHj6e5v1gToQbV&#10;DiHlA9s2jH0mXtu/0eZCtcNDMRrmFGLPspjntlFCTFTsYf4yPbp2JoSyjEIobcx6GfkMs23QQzM3&#10;Y8WHNfJaNGPWBxtPMbLsY+kRinTKxl4oku8Yfu5ry0VL8nosw2VHsvLxb4d3Y0zd6ELVcHVIjEhG&#10;T7+rQ+FTx54v25G3eti2tG9Wc3FtjzgnOgYh8ZECWs/JLZKaKqEG1d7Y88OMYib1vT5BLw2aHqfN&#10;BG7bKPZZ9KHz1a49+FB2zccenP3mtgZqCNr2sPMmrC9l16LNwrWdXyd10u+2XRTQxxgLYiReceE8&#10;q7bRiO+4+v7F8UJjZ6y2yRp5LTE6YFU3za6MpUcoth1pKrEWiti58Ge+596ZHjbTGSujaduC/LVt&#10;r/uYc17bUDVXPiRG7EKvGFNZUqCqnbR6SOdFPyOdmb6MPSc6BiHxkQJaTwzqSIQaVDt0k++d6wUh&#10;pY9B7Hoce0PqOn9prPlqXbBZvpBhyXw2p+8wf9m1aG+GbTW3OxK0zZR0zbIr8v1XXFDMTEq58bM/&#10;n3+qnrHaJmvktcTqMOnxumSh84ylRyi2w1pXYi4UsXNQ3/eJh2Z62NdiZTTFUOsx821Bfph8FVhT&#10;btudkBix023kOFsBe2+ypjuvh80ey3nsgxheG3v5OdFiTuUekRIh8ZECWs9khvhDV/FrkSkB8r2p&#10;EGpQrXm0QzdC1UXYlpCtlMroMo/QoqZnzPlqbbA33Lz2VUgj1PY7VZRdi3Udlibs7xGj2wYba22z&#10;X3qeZYFA/jz/xXw4OOQ8j9U22etBSyzEwMQ65lh6hCK6jb1QxOr59bUfzfSIPZIh2E5L2WiVrUes&#10;6Quh1E2/CY0RO2oQK+u8Sux90yY68nrY9rptp72Ku3/4jJkLreWuJOf3hsbHqtF6JrNIqmkVv7y3&#10;e/fu7Mwzz8zOOuus7Nxzz82OHJnO0zBCDartkeXNo81q9Rk6qBoeasI2jG3ne61ivlpbujReMW+O&#10;ZdeizeS0NcB2KK+tubUNfpsse8zzPFbblM8Exswq9ZkHnGcsPUKxIw51JdZCETuMK7qqHnYqhbRL&#10;MbJWTSMjdrpV285fXxbzHzdKPlEQGiN1GeIpUpV0yethf3efUUiLTdzY0ubeOhah8bFqtJ7JGNSq&#10;Vfynn3569sY3vjE744wzste+9rXZzp07Z6+96U1vimpQT5w4ke3ZsyfbsWPHoqytrc3f7U+oQbUm&#10;Kd+zjTWnrWp4KAQ7RNLGSNqMXFNpm7GLRZfhn5jD/GXXom142847tua5bca9qsFvIuZ5HqttskZe&#10;Ssx9C20mrm/Hayw9QlkYpZEWitjzJPFs9bAdgb5/yxrAqs6KHdloO/WmL3Yebt74h8ZI3uxPHZt0&#10;sddZXg/bqWrbJlZR1VHrO6I2BKHxsWq0nskM8edX8csw/p///OdZ+d3vfpcdPnx4ZiBPO+20WRb1&#10;0KFD2QsvvDA/Qj/E6Ep2Vo6piJmMaVJDDaq90MpMkjVDXYcQ9PtyrLZ0zRzks1RVZZUbG3fVNtYw&#10;f9m1aA1O2x65zbi3zWB1/bsxz/MYbZN0KK47tFFnY7Iu+mC8hQ32euk7pDiGHm3RTHvVQhGZAtBn&#10;tMci2UI9tmhp9bBx17eDazt2VfOvrcGLNX0hlLqRkTYxYhMVfTtPq8ZOubAZ9LwesUYhLfYatx2l&#10;WAY4Jm3iY5VoPZNeJCVPihJzetlll2VvectbZlnTG2+8MTt69GjUp0gdPHhwlsG1W1idPHky279/&#10;f+H1roQaVBvgZdm4vpO8bRa2S8NqMwdtbgRikFLe2Fi01jq0zSjEGuYvuxbt+W47RGyHntrWqykO&#10;q4h5nodum+RmVbZgT8xzrAV7dspO36HgofXoQtNCkb+86J4oQ+75YXz5u1YPu+q+y/x4izW7VXEg&#10;f992aGP8xlDqRjfaxMg7b/7xxjE2d9mQzqLEZ9s2JgVEe9WjaU5urFFIi20r7f1xVYmWOtrExyrR&#10;eiZpUGXB1JNPPplddNFFM1MqQ//XX3999swzz0TfB1WH9m32VBFDKVMKJHvbl1CDahu9MmxvrctQ&#10;lu35d+lB2htBm++PPV+tLVaXtmYu1jB/2bVoMwNt6dMY6/fkd7Uh5nkesm3STMrmXNncQq6IC/Zs&#10;tquv6R1Sj76InnbXBqtr39XSgp06ollNq4c1KVK6XoOCzdTmp1lZ7OdiTGEIxY6y5Uc3QmNEztff&#10;XHLv4jhaUthNpS12SkbInFzbVncdhVRsYkOOm/93aoTGx6rReiZlUK0xlWH8IY2posP7ZUP56+vr&#10;0Yb5QwyqXCwa3FVzn/pO8rbZvi5DEPYCzPdW6xh7vlpbrC5d5pTFGObPX4s2HtpobdHvt2ksrbFt&#10;m82OeZ6HapskhsdasGeNVV/DO5QeMci3Czarmh+G7kLZ9ZXXwxrGrtlqe81JqcuM2rZ4zIVGttOa&#10;r19IjNR1zlLYTaUtNmmSn5JRpoeNk77Xt/3bmtiQe7e+FqNzFpOQ+EgBrWcSBvWll16aGcVLL700&#10;O/vss2dZ02uuuWb2mrw3JHUmdAiDWlc+/+VvLgL77y6/q/QzBz72rcVnLrzhztLP1JWrPrj8/jUf&#10;/lbpZ5rKX75j8/tSvnhb+Wfy5favL79XPV/truysd5f/7qGL1UX+v+wzdeX6m5fff+O74vyGkHho&#10;Kn+zb67vRpFzUPaZfPnXzyz/bpffcvn/vXP23RTPsxR7DTWVi29sf43ZcuPHl1ruff/qfvPQ5SOf&#10;Xv7O0//+LvfvrrGrReL25ecvz4lcF2Wf07iT0lVrG/unXVV/DHtuY13zTUXaW/2bcm2XfaauyPf/&#10;+iK5BjePUVc+9flynVMrch/TOksMlH3Glv9z7dKUf/CWfr9R2gc9lrYV9vgSI/nvrLpgUFvy61//&#10;Ojv//PNnw+kXXnjhbEj96aefXiySkgVUQ+2DmpJB/fhnmxs82/B3uclLw63f73rxyN/VY4Re4Pp3&#10;nWnJzVd70z/clf3nV8u/P3R524F+uki9Xza7iW4cZ+M3XXD9nTPTWnUzDSl9jaIUucnqMULrYs12&#10;lxu9GAobZ3qe5ckq8m+Jn1WdZynSsVvUraacslFfMVtlxwgt9hyu0pQPXd7zL8uYkRu17ZBK6WN2&#10;pI3R49SZRqv1qy5tb96k2N/RFPu2AykGuuwzsYu9R3SJzTE7Z2MVez3L7yv7jC22I9M1SaNF2mU9&#10;lt4L7fFDDPPYBYPakl/+8pezIf3Xve51M0Mo20rJsHvVvqiy5dQ555wTZZuplIb4dehFStX8vL6T&#10;vLuuzrbYoa2Q+Up2GETKv/7nY7Pfd9rV92QvWwyz3tVqO6PY1M3rCiE/B09Lmzld+WvRbifTdSsb&#10;e77r5tNZ7ET/PsOzoomcZ5kmIMNeMkzb5hwP1TZJncZasCdDfHq8vosmhtIjBnZIX4fg7Wt9hoyr&#10;pgvk9cgvXOqy4MfO8Q+ZqmMXyPQdLg7BThkpm6LVFCN2AVhdWeVuKm2x0z+kzbGU6dF3OpelLN7s&#10;/a7NOo0xaIqPVNB6JpNBlcypmFQxp7LPaZkx1SLGNbZBTWGRVOj8UHtRtJ3kbRtUmTfWBVvP/Jyf&#10;PPI3xJzo522DIHEnjyvU91Z5Mds6ttVFOxZlT05qM6crfy3aBUddb/D25h5qDu1NrOtcvhgM1TaN&#10;uWDPzs3s0qG0DKVHDOy8Pu3g2YWHfX67vTZt57FMD9shCzGYedoaTmtou6wJaIu0A/r3yjq+TTEy&#10;ZudsLKSeWu/8nM8yPSSG9PN9TPhivv1GsfFtk0gSuynRFB+poPVMZg5qfh/UphJriL9qO6lVbDMV&#10;mrmquyCb0O/1WWFoL8ymRsz2buUitoZa4u6eB5YNvJSuprkPdmFEW12kvkM9OcnejLre/OwxQm/Y&#10;9pyFZl2HYKi2aRG/8ykHpSXigj09Zp9rThhKjxjYTrNduFNlLkOxZiJ/sy/Tw+6a0NR5zmM7E6Hn&#10;ynZ2+nZmQrCGuCw2m2JkzM7ZWNjYy1Omh93xoeviU8FqmY81u5BtFfe0KpriIxW0nkkY1FWjQ/n5&#10;jfpjZU+FEIMaaibqhjTq6LM625IfSqta6WqHo6Tkb1AaezbrETocHhM7DJvfpqSJ/G+sK037xuav&#10;xS7Zzzy2EQ0drrcdoC7DpLHI6xETvdaqFnLJfNlYGX1r0tqOeFiG1KMP9vrJm0ibjRfN22INZ344&#10;tkwP23luaz7KVmQ3UZVFG4qmFehNMTJ252xo7D2tTP8qPep2QgjFts/5BIK9p7W5Rw9NU3ykgtYT&#10;gzpHTaqWmOZUEHP6+PtenT370TMry4/evTO77eLTsw9ddEn2yCfflz3/jQ+Wlm988EB2zvkfm5Wv&#10;f/627IVf3F8oLz7+/flfXmKH3PrefMuG9Cxy07ImtswcaezZKQNtDWIM7I2pbdYl5pyu/LUYI5PZ&#10;Zb5VXUZiTPJ6xESMor3B6EKul82nZIj2XW9ceWIZ/iH16IO9fvLtim1z8uY1BNvO5A1TlR7WfJSZ&#10;uCpsgiD0IST5zvrQHTr7t8o6OyExMmbnbGhsfJV1Kqr06LvmQLDXdb59brtOYyxC4iMFtJ5JGFQZ&#10;qpc9UPMr9etKrCH+sRCD+sxl/y25kjfJZeX5r95QMMlfu+FdMyMt5eGb3pudeOQbC3P8/OH7sgPv&#10;/fTCRMv/y2sv/bH8BpNv5NvcVGJgs4yhNyYl5pyu/LVob85db3xtOyV2+KuLoYhJXo8h6LuQKwSb&#10;Tena0RDG0KMLdmpS2fUjunb5/fkh97whq9LDDoO3MQf2PLXJHnb9XluasoVCSIxUdc60HTvj3Q9F&#10;65wNTdO6jSo95JrX73WZZ2/bybLYtPVqm/QYkpD4SAGtZxIG9dlnn80uvvjiylX7UuQ9WcwkC6nO&#10;Ouus7Nxzz42ySGosUjWoqZUfXPLy7MfXvq7UKGv502evKBjmfPnzfYdcRrmsvPjEj2fnxvZ280M1&#10;TVhzW1dC5nTlr0V7Y+96w7DDryELAuyQ5apX8abQNsXA3gz7GJhU9bC/r8zc28xk3eLPPPYmX9a5&#10;qtLDXpNlWbUqbOa1TYfQth9tO7ht0MWYUqo6m21ixHbO/vpi/e13JWWomrCxVdYZqdLDdqq6TD2x&#10;owZlo362HW1KTIxJm/hYJVrPZAyqLEYqM6iyol9W9svWUq997WtnQ+/ymmzmPzWDuvaft5YaJS1X&#10;Xv2J7PILr59lJZ+57Z9KjZeUJz/z7uyuS14zK/dd+b9LTdyxD7++1ABS2pWjV/2/pfpqOfJ/z8i+&#10;fvFrF9nk0vKOzf8+9PWvl553Lb+483PZTx754Txi4iyusT39kDlytuFtMtRDk0LbFANrYLpka5RU&#10;9bBDnWWjH3ULneqwmdCyOflVethOWVl2qwxrKNrUUbDXzJCdOjvfvcrod40Rm51tO3d3lTR1jqr0&#10;kM/q97q0c3ZudFmnJD8qmEpGumt8jI3WM5kh/vwqfhnG1436f/e7383mg8oz80877bRZFlUWNL3w&#10;wgvzI6SPGFQpddiAbkI/F/JZpWyoscwo5UuZSf7DVz8wN2AXZx/ed0n2w/eekT163enZdy7/3wvz&#10;/PA1r3Vm7ug1/73UBFLalWMfKO+U2PLcF65ZnCtrlu05PP794vxlmdOsUzM+f8uXspd+P/zWOVWk&#10;0DbFwN7MQheqlZGiHnIj1t8mpcoMSudIPxMyzJ+/wZdlNOv0aPv3+gzJNg33xiJkpKdPjFjNus7L&#10;HJumuaRVetgOSZd1D5LB1u9XdTrtFK1U9OwTH2Oi9Ux6kdSLL744M6eXXXZZ9pa3vGWWNb3xxhuz&#10;o0ePzt6bEk0G1Tb0IT14m7WQjEEI9jtd5zQqMjxUubXSuZu/oWl7jXzsyVDL68+/dWaOPvahzxXM&#10;k5bjD/27M1plRaYBlBk3W/5w/d+WGkBKu/L79/xFqb62/PGT55WeJ1fu/Kg7z5JRlmJfK1v8lzrW&#10;/PQZAk6xrQ4dyrRDsSGL9exwdtVx6/SwcyxDOgXW/HXpRLQ1xF2wpkj0KaNPjLTVLAXkPqN1Lrvf&#10;VOlh77fSqWhLyHQQq2fbqWND0Sc+xkTrmaRBlQVTTz75ZHbRRRfNTKkM/V9//fXZM888E2VP0lXQ&#10;ZFDtEEtdQ6+ENFZ52mRo69Cbx+YqUL8x/V/MTeuV/9qchcjHXn5oboxhEbsQQxq7PP/152edQSot&#10;P12bGayf/dt12Veuuya75e+vyP5536WLDPNPPvX+2ft505YvT954WqkBpLQvZfrmS9niv3yxi/+q&#10;Sn7xXx47BBxizqpIsa22Q6V1mUdrZOXm3pRlDNmeqk4P2ykIyZDZbFdoe2oZw4yEJCX6xIiN0zZz&#10;d1eFzVxXTUuo06PJ3FaRj+Uq7FzoNnOvh6RPfIyJ1jMpg2qNqQzjbwVjqjQZVDtPK6RxCBnusVgj&#10;FjIXsQo5zlAb0wv2RlG3F2wsrO4x54/ZYd3QrJnVw843y39fsohlRsmWP9/98YXJ+o/3vXMxxP/o&#10;rdcvXv/Tv11UMG0PXr1jMUVD5tf+/sD/LDWAlHZFFv+Jpt99p5/2YkvT4r9fHbome+yLN5aeb1t0&#10;8d8Y2Mxo02ITa7CaTGBIRrKs/VBsh19KXWc3P52gS8fYXq9DLDIKzfjVadLEWFMVYhEyTF+nR5ck&#10;jxA6HUTiVj8X0kkagz7xMSZazyQMqjxJShY8XXrppdnZZ589y5pec801s9fkva1Ak0HVrKSUkEnb&#10;tncWYoDaGuAqbEPcVJrqVRZ79neNsYq872T5Kro0TlYPa3D77qNnsztV86UUm1UIvVHLPNUyo2SL&#10;zHctM122PPcf73WGTTLKUuxrLP6LU5oW/83Kzf+n9DzZIp0fnbN871duLz33Uv7rxRMupusyyaEZ&#10;qrL2w2I7u5IdrMK2jSGjV2WE1rkrdnSpro5NmjRhNYs9VUGSG9LeSkdG7g3SFvWZamYzvlVGsU4P&#10;m6Vvkwyx36ubCpE3/CnQNz7GQuuZhEGVZ/Gff/75sxX68kx+WRD19NNPLxZJyQKqrbAPap1Btb2y&#10;kOEAa2irthyxWCPWZ5jRXpx1pcvG9II0Yjab0XeubBP2plnX2LSlS1bG6mF1bjKVTYSaXZulGeIm&#10;25ay+AilzCTlS5nhyhcxaaXmzRQW/8Upuvjvp+993SKLLw8vsVrbxX+SUZZiz5cUXfx36OAXFuZZ&#10;/t+ee7v4z3aK+7SNcs3ocWK3WyFmTOhzzQhiHPXvhCQ+QpH71asvX3Z+tbxio43s2gEPSdLU6dE2&#10;yaO0MfF2JKBpRHEM+sbHWGg9kzCov/zlL2dD+q973etmT3GSbaVkz9OqfVFly6lzzjlncttM1RlU&#10;uy9biFEK7VErbY9fhWQZh9qYXpEGWI8T0zSW0Sa72Ba7a0JdBkexelgN+mYy6qYLWGxMhWZ9h6Qq&#10;PqaILv6TYo2SLU2L/8SMPfGv5zrDVlZY/BentF389/lrr15MpfnBxw8sz11u8V9ZaVr8F2qm+l4z&#10;QwxLazJlc1qYX7NwyvzJbU3TQ8oQHfQ4VRnQOj3aJnkEmxWV0pR4sO24JIlWTd/4GAutZzIZVMmc&#10;ikkVcyr7nJYZUy1iXLeaQbVzuUKHG/TzIcMHsTJytqGsK102pldstrfPfNkQyrbeioXNXIb00K0e&#10;dvuUvj1vm32pyxB1abCHpCo+pojNpLRZkGGJqUebxX9V5fHP3TAzY5LpfOCqHaUGTkuZAaS0L6L1&#10;o+8/vVRjKTIl5tefurL0fNlStfhPnvh33jv+ddaRetXe/wye5lNFzDULeULmkNZdM22TPEJbA9/2&#10;HjAUOr3i2oMPZdd87MHe0yuGRs9bMnNQ8/ug1hUZ4p/aoqkmg2ozeaE9LXvTawo2ezH3MWKLuVby&#10;eLz58Qrl3M3/NmUNq2JPhprtcFls42iJYRyqaNuYWT1i1svWo27+cdtpJkNTFR9TxA4LVq3AbiI1&#10;PWxmPnT+trRT+p38QhzJIt79H7cvMs3Xv//fCgbKLv6rGuK3i/9kUZpOF3js+qWxY/FfnCLZetW0&#10;rIiZ/uy+Ny8yy1Xl3e94d2EaRr7kF/+JqdRYqrqmmq4Z/b6UkEVhdiQyZDqITQ6sqtM/xPSKodHz&#10;loRB7YLsg7qV5qB2MZAhPUjFXsx9e06a7d3cZmoZ8LOyYU5P3TCvIRdjXezZjG+feWF12DmXQ0xi&#10;l+O3mYdq9dDvSOmLNQV1mQLb20+h4aqLj6kRo4OYmh52iLVNvNjRgXxnXIyuviejNXWE6GFjuqwd&#10;sQYiP2e+7eK/5cNLNov8W17PL/4rKyz+i1Pyi//KFlraxX+yJaCerye/eOPidSll5/vD/7ScqiOd&#10;KVn8V4dte1cxr19HxWJPrxgavbYnZVBPnDgxy54+8sgj2ZVXXpk98cQT83fSp8mg2kY7NMNiTVzT&#10;tABrlPoixstmfGfZ1I3ysnnAy8247aKgPHZlrVzYIb3btnQZ4mlLm3moqodkTPU7MaY4WCNe10h2&#10;yeIPSV18TI0Y2qamhzXdTbFtsVkou+BH4rTNQqMQPezoQdm1FHsI1mbKu3ZE8tjrV4bfy4yTFnmw&#10;RVlWOV/qFv89+YEzZhnnxy/9/0pNIKVdefiyv1pk8Z/55zeWam4X/1WVsif/5Ytd/Dfk9Iqh0Ws7&#10;eYMqmVIZ/pdV/TfccMNs/qlsQ/W2t71tS81B7TKkGzpxPrbhUaR3JhkPMXevueK+2Q2rzc23KfZs&#10;1ncIw6S9SylS9yFocwNUPRbTKDZK004IodgbfxXWTEsHYdU0xceU6DLHPE9qesg1r7+pzaiMzSpJ&#10;x1k7s9ZMhnQYQ/QQc2c75/kbsTXZMdoYmzSQaz8Gtj1omioUK0ZCOwonf/doqVHSIo9O/vsL3+sy&#10;y2VFpgH84B9ymc5cYfFfnPLzS//74txqWeX82DI0jpM1qJIpPXbsWHbTTTfNVu3Lqn5ZICX//8lP&#10;fnL23lYa4u+S4bTDU3Vbjwy1GX1fmmLPmrshDKSdQzfUnEt70w29uVjjXHde22A7QFU3nJDPjElT&#10;fEwJmzXsalxS0kNMpf6euqx8FbYzpIs27ZSBkBtmqB72b+WnDbTJ2IZg53HHarPEOOsxuy48bYtd&#10;fd61QyXEXLNgsTrbqRv5xX9lj0u2i/8evmlpnu/4p39wGcu8QX78hl2LTKg+cKPMAE6hLLTfKCFb&#10;Qo6NxnFSBlWeJCXG9N57751t2K/bTYkxlT1SDx48mP3hD3+Y3HP4hTqDaodwJCsRSugQdZsGbkya&#10;Ys9mWqT0XSyUx2a1mua7dSWfwamb+qB6DLFYKSQ7qu9LSYGm+JgSMc5pSnrYTlSXm5vtHKqRsx2k&#10;kOHxUD3sSJPt8Nn2s4vJLmOIY9rOTdN8wVgxUqVZF2KtWbDY5EVdh69JD5tAkDayDtuBatPJ/M7X&#10;7lzMW5U5rM4sz4td/FdVyp78ly+hi//0d0gJ2RJybPS8JWFQJRP61FNPzZ4kJcP3b37zm2eZ0re+&#10;9a3Zo48+Ohvev+6667Jbb711/o3pUWdQrRFrEyjW2IoJqqJNAzcmIbFnjVWbhRgh2CxBm957W+xv&#10;qPs7qkeMbFseu/ikrA5DTQPpQ0h8TAVr6Lp2ElPSwxqYLobbxpu0XV3mnIfqYYfIrWm0nYZYIxWC&#10;zcrmpxR0wV67TdMQYsVIlWZdkHNpp4PomgXdT1vMaciaBUuoJk162DhsSg7Z+cVt7hdWyzHbVnuN&#10;1pWQLSHHRs9bEgb12Wefzfbt25e9/vWvn5UHH3xw9gQp3UpKFkfdeOON2aFDh7IXXnhh9trUqDOo&#10;tnFu6sXlCRmWtT2/PsM1sQmJPXsTaRoib4ttcGLcSKqwvf26oUvVw54v+f0xaDpmnxgcipD4mAox&#10;9E1JDzvXsuvow7Ljdlf2ysuWpu6yfwkzi230sKZRs7NdM2JN2I5vjOvXLqCtGv1QYsaIvbf0aR+t&#10;QZOFtDvfef/i33Luu4yMhWoSooeNjSqj3GYkrIw+3+3KNx/63ebfjDy9Ygz0vCVjUC+55JLZUL5s&#10;0v/AAw/MDOrJkydn74tR3coGtU92RXqf+l05Thm2waz6zCoIib18wxDTSIY0TDEInYeqetjsQKyG&#10;w5rkspuxnQZSth3PKgiJj6nQdZTEkpIe1iB0bVP+8daflw77vuyCtaDRkjZ62DZQ49/+hpg3aDsC&#10;EuNaatNOxYwRu/NEHwNvtdcOuh1V6jIyZjOydQY3RI+QRIXtYHbJgtq/ETJ9pS9yTc7iZm5OY06v&#10;GAM9b8kM8cvc09tvv302vC9PiZKh/quuumq2lZQd4p/SwihLnUG1WcK2w2U2k1GVHbUXR+gWVmMQ&#10;GnvWsNVlINsgDb0eUy7kIQntfasetvFuypiE0hRjQ0wr6EtofEwBiQHVt2u8paSHNU1dMmDaKd+8&#10;cXbbn7GNHjb+5frqmxGrw3ZI+87ta9tOxYyRvGZdsEPoUjRWbIe4reGz15KcwzpC9AiZLmCHy7t0&#10;OmKMOIRi53dLedneZZzr9Iq2W0KOjZ63pBZJyROl5ElRsn2UGFJZICXzUGU+6mmnnZbdfPPNs0VS&#10;MuQ/NeoMah9zYC+cKvNmbyZycadCaOzpzUxuZH+5757sHz/781nj2WfVre0Rd1nk0RZrOquyNapH&#10;yLSNtiw1LJ9vF9LRGZvQ+JgK1hB1IRU9rOmQTFZb5Psx9mdso4fNYMt56JsRqyOm+W3bTsWMkbxm&#10;Xe4ddhqFbXfkWPa+1CaraBei1Y1ICSF6yD1Xj1d1/7VZ4C4Gs6/BDcXqLUWuT7mGpP0XI37a1fdk&#10;r7zk7pkxbZrPvEr0vCVlUC0yrC9mdX19PXv7298+M6tSxKxef/312dGjR7fMNlN2NXlbcyBmR79b&#10;ZjxsD7zLzWRIQmNPLq6ym1mfR7XZHnzbaRVdsI1gVUdC9ehrZMqw88DKsiG2ARa9UyA0PqZC345H&#10;KnrYNqfL8GA+w1NX6kZM2uph9bfxPsT1b0et+kwfsFnMEGMTO0YkA6x/v+3QtNx7bFuW72xYM9Xm&#10;HDTd8ywheoTcC2zs1HWaqrAdjSZTXYd07qS+4hlEP03UiOG3Ma1/J9/OxI6PodB6JmtQLbJRv8xT&#10;ve2222Ym9ayzzsr27t27ZTbqt3N92vZqrPEoC3z7/hiZwjaExJ5m/voMBZZhs9Zj7GwQMg9VtPju&#10;95eNTMwOhc2GlGWM7A01lWkgU2ib2mCz6F1ucqnoYa+dOgNZhc3W15Wm/Rnb6mHbWVuGGHK15qtP&#10;+2KTFyGd8dgxYn9H23Nts4Zl59Hem8TIhmaaQ0YNlRA9msyjHTHomkm2iaKux5B7YdUz9f/uSv96&#10;1dB97PgYCq3nJAyqIlMAZK7qk08+mX30ox+dbU01FeoMqgSTBlbbXqoEun5XAj+P7W2OkSlsQ1Ps&#10;xRoKLGPsIW05TzabUNV43HnvI4vPVBnZruhxy+IkxWkgU2qbQrAZjrbXuZCKHtKO6O/ocu3I93WL&#10;obrStD9jWz2+cPcTG8fd6OTmVjWLQYmN/Vs7rr6/85Qkq3VI8iJ2jNj7R5v2SNoQ6WDrd6uyyLZj&#10;HNpRsKa56TsheljzWDbP12rQdS6uYLPRbe9XmqjZvBf6RM1f6P1xHtdlawyU2PExFFrPSRlUi6zm&#10;3ypD/NK71GDrkr2yDYGYOovtbY6RKWxDU+zFGgoso0+noCtN81BFiy9984eLz3QZPq3Dxok1yLaB&#10;jpm17ctU26YqbAZPDEtbUtHDmoou5s62SXWlaX/GNnrIDf5VlxWzT1I+/tXH55+Kg/yt/3XpvYW/&#10;02VKktU6xNTEjhHbNkgp61iXYYfN64ytbeNDDXCb6UihetTdQ/tkkS223m2u/zaJmg994dH5t8qJ&#10;HR9DofWcrEGdGnUG1c5vyV8cIVjjkzdb9uIaI1PYhqbYizUUWEbf+YBdsPNQy+aTiRaf+PKysxIy&#10;56wN9mZnf7MdaktpGshWa5vs+Q/NFllS0aNpJKCJRbzlMpmuBOzPGKpHSPYpVue97m91mZJktQ4Z&#10;2RgiRmwCpe58WGxbUxfrEj/2N4aYcJuJbErohOphf2O+09WUWAil69SYmImaIeJjCLSeGNSRqDOo&#10;9gLtQt1wdZve5tg0xV6socAy7PfHws5DLZsHKlp88DMPLz5TtaK0K1UdGb2pSpF4SYWt1jbZzGGb&#10;cyudVslIXXvwoeyajz3Yebg4BnYFdZ9su86t7LM/Y0h8tMk+tR12zRP7b8nx9POhWg9xzTR1rPPY&#10;IXGpd5OxtiMLdcPTShvTHqpH3T3U/r0+153Vpc1UgZiJmiHiYwi0nhjUkagyqHKBaYB1bfDrFvzY&#10;nmwqi1+UptiLNRSYRxoZ/W6ZURwKOdd1jZ1oISZE3++SZavD3gjsfDbbQ+8zhBWbrdY2ibFUnUOz&#10;49J5qFoY0Xa4OAb2JtunMyPXgo3HWTZ1o7TZnzEkPmJmn5qI/bdsxzF0us8Q10xTxzqPTYqEdMTs&#10;8WUOaJ3pbGvaQ/Wouofa0aW+9wpb97K5rlXETNQMER9DoPXEoI5ElUG1ZqltFlCpu2nYxS9dhuOG&#10;pCn2Yg0F5rENYux5nk3YLGZ+HpJocdmHlsNXbXd0aEKzVlKs+a16fdVstbbJxl2IuYs9XBwDm02L&#10;8bflN8oNWNo+MRxyPYbGfUh8DDlNKE/sv2UNb0hmURjimmnqWFusoZPviCkLwQ7b183PtCvuQzQM&#10;1aPqHmqTJH06ZIq9H4dmY2MmaoaIjyHQemJQR6LKoNoLrk3a32IbBTvRXAypvt6mxzYWIbGn5inm&#10;o9q6NPyxqBsuEy3e/N7l4go7DB8D29DZzIY0avp6G6M/NFutbbLXadPNNfZwcSxsdix2B6otIfER&#10;M/vUROy/JVlW/U5ox3Goa6auY22xWfE2GWmbway7D7YdhQjVw05dsefG/p4YnXe5V+nxQtvamIma&#10;oeIjNlpPDOpIVBlUO4zT1Pupwk4TkF6rUmVcUyEk9qqGAvVG8LprHmidGbYZw7GHSeuGy0QLedKH&#10;vh/aww5FDIUe2zbuYpb09THNThNbrW2yoyVNw4VjDk23wWa6Vh0rIfERM/vUROjfks72Vf/64/m3&#10;qrGdgVAzM9Q1Y39bVSZROlU209omPvLfrZqOZjv4IdMHQvWouofaeI+RMLD3npD6K7ESNUPFR2y0&#10;nhjUkagyqLZH2Ceb95orittkWPMbY3giNm1izw4F/u1imOSuTvOC5Diqy9hZoLrhMtHir/Yt35PP&#10;xqRqakNZ7KTAVmybVGd7EyxjzKHpUOxNXErs+GxLSHzEzD410eZvyYhW09+z5ih0/cBQ18zit83r&#10;XobN+Ha531hDXjV9xCYr6jK5Shs98nrbEUi5XmPEu00StNHo50/8Kcoz9YeKj9hoPTGoc06ePJnt&#10;378/27Fjx6IcOHBg/m5/qgyqHdpo06PKY4dgtKdnszBjZllC6Rp70lBYU9W2Z2szhkNs0t1E1XDZ&#10;Dx/58eL1IaZk2GEsm1HX15pM09hsxbbJxm3dDS/2cHEMrEkZ62/WERofQ0wTqqLpb+XPqfxd2ymU&#10;/xcTYzNtUkIZ8pqx8yfz2dF8m9ylXRXDrt+XY5VdH7btDPkbbfSQc6HHloSIrU+sEUjbBrdJrti6&#10;/e2l35ldf6KRvN4myTJkfMRE64lBnXPw4EFnSNfX16Oa1CqDahsiMZRdsRkXNT322DHmz8SmT+zZ&#10;39s282wb2lUsHLPDVHao/Z4HlhmEIQyAzQho42iHnVMwHZat2DaJxqp33RSOMYemQ+ma/RmK0PgQ&#10;o1M2Taht9imEpr915v7vZq++3G/iL+2RtNliisp2bJBOSOhUpCGvGZvhzNfHxmsfMyemS49TlmG2&#10;74eM9rTRIz/n17bTMRM8dgQtJO6sUZaS7xy0Ycj4iInWE4Nag5jWXbt2ZceOHZu/0p0qg2obsz7D&#10;zTYTK8ZUsEPZTcNJq6BP7Nnhamm06rJRFmvShshShmDrbnvRt925fIpU3UKBPtjGUaga9k+Brdg2&#10;hWaA2gwXj3Vt2w7v2HO3y2gbH3aakLQZbbNPbaj7W9IGORNrStmODW0eJjDkNWOno+XbJ/mN+l6f&#10;eLQxlu8ESRuv74WO9rTRw5psSXrIOdN/h0wnCMWO4Emc1CG/2Wrb1ygPGR8x0XpiUGsQQzm0QbUX&#10;QduhaovNbmhGJdXFL0rf2BNzp7+v6UJX7DDlqhaOSaNjjaJm0v7tK99fvGYzqzGxmkkGwt502mai&#10;h2Yrtk2201gXsxKnfz3P9FcOF2+Y1zE7FbatSqHDO/X4kPOv5uOU2fB/yXnOlaZ2fEhN7GiLtF+a&#10;FLAZPvk9fbB/Q4rNktrh8dDRnjZ6yPnQ40us25G2utGOttjRv6aRTZvVFW37ZvqHjI+YaD0xqDWM&#10;kUG1JjJ0InwZZcbL9rxiDWHFpG/s2d52qKGzjekqhynL5qF+5LPLp0gNNWc432mxw1h95kAPwVZs&#10;m+zNqSorIzdKvTk60zIfLtZ5jH950T2jXte2PenTVsViK8SHmLyLPrQ0/k2lqV0YWhPbwdWEitxv&#10;9LUmwxWCbRttpt4ayNC2u40eeXOsJfZIm10bosmkMqR9tomMGNn+oeMjFlpPDGoFR44cyXbv3p0d&#10;OnRo/ko/1KCq3lr+7orltkL3P7xeeD+0fPf7y/lBshLcLriRf5d9Z+rl62vLhv0VF6zNfnPZ52yx&#10;jxKVpzaVfWaM8r5PLJ8YJZvz51/7x099t/CdGGXvDfcv/saXvvlD92CAm77wvdLvUOKVpnNsOylS&#10;JK4PbHznog88MNuC7JWX3J29fOM1HQaWrHv+GEMU275Inco+Q+lWrvqX5TVYV2THhjPfc2/pMcYq&#10;tr2Q9tNOS9L7Ttn32pRPfHnZiZb7o75u22555K/9Tqwisa1/Q4u0mWWf7VqsZrve9Z3Sz0iRc62f&#10;k/2xyz7TtaSO1hODWoKu6I+VPRWqDKq9IPLvtS1y89JjifnQ/6+7CKZe7L6h0rCVfcYWezMQM1D2&#10;mTGKPT/aCI9hFu3vl79xzvuXWTGpU9l3KPGKNaD5DpLcdPU9KXI9SyfMfib/OTl/+feHKKE3VUr7&#10;Ip2P0B0bpL0rO8ZYRdqMzfrclf3tpXdnO65ctr+xTKOYXLvdnrZLNu7FrOa/F6O87p3yezY6f2bu&#10;9zUfjWuGbfJISpmpX+q82SEsawf6lNTRem4rg6or87Xs3LkzO3y4ODQsQ/tV73VFDarFTvruO3dH&#10;sMO3dug2hRW3ZcSIPbs4LOR32nl0dXMAh6ZsHqo1i33mI9dh40K0C11Vvgq2Ytv0hbuf2NB68wb4&#10;xvc8NBvm/9VTz89iV8+DFBk2zZ8P1UPm5dnPNs1LjEHosOSYbJX4sItz6koKj7L81vd+VzlX9l8C&#10;FnGFYude6m+210joHOg2esj94H9cuDTcWl5+wd3RFwXadjd//cq0HTudJmRxXChDx0cstJ5kUHOI&#10;iRTzura2Nn8lDmUG1c55CZ30XYddGWrN6lDzGfsSI/ashmL4mubk2YZh1fPo8vNQJTM1dN3ye+Na&#10;k5waW61tkhvg317itxiSIpkxXZEvRTpRZXFs9bA36zGub2sYYswzjMFWiY/F+gGTtSuUwB0bhtRE&#10;54BuGtTuOw2EsNBko2i7bue6hnbKQvWo+22nzLcIi2kU7WLJ/PaSdp66GFVdjBaDIeMjJlpPDKpB&#10;zWmseaeWMoMa4zn8FptNtCWVG0qeWLFnzXjVwhPFGrKYF34XbDZTOhd2isZQi1/sIjFrkO12V6mw&#10;ldomvQHWbSMkBqVuJwWrh207JKZD9oTsg40V+S0psJXiQxd8lmYnN8zpqh9lKfH1qsvuncdvrn65&#10;Eiujn1981aXtDtFjFb/N3qttB9MacymhmeJQhoqP2Gg9MahzdPh/CHMqlBlUvWlJiTFsZreasmWo&#10;vf76Eiv2bFawzujbodEUDFl+P1T9f2mIhyJvbPT/xeSnxlZpm2LdAPN6xF49XYfdcmdoMxzKVokP&#10;QQyX2xtVsqkbJZVHWdo2tqnEyugv/+Zdiy3XpLzqsvDpcCF6rOK32Xu/bXvtNT3E1Lyh4iM2Wk8M&#10;6gZljzm1JcbTpMoMqmT7NBhj7EGZ731pCXkk3CqIFXvWeEqpuoFaQxgjY92X/DxULUOaZzslwpZU&#10;5hVatkrbFOsGmNfDth8yFDgU9vpa1cMtytgq8WER4yLXokxFknMqxrRNgmEoTeywc12RnQZidXar&#10;5rvGfrLWKn5b2TVl5yLLfWGINQFDxUdstJ4Y1JEoM6g2zR9jD0rpYevxbEkl45EnZuzZxU9VjZe9&#10;oQ+1EX5b7NCpliHNs5ji/N+TEnN+VSy2StsU6waY10POpZgY/X7s4UClKtuzarZKfMRkKE3ENIfu&#10;NBBjPYXGXN/5riF6jP3blFfNHnm7uWDyqpvWZ/sa698aak/qoeIjNlpPDOpIlBlUnXckRbIsMbA3&#10;LClDDhf3JWbsWfNZdRO1cz6HagDaYuukZYihHYsdrtUSK/5islXaplg3wDI9bPwMZR5tZifGSE8s&#10;tkp8xGQoTWwM1JWQnQaakIRKrDmhIXqM+dsUMeCvuKA4eiblf2389tA5tm0ZKj5io/XEoI5EmUG1&#10;c45izRN98/tkDstmr0yO+5or7xtkqCAGMWMvP1xetgpeGpfYevdlOe1gec7O/8APBj1nYoJUBy3S&#10;YKbGVmmbYt0Ay/SQm7mN+1iLOCw2Ayy/JRW2SnzEZChNFtPH5m1UaQncaaCJmHNCQ/QY87cJsbLD&#10;XRgqPmKj9cSgjkSZQbXD0jH2vZTAL9vH7RUbN7DQOTtjEjv2rAEty5BKhknfT2Ve7t0/fGbeUI13&#10;zsqmFQxhbPqyVdqmWDfAKj1s3A8xdcVeN0Ptz9uFrRIfMRlSk1g7DTQRc05oqB5j/baY2eEuDBkf&#10;MdF6YlBHosyg2oa/776Xdb2yIfZxi0Hs2JObu/7msqFSO/0hhXm5qzpn1tBoGWpbqz5spbYpxg2w&#10;So+FAd4okk2NHdt2SkhKcbKV4iMWQ2oio1QxdhpoQtqnWHNCQ/UY67etYscAy5DxEROtJwZ1JMoM&#10;qt1aqM9NZdW9sq7Ejj1pZOzN1GZJ5T19PYV5uas8Z9Lw2eOntDLbspXaphg3wDo9bGc35vxq6Tjr&#10;caWDlxJbKT5iMYYm0rEWEynmUGJCYjfmlKmYc0Lb6jH0b1vFjgGWMeIjBlpPDOpIlBlUO3esD6vu&#10;lXVliNizJsBmH+2NVvaaWzWrOmdijN958483DdL8+PLIzRTZim1TnxtgnR529ECOK4Y4Bva4UteU&#10;2Irx0ZetoEmsKTFCanrEzA53YSrxofXEoI5E3qDajJ7cUPqw6l5ZV4aIPbvXqdXV3miHXiUfwirO&#10;mZijV1/ud3mQIo3hdpijPHXq9JD2ROJdz2msrI/dCi+lzq1AfBTZKprEmhOamh6r2DHAMpX40Hpi&#10;UEcib1Dthul9e0qr7pV1ZajYszdqXdRhG4YUbrRjnzOd77o5pWDclaNdoW3yNOlhYzzWKIHEqR4z&#10;ta3IiI8iW0WTGFNihNT0iJkd7sJU4kPriUEdibxBtY+c7Lsx+6p7ZV0ZKva09y1FMpWCnXcpeq2a&#10;Mc8Zc5S3Bk16yHm204Zi7FRhH72Y2hPpiI8iW02TvnNCU9QjVna4C1OJD60nBnUk8gZVM1pS+hqQ&#10;VffKujJU7FnzLwuApDcuw/r6WgoajHnOmKO8NQjRw04diTGVxRreWPNaY0F8FEETT4p6xMoOd2Eq&#10;8aH1xKCORN6gxn4O/yp7ZV0ZMvakx62/XzoDNhPUd0uvWIx1zpijvDUI0WPR8dkofbecssdKaWqQ&#10;QnwUQRNPynr0zQ53YSrxofXEoI5E3qDaxQcxtoVZZa+sK0PGnn0EpDQCKWaCxjpn8vuZozx9QvWQ&#10;uNFz2icjLjdLPU4KCwvzEB9F0MSDHp6p6KH1xKCORN6g2nmSMRcfrKJX1pUhY89uK2XNqWiSGnrO&#10;Trv6nuyVl9wd/ZwxR3lrEKqH3bHiry++J/vQFx+dGVUZtWnzCF3bRsn/pwbxUQRNPOjhmYoeWk8M&#10;6kjkDarNnKVqIIdm6Nhbbl6+fM796695YNDn3PdhKD2Yo7w1aKPHq6+4t3TqSJtH6Np52ym2UcRH&#10;ETTxoIdnKnpoPTGoI5E3qHYYLqXnW4/J0LH3/kOHe9+kx2RIPZijPH1C9dAFmJvnuvsjdO08bunk&#10;pAbxUQRNPOjhmYoeWk8M6kjkDeoyu5fOop2xGTL2Yt2kx2RIPZijPH1C9IixpZgc46v3H1lk3F9+&#10;wVr2q6fSa6OIjyJo4kEPz1T00HpiUEcib1BjPYd/ygwVezFu0qtgjGuROcrTJUSPvluKSXyUPW0s&#10;xVEH4qMImnjQwzMVPbSeGNSRyBtUu3BnuzJU7LHv59YAPTwheoRuKSbZUZmnKteKdtJ01GGzY5f+&#10;qAPxUQRNPOjhmYoeWk8M6khYgyrDrdrwp7iqfCyGij32/dwaoIcnRI/QLcX+IjcX+RUXrmUv37ge&#10;Suco50oqow7ERxE08aCHZyp6aD0xqCNhDWrM5/BPmaFiL/Qmzb6faYMenhA9QrcU2zSizWa0rKQy&#10;6kB8FEETD3p4pqKH1hODOhLWoMZ8Dv+UGSr22Pdza4AenhA9JLs5i+/5AqfSMt9S7N2f+MlsKykZ&#10;xSl8pqKkNOpAfBRBEw96eKaih9YTgzoS1qDqXC8pKRmksRkq9trcpNn3M13QwxOqR5ctxa742Prk&#10;Rh2IjyJo4kEPz1T00HpiUEfCGtTYz+GfKkPGHvt+Th/08ITq0WVLsSmOOhAfRdDEgx6eqeih9cSg&#10;joQ1qLGfwz9Vhow99v2cPujhaatHmy3FpjjqQHwUQRMPenimoofWE4M6EtaganZPSszn8E+NMWKP&#10;fT+nC3p4htZjaqMOxEcRNPGgh2cqemg9MagjYQ0qz+HfhNjzoIcHPTxD6zG1UQfiowiaeNDDMxU9&#10;tJ4Y1JGwBlUaer0JbNfn8AvEngc9POjhGUuPqYw6EB9F0MSDHp6p6KH1xKCOhDWoPId/E2LPgx4e&#10;9PCghwc9iqCJBz08U9FD64lBHQlrUHkO/ybEngc9POjhQQ8PehRBEw96eKaih9YTgzoS1qDyHP5N&#10;iD0PenjQw4MeHvQogiYe9PBMRQ+tJwZ1JNSg8hz+JcSeBz086OFBDw96FEETD3p4pqKH1hODWsLJ&#10;kyez/fv3Zzt27MgOHDgwf7UfalB5Dv8SYs+DHh708KCHBz2KoIkHPTxT0UPriUEtQYzkzp07s4sv&#10;vji6QeU5/EuIPQ96eNDDgx4e9CiCJh708ExFD60nBjXHiRMnsj179mR33nnnLIsa26DyHP4lxJ4H&#10;PTzo4UEPD3oUQRMPenimoofWE4Oa4+DBg9m+ffuy5557bhCDynP4lxB7HvTwoIcHPTzoUQRNPOjh&#10;mYoeWk8MquHIkSPZ2WefnR0+fHgxDzW2QeU5/EuIPQ96eNDDgx4e9CiCJh708ExFD60nBnVO3pAO&#10;ZVB5Dv8SYs+DHh708KCHBz2KoIkHPTxT0UPriUGds76+nu3atSs7duzY7N9DGdTLPvTgwqB+4svf&#10;W5wICoVCoVAolKFL6mg9t5VBFRMqW0dpkZX6MpyvC6MOHTo0/+RwBvWc99+3MKhf+uYPFyeCQqFQ&#10;KBQKZeiSOlpPMqgb5I1rWVlbW5t/uhtqUHkO/xJiz4MeHvTwoIcHPYqgiQc9PFPRQ+uJQa1gqAwq&#10;z+FfQux50MODHh708KBHETTxoIdnKnpoPTGoFQxlUHkO/xJiz4MeHvTwoIcHPYqgiQc9PFPRQ+uJ&#10;Qa1gCIN6+9fvWJjT7f4cfoHY86CHBz086OFBjyJo4kEPz1T00HpiUEdCDOrnv/zNhUHd7s/hF4g9&#10;D3p40MODHh70KIImHvTwTEUPrScGdSTEoH78s0uDut2fwy8Qex708KCHBz086FEETTzo4ZmKHlpP&#10;DOpIiEH9yKeXBnW7P4dfIPY86OFBDw96eNCjCJp40MMzFT20nhjUkRCDev3N31oY1O3+HH6B2POg&#10;hwc9POjhQY8iaOJBD89U9NB6YlBHQgzqNR9eGtTt/hx+gdjzoIcHPTzo4UGPImjiQQ/PVPTQemJQ&#10;R0IM6uX/986FQd3uz+EXiD0PenjQw4MeHvQogiYe9PBMRQ+tJwZ1JMSg7n3/XQuD+o2Hnpq/s30h&#10;9jzo4UEPD3p40KMImnjQwzMVPbSeGNSREIN61ruXBvXhn/1h/s72hdjzoIcHPTzo4UGPImjiQQ/P&#10;VPTQemJQR0IM6ul/vzSo2/05/AKx50EPD3p40MODHkXQxIMenqnoofXEoI6EGNRXXbppTqVs9+fw&#10;C8SeBz086OFBDw96FEETD3p4pqKH1hODOhJiUF9+/tKgAo1HHvTwoIcHPTzoUQRNPOjhmYoeWk8M&#10;6kiIQVVzynP4NyH2POjhQQ8PenjQowiaeNDDMxU9tJ4Y1JGwBpXn8G9C7HnQw4MeHvTwoEcRNPGg&#10;h2cqemg9MagjYQ0qz+HfhNjzoIcHPTzo4UGPImjiQQ/PVPTQemJQR8IaVJ7Dvwmx50EPD3p40MOD&#10;HkXQxIMenqnoofXEoA6MrNaXTfntU6T+4ePoLRB7HvTwoIcHPTzoUQRNPOjhmYoeWk8M6oDct340&#10;e/Xl9y2MqZZTz1/Lbvnar+af2r4Qex708KCHBz086FEETTzo4ZmKHlpPDOpAiDmdmdG9axv/XW7Q&#10;PysbBlX++5EvPzb/9PaE2POghwc9POjhQY8iaOJBD89U9NB6YlAHQIb1X3XZvXNzaoxpSfnZr/80&#10;/9b2g9jzoIcHPTzo4UGPImjiQQ/PVPTQemJQB+CLa78tNaNl5QOf/8X8W9sPYs+DHh708KCHBz2K&#10;oIkHPTxT0UPriUEdgOs+87NSM5ovMhf1rdd/b/6t7Qex50EPD3p40MODHkXQxIMenqnoofXEoA6A&#10;bCN1SokhzZdT9q5t6037iT0PenjQw4MeHvQogiYe9PBMRQ+tJwZ1AG791m9KDWm+yBzV7bwnKrHn&#10;QQ8PenjQw4MeRdDEgx6eqeih9cSgDoAsfJqZ0L1FU7oo527+99s/eHr+re0HsedBDw96eNDDgx5F&#10;0MSDHp6p6KH1xKAOhGwhJQb0lPNKVvJvmNNTN8zrvg//aP7p7Qmx50EPD3p40MODHkXQxIMenqno&#10;ofXEoA7EiRdfyvbfcnhpSiWbulFeNt8DVczpH59/cf7p7Qmx50EPD3p40MODHkXQxIMenqnoofXE&#10;oA6MbNgv80z/7vK7sr/Zt2lM5dGnQOORBz086OFBDw96FEETD3p4pqKH1hODOhJ33HHHrMASYs+D&#10;Hh708KCHBz2KoIkHPTxT0UPriUEdCQxqEWLPgx4e9PCghwc9iqCJBz08U9FD64lBHQkMahFiz4Me&#10;HvTwoIcHPYqgiQc9PFPRQ+uJQR0JDGoRYs+DHh708KCHBz2KoIkHPTxT0UPriUEdCQxqEWLPgx4e&#10;9PCghwc9iqCJBz08U9FD64lBHQkMahFiz4MeHvTwoIcHPYqgiQc9PFPRQ+uJQc1x5MiRbPfu3dmO&#10;HTsW5dChQ/N3u4NBLULsedDDgx4e9PCgRxE08aCHZyp6aD0xqAYxkGJI19bW5q/EA4NahNjzoIcH&#10;PTzo4UGPImjiQQ/PVPTQemJQ52jmNEa2tAwMahFiz4MeHvTwoIcHPYqgiQc9PFPRQ+uJQZ0j5nHX&#10;rl3ZsWPH5q/EBYNahNjzoIcHPTzo4UGPImjiQQ/PVPTQemJQNzh58mS2f//+bN++fdnx48fnr8YF&#10;g1qE2POghwc9POjhQY8iaOJBD89U9NB6YlA3UIN67bXXzv5rF0jFMq0Y1CLEngc9POjhQQ8PehRB&#10;Ew96eKaih9YTg7rBiRMnsj179mQ7d+7MDh8+PH91+XoMk6oGVfWmUCgUCoVCGbukjtZzWxnU9fV1&#10;lx1VQ6oZ1AMHDsw/uURMZd64dkW1plAoFAqFQhm7TAGtKxnUDermoMY0qAAAAABQDQY1hxjRslX8&#10;Bw8eHHR1PwAAAABsgkHNofug2mF+nRIw1N6oAAAAALAEg1pC2WNOh3iqFAAAAAAUwaACAAAAQFJg&#10;UAEAAAAgKTCoAAAAAJAUGFQAAAAASAoMKgAAAAAkBQYVAAAAAJICgwoAAAAASYFBBQAAAICkwKAC&#10;AAAAQFJgUAEAAAAgKTCoAAAAAJAUGFQAAAAASAoMKgAAAAAkBQa1AydPnsz279+f7dixI1tbW5u/&#10;6llfX5+9r2Xnzp3Z4cOH5+9ukv+MlEOHDs3fXXLixIlsz5497nNVf3dVjKlJ2Wek7Nq1Kzt27Nj8&#10;U6tlKD3KPiOkHiNj6pFyfFgdtBw4cGD+rifknIae91TjYxV6pBwfQmxNhJDrb7vEiNCkx3ZpQ4bQ&#10;NiYY1JbkA7fsBN1xxx2F9w4ePOhupnoc+xl9zRqyI0eOZLt373avlR1/lYytibxWZdRSIJYeIZ8R&#10;Uo+RsfVIOT6kvvYGoNrkbwoh5zT0vKccH6vQI+X4EGJqIuj3tZSd8+0SI0KIHinHSEw9YmsbGwxq&#10;C+xJ0hOZPznay8if4PzrEhj79u3Ljh8/Pvu3oL0Z+926z+VfXwWr0CTlxiOWHqGaCSnHyCr0SDk+&#10;ypDzl8/MhJzT0POecnyUMbQeU4sPoasmIdefEKpdKgytx3ZpQ8qIeay+YFA7UhXc9gKw5E9mWRDk&#10;b7b67/yxBOm9pHYBjaGJMJXGo48ejz/+eJBmU4qRMfQQphIfipwnG/ch5/SRRx4JOu9Ta0OEIfUQ&#10;phYfQhdN8r+v6vrbLjESqoewHdqQqt8W81h9waB2pCq4q262gjVg+jn9t95obWDoZ6ouoKqLa1WM&#10;oYkwlcajjx7y29poNoUYGUMPYSrxoeTrH3JOP/vZzwad9ynFhzKkHvrvKcWH0EWT/HtVr2+XGAnV&#10;Q5D3tnobUnVOYx6rLxjUjlSdGDVV+eDWk1x24uU4UvLDl00X0JCB0YUxNBH079iSYmPSR4+jR48G&#10;aTalGBlDD2Eq8SFo/a3xDjmn//zP/9z4GXkv5Fhl762KofWw/7Yl1fgQumqSf6/t60Lde6tiaD0E&#10;fc+WrdaGlL0X81gxwKB2pO7E6A1X3tciQ5Af+chH3I1U0uPy3t69e2dBoZ+zQ5Xy2ioCowtjaFKF&#10;9Prks1tJj5DPTClGxtCjihTjQ39Pvu4h53QrGtQx9KgixfgQ+miSf6/t60KIdmMyhh5VbLU2JP9e&#10;zGPFAoPakS4nRgJczZb8f75HpsfUz2hvZhWB0YUxNKlC58mUZVxXRV89qrCfmVKMjKFHFSnGR1m8&#10;CyHndCsO8Y+hRxUpxofQR5P8e1Wvb5cYCdWjiq3WhuTfi3msWGBQO9InuPWE2zS6Yicdh34uFcbQ&#10;pArt/TUZlTEZogHMf2ZKMTKGHlWkFh86UlCmRcg5le9tpTZkLD2qSLH96KtJ/vdWXX/bJUZC9ahi&#10;q7UhVo/Y2sYCg9qRtsFtT2ToCa+6IFJsTIUxNKki1KiMSR89qsh/ZkoxMoYeVaQUH1Jn0aEs1oWQ&#10;c/rcc88FnfcpxMeYelSRWvsRQ5P87626/roca2zG1KOKrdaG6OtDaBsLDGpH2gR3PgD0xOZvrGrS&#10;7AWgf8cGjxwv5KY8NmNoop+zf0Nfy8+dWTV99Cij6jNTiZEx9Eg9PsrOVRkh5zT0vKccH2PrMYX2&#10;I6YmFv182fXX9lhjMrYe270NKaOttrHAoLZAzZKcqHyxvQiZy2HfqzqJ+c9JKQsUDQ4tKTQayio0&#10;yeshZcheXBti6hGqmZBqjKxCj1TjQ29y+bppyWdmQs5p6HlPMT5WpUf+M1JSaT9iaxJ6/QnbIUZC&#10;9Ug1RmLqMcT1FxsMKgAAAAAkBQYVAAAAAJICgwoAAAAASYFBBQAAAICkwKACAAAAQFJgUAEAAAAg&#10;KTCoAAAAAJAUGFQAAAAASAoMKgAAAAAkBQYVAAAAAJICgwoAAAAASYFBBQAAAICkwKACAAAAQFJg&#10;UAEAAAAgKTCoAAAAAJAUGFQAAAAASAoMKgAAAAAkBQYVAAAAAJICgwoAMBAHDx7MduzYka2trc1f&#10;WXLkyJFs9+7d2YEDB2b/Xl9fn322rOzatSs7duzY7HMWPYZ8puxvCFXH3bdvX3b8+PH5pwAA0gKD&#10;CgAwEGogy8ygmNedO3dmhw8fnv1bjeShQ4dm/w7hjjvuyC688MLs6quvXhjdPHpca2C1XlXGFwBg&#10;1WBQAQAGpCyLms+eCm0N6okTJ7I9e/bMPi9G1ZpdS5lBFeQ7Za8DAKQABhUAYEDKzGg+eyq0NajW&#10;eNZ9t8qgtv17AABjgkEFABgYa0jLDKvQ1jDKMXWIXrOpZVMJqgwqGVQASBkMKgDAwFhTWpY9FdoY&#10;VDWkTVlZocygan1YKAUAqYJBBQAYATGQYhSl5LOnghrJslI1PG9frzK4VcclcwoAKYNBBQAYAc1a&#10;Ni1masqgnjx5Mtu/f3/hOFVZ0byZ1exrVT0AAFIAgwoAMAJqLKuG1UMNapUR1ePns6N5gyrYKQcA&#10;ACmCQQUAGIFYBlUXN9UVazzLDKpQNWcVACAFMKgAACMQw6DqMao22Nfhe/t+lUENNcQAAKsAgwoA&#10;MAIxDGrI0LwuxlJDWmVQy8wsAEAqYFABAEYg1KCWFR2KDxmWz5vYKoMqsBcqAKQKBhUAAAAAkgKD&#10;CgAAAABJgUEFAAAAgKTAoAIAAABAUmBQAQAAACApMKgAAAAAkBQYVAAAAABICgwqAAAAACQFBhUA&#10;AAAAkgKDCgAAAABJgUEFAAAAgKTAoAIAAABAUmBQAQAAACApMKgAAAAAkBQYVAAAAABICgwqAAAA&#10;ACQFBhUAAAAAkgKDCgAAAABJgUEFAAAAgKTAoAIAAABAUmBQAQAAACApMKgAAAAAkBQYVAAAAABI&#10;CgwqAAAAACQFBhUAAAAAkgKDCgAAAABJgUEFAAAAgKTAoAIAAABAUmBQAQAAACApMKgAAAAAkBQY&#10;VAAAAABICgwqAAAAACQFBhUAAAAAkgKDCgAAAABJgUEFAAAAgKTAoAIAAABAUmBQAQAAACApMKgA&#10;AAAAkBQYVAAAAABICgwqAAAAACQFBhUAAAAAkgKDCgCQAAcPHsz27duXHT9+fP5KHE6ePJnt379/&#10;kGMDAAwFBhUAoII77rgj27Fjx6IMafIwqAAASzCoAAAliDnduXNndvjw4fkrm68dOnRo/q+4YFAB&#10;AJZgUAEAcpw4cSLbs2dPduDAgfkrwyPmd4i/h0EFgCmCQQUAyKEGNcTUra+vu2kAeZMpxlOO8+yz&#10;z86OqZ/LZ2LzBlWNpX5+165d2bFjx+bvFqn6fJVBPXLkSLZ79+7F56Wsra3N390ktO5Ckw4AAG3A&#10;oAIAlCBD7k1GS02ZGjs1fdbAicmTz1iDqa/lDaGiptL+bflbVXWp+3yZQdV623rmf4ug9bRTHUK+&#10;W6YDAEAbMKgAMBgv/HQt+/2B/5k9c9l/S7ZI/Y4/9O/zGnvUpErJZyDLTKEgpi5vRvNzWTVDW2Xg&#10;mt7PU/f5vEGtqreQnwdbZaTt50J1AABoAwYVAAYjdXOq5ehV/++8xkXUgKlRVROoWcK8eZNsojWk&#10;ZUatziQK9m+GmNS6z+t7aijrspt5M11lMu3nQnUAAGgDBhUABuP5Oz9aaghTK8994Zp5javRLGXe&#10;mKlxtaWvQVVsBjckG1n2+SqDmjeUQoi5FsoMqv5dWzCoANAVDCoAQCB2rmWd0bP0MaiK/q0QkyrY&#10;zx89enSQDKq+HqoDAEAbMKgAAIFYAxc6TzSGQRXaDpnr56Vdtwa17m+XzUEt+5v2c23nywIAhIBB&#10;BQDIIeYubyo1U2iNnRg4zagq8t28yWtrUPPHyA/T56n7/HPPPVf4blm9616zJlX+Vsh383UCAGgD&#10;BhUAoAQ1YraUZQnzn8ubsi4GVVDTV3XcPFWfrzK3+XqXZUq17vK6mHP9rDWiSpMOAABtwKACAEAp&#10;ZeYaAGAMMKgAAFAKBhUAVgUGFQAASsGgAsCqwKACAAAAQFJgUAEAAAAgKTCoAAAAAJAUGFQAAAAA&#10;SAoMKgAAAAAkBQYVAAAAAJICgwoAAAAASYFBBQAAAICkwKACAAAAQFJgUAEAAAAgKTCoAAAAAJAU&#10;GFQAAAAASAoMKgAAAAAkBQYVAAAAAJICgwoAAAAASYFBBQAAAICkwKACAAAAQFJgUAEAAAAgKTCo&#10;AAAAAJAUGFQAAAAASAoMKgAAAAAkRcGgUigUCoVCoVAoKRQxqPfkX6RQKBQKhUKhUFZTfvLo/w/e&#10;1lmfUlSz5wAAAABJRU5ErkJgglBLAwQUAAYACAAAACEAXVL4SncKAAAMJgAAFAAAAHhsL2NoYXJ0&#10;cy9jaGFydDQueG1s7Fpbb9s4Gn1fYP+DV+jbwjIvIiUadQaJkwyKSS9oOrOYvsky7WgjS64kp0kH&#10;89/3kLrZqZlpuzuLvUzQJhL1kfx4+N14pOff3W+y0Z0uq7TIZx71iTfSeVIs03w98358dzmOvFFV&#10;x/kyzopcz7wHXXnfnfz5T8+TaXITl/X1Nk70CIPk1TSZeTd1vZ1OJlVyozdx5RdbnePZqig3cY3b&#10;cj1ZlvFHDL7JJowQObGDeO0A8TcMsInTvOtffkn/YrVKE31eJLuNzutGi1JncQ0Eqpt0W3WjJVSW&#10;7LMRN2lSFlWxqv2k2EyawbpFYTAqJv2qTgDSMq41VSQY3cXZzCPexDRmcb5uGnQ+/vG6aSyLXb7U&#10;y3lR5tiOPflNMj3Nal3mGGpe5DW0bvHafBHim7i83W3HUHeLRS7SLK0f7LK9k+cYe35TAI/RW/1h&#10;l5a6mnkJDQYIgq8FgISTaMLafcViaTCt6odMNwuihJnVTvp5rQqXcZYt4uTWYLMn3IsOz03Hx2CY&#10;XtaMzEWd1pk2FwWMOosfDnCvtm/Kk+fxNC8u0yyDHvE0yw8aJl2LXq10Ul9VtdEWWtmeGP6+GWFR&#10;LB/elKOyqM2mjqptcpmWVX0VV/WbuIQdU894Vf0av1ZZ8XHm6SyDbaWwLtMOVIvykzf6WMbbmVd9&#10;2MWl9kZxnqAZO1CX3c28xj01mEGzqr42UNqbrWlp17PUq7fQpvoE0YBAn4XVKrW/dzMvh+saNy7T&#10;W7hwXlzbK290C6NCFziiXYIVX8SVzlLj6gT2EU+rIkuXBi57Y/xaz7OygbW+p1Ym221eFsumTQqC&#10;4Rp9d5vXq1XTzLtmIGyjgxkF0D6awLhhPqoftnqFuDLz/rrJx1ndDKfjRw903DxIqkcPksoaWTxt&#10;gLHTtFDpfGk2yMBlvBD70nkgVAGm2Otmj81FZ0vxri7emZtznelatyttnXmbFfVpqePGsR+KnTGZ&#10;ZLqIy7kJkO31edpilhRZ4+9rOPwWkbDBJ8l2FXxcL5uHd3H5MC+y4iAQwAw1MEum6fL+wK6Lcqnb&#10;4Vul6vvGl8q3emWuVifXN1rX/C/P3j+jZpG2FRYxj7GlRmJbzxGA6tZNGy229QhTNZaQTO9O3p6+&#10;MH3vLExbLM14Rj9Gc2MntChaDVrYD62oXC96GyLkjFxarT+zha9zzTQ3jvVi9UqvYUR3bcBp8Uhi&#10;uxH5bvMZID8/Y9NnPz8TpIcFUj0sTeqaF0t98r1GYI4zK2YTmm19DF2gjmNHVWRnGMAzmDf4Gi8y&#10;sELGbs4xGTbIsMNNGMbhgwx3yQSDTOCSEYOMcMnIQUa6ZMJBJnTJRINM5JJRg4xyyVATrhoQlRvo&#10;AWnlRJoOUCsn1HTAWjmxRiLtdXKCTQe0lRNtOsCtnHDTAW/lxJsOgCsn4HRAXDkRZx3iyB9OxFmH&#10;OITctt0hDiEn4qxDHEJOxFmHOISciLMOcQg5EWcd4qZMdRkd6xCHkBNx1iEOISfirEMcQk7E+YA4&#10;dSLOB8SpE3E+IE7d4WRAnDoR5wPi1Ik4HxCnTsT5gDh1Is4HxKkTcT4gTp2I8wFx6kQ8GBBnjxBH&#10;jhsSRXPT5b4226DkN+5/LOm8N0nn/e+edMbCpzIUTFAayEAKytwBrQtVfiiDIGRS4h8n0u2PbYcx&#10;8yUXURQRIYUinAm3rbRdmB+IgIpIMBqFERXCjX83CfFlGJGA4yiFRYSKBc7d72yN+Min6IWFcC4J&#10;k6Fzms7yxtQPJBPooBjjZh7nWjo7HHOfBopKHgZUyhBoO72gj7y+JEpgMRR/I2jm7NGZ6Jj4TESK&#10;SEpDSSMRqieyQGeyZmNoIFSgJAmiAH/cSaGLGdyPGCOMyUhFjES4cebbLoJgmggqYQ4SAjYFY3D2&#10;6QOKTwRTLIJymAOG407GXXjBbmIaRFBMxSiJBHer1kcbX3HKecQwh8IuucNvn1+lL2DCEVWCc6Ww&#10;Ne6C48ACsDWAWcqIKc6Ci7Fbuc4KhE+4DARAoEwGNAjcXXozYD4nFKYpRSCICtxpsLcB6ofYeRwK&#10;o1AJKhV3p/POBmDRME8eEilgz1HII3ef3gi4z7gUYQizlgzGFrqTfWcExOchZYpGEXAwHv3Eejor&#10;gINyShnnPICOAWHuFNdneeJDLUQm7H8YBoTyyJ2q9wKBiKARoQg5kaQidGPdV10IBFRwIpRkiLnc&#10;HQf7igDLkSQ0aJMQHkfDJ8qfPSPAbnLCYG2gU0LEXud5oK+Jfdh+iEKGRWHIhIjcIbq3gtCnoaCo&#10;RhDYCMf1U1bd1xOIBiww2YAqinhA4HxO7TpDQHSLTMYJVQSrIxKG6u7UW4JNIgjsHKFUwIHcMaSv&#10;PqivaEg5IqKiHKWmu7btaxGzHiQQhXhDAIMSwl11dIZAfIGorjANC+EI+P/blQrmQdohkggSMQEF&#10;w98uXGA9gmBjCBwb+ScU3Nmnr2OAtZImIHAhDRgIqof780RZ09Yz+t7wYqaywdVoV4Jm+mWOKEvm&#10;82AszuXFGL45H59dcDa+CNk5U7BRPp//ukesfjWtGuwxinK6y9MPO/2iJWJ+wfnD/oznxMx+HoG2&#10;lmdn40sRXaggPFXnnPxqKSGrs+UtulUY1qJhVZZXi6yypMVN8fFKr0EV/aAfEYh48lMMwnyPzK3Q&#10;No/rV/HmkHIw7de6PNr+RpeJoXEfj3O2WywyfZ1+2h8KGvaqrePt39JlfdPSNKKlN+L7DguBvAjA&#10;cYa1LNThA+w5El3DaO7zU6hXTy1h5BynSmKQgmtLrJYpVLd0eaPFJs1fxvftsHuCS0uWHawxvn9T&#10;tNT2olFwE/+9KL8v06XhHBv0W8ooy0egTRWKV2+UGJZ0BXIQl5vtEoxpvgZDmq1BXxqy9FuISnqc&#10;qIy+jKi0bL1B8knCGFv3+QJxHrjc1KOBWZp5LbUEFrbYwTKu0vxWY5WW922HeJcmty/B5Dd4WkbX&#10;7jDQL0rXwxqdYNU96GCiG9iPMuG/L97sON4IXw1f/DQx/GV4HyfoxygUzM9/Ek+vvpGm/4Oeb+h5&#10;vPLBa7jqtCXCTdjro1v7TLeRxrD373VZtBERdwckd7bIThFIWhoewaR5RbfI8O6i0h0h3tgoDvPF&#10;y11Wp1d3GfxqL7bB0/soiqh+LJzu6fevD6ftS4U/wukSb43+XeE0RxHxrrWr/6+IKtuK64+QOvP+&#10;V954Hgmpe5WkDbfHQ6p9dKbrj1q3YXTR3LQ1YR8P/9n37wiy+29bzfVPafU6z9oqva2Xlmm1PcPb&#10;3dvqtE0BKJubsH7s7CLkmbqY0/MxjwRODzSIxorQy3EYnYNvYmEYznF66L5xwUch/KtPL+GE8P0D&#10;TMnNhyHxORTFNwqvt/bbEypRXpvhp2YBr+LTyi5iL1lN2sdHuwIcrO7gbIOjDQ4h5+ZcYz5EQJX+&#10;KGN1L6i7jXnqZf9ibeH9/C3tf3+Z/rhs/JKvLZra/2u/KoABl2leX+sa3zms7XnnRsd4e39ZFHj9&#10;b0uPbbzWqPTXaV7ZDzn8ECcg8/GQH3ojfA1i/5rvTuyDpru54x7OFGaU5qYfC5Ptts2h79Hkpmjp&#10;P+I6+QcAAAD//wMAUEsDBBQABgAIAAAAIQCevHWlnQQAANomAAAUAAAAeGwvY2hhcnRzL3N0eWxl&#10;MS54bWzsWm1v4jgQ/iuWf0ADdOm2VVOp12qlk+httbfSfTaJA7517JxtltJff2Pnhby2cAQKe/2G&#10;J8HxPDN+Zjzjm0BfB3OizJ9mxSl6jrkAgfbx3Jjk2vN0MKcx0WcxC5TUMjJngYw9GUUsoF6oyJKJ&#10;mTcaDEfeehacTUMas8iECvhEJFVMjD6TapbPEXOYZXDhxYQJjFjo49GnAb69geWRZ6a/M8OpG3Hx&#10;jUbwwrOPB9hzoohx3hDSKKKBab4rxVoYMyEVfIRcOzXpPVfoJ+E+Ns9DJ+aL+FGGqexiPBi4L5Jr&#10;EH+NolR8nou90iy3Nx4sPEq/5dYY0ujbk0L6xcdDOw/6QZWA36C01cK+XtUzIIbOpFrdgfanrLhO&#10;npRFmAu09PHVeDTGKCCJjyNODPyME7C1FjOMCJ8BIoHJLCI5C7+AZTc0z6jdPJ87zAPGKn9AyYUI&#10;rR3sQlNzpAsHu5RMd9VuuYat3F64U5SgWIawmQjncvmHtOp8/UmVYiEFdZ1swgTNZam/H8zDM78r&#10;u2lurQo4tc0xnQ2dy9Yg3LeBh+0GvuzVwF17szBoupmJIRMypeCb4B/vxkiFb1cZqdgJGzNSh1uH&#10;FTWL0b313IU5nO7hj77ZeBM356bDzR0hvcJObcvdhZ225yRwyqkMVxBvlDQ2TiKdBF+Y0mZCtHki&#10;CiLzECNgImOpJwIiAuLlLMFoLtVLXWbfg1AOTzBaKsvd+p8FURQj/rsAdju/GH++wMi4wfBydHmJ&#10;kSo/mZafEBHAVCnRo3Rwb2Cc2lgndwsDRGkyckr1SBm51QOt8EkysZk/2o8AOtomO0W0J/DFPAhn&#10;uYR7a+cUok6wNspX11uMzh822k9HtP5sxYUGNpA1dXgDbsedzSTO7TwAq3cLWNtXEpLh1WAM+8Nl&#10;JEqEaTL4yuZO5uA2beGvM4OoGL0AqYDtkShIBfsD7j39u4GuS/fe4ssOSBu0VwGyBFsNyglZQXRC&#10;ehVPJaTyAVMBB6rS7IX6eJwdGYr//MUUjRSJe3Pd/FCyk+vaEPJKdtZItQ7guVWgLH7fyfS0z2Q5&#10;EwiXmAPe+z+lHCSJfSWdW9sslEvxG2khnn2eqf/jiaMto9oy+T3wYWXLYsGmp1FHgSXDhUom7XH3&#10;nay470NgUW2pHnkKuGtHnq1wLWMJZ3Spjml77BvYPTpsBUs4a8jjIZ0K81v+LwSt2cd68TMo4XBI&#10;eB/J30ekzomWYCyrNQEtJLZIe9hCyzapV89lzPYi19WORa4KwgWeczaR/6voYVFsKeEX4h2iRxVL&#10;SkKqPgKzj/sIzLyGJp1REf4ivaCOVJ2vdUy4NCfXSbB8ky/cWSofnD+cVEekrEdW79JUMapPvSv3&#10;dk+rpmc6/KC0fiithqb5lbrbn2yPdOq6DqUet+1AONmUaGoz56x9b3fYWn2jgNrt077qob1U4+xt&#10;gDdTwt4KyQm0aR6InqfXC/RKP0iTFZyrrWkHXQWwAr4jaE72dl2iI0S26LpITqWg1dlb3O8diT0e&#10;8tfYwwWaBf24tbLZpaL3vLVSNdQSuvpHc8resi6Trt3y4foS2u2/AAAA//8DAFBLAwQUAAYACAAA&#10;ACEAeBdpbPQAAAAaAwAAFQAAAHhsL2NoYXJ0cy9jb2xvcnMxLnhtbKSTzW7CMBCEXyXaB4hDgLSK&#10;CJeeqx54gtXGJpZsL7JdWt4eJ/y0oaUSqW/2aL6ZOXhFoSY27DfxYGT2aY1LD6GBLsZdLUSgTloM&#10;udXkObCKObEVrJQmKVqPH9ptRVnMSkEd+jhQ4IzBHxTeSZciFHuLMeTstxeGNYlSVMKidpBZGbsG&#10;6EBGQqbbBmYlrFdYD23ki/HZHk0DSCRdLEHc1RZ/aFWvpfl79BqjZndz7aHm3b5ye0qrinR6j/hu&#10;GiNuPc8Xz4B6U+qESlOnox6Iv1Yexy8mxC8neJ5+Xz//D+qB9dfK4/X3lvTkr6+wPgIAAP//AwBQ&#10;SwMEFAAGAAgAAAAhAKB+xOg4DAAAsTQAABQAAAB4bC9jaGFydHMvY2hhcnQ1LnhtbOxbW3PbNhp9&#10;35n9D1pN3nZE40KAhCd2x5bjTqbOZeK0O80bRUEy1xSpkpQv7fS/7wHAi6wYid1ku9k0njYmARCX&#10;g++G88FPv7tZ5aMrXdVZWRyMaUDGI12k5TwrlgfjH9+eTuLxqG6SYp7kZaEPxre6Hn93+Pe/PU33&#10;04ukas7XSapH6KSo99OD8UXTrPf39ur0Qq+SOijXukDdoqxWSYPXark3r5JrdL7K9xghcs92Mm47&#10;SP5AB6skK7rvq4d8Xy4WWapPynSz0kXjZlHpPGmAQH2Rreuut5TKir3X4ypLq7IuF02Qlqs911m3&#10;KHRGxV6/qkOANE8aTRUJR1dJfjAm4z1TmCfF0hXoYvLjuSusyk0x1/NpWRXYjq32q3T/KG90VaCr&#10;aVk0mHWL1+pBiK+S6nKznmC6ayxyluVZc2uXPT58ir6nFyXwGL3Rv2yyStcH45SGAwThYwEg0V68&#10;x9p9xWJpuF83t7l2C6KEmdXu9ePaKZwmeT5L0kuDzVbjvulQbz7cBcN8ZcXIPDRZk2vzUEKo8+T2&#10;Du71+nV1+DTZL8rTLM8xj2Q/L+4U7HUlerHQaXNWN2a2mJX9Et3fuB5m5fz2dTWqysZs6qhep6dZ&#10;VTdnSd28TirIMR0brWpe4Z9FXl4fjHWeQ7YySJcpB6pl9et4dF0l64Nx/csmqfR4lBQpirEDTdW9&#10;TBu8U4MZZlY35wZK+7I2Je165nrxBrOpf0XTkGA+MzurzP67ORgXUF2jxlV2CRUuynP7NB5dQqjw&#10;CRTRLsE2nyW1zjOj6gTykezXZZ7NDVz2xei1nuaVg7W5obZNvlm9KOeuTAqC7tx8N6tXi4Ur5l0x&#10;ELbWwfQCaHcGMGpYjJrbtV7ArhyM/7kqJnnjutPJToVOXEVa71SktRWyZN8BY4dpodLF3GyQgcto&#10;Ifal00BMBZhir90em4dOlpJNU741Lyc6141uV9oq8zovm6NKJ06xb8tNY55WSbFJ8rOke4coouZt&#10;Ui114xDJCui5U/0boNcqiJ4vtSu8va/wxn0rAkFjFYVSUibiOOLi2cRqS7rfSXxgavjWT1t/3WpE&#10;oBiLBA+FIoKFTMnIDXvR1UtCQsVFHFIuOJUstpjurgwwuaWZRc+SamqcQvt8krVykpa563wJI7eG&#10;9XdjpPmmhl3Tc1d5lVS30zIv7xg/qJ6GnKT72bxdewt7Wc11231b0tw4+1G90QvztDg8v9C64f94&#10;8u4JNRtrS6EF0wRibFqsmymMbrsfVslM2QhDOelP968O3xw9N99eWdFYY2nGGvR9uBc7oJUcO4NW&#10;1O5qTrWc9XpDyDE5tbN+T/4fZ46ywhiT54uXegnFuWplqMUjTexGFJvVe4D8/ITtP/n5Sch6WNCq&#10;h8W56ylk8vB7DSFNctvMOnFbugtd6MGOqpjcBW/A11gOAyva2M0ZAB7asKGNnel9bfjQhvvGCoc2&#10;oa+NGNoIXxs5tJG+NtHQJvK1iYc2sa+NGtooL4bGRDsQlR/oAWnlRZoOUCsv1HTAWnmxRvDQz8kL&#10;Nh3QVl606QC38sJNB7yVF286AK68gNMBceVFnHWIw2d6EWcd4mjkl+0OcTTyIs46xNHIizjrEEcj&#10;L+KsQxyNvIizDnETmvuEjnWIo5EXcXgLJwVo5EWcdYijkRdxPiBOvYjzAXHqRZwPiFO/ORkQp17E&#10;+YA49SLOB8SpF3E+IE69iPMBcepFnA+IUy/ifECcehEPB8TZDuLwcYOjcC+d72u9DY45ZuPvczrv&#10;jNN59193OhMRUBkJJigNZSgFZX6D1pmqIJJhGDEp8R8n0q+P7QcTFkiERnFMhEQAxZnwy0qnCEEo&#10;QipiwWgcxVQIP/7dICSQUUxCjuMjFhEpFnp3v5M1EsCf4isshHNJmIy8w3SSN6FBKJnAB4gIuRnH&#10;u5ZODic8oKGikkchlTIC2l4t6C1vIIkSWAzF7xgz837RieiEBIhgFZGURpLGIlIf8AKdyJqNoYhp&#10;QyVJGIf45XcKnc3gQcwYYUzGKmYkxovX33YWBMPEmBLGIBFgUxAG7ze9QQkQaCsWY3IYA4Ljd8ad&#10;ecFuYhhYUAzFKIkF90+ttzaB4pTzmGEMhV3ym9/ev8pAQIRjqgTnSmFr/AHHHQnA1gBmKWOmOAtx&#10;AvFi0EmBCAiXoQAIlMmQhi4AvS+s670xoOaEQjSlCAVRod8N9jJAgwg7j4NwHClBpeJ+d97JACQa&#10;4skjIgXkGQeq2P9NLwQ8YFyKKIJY43gEA+J39p0QkIBHlCkax8DBaPQH1tNJARSUU8pwlAsxx5Aw&#10;v4vrvTwJMC1YJux/FIWE8tjvqrcMgYgxI0JhcmJJReTHuo+6YAio4EQoidMkw0nRGzZ0MoDlSBIZ&#10;tEkEjaPRB8Kf3hawALvJCYO0gULCedfv4vqYOIDsRwhkWBxFTOAw7JtaHz1MooBGgiIagWEjHM8f&#10;kuo+noCIstB4A6oo7AGB8nmH6gQB1i02HidSMaSOSAiq/6NeEphxIjDsHKZUQIH8NqSPPmigaEQ5&#10;LKKiHKGmP7btYxGzHjgQBXtDAIMSwh91dIJAAgGrrjAMi6AI+P/jkQrGgdshkggSM4EJRh8PXCA9&#10;gmBjCBQb/gcMhvebPo4B1koag8CFNGDAqN7dnw+ENW08o28MF2giGzyNNhWotd+msLJkOg0n4kQ+&#10;m0A3p5PjZ5xNnkXshCnIKJ9Of98ikx9NJYdbLKrc3xTZLxv9vCWffsP5w/5MjiilGP30eHIENZxw&#10;cnwK2iaiR3H4e0vZYM6Wt+hWYVgLx6rMz2Z5bUmLi/L6TC9Bj/2gd0hT1PyUIEmwRWDXKJsmzctk&#10;dZdyMOXnurq3/LWuUkNd7/ZzvJnNcn2e/brdFWbYT22ZrP+VzZuWmKKipTeSmw4LGcGjcvh7xyPd&#10;qYigJhAEx+Ju81OIV48sYeTtp04TEKFLg05ZZZi6TRG4+a+y4kVy03a71XBuCcI7a0xuXpctnT9z&#10;E+x5RcdYVVl6YcjVL5dTNozuH+GUv3IuuTK7Vm0zyc9fInb/OGdupPEjxPfbbKXr0Ut9PXpTgkse&#10;j9ZJUdaGlUeoCpMJl4vgU+AZgo/arEkvTpNVlt+C0EfOziREam2zE5aLv8ORf97OsRSAYNbdHP6s&#10;k8qszdgbFDvm3doeJ+U9STqQxrtM+aPJcBKEcAOIjSUcvjktiF0qPJYKPwxBB8IbnI74x6nsv2r6&#10;6JuqQ24/U9oIJMjpqhkNdPrBuOXTkW4rN3CHZ1lxqedtgs+kVv5dVm+z9PIFUrbOidjUnU0aw+X4&#10;Kxt8BFfee5oCrv5t6dzNvVnPEVKSCiQJLIXJQC6QeMPjao3J1MUS2cd8idSgSUT+kSQgnPR9ScD4&#10;YUlAmwl3NtKlZx+RjJ3ggGR+vqicLE4Uf4r//B/4lYclZT+7w/kEDcVlAVzgqI/adCKCxyFGbOvg&#10;eW2UavK+73TV6pF5a28xOMXKZ/kR1KRNZkJV3OWOWY6sN3xv29YpAijR8sUmb7KzqxyKuhUhwiX2&#10;sShGvSco3Z7f5w9K29SstT3fV9ncJP/dkaDNY+bF/7+xAMjvL/ABcfgXaU6++eh7ffS94bi7FOMM&#10;8CNvtny9Ubq90/CAIP3PC4K/6dlXfoXqS46FP/kG4AR3pb5FnVv3BHev8X1uNuNriDq3KUsbkd4f&#10;ddqqY91ca91GmjP30nIYfcj4qZdbESLducpoyWBDfub2aZfE/KwEjkI+lCKdCFYLWUuFTIQNpfu7&#10;jEi0MySyYol8gcSNROXq27uMyCqC/0GGGLloZMmkYv1tyJY0jpCuRQoolDESSMhcx10LGxdu39S8&#10;c5/xL0oCqW9076dyQE5n7B1TXA/+KatfFXkrze1dyXlWr49xBfmyPmpPm8hzOLG+L9kk5LF6NqUn&#10;Ex7jri9S5/FEEXo6ieITXBBgURRNyXayqeKPTjdFe4RvZ5wqbv56ITnBRKHsr9b2DySoxKLwhxGo&#10;Q/nL5Ki2i9g6F++11fd+CvXaTUYhF4Ws0YlJRJnb8kir7ByOuxvFnYH70I302dLC+/612q+P73rI&#10;nwS4I8xjr77DEVRZ0ZzrBpfxl5YLuNAJrlufliXua1vTvE6WGizlMitqmxkKIlCJ5i9cgmg8wp8s&#10;2N8m/WAr3OfmjY/Bh5pe3EvfFwbbrF2Wbmdww4/0f2l0+B8AAAD//wMAUEsDBBQABgAIAAAAIQAb&#10;S3JqjQQAANomAAAUAAAAeGwvY2hhcnRzL3N0eWxlMi54bWzsWm1v4jgQ/iuRf0DDy9FS1FTqtVrp&#10;JHpb7a20n03igG8dO2ebpfTX39h5ISYJhStQ6PUbngTH88z4mfGMb0I1CmdY6r/0khHvOWEcBCpA&#10;M63Tke+rcEYSrC4SGkqhRKwvQpH4Io5pSPxI4gXlU7/X6fb81SwonwbXZhEp4fCJWMgEa3Uh5LSY&#10;I2EwS+fSTzDlyKNRgPq9Hrq9geXhZ6q+U82IHTH+jcTwwnOAOsi3opgyVhOSOCahrr8r+EqYUC4k&#10;fASPrJrknknvF2YB0s9dK2bz5FFEmexy0OnYL+IRiL/GcSbuF2K/MsvtjQ8Lj7Nv2TVGJP72JD31&#10;EqCumcf7SSSH36C00cK87uoZYk2mQi7vQPtzVlylT9IgzLi3CND1oDdAXojTAMUMa/iZpGBrxafI&#10;w2wKiIQ6t4hgNPoClt3SPN1m8wxbzAPGqn5AijmPjB3MQjNzZAsHu1RMd91suZqt7F64kwR7iYhg&#10;M2HGxOJPYdT5+otISSMC6lrZmHJSyDJ/P5qH535XddPCWg44a5tjMu1al12D8EMYuG1vlgbNNjPW&#10;eIwnBHwT/OPdGOmq2eV7OzNSi1tHjprl6N547lwfT/fo577ZeBs3Z7rFzS0hbWCnpuWWNnGDR2nB&#10;teDhbK3dOQmcciKiJcQbKbSJk55Kwy9UKj3GSj9hCZG5izxgIm2oJwYiAuJlNEXeTMiXdZl5D0I5&#10;PEHeQhruVv/MsSTIY39wYLf+5eDqEnnaDrrD3nCIPFl9Mqk+wTyEqTKi97LBvYZxZmOV3s01EKXO&#10;ySnTI2PkRg80widB+Xb+aD4C6CiT7JTRHsMXiyCc5xL2rTenEOsEa6K8u95y1H/Yaj+d0PrzFZca&#10;mEBW1+EVuC131pM4u/MArL1bwNjeSUh6w8FVkZFIHmXJ4IbNnc7AbZrCX2sG4Ri9BKmE7RFLSAX3&#10;B9x7+ncNXZvuvcaXLZDWaM8BsgLbGpRjvITo5KllMhGQyodUhgyoStEXEqBBfmQo//ODShJLnJyh&#10;61Zy6SN4rguUwe87npz3maxgAm4TcyDrj31KcW0WiQX/HTcQzyHP1P/xxNGUUe2Y/B75sLJjsWDb&#10;06ilwIrhIinS5rj7TlY89CGwrLa4eXQJ96Y8Go82x+gqlnBGF/KUtsehgT2gwzpYwllDnA7pOMxv&#10;+L8UNGYfq8VPoYTDIOF9xH+fkDpnWoIxrFYHtJSYIu1xCy0bwtShIW4u6Vy/sYrpIFziOaNj8b+K&#10;Hm/LGTZGDxdLgiMiPwNzgPYRmNkammRKePRBekEtlVe20jFlQp9dJ8HwTbFwa6li0H84q45IVY+8&#10;3qWIpER9duW2a5q+Z1duzVLZ8JOU90PKa2jqj9Sf/810eSe2b1Lp0pseipVNsCIm988vIBiOWKmv&#10;JQQn83RfFd3iksPhS+Hd684AFLfN+TcVFFNoND1gNcsuSKilehA6L5m7zXULnQNYCd8JtFf3duGj&#10;Jcg36DpPz6Uk19odPewtjwOWKVbYwxWgOTn3CP/6rRVXzQV09U/mlL1jXSZbu2GT1SW0238BAAD/&#10;/wMAUEsDBBQABgAIAAAAIQAcFKeo/QAAAG4DAAAVAAAAeGwvY2hhcnRzL2NvbG9yczI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aWGGYYELAAC5KwAAFAAAAHhsL2No&#10;YXJ0cy9jaGFydDYueG1s7Fprb9w2Fv2+wP6HWSHfFqPhQyLFQeyFPY6LYtMmiNMCzTdawxlrrZEm&#10;kiaxW/S/7yH1Gk/NiZNugd1tjMSWKD4P7z338l4+/8fdJp98MFWdlcVJQEMSTEyRlsusWJ8EP7y9&#10;nCbBpG50sdR5WZiT4N7UwT9O//qX5+k8vdFVc7XVqZmgk6KepyfBTdNs57NZnd6Yja7DcmsKfFuV&#10;1UY3eK3Ws2WlP6LzTT5jhIiZ6yToOtBf0MFGZ0XfvnpK+3K1ylJzUaa7jSmadhaVyXUDBOqbbFv3&#10;vaVUVOw3PW6ytCrrctWEabmZtZ31i0JnNJ4NqzoFSEvdGKpINPmg85OABDNbmOti3RaYYvrDVVtY&#10;lbtiaZaLsiqwHXv1N+n8LG9MVaCrRVk0mHWH1+ZJiG90dbvbTjHdLRZ5neVZc++WHZw+R9+LmxJ4&#10;TN6Y97usMvVJkNJohCD6XACInCUz1u0rFkujed3c56ZdECXMrnY2jOumcKnz/FqntxabvcpD1fG7&#10;bXgIhm3lxMg+NFmTG/tQQqhzff8A93r7ujp9rudFeZnlOeah53nxoGDWl5jVyqTNy7qxs8WsXEt0&#10;f9f2cF0u719Xk6ps7KZO6m16mVV181LXzWtdQY5pYLWqeYVfq7z8eBKYPIdsZZAuWw5Uy+rnYPKx&#10;0tuToH6/05UJJrpIUYwdaKr+ZdHgnVrMMLO6ubJQupetLenWszSrN5hN/TOqRgTzuXazytzv3UlQ&#10;QHWtGlfZLVS4KK/cUzC5hVChCRTRLcFVv9a1yTOr6gTyoed1mWdLC5d7sXptFnnVwtrcUVcn322+&#10;K5dtmYgJumvnu9u8Wq3aYt4XA2HHDrYXQHswgFXDYtLcb80KvHIS/H1TTPOm7c7ogw9Gtx/S+uBD&#10;Wjsh0/MWGDdMB5UplnaDLFxWC7EvvQZiKsAUe93usX3oZUnvmvKtfbkwuWlMt9JOmbd52ZxVRreK&#10;fV/uGvu00cVO5y91/w5RxJe3ulqbpkUkK6DnrerfAb1OQcxybdrC+8cK79q2URhJqTihMiEJi2Ui&#10;XkydtqTzTuJFqKKIU6aSWMiEUTpU+NipRKiYSKhikYxVRGIiZTvuTf9dMiWo5IIxThJCRexAPVwa&#10;cGrX5pQ31Q2YamEtw967k9q223pTls3Nd6CkfvEfdHW/KPPyAedB4wzEI51ny27JHdpltTSd9HUl&#10;zV1LG9Ubs7JPq9OrG2Ma/rdn755Ru5+uFMK/0JBeW2PbLMC13TY43bJlEwzVCn06/3D65uxb2/aD&#10;k4gtFmNJYOijfXEDOoFxM+gkLC8mUHdwfgytSq16V8Xyk6qk0xS87iZzqBPOMFga+gQ3WZ5vQavv&#10;N9clzLo1OWlWpXknUnX2cydmbi97Wjuu5Edm1i5VxSz+8vUdXxXQHZfVVNBey01/KNxb8PiFrjs1&#10;qO/ri9IR0CdNQz+7t2CvFns7V93p+DKrt2+u3ney20mdLXzxvjONrfoNi3x5DcrdV65DSukUY0pD&#10;xqHJcQJFpzEFIxySwZSEXFEuIxFHkseKKtXa1qPKXOw2l5tm0jpvCzDUSfCNAWfpHNai3FWpeZkV&#10;t2Y5uDV/AvOqvtC6frWqo1Xt9cQJuKXPfbW++1E7sYfw/YbPf3rG5s9+ehaxgdVRa2D1UU5POzF1&#10;1dzRw0rvb5g/8lA/VQl5yP2jebD+jrUKqONsy2gfxjpsrONm+lgdPtbhvrGisU7kq2OJt5tP7Ksj&#10;xjrCV0eOdaSvTjLWSXx11FhHeTG0jmU7aeUHekRaeZGmI9TKCzUdsVZerHHkGebkBZuOaCsv2nSE&#10;W3nhpiPeyos3HQFXXsDpiLjyIs56xOHpexFnPeKo5JftHnFU8iLOesRRyYs46xFHJS/izrGwooJK&#10;XsRZj7gNKPiEjvWIo5IXcdYjjkpexFmPOCp5Eecj4tSLOB8Rp17E+Yg49dPJiDj1Is5HxKkXcd7L&#10;uA1l+MDkI+LUizgfEadexPmIOPUizkfEqRfxaEScHSAOGzMaivald917c3N/xOy8s2bn3R9udqZx&#10;SIWEL01pJOCpUeantJ6sQimiSDIh8I8T4dfIrsGUhYLHSZKQWMSKcBb7paVrwsIojuBcxowm1r+M&#10;/TvQD0JCeKIk4gh7YRHSHjE/Zb9ICIuKVlgI54IwIb3D9LIHvzcSLEYDhROqHce7ll4SpzykkaIC&#10;njAVQgJtrx4M3BsKomIshuJvgpl5W/RCCmebxYkiglIpaBJLdcQO9EJrN4ZGOIgrQaIkwh+/WehZ&#10;g4cJY4ThFK8SRhK8eC1uzyEYJsGUMAaRgE1BGLxtBkoJScwUSzA5jAHB8ZvjnmCwmxgGHIqhGCVJ&#10;zP1TG/gmVJxynjCMobBLfgIeLKwIY4gwYhgx50pha/wuxwMJwNYAZiESpjiLcFjyYtBLQRwSLqIY&#10;IFAmIhq1Luhjjt1gjwE14jMQTZy5YqIivyEcZICGEjuPAF4iVUyF4n6D3ssAJBriySURCPOIRPLE&#10;32YQAm4PjLGUEGvBIGzSb+57IcABUiKYRJMEOFiNPrKeXgqgoJxSxjmPMMeIIAjltc69FJAQ0wIz&#10;Yf+ljAjlid9Y7xFBnGBGhIJyEkFj6cd68LtABDTmJFaCgXO5nwcHnwDLEURatImExlF5xAEauICF&#10;2E1OGKQNoW+cvf1GbvCKQ8i+hCvDEilZHCd+ih6kQIZUxhT+CIiNcDwfk+rBo4CIsshaA6oo+IBA&#10;+bwWvxcEsFtiLY5UCaSOCAiqv9EgCc6IgNg5qDSGAvk5ZPA/aKiopByMiMgFnE2/dzt4I3Y9MCAI&#10;eULzCMaK/X5HLwgkRNyEKAzDJBQB/z/tq2AcmB0iEOFD8BUTlJ92XSA9McK1WD4sD4eQc2+bwZMB&#10;1kpYQuCxsGCAVB/uzxHHpndo2njrgwiTubN5DXvcwdNkVyFN8MsCzEsWi2gaXyCUDH1dTM9fcDZ9&#10;IdkFU5Bbvlj8upcY++y0WLSXERLzXZG935lvu0D6LziVuJ+pPL9U0yhRYnp2EUXTBRyC+OzyXFyq&#10;F7920WfM2QVj+1XYUGwb9VwioFC70OBN+fGlWSNY+E9zkADCF3h6D5NCKFvo5nu96aJ2XVy5RvmV&#10;qR4tf20Q/eojyHv1z3fX17m5GsKs7hNmOExN3/WLFjKCjwTabsN+Bx+4kH2Erj6IqSOqe+ZC3t6+&#10;0AKRx7WFoqwyzNPlNttFb7LiO33XjrnRXQgRXkS3CHzuZAVBkA7xve6WLv/xAD5997rsspXXfbf/&#10;KqtvqsyFatsNeRAad/HiNjK+Qr4HQfLNFkHEulgj6ZWvkZGy+a8vyT3Rx3NPydNyT0+Ls7uI9OEC&#10;nx4q7WJOG40u3mbprc2EtHi6JJ1LD2MT/B8bNIKgD6AjudjC/mj01aYi/ji82eN4g+XaFODxXN9T&#10;8xqP5Vyn8Cfsz39T6vVrbBj7/Tsyrsji42ZFfdaRkiPInge7b6ZjGpuQfWeqspV81+zcNB+N6dhr&#10;ky1B6Xt09EOR7ef7bGavp1Efn45DP41PrSEaifc4U+ZfmdLeCDqaVPqPM2UBl+FtJzJ/LrIUnX/1&#10;lS1Pgv+X+ymPseXoTjpK/Hy23OfF35vNRV/7V2Ps849Z/arIO5d8LwV+jqs4t/VZR+5rvW3p8bGD&#10;SizO1YsFvZjyJMZBhUbJVBF6OZXJBQJOTEq5IPsHlYp/9lFFzgjfP61U3N7i0xfI1eOmy6utuyhI&#10;BdxrXBDEN5R/r89qt4i9g9as+/xoU4BzeJCB+cCJ48IeYuytMXjpe3426g9X3PqNOXYz63r96FWS&#10;vQsb/7MO+OElvKdcjWtvz3zuFTAIcJUVzZVpcClt7U4yN0bj/tEl7jCZyvnqW7028OHXWVG7W3eh&#10;jIOJvekZymCCq3vur70k6D60ze0bD3CxwvbSvgx9YbDdtr1zeDB4LwLuxu3pvwEAAP//AwBQSwME&#10;FAAGAAgAAAAhAJ68daWdBAAA2iYAABQAAAB4bC9jaGFydHMvc3R5bGUzLnhtbOxabW/iOBD+K5Z/&#10;QAN06bZVU6nXaqWT6G21t9J9NokDvnXsnG2W0l9/Y+eFvLZwBAp7/YYnwfE8M35mPOObQF8Hc6LM&#10;n2bFKXqOuQCB9vHcmOTa83QwpzHRZzELlNQyMmeBjD0ZRSygXqjIkomZNxoMR956FpxNQxqzyIQK&#10;+EQkVUyMPpNqls8Rc5hlcOHFhAmMWOjj0acBvr2B5ZFnpr8zw6kbcfGNRvDCs48H2HOiiHHeENIo&#10;ooFpvivFWhgzIRV8hFw7Nek9V+gn4T42z0Mn5ov4UYap7GI8GLgvkmsQf42iVHyei73SLLc3Hiw8&#10;Sr/l1hjS6NuTQvrFx0M7D/pBlYDfoLTVwr5e1TMghs6kWt2B9qesuE6elEWYC7T08dV4NMYoIImP&#10;I04M/IwTsLUWM4wInwEigcksIjkLv4BlNzTPqN08nzvMA8Yqf0DJhQitHexCU3OkCwe7lEx31W65&#10;hq3cXrhTlKBYhrCZCOdy+Ye06nz9SZViIQV1nWzCBM1lqb8fzMMzvyu7aW6tCji1zTGdDZ3L1iDc&#10;t4GH7Qa+7NXAXXuzMGi6mYkhEzKl4JvgH+/GSIVvVxmp2AkbM1KHW4cVNYvRvfXchTmc7uGPvtl4&#10;EzfnpsPNHSG9wk5ty92FnbbnJHDKqQxXEG+UNDZOIp0EX5jSZkK0eSIKIvMQI2AiY6knAiIC4uUs&#10;wWgu1UtdZt+DUA5PMFoqy936nwVRFCP+uwB2O78Yf77AyLjB8HJ0eYmRKj+Zlp8QEcBUKdGjdHBv&#10;YJzaWCd3CwNEaTJySvVIGbnVA63wSTKxmT/ajwA62iY7RbQn8MU8CGe5hHtr5xSiTrA2ylfXW4zO&#10;HzbaT0e0/mzFhQY2kDV1eANux53NJM7tPACrdwtY21cSkuHVYAz7w2UkSoRpMvjK5k7m4DZt4a8z&#10;g6gYvQCpgO2RKEgF+wPuPf27ga5L997iyw5IG7RXAbIEWw3KCVlBdEJ6FU8lpPIBUwEHqtLshfp4&#10;nB0Ziv/8xRSNFIl7c938ULKT69oQ8kp21ki1DuC5VaAsft/J9LTPZDkTCJeYA977P6UcJIl9JZ1b&#10;2yyUS/EbaSGefZ6p/+OJoy2j2jL5PfBhZctiwaanUUeBJcOFSibtcfedrLjvQ2BRbakeeQq4a0ee&#10;rXAtYwlndKmOaXvsG9g9OmwFSzhryOMhnQrzW/4vBK3Zx3rxMyjhcEh4H8nfR6TOiZZgLKs1AS0k&#10;tkh72ELLNqlXz2XM9iLX1Y5FrgrCBZ5zNpH/q+hhUWwp4RfiHaJHFUtKQqo+ArOP+wjMvIYmnVER&#10;/iK9oI5Una91TLg0J9dJsHyTL9xZKh+cP5xUR6SsR1bv0lQxqk+9K/d2T6umZzr8oLR+KK2GpvmV&#10;utufbI906roOpR637UA42ZRoajPnrH1vd9hafaOA2u3TvuqhvVTj7G2AN1PC3grJCbRpHoiep9cL&#10;9Eo/SJMVnKutaQddBbACviNoTvZ2XaIjRLboukhOpaDV2Vvc7x2JPR7y19jDBZoF/bi1stmlove8&#10;tVI11BK6+kdzyt6yLpOu3fLh+hLa7b8AAAD//wMAUEsDBBQABgAIAAAAIQAcFKeo/QAAAG4DAAAV&#10;AAAAeGwvY2hhcnRzL2NvbG9yczM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tRUAN3YGAABgHwAAGwAAAHhsL3RoZW1lL3RoZW1lT3ZlcnJpZGU0LnhtbOxZS28bNxC+&#10;F+h/WOy9sWTrERmRA+sVx/ELkZIiR1pL7TLiLhckZUe3Ijn1UqBAWvRSoLceiqIBGqBBL/0xBhK0&#10;6Y/okCvtkhIVx4lTpIVjINDufjP8ODOcmZ29cfNRTL0TzAVhSdMvXyv5Hk6GLCBJ2PTvDXqfXfc9&#10;IVESIMoS3PSnWPg3tz795AbalBGO8SHIchJgD/QkYhM1/UjKdHNtTQzhMRLXWIoTeDZiPEYSLnm4&#10;FnB0CvpjurZeKtXWYkQSfwsUDinvKynsJSiGtQ5HIzLE+lEwLiuEmIo25d4Jok0fVATsdIAfSd+j&#10;SEh40PRL+p+/tnVjDW3OhKhcIWvI9fS/mdxMIBiv6zV5eJwvWqlUK7XtXL8GULmM69a7tW4t16cB&#10;aDjEyYyLrbO+3q7MsAYo++nQ3al3NsoW3tC/scR5u6r+LLwGZforS/herw1WtPAalOGrS/hqq9Hq&#10;2Po1KMPXlvD10nanUrf0a1BESTJeQpeqtY32fLc5ZMTojhPeqFZ69fWZ8gIF0ZBHl1pixBK5KtZi&#10;9JDxHgAUkCJJEk9OUzxCQ4jJNqLkmBNvj4QRBF6KEibgdmm91CttwP/qr6J/aY+iTYwMacULmIil&#10;W4qPJ4acpLLp74JW34C8fPHi7PHzs8e/nT15cvb4l9naWpUlt4OS0JR7/ePXf3//hffXrz+8fvpN&#10;tvQiXpj4Vz9/+er3P96kHnZcmOLlt89ePX/28ruv/vzpqUP7NkfHJnxAYiy8A3zq3WUxbNDBHx/z&#10;i0kMIkQsCRSBbofqrows4MEUUReuhW0T3ueQZVzAW5OHFtd+xCeSOFa+E8UWcJ8x2mLcaYA7ai3D&#10;woNJEroX5xMTdxehE9fabZRYDu5OUkivxKWyHWGL5hFFiUQhTrD01DM2xtixuweEWHbdJ0POBBtJ&#10;7wHxWog4TTIgx1YgFUI7JAa/TF0EwdWWbfbvey1GXbvu4BMbCccCUQf5AaaWGW+hiUSxS+UAxdQ0&#10;+B6SkYtkf8qHJq4rJHg6xJR53QAL4ZI55LBfw+l3IMO43b5Pp7GN5JKMXTr3EGMmssPG7QjFqZMz&#10;SSITe1uMIUSRd8SkC77P7BOirsEPKFnp7vsEW+4+PxHcg+RqUioCRD2ZcIcvb2Fmn8cpHSHsyjLb&#10;PLay6zYnzuhoTUIrtPcwpugUBRh79247GLRYatm8IL0bQVbZwa7A2kV2rKrrBAvs6b5mOUXuEWGF&#10;bB+HbAWf/elC4pmiJEZ8leYD8LoVulDlnKn0kA7HJvCAQGcH8eI0yqEAHUZwd1dpPYqQVbvUtXDH&#10;65Rb/nubMwbn8uFFzyXI4AvLQGJ/a9sMELUWKAJmgKDBcKVbELHcX4iouqrFJk65kX1oCzdAY2T1&#10;OzFJzm1+Ftqe6r/T9rgbmEtoeNyK36fVWZVSdhYanFW4/2Bb00GT5AhDJVnOWVddzVVX4//vu5pV&#10;Z/mql7nqZa56Gdfb1wfpZYr2BTqbYsqjZz7xypHPiFDal1OK94Se+gh4owl6cFOPo/RMMh8BphH8&#10;nA2YLFzIkZbxOJOfExn1I5TCaKisB5ihmKkOhZcyARMjfVtPSfGCbj13msT7LMgmneWymmpmJhRI&#10;FvdL1fw+TKlkhq7Vi+ldrl7PQ0OhNM8JKNmLkDAWs0lsOEjU5zfBC28ioXd2KSwaDhbXlfq5q+Ze&#10;zE0B1HKvwCu3By/qTb9aySbIMIyD9jxQfsqGyXPvahNepqdXGZOaEQAt9jwCCk83FNeV27uQpy0S&#10;RrjZJIwwjOBFeBad5sj9Mn3dKFxq0VOmmJ+Ggkb9+ofwtUoiC7mBJmamoIl32vRrG1X4cDJEadMf&#10;wcQYfsYpxI5Qb12IhvBlZSh5duDfJbOkXMgOElFmcJ10smwQE4m5R0nc9NX282igic4hmlt5HRLC&#10;R0uuAWnlYyMHTredjEcjPJSm2407ytLZJWT4LFc4n2rxdwcrSTYBd/ej4NQ7phN+F0GIVetlZcCA&#10;CPhwUM6sGRD4EpYnsiL+FgrTLO2an6J0DGX3EU0jNKsoZjLP4DqJ5nT0VW4D42q2ZzDosgmPQ1Vg&#10;37vqnl+qleWMpFnUTCurqKrpTqYfrsgbrIoiarHKirR+pxZFrmvMcx0EqrNKnFN136L0G9SKxSxq&#10;ivFyGlY5e3bXpnaJDYFhidoKu+U1wmmJd638ILcYtapAzPtKHfjWV/GtfwAAAP//AwBQSwMEFAAG&#10;AAgAAAAhAB+eck0ODAAAMT4AABgAAAB4bC9kcmF3aW5ncy9kcmF3aW5nNS54bWzsW/tvo0gS/n2k&#10;+R9YNKe5k+wJYMAPjbPyI54dzWQnsn07ezqdIgztGAVoH+A8drX/+339AEMMiZ3JrDZz40gOmO7q&#10;7uqqr4qqrrc/3oSBckXixKdRX9XfaKpCIpd6fnTRV/85nzQ7qpKkTuQ5AY1IX70lifrj8csXb2+8&#10;uHedjGMFBKKkh9u+ukrTde/oKHFXJHSSN3RNIjxd0jh0UtzGF0de7FyDdBgcGZpmHyXrmDhesiIk&#10;HYsnqqTnPIJa6PiResxnll7TEQmCQeSuaKwQz08HSV91FgkNNimRjZYxDUVzlwbHuv72iC2KXXMa&#10;uPi0XB7rWrdtdPJn7Cf+OKbXx5r4mV1mv7HnrY6ubR/xHpz0dsCUFgY2qge2um1TqxlYzvXuwLpl&#10;mJUjZ+MlayV03Jj21X9r//nhU+yR+NePs/lgriopuUkDP7rsq5I90dVsfRbLef58dRYrvtdXDVWJ&#10;nBCSMJy3NcsyO2jt9ND3Y5LKK2UT+33198nEGFonE7M5wVXT1IZmc3hidpsTo9U5MdqTkdGy/2C9&#10;dbvnQg5SiOB7L9t/3d6RgNDHzBO6TN+4NDyiy6XvkkyiIE+6ecQlgE/zd01+mvjfYV9aU7PZF/tA&#10;+NjnD/Xo+O0Rn332n69CyAFbcr56xgolvRnSG2gJ78ZkpciihDPL6d0sY0iV08P8FDS2rVZX11qq&#10;cttXuVywznxIxWW0uHRB61z2XDM7miYnldFZx0n6jtBQYRd9NSZuylnuXGGuYv5ZE0YYEu57Ez+A&#10;EOMmvliMgli5coK+im3AR1IvNQsi5bqvdi3DwjzCNXY5iS74IPXUBAd3qYGdQQRuMvYIlvCr9DYg&#10;bEZBNCVL7BCWrokRXDlH4AfYANTB94J9i7XxDqznEms6sK/swvm9XIJxB/YnWSc+Po22/UM/orGc&#10;P8CO5Ez2LoV0YL6ifcYKwQDGCyZF3i0jucB/iBXgN/2Er2VAsQ1u4K9VBbD1293fWDsoBZ6oSpwG&#10;I4pNBbMcDnLomMZCtoIknbHhuKCt2UBMeJ3gAgifN4JoO70YvwcOg3oSNd//DKj/DSIJ8BKE0mOO&#10;EExFoNv4Rid8gyTf3mwhcq+lrgQ+idKxkzps//h6i1hcAc/ipzIY10CibrQzeJPonEOxBMq7iLg/&#10;DNcMWcDyPYc0rH0xeG/QBXwI0J3/aup6tws9XfmeR5jJfo742/rz8LdrWXYb/AK8CusoZRsWiwMw&#10;3y0Bv+JSwM6ToC/zg7bQEKQZNDwKfHeJcYRfOR4R+G4xpmaAnLXmClsY7zs8Sw796fCc1oHzfkg8&#10;3URnMXVPP8xfvpjAo9Zb2pv0Jn35AjbtBP7tvCEvtMbrGXOo9fbrH14Ne6+GjXm8IY3MH9KA7ufv&#10;SERiJxBPGhMnSEijYRoN/eWLT2vmhw03aUqj01+mJKRXpFH8UTbnRKUfpXGip36SwLdXPGC/oCx6&#10;K+mKKHSRkPiK+3hJNmBjd7TlBjMpjcbHKQ+GpZzvDjamSkRTxXFdsk6VsDgZucCK8daB4+6xPKyz&#10;YsQp4d2VxS1fogP77FxgqUt+i1ebK59uEthnT4kY3MAL25Di6kcr4l7CpTwfk8RtZHeCd3zJEif5&#10;3p1/2qTrTZqIx6xH7GOvrgh7P0v9JPXdes6+v4C/ssdCMWDFQkXvOp5m8x5M9e0aBMv5IiBw2Uc/&#10;F3srF/ETXiQ8zp+pQwtSsaVo3E8RTn+Z4r82hNP7DKemguBo5cTgYAWnYbLzz7lsxmc/9hPs8q3i&#10;iq5bUcqIzEh079YxfSttHTq8TpQkwOtxYYpzSAgTBZdGS6Mh7xpdS2y3FASdvbmUqY3Q3ocn4BLF&#10;j1KmY4Hy97/9o1dcPQ0XFLR/ul03RvK6oQnCcnP4vzIrRytKEyIkOwDhCEIGYVvdrikUOvHrhG2Q&#10;3IbrtE6Jc2HgbOFYI4VB9KMQ4xp8OLlx3Dt0d6VM51BUkjLeT1k3a9VvRGP2VlW1i3K6kDPG9+J0&#10;wffUjzZ+CtEQ/QGbFfvJ9iffTrmbnCpeCnepzvyLyMd7LXx6ogTkiuxsppQMNKykyqAYdMtzfZhq&#10;Jszw20kVH3LdgJ6UrQfrISB/qxrSEnFiVVZp0Hs1uGOV4LzU0M0ledc+nX+utUxywsxA6WXCn2l8&#10;uaD0skbKzqcP0WSk79CcAm6Kyly0YOezOl2Qc2TScIceN+CFCUomYm7yqrFj1KtmVAIBaWt+ceKP&#10;zoIElSiYbzMD1pKTMCOxTxK8LPKu262W4niGx9TLJVIHgpWcDiaSJXqiQ9UExwQoJSdb9DXyHd2h&#10;xeYG1PMI4o0cCescjA/zB7aixXWnNNFTJ4qaH0DYCQIljXGBSFmS1gwxO/3wkPiYu2PMiJPQCEso&#10;DTYvD5Pbm014r71hJrxsbzZh6MTwUZxFUOl+jEnq+NUCkTsgTO/vOCCsE8x3TJJNAKO6IxMf4ZPk&#10;EiEfa62s3bb5DFG9IBg68YwEDIbze9go0Uozc+oNOHEFy8st9b32nAF30Z5XW18EzIgYHj4MBb8i&#10;T7jAjWwKmWowA5wJiFzDrk8wj52ooGCigVyLlQs1a7Pt+5WjLHsGwatD0XbLkoGUPWMg2w4IyDwU&#10;ADefaFDTttuGlYfkt8PuRr/3jryYebj7g4y8PMNwt3RuDwx3Z/G7PYLcrRZyJFmQBSBq3Qmy6B2j&#10;wyLbPMpt2loLEZn74yx0E3nTx4e6rQn+6kPdPI74QIB7hHi43v6SALdRFSBm76cRIkF7B2+qA+CS&#10;QDkolNEWrH04+l0KT5U7PyL0vY1vPX1spSLcXRtP2Qa7A5lribwzJ3am9wW7nz6s/WWAa2vmYYiL&#10;NFO7Cvtqco7VkGsa7W73sHFN3ereC7pr3y3mHKcEkSyZcxSR/+jqzHd3E42AkyzR+HyRl8dkD0o0&#10;Sl4gy+K7H6l7mSCqBf8F7xeDZA1ALKYfXaQoBet4oqXEyAXSSFkakF3LvOpeWXqRWh1TdxMCq0Sq&#10;PiaBiN6t/HWC/FOPhAuCTGH83uNhbSQb4R2n7mqbq3NlejJ/wGe5ndg2RbiTNW11uxAsGbVvtyHa&#10;5bRpy9a7MDIiayquvyBuX0hW8kuw/rHJrC/Seku3bONrqn1NjsuwweGvq/YDD+YcseR3se/l5wsq&#10;9d7O9H56+nz1HicN2OcAj+sZ6r0hdPIp9b5jdnh2k2frvus9zhXV5LUPM/fPQe/bmd4Pxt9Ejhsn&#10;Fb59CGh9h4ADjxnWHTPBMYUDj7YcBgGtutONbThS1acba6DnUI8fETdvThGNwXE9eLROcL/9x4FT&#10;4fd/znDgGUZcEOz49pXffHrl141ux8qP63x7DkCdFuKUUudrOv4141rgdesvpf3dTPvP5s/X++/+&#10;P2i/fCN/Su9fb5sd3XqOr/1VZ1hr6glq1M2UKvr4A6ztagtfM55dU7tQdWA2y59cxM565buTGOd2&#10;sphebszfFR7uRvN0BGuEWefJOKX7HI+tDg7W6zJTthmVKmbdKRwAw/AWfCeRIkNe4pgni59lneTW&#10;MFdJXrIj2KIS4+CyHH7WCRvk9viVDB26jyjJEZSePPbIClEQeLRldqawYn7eNWcGj+YVpfYpz6gf&#10;pt/2Fx9QP0y/O9tkQKk26Wvpt17Wb+j7M3Tbh98V/MAKvq+r4Fn69ckVPHR7A3mokbCTfEhzSJAK&#10;94I5HKi53KybqENbIyuy8AOcA+R5Ekg9aOPsJF5281I28+BSNk2Wsk3Jfzc+TtigdlE3pamtrm1E&#10;dSareJRtytU0WxegVNnYQiFe3bt/t7qycf9ymrpDHdCwLE959yyJ/giXZFvQuH8Fo2m182DjeMyO&#10;31m4f7igxm4NW8Oh3W0ardGkaZonrWZX63abI1Mb2fZk0rHbI1HQaKKKlEnGCU59J2tmrc5vGLSc&#10;JwYfvFB2KEoB//IVk7rIaDzRERJlcX1KPRSROpuUckNxsPOzTRkeWCAZUZYW5bVxhbpHZqxCH8ec&#10;lcAP+6qI34j4xgolyieRx3uwM2/iWhbSVJe+QixOOicds2ka9glKX8fj5mAyMpv2RG9b49Z4NBrr&#10;maQIuctStfnsjqDwveKzujpVUWR5WA3eUY5RHK5wCC1YOO4lE8sKZJR1fKza+/h/AAAA//8DAFBL&#10;AwQUAAYACAAAACEA8Ub8DB8DAAB1BgAAGwAAAHhsL2RyYXdpbmdzL3ZtbERyYXdpbmcxLnZtbIxU&#10;0W7jNhB8L9B/YNWHtIBdS3Ls9FRLwCFGDkGTtDgb7cMhODDSOuKF4griKlbu67skLSdBe0EN2FrN&#10;DofL2TVXQ6MFf43NHvOo70xmyxoaaaeNKju0uKNpiU322Ojo++8OTHyLibudKiELj+c1w/9YA0MJ&#10;Oip4nxVmtpYtaPmEPYnHDAbKI6gU+bTLq6qR7auMqCTJPEpPo5nXmL0SKVaPQZOeWhCqyqPPQ8yf&#10;z5TGSSRKxK6y6iuwQLKM44n/jQRrtLy143BdopVU51Ez0SHfBa4OjwEO1fFO1OEDiC+ojKUnzaqN&#10;IuhCZYJLcUKCz1jhHh/yaOd24kN2vVVoDkgQObzslNZHZonGQEnuKHnUcTQKY6axfHhti3cyUA+8&#10;1eyFF0djvCnrdcKmLM7CyV/YZNPTxRnDQejHl+Y5Y8IpT1q0ivgEmbyzqHuC3xrZ3Ssz1bCjLF38&#10;smhphAjbLFmceWivKqqz5F3KaSdXg7qvKUuWPvt1qkwFQ5acsEt3PRGaPKJIOE+AO8nuubBEjV0e&#10;7ZmM+y27KT4tT29934KV3yCwKLcJqMGK7ZQ94bGPTpZng3XTUZhFF7fOngqInW+wt1BqVXIX32xD&#10;hySdNb5y8gN95A/ZuVZgaM0TLP64+8K6W9/bdYdtKEashmzD8/m3ovoctLZ+yIWD35uyxs7NPH/i&#10;iZifTsS7iYs4WM4nIuEwXs1eM91CPuoFn7C4kNqCJ4yIF2PKRaPlteSroPgU3/7wAbf4EWyvyd7A&#10;Pl7GizRO0ySZz/mxcALP/FHhL6kLv7kLRvBamQC64AjKoZg7kWsORvDSlEXiQBeM4J/yHgLqoxFe&#10;D0WaOi4HI7YBHZguGMEb3NYdwDp9NpHTzvJio8y99l6MyLjo6nxb3GDXSO22cG/HjLJ0SdAUm77h&#10;eX/ifwO32pIqraeO6X/xr6Ux09/BVJLHjDoOBIElMRPbPU5JKh7vgPz08f3lz2+LbcCcWGE1tr78&#10;q2/ueqjyP9XcwG3cjVWcY3OH3swjdPSZkStlwBa/joTw6ggOeZ7mcBMfrpuCc40u/gEAAP//AwBQ&#10;SwMECgAAAAAAAAAhAOQRc473BgAA9wYAABMAAAB4bC9tZWRpYS9pbWFnZTMucG5niVBORw0KGgoA&#10;AAANSUhEUgAAAD0AAAA9CAYAAAAeYmHpAAAAAXNSR0IArs4c6QAAAARnQU1BAACxjwv8YQUAAAAJ&#10;cEhZcwAAFxEAABcRAcom8z8AAAaMSURBVGhD3ZtZbFRVGMeHhMhSRZFFeMGYqE8uL8ZXY1yAIkIR&#10;cIkaQRKD0UTjg7gk8qCgKGJcgxBBlgIVKUVEWihB2+KsnbZz79x7p9N1pqW1iOASRJa/33fO3E6b&#10;nrTMdJiZOzf59+neO9+v5zvf+Z/luqC4zvd24JT/KNoPb4e590uEdq5H07Z1ea/QjvUU7xdo/2kb&#10;+rxVON/TliAafA2CvvzPWfTUVMA4XAbNWwfDtGC1tiPS0YVI7GT+q7Ob4u2AYUWg+U4gXFmG7uP7&#10;cOmv0wlCefVDX/ijF21VuwWsSQ9a0RZYFkE7VRQ/c2h+N1qJ68LpkwnSBPQlamEG1psaYbW0qV/i&#10;VEVboWshAt+DS3+fSUL31B6gdKgrPGBbBK4F3Oj+pVxC/9cXF7lvUt9VPlAg4lQPV+2l4tYO1yl/&#10;tejHju/DI6k5Cj3gQZ+nEq72Q9tEtVPeWGAyCLzlh2/gMso+g9XWqbxpWFH/5yGChwrxfMQB/7j2&#10;OPTSDXCFtn8oxzfVTSoxXGcXrHoPjP2bES77HGZNJb0wJqV6Jk/EDcQmxsV/RGspbhoiBu6gwrdj&#10;HeqfugW+edfCW1yEwKLpCK1+HGbdEUTivcLQKJ/PsdKDpowI7/4U/rnj4X5kEtwl06UWTIVnzngE&#10;lsyAtuFlWA0+gv8tURzNoe/JkVKHpiJgGQaCL9wDN7WuZ9FNQ+RecCPBj0Pw2dsR3voeLJOAYz2U&#10;Ic30jtzDpwwdYU97ohq+xTPhWUgtq4C25Z5/PbwE37DyXhjlm2ShI/+uem82lTo0BW5QwfKUTBsR&#10;muVmUZ/3zStC0+vFMI9V0O9Qq6czUmRI6UHXVhHQ9CuCtiX6/JwJ8JdMgfb+cpi+Wljc34XlzW7K&#10;Zw1aagbc/Mzscah/chb0jW/C0kMET5Wea0WW4LMMbYvgH51M/X08givuQnjXJ9TirTQq0O9nwdzk&#10;CDopHvK8xRPR+Or9MA6VykJ3lc1NzqFZor/PLYJ//iSE3lkqzI0Vp2InzE3mUz4voG25F06jYkfm&#10;ZjGbm5fI3PhhdWXe3OQVtBT1dzY3XOzI3Ohb3pW/nUFzk4fQSdnmpvFFNjebB5ib0RW7vIZmDTI3&#10;q+aRuTkg4+R/gCK+K1HeQ9uSxW4CAiVTEVpL5sZbK2dyaZgbx0DbEjM5YW5uRrjf3FB/T8HcOA7a&#10;ljA3s69B8Pk7E+aGWryVxDM6RdwD5VholujvbG6o2IXeLoEV1sQyryrugXI0tC3u754HxkD7aKVY&#10;4FDFPVAFAc1yz79BjOsmGxr28YrYbRUMtIfcHMdj1FSJGFWx2yqclqbCFnj6VphBb2IYU8fPKgho&#10;dwnpwTE0fi8T28lWRB27LcdDc1/2PjwWja89BDMUHLGVWY6FticlwWduk5MSnozwfnohjtPJ6edM&#10;Of0M+uRyUwrTT8dAC+9dXAQfzbyaVi+FWXtETjfT2EVxBLRwXTTZaHwlM0tKeQwtFw+53zYsvwPh&#10;0o+lxczA4mEeQg9YJn5iFvSvVsHSmjK6TJxX0IM2BNY+R3PmGrkBmOENgbyAHrL1U12BCKcx/ZYq&#10;htEq59DCXNAQJDb59mduHWw45QiaVzynSHPB27lsLrK4nZt16MFr27nZuM8atDQXE8lc8C7GElh1&#10;R3N2RCM96BT2p1lJc3EfmYudcibUHle+PxtKD5payfsYAY0ALRfvqN/y4l3pBpnC/eYiO6msUsrQ&#10;InBdQ3DF3TTMXKeG5X/GHNtcvCHNRSy7e9DDKXVoVmc39G/XwDd7LA05ZBX7YalIzZ0I/0I2F8uE&#10;uRBOKsPmYrRKD5qHFUpzfeNbCCyZKcZZN6Wxf8FkYS6M6v3UsvQuukf5fI6VhBYnBq8QmluNU5UL&#10;kvtnceQwtGUNzKP75IL7VTYXo1U/tLEnzbOhNOTwaSEx/PB0L0/Oig2nSEccGp8NbT24FYYIWH1j&#10;IcmkYhyt2AQXf9XC3znICqu+uSBEfHrQh95fD8HFJ935xLtYXFPdXChq64B+ZB/+7YrKbzi6jn8P&#10;vd4nVyhUDzhdlNZ6QwCxY98R7WUJffHP39FSuQu6rmd1ApAVMXDYQJT4LpztY9zkd1n81R2Da/V+&#10;mepO7+PNcj1cb6gXwOdPJr/G64fm6+LZU4gf2ytyn9PdpHR3zNd3tiheM9pGRctPHOWIVe/BxTO9&#10;CUJ5DYK2r3Ndzeg98SOV983QHPKdpdQH0HasR3P51+ipO4hzMStBNPAC/gcBgAcrJhPE8AAAAABJ&#10;RU5ErkJgglBLAwQKAAAAAAAAACEAIbFHcisRAAArEQAAEwAAAHhsL21lZGlhL2ltYWdlNC5wbmeJ&#10;UE5HDQoaCgAAAA1JSERSAAAAPQAAAD0IBgAAAB5iYekAAAABc1JHQgCuzhzpAAAABGdBTUEAALGP&#10;C/xhBQAAAAlwSFlzAAAXEQAAFxEByibzPwAAEMBJREFUaEPtWweblNUV3r+SbmKJJrFFjTFiiyax&#10;GyxgAQEr2LGhINJFRMSGSu8gCCyLNCkCU3f67Mw2YXdZgWUJooDt5H3f+30zszjoIpvnAcw8z4Vv&#10;znfuuffcc+657zl3p8LKfA62Ntqu4IfWWDnFsnMnWGLaaItPGXnMN86T821YOtl2BqrswPZ6T6OO&#10;nw5Kf7Ov3bave9/SVXMsGfzYMjU5q6n/xHJbWyy3bfux3zBPzpfzToY2WXrFPGtZO9++2dvmaeg+&#10;BaW/amux+qqZUHaTZdGxprbOampqjt+Wr5UeyfAWq6uaZV/u3OZp6in9zb49UjiViFtNXX15Icdr&#10;q623VCpldStm2td7dxeVpkvTHchQtuPx3qh4JGDNaxc4pWl27mHuhbIdTpQG/bjHD25vsIpdwZUK&#10;WjX543wP/1DDHk9hf+/YvNwqGpa+h2iXL894grUMFK9bPMkqMrPHW03D1rJMZRt50bkmm3Xf8X+u&#10;vsFydQ1FWg3+B0+ujFzRcjgKfRr7N3inRYlMxZf6xhKZJf05PsfwecnXYfzDtMYmS8142SriU0fh&#10;fNtenunQhsHi7w2z9MZVTknQOOHkwkmWXPRuQUm+S29YYfHJwy3nB8dc3rKphMXfft6ysbA3cfBi&#10;wonpYyy9erGefZmpylmWmDPBLQj7s3H8d1+09KY1GMPJ1fgL3rLk4smF8Q/XeJYTxFTwH34px6SG&#10;1aOwXPMOy7XutvCjV2iC+Z2fqV++/YDFxj9isdeesPyeg46GdykEjfDjV1n+0/9YrulTy7Xs0qRD&#10;9//Fssm45ba3Od5dn1v02Ru1cHwWbfd+TG6ERYf3lnzSJKO1zUKPXGbpj5Zafsdejxfjv9zfYm88&#10;jfG//F6Lk79zSkNI8oOpFpvwhMVgpWCfM616RG+LTxqCgZ7VynMhwo9fqWfRJr1g0WF3WbDvWbDs&#10;YIu9+azF3noOCzPQgnedbtWvYJH4nbzvDLXQvedZdPCtenYyh1rk6Wst3P+igkxfRvDuP1l0ZJ+S&#10;8Yda+OHLtMDkoUHk7mV06bTScr/ZEyz6Qg+LjuprwTtPw4Sus+rR91h0xN1WPeY+WO8CCz1woZ5F&#10;w7vIk9dAwd9b9ah+onGi0RfvtMDtv7PoEMga2dfjvdeCvf+gSfPZlxl+qJuF+p1dkOlkcPxTLfLM&#10;9R3Hv+98Cz34Vy00t8Xh3Lzzlvbdu2Un3KsdCl8P91rm3Bsul28/aLHXn7I4rCD3Jg3v0qvetwjc&#10;Vu7NrdHSpuBEr8imk3Dv3Y637QuLDu1pqcVT9OxkHrAEAk71S/dLvlzb315PXWPp9VUYA+7t8XJr&#10;xd8Z0oXu7TdGXAiMDPyXpQBmco3bRM9tay3s6VxTq6PhXWrpdItggjmCHvYFDsjGo7DgJZYJARd4&#10;AS73SbNFn7/ZknNf17OTickhYNI7KL84PhbtiX9Y6sP5BWuSNzZugBbeH/9w7QiUxqphglSEE6Ai&#10;KVgxj8DEyElLUmEFkh2wKml4l6qaKzfMN8FCjfCUT5ABZTPaf9lYRCeGeGHx6JDbEMje0bOTucfi&#10;U0dbFO4uTwFNMjDP8JNY9LVLLN8Mz/N4Y68+iv0+SNYXyDpqS+fzltmyTu5Kt+ZeS0wbY5n1KxQ0&#10;Mh+vxl69w6qH97LMptWOpuNqBBS8xNLrloP2gaXXLrXU8jnafwyMlCXejR9a5ImrLI4gxGcnc5Ui&#10;cmTQTZJPWnoNZKBPqP/f4PpjMX5VgTf6Qk+rhlek0T8T3qxTopwunVaaFuZ+Dd1zHpS41AK3/hLP&#10;f3YRE64afuRyC95xqgIcn0XDu2C/c8TLPqI9dKkmHLj55wo6/O76X2aB236tU4HPBZm9zrBgz98W&#10;ZUouxr8F49976PinIGiehgW9wJLz34QXuW3yHV06bWk27UmsHtwpMvBqncHaf/ACBhi518SBehYN&#10;yXxq2UxshWu1aDW16It4kE3EMNFLnTV4rJAXY0efv8WS897AM/YkaQhQBDaM1r5MyUAf7emVCzF+&#10;U3H8Vx7S9sq1gJeFj3I6oP04pRGUFMhWzHVKA2XlsGdj40uUJg3vUstmuEDWAKXZt5ZKV8s6mTDS&#10;2DooTV7s7YLSRIaSWaI05JPmxveVXoDFhNIeb2ycpzTH71KliY1LLc3SjFZ6Z9HSONZEg3uVtXTS&#10;s3Sk1NKtACZUGm7pWxqTl9LABZRPmmQ0UOl/fo+lwcu5ltMB7ciUVjRkFK+D0hh0+WxFTkZjKh8b&#10;/zAQ2+NuIUjDu+SSac7SPDfZF1Zh1JalgxswYShBXixK9Pnulpwz0S0QafAUIjGCD1+mG7/WWZqL&#10;zkXT+M2wNGDoxCc93vKRm63TSnMihHehvucCFiIQ3fILIaXwgIst/OBFUKIbAsnJCibhAd0cDe+C&#10;fc9U0An39/jQN3T/hRbo/jNFcH53vN0Q8BDI7v5jSX/IBJoL9DhJ8kXzZARuxvh9z9EYBV6gPI4f&#10;6neet02ONpDBhTLBjThycMRsXClLJWaOw/G0BkdIpWUC63VcEUjwWTS8YzmW0VhHDo8tHGN0S0LW&#10;JFw/vQHHE3k3fyTvYfaV2fKRJ3Md8PnDFnmue0GmZOBICkHJxKzx7nj0x8eRGR3dD7LWWTYadF5U&#10;RpfOK+25tcABAg0xtcAJwQFcTOCAyYjAyR5Hwzuitsgz11l+GyAk3D3X2GzZTFpHTQapJcGKeJFt&#10;CZwsQJbFzEsy2wFORkGReySfNMmA+4YZSHFmC/R4vEKEBCcAR07h8i5+BEp7TTDwpwJDlXBglZth&#10;McBEZlhEV8V8dr+XcGCl2/c7GuBgeiUTjhss3wpLYTK5ZubTdQITLCYwARHvrn1CVEo48CwaEg+i&#10;rigTDsgnTTLgCS7hWA4LA55q/C9cwjFpsJKPrkk4oDAznsig7oKbDBjcg0zjmB1FkVsToYXuQ06M&#10;Z9GG9VKqSKTGdDI69Hb1Zc4c6HkS9uq/3XePN9jrdO3/KGMDacN7K0gF+yB3xrNonozA7SfL2zqO&#10;fw5ixfkWGdwDHjbDajwvPLR1Xmm4FM/c2FuDdXaG+iLHRSLAfkzg49NekoIRnJ/x6WMcjfsRwCIE&#10;KMoKCI8fuivhbLD3GTpe4u8N93hHK7hRKT6LBjlMS0OI3HHgfNHYMH6wz1nKoYvjj7HwY39HrLka&#10;Mkco4B51EcG5N8tFLNd47s1yjcpFrSrXxP18WqUd0Ar5NNybgYj5MMtFCIjhR5BP071VLgIvy0Ww&#10;mHNvlosoc3+JezuZktHquzfyaW0vxxuXezOfPthF7u23n1og081lE4IJrOUCGfJZWhBHCIOO3PVN&#10;BDIEFdHwLo0zWZZmjgz5wsU48xXIAEcJL8ULr2ApKrXoPec9kvm5Jaa/BEvf56opoEkGYGYYbpxe&#10;V4kA2V7gJRpUIMP4uos7Wkszciew18IDr0EAulk1rvCjl1sESUJkEAISzlgWALl/+UxaBFia5zF5&#10;I7CiaAAakWduQBr5G7logY7gxroX004+Syb+J2pj7Sw6xNHUAFcDPZBuPnpFx/GRlnL8yNM3WHLx&#10;VHjM0QYyuGF6xXwwjxYSYqQmwGexMDF9rCXmvS7AQg/gs2hzJlj12AdV5UzMflX7kyiOhQXCTe6/&#10;xKxXPN7XlF9Xj+iD54mONneiFKdXFGTiBGGfYL9ztZ0K42NbcMtxQROzJhiLG9rXZXTpvNIKZHRv&#10;d04W3Ns/p9vcOS1E5J2pfFdwb7qhzmlmS0gYdE7HtVXEu9M7pxdN1rOTWXJOQz5pbvxdLpABkmp7&#10;ebwF9wZO+H8gO6R1XumCpYnIfEsTkXmI6MdYmjccP2RpuO6RWDrWpYiM4KRyltwnPnWk0kqCAxYH&#10;aQ2hNaw+EwE+i4Z3LPKHsP8YBOOTAUwAUnRDguAUe/1pDS5eRGle9RBt8dnJHIsgdRPACTI6TyaB&#10;CfswaFa/9ICyuML4j12puML3LB4ePTiBe3LVI8/cKBARBAwkAhMsROQkHKRyLNZFXwQ0JG3oHUJJ&#10;hKyOr4eOJUV/5MhEW7SueAFTmTuzoiLI6tF4Y6IrHMJN0iTDGx+LzDGK45+toBkZdIullkzvAhgq&#10;9yYiczcMDpF5NxxCRAfk3uURmXfDUYrIeMPRKUTm3XB0ApG5hMMhso5Xxh1b55X2208qkPlFBFob&#10;CMgVERYWiwhIHRVIsE8VXEjziwjwijytxEDY2FQsIlSHpKB4W1hEuNUVEfDsZJYUEZiagiYZW5tL&#10;igiwvMerRSci3LFHwfLoiwi5vCyjcs3Hq1VwJ0jQrQeAAN8xvase1dfxkYZ3DEqM1JlNa1Uq4kV+&#10;atUiVy5aPluyxBtYL++he2YCGxwtuFGKELX5MiUDfZh5EfywzOR4MT72dfWYe9W/S8pFdFXiaqaU&#10;oQEXlxQGuwE6XiR3Dd5+CoLWqXp2NLxDlNVtBPoQYoYGoCE4qTDIq13RHW/g1l+5wiD7+TILhUEn&#10;08nA+CwMAnJ2HP9kB2WRV6sw6G2T7+jSaUuzMTCwYV8WSsDcqxmWa1sAS0tKwKTBFVMsASM5yNV6&#10;gUUl4LAmSYvIGuLdZlHg8iTgqC4GJLOkBMyLP9Dc+DjnH/dKwLws8Hj1lwgqAUPZwwQxtiNTmkFE&#10;xfbSYj8G8IvthWK/y6T47oiudVTs57UO5iGZ3g2Hiv1O5uGL/Z/+j4r9FETLwLqK3ode65TeZZGG&#10;d+Wvdag0LE2lu/Jax1ea43fdtQ5Xmtc6W+WyxWudWgzkX+vAvXStAxreFS2NybEvlCT8ZCB0lsb2&#10;IC+iuyzN20YeT5J56LUOF81dKxUtTU9zvF1uaQUywEciHuXIvKrlVal/rQqwwSDCq1KWgkRD1CZK&#10;Y4AqXKnyyrY/AxGvahGA/Ctc8DLHJrzks09jLS3YE7m7L9OT4cbHXArXuhifV8UIfIWrWi5IOV06&#10;bWmsZmbzWgGC9Joluk7hGapbB6w4byoENYf1crcWpOFd/N1hmhSTE13or14sDK9LeSQXumQn77oq&#10;i/Avg3DO89nJXKF8nAlLQSZlYHxdygPb61Lf4xVExbHJikqGf9hLzyijS+eV5kEPJMTAwf3D1eYC&#10;6DYC7k7IqegJF8/vAjQlDe9SlTPlBQIx8BY/stNKAicCLeAFuCCISc59Q8+iAWKy0skkRHAXNMlo&#10;2q5zuvjnHxx/r8UAV4kIWTfXNjhMBC8ozVXThMowdWwMZnn9kRvBg4STjqgsL8CqEyGJhncEKMn3&#10;3ymuOuNCOqWAxXtqfVf/ekt+MEXghc++TP25BhZOqSJpHB99kgvfFmDxxyfWZozhQhwuu/KbU3qU&#10;VWTnTbDsDzAXG5IPHhWlq4n/BRHRSmnkEW+HVc9hgRn1S4IN+/NYo8Kl/TEn0Tv0x8QVwA4dHzic&#10;gfEQ3u80yEvNGmcVn1TNsAwP/3JMJ1jjbzsalk2xivb4eksCH/tZzwnb4HnJLRusLbLGKr7eizy3&#10;coZlCRfLMZ8gjVs4gxjxVXur+w1HW2S1JTesdPuiTIfjvkFhevPOLVXuNxz69+uvrGnNfEsEEJVP&#10;NMWhTzK02baummP25X6pW/hd1rdffGYt/NXO2mWWyRHnOpj4fVj22GzuaKV1M4jySQCeJv4g7fM9&#10;nqYlSuvz7be2J7bO8pXTLQn0w5/1pFMpRb3jpXG+qWhQxssvm2a7sXXtm689Bd2no9L+58A++7w+&#10;YTs2V1oT3KKxcqo1VE5WuD9222TNc9uq2fbppmW2r7Ya3rvXU6j0Y/Zf5wtNrQBjdkUAAAAASUVO&#10;RK5CYIJQSwMECgAAAAAAAAAhAN1i5MTMBwAAzAcAABMAAAB4bC9tZWRpYS9pbWFnZTUucG5niVBO&#10;Rw0KGgoAAAANSUhEUgAAADgAAAA4CAMAAACfWMssAAAAAXNSR0IArs4c6QAAAARnQU1BAACxjwv8&#10;YQUAAAHCUExURf////728/DWyeO/rdqxndWqldOnkdOnktWplNqxnOK9q+/Uxv718PPbztu5qdTG&#10;v9bW1tjd4Nrg5Nri5trh5Nje4NbX19THwdu6qfLYy+7SxNa/tNfa3Nnd3tnZ2tnZ2dnc3tfb3dXB&#10;t+3Rw/Pc0dW/tNjd4fLZzf3389fb3tq6qf318PHXytTHv9TJwvDUx+O+q9bY2eG7qdmvm9ne4dfX&#10;19jY2Nnf49etmNSplNrh5ePj49zc3Nra2tvb2+Li4t3d3eHh4d/f3+Dg4N7e3tOoktXV1fPz8/X1&#10;9fT09NTU1PDw8NPT0+np6e3t7e7u7ubm5uzs7Ojo6Pj4+Orq6vn5+e/v7/b29ufn5/Ly8vHx8fr6&#10;+vf39+vr6+Xl5eTk5Pv7+9ri5dOok9jd39nf4tiumuXCsdbU09na2uS/rfTd0tTCudnd39TEvPLa&#10;zv/7+d+8q9na29bY2t27qv769/jn39i7rdnb29e9r/fk2/Te09m7rdXT0tne4Nnb3NXU1Ni8rvPc&#10;0Pnp4uK/rNW9stXMyNfZ29fb3Nfa29XNydW/suG9q////vfl3OzOv+C6p9+4pOC6puvNvffk2v/+&#10;/QAAADvXoDkAAACWdFJOU///////////////////////////////////////////////////////&#10;////////////////////////////////////////////////////////////////////////////&#10;////////////////////////////////////////////////////////////////////AGkSznoA&#10;AAAJcEhZcwAAFxEAABcRAcom8z8AAATxSURBVEhLjZYxa+RIEIUVDRhuow43UnbJstFEm1QqaGho&#10;0B8YmB0WgxPhwOkxiVL/4v3eK0k7TvYsWeVSd1e/qlfVpRl8vfy6Xk+n62fup1/vacP1ZfkaUUrh&#10;+f+/iG/Ll7T7voxRY2Ro/MzNwq8GfXlGH2us4/qJB8Hy5xcMjafbu+nvr/9jjTrG8i+AvKQlmzHK&#10;tta0ucY+jiO0/Nv3YcHkfHaUcmPbnflbjnHpTWqKXLYMV6T3tbcZCDbjzQh6lWup5rRMy3W4FMa8&#10;mWnlsVgRGCTTstgncmk5CVG+j2tdp1jr2BDRtKm01hhvHaRDE/gYl+EEojdrfW6ttKH13v5BaXNH&#10;mxAzQ4emCEC84Crh47lWtv2yNvBM0qbJWrcGiFYnoqiiBhhc5WWNSSzIt24vS61VmoX9MznYZJq0&#10;WxDZGBNeFLYYe6tsiEADauqM2fQ0XJQMDIgYG3BUfq3CamP33gFrxdpqLf1LRO1RiVFBPYoOXw4P&#10;0Wdi1KswiPG0xxjxgyWQ11r0PgS0JqullbmVjdXJrH6IUZUicuQvgSrjdlWi9WqnU3h1JCKKkrqR&#10;o5yqaDZyQlWAhs3YQMkYjzzyGCwrhxpii6p0gMNyNLyoqhwhKo87qwEbyvYgLkTOLG2GjmlKrU0N&#10;YcSHGNfoMXfEECVECRtZQ1AuAelMSrN/jtGO8rfxwh5ZBQoPcohRpS2a0KrOqWO8Fu+hc67tdiFC&#10;LZhs1MsfwZ41dDqS3huIs1QtjxnAQsEaZzwQ8Ul5usXGqt5AgZJZlECBCmaAEvgSVSqd1CBnVMr7&#10;kccbp7v9QMw8pEN0IHBVfFtDWJNzD3nEcg/PgXLkTU7mEYzUxD89aXQe4QnPXQDEeFOgjyXHmagr&#10;lZOsqufUPY/uVOXVLYIoiDI6RV4QUylvlLZfSzDJUoW2nw4BqOeIoUdB65i2s6XZvXIOVvmDY5Od&#10;XuLuo6vHOQHLWec8ulZVAOqM5kWCFD+2DmvKo6y1ILYOoDBNjvvqSs9ZaXvCoXWA47bFGPwq65iK&#10;VVvhWaelqjNaZIxdTbG7daCJuVdRA75iTDXJoUOof7BIpm4YGlfX2DSWZs8BcfMUl8iXgnJfxVW6&#10;KadZeVRLrdVt4A+rJgfrgxwM7QLaRo5raD8dipHTYUQglQmNOVHuGgLLJGydPMvnIUbVkL4dH3NP&#10;shHKvYd0YtRcMVOMRsSOzFBpVFtxS6WHBnUnDUHD0NdLzZW+qga5Vc7NmMH38XB1ZFr+OuNqGFk5&#10;ctWL3cnTTitT6ARCV9nKh5pwB1AiRI4WC/FKvXMWZalTuCGCzck9EN1XHxE5HRdnERUS6BzuEzTS&#10;rZtONAy3VLUTC3l1c4zUoDGDlopvEu6hbhMW6qZokOJXw2CoLN7UBfbwhJ7J3AvAlYOrjladVXm8&#10;8mHwJizl8c8UHnZLTWzkq1tTBqbTcQUu27NMmT8zh+YjqvLDjl3PsKuLcblHz/nJrExVgGxJ6Wk9&#10;KwyQzmjDGuezFqmt0uYW/QgEzh8EIWqNVsnpMc620lZ603w6Es/81l20x4HIbRNuLzqDAy5Au6kW&#10;AzgMb3chaJAprXdMhtGElR2RSbt+f/NP5GX3UR5qWnP+RCTY5jArfHJjvesHMtd/y32lTSVtXIfi&#10;C4hNy2u9L69px/X6vixPy9PTcuVGPvnSG6M5IGn9XWbD8BtcnTciktTl9QAAAABJRU5ErkJgglBL&#10;AwQKAAAAAAAAACEADylCdV4UAABeFAAAEwAAAHhsL21lZGlhL2ltYWdlNi5wbmeJUE5HDQoaCgAA&#10;AA1JSERSAAAAQAAAAEAIBgAAAKppcd4AAAABc1JHQgCuzhzpAAAABGdBTUEAALGPC/xhBQAAAAlw&#10;SFlzAAAXEQAAFxEByibzPwAAE/NJREFUeF7lmwd01NW2hyeVAElQnpWOIN6LKIiCSE+BFGooCoh0&#10;RESKgBS9FpQmaIBrAVSQBJAWEKUJRHpoAiYhvUAgdC4QFPU9BX7vt8//nJn/hPhM8LLWk5u1vjUh&#10;GcJ8e++zz9knjANFfFz/qQCXU/fg5LfLkbNqDtK+iEZyzLtkqn78/4z1GlP5mrNXzsaJzUtRkJKA&#10;az9e1HbuHzcEoCBxG7LWxiBl+0akHU5GRs4RZOblIyv/9F+KzLwT6rWnpRxGyo5NyKTTxYPxzO41&#10;bWp9uALw23/j9K6vkLJlDdKzc5B5JA+ZWVnIzMz8ayMOuUfpdAQp29bj9M6vgF9/0dImAIzKmYQ1&#10;SNm9heLHiv5BtwN0S9m7wwrCNasSVAAKknaozGcevY3lDRIEVsLFQ1usAFz76bJa8+nZuUX/hduQ&#10;dOlra2NxlY3RcTltL5vERmvNF/Hk2xL2hJRd36IgeSccJ+KXqU6ZmXkbNLziwsaYlpaG4xsXwZEV&#10;9zEyGJEin1gCMjIykMXSys0/RU7rx6LJ+TeS/Xsc14/HuB1Kcvn63F7zkeNIXzYLjpRF7yOLT3L7&#10;ZgkR+Rw20LyMFOxb/AH2fD4de2Pexz4b+2OiLWItvot9X3FAc3BhNA7y64cEfm743rAoGok2kkhy&#10;ERxePEORQpJjpyNt/Rc4fvIkkyM9zhWELAbocOw0OOTklJV/xvmNm4I//FhmGlb2aYyPH3Vg7uMO&#10;fPqEBz4TGnhiHpkvNPTE52QBiX3SYmEji8WNvBRLnrJY2tgLyzQrmnghrok3Vmq+bOqN1eSrZt74&#10;mqxpbrG2hTfWtfBRrG9JmntiQ0tvJM8ejxz2uAzbuUacxZ0BePdPB0DKet+S2ZhTz4F5jf0wv0kZ&#10;fE4WCE3LIIbECs3KYCFZTL5oXlaxhCxtURbLyPKWZbFCszLIH6s0Xwb7YzX5Sgjxx9dkTag/1pJ1&#10;oQFY38piA/mmdQA2kk1kc1gA4kNKIb61P1ISvkXW0ePO12wF4N1/XwB2s7w/a+BhCTcrq1hIOWER&#10;WSy08McXZGlLfyzTrKBgXFAA4oIDsIp8KYQEUFRDwTWatRRc1yqQsqR1IDaQb8IsNmniw4Vy+JZs&#10;iSDh/tjZJhBpuzbf2gDsXTgTC6SkmV0lrGWXaERaWE5hkZYMr9TCqykqiPDXNlmnsJY1whtFlqKb&#10;lXA5S1hkybZIFzvakAh/7G53B9J3xd/aAOxjAGK5llVp26Qly0Y6TosbaZPlIqULZVlJk80qw4Gu&#10;DFN0Kx+38nG7SGvxnW3LYZcQGYC9tzoAsh3tZwAWs3nJWi4sLaVtyvvGTAc6he1Zdsu0Eg5kOVvS&#10;ImyyvF2yLMJECbe9AwlEsr5HaBOA/R0YgIRbHIDvFs1UHTsuiA3MCFPULmzPtGS38Do2WTYZdmZZ&#10;Z7iw8E4tm0BRERb2trfYR0T8u3aBONjxTmQkbOasU5IAcMvIzs29gZzcIzdw9PR5JC77EKtlS2KH&#10;Xqsl1ylRdmfyjRZVzYqC8uhe1kULO9eyljZZtguLrBIm33W4U3FAoPiB9oE4FFWCAMihRkTzT/Bw&#10;lHoYacmJJEkjnyciNckiTZPJQSrh06muJcCuvpyskO5OpCJUVbASTFVIlkXOSLuVtZZWwkravaz/&#10;SFoy7qSkAcjKyaF4MqKH9cWApnUwqEVdvNCinuZRDGr+CJ5v+jAGNqmNAY3/hn5P1kJf0qP2PehS&#10;0RNdK3nh6creimcUXopuVSy6a1580EcFRSSUFDFCRkoJERE5JFDke5JIkqLKI6lTeSQXpnN5HCbm&#10;MSWqHFK7lEdmcQOQf/osls2ajOAAB8IrlEKbiqU1fois4IuI+3wQdo8nWt/tQGh5B4LKOdCSzw2+&#10;w4FW/Hqru+V7FvI8IVwTca8nIkkbEnqXB16p7asapWurDGADtTBNdAUPP3JGUFXEyrFXkeovXG52&#10;1nDZfU3WsKkqQsuqXpOys5jngBNnzuHziWMQ9l8OdKxxJ6I0HasHkgC0r1oWbStZwQjXwRAitKBT&#10;8j4XbTXt7vdEe9KByJ+fr+GNcXV8MOrvPgyGD8aQsQ/7KsbXsXiVvPaIL/7xqC9eJ2+QNx8thbfq&#10;WrxdrxTeecxiIplc32Lq44IfptbzwXtPlMb32zchJ6+YAYiZPB7hdzkoXt4p38HIVy59g7zJrpGP&#10;LCQuiLiR71jB+nwwl8Hb9YyUL96izASipIgITXrMD5P5OEWk6vvhXTKNYsL0J/wo54f3G/ghmswg&#10;Mxv6YRb555Ol8YHQwBeznyqDxB3FDsB5xEwahwgVAGb/gXLoUC0AbZj1CC6JiPt9iLdLnsJh93ig&#10;NZ8fRiLv9bhBvs09DrQl7e5lVVE8igFox69LH5BMTaKUMJmorIkgxYTplDKC0RSb0bA0JUtjFuWM&#10;5IeNSuMj8jFFRXZO4zKYSz7hLDL3qVKY37QsknZsRnbxAzBeBaAj5VX2q/mjXSX2g/u8lHRrI28C&#10;wOUSKfIkgqJuARBx9ouOlBfxKDZKE4AhtXyUmGTRLZMUtTJJSSKSH2k+pujsp0pTTEuSzyg6T6Co&#10;yH5OFuh5JKaJnzqWJ5c0AOHSA6qXY9Z90f/xyjzpRSN1/UIsHNsfIXc62OQ8GAAPhPLzmLH9kLpp&#10;KZLXxOLloDoIYWMU+db83uBGNZC4fikydm7E/Ff6oQ2/JgGQJTCUAfiQUiIp2ZTPBcmmSM6RbGrR&#10;TykookJhyVj74MVt2DmH8ES6pFlp1VAPswmWIADjEM4O375qgApA5xqBOLlnPYArOLb9S7Tl11ox&#10;QK34nKjKfjh1IJ7f+5n8hsVvDkXL0vy7FAwt60D0wE5y+ao+5o7sg3DuGF0qerEPeGH4Qz4qg0ZS&#10;PrcyWpYZLZRNysUqSX8OW/5KUlA7CEXV3EFRa/ewpku1c7Qso3YH2QVKFIAwZqptlbKIrFgKwfx8&#10;/czX6XgKP6QloN9jlZzb38vBj+DqqQzg8in6F+Dg6hi0YXDas+Rb+zuwKvoNJf/LpXMY1rgG2vN7&#10;T/Os0JkBePlvPhS8sXQlo5asHqV1Rt2GLKesa5tUs4agt0d1/A4p49oGixWAsxKAsWjFfV0an3T8&#10;5hSd3qctcCEX189m4I2OTdG8jAPNmenPRvZiYM7icuZ+XL94HJeyDqFvnbsRyerowLV/cN1SFYDM&#10;3fF4mpnvWsGBbjwYyYFJtj+R/CNZNUYLIkxBdXdgOw+4hitrsHIboXkOkKN2anHvA6wAjENIIBua&#10;2u680ZLZHtiwOn7K2MNVcALzR/dBk1JcAgzS3sUfMPOXsPa98Ti+bzPw62W806UFQhmcXrUCcDYz&#10;UQVgzawJaMef072KJ3rwJChVMJoHIbVOtawzu1q4cHadwkrWOuzYR2czUAlmvpDbIJkrin0hIgFY&#10;MHEsglm+Ii8dP5RlG3GvF1LXxlDwPLZ+MkUFoHutO3AxaTtQkI9Xw+tj56IPlezKKaMR5O3AmJCH&#10;8dsV+a3sdUzvGYYOXErPUv7ZqtbxeAwPPJJVlV2nsIzP7ncGzilSY0ZnGbBE1gxYMl9siRA4U+jZ&#10;Yru6EWIAeBQuUQCCWOKu7c4DzfjnFRNHMADnkBu/HKHM5quRDYFLx3ApNQFdq5TCon8MVgFI2bgM&#10;kWyAM/t3UH/+4dRRvFj/PnRlX3iumpdCqkACIGWvYPZVU2MgnFUgwZGy14FZKcFhQOyVYB+xrenT&#10;PTgbW5dFPINSoiWw4J2xaOFnBcCc8mTNv9WpueoDshS6P1gOseMHMLkFSPxyHkL5/Yld+H0ugSv5&#10;6ehbiy96yhgVgKRv4tDtfspX8UAvyveuziCwCqQJyrF3JHvBqL/7YjSR+UAYQ8yxeByxH41f5fFZ&#10;HY/J64pSPE2WUkdkw1tkAo/Kbz7izVOkHw5t24Tc4jZBEwDJvjnihnC996x9NwqSWfLnszGhY2Ou&#10;/38C1woQ9/ZwBHNJvMAsX8k7DFy9gmndWiBh+ScqAMvfGYHOLH8R713dW/FcNW8VgFEUHcbtcDg/&#10;H0HkayMFFRQfBsUGZwU1MzwsuIJjAmQFxzU/KGp7qWP1TQVATnnmfB/Ojt6anf3Aso+BH09gywev&#10;49yBTWoJTH0mCGHcKZ6u4IG0zSuU9PZ505CfuJMV8hsmRTXC0/z7fSjeV9ObARBJUwFGUgTNYGQN&#10;RxbjiNuApJEqMKhqcA5MnC2kAuqwAjhPlDgAQYUCIMfbFlzXC8cPZNPLw89Ze3D9dDrPBbsx+PGK&#10;6CjHXWZ57YzXqH8VP5/MxrVfLuN8TjIGPxyI5yo50O8Bb0V/IsGQsh/PALgJa+nfEzalb4RF1i4s&#10;ZS+8LchwxSUgA9ShYk+DtgDY5YUgZnl85BO4diIFOJMJXDyK9LWx6Mrz/TPc36XLz+obCfxPAXvB&#10;FVUJe7kMerD59avuiQEcf4WBRAIha/21R6SctTApqozdMkyM8ASbtMiKtJS7miTJJHl81BvTOVyV&#10;LACyC3AflwAYeTnbh3EJdK8ZiEtJWyl5nuV9CRtmvIq27A/dK3uiCwefUY2rsS/yVKg/YjknPMNt&#10;1IgbpAokAFKy44ywkeZj0dLWHYAzy0VIK3F9LzBFHuv64P0S3QfoAAQzAGauNwFoI6MuJecN746t&#10;n07heWAS3oisjyiWv2xrPSp7oE8NX6yeOgq7l83BjpgZGNesOnpX8lDSz9e0GEgkINLpReiGLFO2&#10;qLJW0uQdwSarhPWdgbk3UHcHMlrX88HMBjcRgBBuaxIA51hL5EZHLjQiWeqRMvEx813u4+GGW5oc&#10;cGR/71XVE91Y8t0ZlGcZrL5VHU7xQRr5XAIgDVCk7GUtws6yFijpVtZGmKLq5kcLyzoXYcFclgjT&#10;6vuosfqmAmAyr+SJudGJut8DnTjSyiWonOsl+xIECUBvCUI1T/ThYz9ue6b0TQBe0I8mACJmz7SS&#10;JkbaLu66GbJJ28W1tLpb0LzHAMh9QuKfCYBdXm50RL4zBxs5z8sNb+EA9KG4bHWyzu0BEAoHQMSc&#10;V2CFZO1XYfYsqysxm6wRNtdi9quxmU/4YnajklyJMQDzJ4xGCHuAyIu4kVfZp3wnZr6LXH8XFQDK&#10;/18BMMjXZYsTGTmpOSVNNjXSwe2SzusxN9HSbrdH6ppMLlbksaGvuj0qdgCOnz6LlR9NQ5CPAyEc&#10;iMK41oVwEkEiZUxmD2gn4y7pdJcDnckzPOr2csp7ob8JgBYeRGHVAx60Hl/go9wIyXmgFw9FcjDq&#10;I/Dv9CX99N9XP8P2c+QmeVBNH1aShVysyt2iMIS8xJ8pyM+WE+ZLNT1VoGUbzD1WjABkZufgSHYW&#10;Pn1tKIa0qIuhQXUxLLgehgfXxfAQwscRZCQ/Hx1aF6+0qotxnASHNKiMbpWsUbeHNMWq1nG3F0Xk&#10;6CuiBnMalGUk1+lmp5GlZr86l9tjuTkSOvG58ny5TZLqk/sE65cw+hcvGvXv64oUuvEAJnePxQ6A&#10;+tVYTi7yT57C0SO5yM3O1mQ5ydGYP586fQarWDXBgQ71Cw81RPEMIecIg/OqXMs5G6osKb2sOitc&#10;grLEBCNofqtkF+xJZLBSQ5atB5lA9+IAJjNG8SvARhbFs1gRf0T+mXNY/clMNSK3ZgDcjtAas40q&#10;cQqbXmKE7dJOYS1dOKs9Kam2XDdpV3WZ43Z/Lpc+1TzUrCHbYIkDUFyOnTyN1XOi1T1i5D0eN+wc&#10;ImyVsyVeuJTtZaykiV1asqwyraUF1S+0sF1a9QuKS+MV+jMAMmvc8gB8PTcabdgU2/G0aNavyLoy&#10;7cp24bI2skpYS0tZu2VZl3XhLIusXdhqkq5G+/wDHmq7VQEozi5wM0gA1jAAcuPbgYck+eWHkqao&#10;yXLhTLtJF8qwKWvTPFWWKVuktN4dlLCWHkxerOXN5sc/1/BQu8CtD8An0ejI7TCqgoebuD3bJuMm&#10;y4XLWq1lwUiT3820TVqElTQR6ZfIUOEhfo3boMwaxT4J3gwqAHOmqzOBjMaSaed6Nlm2S5PCwkpa&#10;Z1lJ24SlrI2wKe3CwkZ6GKXtN0zDHvTE63W8WQEbb10A8k6cwuZFcxHFJtiVB6JunP66a2RCFJ4l&#10;PbklqXtB0rsqJ0cOTkJfzg79hOqePEBZDCADH/DkGrYYVMOT5eyJwUSyOkTzEgWHKrwo64Xhtbww&#10;grz8kBdGkmHVHZwuSyEpYav677zmNdsC8Of/q6z8r5IjWZmY3CMMXTkFdq/I8ZgHkGdJT81zlXlS&#10;JL2rONCHyJTYj/SvZjGADCTPC3zRg8gLwgMOSjvwIhki1HTgJT4OrelBYQ8MJyM0L9filkdGPeSB&#10;0WQUnzumdhls+HAijhx1fwuQMwApi95D1rGTbkIlRQ5PufwH8nJzsGP1UsQvnY8tyxe4sdXOigXY&#10;ptleiB2GOBc73YhR7FppkVAEuzW7ls9DEtf+cVZoZla222uWN1YlxzIAWXEfISP3z79ZQv13eR6K&#10;8vJPckkUgXzdxtFbyBGNfJ57LL/I1yv/Xyh96Sw48jd9gbTUVLfy+E8gLT0DeRti4Sg4vAspu+LV&#10;20iKeuJtSc4RpOzeiouJ2+C4+sMF9QYi9Uaiop58GyLvkMlYuxBXL52z3jZ34bvNOKzeOPWf8La5&#10;PFXx/9r3jbq1tt44ee03nNy2Cin7E27vIIj8gT04sTUOuPqrUne+dfb6Lz8yCCvV+2zTpR/kypK4&#10;TRojl7fsdPKukRNb4nD95x+0tS0A6uPaVfxr/0ZkrFuIlD1bVad0vXH6jH786yCvPT0jky7bldP5&#10;veudmTcf7gHQH1cvncWFg9/iGLeJtCUz1Inpr/HWeYN5C/0M5K1bgAsHNuO3C67fVrk+gP8FN7w6&#10;O72gsvAAAAAASUVORK5CYIJQSwMECgAAAAAAAAAhALpdCbX6DQAA+g0AABMAAAB4bC9tZWRpYS9p&#10;bWFnZTcucG5niVBORw0KGgoAAAANSUhEUgAAAEIAAABDCAYAAAAoCNNNAAAAAXNSR0IArs4c6QAA&#10;AARnQU1BAACxjwv8YQUAAAAJcEhZcwAAFxEAABcRAcom8z8AAA2PSURBVHhe5ZwHdFRVGsdHAoEE&#10;CGDbVdw9Z89a9hzUXQWEIBpKaIbeXIW1IspSVRAIoitShANINaArLKwSaiAkoQZIISGF9EzJ9JpM&#10;Cj2FJMB/v+9OJgzhBVIm2UN85/yccebO8O7vffe73315b2SQ2m5WokSXAXvsIegObYVy1/fI2r4c&#10;GduWIfMBIWPbUmTSPit3rYXu4BbkRR9AsSYVqCyv6uSd210iSvWZMIRvR/aJ/ZCnJEGl1iDHYILa&#10;kge11U6PDwhiX/No381QabSQpyUj+2QI9NQ3IaTGdoeIi+lRUBwJhlyeLb4gh74gJyenZaBxHFCF&#10;QgHFsT24mHqqqteOrVrEpfRoMnYQKp3R8SGpL2sJUISr9CZknw7DxZTbMoSIUqMciqPB1IAkSH24&#10;BcJ9lR/fi2JtepWIGxXQR2yHgodDS46EmlBkKJRK6MK24VZFGWSlxmxKjAfE+JH8QEuG+pwdeUhE&#10;hcweGwp5atL/NTGqVM7naqiqEK+L11RV7zUBFBXy9BTkRh2AjOdYpbp5JXDHeUrjpKU250JrzYfa&#10;ZIPaaIGGENFpNNN7NuQQSp3B0b5amPtQafXQ7N8MmeLXNY6pUqKRO+FOsHDusN6WD71GDWNSFAwR&#10;/4E5eBW0G+dAs+oD2Dd/isJ/fw379qUoPLgVeSf2wZIcA0MOjWcLiTFZoRRS3BQptD/ZO1dClrl9&#10;maPwkGrkBniH2bqWOm/SaWGK3AvjxlnQzu4D7aSnoBnTEZrhntCOaAtNQGvkvd0VZf/sjdJpr6Dk&#10;k564Rs+vfe6PS//6Oy6woFMhMKtV0FjzRKQoGymEiy+uRGX8H/4fqUaNgQVwBBjyimBSZEC/Yyl0&#10;s32p4z7U4TbQjfKGblwn6CY8DN3ERwXa8V2Q98FzKP10AErm9BOUzvZD6azXUDrdl8T0IDG+uPLV&#10;eBT8uhqWjGT6/nyKEF2DI6RJRfBR4rFvMZtg3rMG2o+6ic5rR3nd0fGaSImoiRDDUqZ2x5UvhqFo&#10;zzrYdGqKkNwGRUfTiOAooIxvsF+ALekUDPP9oaaw141uL9nxmtRFhCulM15FMQv55i0Uxh2FMa+A&#10;opBqoXoIcb8I+sdVFKIGmx3m/euheetJaFnChEckOy1FfUU4KZ3WC9dIygWKDqOJFlk8y9RRhntF&#10;cCRo9MjLL4Tlx/lQj2gHHSVB3cTH7ursvWioCKZ0Vl8RHZeCFsBus4gSui4y3CjCEQm59nzYt8wR&#10;UaAf3xn6Nx+DnjpXHxojguH8UTL1ZVzb/BnyLCYRGfcbJm4TwTnBbC+EIWgu5EM9oBrbBaoJj0I1&#10;/pF6oyER9kaIcOCH4o9exqXNc2G1WqHgnCGx307uKYJDSkOhpaO5Wmuhyq8WNFR/mC9cg5qmsvhB&#10;bZAQ0BEJIx8mutSZ5FEOzo2gx5GdYHuvsSIckcHDpGjnCpGznCW7FLWKUFGoswRDRhLkwd9DuWs1&#10;lMFrJVHt2QD5tm9xetTvEenfDqeGdSY61YnTxLHBnbDLryMO+3cSUs4G+ED7j2dx/bPGiWC49uBi&#10;7ELUQSrhSUYtQ6RWEWo9VWspCTgxqRtC+8gQ5udRK+HE4ddbIWygF8IHd6w3EcTPfTtg8Yte2N3P&#10;B+eGd4J68jMoc4MIpnR6b1wJHAUrFXQiX7gIqO5vbSI45FMP7RQSIvzbI2JQh/tT1an6cmSIQ8iS&#10;v3lhVY/2iKWI0Ex+1m0iBDRELm5fQuubPIqKeojQkIj00J0Ie92jUZ2sC0eI8EEdsexlL6zs4Y2Y&#10;N2houFkED5Grs/vBlhwFlcTi8t4iDv9XWsQQH4T1a4PQV2X35rWHEDag3Z2flcBVxKomEiH4uDst&#10;2BZLRkWDRHDnzk5/HRlrZyJ91cd3kbF6OtJWTkX8nEE4NuJxISWc8kfEYJ87vsdJc4konfkqrs4b&#10;Bkvm+btyRQNEdBAd0+7bIE523rhF8KMLN6seK66X42JOOjLWTEfEQG+E1xIdzRYRRDEt6fMP/ug4&#10;2dNoEX1l0OxeKzpcTp1lKipuVFNJb5CfajH8XENTcFh/T4Rz4q3+ruYXwec3Lq6dDr2RKk6XuqLh&#10;IoLXOI78zVu4qM1CYuBYJHwxHInzRyIpcByU25agON+Gyhs3UVFJcoiEeSNE3nCVwDSriJl9cWV+&#10;AMyZKTQ89G4UQeSnxeCwX2sc6k0Jkt7jKTekpwyJC0bjekkxRUmliApD6E8OETVyTrOKoGrz2ow+&#10;UO/dcsfs4RYRBRlxODKsS1VCdLQLG9BWtC3KThJtuG3u2QjKE1R0+XtXt2OaU4SAZg/zpgVQmm7n&#10;iaYTQdNrOCXIoqzEahHWMyGO12vkieYWUfZJDxRuCXS/CDE0qJ0YGjSjHPLlkrw1MtfNQXlZWfXQ&#10;UPz0lXjfVQIjJUI3+Tlc/3wgLbz6u53r03qicOsi94qovHEDV8waZActQNbGucjaNBeKLYtoGISj&#10;orxCSOB2Vy16RL75tIgIVwmMU8RSErGyuzeih/lAPekZFNNS+ipXhG6meOpLsNP+ulVEeSkd8fJy&#10;8bwmXGNwJJQU2XFuXoD4nKsAJ7zWCCMRX77giUUvtMXBgR1wOqALzo/9HZLHuJ+kIe2Qvuw9ce2E&#10;+0RQ6JfTkech4kolFRMlhbkwn9iF6A97Vklw/Z7bOEUsfN4T84l9AzrgKL0eS0OEh4m7ifKTIfmb&#10;SdC4UwTXCZcNSlFSpy57H2krpiBt+YdIXDgGpyd3E0OBl+iuHa+JU0QgSVhA7CcRx4f4IG54Z5xt&#10;AmL6y5CyZLJ7RUglSyeHJWYIKZpbRHQ/GRK+esv9IqSmz/rQrCICOiHa3xPxGxZCY8797YqIHdYe&#10;Z8c+AW3iGeTob18L8psTEePfBskz/WDiRZfLme2GiaDxrzuwmRQ4tgvqjAdGRHT/h5AVtFBckuB6&#10;IrcBIminKQkmfzkB+pAgEvIDFVHzEDG0c50SoxTNJmJYB8SOeAS6+JPiYhRnXxssgs80hfVvK1aS&#10;DK8873y/fjSXiOj+rZAaOBpmPlXnIqERIhh6jV93ctf7dadZRLzREdGDvaA7uRdaviCmrucsHafz&#10;dzhO5zeyo/eDRfAjV5ZNJSKaiqjURWNgEdFw91+8ahWh5st0z0Xh6MgncKgXFUdcINVCKD/STHJ8&#10;cHucpAXTyaH1gNqfprJ3W9/2mP5sawTSesPdImKHeCF21GMwJJ6m2sEm+deuWkVwY73JAm10OJJX&#10;fITkb99B8tL3JElZ8SHiFk3Ept7eWN+jLTb28ia86sSm3rT07t4OU/7cBlOf9sBXL3rigDtFBNDa&#10;gmYK5fZvYcwrrPVqmlpFMOKPwJRdjTY7DBYrYZPGmgv7hcvYGjgTb/jIMPbJhzDuKQ+M61o3xnRt&#10;hXf/5IE5f2lNy/B2CKHVp7tEcDmdtng8rDaKhHtcQ3pPEU44w/K4qh1Krjo9DFSkBE0Zjjl/kGFB&#10;tzZivC/odn8W0XD45q9tsewljiYvMTR42MSNkO5cXeGaIfGTXjCqssVQv9c1EnUSURc4erQGI3JN&#10;egRPGYiVz8mwvmc7rH/Fq06s6+mF1T0cw4UTZ6xEx+oDR0Lcu8/Dmp0CDZ+AuYcExm0iGJVKCb3Z&#10;CpvJgNDZI7HpeRmCXvHEFl/v+xJE/EA5Zv+AjoinSGjwsOCc4CdD0jRfWOWpVEHWfimAK24VwaiU&#10;SmiNZljMZkR9NwO/+Hog2LcV9vTrgN33IdSfIiGg4RJ4duDEmP71RJjVClECqJT3l8C4XQQjjoBW&#10;D1tBEbSHf0b820+LUD1LKz/uZG00OBK4WKLvjx39OFQ7lsOam0c5wVynSHDSJCIcqEQi1ecWwCJP&#10;Q9aaaaLOF0KGejeswzWhtQOXzdFDvGlmmADT+WgY7YW0qqTZoR4SmCYU4YCPCmdsc14BDOcikb78&#10;fcSN60oh3AoxAz0QS1J4XEt2tCYBnah9e7GUjuIIGPkoVYtjoY08INYPXCwp6ynASZOLENDO8fUI&#10;GpNVCNGnxEG5YwWSPxuMuIl/pDVAOyElegDJGUByqKOxgzzFY/Xr/Eiv8UmVxOmvQb51Ea0iI4UA&#10;XjuIabyBEpjbIsTV+U0kohqHED4zZKAqj+sOXeo5qI/8goyti5G85B2k03ogcVZ/xE/rg4QZfkgL&#10;HInz/3obaRu/gJryjTYxCga9jj5fIJbSjRXgxCFiKd+vsRo5NdboTQnvvDhDpDeKI8rnDznLG6mC&#10;1ahpUaRUQE3tDGYLdPS6eN/KSdBxZskdnXeFr5fI3vEdZNqQICi1OslGzQkfYXE7VRXOylWqrTsR&#10;dzbu3QBZXnQI5Gkp4v4mqYYtGopARWY6bKf2QlasSRN3uv0m7/KjaMg+E46rqiTIbpWXQRe+XdwD&#10;yYYkP9ASob7ydeQaSsS3yq457gTmqJAf3yfuupP8UAtERSNAHnkQVxUJ4ox89b3hRUnHkXUmQjRo&#10;0ZHBfaMDnhVzHAXnjlT13vXXAm7dRGHiMchPhkChcjRuUQlUCDCKW504J+bHRwA3+c9Uju22iKrt&#10;qjxBLJg4iSgyM4SQB+63I5yIfebfkDBBkZWJ7KgjIidczoip6u3t7S4RvN0qK8YV+TlYTwZDtXud&#10;+GWOB+nXRJyIfeZfFQn+HpYTv+JKZixulVyu6qXrBvwPc/0SgyJUxVkAAAAASUVORK5CYIJQSwME&#10;FAAGAAgAAAAhAJc0xI6ICgAALyUAABQAAAB4bC9jaGFydHMvY2hhcnQ3LnhtbNRaa2/jNhb9vsD+&#10;B69RYD9Z5kMkRWOSwnGS7mDTmSBJi939MlBkJtFGllxJnkmm6H/fQ+rlpGYm6aRodx62LF2+Ds99&#10;8F69+fZulY0+mrJKi3xvTAMyHpk8KZZpfr03/uHieBKNR1Ud58s4K3KzN7431fjb/b/+5U0yS27i&#10;sj5fx4kZoZO8miV745u6Xs+m0yq5Mau4Coq1yfHsqihXcY2f5fV0Wcaf0PkqmzJC5NR1Mm47iH9D&#10;B6s4zbv25XPaF1dXaWIOi2SzMnndzKI0WVwDgeomXVddbwmVJftVj6s0KYuquKqDpFhNm866RaEz&#10;Kqb9qvYB0jKuDdUkHH2Ms70xGU/tzSzOr5sbJp/8cN7cLItNvjTLRVHm2I4t+VUym2e1KXN0tSjy&#10;GrNu8Vo9C/FVXN5u1hNMd41FXqZZWt+7ZY/336DvxU0BPEZn5qdNWppqb5zQcIAgfCkARE2jKWv3&#10;FYul4ayq7zPTLIgSZlc77cd1UziOs+wyTm4tNlvCvejw3DZ8DIZt5WhkL+q0zoy7uLOfZZrc7L+J&#10;Z5fF8v60xMjxLKvqczsh92Nt76xPS/u1NFdnp+Wo+rw31gR6cAl9AERoAdjyUX2/Nlcg+954XqZx&#10;ZpcRz0y8+35S7bo/7QYBAv2wbuwSA1tW7I3BiLfvms7r/bP5WytZO3kI2lb47NaFi9ots4AGZ/H9&#10;Fmnsow6KeFMXF/bHoclMbZYPuLjOinpemrjh5X2xqR1FqySuwbmF1XG3Lc1vh1zTPktz8z2oZcqG&#10;vx/j8n5RZMUD7mI/DeadzNLl3YNhi3Jpygd3mpV8dMtrPps7Vbs9WT76tDeWXBC3KVWRpcvjNMvs&#10;NlTl9eUia/tjcxXqyNEMT7bF1mVVH8bVTTOue9SKZbnbzasrk9QnlYUAADYjJzOrQM0qqvvVZQF7&#10;aXU5ScskM83aq/RzS3DR3mgn7Z/lsfuza5a/+0L7peFiWNvdjzGwTGb5ZnVmruzV1f6/Ts4v5hcf&#10;GGGMCCI/UMpZyD/QD/94e/i3b+bf0Bk+QmrBci3QdhHD9rvWzugviqXZ/87ApMWZExvuYoR1vYDV&#10;qxtAQ9pgt65HYIs1lrabj/tUR8Q2bUixdnTsZKyCtjJuFrtk2CDDfP3wQYb7ZMJBJvTJiEFG+GTk&#10;ICN9MmqQUT6ZaJCJfDJ6kNFeDAegtR/oAWntRZoOUGsv1HTAWnuxhgvqNlZ7waYD2tqLNh3g1l64&#10;6YC39uJNB8C1F3A6IK69iLMOcYRAXsRZhziE/NzuEIeQF3HWIQ4hL+KsQxxCXsRZhziEvIizDnEb&#10;4PlIxzrEIeRFnHWIQ8iLOOsQh5AXcT4gTr2I8wFx6kWcD4hTvzkZEKdexPmAOPUizgfEqRdxPiBO&#10;vYjzAXHqRZwPiFMv4nxAnHoRDwfE2SPEYcsHR9H8cB4Hl50Tun+xMzqwzujgGc7ITaY5kTjn9Fw3&#10;NBEBlUowQWkoQyko85u4zngFSoahYlLiHyfSr6FtgwkLEOBEUUSEFJpwJvzsaZuwIBQhFZFgNFIR&#10;FcK/I90gJJAqIiHHsQSLUJqFXj507CMBvDBaYSGcS8Kk8g7TcXFCg1AygQaaMW7H8a6lY+aEBzTU&#10;VHIVUikV0PbqRW+LA0m0wGIoviPMzNuiI+2EBExEmkhKlaSRUPoJv9CR2G4MDYUOtSRhFOLL7yY6&#10;K8KDCGETYzLSESMRfng9cGdTMEyEKWEMogCbBhm8bXoTExDBNIswOYwB4vjdc2dwsJsYBjYVQzFK&#10;IsH9U+vtT6A55TxiGENjl/wGufe4MhCgcES14FxrbI0/BHnAAGwNYJYyYhrh5tHEP7mOBSIgXIYC&#10;IFAmQxqG/iY9DVjACQU1pQgF0aHfMfYcoIHCzofATWlBpeZ+B99xAIwGPbkiUoDPkeKRv01PAh4w&#10;LoVSoLVkIJvyu/+OBCTgijJNowg4WI1+Yj0dC6CgnFLGOQ8xx5Awv9Pr/T4JMC1YJuy/UiGhPPI7&#10;7y1DICLMiFCYnEhSofxY93EYDAEVnAgtGWwu99vBPkbAciRRFm2ioHFUPREQbZEAu8kJA9uQmlCw&#10;vd4TQh8lB+C+QmjDIqWYEJHfRPcsUAFVgiI+gWEjHNdPsbqPMGANWGi9AdUU9oBA+byz64gA6xZZ&#10;j6N0BNYRCaL6G/VMcE4Ehp3DlAookN+G9PEIDTRVlMMiasoRfPqj3T46seuBA9GwNwQwaCH8cUhH&#10;BBIIWHWNYZiCIuD/l2MXjAO3QySOrBETmKD6cigD9giCjSFQbPgfJbi3TR/ZAGstrUHgQlowYFQf&#10;7s8TgU4X4FSroqjbhESbHTR3NgVhjz+4Gm3KdG/88wKWlywW4UQcyqMJ9HUxOTjibHKk2CHT4C1f&#10;LH7ZSly+OG0ZbmXs5GyTpz9tzNs2U/QzTinuz+RYEjIJQaqJDo8wGdjDRUSpmIf8F5fKcHN2yZNu&#10;FTbZ0CZPHmWC2uP+ViaovdNlgs5N/vdqVGXIIg+47koKIcH6xayQQnSkfv+sUI4seYvEztTKSep2&#10;div+fF5yxOVCbcLk5bkRxCA7A3A3ld0x9yvP0oZc8BZchAgDETzDWftDgSFK1TJCwKngaIWCUj5u&#10;02hXt4r/R4WiX6dQy5PLrHLJ2Zvi04m5Nvnyn2Y7CQzVwxMcpR4kWu29RVy/i1dtzrK1O/b+uSl3&#10;3j81ZWLrDttVDCt/sLm8zMx5n/50XWFj+qnFd50VwUkIUR2ceZPle/hAQDfDVm8ep54x5txlub19&#10;oQWy0dcWiqJMMU9XzGkmu0rz7+O7ZsxV3CahrUq0t5DZd4uyWcZhAl13S5cxf7Ds+O60aMszl00f&#10;r1NzQDzuag5NevuPqzn8+2h+9gpFB5zwj1f1aDB0e+PW0qGgWGxAp5M0vzXLvii2iv9blBdpcmuL&#10;Cm2KHZW2qt+nx087U2srHcktdKHflxzO56JoN+euqe40FaBRWdR2RFvyxMVNUX62Ys+rCiGeavP1&#10;bXYfCncal7GtGvXFm6ac1xdqajc8ClR2KfOWflYVesa3z0zLKVus+Y8p29m7Zgem/mRMy9NVuoTy&#10;tkztVcOjI1uDPE9HrLcelOlp9rsS2GtV3P4s7H+ditufk/x/DNG3bL5j89cRfagGurqftwi4IPbv&#10;rvLa00XA7drYg9Koc6+uSOquHvuAzN09yuvyfle5c1uTXJSLcR41+XUNt6tAwjo9t/bZxOlfsWxb&#10;Ud42mC8umf9WE9kDYuGzyP+YVu/zrA1n2pPBMq3WBzC1t9W8NZfX8bqx87tOTUIe6KMFPZzwSODU&#10;RMNoogk9nqjoEPaGKaUWZPvUVPIXn5vUlPDto1PJ7Ssf8SEmioL8+7V7q4RKLApvk+AZ7r+L55Vb&#10;RBt4NLa8ebyzKaDB6h6cqprI7tAGgO/hyhDhPKz99+9DdPpymaXrrlpur9s3SF7rjZlyZlaX1pmX&#10;b5dur1B5r0tTN29fXKFMf4bKui2rbz3A9TCtXvGw+2Wa1+emxlsX1y6+vTEx3hY4xknZlO7thHV8&#10;bd89uE7zyr6mgayUGI/s+zWBGo+wJvdtHb170DS3v/gYAYntpfnR94XBNuum6P9ocExreM9p/38A&#10;AAD//wMAUEsDBBQABgAIAAAAIQD5AToASwgAAJ0cAAAUAAAAeGwvY2hhcnRzL2NoYXJ0OC54bWzc&#10;WW2P2kgS/n7S/Qeftbr9ZLDB2MAFVmCG1WgnyWhmNifd6T40dgO+abu93c0MZJX/flXdbTCEZJlc&#10;VhstIyV2v1RXVVc99eJXP2wL5jxRIXNejtyg5bsOLVOe5eVq5P78MPf6riMVKTPCeElH7o5K94fx&#10;X//yKh2mayLUfUVS6gCRUg7TkbtWqhq22zJd04LIFq9oCXNLLgqi4FWs2pkgz0C8YO2O70dtTcS1&#10;BMgXEChIXtb7xSX7+XKZp3TG001BS2W4EJQRBRqQ67ySNbU0iETnI4pFngou+VK1Ul60DbFaKCAW&#10;9Np7qcagpIwoGgz80HkibOT6bhsHGSlXZoCW3s/3ZlDwTZnRLOGihOtorC/S4YQpKkoglfBSAddW&#10;X8VFGi+IeNxUHrBbgZCLnOVqp8V2x6+AdrLmoA/njv6yyQWVIzcNwoMKwpcqwI/b/XbH3isIG4RD&#10;qXaMGoECv4PStvfnahbmhLEFSR9RN43F+6WHedx4qgzcpc0IH1SuGNUPW/xX5Ol6/IoMFzzb3Qo4&#10;mQyZVPfIkH6pcKS6FfhfRpd3t8KR70fuwAc/WIA/gIpgB6itdNSuoksw9pE7ETlhKAYZUnJ+PJXn&#10;xtv1IaCB/bH6bAEHo1WMXLCI6zeGuBpXHpjNhkpcrvQmWI1b4d9aOHhQWlYObszIrmE5OFXrg2wU&#10;f8CXGWVU0ezIICvG1URQYoxzxzdK2+mCiASdHIfheZYLsyvlWvx0uAKjrcCb7TDbSLBTmhmDfiJi&#10;l3DGj4wZLpiCDOkwz7ZHLHCRUUveeomR6qlWAkr8pOU2E9JeGyud55Hb6YVwZ3glJZ/njKGRwc2V&#10;eoNZCmeWoCJ1vXxDV3ClT9Ym7XHZrZbzlK/P7llsFgtGu7MjSWrGJGd5hrwgV1KsFgmzAvb8WQec&#10;zPB4tAwZhsWf3Dno49+5nZWQakbk2rCiKdhlJ0qgW3Ujtajw5GxEPnJ/Tbrdvp8kodebRVde6A8S&#10;b3rV7XhXcWfWGcTdXjdJPjRw8cWoGDYAIRpuyvyXDb22Nvirb36BF0ymAzg97HmTSdT3Bv1pGARh&#10;76o38D9oYdIh8KyvtJYCjMJeXEq0UFKJO7pEC1uOv39NytL7iWL0Yo4S8OAoKpX8/m/fTb+LIjQp&#10;vRQ2JQRiFm6rVAJIrCxeGVOulAN2gfiNK57Gd5PrgzlWhqMDDaBacwGPli9wZNxbboqL2Js12YNN&#10;e/ZMLE14Rsf//jtT//BboL3gP+7h2TVjWjgdePXiCyXzW1EUwH13unEUwq876H8k6YEdEK8WCL3T&#10;iPjNGpj/hQZmESu7WTCpQ9SaP9/QFVjTT7QJt3DtMPOOQELVCPY4lhD1hhTHeIPj91ScHb+lIsUw&#10;f0pnqvHmPn/fJIUuULO2ItU/80xZFIgstJnIUBlyXteOkm3tgXDTA7hyXwNLOjyZ6Ie9yHpfMyBI&#10;MGxA+32AsO86tpqTWF7S15B8UPGigBCY1Y2AYEfqgPD5SBB1eyYQfBpF4z7+XYCiO4mQ2sBRiPjL&#10;JU0RQRG94cZ1FEqHmGSZwCZ3xYJbEyghZ7aqOyzYgoVYKLjJNWY1fPpHCtkfYb/hvDozQqg6hiX/&#10;2FUPCzCPQdwKzvmyZgJEqfna/X78tfzeb7EIeHayxoBMzWXNnSw4r+3cGvQ3CzydPz/wHGNG1Ik7&#10;Z1EmCrsGlNB1TgAEXic6kf0kMMEOwJQV2jIXOQCkLtoM2BR5+ZpsrbM1FmY63T1CUrK95bbAWhis&#10;+TpVQ99WDQZ+/riq4R2BAgXy0q9QNUB0nxfKOQDUyLUIBW0BvoEodZOXjzTbl7YF+S8XD3n6iMBv&#10;ywKol6XRM1zS6WwNkViqpI8Qx/Z3U4I/P3B7QVtTo5k6zhFc4YnYuICHNRfvcdlltV0Mt2Qyb1tA&#10;QBy/JYJg7bcvwUxRvq+0lD4ecjkUZWILFx016+Bo56i1K6y2/kWF5R7fjvJJtmATtiqtfpSNjzD6&#10;drmUtM49DaOQYvHXG6bymycG6mlYskkujc9ApnDWeQ78XeY8EMmg1j3kHcZPa6/7vDPZovDP5Uxf&#10;sQT/Np3pD3KcQ7qpneq84+ipKVXPlFqjXJgXi/N7q/+E+e/DjY42F8QOTOTqvkQLkOLoF+9B7CIH&#10;sVlrI9pYP7/cDiyJM6B6gM2XYapNSM9AWSNmH90IKMTI/fFlFHkGlc2ld3HICS6Govouaj18MTRp&#10;JnWxemE4+x01X/eH9o0q7FNhD0tXLk5KqpG7hOzBddKigsgqy5XrEAgX0JqFUHHU44JW4Pm+Dxnq&#10;fvKhDXZcucCbbQPpJ9sGGgSd0J92Bt486sdeOIdGzCD2+54fDKaDyA8H4Wz+ARmApu46zzJaQvSv&#10;u/8w+OK2kN827fsXCX9c1+3kvq0G3xUy/vwAkrkQyaWCCcgS9E9rDbq4NrTGPRit6z9NQbcLjyhf&#10;oNgjNWgKpj110G6jQvwod2iA0//ncC/uhAJXzY4vPr/L5duS2W6GNf4sl9UUUqJHObFpDbQXDBac&#10;K7V60XRwlQQzr9vvQRMxCKGD5wdzL+7PIDPuxHGcQBuv/lYEH1e6L7aXuO13m51E0cUPLGQGjELn&#10;+22lv+EEERQISH6IArwhE6mFaCRgbTt9diso57TJaBo7M2yyvIWUE+qMkyysbpLXN7FgeVV3fvHZ&#10;Cv21vk+JIS0WmHSL60zfFbSMobupzLeOJbSc76BHYdvL9QQkswe2GnZZCXCLe6rAO1a6vbWmBFrx&#10;cyivqdCfASqywj7OKi8lfhTxW3EPHEw/uA66WCt2HUzI9YTZjm9dFwoHpGJe9rTgsE1l2icnh2NG&#10;u/+qOP4fAAAA//8DAFBLAwQUAAYACAAAACEAeJf0kAAFAAAzDwAAHgAAAHhsL3Bpdm90VGFibGVz&#10;L3Bpdm90VGFibGUyLnhtbJxXXY+rNhB9r9T/gHhnwXxkkyjJFZtseldatau921v10QGTWDUYgdlN&#10;VPW/d2yTBAe42vZlsx7MmeOZ8XBm8eWYM+udVDXlxdJGd55tkSLhKS32S/v3t60zta1a4CLFjBdk&#10;aZ9IbX9Z/fzToqTvXLzhHSMbktGCCgCwAKyol/ZBiHLuunVyIDmu73hJCniS8SrHApbV3q3LiuC0&#10;PhAicub6njdxc0wLWyPM8+QzIDmu/mpKJ+F5iQXdUUbFSWHZVp7Mn/YFryS/pX2szsDHqgec06Ti&#10;Nc/EHQC5PMtoQnr8UOhW5J3KKAFUNW9ourT/jje+F28iz9lOgkcnnKHQiX1v5kzR7HHtTX30gKJ/&#10;bKvAOZB4uQRsZlsJhtg8AQayLVyW7PRrk+9ItdUhWtqQBmV+4FU6YN7yQvT2vmAhSFX07DGj+yIn&#10;A2/8QVNx+Ero/nBFA0IpFniNS5nRpf0dswZybjUlmEn6/Vwq9xBkWrySrCL1QYb58iSAzTWJG8E1&#10;FaFqCXCpIPlLRQvxRgUjUCdgS6AObmBpkQJZFQPeCEZl2cHO9v8NkFPrvGGCloxsKWHpljI4O0B6&#10;9mrBeAL1AOVYkWxpb9H8lxBCntGqFl+h6kj1yj8UhDJJwJ5hzZnc4a50nSsftZXwRhLzwYcqf2W2&#10;8JGCY/kXYHT01APloj7wj5gBmCQmA3BBCSWMtFhH+RRcnRfK73nhd58E3UXYXUTdxaS7uO8upt3F&#10;zHBqUjA4IIMEMlgggwYyeCCDCDKYIIMKMrj4BhffjIfBxTe4+AYX3+DiG1x8g4tvcPENLoHBJTC4&#10;BGZyDC6BwSUwuAQGl8DgEhhcAoNLeOUCZZiSDMMdkEl0VWXB77Usf1Si40V536lJ43BGFMyUj5bh&#10;NR6fYNuhXq8WFf/o37lM3nR5W1QSLitFzb28oV5+Mm7aVJ5qtTiqSMG/FnwFENiO1ru8zYNmdUYX&#10;3jJ3q8z1zUiT6G3XNdjfr6txwK7y3bfruhuwj7APVOwH9o8cS9fnwP6R8+pKVPvbMKqcmACDcdW9&#10;pPvmyBF08xgItbogXYCRsw4wkvlWN7EPqy5h3zySD90DB8iNxFf3qYF8j7jVXWcgH2P7rzzbfIwQ&#10;0U14gPjIQXUrHiA+El1/JJu6NQ/gXLNp3ErdBrtZHsnbSPJHYNEIbf3d0vSgWe0rULyyQbQlLLuL&#10;aimrRcKZ0VxkH6Fy2/nBaiH1k9m95KaLtdWDaykmLJ5Zfz7GryBPGKhBkH11sxNcYFAMSm3Y1g7X&#10;WuMoPSFX0n8rGdyrr9WiFdhdmaJNVnrMtNhsvwoxqC4QRNBOFag4laCxdo0QUt5KyN8KdlJ0GN4R&#10;pldXDab1qSl7FNoLr9UgcGan3Z+ZnWlIKaQ+VIrGf3Z3VqQ/9Oi2wWg9qUHlmzgx8lRkvKvIlfFZ&#10;SmBoOJb8MoKK0zJRK1RpAjl4a4Jd30RFS6ljZdr0rlvTM64FvNzkcriSHxpyFM+1UL9WU1EYImYT&#10;/3EbbZATrWPfCZNZ4Ewft6GzedhGay8Kg9nGhyFCjVbzIwr/3wDjzdyZHrGgqlE4HxzfDjQlOrpn&#10;Qdx6hXK7mekGpyZyTEh3mpPXAg7cPe19eB9P0CR00DSKndDbrJ1pHEfO1kMR8iPkbaLwetoyhXvw&#10;Gc+38ySaaD3RaiSGTzA+yAsNiINnhxfOZCVllSMNcTPjrv4FAAD//wMAUEsDBBQABgAIAAAAIQB2&#10;dqqJcgIAABQJAAAYAAAAeGwvZHJhd2luZ3MvZHJhd2luZzYueG1s7FZfb5swEH+ftO9g+Z3ypySk&#10;KFAtf5gqVV0ftg9gGRPQAEe2m6Sq+t13NiZhSSp10fZQaX6A89m+O9/v7gfT211Tow0TsuJtgv0r&#10;DyPWUp5X7SrBP75nzgQjqUibk5q3LMHPTOLb9POn6S4X8VYuBAIDrYxhmuBSqXXsupKWrCHyiq9Z&#10;C6sFFw1RMBUrNxdkC6ab2g08b+zKtWAklyVjatGtYGuPXGCtIVWLUxOZ2vI5q+svLS256FSF4E0n&#10;UV6n0dTVN9CiOQDCt6JIvb1az8yK4NtercVeN9gNarPbWDy4Ufzgzj8Y/s3fKPJH3htO/bAL5thr&#10;NIbc7ZcOnnt/K0HWZUUzQRqGGkIFT7BNS7v5Olh8tJmhD5tHgao8wRFGLZxK8LwkQqExHCMx26l7&#10;qayEnkSV4JcsC2ajZRY6GUhO6M1CZ7YMb5wsuJ4sgyibB9fjV33aH8cUMFZQXnd5j60/PkG3qSBO&#10;yQt1RXnj8qKoKOurBWrFD12DronyxbPDgfdEPzzHm+iHHlG3+IrddOqa6Pu3uUUHu76xBeLhJCck&#10;HqbwntOfUtsy9XK62+jPJ3ZXCCg5EsN10C7B0FvP+gnGTFyIdkraa42p/pCNQe+14oIo0uX/jxuN&#10;ajwBDxobyQJBL2iyzpI18K6e78BccPrUsFZ1jS9YbWpCltVaYiRiXX3iLvctaoMbG/T2yTApGsJj&#10;UawrsK0T1CN1hgEuJYXAv/Gi0XlmCKz+uEl9L4z6M+/hB9vrx3wUAT/0LixF7UkpDM7zw5uu/wJB&#10;wNdgSBDRRyQIYAo9/hPE8Ev8UQgi+FcEYYhF/9CkvwAAAP//AwBQSwMEFAAGAAgAAAAhAOar7kza&#10;CgAA0SYAABQAAAB4bC9jaGFydHMvY2hhcnQ5LnhtbOxaW3PbuBV+70z/g8rJW0cSbgQJTewdW453&#10;M81t4ux20zeIgmTWFKmQlGNnZ/97P4A32RGcyyZ9aNcPMggegMB3Dr5zcIDHP9xsstG1Kau0yI8C&#10;OiHByORJsUzz9VHw85vzcRyMqlrnS50VuTkKbk0V/HD81788TmbJpS7ri61OzAid5NUsOQou63o7&#10;m06r5NJsdDUptibHu1VRbnSNx3I9XZb6PTrfZFNGiJy6ToK2A/0VHWx0mnfty89pX6xWaWLOimS3&#10;MXndjKI0ma6BQHWZbquut4TKkn3U4yZNyqIqVvUkKTbTprNuUuiMhtN+VscAaalrQxURo2udHQUk&#10;mNrKTOfrpsLk458vmsqy2OVLs5wXZQ517MlvktlJVpsyR1fzIq8x6havzWchvtHl1W47xnC3mOQi&#10;zdL61k07OH6MvueXBfAYvTbvdmlpqqMgoWKAQHwpACSaxlPW6hWTpWJW1beZaSZECbOznfbfdUM4&#10;11m20MmVxWZPuBcd3tuG98GwrZKsfK63L6/L0WJNj4KspsGovkFpeYXSYg09ZjWzdSgtr1DSSQIg&#10;IdEWuhq8b2p6Gd7V8E4GoDQyAKophF1N2NXIrkYGo8ssza8ApP0XjFZF9lNT0ZUaA3BLwU6mTuvM&#10;2EKBhZnp2zu2U21flceP9SwvztMsA5Z6luV3KqZdjVmtTFI/q2qLOJB1LdH9TdPDoljevipHZVFb&#10;wxxV2+Q8Lav6ma7qV7rEWgRyGED9Ej+rrHh/FJgsw/pIsUJsPSZUlB+C0ftSb4+C6t1OlwazzxNU&#10;w4rqsnuY13imdpIYWVVfWHNwD1tb085naVavMZrqA0QFwXgWblSp+90dBTnox1JRmV6BhvLiwpWC&#10;0RUWBpqATNwUnPhCVwYIQ47AxvWsKrJ0aeFyD5abzDwrG1hhJU4m222eF8umToYE3TXj3W1erlZN&#10;Ne+qgbBjONsLoL33AUsl+ai+3ZoVuPEo+PsmH2d1053R914Y3bxIqnsvksotFD1rgHGfaaEy+dIq&#10;yMJlmQR66VgEQwGm0HWjY1vobEnv6uKNfTgzmalNO9OWkLZZUZ+URjfkdFvsrMkks4Uu55bk2/JZ&#10;2mKWFFljsmuQ1hZs3uCTZLsKPGWWzctrXd7Oi6y4Q2YwQwPMklm6vLlj10W5NG337aDqm4YPytdm&#10;ZUur44tLY2rK//bo7SNqZ+mqYRJzDZ1akW09B4vWLdc0w9jWI3yrMYVkdn38+uSpbXvtcNpibnZp&#10;9H00D+6LDkY3hBb3u2ZUrhe9ERFySkI37I+M4cvWZprblfV09cKsYUXXLWu2gCTaaSLfbT5G5NdH&#10;bPbo10dC9bhArMelccDzYmmOfzRwLzpzYs4tu9r72In4MHhUxeQuehb0BmC7jiyukHHaGRAeZNgg&#10;w3z98EGG+2TEICN8MuEgE/pk5CAjfTLRIBP5ZOJBJvbJqEHGaekQPtQSVgOi8gM9IK28SNMBauWF&#10;mg5YKy/WCAf6MXnBpgPayos2HeBWXrjpgLfy4k0HwJUXcDogrryIsw5xeBAv4qxDHEJ+2+4Qh5AX&#10;cdYhDiEv4qxDHEJexFmHOIS8iLMOcRts+wyTdYhDyIs46xCHkBdx1iEOIS/ifECcehHnA+LUizgf&#10;EKd+OhkQp17E+YA49SLOB8SpF3E+IE69iPMBcepFnA+IUy/ifECcehEXA+LsHuJwcoOjaB4659e6&#10;G2xc7PI/6HXeWq/z9rt7nbGYEMaUjAlTQikV+uHvqXEio1BxxpngXDI08Vp/y25jOmE8jBglgkRE&#10;kVD41dc24RMlOVEsZJIwyYV/RXfmhY+gdyaliNFMCiq9H+kJdRJhKGgjOIvC0M+JneHZiQgR0hhT&#10;hy+Wkn3atU24YCGVLJb4iIzlJx0dn1iWUyFkOaGx8A+rJ+GJCLE/FqEAzEyG3O8BOnPFTKDvSBIp&#10;WBQzJv2OrKeLiWCERUJgUETxOPY7o448YF0UuiCMhHEoQh4zf5veX064EjRWkhHJqSTC76k61ZMJ&#10;j2REIyJpzKOYRJ/2pWxCOGwk5EIi7mJx5I8bOuVHE4GBER4RNCIyivyQdRw0ZpMwii3KjETWLEP/&#10;/DtKEhO7qEQYkZhypeIH5t/pf8wnMN5IKkUUlXEMELxLsjcANqHwSZFicQjjCbl/Or2LxnegERYq&#10;AfOEvVG/CbDeBBiMMw45ozB9CeDiTztwOpGCsJBTGuF7igk/w/SrH0iHMeM8pgIKRSu/T+6WP9ZA&#10;pAQHiynoX9HY7zB6Z4820AzmHnGMDyTjj5F63w9iEjH4MoyhIMYj4Y8pOiOA4SjKQZQcJooxgjW9&#10;Gu2tgIA4pP0U7JSJGCT16UCBTBTBHHisIqrAhZT7vX1HBOPQWrU1Z/yCnCXhT8Z+/99bAqCLFYmw&#10;5uAFAMgDMUNHBuN4wrE4Q3Ablp3Ej3wy9o9wzxcAOsk4BbmBd4R/EfWRxxhQRFBrxKWMQ6xv4d8B&#10;9JGINYdYwIGGgJ3DVCl7aHx9/A1NgXMRyQGFCGr2ByF7FgEk4ECh3ZiHWHv+2K2ziBi+ndreObyV&#10;kiqKHxhcH8kACBpFFC5OUMpAqbCNj7b1vsimDWnMjU2O2eAGpdGuRK7ptzkWJ5nPxTg8gxIFUfPx&#10;6RPOxk8idsaUXU/z+e97GeIvzg+LvdSonO3y9N3OPG2zMb9hC+L+xgxhxdiukLFCFDM+ZXJ+Rs6e&#10;qCfz6HeXF3JjdrmLbhY2c9GkVpbPFlnlEheXxftnZo180T/MvSwi3vyikfnfy0pXqJvr+oXe3E07&#10;2PoLUx6sf2VKm0b9qJ/T3WKRmYv0w35XGGE/tLXe/jNd1pdtqqZJniQzfdNhgTAsjHgcYt/hclH3&#10;3giBcKhFYj9NhaD1xOWN/D1ViUZycO0SrGWK0bvUfzOQTZo/1zdtv3uCS5c0uzNNffOqaNP0i2aI&#10;G/3vovyxTJc299gooM0cZfkI6VMVYs82Smy2dIUkIYqb7RKZ03yNTGm2RhrTJk2/JmFJDycswRBN&#10;HvPhhKU7ebA54gcTx9DexxPECjvf1Ehp2wMem0k6CtoEE7KxxQ7G8Qw5b4NZuvxv28WbNLl6jlOJ&#10;Bk+X2XU6BvpF6XtZoxEMuwcdGekG9oMZ8e+LNzuMd/Qt8T6cqB+HSI5brX5Zvv7b5+gRl31Vjv7P&#10;3HyTm8eZFc4Rq5M2C+7orie19qVp+cXm7v9lyqJlQjzdyXBni+wE9NEm4UEhzSHjIsPJRWW6bHjD&#10;BNjIF893WZ0+u86wmvYYDeu7J0+4hYMsujfAb8+i7ZnCnyz632TRHOHDm9aw/r+IFIHt1zDp9z35&#10;/JNVEYT8gRPPQ6y6F0Q6yj3Mqu7VqanfG9My6aJ5aIPBnhL/6AE8eHb/uNWWf0mrl3nWRuhtoLRM&#10;q+0pjnevqpPWCyBkbpj90L4llKfYHNCzMWaLfQsV8VgRej6O4rMYibooiuZkf99S4lbDvcs6n7rZ&#10;Ek0J39+8lNzebtFnGCguKbzcugs0VCKuxsUZvEP9C31SuUns+atp+/pgU4CD2d3Z12Bbgw3Imd3T&#10;2JsICM/vOa3uhLpTzEOn/bgd0h6r35H6X4jP78eLn3Pdogn6v/RaAQy4TPP6wtS46LB2G51Lo3F8&#10;f14UOP930cdWrw1C/HWaV+4mB5LYwcjegJpEwQjXQdx/e/HEvWia2yfcsVm5XpqHvi98bLdt7rHc&#10;+7iNW/qbaMf/AQAA//8DAFBLAwQUAAYACAAAACEAnrx1pZ0EAADaJgAAFAAAAHhsL2NoYXJ0cy9z&#10;dHlsZTQueG1s7Fptb+I4EP4rln9AA3TptlVTqddqpZPobbW30n02iQO+deycbZbSX39j54W8tnAE&#10;Cnv9hifB8TwzfmY845tAXwdzosyfZsUpeo65AIH28dyY5NrzdDCnMdFnMQuU1DIyZ4GMPRlFLKBe&#10;qMiSiZk3GgxH3noWnE1DGrPIhAr4RCRVTIw+k2qWzxFzmGVw4cWECYxY6OPRpwG+vYHlkWemvzPD&#10;qRtx8Y1G8MKzjwfYc6KIcd4Q0iiigWm+K8VaGDMhFXyEXDs16T1X6CfhPjbPQyfmi/hRhqnsYjwY&#10;uC+SaxB/jaJUfJ6LvdIstzceLDxKv+XWGNLo25NC+sXHQzsP+kGVgN+gtNXCvl7VMyCGzqRa3YH2&#10;p6y4Tp6URZgLtPTx1Xg0xiggiY8jTgz8jBOwtRYzjAifASKBySwiOQu/gGU3NM+o3TyfO8wDxip/&#10;QMmFCK0d7EJTc6QLB7uUTHfVbrmGrdxeuFOUoFiGsJkI53L5h7TqfP1JlWIhBXWdbMIEzWWpvx/M&#10;wzO/K7tpbq0KOLXNMZ0NncvWINy3gYftBr7s1cBde7MwaLqZiSETMqXgm+Af78ZIhW9XGanYCRsz&#10;UodbhxU1i9G99dyFOZzu4Y++2XgTN+emw80dIb3CTm3L3YWdtuckcMqpDFcQb5Q0Nk4inQRfmNJm&#10;QrR5Igoi8xAjYCJjqScCIgLi5SzBaC7VS11m34NQDk8wWirL3fqfBVEUI/67AHY7vxh/vsDIuMHw&#10;cnR5iZEqP5mWnxARwFQp0aN0cG9gnNpYJ3cLA0RpMnJK9UgZudUDrfBJMrGZP9qPADraJjtFtCfw&#10;xTwIZ7mEe2vnFKJOsDbKV9dbjM4fNtpPR7T+bMWFBjaQNXV4A27Hnc0kzu08AKt3C1jbVxKS4dVg&#10;DPvDZSRKhGky+MrmTubgNm3hrzODqBi9AKmA7ZEoSAX7A+49/buBrkv33uLLDkgbtFcBsgRbDcoJ&#10;WUF0QnoVTyWk8gFTAQeq0uyF+nicHRmK//zFFI0UiXtz3fxQspPr2hDySnbWSLUO4LlVoCx+38n0&#10;tM9kORMIl5gD3vs/pRwkiX0lnVvbLJRL8RtpIZ59nqn/44mjLaPaMvk98GFly2LBpqdRR4Elw4VK&#10;Ju1x952suO9DYFFtqR55CrhrR56tcC1jCWd0qY5pe+wb2D06bAVLOGvI4yGdCvNb/i8ErdnHevEz&#10;KOFwSHgfyd9HpM6JlmAsqzUBLSS2SHvYQss2qVfPZcz2ItfVjkWuCsIFnnM2kf+r6GFRbCnhF+Id&#10;okcVS0pCqj4Cs4/7CMy8hiadURH+Ir2gjlSdr3VMuDQn10mwfJMv3FkqH5w/nFRHpKxHVu/SVDGq&#10;T70r93ZPq6ZnOvygtH4orYam+ZW6259sj3Tqug6lHrftQDjZlGhqM+esfW932Fp9o4Da7dO+6qG9&#10;VOPsbYA3U8LeCskJtGkeiJ6n1wv0Sj9IkxWcq61pB10FsAK+I2hO9nZdoiNEtui6SE6loNXZW9zv&#10;HYk9HvLX2MMFmgX9uLWy2aWi97y1UjXUErr6R3PK3rIuk67d8uH6EtrtvwAAAP//AwBQSwMEFAAG&#10;AAgAAAAhABwUp6j9AAAAbgMAABUAAAB4bC9jaGFydHMvY29sb3JzNC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CevHWlnQQAANomAAAUAAAAeGwvY2hhcnRzL3N0eWxl&#10;Ni54bWzsWm1v4jgQ/iuWf0ADdOm2VVOp12qlk+httbfSfTaJA7517JxtltJff2Pnhby2cAQKe/2G&#10;J8HxPDN+Zjzjm0BfB3OizJ9mxSl6jrkAgfbx3Jjk2vN0MKcx0WcxC5TUMjJngYw9GUUsoF6oyJKJ&#10;mTcaDEfeehacTUMas8iECvhEJFVMjD6TapbPEXOYZXDhxYQJjFjo49GnAb69geWRZ6a/M8OpG3Hx&#10;jUbwwrOPB9hzoohx3hDSKKKBab4rxVoYMyEVfIRcOzXpPVfoJ+E+Ns9DJ+aL+FGGqexiPBi4L5Jr&#10;EH+NolR8nou90iy3Nx4sPEq/5dYY0ujbk0L6xcdDOw/6QZWA36C01cK+XtUzIIbOpFrdgfanrLhO&#10;npRFmAu09PHVeDTGKCCJjyNODPyME7C1FjOMCJ8BIoHJLCI5C7+AZTc0z6jdPJ87zAPGKn9AyYUI&#10;rR3sQlNzpAsHu5RMd9VuuYat3F64U5SgWIawmQjncvmHtOp8/UmVYiEFdZ1swgTNZam/H8zDM78r&#10;u2lurQo4tc0xnQ2dy9Yg3LeBh+0GvuzVwF17szBoupmJIRMypeCb4B/vxkiFb1cZqdgJGzNSh1uH&#10;FTWL0b313IU5nO7hj77ZeBM356bDzR0hvcJObcvdhZ225yRwyqkMVxBvlDQ2TiKdBF+Y0mZCtHki&#10;CiLzECNgImOpJwIiAuLlLMFoLtVLXWbfg1AOTzBaKsvd+p8FURQj/rsAdju/GH++wMi4wfBydHmJ&#10;kSo/mZafEBHAVCnRo3Rwb2Cc2lgndwsDRGkyckr1SBm51QOt8EkysZk/2o8AOtomO0W0J/DFPAhn&#10;uYR7a+cUok6wNspX11uMzh822k9HtP5sxYUGNpA1dXgDbsedzSTO7TwAq3cLWNtXEpLh1WAM+8Nl&#10;JEqEaTL4yuZO5uA2beGvM4OoGL0AqYDtkShIBfsD7j39u4GuS/fe4ssOSBu0VwGyBFsNyglZQXRC&#10;ehVPJaTyAVMBB6rS7IX6eJwdGYr//MUUjRSJe3Pd/FCyk+vaEPJKdtZItQ7guVWgLH7fyfS0z2Q5&#10;EwiXmAPe+z+lHCSJfSWdW9sslEvxG2khnn2eqf/jiaMto9oy+T3wYWXLYsGmp1FHgSXDhUom7XH3&#10;nay470NgUW2pHnkKuGtHnq1wLWMJZ3Spjml77BvYPTpsBUs4a8jjIZ0K81v+LwSt2cd68TMo4XBI&#10;eB/J30ekzomWYCyrNQEtJLZIe9hCyzapV89lzPYi19WORa4KwgWeczaR/6voYVFsKeEX4h2iRxVL&#10;SkKqPgKzj/sIzLyGJp1REf4ivaCOVJ2vdUy4NCfXSbB8ky/cWSofnD+cVEekrEdW79JUMapPvSv3&#10;dk+rpmc6/KC0fiithqb5lbrbn2yPdOq6DqUet+1AONmUaGoz56x9b3fYWn2jgNrt077qob1U4+xt&#10;gDdTwt4KyQm0aR6InqfXC/RKP0iTFZyrrWkHXQWwAr4jaE72dl2iI0S26LpITqWg1dlb3O8diT0e&#10;8tfYwwWaBf24tbLZpaL3vLVSNdQSuvpHc8resi6Trt3y4foS2u2/AAAA//8DAFBLAwQUAAYACAAA&#10;ACEAMQ2iLQALAAAiJgAAFQAAAHhsL2NoYXJ0cy9jaGFydDEwLnhtbNRaa2/jNhb9vsD+B69RYD/Z&#10;5kuUaIxTJE7SDnbaGUymxT6wGMgyk2gjS64kzyQt+t/3kBQlJzUnkzZFdxPAlqnL17lP3ssXX95u&#10;itEHXTd5VS7GdErGI11m1Tovrxbj796dT5LxqGnTcp0WVakX4zvdjL88+vOfXmTz7Dqt24ttmukR&#10;BimbebYYX7ftdj6bNdm13qTNtNrqEu8uq3qTtvhZX83WdfoRg2+KGSNEzuwg426A9FcMsEnz0vev&#10;P6d/dXmZZ/q0ynYbXbZuFbUu0hYINNf5tvGjZVTW7BcjbvKsrprqsp1m1WbmBvObwmA0mvW7OgJI&#10;67TVVBEx+pAWizEZz0xjkZZXrkGXk+8uXGNd7cq1Xi+rugQ79ug32fy4aHVdYqhlVbZYdYfX5rMQ&#10;36T1zW47wXK32OQqL/L2zm57fPQCYy+vK+Axeqt/2OW1bhbjjIoBAvFUAEg8S2as4ys2S8W8ae8K&#10;7TZECTO7nfXz2iWcp0WxSrMbg80ecU86vDcdH4JhemVF/U26ff2hHq2u6GJctHQ8am/xtL7B0+oK&#10;fCxaZtrwtL7BU5plABIU3YNvwXvX0tNw38I9DUBxNADKPUS+JfIt0rfI8ei6yMsbAGm+xqPLqvja&#10;NfgnJwBWFcxm2rwttH24NZ91nl0fvUjnq2p996YGeum8aNoLA6r9sTUt2ze1+Vrry7dv6lHz42Ks&#10;CHR5BZ0Gm9EDrC9H7d1WX0JhF+PjOk8LM2861+nh9qw51D7zk4CL/bR27hoTG8lejCHVL791g7dH&#10;b49fGsrW0oPQ9MKn3xceWrvNClaoSO/2BN+88lCku7Z6Z36c6kK3en1Pn7ZF1R7XOnW6dVftWqtm&#10;TZa20JulsVNWtNxvi5zrDzbob6AeunYs+JDWd8uqqO7pH2RSY93ZPF/f3pu2qte6vtfidvLBbs99&#10;upamY09Rjj4uxpJHxDKlqYp8fZ4XhWFDU1+tlkU3HjuOhUqsquDNPtm2btrTtLl289pXHVlRWm5e&#10;XuqsfdUYCACgmzmbGyPgdtHcbVYVbL6xR1leZ4V2e2/yHzsljbqGbtHhVZ7bv0Or/N032m8ND8Pe&#10;br9PgWU2L3ebt/rSPF0e/Uv8+++vLt4dv3vPCGMkIvI9NV/xe/r+65enf/ni+As6x4egBi/bCd2X&#10;KVyYHcD6rmW11kdfaVjmtLBkQysm2bZLGO/WYSqog2/bjiAwxuabYT4cUZUQ09XJxdZKpKcxOtrR&#10;2FUcomEDDQuNwwcaHqIRA40I0UQDTRSikQONDNHEA00cokkGmiREowYaFcRwAFqFgR6QVkGk6QC1&#10;CkJNB6xVEGt4Us9YFQSbDmirINp0gFsF4aYD3iqINx0AV0HA6YC4CiLOPOKI5IKIM484iMKy7REH&#10;URBx5hEHURBx5hEHURBx5hEHURBx5hE3cWpI6JhHHERBxJlHHERBxJlHHERBxPmAOA0izgfEaRBx&#10;PiBOw+ZkQJwGEecD4jSIOB8Qp0HE+YA4DSLOB8RpEHE+IE6DiPMBcRpEXAyIsweIw5YPjsL9sE4H&#10;j94P3f0af3Ri/NHJ7+6PJmIKf6hkQpgSSqkozJjeaE5lHCnOOBOcS4YuQb3o7N6EThmPYkaJIDFR&#10;JBJhxnZd+FRJThSLmCRMchHWdS94mASjMylFgm5SUBmcpDe10xhLQR/BWRxFYWvpRdJsRIiIJtg6&#10;PLmU7HGnN+WCRVSyRGISmchHXSCfGvunItByQhMRXlZvnqciwqFTRAIwMxnxsG/wgoydgN+xJFKw&#10;OGFMhl1cb0imArFTLAQWRRRPkrCb8mYF0kXBC4JIK4lExBMW7tN70ilXgiZKMiI5lUSEfZhnPZny&#10;WMY0JpImPE5I/LiXZVPCISMRFxIRGUvicEThmR9PBRZGeEzQicg4DkPmrdOETaM4MSgzEhuxjML7&#10;98ZKTI1SiSgmCeVKJZ/Yv+f/hE8hvLFUiigqkwQgBFWyFwA2pfBWsWJJBOGJeHg7vfPGPOAIi5SA&#10;eELeaFgEWC8CDMKZRJxRiL4EcMnjrp1OpSAs4pTGmE8xF5QfDId77QfSUcI4TyiOTAS9wt7aqz90&#10;IFaCw4op8F/RJOxK+jAAfcAZ7D3mWB+MTDh66qMCGCaRwF5GCRjEeCzC0YYXAgiOohyGkkNEsUZY&#10;zSBHeykgMBzSTAU5ZSKBkXo8hCBTRbAHnqiYKthCysNxgDcEk8hItRFnfMI4S8LPJuHIoJcEQJco&#10;EkPn4AUAyCeiCW8MJsmUQzkj2DaoncSHPJuEV7jnCwCdZJzCuMHuiLAS9THJBFDEYGvMpUxwPsTR&#10;Oxw37TmEKBFwoBFg5xBVyj61vj4yB6dgcxHjAYUYbA6HJ3sSASTgQMHdhEfQvfDqvEQk8O3UjM7h&#10;rZRUcfKJxfUxDoCgcUzh4gSlDCYVsnFf+D4R8/hYp9lUVdulJ7p8p741CQlzEsLTaFfni/FPSygs&#10;WS7FJDoFYwVRy8nJGWeTs5idMmV0bLn8eS8V++RErNjLQcr5rsx/2OmXXd7oJxxY7N9kuVzGE3Fy&#10;qiYnAGmSnMRndCmZOD1TP9vEhl2zTaX4XZjUQ5dKeZAX6k7+e3mhrsXnhS50+ddm1BTIiw+4HkoR&#10;IWX8aI4I7gX/v3uOqETev0PiYKLlVW4563L8T8iT2OyuyZ08PU0CFToYi9ulHA6/n3mVZBrDHZLY&#10;BMNwHhEJh8K97YSRhq+VEZQYfpEk4qGRdsrlN/H/qE/0t+nT+tWqaGym9rr6+Epf6XL9N72fEYbm&#10;4Q0OVfeyrqZtmbbfppsugdmZHdN+oeuD7W90bfL/vxjnZLdaFfqiz4XaocCYfmnprTciONPADSKs&#10;sTqYzR++gR9yFQys+kEmGsnXY5v0Do+GLshOXxk0qjrHUm2Byq13k5ffpLcuzbhJu6S0UYquCZl+&#10;m941KcdOdfeGW9sM+r2dp7dvqq7ktHJjPE8NIulqEC7d/cfVIP5xdvz2GYoQOO6fb1oUcEw505i6&#10;xbjLCaNIWu0gUa9Q4dHrvtC3Sf9T1e/y7MYUGbqUO6qHTc+nh2+9sTWVj+wG6tDzpag+dpy5daUe&#10;Vw4a1VW7GE8iYd3Z2JRy8fu6qn801J9XKaI4DnRupEv5Q/HepHVqSkl9RcfVKfvqTWuXgcqb2c9x&#10;J4NOJbzgdy91J1mmhPNPXVduG7bfiW4/at1J6yZfQ4u9VAO478q8U1DrRk3u3OtNUIGGuT9PgYwz&#10;HzTt06ph62XPVZ77X1GN5ynP/ZGaUSIwe9dJlZPKJ9dKn1sDBqdgxfzpGrAv60Px0JYJgzXDJTH/&#10;T48H90tp9yqp1gHbmqp9eugiCtt6Vrb13aHq6L4uef190OWXJV9fsITh+txSqQvkf8O2TQF636Q+&#10;ucL+a40ngHeAGPgM8t/nzeuy6AKe7uiwzpvtCYzwTXPc2dGrdOuM5KFjVSRP1NmSnk54EuFYRUUy&#10;UYSeT+LkFBaHxXG8JPvHqhq3Gx5c2nnshks8I3z/bFVzc8slPcVCUb9/vbUXaajEpnCBBu/Q/m16&#10;3NhNdHGJC0rc64NdAQ12d+/Y5WK/UxMivoaXQwB0/6pAf33C68uqyLe+uG6eu0szz3VJqJ7rzcr4&#10;+vrl2sZ5KNS3tW7dZY1LVPXfohBvqvB7L/A8LKtXPHC/zsv2Qre4pHFlI+BrneJywTmO0rq2lxm2&#10;6ZW5qnCVl4251YEDCK6amCtF03g8wp7sN1y/e+G6m1+4tHJpR3E/+rEw2W7r7gg8mBzLGq52Hf0X&#10;AAD//wMAUEsDBBQABgAIAAAAIQC1FQA3dgYAAGAfAAAbAAAAeGwvdGhlbWUvdGhlbWVPdmVycmlk&#10;ZTUueG1s7FlLbxs3EL4X6H9Y7L2xZOsRGZED6xXH8QuRkiJHWkvtMuIuFyRlR7ciOfVSoEBa9FKg&#10;tx6KogEaoEEv/TEGErTpj+iQK+2SEhXHiVOkhWMg0O5+M/w4M5yZnb1x81FMvRPMBWFJ0y9fK/ke&#10;ToYsIEnY9O8Nep9d9z0hURIgyhLc9KdY+De3Pv3kBtqUEY7xIchyEmAP9CRiEzX9SMp0c21NDOEx&#10;EtdYihN4NmI8RhIuebgWcHQK+mO6tl4q1dZiRBJ/CxQOKe8rKewlKIa1DkcjMsT6UTAuK4SYijbl&#10;3gmiTR9UBOx0gB9J36NISHjQ9Ev6n7+2dWMNbc6EqFwha8j19L+Z3EwgGK/rNXl4nC9aqVQrte1c&#10;vwZQuYzr1ru1bi3XpwFoOMTJjIuts77ersywBij76dDdqXc2yhbe0L+xxHm7qv4svAZl+itL+F6v&#10;DVa08BqU4atL+Gqr0erY+jUow9eW8PXSdqdSt/RrUERJMl5Cl6q1jfZ8tzlkxOiOE96oVnr19Zny&#10;AgXRkEeXWmLEErkq1mL0kPEeABSQIkkST05TPEJDiMk2ouSYE2+PhBEEXooSJuB2ab3UK23A/+qv&#10;on9pj6JNjAxpxQuYiKVbio8nhpyksunvglbfgLx88eLs8fOzx7+dPXly9viX2dpalSW3g5LQlHv9&#10;49d/f/+F99evP7x++k229CJemPhXP3/56vc/3qQedlyY4uW3z149f/byu6/+/OmpQ/s2R8cmfEBi&#10;LLwDfOrdZTFs0MEfH/OLSQwiRCwJFIFuh+qujCzgwRRRF66FbRPe55BlXMBbk4cW137EJ5I4Vr4T&#10;xRZwnzHaYtxpgDtqLcPCg0kSuhfnExN3F6ET19ptlFgO7k5SSK/EpbIdYYvmEUWJRCFOsPTUMzbG&#10;2LG7B4RYdt0nQ84EG0nvAfFaiDhNMiDHViAVQjskBr9MXQTB1ZZt9u97LUZdu+7gExsJxwJRB/kB&#10;ppYZb6GJRLFL5QDF1DT4HpKRi2R/yocmriskeDrElHndAAvhkjnksF/D6Xcgw7jdvk+nsY3kkoxd&#10;OvcQYyayw8btCMWpkzNJIhN7W4whRJF3xKQLvs/sE6KuwQ8oWenu+wRb7j4/EdyD5GpSKgJEPZlw&#10;hy9vYWafxykdIezKMts8trLrNifO6GhNQiu09zCm6BQFGHv3bjsYtFhq2bwgvRtBVtnBrsDaRXas&#10;qusEC+zpvmY5Re4RYYVsH4dsBZ/96ULimaIkRnyV5gPwuhW6UOWcqfSQDscm8IBAZwfx4jTKoQAd&#10;RnB3V2k9ipBVu9S1cMfrlFv+e5szBufy4UXPJcjgC8tAYn9r2wwQtRYoAmaAoMFwpVsQsdxfiKi6&#10;qsUmTrmRfWgLN0BjZPU7MUnObX4W2p7qv9P2uBuYS2h43Irfp9VZlVJ2FhqcVbj/YFvTQZPkCEMl&#10;Wc5ZV13NVVfj/++7mlVn+aqXueplrnoZ19vXB+llivYFOptiyqNnPvHKkc+IUNqXU4r3hJ76CHij&#10;CXpwU4+j9EwyHwGmEfycDZgsXMiRlvE4k58TGfUjlMJoqKwHmKGYqQ6FlzIBEyN9W09J8YJuPXea&#10;xPssyCad5bKaamYmFEgW90vV/D5MqWSGrtWL6V2uXs9DQ6E0zwko2YuQMBazSWw4SNTnN8ELbyKh&#10;d3YpLBoOFteV+rmr5l7MTQHUcq/AK7cHL+pNv1rJJsgwjIP2PFB+yobJc+9qE16mp1cZk5oRAC32&#10;PAIKTzcU15Xbu5CnLRJGuNkkjDCM4EV4Fp3myP0yfd0oXGrRU6aYn4aCRv36h/C1SiILuYEmZqag&#10;iXfa9GsbVfhwMkRp0x/BxBh+xinEjlBvXYiG8GVlKHl24N8ls6RcyA4SUWZwnXSybBATiblHSdz0&#10;1fbzaKCJziGaW3kdEsJHS64BaeVjIwdOt52MRyM8lKbbjTvK0tklZPgsVzifavF3BytJNgF396Pg&#10;1DumE34XQYhV62VlwIAI+HBQzqwZEPgSlieyIv4WCtMs7ZqfonQMZfcRTSM0qyhmMs/gOonmdPRV&#10;bgPjarZnMOiyCY9DVWDfu+qeX6qV5YykWdRMK6uoqulOph+uyBusiiJqscqKtH6nFkWua8xzHQSq&#10;s0qcU3XfovQb1IrFLGqK8XIaVjl7dtemdokNgWGJ2gq75TXCaYl3rfwgtxi1qkDM+0od+NZX8a1/&#10;AAAA//8DAFBLAwQUAAYACAAAACEAovro1ZoEAAAADgAAHgAAAHhsL3Bpdm90VGFibGVzL3Bpdm90&#10;VGFibGUzLnhtbJxX227jNhB9L9B/EPSuyNTFN9heeK2oGyAogmy6RR8ZibKJSqJAUYmDRf+9Q9IX&#10;0RKLoC+2OKTOHM4cjoarL8eqdN4Ibymr1y66m7gOqTOW03q/dv94Sb2567QC1zkuWU3W7gdp3S+b&#10;X39ZNfSNiRf8WpKEFLSmAgAcAKvbtXsQoln6fpsdSIXbO9aQGmYKxissYMj3fttwgvP2QIioSj+Y&#10;TKZ+hWntaoRllX0GpML8767xMlY1WNBXWlLxobBcp8qWD/uacclv7R75GfjIB8AVzThrWSHuAMhn&#10;RUEzMuCHIp+TNyqjBFB82dF87f6cpfECJZO5F0+TxIvu5ztvMQ8SL90G0yBIYzCjf1ynxhWQeLoE&#10;DAWuk2EIzgOAwDNumvLj9656JTzVMVq7kAdl/sp4PmJOWS0Ga5+wEITXA/u2pPu6IiNv/ElzcfhG&#10;6P5wRUOuk2OBd7iRKV27P3DZQdKdrgEzyX+ctTKDKNP6mRSctAcZ58tMCItbsu0E01SEEhPgUkGq&#10;J05r8UJFSUAoYMtACDewtM6BrIoB60RJpe5g5ek5AXJqXHWloE1JUkrKPKUl7B0gJ+5mVbIMBAF6&#10;5KRYuyla/haBjAvKW/ENZEf4M3tXEMokAQeGHSvlCn+jha58tE7GOkksAB9K/8rs4CMFx/IXYHT0&#10;1IRy0R7Y+7YEMElMBuCCEkkYaXGOchZcnQfK73kQ9GfC/iDqD+L+YNofzPqDeX+wMJyaFAwOoNg+&#10;PYMFMmgggwcyiCCDCTKoIINLYHAJzHgYXAKDS2BwCQwugcElMLgEBpfA4BIaXEKDS2gmx+ASGlxC&#10;g0tocAkNLqHBJTS4RFcuIMOcFBjOgEyNr5QF/1dZ/pdE7aKc9jRpV54RBCM+101/gmCPbbtZcfY+&#10;PGaFPNzygCiXl5Hy6V/eUC8/GIdrJjeyWR1VcODRgcqPwHZ03tauSpQP06ZZkR+aVeqGZpXDoVkl&#10;c2jWkh6xq42N2C3wWqrD9VqYI3YloJG96hDKGJyCYiGCbHal0xGH13CdgJWOhgttuLblluzoyjES&#10;QEuS9ckf4X0NiKkVCx99ahWOXVWj6rMAWuJpyR+y0NUFeCQcFq+6ZI6st/gNLWHV5W4krBYd6zLX&#10;D58tvxaH+tsyIivbAewdY6hNew5NrawHpxTJYqIqyGaVsdKoJbJsULnsPLFZyQ7JLFZy0cV6avl2&#10;sl1wWOH8db99hgakhH4PGru2exVMYOgJVD/hOq+41V2M6hjkSPo/NQX+1deppKuu+7v4KMlDXbB+&#10;e6mMj7Kdg+g4sspDR6JbHt1tSRO0NrcmWPVdcNrInkwS1KtuTY+4FfByV8mbgvzqkKN4bIX6dzpO&#10;oSNeTIP7NE6QF++2gRdli9Cb36eRl3xN490kjsJFEkBHrO4JyyOK/l83Pln4C31fgPyhaDl6FznQ&#10;nOje9dzcnbxCYG8uKKNXAHLMSP9qIgUAG+7vdhbNtlM0jTw0j7deNEl23ny7jb10gmIUxGiSxNF1&#10;t00OGf+M59vLEZrqD+Xpe1/iD2iFpXQBcXTv8MKZrKSscqQhbi5sm38BAAD//wMAUEsDBBQABgAI&#10;AAAAIQCt4EKfaQIAAAwJAAAYAAAAeGwvZHJhd2luZ3MvZHJhd2luZzcueG1s7FZfb5swEH+ftO+A&#10;/E7BQEhAgWr5w1Sp6vqwfQDLmIAGdmS7Saqq3322MUm2MK3rtodK8wMcd/bd+X53v2R+fehaZ0e4&#10;aBjNALzygUMoZmVDNxn48rlwZ8AREtEStYySDDwSAa7z9+/mh5Kne7HijnJARao+M1BLuU09T+Ca&#10;dEhcsS2hylox3iGpPvnGKznaK9dd6wW+H3tiywkqRU2IXPUWYP2hV3jrUENBbjKTe7YkbfuB4prx&#10;XlVx1vUSZm0ezz19Ay2aA0r4VFV5AqMwSY42rTJmzva536u1OOi0/aQ2u43bUyzJTjHhZDwojILZ&#10;NBoPCq3+x6jTWBXwmNAp8hBvw9G2bnDBUUecDmHOMmBrQ3cfz4z3tjz4bnfPnabMQAIcqk5lYFkj&#10;Lp2ZOoZScpC3QlrJeeBNBp6KIlhM1kXkFkpyI38RuYt1lLhFEM7WwbRYBmH8rE/DOMUKaKl67KYc&#10;AIbxBcRdo/IUrJJXmHUeq6oGk6FlVMPAyDMQmyyffLtc9Z7ph+/6iX7opQS9noGXzz2T/fA2t+ix&#10;1ze26Nxd1ASl5yW8Zfir0L5M01zuNvrxwh4qrvoOpeo6ziEDasAe9VM5M3k5uFfiQWtcDYdsDnqv&#10;FVdIor7+vz1tWOOp8MCpkSwQ+BWT1nuyDl40+D2YK4YfOkJlP/2ctKYnRN1sBXB4qruP35TQonZ2&#10;Y4PesRimROfwWBTbRvnWBRqQGqGBXzLDdHxI7bBZnjiSwjDTf8AKPwkIwzCcwHFWCIOXc9FfYAQY&#10;fk8JMHiLnLD6zwmXv8BvhROCf8UJhkv0H5n8GwAAAP//AwBQSwMEFAAGAAgAAAAhAPwkkEfGCgAA&#10;pyYAABUAAAB4bC9jaGFydHMvY2hhcnQxMS54bWzsWmlv2zga/r7A/gev0G8Ly7x0GU0GqZMMik0P&#10;NJ3Z6X6jZdrRRlclOUcH89/3IXXZbphpOu0Ci50UTSTqJfXy4XvxEZ//cJelkxtV1UmRHznUJc5E&#10;5XGxSvLNkfPT+/Np6EzqRuYrmRa5OnLuVe38cPzXvzyP5/GVrJrLUsZqgkHyeh4fOVdNU85nszq+&#10;Upms3aJUOZ6tiyqTDW6rzWxVyVsMnqUzRog/M4M43QDyKwbIZJL3/asv6V+s10msTot4m6m8abWo&#10;VCobIFBfJWXdjxZTv2KfjZglcVXUxbpx4yKbtYP1k8Jg1JsNszoGSCvZKBoRMbmR6ZFDnJluTGW+&#10;aRtUPv3psm2sim2+UqtFUeVYjh35LJ6fpI2qcgy1KPIGWnd4ZV+EeCar6205hbolJrlM0qS5N9N2&#10;jp9j7MVVATwm79THbVKp+siJqRghEE8FgASzcMa6dcVkqZjXzX2q2glRwvRsZ8N7jQrnMk2XMr7W&#10;2OwID6Ljc93xEAzdy5iRvmiSJlX6ooBRp/J+D/e6fFsdP5fzvDhP0hR6yHma7zXM+ha1Xqu4uagb&#10;rS20Mj0x/F07wrJY3b+tJlXR6EWd1GV8nlR1cyHr5q2sYMfU0V7VvMGvdVrcHjkqTWFbCaxLtwPV&#10;ovrkTG4rWR459cetrJQzkXmMZqxAU/U3iwb3VGMGzermUkNpbkrd0s1npdbvoE39CaKCQJ+l0Sox&#10;v7dHTg7X1W5cJddw4by4NFfO5BpGhS5wRDMFI76UtUoT7eoE9iHndZEmKw2XudF+rRZp1cLa3FEj&#10;k26zV8WqbfM9guFafbfZm/W6beZ9MxA20UGPAmgPXqDdMJ8096VaI64cOX/P8mnatMMpefBAyfZB&#10;XB88iGtjZHLeAmNe00Gl8pVeIA2X9kKsS++BUAWYYq3bNdYXvS3JbVO81zenKlWN6mbaOXOZFs1J&#10;pWTr2PfFVptMPF/KaqEDZHd9mnSYxUXa+vsGDl8iErb4xOm2ho+rVfvwRlb3iyIt9gIBzFABs3ie&#10;rO727LqoVqobvlOquWt9qXqn1vpqfXx5pVRDxd+efXhG9SxNM0xiIbGmWqRsFohATeenrRplM8G7&#10;WlOI5zfHr88m705e6u43BqoS09PeMQzT3piXGiSNFh30+5ZUbZaDHRESkIXR/DN7eJp7Jrl2rpfr&#10;12oDQ7rpgk6HSSzNYuTb7HNQfnnG5s9+eSbYAA3EBmja/LUoVur4R4XoLFMjZrKaaT2ETxiP1Zju&#10;40ejkOyjN8poV9K4QsYs0IjwKMNGGaPpQzJ8lOG2d4lRRthkvFHGs8n4o4xvkwlGmcAmE44yoU0m&#10;GmUiK4Y6ZrUgRnagR6QjK9J0hDqyQk1HrCMr1simg05WsOmIdmRFm45wR1a46Yh3ZMWbjoBHVsDp&#10;iHhkRZz1iCOJWBFnPeIQstt2jziErIizHnEIWRFnPeIQsiLOesQhZEWc9YjrWtVmdKxHHEJWxFmP&#10;OISsiLMecQhZEecj4tSKOB8Rp1bE+Yg4tYeTEXFqRZyPiFMr4nxEnFoR5yPi1Io4HxGnVsT5iDi1&#10;Is5HxKkVcTEizg4QR5IbE0V70ye/Lt2g7tfu/2DW+aCzzofvnnWmzA0oj0joBczn1Ge+Pez1scql&#10;PPQ8EYSo5wIahnZn63rgJb7nBVx4ARWMh4zZV6bvQl3h+REXPg0inxNmNZ3evKbEjagfiED4PIyI&#10;5wd23+2tDX1CEdLQY/o35QHh1un3xoc+XHBOQ8K4oBwY+FbdelucUjf0fYZpYEqYEGuLiYdSdG+Z&#10;U+4yrmfjhaiPoSK3YtbbKWBmxAdaARH47dtRpr3VokvkiYh6VETE55HH7PmzDxvCZZHvhQGloR/4&#10;gWePWUOiBMxeABPAwrAQOuLKmqb7mMJdQX0u8C4YAC48u2H2JkBcCrskfhj5jEbMx5X1NYMJcDfk&#10;URRh9wmo2WNWM+RYqKbnARcACFjO0P6a3gK4S7THoFvIsUSPzL83AM/lnHkBzDkK0Qv6WefSGwBg&#10;1vOIPCxKRCKsqD2dDBZAXawlJo6tnh8SL3wkLfYWAHMWXkQoA8Shz2HW9tzW5xHYc0jgnmHAQ4r3&#10;UWZPmr0JEJcxEXFfiCiCjp7H7Ml/CANwgijkAZYU6HlhaK90xjTv8giuj/8R4hl0tKu2EwX00JgL&#10;8eEHkRCP4NYbgXYDLmAA1CeeFyFy2GunIQ4QF5ETICDmcgEThT1Yq42dSCAoQUjHjMAwRdw+o6Fk&#10;oG7gh7BrT5iY5tlz9WAGiISAjWkU4Ab4G9jT8lAzuwHksT6BFwjBCT2b/n59gTDF4aSchR4slCLC&#10;2180GAJcDpUZ4wxOF6Cy4vYSpQ8GCG2YiI815SSA+/i/X4vArgl4lQia6TlxZEXb8gyliecCL+Yh&#10;DCKw+SHC6GMgDJbAXHib8AniYpvm7HXgYAhgbangCKBIV4T7vrBGhKGSQYKjHDVBKAT8Bz4Hi9if&#10;0iOVTVfSqDvNj+niBleTbQW66dcF5yFZLMTUO/XPpoJEi+mLM86mZwE7ZXAljy8Wv+0QrE+mV8UO&#10;s+jPt3nycatedoTMr7AF8zNl0TmZCnqKt0fCm/r0jGMlBFmci98MNWR0NtxFPwvNXLTsyupimdaG&#10;uLgqbi/UBpTRP9QBkYgnP0sQ5zukbo22hWxey2yfdtDtl6p6sP2tqmJN5x6O82K7XKbqMvm0OxQ0&#10;HFTbyPKfyaq56tgar6M45F2PhccozIGEYUvkjA8QMnQZ6LckHcbcJapQs54Y5sg6UB1LsIMbw7BW&#10;CXQ3vHmrRpbkr+Rdh++O4MqwZnuTlHdvi47jXrYaZvLfRfVjlaw0+djC3/FGaT4Bf4qyxXMmsaZL&#10;12AJcZmVK1Cn+QZUaboBj6lZ069hLOnDjCWcvcPoUcbS0PaaJH6UOQbOn08Qe4LzrJmM7NKR09FL&#10;oGOLLUzjIsmvFWbZ0UlmiPdJfP0KlH6Lp6F2DeEI9IvK9rBBJ5j1ADoo6Rb2Bynx74s3exhv1DPf&#10;Du+HmfopQoD+eSJh/+1JevqVJP1TyfnWLveI10OG/X2SqXryWt1O3hWZxKe0UuZFrel/hn8+4cRD&#10;7vN0ZiH4LlQmTXx1LrMkvYdZ4uOg/vJSK/MZxJD+X8bSf9u3wvf+ANOPr0f4olefdJz6foDsHgIi&#10;E6P1l4B/qarooiru9vjydJmeIBZ1lD7iUfu5b5niOwhA6mRbMwcnULzapk1ycZPCNXfCI4LFEIjx&#10;1sOIfKjgtw/J3ReKP0PyCn7w3wrJOSqR951h/X9FZdQiXxOWv+931D9D9DdNDN80RB8UtyZ8Pxyh&#10;zaMXqrlVqovKy/amq1KH8PpHjwYgZu9+CNbXPyf1mzztNg5dBbdK6vIFPjxf1yddRkEl32aJh7ZT&#10;nv8iOlvQ0ymIAWynqAinoGTOp0F4iuKeBUGwILvbqYo/eUMVzAjf3VNVXJ9ZkadQFMcn3pTmWAz1&#10;UfDjOAyeof21PKnNJHZy36x7/GBXgIPZ7W23sNvCvuhUb7X0GQnsGw4SYP/tvF+Yx84hLDcG3s8/&#10;Hv/vbxwOC9kvOQjSVn1PPfAAA66SvLlUDY5gbMwO7EpJHCw4LwqcTDCVTCk3CnuPTZLX5oyJG2BP&#10;ps81uYEzwUEV81fXguZB213fcQe7HD1KezOMhZdty/aEzcHLdQ00nC87/g8AAAD//wMAUEsDBBQA&#10;BgAIAAAAIQCevHWlnQQAANomAAAUAAAAeGwvY2hhcnRzL3N0eWxlNS54bWzsWm1v4jgQ/iuWf0AD&#10;dOm2VVOp12qlk+httbfSfTaJA7517JxtltJff2Pnhby2cAQKe/2GJ8HxPDN+Zjzjm0BfB3OizJ9m&#10;xSl6jrkAgfbx3Jjk2vN0MKcx0WcxC5TUMjJngYw9GUUsoF6oyJKJmTcaDEfeehacTUMas8iECvhE&#10;JFVMjD6TapbPEXOYZXDhxYQJjFjo49GnAb69geWRZ6a/M8OpG3HxjUbwwrOPB9hzoohx3hDSKKKB&#10;ab4rxVoYMyEVfIRcOzXpPVfoJ+E+Ns9DJ+aL+FGGqexiPBi4L5JrEH+NolR8nou90iy3Nx4sPEq/&#10;5dYY0ujbk0L6xcdDOw/6QZWA36C01cK+XtUzIIbOpFrdgfanrLhOnpRFmAu09PHVeDTGKCCJjyNO&#10;DPyME7C1FjOMCJ8BIoHJLCI5C7+AZTc0z6jdPJ87zAPGKn9AyYUIrR3sQlNzpAsHu5RMd9VuuYat&#10;3F64U5SgWIawmQjncvmHtOp8/UmVYiEFdZ1swgTNZam/H8zDM78ru2lurQo4tc0xnQ2dy9Yg3LeB&#10;h+0GvuzVwF17szBoupmJIRMypeCb4B/vxkiFb1cZqdgJGzNSh1uHFTWL0b313IU5nO7hj77ZeBM3&#10;56bDzR0hvcJObcvdhZ225yRwyqkMVxBvlDQ2TiKdBF+Y0mZCtHkiCiLzECNgImOpJwIiAuLlLMFo&#10;LtVLXWbfg1AOTzBaKsvd+p8FURQj/rsAdju/GH++wMi4wfBydHmJkSo/mZafEBHAVCnRo3Rwb2Cc&#10;2lgndwsDRGkyckr1SBm51QOt8EkysZk/2o8AOtomO0W0J/DFPAhnuYR7a+cUok6wNspX11uMzh82&#10;2k9HtP5sxYUGNpA1dXgDbsedzSTO7TwAq3cLWNtXEpLh1WAM+8NlJEqEaTL4yuZO5uA2beGvM4Oo&#10;GL0AqYDtkShIBfsD7j39u4GuS/fe4ssOSBu0VwGyBFsNyglZQXRCehVPJaTyAVMBB6rS7IX6eJwd&#10;GYr//MUUjRSJe3Pd/FCyk+vaEPJKdtZItQ7guVWgLH7fyfS0z2Q5EwiXmAPe+z+lHCSJfSWdW9ss&#10;lEvxG2khnn2eqf/jiaMto9oy+T3wYWXLYsGmp1FHgSXDhUom7XH3nay470NgUW2pHnkKuGtHnq1w&#10;LWMJZ3Spjml77BvYPTpsBUs4a8jjIZ0K81v+LwSt2cd68TMo4XBIeB/J30ekzomWYCyrNQEtJLZI&#10;e9hCyzapV89lzPYi19WORa4KwgWeczaR/6voYVFsKeEX4h2iRxVLSkKqPgKzj/sIzLyGJp1REf4i&#10;vaCOVJ2vdUy4NCfXSbB8ky/cWSofnD+cVEekrEdW79JUMapPvSv3dk+rpmc6/KC0fiithqb5lbrb&#10;n2yPdOq6DqUet+1AONmUaGoz56x9b3fYWn2jgNrt077qob1U4+xtgDdTwt4KyQm0aR6InqfXC/RK&#10;P0iTFZyrrWkHXQWwAr4jaE72dl2iI0S26LpITqWg1dlb3O8diT0e8tfYwwWaBf24tbLZpaL3vLVS&#10;NdQSuvpHc8resi6Trt3y4foS2u2/AAAA//8DAFBLAwQUAAYACAAAACEAHBSnqP0AAABuAwAAFQAA&#10;AHhsL2NoYXJ0cy9jb2xvcnM1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LWiQGIGCwAAJyYAABUAAAB4bC9jaGFydHMvY2hhcnQxMi54bWzUWmtv2zgW/b7A/gevMMB+&#10;siw+9KBRZ5A4yUyxaRs07WAfWBSyTCfayJJHktOkg/nve0iKkpOaadMHZjdFbZq6fNzD+9K9fPbj&#10;7boY3ci6yaty5hE/8EayzKplXl7OvLdvTseJN2ratFymRVXKmXcnG+/Hgz//6Vk2za7Sur3YpJkc&#10;YZKymWYz76ptN9PJpMmu5Dpt/GojSzxbVfU6bfGzvpws6/Q9Jl8XExoE0URP4nUTpF8wwTrNSzu+&#10;/pzx1WqVZ/K4yrZrWbZmF7Us0hYINFf5prGzZSSq6UczrvOsrppq1fpZtZ6YySxTmIyEk56rA4C0&#10;TFtJRMBHN2kx8wJvojqLtLw0HbIcv70wnXW1LZdyOa/qEsexQ7/OpodFK+sSU82rssWuO7zWn4X4&#10;Oq2vt5sxtrsBk4u8yNs7zbZ38Axzz68q4DF6LX/d5rVsZl5G+AABfyoAQTxJJrQ7VzBL+LRp7wpp&#10;GCIBVdxO+nX1Fk7Tolik2bXCZoe4Jx2eq4EPwVCjsqJ+kW5e3dSjxSWZeUVLvFF7i9byGq3FJc6x&#10;aKnqQ2t5jVaaZQASFF3D9uC56elpmO1hlgagGBoAZRqh7QltT2R7Im90VeTlNYBUX95oVRU/mw7b&#10;MgKgVUEx0+ZtIXXjVn3WeXZ18CydLqrl3XkN9NJp0bQXClT9Y6N6Nue1+lrK1evzetR8mHkigC4v&#10;oNM4ZozA0Zej9m4jV1DYmXdY52mh1k2nMt3fnzX7+id2EZxiv6xeu8bCSrJnHqT6+UszeXvw8mT0&#10;+vC5Im71ENCqgfi0rKHRak4rGKIivduRffXIopFu2+qN+nEsC9nK5T2V2hRVe1jL1KjXXbVttaY1&#10;WdpCdebKVGnpMr81eGY8TkK+gIbI2pzCTVrfzauiuqeCEEuJfWfTfHl7b9mqXsr6Xo/h5EazZz5N&#10;T9OdUFGO3s+8iIWBPpemKvLlaV4U6iSa+nIxL7r56GHMRaK1BU92yTZ10x6nzZVZVz/qyIpSH+hq&#10;JbP2rFEQAECzcjZVdsBw0dytFxXMvjJJWV5nhTS8N/mHTk/DrqPbtHuXp/pv3y6/O6M9a2gMvN3+&#10;kgLLbFpu16/lSrVWB/8K//33s4s3h2/e0YDSIAyid4QGIhTvyLufnx//5YfDH8gUH5wovPQgDJ+n&#10;8GJ6Au2+5tVSHvwkYZzTQpMNvVhk085hv1uDKScGvk07gsAos6+muTkgIgnUUCMXGy2RlkapaUej&#10;d7GPhg401DUPG2iYi4YPNNxFEw40oYsmGmgiF0080MQummSgSVw0YqARTgwHoIUb6AFp4USaDFAL&#10;J9RkwFo4sYYztQcrnGCTAW3hRJsMcAsn3GTAWzjxJgPgwgk4GRAXTsSpRRzBnBNxahEHkVu2LeIg&#10;ciJOLeIgciJOLeIgciJOLeIgciJOLeIqVHUJHbWIg8iJOLWIg8iJOLWIg8iJOBsQJ07E2YA4cSLO&#10;BsSJ25wMiBMn4mxAnDgRZwPixIk4GxAnTsTZgDhxIs4GxIkTcTYgTpyI8wFx+gBx2PLBUZgf2umg&#10;af3Q3Zf4oyPlj46+uz8aUz8mTARJGNOIkYhGboNorZhPWBKGPE6iMIhJkrjVsBuBRaIwjBkPY8Ip&#10;Syh1n5kdQnweRoLxiMQiYgF1CpUVvHHgCxLFPOYRS0QQRrFbq60cYkzCE5KEVH0SFgfMyb4VS4xh&#10;nDGSBJRxwoBB5NybldIx8ZMoomADLIEhyp3aZmV2zHzKFDdhgkARW2ROzKwEA2YaREArDjg+IzfK&#10;xMozhoiQCxISLoKIiZC6Pas1KNynIgqTmJAkiqM4dFuz3oUC5jCGCOBgaII9ouV04NbaMJ+TiHGs&#10;BQFAI3QLphWBwCeQyyBKRESJoBFazmV6EWB+woQQeC0F1PQxqem9L7am+IAKAAQcZ+JexkoA8wOl&#10;MRiWMBzRI/xbAQh9xmgYQ5xFglHYn5MXKwCAWfEhQhyKCARO1O1oegkgPs4SjCMcjpIgTB5xmFYC&#10;IM48FAGhgDiJGMTa7fWsh4E8JwHUM4lZQrAeoW53akUg8CnlgkWcC4E9hiF1hwW9GYASiITFOFKg&#10;FyaJOwYaAgCfCag+/gvYM+zRvbUdK6CmBi9BBD0QnD+CmxUCpQaMQwBIFIShgOVwR1W9HQh8WE6A&#10;AJvLOEQU8uCMQ3YsAScBTDo4QupJMDdHfTBB/DhKINch1zYtdHvxXgxgCQEbVShADfAdux12H037&#10;MehxPnEYc84CcjL+dOQBM8WgpIwmISSUwMK7F+oFASqHmI0yCqWLEXMxd/BijQFMGxiJcKYsiKE+&#10;0aejFMh1wBGsYWeKJwav6Hwvs3IQ+sCLhjCDMGxRAjP6GAi9JFAf2sajAHbRuDl3hNgLAtK5hDMY&#10;ULirgEURd1qEPsaBgyMMMUHCOfQHOgeJuM/SIzGPjXWadVW1XXqiS3nKW5WQUG9CaI22dT7zfpsz&#10;lgTzOR+Hx9HJmAdiPj46YXR8EtNjCvUK2Xz++0429sm5WL6Thoym2zL/dSufd3mj3yAf+m98BDEZ&#10;c3Z0Ohb8OB7HBE7xWMTx0Wn8u05s6D3rVIrlQqUeulTKg7xQ9+a/kxfqemxe6EKWf21GTYHU+IDr&#10;vhQRVPeTOaIYhjH+/jmiEqn/Dom9iZazXJ+sSfM/IU+iE7wqd/L0NAkSOXtjcb2V/eH3N96lCh8T&#10;eKiQIuCK4dIeces2rg18+EzUCEIVN6KJyHOfclkm/h/1iXydPi3PFkWjM7VX1fszeSnL5d/kbkYY&#10;mocneKm6l3VVffO0fZmuuwRmZ3ZU/4Ws9/afy1qVAD6a52i7WBTyos+F6qkgUv3W0ltrRAiOHrEp&#10;oieT8Hv4BIGBHf0wE43k66FOertnwxBkpy8VGlWdY6u6RmX2u87LF+mtWXWddklppRRdF5L9Or2r&#10;Uo6d6u5Mt9QZ9Hucp7fnVVd1Wpg5vk0ZIunKECbd/ceVIf5xcvj6GxQh8Lp/um5Rw1EVTWXqZl6X&#10;E0adtNpCos5Q5JHLvta3Tv9T1W/y7FoVGbqUOwqITX9OD59aY6sqH9k11KE/l6J6353Mran2mIrQ&#10;qK7amTfGu4/681Q1F7+vqvqDov68YhEhnaD2JR0o3nlap6qa1Bd1TKmyr960ehsovil+DjsZNCph&#10;Bb97KDvJUiWcf8q6MmzocUeyfS9lJ63rfAkttlIN4N6Weaeg2o2q3LnVG6cCDWt/ngIpZz5o2uOq&#10;oUtm36pC97+iGt+sQvdHKkeJ2OxNJ1hGMJ9cMcV7QlfI6speX6cDg1vQgv50HdiV9qF8qAuFzqrh&#10;PFD/9tXjHq8a7hbT7tVStQvWVVXdeugkCt17Urb13b766K42WQ1+MOTjoq8tWcJ0fW6x1ITyX8G2&#10;KkHvGtUnl9m/VHQAvAFEwaeQ/yVvXpVFF/J0Lw/LvNkcwQxfN4edJb1MN8ZM7nuxCqMjcTInx2Ok&#10;DfBiRXgyRsLmdBwnx7A5NI7jebD7YlXjisODmzufuuYSTwK2+3ZVM3XVJT3GRlHBf7XRt2lIBKZw&#10;iwbP0P8yPWw0E11kYsIS83jvUEAD7u69eJno71gFia/g5xAC3b8s0N+hsPqyKPKNLa+rdndz5lvd&#10;FKqncr1Q3r5+vtRvMyjVt7VszY2NFer6r1GKV3X4nQdoD9vqFQ+nX+dleyFb3NS41DHwlUxxveAU&#10;L9Oy1tcZNumluqxwmZeNutoR+DHum6h7RX7sjcCT/obzNw/McPULN1dWehbzo58Li2035pbAg8Wx&#10;reF+18F/AQAA//8DAFBLAwQUAAYACAAAACEAtRUAN3YGAABgHwAAGwAAAHhsL3RoZW1lL3RoZW1l&#10;T3ZlcnJpZGU2LnhtbOxZS28bNxC+F+h/WOy9sWTrERmRA+sVx/ELkZIiR1pL7TLiLhckZUe3Ijn1&#10;UqBAWvRSoLceiqIBGqBBL/0xBhK06Y/okCvtkhIVx4lTpIVjINDufjP8ODOcmZ29cfNRTL0TzAVh&#10;SdMvXyv5Hk6GLCBJ2PTvDXqfXfc9IVESIMoS3PSnWPg3tz795AbalBGO8SHIchJgD/QkYhM1/UjK&#10;dHNtTQzhMRLXWIoTeDZiPEYSLnm4FnB0CvpjurZeKtXWYkQSfwsUDinvKynsJSiGtQ5HIzLE+lEw&#10;LiuEmIo25d4Jok0fVATsdIAfSd+jSEh40PRL+p+/tnVjDW3OhKhcIWvI9fS/mdxMIBiv6zV5eJwv&#10;WqlUK7XtXL8GULmM69a7tW4t16cBaDjEyYyLrbO+3q7MsAYo++nQ3al3NsoW3tC/scR5u6r+LLwG&#10;ZforS/herw1WtPAalOGrS/hqq9Hq2Po1KMPXlvD10nanUrf0a1BESTJeQpeqtY32fLc5ZMTojhPe&#10;qFZ69fWZ8gIF0ZBHl1pixBK5KtZi9JDxHgAUkCJJEk9OUzxCQ4jJNqLkmBNvj4QRBF6KEibgdmm9&#10;1CttwP/qr6J/aY+iTYwMacULmIilW4qPJ4acpLLp74JW34C8fPHi7PHzs8e/nT15cvb4l9naWpUl&#10;t4OS0JR7/ePXf3//hffXrz+8fvpNtvQiXpj4Vz9/+er3P96kHnZcmOLlt89ePX/28ruv/vzpqUP7&#10;NkfHJnxAYiy8A3zq3WUxbNDBHx/zi0kMIkQsCRSBbofqrows4MEUUReuhW0T3ueQZVzAW5OHFtd+&#10;xCeSOFa+E8UWcJ8x2mLcaYA7ai3DwoNJEroX5xMTdxehE9fabZRYDu5OUkivxKWyHWGL5hFFiUQh&#10;TrD01DM2xtixuweEWHbdJ0POBBtJ7wHxWog4TTIgx1YgFUI7JAa/TF0EwdWWbfbvey1GXbvu4BMb&#10;CccCUQf5AaaWGW+hiUSxS+UAxdQ0+B6SkYtkf8qHJq4rJHg6xJR53QAL4ZI55LBfw+l3IMO43b5P&#10;p7GN5JKMXTr3EGMmssPG7QjFqZMzSSITe1uMIUSRd8SkC77P7BOirsEPKFnp7vsEW+4+PxHcg+Rq&#10;UioCRD2ZcIcvb2Fmn8cpHSHsyjLbPLay6zYnzuhoTUIrtPcwpugUBRh79247GLRYatm8IL0bQVbZ&#10;wa7A2kV2rKrrBAvs6b5mOUXuEWGFbB+HbAWf/elC4pmiJEZ8leYD8LoVulDlnKn0kA7HJvCAQGcH&#10;8eI0yqEAHUZwd1dpPYqQVbvUtXDH65Rb/nubMwbn8uFFzyXI4AvLQGJ/a9sMELUWKAJmgKDBcKVb&#10;ELHcX4iouqrFJk65kX1oCzdAY2T1OzFJzm1+Ftqe6r/T9rgbmEtoeNyK36fVWZVSdhYanFW4/2Bb&#10;00GT5AhDJVnOWVddzVVX4//vu5pVZ/mql7nqZa56Gdfb1wfpZYr2BTqbYsqjZz7xypHPiFDal1OK&#10;94Se+gh4owl6cFOPo/RMMh8BphH8nA2YLFzIkZbxOJOfExn1I5TCaKisB5ihmKkOhZcyARMjfVtP&#10;SfGCbj13msT7LMgmneWymmpmJhRIFvdL1fw+TKlkhq7Vi+ldrl7PQ0OhNM8JKNmLkDAWs0lsOEjU&#10;5zfBC28ioXd2KSwaDhbXlfq5q+ZezE0B1HKvwCu3By/qTb9aySbIMIyD9jxQfsqGyXPvahNepqdX&#10;GZOaEQAt9jwCCk83FNeV27uQpy0SRrjZJIwwjOBFeBad5sj9Mn3dKFxq0VOmmJ+Ggkb9+ofwtUoi&#10;C7mBJmamoIl32vRrG1X4cDJEadMfwcQYfsYpxI5Qb12IhvBlZSh5duDfJbOkXMgOElFmcJ10smwQ&#10;E4m5R0nc9NX282igic4hmlt5HRLCR0uuAWnlYyMHTredjEcjPJSm2407ytLZJWT4LFc4n2rxdwcr&#10;STYBd/ej4NQ7phN+F0GIVetlZcCACPhwUM6sGRD4EpYnsiL+FgrTLO2an6J0DGX3EU0jNKsoZjLP&#10;4DqJ5nT0VW4D42q2ZzDosgmPQ1Vg37vqnl+qleWMpFnUTCurqKrpTqYfrsgbrIoiarHKirR+pxZF&#10;rmvMcx0EqrNKnFN136L0G9SKxSxqivFyGlY5e3bXpnaJDYFhidoKu+U1wmmJd638ILcYtapAzPtK&#10;HfjWV/GtfwAAAP//AwBQSwMEFAAGAAgAAAAhAPUREn+QBAAAxA0AAB4AAAB4bC9waXZvdFRhYmxl&#10;cy9waXZvdFRhYmxlNC54bWycV1tvozgUfl9p/wPinYK55KYkIyYpmkrVqup0Z7SPDpjEWsDImDbV&#10;aP/7Htu54ABVd1+a+nA45ztXfyy/HMvCeiW8oaxa2ejOsy1SpSyj1X5l//mSODPbagSuMlywiqzs&#10;d9LYX9a//7as6SsTL3hXkC3JaUUFGLDAWNWs7IMQ9cJ1m/RAStzcsZpU8CRnvMQCjnzvNjUnOGsO&#10;hIiycH3Pm7glppWtLSzK9DNGSsz/bmsnZWWNBd3Rgop3Zcu2ynTxsK8Yl/hW9pGfDR95z3BJU84a&#10;los7MOSyPKcp6eFDocvJK5VZAlN80dJsZf+KYj+aB0HiTL1g7oRoeu/M/encmSXBZjPdbMI4jP+x&#10;rQqXAOLpkjA0ta0UQ3IewEhgW7iui/c/2nJHeKJztLKhDkr8lfFsQJywSvR0n7AQhFc9eVzQfVWS&#10;gTd+0kwcvhG6P1ytIdvKsMAbXMuSruwfuGih6FZbg5hkP869AkGUtHomOSfNQeb58gRCahsSt4Jp&#10;KEI1E9ilgpRPnFbihYqCQKOALIVGuDFLqwzAqhywVhRU9h1onv7fAjh1LttC0LogCSVFltACYgeT&#10;nr1eFiyFhoB+5CSHANDiZzixrZzyRnyDtiP8mb0pE0okDfYEG1ZIDXetG135aKyUtRKYDz5U/yux&#10;hY8UHMu/YEZnTz1QLpoDe4sLMCaByQRcrITSjJRYR/kUXJ0Pyu/54HefBN1D2D1E3cOke5h2D7Pu&#10;YW44NSEYGJABAhkokAEDGTiQAQT6vhukAQUZWHwDi2/mw8DiG1h8A4tvYPENLL6BxTew+AaWwMAS&#10;GFgCszgGlsDAEhhYAgNLYGAJDCyBgSW8YoE2zEiOYQZkUl3VWfB7bcuPWvSDpvyPPfkJGB1MzXrJ&#10;2Vt/mHI5wnIMVHYvJxWte3lDvfxgjFAk4a6XR5UC+NeC/Y5A1hdYryfrLuhf9aRYFbEvVtXsi1Uh&#10;+2JV0b5YFbMvRjq0HhSkEjCgPwJGD9+A/ggcPYID+mM4VfsNpGwEpz+SSz1uA3ZG/OoRHKjJiF89&#10;iAP6I3nTwzmgP1JdPaID+tf8QNN90GNqGQzEP9IHenUN6I/UVS+pAXwj+dWLROmfcI8UTq2mvt2R&#10;ttD3xEB7jaRVb++BMEfSpfem1ofNs+dATDvTLleF2g/rZcoKY1PIpUDlljg/WC8lyzFXkVS6SE+0&#10;bSOvfIvl1l/38TOQiAI4G5Czpt0JJjDc64oT2NYON5qJqMfyJP2fLnb36uu0lhVz/i7eC/JQ5axL&#10;EZXwUVIyuD0tuamBVWjaohmTFAE9uRWB1nfBaS15lQSotW5Fj7gR8HJbSrYvbw5yFI+NUL9Wyymw&#10;2vnEv0+iLXKiTew7YToPnNl9Ejrbr0m08aIwmG99YLWK6y+OKPx/jNqbu3PN+aEBUbgY/J440Ixo&#10;/nkmaCevkNibj4xBGk+OKel+XsgGgIC70U7DaTxBk9BBsyh2Qm+7cWZxHDmJhyLkR8jbRuE12jqD&#10;in/G8+0HDproa/B0Zxf4HeisbF2wOBg7vHAGKyGrGmkTNx9d638BAAD//wMAUEsDBBQABgAIAAAA&#10;IQAaEpXyCAMAAMcIAAAYAAAAeGwvZHJhd2luZ3MvZHJhd2luZzgueG1s1FbJbtswEL0X6D8QvDta&#10;LMuOYDlI7CgIUKRB0X4AQ1GWUEkUSMZ2EOTfO1zkJXbaJuilOsijmeHsb+jpxaap0YoJWfE2xcGZ&#10;jxFrKc+rdpniH9+zwQQjqUibk5q3LMVPTOKL2edP000ukrVcCAQGWpnAZ4pLpbrE8yQtWUPkGe9Y&#10;C9KCi4Yo+BRLLxdkDaab2gt9P/ZkJxjJZcmYWlgJdvbIB6w1pGrxzESm1nzO6vqypSUXiOWVupQp&#10;hgw01+kUgjdWm/J6FkZTT+ekaWMCiK9FMfO3bP1lJIKve7Yme96eNrCNtrG486P4zt8wOO0vGPvB&#10;0N8JD7wGE3votdtJGPsu0APXvcOuotZzu7qv6L1wYdyt7gWq8hRDk1vSQHtBqh4FQ2OoEUnYRn2R&#10;ylHoUVQpfs6y8Gp0nUWDDKhB5F9Fg6vr6HyQhcPJdTjO5uEwftGngzih0F0Fg3Wb910N4qO+NhUV&#10;XPJCnVHeeLwoKsr6OYEpCSLP9NXE+ey7ZwC/E/3yB/5cv/QzscIX7M2mnom+/zVZ2PbqnHfp22KQ&#10;BAr0hdOfErV8XpJ2yS5lx6gCRBhjZjDgpFU3hg4q+VBXXVbVMDkk0bRL968gYTNecPrYsFZZXAhW&#10;m8LJsuokRiJhzQODPonb3AREEqkEU7TUDgtw/A2CtVlvBSbKXWA6Bdnp3EmyKQRMPknANdpAjufj&#10;MA7HI4yeUuzrhE3xEAXZ6DyejPwAIwqy4SgIYNBcfXsrnZDqhvEGaQJihFDM9JAVlN0G1atAP3Zx&#10;GHI7mbSuIP0FUUQf0VoHGD4Ba8s6RPEwfBeKHcw+juLoLRT70Xg8Or063gLx7wC8FKQrK5oJQClq&#10;CCAmxW6NtaubPeExtuMe2zDYQqHR/4hsGDr9vAPZr2tCkv0SGqz3c0bvjiroEH6qsK+wA/flMWiA&#10;qeFigaJHuT/kYtAAc6QeeLtZ3315Ut1P6CZNDOV2Dv3AxWkt/fOlpW8W2Fih2xd7GZu9vC2GqfZ+&#10;e9x+/tNGMOf0f5DZLwAAAP//AwBQSwMECgAAAAAAAAAhAO0pJ7DKwwAAysMAABMAAAB4bC9tZWRp&#10;YS9pbWFnZTgucG5niVBORw0KGgoAAAANSUhEUgAAA9MAAAJACAYAAACOiDUcAAAAAXNSR0IArs4c&#10;6QAAAARnQU1BAACxjwv8YQUAAAAJcEhZcwAAFxEAABcRAcom8z8AAMNfSURBVHhe7f1tsCZHdeeL&#10;6lN/0Sd9OccfrhTn3omJw50InXNDuufODSLmiDijFpYHedSMBOOD8IBswAaER92STEtIDTKyBbIQ&#10;iHebRiPJuLGR3IaGa+FBGNS0pN16a0Qj8eYGGmOPZLANYyE4bUfd/X/2s569du2sqsyqzKpcWf9f&#10;RIbUteupJ5/8Z2blyly58rSvf/3rv7OeKiYmJiYmJiYmJiYmJiYmpu70jW984w4Y084/MjExMTEx&#10;MTExMTExMTExudPKmCaEEEIIIYQQQkg7NKYJIYQQQgghhJBAaEwTQgghhBBCCCGB0JgmhBBCCCGE&#10;EEICoTFNCCGEEEIIIYQEQmOaEEIIIYQQQggJhMY0IYQQQgghhBASCI1pQgghhBBCCCEkEBrThBBC&#10;CCGEEEJIIDSmCSGEEEIIIYSQQGhME0IIIYQQQgghgdCYJoQQQgghhBBCAqExTQghhBBCCCGEBEJj&#10;mhBCCCGEEEIICYTGNCGEEEIIIYQQEgiNaUIIIYQQQgghJBAa04QQQgghhBBCSCA0pgkhhBBCCCGE&#10;kEBoTBNCCCGEEEIIIYHQmCaEEEIIIYQQQgKhMU0IIYQQQgghhARCY5oQQgghhBBCCAmExjQhhBBC&#10;CCGEEBIIjemZcvjo16vT/5+vrZ79wY+WV5rZ/VsHqtP+p1c508Wvec/yrq08/9P/qzrrhbudn9l3&#10;28Ekz9z/R190/q2e9PO7nulDSFn65vHApx5efqI/vt+FtONf/kp13st/p3rfnZ+rnvvJT5dP2CDk&#10;OUh41gtf+vbqDdffVR3/+l8tn7KV0GfWk2/5/PUzf1998A8+v8iP/rz83t+6/ZPVsa9+d3HviZPP&#10;Vr/7e3+2+H+f/IXUOaShZYzvQx7P+F9e7/y7T0Ie1p74y+W3NuNbp2Pmx7cMmjh16p+cWktC2d/8&#10;gU9vK3tNin4pJn3rcxMWyyxlm25Lus8JfRbyhvy29YkpyjFW+0zxe33w6YfYB8Xvg3zLYcpxHJK0&#10;eZTpt7/3t8tv2E5o/a0n3fZRJ1331JP+TFs59dGH5AeN6RmCDv+iX3n3oiH7GiX4zN53fGJbR4DU&#10;9XLBd6HTO/jZx7a8RFI8E+DlWu+s9QvTBZ75umv/y+qZvkhe8B2+ZQlcA4CuPPbl5Pd/sK08zvl3&#10;+1bldv+Rr27JC/LhGoS7ylU/B+BZL1p/uel7Lr96f+PgwVUO9WeCp7/119UV++5e3dNV1vjNOh9n&#10;v/gt2+oKnlnPq653TfXzulvuWd6xSYwy9vk+KS98/q57jyyvul/wuozu+8KTq8911bGQOh07PyFl&#10;LtQ/I3lpq5dtdbIpD0hD+qUhxKjPGotlFqsMYvY5sfvE2OUYu33G/r1tyG/C59v6IfZBmzTVgz74&#10;lkOqvHbVNZlU0235lVd+uPU3S11peqbQ1fbRF0ndrKemCUz9GVf9ILahMT1DdIfi6kjaaJpha3vZ&#10;4aXW9j1jPNPnd3Y900XfspQXSWge+9JVHq6XjKv8fcrVNfPcNEsdWg4yw9xWN/CS0r+l7YUO9Kx1&#10;/d6uAZkmRhl3fZ88I/RzAPfUB44uQup0ivz4fFao1x+sYjWthNXvhTHWtuKVol/qQ8z6DCyWWcwy&#10;iN3nxO4TQaxyTNE+U/xeF779EPugrSDvbeUVQkg5pMirT13T9QQppPybnim0tX3Xs5C62rXPO5jY&#10;g8b0DNEdVGjDbuow256DDrPPwCHmM31eLl3PdNG3LEM79aH4lEese4AezCI1lU1oOcj9TS/o+vf6&#10;6imfS2lMg657ur4PA4fzX/HObc/1ySfK7pJff19nHdV57KrTKfLjW+auutOkjVAfeLXVtbpWkob0&#10;S6HErs8Wy2yMMhjS5/i0e1D/HW1lEqscU7TPFL/Xhf6ets+yD9pKV3sKwbccQIq89q1rTVsDYrf9&#10;upaSXJN9uPfn/t9vCmoDxA40pmeGq/GHdLzo3D76xw9sc+NCaurAfDrMFM/Uz2nrMIXQl9CQsgzt&#10;1IfiUx4+gx/fcvV9CfuUA8r50OeeWP5rI5+uZ9W/s6nuuJB8pDamu8q46/tQFi43Mt98YoWv7WUe&#10;WqdT5Mf3s33aOKh/run34b7Y/VII9XKIUZ+tlVmKMojZ5wDfMvWt1yBWOaZonyl+b52Qfoh90FZc&#10;9aAvIRqmyKtv+fp6QsRu+8BVRvX3umwD863/xB40pmdGfTCPFDJAQeeGDqEpiISrs/PpMFM8s+sZ&#10;dbqeWWdIWfp06jHxKY8uQw/4lmv9BdM0O+1TDniWfgnVX3bA9ZwQLQF+f+7GdBN9P1dnaP8gDMmP&#10;z2ddg23XaoALn3oOUvRLvqSoz9bKLFWbjtXnCLH7RJC67tXzglRvY02k+L11YvRDQ36jz2dL74NA&#10;SBmmyKtvXQP1e11lGrvtC/Xv1s+V8vCtG8QmNKZnBBr1vzr/2urhx7+17SXQ1EHWkQ4TuF4mSPXO&#10;0afDTPFM/fm2TljoeqZmaFn6dOox8SmPWPeA+mChaSDkUw66fjQB7fQzkHzrtIC6V1/hCHlujPLr&#10;+zti/P4Y/YMwJD8+n3UNtoc83zXQ0fUuVr/kSww96/XZWpmlKAMQq88RfNo98O0TQeq6N6RsU/xe&#10;Tax+aMhv9Pls6X0QCCnDFHn1rWvAp0xjt31BDGb9XCQEa8P3xdKD5AuN6RkhHdcQQ67e0bg6MCTd&#10;ifl0mCmeqT/r8/u6nqmRe/uW5RAN+tBVHq6Xn+uF4lOu9RdL24pEVznIs7pebvV8hayCtOGqi015&#10;iVHGId+n6fs5zdA6rRmSn67PuvIXordLB9fvg576e135Qgrpl3yJXZ8tllmqNh2rzxG62j0I6RNB&#10;6rrnet6Uv1cjv2NoPzTkN3Z9dg59EAgpwxR59alrguv76s+O3fY1Tb8XefCts8QuNKZnAjoRHWij&#10;3vB9XwT1DhO4ZmiR5D6fDjPFM/XnfF7CXc8UYpTl0IFCKG3lgSM79Isd+cc+Mhdtz8Fvqh//gaMq&#10;2s4ZbSsHfRRO28vN9Yw+rsku6toiNeUlRhmHfJ+m7+eEGHVaMyQ/XZ916R2Sv74DWTC0X/IhRX22&#10;VmYp27Tr2aF9jiZ2nwhS170h7TPF7xXw+Vj90JDf2PVZVx0qqQ8SQsowRV7b6lodnzKN3fbr1POr&#10;n0/Khsb0TEBHoyNe1meOkfSMYROuDhO4OhF5ufh0mCmeqT/n06H5voRilGVbp54CV1nq9IL/483V&#10;eesvkq6zKbueI6nryA/BVQ6u1PZyc5V/DsZ0PfmUccj3afp+TojVPwhD8tP12aF6+34eerry7NLZ&#10;t1/yIUV9tlZmKcpAiNHnaLravSTfPhGkrntD2meK3yvE7IeG/Mauz1prT30JKcMUea1/tm2M1NeY&#10;diXfelLHpStSLD1IvtCYngk4VL/eQdQ7Kp+XQVOH2dRJ4Zn3/tkjnR1mimfqz8Q0pmOUpeu3jWlM&#10;9/2upufUryP5DHraysF3pjjlwDt0MKHv61PGId+n6fs5IVb/IAzJT9dnXXUmJG+u+uLSCr/flech&#10;/ZIPKeqztTJL2aZj9DmapnZfv47kawimrntD2meK3yvE7IfYBw0npAxT5LWprrnoa0zLPTFWpoGr&#10;zIY+k+QPjekZgI5712tv39YJuTqfrgbf1GEC1wtCUleHmeKZ+t62TlhAJ9j1EopVlm2degr6lIeL&#10;pue4dJLZ5za6ykHKNbQsfb7bh9DBhL6vTxmHfJ+m7+dAzP5BGJIfn8/WyzpEb9fvcrV7fEdTnvv2&#10;Sz6kqs+Wyixlm47R52ia2n3fPhGkrntD2meK3wvw+Zj9EPug4YSUYYq8NtU1Fz5lGrvt15Hf+cKX&#10;vn3LdyCFTLYQe9CYngHYt+KaIXZ1LF2dcFuHCVwdWtdzUz1T39vWCQt4cXT9/lhl2dWpt3HDu/4k&#10;uFPuUx4u2p7jevF2vUB8yqGrfgDX3qy+L0RN6GBC39enjEO+T9P3cyBm/yAMyY/PZ4fo7Xq+6/d3&#10;1bs+/ZIvKeqztTJL1aZj9TlCW7t3lZvPoDp13RvSPlP8XhC7HxryG30+W3ofBELKMEVe2+paHZ8y&#10;jd32NfJsfKfre5Bi6ULyg8Z04bTNCLpS1+yqT0fj6tS6OswUz9T3tnXCAr7D9UITYpalT6fuAnlw&#10;zd530ac8XHQ9xzXAaNPJpxygS71+oBx+420fW/7L/aJu09IXV71rqqsxyjjk+zR9Pxe7fxD65gf4&#10;fNaVb1+963W0abCfol/yJUV9tlZmqdp0rD5HiN0ngtR1z6eNNZHi96boh4b8Rp/Plt4HgZAyTJHX&#10;rrqmqZepq47Ebvsa5FX/lqbJg64yIjahMV046BjaOqvQF4JPhwnqHVtXhxn7mb4vKw0+0/bbY5Zl&#10;X2MaefC5r07IS6mNrue4fhdSk74+5YCX0qHPPbH81wYoh3rZ1vPmuyLSBr5HPxOp6bfEKOOQ79MM&#10;+VzM/kHomx/g+9l6G/cpb1d9a/o9KfqlEFLUZ2tllqIMYvY5oKvdh/aJIHXdG9I+U/zeFP0Q+6Dh&#10;hJRhirx21TXBVaau58Zu+wJ+kytv9d+KFKMPI/lBY7pg0HHoYyaaqHdYbY3dt8ME+rldHWbsZ9Zn&#10;BbtmsrvKKnZZ+nTqdeQzfV6U9Xz5vPRd+DzHNSMbsxxkYFWvM30NP4B8/NIVH9yWx9DBhL6vTxn3&#10;HQD2+VzsOq3p+zuA72dddafrO+p1c+x+KYQU9dlamY1VBn37HFBvH0P7RJC67g1pn7F/L/RI0Q+x&#10;DxpOSBmmyGtd86Z2Ws/nGOMNAQZzV1vW3+fzncQeNKYLpmm2rI7rxecasEhH5Nth6o6rqcNM8Uyh&#10;3ol1zSx2/T1FWer7up4vs5y+g0mN70upC9/nSF51cukVWg5yf9PkiI7IieTjDiifufzq/du+N3Qw&#10;oe/rU8Z9B4B9Phe7Tmv6/g4Q8tl6/Wkb1NQNM5965ptnnY9YA1kQuz4Da2UWuwzqvx9pSJ+Tqk9M&#10;WfeGtM/YvzdVP8Q+aDi+5ZAqrz51rV6mKP+mc83rWjU9U5D7m9o+6m5Xf1TPnyT0TaQcaEwXCDqA&#10;2+/4r4sGi47lyKPfWP7FDRq7HqxIuuveI8s7NrjvC08urqPzaeqs6khH0tRhpnimgHLAURv6N6ED&#10;+/b3/nZ5x8ag64p9d1e/+3t/tryylVRl6RoYNHXKkke5L9SYxufrnbnPgLQO8uz7HNdLCwma6ReX&#10;bzn89TN/X33wDz6/urdtwCK66+e+8soPV8e++t3lHRs8/a2/XpQrvq+uD3DVH6Trbrln28s3RhmH&#10;fJ+m6XP1shZwf4o6LYTmR9O3DJAX0RvljrO8Nfcf+erqN+DvTe1dSNkvhSJlMrQ+17FUZjHLIGaf&#10;k6JPTF33hrTPmL8Xf0/VDw35jU2fnVsfFFIOKfLqU9d0mSI1TSAKsdp+fUzWVjea2gFSV36JHWhM&#10;F4Z0UPVG6+owXB1LPaGjc80wI7UZNBp8T30WLsUzm5ABVv23vuD/eHN18wc+vcW41oxZliHJd/bX&#10;97u6jPO+z2kqE5Tfq6/6yLbrIcmnnuAlhpctvuvcl+zb8nnk4bz1lzAGPK6Xmc9vxu8ds4xdz6jP&#10;3LuSHqykqNOa0Pxo+paBMERvoSkPKfqlUGL8vjrWyix1m25L+vf4PitGnxizHPu2z9i/tymhHIb2&#10;Q+yDhvdBvuWQIq++dQ1JyvR9d36uV5n6Jv172upXvV65VvbrybesSN7QmCaEEEIIIYQQQgKhMU0I&#10;IYQQQgghhARCY5oQQgghhBBCCAmExjQhhBBCCCGEEBIIjWlCCCGEEEIIISQQGtOEEEIIIYQQQkgg&#10;NKYJIYQQQgghhJBAaEwTQgghhBBCCCGB0JgmhBBCCCGEEEICoTFNCCGEEEIIIYQEQmOaEEIIIYQQ&#10;QggJhMY0IYQQQgghhBASCI1pQgghhBBCCCEkEBrThBBCCCGEEEJIIDSmCSGEEEIIIYSQQGhME0II&#10;IYQQQgghgdCYJoQQQgghhBBCAqExTQghhBBCCCGEBEJjmhBCCCGEEEIICYTGNCGEEEIIIYQQEgiN&#10;aUIIIYQQQgghJBAa04QQQgghhBBCSCA0pgkhhBBCCCGEkEBoTBNCCCGEEEIIIYFENaZPnjxZXXHF&#10;FdVpp522SGeffXZ18ODB5V+bOXXqVPXBD36wOvfccxefu/jii5d/IYQQQgghhBBC8iOaMf38889X&#10;Z5111sqQ1unAgQPLu7Zz4sSJ6owzzqh27NhR3XzzzdW3v/3t5V8IIYQQQgghhJA8iWZM79+/vzrn&#10;nHOq48ePL/6NVeqLLrpoYUyffvrp1bPPPru4rjl8+PDCkMYKtnyOEEIIIYQQQgjJnSjGNFald+3a&#10;VT333HPLKxvIajVWndfW1pZXN5AV6SZDmxBCCCGEEEIIyZUoxjQM40OHDi3/tQn2QmN1um5My/Uu&#10;F3BCCCGEEEIIISRHohjTTYjRDPdvvWoN924Y0vXrhBBCCCGEEEKIBZIa0+LKXV993r1798KYvu66&#10;66q9e/cu7sG/sXe67g5OCCGEEEIIIYTkRlJjGkZzffVZR/2+/PLLV3+7//77V0Z1Ktdv+Y1MTExM&#10;TExMTExMTExM+SSLSN6jG9NYlT7zzDO3BRcTY9oVeAwRwVO5f//FX/zFIsnvZGJiYmJiYmJiYmJi&#10;YsonWUPyHdWYlr3SrhVmMaZdBnOboT0UMaaJLWLWSzIO1Mwe1Mwm1M0e1Mwe1Mwm1M0eVjWTfEc1&#10;prEPet++fct/baXNmBYjnMY0EWLWSzIO1Mwe1Mwm1M0e1Mwe1Mwm1M0eVjWTfEczptsMaQF7qV1n&#10;TzdF/44BjWmbxKqXZDyomT2omU2omz2omT2omU2omz2saib5jmJMY88zgorVOXnyZLVr166VgSxR&#10;vutGd9P1GNCYtkmMeknGhZrZg5rZhLrZg5rZg5rZhLrZw6pmku/BxrQED2tKdQNZ7r/rrrsW/4bB&#10;nWpVGtCYtsnQeknGh5rZg5rZhLrZg5rZg5rZhLrZw6pmku9BxnSXIe1y6QYwpOU4LNxz8803JzGk&#10;AY1pmwypl2QaqJk9qJlNqJs9qJk9qJlNqJs9rGom+Y4agCxHaEzbpPR6WSLUzB7UzCbUzR7UzB5T&#10;aXb8+PHqxhtvrH7pl36puuaaa6pvfvOby7/44/uMH/zgB9Udd9yxuE/u/d73vrf861Zc9x49enT5&#10;13xo0u2f/umfFqcNSf4vu+yy6kMf+lD105/+dHnHVvB7Dx06VF177bXVrbfeurzaH9gi+M66Fj/7&#10;2c+qN77xjat81VP9M1Z0CGGqtjYUyTeNaZIlpdfLEqFm9qBmNqFu9qBm9phCs6effnphID3wwAOL&#10;fx87dmxhTB05cmTxbx98n9FkxL3qVa+qfvSjHy3v2qDN4AvJ2xCQh6uuumpb3uq4dIMhfcsttyyC&#10;JctkAYxSTDjgWt2gRhnib7/6q7+6+I1Djelnnnlm8SyXMS16NSWdvxx0SMEUbS0Gkm8a0yRLSq+X&#10;JULN7EHNbELd7EHN7DG2ZmJwacNNjECXgesi5BlYpRWDG8C4FEPtE5/4xPLqBhhH1w1RPBP3+uZt&#10;KEOMaRisbYZskyEqfx9iTKP8b7vttsVzXHmo6yCIbjpvOeiQgrHbWiwk3zSmSZaUXi9LhJrZg5rZ&#10;hLrZg5rZY2zNMFZ1GXZyvW7guhj6DJdxCSMWxmR99VZWSV0GYgqGGNP4/a58yuRDSmMaz/ijP/qj&#10;hdFbzwN+02OPPbb811aQtze84Q2r35uLDikYu63FQvJNY5pkSen1skSomT2omU2omz2o2XiIcQEj&#10;SJJ2lRUDCtfbDJAxNZNVSFd+xKBzuSNrYjwD99VXOFFeLoOv/n1t5S7fj9R3BRXPH7Iyje+uG8Ww&#10;D9ry0/Q5X8QARpDlJm2aQN709/rqYJEx21pMJN80pkmWlF4vS4Sa2YOa2YS62YOajYsYGE2GEAyT&#10;X/u1X2s1Pj7+8Y+vDECf1NfgAmLguwy7tr9pYjwDK9dNAcjqSBlrAx3XJMhX3bjDddzr+/w6Q4xp&#10;XR8kvz51YKgxjd+MVe9Qg1fub1ox17h0sIbV/lHyTWOaZEnp9bJEqJk9qJlNqJs9qNn4yEqpy8io&#10;r/q5GFOzqY1p2XsbYuzKM+sGnzZcpYyhxTvf+c5OQ7iNIcY0wOclwjmM2ptuuqnT+BxiTOOziBYO&#10;Qo1plK128W6jSQdLjNnWYiL5pjFNsqT0elki1Mwe1Mwm1M0e1Gwa7r777oUxpA0NGDYICNVl1Iyp&#10;mRhtbYZwlyHW9xkYI+NzknwNPpRt02qoTGTgeQiu5VPemnqeupLeC96mmw6yht/pCvyl6WtMo47d&#10;fvvtKx1CjWmfyR6hTQcrjNnWYiL5pjFNsqT0elki1Mwe1Mwm1M0e1GwaxIjUxgau+axKjqmZ5LPP&#10;qrIw5Bkw9nCEFu6B8dhlnOF5XSunYogixVg1HboyjTzfcMMNC2NWG+ttQdn6GtN4vn5uiDEt9/qU&#10;mY8OFhizrcVE8k1jmmRJ6fWyRKiZPaiZTaibPajZdGDlThsx+HdXVGsQc8+0XqnVSYzWIYawkPoZ&#10;QoixJ/un+7hJ1xliTEv5a91hKOO3In9Nv6WPMY0yrE/WhBjT+LyPgRyiQ+5Y7R8l3zSmSZaUXi9L&#10;hJrZg5rZhLrZg5pNhzaIYFRdeeWVXq62MTXrMqbl7y5jy9egi/EMMdDajGkYyD6TETAKP/rRjy6e&#10;h+/2+Uwb+H19jWnYAchD3fDsKpc+xrR8V1tqK1983uf7fHWwQMy2NiaSbxrTJEtKr5clQs3sQc1s&#10;Qt3sQc2mQxuIhw4d8jaMxtbMtb8biHHmYzjFekaTm7evAQfDF4a0XnX3WZVtY4gxXfdOEKRuNP3e&#10;Psa0C9+Vad/V5pIMaTB2W4uF5JvGNMmS0utliVAze1Azm1A3e1CzaRFj0mVoNjG2ZmJ0asPNZ6VY&#10;M/QZsrrtKiOUoUSn1iCoF75PjFF8Xz3gmBilXXux24ixMl03QKVsmgzTsY1pHxdvXx0sMXZbi4Xk&#10;m8Y0yZLS62WJUDN7UDObUDd7ULNpESPR1ygFU2iG8SoMrqNHj275d924heGEY56uueaabUdZ+TxD&#10;ygOfl/vwTBjBLkMNz5DJCFcSYxRGI1aB68anGJO4t6/BN8SYlt+rywV5wgpvl8s18tw0CdCmg8bX&#10;mHaVncZXB2tM0dZiIPmmMU2ypPR6WSLUzB7UzCbUzR7UbHowFgxZYZxKMx1Vu8lI6zLifJ4BQ1Ib&#10;YnieGJqaLgNOG4jiZo4kZa0NaUkhkxqhNOmGfNxxxx1b8vH+97/faSTLCr++F6lurMY0psXgb/Kc&#10;CNHBGlO1taFIvmlMkywpvV6WCDWzBzWzCXWzBzWbFhgzoWcdUzObUDd7WNVM8k1jmmRJ6fWyRKiZ&#10;PaiZTaibPajZtGCl0edsaQ01swl1s4dVzSTfNKZJlpReL0uEmtmDmtmEutmDmk2HuNiG7ielZjah&#10;bvawqpnkm8Y0yZLS62WJUDN7UDObUDd7ULNxQRRmvee1TxRpamYT6mYPq5pJvmlMkywpvV6WCDWz&#10;BzWzCXWzBzUbFx1ACtGp+0SPpmY2oW72sKqZ5JvGNMmS0utliVAze1Azm1A3e1Aze1Azm1A3e1jV&#10;TPJNY5pkSen1skSomT2omU2omz2omT2omU2omz2saib5pjFNsqT0elki1Mwe1Mwm1M0e1Mwe1Mwm&#10;1M0eVjWTfNOYJllSer0sEWpmD2pmE+pmD2pmD2pmE+pmD6uaSb5pTJMsKb1eTsEPf/yz6vOPP1t9&#10;5DPfqT7wpyeqzx59pvpvPwwPytIENbMHNbMJdbMHNbMHNbMJdbOHVc0k3zSmSZaUXi/H5ujTf1dd&#10;esPR6vzdX9qSLrzmwerA5763vGsY1Mwe1Mwm1M0e1Mwe1Mwm1M0eVjWTfNOYJllSer0cExjSMJwv&#10;2HNk/b+HtxjTO6/CtS8tVquHQs3sQc1sQt3sQc3sQc1sQt3sYVUzyTeNaZIlpdfLsYBr9yXXry0N&#10;6a2r0vX0rb/6x+Wn+kHN7EHNbELd7EHN7DGFZv/0T/9U3XLLLYvzsZvSnj17qve///3V977n9io7&#10;duzY6oztyy67rHrggQeWfxmX48ePVzfeeOMiH9dcc031zW9+c/kXf3yf8YMf/KC64447VmX0G7/x&#10;G9XRo0eXf90O7j906FB17bXXVrfeeuvyKpkKq/2j5JvGNMmS0uvlWBw68jdOw9mVsI96CNTMHtTM&#10;JtTNHtTMHlNqBmNPjMgjR44sr25cF2MbhnLduHzmmWeqO++8s/rpT3+6MMzvu+8+532pefrppxd5&#10;FEMeBj7yoX9LF77P+NnPfla98Y1vXNxbT67vw3NRtjLhQGN6eqz2j5JvGtMkS0qvl2Px7nu+5TSc&#10;6+mCq45UV7zny8tP9YOa2YOa2YS62YOa2WNqze6++26nQahXr/fu3bswnJuAcQ2jMcSIHYp8pzZS&#10;Jc+vetWrqh/96EfLq82EPANjfJSDrNRjRfqtb33ronzavk+MdRrT02O1f5R805gmWVJ6vRyLm+7+&#10;erXTYTzX0849R6pX3/zY8lP9oGb2oGY2oW72oGb2mFqzJmMaYFyLv3WtOsNg7DK4YyN5q+dbrn/i&#10;E59YXmnG9xlYlYYxrH8fNIN7OFar28qHxnQ+WO0fJd80pkmWlF4vx+LeL37faTzXE/ZUw/AeAjWz&#10;BzWzCXWzBzWzx9Sa+RjTbSuvWMm97bbbRnXxltVjlxErxmuXcR/yDKxgP/bY1oUAaIb7mp4h0JjO&#10;B6v9o+SbxjTJktLr5VggqNjCYN6z3YBepSs3/vulr/xg+al+UDN7UDObUDd7UDN7TK2Zj5t3kyGI&#10;e/B5H0NaDHPf1GZ8inu2y8hv+5tm6DOgmRjTbYY7jel8sNo/Sr5pTJMsKb1ejgmOvYKxvHO3I6L3&#10;uiENN/C9v/fV5d39oWb2oGY2oW72oGb2mFqzujENA1lHt0ZEb5ehiCBlv//7v98Y7TsluRjTDz/8&#10;8OI+16q+QGM6H6z2j5JvGtMkS0qvl2Pys1P/XL3x3V/eNKCxSr2eZC81XLxxhNZQqJk9qJlNqJs9&#10;qJk9ptZMjOl6ajsWS4zN+mfajMqYiIHaZgj77PMe8gxodvvtt3e6k9OYzger/aPkm8Y0yZLS6+XY&#10;7Pvo00tj+kj1srcerV6272j1737zofV/H15cf+o7P17e2R9qZg9qZhPqZg9qZo+pNauvTGMsi3+P&#10;HVAshKGrymDoM7Aq/brXva71OwCN6Xyw2j9KvmlMkywpvV6OzWVvf3RpTH+pOvnMTxbXNg3sLy0C&#10;lQ2FmtmDmtmEutmDmtljas1cbt5de6X7IEa6b2r77qmNaZQRjsW65557lleaoTGdD1b7R8k3jWmS&#10;JaXXyzH57z85tTKaf+GaB5dXt0b6HhrJG1Aze1Azm1A3e1Aze0ytWd2YBjgKCkc+1a/nguSvLRJ3&#10;l/E65BkHDhyoPvShD3npRmM6H6z2j5JvGtMkS0qvl2Ny7Fv/sDKar3jPl5dXq4Vrt1x/3a1PLK/2&#10;h5rZg5rZhLrZg5rZY2rNXMY0ECOwa4V3KpryLSvgPudM93kGDGlc99WNxnQ+TN3W+iL5pjFNsqT0&#10;ejkmegX6A396Ynl164o1EgKVDYGa2YOa2YS62YOa2WNqzZoMSiB/y3H/tLhiayNVXNR9JwBCn4Fx&#10;PlakgdYNkc3xDFcZ0ZjOh6nbWl8k3zSmSZaUXi/H5N33fGtlMB868jfLqxu8+ubHVn/DmdRDoGb2&#10;oGY2oW72oGb2mFIzGIFyBBaMxLoxqPdPwx366NGjWRnVGHdLvvS/6xMD8juvueaabRHKfZ+B6yiH&#10;ptS0Ei6fyzmg21yw2j9KvqMY0ydPnqyuuOKK6rTTTluks88+uzp48ODyr+3s37+/2rFjR7W2tra8&#10;Ehc0FiRiixj1kmwA124xmOtRu3UQss8//uzyaj+omT2omU2omz2omT2m0EwbyfVUNwpl9Vb+DkOz&#10;7cipsTl27Ngqfy5jGbQZ06DrGV2GtKtM6uUmycf9nKTBav8o+R5sTD///PPVWWedtTKkdcL+hTZO&#10;nDhRnXHGGTSmyTaG1kuyycXXPbwymOHarfnIZ76z+tud9313ebUf1Mwe1Mwm1M0e1Mwe1Mwm1M0e&#10;VjWTfA82prGyfM4551THjx9f/Bur1BdddNHCmD799NOrZ591r3adOnWquuSSSxb30ZgmdYbWS7LB&#10;D3/8s5WxjLOl62A1Wv4+NKI3NbMHNbMJdbMHNbMHNbMJdbOHVc0k34OMaaxK79q1q3ruueeWVzaQ&#10;1eo2I/nw4cPVddddtzC8aUyTOkPqJdlER+ze84GvLK9uEjOiNzWzBzWzCXWzBzWzBzWzCXWzh1XN&#10;JN+DjGm4aR86dGj5r02w6txmJIsRjmh8NKaJiyH1kmyiV55vObB9L5WO6A138CFQM3tQM5tQN3tQ&#10;M3tQM5tQN3tY1UzyHSUAWR0xpuH+XV+1Boich/3UXUZ3DGhM2yRFvZwjBz73vZWx3LQnGu7fcg/c&#10;wvtCzexBzWxC3exBzexBzWxC3exhVTPJdxJjWgKLuQKQwb378ssvX/w/jWnSRIp6OUf0sVifPfrM&#10;8upW2qJ9h0DN7EHNbELd7EHN7EHNbELd7GFVM8l3EmN69+7dzlVpGM8IPy9BycY0puV3MjHNKb3p&#10;ts1V509/4bjznus/vHnW9J2f+rLzHiYmJiYmJiYmJqZUyRqS7+jGNFalzzzzTGcUb0T+3rdv3/Jf&#10;NKaZmFKnV9z40MpQfujRp533vOtjj6/uwf+77mFiYmLKIT1y7OnqY5/5cvXOux+vbrrjscUEYFPf&#10;xsTExMRkJ1lD8h3VmBbj2OXeDSP7/PPP37JaTTdv0kTMejlnfuGaB1eGchNw/5Z7XEHKfKFm9qBm&#10;Npmrbkef/rvq0hs2vW0kXbjezyE+RM6wrdmDmtmEutnDqmaS76jGNAKL6ZVnDValcaZ0W2o7l7ov&#10;NKZtErNezhV9xvRlb390eXU7Xcdn+ULN7EHNbDJH3WBIo4+6YM+R9f8eXvVZSDuvwrUvVR/5zHeW&#10;d+cH25o9qJlNqJs9rGom+Y5mTLcZ0k1wZZo0EatezhlfI9nX6O6CmtmDmtlkbrqhj7rk+rWlIb1p&#10;RLvSt/7qH5efygu2NXtQM5tQN3tY1UzyHcWYxqqzROjWnDx5cnGetOt4LEBjmjQRo17Ona4zpjV6&#10;MNoXamYPamaTuel26MjfbOmj2tJ77vnW8lN5wbZmD2pmE+pmD6uaSb4HG9Nd7tttq9U0pkkTQ+sl&#10;8TtjWsCKtNz733740+XVMKiZPaiZTeammz7iryu95M0PVj879c/LT+YD25o9qJlNqJs9rGom+R5k&#10;THcZ0l1GMo1p0sSQekk28DljWoAbuNx77Fv/sLwaBjWzBzWzydx0u+nur1c7l/1Te8p37zTbmj2o&#10;mU2omz2saib5jhqALEdoTNuk9Ho5Bvs++vRqkIngPW3ADVzuhXt4H6iZPaiZTeam271f/P6qf2pL&#10;OxfG9IZBndveabY1e1Azm1A3e1jVTPJNY5pkSen1cgxed+sTq0HmyWd+srzqBm7gcm/fI2aomT2o&#10;mU3mphsM40X/tGfTcN6Wrtz6b0wm5gTbmj2omU2omz2saib5pjFNsqT0ejkGL9u3eR7rf//JqeVV&#10;N/qsabiH94Ga2YOa2WSOusF1G/3TxurzVsMZhvQF64b2b9z+5OoazthHFPBcYFuzBzWzCXWzh1XN&#10;JN80pkmWlF4vU4MAPDKovPi6h5dXm5EzXJH6ruhQM3tQM5vMUTf0aXo7ymKVej29eHnG9N7f++pi&#10;0lDHf/jAn55Yfnp62NbsQc1sQt3sYVUzyTeNaZIlpdfL1CAitwwo4e7dBdzAQ+53Qc3sQc1sMlfd&#10;Nvu1I9XOdUP60huOLoxoHefhS1/5waovw0RiLpG92dbsQc1sQt3sYVUzyTeNaZIlpdfL1CAitwwo&#10;MdjsAis6cj/cw/tAzexBzWwyV930dhSsQDfx6psfW93XN6BibNjW7EHNbELd7GFVM8k3jWmSJaXX&#10;y9ToQSdcI33AKo58ps9qDjWzBzWzyVx1027ebYES9Rn7bUb3mLCt2YOa2YS62cOqZpJvGtMkS0qv&#10;l6nRg0lE6vZBr+bAnTIUamYPamaTuep22dsfXfVRbefhI/CY3Ne3P4sN25o9qJlNqJs9rGom+aYx&#10;TbKk9HqZGgTekYHkoSN/s7zajg7c0zZQbYKa2YOa2WSOuuk4EIjU3eU9g+0tcn/f4/5iwrZmD2pm&#10;E+pmD6uaSb5pTJMsKb1epuamu7++GkgiUrcP2oWyzz5DamYPamaTOeqmA4v5uG7rrS5XvOfLy6vT&#10;wbZmD2pmE+pmD6uaSb5pTJMsKb1epgaDRxlIfuuv/nF5tR24g8tn7v3i95dX/aFm9qBmNpmjbnLO&#10;NBL+vwsEVcQKtnxmaldvtjV7UDObUDd7WNVM8k1jmmRJ6fUyNXpvIfYP+gB3cPlMn/NZqZk9qJlN&#10;5qib3oaCVWofcnL1ZluzBzWzCXWzh1XNJN80pkmWlF4vUyMDSCRftBsl3MRDoWb2oGY2maNu+rQB&#10;3wlC36O0xoBtzR7UzCbUzR5WNZN805gmWVJ6vUyJjmSLFWpfnvrOjwcNPKmZPaiZTeamm+7TYFT7&#10;os/Ph8s3/j0VbGv2oGY2oW72sKqZ5JvGNMmS0utlSrBHWgaQIYF3dLTcECNcoGb2oGY2mZtu2msG&#10;rtshaPfwPoEVY8G2Zg9qZhPqZg+rmkm+aUyTLCm9XqYE0btl8Ljvo08vr/ohn8MqTijUzB7UzCZz&#10;002fmx8az0EHVsSJBVPBtmYPamYT6mYPq5pJvmlMkywpvV6mRO8TfPc931pe9eNl+46uPhvqEknN&#10;7EHNbDI33fRRf77n5gs4M18+G+IiHhu2NXtQM5tQN3tY1UzyTWOaZEnp9TIleiUG/x/C6259YvXZ&#10;k8/8ZHnVD2pmD2pmk7nppvsl36P+NDp4WZ/Px4BtzR7UzCbUzR5WNZN805gmWVJ6vUwJVqNl4IhV&#10;6hD0UTJY0QmBmtmDmtlkbrrp86J/duqfl1f9wXYX+XzoBGMs2NbsQc1sQt3sYVUzyTeNaZIlpdfL&#10;lGiXSOyfDgF7CuWzocF6qJk9qJlN5qSbDqj46psfW14NQ5+hP9URWWxr9qBmNqFu9rCqmeSbxjTJ&#10;ktLrZUp09FocdxWCdhG/94vfX171g5rZg5rZZE666UjeoQEVBX1SAVa5+6xuD4VtzR7UzCbUzR5W&#10;NZN805gmWVJ6vUwJjrWSgSMGkSHAgJbPfuQz31le9YOa2YOa2WROuulI3qF9kkb3i6EeOzFgW7MH&#10;NbMJdbOHVc0k3zSmSZaUXi9TovcXhgLXbvls6DEy1Mwe1Mwmc9JNb1sZck603sISerxWDNjW7EHN&#10;bELd7GFVM8k3jWmSJaXXy1TgOCsZMOKYq1D0MTKhewupmT2omU3mpNvQSN6CdhfHM8eGbc0e1Mwm&#10;1M0eVjWTfNOYJllSer1Mhd4b2GfAOOTz1Mwe1Mwmc9JtaCRvQU80IoWeoz8UtjV7UDObUDd7WNVM&#10;8k1jmmRJ6fUyFUNWlsGQlW1qZg9qZpO56Iaz7qU/6hvJW6P3TYce/TcUtjV7UDObUDd7WNVM8k1j&#10;mmRJ6fUyFUP2PAt991xTM3tQM5vMRTftmo0z8Iei902Pfd4025o9qJlNqJs9rGom+aYxTbKk9HqZ&#10;Cn2eat/It32jgVMze1Azm8xFNx3JO0bQsM8efWb1vLHPm2Zbswc1swl1s4dVzSTfNKZJlpReL1Oh&#10;z4nGQLQP+pzqkIA/1Mwe1Mwmc9FNryRjonAo9fOmx4RtzR7UzCbUzR5WNZN805gmWVJ6vUyFHnxi&#10;FaYP+z769OoZIfsKqZk9qJlN5qLbFe/58qoveuo7P15eHYb2vBkSHTwUtjV7UDObUDd7WNVM8k1j&#10;mmRJ6fUyFX0NYU1fg5ya2YOa2WQuur1s39FVX/TDH/9seXUYuo+894vfX15ND9uaPaiZTaibPaxq&#10;JvmmMU2ypPR6mQq9ktN31UW7iocMNqmZPaiZTeagmz5Z4OLrHl5eHQ76NHlu3yCNfWBbswc1swl1&#10;s4dVzSTfNKZJlpReL1OhXRj7ruTowWZIxFtqZg9qZpM56IbJQOmH+pyZ3wTcxeW56C/Hgm3NHtTM&#10;JtTNHlY1k3zTmCZZUnq9TEXfY600OuJtyMoNNbMHNbPJHHTTx/zddHe83/qzU/+8pZ/ECvgYsK3Z&#10;g5rZhLrZw6pmkm8a0yRLSq+XKcAgUQaI2GvYF+y1ludgf6Ev1Mwe1Mwmc9BNbzeJfSY0Vrrl2TjL&#10;egzY1uxBzWxC3exhVTPJN41pkiWl18sU6GNfXn3zY8ur4Wj3ypCzWKmZPaiZTeagG1ajpR/CKnVM&#10;cGa1PLvvefyhsK3Zg5rZhLrZw6pmkm8a0yRLSq+XKdAryiFGcB1tlIfsKaRm9qBmNpmDbimOxRK0&#10;C/mQvjIEtjV7UDObUDd7WNVM8k1jmmRJ6fUyBXBXlAHi0Ci18hzsLfSFmtmDmtlkDrohgrf0Q7H3&#10;NesJw5iRwttgW7MHNbMJdbOHVc0k3zSmSZaUXi9TcOjI36wGiHBjHIIeyGIvtg/UzB7UzCal65bq&#10;WCyNPsO67zGCIbCt2YOa2YS62cOqZpJvGtMkSyzUSxw9BXdB7LmD8Yoo2FjxmAodsOfA5763vNoP&#10;7LmWZ/n+ptL7khKhZjYpXTd9fBXcvVOA4IryHZiITA3bmj2omU2omz2saib5pjFNsiT3enn06b+r&#10;Lr1hc2VD0oXXPDjYkO3Lu+/51iofMOyHgH2E8izf/Yql9yUlQs1sUrpuqY7F0qCflu8Yui3GB7Y1&#10;e1Azm1A3e1jVTPIdxZg+efJkdcUVV1SnnXbaIp199tnVwYMHl3/dSsi9MaAxbZMY9TIVMKQxALtg&#10;z5H1/x5eDciQdl6Fa+NFiNXo6LfI4xD6PCtnzYgbamaT0nXThm7sY7EEHbBxyOkHvrCt2YOa2YS6&#10;2cOqZpLvwcb0888/X5111lkr41inAwcOLO/aIOTeWNCYtsnQepkKuHZfcv3a0pDeGIg1pTH24Wn6&#10;rCY30WeVO1fNSDPUzCal64aV4tD+JxR9Lj9S7CBnddjW7EHNbELd7GFVM8n3YGN6//791TnnnFMd&#10;P3588W+sPF900UULA/n000+vnn1283zIkHtjQWPaJkPrZSp0kK+uNDQIWCg4xkq+e+je7T77r3PV&#10;jDRDzWxSum4pj8XSvO7WJ0b5HsC2Zg9qZhPqZg+rmkm+BxnTWGnetWtX9dxzzy2vbCAr0Dt27KjW&#10;1tZW13zvjQmNaZsMqZcp0Su2bemCq44kC5zThI7APRQ9aeDrsp6rZqQZamaT0nXTkbbhDZQKvQJ+&#10;7xe/v7yaBrY1e1Azm1A3e1jVTPI9yJg+ceJEdejQoeW/Njl16tRixVkbyCH3xoTGtE2G1MuUYC/x&#10;zuXgqy3t3HNklH14GvnuGEfJ6ABAvsF5ctWMNEPNbFKybtr9OuSc+z7AgA7t5/rCtmYPamYT6mYP&#10;q5pJvqMEIKsjBjJcuusr0XVC7u0DjWmbpKiXMdCDr7a0c/eRZFFoXcCtW74b7t5D0cF59v7eV5dX&#10;28lVM9IMNbNJyboh1oT0PXDDTonu51J/F9uaPaiZTaibPaxqJvlOYkxjFfqMM87wCioWcm8faEzb&#10;JEW9jMFqoLdnYwDmTFdu/PcLx/52+an06AEoApEN5eQzP1k9z9ddPVfNSDPUzCYl6/alr/xg1ffg&#10;LOiUIOiYfBcSVsVTwbZmD2pmE+pmD6uaSb6TGNO7d+/2XmkOubcPYkzL72RiGpreeffji4EXVp/1&#10;QGyR1g1pcQP/9BeOOz+fIuG7JA97bn/EeU9IeuTY06vnvXzfQ857mJiYmGKnD91zbNX33HTHY857&#10;YqZX3PjQ6vvuP/JV5z1MTExMTOmTNSTf0Y1prDSfeeaZXpG5Q+7tC41pptjp+FNfq67/8GOrAdhi&#10;lXo9vXh5xrQkGN2uz6dId35qM/ot8ua6JzTJ8y68+ojz70xMTEyxEwxo6Xs+8ifHnPfETG/+wOYp&#10;CGN8HxMTExOTO1lD8h3VmJb9zz4u2yH3DkGMaWKLmPUyBZvugRsG9KU3HF3sLb7jz76zGpil3oOn&#10;wfFV8r041ioGOqKuj/tj7pqR7VAzm5SsG/pR6XeOPv13y6vp0H0nTmtIBduaPaiZTaibPaxqJvmO&#10;akzv3bu32rdv3/Jf7YTcOwQa0zaJWS9ToPf1aaMZRici0MrfYHSPAY6vku/EsVYxQDRyeabPudW5&#10;a0a2Q81sUrJuut9B7IbUwGCX70t5nCHbmj2omU2omz2saib5jmZM52hIAxrTNolVL1OhjdcP/OmJ&#10;5dUNMCCTv8HoHgN9XiqOtYoBApnJM5/6zo+XV5vJXTOyHWpmk5J105ORKQOCCToIWcqjuNjW7EHN&#10;bELd7GFVM8l3FGN6//791eWXX7781yYnT56sdu3atSW4WMi9MaAxbZMY9TIl2tCsG8wwruVvMLrH&#10;QLtG4riXGOBoL3mmj7tl7pqR7VAzm5Sq2w9//LNVnxPjiD9f8F3yvTgZIQVsa/agZjahbvawqpnk&#10;e7AxDeP4tNNOa0x6BTrk3ljQmLbJ0HqZmouve3g1+MIAUIOVYfmb7xnNQ9Gr4bFcI7F/UJ752aPP&#10;LK82k7tmZDvUzCal6gYPGOlzYhzx5wuO4JLvjeXZU4dtzR7UzCbUzR5WNZN8DzKmu4zjHTt2VGtr&#10;a8H3xoTGtE2G1MvU6DOdEaSrDvYXy99hdI+BXlmpG/d9QSAzeSaC9HSRs2bEDTWzSam6YdJO+hxs&#10;XRkL3dfVt+3Egm3NHtTMJtTNHlY1k3xHDUCWIzSmbZJzvdQrz1jRcKFXrn2Cdw1FvgspFghkJs/0&#10;cVcvvS8pEWpmk1J100ZtrFMJfNABJVN5E7Gt2YOa2YS62cOqZpJvGtMkS3Kulzr4WNOAT+9hTh2E&#10;TAfQca2U90VPGvisEpXel5QINbNJqbqlCKTog/YmitmHatjW7EHNbELd7GFVM8k3jWmSJTnXSx9D&#10;WQchS73CogeCOFYmFghkJs/1Wa0pvS8pEWpmk1J1Cz1BICbamyjFkYZsa/agZjahbvawqpnkm8Y0&#10;yZKc6yVWLmTQ1eTC7eMKHgtt9MYM2oNAZvJcn/NXS+9LSoSa2aRU3VLEfvBFB3H0Ob0gFLY1e1Az&#10;m1A3e1jVTPJNY5pkSa710vdMUh2kLOZqsQu93y9m0J7QY2pK70tKhJrZpFTdpL9Jed5zE/r0gnu/&#10;+P3l1XiwrdmDmtmEutnDqmaSbxrTJEtyrZfaSH7drU8sr27nZ6f+eXUfEv6dCh0BN3YkWnmuz+DW&#10;Sl+CSQJ4DmDvO8oL5TdGkLgcsaIZ2UqJuqXaruILDGj5fhjWsWFbswc1swl1s4dVzSTfNKZJluRa&#10;L7X79k13t+cPA0K5F0Z4KlJGwNUu7V0TAhb6ErhvXnrD5m+SdOE1D3od/1UaFjQj2ylRt9AYDbHR&#10;3++zrSUUtjV7UDObUDd7WNVM8k1jmmRJrvUyxHDFXmm5N2VkWh3sDKusMdETAl2rt7n3JTCk8Tsu&#10;2HNk/b+HV78LaedVuOZ3BFhJ5K4ZcVOibvoovhQrw13oLTwIRhYbtjV7UDObUDd7WNVM8k1jmmRJ&#10;rvUSq9Ey4OoykH2O0IqBPk4m9jFcIdF1c+5L4Np9yfVrS0N64/c0pZReBLmRs2akmRJ10/3lFF4i&#10;6CP+/bUPVefv2cxDzO0fbGv2oGY2oW72sKqZ5JvGNMmSXOsl9kn7Gl0hLuFD0AYvXBVjoicPuiLc&#10;5tyX6FWvrhR733nO5KwZaaZE3UImKmMzxvYPtjV7UDObUDd7WNVM8k1jmmRJrvUSgbhkoNV1Fqlv&#10;sLKhaAM/diAtHeG2y4U8575E/462dMFVR5Lsl8yVnDUjzZSomz6aaswzpsfa/sG2Zg9qZhPqZg+r&#10;mkm+aUyTLMmxXuqjohCYqwsd0TvlUS86SFiXgR+K3iPetUKTc1+CVa+dy9/RlnauD6iniCQ8FTlr&#10;RpopUTfdj6GvHYMxt3+wrdmDmtmEutnDqmaSbxrTJEtyrJc62itcq33A+czymVTHL8nzUxjs2j26&#10;a3Um575EH3vTljCoTumSnxs5a0aaKU23sSYe64y5/YNtzR7UzCbUzR5WNZN805gmWZJjvewTbRZH&#10;vMhnuvYc90GvlsNwj43e941AZ23k3JesXO6XwYWc6cqN/8YO4pYzOWtGmilNt5PP/GTVDsf0DBlz&#10;+wfbmj2omU2omz2saib5pjFNsiTHetkn2qwerMEYj40ehKbY6xty9mvufcn/+fZHFr9j526HS+e6&#10;IX3BuqE9xfm2U5K7ZsRNabrJvmWkMdvgmNs/2NbsQc1sQt3sYVUzyTeNaZIlOdZLHW3Wd/VSuxen&#10;iBIdYuz2QRvrXa7tOfclsoK/xZDGKvV6ksH0q37nseh7znMnZ81IM6Xp1sfrJwZjbv9gW7MHNbMJ&#10;dbOHVc0k3zSmSZbkWC9DjsUSYHTLZ/Z99Onl1XiEuGH3IcSNPOe+RA/WX3/bscXAGCtNF1/78PL6&#10;Ye998CWRs2akmdJ0m+qM6TG3f7Ct2YOa2YS62cOqZpJvGtMkS3KslxdfJ4aXf9Ts1HsBtZEY4/gW&#10;F/J8/P42cu5LMJEhvwOrUQJ0lOsIfIRASHMiZ81IM6Xppr1+xj5jWgz51Ns/2NbsQc1sQt3sYVUz&#10;yTeNaZIludVLbXT5HIslpI5SG3J0VV/0JEIbOfclOqp63asAkxzyN7jNz4mcNSPNlKbbVGdMA/TR&#10;8OqR769v/4AhHWP7B9uaPaiZTaibPaxqJvmmMU2yJLd6iQGeDLZCA32lPB5LBzj77NFnllfj4pv/&#10;XPsS5Fny75rQ0ANpvWo9B3LVjLRTmm6YoJQ2ONYZ03UQBA0r5P/pdzb7u3/35ngToGxr9qBmNomt&#10;G/okeMzAiwWxbzDWSnXU6Vyx2tYk3zSmSZbkVi+H7E3GyoZ8NvbxWNo9MsXRWwB7ieU72vaK59qX&#10;aO1c+6J1EKKhQYaskatmpJ2SdJvqjOk2Uhj3bGv2oGY2iakbxlWX3rDZH0i6cL2vGjO+Q+lYbWuS&#10;bxrTJEtyq5foNKUThWt1CCmPx9KGbir3SL3fuM0NOte+BDPJkn+XdqsgROtpzDNucyBXzUg7Jek2&#10;1RnTbaRwO2dbswc1s0ks3eTIPkTzR5BS6ROQdl61EWMhVayauWG1rUm+aUyTLMmtXmpX4FB3ar3y&#10;Gbvj1ft9U7kd+f72XPsSHYXdtXqPlTGsiMk9czgeS9zW3nn349VNdzxGtzVj5NrW+iADVqQxz5hu&#10;I8UEaEmazQVqZpMYuuEd+dK3POwOTFhLvqe7kGastjXJN41pkiW51Uu9AhwapEofjxXbjVi7I6aK&#10;RK2DnLXtKc61L/ExlLXBPXYApLGh25p9cm1rfdAnEqQ4i78P2hMp1gRoSZrNBWpmk6G6YZzwpvc8&#10;ueoDulIu/ZZlrLY1yTeNaZIludXLIUHEtBtxaPCyLuS5Kfca6pX1Nhf3HPsSXfZt52Tr1ffYrvg5&#10;Qbe1MsixrfVFb8PIJQCgjrMQawK0JM3mAjWzyRDdsO1Ee/x1pQvW35uxx3VzxGpbk3zTmCZZklu9&#10;1J1nKH2P1eoCbkjy3DZDcShwAZbvaQu+lmNfogfF2PvdhJ4wgItniaC+XHL92tKQ3vitTYlua3mT&#10;Y1vri47JAC+eHEgxAVqSZnOBmtmkr25YKNlcOFl/T165+U5sSjvX36dzi7WSAqttTfJNY5pkSU71&#10;Eh2sdJx9jVZ9VnMsd2wduCflzCjc2uV72gzSHPsSverV5sKs922WOsus3Wm7Et3W8ibHttYXvcUi&#10;l0kcPQGKvjsGJWk2F6iZTfrohnGZ7otevPTU6kqYnJ7bKSApsNrWJN80pkmW5FQvtTHpOlrJhxQD&#10;Rp2vlIF79CpN2+/PsS/Re91dwccEvcof03sgJ3RQpbZEt7X8ybGt9SXFRGMMdL5iBCUsSbO5QM1s&#10;0kc3vdUL2+b+6yNLj7w9G9ecablynYtHjWWstjXJN41pkiU51cshZ0wLKVwZY+TLB9+V+Rz7Ej0g&#10;hsHcRuzBc25g9nzn8ve1Jbqt5U+Oba0POU9ixZ4ALUWzOUHNbBKqmw4Si4SxFUD8EPzbGdF73ZDG&#10;+/TX3nVscS8ZhtW2JvmmMU2yJKd6OeSMaSFFkB3ttps6aJR8T5vLY259iZ4E8BmoYzVW7i8xorfe&#10;F96WMHCg21re5NbW+oJ2JvUuN2+I2BOgpWg2J6iZTUJ0w4SenkjXCxPwlNEr1otV6vWk44685pbH&#10;l3eTIVhta5JvGtMkS3Kql9o9NvSMaUEbMrH2o+ojq1IfaaRfNk3k1pfo2WYfN/gUZ8vmxMpd38Nt&#10;7eOf5xFZOZNbW+tLiqjZsZBVKaQYE6ClaDYnqJlNQnTTW8HgeefySsMWMfRP8NjCxPxV65/Re6rp&#10;5j0cq21N8k1jmmRJTvUShph0mqFnTAvasGsL4hVCDCPfl80Il81Hg+XWl2iPAp8JjBRny+aGj9sa&#10;/j/ltgEynNzaWl9ieP2kQnv+xIjwX4pmc4Ka2cRXt7q3Vsj4TnsbxhrTzRmrbU3yTWOaZElO9VKf&#10;OdhkSHahg3hhL14MMFMqz2wLrhUDPXvbtH8wt75El4/PSnOKCY/cgNvaOz72jdXvFLe1euRSBGDJ&#10;KRgU2Upuba0v2oUy9YRgKDrCf4wAj6VoNieomU18dMP7DavM0sZDPQZ1vAcknK5C+mO1rUm+aUyT&#10;LMmpXsKwkA6zLymOWtEGbuo9vnr/YNPsbW59iQ4g5FM++qixkgNwbRoJR9aN6C9VL73uwYWxAJdb&#10;vW88N+OGbJJbW+uL7sP6ev2kInZ/UIpmc4Ka2cRHN70qDaO6z+SxHhfF2r43V6y2Nck3jWmSJbnU&#10;Sz372PeMaSF2tGgf1+tY+Kwg5daX6EkQn/LGy1Tux2dLRbun3XTHY1s00263dPXOl9zaWl/0ylBX&#10;tP2xid0flKLZnKBmNunSrR50rG9MBO3NhufRm6s/Vtua5JvGNMmSXOqljjaLVZQhxD5qxScoWCx0&#10;sLOmF09OfYleVcKA3ZcxJyimQtfDP/7sk1s009sRYnlQkPjk1Nb6YmHyKqaxX4Jmc4Oa2aRLNz2h&#10;jPfhECNY9xFypBYJx2pbk3zTmCZZkku91DOPQ6PN6j28Q6M/6oHoGEaPdolqChSUU1+idQvZ75iz&#10;22kM9HYDpCeefHqbZnqSpsQjwkogp7bWFwvbKvS2h6EToCVoNjeomU3adMOkmPZaGzoW01H/GYis&#10;P1bbmuSbxjTJklzqpTYih0Z4jnnUij5DeYyBKFy75fua3H9z6ktCI3kLY0ZInwIdVAkz8i7NtEt/&#10;bhGWyQY5tbW+6AmvXAehMSdAS9BsblAzm7TpplelYwQW1JOCMNJjbOGbI1bbmuSbxjTJklzqpe54&#10;h549rI9aCTHwXMR0P/dBG2FNA9+c+hJtEIboVvrxWNpdH3XQpZmeOBmjbpFwcmprfdETlUP7w1To&#10;/n/oBGgJms0NamaTJt3qq9KxvM/01ikG7uyH1bYm+aYxTbIkl3oZc2XCxyD1Ra/qDHU/90HvpW0y&#10;sHLqS7R7ZoirMvY8yefGKNex0dFH8dJ3aaa9HjDwYFCV/MiprfVFe4EMnahMRUyDvwTN5gY1s0mT&#10;bnqyHAZwLPRzY6x2zxGrbU3yHcWYPnnyZHXFFVdUp5122iKdffbZ1cGDB5d/3c79999fvehFL1rd&#10;u7a2tvxLfGhM2yRGvYxBzD1zMfcI6tXDMVZ1tIHVFNU8F82A3vcbEjhIr/hD+9LQwVKgaZNmOhBb&#10;jGB5JC45tbW+YNApdQwTjTkSc9KyBM3mBjWziUs3TArr99/QxRENJ6CHY7WtSb4HG9PPP/98ddZZ&#10;Z60MaZ0OHDiwvGuTw4cPL/521113Lf593333VTt27HDeGwMa0zYZWi9joTvfoXthdNAwdLhD0O66&#10;Y+1rle9rCniWi2Y6yFZocDYY3vJZaF8SrnJp0kyvYA91byXxyaWtDQETilLHMBjNEe2RM3RyrQTN&#10;5gY1s4lLN+1lgnd7bINXL7wwqnc4Vtua5HuwMb1///7qnHPOqY4fP774N1apL7roooXBfPrpp1fP&#10;PrtZqU6cOFGdccYZ1cUXX7y8UlWnTp1a3F+/NxY0pm0ytF7GQjrHocavoI3zIUetTBEoS6/2ushF&#10;s6Gry/p3ljTDrLcZSLk0aaYHHiW6u1snl7Y2BKlfSLmiJ6CGTq6VoNncoGY2qetWX5VOMUGsXb35&#10;zgzHaluTfA8yprEqvWvXruq5555bXtlAVqux4qxduGF4u1as5fq+ffuWV+JBY9omQ+plLLTrTqyI&#10;2Xr2csixQ+is5TljuUh2ncGcg2ZAu8A3RR5vQwcTKcnFWRvImIwBTZrpFbkmt34yHbm0tb5YOBZL&#10;iDW5Zl2zOULNbFLXTW/XSOWGrceLoR5xxG5bk3wPMqax0nzo0KHlvzaR1WZtTLuuCeL6jRXuumE+&#10;FBrTNhlSL2OBSI/SOcYKKqGN4CGuQPo85CFGeQj6O11GZg6aAX0EGWaLQ9EuzjH3VU2N9maQmfkm&#10;zTDYwKBD7h/iRUHik0tb64v2ksg9YE8sd3Trms0RamaTum46PkPKGDN6wSFWpPC5YLWtSb6jBCCr&#10;I4azNo7Fxdvlzt32t6HQmLZJinoZytAVThdDDT2ha5U4BdrIdL0octAMDDWGYx6HkxPaK0K8Gdo0&#10;0/eXNKlQArm0tb5oL4kxAigOQQ/EhwyQrWs2R6iZTbRuesUYCV4xqdAT1iUerZkSq21N8p3EmBbj&#10;WLtz05gmIaSol6HoPTCxgnzps6bF1bYPXfuXU6DPbnbt085BMzDUTdvSQD8EXWckmF6bZnpSYcjE&#10;D4lPLm2tL3rQmeuxWEJXv+eLdc3mCDWzidZNL2Ck9oLR7uQxj96aA1bbmuQ7iTG9e/fubS7b4srd&#10;Zky7XMCHQmPaJinqZSh6wBcryFcM90a44MozEFRjLHQEcdeKbQ6aAe2e3GdvlH4hYpW7BJqilLdp&#10;pid+SimHUsilrfVFr/aOFfOhL7rfGzKpZF2zOULNbCK64f2P952039QeVjpgIdJYXoMlYLWtSb6j&#10;G9MwjM8888yg1ecxVqbldzIx+aY9tz+y6hQPfu4rzntC00OPbrogv+LGh5z3dKUYz+iTPnTPsdX3&#10;vutjjzvvmTo9cmyzbF563YPOe7rS/Uc2B/qvecea8x5rCfVXftObbjvqvKeedDmMWc+Yyk9om1K3&#10;0GZd9+SS7vzU5naHt+1/zHkPExNTfumPP/vkqu2izzn+1Nec98VMGDPId6LvcN3D1JysIfmOakzL&#10;XmnXmdE0ppmspVf99qZb7ANrTznv6ZPkmRdefcT596706S8cXz3j1393PGNPDyqv/3Ceg8oYZfPE&#10;k8MN8tySngi56Q4/7TDwQB2Vz6FcXPcxMYUk1CupU337wDGTnojCBKvrHiYmpvwSJo6l7Y61AIDv&#10;ke/MdZyUc7KG5DuqMb13797G462ajssC4gKuz5+OhRjTxBYx62VftHuQ7DGNwdDgYYgCLp+PFRjN&#10;Bx3d3OX2m4NmsfakD3UVzw29ZUG76HdppvefMzppPuTQ1vqij12zsK9QH+M1JL+WNZsr1Mwm0Ex7&#10;qeF9PtaJFHqcxCOy/LHa1iTf0YzpNkNawF5qnjNNfIhVL/ui9yXH7hD1EVN9DBQdIGvMiJF6EIzf&#10;UGdqzUCsaOn6OJyU0T/HommPapdmTUY4mZYc2lpf9GQgjgrMHb0PckiMCsuazRVqZgsYzOhf3nn3&#10;49UbfnfT3Tp14DENxo462GefIKhzxGpbk3xHMaZhDF9++eXLf21y8uTJateuXduOx9Ir0OIansLF&#10;G9CYtkmMejkEfZwCDKuYDI0O2xUILBW6TLC6XmdqzcDQY7EEbXyWsCKrvSz0DH2XZnriZshKP4lL&#10;Dm2tL/qUBCvHx2hPlb5Y1myuUDM7YJL40hs233M63fhfxg2gqcchnIT2w2pbk3wPNqZlVbkp1Veb&#10;cT9cvQ8ePLjl36591jGgMW2TofVyKNpVJ/aspjaG+xy5pY1xzMKOiXyva7V+as3A0GOxhBSR3KdC&#10;r6zVdevSTEefx7nTJA9yaGt9wWq01Kmx+6++aE+VvhF6LWs2V6iZDeQ9dcEexPg4vGqri7S4Nu7E&#10;nZ6E5kkYflhta5LvQcZ0lyHddNTVfffdt1ihxj1nn312dfz48eVf4kNj2iZD6mUMYEBJZxh7X/LQ&#10;Pc9Trppq96X6XuKpNQOx9jqnOGN8Kp76zo9Xv6W+57NLM32kVuztDqQ/ObS1vsSa8BqToVtzgGXN&#10;5go1yx+8oy65fm1pSG+00aY0Vn+jt8TxvemH1bYm+Y4agCxHaEzbZOp6mdKY0sZNn9U+PRgd+xzD&#10;thWaqTXThh/cmocwdMIjJ/Rvqe9R9dFMT6BoF3EyHVO3tSFYDO4XwxvIsmZzhZrljw462pU+8Kcn&#10;lp9Kj35vct90N1bbmuSbxjTJkqnrZUo336FGX9vqcGr0Cg0mBTRTa6Zd810B0kKI+aypaQvK5qMZ&#10;Jnzk8zp4GZmOqdtaX3Rk7NixKFKit+b0DWxoVbM5Q83yR4/V2tIFVx0ZdasS902HYbWtSb5pTJMs&#10;mbpe6o4whQHRd3UG98rnpnAf0vsd6wG+ptYs1rFYIGUAurFp26Pqo5kerHBQkAdTt7W+oM+QumRp&#10;L6HuW/qublnVbM5Qs/zB+23nsm22pZ17joz6Lue+6TCstjXJN41pkiVT10u9GpfCRafvvsGpjTwM&#10;JOX76yv2U2sW61gsQZ6FiQ/LtNU1H830oGDoJAWJw9RtrS96+4yVSN5ATwLUt0r4YlWzOUPN8ke/&#10;n9oS9lT3bbt94L7pMKy2Nck3jWmSJVPXS7hfS0eIaMix0SvfIUc4Te1+3BaJfGrN2lZg+5C6DoyF&#10;3hZQ/x0+mjGid35M3db6EruNjoWOc9G337Wq2ZyhZvmzMlr3bLRPZ7py479DjsvsA/dN+2O1rUm+&#10;aUyTLJm6XkoHmGpVUq/whrjO6mBSUwTG0lHO6+6OU2umvQnq+7n7oFd0sdfTIl37830008/gDHse&#10;TN3W+mIxkjfQbcB1xr4PVjWbM9TMBuKVtnO3I6L3uiF9wbqhHfuIUx+4b9ofq21N8k1jmmTJlPVS&#10;u1L3HTh10Xd/r3ZpmsJNUq9S1l2mpu5L2lZg+5B63/wYdEWO99VMly0jek/P1G2tDzreA5KVSN6C&#10;5LvvBKtFzeYONbMB+hIdcX+xSr2eXnzVhnENQ3oK7zI9XuO+6XastjXJN41pkiVT1ssYLn1daKM0&#10;ZMZUr2jDIB+btrKZUjO8KCVfsVZPdeCt2BHdx6LLk8FXM73qP/bZ5mQ7U7a1vui+AyvU1sDEquS/&#10;z4SSRc3mDjWzxcbRnRsG9C+++cHF2GrK7STcN+2P1bYm+aYxTbJkyno5hit13yNi9J7Dsff/gLYA&#10;aFNqpl9asQbqbfvDrdD1G3w10xMLU0zikK1M2db6oldpxgwEFIuhQSktajZ3qJkdsDqtT0l54sk8&#10;VoK1Vxf3TTdjta1JvmlMkyyZsl6O4Updd3n0ZeiAbig63/WZ1ik1ixFtt47eH241inVXwCdfzXSb&#10;6Hs0EInHlG2tL3pCBvXJGkO3fVjUbO5QMzvo4KyvuPGhbHTjvmk/rLY1yTeNaZIlU9ZLfcRSys5v&#10;wyVp43t8A1wNdTWMgZ5p1UypWYojd/TL2ep+p66gbL6a9d2WQNIwZVvriw4+ZnGrwNBtHxY1mzvU&#10;zA56DHD9hx/LRjc9EW3RI2csrLY1yTeNaZIlU9ZLHcgipSs1jBL5Ht+VDrl/yrOPtUEPt29hSs1S&#10;uCFrV3yLezyBnvhwBWDx1UxHM3ZFBSfjMmVb60PdBXOKYEBDGbrtw5pmhJpZQq8A3/mpL2ejm96C&#10;liqgbQlYbWuSbxrTJEumrJcIrCWdn2s1Lxahx2ONEWXch6bymVKzPhMTXeigZhYNSJ+gbCGadRnm&#10;ZDymbGt9KGFAOXTbhzXNCDWzhH4/PfTo09noVp9I1AsQZBOrbU3yTWOaZMmU9bJp5TU22v3HZx9q&#10;WyTtMdH7cLXhWqJm+iVoDW3ANK2sh2jW5TJOxmPKtuYLvBmwTx/bLna/f3MCzuqWiaHbPixoRrZC&#10;zWygFxow8Z2bbnoBYorAsRaw2tYk3zSmSZZMWS/HMqBC96GOEWXch6a9g1NqJvlBione125tRlkH&#10;ZWsa/Idoprc/WD0qrBSmbGs+oG+79Iajq/qi01t+3+ae+6HbPnLXjGyHmtlAv+swlspNNx2HhwE8&#10;3Vhta5JvGtMkS6aql2O69urZVB/XRx1gY8qjmpr2Dk6lmS7HkGPGfNAzytaCJvl4PoRoliLIG+nH&#10;VG3NB5kkvGAPzns9vKozi7S4ZrP+DH035KwZcUPNbKCNVfx/brppY99q/JXUWG1rkm8a0yRLpqqX&#10;2jUWbq2p0avg2FvTRoogW33Qewe1kTaVZqEr/CHo1VjX0VI5o/fkN9WXEM18VrrJOEzV1rqAa/cl&#10;168tDemNutKUpjjabyhDvJZy1Yw0Q81soGOm4D2Vm256Ig6pa6w3R6y2Nck3jWmSJVPVS22YjWEw&#10;hByPlSLIVh+0UaWPephKMxiKkp8+gYHa0DPeKY9JSwHqr+S9qb6EaKbdXGN7AJAwpmprXei22JUs&#10;ujsOic2Qq2akGWpmAx18DO0yR92sHw2YGqttTfJNY5pkyVT1cmjE1lC0wQMjtY0+51KnoCkQ2lSa&#10;aYMXrsgx0caBtcG/fnk31ZcQzTCbLs9DItMxVVvrQnvPtKULrjoyiudPbJpOMvAhV81IM9Qsf/Q2&#10;Lzm1IkfdtJfblNv0csVqW5N805gmWTJVvdT7gWMbZi5CDMEQl/CUNO31nkqzkAmJUJpW4S3gU19C&#10;NctlQmfuTNXWukAb2bmsH21p554jJr0b9EkGoX1NrpqRZqhZ/uh3tGzzylE3vVDDbVLbsdrWJN80&#10;pkmWTFUvx45YrCN0txlr2Iso96UOjOaD5AUGmzCVZnoFNvY+zFyOIwvFt76EapZy4oL4M1Vb60IH&#10;vWtL2FNtbXIK+MQhaCJXzUgz1Cx/6sHHQI666W1SsoJONrHa1iTfNKZJlkxVL/W+5DH2tWhjrS3K&#10;Y25GHQw0yY+sek6lmd4vhUAfMdFGqU/E9VzQ9aXNnTZUM21MjOG5QdxM1da6WAVw3LNRR5zpyo3/&#10;WpyM0RHtQ101c9WMNEPN8kdP8EqQ0Fx102MVenZtxWpbk3zTmCZZMlW99NlnGhMd5bFttlK7CE15&#10;xrSg3X0lEM8Umo1xlJk8X6/C547vmeShmqUM9kb8maKt+SIrRTt3OyJ6rxvSF6wb2rGj7o/FkH44&#10;Z82IG2qWP3osIp5pueqmDf8xPB8tYbWtSb5pTJMsmapeulZcU6O/s8mAbzrbeSpc5y9PoZnvCuwQ&#10;dARfrFRbwHcFLVSzMcqbdDNFW/MF/abeLrNYpV5PL75qw7iGIR3bg2Qs0NfJ7wrd95izZsQNNcsb&#10;9DWrfmY9Te0l14Uex1k8zSAlVtua5JvGNMmSKeql7pjH3NPisw9VB77J4bxjPViWPE+hme+e8yHA&#10;aJTvsHI2ro6q3DYDHqqZrycFScsUbS0ETAr+/NUwnjcMaNQVGNE59F1D0PseQyeTcteMbIea5c1q&#10;W8l60tvkctVNH73atq1vjlhta5JvGtMkS6aolzpK9ZiRZnUAjaZVRO1+jtXBqXEF4plCszFW7PVk&#10;x5Tne4fgu/e/j2Z635fVFUbrTNHWQtATUCUNGvVkUmgMhdw1I9uhZnmjt13oyfRcddP9B7aNjeX9&#10;aAGrbU3yTWOaZMkU9VK78I0Z5Euvrja5DuZmwLjciKfQbIwV+yERfKfCtafdRR/NtKGUw8TOHJmi&#10;rfmi+wYMGK14c/iij5wLIWfNiBtqljdNATFz1k2/m/n+3MRqW5N805gmWTJFvdRG7ZhBvrSrkmu1&#10;I7djsYCeEZZAVFNoNoZhNySC71T4Dvj7aKZdyK1MLpTGFG3NB0zc6Lpnpb2E0DeGQq6akWaoWd5o&#10;Dyy9RS5n3fQWORwlSDaw2tYk3zSmSZZMUS+nNJr0ALS+8qz32YTu00uFzpOspk+h2Rgr9kMi+E5B&#10;yHFefTTT7YRBVKZhirbWBQxpbWjCvbtEN0YdfDFk1T1HzUg71CxvsLggbVEHb81ZN30Wv8Wz9lNh&#10;ta1JvmlMkyyZol5O6c6rV1jr+3J155uL8aJX08XAH1szvf8oZTAs7f5v4UgfHXG7a7tCH82wAiDP&#10;D41oTOIwdlvrAm1RG9IluncLemtJSAyF3DQj3VCzfNHvf/Q3mpx16/JEnCtW25rkm8Y0yZIp6uWU&#10;gaaa9v4APXjLxa1Wv8jE9XxszbTRmHLFXkfwtRBMKWS7Qh/NdHmMGaiPbDJ2W2sDnhA6QCIGtmP3&#10;n2PiGym/Tk6aET+oWb7o93/9vZyzbvDWafNEnCtW25rkm8Y0yZIp6qVeHR57VUW7EtdX+/RANaeA&#10;FfqFAMbWTBuNKd2lpjoyrS8h2xX6aqa1Z0TS8Rm7rTUBo1lvtSjdkAZoU/J7Q7YD5aIZ8WfummGi&#10;DO9ZnDiCCX+MU9oCWo4JFhakHdYnjXPXTY81m45DnRtW25rkm8Y0yZIp6qXefzP2bGGT64825JBy&#10;Mly0WydesGNr1ndQ2wdtMORuPIasnPXVTEck1XvVyDiM3dZc6PaHNAdDGuiJTwm+6EMOmpEw5qwZ&#10;2vKlN2yOiSRduN7O695zU6C9+eqBvHLXTec99djFClbbmuSbxjTJkrHrZQ6rj9pg+8QX/moxG/y2&#10;Ozddz3NzMdaBeLBiPrZmYxyLJfgeNZUDvmdMg76a6S0RnFkfn7HbmgarVbrtI2FirdQ90nVgZMjv&#10;DvGImVIz0o+5aiZ1/II9R9b/e3hV35F2XoVrX1qMT6ZEv+fqk3i566a96izEYRkDq21N8k1jmmTJ&#10;2PUSBpJ0blPtAxUDZefujZdVPb3+1mPLO/NAH/GAl8PYmo3p/q6Nhy4DdWpCVo37aoaBlHxHDqsU&#10;c2PstiZg0Kon/ZDQNua070/v1ewK8KeZSjPSnzlqhsmyS65fWxrSm+3claacQNOehMizJnfd9Hhz&#10;qsWb3LDa1iTfNKZJloxdL3OI2HzbJzaM0w1jeuts8PnLF9vUs8EabVDBzWpszfSgPvVgvj5xkDO6&#10;XLpc0vtqpmfWU+5XJ27GbmtAuyZKyqk/Ggs9EA6JxjuFZmQYc9RM70XuSugTpkAHQHUZoxZ00+9p&#10;bpWy29Yk3zSmSZaMXS/1PrgpzhLGzOpL3/Jw46q0Trm4U+qXLl6qY2qG8pLvxgx1avT+0Pr+rJzQ&#10;gwyfcumrmV6dSxlJnbgZs61hQka79Uvdyt1DIyVSDtgn7suYmpE4zFEzHXOjLV1w1ZHJ+v6u948F&#10;3XSf2hXbZA5YbWuSbxrTJEvGrpchEZBTYGE2uI4+bxirk2Nqpj0Jxnih1ycOckUHsvMpl76ada0M&#10;kLSM1dags95OgTQ3t24XmEyQ8vANSDiWZnMDE6vwlIGXBPrmmBGn56gZ3uU7VXtvSjv3HJlsS5x+&#10;H7uCAFrQTU/Q5zymGAurbU3yTWOaZMnY9bLv2aGxsDAbXKduuI2pWdfLNDb1iYNcCc3nEM20QVHf&#10;s0bSMkZbg5FYDzQ2RluzgJ5g8DXcxtBsbqSOOD1HzeB5VS9PV8Ke6qnehTA+JR8unS3opgMZ5hZc&#10;dgqstjXJN41pkiVj10vtclOPDDkGFmaD69RdisfUrOtlGpu+QYfGRg+EfGa7h2imDa0p2sycGaOt&#10;6TaGlPP2hrHRdd/X3X0MzeaEGCMpI07PUbPVJPmezfLclq7c+O9UJznoSN6uPFjQTY+fsF3E18Ol&#10;VKy2Nck3jWmSJWPXS73SMEUwCAuzwS7wEpC8janZ2Ecz9Q06NDbaAPIxfoZopr0paGiNS+y2VneV&#10;vfWPNgPuIXFP31b6BCSMrdmcQX296DcfSh5jZK6afeCTG+8RZ/muG9Iy8T9V/JauEyss6IY6/PK3&#10;rq0mLe74s+9G255gEattTfIdzZg+efJkdcstt1TnnntudfHFFy+vbufUqVPV3r17q9NOO22RduzY&#10;UV1++eXVc889t7wjLjSmbRKrXvoSEgE5BRZmg13ol9oDa0+NplnI8U+xkO8LCTo0NphokXz61JMh&#10;7Sx0FZzEI2b/2OQqu0jrfQ613U79JAMfYmo2d9784c2Vya40pP7OVbPPPPzfthrSGJespxcvV/xj&#10;lG1fMD6T7296F+euW1OfG2t7gkWstjXJdxRj+vDhw9V5551XnXHGGQsDucmYhiF90UUXVeecc051&#10;/PjxxTUY4S960YsW11IY1DSmbRKjXvpSd1eeChmgNc0GX7D+MsvtgH/tbnXwc18ZRTOfl2kKsCIt&#10;35vrHmHsXZc8+qwaDGln4maJlFu9LJ1Y/WObq6wcx/fhQ99e3k0EPZHkG7AylmZzR2+56UpDY4zM&#10;VTO9jeENt315MXmNsRH6+d//9LdXf5tivLRaeFhPTXuNc9ZtjO0JFrHa1iTfUd28YVS3GdP4O1ai&#10;19bWllc2kM8dOHBgeSUeNKZtErNeduHTOY8BjETtPlifDcaLLLcoutrV9yN/cmwUzabSK9RQnQIM&#10;biSPPnVlSDvDhIJ815STUHMkRv8I/S65fm05qNvQsSnlWt+nos9RijE0I7Ila73OLj212tLQGCNz&#10;1Ez365isdr1H9Htm7CPysK1Cvrtpy1uuurHPbcZqW5N8j2pM79+/32lMnzhxYrGqTWOaCDHrZRd6&#10;hQ17cacG+cFLQs8G++7LGxt9pNg77358FM18XqYpmDpIXRd6xd73uKqh7Uxvj8htoqdkYvSPFo/j&#10;ywV9NJ+vV0YMzeYOtq7oetmVhsYYmaNmul9oGg/pSf+xV1H1Fosml+hcdWOf24zVtib5Hn1l2vV3&#10;GNmnn3569eyz8Q0GGtM2iVkvu9AdHAeNYWjD9s0feHQUzfTLdMwzwVE35HtzDMiEveOSP9/VmKHt&#10;TK/Ww/2SjEOM/tHicXy5oNuar3dMDM3mjp7QXCR4b+l/6xQhxsgcNcPkkJRh03tOT2qM7c3nE3w0&#10;V93Y5zZjta1Jvkc1pmXPNO6RPdJYlf65n/u5bavVsYAh/aWr/k31zBc/tryywU+f/W518p6bq3/8&#10;zpPLK5v8w1OHq3/+v+YbVS8HYtbLLrRxxqjEYej9a695x9oomumX6Zgr9noVfkwj3pcpVsv0CgUm&#10;pcg4xOgfsWJn7Ti+XNBxNnyj+8fQbM7o7T1wP37fwb/cqJ8JY4zMTTPUa5StlGNTbBBd/5HGjEKN&#10;vki+t8kVOlfd2Oc2Y7WtSb5HNabB888/vwg4hvvg8n3++ecni+QNYEwf+T/PqB76Tz+3vLLBkzfs&#10;XFx/5PX/8/LKBk+/67LF9WN7//fllQ1geOP6X+7fvbyywQ8f+XR1/O0XbTPWf/L9byw+A8NcAyMd&#10;1049t32fievaXIlZL7tAByedWK7u1LmiX6q/uPfBUTTzeZmmoM8+yTHR+cMMuA9D25meYKBXxyYY&#10;hKIvwUQdygXaxBxwxugfdRCttjTUVbZUdBn5EEOzOaM9gzCh2hRjRIyV3/zw8cFbT+ammfY061oZ&#10;1UHKxvTU0sY+6oCLXHVjn9uM1bYm+R7dmAaI4H3WWWetDOq77rpr+Zf4iDH9zQ+9YXllgyajGYax&#10;y8jGfbheN8qbrncZ649f9f9ZXtlAjPWvv/dXllc2gLGO7/j+/+8DyysbwFj/9t3XbjPWYZDjM9aN&#10;9Zj1sgu6qg5D75t94sm0e871vmCkppdpCvqs/I4JVsslf77HawxtZ9rdr2l/3dzAfvrUx57E6B9X&#10;K32JXWVLJTS6fwzN5gzih0h566BXOsbIi9eNkI17DkcJjDU3zfTkRJf3lX7fjDW57LuVKVfd2Oc2&#10;Y7WtSb5HN6bh1v3CF75w4daNvdK4H2nfvn3LO+Iie6bld0r62le/Uh3/8wPV01/e2Ocp6em1L1RP&#10;fPjq6vj99265/pXP3FkdvfbfVl/+o1u3XH9i/3UbxvG7fmXL9Ud/+2WL62u7//WW63gGrj/02n+x&#10;5Truw/UHf/l/9Lp+9Jp/43zOIzdevLj+8Jv+X1uuP/GB31hcx9/19Sfvfd/iO/Cb9fWvfvFQ9dg7&#10;X7n43fo6ygtl8PRjD225vvjbetnVr1lIL9/30Koje+TY0857mJoT3Lul/O574Ljznljp/iOb+7le&#10;ceP2Opgy4Rxt+e5X/fbDznumTNd/eHPF/mOf+bLznthJl8nYeuSYcDwcymIjWqv72BMJ1JdDQl4W&#10;eWtxlX3TbUedn5170v0e+iXXPUxxkrQrpJdet+EB5Uq6D3zXx/JpZ1aSHgt9+gvt73L8Xe7F51z3&#10;xE5//NknV9+55/ZHnPfkntjntidrSL5HNabh4o0VaW044zNyPnXKaN7yO8dMMNZhtOtrC2N93QB/&#10;6sifb7kOo/WRGy5cGLf6+rGP/c7CkH789l/fch3GO4zjurGOZ7iM7CbjW4z1hy4/a8v11f2162Ks&#10;P/T6f7Xl+spYX/9+fR35x3fWjXWUDSYcvvLJ39tyHeWDz7gM8/oER6wkHdmFVx9x/p2pPSHwmJRh&#10;aiMOx2/Jd0nAs7HS8ae+tvpucWnPKf36724O7rsGQjET2o18L8rIdc8cEibiLvrNI+5BUi3lYnxB&#10;L22AiKusHMeHQR28TVyfnXvCYF7Kbcz2Nsek62jbZNSdn9r0MkN/6LqHyZ0eenQzFgn69K6+HH/X&#10;fT8+77ovZnrvx3EsWnc9yDk19bmyPeFXb16bdZ9rDcn3qMa0rETXjWZf9/A+iDFdIj/+5iPL/9vk&#10;Z3//TPW9T962cAPXwB38qXdcUv3dsc8tr2zwN5/76MJFHZ/RYG84jGO4pWua3OOb3NrFDX7tV/+n&#10;5ZUN5P76dXm+GOuCXMdv0CDfyD/c5DX4nbgXLu8aBJ7DZ/BfgH2M0qntue7uxTUShnb3wssuJXrf&#10;XCyX2RC0S/uYLuY+aLdT3/25Mfr/jXNfN753zD3sufHOP/zGqhy60tD95THf26jHP78YFG8MjC+5&#10;YW2xjYHxI9rRkXl99ozG1GxOoH7qfheuvk3o97nv8YBtzEkzHXMD+6F9GHvftI5v0/Z9FnTT2xNe&#10;8pviEXB4tkFwrbY1yfeoxvTu3bud50xLlG+J8B2Tko3p1NQNcoB91zDAxRgVEBUd+71dxvqjv/G/&#10;btvzLcZ6fY+47FmXFXcBe8xxvW6s49mL+2tGuVxvMu5lz7rsg/3I5Rsr+jDyNTC8cR370zX4na7A&#10;c3OMEq+DlmC1OCV6f/sUZz3r4GdjRjD1QfKF5EuM/l8PcOZqgOk20JViHHsS872tYwGMfcyNZUJj&#10;FMTUbE7o+ukTOV0b3kMn9+akWch+aWHsfdN64rYtvo013XRgsrH2n+eG1bYm+Z5kZbq+P1qM6RT7&#10;pmlM50vdIAcw1mGgyp5sAavwroBrMNZdAdq++/G3LYzgurGO1Wpcl5V1mY2995fPXVz3NdbFuG9a&#10;ccfnNLKyXjfW+0aJr3slwEifKvDcY9/4+/UyPLxwVbr4ugcXZZrK0PQ5tiMleiY+RoCbWKAsJF++&#10;R/WAGP2/juiN6NVzA3V9YwB/ZBU8pi3FOPYk5ntbD4gZkd0fHAUXUm4xNZsT2gPAp5xjHp04J820&#10;Z5Pvu23siTg9UdIWqd2abvqI0blOaFpta5LvqMa0GMtNK8yyZxqr0wcPHlxcgyG9d+/e6vTTT6+e&#10;fTb+qoYVYzr1USrWiFEvXUZk3eiUgeRlb7qruu+337TNSP3bB+9dGN4w2jVirNejxNeNdaHJDb7J&#10;KO8y1uvPaXK/F2O9nk/8LnxH/XdhsgKGfb0csH0An6mXKVaHf/naz65eBJJiRi4WdCTPl+07urw6&#10;Lnr2PqdVWP0y9nXRAzHa2dwjeusJFp8U49iTGLoJOv9z9Szog673PnrG1GxOoK+XcvYx8mJODs1F&#10;M+0ejwlr3y1MuE8+hzT0KLI29IRx1/vfmm66HFH+c8RqW5N8RzGmEaFbgojp5FpphvF8xRVXbLnv&#10;la98ZbKzpi0Y02McpWKNGPXSh9guqk3niDetKDetQDetWPc11oce6Sb34+8C6u2HLv/3i+sfuvwX&#10;t9Td63/t6uqTv3x2de+tNy3v3gBlA2+BuocBjHUY9vhvHdluAH3k+VMdTaUHajm1TV02IW5iMdqZ&#10;73ElJaINqlVCQJn6NUmRjj2J1T9iEKe9PeY8gRtK6ARWLM3mxOooofWEVUkfI0+3yZCJRRdz0WxI&#10;mWnX65Rbr/Bs+Z6u979F3fQWsra4AKVita1JvqOuTOdI7sa0dBBtR6nM0XVyrHpp8YxpGKL1vddi&#10;rNf3uYuxjlVlDdziYUjX94JjBRvGcd1YF2NarmOW+JLr16o/f+X/Y3H9M698waocke5/xf9tcf2z&#10;r/y/b9m3Jm7zdTd4l7EOYHjjOv6LVQZ5/sF37lsY/HX3fuxlx731vfvYUgBj3bW1oD7B0Uaoa+dY&#10;aFdrGPy+xGpn2iDzXdUoAT2QRH1AX43/39lw7AkitsaYCIqlmzYIQ7YHkK2reT6TSLE0mxN68tLX&#10;60WvYA4NQjYXzfS7NeT9AbQbfuhnQ9D7irvevRZ109sThk62WsRqW5N805ieCAw4P/XgXy+i+DkH&#10;XrU0tyi5Y9VL7UKGlzBpjxIvxqgYlb/2hturj736f1/8V8oR6S2vu3phSL/1tf95y4tPjGO4pWtk&#10;RbxuxGvjW7ujHnntv1xcr6+ghxrroVHiHz70p9Wdr/631RWv/90tgzsJPOcy1uur8CkIjSwsxGpn&#10;voFhSkKv5mAyAf0H+nW9FaB+7AmiZsdwhYylGwPf9AdaS9n5GG2xNJsTus8P6df03toh7/W5aKYX&#10;FUINOYk7g5Rym49+x2H80YZF3WQiFmmOHqlW25rkm8b0yMB9A52C7ux9Uk6rYGMwRr3Ug6G57lPp&#10;i36xtSVX5OL66jkQN++6MSpu4c8+9l+3rH5+8+B7nSvTeiVb02Ssixt8k1Fe37P+8Bv/l8V1TBTo&#10;3yXGOp6nEWMd3gEaiRKPvfeavlHir/vQpjEbEhgtVjsLGeiUgp5AqB9nAo8jOfYEE3b/bnH0yYbn&#10;UYzAdbF009tc5nokyxD0e7zLIyOWZnMB5dl3C4I2Doe4Hs9Bs3o5h0721V3xU6EnVro0taib3qo1&#10;NKaGRay2Nck3jekR0S5LISnGUSrWGKNeznmv51DQ2ctqW1uKEbkYhLijthnr9T3ZWIXHvvT66jHu&#10;hWFcN9a/9uH/vDCCsVccRpIAAxjX6yvuYqy3rbhrulbWm4z1e177olX5YNApe+7rbvx1t39pZ7JN&#10;oG6sY+8/PuM60k3HBdArnDCsS6e+Kt01ANWrDjFcIWP1j3qf3ty8n2Kgy6/L2Iul2VzQbSz0HaLd&#10;lodMEs1BM/1u7RtJWk8qpYq7EOJFaFE3PSnRVwfLWG1rkm8a0yMAo03PlEq6aC9cvLdec6VYBokl&#10;xqiXIQEtyFa08dSWhkQuxgsTs7UwRHa/f3NWemp31Ev3fGaVFwGGpSvauRjrdSNVjPX6XnaJEl93&#10;L5eV9SZj/U/+07lb8uRrrEs7E2O9bvTL9frKuuytF2Ndjkh5869fVx361f9t28o6Jitwb70cMLnR&#10;ZKzXJz5yQq+S+HgNxT5CJkb/iAkAyRMmBLpWVsl2dD3o8jiIodmc0AZxqGeejm0xZHJvDprpd3nf&#10;d6tuByn2++q+ymf126Juc/eUtNrWJN80phODF2zdpRuGG66PYZBYZYx6mWswKQusZlETRS7GRIcr&#10;wj3Sjf9l2uOXQlajYiFR4utGJ4zTr//hTdV/fNPHF/mRVXsYszCA64HYYNDCCIabOZB2FrqyDrd4&#10;XBejXAY7EniubsTL/fWV9SZjXdz169Hs4SmAZ2MyQoOygYFf3+8PgxxlUZ/kAC4PBh+0RwuST+TV&#10;oa6UdWL0j3oycW6eT7HQ++O7+rkYms0JvY0i9B2iJ6+G1O05aKa3evTdoqMnPlIEzNWr5z56WtVN&#10;jy183islYVUzyTeN6YRgVU0PoPD/urNKbZBYZox6qV8AQ1zB5kqqyMUyyHdFuD9/cW3aCPd6Fj6H&#10;YFt6oIG8hSDtTIz1OuL+Xd/LjhX1urEOQ/6m1y6jwd/9juXVDeRIt77GuoA97Lhe3+PedL8Y6/XA&#10;c5Kf+vnr+K14Vt1Yx+o58o4y0v3GTe/+s4WB71pFrxv2MVdvYvSPOgI8JxP7od33uwyRGJrNBb0S&#10;iRQ6+QSvJvnskH28c9AM/baUVd+tHqmPrQz1NLCq25wjelvVTPJNYzoReqCChA7LNdPkY5Bc2nFA&#10;fYmMUS/nfhTBULDa1ha5GOkPA6NSYhCEI7c2DOnN57jSVHs89W/GIGJq9EAm1E0vZjvT7ckVedcV&#10;JR5Guo4SL8B4hcFbX1kXY1dW1oUmY70p8ByMbpfxLUZ53ViX+x950/+6Ze/ekStf6Hy+5EcHwsNe&#10;6Vtf86rqi6/4H6oDv3Pj8uoGmJzAZ+oTGpjMwG+tG+vQ7PifH1j+qx9depFuQo6kG+OdVgp4H0u5&#10;xtjH29cTpHTN9KTFENdi7a2D/jE2oQsfVnWb8wKPVc0k3zSmE1APNIaXQVPAhCaDBEHH9DM4SxWf&#10;ObvUxAQryXAVe8WND1Uvve7B6j+sG8N6RTnE4NQz0F1pqtU0vRqVwwuv7xnTIGY7m3qlsy3wXFOU&#10;+LqxjlVmGNJNUeIP33jZ6jdi0NhlrGuj/ImvPbMwpHH9U7/yvy2vbrjw4xi2+nNwXYz7uhv82u5/&#10;vbhej1pfd+MXXG7/6P8ue9NdC2+Crz+5detEk6cC2Yo+FqhrImuMd1opaKOib1+i49T09SAqXbOY&#10;Wz305EVXgLBQsNotz0aeu7CqW+gKfElY1UzyTWM6EB0UCZ08XqZ63+QWw3g9wbXPZ1ZUDBIMcDBI&#10;Q+ex+31Prp6Dle05BYgZo15qF/w5lW0qRDOUpd7vhoR24fOC1UcstaUpI9zrF95UBr1Gl1noCmPM&#10;dhY7yFZuwFjXq7mYuICxjlXl+soxDNF6lHi0CwRo++Qvn734r34vSEC3+h5xcVPXK+4L4/u1/2Jx&#10;Xbuva6O8vje9fl1WpHDEG65/+fqtbvCu7wWSz7qxjgkLGOv1gHrwRhgSJT53dJ3vcm+N2dZKZ8h+&#10;aSHGXuDSNdMLP0PfZXrywsfgDQFjYnm2z8KHVd10fxK6Zcs6VjWTfNOYDgAdhCso0oXrRtkf/PnJ&#10;LZ03El6uQ4w0GB+6E5mT20fqeokJEClXCdpEhqE1Q93Ve7GQMHONQU1bm0Abyj3CvXZBRH6nRs/a&#10;42UcQsx2pl0GkUqboEKd1hNwfYLPaSOhPuB07btuMjqP339v9fjtv75tNR5GLQxhfEYjRrBEiZd9&#10;9vf+8rlOo1lW1ut7zWXPet1Yb7ouK+v154ixDtd2jeSzfv66/K66sY7JirYo8S7DPKaxrt1buyaQ&#10;Yra1kqm7HvftR7SnTN8YG6VrpicHh25Z0t4EKPtY1OuDD1Z1wztGfivG/jmBvLUtJA7FqmaSbxrT&#10;nmDggwruCoq0U1yyVSAxrMTFGEzCgJZnonGVNkBtInW9FD2RulYUiB91zdD5akNPEoxqtA8YpbhH&#10;o+t7W5oywr0+D3Kq1XGNnrQIfbnFbmfaWAw17HNHeyT01V17EYS65GuG6ia/5SVXfrZ6/3sObDPW&#10;YZzC8K4b601R4rGiDiO4vmItbvC5GOviri9Hugl9o8T/ww83J9Zk8OvabgBit7VS0a7zQ1bn9KQn&#10;jMY+lK4Z6qyU0dCtblq3vuXtQr9vfT2eLOsWY69/bNoWEmNNnFjVTPJNY9oDDPh9gyIhxdzrAONZ&#10;d3hzWZ1OXS/1wHhue1NS0aQZXrL6BeFKeEli4PQf3oL91uvX1MTUtjRxhHs9Uy4D6ClZlct6CiV2&#10;O9PbXGKuTuSAdmPs6zYaa8A5VDe9ipTynQIj3bX3GgYnDG9XlHgYwK7Ac3BVrxvrEuitbhzD6Mb1&#10;uhEvRnmTEQ8jXCPGev26GOt4vvZWkPzUV9YX+X/tv6ievPd9yysbYPUcBn69jFA+vlHiS0P3IUMm&#10;nLTXQF8vptj9Y07oVVC8n4eijd6Y3n46wKbvBLpl3fSE9FRBVjU+C4l9PT80VjWTfNOY9kAbXl0p&#10;xUrVHFenU9fLsQaTc6JNM7y4Uc466FtjWhrSOxsi3F+w/vepvQn0AHpK9HaFPgPG2O3s4/fDtXL9&#10;hbuu0S/f9Gh0V7Cp0ANzaN93xUAPOIdMxAzVLeX+xrFpixJfN0ZhvMLgrX8Gxi8MZ6w2a7AKD+O4&#10;bqzLyjqMae0Z8vCvtBvrCBynCV1Zl+v1vfXIHyYb6ivr+D14Rt1Yh+eBq3ww+TG1sa7Lc4h3C8ZJ&#10;8hxf9+A6sfvHnNAr97H25+r3YqxVVR3w03eC1rJuervoUNf7oYQsJA41/K1qJvmmMe2Bb1Ak7ONM&#10;YUzXV6enWpEbk9T1UrsfWx9M5oKvZjBM8ILEC1zXa50uvHrzpbwwrtfTi5ezoNBuavcnPSkwpbE4&#10;dLtCzHaGvLxUPAtUiukKNhU6UM9QF0btpdG37gzVTeehvtWCbMXltg0jFIYr/ot+TMryq/d/euEW&#10;Xt/DvViZfv2/2rYy3bSSrY11AYaua2Ud15uiwcv1+v1ixDcZ6/Uo8TDeXZ4BTW7/sk2g7nmA767f&#10;K+BvenIQhtnQhYMhW2BAzP4xN7SRGmNlEehJuljbfPS+bt+xr2Xd9LtmiGdGDEIWEocGsLOqmeSb&#10;xrQHOQRFwmBUvsd334hlUtdLbQwN3StENhiiGWY16zObMM7Q9qAVjG4Yi1PP1Ap6MmbKvcFDtyvE&#10;amdi1Kd2BZsKPSgfOpmpja++zxqiW2z3zrmjB/ttE7NNmtUNTgAj3RVADYaoK+AaXMJhCNcDtMke&#10;8bqx7nKD10a2j7EOmq7Lc2Boa5qMdQk89/n3/9aqLNFOMGHhMtaxeu4y1lFuKAPkGeh+eu0R9172&#10;Noa0s9zRZRNrgUYvPMXy+OszVrOsWx+39lT4LiQi/ce3DdvyZlUzyTeNaQ+0m3VbShkUCQMg7ULT&#10;99xEK6SslzHcv8h2Su9LNHpfH1yZp6KPC5wmhmZjuoJNASZLJP8wPoeuluktJn1XHobopr0ZYrl3&#10;zhk94GzrC2K0tT40RTSHsS5GpyDR0eur8TDWYdTiMxox1mHYapr2rDe5tYtR/ue/9q9XZYm2Idd1&#10;4Dlt9GtjXV8XY120+dirN4z4ej7xbzy7/rvwb6zGP3Xkz7doBuMdxrqrTOsu87kTw0Omjp7cjTEW&#10;7jtWm6qtxUBOWkBK4ekagu9C4vnLLXlDJmWsaib5pjHtwdPfXVbu5V5OZxohKJIehMWMlpgjKeul&#10;3rc4h1X+sSi9L9FoV6wpXZj7uMBpYmg2pivYFOiJkz6r/3X0ykPffnyIbtrLyaIeueHrlhmjrVkB&#10;hi0M87qxLivKdWNdVqD3vvmDq7LEJJasWNfdy8VYx98FbUyL+zrqOiLWf/EV/8Piuja+YRDjGpI2&#10;7nFdjPij1/7blWYuY13A53G97gEge/HrHgMw1vGMuocBjHWUhctYd2036It2p4/pnaLHVjG8NPuO&#10;1Sy3NR3gdGrPId+FxJ0LY3rDM7fvZLNVzSTfNKY7gFvJws1kaUhvVJpaZRopKFJ9dTrWbGKOpKyX&#10;ObnRlETpfYlGR2WOYWD1ZWjkzxia+bqCXXBVmpgSKcHAILZHkB4g9o16O0Q39Hny/ZgIIcPw7Qti&#10;tLWSCdkvLcZ6HRjrMLzF/RsTjHjem3/9uupTb7pwm7u47AXHyrtG3NFxlrtopo1pveKuje/6Sjmu&#10;IWljHdeb7m8y1iU/dWMdXgT4TD1wHox3PKMeTA4GOcrnSw99bVXWMm6NEXiu3l8OjW3Sd+LRelvT&#10;XgNTxodZvas8FhIl9XXvt6qZ5JvGdAvoiHWl3mJIo3Ktp7GDIumBkOU9iF2krJd6hX/KVcXSKL0v&#10;0WjX39STaG0MfenG0MzXFSxlTIlUaEMpZt6HDjiH6KYnYErfLjQG2m2+bcAfo62VjG5rsbYf9F3Z&#10;hGGLVeO6ZrjmOrIMxiwM7LpBKivTdWNXVrLrUeJdxnqb8Y1rSKHG+n+9+iWrcsE4Uoz1GFHi33v1&#10;NdXFv/HpxbMlngi+u4+xrrcxhYx3rbc1Hcht6j5aNGhbSPzVdz6+uob4Nn1Wp61qJvmmMd2Adt1C&#10;wuAHnf3UQZH0IL5vpbVAynoJzaQMU7rlz43S+xKNPippqq0CMMIkD33dwWJolkNMiVToviLmxJs2&#10;aGXAGcIQ3WKuHJGtBlub50WMtlYyestKm7t8CEP7yJSaudy2xc27bqw3uYU3uZGLsV5fyZYo8Qf/&#10;879flcvnH/mr3lHim4z1O1/9bxfPllVKMda1Wz4Qz4D6ZIMY6++67Z7NfK6Ps/H7XUe6wTtAG+vW&#10;25peNBvTvnABG0NvdWpaSBwapNOqZpJvGtM1UCl0p46EStLHhTIVMSPL5krKeolJCCk/RvKOR+l9&#10;iQYvGKlDfQ3ZocQIVBJDsxBXMEv9lY56jYR/x0K7xvdxi+urm54EsuYlkCu6nrS57cdoayWjvWz6&#10;TDA1od/3oW3YsmYuY12inb/y+s+vygR9AtzfYdjWjXUJ0FY31mFEwziur1iLMX3ra161eDaMQm18&#10;11fccQ2pbpTL/fe89kWrfH7zOz90rtwDMdZlpV90g/HuMtbxu/Cd9ZV1lAP+5ooSXw9SJ7j2tw9F&#10;r8jn4D25OWF4ZLES7VpI1JPqfcYjVtua5JvGtGK1P3pZIZDgbpTb7L0OIIMKXSKp6qUe+ExlBJVK&#10;6X1JHT1Im6KP0PvJ+q74xtLMxxXMWl+l+9nYUa910DbM+ofSVzddZ/oGPyPbkTJFaiJWWysRvbof&#10;+708xGW2RM1ijYHqq8MA145/+g+rn7/yLxbPlwk7MdbrRipWmWHU1l3A5fz1q379rau8YgJbVta1&#10;ezyMb1lZFyMbmn3tq19pXEHHNdd1uV+fv47rYsTXV9bxeVyv77mHQQ4Dv75HHwY58l4vB/wbExb4&#10;LrAlDsMd049Ttadu01gD9Up7PYUuVFlta5JvGtNL0MnqmVGkXCOd1ittiYHIYtdLlBkGkr9112bg&#10;jV+79djyryQGpfcldfQgbQrPFd8owm3E0qzJFUz2Uv/Htz2S3aRkF9oDCIObmGivgj7bBPrq1ncP&#10;ImlH1xW8a1zEamslole1Yk/yDHGZLVGz1Efj4V0QYyuJnmCRPhKrwK7Ac7gGA1YMfNENxjoM47qx&#10;DqPbtWLta6yDpsBzuI5rruu+xrq8H/7oP/1/F9fxOzRw30de66vl+DeeUfdKgLGO3yrGusYnSjzq&#10;iWjR9i7UbS30/WK1rUm+aUyvgw5WN378f+5RTrUreomDopj1Ei+PS2/YXEWUhOjCDEAWj9L7kjr6&#10;xTGF+/KQQaIQWzMdU+Klb1lb5u/wYhXfEnrAiUlWDBBjggGmPB/vm1D66qbfG33rDNmOz8Ra7LZW&#10;Erpe9tn20IaedAx935eomfa4SbVgNDQmBBhyZnVf3WBsugKl4Zprrzbc3F3GepN7uRzp1mWsY0Ju&#10;yJFu9RV3MdbrUeIlP5iI0MCLAJ8R935ZaISnwJdvffW27QD4/VidXzu2OVmLdz6+u35vE1bbmuR7&#10;9sa07liQUGlCXYGmAIN3XWljD/amJla9lEExgh9hUC9ltkjLAApcoYlD6X1JHR0VPvYA0Ac9YOm7&#10;Mp5aM71iF3MfZGr04D7V0Wfot+U7xnKJ09uYpvCmKBVdX/DOcZG6rVkFYxftFRi7Xm5xmQ1syyVq&#10;putqbI8bQXsp9X03Djl1JVfdmoxLXKtHicckK450+8jlF1Y//Nra8uoGYuz6GOtAjGm9so68dK2s&#10;437xEIBx/8DSuNfPQZ7lOZhEkPcaXP0ffO2/XFyvG+v4PCYQ9F58q21N8j1bY3qbW+J6wkDDksu0&#10;HoyVFogsRr3E7N4l168tDelNnV2JA8vhlN6X1NGuiVNMyOgBaF9XutSaoVwkj7lum6mDfkPyjJSq&#10;b9CD2tD+u49ueOfp31XaBOyU6IByTQZK6rZmlfoJJbHRzw+N21CiZnqCM1XfNmRVWdDeHk0TVE2U&#10;oJueLA+ZbI0dJV6Pc/7s9f9mm3GsV75h5MskCI5H+9Jl/+Piul4RR15wDUkb5VY1k3wXa0zLHtkb&#10;PvhAde37Hli84MRQxsBT7wFAyjHQWBd6oIqBWUnEqJe6Q+9KVgb6OVNqX9KE9g7pO2Doizb4hgxA&#10;U2um9wanGCinQLuF9tnP7Ivuv0MnY/roJisMSBIYiMTBJ35B6rZmFV12fYLxdYFxnzw/tN6XptnQ&#10;7SW+xOhr9GQx3nchlKDbkMnWmNS9DJqMdRjmMKz15NX1v/mexSp5/TOuAG1WNZN8F2lMYxbLtUf2&#10;wvXO4/c/9e0trm5IqCwWZ+n1SwIptMPJmRj1Uq8WtCXsne4Typ9spcS+pA09YBi7/mgjdch3j6GZ&#10;JVdvvAdg9Et+U+4rxrPle0InQ/voNuT7SDs+rsRjtDWL6BXIVO1Nnh9qQJammTZ0Ur6z0I+irOW7&#10;QheqsBIrn+0zCVuCblNvIxP0CrnvFtg+2zasaib5Ls6Ybtsju3O5R1afh2o9AJVeYbf+WzQx6iVW&#10;CyWacFvauV5XuFIznNL6ki70LH+fF/4Q9OB9yGrOGJrpFdhU+4/7Ih5MyCMGL+87+JervELTlJOs&#10;Q1Zv+ug2ZCWctCPjDqSmiYox2po16iulqbwDfaKtuyhNM+2ym7ov1pMkoW7a2uurz5GKJeimtZrK&#10;cxLvP8kDku/7UK9m+9olVjWTfBdlTKOT9N0je+HVDyZddRgLPaguySCMUS91Z9SWUF/GdtMtkZL6&#10;El/0DGxKw6uONoyGTKKNoZleRUd5jVlObTR5MC3SleknJ/sOVEAf3bTbYAnvvpzw8VIZo61ZQ3tL&#10;pDimSdCLDiEBZkvTDOMcKYfUJ9boldXQvnToxF8JuukJhak8ifpO+Gq7xLddW9VM8l2UMR2yR/bt&#10;d31t+SnbYACmB/S5u1H6EqNerjoC5YmwLa0PmvHfKfeklEJJfYkvfYOEDEUbRkPq7lia6a01oasU&#10;KWjzYDp/ORmLVerU6HLxdYcDfXTr+12kG0zkS9liFdTFWG3NEtq4Szl5pVfKQiaSStNsjOBjgjao&#10;Qo1BPfnR5/1Wgm7a1X2qhTKtYciCk/Y4QfLxOLGqmeS7KGN6rntk9e8e4vKZE7Hqpcxw7tzt8FZY&#10;N6QvWDe0+7gRke2U1Jf4oo3aMY1EbRgNMeLH0ix1kKEQQjyYUg84+64Wh+o2ZBWc+KHL18VYbc0K&#10;qIN6X23Kk1R0/xNitJekWd2lPnUfoI1BLPiEoBeI+tSLEnTTfXboXv9YDPEu0G7+MMq7sKqZ5Lso&#10;Y3que2RXK7DrKeW+ozGJVS+f/u6PFy79K/2xSr2eXrzcPw9DuoTyyoGS+hJf9MsmtducEPMlO5Zm&#10;emA1xkCujZyi/Pd1ZwzVTb8jSnr35UTXvtyx2poVxDtkjDqpV9hC9gqXpJku77EWk7RR7DvpO8QI&#10;F0rRDXE7pCxC9vrHAuNj+f5QDwE9geWzqm1VM8l3Ucb0nPfIanfTKSP/DQUdBlZo3nn349VNdzy2&#10;eAn2nbHGZzFwl3KBUX3ZTY8uOih0Etw3GJeS+hJfpggSog2joUc3jamZnqmesu3l5MGEcpDvC3GF&#10;DNWt7/cQf3T9dnk0jNnWLKBdr5uOE4tF37OmS9JMGzdjvau0543P6iTQfVVfr8FSdNN9Sshe/1gM&#10;MeZDY6VY1UzyXZQxvRpkznCPrB7UpzwbNSWYOW060szXxQSrzFh50qsESGjMrgEOiUdJfYkv6Eek&#10;jo1lpOjBxtBJwTE1031U30FSDHLyYOq7Yhyq29CAPqQbbTi4tnyM2dZyRCbKUf/e+yd/Wf381Zvb&#10;LFK/m/ueNV2SZn0M26FoA953e4/29urbV5WiW9+9/jFAe5Xv7ushoD0TuuI5WdVM8l2UMQ1k0DC3&#10;PbIwIvUqrDXDUVyQXAGB5Egz3bFilguNEwmGNlab8JLUn5MEwzrlfiyyQWl9iQ/aJS214SVIH4c0&#10;NGjPmJrh5az7KF+3v9jk5MGkXfaRfN3fQ3XTA+mxB2VzQRsBLmNlzLaWG00T5Ugvf2v6YwV1OwvZ&#10;GlOSZnqVcazxofYI8F3k0V6WfRe9StFNT0ak9t6oE2NbQIj3iVXNJN/FGdPoNLWAc9ojq393yL6g&#10;qcEg2zcg0GW/9Yjzuivh5QFjg3uix6G0vsSHvoO0IWjDaKiHzdiawTiVvI/lalhntRqciQeTngT0&#10;nWAI1U1/h7WJVivgXSNl7Bo4jt3WcqFtolwi5/ddgQxBG5O+Y4JSNNMr831XGfuAcpbv9Sn30Pub&#10;KEU3TMpJWfiu7MdCTzr3tSd0/ruOyLKqmeS7OGNaQAeOgdvLbzhcXbx3w4gufUZezwJiYO+7yjE1&#10;IQGBfBJm0dCIrfz+Uii1L+lCD9LG8IDoY3w1MbZmuo/y2UeVipw8mPpMjoTopid8kNgvpqFr4Dt2&#10;W8uBkIny1JM8XXvaXZSimd4alPI8bxchK819VrJdlKKbLo+xddOxRWBY90FP4nTZJFY1k3wXa0wL&#10;f/EXf7FIc0EPtMeKLjwU34BAOsGAQeeCAS9WAfBbpwjQQDYpvS9pAnVQ6iUm8VKiZ+5jrIRPoVkO&#10;fdT3nv1J9eI9eUT57+O2H6LbaiV+PaHsSRr0wNc1ETNFW5uakIny1J4qqSetckZvQRjbXVh/d5fG&#10;yJvvvW2Uops2RpvOr0+FnnwaMq7R8Yva2p1VzSTfNKYLw2IgspCAQIjGTfKk9L6kCT1Y6DuD64uO&#10;kBmjfU+hWQ59lB5Y/9KNjyyMTEzQwQga24NJrxr57tEO0U0/H7+bpEHHT3DV6yna2tT4TpSPETlf&#10;99O+k3ilaIb6KL99jK0rGr33tqu/xwJJjHyW1NakPJDGRHvcwcOkL3r7adsEiVXNJN/RjOmTJ09W&#10;t9xyS3XuuedWF1988fJqO6dOnao++MEPLj5z2mmneX8uhLkZ0/UgPxZWa/Xgui2NERCI9CdWX2IN&#10;XX9TxyrQ3xVjD9UUmtX7qLH38Na3w0wVCE3QK8e+kwshuumV7zH2ps4V7TWCgWidKdra1IRMlKf2&#10;mtB9p287KEEzuNbq/nYsjxvB9/tj5rOktqZXdscKpKv7sqF77PVkbtv7zapmku8oxvThw4er8847&#10;rzrjjDO8jeITJ04s7t+xY0d18803V9/+9reXf4nL3IxpoGeCLBifq8FkJgGBSD9i9CUW0TPvLvfO&#10;mOi2jcHhUKbSDP2S/I6xV0v1Ks0QV8JYYBAp+cFg0ocQ3fQq/Nir7nNDHwVTZ6q2NiU5TZTrQb3v&#10;RGQJmunJw6m2eegV56Y+KGQFu4uS2preRgYtx0B7wA31GNGGOVLTJIlVzSTfUd28YVT7GNO4D4b0&#10;2WefXR0/fnx5NQ1zNKZ1Q8DgbIiLxljkFBCI9CNmX2IJtC+pq64VqZhoQzCG18lUmunV2DH7KB0k&#10;Clrl0jfq1QeflfIQ3fQe9bG9AOaGLuv6KtJUbW1Kcpoo1+Mi32BOJWgW25upD3ovdFMe9JaAoR40&#10;JbU1XS5jxRjRsQ5ieNvpcUtTO7eqmeR7dGNaVqRPP/306tln08+Sz9GYBrryDj2Ldgy+cOxvtxrS&#10;EwYEIv2I2ZdYQ69Ipaqn9RnetsiYvkypmV6tGGOFGOUFA1q+M8bKfiz06oOPUeGrm171RopRZ0gz&#10;uk7XV5GmbGtTkstEuZ709A3mVIJm2jMFk4lToCdPm9yG9YTi0BXYktqaPnJvrG06sePA6Oc1TaZY&#10;1UzyPaoxjT3SF1100eKeAwcOLK+mZa7GtJ5Z+vfXPlR9+NC3FxUanelY+y5C0Mb/r7zj8eoVNz5U&#10;vfS6BxcvWbom2iBmX2INHfkyZpwCDABR//ESfdudm4OioW5wwpSawWiU3wMjN7WhJ4N6JKwg5mRY&#10;6sGGz+Snr256EDuVi+ec0Nsw6u+tKdvalPzBn5/MZqJ8lYf15ENszXR/PtZ4TE/0Thkfos1Y1sH7&#10;4Kk0tG8uqa2hvkjZjLVtU0/uxjihRL/rmyayrGom+R7VmJa/n3POOdVzzz23vJqWuRrT6Ixe8uaH&#10;nLPBF653VjmtVrvc0mPWSzIOc9YshSsWXmKX3rC5kqrTG999bHnXMKbWTE+ipVwpRp+CvkW+K7VL&#10;aSh68tNnwOSrmx6IMZJ3erQ7a/0dO3VbmwK9Dxbp1Tc/vpjUweTZFBPl2qBDn9BFTM2a+vOU4zGf&#10;FeGx0BOG7z34l1smFa77yFOrv8Xop0pqa3p8nDrivaDbSYzJHkyW6fev65lWNZN8j2pM7969e/H3&#10;6667rtq7d+8qYBn2Tq+trS3vistcjWl5iW0Y04dXlXhxbTkjPJbLSBfaDQkdK4hZL8k4zFkzvS8t&#10;xh4jab8IzFNvv+cvrsVpv1Nrpo3IWKvtLnQfM9aAJAQ9YPIpB1/d9Gp8Lv19yej6LO8yYeq2NjYY&#10;MOtVUbjAT+0Not3wfTyIYmnW1p/LeOy3P/b16Cv0+r009WSaDoS2UQ6bZbBKV8ZxRS+prWHSR8oH&#10;k1CpQRuV74MBHAvd9lwaW9VM8j2aMf38889XZ5111uLvl19++Wpl+v77718Z1Slcv8WYlt85h/TI&#10;saerXdc+2NxhqXT/ka86nzFWwvdLXi68+sgi7677mJhyTvc9cHxVj1/12w877/FNltrv0HT8qa8t&#10;tnPI7/nQPcec9w1Jn/7Cpja5ltkTT24a++gHXff0SXtuf2T13I995svOe5jipYOf2xwwouxd98wh&#10;PfTo09XL9z20Kgv8fw7v9us/vBkgbqz2ENKfv+Q3H6ze+/EnnM/pk3T7T9G3hqZLrt/o612LPDJJ&#10;fPNdjzs/O+eEd4KUE96ZrntiJT0mHzqW0eldH3t89Vy0Q9c9SNaQfI9uTLsCj+3fv3/xuRTu33M0&#10;pj/yJ8dWlbYr3XRHc6UeI+nO/s0feNR5DxNT7immMWSp/cZIGOTJ74FhHXOwgGdhQCDPz7mP0ZMK&#10;D6w95bwnNCH2hDzT+sSLhaQHoq95x5rzntJT3ZBGf5hL3Xvn3ZsD+phGa1sK6c8lvem2o4t3iut5&#10;vgl9nzbCptYAkwovueaIOxBdLbGv2pp0Px7r3dCU/vizT66+K+aEoJ7URv/gugfJGpLv0Y1pl8Hc&#10;ZmgPRYzpOaH3b7alC646MqnLY30foz62JWa9JOMwd81+6bcwMXR4EVznd/7g672Dy4zZfnPQDG5l&#10;+kihunvsELSbo8RjyBUd9KVrT7ePbtpdD2lqF9s5oF0y64F2cmhrqcE7XO+3RJuDi3MutLnhu4ih&#10;mW9/vgjMpv6N7R5D3L61W3VT0Kcx0WXflYa+A0pra7EDgrWRKno43j9t+6ataib5zsKYlijfNKbj&#10;gAA2O5cVti3t3HNk0givutHWjYKY9ZKMw5w1wwvuF67ZnD2W1Ce4zJjtNxfNdLTPWEZvfbIuZYCz&#10;GGAAKXntqjM+ujGS9zToOqfJpa2lAn2g3iOdmyENkB/Jn88e4hiahfTnu96yWX5IGBf1nQTzOdt5&#10;TOY2SRwTXXaYlEiJPpEgxv51Tdu+aauaSb5HD0C2Y8eObcHGxJhO6eY9J/RqTFvCHp6xQu270DPY&#10;pTSsOTNXzWSAhsFQjGB/Y7bfnDTTkb1jBMtB2cjzUgY3i4VeuenS1Uc3RvKehqZIuDm1tdjUVx1h&#10;VOdmSAN9BFPMQH9thPbnGAvp6337eN2f5nB6AX7H3CaJY5FqtdgFJjLku2Ie8wnaJnisaib5HtWY&#10;PnHixCLY2L59+5ZXNmi6HoM5GtOrFYma29CWdOXGf6fqZPUMMV689dnXmPWSjMMcNcPq5yXXr3kF&#10;l9HbGNoYs/3mpJlenUYaMhjXhiSSb9lPSUhEbx/dGMl7GpoiRufU1mKB93Z9xRGTCbm2N7hNSz59&#10;IiPH0KxPf143wEO9avR2A3gI5LDFY66TxDHQ77OhZdOF9i6JHV2+beuBVc0k31GNaZ9AYnLPXXfd&#10;tfj3yZMnk61Kgzka00AGUs5gD+sdN2YIsQ9jKvRRNa79MTHrJRmHOWqWah9YV/u9YH1gFqP95qYZ&#10;BgryOzHY7fMyx0BSDwgw2LeAHuhjANyGj266jx37PN85o90kdbnn1taGglV3vfqJhImE2APw2Oi+&#10;ocvIjKVZn/68PkkBQ6QJ9Hmoa/gevGfe+YffWH1uynGeZq6TxDHQE61DXeDb0O8gtJPYoL3pbTAl&#10;eO5IvqMY07KyDCNZp6aVZhjScj/cvm+++eYkhjSYqzGNSqtf6osObD2Jmw1m/04+m6bMu6jvZXTN&#10;Yseol2Rc5qhZqn1gaL+vuHHTXVTa74uXbuMYIMUYtOamGX4TjGj53X32+qFs5PNwF8xhVcYX7SIM&#10;l9QmfHTDb5dnWViZLwUxnJD0imJubW0IMOy0UYpkZdJKTwC0tTEQS7Om8Vhbf47PaJdblLcroCU8&#10;eC69YbPP3JLWjdPY+16HMNdJ4qFoIxfvx1SMYbQ37Zu2qpnkO+rKdI7M1ZgW0NFitQcDq0vXG+Ev&#10;XosgSRv7OodGTOxLW+AxofR6WSJz1CzFPrBtA6/1gcclN6wtXqIYaMRcZcxRM70FBAkv3PrKC665&#10;BpbalRATdrH3fKVGrya3rc506YY6pMuBjIf2VtHv2BzbWh/q3jioX7hmBd3GuraSxNRs08X1yGJy&#10;1ac/R7+H+yS/eIdoo1v6yo1tRu5zmz/wyWnGeS76TCr0oZS2pgnxqOgL6qJ8Ryp38qZ901Y1k3zT&#10;mJ4Zel8iXoLorMemLfCYUHq9LJE5ahZ7HxhWSuqukyknvXLVrL7if/F1a1v+jVSPlI6+RP8dL21r&#10;6FVN/H8TXbqF7L8mcdHvWN3mc21rIdTbJQw9axNW+jc0jT+EmJqhH5fvDVnFR/lqTz6s7MGYwtgt&#10;dryOsdCLPD6TCqGU0NbqhHhU9EUbuqnen/rdBO0Fq5pJvmlMzxDdKMdendYBCDDT1jTDVnq9LJE5&#10;ahZrHxhm42GY60ETUh835xBy1Qz9gu6nNtwCmyOlawMGCR4vqWbvU6JXBtoicHfpplcPU60wEDer&#10;PmE9ac+rXNtanSYvkK3eMhuTNFNMxg9Fe8Z1GQwxNdOLCG3vAhe6X0CCMZ4qXkcJWGlrIYR4VPQF&#10;7wr5jpiTG3X0KrtM9FjVTPJNY3qGTLk6rRtrWwdfer0skblqJquJbcH+XrE+kHK5JWOWFoPUuhGN&#10;f+v9lqnIWbO//Ot/rF6854i7XGvpwqs3yw+D/BiuglOgDbG2bQFduulVsK4zq0lcmvY35tzWBAzS&#10;Xftv4ZYsk4JIeI9bnKwC2jDtmqyMpRn6fvlO9O19yk57rSC9/rZjW/7dlGKc22wNC20tFN2np9pW&#10;gXoi35HS40RPDMg4x6pmkm8a0zNlitVpDDK00dDmelR6vSyRuWqGgdGWVZvlPjDXXmrMyMJNT69S&#10;1BP+NpbrZM6ahay8SELZWTWkAeqS7iObBt1dusFtUp4RugpGhqM1FHJua8Bn/y36tdTeMqnR3nHo&#10;i9uIpZnegtL1nW1oIwR7r2PH6yiF3NtaH/SWsrYtQEPQK8Yp36P6t4gHllXNJN80pmdKfXV6jFlm&#10;3YBgzLdRer0skblrVt8HdtX6oOm1v/v4qs53JRiCWEUc0xjMWbP6/syuhD7FtfpvDT3R2TSp0qUb&#10;6p88I9X+OtIM+gApf6mTObc1y/tvQ9GrxOhz24ilmfbIG7IXFeM0PVHmk3zjdZREzm2tL3rMnkJP&#10;7VEDozol2gNLtnta1UzyTWN6xuhB2xgupfr7utxUSq+XJULN3KCuYzVCz/pKQpvAizHVHqguctYM&#10;5eKz8oIVmpde3xx/wRp64N3UT7bppgdFmCgl46MNHjkfOOe2FuIFUsL+W/ktXe0jlma67x86GYF+&#10;Trv8Do3XUSI5t7W+aAMU44bY6MBgY2wL0G0CfaRVzSTfNKZnjJ7pwkpGysGo7gjwAutafSu9XpYI&#10;NesGqyJ4ceSygpqzZtqTpS2VtvKiAyQ1GS5tumk31rntlcwFve1DIkbn3NZ8vUBK2X+rt9m0xYyJ&#10;oZleCY+54ocJ2Ev2bZxykPrcZmvk3Nb6knrlWMcSGON9qieN4a1hVTPJN43pmTPW6rR+WfvsuSq9&#10;XpYINbNHzpqtJuBmtvIie1eRmgyXNt30JETIETwkHvqIGQkAl3Nb8/UCKWX/LTyF5De1xaeIoZne&#10;Lx3bsMUCyFt+/6nV8yVeR+xzm62Rc1sbgl7Nja2r7rOGbEXwpR5HwKpmkm8a0zNnjNVpPFMHZPEJ&#10;rlR6vSwRamaP3DXripRe4soLVsrkNzatQLTp5uMmTtKiB4oyoZFzW5ubF4huI21HAMXQTLtkpzJS&#10;6vE60CemPNood3Jua0PQi19DtwvU8W0TsdAeG7APnnjyaZOaSV2jMU2Sr07rgYXvXo/S62WJUDN7&#10;5K4ZJuJckdJLX3nBgFh+syuAWJtuOvhV7AEX8UO72stkT85tbW5eIPqYqbYxTwzN9PhK9s+TtOTc&#10;1oago7nHbodjHYul0dst/vizT5rUTOoajWmSfHVaN1JfY730elki1MweVjSb28pL16CpSTe9rw6z&#10;/Sk8jUg3mAARHWQCOfe2NicvEB1wrS2g2lDN0P50Oc7R5XoKcm9rfdFeDrEXvlK6kDeht3++bf9j&#10;JjWTukZjmizQs6cxXZFCA48JpdfLEqFm9qBmeaJXzlxnijbppldEfb2ASHy0EYX3Hsi9rT393R9v&#10;NaQL9gLRcQnknFsXQzVje5yG3NtaX/R2jLZJoFD0JGyK4GZN6Hb48n0PmdRM6hqNabJAr07j5d8W&#10;4TIEPZPmE3hMKL1elgg1swc1yxPdH7tWA5t004OtkP6WxEe76uN9mntb094Qu97ycNFeIHqSv83I&#10;HaqZjszPYIDjkXtb64vvJFAoYx+LJWDS8cJrMFl3eDFxd92HHl1sC83ltBMfpK7RmCYr9Op0jFkv&#10;NBQ9oAjZh1F6vSwRamYPapYnXcfpNOmmDaLYboAkjHrE6JzbmjYuJb8l47sSN1Qz3R5hJJBxyLmt&#10;DUFvH4kZVR+TZfLcMQMMYnLgF655aPXdki685sHVKQi5I3WNxjRZEXt1Wq+ShLo4lV4vS4Sa2YOa&#10;5Yvew1afqW/STQd0YfCxadGB8zBYzbmtaaMv5opXzuj21RRbYKhmbI/TkHNbG4Jr+0gMxj4WC8gq&#10;O47bW6xML79/cW25tcS1xSk3pK7RmCZb0KvTQ90EdVTZ0CNaSq+XJULN7EHN8kUbOHU3W5du9aNG&#10;mgwEMg71AWquba2+Kj0Xo0+PdVwR88EQzXyOuCNpyLWtxaC+fSQGYx+LhXxfcv3a4qg9+d6mlHt/&#10;JHWNxjTZgl6dRurr7qWfg8YfOrArvV6WCDWzBzXLF22M1bfduHTTrnpwMSbTovXAxHSubQ17onU+&#10;54KerMIqmYshmukxENvjuOTa1mKgt4/EOmpt7GOxdDT9rhQz0FoKpK7RmCbb0C9XzN72WeHQs759&#10;3EZKr5clQs3sQc3yRQebqW+Tcemmgz3mPgCZAxiUih4YrObY1vSqdMzAoxbQ7aXJc26IZl0R+Uk6&#10;cmxrsdDbR2Ltw9dbHsaI2K+PxGpLF1x1ZNSAaH2QukZjmmwD7oJ4sUqFDg0EEGPvden1skSomT2o&#10;Wb7oIEl1t22XbnoCE30wmRbt5gvvrBzbml6dndsEjI7p0mTsDtFML0qwPY5Ljm0tFvXtI0OZ4lgs&#10;uJXvXH5nW8J+6piB1lIgdY3GNHGij3TAQC4kVL0e1PV9QZdeL0uEmtmDmuWNjjuhXfrquukBEdKc&#10;VhhzRk9KH3/qa1m1tTmvSgM96d8UwXhI/9gWQJCkZYhuuaO3j8SIvF33oBkDPZHVlrCneszo4n2Q&#10;ukZjmjjBKog2ivH/emUEL140aszowmCWs+F0I8HLpO8LuvR6WSLUzB7ULG+0S59ehajrpg2D3Gfy&#10;54R+hz6w9lRWbW3Oq9LAx4jo2z/qYIAMPjY+fXWzQGzjN7Zx7sNqIm/Pxvc605Ub/83dq0PqGo1p&#10;0ggarZ5Zl4aGvXyX3rAZUVASzob7xTdvnhk35JzT0utliVAze1CzvMEkpfSncBsV6rrp/Z9zNIxy&#10;RRusf/zZJ7Npa3NflQb4zVIGOMLKRd/+UU9u6XZLxqGvbhbQ9RbbR4YS223cF4kpsHO3I6L3uiF9&#10;wbqhbaHtSF2jMU1a0YM5pNs+sbFSshHSfuvZcOdLmPv1RoCXU5/AZULp9bJEqJk9qFneNK1w1XXj&#10;fuk80UGo3vvxJ7Jpa3NflRb0YoGLvv2j1r1pPzZJR1/drKC3EAwNGIZFMnkWVqnHAvaB9rxarFKv&#10;pxcvz5iGIT1GMLShSF2jMU060aseO6+UQ9aXDaAhffJLf738dD9Kr5clQs3sQc3yBxOT0q/KmZta&#10;t7ZAZWRa9BEwb9v/WBZtTa9KI0mdmiM6JoFrX3Pf/pHBx6alr25W0JOnQ9svXMXlWfBGHRt4usKg&#10;f8WND1Uvve7BRdsZ06gfitQ1GtPEC322nU8aOttder0sEWpmD2qWP3r2Xk5W0Lpp7yGeZ5sXen/j&#10;a96xlkVb06vS+P85o41e15m9fftHBh+blr66WSHmanLMVe4hWNVM8k1jmniBRnbJvrVVo2tLMc6G&#10;K71elgg1swc1yx+Xsax10wZB03m5ZBr0/kasukzd1rgqvRV93q2r7fTpH7XmDD42DX10s4TeRhB6&#10;dK1GezVNXVetaib5pjFNvPmtu7422tlwpdfLEqFm9qBm+YMBj97b+akjf1298+7Hq5vueKz61Jf+&#10;pvqFqzf/NsdAUrmjV36eeHLalWCuSm9FHwHq2tvcp3/UwcfoKTINpb/X9AQrPJf6Ejsy+BCsaib5&#10;pjFNvBnzbLjS62WJUDN7UDMbyOqzM/Ip0pUcuOeK3pN43wPHl1fHh6vS2+k6FqhP/6ijIzOy/jSU&#10;/l6LZQRPcSxWE1Y1k3zTmCberF7GI5wNV3q9LBFqZg9qZoMPfXIjCOSGMe0+ReHN6wY3yQ/tSvyR&#10;Pzm2vDo+XJXeTpdR0qd/1OVsKZBSSZT+Xot1PNZUx2K5sKqZ5JvGNAlC9mqkPhuu9HpZItTMHtQs&#10;fzBw+g9vWWtelVaJq435oT264Jo/BVyVdqP3jLqMkj79I54jzzz5zE+WV8mYzOG9FiNwWMxAZkOx&#10;qpnkm8Y0CWKss+FKr5clQs3sQc3yRx+v1JXoVpof9y9cKQ8v3pMvfcuDi/2OY0d41sdbclV6K9oo&#10;qR8rF9o/5hTQac7M4b2mj8fqe6SV3oLS9xmxsKqZ5JvGNOmFnA2HQGOYiYURHXNmq/R6WSLUzB7U&#10;LH+0m3BbinGKAokL3pP/4frtp2BceM2Dg6LwhgDPBh3AjqvSW9FGSX0lObR/hN7yLLbF6ZjDey3G&#10;qnKM1e1YWNVM8k1jmmRJ6fWyRKiZPahZ/mDQNNYpCiQeYlghIGd9n/vOpSeXK4J0bLgq3Y7e41yP&#10;9RLaP+ro4PQSmY45vNe6ItF3kZsXhVXNJN80pkmWlF4vS4Sa2YOa5c+YpyiQOGA1+JLr15aGtFsv&#10;SSlXirlXuhs92YC2pgntH7VhDnd+Mg1zeK/pI9j6TJLldCwWsKqZ5JvGNMmS0utliVAze1Cz/FkZ&#10;RCOcokDikMs+dzlSDYmr0m70ZFVdi9D+8bK3P7p6FicupmMO7zU9UYatCqHkdCwWsKqZ5JvGNMmS&#10;0utliVAze1AzG4x1igKJQw773PXKFfZMY7WcbKdthS+kf9RusyhvMh1zeK8hWN6Q+ibvFKSx4je0&#10;YVUzyTeNaZIlpdfLEqFm9qBmNhjrFAUSh6n3uaO+4LnyPWPszbYKgo5JOdW1COkfj33rH1bPYfCx&#10;aZnLe0238dBj2NpiBUyBVc0k3zSmSZaUXi9LhJrZg5rZQk5ReMWND1Uvve7B6KcokDhMvc9dByfC&#10;aRv1I5/IJm0rfCH9o9YcnglkOubyXtPbOEINYm2I57Alwapmkm8a0yRLSq+XJULN7EHNbELd8maM&#10;fe5w28ZECladsddXzq9GYCF9FBYDYXWj9zrrM8BD2hkmReQZ2DNPpmMu/WNb8Lw29AQSUg6TbVY1&#10;k3zTmCZZUnq9LBFqZg9qZhPqlj8p97nDQ+HSG45uey7Or9bnWu/5wFeWnyBt6BU+lK0Q0s5yW+mb&#10;M3PpH3WgwxBvCB28rL61YSqsaib5jmZMnzx5srrllluqc889t7r44ouXV7vZv39/tWPHjmptbW15&#10;JS40pm0Sq16S8aBm9qBmNqFu+YPVHtc+d9lL/fNXH6me/MsfLe/2p+386vPlKK7178HZsQw65ocO&#10;GKdXlX3bWT34GN3qp2Uu/aM+3iokoreO5J1LlH+rmkm+oxjThw8frs4777zqjDPOqE477TRvY/rE&#10;iROLz9CYJnVi1EsyLtTMHtTMJtTNDnqf+65rH1wY0WIEw+DFgNiXkPOrc4jQawW9x1wHa/NtZzr4&#10;WJ9jikhc5tI/9o0gryN55xKc0Kpmku+obt4wqn2N6VOnTlWXXHLJ4n4a06ROzHpJxoGa2YOa2YS6&#10;2UM0g4sljGgZzCJhdcjHNTiX86tLo+l4LN92xuBjeeGrWwno/f6+Eb11JO9cAlha1UzyPZkxjXuv&#10;u+666qKLLqIxTbYRs16ScaBm9qBmNqFu9tCauQxqJOzdhWHWZFjncH51ieg9pHpl2bedMfhYXvjq&#10;VgJ9jrjKcX+/Vc0k35MY088//3y1a9eu6kc/+hGNaeIkZr0k40DN7EHNbELd7FHXDFGj9UC4nrDi&#10;hABiSDCi77zvu9Wl+7YHHXOlVOdXl0rT8Vi+7YzBx/LCV7cS0C7b6CO6yDGSN7CqmeR7EmN67969&#10;1YEDBxau3jSmiYuY9ZKMAzWzBzWzCXWzR5Nm2DMNg1kPcIemVOdXl4zreCyfdsbgY/nho1sphAYT&#10;6xu0LDVWNZN8j25M457LL7988f80pkkTMeslGQdqZg9qZhPqZo8uzbCiCRdvDIhdLuBbUsLzq+eK&#10;63gsn3Ym0dWR6FqfBz66lYLeouDjjaLjLuQ04WZVM8n3qMY0jOdf+qVfqp59dmPD+5jGtPxOJiYm&#10;JiYmJqbc06e/cHxb2vvBjRXUtvOr33TbUefzmJrTTXdsump/6J5jzntc6b0ff2L1OTzDdQ8TU6p0&#10;/KmvVRcuTgjYqINPPPm08z5Jb9u/Wc9Rd133TJmsIfke1ZjGmdL79u1b/ovGNBMTExMTExOTb8Lg&#10;+foPbw6I5fzqF1+1MaCGId01oGbanj7yJ8dWZQqDw3WPK+25/ZHV5+781Jed9zAxpUyv+u1NTxZM&#10;uLnukfSad6yt7j34ua8475kyWUPyPZoxjTOlzz///Oq5555bXqGbN2kmZr0k40DN7EHNbELd7BFb&#10;Mzm/Gq6dL9t3dOGmnMsxNxbR7tooS+CjGcpePsfgY3kQu63lDo7BkzrYdb489vXLvTi3Phesaib5&#10;Hs2Yxqo0/taWTj/99JULeCxoTNskZr0k40DN7EHNbELd7EHN8gaGhRgZMJBBl2YIVCafwT53kgdz&#10;a2ufPfrMqh62BSHDOdS51lermkm+Rw9ApuHKNGkiZr0k40DN7EHNbELd7EHN8kev2iFKd5dmCPIm&#10;9yMiO8mDubU1HYQMUemb0Ea3eF/kglXNJN80pkmWxKyXZByomT2omU2omz2oWf7gqCAxNmCgdGmm&#10;3Wvx/yQP5tjW6hNBLnR99TmTekysaib5jmpMiyv3Oeecs2VvdBM0pkkTMeslGQdqZg9qZhPqZg9q&#10;lj/Ygy7GBo4Q6tJMG988iiwf5tjWcCxbV13Mub5a1UzyHcWYRnCxM844Y7X3WZKO3O2CxjRpIka9&#10;JONCzexBzWxC3exBzfIH53yLsYFVvDbNsPon9yI1rQaS8ZljW+vyksi9vlrVTPIddWU6R2hM26T0&#10;elki1Mwe1Mwm1M0e1Cx/dERvrPS1aab3S2PFj+TDHNtaV33Mvb5a1UzyTWOaZEnp9bJEqJk9qJlN&#10;qJs9qFn+6IjeiHbcplnXSiCZjjm2ta6VZ11f333Pt5ZX88GqZpJvGtMkS0qvlyVCzexBzWxC3exB&#10;zWygz41+YO2pRs24Xzpf5trW2uqk/luO59Fb1UzyTWOaZEnp9bJEqJk9qJlNqJs9qJkNcE6vGB13&#10;fmrD1buOXsFG4n7pvJhrW9tcfT5cveHdxxb/xnFYJ77/XPb11apmkm8a0yRLSq+XJULN7EHNbELd&#10;7EHNbHDgc99bGR033fGYUzN9Xi/2VpO8mGtb+/jnv1ft3H1kVTclvfjq9WtXbvx/ruehW9VM8k1j&#10;mmRJ6fWyRKiZPaiZTaibPaiZDY596x9WRsirfntj33QdfYRWbuf1knm2NQmet2FMH17Vz0XaszSw&#10;92wc+ZYjVjWTfNOYJllSer0sEWpmD2pmE+pmD2pmg5+d+ufqF655cGWIPPHk08u/bILgZPL3b/3V&#10;Py6vklyYW1vDtoNLrl+rLhCjuSU99vW/X34qL6xqJvmmMU2ypPR6WSLUzB7UzCbUzR7UzA6/csvj&#10;64bH4cVK3pXvObpw6/5vP/zp4m/6+KzL3v7o4hrJi7m1Naw2a4O5LeUaed6qZpJvGtMkS0qvlyVC&#10;zexBzWxC3exBzWwAY/klb35omxFy4TUPLvZTaxdvHomVJ3NrazjqStfVprTzqiPZ7vG3qpnkm8Y0&#10;yZLS62WJUDN7UDObUDd7ULP8kVXnDXfZrftOYYjgv4tgTstrdPHOk7m1NUzw7FzWyba0c71ev/rm&#10;x5afygurmkm+aUyTLCm9XpYINbMHNbMJdbMHNcubkH2nSDi3l+TJ3NravV/8vrOO1hPqNgzvHLGq&#10;meSbxjTJktLrZYlQM3tQM5tQN3tQs7wJ2XeKBAOG5Mnc2ho8JBb1cs/2erpKy6OxvvSVHyw/lRdW&#10;NZN805gmWVJ6vSwRamYPamYT6mYPapY3vvtOkX7+6iOLqN8kT+bY1j7yme8s6qbrnGkY0hesG9p7&#10;f++ry7vzw6pmkm8a0yRLSq+XJULN7EHNbELd7EHN8sZ33+n568bKy996dPkpkiNzbGuY3LnlwDc3&#10;6ylWqdfTi5d7/WFI//efnFrenR9WNZN805gmWVJ6vSwRamYPamYT6mYPapY3vvtOsfKX675TssGc&#10;2xqC6KF+ItDYy/YdXRjRn3/82eVf88WqZpJvGtMkS0qvlyVCzexBzWxC3exBzfKmhH2nZAO2NXtY&#10;1UzyTWOaZEnp9bJEqJk9qJlNqJs9qFn+WN93SjZgW7OHVc0k3zSmSZaUXi9LhJrZg5rZhLrZg5rl&#10;j/V9p2QDtjV7WNVM8k1jmmRJ6fWyRKiZPaiZTaibPaiZHWTf6StufKh66XUPmtl3SjZgW7OHVc0k&#10;3zSmSZaUXi9LhJrZg5rZhLrZg5rZg5rZhLrZw6pmkm8a0yRLSq+XJULN7EHNbELd7EHN7EHNbELd&#10;7GFVM8k3jWmSJaXXyxKhZvagZjahbvagZvagZjahbvawqpnkm8Y0yZLS62WJUDN7UDObUDd7UDN7&#10;UDObUDd7WNVM8k1jmmRJ6fWyRKiZPaiZTaibPaiZPaiZTaibPaxqJvmmMU2ypPR6WSLUzB7UzCbU&#10;zR7UzB7UzCbUzR5WNZN805gmWVJ6vSwRamYPamYT6mYPamYPamYT6mYPq5pJvmlMkywpvV6WCDWz&#10;BzWzCXWzBzWzBzWzCXWzh1XNJN80pkmWlF4vS4Sa2YOa2YS62YOa2YOa2YS62cOqZpJvGtMkS0qv&#10;lyVCzexBzWxC3exBzexBzWxC3exhVTPJN41pkiWl18sSoWb2oGY2oW72oGb2oGY2oW72sKqZ5JvG&#10;NMmS0utliVAze1Azm1A3e1Aze1Azm1A3e1jVTPJNY5pkSen1skSomT2omU2omz2omT2omU2omz2s&#10;aib5pjFNsqT0elki1Mwe1Mwm1M0e1Mwe1Mwm1M0eVjWTfNOYJllSer0sEWpmD2pmE+pmD2pmD2pm&#10;E+pmD6uaSb5pTJMsKb1elgg1swc1swl1swc1swc1swl1s4dVzSTfNKZJlpReL0uEmtmDmtmEutmD&#10;mtmDmtmEutnDqmaSbxrTJEtKr5clQs3sQc1sQt3sQc3sQc1sQt3sYVUzyTeNaZIlpdfLEqFm9qBm&#10;NqFu9qBm9qBmNqFu9rCqmeSbxjTJktLrZYlQM3tQM5tQN3tQM3tQM5tQN3tY1UzyTWOaZEnp9bJE&#10;qJk9qJlNqJs9qJk9qJlNqJs9rGom+aYxTbKk9HpZItTMHtTMJtTNHtTMHtTMJtTNHlY1k3xHM6ZP&#10;njxZ3XLLLdW5555bXXzxxcur28F9V1xxRXXaaact0tlnn10dPHhw+df40Ji2Sax6ScaDmtmDmtmE&#10;utmDmtmDmtmEutnDqmaS7yjG9OHDh6vzzjuvOuOMMxYGcpMx/fzzz1dnnXXWypDW6cCBA8u74kJj&#10;2iYx6iUZF2pmD2pmE+pmD2pmD2pmE+pmD6uaSb6junnDqIZh3GRM79+/vzrnnHOq48ePL/6NVeqL&#10;Lrpo8ZnTTz+9evbZZxfXY0Jj2iYx6yUZB2pmD2pmE+pmD2pmD2pmE+pmD6uaSb5HM6axKr1r167q&#10;ueeeW17ZQFard+zYUa2trS2vxoPGtE1i1ksyDtTMHtTMJtTNHtTMHtTMJtTNHlY1k3yPZkyfOHGi&#10;OnTo0PJfm5w6dWqxOk1jmmhi1ksyDtTMHtTMJtTNHtTMHtTMJtTNHlY1k3yP6ubtQoxpuH/XV61j&#10;QGPaJjHrJRkHamYPamYT6mYPamYPamYT6mYPq5pJvic3prFijcBlDEBGNDHrJRkHamYPamYT6mYP&#10;amYPamYT6mYPq5pJvic3pnfv3p1sVRqIMS2/k4mJiYmJiYmJiYmJiSmfZA3J96TGNFalzzzzzCRR&#10;vAUa00xMTExMTExMTExMTPkma0i+JzOmZa90KvduQYxpYouY9ZKMAzWzBzWzCXWzBzWzBzWzCXWz&#10;h1XNJN+TGdN79+6t9u3bt/xXOmhM2yRmvSTjQM3sQc1sQt3sQc3sQc1sQt3sYVUzyfckxvRYhjSg&#10;MW2TmPWSjAM1swc1swl1swc1swc1swl1s4dVzSTfoxvT+/fvry6//PLlvzY5efJktWvXruiByGhM&#10;2yRmvSTjQM3sQc1sQt3sQc3sQc1sQt3sYVUzyXdUYxqGMozppujc8vemlGK1msa0TWLWSzIO1Mwe&#10;1Mwm1M0e1Mwe1Mwm1M0eVjWTfEcxpuWs6DbjuMuQ3rFjR7W2tra8Ox40pm0So16ScaFm9qBmNqFu&#10;9qBm9qBmNqFu9rCqmeQ76sp0jtCYtknp9bJEqJk9qJlNqJs9qJk9qJlNqJs9rGom+aYxTbKk9HpZ&#10;ItTMHtTMJtTNHtTMHtTMJtTNHlY1k3zTmCZZUnq9LBFqZg9qZhPqZg9qZg9qZhPqZg+rmkm+aUyT&#10;LCm9XpYINbMHNbMJdbMHNbMHNbMJdbOHVc0k3zSmSZaUXi9LhJrZg5rZhLrZg5rZg5rZhLrZw6pm&#10;km8a0yRLSq+XJULN7EHNbELd7EHN7EHNbELd7GFVM8k3jWmSJaXXyxKhZvagZjahbvagZvagZjah&#10;bvawqpnkm8Y0yZLS62WJUDN7UDObUDd7UDN7UDObUDd7WNVM8k1jmmRJ6fWyRKiZPaiZTaibPaiZ&#10;PaiZTaibPaxqJvmmMU2ypPR6WSLUzB7UzCbUzR7UzB7UzCbUzR5WNZN805gmWVJ6vSwRamYPamYT&#10;6mYPamYPamYT6mYPq5pJvmlMkywpvV6WCDWzBzWzCXWzBzWzBzWzCXWzh1XNJN80pkmWlF4vS4Sa&#10;2YOa2YS62YOa2YOa2YS62cOqZpJvGtMkS0qvlyVCzexBzWxC3exBzexBzWxC3exhVTPJN41pkiWl&#10;18sSoWb2oGY2oW72oGb2oGY2oW72sKqZ5JvGNMmS0utliVAze1Azm1A3e1Aze1Azm1A3e1jVTPJN&#10;Y5pkSen1skSomT2omU2omz2omT2omU2omz2saib5pjFNsqT0elki1Mwe1Mwm1M0e1Mwe1Mwm1M0e&#10;VjWTfNOYJllSer0sEWpmD2pmE+pmD2pmD2pmE+pmD6uaSb5pTJMsKb1elgg1swc1swl1swc1swc1&#10;swl1s4dVzSTfNKZJlpReL0uEmtmDmtmEutmDmtmDmtmEutnDqmaSbxrTJEtKr5clQs3sQc1sQt3s&#10;Qc3sQc1sQt3sYVUzyTeNaZIlpdfLEqFm9qBmNqFu9qBm9qBmNqFu9rCqmeSbxjTJktLrZYlQM3tQ&#10;M5tQN3tQM3tQM5tQN3tY1UzyTWOaZEnp9bJEqJk9qJlNqJs9qJk9qJlNqJs9rGom+aYxTbKk9HpZ&#10;ItTMHtTMJtTNHtTMHtTMJtTNHlY1k3zTmCZZUnq9LBFqZg9qZhPqZg9qZg9qZhPqZg+rmkm+aUyT&#10;LCm9XpYINbMHNbMJdbMHNbMHNbMJdbOHVc0k3zSmSZaUXi9LhJrZg5rZhLrZg5rZg5rZhLrZw6pm&#10;km8a0yRLSq+XJULN7EHNbELd7EHN7EHNbELd7GFVM8k3jWmSJaXXyxKhZvagZjahbvagZvagZjah&#10;bvawqpnkm8Y0yZLS62WJUDN7UDObUDd7UDN7UDObUDd7WNVM8k1jmmRJ6fWyRKiZPaiZTaibPaiZ&#10;PaiZTaibPaxqJvmmMU2ypPR6WSLUzB7UzCbUzR7UzB7UzCbUzR5WNZN805gmWVJ6vSwRamYPamYT&#10;6mYPamYPamYT6mYPq5pJvmlMkywpvV6WCDWzBzWzCXWzBzWzBzWzCXWzh1XNJN80pkmWlF4vS4Sa&#10;2YOa2YS62YOa2YOa2YS62cOqZpJvGtMkS0qvlyVCzexBzWxC3exBzexBzWxC3exhVTPJN41pkiWl&#10;18sSoWb2oGY2oW72oGb2oGY2oW72sKqZ5JvGNMmS0utliVAze1Azm1A3e1Aze1Azm1A3e1jVTPId&#10;zZg+efJkdcstt1TnnntudfHFFy+vurn//vurF73oRdVpp51WnX322dXa2tryL/GhMW2TWPWSjAc1&#10;swc1swl1swc1swc1swl1s4dVzSTfUYzpw4cPV+edd151xhlnLAzkNmMa9+Keu+66a/Hv++67r9qx&#10;Y0d14MCBxb9jQ2PaJjHqJRkXamYPamYT6mYPamYPamYT6mYPq5pJvqO6eYuh3GRMnzhxYmFw67+f&#10;OnWquuiii6rTTz+9evbZZ5dX40Fj2iYx6yUZB2pmD2pmE+pmD2pmD2pmE+pmD6uaSb5HNab379+/&#10;+Ht9FVqu79u3b3klHjSmbRKzXpJxoGb2oGY2oW72oGb2oGY2oW72sKqZ5Hs0Y1pWoOHSXd8jLZ87&#10;55xzqueee255NQ40pm0Ss16ScaBm9qBmNqFu9qBm9qBmNqFu9rCqmeR7NGNaXLxd7txtfxsKjWmb&#10;xKyXZByomT2omU2omz2omT2omU2omz2saib5pjFNsiRmvSTjQM3sQc1sQt3sQc3sQc1sQt3sYVUz&#10;yfdoxrT8rc2YdrmAD4XGtE1i1ksyDtTMHtTMJtTNHtTMHtTMJtTNHlY1k3zPZmWaiYmJiYmJiYmJ&#10;iYmJKa9EY3pJjsY0cInGxMTExMTExMTExMTENG2yyOjG9PPPP1+dddZZrdG8XZ8jhBBCCCGEEEJy&#10;YXRjGuzevXvx9zHPmSaEEEIIIYQQQmIxiTEt7tz673L+dCoXb0IIIYQQQgghJBZJjGlZYT7nnHOq&#10;5557bnl1K7gHrt4HDx7c8u/6ajUhhBBCCCGEEJIbUY1pWXGGIa1Tk9v2fffdt7r/7LPPro4fP778&#10;CyGEEEIIIYQQki9RjWlCCCGEEEIIIWQO0JgmhBBCCCGEEEICoTFNCCGEEEIIIYQEQmOaEEIIIYQQ&#10;QggJhMY0IYQQQgghhBASCI1pQgghhBBCCCEkEBrThBBCCCGEEEJIIDSmCSGEEEIIIYSQQGhME0II&#10;IYQQQgghgdCYJoQQQgghhBBCAqExTQghhBBCCCGEBEJjmhBCCCGEEEIICSRrY/rkyZPVLbfcUp17&#10;7rnVxRdfvLy6nVOnTlV79+6tzjjjjOq0006rduzYUd11113Lv25H7se9cv/ll19ePffcc8s7tnL/&#10;/fdXL3rRixb3nn322dXa2tryL8RFLro9//zz1VlnnbW6Xz5D/baTWjPf+9nW/MlFM7Yzf6DZFVdc&#10;sSon1PGDBw8u/7qd0PYQcj/bmh85aca25k9q3Xz7X8C25kdOmrGt+ZFSs9T1ISbZGtOHDx+uzjvv&#10;vNWArqniY+B30UUXVeecc051/PjxxbX77rtv8Zl9+/Yt/q1x3Q/BIACu1Q0z5APPksEkno0GdeDA&#10;gcW/yVZy0Q3s379/8Tydmu6dM2Nq1nY/25o/uWgG2M78cA3OJLnqeGh7CLmfbc2PnDQDbGt+jKGb&#10;T/8L2Nb8yEkzwLbWTUrNUteH2GRrTAtSQE0VHxX+9NNPr5599tnllQ1wHQVZn5nA85qu10U6ceLE&#10;ouHp75bBpus7ySZT6gZEp7EaUgnE1izkfra1fkypGWA78wdlqCcpMBmIsoN+9TIPbQ8h97Ot+ZOL&#10;ZkD+xrbWTUrdNF39L9uaP7loBtjW/Eip2Vj1IRamjWmZuUCB12eLXIULIJBrUCj368aDe/Hd9QYl&#10;15tWasi0ugF8v+u7STMxNQu9n22tH1NqBtjO/EDZ7tq1a1u5SpnX+7bQ9hByf+iz50pOmgG2NT9S&#10;66Zp63/BkGfPiZw0A2xr3aTUbMz6EAvTxrQM8FyDv6ZZiabnodD1vfL5umhAnuH6XrLBVLoBeQbu&#10;f8ELXlDdfPPN1MmDmJqF3M+21p+pNNPX2M66QdkeOnRo+a9NXHU/tD2E3B/67DmTi2ZA7sd1trV2&#10;UupWR+5x9b9Dnz0nctEMyPNxD9taMyk1G7M+xKIIY7puTAEp4Prf5LouYDzn537u57YI0fbstr+R&#10;DabSDch364SGVp+1IluJqVnI/W33tv2NTKcZYDsbjpRrfSAR0h5C7g99NtnO2JoBtrXhxNCtTt/+&#10;1+fZZHzNANvaMFJoJqR89lBMG9NSsPh7vaKLO4CrEPE3ifiGRnL++eevhBFyEcgqU+mm+eY3v1l9&#10;8IMfXGgln6kb3mSTmJqF3M+21p+pNNOwnfVH6rcu79D2EHJ/6LPJdqScxtJMw7bWnxi61Wnrf4c+&#10;m4yvmYZtrR8pNBNSPnsopo1pIH/XFR2Dwttvv31xvakQsZkdg0P5rESAE+S5bQKxcTUzlW4u8Nzd&#10;u3cvPqNntMhWYmvme7/cx7YWzlSauWA7CwflVS+r0PYQcn/os8l2xtbMBdtaODF0qyOfd/W/bGvD&#10;GVszF2xrYaTQTEj57KGYN6aBPlsMhYazhzGj1PQ5FPALX/jCReHKBnUkvUldRGgTyPU3ssFUujWB&#10;DhGrbtSsmRSa+dzPttafqTRrgu3MH9TtM888M6jOu/4Wcn/os8lWUEZja9YE25o/sXSr09b/xtB4&#10;zkyhWRNsa36k0gykfHYMijCmXchMknYHAOKuqA0wfAcKXN+fi0BWmUq3NnA/jIPUM1RWia1ZE/X7&#10;2db6M5VmbbCddSODM1d5hraHkPtDn002mUqzNtjWuompW522/jeWxnNkKs3aYFtrJ6VmKZ8diyKN&#10;aSlAl0uGrGjWRal/jxhvrsbTtzHOial0awPPdwUsIxvE1syF6362tf5MpVkbbGfd7N27t9GjJrQ9&#10;hNzPttafqTRrg22tm5i61Wm7h22tP1Np1gbbWjspNUv57FgUZ0y3FSzACovrbzLzoQeMTasxYtg1&#10;iUum1a0J5MnXIJgjsTWr03Y/21o/ptSsCbazdtoGBkJoewi5n20tnKk1a4JtrZ0Uumm6+l+2tXCm&#10;1qwJtrVmUmqWuj7EoihjWgwrDPzqhSo0Fa58Vl+XFRn93XLfGG4DlplStybQKH0NgjkSWzNN1/1s&#10;a/2YUrMm2M6aQT+GPeh1EFhx165dq4FaaHsIuZ9tLYwcNGuCba2ZVLppuvpftrUwctCsCbY1Nyk1&#10;G6M+xCJ7YxqFiYrfNiOEQrvvvvsWhXn22We3Vni90nLw4MHFNXweDcVV6Ph+fa/8O2RwOUem0k0a&#10;EJ5Xv88n8vecia0ZCLmfbS2cqTTDPWxnYYhWTak+IRjaHkLuD332XEG5uLSSNIZmbGvhpNZNkO9p&#10;63/7PntuSFk2pTE0Y1sLI6VmKZ+dgmyNaZlpaCtAqfi4/oIXvGBR2Zs6NA0+d8UVV2x57itf+crG&#10;z8rAEvehkR0/fnz5F1InB920XnIPNWsmhWZ9NWZb8yMHzdjO/OkaGOCl75q0CG0PIfezrbWTk2b6&#10;HiS2tWbG0M2n/9WwrbWTk2Zsa36k1Gysvjcm2RrThBBCCCGEEEJIrtCYJoQQQgghhBBCAqExTQgh&#10;hBBCCCGEBEJjmhBCCCGEEEIICYTGNCGEEEIIIYQQEgiNaUIIIYQQQgghJBAa04QQQgghhBBCSCA0&#10;pgkhhBBCCCGEkEBoTBNCCCGEEEIIIYHQmCaEEEIIIYQQQgKhMU0IIYQQQgghhARCY5oQQgghhBBC&#10;CAmExjQhhBBCCCGEEBIIjWlCCCGEEEIIISQQGtOEEEIIIYQQQkggNKYJIYQQQgghhJBAaEwTQggh&#10;hBBCCCGB0JgmhBBCCCGEEEIC2WZMMzExMTExMTExMTExMTEx+aXTvva1rz3k+gMTExMTExMTExMT&#10;ExMTE5Mrff3b/38r/X7SaQQwWwAAAABJRU5ErkJgglBLAwQUAAYACAAAACEA6BXeMNIKAAD6JQAA&#10;FQAAAHhsL2NoYXJ0cy9jaGFydDEzLnhtbNRaa2/bRhb9vsD+B63QxX4SxXlyRohcyHLcBpuHEafF&#10;PrAIKGpkc02RKkk5dor+9z0zfMmOJk3aFO3agEQN7zzuua+Ze+fJ13fbbHRryiot8vmYBOF4ZPKk&#10;WKf51Xz83ZvziRqPqjrO13FW5GY+vjfV+OuTP//pSTJLruOyvtzFiRlhkLyaJfPxdV3vZtNplVyb&#10;bVwFxc7keLcpym1c42d5NV2X8TsMvs2mNAzl1A0ybgeIf8EA2zjNu/7lp/QvNps0MWdFst+avG5W&#10;UZosroFAdZ3uqm60hMiSfjDiNk3Koio2dZAU22kzWMcUBiNi2nN1ApDWcW2IDvnoNs7m43A8tY1Z&#10;nF81DSaffHfZNJbFPl+b9bIoc4jjgH6bzBZZbcocQy2LvMaqW7y2n4T4Ni5v9rsJlrsDk6s0S+t7&#10;x/b45AnGXl4XwGP02vywT0tTzccJ4QME/HMBCKOpmtJWrmCW8FlV32emYYiE1HI77ed1SziPs2wV&#10;JzcWmwPinnR4bzs+BsP2SrLyRbx7dVuOVldkPs5qMh7Vd3ha3+BpdQU5ZjW1bXha3+ApThIACYr2&#10;oWvB+6alp2FdC+toAEpDA6CaB9G1iK5Fdi1yPLrO0vwGQNqv8WhTZN82Dd1TowDOFCwzdVpnxj3c&#10;2c8yTa5PnsSzVbG+vyiBXjzLqvrSgup+7GzL7qK0X2uzeX1Rjqr387EOYcsr2DTEjB4QfT6q73dm&#10;A4OdjxdlGmd23nhm4uPtSXWsfdpNAin207q5S0xsNXs+hlY/e9kMXp9cLJ+N/mppa9cDpLYfPjvO&#10;8FA7Rgv4oSy+P1B9+6oDI97XxRv748xkpjbrBxa1y4p6UZq4sa77Yl87Q6uSuIblLK2ncsrV/HbY&#10;Nf0hCPMCBmLKRgi3cXm/LLLigQVCKw3WnczS9d2DaYtybcoHLQ0nt4695rNpqVoBZfno3XwsmQid&#10;WKoiS9fnaZZZQVTl1WqZtePRRcS1csaCN4dku7Kqz+LqupnXvWrJstzJc7MxSf28shAAwGbmZGbd&#10;QMNFdb9dFfD61iMlaZlkpuG9St+3ZirahnbR/lWeu79jq/zNGe1Zw8PA2933MbBMZvl++9ps7NPm&#10;5N/yP/94fvlm8eYtDSkNRSjfEiIoo2/J22+fnf3lq8VXZIYPTixerhO6L2MEMTeAi17LYm1OvjHw&#10;zXHmyIZWTLKrl3DfdYMpJw18u3oEhbFe3w5ze0K0Cm3XRi92TiM7GmulLY1bxTEaOtBQ3zhsoGE+&#10;Gj7QcB+NGGiEj0YONNJHEw00kY9GDTTKR6MHGu3FcABa+4EekNZepMkAtfZCTQastRdrxNJOsNoL&#10;NhnQ1l60yQC39sJNBry1F28yAK69gJMBce1FnHaIYy/nRZx2iIPIr9sd4iDyIk47xEHkRZx2iIPI&#10;izjtEAeRF3HaIW53qj6lox3iIPIiTjvEQeRFnHaIg8iLOBsQJ17E2YA48SLOBsSJ350MiBMv4mxA&#10;nHgRZwPixIs4GxAnXsTZgDjxIs4GxIkXcTYgTryI8wFx+ghx+PIhUDQ/XNDBYxeH7n9JPDq18ej0&#10;t49HMhCKcBFRqWUkBfN7jM6JRQElgnFEMsKpRAz1msXQQ5KQhBHRQrFI+X1u701FoKmmmIcyiZn8&#10;c/SulQeRZlohosuQ+j1D72VlwGhEsQ+I8Cciv8PpXa4MolArHREwo+ANvFbV6yYNCA85Y0yAeRUK&#10;r873zlgFTDFGFQUfmnPllUavtTyQihI4TCYUkPU7KdJHxiiQkgPVSISca2wxvcG0j5NRwLQgStEw&#10;0lop9fNRk5KAcRZyoSEOCow/IYaKIJKaUwW8iKQR8y+sFzsUhUeMWIAZFdwfygbXE0QM8iZag3cd&#10;Cn8c7SUfBaFmCuolCIXWfyQ+96FXBEIoIYlUQIFIvzMfAjEskSgwziWnOmR+bRnCchQoDUWEroAb&#10;HBX8caUXPoe9W3yhKSEPtfTH9V74KiChNUYOOeLbL0k6bJnQRYhICC3CCHj7g3AfXBgMmBKq4CMi&#10;TZjwL6wPNSSg0GOmIqiMhCH72e/NngecYFkh1RICVf5dVB/4CQ8I40JGwI1EoWD+vcKB9LlUkoGf&#10;iEVScX+X3vJlQDUjFMLE4QQ5JK9T7fdkKqBgn4ewMLgMuCXveaAXPsMkksADS86U1B/ZYvTCh4EJ&#10;yq2WcS1DYOCdpRc+dB/6qNGPRsKqsrdL7+9VwCWMEoYMp6ThZbxdDi2faDCOCRS8hfB3GXbW8ODA&#10;VhDEulBpv/AP9iABrFgLyFJTjsm86+plD2tx8YHBsYIlvxn32xPCAgQJmKPAPFxBQb2z9MKPAjiw&#10;CMxjcYxov/D7rQsRQYgAxhRRkeJIPjyyyY9sZLoNTLUtirrNObRpTHNnswz2eIOn0b5M5+Mfl4yp&#10;cLnkE3Emn07gZJaT06eMTp5G9IxqeAO2XP50kGH97PwqP0gtytk+T3/Ym2dtMuhHnELc3yRc6mjC&#10;l5GYLJY8mqhIwhXBvNiC/eSyFW7NLj/ScWHzCW1+5FGypz3OHyR72pYu2XNp8r9VoypDunuQ3rG8&#10;DzLBP5v4iSCi6LdP/ORI57dIHM2ePE+dZJvU/WckP1zS1iZEPj/3gb3C0Q22W8rxPfWXXiX2txwb&#10;Co4wqRR8kn9P0e1vJYyRS2wJRcQldsQPzbcxrI6B/0dbIr/OltbPV1nlUq/Xxbvn5srk67+bwxQv&#10;rA5vcEp6kEa1bcu4fhlv24xk63Js+6Upj7ZfmNKm9D8Y53S/WmXmsk9uuqEgmH5p8V3nQAj8MPaF&#10;UrXTffAmRHahTas+Si0jm7pwWWz/aMhGI918ZdEoyhRLdTWnZr3bNH8R3zV5w23cZpmtQbRNSN67&#10;fK3NIQ4r6IZbu5T4A87ju4uirSKtmjG+TFkBpx9XVmjy179fWeGfTxevv0BVAef3822NmoytUFo3&#10;Nx+3SV7UPYs9NOo5ijZm3dfutvF/i/JNmtzYqkGbQ0dBsOrl9Pht52htKSO5gTn0cskRet4UrXDu&#10;mgJOU+QZlUU9H08Ed9FsbAu0+H1dlO8t9afVf7ATaTSlr9LA9i7iMrYFor5O01Qf+4pM7ZaBeppl&#10;adGqYWsVre63L02rXLYs8y9Ttmy4fqemfmdMq7DbdA1D7hQb2H2Xp62Nuihq8+Gd6fhtqJ/702zI&#10;xvLB2D5uHa4K9qWKbn8U6/hSRbc/pnn8fjbQRwan6J9vA4faPpQEXfHPWwlchvb/WI3t45XAwwLZ&#10;g/qoi8KuUuqeHseJzLU+zevy/ljN89CaOgt+1OXDQm5XhoTr+tQCaLOT/xVs27LyoVP97Mr5L3Wf&#10;AL4BxMJnkf8+rV7lWbvrac8O67TancIN31SL1pNexbvGTR47Vwl5qp8uydmEKYFzFXaoEx2S80mk&#10;zuBzbI5tGR6eq0rcWnh0Gefnbq5E05AdHq5KZm+vxGdYKKryr3buggyRYAoXY/AO7S/jReWYaDcn&#10;zc6keX20K6ABdw/OXc0G8MzuE18hzmEX9PACQH8torOXVZbuupK5fW4vw3ypyz/lzGxXNuCXz9bu&#10;MIPye12aurmEsUGt/jXK63YTePACz8OyesOD9Ms0ry9NjcsXV24bfG1iXBk4x1nalO6Kwi6+shcQ&#10;rtK8src1wiDCFRJ7VSiIxiPw5L4R/JsXTXf7C5dRNm6U5kc/Fibb75ot6qPJsazhytbJ/wAAAP//&#10;AwBQSwMEFAAGAAgAAAAhALUVADd2BgAAYB8AABsAAAB4bC90aGVtZS90aGVtZU92ZXJyaWRlNy54&#10;bWzsWUtvGzcQvhfof1jsvbFk6xEZkQPrFcfxC5GSIkdaS+0y4i4XJGVHtyI59VKgQFr0UqC3Hoqi&#10;ARqgQS/9MQYStOmP6JAr7ZISFceJU6SFYyDQ7n4z/DgznJmdvXHzUUy9E8wFYUnTL18r+R5Ohiwg&#10;Sdj07w16n133PSFREiDKEtz0p1j4N7c+/eQG2pQRjvEhyHISYA/0JGITNf1IynRzbU0M4TES11iK&#10;E3g2YjxGEi55uBZwdAr6Y7q2XirV1mJEEn8LFA4p7ysp7CUohrUORyMyxPpRMC4rhJiKNuXeCaJN&#10;H1QE7HSAH0nfo0hIeND0S/qfv7Z1Yw1tzoSoXCFryPX0v5ncTCAYr+s1eXicL1qpVCu17Vy/BlC5&#10;jOvWu7VuLdenAWg4xMmMi62zvt6uzLAGKPvp0N2pdzbKFt7Qv7HEebuq/iy8BmX6K0v4Xq8NVrTw&#10;GpThq0v4aqvR6tj6NSjD15bw9dJ2p1K39GtQREkyXkKXqrWN9ny3OWTE6I4T3qhWevX1mfICBdGQ&#10;R5daYsQSuSrWYvSQ8R4AFJAiSRJPTlM8QkOIyTai5JgTb4+EEQReihIm4HZpvdQrbcD/6q+if2mP&#10;ok2MDGnFC5iIpVuKjyeGnKSy6e+CVt+AvHzx4uzx87PHv509eXL2+JfZ2lqVJbeDktCUe/3j139/&#10;/4X3168/vH76Tbb0Il6Y+Fc/f/nq9z/epB52XJji5bfPXj1/9vK7r/786alD+zZHxyZ8QGIsvAN8&#10;6t1lMWzQwR8f84tJDCJELAkUgW6H6q6MLODBFFEXroVtE97nkGVcwFuThxbXfsQnkjhWvhPFFnCf&#10;Mdpi3GmAO2otw8KDSRK6F+cTE3cXoRPX2m2UWA7uTlJIr8Slsh1hi+YRRYlEIU6w9NQzNsbYsbsH&#10;hFh23SdDzgQbSe8B8VqIOE0yIMdWIBVCOyQGv0xdBMHVlm3273stRl277uATGwnHAlEH+QGmlhlv&#10;oYlEsUvlAMXUNPgekpGLZH/KhyauKyR4OsSUed0AC+GSOeSwX8PpdyDDuN2+T6exjeSSjF069xBj&#10;JrLDxu0IxamTM0kiE3tbjCFEkXfEpAu+z+wToq7BDyhZ6e77BFvuPj8R3IPkalIqAkQ9mXCHL29h&#10;Zp/HKR0h7Moy2zy2sus2J87oaE1CK7T3MKboFAUYe/duOxi0WGrZvCC9G0FW2cGuwNpFdqyq6wQL&#10;7Om+ZjlF7hFhhWwfh2wFn/3pQuKZoiRGfJXmA/C6FbpQ5Zyp9JAOxybwgEBnB/HiNMqhAB1GcHdX&#10;aT2KkFW71LVwx+uUW/57mzMG5/LhRc8lyOALy0Bif2vbDBC1FigCZoCgwXClWxCx3F+IqLqqxSZO&#10;uZF9aAs3QGNk9TsxSc5tfhbanuq/0/a4G5hLaHjcit+n1VmVUnYWGpxVuP9gW9NBk+QIQyVZzllX&#10;Xc1VV+P/77uaVWf5qpe56mWuehnX29cH6WWK9gU6m2LKo2c+8cqRz4hQ2pdTiveEnvoIeKMJenBT&#10;j6P0TDIfAaYR/JwNmCxcyJGW8TiTnxMZ9SOUwmiorAeYoZipDoWXMgETI31bT0nxgm49d5rE+yzI&#10;Jp3lsppqZiYUSBb3S9X8PkypZIau1YvpXa5ez0NDoTTPCSjZi5AwFrNJbDhI1Oc3wQtvIqF3diks&#10;Gg4W15X6uavmXsxNAdRyr8Artwcv6k2/WskmyDCMg/Y8UH7Khslz72oTXqanVxmTmhEALfY8AgpP&#10;NxTXldu7kKctEka42SSMMIzgRXgWnebI/TJ93ShcatFTppifhoJG/fqH8LVKIgu5gSZmpqCJd9r0&#10;axtV+HAyRGnTH8HEGH7GKcSOUG9diIbwZWUoeXbg3yWzpFzIDhJRZnCddLJsEBOJuUdJ3PTV9vNo&#10;oInOIZpbeR0SwkdLrgFp5WMjB063nYxHIzyUptuNO8rS2SVk+CxXOJ9q8XcHK0k2AXf3o+DUO6YT&#10;fhdBiFXrZWXAgAj4cFDOrBkQ+BKWJ7Ii/hYK0yztmp+idAxl9xFNIzSrKGYyz+A6ieZ09FVuA+Nq&#10;tmcw6LIJj0NVYN+76p5fqpXljKRZ1Ewrq6iq6U6mH67IG6yKImqxyoq0fqcWRa5rzHMdBKqzSpxT&#10;dd+i9BvUisUsaorxchpWOXt216Z2iQ2BYYnaCrvlNcJpiXet/CC3GLWqQMz7Sh341lfxrX8AAAD/&#10;/wMAUEsDBBQABgAIAAAAIQAJC4NQdAIAABkJAAAYAAAAeGwvZHJhd2luZ3MvZHJhd2luZzkueG1s&#10;7FZbb5swFH6ftP+A/E65hABBgWq5MFWq2j5sP8AyJqCBHdlukqrqf59tTEgWqm7V9lBpfoDDOT4X&#10;n+/4S+bXh7axdpjxmpIUeFcusDBBtKjJJgXfv+V2DCwuIClgQwlOwRPm4Dr7/Gl+KFiy5ytmyQCE&#10;J/IzBZUQ28RxOKpwC/kV3WIirSVlLRTyk22cgsG9DN02ju+6ocO3DMOCVxiLVWcBJh58R7QW1gRk&#10;ujKxp0vcNF8IqijrVCWjbSch2mTx3FEnUKJ2kMJ9WWbxNPKDo0lptJXRfTZxO72Se6XaEEShf7Ro&#10;Dx15SCfokNYbgp/lnUReEL2SODD6XxPH7mw0c59vw+C2qlHOYIutFiJGU2DaQ3ZfT4wPpkPobvfA&#10;rLpIgQ8sIr1SsKwgE5Yn3WCCD+KWCyNZj6xOwXOe+4vpOg/sXEp24C4Ce7EOZnbuT+K1H+VLfxK+&#10;KG8vTJDEWsgxuyl6jL3wAuW2lnVyWoorRFuHlmWNcD81cma8wNEo6yqfXbNs+Y7Vw7XdtXqoJQdM&#10;rRfgZHNHV9+/9Sk6+NWJDRB3Fz2ByWkLbyn6wVUsPTeXu7V+vLGHksnRg4k8jnVIgbxjT+opg+m6&#10;LNQpUa/VoXonU4Paa8QVFLDr/x9fOKTwlHigREsGCPSOy9ZFMgF+6+53YK4oemwxER0BMNzomeBV&#10;veXAYomaPnZTeAa1kxNr9I7N0C06hceg2NQytmpQj9QIE7xJDuE4OciZ9vzpODsMFHBGDtPImw68&#10;8SY7ROOJA0lL0VDUGS15s3Faei3zX2CH4JwdJh+RHYL/7HD5c/xR2MH/V+ygWUX9q8l+AgAA//8D&#10;AFBLAwQUAAYACAAAACEAvtZOXtsKAAAvLwAAFQAAAHhsL2NoYXJ0cy9jaGFydDE0LnhtbOxabW/b&#10;OBL+fsD9B5/Qbwfbot5lNFk4TrJYNG2DJF1g73AfaJm2ddFbJLqJu9j/fjOkKMpu6KQvi+3e1kBT&#10;vYwo8uHMM6OZefnDQ54N3rO6ScviyCIj2xqwIikXabE6st7dnA8ja9BwWixoVhbsyNqyxvrh+O9/&#10;e5lMkjWt+XVFEzaAQYpmkhxZa86ryXjcJGuW02ZUVqyAe8uyzimH03o1XtT0HgbPs7Fj28FYDGK1&#10;A9DPGCCnaaGer5/zfLlcpgk7LZNNzgouZ1GzjHJAoFmnVaNGS0hQOx+NmKdJXTblko+SMh/LwdSi&#10;YDDij7tVHQNIC8oZiW1v8J5mR5ZtjfFiRouVvMCK4btrebEuN8WCLWZlXcB29OTzZDLNOKsLGGpW&#10;Fhxm3eKVPwvxnNa3m2oI061gkfM0S/lWLNs6fgljz9Yl4DG4YnebtGbNkZUQT0PgfSoAdjiOxk67&#10;r7BY4k0avs2YXBCxHVztuHuvmMI5zbI5TW4Rm55wJ6rv44P7YOBTQo3wgKc8Y3hQglJndLuDe1Nd&#10;1scv6aQoz9Msg3nQSVbsXBirK2y5ZAm/aDjOFmYlnoThH+QI83KxvawHdclxUwdNlZyndcMvaMMv&#10;aQ16TCy0Kv4W/iyz8v7IYlkGupWCduF1QLWsP1iD+5pWR1Zzt6E1swa0SOAy7ACv1cmMwzlBzGBm&#10;Db9GKMVJhVfa9SzY8gpm03wAUc+G+czFrFLxd3NkFWC6aMZ1egsmXJTX4sga3IJSwSNgiGIJQnxO&#10;G5alaOo26AedNGWWLhAucYJ2zWZZLWHlD0TIZJv8dbmQ1wLfhuHkfDf52+VSXnbVZUBYsAOOAtDu&#10;vQDNsBjwbcWWwCtH1j/zYphxORyjezcYlTeSZu9G0ggloxMJjHhNCxUrFrhBCBdaIeyLskCYCmAK&#10;ey33GA+ULtENL2/w5JRljLN2pa0xV1nJpzWj0rC35QZVBjQmoRyMdoYk2TsXGyghQZRfg22yWhLA&#10;e1pvZ2VW7hg/DMQAp2SSLh52dLmsF6zdhnYi/EHaT33Flni0PP53+J/rNWOc/OPFxQuCaxM3QBFm&#10;FHYShSo+A97hrXXKiVR8AG+TCpBM3h/fnL2+PLua3ry7OhtM37x9Pb34Bcd6L9CqYHVoIN2Y8kTM&#10;QYApJtWinxUDMAXgQx80LkHVr4vFk2pGkwQ4TxjBvr4I0kQTfcJukQMljs02n5fg8pCOhV1IA9cC&#10;vAYdwb35WhN3PrIRtAWxaYeNoQJGOaXNWk622TanpTCFJ0lKreAG7EjrGm31bJE21dX1Xas8Albw&#10;U3Dx7G5HDTogLuZg/Oi1ULnxKKfFhmYX3XmrmcNg5Lt2QBzH86I4sr04OBu6UqdaIh7aIzf2Iif0&#10;Qzdwg8CJQk/Y6v6goDr6fcUmP8/5QIYRs3IBxPAjAy9JM+CtclMn7CItbtmic7B/FqKffy7Nx5/J&#10;8t/ZXbO7shKh3khVfcN/+JkKpQfVe4xOX71wJi9evfCcjlRBsCNVrajHrZ4KMREFo/p+RLxea4X7&#10;zEviSNC2plpkbMnO6HqRhEFGzOIxGaSeVsbdpWw9jqtlPJOMp2V8k4yvZQKTTKBlQpNMqGUik0yk&#10;ZWKTTNzJxLZJhmCMIwGKzUBrpGMj0kRDHRuhJhrr2Ig1RN/dnIxgE412bESbaLhjI9xE4x0b8SYa&#10;8NgIOFGIQzxpRNxRiIOQEXFHIQ5CZt1WiIOQEXFHIQ5CRsQdhTgIGRF3FOL42WrSJ0chDkJGxB2F&#10;OAgZEXcU4iBkRNzRiBMj4q5GnBgRdzXixIi4qxEnZjrRiBMj4q5GnBgRdzXixIi4qxEnRsRdjTgx&#10;Iu5qxIkRcVcj7hgR9zTizh7i4Ga0o5AnKlJWHmd72PNcoOe5+N09DwRqQej5kat+dmSmkJawhvHI&#10;EaEthrdg3sQNz4ZP+iZ75Dm2RwL1C80Mo1TLGzl2b2Z+BHGm8T1K1YbRyO+/hngHHlKqhw/pNzlx&#10;FPoHnlK6COARolcUBADkU+4OI+MdHALfCLjSVHxPGPdeFJpNTimuPQoDvSLXPbSvSo9twJv0tpaE&#10;TztLnJvbVyASPu088aG4v7eBY9Y6pQ1D0t8j1yXeoZ3t3CsCTnoKEfhmKurcLTzkOzs7e2BVnfsd&#10;Ob1Niol7QIU6d7yvQyEJzJ63pxCeSxwvVr/IrHidu0YgeuYEKnHA6SqV8EYdM8BB4PuHMO/8OaLX&#10;syc3csyuVDkbUNgQvhK7Jflmnu+8PSzJs/sTdDxziNARBKj5jjm5ZsrrogG0wKAHeHAAux49wEdw&#10;D4cgMscmynXBkiLfDTW/Et+MndIHWFHUAYcHZhXvYglcUd/YbTMPdaEF0CQwo6R9/BvHh2iyCzZg&#10;ScGOGplx6GIPQRF9f+GZ40hXUQQ4Mz9wzJFGTwVI9Ez76cITGJz07Qe40vit1amAO+rjRTyHHCCF&#10;Ln7B/dSWEMeBb45UtA5EpG8/YEzG6SknASCb0erCG7SyIO77x322ORDuqDCnycuStymuNpHJHjDx&#10;jh9BcDTY1JDH/nXmupE9m3lD/xScvWfHs+HJmesMz0Ln1IlD13dns996lZtPrtt4vZJFMNkU6d2G&#10;/dRmen9tNZsMz70ogre79jAKTqbDqTedQg4rOoF0129tHgvmLDKiahWYD5WpxwVkGhqRVVyX9xds&#10;BXnGV2yvQgF3IP7brVrAtRnlb2jeJvNamBq4fs3qR69fMkiKqbRuT/5kM59n7Dr90B8KZthNjT6o&#10;RftI6ySIIpnA27sRxBB5t7WRvUw3pFanIhVtHAty45BgXSEUZZ3CPEXxTS46T4vX9EG+M6dtZtGx&#10;wYWItDrcbpOUkGDUE1DDLUSCfgc++nBZtuW0uRr2v2X9Y52KLK/ckJ38dAxOqk1PL6EgAYd5BbnF&#10;plhBui5bQckECzSfUxwhjxdHoucVR56X7IbdzOn+ArtShiwS1Gmyxvl/u2UsTJB/Thnr/zzBCaUg&#10;Oqn7xauf3kAOHAt/pEWsLRby41/OpldYGEE6godkFUxQk9z+rjrzVy2Vftcx0IuvVCJ9folGETly&#10;1E2a3GIJdLccBwSWFuabHB4CT9qxOpTXJa8/WvXBguPvR+jio/jjareI7doa9IFq93Orl491HQyD&#10;Nij5lroPvpelvsyioJEFmouaaRv2iBBMRVrtPdbGMtiT8C9Wl1L1xWMnjN8z1sZHebqAoLGNkLqQ&#10;zBSb6Zc8LzbDoFYHcYejruwvG3X9gaRYwOfHTasc33nxD+/K0sHZ4JO6sr6tcPYmzYF+3rD7wVUJ&#10;PSDWoKJF2WCrGHyg2QF8Fvu2B/8cOIIewirlyfqc5mm2hfgUGkmxS69homVONIg9r6Pr67716xO0&#10;/kYWLPxlBP2lnStAzP2GNDz+OW3eFlmbZ+i1+5xAA9xtM239yYpWkqcfy774wUl8NiOnQzeCxJ5H&#10;vGgY2+R8GEanEWSLwzCc2f3sS+1+cv4lHNtuPwVTu9g7S0+hLwkagd5Woj2XBJAzgLZcuAfX39Bp&#10;IxbRa1sat7cffRTA2c/OgB+DNMopZmawVxNSD73kAch3jaVqYw71Q85Xjzapya63P3dWYb/19TkN&#10;qbIv71MbL0GB67Tg14xDK+hKpGfWjEKz4zkkClktskAVXWHr5CotGpEkgGSqNcD+6lFoDaBhVvyP&#10;PCNuyMfxzLWgiQxHkSfdWPCyTSWzWXsvVyog+tyP/wcAAP//AwBQSwMEFAAGAAgAAAAhABwUp6j9&#10;AAAAbgMAABUAAAB4bC9jaGFydHMvY29sb3JzNi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C0uKX2PAoAAFMmAAAVAAAAeGwvY2hhcnRzL2NoYXJ0MTUueG1s1Frrb+O4&#10;Ef9eoP+DKxzQT7ZFvWWsc3DkpLdodjdIsodei2JBS7StRg8fRWfjPdz/3iEpirLXdJK7LK61gYSm&#10;ho/5cV6a4ZvvH8ti8EBok9fV1EIj2xqQKq2zvFpNrY93l8PIGjQMVxku6opMrR1prO/P/vynN+kk&#10;XWPKbjc4JQOYpGom6dRaM7aZjMdNuiYlbkb1hlTwbFnTEjP4SVfjjOLPMHlZjB3bDsZiEqudAP+G&#10;CUqcV2o8fc74ernMUzKv021JKiZ3QUmBGSDQrPNNo2ZLUUCdr2Ys85TWTb1ko7Qux3IyxRRMhvxx&#10;x9UZgJRhRlBse4MHXEwt2xrzzgJXK9lBquHHW9lJ622VkSypaQXH0aMv08msYIRWMFVSVwx23eJV&#10;PgvxEtP77WYI290Ak4u8yNlOsG2dvYG5k3UNeAxuyM/bnJJmaqXI0xB4LwXADsfR2GnPFZhF3qRh&#10;u4JIhpDtcG7H3bpiC5e4KBY4vefY9Ig7Uv2cDzwEg49KC/oObz480MFihaZWwZA1YI/Qyu6htVjB&#10;ORbM4X3Qyu6hhdMUgASKtqF64Lns6Whc1eMqGgBF0gBQsuGrHl/1BKonsAbrIq/uAUj+zxos6+IH&#10;2aFaUgCEKnBmWM4KIhqP/C/N0/XZGzxZ1NnumgJ6eFI07JaDKn5seM/mmvJ/GVneXNNB82VqxTbo&#10;8gJ0Go4ZRsDRVwO225AlKOzUmtEcF3xdPCH4eH/aHOsfq0XgFLtlxdoUFuaSPbVAqt++l5Ozs7uL&#10;d9cXN7O7jzcXg9n7D+9mVz/xkUyMh4F8Fvir+IQGE2zXYJUKvOspAn+koMFbVt/xH3NSEEayPf3a&#10;FDWbUYKlru3qLRNq16SYgR4l3G4JUZO/BZJyPBwLeQfqQqg8kgdMd0ld1Hv6CDJKYN/pJM8e95at&#10;aUboXo/k5EGwJ//KnqY9rqIafJ5agevb4pCausizy7wo+LE0dLVIinY+ZxZ6cSRUB570yTa0YXPc&#10;rOW64lFLVlTidJdLkrKrhkMAAMqV0wk3CpKLZlcuavAB3D6lOU0LInlv8i+t0vptR7tp8y4vxefY&#10;Lr85ox1r0NC8Pf6IAct0Um3LG7LkreXZv6J//+Pq9m5298mxHcf27eATQl7o+Z/Qpx/ezv/y3ew7&#10;NIE/HuJ4iUEwPMHg0sQEwpcldUbO/kbAUuNCkOleWGTDEjDmTGLqIQnfhg1AYLgP4NM8nKE4EitI&#10;udgIiVQ0XGdbGodPf4zG0TSuicbVNJ6JxtM0vonG1zSBiSbQNKGJJtQ0kYkm0jSxiSbuaGLbRIM0&#10;0LEZaI10bEQaaahjI9RIYx0bsQbPqg42NoKNNNqxEW2k4Y6NcCONd2zEG2nAYyPgSCEOQZsRcUch&#10;DkRGxB2FOBCZZVshDkRGxB2FOBAZEXcU4kBkRNxRiPOQ1KhvCnEgMiLuKMSByIi4oxAHIiPijkYc&#10;GRF3NeLIiLirEUdGxF2NODKbE404MiLuasSREXFXI46MiLsacWRE3NWIIyPirkYcGRF3NeKOEXFP&#10;I+4cIA52WjsK+UM4HWgqP7T7Lf7onPuj82/uj4b2KAAvGLnqY0dmw9KasWE8cnywCO0HITe8GD7p&#10;seyR59geCtQnNNsdJXDeyLF7O/Oj4MQ6SgCH0cjvL4O8E4OUQPJBeiUnjkL/xCgloQAeQpqjIAAg&#10;n3KCMMbdwyHwjYAr+eXrhHFvodCsiEqc7VEYaI5c99S5Kum2AW/UO1oUPu1C+d7cvgCh8GmXygfF&#10;/bMNHLPUKWkYov4ZuS7yTp1s53Q54KgnEIFvNlCdE4ZBvrN3sie46pzyyOkdUozcEyLUOelDGQpR&#10;YPbHPYHwXOR4sfpEZsHrnDgHoqdOIBInXLESCW/UWQZoBL5/CvPOy3P0evrkRo7ZwSoXBAIbRvC+&#10;oz6+2fp3MQCw5Nn9DTqeOXDoDASI+Z46uWaT18UIXAODHuDBCex65sGN+6oRROaIRTk0YCny3VDb&#10;V+SbsVPyABxFHXC8YRbxLsLgHPWV3TbboS7gADMJllGb/jg+ZSa7EARYCvbEyIxDF5EIE9H3F545&#10;unSViQBn5geOOf7oiQCKnqk/XdACk6O+/oCtNL6BdSLgjvp4Ic9BJ4xCF9Xw89SaEMeBb45ftAxE&#10;qK8/oEzG7SknASCb0eqCHq5lQdz3j4fW5kQQpIKfpqxr1uYr2oQoeeQZCv5qBK3BluZT65fEdSM7&#10;SbyhPwdn79lxMjy/cJ3hRejMnTh0fTdJfu3lal+cqfV6Scpgsq3yn7fkbZtI+kVJ9tC5SGZD7zKE&#10;1SG5O5z5sX15Pk8SO4x+FZkOsWeRW1Fc8FxEm1s5SBS1qYBeoqjtUYmiW1L9tRk0BSTO9ZEdyxlB&#10;TvnJpBGcO3y/edKogsJAi8TRzMtVLk5WFgFekDgR6V+eTHl53gQyO0eDc7GV4/H4K+9SBEORC3ZV&#10;fu0Thli9n7kjrt62/EZBHH1lIKR2KS7+HxUK/T6Fyq4WRSNyt+v68xVZkSr7O+nniEH14Am8Zu3l&#10;YXlfgtl7XLYpzdbu8P5bQo/2XxPKKwRfzXO+XSwKcttlR8VUcDDd1vCjsiLI9j03iiM/kCnAwyc+&#10;RL6t5hzmpiEdOxNpcPNsMATy1SuORk1z2KooYcn9lnn1Dj/KVUvcpqm5VrRdUAsQCV+ehNQ7UNNl&#10;Iqe+xzl+vK7botRCzvE6VYqorVLIBPgfV6X46WJ28wplCUgAXJYMSjy84Mlt3dRqs8RQRq23IFFX&#10;UAMiWVcKLPF/anqXp/e87NAm4aG+2HTndPhUWVteC0nvQR26cynqz+3JPMpikCwYDWjNptbQ94RL&#10;s3ixF36va/qFUz+vloQQHBMvIHQVH1C8a0wxLzZ1NR9ZyezqOUxsA2pznJ9ZK4NSJZTgtw9JK1m8&#10;qPNPQmvJhhh3TthnQlppLfMMtFhJNQD3scpbBVVS3OmNUYH02s9TIO7NtaadVg1RUXutAt7/imp8&#10;mwLeH6kpFURqd62USSl9cXU1fF2F0D5CSP3LFYIXiZTL0NVFUUc0FhUTm39fHh/2a217pVbhj0XR&#10;VbQOPUYhei8qRnfHyqd91VLqfDDk65qwqmiCHXtuLVWG9r+DbV6h7lvYF5fkf6stBeAlIBw+jvyP&#10;efOhKtr4p/XtWd5szsEm3zez1qyu8EbazGOvWX5wHl8kaD50I3iD95AXDWMbXQ7DaA4GyAnDMLH7&#10;r1kUrkMc3PJ56kpMOLbd/rsWdfm1GDyHjUKB/8NG3LxBATAFN27gGfS/x7NGMNGGKTJGkY+PDgVo&#10;gLu91zAZCs55xPgBnB7EQ/t3Cbr7FkpfFkW+UdV33m5v2bzWrSI6IeWCu376NhPvNlDJZ5Qwebtj&#10;CWX/G6jUSy/bPQBvqrfVKR6cPs0rdksY3OpYiYB4TTDcPriEV2tCxW2HDV7xuwyrvGr4NRBIqsHd&#10;FH4HaRRaA+BJ/IdIQD6Qw/kvuOWyFLPIH91csNh2Iy8RHCwO29J3wc7+CwAA//8DAFBLAwQUAAYA&#10;CAAAACEAtRUAN3YGAABgHwAAGwAAAHhsL3RoZW1lL3RoZW1lT3ZlcnJpZGU4LnhtbOxZS28bNxC+&#10;F+h/WOy9sWTrERmRA+sVx/ELkZIiR1pL7TLiLhckZUe3Ijn1UqBAWvRSoLceiqIBGqBBL/0xBhK0&#10;6Y/okCvtkhIVx4lTpIVjINDufjP8ODOcmZ29cfNRTL0TzAVhSdMvXyv5Hk6GLCBJ2PTvDXqfXfc9&#10;IVESIMoS3PSnWPg3tz795AbalBGO8SHIchJgD/QkYhM1/UjKdHNtTQzhMRLXWIoTeDZiPEYSLnm4&#10;FnB0CvpjurZeKtXWYkQSfwsUDinvKynsJSiGtQ5HIzLE+lEwLiuEmIo25d4Jok0fVATsdIAfSd+j&#10;SEh40PRL+p+/tnVjDW3OhKhcIWvI9fS/mdxMIBiv6zV5eJwvWqlUK7XtXL8GULmM69a7tW4t16cB&#10;aDjEyYyLrbO+3q7MsAYo++nQ3al3NsoW3tC/scR5u6r+LLwGZforS/herw1WtPAalOGrS/hqq9Hq&#10;2Po1KMPXlvD10nanUrf0a1BESTJeQpeqtY32fLc5ZMTojhPeqFZ69fWZ8gIF0ZBHl1pixBK5KtZi&#10;9JDxHgAUkCJJEk9OUzxCQ4jJNqLkmBNvj4QRBF6KEibgdmm91CttwP/qr6J/aY+iTYwMacULmIil&#10;W4qPJ4acpLLp74JW34C8fPHi7PHzs8e/nT15cvb4l9naWpUlt4OS0JR7/ePXf3//hffXrz+8fvpN&#10;tvQiXpj4Vz9/+er3P96kHnZcmOLlt89ePX/28ruv/vzpqUP7NkfHJnxAYiy8A3zq3WUxbNDBHx/z&#10;i0kMIkQsCRSBbofqrows4MEUUReuhW0T3ueQZVzAW5OHFtd+xCeSOFa+E8UWcJ8x2mLcaYA7ai3D&#10;woNJEroX5xMTdxehE9fabZRYDu5OUkivxKWyHWGL5hFFiUQhTrD01DM2xtixuweEWHbdJ0POBBtJ&#10;7wHxWog4TTIgx1YgFUI7JAa/TF0EwdWWbfbvey1GXbvu4BMbCccCUQf5AaaWGW+hiUSxS+UAxdQ0&#10;+B6SkYtkf8qHJq4rJHg6xJR53QAL4ZI55LBfw+l3IMO43b5Pp7GN5JKMXTr3EGMmssPG7QjFqZMz&#10;SSITe1uMIUSRd8SkC77P7BOirsEPKFnp7vsEW+4+PxHcg+RqUioCRD2ZcIcvb2Fmn8cpHSHsyjLb&#10;PLay6zYnzuhoTUIrtPcwpugUBRh79247GLRYatm8IL0bQVbZwa7A2kV2rKrrBAvs6b5mOUXuEWGF&#10;bB+HbAWf/elC4pmiJEZ8leYD8LoVulDlnKn0kA7HJvCAQGcH8eI0yqEAHUZwd1dpPYqQVbvUtXDH&#10;65Rb/nubMwbn8uFFzyXI4AvLQGJ/a9sMELUWKAJmgKDBcKVbELHcX4iouqrFJk65kX1oCzdAY2T1&#10;OzFJzm1+Ftqe6r/T9rgbmEtoeNyK36fVWZVSdhYanFW4/2Bb00GT5AhDJVnOWVddzVVX4//vu5pV&#10;Z/mql7nqZa56Gdfb1wfpZYr2BTqbYsqjZz7xypHPiFDal1OK94Se+gh4owl6cFOPo/RMMh8BphH8&#10;nA2YLFzIkZbxOJOfExn1I5TCaKisB5ihmKkOhZcyARMjfVtPSfGCbj13msT7LMgmneWymmpmJhRI&#10;FvdL1fw+TKlkhq7Vi+ldrl7PQ0OhNM8JKNmLkDAWs0lsOEjU5zfBC28ioXd2KSwaDhbXlfq5q+Ze&#10;zE0B1HKvwCu3By/qTb9aySbIMIyD9jxQfsqGyXPvahNepqdXGZOaEQAt9jwCCk83FNeV27uQpy0S&#10;RrjZJIwwjOBFeBad5sj9Mn3dKFxq0VOmmJ+Ggkb9+ofwtUoiC7mBJmamoIl32vRrG1X4cDJEadMf&#10;wcQYfsYpxI5Qb12IhvBlZSh5duDfJbOkXMgOElFmcJ10smwQE4m5R0nc9NX282igic4hmlt5HRLC&#10;R0uuAWnlYyMHTredjEcjPJSm2407ytLZJWT4LFc4n2rxdwcrSTYBd/ej4NQ7phN+F0GIVetlZcCA&#10;CPhwUM6sGRD4EpYnsiL+FgrTLO2an6J0DGX3EU0jNKsoZjLP4DqJ5nT0VW4D42q2ZzDosgmPQ1Vg&#10;37vqnl+qleWMpFnUTCurqKrpTqYfrsgbrIoiarHKirR+pxZFrmvMcx0EqrNKnFN136L0G9SKxSxq&#10;ivFyGlY5e3bXpnaJDYFhidoKu+U1wmmJd638ILcYtapAzPtKHfjWV/GtfwAAAP//AwBQSwMEFAAG&#10;AAgAAAAhABWvqjy9AAAAKwEAACMAAAB4bC93b3Jrc2hlZXRzL19yZWxzL3NoZWV0MS54bWwucmVs&#10;c4SPzQrCMBCE74LvEPZu0noQkaZeRPAq9QGWZPuDbRKy8advby6CguBtZ5f9ZqbaP6dR3Cny4J2G&#10;UhYgyBlvB9dpuDTH1RYEJ3QWR+9Iw0wM+3q5qM40YspP3A+BRaY41tCnFHZKselpQpY+kMuX1scJ&#10;U5axUwHNFTtS66LYqPjJgPqLKU5WQzzZEkQzh+z8n+3bdjB08OY2kUs/LJSN+MjNMhJjR0mDlO8d&#10;v4dS5sig6kp9VaxfAAAA//8DAFBLAwQUAAYACAAAACEAPQa0ZL0AAAArAQAAIwAAAHhsL3dvcmtz&#10;aGVldHMvX3JlbHMvc2hlZXQyLnhtbC5yZWxzhI/NCsIwEITvgu8Q9m5SexCRpr2I4FXqAyzJ9gfb&#10;JGTj39ubi6AgeNvZZb+ZqZrHPIkbRR6907CWBQhyxtvR9RrO7WG1BcEJncXJO9LwJIamXi6qE02Y&#10;8hMPY2CRKY41DCmFnVJsBpqRpQ/k8qXzccaUZexVQHPBnlRZFBsVPxlQfzHF0WqIR7sG0T5Ddv7P&#10;9l03Gtp7c53JpR8Wyka852YZibGnpEHK947fQylzZFB1pb4q1i8AAAD//wMAUEsDBBQABgAIAAAA&#10;IQAaY5HlvQAAACsBAAAjAAAAeGwvd29ya3NoZWV0cy9fcmVscy9zaGVldDMueG1sLnJlbHOEj80K&#10;AjEMhO+C71Byt10VRGS7XkTwKusDhDb7g7ttaerf29vLgoLgLZOQb2bK/XMcxJ0i995pWMoCBDnj&#10;be9aDZf6uNiC4ITO4uAdaXgRw76az8ozDZjyE3d9YJEpjjV0KYWdUmw6GpGlD+TypfFxxJRlbFVA&#10;c8WW1KooNip+MqD6YoqT1RBPdgmifoXs/J/tm6Y3dPDmNpJLPyyUjfjIzTISY0tJg5TTjqdhLXNk&#10;UFWpvipWbwAAAP//AwBQSwMEFAAGAAgAAAAhANWnB1HVAAAAwgEAACMAAAB4bC93b3Jrc2hlZXRz&#10;L19yZWxzL3NoZWV0NC54bWwucmVsc6yQzUrEMBCA74LvEOZupl1ERDbdiwh7lfoAYzJtg20SMnF1&#10;395cylpY8OJtfphvvpn94XuZ1Ymz+BgMtLoBxcFG58No4K1/uXsEJYWCozkGNnBmgUN3e7N/5ZlK&#10;HZLJJ1GVEsTAVEp6QhQ78UKiY+JQO0PMC5Wa5hET2Q8aGXdN84D5NwO6DVMdnYF8dDtQ/TnVzX+z&#10;4zB4y8/Rfi4cypUV6DJ91csqkvLIxYDWa03W4F5XZcDrNu1/2iR/iqWn95k3Qpey4CVuVy3cfL77&#10;AQAA//8DAFBLAwQUAAYACAAAACEA6Cf1lwUBAAD1AgAAIwAAAHhsL3dvcmtzaGVldHMvX3JlbHMv&#10;c2hlZXQ3LnhtbC5yZWxzrJJNTsMwEIX3SNzBmj2epPwIoTrdVEjdISgHMM4ksUhsy2MKvT2WaKSm&#10;SsWmO888+71vRl6ufoZe7Ciy9U5BKQsQ5IyvrWsVvG+fbx5BcNKu1r13pGBPDKvq+mr5Sr1O+RF3&#10;NrDILo4VdCmFJ0Q2HQ2apQ/kstL4OOiUy9hi0OZTt4SLonjAeOwB1cRTbGoFcVPfgtjuQ07+39s3&#10;jTW09uZrIJdmInA39Ouov/Nw2VXHlpICKbH+6/GRXsp8F3CeaXFJpkP4PNBBvJd5jedoykvShGhd&#10;ovhGKeUt8YTqRMOTupQf1p2DvLskpEmxf4k+TOjGJuN4Kset4eSzVr8AAAD//wMAUEsDBBQABgAI&#10;AAAAIQC6gFsD/wAAAO8CAAAjAAAAeGwvd29ya3NoZWV0cy9fcmVscy9zaGVldDkueG1sLnJlbHOs&#10;ksFOwzAMhu9IvEPkO0lb0ITQ0l0Q0q5QHiBr3TaiTaLYDPb2RJM60THg0pPt3/Lvz1HWm89xEHuM&#10;ZL3TkMsMBLraN9Z1Gl6rp5t7EMTGNWbwDjUckGBTXl+tn3EwnIaot4FEcnGkoWcOD0pR3eNoSPqA&#10;LnVaH0fDqYydCqZ+Mx2qIstWKn73gHLmKbaNhrhtbkFUh5A2/+/t29bW+Ojr9xEdX1ihmmg+0mXJ&#10;0sQOWYOUk0ZTspIJGdRlmmJJmhCtY4wvyJygaEZ11lNndSF31v0GmS8KafeeK7MbcM53kkmFU178&#10;9XZ3S2LxD6KjQuoY8olDzb5p+QUAAP//AwBQSwMEFAAGAAgAAAAhANigjarWAAAAwgEAACQAAAB4&#10;bC93b3Jrc2hlZXRzL19yZWxzL3NoZWV0MTAueG1sLnJlbHOskM1OwzAMgO9IvEPkO3E3JEBo6S4I&#10;aVdUHsAkbhutTaI4DPb25FKNSpO4cPOP/Pmzd/vveVInzuJjMLDRDSgONjofBgPv3evdEygpFBxN&#10;MbCBMwvs29ub3RtPVOqQjD6JqpQgBsZS0jOi2JFnEh0Th9rpY56p1DQPmMgeaWDcNs0D5t8MaFdM&#10;dXAG8sFtQXXnVDf/zY597y2/RPs5cyhXVqDL9FUvq0jKAxcDWi81WYJHXZUBr9ts/tMm+VMsHX1M&#10;vBK6lAUv8f2ihavPtz8AAAD//wMAUEsDBBQABgAIAAAAIQArMB348AAAAGcCAAAkAAAAeGwvd29y&#10;a3NoZWV0cy9fcmVscy9zaGVldDEzLnhtbC5yZWxzrJLNTsMwDIDvSLxD5DtJtyE0oaW7IKRdoTxA&#10;lrhttDaJYjPY25NLJzoNcdnNP/LnL5E32+9xEEfM5GPQsJAVCAw2Oh86DR/N68MaBLEJzgwxoIYT&#10;Emzr+7vNGw6GyxD1PpEolEAaeub0rBTZHkdDMiYMpdPGPBouae5UMvZgOlTLqnpS+TcD6hlT7JyG&#10;vHMrEM0plc3/s2Pbeosv0X6OGPjKCuWy+SovK0iTO2QNUk41moK1LMqgrtssb2mTsg+M+R2ZixTN&#10;rC566iJfyb0Pf0kubirpj5Ebsx9w7ncuk0rn+HH6OzU7j/oHAAD//wMAUEsDBBQABgAIAAAAIQCr&#10;k6fuvQAAACsBAAAkAAAAeGwvd29ya3NoZWV0cy9fcmVscy9zaGVldDE1LnhtbC5yZWxzhI/NCgIx&#10;DITvgu9QcrddPYjKdr2I4FXWBwht9gd329LUv7e3lwUFwVsmId/MlPvnOIg7Re6907CUBQhyxtve&#10;tRou9XGxAcEJncXBO9LwIoZ9NZ+VZxow5Sfu+sAiUxxr6FIKO6XYdDQiSx/I5Uvj44gpy9iqgOaK&#10;LalVUaxV/GRA9cUUJ6shnuwSRP0K2fk/2zdNb+jgzW0kl35YKBvxkZtlJMaWkgYppx1Pw1bmyKCq&#10;Un1VrN4AAAD//wMAUEsDBBQABgAIAAAAIQAORPTfvAAAACUBAAAjAAAAeGwvZHJhd2luZ3MvX3Jl&#10;bHMvZHJhd2luZzEueG1sLnJlbHOEj80KwjAQhO+C7xD2btJ6EJGmvYjQq9QHWNLtD7ZJyEaxb2+g&#10;FwXB07A77Dc7RfWaJ/GkwKOzGnKZgSBrXDvaXsOtueyOIDiibXFyljQsxFCV201xpQljOuJh9CwS&#10;xbKGIUZ/UorNQDOydJ5scjoXZoxpDL3yaO7Yk9pn2UGFTwaUX0xRtxpC3eYgmsWn5P9s13WjobMz&#10;j5ls/BGhzIAhJiCGnqIGKdcNr5LL9CyoslBf5co3AAAA//8DAFBLAwQUAAYACAAAACEA57oytdgA&#10;AAC7AQAAHwAAAHhsL2NoYXJ0cy9fcmVscy9jaGFydDEueG1sLnJlbHOskMtKBDEQRfeC/xBqb6p7&#10;FiIy6dmIMCtBxg8okup0sPMgieL8vaVubBhw4zK51LmXsz98xFW9c20hJwOjHkBxstmF5A28nB5v&#10;7kC1TsnRmhMbOHODw3R9tX/mlboctSWUpoSSmoGl93KP2OzCkZrOhZMkc66Rujyrx0L2lTzjbhhu&#10;sf5mwLRhqqMzUI9uB+p0LtL8NzvPc7D8kO1b5NQvVGCI0i1Aqp67Aa0xsgv08z/qkjzg5Rnjf87o&#10;ooefxHoNbjvnO8FNPmpR+DULN8qnTwAAAP//AwBQSwMEFAAGAAgAAAAhACbt6oe7AAAAJQEAACMA&#10;AAB4bC9kcmF3aW5ncy9fcmVscy9kcmF3aW5nMi54bWwucmVsc4SPzQrCMBCE74LvEPZu0vYgIk16&#10;EaFX0QdY0u0PtknIRtG3N+BFQfA07A77zU7dPJZZ3Cny5J2GUhYgyFnfTW7QcDkfNzsQnNB1OHtH&#10;Gp7E0Jj1qj7RjCkf8TgFFpniWMOYUtgrxXakBVn6QC47vY8LpjzGQQW0VxxIVUWxVfGTAeaLKdpO&#10;Q2y7EsT5GXLyf7bv+8nSwdvbQi79iFB2xJgyEONASYOU7w2/pZL5WVCmVl/lzAsAAP//AwBQSwME&#10;FAAGAAgAAAAhAM8TLO3ZAAAAuwEAAB8AAAB4bC9jaGFydHMvX3JlbHMvY2hhcnQyLnhtbC5yZWxz&#10;rJC7agMxEEX7QP5BTB/N7hYmBGvdhICrgHE+QEizWpHVA0kJ9t977DRZMKRJKV3m3MvZ7k5hEd9U&#10;qk9RQS87EBRNsj46BR/Ht6dnELXpaPWSIik4U4Xd+PiwPdCiGx/V2ecqmBKrgrm1/IJYzUxBV5ky&#10;RU6mVIJu/CwOszaf2hEOXbfB8psB44op9lZB2dsBxPGcuflvdpomb+g1ma9Asd2pQB+4m4G6OGoK&#10;pMRA1uuf/17m6ADvz+j/c0ZjPfTO1ou36zm3BFf5IFnhdRaulI8XAAAA//8DAFBLAwQUAAYACAAA&#10;ACEAAYjPBrsAAAAlAQAAIwAAAHhsL2RyYXdpbmdzL19yZWxzL2RyYXdpbmczLnhtbC5yZWxzhI/B&#10;CsIwEETvgv8Q9m7SKohI015E6FX0A5Z02wbbJGSj6N8b8KIgeBp2h32zUzWPeRJ3imy901DKAgQ5&#10;4zvrBg2X83G1A8EJXYeTd6ThSQxNvVxUJ5ow5SMebWCRKY41jCmFvVJsRpqRpQ/kstP7OGPKYxxU&#10;QHPFgdS6KLYqfjKg/mKKttMQ264EcX6GnPyf7fveGjp4c5vJpR8RyowYUwZiHChpkPK94bdsZH4W&#10;VF2pr3L1CwAA//8DAFBLAwQUAAYACAAAACEA6HYJbNkAAAC7AQAAHwAAAHhsL2NoYXJ0cy9fcmVs&#10;cy9jaGFydDMueG1sLnJlbHOskM1KAzEUhfdC3yHcvbkzFUSkmW5E6Kog9QFCcicTOvkhSUv79t7q&#10;xoGCG5fJ4X7n8G22lzCLM5XqU1TQyw4ERZOsj07B5+H98QVEbTpaPadICq5UYTusHjYfNOvGR3Xy&#10;uQqmxKpgai2/IlYzUdBVpkyRkzGVoBs/i8OszVE7wnXXPWP5zYBhwRQ7q6Ds7BrE4Zq5+W92Gkdv&#10;6C2ZU6DY7lSgD9zNQF0cNQVSYiDr9c9/L3N0gPdn9P85o7Ee2rP14u1yzneCi/xJssLbLFwoH74A&#10;AAD//wMAUEsDBBQABgAIAAAAIQAKQQzqxAAAAEcBAAApAAAAeGwvcGl2b3RUYWJsZXMvX3JlbHMv&#10;cGl2b3RUYWJsZTEueG1sLnJlbHOEj8EKwjAMhu+C71Byt908iMg6D4rgVfQBQpdtxS0tbRV9e+tt&#10;A8FjyJ/vz1ftX+MgnhSidayhlAUIYuMay52G2/W02oKICbnBwTFpeFOEfb1cVBcaMOWj2FsfRaZw&#10;1NCn5HdKRdPTiFE6T5w3rQsjpjyGTnk0d+xIrYtio8KUAfWMKc6NhnBuShDXt8/N/9muba2hozOP&#10;kTj9qFDePl06YH7vSK1l+xXIfAwdJQ1STgI/s6XMOqDqSs306w8AAAD//wMAUEsDBBQABgAIAAAA&#10;IQCUckuy5QAAALwCAAAjAAAAeGwvZHJhd2luZ3MvX3JlbHMvZHJhd2luZzQueG1sLnJlbHO8ks9q&#10;AjEQh++FvkOYu8m6Wili1kspeC32AYZkNhu6+UMSpb59Q0VwwbaX4inMhPnm45dstp9uZEdK2QYv&#10;Yc4bYORV0NYbCe/719kzsFzQaxyDJwknyrDtHh82bzRiqUN5sDGzSvFZwlBKXAuR1UAOMw+RfL3p&#10;Q3JYapmMiKg+0JBom2Yl0jUDugmT7bSEtNMLYPtTrJv/Zoe+t4pegjo48uXGCqEGTKUCMRkqEjg/&#10;d/L5eOJVFsRtj/Z+HsvfPOb/6WFdfYtJHo60RfHdb3n05qc4lveLY3WJQ0z+XPcFAAD//wMAUEsD&#10;BBQABgAIAAAAIQCAG9yB0gAAAI8BAAAfAAAAeGwvY2hhcnRzL19yZWxzL2NoYXJ0NC54bWwucmVs&#10;c6yQwUrEMBCG74LvEOZu0+xBRDbdgyDsVdcHCOm0DZtkwkwQ+/amF7GLR48zw/99P3M8faWoPpEl&#10;ULZguh4UZk9jyLOFj8vrwxMoqS6PLlJGCysKnIb7u+MbRldbSJZQRDVKFgtLreVZa/ELJicdFczt&#10;MhEnV9vIsy7OX92M+tD3j5p/M2DYMdV5tMDn8QDqspZmvmGn4JmEptp5SpqmKfiNasyeqv3iuL5Q&#10;JH6va8RGczxjteC3nZiuFQT9t9v8h/tGK1uLH6vevXH4BgAA//8DAFBLAwQUAAYACAAAACEAEcp6&#10;IdMAAACPAQAAHwAAAHhsL2NoYXJ0cy9fcmVscy9jaGFydDUueG1sLnJlbHOskLFqxDAMhvdC38Fo&#10;b5xkKKWcc0OhcGt7fQDhKIk52zKWOS5vX2cpzdGxoyT+7/vR4XgLXl0pi+NooGtaUBQtjy7OBr7O&#10;708voKRgHNFzJAMrCRyHx4fDB3ksNSSLS6IqJYqBpZT0qrXYhQJKw4livUycA5Y65lkntBecSfdt&#10;+6zzbwYMO6Y6jQbyaexBnddUzXfs4Gxm4ak0loPmaXJ2o3bdnqrtgrm8sef8WVZPlYZ5pmLAbjvp&#10;m1oQ9N/u7j/cd1rZWvxY9e6NwzcAAAD//wMAUEsDBBQABgAIAAAAIQCheMj30wAAAI8BAAAfAAAA&#10;eGwvY2hhcnRzL19yZWxzL2NoYXJ0Ni54bWwucmVsc6yQwWrDMAyG74O9g9G9UdLCGKNOD4NBr133&#10;AMZREjPbMpYZzdvPuYyl7LijJP7v+9HxdAtefVEWx1FD17SgKFoeXJw0fFzfds+gpJg4GM+RNCwk&#10;cOofH44X8qbUkMwuiaqUKBrmUtILotiZgpGGE8V6GTkHU+qYJ0zGfpqJcN+2T5h/M6DfMNV50JDP&#10;wx7UdUnVfMcOzmYWHktjOSCPo7Mrteu2VLSzyeWVPef3sniqNJMnKhrsupNDUwsC/u3u/sN9p5W1&#10;xY8VN2/svwEAAP//AwBQSwMEFAAGAAgAAAAhAH9HOBn6AAAAUAQAACMAAAB4bC9kcmF3aW5ncy9f&#10;cmVscy9kcmF3aW5nNS54bWwucmVsc7yUy2rDMBBF94X+g5h9JedlhxA5m1DItqQfIKSxLGo9kNTQ&#10;/H1FSqGG1N0UrwbNoHsPd2D2hw87kAvGZLzjsKAVEHTSK+M0h9fz89MWSMrCKTF4hxyumODQPj7s&#10;X3AQuXxKvQmJFBWXOPQ5hx1jSfZoRaI+oCuTzkcrcnlGzYKQb0IjW1ZVzeJPDWhHmuSkOMSTWgE5&#10;X0Nx/lvbd52RePTy3aLLdyyYscW7CIqoMXOglFlURnz1NzQ4Dew+RvOfGLIXMY8wbp3EbmVLS2a/&#10;cSxni2M9FcdiNozVFEY931aaqa1sZoujmYpjPRtG/Y3BRneg/QQAAP//AwBQSwMEFAAGAAgAAAAh&#10;ADsOYYSoAwAAZA8AACIAAAB4bC9leHRlcm5hbExpbmtzL2V4dGVybmFsTGluazEueG1sjJdPb6Mw&#10;EMXvK+13QNxbsA00REmqVtVqo+320q60t4gSp0HlTwQ02377tccmZZQx6o3HQ48Z2z+MF9fvVekd&#10;ZdsVTb302WXoe7LOm21Rvyz9P08/Lma+1/VZvc3KppZL/0N2/vXq+7eFfO9lW2flfVG/eiqk7pb+&#10;vu8P8yDo8r2ssu6yOchaObumrbJeyfYl6A6tzLbdXsq+KgMehklQZUXtm4R5lX8lpMra17fDRd5U&#10;h6wvnouy6D8gy/eqfL5+qZs2ey5Vse8sGpLV5Vl0VeRt0zW7/lJFBc1uV+TyvMI0SE2Nq1PPt01j&#10;e563XynYRN81+Vsl69603cpSFd/U3b44dL7Xzovt0m/XW+avFjA+D1klu9G1d8zKpf+oh475wZnx&#10;O6vri19ST1Tp9a268HrZ9R3x6N/7x6ebpw0POQ/jUGw4Z2HEN2zzc32nHw/O3n+X9dmj7O1LtfLg&#10;mbWqOTy9Ad//LBLf56rBtvnnqZHTveZS1auub7Q4rlg6CxfBURWhjU/71tgiGpuByjmF6dxTmBYQ&#10;xsgwYyfuMDEO0wLCOBlmbJE4K4vGYVpAmCDDjJ2gMUBtxuMwLSAMdTKMwq2xY3dlyThMCwiLycqM&#10;HafONq/GYVpAGHr5qTJjT1Q2G4dpAWFXZGXGFmhA0Zil4zAtIGxGhhk7di8NFo7TQEEcGphTo9aP&#10;0Jii4himYMAgdWBg/AgVj/MQCGwgIaVJsH6MXJyHWGADDCkNg/WFe5mob/KY+oGHlOYBnj6uYjTz&#10;uD5EBBuQSGkkrD+x8hiCApSe35Smwvqxe/ExxAUoyKPBsP7VRB5Cgw1spDQb1o/RbOHxQ3SwAY+U&#10;xsP6E59OjvgABf3SfFg/ctfHER+gjiv150DzYf0JfjneKAwfKs+xUxh/Yn454gMU1EfzYX0x0S/i&#10;gxs+VH00H9YX7u8BR3yAgvpoPqwfuXnjiA9QkEfzYf3EvQdxxAcoyKP5sH7k/r5wxAcoyKP5sH7i&#10;5o0jPkBBHs2H9WP3Bi4QH6Agj+bD+tHErwriQ5j9gYeM5sP6iXv9CcQHKF0fo/mw/lS/+F/K7B8q&#10;z/EzZf+m3OtZID5AQX00H9af+L4IxAcoyKP5sH7kXi8C8QEK8mg+rJ+491+B+AAFeTQf1o8m1h/i&#10;Q5j9Q80HzYf1J/ZfgfgABfXRfFh/Yj4ixAcoyKP5sP7E9yBCfIDSeZzmw/pUv+ZYpA8zwxHpdCwK&#10;htOwPhkqd3w4Xv0HAAD//wMAUEsDBBQABgAIAAAAIQAfeEPtoAMAAGQPAAAiAAAAeGwvZXh0ZXJu&#10;YWxMaW5rcy9leHRlcm5hbExpbmsyLnhtbIyXXW+bMBSG7yftPyDuW7CddCFKUrWqpkXrdtNO2l1E&#10;idOg8hEBzdp/P/uYk3KUY9Q7Xl7r5fjjsfHi+q0sgqNu2ryulqG4jMNAV1m9zavnZfjn8fvFLAza&#10;Lq22aVFXehm+6za8Xn39stBvnW6qtLjPq5fAhFTtMtx33WEeRW2212XaXtYHXRlnVzdl2hnZPEft&#10;odHptt1r3ZVFJOP4KirTvApdwrzMPhNSps3L6+Eiq8tD2uVPeZF375AVBmU2Xz9XdZM+FabYNzHB&#10;ZPN4Fl3mWVO39a67NFFRvdvlmT6vMIkSV+Pq1Ofbuu77PG8+U7CLvquz11JXnet2owtTfF21+/zQ&#10;hkEzz7fLsFlvRbhawPj8TkvdDp6DY1oswwc7dCKMzoxfaVVd/NR2ooqga8xD0Om2a5mmf+8fHm8e&#10;NzKWMp7GaiOlmMTTjdj8WN/Z5tHZ9+/SLn3QXf9RqwJoszY1x6cv0PcfRdL30nSwqf8FZuRsXzNt&#10;6jXPN1YcVyKZxYvoaIqwxod929vfhmZkck5hNvcUZgWECTbM2WrmDVPDMCsgTLJhaHvDJsMwKyBM&#10;sWHOVsQk3ZwOw6yAsAkb5mxJyiZhV8MwKyBsyoY5W/kn4NswzAoIu2LDnC39YbNhmBUQRtrjZN86&#10;W/pnMxmGWQFhpP0pzNmKjAEZMxEP00BBXMIvW9v6uJL+CRWUAsQg8WDgfEnWNa2PgCCQhIQnofcV&#10;+RrNIywIXO0JDwP6/pk1e/KQeuQh4XmA1mb8yDKi9REiBCKR8Ej0/lgegUIgFQlPRe+PrGRBuABl&#10;10vCg9H7I1uTIGiAgjyeDfRH1jOhQyAeCY9H7ysyunQfJnxIt/5Nf3k+0PfzIQkfoMx6iGOeD/T9&#10;fEh6UDg+TJ7npOh9/x4qCR+goD6ej94XI+cY4UM6Pkx9PB/oj9RH+JD9mRDHPB/oj8wH4UM6Pkx9&#10;PB/oj+QRPmR/Mpg/Q/7k7v2R+SV8yP5wiGOej95X/v1FEj5AwfzyfKDvr08RPkBBHs8H+v75VYQP&#10;UDZP8HygP/LrQ/hQyIfg+UB/JI/+S7nzw9Tn+ZlC3/9rRvhQyIfg+UDfv/4U4QMUjB/PB/r+/U8R&#10;PkBBHs8H+iN5hA+FfAieD/RH+kv4UMgH3ZFOv0O9P7LfK8IHKOgvzwf6fj4mhA9QkMfzgb5//U0I&#10;H6BsnuT5QJ98zZ1v7lpkLzN4RTpdiyK8DduboXGHl+PVfwAAAP//AwBQSwMEFAAGAAgAAAAhAEh8&#10;LeGVBQAAPBIAACIAAAB4bC9leHRlcm5hbExpbmtzL2V4dGVybmFsTGluazQueG1sjJhNb9s4EIbv&#10;C+x/MHy3zOHwM0hStGgXW+zHpV1gb4HqKI1RWwokNdv++31J0a6JUEIviQYjvKRm+MwMff3q2/Gw&#10;em76Yd+1N2uqxHrVtLvuft9+vln/8/G3jVuvhrFu7+tD1zY36+/NsH51++sv1823senb+vDnvv2y&#10;gkg73Kwfx/Hparsddo/NsR6q7qlp4Xno+mM9wuw/b4envqnvh8emGY+HrRTCbI/1vl1PClfH3c+I&#10;HOv+y9enza47PtXj/tP+sB+/R6316ri7ev+57fr60wGb/UbqpIzHF9LH/a7vhu5hrCC17R4e9rvm&#10;5Q791k97vD1/85uuS9981f/Mhifpt93u67Fpx+mz++aAzXft8Lh/Gtar/mp/f7Pu39/T+vY6xufv&#10;+tgMF8+r5/pws/4QQkfr7QvHX3Xbbv5oQqIOq7HHw2pshnEovPrvnx8+vv54J4WUQgtzR+GfvaO7&#10;39+/Da9vX6z/th7rD82YFg3WKr7zHnvGiembh74ZHt/1fYd4/Nhd/iL97IsSIei7/1ZR6/Z61+CL&#10;8Pw6hOb5lrwT19tnbDM4frjfTO6NqvBd3jghvfLea9KXb28hfFYPC53VgxHVqaie3JWx2rNkqZiN&#10;hPqsOF+KByOKy6L45N5QJVlbSUIJK7zQysyqq0v1YER1LqpPbq68YeGllkZIw0pkL2dx0ZfiwYji&#10;qig+ubF17FkaoxxWMIrM/NbNpXowonqWpVNS3iR3ZRELyCuWVmtvZ8NiL7WDEbWzvZy1J3cIulKa&#10;HDKKo2WMnN+5u1QPRlTPdnNWT+6KldRkpDPYunFmfuv+UjwYUdwVgz65uUIBxRmELAtyaiEuJC7V&#10;oxXlfZmk8Db8ldJSkNIKx1IazfORoQDfD1BPpPoZUhOqVAFRa4RR0jopTQZHdiIpQzVaYf++zGry&#10;y0qhxlmlEBzh2bn5SkAZrdGK+mVckx+lhnDYBcqn00qzkwsLZMCiL0359WViT/6KvSLnjRSGyQg1&#10;f3ooYzZa8QPK0Ca/qNgaS1YYcmydsNnbeQIyaumErS9jm/yyEoxaoFkZFG3pbHbccv2MXDqh68vo&#10;Jr+tFOIj2AqsIIy1CwcoY5dO8ObInOFN/o2stHXhgEphQ2HTCwnO+KUTwL4McPKrKjQRpa1wxN67&#10;hQTLjOBoxQSXCU7+DVeoltZ4LzwZ55Dl+WaYISwnRFFgyggnPyJEQljrpdOoFZoXUiDzdjs1VCww&#10;028nP74AJ19qr1DoUItoAWKZQRyt59tQIssNPTVdVAngy5JQnA2OkZs/RDKDOFpxgTLEyU+VUUJq&#10;JrL4Ei/V/MggM4ijFfXLECd/OKTaSWZHCpRhifkyLTOKoxUXKFOc/OiQ1ivGwONBsCdHC4cow1hO&#10;GIcxv5yCcwsGAUiuZYQJs0MOTT6yZRzLiWMsUG7CyY9GphyGNu0AgmSrFkbCDGM5YQz9MsbJjxR4&#10;YsxrjFqHUGF4mx8LM4556rRYoMxx8m8EWr0JH4GCJ5XDsLKwQgYyn0CmMsjJLyovEHd23pLHrEU8&#10;jwFnIEcrnCIqg5z8Gx1qaSii+Iv50wh+t5kfQTkfnydWscbM/HweoJFiYdFwMEAj47SwQMYyTw0Z&#10;C5RZTv6NqxhtTGMmQs8x+GPebRYClfHM06gcJqryJeA8SuMgGcmEoQhThVpoCpzxHK2YiTLPyY/D&#10;5C1Ys2yMw/3PqnyMynjjDOhoxRXKQCc/KoZ2CrcwjRPLqHkkF8OUMc0npvMyc+7NyY+xHfc8A3CQ&#10;Zgv2MkLzb8iY5hPTVGY6+cE0Uo2bGJBzrNF45uu2ypiOVgxSmenkd7inUtg3497hjbduKUYqgzpa&#10;YQlZhjr5kWmylnCzUUQSQx7oflmYput+uKufrv7n6/729CtP+MUD3ssffW7/BwAA//8DAFBLAwQU&#10;AAYACAAAACEAzXA7QpEFAAA8EgAAIgAAAHhsL2V4dGVybmFsTGlua3MvZXh0ZXJuYWxMaW5rNS54&#10;bWyMmE1v2zgQhu8L7H8wdLdMcvgZJC5atIsNtt1Lu8DeAtVRGqO2FEhqtv33+5KiXBMhjR6aavAS&#10;I85wHs7I16++Hw+r53YY9313U/GaVau22/X3++7LTfXPpz/WtlqNU9PdN4e+a2+qH+1Yvdr+/tt1&#10;+31qh645vN93X1dw0o031eM0PV1tNuPusT02Y90/tR2Uh344NhPM4ctmfBra5n58bNvpeNgIxvTm&#10;2Oy7avZwddz9ipNjM3z99rTe9cenZtp/3h/204/gq1odd1e3X7p+aD4fsNnvXC6e8fjC9XG/G/qx&#10;f5hquNr0Dw/7Xftyh27j5j1uTzG/6fsY89XwKxueXb/td9+ObTfNYQ/tAZvvu/Fx/zRWq+Fqf39T&#10;Dbf3vNpeh/z83Rzb8ex59dwcbqqPPnW82rwQPjRdt/6r9Qd1WE0DHlZTO05jZum/7z9+ev3pTjAh&#10;mGL6jgvmlLvjd3/evvXLNy/e/7aZmo/tFF/qrVVYc4s9o2KG9mFox8d3w9AjHz93ly7kv7pQIAVD&#10;/98q+Npe71pEhOfXPjXPW+4su948Y5te+Cm/meW1qA0nx6wyQhPXQvPz1Rs4Pnn3Lzp590bwnqxf&#10;5DdRrjlZpaSxWjHDraWiczp37o3gXGS3PsvYulbKkFSGS0FWCFP0Ls+9eyN4T3Zz2vosr3ktlXYk&#10;NTdOExOy6FydO/dGcJ6sPzmf5TWrHddGGqnJOqa0YaroXp+790Zwn6w/uZ9luLfScquE/8vJMCqf&#10;qjl3743gXmcTP8twT5KIWyZIcsLR6nJy7Ll7bwT3yUmddj/LyLzVWiDlSD+SL2RSBUlJunPv3gje&#10;bXbzs7ymWpDPvLKkGHJE5arh7Nx9sIJ/lwfKr37eoiwF0ygZwyT+6gtVyT2DP3ldgHUFYE/EOiUd&#10;V1w6pskpkWwnSQ9PkA2WD8DlmY26rIXTyhrOrTbaKJakM/WfUMsXbF0e26ijOJUBuah8YZEqPBVr&#10;Hx3pPEMLuS5Pblj9vKVack0SUYBcPKhy8fOE3WCFBOXhjTqrOe40pq3Tgjuh8VQOIKGXL/i6PL5R&#10;R41acjgm3DrKiou3A0/4DVaIIA9w1JEhn3tczDhlIGYvBJAAzBeCXZ7gqFPN/KWPd1gCCpcOOCGY&#10;Lwi7PMJRVzWRUAa3p7N4BdJU7lkJwmJGFATkEY46KtTn3ikUv2MOmJXzIxKGg/W8xaSWZzjquOIA&#10;GE4Ws4S2TFlWvkBF2nbnxooXFPrurIfu5RgXqE6rCXdp+ZYTCcTBChHkIY66L1GGDmYNWY5IuEgK&#10;Lp0bEojFDDEiyEMcdVYLIR1pKZ1DqpQSFw45oVjMPRYvyFMcdX9PO0sGtYBaUtamJZ1GkFAsZorx&#10;gjzFi16TQ+fFP4fRB6m6kKEEYjG3WT/uZxtN1H2Xx6aRf6ZxVTspL1VRgrGYMcYb8hhH3d/UJIEw&#10;10wphz5fbjUiATlYoYryIEcdIWCAwyljSiSJuw5ElyfEBGWaUUYIeZSjjlOWnGG4xSlwsEwXToES&#10;lIPlQ+B5lKPOa6MtblMlwyCkyiBTAnKwgvs8yFH3sxaKSPhjxk2N/025jCgdoud2jAAKU3Rs17WB&#10;c3BglJGSGH+3LpNGCcrBCjHkUY46zoDQzkhYhauOY+a9EEKCMi0o8zzKUcdlhAsXI6NAxzGMWbrw&#10;nZGgTAvKPI9y1DESIfkaoBEzaAe6PK1TgnKwQobyKEfdByBRyUiQPwfC91IZg4RkWkjmeZKjrmpU&#10;j1CYtTAQaYvB7uIpJyzT3JRRR3mWo45TRquRmmH4mr9syijLBOVghSTlUY46ehrjkjDS4cODkday&#10;3JVlgnKw/AtEHuWogzVO+Bi2UqIfoOGA6ZfHMH/u+2/15dP/9Lm/WX7l8b94QD3/0Wf7PwAAAP//&#10;AwBQSwMEFAAGAAgAAAAhAIUMWPdtBQAAERIAACIAAAB4bC9leHRlcm5hbExpbmtzL2V4dGVybmFs&#10;TGluazYueG1sjJhPb9w2EMXvBfodFrqHy+F/GvYGCdKiRtNekgK9GcpajhfZlQxJcZNv30eK2ixh&#10;Sogv1uAJT6Ph/DjUXr/+djpunpt+OHTtTUWMV5um3Xf3h/bzTfXPx99fuWozjHV7Xx+7trmpvjdD&#10;9Xr36y/Xzbex6dv6+P7QftnApB1uqsdxfLrabof9Y3OqB9Y9NS2Uh64/1SPC/vN2eOqb+n54bJrx&#10;dNwKzs32VB/aanK4Ou1/xuRU91++Pr3ad6enejx8OhwP4/foVW1O+6vbz23X15+OSPYbqdkZly+s&#10;T4d93w3dw8hgte0eHg775mWGfuunHHfnd37bdemdr/qfSXiyftftv56adpxeu2+OSL5rh8fD01Bt&#10;+qvD/U3V395TtbuO9fm7PjXDxfXmuT7eVB9C6ajavhD+qtv21Z9NWKjjZuxxsRmbYRwKt/77/sPH&#10;Nx/vBBeCa27uiLSQ4o7u/rh9F27fvnj+u3qsPzRjemiINvGeW+SMjumbh74ZHn/r+w71+JFdfiP9&#10;7I0CJei7/zbRa3e9b/BGuH4TSvO8I+/49fYZaQbhh/w2yYZpR0pbYbyxRkt7efMWvmfz8JyzeQii&#10;ORXNk2yZIC0VciAlDMq2aC4vzUMQzUXRPMmWGeLELXntpHU+yyTLXF2ahyCaZ8nML/Y2yZp54QWy&#10;F9Ig/5XM9aV5CKK5KmaeZMWsl96hiwwXfLko5tI6BNFaF62TbJgUVqBNLf605VkFs6LYS/MQRHNT&#10;NE+yYZZ75y2h8A6b0XLF3aV5CKJ51lvnik+yEIwUV1JKjTV1XGevmWXuL81DEM1dMfMkOyadlMIJ&#10;1Nwr5Za7nPile4yivS9DFO5+3gnFjBPEuZDaoRN5VsYseQrc/WB0htQvQJp09LpR6EOruVLeqiyb&#10;3D/DlGZOczrOtZ91y6TX5Jzg1nvn3PLKUkZqjEJ9fBnVpAtiUkmutEe/C3TmcltiBl3WZ6bVl2mN&#10;d+P5mlnjlXBoHjLCypX6ZLzSDKwvAzvr2A6UlRRaUwqtsl7Ly58xSzO0vgxt0gVnVgJWlBGL67le&#10;aZ8MW5q59WVuZ90y7qXDnqNJYC/Os8nzz8ilGV1fRnfWNdPaaUPGYZnJ8JXyZ/DSTK8v0zvrGFLk&#10;sLLKKOG5XNkbRIZvjGJ7lvGddcucx3aGvQEroADA8hDM8BUTnjiYlfFNOikM2dCa2Bi44t4s10fk&#10;U3bCF/4LYzbh7RjxMK0U4ML/FbxEhm+MsH1h4yqP8XkSw19rq7XX3KJVM1jyQ0KGr5jwhX8Z31mX&#10;GIiChMMkt56kXqlPhq+Y8IV/Gd9ZJyawe0pnsUMYjMaV9c34FRO/8C/zm3SsryJUhwtvQJnLaczr&#10;k/ErJn7Dwb5c/8S3YiSVNhZdRJZruTwbRcZvjOL6lvlNOrZPZZyRWAMrrXFqxT/jV0z8Iv8yv0kn&#10;w4SXJEAYTtAib+asPDLDN0Yx/TK+SSfHBNZXcYwXDHkcT5aPmRm+csaXyvgmnSTSN4QjplHSGb+y&#10;vckM3xiF/KmMb9JRfq+FCjuQ8oZjkZfzz8/JE57wXzgoJ3yxPWNj83iIsDpsoMv+Gb5yxpfK+CYd&#10;9VcG4wvzEecTjzPEsn+Gr5zxpTK+SQ/1IY+VReoO412v+Gf4yhlfKuObdPI416ItNeEbiDu/gq/M&#10;8I1RXN8yvmedYTh6DcC8UHiN5fJk9Mp0MuZUpjfpKD8GC87jEudCLMPKdJQZvTGK6ZfpTTraH8dy&#10;DC6NN1AOO91i/irDN0bRv4xv0skyHHwsVhc1kuRX8FUZvjEK/qKMb9LRPhzfLdKRs05JnKBf5j99&#10;w4cP8Pl7/vwNv51/ugk/Y0C9/CVn9z8AAAD//wMAUEsDBBQABgAIAAAAIQA1WY8t1gQAAGYSAAAi&#10;AAAAeGwvZXh0ZXJuYWxMaW5rcy9leHRlcm5hbExpbms3LnhtbIyY32+jOBDH30+6/wHxHsA2GBw1&#10;WfW0Palqu1t1uzrdU8UmtEHLjwjYXPvfrz02xHM1qLyU6ZfMeOz5eAwXn17ryjsVXV+2zcYnQeR7&#10;RbNr92XzsvG/P/69ynyvH/Jmn1dtU2z8t6L3P23//OOieB2Krsmr27L56UknTb/xD8NwXIdhvzsU&#10;dd4H7bFopPLcdnU+SLN7CftjV+T7/lAUQ12FNIp4WOdl42sP63r3ESd13v38dVzt2vqYD+WPsiqH&#10;N/Dle/Vuff3StF3+o5KDfSXx6FnevnNdl7uu7dvnIZCuwvb5udwV70coQqHHuJ1y/qttTc7r7iMD&#10;1q4/t7tfddEMOu2uqOTg26Y/lMfe97p1ud/43fWe+NsLmJ8veV301r13yquNf//1n6uHp/u2bIan&#10;u7YZDtXb02Mpnyy6suif/PDdL76pySZzAlVC+C7g53zIvxWDcaYsD565loOMJl/4/2rkXfufJ6dE&#10;3e6KqlL3t8T3ho3fD53852n7eHV3f/Vw+fj94cq7/PL17vL234vwJMegnpd/pIfJDbXc3CjjtCUi&#10;I/bzUxQtr6KAp3GSsfGKsnTWPbPdKwPcU6d7La9EQJNoughh6dUK/QCNP7YDKAMCMGcALUdBTKOY&#10;8PFKhZgdfmJ7VwZ4j53etRwHNLKmJsn40ui57V8Z4D9x+tfyKgsSe/AkXvKf2v6VAf6507+Wlf/z&#10;+KnI0mQpQGYHUAYEQPUwlY+WZfkQcp59zmUpzc6/sN0rA9yj5yf3WpbuGVpensxXJ4ls/2BBAFQQ&#10;Z8jU06etSiAVVgYpQQWBypPYmN6ApSKIyLkERo+ClJ/XgLElwAgCGCwI4CbY6JEsUmJRRlL0OM4A&#10;IUxGhoWbYaOrOWL2HkHSeYRlBzlvZTdgQQpuiI2uIggbNU4X1hlxTEaQhRtko6+ITQJjJF5EjSCW&#10;wYIs3DAbXVUrsXDmCUHP45VANJMRZ+HG2egyQkIRbksrgXAmI8/CzfOoB9SiQRC2tF8QRDRYMEtu&#10;pI3+/y0jJXx+y6aIabAggptpo8sIMSM0FuOVLWxKFDEN1mkrz1lupo2uVtpqDBLqaJ4Iiruy7rsy&#10;wkxb1nocTB1Z3vAkWSxXirAGC5JwY210VUtWd2AZRbWHDxaIaqp7r8zBTbXR5c6XZul5GRIyDzVF&#10;UIMFGbihNrpa6MieJxqjAeEUENJUN2CZghtpo8sIFPUHtnA8oghpsCAHN9JGV/2HW7XKlyoJEU01&#10;0TIFN9FGV7Uq7N2bZ/MdjiKiwYIU3EQbXUbIEpaez3kkma8khogGCyK4iTa6XIVsolndLGysDAEN&#10;lgpA3EAbXa2C3UOjhXMGQzyDBQHcPBtdnsTk4et8EhZi8STG8FFb92nV5t1nba3LZeBo11hYaIaA&#10;BguScANtdGjT9mk7xpsY4o0hosGCCG6ijS7fRhJO57smQxCDBU7dEBtdDTv7aD9gCGKwIIIbYqPL&#10;YRO7H8iVmn+JQhCzEWK8N07HVKOvWGBXD4kpWWrMDGEMFiThxtjoCrLzZi0ET+b7cowoBgsCuCk2&#10;uqxPYvcD2RxmZylGFIOlAlA3xUZXu/V87cSIW7DApZtbo6sWw4X9EuU6S+jvAert3vkBwPpmMH0n&#10;CMfvQerbiHyNtz8PbX8DAAD//wMAUEsDBBQABgAIAAAAIQCMZq+LzgQAAE0SAAAiAAAAeGwvZXh0&#10;ZXJuYWxMaW5rcy9leHRlcm5hbExpbms4LnhtbIyYTW/jNhCG7wX6HwTdLWlIfTGIvdggWzTotpek&#10;QG+B1lESYS3JkLRu9t93OKRsTkMJ8UmDl57hxzycka4/vbWH4FQPY9N32xCiJAzqbt8/Nd3LNvz7&#10;4bdNGQbjVHVP1aHv6m34sx7DT7tff7mu36Z66KrD16b7HqCTbtyGr9N0vIrjcf9at9UY9ce6Q+W5&#10;H9pqQnN4icfjUFdP42tdT+0hFkmSx23VdKHxcNXuP+KkrYbvP46bfd8eq6n51hya6Sf5CoN2f3X3&#10;0vVD9e2Ak32DdPaMj+9ct81+6Mf+eYrQVdw/Pzf7+v0MVazMHHfnNd/0vV3z1fCRCRvXt/3+R1t3&#10;k1n2UB9w8n03vjbHMQyGq+ZpGw53TxDurml//qraenSeg1N12Ib3eusgjN8Jf1Zdt/mj1gd1CKYB&#10;H4KpHqfRM/Sfr/cPnx8eRSJEkiX5I0BapNkjPP5+d6uHx+/i31ZTdV9PNqi2Ahpzh3PGjBnq56Ee&#10;X78MQ4/7cZkdHwgfHShwC4b+34B87a73Na4Inz/rrTntQJVwHZ9wmlq4yDdG3iRRjqsp5fxLysId&#10;HqPns3sd6exeG+ReeN0beaMikSXnH4AsvmzYH1gA6QbQBgWQ3gBGTqJUJCnk869QanH6qetdG+Q9&#10;9Xo3chqJxNmarMzXZp+5/rVB/jOvfyNvyihzJw/pmv/c9a8N8p97/RtZ+7/MX6iyyNYCFG4AbVAA&#10;lg/z8d8YGdMH4LL7eY6ptLj/peteG+SejT+7NzK6l+x482w5O5XrXhvknqXD2b2R9ewL5Uy/AJYN&#10;LDchcf2TpQOoxE+XHn3aJVGRXw5AyjW6QBN5oXfGVy3ga/QEMxQcxKBgw/kKGL8wA6z8AFtd75F0&#10;LwgolvkFBjBZtEd+gq2uIyiXs1wsHzKWKHeTZoqVn2IafdptwMVASkhXOQMGMlm0Cj/JVtepCg7L&#10;eQZsPD8JhjLMLCs/y1bHCJlgrK2dBGMZZpiVH+ZZj4RDgwK5dlkAw5ks2iU/z1b//31RQL58XwMj&#10;miyK4Efa6hghlSBSNf/KlRtJMKbJOu2wzfIzbXV90k5VQKiTZSIEg5osiuCH2uppdC7H+JBn2Wq6&#10;Cl6WDda4iIW6bHSdS05pkKVgucfLPqNamMKLAfxUWx1vvqIsLseQwUpfwaAWBmoM4Ifa6vqgE3ef&#10;RMomxJfAkBam+mIEP9JWxwiC1Qe51hsxpIVBWnfs/u7I6Lr+5E6u5muZxIgWhmgM4Cfa6jpXlXt7&#10;5+VyhROMaLIoV/1EWx0jlJksLk0eZCuZxIgWpgrjGvxEWx1PoTzTrB9WLlbJgCZLLwH8QFtdn4Jb&#10;Q5OVJkMynsmiAH6erY5tGHZelzZYqdU2TDKgyaIYfqCtjseQs1tj5aAl77NnoGGh0TY6lWm31U6T&#10;5VZDMqLJoiX4ibY6vopkuViumpJBTBY59UNsdT3t8qP1QDKIyaIIfoitjtMGtx5gui22wJJBTBYF&#10;8ENs9Y2M3OyBVMDqSxTDWJpOGiflx9jqGrLLZa1Uni3XZckoJosW4afY6pif4NYDLA7LL2qM4tS0&#10;0vj+7afY6vq2Xs6dlHFLlp6z8HNrdV1icuW+Qfl6CfP+r1/e528B5/f/eP7soz+BoOp+Bdr9BwAA&#10;//8DAFBLAwQUAAYACAAAACEAZEvJyQ8DAAA8BwAAJwAAAHhsL3Bpdm90Q2FjaGUvcGl2b3RDYWNo&#10;ZURlZmluaXRpb24xLnhtbIyV3W6jMBCF71fad0C+p2BKQxwlqfIDElK3lZJsdnNJwGmsxiYyppto&#10;1XffAUKYVauqNwnHM4w/j4/N8P4kD9Yr14XI1YjQG5dYXKV5JtTziPxcRXafWIVJVJYccsVH5MwL&#10;cj/+/m14FK+5mSXpns/5TihhoIAFxVQxIntjjgPHKSAok+ImP3IFkV2uZWJA6menOGqeZMWecyMP&#10;jue6PUcmQpGmwkB/pUa+24mUz/O0lFyZpojmh6QiKfbiWLTVZPqVcjLRL+XRTnN5hBJbcRDmXBcl&#10;lkwH8bPKdbI9QAtOui18es8pRarzIt+ZGyjkNIjvVkt9R/NXUfWcWHogshHRcUbhme80h65k0/OI&#10;hA+zpxUamycGZvf9Xt+/CW6p12d+L7hjHrFSaKbh2brdxgC9hQelUItmhmol18htlZ7mOpvlpTIw&#10;BZCc9KCsuP7OmTsN5sHUjiLm2n6/N7EZo8yezSd3bhD5bDaN3sh4mFZWWOalTrllzkcg/ZPrl3qH&#10;IXp9vmTAQkdkTQe/fMCvk0ZkWbnhljjjoYOKXSpHgh+ywkobQq+dsB62VCJhvk04WRBLlTKSJgZ0&#10;F5KKfaJ5Fhsuq3eVAY8VSy7FD3Hi2Qowwa1g+WvI6Nr4aOixlFsO+ww9abNiZfjzZQxauk4OJUxP&#10;WR9ek8npoj3Xq8u0LR0PlfV6SYM1toJWC26Fh0Xdijbi48gdFj0sAiz6WDAkmIsFJgA3dTgMEzBM&#10;wDABwwQMEzBMwDoCOO8dAYiOAERHAKIjANERgOgIqtvjSg2iIwDREYDABBQTUExAMQHFBBQTUExA&#10;MQHFBBQTUEwA9qi8jizaOr92NTb+xeGzh8lyGUfxbLKKnx4/93ptu151BCrXhb9Xi/BH+LCx5otN&#10;NW09upjEj53CkXW42Fj/h+shnNPVvCZ+spjmTDfHeDzkJ/NQmPrfKrWAeybw7iahNwlt5jMK98yW&#10;21Nv6tt+OGWBH81u3b7/dr14qf/uSv/SzesyhzVfmvHwRP3BR1+xalOAr/mtKZ2P0sb/AAAA//8D&#10;AFBLAwQUAAYACAAAACEAkAIWv54BAAARBgAAJAAAAHhsL3Bpdm90Q2FjaGUvcGl2b3RDYWNoZVJl&#10;Y29yZHMxLnhtbIyU0W7CIBSG75fsHRruFWmdc6atF1uW7HbZHoAhVbICDaDRtx+r0dPlrMS70/79&#10;fzgfh5bro26zg3ReWVMRNp2RTBphN8psK/L58TpZkswHbja8tUZW5CQ9Wdf3d2WnDjY8c7GT71JY&#10;t/FZTDK+IrsQuhWlPiqa+6ntpIlKY53mIT66LfWdk3zjd1IG3dJ8NltQzZUh54SVuyXDNo0S8sWK&#10;vZYmnEOcbHmIffid6vwlTYtb4jR33/tuIqzuYsSXalU49aEk02L1tjXW8a829n90l+Aj3qdWwllv&#10;mzCNQfS8RdQtm1MnD+oXOMmE3ZtQkTkjdenq8pgdKjIjdFjR+P4isavUV0Mpv0p9NZSKq9RXQ2k+&#10;7noYlxbj0uNV6qOHay3HN/80HsgAB0pkwAN1xgAI9iWIMECCGDNggtcDKP1Xf44NqKDDYYAF+4AL&#10;6iEHLigzBy7Yl+CSAxc8X4lRyYEL9iWGJQcu2AdccH8JLgVwQZkFcMGXJMGlAC7YB1wQ6yLBpQAu&#10;2JfgUgAX7Evco/k/80LRT7z+AQAA//8DAFBLAwQUAAYACAAAACEA6g7rphMDAAA9BwAAJwAAAHhs&#10;L3Bpdm90Q2FjaGUvcGl2b3RDYWNoZURlZmluaXRpb24yLnhtbIyV3W7iMBCF71fad4h8nyYOhmAE&#10;VECDFKk/ErDd7WWamGIVO8hxulSrvvtOEkKmalWVC+B4JuPP42NnfHlUe+dFmELmekLohU8codM8&#10;k/ppQn5tlu6QOIVNdJbscy0m5FUU5HL688f4IF9yu0jSnbgSW6mlhQIOFNPFhOysPYw8r4CgSoqL&#10;/CA0RLa5UYkFaZ684mBEkhU7Iazae4HvDzyVSE2aCiPznRr5ditTcZWnpRLaNkWM2CcVSbGTh6Kt&#10;ptLvlFOJeS4PbpqrA5R4lHtpX+uixFHpKH7SuUke99CCo2kLHz9yKpmavMi39gIKeQ3ih9VS5hnx&#10;IqueE8eMZDYhJs4o/BdbI6Ar2fx1QqLrxd0GjV0lFmZnbDBkF2Ev7A36PAzgQ5wUmmlFdt9uY4ie&#10;woNK6lUzQ7WSc6RXpae5yRZ5qS1MASRHMyorrn9+MB8uo37fXS5mkcvCMHBngwVzw+U8pP2hH81Z&#10;9Eam47SywjovTSoc+3oA0r+5ea53GKLn/6cMWOiE3NPRbwb4ddKErCs30B7xpmMPVTuVXkqxzwon&#10;bRCDdsZ62NGJggkfotmKOLpUS2VjYPchqdglRmSxFap6VlswWbEWSt7Io8g2wAl2Bc+fQ9bUzkdD&#10;t6V6FLDR0JQ2K9ZWPJ3GoKf3yb6E6SkfwmMqOZ504Ad1mban07F2Xk5psMZW0GrBrQiwqFvRRhiO&#10;9LEYYBFiMcSCI8F9LDABxwQcE3BMwDEBxwQcE3BMwDsCOPAdAYiOAERHAKIjANERgOgIquvjvB4Q&#10;HQGIjgAEJqCYgGICigkaQ9a7EPgUE1BMQDEBxQQUE1BMAPaovI4s2jq/djU2/snhi+vZeh0v48Vs&#10;E9/dfu312naD6ghUrov+bFbRTXT94FytHqpp69HVLL7tFI7cR6sH5324K/F+vE49PfvFYpoz3Rzj&#10;6Vgc7XVh61+nNBIumjDoz6IA7hjOOHXZ8FG482DOXBbNeciWi54/ZG/nm5eyD3f6t65en3u8edVM&#10;x0fKRp+9xqpNAb7mu6b0Pkub/gcAAP//AwBQSwMEFAAGAAgAAAAhAAtBpEKcAQAAEQYAACQAAAB4&#10;bC9waXZvdENhY2hlL3Bpdm90Q2FjaGVSZWNvcmRzMi54bWyMlE1uwjAQhfeVeofIe3D+SikisGhV&#10;qduqPYAxDrEa25FtULh93SAY0DQWu0me3hvPF0+W6161yUFYJ42uSDZNSSI0N1updxX5/nqfzEni&#10;PNNb1hotKnIUjqxXjw/LTh6Mf2W8EZ+CG7t1SUjSriKN992CUhcUxdzUdEIHpTZWMR8e7Y66zgq2&#10;dY0QXrU0T9MZVUxqckpY2HsyTF1LLt4M3yuh/SnEipb5MIdrZOfOaYrfE6eY/dl3E25UFyI2spX+&#10;OISSRPHFx04byzZtmL+35+Aen1NJbo0ztZ+GIHo6Ipo2K6kVB/kHnCTc7LWvSJmR1dKuln1yqEhK&#10;6HVFw/uzlF2kobqW8os0VNdScZGG6loqx11P471m467ncdd8/Bgv464McKDBMuCBJssAyJBwgxGI&#10;II4ZIMEaMMH9AMqQcNMPqAwJNxpgwT7ggnw5cMEacMEacMFahEsOXLAPuKBvlEcuSx65LTlwwf2A&#10;C77swAV9vwK4YF9sgYAL9kVWqIhwKSJcigiXIsKliOxR+c8eUfQTX/0CAAD//wMAUEsDBBQABgAI&#10;AAAAIQDHokICDgMAACcHAAAnAAAAeGwvcGl2b3RDYWNoZS9waXZvdENhY2hlRGVmaW5pdGlvbjMu&#10;eG1sjJVRb5swEMffJ+07IL9TMHETHCWpSAoTUtdJSVatjxScxlpsImO6VNO++w4I4aZOVV9C/vZx&#10;9/P5bzO7OamD8yJMJUs9J/TKJ47QeVlI/Twn37eJGxKnspkuskOpxZy8iorcLD5/mh3lS2lXWb4X&#10;t2IntbSQwIFkupqTvbXHqedVMKmy6qo8Cg0zu9KozII0z151NCIrqr0QVh28wPfHnsqkJl2GqflI&#10;jnK3k7m4LfNaCW27JEYcsoak2stj1WdT+UfSqcz8rI9uXqojpHiSB2lf26TEUfk0fdalyZ4O0IKT&#10;6ROf3nIqmZuyKnf2ChJ5HeKb1VLmGfEim54Tx0xlMScmLSj8FzsjoCvF8nVO4rvVty0au80sVGds&#10;HLKrCRvxwGfhmPqwQTk004riod/GCXoLDyqp112FZiWXmVETnpemWJW1tlACSE5mWjdcv3nEOR8x&#10;5oZJHLuMJpG7jMcjl47DZBVd+34cBH/IYpY3VtiUtcmFY1+PQPqrND/bHYbZy/9zBCx0ThI6/cIC&#10;8FdjgznZNA/KiLeYeSjbOXUixaGonLxDDPqK7bCjMwUFH+NoTRxdq0TZFNh9CKr2mRFFaoVq3tUW&#10;TFZthJJf5UkUW+AEu4LnL1PWtM5HQ/e1ehKw0dCUPirVVjyfx6CnD9mhhvKUh/Cayk5nHfhBm6bv&#10;6WKmnZdzGKyxF7RZcC8CLEZYtH3pw67xzBiLCRYhFhwJ7mOBCTgm4JiAYwKOCTgm4JiAYwI+EMCB&#10;HwhADAQgBgIQAwGIgQDEQNBcH5f1gBgIQAwEIDABxQQUE1BMQDFB5852FwKfYgKKCSgmoJiAYgKw&#10;R+N1ZNHe+a2rsfHPDl/dRZtNmqSraJt+u3/f663trpsj0LjuIV4/Orfrx6ZiO7CO0vtB4Zn4x3Yd&#10;f43vHp1/Y9oUl6F3sLvT2x3YxUyc7F1l26dTGwlXyiS4juIgil3OOHVZ+CTcZbBkLouXfMKS1cgP&#10;2Z/LHUvZm9v7Q5eszz3efVQWsxNl0/99sJr2A1/321J6/wtb/AUAAP//AwBQSwMEFAAGAAgAAAAh&#10;ACjS7/WbAQAAEQYAACQAAAB4bC9waXZvdENhY2hlL3Bpdm90Q2FjaGVSZWNvcmRzMy54bWyMlNFu&#10;wiAUhu+X7B0a7hVbnHPG1ostS3a7bA+AFJWsQAPY6NuP1ejRnJV4R/v3/Jz/49Dl6qCbrJPOK2tK&#10;ko8nJJNG2FqZbUm+v95Hc5L5wE3NG2tkSY7Sk1X1+LBsVWfDKxc7+SmFdbXPopPxJdmF0C4o9VHR&#10;3I9tK01UNtZpHuKj21LfOslrv5My6IYWk8mMaq4MOTks3D0edrNRQr5ZsdfShJOJkw0PMYffqdaf&#10;3bS4x05z97NvR8LqNlqsVaPCsTclmRaLj62xjq+bmP/gzsYH3KdWwllvN2EcjeipRZQ2n1InO/UH&#10;nGTC7k0oyTQn1dJVy0PWlWRC6PWKxvdnKb9I/epaKoar2EXqP7qumg5LT8PSbFh6Hpbmwx2+JCKn&#10;cACPPuMNKgCCWOVApAdwUwdIcB0w6bu6qQMo2BOoYA2w4AzABZ83cEGnWgAXrCUGpQAueD/ggrIX&#10;wAXlKxLDUgAXvB9wwRkS88KAC/JkCS4sMS8MuKDsLMGFARd0tgy4YM8EF5a4Rgy44Jv+z7xQ9BOv&#10;fgEAAP//AwBQSwMEFAAGAAgAAAAhAHqLkYgbAwAAMgcAACcAAAB4bC9waXZvdENhY2hlL3Bpdm90&#10;Q2FjaGVEZWZpbml0aW9uNC54bWyMlV1vmzAUhu8n7T8g31MwcRIcJZkgHxNS1kpJOmmXFJzGWmwi&#10;Y7pU0/77DhDCkVptvQl5/fH68eG1mX65qJPzIkwpCz0j9M4njtBZkUv9PCOP+7UbEqe0qc7TU6HF&#10;jLyKknyZf/40PcuXwi7S7CiW4iC1tGDggJkuZ+Ro7XnieSV0qrS8K85CQ8+hMCq1IM2zV56NSPPy&#10;KIRVJy/w/ZGnUqlJ6zAxH/EoDgeZiWWRVUpo25oYcUprkvIoz2XnprKP2KnU/KzOblaoM1g8yZO0&#10;r40pcVQ2SZ51YdKnE5TgYjrjy1tOJTNTlMXB3oGR1yK+2S1lnhEvsq45ccxE5jNikpzCf3EwAqqS&#10;x68zstosHvaobZlaWJ2xUcjuxoyPRqPh0OcBI04GxbQi/969xjGahRuV1Nt2hXont55BPTwrTL4o&#10;Km1hCSC5mElVc/0OA75mYbh2l/6SucyPB248CIfuKA5osGQ8DgbxHzKfZnUUdkVlMuHY1zOQ/irM&#10;z+YNQ+/t/3UEbHRGIjqJWQD5qmMwI7v6ERJvPvWQ2dV5LcUpL52sJQy6BZtmR6cK1vuxirbE0ZVa&#10;K5sAug+DymNqRJ5Yoeq52kLGyp1Q8pu8iHwPmJBWiPyty5om+KjpvlJPAt4z1KQblWgrnq9tUNLv&#10;6amC5SkPYZpKL1cd+EFj05V0PtXOy3UY7LETtN5wJwIsBlgwLIZYjLAYY9HUsrPmqIf7WGACjgk4&#10;JuCYgGMCjgk4JuCYgPcEcN57AhA9AYieAERPAKInANET1LfHbT8gegIQPQEITEAxAcUEFBNQTEAx&#10;AcUEFBNQTEAxAcUEEI866yiiXfKbVOPgXxO+2ES7XbJOFtE+ebj/d9ab2A3qI1CnLtluV18fN9HW&#10;WSa7/TaJHxsHWL/p/vawXG2j/crZRsn9Otps3h8GMx/uvzo3s2T/4z9baE9ye3jnU3Gxm9I2T6cy&#10;Em6XcTCMVkG0cjnj1GXhk3DjIIZ7ZhXzMVsvBn7I/tyuW8reXOQfum997vH2+zKfXiibvPftql8F&#10;8LW/DaX33rD5XwAAAP//AwBQSwMEFAAGAAgAAAAhAAZmtn6NAQAAEQYAACQAAAB4bC9waXZvdENh&#10;Y2hlL3Bpdm90Q2FjaGVSZWNvcmRzNC54bWyMlNFuwiAUhu+X7B0a7hWBzjnT6sWWJbtdtgdglFqy&#10;Ag2g0bcf0ygurCfetf1zvp7z9dBqvdd9sZPOK2tqRKYzVEgjbKPMpkafH6+TBSp84KbhvTWyRgfp&#10;0Xp1f1cNamfDMxedfJfCusYXkWR8jboQhiXGPiaa+6kdpIlJa53mId66DfaDk7zxnZRB95jOZnOs&#10;uTLoRFi6Wxi2bZWQL1ZstTThBHGy5yHO4Ts1+DNNi1twmrvv7TARVg8R8aV6FQ5HKCq0WL5tjHX8&#10;q4/z790ZvM/71Eo4620bphGETy1m05ISO7lTv8JRIezWhBqVBK0qt6r2xa5GM4Svr3B8fo7IeETH&#10;IzYelZfoiL5+18N41Xw8erxEx4augYvxqqfxKgLpAHyQJCTrhABGSFJyfPMf/clJzgSkkGQlZwJa&#10;SPKS1dHkJft0FNoTYFFo8pLNR5OXPEte8l6SlzwDvFDACwW8MMALA7ww6AAB+8KAfWHAGWLJS+aT&#10;AV5Y8pL5ZICX8h8vOPuJr34AAAD//wMAUEsDBBQABgAIAAAAIQA72B2swgMAAMYPAAAiAAAAeGwv&#10;ZXh0ZXJuYWxMaW5rcy9leHRlcm5hbExpbmszLnhtbIyXUW+bMBDH3yftOyDeW7BJ2xAlqVp106J1&#10;e2kn7S2ixGlQAUeGZu23n33YhFPOKG+c/s4/57N/Pnt++1GVwUGoppD1ImSXcRiIOpebon5dhH+e&#10;v19Mw6Bps3qTlbIWi/BTNOHt8uuXufhohaqz8rGo3wJtUjeLcNe2+1kUNflOVFlzKfei1spWqipr&#10;daheo2avRLZpdkK0VRnxOL6Oqqyow85hVuXnmFSZenvfX+Sy2mdt8VKURfsJXmFQ5bPVay1V9lLq&#10;ZD/YxDnrzxPrqsiVbOS2vdRWkdxui1ycZphGaZfjsp/zvZR2zjN1TsKd9YPM3ytRt920lSh18rJu&#10;dsW+CQM1KzaLUK02LFzOoT6/s0o0g+/gkJWL8MmUjoXRifArq+uLn8IsVBm0Sn8ErWjahhgKHpwQ&#10;/j4+Pd89r3nMeXwVJ2vO2ZRN12z9Y/VghkcniT1kbfYkWpuNiQIYs9KT0VtJia0Sze6bUlIX6pg2&#10;HsjOHcjPHZjoIir5L4A/Xc5zoWuiv+9McQ9Llk7jeXTQ8zHCUb63cjIUI+3Tm3H9+97MBGDGSDMr&#10;33jNTJK9mQnAjJNmVkb/hDKbDM1MAGZoJu6/7juZoxogs6uhmQnAbEJmZuWpd5rXQzMTgNkVaeZk&#10;r9nN0MwEYHZNmlnZn9l0aGYCMEML1tesk/0lS4deJgAv9N+9l5X9ZiweukEEdim9a81orft3GjMb&#10;+wiBoyD1UGB1VFW0PxjiACKTX0qD4HS0f7AfQoE5FlKaBaf7F1Yf+8P5OhxSGgcYfVjykfohIJgj&#10;IqWJsPoIXwwxARHUj4bC6UjF9UNYMMdFSnNhdT6yvogM5tBIaTSsnvgPJ4bogAjmS+Nh9ZH14IgP&#10;iMCP5qPX/cc64oN3+19fTmg+et3vh/tE1wm0n6dR2E7h388c8QGR3q9xTPNhdVQM3MUQHty1g5jG&#10;w+rMjy9HeEAE6dF4WJ2NdFmEB++agp4ujYfVE/9xyhEeEEF+NB5WZ348OMIDIvCj8bD6mB/Cg3ft&#10;Qc+XxsPqDC0+Wt8E4QER5EfjYXXmP14ShAdExo/ReDh9JD+ER+LwYDQeVh/LD9+kuvah8/NcpWx7&#10;GbmYIT4SxwfesX03tzrOHq8H4iPp2ofOj+bD6ri62A/xkTg+cIWO+Vl9ZL6Ij6RrHzo/mg+rj+WH&#10;+Ei69qH9aD6sPnJ9SRAfEMH+o/mw+sh+mSA+IAI/mg+rM//xPEF8QGT88AXgePu27YVol937yjyO&#10;3Furf19F7r1t3p5aHT6/l/8BAAD//wMAUEsDBBQABgAIAAAAIQCCn2LKCwEAAIUBAAAaAAAAeGwv&#10;Y3RybFByb3BzL2N0cmxQcm9wMS54bWxckMFOwzAMhu9IvIOVC3BYU3ZiaN2EmJAQICFaHiBLXRqU&#10;xFVsxvr2ZBtCGxfb+iz7/+35chs8bDCxo1ip66JUgNFS6+JHpd6bh8mNAhYTW+MpYqVGZLVcnJ/N&#10;O0rhnqIk8q8J8pbIlepFhlut2fYYDBfB2URMnRSWgqaucxY1DwlNyz2iBK+nZTnTMx2Miwpo/YlW&#10;mnHIQqtEg4I2x1pGn0FesaZMtpWaThVEavqEuMqms0P0+7wxOZdqMXeC4ZnlUMAe118hmDTurhHH&#10;4iwrfdx/MTFOnnB3qQdJuQBBFtDQfNNEjPP4Sy7f7h6vTodrjBcM7GnAf42D6g7qP1P65HmLHwAA&#10;AP//AwBQSwMEFAAGAAgAAAAhABW5huf2AAAAbAEAAC0AAAB4bC9leHRlcm5hbExpbmtzL19yZWxz&#10;L2V4dGVybmFsTGluazYueG1sLnJlbHOEkEFrwzAMhe+D/gcjKDstTnsYo8Tpockg27qFkN1yMYmS&#10;mDpysL2R/vu5sMEKg90kPfS9JyX7ZdLsE61ThgRsohgYUms6RYOA9/rx7gGY85I6qQ2hgDM62Ker&#10;m6RCLX1YcqOaHQsUcgJG7+cd564dcZIuMjNSUHpjJ+lDawc+y/YkB+TbOL7n9jcD0ismKzoBtug2&#10;wOrzHJz/Z5u+Vy1mpv2YkPwfFhwXj5akflF0KqUfA1vaAb2AXmkMyXm2a46SaL2Nn/Fy9K0LZY3O&#10;N2X19pQf6qY8FJdRlb9m0aLd9MM4mi6kzL8dgKcJv/pR+gUAAP//AwBQSwMEFAAGAAgAAAAhABPs&#10;KFL8AAAAcQEAAC0AAAB4bC9leHRlcm5hbExpbmtzL19yZWxzL2V4dGVybmFsTGluazcueG1sLnJl&#10;bHOEkFFrgzAUhd8H+w/hwh7XqGNjFGMRdCDUWmzKGPQl6FVDNZEkG/bfLw8brFDY4+Fwv+9w480y&#10;jeQLjZVaMQhXARBUjW6l6hkc+dvjKxDrhGrFqBUyuKCFTXJ/F9c4CueP7CBnSzxFWQaDc/OaUtsM&#10;OAm70jMq33TaTML5aHo6i+YseqRRELxQ85cByRWTFC0DU7QhEH6Zvfl/tu462WCmm88JlbuhoLg4&#10;NEqMW6nOe+EGzxamR8egkyP65TRbn4r356cweoiCrDgc8pqnvKh2PoYnnpf7vE75sc59TndVWW0/&#10;Vstol19QqVs/Nf/RAE1ievWo5BsAAP//AwBQSwMEFAAGAAgAAAAhAOehZskAAQAAdgEAAC0AAAB4&#10;bC9leHRlcm5hbExpbmtzL19yZWxzL2V4dGVybmFsTGluazgueG1sLnJlbHOEkEFLw0AQhe+C/yEM&#10;iCezaQ8iJZsSbIRqY0vYHoRclmSSLN3Mht1V0n/vCgoWBG8zPOZ77026nkcdfaB1yhCHRZxAhNSY&#10;VlHP4Sie7h4gcl5SK7Uh5HBGB+vs+iqtUEsfjtygJhcFCjkOg/fTijHXDDhKF5sJKSidsaP0YbU9&#10;m2Rzkj2yZZLcM/ubAdkFM9q2HOy2XUAkzlNw/p9tuk41uDHN+4jk/7BgOHu0JPVO0ekg/RDY0vbo&#10;OXRKY0jONqu6lEQ3y+QFv0rfujAKdL4+VPvn4lHUoigPRZWLY1UEKX/dl/nuLZ61G39opWlD3uLb&#10;C1iWsotvZZ8AAAD//wMAUEsDBBQABgAIAAAAIQDiK397wQAAADMBAAAyAAAAeGwvcGl2b3RDYWNo&#10;ZS9fcmVscy9waXZvdENhY2hlRGVmaW5pdGlvbjEueG1sLnJlbHOEj8FqwzAQRO+F/oPYey07h1CK&#10;5RwSArkG5wMWaW2L2FqhVUL899ExoYUeh2HezLS7xzKrOyXxHAw0VQ2KgmXnw2jg0h+/vkFJxuBw&#10;5kAGVhLYdZ8f7ZlmzCUkk4+iCiWIgSnn+KO12IkWlIojheIMnBbMRaZRR7RXHElv6nqr0ysDujem&#10;OjkD6eQaUP0aS/P/bB4Gb+nA9rZQyH9U6OjvnPdY5p3JcnJS4JhGygZ+WU1VpoPuWv12tXsCAAD/&#10;/wMAUEsDBBQABgAIAAAAIQDKgmEjwQAAADMBAAAyAAAAeGwvcGl2b3RDYWNoZS9fcmVscy9waXZv&#10;dENhY2hlRGVmaW5pdGlvbjIueG1sLnJlbHOEj0GLwjAUhO+C/yG8u03tYVmkqYcVwavoD3gkr23Y&#10;Ni/kxaL/fnNUFPY4DPPNTLu/z5NaKInnYGBb1aAoWHY+DAaul+PmG5RkDA4nDmTgQQL7br1qzzRh&#10;LiEZfRRVKEEMjDnHndZiR5pRKo4UitNzmjEXmQYd0f7iQLqp6y+dnhnQvTDVyRlIJ7cFdXnE0vw/&#10;m/veWzqwvc0U8ocKHf3C+QfLvDNZTk4KHNNA2cCb1VRlOuiu1S9Xuz8AAAD//wMAUEsDBBQABgAI&#10;AAAAIQDt50SiwQAAADMBAAAyAAAAeGwvcGl2b3RDYWNoZS9fcmVscy9waXZvdENhY2hlRGVmaW5p&#10;dGlvbjMueG1sLnJlbHOEj0GLwjAUhO+C/yG8+zbVhUWkqQdF6FXcH/BIXttgmxfyomz//eao7ILH&#10;YZhvZprDzzypByXxHAxsqhoUBcvOh8HA9/X8sQMlGYPDiQMZWEjg0K5XzYUmzCUko4+iCiWIgTHn&#10;uNda7EgzSsWRQnF6TjPmItOgI9obDqS3df2l0zMD2hem6pyB1LkNqOsSS/N7Nve9t3Rie58p5H8q&#10;dPQPzkcs8y5kOTkpcEwDZQN/rM+qTAfdNvrlavsLAAD//wMAUEsDBBQABgAIAAAAIQCa0FyTwQAA&#10;ADMBAAAyAAAAeGwvcGl2b3RDYWNoZS9fcmVscy9waXZvdENhY2hlRGVmaW5pdGlvbjQueG1sLnJl&#10;bHOEj0GLwjAUhO+C/yG8+zZVlkWkqQdF6FXcH/BIXttgmxfyomz//eao7ILHYZhvZprDzzypByXx&#10;HAxsqhoUBcvOh8HA9/X8sQMlGYPDiQMZWEjg0K5XzYUmzCUko4+iCiWIgTHnuNda7EgzSsWRQnF6&#10;TjPmItOgI9obDqS3df2l0zMD2hem6pyB1LkNqOsSS/N7Nve9t3Rie58p5H8qdPQPzkcs8y5kOTkp&#10;cEwDZQN/rM+qTAfdNvrlavsLAAD//wMAUEsDBBQABgAIAAAAIQAjmGPA9QEAAOgE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UUW/aMBDH&#10;3yftO0R5h8QJsA6ZVBVsYlqrISXt9oY85wJWjR3ZVwT99HMSNSQroGlv5/uf//r5chd6e9hJbw/G&#10;Cq1mPhmGvgeK61yozcx/zL4ObnzPIlM5k1rBzD+C9W+Tjx/oyugSDAqwnrNQduZvEctpEFi+hR2z&#10;QycrpxTa7Bi6o9kEuigEh4XmLztQGERhOAnggKByyAdla+g3jtM9/q9prnnFZ5+yY+mAE3pXllJw&#10;hu6VyYPgRltdoPflwEHSoCtSR5cCfzECj0lIg+6RppxJmDvjpGDSAg1OCboEVjVtxYSxCd3jdA8c&#10;tfGseHVti3zvN7NQ4cz8PTOCKXRYVVlzqGNZWjTJT22e7RYALQ1cQZOsw25tNxajhIzrChf1KyuH&#10;hsQJfcZMoAT7o1gxg2eQybjLXFM0xA1QWhFGXcKWtZY+XZY+X5bis9Kv+zS7y9ZRGEXhOJysCRnF&#10;JF6T9fLb4h8vxOP42oUHptTguxtEJqWHxgUegu1/gfZ973HiaHTNvW4IOf+2Rhtdbgm50klyc+Xe&#10;lTZHbrJPo9X/cKSn9ebnr4mZ613J1NENVhvdC/VsH8tMLxjC25b0kzTdMgO5W6x2i9oEXboFMbIy&#10;mW+Z2kD+VvNeqHb6qflxJWQyDOPQgXdyNDj9opI/AAAA//8DAFBLAwQUAAYACAAAACEAZg+/IpEC&#10;AABFBQAAFAAAAHhsL3RhYmxlcy90YWJsZTEueG1snJTfbpswFMbvJ+0dkO9dsDE2jppUxsZSpWmT&#10;+ucBaOIkaIAj47SJpr37TNKSRG2lbXdw4Px8vnO+4+ubXdtEz8b1te2mAF0lIDLd3C7qbjUFjw8a&#10;5iDqfdUtqsZ2Zgr2pgc3s69frn311JgoZHf9FKy930ziuJ+vTVv1V3ZjuvBlaV1b+fDqVnG/caZa&#10;9GtjfNvEOElo3FZ1B46ESTv/G0hbuZ/bDZzbdlP5+qluar8/sEDUzie3q866oaop2Llo59I3+M69&#10;g7f13NneLv1VgMV2uazn5l2NiMTOPNdDa06o9D9ZdGSFuupF6HVgusl2ePyVa0l4zhLIpUogKRIJ&#10;OS4ZJKjUJaUp5oL+BlFXtUHcw6AxZC/qftNU++8XQWeWU/AD4ckjykDkra+a/s6+3K/tS5hvAmbX&#10;1dZbXTfeuOjy53+sJp4dPSBts227PprbbeengIUjDt44xk9S01etkqdlmiEMqZQEElEG1ZhzmOU4&#10;ZVzTghR81HqEIHB52AGKh/69QctUUoE0hokaGphhAjlTBOo8VykjaSZyNULLnXemNc0+csGC+4/g&#10;g3dGuNSIIs4LqJlWkGgiYaCWkCNMilwWijI9wsMu7aO7z7jknKtQKigpC0hpgiEhSMGcaQ0xTTgX&#10;LMlyRkbup8gw5lOpWLFSllRCkpQUEio4FKLAsMAsFyrTIpNiRCr3oXZ60VhJpWI6gUWa8aBdp1AE&#10;q0JRKoJ5wUmWn5x50L74mMrOqUShkmuZQ0VxGsYlg98REVAJFcI0YTg9KT+N6xUdn/mrf3Xbvd83&#10;5rZb2vMlOQS/1au1R8M1FnZA1673R1MN23CIfavehYaN8a7emHC3hU0bMo9JYzQZXHMsZPYHAAD/&#10;/wMAUEsDBBQABgAIAAAAIQDP4Ee0wgEAACwVAAAnAAAAeGwvcHJpbnRlclNldHRpbmdzL3ByaW50&#10;ZXJTZXR0aW5nczIuYmlu7FTNStxQGD0zse3opg4U3HRRpCtx6AyTqd1VmaR2StKEJDO4cTF0UgiM&#10;yZBERKWC+Bo+SJcuXfYBunYhxQdwo+emM9iWoYzgRvju5bvfzz05N/eQfDYifEGKBBntK3K8gss8&#10;QlzEOauqYuADpo3SnPb0J9wX2psS1LxcSCoD+ufYKpfpt8oaVwsh2XKu6VSW+xVLY7jyZZryNxyb&#10;HV//k8nofO4u4xyvtdXq++3Do/+d8qTYnC+4HuAVheIRKjD5rmZ59XOCfDv4pLCL+I5D1PEOOv+S&#10;OhpcN1CDibdoslajGVjjrBHTZN1kVGeuM2/Qt5k10Sqyb2T0TN+wLHTjKA0zFbn9UZj60UEIywwC&#10;04OTRmGc9/MoieE6XuBtdAJ4YZYMd4saQ2ekogbayTBJ7WQQ/o7+vt1qFejphj25++nCaPklIb9o&#10;Gu265FT0iz375OrZx6Wz1vEP1qzxHip3XAqr8pWxV/k6rafyRfD+CfvMLnbYA1Rn6bLfqG7gos8o&#10;wx73UwwI/hfpcC+eEdsmxz5G5Pf5hDpPdbKcNRmigCggCogCooAoIAqIAqKAKCAKiAKigCggCsyi&#10;wC0AAAD//wMAUEsDBBQABgAIAAAAIQDP4Ee0wgEAACwVAAAnAAAAeGwvcHJpbnRlclNldHRpbmdz&#10;L3ByaW50ZXJTZXR0aW5nczEuYmlu7FTNStxQGD0zse3opg4U3HRRpCtx6AyTqd1VmaR2StKEJDO4&#10;cTF0UgiMyZBERKWC+Bo+SJcuXfYBunYhxQdwo+emM9iWoYzgRvju5bvfzz05N/eQfDYifEGKBBnt&#10;K3K8gss8QlzEOauqYuADpo3SnPb0J9wX2psS1LxcSCoD+ufYKpfpt8oaVwsh2XKu6VSW+xVLY7jy&#10;ZZryNxybHV//k8nofO4u4xyvtdXq++3Do/+d8qTYnC+4HuAVheIRKjD5rmZ59XOCfDv4pLCL+I5D&#10;1PEOOv+SOhpcN1CDibdoslajGVjjrBHTZN1kVGeuM2/Qt5k10Sqyb2T0TN+wLHTjKA0zFbn9UZj6&#10;0UEIywwC04OTRmGc9/MoieE6XuBtdAJ4YZYMd4saQ2ekogbayTBJ7WQQ/o7+vt1qFejphj25++nC&#10;aPklIb9oGu265FT0iz375OrZx6Wz1vEP1qzxHip3XAqr8pWxV/k6rafyRfD+CfvMLnbYA1Rn6bLf&#10;qG7gos8owx73UwwI/hfpcC+eEdsmxz5G5Pf5hDpPdbKcNRmigCggCogCooAoIAqIAqKAKCAKiAKi&#10;gCggCsyiwC0AAAD//wMAUEsDBBQABgAIAAAAIQDP4Ee0wgEAACwVAAAnAAAAeGwvcHJpbnRlclNl&#10;dHRpbmdzL3ByaW50ZXJTZXR0aW5nczMuYmlu7FTNStxQGD0zse3opg4U3HRRpCtx6AyTqd1VmaR2&#10;StKEJDO4cTF0UgiMyZBERKWC+Bo+SJcuXfYBunYhxQdwo+emM9iWoYzgRvju5bvfzz05N/eQfDYi&#10;fEGKBBntK3K8gss8QlzEOauqYuADpo3SnPb0J9wX2psS1LxcSCoD+ufYKpfpt8oaVwsh2XKu6VSW&#10;+xVLY7jyZZryNxybHV//k8nofO4u4xyvtdXq++3Do/+d8qTYnC+4HuAVheIRKjD5rmZ59XOCfDv4&#10;pLCL+I5D1PEOOv+SOhpcN1CDibdoslajGVjjrBHTZN1kVGeuM2/Qt5k10Sqyb2T0TN+wLHTjKA0z&#10;Fbn9UZj60UEIywwC04OTRmGc9/MoieE6XuBtdAJ4YZYMd4saQ2ekogbayTBJ7WQQ/o7+vt1qFejp&#10;hj25++nCaPklIb9oGu265FT0iz375OrZx6Wz1vEP1qzxHip3XAqr8pWxV/k6rafyRfD+CfvMLnbY&#10;A1Rn6bLfqG7gos8owx73UwwI/hfpcC+eEdsmxz5G5Pf5hDpPdbKcNRmigCggCogCooAoIAqIAqKA&#10;KCAKiAKigCggCsyiwC0AAAD//wMAUEsDBBQABgAIAAAAIQBwEiz1RQEAAFs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EklFLwzAUhd8F&#10;/0PJe5ukY0NL24HTPW0oWFF8C8ndVmzSkES7/XvTdq2VCUJecs/Jd8+9JF0eZRV8gbFlrTJEI4IC&#10;ULwWpdpn6KVYhzcosI4pwapaQYZOYNEyv75KuU54beDJ1BqMK8EGnqRswnWGDs7pBGPLDyCZjbxD&#10;eXFXG8mcv5o91ox/sD3gmJAFluCYYI7hFhjqkYjOSMFHpP40VQcQHEMFEpSzmEYU/3gdGGn/fNAp&#10;E6cs3Un7mc5xp2zBe3F0H205GpumiZpZF8Pnp/htu3nuRg1L1e6KA8pTwRNugLna5A+b1WOR4kml&#10;3V7FrNv6Re9KEHenwXQpeFIXvMeBCHyUpA8+KK+z1X2xRnlM4jgk85DEBVkkJE7m9L3t++t9G60v&#10;yHP3f4mLkNCCeqI/txPiAMhTfPEd8m8AAAD//wMAUEsDBBQABgAIAAAAIQC+wNygAwEAAHsBAAAt&#10;AAAAeGwvZXh0ZXJuYWxMaW5rcy9fcmVscy9leHRlcm5hbExpbmsxLnhtbC5yZWxzhJBRa4QwDMff&#10;B/sOJbDHWXVsjMN6CHog3HSoxxjcS9Go5bSVthvet18HG9zBYC9J/iT5/UOi7TpP5BO1EUoyCDwf&#10;CMpWdUIODA7N7v4ZiLFcdnxSEhmc0cA2vr2JKpy4dUtmFIshjiINg9HaZUOpaUecufHUgtJ1eqVn&#10;bp3UA114e+ID0tD3n6i+ZEB8xSR5x0DnXQCkOS/O+X+26nvRYqrajxml/cOC4mpRSz7thTy9cjs6&#10;NtcDWga9mNBdTtPNMX97fAjCu9BP87rOqiZp8rJwMjgmRXFI9q4sShfK3fdM8l671FRZkXrrZOZf&#10;5Ivq3NHZjyHQOKJXL4u/AAAA//8DAFBLAwQUAAYACAAAACEA/ZbrrAABAAB4AQAALQAAAHhsL2V4&#10;dGVybmFsTGlua3MvX3JlbHMvZXh0ZXJuYWxMaW5rMi54bWwucmVsc4SQQWuEMBCF74X+hxDosUYt&#10;LWUxLgu6ILRa1LIU9hJ01LAxkSQt7r/vHFrowkIv7/EY5nvDJNt1VuQLrJNGcxoFISWgO9NLPXL6&#10;3u7vnylxXuheKKOB0zM4uk1vb5IalPC45Ca5OIIU7TidvF82jLluglm4wCygcTIYOwuP0Y5sEd1J&#10;jMDiMHxi9i+DphdMUvSc2qKPKGnPCzb/zzbDIDvITPc5g/ZXKhisHqwW6kXq05vwE7KFHcFzOkgF&#10;eDnLNsfi8PgQxXdxmBVNk9ftri2qEmN0LCu0ao9S74ryA705oLR1XmbBqtz8y3s1PV6c/7RRlibs&#10;4l/pNwAAAP//AwBQSwMEFAAGAAgAAAAhABwyDSD/AAAAeAEAAC0AAAB4bC9leHRlcm5hbExpbmtz&#10;L19yZWxzL2V4dGVybmFsTGluazMueG1sLnJlbHOEkEFLxDAQhe+C/yEEPNq0FUWWpstCuxDQVroV&#10;EfYS2mkbNk1KEqX7752DgguCl/d4DPO9YbLtOmvyCc4razhNopgSMJ3tlRk5fW33t4+U+CBNL7U1&#10;wOkZPN3m11dZA1oGXPKTWjxBivGcTiEsG8Z8N8EsfWQXMDgZrJtlwOhGtsjuJEdgaRw/MPebQfML&#10;JhE9p070CSXtecHm/9l2GFQHhe0+ZjDhjwoGawBnpH5S5vQiw4Rs6UYInA5KA17Ois1RvN3fJelN&#10;GhficCibdteKusKYHKsard6jNDtRvaNXJUrblFURrdrPP7xn2+PF5XcbZXnGLv6VfwEAAP//AwBQ&#10;SwMEFAAGAAgAAAAhACtgfxb1AAAAaQEAAC0AAAB4bC9leHRlcm5hbExpbmtzL19yZWxzL2V4dGVy&#10;bmFsTGluazQueG1sLnJlbHOEkEFLw0AQhe+C/2EZEE9m0x5ESjZFbIWoxRIjXnJZkkmydDMbdlZJ&#10;/70rKFgQvM3MY773ZrL1PFrxgZ6NIwWLJAWB1LjWUK/gtbq/ugHBQVOrrSNUcESGdX5+lpVodYhL&#10;PJiJRaQQKxhCmFZScjPgqDlxE1JUOudHHWLreznp5qB7lMs0vZb+NwPyE6YoWgW+aBcgquMUnf9n&#10;u64zDW5c8z4ihT8sJM4BPWn7ZOiw12GIbO17DAo6YzEml5tVvdNEF8v0Eb+OvuRYVsih3pfPD9u7&#10;qn55i5Pytkhmy+MPYOfaGHH7jQeZZ/LkQfknAAAA//8DAFBLAwQUAAYACAAAACEAl6vAEfoAAABx&#10;AQAALQAAAHhsL2V4dGVybmFsTGlua3MvX3JlbHMvZXh0ZXJuYWxMaW5rNS54bWwucmVsc4SQQWvD&#10;MAyF74P9ByMYOy1OexijxCmlySDb2pWQ3XIxiZKYOnKwvZH++7mwwQqF3aQn9L0nJet51OwLrVOG&#10;BCyiGBhSY1pFvYCP6vnhCZjzklqpDaGAEzpYp7c3SYla+rDkBjU5FijkBAzeTyvOXTPgKF1kJqQw&#10;6YwdpQ+t7fkkm6PskS/j+JHbvwxIL5isaAXYol0Aq05TcP6fbbpONZiZ5nNE8lcsOM4eLUn9puh4&#10;kH4IbGl79AI6pTEk59mq3kmiu2X8iuej710oK3S+PpTvL/m2qvd5UMpNcdbLfJ9Fs3bjL2hn2hA1&#10;/7EBnib84lHpNwAAAP//AwBQSwECLQAUAAYACAAAACEA0xcR28IDAAAqLgAAEwAAAAAAAAAAAAAA&#10;AAAAAAAAW0NvbnRlbnRfVHlwZXNdLnhtbFBLAQItABQABgAIAAAAIQC1VTAj9AAAAEwCAAALAAAA&#10;AAAAAAAAAAAAAPsFAABfcmVscy8ucmVsc1BLAQItABQABgAIAAAAIQBewJjSyQQAAF0NAAAPAAAA&#10;AAAAAAAAAAAAACAJAAB4bC93b3JrYm9vay54bWxQSwECLQAUAAYACAAAACEADPsX/+IBAAD3EQAA&#10;GgAAAAAAAAAAAAAAAAAWDgAAeGwvX3JlbHMvd29ya2Jvb2sueG1sLnJlbHNQSwECLQAUAAYACAAA&#10;ACEA4J40D4UGAADFGgAAGAAAAAAAAAAAAAAAAAA4EQAAeGwvd29ya3NoZWV0cy9zaGVldDEueG1s&#10;UEsBAi0AFAAGAAgAAAAhAO8IybonBgAAmRkAABgAAAAAAAAAAAAAAAAA8xcAAHhsL3dvcmtzaGVl&#10;dHMvc2hlZXQyLnhtbFBLAQItABQABgAIAAAAIQBSCIOC7QYAANwcAAAYAAAAAAAAAAAAAAAAAFAe&#10;AAB4bC93b3Jrc2hlZXRzL3NoZWV0My54bWxQSwECLQAUAAYACAAAACEAXQ4W1/sRAAAFUgAAGAAA&#10;AAAAAAAAAAAAAABzJQAAeGwvd29ya3NoZWV0cy9zaGVldDQueG1sUEsBAi0AFAAGAAgAAAAhALaE&#10;/ky/BgAAyBkAABgAAAAAAAAAAAAAAAAApDcAAHhsL3dvcmtzaGVldHMvc2hlZXQ1LnhtbFBLAQIt&#10;ABQABgAIAAAAIQBOgSVqvwYAAMgZAAAYAAAAAAAAAAAAAAAAAJk+AAB4bC93b3Jrc2hlZXRzL3No&#10;ZWV0Ni54bWxQSwECLQAUAAYACAAAACEACoPSK6gIAAAZHwAAGAAAAAAAAAAAAAAAAACORQAAeGwv&#10;d29ya3NoZWV0cy9zaGVldDcueG1sUEsBAi0AFAAGAAgAAAAhALgx6b6oBgAApRkAABgAAAAAAAAA&#10;AAAAAAAAbE4AAHhsL3dvcmtzaGVldHMvc2hlZXQ4LnhtbFBLAQItABQABgAIAAAAIQDMqdKMUBIA&#10;AHJTAAAYAAAAAAAAAAAAAAAAAEpVAAB4bC93b3Jrc2hlZXRzL3NoZWV0OS54bWxQSwECLQAUAAYA&#10;CAAAACEA/fXnDH8TAAB2WAAAGQAAAAAAAAAAAAAAAADQZwAAeGwvd29ya3NoZWV0cy9zaGVldDEw&#10;LnhtbFBLAQItABQABgAIAAAAIQCwXZdfuwQAADcVAAAZAAAAAAAAAAAAAAAAAIZ7AAB4bC93b3Jr&#10;c2hlZXRzL3NoZWV0MTEueG1sUEsBAi0AFAAGAAgAAAAhAGduDrj6BAAA8BUAABkAAAAAAAAAAAAA&#10;AAAAeIAAAHhsL3dvcmtzaGVldHMvc2hlZXQxMi54bWxQSwECLQAUAAYACAAAACEA+G2IkjAgAADE&#10;kgAAGQAAAAAAAAAAAAAAAACphQAAeGwvd29ya3NoZWV0cy9zaGVldDEzLnhtbFBLAQItABQABgAI&#10;AAAAIQAUd35uUw4AANk+AAAZAAAAAAAAAAAAAAAAABCmAAB4bC93b3Jrc2hlZXRzL3NoZWV0MTQu&#10;eG1sUEsBAi0AFAAGAAgAAAAhAJyilXTZIAAAXTUBABkAAAAAAAAAAAAAAAAAmrQAAHhsL3dvcmtz&#10;aGVldHMvc2hlZXQxNS54bWxQSwECLQAUAAYACAAAACEALyzzyL4AAAAkAQAAHwAAAAAAAAAAAAAA&#10;AACq1QAAeGwvY2hhcnRzL19yZWxzL2NoYXJ0Ny54bWwucmVsc1BLAQItABQABgAIAAAAIQAvLPPI&#10;vgAAACQBAAAfAAAAAAAAAAAAAAAAAKXWAAB4bC9jaGFydHMvX3JlbHMvY2hhcnQ4LnhtbC5yZWxz&#10;UEsBAi0AFAAGAAgAAAAhAIXmZXwnCQAAfyMAABQAAAAAAAAAAAAAAAAAoNcAAHhsL2NoYXJ0cy9j&#10;aGFydDEueG1sUEsBAi0AFAAGAAgAAAAhACLoErLEAAAARwEAACkAAAAAAAAAAAAAAAAA+eAAAHhs&#10;L3Bpdm90VGFibGVzL19yZWxzL3Bpdm90VGFibGUyLnhtbC5yZWxzUEsBAi0AFAAGAAgAAAAhAFhT&#10;KwbFAAAArgEAACMAAAAAAAAAAAAAAAAABOIAAHhsL2RyYXdpbmdzL19yZWxzL2RyYXdpbmc2Lnht&#10;bC5yZWxzUEsBAi0AFAAGAAgAAAAhAHumgor1AAAAJgIAAB8AAAAAAAAAAAAAAAAACuMAAHhsL2No&#10;YXJ0cy9fcmVscy9jaGFydDkueG1sLnJlbHNQSwECLQAUAAYACAAAACEAuCQ03NkAAAC7AQAAIAAA&#10;AAAAAAAAAAAAAAA85AAAeGwvY2hhcnRzL19yZWxzL2NoYXJ0MTAueG1sLnJlbHNQSwECLQAUAAYA&#10;CAAAACEABY03M8QAAABHAQAAKQAAAAAAAAAAAAAAAABT5QAAeGwvcGl2b3RUYWJsZXMvX3JlbHMv&#10;cGl2b3RUYWJsZTMueG1sLnJlbHNQSwECLQAUAAYACAAAACEAxzIXrsQAAACvAQAAIwAAAAAAAAAA&#10;AAAAAABe5gAAeGwvZHJhd2luZ3MvX3JlbHMvZHJhd2luZzcueG1sLnJlbHNQSwECLQAUAAYACAAA&#10;ACEAwt30bdMAAACPAQAAIAAAAAAAAAAAAAAAAABj5wAAeGwvY2hhcnRzL19yZWxzL2NoYXJ0MTEu&#10;eG1sLnJlbHNQSwECLQAUAAYACAAAACEAkI0qhNkAAAC7AQAAIAAAAAAAAAAAAAAAAAB06AAAeGwv&#10;Y2hhcnRzL19yZWxzL2NoYXJ0MTIueG1sLnJlbHNQSwECLQAUAAYACAAAACEAcrovAsQAAABHAQAA&#10;KQAAAAAAAAAAAAAAAACL6QAAeGwvcGl2b3RUYWJsZXMvX3JlbHMvcGl2b3RUYWJsZTQueG1sLnJl&#10;bHNQSwECLQAUAAYACAAAACEA4at+y9UAAACtAQAAIwAAAAAAAAAAAAAAAACW6gAAeGwvZHJhd2lu&#10;Z3MvX3JlbHMvZHJhd2luZzgueG1sLnJlbHNQSwECLQAUAAYACAAAACEAt+gPBdkAAAC7AQAAIAAA&#10;AAAAAAAAAAAAAACs6wAAeGwvY2hhcnRzL19yZWxzL2NoYXJ0MTMueG1sLnJlbHNQSwECLQAUAAYA&#10;CAAAACEA9MZKksUAAACvAQAAIwAAAAAAAAAAAAAAAADD7AAAeGwvZHJhd2luZ3MvX3JlbHMvZHJh&#10;d2luZzkueG1sLnJlbHNQSwECLQAUAAYACAAAACEAUwxSzdMAAACPAQAAIAAAAAAAAAAAAAAAAADJ&#10;7QAAeGwvY2hhcnRzL19yZWxzL2NoYXJ0MTQueG1sLnJlbHNQSwECLQAUAAYACAAAACEAwRcQvk4H&#10;AADGIAAAEwAAAAAAAAAAAAAAAADa7gAAeGwvdGhlbWUvdGhlbWUxLnhtbFBLAQItABQABgAIAAAA&#10;IQBOQdil8AUAAPgjAAANAAAAAAAAAAAAAAAAAFn2AAB4bC9zdHlsZXMueG1sUEsBAi0AFAAGAAgA&#10;AAAhANxROPIMBgAAXxEAABQAAAAAAAAAAAAAAAAAdPwAAHhsL3NoYXJlZFN0cmluZ3MueG1sUEsB&#10;Ai0AFAAGAAgAAAAhAL5At08XAgAA7wQAABgAAAAAAAAAAAAAAAAAsgIBAHhsL2RyYXdpbmdzL2Ry&#10;YXdpbmcxLnhtbFBLAQItABQABgAIAAAAIQB+4xrm2QAAALsBAAAgAAAAAAAAAAAAAAAAAP8EAQB4&#10;bC9jaGFydHMvX3JlbHMvY2hhcnQxNS54bWwucmVsc1BLAQItABQABgAIAAAAIQC1FQA3dgYAAGAf&#10;AAAbAAAAAAAAAAAAAAAAABYGAQB4bC90aGVtZS90aGVtZU92ZXJyaWRlMS54bWxQSwECLQAKAAAA&#10;AAAAACEACdKgkiMaAAAjGgAAEwAAAAAAAAAAAAAAAADFDAEAeGwvbWVkaWEvaW1hZ2UxLnBuZ1BL&#10;AQItABQABgAIAAAAIQBMDDRPHQIAAPQEAAAYAAAAAAAAAAAAAAAAABknAQB4bC9kcmF3aW5ncy9k&#10;cmF3aW5nMi54bWxQSwECLQAUAAYACAAAACEAU0O9MVkJAAAYJAAAFAAAAAAAAAAAAAAAAABsKQEA&#10;eGwvY2hhcnRzL2NoYXJ0Mi54bWxQSwECLQAUAAYACAAAACEAtRUAN3YGAABgHwAAGwAAAAAAAAAA&#10;AAAAAAD3MgEAeGwvdGhlbWUvdGhlbWVPdmVycmlkZTIueG1sUEsBAi0AFAAGAAgAAAAhAMBx8Sgc&#10;AgAA9AQAABgAAAAAAAAAAAAAAAAApjkBAHhsL2RyYXdpbmdzL2RyYXdpbmczLnhtbFBLAQItABQA&#10;BgAIAAAAIQDHXh5JVQkAAAIkAAAUAAAAAAAAAAAAAAAAAPg7AQB4bC9jaGFydHMvY2hhcnQzLnht&#10;bFBLAQItABQABgAIAAAAIQC1FQA3dgYAAGAfAAAbAAAAAAAAAAAAAAAAAH9FAQB4bC90aGVtZS90&#10;aGVtZU92ZXJyaWRlMy54bWxQSwECLQAUAAYACAAAACEAS0vrlKkEAAAhDgAAHgAAAAAAAAAAAAAA&#10;AAAuTAEAeGwvcGl2b3RUYWJsZXMvcGl2b3RUYWJsZTEueG1sUEsBAi0AFAAGAAgAAAAhAFWr44me&#10;AwAAkRAAABgAAAAAAAAAAAAAAAAAE1EBAHhsL2RyYXdpbmdzL2RyYXdpbmc0LnhtbFBLAQItAAoA&#10;AAAAAAAAIQA8WqoKjocAAI6HAAATAAAAAAAAAAAAAAAAAOdUAQB4bC9tZWRpYS9pbWFnZTIucG5n&#10;UEsBAi0AFAAGAAgAAAAhAF1S+Ep3CgAADCYAABQAAAAAAAAAAAAAAAAAptwBAHhsL2NoYXJ0cy9j&#10;aGFydDQueG1sUEsBAi0AFAAGAAgAAAAhAJ68daWdBAAA2iYAABQAAAAAAAAAAAAAAAAAT+cBAHhs&#10;L2NoYXJ0cy9zdHlsZTEueG1sUEsBAi0AFAAGAAgAAAAhAHgXaWz0AAAAGgMAABUAAAAAAAAAAAAA&#10;AAAAHuwBAHhsL2NoYXJ0cy9jb2xvcnMxLnhtbFBLAQItABQABgAIAAAAIQCgfsToOAwAALE0AAAU&#10;AAAAAAAAAAAAAAAAAEXtAQB4bC9jaGFydHMvY2hhcnQ1LnhtbFBLAQItABQABgAIAAAAIQAbS3Jq&#10;jQQAANomAAAUAAAAAAAAAAAAAAAAAK/5AQB4bC9jaGFydHMvc3R5bGUyLnhtbFBLAQItABQABgAI&#10;AAAAIQAcFKeo/QAAAG4DAAAVAAAAAAAAAAAAAAAAAG7+AQB4bC9jaGFydHMvY29sb3JzMi54bWxQ&#10;SwECLQAUAAYACAAAACEAaWGGYYELAAC5KwAAFAAAAAAAAAAAAAAAAACe/wEAeGwvY2hhcnRzL2No&#10;YXJ0Ni54bWxQSwECLQAUAAYACAAAACEAnrx1pZ0EAADaJgAAFAAAAAAAAAAAAAAAAABRCwIAeGwv&#10;Y2hhcnRzL3N0eWxlMy54bWxQSwECLQAUAAYACAAAACEAHBSnqP0AAABuAwAAFQAAAAAAAAAAAAAA&#10;AAAgEAIAeGwvY2hhcnRzL2NvbG9yczMueG1sUEsBAi0AFAAGAAgAAAAhALUVADd2BgAAYB8AABsA&#10;AAAAAAAAAAAAAAAAUBECAHhsL3RoZW1lL3RoZW1lT3ZlcnJpZGU0LnhtbFBLAQItABQABgAIAAAA&#10;IQAfnnJNDgwAADE+AAAYAAAAAAAAAAAAAAAAAP8XAgB4bC9kcmF3aW5ncy9kcmF3aW5nNS54bWxQ&#10;SwECLQAUAAYACAAAACEA8Ub8DB8DAAB1BgAAGwAAAAAAAAAAAAAAAABDJAIAeGwvZHJhd2luZ3Mv&#10;dm1sRHJhd2luZzEudm1sUEsBAi0ACgAAAAAAAAAhAOQRc473BgAA9wYAABMAAAAAAAAAAAAAAAAA&#10;mycCAHhsL21lZGlhL2ltYWdlMy5wbmdQSwECLQAKAAAAAAAAACEAIbFHcisRAAArEQAAEwAAAAAA&#10;AAAAAAAAAADDLgIAeGwvbWVkaWEvaW1hZ2U0LnBuZ1BLAQItAAoAAAAAAAAAIQDdYuTEzAcAAMwH&#10;AAATAAAAAAAAAAAAAAAAAB9AAgB4bC9tZWRpYS9pbWFnZTUucG5nUEsBAi0ACgAAAAAAAAAhAA8p&#10;QnVeFAAAXhQAABMAAAAAAAAAAAAAAAAAHEgCAHhsL21lZGlhL2ltYWdlNi5wbmdQSwECLQAKAAAA&#10;AAAAACEAul0JtfoNAAD6DQAAEwAAAAAAAAAAAAAAAACrXAIAeGwvbWVkaWEvaW1hZ2U3LnBuZ1BL&#10;AQItABQABgAIAAAAIQCXNMSOiAoAAC8lAAAUAAAAAAAAAAAAAAAAANZqAgB4bC9jaGFydHMvY2hh&#10;cnQ3LnhtbFBLAQItABQABgAIAAAAIQD5AToASwgAAJ0cAAAUAAAAAAAAAAAAAAAAAJB1AgB4bC9j&#10;aGFydHMvY2hhcnQ4LnhtbFBLAQItABQABgAIAAAAIQB4l/SQAAUAADMPAAAeAAAAAAAAAAAAAAAA&#10;AA1+AgB4bC9waXZvdFRhYmxlcy9waXZvdFRhYmxlMi54bWxQSwECLQAUAAYACAAAACEAdnaqiXIC&#10;AAAUCQAAGAAAAAAAAAAAAAAAAABJgwIAeGwvZHJhd2luZ3MvZHJhd2luZzYueG1sUEsBAi0AFAAG&#10;AAgAAAAhAOar7kzaCgAA0SYAABQAAAAAAAAAAAAAAAAA8YUCAHhsL2NoYXJ0cy9jaGFydDkueG1s&#10;UEsBAi0AFAAGAAgAAAAhAJ68daWdBAAA2iYAABQAAAAAAAAAAAAAAAAA/ZACAHhsL2NoYXJ0cy9z&#10;dHlsZTQueG1sUEsBAi0AFAAGAAgAAAAhABwUp6j9AAAAbgMAABUAAAAAAAAAAAAAAAAAzJUCAHhs&#10;L2NoYXJ0cy9jb2xvcnM0LnhtbFBLAQItABQABgAIAAAAIQCevHWlnQQAANomAAAUAAAAAAAAAAAA&#10;AAAAAPyWAgB4bC9jaGFydHMvc3R5bGU2LnhtbFBLAQItABQABgAIAAAAIQAxDaItAAsAACImAAAV&#10;AAAAAAAAAAAAAAAAAMubAgB4bC9jaGFydHMvY2hhcnQxMC54bWxQSwECLQAUAAYACAAAACEAtRUA&#10;N3YGAABgHwAAGwAAAAAAAAAAAAAAAAD+pgIAeGwvdGhlbWUvdGhlbWVPdmVycmlkZTUueG1sUEsB&#10;Ai0AFAAGAAgAAAAhAKL66NWaBAAAAA4AAB4AAAAAAAAAAAAAAAAAra0CAHhsL3Bpdm90VGFibGVz&#10;L3Bpdm90VGFibGUzLnhtbFBLAQItABQABgAIAAAAIQCt4EKfaQIAAAwJAAAYAAAAAAAAAAAAAAAA&#10;AIOyAgB4bC9kcmF3aW5ncy9kcmF3aW5nNy54bWxQSwECLQAUAAYACAAAACEA/CSQR8YKAACnJgAA&#10;FQAAAAAAAAAAAAAAAAAitQIAeGwvY2hhcnRzL2NoYXJ0MTEueG1sUEsBAi0AFAAGAAgAAAAhAJ68&#10;daWdBAAA2iYAABQAAAAAAAAAAAAAAAAAG8ACAHhsL2NoYXJ0cy9zdHlsZTUueG1sUEsBAi0AFAAG&#10;AAgAAAAhABwUp6j9AAAAbgMAABUAAAAAAAAAAAAAAAAA6sQCAHhsL2NoYXJ0cy9jb2xvcnM1Lnht&#10;bFBLAQItABQABgAIAAAAIQC1okBiBgsAACcmAAAVAAAAAAAAAAAAAAAAABrGAgB4bC9jaGFydHMv&#10;Y2hhcnQxMi54bWxQSwECLQAUAAYACAAAACEAtRUAN3YGAABgHwAAGwAAAAAAAAAAAAAAAABT0QIA&#10;eGwvdGhlbWUvdGhlbWVPdmVycmlkZTYueG1sUEsBAi0AFAAGAAgAAAAhAPUREn+QBAAAxA0AAB4A&#10;AAAAAAAAAAAAAAAAAtgCAHhsL3Bpdm90VGFibGVzL3Bpdm90VGFibGU0LnhtbFBLAQItABQABgAI&#10;AAAAIQAaEpXyCAMAAMcIAAAYAAAAAAAAAAAAAAAAAM7cAgB4bC9kcmF3aW5ncy9kcmF3aW5nOC54&#10;bWxQSwECLQAKAAAAAAAAACEA7SknsMrDAADKwwAAEwAAAAAAAAAAAAAAAAAM4AIAeGwvbWVkaWEv&#10;aW1hZ2U4LnBuZ1BLAQItABQABgAIAAAAIQDoFd4w0goAAPolAAAVAAAAAAAAAAAAAAAAAAekAwB4&#10;bC9jaGFydHMvY2hhcnQxMy54bWxQSwECLQAUAAYACAAAACEAtRUAN3YGAABgHwAAGwAAAAAAAAAA&#10;AAAAAAAMrwMAeGwvdGhlbWUvdGhlbWVPdmVycmlkZTcueG1sUEsBAi0AFAAGAAgAAAAhAAkLg1B0&#10;AgAAGQkAABgAAAAAAAAAAAAAAAAAu7UDAHhsL2RyYXdpbmdzL2RyYXdpbmc5LnhtbFBLAQItABQA&#10;BgAIAAAAIQC+1k5e2woAAC8vAAAVAAAAAAAAAAAAAAAAAGW4AwB4bC9jaGFydHMvY2hhcnQxNC54&#10;bWxQSwECLQAUAAYACAAAACEAHBSnqP0AAABuAwAAFQAAAAAAAAAAAAAAAABzwwMAeGwvY2hhcnRz&#10;L2NvbG9yczYueG1sUEsBAi0AFAAGAAgAAAAhALS4pfY8CgAAUyYAABUAAAAAAAAAAAAAAAAAo8QD&#10;AHhsL2NoYXJ0cy9jaGFydDE1LnhtbFBLAQItABQABgAIAAAAIQC1FQA3dgYAAGAfAAAbAAAAAAAA&#10;AAAAAAAAABLPAwB4bC90aGVtZS90aGVtZU92ZXJyaWRlOC54bWxQSwECLQAUAAYACAAAACEAFa+q&#10;PL0AAAArAQAAIwAAAAAAAAAAAAAAAADB1QMAeGwvd29ya3NoZWV0cy9fcmVscy9zaGVldDEueG1s&#10;LnJlbHNQSwECLQAUAAYACAAAACEAPQa0ZL0AAAArAQAAIwAAAAAAAAAAAAAAAAC/1gMAeGwvd29y&#10;a3NoZWV0cy9fcmVscy9zaGVldDIueG1sLnJlbHNQSwECLQAUAAYACAAAACEAGmOR5b0AAAArAQAA&#10;IwAAAAAAAAAAAAAAAAC91wMAeGwvd29ya3NoZWV0cy9fcmVscy9zaGVldDMueG1sLnJlbHNQSwEC&#10;LQAUAAYACAAAACEA1acHUdUAAADCAQAAIwAAAAAAAAAAAAAAAAC72AMAeGwvd29ya3NoZWV0cy9f&#10;cmVscy9zaGVldDQueG1sLnJlbHNQSwECLQAUAAYACAAAACEA6Cf1lwUBAAD1AgAAIwAAAAAAAAAA&#10;AAAAAADR2QMAeGwvd29ya3NoZWV0cy9fcmVscy9zaGVldDcueG1sLnJlbHNQSwECLQAUAAYACAAA&#10;ACEAuoBbA/8AAADvAgAAIwAAAAAAAAAAAAAAAAAX2wMAeGwvd29ya3NoZWV0cy9fcmVscy9zaGVl&#10;dDkueG1sLnJlbHNQSwECLQAUAAYACAAAACEA2KCNqtYAAADCAQAAJAAAAAAAAAAAAAAAAABX3AMA&#10;eGwvd29ya3NoZWV0cy9fcmVscy9zaGVldDEwLnhtbC5yZWxzUEsBAi0AFAAGAAgAAAAhACswHfjw&#10;AAAAZwIAACQAAAAAAAAAAAAAAAAAb90DAHhsL3dvcmtzaGVldHMvX3JlbHMvc2hlZXQxMy54bWwu&#10;cmVsc1BLAQItABQABgAIAAAAIQCrk6fuvQAAACsBAAAkAAAAAAAAAAAAAAAAAKHeAwB4bC93b3Jr&#10;c2hlZXRzL19yZWxzL3NoZWV0MTUueG1sLnJlbHNQSwECLQAUAAYACAAAACEADkT037wAAAAlAQAA&#10;IwAAAAAAAAAAAAAAAACg3wMAeGwvZHJhd2luZ3MvX3JlbHMvZHJhd2luZzEueG1sLnJlbHNQSwEC&#10;LQAUAAYACAAAACEA57oytdgAAAC7AQAAHwAAAAAAAAAAAAAAAACd4AMAeGwvY2hhcnRzL19yZWxz&#10;L2NoYXJ0MS54bWwucmVsc1BLAQItABQABgAIAAAAIQAm7eqHuwAAACUBAAAjAAAAAAAAAAAAAAAA&#10;ALLhAwB4bC9kcmF3aW5ncy9fcmVscy9kcmF3aW5nMi54bWwucmVsc1BLAQItABQABgAIAAAAIQDP&#10;Eyzt2QAAALsBAAAfAAAAAAAAAAAAAAAAAK7iAwB4bC9jaGFydHMvX3JlbHMvY2hhcnQyLnhtbC5y&#10;ZWxzUEsBAi0AFAAGAAgAAAAhAAGIzwa7AAAAJQEAACMAAAAAAAAAAAAAAAAAxOMDAHhsL2RyYXdp&#10;bmdzL19yZWxzL2RyYXdpbmczLnhtbC5yZWxzUEsBAi0AFAAGAAgAAAAhAOh2CWzZAAAAuwEAAB8A&#10;AAAAAAAAAAAAAAAAwOQDAHhsL2NoYXJ0cy9fcmVscy9jaGFydDMueG1sLnJlbHNQSwECLQAUAAYA&#10;CAAAACEACkEM6sQAAABHAQAAKQAAAAAAAAAAAAAAAADW5QMAeGwvcGl2b3RUYWJsZXMvX3JlbHMv&#10;cGl2b3RUYWJsZTEueG1sLnJlbHNQSwECLQAUAAYACAAAACEAlHJLsuUAAAC8AgAAIwAAAAAAAAAA&#10;AAAAAADh5gMAeGwvZHJhd2luZ3MvX3JlbHMvZHJhd2luZzQueG1sLnJlbHNQSwECLQAUAAYACAAA&#10;ACEAgBvcgdIAAACPAQAAHwAAAAAAAAAAAAAAAAAH6AMAeGwvY2hhcnRzL19yZWxzL2NoYXJ0NC54&#10;bWwucmVsc1BLAQItABQABgAIAAAAIQARynoh0wAAAI8BAAAfAAAAAAAAAAAAAAAAABbpAwB4bC9j&#10;aGFydHMvX3JlbHMvY2hhcnQ1LnhtbC5yZWxzUEsBAi0AFAAGAAgAAAAhAKF4yPfTAAAAjwEAAB8A&#10;AAAAAAAAAAAAAAAAJuoDAHhsL2NoYXJ0cy9fcmVscy9jaGFydDYueG1sLnJlbHNQSwECLQAUAAYA&#10;CAAAACEAf0c4GfoAAABQBAAAIwAAAAAAAAAAAAAAAAA26wMAeGwvZHJhd2luZ3MvX3JlbHMvZHJh&#10;d2luZzUueG1sLnJlbHNQSwECLQAUAAYACAAAACEAOw5hhKgDAABkDwAAIgAAAAAAAAAAAAAAAABx&#10;7AMAeGwvZXh0ZXJuYWxMaW5rcy9leHRlcm5hbExpbmsxLnhtbFBLAQItABQABgAIAAAAIQAfeEPt&#10;oAMAAGQPAAAiAAAAAAAAAAAAAAAAAFnwAwB4bC9leHRlcm5hbExpbmtzL2V4dGVybmFsTGluazIu&#10;eG1sUEsBAi0AFAAGAAgAAAAhAEh8LeGVBQAAPBIAACIAAAAAAAAAAAAAAAAAOfQDAHhsL2V4dGVy&#10;bmFsTGlua3MvZXh0ZXJuYWxMaW5rNC54bWxQSwECLQAUAAYACAAAACEAzXA7QpEFAAA8EgAAIgAA&#10;AAAAAAAAAAAAAAAO+gMAeGwvZXh0ZXJuYWxMaW5rcy9leHRlcm5hbExpbms1LnhtbFBLAQItABQA&#10;BgAIAAAAIQCFDFj3bQUAABESAAAiAAAAAAAAAAAAAAAAAN//AwB4bC9leHRlcm5hbExpbmtzL2V4&#10;dGVybmFsTGluazYueG1sUEsBAi0AFAAGAAgAAAAhADVZjy3WBAAAZhIAACIAAAAAAAAAAAAAAAAA&#10;jAUEAHhsL2V4dGVybmFsTGlua3MvZXh0ZXJuYWxMaW5rNy54bWxQSwECLQAUAAYACAAAACEAjGav&#10;i84EAABNEgAAIgAAAAAAAAAAAAAAAACiCgQAeGwvZXh0ZXJuYWxMaW5rcy9leHRlcm5hbExpbms4&#10;LnhtbFBLAQItABQABgAIAAAAIQBkS8nJDwMAADwHAAAnAAAAAAAAAAAAAAAAALAPBAB4bC9waXZv&#10;dENhY2hlL3Bpdm90Q2FjaGVEZWZpbml0aW9uMS54bWxQSwECLQAUAAYACAAAACEAkAIWv54BAAAR&#10;BgAAJAAAAAAAAAAAAAAAAAAEEwQAeGwvcGl2b3RDYWNoZS9waXZvdENhY2hlUmVjb3JkczEueG1s&#10;UEsBAi0AFAAGAAgAAAAhAOoO66YTAwAAPQcAACcAAAAAAAAAAAAAAAAA5BQEAHhsL3Bpdm90Q2Fj&#10;aGUvcGl2b3RDYWNoZURlZmluaXRpb24yLnhtbFBLAQItABQABgAIAAAAIQALQaRCnAEAABEGAAAk&#10;AAAAAAAAAAAAAAAAADwYBAB4bC9waXZvdENhY2hlL3Bpdm90Q2FjaGVSZWNvcmRzMi54bWxQSwEC&#10;LQAUAAYACAAAACEAx6JCAg4DAAAnBwAAJwAAAAAAAAAAAAAAAAAaGgQAeGwvcGl2b3RDYWNoZS9w&#10;aXZvdENhY2hlRGVmaW5pdGlvbjMueG1sUEsBAi0AFAAGAAgAAAAhACjS7/WbAQAAEQYAACQAAAAA&#10;AAAAAAAAAAAAbR0EAHhsL3Bpdm90Q2FjaGUvcGl2b3RDYWNoZVJlY29yZHMzLnhtbFBLAQItABQA&#10;BgAIAAAAIQB6i5GIGwMAADIHAAAnAAAAAAAAAAAAAAAAAEofBAB4bC9waXZvdENhY2hlL3Bpdm90&#10;Q2FjaGVEZWZpbml0aW9uNC54bWxQSwECLQAUAAYACAAAACEABma2fo0BAAARBgAAJAAAAAAAAAAA&#10;AAAAAACqIgQAeGwvcGl2b3RDYWNoZS9waXZvdENhY2hlUmVjb3JkczQueG1sUEsBAi0AFAAGAAgA&#10;AAAhADvYHazCAwAAxg8AACIAAAAAAAAAAAAAAAAAeSQEAHhsL2V4dGVybmFsTGlua3MvZXh0ZXJu&#10;YWxMaW5rMy54bWxQSwECLQAUAAYACAAAACEAgp9iygsBAACFAQAAGgAAAAAAAAAAAAAAAAB7KAQA&#10;eGwvY3RybFByb3BzL2N0cmxQcm9wMS54bWxQSwECLQAUAAYACAAAACEAFbmG5/YAAABsAQAALQAA&#10;AAAAAAAAAAAAAAC+KQQAeGwvZXh0ZXJuYWxMaW5rcy9fcmVscy9leHRlcm5hbExpbms2LnhtbC5y&#10;ZWxzUEsBAi0AFAAGAAgAAAAhABPsKFL8AAAAcQEAAC0AAAAAAAAAAAAAAAAA/yoEAHhsL2V4dGVy&#10;bmFsTGlua3MvX3JlbHMvZXh0ZXJuYWxMaW5rNy54bWwucmVsc1BLAQItABQABgAIAAAAIQDnoWbJ&#10;AAEAAHYBAAAtAAAAAAAAAAAAAAAAAEYsBAB4bC9leHRlcm5hbExpbmtzL19yZWxzL2V4dGVybmFs&#10;TGluazgueG1sLnJlbHNQSwECLQAUAAYACAAAACEA4it/e8EAAAAzAQAAMgAAAAAAAAAAAAAAAACR&#10;LQQAeGwvcGl2b3RDYWNoZS9fcmVscy9waXZvdENhY2hlRGVmaW5pdGlvbjEueG1sLnJlbHNQSwEC&#10;LQAUAAYACAAAACEAyoJhI8EAAAAzAQAAMgAAAAAAAAAAAAAAAACiLgQAeGwvcGl2b3RDYWNoZS9f&#10;cmVscy9waXZvdENhY2hlRGVmaW5pdGlvbjIueG1sLnJlbHNQSwECLQAUAAYACAAAACEA7edEosEA&#10;AAAzAQAAMgAAAAAAAAAAAAAAAACzLwQAeGwvcGl2b3RDYWNoZS9fcmVscy9waXZvdENhY2hlRGVm&#10;aW5pdGlvbjMueG1sLnJlbHNQSwECLQAUAAYACAAAACEAmtBck8EAAAAzAQAAMgAAAAAAAAAAAAAA&#10;AADEMAQAeGwvcGl2b3RDYWNoZS9fcmVscy9waXZvdENhY2hlRGVmaW5pdGlvbjQueG1sLnJlbHNQ&#10;SwECLQAUAAYACAAAACEAI5hjwPUBAADoBAAAEAAAAAAAAAAAAAAAAADVMQQAZG9jUHJvcHMvYXBw&#10;LnhtbFBLAQItABQABgAIAAAAIQBmD78ikQIAAEUFAAAUAAAAAAAAAAAAAAAAAAA1BAB4bC90YWJs&#10;ZXMvdGFibGUxLnhtbFBLAQItABQABgAIAAAAIQDP4Ee0wgEAACwVAAAnAAAAAAAAAAAAAAAAAMM3&#10;BAB4bC9wcmludGVyU2V0dGluZ3MvcHJpbnRlclNldHRpbmdzMi5iaW5QSwECLQAUAAYACAAAACEA&#10;z+BHtMIBAAAsFQAAJwAAAAAAAAAAAAAAAADKOQQAeGwvcHJpbnRlclNldHRpbmdzL3ByaW50ZXJT&#10;ZXR0aW5nczEuYmluUEsBAi0AFAAGAAgAAAAhAM/gR7TCAQAALBUAACcAAAAAAAAAAAAAAAAA0TsE&#10;AHhsL3ByaW50ZXJTZXR0aW5ncy9wcmludGVyU2V0dGluZ3MzLmJpblBLAQItABQABgAIAAAAIQBw&#10;Eiz1RQEAAFsCAAARAAAAAAAAAAAAAAAAANg9BABkb2NQcm9wcy9jb3JlLnhtbFBLAQItABQABgAI&#10;AAAAIQC+wNygAwEAAHsBAAAtAAAAAAAAAAAAAAAAAFRABAB4bC9leHRlcm5hbExpbmtzL19yZWxz&#10;L2V4dGVybmFsTGluazEueG1sLnJlbHNQSwECLQAUAAYACAAAACEA/ZbrrAABAAB4AQAALQAAAAAA&#10;AAAAAAAAAACiQQQAeGwvZXh0ZXJuYWxMaW5rcy9fcmVscy9leHRlcm5hbExpbmsyLnhtbC5yZWxz&#10;UEsBAi0AFAAGAAgAAAAhABwyDSD/AAAAeAEAAC0AAAAAAAAAAAAAAAAA7UIEAHhsL2V4dGVybmFs&#10;TGlua3MvX3JlbHMvZXh0ZXJuYWxMaW5rMy54bWwucmVsc1BLAQItABQABgAIAAAAIQArYH8W9QAA&#10;AGkBAAAtAAAAAAAAAAAAAAAAADdEBAB4bC9leHRlcm5hbExpbmtzL19yZWxzL2V4dGVybmFsTGlu&#10;azQueG1sLnJlbHNQSwECLQAUAAYACAAAACEAl6vAEfoAAABxAQAALQAAAAAAAAAAAAAAAAB3RQQA&#10;eGwvZXh0ZXJuYWxMaW5rcy9fcmVscy9leHRlcm5hbExpbms1LnhtbC5yZWxzUEsFBgAAAACXAJcA&#10;MiwAALxGBAAAAFBLAwQUAAYACAAAACEAt4bNV90AAAAGAQAADwAAAGRycy9kb3ducmV2LnhtbEyP&#10;QUvDQBCF74L/YRnBm92k1WJjNqUU9VQEW6H0Nk2mSWh2NmS3SfrvHb3oZeDxHm++ly5H26ieOl87&#10;NhBPIlDEuStqLg187d4enkH5gFxg45gMXMnDMru9STEp3MCf1G9DqaSEfYIGqhDaRGufV2TRT1xL&#10;LN7JdRaDyK7URYeDlNtGT6Nori3WLB8qbGldUX7eXqyB9wGH1Sx+7Tfn0/p62D197DcxGXN/N65e&#10;QAUaw18YfvAFHTJhOroLF141BmRI+L3iLeaPMuMooVm8mILOUv0fP/sGAAD//wMAUEsDBBQABgAI&#10;AAAAIQBXw261yQAAACwCAAAZAAAAZHJzL19yZWxzL2Uyb0RvYy54bWwucmVsc7yRywrCMBBF94L/&#10;EGZv01YQEVM3IriV+gFDOn1gm4RMFPv3BkVQEN25vDPMuQdmvbkOvbiQ584aBVmSgiCjbdWZRsGx&#10;3M2WIDigqbC3hhSMxLApppP1gXoM8YjbzrGIFMMK2hDcSkrWLQ3IiXVk4qa2fsAQo2+kQ33ChmSe&#10;pgvpXxlQvDHFvlLg99UcRDm62Pybbeu607S1+jyQCR8qpG7RhwhE31BQcI/8mM6TaArys0T+J4n8&#10;m0T2J4nsKSHfflzcAAAA//8DAFBLAwQUAAYACAAAACEAL8VITu4AAADWAQAAIAAAAGRycy9jaGFy&#10;dHMvX3JlbHMvY2hhcnQxLnhtbC5yZWxzrJFPSwMxEMXvgt8hzN1ktwcRabaXKvQgglQ8lpjM7obm&#10;z5IZZfvtTQXBhYIXj8Njfu/Nm/VmjkF8YiGfk4ZWNiAw2ex8GjS87h9v7kAQm+RMyAk1nJBg011f&#10;rV8wGK5LNPqJRKUk0jAyT/dKkR0xGpJ5wlSVPpdouI5lUJOxRzOgWjXNrSq/GdAtmGLnNJSdW4HY&#10;n6bq/Dc79723uM32I2LiCxY/7hVpyoCsQUqF8R3d+V5ST96WTLnnw8NsMRzecjnSiMhyDjSDupyw&#10;/c+EXJvD5/qQ4h0ucn4raqG3srZ7jqUW3+i+AAAA//8DAFBLAwQUAAYACAAAACEAISURnigBAACH&#10;AgAAIAAAAGRycy9jaGFydHMvX3JlbHMvY2hhcnQyLnhtbC5yZWxzrJJPSwMxEMXvgt8hBDy62d2i&#10;SOm2CK2wB11ot3jpZUxm/+huEpKo7bd3KCx2oeKltwyPefObl5kt9n3HvtD51uiMJ1HMGWppVKvr&#10;jG/Lp9sHznwAraAzGjN+QM8X8+ur2Ro7CNTkm9Z6Ri7aZ7wJwU6F8LLBHnxkLGpSKuN6CFS6WliQ&#10;H1CjSOP4XrhTDz4febJcZdzlasJZebA0+X9vU1WtxKWRnz3qcGaEkA24sPXoNg1Y2oSV4GoMGY8i&#10;oRx809Z+eCQRoXNxniq9JJXpsHh7Rxl+eaq2QwpSLKe7/PVukqQ3abzMN5vVunws8+KFymRXO7BN&#10;tO98PzQ+G0VJrfYBnYY/4ZNLwgf6aizoglyrcOA4BnpUxEhPh0zF6HzmPwAAAP//AwBQSwMEFAAG&#10;AAgAAAAhADSWPSYMAQAAbQIAACAAAABkcnMvY2hhcnRzL19yZWxzL2NoYXJ0My54bWwucmVsc6yS&#10;TUvEMBCG74L/IczdpO2CiGy6FxX2IIJ28bjEZNqUbZOQidr990ZxwcLKXvY2w8u888zHcjWNA/vA&#10;SL13EkpeAEOnveldJ2HTPFzdAKOknFGDdyhhjwSr+vJi+YyDSrmIbB+IZRdHEmxK4VYI0hZHRdwH&#10;dFlpfRxVymnsRFB6pzoUVVFci/jXA+qZJ1sbCXFtFsCafcidT3v7tu013nn9PqJLR1oIbVVMG8L4&#10;YlXIk7BGxQ6TBM6FieozT02HoOIZHcRxquqcVL87mdHg+Ibm+wokHnsdPfk2be8njcP21ccdWcRU&#10;8mmg6T/E8pyIKR8Un/KfxN7gDPRHETN9cdicmD1J/QUAAP//AwBQSwECLQAUAAYACAAAACEA3sB5&#10;vYYBAACJBgAAEwAAAAAAAAAAAAAAAAAAAAAAW0NvbnRlbnRfVHlwZXNdLnhtbFBLAQItABQABgAI&#10;AAAAIQA4/SH/1gAAAJQBAAALAAAAAAAAAAAAAAAAALcBAABfcmVscy8ucmVsc1BLAQItABQABgAI&#10;AAAAIQCFPCSboQEAAFIEAAAZAAAAAAAAAAAAAAAAALYCAABkcnMvZHJhd2luZ3MvZHJhd2luZzEu&#10;eG1sUEsBAi0AFAAGAAgAAAAhAP1Uhj6iAQAATQQAABkAAAAAAAAAAAAAAAAAjgQAAGRycy9kcmF3&#10;aW5ncy9kcmF3aW5nMi54bWxQSwECLQAUAAYACAAAACEALyzzyL4AAAAkAQAAJAAAAAAAAAAAAAAA&#10;AABnBgAAZHJzL2RyYXdpbmdzL19yZWxzL2RyYXdpbmcxLnhtbC5yZWxzUEsBAi0AFAAGAAgAAAAh&#10;AC8s88i+AAAAJAEAACQAAAAAAAAAAAAAAAAAZwcAAGRycy9kcmF3aW5ncy9fcmVscy9kcmF3aW5n&#10;Mi54bWwucmVsc1BLAQItABQABgAIAAAAIQBNgYaPbwUAAEQYAAAOAAAAAAAAAAAAAAAAAGcIAABk&#10;cnMvZTJvRG9jLnhtbFBLAQItABQABgAIAAAAIQDbCz/OCA0AABM3AAAVAAAAAAAAAAAAAAAAAAIO&#10;AABkcnMvY2hhcnRzL2NoYXJ0MS54bWxQSwECLQAUAAYACAAAACEA3IvLmdMFAADqGAAAHAAAAAAA&#10;AAAAAAAAAAA9GwAAZHJzL3RoZW1lL3RoZW1lT3ZlcnJpZGUxLnhtbFBLAQItAAoAAAAAAAAAIQCu&#10;4ux8m10EAJtdBAAtAAAAAAAAAAAAAAAAAEohAABkcnMvZW1iZWRkaW5ncy9NaWNyb3NvZnRfRXhj&#10;ZWxfV29ya3NoZWV0Lnhsc3hQSwECLQAUAAYACAAAACEAFOOavS4MAADaMgAAFQAAAAAAAAAAAAAA&#10;AAAwfwQAZHJzL2NoYXJ0cy9jaGFydDIueG1sUEsBAi0AFAAGAAgAAAAhAD7faUhvBgAAABsAABwA&#10;AAAAAAAAAAAAAAAAkYsEAGRycy90aGVtZS90aGVtZU92ZXJyaWRlMi54bWxQSwECLQAKAAAAAAAA&#10;ACEAcUJkcooGAACKBgAAFAAAAAAAAAAAAAAAAAA6kgQAZHJzL21lZGlhL2ltYWdlMS5wbmdQSwEC&#10;LQAUAAYACAAAACEAcxxFuIMMAADCMwAAFQAAAAAAAAAAAAAAAAD2mAQAZHJzL2NoYXJ0cy9jaGFy&#10;dDMueG1sUEsBAi0AFAAGAAgAAAAhANyLy5nTBQAA6hgAABwAAAAAAAAAAAAAAAAArKUEAGRycy90&#10;aGVtZS90aGVtZU92ZXJyaWRlMy54bWxQSwECLQAKAAAAAAAAACEAYJknlwRzBAAEcwQALgAAAAAA&#10;AAAAAAAAAAC5qwQAZHJzL2VtYmVkZGluZ3MvTWljcm9zb2Z0X0V4Y2VsX1dvcmtzaGVldDEueGxz&#10;eFBLAQItABQABgAIAAAAIQC3hs1X3QAAAAYBAAAPAAAAAAAAAAAAAAAAAAkfCQBkcnMvZG93bnJl&#10;di54bWxQSwECLQAUAAYACAAAACEAV8NutckAAAAsAgAAGQAAAAAAAAAAAAAAAAATIAkAZHJzL19y&#10;ZWxzL2Uyb0RvYy54bWwucmVsc1BLAQItABQABgAIAAAAIQAvxUhO7gAAANYBAAAgAAAAAAAAAAAA&#10;AAAAABMhCQBkcnMvY2hhcnRzL19yZWxzL2NoYXJ0MS54bWwucmVsc1BLAQItABQABgAIAAAAIQAh&#10;JRGeKAEAAIcCAAAgAAAAAAAAAAAAAAAAAD8iCQBkcnMvY2hhcnRzL19yZWxzL2NoYXJ0Mi54bWwu&#10;cmVsc1BLAQItABQABgAIAAAAIQA0lj0mDAEAAG0CAAAgAAAAAAAAAAAAAAAAAKUjCQBkcnMvY2hh&#10;cnRzL19yZWxzL2NoYXJ0My54bWwucmVsc1BLBQYAAAAAFQAVAPYFAADvJAkAAAA=&#10;">
                <v:group id="Group 21" o:spid="_x0000_s1068" style="position:absolute;width:59080;height:25527" coordsize="59084,2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KXyAAAAOMAAAAPAAAAZHJzL2Rvd25yZXYueG1sRE/NasJA&#10;EL4XfIdlBG91E0VroquI2OJBCtWCeBuyYxLMzobsNolv3xUKPc73P6tNbyrRUuNKywricQSCOLO6&#10;5FzB9/n9dQHCeWSNlWVS8CAHm/XgZYWpth1/UXvyuQgh7FJUUHhfp1K6rCCDbmxr4sDdbGPQh7PJ&#10;pW6wC+GmkpMomkuDJYeGAmvaFZTdTz9GwUeH3XYa79vj/bZ7XM+zz8sxJqVGw367BOGp9//iP/dB&#10;h/lvcTKfJotkBs+fAgBy/QsAAP//AwBQSwECLQAUAAYACAAAACEA2+H2y+4AAACFAQAAEwAAAAAA&#10;AAAAAAAAAAAAAAAAW0NvbnRlbnRfVHlwZXNdLnhtbFBLAQItABQABgAIAAAAIQBa9CxbvwAAABUB&#10;AAALAAAAAAAAAAAAAAAAAB8BAABfcmVscy8ucmVsc1BLAQItABQABgAIAAAAIQBaxFKXyAAAAOMA&#10;AAAPAAAAAAAAAAAAAAAAAAcCAABkcnMvZG93bnJldi54bWxQSwUGAAAAAAMAAwC3AAAA/AIAAAAA&#10;">
                  <v:shape id="Text Box 1" o:spid="_x0000_s1069" type="#_x0000_t202" style="position:absolute;left:1113;top:23739;width:5731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ATayAAAAOMAAAAPAAAAZHJzL2Rvd25yZXYueG1sRE/NagIx&#10;EL4X+g5hCr1ITVbFlq1RWrXgQQ9a8TxsprtLN5Mlie769qYg9Djf/8wWvW3EhXyoHWvIhgoEceFM&#10;zaWG4/fXyxuIEJENNo5Jw5UCLOaPDzPMjet4T5dDLEUK4ZCjhirGNpcyFBVZDEPXEifux3mLMZ2+&#10;lMZjl8JtI0dKTaXFmlNDhS0tKyp+D2erYbry527Py8HquN7iri1Hp8/rSevnp/7jHUSkPv6L7+6N&#10;SfOz8etYZWqSwd9PCQA5vwEAAP//AwBQSwECLQAUAAYACAAAACEA2+H2y+4AAACFAQAAEwAAAAAA&#10;AAAAAAAAAAAAAAAAW0NvbnRlbnRfVHlwZXNdLnhtbFBLAQItABQABgAIAAAAIQBa9CxbvwAAABUB&#10;AAALAAAAAAAAAAAAAAAAAB8BAABfcmVscy8ucmVsc1BLAQItABQABgAIAAAAIQB78ATayAAAAOMA&#10;AAAPAAAAAAAAAAAAAAAAAAcCAABkcnMvZG93bnJldi54bWxQSwUGAAAAAAMAAwC3AAAA/AIAAAAA&#10;" stroked="f">
                    <v:textbox inset="0,0,0,0">
                      <w:txbxContent>
                        <w:p w14:paraId="45AC56BF" w14:textId="77777777" w:rsidR="009B6B75" w:rsidRPr="009E61DB" w:rsidRDefault="009B6B75" w:rsidP="009B6B75">
                          <w:pPr>
                            <w:pStyle w:val="Caption"/>
                            <w:rPr>
                              <w:szCs w:val="22"/>
                            </w:rPr>
                          </w:pPr>
                          <w:r>
                            <w:t>Figure 14</w:t>
                          </w:r>
                          <w:r>
                            <w:rPr>
                              <w:lang w:val="en-US"/>
                            </w:rPr>
                            <w:t xml:space="preserve"> </w:t>
                          </w:r>
                          <w:r w:rsidRPr="008C7E62">
                            <w:rPr>
                              <w:lang w:val="en-US"/>
                            </w:rPr>
                            <w:t>Rainfall Anomaly Index on Annual Scale</w:t>
                          </w:r>
                        </w:p>
                      </w:txbxContent>
                    </v:textbox>
                  </v:shape>
                  <v:group id="Group 20" o:spid="_x0000_s1070" style="position:absolute;width:59084;height:23739" coordsize="59084,2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A8yAAAAOMAAAAPAAAAZHJzL2Rvd25yZXYueG1sRE/NasJA&#10;EL4X+g7LCL3pJpWGJrqKiBUPIqiF0tuQHZNgdjZk1yS+fVcQepzvf+bLwdSio9ZVlhXEkwgEcW51&#10;xYWC7/PX+BOE88gaa8uk4E4OlovXlzlm2vZ8pO7kCxFC2GWooPS+yaR0eUkG3cQ2xIG72NagD2db&#10;SN1iH8JNLd+jKJEGKw4NJTa0Lim/nm5GwbbHfjWNN93+elnff88fh599TEq9jYbVDISnwf+Ln+6d&#10;DvPjZJqmSZSk8PgpACAXfwAAAP//AwBQSwECLQAUAAYACAAAACEA2+H2y+4AAACFAQAAEwAAAAAA&#10;AAAAAAAAAAAAAAAAW0NvbnRlbnRfVHlwZXNdLnhtbFBLAQItABQABgAIAAAAIQBa9CxbvwAAABUB&#10;AAALAAAAAAAAAAAAAAAAAB8BAABfcmVscy8ucmVsc1BLAQItABQABgAIAAAAIQCt21A8yAAAAOMA&#10;AAAPAAAAAAAAAAAAAAAAAAcCAABkcnMvZG93bnJldi54bWxQSwUGAAAAAAMAAwC3AAAA/AIAAAAA&#10;">
                    <v:shape id="Chart 4" o:spid="_x0000_s1071" type="#_x0000_t75" style="position:absolute;left:764;top:819;width:57379;height:21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RvyQAAAOIAAAAPAAAAZHJzL2Rvd25yZXYueG1sRI/NasJA&#10;FIX3Qt9huAV3OoliaKOjqCAtxYXaLnR3yVyTYOZOkplqfHtnIbg8nD++2aIzlbhS60rLCuJhBII4&#10;s7rkXMHf72bwAcJ5ZI2VZVJwJweL+Vtvhqm2N97T9eBzEUbYpaig8L5OpXRZQQbd0NbEwTvb1qAP&#10;ss2lbvEWxk0lR1GUSIMlh4cCa1oXlF0O/0bBcdcsVzz5Wjc/523c3fm0b7KJUv33bjkF4anzr/Cz&#10;/a0VJJ/xOE6SUYAISAEH5PwBAAD//wMAUEsBAi0AFAAGAAgAAAAhANvh9svuAAAAhQEAABMAAAAA&#10;AAAAAAAAAAAAAAAAAFtDb250ZW50X1R5cGVzXS54bWxQSwECLQAUAAYACAAAACEAWvQsW78AAAAV&#10;AQAACwAAAAAAAAAAAAAAAAAfAQAAX3JlbHMvLnJlbHNQSwECLQAUAAYACAAAACEAd7nkb8kAAADi&#10;AAAADwAAAAAAAAAAAAAAAAAHAgAAZHJzL2Rvd25yZXYueG1sUEsFBgAAAAADAAMAtwAAAP0CAAAA&#10;AA==&#10;">
                      <v:imagedata r:id="rId44" o:title=""/>
                      <o:lock v:ext="edit" aspectratio="f"/>
                    </v:shape>
                    <v:rect id="Rectangle 19" o:spid="_x0000_s1072" style="position:absolute;width:59084;height:2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j6ywAAAOMAAAAPAAAAZHJzL2Rvd25yZXYueG1sRI9fS8Mw&#10;FMXfhX2HcAd7c8nqdKMuG6KsDn1yGwPfLs1dW21uSpO19dsvguDj4fz5cVabwdaio9ZXjjXMpgoE&#10;ce5MxYWG42F7uwThA7LB2jFp+CEPm/XoZoWpcT1/ULcPhYgj7FPUUIbQpFL6vCSLfuoa4uidXWsx&#10;RNkW0rTYx3Fby0SpB2mx4kgosaHnkvLv/cVGbvZenTLVvTaX7LPvc//ydpZfWk/Gw9MjiEBD+A//&#10;tXdGQ6Lmy7v5/SxZwO+n+Afk+goAAP//AwBQSwECLQAUAAYACAAAACEA2+H2y+4AAACFAQAAEwAA&#10;AAAAAAAAAAAAAAAAAAAAW0NvbnRlbnRfVHlwZXNdLnhtbFBLAQItABQABgAIAAAAIQBa9CxbvwAA&#10;ABUBAAALAAAAAAAAAAAAAAAAAB8BAABfcmVscy8ucmVsc1BLAQItABQABgAIAAAAIQB1jxj6ywAA&#10;AOMAAAAPAAAAAAAAAAAAAAAAAAcCAABkcnMvZG93bnJldi54bWxQSwUGAAAAAAMAAwC3AAAA/wIA&#10;AAAA&#10;" filled="f" stroked="f" strokeweight=".25pt"/>
                  </v:group>
                </v:group>
                <v:group id="Group 23" o:spid="_x0000_s1073" style="position:absolute;left:1371;top:31470;width:56852;height:28013" coordorigin="-460,5007" coordsize="57909,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6eygAAAOIAAAAPAAAAZHJzL2Rvd25yZXYueG1sRI9Ba8JA&#10;FITvhf6H5RW81U1ajJq6ikgVD1KoFoq3R/aZBLNvQ3ZN4r93BcHjMDPfMLNFbyrRUuNKywriYQSC&#10;OLO65FzB32H9PgHhPLLGyjIpuJKDxfz1ZYapth3/Urv3uQgQdikqKLyvUyldVpBBN7Q1cfBOtjHo&#10;g2xyqRvsAtxU8iOKEmmw5LBQYE2rgrLz/mIUbDrslp/xd7s7n1bX42H087+LSanBW7/8AuGp98/w&#10;o73VCqajJBpPkmQM90vhDsj5DQAA//8DAFBLAQItABQABgAIAAAAIQDb4fbL7gAAAIUBAAATAAAA&#10;AAAAAAAAAAAAAAAAAABbQ29udGVudF9UeXBlc10ueG1sUEsBAi0AFAAGAAgAAAAhAFr0LFu/AAAA&#10;FQEAAAsAAAAAAAAAAAAAAAAAHwEAAF9yZWxzLy5yZWxzUEsBAi0AFAAGAAgAAAAhANIODp7KAAAA&#10;4gAAAA8AAAAAAAAAAAAAAAAABwIAAGRycy9kb3ducmV2LnhtbFBLBQYAAAAAAwADALcAAAD+AgAA&#10;AAA=&#10;">
                  <v:shape id="Chart 15" o:spid="_x0000_s1074" type="#_x0000_t75" style="position:absolute;left:58;top:4940;width:57425;height:20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SQyQAAAOMAAAAPAAAAZHJzL2Rvd25yZXYueG1sRE/NasJA&#10;EL4LfYdlhN50E1ttja5SCoJUsFZ78TZkxyQ0Oxuya5Lm6buC0ON8/7Ncd6YUDdWusKwgHkcgiFOr&#10;C84UfJ82o1cQziNrLC2Tgl9ysF49DJaYaNvyFzVHn4kQwi5BBbn3VSKlS3My6Ma2Ig7cxdYGfTjr&#10;TOoa2xBuSjmJopk0WHBoyLGi95zSn+PVKHBx8XHONntX7mx/6E8vLX3Kg1KPw+5tAcJT5//Fd/dW&#10;h/lPs2gSP0/nc7j9FACQqz8AAAD//wMAUEsBAi0AFAAGAAgAAAAhANvh9svuAAAAhQEAABMAAAAA&#10;AAAAAAAAAAAAAAAAAFtDb250ZW50X1R5cGVzXS54bWxQSwECLQAUAAYACAAAACEAWvQsW78AAAAV&#10;AQAACwAAAAAAAAAAAAAAAAAfAQAAX3JlbHMvLnJlbHNQSwECLQAUAAYACAAAACEAwTEEkMkAAADj&#10;AAAADwAAAAAAAAAAAAAAAAAHAgAAZHJzL2Rvd25yZXYueG1sUEsFBgAAAAADAAMAtwAAAP0CAAAA&#10;AA==&#10;">
                    <v:imagedata r:id="rId45" o:title=""/>
                    <o:lock v:ext="edit" aspectratio="f"/>
                  </v:shape>
                  <v:shape id="Text Box 1" o:spid="_x0000_s1075" type="#_x0000_t202" style="position:absolute;left:-460;top:26209;width:5731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sEywAAAOIAAAAPAAAAZHJzL2Rvd25yZXYueG1sRI9Pa8JA&#10;FMTvhX6H5RV6KbppKIlGV2m1BQ968A+eH9nXJDT7NuyuJn77rlDocZiZ3zDz5WBacSXnG8sKXscJ&#10;COLS6oYrBafj12gCwgdkja1lUnAjD8vF48McC2173tP1ECoRIewLVFCH0BVS+rImg35sO+LofVtn&#10;METpKqkd9hFuWpkmSSYNNhwXauxoVVP5c7gYBdnaXfo9r17Wp88t7roqPX/czko9Pw3vMxCBhvAf&#10;/mtvtII8ySfpNH/L4H4p3gG5+AUAAP//AwBQSwECLQAUAAYACAAAACEA2+H2y+4AAACFAQAAEwAA&#10;AAAAAAAAAAAAAAAAAAAAW0NvbnRlbnRfVHlwZXNdLnhtbFBLAQItABQABgAIAAAAIQBa9CxbvwAA&#10;ABUBAAALAAAAAAAAAAAAAAAAAB8BAABfcmVscy8ucmVsc1BLAQItABQABgAIAAAAIQDixhsEywAA&#10;AOIAAAAPAAAAAAAAAAAAAAAAAAcCAABkcnMvZG93bnJldi54bWxQSwUGAAAAAAMAAwC3AAAA/wIA&#10;AAAA&#10;" stroked="f">
                    <v:textbox inset="0,0,0,0">
                      <w:txbxContent>
                        <w:p w14:paraId="381E3DF2" w14:textId="77777777" w:rsidR="009B6B75" w:rsidRPr="00B54913" w:rsidRDefault="009B6B75" w:rsidP="009B6B75">
                          <w:pPr>
                            <w:pStyle w:val="Caption"/>
                            <w:rPr>
                              <w:noProof/>
                            </w:rPr>
                          </w:pPr>
                          <w:r>
                            <w:t>Figure 15</w:t>
                          </w:r>
                          <w:r>
                            <w:rPr>
                              <w:lang w:val="en-US"/>
                            </w:rPr>
                            <w:t xml:space="preserve"> </w:t>
                          </w:r>
                          <w:r w:rsidRPr="006D4CE1">
                            <w:rPr>
                              <w:lang w:val="en-US"/>
                            </w:rPr>
                            <w:t>Rainfall Anomaly Index during SW Monsoon Season</w:t>
                          </w:r>
                        </w:p>
                      </w:txbxContent>
                    </v:textbox>
                  </v:shape>
                </v:group>
                <v:group id="Group 24" o:spid="_x0000_s1076" style="position:absolute;left:1219;top:63322;width:57480;height:26365" coordsize="57484,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tMywAAAOIAAAAPAAAAZHJzL2Rvd25yZXYueG1sRI9Ba8JA&#10;FITvhf6H5RV6q5u0xoboKiKteBChKoi3R/aZBLNvQ3abxH/vCoUeh5n5hpktBlOLjlpXWVYQjyIQ&#10;xLnVFRcKjofvtxSE88gaa8uk4EYOFvPnpxlm2vb8Q93eFyJA2GWooPS+yaR0eUkG3cg2xMG72Nag&#10;D7ItpG6xD3BTy/comkiDFYeFEhtalZRf979GwbrHfvkRf3Xb62V1Ox+S3Wkbk1KvL8NyCsLT4P/D&#10;f+2NVjD+TJJxmk4SeFwKd0DO7wAAAP//AwBQSwECLQAUAAYACAAAACEA2+H2y+4AAACFAQAAEwAA&#10;AAAAAAAAAAAAAAAAAAAAW0NvbnRlbnRfVHlwZXNdLnhtbFBLAQItABQABgAIAAAAIQBa9CxbvwAA&#10;ABUBAAALAAAAAAAAAAAAAAAAAB8BAABfcmVscy8ucmVsc1BLAQItABQABgAIAAAAIQCNQKtMywAA&#10;AOIAAAAPAAAAAAAAAAAAAAAAAAcCAABkcnMvZG93bnJldi54bWxQSwUGAAAAAAMAAwC3AAAA/wIA&#10;AAAA&#10;">
                  <v:shape id="Chart 14" o:spid="_x0000_s1077" type="#_x0000_t75" style="position:absolute;left:-43;top:-78;width:57438;height:22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2GxwAAAOMAAAAPAAAAZHJzL2Rvd25yZXYueG1sRE9fa8Iw&#10;EH8f7DuEE/YyNFlXaqlGGQNB3zb1A9yaW1NtLqXJtNunXwYDH+/3/5br0XXiQkNoPWt4mikQxLU3&#10;LTcajofNtAQRIrLBzjNp+KYA69X93RIr46/8Tpd9bEQK4VChBhtjX0kZaksOw8z3xIn79IPDmM6h&#10;kWbAawp3ncyUKqTDllODxZ5eLdXn/ZfTUD+Xbr55LHcfP9nprdlZPm4da/0wGV8WICKN8Sb+d29N&#10;mp9nRV4oNc/h76cEgFz9AgAA//8DAFBLAQItABQABgAIAAAAIQDb4fbL7gAAAIUBAAATAAAAAAAA&#10;AAAAAAAAAAAAAABbQ29udGVudF9UeXBlc10ueG1sUEsBAi0AFAAGAAgAAAAhAFr0LFu/AAAAFQEA&#10;AAsAAAAAAAAAAAAAAAAAHwEAAF9yZWxzLy5yZWxzUEsBAi0AFAAGAAgAAAAhAFOQ/YbHAAAA4wAA&#10;AA8AAAAAAAAAAAAAAAAABwIAAGRycy9kb3ducmV2LnhtbFBLBQYAAAAAAwADALcAAAD7AgAAAAA=&#10;">
                    <v:imagedata r:id="rId46" o:title=""/>
                    <o:lock v:ext="edit" aspectratio="f"/>
                  </v:shape>
                  <v:shape id="Text Box 1" o:spid="_x0000_s1078" type="#_x0000_t202" style="position:absolute;left:175;top:23387;width:5730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geyQAAAOMAAAAPAAAAZHJzL2Rvd25yZXYueG1sRE9La8JA&#10;EL4L/Q/LFHqRutGIramr+GjBQ3vQiuchO01Cs7Nhd2Piv3eFQo/zvWex6k0tLuR8ZVnBeJSAIM6t&#10;rrhQcPr+eH4F4QOyxtoyKbiSh9XyYbDATNuOD3Q5hkLEEPYZKihDaDIpfV6SQT+yDXHkfqwzGOLp&#10;CqkddjHc1HKSJDNpsOLYUGJD25Ly32NrFMx2ru0OvB3uTu+f+NUUk/Pmelbq6bFfv4EI1Id/8Z97&#10;r+P8l3k6H0/TdAr3nyIAcnkDAAD//wMAUEsBAi0AFAAGAAgAAAAhANvh9svuAAAAhQEAABMAAAAA&#10;AAAAAAAAAAAAAAAAAFtDb250ZW50X1R5cGVzXS54bWxQSwECLQAUAAYACAAAACEAWvQsW78AAAAV&#10;AQAACwAAAAAAAAAAAAAAAAAfAQAAX3JlbHMvLnJlbHNQSwECLQAUAAYACAAAACEADAXoHskAAADj&#10;AAAADwAAAAAAAAAAAAAAAAAHAgAAZHJzL2Rvd25yZXYueG1sUEsFBgAAAAADAAMAtwAAAP0CAAAA&#10;AA==&#10;" stroked="f">
                    <v:textbox inset="0,0,0,0">
                      <w:txbxContent>
                        <w:p w14:paraId="2A94FD1E" w14:textId="77777777" w:rsidR="009B6B75" w:rsidRPr="00B54850" w:rsidRDefault="009B6B75" w:rsidP="009B6B75">
                          <w:pPr>
                            <w:pStyle w:val="Caption"/>
                          </w:pPr>
                          <w:r>
                            <w:t>Figure 16</w:t>
                          </w:r>
                          <w:r>
                            <w:rPr>
                              <w:lang w:val="en-US"/>
                            </w:rPr>
                            <w:t xml:space="preserve"> </w:t>
                          </w:r>
                          <w:r w:rsidRPr="00825DF3">
                            <w:rPr>
                              <w:lang w:val="en-US"/>
                            </w:rPr>
                            <w:t>Rainfall Anomaly Index during NE Monsoon Season</w:t>
                          </w:r>
                        </w:p>
                      </w:txbxContent>
                    </v:textbox>
                  </v:shape>
                </v:group>
                <w10:wrap type="topAndBottom"/>
              </v:group>
              <o:OLEObject Type="Embed" ProgID="Excel.Chart.8" ShapeID="Chart 4" DrawAspect="Content" ObjectID="_1804428085" r:id="rId47">
                <o:FieldCodes>\s</o:FieldCodes>
              </o:OLEObject>
              <o:OLEObject Type="Embed" ProgID="Excel.Chart.8" ShapeID="Chart 14" DrawAspect="Content" ObjectID="_1804428086" r:id="rId48">
                <o:FieldCodes>\s</o:FieldCodes>
              </o:OLEObject>
            </w:pict>
          </mc:Fallback>
        </mc:AlternateContent>
      </w:r>
    </w:p>
    <w:p w14:paraId="51664606" w14:textId="10352052" w:rsidR="009A5B99" w:rsidRPr="001F5840" w:rsidRDefault="00B13F81" w:rsidP="00B13F81">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lastRenderedPageBreak/>
        <w:tab/>
      </w:r>
      <w:r w:rsidR="007A2152" w:rsidRPr="001F5840">
        <w:rPr>
          <w:rFonts w:ascii="Arial" w:eastAsia="Times New Roman" w:hAnsi="Arial" w:cs="Arial"/>
          <w:color w:val="000000" w:themeColor="text1"/>
          <w:lang w:val="en-US"/>
        </w:rPr>
        <w:t xml:space="preserve">According to the above graphs, the Thippasamudram region experienced 26 years </w:t>
      </w:r>
      <w:r w:rsidR="00564056" w:rsidRPr="001F5840">
        <w:rPr>
          <w:rFonts w:ascii="Arial" w:eastAsia="Times New Roman" w:hAnsi="Arial" w:cs="Arial"/>
          <w:color w:val="000000" w:themeColor="text1"/>
          <w:lang w:val="en-US"/>
        </w:rPr>
        <w:t xml:space="preserve">of </w:t>
      </w:r>
      <w:r w:rsidR="007A2152" w:rsidRPr="001F5840">
        <w:rPr>
          <w:rFonts w:ascii="Arial" w:eastAsia="Times New Roman" w:hAnsi="Arial" w:cs="Arial"/>
          <w:color w:val="000000" w:themeColor="text1"/>
          <w:lang w:val="en-US"/>
        </w:rPr>
        <w:t>dry to extremely dry</w:t>
      </w:r>
      <w:r w:rsidR="00564056" w:rsidRPr="001F5840">
        <w:rPr>
          <w:rFonts w:ascii="Arial" w:eastAsia="Times New Roman" w:hAnsi="Arial" w:cs="Arial"/>
          <w:color w:val="000000" w:themeColor="text1"/>
          <w:lang w:val="en-US"/>
        </w:rPr>
        <w:t xml:space="preserve"> period</w:t>
      </w:r>
      <w:r w:rsidR="007A2152" w:rsidRPr="001F5840">
        <w:rPr>
          <w:rFonts w:ascii="Arial" w:eastAsia="Times New Roman" w:hAnsi="Arial" w:cs="Arial"/>
          <w:color w:val="000000" w:themeColor="text1"/>
          <w:lang w:val="en-US"/>
        </w:rPr>
        <w:t xml:space="preserve">, and 15 years </w:t>
      </w:r>
      <w:r w:rsidR="00F22F69" w:rsidRPr="001F5840">
        <w:rPr>
          <w:rFonts w:ascii="Arial" w:eastAsia="Times New Roman" w:hAnsi="Arial" w:cs="Arial"/>
          <w:color w:val="000000" w:themeColor="text1"/>
          <w:lang w:val="en-US"/>
        </w:rPr>
        <w:t>of rainy</w:t>
      </w:r>
      <w:r w:rsidR="007A2152" w:rsidRPr="001F5840">
        <w:rPr>
          <w:rFonts w:ascii="Arial" w:eastAsia="Times New Roman" w:hAnsi="Arial" w:cs="Arial"/>
          <w:color w:val="000000" w:themeColor="text1"/>
          <w:lang w:val="en-US"/>
        </w:rPr>
        <w:t xml:space="preserve"> to very rainy </w:t>
      </w:r>
      <w:r w:rsidR="00564056" w:rsidRPr="001F5840">
        <w:rPr>
          <w:rFonts w:ascii="Arial" w:eastAsia="Times New Roman" w:hAnsi="Arial" w:cs="Arial"/>
          <w:color w:val="000000" w:themeColor="text1"/>
          <w:lang w:val="en-US"/>
        </w:rPr>
        <w:t xml:space="preserve">period </w:t>
      </w:r>
      <w:r w:rsidR="007A2152" w:rsidRPr="001F5840">
        <w:rPr>
          <w:rFonts w:ascii="Arial" w:eastAsia="Times New Roman" w:hAnsi="Arial" w:cs="Arial"/>
          <w:color w:val="000000" w:themeColor="text1"/>
          <w:lang w:val="en-US"/>
        </w:rPr>
        <w:t>on yearly basis.</w:t>
      </w:r>
    </w:p>
    <w:p w14:paraId="5B99471E" w14:textId="612599D1" w:rsidR="009A5B99" w:rsidRPr="001F5840" w:rsidRDefault="00B13F81" w:rsidP="00B13F81">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24</w:t>
      </w:r>
      <w:r w:rsidR="00564056" w:rsidRPr="001F5840">
        <w:rPr>
          <w:rFonts w:ascii="Arial" w:eastAsia="Times New Roman" w:hAnsi="Arial" w:cs="Arial"/>
          <w:color w:val="000000" w:themeColor="text1"/>
          <w:lang w:val="en-US"/>
        </w:rPr>
        <w:t>/41</w:t>
      </w:r>
      <w:r w:rsidR="007A2152" w:rsidRPr="001F5840">
        <w:rPr>
          <w:rFonts w:ascii="Arial" w:eastAsia="Times New Roman" w:hAnsi="Arial" w:cs="Arial"/>
          <w:color w:val="000000" w:themeColor="text1"/>
          <w:lang w:val="en-US"/>
        </w:rPr>
        <w:t xml:space="preserve"> years during the SW monsoon season ranged from dry to extremely dry, and 17</w:t>
      </w:r>
      <w:r w:rsidR="00564056" w:rsidRPr="001F5840">
        <w:rPr>
          <w:rFonts w:ascii="Arial" w:eastAsia="Times New Roman" w:hAnsi="Arial" w:cs="Arial"/>
          <w:color w:val="000000" w:themeColor="text1"/>
          <w:lang w:val="en-US"/>
        </w:rPr>
        <w:t>/41</w:t>
      </w:r>
      <w:r w:rsidR="007A2152" w:rsidRPr="001F5840">
        <w:rPr>
          <w:rFonts w:ascii="Arial" w:eastAsia="Times New Roman" w:hAnsi="Arial" w:cs="Arial"/>
          <w:color w:val="000000" w:themeColor="text1"/>
          <w:lang w:val="en-US"/>
        </w:rPr>
        <w:t xml:space="preserve"> of the years during the same period were from rainy to very rainy. 25</w:t>
      </w:r>
      <w:r w:rsidR="002F3554" w:rsidRPr="001F5840">
        <w:rPr>
          <w:rFonts w:ascii="Arial" w:eastAsia="Times New Roman" w:hAnsi="Arial" w:cs="Arial"/>
          <w:color w:val="000000" w:themeColor="text1"/>
          <w:lang w:val="en-US"/>
        </w:rPr>
        <w:t>/41</w:t>
      </w:r>
      <w:r w:rsidR="007A2152" w:rsidRPr="001F5840">
        <w:rPr>
          <w:rFonts w:ascii="Arial" w:eastAsia="Times New Roman" w:hAnsi="Arial" w:cs="Arial"/>
          <w:color w:val="000000" w:themeColor="text1"/>
          <w:lang w:val="en-US"/>
        </w:rPr>
        <w:t xml:space="preserve"> of the years during the NE monsoon season ranged from dry to very dry, and 16</w:t>
      </w:r>
      <w:r w:rsidR="002F3554" w:rsidRPr="001F5840">
        <w:rPr>
          <w:rFonts w:ascii="Arial" w:eastAsia="Times New Roman" w:hAnsi="Arial" w:cs="Arial"/>
          <w:color w:val="000000" w:themeColor="text1"/>
          <w:lang w:val="en-US"/>
        </w:rPr>
        <w:t>/41</w:t>
      </w:r>
      <w:r w:rsidR="007A2152" w:rsidRPr="001F5840">
        <w:rPr>
          <w:rFonts w:ascii="Arial" w:eastAsia="Times New Roman" w:hAnsi="Arial" w:cs="Arial"/>
          <w:color w:val="000000" w:themeColor="text1"/>
          <w:lang w:val="en-US"/>
        </w:rPr>
        <w:t xml:space="preserve"> of the years ranged from rainy to very rainy.</w:t>
      </w:r>
    </w:p>
    <w:p w14:paraId="224A3C2B" w14:textId="7A8AD152" w:rsidR="009A5B99" w:rsidRPr="001F5840" w:rsidRDefault="00B13F81" w:rsidP="00B13F81">
      <w:pPr>
        <w:widowControl w:val="0"/>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year 1996 showed the highest positive value, with a RAI of 6.503 described as extremely rainy, followed by the year 1998 with a RAI of 5.036. The year 1980 showed lower negative value, with a RAI of -5.168 regarded as an extremely dry year. </w:t>
      </w:r>
    </w:p>
    <w:p w14:paraId="14F2F12D" w14:textId="77777777" w:rsidR="009A5B99" w:rsidRPr="001F5840" w:rsidRDefault="007A2152" w:rsidP="00B13F81">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Rainfall intensity classes for precipitation events during the study period (1980-2020) were categorized according to Table 2 and are shown in Table 7. </w:t>
      </w:r>
    </w:p>
    <w:p w14:paraId="471AFDA0" w14:textId="77777777" w:rsidR="009A5B99" w:rsidRPr="001F5840" w:rsidRDefault="007A2152" w:rsidP="00B13F81">
      <w:pPr>
        <w:widowControl w:val="0"/>
        <w:tabs>
          <w:tab w:val="left" w:pos="3584"/>
          <w:tab w:val="center" w:pos="4963"/>
        </w:tabs>
        <w:autoSpaceDE w:val="0"/>
        <w:autoSpaceDN w:val="0"/>
        <w:spacing w:after="0"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Table 7 Results of Year</w:t>
      </w:r>
      <w:r w:rsidR="002F3554" w:rsidRPr="001F5840">
        <w:rPr>
          <w:rFonts w:ascii="Arial" w:eastAsia="Times New Roman" w:hAnsi="Arial" w:cs="Arial"/>
          <w:b/>
          <w:bCs/>
          <w:color w:val="000000" w:themeColor="text1"/>
          <w:lang w:val="en-US"/>
        </w:rPr>
        <w:t>-</w:t>
      </w:r>
      <w:r w:rsidRPr="001F5840">
        <w:rPr>
          <w:rFonts w:ascii="Arial" w:eastAsia="Times New Roman" w:hAnsi="Arial" w:cs="Arial"/>
          <w:b/>
          <w:bCs/>
          <w:color w:val="000000" w:themeColor="text1"/>
          <w:lang w:val="en-US"/>
        </w:rPr>
        <w:t>wise categorization of RAI</w:t>
      </w:r>
    </w:p>
    <w:tbl>
      <w:tblPr>
        <w:tblW w:w="5000" w:type="pct"/>
        <w:tblBorders>
          <w:top w:val="single" w:sz="4" w:space="0" w:color="auto"/>
        </w:tblBorders>
        <w:tblLayout w:type="fixed"/>
        <w:tblCellMar>
          <w:left w:w="43" w:type="dxa"/>
          <w:right w:w="43" w:type="dxa"/>
        </w:tblCellMar>
        <w:tblLook w:val="04A0" w:firstRow="1" w:lastRow="0" w:firstColumn="1" w:lastColumn="0" w:noHBand="0" w:noVBand="1"/>
      </w:tblPr>
      <w:tblGrid>
        <w:gridCol w:w="1778"/>
        <w:gridCol w:w="1638"/>
        <w:gridCol w:w="1425"/>
        <w:gridCol w:w="101"/>
        <w:gridCol w:w="1432"/>
        <w:gridCol w:w="101"/>
        <w:gridCol w:w="1431"/>
        <w:gridCol w:w="1444"/>
      </w:tblGrid>
      <w:tr w:rsidR="00E21553" w:rsidRPr="001F5840" w14:paraId="722EC94A" w14:textId="77777777" w:rsidTr="009B6B75">
        <w:tc>
          <w:tcPr>
            <w:tcW w:w="5000" w:type="pct"/>
            <w:gridSpan w:val="8"/>
            <w:tcBorders>
              <w:top w:val="single" w:sz="4" w:space="0" w:color="auto"/>
              <w:left w:val="single" w:sz="4" w:space="0" w:color="auto"/>
              <w:bottom w:val="single" w:sz="4" w:space="0" w:color="auto"/>
              <w:right w:val="single" w:sz="4" w:space="0" w:color="auto"/>
            </w:tcBorders>
          </w:tcPr>
          <w:p w14:paraId="7180B864"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Years</w:t>
            </w:r>
          </w:p>
        </w:tc>
      </w:tr>
      <w:tr w:rsidR="00E21553" w:rsidRPr="001F5840" w14:paraId="7FA94527" w14:textId="77777777" w:rsidTr="009B6B75">
        <w:tc>
          <w:tcPr>
            <w:tcW w:w="951" w:type="pct"/>
            <w:tcBorders>
              <w:top w:val="single" w:sz="4" w:space="0" w:color="auto"/>
              <w:left w:val="single" w:sz="4" w:space="0" w:color="auto"/>
              <w:bottom w:val="single" w:sz="4" w:space="0" w:color="auto"/>
              <w:right w:val="single" w:sz="4" w:space="0" w:color="auto"/>
            </w:tcBorders>
          </w:tcPr>
          <w:p w14:paraId="07ED0A8E"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Rainy</w:t>
            </w:r>
          </w:p>
        </w:tc>
        <w:tc>
          <w:tcPr>
            <w:tcW w:w="876" w:type="pct"/>
            <w:tcBorders>
              <w:top w:val="single" w:sz="4" w:space="0" w:color="auto"/>
              <w:left w:val="single" w:sz="4" w:space="0" w:color="auto"/>
              <w:bottom w:val="single" w:sz="4" w:space="0" w:color="auto"/>
              <w:right w:val="single" w:sz="4" w:space="0" w:color="auto"/>
            </w:tcBorders>
          </w:tcPr>
          <w:p w14:paraId="2BBAA801"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Very Rainy</w:t>
            </w:r>
          </w:p>
        </w:tc>
        <w:tc>
          <w:tcPr>
            <w:tcW w:w="816" w:type="pct"/>
            <w:gridSpan w:val="2"/>
            <w:tcBorders>
              <w:top w:val="single" w:sz="4" w:space="0" w:color="auto"/>
              <w:left w:val="single" w:sz="4" w:space="0" w:color="auto"/>
              <w:bottom w:val="single" w:sz="4" w:space="0" w:color="auto"/>
              <w:right w:val="single" w:sz="4" w:space="0" w:color="auto"/>
            </w:tcBorders>
          </w:tcPr>
          <w:p w14:paraId="32CBED9B"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Extremely Rainy</w:t>
            </w:r>
          </w:p>
        </w:tc>
        <w:tc>
          <w:tcPr>
            <w:tcW w:w="766" w:type="pct"/>
            <w:tcBorders>
              <w:top w:val="single" w:sz="4" w:space="0" w:color="auto"/>
              <w:left w:val="single" w:sz="4" w:space="0" w:color="auto"/>
              <w:bottom w:val="single" w:sz="4" w:space="0" w:color="auto"/>
              <w:right w:val="single" w:sz="4" w:space="0" w:color="auto"/>
            </w:tcBorders>
          </w:tcPr>
          <w:p w14:paraId="54671279"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Dry</w:t>
            </w:r>
          </w:p>
        </w:tc>
        <w:tc>
          <w:tcPr>
            <w:tcW w:w="819" w:type="pct"/>
            <w:gridSpan w:val="2"/>
            <w:tcBorders>
              <w:top w:val="single" w:sz="4" w:space="0" w:color="auto"/>
              <w:left w:val="single" w:sz="4" w:space="0" w:color="auto"/>
              <w:bottom w:val="single" w:sz="4" w:space="0" w:color="auto"/>
              <w:right w:val="single" w:sz="4" w:space="0" w:color="auto"/>
            </w:tcBorders>
          </w:tcPr>
          <w:p w14:paraId="113C8A85"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Very Dry</w:t>
            </w:r>
          </w:p>
        </w:tc>
        <w:tc>
          <w:tcPr>
            <w:tcW w:w="772" w:type="pct"/>
            <w:tcBorders>
              <w:top w:val="single" w:sz="4" w:space="0" w:color="auto"/>
              <w:left w:val="single" w:sz="4" w:space="0" w:color="auto"/>
              <w:bottom w:val="single" w:sz="4" w:space="0" w:color="auto"/>
              <w:right w:val="single" w:sz="4" w:space="0" w:color="auto"/>
            </w:tcBorders>
          </w:tcPr>
          <w:p w14:paraId="5A9ACCA2"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Extremely Dry</w:t>
            </w:r>
          </w:p>
        </w:tc>
      </w:tr>
      <w:tr w:rsidR="00E21553" w:rsidRPr="001F5840" w14:paraId="6DA79E90" w14:textId="77777777" w:rsidTr="009B6B75">
        <w:tc>
          <w:tcPr>
            <w:tcW w:w="5000" w:type="pct"/>
            <w:gridSpan w:val="8"/>
            <w:tcBorders>
              <w:top w:val="single" w:sz="4" w:space="0" w:color="auto"/>
              <w:left w:val="single" w:sz="4" w:space="0" w:color="auto"/>
              <w:bottom w:val="single" w:sz="4" w:space="0" w:color="auto"/>
              <w:right w:val="single" w:sz="4" w:space="0" w:color="auto"/>
            </w:tcBorders>
          </w:tcPr>
          <w:p w14:paraId="1BCEF55D"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Annual Scale</w:t>
            </w:r>
          </w:p>
        </w:tc>
      </w:tr>
      <w:tr w:rsidR="00E21553" w:rsidRPr="001F5840" w14:paraId="2EAB5A6B" w14:textId="77777777" w:rsidTr="009B6B75">
        <w:tc>
          <w:tcPr>
            <w:tcW w:w="951" w:type="pct"/>
            <w:tcBorders>
              <w:top w:val="single" w:sz="4" w:space="0" w:color="auto"/>
              <w:left w:val="single" w:sz="4" w:space="0" w:color="auto"/>
              <w:bottom w:val="single" w:sz="4" w:space="0" w:color="auto"/>
              <w:right w:val="single" w:sz="4" w:space="0" w:color="auto"/>
            </w:tcBorders>
          </w:tcPr>
          <w:p w14:paraId="527AF9D7"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1981, 1988,</w:t>
            </w:r>
          </w:p>
          <w:p w14:paraId="52CF8CF0"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1994, 2003,</w:t>
            </w:r>
          </w:p>
          <w:p w14:paraId="7F5EB93C"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2005, 2007,</w:t>
            </w:r>
          </w:p>
          <w:p w14:paraId="6FF54222"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2010, 2015,</w:t>
            </w:r>
          </w:p>
          <w:p w14:paraId="2EF6FEA0" w14:textId="77777777"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 xml:space="preserve">    2017</w:t>
            </w:r>
          </w:p>
        </w:tc>
        <w:tc>
          <w:tcPr>
            <w:tcW w:w="876" w:type="pct"/>
            <w:tcBorders>
              <w:top w:val="single" w:sz="4" w:space="0" w:color="auto"/>
              <w:left w:val="single" w:sz="4" w:space="0" w:color="auto"/>
              <w:bottom w:val="single" w:sz="4" w:space="0" w:color="auto"/>
              <w:right w:val="single" w:sz="4" w:space="0" w:color="auto"/>
            </w:tcBorders>
          </w:tcPr>
          <w:p w14:paraId="549305BC"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1983, 1991</w:t>
            </w:r>
          </w:p>
          <w:p w14:paraId="274FCD52"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1993, 1995</w:t>
            </w:r>
          </w:p>
        </w:tc>
        <w:tc>
          <w:tcPr>
            <w:tcW w:w="762" w:type="pct"/>
            <w:tcBorders>
              <w:top w:val="single" w:sz="4" w:space="0" w:color="auto"/>
              <w:left w:val="single" w:sz="4" w:space="0" w:color="auto"/>
              <w:bottom w:val="single" w:sz="4" w:space="0" w:color="auto"/>
              <w:right w:val="single" w:sz="4" w:space="0" w:color="auto"/>
            </w:tcBorders>
          </w:tcPr>
          <w:p w14:paraId="3B849C54"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1996, 1998</w:t>
            </w:r>
          </w:p>
        </w:tc>
        <w:tc>
          <w:tcPr>
            <w:tcW w:w="820" w:type="pct"/>
            <w:gridSpan w:val="2"/>
            <w:tcBorders>
              <w:top w:val="single" w:sz="4" w:space="0" w:color="auto"/>
              <w:left w:val="single" w:sz="4" w:space="0" w:color="auto"/>
              <w:bottom w:val="single" w:sz="4" w:space="0" w:color="auto"/>
              <w:right w:val="single" w:sz="4" w:space="0" w:color="auto"/>
            </w:tcBorders>
          </w:tcPr>
          <w:p w14:paraId="696E1EAD"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1982, 1984, 1985, 1986, 1989, 1997, 2000, 2004, 2006, 2008, 2011, 2013, 2019, 2020</w:t>
            </w:r>
          </w:p>
        </w:tc>
        <w:tc>
          <w:tcPr>
            <w:tcW w:w="819" w:type="pct"/>
            <w:gridSpan w:val="2"/>
            <w:tcBorders>
              <w:top w:val="single" w:sz="4" w:space="0" w:color="auto"/>
              <w:left w:val="single" w:sz="4" w:space="0" w:color="auto"/>
              <w:bottom w:val="single" w:sz="4" w:space="0" w:color="auto"/>
              <w:right w:val="single" w:sz="4" w:space="0" w:color="auto"/>
            </w:tcBorders>
          </w:tcPr>
          <w:p w14:paraId="409BBCB9"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1987, 1990, 1992, 1999,</w:t>
            </w:r>
          </w:p>
          <w:p w14:paraId="31A3D1EF"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2001, 2002,</w:t>
            </w:r>
          </w:p>
          <w:p w14:paraId="74B997A9"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2009, 2012,</w:t>
            </w:r>
          </w:p>
          <w:p w14:paraId="0EFC266F"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2014, 2016,</w:t>
            </w:r>
          </w:p>
          <w:p w14:paraId="7A5B237F" w14:textId="77777777"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 xml:space="preserve">  2018</w:t>
            </w:r>
            <w:r w:rsidRPr="001F5840">
              <w:rPr>
                <w:rFonts w:ascii="Arial" w:hAnsi="Arial" w:cs="Arial"/>
                <w:color w:val="000000" w:themeColor="text1"/>
                <w:lang w:val="en-US"/>
              </w:rPr>
              <w:tab/>
            </w:r>
          </w:p>
        </w:tc>
        <w:tc>
          <w:tcPr>
            <w:tcW w:w="772" w:type="pct"/>
            <w:tcBorders>
              <w:top w:val="single" w:sz="4" w:space="0" w:color="auto"/>
              <w:left w:val="single" w:sz="4" w:space="0" w:color="auto"/>
              <w:bottom w:val="single" w:sz="4" w:space="0" w:color="auto"/>
              <w:right w:val="single" w:sz="4" w:space="0" w:color="auto"/>
            </w:tcBorders>
          </w:tcPr>
          <w:p w14:paraId="156DC1AA"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1980</w:t>
            </w:r>
          </w:p>
        </w:tc>
      </w:tr>
      <w:tr w:rsidR="00E21553" w:rsidRPr="001F5840" w14:paraId="0A4D7A5F" w14:textId="77777777" w:rsidTr="009B6B75">
        <w:tc>
          <w:tcPr>
            <w:tcW w:w="5000" w:type="pct"/>
            <w:gridSpan w:val="8"/>
            <w:tcBorders>
              <w:top w:val="single" w:sz="4" w:space="0" w:color="auto"/>
              <w:left w:val="single" w:sz="4" w:space="0" w:color="auto"/>
              <w:bottom w:val="single" w:sz="4" w:space="0" w:color="auto"/>
              <w:right w:val="single" w:sz="4" w:space="0" w:color="auto"/>
            </w:tcBorders>
          </w:tcPr>
          <w:p w14:paraId="7EB89588"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b/>
                <w:bCs/>
                <w:color w:val="000000" w:themeColor="text1"/>
                <w:lang w:val="en-US"/>
              </w:rPr>
            </w:pPr>
            <w:r w:rsidRPr="001F5840">
              <w:rPr>
                <w:rFonts w:ascii="Arial" w:hAnsi="Arial" w:cs="Arial"/>
                <w:b/>
                <w:bCs/>
                <w:color w:val="000000" w:themeColor="text1"/>
                <w:lang w:val="en-US"/>
              </w:rPr>
              <w:t>SW Monsoon Scale</w:t>
            </w:r>
          </w:p>
        </w:tc>
      </w:tr>
      <w:tr w:rsidR="00E21553" w:rsidRPr="001F5840" w14:paraId="4C694738" w14:textId="77777777" w:rsidTr="009B6B75">
        <w:tc>
          <w:tcPr>
            <w:tcW w:w="951" w:type="pct"/>
            <w:tcBorders>
              <w:top w:val="single" w:sz="4" w:space="0" w:color="auto"/>
              <w:left w:val="single" w:sz="4" w:space="0" w:color="auto"/>
              <w:bottom w:val="single" w:sz="4" w:space="0" w:color="auto"/>
              <w:right w:val="single" w:sz="4" w:space="0" w:color="auto"/>
            </w:tcBorders>
          </w:tcPr>
          <w:p w14:paraId="595C3AA5"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1981, 1985,</w:t>
            </w:r>
          </w:p>
          <w:p w14:paraId="4242A542"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1987, 1989,</w:t>
            </w:r>
          </w:p>
          <w:p w14:paraId="11CA9C3D"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1993, 1994, 2003, 2007,</w:t>
            </w:r>
          </w:p>
          <w:p w14:paraId="24D879AC"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2010, 2017,</w:t>
            </w:r>
          </w:p>
          <w:p w14:paraId="1FC08717" w14:textId="77777777"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 xml:space="preserve">    2019</w:t>
            </w:r>
          </w:p>
        </w:tc>
        <w:tc>
          <w:tcPr>
            <w:tcW w:w="876" w:type="pct"/>
            <w:tcBorders>
              <w:top w:val="single" w:sz="4" w:space="0" w:color="auto"/>
              <w:left w:val="single" w:sz="4" w:space="0" w:color="auto"/>
              <w:bottom w:val="single" w:sz="4" w:space="0" w:color="auto"/>
              <w:right w:val="single" w:sz="4" w:space="0" w:color="auto"/>
            </w:tcBorders>
          </w:tcPr>
          <w:p w14:paraId="380B3B66"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1983, 1988,</w:t>
            </w:r>
          </w:p>
          <w:p w14:paraId="21F27AD1"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1991, 1995</w:t>
            </w:r>
          </w:p>
        </w:tc>
        <w:tc>
          <w:tcPr>
            <w:tcW w:w="762" w:type="pct"/>
            <w:tcBorders>
              <w:top w:val="single" w:sz="4" w:space="0" w:color="auto"/>
              <w:left w:val="single" w:sz="4" w:space="0" w:color="auto"/>
              <w:bottom w:val="single" w:sz="4" w:space="0" w:color="auto"/>
              <w:right w:val="single" w:sz="4" w:space="0" w:color="auto"/>
            </w:tcBorders>
          </w:tcPr>
          <w:p w14:paraId="6E5E77B1"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1996, 1998</w:t>
            </w:r>
          </w:p>
        </w:tc>
        <w:tc>
          <w:tcPr>
            <w:tcW w:w="874" w:type="pct"/>
            <w:gridSpan w:val="3"/>
            <w:tcBorders>
              <w:top w:val="single" w:sz="4" w:space="0" w:color="auto"/>
              <w:left w:val="single" w:sz="4" w:space="0" w:color="auto"/>
              <w:bottom w:val="single" w:sz="4" w:space="0" w:color="auto"/>
              <w:right w:val="single" w:sz="4" w:space="0" w:color="auto"/>
            </w:tcBorders>
          </w:tcPr>
          <w:p w14:paraId="3922C45A"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1982, 1984, 1986, 1990, 2005, 2006, 2009, 2011, 2012, 2013, 2014, 2015,</w:t>
            </w:r>
          </w:p>
          <w:p w14:paraId="05D37EB3"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2016, 2020</w:t>
            </w:r>
          </w:p>
        </w:tc>
        <w:tc>
          <w:tcPr>
            <w:tcW w:w="765" w:type="pct"/>
            <w:tcBorders>
              <w:top w:val="single" w:sz="4" w:space="0" w:color="auto"/>
              <w:left w:val="single" w:sz="4" w:space="0" w:color="auto"/>
              <w:bottom w:val="single" w:sz="4" w:space="0" w:color="auto"/>
              <w:right w:val="single" w:sz="4" w:space="0" w:color="auto"/>
            </w:tcBorders>
          </w:tcPr>
          <w:p w14:paraId="1DB04FE1" w14:textId="77777777"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1997,1999,</w:t>
            </w:r>
          </w:p>
          <w:p w14:paraId="0FF51CB8" w14:textId="77777777"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2000,2001,</w:t>
            </w:r>
          </w:p>
          <w:p w14:paraId="495B783D"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2002, 2004</w:t>
            </w:r>
          </w:p>
          <w:p w14:paraId="55209B3E"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2008, 2018</w:t>
            </w:r>
          </w:p>
        </w:tc>
        <w:tc>
          <w:tcPr>
            <w:tcW w:w="772" w:type="pct"/>
            <w:tcBorders>
              <w:top w:val="single" w:sz="4" w:space="0" w:color="auto"/>
              <w:left w:val="single" w:sz="4" w:space="0" w:color="auto"/>
              <w:bottom w:val="single" w:sz="4" w:space="0" w:color="auto"/>
              <w:right w:val="single" w:sz="4" w:space="0" w:color="auto"/>
            </w:tcBorders>
          </w:tcPr>
          <w:p w14:paraId="5EF0869E"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1980, 1982</w:t>
            </w:r>
          </w:p>
        </w:tc>
      </w:tr>
      <w:tr w:rsidR="00E21553" w:rsidRPr="001F5840" w14:paraId="4C43A887" w14:textId="77777777" w:rsidTr="009B6B75">
        <w:tc>
          <w:tcPr>
            <w:tcW w:w="5000" w:type="pct"/>
            <w:gridSpan w:val="8"/>
            <w:tcBorders>
              <w:top w:val="single" w:sz="4" w:space="0" w:color="auto"/>
              <w:left w:val="single" w:sz="4" w:space="0" w:color="auto"/>
              <w:bottom w:val="single" w:sz="4" w:space="0" w:color="auto"/>
              <w:right w:val="single" w:sz="4" w:space="0" w:color="auto"/>
            </w:tcBorders>
          </w:tcPr>
          <w:p w14:paraId="7DDE17CA" w14:textId="77777777" w:rsidR="009A5B99" w:rsidRPr="001F5840" w:rsidRDefault="007A2152" w:rsidP="00B13F81">
            <w:pPr>
              <w:widowControl w:val="0"/>
              <w:autoSpaceDE w:val="0"/>
              <w:autoSpaceDN w:val="0"/>
              <w:spacing w:before="60" w:after="40" w:line="240" w:lineRule="auto"/>
              <w:jc w:val="center"/>
              <w:rPr>
                <w:rFonts w:ascii="Arial" w:hAnsi="Arial" w:cs="Arial"/>
                <w:color w:val="000000" w:themeColor="text1"/>
                <w:lang w:val="en-US"/>
              </w:rPr>
            </w:pPr>
            <w:r w:rsidRPr="001F5840">
              <w:rPr>
                <w:rFonts w:ascii="Arial" w:hAnsi="Arial" w:cs="Arial"/>
                <w:b/>
                <w:bCs/>
                <w:color w:val="000000" w:themeColor="text1"/>
                <w:lang w:val="en-US"/>
              </w:rPr>
              <w:t>NE Monsoon Scale</w:t>
            </w:r>
          </w:p>
        </w:tc>
      </w:tr>
      <w:tr w:rsidR="009A5B99" w:rsidRPr="001F5840" w14:paraId="6C9CA1EA" w14:textId="77777777" w:rsidTr="00B13F81">
        <w:trPr>
          <w:trHeight w:val="2668"/>
        </w:trPr>
        <w:tc>
          <w:tcPr>
            <w:tcW w:w="951" w:type="pct"/>
            <w:tcBorders>
              <w:top w:val="single" w:sz="4" w:space="0" w:color="auto"/>
              <w:left w:val="single" w:sz="4" w:space="0" w:color="auto"/>
              <w:bottom w:val="single" w:sz="4" w:space="0" w:color="auto"/>
              <w:right w:val="single" w:sz="4" w:space="0" w:color="auto"/>
            </w:tcBorders>
          </w:tcPr>
          <w:p w14:paraId="5AA51E87"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1981, 1992,</w:t>
            </w:r>
          </w:p>
          <w:p w14:paraId="0B9118EF"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1994, 1999,</w:t>
            </w:r>
          </w:p>
          <w:p w14:paraId="58762DEA"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2003, 2007, 2010, 2012,</w:t>
            </w:r>
          </w:p>
          <w:p w14:paraId="5A9CFDB6" w14:textId="5F3259A3" w:rsidR="009A5B99" w:rsidRPr="001F5840" w:rsidRDefault="007A2152" w:rsidP="00B13F81">
            <w:pPr>
              <w:widowControl w:val="0"/>
              <w:autoSpaceDE w:val="0"/>
              <w:autoSpaceDN w:val="0"/>
              <w:spacing w:before="60" w:after="40" w:line="240" w:lineRule="auto"/>
              <w:rPr>
                <w:rFonts w:ascii="Arial" w:eastAsia="Calibri" w:hAnsi="Arial" w:cs="Arial"/>
                <w:color w:val="000000" w:themeColor="text1"/>
                <w:lang w:val="en-US"/>
              </w:rPr>
            </w:pPr>
            <w:r w:rsidRPr="001F5840">
              <w:rPr>
                <w:rFonts w:ascii="Arial" w:hAnsi="Arial" w:cs="Arial"/>
                <w:color w:val="000000" w:themeColor="text1"/>
                <w:lang w:val="en-US"/>
              </w:rPr>
              <w:t xml:space="preserve">     2017</w:t>
            </w:r>
          </w:p>
        </w:tc>
        <w:tc>
          <w:tcPr>
            <w:tcW w:w="876" w:type="pct"/>
            <w:tcBorders>
              <w:top w:val="single" w:sz="4" w:space="0" w:color="auto"/>
              <w:left w:val="single" w:sz="4" w:space="0" w:color="auto"/>
              <w:bottom w:val="single" w:sz="4" w:space="0" w:color="auto"/>
              <w:right w:val="single" w:sz="4" w:space="0" w:color="auto"/>
            </w:tcBorders>
          </w:tcPr>
          <w:p w14:paraId="53BE2641"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1993, 1996,</w:t>
            </w:r>
          </w:p>
          <w:p w14:paraId="40CE5E1C" w14:textId="77777777" w:rsidR="009A5B99" w:rsidRPr="001F5840" w:rsidRDefault="007A2152" w:rsidP="00B13F81">
            <w:pPr>
              <w:widowControl w:val="0"/>
              <w:autoSpaceDE w:val="0"/>
              <w:autoSpaceDN w:val="0"/>
              <w:spacing w:before="60" w:after="40" w:line="240" w:lineRule="auto"/>
              <w:jc w:val="center"/>
              <w:rPr>
                <w:rFonts w:ascii="Arial" w:hAnsi="Arial" w:cs="Arial"/>
                <w:color w:val="000000" w:themeColor="text1"/>
                <w:lang w:val="en-US"/>
              </w:rPr>
            </w:pPr>
            <w:r w:rsidRPr="001F5840">
              <w:rPr>
                <w:rFonts w:ascii="Arial" w:hAnsi="Arial" w:cs="Arial"/>
                <w:color w:val="000000" w:themeColor="text1"/>
                <w:lang w:val="en-US"/>
              </w:rPr>
              <w:t>1997, 2005</w:t>
            </w:r>
          </w:p>
        </w:tc>
        <w:tc>
          <w:tcPr>
            <w:tcW w:w="762" w:type="pct"/>
            <w:tcBorders>
              <w:top w:val="single" w:sz="4" w:space="0" w:color="auto"/>
              <w:left w:val="single" w:sz="4" w:space="0" w:color="auto"/>
              <w:bottom w:val="single" w:sz="4" w:space="0" w:color="auto"/>
              <w:right w:val="single" w:sz="4" w:space="0" w:color="auto"/>
            </w:tcBorders>
          </w:tcPr>
          <w:p w14:paraId="47FD317C"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1991, 1998,</w:t>
            </w:r>
          </w:p>
          <w:p w14:paraId="57604FAA" w14:textId="77777777" w:rsidR="009A5B99" w:rsidRPr="001F5840" w:rsidRDefault="007A2152" w:rsidP="00B13F81">
            <w:pPr>
              <w:widowControl w:val="0"/>
              <w:autoSpaceDE w:val="0"/>
              <w:autoSpaceDN w:val="0"/>
              <w:spacing w:before="60" w:after="40" w:line="240" w:lineRule="auto"/>
              <w:rPr>
                <w:rFonts w:ascii="Arial" w:hAnsi="Arial" w:cs="Arial"/>
                <w:color w:val="000000" w:themeColor="text1"/>
                <w:lang w:val="en-US"/>
              </w:rPr>
            </w:pPr>
            <w:r w:rsidRPr="001F5840">
              <w:rPr>
                <w:rFonts w:ascii="Arial" w:hAnsi="Arial" w:cs="Arial"/>
                <w:color w:val="000000" w:themeColor="text1"/>
                <w:lang w:val="en-US"/>
              </w:rPr>
              <w:t xml:space="preserve">  2015</w:t>
            </w:r>
          </w:p>
        </w:tc>
        <w:tc>
          <w:tcPr>
            <w:tcW w:w="874" w:type="pct"/>
            <w:gridSpan w:val="3"/>
            <w:tcBorders>
              <w:top w:val="single" w:sz="4" w:space="0" w:color="auto"/>
              <w:left w:val="single" w:sz="4" w:space="0" w:color="auto"/>
              <w:bottom w:val="single" w:sz="4" w:space="0" w:color="auto"/>
              <w:right w:val="single" w:sz="4" w:space="0" w:color="auto"/>
            </w:tcBorders>
          </w:tcPr>
          <w:p w14:paraId="24DD22FF" w14:textId="77777777" w:rsidR="009A5B99" w:rsidRPr="001F5840" w:rsidRDefault="007A2152" w:rsidP="00B13F81">
            <w:pPr>
              <w:widowControl w:val="0"/>
              <w:autoSpaceDE w:val="0"/>
              <w:autoSpaceDN w:val="0"/>
              <w:spacing w:before="60" w:after="40" w:line="240" w:lineRule="auto"/>
              <w:jc w:val="center"/>
              <w:rPr>
                <w:rFonts w:ascii="Arial" w:hAnsi="Arial" w:cs="Arial"/>
                <w:color w:val="000000" w:themeColor="text1"/>
                <w:lang w:val="en-US"/>
              </w:rPr>
            </w:pPr>
            <w:r w:rsidRPr="001F5840">
              <w:rPr>
                <w:rFonts w:ascii="Arial" w:hAnsi="Arial" w:cs="Arial"/>
                <w:color w:val="000000" w:themeColor="text1"/>
                <w:lang w:val="en-US"/>
              </w:rPr>
              <w:t>1983, 1984, 1985, 1986, 1987, 2000, 2001, 2006, 2008, 2011, 2019, 2020</w:t>
            </w:r>
          </w:p>
        </w:tc>
        <w:tc>
          <w:tcPr>
            <w:tcW w:w="765" w:type="pct"/>
            <w:tcBorders>
              <w:top w:val="single" w:sz="4" w:space="0" w:color="auto"/>
              <w:left w:val="single" w:sz="4" w:space="0" w:color="auto"/>
              <w:bottom w:val="single" w:sz="4" w:space="0" w:color="auto"/>
              <w:right w:val="single" w:sz="4" w:space="0" w:color="auto"/>
            </w:tcBorders>
          </w:tcPr>
          <w:p w14:paraId="52945C3D"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1980, 1982, 1988, 1989,</w:t>
            </w:r>
          </w:p>
          <w:p w14:paraId="20A37491"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1990, 1995,</w:t>
            </w:r>
          </w:p>
          <w:p w14:paraId="39BBA170"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2002, 2004,</w:t>
            </w:r>
          </w:p>
          <w:p w14:paraId="6E2D1974"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2009, 2013,</w:t>
            </w:r>
          </w:p>
          <w:p w14:paraId="53367A30" w14:textId="77777777" w:rsidR="009A5B99" w:rsidRPr="001F5840" w:rsidRDefault="007A2152" w:rsidP="00B13F81">
            <w:pPr>
              <w:widowControl w:val="0"/>
              <w:autoSpaceDE w:val="0"/>
              <w:autoSpaceDN w:val="0"/>
              <w:spacing w:before="60" w:after="40" w:line="240" w:lineRule="auto"/>
              <w:jc w:val="center"/>
              <w:rPr>
                <w:rFonts w:ascii="Arial" w:eastAsia="Calibri" w:hAnsi="Arial" w:cs="Arial"/>
                <w:color w:val="000000" w:themeColor="text1"/>
                <w:lang w:val="en-US"/>
              </w:rPr>
            </w:pPr>
            <w:r w:rsidRPr="001F5840">
              <w:rPr>
                <w:rFonts w:ascii="Arial" w:hAnsi="Arial" w:cs="Arial"/>
                <w:color w:val="000000" w:themeColor="text1"/>
                <w:lang w:val="en-US"/>
              </w:rPr>
              <w:t>2014, 2016,</w:t>
            </w:r>
          </w:p>
          <w:p w14:paraId="6BFA77CC" w14:textId="77777777" w:rsidR="009A5B99" w:rsidRPr="001F5840" w:rsidRDefault="007A2152" w:rsidP="00B13F81">
            <w:pPr>
              <w:widowControl w:val="0"/>
              <w:autoSpaceDE w:val="0"/>
              <w:autoSpaceDN w:val="0"/>
              <w:spacing w:before="60" w:after="40" w:line="240" w:lineRule="auto"/>
              <w:rPr>
                <w:rFonts w:ascii="Arial" w:hAnsi="Arial" w:cs="Arial"/>
                <w:color w:val="000000" w:themeColor="text1"/>
                <w:lang w:val="en-US"/>
              </w:rPr>
            </w:pPr>
            <w:r w:rsidRPr="001F5840">
              <w:rPr>
                <w:rFonts w:ascii="Arial" w:hAnsi="Arial" w:cs="Arial"/>
                <w:color w:val="000000" w:themeColor="text1"/>
                <w:lang w:val="en-US"/>
              </w:rPr>
              <w:t xml:space="preserve"> 2018</w:t>
            </w:r>
          </w:p>
        </w:tc>
        <w:tc>
          <w:tcPr>
            <w:tcW w:w="772" w:type="pct"/>
            <w:tcBorders>
              <w:top w:val="single" w:sz="4" w:space="0" w:color="auto"/>
              <w:left w:val="single" w:sz="4" w:space="0" w:color="auto"/>
              <w:bottom w:val="single" w:sz="4" w:space="0" w:color="auto"/>
              <w:right w:val="single" w:sz="4" w:space="0" w:color="auto"/>
            </w:tcBorders>
          </w:tcPr>
          <w:p w14:paraId="02D2D0B0" w14:textId="77777777" w:rsidR="009A5B99" w:rsidRPr="001F5840" w:rsidRDefault="007A2152" w:rsidP="00B13F81">
            <w:pPr>
              <w:widowControl w:val="0"/>
              <w:autoSpaceDE w:val="0"/>
              <w:autoSpaceDN w:val="0"/>
              <w:spacing w:before="60" w:after="40" w:line="240" w:lineRule="auto"/>
              <w:jc w:val="center"/>
              <w:rPr>
                <w:rFonts w:ascii="Arial" w:hAnsi="Arial" w:cs="Arial"/>
                <w:color w:val="000000" w:themeColor="text1"/>
                <w:lang w:val="en-US"/>
              </w:rPr>
            </w:pPr>
            <w:r w:rsidRPr="001F5840">
              <w:rPr>
                <w:rFonts w:ascii="Arial" w:hAnsi="Arial" w:cs="Arial"/>
                <w:color w:val="000000" w:themeColor="text1"/>
                <w:lang w:val="en-US"/>
              </w:rPr>
              <w:t>-</w:t>
            </w:r>
          </w:p>
        </w:tc>
      </w:tr>
    </w:tbl>
    <w:p w14:paraId="4FFC6DC5" w14:textId="77777777" w:rsidR="009A5B99" w:rsidRPr="001F5840" w:rsidRDefault="009A5B99" w:rsidP="007475B3">
      <w:pPr>
        <w:widowControl w:val="0"/>
        <w:tabs>
          <w:tab w:val="left" w:pos="1440"/>
        </w:tabs>
        <w:autoSpaceDE w:val="0"/>
        <w:autoSpaceDN w:val="0"/>
        <w:spacing w:after="200" w:line="480" w:lineRule="auto"/>
        <w:ind w:left="1440"/>
        <w:jc w:val="both"/>
        <w:rPr>
          <w:rFonts w:ascii="Arial" w:eastAsia="Times New Roman" w:hAnsi="Arial" w:cs="Arial"/>
          <w:color w:val="000000" w:themeColor="text1"/>
          <w:lang w:val="en-US"/>
        </w:rPr>
      </w:pPr>
    </w:p>
    <w:p w14:paraId="220BEE5E" w14:textId="77777777" w:rsidR="009A5B99" w:rsidRPr="001F5840" w:rsidRDefault="007A2152" w:rsidP="00B13F81">
      <w:pPr>
        <w:widowControl w:val="0"/>
        <w:tabs>
          <w:tab w:val="left" w:pos="1440"/>
        </w:tabs>
        <w:autoSpaceDE w:val="0"/>
        <w:autoSpaceDN w:val="0"/>
        <w:spacing w:after="20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 xml:space="preserve">Table 7 highlights that, in terms of frequency of occurrence, dry years are more frequent than </w:t>
      </w:r>
      <w:r w:rsidRPr="001F5840">
        <w:rPr>
          <w:rFonts w:ascii="Arial" w:eastAsia="Times New Roman" w:hAnsi="Arial" w:cs="Arial"/>
          <w:color w:val="000000" w:themeColor="text1"/>
          <w:lang w:val="en-US"/>
        </w:rPr>
        <w:lastRenderedPageBreak/>
        <w:t>rainy years.</w:t>
      </w:r>
    </w:p>
    <w:p w14:paraId="3EC450C8" w14:textId="77777777" w:rsidR="009A5B99" w:rsidRPr="001F5840" w:rsidRDefault="007A2152" w:rsidP="007475B3">
      <w:pPr>
        <w:widowControl w:val="0"/>
        <w:tabs>
          <w:tab w:val="left" w:pos="1008"/>
        </w:tabs>
        <w:autoSpaceDE w:val="0"/>
        <w:autoSpaceDN w:val="0"/>
        <w:spacing w:after="280" w:line="48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3.6 Precipitation Concentration Index (PCI)</w:t>
      </w:r>
    </w:p>
    <w:p w14:paraId="0C5BF12F" w14:textId="48C7C6E8" w:rsidR="009A5B99" w:rsidRPr="001F5840" w:rsidRDefault="004D2848" w:rsidP="004D2848">
      <w:pPr>
        <w:widowControl w:val="0"/>
        <w:autoSpaceDE w:val="0"/>
        <w:autoSpaceDN w:val="0"/>
        <w:spacing w:after="0" w:line="240" w:lineRule="auto"/>
        <w:ind w:firstLine="426"/>
        <w:jc w:val="both"/>
        <w:rPr>
          <w:rFonts w:ascii="Arial" w:eastAsia="Times New Roman" w:hAnsi="Arial" w:cs="Arial"/>
          <w:color w:val="000000" w:themeColor="text1"/>
          <w:lang w:val="en-US"/>
        </w:rPr>
      </w:pPr>
      <w:r w:rsidRPr="001F5840">
        <w:rPr>
          <w:rFonts w:ascii="Arial" w:hAnsi="Arial" w:cs="Arial"/>
          <w:noProof/>
          <w:color w:val="000000" w:themeColor="text1"/>
          <w14:ligatures w14:val="standardContextual"/>
        </w:rPr>
        <mc:AlternateContent>
          <mc:Choice Requires="wpg">
            <w:drawing>
              <wp:anchor distT="0" distB="0" distL="114300" distR="114300" simplePos="0" relativeHeight="251701248" behindDoc="0" locked="0" layoutInCell="1" allowOverlap="1" wp14:anchorId="409B5ADE" wp14:editId="7D9AD0A8">
                <wp:simplePos x="0" y="0"/>
                <wp:positionH relativeFrom="column">
                  <wp:posOffset>279400</wp:posOffset>
                </wp:positionH>
                <wp:positionV relativeFrom="paragraph">
                  <wp:posOffset>822960</wp:posOffset>
                </wp:positionV>
                <wp:extent cx="5773420" cy="3107055"/>
                <wp:effectExtent l="0" t="0" r="0" b="0"/>
                <wp:wrapSquare wrapText="bothSides"/>
                <wp:docPr id="614694997" name="Group 26"/>
                <wp:cNvGraphicFramePr/>
                <a:graphic xmlns:a="http://schemas.openxmlformats.org/drawingml/2006/main">
                  <a:graphicData uri="http://schemas.microsoft.com/office/word/2010/wordprocessingGroup">
                    <wpg:wgp>
                      <wpg:cNvGrpSpPr/>
                      <wpg:grpSpPr>
                        <a:xfrm>
                          <a:off x="0" y="0"/>
                          <a:ext cx="5773420" cy="3107055"/>
                          <a:chOff x="177800" y="-55880"/>
                          <a:chExt cx="5773420" cy="3107055"/>
                        </a:xfrm>
                      </wpg:grpSpPr>
                      <wpg:graphicFrame>
                        <wpg:cNvPr id="1323862228" name="Chart 25"/>
                        <wpg:cNvFrPr/>
                        <wpg:xfrm>
                          <a:off x="177800" y="-55880"/>
                          <a:ext cx="5722620" cy="2743200"/>
                        </wpg:xfrm>
                        <a:graphic>
                          <a:graphicData uri="http://schemas.openxmlformats.org/drawingml/2006/chart">
                            <c:chart xmlns:c="http://schemas.openxmlformats.org/drawingml/2006/chart" xmlns:r="http://schemas.openxmlformats.org/officeDocument/2006/relationships" r:id="rId49"/>
                          </a:graphicData>
                        </a:graphic>
                      </wpg:graphicFrame>
                      <wps:wsp>
                        <wps:cNvPr id="1668996762" name="Text Box 1"/>
                        <wps:cNvSpPr txBox="1"/>
                        <wps:spPr>
                          <a:xfrm>
                            <a:off x="228600" y="2763520"/>
                            <a:ext cx="5722620" cy="287655"/>
                          </a:xfrm>
                          <a:prstGeom prst="rect">
                            <a:avLst/>
                          </a:prstGeom>
                          <a:solidFill>
                            <a:prstClr val="white"/>
                          </a:solidFill>
                          <a:ln>
                            <a:noFill/>
                          </a:ln>
                        </wps:spPr>
                        <wps:txbx>
                          <w:txbxContent>
                            <w:p w14:paraId="59D42087" w14:textId="77777777" w:rsidR="0044116D" w:rsidRPr="004D2848" w:rsidRDefault="0044116D" w:rsidP="0044116D">
                              <w:pPr>
                                <w:pStyle w:val="Caption"/>
                                <w:rPr>
                                  <w:rFonts w:ascii="Times New Roman" w:hAnsi="Times New Roman" w:cs="Times New Roman"/>
                                </w:rPr>
                              </w:pPr>
                              <w:r w:rsidRPr="004D2848">
                                <w:rPr>
                                  <w:rFonts w:ascii="Times New Roman" w:hAnsi="Times New Roman" w:cs="Times New Roman"/>
                                </w:rPr>
                                <w:t>Figure 17</w:t>
                              </w:r>
                              <w:r w:rsidRPr="004D2848">
                                <w:rPr>
                                  <w:rFonts w:ascii="Times New Roman" w:hAnsi="Times New Roman" w:cs="Times New Roman"/>
                                  <w:lang w:val="en-US"/>
                                </w:rPr>
                                <w:t xml:space="preserve"> Annual Precipitation Concentration Index of Thippasamudram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09B5ADE" id="Group 26" o:spid="_x0000_s1079" style="position:absolute;left:0;text-align:left;margin-left:22pt;margin-top:64.8pt;width:454.6pt;height:244.65pt;z-index:251701248;mso-position-horizontal-relative:text;mso-position-vertical-relative:text;mso-width-relative:margin;mso-height-relative:margin" coordorigin="1778,-558" coordsize="57734,3107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jlkjMh&#10;AwAAYAcAAA4AAABkcnMvZTJvRG9jLnhtbJxVUU/bMBB+n7T/YPkd0qY0KREp6sqKJiFAgoln13Ga&#10;SIntnd0m7Nfv7CTtgE4wXpLz+Xy+++6788VlW1dkJ8CUSqZ0fDqiREiuslJuUvrzcXUyo8RYJjNW&#10;KSlS+iwMvZx//XLR6ESEqlBVJoCgE2mSRqe0sFYnQWB4IWpmTpUWEjdzBTWzuIRNkAFr0HtdBeFo&#10;FAWNgkyD4sIY1F51m3Tu/ee54PYuz42wpEopxmb9F/x37b7B/IIlG2C6KHkfBvtEFDUrJV66d3XF&#10;LCNbKN+4qksOyqjcnnJVByrPSy58DpjNePQqm2tQW+1z2STNRu9hQmhf4fRpt/x2dw36Qd8DItHo&#10;DWLhVy6XNofa/TFK0nrInveQidYSjsppHE/OQkSW495kPIpH02kHKi8QeXduHMezEVqgwcl0Opv1&#10;oPPi+zs+giGE4EVg3cJXbAWsFl3cmMg9kDLD+ybhZBaFYYjUk7if0mXBwJLQB+ZOo+0K9hm/SvMf&#10;4R4SDsNoSDiMzybIQpewj3Fw1RPqI4R4n+HcRY8s4ImXehbwNxz4qKfeATbBKxIdcdAR9ErxbS2k&#10;7ToORMUstrspSm0ogcSBDj+ysYfhRQsgLPt1D1EPzb5y2PbmwGzzJqj/YvZDwbTwDWNckQdCRNHs&#10;/DyKo3AgxKOr5jfVEh9zo721awJiW1Qjh1wuTm9QeaQXkFxRz+kwjiZTJISfJMdZMoujriv2jGaJ&#10;BmOvhaqJExA/nFQYOEvY7sZYx6eDiVMbVZXZqqwqt3BHlhWQHcOp1hSlFT30L6wq6Wylcqc6h06D&#10;PB2ycpJt163vmi4Dp1qr7BmRANUNS6P5qsQLb5ix9wxwOmIv48S3d/jJK9WkVPUSJYWC38f0zh5L&#10;i7uUNDhtU2p+bRkISqofEovuRvMgwCCsB0Fu66XCVMf4lmjuRTwAthrEHFT9hA/Bwt2CW0xyvCul&#10;dhCXtpv5+JBwsVh4IxzAmtkb+aCxl8YefAfsY/vEQPdlsVjQWzXQ6k11OltfH73YWoTal+6AYo83&#10;UrynP45xX9u+Ddw78ffaWx0exvkfAAAA//8DAFBLAwQUAAYACAAAACEAdiffuB8NAACPOQAAFQAA&#10;AGRycy9jaGFydHMvY2hhcnQxLnhtbOxba3PbNhb9vjP7H7Sa7uTDVhLx4AOa2B1bdrrZOokndjr7&#10;6E6GpiCbNUWqJBXb7fS/7wFAkJJiaO0kznqbtlOXBPG499wHLu6Fnn5zPc9672RZpUW+0ydDr9+T&#10;eVJM0/x8p//m9Nkg6veqOs6ncVbkcqd/I6v+N7t//MPTZJxcxGV9sogT2cMkeTVOdvoXdb0Yj0ZV&#10;ciHncTUsFjLHt1lRzuMar+X5aFrGV5h8no2o5wUjPUm/mSD+gAnmcZrb8eVdxhezWZrIgyJZzmVe&#10;GypKmcU1EKgu0kVlZ0tIUNL3ZpynSVlUxaweJsV8ZCazTGEy4o9arnYB0jSuJREe772Ls52+1x+p&#10;xizOz02DzAdvTkxjWSzzqZxOijKHOFb6z5PxXlbLMsdUkyKvQXWD1/xOiM/j8nK5GIDcBZg8S7O0&#10;vtFs93efYu7JRQE8eq/lT8u0lNVOPyG8g4DfFwAvHEUj2sgVzBI+ruqbTBqGiEcVt6N2XU3CszjL&#10;zuLkUmGz0rnt2n1XAzfBUKO0GqmHOq0zqR+u1d8yTS52n8bjs2J6c1z2yqJWQuhVi+RZWlb1UVzV&#10;x3EJvSN9ZQX1K/yZZcXVTl9mGXQhhTaodqBQlD/3e1dlvNjpVz8t41L2e3GeoBmI1aV9mdR4J4rH&#10;eJxV9YliXb8sVMviuFT/m8rZa1Cj1AALaRXoVT9jnOeBuDNNYqr/Lnf6OexO2WCZXsL+8uJEP/V7&#10;l9AIDIEVaX5097O4klmq7NSDcONxVWTp9FmaZfpFGaWcZKURRX1NdJ9sOX9RTE1b4CsKDPHL+avZ&#10;zDQz2zzClHYWSHFjAWVDea++WcgZnMJO/y/zfJDVZjoZb3yQsfmQVBsfkkp9wNwGJf3Y4KbBK1eR&#10;e/4SzCvkAJ1GDnK8LwhmtTWoNjk5Teey6r2UV73XxTyGv1nEeVEpmCn+DTzm+R7HfxRPMB6ljZXU&#10;qqaxXOPxo+YCLOBfSbPe3cvzZZz1jkuZpIu01g6sBweRwEGU5u05PMq1wrLWMGIgnqGJI2sZeKi1&#10;oRTQ8iy+MfJu3FTVwJ4XSoWMVuRq7bYBs2W6Rc5mMqmPqlqBCSPWI9Xk1hzjZV2cqpcDmclaNvrW&#10;LLTIinqvlLGyWBBRLEFuMgbQ4O+ofTdfTuPyXNaGzjSHq1TakoyvocONj5HTc2kab25rvDZjo6EI&#10;fT/wgkBQn3lUiMOBdjjJ2KIwJJ4gvh8SJoKQh4GZ9KrBaBhFAfcjj0Ue9SOCv+b7hf0eepHnMSEo&#10;DYjHQyiGAWedL4DUsVwlcQ1PP1E7q+KqeddexEyrrPsFHLrl+11c3kyKrFjbMTBQQtbJOJ023DZA&#10;F+VUNua/IeMs78HpYafyYUeJcnJlPsXTfDGFv8vP4d+yc/gb5er+m2eJE6WC2glCQdYMawGnexBX&#10;DUb6k0IFWq12P4XPVo1SSqF419jczM8KxC5qX03SMskaoVfpz40i+EYgVo3XCGndmJlgC8kGGeFT&#10;vwFmBu/w6JCBGnXQXH8fw+Mn43w5fy1n6mm2++SHF3Ge976TKpR78qTqncqq/uH49au/HU5Of/jX&#10;8eR57/T14cuD4XVWzf/996OT073Tt/BuFBoRvCXEp4y+JW//+vzgyZ++2vuKjPGHE2XsegEsNYmx&#10;NejFdLg3gUHufithoXGmu3WtIGhRTyDxxo651hXV2IPGms0rGb/bJSLy1NB32qkstEnYPmrzavpo&#10;Km7rQ7s+1DUP6/owVx/e9eGuPn7Xx3f1Cbo+gatP2PUJXX2irk/k6iO6PsLVh6gowYAo3EB3SAsn&#10;0qSDWjihJh3Wwok1gs+WJifYpENbONEmHdzCCTfp8BZOvEkHuHACTjrEhRNxahFH2OZEnFrE0cmJ&#10;OLWIo5MTcWoRRycn4tQijk5OxOH9jFjQyYk4tYijkxNxahFHJyfi1CKOTk7EqUUcnZyIsw5x4kSc&#10;dYgTJ+KsQ5w4EWcd4sSJOOsQJ07EWYc4cSLOOsSJE3HWIU6ciLMOceJEnHWIEyfivEOcbiAOX95t&#10;FOZFb1B4tHvWzUPvXftq79p/+L0rGCIq5H5IA0SPAd/iOKzDC4eU+Ixj1yOc4ijm1ESriCQcIrQk&#10;XkiEH7FQuB2B1UriDwVFRKq28wAruXYGq6CED0PBRITNP1CnG1d/q6skGDIaUoQMIf7xQzdFVnEx&#10;IvREJEICViI3z60O0yHhHmeM+WA8QkLBRZNVaBINWcQYjSi4EBynNNeIVrv5MIgojpSU+VEkPLc/&#10;73ZQiCLgQDTESZCLYMsQ62sgPSZ8EkXUC4XAOk5ptLsrJUPGccT0IWqPhk477XZafxgGgtMIaJGA&#10;Oq2/23WhIDxkRIHLqM+3EGVlTr1hyCBqIgQXUMItQ1qhh0NPsAia5RMKdd8yxModmuv7kR+QIAIE&#10;bmfX7dUwQBKBax5wigycW7W6nTscQtoBgZqAF/DulEi7j8NAYHoAlyANYOLhWyPRVuiROlXCADnk&#10;JyhzU9Vu8ERgCI6hvi98Lwy3MNJt9wxmSwmN4BdCodZyqXy3+ZMhhf6yKISyBAE00jnECh68cwKy&#10;cHgOlCydA1qx8yFh3A9CQEZCHCzcHm5F7DyIAgZuQhYGWxxEGzLAo1DBCE7dKi0D3XITZg0eLoKC&#10;e6RwhAdPAV128dKGE4RhlYCEkQg4iwLnGm1ooVyvT7nSL/gHaIt7jda/Q+dBvsA4GvqQpnuV1sFH&#10;Qx7AGGHB8ETuWLwNQRRZRIBp2EhEAqeHb8MRqGMIz+j5BBubB5rcRFm5w0PAcoUPMQoK490ypJU7&#10;7ETtBx4LuUAKZgtarZ9nQ2wLsEKkdRiPsJZTiK3cwyGICcE7qANd7lXaoAZ4ediwGDI+YcSRGd0Q&#10;45YQx4Y21bwoapsmMjkKea2SZyrCxlNvWSL7+8uEIbU0mfCBfxAcDrgnJoP9Q0YHhyE9oAIul00m&#10;v3aZ+uC+mXrCV7L0wXiZpz8t5fMmM/cLzif6n0F06PkDTrk/wKYTDA73D4PDfRKS8BCrm4wWaNYn&#10;dMsFMGgSUJt5qOagv5KHalpMFhJZ7jZhcSJzZCmqDDUkJUedZcD3NsuwlkFwJBA25ug8s6Kwncu8&#10;2EC0oaTJfX76vJipanyevJiuHdiso02c2Uh7NTv0i0q1fK2S2b+2YHeROtDvkjd3S+k0yVCbrbFH&#10;grtkdBQV65YLAXXEmBcrLcuMta11phBRc4QycAaI48KvsTMQwQMcTv2QB4H/wLyurY6I0OmP2uBg&#10;nb73zgxbcLD8/z/5FvJxvmV6dJZVymVWF8XVkTxHZvM7aXP3TeoXX3CebDLyXdskrl/G8yZNbDPh&#10;6Hsiy1vbj2WpUtrvzbO/PDvL5EmbcdZTQUotafG1dagIKtVZMGwMY+MDInrjF8DNRg0ACe49XaLZ&#10;GNLNhREoC5wrKIoyBZ2m+IOBO/15mr+Irw3n87ipBigLa5pQsNP9lGGqJhC/Mt1UF2vW2I6vj4um&#10;On1mp/2xKL8t06mqTRiBrDnPT5M6v61cSWxdEkWDlXJlZJtV9cFdrvzIWgSQmsebnLf1LrOLfCHl&#10;5/tWXFXB57dRdkaI9KWVnf8h4/JOJeWurLle8fyAYq035JGHkylOgYi5uUDSwPge6+6R1WKC41vA&#10;GFd5J/1dm+hqERkNHVUPXfJGKPJsXve60Gmn38ROuLNQLLGjHKX5pUR91Tpj5U5O0+RSFXiN07UB&#10;HHxNmrs/1hiE3bD1zDki8dPCQGTLn23RXlVYVbH34fwy8n+3XSPBgdQ0P6hfVjcazBWJ1Us/A5/r&#10;44y+K/MY7/4gt/NBV3/u63tNjX2tFv6Jb7vc7arPx16Def92EOI/dZdr82aVYdhcejGagetiuMJX&#10;7TXRkI7MbADWfMNtHx0WqWsr/5RlY0p62L6sr6RswqZ5OkUsuRIHvcnTJkzUR1I4nDZ+ax82Arlu&#10;6ZXIa3sg10Zt947ZshVaf4/ZdLR6h5jt0XuPD745eF/38ZsI3XDD8gu6J6iu9vz5c0dsqCaIkLMQ&#10;N+wiZO5vuVzHkIQJOL4it41yp4iUZ/o9YlP5jOb4/IVHbMjTPe6Q7bM53d9jNljF+zFblwHT3+4f&#10;s61GZ7candrtWivcfjUVc61dY9b5SJWSy/RTezRrkmam9RA3tW9Up82LuquJNxtIbgzpDrKf4Hgd&#10;ouqLK8ycRxFRJyV9V3nlJrRAoUvgJkFAKGEEdyNMGNnehUY1FzelcQc6RIE+pKT53hS5kNZmAUUZ&#10;HiVDLBRGtLlr/fnd/e2nQxy9HulPQkSTYAKF9/pFyOOK6z7qsBePH/2JEnpsrFPZsnID36fVqzxr&#10;slONMUzTarGP3/xcVnvN6fI8Xhg7UhWMA1XOUL8/Qr5+JeOOqdsfN1kftXZ6bzPcZtDZufEXGwXG&#10;h075/E9T8ZtGjf0SSa57/PqqyRGYtNE98ghIs6nf5WUHcR33Snhx/Gzi+dRc31CpgzcL9fu/dWmu&#10;jtEBrxav/h3l7n8AAAD//wMAUEsDBBQABgAIAAAAIQA+32lIbwYAAAAbAAAcAAAAZHJzL3RoZW1l&#10;L3RoZW1lT3ZlcnJpZGUxLnhtbOxZT2/bNhS/D9h3IHRvYyd2mgR1itixm61NGyRuhx5piZbYUKJA&#10;0kl9G9rjgAHDumGHFdhth2FbgRbYpfs02TpsHdCvsEdSUshYXtI22IqtPtgS+eP7/x4f6ctX7qUM&#10;HRAhKc86QfNiI0AkC3lEs7gT3BoOLqwESCqcRZjxjHSCKZHBlfX337uM11RCUnIT1goaEQR0MrmG&#10;O0GiVL62sCBDmMbyIs9JBnNjLlKs4FXEC5HAh0A/ZQuLjcbyQoppFqwDwZCJPb2KoAynwOvmeExD&#10;Yqai/aZGyKnsMYEOMOsEQCLih0NyTwWIYalgohM0zCdYWL+8gNeKRUzNWeusG5hPsa5YEO0vGp4i&#10;HlVMm4PW6qXNir4BMDWL6/f7vX6zomcAOAxJVsji0mwNVprdkqYDso+ztHuNdqPl4x36SzMyr3a7&#10;3fZqIYslakD2sTWDX2kstzYWPbwBWXx7Bt/qbvR6yx7egCx+eQY/uLS63PLxBpQwmu3PoLVDB4OC&#10;egUZc7ZVC18B+EqjgB+jIBqq6NIsxjxT82ItxXe5GABAAxlWNENqmpMxDiEmezgdCYo1A7xGsDNj&#10;h0I5M6R5IRkKmqtO8GGOs8CBvHz2/ctnT9DR/adH9386evDg6P6PlpC3agtnsbvqxbef/fnoY/TH&#10;k29ePPyiHi9d/K8/fPLLz5/XAyF9jtV7/uXj354+fv7Vp79/97AGviHwyIUPaUokukEO0S5PQTFj&#10;FV9yMhKvtmKYYOqu2MhiiTOsudTQ76vEQ9+YYlZ4x5OjS3wL3hZQPuqAVyd3PYH3EjFRtIbztST1&#10;gNucsy4XtVa4pnk5Zh5OsrieuZi4uF2MD+p493Dm+bc/yaFulmHpKd5LiCfmDsOZwjHJiEJ6ju8T&#10;UqPdHUo9u27TUHDJxwrdoaiLaa1JhnTkRdPxoi2agl+mdTqDvz3bbN9GXc7qtN4kBz4SsgKzGuGH&#10;hHlmvIonCqd1JIc4Za7Br2OV1Am5NxWhi+tLBZ6OCeOoHxEp69bcFKCv4/RrGCpWrdu32TT1kULR&#10;/Tqa1zHnLnKT7/cSnOZ12D2aJS72A7kPIYrRDld18G3uZ4h+Bz/gbK67b1Piufv0anCLxp5IxwGi&#10;ZyZC+xJKtVeBU5r9XTlmFOqxjYHzK8dQAJ9//agmst7WQrwBe1JdJmydKL/zcCeLbo+LiL79NXcT&#10;T7IdAmE+u/G8K7nvSm7wny+58/L5rIX2uLZC2dV9g22KTYuczu2Qx5SxPTVl5Lo0TbKEfSIawKBe&#10;Zw5+pDox5Qk8FnXdw8UCmzVIcPURVclegnNosJuBJhLLgnQsUc4lHOzMcC1tjYcmXdljYVsfGGw9&#10;kFht88gOL+nh8lxQkTG7TSwtR8toSRM4K7OlSwVRUPt1mDW1UGfm1jSimVLncatUBh/OqgaDlTWh&#10;AUHQtoCVl+HorVnDwQQzEmm72723dIuxyXm6SCYYrgnM0b2t9Z71UdM4qYwVcxMAsVPjI33IO8Vq&#10;DrdVTfYNuJ3FSS671hx2pffexEtlBB97SeftiXRkmZucLEOHnWC1vdgOUIjzTjCGMy08pjl4Xeqe&#10;D7MY7n5CJWzYn5rMOjRchUvF/CRowjWFtfuMwl4dyIVUm1gmNjTMVBECLNOcrPyLbTDreSlgI/01&#10;pFhagWD416QAO/quJeMxCZXrbGdE286+FqWUTxQRe0l0iEZsInYxuF+HKugTUQlXE6Yi6Be4R9PW&#10;NlN+cS6Szr29Mjg7jlme4KLc6hQtM9nCTR5XMpg3RzzQrVZ2o9yrq2JS/pxUccP4f6aK3k/gpmAp&#10;0h4I4VJWYKTztRNwoRIOVShPaDgQ0DiY2gHRAnexMA1BBffF5leQA/1rc87SMGkNBz61S2MkKOxH&#10;KhGE7EBZMtF3CrFmsXdZkqwgZCLKEVfmVuwROSBsqGvgst7bA5RAqJtqUpQBgzsZf/57kUGjWDc5&#10;br55NaTae20O/NOdj01mUMqvw6ahKe1fiVizq9r1Znm597qK6InjNqtVZoW/FawWaf+aIrziVmsr&#10;1ozGi+1SOPDirMYwWDVEOdz3IP0F+x8VIbP/NugNdch3obYi+KNBE4Owgai+YBsPpAukHRxB42QH&#10;bTBpUta0ReukrVZu1ufc6VZ8TxhbS3YWf7+isavmzGfn5eJ5GruwsGdrOzbX1ODZkykKQ+PyIGMc&#10;4/1rtf4XAAAA//8DAFBLAwQUAAYACAAAACEAV6y+pOIAAAAKAQAADwAAAGRycy9kb3ducmV2Lnht&#10;bEyPQW+CQBCF7036HzbTpLe6gEoEWYwxbU+mSbVJ422EEYjsLmFXwH/f6ak9vnkvb76XbSbdioF6&#10;11ijIJwFIMgUtmxMpeDr+PayAuE8mhJba0jBnRxs8seHDNPSjuaThoOvBJcYl6KC2vsuldIVNWl0&#10;M9uRYe9ie42eZV/JsseRy3UroyCIpcbG8IcaO9rVVFwPN63gfcRxOw9fh/31srufjsuP731ISj0/&#10;Tds1CE+T/wvDLz6jQ85MZ3szpROtgsWCp3i+R0kMggPJch6BOCuIw1UCMs/k/wn5D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D85b5EMAQAA8QEAACAAAABkcnMvY2hhcnRzL19yZWxz&#10;L2NoYXJ0MS54bWwucmVsc6yRwUrEMBCG74LvEAY8mrQVRZZNF6Er9KCF3YqXvcRk2kbTpCRRum9v&#10;VBZcWPDiZWD4mW8+ZpareTTkA33QznLIaQYErXRK257DU3t/eQskRGGVMM4ihz0GWJXnZ8sNGhHT&#10;UBj0FEii2MBhiHFaMBbkgKMI1E1oU9I5P4qYWt+zScg30SMrsuyG+d8MKI+YpFYcfK0KIO1+Spv/&#10;Zruu0xIrJ99HtPHECuYMNi+vKGOCCt9j5NBpg0mZVYtd/Xx9lRcXRVbV2+160961dfOY2nzXezEN&#10;dDZhPAw+OJWc1nNEb4UBdlo+/0/5mI6KTfqV1woPHhwoZd/JTz3kOU2H/9JiR48qPwEAAP//AwBQ&#10;SwECLQAUAAYACAAAACEAQB/0QTABAADgAgAAEwAAAAAAAAAAAAAAAAAAAAAAW0NvbnRlbnRfVHlw&#10;ZXNdLnhtbFBLAQItABQABgAIAAAAIQA4/SH/1gAAAJQBAAALAAAAAAAAAAAAAAAAAGEBAABfcmVs&#10;cy8ucmVsc1BLAQItABQABgAIAAAAIQC45ZIzIQMAAGAHAAAOAAAAAAAAAAAAAAAAAGACAABkcnMv&#10;ZTJvRG9jLnhtbFBLAQItABQABgAIAAAAIQB2J9+4Hw0AAI85AAAVAAAAAAAAAAAAAAAAAK0FAABk&#10;cnMvY2hhcnRzL2NoYXJ0MS54bWxQSwECLQAUAAYACAAAACEAPt9pSG8GAAAAGwAAHAAAAAAAAAAA&#10;AAAAAAD/EgAAZHJzL3RoZW1lL3RoZW1lT3ZlcnJpZGUxLnhtbFBLAQItABQABgAIAAAAIQBXrL6k&#10;4gAAAAoBAAAPAAAAAAAAAAAAAAAAAKgZAABkcnMvZG93bnJldi54bWxQSwECLQAUAAYACAAAACEA&#10;qxbNRrkAAAAiAQAAGQAAAAAAAAAAAAAAAAC3GgAAZHJzL19yZWxzL2Uyb0RvYy54bWwucmVsc1BL&#10;AQItABQABgAIAAAAIQA/OW+RDAEAAPEBAAAgAAAAAAAAAAAAAAAAAKcbAABkcnMvY2hhcnRzL19y&#10;ZWxzL2NoYXJ0MS54bWwucmVsc1BLBQYAAAAACAAIABUCAADxHAAAAAA=&#10;">
                <v:shape id="Chart 25" o:spid="_x0000_s1080" type="#_x0000_t75" style="position:absolute;left:1717;top:-619;width:57363;height:27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OygAAAOMAAAAPAAAAZHJzL2Rvd25yZXYueG1sRI9Pa8Mw&#10;DMXvg30Ho8Fuq1MXQpvVLWVQ2GCH9Q/sKmI1Do3lLPaa7NtPh8GO0nt676f1dgqdutGQ2sgW5rMC&#10;FHEdXcuNhfNp/7QElTKywy4yWfihBNvN/d0aKxdHPtDtmBslIZwqtOBz7iutU+0pYJrFnli0SxwC&#10;ZhmHRrsBRwkPnTZFUeqALUuDx55ePNXX43ewcKr11/xwXn00XHy+7fZjmkr/bu3jw7R7BpVpyv/m&#10;v+tXJ/gLs1iWxhiBlp9kAXrzCwAA//8DAFBLAQItABQABgAIAAAAIQDb4fbL7gAAAIUBAAATAAAA&#10;AAAAAAAAAAAAAAAAAABbQ29udGVudF9UeXBlc10ueG1sUEsBAi0AFAAGAAgAAAAhAFr0LFu/AAAA&#10;FQEAAAsAAAAAAAAAAAAAAAAAHwEAAF9yZWxzLy5yZWxzUEsBAi0AFAAGAAgAAAAhAFFOX47KAAAA&#10;4wAAAA8AAAAAAAAAAAAAAAAABwIAAGRycy9kb3ducmV2LnhtbFBLBQYAAAAAAwADALcAAAD+AgAA&#10;AAA=&#10;">
                  <v:imagedata r:id="rId50" o:title=""/>
                  <o:lock v:ext="edit" aspectratio="f"/>
                </v:shape>
                <v:shape id="Text Box 1" o:spid="_x0000_s1081" type="#_x0000_t202" style="position:absolute;left:2286;top:27635;width:5722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JyyQAAAOMAAAAPAAAAZHJzL2Rvd25yZXYueG1sRE/NSgMx&#10;EL4LvkMYwYvYrLXEdm1aSlHQXoprL96GzXSzupksSbZd394Igsf5/me5Hl0nThRi61nD3aQAQVx7&#10;03Kj4fD+fDsHEROywc4zafimCOvV5cUSS+PP/EanKjUih3AsUYNNqS+ljLUlh3Hie+LMHX1wmPIZ&#10;GmkCnnO46+S0KJR02HJusNjT1lL9VQ1Ow372sbc3w/Fpt5ndh9fDsFWfTaX19dW4eQSRaEz/4j/3&#10;i8nzlZovFupBTeH3pwyAXP0AAAD//wMAUEsBAi0AFAAGAAgAAAAhANvh9svuAAAAhQEAABMAAAAA&#10;AAAAAAAAAAAAAAAAAFtDb250ZW50X1R5cGVzXS54bWxQSwECLQAUAAYACAAAACEAWvQsW78AAAAV&#10;AQAACwAAAAAAAAAAAAAAAAAfAQAAX3JlbHMvLnJlbHNQSwECLQAUAAYACAAAACEA6NyycskAAADj&#10;AAAADwAAAAAAAAAAAAAAAAAHAgAAZHJzL2Rvd25yZXYueG1sUEsFBgAAAAADAAMAtwAAAP0CAAAA&#10;AA==&#10;" stroked="f">
                  <v:textbox style="mso-fit-shape-to-text:t" inset="0,0,0,0">
                    <w:txbxContent>
                      <w:p w14:paraId="59D42087" w14:textId="77777777" w:rsidR="0044116D" w:rsidRPr="004D2848" w:rsidRDefault="0044116D" w:rsidP="0044116D">
                        <w:pPr>
                          <w:pStyle w:val="Caption"/>
                          <w:rPr>
                            <w:rFonts w:ascii="Times New Roman" w:hAnsi="Times New Roman" w:cs="Times New Roman"/>
                          </w:rPr>
                        </w:pPr>
                        <w:r w:rsidRPr="004D2848">
                          <w:rPr>
                            <w:rFonts w:ascii="Times New Roman" w:hAnsi="Times New Roman" w:cs="Times New Roman"/>
                          </w:rPr>
                          <w:t>Figure 17</w:t>
                        </w:r>
                        <w:r w:rsidRPr="004D2848">
                          <w:rPr>
                            <w:rFonts w:ascii="Times New Roman" w:hAnsi="Times New Roman" w:cs="Times New Roman"/>
                            <w:lang w:val="en-US"/>
                          </w:rPr>
                          <w:t xml:space="preserve"> Annual Precipitation Concentration Index of Thippasamudram Region</w:t>
                        </w:r>
                      </w:p>
                    </w:txbxContent>
                  </v:textbox>
                </v:shape>
                <w10:wrap type="square"/>
              </v:group>
            </w:pict>
          </mc:Fallback>
        </mc:AlternateContent>
      </w:r>
      <w:r w:rsidR="007A2152" w:rsidRPr="001F5840">
        <w:rPr>
          <w:rFonts w:ascii="Arial" w:eastAsia="Times New Roman" w:hAnsi="Arial" w:cs="Arial"/>
          <w:color w:val="000000" w:themeColor="text1"/>
          <w:lang w:val="en-US"/>
        </w:rPr>
        <w:t>Using Equation 5, the PCI was determined for the precipitation data for the years 1980 to 2020, and it was then classified in accordance with Table 3. According to Figure 17, the linear trend of the PCI value during the years 1980-2020 revealed an insignificant declining trend at a significance level of 0.05.</w:t>
      </w:r>
    </w:p>
    <w:p w14:paraId="6CEDBA29" w14:textId="32643165" w:rsidR="0044116D" w:rsidRPr="001F5840" w:rsidRDefault="0044116D" w:rsidP="004D2848">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p>
    <w:p w14:paraId="060647D4" w14:textId="53AF86C6" w:rsidR="009A5B99" w:rsidRPr="001F5840" w:rsidRDefault="00F37C21" w:rsidP="00F37C21">
      <w:pPr>
        <w:widowControl w:val="0"/>
        <w:tabs>
          <w:tab w:val="left" w:pos="709"/>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annual PCI value varied from the lowest of 13.29 in 2010 (moderate distribution of precipitation) to the </w:t>
      </w:r>
      <w:r w:rsidR="00E33C05" w:rsidRPr="001F5840">
        <w:rPr>
          <w:rFonts w:ascii="Arial" w:eastAsia="Times New Roman" w:hAnsi="Arial" w:cs="Arial"/>
          <w:color w:val="000000" w:themeColor="text1"/>
          <w:lang w:val="en-US"/>
        </w:rPr>
        <w:t>highest of</w:t>
      </w:r>
      <w:r w:rsidR="007A2152" w:rsidRPr="001F5840">
        <w:rPr>
          <w:rFonts w:ascii="Arial" w:eastAsia="Times New Roman" w:hAnsi="Arial" w:cs="Arial"/>
          <w:color w:val="000000" w:themeColor="text1"/>
          <w:lang w:val="en-US"/>
        </w:rPr>
        <w:t xml:space="preserve"> 24.68 in 1989. (strong irregular distribution). The precipitation events showed a strong irregularity in seven of the 41 years. </w:t>
      </w:r>
    </w:p>
    <w:p w14:paraId="39FE35B5" w14:textId="0FD2362B" w:rsidR="009A5B99" w:rsidRPr="001F5840" w:rsidRDefault="00F37C21" w:rsidP="00F37C21">
      <w:pPr>
        <w:widowControl w:val="0"/>
        <w:tabs>
          <w:tab w:val="left" w:pos="709"/>
        </w:tabs>
        <w:autoSpaceDE w:val="0"/>
        <w:autoSpaceDN w:val="0"/>
        <w:spacing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outcomes of the trend analysis revealed that there was no statistically significant trend for rainfall and the number of rainy days. But it implies that </w:t>
      </w:r>
      <w:r w:rsidR="00840036" w:rsidRPr="001F5840">
        <w:rPr>
          <w:rFonts w:ascii="Arial" w:eastAsia="Times New Roman" w:hAnsi="Arial" w:cs="Arial"/>
          <w:color w:val="000000" w:themeColor="text1"/>
          <w:lang w:val="en-US"/>
        </w:rPr>
        <w:t xml:space="preserve">the </w:t>
      </w:r>
      <w:r w:rsidR="007A2152" w:rsidRPr="001F5840">
        <w:rPr>
          <w:rFonts w:ascii="Arial" w:eastAsia="Times New Roman" w:hAnsi="Arial" w:cs="Arial"/>
          <w:color w:val="000000" w:themeColor="text1"/>
          <w:lang w:val="en-US"/>
        </w:rPr>
        <w:t>rainfall was distributed poorly</w:t>
      </w:r>
      <w:r w:rsidR="00840036" w:rsidRPr="001F5840">
        <w:rPr>
          <w:rFonts w:ascii="Arial" w:eastAsia="Times New Roman" w:hAnsi="Arial" w:cs="Arial"/>
          <w:color w:val="000000" w:themeColor="text1"/>
          <w:lang w:val="en-US"/>
        </w:rPr>
        <w:t xml:space="preserve">.  Hence </w:t>
      </w:r>
      <w:r w:rsidR="007A2152" w:rsidRPr="001F5840">
        <w:rPr>
          <w:rFonts w:ascii="Arial" w:eastAsia="Times New Roman" w:hAnsi="Arial" w:cs="Arial"/>
          <w:color w:val="000000" w:themeColor="text1"/>
          <w:lang w:val="en-US"/>
        </w:rPr>
        <w:t xml:space="preserve">Thippasamudram experienced significant inter-annual variation in rainfall during the period of study. </w:t>
      </w:r>
    </w:p>
    <w:p w14:paraId="685F223D" w14:textId="77777777" w:rsidR="009A5B99" w:rsidRPr="001F5840" w:rsidRDefault="007A2152" w:rsidP="004C4234">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3.7 COMPARISON WITH THE FIELD LEVEL DATA</w:t>
      </w:r>
    </w:p>
    <w:p w14:paraId="24B174EC" w14:textId="77777777" w:rsidR="009A5B99" w:rsidRPr="001F5840" w:rsidRDefault="007A2152" w:rsidP="00581410">
      <w:pPr>
        <w:widowControl w:val="0"/>
        <w:tabs>
          <w:tab w:val="left" w:pos="1008"/>
        </w:tabs>
        <w:autoSpaceDE w:val="0"/>
        <w:autoSpaceDN w:val="0"/>
        <w:spacing w:after="28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The RAI and PCI results were compared with the Thippasamudram tank fillings in order to correlate the climate data at field level. The year-by-year comparison of tank filling data with RAI and PCI results were shown in Table 8. The tank filling data was found </w:t>
      </w:r>
      <w:r w:rsidR="00840036" w:rsidRPr="001F5840">
        <w:rPr>
          <w:rFonts w:ascii="Arial" w:eastAsia="Times New Roman" w:hAnsi="Arial" w:cs="Arial"/>
          <w:color w:val="000000" w:themeColor="text1"/>
          <w:lang w:val="en-US"/>
        </w:rPr>
        <w:t xml:space="preserve">to be </w:t>
      </w:r>
      <w:r w:rsidRPr="001F5840">
        <w:rPr>
          <w:rFonts w:ascii="Arial" w:eastAsia="Times New Roman" w:hAnsi="Arial" w:cs="Arial"/>
          <w:color w:val="000000" w:themeColor="text1"/>
          <w:lang w:val="en-US"/>
        </w:rPr>
        <w:t>consistent with the RAI and PCI results. Full tank filling was attained approximately once in four years. Tank filling data was obtained through questionnaire survey and got triangulated with the WRD officials</w:t>
      </w:r>
      <w:r w:rsidR="00840036" w:rsidRPr="001F5840">
        <w:rPr>
          <w:rFonts w:ascii="Arial" w:eastAsia="Times New Roman" w:hAnsi="Arial" w:cs="Arial"/>
          <w:color w:val="000000" w:themeColor="text1"/>
          <w:lang w:val="en-US"/>
        </w:rPr>
        <w:t xml:space="preserve"> or records</w:t>
      </w:r>
      <w:r w:rsidRPr="001F5840">
        <w:rPr>
          <w:rFonts w:ascii="Arial" w:eastAsia="Times New Roman" w:hAnsi="Arial" w:cs="Arial"/>
          <w:color w:val="000000" w:themeColor="text1"/>
          <w:lang w:val="en-US"/>
        </w:rPr>
        <w:t>. It was revealed that the climate fluctuation impacts the tank fillings.</w:t>
      </w:r>
    </w:p>
    <w:p w14:paraId="74F719E9" w14:textId="77777777" w:rsidR="004C4234" w:rsidRPr="001F5840" w:rsidRDefault="004C4234" w:rsidP="00581410">
      <w:pPr>
        <w:widowControl w:val="0"/>
        <w:tabs>
          <w:tab w:val="left" w:pos="1008"/>
        </w:tabs>
        <w:autoSpaceDE w:val="0"/>
        <w:autoSpaceDN w:val="0"/>
        <w:spacing w:after="0" w:line="240" w:lineRule="auto"/>
        <w:jc w:val="center"/>
        <w:rPr>
          <w:rFonts w:ascii="Arial" w:eastAsia="Times New Roman" w:hAnsi="Arial" w:cs="Arial"/>
          <w:b/>
          <w:bCs/>
          <w:color w:val="000000" w:themeColor="text1"/>
          <w:lang w:val="en-US"/>
        </w:rPr>
      </w:pPr>
    </w:p>
    <w:p w14:paraId="272BC1F5" w14:textId="77777777" w:rsidR="00416510" w:rsidRPr="001F5840" w:rsidRDefault="00416510" w:rsidP="004C4234">
      <w:pPr>
        <w:widowControl w:val="0"/>
        <w:tabs>
          <w:tab w:val="left" w:pos="1008"/>
        </w:tabs>
        <w:autoSpaceDE w:val="0"/>
        <w:autoSpaceDN w:val="0"/>
        <w:spacing w:line="240" w:lineRule="auto"/>
        <w:jc w:val="center"/>
        <w:rPr>
          <w:rFonts w:ascii="Arial" w:eastAsia="Times New Roman" w:hAnsi="Arial" w:cs="Arial"/>
          <w:b/>
          <w:bCs/>
          <w:color w:val="000000" w:themeColor="text1"/>
          <w:lang w:val="en-US"/>
        </w:rPr>
      </w:pPr>
    </w:p>
    <w:p w14:paraId="62218EC6" w14:textId="77777777" w:rsidR="00416510" w:rsidRPr="001F5840" w:rsidRDefault="00416510" w:rsidP="004C4234">
      <w:pPr>
        <w:widowControl w:val="0"/>
        <w:tabs>
          <w:tab w:val="left" w:pos="1008"/>
        </w:tabs>
        <w:autoSpaceDE w:val="0"/>
        <w:autoSpaceDN w:val="0"/>
        <w:spacing w:line="240" w:lineRule="auto"/>
        <w:jc w:val="center"/>
        <w:rPr>
          <w:rFonts w:ascii="Arial" w:eastAsia="Times New Roman" w:hAnsi="Arial" w:cs="Arial"/>
          <w:b/>
          <w:bCs/>
          <w:color w:val="000000" w:themeColor="text1"/>
          <w:lang w:val="en-US"/>
        </w:rPr>
      </w:pPr>
    </w:p>
    <w:p w14:paraId="0EF635D1" w14:textId="77777777" w:rsidR="00416510" w:rsidRPr="001F5840" w:rsidRDefault="00416510" w:rsidP="004C4234">
      <w:pPr>
        <w:widowControl w:val="0"/>
        <w:tabs>
          <w:tab w:val="left" w:pos="1008"/>
        </w:tabs>
        <w:autoSpaceDE w:val="0"/>
        <w:autoSpaceDN w:val="0"/>
        <w:spacing w:line="240" w:lineRule="auto"/>
        <w:jc w:val="center"/>
        <w:rPr>
          <w:rFonts w:ascii="Arial" w:eastAsia="Times New Roman" w:hAnsi="Arial" w:cs="Arial"/>
          <w:b/>
          <w:bCs/>
          <w:color w:val="000000" w:themeColor="text1"/>
          <w:lang w:val="en-US"/>
        </w:rPr>
      </w:pPr>
    </w:p>
    <w:p w14:paraId="46DF57C1" w14:textId="3C6F2549" w:rsidR="009A5B99" w:rsidRPr="001F5840" w:rsidRDefault="007A2152" w:rsidP="004C4234">
      <w:pPr>
        <w:widowControl w:val="0"/>
        <w:tabs>
          <w:tab w:val="left" w:pos="1008"/>
        </w:tabs>
        <w:autoSpaceDE w:val="0"/>
        <w:autoSpaceDN w:val="0"/>
        <w:spacing w:line="240" w:lineRule="auto"/>
        <w:jc w:val="center"/>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lastRenderedPageBreak/>
        <w:t>Table 8 Comparison of Tank Filling Data with the Results of RAI and PCI</w:t>
      </w:r>
    </w:p>
    <w:tbl>
      <w:tblPr>
        <w:tblW w:w="5000" w:type="pct"/>
        <w:tblCellMar>
          <w:left w:w="43" w:type="dxa"/>
          <w:right w:w="43" w:type="dxa"/>
        </w:tblCellMar>
        <w:tblLook w:val="04A0" w:firstRow="1" w:lastRow="0" w:firstColumn="1" w:lastColumn="0" w:noHBand="0" w:noVBand="1"/>
      </w:tblPr>
      <w:tblGrid>
        <w:gridCol w:w="795"/>
        <w:gridCol w:w="1040"/>
        <w:gridCol w:w="1135"/>
        <w:gridCol w:w="2036"/>
        <w:gridCol w:w="2736"/>
        <w:gridCol w:w="1608"/>
      </w:tblGrid>
      <w:tr w:rsidR="00E21553" w:rsidRPr="001F5840" w14:paraId="195B4510"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tcPr>
          <w:p w14:paraId="01364EAD"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Year</w:t>
            </w:r>
          </w:p>
          <w:p w14:paraId="1B74E1DF" w14:textId="77777777" w:rsidR="009A5B99" w:rsidRPr="001F5840" w:rsidRDefault="009A5B99"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p>
        </w:tc>
        <w:tc>
          <w:tcPr>
            <w:tcW w:w="556" w:type="pct"/>
            <w:tcBorders>
              <w:top w:val="single" w:sz="4" w:space="0" w:color="auto"/>
              <w:left w:val="single" w:sz="4" w:space="0" w:color="auto"/>
              <w:bottom w:val="single" w:sz="4" w:space="0" w:color="auto"/>
              <w:right w:val="single" w:sz="4" w:space="0" w:color="auto"/>
            </w:tcBorders>
          </w:tcPr>
          <w:p w14:paraId="6E09E321"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Annual</w:t>
            </w:r>
          </w:p>
          <w:p w14:paraId="0C5B5A65"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Rainfall</w:t>
            </w:r>
          </w:p>
          <w:p w14:paraId="27A7980E"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(mm)</w:t>
            </w:r>
          </w:p>
        </w:tc>
        <w:tc>
          <w:tcPr>
            <w:tcW w:w="607" w:type="pct"/>
            <w:tcBorders>
              <w:top w:val="single" w:sz="4" w:space="0" w:color="auto"/>
              <w:left w:val="single" w:sz="4" w:space="0" w:color="auto"/>
              <w:bottom w:val="single" w:sz="4" w:space="0" w:color="auto"/>
              <w:right w:val="single" w:sz="4" w:space="0" w:color="auto"/>
            </w:tcBorders>
          </w:tcPr>
          <w:p w14:paraId="63810FE0"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Standard Deviation</w:t>
            </w:r>
          </w:p>
          <w:p w14:paraId="694AE67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(mm)</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tcPr>
          <w:p w14:paraId="7977E76C"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Classification based on RAI</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tcPr>
          <w:p w14:paraId="07F6210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Rainfall Distribution Based on PCI</w:t>
            </w:r>
          </w:p>
        </w:tc>
        <w:tc>
          <w:tcPr>
            <w:tcW w:w="860" w:type="pct"/>
            <w:tcBorders>
              <w:top w:val="single" w:sz="4" w:space="0" w:color="auto"/>
              <w:left w:val="single" w:sz="4" w:space="0" w:color="auto"/>
              <w:bottom w:val="single" w:sz="4" w:space="0" w:color="auto"/>
              <w:right w:val="single" w:sz="4" w:space="0" w:color="auto"/>
            </w:tcBorders>
          </w:tcPr>
          <w:p w14:paraId="085E010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Percentage of tank Filling (%)</w:t>
            </w:r>
          </w:p>
        </w:tc>
      </w:tr>
      <w:tr w:rsidR="00E21553" w:rsidRPr="001F5840" w14:paraId="0708FCF2"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5D753B85"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2010</w:t>
            </w:r>
          </w:p>
        </w:tc>
        <w:tc>
          <w:tcPr>
            <w:tcW w:w="556" w:type="pct"/>
            <w:tcBorders>
              <w:top w:val="single" w:sz="4" w:space="0" w:color="auto"/>
              <w:left w:val="single" w:sz="4" w:space="0" w:color="auto"/>
              <w:bottom w:val="single" w:sz="4" w:space="0" w:color="auto"/>
              <w:right w:val="single" w:sz="4" w:space="0" w:color="auto"/>
            </w:tcBorders>
            <w:vAlign w:val="center"/>
          </w:tcPr>
          <w:p w14:paraId="75794CC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1181.6</w:t>
            </w:r>
          </w:p>
        </w:tc>
        <w:tc>
          <w:tcPr>
            <w:tcW w:w="607" w:type="pct"/>
            <w:tcBorders>
              <w:top w:val="single" w:sz="4" w:space="0" w:color="auto"/>
              <w:left w:val="single" w:sz="4" w:space="0" w:color="auto"/>
              <w:bottom w:val="single" w:sz="4" w:space="0" w:color="auto"/>
              <w:right w:val="single" w:sz="4" w:space="0" w:color="auto"/>
            </w:tcBorders>
            <w:vAlign w:val="center"/>
          </w:tcPr>
          <w:p w14:paraId="498485D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79.36</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7C0EEDC1"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Rainy year</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3C3F9DA"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Moderate distribution</w:t>
            </w:r>
          </w:p>
        </w:tc>
        <w:tc>
          <w:tcPr>
            <w:tcW w:w="860" w:type="pct"/>
            <w:tcBorders>
              <w:top w:val="single" w:sz="4" w:space="0" w:color="auto"/>
              <w:left w:val="single" w:sz="4" w:space="0" w:color="auto"/>
              <w:bottom w:val="single" w:sz="4" w:space="0" w:color="auto"/>
              <w:right w:val="single" w:sz="4" w:space="0" w:color="auto"/>
            </w:tcBorders>
          </w:tcPr>
          <w:p w14:paraId="7054FA08"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100</w:t>
            </w:r>
          </w:p>
        </w:tc>
      </w:tr>
      <w:tr w:rsidR="00E21553" w:rsidRPr="001F5840" w14:paraId="081507B0" w14:textId="77777777" w:rsidTr="002E5FB1">
        <w:trPr>
          <w:trHeight w:val="362"/>
        </w:trPr>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7EDC831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2011</w:t>
            </w:r>
          </w:p>
        </w:tc>
        <w:tc>
          <w:tcPr>
            <w:tcW w:w="556" w:type="pct"/>
            <w:tcBorders>
              <w:top w:val="single" w:sz="4" w:space="0" w:color="auto"/>
              <w:left w:val="single" w:sz="4" w:space="0" w:color="auto"/>
              <w:bottom w:val="single" w:sz="4" w:space="0" w:color="auto"/>
              <w:right w:val="single" w:sz="4" w:space="0" w:color="auto"/>
            </w:tcBorders>
            <w:vAlign w:val="center"/>
          </w:tcPr>
          <w:p w14:paraId="6C9DE58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926.4</w:t>
            </w:r>
          </w:p>
        </w:tc>
        <w:tc>
          <w:tcPr>
            <w:tcW w:w="607" w:type="pct"/>
            <w:tcBorders>
              <w:top w:val="single" w:sz="4" w:space="0" w:color="auto"/>
              <w:left w:val="single" w:sz="4" w:space="0" w:color="auto"/>
              <w:bottom w:val="single" w:sz="4" w:space="0" w:color="auto"/>
              <w:right w:val="single" w:sz="4" w:space="0" w:color="auto"/>
            </w:tcBorders>
            <w:vAlign w:val="center"/>
          </w:tcPr>
          <w:p w14:paraId="007AE2FB"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77.1</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05626B90"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2BC5258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5305297A" w14:textId="0A9B0FAB"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&lt;50</w:t>
            </w:r>
          </w:p>
        </w:tc>
      </w:tr>
      <w:tr w:rsidR="00E21553" w:rsidRPr="001F5840" w14:paraId="33CD253B"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29D4A0AA"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2012</w:t>
            </w:r>
          </w:p>
        </w:tc>
        <w:tc>
          <w:tcPr>
            <w:tcW w:w="556" w:type="pct"/>
            <w:tcBorders>
              <w:top w:val="single" w:sz="4" w:space="0" w:color="auto"/>
              <w:left w:val="single" w:sz="4" w:space="0" w:color="auto"/>
              <w:bottom w:val="single" w:sz="4" w:space="0" w:color="auto"/>
              <w:right w:val="single" w:sz="4" w:space="0" w:color="auto"/>
            </w:tcBorders>
            <w:vAlign w:val="center"/>
          </w:tcPr>
          <w:p w14:paraId="5D24564C"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732.4</w:t>
            </w:r>
          </w:p>
        </w:tc>
        <w:tc>
          <w:tcPr>
            <w:tcW w:w="607" w:type="pct"/>
            <w:tcBorders>
              <w:top w:val="single" w:sz="4" w:space="0" w:color="auto"/>
              <w:left w:val="single" w:sz="4" w:space="0" w:color="auto"/>
              <w:bottom w:val="single" w:sz="4" w:space="0" w:color="auto"/>
              <w:right w:val="single" w:sz="4" w:space="0" w:color="auto"/>
            </w:tcBorders>
            <w:vAlign w:val="center"/>
          </w:tcPr>
          <w:p w14:paraId="560F98D2"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59.52</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2F6689C1"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Very 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0BBF864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4D904C55"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&lt;50</w:t>
            </w:r>
          </w:p>
        </w:tc>
      </w:tr>
      <w:tr w:rsidR="00E21553" w:rsidRPr="001F5840" w14:paraId="79668856"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01A25CB"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2013</w:t>
            </w:r>
          </w:p>
        </w:tc>
        <w:tc>
          <w:tcPr>
            <w:tcW w:w="556" w:type="pct"/>
            <w:tcBorders>
              <w:top w:val="single" w:sz="4" w:space="0" w:color="auto"/>
              <w:left w:val="single" w:sz="4" w:space="0" w:color="auto"/>
              <w:bottom w:val="single" w:sz="4" w:space="0" w:color="auto"/>
              <w:right w:val="single" w:sz="4" w:space="0" w:color="auto"/>
            </w:tcBorders>
            <w:vAlign w:val="center"/>
          </w:tcPr>
          <w:p w14:paraId="6628C305"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857.2</w:t>
            </w:r>
          </w:p>
        </w:tc>
        <w:tc>
          <w:tcPr>
            <w:tcW w:w="607" w:type="pct"/>
            <w:tcBorders>
              <w:top w:val="single" w:sz="4" w:space="0" w:color="auto"/>
              <w:left w:val="single" w:sz="4" w:space="0" w:color="auto"/>
              <w:bottom w:val="single" w:sz="4" w:space="0" w:color="auto"/>
              <w:right w:val="single" w:sz="4" w:space="0" w:color="auto"/>
            </w:tcBorders>
            <w:vAlign w:val="center"/>
          </w:tcPr>
          <w:p w14:paraId="44CE94B2"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82.27</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442B507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Very 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4CBBFE30"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6313606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&lt;50</w:t>
            </w:r>
          </w:p>
        </w:tc>
      </w:tr>
      <w:tr w:rsidR="00E21553" w:rsidRPr="001F5840" w14:paraId="49550B4B"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D895688"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2014</w:t>
            </w:r>
          </w:p>
        </w:tc>
        <w:tc>
          <w:tcPr>
            <w:tcW w:w="556" w:type="pct"/>
            <w:tcBorders>
              <w:top w:val="single" w:sz="4" w:space="0" w:color="auto"/>
              <w:left w:val="single" w:sz="4" w:space="0" w:color="auto"/>
              <w:bottom w:val="single" w:sz="4" w:space="0" w:color="auto"/>
              <w:right w:val="single" w:sz="4" w:space="0" w:color="auto"/>
            </w:tcBorders>
            <w:vAlign w:val="center"/>
          </w:tcPr>
          <w:p w14:paraId="48C99305"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713.8</w:t>
            </w:r>
          </w:p>
        </w:tc>
        <w:tc>
          <w:tcPr>
            <w:tcW w:w="607" w:type="pct"/>
            <w:tcBorders>
              <w:top w:val="single" w:sz="4" w:space="0" w:color="auto"/>
              <w:left w:val="single" w:sz="4" w:space="0" w:color="auto"/>
              <w:bottom w:val="single" w:sz="4" w:space="0" w:color="auto"/>
              <w:right w:val="single" w:sz="4" w:space="0" w:color="auto"/>
            </w:tcBorders>
            <w:vAlign w:val="center"/>
          </w:tcPr>
          <w:p w14:paraId="781A0B2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59.27</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1A2A6C9A"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Very 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895019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376C1B0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&lt;50</w:t>
            </w:r>
          </w:p>
        </w:tc>
      </w:tr>
      <w:tr w:rsidR="00E21553" w:rsidRPr="001F5840" w14:paraId="1EF1F501"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5E9F27D7"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2015</w:t>
            </w:r>
          </w:p>
        </w:tc>
        <w:tc>
          <w:tcPr>
            <w:tcW w:w="556" w:type="pct"/>
            <w:tcBorders>
              <w:top w:val="single" w:sz="4" w:space="0" w:color="auto"/>
              <w:left w:val="single" w:sz="4" w:space="0" w:color="auto"/>
              <w:bottom w:val="single" w:sz="4" w:space="0" w:color="auto"/>
              <w:right w:val="single" w:sz="4" w:space="0" w:color="auto"/>
            </w:tcBorders>
            <w:vAlign w:val="center"/>
          </w:tcPr>
          <w:p w14:paraId="1AC85D0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1182.7</w:t>
            </w:r>
          </w:p>
        </w:tc>
        <w:tc>
          <w:tcPr>
            <w:tcW w:w="607" w:type="pct"/>
            <w:tcBorders>
              <w:top w:val="single" w:sz="4" w:space="0" w:color="auto"/>
              <w:left w:val="single" w:sz="4" w:space="0" w:color="auto"/>
              <w:bottom w:val="single" w:sz="4" w:space="0" w:color="auto"/>
              <w:right w:val="single" w:sz="4" w:space="0" w:color="auto"/>
            </w:tcBorders>
            <w:vAlign w:val="center"/>
          </w:tcPr>
          <w:p w14:paraId="13A52A3D"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120.23</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42521A1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 xml:space="preserve"> Rainy year</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2BF931C"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6A7B8032"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100</w:t>
            </w:r>
          </w:p>
        </w:tc>
      </w:tr>
      <w:tr w:rsidR="00E21553" w:rsidRPr="001F5840" w14:paraId="042E7184"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4350DDFC"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2016</w:t>
            </w:r>
          </w:p>
        </w:tc>
        <w:tc>
          <w:tcPr>
            <w:tcW w:w="556" w:type="pct"/>
            <w:tcBorders>
              <w:top w:val="single" w:sz="4" w:space="0" w:color="auto"/>
              <w:left w:val="single" w:sz="4" w:space="0" w:color="auto"/>
              <w:bottom w:val="single" w:sz="4" w:space="0" w:color="auto"/>
              <w:right w:val="single" w:sz="4" w:space="0" w:color="auto"/>
            </w:tcBorders>
            <w:vAlign w:val="center"/>
          </w:tcPr>
          <w:p w14:paraId="1060F65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730.9</w:t>
            </w:r>
          </w:p>
        </w:tc>
        <w:tc>
          <w:tcPr>
            <w:tcW w:w="607" w:type="pct"/>
            <w:tcBorders>
              <w:top w:val="single" w:sz="4" w:space="0" w:color="auto"/>
              <w:left w:val="single" w:sz="4" w:space="0" w:color="auto"/>
              <w:bottom w:val="single" w:sz="4" w:space="0" w:color="auto"/>
              <w:right w:val="single" w:sz="4" w:space="0" w:color="auto"/>
            </w:tcBorders>
            <w:vAlign w:val="center"/>
          </w:tcPr>
          <w:p w14:paraId="72D77A1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77.98</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4F73A251"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Very 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2226CEE0"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Strong irregularity</w:t>
            </w:r>
          </w:p>
        </w:tc>
        <w:tc>
          <w:tcPr>
            <w:tcW w:w="860" w:type="pct"/>
            <w:tcBorders>
              <w:top w:val="single" w:sz="4" w:space="0" w:color="auto"/>
              <w:left w:val="single" w:sz="4" w:space="0" w:color="auto"/>
              <w:bottom w:val="single" w:sz="4" w:space="0" w:color="auto"/>
              <w:right w:val="single" w:sz="4" w:space="0" w:color="auto"/>
            </w:tcBorders>
          </w:tcPr>
          <w:p w14:paraId="45DB2BDC"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&lt;50</w:t>
            </w:r>
          </w:p>
        </w:tc>
      </w:tr>
      <w:tr w:rsidR="00E21553" w:rsidRPr="001F5840" w14:paraId="11A85BA3"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04C5793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2017</w:t>
            </w:r>
          </w:p>
        </w:tc>
        <w:tc>
          <w:tcPr>
            <w:tcW w:w="556" w:type="pct"/>
            <w:tcBorders>
              <w:top w:val="single" w:sz="4" w:space="0" w:color="auto"/>
              <w:left w:val="single" w:sz="4" w:space="0" w:color="auto"/>
              <w:bottom w:val="single" w:sz="4" w:space="0" w:color="auto"/>
              <w:right w:val="single" w:sz="4" w:space="0" w:color="auto"/>
            </w:tcBorders>
            <w:vAlign w:val="center"/>
          </w:tcPr>
          <w:p w14:paraId="26C82FE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1009.2</w:t>
            </w:r>
          </w:p>
        </w:tc>
        <w:tc>
          <w:tcPr>
            <w:tcW w:w="607" w:type="pct"/>
            <w:tcBorders>
              <w:top w:val="single" w:sz="4" w:space="0" w:color="auto"/>
              <w:left w:val="single" w:sz="4" w:space="0" w:color="auto"/>
              <w:bottom w:val="single" w:sz="4" w:space="0" w:color="auto"/>
              <w:right w:val="single" w:sz="4" w:space="0" w:color="auto"/>
            </w:tcBorders>
            <w:vAlign w:val="center"/>
          </w:tcPr>
          <w:p w14:paraId="68E1E96F"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95.14</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3DC53C9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Rainy year</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52B22A98"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1818FCD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75</w:t>
            </w:r>
          </w:p>
        </w:tc>
      </w:tr>
      <w:tr w:rsidR="00E21553" w:rsidRPr="001F5840" w14:paraId="376D0385"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02D0310B"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2018</w:t>
            </w:r>
          </w:p>
        </w:tc>
        <w:tc>
          <w:tcPr>
            <w:tcW w:w="556" w:type="pct"/>
            <w:tcBorders>
              <w:top w:val="single" w:sz="4" w:space="0" w:color="auto"/>
              <w:left w:val="single" w:sz="4" w:space="0" w:color="auto"/>
              <w:bottom w:val="single" w:sz="4" w:space="0" w:color="auto"/>
              <w:right w:val="single" w:sz="4" w:space="0" w:color="auto"/>
            </w:tcBorders>
            <w:vAlign w:val="center"/>
          </w:tcPr>
          <w:p w14:paraId="07F628A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707.4</w:t>
            </w:r>
          </w:p>
        </w:tc>
        <w:tc>
          <w:tcPr>
            <w:tcW w:w="607" w:type="pct"/>
            <w:tcBorders>
              <w:top w:val="single" w:sz="4" w:space="0" w:color="auto"/>
              <w:left w:val="single" w:sz="4" w:space="0" w:color="auto"/>
              <w:bottom w:val="single" w:sz="4" w:space="0" w:color="auto"/>
              <w:right w:val="single" w:sz="4" w:space="0" w:color="auto"/>
            </w:tcBorders>
            <w:vAlign w:val="center"/>
          </w:tcPr>
          <w:p w14:paraId="09821DE2"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48.16</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5FC12CB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Rainy year</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10DCB62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Moderate distribution</w:t>
            </w:r>
          </w:p>
        </w:tc>
        <w:tc>
          <w:tcPr>
            <w:tcW w:w="860" w:type="pct"/>
            <w:tcBorders>
              <w:top w:val="single" w:sz="4" w:space="0" w:color="auto"/>
              <w:left w:val="single" w:sz="4" w:space="0" w:color="auto"/>
              <w:bottom w:val="single" w:sz="4" w:space="0" w:color="auto"/>
              <w:right w:val="single" w:sz="4" w:space="0" w:color="auto"/>
            </w:tcBorders>
          </w:tcPr>
          <w:p w14:paraId="7E44FB6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b/>
                <w:bCs/>
                <w:color w:val="000000" w:themeColor="text1"/>
                <w:lang w:val="en-US" w:eastAsia="en-IN"/>
              </w:rPr>
            </w:pPr>
            <w:r w:rsidRPr="001F5840">
              <w:rPr>
                <w:rFonts w:ascii="Arial" w:eastAsia="Times New Roman" w:hAnsi="Arial" w:cs="Arial"/>
                <w:b/>
                <w:bCs/>
                <w:color w:val="000000" w:themeColor="text1"/>
                <w:lang w:val="en-US" w:eastAsia="en-IN"/>
              </w:rPr>
              <w:t>100</w:t>
            </w:r>
          </w:p>
        </w:tc>
      </w:tr>
      <w:tr w:rsidR="00E21553" w:rsidRPr="001F5840" w14:paraId="0AB8A2BB"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C2CD736"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2019</w:t>
            </w:r>
          </w:p>
        </w:tc>
        <w:tc>
          <w:tcPr>
            <w:tcW w:w="556" w:type="pct"/>
            <w:tcBorders>
              <w:top w:val="single" w:sz="4" w:space="0" w:color="auto"/>
              <w:left w:val="single" w:sz="4" w:space="0" w:color="auto"/>
              <w:bottom w:val="single" w:sz="4" w:space="0" w:color="auto"/>
              <w:right w:val="single" w:sz="4" w:space="0" w:color="auto"/>
            </w:tcBorders>
            <w:vAlign w:val="center"/>
          </w:tcPr>
          <w:p w14:paraId="0F4920EA"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798.8</w:t>
            </w:r>
          </w:p>
        </w:tc>
        <w:tc>
          <w:tcPr>
            <w:tcW w:w="607" w:type="pct"/>
            <w:tcBorders>
              <w:top w:val="single" w:sz="4" w:space="0" w:color="auto"/>
              <w:left w:val="single" w:sz="4" w:space="0" w:color="auto"/>
              <w:bottom w:val="single" w:sz="4" w:space="0" w:color="auto"/>
              <w:right w:val="single" w:sz="4" w:space="0" w:color="auto"/>
            </w:tcBorders>
            <w:vAlign w:val="center"/>
          </w:tcPr>
          <w:p w14:paraId="038072E0"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71.71</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71C3A1E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7926693D"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Irregular distribution</w:t>
            </w:r>
          </w:p>
        </w:tc>
        <w:tc>
          <w:tcPr>
            <w:tcW w:w="860" w:type="pct"/>
            <w:tcBorders>
              <w:top w:val="single" w:sz="4" w:space="0" w:color="auto"/>
              <w:left w:val="single" w:sz="4" w:space="0" w:color="auto"/>
              <w:bottom w:val="single" w:sz="4" w:space="0" w:color="auto"/>
              <w:right w:val="single" w:sz="4" w:space="0" w:color="auto"/>
            </w:tcBorders>
          </w:tcPr>
          <w:p w14:paraId="51A03907"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50</w:t>
            </w:r>
          </w:p>
        </w:tc>
      </w:tr>
      <w:tr w:rsidR="009A5B99" w:rsidRPr="001F5840" w14:paraId="52085CE9" w14:textId="77777777" w:rsidTr="002E5FB1">
        <w:tc>
          <w:tcPr>
            <w:tcW w:w="425"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68478399"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2020</w:t>
            </w:r>
          </w:p>
        </w:tc>
        <w:tc>
          <w:tcPr>
            <w:tcW w:w="556" w:type="pct"/>
            <w:tcBorders>
              <w:top w:val="single" w:sz="4" w:space="0" w:color="auto"/>
              <w:left w:val="single" w:sz="4" w:space="0" w:color="auto"/>
              <w:bottom w:val="single" w:sz="4" w:space="0" w:color="auto"/>
              <w:right w:val="single" w:sz="4" w:space="0" w:color="auto"/>
            </w:tcBorders>
            <w:vAlign w:val="center"/>
          </w:tcPr>
          <w:p w14:paraId="1A90701B"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846.7</w:t>
            </w:r>
          </w:p>
        </w:tc>
        <w:tc>
          <w:tcPr>
            <w:tcW w:w="607" w:type="pct"/>
            <w:tcBorders>
              <w:top w:val="single" w:sz="4" w:space="0" w:color="auto"/>
              <w:left w:val="single" w:sz="4" w:space="0" w:color="auto"/>
              <w:bottom w:val="single" w:sz="4" w:space="0" w:color="auto"/>
              <w:right w:val="single" w:sz="4" w:space="0" w:color="auto"/>
            </w:tcBorders>
            <w:vAlign w:val="center"/>
          </w:tcPr>
          <w:p w14:paraId="32298863"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66.26</w:t>
            </w:r>
          </w:p>
        </w:tc>
        <w:tc>
          <w:tcPr>
            <w:tcW w:w="1089"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7E6209DD"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Dry</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15" w:type="dxa"/>
              <w:left w:w="104" w:type="dxa"/>
              <w:bottom w:w="0" w:type="dxa"/>
              <w:right w:w="104" w:type="dxa"/>
            </w:tcMar>
            <w:vAlign w:val="center"/>
          </w:tcPr>
          <w:p w14:paraId="12216391"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Moderate distribution</w:t>
            </w:r>
          </w:p>
        </w:tc>
        <w:tc>
          <w:tcPr>
            <w:tcW w:w="860" w:type="pct"/>
            <w:tcBorders>
              <w:top w:val="single" w:sz="4" w:space="0" w:color="auto"/>
              <w:left w:val="single" w:sz="4" w:space="0" w:color="auto"/>
              <w:bottom w:val="single" w:sz="4" w:space="0" w:color="auto"/>
              <w:right w:val="single" w:sz="4" w:space="0" w:color="auto"/>
            </w:tcBorders>
          </w:tcPr>
          <w:p w14:paraId="25F563F4" w14:textId="77777777" w:rsidR="009A5B99" w:rsidRPr="001F5840" w:rsidRDefault="007A2152" w:rsidP="00581410">
            <w:pPr>
              <w:widowControl w:val="0"/>
              <w:tabs>
                <w:tab w:val="left" w:pos="1008"/>
              </w:tabs>
              <w:autoSpaceDE w:val="0"/>
              <w:autoSpaceDN w:val="0"/>
              <w:spacing w:before="60" w:after="40" w:line="240" w:lineRule="auto"/>
              <w:jc w:val="center"/>
              <w:rPr>
                <w:rFonts w:ascii="Arial" w:eastAsia="Times New Roman" w:hAnsi="Arial" w:cs="Arial"/>
                <w:color w:val="000000" w:themeColor="text1"/>
                <w:lang w:val="en-US" w:eastAsia="en-IN"/>
              </w:rPr>
            </w:pPr>
            <w:r w:rsidRPr="001F5840">
              <w:rPr>
                <w:rFonts w:ascii="Arial" w:eastAsia="Times New Roman" w:hAnsi="Arial" w:cs="Arial"/>
                <w:color w:val="000000" w:themeColor="text1"/>
                <w:lang w:val="en-US" w:eastAsia="en-IN"/>
              </w:rPr>
              <w:t>75</w:t>
            </w:r>
          </w:p>
        </w:tc>
      </w:tr>
    </w:tbl>
    <w:p w14:paraId="25E1253F" w14:textId="7E0DBFF6" w:rsidR="009A5B99" w:rsidRPr="001F5840" w:rsidRDefault="00E21553" w:rsidP="00E21553">
      <w:pPr>
        <w:widowControl w:val="0"/>
        <w:autoSpaceDE w:val="0"/>
        <w:autoSpaceDN w:val="0"/>
        <w:spacing w:before="240"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The tank filling percentage for 2015 was reported as 100%, and it was classified as a rainy year by RAI. The PCI value was calculated as 19.70 (irregular distribution) and the SD from the mean rainfall was 120.23 mm. The NE monsoon was accounted for 52% of the annual rainfall, particularly rain in November contributing for 71% of the total. It describes the temporal variation of rainfall throughout time.</w:t>
      </w:r>
    </w:p>
    <w:p w14:paraId="495EAA1E" w14:textId="5877914B" w:rsidR="009A5B99" w:rsidRPr="001F5840" w:rsidRDefault="00E21553" w:rsidP="00E21553">
      <w:pPr>
        <w:widowControl w:val="0"/>
        <w:tabs>
          <w:tab w:val="left" w:pos="709"/>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In 2012, the SD was 59.52 mm and the estimated PCI value was 15.6 (irregular distribution). Only around 4% of the annual total rainfall falls during non-monsoon season, which results in uneven rainfall distribution and tank fill rates below 50%.</w:t>
      </w:r>
    </w:p>
    <w:p w14:paraId="4FB11EA2" w14:textId="2F0D9EAA" w:rsidR="009A5B99" w:rsidRPr="001F5840" w:rsidRDefault="00E21553" w:rsidP="00E21553">
      <w:pPr>
        <w:widowControl w:val="0"/>
        <w:tabs>
          <w:tab w:val="left" w:pos="709"/>
        </w:tabs>
        <w:autoSpaceDE w:val="0"/>
        <w:autoSpaceDN w:val="0"/>
        <w:spacing w:after="200" w:line="240" w:lineRule="auto"/>
        <w:jc w:val="both"/>
        <w:rPr>
          <w:rFonts w:ascii="Arial" w:eastAsia="Times New Roman" w:hAnsi="Arial" w:cs="Arial"/>
          <w:b/>
          <w:bCs/>
          <w:color w:val="000000" w:themeColor="text1"/>
          <w:lang w:val="en-US"/>
        </w:rPr>
      </w:pPr>
      <w:r w:rsidRPr="001F5840">
        <w:rPr>
          <w:rFonts w:ascii="Arial" w:eastAsia="Times New Roman" w:hAnsi="Arial" w:cs="Arial"/>
          <w:color w:val="000000" w:themeColor="text1"/>
          <w:lang w:val="en-US"/>
        </w:rPr>
        <w:tab/>
      </w:r>
      <w:r w:rsidR="007A2152" w:rsidRPr="001F5840">
        <w:rPr>
          <w:rFonts w:ascii="Arial" w:eastAsia="Times New Roman" w:hAnsi="Arial" w:cs="Arial"/>
          <w:color w:val="000000" w:themeColor="text1"/>
          <w:lang w:val="en-US"/>
        </w:rPr>
        <w:t xml:space="preserve">The average annual rainfall in the Thippasamudram region was 941.7 mm; in 2018, 707.4 mm of rainfall was reported, with a SD of 48.16 mm. The moderate distribution and full-tank fills have </w:t>
      </w:r>
      <w:r w:rsidR="0044116D" w:rsidRPr="001F5840">
        <w:rPr>
          <w:rFonts w:ascii="Arial" w:eastAsia="Times New Roman" w:hAnsi="Arial" w:cs="Arial"/>
          <w:color w:val="000000" w:themeColor="text1"/>
          <w:lang w:val="en-US"/>
        </w:rPr>
        <w:t>this as</w:t>
      </w:r>
      <w:r w:rsidR="007A2152" w:rsidRPr="001F5840">
        <w:rPr>
          <w:rFonts w:ascii="Arial" w:eastAsia="Times New Roman" w:hAnsi="Arial" w:cs="Arial"/>
          <w:color w:val="000000" w:themeColor="text1"/>
          <w:lang w:val="en-US"/>
        </w:rPr>
        <w:t xml:space="preserve"> its justification.</w:t>
      </w:r>
    </w:p>
    <w:p w14:paraId="58F10F9B" w14:textId="49C77026" w:rsidR="009A5B99" w:rsidRPr="001F5840" w:rsidRDefault="007A2152" w:rsidP="00581410">
      <w:pPr>
        <w:widowControl w:val="0"/>
        <w:tabs>
          <w:tab w:val="left" w:pos="1008"/>
        </w:tabs>
        <w:autoSpaceDE w:val="0"/>
        <w:autoSpaceDN w:val="0"/>
        <w:spacing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4. CONCLUSION</w:t>
      </w:r>
    </w:p>
    <w:p w14:paraId="32F09695" w14:textId="7FEEB0CB" w:rsidR="009A5B99" w:rsidRPr="001F5840" w:rsidRDefault="007A2152" w:rsidP="00581410">
      <w:pPr>
        <w:widowControl w:val="0"/>
        <w:tabs>
          <w:tab w:val="left" w:pos="1008"/>
        </w:tabs>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ab/>
        <w:t xml:space="preserve"> </w:t>
      </w:r>
      <w:bookmarkStart w:id="4" w:name="_Hlk193794949"/>
      <w:r w:rsidRPr="001F5840">
        <w:rPr>
          <w:rFonts w:ascii="Arial" w:eastAsia="Times New Roman" w:hAnsi="Arial" w:cs="Arial"/>
          <w:color w:val="000000" w:themeColor="text1"/>
          <w:lang w:val="en-US"/>
        </w:rPr>
        <w:t xml:space="preserve">The objectives of this study </w:t>
      </w:r>
      <w:r w:rsidR="00E33C05" w:rsidRPr="001F5840">
        <w:rPr>
          <w:rFonts w:ascii="Arial" w:eastAsia="Times New Roman" w:hAnsi="Arial" w:cs="Arial"/>
          <w:color w:val="000000" w:themeColor="text1"/>
          <w:lang w:val="en-US"/>
        </w:rPr>
        <w:t>were</w:t>
      </w:r>
      <w:r w:rsidRPr="001F5840">
        <w:rPr>
          <w:rFonts w:ascii="Arial" w:eastAsia="Times New Roman" w:hAnsi="Arial" w:cs="Arial"/>
          <w:color w:val="000000" w:themeColor="text1"/>
          <w:lang w:val="en-US"/>
        </w:rPr>
        <w:t xml:space="preserve"> to assess the temperature and rainfall variations and </w:t>
      </w:r>
      <w:r w:rsidR="00EA6881" w:rsidRPr="001F5840">
        <w:rPr>
          <w:rFonts w:ascii="Arial" w:eastAsia="Times New Roman" w:hAnsi="Arial" w:cs="Arial"/>
          <w:color w:val="000000" w:themeColor="text1"/>
          <w:lang w:val="en-US"/>
        </w:rPr>
        <w:t xml:space="preserve">to observe the </w:t>
      </w:r>
      <w:r w:rsidRPr="001F5840">
        <w:rPr>
          <w:rFonts w:ascii="Arial" w:eastAsia="Times New Roman" w:hAnsi="Arial" w:cs="Arial"/>
          <w:color w:val="000000" w:themeColor="text1"/>
          <w:lang w:val="en-US"/>
        </w:rPr>
        <w:t>trends between 1981 to 2020. Th</w:t>
      </w:r>
      <w:r w:rsidR="00EA6881" w:rsidRPr="001F5840">
        <w:rPr>
          <w:rFonts w:ascii="Arial" w:eastAsia="Times New Roman" w:hAnsi="Arial" w:cs="Arial"/>
          <w:color w:val="000000" w:themeColor="text1"/>
          <w:lang w:val="en-US"/>
        </w:rPr>
        <w:t xml:space="preserve">is </w:t>
      </w:r>
      <w:r w:rsidRPr="001F5840">
        <w:rPr>
          <w:rFonts w:ascii="Arial" w:eastAsia="Times New Roman" w:hAnsi="Arial" w:cs="Arial"/>
          <w:color w:val="000000" w:themeColor="text1"/>
          <w:lang w:val="en-US"/>
        </w:rPr>
        <w:t xml:space="preserve">study examined the statistical relationships of the data. The temperature and rainfall trend, temperature anomaly, homogeneity analysis, RAI, and PCI were carried out. The maximum temperature during NE monsoon season showed an insignificant increasing trend of 0.009˚C, while the SW, winter, and summer revealed insignificant </w:t>
      </w:r>
      <w:r w:rsidR="001F5840" w:rsidRPr="001F5840">
        <w:rPr>
          <w:rFonts w:ascii="Arial" w:eastAsia="Times New Roman" w:hAnsi="Arial" w:cs="Arial"/>
          <w:color w:val="000000" w:themeColor="text1"/>
          <w:lang w:val="en-US"/>
        </w:rPr>
        <w:t>declining</w:t>
      </w:r>
      <w:r w:rsidRPr="001F5840">
        <w:rPr>
          <w:rFonts w:ascii="Arial" w:eastAsia="Times New Roman" w:hAnsi="Arial" w:cs="Arial"/>
          <w:color w:val="000000" w:themeColor="text1"/>
          <w:lang w:val="en-US"/>
        </w:rPr>
        <w:t xml:space="preserve"> trend of 0.006˚C, 0.001˚</w:t>
      </w:r>
      <w:r w:rsidR="00E33C05" w:rsidRPr="001F5840">
        <w:rPr>
          <w:rFonts w:ascii="Arial" w:eastAsia="Times New Roman" w:hAnsi="Arial" w:cs="Arial"/>
          <w:color w:val="000000" w:themeColor="text1"/>
          <w:lang w:val="en-US"/>
        </w:rPr>
        <w:t>C,</w:t>
      </w:r>
      <w:r w:rsidRPr="001F5840">
        <w:rPr>
          <w:rFonts w:ascii="Arial" w:eastAsia="Times New Roman" w:hAnsi="Arial" w:cs="Arial"/>
          <w:color w:val="000000" w:themeColor="text1"/>
          <w:lang w:val="en-US"/>
        </w:rPr>
        <w:t xml:space="preserve"> and 0.025˚C, respectively, during the study period. The SW, NE monsoon, summer, and annual </w:t>
      </w:r>
      <w:proofErr w:type="spellStart"/>
      <w:r w:rsidRPr="001F5840">
        <w:rPr>
          <w:rFonts w:ascii="Arial" w:eastAsia="Times New Roman" w:hAnsi="Arial" w:cs="Arial"/>
          <w:color w:val="000000" w:themeColor="text1"/>
          <w:lang w:val="en-US"/>
        </w:rPr>
        <w:t>T</w:t>
      </w:r>
      <w:r w:rsidRPr="001F5840">
        <w:rPr>
          <w:rFonts w:ascii="Arial" w:eastAsia="Times New Roman" w:hAnsi="Arial" w:cs="Arial"/>
          <w:color w:val="000000" w:themeColor="text1"/>
          <w:vertAlign w:val="subscript"/>
          <w:lang w:val="en-US"/>
        </w:rPr>
        <w:t>min</w:t>
      </w:r>
      <w:proofErr w:type="spellEnd"/>
      <w:r w:rsidRPr="001F5840">
        <w:rPr>
          <w:rFonts w:ascii="Arial" w:eastAsia="Times New Roman" w:hAnsi="Arial" w:cs="Arial"/>
          <w:color w:val="000000" w:themeColor="text1"/>
          <w:lang w:val="en-US"/>
        </w:rPr>
        <w:t xml:space="preserve"> exhibited an increasing trend at the rate of 0.017˚C, 0.037 ͦ˚C, 0.024 ˚C, and 0.018˚C each year, respectively. Mann Whitney Pettitt statistics indicates that there has been a yearly minimum temperature variation found since 2001. The NE seasonal scale indicated that 2008 was the year, in which a shift occurred. On SW monsoon scale, 1994 was the year, in which such a shift was noticed.  </w:t>
      </w:r>
    </w:p>
    <w:p w14:paraId="52CDB3D6" w14:textId="77777777" w:rsidR="009A5B99" w:rsidRPr="001F5840" w:rsidRDefault="007A2152" w:rsidP="00581410">
      <w:pPr>
        <w:widowControl w:val="0"/>
        <w:tabs>
          <w:tab w:val="left" w:pos="1008"/>
        </w:tabs>
        <w:autoSpaceDE w:val="0"/>
        <w:autoSpaceDN w:val="0"/>
        <w:spacing w:after="0" w:line="240" w:lineRule="auto"/>
        <w:jc w:val="both"/>
        <w:rPr>
          <w:rFonts w:ascii="Arial" w:hAnsi="Arial" w:cs="Arial"/>
          <w:color w:val="000000" w:themeColor="text1"/>
        </w:rPr>
      </w:pPr>
      <w:r w:rsidRPr="001F5840">
        <w:rPr>
          <w:rFonts w:ascii="Arial" w:eastAsia="Times New Roman" w:hAnsi="Arial" w:cs="Arial"/>
          <w:color w:val="000000" w:themeColor="text1"/>
          <w:lang w:val="en-US"/>
        </w:rPr>
        <w:tab/>
      </w:r>
      <w:r w:rsidRPr="001F5840">
        <w:rPr>
          <w:rFonts w:ascii="Arial" w:hAnsi="Arial" w:cs="Arial"/>
          <w:color w:val="000000" w:themeColor="text1"/>
        </w:rPr>
        <w:t>According to the Coefficient of variation (CV) statistics, rainfall was found to be highly variable both monthly and seasonally</w:t>
      </w:r>
      <w:r w:rsidRPr="001F5840">
        <w:rPr>
          <w:rFonts w:ascii="Arial" w:hAnsi="Arial" w:cs="Arial"/>
          <w:color w:val="000000" w:themeColor="text1"/>
          <w:lang w:val="en-US"/>
        </w:rPr>
        <w:t>.</w:t>
      </w:r>
      <w:r w:rsidRPr="001F5840">
        <w:rPr>
          <w:rFonts w:ascii="Arial" w:eastAsia="Times New Roman" w:hAnsi="Arial" w:cs="Arial"/>
          <w:color w:val="000000" w:themeColor="text1"/>
          <w:lang w:val="en-US"/>
        </w:rPr>
        <w:t xml:space="preserve"> While the number of rainy days was significantly varied during the season-wise rainfall in the study area, the number of yearly rainy days exhibited less </w:t>
      </w:r>
      <w:r w:rsidRPr="001F5840">
        <w:rPr>
          <w:rFonts w:ascii="Arial" w:eastAsia="Times New Roman" w:hAnsi="Arial" w:cs="Arial"/>
          <w:color w:val="000000" w:themeColor="text1"/>
          <w:lang w:val="en-US"/>
        </w:rPr>
        <w:lastRenderedPageBreak/>
        <w:t xml:space="preserve">variation. </w:t>
      </w:r>
      <w:r w:rsidRPr="001F5840">
        <w:rPr>
          <w:rFonts w:ascii="Arial" w:eastAsia="Calibri" w:hAnsi="Arial" w:cs="Arial"/>
          <w:color w:val="000000" w:themeColor="text1"/>
          <w:kern w:val="24"/>
          <w:lang w:val="en-US"/>
        </w:rPr>
        <w:t xml:space="preserve">There was no significant change in the annual precipitation trend, Poor distribution of rainfall was examined by calculating the Precipitation Concentration Index. </w:t>
      </w:r>
      <w:r w:rsidRPr="001F5840">
        <w:rPr>
          <w:rFonts w:ascii="Arial" w:hAnsi="Arial" w:cs="Arial"/>
          <w:color w:val="000000" w:themeColor="text1"/>
        </w:rPr>
        <w:t>As classified by the Rainfall Anomaly Index (RAI), the frequency of dry years occurred more than rainy years during the study period.</w:t>
      </w:r>
    </w:p>
    <w:p w14:paraId="3878ED30" w14:textId="65184440" w:rsidR="009A5B99" w:rsidRDefault="007A2152" w:rsidP="00E21553">
      <w:pPr>
        <w:spacing w:line="240" w:lineRule="auto"/>
        <w:ind w:firstLineChars="350" w:firstLine="770"/>
        <w:jc w:val="both"/>
        <w:rPr>
          <w:rFonts w:ascii="Arial" w:eastAsia="Times New Roman" w:hAnsi="Arial" w:cs="Arial"/>
          <w:color w:val="000000" w:themeColor="text1"/>
          <w:lang w:val="en-US"/>
        </w:rPr>
      </w:pPr>
      <w:r w:rsidRPr="001F5840">
        <w:rPr>
          <w:rFonts w:ascii="Arial" w:eastAsia="SimSun" w:hAnsi="Arial" w:cs="Arial"/>
          <w:color w:val="000000" w:themeColor="text1"/>
          <w:lang w:val="en-US" w:eastAsia="zh-CN" w:bidi="ar"/>
        </w:rPr>
        <w:t xml:space="preserve">The conclusion drawn </w:t>
      </w:r>
      <w:r w:rsidR="0044116D" w:rsidRPr="001F5840">
        <w:rPr>
          <w:rFonts w:ascii="Arial" w:eastAsia="SimSun" w:hAnsi="Arial" w:cs="Arial"/>
          <w:color w:val="000000" w:themeColor="text1"/>
          <w:lang w:val="en-US" w:eastAsia="zh-CN" w:bidi="ar"/>
        </w:rPr>
        <w:t>was that</w:t>
      </w:r>
      <w:r w:rsidRPr="001F5840">
        <w:rPr>
          <w:rFonts w:ascii="Arial" w:eastAsia="SimSun" w:hAnsi="Arial" w:cs="Arial"/>
          <w:color w:val="000000" w:themeColor="text1"/>
          <w:lang w:val="en-US" w:eastAsia="zh-CN" w:bidi="ar"/>
        </w:rPr>
        <w:t xml:space="preserve"> there has been a significant rise in the minimum temperature and that inter annual variations in the amount of rainfall have been </w:t>
      </w:r>
      <w:r w:rsidR="00EA6881" w:rsidRPr="001F5840">
        <w:rPr>
          <w:rFonts w:ascii="Arial" w:eastAsia="SimSun" w:hAnsi="Arial" w:cs="Arial"/>
          <w:color w:val="000000" w:themeColor="text1"/>
          <w:lang w:val="en-US" w:eastAsia="zh-CN" w:bidi="ar"/>
        </w:rPr>
        <w:t xml:space="preserve">observed </w:t>
      </w:r>
      <w:r w:rsidRPr="001F5840">
        <w:rPr>
          <w:rFonts w:ascii="Arial" w:eastAsia="SimSun" w:hAnsi="Arial" w:cs="Arial"/>
          <w:color w:val="000000" w:themeColor="text1"/>
          <w:lang w:val="en-US" w:eastAsia="zh-CN" w:bidi="ar"/>
        </w:rPr>
        <w:t>examined in the study area.</w:t>
      </w:r>
      <w:r w:rsidR="00EA6881" w:rsidRPr="001F5840">
        <w:rPr>
          <w:rFonts w:ascii="Arial" w:eastAsia="SimSun" w:hAnsi="Arial" w:cs="Arial"/>
          <w:color w:val="000000" w:themeColor="text1"/>
          <w:lang w:val="en-US" w:eastAsia="zh-CN" w:bidi="ar"/>
        </w:rPr>
        <w:t xml:space="preserve"> </w:t>
      </w:r>
      <w:r w:rsidRPr="001F5840">
        <w:rPr>
          <w:rFonts w:ascii="Arial" w:eastAsia="SimSun" w:hAnsi="Arial" w:cs="Arial"/>
          <w:color w:val="000000" w:themeColor="text1"/>
          <w:lang w:val="en-US" w:eastAsia="zh-CN" w:bidi="ar"/>
        </w:rPr>
        <w:t xml:space="preserve">These findings </w:t>
      </w:r>
      <w:r w:rsidR="00EA6881" w:rsidRPr="001F5840">
        <w:rPr>
          <w:rFonts w:ascii="Arial" w:eastAsia="SimSun" w:hAnsi="Arial" w:cs="Arial"/>
          <w:color w:val="000000" w:themeColor="text1"/>
          <w:lang w:val="en-US" w:eastAsia="zh-CN" w:bidi="ar"/>
        </w:rPr>
        <w:t xml:space="preserve">got </w:t>
      </w:r>
      <w:r w:rsidRPr="001F5840">
        <w:rPr>
          <w:rFonts w:ascii="Arial" w:eastAsia="SimSun" w:hAnsi="Arial" w:cs="Arial"/>
          <w:color w:val="000000" w:themeColor="text1"/>
          <w:lang w:val="en-US" w:eastAsia="zh-CN" w:bidi="ar"/>
        </w:rPr>
        <w:t xml:space="preserve">aligned with </w:t>
      </w:r>
      <w:r w:rsidR="0044116D" w:rsidRPr="001F5840">
        <w:rPr>
          <w:rFonts w:ascii="Arial" w:eastAsia="SimSun" w:hAnsi="Arial" w:cs="Arial"/>
          <w:color w:val="000000" w:themeColor="text1"/>
          <w:lang w:val="en-US" w:eastAsia="zh-CN" w:bidi="ar"/>
        </w:rPr>
        <w:t>the tank</w:t>
      </w:r>
      <w:r w:rsidRPr="001F5840">
        <w:rPr>
          <w:rFonts w:ascii="Arial" w:eastAsia="SimSun" w:hAnsi="Arial" w:cs="Arial"/>
          <w:color w:val="000000" w:themeColor="text1"/>
          <w:lang w:val="en-US" w:eastAsia="zh-CN" w:bidi="ar"/>
        </w:rPr>
        <w:t xml:space="preserve"> fillings data. Hence</w:t>
      </w:r>
      <w:r w:rsidRPr="001F5840">
        <w:rPr>
          <w:rFonts w:ascii="Arial" w:eastAsia="Times New Roman" w:hAnsi="Arial" w:cs="Arial"/>
          <w:color w:val="000000" w:themeColor="text1"/>
          <w:lang w:val="en-US"/>
        </w:rPr>
        <w:t xml:space="preserve"> the Thippasamudram tank </w:t>
      </w:r>
      <w:r w:rsidR="00EA6881" w:rsidRPr="001F5840">
        <w:rPr>
          <w:rFonts w:ascii="Arial" w:eastAsia="Times New Roman" w:hAnsi="Arial" w:cs="Arial"/>
          <w:color w:val="000000" w:themeColor="text1"/>
          <w:lang w:val="en-US"/>
        </w:rPr>
        <w:t xml:space="preserve">which </w:t>
      </w:r>
      <w:r w:rsidRPr="001F5840">
        <w:rPr>
          <w:rFonts w:ascii="Arial" w:eastAsia="Times New Roman" w:hAnsi="Arial" w:cs="Arial"/>
          <w:color w:val="000000" w:themeColor="text1"/>
          <w:lang w:val="en-US"/>
        </w:rPr>
        <w:t xml:space="preserve">is rainfed, </w:t>
      </w:r>
      <w:r w:rsidR="00EA6881" w:rsidRPr="001F5840">
        <w:rPr>
          <w:rFonts w:ascii="Arial" w:eastAsia="Times New Roman" w:hAnsi="Arial" w:cs="Arial"/>
          <w:color w:val="000000" w:themeColor="text1"/>
          <w:lang w:val="en-US"/>
        </w:rPr>
        <w:t xml:space="preserve">has </w:t>
      </w:r>
      <w:r w:rsidRPr="001F5840">
        <w:rPr>
          <w:rFonts w:ascii="Arial" w:eastAsia="Times New Roman" w:hAnsi="Arial" w:cs="Arial"/>
          <w:color w:val="000000" w:themeColor="text1"/>
          <w:lang w:val="en-US"/>
        </w:rPr>
        <w:t>the erratic rainfall rendered the tank filling inconsistent.</w:t>
      </w:r>
    </w:p>
    <w:p w14:paraId="264A9162" w14:textId="77777777" w:rsidR="000A3DEA" w:rsidRPr="000A3DEA" w:rsidRDefault="000A3DEA" w:rsidP="005A48E3">
      <w:pPr>
        <w:spacing w:line="240" w:lineRule="auto"/>
        <w:jc w:val="both"/>
        <w:rPr>
          <w:rFonts w:ascii="Arial" w:eastAsia="Times New Roman" w:hAnsi="Arial" w:cs="Arial"/>
          <w:b/>
          <w:bCs/>
          <w:color w:val="000000" w:themeColor="text1"/>
          <w:lang w:val="en-US"/>
        </w:rPr>
      </w:pPr>
      <w:bookmarkStart w:id="5" w:name="_GoBack"/>
      <w:bookmarkEnd w:id="5"/>
    </w:p>
    <w:p w14:paraId="51401570" w14:textId="77777777" w:rsidR="000A3DEA" w:rsidRPr="000A3DEA" w:rsidRDefault="000A3DEA" w:rsidP="000A3DEA">
      <w:pPr>
        <w:spacing w:line="240" w:lineRule="auto"/>
        <w:jc w:val="both"/>
        <w:rPr>
          <w:rFonts w:ascii="Arial" w:eastAsia="Times New Roman" w:hAnsi="Arial" w:cs="Arial"/>
          <w:b/>
          <w:bCs/>
          <w:color w:val="000000" w:themeColor="text1"/>
          <w:lang w:val="en-US"/>
        </w:rPr>
      </w:pPr>
      <w:r w:rsidRPr="000A3DEA">
        <w:rPr>
          <w:rFonts w:ascii="Arial" w:eastAsia="Times New Roman" w:hAnsi="Arial" w:cs="Arial"/>
          <w:b/>
          <w:bCs/>
          <w:color w:val="000000" w:themeColor="text1"/>
          <w:lang w:val="en-US"/>
        </w:rPr>
        <w:t>COMPETING INTERESTS DISCLAIMER:</w:t>
      </w:r>
    </w:p>
    <w:p w14:paraId="5644A4A5" w14:textId="22834C98" w:rsidR="000A3DEA" w:rsidRDefault="000A3DEA" w:rsidP="000A3DEA">
      <w:pPr>
        <w:spacing w:line="240" w:lineRule="auto"/>
        <w:jc w:val="both"/>
        <w:rPr>
          <w:rFonts w:ascii="Arial" w:eastAsia="Times New Roman" w:hAnsi="Arial" w:cs="Arial"/>
          <w:color w:val="000000" w:themeColor="text1"/>
          <w:lang w:val="en-US"/>
        </w:rPr>
      </w:pPr>
      <w:r w:rsidRPr="000A3DEA">
        <w:rPr>
          <w:rFonts w:ascii="Arial" w:eastAsia="Times New Roman" w:hAnsi="Arial" w:cs="Arial"/>
          <w:color w:val="000000" w:themeColor="text1"/>
          <w:lang w:val="en-US"/>
        </w:rPr>
        <w:t>Authors have declared that they have no known competing financial interests OR non-financial interests OR personal relationships that could have appeared to influence the work reported in this paper.</w:t>
      </w:r>
    </w:p>
    <w:p w14:paraId="1B931C8A" w14:textId="77777777" w:rsidR="000A3DEA" w:rsidRDefault="000A3DEA" w:rsidP="000A3DEA">
      <w:pPr>
        <w:spacing w:line="240" w:lineRule="auto"/>
        <w:jc w:val="both"/>
        <w:rPr>
          <w:rFonts w:ascii="Arial" w:eastAsia="Times New Roman" w:hAnsi="Arial" w:cs="Arial"/>
          <w:color w:val="000000" w:themeColor="text1"/>
          <w:lang w:val="en-US"/>
        </w:rPr>
      </w:pPr>
    </w:p>
    <w:p w14:paraId="15A1C7E4" w14:textId="77777777" w:rsidR="000A3DEA" w:rsidRPr="001F5840" w:rsidRDefault="000A3DEA" w:rsidP="000A3DEA">
      <w:pPr>
        <w:spacing w:line="240" w:lineRule="auto"/>
        <w:jc w:val="both"/>
        <w:rPr>
          <w:rFonts w:ascii="Arial" w:eastAsia="Times New Roman" w:hAnsi="Arial" w:cs="Arial"/>
          <w:color w:val="000000" w:themeColor="text1"/>
          <w:lang w:val="en-US"/>
        </w:rPr>
      </w:pPr>
    </w:p>
    <w:bookmarkEnd w:id="4"/>
    <w:p w14:paraId="5A403CBC" w14:textId="6EC7C3B8" w:rsidR="009A5B99" w:rsidRPr="001F5840" w:rsidRDefault="00E21553" w:rsidP="00E21553">
      <w:pPr>
        <w:widowControl w:val="0"/>
        <w:tabs>
          <w:tab w:val="left" w:pos="1008"/>
        </w:tabs>
        <w:autoSpaceDE w:val="0"/>
        <w:autoSpaceDN w:val="0"/>
        <w:spacing w:after="240" w:line="240" w:lineRule="auto"/>
        <w:jc w:val="both"/>
        <w:rPr>
          <w:rFonts w:ascii="Arial" w:eastAsia="Times New Roman" w:hAnsi="Arial" w:cs="Arial"/>
          <w:b/>
          <w:bCs/>
          <w:color w:val="000000" w:themeColor="text1"/>
          <w:lang w:val="en-US"/>
        </w:rPr>
      </w:pPr>
      <w:r w:rsidRPr="001F5840">
        <w:rPr>
          <w:rFonts w:ascii="Arial" w:eastAsia="Times New Roman" w:hAnsi="Arial" w:cs="Arial"/>
          <w:b/>
          <w:bCs/>
          <w:color w:val="000000" w:themeColor="text1"/>
          <w:lang w:val="en-US"/>
        </w:rPr>
        <w:t>REFERENCES</w:t>
      </w:r>
    </w:p>
    <w:p w14:paraId="1D2A15B2" w14:textId="77777777" w:rsidR="00D7610B" w:rsidRPr="001F5840" w:rsidRDefault="00907795"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lang w:val="en-US"/>
        </w:rPr>
        <w:fldChar w:fldCharType="begin"/>
      </w:r>
      <w:r w:rsidR="00D7610B" w:rsidRPr="001F5840">
        <w:rPr>
          <w:rFonts w:ascii="Arial" w:hAnsi="Arial" w:cs="Arial"/>
          <w:color w:val="000000" w:themeColor="text1"/>
          <w:lang w:val="en-US"/>
        </w:rPr>
        <w:instrText xml:space="preserve"> ADDIN ZOTERO_BIBL {"uncited":[],"omitted":[],"custom":[]} CSL_BIBLIOGRAPHY </w:instrText>
      </w:r>
      <w:r w:rsidRPr="001F5840">
        <w:rPr>
          <w:rFonts w:ascii="Arial" w:hAnsi="Arial" w:cs="Arial"/>
          <w:color w:val="000000" w:themeColor="text1"/>
          <w:lang w:val="en-US"/>
        </w:rPr>
        <w:fldChar w:fldCharType="separate"/>
      </w:r>
      <w:r w:rsidR="00D7610B" w:rsidRPr="001F5840">
        <w:rPr>
          <w:rFonts w:ascii="Arial" w:hAnsi="Arial" w:cs="Arial"/>
          <w:color w:val="000000" w:themeColor="text1"/>
        </w:rPr>
        <w:t xml:space="preserve">Guiteras, R. (2009). </w:t>
      </w:r>
      <w:r w:rsidR="00D7610B" w:rsidRPr="001F5840">
        <w:rPr>
          <w:rFonts w:ascii="Arial" w:hAnsi="Arial" w:cs="Arial"/>
          <w:i/>
          <w:iCs/>
          <w:color w:val="000000" w:themeColor="text1"/>
        </w:rPr>
        <w:t>The Impact of Climate Change on Indian Agriculture</w:t>
      </w:r>
      <w:r w:rsidR="00D7610B" w:rsidRPr="001F5840">
        <w:rPr>
          <w:rFonts w:ascii="Arial" w:hAnsi="Arial" w:cs="Arial"/>
          <w:color w:val="000000" w:themeColor="text1"/>
        </w:rPr>
        <w:t xml:space="preserve"> (pp. 1–54) [Manuscript]. Department of Economics, University of Maryland, College Park. http://econdse.org/wp-content/uploads/2014/04/guiteras_climate_change_indian_agriculture_sep_2009.pdf</w:t>
      </w:r>
    </w:p>
    <w:p w14:paraId="728EFFA3"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Hare, W. (2003). </w:t>
      </w:r>
      <w:r w:rsidRPr="001F5840">
        <w:rPr>
          <w:rFonts w:ascii="Arial" w:hAnsi="Arial" w:cs="Arial"/>
          <w:i/>
          <w:iCs/>
          <w:color w:val="000000" w:themeColor="text1"/>
        </w:rPr>
        <w:t>Assessment of Knowledge on Impacts of Climate Change Contribution to the Specification of Article 2 of the UNFCCC: Impacts on Ecosystems, Food Production, Water and Socio -economic Systems</w:t>
      </w:r>
      <w:r w:rsidRPr="001F5840">
        <w:rPr>
          <w:rFonts w:ascii="Arial" w:hAnsi="Arial" w:cs="Arial"/>
          <w:color w:val="000000" w:themeColor="text1"/>
        </w:rPr>
        <w:t>. WBGU. http://www.wbgu.de/wbgu_sn2003_ex01.pdf</w:t>
      </w:r>
    </w:p>
    <w:p w14:paraId="72F21655"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IPCC. (2007). </w:t>
      </w:r>
      <w:r w:rsidRPr="001F5840">
        <w:rPr>
          <w:rFonts w:ascii="Arial" w:hAnsi="Arial" w:cs="Arial"/>
          <w:i/>
          <w:iCs/>
          <w:color w:val="000000" w:themeColor="text1"/>
        </w:rPr>
        <w:t>Climate change 2007: The physical science basis: contribution of Working Group I to the Fourth Assessment Report of the Intergovernmental Panel on Climate Change</w:t>
      </w:r>
      <w:r w:rsidRPr="001F5840">
        <w:rPr>
          <w:rFonts w:ascii="Arial" w:hAnsi="Arial" w:cs="Arial"/>
          <w:color w:val="000000" w:themeColor="text1"/>
        </w:rPr>
        <w:t xml:space="preserve"> (S. Solomon &amp; Intergovernmental Panel on Climate Change, Eds.). Cambridge University Press.</w:t>
      </w:r>
    </w:p>
    <w:p w14:paraId="4C4FC07A"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Mohanty, A., &amp; Wadhawan, S. (2021). </w:t>
      </w:r>
      <w:r w:rsidRPr="001F5840">
        <w:rPr>
          <w:rFonts w:ascii="Arial" w:hAnsi="Arial" w:cs="Arial"/>
          <w:i/>
          <w:iCs/>
          <w:color w:val="000000" w:themeColor="text1"/>
        </w:rPr>
        <w:t>Mapping India’s Climate Vulnerability</w:t>
      </w:r>
      <w:r w:rsidRPr="001F5840">
        <w:rPr>
          <w:rFonts w:ascii="Arial" w:hAnsi="Arial" w:cs="Arial"/>
          <w:color w:val="000000" w:themeColor="text1"/>
        </w:rPr>
        <w:t>. Council on Energy, Environment and Water. https://www.ceew.in/sites/default/files/ceew-study-on-climate-change-vulnerability-index-and-district-level-risk-assessment.pdf</w:t>
      </w:r>
    </w:p>
    <w:p w14:paraId="2A97DD11"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Oliver, J. E. (1980). MONTHLY PRECIPITATION DISTRIBUTION: A COMPARATIVE INDEX. </w:t>
      </w:r>
      <w:r w:rsidRPr="001F5840">
        <w:rPr>
          <w:rFonts w:ascii="Arial" w:hAnsi="Arial" w:cs="Arial"/>
          <w:i/>
          <w:iCs/>
          <w:color w:val="000000" w:themeColor="text1"/>
        </w:rPr>
        <w:t>The Professional Geographer</w:t>
      </w:r>
      <w:r w:rsidRPr="001F5840">
        <w:rPr>
          <w:rFonts w:ascii="Arial" w:hAnsi="Arial" w:cs="Arial"/>
          <w:color w:val="000000" w:themeColor="text1"/>
        </w:rPr>
        <w:t xml:space="preserve">, </w:t>
      </w:r>
      <w:r w:rsidRPr="001F5840">
        <w:rPr>
          <w:rFonts w:ascii="Arial" w:hAnsi="Arial" w:cs="Arial"/>
          <w:i/>
          <w:iCs/>
          <w:color w:val="000000" w:themeColor="text1"/>
        </w:rPr>
        <w:t>32</w:t>
      </w:r>
      <w:r w:rsidRPr="001F5840">
        <w:rPr>
          <w:rFonts w:ascii="Arial" w:hAnsi="Arial" w:cs="Arial"/>
          <w:color w:val="000000" w:themeColor="text1"/>
        </w:rPr>
        <w:t>(3), 300–309. https://doi.org/10.1111/j.0033-0124.1980.00300.x</w:t>
      </w:r>
    </w:p>
    <w:p w14:paraId="1F08995D"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Palanisami, K., &amp; Nanthakumaran, A. (2009). Water Resources Management with Special Reference to Tank Irrigation with Groundwater Use. </w:t>
      </w:r>
      <w:r w:rsidRPr="001F5840">
        <w:rPr>
          <w:rFonts w:ascii="Arial" w:hAnsi="Arial" w:cs="Arial"/>
          <w:i/>
          <w:iCs/>
          <w:color w:val="000000" w:themeColor="text1"/>
        </w:rPr>
        <w:t>Second National Workshop on Strategic Issues in Indian Irrigation</w:t>
      </w:r>
      <w:r w:rsidRPr="001F5840">
        <w:rPr>
          <w:rFonts w:ascii="Arial" w:hAnsi="Arial" w:cs="Arial"/>
          <w:color w:val="000000" w:themeColor="text1"/>
        </w:rPr>
        <w:t>, 305–333. https://publications.iwmi.org/pdf/H042698.pdf</w:t>
      </w:r>
    </w:p>
    <w:p w14:paraId="27F04380"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Pathak, H. (2015). Greenhouse Gas Emission fromIndian Agriculture: Trends, Drivers and Mitigation Strategies. </w:t>
      </w:r>
      <w:r w:rsidRPr="001F5840">
        <w:rPr>
          <w:rFonts w:ascii="Arial" w:hAnsi="Arial" w:cs="Arial"/>
          <w:i/>
          <w:iCs/>
          <w:color w:val="000000" w:themeColor="text1"/>
        </w:rPr>
        <w:t>Proceedings of the Indian National Science Academy</w:t>
      </w:r>
      <w:r w:rsidRPr="001F5840">
        <w:rPr>
          <w:rFonts w:ascii="Arial" w:hAnsi="Arial" w:cs="Arial"/>
          <w:color w:val="000000" w:themeColor="text1"/>
        </w:rPr>
        <w:t xml:space="preserve">, </w:t>
      </w:r>
      <w:r w:rsidRPr="001F5840">
        <w:rPr>
          <w:rFonts w:ascii="Arial" w:hAnsi="Arial" w:cs="Arial"/>
          <w:i/>
          <w:iCs/>
          <w:color w:val="000000" w:themeColor="text1"/>
        </w:rPr>
        <w:t>81</w:t>
      </w:r>
      <w:r w:rsidRPr="001F5840">
        <w:rPr>
          <w:rFonts w:ascii="Arial" w:hAnsi="Arial" w:cs="Arial"/>
          <w:color w:val="000000" w:themeColor="text1"/>
        </w:rPr>
        <w:t>(5). https://doi.org/10.16943/ptinsa/2015/v81i5/48333</w:t>
      </w:r>
    </w:p>
    <w:p w14:paraId="475A609D" w14:textId="77777777" w:rsidR="00D7610B" w:rsidRPr="001F5840" w:rsidRDefault="00D7610B" w:rsidP="00D40475">
      <w:pPr>
        <w:pStyle w:val="Bibliography"/>
        <w:numPr>
          <w:ilvl w:val="0"/>
          <w:numId w:val="17"/>
        </w:numPr>
        <w:spacing w:line="240" w:lineRule="auto"/>
        <w:jc w:val="both"/>
        <w:rPr>
          <w:rFonts w:ascii="Arial" w:hAnsi="Arial" w:cs="Arial"/>
          <w:color w:val="000000" w:themeColor="text1"/>
        </w:rPr>
      </w:pPr>
      <w:r w:rsidRPr="001F5840">
        <w:rPr>
          <w:rFonts w:ascii="Arial" w:hAnsi="Arial" w:cs="Arial"/>
          <w:color w:val="000000" w:themeColor="text1"/>
        </w:rPr>
        <w:t xml:space="preserve">Sathyan, A. R., Funk, C., Aenis, T., &amp; Breuer, L. (2018). Climate Vulnerability in Rainfed Farming: Analysis from Indian Watersheds. </w:t>
      </w:r>
      <w:r w:rsidRPr="001F5840">
        <w:rPr>
          <w:rFonts w:ascii="Arial" w:hAnsi="Arial" w:cs="Arial"/>
          <w:i/>
          <w:iCs/>
          <w:color w:val="000000" w:themeColor="text1"/>
        </w:rPr>
        <w:t>Sustainability</w:t>
      </w:r>
      <w:r w:rsidRPr="001F5840">
        <w:rPr>
          <w:rFonts w:ascii="Arial" w:hAnsi="Arial" w:cs="Arial"/>
          <w:color w:val="000000" w:themeColor="text1"/>
        </w:rPr>
        <w:t xml:space="preserve">, </w:t>
      </w:r>
      <w:r w:rsidRPr="001F5840">
        <w:rPr>
          <w:rFonts w:ascii="Arial" w:hAnsi="Arial" w:cs="Arial"/>
          <w:i/>
          <w:iCs/>
          <w:color w:val="000000" w:themeColor="text1"/>
        </w:rPr>
        <w:t>10</w:t>
      </w:r>
      <w:r w:rsidRPr="001F5840">
        <w:rPr>
          <w:rFonts w:ascii="Arial" w:hAnsi="Arial" w:cs="Arial"/>
          <w:color w:val="000000" w:themeColor="text1"/>
        </w:rPr>
        <w:t>(9), 3357. https://doi.org/10.3390/su10093357</w:t>
      </w:r>
    </w:p>
    <w:p w14:paraId="00B9349F" w14:textId="77777777" w:rsidR="00831622" w:rsidRPr="001F5840" w:rsidRDefault="00907795" w:rsidP="00D40475">
      <w:pPr>
        <w:pStyle w:val="ListParagraph"/>
        <w:numPr>
          <w:ilvl w:val="0"/>
          <w:numId w:val="17"/>
        </w:numPr>
        <w:jc w:val="both"/>
        <w:rPr>
          <w:rFonts w:ascii="Arial" w:hAnsi="Arial" w:cs="Arial"/>
          <w:color w:val="000000" w:themeColor="text1"/>
          <w:lang w:val="en-US"/>
        </w:rPr>
      </w:pPr>
      <w:r w:rsidRPr="001F5840">
        <w:rPr>
          <w:rFonts w:ascii="Arial" w:hAnsi="Arial" w:cs="Arial"/>
          <w:color w:val="000000" w:themeColor="text1"/>
          <w:lang w:val="en-US"/>
        </w:rPr>
        <w:lastRenderedPageBreak/>
        <w:fldChar w:fldCharType="end"/>
      </w:r>
      <w:r w:rsidR="00831622" w:rsidRPr="001F5840">
        <w:rPr>
          <w:rFonts w:ascii="Arial" w:hAnsi="Arial" w:cs="Arial"/>
          <w:color w:val="000000" w:themeColor="text1"/>
        </w:rPr>
        <w:t xml:space="preserve"> </w:t>
      </w:r>
      <w:r w:rsidR="00831622" w:rsidRPr="001F5840">
        <w:rPr>
          <w:rFonts w:ascii="Arial" w:hAnsi="Arial" w:cs="Arial"/>
          <w:color w:val="000000" w:themeColor="text1"/>
          <w:lang w:val="en-US"/>
        </w:rPr>
        <w:t xml:space="preserve">Eckstein, D., </w:t>
      </w:r>
      <w:proofErr w:type="spellStart"/>
      <w:r w:rsidR="00831622" w:rsidRPr="001F5840">
        <w:rPr>
          <w:rFonts w:ascii="Arial" w:hAnsi="Arial" w:cs="Arial"/>
          <w:color w:val="000000" w:themeColor="text1"/>
          <w:lang w:val="en-US"/>
        </w:rPr>
        <w:t>Künzel</w:t>
      </w:r>
      <w:proofErr w:type="spellEnd"/>
      <w:r w:rsidR="00831622" w:rsidRPr="001F5840">
        <w:rPr>
          <w:rFonts w:ascii="Arial" w:hAnsi="Arial" w:cs="Arial"/>
          <w:color w:val="000000" w:themeColor="text1"/>
          <w:lang w:val="en-US"/>
        </w:rPr>
        <w:t xml:space="preserve">, V., and Schafer, L. (2021). </w:t>
      </w:r>
      <w:r w:rsidR="00831622" w:rsidRPr="001F5840">
        <w:rPr>
          <w:rFonts w:ascii="Arial" w:hAnsi="Arial" w:cs="Arial"/>
          <w:i/>
          <w:iCs/>
          <w:color w:val="000000" w:themeColor="text1"/>
          <w:lang w:val="en-US"/>
        </w:rPr>
        <w:t>GLOBAL CLIMATE RISK INDEX 2021 Who Suffers Most from Extreme Weather Events?</w:t>
      </w:r>
      <w:r w:rsidR="00831622" w:rsidRPr="001F5840">
        <w:rPr>
          <w:rFonts w:ascii="Arial" w:hAnsi="Arial" w:cs="Arial"/>
          <w:color w:val="000000" w:themeColor="text1"/>
          <w:lang w:val="en-US"/>
        </w:rPr>
        <w:t xml:space="preserve"> Westher-Related Loss Events in 2019 and 2000–2019, </w:t>
      </w:r>
      <w:proofErr w:type="spellStart"/>
      <w:r w:rsidR="00831622" w:rsidRPr="001F5840">
        <w:rPr>
          <w:rFonts w:ascii="Arial" w:hAnsi="Arial" w:cs="Arial"/>
          <w:color w:val="000000" w:themeColor="text1"/>
          <w:lang w:val="en-US"/>
        </w:rPr>
        <w:t>Germanwatch</w:t>
      </w:r>
      <w:proofErr w:type="spellEnd"/>
      <w:r w:rsidR="00831622" w:rsidRPr="001F5840">
        <w:rPr>
          <w:rFonts w:ascii="Arial" w:hAnsi="Arial" w:cs="Arial"/>
          <w:color w:val="000000" w:themeColor="text1"/>
          <w:lang w:val="en-US"/>
        </w:rPr>
        <w:t xml:space="preserve"> </w:t>
      </w:r>
      <w:proofErr w:type="spellStart"/>
      <w:r w:rsidR="00831622" w:rsidRPr="001F5840">
        <w:rPr>
          <w:rFonts w:ascii="Arial" w:hAnsi="Arial" w:cs="Arial"/>
          <w:color w:val="000000" w:themeColor="text1"/>
          <w:lang w:val="en-US"/>
        </w:rPr>
        <w:t>e.V</w:t>
      </w:r>
      <w:proofErr w:type="spellEnd"/>
      <w:r w:rsidR="00831622" w:rsidRPr="001F5840">
        <w:rPr>
          <w:rFonts w:ascii="Arial" w:hAnsi="Arial" w:cs="Arial"/>
          <w:color w:val="000000" w:themeColor="text1"/>
          <w:lang w:val="en-US"/>
        </w:rPr>
        <w:t xml:space="preserve">., </w:t>
      </w:r>
      <w:hyperlink r:id="rId51" w:history="1">
        <w:r w:rsidR="00831622" w:rsidRPr="001F5840">
          <w:rPr>
            <w:rStyle w:val="Hyperlink"/>
            <w:rFonts w:ascii="Arial" w:hAnsi="Arial" w:cs="Arial"/>
            <w:color w:val="000000" w:themeColor="text1"/>
            <w:lang w:val="en-US"/>
          </w:rPr>
          <w:t>https://www.germanwatch.org/en/cri</w:t>
        </w:r>
      </w:hyperlink>
    </w:p>
    <w:p w14:paraId="1A8CEA88" w14:textId="77777777" w:rsidR="00831622" w:rsidRPr="001F5840" w:rsidRDefault="007A2152" w:rsidP="00D40475">
      <w:pPr>
        <w:pStyle w:val="ListParagraph"/>
        <w:numPr>
          <w:ilvl w:val="0"/>
          <w:numId w:val="17"/>
        </w:numPr>
        <w:jc w:val="both"/>
        <w:rPr>
          <w:rFonts w:ascii="Arial" w:hAnsi="Arial" w:cs="Arial"/>
          <w:color w:val="000000" w:themeColor="text1"/>
          <w:lang w:val="en-US"/>
        </w:rPr>
      </w:pPr>
      <w:r w:rsidRPr="001F5840">
        <w:rPr>
          <w:rFonts w:ascii="Arial" w:eastAsia="Times New Roman" w:hAnsi="Arial" w:cs="Arial"/>
          <w:color w:val="000000" w:themeColor="text1"/>
          <w:shd w:val="clear" w:color="auto" w:fill="FFFFFF"/>
          <w:lang w:val="en-US"/>
        </w:rPr>
        <w:t xml:space="preserve">Hirsch, R.M., Helsel, D.R., Cohn, T.A. &amp; Gilroy, E. J. (1993) Statistical treatment of hydrologic data. In: </w:t>
      </w:r>
      <w:r w:rsidRPr="001F5840">
        <w:rPr>
          <w:rFonts w:ascii="Arial" w:eastAsia="Times New Roman" w:hAnsi="Arial" w:cs="Arial"/>
          <w:i/>
          <w:iCs/>
          <w:color w:val="000000" w:themeColor="text1"/>
          <w:shd w:val="clear" w:color="auto" w:fill="FFFFFF"/>
          <w:lang w:val="en-US"/>
        </w:rPr>
        <w:t>Handbook of Hydrology</w:t>
      </w:r>
      <w:r w:rsidRPr="001F5840">
        <w:rPr>
          <w:rFonts w:ascii="Arial" w:eastAsia="Times New Roman" w:hAnsi="Arial" w:cs="Arial"/>
          <w:color w:val="000000" w:themeColor="text1"/>
          <w:shd w:val="clear" w:color="auto" w:fill="FFFFFF"/>
          <w:lang w:val="en-US"/>
        </w:rPr>
        <w:t>. (ed. D. R. Maidment), McGraw-Hill, New York, pp. 17.1-17.52.</w:t>
      </w:r>
    </w:p>
    <w:p w14:paraId="41D18EF9" w14:textId="5ADAE4EB" w:rsidR="009A5B99" w:rsidRPr="001F5840" w:rsidRDefault="007A2152" w:rsidP="00D40475">
      <w:pPr>
        <w:pStyle w:val="ListParagraph"/>
        <w:numPr>
          <w:ilvl w:val="0"/>
          <w:numId w:val="17"/>
        </w:numPr>
        <w:rPr>
          <w:rFonts w:ascii="Arial" w:hAnsi="Arial" w:cs="Arial"/>
          <w:color w:val="000000" w:themeColor="text1"/>
          <w:lang w:val="en-US"/>
        </w:rPr>
      </w:pPr>
      <w:r w:rsidRPr="001F5840">
        <w:rPr>
          <w:rFonts w:ascii="Arial" w:eastAsia="Times New Roman" w:hAnsi="Arial" w:cs="Arial"/>
          <w:color w:val="000000" w:themeColor="text1"/>
          <w:lang w:val="en-US"/>
        </w:rPr>
        <w:t>Van Rooy</w:t>
      </w:r>
      <w:r w:rsidR="00907795"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 M</w:t>
      </w:r>
      <w:r w:rsidR="00907795" w:rsidRPr="001F5840">
        <w:rPr>
          <w:rFonts w:ascii="Arial" w:eastAsia="Times New Roman" w:hAnsi="Arial" w:cs="Arial"/>
          <w:color w:val="000000" w:themeColor="text1"/>
          <w:lang w:val="en-US"/>
        </w:rPr>
        <w:t>.</w:t>
      </w:r>
      <w:r w:rsidRPr="001F5840">
        <w:rPr>
          <w:rFonts w:ascii="Arial" w:eastAsia="Times New Roman" w:hAnsi="Arial" w:cs="Arial"/>
          <w:color w:val="000000" w:themeColor="text1"/>
          <w:lang w:val="en-US"/>
        </w:rPr>
        <w:t xml:space="preserve">P. (1965). A rainfall anomaly index independent of time and space. </w:t>
      </w:r>
      <w:proofErr w:type="spellStart"/>
      <w:r w:rsidRPr="001F5840">
        <w:rPr>
          <w:rFonts w:ascii="Arial" w:eastAsia="Times New Roman" w:hAnsi="Arial" w:cs="Arial"/>
          <w:color w:val="000000" w:themeColor="text1"/>
          <w:lang w:val="en-US"/>
        </w:rPr>
        <w:t>Notos</w:t>
      </w:r>
      <w:proofErr w:type="spellEnd"/>
      <w:r w:rsidRPr="001F5840">
        <w:rPr>
          <w:rFonts w:ascii="Arial" w:eastAsia="Times New Roman" w:hAnsi="Arial" w:cs="Arial"/>
          <w:color w:val="000000" w:themeColor="text1"/>
          <w:lang w:val="en-US"/>
        </w:rPr>
        <w:t xml:space="preserve"> 14: 43-48.</w:t>
      </w:r>
    </w:p>
    <w:p w14:paraId="2911CE7B" w14:textId="6A11B7B4" w:rsidR="009A5B99" w:rsidRPr="00D40475" w:rsidRDefault="007A2152" w:rsidP="00D40475">
      <w:pPr>
        <w:pStyle w:val="ListParagraph"/>
        <w:widowControl w:val="0"/>
        <w:numPr>
          <w:ilvl w:val="0"/>
          <w:numId w:val="17"/>
        </w:numPr>
        <w:autoSpaceDE w:val="0"/>
        <w:autoSpaceDN w:val="0"/>
        <w:spacing w:after="0" w:line="240" w:lineRule="auto"/>
        <w:jc w:val="both"/>
        <w:rPr>
          <w:rFonts w:ascii="Arial" w:eastAsia="Times New Roman" w:hAnsi="Arial" w:cs="Arial"/>
          <w:color w:val="000000" w:themeColor="text1"/>
          <w:lang w:val="en-US"/>
        </w:rPr>
      </w:pPr>
      <w:r w:rsidRPr="00D40475">
        <w:rPr>
          <w:rFonts w:ascii="Arial" w:eastAsia="Times New Roman" w:hAnsi="Arial" w:cs="Arial"/>
          <w:color w:val="000000" w:themeColor="text1"/>
          <w:lang w:val="en-US"/>
        </w:rPr>
        <w:t xml:space="preserve">Agriculture Census Report (2015-2016). Downloaded from: https://agcensus.nic.in/document/agcen1516/T1_ac_2015_16.pdf. (Accessed date :25 </w:t>
      </w:r>
      <w:r w:rsidR="00950033" w:rsidRPr="00D40475">
        <w:rPr>
          <w:rFonts w:ascii="Arial" w:eastAsia="Times New Roman" w:hAnsi="Arial" w:cs="Arial"/>
          <w:color w:val="000000" w:themeColor="text1"/>
          <w:lang w:val="en-US"/>
        </w:rPr>
        <w:t>February</w:t>
      </w:r>
      <w:r w:rsidRPr="00D40475">
        <w:rPr>
          <w:rFonts w:ascii="Arial" w:eastAsia="Times New Roman" w:hAnsi="Arial" w:cs="Arial"/>
          <w:color w:val="000000" w:themeColor="text1"/>
          <w:lang w:val="en-US"/>
        </w:rPr>
        <w:t xml:space="preserve"> 202</w:t>
      </w:r>
      <w:r w:rsidR="00E21553" w:rsidRPr="00D40475">
        <w:rPr>
          <w:rFonts w:ascii="Arial" w:eastAsia="Times New Roman" w:hAnsi="Arial" w:cs="Arial"/>
          <w:color w:val="000000" w:themeColor="text1"/>
          <w:lang w:val="en-US"/>
        </w:rPr>
        <w:t>5</w:t>
      </w:r>
      <w:r w:rsidRPr="00D40475">
        <w:rPr>
          <w:rFonts w:ascii="Arial" w:eastAsia="Times New Roman" w:hAnsi="Arial" w:cs="Arial"/>
          <w:color w:val="000000" w:themeColor="text1"/>
          <w:lang w:val="en-US"/>
        </w:rPr>
        <w:t>).</w:t>
      </w:r>
    </w:p>
    <w:p w14:paraId="2B2AFBD5" w14:textId="77777777" w:rsidR="009A5B99" w:rsidRPr="001F5840" w:rsidRDefault="007A2152" w:rsidP="00D40475">
      <w:pPr>
        <w:pStyle w:val="ListParagraph"/>
        <w:widowControl w:val="0"/>
        <w:numPr>
          <w:ilvl w:val="0"/>
          <w:numId w:val="17"/>
        </w:numPr>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Daily Rainfall Data (1980-2020). Downloaded from: https://dsp.imdpune.gov.in/ (Accessed date: 2 May 2022).</w:t>
      </w:r>
    </w:p>
    <w:p w14:paraId="2B0BE83B" w14:textId="77777777" w:rsidR="009A5B99" w:rsidRPr="001F5840" w:rsidRDefault="007A2152" w:rsidP="00D40475">
      <w:pPr>
        <w:widowControl w:val="0"/>
        <w:numPr>
          <w:ilvl w:val="0"/>
          <w:numId w:val="17"/>
        </w:numPr>
        <w:autoSpaceDE w:val="0"/>
        <w:autoSpaceDN w:val="0"/>
        <w:spacing w:after="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lang w:val="en-US"/>
        </w:rPr>
        <w:t>Daily Temperature Data (1981-2020). Downloaded from: https://power.larc.nasa.gov/data-access-viewer/ (Accessed date: 25 April 2022).</w:t>
      </w:r>
    </w:p>
    <w:p w14:paraId="52D2B461" w14:textId="7D643B8B" w:rsidR="009A5B99" w:rsidRPr="001F5840" w:rsidRDefault="007A2152" w:rsidP="00D40475">
      <w:pPr>
        <w:widowControl w:val="0"/>
        <w:numPr>
          <w:ilvl w:val="0"/>
          <w:numId w:val="17"/>
        </w:numPr>
        <w:autoSpaceDE w:val="0"/>
        <w:autoSpaceDN w:val="0"/>
        <w:spacing w:after="240" w:line="240" w:lineRule="auto"/>
        <w:jc w:val="both"/>
        <w:rPr>
          <w:rFonts w:ascii="Arial" w:eastAsia="Times New Roman" w:hAnsi="Arial" w:cs="Arial"/>
          <w:color w:val="000000" w:themeColor="text1"/>
          <w:lang w:val="en-US"/>
        </w:rPr>
      </w:pPr>
      <w:r w:rsidRPr="001F5840">
        <w:rPr>
          <w:rFonts w:ascii="Arial" w:eastAsia="Times New Roman" w:hAnsi="Arial" w:cs="Arial"/>
          <w:color w:val="000000" w:themeColor="text1"/>
          <w:shd w:val="clear" w:color="auto" w:fill="FFFFFF"/>
          <w:lang w:val="en-US"/>
        </w:rPr>
        <w:t>Google Earth Pro (2020). Available at: https://earth.google.com/web/ (Accessed date: 21 November 2020)</w:t>
      </w:r>
    </w:p>
    <w:p w14:paraId="785ED41D" w14:textId="77777777" w:rsidR="009A5B99" w:rsidRPr="001F5840" w:rsidRDefault="009A5B99" w:rsidP="007475B3">
      <w:pPr>
        <w:widowControl w:val="0"/>
        <w:autoSpaceDE w:val="0"/>
        <w:autoSpaceDN w:val="0"/>
        <w:spacing w:after="0" w:line="480" w:lineRule="auto"/>
        <w:rPr>
          <w:rFonts w:ascii="Arial" w:eastAsia="Times New Roman" w:hAnsi="Arial" w:cs="Arial"/>
          <w:b/>
          <w:bCs/>
          <w:color w:val="000000" w:themeColor="text1"/>
          <w:lang w:val="en-US"/>
        </w:rPr>
      </w:pPr>
    </w:p>
    <w:sectPr w:rsidR="009A5B99" w:rsidRPr="001F5840" w:rsidSect="007475B3">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C01D0" w14:textId="77777777" w:rsidR="00C417ED" w:rsidRDefault="00C417ED">
      <w:pPr>
        <w:spacing w:line="240" w:lineRule="auto"/>
      </w:pPr>
      <w:r>
        <w:separator/>
      </w:r>
    </w:p>
  </w:endnote>
  <w:endnote w:type="continuationSeparator" w:id="0">
    <w:p w14:paraId="4A3FD905" w14:textId="77777777" w:rsidR="00C417ED" w:rsidRDefault="00C417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24907" w14:textId="77777777" w:rsidR="00B450E5" w:rsidRDefault="00B45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150088"/>
      <w:docPartObj>
        <w:docPartGallery w:val="Page Numbers (Bottom of Page)"/>
        <w:docPartUnique/>
      </w:docPartObj>
    </w:sdtPr>
    <w:sdtEndPr>
      <w:rPr>
        <w:noProof/>
      </w:rPr>
    </w:sdtEndPr>
    <w:sdtContent>
      <w:p w14:paraId="11992597" w14:textId="77777777" w:rsidR="00F85470" w:rsidRDefault="00F85470">
        <w:pPr>
          <w:pStyle w:val="Footer"/>
          <w:jc w:val="right"/>
        </w:pPr>
        <w:r>
          <w:fldChar w:fldCharType="begin"/>
        </w:r>
        <w:r>
          <w:instrText xml:space="preserve"> PAGE   \* MERGEFORMAT </w:instrText>
        </w:r>
        <w:r>
          <w:fldChar w:fldCharType="separate"/>
        </w:r>
        <w:r w:rsidR="00016122">
          <w:rPr>
            <w:noProof/>
          </w:rPr>
          <w:t>31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6A137" w14:textId="77777777" w:rsidR="00B450E5" w:rsidRDefault="00B450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242ED" w14:textId="77777777" w:rsidR="00C417ED" w:rsidRDefault="00C417ED">
      <w:pPr>
        <w:spacing w:after="0"/>
      </w:pPr>
      <w:r>
        <w:separator/>
      </w:r>
    </w:p>
  </w:footnote>
  <w:footnote w:type="continuationSeparator" w:id="0">
    <w:p w14:paraId="63F3036A" w14:textId="77777777" w:rsidR="00C417ED" w:rsidRDefault="00C417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B0D4B" w14:textId="6E4FBF21" w:rsidR="00B450E5" w:rsidRDefault="00B450E5">
    <w:pPr>
      <w:pStyle w:val="Header"/>
    </w:pPr>
    <w:r>
      <w:rPr>
        <w:noProof/>
      </w:rPr>
      <w:pict w14:anchorId="780EE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23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BBB2B" w14:textId="5D2739C8" w:rsidR="00B450E5" w:rsidRDefault="00B450E5">
    <w:pPr>
      <w:pStyle w:val="Header"/>
    </w:pPr>
    <w:r>
      <w:rPr>
        <w:noProof/>
      </w:rPr>
      <w:pict w14:anchorId="23C1CE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23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520FD" w14:textId="072FE140" w:rsidR="00B450E5" w:rsidRDefault="00B450E5">
    <w:pPr>
      <w:pStyle w:val="Header"/>
    </w:pPr>
    <w:r>
      <w:rPr>
        <w:noProof/>
      </w:rPr>
      <w:pict w14:anchorId="65C66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23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E21A9"/>
    <w:multiLevelType w:val="multilevel"/>
    <w:tmpl w:val="0E3E21A9"/>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111E8A8E"/>
    <w:multiLevelType w:val="singleLevel"/>
    <w:tmpl w:val="111E8A8E"/>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151505A2"/>
    <w:multiLevelType w:val="multilevel"/>
    <w:tmpl w:val="151505A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A63042C"/>
    <w:multiLevelType w:val="hybridMultilevel"/>
    <w:tmpl w:val="8A4AC60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48A7A44"/>
    <w:multiLevelType w:val="hybridMultilevel"/>
    <w:tmpl w:val="BEA09F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68B6D6C"/>
    <w:multiLevelType w:val="multilevel"/>
    <w:tmpl w:val="BEB0E6AE"/>
    <w:lvl w:ilvl="0">
      <w:start w:val="1"/>
      <w:numFmt w:val="bullet"/>
      <w:lvlText w:val=""/>
      <w:lvlJc w:val="left"/>
      <w:pPr>
        <w:ind w:left="1368" w:hanging="360"/>
      </w:pPr>
      <w:rPr>
        <w:rFonts w:ascii="Symbol" w:hAnsi="Symbol" w:hint="default"/>
      </w:rPr>
    </w:lvl>
    <w:lvl w:ilvl="1">
      <w:start w:val="1"/>
      <w:numFmt w:val="bullet"/>
      <w:lvlText w:val="o"/>
      <w:lvlJc w:val="left"/>
      <w:pPr>
        <w:ind w:left="2088" w:hanging="360"/>
      </w:pPr>
      <w:rPr>
        <w:rFonts w:ascii="Courier New" w:hAnsi="Courier New" w:cs="Courier New" w:hint="default"/>
      </w:rPr>
    </w:lvl>
    <w:lvl w:ilvl="2">
      <w:start w:val="1"/>
      <w:numFmt w:val="bullet"/>
      <w:lvlText w:val=""/>
      <w:lvlJc w:val="left"/>
      <w:pPr>
        <w:ind w:left="2808" w:hanging="360"/>
      </w:pPr>
      <w:rPr>
        <w:rFonts w:ascii="Wingdings" w:hAnsi="Wingdings" w:hint="default"/>
      </w:rPr>
    </w:lvl>
    <w:lvl w:ilvl="3">
      <w:start w:val="1"/>
      <w:numFmt w:val="bullet"/>
      <w:lvlText w:val=""/>
      <w:lvlJc w:val="left"/>
      <w:pPr>
        <w:ind w:left="3528" w:hanging="360"/>
      </w:pPr>
      <w:rPr>
        <w:rFonts w:ascii="Symbol" w:hAnsi="Symbol" w:hint="default"/>
      </w:rPr>
    </w:lvl>
    <w:lvl w:ilvl="4">
      <w:start w:val="1"/>
      <w:numFmt w:val="bullet"/>
      <w:lvlText w:val="o"/>
      <w:lvlJc w:val="left"/>
      <w:pPr>
        <w:ind w:left="4248" w:hanging="360"/>
      </w:pPr>
      <w:rPr>
        <w:rFonts w:ascii="Courier New" w:hAnsi="Courier New" w:cs="Courier New" w:hint="default"/>
      </w:rPr>
    </w:lvl>
    <w:lvl w:ilvl="5">
      <w:start w:val="1"/>
      <w:numFmt w:val="bullet"/>
      <w:lvlText w:val=""/>
      <w:lvlJc w:val="left"/>
      <w:pPr>
        <w:ind w:left="4968" w:hanging="360"/>
      </w:pPr>
      <w:rPr>
        <w:rFonts w:ascii="Wingdings" w:hAnsi="Wingdings" w:hint="default"/>
      </w:rPr>
    </w:lvl>
    <w:lvl w:ilvl="6">
      <w:start w:val="1"/>
      <w:numFmt w:val="bullet"/>
      <w:lvlText w:val=""/>
      <w:lvlJc w:val="left"/>
      <w:pPr>
        <w:ind w:left="5688" w:hanging="360"/>
      </w:pPr>
      <w:rPr>
        <w:rFonts w:ascii="Symbol" w:hAnsi="Symbol" w:hint="default"/>
      </w:rPr>
    </w:lvl>
    <w:lvl w:ilvl="7">
      <w:start w:val="1"/>
      <w:numFmt w:val="bullet"/>
      <w:lvlText w:val="o"/>
      <w:lvlJc w:val="left"/>
      <w:pPr>
        <w:ind w:left="6408" w:hanging="360"/>
      </w:pPr>
      <w:rPr>
        <w:rFonts w:ascii="Courier New" w:hAnsi="Courier New" w:cs="Courier New" w:hint="default"/>
      </w:rPr>
    </w:lvl>
    <w:lvl w:ilvl="8">
      <w:start w:val="1"/>
      <w:numFmt w:val="bullet"/>
      <w:lvlText w:val=""/>
      <w:lvlJc w:val="left"/>
      <w:pPr>
        <w:ind w:left="7128" w:hanging="360"/>
      </w:pPr>
      <w:rPr>
        <w:rFonts w:ascii="Wingdings" w:hAnsi="Wingdings" w:hint="default"/>
      </w:rPr>
    </w:lvl>
  </w:abstractNum>
  <w:abstractNum w:abstractNumId="6" w15:restartNumberingAfterBreak="0">
    <w:nsid w:val="26A255FF"/>
    <w:multiLevelType w:val="multilevel"/>
    <w:tmpl w:val="26A255FF"/>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7" w15:restartNumberingAfterBreak="0">
    <w:nsid w:val="41231258"/>
    <w:multiLevelType w:val="multilevel"/>
    <w:tmpl w:val="412312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1D1437"/>
    <w:multiLevelType w:val="hybridMultilevel"/>
    <w:tmpl w:val="7A708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C077C9"/>
    <w:multiLevelType w:val="multilevel"/>
    <w:tmpl w:val="51C077C9"/>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59AE406E"/>
    <w:multiLevelType w:val="multilevel"/>
    <w:tmpl w:val="59AE406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6158446D"/>
    <w:multiLevelType w:val="multilevel"/>
    <w:tmpl w:val="6158446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6A2B493E"/>
    <w:multiLevelType w:val="multilevel"/>
    <w:tmpl w:val="6A2B493E"/>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D1A531C"/>
    <w:multiLevelType w:val="multilevel"/>
    <w:tmpl w:val="6D1A531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6EA75D3F"/>
    <w:multiLevelType w:val="multilevel"/>
    <w:tmpl w:val="6EA75D3F"/>
    <w:lvl w:ilvl="0">
      <w:start w:val="1"/>
      <w:numFmt w:val="decimal"/>
      <w:lvlText w:val="%1."/>
      <w:lvlJc w:val="left"/>
      <w:pPr>
        <w:ind w:left="1478" w:hanging="360"/>
      </w:pPr>
      <w:rPr>
        <w:rFonts w:hint="default"/>
        <w:i w:val="0"/>
        <w:w w:val="99"/>
        <w:lang w:val="en-US" w:eastAsia="en-US" w:bidi="ar-SA"/>
      </w:rPr>
    </w:lvl>
    <w:lvl w:ilvl="1">
      <w:numFmt w:val="bullet"/>
      <w:lvlText w:val="•"/>
      <w:lvlJc w:val="left"/>
      <w:pPr>
        <w:ind w:left="2458" w:hanging="360"/>
      </w:pPr>
      <w:rPr>
        <w:rFonts w:hint="default"/>
        <w:lang w:val="en-US" w:eastAsia="en-US" w:bidi="ar-SA"/>
      </w:rPr>
    </w:lvl>
    <w:lvl w:ilvl="2">
      <w:numFmt w:val="bullet"/>
      <w:lvlText w:val="•"/>
      <w:lvlJc w:val="left"/>
      <w:pPr>
        <w:ind w:left="3436" w:hanging="360"/>
      </w:pPr>
      <w:rPr>
        <w:rFonts w:hint="default"/>
        <w:lang w:val="en-US" w:eastAsia="en-US" w:bidi="ar-SA"/>
      </w:rPr>
    </w:lvl>
    <w:lvl w:ilvl="3">
      <w:numFmt w:val="bullet"/>
      <w:lvlText w:val="•"/>
      <w:lvlJc w:val="left"/>
      <w:pPr>
        <w:ind w:left="4414" w:hanging="360"/>
      </w:pPr>
      <w:rPr>
        <w:rFonts w:hint="default"/>
        <w:lang w:val="en-US" w:eastAsia="en-US" w:bidi="ar-SA"/>
      </w:rPr>
    </w:lvl>
    <w:lvl w:ilvl="4">
      <w:numFmt w:val="bullet"/>
      <w:lvlText w:val="•"/>
      <w:lvlJc w:val="left"/>
      <w:pPr>
        <w:ind w:left="5392" w:hanging="360"/>
      </w:pPr>
      <w:rPr>
        <w:rFonts w:hint="default"/>
        <w:lang w:val="en-US" w:eastAsia="en-US" w:bidi="ar-SA"/>
      </w:rPr>
    </w:lvl>
    <w:lvl w:ilvl="5">
      <w:numFmt w:val="bullet"/>
      <w:lvlText w:val="•"/>
      <w:lvlJc w:val="left"/>
      <w:pPr>
        <w:ind w:left="6370" w:hanging="360"/>
      </w:pPr>
      <w:rPr>
        <w:rFonts w:hint="default"/>
        <w:lang w:val="en-US" w:eastAsia="en-US" w:bidi="ar-SA"/>
      </w:rPr>
    </w:lvl>
    <w:lvl w:ilvl="6">
      <w:numFmt w:val="bullet"/>
      <w:lvlText w:val="•"/>
      <w:lvlJc w:val="left"/>
      <w:pPr>
        <w:ind w:left="7348" w:hanging="360"/>
      </w:pPr>
      <w:rPr>
        <w:rFonts w:hint="default"/>
        <w:lang w:val="en-US" w:eastAsia="en-US" w:bidi="ar-SA"/>
      </w:rPr>
    </w:lvl>
    <w:lvl w:ilvl="7">
      <w:numFmt w:val="bullet"/>
      <w:lvlText w:val="•"/>
      <w:lvlJc w:val="left"/>
      <w:pPr>
        <w:ind w:left="8326" w:hanging="360"/>
      </w:pPr>
      <w:rPr>
        <w:rFonts w:hint="default"/>
        <w:lang w:val="en-US" w:eastAsia="en-US" w:bidi="ar-SA"/>
      </w:rPr>
    </w:lvl>
    <w:lvl w:ilvl="8">
      <w:numFmt w:val="bullet"/>
      <w:lvlText w:val="•"/>
      <w:lvlJc w:val="left"/>
      <w:pPr>
        <w:ind w:left="9304" w:hanging="360"/>
      </w:pPr>
      <w:rPr>
        <w:rFonts w:hint="default"/>
        <w:lang w:val="en-US" w:eastAsia="en-US" w:bidi="ar-SA"/>
      </w:rPr>
    </w:lvl>
  </w:abstractNum>
  <w:abstractNum w:abstractNumId="15" w15:restartNumberingAfterBreak="0">
    <w:nsid w:val="77500EF6"/>
    <w:multiLevelType w:val="multilevel"/>
    <w:tmpl w:val="77500EF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6" w15:restartNumberingAfterBreak="0">
    <w:nsid w:val="7AF84B19"/>
    <w:multiLevelType w:val="multilevel"/>
    <w:tmpl w:val="7AF84B1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11"/>
  </w:num>
  <w:num w:numId="4">
    <w:abstractNumId w:val="10"/>
  </w:num>
  <w:num w:numId="5">
    <w:abstractNumId w:val="15"/>
  </w:num>
  <w:num w:numId="6">
    <w:abstractNumId w:val="5"/>
  </w:num>
  <w:num w:numId="7">
    <w:abstractNumId w:val="0"/>
  </w:num>
  <w:num w:numId="8">
    <w:abstractNumId w:val="9"/>
  </w:num>
  <w:num w:numId="9">
    <w:abstractNumId w:val="16"/>
  </w:num>
  <w:num w:numId="10">
    <w:abstractNumId w:val="6"/>
  </w:num>
  <w:num w:numId="11">
    <w:abstractNumId w:val="13"/>
  </w:num>
  <w:num w:numId="12">
    <w:abstractNumId w:val="2"/>
  </w:num>
  <w:num w:numId="13">
    <w:abstractNumId w:val="14"/>
  </w:num>
  <w:num w:numId="14">
    <w:abstractNumId w:val="12"/>
  </w:num>
  <w:num w:numId="15">
    <w:abstractNumId w:val="4"/>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FDE"/>
    <w:rsid w:val="00000AFF"/>
    <w:rsid w:val="00002F70"/>
    <w:rsid w:val="0000675A"/>
    <w:rsid w:val="00007ADB"/>
    <w:rsid w:val="000102FB"/>
    <w:rsid w:val="00011890"/>
    <w:rsid w:val="00013307"/>
    <w:rsid w:val="00014B85"/>
    <w:rsid w:val="00014C05"/>
    <w:rsid w:val="000156B7"/>
    <w:rsid w:val="00016122"/>
    <w:rsid w:val="00027FC3"/>
    <w:rsid w:val="000320A9"/>
    <w:rsid w:val="000357C9"/>
    <w:rsid w:val="00040510"/>
    <w:rsid w:val="000516B6"/>
    <w:rsid w:val="00057178"/>
    <w:rsid w:val="000612DA"/>
    <w:rsid w:val="000711DE"/>
    <w:rsid w:val="00074318"/>
    <w:rsid w:val="00074F61"/>
    <w:rsid w:val="000778A8"/>
    <w:rsid w:val="00080FBC"/>
    <w:rsid w:val="00090D6D"/>
    <w:rsid w:val="000A3DEA"/>
    <w:rsid w:val="000A71B0"/>
    <w:rsid w:val="000B027D"/>
    <w:rsid w:val="000B0789"/>
    <w:rsid w:val="000B1A9B"/>
    <w:rsid w:val="000B1DF5"/>
    <w:rsid w:val="000C0EA5"/>
    <w:rsid w:val="000D0C2E"/>
    <w:rsid w:val="000D5022"/>
    <w:rsid w:val="000D77F5"/>
    <w:rsid w:val="000E0D20"/>
    <w:rsid w:val="000E6478"/>
    <w:rsid w:val="000F4656"/>
    <w:rsid w:val="00101AF7"/>
    <w:rsid w:val="00105B4E"/>
    <w:rsid w:val="001066CE"/>
    <w:rsid w:val="00107E7A"/>
    <w:rsid w:val="00111E7A"/>
    <w:rsid w:val="0011392F"/>
    <w:rsid w:val="00115FC6"/>
    <w:rsid w:val="00117E16"/>
    <w:rsid w:val="00124753"/>
    <w:rsid w:val="00142354"/>
    <w:rsid w:val="00146C13"/>
    <w:rsid w:val="0015265B"/>
    <w:rsid w:val="00157E0B"/>
    <w:rsid w:val="0016155F"/>
    <w:rsid w:val="00165F7A"/>
    <w:rsid w:val="00167392"/>
    <w:rsid w:val="001676C8"/>
    <w:rsid w:val="00172B30"/>
    <w:rsid w:val="00173A8C"/>
    <w:rsid w:val="00173AEE"/>
    <w:rsid w:val="00182AAB"/>
    <w:rsid w:val="00184B8A"/>
    <w:rsid w:val="00184DDD"/>
    <w:rsid w:val="00190361"/>
    <w:rsid w:val="00197722"/>
    <w:rsid w:val="001A1DA4"/>
    <w:rsid w:val="001A4287"/>
    <w:rsid w:val="001A6842"/>
    <w:rsid w:val="001B4BB3"/>
    <w:rsid w:val="001C6473"/>
    <w:rsid w:val="001C76A9"/>
    <w:rsid w:val="001D2136"/>
    <w:rsid w:val="001D6B04"/>
    <w:rsid w:val="001E424D"/>
    <w:rsid w:val="001F5840"/>
    <w:rsid w:val="00205E39"/>
    <w:rsid w:val="00207A63"/>
    <w:rsid w:val="002127AE"/>
    <w:rsid w:val="00216B30"/>
    <w:rsid w:val="00220723"/>
    <w:rsid w:val="002217BA"/>
    <w:rsid w:val="00221DFA"/>
    <w:rsid w:val="00223C1E"/>
    <w:rsid w:val="0022473F"/>
    <w:rsid w:val="00226722"/>
    <w:rsid w:val="00234C14"/>
    <w:rsid w:val="00241C81"/>
    <w:rsid w:val="00243FE6"/>
    <w:rsid w:val="00244472"/>
    <w:rsid w:val="00250A75"/>
    <w:rsid w:val="0026060E"/>
    <w:rsid w:val="00263390"/>
    <w:rsid w:val="002932E6"/>
    <w:rsid w:val="00296162"/>
    <w:rsid w:val="002A26E3"/>
    <w:rsid w:val="002B0DED"/>
    <w:rsid w:val="002B13E8"/>
    <w:rsid w:val="002B200B"/>
    <w:rsid w:val="002B20E2"/>
    <w:rsid w:val="002B2B73"/>
    <w:rsid w:val="002B6579"/>
    <w:rsid w:val="002C123F"/>
    <w:rsid w:val="002C38D9"/>
    <w:rsid w:val="002C6029"/>
    <w:rsid w:val="002E5055"/>
    <w:rsid w:val="002E5FB1"/>
    <w:rsid w:val="002E6FDE"/>
    <w:rsid w:val="002F3554"/>
    <w:rsid w:val="002F3788"/>
    <w:rsid w:val="002F770A"/>
    <w:rsid w:val="002F7969"/>
    <w:rsid w:val="003058AB"/>
    <w:rsid w:val="0030751B"/>
    <w:rsid w:val="00315467"/>
    <w:rsid w:val="00321BE5"/>
    <w:rsid w:val="0032383D"/>
    <w:rsid w:val="003310CC"/>
    <w:rsid w:val="003365B4"/>
    <w:rsid w:val="00337CBE"/>
    <w:rsid w:val="00340A4D"/>
    <w:rsid w:val="003509F5"/>
    <w:rsid w:val="00350DEA"/>
    <w:rsid w:val="0035371C"/>
    <w:rsid w:val="00355960"/>
    <w:rsid w:val="003602FE"/>
    <w:rsid w:val="00375807"/>
    <w:rsid w:val="003925D9"/>
    <w:rsid w:val="0039469E"/>
    <w:rsid w:val="003A0884"/>
    <w:rsid w:val="003B3D2A"/>
    <w:rsid w:val="003B4DD1"/>
    <w:rsid w:val="003B744B"/>
    <w:rsid w:val="003C1B81"/>
    <w:rsid w:val="003D0E33"/>
    <w:rsid w:val="003D502C"/>
    <w:rsid w:val="003D7A51"/>
    <w:rsid w:val="003E085A"/>
    <w:rsid w:val="003E2BC1"/>
    <w:rsid w:val="003E5BEF"/>
    <w:rsid w:val="003F7290"/>
    <w:rsid w:val="00401DE6"/>
    <w:rsid w:val="00404667"/>
    <w:rsid w:val="00405809"/>
    <w:rsid w:val="0041104A"/>
    <w:rsid w:val="00416510"/>
    <w:rsid w:val="004214E8"/>
    <w:rsid w:val="0042560D"/>
    <w:rsid w:val="00430ABF"/>
    <w:rsid w:val="0044116D"/>
    <w:rsid w:val="00441887"/>
    <w:rsid w:val="00443916"/>
    <w:rsid w:val="00446159"/>
    <w:rsid w:val="004509C4"/>
    <w:rsid w:val="0045434E"/>
    <w:rsid w:val="004641A9"/>
    <w:rsid w:val="00466BF9"/>
    <w:rsid w:val="00467A00"/>
    <w:rsid w:val="004707A5"/>
    <w:rsid w:val="00473E27"/>
    <w:rsid w:val="0048248C"/>
    <w:rsid w:val="00482FC1"/>
    <w:rsid w:val="004A4E1E"/>
    <w:rsid w:val="004B0282"/>
    <w:rsid w:val="004B3ADA"/>
    <w:rsid w:val="004B41AE"/>
    <w:rsid w:val="004C1107"/>
    <w:rsid w:val="004C14EF"/>
    <w:rsid w:val="004C1DE5"/>
    <w:rsid w:val="004C2826"/>
    <w:rsid w:val="004C41E4"/>
    <w:rsid w:val="004C4234"/>
    <w:rsid w:val="004D2848"/>
    <w:rsid w:val="004D2F01"/>
    <w:rsid w:val="004D4011"/>
    <w:rsid w:val="004E12C7"/>
    <w:rsid w:val="004E5276"/>
    <w:rsid w:val="004F022F"/>
    <w:rsid w:val="004F451A"/>
    <w:rsid w:val="00507952"/>
    <w:rsid w:val="00512A4F"/>
    <w:rsid w:val="0053017E"/>
    <w:rsid w:val="005331C2"/>
    <w:rsid w:val="00543BB9"/>
    <w:rsid w:val="005452D5"/>
    <w:rsid w:val="00546CA7"/>
    <w:rsid w:val="00550005"/>
    <w:rsid w:val="0055304C"/>
    <w:rsid w:val="00562CA7"/>
    <w:rsid w:val="00564056"/>
    <w:rsid w:val="005700A0"/>
    <w:rsid w:val="00572041"/>
    <w:rsid w:val="005728B2"/>
    <w:rsid w:val="00573062"/>
    <w:rsid w:val="00581410"/>
    <w:rsid w:val="005834A7"/>
    <w:rsid w:val="005846E6"/>
    <w:rsid w:val="00586677"/>
    <w:rsid w:val="00596858"/>
    <w:rsid w:val="005A11FE"/>
    <w:rsid w:val="005A48E3"/>
    <w:rsid w:val="005A59A3"/>
    <w:rsid w:val="005A7135"/>
    <w:rsid w:val="005B1275"/>
    <w:rsid w:val="005B63A1"/>
    <w:rsid w:val="005C590D"/>
    <w:rsid w:val="005D39BA"/>
    <w:rsid w:val="005D7852"/>
    <w:rsid w:val="005E072C"/>
    <w:rsid w:val="005E1957"/>
    <w:rsid w:val="005E410E"/>
    <w:rsid w:val="005F0279"/>
    <w:rsid w:val="005F686B"/>
    <w:rsid w:val="00610A74"/>
    <w:rsid w:val="00615BD2"/>
    <w:rsid w:val="0062509C"/>
    <w:rsid w:val="006259AF"/>
    <w:rsid w:val="006370E4"/>
    <w:rsid w:val="00656578"/>
    <w:rsid w:val="00657734"/>
    <w:rsid w:val="00661163"/>
    <w:rsid w:val="00665BC4"/>
    <w:rsid w:val="006739A8"/>
    <w:rsid w:val="00680738"/>
    <w:rsid w:val="00687EDA"/>
    <w:rsid w:val="00691BFD"/>
    <w:rsid w:val="00696AFE"/>
    <w:rsid w:val="006A0185"/>
    <w:rsid w:val="006A0571"/>
    <w:rsid w:val="006A5BF1"/>
    <w:rsid w:val="006A77C7"/>
    <w:rsid w:val="006B3C55"/>
    <w:rsid w:val="006B57F4"/>
    <w:rsid w:val="006B7DA3"/>
    <w:rsid w:val="006D30B7"/>
    <w:rsid w:val="006E5D29"/>
    <w:rsid w:val="006F5B3F"/>
    <w:rsid w:val="007007B6"/>
    <w:rsid w:val="007028ED"/>
    <w:rsid w:val="00712A29"/>
    <w:rsid w:val="00714147"/>
    <w:rsid w:val="00716561"/>
    <w:rsid w:val="007202F9"/>
    <w:rsid w:val="00725829"/>
    <w:rsid w:val="00725BA3"/>
    <w:rsid w:val="00727DF0"/>
    <w:rsid w:val="00740A16"/>
    <w:rsid w:val="00742CC0"/>
    <w:rsid w:val="007475B3"/>
    <w:rsid w:val="00751AFB"/>
    <w:rsid w:val="007530C2"/>
    <w:rsid w:val="007562F3"/>
    <w:rsid w:val="00757218"/>
    <w:rsid w:val="0076100E"/>
    <w:rsid w:val="00764FFA"/>
    <w:rsid w:val="00771B82"/>
    <w:rsid w:val="00787421"/>
    <w:rsid w:val="007875B3"/>
    <w:rsid w:val="007954AB"/>
    <w:rsid w:val="007A1594"/>
    <w:rsid w:val="007A2152"/>
    <w:rsid w:val="007A475B"/>
    <w:rsid w:val="007A7E3A"/>
    <w:rsid w:val="007B2983"/>
    <w:rsid w:val="007B407E"/>
    <w:rsid w:val="007C382F"/>
    <w:rsid w:val="007C470A"/>
    <w:rsid w:val="007D5495"/>
    <w:rsid w:val="007E0073"/>
    <w:rsid w:val="007E1D19"/>
    <w:rsid w:val="007E694F"/>
    <w:rsid w:val="007F5470"/>
    <w:rsid w:val="007F57FC"/>
    <w:rsid w:val="0080183C"/>
    <w:rsid w:val="00803FA9"/>
    <w:rsid w:val="00806E2E"/>
    <w:rsid w:val="00813518"/>
    <w:rsid w:val="008148EF"/>
    <w:rsid w:val="00816205"/>
    <w:rsid w:val="00821612"/>
    <w:rsid w:val="00822258"/>
    <w:rsid w:val="00822CEE"/>
    <w:rsid w:val="00826135"/>
    <w:rsid w:val="00831622"/>
    <w:rsid w:val="00840036"/>
    <w:rsid w:val="00841D26"/>
    <w:rsid w:val="0084391E"/>
    <w:rsid w:val="00847420"/>
    <w:rsid w:val="00857211"/>
    <w:rsid w:val="00861719"/>
    <w:rsid w:val="00863028"/>
    <w:rsid w:val="00863237"/>
    <w:rsid w:val="00867073"/>
    <w:rsid w:val="00871000"/>
    <w:rsid w:val="00874943"/>
    <w:rsid w:val="008859AE"/>
    <w:rsid w:val="00894C3E"/>
    <w:rsid w:val="00897D67"/>
    <w:rsid w:val="008A226E"/>
    <w:rsid w:val="008A42DB"/>
    <w:rsid w:val="008A44A0"/>
    <w:rsid w:val="008A57B8"/>
    <w:rsid w:val="008B18C8"/>
    <w:rsid w:val="008B277C"/>
    <w:rsid w:val="008B2BF1"/>
    <w:rsid w:val="008B49B1"/>
    <w:rsid w:val="008D1DE2"/>
    <w:rsid w:val="008D36D6"/>
    <w:rsid w:val="008E149A"/>
    <w:rsid w:val="008E181B"/>
    <w:rsid w:val="008F3C0D"/>
    <w:rsid w:val="008F75DB"/>
    <w:rsid w:val="00900DD9"/>
    <w:rsid w:val="009037DE"/>
    <w:rsid w:val="00907795"/>
    <w:rsid w:val="00912F54"/>
    <w:rsid w:val="009131A4"/>
    <w:rsid w:val="00914FBB"/>
    <w:rsid w:val="009165E2"/>
    <w:rsid w:val="00916FFA"/>
    <w:rsid w:val="0091758D"/>
    <w:rsid w:val="00920367"/>
    <w:rsid w:val="00925B7C"/>
    <w:rsid w:val="00930140"/>
    <w:rsid w:val="00933442"/>
    <w:rsid w:val="00935236"/>
    <w:rsid w:val="00946245"/>
    <w:rsid w:val="00950033"/>
    <w:rsid w:val="00950D8D"/>
    <w:rsid w:val="009548B1"/>
    <w:rsid w:val="009569B7"/>
    <w:rsid w:val="00957335"/>
    <w:rsid w:val="00972577"/>
    <w:rsid w:val="00975AAA"/>
    <w:rsid w:val="0098315C"/>
    <w:rsid w:val="00987293"/>
    <w:rsid w:val="00987AB5"/>
    <w:rsid w:val="0099080B"/>
    <w:rsid w:val="009938FA"/>
    <w:rsid w:val="00995B85"/>
    <w:rsid w:val="009A239E"/>
    <w:rsid w:val="009A3106"/>
    <w:rsid w:val="009A41B1"/>
    <w:rsid w:val="009A5B99"/>
    <w:rsid w:val="009B2432"/>
    <w:rsid w:val="009B5D6B"/>
    <w:rsid w:val="009B6B75"/>
    <w:rsid w:val="009C1E9F"/>
    <w:rsid w:val="009D1457"/>
    <w:rsid w:val="009D371E"/>
    <w:rsid w:val="009E11FF"/>
    <w:rsid w:val="009E13D2"/>
    <w:rsid w:val="009E2921"/>
    <w:rsid w:val="009F0F37"/>
    <w:rsid w:val="00A001A3"/>
    <w:rsid w:val="00A0708C"/>
    <w:rsid w:val="00A15C00"/>
    <w:rsid w:val="00A16388"/>
    <w:rsid w:val="00A235B2"/>
    <w:rsid w:val="00A26C7A"/>
    <w:rsid w:val="00A275C4"/>
    <w:rsid w:val="00A33FD4"/>
    <w:rsid w:val="00A4402B"/>
    <w:rsid w:val="00A46B0B"/>
    <w:rsid w:val="00A62EDA"/>
    <w:rsid w:val="00A63726"/>
    <w:rsid w:val="00A63E8A"/>
    <w:rsid w:val="00A67002"/>
    <w:rsid w:val="00A67F77"/>
    <w:rsid w:val="00A75E8C"/>
    <w:rsid w:val="00A843BE"/>
    <w:rsid w:val="00A84BF6"/>
    <w:rsid w:val="00A87EB9"/>
    <w:rsid w:val="00AA17FA"/>
    <w:rsid w:val="00AA6369"/>
    <w:rsid w:val="00AA7304"/>
    <w:rsid w:val="00AB2AF9"/>
    <w:rsid w:val="00AB46BE"/>
    <w:rsid w:val="00AB54A5"/>
    <w:rsid w:val="00AB55B3"/>
    <w:rsid w:val="00AB679E"/>
    <w:rsid w:val="00AB67FF"/>
    <w:rsid w:val="00AB6B85"/>
    <w:rsid w:val="00AC114A"/>
    <w:rsid w:val="00AD03E8"/>
    <w:rsid w:val="00AD59A1"/>
    <w:rsid w:val="00AE3085"/>
    <w:rsid w:val="00AE4B66"/>
    <w:rsid w:val="00AE76F6"/>
    <w:rsid w:val="00AE7A09"/>
    <w:rsid w:val="00AF1AA0"/>
    <w:rsid w:val="00AF76C6"/>
    <w:rsid w:val="00AF7CA5"/>
    <w:rsid w:val="00B01229"/>
    <w:rsid w:val="00B13F81"/>
    <w:rsid w:val="00B14D9A"/>
    <w:rsid w:val="00B2184C"/>
    <w:rsid w:val="00B26F57"/>
    <w:rsid w:val="00B27222"/>
    <w:rsid w:val="00B347F5"/>
    <w:rsid w:val="00B37174"/>
    <w:rsid w:val="00B409EA"/>
    <w:rsid w:val="00B424CE"/>
    <w:rsid w:val="00B450E5"/>
    <w:rsid w:val="00B4587E"/>
    <w:rsid w:val="00B46AC9"/>
    <w:rsid w:val="00B56358"/>
    <w:rsid w:val="00B61DDF"/>
    <w:rsid w:val="00B64E9A"/>
    <w:rsid w:val="00B668E0"/>
    <w:rsid w:val="00B724BC"/>
    <w:rsid w:val="00B80C10"/>
    <w:rsid w:val="00B80FAF"/>
    <w:rsid w:val="00B81A22"/>
    <w:rsid w:val="00B81E0F"/>
    <w:rsid w:val="00B82081"/>
    <w:rsid w:val="00B87810"/>
    <w:rsid w:val="00B93CAD"/>
    <w:rsid w:val="00B93D94"/>
    <w:rsid w:val="00B96C7F"/>
    <w:rsid w:val="00BB0BB7"/>
    <w:rsid w:val="00BC2803"/>
    <w:rsid w:val="00BD1375"/>
    <w:rsid w:val="00BD17C5"/>
    <w:rsid w:val="00BD4EDF"/>
    <w:rsid w:val="00BD67D6"/>
    <w:rsid w:val="00BE225D"/>
    <w:rsid w:val="00BF165B"/>
    <w:rsid w:val="00BF40A3"/>
    <w:rsid w:val="00BF4953"/>
    <w:rsid w:val="00BF58CF"/>
    <w:rsid w:val="00BF6124"/>
    <w:rsid w:val="00C030C7"/>
    <w:rsid w:val="00C12C4C"/>
    <w:rsid w:val="00C137CC"/>
    <w:rsid w:val="00C176E2"/>
    <w:rsid w:val="00C215BC"/>
    <w:rsid w:val="00C22028"/>
    <w:rsid w:val="00C2205F"/>
    <w:rsid w:val="00C24574"/>
    <w:rsid w:val="00C31372"/>
    <w:rsid w:val="00C3549C"/>
    <w:rsid w:val="00C417ED"/>
    <w:rsid w:val="00C439AF"/>
    <w:rsid w:val="00C43B97"/>
    <w:rsid w:val="00C45B03"/>
    <w:rsid w:val="00C47DF5"/>
    <w:rsid w:val="00C50FFA"/>
    <w:rsid w:val="00C57097"/>
    <w:rsid w:val="00C60ACA"/>
    <w:rsid w:val="00C73D71"/>
    <w:rsid w:val="00C83D80"/>
    <w:rsid w:val="00C863B0"/>
    <w:rsid w:val="00C936B7"/>
    <w:rsid w:val="00C9651B"/>
    <w:rsid w:val="00C97512"/>
    <w:rsid w:val="00CA06F8"/>
    <w:rsid w:val="00CA161E"/>
    <w:rsid w:val="00CB5384"/>
    <w:rsid w:val="00CC32CD"/>
    <w:rsid w:val="00CC3FC9"/>
    <w:rsid w:val="00CE0F91"/>
    <w:rsid w:val="00CE559E"/>
    <w:rsid w:val="00CE5E61"/>
    <w:rsid w:val="00D06978"/>
    <w:rsid w:val="00D1333B"/>
    <w:rsid w:val="00D1662B"/>
    <w:rsid w:val="00D21431"/>
    <w:rsid w:val="00D244AF"/>
    <w:rsid w:val="00D40475"/>
    <w:rsid w:val="00D4093F"/>
    <w:rsid w:val="00D41DA5"/>
    <w:rsid w:val="00D45E33"/>
    <w:rsid w:val="00D53437"/>
    <w:rsid w:val="00D53BD4"/>
    <w:rsid w:val="00D62D33"/>
    <w:rsid w:val="00D62FC3"/>
    <w:rsid w:val="00D646CE"/>
    <w:rsid w:val="00D647B6"/>
    <w:rsid w:val="00D71EC7"/>
    <w:rsid w:val="00D7297D"/>
    <w:rsid w:val="00D75BB4"/>
    <w:rsid w:val="00D7610B"/>
    <w:rsid w:val="00D82296"/>
    <w:rsid w:val="00D8642F"/>
    <w:rsid w:val="00D904F2"/>
    <w:rsid w:val="00D90B8C"/>
    <w:rsid w:val="00D929A3"/>
    <w:rsid w:val="00D93D1A"/>
    <w:rsid w:val="00D93FB1"/>
    <w:rsid w:val="00D95B0B"/>
    <w:rsid w:val="00D968D8"/>
    <w:rsid w:val="00DA117F"/>
    <w:rsid w:val="00DB1768"/>
    <w:rsid w:val="00DB35FB"/>
    <w:rsid w:val="00DB4574"/>
    <w:rsid w:val="00DC21A7"/>
    <w:rsid w:val="00DC262C"/>
    <w:rsid w:val="00DC62BE"/>
    <w:rsid w:val="00DD1EF2"/>
    <w:rsid w:val="00DD2617"/>
    <w:rsid w:val="00DD5972"/>
    <w:rsid w:val="00DD701B"/>
    <w:rsid w:val="00DE5FE8"/>
    <w:rsid w:val="00DE779E"/>
    <w:rsid w:val="00DF056C"/>
    <w:rsid w:val="00DF06CC"/>
    <w:rsid w:val="00E2049D"/>
    <w:rsid w:val="00E21553"/>
    <w:rsid w:val="00E226C2"/>
    <w:rsid w:val="00E24669"/>
    <w:rsid w:val="00E328B6"/>
    <w:rsid w:val="00E33B1B"/>
    <w:rsid w:val="00E33C05"/>
    <w:rsid w:val="00E36586"/>
    <w:rsid w:val="00E3784A"/>
    <w:rsid w:val="00E41C1C"/>
    <w:rsid w:val="00E52008"/>
    <w:rsid w:val="00E5214B"/>
    <w:rsid w:val="00E5249C"/>
    <w:rsid w:val="00E57AAD"/>
    <w:rsid w:val="00E61C67"/>
    <w:rsid w:val="00E636C4"/>
    <w:rsid w:val="00E71957"/>
    <w:rsid w:val="00E764AB"/>
    <w:rsid w:val="00E76EDE"/>
    <w:rsid w:val="00E834A0"/>
    <w:rsid w:val="00E83649"/>
    <w:rsid w:val="00E83AA8"/>
    <w:rsid w:val="00E856A2"/>
    <w:rsid w:val="00E87663"/>
    <w:rsid w:val="00E93CDD"/>
    <w:rsid w:val="00EA42C4"/>
    <w:rsid w:val="00EA43E2"/>
    <w:rsid w:val="00EA6881"/>
    <w:rsid w:val="00EB16AB"/>
    <w:rsid w:val="00EB7BE7"/>
    <w:rsid w:val="00EC2AAD"/>
    <w:rsid w:val="00ED1287"/>
    <w:rsid w:val="00ED2C4C"/>
    <w:rsid w:val="00EE0F1F"/>
    <w:rsid w:val="00EF0C2A"/>
    <w:rsid w:val="00EF3001"/>
    <w:rsid w:val="00F13D0E"/>
    <w:rsid w:val="00F157F2"/>
    <w:rsid w:val="00F20861"/>
    <w:rsid w:val="00F22F69"/>
    <w:rsid w:val="00F244BF"/>
    <w:rsid w:val="00F2737F"/>
    <w:rsid w:val="00F31438"/>
    <w:rsid w:val="00F324C9"/>
    <w:rsid w:val="00F32B39"/>
    <w:rsid w:val="00F37C21"/>
    <w:rsid w:val="00F42B97"/>
    <w:rsid w:val="00F51DE0"/>
    <w:rsid w:val="00F54FE5"/>
    <w:rsid w:val="00F55ACD"/>
    <w:rsid w:val="00F60301"/>
    <w:rsid w:val="00F63935"/>
    <w:rsid w:val="00F6399A"/>
    <w:rsid w:val="00F6484C"/>
    <w:rsid w:val="00F66CFF"/>
    <w:rsid w:val="00F85470"/>
    <w:rsid w:val="00F87695"/>
    <w:rsid w:val="00F93582"/>
    <w:rsid w:val="00F976F4"/>
    <w:rsid w:val="00FA010D"/>
    <w:rsid w:val="00FA50F2"/>
    <w:rsid w:val="00FA57BD"/>
    <w:rsid w:val="00FB090F"/>
    <w:rsid w:val="00FB093D"/>
    <w:rsid w:val="00FB32B3"/>
    <w:rsid w:val="00FB351E"/>
    <w:rsid w:val="00FB6528"/>
    <w:rsid w:val="00FC190A"/>
    <w:rsid w:val="00FC5124"/>
    <w:rsid w:val="00FC605C"/>
    <w:rsid w:val="00FC7817"/>
    <w:rsid w:val="00FD6064"/>
    <w:rsid w:val="00FE2F90"/>
    <w:rsid w:val="00FF0EF0"/>
    <w:rsid w:val="00FF3F6B"/>
    <w:rsid w:val="00FF4EA3"/>
    <w:rsid w:val="00FF4F1A"/>
    <w:rsid w:val="00FF51DF"/>
    <w:rsid w:val="00FF6B4F"/>
    <w:rsid w:val="00FF78F8"/>
    <w:rsid w:val="024110AB"/>
    <w:rsid w:val="060821BC"/>
    <w:rsid w:val="0974712C"/>
    <w:rsid w:val="0AAC29D5"/>
    <w:rsid w:val="0AD244FB"/>
    <w:rsid w:val="0BF56A35"/>
    <w:rsid w:val="0CD957A2"/>
    <w:rsid w:val="13852398"/>
    <w:rsid w:val="141E5640"/>
    <w:rsid w:val="16635CC9"/>
    <w:rsid w:val="17D57794"/>
    <w:rsid w:val="1A0E6ACF"/>
    <w:rsid w:val="1B466575"/>
    <w:rsid w:val="1DA575B0"/>
    <w:rsid w:val="1EDB0ABC"/>
    <w:rsid w:val="289D72E9"/>
    <w:rsid w:val="293E4229"/>
    <w:rsid w:val="298E4232"/>
    <w:rsid w:val="2AA17503"/>
    <w:rsid w:val="2B602973"/>
    <w:rsid w:val="2D7B5F44"/>
    <w:rsid w:val="2E4E4A69"/>
    <w:rsid w:val="31345C59"/>
    <w:rsid w:val="342166A6"/>
    <w:rsid w:val="350E5A19"/>
    <w:rsid w:val="3907659E"/>
    <w:rsid w:val="3AF44AC4"/>
    <w:rsid w:val="3F2C14D0"/>
    <w:rsid w:val="414F54E5"/>
    <w:rsid w:val="470C5990"/>
    <w:rsid w:val="483D4A92"/>
    <w:rsid w:val="48B0193B"/>
    <w:rsid w:val="495E3F19"/>
    <w:rsid w:val="4A445731"/>
    <w:rsid w:val="4BB727AE"/>
    <w:rsid w:val="4CD34FFD"/>
    <w:rsid w:val="4D333749"/>
    <w:rsid w:val="4D7F512C"/>
    <w:rsid w:val="4E1556CB"/>
    <w:rsid w:val="4E965D98"/>
    <w:rsid w:val="4F3104E6"/>
    <w:rsid w:val="4F5A163C"/>
    <w:rsid w:val="51974469"/>
    <w:rsid w:val="51CD4943"/>
    <w:rsid w:val="540C4496"/>
    <w:rsid w:val="5B4403FC"/>
    <w:rsid w:val="5D8D4FDF"/>
    <w:rsid w:val="5FF749EC"/>
    <w:rsid w:val="63F837DF"/>
    <w:rsid w:val="65B67740"/>
    <w:rsid w:val="66DE038C"/>
    <w:rsid w:val="69574500"/>
    <w:rsid w:val="69843EAC"/>
    <w:rsid w:val="6BBD155F"/>
    <w:rsid w:val="6E5878E8"/>
    <w:rsid w:val="6EA27F90"/>
    <w:rsid w:val="74B775E4"/>
    <w:rsid w:val="78642166"/>
    <w:rsid w:val="78B11C17"/>
    <w:rsid w:val="79F759C0"/>
    <w:rsid w:val="7BD765EA"/>
    <w:rsid w:val="7DBC6459"/>
    <w:rsid w:val="7E3A0A41"/>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336857DE"/>
  <w15:docId w15:val="{7E601BF7-6688-45CB-8945-6C2A6A2D7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20A9"/>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uiPriority w:val="99"/>
    <w:semiHidden/>
    <w:unhideWhenUsed/>
    <w:pPr>
      <w:spacing w:beforeAutospacing="1" w:afterAutospacing="1"/>
    </w:pPr>
    <w:rPr>
      <w:rFonts w:ascii="SimSun" w:hAnsi="SimSun"/>
      <w:sz w:val="24"/>
      <w:szCs w:val="24"/>
      <w:lang w:val="en-US"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Grid0">
    <w:name w:val="Table Grid_0"/>
    <w:basedOn w:val="TableNormal"/>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styleId="PlaceholderText">
    <w:name w:val="Placeholder Text"/>
    <w:basedOn w:val="DefaultParagraphFont"/>
    <w:uiPriority w:val="99"/>
    <w:semiHidden/>
    <w:qFormat/>
    <w:rPr>
      <w:color w:val="80808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BalloonText">
    <w:name w:val="Balloon Text"/>
    <w:basedOn w:val="Normal"/>
    <w:link w:val="BalloonTextChar"/>
    <w:uiPriority w:val="99"/>
    <w:semiHidden/>
    <w:unhideWhenUsed/>
    <w:rsid w:val="008D36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6D6"/>
    <w:rPr>
      <w:rFonts w:ascii="Segoe UI" w:eastAsiaTheme="minorHAnsi" w:hAnsi="Segoe UI" w:cs="Segoe UI"/>
      <w:sz w:val="18"/>
      <w:szCs w:val="18"/>
      <w:lang w:eastAsia="en-US"/>
    </w:rPr>
  </w:style>
  <w:style w:type="paragraph" w:styleId="Caption">
    <w:name w:val="caption"/>
    <w:basedOn w:val="Normal"/>
    <w:next w:val="Normal"/>
    <w:uiPriority w:val="35"/>
    <w:unhideWhenUsed/>
    <w:qFormat/>
    <w:rsid w:val="0032383D"/>
    <w:pPr>
      <w:spacing w:after="200" w:line="240" w:lineRule="auto"/>
    </w:pPr>
    <w:rPr>
      <w:iCs/>
      <w:color w:val="000000" w:themeColor="text1"/>
      <w:szCs w:val="18"/>
    </w:rPr>
  </w:style>
  <w:style w:type="paragraph" w:styleId="Bibliography">
    <w:name w:val="Bibliography"/>
    <w:basedOn w:val="Normal"/>
    <w:next w:val="Normal"/>
    <w:uiPriority w:val="37"/>
    <w:unhideWhenUsed/>
    <w:rsid w:val="00907795"/>
    <w:pPr>
      <w:spacing w:after="0" w:line="480" w:lineRule="auto"/>
      <w:ind w:left="720" w:hanging="720"/>
    </w:pPr>
  </w:style>
  <w:style w:type="character" w:styleId="UnresolvedMention">
    <w:name w:val="Unresolved Mention"/>
    <w:basedOn w:val="DefaultParagraphFont"/>
    <w:uiPriority w:val="99"/>
    <w:semiHidden/>
    <w:unhideWhenUsed/>
    <w:rsid w:val="00105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26" Type="http://schemas.openxmlformats.org/officeDocument/2006/relationships/image" Target="media/image5.png"/><Relationship Id="rId39" Type="http://schemas.openxmlformats.org/officeDocument/2006/relationships/chart" Target="charts/chart110.xml"/><Relationship Id="rId21" Type="http://schemas.openxmlformats.org/officeDocument/2006/relationships/chart" Target="charts/chart50.xml"/><Relationship Id="rId34" Type="http://schemas.openxmlformats.org/officeDocument/2006/relationships/image" Target="media/image10.png"/><Relationship Id="rId42" Type="http://schemas.openxmlformats.org/officeDocument/2006/relationships/chart" Target="charts/chart14.xml"/><Relationship Id="rId47" Type="http://schemas.openxmlformats.org/officeDocument/2006/relationships/oleObject" Target="embeddings/Microsoft_Excel_Chart1.xls"/><Relationship Id="rId50" Type="http://schemas.openxmlformats.org/officeDocument/2006/relationships/image" Target="media/image16.pn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8.xml"/><Relationship Id="rId11" Type="http://schemas.openxmlformats.org/officeDocument/2006/relationships/chart" Target="charts/chart2.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chart" Target="charts/chart11.xml"/><Relationship Id="rId40" Type="http://schemas.openxmlformats.org/officeDocument/2006/relationships/chart" Target="charts/chart120.xml"/><Relationship Id="rId45" Type="http://schemas.openxmlformats.org/officeDocument/2006/relationships/image" Target="media/image14.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chart" Target="charts/chart1.xml"/><Relationship Id="rId31" Type="http://schemas.openxmlformats.org/officeDocument/2006/relationships/chart" Target="charts/chart10.xml"/><Relationship Id="rId44" Type="http://schemas.openxmlformats.org/officeDocument/2006/relationships/image" Target="media/image13.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60.xml"/><Relationship Id="rId27" Type="http://schemas.openxmlformats.org/officeDocument/2006/relationships/image" Target="media/image6.png"/><Relationship Id="rId30" Type="http://schemas.openxmlformats.org/officeDocument/2006/relationships/chart" Target="charts/chart9.xml"/><Relationship Id="rId35" Type="http://schemas.openxmlformats.org/officeDocument/2006/relationships/image" Target="media/image11.png"/><Relationship Id="rId43" Type="http://schemas.openxmlformats.org/officeDocument/2006/relationships/chart" Target="charts/chart15.xml"/><Relationship Id="rId48" Type="http://schemas.openxmlformats.org/officeDocument/2006/relationships/oleObject" Target="embeddings/Microsoft_Excel_Chart2.xls"/><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germanwatch.org/en/cri" TargetMode="Externa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17.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chart" Target="charts/chart12.xml"/><Relationship Id="rId46" Type="http://schemas.openxmlformats.org/officeDocument/2006/relationships/image" Target="media/image15.png"/><Relationship Id="rId59" Type="http://schemas.openxmlformats.org/officeDocument/2006/relationships/theme" Target="theme/theme1.xml"/><Relationship Id="rId41" Type="http://schemas.openxmlformats.org/officeDocument/2006/relationships/chart" Target="charts/chart13.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8" Type="http://schemas.openxmlformats.org/officeDocument/2006/relationships/chart" Target="charts/chart7.xml"/><Relationship Id="rId36" Type="http://schemas.openxmlformats.org/officeDocument/2006/relationships/oleObject" Target="embeddings/Microsoft_Excel_Chart.xls"/><Relationship Id="rId49" Type="http://schemas.openxmlformats.org/officeDocument/2006/relationships/chart" Target="charts/chart16.xml"/><Relationship Id="rId57"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oleObject" Target="../embeddings/oleObject90.bin"/><Relationship Id="rId1" Type="http://schemas.openxmlformats.org/officeDocument/2006/relationships/themeOverride" Target="../theme/themeOverride110.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oleObject" Target="../embeddings/oleObject100.bin"/><Relationship Id="rId1" Type="http://schemas.openxmlformats.org/officeDocument/2006/relationships/themeOverride" Target="../theme/themeOverride12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IW5312%20DISSERTATION%201\graph.xlsm"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IW5312%20DISSERTATION%201\graph.xlsm"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embeddings/oleObject50.bin"/><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embeddings/oleObject60.bin"/><Relationship Id="rId1" Type="http://schemas.openxmlformats.org/officeDocument/2006/relationships/themeOverride" Target="../theme/themeOverride60.xml"/></Relationships>
</file>

<file path=word/charts/_rels/chart7.xml.rels><?xml version="1.0" encoding="UTF-8" standalone="yes"?>
<Relationships xmlns="http://schemas.openxmlformats.org/package/2006/relationships"><Relationship Id="rId3" Type="http://schemas.openxmlformats.org/officeDocument/2006/relationships/oleObject" Target="file:///D:\IW5312%20DISSERTATION%201\HOMOGENITY%20TEST\ANNUAL%20TMIN%20HOMOGENITY%20TEST.xlsx" TargetMode="External"/><Relationship Id="rId2" Type="http://schemas.openxmlformats.org/officeDocument/2006/relationships/image" Target="../media/image7.png"/><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image" Target="../media/image7.png"/><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8.bin"/><Relationship Id="rId2" Type="http://schemas.openxmlformats.org/officeDocument/2006/relationships/image" Target="../media/image7.png"/><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1" i="0" u="none" strike="noStrike" kern="1200" baseline="0">
                <a:solidFill>
                  <a:schemeClr val="tx2"/>
                </a:solidFill>
                <a:latin typeface="+mn-lt"/>
                <a:ea typeface="+mn-ea"/>
                <a:cs typeface="+mn-cs"/>
              </a:defRPr>
            </a:pPr>
            <a:r>
              <a:rPr lang="en-IN" sz="800">
                <a:solidFill>
                  <a:schemeClr val="tx1"/>
                </a:solidFill>
                <a:latin typeface="Times New Roman" panose="02020603050405020304" charset="0"/>
                <a:cs typeface="Times New Roman" panose="02020603050405020304" charset="0"/>
              </a:rPr>
              <a:t>Trend Analysis of April T</a:t>
            </a:r>
            <a:r>
              <a:rPr lang="en-IN" sz="800" baseline="-25000">
                <a:solidFill>
                  <a:schemeClr val="tx1"/>
                </a:solidFill>
                <a:latin typeface="Times New Roman" panose="02020603050405020304" charset="0"/>
                <a:cs typeface="Times New Roman" panose="02020603050405020304" charset="0"/>
              </a:rPr>
              <a:t>max </a:t>
            </a:r>
            <a:r>
              <a:rPr lang="en-IN" sz="800">
                <a:solidFill>
                  <a:schemeClr val="tx1"/>
                </a:solidFill>
                <a:latin typeface="Times New Roman" panose="02020603050405020304" charset="0"/>
                <a:cs typeface="Times New Roman" panose="02020603050405020304" charset="0"/>
              </a:rPr>
              <a:t>from 1981 to 2020</a:t>
            </a:r>
          </a:p>
        </c:rich>
      </c:tx>
      <c:layout>
        <c:manualLayout>
          <c:xMode val="edge"/>
          <c:yMode val="edge"/>
          <c:x val="0.14668463739329901"/>
          <c:y val="2.3529411764705899E-2"/>
        </c:manualLayout>
      </c:layout>
      <c:overlay val="0"/>
      <c:spPr>
        <a:noFill/>
        <a:ln>
          <a:noFill/>
        </a:ln>
        <a:effectLst/>
      </c:spPr>
    </c:title>
    <c:autoTitleDeleted val="0"/>
    <c:plotArea>
      <c:layout>
        <c:manualLayout>
          <c:layoutTarget val="inner"/>
          <c:xMode val="edge"/>
          <c:yMode val="edge"/>
          <c:x val="0.13163493819769201"/>
          <c:y val="0.13027941819772501"/>
          <c:w val="0.84189730434321297"/>
          <c:h val="0.67927438757655301"/>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XLSTAT_20220509_000044_1_HID!$A$1:$A$40</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XLSTAT_20220509_000044_1_HID!$B$1:$B$40</c:f>
              <c:numCache>
                <c:formatCode>0</c:formatCode>
                <c:ptCount val="40"/>
                <c:pt idx="0">
                  <c:v>41.62</c:v>
                </c:pt>
                <c:pt idx="1">
                  <c:v>41.64</c:v>
                </c:pt>
                <c:pt idx="2">
                  <c:v>41.71</c:v>
                </c:pt>
                <c:pt idx="3">
                  <c:v>40.840000000000003</c:v>
                </c:pt>
                <c:pt idx="4">
                  <c:v>42.45</c:v>
                </c:pt>
                <c:pt idx="5">
                  <c:v>40.68</c:v>
                </c:pt>
                <c:pt idx="6">
                  <c:v>41.79</c:v>
                </c:pt>
                <c:pt idx="7">
                  <c:v>39.18</c:v>
                </c:pt>
                <c:pt idx="8">
                  <c:v>42.1</c:v>
                </c:pt>
                <c:pt idx="9">
                  <c:v>41.45</c:v>
                </c:pt>
                <c:pt idx="10">
                  <c:v>42.4</c:v>
                </c:pt>
                <c:pt idx="11">
                  <c:v>41.67</c:v>
                </c:pt>
                <c:pt idx="12">
                  <c:v>40.479999999999997</c:v>
                </c:pt>
                <c:pt idx="13">
                  <c:v>41.14</c:v>
                </c:pt>
                <c:pt idx="14">
                  <c:v>39.56</c:v>
                </c:pt>
                <c:pt idx="15">
                  <c:v>40.4</c:v>
                </c:pt>
                <c:pt idx="16">
                  <c:v>38.549999999999997</c:v>
                </c:pt>
                <c:pt idx="17">
                  <c:v>42.25</c:v>
                </c:pt>
                <c:pt idx="18">
                  <c:v>41.24</c:v>
                </c:pt>
                <c:pt idx="19">
                  <c:v>42.3</c:v>
                </c:pt>
                <c:pt idx="20">
                  <c:v>39.71</c:v>
                </c:pt>
                <c:pt idx="21">
                  <c:v>41.55</c:v>
                </c:pt>
                <c:pt idx="22">
                  <c:v>40.56</c:v>
                </c:pt>
                <c:pt idx="23">
                  <c:v>42.26</c:v>
                </c:pt>
                <c:pt idx="24">
                  <c:v>39.049999999999997</c:v>
                </c:pt>
                <c:pt idx="25">
                  <c:v>41.86</c:v>
                </c:pt>
                <c:pt idx="26">
                  <c:v>39.549999999999997</c:v>
                </c:pt>
                <c:pt idx="27">
                  <c:v>40.68</c:v>
                </c:pt>
                <c:pt idx="28">
                  <c:v>40.58</c:v>
                </c:pt>
                <c:pt idx="29">
                  <c:v>40.94</c:v>
                </c:pt>
                <c:pt idx="30">
                  <c:v>39.83</c:v>
                </c:pt>
                <c:pt idx="31">
                  <c:v>40.07</c:v>
                </c:pt>
                <c:pt idx="32">
                  <c:v>40.24</c:v>
                </c:pt>
                <c:pt idx="33">
                  <c:v>40.67</c:v>
                </c:pt>
                <c:pt idx="34">
                  <c:v>38.9</c:v>
                </c:pt>
                <c:pt idx="35">
                  <c:v>43.06</c:v>
                </c:pt>
                <c:pt idx="36">
                  <c:v>41.63</c:v>
                </c:pt>
                <c:pt idx="37">
                  <c:v>40.51</c:v>
                </c:pt>
                <c:pt idx="38">
                  <c:v>40.44</c:v>
                </c:pt>
                <c:pt idx="39">
                  <c:v>39.42</c:v>
                </c:pt>
              </c:numCache>
            </c:numRef>
          </c:yVal>
          <c:smooth val="0"/>
          <c:extLst>
            <c:ext xmlns:c16="http://schemas.microsoft.com/office/drawing/2014/chart" uri="{C3380CC4-5D6E-409C-BE32-E72D297353CC}">
              <c16:uniqueId val="{00000000-6947-401E-8641-11E1F363E66B}"/>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xVal>
            <c:numRef>
              <c:f>{1981,2020}</c:f>
              <c:numCache>
                <c:formatCode>General</c:formatCode>
                <c:ptCount val="2"/>
                <c:pt idx="0">
                  <c:v>1981</c:v>
                </c:pt>
                <c:pt idx="1">
                  <c:v>2020</c:v>
                </c:pt>
              </c:numCache>
            </c:numRef>
          </c:xVal>
          <c:yVal>
            <c:numRef>
              <c:f>{41.6466370967742,40.3489435483871}</c:f>
              <c:numCache>
                <c:formatCode>General</c:formatCode>
                <c:ptCount val="2"/>
                <c:pt idx="0">
                  <c:v>41.646637096774199</c:v>
                </c:pt>
                <c:pt idx="1">
                  <c:v>40.348943548387098</c:v>
                </c:pt>
              </c:numCache>
            </c:numRef>
          </c:yVal>
          <c:smooth val="0"/>
          <c:extLst>
            <c:ext xmlns:c16="http://schemas.microsoft.com/office/drawing/2014/chart" uri="{C3380CC4-5D6E-409C-BE32-E72D297353CC}">
              <c16:uniqueId val="{00000001-6947-401E-8641-11E1F363E66B}"/>
            </c:ext>
          </c:extLst>
        </c:ser>
        <c:dLbls>
          <c:showLegendKey val="0"/>
          <c:showVal val="0"/>
          <c:showCatName val="0"/>
          <c:showSerName val="0"/>
          <c:showPercent val="0"/>
          <c:showBubbleSize val="0"/>
        </c:dLbls>
        <c:axId val="264682496"/>
        <c:axId val="266043392"/>
      </c:scatterChart>
      <c:valAx>
        <c:axId val="264682496"/>
        <c:scaling>
          <c:orientation val="minMax"/>
          <c:max val="2020"/>
          <c:min val="1981"/>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600" b="1" i="0" u="none" strike="noStrike" kern="1200" baseline="0">
                    <a:solidFill>
                      <a:schemeClr val="tx1"/>
                    </a:solidFill>
                    <a:latin typeface="+mn-lt"/>
                    <a:ea typeface="+mn-ea"/>
                    <a:cs typeface="+mn-cs"/>
                  </a:defRPr>
                </a:pPr>
                <a:r>
                  <a:rPr lang="en-IN" sz="600">
                    <a:solidFill>
                      <a:schemeClr val="tx1"/>
                    </a:solidFill>
                    <a:latin typeface="Times New Roman" panose="02020603050405020304" charset="0"/>
                    <a:cs typeface="Times New Roman" panose="02020603050405020304" charset="0"/>
                  </a:rPr>
                  <a:t>Year</a:t>
                </a:r>
              </a:p>
            </c:rich>
          </c:tx>
          <c:layout>
            <c:manualLayout>
              <c:xMode val="edge"/>
              <c:yMode val="edge"/>
              <c:x val="0.50255546647153804"/>
              <c:y val="0.88625109361329801"/>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6043392"/>
        <c:crosses val="autoZero"/>
        <c:crossBetween val="midCat"/>
        <c:majorUnit val="1"/>
      </c:valAx>
      <c:valAx>
        <c:axId val="266043392"/>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800" b="1" i="0" u="none" strike="noStrike" kern="1200" baseline="0">
                    <a:solidFill>
                      <a:schemeClr val="tx1"/>
                    </a:solidFill>
                    <a:latin typeface="+mn-lt"/>
                    <a:ea typeface="+mn-ea"/>
                    <a:cs typeface="+mn-cs"/>
                  </a:defRPr>
                </a:pPr>
                <a:r>
                  <a:rPr lang="en-IN" sz="800">
                    <a:solidFill>
                      <a:schemeClr val="tx1"/>
                    </a:solidFill>
                    <a:latin typeface="Times New Roman" panose="02020603050405020304" charset="0"/>
                    <a:cs typeface="Times New Roman" panose="02020603050405020304" charset="0"/>
                  </a:rPr>
                  <a:t>T</a:t>
                </a:r>
                <a:r>
                  <a:rPr lang="en-IN" sz="800" baseline="-25000">
                    <a:solidFill>
                      <a:schemeClr val="tx1"/>
                    </a:solidFill>
                    <a:latin typeface="Times New Roman" panose="02020603050405020304" charset="0"/>
                    <a:cs typeface="Times New Roman" panose="02020603050405020304" charset="0"/>
                  </a:rPr>
                  <a:t>max</a:t>
                </a:r>
                <a:r>
                  <a:rPr lang="en-IN" sz="800">
                    <a:solidFill>
                      <a:schemeClr val="tx1"/>
                    </a:solidFill>
                    <a:latin typeface="Times New Roman" panose="02020603050405020304" charset="0"/>
                    <a:cs typeface="Times New Roman" panose="02020603050405020304" charset="0"/>
                  </a:rPr>
                  <a:t> in degree celsius</a:t>
                </a:r>
              </a:p>
            </c:rich>
          </c:tx>
          <c:layout>
            <c:manualLayout>
              <c:xMode val="edge"/>
              <c:yMode val="edge"/>
              <c:x val="9.5233927239753088E-3"/>
              <c:y val="0.18032589676290464"/>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4682496"/>
        <c:crosses val="autoZero"/>
        <c:crossBetween val="midCat"/>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Entry>
      <c:layout>
        <c:manualLayout>
          <c:xMode val="edge"/>
          <c:yMode val="edge"/>
          <c:x val="0.73255064456721897"/>
          <c:y val="0.89313635126712798"/>
          <c:w val="0.26744940008332663"/>
          <c:h val="7.5648487082927304E-2"/>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650" b="1" i="0" u="none" strike="noStrike" kern="1200" baseline="0">
                <a:solidFill>
                  <a:sysClr val="windowText" lastClr="000000"/>
                </a:solidFill>
                <a:latin typeface="+mn-lt"/>
                <a:ea typeface="+mn-ea"/>
                <a:cs typeface="+mn-cs"/>
              </a:defRPr>
            </a:pPr>
            <a:r>
              <a:rPr lang="en-IN" sz="650" dirty="0">
                <a:latin typeface="Times New Roman" panose="02020603050405020304" charset="0"/>
                <a:cs typeface="Times New Roman" panose="02020603050405020304" charset="0"/>
              </a:rPr>
              <a:t>Homogeneity Analysis T</a:t>
            </a:r>
            <a:r>
              <a:rPr lang="en-IN" sz="650" baseline="-25000" dirty="0">
                <a:latin typeface="Times New Roman" panose="02020603050405020304" charset="0"/>
                <a:cs typeface="Times New Roman" panose="02020603050405020304" charset="0"/>
              </a:rPr>
              <a:t>min</a:t>
            </a:r>
            <a:r>
              <a:rPr lang="en-IN" sz="650" dirty="0">
                <a:latin typeface="Times New Roman" panose="02020603050405020304" charset="0"/>
                <a:cs typeface="Times New Roman" panose="02020603050405020304" charset="0"/>
              </a:rPr>
              <a:t> of Summer Tmin during 1981-2020 </a:t>
            </a:r>
          </a:p>
        </c:rich>
      </c:tx>
      <c:layout>
        <c:manualLayout>
          <c:xMode val="edge"/>
          <c:yMode val="edge"/>
          <c:x val="0.14841278596742835"/>
          <c:y val="4.7011417058428477E-2"/>
        </c:manualLayout>
      </c:layout>
      <c:overlay val="0"/>
    </c:title>
    <c:autoTitleDeleted val="0"/>
    <c:plotArea>
      <c:layout>
        <c:manualLayout>
          <c:layoutTarget val="inner"/>
          <c:xMode val="edge"/>
          <c:yMode val="edge"/>
          <c:x val="0.14110139691382709"/>
          <c:y val="0.14907008349946854"/>
          <c:w val="0.82927623867506928"/>
          <c:h val="0.55516940503323586"/>
        </c:manualLayout>
      </c:layout>
      <c:scatterChart>
        <c:scatterStyle val="lineMarker"/>
        <c:varyColors val="0"/>
        <c:ser>
          <c:idx val="0"/>
          <c:order val="0"/>
          <c:tx>
            <c:strRef>
              <c:f>Summer(Mar-May)Tmin,deg.celsius</c:f>
              <c:strCache>
                <c:ptCount val="1"/>
                <c:pt idx="0">
                  <c:v>Summer(Mar-May)Tmin,deg.celsius</c:v>
                </c:pt>
              </c:strCache>
            </c:strRef>
          </c:tx>
          <c:spPr>
            <a:ln w="6350" cap="rnd" cmpd="sng" algn="ctr">
              <a:solidFill>
                <a:srgbClr val="2A7498"/>
              </a:solidFill>
              <a:prstDash val="solid"/>
              <a:round/>
            </a:ln>
            <a:effectLst/>
          </c:spPr>
          <c:marker>
            <c:symbol val="circle"/>
            <c:size val="3"/>
            <c:spPr>
              <a:noFill/>
              <a:ln w="6350" cap="flat" cmpd="sng" algn="ctr">
                <a:solidFill>
                  <a:srgbClr val="2A7498"/>
                </a:solidFill>
                <a:prstDash val="solid"/>
                <a:round/>
              </a:ln>
            </c:spPr>
          </c:marker>
          <c:xVal>
            <c:numRef>
              <c:f>'Homogeneity tests'!$B$39:$B$78</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'Homogeneity tests'!$C$39:$C$78</c:f>
              <c:numCache>
                <c:formatCode>0.000</c:formatCode>
                <c:ptCount val="40"/>
                <c:pt idx="0">
                  <c:v>18.98</c:v>
                </c:pt>
                <c:pt idx="1">
                  <c:v>19.036000000000001</c:v>
                </c:pt>
                <c:pt idx="2">
                  <c:v>19.582999999999998</c:v>
                </c:pt>
                <c:pt idx="3">
                  <c:v>18.742999999999999</c:v>
                </c:pt>
                <c:pt idx="4">
                  <c:v>19.123000000000001</c:v>
                </c:pt>
                <c:pt idx="5">
                  <c:v>19.126000000000001</c:v>
                </c:pt>
                <c:pt idx="6">
                  <c:v>18.239999999999998</c:v>
                </c:pt>
                <c:pt idx="7">
                  <c:v>19.922999999999998</c:v>
                </c:pt>
                <c:pt idx="8">
                  <c:v>18.463000000000001</c:v>
                </c:pt>
                <c:pt idx="9">
                  <c:v>20.312999999999999</c:v>
                </c:pt>
                <c:pt idx="10">
                  <c:v>20.545999999999999</c:v>
                </c:pt>
                <c:pt idx="11">
                  <c:v>18.542999999999999</c:v>
                </c:pt>
                <c:pt idx="12">
                  <c:v>19.16</c:v>
                </c:pt>
                <c:pt idx="13">
                  <c:v>18.86</c:v>
                </c:pt>
                <c:pt idx="14">
                  <c:v>19.132999999999999</c:v>
                </c:pt>
                <c:pt idx="15">
                  <c:v>18.920000000000002</c:v>
                </c:pt>
                <c:pt idx="16">
                  <c:v>18.303000000000001</c:v>
                </c:pt>
                <c:pt idx="17">
                  <c:v>20.393000000000001</c:v>
                </c:pt>
                <c:pt idx="18">
                  <c:v>18.193000000000001</c:v>
                </c:pt>
                <c:pt idx="19">
                  <c:v>19.256</c:v>
                </c:pt>
                <c:pt idx="20">
                  <c:v>18.866</c:v>
                </c:pt>
                <c:pt idx="21">
                  <c:v>19.742999999999999</c:v>
                </c:pt>
                <c:pt idx="22">
                  <c:v>19.420000000000002</c:v>
                </c:pt>
                <c:pt idx="23">
                  <c:v>19.02</c:v>
                </c:pt>
                <c:pt idx="24">
                  <c:v>19.853000000000002</c:v>
                </c:pt>
                <c:pt idx="25">
                  <c:v>19.626000000000001</c:v>
                </c:pt>
                <c:pt idx="26">
                  <c:v>19.776</c:v>
                </c:pt>
                <c:pt idx="27">
                  <c:v>18.806000000000001</c:v>
                </c:pt>
                <c:pt idx="28">
                  <c:v>19.815999999999999</c:v>
                </c:pt>
                <c:pt idx="29">
                  <c:v>20.006</c:v>
                </c:pt>
                <c:pt idx="30">
                  <c:v>19.393000000000001</c:v>
                </c:pt>
                <c:pt idx="31">
                  <c:v>19.913</c:v>
                </c:pt>
                <c:pt idx="32">
                  <c:v>19.366</c:v>
                </c:pt>
                <c:pt idx="33">
                  <c:v>19.96</c:v>
                </c:pt>
                <c:pt idx="34">
                  <c:v>18.690000000000001</c:v>
                </c:pt>
                <c:pt idx="35">
                  <c:v>20.206</c:v>
                </c:pt>
                <c:pt idx="36">
                  <c:v>19.190000000000001</c:v>
                </c:pt>
                <c:pt idx="37">
                  <c:v>19.382999999999999</c:v>
                </c:pt>
                <c:pt idx="38">
                  <c:v>20.542999999999999</c:v>
                </c:pt>
                <c:pt idx="39">
                  <c:v>19.902999999999999</c:v>
                </c:pt>
              </c:numCache>
            </c:numRef>
          </c:yVal>
          <c:smooth val="0"/>
          <c:extLst>
            <c:ext xmlns:c16="http://schemas.microsoft.com/office/drawing/2014/chart" uri="{C3380CC4-5D6E-409C-BE32-E72D297353CC}">
              <c16:uniqueId val="{00000000-01F1-4469-8A91-EE9ECC679CD4}"/>
            </c:ext>
          </c:extLst>
        </c:ser>
        <c:ser>
          <c:idx val="1"/>
          <c:order val="1"/>
          <c:tx>
            <c:strRef>
              <c:f>mu = 19.358</c:f>
              <c:strCache>
                <c:ptCount val="1"/>
                <c:pt idx="0">
                  <c:v>mu = 19.358</c:v>
                </c:pt>
              </c:strCache>
            </c:strRef>
          </c:tx>
          <c:spPr>
            <a:ln w="19050" cap="rnd" cmpd="sng" algn="ctr">
              <a:solidFill>
                <a:srgbClr val="FF4A46"/>
              </a:solidFill>
              <a:prstDash val="sysDash"/>
              <a:round/>
            </a:ln>
            <a:effectLst/>
          </c:spPr>
          <c:marker>
            <c:symbol val="none"/>
          </c:marker>
          <c:xVal>
            <c:numRef>
              <c:f>{1981,2020}</c:f>
              <c:numCache>
                <c:formatCode>General</c:formatCode>
                <c:ptCount val="2"/>
                <c:pt idx="0">
                  <c:v>1981</c:v>
                </c:pt>
                <c:pt idx="1">
                  <c:v>2020</c:v>
                </c:pt>
              </c:numCache>
            </c:numRef>
          </c:xVal>
          <c:yVal>
            <c:numRef>
              <c:f>{19.3579,19.3579}</c:f>
              <c:numCache>
                <c:formatCode>General</c:formatCode>
                <c:ptCount val="2"/>
                <c:pt idx="0">
                  <c:v>19.357900000000001</c:v>
                </c:pt>
                <c:pt idx="1">
                  <c:v>19.357900000000001</c:v>
                </c:pt>
              </c:numCache>
            </c:numRef>
          </c:yVal>
          <c:smooth val="0"/>
          <c:extLst>
            <c:ext xmlns:c16="http://schemas.microsoft.com/office/drawing/2014/chart" uri="{C3380CC4-5D6E-409C-BE32-E72D297353CC}">
              <c16:uniqueId val="{00000001-01F1-4469-8A91-EE9ECC679CD4}"/>
            </c:ext>
          </c:extLst>
        </c:ser>
        <c:dLbls>
          <c:showLegendKey val="0"/>
          <c:showVal val="0"/>
          <c:showCatName val="0"/>
          <c:showSerName val="0"/>
          <c:showPercent val="0"/>
          <c:showBubbleSize val="0"/>
        </c:dLbls>
        <c:axId val="389757256"/>
        <c:axId val="389757648"/>
      </c:scatterChart>
      <c:valAx>
        <c:axId val="389757256"/>
        <c:scaling>
          <c:orientation val="minMax"/>
          <c:max val="2020"/>
          <c:min val="1981"/>
        </c:scaling>
        <c:delete val="0"/>
        <c:axPos val="b"/>
        <c:title>
          <c:tx>
            <c:rich>
              <a:bodyPr rot="0" spcFirstLastPara="0" vertOverflow="ellipsis" vert="horz" wrap="square" anchor="ctr" anchorCtr="1"/>
              <a:lstStyle/>
              <a:p>
                <a:pPr>
                  <a:defRPr lang="en-US"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700">
                    <a:latin typeface="Times New Roman" panose="02020603050405020304" pitchFamily="18" charset="0"/>
                    <a:cs typeface="Times New Roman" panose="02020603050405020304" pitchFamily="18" charset="0"/>
                  </a:rPr>
                  <a:t>Year</a:t>
                </a:r>
              </a:p>
            </c:rich>
          </c:tx>
          <c:layout>
            <c:manualLayout>
              <c:xMode val="edge"/>
              <c:yMode val="edge"/>
              <c:x val="0.51684949735923991"/>
              <c:y val="0.79630360174085024"/>
            </c:manualLayout>
          </c:layout>
          <c:overlay val="0"/>
        </c:title>
        <c:numFmt formatCode="General" sourceLinked="0"/>
        <c:majorTickMark val="cross"/>
        <c:minorTickMark val="none"/>
        <c:tickLblPos val="nextTo"/>
        <c:txPr>
          <a:bodyPr rot="-5400000" spcFirstLastPara="0" vertOverflow="ellipsis" vert="horz" wrap="square" anchor="ctr" anchorCtr="1"/>
          <a:lstStyle/>
          <a:p>
            <a:pPr>
              <a:defRPr lang="en-US"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9757648"/>
        <c:crosses val="autoZero"/>
        <c:crossBetween val="midCat"/>
        <c:majorUnit val="1"/>
      </c:valAx>
      <c:valAx>
        <c:axId val="389757648"/>
        <c:scaling>
          <c:orientation val="minMax"/>
        </c:scaling>
        <c:delete val="0"/>
        <c:axPos val="l"/>
        <c:title>
          <c:tx>
            <c:rich>
              <a:bodyPr rot="-5400000" spcFirstLastPara="0" vertOverflow="ellipsis" vert="horz" wrap="square" anchor="ctr" anchorCtr="1"/>
              <a:lstStyle/>
              <a:p>
                <a:pPr>
                  <a:defRPr lang="en-US" sz="700" b="1" i="0" u="none" strike="noStrike" kern="1200" baseline="0">
                    <a:solidFill>
                      <a:sysClr val="windowText" lastClr="000000"/>
                    </a:solidFill>
                    <a:latin typeface="+mn-lt"/>
                    <a:ea typeface="+mn-ea"/>
                    <a:cs typeface="+mn-cs"/>
                  </a:defRPr>
                </a:pPr>
                <a:r>
                  <a:rPr lang="en-IN" sz="700" dirty="0">
                    <a:latin typeface="Times New Roman" panose="02020603050405020304" charset="0"/>
                    <a:cs typeface="Times New Roman" panose="02020603050405020304" charset="0"/>
                  </a:rPr>
                  <a:t>Summer (Mar-May)</a:t>
                </a:r>
                <a:r>
                  <a:rPr lang="en-IN" sz="700" dirty="0" err="1">
                    <a:latin typeface="Times New Roman" panose="02020603050405020304" charset="0"/>
                    <a:cs typeface="Times New Roman" panose="02020603050405020304" charset="0"/>
                  </a:rPr>
                  <a:t>Tmin,deg.celsius</a:t>
                </a:r>
                <a:endParaRPr lang="en-IN" sz="700" dirty="0">
                  <a:latin typeface="Times New Roman" panose="02020603050405020304" charset="0"/>
                  <a:cs typeface="Times New Roman" panose="02020603050405020304" charset="0"/>
                </a:endParaRPr>
              </a:p>
            </c:rich>
          </c:tx>
          <c:layout>
            <c:manualLayout>
              <c:xMode val="edge"/>
              <c:yMode val="edge"/>
              <c:x val="1.2183694857757492E-2"/>
              <c:y val="0.12690861593946157"/>
            </c:manualLayout>
          </c:layout>
          <c:overlay val="0"/>
        </c:title>
        <c:numFmt formatCode="General" sourceLinked="0"/>
        <c:majorTickMark val="cross"/>
        <c:minorTickMark val="none"/>
        <c:tickLblPos val="nextTo"/>
        <c:txPr>
          <a:bodyPr rot="-60000000" spcFirstLastPara="0" vertOverflow="ellipsis" vert="horz" wrap="square" anchor="ctr" anchorCtr="1"/>
          <a:lstStyle/>
          <a:p>
            <a:pPr>
              <a:defRPr lang="en-US"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9757256"/>
        <c:crosses val="autoZero"/>
        <c:crossBetween val="midCat"/>
      </c:valAx>
      <c:spPr>
        <a:ln>
          <a:solidFill>
            <a:srgbClr val="C0C0C0"/>
          </a:solidFill>
          <a:prstDash val="solid"/>
        </a:ln>
      </c:spPr>
    </c:plotArea>
    <c:legend>
      <c:legendPos val="b"/>
      <c:layout>
        <c:manualLayout>
          <c:xMode val="edge"/>
          <c:yMode val="edge"/>
          <c:x val="7.4883475598825106E-2"/>
          <c:y val="0.87470902100971426"/>
          <c:w val="0.89991874569589003"/>
          <c:h val="9.2939458726599575E-2"/>
        </c:manualLayout>
      </c:layout>
      <c:overlay val="0"/>
      <c:spPr>
        <a:ln w="3175">
          <a:solidFill>
            <a:srgbClr val="000000"/>
          </a:solidFill>
          <a:prstDash val="solid"/>
        </a:ln>
      </c:spPr>
      <c:txPr>
        <a:bodyPr rot="0" spcFirstLastPara="0" vertOverflow="ellipsis" vert="horz" wrap="square" anchor="ctr" anchorCtr="1"/>
        <a:lstStyle/>
        <a:p>
          <a:pPr>
            <a:defRPr lang="en-US" sz="7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ysClr val="window" lastClr="FFFFFF"/>
    </a:solidFill>
    <a:ln w="3175" cap="flat" cmpd="sng" algn="ctr">
      <a:solidFill>
        <a:sysClr val="windowText" lastClr="000000"/>
      </a:solidFill>
      <a:prstDash val="solid"/>
      <a:miter lim="800000"/>
    </a:ln>
    <a:effectLst/>
  </c:spPr>
  <c:txPr>
    <a:bodyPr/>
    <a:lstStyle/>
    <a:p>
      <a:pPr>
        <a:defRPr lang="en-US">
          <a:solidFill>
            <a:sysClr val="windowText" lastClr="000000"/>
          </a:solidFill>
          <a:latin typeface="+mn-lt"/>
          <a:ea typeface="+mn-ea"/>
          <a:cs typeface="+mn-cs"/>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0" i="0" u="none" strike="noStrike" kern="1200" spc="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charset="0"/>
                <a:cs typeface="Times New Roman" panose="02020603050405020304" charset="0"/>
              </a:rPr>
              <a:t>TEMPERATURE ANOMALY</a:t>
            </a:r>
          </a:p>
        </c:rich>
      </c:tx>
      <c:layout>
        <c:manualLayout>
          <c:xMode val="edge"/>
          <c:yMode val="edge"/>
          <c:x val="0.26098673300165798"/>
          <c:y val="4.4393291680368298E-2"/>
        </c:manualLayout>
      </c:layout>
      <c:overlay val="0"/>
      <c:spPr>
        <a:noFill/>
        <a:ln>
          <a:noFill/>
        </a:ln>
        <a:effectLst/>
      </c:spPr>
    </c:title>
    <c:autoTitleDeleted val="0"/>
    <c:plotArea>
      <c:layout>
        <c:manualLayout>
          <c:layoutTarget val="inner"/>
          <c:xMode val="edge"/>
          <c:yMode val="edge"/>
          <c:x val="0.14443399798905732"/>
          <c:y val="0.17259579671554118"/>
          <c:w val="0.82061760528109173"/>
          <c:h val="0.56942437956088543"/>
        </c:manualLayout>
      </c:layout>
      <c:barChart>
        <c:barDir val="col"/>
        <c:grouping val="clustered"/>
        <c:varyColors val="0"/>
        <c:ser>
          <c:idx val="0"/>
          <c:order val="0"/>
          <c:tx>
            <c:strRef>
              <c:f>Sheet1!$L$1</c:f>
              <c:strCache>
                <c:ptCount val="1"/>
                <c:pt idx="0">
                  <c:v>TEMPERATURE ANOMALY</c:v>
                </c:pt>
              </c:strCache>
            </c:strRef>
          </c:tx>
          <c:spPr>
            <a:solidFill>
              <a:srgbClr val="CF032F"/>
            </a:solidFill>
            <a:ln>
              <a:noFill/>
            </a:ln>
            <a:effectLst/>
          </c:spPr>
          <c:invertIfNegative val="0"/>
          <c:cat>
            <c:numRef>
              <c:f>Sheet1!$K$2:$K$43</c:f>
              <c:numCache>
                <c:formatCode>General</c:formatCode>
                <c:ptCount val="42"/>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cat>
          <c:val>
            <c:numRef>
              <c:f>Sheet1!$L$2:$L$43</c:f>
              <c:numCache>
                <c:formatCode>0.00</c:formatCode>
                <c:ptCount val="42"/>
                <c:pt idx="0">
                  <c:v>-0.67458333333333098</c:v>
                </c:pt>
                <c:pt idx="1">
                  <c:v>-9.2500000000001095E-2</c:v>
                </c:pt>
                <c:pt idx="2">
                  <c:v>0.42041666666666799</c:v>
                </c:pt>
                <c:pt idx="3">
                  <c:v>4.20833333333306E-2</c:v>
                </c:pt>
                <c:pt idx="4">
                  <c:v>-8.5416666666667099E-2</c:v>
                </c:pt>
                <c:pt idx="5">
                  <c:v>-8.5833333333329903E-2</c:v>
                </c:pt>
                <c:pt idx="6">
                  <c:v>-0.111666666666665</c:v>
                </c:pt>
                <c:pt idx="7">
                  <c:v>-0.32041666666666702</c:v>
                </c:pt>
                <c:pt idx="8">
                  <c:v>-0.179166666666667</c:v>
                </c:pt>
                <c:pt idx="9">
                  <c:v>0.76833333333333098</c:v>
                </c:pt>
                <c:pt idx="10">
                  <c:v>0.20125000000000201</c:v>
                </c:pt>
                <c:pt idx="11">
                  <c:v>-0.134583333333332</c:v>
                </c:pt>
                <c:pt idx="12">
                  <c:v>-0.19208333333333599</c:v>
                </c:pt>
                <c:pt idx="13">
                  <c:v>-1.5833333333333099E-2</c:v>
                </c:pt>
                <c:pt idx="14">
                  <c:v>-0.31416666666666498</c:v>
                </c:pt>
                <c:pt idx="15">
                  <c:v>-0.52166666666666495</c:v>
                </c:pt>
                <c:pt idx="16">
                  <c:v>1.29166666666691E-2</c:v>
                </c:pt>
                <c:pt idx="17">
                  <c:v>-0.11166666666667199</c:v>
                </c:pt>
                <c:pt idx="18">
                  <c:v>-0.43124999999999902</c:v>
                </c:pt>
                <c:pt idx="19">
                  <c:v>-0.30833333333333002</c:v>
                </c:pt>
                <c:pt idx="20">
                  <c:v>4.3333333333336603E-2</c:v>
                </c:pt>
                <c:pt idx="21">
                  <c:v>0.52583333333333804</c:v>
                </c:pt>
                <c:pt idx="22">
                  <c:v>0.77874999999999495</c:v>
                </c:pt>
                <c:pt idx="23">
                  <c:v>-0.40333333333333199</c:v>
                </c:pt>
                <c:pt idx="24">
                  <c:v>-0.21791666666666401</c:v>
                </c:pt>
                <c:pt idx="25">
                  <c:v>0.17624999999999599</c:v>
                </c:pt>
                <c:pt idx="26">
                  <c:v>-0.39458333333333701</c:v>
                </c:pt>
                <c:pt idx="27">
                  <c:v>-0.85375000000000201</c:v>
                </c:pt>
                <c:pt idx="28">
                  <c:v>0.28999999999999898</c:v>
                </c:pt>
                <c:pt idx="29">
                  <c:v>0.17125000000000101</c:v>
                </c:pt>
                <c:pt idx="30">
                  <c:v>-8.8750000000000995E-2</c:v>
                </c:pt>
                <c:pt idx="31">
                  <c:v>0.86333333333333695</c:v>
                </c:pt>
                <c:pt idx="32">
                  <c:v>-0.19041666666666399</c:v>
                </c:pt>
                <c:pt idx="33">
                  <c:v>0.65625</c:v>
                </c:pt>
                <c:pt idx="34">
                  <c:v>-0.181249999999999</c:v>
                </c:pt>
                <c:pt idx="35">
                  <c:v>0.61083333333333201</c:v>
                </c:pt>
                <c:pt idx="36">
                  <c:v>-3.75000000000014E-2</c:v>
                </c:pt>
                <c:pt idx="37">
                  <c:v>0.28499999999999698</c:v>
                </c:pt>
                <c:pt idx="38">
                  <c:v>0.81874999999999798</c:v>
                </c:pt>
                <c:pt idx="39">
                  <c:v>-0.25</c:v>
                </c:pt>
              </c:numCache>
            </c:numRef>
          </c:val>
          <c:extLst>
            <c:ext xmlns:c16="http://schemas.microsoft.com/office/drawing/2014/chart" uri="{C3380CC4-5D6E-409C-BE32-E72D297353CC}">
              <c16:uniqueId val="{00000000-30A7-4E2C-819F-40B3EF5026D7}"/>
            </c:ext>
          </c:extLst>
        </c:ser>
        <c:dLbls>
          <c:showLegendKey val="0"/>
          <c:showVal val="0"/>
          <c:showCatName val="0"/>
          <c:showSerName val="0"/>
          <c:showPercent val="0"/>
          <c:showBubbleSize val="0"/>
        </c:dLbls>
        <c:gapWidth val="150"/>
        <c:axId val="317584512"/>
        <c:axId val="317586432"/>
      </c:barChart>
      <c:catAx>
        <c:axId val="317584512"/>
        <c:scaling>
          <c:orientation val="minMax"/>
        </c:scaling>
        <c:delete val="0"/>
        <c:axPos val="b"/>
        <c:title>
          <c:tx>
            <c:rich>
              <a:bodyPr rot="0" spcFirstLastPara="1" vertOverflow="ellipsis" vert="horz" wrap="square" anchor="ctr" anchorCtr="1"/>
              <a:lstStyle/>
              <a:p>
                <a:pPr>
                  <a:defRPr lang="en-US" sz="600" b="1" i="0" u="none" strike="noStrike" kern="1200" baseline="0">
                    <a:solidFill>
                      <a:schemeClr val="tx1"/>
                    </a:solidFill>
                    <a:latin typeface="+mn-lt"/>
                    <a:ea typeface="+mn-ea"/>
                    <a:cs typeface="+mn-cs"/>
                  </a:defRPr>
                </a:pPr>
                <a:r>
                  <a:rPr lang="en-IN" sz="600" b="1">
                    <a:solidFill>
                      <a:schemeClr val="tx1"/>
                    </a:solidFill>
                    <a:latin typeface="Times New Roman" panose="02020603050405020304" charset="0"/>
                    <a:cs typeface="Times New Roman" panose="02020603050405020304" charset="0"/>
                  </a:rPr>
                  <a:t>Year</a:t>
                </a:r>
              </a:p>
            </c:rich>
          </c:tx>
          <c:layout>
            <c:manualLayout>
              <c:xMode val="edge"/>
              <c:yMode val="edge"/>
              <c:x val="0.49663740937492301"/>
              <c:y val="0.85746788369626437"/>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5400000" spcFirstLastPara="1" vertOverflow="ellipsis" vert="horz" wrap="square" anchor="ctr" anchorCtr="1"/>
          <a:lstStyle/>
          <a:p>
            <a:pPr>
              <a:defRPr lang="en-US" sz="6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17586432"/>
        <c:crosses val="autoZero"/>
        <c:auto val="1"/>
        <c:lblAlgn val="ctr"/>
        <c:lblOffset val="100"/>
        <c:tickLblSkip val="1"/>
        <c:noMultiLvlLbl val="1"/>
      </c:catAx>
      <c:valAx>
        <c:axId val="31758643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700" b="1" i="0" u="none" strike="noStrike" kern="1200" baseline="0">
                    <a:solidFill>
                      <a:schemeClr val="tx1">
                        <a:lumMod val="65000"/>
                        <a:lumOff val="35000"/>
                      </a:schemeClr>
                    </a:solidFill>
                    <a:latin typeface="+mn-lt"/>
                    <a:ea typeface="+mn-ea"/>
                    <a:cs typeface="+mn-cs"/>
                  </a:defRPr>
                </a:pPr>
                <a:r>
                  <a:rPr lang="en-IN" sz="700" b="1">
                    <a:solidFill>
                      <a:schemeClr val="tx1"/>
                    </a:solidFill>
                    <a:latin typeface="Times New Roman" panose="02020603050405020304" charset="0"/>
                    <a:cs typeface="Times New Roman" panose="02020603050405020304" charset="0"/>
                  </a:rPr>
                  <a:t>Temperature</a:t>
                </a:r>
                <a:r>
                  <a:rPr lang="en-IN" sz="700" b="1" baseline="0">
                    <a:solidFill>
                      <a:schemeClr val="tx1"/>
                    </a:solidFill>
                    <a:latin typeface="Times New Roman" panose="02020603050405020304" charset="0"/>
                    <a:cs typeface="Times New Roman" panose="02020603050405020304" charset="0"/>
                  </a:rPr>
                  <a:t> anomaly degree celsius) </a:t>
                </a:r>
                <a:endParaRPr lang="en-IN" sz="700" b="1">
                  <a:solidFill>
                    <a:schemeClr val="tx1"/>
                  </a:solidFill>
                  <a:latin typeface="Times New Roman" panose="02020603050405020304" charset="0"/>
                  <a:cs typeface="Times New Roman" panose="02020603050405020304" charset="0"/>
                </a:endParaRPr>
              </a:p>
            </c:rich>
          </c:tx>
          <c:layout>
            <c:manualLayout>
              <c:xMode val="edge"/>
              <c:yMode val="edge"/>
              <c:x val="0"/>
              <c:y val="0.12981276044541001"/>
            </c:manualLayout>
          </c:layout>
          <c:overlay val="0"/>
          <c:spPr>
            <a:noFill/>
            <a:ln>
              <a:noFill/>
            </a:ln>
            <a:effectLst/>
          </c:spPr>
        </c:title>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7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17584512"/>
        <c:crosses val="autoZero"/>
        <c:crossBetween val="between"/>
      </c:valAx>
      <c:spPr>
        <a:noFill/>
        <a:ln>
          <a:noFill/>
        </a:ln>
        <a:effectLst/>
      </c:spPr>
    </c:plotArea>
    <c:legend>
      <c:legendPos val="b"/>
      <c:layout>
        <c:manualLayout>
          <c:xMode val="edge"/>
          <c:yMode val="edge"/>
          <c:x val="0.56041250440709844"/>
          <c:y val="0.90278322246877973"/>
          <c:w val="0.41056593672059649"/>
          <c:h val="7.8125546806649196E-2"/>
        </c:manualLayout>
      </c:layout>
      <c:overlay val="0"/>
      <c:spPr>
        <a:noFill/>
        <a:ln>
          <a:noFill/>
        </a:ln>
        <a:effectLst/>
      </c:spPr>
      <c:txPr>
        <a:bodyPr rot="0" spcFirstLastPara="1" vertOverflow="ellipsis" vert="horz" wrap="square" anchor="ctr" anchorCtr="1"/>
        <a:lstStyle/>
        <a:p>
          <a:pPr>
            <a:defRPr lang="en-US" sz="6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lgn="just">
        <a:defRPr lang="en-US"/>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0" i="0" u="none" strike="noStrike" kern="1200" spc="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charset="0"/>
                <a:cs typeface="Times New Roman" panose="02020603050405020304" charset="0"/>
              </a:rPr>
              <a:t>TEMPERATURE ANOMALY</a:t>
            </a:r>
          </a:p>
        </c:rich>
      </c:tx>
      <c:layout>
        <c:manualLayout>
          <c:xMode val="edge"/>
          <c:yMode val="edge"/>
          <c:x val="0.26098673300165798"/>
          <c:y val="4.4393291680368298E-2"/>
        </c:manualLayout>
      </c:layout>
      <c:overlay val="0"/>
      <c:spPr>
        <a:noFill/>
        <a:ln>
          <a:noFill/>
        </a:ln>
        <a:effectLst/>
      </c:spPr>
    </c:title>
    <c:autoTitleDeleted val="0"/>
    <c:plotArea>
      <c:layout>
        <c:manualLayout>
          <c:layoutTarget val="inner"/>
          <c:xMode val="edge"/>
          <c:yMode val="edge"/>
          <c:x val="0.14443399798905732"/>
          <c:y val="0.17259579671554118"/>
          <c:w val="0.82061760528109173"/>
          <c:h val="0.56942437956088543"/>
        </c:manualLayout>
      </c:layout>
      <c:barChart>
        <c:barDir val="col"/>
        <c:grouping val="clustered"/>
        <c:varyColors val="0"/>
        <c:ser>
          <c:idx val="0"/>
          <c:order val="0"/>
          <c:tx>
            <c:strRef>
              <c:f>Sheet1!$L$1</c:f>
              <c:strCache>
                <c:ptCount val="1"/>
                <c:pt idx="0">
                  <c:v>TEMPERATURE ANOMALY</c:v>
                </c:pt>
              </c:strCache>
            </c:strRef>
          </c:tx>
          <c:spPr>
            <a:solidFill>
              <a:srgbClr val="CF032F"/>
            </a:solidFill>
            <a:ln>
              <a:noFill/>
            </a:ln>
            <a:effectLst/>
          </c:spPr>
          <c:invertIfNegative val="0"/>
          <c:cat>
            <c:numRef>
              <c:f>Sheet1!$K$2:$K$43</c:f>
              <c:numCache>
                <c:formatCode>General</c:formatCode>
                <c:ptCount val="42"/>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cat>
          <c:val>
            <c:numRef>
              <c:f>Sheet1!$L$2:$L$43</c:f>
              <c:numCache>
                <c:formatCode>0.00</c:formatCode>
                <c:ptCount val="42"/>
                <c:pt idx="0">
                  <c:v>-0.67458333333333098</c:v>
                </c:pt>
                <c:pt idx="1">
                  <c:v>-9.2500000000001095E-2</c:v>
                </c:pt>
                <c:pt idx="2">
                  <c:v>0.42041666666666799</c:v>
                </c:pt>
                <c:pt idx="3">
                  <c:v>4.20833333333306E-2</c:v>
                </c:pt>
                <c:pt idx="4">
                  <c:v>-8.5416666666667099E-2</c:v>
                </c:pt>
                <c:pt idx="5">
                  <c:v>-8.5833333333329903E-2</c:v>
                </c:pt>
                <c:pt idx="6">
                  <c:v>-0.111666666666665</c:v>
                </c:pt>
                <c:pt idx="7">
                  <c:v>-0.32041666666666702</c:v>
                </c:pt>
                <c:pt idx="8">
                  <c:v>-0.179166666666667</c:v>
                </c:pt>
                <c:pt idx="9">
                  <c:v>0.76833333333333098</c:v>
                </c:pt>
                <c:pt idx="10">
                  <c:v>0.20125000000000201</c:v>
                </c:pt>
                <c:pt idx="11">
                  <c:v>-0.134583333333332</c:v>
                </c:pt>
                <c:pt idx="12">
                  <c:v>-0.19208333333333599</c:v>
                </c:pt>
                <c:pt idx="13">
                  <c:v>-1.5833333333333099E-2</c:v>
                </c:pt>
                <c:pt idx="14">
                  <c:v>-0.31416666666666498</c:v>
                </c:pt>
                <c:pt idx="15">
                  <c:v>-0.52166666666666495</c:v>
                </c:pt>
                <c:pt idx="16">
                  <c:v>1.29166666666691E-2</c:v>
                </c:pt>
                <c:pt idx="17">
                  <c:v>-0.11166666666667199</c:v>
                </c:pt>
                <c:pt idx="18">
                  <c:v>-0.43124999999999902</c:v>
                </c:pt>
                <c:pt idx="19">
                  <c:v>-0.30833333333333002</c:v>
                </c:pt>
                <c:pt idx="20">
                  <c:v>4.3333333333336603E-2</c:v>
                </c:pt>
                <c:pt idx="21">
                  <c:v>0.52583333333333804</c:v>
                </c:pt>
                <c:pt idx="22">
                  <c:v>0.77874999999999495</c:v>
                </c:pt>
                <c:pt idx="23">
                  <c:v>-0.40333333333333199</c:v>
                </c:pt>
                <c:pt idx="24">
                  <c:v>-0.21791666666666401</c:v>
                </c:pt>
                <c:pt idx="25">
                  <c:v>0.17624999999999599</c:v>
                </c:pt>
                <c:pt idx="26">
                  <c:v>-0.39458333333333701</c:v>
                </c:pt>
                <c:pt idx="27">
                  <c:v>-0.85375000000000201</c:v>
                </c:pt>
                <c:pt idx="28">
                  <c:v>0.28999999999999898</c:v>
                </c:pt>
                <c:pt idx="29">
                  <c:v>0.17125000000000101</c:v>
                </c:pt>
                <c:pt idx="30">
                  <c:v>-8.8750000000000995E-2</c:v>
                </c:pt>
                <c:pt idx="31">
                  <c:v>0.86333333333333695</c:v>
                </c:pt>
                <c:pt idx="32">
                  <c:v>-0.19041666666666399</c:v>
                </c:pt>
                <c:pt idx="33">
                  <c:v>0.65625</c:v>
                </c:pt>
                <c:pt idx="34">
                  <c:v>-0.181249999999999</c:v>
                </c:pt>
                <c:pt idx="35">
                  <c:v>0.61083333333333201</c:v>
                </c:pt>
                <c:pt idx="36">
                  <c:v>-3.75000000000014E-2</c:v>
                </c:pt>
                <c:pt idx="37">
                  <c:v>0.28499999999999698</c:v>
                </c:pt>
                <c:pt idx="38">
                  <c:v>0.81874999999999798</c:v>
                </c:pt>
                <c:pt idx="39">
                  <c:v>-0.25</c:v>
                </c:pt>
              </c:numCache>
            </c:numRef>
          </c:val>
          <c:extLst>
            <c:ext xmlns:c16="http://schemas.microsoft.com/office/drawing/2014/chart" uri="{C3380CC4-5D6E-409C-BE32-E72D297353CC}">
              <c16:uniqueId val="{00000000-30A7-4E2C-819F-40B3EF5026D7}"/>
            </c:ext>
          </c:extLst>
        </c:ser>
        <c:dLbls>
          <c:showLegendKey val="0"/>
          <c:showVal val="0"/>
          <c:showCatName val="0"/>
          <c:showSerName val="0"/>
          <c:showPercent val="0"/>
          <c:showBubbleSize val="0"/>
        </c:dLbls>
        <c:gapWidth val="150"/>
        <c:axId val="317584512"/>
        <c:axId val="317586432"/>
      </c:barChart>
      <c:catAx>
        <c:axId val="317584512"/>
        <c:scaling>
          <c:orientation val="minMax"/>
        </c:scaling>
        <c:delete val="0"/>
        <c:axPos val="b"/>
        <c:title>
          <c:tx>
            <c:rich>
              <a:bodyPr rot="0" spcFirstLastPara="1" vertOverflow="ellipsis" vert="horz" wrap="square" anchor="ctr" anchorCtr="1"/>
              <a:lstStyle/>
              <a:p>
                <a:pPr>
                  <a:defRPr lang="en-US" sz="600" b="1" i="0" u="none" strike="noStrike" kern="1200" baseline="0">
                    <a:solidFill>
                      <a:schemeClr val="tx1"/>
                    </a:solidFill>
                    <a:latin typeface="+mn-lt"/>
                    <a:ea typeface="+mn-ea"/>
                    <a:cs typeface="+mn-cs"/>
                  </a:defRPr>
                </a:pPr>
                <a:r>
                  <a:rPr lang="en-IN" sz="600" b="1">
                    <a:solidFill>
                      <a:schemeClr val="tx1"/>
                    </a:solidFill>
                    <a:latin typeface="Times New Roman" panose="02020603050405020304" charset="0"/>
                    <a:cs typeface="Times New Roman" panose="02020603050405020304" charset="0"/>
                  </a:rPr>
                  <a:t>Year</a:t>
                </a:r>
              </a:p>
            </c:rich>
          </c:tx>
          <c:layout>
            <c:manualLayout>
              <c:xMode val="edge"/>
              <c:yMode val="edge"/>
              <c:x val="0.49663740937492301"/>
              <c:y val="0.85746788369626437"/>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5400000" spcFirstLastPara="1" vertOverflow="ellipsis" vert="horz" wrap="square" anchor="ctr" anchorCtr="1"/>
          <a:lstStyle/>
          <a:p>
            <a:pPr>
              <a:defRPr lang="en-US" sz="6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17586432"/>
        <c:crosses val="autoZero"/>
        <c:auto val="1"/>
        <c:lblAlgn val="ctr"/>
        <c:lblOffset val="100"/>
        <c:tickLblSkip val="1"/>
        <c:noMultiLvlLbl val="1"/>
      </c:catAx>
      <c:valAx>
        <c:axId val="31758643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700" b="1" i="0" u="none" strike="noStrike" kern="1200" baseline="0">
                    <a:solidFill>
                      <a:schemeClr val="tx1">
                        <a:lumMod val="65000"/>
                        <a:lumOff val="35000"/>
                      </a:schemeClr>
                    </a:solidFill>
                    <a:latin typeface="+mn-lt"/>
                    <a:ea typeface="+mn-ea"/>
                    <a:cs typeface="+mn-cs"/>
                  </a:defRPr>
                </a:pPr>
                <a:r>
                  <a:rPr lang="en-IN" sz="700" b="1">
                    <a:solidFill>
                      <a:schemeClr val="tx1"/>
                    </a:solidFill>
                    <a:latin typeface="Times New Roman" panose="02020603050405020304" charset="0"/>
                    <a:cs typeface="Times New Roman" panose="02020603050405020304" charset="0"/>
                  </a:rPr>
                  <a:t>Temperature</a:t>
                </a:r>
                <a:r>
                  <a:rPr lang="en-IN" sz="700" b="1" baseline="0">
                    <a:solidFill>
                      <a:schemeClr val="tx1"/>
                    </a:solidFill>
                    <a:latin typeface="Times New Roman" panose="02020603050405020304" charset="0"/>
                    <a:cs typeface="Times New Roman" panose="02020603050405020304" charset="0"/>
                  </a:rPr>
                  <a:t> anomaly degree celsius) </a:t>
                </a:r>
                <a:endParaRPr lang="en-IN" sz="700" b="1">
                  <a:solidFill>
                    <a:schemeClr val="tx1"/>
                  </a:solidFill>
                  <a:latin typeface="Times New Roman" panose="02020603050405020304" charset="0"/>
                  <a:cs typeface="Times New Roman" panose="02020603050405020304" charset="0"/>
                </a:endParaRPr>
              </a:p>
            </c:rich>
          </c:tx>
          <c:layout>
            <c:manualLayout>
              <c:xMode val="edge"/>
              <c:yMode val="edge"/>
              <c:x val="0"/>
              <c:y val="0.12981276044541001"/>
            </c:manualLayout>
          </c:layout>
          <c:overlay val="0"/>
          <c:spPr>
            <a:noFill/>
            <a:ln>
              <a:noFill/>
            </a:ln>
            <a:effectLst/>
          </c:spPr>
        </c:title>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7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17584512"/>
        <c:crosses val="autoZero"/>
        <c:crossBetween val="between"/>
      </c:valAx>
      <c:spPr>
        <a:noFill/>
        <a:ln>
          <a:noFill/>
        </a:ln>
        <a:effectLst/>
      </c:spPr>
    </c:plotArea>
    <c:legend>
      <c:legendPos val="b"/>
      <c:layout>
        <c:manualLayout>
          <c:xMode val="edge"/>
          <c:yMode val="edge"/>
          <c:x val="0.56041250440709844"/>
          <c:y val="0.90278322246877973"/>
          <c:w val="0.41056593672059649"/>
          <c:h val="7.8125546806649196E-2"/>
        </c:manualLayout>
      </c:layout>
      <c:overlay val="0"/>
      <c:spPr>
        <a:noFill/>
        <a:ln>
          <a:noFill/>
        </a:ln>
        <a:effectLst/>
      </c:spPr>
      <c:txPr>
        <a:bodyPr rot="0" spcFirstLastPara="1" vertOverflow="ellipsis" vert="horz" wrap="square" anchor="ctr" anchorCtr="1"/>
        <a:lstStyle/>
        <a:p>
          <a:pPr>
            <a:defRPr lang="en-US" sz="6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lgn="just">
        <a:defRPr lang="en-US"/>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0" i="0" u="none" strike="noStrike" kern="1200" spc="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charset="0"/>
                <a:cs typeface="Times New Roman" panose="02020603050405020304" charset="0"/>
              </a:rPr>
              <a:t>TEMPERATURE ANOMALY</a:t>
            </a:r>
          </a:p>
        </c:rich>
      </c:tx>
      <c:layout>
        <c:manualLayout>
          <c:xMode val="edge"/>
          <c:yMode val="edge"/>
          <c:x val="0.22432564982834699"/>
          <c:y val="0"/>
        </c:manualLayout>
      </c:layout>
      <c:overlay val="0"/>
      <c:spPr>
        <a:noFill/>
        <a:ln>
          <a:noFill/>
        </a:ln>
        <a:effectLst/>
      </c:spPr>
    </c:title>
    <c:autoTitleDeleted val="0"/>
    <c:plotArea>
      <c:layout>
        <c:manualLayout>
          <c:layoutTarget val="inner"/>
          <c:xMode val="edge"/>
          <c:yMode val="edge"/>
          <c:x val="0.19374287998208201"/>
          <c:y val="0.153293413173653"/>
          <c:w val="0.77291903330715173"/>
          <c:h val="0.655821585176104"/>
        </c:manualLayout>
      </c:layout>
      <c:scatterChart>
        <c:scatterStyle val="lineMarker"/>
        <c:varyColors val="0"/>
        <c:ser>
          <c:idx val="0"/>
          <c:order val="0"/>
          <c:tx>
            <c:strRef>
              <c:f>Sheet1!$L$1</c:f>
              <c:strCache>
                <c:ptCount val="1"/>
                <c:pt idx="0">
                  <c:v>TEMPERATURE ANOMALY</c:v>
                </c:pt>
              </c:strCache>
            </c:strRef>
          </c:tx>
          <c:spPr>
            <a:ln w="19050" cap="rnd" cmpd="sng" algn="ctr">
              <a:solidFill>
                <a:srgbClr val="CF032F"/>
              </a:solidFill>
              <a:prstDash val="solid"/>
              <a:round/>
            </a:ln>
            <a:effectLst/>
          </c:spPr>
          <c:marker>
            <c:symbol val="none"/>
          </c:marker>
          <c:trendline>
            <c:spPr>
              <a:ln w="19050" cap="rnd" cmpd="sng" algn="ctr">
                <a:solidFill>
                  <a:schemeClr val="tx1"/>
                </a:solidFill>
                <a:prstDash val="sysDot"/>
                <a:round/>
              </a:ln>
              <a:effectLst/>
            </c:spPr>
            <c:trendlineType val="linear"/>
            <c:dispRSqr val="1"/>
            <c:dispEq val="1"/>
            <c:trendlineLbl>
              <c:layout>
                <c:manualLayout>
                  <c:x val="4.9460326777446197E-2"/>
                  <c:y val="-0.26170587957942398"/>
                </c:manualLayout>
              </c:layout>
              <c:tx>
                <c:rich>
                  <a:bodyPr rot="0" spcFirstLastPara="1" vertOverflow="ellipsis" vert="horz" wrap="square" anchor="b"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r>
                      <a:rPr lang="en-US" sz="500" baseline="0">
                        <a:solidFill>
                          <a:schemeClr val="tx1"/>
                        </a:solidFill>
                        <a:latin typeface="Times New Roman" panose="02020603050405020304" charset="0"/>
                        <a:cs typeface="Times New Roman" panose="02020603050405020304" charset="0"/>
                      </a:rPr>
                      <a:t>y = 0.0067x - 13.443</a:t>
                    </a:r>
                    <a:br>
                      <a:rPr lang="en-US" sz="500" baseline="0">
                        <a:solidFill>
                          <a:schemeClr val="tx1"/>
                        </a:solidFill>
                        <a:latin typeface="Times New Roman" panose="02020603050405020304" charset="0"/>
                        <a:cs typeface="Times New Roman" panose="02020603050405020304" charset="0"/>
                      </a:rPr>
                    </a:br>
                    <a:r>
                      <a:rPr lang="en-US" sz="500" baseline="0">
                        <a:solidFill>
                          <a:schemeClr val="tx1"/>
                        </a:solidFill>
                        <a:latin typeface="Times New Roman" panose="02020603050405020304" charset="0"/>
                        <a:cs typeface="Times New Roman" panose="02020603050405020304" charset="0"/>
                      </a:rPr>
                      <a:t>R² = 0.0373</a:t>
                    </a:r>
                  </a:p>
                </c:rich>
              </c:tx>
              <c:numFmt formatCode="General" sourceLinked="0"/>
              <c:spPr>
                <a:noFill/>
                <a:ln>
                  <a:noFill/>
                </a:ln>
                <a:effectLst/>
              </c:spPr>
            </c:trendlineLbl>
          </c:trendline>
          <c:xVal>
            <c:numRef>
              <c:f>Sheet1!$K$2:$K$42</c:f>
              <c:numCache>
                <c:formatCode>General</c:formatCode>
                <c:ptCount val="41"/>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Sheet1!$L$2:$L$42</c:f>
              <c:numCache>
                <c:formatCode>0.00</c:formatCode>
                <c:ptCount val="41"/>
                <c:pt idx="0">
                  <c:v>-0.67458333333333098</c:v>
                </c:pt>
                <c:pt idx="1">
                  <c:v>-9.2500000000001095E-2</c:v>
                </c:pt>
                <c:pt idx="2">
                  <c:v>0.42041666666666799</c:v>
                </c:pt>
                <c:pt idx="3">
                  <c:v>4.20833333333306E-2</c:v>
                </c:pt>
                <c:pt idx="4">
                  <c:v>-8.5416666666667099E-2</c:v>
                </c:pt>
                <c:pt idx="5">
                  <c:v>-8.5833333333329903E-2</c:v>
                </c:pt>
                <c:pt idx="6">
                  <c:v>-0.111666666666665</c:v>
                </c:pt>
                <c:pt idx="7">
                  <c:v>-0.32041666666666702</c:v>
                </c:pt>
                <c:pt idx="8">
                  <c:v>-0.179166666666667</c:v>
                </c:pt>
                <c:pt idx="9">
                  <c:v>0.76833333333333098</c:v>
                </c:pt>
                <c:pt idx="10">
                  <c:v>0.20125000000000201</c:v>
                </c:pt>
                <c:pt idx="11">
                  <c:v>-0.134583333333332</c:v>
                </c:pt>
                <c:pt idx="12">
                  <c:v>-0.19208333333333599</c:v>
                </c:pt>
                <c:pt idx="13">
                  <c:v>-1.5833333333333099E-2</c:v>
                </c:pt>
                <c:pt idx="14">
                  <c:v>-0.31416666666666498</c:v>
                </c:pt>
                <c:pt idx="15">
                  <c:v>-0.52166666666666495</c:v>
                </c:pt>
                <c:pt idx="16">
                  <c:v>1.29166666666691E-2</c:v>
                </c:pt>
                <c:pt idx="17">
                  <c:v>-0.11166666666667199</c:v>
                </c:pt>
                <c:pt idx="18">
                  <c:v>-0.43124999999999902</c:v>
                </c:pt>
                <c:pt idx="19">
                  <c:v>-0.30833333333333002</c:v>
                </c:pt>
                <c:pt idx="20">
                  <c:v>4.3333333333336603E-2</c:v>
                </c:pt>
                <c:pt idx="21">
                  <c:v>0.52583333333333804</c:v>
                </c:pt>
                <c:pt idx="22">
                  <c:v>0.77874999999999495</c:v>
                </c:pt>
                <c:pt idx="23">
                  <c:v>-0.40333333333333199</c:v>
                </c:pt>
                <c:pt idx="24">
                  <c:v>-0.21791666666666401</c:v>
                </c:pt>
                <c:pt idx="25">
                  <c:v>0.17624999999999599</c:v>
                </c:pt>
                <c:pt idx="26">
                  <c:v>-0.39458333333333701</c:v>
                </c:pt>
                <c:pt idx="27">
                  <c:v>-0.85375000000000201</c:v>
                </c:pt>
                <c:pt idx="28">
                  <c:v>0.28999999999999898</c:v>
                </c:pt>
                <c:pt idx="29">
                  <c:v>0.17125000000000101</c:v>
                </c:pt>
                <c:pt idx="30">
                  <c:v>-8.8750000000000995E-2</c:v>
                </c:pt>
                <c:pt idx="31">
                  <c:v>0.86333333333333695</c:v>
                </c:pt>
                <c:pt idx="32">
                  <c:v>-0.19041666666666399</c:v>
                </c:pt>
                <c:pt idx="33">
                  <c:v>0.65625</c:v>
                </c:pt>
                <c:pt idx="34">
                  <c:v>-0.181249999999999</c:v>
                </c:pt>
                <c:pt idx="35">
                  <c:v>0.61083333333333201</c:v>
                </c:pt>
                <c:pt idx="36">
                  <c:v>-3.75000000000014E-2</c:v>
                </c:pt>
                <c:pt idx="37">
                  <c:v>0.28499999999999698</c:v>
                </c:pt>
                <c:pt idx="38">
                  <c:v>0.81874999999999798</c:v>
                </c:pt>
                <c:pt idx="39">
                  <c:v>-0.25</c:v>
                </c:pt>
              </c:numCache>
            </c:numRef>
          </c:yVal>
          <c:smooth val="0"/>
          <c:extLst>
            <c:ext xmlns:c16="http://schemas.microsoft.com/office/drawing/2014/chart" uri="{C3380CC4-5D6E-409C-BE32-E72D297353CC}">
              <c16:uniqueId val="{00000001-7A9E-40F7-B160-1ED3A226AB72}"/>
            </c:ext>
          </c:extLst>
        </c:ser>
        <c:dLbls>
          <c:showLegendKey val="0"/>
          <c:showVal val="0"/>
          <c:showCatName val="0"/>
          <c:showSerName val="0"/>
          <c:showPercent val="0"/>
          <c:showBubbleSize val="0"/>
        </c:dLbls>
        <c:axId val="69076096"/>
        <c:axId val="69078016"/>
      </c:scatterChart>
      <c:valAx>
        <c:axId val="69076096"/>
        <c:scaling>
          <c:orientation val="minMax"/>
          <c:max val="2020"/>
          <c:min val="1981"/>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en-IN" sz="800" b="1" baseline="0">
                    <a:solidFill>
                      <a:schemeClr val="tx1"/>
                    </a:solidFill>
                    <a:latin typeface="Times New Roman" panose="02020603050405020304" charset="0"/>
                    <a:cs typeface="Times New Roman" panose="02020603050405020304" charset="0"/>
                  </a:rPr>
                  <a:t>Year</a:t>
                </a:r>
              </a:p>
            </c:rich>
          </c:tx>
          <c:layout>
            <c:manualLayout>
              <c:xMode val="edge"/>
              <c:yMode val="edge"/>
              <c:x val="0.51583507007003304"/>
              <c:y val="0.93443609339705502"/>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prstDash val="solid"/>
            <a:round/>
          </a:ln>
          <a:effectLst/>
        </c:spPr>
        <c:txPr>
          <a:bodyPr rot="-54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078016"/>
        <c:crosses val="autoZero"/>
        <c:crossBetween val="midCat"/>
        <c:majorUnit val="1"/>
      </c:valAx>
      <c:valAx>
        <c:axId val="690780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en-IN" sz="800" b="1">
                    <a:solidFill>
                      <a:schemeClr val="tx1"/>
                    </a:solidFill>
                    <a:latin typeface="Times New Roman" panose="02020603050405020304" charset="0"/>
                    <a:cs typeface="Times New Roman" panose="02020603050405020304" charset="0"/>
                  </a:rPr>
                  <a:t>Temperature</a:t>
                </a:r>
                <a:r>
                  <a:rPr lang="en-IN" sz="800" b="1" baseline="0">
                    <a:solidFill>
                      <a:schemeClr val="tx1"/>
                    </a:solidFill>
                    <a:latin typeface="Times New Roman" panose="02020603050405020304" charset="0"/>
                    <a:cs typeface="Times New Roman" panose="02020603050405020304" charset="0"/>
                  </a:rPr>
                  <a:t> Anomaly (degree celsius)</a:t>
                </a:r>
                <a:endParaRPr lang="en-IN" sz="800" b="1">
                  <a:solidFill>
                    <a:schemeClr val="tx1"/>
                  </a:solidFill>
                  <a:latin typeface="Times New Roman" panose="02020603050405020304" charset="0"/>
                  <a:cs typeface="Times New Roman" panose="02020603050405020304" charset="0"/>
                </a:endParaRPr>
              </a:p>
            </c:rich>
          </c:tx>
          <c:layout>
            <c:manualLayout>
              <c:xMode val="edge"/>
              <c:yMode val="edge"/>
              <c:x val="1.6064254488148699E-2"/>
              <c:y val="0.15583461762606901"/>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076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lgn="just">
        <a:defRPr lang="en-US"/>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0" i="0" u="none" strike="noStrike" kern="1200" spc="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charset="0"/>
                <a:cs typeface="Times New Roman" panose="02020603050405020304" charset="0"/>
              </a:rPr>
              <a:t>TEMPERATURE ANOMALY</a:t>
            </a:r>
          </a:p>
        </c:rich>
      </c:tx>
      <c:layout>
        <c:manualLayout>
          <c:xMode val="edge"/>
          <c:yMode val="edge"/>
          <c:x val="0.22432564982834699"/>
          <c:y val="0"/>
        </c:manualLayout>
      </c:layout>
      <c:overlay val="0"/>
      <c:spPr>
        <a:noFill/>
        <a:ln>
          <a:noFill/>
        </a:ln>
        <a:effectLst/>
      </c:spPr>
    </c:title>
    <c:autoTitleDeleted val="0"/>
    <c:plotArea>
      <c:layout>
        <c:manualLayout>
          <c:layoutTarget val="inner"/>
          <c:xMode val="edge"/>
          <c:yMode val="edge"/>
          <c:x val="0.19374287998208201"/>
          <c:y val="0.153293413173653"/>
          <c:w val="0.77291903330715173"/>
          <c:h val="0.655821585176104"/>
        </c:manualLayout>
      </c:layout>
      <c:scatterChart>
        <c:scatterStyle val="lineMarker"/>
        <c:varyColors val="0"/>
        <c:ser>
          <c:idx val="0"/>
          <c:order val="0"/>
          <c:tx>
            <c:strRef>
              <c:f>Sheet1!$L$1</c:f>
              <c:strCache>
                <c:ptCount val="1"/>
                <c:pt idx="0">
                  <c:v>TEMPERATURE ANOMALY</c:v>
                </c:pt>
              </c:strCache>
            </c:strRef>
          </c:tx>
          <c:spPr>
            <a:ln w="19050" cap="rnd" cmpd="sng" algn="ctr">
              <a:solidFill>
                <a:srgbClr val="CF032F"/>
              </a:solidFill>
              <a:prstDash val="solid"/>
              <a:round/>
            </a:ln>
            <a:effectLst/>
          </c:spPr>
          <c:marker>
            <c:symbol val="none"/>
          </c:marker>
          <c:trendline>
            <c:spPr>
              <a:ln w="19050" cap="rnd" cmpd="sng" algn="ctr">
                <a:solidFill>
                  <a:schemeClr val="tx1"/>
                </a:solidFill>
                <a:prstDash val="sysDot"/>
                <a:round/>
              </a:ln>
              <a:effectLst/>
            </c:spPr>
            <c:trendlineType val="linear"/>
            <c:dispRSqr val="1"/>
            <c:dispEq val="1"/>
            <c:trendlineLbl>
              <c:layout>
                <c:manualLayout>
                  <c:x val="4.9460326777446197E-2"/>
                  <c:y val="-0.26170587957942398"/>
                </c:manualLayout>
              </c:layout>
              <c:tx>
                <c:rich>
                  <a:bodyPr rot="0" spcFirstLastPara="1" vertOverflow="ellipsis" vert="horz" wrap="square" anchor="b"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r>
                      <a:rPr lang="en-US" sz="500" baseline="0">
                        <a:solidFill>
                          <a:schemeClr val="tx1"/>
                        </a:solidFill>
                        <a:latin typeface="Times New Roman" panose="02020603050405020304" charset="0"/>
                        <a:cs typeface="Times New Roman" panose="02020603050405020304" charset="0"/>
                      </a:rPr>
                      <a:t>y = 0.0067x - 13.443</a:t>
                    </a:r>
                    <a:br>
                      <a:rPr lang="en-US" sz="500" baseline="0">
                        <a:solidFill>
                          <a:schemeClr val="tx1"/>
                        </a:solidFill>
                        <a:latin typeface="Times New Roman" panose="02020603050405020304" charset="0"/>
                        <a:cs typeface="Times New Roman" panose="02020603050405020304" charset="0"/>
                      </a:rPr>
                    </a:br>
                    <a:r>
                      <a:rPr lang="en-US" sz="500" baseline="0">
                        <a:solidFill>
                          <a:schemeClr val="tx1"/>
                        </a:solidFill>
                        <a:latin typeface="Times New Roman" panose="02020603050405020304" charset="0"/>
                        <a:cs typeface="Times New Roman" panose="02020603050405020304" charset="0"/>
                      </a:rPr>
                      <a:t>R² = 0.0373</a:t>
                    </a:r>
                  </a:p>
                </c:rich>
              </c:tx>
              <c:numFmt formatCode="General" sourceLinked="0"/>
              <c:spPr>
                <a:noFill/>
                <a:ln>
                  <a:noFill/>
                </a:ln>
                <a:effectLst/>
              </c:spPr>
            </c:trendlineLbl>
          </c:trendline>
          <c:xVal>
            <c:numRef>
              <c:f>Sheet1!$K$2:$K$42</c:f>
              <c:numCache>
                <c:formatCode>General</c:formatCode>
                <c:ptCount val="41"/>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Sheet1!$L$2:$L$42</c:f>
              <c:numCache>
                <c:formatCode>0.00</c:formatCode>
                <c:ptCount val="41"/>
                <c:pt idx="0">
                  <c:v>-0.67458333333333098</c:v>
                </c:pt>
                <c:pt idx="1">
                  <c:v>-9.2500000000001095E-2</c:v>
                </c:pt>
                <c:pt idx="2">
                  <c:v>0.42041666666666799</c:v>
                </c:pt>
                <c:pt idx="3">
                  <c:v>4.20833333333306E-2</c:v>
                </c:pt>
                <c:pt idx="4">
                  <c:v>-8.5416666666667099E-2</c:v>
                </c:pt>
                <c:pt idx="5">
                  <c:v>-8.5833333333329903E-2</c:v>
                </c:pt>
                <c:pt idx="6">
                  <c:v>-0.111666666666665</c:v>
                </c:pt>
                <c:pt idx="7">
                  <c:v>-0.32041666666666702</c:v>
                </c:pt>
                <c:pt idx="8">
                  <c:v>-0.179166666666667</c:v>
                </c:pt>
                <c:pt idx="9">
                  <c:v>0.76833333333333098</c:v>
                </c:pt>
                <c:pt idx="10">
                  <c:v>0.20125000000000201</c:v>
                </c:pt>
                <c:pt idx="11">
                  <c:v>-0.134583333333332</c:v>
                </c:pt>
                <c:pt idx="12">
                  <c:v>-0.19208333333333599</c:v>
                </c:pt>
                <c:pt idx="13">
                  <c:v>-1.5833333333333099E-2</c:v>
                </c:pt>
                <c:pt idx="14">
                  <c:v>-0.31416666666666498</c:v>
                </c:pt>
                <c:pt idx="15">
                  <c:v>-0.52166666666666495</c:v>
                </c:pt>
                <c:pt idx="16">
                  <c:v>1.29166666666691E-2</c:v>
                </c:pt>
                <c:pt idx="17">
                  <c:v>-0.11166666666667199</c:v>
                </c:pt>
                <c:pt idx="18">
                  <c:v>-0.43124999999999902</c:v>
                </c:pt>
                <c:pt idx="19">
                  <c:v>-0.30833333333333002</c:v>
                </c:pt>
                <c:pt idx="20">
                  <c:v>4.3333333333336603E-2</c:v>
                </c:pt>
                <c:pt idx="21">
                  <c:v>0.52583333333333804</c:v>
                </c:pt>
                <c:pt idx="22">
                  <c:v>0.77874999999999495</c:v>
                </c:pt>
                <c:pt idx="23">
                  <c:v>-0.40333333333333199</c:v>
                </c:pt>
                <c:pt idx="24">
                  <c:v>-0.21791666666666401</c:v>
                </c:pt>
                <c:pt idx="25">
                  <c:v>0.17624999999999599</c:v>
                </c:pt>
                <c:pt idx="26">
                  <c:v>-0.39458333333333701</c:v>
                </c:pt>
                <c:pt idx="27">
                  <c:v>-0.85375000000000201</c:v>
                </c:pt>
                <c:pt idx="28">
                  <c:v>0.28999999999999898</c:v>
                </c:pt>
                <c:pt idx="29">
                  <c:v>0.17125000000000101</c:v>
                </c:pt>
                <c:pt idx="30">
                  <c:v>-8.8750000000000995E-2</c:v>
                </c:pt>
                <c:pt idx="31">
                  <c:v>0.86333333333333695</c:v>
                </c:pt>
                <c:pt idx="32">
                  <c:v>-0.19041666666666399</c:v>
                </c:pt>
                <c:pt idx="33">
                  <c:v>0.65625</c:v>
                </c:pt>
                <c:pt idx="34">
                  <c:v>-0.181249999999999</c:v>
                </c:pt>
                <c:pt idx="35">
                  <c:v>0.61083333333333201</c:v>
                </c:pt>
                <c:pt idx="36">
                  <c:v>-3.75000000000014E-2</c:v>
                </c:pt>
                <c:pt idx="37">
                  <c:v>0.28499999999999698</c:v>
                </c:pt>
                <c:pt idx="38">
                  <c:v>0.81874999999999798</c:v>
                </c:pt>
                <c:pt idx="39">
                  <c:v>-0.25</c:v>
                </c:pt>
              </c:numCache>
            </c:numRef>
          </c:yVal>
          <c:smooth val="0"/>
          <c:extLst>
            <c:ext xmlns:c16="http://schemas.microsoft.com/office/drawing/2014/chart" uri="{C3380CC4-5D6E-409C-BE32-E72D297353CC}">
              <c16:uniqueId val="{00000001-7A9E-40F7-B160-1ED3A226AB72}"/>
            </c:ext>
          </c:extLst>
        </c:ser>
        <c:dLbls>
          <c:showLegendKey val="0"/>
          <c:showVal val="0"/>
          <c:showCatName val="0"/>
          <c:showSerName val="0"/>
          <c:showPercent val="0"/>
          <c:showBubbleSize val="0"/>
        </c:dLbls>
        <c:axId val="69076096"/>
        <c:axId val="69078016"/>
      </c:scatterChart>
      <c:valAx>
        <c:axId val="69076096"/>
        <c:scaling>
          <c:orientation val="minMax"/>
          <c:max val="2020"/>
          <c:min val="1981"/>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en-IN" sz="800" b="1" baseline="0">
                    <a:solidFill>
                      <a:schemeClr val="tx1"/>
                    </a:solidFill>
                    <a:latin typeface="Times New Roman" panose="02020603050405020304" charset="0"/>
                    <a:cs typeface="Times New Roman" panose="02020603050405020304" charset="0"/>
                  </a:rPr>
                  <a:t>Year</a:t>
                </a:r>
              </a:p>
            </c:rich>
          </c:tx>
          <c:layout>
            <c:manualLayout>
              <c:xMode val="edge"/>
              <c:yMode val="edge"/>
              <c:x val="0.51583507007003304"/>
              <c:y val="0.93443609339705502"/>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prstDash val="solid"/>
            <a:round/>
          </a:ln>
          <a:effectLst/>
        </c:spPr>
        <c:txPr>
          <a:bodyPr rot="-54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078016"/>
        <c:crosses val="autoZero"/>
        <c:crossBetween val="midCat"/>
        <c:majorUnit val="1"/>
      </c:valAx>
      <c:valAx>
        <c:axId val="690780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en-IN" sz="800" b="1">
                    <a:solidFill>
                      <a:schemeClr val="tx1"/>
                    </a:solidFill>
                    <a:latin typeface="Times New Roman" panose="02020603050405020304" charset="0"/>
                    <a:cs typeface="Times New Roman" panose="02020603050405020304" charset="0"/>
                  </a:rPr>
                  <a:t>Temperature</a:t>
                </a:r>
                <a:r>
                  <a:rPr lang="en-IN" sz="800" b="1" baseline="0">
                    <a:solidFill>
                      <a:schemeClr val="tx1"/>
                    </a:solidFill>
                    <a:latin typeface="Times New Roman" panose="02020603050405020304" charset="0"/>
                    <a:cs typeface="Times New Roman" panose="02020603050405020304" charset="0"/>
                  </a:rPr>
                  <a:t> Anomaly (degree celsius)</a:t>
                </a:r>
                <a:endParaRPr lang="en-IN" sz="800" b="1">
                  <a:solidFill>
                    <a:schemeClr val="tx1"/>
                  </a:solidFill>
                  <a:latin typeface="Times New Roman" panose="02020603050405020304" charset="0"/>
                  <a:cs typeface="Times New Roman" panose="02020603050405020304" charset="0"/>
                </a:endParaRPr>
              </a:p>
            </c:rich>
          </c:tx>
          <c:layout>
            <c:manualLayout>
              <c:xMode val="edge"/>
              <c:yMode val="edge"/>
              <c:x val="1.6064254488148699E-2"/>
              <c:y val="0.15583461762606901"/>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076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lgn="just">
        <a:defRPr lang="en-US"/>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700" b="0" i="0" u="none" strike="noStrike" kern="1200" spc="0" baseline="0">
                <a:solidFill>
                  <a:schemeClr val="tx1">
                    <a:lumMod val="65000"/>
                    <a:lumOff val="35000"/>
                  </a:schemeClr>
                </a:solidFill>
                <a:latin typeface="+mn-lt"/>
                <a:ea typeface="+mn-ea"/>
                <a:cs typeface="+mn-cs"/>
              </a:defRPr>
            </a:pPr>
            <a:r>
              <a:rPr lang="en-IN" sz="700" b="1">
                <a:solidFill>
                  <a:schemeClr val="tx1"/>
                </a:solidFill>
                <a:latin typeface="Times New Roman" panose="02020603050405020304" charset="0"/>
                <a:cs typeface="Times New Roman" panose="02020603050405020304" charset="0"/>
              </a:rPr>
              <a:t>Annual</a:t>
            </a:r>
            <a:r>
              <a:rPr lang="en-IN" sz="700" b="1" baseline="0">
                <a:solidFill>
                  <a:schemeClr val="tx1"/>
                </a:solidFill>
                <a:latin typeface="Times New Roman" panose="02020603050405020304" charset="0"/>
                <a:cs typeface="Times New Roman" panose="02020603050405020304" charset="0"/>
              </a:rPr>
              <a:t> </a:t>
            </a:r>
            <a:r>
              <a:rPr lang="en-IN" sz="700" b="1">
                <a:solidFill>
                  <a:schemeClr val="tx1"/>
                </a:solidFill>
                <a:latin typeface="Times New Roman" panose="02020603050405020304" charset="0"/>
                <a:cs typeface="Times New Roman" panose="02020603050405020304" charset="0"/>
              </a:rPr>
              <a:t>RAI</a:t>
            </a:r>
          </a:p>
        </c:rich>
      </c:tx>
      <c:layout>
        <c:manualLayout>
          <c:xMode val="edge"/>
          <c:yMode val="edge"/>
          <c:x val="0.455683348875764"/>
          <c:y val="0"/>
        </c:manualLayout>
      </c:layout>
      <c:overlay val="0"/>
      <c:spPr>
        <a:noFill/>
        <a:ln>
          <a:noFill/>
        </a:ln>
        <a:effectLst/>
      </c:spPr>
    </c:title>
    <c:autoTitleDeleted val="0"/>
    <c:plotArea>
      <c:layout>
        <c:manualLayout>
          <c:layoutTarget val="inner"/>
          <c:xMode val="edge"/>
          <c:yMode val="edge"/>
          <c:x val="5.51897466125887E-2"/>
          <c:y val="9.7564898027322502E-2"/>
          <c:w val="0.93326773693232401"/>
          <c:h val="0.68529924042180201"/>
        </c:manualLayout>
      </c:layout>
      <c:barChart>
        <c:barDir val="col"/>
        <c:grouping val="clustered"/>
        <c:varyColors val="0"/>
        <c:ser>
          <c:idx val="0"/>
          <c:order val="0"/>
          <c:tx>
            <c:strRef>
              <c:f>Sheet3!$Z$1</c:f>
              <c:strCache>
                <c:ptCount val="1"/>
                <c:pt idx="0">
                  <c:v>RAI</c:v>
                </c:pt>
              </c:strCache>
            </c:strRef>
          </c:tx>
          <c:spPr>
            <a:solidFill>
              <a:srgbClr val="0070C0"/>
            </a:solidFill>
            <a:ln>
              <a:noFill/>
            </a:ln>
            <a:effectLst/>
          </c:spPr>
          <c:invertIfNegative val="0"/>
          <c:cat>
            <c:numRef>
              <c:f>Sheet3!$Y$2:$Y$42</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Sheet3!$Z$2:$Z$42</c:f>
              <c:numCache>
                <c:formatCode>General</c:formatCode>
                <c:ptCount val="41"/>
                <c:pt idx="0">
                  <c:v>-5.1675251146465122</c:v>
                </c:pt>
                <c:pt idx="1">
                  <c:v>1.764472662663062</c:v>
                </c:pt>
                <c:pt idx="2">
                  <c:v>-2.6358880565903253</c:v>
                </c:pt>
                <c:pt idx="3">
                  <c:v>2.4541585218781559</c:v>
                </c:pt>
                <c:pt idx="4">
                  <c:v>-0.67804390412279247</c:v>
                </c:pt>
                <c:pt idx="5">
                  <c:v>0.19867862633602679</c:v>
                </c:pt>
                <c:pt idx="6">
                  <c:v>-1.4625263922322793</c:v>
                </c:pt>
                <c:pt idx="7">
                  <c:v>-3.1491637416676754</c:v>
                </c:pt>
                <c:pt idx="8">
                  <c:v>1.6095043160986024</c:v>
                </c:pt>
                <c:pt idx="9">
                  <c:v>-0.25890611761857996</c:v>
                </c:pt>
                <c:pt idx="10">
                  <c:v>-2.6145949604844967</c:v>
                </c:pt>
                <c:pt idx="11">
                  <c:v>3.8220226898208822</c:v>
                </c:pt>
                <c:pt idx="12">
                  <c:v>-2.8185604073929635</c:v>
                </c:pt>
                <c:pt idx="13">
                  <c:v>2.0529285948820561</c:v>
                </c:pt>
                <c:pt idx="14">
                  <c:v>0.18180088562108532</c:v>
                </c:pt>
                <c:pt idx="15">
                  <c:v>2.9313382820914908</c:v>
                </c:pt>
                <c:pt idx="16">
                  <c:v>6.5032819533990249</c:v>
                </c:pt>
                <c:pt idx="17">
                  <c:v>-3.1406196066829324E-2</c:v>
                </c:pt>
                <c:pt idx="18">
                  <c:v>5.0364528512641442</c:v>
                </c:pt>
                <c:pt idx="19">
                  <c:v>-2.30192265450943</c:v>
                </c:pt>
                <c:pt idx="20">
                  <c:v>-1.7449400879516939</c:v>
                </c:pt>
                <c:pt idx="21">
                  <c:v>-3.0953706567687389</c:v>
                </c:pt>
                <c:pt idx="22">
                  <c:v>-3.2365775046284471</c:v>
                </c:pt>
                <c:pt idx="23">
                  <c:v>0.37129188364792443</c:v>
                </c:pt>
                <c:pt idx="24">
                  <c:v>-1.3112333409540211</c:v>
                </c:pt>
                <c:pt idx="25">
                  <c:v>0.77559049077401387</c:v>
                </c:pt>
                <c:pt idx="26">
                  <c:v>-1.5824401439861573</c:v>
                </c:pt>
                <c:pt idx="27">
                  <c:v>1.1415305962752353</c:v>
                </c:pt>
                <c:pt idx="28">
                  <c:v>-1.6070953078981702</c:v>
                </c:pt>
                <c:pt idx="29">
                  <c:v>-2.0083020661027358</c:v>
                </c:pt>
                <c:pt idx="30">
                  <c:v>1.9087006287725583</c:v>
                </c:pt>
                <c:pt idx="31">
                  <c:v>-7.1751009741031754E-2</c:v>
                </c:pt>
                <c:pt idx="32">
                  <c:v>-2.2458881910730382</c:v>
                </c:pt>
                <c:pt idx="33">
                  <c:v>-0.84726798370069512</c:v>
                </c:pt>
                <c:pt idx="34">
                  <c:v>-2.4543363950564161</c:v>
                </c:pt>
                <c:pt idx="35">
                  <c:v>1.9171394991300299</c:v>
                </c:pt>
                <c:pt idx="36">
                  <c:v>-2.2626985301039557</c:v>
                </c:pt>
                <c:pt idx="37">
                  <c:v>0.58609949274717477</c:v>
                </c:pt>
                <c:pt idx="38">
                  <c:v>-2.5260605082549978</c:v>
                </c:pt>
                <c:pt idx="39">
                  <c:v>-1.5017505166377538</c:v>
                </c:pt>
                <c:pt idx="40">
                  <c:v>-0.9649403569171181</c:v>
                </c:pt>
              </c:numCache>
            </c:numRef>
          </c:val>
          <c:extLst>
            <c:ext xmlns:c16="http://schemas.microsoft.com/office/drawing/2014/chart" uri="{C3380CC4-5D6E-409C-BE32-E72D297353CC}">
              <c16:uniqueId val="{00000000-470D-47BA-AAE3-FD9CEAA72920}"/>
            </c:ext>
          </c:extLst>
        </c:ser>
        <c:dLbls>
          <c:showLegendKey val="0"/>
          <c:showVal val="0"/>
          <c:showCatName val="0"/>
          <c:showSerName val="0"/>
          <c:showPercent val="0"/>
          <c:showBubbleSize val="0"/>
        </c:dLbls>
        <c:gapWidth val="150"/>
        <c:axId val="69095424"/>
        <c:axId val="69097344"/>
      </c:barChart>
      <c:catAx>
        <c:axId val="69095424"/>
        <c:scaling>
          <c:orientation val="minMax"/>
        </c:scaling>
        <c:delete val="0"/>
        <c:axPos val="b"/>
        <c:title>
          <c:tx>
            <c:rich>
              <a:bodyPr rot="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a:solidFill>
                      <a:schemeClr val="tx1"/>
                    </a:solidFill>
                    <a:latin typeface="Times New Roman" panose="02020603050405020304" charset="0"/>
                    <a:cs typeface="Times New Roman" panose="02020603050405020304" charset="0"/>
                  </a:rPr>
                  <a:t>Year</a:t>
                </a:r>
              </a:p>
            </c:rich>
          </c:tx>
          <c:layout>
            <c:manualLayout>
              <c:xMode val="edge"/>
              <c:yMode val="edge"/>
              <c:x val="0.47742561865809702"/>
              <c:y val="0.91946912996299501"/>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54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097344"/>
        <c:crosses val="autoZero"/>
        <c:auto val="1"/>
        <c:lblAlgn val="ctr"/>
        <c:lblOffset val="100"/>
        <c:tickLblSkip val="1"/>
        <c:noMultiLvlLbl val="1"/>
      </c:catAx>
      <c:valAx>
        <c:axId val="6909734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baseline="0">
                    <a:solidFill>
                      <a:schemeClr val="tx1"/>
                    </a:solidFill>
                    <a:latin typeface="Times New Roman" panose="02020603050405020304" charset="0"/>
                    <a:cs typeface="Times New Roman" panose="02020603050405020304" charset="0"/>
                  </a:rPr>
                  <a:t>RAI</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09542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en-US" sz="8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Entry>
      <c:layout>
        <c:manualLayout>
          <c:xMode val="edge"/>
          <c:yMode val="edge"/>
          <c:x val="0.84011944496302027"/>
          <c:y val="0.91981058375849656"/>
          <c:w val="0.15737347735379201"/>
          <c:h val="7.8125546806649196E-2"/>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175" cap="flat" cmpd="sng" algn="ctr">
      <a:solidFill>
        <a:sysClr val="windowText" lastClr="000000"/>
      </a:solidFill>
      <a:prstDash val="solid"/>
      <a:round/>
    </a:ln>
    <a:effectLst/>
  </c:spPr>
  <c:txPr>
    <a:bodyPr/>
    <a:lstStyle/>
    <a:p>
      <a:pPr>
        <a:defRPr lang="en-US"/>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700" b="0" i="0" u="none" strike="noStrike" kern="1200" spc="0" baseline="0">
                <a:solidFill>
                  <a:schemeClr val="tx1">
                    <a:lumMod val="65000"/>
                    <a:lumOff val="35000"/>
                  </a:schemeClr>
                </a:solidFill>
                <a:latin typeface="+mn-lt"/>
                <a:ea typeface="+mn-ea"/>
                <a:cs typeface="+mn-cs"/>
              </a:defRPr>
            </a:pPr>
            <a:r>
              <a:rPr lang="en-US" sz="700" b="1" baseline="0">
                <a:solidFill>
                  <a:schemeClr val="tx1"/>
                </a:solidFill>
                <a:latin typeface="Times New Roman" panose="02020603050405020304" charset="0"/>
                <a:cs typeface="Times New Roman" panose="02020603050405020304" charset="0"/>
              </a:rPr>
              <a:t> </a:t>
            </a:r>
            <a:r>
              <a:rPr lang="en-US" sz="1000" b="1" baseline="0">
                <a:solidFill>
                  <a:schemeClr val="tx1"/>
                </a:solidFill>
                <a:latin typeface="Times New Roman" panose="02020603050405020304" charset="0"/>
                <a:cs typeface="Times New Roman" panose="02020603050405020304" charset="0"/>
              </a:rPr>
              <a:t>SW Monsoon RAI</a:t>
            </a:r>
            <a:endParaRPr lang="en-US" sz="700" b="1">
              <a:solidFill>
                <a:schemeClr val="tx1"/>
              </a:solidFill>
              <a:latin typeface="Times New Roman" panose="02020603050405020304" charset="0"/>
              <a:cs typeface="Times New Roman" panose="02020603050405020304" charset="0"/>
            </a:endParaRPr>
          </a:p>
        </c:rich>
      </c:tx>
      <c:layout>
        <c:manualLayout>
          <c:xMode val="edge"/>
          <c:yMode val="edge"/>
          <c:x val="0.42218891705676165"/>
          <c:y val="0"/>
        </c:manualLayout>
      </c:layout>
      <c:overlay val="0"/>
      <c:spPr>
        <a:noFill/>
        <a:ln>
          <a:noFill/>
        </a:ln>
        <a:effectLst/>
      </c:spPr>
    </c:title>
    <c:autoTitleDeleted val="0"/>
    <c:plotArea>
      <c:layout>
        <c:manualLayout>
          <c:layoutTarget val="inner"/>
          <c:xMode val="edge"/>
          <c:yMode val="edge"/>
          <c:x val="5.2785521797341403E-2"/>
          <c:y val="9.0628218331616897E-2"/>
          <c:w val="0.924418912976257"/>
          <c:h val="0.69136128838683997"/>
        </c:manualLayout>
      </c:layout>
      <c:barChart>
        <c:barDir val="col"/>
        <c:grouping val="clustered"/>
        <c:varyColors val="0"/>
        <c:ser>
          <c:idx val="0"/>
          <c:order val="0"/>
          <c:tx>
            <c:strRef>
              <c:f>Sheet13!$Y$1</c:f>
              <c:strCache>
                <c:ptCount val="1"/>
                <c:pt idx="0">
                  <c:v>RAI</c:v>
                </c:pt>
              </c:strCache>
            </c:strRef>
          </c:tx>
          <c:spPr>
            <a:solidFill>
              <a:srgbClr val="0070C0"/>
            </a:solidFill>
            <a:ln>
              <a:noFill/>
            </a:ln>
            <a:effectLst/>
          </c:spPr>
          <c:invertIfNegative val="0"/>
          <c:cat>
            <c:numRef>
              <c:f>Sheet13!$X$2:$X$42</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Sheet13!$Y$2:$Y$42</c:f>
              <c:numCache>
                <c:formatCode>General</c:formatCode>
                <c:ptCount val="41"/>
                <c:pt idx="0">
                  <c:v>-4.0229680294999497</c:v>
                </c:pt>
                <c:pt idx="1">
                  <c:v>1.6759323243363</c:v>
                </c:pt>
                <c:pt idx="2">
                  <c:v>-1.23572104070905</c:v>
                </c:pt>
                <c:pt idx="3">
                  <c:v>3.9630925260263399</c:v>
                </c:pt>
                <c:pt idx="4">
                  <c:v>-1.40726648925642</c:v>
                </c:pt>
                <c:pt idx="5">
                  <c:v>1.7546726432755999</c:v>
                </c:pt>
                <c:pt idx="6">
                  <c:v>-1.2445182431986599</c:v>
                </c:pt>
                <c:pt idx="7">
                  <c:v>1.34251628632769</c:v>
                </c:pt>
                <c:pt idx="8">
                  <c:v>3.2002956863018501</c:v>
                </c:pt>
                <c:pt idx="9">
                  <c:v>1.45201454235265</c:v>
                </c:pt>
                <c:pt idx="10">
                  <c:v>-1.94976064278226</c:v>
                </c:pt>
                <c:pt idx="11">
                  <c:v>2.4202744018093898</c:v>
                </c:pt>
                <c:pt idx="12">
                  <c:v>-4.1256020585453799</c:v>
                </c:pt>
                <c:pt idx="13">
                  <c:v>1.3941896206316</c:v>
                </c:pt>
                <c:pt idx="14">
                  <c:v>0.37671706183780701</c:v>
                </c:pt>
                <c:pt idx="15">
                  <c:v>2.0364153469802901</c:v>
                </c:pt>
                <c:pt idx="16">
                  <c:v>7.4941037034606799</c:v>
                </c:pt>
                <c:pt idx="17">
                  <c:v>-2.5787606207892599</c:v>
                </c:pt>
                <c:pt idx="18">
                  <c:v>4.3629457081399803</c:v>
                </c:pt>
                <c:pt idx="19">
                  <c:v>-3.5977699091688802</c:v>
                </c:pt>
                <c:pt idx="20">
                  <c:v>-2.1007792855205398</c:v>
                </c:pt>
                <c:pt idx="21">
                  <c:v>-3.3162594295014198</c:v>
                </c:pt>
                <c:pt idx="22">
                  <c:v>-2.4585321867646099</c:v>
                </c:pt>
                <c:pt idx="23">
                  <c:v>1.6402531173169199</c:v>
                </c:pt>
                <c:pt idx="24">
                  <c:v>-2.55823381498017</c:v>
                </c:pt>
                <c:pt idx="25">
                  <c:v>-1.7943433987991799</c:v>
                </c:pt>
                <c:pt idx="26">
                  <c:v>-1.57001473531417</c:v>
                </c:pt>
                <c:pt idx="27">
                  <c:v>1.4483235899023701</c:v>
                </c:pt>
                <c:pt idx="28">
                  <c:v>-2.91305431539437</c:v>
                </c:pt>
                <c:pt idx="29">
                  <c:v>-0.20644834942488199</c:v>
                </c:pt>
                <c:pt idx="30">
                  <c:v>0.90698389719467098</c:v>
                </c:pt>
                <c:pt idx="31">
                  <c:v>-5.5788925788263603E-3</c:v>
                </c:pt>
                <c:pt idx="32">
                  <c:v>-1.58907534070832</c:v>
                </c:pt>
                <c:pt idx="33">
                  <c:v>-8.3287514570365706E-2</c:v>
                </c:pt>
                <c:pt idx="34">
                  <c:v>-1.5436231278453401</c:v>
                </c:pt>
                <c:pt idx="35">
                  <c:v>-0.97473736685067502</c:v>
                </c:pt>
                <c:pt idx="36">
                  <c:v>-1.5842295483369202E-2</c:v>
                </c:pt>
                <c:pt idx="37">
                  <c:v>1.20226009321705</c:v>
                </c:pt>
                <c:pt idx="38">
                  <c:v>-2.3280403498354199</c:v>
                </c:pt>
                <c:pt idx="39">
                  <c:v>8.0210548331997006E-2</c:v>
                </c:pt>
                <c:pt idx="40">
                  <c:v>-0.17712434112618899</c:v>
                </c:pt>
              </c:numCache>
            </c:numRef>
          </c:val>
          <c:extLst>
            <c:ext xmlns:c16="http://schemas.microsoft.com/office/drawing/2014/chart" uri="{C3380CC4-5D6E-409C-BE32-E72D297353CC}">
              <c16:uniqueId val="{00000000-BE1B-4D83-AF82-8A5151801DD5}"/>
            </c:ext>
          </c:extLst>
        </c:ser>
        <c:dLbls>
          <c:showLegendKey val="0"/>
          <c:showVal val="0"/>
          <c:showCatName val="0"/>
          <c:showSerName val="0"/>
          <c:showPercent val="0"/>
          <c:showBubbleSize val="0"/>
        </c:dLbls>
        <c:gapWidth val="150"/>
        <c:axId val="115163520"/>
        <c:axId val="115165440"/>
      </c:barChart>
      <c:catAx>
        <c:axId val="11516352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a:solidFill>
                      <a:schemeClr val="tx1"/>
                    </a:solidFill>
                    <a:latin typeface="Times New Roman" panose="02020603050405020304" charset="0"/>
                    <a:cs typeface="Times New Roman" panose="02020603050405020304" charset="0"/>
                  </a:rPr>
                  <a:t>Year</a:t>
                </a:r>
              </a:p>
            </c:rich>
          </c:tx>
          <c:layout>
            <c:manualLayout>
              <c:xMode val="edge"/>
              <c:yMode val="edge"/>
              <c:x val="0.50038501171189498"/>
              <c:y val="0.92104359766563704"/>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prstDash val="solid"/>
            <a:round/>
          </a:ln>
          <a:effectLst/>
        </c:spPr>
        <c:txPr>
          <a:bodyPr rot="-54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15165440"/>
        <c:crosses val="autoZero"/>
        <c:auto val="1"/>
        <c:lblAlgn val="ctr"/>
        <c:lblOffset val="100"/>
        <c:tickLblSkip val="1"/>
        <c:noMultiLvlLbl val="1"/>
      </c:catAx>
      <c:valAx>
        <c:axId val="115165440"/>
        <c:scaling>
          <c:orientation val="minMax"/>
          <c:max val="8"/>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baseline="0">
                    <a:solidFill>
                      <a:schemeClr val="tx1"/>
                    </a:solidFill>
                    <a:latin typeface="Times New Roman" panose="02020603050405020304" charset="0"/>
                    <a:cs typeface="Times New Roman" panose="02020603050405020304" charset="0"/>
                  </a:rPr>
                  <a:t>RAI</a:t>
                </a:r>
              </a:p>
            </c:rich>
          </c:tx>
          <c:layout>
            <c:manualLayout>
              <c:xMode val="edge"/>
              <c:yMode val="edge"/>
              <c:x val="3.0048699616619999E-3"/>
              <c:y val="0.3750831866922920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1516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mn-lt"/>
                <a:ea typeface="+mn-ea"/>
                <a:cs typeface="+mn-cs"/>
              </a:defRPr>
            </a:pPr>
            <a:r>
              <a:rPr lang="en-US" sz="1000" b="1">
                <a:solidFill>
                  <a:schemeClr val="tx1"/>
                </a:solidFill>
                <a:latin typeface="Times New Roman" panose="02020603050405020304" charset="0"/>
                <a:cs typeface="Times New Roman" panose="02020603050405020304" charset="0"/>
              </a:rPr>
              <a:t>North</a:t>
            </a:r>
            <a:r>
              <a:rPr lang="en-US" sz="1000" b="1" baseline="0">
                <a:solidFill>
                  <a:schemeClr val="tx1"/>
                </a:solidFill>
                <a:latin typeface="Times New Roman" panose="02020603050405020304" charset="0"/>
                <a:cs typeface="Times New Roman" panose="02020603050405020304" charset="0"/>
              </a:rPr>
              <a:t> East Monsoon</a:t>
            </a:r>
            <a:r>
              <a:rPr lang="en-US" sz="1000" b="1">
                <a:solidFill>
                  <a:schemeClr val="tx1"/>
                </a:solidFill>
                <a:latin typeface="Times New Roman" panose="02020603050405020304" charset="0"/>
                <a:cs typeface="Times New Roman" panose="02020603050405020304" charset="0"/>
              </a:rPr>
              <a:t> RAI</a:t>
            </a:r>
          </a:p>
        </c:rich>
      </c:tx>
      <c:layout>
        <c:manualLayout>
          <c:xMode val="edge"/>
          <c:yMode val="edge"/>
          <c:x val="0.416262522671144"/>
          <c:y val="0"/>
        </c:manualLayout>
      </c:layout>
      <c:overlay val="0"/>
      <c:spPr>
        <a:noFill/>
        <a:ln>
          <a:noFill/>
        </a:ln>
        <a:effectLst/>
      </c:spPr>
    </c:title>
    <c:autoTitleDeleted val="0"/>
    <c:plotArea>
      <c:layout>
        <c:manualLayout>
          <c:layoutTarget val="inner"/>
          <c:xMode val="edge"/>
          <c:yMode val="edge"/>
          <c:x val="5.3052162519126721E-2"/>
          <c:y val="9.7395517867958817E-2"/>
          <c:w val="0.93700297876194105"/>
          <c:h val="0.68251464484640301"/>
        </c:manualLayout>
      </c:layout>
      <c:barChart>
        <c:barDir val="col"/>
        <c:grouping val="clustered"/>
        <c:varyColors val="0"/>
        <c:ser>
          <c:idx val="0"/>
          <c:order val="0"/>
          <c:tx>
            <c:strRef>
              <c:f>Sheet14!$Y$1</c:f>
              <c:strCache>
                <c:ptCount val="1"/>
                <c:pt idx="0">
                  <c:v>NE RAI</c:v>
                </c:pt>
              </c:strCache>
            </c:strRef>
          </c:tx>
          <c:spPr>
            <a:solidFill>
              <a:srgbClr val="0070C0"/>
            </a:solidFill>
            <a:ln>
              <a:noFill/>
            </a:ln>
            <a:effectLst/>
          </c:spPr>
          <c:invertIfNegative val="0"/>
          <c:cat>
            <c:numRef>
              <c:f>Sheet14!$X$2:$X$42</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Sheet14!$Y$2:$Y$42</c:f>
              <c:numCache>
                <c:formatCode>General</c:formatCode>
                <c:ptCount val="41"/>
                <c:pt idx="0">
                  <c:v>-2.7139085726316301</c:v>
                </c:pt>
                <c:pt idx="1">
                  <c:v>1.1385547865071901</c:v>
                </c:pt>
                <c:pt idx="2">
                  <c:v>-2.6557345714238201</c:v>
                </c:pt>
                <c:pt idx="3">
                  <c:v>-1.45693461796302</c:v>
                </c:pt>
                <c:pt idx="4">
                  <c:v>-0.91674746389056705</c:v>
                </c:pt>
                <c:pt idx="5">
                  <c:v>-0.84818524818136998</c:v>
                </c:pt>
                <c:pt idx="6">
                  <c:v>-0.34331802341365097</c:v>
                </c:pt>
                <c:pt idx="7">
                  <c:v>-1.86623026931792</c:v>
                </c:pt>
                <c:pt idx="8">
                  <c:v>-3.2374745835018501</c:v>
                </c:pt>
                <c:pt idx="9">
                  <c:v>-2.2069637049636301</c:v>
                </c:pt>
                <c:pt idx="10">
                  <c:v>-2.9549151490639498</c:v>
                </c:pt>
                <c:pt idx="11">
                  <c:v>4.2965871186767499</c:v>
                </c:pt>
                <c:pt idx="12">
                  <c:v>0.85765538928206597</c:v>
                </c:pt>
                <c:pt idx="13">
                  <c:v>3.4163429679663402</c:v>
                </c:pt>
                <c:pt idx="14">
                  <c:v>0.15540689621926099</c:v>
                </c:pt>
                <c:pt idx="15">
                  <c:v>-3.8399910245826701</c:v>
                </c:pt>
                <c:pt idx="16">
                  <c:v>3.4928254771118001</c:v>
                </c:pt>
                <c:pt idx="17">
                  <c:v>3.0547892883696499</c:v>
                </c:pt>
                <c:pt idx="18">
                  <c:v>5.3325774698288102</c:v>
                </c:pt>
                <c:pt idx="19">
                  <c:v>0.89102957509099101</c:v>
                </c:pt>
                <c:pt idx="20">
                  <c:v>-1.5878261206805799</c:v>
                </c:pt>
                <c:pt idx="21">
                  <c:v>-1.4590122608633</c:v>
                </c:pt>
                <c:pt idx="22">
                  <c:v>-3.8067487381782099</c:v>
                </c:pt>
                <c:pt idx="23">
                  <c:v>0.224936449987855</c:v>
                </c:pt>
                <c:pt idx="24">
                  <c:v>-2.2983799925758901</c:v>
                </c:pt>
                <c:pt idx="25">
                  <c:v>2.3970397097187499</c:v>
                </c:pt>
                <c:pt idx="26">
                  <c:v>-0.88973810618694404</c:v>
                </c:pt>
                <c:pt idx="27">
                  <c:v>0.85348361605595102</c:v>
                </c:pt>
                <c:pt idx="28">
                  <c:v>-0.57393638534458502</c:v>
                </c:pt>
                <c:pt idx="29">
                  <c:v>-2.4105727091909399</c:v>
                </c:pt>
                <c:pt idx="30">
                  <c:v>1.76849254365065</c:v>
                </c:pt>
                <c:pt idx="31">
                  <c:v>-0.37032738111727398</c:v>
                </c:pt>
                <c:pt idx="32">
                  <c:v>1.7738379757442999E-2</c:v>
                </c:pt>
                <c:pt idx="33">
                  <c:v>-2.3399328505814601</c:v>
                </c:pt>
                <c:pt idx="34">
                  <c:v>-3.0006232928700798</c:v>
                </c:pt>
                <c:pt idx="35">
                  <c:v>4.2117610630790701</c:v>
                </c:pt>
                <c:pt idx="36">
                  <c:v>-3.0400985079753799</c:v>
                </c:pt>
                <c:pt idx="37">
                  <c:v>5.1112565566368902E-2</c:v>
                </c:pt>
                <c:pt idx="38">
                  <c:v>-2.0864604167474599</c:v>
                </c:pt>
                <c:pt idx="39">
                  <c:v>-1.0143966802036599</c:v>
                </c:pt>
                <c:pt idx="40">
                  <c:v>-0.13139844758522501</c:v>
                </c:pt>
              </c:numCache>
            </c:numRef>
          </c:val>
          <c:extLst>
            <c:ext xmlns:c16="http://schemas.microsoft.com/office/drawing/2014/chart" uri="{C3380CC4-5D6E-409C-BE32-E72D297353CC}">
              <c16:uniqueId val="{00000000-3566-4063-BBA4-E719B9EE134A}"/>
            </c:ext>
          </c:extLst>
        </c:ser>
        <c:dLbls>
          <c:showLegendKey val="0"/>
          <c:showVal val="0"/>
          <c:showCatName val="0"/>
          <c:showSerName val="0"/>
          <c:showPercent val="0"/>
          <c:showBubbleSize val="0"/>
        </c:dLbls>
        <c:gapWidth val="150"/>
        <c:axId val="69313280"/>
        <c:axId val="69315200"/>
      </c:barChart>
      <c:catAx>
        <c:axId val="6931328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baseline="0">
                    <a:solidFill>
                      <a:schemeClr val="tx1"/>
                    </a:solidFill>
                    <a:latin typeface="Times New Roman" panose="02020603050405020304" charset="0"/>
                    <a:cs typeface="Times New Roman" panose="02020603050405020304" charset="0"/>
                  </a:rPr>
                  <a:t>Year</a:t>
                </a:r>
              </a:p>
            </c:rich>
          </c:tx>
          <c:layout>
            <c:manualLayout>
              <c:xMode val="edge"/>
              <c:yMode val="edge"/>
              <c:x val="0.49162283374820598"/>
              <c:y val="0.92130150125747701"/>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prstDash val="solid"/>
            <a:round/>
          </a:ln>
          <a:effectLst/>
        </c:spPr>
        <c:txPr>
          <a:bodyPr rot="-54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315200"/>
        <c:crosses val="autoZero"/>
        <c:auto val="1"/>
        <c:lblAlgn val="ctr"/>
        <c:lblOffset val="100"/>
        <c:tickLblSkip val="1"/>
        <c:noMultiLvlLbl val="1"/>
      </c:catAx>
      <c:valAx>
        <c:axId val="69315200"/>
        <c:scaling>
          <c:orientation val="minMax"/>
          <c:max val="7"/>
          <c:min val="-5"/>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700" b="0" i="0" u="none" strike="noStrike" kern="1200" baseline="0">
                    <a:solidFill>
                      <a:schemeClr val="tx1">
                        <a:lumMod val="65000"/>
                        <a:lumOff val="35000"/>
                      </a:schemeClr>
                    </a:solidFill>
                    <a:latin typeface="+mn-lt"/>
                    <a:ea typeface="+mn-ea"/>
                    <a:cs typeface="+mn-cs"/>
                  </a:defRPr>
                </a:pPr>
                <a:r>
                  <a:rPr lang="en-IN" sz="700" b="1">
                    <a:solidFill>
                      <a:schemeClr val="tx1"/>
                    </a:solidFill>
                    <a:latin typeface="Times New Roman" panose="02020603050405020304" charset="0"/>
                    <a:cs typeface="Times New Roman" panose="02020603050405020304" charset="0"/>
                  </a:rPr>
                  <a:t>RAI</a:t>
                </a:r>
              </a:p>
            </c:rich>
          </c:tx>
          <c:layout>
            <c:manualLayout>
              <c:xMode val="edge"/>
              <c:yMode val="edge"/>
              <c:x val="9.4884704534718405E-3"/>
              <c:y val="0.3754347166434370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313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mn-lt"/>
                <a:ea typeface="+mn-ea"/>
                <a:cs typeface="+mn-cs"/>
              </a:defRPr>
            </a:pPr>
            <a:r>
              <a:rPr lang="en-IN" sz="1100" b="1" baseline="0">
                <a:solidFill>
                  <a:schemeClr val="tx1"/>
                </a:solidFill>
                <a:latin typeface="Times New Roman" panose="02020603050405020304" charset="0"/>
                <a:cs typeface="Times New Roman" panose="02020603050405020304" charset="0"/>
              </a:rPr>
              <a:t>Annual Precipitation Concentration Index</a:t>
            </a:r>
          </a:p>
        </c:rich>
      </c:tx>
      <c:overlay val="0"/>
      <c:spPr>
        <a:noFill/>
        <a:ln>
          <a:noFill/>
        </a:ln>
        <a:effectLst/>
      </c:spPr>
    </c:title>
    <c:autoTitleDeleted val="0"/>
    <c:plotArea>
      <c:layout>
        <c:manualLayout>
          <c:layoutTarget val="inner"/>
          <c:xMode val="edge"/>
          <c:yMode val="edge"/>
          <c:x val="8.9755606692530299E-2"/>
          <c:y val="0.109155713967476"/>
          <c:w val="0.88645803802581802"/>
          <c:h val="0.70800399226104704"/>
        </c:manualLayout>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'\Mann Kendal''s Test\PROJECT\[PCI TREND.xlsm]XLSTAT_20220506_115232_1_HID'!$A$1:$A$41</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xVal>
          <c:yVal>
            <c:numRef>
              <c:f>'\Mann Kendal''s Test\PROJECT\[PCI TREND.xlsm]XLSTAT_20220506_115232_1_HID'!$B$1:$B$41</c:f>
              <c:numCache>
                <c:formatCode>General</c:formatCode>
                <c:ptCount val="41"/>
                <c:pt idx="0">
                  <c:v>16.581457269676498</c:v>
                </c:pt>
                <c:pt idx="1">
                  <c:v>17.215341981426501</c:v>
                </c:pt>
                <c:pt idx="2">
                  <c:v>17.610107195837902</c:v>
                </c:pt>
                <c:pt idx="3">
                  <c:v>15.9292215236419</c:v>
                </c:pt>
                <c:pt idx="4">
                  <c:v>14.7939823260203</c:v>
                </c:pt>
                <c:pt idx="5">
                  <c:v>16.327250677775702</c:v>
                </c:pt>
                <c:pt idx="6">
                  <c:v>16.7098971610801</c:v>
                </c:pt>
                <c:pt idx="7">
                  <c:v>22.140433351078102</c:v>
                </c:pt>
                <c:pt idx="8">
                  <c:v>18.383328223294502</c:v>
                </c:pt>
                <c:pt idx="9">
                  <c:v>24.682100235889099</c:v>
                </c:pt>
                <c:pt idx="10">
                  <c:v>17.664419750449699</c:v>
                </c:pt>
                <c:pt idx="11">
                  <c:v>17.395188207998899</c:v>
                </c:pt>
                <c:pt idx="12">
                  <c:v>21.3430459020278</c:v>
                </c:pt>
                <c:pt idx="13">
                  <c:v>15.7694283511627</c:v>
                </c:pt>
                <c:pt idx="14">
                  <c:v>15.947315107325499</c:v>
                </c:pt>
                <c:pt idx="15">
                  <c:v>20.735701994979099</c:v>
                </c:pt>
                <c:pt idx="16">
                  <c:v>17.093893951298199</c:v>
                </c:pt>
                <c:pt idx="17">
                  <c:v>15.5585616834316</c:v>
                </c:pt>
                <c:pt idx="18">
                  <c:v>16.518116464290401</c:v>
                </c:pt>
                <c:pt idx="19">
                  <c:v>17.890613299944999</c:v>
                </c:pt>
                <c:pt idx="20">
                  <c:v>14.583511106041</c:v>
                </c:pt>
                <c:pt idx="21">
                  <c:v>18.109221402792301</c:v>
                </c:pt>
                <c:pt idx="22">
                  <c:v>19.105575595077401</c:v>
                </c:pt>
                <c:pt idx="23">
                  <c:v>23.792128958791402</c:v>
                </c:pt>
                <c:pt idx="24">
                  <c:v>21.244138728366799</c:v>
                </c:pt>
                <c:pt idx="25">
                  <c:v>14.4175502968939</c:v>
                </c:pt>
                <c:pt idx="26">
                  <c:v>14.134567583170501</c:v>
                </c:pt>
                <c:pt idx="27">
                  <c:v>15.468639217376801</c:v>
                </c:pt>
                <c:pt idx="28">
                  <c:v>16.293126130501999</c:v>
                </c:pt>
                <c:pt idx="29">
                  <c:v>18.224440590332701</c:v>
                </c:pt>
                <c:pt idx="30">
                  <c:v>13.2961789643869</c:v>
                </c:pt>
                <c:pt idx="31">
                  <c:v>15.952490614960601</c:v>
                </c:pt>
                <c:pt idx="32">
                  <c:v>15.599999522752899</c:v>
                </c:pt>
                <c:pt idx="33">
                  <c:v>18.4657031575092</c:v>
                </c:pt>
                <c:pt idx="34">
                  <c:v>15.9193322908163</c:v>
                </c:pt>
                <c:pt idx="35">
                  <c:v>19.700205169608999</c:v>
                </c:pt>
                <c:pt idx="36">
                  <c:v>20.856956399243199</c:v>
                </c:pt>
                <c:pt idx="37">
                  <c:v>18.110800374957101</c:v>
                </c:pt>
                <c:pt idx="38">
                  <c:v>13.433604556348399</c:v>
                </c:pt>
                <c:pt idx="39">
                  <c:v>17.199722969531901</c:v>
                </c:pt>
                <c:pt idx="40">
                  <c:v>15.070938187843501</c:v>
                </c:pt>
              </c:numCache>
            </c:numRef>
          </c:yVal>
          <c:smooth val="0"/>
          <c:extLst>
            <c:ext xmlns:c16="http://schemas.microsoft.com/office/drawing/2014/chart" uri="{C3380CC4-5D6E-409C-BE32-E72D297353CC}">
              <c16:uniqueId val="{00000000-8E05-4245-9026-EBE6EB1717EC}"/>
            </c:ext>
          </c:extLst>
        </c:ser>
        <c:ser>
          <c:idx val="1"/>
          <c:order val="1"/>
          <c:tx>
            <c:strRef>
              <c:f>Sen's slope</c:f>
              <c:strCache>
                <c:ptCount val="1"/>
                <c:pt idx="0">
                  <c:v>Sen's slope</c:v>
                </c:pt>
              </c:strCache>
            </c:strRef>
          </c:tx>
          <c:spPr>
            <a:ln w="19050" cap="rnd" cmpd="sng" algn="ctr">
              <a:solidFill>
                <a:schemeClr val="accent2"/>
              </a:solidFill>
              <a:prstDash val="solid"/>
              <a:round/>
            </a:ln>
            <a:effectLst/>
          </c:spPr>
          <c:marker>
            <c:symbol val="none"/>
          </c:marker>
          <c:xVal>
            <c:numRef>
              <c:f>{1980,2020}</c:f>
              <c:numCache>
                <c:formatCode>General</c:formatCode>
                <c:ptCount val="2"/>
                <c:pt idx="0">
                  <c:v>1980</c:v>
                </c:pt>
                <c:pt idx="1">
                  <c:v>2020</c:v>
                </c:pt>
              </c:numCache>
            </c:numRef>
          </c:xVal>
          <c:yVal>
            <c:numRef>
              <c:f>{17.241514835887,16.1946006574665}</c:f>
              <c:numCache>
                <c:formatCode>General</c:formatCode>
                <c:ptCount val="2"/>
                <c:pt idx="0">
                  <c:v>17.241514835886999</c:v>
                </c:pt>
                <c:pt idx="1">
                  <c:v>16.194600657466498</c:v>
                </c:pt>
              </c:numCache>
            </c:numRef>
          </c:yVal>
          <c:smooth val="0"/>
          <c:extLst>
            <c:ext xmlns:c16="http://schemas.microsoft.com/office/drawing/2014/chart" uri="{C3380CC4-5D6E-409C-BE32-E72D297353CC}">
              <c16:uniqueId val="{00000001-8E05-4245-9026-EBE6EB1717EC}"/>
            </c:ext>
          </c:extLst>
        </c:ser>
        <c:dLbls>
          <c:showLegendKey val="0"/>
          <c:showVal val="0"/>
          <c:showCatName val="0"/>
          <c:showSerName val="0"/>
          <c:showPercent val="0"/>
          <c:showBubbleSize val="0"/>
        </c:dLbls>
        <c:axId val="132572672"/>
        <c:axId val="132574592"/>
      </c:scatterChart>
      <c:valAx>
        <c:axId val="132572672"/>
        <c:scaling>
          <c:orientation val="minMax"/>
          <c:max val="2020"/>
          <c:min val="198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000" b="1" baseline="0">
                    <a:solidFill>
                      <a:schemeClr val="tx1"/>
                    </a:solidFill>
                    <a:latin typeface="Times New Roman" panose="02020603050405020304" charset="0"/>
                    <a:cs typeface="Times New Roman" panose="02020603050405020304" charset="0"/>
                  </a:rPr>
                  <a:t>Year</a:t>
                </a:r>
              </a:p>
            </c:rich>
          </c:tx>
          <c:layout>
            <c:manualLayout>
              <c:xMode val="edge"/>
              <c:yMode val="edge"/>
              <c:x val="0.48087292184349129"/>
              <c:y val="0.92394843633475709"/>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5400000" spcFirstLastPara="1" vertOverflow="ellipsis" vert="horz" wrap="square" anchor="ctr" anchorCtr="1"/>
          <a:lstStyle/>
          <a:p>
            <a:pPr>
              <a:defRPr lang="en-US" sz="95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32574592"/>
        <c:crosses val="autoZero"/>
        <c:crossBetween val="midCat"/>
        <c:majorUnit val="1"/>
      </c:valAx>
      <c:valAx>
        <c:axId val="132574592"/>
        <c:scaling>
          <c:orientation val="minMax"/>
          <c:min val="1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b="1" baseline="0">
                    <a:solidFill>
                      <a:schemeClr val="tx1"/>
                    </a:solidFill>
                    <a:latin typeface="Times New Roman" panose="02020603050405020304" charset="0"/>
                    <a:cs typeface="Times New Roman" panose="02020603050405020304" charset="0"/>
                  </a:rPr>
                  <a:t>PCI %</a:t>
                </a:r>
              </a:p>
            </c:rich>
          </c:tx>
          <c:layout>
            <c:manualLayout>
              <c:xMode val="edge"/>
              <c:yMode val="edge"/>
              <c:x val="1.29743756081739E-2"/>
              <c:y val="0.36576408122742698"/>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32572672"/>
        <c:crosses val="autoZero"/>
        <c:crossBetween val="midCat"/>
      </c:valAx>
      <c:spPr>
        <a:noFill/>
        <a:ln>
          <a:noFill/>
        </a:ln>
        <a:effectLst/>
      </c:spPr>
    </c:plotArea>
    <c:legend>
      <c:legendPos val="b"/>
      <c:legendEntry>
        <c:idx val="0"/>
        <c:delete val="1"/>
      </c:legendEntry>
      <c:layout>
        <c:manualLayout>
          <c:xMode val="edge"/>
          <c:yMode val="edge"/>
          <c:x val="0.77281804488154004"/>
          <c:y val="0.93509769612131821"/>
          <c:w val="0.17015580276167211"/>
          <c:h val="6.1362642169728782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1" i="0" u="none" strike="noStrike" kern="1200" baseline="0">
                <a:solidFill>
                  <a:schemeClr val="tx2"/>
                </a:solidFill>
                <a:latin typeface="+mn-lt"/>
                <a:ea typeface="+mn-ea"/>
                <a:cs typeface="+mn-cs"/>
              </a:defRPr>
            </a:pPr>
            <a:r>
              <a:rPr lang="en-IN" sz="800">
                <a:solidFill>
                  <a:schemeClr val="tx1"/>
                </a:solidFill>
                <a:latin typeface="Times New Roman" panose="02020603050405020304" charset="0"/>
                <a:cs typeface="Times New Roman" panose="02020603050405020304" charset="0"/>
              </a:rPr>
              <a:t>Trend Analysis of April T</a:t>
            </a:r>
            <a:r>
              <a:rPr lang="en-IN" sz="800" baseline="-25000">
                <a:solidFill>
                  <a:schemeClr val="tx1"/>
                </a:solidFill>
                <a:latin typeface="Times New Roman" panose="02020603050405020304" charset="0"/>
                <a:cs typeface="Times New Roman" panose="02020603050405020304" charset="0"/>
              </a:rPr>
              <a:t>max </a:t>
            </a:r>
            <a:r>
              <a:rPr lang="en-IN" sz="800">
                <a:solidFill>
                  <a:schemeClr val="tx1"/>
                </a:solidFill>
                <a:latin typeface="Times New Roman" panose="02020603050405020304" charset="0"/>
                <a:cs typeface="Times New Roman" panose="02020603050405020304" charset="0"/>
              </a:rPr>
              <a:t>from 1981 to 2020</a:t>
            </a:r>
          </a:p>
        </c:rich>
      </c:tx>
      <c:layout>
        <c:manualLayout>
          <c:xMode val="edge"/>
          <c:yMode val="edge"/>
          <c:x val="0.14668463739329901"/>
          <c:y val="2.3529411764705899E-2"/>
        </c:manualLayout>
      </c:layout>
      <c:overlay val="0"/>
      <c:spPr>
        <a:noFill/>
        <a:ln>
          <a:noFill/>
        </a:ln>
        <a:effectLst/>
      </c:spPr>
    </c:title>
    <c:autoTitleDeleted val="0"/>
    <c:plotArea>
      <c:layout>
        <c:manualLayout>
          <c:layoutTarget val="inner"/>
          <c:xMode val="edge"/>
          <c:yMode val="edge"/>
          <c:x val="0.13163493819769201"/>
          <c:y val="0.13027941819772501"/>
          <c:w val="0.84189730434321297"/>
          <c:h val="0.67927438757655301"/>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XLSTAT_20220509_000044_1_HID!$A$1:$A$40</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XLSTAT_20220509_000044_1_HID!$B$1:$B$40</c:f>
              <c:numCache>
                <c:formatCode>0</c:formatCode>
                <c:ptCount val="40"/>
                <c:pt idx="0">
                  <c:v>41.62</c:v>
                </c:pt>
                <c:pt idx="1">
                  <c:v>41.64</c:v>
                </c:pt>
                <c:pt idx="2">
                  <c:v>41.71</c:v>
                </c:pt>
                <c:pt idx="3">
                  <c:v>40.840000000000003</c:v>
                </c:pt>
                <c:pt idx="4">
                  <c:v>42.45</c:v>
                </c:pt>
                <c:pt idx="5">
                  <c:v>40.68</c:v>
                </c:pt>
                <c:pt idx="6">
                  <c:v>41.79</c:v>
                </c:pt>
                <c:pt idx="7">
                  <c:v>39.18</c:v>
                </c:pt>
                <c:pt idx="8">
                  <c:v>42.1</c:v>
                </c:pt>
                <c:pt idx="9">
                  <c:v>41.45</c:v>
                </c:pt>
                <c:pt idx="10">
                  <c:v>42.4</c:v>
                </c:pt>
                <c:pt idx="11">
                  <c:v>41.67</c:v>
                </c:pt>
                <c:pt idx="12">
                  <c:v>40.479999999999997</c:v>
                </c:pt>
                <c:pt idx="13">
                  <c:v>41.14</c:v>
                </c:pt>
                <c:pt idx="14">
                  <c:v>39.56</c:v>
                </c:pt>
                <c:pt idx="15">
                  <c:v>40.4</c:v>
                </c:pt>
                <c:pt idx="16">
                  <c:v>38.549999999999997</c:v>
                </c:pt>
                <c:pt idx="17">
                  <c:v>42.25</c:v>
                </c:pt>
                <c:pt idx="18">
                  <c:v>41.24</c:v>
                </c:pt>
                <c:pt idx="19">
                  <c:v>42.3</c:v>
                </c:pt>
                <c:pt idx="20">
                  <c:v>39.71</c:v>
                </c:pt>
                <c:pt idx="21">
                  <c:v>41.55</c:v>
                </c:pt>
                <c:pt idx="22">
                  <c:v>40.56</c:v>
                </c:pt>
                <c:pt idx="23">
                  <c:v>42.26</c:v>
                </c:pt>
                <c:pt idx="24">
                  <c:v>39.049999999999997</c:v>
                </c:pt>
                <c:pt idx="25">
                  <c:v>41.86</c:v>
                </c:pt>
                <c:pt idx="26">
                  <c:v>39.549999999999997</c:v>
                </c:pt>
                <c:pt idx="27">
                  <c:v>40.68</c:v>
                </c:pt>
                <c:pt idx="28">
                  <c:v>40.58</c:v>
                </c:pt>
                <c:pt idx="29">
                  <c:v>40.94</c:v>
                </c:pt>
                <c:pt idx="30">
                  <c:v>39.83</c:v>
                </c:pt>
                <c:pt idx="31">
                  <c:v>40.07</c:v>
                </c:pt>
                <c:pt idx="32">
                  <c:v>40.24</c:v>
                </c:pt>
                <c:pt idx="33">
                  <c:v>40.67</c:v>
                </c:pt>
                <c:pt idx="34">
                  <c:v>38.9</c:v>
                </c:pt>
                <c:pt idx="35">
                  <c:v>43.06</c:v>
                </c:pt>
                <c:pt idx="36">
                  <c:v>41.63</c:v>
                </c:pt>
                <c:pt idx="37">
                  <c:v>40.51</c:v>
                </c:pt>
                <c:pt idx="38">
                  <c:v>40.44</c:v>
                </c:pt>
                <c:pt idx="39">
                  <c:v>39.42</c:v>
                </c:pt>
              </c:numCache>
            </c:numRef>
          </c:yVal>
          <c:smooth val="0"/>
          <c:extLst>
            <c:ext xmlns:c16="http://schemas.microsoft.com/office/drawing/2014/chart" uri="{C3380CC4-5D6E-409C-BE32-E72D297353CC}">
              <c16:uniqueId val="{00000000-6947-401E-8641-11E1F363E66B}"/>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xVal>
            <c:numRef>
              <c:f>{1981,2020}</c:f>
              <c:numCache>
                <c:formatCode>General</c:formatCode>
                <c:ptCount val="2"/>
                <c:pt idx="0">
                  <c:v>1981</c:v>
                </c:pt>
                <c:pt idx="1">
                  <c:v>2020</c:v>
                </c:pt>
              </c:numCache>
            </c:numRef>
          </c:xVal>
          <c:yVal>
            <c:numRef>
              <c:f>{41.6466370967742,40.3489435483871}</c:f>
              <c:numCache>
                <c:formatCode>General</c:formatCode>
                <c:ptCount val="2"/>
                <c:pt idx="0">
                  <c:v>41.646637096774199</c:v>
                </c:pt>
                <c:pt idx="1">
                  <c:v>40.348943548387098</c:v>
                </c:pt>
              </c:numCache>
            </c:numRef>
          </c:yVal>
          <c:smooth val="0"/>
          <c:extLst>
            <c:ext xmlns:c16="http://schemas.microsoft.com/office/drawing/2014/chart" uri="{C3380CC4-5D6E-409C-BE32-E72D297353CC}">
              <c16:uniqueId val="{00000001-6947-401E-8641-11E1F363E66B}"/>
            </c:ext>
          </c:extLst>
        </c:ser>
        <c:dLbls>
          <c:showLegendKey val="0"/>
          <c:showVal val="0"/>
          <c:showCatName val="0"/>
          <c:showSerName val="0"/>
          <c:showPercent val="0"/>
          <c:showBubbleSize val="0"/>
        </c:dLbls>
        <c:axId val="264682496"/>
        <c:axId val="266043392"/>
      </c:scatterChart>
      <c:valAx>
        <c:axId val="264682496"/>
        <c:scaling>
          <c:orientation val="minMax"/>
          <c:max val="2020"/>
          <c:min val="1981"/>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600" b="1" i="0" u="none" strike="noStrike" kern="1200" baseline="0">
                    <a:solidFill>
                      <a:schemeClr val="tx1"/>
                    </a:solidFill>
                    <a:latin typeface="+mn-lt"/>
                    <a:ea typeface="+mn-ea"/>
                    <a:cs typeface="+mn-cs"/>
                  </a:defRPr>
                </a:pPr>
                <a:r>
                  <a:rPr lang="en-IN" sz="600">
                    <a:solidFill>
                      <a:schemeClr val="tx1"/>
                    </a:solidFill>
                    <a:latin typeface="Times New Roman" panose="02020603050405020304" charset="0"/>
                    <a:cs typeface="Times New Roman" panose="02020603050405020304" charset="0"/>
                  </a:rPr>
                  <a:t>Year</a:t>
                </a:r>
              </a:p>
            </c:rich>
          </c:tx>
          <c:layout>
            <c:manualLayout>
              <c:xMode val="edge"/>
              <c:yMode val="edge"/>
              <c:x val="0.50255546647153804"/>
              <c:y val="0.88625109361329801"/>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6043392"/>
        <c:crosses val="autoZero"/>
        <c:crossBetween val="midCat"/>
        <c:majorUnit val="1"/>
      </c:valAx>
      <c:valAx>
        <c:axId val="266043392"/>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800" b="1" i="0" u="none" strike="noStrike" kern="1200" baseline="0">
                    <a:solidFill>
                      <a:schemeClr val="tx1"/>
                    </a:solidFill>
                    <a:latin typeface="+mn-lt"/>
                    <a:ea typeface="+mn-ea"/>
                    <a:cs typeface="+mn-cs"/>
                  </a:defRPr>
                </a:pPr>
                <a:r>
                  <a:rPr lang="en-IN" sz="800">
                    <a:solidFill>
                      <a:schemeClr val="tx1"/>
                    </a:solidFill>
                    <a:latin typeface="Times New Roman" panose="02020603050405020304" charset="0"/>
                    <a:cs typeface="Times New Roman" panose="02020603050405020304" charset="0"/>
                  </a:rPr>
                  <a:t>T</a:t>
                </a:r>
                <a:r>
                  <a:rPr lang="en-IN" sz="800" baseline="-25000">
                    <a:solidFill>
                      <a:schemeClr val="tx1"/>
                    </a:solidFill>
                    <a:latin typeface="Times New Roman" panose="02020603050405020304" charset="0"/>
                    <a:cs typeface="Times New Roman" panose="02020603050405020304" charset="0"/>
                  </a:rPr>
                  <a:t>max</a:t>
                </a:r>
                <a:r>
                  <a:rPr lang="en-IN" sz="800">
                    <a:solidFill>
                      <a:schemeClr val="tx1"/>
                    </a:solidFill>
                    <a:latin typeface="Times New Roman" panose="02020603050405020304" charset="0"/>
                    <a:cs typeface="Times New Roman" panose="02020603050405020304" charset="0"/>
                  </a:rPr>
                  <a:t> in degree celsius</a:t>
                </a:r>
              </a:p>
            </c:rich>
          </c:tx>
          <c:layout>
            <c:manualLayout>
              <c:xMode val="edge"/>
              <c:yMode val="edge"/>
              <c:x val="9.5233927239753088E-3"/>
              <c:y val="0.18032589676290464"/>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4682496"/>
        <c:crosses val="autoZero"/>
        <c:crossBetween val="midCat"/>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Entry>
      <c:layout>
        <c:manualLayout>
          <c:xMode val="edge"/>
          <c:yMode val="edge"/>
          <c:x val="0.73255064456721897"/>
          <c:y val="0.89313635126712798"/>
          <c:w val="0.26744940008332663"/>
          <c:h val="7.5648487082927304E-2"/>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0" i="0" u="none" strike="noStrike" kern="1200" spc="0" baseline="0">
                <a:solidFill>
                  <a:schemeClr val="tx1"/>
                </a:solidFill>
                <a:latin typeface="+mn-lt"/>
                <a:ea typeface="+mn-ea"/>
                <a:cs typeface="+mn-cs"/>
              </a:defRPr>
            </a:pPr>
            <a:r>
              <a:rPr lang="en-IN" sz="800" b="1" baseline="0">
                <a:solidFill>
                  <a:schemeClr val="tx1"/>
                </a:solidFill>
                <a:latin typeface="Times New Roman" panose="02020603050405020304" charset="0"/>
                <a:cs typeface="Times New Roman" panose="02020603050405020304" charset="0"/>
              </a:rPr>
              <a:t>Annual Trend of Average </a:t>
            </a:r>
            <a:r>
              <a:rPr lang="en-IN" sz="800" b="1" i="0" u="none" strike="noStrike" baseline="0">
                <a:effectLst/>
                <a:latin typeface="Times New Roman" panose="02020603050405020304" charset="0"/>
                <a:cs typeface="Times New Roman" panose="02020603050405020304" charset="0"/>
              </a:rPr>
              <a:t>T</a:t>
            </a:r>
            <a:r>
              <a:rPr lang="en-IN" sz="800" b="1" i="0" u="none" strike="noStrike" baseline="-25000">
                <a:effectLst/>
                <a:latin typeface="Times New Roman" panose="02020603050405020304" charset="0"/>
                <a:cs typeface="Times New Roman" panose="02020603050405020304" charset="0"/>
              </a:rPr>
              <a:t>min </a:t>
            </a:r>
            <a:r>
              <a:rPr lang="en-IN" sz="800" b="1" i="0" u="none" strike="noStrike" baseline="0">
                <a:effectLst/>
                <a:latin typeface="Times New Roman" panose="02020603050405020304" charset="0"/>
                <a:cs typeface="Times New Roman" panose="02020603050405020304" charset="0"/>
              </a:rPr>
              <a:t>from 1981 to 2020</a:t>
            </a:r>
            <a:r>
              <a:rPr lang="en-IN" sz="800" b="1" baseline="0">
                <a:solidFill>
                  <a:schemeClr val="tx1"/>
                </a:solidFill>
                <a:latin typeface="Times New Roman" panose="02020603050405020304" charset="0"/>
                <a:cs typeface="Times New Roman" panose="02020603050405020304" charset="0"/>
              </a:rPr>
              <a:t> </a:t>
            </a:r>
          </a:p>
        </c:rich>
      </c:tx>
      <c:layout>
        <c:manualLayout>
          <c:xMode val="edge"/>
          <c:yMode val="edge"/>
          <c:x val="0.21600437148242718"/>
          <c:y val="3.2848508373073085E-2"/>
        </c:manualLayout>
      </c:layout>
      <c:overlay val="0"/>
      <c:spPr>
        <a:noFill/>
        <a:ln>
          <a:noFill/>
        </a:ln>
        <a:effectLst/>
      </c:spPr>
    </c:title>
    <c:autoTitleDeleted val="0"/>
    <c:plotArea>
      <c:layout>
        <c:manualLayout>
          <c:layoutTarget val="inner"/>
          <c:xMode val="edge"/>
          <c:yMode val="edge"/>
          <c:x val="0.16533356033198554"/>
          <c:y val="0.14180039995000626"/>
          <c:w val="0.78709887210044693"/>
          <c:h val="0.66484010237234725"/>
        </c:manualLayout>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XLSTAT_20220405_150205_1_HID!$A$1:$A$40</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XLSTAT_20220405_150205_1_HID!$B$1:$B$40</c:f>
              <c:numCache>
                <c:formatCode>0</c:formatCode>
                <c:ptCount val="40"/>
                <c:pt idx="0">
                  <c:v>17.149999999999999</c:v>
                </c:pt>
                <c:pt idx="1">
                  <c:v>17.373999999999999</c:v>
                </c:pt>
                <c:pt idx="2">
                  <c:v>17.434999999999999</c:v>
                </c:pt>
                <c:pt idx="3">
                  <c:v>17.649999999999999</c:v>
                </c:pt>
                <c:pt idx="4">
                  <c:v>16.954999999999998</c:v>
                </c:pt>
                <c:pt idx="5">
                  <c:v>17.437999999999999</c:v>
                </c:pt>
                <c:pt idx="6">
                  <c:v>17.154</c:v>
                </c:pt>
                <c:pt idx="7">
                  <c:v>17.241</c:v>
                </c:pt>
                <c:pt idx="8">
                  <c:v>16.783999999999999</c:v>
                </c:pt>
                <c:pt idx="9">
                  <c:v>17.919</c:v>
                </c:pt>
                <c:pt idx="10">
                  <c:v>17.649999999999999</c:v>
                </c:pt>
                <c:pt idx="11">
                  <c:v>17.277999999999999</c:v>
                </c:pt>
                <c:pt idx="12">
                  <c:v>17.012499999999999</c:v>
                </c:pt>
                <c:pt idx="13">
                  <c:v>17.12</c:v>
                </c:pt>
                <c:pt idx="14">
                  <c:v>17.573</c:v>
                </c:pt>
                <c:pt idx="15">
                  <c:v>16.797499999999999</c:v>
                </c:pt>
                <c:pt idx="16">
                  <c:v>17.552499999999998</c:v>
                </c:pt>
                <c:pt idx="17">
                  <c:v>17.608000000000001</c:v>
                </c:pt>
                <c:pt idx="18">
                  <c:v>17.135000000000002</c:v>
                </c:pt>
                <c:pt idx="19">
                  <c:v>17.146000000000001</c:v>
                </c:pt>
                <c:pt idx="20">
                  <c:v>17.439</c:v>
                </c:pt>
                <c:pt idx="21">
                  <c:v>17.577999999999999</c:v>
                </c:pt>
                <c:pt idx="22">
                  <c:v>18.0275</c:v>
                </c:pt>
                <c:pt idx="23">
                  <c:v>17.29</c:v>
                </c:pt>
                <c:pt idx="24">
                  <c:v>17.809000000000001</c:v>
                </c:pt>
                <c:pt idx="25">
                  <c:v>17.824999999999999</c:v>
                </c:pt>
                <c:pt idx="26">
                  <c:v>17.482500000000002</c:v>
                </c:pt>
                <c:pt idx="27">
                  <c:v>17.1175</c:v>
                </c:pt>
                <c:pt idx="28">
                  <c:v>17.861599999999999</c:v>
                </c:pt>
                <c:pt idx="29">
                  <c:v>18.13</c:v>
                </c:pt>
                <c:pt idx="30">
                  <c:v>17.468</c:v>
                </c:pt>
                <c:pt idx="31">
                  <c:v>17.914999999999999</c:v>
                </c:pt>
                <c:pt idx="32">
                  <c:v>17.640999999999998</c:v>
                </c:pt>
                <c:pt idx="33">
                  <c:v>18.1675</c:v>
                </c:pt>
                <c:pt idx="34">
                  <c:v>17.396000000000001</c:v>
                </c:pt>
                <c:pt idx="35">
                  <c:v>17.8</c:v>
                </c:pt>
                <c:pt idx="36">
                  <c:v>17.84</c:v>
                </c:pt>
                <c:pt idx="37">
                  <c:v>17.497499999999999</c:v>
                </c:pt>
                <c:pt idx="38">
                  <c:v>18.702500000000001</c:v>
                </c:pt>
                <c:pt idx="39">
                  <c:v>17.97</c:v>
                </c:pt>
              </c:numCache>
            </c:numRef>
          </c:yVal>
          <c:smooth val="0"/>
          <c:extLst>
            <c:ext xmlns:c16="http://schemas.microsoft.com/office/drawing/2014/chart" uri="{C3380CC4-5D6E-409C-BE32-E72D297353CC}">
              <c16:uniqueId val="{00000000-28CF-439A-8597-86341E83098D}"/>
            </c:ext>
          </c:extLst>
        </c:ser>
        <c:ser>
          <c:idx val="1"/>
          <c:order val="1"/>
          <c:tx>
            <c:strRef>
              <c:f>Sen's slope</c:f>
              <c:strCache>
                <c:ptCount val="1"/>
                <c:pt idx="0">
                  <c:v>Sen's slope</c:v>
                </c:pt>
              </c:strCache>
            </c:strRef>
          </c:tx>
          <c:spPr>
            <a:ln w="19050" cap="rnd" cmpd="sng" algn="ctr">
              <a:solidFill>
                <a:schemeClr val="accent2"/>
              </a:solidFill>
              <a:prstDash val="solid"/>
              <a:round/>
            </a:ln>
            <a:effectLst/>
          </c:spPr>
          <c:marker>
            <c:symbol val="none"/>
          </c:marker>
          <c:xVal>
            <c:numRef>
              <c:f>{1981,2020}</c:f>
              <c:numCache>
                <c:formatCode>General</c:formatCode>
                <c:ptCount val="2"/>
                <c:pt idx="0">
                  <c:v>1981</c:v>
                </c:pt>
                <c:pt idx="1">
                  <c:v>2020</c:v>
                </c:pt>
              </c:numCache>
            </c:numRef>
          </c:xVal>
          <c:yVal>
            <c:numRef>
              <c:f>{17.1865222222222,17.8824555555556}</c:f>
              <c:numCache>
                <c:formatCode>General</c:formatCode>
                <c:ptCount val="2"/>
                <c:pt idx="0">
                  <c:v>17.186522222222202</c:v>
                </c:pt>
                <c:pt idx="1">
                  <c:v>17.882455555555602</c:v>
                </c:pt>
              </c:numCache>
            </c:numRef>
          </c:yVal>
          <c:smooth val="0"/>
          <c:extLst>
            <c:ext xmlns:c16="http://schemas.microsoft.com/office/drawing/2014/chart" uri="{C3380CC4-5D6E-409C-BE32-E72D297353CC}">
              <c16:uniqueId val="{00000001-28CF-439A-8597-86341E83098D}"/>
            </c:ext>
          </c:extLst>
        </c:ser>
        <c:dLbls>
          <c:showLegendKey val="0"/>
          <c:showVal val="0"/>
          <c:showCatName val="0"/>
          <c:showSerName val="0"/>
          <c:showPercent val="0"/>
          <c:showBubbleSize val="0"/>
        </c:dLbls>
        <c:axId val="291728768"/>
        <c:axId val="296973824"/>
      </c:scatterChart>
      <c:valAx>
        <c:axId val="291728768"/>
        <c:scaling>
          <c:orientation val="minMax"/>
          <c:max val="2020"/>
          <c:min val="1981"/>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800" b="0" i="0" u="none" strike="noStrike" kern="1200" baseline="0">
                    <a:solidFill>
                      <a:schemeClr val="tx1"/>
                    </a:solidFill>
                    <a:latin typeface="+mn-lt"/>
                    <a:ea typeface="+mn-ea"/>
                    <a:cs typeface="+mn-cs"/>
                  </a:defRPr>
                </a:pPr>
                <a:r>
                  <a:rPr lang="en-IN" sz="800" b="1">
                    <a:solidFill>
                      <a:schemeClr val="tx1"/>
                    </a:solidFill>
                    <a:latin typeface="Times New Roman" panose="02020603050405020304" charset="0"/>
                    <a:cs typeface="Times New Roman" panose="02020603050405020304" charset="0"/>
                  </a:rPr>
                  <a:t>Year</a:t>
                </a:r>
              </a:p>
            </c:rich>
          </c:tx>
          <c:layout>
            <c:manualLayout>
              <c:xMode val="edge"/>
              <c:yMode val="edge"/>
              <c:x val="0.48801538118883198"/>
              <c:y val="0.89830429419237601"/>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54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6973824"/>
        <c:crosses val="autoZero"/>
        <c:crossBetween val="midCat"/>
        <c:majorUnit val="1"/>
      </c:valAx>
      <c:valAx>
        <c:axId val="29697382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r>
                  <a:rPr lang="en-IN" sz="800" b="1">
                    <a:solidFill>
                      <a:schemeClr val="tx1"/>
                    </a:solidFill>
                    <a:latin typeface="Times New Roman" panose="02020603050405020304" charset="0"/>
                    <a:cs typeface="Times New Roman" panose="02020603050405020304" charset="0"/>
                  </a:rPr>
                  <a:t>Annual</a:t>
                </a:r>
                <a:r>
                  <a:rPr lang="en-IN" sz="800" b="1" baseline="0">
                    <a:solidFill>
                      <a:schemeClr val="tx1"/>
                    </a:solidFill>
                    <a:latin typeface="Times New Roman" panose="02020603050405020304" charset="0"/>
                    <a:cs typeface="Times New Roman" panose="02020603050405020304" charset="0"/>
                  </a:rPr>
                  <a:t> average T</a:t>
                </a:r>
                <a:r>
                  <a:rPr lang="en-IN" sz="800" b="1" baseline="-25000">
                    <a:solidFill>
                      <a:schemeClr val="tx1"/>
                    </a:solidFill>
                    <a:latin typeface="Times New Roman" panose="02020603050405020304" charset="0"/>
                    <a:cs typeface="Times New Roman" panose="02020603050405020304" charset="0"/>
                  </a:rPr>
                  <a:t>min</a:t>
                </a:r>
                <a:r>
                  <a:rPr lang="en-IN" sz="800" b="1" baseline="0">
                    <a:solidFill>
                      <a:schemeClr val="tx1"/>
                    </a:solidFill>
                    <a:latin typeface="Times New Roman" panose="02020603050405020304" charset="0"/>
                    <a:cs typeface="Times New Roman" panose="02020603050405020304" charset="0"/>
                  </a:rPr>
                  <a:t> deg celsius</a:t>
                </a:r>
                <a:endParaRPr lang="en-IN" sz="800" b="1">
                  <a:solidFill>
                    <a:schemeClr val="tx1"/>
                  </a:solidFill>
                  <a:latin typeface="Times New Roman" panose="02020603050405020304" charset="0"/>
                  <a:cs typeface="Times New Roman" panose="02020603050405020304" charset="0"/>
                </a:endParaRPr>
              </a:p>
            </c:rich>
          </c:tx>
          <c:layout>
            <c:manualLayout>
              <c:xMode val="edge"/>
              <c:yMode val="edge"/>
              <c:x val="8.4385613960417123E-3"/>
              <c:y val="0.11769812113261645"/>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1728768"/>
        <c:crosses val="autoZero"/>
        <c:crossBetween val="midCat"/>
      </c:valAx>
      <c:spPr>
        <a:noFill/>
        <a:ln>
          <a:noFill/>
        </a:ln>
        <a:effectLst/>
      </c:spPr>
    </c:plotArea>
    <c:legend>
      <c:legendPos val="b"/>
      <c:legendEntry>
        <c:idx val="0"/>
        <c:delete val="1"/>
      </c:legendEntry>
      <c:layout>
        <c:manualLayout>
          <c:xMode val="edge"/>
          <c:yMode val="edge"/>
          <c:x val="0.61555511155947396"/>
          <c:y val="0.92965674692066502"/>
          <c:w val="0.30268843266471901"/>
          <c:h val="6.6176933765632204E-2"/>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3175" cap="flat" cmpd="sng" algn="ctr">
      <a:solidFill>
        <a:sysClr val="windowText" lastClr="000000"/>
      </a:solidFill>
      <a:prstDash val="solid"/>
      <a:round/>
    </a:ln>
    <a:effectLst/>
  </c:spPr>
  <c:txPr>
    <a:bodyPr/>
    <a:lstStyle/>
    <a:p>
      <a:pPr>
        <a:defRPr lang="en-US"/>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1" i="0" u="none" strike="noStrike" kern="1200" baseline="0">
                <a:solidFill>
                  <a:schemeClr val="tx2"/>
                </a:solidFill>
                <a:latin typeface="+mn-lt"/>
                <a:ea typeface="+mn-ea"/>
                <a:cs typeface="+mn-cs"/>
              </a:defRPr>
            </a:pPr>
            <a:r>
              <a:rPr lang="en-IN" sz="800" baseline="0">
                <a:solidFill>
                  <a:schemeClr val="tx1"/>
                </a:solidFill>
                <a:latin typeface="Times New Roman" panose="02020603050405020304" charset="0"/>
                <a:cs typeface="Times New Roman" panose="02020603050405020304" charset="0"/>
              </a:rPr>
              <a:t>Trend Analysis of Rainfall on Annual Scale</a:t>
            </a:r>
          </a:p>
        </c:rich>
      </c:tx>
      <c:layout>
        <c:manualLayout>
          <c:xMode val="edge"/>
          <c:yMode val="edge"/>
          <c:x val="0.2883488389588244"/>
          <c:y val="3.6023054755043228E-2"/>
        </c:manualLayout>
      </c:layout>
      <c:overlay val="0"/>
      <c:spPr>
        <a:noFill/>
        <a:ln>
          <a:noFill/>
        </a:ln>
        <a:effectLst/>
      </c:spPr>
    </c:title>
    <c:autoTitleDeleted val="0"/>
    <c:plotArea>
      <c:layout>
        <c:manualLayout>
          <c:layoutTarget val="inner"/>
          <c:xMode val="edge"/>
          <c:yMode val="edge"/>
          <c:x val="0.169932101382296"/>
          <c:y val="0.14095906419478546"/>
          <c:w val="0.80347796653935877"/>
          <c:h val="0.62246930949193313"/>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XLSTAT_20220503_213453_1_HID!$A$1:$A$41</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xVal>
          <c:yVal>
            <c:numRef>
              <c:f>XLSTAT_20220503_213453_1_HID!$B$1:$B$41</c:f>
              <c:numCache>
                <c:formatCode>0</c:formatCode>
                <c:ptCount val="41"/>
                <c:pt idx="0">
                  <c:v>471.7</c:v>
                </c:pt>
                <c:pt idx="1">
                  <c:v>1162.8</c:v>
                </c:pt>
                <c:pt idx="2">
                  <c:v>697.6</c:v>
                </c:pt>
                <c:pt idx="3">
                  <c:v>1252.7</c:v>
                </c:pt>
                <c:pt idx="4">
                  <c:v>872.3</c:v>
                </c:pt>
                <c:pt idx="5">
                  <c:v>958.7</c:v>
                </c:pt>
                <c:pt idx="6">
                  <c:v>802.3</c:v>
                </c:pt>
                <c:pt idx="7">
                  <c:v>651.79999999999995</c:v>
                </c:pt>
                <c:pt idx="8">
                  <c:v>1142.5999999999999</c:v>
                </c:pt>
                <c:pt idx="9">
                  <c:v>909.7</c:v>
                </c:pt>
                <c:pt idx="10">
                  <c:v>699.5</c:v>
                </c:pt>
                <c:pt idx="11">
                  <c:v>1431</c:v>
                </c:pt>
                <c:pt idx="12">
                  <c:v>681.3</c:v>
                </c:pt>
                <c:pt idx="13">
                  <c:v>1200.4000000000001</c:v>
                </c:pt>
                <c:pt idx="14">
                  <c:v>956.5</c:v>
                </c:pt>
                <c:pt idx="15">
                  <c:v>1314.9</c:v>
                </c:pt>
                <c:pt idx="16">
                  <c:v>1780.5</c:v>
                </c:pt>
                <c:pt idx="17">
                  <c:v>930</c:v>
                </c:pt>
                <c:pt idx="18">
                  <c:v>1589.3</c:v>
                </c:pt>
                <c:pt idx="19">
                  <c:v>727.4</c:v>
                </c:pt>
                <c:pt idx="20">
                  <c:v>777.1</c:v>
                </c:pt>
                <c:pt idx="21">
                  <c:v>656.6</c:v>
                </c:pt>
                <c:pt idx="22">
                  <c:v>644</c:v>
                </c:pt>
                <c:pt idx="23">
                  <c:v>981.2</c:v>
                </c:pt>
                <c:pt idx="24">
                  <c:v>815.8</c:v>
                </c:pt>
                <c:pt idx="25">
                  <c:v>1033.9000000000001</c:v>
                </c:pt>
                <c:pt idx="26">
                  <c:v>791.6</c:v>
                </c:pt>
                <c:pt idx="27">
                  <c:v>1081.5999999999999</c:v>
                </c:pt>
                <c:pt idx="28">
                  <c:v>789.4</c:v>
                </c:pt>
                <c:pt idx="29">
                  <c:v>753.6</c:v>
                </c:pt>
                <c:pt idx="30">
                  <c:v>1181.5999999999999</c:v>
                </c:pt>
                <c:pt idx="31">
                  <c:v>926.4</c:v>
                </c:pt>
                <c:pt idx="32">
                  <c:v>732.4</c:v>
                </c:pt>
                <c:pt idx="33">
                  <c:v>857.2</c:v>
                </c:pt>
                <c:pt idx="34">
                  <c:v>713.8</c:v>
                </c:pt>
                <c:pt idx="35">
                  <c:v>1182.7</c:v>
                </c:pt>
                <c:pt idx="36">
                  <c:v>730.9</c:v>
                </c:pt>
                <c:pt idx="37">
                  <c:v>1009.2</c:v>
                </c:pt>
                <c:pt idx="38">
                  <c:v>707.4</c:v>
                </c:pt>
                <c:pt idx="39">
                  <c:v>798.8</c:v>
                </c:pt>
                <c:pt idx="40">
                  <c:v>846.7</c:v>
                </c:pt>
              </c:numCache>
            </c:numRef>
          </c:yVal>
          <c:smooth val="0"/>
          <c:extLst>
            <c:ext xmlns:c16="http://schemas.microsoft.com/office/drawing/2014/chart" uri="{C3380CC4-5D6E-409C-BE32-E72D297353CC}">
              <c16:uniqueId val="{00000000-5A46-4375-93C0-722F0D4A0713}"/>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xVal>
            <c:numRef>
              <c:f>{1980,2020}</c:f>
              <c:numCache>
                <c:formatCode>General</c:formatCode>
                <c:ptCount val="2"/>
                <c:pt idx="0">
                  <c:v>1980</c:v>
                </c:pt>
                <c:pt idx="1">
                  <c:v>2020</c:v>
                </c:pt>
              </c:numCache>
            </c:numRef>
          </c:xVal>
          <c:yVal>
            <c:numRef>
              <c:f>{916.114705882353,844.702941176471}</c:f>
              <c:numCache>
                <c:formatCode>General</c:formatCode>
                <c:ptCount val="2"/>
                <c:pt idx="0">
                  <c:v>916.11470588235295</c:v>
                </c:pt>
                <c:pt idx="1">
                  <c:v>844.70294117647097</c:v>
                </c:pt>
              </c:numCache>
            </c:numRef>
          </c:yVal>
          <c:smooth val="0"/>
          <c:extLst>
            <c:ext xmlns:c16="http://schemas.microsoft.com/office/drawing/2014/chart" uri="{C3380CC4-5D6E-409C-BE32-E72D297353CC}">
              <c16:uniqueId val="{00000001-5A46-4375-93C0-722F0D4A0713}"/>
            </c:ext>
          </c:extLst>
        </c:ser>
        <c:dLbls>
          <c:showLegendKey val="0"/>
          <c:showVal val="0"/>
          <c:showCatName val="0"/>
          <c:showSerName val="0"/>
          <c:showPercent val="0"/>
          <c:showBubbleSize val="0"/>
        </c:dLbls>
        <c:axId val="69241856"/>
        <c:axId val="69244032"/>
      </c:scatterChart>
      <c:valAx>
        <c:axId val="69241856"/>
        <c:scaling>
          <c:orientation val="minMax"/>
          <c:max val="2020"/>
          <c:min val="1980"/>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800" b="1" i="0" u="none" strike="noStrike" kern="1200" baseline="0">
                    <a:solidFill>
                      <a:schemeClr val="tx1"/>
                    </a:solidFill>
                    <a:latin typeface="+mn-lt"/>
                    <a:ea typeface="+mn-ea"/>
                    <a:cs typeface="+mn-cs"/>
                  </a:defRPr>
                </a:pPr>
                <a:r>
                  <a:rPr lang="en-IN" sz="800">
                    <a:solidFill>
                      <a:schemeClr val="tx1"/>
                    </a:solidFill>
                    <a:latin typeface="Times New Roman" panose="02020603050405020304" charset="0"/>
                    <a:cs typeface="Times New Roman" panose="02020603050405020304" charset="0"/>
                  </a:rPr>
                  <a:t>Year</a:t>
                </a:r>
              </a:p>
            </c:rich>
          </c:tx>
          <c:layout>
            <c:manualLayout>
              <c:xMode val="edge"/>
              <c:yMode val="edge"/>
              <c:x val="0.4658465221206976"/>
              <c:y val="0.88745546756223193"/>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44032"/>
        <c:crosses val="autoZero"/>
        <c:crossBetween val="midCat"/>
        <c:majorUnit val="1"/>
      </c:valAx>
      <c:valAx>
        <c:axId val="69244032"/>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800" b="1" i="0" u="none" strike="noStrike" kern="1200" baseline="0">
                    <a:solidFill>
                      <a:schemeClr val="tx1"/>
                    </a:solidFill>
                    <a:latin typeface="+mn-lt"/>
                    <a:ea typeface="+mn-ea"/>
                    <a:cs typeface="+mn-cs"/>
                  </a:defRPr>
                </a:pPr>
                <a:r>
                  <a:rPr lang="en-IN" sz="800">
                    <a:solidFill>
                      <a:schemeClr val="tx1"/>
                    </a:solidFill>
                    <a:latin typeface="Times New Roman" panose="02020603050405020304" charset="0"/>
                    <a:cs typeface="Times New Roman" panose="02020603050405020304" charset="0"/>
                  </a:rPr>
                  <a:t>Annual Rainfall,mm</a:t>
                </a:r>
              </a:p>
            </c:rich>
          </c:tx>
          <c:layout>
            <c:manualLayout>
              <c:xMode val="edge"/>
              <c:yMode val="edge"/>
              <c:x val="7.5740532433445796E-3"/>
              <c:y val="0.11580829850511599"/>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41856"/>
        <c:crosses val="autoZero"/>
        <c:crossBetween val="midCat"/>
      </c:valAx>
      <c:spPr>
        <a:noFill/>
        <a:ln>
          <a:noFill/>
        </a:ln>
        <a:effectLst/>
      </c:spPr>
    </c:plotArea>
    <c:legend>
      <c:legendPos val="b"/>
      <c:legendEntry>
        <c:idx val="0"/>
        <c:delete val="1"/>
      </c:legendEntry>
      <c:layout>
        <c:manualLayout>
          <c:xMode val="edge"/>
          <c:yMode val="edge"/>
          <c:x val="0.63171345771009746"/>
          <c:y val="0.89695647734234962"/>
          <c:w val="0.339527559055118"/>
          <c:h val="6.2217075806700599E-2"/>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3175" cap="flat" cmpd="sng" algn="ctr">
      <a:solidFill>
        <a:sysClr val="windowText" lastClr="000000"/>
      </a:solidFill>
      <a:prstDash val="solid"/>
      <a:round/>
    </a:ln>
    <a:effectLst/>
  </c:spPr>
  <c:txPr>
    <a:bodyPr/>
    <a:lstStyle/>
    <a:p>
      <a:pPr>
        <a:defRPr lang="en-US"/>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1" i="0" u="none" strike="noStrike" kern="1200" baseline="0">
                <a:solidFill>
                  <a:schemeClr val="tx2"/>
                </a:solidFill>
                <a:latin typeface="+mn-lt"/>
                <a:ea typeface="+mn-ea"/>
                <a:cs typeface="+mn-cs"/>
              </a:defRPr>
            </a:pPr>
            <a:r>
              <a:rPr lang="en-IN" sz="800">
                <a:solidFill>
                  <a:sysClr val="windowText" lastClr="000000"/>
                </a:solidFill>
                <a:latin typeface="Times New Roman" panose="02020603050405020304" charset="0"/>
                <a:cs typeface="Times New Roman" panose="02020603050405020304" charset="0"/>
              </a:rPr>
              <a:t>Trend</a:t>
            </a:r>
            <a:r>
              <a:rPr lang="en-IN" sz="800" baseline="0">
                <a:solidFill>
                  <a:sysClr val="windowText" lastClr="000000"/>
                </a:solidFill>
                <a:latin typeface="Times New Roman" panose="02020603050405020304" charset="0"/>
                <a:cs typeface="Times New Roman" panose="02020603050405020304" charset="0"/>
              </a:rPr>
              <a:t> Analysis of Number of Rainy Days  on Annual Scale</a:t>
            </a:r>
            <a:endParaRPr lang="en-IN" sz="800">
              <a:solidFill>
                <a:sysClr val="windowText" lastClr="000000"/>
              </a:solidFill>
              <a:latin typeface="Times New Roman" panose="02020603050405020304" charset="0"/>
              <a:cs typeface="Times New Roman" panose="02020603050405020304" charset="0"/>
            </a:endParaRPr>
          </a:p>
        </c:rich>
      </c:tx>
      <c:layout>
        <c:manualLayout>
          <c:xMode val="edge"/>
          <c:yMode val="edge"/>
          <c:x val="0.125554850982879"/>
          <c:y val="0"/>
        </c:manualLayout>
      </c:layout>
      <c:overlay val="0"/>
      <c:spPr>
        <a:noFill/>
        <a:ln>
          <a:noFill/>
        </a:ln>
        <a:effectLst/>
      </c:spPr>
    </c:title>
    <c:autoTitleDeleted val="0"/>
    <c:plotArea>
      <c:layout>
        <c:manualLayout>
          <c:layoutTarget val="inner"/>
          <c:xMode val="edge"/>
          <c:yMode val="edge"/>
          <c:x val="0.112055016585197"/>
          <c:y val="0.159726962457338"/>
          <c:w val="0.85835293099459598"/>
          <c:h val="0.60697213189648203"/>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XLSTAT_20220503_221042_1_HID!$A$1:$A$41</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xVal>
          <c:yVal>
            <c:numRef>
              <c:f>XLSTAT_20220503_221042_1_HID!$B$1:$B$41</c:f>
              <c:numCache>
                <c:formatCode>0</c:formatCode>
                <c:ptCount val="41"/>
                <c:pt idx="0">
                  <c:v>34</c:v>
                </c:pt>
                <c:pt idx="1">
                  <c:v>64</c:v>
                </c:pt>
                <c:pt idx="2">
                  <c:v>36</c:v>
                </c:pt>
                <c:pt idx="3">
                  <c:v>60</c:v>
                </c:pt>
                <c:pt idx="4">
                  <c:v>56</c:v>
                </c:pt>
                <c:pt idx="5">
                  <c:v>59</c:v>
                </c:pt>
                <c:pt idx="6">
                  <c:v>56</c:v>
                </c:pt>
                <c:pt idx="7">
                  <c:v>33</c:v>
                </c:pt>
                <c:pt idx="8">
                  <c:v>54</c:v>
                </c:pt>
                <c:pt idx="9">
                  <c:v>45</c:v>
                </c:pt>
                <c:pt idx="10">
                  <c:v>48</c:v>
                </c:pt>
                <c:pt idx="11">
                  <c:v>51</c:v>
                </c:pt>
                <c:pt idx="12">
                  <c:v>39</c:v>
                </c:pt>
                <c:pt idx="13">
                  <c:v>57</c:v>
                </c:pt>
                <c:pt idx="14">
                  <c:v>56</c:v>
                </c:pt>
                <c:pt idx="15">
                  <c:v>53</c:v>
                </c:pt>
                <c:pt idx="16">
                  <c:v>73</c:v>
                </c:pt>
                <c:pt idx="17">
                  <c:v>52</c:v>
                </c:pt>
                <c:pt idx="18">
                  <c:v>64</c:v>
                </c:pt>
                <c:pt idx="19">
                  <c:v>42</c:v>
                </c:pt>
                <c:pt idx="20">
                  <c:v>54</c:v>
                </c:pt>
                <c:pt idx="21">
                  <c:v>53</c:v>
                </c:pt>
                <c:pt idx="22">
                  <c:v>32</c:v>
                </c:pt>
                <c:pt idx="23">
                  <c:v>38</c:v>
                </c:pt>
                <c:pt idx="24">
                  <c:v>47</c:v>
                </c:pt>
                <c:pt idx="25">
                  <c:v>66</c:v>
                </c:pt>
                <c:pt idx="26">
                  <c:v>49</c:v>
                </c:pt>
                <c:pt idx="27">
                  <c:v>63</c:v>
                </c:pt>
                <c:pt idx="28">
                  <c:v>50</c:v>
                </c:pt>
                <c:pt idx="29">
                  <c:v>44</c:v>
                </c:pt>
                <c:pt idx="30">
                  <c:v>62</c:v>
                </c:pt>
                <c:pt idx="31">
                  <c:v>50</c:v>
                </c:pt>
                <c:pt idx="32">
                  <c:v>38</c:v>
                </c:pt>
                <c:pt idx="33">
                  <c:v>42</c:v>
                </c:pt>
                <c:pt idx="34">
                  <c:v>43</c:v>
                </c:pt>
                <c:pt idx="35">
                  <c:v>61</c:v>
                </c:pt>
                <c:pt idx="36">
                  <c:v>40</c:v>
                </c:pt>
                <c:pt idx="37">
                  <c:v>57</c:v>
                </c:pt>
                <c:pt idx="38">
                  <c:v>42</c:v>
                </c:pt>
                <c:pt idx="39">
                  <c:v>49</c:v>
                </c:pt>
                <c:pt idx="40">
                  <c:v>57</c:v>
                </c:pt>
              </c:numCache>
            </c:numRef>
          </c:yVal>
          <c:smooth val="0"/>
          <c:extLst>
            <c:ext xmlns:c16="http://schemas.microsoft.com/office/drawing/2014/chart" uri="{C3380CC4-5D6E-409C-BE32-E72D297353CC}">
              <c16:uniqueId val="{00000000-03E5-4A8F-B6B4-391E53A15E42}"/>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xVal>
            <c:numRef>
              <c:f>{1980,2020}</c:f>
              <c:numCache>
                <c:formatCode>General</c:formatCode>
                <c:ptCount val="2"/>
                <c:pt idx="0">
                  <c:v>1980</c:v>
                </c:pt>
                <c:pt idx="1">
                  <c:v>2020</c:v>
                </c:pt>
              </c:numCache>
            </c:numRef>
          </c:xVal>
          <c:yVal>
            <c:numRef>
              <c:f>{53.012539184953,49.1253918495298}</c:f>
              <c:numCache>
                <c:formatCode>General</c:formatCode>
                <c:ptCount val="2"/>
                <c:pt idx="0">
                  <c:v>53.012539184952999</c:v>
                </c:pt>
                <c:pt idx="1">
                  <c:v>49.125391849529798</c:v>
                </c:pt>
              </c:numCache>
            </c:numRef>
          </c:yVal>
          <c:smooth val="0"/>
          <c:extLst>
            <c:ext xmlns:c16="http://schemas.microsoft.com/office/drawing/2014/chart" uri="{C3380CC4-5D6E-409C-BE32-E72D297353CC}">
              <c16:uniqueId val="{00000001-03E5-4A8F-B6B4-391E53A15E42}"/>
            </c:ext>
          </c:extLst>
        </c:ser>
        <c:dLbls>
          <c:showLegendKey val="0"/>
          <c:showVal val="0"/>
          <c:showCatName val="0"/>
          <c:showSerName val="0"/>
          <c:showPercent val="0"/>
          <c:showBubbleSize val="0"/>
        </c:dLbls>
        <c:axId val="69260032"/>
        <c:axId val="69261952"/>
      </c:scatterChart>
      <c:valAx>
        <c:axId val="69260032"/>
        <c:scaling>
          <c:orientation val="minMax"/>
          <c:max val="2020"/>
          <c:min val="1980"/>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800" b="1" i="0" u="none" strike="noStrike" kern="1200" baseline="0">
                    <a:solidFill>
                      <a:schemeClr val="tx2"/>
                    </a:solidFill>
                    <a:latin typeface="+mn-lt"/>
                    <a:ea typeface="+mn-ea"/>
                    <a:cs typeface="+mn-cs"/>
                  </a:defRPr>
                </a:pPr>
                <a:r>
                  <a:rPr lang="en-IN" sz="800">
                    <a:solidFill>
                      <a:sysClr val="windowText" lastClr="000000"/>
                    </a:solidFill>
                    <a:latin typeface="Times New Roman" panose="02020603050405020304" charset="0"/>
                    <a:cs typeface="Times New Roman" panose="02020603050405020304" charset="0"/>
                  </a:rPr>
                  <a:t>Year</a:t>
                </a:r>
              </a:p>
            </c:rich>
          </c:tx>
          <c:layout>
            <c:manualLayout>
              <c:xMode val="edge"/>
              <c:yMode val="edge"/>
              <c:x val="0.50359627469520618"/>
              <c:y val="0.90081990764792441"/>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6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69261952"/>
        <c:crosses val="autoZero"/>
        <c:crossBetween val="midCat"/>
        <c:majorUnit val="1"/>
      </c:valAx>
      <c:valAx>
        <c:axId val="69261952"/>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800" b="1" i="0" u="none" strike="noStrike" kern="1200" baseline="0">
                    <a:solidFill>
                      <a:schemeClr val="tx2"/>
                    </a:solidFill>
                    <a:latin typeface="+mn-lt"/>
                    <a:ea typeface="+mn-ea"/>
                    <a:cs typeface="+mn-cs"/>
                  </a:defRPr>
                </a:pPr>
                <a:r>
                  <a:rPr lang="en-IN" sz="800">
                    <a:solidFill>
                      <a:sysClr val="windowText" lastClr="000000"/>
                    </a:solidFill>
                    <a:latin typeface="Times New Roman" panose="02020603050405020304" charset="0"/>
                    <a:cs typeface="Times New Roman" panose="02020603050405020304" charset="0"/>
                  </a:rPr>
                  <a:t>Number of rainy days</a:t>
                </a:r>
              </a:p>
            </c:rich>
          </c:tx>
          <c:layout>
            <c:manualLayout>
              <c:xMode val="edge"/>
              <c:yMode val="edge"/>
              <c:x val="1.29449418061804E-2"/>
              <c:y val="0.11908521673698599"/>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6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69260032"/>
        <c:crosses val="autoZero"/>
        <c:crossBetween val="midCat"/>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Entry>
      <c:layout>
        <c:manualLayout>
          <c:xMode val="edge"/>
          <c:yMode val="edge"/>
          <c:x val="0.68762666622038882"/>
          <c:y val="0.89954346381232397"/>
          <c:w val="0.29212570219767298"/>
          <c:h val="6.1138166977682699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3175" cap="flat" cmpd="sng" algn="ctr">
      <a:solidFill>
        <a:sysClr val="windowText" lastClr="000000"/>
      </a:solidFill>
      <a:prstDash val="solid"/>
      <a:round/>
    </a:ln>
    <a:effectLst/>
  </c:spPr>
  <c:txPr>
    <a:bodyPr/>
    <a:lstStyle/>
    <a:p>
      <a:pPr>
        <a:defRPr lang="en-US"/>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1" i="0" u="none" strike="noStrike" kern="1200" baseline="0">
                <a:solidFill>
                  <a:schemeClr val="tx2"/>
                </a:solidFill>
                <a:latin typeface="Times New Roman" panose="02020603050405020304" charset="0"/>
                <a:ea typeface="+mn-ea"/>
                <a:cs typeface="Times New Roman" panose="02020603050405020304" charset="0"/>
              </a:defRPr>
            </a:pPr>
            <a:r>
              <a:rPr lang="en-IN" sz="800">
                <a:solidFill>
                  <a:schemeClr val="tx1"/>
                </a:solidFill>
              </a:rPr>
              <a:t>Trend</a:t>
            </a:r>
            <a:r>
              <a:rPr lang="en-IN" sz="800" baseline="0">
                <a:solidFill>
                  <a:schemeClr val="tx1"/>
                </a:solidFill>
              </a:rPr>
              <a:t> Analysis of Number of Rainy Days during Pre-Monsoon </a:t>
            </a:r>
            <a:endParaRPr lang="en-IN" sz="800">
              <a:solidFill>
                <a:schemeClr val="tx1"/>
              </a:solidFill>
            </a:endParaRPr>
          </a:p>
        </c:rich>
      </c:tx>
      <c:layout>
        <c:manualLayout>
          <c:xMode val="edge"/>
          <c:yMode val="edge"/>
          <c:x val="0.109276504297994"/>
          <c:y val="2.68454561991632E-2"/>
        </c:manualLayout>
      </c:layout>
      <c:overlay val="0"/>
      <c:spPr>
        <a:noFill/>
        <a:ln>
          <a:noFill/>
        </a:ln>
        <a:effectLst/>
      </c:spPr>
    </c:title>
    <c:autoTitleDeleted val="0"/>
    <c:plotArea>
      <c:layout>
        <c:manualLayout>
          <c:layoutTarget val="inner"/>
          <c:xMode val="edge"/>
          <c:yMode val="edge"/>
          <c:x val="8.5635429869281202E-2"/>
          <c:y val="0.1964918250764873"/>
          <c:w val="0.87796017023295814"/>
          <c:h val="0.62164267281715835"/>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XLSTAT_20220511_162253_1_HID!$A$1:$A$41</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xVal>
          <c:yVal>
            <c:numRef>
              <c:f>XLSTAT_20220511_162253_1_HID!$B$1:$B$41</c:f>
              <c:numCache>
                <c:formatCode>0</c:formatCode>
                <c:ptCount val="41"/>
                <c:pt idx="0">
                  <c:v>4</c:v>
                </c:pt>
                <c:pt idx="1">
                  <c:v>9</c:v>
                </c:pt>
                <c:pt idx="2">
                  <c:v>6</c:v>
                </c:pt>
                <c:pt idx="3">
                  <c:v>7</c:v>
                </c:pt>
                <c:pt idx="4">
                  <c:v>7</c:v>
                </c:pt>
                <c:pt idx="5">
                  <c:v>3</c:v>
                </c:pt>
                <c:pt idx="6">
                  <c:v>6</c:v>
                </c:pt>
                <c:pt idx="7">
                  <c:v>4</c:v>
                </c:pt>
                <c:pt idx="8">
                  <c:v>9</c:v>
                </c:pt>
                <c:pt idx="9">
                  <c:v>5</c:v>
                </c:pt>
                <c:pt idx="10">
                  <c:v>10</c:v>
                </c:pt>
                <c:pt idx="11">
                  <c:v>6</c:v>
                </c:pt>
                <c:pt idx="12">
                  <c:v>4</c:v>
                </c:pt>
                <c:pt idx="13">
                  <c:v>4</c:v>
                </c:pt>
                <c:pt idx="14">
                  <c:v>10</c:v>
                </c:pt>
                <c:pt idx="15">
                  <c:v>9</c:v>
                </c:pt>
                <c:pt idx="16">
                  <c:v>9</c:v>
                </c:pt>
                <c:pt idx="17">
                  <c:v>6</c:v>
                </c:pt>
                <c:pt idx="18">
                  <c:v>3</c:v>
                </c:pt>
                <c:pt idx="19">
                  <c:v>9</c:v>
                </c:pt>
                <c:pt idx="20">
                  <c:v>9</c:v>
                </c:pt>
                <c:pt idx="21">
                  <c:v>13</c:v>
                </c:pt>
                <c:pt idx="22">
                  <c:v>6</c:v>
                </c:pt>
                <c:pt idx="23">
                  <c:v>2</c:v>
                </c:pt>
                <c:pt idx="24">
                  <c:v>10</c:v>
                </c:pt>
                <c:pt idx="25">
                  <c:v>13</c:v>
                </c:pt>
                <c:pt idx="26">
                  <c:v>12</c:v>
                </c:pt>
                <c:pt idx="27">
                  <c:v>11</c:v>
                </c:pt>
                <c:pt idx="28">
                  <c:v>17</c:v>
                </c:pt>
                <c:pt idx="29">
                  <c:v>7</c:v>
                </c:pt>
                <c:pt idx="30">
                  <c:v>10</c:v>
                </c:pt>
                <c:pt idx="31">
                  <c:v>6</c:v>
                </c:pt>
                <c:pt idx="32">
                  <c:v>1</c:v>
                </c:pt>
                <c:pt idx="33">
                  <c:v>7</c:v>
                </c:pt>
                <c:pt idx="34">
                  <c:v>9</c:v>
                </c:pt>
                <c:pt idx="35">
                  <c:v>10</c:v>
                </c:pt>
                <c:pt idx="36">
                  <c:v>7</c:v>
                </c:pt>
                <c:pt idx="37">
                  <c:v>5</c:v>
                </c:pt>
                <c:pt idx="38">
                  <c:v>6</c:v>
                </c:pt>
                <c:pt idx="39">
                  <c:v>2</c:v>
                </c:pt>
                <c:pt idx="40">
                  <c:v>4</c:v>
                </c:pt>
              </c:numCache>
            </c:numRef>
          </c:yVal>
          <c:smooth val="0"/>
          <c:extLst>
            <c:ext xmlns:c16="http://schemas.microsoft.com/office/drawing/2014/chart" uri="{C3380CC4-5D6E-409C-BE32-E72D297353CC}">
              <c16:uniqueId val="{00000000-3075-44E2-B4C7-6E7ACC22CDC8}"/>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xVal>
            <c:numRef>
              <c:f>{1980,2020}</c:f>
              <c:numCache>
                <c:formatCode>General</c:formatCode>
                <c:ptCount val="2"/>
                <c:pt idx="0">
                  <c:v>1980</c:v>
                </c:pt>
                <c:pt idx="1">
                  <c:v>2020</c:v>
                </c:pt>
              </c:numCache>
            </c:numRef>
          </c:xVal>
          <c:yVal>
            <c:numRef>
              <c:f>{7,7}</c:f>
              <c:numCache>
                <c:formatCode>General</c:formatCode>
                <c:ptCount val="2"/>
                <c:pt idx="0">
                  <c:v>7</c:v>
                </c:pt>
                <c:pt idx="1">
                  <c:v>7</c:v>
                </c:pt>
              </c:numCache>
            </c:numRef>
          </c:yVal>
          <c:smooth val="0"/>
          <c:extLst>
            <c:ext xmlns:c16="http://schemas.microsoft.com/office/drawing/2014/chart" uri="{C3380CC4-5D6E-409C-BE32-E72D297353CC}">
              <c16:uniqueId val="{00000001-3075-44E2-B4C7-6E7ACC22CDC8}"/>
            </c:ext>
          </c:extLst>
        </c:ser>
        <c:dLbls>
          <c:showLegendKey val="0"/>
          <c:showVal val="0"/>
          <c:showCatName val="0"/>
          <c:showSerName val="0"/>
          <c:showPercent val="0"/>
          <c:showBubbleSize val="0"/>
        </c:dLbls>
        <c:axId val="69290240"/>
        <c:axId val="69292416"/>
      </c:scatterChart>
      <c:valAx>
        <c:axId val="69290240"/>
        <c:scaling>
          <c:orientation val="minMax"/>
          <c:max val="2020"/>
          <c:min val="1980"/>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800" b="1" i="0" u="none" strike="noStrike" kern="1200" baseline="0">
                    <a:solidFill>
                      <a:schemeClr val="tx2"/>
                    </a:solidFill>
                    <a:latin typeface="Times New Roman" panose="02020603050405020304" charset="0"/>
                    <a:ea typeface="+mn-ea"/>
                    <a:cs typeface="Times New Roman" panose="02020603050405020304" charset="0"/>
                  </a:defRPr>
                </a:pPr>
                <a:r>
                  <a:rPr lang="en-IN" sz="700">
                    <a:solidFill>
                      <a:schemeClr val="tx1"/>
                    </a:solidFill>
                  </a:rPr>
                  <a:t>Year</a:t>
                </a:r>
              </a:p>
            </c:rich>
          </c:tx>
          <c:layout>
            <c:manualLayout>
              <c:xMode val="edge"/>
              <c:yMode val="edge"/>
              <c:x val="0.45688793544769751"/>
              <c:y val="0.91470449780855001"/>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92416"/>
        <c:crosses val="autoZero"/>
        <c:crossBetween val="midCat"/>
        <c:majorUnit val="1"/>
      </c:valAx>
      <c:valAx>
        <c:axId val="69292416"/>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800" b="1" i="0" u="none" strike="noStrike" kern="1200" baseline="0">
                    <a:solidFill>
                      <a:schemeClr val="tx2"/>
                    </a:solidFill>
                    <a:latin typeface="Times New Roman" panose="02020603050405020304" charset="0"/>
                    <a:ea typeface="+mn-ea"/>
                    <a:cs typeface="Times New Roman" panose="02020603050405020304" charset="0"/>
                  </a:defRPr>
                </a:pPr>
                <a:r>
                  <a:rPr lang="en-IN" sz="800" b="1">
                    <a:solidFill>
                      <a:schemeClr val="tx1"/>
                    </a:solidFill>
                  </a:rPr>
                  <a:t>Number of rainy days</a:t>
                </a:r>
              </a:p>
            </c:rich>
          </c:tx>
          <c:layout>
            <c:manualLayout>
              <c:xMode val="edge"/>
              <c:yMode val="edge"/>
              <c:x val="2.4186088486790199E-3"/>
              <c:y val="0.179880980224007"/>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90240"/>
        <c:crosses val="autoZero"/>
        <c:crossBetween val="midCat"/>
      </c:valAx>
      <c:spPr>
        <a:noFill/>
        <a:ln>
          <a:noFill/>
        </a:ln>
        <a:effectLst/>
      </c:spPr>
    </c:plotArea>
    <c:legend>
      <c:legendPos val="b"/>
      <c:legendEntry>
        <c:idx val="0"/>
        <c:delete val="1"/>
      </c:legendEntry>
      <c:layout>
        <c:manualLayout>
          <c:xMode val="edge"/>
          <c:yMode val="edge"/>
          <c:x val="0.58518739630160399"/>
          <c:y val="0.91525572055171001"/>
          <c:w val="0.26251056993862398"/>
          <c:h val="7.9925433349099906E-2"/>
        </c:manualLayout>
      </c:layout>
      <c:overlay val="0"/>
      <c:spPr>
        <a:noFill/>
        <a:ln>
          <a:noFill/>
        </a:ln>
        <a:effectLst/>
      </c:spPr>
      <c:txPr>
        <a:bodyPr rot="0" spcFirstLastPara="1"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en-US" sz="1000">
          <a:latin typeface="Times New Roman" panose="02020603050405020304" charset="0"/>
          <a:cs typeface="Times New Roman" panose="02020603050405020304"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800" b="1" i="0" u="none" strike="noStrike" kern="1200" baseline="0">
                <a:solidFill>
                  <a:schemeClr val="tx2"/>
                </a:solidFill>
                <a:latin typeface="Times New Roman" panose="02020603050405020304" charset="0"/>
                <a:ea typeface="+mn-ea"/>
                <a:cs typeface="Times New Roman" panose="02020603050405020304" charset="0"/>
              </a:defRPr>
            </a:pPr>
            <a:r>
              <a:rPr lang="en-IN" sz="800">
                <a:solidFill>
                  <a:schemeClr val="tx1"/>
                </a:solidFill>
              </a:rPr>
              <a:t>Trend</a:t>
            </a:r>
            <a:r>
              <a:rPr lang="en-IN" sz="800" baseline="0">
                <a:solidFill>
                  <a:schemeClr val="tx1"/>
                </a:solidFill>
              </a:rPr>
              <a:t> Analysis of Number of Rainy Days during Pre-Monsoon </a:t>
            </a:r>
            <a:endParaRPr lang="en-IN" sz="800">
              <a:solidFill>
                <a:schemeClr val="tx1"/>
              </a:solidFill>
            </a:endParaRPr>
          </a:p>
        </c:rich>
      </c:tx>
      <c:layout>
        <c:manualLayout>
          <c:xMode val="edge"/>
          <c:yMode val="edge"/>
          <c:x val="0.109276504297994"/>
          <c:y val="2.68454561991632E-2"/>
        </c:manualLayout>
      </c:layout>
      <c:overlay val="0"/>
      <c:spPr>
        <a:noFill/>
        <a:ln>
          <a:noFill/>
        </a:ln>
        <a:effectLst/>
      </c:spPr>
    </c:title>
    <c:autoTitleDeleted val="0"/>
    <c:plotArea>
      <c:layout>
        <c:manualLayout>
          <c:layoutTarget val="inner"/>
          <c:xMode val="edge"/>
          <c:yMode val="edge"/>
          <c:x val="8.5635429869281202E-2"/>
          <c:y val="0.1964918250764873"/>
          <c:w val="0.87796017023295814"/>
          <c:h val="0.62164267281715835"/>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XLSTAT_20220511_162253_1_HID!$A$1:$A$41</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xVal>
          <c:yVal>
            <c:numRef>
              <c:f>XLSTAT_20220511_162253_1_HID!$B$1:$B$41</c:f>
              <c:numCache>
                <c:formatCode>0</c:formatCode>
                <c:ptCount val="41"/>
                <c:pt idx="0">
                  <c:v>4</c:v>
                </c:pt>
                <c:pt idx="1">
                  <c:v>9</c:v>
                </c:pt>
                <c:pt idx="2">
                  <c:v>6</c:v>
                </c:pt>
                <c:pt idx="3">
                  <c:v>7</c:v>
                </c:pt>
                <c:pt idx="4">
                  <c:v>7</c:v>
                </c:pt>
                <c:pt idx="5">
                  <c:v>3</c:v>
                </c:pt>
                <c:pt idx="6">
                  <c:v>6</c:v>
                </c:pt>
                <c:pt idx="7">
                  <c:v>4</c:v>
                </c:pt>
                <c:pt idx="8">
                  <c:v>9</c:v>
                </c:pt>
                <c:pt idx="9">
                  <c:v>5</c:v>
                </c:pt>
                <c:pt idx="10">
                  <c:v>10</c:v>
                </c:pt>
                <c:pt idx="11">
                  <c:v>6</c:v>
                </c:pt>
                <c:pt idx="12">
                  <c:v>4</c:v>
                </c:pt>
                <c:pt idx="13">
                  <c:v>4</c:v>
                </c:pt>
                <c:pt idx="14">
                  <c:v>10</c:v>
                </c:pt>
                <c:pt idx="15">
                  <c:v>9</c:v>
                </c:pt>
                <c:pt idx="16">
                  <c:v>9</c:v>
                </c:pt>
                <c:pt idx="17">
                  <c:v>6</c:v>
                </c:pt>
                <c:pt idx="18">
                  <c:v>3</c:v>
                </c:pt>
                <c:pt idx="19">
                  <c:v>9</c:v>
                </c:pt>
                <c:pt idx="20">
                  <c:v>9</c:v>
                </c:pt>
                <c:pt idx="21">
                  <c:v>13</c:v>
                </c:pt>
                <c:pt idx="22">
                  <c:v>6</c:v>
                </c:pt>
                <c:pt idx="23">
                  <c:v>2</c:v>
                </c:pt>
                <c:pt idx="24">
                  <c:v>10</c:v>
                </c:pt>
                <c:pt idx="25">
                  <c:v>13</c:v>
                </c:pt>
                <c:pt idx="26">
                  <c:v>12</c:v>
                </c:pt>
                <c:pt idx="27">
                  <c:v>11</c:v>
                </c:pt>
                <c:pt idx="28">
                  <c:v>17</c:v>
                </c:pt>
                <c:pt idx="29">
                  <c:v>7</c:v>
                </c:pt>
                <c:pt idx="30">
                  <c:v>10</c:v>
                </c:pt>
                <c:pt idx="31">
                  <c:v>6</c:v>
                </c:pt>
                <c:pt idx="32">
                  <c:v>1</c:v>
                </c:pt>
                <c:pt idx="33">
                  <c:v>7</c:v>
                </c:pt>
                <c:pt idx="34">
                  <c:v>9</c:v>
                </c:pt>
                <c:pt idx="35">
                  <c:v>10</c:v>
                </c:pt>
                <c:pt idx="36">
                  <c:v>7</c:v>
                </c:pt>
                <c:pt idx="37">
                  <c:v>5</c:v>
                </c:pt>
                <c:pt idx="38">
                  <c:v>6</c:v>
                </c:pt>
                <c:pt idx="39">
                  <c:v>2</c:v>
                </c:pt>
                <c:pt idx="40">
                  <c:v>4</c:v>
                </c:pt>
              </c:numCache>
            </c:numRef>
          </c:yVal>
          <c:smooth val="0"/>
          <c:extLst>
            <c:ext xmlns:c16="http://schemas.microsoft.com/office/drawing/2014/chart" uri="{C3380CC4-5D6E-409C-BE32-E72D297353CC}">
              <c16:uniqueId val="{00000000-3075-44E2-B4C7-6E7ACC22CDC8}"/>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xVal>
            <c:numRef>
              <c:f>{1980,2020}</c:f>
              <c:numCache>
                <c:formatCode>General</c:formatCode>
                <c:ptCount val="2"/>
                <c:pt idx="0">
                  <c:v>1980</c:v>
                </c:pt>
                <c:pt idx="1">
                  <c:v>2020</c:v>
                </c:pt>
              </c:numCache>
            </c:numRef>
          </c:xVal>
          <c:yVal>
            <c:numRef>
              <c:f>{7,7}</c:f>
              <c:numCache>
                <c:formatCode>General</c:formatCode>
                <c:ptCount val="2"/>
                <c:pt idx="0">
                  <c:v>7</c:v>
                </c:pt>
                <c:pt idx="1">
                  <c:v>7</c:v>
                </c:pt>
              </c:numCache>
            </c:numRef>
          </c:yVal>
          <c:smooth val="0"/>
          <c:extLst>
            <c:ext xmlns:c16="http://schemas.microsoft.com/office/drawing/2014/chart" uri="{C3380CC4-5D6E-409C-BE32-E72D297353CC}">
              <c16:uniqueId val="{00000001-3075-44E2-B4C7-6E7ACC22CDC8}"/>
            </c:ext>
          </c:extLst>
        </c:ser>
        <c:dLbls>
          <c:showLegendKey val="0"/>
          <c:showVal val="0"/>
          <c:showCatName val="0"/>
          <c:showSerName val="0"/>
          <c:showPercent val="0"/>
          <c:showBubbleSize val="0"/>
        </c:dLbls>
        <c:axId val="69290240"/>
        <c:axId val="69292416"/>
      </c:scatterChart>
      <c:valAx>
        <c:axId val="69290240"/>
        <c:scaling>
          <c:orientation val="minMax"/>
          <c:max val="2020"/>
          <c:min val="1980"/>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800" b="1" i="0" u="none" strike="noStrike" kern="1200" baseline="0">
                    <a:solidFill>
                      <a:schemeClr val="tx2"/>
                    </a:solidFill>
                    <a:latin typeface="Times New Roman" panose="02020603050405020304" charset="0"/>
                    <a:ea typeface="+mn-ea"/>
                    <a:cs typeface="Times New Roman" panose="02020603050405020304" charset="0"/>
                  </a:defRPr>
                </a:pPr>
                <a:r>
                  <a:rPr lang="en-IN" sz="700">
                    <a:solidFill>
                      <a:schemeClr val="tx1"/>
                    </a:solidFill>
                  </a:rPr>
                  <a:t>Year</a:t>
                </a:r>
              </a:p>
            </c:rich>
          </c:tx>
          <c:layout>
            <c:manualLayout>
              <c:xMode val="edge"/>
              <c:yMode val="edge"/>
              <c:x val="0.45688793544769751"/>
              <c:y val="0.91470449780855001"/>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92416"/>
        <c:crosses val="autoZero"/>
        <c:crossBetween val="midCat"/>
        <c:majorUnit val="1"/>
      </c:valAx>
      <c:valAx>
        <c:axId val="69292416"/>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800" b="1" i="0" u="none" strike="noStrike" kern="1200" baseline="0">
                    <a:solidFill>
                      <a:schemeClr val="tx2"/>
                    </a:solidFill>
                    <a:latin typeface="Times New Roman" panose="02020603050405020304" charset="0"/>
                    <a:ea typeface="+mn-ea"/>
                    <a:cs typeface="Times New Roman" panose="02020603050405020304" charset="0"/>
                  </a:defRPr>
                </a:pPr>
                <a:r>
                  <a:rPr lang="en-IN" sz="800" b="1">
                    <a:solidFill>
                      <a:schemeClr val="tx1"/>
                    </a:solidFill>
                  </a:rPr>
                  <a:t>Number of rainy days</a:t>
                </a:r>
              </a:p>
            </c:rich>
          </c:tx>
          <c:layout>
            <c:manualLayout>
              <c:xMode val="edge"/>
              <c:yMode val="edge"/>
              <c:x val="2.4186088486790199E-3"/>
              <c:y val="0.179880980224007"/>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90240"/>
        <c:crosses val="autoZero"/>
        <c:crossBetween val="midCat"/>
      </c:valAx>
      <c:spPr>
        <a:noFill/>
        <a:ln>
          <a:noFill/>
        </a:ln>
        <a:effectLst/>
      </c:spPr>
    </c:plotArea>
    <c:legend>
      <c:legendPos val="b"/>
      <c:legendEntry>
        <c:idx val="0"/>
        <c:delete val="1"/>
      </c:legendEntry>
      <c:layout>
        <c:manualLayout>
          <c:xMode val="edge"/>
          <c:yMode val="edge"/>
          <c:x val="0.58518739630160399"/>
          <c:y val="0.91525572055171001"/>
          <c:w val="0.26251056993862398"/>
          <c:h val="7.9925433349099906E-2"/>
        </c:manualLayout>
      </c:layout>
      <c:overlay val="0"/>
      <c:spPr>
        <a:noFill/>
        <a:ln>
          <a:noFill/>
        </a:ln>
        <a:effectLst/>
      </c:spPr>
      <c:txPr>
        <a:bodyPr rot="0" spcFirstLastPara="1"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en-US" sz="1000">
          <a:latin typeface="Times New Roman" panose="02020603050405020304" charset="0"/>
          <a:cs typeface="Times New Roman" panose="0202060305040502030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700" b="1" i="0" u="none" strike="noStrike" kern="1200" baseline="0">
                <a:solidFill>
                  <a:schemeClr val="tx2"/>
                </a:solidFill>
                <a:latin typeface="+mn-lt"/>
                <a:ea typeface="+mn-ea"/>
                <a:cs typeface="+mn-cs"/>
              </a:defRPr>
            </a:pPr>
            <a:r>
              <a:rPr lang="en-IN" sz="700">
                <a:solidFill>
                  <a:schemeClr val="tx1"/>
                </a:solidFill>
                <a:latin typeface="Times New Roman" panose="02020603050405020304" charset="0"/>
                <a:cs typeface="Times New Roman" panose="02020603050405020304" charset="0"/>
              </a:rPr>
              <a:t>Annual Trend of T</a:t>
            </a:r>
            <a:r>
              <a:rPr lang="en-IN" sz="700" baseline="-25000">
                <a:solidFill>
                  <a:schemeClr val="tx1"/>
                </a:solidFill>
                <a:latin typeface="Times New Roman" panose="02020603050405020304" charset="0"/>
                <a:cs typeface="Times New Roman" panose="02020603050405020304" charset="0"/>
              </a:rPr>
              <a:t>max</a:t>
            </a:r>
            <a:r>
              <a:rPr lang="en-IN" sz="700">
                <a:solidFill>
                  <a:schemeClr val="tx1"/>
                </a:solidFill>
                <a:latin typeface="Times New Roman" panose="02020603050405020304" charset="0"/>
                <a:cs typeface="Times New Roman" panose="02020603050405020304" charset="0"/>
              </a:rPr>
              <a:t> from 1981 to 2020</a:t>
            </a:r>
          </a:p>
        </c:rich>
      </c:tx>
      <c:layout>
        <c:manualLayout>
          <c:xMode val="edge"/>
          <c:yMode val="edge"/>
          <c:x val="0.20569280191327399"/>
          <c:y val="2.7777777777777801E-2"/>
        </c:manualLayout>
      </c:layout>
      <c:overlay val="0"/>
      <c:spPr>
        <a:noFill/>
        <a:ln>
          <a:noFill/>
        </a:ln>
        <a:effectLst/>
      </c:spPr>
    </c:title>
    <c:autoTitleDeleted val="0"/>
    <c:plotArea>
      <c:layout>
        <c:manualLayout>
          <c:layoutTarget val="inner"/>
          <c:xMode val="edge"/>
          <c:yMode val="edge"/>
          <c:x val="0.11291777170151381"/>
          <c:y val="0.11902164668440836"/>
          <c:w val="0.8609725677240736"/>
          <c:h val="0.721701662292213"/>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XLSTAT_20220405_145443_1_HID!$A$1:$A$40</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XLSTAT_20220405_145443_1_HID!$B$1:$B$40</c:f>
              <c:numCache>
                <c:formatCode>0</c:formatCode>
                <c:ptCount val="40"/>
                <c:pt idx="0">
                  <c:v>33.86</c:v>
                </c:pt>
                <c:pt idx="1">
                  <c:v>34.799999999999997</c:v>
                </c:pt>
                <c:pt idx="2">
                  <c:v>35.765000000000001</c:v>
                </c:pt>
                <c:pt idx="3">
                  <c:v>34.793999999999997</c:v>
                </c:pt>
                <c:pt idx="4">
                  <c:v>35.234000000000002</c:v>
                </c:pt>
                <c:pt idx="5">
                  <c:v>35.570999999999998</c:v>
                </c:pt>
                <c:pt idx="6">
                  <c:v>35.844999999999999</c:v>
                </c:pt>
                <c:pt idx="7">
                  <c:v>35.28</c:v>
                </c:pt>
                <c:pt idx="8">
                  <c:v>35.976999999999997</c:v>
                </c:pt>
                <c:pt idx="9">
                  <c:v>36.655999999999999</c:v>
                </c:pt>
                <c:pt idx="10">
                  <c:v>35.765000000000001</c:v>
                </c:pt>
                <c:pt idx="11">
                  <c:v>35.700000000000003</c:v>
                </c:pt>
                <c:pt idx="12">
                  <c:v>34.963000000000001</c:v>
                </c:pt>
                <c:pt idx="13">
                  <c:v>35.207999999999998</c:v>
                </c:pt>
                <c:pt idx="14">
                  <c:v>34.158000000000001</c:v>
                </c:pt>
                <c:pt idx="15">
                  <c:v>34.518999999999998</c:v>
                </c:pt>
                <c:pt idx="16">
                  <c:v>34.832999999999998</c:v>
                </c:pt>
                <c:pt idx="17">
                  <c:v>34.311</c:v>
                </c:pt>
                <c:pt idx="18">
                  <c:v>34.362499999999997</c:v>
                </c:pt>
                <c:pt idx="19">
                  <c:v>34.595999999999997</c:v>
                </c:pt>
                <c:pt idx="20">
                  <c:v>35</c:v>
                </c:pt>
                <c:pt idx="21">
                  <c:v>35.832999999999998</c:v>
                </c:pt>
                <c:pt idx="22">
                  <c:v>36.545000000000002</c:v>
                </c:pt>
                <c:pt idx="23">
                  <c:v>34.262999999999998</c:v>
                </c:pt>
                <c:pt idx="24">
                  <c:v>34.817999999999998</c:v>
                </c:pt>
                <c:pt idx="25">
                  <c:v>34.886000000000003</c:v>
                </c:pt>
                <c:pt idx="26">
                  <c:v>34.088000000000001</c:v>
                </c:pt>
                <c:pt idx="27">
                  <c:v>33.534999999999997</c:v>
                </c:pt>
                <c:pt idx="28">
                  <c:v>35.078000000000003</c:v>
                </c:pt>
                <c:pt idx="29">
                  <c:v>34.570999999999998</c:v>
                </c:pt>
                <c:pt idx="30">
                  <c:v>34.713999999999999</c:v>
                </c:pt>
                <c:pt idx="31">
                  <c:v>36.17</c:v>
                </c:pt>
                <c:pt idx="32">
                  <c:v>34.337000000000003</c:v>
                </c:pt>
                <c:pt idx="33">
                  <c:v>35.505000000000003</c:v>
                </c:pt>
                <c:pt idx="34">
                  <c:v>34.6</c:v>
                </c:pt>
                <c:pt idx="35">
                  <c:v>35.78</c:v>
                </c:pt>
                <c:pt idx="36">
                  <c:v>34.444000000000003</c:v>
                </c:pt>
                <c:pt idx="37">
                  <c:v>35.432000000000002</c:v>
                </c:pt>
                <c:pt idx="38">
                  <c:v>35.295000000000002</c:v>
                </c:pt>
                <c:pt idx="39">
                  <c:v>33.889000000000003</c:v>
                </c:pt>
              </c:numCache>
            </c:numRef>
          </c:yVal>
          <c:smooth val="0"/>
          <c:extLst>
            <c:ext xmlns:c16="http://schemas.microsoft.com/office/drawing/2014/chart" uri="{C3380CC4-5D6E-409C-BE32-E72D297353CC}">
              <c16:uniqueId val="{00000000-A142-416F-B690-656019B3D7A8}"/>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trendline>
            <c:spPr>
              <a:ln w="9525" cap="rnd" cmpd="sng" algn="ctr">
                <a:solidFill>
                  <a:schemeClr val="accent2"/>
                </a:solidFill>
                <a:prstDash val="solid"/>
                <a:round/>
              </a:ln>
              <a:effectLst/>
            </c:spPr>
            <c:trendlineType val="linear"/>
            <c:dispRSqr val="0"/>
            <c:dispEq val="0"/>
          </c:trendline>
          <c:xVal>
            <c:numRef>
              <c:f>{1981,2020}</c:f>
              <c:numCache>
                <c:formatCode>General</c:formatCode>
                <c:ptCount val="2"/>
                <c:pt idx="0">
                  <c:v>1981</c:v>
                </c:pt>
                <c:pt idx="1">
                  <c:v>2020</c:v>
                </c:pt>
              </c:numCache>
            </c:numRef>
          </c:xVal>
          <c:yVal>
            <c:numRef>
              <c:f>{35.2006145833333,34.6456770833333}</c:f>
              <c:numCache>
                <c:formatCode>General</c:formatCode>
                <c:ptCount val="2"/>
                <c:pt idx="0">
                  <c:v>35.200614583333298</c:v>
                </c:pt>
                <c:pt idx="1">
                  <c:v>34.645677083333297</c:v>
                </c:pt>
              </c:numCache>
            </c:numRef>
          </c:yVal>
          <c:smooth val="0"/>
          <c:extLst>
            <c:ext xmlns:c16="http://schemas.microsoft.com/office/drawing/2014/chart" uri="{C3380CC4-5D6E-409C-BE32-E72D297353CC}">
              <c16:uniqueId val="{00000002-A142-416F-B690-656019B3D7A8}"/>
            </c:ext>
          </c:extLst>
        </c:ser>
        <c:dLbls>
          <c:showLegendKey val="0"/>
          <c:showVal val="0"/>
          <c:showCatName val="0"/>
          <c:showSerName val="0"/>
          <c:showPercent val="0"/>
          <c:showBubbleSize val="0"/>
        </c:dLbls>
        <c:axId val="267938432"/>
        <c:axId val="269390976"/>
      </c:scatterChart>
      <c:valAx>
        <c:axId val="267938432"/>
        <c:scaling>
          <c:orientation val="minMax"/>
          <c:max val="2020"/>
          <c:min val="1981"/>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700" b="1" i="0" u="none" strike="noStrike" kern="1200" baseline="0">
                    <a:solidFill>
                      <a:schemeClr val="tx2"/>
                    </a:solidFill>
                    <a:latin typeface="+mn-lt"/>
                    <a:ea typeface="+mn-ea"/>
                    <a:cs typeface="+mn-cs"/>
                  </a:defRPr>
                </a:pPr>
                <a:r>
                  <a:rPr lang="en-IN" sz="700">
                    <a:solidFill>
                      <a:schemeClr val="tx1"/>
                    </a:solidFill>
                    <a:latin typeface="Times New Roman" panose="02020603050405020304" charset="0"/>
                    <a:cs typeface="Times New Roman" panose="02020603050405020304" charset="0"/>
                  </a:rPr>
                  <a:t>Year</a:t>
                </a:r>
              </a:p>
            </c:rich>
          </c:tx>
          <c:layout>
            <c:manualLayout>
              <c:xMode val="edge"/>
              <c:yMode val="edge"/>
              <c:x val="0.48468172649966873"/>
              <c:y val="0.91470475925022643"/>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9390976"/>
        <c:crosses val="autoZero"/>
        <c:crossBetween val="midCat"/>
        <c:majorUnit val="1"/>
      </c:valAx>
      <c:valAx>
        <c:axId val="269390976"/>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700" b="1" i="0" u="none" strike="noStrike" kern="1200" baseline="0">
                    <a:solidFill>
                      <a:schemeClr val="tx1"/>
                    </a:solidFill>
                    <a:latin typeface="+mn-lt"/>
                    <a:ea typeface="+mn-ea"/>
                    <a:cs typeface="+mn-cs"/>
                  </a:defRPr>
                </a:pPr>
                <a:r>
                  <a:rPr lang="en-US" sz="700">
                    <a:solidFill>
                      <a:schemeClr val="tx1"/>
                    </a:solidFill>
                    <a:latin typeface="Times New Roman" panose="02020603050405020304" charset="0"/>
                    <a:cs typeface="Times New Roman" panose="02020603050405020304" charset="0"/>
                  </a:rPr>
                  <a:t>T</a:t>
                </a:r>
                <a:r>
                  <a:rPr lang="en-US" sz="700" baseline="-25000">
                    <a:solidFill>
                      <a:schemeClr val="tx1"/>
                    </a:solidFill>
                    <a:latin typeface="Times New Roman" panose="02020603050405020304" charset="0"/>
                    <a:cs typeface="Times New Roman" panose="02020603050405020304" charset="0"/>
                  </a:rPr>
                  <a:t>max</a:t>
                </a:r>
                <a:r>
                  <a:rPr lang="en-US" sz="700">
                    <a:solidFill>
                      <a:schemeClr val="tx1"/>
                    </a:solidFill>
                    <a:latin typeface="Times New Roman" panose="02020603050405020304" charset="0"/>
                    <a:cs typeface="Times New Roman" panose="02020603050405020304" charset="0"/>
                  </a:rPr>
                  <a:t> (degree celsius)</a:t>
                </a:r>
              </a:p>
            </c:rich>
          </c:tx>
          <c:layout>
            <c:manualLayout>
              <c:xMode val="edge"/>
              <c:yMode val="edge"/>
              <c:x val="4.166529393030893E-3"/>
              <c:y val="0.1611595010800641"/>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7938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700" b="1" i="0" u="none" strike="noStrike" kern="1200" baseline="0">
                <a:solidFill>
                  <a:schemeClr val="tx2"/>
                </a:solidFill>
                <a:latin typeface="+mn-lt"/>
                <a:ea typeface="+mn-ea"/>
                <a:cs typeface="+mn-cs"/>
              </a:defRPr>
            </a:pPr>
            <a:r>
              <a:rPr lang="en-IN" sz="700">
                <a:solidFill>
                  <a:schemeClr val="tx1"/>
                </a:solidFill>
                <a:latin typeface="Times New Roman" panose="02020603050405020304" charset="0"/>
                <a:cs typeface="Times New Roman" panose="02020603050405020304" charset="0"/>
              </a:rPr>
              <a:t>Annual Trend of T</a:t>
            </a:r>
            <a:r>
              <a:rPr lang="en-IN" sz="700" baseline="-25000">
                <a:solidFill>
                  <a:schemeClr val="tx1"/>
                </a:solidFill>
                <a:latin typeface="Times New Roman" panose="02020603050405020304" charset="0"/>
                <a:cs typeface="Times New Roman" panose="02020603050405020304" charset="0"/>
              </a:rPr>
              <a:t>max</a:t>
            </a:r>
            <a:r>
              <a:rPr lang="en-IN" sz="700">
                <a:solidFill>
                  <a:schemeClr val="tx1"/>
                </a:solidFill>
                <a:latin typeface="Times New Roman" panose="02020603050405020304" charset="0"/>
                <a:cs typeface="Times New Roman" panose="02020603050405020304" charset="0"/>
              </a:rPr>
              <a:t> from 1981 to 2020</a:t>
            </a:r>
          </a:p>
        </c:rich>
      </c:tx>
      <c:layout>
        <c:manualLayout>
          <c:xMode val="edge"/>
          <c:yMode val="edge"/>
          <c:x val="0.20569280191327399"/>
          <c:y val="2.7777777777777801E-2"/>
        </c:manualLayout>
      </c:layout>
      <c:overlay val="0"/>
      <c:spPr>
        <a:noFill/>
        <a:ln>
          <a:noFill/>
        </a:ln>
        <a:effectLst/>
      </c:spPr>
    </c:title>
    <c:autoTitleDeleted val="0"/>
    <c:plotArea>
      <c:layout>
        <c:manualLayout>
          <c:layoutTarget val="inner"/>
          <c:xMode val="edge"/>
          <c:yMode val="edge"/>
          <c:x val="0.11291777170151381"/>
          <c:y val="0.11902164668440836"/>
          <c:w val="0.8609725677240736"/>
          <c:h val="0.721701662292213"/>
        </c:manualLayout>
      </c:layout>
      <c:scatterChart>
        <c:scatterStyle val="lineMarker"/>
        <c:varyColors val="0"/>
        <c:ser>
          <c:idx val="0"/>
          <c:order val="0"/>
          <c:spPr>
            <a:ln w="9525" cap="rnd" cmpd="sng" algn="ctr">
              <a:solidFill>
                <a:schemeClr val="accent1"/>
              </a:solidFill>
              <a:prstDash val="solid"/>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solidFill>
                  <a:schemeClr val="accent1"/>
                </a:solidFill>
                <a:prstDash val="solid"/>
                <a:round/>
              </a:ln>
              <a:effectLst/>
            </c:spPr>
          </c:marker>
          <c:xVal>
            <c:numRef>
              <c:f>XLSTAT_20220405_145443_1_HID!$A$1:$A$40</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XLSTAT_20220405_145443_1_HID!$B$1:$B$40</c:f>
              <c:numCache>
                <c:formatCode>0</c:formatCode>
                <c:ptCount val="40"/>
                <c:pt idx="0">
                  <c:v>33.86</c:v>
                </c:pt>
                <c:pt idx="1">
                  <c:v>34.799999999999997</c:v>
                </c:pt>
                <c:pt idx="2">
                  <c:v>35.765000000000001</c:v>
                </c:pt>
                <c:pt idx="3">
                  <c:v>34.793999999999997</c:v>
                </c:pt>
                <c:pt idx="4">
                  <c:v>35.234000000000002</c:v>
                </c:pt>
                <c:pt idx="5">
                  <c:v>35.570999999999998</c:v>
                </c:pt>
                <c:pt idx="6">
                  <c:v>35.844999999999999</c:v>
                </c:pt>
                <c:pt idx="7">
                  <c:v>35.28</c:v>
                </c:pt>
                <c:pt idx="8">
                  <c:v>35.976999999999997</c:v>
                </c:pt>
                <c:pt idx="9">
                  <c:v>36.655999999999999</c:v>
                </c:pt>
                <c:pt idx="10">
                  <c:v>35.765000000000001</c:v>
                </c:pt>
                <c:pt idx="11">
                  <c:v>35.700000000000003</c:v>
                </c:pt>
                <c:pt idx="12">
                  <c:v>34.963000000000001</c:v>
                </c:pt>
                <c:pt idx="13">
                  <c:v>35.207999999999998</c:v>
                </c:pt>
                <c:pt idx="14">
                  <c:v>34.158000000000001</c:v>
                </c:pt>
                <c:pt idx="15">
                  <c:v>34.518999999999998</c:v>
                </c:pt>
                <c:pt idx="16">
                  <c:v>34.832999999999998</c:v>
                </c:pt>
                <c:pt idx="17">
                  <c:v>34.311</c:v>
                </c:pt>
                <c:pt idx="18">
                  <c:v>34.362499999999997</c:v>
                </c:pt>
                <c:pt idx="19">
                  <c:v>34.595999999999997</c:v>
                </c:pt>
                <c:pt idx="20">
                  <c:v>35</c:v>
                </c:pt>
                <c:pt idx="21">
                  <c:v>35.832999999999998</c:v>
                </c:pt>
                <c:pt idx="22">
                  <c:v>36.545000000000002</c:v>
                </c:pt>
                <c:pt idx="23">
                  <c:v>34.262999999999998</c:v>
                </c:pt>
                <c:pt idx="24">
                  <c:v>34.817999999999998</c:v>
                </c:pt>
                <c:pt idx="25">
                  <c:v>34.886000000000003</c:v>
                </c:pt>
                <c:pt idx="26">
                  <c:v>34.088000000000001</c:v>
                </c:pt>
                <c:pt idx="27">
                  <c:v>33.534999999999997</c:v>
                </c:pt>
                <c:pt idx="28">
                  <c:v>35.078000000000003</c:v>
                </c:pt>
                <c:pt idx="29">
                  <c:v>34.570999999999998</c:v>
                </c:pt>
                <c:pt idx="30">
                  <c:v>34.713999999999999</c:v>
                </c:pt>
                <c:pt idx="31">
                  <c:v>36.17</c:v>
                </c:pt>
                <c:pt idx="32">
                  <c:v>34.337000000000003</c:v>
                </c:pt>
                <c:pt idx="33">
                  <c:v>35.505000000000003</c:v>
                </c:pt>
                <c:pt idx="34">
                  <c:v>34.6</c:v>
                </c:pt>
                <c:pt idx="35">
                  <c:v>35.78</c:v>
                </c:pt>
                <c:pt idx="36">
                  <c:v>34.444000000000003</c:v>
                </c:pt>
                <c:pt idx="37">
                  <c:v>35.432000000000002</c:v>
                </c:pt>
                <c:pt idx="38">
                  <c:v>35.295000000000002</c:v>
                </c:pt>
                <c:pt idx="39">
                  <c:v>33.889000000000003</c:v>
                </c:pt>
              </c:numCache>
            </c:numRef>
          </c:yVal>
          <c:smooth val="0"/>
          <c:extLst>
            <c:ext xmlns:c16="http://schemas.microsoft.com/office/drawing/2014/chart" uri="{C3380CC4-5D6E-409C-BE32-E72D297353CC}">
              <c16:uniqueId val="{00000000-A142-416F-B690-656019B3D7A8}"/>
            </c:ext>
          </c:extLst>
        </c:ser>
        <c:ser>
          <c:idx val="1"/>
          <c:order val="1"/>
          <c:tx>
            <c:strRef>
              <c:f>Sen's slope</c:f>
              <c:strCache>
                <c:ptCount val="1"/>
                <c:pt idx="0">
                  <c:v>Sen's slope</c:v>
                </c:pt>
              </c:strCache>
            </c:strRef>
          </c:tx>
          <c:spPr>
            <a:ln w="9525" cap="rnd" cmpd="sng" algn="ctr">
              <a:solidFill>
                <a:schemeClr val="accent2"/>
              </a:solidFill>
              <a:prstDash val="solid"/>
              <a:round/>
            </a:ln>
            <a:effectLst/>
          </c:spPr>
          <c:marker>
            <c:symbol val="none"/>
          </c:marker>
          <c:trendline>
            <c:spPr>
              <a:ln w="9525" cap="rnd" cmpd="sng" algn="ctr">
                <a:solidFill>
                  <a:schemeClr val="accent2"/>
                </a:solidFill>
                <a:prstDash val="solid"/>
                <a:round/>
              </a:ln>
              <a:effectLst/>
            </c:spPr>
            <c:trendlineType val="linear"/>
            <c:dispRSqr val="0"/>
            <c:dispEq val="0"/>
          </c:trendline>
          <c:xVal>
            <c:numRef>
              <c:f>{1981,2020}</c:f>
              <c:numCache>
                <c:formatCode>General</c:formatCode>
                <c:ptCount val="2"/>
                <c:pt idx="0">
                  <c:v>1981</c:v>
                </c:pt>
                <c:pt idx="1">
                  <c:v>2020</c:v>
                </c:pt>
              </c:numCache>
            </c:numRef>
          </c:xVal>
          <c:yVal>
            <c:numRef>
              <c:f>{35.2006145833333,34.6456770833333}</c:f>
              <c:numCache>
                <c:formatCode>General</c:formatCode>
                <c:ptCount val="2"/>
                <c:pt idx="0">
                  <c:v>35.200614583333298</c:v>
                </c:pt>
                <c:pt idx="1">
                  <c:v>34.645677083333297</c:v>
                </c:pt>
              </c:numCache>
            </c:numRef>
          </c:yVal>
          <c:smooth val="0"/>
          <c:extLst>
            <c:ext xmlns:c16="http://schemas.microsoft.com/office/drawing/2014/chart" uri="{C3380CC4-5D6E-409C-BE32-E72D297353CC}">
              <c16:uniqueId val="{00000002-A142-416F-B690-656019B3D7A8}"/>
            </c:ext>
          </c:extLst>
        </c:ser>
        <c:dLbls>
          <c:showLegendKey val="0"/>
          <c:showVal val="0"/>
          <c:showCatName val="0"/>
          <c:showSerName val="0"/>
          <c:showPercent val="0"/>
          <c:showBubbleSize val="0"/>
        </c:dLbls>
        <c:axId val="267938432"/>
        <c:axId val="269390976"/>
      </c:scatterChart>
      <c:valAx>
        <c:axId val="267938432"/>
        <c:scaling>
          <c:orientation val="minMax"/>
          <c:max val="2020"/>
          <c:min val="1981"/>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700" b="1" i="0" u="none" strike="noStrike" kern="1200" baseline="0">
                    <a:solidFill>
                      <a:schemeClr val="tx2"/>
                    </a:solidFill>
                    <a:latin typeface="+mn-lt"/>
                    <a:ea typeface="+mn-ea"/>
                    <a:cs typeface="+mn-cs"/>
                  </a:defRPr>
                </a:pPr>
                <a:r>
                  <a:rPr lang="en-IN" sz="700">
                    <a:solidFill>
                      <a:schemeClr val="tx1"/>
                    </a:solidFill>
                    <a:latin typeface="Times New Roman" panose="02020603050405020304" charset="0"/>
                    <a:cs typeface="Times New Roman" panose="02020603050405020304" charset="0"/>
                  </a:rPr>
                  <a:t>Year</a:t>
                </a:r>
              </a:p>
            </c:rich>
          </c:tx>
          <c:layout>
            <c:manualLayout>
              <c:xMode val="edge"/>
              <c:yMode val="edge"/>
              <c:x val="0.48468172649966873"/>
              <c:y val="0.91470475925022643"/>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5400000" spcFirstLastPara="1"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9390976"/>
        <c:crosses val="autoZero"/>
        <c:crossBetween val="midCat"/>
        <c:majorUnit val="1"/>
      </c:valAx>
      <c:valAx>
        <c:axId val="269390976"/>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700" b="1" i="0" u="none" strike="noStrike" kern="1200" baseline="0">
                    <a:solidFill>
                      <a:schemeClr val="tx1"/>
                    </a:solidFill>
                    <a:latin typeface="+mn-lt"/>
                    <a:ea typeface="+mn-ea"/>
                    <a:cs typeface="+mn-cs"/>
                  </a:defRPr>
                </a:pPr>
                <a:r>
                  <a:rPr lang="en-US" sz="700">
                    <a:solidFill>
                      <a:schemeClr val="tx1"/>
                    </a:solidFill>
                    <a:latin typeface="Times New Roman" panose="02020603050405020304" charset="0"/>
                    <a:cs typeface="Times New Roman" panose="02020603050405020304" charset="0"/>
                  </a:rPr>
                  <a:t>T</a:t>
                </a:r>
                <a:r>
                  <a:rPr lang="en-US" sz="700" baseline="-25000">
                    <a:solidFill>
                      <a:schemeClr val="tx1"/>
                    </a:solidFill>
                    <a:latin typeface="Times New Roman" panose="02020603050405020304" charset="0"/>
                    <a:cs typeface="Times New Roman" panose="02020603050405020304" charset="0"/>
                  </a:rPr>
                  <a:t>max</a:t>
                </a:r>
                <a:r>
                  <a:rPr lang="en-US" sz="700">
                    <a:solidFill>
                      <a:schemeClr val="tx1"/>
                    </a:solidFill>
                    <a:latin typeface="Times New Roman" panose="02020603050405020304" charset="0"/>
                    <a:cs typeface="Times New Roman" panose="02020603050405020304" charset="0"/>
                  </a:rPr>
                  <a:t> (degree celsius)</a:t>
                </a:r>
              </a:p>
            </c:rich>
          </c:tx>
          <c:layout>
            <c:manualLayout>
              <c:xMode val="edge"/>
              <c:yMode val="edge"/>
              <c:x val="4.166529393030893E-3"/>
              <c:y val="0.1611595010800641"/>
            </c:manualLayout>
          </c:layout>
          <c:overlay val="0"/>
          <c:spPr>
            <a:noFill/>
            <a:ln>
              <a:noFill/>
            </a:ln>
            <a:effectLst/>
          </c:spPr>
        </c:title>
        <c:numFmt formatCode="General" sourceLinked="0"/>
        <c:majorTickMark val="none"/>
        <c:minorTickMark val="none"/>
        <c:tickLblPos val="nextTo"/>
        <c:spPr>
          <a:noFill/>
          <a:ln w="9525" cap="flat" cmpd="sng" algn="ctr">
            <a:solidFill>
              <a:schemeClr val="tx2">
                <a:lumMod val="40000"/>
                <a:lumOff val="60000"/>
              </a:schemeClr>
            </a:solidFill>
            <a:prstDash val="solid"/>
            <a:round/>
          </a:ln>
          <a:effectLst/>
        </c:spPr>
        <c:txPr>
          <a:bodyPr rot="-60000000" spcFirstLastPara="1"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67938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50" b="1" i="0" u="none" strike="noStrike" kern="1200" baseline="0">
                <a:solidFill>
                  <a:schemeClr val="tx1"/>
                </a:solidFill>
                <a:latin typeface="Arial" panose="020B0604020202020204"/>
                <a:ea typeface="Arial" panose="020B0604020202020204"/>
                <a:cs typeface="Arial" panose="020B0604020202020204"/>
              </a:defRPr>
            </a:pPr>
            <a:r>
              <a:rPr lang="en-IN" sz="850">
                <a:latin typeface="Times New Roman" panose="02020603050405020304" charset="0"/>
                <a:cs typeface="Times New Roman" panose="02020603050405020304" charset="0"/>
              </a:rPr>
              <a:t>Annual Homogeneity Analysis</a:t>
            </a:r>
          </a:p>
        </c:rich>
      </c:tx>
      <c:layout>
        <c:manualLayout>
          <c:xMode val="edge"/>
          <c:yMode val="edge"/>
          <c:x val="0.29249192194221257"/>
          <c:y val="5.4827612567846518E-3"/>
        </c:manualLayout>
      </c:layout>
      <c:overlay val="0"/>
      <c:spPr>
        <a:ln>
          <a:noFill/>
        </a:ln>
      </c:spPr>
    </c:title>
    <c:autoTitleDeleted val="0"/>
    <c:plotArea>
      <c:layout>
        <c:manualLayout>
          <c:layoutTarget val="inner"/>
          <c:xMode val="edge"/>
          <c:yMode val="edge"/>
          <c:x val="0.11432407354610601"/>
          <c:y val="0.10828506673382"/>
          <c:w val="0.86153723872073595"/>
          <c:h val="0.54860613463357399"/>
        </c:manualLayout>
      </c:layout>
      <c:scatterChart>
        <c:scatterStyle val="lineMarker"/>
        <c:varyColors val="0"/>
        <c:ser>
          <c:idx val="0"/>
          <c:order val="0"/>
          <c:tx>
            <c:strRef>
              <c:f>Annual average Tmin, deg celsius</c:f>
              <c:strCache>
                <c:ptCount val="1"/>
                <c:pt idx="0">
                  <c:v>Annual average Tmin, deg celsius</c:v>
                </c:pt>
              </c:strCache>
            </c:strRef>
          </c:tx>
          <c:spPr>
            <a:ln w="6350" cap="rnd" cmpd="sng" algn="ctr">
              <a:solidFill>
                <a:srgbClr val="2A7498"/>
              </a:solidFill>
              <a:prstDash val="solid"/>
              <a:round/>
            </a:ln>
            <a:effectLst/>
          </c:spPr>
          <c:marker>
            <c:symbol val="circle"/>
            <c:size val="3"/>
            <c:spPr>
              <a:noFill/>
              <a:ln w="6350" cap="flat" cmpd="sng" algn="ctr">
                <a:solidFill>
                  <a:srgbClr val="2A7498"/>
                </a:solidFill>
                <a:prstDash val="solid"/>
                <a:round/>
              </a:ln>
            </c:spPr>
          </c:marker>
          <c:xVal>
            <c:numRef>
              <c:f>'Homogeneity tests'!$B$39:$B$78</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'Homogeneity tests'!$C$39:$C$78</c:f>
              <c:numCache>
                <c:formatCode>0.000</c:formatCode>
                <c:ptCount val="40"/>
                <c:pt idx="0">
                  <c:v>17.149999999999999</c:v>
                </c:pt>
                <c:pt idx="1">
                  <c:v>17.373999999999999</c:v>
                </c:pt>
                <c:pt idx="2">
                  <c:v>17.434999999999999</c:v>
                </c:pt>
                <c:pt idx="3">
                  <c:v>17.649999999999999</c:v>
                </c:pt>
                <c:pt idx="4">
                  <c:v>16.954999999999998</c:v>
                </c:pt>
                <c:pt idx="5">
                  <c:v>17.437999999999999</c:v>
                </c:pt>
                <c:pt idx="6">
                  <c:v>17.154</c:v>
                </c:pt>
                <c:pt idx="7">
                  <c:v>17.241</c:v>
                </c:pt>
                <c:pt idx="8">
                  <c:v>16.783999999999999</c:v>
                </c:pt>
                <c:pt idx="9">
                  <c:v>17.919</c:v>
                </c:pt>
                <c:pt idx="10">
                  <c:v>17.649999999999999</c:v>
                </c:pt>
                <c:pt idx="11">
                  <c:v>17.277999999999999</c:v>
                </c:pt>
                <c:pt idx="12">
                  <c:v>17.012499999999999</c:v>
                </c:pt>
                <c:pt idx="13">
                  <c:v>17.12</c:v>
                </c:pt>
                <c:pt idx="14">
                  <c:v>17.573</c:v>
                </c:pt>
                <c:pt idx="15">
                  <c:v>16.797499999999999</c:v>
                </c:pt>
                <c:pt idx="16">
                  <c:v>17.552499999999998</c:v>
                </c:pt>
                <c:pt idx="17">
                  <c:v>17.608000000000001</c:v>
                </c:pt>
                <c:pt idx="18">
                  <c:v>17.135000000000002</c:v>
                </c:pt>
                <c:pt idx="19">
                  <c:v>17.146000000000001</c:v>
                </c:pt>
                <c:pt idx="20">
                  <c:v>17.439</c:v>
                </c:pt>
                <c:pt idx="21">
                  <c:v>17.577999999999999</c:v>
                </c:pt>
                <c:pt idx="22">
                  <c:v>18.0275</c:v>
                </c:pt>
                <c:pt idx="23">
                  <c:v>17.29</c:v>
                </c:pt>
                <c:pt idx="24">
                  <c:v>17.809000000000001</c:v>
                </c:pt>
                <c:pt idx="25">
                  <c:v>17.824999999999999</c:v>
                </c:pt>
                <c:pt idx="26">
                  <c:v>17.482500000000002</c:v>
                </c:pt>
                <c:pt idx="27">
                  <c:v>17.1175</c:v>
                </c:pt>
                <c:pt idx="28">
                  <c:v>17.861599999999999</c:v>
                </c:pt>
                <c:pt idx="29">
                  <c:v>18.13</c:v>
                </c:pt>
                <c:pt idx="30">
                  <c:v>17.468</c:v>
                </c:pt>
                <c:pt idx="31">
                  <c:v>17.914999999999999</c:v>
                </c:pt>
                <c:pt idx="32">
                  <c:v>17.640999999999998</c:v>
                </c:pt>
                <c:pt idx="33">
                  <c:v>18.1675</c:v>
                </c:pt>
                <c:pt idx="34">
                  <c:v>17.396000000000001</c:v>
                </c:pt>
                <c:pt idx="35">
                  <c:v>17.8</c:v>
                </c:pt>
                <c:pt idx="36">
                  <c:v>17.84</c:v>
                </c:pt>
                <c:pt idx="37">
                  <c:v>17.497499999999999</c:v>
                </c:pt>
                <c:pt idx="38">
                  <c:v>18.702500000000001</c:v>
                </c:pt>
                <c:pt idx="39">
                  <c:v>17.97</c:v>
                </c:pt>
              </c:numCache>
            </c:numRef>
          </c:yVal>
          <c:smooth val="0"/>
          <c:extLst>
            <c:ext xmlns:c16="http://schemas.microsoft.com/office/drawing/2014/chart" uri="{C3380CC4-5D6E-409C-BE32-E72D297353CC}">
              <c16:uniqueId val="{00000000-AFF8-4A65-AEAD-AAD5BE845599}"/>
            </c:ext>
          </c:extLst>
        </c:ser>
        <c:ser>
          <c:idx val="1"/>
          <c:order val="1"/>
          <c:tx>
            <c:strRef>
              <c:f>mu1 = 17.305</c:f>
              <c:strCache>
                <c:ptCount val="1"/>
                <c:pt idx="0">
                  <c:v>mu1 = 17.305</c:v>
                </c:pt>
              </c:strCache>
            </c:strRef>
          </c:tx>
          <c:spPr>
            <a:ln w="19050" cap="rnd" cmpd="sng" algn="ctr">
              <a:solidFill>
                <a:srgbClr val="FF4A46"/>
              </a:solidFill>
              <a:prstDash val="sysDash"/>
              <a:round/>
            </a:ln>
            <a:effectLst/>
          </c:spPr>
          <c:marker>
            <c:symbol val="none"/>
          </c:marker>
          <c:xVal>
            <c:numRef>
              <c:f>{1981,2001}</c:f>
              <c:numCache>
                <c:formatCode>General</c:formatCode>
                <c:ptCount val="2"/>
                <c:pt idx="0">
                  <c:v>1981</c:v>
                </c:pt>
                <c:pt idx="1">
                  <c:v>2001</c:v>
                </c:pt>
              </c:numCache>
            </c:numRef>
          </c:xVal>
          <c:yVal>
            <c:numRef>
              <c:f>{17.3053095238095,17.3053095238095}</c:f>
              <c:numCache>
                <c:formatCode>General</c:formatCode>
                <c:ptCount val="2"/>
                <c:pt idx="0">
                  <c:v>17.305309523809498</c:v>
                </c:pt>
                <c:pt idx="1">
                  <c:v>17.305309523809498</c:v>
                </c:pt>
              </c:numCache>
            </c:numRef>
          </c:yVal>
          <c:smooth val="0"/>
          <c:extLst>
            <c:ext xmlns:c16="http://schemas.microsoft.com/office/drawing/2014/chart" uri="{C3380CC4-5D6E-409C-BE32-E72D297353CC}">
              <c16:uniqueId val="{00000001-AFF8-4A65-AEAD-AAD5BE845599}"/>
            </c:ext>
          </c:extLst>
        </c:ser>
        <c:ser>
          <c:idx val="2"/>
          <c:order val="2"/>
          <c:tx>
            <c:strRef>
              <c:f>mu2 = 17.764</c:f>
              <c:strCache>
                <c:ptCount val="1"/>
                <c:pt idx="0">
                  <c:v>mu2 = 17.764</c:v>
                </c:pt>
              </c:strCache>
            </c:strRef>
          </c:tx>
          <c:spPr>
            <a:ln w="19050" cap="rnd" cmpd="sng" algn="ctr">
              <a:solidFill>
                <a:srgbClr val="008941"/>
              </a:solidFill>
              <a:prstDash val="sysDash"/>
              <a:round/>
            </a:ln>
            <a:effectLst/>
          </c:spPr>
          <c:marker>
            <c:symbol val="none"/>
          </c:marker>
          <c:xVal>
            <c:numRef>
              <c:f>{2002,2020}</c:f>
              <c:numCache>
                <c:formatCode>General</c:formatCode>
                <c:ptCount val="2"/>
                <c:pt idx="0">
                  <c:v>2002</c:v>
                </c:pt>
                <c:pt idx="1">
                  <c:v>2020</c:v>
                </c:pt>
              </c:numCache>
            </c:numRef>
          </c:xVal>
          <c:yVal>
            <c:numRef>
              <c:f>{17.7641368421053,17.7641368421053}</c:f>
              <c:numCache>
                <c:formatCode>General</c:formatCode>
                <c:ptCount val="2"/>
                <c:pt idx="0">
                  <c:v>17.764136842105302</c:v>
                </c:pt>
                <c:pt idx="1">
                  <c:v>17.764136842105302</c:v>
                </c:pt>
              </c:numCache>
            </c:numRef>
          </c:yVal>
          <c:smooth val="0"/>
          <c:extLst>
            <c:ext xmlns:c16="http://schemas.microsoft.com/office/drawing/2014/chart" uri="{C3380CC4-5D6E-409C-BE32-E72D297353CC}">
              <c16:uniqueId val="{00000002-AFF8-4A65-AEAD-AAD5BE845599}"/>
            </c:ext>
          </c:extLst>
        </c:ser>
        <c:dLbls>
          <c:showLegendKey val="0"/>
          <c:showVal val="0"/>
          <c:showCatName val="0"/>
          <c:showSerName val="0"/>
          <c:showPercent val="0"/>
          <c:showBubbleSize val="0"/>
        </c:dLbls>
        <c:axId val="69101824"/>
        <c:axId val="69104000"/>
      </c:scatterChart>
      <c:valAx>
        <c:axId val="69101824"/>
        <c:scaling>
          <c:orientation val="minMax"/>
          <c:max val="2020"/>
          <c:min val="1981"/>
        </c:scaling>
        <c:delete val="0"/>
        <c:axPos val="b"/>
        <c:title>
          <c:tx>
            <c:rich>
              <a:bodyPr rot="0" spcFirstLastPara="0" vertOverflow="ellipsis" vert="horz" wrap="square" anchor="ctr" anchorCtr="1"/>
              <a:lstStyle/>
              <a:p>
                <a:pPr>
                  <a:defRPr lang="en-US" sz="700" b="0" i="0" u="none" strike="noStrike" kern="1200" baseline="0">
                    <a:solidFill>
                      <a:schemeClr val="tx1"/>
                    </a:solidFill>
                    <a:latin typeface="Arial" panose="020B0604020202020204"/>
                    <a:ea typeface="Arial" panose="020B0604020202020204"/>
                    <a:cs typeface="Arial" panose="020B0604020202020204"/>
                  </a:defRPr>
                </a:pPr>
                <a:r>
                  <a:rPr lang="en-IN" sz="700" b="1">
                    <a:solidFill>
                      <a:schemeClr val="tx1"/>
                    </a:solidFill>
                    <a:latin typeface="Times New Roman" panose="02020603050405020304" charset="0"/>
                    <a:cs typeface="Times New Roman" panose="02020603050405020304" charset="0"/>
                  </a:rPr>
                  <a:t>Year</a:t>
                </a:r>
              </a:p>
            </c:rich>
          </c:tx>
          <c:layout>
            <c:manualLayout>
              <c:xMode val="edge"/>
              <c:yMode val="edge"/>
              <c:x val="0.46835536133899491"/>
              <c:y val="0.74198812527074898"/>
            </c:manualLayout>
          </c:layout>
          <c:overlay val="0"/>
        </c:title>
        <c:numFmt formatCode="General" sourceLinked="0"/>
        <c:majorTickMark val="cross"/>
        <c:minorTickMark val="none"/>
        <c:tickLblPos val="nextTo"/>
        <c:txPr>
          <a:bodyPr rot="-5400000" spcFirstLastPara="0"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104000"/>
        <c:crosses val="autoZero"/>
        <c:crossBetween val="midCat"/>
        <c:majorUnit val="1"/>
      </c:valAx>
      <c:valAx>
        <c:axId val="69104000"/>
        <c:scaling>
          <c:orientation val="minMax"/>
        </c:scaling>
        <c:delete val="0"/>
        <c:axPos val="l"/>
        <c:title>
          <c:tx>
            <c:rich>
              <a:bodyPr rot="-5400000" spcFirstLastPara="0" vertOverflow="ellipsis" vert="horz" wrap="square" anchor="ctr" anchorCtr="1"/>
              <a:lstStyle/>
              <a:p>
                <a:pPr>
                  <a:defRPr lang="en-US" sz="750" b="0" i="0" u="none" strike="noStrike" kern="1200" baseline="0">
                    <a:solidFill>
                      <a:schemeClr val="tx1"/>
                    </a:solidFill>
                    <a:latin typeface="Arial" panose="020B0604020202020204"/>
                    <a:ea typeface="Arial" panose="020B0604020202020204"/>
                    <a:cs typeface="Arial" panose="020B0604020202020204"/>
                  </a:defRPr>
                </a:pPr>
                <a:r>
                  <a:rPr lang="en-IN" sz="750" b="1">
                    <a:latin typeface="Times New Roman" panose="02020603050405020304" charset="0"/>
                    <a:cs typeface="Times New Roman" panose="02020603050405020304" charset="0"/>
                  </a:rPr>
                  <a:t>Annual average T</a:t>
                </a:r>
                <a:r>
                  <a:rPr lang="en-IN" sz="750" b="1" baseline="-25000">
                    <a:latin typeface="Times New Roman" panose="02020603050405020304" charset="0"/>
                    <a:cs typeface="Times New Roman" panose="02020603050405020304" charset="0"/>
                  </a:rPr>
                  <a:t>min</a:t>
                </a:r>
                <a:r>
                  <a:rPr lang="en-IN" sz="750" b="1">
                    <a:latin typeface="Times New Roman" panose="02020603050405020304" charset="0"/>
                    <a:cs typeface="Times New Roman" panose="02020603050405020304" charset="0"/>
                  </a:rPr>
                  <a:t>, deg celsius</a:t>
                </a:r>
              </a:p>
            </c:rich>
          </c:tx>
          <c:layout>
            <c:manualLayout>
              <c:xMode val="edge"/>
              <c:yMode val="edge"/>
              <c:x val="4.3888523151196001E-3"/>
              <c:y val="0.143540669856459"/>
            </c:manualLayout>
          </c:layout>
          <c:overlay val="0"/>
        </c:title>
        <c:numFmt formatCode="General" sourceLinked="0"/>
        <c:majorTickMark val="cross"/>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101824"/>
        <c:crosses val="autoZero"/>
        <c:crossBetween val="midCat"/>
      </c:valAx>
      <c:spPr>
        <a:ln>
          <a:solidFill>
            <a:srgbClr val="C0C0C0"/>
          </a:solidFill>
          <a:prstDash val="solid"/>
        </a:ln>
      </c:spPr>
    </c:plotArea>
    <c:legend>
      <c:legendPos val="b"/>
      <c:layout>
        <c:manualLayout>
          <c:xMode val="edge"/>
          <c:yMode val="edge"/>
          <c:x val="7.84374393727547E-2"/>
          <c:y val="0.80749280126391954"/>
          <c:w val="0.84442186357374904"/>
          <c:h val="0.17308972300792497"/>
        </c:manualLayout>
      </c:layout>
      <c:overlay val="0"/>
      <c:spPr>
        <a:ln w="3175">
          <a:solidFill>
            <a:srgbClr val="000000"/>
          </a:solidFill>
          <a:prstDash val="solid"/>
        </a:ln>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blipFill>
      <a:blip xmlns:r="http://schemas.openxmlformats.org/officeDocument/2006/relationships" r:embed="rId2"/>
      <a:stretch>
        <a:fillRect/>
      </a:stretch>
    </a:blipFill>
    <a:ln w="3175" cap="flat" cmpd="sng" algn="ctr">
      <a:solidFill>
        <a:sysClr val="windowText" lastClr="000000"/>
      </a:solidFill>
      <a:prstDash val="solid"/>
      <a:round/>
    </a:ln>
  </c:spPr>
  <c:txPr>
    <a:bodyPr/>
    <a:lstStyle/>
    <a:p>
      <a:pPr>
        <a:defRPr lang="en-US"/>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800" b="1" i="0" u="none" strike="noStrike" kern="1200" baseline="0">
                <a:solidFill>
                  <a:schemeClr val="tx1"/>
                </a:solidFill>
                <a:latin typeface="Arial" panose="020B0604020202020204"/>
                <a:ea typeface="Arial" panose="020B0604020202020204"/>
                <a:cs typeface="Arial" panose="020B0604020202020204"/>
              </a:defRPr>
            </a:pPr>
            <a:r>
              <a:rPr lang="en-IN" sz="800">
                <a:latin typeface="Times New Roman" panose="02020603050405020304" charset="0"/>
                <a:cs typeface="Times New Roman" panose="02020603050405020304" charset="0"/>
              </a:rPr>
              <a:t>Homogeneity Analysis during NE</a:t>
            </a:r>
            <a:r>
              <a:rPr lang="en-IN" sz="800" baseline="0">
                <a:latin typeface="Times New Roman" panose="02020603050405020304" charset="0"/>
                <a:cs typeface="Times New Roman" panose="02020603050405020304" charset="0"/>
              </a:rPr>
              <a:t> monsoon season</a:t>
            </a:r>
            <a:endParaRPr lang="en-IN" sz="800">
              <a:latin typeface="Times New Roman" panose="02020603050405020304" charset="0"/>
              <a:cs typeface="Times New Roman" panose="02020603050405020304" charset="0"/>
            </a:endParaRPr>
          </a:p>
        </c:rich>
      </c:tx>
      <c:layout>
        <c:manualLayout>
          <c:xMode val="edge"/>
          <c:yMode val="edge"/>
          <c:x val="0.15296565939728737"/>
          <c:y val="2.5889967637540454E-2"/>
        </c:manualLayout>
      </c:layout>
      <c:overlay val="0"/>
    </c:title>
    <c:autoTitleDeleted val="0"/>
    <c:plotArea>
      <c:layout>
        <c:manualLayout>
          <c:layoutTarget val="inner"/>
          <c:xMode val="edge"/>
          <c:yMode val="edge"/>
          <c:x val="0.121587624127629"/>
          <c:y val="0.11782228677725964"/>
          <c:w val="0.84392890611290905"/>
          <c:h val="0.53597074637514974"/>
        </c:manualLayout>
      </c:layout>
      <c:scatterChart>
        <c:scatterStyle val="lineMarker"/>
        <c:varyColors val="0"/>
        <c:ser>
          <c:idx val="0"/>
          <c:order val="0"/>
          <c:tx>
            <c:strRef>
              <c:f>NE(Oct-Dec)Tmin,deg.celsius</c:f>
              <c:strCache>
                <c:ptCount val="1"/>
                <c:pt idx="0">
                  <c:v>NE(Oct-Dec)Tmin,deg.celsius</c:v>
                </c:pt>
              </c:strCache>
            </c:strRef>
          </c:tx>
          <c:spPr>
            <a:ln w="6350" cap="rnd" cmpd="sng" algn="ctr">
              <a:solidFill>
                <a:srgbClr val="2A7498"/>
              </a:solidFill>
              <a:prstDash val="solid"/>
              <a:round/>
            </a:ln>
            <a:effectLst/>
          </c:spPr>
          <c:marker>
            <c:symbol val="circle"/>
            <c:size val="3"/>
            <c:spPr>
              <a:noFill/>
              <a:ln w="6350" cap="flat" cmpd="sng" algn="ctr">
                <a:solidFill>
                  <a:srgbClr val="2A7498"/>
                </a:solidFill>
                <a:prstDash val="solid"/>
                <a:round/>
              </a:ln>
            </c:spPr>
          </c:marker>
          <c:xVal>
            <c:numRef>
              <c:f>'Homogeneity tests'!$B$39:$B$78</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'Homogeneity tests'!$C$39:$C$78</c:f>
              <c:numCache>
                <c:formatCode>0.000</c:formatCode>
                <c:ptCount val="40"/>
                <c:pt idx="0">
                  <c:v>13.716666666666701</c:v>
                </c:pt>
                <c:pt idx="1">
                  <c:v>15.8333333333333</c:v>
                </c:pt>
                <c:pt idx="2">
                  <c:v>14.74</c:v>
                </c:pt>
                <c:pt idx="3">
                  <c:v>15.0233333333333</c:v>
                </c:pt>
                <c:pt idx="4">
                  <c:v>13.1533333333333</c:v>
                </c:pt>
                <c:pt idx="5">
                  <c:v>14.3</c:v>
                </c:pt>
                <c:pt idx="6">
                  <c:v>14.37</c:v>
                </c:pt>
                <c:pt idx="7">
                  <c:v>13.85</c:v>
                </c:pt>
                <c:pt idx="8">
                  <c:v>13.86</c:v>
                </c:pt>
                <c:pt idx="9">
                  <c:v>15.53</c:v>
                </c:pt>
                <c:pt idx="10">
                  <c:v>13.563333333333301</c:v>
                </c:pt>
                <c:pt idx="11">
                  <c:v>14.783333333333299</c:v>
                </c:pt>
                <c:pt idx="12">
                  <c:v>13.876666666666701</c:v>
                </c:pt>
                <c:pt idx="13">
                  <c:v>14.74</c:v>
                </c:pt>
                <c:pt idx="14">
                  <c:v>15.24</c:v>
                </c:pt>
                <c:pt idx="15">
                  <c:v>13.706666666666701</c:v>
                </c:pt>
                <c:pt idx="16">
                  <c:v>17.2366666666667</c:v>
                </c:pt>
                <c:pt idx="17">
                  <c:v>13.6366666666667</c:v>
                </c:pt>
                <c:pt idx="18">
                  <c:v>14.3966666666667</c:v>
                </c:pt>
                <c:pt idx="19">
                  <c:v>13.3466666666667</c:v>
                </c:pt>
                <c:pt idx="20">
                  <c:v>14.61</c:v>
                </c:pt>
                <c:pt idx="21">
                  <c:v>14.4966666666667</c:v>
                </c:pt>
                <c:pt idx="22">
                  <c:v>14.3633333333333</c:v>
                </c:pt>
                <c:pt idx="23">
                  <c:v>14.7566666666667</c:v>
                </c:pt>
                <c:pt idx="24">
                  <c:v>14.373333333333299</c:v>
                </c:pt>
                <c:pt idx="25">
                  <c:v>16.46</c:v>
                </c:pt>
                <c:pt idx="26">
                  <c:v>13.953333333333299</c:v>
                </c:pt>
                <c:pt idx="27">
                  <c:v>13.643333333333301</c:v>
                </c:pt>
                <c:pt idx="28">
                  <c:v>15.783333333333299</c:v>
                </c:pt>
                <c:pt idx="29">
                  <c:v>16.22</c:v>
                </c:pt>
                <c:pt idx="30">
                  <c:v>15.373333333333299</c:v>
                </c:pt>
                <c:pt idx="31">
                  <c:v>15.4166666666667</c:v>
                </c:pt>
                <c:pt idx="32">
                  <c:v>14.9766666666667</c:v>
                </c:pt>
                <c:pt idx="33">
                  <c:v>15.3366666666667</c:v>
                </c:pt>
                <c:pt idx="34">
                  <c:v>14.9933333333333</c:v>
                </c:pt>
                <c:pt idx="35">
                  <c:v>15.0233333333333</c:v>
                </c:pt>
                <c:pt idx="36">
                  <c:v>16.21</c:v>
                </c:pt>
                <c:pt idx="37">
                  <c:v>14.97</c:v>
                </c:pt>
                <c:pt idx="38">
                  <c:v>17.46</c:v>
                </c:pt>
                <c:pt idx="39">
                  <c:v>15.2266666666667</c:v>
                </c:pt>
              </c:numCache>
            </c:numRef>
          </c:yVal>
          <c:smooth val="0"/>
          <c:extLst>
            <c:ext xmlns:c16="http://schemas.microsoft.com/office/drawing/2014/chart" uri="{C3380CC4-5D6E-409C-BE32-E72D297353CC}">
              <c16:uniqueId val="{00000000-790D-4750-9039-F0EEA0B30247}"/>
            </c:ext>
          </c:extLst>
        </c:ser>
        <c:ser>
          <c:idx val="1"/>
          <c:order val="1"/>
          <c:tx>
            <c:strRef>
              <c:f>mu1 = 14.484</c:f>
              <c:strCache>
                <c:ptCount val="1"/>
                <c:pt idx="0">
                  <c:v>mu1 = 14.484</c:v>
                </c:pt>
              </c:strCache>
            </c:strRef>
          </c:tx>
          <c:spPr>
            <a:ln w="19050" cap="rnd" cmpd="sng" algn="ctr">
              <a:solidFill>
                <a:srgbClr val="FF4A46"/>
              </a:solidFill>
              <a:prstDash val="sysDash"/>
              <a:round/>
            </a:ln>
            <a:effectLst/>
          </c:spPr>
          <c:marker>
            <c:symbol val="none"/>
          </c:marker>
          <c:xVal>
            <c:numRef>
              <c:f>{1981,2008}</c:f>
              <c:numCache>
                <c:formatCode>General</c:formatCode>
                <c:ptCount val="2"/>
                <c:pt idx="0">
                  <c:v>1981</c:v>
                </c:pt>
                <c:pt idx="1">
                  <c:v>2008</c:v>
                </c:pt>
              </c:numCache>
            </c:numRef>
          </c:xVal>
          <c:yVal>
            <c:numRef>
              <c:f>{14.4842857142857,14.4842857142857}</c:f>
              <c:numCache>
                <c:formatCode>General</c:formatCode>
                <c:ptCount val="2"/>
                <c:pt idx="0">
                  <c:v>14.484285714285701</c:v>
                </c:pt>
                <c:pt idx="1">
                  <c:v>14.484285714285701</c:v>
                </c:pt>
              </c:numCache>
            </c:numRef>
          </c:yVal>
          <c:smooth val="0"/>
          <c:extLst>
            <c:ext xmlns:c16="http://schemas.microsoft.com/office/drawing/2014/chart" uri="{C3380CC4-5D6E-409C-BE32-E72D297353CC}">
              <c16:uniqueId val="{00000001-790D-4750-9039-F0EEA0B30247}"/>
            </c:ext>
          </c:extLst>
        </c:ser>
        <c:ser>
          <c:idx val="2"/>
          <c:order val="2"/>
          <c:tx>
            <c:strRef>
              <c:f>mu2 = 15.583</c:f>
              <c:strCache>
                <c:ptCount val="1"/>
                <c:pt idx="0">
                  <c:v>mu2 = 15.583</c:v>
                </c:pt>
              </c:strCache>
            </c:strRef>
          </c:tx>
          <c:spPr>
            <a:ln w="19050" cap="rnd" cmpd="sng" algn="ctr">
              <a:solidFill>
                <a:srgbClr val="008941"/>
              </a:solidFill>
              <a:prstDash val="sysDash"/>
              <a:round/>
            </a:ln>
            <a:effectLst/>
          </c:spPr>
          <c:marker>
            <c:symbol val="none"/>
          </c:marker>
          <c:xVal>
            <c:numRef>
              <c:f>{2009,2020}</c:f>
              <c:numCache>
                <c:formatCode>General</c:formatCode>
                <c:ptCount val="2"/>
                <c:pt idx="0">
                  <c:v>2009</c:v>
                </c:pt>
                <c:pt idx="1">
                  <c:v>2020</c:v>
                </c:pt>
              </c:numCache>
            </c:numRef>
          </c:xVal>
          <c:yVal>
            <c:numRef>
              <c:f>{15.5825,15.5825}</c:f>
              <c:numCache>
                <c:formatCode>General</c:formatCode>
                <c:ptCount val="2"/>
                <c:pt idx="0">
                  <c:v>15.5825</c:v>
                </c:pt>
                <c:pt idx="1">
                  <c:v>15.5825</c:v>
                </c:pt>
              </c:numCache>
            </c:numRef>
          </c:yVal>
          <c:smooth val="0"/>
          <c:extLst>
            <c:ext xmlns:c16="http://schemas.microsoft.com/office/drawing/2014/chart" uri="{C3380CC4-5D6E-409C-BE32-E72D297353CC}">
              <c16:uniqueId val="{00000002-790D-4750-9039-F0EEA0B30247}"/>
            </c:ext>
          </c:extLst>
        </c:ser>
        <c:dLbls>
          <c:showLegendKey val="0"/>
          <c:showVal val="0"/>
          <c:showCatName val="0"/>
          <c:showSerName val="0"/>
          <c:showPercent val="0"/>
          <c:showBubbleSize val="0"/>
        </c:dLbls>
        <c:axId val="69210112"/>
        <c:axId val="69212032"/>
      </c:scatterChart>
      <c:valAx>
        <c:axId val="69210112"/>
        <c:scaling>
          <c:orientation val="minMax"/>
          <c:max val="2020"/>
          <c:min val="1980"/>
        </c:scaling>
        <c:delete val="0"/>
        <c:axPos val="b"/>
        <c:title>
          <c:tx>
            <c:rich>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Arial" panose="020B0604020202020204"/>
                    <a:cs typeface="Times New Roman" panose="02020603050405020304" charset="0"/>
                  </a:defRPr>
                </a:pPr>
                <a:r>
                  <a:rPr lang="en-IN" sz="600" b="1">
                    <a:latin typeface="Times New Roman" panose="02020603050405020304" charset="0"/>
                    <a:cs typeface="Times New Roman" panose="02020603050405020304" charset="0"/>
                  </a:rPr>
                  <a:t>Year</a:t>
                </a:r>
              </a:p>
            </c:rich>
          </c:tx>
          <c:layout>
            <c:manualLayout>
              <c:xMode val="edge"/>
              <c:yMode val="edge"/>
              <c:x val="0.49512748613148827"/>
              <c:y val="0.73135591060826133"/>
            </c:manualLayout>
          </c:layout>
          <c:overlay val="0"/>
        </c:title>
        <c:numFmt formatCode="General" sourceLinked="0"/>
        <c:majorTickMark val="cross"/>
        <c:minorTickMark val="none"/>
        <c:tickLblPos val="nextTo"/>
        <c:txPr>
          <a:bodyPr rot="-5400000" spcFirstLastPara="0"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12032"/>
        <c:crosses val="autoZero"/>
        <c:crossBetween val="midCat"/>
        <c:majorUnit val="1"/>
      </c:valAx>
      <c:valAx>
        <c:axId val="69212032"/>
        <c:scaling>
          <c:orientation val="minMax"/>
        </c:scaling>
        <c:delete val="0"/>
        <c:axPos val="l"/>
        <c:title>
          <c:tx>
            <c:rich>
              <a:bodyPr rot="-5400000" spcFirstLastPara="0" vertOverflow="ellipsis" vert="horz" wrap="square" anchor="ctr" anchorCtr="1"/>
              <a:lstStyle/>
              <a:p>
                <a:pPr>
                  <a:defRPr lang="en-US" sz="800" b="0" i="0" u="none" strike="noStrike" kern="1200" baseline="0">
                    <a:solidFill>
                      <a:schemeClr val="tx1"/>
                    </a:solidFill>
                    <a:latin typeface="Arial" panose="020B0604020202020204"/>
                    <a:ea typeface="Arial" panose="020B0604020202020204"/>
                    <a:cs typeface="Arial" panose="020B0604020202020204"/>
                  </a:defRPr>
                </a:pPr>
                <a:r>
                  <a:rPr lang="en-IN" sz="800" b="1">
                    <a:solidFill>
                      <a:schemeClr val="tx1"/>
                    </a:solidFill>
                    <a:latin typeface="Times New Roman" panose="02020603050405020304" charset="0"/>
                    <a:cs typeface="Times New Roman" panose="02020603050405020304" charset="0"/>
                  </a:rPr>
                  <a:t>NE(Oct-Dec)T</a:t>
                </a:r>
                <a:r>
                  <a:rPr lang="en-IN" sz="800" b="1" baseline="-25000">
                    <a:solidFill>
                      <a:schemeClr val="tx1"/>
                    </a:solidFill>
                    <a:latin typeface="Times New Roman" panose="02020603050405020304" charset="0"/>
                    <a:cs typeface="Times New Roman" panose="02020603050405020304" charset="0"/>
                  </a:rPr>
                  <a:t>min</a:t>
                </a:r>
                <a:r>
                  <a:rPr lang="en-IN" sz="800" b="1">
                    <a:solidFill>
                      <a:schemeClr val="tx1"/>
                    </a:solidFill>
                    <a:latin typeface="Times New Roman" panose="02020603050405020304" charset="0"/>
                    <a:cs typeface="Times New Roman" panose="02020603050405020304" charset="0"/>
                  </a:rPr>
                  <a:t>,deg.celsius</a:t>
                </a:r>
              </a:p>
            </c:rich>
          </c:tx>
          <c:overlay val="0"/>
        </c:title>
        <c:numFmt formatCode="General" sourceLinked="0"/>
        <c:majorTickMark val="cross"/>
        <c:minorTickMark val="none"/>
        <c:tickLblPos val="nextTo"/>
        <c:txPr>
          <a:bodyPr rot="-60000000" spcFirstLastPara="0" vertOverflow="ellipsis" vert="horz" wrap="square" anchor="ctr" anchorCtr="1"/>
          <a:lstStyle/>
          <a:p>
            <a:pPr>
              <a:defRPr lang="en-US" sz="85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10112"/>
        <c:crosses val="autoZero"/>
        <c:crossBetween val="midCat"/>
      </c:valAx>
      <c:spPr>
        <a:ln>
          <a:solidFill>
            <a:srgbClr val="C0C0C0"/>
          </a:solidFill>
          <a:prstDash val="solid"/>
        </a:ln>
      </c:spPr>
    </c:plotArea>
    <c:legend>
      <c:legendPos val="b"/>
      <c:legendEntry>
        <c:idx val="0"/>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3432497894764256"/>
          <c:y val="0.78591392095405554"/>
          <c:w val="0.7914634209863789"/>
          <c:h val="0.18819611140840409"/>
        </c:manualLayout>
      </c:layout>
      <c:overlay val="0"/>
      <c:spPr>
        <a:ln w="3175">
          <a:solidFill>
            <a:srgbClr val="000000"/>
          </a:solidFill>
          <a:prstDash val="solid"/>
        </a:ln>
      </c:spPr>
      <c:txPr>
        <a:bodyPr rot="0" spcFirstLastPara="0"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blipFill>
      <a:blip xmlns:r="http://schemas.openxmlformats.org/officeDocument/2006/relationships" r:embed="rId2"/>
      <a:stretch>
        <a:fillRect/>
      </a:stretch>
    </a:blipFill>
    <a:ln w="3175" cap="flat" cmpd="sng" algn="ctr">
      <a:solidFill>
        <a:sysClr val="windowText" lastClr="000000"/>
      </a:solidFill>
      <a:prstDash val="solid"/>
      <a:round/>
    </a:ln>
  </c:spPr>
  <c:txPr>
    <a:bodyPr/>
    <a:lstStyle/>
    <a:p>
      <a:pPr>
        <a:defRPr lang="en-US"/>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en-US" sz="800" b="1" i="0" u="none" strike="noStrike" kern="1200" baseline="0">
                <a:solidFill>
                  <a:schemeClr val="tx1"/>
                </a:solidFill>
                <a:latin typeface="Arial" panose="020B0604020202020204"/>
                <a:ea typeface="Arial" panose="020B0604020202020204"/>
                <a:cs typeface="Arial" panose="020B0604020202020204"/>
              </a:defRPr>
            </a:pPr>
            <a:r>
              <a:rPr lang="en-IN" sz="800">
                <a:latin typeface="Times New Roman" panose="02020603050405020304" charset="0"/>
                <a:cs typeface="Times New Roman" panose="02020603050405020304" charset="0"/>
              </a:rPr>
              <a:t>Homogeneity</a:t>
            </a:r>
            <a:r>
              <a:rPr lang="en-IN" sz="800" baseline="0">
                <a:latin typeface="Times New Roman" panose="02020603050405020304" charset="0"/>
                <a:cs typeface="Times New Roman" panose="02020603050405020304" charset="0"/>
              </a:rPr>
              <a:t> Analysis during SW monsoon season</a:t>
            </a:r>
            <a:endParaRPr lang="en-IN" sz="800">
              <a:latin typeface="Times New Roman" panose="02020603050405020304" charset="0"/>
              <a:cs typeface="Times New Roman" panose="02020603050405020304" charset="0"/>
            </a:endParaRPr>
          </a:p>
        </c:rich>
      </c:tx>
      <c:overlay val="0"/>
    </c:title>
    <c:autoTitleDeleted val="0"/>
    <c:plotArea>
      <c:layout>
        <c:manualLayout>
          <c:layoutTarget val="inner"/>
          <c:xMode val="edge"/>
          <c:yMode val="edge"/>
          <c:x val="0.132377594332031"/>
          <c:y val="0.132492113564669"/>
          <c:w val="0.84213401213548389"/>
          <c:h val="0.54914212508568483"/>
        </c:manualLayout>
      </c:layout>
      <c:scatterChart>
        <c:scatterStyle val="lineMarker"/>
        <c:varyColors val="0"/>
        <c:ser>
          <c:idx val="0"/>
          <c:order val="0"/>
          <c:tx>
            <c:strRef>
              <c:f>SW(Jun-Sep)Tmin,deg.celsius</c:f>
              <c:strCache>
                <c:ptCount val="1"/>
                <c:pt idx="0">
                  <c:v>SW(Jun-Sep)Tmin,deg.celsius</c:v>
                </c:pt>
              </c:strCache>
            </c:strRef>
          </c:tx>
          <c:spPr>
            <a:ln w="6350" cap="rnd" cmpd="sng" algn="ctr">
              <a:solidFill>
                <a:srgbClr val="2A7498"/>
              </a:solidFill>
              <a:prstDash val="solid"/>
              <a:round/>
            </a:ln>
            <a:effectLst/>
          </c:spPr>
          <c:marker>
            <c:symbol val="circle"/>
            <c:size val="3"/>
            <c:spPr>
              <a:noFill/>
              <a:ln w="6350" cap="flat" cmpd="sng" algn="ctr">
                <a:solidFill>
                  <a:srgbClr val="2A7498"/>
                </a:solidFill>
                <a:prstDash val="solid"/>
                <a:round/>
              </a:ln>
            </c:spPr>
          </c:marker>
          <c:xVal>
            <c:numRef>
              <c:f>'Homogeneity tests'!$B$39:$B$78</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'Homogeneity tests'!$C$39:$C$78</c:f>
              <c:numCache>
                <c:formatCode>0.000</c:formatCode>
                <c:ptCount val="40"/>
                <c:pt idx="0">
                  <c:v>20.015000000000001</c:v>
                </c:pt>
                <c:pt idx="1">
                  <c:v>19.372499999999999</c:v>
                </c:pt>
                <c:pt idx="2">
                  <c:v>19.61</c:v>
                </c:pt>
                <c:pt idx="3">
                  <c:v>19.864999999999998</c:v>
                </c:pt>
                <c:pt idx="4">
                  <c:v>19.495000000000001</c:v>
                </c:pt>
                <c:pt idx="5">
                  <c:v>20.23</c:v>
                </c:pt>
                <c:pt idx="6">
                  <c:v>20.647500000000001</c:v>
                </c:pt>
                <c:pt idx="7">
                  <c:v>20.092500000000001</c:v>
                </c:pt>
                <c:pt idx="8">
                  <c:v>19.664999999999999</c:v>
                </c:pt>
                <c:pt idx="9">
                  <c:v>20.127500000000001</c:v>
                </c:pt>
                <c:pt idx="10">
                  <c:v>19.712499999999999</c:v>
                </c:pt>
                <c:pt idx="11">
                  <c:v>20.342500000000001</c:v>
                </c:pt>
                <c:pt idx="12">
                  <c:v>19.835000000000001</c:v>
                </c:pt>
                <c:pt idx="13">
                  <c:v>19.75</c:v>
                </c:pt>
                <c:pt idx="14">
                  <c:v>20.625</c:v>
                </c:pt>
                <c:pt idx="15">
                  <c:v>19.782499999999999</c:v>
                </c:pt>
                <c:pt idx="16">
                  <c:v>20.307500000000001</c:v>
                </c:pt>
                <c:pt idx="17">
                  <c:v>20.844999999999999</c:v>
                </c:pt>
                <c:pt idx="18">
                  <c:v>20.324999999999999</c:v>
                </c:pt>
                <c:pt idx="19">
                  <c:v>20.127500000000001</c:v>
                </c:pt>
                <c:pt idx="20">
                  <c:v>20.362500000000001</c:v>
                </c:pt>
                <c:pt idx="21">
                  <c:v>20.2425</c:v>
                </c:pt>
                <c:pt idx="22">
                  <c:v>21.067499999999999</c:v>
                </c:pt>
                <c:pt idx="23">
                  <c:v>19.7925</c:v>
                </c:pt>
                <c:pt idx="24">
                  <c:v>20.7425</c:v>
                </c:pt>
                <c:pt idx="25">
                  <c:v>20.537500000000001</c:v>
                </c:pt>
                <c:pt idx="26">
                  <c:v>20.245000000000001</c:v>
                </c:pt>
                <c:pt idx="27">
                  <c:v>20.122499999999999</c:v>
                </c:pt>
                <c:pt idx="28">
                  <c:v>20.18</c:v>
                </c:pt>
                <c:pt idx="29">
                  <c:v>20.234999999999999</c:v>
                </c:pt>
                <c:pt idx="30">
                  <c:v>20.11</c:v>
                </c:pt>
                <c:pt idx="31">
                  <c:v>20.65</c:v>
                </c:pt>
                <c:pt idx="32">
                  <c:v>20.04</c:v>
                </c:pt>
                <c:pt idx="33">
                  <c:v>20.827500000000001</c:v>
                </c:pt>
                <c:pt idx="34">
                  <c:v>20.495000000000001</c:v>
                </c:pt>
                <c:pt idx="35">
                  <c:v>20.12</c:v>
                </c:pt>
                <c:pt idx="36">
                  <c:v>20.335000000000001</c:v>
                </c:pt>
                <c:pt idx="37">
                  <c:v>20.405000000000001</c:v>
                </c:pt>
                <c:pt idx="38">
                  <c:v>20.6175</c:v>
                </c:pt>
                <c:pt idx="39">
                  <c:v>20.28</c:v>
                </c:pt>
              </c:numCache>
            </c:numRef>
          </c:yVal>
          <c:smooth val="0"/>
          <c:extLst>
            <c:ext xmlns:c16="http://schemas.microsoft.com/office/drawing/2014/chart" uri="{C3380CC4-5D6E-409C-BE32-E72D297353CC}">
              <c16:uniqueId val="{00000000-3991-4457-998E-F9A26679D41B}"/>
            </c:ext>
          </c:extLst>
        </c:ser>
        <c:ser>
          <c:idx val="1"/>
          <c:order val="1"/>
          <c:tx>
            <c:strRef>
              <c:f>mu1 = 19.911</c:f>
              <c:strCache>
                <c:ptCount val="1"/>
                <c:pt idx="0">
                  <c:v>mu1 = 19.911</c:v>
                </c:pt>
              </c:strCache>
            </c:strRef>
          </c:tx>
          <c:spPr>
            <a:ln w="19050" cap="rnd" cmpd="sng" algn="ctr">
              <a:solidFill>
                <a:srgbClr val="FF4A46"/>
              </a:solidFill>
              <a:prstDash val="sysDash"/>
              <a:round/>
            </a:ln>
            <a:effectLst/>
          </c:spPr>
          <c:marker>
            <c:symbol val="none"/>
          </c:marker>
          <c:xVal>
            <c:numRef>
              <c:f>{1981,1994}</c:f>
              <c:numCache>
                <c:formatCode>General</c:formatCode>
                <c:ptCount val="2"/>
                <c:pt idx="0">
                  <c:v>1981</c:v>
                </c:pt>
                <c:pt idx="1">
                  <c:v>1994</c:v>
                </c:pt>
              </c:numCache>
            </c:numRef>
          </c:xVal>
          <c:yVal>
            <c:numRef>
              <c:f>{19.9114285714286,19.9114285714286}</c:f>
              <c:numCache>
                <c:formatCode>General</c:formatCode>
                <c:ptCount val="2"/>
                <c:pt idx="0">
                  <c:v>19.911428571428601</c:v>
                </c:pt>
                <c:pt idx="1">
                  <c:v>19.911428571428601</c:v>
                </c:pt>
              </c:numCache>
            </c:numRef>
          </c:yVal>
          <c:smooth val="0"/>
          <c:extLst>
            <c:ext xmlns:c16="http://schemas.microsoft.com/office/drawing/2014/chart" uri="{C3380CC4-5D6E-409C-BE32-E72D297353CC}">
              <c16:uniqueId val="{00000001-3991-4457-998E-F9A26679D41B}"/>
            </c:ext>
          </c:extLst>
        </c:ser>
        <c:ser>
          <c:idx val="2"/>
          <c:order val="2"/>
          <c:tx>
            <c:strRef>
              <c:f>mu2 = 20.362</c:f>
              <c:strCache>
                <c:ptCount val="1"/>
                <c:pt idx="0">
                  <c:v>mu2 = 20.362</c:v>
                </c:pt>
              </c:strCache>
            </c:strRef>
          </c:tx>
          <c:spPr>
            <a:ln w="19050" cap="rnd" cmpd="sng" algn="ctr">
              <a:solidFill>
                <a:srgbClr val="008941"/>
              </a:solidFill>
              <a:prstDash val="sysDash"/>
              <a:round/>
            </a:ln>
            <a:effectLst/>
          </c:spPr>
          <c:marker>
            <c:symbol val="none"/>
          </c:marker>
          <c:xVal>
            <c:numRef>
              <c:f>{1995,2020}</c:f>
              <c:numCache>
                <c:formatCode>General</c:formatCode>
                <c:ptCount val="2"/>
                <c:pt idx="0">
                  <c:v>1995</c:v>
                </c:pt>
                <c:pt idx="1">
                  <c:v>2020</c:v>
                </c:pt>
              </c:numCache>
            </c:numRef>
          </c:xVal>
          <c:yVal>
            <c:numRef>
              <c:f>{20.3623076923077,20.3623076923077}</c:f>
              <c:numCache>
                <c:formatCode>General</c:formatCode>
                <c:ptCount val="2"/>
                <c:pt idx="0">
                  <c:v>20.362307692307699</c:v>
                </c:pt>
                <c:pt idx="1">
                  <c:v>20.362307692307699</c:v>
                </c:pt>
              </c:numCache>
            </c:numRef>
          </c:yVal>
          <c:smooth val="0"/>
          <c:extLst>
            <c:ext xmlns:c16="http://schemas.microsoft.com/office/drawing/2014/chart" uri="{C3380CC4-5D6E-409C-BE32-E72D297353CC}">
              <c16:uniqueId val="{00000002-3991-4457-998E-F9A26679D41B}"/>
            </c:ext>
          </c:extLst>
        </c:ser>
        <c:dLbls>
          <c:showLegendKey val="0"/>
          <c:showVal val="0"/>
          <c:showCatName val="0"/>
          <c:showSerName val="0"/>
          <c:showPercent val="0"/>
          <c:showBubbleSize val="0"/>
        </c:dLbls>
        <c:axId val="69224320"/>
        <c:axId val="69226496"/>
      </c:scatterChart>
      <c:valAx>
        <c:axId val="69224320"/>
        <c:scaling>
          <c:orientation val="minMax"/>
          <c:max val="2020"/>
          <c:min val="1981"/>
        </c:scaling>
        <c:delete val="0"/>
        <c:axPos val="b"/>
        <c:title>
          <c:tx>
            <c:rich>
              <a:bodyPr rot="0" spcFirstLastPara="0" vertOverflow="ellipsis" vert="horz" wrap="square" anchor="ctr" anchorCtr="1"/>
              <a:lstStyle/>
              <a:p>
                <a:pPr>
                  <a:defRPr lang="en-US" sz="600" b="0" i="0" u="none" strike="noStrike" kern="1200" baseline="0">
                    <a:solidFill>
                      <a:schemeClr val="tx1"/>
                    </a:solidFill>
                    <a:latin typeface="Arial" panose="020B0604020202020204"/>
                    <a:ea typeface="Arial" panose="020B0604020202020204"/>
                    <a:cs typeface="Arial" panose="020B0604020202020204"/>
                  </a:defRPr>
                </a:pPr>
                <a:r>
                  <a:rPr lang="en-IN" sz="600" b="1">
                    <a:latin typeface="Times New Roman" panose="02020603050405020304" charset="0"/>
                    <a:cs typeface="Times New Roman" panose="02020603050405020304" charset="0"/>
                  </a:rPr>
                  <a:t>Year</a:t>
                </a:r>
              </a:p>
            </c:rich>
          </c:tx>
          <c:layout>
            <c:manualLayout>
              <c:xMode val="edge"/>
              <c:yMode val="edge"/>
              <c:x val="0.51760611421369684"/>
              <c:y val="0.75560153937392971"/>
            </c:manualLayout>
          </c:layout>
          <c:overlay val="0"/>
        </c:title>
        <c:numFmt formatCode="General" sourceLinked="0"/>
        <c:majorTickMark val="cross"/>
        <c:minorTickMark val="none"/>
        <c:tickLblPos val="nextTo"/>
        <c:txPr>
          <a:bodyPr rot="-5400000" spcFirstLastPara="0" vertOverflow="ellipsis" vert="horz" wrap="square" anchor="ctr" anchorCtr="1"/>
          <a:lstStyle/>
          <a:p>
            <a:pPr>
              <a:defRPr lang="en-US" sz="5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26496"/>
        <c:crosses val="autoZero"/>
        <c:crossBetween val="midCat"/>
        <c:majorUnit val="1"/>
      </c:valAx>
      <c:valAx>
        <c:axId val="69226496"/>
        <c:scaling>
          <c:orientation val="minMax"/>
        </c:scaling>
        <c:delete val="0"/>
        <c:axPos val="l"/>
        <c:title>
          <c:tx>
            <c:rich>
              <a:bodyPr rot="-54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Arial" panose="020B0604020202020204"/>
                    <a:cs typeface="Times New Roman" panose="02020603050405020304" charset="0"/>
                  </a:defRPr>
                </a:pPr>
                <a:r>
                  <a:rPr lang="en-IN" sz="800" b="1">
                    <a:latin typeface="Times New Roman" panose="02020603050405020304" charset="0"/>
                    <a:cs typeface="Times New Roman" panose="02020603050405020304" charset="0"/>
                  </a:rPr>
                  <a:t>SW(Jun-Sep)T</a:t>
                </a:r>
                <a:r>
                  <a:rPr lang="en-IN" sz="800" b="1" baseline="-25000">
                    <a:latin typeface="Times New Roman" panose="02020603050405020304" charset="0"/>
                    <a:cs typeface="Times New Roman" panose="02020603050405020304" charset="0"/>
                  </a:rPr>
                  <a:t>min</a:t>
                </a:r>
                <a:r>
                  <a:rPr lang="en-IN" sz="800" b="1">
                    <a:latin typeface="Times New Roman" panose="02020603050405020304" charset="0"/>
                    <a:cs typeface="Times New Roman" panose="02020603050405020304" charset="0"/>
                  </a:rPr>
                  <a:t>,deg.celsius</a:t>
                </a:r>
              </a:p>
            </c:rich>
          </c:tx>
          <c:layout>
            <c:manualLayout>
              <c:xMode val="edge"/>
              <c:yMode val="edge"/>
              <c:x val="1.0127368440178459E-2"/>
              <c:y val="0.15336539078686243"/>
            </c:manualLayout>
          </c:layout>
          <c:overlay val="0"/>
        </c:title>
        <c:numFmt formatCode="General" sourceLinked="0"/>
        <c:majorTickMark val="cross"/>
        <c:minorTickMark val="none"/>
        <c:tickLblPos val="nextTo"/>
        <c:txPr>
          <a:bodyPr rot="-60000000" spcFirstLastPara="0" vertOverflow="ellipsis" vert="horz" wrap="square" anchor="ctr" anchorCtr="1"/>
          <a:lstStyle/>
          <a:p>
            <a:pPr>
              <a:defRPr lang="en-US" sz="65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9224320"/>
        <c:crosses val="autoZero"/>
        <c:crossBetween val="midCat"/>
      </c:valAx>
      <c:spPr>
        <a:ln>
          <a:solidFill>
            <a:srgbClr val="C0C0C0"/>
          </a:solidFill>
          <a:prstDash val="solid"/>
        </a:ln>
      </c:spPr>
    </c:plotArea>
    <c:legend>
      <c:legendPos val="b"/>
      <c:layout>
        <c:manualLayout>
          <c:xMode val="edge"/>
          <c:yMode val="edge"/>
          <c:x val="9.9884264679319504E-2"/>
          <c:y val="0.81164748439702294"/>
          <c:w val="0.86295281371766852"/>
          <c:h val="0.16815015827618873"/>
        </c:manualLayout>
      </c:layout>
      <c:overlay val="0"/>
      <c:spPr>
        <a:ln w="3175">
          <a:solidFill>
            <a:srgbClr val="000000"/>
          </a:solidFill>
          <a:prstDash val="solid"/>
        </a:ln>
      </c:spPr>
      <c:txPr>
        <a:bodyPr rot="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blipFill>
      <a:blip xmlns:r="http://schemas.openxmlformats.org/officeDocument/2006/relationships" r:embed="rId2"/>
      <a:stretch>
        <a:fillRect/>
      </a:stretch>
    </a:blipFill>
    <a:ln w="3175" cap="flat" cmpd="sng" algn="ctr">
      <a:solidFill>
        <a:sysClr val="windowText" lastClr="000000"/>
      </a:solidFill>
      <a:prstDash val="solid"/>
      <a:round/>
    </a:ln>
  </c:spPr>
  <c:txPr>
    <a:bodyPr/>
    <a:lstStyle/>
    <a:p>
      <a:pPr>
        <a:defRPr lang="en-US"/>
      </a:pPr>
      <a:endParaRPr lang="en-US"/>
    </a:p>
  </c:txPr>
  <c:externalData r:id="rId3">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0.89482</cdr:x>
      <cdr:y>0.91575</cdr:y>
    </cdr:from>
    <cdr:to>
      <cdr:x>0.986</cdr:x>
      <cdr:y>0.98404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28646" y="1851501"/>
          <a:ext cx="522600" cy="13807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0.89281</cdr:x>
      <cdr:y>0.93032</cdr:y>
    </cdr:from>
    <cdr:to>
      <cdr:x>0.9908</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17123" y="1981390"/>
          <a:ext cx="561632" cy="14839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9A28CC-A414-4106-8EE5-D5B7E831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19</Pages>
  <Words>6737</Words>
  <Characters>38407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csabisha11@gmail.com</dc:creator>
  <cp:lastModifiedBy>SDI 1084</cp:lastModifiedBy>
  <cp:revision>116</cp:revision>
  <cp:lastPrinted>2024-08-03T04:14:00Z</cp:lastPrinted>
  <dcterms:created xsi:type="dcterms:W3CDTF">2024-12-19T04:44:00Z</dcterms:created>
  <dcterms:modified xsi:type="dcterms:W3CDTF">2025-03-25T12:17:00Z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96D2BC9B46D047CEBD87F298146FFF28_13</vt:lpwstr>
  </property>
  <property fmtid="{D5CDD505-2E9C-101B-9397-08002B2CF9AE}" pid="4" name="ZOTERO_PREF_1">
    <vt:lpwstr>&lt;data data-version="3" zotero-version="6.0.36"&gt;&lt;session id="jmDcPJkl"/&gt;&lt;style id="http://www.zotero.org/styles/apa" locale="en-US"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ies>
</file>