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DD55C" w14:textId="77777777" w:rsidR="00911B35" w:rsidRPr="00911B35" w:rsidRDefault="00911B35" w:rsidP="00911B35">
      <w:pPr>
        <w:pStyle w:val="Author"/>
        <w:rPr>
          <w:rFonts w:ascii="Arial" w:hAnsi="Arial" w:cs="Arial"/>
          <w:bCs/>
          <w:i/>
          <w:iCs/>
          <w:kern w:val="28"/>
          <w:sz w:val="20"/>
          <w:u w:val="single"/>
        </w:rPr>
      </w:pPr>
      <w:r w:rsidRPr="00911B35">
        <w:rPr>
          <w:rFonts w:ascii="Arial" w:hAnsi="Arial" w:cs="Arial"/>
          <w:bCs/>
          <w:i/>
          <w:iCs/>
          <w:kern w:val="28"/>
          <w:sz w:val="20"/>
          <w:u w:val="single"/>
        </w:rPr>
        <w:t>Review Article</w:t>
      </w:r>
    </w:p>
    <w:p w14:paraId="41C9A5EC" w14:textId="77777777" w:rsidR="003D65F7" w:rsidRPr="00CA4841" w:rsidRDefault="00231EFD" w:rsidP="00A419FC">
      <w:pPr>
        <w:pStyle w:val="Author"/>
        <w:spacing w:line="240" w:lineRule="auto"/>
        <w:rPr>
          <w:rFonts w:ascii="Arial" w:hAnsi="Arial" w:cs="Arial"/>
          <w:bCs/>
          <w:iCs/>
          <w:kern w:val="28"/>
          <w:sz w:val="36"/>
        </w:rPr>
      </w:pPr>
      <w:r w:rsidRPr="00CA4841">
        <w:rPr>
          <w:rFonts w:ascii="Arial" w:hAnsi="Arial" w:cs="Arial"/>
          <w:bCs/>
          <w:iCs/>
          <w:kern w:val="28"/>
          <w:sz w:val="36"/>
        </w:rPr>
        <w:t>Medici</w:t>
      </w:r>
      <w:r w:rsidR="009A4753" w:rsidRPr="00CA4841">
        <w:rPr>
          <w:rFonts w:ascii="Arial" w:hAnsi="Arial" w:cs="Arial"/>
          <w:bCs/>
          <w:iCs/>
          <w:kern w:val="28"/>
          <w:sz w:val="36"/>
        </w:rPr>
        <w:t>n</w:t>
      </w:r>
      <w:r w:rsidRPr="00CA4841">
        <w:rPr>
          <w:rFonts w:ascii="Arial" w:hAnsi="Arial" w:cs="Arial"/>
          <w:bCs/>
          <w:iCs/>
          <w:kern w:val="28"/>
          <w:sz w:val="36"/>
        </w:rPr>
        <w:t xml:space="preserve">al </w:t>
      </w:r>
      <w:r w:rsidR="00A419FC" w:rsidRPr="00CA4841">
        <w:rPr>
          <w:rFonts w:ascii="Arial" w:hAnsi="Arial" w:cs="Arial"/>
          <w:bCs/>
          <w:iCs/>
          <w:kern w:val="28"/>
          <w:sz w:val="36"/>
        </w:rPr>
        <w:t>P</w:t>
      </w:r>
      <w:r w:rsidRPr="00CA4841">
        <w:rPr>
          <w:rFonts w:ascii="Arial" w:hAnsi="Arial" w:cs="Arial"/>
          <w:bCs/>
          <w:iCs/>
          <w:kern w:val="28"/>
          <w:sz w:val="36"/>
        </w:rPr>
        <w:t xml:space="preserve">lants </w:t>
      </w:r>
      <w:r w:rsidR="00A419FC" w:rsidRPr="00CA4841">
        <w:rPr>
          <w:rFonts w:ascii="Arial" w:hAnsi="Arial" w:cs="Arial"/>
          <w:bCs/>
          <w:iCs/>
          <w:kern w:val="28"/>
          <w:sz w:val="36"/>
        </w:rPr>
        <w:t>U</w:t>
      </w:r>
      <w:r w:rsidRPr="00CA4841">
        <w:rPr>
          <w:rFonts w:ascii="Arial" w:hAnsi="Arial" w:cs="Arial"/>
          <w:bCs/>
          <w:iCs/>
          <w:kern w:val="28"/>
          <w:sz w:val="36"/>
        </w:rPr>
        <w:t xml:space="preserve">sed as </w:t>
      </w:r>
      <w:r w:rsidR="00A419FC" w:rsidRPr="00CA4841">
        <w:rPr>
          <w:rFonts w:ascii="Arial" w:hAnsi="Arial" w:cs="Arial"/>
          <w:bCs/>
          <w:iCs/>
          <w:kern w:val="28"/>
          <w:sz w:val="36"/>
        </w:rPr>
        <w:t>A</w:t>
      </w:r>
      <w:r w:rsidRPr="00CA4841">
        <w:rPr>
          <w:rFonts w:ascii="Arial" w:hAnsi="Arial" w:cs="Arial"/>
          <w:bCs/>
          <w:iCs/>
          <w:kern w:val="28"/>
          <w:sz w:val="36"/>
        </w:rPr>
        <w:t xml:space="preserve">phrodisiacs in Niger </w:t>
      </w:r>
      <w:r w:rsidR="00A419FC" w:rsidRPr="00CA4841">
        <w:rPr>
          <w:rFonts w:ascii="Arial" w:hAnsi="Arial" w:cs="Arial"/>
          <w:bCs/>
          <w:iCs/>
          <w:kern w:val="28"/>
          <w:sz w:val="36"/>
        </w:rPr>
        <w:t>R</w:t>
      </w:r>
      <w:r w:rsidR="009A53CF" w:rsidRPr="00CA4841">
        <w:rPr>
          <w:rFonts w:ascii="Arial" w:hAnsi="Arial" w:cs="Arial"/>
          <w:bCs/>
          <w:iCs/>
          <w:kern w:val="28"/>
          <w:sz w:val="36"/>
        </w:rPr>
        <w:t>epublic</w:t>
      </w:r>
    </w:p>
    <w:p w14:paraId="6FEF1683" w14:textId="77777777" w:rsidR="00BF6448" w:rsidRPr="00CA4841" w:rsidRDefault="00BF6448" w:rsidP="00AF046D">
      <w:pPr>
        <w:pStyle w:val="Author"/>
        <w:spacing w:line="276" w:lineRule="auto"/>
        <w:jc w:val="both"/>
        <w:rPr>
          <w:rFonts w:ascii="Arial" w:hAnsi="Arial" w:cs="Arial"/>
          <w:sz w:val="27"/>
          <w:szCs w:val="27"/>
        </w:rPr>
      </w:pPr>
    </w:p>
    <w:p w14:paraId="123C059F" w14:textId="7CB4BDEA" w:rsidR="00DD1E06" w:rsidRDefault="00DD1E06" w:rsidP="00A419FC">
      <w:pPr>
        <w:pStyle w:val="Affiliation"/>
        <w:spacing w:after="0" w:line="276" w:lineRule="auto"/>
        <w:rPr>
          <w:rFonts w:ascii="Arial" w:hAnsi="Arial" w:cs="Arial"/>
        </w:rPr>
      </w:pPr>
    </w:p>
    <w:p w14:paraId="3CE6AD66" w14:textId="77777777" w:rsidR="003C47C7" w:rsidRPr="00CA4841" w:rsidRDefault="003C47C7" w:rsidP="00A419FC">
      <w:pPr>
        <w:pStyle w:val="Affiliation"/>
        <w:spacing w:after="0" w:line="276" w:lineRule="auto"/>
        <w:rPr>
          <w:rFonts w:ascii="Arial" w:hAnsi="Arial" w:cs="Arial"/>
        </w:rPr>
      </w:pPr>
    </w:p>
    <w:p w14:paraId="493856E7" w14:textId="77777777" w:rsidR="00AF046D" w:rsidRPr="00CA4841" w:rsidRDefault="00AF046D" w:rsidP="00BF6448">
      <w:pPr>
        <w:spacing w:line="360" w:lineRule="auto"/>
        <w:jc w:val="right"/>
        <w:rPr>
          <w:rFonts w:ascii="Arial" w:hAnsi="Arial" w:cs="Arial"/>
          <w:sz w:val="27"/>
          <w:szCs w:val="27"/>
          <w:lang w:val="en-US"/>
        </w:rPr>
      </w:pPr>
    </w:p>
    <w:p w14:paraId="116ABBC1" w14:textId="77777777" w:rsidR="0088298F" w:rsidRPr="00CA4841" w:rsidRDefault="00322ABE" w:rsidP="0088298F">
      <w:pPr>
        <w:spacing w:line="360" w:lineRule="auto"/>
        <w:jc w:val="both"/>
        <w:rPr>
          <w:rFonts w:ascii="Arial" w:hAnsi="Arial" w:cs="Arial"/>
          <w:b/>
          <w:lang w:val="en-US"/>
        </w:rPr>
      </w:pPr>
      <w:r w:rsidRPr="00CA4841">
        <w:rPr>
          <w:rFonts w:ascii="Arial" w:hAnsi="Arial" w:cs="Arial"/>
          <w:b/>
          <w:lang w:val="en-US"/>
        </w:rPr>
        <w:t>ABSTRACT</w:t>
      </w:r>
    </w:p>
    <w:p w14:paraId="46B19ACD" w14:textId="77777777" w:rsidR="00D020C0" w:rsidRPr="00CA4841" w:rsidRDefault="00047A90" w:rsidP="00D020C0">
      <w:pPr>
        <w:spacing w:line="360" w:lineRule="auto"/>
        <w:jc w:val="both"/>
        <w:rPr>
          <w:rFonts w:ascii="Arial" w:hAnsi="Arial" w:cs="Arial"/>
          <w:sz w:val="20"/>
          <w:szCs w:val="20"/>
          <w:lang w:val="en-US"/>
        </w:rPr>
      </w:pPr>
      <w:r w:rsidRPr="00CA4841">
        <w:rPr>
          <w:rFonts w:ascii="Arial" w:hAnsi="Arial" w:cs="Arial"/>
          <w:sz w:val="20"/>
          <w:szCs w:val="20"/>
          <w:lang w:val="en-US"/>
        </w:rPr>
        <w:t xml:space="preserve">For centuries, </w:t>
      </w:r>
      <w:r w:rsidR="00400852" w:rsidRPr="00CA4841">
        <w:rPr>
          <w:rFonts w:ascii="Arial" w:hAnsi="Arial" w:cs="Arial"/>
          <w:sz w:val="20"/>
          <w:szCs w:val="20"/>
          <w:lang w:val="en-US"/>
        </w:rPr>
        <w:t>man has sought to enhance his sexual vitality</w:t>
      </w:r>
      <w:r w:rsidRPr="00CA4841">
        <w:rPr>
          <w:rFonts w:ascii="Arial" w:hAnsi="Arial" w:cs="Arial"/>
          <w:sz w:val="20"/>
          <w:szCs w:val="20"/>
          <w:lang w:val="en-US"/>
        </w:rPr>
        <w:t xml:space="preserve"> or to combat impotence</w:t>
      </w:r>
      <w:r w:rsidR="00400852" w:rsidRPr="00CA4841">
        <w:rPr>
          <w:rFonts w:ascii="Arial" w:hAnsi="Arial" w:cs="Arial"/>
          <w:sz w:val="20"/>
          <w:szCs w:val="20"/>
          <w:lang w:val="en-US"/>
        </w:rPr>
        <w:t xml:space="preserve"> through </w:t>
      </w:r>
      <w:r w:rsidRPr="00CA4841">
        <w:rPr>
          <w:rFonts w:ascii="Arial" w:hAnsi="Arial" w:cs="Arial"/>
          <w:sz w:val="20"/>
          <w:szCs w:val="20"/>
          <w:lang w:val="en-US"/>
        </w:rPr>
        <w:t xml:space="preserve">traditional knowledges </w:t>
      </w:r>
      <w:r w:rsidR="00400852" w:rsidRPr="00CA4841">
        <w:rPr>
          <w:rFonts w:ascii="Arial" w:hAnsi="Arial" w:cs="Arial"/>
          <w:sz w:val="20"/>
          <w:szCs w:val="20"/>
          <w:lang w:val="en-US"/>
        </w:rPr>
        <w:t xml:space="preserve">based on aphrodisiac substances. </w:t>
      </w:r>
      <w:r w:rsidR="00457A96" w:rsidRPr="00CA4841">
        <w:rPr>
          <w:rFonts w:ascii="Arial" w:hAnsi="Arial" w:cs="Arial"/>
          <w:sz w:val="20"/>
          <w:szCs w:val="20"/>
          <w:lang w:val="en-US"/>
        </w:rPr>
        <w:t>Several e</w:t>
      </w:r>
      <w:r w:rsidRPr="00CA4841">
        <w:rPr>
          <w:rFonts w:ascii="Arial" w:hAnsi="Arial" w:cs="Arial"/>
          <w:sz w:val="20"/>
          <w:szCs w:val="20"/>
          <w:lang w:val="en-US"/>
        </w:rPr>
        <w:t>thnobotanical surveys that were conducted in N</w:t>
      </w:r>
      <w:r w:rsidR="00791355" w:rsidRPr="00CA4841">
        <w:rPr>
          <w:rFonts w:ascii="Arial" w:hAnsi="Arial" w:cs="Arial"/>
          <w:sz w:val="20"/>
          <w:szCs w:val="20"/>
          <w:lang w:val="en-US"/>
        </w:rPr>
        <w:t>iger republic have mentioned a number of plants as aphrodisiacs</w:t>
      </w:r>
      <w:r w:rsidR="00457A96" w:rsidRPr="00CA4841">
        <w:rPr>
          <w:rFonts w:ascii="Arial" w:hAnsi="Arial" w:cs="Arial"/>
          <w:sz w:val="20"/>
          <w:szCs w:val="20"/>
          <w:lang w:val="en-US"/>
        </w:rPr>
        <w:t xml:space="preserve">. </w:t>
      </w:r>
      <w:r w:rsidR="001A0E2E" w:rsidRPr="00CA4841">
        <w:rPr>
          <w:rFonts w:ascii="Arial" w:hAnsi="Arial" w:cs="Arial"/>
          <w:sz w:val="20"/>
          <w:szCs w:val="20"/>
          <w:lang w:val="en-US"/>
        </w:rPr>
        <w:t xml:space="preserve">This </w:t>
      </w:r>
      <w:r w:rsidR="00791355" w:rsidRPr="00CA4841">
        <w:rPr>
          <w:rFonts w:ascii="Arial" w:hAnsi="Arial" w:cs="Arial"/>
          <w:sz w:val="20"/>
          <w:szCs w:val="20"/>
          <w:lang w:val="en-US"/>
        </w:rPr>
        <w:t>work</w:t>
      </w:r>
      <w:r w:rsidR="001A0E2E" w:rsidRPr="00CA4841">
        <w:rPr>
          <w:rFonts w:ascii="Arial" w:hAnsi="Arial" w:cs="Arial"/>
          <w:sz w:val="20"/>
          <w:szCs w:val="20"/>
          <w:lang w:val="en-US"/>
        </w:rPr>
        <w:t xml:space="preserve"> aims to</w:t>
      </w:r>
      <w:r w:rsidR="00791355" w:rsidRPr="00CA4841">
        <w:rPr>
          <w:rFonts w:ascii="Arial" w:hAnsi="Arial" w:cs="Arial"/>
          <w:sz w:val="20"/>
          <w:szCs w:val="20"/>
          <w:lang w:val="en-US"/>
        </w:rPr>
        <w:t xml:space="preserve"> </w:t>
      </w:r>
      <w:r w:rsidR="00457A96" w:rsidRPr="00CA4841">
        <w:rPr>
          <w:rFonts w:ascii="Arial" w:hAnsi="Arial" w:cs="Arial"/>
          <w:sz w:val="20"/>
          <w:szCs w:val="20"/>
          <w:lang w:val="en-US"/>
        </w:rPr>
        <w:t>review</w:t>
      </w:r>
      <w:r w:rsidR="00791355" w:rsidRPr="00CA4841">
        <w:rPr>
          <w:rFonts w:ascii="Arial" w:hAnsi="Arial" w:cs="Arial"/>
          <w:sz w:val="20"/>
          <w:szCs w:val="20"/>
          <w:lang w:val="en-US"/>
        </w:rPr>
        <w:t xml:space="preserve"> and present in one single paper </w:t>
      </w:r>
      <w:r w:rsidR="00AB0815" w:rsidRPr="00CA4841">
        <w:rPr>
          <w:rFonts w:ascii="Arial" w:hAnsi="Arial" w:cs="Arial"/>
          <w:sz w:val="20"/>
          <w:szCs w:val="20"/>
          <w:lang w:val="en-US"/>
        </w:rPr>
        <w:t xml:space="preserve">a list of </w:t>
      </w:r>
      <w:r w:rsidR="001A0E2E" w:rsidRPr="00CA4841">
        <w:rPr>
          <w:rFonts w:ascii="Arial" w:hAnsi="Arial" w:cs="Arial"/>
          <w:sz w:val="20"/>
          <w:szCs w:val="20"/>
          <w:lang w:val="en-US"/>
        </w:rPr>
        <w:t>medicinal plants that are often used as aphrodisiacs for the management of sexual dysfunction.</w:t>
      </w:r>
      <w:r w:rsidR="0095636F" w:rsidRPr="00CA4841">
        <w:rPr>
          <w:rFonts w:ascii="Arial" w:hAnsi="Arial" w:cs="Arial"/>
          <w:sz w:val="20"/>
          <w:szCs w:val="20"/>
          <w:lang w:val="en-US"/>
        </w:rPr>
        <w:t xml:space="preserve"> The information </w:t>
      </w:r>
      <w:proofErr w:type="gramStart"/>
      <w:r w:rsidR="00E24AFB" w:rsidRPr="00CA4841">
        <w:rPr>
          <w:rFonts w:ascii="Arial" w:hAnsi="Arial" w:cs="Arial"/>
          <w:sz w:val="20"/>
          <w:szCs w:val="20"/>
          <w:lang w:val="en-US"/>
        </w:rPr>
        <w:t>were</w:t>
      </w:r>
      <w:proofErr w:type="gramEnd"/>
      <w:r w:rsidR="00E24AFB" w:rsidRPr="00CA4841">
        <w:rPr>
          <w:rFonts w:ascii="Arial" w:hAnsi="Arial" w:cs="Arial"/>
          <w:sz w:val="20"/>
          <w:szCs w:val="20"/>
          <w:lang w:val="en-US"/>
        </w:rPr>
        <w:t xml:space="preserve"> extract</w:t>
      </w:r>
      <w:r w:rsidR="0095636F" w:rsidRPr="00CA4841">
        <w:rPr>
          <w:rFonts w:ascii="Arial" w:hAnsi="Arial" w:cs="Arial"/>
          <w:sz w:val="20"/>
          <w:szCs w:val="20"/>
          <w:lang w:val="en-US"/>
        </w:rPr>
        <w:t>ed from reports, published and unpublished dissertations, as well as scientific papers using online databa</w:t>
      </w:r>
      <w:r w:rsidR="00E24AFB" w:rsidRPr="00CA4841">
        <w:rPr>
          <w:rFonts w:ascii="Arial" w:hAnsi="Arial" w:cs="Arial"/>
          <w:sz w:val="20"/>
          <w:szCs w:val="20"/>
          <w:lang w:val="en-US"/>
        </w:rPr>
        <w:t xml:space="preserve">ses. A total of 38 aphrodisiac plant species belonging to 22 </w:t>
      </w:r>
      <w:proofErr w:type="spellStart"/>
      <w:r w:rsidR="00E24AFB" w:rsidRPr="00CA4841">
        <w:rPr>
          <w:rFonts w:ascii="Arial" w:hAnsi="Arial" w:cs="Arial"/>
          <w:sz w:val="20"/>
          <w:szCs w:val="20"/>
          <w:lang w:val="en-US"/>
        </w:rPr>
        <w:t>famillies</w:t>
      </w:r>
      <w:proofErr w:type="spellEnd"/>
      <w:r w:rsidR="00E24AFB" w:rsidRPr="00CA4841">
        <w:rPr>
          <w:rFonts w:ascii="Arial" w:hAnsi="Arial" w:cs="Arial"/>
          <w:sz w:val="20"/>
          <w:szCs w:val="20"/>
          <w:lang w:val="en-US"/>
        </w:rPr>
        <w:t xml:space="preserve"> were recorded</w:t>
      </w:r>
      <w:r w:rsidR="002C5E75" w:rsidRPr="00CA4841">
        <w:rPr>
          <w:rFonts w:ascii="Arial" w:hAnsi="Arial" w:cs="Arial"/>
          <w:sz w:val="20"/>
          <w:szCs w:val="20"/>
          <w:lang w:val="en-US"/>
        </w:rPr>
        <w:t xml:space="preserve">. The families Fabaceae (10 species) and </w:t>
      </w:r>
      <w:proofErr w:type="spellStart"/>
      <w:r w:rsidR="002C5E75" w:rsidRPr="00CA4841">
        <w:rPr>
          <w:rFonts w:ascii="Arial" w:hAnsi="Arial" w:cs="Arial"/>
          <w:sz w:val="20"/>
          <w:szCs w:val="20"/>
          <w:lang w:val="en-US"/>
        </w:rPr>
        <w:t>Rubiaceae</w:t>
      </w:r>
      <w:proofErr w:type="spellEnd"/>
      <w:r w:rsidR="002C5E75" w:rsidRPr="00CA4841">
        <w:rPr>
          <w:rFonts w:ascii="Arial" w:hAnsi="Arial" w:cs="Arial"/>
          <w:sz w:val="20"/>
          <w:szCs w:val="20"/>
          <w:lang w:val="en-US"/>
        </w:rPr>
        <w:t xml:space="preserve"> (5 species) were found </w:t>
      </w:r>
      <w:r w:rsidR="004B4B0F" w:rsidRPr="00CA4841">
        <w:rPr>
          <w:rFonts w:ascii="Arial" w:hAnsi="Arial" w:cs="Arial"/>
          <w:sz w:val="20"/>
          <w:szCs w:val="20"/>
          <w:lang w:val="en-US"/>
        </w:rPr>
        <w:t>with the highest recorded number of plant species</w:t>
      </w:r>
      <w:r w:rsidR="002C5E75" w:rsidRPr="00CA4841">
        <w:rPr>
          <w:rFonts w:ascii="Arial" w:hAnsi="Arial" w:cs="Arial"/>
          <w:sz w:val="20"/>
          <w:szCs w:val="20"/>
          <w:lang w:val="en-US"/>
        </w:rPr>
        <w:t>, with the roots being the most used plant parts</w:t>
      </w:r>
      <w:r w:rsidR="004B4B0F" w:rsidRPr="00CA4841">
        <w:rPr>
          <w:rFonts w:ascii="Arial" w:hAnsi="Arial" w:cs="Arial"/>
          <w:sz w:val="20"/>
          <w:szCs w:val="20"/>
          <w:lang w:val="en-US"/>
        </w:rPr>
        <w:t>.</w:t>
      </w:r>
      <w:r w:rsidR="00320477" w:rsidRPr="00CA4841">
        <w:rPr>
          <w:rFonts w:ascii="Arial" w:hAnsi="Arial" w:cs="Arial"/>
          <w:sz w:val="20"/>
          <w:szCs w:val="20"/>
          <w:lang w:val="en-US"/>
        </w:rPr>
        <w:t xml:space="preserve"> 25 (65.78%) out of the 38 species were cited for the first time as aphrodisiac plant and constitute one of the contributions of the present review.</w:t>
      </w:r>
      <w:r w:rsidR="00A419FC" w:rsidRPr="00CA4841">
        <w:rPr>
          <w:rFonts w:ascii="Arial" w:hAnsi="Arial" w:cs="Arial"/>
          <w:sz w:val="20"/>
          <w:szCs w:val="20"/>
          <w:lang w:val="en-US"/>
        </w:rPr>
        <w:t xml:space="preserve"> </w:t>
      </w:r>
      <w:r w:rsidR="00D020C0" w:rsidRPr="00CA4841">
        <w:rPr>
          <w:rFonts w:ascii="Arial" w:hAnsi="Arial" w:cs="Arial"/>
          <w:sz w:val="20"/>
          <w:szCs w:val="20"/>
          <w:lang w:val="en-US"/>
        </w:rPr>
        <w:t xml:space="preserve">Overall, this review contributes to a better understanding of the </w:t>
      </w:r>
      <w:r w:rsidR="00644FDC" w:rsidRPr="00CA4841">
        <w:rPr>
          <w:rFonts w:ascii="Arial" w:hAnsi="Arial" w:cs="Arial"/>
          <w:sz w:val="20"/>
          <w:szCs w:val="20"/>
          <w:lang w:val="en-US"/>
        </w:rPr>
        <w:t>traditional use</w:t>
      </w:r>
      <w:r w:rsidR="00D020C0" w:rsidRPr="00CA4841">
        <w:rPr>
          <w:rFonts w:ascii="Arial" w:hAnsi="Arial" w:cs="Arial"/>
          <w:sz w:val="20"/>
          <w:szCs w:val="20"/>
          <w:lang w:val="en-US"/>
        </w:rPr>
        <w:t xml:space="preserve"> of aphrodisiac plants in Niger republic. However, none of the cited plants have been scientifically proven to possess aphrodisiac properties.</w:t>
      </w:r>
      <w:r w:rsidR="00592EAF" w:rsidRPr="00CA4841">
        <w:rPr>
          <w:rFonts w:ascii="Arial" w:hAnsi="Arial" w:cs="Arial"/>
          <w:sz w:val="20"/>
          <w:szCs w:val="20"/>
          <w:lang w:val="en-US"/>
        </w:rPr>
        <w:t xml:space="preserve"> </w:t>
      </w:r>
      <w:r w:rsidR="00D020C0" w:rsidRPr="00CA4841">
        <w:rPr>
          <w:rFonts w:ascii="Arial" w:hAnsi="Arial" w:cs="Arial"/>
          <w:sz w:val="20"/>
          <w:szCs w:val="20"/>
          <w:lang w:val="en-US"/>
        </w:rPr>
        <w:t xml:space="preserve">Therefore, </w:t>
      </w:r>
      <w:r w:rsidR="00592EAF" w:rsidRPr="00CA4841">
        <w:rPr>
          <w:rFonts w:ascii="Arial" w:hAnsi="Arial" w:cs="Arial"/>
          <w:sz w:val="20"/>
          <w:szCs w:val="20"/>
          <w:lang w:val="en-US"/>
        </w:rPr>
        <w:t xml:space="preserve">the need for </w:t>
      </w:r>
      <w:proofErr w:type="gramStart"/>
      <w:r w:rsidR="00D020C0" w:rsidRPr="00CA4841">
        <w:rPr>
          <w:rFonts w:ascii="Arial" w:hAnsi="Arial" w:cs="Arial"/>
          <w:sz w:val="20"/>
          <w:szCs w:val="20"/>
          <w:lang w:val="en-US"/>
        </w:rPr>
        <w:t>laboratory based</w:t>
      </w:r>
      <w:proofErr w:type="gramEnd"/>
      <w:r w:rsidR="00D020C0" w:rsidRPr="00CA4841">
        <w:rPr>
          <w:rFonts w:ascii="Arial" w:hAnsi="Arial" w:cs="Arial"/>
          <w:sz w:val="20"/>
          <w:szCs w:val="20"/>
          <w:lang w:val="en-US"/>
        </w:rPr>
        <w:t xml:space="preserve"> studies should be carried out on these plants in order to verify </w:t>
      </w:r>
      <w:proofErr w:type="spellStart"/>
      <w:r w:rsidR="00D020C0" w:rsidRPr="00CA4841">
        <w:rPr>
          <w:rFonts w:ascii="Arial" w:hAnsi="Arial" w:cs="Arial"/>
          <w:sz w:val="20"/>
          <w:szCs w:val="20"/>
          <w:lang w:val="en-US"/>
        </w:rPr>
        <w:t>there</w:t>
      </w:r>
      <w:proofErr w:type="spellEnd"/>
      <w:r w:rsidR="00D020C0" w:rsidRPr="00CA4841">
        <w:rPr>
          <w:rFonts w:ascii="Arial" w:hAnsi="Arial" w:cs="Arial"/>
          <w:sz w:val="20"/>
          <w:szCs w:val="20"/>
          <w:lang w:val="en-US"/>
        </w:rPr>
        <w:t xml:space="preserve"> pharmacological properties and safety.</w:t>
      </w:r>
    </w:p>
    <w:p w14:paraId="268C9373" w14:textId="77777777" w:rsidR="00D020C0" w:rsidRPr="00CA4841" w:rsidRDefault="0028613E" w:rsidP="0088298F">
      <w:pPr>
        <w:spacing w:line="360" w:lineRule="auto"/>
        <w:jc w:val="both"/>
        <w:rPr>
          <w:rFonts w:ascii="Arial" w:hAnsi="Arial" w:cs="Arial"/>
          <w:i/>
          <w:sz w:val="20"/>
          <w:szCs w:val="20"/>
          <w:lang w:val="en-US"/>
        </w:rPr>
      </w:pPr>
      <w:proofErr w:type="gramStart"/>
      <w:r w:rsidRPr="00CA4841">
        <w:rPr>
          <w:rFonts w:ascii="Arial" w:hAnsi="Arial" w:cs="Arial"/>
          <w:i/>
          <w:sz w:val="20"/>
          <w:szCs w:val="20"/>
          <w:lang w:val="en-US"/>
        </w:rPr>
        <w:t>Keywords :</w:t>
      </w:r>
      <w:proofErr w:type="gramEnd"/>
      <w:r w:rsidRPr="00CA4841">
        <w:rPr>
          <w:rFonts w:ascii="Arial" w:hAnsi="Arial" w:cs="Arial"/>
          <w:i/>
          <w:sz w:val="20"/>
          <w:szCs w:val="20"/>
          <w:lang w:val="en-US"/>
        </w:rPr>
        <w:t xml:space="preserve"> aphrodisiac ; ethnobotanical study ; medicinal plants ; sexual dysfunction</w:t>
      </w:r>
    </w:p>
    <w:p w14:paraId="7A01689B" w14:textId="77777777" w:rsidR="00D020C0" w:rsidRPr="00CA4841" w:rsidRDefault="00D020C0" w:rsidP="0088298F">
      <w:pPr>
        <w:spacing w:line="360" w:lineRule="auto"/>
        <w:jc w:val="both"/>
        <w:rPr>
          <w:rFonts w:ascii="Arial" w:hAnsi="Arial" w:cs="Arial"/>
          <w:sz w:val="27"/>
          <w:szCs w:val="27"/>
          <w:lang w:val="en-US"/>
        </w:rPr>
      </w:pPr>
    </w:p>
    <w:p w14:paraId="23170D9A" w14:textId="77777777" w:rsidR="0088298F" w:rsidRPr="00CA4841" w:rsidRDefault="00B33688" w:rsidP="0088298F">
      <w:pPr>
        <w:spacing w:line="360" w:lineRule="auto"/>
        <w:jc w:val="both"/>
        <w:rPr>
          <w:rFonts w:ascii="Arial" w:hAnsi="Arial" w:cs="Arial"/>
          <w:b/>
          <w:lang w:val="en-US"/>
        </w:rPr>
      </w:pPr>
      <w:r w:rsidRPr="00CA4841">
        <w:rPr>
          <w:rFonts w:ascii="Arial" w:hAnsi="Arial" w:cs="Arial"/>
          <w:b/>
          <w:lang w:val="en-US"/>
        </w:rPr>
        <w:t xml:space="preserve">1. </w:t>
      </w:r>
      <w:r w:rsidR="00E91235" w:rsidRPr="00CA4841">
        <w:rPr>
          <w:rFonts w:ascii="Arial" w:hAnsi="Arial" w:cs="Arial"/>
          <w:b/>
          <w:lang w:val="en-US"/>
        </w:rPr>
        <w:t>INTRODUCTION</w:t>
      </w:r>
    </w:p>
    <w:p w14:paraId="46719A32" w14:textId="0F6772D4" w:rsidR="00B54157" w:rsidRPr="00CA4841" w:rsidRDefault="008D5EB2" w:rsidP="00A07E07">
      <w:pPr>
        <w:spacing w:line="360" w:lineRule="auto"/>
        <w:jc w:val="both"/>
        <w:rPr>
          <w:rFonts w:ascii="Arial" w:hAnsi="Arial" w:cs="Arial"/>
          <w:sz w:val="20"/>
          <w:szCs w:val="20"/>
          <w:lang w:val="en-US"/>
        </w:rPr>
      </w:pPr>
      <w:r w:rsidRPr="00CA4841">
        <w:rPr>
          <w:rFonts w:ascii="Arial" w:hAnsi="Arial" w:cs="Arial"/>
          <w:sz w:val="20"/>
          <w:szCs w:val="20"/>
          <w:lang w:val="en-US"/>
        </w:rPr>
        <w:t xml:space="preserve">Sexual dysfunction especially erectile dysfunction </w:t>
      </w:r>
      <w:r w:rsidR="00EA0A75" w:rsidRPr="00CA4841">
        <w:rPr>
          <w:rFonts w:ascii="Arial" w:hAnsi="Arial" w:cs="Arial"/>
          <w:sz w:val="20"/>
          <w:szCs w:val="20"/>
          <w:lang w:val="en-US"/>
        </w:rPr>
        <w:t>is defined as a persistent or recurrent inability for a man to obtain or maintain an erection sufficient to enable sexual activity</w:t>
      </w:r>
      <w:r w:rsidR="00B10B06" w:rsidRPr="00CA4841">
        <w:rPr>
          <w:rFonts w:ascii="Arial" w:hAnsi="Arial" w:cs="Arial"/>
          <w:sz w:val="20"/>
          <w:szCs w:val="20"/>
          <w:lang w:val="en-US"/>
        </w:rPr>
        <w:t xml:space="preserve"> (McCabe et al., 2016</w:t>
      </w:r>
      <w:r w:rsidR="00196F09" w:rsidRPr="00CA4841">
        <w:rPr>
          <w:rFonts w:ascii="Arial" w:hAnsi="Arial" w:cs="Arial"/>
          <w:sz w:val="20"/>
          <w:szCs w:val="20"/>
          <w:lang w:val="en-US"/>
        </w:rPr>
        <w:t>)</w:t>
      </w:r>
      <w:r w:rsidRPr="00CA4841">
        <w:rPr>
          <w:rFonts w:ascii="Arial" w:hAnsi="Arial" w:cs="Arial"/>
          <w:sz w:val="20"/>
          <w:szCs w:val="20"/>
          <w:lang w:val="en-US"/>
        </w:rPr>
        <w:t>.</w:t>
      </w:r>
      <w:r w:rsidR="0083292C" w:rsidRPr="00CA4841">
        <w:rPr>
          <w:rFonts w:ascii="Arial" w:hAnsi="Arial" w:cs="Arial"/>
          <w:sz w:val="20"/>
          <w:szCs w:val="20"/>
          <w:lang w:val="en-US"/>
        </w:rPr>
        <w:t xml:space="preserve"> It is a common disease condition, a said shameful illness that was difficult to talk about with others</w:t>
      </w:r>
      <w:r w:rsidR="00616B3E" w:rsidRPr="00CA4841">
        <w:rPr>
          <w:rFonts w:ascii="Arial" w:hAnsi="Arial" w:cs="Arial"/>
          <w:sz w:val="20"/>
          <w:szCs w:val="20"/>
          <w:lang w:val="en-US"/>
        </w:rPr>
        <w:t>, and is at the root of problems within certain couples. Due to socio-cultural habits, complaining about sexual problems rema</w:t>
      </w:r>
      <w:r w:rsidR="004C0D39" w:rsidRPr="00CA4841">
        <w:rPr>
          <w:rFonts w:ascii="Arial" w:hAnsi="Arial" w:cs="Arial"/>
          <w:sz w:val="20"/>
          <w:szCs w:val="20"/>
          <w:lang w:val="en-US"/>
        </w:rPr>
        <w:t xml:space="preserve">ins taboo, especially among men and for many couples, a satisfying and fulfilling sex life over the long term seems to be the key to happiness. </w:t>
      </w:r>
      <w:r w:rsidR="0083292C" w:rsidRPr="00CA4841">
        <w:rPr>
          <w:rFonts w:ascii="Arial" w:hAnsi="Arial" w:cs="Arial"/>
          <w:sz w:val="20"/>
          <w:szCs w:val="20"/>
          <w:lang w:val="en-US"/>
        </w:rPr>
        <w:t>Erectile dysfunction can signi</w:t>
      </w:r>
      <w:r w:rsidR="003A3D73" w:rsidRPr="00CA4841">
        <w:rPr>
          <w:rFonts w:ascii="Arial" w:hAnsi="Arial" w:cs="Arial"/>
          <w:sz w:val="20"/>
          <w:szCs w:val="20"/>
          <w:lang w:val="en-US"/>
        </w:rPr>
        <w:t>ficantly impair quality of life and to</w:t>
      </w:r>
      <w:r w:rsidR="00F878FF">
        <w:rPr>
          <w:rFonts w:ascii="Arial" w:hAnsi="Arial" w:cs="Arial"/>
          <w:sz w:val="20"/>
          <w:szCs w:val="20"/>
          <w:lang w:val="en-US"/>
        </w:rPr>
        <w:t xml:space="preserve"> </w:t>
      </w:r>
      <w:r w:rsidR="003A3D73" w:rsidRPr="00CA4841">
        <w:rPr>
          <w:rFonts w:ascii="Arial" w:hAnsi="Arial" w:cs="Arial"/>
          <w:sz w:val="20"/>
          <w:szCs w:val="20"/>
          <w:lang w:val="en-US"/>
        </w:rPr>
        <w:t xml:space="preserve">date considered as a serious public health concern as reflected in epidemiological data that were reported across the world. </w:t>
      </w:r>
      <w:r w:rsidR="00B54157" w:rsidRPr="00CA4841">
        <w:rPr>
          <w:rFonts w:ascii="Arial" w:hAnsi="Arial" w:cs="Arial"/>
          <w:sz w:val="20"/>
          <w:szCs w:val="20"/>
          <w:lang w:val="en-US"/>
        </w:rPr>
        <w:t>Studies that have been done on the prevalence of erectile dysfunction in Africa have reported varying results.</w:t>
      </w:r>
      <w:r w:rsidR="00A07E07" w:rsidRPr="00CA4841">
        <w:rPr>
          <w:rFonts w:ascii="Arial" w:hAnsi="Arial" w:cs="Arial"/>
          <w:sz w:val="20"/>
          <w:szCs w:val="20"/>
          <w:lang w:val="en-US"/>
        </w:rPr>
        <w:t xml:space="preserve"> </w:t>
      </w:r>
      <w:r w:rsidR="00B54157" w:rsidRPr="00CA4841">
        <w:rPr>
          <w:rFonts w:ascii="Arial" w:hAnsi="Arial" w:cs="Arial"/>
          <w:sz w:val="20"/>
          <w:szCs w:val="20"/>
          <w:lang w:val="en-US"/>
        </w:rPr>
        <w:t>In Africa, erectile dysfunction estimates of 29.7%, 58.9% and 58.6% were reported in Tanzania</w:t>
      </w:r>
      <w:r w:rsidR="00B10B06" w:rsidRPr="00CA4841">
        <w:rPr>
          <w:rFonts w:ascii="Arial" w:hAnsi="Arial" w:cs="Arial"/>
          <w:sz w:val="20"/>
          <w:szCs w:val="20"/>
          <w:lang w:val="en-US"/>
        </w:rPr>
        <w:t xml:space="preserve"> (</w:t>
      </w:r>
      <w:proofErr w:type="spellStart"/>
      <w:r w:rsidR="00B10B06" w:rsidRPr="00CA4841">
        <w:rPr>
          <w:rFonts w:ascii="Arial" w:hAnsi="Arial" w:cs="Arial"/>
          <w:sz w:val="20"/>
          <w:szCs w:val="20"/>
          <w:lang w:val="en-US"/>
        </w:rPr>
        <w:t>Nyalile</w:t>
      </w:r>
      <w:proofErr w:type="spellEnd"/>
      <w:r w:rsidR="00B10B06" w:rsidRPr="00CA4841">
        <w:rPr>
          <w:rFonts w:ascii="Arial" w:hAnsi="Arial" w:cs="Arial"/>
          <w:sz w:val="20"/>
          <w:szCs w:val="20"/>
          <w:lang w:val="en-US"/>
        </w:rPr>
        <w:t xml:space="preserve"> et al., 2020)</w:t>
      </w:r>
      <w:r w:rsidR="00B54157" w:rsidRPr="00CA4841">
        <w:rPr>
          <w:rFonts w:ascii="Arial" w:hAnsi="Arial" w:cs="Arial"/>
          <w:sz w:val="20"/>
          <w:szCs w:val="20"/>
          <w:lang w:val="en-US"/>
        </w:rPr>
        <w:t>, Nigeria</w:t>
      </w:r>
      <w:r w:rsidR="00B10B06" w:rsidRPr="00CA4841">
        <w:rPr>
          <w:rFonts w:ascii="Arial" w:hAnsi="Arial" w:cs="Arial"/>
          <w:sz w:val="20"/>
          <w:szCs w:val="20"/>
          <w:lang w:val="en-US"/>
        </w:rPr>
        <w:t xml:space="preserve"> (</w:t>
      </w:r>
      <w:proofErr w:type="spellStart"/>
      <w:r w:rsidR="00B10B06" w:rsidRPr="00CA4841">
        <w:rPr>
          <w:rFonts w:ascii="Arial" w:hAnsi="Arial" w:cs="Arial"/>
          <w:sz w:val="20"/>
          <w:szCs w:val="20"/>
          <w:lang w:val="en-US"/>
        </w:rPr>
        <w:t>Oyelade</w:t>
      </w:r>
      <w:proofErr w:type="spellEnd"/>
      <w:r w:rsidR="00B10B06" w:rsidRPr="00CA4841">
        <w:rPr>
          <w:rFonts w:ascii="Arial" w:hAnsi="Arial" w:cs="Arial"/>
          <w:sz w:val="20"/>
          <w:szCs w:val="20"/>
          <w:lang w:val="en-US"/>
        </w:rPr>
        <w:t xml:space="preserve"> et al., 2016)</w:t>
      </w:r>
      <w:r w:rsidR="00196F09" w:rsidRPr="00CA4841">
        <w:rPr>
          <w:rFonts w:ascii="Arial" w:hAnsi="Arial" w:cs="Arial"/>
          <w:sz w:val="20"/>
          <w:szCs w:val="20"/>
          <w:lang w:val="en-US"/>
        </w:rPr>
        <w:t xml:space="preserve"> </w:t>
      </w:r>
      <w:r w:rsidR="00B54157" w:rsidRPr="00CA4841">
        <w:rPr>
          <w:rFonts w:ascii="Arial" w:hAnsi="Arial" w:cs="Arial"/>
          <w:sz w:val="20"/>
          <w:szCs w:val="20"/>
          <w:lang w:val="en-US"/>
        </w:rPr>
        <w:t>and Zambia</w:t>
      </w:r>
      <w:r w:rsidR="00196F09" w:rsidRPr="00CA4841">
        <w:rPr>
          <w:rFonts w:ascii="Arial" w:hAnsi="Arial" w:cs="Arial"/>
          <w:sz w:val="20"/>
          <w:szCs w:val="20"/>
          <w:lang w:val="en-US"/>
        </w:rPr>
        <w:t xml:space="preserve"> </w:t>
      </w:r>
      <w:r w:rsidR="00B10B06" w:rsidRPr="00CA4841">
        <w:rPr>
          <w:rFonts w:ascii="Arial" w:hAnsi="Arial" w:cs="Arial"/>
          <w:sz w:val="20"/>
          <w:szCs w:val="20"/>
          <w:lang w:val="en-US"/>
        </w:rPr>
        <w:t>(</w:t>
      </w:r>
      <w:proofErr w:type="spellStart"/>
      <w:r w:rsidR="00B10B06" w:rsidRPr="00CA4841">
        <w:rPr>
          <w:rFonts w:ascii="Arial" w:hAnsi="Arial" w:cs="Arial"/>
          <w:sz w:val="20"/>
          <w:szCs w:val="20"/>
          <w:lang w:val="en-US"/>
        </w:rPr>
        <w:t>Chitambala</w:t>
      </w:r>
      <w:proofErr w:type="spellEnd"/>
      <w:r w:rsidR="00B10B06" w:rsidRPr="00CA4841">
        <w:rPr>
          <w:rFonts w:ascii="Arial" w:hAnsi="Arial" w:cs="Arial"/>
          <w:sz w:val="20"/>
          <w:szCs w:val="20"/>
          <w:lang w:val="en-US"/>
        </w:rPr>
        <w:t xml:space="preserve"> and </w:t>
      </w:r>
      <w:proofErr w:type="spellStart"/>
      <w:r w:rsidR="00B10B06" w:rsidRPr="00CA4841">
        <w:rPr>
          <w:rFonts w:ascii="Arial" w:hAnsi="Arial" w:cs="Arial"/>
          <w:sz w:val="20"/>
          <w:szCs w:val="20"/>
          <w:lang w:val="en-US"/>
        </w:rPr>
        <w:t>Bowa</w:t>
      </w:r>
      <w:proofErr w:type="spellEnd"/>
      <w:r w:rsidR="00B10B06" w:rsidRPr="00CA4841">
        <w:rPr>
          <w:rFonts w:ascii="Arial" w:hAnsi="Arial" w:cs="Arial"/>
          <w:sz w:val="20"/>
          <w:szCs w:val="20"/>
          <w:lang w:val="en-US"/>
        </w:rPr>
        <w:t>, 2020)</w:t>
      </w:r>
      <w:r w:rsidR="00B54157" w:rsidRPr="00CA4841">
        <w:rPr>
          <w:rFonts w:ascii="Arial" w:hAnsi="Arial" w:cs="Arial"/>
          <w:sz w:val="20"/>
          <w:szCs w:val="20"/>
          <w:lang w:val="en-US"/>
        </w:rPr>
        <w:t xml:space="preserve"> </w:t>
      </w:r>
      <w:proofErr w:type="spellStart"/>
      <w:r w:rsidR="00B54157" w:rsidRPr="00CA4841">
        <w:rPr>
          <w:rFonts w:ascii="Arial" w:hAnsi="Arial" w:cs="Arial"/>
          <w:sz w:val="20"/>
          <w:szCs w:val="20"/>
          <w:lang w:val="en-US"/>
        </w:rPr>
        <w:t>recpectively</w:t>
      </w:r>
      <w:proofErr w:type="spellEnd"/>
      <w:r w:rsidR="00B54157" w:rsidRPr="00CA4841">
        <w:rPr>
          <w:rFonts w:ascii="Arial" w:hAnsi="Arial" w:cs="Arial"/>
          <w:sz w:val="20"/>
          <w:szCs w:val="20"/>
          <w:lang w:val="en-US"/>
        </w:rPr>
        <w:t>.</w:t>
      </w:r>
      <w:r w:rsidR="00A07E07" w:rsidRPr="00CA4841">
        <w:rPr>
          <w:rFonts w:ascii="Arial" w:hAnsi="Arial" w:cs="Arial"/>
          <w:sz w:val="20"/>
          <w:szCs w:val="20"/>
          <w:lang w:val="en-US"/>
        </w:rPr>
        <w:t xml:space="preserve"> </w:t>
      </w:r>
      <w:proofErr w:type="spellStart"/>
      <w:r w:rsidR="00A07E07" w:rsidRPr="00CA4841">
        <w:rPr>
          <w:rFonts w:ascii="Arial" w:hAnsi="Arial" w:cs="Arial"/>
          <w:sz w:val="20"/>
          <w:szCs w:val="20"/>
          <w:lang w:val="en-US"/>
        </w:rPr>
        <w:t>Idrissa</w:t>
      </w:r>
      <w:proofErr w:type="spellEnd"/>
      <w:r w:rsidR="00A07E07" w:rsidRPr="00CA4841">
        <w:rPr>
          <w:rFonts w:ascii="Arial" w:hAnsi="Arial" w:cs="Arial"/>
          <w:sz w:val="20"/>
          <w:szCs w:val="20"/>
          <w:lang w:val="en-US"/>
        </w:rPr>
        <w:t xml:space="preserve"> et al</w:t>
      </w:r>
      <w:r w:rsidR="00B10B06" w:rsidRPr="00CA4841">
        <w:rPr>
          <w:rFonts w:ascii="Arial" w:hAnsi="Arial" w:cs="Arial"/>
          <w:sz w:val="20"/>
          <w:szCs w:val="20"/>
          <w:lang w:val="en-US"/>
        </w:rPr>
        <w:t>.</w:t>
      </w:r>
      <w:r w:rsidR="00A07E07" w:rsidRPr="00CA4841">
        <w:rPr>
          <w:rFonts w:ascii="Arial" w:hAnsi="Arial" w:cs="Arial"/>
          <w:sz w:val="20"/>
          <w:szCs w:val="20"/>
          <w:lang w:val="en-US"/>
        </w:rPr>
        <w:t xml:space="preserve"> (2022) in a recent prospective study </w:t>
      </w:r>
      <w:r w:rsidR="00A07E07" w:rsidRPr="00CA4841">
        <w:rPr>
          <w:rFonts w:ascii="Arial" w:hAnsi="Arial" w:cs="Arial"/>
          <w:sz w:val="20"/>
          <w:szCs w:val="20"/>
          <w:lang w:val="en-US"/>
        </w:rPr>
        <w:lastRenderedPageBreak/>
        <w:t>which involved 100 patients that were admitted at the National Hospital of Niamey</w:t>
      </w:r>
      <w:r w:rsidR="00D875AF" w:rsidRPr="00CA4841">
        <w:rPr>
          <w:rFonts w:ascii="Arial" w:hAnsi="Arial" w:cs="Arial"/>
          <w:sz w:val="20"/>
          <w:szCs w:val="20"/>
          <w:lang w:val="en-US"/>
        </w:rPr>
        <w:t xml:space="preserve"> (Niger republic)</w:t>
      </w:r>
      <w:r w:rsidR="00A07E07" w:rsidRPr="00CA4841">
        <w:rPr>
          <w:rFonts w:ascii="Arial" w:hAnsi="Arial" w:cs="Arial"/>
          <w:sz w:val="20"/>
          <w:szCs w:val="20"/>
          <w:lang w:val="en-US"/>
        </w:rPr>
        <w:t xml:space="preserve"> reported the prevalence of erectile dysfunction of 34% including 17% mild, 7% moderate and 8% severe-unclassifiable.</w:t>
      </w:r>
    </w:p>
    <w:p w14:paraId="0F35546C" w14:textId="113986D5" w:rsidR="000F2823" w:rsidRPr="00CA4841" w:rsidRDefault="004C0D39" w:rsidP="000F2823">
      <w:pPr>
        <w:spacing w:line="360" w:lineRule="auto"/>
        <w:jc w:val="both"/>
        <w:rPr>
          <w:rFonts w:ascii="Arial" w:hAnsi="Arial" w:cs="Arial"/>
          <w:sz w:val="20"/>
          <w:szCs w:val="20"/>
          <w:lang w:val="en-US"/>
        </w:rPr>
      </w:pPr>
      <w:r w:rsidRPr="00CA4841">
        <w:rPr>
          <w:rFonts w:ascii="Arial" w:hAnsi="Arial" w:cs="Arial"/>
          <w:sz w:val="20"/>
          <w:szCs w:val="20"/>
          <w:lang w:val="en-US"/>
        </w:rPr>
        <w:t xml:space="preserve">Today, there have been several types of conventional treatment for erectile </w:t>
      </w:r>
      <w:proofErr w:type="spellStart"/>
      <w:r w:rsidRPr="00CA4841">
        <w:rPr>
          <w:rFonts w:ascii="Arial" w:hAnsi="Arial" w:cs="Arial"/>
          <w:sz w:val="20"/>
          <w:szCs w:val="20"/>
          <w:lang w:val="en-US"/>
        </w:rPr>
        <w:t>dysfonction</w:t>
      </w:r>
      <w:proofErr w:type="spellEnd"/>
      <w:r w:rsidR="00165B4C" w:rsidRPr="00CA4841">
        <w:rPr>
          <w:rFonts w:ascii="Arial" w:hAnsi="Arial" w:cs="Arial"/>
          <w:sz w:val="20"/>
          <w:szCs w:val="20"/>
          <w:lang w:val="en-US"/>
        </w:rPr>
        <w:t xml:space="preserve">, also </w:t>
      </w:r>
      <w:proofErr w:type="spellStart"/>
      <w:r w:rsidR="00165B4C" w:rsidRPr="00CA4841">
        <w:rPr>
          <w:rFonts w:ascii="Arial" w:hAnsi="Arial" w:cs="Arial"/>
          <w:sz w:val="20"/>
          <w:szCs w:val="20"/>
          <w:lang w:val="en-US"/>
        </w:rPr>
        <w:t>refered</w:t>
      </w:r>
      <w:proofErr w:type="spellEnd"/>
      <w:r w:rsidR="00165B4C" w:rsidRPr="00CA4841">
        <w:rPr>
          <w:rFonts w:ascii="Arial" w:hAnsi="Arial" w:cs="Arial"/>
          <w:sz w:val="20"/>
          <w:szCs w:val="20"/>
          <w:lang w:val="en-US"/>
        </w:rPr>
        <w:t xml:space="preserve"> as aphrodisiacs in certain </w:t>
      </w:r>
      <w:proofErr w:type="spellStart"/>
      <w:r w:rsidR="00165B4C" w:rsidRPr="00CA4841">
        <w:rPr>
          <w:rFonts w:ascii="Arial" w:hAnsi="Arial" w:cs="Arial"/>
          <w:sz w:val="20"/>
          <w:szCs w:val="20"/>
          <w:lang w:val="en-US"/>
        </w:rPr>
        <w:t>circunstances</w:t>
      </w:r>
      <w:proofErr w:type="spellEnd"/>
      <w:r w:rsidRPr="00CA4841">
        <w:rPr>
          <w:rFonts w:ascii="Arial" w:hAnsi="Arial" w:cs="Arial"/>
          <w:sz w:val="20"/>
          <w:szCs w:val="20"/>
          <w:lang w:val="en-US"/>
        </w:rPr>
        <w:t>.</w:t>
      </w:r>
      <w:r w:rsidR="006836FE" w:rsidRPr="00CA4841">
        <w:rPr>
          <w:rFonts w:ascii="Arial" w:hAnsi="Arial" w:cs="Arial"/>
          <w:sz w:val="20"/>
          <w:szCs w:val="20"/>
          <w:lang w:val="en-US"/>
        </w:rPr>
        <w:t xml:space="preserve"> </w:t>
      </w:r>
      <w:r w:rsidR="00EB08A1" w:rsidRPr="00CA4841">
        <w:rPr>
          <w:rFonts w:ascii="Arial" w:hAnsi="Arial" w:cs="Arial"/>
          <w:sz w:val="20"/>
          <w:szCs w:val="20"/>
          <w:lang w:val="en-US"/>
        </w:rPr>
        <w:t xml:space="preserve">An aphrodisiac by definition is “a drug or preparation inducing sexual </w:t>
      </w:r>
      <w:proofErr w:type="gramStart"/>
      <w:r w:rsidR="00EB08A1" w:rsidRPr="00CA4841">
        <w:rPr>
          <w:rFonts w:ascii="Arial" w:hAnsi="Arial" w:cs="Arial"/>
          <w:sz w:val="20"/>
          <w:szCs w:val="20"/>
          <w:lang w:val="en-US"/>
        </w:rPr>
        <w:t>desire ”</w:t>
      </w:r>
      <w:proofErr w:type="gramEnd"/>
      <w:r w:rsidR="00EB08A1" w:rsidRPr="00CA4841">
        <w:rPr>
          <w:rFonts w:ascii="Arial" w:hAnsi="Arial" w:cs="Arial"/>
          <w:sz w:val="20"/>
          <w:szCs w:val="20"/>
          <w:lang w:val="en-US"/>
        </w:rPr>
        <w:t>, as defined in the Oxford English Dictionary (OED)</w:t>
      </w:r>
      <w:r w:rsidR="00196F09" w:rsidRPr="00CA4841">
        <w:rPr>
          <w:rFonts w:ascii="Arial" w:hAnsi="Arial" w:cs="Arial"/>
          <w:sz w:val="20"/>
          <w:szCs w:val="20"/>
          <w:lang w:val="en-US"/>
        </w:rPr>
        <w:t xml:space="preserve"> (</w:t>
      </w:r>
      <w:r w:rsidR="007509AF" w:rsidRPr="00CA4841">
        <w:rPr>
          <w:rFonts w:ascii="Arial" w:hAnsi="Arial" w:cs="Arial"/>
          <w:sz w:val="20"/>
          <w:szCs w:val="20"/>
          <w:lang w:val="en-US"/>
        </w:rPr>
        <w:t>Aronson, 2024</w:t>
      </w:r>
      <w:r w:rsidR="00196F09" w:rsidRPr="00CA4841">
        <w:rPr>
          <w:rFonts w:ascii="Arial" w:hAnsi="Arial" w:cs="Arial"/>
          <w:sz w:val="20"/>
          <w:szCs w:val="20"/>
          <w:lang w:val="en-US"/>
        </w:rPr>
        <w:t>)</w:t>
      </w:r>
      <w:r w:rsidR="00EB08A1" w:rsidRPr="00CA4841">
        <w:rPr>
          <w:rFonts w:ascii="Arial" w:hAnsi="Arial" w:cs="Arial"/>
          <w:sz w:val="20"/>
          <w:szCs w:val="20"/>
          <w:lang w:val="en-US"/>
        </w:rPr>
        <w:t xml:space="preserve">. </w:t>
      </w:r>
      <w:r w:rsidRPr="00CA4841">
        <w:rPr>
          <w:rFonts w:ascii="Arial" w:hAnsi="Arial" w:cs="Arial"/>
          <w:sz w:val="20"/>
          <w:szCs w:val="20"/>
          <w:lang w:val="en-US"/>
        </w:rPr>
        <w:t xml:space="preserve">The best-known </w:t>
      </w:r>
      <w:r w:rsidR="006836FE" w:rsidRPr="00CA4841">
        <w:rPr>
          <w:rFonts w:ascii="Arial" w:hAnsi="Arial" w:cs="Arial"/>
          <w:sz w:val="20"/>
          <w:szCs w:val="20"/>
          <w:lang w:val="en-US"/>
        </w:rPr>
        <w:t xml:space="preserve">oral </w:t>
      </w:r>
      <w:r w:rsidRPr="00CA4841">
        <w:rPr>
          <w:rFonts w:ascii="Arial" w:hAnsi="Arial" w:cs="Arial"/>
          <w:sz w:val="20"/>
          <w:szCs w:val="20"/>
          <w:lang w:val="en-US"/>
        </w:rPr>
        <w:t>treatments are phosphodiesterase type 5 inhibitors such as avanafil (SPREDA), sildenafil (VIAGRA and its generics), tadalafil (CIALIS and its generics) and vardenafil (LEVITRA and its generics). They work quickly, but only in th</w:t>
      </w:r>
      <w:r w:rsidR="00183AFB" w:rsidRPr="00CA4841">
        <w:rPr>
          <w:rFonts w:ascii="Arial" w:hAnsi="Arial" w:cs="Arial"/>
          <w:sz w:val="20"/>
          <w:szCs w:val="20"/>
          <w:lang w:val="en-US"/>
        </w:rPr>
        <w:t>e presence of sexual excitement</w:t>
      </w:r>
      <w:r w:rsidR="00196F09" w:rsidRPr="00CA4841">
        <w:rPr>
          <w:rFonts w:ascii="Arial" w:hAnsi="Arial" w:cs="Arial"/>
          <w:sz w:val="20"/>
          <w:szCs w:val="20"/>
          <w:lang w:val="en-US"/>
        </w:rPr>
        <w:t xml:space="preserve"> (</w:t>
      </w:r>
      <w:r w:rsidR="007509AF" w:rsidRPr="00CA4841">
        <w:rPr>
          <w:rFonts w:ascii="Arial" w:hAnsi="Arial" w:cs="Arial"/>
          <w:sz w:val="20"/>
          <w:szCs w:val="20"/>
          <w:lang w:val="en-US"/>
        </w:rPr>
        <w:t>Vidal, 2021</w:t>
      </w:r>
      <w:r w:rsidR="00196F09" w:rsidRPr="00CA4841">
        <w:rPr>
          <w:rFonts w:ascii="Arial" w:hAnsi="Arial" w:cs="Arial"/>
          <w:sz w:val="20"/>
          <w:szCs w:val="20"/>
          <w:lang w:val="en-US"/>
        </w:rPr>
        <w:t>)</w:t>
      </w:r>
      <w:r w:rsidR="006836FE" w:rsidRPr="00CA4841">
        <w:rPr>
          <w:rFonts w:ascii="Arial" w:hAnsi="Arial" w:cs="Arial"/>
          <w:sz w:val="20"/>
          <w:szCs w:val="20"/>
          <w:lang w:val="en-US"/>
        </w:rPr>
        <w:t>. There are also treatments for erectile dysfunction in the form of creams applied to the tip of the penis or injected into the penis with the main action to ensure local dilatation of the blood vessels in the penis, thereby helping to achieve an erection.</w:t>
      </w:r>
      <w:r w:rsidR="00165B4C" w:rsidRPr="00CA4841">
        <w:rPr>
          <w:rFonts w:ascii="Arial" w:hAnsi="Arial" w:cs="Arial"/>
          <w:sz w:val="20"/>
          <w:szCs w:val="20"/>
          <w:lang w:val="en-US"/>
        </w:rPr>
        <w:t xml:space="preserve"> </w:t>
      </w:r>
      <w:r w:rsidR="006836FE" w:rsidRPr="00CA4841">
        <w:rPr>
          <w:rFonts w:ascii="Arial" w:hAnsi="Arial" w:cs="Arial"/>
          <w:sz w:val="20"/>
          <w:szCs w:val="20"/>
          <w:lang w:val="en-US"/>
        </w:rPr>
        <w:t>However, in addition to high costs</w:t>
      </w:r>
      <w:r w:rsidR="00165B4C" w:rsidRPr="00CA4841">
        <w:rPr>
          <w:rFonts w:ascii="Arial" w:hAnsi="Arial" w:cs="Arial"/>
          <w:sz w:val="20"/>
          <w:szCs w:val="20"/>
          <w:lang w:val="en-US"/>
        </w:rPr>
        <w:t xml:space="preserve"> of these synthetic or semi synthetic aphrodisiacs drugs, treatments with those were knew to present serious side effects to the consumers.</w:t>
      </w:r>
      <w:r w:rsidR="00826FED" w:rsidRPr="00CA4841">
        <w:rPr>
          <w:rFonts w:ascii="Arial" w:hAnsi="Arial" w:cs="Arial"/>
          <w:sz w:val="20"/>
          <w:szCs w:val="20"/>
          <w:lang w:val="en-US"/>
        </w:rPr>
        <w:t xml:space="preserve"> </w:t>
      </w:r>
      <w:r w:rsidR="000F2823" w:rsidRPr="00CA4841">
        <w:rPr>
          <w:rFonts w:ascii="Arial" w:hAnsi="Arial" w:cs="Arial"/>
          <w:sz w:val="20"/>
          <w:szCs w:val="20"/>
          <w:lang w:val="en-US"/>
        </w:rPr>
        <w:t xml:space="preserve">For these reasons, many people suffering from erectile </w:t>
      </w:r>
      <w:r w:rsidR="002B39BB" w:rsidRPr="00CA4841">
        <w:rPr>
          <w:rFonts w:ascii="Arial" w:hAnsi="Arial" w:cs="Arial"/>
          <w:sz w:val="20"/>
          <w:szCs w:val="20"/>
          <w:lang w:val="en-US"/>
        </w:rPr>
        <w:t>dysfunction</w:t>
      </w:r>
      <w:r w:rsidR="000F2823" w:rsidRPr="00CA4841">
        <w:rPr>
          <w:rFonts w:ascii="Arial" w:hAnsi="Arial" w:cs="Arial"/>
          <w:sz w:val="20"/>
          <w:szCs w:val="20"/>
          <w:lang w:val="en-US"/>
        </w:rPr>
        <w:t xml:space="preserve"> across the world do continue to explore natural aphrodisiacs as alternative therapy because of their efficacy, accessibility, affordability, and minimal side effects </w:t>
      </w:r>
      <w:r w:rsidR="00196F09" w:rsidRPr="00CA4841">
        <w:rPr>
          <w:rFonts w:ascii="Arial" w:hAnsi="Arial" w:cs="Arial"/>
          <w:sz w:val="20"/>
          <w:szCs w:val="20"/>
          <w:lang w:val="en-US"/>
        </w:rPr>
        <w:t>(</w:t>
      </w:r>
      <w:r w:rsidR="007509AF" w:rsidRPr="00CA4841">
        <w:rPr>
          <w:rFonts w:ascii="Arial" w:hAnsi="Arial" w:cs="Arial"/>
          <w:sz w:val="20"/>
          <w:szCs w:val="20"/>
          <w:lang w:val="en-US"/>
        </w:rPr>
        <w:t>Ajao et al., 2019</w:t>
      </w:r>
      <w:r w:rsidR="00196F09" w:rsidRPr="00CA4841">
        <w:rPr>
          <w:rFonts w:ascii="Arial" w:hAnsi="Arial" w:cs="Arial"/>
          <w:sz w:val="20"/>
          <w:szCs w:val="20"/>
          <w:lang w:val="en-US"/>
        </w:rPr>
        <w:t>).</w:t>
      </w:r>
    </w:p>
    <w:p w14:paraId="0BF46810" w14:textId="1A1BD9DB" w:rsidR="000F2823" w:rsidRPr="00CA4841" w:rsidRDefault="002B39BB" w:rsidP="000F2823">
      <w:pPr>
        <w:spacing w:line="360" w:lineRule="auto"/>
        <w:jc w:val="both"/>
        <w:rPr>
          <w:rFonts w:ascii="Arial" w:hAnsi="Arial" w:cs="Arial"/>
          <w:sz w:val="20"/>
          <w:szCs w:val="20"/>
          <w:lang w:val="en-US"/>
        </w:rPr>
      </w:pPr>
      <w:proofErr w:type="spellStart"/>
      <w:r>
        <w:t>Aphrodisiac</w:t>
      </w:r>
      <w:proofErr w:type="spellEnd"/>
      <w:r>
        <w:t xml:space="preserve"> </w:t>
      </w:r>
      <w:proofErr w:type="spellStart"/>
      <w:r>
        <w:t>is</w:t>
      </w:r>
      <w:proofErr w:type="spellEnd"/>
      <w:r>
        <w:t xml:space="preserve"> </w:t>
      </w:r>
      <w:proofErr w:type="spellStart"/>
      <w:r>
        <w:t>defined</w:t>
      </w:r>
      <w:proofErr w:type="spellEnd"/>
      <w:r>
        <w:t xml:space="preserve"> as an agent (</w:t>
      </w:r>
      <w:proofErr w:type="spellStart"/>
      <w:r>
        <w:t>food</w:t>
      </w:r>
      <w:proofErr w:type="spellEnd"/>
      <w:r>
        <w:t>/</w:t>
      </w:r>
      <w:proofErr w:type="spellStart"/>
      <w:r>
        <w:t>drug</w:t>
      </w:r>
      <w:proofErr w:type="spellEnd"/>
      <w:r>
        <w:t xml:space="preserve">) </w:t>
      </w:r>
      <w:proofErr w:type="spellStart"/>
      <w:r>
        <w:t>that</w:t>
      </w:r>
      <w:proofErr w:type="spellEnd"/>
      <w:r>
        <w:t xml:space="preserve"> </w:t>
      </w:r>
      <w:proofErr w:type="spellStart"/>
      <w:r>
        <w:t>arouses</w:t>
      </w:r>
      <w:proofErr w:type="spellEnd"/>
      <w:r>
        <w:t xml:space="preserve"> </w:t>
      </w:r>
      <w:proofErr w:type="spellStart"/>
      <w:r>
        <w:t>sexual</w:t>
      </w:r>
      <w:proofErr w:type="spellEnd"/>
      <w:r>
        <w:t xml:space="preserve"> </w:t>
      </w:r>
      <w:proofErr w:type="spellStart"/>
      <w:r>
        <w:t>activity</w:t>
      </w:r>
      <w:proofErr w:type="spellEnd"/>
      <w:r w:rsidR="002A7F78">
        <w:t xml:space="preserve"> </w:t>
      </w:r>
      <w:r w:rsidR="002A7F78">
        <w:rPr>
          <w:rFonts w:ascii="Arial" w:hAnsi="Arial" w:cs="Arial"/>
          <w:color w:val="222222"/>
          <w:sz w:val="20"/>
          <w:szCs w:val="20"/>
          <w:shd w:val="clear" w:color="auto" w:fill="FFFFFF"/>
        </w:rPr>
        <w:t>(</w:t>
      </w:r>
      <w:proofErr w:type="spellStart"/>
      <w:r w:rsidR="002A7F78">
        <w:rPr>
          <w:rFonts w:ascii="Arial" w:hAnsi="Arial" w:cs="Arial"/>
          <w:color w:val="222222"/>
          <w:sz w:val="20"/>
          <w:szCs w:val="20"/>
          <w:shd w:val="clear" w:color="auto" w:fill="FFFFFF"/>
        </w:rPr>
        <w:t>Owaba</w:t>
      </w:r>
      <w:proofErr w:type="spellEnd"/>
      <w:r w:rsidR="002A7F78">
        <w:rPr>
          <w:rFonts w:ascii="Arial" w:hAnsi="Arial" w:cs="Arial"/>
          <w:color w:val="222222"/>
          <w:sz w:val="20"/>
          <w:szCs w:val="20"/>
          <w:shd w:val="clear" w:color="auto" w:fill="FFFFFF"/>
        </w:rPr>
        <w:t xml:space="preserve"> et al., 2021 ; </w:t>
      </w:r>
      <w:proofErr w:type="spellStart"/>
      <w:r w:rsidR="002A7F78">
        <w:rPr>
          <w:rFonts w:ascii="Arial" w:hAnsi="Arial" w:cs="Arial"/>
          <w:color w:val="222222"/>
          <w:sz w:val="20"/>
          <w:szCs w:val="20"/>
          <w:shd w:val="clear" w:color="auto" w:fill="FFFFFF"/>
        </w:rPr>
        <w:t>Nouioura</w:t>
      </w:r>
      <w:proofErr w:type="spellEnd"/>
      <w:r w:rsidR="002A7F78">
        <w:rPr>
          <w:rFonts w:ascii="Arial" w:hAnsi="Arial" w:cs="Arial"/>
          <w:color w:val="222222"/>
          <w:sz w:val="20"/>
          <w:szCs w:val="20"/>
          <w:shd w:val="clear" w:color="auto" w:fill="FFFFFF"/>
        </w:rPr>
        <w:t xml:space="preserve"> et al., </w:t>
      </w:r>
      <w:proofErr w:type="gramStart"/>
      <w:r w:rsidR="002A7F78">
        <w:rPr>
          <w:rFonts w:ascii="Arial" w:hAnsi="Arial" w:cs="Arial"/>
          <w:color w:val="222222"/>
          <w:sz w:val="20"/>
          <w:szCs w:val="20"/>
          <w:shd w:val="clear" w:color="auto" w:fill="FFFFFF"/>
        </w:rPr>
        <w:t>2024;</w:t>
      </w:r>
      <w:proofErr w:type="gramEnd"/>
      <w:r w:rsidR="002A7F78">
        <w:rPr>
          <w:rFonts w:ascii="Arial" w:hAnsi="Arial" w:cs="Arial"/>
          <w:color w:val="222222"/>
          <w:sz w:val="20"/>
          <w:szCs w:val="20"/>
          <w:shd w:val="clear" w:color="auto" w:fill="FFFFFF"/>
        </w:rPr>
        <w:t xml:space="preserve"> González-</w:t>
      </w:r>
      <w:proofErr w:type="spellStart"/>
      <w:r w:rsidR="002A7F78">
        <w:rPr>
          <w:rFonts w:ascii="Arial" w:hAnsi="Arial" w:cs="Arial"/>
          <w:color w:val="222222"/>
          <w:sz w:val="20"/>
          <w:szCs w:val="20"/>
          <w:shd w:val="clear" w:color="auto" w:fill="FFFFFF"/>
        </w:rPr>
        <w:t>Jaramillo</w:t>
      </w:r>
      <w:proofErr w:type="spellEnd"/>
      <w:r w:rsidR="002A7F78">
        <w:rPr>
          <w:rFonts w:ascii="Arial" w:hAnsi="Arial" w:cs="Arial"/>
          <w:color w:val="222222"/>
          <w:sz w:val="20"/>
          <w:szCs w:val="20"/>
          <w:shd w:val="clear" w:color="auto" w:fill="FFFFFF"/>
        </w:rPr>
        <w:t xml:space="preserve"> et al., 2023)</w:t>
      </w:r>
      <w:r>
        <w:t xml:space="preserve">. </w:t>
      </w:r>
      <w:r w:rsidR="000F2823" w:rsidRPr="00CA4841">
        <w:rPr>
          <w:rFonts w:ascii="Arial" w:hAnsi="Arial" w:cs="Arial"/>
          <w:sz w:val="20"/>
          <w:szCs w:val="20"/>
          <w:lang w:val="en-US"/>
        </w:rPr>
        <w:t>The use of aphrodisiac plants is an ancient and very common practice in Africa, particularly in Niger</w:t>
      </w:r>
      <w:r w:rsidR="00826FED" w:rsidRPr="00CA4841">
        <w:rPr>
          <w:rFonts w:ascii="Arial" w:hAnsi="Arial" w:cs="Arial"/>
          <w:sz w:val="20"/>
          <w:szCs w:val="20"/>
          <w:lang w:val="en-US"/>
        </w:rPr>
        <w:t xml:space="preserve"> republic</w:t>
      </w:r>
      <w:r w:rsidR="000F2823" w:rsidRPr="00CA4841">
        <w:rPr>
          <w:rFonts w:ascii="Arial" w:hAnsi="Arial" w:cs="Arial"/>
          <w:sz w:val="20"/>
          <w:szCs w:val="20"/>
          <w:lang w:val="en-US"/>
        </w:rPr>
        <w:t xml:space="preserve">. </w:t>
      </w:r>
      <w:r w:rsidR="00826FED" w:rsidRPr="00CA4841">
        <w:rPr>
          <w:rFonts w:ascii="Arial" w:hAnsi="Arial" w:cs="Arial"/>
          <w:sz w:val="20"/>
          <w:szCs w:val="20"/>
          <w:lang w:val="en-US"/>
        </w:rPr>
        <w:t>S</w:t>
      </w:r>
      <w:r w:rsidR="000F2823" w:rsidRPr="00CA4841">
        <w:rPr>
          <w:rFonts w:ascii="Arial" w:hAnsi="Arial" w:cs="Arial"/>
          <w:sz w:val="20"/>
          <w:szCs w:val="20"/>
          <w:lang w:val="en-US"/>
        </w:rPr>
        <w:t>everal ethnobotanical studies have been carried out on medicinal plant species.</w:t>
      </w:r>
    </w:p>
    <w:p w14:paraId="3A48E376" w14:textId="77777777" w:rsidR="0029773C" w:rsidRPr="00CA4841" w:rsidRDefault="000F2823" w:rsidP="0029773C">
      <w:pPr>
        <w:spacing w:line="360" w:lineRule="auto"/>
        <w:jc w:val="both"/>
        <w:rPr>
          <w:rFonts w:ascii="Arial" w:hAnsi="Arial" w:cs="Arial"/>
          <w:sz w:val="20"/>
          <w:szCs w:val="20"/>
          <w:lang w:val="en-US"/>
        </w:rPr>
      </w:pPr>
      <w:r w:rsidRPr="00CA4841">
        <w:rPr>
          <w:rFonts w:ascii="Arial" w:hAnsi="Arial" w:cs="Arial"/>
          <w:sz w:val="20"/>
          <w:szCs w:val="20"/>
          <w:lang w:val="en-US"/>
        </w:rPr>
        <w:t xml:space="preserve">This literature review of </w:t>
      </w:r>
      <w:r w:rsidR="0029773C" w:rsidRPr="00CA4841">
        <w:rPr>
          <w:rFonts w:ascii="Arial" w:hAnsi="Arial" w:cs="Arial"/>
          <w:sz w:val="20"/>
          <w:szCs w:val="20"/>
          <w:lang w:val="en-US"/>
        </w:rPr>
        <w:t>ethnobotanical surveys aims to report in one single document the endogenous knowledge of medicinal plants that are used as aphrodisiac agents in Niger republic in order to promote their valorization on the basis of scientific evidences.</w:t>
      </w:r>
    </w:p>
    <w:p w14:paraId="194B01CF" w14:textId="77777777" w:rsidR="00183DBA" w:rsidRPr="00CA4841" w:rsidRDefault="00B33688" w:rsidP="0029773C">
      <w:pPr>
        <w:spacing w:line="360" w:lineRule="auto"/>
        <w:jc w:val="both"/>
        <w:rPr>
          <w:rFonts w:ascii="Arial" w:hAnsi="Arial" w:cs="Arial"/>
          <w:b/>
          <w:lang w:val="en-US"/>
        </w:rPr>
      </w:pPr>
      <w:r w:rsidRPr="00CA4841">
        <w:rPr>
          <w:rFonts w:ascii="Arial" w:hAnsi="Arial" w:cs="Arial"/>
          <w:b/>
          <w:lang w:val="en-US"/>
        </w:rPr>
        <w:t xml:space="preserve">2. </w:t>
      </w:r>
      <w:r w:rsidR="00E91235" w:rsidRPr="00CA4841">
        <w:rPr>
          <w:rFonts w:ascii="Arial" w:hAnsi="Arial" w:cs="Arial"/>
          <w:b/>
          <w:lang w:val="en-US"/>
        </w:rPr>
        <w:t>METHODOLOGY</w:t>
      </w:r>
    </w:p>
    <w:p w14:paraId="6D9110CD" w14:textId="77777777" w:rsidR="00AA308E" w:rsidRPr="00CA4841" w:rsidRDefault="00933405" w:rsidP="00AA308E">
      <w:pPr>
        <w:pStyle w:val="Body"/>
        <w:spacing w:after="0" w:line="360" w:lineRule="auto"/>
        <w:rPr>
          <w:rFonts w:ascii="Arial" w:eastAsiaTheme="minorHAnsi" w:hAnsi="Arial" w:cs="Arial"/>
        </w:rPr>
      </w:pPr>
      <w:r w:rsidRPr="00CA4841">
        <w:rPr>
          <w:rFonts w:ascii="Arial" w:eastAsiaTheme="minorHAnsi" w:hAnsi="Arial" w:cs="Arial"/>
        </w:rPr>
        <w:t>E</w:t>
      </w:r>
      <w:r w:rsidR="00EB08A1" w:rsidRPr="00CA4841">
        <w:rPr>
          <w:rFonts w:ascii="Arial" w:eastAsiaTheme="minorHAnsi" w:hAnsi="Arial" w:cs="Arial"/>
        </w:rPr>
        <w:t>thno</w:t>
      </w:r>
      <w:r w:rsidR="007A0145" w:rsidRPr="00CA4841">
        <w:rPr>
          <w:rFonts w:ascii="Arial" w:eastAsiaTheme="minorHAnsi" w:hAnsi="Arial" w:cs="Arial"/>
        </w:rPr>
        <w:t>botanical</w:t>
      </w:r>
      <w:r w:rsidR="00EB08A1" w:rsidRPr="00CA4841">
        <w:rPr>
          <w:rFonts w:ascii="Arial" w:eastAsiaTheme="minorHAnsi" w:hAnsi="Arial" w:cs="Arial"/>
        </w:rPr>
        <w:t xml:space="preserve"> surveys were reviewed for medicinal plants with claimed traditional usages </w:t>
      </w:r>
      <w:r w:rsidRPr="00CA4841">
        <w:rPr>
          <w:rFonts w:ascii="Arial" w:eastAsiaTheme="minorHAnsi" w:hAnsi="Arial" w:cs="Arial"/>
        </w:rPr>
        <w:t xml:space="preserve">as aphrodisiac </w:t>
      </w:r>
      <w:r w:rsidR="00EB08A1" w:rsidRPr="00CA4841">
        <w:rPr>
          <w:rFonts w:ascii="Arial" w:eastAsiaTheme="minorHAnsi" w:hAnsi="Arial" w:cs="Arial"/>
        </w:rPr>
        <w:t>in Niger republic. Searching approaches include: (</w:t>
      </w:r>
      <w:proofErr w:type="spellStart"/>
      <w:r w:rsidR="00EB08A1" w:rsidRPr="00CA4841">
        <w:rPr>
          <w:rFonts w:ascii="Arial" w:eastAsiaTheme="minorHAnsi" w:hAnsi="Arial" w:cs="Arial"/>
        </w:rPr>
        <w:t>i</w:t>
      </w:r>
      <w:proofErr w:type="spellEnd"/>
      <w:r w:rsidR="00EB08A1" w:rsidRPr="00CA4841">
        <w:rPr>
          <w:rFonts w:ascii="Arial" w:eastAsiaTheme="minorHAnsi" w:hAnsi="Arial" w:cs="Arial"/>
        </w:rPr>
        <w:t>) search for valuable unpublished research reports (B</w:t>
      </w:r>
      <w:r w:rsidRPr="00CA4841">
        <w:rPr>
          <w:rFonts w:ascii="Arial" w:eastAsiaTheme="minorHAnsi" w:hAnsi="Arial" w:cs="Arial"/>
        </w:rPr>
        <w:t>achelor</w:t>
      </w:r>
      <w:r w:rsidR="00EB08A1" w:rsidRPr="00CA4841">
        <w:rPr>
          <w:rFonts w:ascii="Arial" w:eastAsiaTheme="minorHAnsi" w:hAnsi="Arial" w:cs="Arial"/>
        </w:rPr>
        <w:t>/M</w:t>
      </w:r>
      <w:r w:rsidRPr="00CA4841">
        <w:rPr>
          <w:rFonts w:ascii="Arial" w:eastAsiaTheme="minorHAnsi" w:hAnsi="Arial" w:cs="Arial"/>
        </w:rPr>
        <w:t>asters</w:t>
      </w:r>
      <w:r w:rsidR="00EB08A1" w:rsidRPr="00CA4841">
        <w:rPr>
          <w:rFonts w:ascii="Arial" w:eastAsiaTheme="minorHAnsi" w:hAnsi="Arial" w:cs="Arial"/>
        </w:rPr>
        <w:t xml:space="preserve">/PhD) </w:t>
      </w:r>
      <w:r w:rsidRPr="00CA4841">
        <w:rPr>
          <w:rFonts w:ascii="Arial" w:eastAsiaTheme="minorHAnsi" w:hAnsi="Arial" w:cs="Arial"/>
        </w:rPr>
        <w:t xml:space="preserve">through internet and </w:t>
      </w:r>
      <w:r w:rsidR="00AA308E" w:rsidRPr="00CA4841">
        <w:rPr>
          <w:rFonts w:ascii="Arial" w:eastAsiaTheme="minorHAnsi" w:hAnsi="Arial" w:cs="Arial"/>
        </w:rPr>
        <w:t>through planned visits to</w:t>
      </w:r>
      <w:r w:rsidRPr="00CA4841">
        <w:rPr>
          <w:rFonts w:ascii="Arial" w:eastAsiaTheme="minorHAnsi" w:hAnsi="Arial" w:cs="Arial"/>
        </w:rPr>
        <w:t xml:space="preserve"> local academic libraries </w:t>
      </w:r>
      <w:r w:rsidR="00AA308E" w:rsidRPr="00CA4841">
        <w:rPr>
          <w:rFonts w:ascii="Arial" w:eastAsiaTheme="minorHAnsi" w:hAnsi="Arial" w:cs="Arial"/>
        </w:rPr>
        <w:t>for hard copies direct readings;</w:t>
      </w:r>
      <w:r w:rsidR="00EB08A1" w:rsidRPr="00CA4841">
        <w:rPr>
          <w:rFonts w:ascii="Arial" w:eastAsiaTheme="minorHAnsi" w:hAnsi="Arial" w:cs="Arial"/>
        </w:rPr>
        <w:t xml:space="preserve"> (ii) search for published original research papers using online international scientific databases platforms like</w:t>
      </w:r>
      <w:r w:rsidR="00AA308E" w:rsidRPr="00CA4841">
        <w:rPr>
          <w:rFonts w:ascii="Arial" w:eastAsiaTheme="minorHAnsi" w:hAnsi="Arial" w:cs="Arial"/>
        </w:rPr>
        <w:t xml:space="preserve"> </w:t>
      </w:r>
      <w:proofErr w:type="spellStart"/>
      <w:r w:rsidR="00AA308E" w:rsidRPr="00CA4841">
        <w:rPr>
          <w:rFonts w:ascii="Arial" w:eastAsiaTheme="minorHAnsi" w:hAnsi="Arial" w:cs="Arial"/>
        </w:rPr>
        <w:t>Persée</w:t>
      </w:r>
      <w:proofErr w:type="spellEnd"/>
      <w:r w:rsidR="00AA308E" w:rsidRPr="00CA4841">
        <w:rPr>
          <w:rFonts w:ascii="Arial" w:eastAsiaTheme="minorHAnsi" w:hAnsi="Arial" w:cs="Arial"/>
        </w:rPr>
        <w:t xml:space="preserve"> (</w:t>
      </w:r>
      <w:hyperlink r:id="rId7" w:history="1">
        <w:r w:rsidR="00A412E8" w:rsidRPr="00CA4841">
          <w:rPr>
            <w:rStyle w:val="Hyperlink"/>
            <w:rFonts w:ascii="Arial" w:eastAsiaTheme="minorHAnsi" w:hAnsi="Arial" w:cs="Arial"/>
          </w:rPr>
          <w:t>https://persee.fr</w:t>
        </w:r>
      </w:hyperlink>
      <w:r w:rsidR="00AA308E" w:rsidRPr="00CA4841">
        <w:rPr>
          <w:rFonts w:ascii="Arial" w:eastAsiaTheme="minorHAnsi" w:hAnsi="Arial" w:cs="Arial"/>
        </w:rPr>
        <w:t>)</w:t>
      </w:r>
      <w:r w:rsidR="00A412E8" w:rsidRPr="00CA4841">
        <w:rPr>
          <w:rFonts w:ascii="Arial" w:eastAsiaTheme="minorHAnsi" w:hAnsi="Arial" w:cs="Arial"/>
        </w:rPr>
        <w:t xml:space="preserve">, </w:t>
      </w:r>
      <w:r w:rsidR="00EB08A1" w:rsidRPr="00CA4841">
        <w:rPr>
          <w:rFonts w:ascii="Arial" w:eastAsiaTheme="minorHAnsi" w:hAnsi="Arial" w:cs="Arial"/>
        </w:rPr>
        <w:t xml:space="preserve"> </w:t>
      </w:r>
      <w:proofErr w:type="spellStart"/>
      <w:r w:rsidR="00C830E7" w:rsidRPr="00CA4841">
        <w:rPr>
          <w:rFonts w:ascii="Arial" w:eastAsiaTheme="minorHAnsi" w:hAnsi="Arial" w:cs="Arial"/>
        </w:rPr>
        <w:t>Muséum</w:t>
      </w:r>
      <w:proofErr w:type="spellEnd"/>
      <w:r w:rsidR="00C830E7" w:rsidRPr="00CA4841">
        <w:rPr>
          <w:rFonts w:ascii="Arial" w:eastAsiaTheme="minorHAnsi" w:hAnsi="Arial" w:cs="Arial"/>
        </w:rPr>
        <w:t xml:space="preserve"> (</w:t>
      </w:r>
      <w:r w:rsidR="002418BE" w:rsidRPr="00CA4841">
        <w:rPr>
          <w:rFonts w:ascii="Arial" w:eastAsiaTheme="minorHAnsi" w:hAnsi="Arial" w:cs="Arial"/>
        </w:rPr>
        <w:t>https://www.mnhn.fr/fr</w:t>
      </w:r>
      <w:r w:rsidR="00C830E7" w:rsidRPr="00CA4841">
        <w:rPr>
          <w:rFonts w:ascii="Arial" w:eastAsiaTheme="minorHAnsi" w:hAnsi="Arial" w:cs="Arial"/>
        </w:rPr>
        <w:t xml:space="preserve">), </w:t>
      </w:r>
      <w:r w:rsidR="00C830E7" w:rsidRPr="00CA4841">
        <w:rPr>
          <w:rFonts w:ascii="Arial" w:eastAsiaTheme="minorHAnsi" w:hAnsi="Arial" w:cs="Arial"/>
          <w:iCs/>
        </w:rPr>
        <w:t xml:space="preserve">Revue </w:t>
      </w:r>
      <w:proofErr w:type="spellStart"/>
      <w:r w:rsidR="00C830E7" w:rsidRPr="00CA4841">
        <w:rPr>
          <w:rFonts w:ascii="Arial" w:eastAsiaTheme="minorHAnsi" w:hAnsi="Arial" w:cs="Arial"/>
          <w:iCs/>
        </w:rPr>
        <w:t>d’ethnoécologie</w:t>
      </w:r>
      <w:proofErr w:type="spellEnd"/>
      <w:r w:rsidR="00C830E7" w:rsidRPr="00CA4841">
        <w:rPr>
          <w:rFonts w:ascii="Arial" w:eastAsiaTheme="minorHAnsi" w:hAnsi="Arial" w:cs="Arial"/>
          <w:iCs/>
        </w:rPr>
        <w:t xml:space="preserve"> (</w:t>
      </w:r>
      <w:hyperlink r:id="rId8" w:history="1">
        <w:r w:rsidR="00196F09" w:rsidRPr="00CA4841">
          <w:rPr>
            <w:rStyle w:val="Hyperlink"/>
            <w:rFonts w:ascii="Arial" w:eastAsiaTheme="minorHAnsi" w:hAnsi="Arial" w:cs="Arial"/>
            <w:iCs/>
          </w:rPr>
          <w:t>https://journals.openedition.org/ethnoecologie/index.html</w:t>
        </w:r>
      </w:hyperlink>
      <w:r w:rsidR="00196F09" w:rsidRPr="00CA4841">
        <w:rPr>
          <w:rFonts w:ascii="Arial" w:eastAsiaTheme="minorHAnsi" w:hAnsi="Arial" w:cs="Arial"/>
          <w:iCs/>
        </w:rPr>
        <w:t>)</w:t>
      </w:r>
      <w:r w:rsidR="00C830E7" w:rsidRPr="00CA4841">
        <w:rPr>
          <w:rFonts w:ascii="Arial" w:eastAsiaTheme="minorHAnsi" w:hAnsi="Arial" w:cs="Arial"/>
          <w:iCs/>
        </w:rPr>
        <w:t>,</w:t>
      </w:r>
      <w:r w:rsidR="00C830E7" w:rsidRPr="00CA4841">
        <w:rPr>
          <w:rFonts w:ascii="Arial" w:eastAsiaTheme="minorHAnsi" w:hAnsi="Arial" w:cs="Arial"/>
        </w:rPr>
        <w:t xml:space="preserve"> </w:t>
      </w:r>
      <w:r w:rsidR="00AA308E" w:rsidRPr="00CA4841">
        <w:rPr>
          <w:rFonts w:ascii="Arial" w:eastAsiaTheme="minorHAnsi" w:hAnsi="Arial" w:cs="Arial"/>
        </w:rPr>
        <w:t>Google scholar</w:t>
      </w:r>
      <w:r w:rsidR="00EB200B" w:rsidRPr="00CA4841">
        <w:rPr>
          <w:rFonts w:ascii="Arial" w:eastAsiaTheme="minorHAnsi" w:hAnsi="Arial" w:cs="Arial"/>
        </w:rPr>
        <w:t xml:space="preserve"> (https://scholar.google.com/)</w:t>
      </w:r>
      <w:r w:rsidR="00AA308E" w:rsidRPr="00CA4841">
        <w:rPr>
          <w:rFonts w:ascii="Arial" w:eastAsiaTheme="minorHAnsi" w:hAnsi="Arial" w:cs="Arial"/>
        </w:rPr>
        <w:t>, AJOL</w:t>
      </w:r>
      <w:r w:rsidR="00A412E8" w:rsidRPr="00CA4841">
        <w:rPr>
          <w:rFonts w:ascii="Arial" w:eastAsiaTheme="minorHAnsi" w:hAnsi="Arial" w:cs="Arial"/>
        </w:rPr>
        <w:t xml:space="preserve"> (</w:t>
      </w:r>
      <w:hyperlink r:id="rId9" w:history="1">
        <w:r w:rsidR="00196F09" w:rsidRPr="00CA4841">
          <w:rPr>
            <w:rStyle w:val="Hyperlink"/>
            <w:rFonts w:ascii="Arial" w:eastAsiaTheme="minorHAnsi" w:hAnsi="Arial" w:cs="Arial"/>
          </w:rPr>
          <w:t>https://www.ajol.info/index.php/ajol</w:t>
        </w:r>
      </w:hyperlink>
      <w:r w:rsidR="00196F09" w:rsidRPr="00CA4841">
        <w:rPr>
          <w:rFonts w:ascii="Arial" w:eastAsiaTheme="minorHAnsi" w:hAnsi="Arial" w:cs="Arial"/>
        </w:rPr>
        <w:t>)</w:t>
      </w:r>
      <w:r w:rsidR="00AA308E" w:rsidRPr="00CA4841">
        <w:rPr>
          <w:rFonts w:ascii="Arial" w:eastAsiaTheme="minorHAnsi" w:hAnsi="Arial" w:cs="Arial"/>
        </w:rPr>
        <w:t xml:space="preserve">, </w:t>
      </w:r>
      <w:r w:rsidR="00EB200B" w:rsidRPr="00CA4841">
        <w:rPr>
          <w:rFonts w:ascii="Arial" w:eastAsiaTheme="minorHAnsi" w:hAnsi="Arial" w:cs="Arial"/>
        </w:rPr>
        <w:t>Academic journals (</w:t>
      </w:r>
      <w:hyperlink r:id="rId10" w:history="1">
        <w:r w:rsidR="00196F09" w:rsidRPr="00CA4841">
          <w:rPr>
            <w:rStyle w:val="Hyperlink"/>
            <w:rFonts w:ascii="Arial" w:eastAsiaTheme="minorHAnsi" w:hAnsi="Arial" w:cs="Arial"/>
          </w:rPr>
          <w:t>https://academicjournals.org/</w:t>
        </w:r>
      </w:hyperlink>
      <w:r w:rsidR="00196F09" w:rsidRPr="00CA4841">
        <w:rPr>
          <w:rFonts w:ascii="Arial" w:eastAsiaTheme="minorHAnsi" w:hAnsi="Arial" w:cs="Arial"/>
        </w:rPr>
        <w:t>)</w:t>
      </w:r>
      <w:r w:rsidR="00EB200B" w:rsidRPr="00CA4841">
        <w:rPr>
          <w:rFonts w:ascii="Arial" w:eastAsiaTheme="minorHAnsi" w:hAnsi="Arial" w:cs="Arial"/>
        </w:rPr>
        <w:t xml:space="preserve">, </w:t>
      </w:r>
      <w:r w:rsidR="00AA308E" w:rsidRPr="00CA4841">
        <w:rPr>
          <w:rFonts w:ascii="Arial" w:eastAsiaTheme="minorHAnsi" w:hAnsi="Arial" w:cs="Arial"/>
        </w:rPr>
        <w:t>HINARI</w:t>
      </w:r>
      <w:r w:rsidR="00EB200B" w:rsidRPr="00CA4841">
        <w:rPr>
          <w:rFonts w:ascii="Arial" w:eastAsiaTheme="minorHAnsi" w:hAnsi="Arial" w:cs="Arial"/>
        </w:rPr>
        <w:t xml:space="preserve"> and</w:t>
      </w:r>
      <w:r w:rsidR="00A412E8" w:rsidRPr="00CA4841">
        <w:rPr>
          <w:rFonts w:ascii="Arial" w:eastAsiaTheme="minorHAnsi" w:hAnsi="Arial" w:cs="Arial"/>
        </w:rPr>
        <w:t xml:space="preserve"> AGOR</w:t>
      </w:r>
      <w:r w:rsidR="00EB200B" w:rsidRPr="00CA4841">
        <w:rPr>
          <w:rFonts w:ascii="Arial" w:eastAsiaTheme="minorHAnsi" w:hAnsi="Arial" w:cs="Arial"/>
        </w:rPr>
        <w:t>A in</w:t>
      </w:r>
      <w:r w:rsidR="00A412E8" w:rsidRPr="00CA4841">
        <w:rPr>
          <w:rFonts w:ascii="Arial" w:eastAsiaTheme="minorHAnsi" w:hAnsi="Arial" w:cs="Arial"/>
        </w:rPr>
        <w:t xml:space="preserve"> </w:t>
      </w:r>
      <w:r w:rsidR="00A412E8" w:rsidRPr="00CA4841">
        <w:rPr>
          <w:rFonts w:ascii="Arial" w:eastAsiaTheme="minorHAnsi" w:hAnsi="Arial" w:cs="Arial"/>
          <w:bCs/>
        </w:rPr>
        <w:t>Research4Life (</w:t>
      </w:r>
      <w:hyperlink r:id="rId11" w:history="1">
        <w:r w:rsidR="00A412E8" w:rsidRPr="00CA4841">
          <w:rPr>
            <w:rStyle w:val="Hyperlink"/>
            <w:rFonts w:ascii="Arial" w:eastAsiaTheme="minorHAnsi" w:hAnsi="Arial" w:cs="Arial"/>
            <w:bCs/>
          </w:rPr>
          <w:t>https://portal.research4life.org/</w:t>
        </w:r>
      </w:hyperlink>
      <w:r w:rsidR="00A412E8" w:rsidRPr="00CA4841">
        <w:rPr>
          <w:rFonts w:ascii="Arial" w:eastAsiaTheme="minorHAnsi" w:hAnsi="Arial" w:cs="Arial"/>
          <w:bCs/>
        </w:rPr>
        <w:t xml:space="preserve">) </w:t>
      </w:r>
      <w:r w:rsidR="00AA308E" w:rsidRPr="00CA4841">
        <w:rPr>
          <w:rFonts w:ascii="Arial" w:eastAsiaTheme="minorHAnsi" w:hAnsi="Arial" w:cs="Arial"/>
        </w:rPr>
        <w:t xml:space="preserve">using keywords such as aphrodisiac, erectile dysfunction, libido, </w:t>
      </w:r>
      <w:r w:rsidR="00C830E7" w:rsidRPr="00CA4841">
        <w:rPr>
          <w:rFonts w:ascii="Arial" w:eastAsiaTheme="minorHAnsi" w:hAnsi="Arial" w:cs="Arial"/>
        </w:rPr>
        <w:t xml:space="preserve">ethnobotany </w:t>
      </w:r>
      <w:r w:rsidR="00AA308E" w:rsidRPr="00CA4841">
        <w:rPr>
          <w:rFonts w:ascii="Arial" w:eastAsiaTheme="minorHAnsi" w:hAnsi="Arial" w:cs="Arial"/>
        </w:rPr>
        <w:t>and traditional medicinal plant, were used as sources of information.</w:t>
      </w:r>
    </w:p>
    <w:p w14:paraId="713E87EC" w14:textId="77777777" w:rsidR="005563F4" w:rsidRPr="00CA4841" w:rsidRDefault="005563F4" w:rsidP="00AA308E">
      <w:pPr>
        <w:pStyle w:val="Body"/>
        <w:spacing w:after="0" w:line="360" w:lineRule="auto"/>
        <w:rPr>
          <w:rFonts w:ascii="Arial" w:eastAsiaTheme="minorHAnsi" w:hAnsi="Arial" w:cs="Arial"/>
          <w:sz w:val="27"/>
          <w:szCs w:val="27"/>
        </w:rPr>
      </w:pPr>
    </w:p>
    <w:p w14:paraId="06F167E4" w14:textId="77777777" w:rsidR="005563F4" w:rsidRPr="00CA4841" w:rsidRDefault="00E91235" w:rsidP="00AA308E">
      <w:pPr>
        <w:pStyle w:val="Body"/>
        <w:spacing w:after="0" w:line="360" w:lineRule="auto"/>
        <w:rPr>
          <w:rFonts w:ascii="Arial" w:eastAsiaTheme="minorHAnsi" w:hAnsi="Arial" w:cs="Arial"/>
          <w:b/>
          <w:sz w:val="22"/>
          <w:szCs w:val="22"/>
        </w:rPr>
      </w:pPr>
      <w:r w:rsidRPr="00CA4841">
        <w:rPr>
          <w:rFonts w:ascii="Arial" w:eastAsiaTheme="minorHAnsi" w:hAnsi="Arial" w:cs="Arial"/>
          <w:b/>
          <w:sz w:val="22"/>
          <w:szCs w:val="22"/>
        </w:rPr>
        <w:t xml:space="preserve">3. RESULTS </w:t>
      </w:r>
    </w:p>
    <w:p w14:paraId="762B52BE" w14:textId="77777777" w:rsidR="00973762" w:rsidRPr="00CA4841" w:rsidRDefault="00973762" w:rsidP="00973762">
      <w:pPr>
        <w:pStyle w:val="Body"/>
        <w:spacing w:after="0" w:line="360" w:lineRule="auto"/>
        <w:rPr>
          <w:rFonts w:ascii="Arial" w:eastAsiaTheme="minorHAnsi" w:hAnsi="Arial" w:cs="Arial"/>
          <w:b/>
          <w:sz w:val="22"/>
          <w:szCs w:val="22"/>
        </w:rPr>
      </w:pPr>
      <w:r w:rsidRPr="00CA4841">
        <w:rPr>
          <w:rFonts w:ascii="Arial" w:eastAsiaTheme="minorHAnsi" w:hAnsi="Arial" w:cs="Arial"/>
          <w:b/>
          <w:sz w:val="22"/>
          <w:szCs w:val="22"/>
        </w:rPr>
        <w:lastRenderedPageBreak/>
        <w:t>3.1.</w:t>
      </w:r>
      <w:r w:rsidRPr="00CA4841">
        <w:rPr>
          <w:rFonts w:ascii="Arial" w:eastAsiaTheme="minorHAnsi" w:hAnsi="Arial" w:cs="Arial"/>
          <w:b/>
          <w:sz w:val="22"/>
          <w:szCs w:val="22"/>
        </w:rPr>
        <w:tab/>
        <w:t xml:space="preserve">Ethnobotanical review of plants used as aphrodisiacs </w:t>
      </w:r>
    </w:p>
    <w:p w14:paraId="771236B6" w14:textId="77777777" w:rsidR="00AF42A3" w:rsidRPr="00CA4841" w:rsidRDefault="006066F6" w:rsidP="006066F6">
      <w:pPr>
        <w:pStyle w:val="Body"/>
        <w:spacing w:after="0" w:line="360" w:lineRule="auto"/>
        <w:rPr>
          <w:rFonts w:ascii="Arial" w:eastAsiaTheme="minorHAnsi" w:hAnsi="Arial" w:cs="Arial"/>
        </w:rPr>
      </w:pPr>
      <w:r w:rsidRPr="00CA4841">
        <w:rPr>
          <w:rFonts w:ascii="Arial" w:eastAsiaTheme="minorHAnsi" w:hAnsi="Arial" w:cs="Arial"/>
        </w:rPr>
        <w:t>A total of five (5) ethnobotanical surveys were selected for the pu</w:t>
      </w:r>
      <w:r w:rsidR="00787846" w:rsidRPr="00CA4841">
        <w:rPr>
          <w:rFonts w:ascii="Arial" w:eastAsiaTheme="minorHAnsi" w:hAnsi="Arial" w:cs="Arial"/>
        </w:rPr>
        <w:t>rpose of this literature review</w:t>
      </w:r>
      <w:r w:rsidRPr="00CA4841">
        <w:rPr>
          <w:rFonts w:ascii="Arial" w:eastAsiaTheme="minorHAnsi" w:hAnsi="Arial" w:cs="Arial"/>
        </w:rPr>
        <w:t>.</w:t>
      </w:r>
    </w:p>
    <w:p w14:paraId="10C9CF58" w14:textId="77777777" w:rsidR="00935879" w:rsidRPr="00CA4841" w:rsidRDefault="00935879" w:rsidP="00AA308E">
      <w:pPr>
        <w:pStyle w:val="Body"/>
        <w:spacing w:after="0" w:line="360" w:lineRule="auto"/>
        <w:rPr>
          <w:rFonts w:ascii="Arial" w:eastAsiaTheme="minorHAnsi" w:hAnsi="Arial" w:cs="Arial"/>
        </w:rPr>
      </w:pPr>
      <w:r w:rsidRPr="00CA4841">
        <w:rPr>
          <w:rFonts w:ascii="Arial" w:eastAsiaTheme="minorHAnsi" w:hAnsi="Arial" w:cs="Arial"/>
        </w:rPr>
        <w:t xml:space="preserve">The list of </w:t>
      </w:r>
      <w:r w:rsidR="001063AC" w:rsidRPr="00CA4841">
        <w:rPr>
          <w:rFonts w:ascii="Arial" w:eastAsiaTheme="minorHAnsi" w:hAnsi="Arial" w:cs="Arial"/>
        </w:rPr>
        <w:t>plant species and their respective botanical family</w:t>
      </w:r>
      <w:r w:rsidRPr="00CA4841">
        <w:rPr>
          <w:rFonts w:ascii="Arial" w:eastAsiaTheme="minorHAnsi" w:hAnsi="Arial" w:cs="Arial"/>
        </w:rPr>
        <w:t xml:space="preserve"> that are reported as being used as aphrodisiacs</w:t>
      </w:r>
      <w:r w:rsidR="001063AC" w:rsidRPr="00CA4841">
        <w:rPr>
          <w:rFonts w:ascii="Arial" w:eastAsiaTheme="minorHAnsi" w:hAnsi="Arial" w:cs="Arial"/>
        </w:rPr>
        <w:t xml:space="preserve"> in Niger republic are presented in </w:t>
      </w:r>
      <w:r w:rsidR="001063AC" w:rsidRPr="00CA4841">
        <w:rPr>
          <w:rFonts w:ascii="Arial" w:eastAsiaTheme="minorHAnsi" w:hAnsi="Arial" w:cs="Arial"/>
          <w:b/>
        </w:rPr>
        <w:t>Table</w:t>
      </w:r>
      <w:r w:rsidR="006066F6" w:rsidRPr="00CA4841">
        <w:rPr>
          <w:rFonts w:ascii="Arial" w:eastAsiaTheme="minorHAnsi" w:hAnsi="Arial" w:cs="Arial"/>
          <w:b/>
        </w:rPr>
        <w:t xml:space="preserve"> </w:t>
      </w:r>
      <w:r w:rsidR="00787846" w:rsidRPr="00CA4841">
        <w:rPr>
          <w:rFonts w:ascii="Arial" w:eastAsiaTheme="minorHAnsi" w:hAnsi="Arial" w:cs="Arial"/>
          <w:b/>
        </w:rPr>
        <w:t>1</w:t>
      </w:r>
      <w:r w:rsidR="001063AC" w:rsidRPr="00CA4841">
        <w:rPr>
          <w:rFonts w:ascii="Arial" w:eastAsiaTheme="minorHAnsi" w:hAnsi="Arial" w:cs="Arial"/>
        </w:rPr>
        <w:t>.</w:t>
      </w:r>
      <w:r w:rsidRPr="00CA4841">
        <w:rPr>
          <w:rFonts w:ascii="Arial" w:eastAsiaTheme="minorHAnsi" w:hAnsi="Arial" w:cs="Arial"/>
        </w:rPr>
        <w:t xml:space="preserve"> </w:t>
      </w:r>
      <w:r w:rsidR="001063AC" w:rsidRPr="00CA4841">
        <w:rPr>
          <w:rFonts w:ascii="Arial" w:eastAsiaTheme="minorHAnsi" w:hAnsi="Arial" w:cs="Arial"/>
        </w:rPr>
        <w:t>Scientific names of each plant species were written/verified according to International code of botanical nomenclature using websites</w:t>
      </w:r>
      <w:r w:rsidR="006B4525" w:rsidRPr="00CA4841">
        <w:rPr>
          <w:rFonts w:ascii="Arial" w:eastAsiaTheme="minorHAnsi" w:hAnsi="Arial" w:cs="Arial"/>
        </w:rPr>
        <w:t xml:space="preserve"> of the following </w:t>
      </w:r>
      <w:proofErr w:type="spellStart"/>
      <w:r w:rsidR="006B4525" w:rsidRPr="00CA4841">
        <w:rPr>
          <w:rFonts w:ascii="Arial" w:eastAsiaTheme="minorHAnsi" w:hAnsi="Arial" w:cs="Arial"/>
        </w:rPr>
        <w:t>dabatabases</w:t>
      </w:r>
      <w:proofErr w:type="spellEnd"/>
      <w:r w:rsidR="006B4525" w:rsidRPr="00CA4841">
        <w:rPr>
          <w:rFonts w:ascii="Arial" w:eastAsiaTheme="minorHAnsi" w:hAnsi="Arial" w:cs="Arial"/>
        </w:rPr>
        <w:t xml:space="preserve"> : </w:t>
      </w:r>
      <w:r w:rsidR="00E16D31" w:rsidRPr="00CA4841">
        <w:rPr>
          <w:rFonts w:ascii="Arial" w:eastAsiaTheme="minorHAnsi" w:hAnsi="Arial" w:cs="Arial"/>
        </w:rPr>
        <w:t>WFO</w:t>
      </w:r>
      <w:r w:rsidR="001063AC" w:rsidRPr="00CA4841">
        <w:rPr>
          <w:rFonts w:ascii="Arial" w:eastAsiaTheme="minorHAnsi" w:hAnsi="Arial" w:cs="Arial"/>
        </w:rPr>
        <w:t xml:space="preserve"> plant list (</w:t>
      </w:r>
      <w:hyperlink r:id="rId12" w:history="1">
        <w:r w:rsidR="007347D5" w:rsidRPr="00CA4841">
          <w:rPr>
            <w:rStyle w:val="Hyperlink"/>
            <w:rFonts w:ascii="Arial" w:eastAsiaTheme="minorHAnsi" w:hAnsi="Arial" w:cs="Arial"/>
          </w:rPr>
          <w:t>https://www.worldfloraonline.org/</w:t>
        </w:r>
      </w:hyperlink>
      <w:r w:rsidR="007347D5" w:rsidRPr="00CA4841">
        <w:rPr>
          <w:rFonts w:ascii="Arial" w:eastAsiaTheme="minorHAnsi" w:hAnsi="Arial" w:cs="Arial"/>
        </w:rPr>
        <w:t xml:space="preserve">), </w:t>
      </w:r>
      <w:r w:rsidR="001063AC" w:rsidRPr="00CA4841">
        <w:rPr>
          <w:rFonts w:ascii="Arial" w:eastAsiaTheme="minorHAnsi" w:hAnsi="Arial" w:cs="Arial"/>
        </w:rPr>
        <w:t>JSTOR (</w:t>
      </w:r>
      <w:hyperlink r:id="rId13" w:history="1">
        <w:r w:rsidR="007347D5" w:rsidRPr="00CA4841">
          <w:rPr>
            <w:rStyle w:val="Hyperlink"/>
            <w:rFonts w:ascii="Arial" w:eastAsiaTheme="minorHAnsi" w:hAnsi="Arial" w:cs="Arial"/>
          </w:rPr>
          <w:t>http://plants.jstor.org</w:t>
        </w:r>
      </w:hyperlink>
      <w:r w:rsidR="001063AC" w:rsidRPr="00CA4841">
        <w:rPr>
          <w:rFonts w:ascii="Arial" w:eastAsiaTheme="minorHAnsi" w:hAnsi="Arial" w:cs="Arial"/>
        </w:rPr>
        <w:t>)</w:t>
      </w:r>
      <w:r w:rsidR="00C27154" w:rsidRPr="00CA4841">
        <w:rPr>
          <w:rFonts w:ascii="Arial" w:eastAsiaTheme="minorHAnsi" w:hAnsi="Arial" w:cs="Arial"/>
        </w:rPr>
        <w:t>,</w:t>
      </w:r>
      <w:r w:rsidR="007347D5" w:rsidRPr="00CA4841">
        <w:rPr>
          <w:rFonts w:ascii="Arial" w:eastAsiaTheme="minorHAnsi" w:hAnsi="Arial" w:cs="Arial"/>
        </w:rPr>
        <w:t xml:space="preserve"> </w:t>
      </w:r>
      <w:r w:rsidR="006B4525" w:rsidRPr="00CA4841">
        <w:rPr>
          <w:rFonts w:ascii="Arial" w:eastAsiaTheme="minorHAnsi" w:hAnsi="Arial" w:cs="Arial"/>
        </w:rPr>
        <w:t>BHL (</w:t>
      </w:r>
      <w:hyperlink r:id="rId14" w:history="1">
        <w:r w:rsidR="006B4525" w:rsidRPr="00CA4841">
          <w:rPr>
            <w:rStyle w:val="Hyperlink"/>
            <w:rFonts w:ascii="Arial" w:eastAsiaTheme="minorHAnsi" w:hAnsi="Arial" w:cs="Arial"/>
          </w:rPr>
          <w:t>https://www.biodiversitylibrary.org/</w:t>
        </w:r>
      </w:hyperlink>
      <w:r w:rsidR="006B4525" w:rsidRPr="00CA4841">
        <w:rPr>
          <w:rFonts w:ascii="Arial" w:eastAsiaTheme="minorHAnsi" w:hAnsi="Arial" w:cs="Arial"/>
        </w:rPr>
        <w:t>)</w:t>
      </w:r>
      <w:r w:rsidR="00C27154" w:rsidRPr="00CA4841">
        <w:rPr>
          <w:rFonts w:ascii="Arial" w:eastAsiaTheme="minorHAnsi" w:hAnsi="Arial" w:cs="Arial"/>
        </w:rPr>
        <w:t xml:space="preserve"> and SFE (</w:t>
      </w:r>
      <w:hyperlink r:id="rId15" w:history="1">
        <w:r w:rsidR="00C27154" w:rsidRPr="00CA4841">
          <w:rPr>
            <w:rStyle w:val="Hyperlink"/>
            <w:rFonts w:ascii="Arial" w:eastAsiaTheme="minorHAnsi" w:hAnsi="Arial" w:cs="Arial"/>
          </w:rPr>
          <w:t>http://www.ethnopharmacologia.org/</w:t>
        </w:r>
      </w:hyperlink>
      <w:r w:rsidR="00C27154" w:rsidRPr="00CA4841">
        <w:rPr>
          <w:rFonts w:ascii="Arial" w:eastAsiaTheme="minorHAnsi" w:hAnsi="Arial" w:cs="Arial"/>
        </w:rPr>
        <w:t>)</w:t>
      </w:r>
      <w:r w:rsidR="001063AC" w:rsidRPr="00CA4841">
        <w:rPr>
          <w:rFonts w:ascii="Arial" w:eastAsiaTheme="minorHAnsi" w:hAnsi="Arial" w:cs="Arial"/>
        </w:rPr>
        <w:t>.</w:t>
      </w:r>
    </w:p>
    <w:p w14:paraId="292413C0" w14:textId="77777777" w:rsidR="00973762" w:rsidRPr="00CA4841" w:rsidRDefault="00733A44" w:rsidP="00733A44">
      <w:pPr>
        <w:pStyle w:val="Body"/>
        <w:spacing w:after="0" w:line="360" w:lineRule="auto"/>
        <w:rPr>
          <w:rFonts w:ascii="Arial" w:eastAsiaTheme="minorHAnsi" w:hAnsi="Arial" w:cs="Arial"/>
        </w:rPr>
      </w:pPr>
      <w:r w:rsidRPr="00CA4841">
        <w:rPr>
          <w:rFonts w:ascii="Arial" w:eastAsiaTheme="minorHAnsi" w:hAnsi="Arial" w:cs="Arial"/>
        </w:rPr>
        <w:t xml:space="preserve">About </w:t>
      </w:r>
      <w:r w:rsidR="00787846" w:rsidRPr="00CA4841">
        <w:rPr>
          <w:rFonts w:ascii="Arial" w:eastAsiaTheme="minorHAnsi" w:hAnsi="Arial" w:cs="Arial"/>
        </w:rPr>
        <w:t>38</w:t>
      </w:r>
      <w:r w:rsidRPr="00CA4841">
        <w:rPr>
          <w:rFonts w:ascii="Arial" w:eastAsiaTheme="minorHAnsi" w:hAnsi="Arial" w:cs="Arial"/>
        </w:rPr>
        <w:t xml:space="preserve"> medicinal plant species belonging to 22 families </w:t>
      </w:r>
      <w:r w:rsidR="00973762" w:rsidRPr="00CA4841">
        <w:rPr>
          <w:rFonts w:ascii="Arial" w:eastAsiaTheme="minorHAnsi" w:hAnsi="Arial" w:cs="Arial"/>
        </w:rPr>
        <w:t xml:space="preserve">were reported to be used </w:t>
      </w:r>
      <w:r w:rsidRPr="00CA4841">
        <w:rPr>
          <w:rFonts w:ascii="Arial" w:eastAsiaTheme="minorHAnsi" w:hAnsi="Arial" w:cs="Arial"/>
        </w:rPr>
        <w:t>as aphrodisiacs in Niger republic.</w:t>
      </w:r>
      <w:r w:rsidR="00973762" w:rsidRPr="00CA4841">
        <w:rPr>
          <w:rFonts w:ascii="Arial" w:eastAsiaTheme="minorHAnsi" w:hAnsi="Arial" w:cs="Arial"/>
        </w:rPr>
        <w:t xml:space="preserve"> </w:t>
      </w:r>
      <w:r w:rsidRPr="00CA4841">
        <w:rPr>
          <w:rFonts w:ascii="Arial" w:eastAsiaTheme="minorHAnsi" w:hAnsi="Arial" w:cs="Arial"/>
        </w:rPr>
        <w:t>P</w:t>
      </w:r>
      <w:r w:rsidR="00973762" w:rsidRPr="00CA4841">
        <w:rPr>
          <w:rFonts w:ascii="Arial" w:eastAsiaTheme="minorHAnsi" w:hAnsi="Arial" w:cs="Arial"/>
        </w:rPr>
        <w:t>lant species belonging to the family Fabaceae (</w:t>
      </w:r>
      <w:r w:rsidR="00572D76" w:rsidRPr="00CA4841">
        <w:rPr>
          <w:rFonts w:ascii="Arial" w:eastAsiaTheme="minorHAnsi" w:hAnsi="Arial" w:cs="Arial"/>
        </w:rPr>
        <w:t>10</w:t>
      </w:r>
      <w:r w:rsidR="00973762" w:rsidRPr="00CA4841">
        <w:rPr>
          <w:rFonts w:ascii="Arial" w:eastAsiaTheme="minorHAnsi" w:hAnsi="Arial" w:cs="Arial"/>
        </w:rPr>
        <w:t xml:space="preserve"> species)</w:t>
      </w:r>
      <w:r w:rsidR="00572D76" w:rsidRPr="00CA4841">
        <w:rPr>
          <w:rFonts w:ascii="Arial" w:eastAsiaTheme="minorHAnsi" w:hAnsi="Arial" w:cs="Arial"/>
        </w:rPr>
        <w:t xml:space="preserve"> and</w:t>
      </w:r>
      <w:r w:rsidRPr="00CA4841">
        <w:rPr>
          <w:rFonts w:ascii="Arial" w:eastAsiaTheme="minorHAnsi" w:hAnsi="Arial" w:cs="Arial"/>
        </w:rPr>
        <w:t xml:space="preserve"> </w:t>
      </w:r>
      <w:proofErr w:type="spellStart"/>
      <w:r w:rsidRPr="00CA4841">
        <w:rPr>
          <w:rFonts w:ascii="Arial" w:eastAsiaTheme="minorHAnsi" w:hAnsi="Arial" w:cs="Arial"/>
        </w:rPr>
        <w:t>Rubiaceae</w:t>
      </w:r>
      <w:proofErr w:type="spellEnd"/>
      <w:r w:rsidRPr="00CA4841">
        <w:rPr>
          <w:rFonts w:ascii="Arial" w:eastAsiaTheme="minorHAnsi" w:hAnsi="Arial" w:cs="Arial"/>
        </w:rPr>
        <w:t xml:space="preserve"> (5 species)</w:t>
      </w:r>
      <w:r w:rsidR="00787846" w:rsidRPr="00CA4841">
        <w:rPr>
          <w:rFonts w:ascii="Arial" w:eastAsiaTheme="minorHAnsi" w:hAnsi="Arial" w:cs="Arial"/>
        </w:rPr>
        <w:t xml:space="preserve"> </w:t>
      </w:r>
      <w:r w:rsidR="00973762" w:rsidRPr="00CA4841">
        <w:rPr>
          <w:rFonts w:ascii="Arial" w:eastAsiaTheme="minorHAnsi" w:hAnsi="Arial" w:cs="Arial"/>
        </w:rPr>
        <w:t>w</w:t>
      </w:r>
      <w:r w:rsidRPr="00CA4841">
        <w:rPr>
          <w:rFonts w:ascii="Arial" w:eastAsiaTheme="minorHAnsi" w:hAnsi="Arial" w:cs="Arial"/>
        </w:rPr>
        <w:t>ere found as most commonly used (</w:t>
      </w:r>
      <w:r w:rsidRPr="00CA4841">
        <w:rPr>
          <w:rFonts w:ascii="Arial" w:eastAsiaTheme="minorHAnsi" w:hAnsi="Arial" w:cs="Arial"/>
          <w:b/>
        </w:rPr>
        <w:t>Fig</w:t>
      </w:r>
      <w:r w:rsidR="00B10B06" w:rsidRPr="00CA4841">
        <w:rPr>
          <w:rFonts w:ascii="Arial" w:eastAsiaTheme="minorHAnsi" w:hAnsi="Arial" w:cs="Arial"/>
          <w:b/>
        </w:rPr>
        <w:t>.</w:t>
      </w:r>
      <w:r w:rsidRPr="00CA4841">
        <w:rPr>
          <w:rFonts w:ascii="Arial" w:eastAsiaTheme="minorHAnsi" w:hAnsi="Arial" w:cs="Arial"/>
          <w:b/>
        </w:rPr>
        <w:t xml:space="preserve"> 1</w:t>
      </w:r>
      <w:r w:rsidRPr="00CA4841">
        <w:rPr>
          <w:rFonts w:ascii="Arial" w:eastAsiaTheme="minorHAnsi" w:hAnsi="Arial" w:cs="Arial"/>
        </w:rPr>
        <w:t>)</w:t>
      </w:r>
      <w:r w:rsidR="00973762" w:rsidRPr="00CA4841">
        <w:rPr>
          <w:rFonts w:ascii="Arial" w:eastAsiaTheme="minorHAnsi" w:hAnsi="Arial" w:cs="Arial"/>
        </w:rPr>
        <w:t>.</w:t>
      </w:r>
    </w:p>
    <w:p w14:paraId="681669BD" w14:textId="77777777" w:rsidR="00A15FAF" w:rsidRPr="00CA4841" w:rsidRDefault="00A15FAF" w:rsidP="00733A44">
      <w:pPr>
        <w:pStyle w:val="Body"/>
        <w:spacing w:after="0" w:line="360" w:lineRule="auto"/>
        <w:rPr>
          <w:rFonts w:ascii="Arial" w:eastAsiaTheme="minorHAnsi" w:hAnsi="Arial" w:cs="Arial"/>
          <w:sz w:val="27"/>
          <w:szCs w:val="27"/>
        </w:rPr>
      </w:pPr>
    </w:p>
    <w:p w14:paraId="3EE37251" w14:textId="77777777" w:rsidR="00572D76" w:rsidRPr="00CA4841" w:rsidRDefault="00572D76" w:rsidP="00733A44">
      <w:pPr>
        <w:pStyle w:val="Body"/>
        <w:spacing w:after="0" w:line="360" w:lineRule="auto"/>
        <w:rPr>
          <w:rFonts w:ascii="Arial" w:eastAsiaTheme="minorHAnsi" w:hAnsi="Arial" w:cs="Arial"/>
          <w:sz w:val="27"/>
          <w:szCs w:val="27"/>
          <w:lang w:val="fr-FR"/>
        </w:rPr>
      </w:pPr>
      <w:r w:rsidRPr="00CA4841">
        <w:rPr>
          <w:rFonts w:ascii="Arial" w:eastAsiaTheme="minorHAnsi" w:hAnsi="Arial" w:cs="Arial"/>
          <w:noProof/>
          <w:sz w:val="27"/>
          <w:szCs w:val="27"/>
        </w:rPr>
        <w:drawing>
          <wp:inline distT="0" distB="0" distL="0" distR="0" wp14:anchorId="3E2D1D42" wp14:editId="63C8392D">
            <wp:extent cx="6147794" cy="2236287"/>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9463" cy="2236894"/>
                    </a:xfrm>
                    <a:prstGeom prst="rect">
                      <a:avLst/>
                    </a:prstGeom>
                    <a:noFill/>
                  </pic:spPr>
                </pic:pic>
              </a:graphicData>
            </a:graphic>
          </wp:inline>
        </w:drawing>
      </w:r>
    </w:p>
    <w:p w14:paraId="36A57487" w14:textId="77777777" w:rsidR="00FF484A" w:rsidRPr="00CA4841" w:rsidRDefault="003224F8" w:rsidP="003224F8">
      <w:pPr>
        <w:pStyle w:val="Body"/>
        <w:spacing w:after="0" w:line="360" w:lineRule="auto"/>
        <w:jc w:val="center"/>
        <w:rPr>
          <w:rFonts w:ascii="Arial" w:eastAsiaTheme="minorHAnsi" w:hAnsi="Arial" w:cs="Arial"/>
          <w:b/>
        </w:rPr>
      </w:pPr>
      <w:r w:rsidRPr="00CA4841">
        <w:rPr>
          <w:rFonts w:ascii="Arial" w:eastAsiaTheme="minorHAnsi" w:hAnsi="Arial" w:cs="Arial"/>
          <w:b/>
        </w:rPr>
        <w:t>Fig.</w:t>
      </w:r>
      <w:r w:rsidR="00FF484A" w:rsidRPr="00CA4841">
        <w:rPr>
          <w:rFonts w:ascii="Arial" w:eastAsiaTheme="minorHAnsi" w:hAnsi="Arial" w:cs="Arial"/>
          <w:b/>
        </w:rPr>
        <w:t xml:space="preserve"> 1. </w:t>
      </w:r>
      <w:r w:rsidR="00931919" w:rsidRPr="00CA4841">
        <w:rPr>
          <w:rFonts w:ascii="Arial" w:eastAsiaTheme="minorHAnsi" w:hAnsi="Arial" w:cs="Arial"/>
          <w:b/>
        </w:rPr>
        <w:t>Number of species from every botanical family Used as aphrodisiac in Niger republic</w:t>
      </w:r>
    </w:p>
    <w:p w14:paraId="0474367D" w14:textId="77777777" w:rsidR="00FF484A" w:rsidRPr="00CA4841" w:rsidRDefault="00FF484A" w:rsidP="00733A44">
      <w:pPr>
        <w:pStyle w:val="Body"/>
        <w:spacing w:after="0" w:line="360" w:lineRule="auto"/>
        <w:rPr>
          <w:rFonts w:ascii="Arial" w:eastAsiaTheme="minorHAnsi" w:hAnsi="Arial" w:cs="Arial"/>
          <w:sz w:val="27"/>
          <w:szCs w:val="27"/>
        </w:rPr>
      </w:pPr>
    </w:p>
    <w:p w14:paraId="795B0BE9" w14:textId="77777777" w:rsidR="00973762" w:rsidRPr="00CA4841" w:rsidRDefault="006066F6" w:rsidP="002C57B2">
      <w:pPr>
        <w:pStyle w:val="Body"/>
        <w:spacing w:after="0" w:line="360" w:lineRule="auto"/>
        <w:rPr>
          <w:rFonts w:ascii="Arial" w:hAnsi="Arial" w:cs="Arial"/>
          <w:b/>
          <w:bCs/>
          <w:sz w:val="22"/>
          <w:szCs w:val="22"/>
        </w:rPr>
      </w:pPr>
      <w:r w:rsidRPr="00CA4841">
        <w:rPr>
          <w:rFonts w:ascii="Arial" w:hAnsi="Arial" w:cs="Arial"/>
          <w:b/>
          <w:bCs/>
          <w:sz w:val="22"/>
          <w:szCs w:val="22"/>
        </w:rPr>
        <w:t xml:space="preserve">3.2. Parts of the </w:t>
      </w:r>
      <w:r w:rsidR="00973762" w:rsidRPr="00CA4841">
        <w:rPr>
          <w:rFonts w:ascii="Arial" w:hAnsi="Arial" w:cs="Arial"/>
          <w:b/>
          <w:bCs/>
          <w:sz w:val="22"/>
          <w:szCs w:val="22"/>
        </w:rPr>
        <w:t>Plant used</w:t>
      </w:r>
    </w:p>
    <w:p w14:paraId="34E4D3D2" w14:textId="77777777" w:rsidR="0035489E" w:rsidRPr="00CA4841" w:rsidRDefault="0035489E" w:rsidP="00FF484A">
      <w:pPr>
        <w:pStyle w:val="Body"/>
        <w:spacing w:after="0" w:line="360" w:lineRule="auto"/>
        <w:rPr>
          <w:rFonts w:ascii="Arial" w:hAnsi="Arial" w:cs="Arial"/>
          <w:bCs/>
        </w:rPr>
      </w:pPr>
      <w:r w:rsidRPr="00CA4841">
        <w:rPr>
          <w:rFonts w:ascii="Arial" w:hAnsi="Arial" w:cs="Arial"/>
          <w:bCs/>
        </w:rPr>
        <w:t>Up to seven</w:t>
      </w:r>
      <w:r w:rsidR="00D87088" w:rsidRPr="00CA4841">
        <w:rPr>
          <w:rFonts w:ascii="Arial" w:hAnsi="Arial" w:cs="Arial"/>
          <w:bCs/>
        </w:rPr>
        <w:t xml:space="preserve"> (7)</w:t>
      </w:r>
      <w:r w:rsidRPr="00CA4841">
        <w:rPr>
          <w:rFonts w:ascii="Arial" w:hAnsi="Arial" w:cs="Arial"/>
          <w:bCs/>
        </w:rPr>
        <w:t xml:space="preserve"> different plant parts (leave, bark, root, stem, seed, flour and the whole plant) were found to be used. The highly utilized part were </w:t>
      </w:r>
      <w:r w:rsidR="00D87088" w:rsidRPr="00CA4841">
        <w:rPr>
          <w:rFonts w:ascii="Arial" w:hAnsi="Arial" w:cs="Arial"/>
          <w:bCs/>
        </w:rPr>
        <w:t>roots (33%), bark (23</w:t>
      </w:r>
      <w:r w:rsidR="002C57B2" w:rsidRPr="00CA4841">
        <w:rPr>
          <w:rFonts w:ascii="Arial" w:hAnsi="Arial" w:cs="Arial"/>
          <w:bCs/>
        </w:rPr>
        <w:t>%</w:t>
      </w:r>
      <w:r w:rsidR="00D87088" w:rsidRPr="00CA4841">
        <w:rPr>
          <w:rFonts w:ascii="Arial" w:hAnsi="Arial" w:cs="Arial"/>
          <w:bCs/>
        </w:rPr>
        <w:t>)</w:t>
      </w:r>
      <w:r w:rsidR="002C57B2" w:rsidRPr="00CA4841">
        <w:rPr>
          <w:rFonts w:ascii="Arial" w:hAnsi="Arial" w:cs="Arial"/>
          <w:bCs/>
        </w:rPr>
        <w:t xml:space="preserve"> and </w:t>
      </w:r>
      <w:r w:rsidRPr="00CA4841">
        <w:rPr>
          <w:rFonts w:ascii="Arial" w:hAnsi="Arial" w:cs="Arial"/>
          <w:bCs/>
        </w:rPr>
        <w:t>leaves (</w:t>
      </w:r>
      <w:r w:rsidR="002C57B2" w:rsidRPr="00CA4841">
        <w:rPr>
          <w:rFonts w:ascii="Arial" w:hAnsi="Arial" w:cs="Arial"/>
          <w:bCs/>
        </w:rPr>
        <w:t xml:space="preserve">21%) </w:t>
      </w:r>
      <w:r w:rsidRPr="00CA4841">
        <w:rPr>
          <w:rFonts w:ascii="Arial" w:hAnsi="Arial" w:cs="Arial"/>
          <w:bCs/>
        </w:rPr>
        <w:t>(</w:t>
      </w:r>
      <w:r w:rsidRPr="00CA4841">
        <w:rPr>
          <w:rFonts w:ascii="Arial" w:hAnsi="Arial" w:cs="Arial"/>
          <w:b/>
          <w:bCs/>
        </w:rPr>
        <w:t>Fig</w:t>
      </w:r>
      <w:r w:rsidR="00B10B06" w:rsidRPr="00CA4841">
        <w:rPr>
          <w:rFonts w:ascii="Arial" w:hAnsi="Arial" w:cs="Arial"/>
          <w:b/>
          <w:bCs/>
        </w:rPr>
        <w:t>.</w:t>
      </w:r>
      <w:r w:rsidRPr="00CA4841">
        <w:rPr>
          <w:rFonts w:ascii="Arial" w:hAnsi="Arial" w:cs="Arial"/>
          <w:b/>
          <w:bCs/>
        </w:rPr>
        <w:t xml:space="preserve"> </w:t>
      </w:r>
      <w:r w:rsidR="002C57B2" w:rsidRPr="00CA4841">
        <w:rPr>
          <w:rFonts w:ascii="Arial" w:hAnsi="Arial" w:cs="Arial"/>
          <w:b/>
          <w:bCs/>
        </w:rPr>
        <w:t>2</w:t>
      </w:r>
      <w:r w:rsidRPr="00CA4841">
        <w:rPr>
          <w:rFonts w:ascii="Arial" w:hAnsi="Arial" w:cs="Arial"/>
          <w:bCs/>
        </w:rPr>
        <w:t>).</w:t>
      </w:r>
    </w:p>
    <w:p w14:paraId="499EE19A" w14:textId="77777777" w:rsidR="00886770" w:rsidRPr="00CA4841" w:rsidRDefault="00886770" w:rsidP="00FF484A">
      <w:pPr>
        <w:pStyle w:val="Body"/>
        <w:spacing w:after="0" w:line="360" w:lineRule="auto"/>
        <w:rPr>
          <w:rFonts w:ascii="Arial" w:hAnsi="Arial" w:cs="Arial"/>
          <w:bCs/>
          <w:sz w:val="27"/>
          <w:szCs w:val="27"/>
        </w:rPr>
      </w:pPr>
    </w:p>
    <w:p w14:paraId="6F41A144" w14:textId="77777777" w:rsidR="00886770" w:rsidRPr="00CA4841" w:rsidRDefault="00886770" w:rsidP="00FF484A">
      <w:pPr>
        <w:pStyle w:val="Body"/>
        <w:spacing w:after="0" w:line="360" w:lineRule="auto"/>
        <w:rPr>
          <w:rFonts w:ascii="Arial" w:hAnsi="Arial" w:cs="Arial"/>
          <w:bCs/>
          <w:sz w:val="27"/>
          <w:szCs w:val="27"/>
        </w:rPr>
      </w:pPr>
      <w:r w:rsidRPr="00CA4841">
        <w:rPr>
          <w:noProof/>
          <w:sz w:val="27"/>
          <w:szCs w:val="27"/>
        </w:rPr>
        <w:lastRenderedPageBreak/>
        <w:drawing>
          <wp:inline distT="0" distB="0" distL="0" distR="0" wp14:anchorId="13466923" wp14:editId="0F3C2BE0">
            <wp:extent cx="5810250" cy="4648200"/>
            <wp:effectExtent l="0" t="0" r="0" b="0"/>
            <wp:docPr id="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D4A31E" w14:textId="77777777" w:rsidR="00FF484A" w:rsidRPr="00CA4841" w:rsidRDefault="003224F8" w:rsidP="003224F8">
      <w:pPr>
        <w:spacing w:line="360" w:lineRule="auto"/>
        <w:jc w:val="center"/>
        <w:rPr>
          <w:rFonts w:ascii="Arial" w:hAnsi="Arial" w:cs="Arial"/>
          <w:b/>
          <w:sz w:val="20"/>
          <w:szCs w:val="20"/>
          <w:lang w:val="en-US"/>
        </w:rPr>
      </w:pPr>
      <w:r w:rsidRPr="00CA4841">
        <w:rPr>
          <w:rFonts w:ascii="Arial" w:hAnsi="Arial" w:cs="Arial"/>
          <w:b/>
          <w:sz w:val="20"/>
          <w:szCs w:val="20"/>
          <w:lang w:val="en-US"/>
        </w:rPr>
        <w:t>Fig.</w:t>
      </w:r>
      <w:r w:rsidR="00FF484A" w:rsidRPr="00CA4841">
        <w:rPr>
          <w:rFonts w:ascii="Arial" w:hAnsi="Arial" w:cs="Arial"/>
          <w:b/>
          <w:sz w:val="20"/>
          <w:szCs w:val="20"/>
          <w:lang w:val="en-US"/>
        </w:rPr>
        <w:t xml:space="preserve"> 2. Quotation rates for different parts </w:t>
      </w:r>
      <w:r w:rsidR="00A419FC" w:rsidRPr="00CA4841">
        <w:rPr>
          <w:rFonts w:ascii="Arial" w:hAnsi="Arial" w:cs="Arial"/>
          <w:b/>
          <w:sz w:val="20"/>
          <w:szCs w:val="20"/>
          <w:lang w:val="en-US"/>
        </w:rPr>
        <w:t>of aphrodisiac</w:t>
      </w:r>
      <w:r w:rsidR="00FF484A" w:rsidRPr="00CA4841">
        <w:rPr>
          <w:rFonts w:ascii="Arial" w:hAnsi="Arial" w:cs="Arial"/>
          <w:b/>
          <w:sz w:val="20"/>
          <w:szCs w:val="20"/>
          <w:lang w:val="en-US"/>
        </w:rPr>
        <w:t xml:space="preserve"> plants</w:t>
      </w:r>
    </w:p>
    <w:p w14:paraId="4F8281A6" w14:textId="77777777" w:rsidR="004F6BFB" w:rsidRPr="00CA4841" w:rsidRDefault="004F6BFB" w:rsidP="003224F8">
      <w:pPr>
        <w:spacing w:line="360" w:lineRule="auto"/>
        <w:jc w:val="center"/>
        <w:rPr>
          <w:rFonts w:ascii="Arial" w:hAnsi="Arial" w:cs="Arial"/>
          <w:b/>
          <w:sz w:val="20"/>
          <w:szCs w:val="20"/>
          <w:lang w:val="en-US"/>
        </w:rPr>
        <w:sectPr w:rsidR="004F6BFB" w:rsidRPr="00CA484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pPr>
    </w:p>
    <w:p w14:paraId="5CB4AFA5" w14:textId="77777777" w:rsidR="0029773C" w:rsidRPr="00CA4841" w:rsidRDefault="00A41EB5" w:rsidP="003224F8">
      <w:pPr>
        <w:spacing w:line="360" w:lineRule="auto"/>
        <w:jc w:val="center"/>
        <w:rPr>
          <w:rFonts w:ascii="Arial" w:hAnsi="Arial" w:cs="Arial"/>
          <w:b/>
          <w:sz w:val="20"/>
          <w:szCs w:val="20"/>
          <w:lang w:val="en-US"/>
        </w:rPr>
      </w:pPr>
      <w:r w:rsidRPr="00CA4841">
        <w:rPr>
          <w:rFonts w:ascii="Arial" w:hAnsi="Arial" w:cs="Arial"/>
          <w:b/>
          <w:sz w:val="20"/>
          <w:szCs w:val="20"/>
          <w:lang w:val="en-US"/>
        </w:rPr>
        <w:lastRenderedPageBreak/>
        <w:t xml:space="preserve">Table 1. Aphrodisiac medicinal plants used in Niger republic, </w:t>
      </w:r>
      <w:r w:rsidR="00B05475" w:rsidRPr="00CA4841">
        <w:rPr>
          <w:rFonts w:ascii="Arial" w:hAnsi="Arial" w:cs="Arial"/>
          <w:b/>
          <w:sz w:val="20"/>
          <w:szCs w:val="20"/>
          <w:lang w:val="en-US"/>
        </w:rPr>
        <w:t xml:space="preserve">their </w:t>
      </w:r>
      <w:r w:rsidRPr="00CA4841">
        <w:rPr>
          <w:rFonts w:ascii="Arial" w:hAnsi="Arial" w:cs="Arial"/>
          <w:b/>
          <w:sz w:val="20"/>
          <w:szCs w:val="20"/>
          <w:lang w:val="en-US"/>
        </w:rPr>
        <w:t>parts used and local names</w:t>
      </w:r>
    </w:p>
    <w:tbl>
      <w:tblPr>
        <w:tblStyle w:val="TableGrid"/>
        <w:tblW w:w="15890" w:type="dxa"/>
        <w:jc w:val="center"/>
        <w:tblLayout w:type="fixed"/>
        <w:tblLook w:val="04A0" w:firstRow="1" w:lastRow="0" w:firstColumn="1" w:lastColumn="0" w:noHBand="0" w:noVBand="1"/>
      </w:tblPr>
      <w:tblGrid>
        <w:gridCol w:w="564"/>
        <w:gridCol w:w="6379"/>
        <w:gridCol w:w="1985"/>
        <w:gridCol w:w="1513"/>
        <w:gridCol w:w="3402"/>
        <w:gridCol w:w="2047"/>
      </w:tblGrid>
      <w:tr w:rsidR="0008065A" w:rsidRPr="00CA4841" w14:paraId="40AB9296" w14:textId="77777777" w:rsidTr="008240A2">
        <w:trPr>
          <w:trHeight w:val="207"/>
          <w:jc w:val="center"/>
        </w:trPr>
        <w:tc>
          <w:tcPr>
            <w:tcW w:w="564" w:type="dxa"/>
            <w:noWrap/>
            <w:hideMark/>
          </w:tcPr>
          <w:p w14:paraId="1AC32DD4" w14:textId="77777777" w:rsidR="0008065A" w:rsidRPr="00CA4841" w:rsidRDefault="0008065A" w:rsidP="004551FB">
            <w:pPr>
              <w:rPr>
                <w:rFonts w:ascii="Arial" w:hAnsi="Arial" w:cs="Arial"/>
                <w:b/>
                <w:sz w:val="20"/>
                <w:szCs w:val="20"/>
              </w:rPr>
            </w:pPr>
            <w:r w:rsidRPr="00CA4841">
              <w:rPr>
                <w:rFonts w:ascii="Arial" w:hAnsi="Arial" w:cs="Arial"/>
                <w:b/>
                <w:sz w:val="20"/>
                <w:szCs w:val="20"/>
              </w:rPr>
              <w:t>No.</w:t>
            </w:r>
          </w:p>
        </w:tc>
        <w:tc>
          <w:tcPr>
            <w:tcW w:w="6379" w:type="dxa"/>
            <w:hideMark/>
          </w:tcPr>
          <w:p w14:paraId="4CC1CC2C" w14:textId="77777777" w:rsidR="0008065A" w:rsidRPr="00CA4841" w:rsidRDefault="0008065A" w:rsidP="004551FB">
            <w:pPr>
              <w:rPr>
                <w:rFonts w:ascii="Arial" w:hAnsi="Arial" w:cs="Arial"/>
                <w:b/>
                <w:bCs/>
                <w:sz w:val="20"/>
                <w:szCs w:val="20"/>
                <w:lang w:val="en-US"/>
              </w:rPr>
            </w:pPr>
            <w:r w:rsidRPr="00CA4841">
              <w:rPr>
                <w:rFonts w:ascii="Arial" w:hAnsi="Arial" w:cs="Arial"/>
                <w:b/>
                <w:bCs/>
                <w:sz w:val="20"/>
                <w:szCs w:val="20"/>
                <w:lang w:val="en-US"/>
              </w:rPr>
              <w:t>Plant species</w:t>
            </w:r>
          </w:p>
          <w:p w14:paraId="41C289A1" w14:textId="77777777" w:rsidR="0008065A" w:rsidRPr="00CA4841" w:rsidRDefault="0008065A" w:rsidP="004551FB">
            <w:pPr>
              <w:rPr>
                <w:rFonts w:ascii="Arial" w:hAnsi="Arial" w:cs="Arial"/>
                <w:bCs/>
                <w:i/>
                <w:sz w:val="20"/>
                <w:szCs w:val="20"/>
                <w:lang w:val="en-US"/>
              </w:rPr>
            </w:pPr>
            <w:r w:rsidRPr="00CA4841">
              <w:rPr>
                <w:rFonts w:ascii="Arial" w:hAnsi="Arial" w:cs="Arial"/>
                <w:color w:val="1C1D1E"/>
                <w:sz w:val="20"/>
                <w:szCs w:val="20"/>
                <w:shd w:val="clear" w:color="auto" w:fill="FFFFFF"/>
                <w:lang w:val="en-US"/>
              </w:rPr>
              <w:t>(</w:t>
            </w:r>
            <w:r w:rsidRPr="00CA4841">
              <w:rPr>
                <w:rFonts w:ascii="Arial" w:hAnsi="Arial" w:cs="Arial"/>
                <w:i/>
                <w:color w:val="1C1D1E"/>
                <w:sz w:val="20"/>
                <w:szCs w:val="20"/>
                <w:shd w:val="clear" w:color="auto" w:fill="FFFFFF"/>
                <w:lang w:val="en-US"/>
              </w:rPr>
              <w:t>Website visited for global plant name checklists</w:t>
            </w:r>
            <w:r w:rsidRPr="00CA4841">
              <w:rPr>
                <w:rFonts w:ascii="Arial" w:hAnsi="Arial" w:cs="Arial"/>
                <w:color w:val="1C1D1E"/>
                <w:sz w:val="20"/>
                <w:szCs w:val="20"/>
                <w:shd w:val="clear" w:color="auto" w:fill="FFFFFF"/>
                <w:lang w:val="en-US"/>
              </w:rPr>
              <w:t>)</w:t>
            </w:r>
          </w:p>
        </w:tc>
        <w:tc>
          <w:tcPr>
            <w:tcW w:w="1985" w:type="dxa"/>
            <w:hideMark/>
          </w:tcPr>
          <w:p w14:paraId="5F26B091" w14:textId="77777777" w:rsidR="0008065A" w:rsidRPr="00CA4841" w:rsidRDefault="0008065A" w:rsidP="004551FB">
            <w:pPr>
              <w:rPr>
                <w:rFonts w:ascii="Arial" w:hAnsi="Arial" w:cs="Arial"/>
                <w:b/>
                <w:bCs/>
                <w:sz w:val="20"/>
                <w:szCs w:val="20"/>
              </w:rPr>
            </w:pPr>
            <w:r w:rsidRPr="00CA4841">
              <w:rPr>
                <w:rFonts w:ascii="Arial" w:hAnsi="Arial" w:cs="Arial"/>
                <w:b/>
                <w:bCs/>
                <w:sz w:val="20"/>
                <w:szCs w:val="20"/>
              </w:rPr>
              <w:t>Famille</w:t>
            </w:r>
          </w:p>
        </w:tc>
        <w:tc>
          <w:tcPr>
            <w:tcW w:w="1513" w:type="dxa"/>
            <w:hideMark/>
          </w:tcPr>
          <w:p w14:paraId="6A5084AA" w14:textId="77777777" w:rsidR="0008065A" w:rsidRPr="00CA4841" w:rsidRDefault="0008065A" w:rsidP="004551FB">
            <w:pPr>
              <w:rPr>
                <w:rFonts w:ascii="Arial" w:hAnsi="Arial" w:cs="Arial"/>
                <w:b/>
                <w:bCs/>
                <w:sz w:val="20"/>
                <w:szCs w:val="20"/>
              </w:rPr>
            </w:pPr>
            <w:r w:rsidRPr="00CA4841">
              <w:rPr>
                <w:rFonts w:ascii="Arial" w:hAnsi="Arial" w:cs="Arial"/>
                <w:b/>
                <w:bCs/>
                <w:sz w:val="20"/>
                <w:szCs w:val="20"/>
              </w:rPr>
              <w:t>Plant part</w:t>
            </w:r>
          </w:p>
        </w:tc>
        <w:tc>
          <w:tcPr>
            <w:tcW w:w="3402" w:type="dxa"/>
            <w:hideMark/>
          </w:tcPr>
          <w:p w14:paraId="2DFE4D5E" w14:textId="77777777" w:rsidR="0008065A" w:rsidRPr="00CA4841" w:rsidRDefault="0008065A" w:rsidP="004551FB">
            <w:pPr>
              <w:rPr>
                <w:rFonts w:ascii="Arial" w:hAnsi="Arial" w:cs="Arial"/>
                <w:b/>
                <w:bCs/>
                <w:sz w:val="20"/>
                <w:szCs w:val="20"/>
              </w:rPr>
            </w:pPr>
            <w:r w:rsidRPr="00CA4841">
              <w:rPr>
                <w:rFonts w:ascii="Arial" w:hAnsi="Arial" w:cs="Arial"/>
                <w:b/>
                <w:bCs/>
                <w:sz w:val="20"/>
                <w:szCs w:val="20"/>
              </w:rPr>
              <w:t xml:space="preserve">Local </w:t>
            </w:r>
            <w:proofErr w:type="spellStart"/>
            <w:r w:rsidRPr="00CA4841">
              <w:rPr>
                <w:rFonts w:ascii="Arial" w:hAnsi="Arial" w:cs="Arial"/>
                <w:b/>
                <w:bCs/>
                <w:sz w:val="20"/>
                <w:szCs w:val="20"/>
              </w:rPr>
              <w:t>name</w:t>
            </w:r>
            <w:proofErr w:type="spellEnd"/>
          </w:p>
        </w:tc>
        <w:tc>
          <w:tcPr>
            <w:tcW w:w="2047" w:type="dxa"/>
            <w:hideMark/>
          </w:tcPr>
          <w:p w14:paraId="0FEAE04D" w14:textId="77777777" w:rsidR="0008065A" w:rsidRPr="00CA4841" w:rsidRDefault="0008065A" w:rsidP="00C361E5">
            <w:pPr>
              <w:jc w:val="center"/>
              <w:rPr>
                <w:rFonts w:ascii="Arial" w:hAnsi="Arial" w:cs="Arial"/>
                <w:b/>
                <w:sz w:val="20"/>
                <w:szCs w:val="20"/>
              </w:rPr>
            </w:pPr>
            <w:r w:rsidRPr="00CA4841">
              <w:rPr>
                <w:rFonts w:ascii="Arial" w:hAnsi="Arial" w:cs="Arial"/>
                <w:b/>
                <w:sz w:val="20"/>
                <w:szCs w:val="20"/>
              </w:rPr>
              <w:t>Reference</w:t>
            </w:r>
          </w:p>
        </w:tc>
      </w:tr>
      <w:tr w:rsidR="0008065A" w:rsidRPr="00CA4841" w14:paraId="4ACD0936" w14:textId="77777777" w:rsidTr="008240A2">
        <w:trPr>
          <w:trHeight w:val="327"/>
          <w:jc w:val="center"/>
        </w:trPr>
        <w:tc>
          <w:tcPr>
            <w:tcW w:w="564" w:type="dxa"/>
            <w:noWrap/>
            <w:hideMark/>
          </w:tcPr>
          <w:p w14:paraId="11234934" w14:textId="77777777" w:rsidR="0008065A" w:rsidRPr="00CA4841" w:rsidRDefault="0008065A" w:rsidP="004551FB">
            <w:pPr>
              <w:rPr>
                <w:rFonts w:ascii="Arial" w:hAnsi="Arial" w:cs="Arial"/>
                <w:sz w:val="20"/>
                <w:szCs w:val="20"/>
              </w:rPr>
            </w:pPr>
            <w:r w:rsidRPr="00CA4841">
              <w:rPr>
                <w:rFonts w:ascii="Arial" w:hAnsi="Arial" w:cs="Arial"/>
                <w:sz w:val="20"/>
                <w:szCs w:val="20"/>
              </w:rPr>
              <w:t>1</w:t>
            </w:r>
          </w:p>
        </w:tc>
        <w:tc>
          <w:tcPr>
            <w:tcW w:w="6379" w:type="dxa"/>
            <w:noWrap/>
            <w:hideMark/>
          </w:tcPr>
          <w:p w14:paraId="11BC1906"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Blepharis</w:t>
            </w:r>
            <w:proofErr w:type="spellEnd"/>
            <w:r w:rsidRPr="00CA4841">
              <w:rPr>
                <w:rFonts w:ascii="Arial" w:hAnsi="Arial" w:cs="Arial"/>
                <w:sz w:val="20"/>
                <w:szCs w:val="20"/>
              </w:rPr>
              <w:t xml:space="preserve"> </w:t>
            </w:r>
            <w:proofErr w:type="spellStart"/>
            <w:r w:rsidRPr="00CA4841">
              <w:rPr>
                <w:rFonts w:ascii="Arial" w:hAnsi="Arial" w:cs="Arial"/>
                <w:sz w:val="20"/>
                <w:szCs w:val="20"/>
              </w:rPr>
              <w:t>linariifolia</w:t>
            </w:r>
            <w:proofErr w:type="spellEnd"/>
            <w:r w:rsidRPr="00CA4841">
              <w:rPr>
                <w:rFonts w:ascii="Arial" w:hAnsi="Arial" w:cs="Arial"/>
                <w:sz w:val="20"/>
                <w:szCs w:val="20"/>
              </w:rPr>
              <w:t xml:space="preserve"> Pers. </w:t>
            </w:r>
          </w:p>
          <w:p w14:paraId="7818B971" w14:textId="77777777" w:rsidR="0008065A" w:rsidRPr="00CA4841" w:rsidRDefault="0008065A" w:rsidP="00DF2DE9">
            <w:pPr>
              <w:rPr>
                <w:rFonts w:ascii="Arial" w:hAnsi="Arial" w:cs="Arial"/>
                <w:i/>
                <w:sz w:val="20"/>
                <w:szCs w:val="20"/>
              </w:rPr>
            </w:pPr>
            <w:r w:rsidRPr="00CA4841">
              <w:rPr>
                <w:rFonts w:ascii="Arial" w:hAnsi="Arial" w:cs="Arial"/>
                <w:i/>
                <w:sz w:val="20"/>
                <w:szCs w:val="20"/>
              </w:rPr>
              <w:t>(</w:t>
            </w:r>
            <w:hyperlink r:id="rId24" w:history="1">
              <w:r w:rsidRPr="00CA4841">
                <w:rPr>
                  <w:rStyle w:val="Hyperlink"/>
                  <w:rFonts w:ascii="Arial" w:hAnsi="Arial" w:cs="Arial"/>
                  <w:i/>
                  <w:sz w:val="20"/>
                  <w:szCs w:val="20"/>
                </w:rPr>
                <w:t>https://www.worldfloraonline.org/</w:t>
              </w:r>
            </w:hyperlink>
            <w:r w:rsidRPr="00CA4841">
              <w:rPr>
                <w:rFonts w:ascii="Arial" w:hAnsi="Arial" w:cs="Arial"/>
                <w:i/>
                <w:sz w:val="20"/>
                <w:szCs w:val="20"/>
              </w:rPr>
              <w:t xml:space="preserve">) </w:t>
            </w:r>
          </w:p>
        </w:tc>
        <w:tc>
          <w:tcPr>
            <w:tcW w:w="1985" w:type="dxa"/>
            <w:noWrap/>
            <w:hideMark/>
          </w:tcPr>
          <w:p w14:paraId="678F221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Acanthaceae</w:t>
            </w:r>
            <w:proofErr w:type="spellEnd"/>
          </w:p>
        </w:tc>
        <w:tc>
          <w:tcPr>
            <w:tcW w:w="1513" w:type="dxa"/>
            <w:noWrap/>
            <w:hideMark/>
          </w:tcPr>
          <w:p w14:paraId="791B472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Whole</w:t>
            </w:r>
            <w:proofErr w:type="spellEnd"/>
            <w:r w:rsidRPr="00CA4841">
              <w:rPr>
                <w:rFonts w:ascii="Arial" w:hAnsi="Arial" w:cs="Arial"/>
                <w:sz w:val="20"/>
                <w:szCs w:val="20"/>
              </w:rPr>
              <w:t xml:space="preserve"> plant</w:t>
            </w:r>
          </w:p>
        </w:tc>
        <w:tc>
          <w:tcPr>
            <w:tcW w:w="3402" w:type="dxa"/>
            <w:noWrap/>
            <w:hideMark/>
          </w:tcPr>
          <w:p w14:paraId="2686C1D3" w14:textId="77777777" w:rsidR="0008065A" w:rsidRPr="00CA4841" w:rsidRDefault="0008065A" w:rsidP="004551FB">
            <w:pPr>
              <w:rPr>
                <w:rFonts w:ascii="Arial" w:hAnsi="Arial" w:cs="Arial"/>
                <w:sz w:val="20"/>
                <w:szCs w:val="20"/>
                <w:lang w:val="en-US"/>
              </w:rPr>
            </w:pPr>
            <w:r w:rsidRPr="00CA4841">
              <w:rPr>
                <w:rFonts w:ascii="Arial" w:hAnsi="Arial" w:cs="Arial"/>
                <w:sz w:val="20"/>
                <w:szCs w:val="20"/>
                <w:lang w:val="en-US"/>
              </w:rPr>
              <w:t xml:space="preserve">May </w:t>
            </w:r>
            <w:proofErr w:type="spellStart"/>
            <w:r w:rsidRPr="00CA4841">
              <w:rPr>
                <w:rFonts w:ascii="Arial" w:hAnsi="Arial" w:cs="Arial"/>
                <w:sz w:val="20"/>
                <w:szCs w:val="20"/>
                <w:lang w:val="en-US"/>
              </w:rPr>
              <w:t>kaba</w:t>
            </w:r>
            <w:proofErr w:type="spellEnd"/>
            <w:r w:rsidRPr="00CA4841">
              <w:rPr>
                <w:rFonts w:ascii="Arial" w:hAnsi="Arial" w:cs="Arial"/>
                <w:sz w:val="20"/>
                <w:szCs w:val="20"/>
                <w:lang w:val="en-US"/>
              </w:rPr>
              <w:t xml:space="preserve"> (H), </w:t>
            </w:r>
            <w:proofErr w:type="spellStart"/>
            <w:r w:rsidRPr="00CA4841">
              <w:rPr>
                <w:rFonts w:ascii="Arial" w:hAnsi="Arial" w:cs="Arial"/>
                <w:sz w:val="20"/>
                <w:szCs w:val="20"/>
                <w:lang w:val="en-US"/>
              </w:rPr>
              <w:t>Karambay</w:t>
            </w:r>
            <w:proofErr w:type="spellEnd"/>
            <w:r w:rsidRPr="00CA4841">
              <w:rPr>
                <w:rFonts w:ascii="Arial" w:hAnsi="Arial" w:cs="Arial"/>
                <w:sz w:val="20"/>
                <w:szCs w:val="20"/>
                <w:lang w:val="en-US"/>
              </w:rPr>
              <w:t xml:space="preserve"> (Z) </w:t>
            </w:r>
          </w:p>
        </w:tc>
        <w:tc>
          <w:tcPr>
            <w:tcW w:w="2047" w:type="dxa"/>
            <w:hideMark/>
          </w:tcPr>
          <w:p w14:paraId="1AC676EC" w14:textId="77777777" w:rsidR="0008065A" w:rsidRPr="00CA4841" w:rsidRDefault="00196F09" w:rsidP="007509AF">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7509AF" w:rsidRPr="00CA4841" w14:paraId="1C74413C" w14:textId="77777777" w:rsidTr="008240A2">
        <w:trPr>
          <w:trHeight w:val="207"/>
          <w:jc w:val="center"/>
        </w:trPr>
        <w:tc>
          <w:tcPr>
            <w:tcW w:w="564" w:type="dxa"/>
            <w:noWrap/>
            <w:hideMark/>
          </w:tcPr>
          <w:p w14:paraId="36E72F6A" w14:textId="77777777" w:rsidR="007509AF" w:rsidRPr="00CA4841" w:rsidRDefault="007509AF" w:rsidP="004551FB">
            <w:pPr>
              <w:rPr>
                <w:rFonts w:ascii="Arial" w:hAnsi="Arial" w:cs="Arial"/>
                <w:sz w:val="20"/>
                <w:szCs w:val="20"/>
              </w:rPr>
            </w:pPr>
            <w:r w:rsidRPr="00CA4841">
              <w:rPr>
                <w:rFonts w:ascii="Arial" w:hAnsi="Arial" w:cs="Arial"/>
                <w:sz w:val="20"/>
                <w:szCs w:val="20"/>
              </w:rPr>
              <w:t>2</w:t>
            </w:r>
          </w:p>
        </w:tc>
        <w:tc>
          <w:tcPr>
            <w:tcW w:w="6379" w:type="dxa"/>
            <w:noWrap/>
            <w:hideMark/>
          </w:tcPr>
          <w:p w14:paraId="5E12C455" w14:textId="77777777" w:rsidR="007509AF" w:rsidRPr="00CA4841" w:rsidRDefault="007509AF" w:rsidP="00DF2DE9">
            <w:pPr>
              <w:rPr>
                <w:rFonts w:ascii="Arial" w:hAnsi="Arial" w:cs="Arial"/>
                <w:sz w:val="20"/>
                <w:szCs w:val="20"/>
              </w:rPr>
            </w:pPr>
            <w:r w:rsidRPr="00CA4841">
              <w:rPr>
                <w:rFonts w:ascii="Arial" w:hAnsi="Arial" w:cs="Arial"/>
                <w:sz w:val="20"/>
                <w:szCs w:val="20"/>
              </w:rPr>
              <w:fldChar w:fldCharType="begin"/>
            </w:r>
            <w:r w:rsidRPr="00CA4841">
              <w:rPr>
                <w:rFonts w:ascii="Arial" w:hAnsi="Arial" w:cs="Arial"/>
                <w:sz w:val="20"/>
                <w:szCs w:val="20"/>
              </w:rPr>
              <w:instrText xml:space="preserve"> HYPERLINK "https://www.worldfloraonline.org/taxon/wfo-0000982764" \o "Holarrhena floribunda" </w:instrText>
            </w:r>
            <w:r w:rsidRPr="00CA4841">
              <w:rPr>
                <w:rFonts w:ascii="Arial" w:hAnsi="Arial" w:cs="Arial"/>
                <w:sz w:val="20"/>
                <w:szCs w:val="20"/>
              </w:rPr>
              <w:fldChar w:fldCharType="separate"/>
            </w:r>
            <w:proofErr w:type="spellStart"/>
            <w:r w:rsidRPr="00CA4841">
              <w:rPr>
                <w:rFonts w:ascii="Arial" w:hAnsi="Arial" w:cs="Arial"/>
                <w:sz w:val="20"/>
                <w:szCs w:val="20"/>
              </w:rPr>
              <w:t>Holarrhena</w:t>
            </w:r>
            <w:proofErr w:type="spellEnd"/>
            <w:r w:rsidRPr="00CA4841">
              <w:rPr>
                <w:rFonts w:ascii="Arial" w:hAnsi="Arial" w:cs="Arial"/>
                <w:sz w:val="20"/>
                <w:szCs w:val="20"/>
              </w:rPr>
              <w:t xml:space="preserve"> </w:t>
            </w:r>
            <w:proofErr w:type="spellStart"/>
            <w:r w:rsidRPr="00CA4841">
              <w:rPr>
                <w:rFonts w:ascii="Arial" w:hAnsi="Arial" w:cs="Arial"/>
                <w:sz w:val="20"/>
                <w:szCs w:val="20"/>
              </w:rPr>
              <w:t>floribunda</w:t>
            </w:r>
            <w:proofErr w:type="spellEnd"/>
            <w:r w:rsidRPr="00CA4841">
              <w:rPr>
                <w:rFonts w:ascii="Arial" w:hAnsi="Arial" w:cs="Arial"/>
                <w:sz w:val="20"/>
                <w:szCs w:val="20"/>
              </w:rPr>
              <w:t xml:space="preserve"> </w:t>
            </w:r>
            <w:proofErr w:type="spellStart"/>
            <w:proofErr w:type="gramStart"/>
            <w:r w:rsidRPr="00CA4841">
              <w:rPr>
                <w:rFonts w:ascii="Arial" w:hAnsi="Arial" w:cs="Arial"/>
                <w:sz w:val="20"/>
                <w:szCs w:val="20"/>
              </w:rPr>
              <w:t>T.Durand</w:t>
            </w:r>
            <w:proofErr w:type="spellEnd"/>
            <w:proofErr w:type="gramEnd"/>
            <w:r w:rsidRPr="00CA4841">
              <w:rPr>
                <w:rFonts w:ascii="Arial" w:hAnsi="Arial" w:cs="Arial"/>
                <w:sz w:val="20"/>
                <w:szCs w:val="20"/>
              </w:rPr>
              <w:t xml:space="preserve"> &amp; </w:t>
            </w:r>
            <w:proofErr w:type="spellStart"/>
            <w:r w:rsidRPr="00CA4841">
              <w:rPr>
                <w:rFonts w:ascii="Arial" w:hAnsi="Arial" w:cs="Arial"/>
                <w:sz w:val="20"/>
                <w:szCs w:val="20"/>
              </w:rPr>
              <w:t>Schinz</w:t>
            </w:r>
            <w:proofErr w:type="spellEnd"/>
          </w:p>
          <w:p w14:paraId="1102CE05" w14:textId="77777777" w:rsidR="007509AF" w:rsidRPr="00CA4841" w:rsidRDefault="007509AF" w:rsidP="007C542F">
            <w:pPr>
              <w:rPr>
                <w:rFonts w:ascii="Arial" w:hAnsi="Arial" w:cs="Arial"/>
                <w:i/>
                <w:sz w:val="20"/>
                <w:szCs w:val="20"/>
              </w:rPr>
            </w:pPr>
            <w:r w:rsidRPr="00CA4841">
              <w:rPr>
                <w:rFonts w:ascii="Arial" w:hAnsi="Arial" w:cs="Arial"/>
                <w:sz w:val="20"/>
                <w:szCs w:val="20"/>
              </w:rPr>
              <w:fldChar w:fldCharType="end"/>
            </w:r>
            <w:r w:rsidRPr="00CA4841">
              <w:rPr>
                <w:rFonts w:ascii="Arial" w:hAnsi="Arial" w:cs="Arial"/>
                <w:i/>
                <w:sz w:val="20"/>
                <w:szCs w:val="20"/>
              </w:rPr>
              <w:t>(</w:t>
            </w:r>
            <w:hyperlink r:id="rId25"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3A640D4"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Apocynaceae</w:t>
            </w:r>
            <w:proofErr w:type="spellEnd"/>
          </w:p>
        </w:tc>
        <w:tc>
          <w:tcPr>
            <w:tcW w:w="1513" w:type="dxa"/>
            <w:noWrap/>
            <w:hideMark/>
          </w:tcPr>
          <w:p w14:paraId="0C11C289"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2060BA1E" w14:textId="77777777" w:rsidR="007509AF" w:rsidRPr="00CA4841" w:rsidRDefault="007509AF" w:rsidP="00C361E5">
            <w:pPr>
              <w:rPr>
                <w:rFonts w:ascii="Arial" w:hAnsi="Arial" w:cs="Arial"/>
                <w:sz w:val="20"/>
                <w:szCs w:val="20"/>
              </w:rPr>
            </w:pPr>
            <w:proofErr w:type="spellStart"/>
            <w:r w:rsidRPr="00CA4841">
              <w:rPr>
                <w:rFonts w:ascii="Arial" w:hAnsi="Arial" w:cs="Arial"/>
                <w:sz w:val="20"/>
                <w:szCs w:val="20"/>
              </w:rPr>
              <w:t>Sangasangahi</w:t>
            </w:r>
            <w:proofErr w:type="spellEnd"/>
            <w:r w:rsidRPr="00CA4841">
              <w:rPr>
                <w:rFonts w:ascii="Arial" w:hAnsi="Arial" w:cs="Arial"/>
                <w:sz w:val="20"/>
                <w:szCs w:val="20"/>
              </w:rPr>
              <w:t xml:space="preserve"> (P), </w:t>
            </w:r>
            <w:proofErr w:type="spellStart"/>
            <w:r w:rsidRPr="00CA4841">
              <w:rPr>
                <w:rFonts w:ascii="Arial" w:hAnsi="Arial" w:cs="Arial"/>
                <w:sz w:val="20"/>
                <w:szCs w:val="20"/>
              </w:rPr>
              <w:t>Sansangahi</w:t>
            </w:r>
            <w:proofErr w:type="spellEnd"/>
            <w:r w:rsidRPr="00CA4841">
              <w:rPr>
                <w:rFonts w:ascii="Arial" w:hAnsi="Arial" w:cs="Arial"/>
                <w:sz w:val="20"/>
                <w:szCs w:val="20"/>
              </w:rPr>
              <w:t xml:space="preserve"> (G)</w:t>
            </w:r>
          </w:p>
        </w:tc>
        <w:tc>
          <w:tcPr>
            <w:tcW w:w="2047" w:type="dxa"/>
            <w:hideMark/>
          </w:tcPr>
          <w:p w14:paraId="39D0DB27"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w:t>
            </w:r>
            <w:proofErr w:type="spellStart"/>
            <w:r w:rsidRPr="00CA4841">
              <w:rPr>
                <w:rFonts w:ascii="Arial" w:hAnsi="Arial" w:cs="Arial"/>
                <w:sz w:val="20"/>
                <w:szCs w:val="20"/>
              </w:rPr>
              <w:t>Ikhiri</w:t>
            </w:r>
            <w:proofErr w:type="spellEnd"/>
            <w:r w:rsidRPr="00CA4841">
              <w:rPr>
                <w:rFonts w:ascii="Arial" w:hAnsi="Arial" w:cs="Arial"/>
                <w:sz w:val="20"/>
                <w:szCs w:val="20"/>
              </w:rPr>
              <w:t xml:space="preserve"> et al., 1984)</w:t>
            </w:r>
          </w:p>
        </w:tc>
      </w:tr>
      <w:tr w:rsidR="007509AF" w:rsidRPr="00CA4841" w14:paraId="1162A87C" w14:textId="77777777" w:rsidTr="008240A2">
        <w:trPr>
          <w:trHeight w:val="207"/>
          <w:jc w:val="center"/>
        </w:trPr>
        <w:tc>
          <w:tcPr>
            <w:tcW w:w="564" w:type="dxa"/>
            <w:noWrap/>
            <w:hideMark/>
          </w:tcPr>
          <w:p w14:paraId="32F75B03" w14:textId="77777777" w:rsidR="007509AF" w:rsidRPr="00CA4841" w:rsidRDefault="007509AF" w:rsidP="004551FB">
            <w:pPr>
              <w:rPr>
                <w:rFonts w:ascii="Arial" w:hAnsi="Arial" w:cs="Arial"/>
                <w:sz w:val="20"/>
                <w:szCs w:val="20"/>
              </w:rPr>
            </w:pPr>
            <w:r w:rsidRPr="00CA4841">
              <w:rPr>
                <w:rFonts w:ascii="Arial" w:hAnsi="Arial" w:cs="Arial"/>
                <w:sz w:val="20"/>
                <w:szCs w:val="20"/>
              </w:rPr>
              <w:t>3</w:t>
            </w:r>
          </w:p>
        </w:tc>
        <w:tc>
          <w:tcPr>
            <w:tcW w:w="6379" w:type="dxa"/>
            <w:noWrap/>
            <w:hideMark/>
          </w:tcPr>
          <w:p w14:paraId="566B4F1D" w14:textId="77777777" w:rsidR="007509AF" w:rsidRPr="00CA4841" w:rsidRDefault="007509AF" w:rsidP="004551FB">
            <w:pPr>
              <w:rPr>
                <w:rFonts w:ascii="Arial" w:hAnsi="Arial" w:cs="Arial"/>
                <w:sz w:val="20"/>
                <w:szCs w:val="20"/>
                <w:lang w:val="en-US"/>
              </w:rPr>
            </w:pPr>
            <w:proofErr w:type="spellStart"/>
            <w:r w:rsidRPr="00CA4841">
              <w:rPr>
                <w:rFonts w:ascii="Arial" w:hAnsi="Arial" w:cs="Arial"/>
                <w:sz w:val="20"/>
                <w:szCs w:val="20"/>
                <w:lang w:val="en-US"/>
              </w:rPr>
              <w:t>Glossonema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boveanum</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Decne</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Decne</w:t>
            </w:r>
            <w:proofErr w:type="spellEnd"/>
            <w:r w:rsidRPr="00CA4841">
              <w:rPr>
                <w:rFonts w:ascii="Arial" w:hAnsi="Arial" w:cs="Arial"/>
                <w:sz w:val="20"/>
                <w:szCs w:val="20"/>
                <w:lang w:val="en-US"/>
              </w:rPr>
              <w:t>.</w:t>
            </w:r>
          </w:p>
          <w:p w14:paraId="6DC7013F"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26" w:history="1">
              <w:r w:rsidRPr="00CA4841">
                <w:rPr>
                  <w:rStyle w:val="Hyperlink"/>
                  <w:rFonts w:ascii="Arial" w:hAnsi="Arial" w:cs="Arial"/>
                  <w:i/>
                  <w:sz w:val="20"/>
                  <w:szCs w:val="20"/>
                  <w:lang w:val="en-US"/>
                </w:rPr>
                <w:t>https://plants.jstor.org/</w:t>
              </w:r>
            </w:hyperlink>
            <w:r w:rsidRPr="00CA4841">
              <w:rPr>
                <w:rFonts w:ascii="Arial" w:hAnsi="Arial" w:cs="Arial"/>
                <w:i/>
                <w:sz w:val="20"/>
                <w:szCs w:val="20"/>
                <w:lang w:val="en-US"/>
              </w:rPr>
              <w:t>)</w:t>
            </w:r>
          </w:p>
        </w:tc>
        <w:tc>
          <w:tcPr>
            <w:tcW w:w="1985" w:type="dxa"/>
            <w:noWrap/>
            <w:hideMark/>
          </w:tcPr>
          <w:p w14:paraId="0687B571"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Asclepiadaceae</w:t>
            </w:r>
            <w:proofErr w:type="spellEnd"/>
          </w:p>
        </w:tc>
        <w:tc>
          <w:tcPr>
            <w:tcW w:w="1513" w:type="dxa"/>
            <w:noWrap/>
            <w:hideMark/>
          </w:tcPr>
          <w:p w14:paraId="1F4864BA" w14:textId="77777777" w:rsidR="007509AF" w:rsidRPr="00CA4841" w:rsidRDefault="007509AF" w:rsidP="004551FB">
            <w:pPr>
              <w:rPr>
                <w:rFonts w:ascii="Arial" w:hAnsi="Arial" w:cs="Arial"/>
                <w:sz w:val="20"/>
                <w:szCs w:val="20"/>
              </w:rPr>
            </w:pPr>
            <w:r w:rsidRPr="00CA4841">
              <w:rPr>
                <w:rFonts w:ascii="Arial" w:hAnsi="Arial" w:cs="Arial"/>
                <w:sz w:val="20"/>
                <w:szCs w:val="20"/>
              </w:rPr>
              <w:t>Fruits</w:t>
            </w:r>
          </w:p>
        </w:tc>
        <w:tc>
          <w:tcPr>
            <w:tcW w:w="3402" w:type="dxa"/>
            <w:noWrap/>
            <w:hideMark/>
          </w:tcPr>
          <w:p w14:paraId="374D01A5"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Tari'n</w:t>
            </w:r>
            <w:proofErr w:type="spellEnd"/>
            <w:r w:rsidRPr="00CA4841">
              <w:rPr>
                <w:rFonts w:ascii="Arial" w:hAnsi="Arial" w:cs="Arial"/>
                <w:sz w:val="20"/>
                <w:szCs w:val="20"/>
              </w:rPr>
              <w:t xml:space="preserve"> </w:t>
            </w:r>
            <w:proofErr w:type="spellStart"/>
            <w:r w:rsidRPr="00CA4841">
              <w:rPr>
                <w:rFonts w:ascii="Arial" w:hAnsi="Arial" w:cs="Arial"/>
                <w:sz w:val="20"/>
                <w:szCs w:val="20"/>
              </w:rPr>
              <w:t>gida</w:t>
            </w:r>
            <w:proofErr w:type="spellEnd"/>
            <w:r w:rsidRPr="00CA4841">
              <w:rPr>
                <w:rFonts w:ascii="Arial" w:hAnsi="Arial" w:cs="Arial"/>
                <w:sz w:val="20"/>
                <w:szCs w:val="20"/>
              </w:rPr>
              <w:t xml:space="preserve"> (H), Ganda </w:t>
            </w:r>
            <w:proofErr w:type="spellStart"/>
            <w:r w:rsidRPr="00CA4841">
              <w:rPr>
                <w:rFonts w:ascii="Arial" w:hAnsi="Arial" w:cs="Arial"/>
                <w:sz w:val="20"/>
                <w:szCs w:val="20"/>
              </w:rPr>
              <w:t>ba</w:t>
            </w:r>
            <w:proofErr w:type="spellEnd"/>
            <w:r w:rsidRPr="00CA4841">
              <w:rPr>
                <w:rFonts w:ascii="Arial" w:hAnsi="Arial" w:cs="Arial"/>
                <w:sz w:val="20"/>
                <w:szCs w:val="20"/>
              </w:rPr>
              <w:t xml:space="preserve"> </w:t>
            </w:r>
            <w:proofErr w:type="spellStart"/>
            <w:r w:rsidRPr="00CA4841">
              <w:rPr>
                <w:rFonts w:ascii="Arial" w:hAnsi="Arial" w:cs="Arial"/>
                <w:sz w:val="20"/>
                <w:szCs w:val="20"/>
              </w:rPr>
              <w:t>hawru</w:t>
            </w:r>
            <w:proofErr w:type="spellEnd"/>
            <w:r w:rsidRPr="00CA4841">
              <w:rPr>
                <w:rFonts w:ascii="Arial" w:hAnsi="Arial" w:cs="Arial"/>
                <w:sz w:val="20"/>
                <w:szCs w:val="20"/>
              </w:rPr>
              <w:t xml:space="preserve"> (Z)</w:t>
            </w:r>
          </w:p>
        </w:tc>
        <w:tc>
          <w:tcPr>
            <w:tcW w:w="2047" w:type="dxa"/>
            <w:hideMark/>
          </w:tcPr>
          <w:p w14:paraId="2044FB1F"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w:t>
            </w:r>
            <w:proofErr w:type="spellStart"/>
            <w:r w:rsidRPr="00CA4841">
              <w:rPr>
                <w:rFonts w:ascii="Arial" w:hAnsi="Arial" w:cs="Arial"/>
                <w:sz w:val="20"/>
                <w:szCs w:val="20"/>
              </w:rPr>
              <w:t>Ikhiri</w:t>
            </w:r>
            <w:proofErr w:type="spellEnd"/>
            <w:r w:rsidRPr="00CA4841">
              <w:rPr>
                <w:rFonts w:ascii="Arial" w:hAnsi="Arial" w:cs="Arial"/>
                <w:sz w:val="20"/>
                <w:szCs w:val="20"/>
              </w:rPr>
              <w:t xml:space="preserve"> et al., 1984)</w:t>
            </w:r>
          </w:p>
        </w:tc>
      </w:tr>
      <w:tr w:rsidR="0008065A" w:rsidRPr="00CA4841" w14:paraId="3073B74F" w14:textId="77777777" w:rsidTr="008240A2">
        <w:trPr>
          <w:trHeight w:val="70"/>
          <w:jc w:val="center"/>
        </w:trPr>
        <w:tc>
          <w:tcPr>
            <w:tcW w:w="564" w:type="dxa"/>
            <w:noWrap/>
            <w:hideMark/>
          </w:tcPr>
          <w:p w14:paraId="10E656D2" w14:textId="77777777" w:rsidR="0008065A" w:rsidRPr="00CA4841" w:rsidRDefault="0008065A" w:rsidP="004551FB">
            <w:pPr>
              <w:rPr>
                <w:rFonts w:ascii="Arial" w:hAnsi="Arial" w:cs="Arial"/>
                <w:sz w:val="20"/>
                <w:szCs w:val="20"/>
              </w:rPr>
            </w:pPr>
            <w:r w:rsidRPr="00CA4841">
              <w:rPr>
                <w:rFonts w:ascii="Arial" w:hAnsi="Arial" w:cs="Arial"/>
                <w:sz w:val="20"/>
                <w:szCs w:val="20"/>
              </w:rPr>
              <w:t>4</w:t>
            </w:r>
          </w:p>
        </w:tc>
        <w:tc>
          <w:tcPr>
            <w:tcW w:w="6379" w:type="dxa"/>
            <w:noWrap/>
            <w:hideMark/>
          </w:tcPr>
          <w:p w14:paraId="6F9D6B7C"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Leptadania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hastata</w:t>
            </w:r>
            <w:proofErr w:type="spellEnd"/>
            <w:r w:rsidRPr="00CA4841">
              <w:rPr>
                <w:rFonts w:ascii="Arial" w:hAnsi="Arial" w:cs="Arial"/>
                <w:sz w:val="20"/>
                <w:szCs w:val="20"/>
                <w:lang w:val="en-US"/>
              </w:rPr>
              <w:t xml:space="preserve"> (Pers.) </w:t>
            </w:r>
            <w:proofErr w:type="spellStart"/>
            <w:r w:rsidRPr="00CA4841">
              <w:rPr>
                <w:rFonts w:ascii="Arial" w:hAnsi="Arial" w:cs="Arial"/>
                <w:sz w:val="20"/>
                <w:szCs w:val="20"/>
                <w:lang w:val="en-US"/>
              </w:rPr>
              <w:t>Decne</w:t>
            </w:r>
            <w:proofErr w:type="spellEnd"/>
            <w:r w:rsidRPr="00CA4841">
              <w:rPr>
                <w:rFonts w:ascii="Arial" w:hAnsi="Arial" w:cs="Arial"/>
                <w:sz w:val="20"/>
                <w:szCs w:val="20"/>
                <w:lang w:val="en-US"/>
              </w:rPr>
              <w:t>.</w:t>
            </w:r>
          </w:p>
          <w:p w14:paraId="053172E8" w14:textId="77777777" w:rsidR="0008065A" w:rsidRPr="00CA4841" w:rsidRDefault="0008065A" w:rsidP="004551FB">
            <w:pPr>
              <w:rPr>
                <w:rFonts w:ascii="Arial" w:hAnsi="Arial" w:cs="Arial"/>
                <w:sz w:val="20"/>
                <w:szCs w:val="20"/>
                <w:lang w:val="en-US"/>
              </w:rPr>
            </w:pPr>
            <w:r w:rsidRPr="00CA4841">
              <w:rPr>
                <w:rFonts w:ascii="Arial" w:hAnsi="Arial" w:cs="Arial"/>
                <w:i/>
                <w:sz w:val="20"/>
                <w:szCs w:val="20"/>
                <w:lang w:val="en-US"/>
              </w:rPr>
              <w:t>(</w:t>
            </w:r>
            <w:hyperlink r:id="rId27"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5511CF53" w14:textId="77777777" w:rsidR="0008065A" w:rsidRPr="00CA4841" w:rsidRDefault="0008065A" w:rsidP="004551FB">
            <w:pPr>
              <w:rPr>
                <w:rFonts w:ascii="Arial" w:hAnsi="Arial" w:cs="Arial"/>
                <w:sz w:val="20"/>
                <w:szCs w:val="20"/>
              </w:rPr>
            </w:pPr>
            <w:proofErr w:type="spellStart"/>
            <w:r w:rsidRPr="00CA4841">
              <w:rPr>
                <w:rFonts w:ascii="Arial" w:hAnsi="Arial" w:cs="Arial"/>
                <w:bCs/>
                <w:sz w:val="20"/>
                <w:szCs w:val="20"/>
              </w:rPr>
              <w:t>Apocynaceae</w:t>
            </w:r>
            <w:proofErr w:type="spellEnd"/>
          </w:p>
        </w:tc>
        <w:tc>
          <w:tcPr>
            <w:tcW w:w="1513" w:type="dxa"/>
            <w:noWrap/>
            <w:hideMark/>
          </w:tcPr>
          <w:p w14:paraId="274B80F7"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169F4718" w14:textId="77777777" w:rsidR="0008065A" w:rsidRPr="00CA4841" w:rsidRDefault="0008065A" w:rsidP="00C361E5">
            <w:pPr>
              <w:rPr>
                <w:rFonts w:ascii="Arial" w:hAnsi="Arial" w:cs="Arial"/>
                <w:sz w:val="20"/>
                <w:szCs w:val="20"/>
              </w:rPr>
            </w:pPr>
            <w:r w:rsidRPr="00CA4841">
              <w:rPr>
                <w:rFonts w:ascii="Arial" w:hAnsi="Arial" w:cs="Arial"/>
                <w:sz w:val="20"/>
                <w:szCs w:val="20"/>
              </w:rPr>
              <w:t>Hanam (Z)</w:t>
            </w:r>
            <w:r w:rsidR="00C361E5" w:rsidRPr="00CA4841">
              <w:rPr>
                <w:rFonts w:ascii="Arial" w:hAnsi="Arial" w:cs="Arial"/>
                <w:sz w:val="20"/>
                <w:szCs w:val="20"/>
              </w:rPr>
              <w:t xml:space="preserve">, </w:t>
            </w:r>
            <w:proofErr w:type="spellStart"/>
            <w:r w:rsidRPr="00CA4841">
              <w:rPr>
                <w:rFonts w:ascii="Arial" w:hAnsi="Arial" w:cs="Arial"/>
                <w:sz w:val="20"/>
                <w:szCs w:val="20"/>
              </w:rPr>
              <w:t>Yaǧiya</w:t>
            </w:r>
            <w:proofErr w:type="spellEnd"/>
            <w:r w:rsidRPr="00CA4841">
              <w:rPr>
                <w:rFonts w:ascii="Arial" w:hAnsi="Arial" w:cs="Arial"/>
                <w:sz w:val="20"/>
                <w:szCs w:val="20"/>
              </w:rPr>
              <w:t xml:space="preserve"> (H) </w:t>
            </w:r>
          </w:p>
        </w:tc>
        <w:tc>
          <w:tcPr>
            <w:tcW w:w="2047" w:type="dxa"/>
          </w:tcPr>
          <w:p w14:paraId="77772281" w14:textId="77777777" w:rsidR="0008065A" w:rsidRPr="00CA4841" w:rsidRDefault="00196F09" w:rsidP="007509AF">
            <w:pPr>
              <w:jc w:val="center"/>
              <w:rPr>
                <w:rFonts w:ascii="Arial" w:hAnsi="Arial" w:cs="Arial"/>
                <w:sz w:val="20"/>
                <w:szCs w:val="20"/>
              </w:rPr>
            </w:pPr>
            <w:r w:rsidRPr="00CA4841">
              <w:rPr>
                <w:rFonts w:ascii="Arial" w:hAnsi="Arial" w:cs="Arial"/>
                <w:sz w:val="20"/>
                <w:szCs w:val="20"/>
              </w:rPr>
              <w:t>(</w:t>
            </w:r>
            <w:r w:rsidR="007509AF" w:rsidRPr="00CA4841">
              <w:rPr>
                <w:rFonts w:ascii="Arial" w:hAnsi="Arial" w:cs="Arial"/>
                <w:sz w:val="20"/>
                <w:szCs w:val="20"/>
              </w:rPr>
              <w:t>Hamadou, 2008</w:t>
            </w:r>
            <w:r w:rsidRPr="00CA4841">
              <w:rPr>
                <w:rFonts w:ascii="Arial" w:hAnsi="Arial" w:cs="Arial"/>
                <w:sz w:val="20"/>
                <w:szCs w:val="20"/>
              </w:rPr>
              <w:t>)</w:t>
            </w:r>
          </w:p>
        </w:tc>
      </w:tr>
      <w:tr w:rsidR="007509AF" w:rsidRPr="00CA4841" w14:paraId="3165A0CD" w14:textId="77777777" w:rsidTr="008240A2">
        <w:trPr>
          <w:trHeight w:val="276"/>
          <w:jc w:val="center"/>
        </w:trPr>
        <w:tc>
          <w:tcPr>
            <w:tcW w:w="564" w:type="dxa"/>
            <w:noWrap/>
            <w:hideMark/>
          </w:tcPr>
          <w:p w14:paraId="624C22B2" w14:textId="77777777" w:rsidR="007509AF" w:rsidRPr="00CA4841" w:rsidRDefault="007509AF" w:rsidP="004551FB">
            <w:pPr>
              <w:rPr>
                <w:rFonts w:ascii="Arial" w:hAnsi="Arial" w:cs="Arial"/>
                <w:sz w:val="20"/>
                <w:szCs w:val="20"/>
              </w:rPr>
            </w:pPr>
            <w:r w:rsidRPr="00CA4841">
              <w:rPr>
                <w:rFonts w:ascii="Arial" w:hAnsi="Arial" w:cs="Arial"/>
                <w:sz w:val="20"/>
                <w:szCs w:val="20"/>
              </w:rPr>
              <w:t>5</w:t>
            </w:r>
          </w:p>
        </w:tc>
        <w:tc>
          <w:tcPr>
            <w:tcW w:w="6379" w:type="dxa"/>
            <w:noWrap/>
            <w:hideMark/>
          </w:tcPr>
          <w:p w14:paraId="1DDBEE11" w14:textId="77777777" w:rsidR="007509AF" w:rsidRPr="00CA4841" w:rsidRDefault="007509AF" w:rsidP="006D68CA">
            <w:pPr>
              <w:rPr>
                <w:rFonts w:ascii="Arial" w:hAnsi="Arial" w:cs="Arial"/>
                <w:sz w:val="20"/>
                <w:szCs w:val="20"/>
              </w:rPr>
            </w:pPr>
            <w:proofErr w:type="spellStart"/>
            <w:r w:rsidRPr="00CA4841">
              <w:rPr>
                <w:rFonts w:ascii="Arial" w:hAnsi="Arial" w:cs="Arial"/>
                <w:sz w:val="20"/>
                <w:szCs w:val="20"/>
              </w:rPr>
              <w:t>Ceiba</w:t>
            </w:r>
            <w:proofErr w:type="spellEnd"/>
            <w:r w:rsidRPr="00CA4841">
              <w:rPr>
                <w:rFonts w:ascii="Arial" w:hAnsi="Arial" w:cs="Arial"/>
                <w:sz w:val="20"/>
                <w:szCs w:val="20"/>
              </w:rPr>
              <w:t xml:space="preserve"> </w:t>
            </w:r>
            <w:proofErr w:type="spellStart"/>
            <w:r w:rsidRPr="00CA4841">
              <w:rPr>
                <w:rFonts w:ascii="Arial" w:hAnsi="Arial" w:cs="Arial"/>
                <w:sz w:val="20"/>
                <w:szCs w:val="20"/>
              </w:rPr>
              <w:t>pentandra</w:t>
            </w:r>
            <w:proofErr w:type="spellEnd"/>
            <w:r w:rsidRPr="00CA4841">
              <w:rPr>
                <w:rFonts w:ascii="Arial" w:hAnsi="Arial" w:cs="Arial"/>
                <w:sz w:val="20"/>
                <w:szCs w:val="20"/>
              </w:rPr>
              <w:t xml:space="preserve"> (L.) </w:t>
            </w:r>
            <w:proofErr w:type="spellStart"/>
            <w:r w:rsidRPr="00CA4841">
              <w:rPr>
                <w:rFonts w:ascii="Arial" w:hAnsi="Arial" w:cs="Arial"/>
                <w:sz w:val="20"/>
                <w:szCs w:val="20"/>
              </w:rPr>
              <w:t>Gaertn</w:t>
            </w:r>
            <w:proofErr w:type="spellEnd"/>
            <w:r w:rsidRPr="00CA4841">
              <w:rPr>
                <w:rFonts w:ascii="Arial" w:hAnsi="Arial" w:cs="Arial"/>
                <w:sz w:val="20"/>
                <w:szCs w:val="20"/>
              </w:rPr>
              <w:t>.</w:t>
            </w:r>
          </w:p>
          <w:p w14:paraId="1948CF21" w14:textId="77777777" w:rsidR="007509AF" w:rsidRPr="00CA4841" w:rsidRDefault="007509AF" w:rsidP="006D68CA">
            <w:pPr>
              <w:rPr>
                <w:rFonts w:ascii="Arial" w:hAnsi="Arial" w:cs="Arial"/>
                <w:i/>
                <w:sz w:val="20"/>
                <w:szCs w:val="20"/>
              </w:rPr>
            </w:pPr>
            <w:r w:rsidRPr="00CA4841">
              <w:rPr>
                <w:rFonts w:ascii="Arial" w:hAnsi="Arial" w:cs="Arial"/>
                <w:i/>
                <w:sz w:val="20"/>
                <w:szCs w:val="20"/>
              </w:rPr>
              <w:t>(</w:t>
            </w:r>
            <w:hyperlink r:id="rId28"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193EED5F"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Bombacaceae</w:t>
            </w:r>
            <w:proofErr w:type="spellEnd"/>
          </w:p>
        </w:tc>
        <w:tc>
          <w:tcPr>
            <w:tcW w:w="1513" w:type="dxa"/>
            <w:noWrap/>
            <w:hideMark/>
          </w:tcPr>
          <w:p w14:paraId="1E251AD3" w14:textId="77777777" w:rsidR="007509AF" w:rsidRPr="00CA4841" w:rsidRDefault="007509AF" w:rsidP="004551FB">
            <w:pPr>
              <w:rPr>
                <w:rFonts w:ascii="Arial" w:hAnsi="Arial" w:cs="Arial"/>
                <w:sz w:val="20"/>
                <w:szCs w:val="20"/>
              </w:rPr>
            </w:pPr>
            <w:proofErr w:type="gramStart"/>
            <w:r w:rsidRPr="00CA4841">
              <w:rPr>
                <w:rFonts w:ascii="Arial" w:hAnsi="Arial" w:cs="Arial"/>
                <w:sz w:val="20"/>
                <w:szCs w:val="20"/>
              </w:rPr>
              <w:t>Roots;</w:t>
            </w:r>
            <w:proofErr w:type="gramEnd"/>
            <w:r w:rsidRPr="00CA4841">
              <w:rPr>
                <w:rFonts w:ascii="Arial" w:hAnsi="Arial" w:cs="Arial"/>
                <w:sz w:val="20"/>
                <w:szCs w:val="20"/>
              </w:rPr>
              <w:t xml:space="preserve"> </w:t>
            </w:r>
            <w:proofErr w:type="spellStart"/>
            <w:r w:rsidRPr="00CA4841">
              <w:rPr>
                <w:rFonts w:ascii="Arial" w:hAnsi="Arial" w:cs="Arial"/>
                <w:sz w:val="20"/>
                <w:szCs w:val="20"/>
              </w:rPr>
              <w:t>Bark</w:t>
            </w:r>
            <w:proofErr w:type="spellEnd"/>
          </w:p>
        </w:tc>
        <w:tc>
          <w:tcPr>
            <w:tcW w:w="3402" w:type="dxa"/>
            <w:noWrap/>
            <w:hideMark/>
          </w:tcPr>
          <w:p w14:paraId="1082C4CE" w14:textId="77777777" w:rsidR="007509AF" w:rsidRPr="00CA4841" w:rsidRDefault="007509AF" w:rsidP="00C361E5">
            <w:pPr>
              <w:rPr>
                <w:rFonts w:ascii="Arial" w:hAnsi="Arial" w:cs="Arial"/>
                <w:sz w:val="20"/>
                <w:szCs w:val="20"/>
              </w:rPr>
            </w:pPr>
            <w:proofErr w:type="spellStart"/>
            <w:r w:rsidRPr="00CA4841">
              <w:rPr>
                <w:rFonts w:ascii="Arial" w:hAnsi="Arial" w:cs="Arial"/>
                <w:sz w:val="20"/>
                <w:szCs w:val="20"/>
              </w:rPr>
              <w:t>Bantan</w:t>
            </w:r>
            <w:proofErr w:type="spellEnd"/>
            <w:r w:rsidRPr="00CA4841">
              <w:rPr>
                <w:rFonts w:ascii="Arial" w:hAnsi="Arial" w:cs="Arial"/>
                <w:sz w:val="20"/>
                <w:szCs w:val="20"/>
              </w:rPr>
              <w:t xml:space="preserve"> (Z), </w:t>
            </w:r>
            <w:proofErr w:type="spellStart"/>
            <w:r w:rsidRPr="00CA4841">
              <w:rPr>
                <w:rFonts w:ascii="Arial" w:hAnsi="Arial" w:cs="Arial"/>
                <w:sz w:val="20"/>
                <w:szCs w:val="20"/>
              </w:rPr>
              <w:t>Rymy</w:t>
            </w:r>
            <w:proofErr w:type="spellEnd"/>
            <w:r w:rsidRPr="00CA4841">
              <w:rPr>
                <w:rFonts w:ascii="Arial" w:hAnsi="Arial" w:cs="Arial"/>
                <w:sz w:val="20"/>
                <w:szCs w:val="20"/>
              </w:rPr>
              <w:t xml:space="preserve"> (H)</w:t>
            </w:r>
          </w:p>
        </w:tc>
        <w:tc>
          <w:tcPr>
            <w:tcW w:w="2047" w:type="dxa"/>
            <w:hideMark/>
          </w:tcPr>
          <w:p w14:paraId="03C4D680"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(Hamadou, 2008)</w:t>
            </w:r>
          </w:p>
        </w:tc>
      </w:tr>
      <w:tr w:rsidR="007509AF" w:rsidRPr="00CA4841" w14:paraId="2DD7306E" w14:textId="77777777" w:rsidTr="008240A2">
        <w:trPr>
          <w:trHeight w:val="70"/>
          <w:jc w:val="center"/>
        </w:trPr>
        <w:tc>
          <w:tcPr>
            <w:tcW w:w="564" w:type="dxa"/>
            <w:noWrap/>
            <w:hideMark/>
          </w:tcPr>
          <w:p w14:paraId="22D6AA12" w14:textId="77777777" w:rsidR="007509AF" w:rsidRPr="00CA4841" w:rsidRDefault="007509AF" w:rsidP="004551FB">
            <w:pPr>
              <w:rPr>
                <w:rFonts w:ascii="Arial" w:hAnsi="Arial" w:cs="Arial"/>
                <w:sz w:val="20"/>
                <w:szCs w:val="20"/>
              </w:rPr>
            </w:pPr>
            <w:r w:rsidRPr="00CA4841">
              <w:rPr>
                <w:rFonts w:ascii="Arial" w:hAnsi="Arial" w:cs="Arial"/>
                <w:sz w:val="20"/>
                <w:szCs w:val="20"/>
              </w:rPr>
              <w:t>6</w:t>
            </w:r>
          </w:p>
        </w:tc>
        <w:tc>
          <w:tcPr>
            <w:tcW w:w="6379" w:type="dxa"/>
            <w:noWrap/>
            <w:hideMark/>
          </w:tcPr>
          <w:p w14:paraId="204746F6" w14:textId="77777777" w:rsidR="007509AF" w:rsidRPr="00CA4841" w:rsidRDefault="007509AF" w:rsidP="004551FB">
            <w:pPr>
              <w:rPr>
                <w:rFonts w:ascii="Arial" w:hAnsi="Arial" w:cs="Arial"/>
                <w:sz w:val="20"/>
                <w:szCs w:val="20"/>
                <w:lang w:val="en-US"/>
              </w:rPr>
            </w:pPr>
            <w:proofErr w:type="spellStart"/>
            <w:r w:rsidRPr="00CA4841">
              <w:rPr>
                <w:rFonts w:ascii="Arial" w:hAnsi="Arial" w:cs="Arial"/>
                <w:sz w:val="20"/>
                <w:szCs w:val="20"/>
                <w:lang w:val="en-US"/>
              </w:rPr>
              <w:t>Commiphora</w:t>
            </w:r>
            <w:proofErr w:type="spellEnd"/>
            <w:r w:rsidRPr="00CA4841">
              <w:rPr>
                <w:rFonts w:ascii="Arial" w:hAnsi="Arial" w:cs="Arial"/>
                <w:sz w:val="20"/>
                <w:szCs w:val="20"/>
                <w:lang w:val="en-US"/>
              </w:rPr>
              <w:t xml:space="preserve"> pedunculata (</w:t>
            </w:r>
            <w:proofErr w:type="spellStart"/>
            <w:r w:rsidRPr="00CA4841">
              <w:rPr>
                <w:rFonts w:ascii="Arial" w:hAnsi="Arial" w:cs="Arial"/>
                <w:sz w:val="20"/>
                <w:szCs w:val="20"/>
                <w:lang w:val="en-US"/>
              </w:rPr>
              <w:t>Kotschy</w:t>
            </w:r>
            <w:proofErr w:type="spellEnd"/>
            <w:r w:rsidRPr="00CA4841">
              <w:rPr>
                <w:rFonts w:ascii="Arial" w:hAnsi="Arial" w:cs="Arial"/>
                <w:sz w:val="20"/>
                <w:szCs w:val="20"/>
                <w:lang w:val="en-US"/>
              </w:rPr>
              <w:t xml:space="preserve"> </w:t>
            </w:r>
            <w:r w:rsidRPr="00CA4841">
              <w:rPr>
                <w:rFonts w:ascii="Arial" w:hAnsi="Arial" w:cs="Arial"/>
                <w:bCs/>
                <w:sz w:val="20"/>
                <w:szCs w:val="20"/>
                <w:lang w:val="en-US"/>
              </w:rPr>
              <w:t>&amp;</w:t>
            </w:r>
            <w:r w:rsidRPr="00CA4841">
              <w:rPr>
                <w:rFonts w:ascii="Arial" w:hAnsi="Arial" w:cs="Arial"/>
                <w:sz w:val="20"/>
                <w:szCs w:val="20"/>
                <w:lang w:val="en-US"/>
              </w:rPr>
              <w:t xml:space="preserve"> </w:t>
            </w:r>
            <w:proofErr w:type="spellStart"/>
            <w:r w:rsidRPr="00CA4841">
              <w:rPr>
                <w:rFonts w:ascii="Arial" w:hAnsi="Arial" w:cs="Arial"/>
                <w:sz w:val="20"/>
                <w:szCs w:val="20"/>
                <w:lang w:val="en-US"/>
              </w:rPr>
              <w:t>Peyr</w:t>
            </w:r>
            <w:proofErr w:type="spellEnd"/>
            <w:r w:rsidRPr="00CA4841">
              <w:rPr>
                <w:rFonts w:ascii="Arial" w:hAnsi="Arial" w:cs="Arial"/>
                <w:sz w:val="20"/>
                <w:szCs w:val="20"/>
                <w:lang w:val="en-US"/>
              </w:rPr>
              <w:t>) Engl.</w:t>
            </w:r>
          </w:p>
          <w:p w14:paraId="697A1DB6"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29"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0CD2C0D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Burseraceae</w:t>
            </w:r>
            <w:proofErr w:type="spellEnd"/>
          </w:p>
        </w:tc>
        <w:tc>
          <w:tcPr>
            <w:tcW w:w="1513" w:type="dxa"/>
            <w:noWrap/>
            <w:hideMark/>
          </w:tcPr>
          <w:p w14:paraId="0C3D876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2F81095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Korontollo</w:t>
            </w:r>
            <w:proofErr w:type="spellEnd"/>
            <w:r w:rsidRPr="00CA4841">
              <w:rPr>
                <w:rFonts w:ascii="Arial" w:hAnsi="Arial" w:cs="Arial"/>
                <w:sz w:val="20"/>
                <w:szCs w:val="20"/>
              </w:rPr>
              <w:t xml:space="preserve"> (Z)</w:t>
            </w:r>
          </w:p>
        </w:tc>
        <w:tc>
          <w:tcPr>
            <w:tcW w:w="2047" w:type="dxa"/>
            <w:hideMark/>
          </w:tcPr>
          <w:p w14:paraId="0450E112"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(Hamadou, 2008)</w:t>
            </w:r>
          </w:p>
        </w:tc>
      </w:tr>
      <w:tr w:rsidR="007509AF" w:rsidRPr="00CA4841" w14:paraId="01947B56" w14:textId="77777777" w:rsidTr="008240A2">
        <w:trPr>
          <w:trHeight w:val="70"/>
          <w:jc w:val="center"/>
        </w:trPr>
        <w:tc>
          <w:tcPr>
            <w:tcW w:w="564" w:type="dxa"/>
            <w:noWrap/>
            <w:hideMark/>
          </w:tcPr>
          <w:p w14:paraId="3369AAFA" w14:textId="77777777" w:rsidR="007509AF" w:rsidRPr="00CA4841" w:rsidRDefault="007509AF" w:rsidP="004551FB">
            <w:pPr>
              <w:rPr>
                <w:rFonts w:ascii="Arial" w:hAnsi="Arial" w:cs="Arial"/>
                <w:sz w:val="20"/>
                <w:szCs w:val="20"/>
              </w:rPr>
            </w:pPr>
            <w:r w:rsidRPr="00CA4841">
              <w:rPr>
                <w:rFonts w:ascii="Arial" w:hAnsi="Arial" w:cs="Arial"/>
                <w:sz w:val="20"/>
                <w:szCs w:val="20"/>
              </w:rPr>
              <w:t>7</w:t>
            </w:r>
          </w:p>
        </w:tc>
        <w:tc>
          <w:tcPr>
            <w:tcW w:w="6379" w:type="dxa"/>
            <w:noWrap/>
            <w:hideMark/>
          </w:tcPr>
          <w:p w14:paraId="77D10971" w14:textId="77777777" w:rsidR="007509AF" w:rsidRPr="00CA4841" w:rsidRDefault="007509AF" w:rsidP="004551FB">
            <w:pPr>
              <w:rPr>
                <w:rFonts w:ascii="Arial" w:hAnsi="Arial" w:cs="Arial"/>
                <w:sz w:val="20"/>
                <w:szCs w:val="20"/>
                <w:lang w:val="en-US"/>
              </w:rPr>
            </w:pPr>
            <w:proofErr w:type="spellStart"/>
            <w:r w:rsidRPr="00CA4841">
              <w:rPr>
                <w:rFonts w:ascii="Arial" w:hAnsi="Arial" w:cs="Arial"/>
                <w:sz w:val="20"/>
                <w:szCs w:val="20"/>
                <w:lang w:val="en-US"/>
              </w:rPr>
              <w:t>Boscia</w:t>
            </w:r>
            <w:proofErr w:type="spellEnd"/>
            <w:r w:rsidRPr="00CA4841">
              <w:rPr>
                <w:rFonts w:ascii="Arial" w:hAnsi="Arial" w:cs="Arial"/>
                <w:sz w:val="20"/>
                <w:szCs w:val="20"/>
                <w:lang w:val="en-US"/>
              </w:rPr>
              <w:t xml:space="preserve"> angustifolia </w:t>
            </w:r>
            <w:proofErr w:type="spellStart"/>
            <w:proofErr w:type="gramStart"/>
            <w:r w:rsidRPr="00CA4841">
              <w:rPr>
                <w:rFonts w:ascii="Arial" w:hAnsi="Arial" w:cs="Arial"/>
                <w:sz w:val="20"/>
                <w:szCs w:val="20"/>
                <w:lang w:val="en-US"/>
              </w:rPr>
              <w:t>A.Rich</w:t>
            </w:r>
            <w:proofErr w:type="spellEnd"/>
            <w:proofErr w:type="gramEnd"/>
            <w:r w:rsidRPr="00CA4841">
              <w:rPr>
                <w:rFonts w:ascii="Arial" w:hAnsi="Arial" w:cs="Arial"/>
                <w:sz w:val="20"/>
                <w:szCs w:val="20"/>
                <w:lang w:val="en-US"/>
              </w:rPr>
              <w:t>.</w:t>
            </w:r>
          </w:p>
          <w:p w14:paraId="29641EFA"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30" w:history="1">
              <w:r w:rsidRPr="00CA4841">
                <w:rPr>
                  <w:rStyle w:val="Hyperlink"/>
                  <w:rFonts w:ascii="Arial" w:hAnsi="Arial" w:cs="Arial"/>
                  <w:i/>
                  <w:sz w:val="20"/>
                  <w:szCs w:val="20"/>
                  <w:lang w:val="en-US"/>
                </w:rPr>
                <w:t>https://plants.jstor.org/</w:t>
              </w:r>
            </w:hyperlink>
            <w:r w:rsidRPr="00CA4841">
              <w:rPr>
                <w:rFonts w:ascii="Arial" w:hAnsi="Arial" w:cs="Arial"/>
                <w:i/>
                <w:sz w:val="20"/>
                <w:szCs w:val="20"/>
                <w:lang w:val="en-US"/>
              </w:rPr>
              <w:t>)</w:t>
            </w:r>
          </w:p>
        </w:tc>
        <w:tc>
          <w:tcPr>
            <w:tcW w:w="1985" w:type="dxa"/>
            <w:noWrap/>
            <w:hideMark/>
          </w:tcPr>
          <w:p w14:paraId="01051818"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Capparidaceae</w:t>
            </w:r>
            <w:proofErr w:type="spellEnd"/>
          </w:p>
        </w:tc>
        <w:tc>
          <w:tcPr>
            <w:tcW w:w="1513" w:type="dxa"/>
            <w:noWrap/>
            <w:hideMark/>
          </w:tcPr>
          <w:p w14:paraId="3B79F7D5"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5125792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Agahini</w:t>
            </w:r>
            <w:proofErr w:type="spellEnd"/>
            <w:r w:rsidRPr="00CA4841">
              <w:rPr>
                <w:rFonts w:ascii="Arial" w:hAnsi="Arial" w:cs="Arial"/>
                <w:sz w:val="20"/>
                <w:szCs w:val="20"/>
              </w:rPr>
              <w:t xml:space="preserve"> (H), </w:t>
            </w:r>
            <w:proofErr w:type="spellStart"/>
            <w:r w:rsidRPr="00CA4841">
              <w:rPr>
                <w:rFonts w:ascii="Arial" w:hAnsi="Arial" w:cs="Arial"/>
                <w:sz w:val="20"/>
                <w:szCs w:val="20"/>
              </w:rPr>
              <w:t>Hasu</w:t>
            </w:r>
            <w:proofErr w:type="spellEnd"/>
            <w:r w:rsidRPr="00CA4841">
              <w:rPr>
                <w:rFonts w:ascii="Arial" w:hAnsi="Arial" w:cs="Arial"/>
                <w:sz w:val="20"/>
                <w:szCs w:val="20"/>
              </w:rPr>
              <w:t xml:space="preserve"> (Z)</w:t>
            </w:r>
          </w:p>
        </w:tc>
        <w:tc>
          <w:tcPr>
            <w:tcW w:w="2047" w:type="dxa"/>
            <w:hideMark/>
          </w:tcPr>
          <w:p w14:paraId="25A68DA3" w14:textId="77777777" w:rsidR="007509AF" w:rsidRPr="00CA4841" w:rsidRDefault="007509AF" w:rsidP="00AC1837">
            <w:pPr>
              <w:jc w:val="center"/>
              <w:rPr>
                <w:rFonts w:ascii="Arial" w:hAnsi="Arial" w:cs="Arial"/>
                <w:sz w:val="20"/>
                <w:szCs w:val="20"/>
              </w:rPr>
            </w:pPr>
            <w:r w:rsidRPr="00CA4841">
              <w:rPr>
                <w:rFonts w:ascii="Arial" w:hAnsi="Arial" w:cs="Arial"/>
                <w:sz w:val="20"/>
                <w:szCs w:val="20"/>
              </w:rPr>
              <w:t>(Hamadou, 2008)</w:t>
            </w:r>
          </w:p>
        </w:tc>
      </w:tr>
      <w:tr w:rsidR="00196F09" w:rsidRPr="00CA4841" w14:paraId="359A8CA7" w14:textId="77777777" w:rsidTr="008240A2">
        <w:trPr>
          <w:trHeight w:val="222"/>
          <w:jc w:val="center"/>
        </w:trPr>
        <w:tc>
          <w:tcPr>
            <w:tcW w:w="564" w:type="dxa"/>
            <w:noWrap/>
            <w:hideMark/>
          </w:tcPr>
          <w:p w14:paraId="384C52E8" w14:textId="77777777" w:rsidR="00196F09" w:rsidRPr="00CA4841" w:rsidRDefault="00196F09" w:rsidP="004551FB">
            <w:pPr>
              <w:rPr>
                <w:rFonts w:ascii="Arial" w:hAnsi="Arial" w:cs="Arial"/>
                <w:sz w:val="20"/>
                <w:szCs w:val="20"/>
              </w:rPr>
            </w:pPr>
            <w:r w:rsidRPr="00CA4841">
              <w:rPr>
                <w:rFonts w:ascii="Arial" w:hAnsi="Arial" w:cs="Arial"/>
                <w:sz w:val="20"/>
                <w:szCs w:val="20"/>
              </w:rPr>
              <w:t>8</w:t>
            </w:r>
          </w:p>
        </w:tc>
        <w:tc>
          <w:tcPr>
            <w:tcW w:w="6379" w:type="dxa"/>
            <w:noWrap/>
            <w:hideMark/>
          </w:tcPr>
          <w:p w14:paraId="63155EC1" w14:textId="77777777" w:rsidR="00196F09" w:rsidRPr="00CA4841" w:rsidRDefault="00196F09" w:rsidP="004551FB">
            <w:pPr>
              <w:rPr>
                <w:rFonts w:ascii="Arial" w:hAnsi="Arial" w:cs="Arial"/>
                <w:sz w:val="20"/>
                <w:szCs w:val="20"/>
              </w:rPr>
            </w:pPr>
            <w:proofErr w:type="spellStart"/>
            <w:r w:rsidRPr="00CA4841">
              <w:rPr>
                <w:rFonts w:ascii="Arial" w:hAnsi="Arial" w:cs="Arial"/>
                <w:sz w:val="20"/>
                <w:szCs w:val="20"/>
              </w:rPr>
              <w:t>Boscia</w:t>
            </w:r>
            <w:proofErr w:type="spellEnd"/>
            <w:r w:rsidRPr="00CA4841">
              <w:rPr>
                <w:rFonts w:ascii="Arial" w:hAnsi="Arial" w:cs="Arial"/>
                <w:sz w:val="20"/>
                <w:szCs w:val="20"/>
              </w:rPr>
              <w:t xml:space="preserve"> senegalensis (Pers.) </w:t>
            </w:r>
            <w:proofErr w:type="spellStart"/>
            <w:r w:rsidRPr="00CA4841">
              <w:rPr>
                <w:rFonts w:ascii="Arial" w:hAnsi="Arial" w:cs="Arial"/>
                <w:sz w:val="20"/>
                <w:szCs w:val="20"/>
              </w:rPr>
              <w:t>Lam</w:t>
            </w:r>
            <w:proofErr w:type="spellEnd"/>
            <w:r w:rsidRPr="00CA4841">
              <w:rPr>
                <w:rFonts w:ascii="Arial" w:hAnsi="Arial" w:cs="Arial"/>
                <w:sz w:val="20"/>
                <w:szCs w:val="20"/>
              </w:rPr>
              <w:t xml:space="preserve">. </w:t>
            </w:r>
            <w:proofErr w:type="gramStart"/>
            <w:r w:rsidRPr="00CA4841">
              <w:rPr>
                <w:rFonts w:ascii="Arial" w:hAnsi="Arial" w:cs="Arial"/>
                <w:sz w:val="20"/>
                <w:szCs w:val="20"/>
              </w:rPr>
              <w:t>ex</w:t>
            </w:r>
            <w:proofErr w:type="gramEnd"/>
            <w:r w:rsidRPr="00CA4841">
              <w:rPr>
                <w:rFonts w:ascii="Arial" w:hAnsi="Arial" w:cs="Arial"/>
                <w:sz w:val="20"/>
                <w:szCs w:val="20"/>
              </w:rPr>
              <w:t xml:space="preserve"> </w:t>
            </w:r>
            <w:proofErr w:type="spellStart"/>
            <w:r w:rsidRPr="00CA4841">
              <w:rPr>
                <w:rFonts w:ascii="Arial" w:hAnsi="Arial" w:cs="Arial"/>
                <w:sz w:val="20"/>
                <w:szCs w:val="20"/>
              </w:rPr>
              <w:t>Poir</w:t>
            </w:r>
            <w:proofErr w:type="spellEnd"/>
            <w:r w:rsidRPr="00CA4841">
              <w:rPr>
                <w:rFonts w:ascii="Arial" w:hAnsi="Arial" w:cs="Arial"/>
                <w:sz w:val="20"/>
                <w:szCs w:val="20"/>
              </w:rPr>
              <w:t>.</w:t>
            </w:r>
          </w:p>
          <w:p w14:paraId="45E0FA90" w14:textId="77777777" w:rsidR="00196F09" w:rsidRPr="00CA4841" w:rsidRDefault="00196F09" w:rsidP="004551FB">
            <w:pPr>
              <w:rPr>
                <w:rFonts w:ascii="Arial" w:hAnsi="Arial" w:cs="Arial"/>
                <w:i/>
                <w:sz w:val="20"/>
                <w:szCs w:val="20"/>
              </w:rPr>
            </w:pPr>
            <w:r w:rsidRPr="00CA4841">
              <w:rPr>
                <w:rFonts w:ascii="Arial" w:hAnsi="Arial" w:cs="Arial"/>
                <w:i/>
                <w:sz w:val="20"/>
                <w:szCs w:val="20"/>
              </w:rPr>
              <w:t>(</w:t>
            </w:r>
            <w:hyperlink r:id="rId31"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62F94818" w14:textId="77777777" w:rsidR="00196F09" w:rsidRPr="00CA4841" w:rsidRDefault="00196F09" w:rsidP="004551FB">
            <w:pPr>
              <w:rPr>
                <w:rFonts w:ascii="Arial" w:hAnsi="Arial" w:cs="Arial"/>
                <w:sz w:val="20"/>
                <w:szCs w:val="20"/>
              </w:rPr>
            </w:pPr>
            <w:proofErr w:type="spellStart"/>
            <w:r w:rsidRPr="00CA4841">
              <w:rPr>
                <w:rFonts w:ascii="Arial" w:hAnsi="Arial" w:cs="Arial"/>
                <w:sz w:val="20"/>
                <w:szCs w:val="20"/>
              </w:rPr>
              <w:t>Capparidaceae</w:t>
            </w:r>
            <w:proofErr w:type="spellEnd"/>
          </w:p>
        </w:tc>
        <w:tc>
          <w:tcPr>
            <w:tcW w:w="1513" w:type="dxa"/>
            <w:noWrap/>
            <w:hideMark/>
          </w:tcPr>
          <w:p w14:paraId="104F9C22" w14:textId="77777777" w:rsidR="00196F09" w:rsidRPr="00CA4841" w:rsidRDefault="00196F09"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59258EE7" w14:textId="77777777" w:rsidR="00196F09" w:rsidRPr="00CA4841" w:rsidRDefault="00196F09" w:rsidP="004551FB">
            <w:pPr>
              <w:rPr>
                <w:rFonts w:ascii="Arial" w:hAnsi="Arial" w:cs="Arial"/>
                <w:sz w:val="20"/>
                <w:szCs w:val="20"/>
              </w:rPr>
            </w:pPr>
            <w:proofErr w:type="spellStart"/>
            <w:r w:rsidRPr="00CA4841">
              <w:rPr>
                <w:rFonts w:ascii="Arial" w:hAnsi="Arial" w:cs="Arial"/>
                <w:sz w:val="20"/>
                <w:szCs w:val="20"/>
              </w:rPr>
              <w:t>Anza</w:t>
            </w:r>
            <w:proofErr w:type="spellEnd"/>
            <w:r w:rsidRPr="00CA4841">
              <w:rPr>
                <w:rFonts w:ascii="Arial" w:hAnsi="Arial" w:cs="Arial"/>
                <w:sz w:val="20"/>
                <w:szCs w:val="20"/>
              </w:rPr>
              <w:t xml:space="preserve"> (Z), </w:t>
            </w:r>
            <w:proofErr w:type="spellStart"/>
            <w:r w:rsidRPr="00CA4841">
              <w:rPr>
                <w:rFonts w:ascii="Arial" w:hAnsi="Arial" w:cs="Arial"/>
                <w:sz w:val="20"/>
                <w:szCs w:val="20"/>
              </w:rPr>
              <w:t>Orha</w:t>
            </w:r>
            <w:proofErr w:type="spellEnd"/>
            <w:r w:rsidRPr="00CA4841">
              <w:rPr>
                <w:rFonts w:ascii="Arial" w:hAnsi="Arial" w:cs="Arial"/>
                <w:sz w:val="20"/>
                <w:szCs w:val="20"/>
              </w:rPr>
              <w:t xml:space="preserve"> (Z)</w:t>
            </w:r>
          </w:p>
        </w:tc>
        <w:tc>
          <w:tcPr>
            <w:tcW w:w="2047" w:type="dxa"/>
            <w:hideMark/>
          </w:tcPr>
          <w:p w14:paraId="10E829DC" w14:textId="77777777" w:rsidR="00196F09" w:rsidRPr="00CA4841" w:rsidRDefault="00196F09" w:rsidP="007509AF">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 xml:space="preserve"> ; </w:t>
            </w:r>
            <w:r w:rsidR="007509AF" w:rsidRPr="00CA4841">
              <w:rPr>
                <w:rFonts w:ascii="Arial" w:hAnsi="Arial" w:cs="Arial"/>
                <w:sz w:val="20"/>
                <w:szCs w:val="20"/>
              </w:rPr>
              <w:t>Hamadou, 2008</w:t>
            </w:r>
            <w:r w:rsidRPr="00CA4841">
              <w:rPr>
                <w:rFonts w:ascii="Arial" w:hAnsi="Arial" w:cs="Arial"/>
                <w:sz w:val="20"/>
                <w:szCs w:val="20"/>
              </w:rPr>
              <w:t>)</w:t>
            </w:r>
          </w:p>
        </w:tc>
      </w:tr>
      <w:tr w:rsidR="007509AF" w:rsidRPr="00CA4841" w14:paraId="5966C2AE" w14:textId="77777777" w:rsidTr="008240A2">
        <w:trPr>
          <w:trHeight w:val="70"/>
          <w:jc w:val="center"/>
        </w:trPr>
        <w:tc>
          <w:tcPr>
            <w:tcW w:w="564" w:type="dxa"/>
            <w:noWrap/>
            <w:hideMark/>
          </w:tcPr>
          <w:p w14:paraId="0512B132" w14:textId="77777777" w:rsidR="007509AF" w:rsidRPr="00CA4841" w:rsidRDefault="007509AF" w:rsidP="004551FB">
            <w:pPr>
              <w:rPr>
                <w:rFonts w:ascii="Arial" w:hAnsi="Arial" w:cs="Arial"/>
                <w:sz w:val="20"/>
                <w:szCs w:val="20"/>
              </w:rPr>
            </w:pPr>
            <w:r w:rsidRPr="00CA4841">
              <w:rPr>
                <w:rFonts w:ascii="Arial" w:hAnsi="Arial" w:cs="Arial"/>
                <w:sz w:val="20"/>
                <w:szCs w:val="20"/>
              </w:rPr>
              <w:t>9</w:t>
            </w:r>
          </w:p>
        </w:tc>
        <w:tc>
          <w:tcPr>
            <w:tcW w:w="6379" w:type="dxa"/>
            <w:noWrap/>
            <w:hideMark/>
          </w:tcPr>
          <w:p w14:paraId="39248C6D" w14:textId="77777777" w:rsidR="007509AF" w:rsidRPr="00CA4841" w:rsidRDefault="007509AF" w:rsidP="00DA6E67">
            <w:pPr>
              <w:rPr>
                <w:rFonts w:ascii="Arial" w:hAnsi="Arial" w:cs="Arial"/>
                <w:sz w:val="20"/>
                <w:szCs w:val="20"/>
              </w:rPr>
            </w:pPr>
            <w:proofErr w:type="spellStart"/>
            <w:r w:rsidRPr="00CA4841">
              <w:rPr>
                <w:rFonts w:ascii="Arial" w:hAnsi="Arial" w:cs="Arial"/>
                <w:sz w:val="20"/>
                <w:szCs w:val="20"/>
              </w:rPr>
              <w:t>Maerua</w:t>
            </w:r>
            <w:proofErr w:type="spellEnd"/>
            <w:r w:rsidRPr="00CA4841">
              <w:rPr>
                <w:rFonts w:ascii="Arial" w:hAnsi="Arial" w:cs="Arial"/>
                <w:sz w:val="20"/>
                <w:szCs w:val="20"/>
              </w:rPr>
              <w:t xml:space="preserve"> </w:t>
            </w:r>
            <w:proofErr w:type="spellStart"/>
            <w:r w:rsidRPr="00CA4841">
              <w:rPr>
                <w:rFonts w:ascii="Arial" w:hAnsi="Arial" w:cs="Arial"/>
                <w:sz w:val="20"/>
                <w:szCs w:val="20"/>
              </w:rPr>
              <w:t>angolensis</w:t>
            </w:r>
            <w:proofErr w:type="spellEnd"/>
            <w:r w:rsidRPr="00CA4841">
              <w:rPr>
                <w:rFonts w:ascii="Arial" w:hAnsi="Arial" w:cs="Arial"/>
                <w:sz w:val="20"/>
                <w:szCs w:val="20"/>
              </w:rPr>
              <w:t xml:space="preserve"> DC.  </w:t>
            </w:r>
          </w:p>
          <w:p w14:paraId="4A2C1374" w14:textId="77777777" w:rsidR="007509AF" w:rsidRPr="00CA4841" w:rsidRDefault="007509AF" w:rsidP="00DA6E67">
            <w:pPr>
              <w:rPr>
                <w:rFonts w:ascii="Arial" w:hAnsi="Arial" w:cs="Arial"/>
                <w:i/>
                <w:sz w:val="20"/>
                <w:szCs w:val="20"/>
              </w:rPr>
            </w:pPr>
            <w:r w:rsidRPr="00CA4841">
              <w:rPr>
                <w:rFonts w:ascii="Arial" w:hAnsi="Arial" w:cs="Arial"/>
                <w:i/>
                <w:sz w:val="20"/>
                <w:szCs w:val="20"/>
              </w:rPr>
              <w:t>(</w:t>
            </w:r>
            <w:hyperlink r:id="rId32"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17F32B86"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Capparidaceae</w:t>
            </w:r>
            <w:proofErr w:type="spellEnd"/>
          </w:p>
        </w:tc>
        <w:tc>
          <w:tcPr>
            <w:tcW w:w="1513" w:type="dxa"/>
            <w:noWrap/>
            <w:hideMark/>
          </w:tcPr>
          <w:p w14:paraId="66D97A1C"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402E7A7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Kuubu</w:t>
            </w:r>
            <w:proofErr w:type="spellEnd"/>
            <w:r w:rsidRPr="00CA4841">
              <w:rPr>
                <w:rFonts w:ascii="Arial" w:hAnsi="Arial" w:cs="Arial"/>
                <w:sz w:val="20"/>
                <w:szCs w:val="20"/>
              </w:rPr>
              <w:t xml:space="preserve"> </w:t>
            </w:r>
            <w:proofErr w:type="spellStart"/>
            <w:r w:rsidRPr="00CA4841">
              <w:rPr>
                <w:rFonts w:ascii="Arial" w:hAnsi="Arial" w:cs="Arial"/>
                <w:sz w:val="20"/>
                <w:szCs w:val="20"/>
              </w:rPr>
              <w:t>fatto</w:t>
            </w:r>
            <w:proofErr w:type="spellEnd"/>
            <w:r w:rsidRPr="00CA4841">
              <w:rPr>
                <w:rFonts w:ascii="Arial" w:hAnsi="Arial" w:cs="Arial"/>
                <w:sz w:val="20"/>
                <w:szCs w:val="20"/>
              </w:rPr>
              <w:t xml:space="preserve"> (Z)</w:t>
            </w:r>
          </w:p>
        </w:tc>
        <w:tc>
          <w:tcPr>
            <w:tcW w:w="2047" w:type="dxa"/>
            <w:hideMark/>
          </w:tcPr>
          <w:p w14:paraId="521DB99E"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5D31219A" w14:textId="77777777" w:rsidTr="008240A2">
        <w:trPr>
          <w:trHeight w:val="70"/>
          <w:jc w:val="center"/>
        </w:trPr>
        <w:tc>
          <w:tcPr>
            <w:tcW w:w="564" w:type="dxa"/>
            <w:noWrap/>
            <w:hideMark/>
          </w:tcPr>
          <w:p w14:paraId="564776B5" w14:textId="77777777" w:rsidR="007509AF" w:rsidRPr="00CA4841" w:rsidRDefault="007509AF" w:rsidP="004551FB">
            <w:pPr>
              <w:rPr>
                <w:rFonts w:ascii="Arial" w:hAnsi="Arial" w:cs="Arial"/>
                <w:sz w:val="20"/>
                <w:szCs w:val="20"/>
              </w:rPr>
            </w:pPr>
            <w:r w:rsidRPr="00CA4841">
              <w:rPr>
                <w:rFonts w:ascii="Arial" w:hAnsi="Arial" w:cs="Arial"/>
                <w:sz w:val="20"/>
                <w:szCs w:val="20"/>
              </w:rPr>
              <w:t>10</w:t>
            </w:r>
          </w:p>
        </w:tc>
        <w:tc>
          <w:tcPr>
            <w:tcW w:w="6379" w:type="dxa"/>
            <w:noWrap/>
            <w:hideMark/>
          </w:tcPr>
          <w:p w14:paraId="0EA1F45E" w14:textId="77777777" w:rsidR="007509AF" w:rsidRPr="00CA4841" w:rsidRDefault="007509AF" w:rsidP="00DA6E67">
            <w:pPr>
              <w:rPr>
                <w:rFonts w:ascii="Arial" w:hAnsi="Arial" w:cs="Arial"/>
                <w:sz w:val="20"/>
                <w:szCs w:val="20"/>
              </w:rPr>
            </w:pPr>
            <w:r w:rsidRPr="00CA4841">
              <w:rPr>
                <w:rFonts w:ascii="Arial" w:hAnsi="Arial" w:cs="Arial"/>
                <w:sz w:val="20"/>
                <w:szCs w:val="20"/>
              </w:rPr>
              <w:t xml:space="preserve">Cassia </w:t>
            </w:r>
            <w:proofErr w:type="spellStart"/>
            <w:r w:rsidRPr="00CA4841">
              <w:rPr>
                <w:rFonts w:ascii="Arial" w:hAnsi="Arial" w:cs="Arial"/>
                <w:sz w:val="20"/>
                <w:szCs w:val="20"/>
              </w:rPr>
              <w:t>italica</w:t>
            </w:r>
            <w:proofErr w:type="spellEnd"/>
            <w:r w:rsidRPr="00CA4841">
              <w:rPr>
                <w:rFonts w:ascii="Arial" w:hAnsi="Arial" w:cs="Arial"/>
                <w:sz w:val="20"/>
                <w:szCs w:val="20"/>
              </w:rPr>
              <w:t xml:space="preserve"> (Mill.) </w:t>
            </w:r>
            <w:proofErr w:type="spellStart"/>
            <w:r w:rsidRPr="00CA4841">
              <w:rPr>
                <w:rFonts w:ascii="Arial" w:hAnsi="Arial" w:cs="Arial"/>
                <w:sz w:val="20"/>
                <w:szCs w:val="20"/>
              </w:rPr>
              <w:t>Lam</w:t>
            </w:r>
            <w:proofErr w:type="spellEnd"/>
            <w:r w:rsidRPr="00CA4841">
              <w:rPr>
                <w:rFonts w:ascii="Arial" w:hAnsi="Arial" w:cs="Arial"/>
                <w:sz w:val="20"/>
                <w:szCs w:val="20"/>
              </w:rPr>
              <w:t xml:space="preserve">. </w:t>
            </w:r>
            <w:proofErr w:type="gramStart"/>
            <w:r w:rsidRPr="00CA4841">
              <w:rPr>
                <w:rFonts w:ascii="Arial" w:hAnsi="Arial" w:cs="Arial"/>
                <w:sz w:val="20"/>
                <w:szCs w:val="20"/>
              </w:rPr>
              <w:t>ex</w:t>
            </w:r>
            <w:proofErr w:type="gramEnd"/>
            <w:r w:rsidRPr="00CA4841">
              <w:rPr>
                <w:rFonts w:ascii="Arial" w:hAnsi="Arial" w:cs="Arial"/>
                <w:sz w:val="20"/>
                <w:szCs w:val="20"/>
              </w:rPr>
              <w:t xml:space="preserve"> </w:t>
            </w:r>
            <w:proofErr w:type="spellStart"/>
            <w:r w:rsidRPr="00CA4841">
              <w:rPr>
                <w:rFonts w:ascii="Arial" w:hAnsi="Arial" w:cs="Arial"/>
                <w:sz w:val="20"/>
                <w:szCs w:val="20"/>
              </w:rPr>
              <w:t>F.W.Andrews</w:t>
            </w:r>
            <w:proofErr w:type="spellEnd"/>
          </w:p>
          <w:p w14:paraId="7628823A"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33"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0B18E13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54857F81"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2079675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Agargar</w:t>
            </w:r>
            <w:proofErr w:type="spellEnd"/>
            <w:r w:rsidRPr="00CA4841">
              <w:rPr>
                <w:rFonts w:ascii="Arial" w:hAnsi="Arial" w:cs="Arial"/>
                <w:sz w:val="20"/>
                <w:szCs w:val="20"/>
              </w:rPr>
              <w:t xml:space="preserve"> (Z), </w:t>
            </w:r>
            <w:proofErr w:type="spellStart"/>
            <w:r w:rsidRPr="00CA4841">
              <w:rPr>
                <w:rFonts w:ascii="Arial" w:hAnsi="Arial" w:cs="Arial"/>
                <w:sz w:val="20"/>
                <w:szCs w:val="20"/>
              </w:rPr>
              <w:t>Hillesko</w:t>
            </w:r>
            <w:proofErr w:type="spellEnd"/>
            <w:r w:rsidRPr="00CA4841">
              <w:rPr>
                <w:rFonts w:ascii="Arial" w:hAnsi="Arial" w:cs="Arial"/>
                <w:sz w:val="20"/>
                <w:szCs w:val="20"/>
              </w:rPr>
              <w:t xml:space="preserve"> (H)</w:t>
            </w:r>
          </w:p>
        </w:tc>
        <w:tc>
          <w:tcPr>
            <w:tcW w:w="2047" w:type="dxa"/>
            <w:hideMark/>
          </w:tcPr>
          <w:p w14:paraId="6C7EF2AF"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5CF03E1A" w14:textId="77777777" w:rsidTr="008240A2">
        <w:trPr>
          <w:trHeight w:val="70"/>
          <w:jc w:val="center"/>
        </w:trPr>
        <w:tc>
          <w:tcPr>
            <w:tcW w:w="564" w:type="dxa"/>
            <w:noWrap/>
            <w:hideMark/>
          </w:tcPr>
          <w:p w14:paraId="40E2FEDE" w14:textId="77777777" w:rsidR="007509AF" w:rsidRPr="00CA4841" w:rsidRDefault="007509AF" w:rsidP="004551FB">
            <w:pPr>
              <w:rPr>
                <w:rFonts w:ascii="Arial" w:hAnsi="Arial" w:cs="Arial"/>
                <w:sz w:val="20"/>
                <w:szCs w:val="20"/>
              </w:rPr>
            </w:pPr>
            <w:r w:rsidRPr="00CA4841">
              <w:rPr>
                <w:rFonts w:ascii="Arial" w:hAnsi="Arial" w:cs="Arial"/>
                <w:sz w:val="20"/>
                <w:szCs w:val="20"/>
              </w:rPr>
              <w:t>11</w:t>
            </w:r>
          </w:p>
        </w:tc>
        <w:tc>
          <w:tcPr>
            <w:tcW w:w="6379" w:type="dxa"/>
            <w:noWrap/>
            <w:hideMark/>
          </w:tcPr>
          <w:p w14:paraId="5F585008" w14:textId="77777777" w:rsidR="007509AF" w:rsidRPr="00CA4841" w:rsidRDefault="007509AF" w:rsidP="004551FB">
            <w:pPr>
              <w:rPr>
                <w:rFonts w:ascii="Arial" w:hAnsi="Arial" w:cs="Arial"/>
                <w:sz w:val="20"/>
                <w:szCs w:val="20"/>
              </w:rPr>
            </w:pPr>
            <w:r w:rsidRPr="00CA4841">
              <w:rPr>
                <w:rFonts w:ascii="Arial" w:hAnsi="Arial" w:cs="Arial"/>
                <w:sz w:val="20"/>
                <w:szCs w:val="20"/>
              </w:rPr>
              <w:t>Cassia occidentalis L.</w:t>
            </w:r>
          </w:p>
          <w:p w14:paraId="5A032463"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34"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4597CFDE"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Cesalpiniaceae</w:t>
            </w:r>
            <w:proofErr w:type="spellEnd"/>
          </w:p>
        </w:tc>
        <w:tc>
          <w:tcPr>
            <w:tcW w:w="1513" w:type="dxa"/>
            <w:noWrap/>
            <w:hideMark/>
          </w:tcPr>
          <w:p w14:paraId="6C0E52AF"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7C86F802" w14:textId="77777777" w:rsidR="007509AF" w:rsidRPr="00CA4841" w:rsidRDefault="007509AF" w:rsidP="004551FB">
            <w:pPr>
              <w:rPr>
                <w:rFonts w:ascii="Arial" w:hAnsi="Arial" w:cs="Arial"/>
                <w:sz w:val="20"/>
                <w:szCs w:val="20"/>
              </w:rPr>
            </w:pPr>
            <w:r w:rsidRPr="00CA4841">
              <w:rPr>
                <w:rFonts w:ascii="Arial" w:hAnsi="Arial" w:cs="Arial"/>
                <w:sz w:val="20"/>
                <w:szCs w:val="20"/>
              </w:rPr>
              <w:t xml:space="preserve">Sanga </w:t>
            </w:r>
            <w:proofErr w:type="spellStart"/>
            <w:r w:rsidRPr="00CA4841">
              <w:rPr>
                <w:rFonts w:ascii="Arial" w:hAnsi="Arial" w:cs="Arial"/>
                <w:sz w:val="20"/>
                <w:szCs w:val="20"/>
              </w:rPr>
              <w:t>sanga</w:t>
            </w:r>
            <w:proofErr w:type="spellEnd"/>
            <w:r w:rsidRPr="00CA4841">
              <w:rPr>
                <w:rFonts w:ascii="Arial" w:hAnsi="Arial" w:cs="Arial"/>
                <w:sz w:val="20"/>
                <w:szCs w:val="20"/>
              </w:rPr>
              <w:t xml:space="preserve"> (Z)</w:t>
            </w:r>
          </w:p>
        </w:tc>
        <w:tc>
          <w:tcPr>
            <w:tcW w:w="2047" w:type="dxa"/>
            <w:hideMark/>
          </w:tcPr>
          <w:p w14:paraId="60E56F6B"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6D58A53D" w14:textId="77777777" w:rsidTr="008240A2">
        <w:trPr>
          <w:trHeight w:val="70"/>
          <w:jc w:val="center"/>
        </w:trPr>
        <w:tc>
          <w:tcPr>
            <w:tcW w:w="564" w:type="dxa"/>
            <w:noWrap/>
            <w:hideMark/>
          </w:tcPr>
          <w:p w14:paraId="078B4A4F" w14:textId="77777777" w:rsidR="007509AF" w:rsidRPr="00CA4841" w:rsidRDefault="007509AF" w:rsidP="004551FB">
            <w:pPr>
              <w:rPr>
                <w:rFonts w:ascii="Arial" w:hAnsi="Arial" w:cs="Arial"/>
                <w:sz w:val="20"/>
                <w:szCs w:val="20"/>
              </w:rPr>
            </w:pPr>
            <w:r w:rsidRPr="00CA4841">
              <w:rPr>
                <w:rFonts w:ascii="Arial" w:hAnsi="Arial" w:cs="Arial"/>
                <w:sz w:val="20"/>
                <w:szCs w:val="20"/>
              </w:rPr>
              <w:t>12</w:t>
            </w:r>
          </w:p>
        </w:tc>
        <w:tc>
          <w:tcPr>
            <w:tcW w:w="6379" w:type="dxa"/>
            <w:noWrap/>
            <w:hideMark/>
          </w:tcPr>
          <w:p w14:paraId="05AE6A88" w14:textId="77777777" w:rsidR="007509AF" w:rsidRPr="00CA4841" w:rsidRDefault="007509AF" w:rsidP="004551FB">
            <w:pPr>
              <w:rPr>
                <w:rFonts w:ascii="Arial" w:hAnsi="Arial" w:cs="Arial"/>
                <w:sz w:val="20"/>
                <w:szCs w:val="20"/>
                <w:lang w:val="en-US"/>
              </w:rPr>
            </w:pPr>
            <w:r w:rsidRPr="00CA4841">
              <w:rPr>
                <w:rFonts w:ascii="Arial" w:hAnsi="Arial" w:cs="Arial"/>
                <w:sz w:val="20"/>
                <w:szCs w:val="20"/>
                <w:lang w:val="en-US"/>
              </w:rPr>
              <w:t xml:space="preserve">Cassia </w:t>
            </w:r>
            <w:proofErr w:type="spellStart"/>
            <w:r w:rsidRPr="00CA4841">
              <w:rPr>
                <w:rFonts w:ascii="Arial" w:hAnsi="Arial" w:cs="Arial"/>
                <w:sz w:val="20"/>
                <w:szCs w:val="20"/>
                <w:lang w:val="en-US"/>
              </w:rPr>
              <w:t>sieberiana</w:t>
            </w:r>
            <w:proofErr w:type="spellEnd"/>
            <w:r w:rsidRPr="00CA4841">
              <w:rPr>
                <w:rFonts w:ascii="Arial" w:hAnsi="Arial" w:cs="Arial"/>
                <w:sz w:val="20"/>
                <w:szCs w:val="20"/>
                <w:lang w:val="en-US"/>
              </w:rPr>
              <w:t xml:space="preserve"> DC. </w:t>
            </w:r>
          </w:p>
          <w:p w14:paraId="0F398EDE" w14:textId="77777777" w:rsidR="007509AF" w:rsidRPr="00CA4841" w:rsidRDefault="007509AF" w:rsidP="00E67CA7">
            <w:pPr>
              <w:rPr>
                <w:rFonts w:ascii="Arial" w:hAnsi="Arial" w:cs="Arial"/>
                <w:i/>
                <w:sz w:val="20"/>
                <w:szCs w:val="20"/>
                <w:lang w:val="en-US"/>
              </w:rPr>
            </w:pPr>
            <w:r w:rsidRPr="00CA4841">
              <w:rPr>
                <w:rFonts w:ascii="Arial" w:hAnsi="Arial" w:cs="Arial"/>
                <w:i/>
                <w:sz w:val="20"/>
                <w:szCs w:val="20"/>
                <w:lang w:val="en-US"/>
              </w:rPr>
              <w:t>(</w:t>
            </w:r>
            <w:hyperlink r:id="rId35"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2E2A9B9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33A09C05"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338E3852"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Malga</w:t>
            </w:r>
            <w:proofErr w:type="spellEnd"/>
            <w:r w:rsidRPr="00CA4841">
              <w:rPr>
                <w:rFonts w:ascii="Arial" w:hAnsi="Arial" w:cs="Arial"/>
                <w:sz w:val="20"/>
                <w:szCs w:val="20"/>
              </w:rPr>
              <w:t xml:space="preserve"> (H), </w:t>
            </w:r>
            <w:proofErr w:type="spellStart"/>
            <w:r w:rsidRPr="00CA4841">
              <w:rPr>
                <w:rFonts w:ascii="Arial" w:hAnsi="Arial" w:cs="Arial"/>
                <w:sz w:val="20"/>
                <w:szCs w:val="20"/>
              </w:rPr>
              <w:t>Sisan</w:t>
            </w:r>
            <w:proofErr w:type="spellEnd"/>
            <w:r w:rsidRPr="00CA4841">
              <w:rPr>
                <w:rFonts w:ascii="Arial" w:hAnsi="Arial" w:cs="Arial"/>
                <w:sz w:val="20"/>
                <w:szCs w:val="20"/>
              </w:rPr>
              <w:t xml:space="preserve"> (Z)</w:t>
            </w:r>
          </w:p>
        </w:tc>
        <w:tc>
          <w:tcPr>
            <w:tcW w:w="2047" w:type="dxa"/>
            <w:hideMark/>
          </w:tcPr>
          <w:p w14:paraId="721366B8"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4EB321A2" w14:textId="77777777" w:rsidTr="008240A2">
        <w:trPr>
          <w:trHeight w:val="132"/>
          <w:jc w:val="center"/>
        </w:trPr>
        <w:tc>
          <w:tcPr>
            <w:tcW w:w="564" w:type="dxa"/>
            <w:noWrap/>
            <w:hideMark/>
          </w:tcPr>
          <w:p w14:paraId="7CC813DC" w14:textId="77777777" w:rsidR="007509AF" w:rsidRPr="00CA4841" w:rsidRDefault="007509AF" w:rsidP="004551FB">
            <w:pPr>
              <w:rPr>
                <w:rFonts w:ascii="Arial" w:hAnsi="Arial" w:cs="Arial"/>
                <w:sz w:val="20"/>
                <w:szCs w:val="20"/>
              </w:rPr>
            </w:pPr>
            <w:r w:rsidRPr="00CA4841">
              <w:rPr>
                <w:rFonts w:ascii="Arial" w:hAnsi="Arial" w:cs="Arial"/>
                <w:sz w:val="20"/>
                <w:szCs w:val="20"/>
              </w:rPr>
              <w:t>13</w:t>
            </w:r>
          </w:p>
        </w:tc>
        <w:tc>
          <w:tcPr>
            <w:tcW w:w="6379" w:type="dxa"/>
            <w:noWrap/>
            <w:hideMark/>
          </w:tcPr>
          <w:p w14:paraId="22AEE51F" w14:textId="77777777" w:rsidR="007509AF" w:rsidRPr="00CA4841" w:rsidRDefault="007509AF" w:rsidP="00D010AB">
            <w:pPr>
              <w:rPr>
                <w:rFonts w:ascii="Arial" w:hAnsi="Arial" w:cs="Arial"/>
                <w:sz w:val="20"/>
                <w:szCs w:val="20"/>
              </w:rPr>
            </w:pPr>
            <w:r w:rsidRPr="00CA4841">
              <w:rPr>
                <w:rFonts w:ascii="Arial" w:hAnsi="Arial" w:cs="Arial"/>
                <w:sz w:val="20"/>
                <w:szCs w:val="20"/>
              </w:rPr>
              <w:fldChar w:fldCharType="begin"/>
            </w:r>
            <w:r w:rsidRPr="00CA4841">
              <w:rPr>
                <w:rFonts w:ascii="Arial" w:hAnsi="Arial" w:cs="Arial"/>
                <w:sz w:val="20"/>
                <w:szCs w:val="20"/>
              </w:rPr>
              <w:instrText xml:space="preserve"> HYPERLINK "https://www.worldfloraonline.org/taxon/wfo-0000616334" \o "Combretum glutinosum" </w:instrText>
            </w:r>
            <w:r w:rsidRPr="00CA4841">
              <w:rPr>
                <w:rFonts w:ascii="Arial" w:hAnsi="Arial" w:cs="Arial"/>
                <w:sz w:val="20"/>
                <w:szCs w:val="20"/>
              </w:rPr>
              <w:fldChar w:fldCharType="separate"/>
            </w:r>
            <w:proofErr w:type="spellStart"/>
            <w:r w:rsidRPr="00CA4841">
              <w:rPr>
                <w:rFonts w:ascii="Arial" w:hAnsi="Arial" w:cs="Arial"/>
                <w:sz w:val="20"/>
                <w:szCs w:val="20"/>
              </w:rPr>
              <w:t>Combretum</w:t>
            </w:r>
            <w:proofErr w:type="spellEnd"/>
            <w:r w:rsidRPr="00CA4841">
              <w:rPr>
                <w:rFonts w:ascii="Arial" w:hAnsi="Arial" w:cs="Arial"/>
                <w:sz w:val="20"/>
                <w:szCs w:val="20"/>
              </w:rPr>
              <w:t xml:space="preserve"> </w:t>
            </w:r>
            <w:proofErr w:type="spellStart"/>
            <w:r w:rsidRPr="00CA4841">
              <w:rPr>
                <w:rFonts w:ascii="Arial" w:hAnsi="Arial" w:cs="Arial"/>
                <w:sz w:val="20"/>
                <w:szCs w:val="20"/>
              </w:rPr>
              <w:t>glutinosum</w:t>
            </w:r>
            <w:proofErr w:type="spellEnd"/>
            <w:r w:rsidRPr="00CA4841">
              <w:rPr>
                <w:rFonts w:ascii="Arial" w:hAnsi="Arial" w:cs="Arial"/>
                <w:sz w:val="20"/>
                <w:szCs w:val="20"/>
              </w:rPr>
              <w:t xml:space="preserve"> </w:t>
            </w:r>
            <w:proofErr w:type="spellStart"/>
            <w:r w:rsidRPr="00CA4841">
              <w:rPr>
                <w:rFonts w:ascii="Arial" w:hAnsi="Arial" w:cs="Arial"/>
                <w:sz w:val="20"/>
                <w:szCs w:val="20"/>
              </w:rPr>
              <w:t>Perr</w:t>
            </w:r>
            <w:proofErr w:type="spellEnd"/>
            <w:r w:rsidRPr="00CA4841">
              <w:rPr>
                <w:rFonts w:ascii="Arial" w:hAnsi="Arial" w:cs="Arial"/>
                <w:sz w:val="20"/>
                <w:szCs w:val="20"/>
              </w:rPr>
              <w:t xml:space="preserve">. </w:t>
            </w:r>
            <w:proofErr w:type="gramStart"/>
            <w:r w:rsidRPr="00CA4841">
              <w:rPr>
                <w:rFonts w:ascii="Arial" w:hAnsi="Arial" w:cs="Arial"/>
                <w:sz w:val="20"/>
                <w:szCs w:val="20"/>
              </w:rPr>
              <w:t>ex</w:t>
            </w:r>
            <w:proofErr w:type="gramEnd"/>
            <w:r w:rsidRPr="00CA4841">
              <w:rPr>
                <w:rFonts w:ascii="Arial" w:hAnsi="Arial" w:cs="Arial"/>
                <w:sz w:val="20"/>
                <w:szCs w:val="20"/>
              </w:rPr>
              <w:t xml:space="preserve"> DC.</w:t>
            </w:r>
          </w:p>
          <w:p w14:paraId="2A989607" w14:textId="77777777" w:rsidR="007509AF" w:rsidRPr="00CA4841" w:rsidRDefault="007509AF" w:rsidP="00D010AB">
            <w:pPr>
              <w:rPr>
                <w:rFonts w:ascii="Arial" w:hAnsi="Arial" w:cs="Arial"/>
                <w:i/>
                <w:sz w:val="20"/>
                <w:szCs w:val="20"/>
              </w:rPr>
            </w:pPr>
            <w:r w:rsidRPr="00CA4841">
              <w:rPr>
                <w:rFonts w:ascii="Arial" w:hAnsi="Arial" w:cs="Arial"/>
                <w:sz w:val="20"/>
                <w:szCs w:val="20"/>
              </w:rPr>
              <w:fldChar w:fldCharType="end"/>
            </w:r>
            <w:r w:rsidRPr="00CA4841">
              <w:rPr>
                <w:rFonts w:ascii="Arial" w:hAnsi="Arial" w:cs="Arial"/>
                <w:i/>
                <w:sz w:val="20"/>
                <w:szCs w:val="20"/>
              </w:rPr>
              <w:t>(</w:t>
            </w:r>
            <w:hyperlink r:id="rId36"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AC05420"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Combretaceae</w:t>
            </w:r>
            <w:proofErr w:type="spellEnd"/>
          </w:p>
        </w:tc>
        <w:tc>
          <w:tcPr>
            <w:tcW w:w="1513" w:type="dxa"/>
            <w:noWrap/>
            <w:hideMark/>
          </w:tcPr>
          <w:p w14:paraId="7F681155" w14:textId="77777777" w:rsidR="007509AF" w:rsidRPr="00CA4841" w:rsidRDefault="007509AF" w:rsidP="004551FB">
            <w:pPr>
              <w:rPr>
                <w:rFonts w:ascii="Arial" w:hAnsi="Arial" w:cs="Arial"/>
                <w:sz w:val="20"/>
                <w:szCs w:val="20"/>
              </w:rPr>
            </w:pPr>
            <w:r w:rsidRPr="00CA4841">
              <w:rPr>
                <w:rFonts w:ascii="Arial" w:hAnsi="Arial" w:cs="Arial"/>
                <w:sz w:val="20"/>
                <w:szCs w:val="20"/>
              </w:rPr>
              <w:t xml:space="preserve">Stem </w:t>
            </w:r>
            <w:proofErr w:type="spellStart"/>
            <w:r w:rsidRPr="00CA4841">
              <w:rPr>
                <w:rFonts w:ascii="Arial" w:hAnsi="Arial" w:cs="Arial"/>
                <w:sz w:val="20"/>
                <w:szCs w:val="20"/>
              </w:rPr>
              <w:t>bark</w:t>
            </w:r>
            <w:proofErr w:type="spellEnd"/>
          </w:p>
        </w:tc>
        <w:tc>
          <w:tcPr>
            <w:tcW w:w="3402" w:type="dxa"/>
            <w:noWrap/>
            <w:hideMark/>
          </w:tcPr>
          <w:p w14:paraId="566DF58B"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Katakara</w:t>
            </w:r>
            <w:proofErr w:type="spellEnd"/>
            <w:r w:rsidRPr="00CA4841">
              <w:rPr>
                <w:rFonts w:ascii="Arial" w:hAnsi="Arial" w:cs="Arial"/>
                <w:sz w:val="20"/>
                <w:szCs w:val="20"/>
              </w:rPr>
              <w:t xml:space="preserve"> (H), </w:t>
            </w:r>
            <w:proofErr w:type="spellStart"/>
            <w:r w:rsidRPr="00CA4841">
              <w:rPr>
                <w:rFonts w:ascii="Arial" w:hAnsi="Arial" w:cs="Arial"/>
                <w:sz w:val="20"/>
                <w:szCs w:val="20"/>
              </w:rPr>
              <w:t>Kokorbey</w:t>
            </w:r>
            <w:proofErr w:type="spellEnd"/>
            <w:r w:rsidRPr="00CA4841">
              <w:rPr>
                <w:rFonts w:ascii="Arial" w:hAnsi="Arial" w:cs="Arial"/>
                <w:sz w:val="20"/>
                <w:szCs w:val="20"/>
              </w:rPr>
              <w:t xml:space="preserve"> (Z)</w:t>
            </w:r>
          </w:p>
        </w:tc>
        <w:tc>
          <w:tcPr>
            <w:tcW w:w="2047" w:type="dxa"/>
            <w:hideMark/>
          </w:tcPr>
          <w:p w14:paraId="5371C583"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12126E65" w14:textId="77777777" w:rsidTr="008240A2">
        <w:trPr>
          <w:trHeight w:val="70"/>
          <w:jc w:val="center"/>
        </w:trPr>
        <w:tc>
          <w:tcPr>
            <w:tcW w:w="564" w:type="dxa"/>
            <w:noWrap/>
            <w:hideMark/>
          </w:tcPr>
          <w:p w14:paraId="491E2509" w14:textId="77777777" w:rsidR="007509AF" w:rsidRPr="00CA4841" w:rsidRDefault="007509AF" w:rsidP="004551FB">
            <w:pPr>
              <w:rPr>
                <w:rFonts w:ascii="Arial" w:hAnsi="Arial" w:cs="Arial"/>
                <w:sz w:val="20"/>
                <w:szCs w:val="20"/>
              </w:rPr>
            </w:pPr>
            <w:r w:rsidRPr="00CA4841">
              <w:rPr>
                <w:rFonts w:ascii="Arial" w:hAnsi="Arial" w:cs="Arial"/>
                <w:sz w:val="20"/>
                <w:szCs w:val="20"/>
              </w:rPr>
              <w:t>14</w:t>
            </w:r>
          </w:p>
        </w:tc>
        <w:tc>
          <w:tcPr>
            <w:tcW w:w="6379" w:type="dxa"/>
            <w:noWrap/>
            <w:hideMark/>
          </w:tcPr>
          <w:p w14:paraId="247F944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Combretum</w:t>
            </w:r>
            <w:proofErr w:type="spellEnd"/>
            <w:r w:rsidRPr="00CA4841">
              <w:rPr>
                <w:rFonts w:ascii="Arial" w:hAnsi="Arial" w:cs="Arial"/>
                <w:sz w:val="20"/>
                <w:szCs w:val="20"/>
              </w:rPr>
              <w:t xml:space="preserve"> </w:t>
            </w:r>
            <w:proofErr w:type="spellStart"/>
            <w:r w:rsidRPr="00CA4841">
              <w:rPr>
                <w:rFonts w:ascii="Arial" w:hAnsi="Arial" w:cs="Arial"/>
                <w:sz w:val="20"/>
                <w:szCs w:val="20"/>
              </w:rPr>
              <w:t>nigricans</w:t>
            </w:r>
            <w:proofErr w:type="spellEnd"/>
            <w:r w:rsidRPr="00CA4841">
              <w:rPr>
                <w:rFonts w:ascii="Arial" w:hAnsi="Arial" w:cs="Arial"/>
                <w:sz w:val="20"/>
                <w:szCs w:val="20"/>
              </w:rPr>
              <w:t xml:space="preserve"> </w:t>
            </w:r>
            <w:proofErr w:type="spellStart"/>
            <w:r w:rsidRPr="00CA4841">
              <w:rPr>
                <w:rFonts w:ascii="Arial" w:hAnsi="Arial" w:cs="Arial"/>
                <w:sz w:val="20"/>
                <w:szCs w:val="20"/>
              </w:rPr>
              <w:t>Lepr</w:t>
            </w:r>
            <w:proofErr w:type="spellEnd"/>
            <w:r w:rsidRPr="00CA4841">
              <w:rPr>
                <w:rFonts w:ascii="Arial" w:hAnsi="Arial" w:cs="Arial"/>
                <w:sz w:val="20"/>
                <w:szCs w:val="20"/>
              </w:rPr>
              <w:t xml:space="preserve">. </w:t>
            </w:r>
            <w:proofErr w:type="gramStart"/>
            <w:r w:rsidRPr="00CA4841">
              <w:rPr>
                <w:rFonts w:ascii="Arial" w:hAnsi="Arial" w:cs="Arial"/>
                <w:sz w:val="20"/>
                <w:szCs w:val="20"/>
              </w:rPr>
              <w:t>ex</w:t>
            </w:r>
            <w:proofErr w:type="gramEnd"/>
            <w:r w:rsidRPr="00CA4841">
              <w:rPr>
                <w:rFonts w:ascii="Arial" w:hAnsi="Arial" w:cs="Arial"/>
                <w:sz w:val="20"/>
                <w:szCs w:val="20"/>
              </w:rPr>
              <w:t xml:space="preserve"> </w:t>
            </w:r>
            <w:proofErr w:type="spellStart"/>
            <w:r w:rsidRPr="00CA4841">
              <w:rPr>
                <w:rFonts w:ascii="Arial" w:hAnsi="Arial" w:cs="Arial"/>
                <w:sz w:val="20"/>
                <w:szCs w:val="20"/>
              </w:rPr>
              <w:t>Guill</w:t>
            </w:r>
            <w:proofErr w:type="spellEnd"/>
            <w:r w:rsidRPr="00CA4841">
              <w:rPr>
                <w:rFonts w:ascii="Arial" w:hAnsi="Arial" w:cs="Arial"/>
                <w:sz w:val="20"/>
                <w:szCs w:val="20"/>
              </w:rPr>
              <w:t xml:space="preserve">. &amp; </w:t>
            </w:r>
            <w:proofErr w:type="spellStart"/>
            <w:r w:rsidRPr="00CA4841">
              <w:rPr>
                <w:rFonts w:ascii="Arial" w:hAnsi="Arial" w:cs="Arial"/>
                <w:sz w:val="20"/>
                <w:szCs w:val="20"/>
              </w:rPr>
              <w:t>Perr</w:t>
            </w:r>
            <w:proofErr w:type="spellEnd"/>
            <w:r w:rsidRPr="00CA4841">
              <w:rPr>
                <w:rFonts w:ascii="Arial" w:hAnsi="Arial" w:cs="Arial"/>
                <w:sz w:val="20"/>
                <w:szCs w:val="20"/>
              </w:rPr>
              <w:t>.</w:t>
            </w:r>
          </w:p>
          <w:p w14:paraId="4D691322"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37"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530FCBE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Combretaceae</w:t>
            </w:r>
            <w:proofErr w:type="spellEnd"/>
          </w:p>
        </w:tc>
        <w:tc>
          <w:tcPr>
            <w:tcW w:w="1513" w:type="dxa"/>
            <w:noWrap/>
            <w:hideMark/>
          </w:tcPr>
          <w:p w14:paraId="200F355E"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027F0AB4"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Tsiriri</w:t>
            </w:r>
            <w:proofErr w:type="spellEnd"/>
            <w:r w:rsidRPr="00CA4841">
              <w:rPr>
                <w:rFonts w:ascii="Arial" w:hAnsi="Arial" w:cs="Arial"/>
                <w:sz w:val="20"/>
                <w:szCs w:val="20"/>
              </w:rPr>
              <w:t xml:space="preserve"> (H), </w:t>
            </w:r>
            <w:proofErr w:type="spellStart"/>
            <w:r w:rsidRPr="00CA4841">
              <w:rPr>
                <w:rFonts w:ascii="Arial" w:hAnsi="Arial" w:cs="Arial"/>
                <w:sz w:val="20"/>
                <w:szCs w:val="20"/>
              </w:rPr>
              <w:t>Déli</w:t>
            </w:r>
            <w:proofErr w:type="spellEnd"/>
            <w:r w:rsidRPr="00CA4841">
              <w:rPr>
                <w:rFonts w:ascii="Arial" w:hAnsi="Arial" w:cs="Arial"/>
                <w:sz w:val="20"/>
                <w:szCs w:val="20"/>
              </w:rPr>
              <w:t xml:space="preserve"> (Z)</w:t>
            </w:r>
          </w:p>
        </w:tc>
        <w:tc>
          <w:tcPr>
            <w:tcW w:w="2047" w:type="dxa"/>
            <w:hideMark/>
          </w:tcPr>
          <w:p w14:paraId="5ECA4DAA"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6118CD78" w14:textId="77777777" w:rsidTr="008240A2">
        <w:trPr>
          <w:trHeight w:val="141"/>
          <w:jc w:val="center"/>
        </w:trPr>
        <w:tc>
          <w:tcPr>
            <w:tcW w:w="564" w:type="dxa"/>
            <w:noWrap/>
            <w:hideMark/>
          </w:tcPr>
          <w:p w14:paraId="6821D7EE" w14:textId="77777777" w:rsidR="007509AF" w:rsidRPr="00CA4841" w:rsidRDefault="007509AF" w:rsidP="004551FB">
            <w:pPr>
              <w:rPr>
                <w:rFonts w:ascii="Arial" w:hAnsi="Arial" w:cs="Arial"/>
                <w:sz w:val="20"/>
                <w:szCs w:val="20"/>
              </w:rPr>
            </w:pPr>
            <w:r w:rsidRPr="00CA4841">
              <w:rPr>
                <w:rFonts w:ascii="Arial" w:hAnsi="Arial" w:cs="Arial"/>
                <w:sz w:val="20"/>
                <w:szCs w:val="20"/>
              </w:rPr>
              <w:t>15</w:t>
            </w:r>
          </w:p>
        </w:tc>
        <w:tc>
          <w:tcPr>
            <w:tcW w:w="6379" w:type="dxa"/>
            <w:noWrap/>
            <w:hideMark/>
          </w:tcPr>
          <w:p w14:paraId="7565AAFC" w14:textId="77777777" w:rsidR="007509AF" w:rsidRPr="00CA4841" w:rsidRDefault="007509AF" w:rsidP="004551FB">
            <w:pPr>
              <w:rPr>
                <w:rFonts w:ascii="Arial" w:hAnsi="Arial" w:cs="Arial"/>
                <w:sz w:val="20"/>
                <w:szCs w:val="20"/>
                <w:lang w:val="en-US"/>
              </w:rPr>
            </w:pPr>
            <w:proofErr w:type="spellStart"/>
            <w:r w:rsidRPr="00CA4841">
              <w:rPr>
                <w:rFonts w:ascii="Arial" w:hAnsi="Arial" w:cs="Arial"/>
                <w:sz w:val="20"/>
                <w:szCs w:val="20"/>
                <w:lang w:val="en-US"/>
              </w:rPr>
              <w:t>Ctenolepsis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cerasiformis</w:t>
            </w:r>
            <w:proofErr w:type="spellEnd"/>
            <w:r w:rsidRPr="00CA4841">
              <w:rPr>
                <w:rFonts w:ascii="Arial" w:hAnsi="Arial" w:cs="Arial"/>
                <w:sz w:val="20"/>
                <w:szCs w:val="20"/>
                <w:lang w:val="en-US"/>
              </w:rPr>
              <w:t xml:space="preserve"> (Stocks) Hook. F.</w:t>
            </w:r>
          </w:p>
          <w:p w14:paraId="585D8A78"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38"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1796006D"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Cucurbitaceae</w:t>
            </w:r>
            <w:proofErr w:type="spellEnd"/>
          </w:p>
        </w:tc>
        <w:tc>
          <w:tcPr>
            <w:tcW w:w="1513" w:type="dxa"/>
            <w:noWrap/>
            <w:hideMark/>
          </w:tcPr>
          <w:p w14:paraId="709B1F79"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Whole</w:t>
            </w:r>
            <w:proofErr w:type="spellEnd"/>
            <w:r w:rsidRPr="00CA4841">
              <w:rPr>
                <w:rFonts w:ascii="Arial" w:hAnsi="Arial" w:cs="Arial"/>
                <w:sz w:val="20"/>
                <w:szCs w:val="20"/>
              </w:rPr>
              <w:t xml:space="preserve"> plant</w:t>
            </w:r>
          </w:p>
        </w:tc>
        <w:tc>
          <w:tcPr>
            <w:tcW w:w="3402" w:type="dxa"/>
            <w:noWrap/>
            <w:hideMark/>
          </w:tcPr>
          <w:p w14:paraId="0A1368E9"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Manbarji</w:t>
            </w:r>
            <w:proofErr w:type="spellEnd"/>
            <w:r w:rsidRPr="00CA4841">
              <w:rPr>
                <w:rFonts w:ascii="Arial" w:hAnsi="Arial" w:cs="Arial"/>
                <w:sz w:val="20"/>
                <w:szCs w:val="20"/>
              </w:rPr>
              <w:t xml:space="preserve"> (G)</w:t>
            </w:r>
          </w:p>
        </w:tc>
        <w:tc>
          <w:tcPr>
            <w:tcW w:w="2047" w:type="dxa"/>
            <w:hideMark/>
          </w:tcPr>
          <w:p w14:paraId="25AC612D"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01222C33" w14:textId="77777777" w:rsidTr="008240A2">
        <w:trPr>
          <w:trHeight w:val="70"/>
          <w:jc w:val="center"/>
        </w:trPr>
        <w:tc>
          <w:tcPr>
            <w:tcW w:w="564" w:type="dxa"/>
            <w:noWrap/>
            <w:hideMark/>
          </w:tcPr>
          <w:p w14:paraId="0F8F516F" w14:textId="77777777" w:rsidR="007509AF" w:rsidRPr="00CA4841" w:rsidRDefault="007509AF" w:rsidP="004551FB">
            <w:pPr>
              <w:rPr>
                <w:rFonts w:ascii="Arial" w:hAnsi="Arial" w:cs="Arial"/>
                <w:sz w:val="20"/>
                <w:szCs w:val="20"/>
              </w:rPr>
            </w:pPr>
            <w:r w:rsidRPr="00CA4841">
              <w:rPr>
                <w:rFonts w:ascii="Arial" w:hAnsi="Arial" w:cs="Arial"/>
                <w:sz w:val="20"/>
                <w:szCs w:val="20"/>
              </w:rPr>
              <w:t>16</w:t>
            </w:r>
          </w:p>
        </w:tc>
        <w:tc>
          <w:tcPr>
            <w:tcW w:w="6379" w:type="dxa"/>
            <w:noWrap/>
            <w:hideMark/>
          </w:tcPr>
          <w:p w14:paraId="0833C4D4" w14:textId="77777777" w:rsidR="007509AF" w:rsidRPr="00CA4841" w:rsidRDefault="007509AF" w:rsidP="00834AD7">
            <w:pPr>
              <w:rPr>
                <w:rFonts w:ascii="Arial" w:hAnsi="Arial" w:cs="Arial"/>
                <w:sz w:val="20"/>
                <w:szCs w:val="20"/>
              </w:rPr>
            </w:pPr>
            <w:proofErr w:type="spellStart"/>
            <w:r w:rsidRPr="00CA4841">
              <w:rPr>
                <w:rFonts w:ascii="Arial" w:hAnsi="Arial" w:cs="Arial"/>
                <w:sz w:val="20"/>
                <w:szCs w:val="20"/>
              </w:rPr>
              <w:t>Diospyros</w:t>
            </w:r>
            <w:proofErr w:type="spellEnd"/>
            <w:r w:rsidRPr="00CA4841">
              <w:rPr>
                <w:rFonts w:ascii="Arial" w:hAnsi="Arial" w:cs="Arial"/>
                <w:sz w:val="20"/>
                <w:szCs w:val="20"/>
              </w:rPr>
              <w:t xml:space="preserve"> </w:t>
            </w:r>
            <w:proofErr w:type="spellStart"/>
            <w:r w:rsidRPr="00CA4841">
              <w:rPr>
                <w:rFonts w:ascii="Arial" w:hAnsi="Arial" w:cs="Arial"/>
                <w:sz w:val="20"/>
                <w:szCs w:val="20"/>
              </w:rPr>
              <w:t>mespiliformis</w:t>
            </w:r>
            <w:proofErr w:type="spellEnd"/>
            <w:r w:rsidRPr="00CA4841">
              <w:rPr>
                <w:rFonts w:ascii="Arial" w:hAnsi="Arial" w:cs="Arial"/>
                <w:sz w:val="20"/>
                <w:szCs w:val="20"/>
              </w:rPr>
              <w:t xml:space="preserve"> </w:t>
            </w:r>
            <w:proofErr w:type="spellStart"/>
            <w:r w:rsidRPr="00CA4841">
              <w:rPr>
                <w:rFonts w:ascii="Arial" w:hAnsi="Arial" w:cs="Arial"/>
                <w:sz w:val="20"/>
                <w:szCs w:val="20"/>
              </w:rPr>
              <w:t>Hochst</w:t>
            </w:r>
            <w:proofErr w:type="spellEnd"/>
            <w:r w:rsidRPr="00CA4841">
              <w:rPr>
                <w:rFonts w:ascii="Arial" w:hAnsi="Arial" w:cs="Arial"/>
                <w:sz w:val="20"/>
                <w:szCs w:val="20"/>
              </w:rPr>
              <w:t xml:space="preserve">. </w:t>
            </w:r>
            <w:proofErr w:type="gramStart"/>
            <w:r w:rsidRPr="00CA4841">
              <w:rPr>
                <w:rFonts w:ascii="Arial" w:hAnsi="Arial" w:cs="Arial"/>
                <w:sz w:val="20"/>
                <w:szCs w:val="20"/>
              </w:rPr>
              <w:t>ex</w:t>
            </w:r>
            <w:proofErr w:type="gramEnd"/>
            <w:r w:rsidRPr="00CA4841">
              <w:rPr>
                <w:rFonts w:ascii="Arial" w:hAnsi="Arial" w:cs="Arial"/>
                <w:sz w:val="20"/>
                <w:szCs w:val="20"/>
              </w:rPr>
              <w:t xml:space="preserve"> A.DC.</w:t>
            </w:r>
          </w:p>
          <w:p w14:paraId="4512A0A7" w14:textId="77777777" w:rsidR="007509AF" w:rsidRPr="00CA4841" w:rsidRDefault="007509AF" w:rsidP="00834AD7">
            <w:pPr>
              <w:rPr>
                <w:rFonts w:ascii="Arial" w:hAnsi="Arial" w:cs="Arial"/>
                <w:i/>
                <w:sz w:val="20"/>
                <w:szCs w:val="20"/>
              </w:rPr>
            </w:pPr>
            <w:r w:rsidRPr="00CA4841">
              <w:rPr>
                <w:rFonts w:ascii="Arial" w:hAnsi="Arial" w:cs="Arial"/>
                <w:i/>
                <w:sz w:val="20"/>
                <w:szCs w:val="20"/>
              </w:rPr>
              <w:t>(</w:t>
            </w:r>
            <w:hyperlink r:id="rId39"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76AA03E0"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Ebenaceae</w:t>
            </w:r>
            <w:proofErr w:type="spellEnd"/>
          </w:p>
        </w:tc>
        <w:tc>
          <w:tcPr>
            <w:tcW w:w="1513" w:type="dxa"/>
            <w:noWrap/>
            <w:hideMark/>
          </w:tcPr>
          <w:p w14:paraId="7363A713"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510D8A19"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Kanya</w:t>
            </w:r>
            <w:proofErr w:type="spellEnd"/>
            <w:r w:rsidRPr="00CA4841">
              <w:rPr>
                <w:rFonts w:ascii="Arial" w:hAnsi="Arial" w:cs="Arial"/>
                <w:sz w:val="20"/>
                <w:szCs w:val="20"/>
              </w:rPr>
              <w:t xml:space="preserve"> (H) </w:t>
            </w:r>
            <w:proofErr w:type="spellStart"/>
            <w:r w:rsidRPr="00CA4841">
              <w:rPr>
                <w:rFonts w:ascii="Arial" w:hAnsi="Arial" w:cs="Arial"/>
                <w:sz w:val="20"/>
                <w:szCs w:val="20"/>
              </w:rPr>
              <w:t>Tokoye</w:t>
            </w:r>
            <w:proofErr w:type="spellEnd"/>
            <w:r w:rsidRPr="00CA4841">
              <w:rPr>
                <w:rFonts w:ascii="Arial" w:hAnsi="Arial" w:cs="Arial"/>
                <w:sz w:val="20"/>
                <w:szCs w:val="20"/>
              </w:rPr>
              <w:t xml:space="preserve"> (Z)</w:t>
            </w:r>
          </w:p>
        </w:tc>
        <w:tc>
          <w:tcPr>
            <w:tcW w:w="2047" w:type="dxa"/>
            <w:hideMark/>
          </w:tcPr>
          <w:p w14:paraId="0F77C736"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6052ECD9" w14:textId="77777777" w:rsidTr="008240A2">
        <w:trPr>
          <w:trHeight w:val="70"/>
          <w:jc w:val="center"/>
        </w:trPr>
        <w:tc>
          <w:tcPr>
            <w:tcW w:w="564" w:type="dxa"/>
            <w:noWrap/>
            <w:hideMark/>
          </w:tcPr>
          <w:p w14:paraId="1706623E" w14:textId="77777777" w:rsidR="007509AF" w:rsidRPr="00CA4841" w:rsidRDefault="007509AF" w:rsidP="004551FB">
            <w:pPr>
              <w:rPr>
                <w:rFonts w:ascii="Arial" w:hAnsi="Arial" w:cs="Arial"/>
                <w:sz w:val="20"/>
                <w:szCs w:val="20"/>
              </w:rPr>
            </w:pPr>
            <w:r w:rsidRPr="00CA4841">
              <w:rPr>
                <w:rFonts w:ascii="Arial" w:hAnsi="Arial" w:cs="Arial"/>
                <w:sz w:val="20"/>
                <w:szCs w:val="20"/>
              </w:rPr>
              <w:t>17</w:t>
            </w:r>
          </w:p>
        </w:tc>
        <w:tc>
          <w:tcPr>
            <w:tcW w:w="6379" w:type="dxa"/>
            <w:noWrap/>
            <w:hideMark/>
          </w:tcPr>
          <w:p w14:paraId="6AF3A376" w14:textId="77777777" w:rsidR="007509AF" w:rsidRPr="00CA4841" w:rsidRDefault="007509AF" w:rsidP="00834AD7">
            <w:pPr>
              <w:rPr>
                <w:rFonts w:ascii="Arial" w:hAnsi="Arial" w:cs="Arial"/>
                <w:sz w:val="20"/>
                <w:szCs w:val="20"/>
              </w:rPr>
            </w:pPr>
            <w:proofErr w:type="spellStart"/>
            <w:r w:rsidRPr="00CA4841">
              <w:rPr>
                <w:rFonts w:ascii="Arial" w:hAnsi="Arial" w:cs="Arial"/>
                <w:sz w:val="20"/>
                <w:szCs w:val="20"/>
              </w:rPr>
              <w:t>Flueggea</w:t>
            </w:r>
            <w:proofErr w:type="spellEnd"/>
            <w:r w:rsidRPr="00CA4841">
              <w:rPr>
                <w:rFonts w:ascii="Arial" w:hAnsi="Arial" w:cs="Arial"/>
                <w:sz w:val="20"/>
                <w:szCs w:val="20"/>
              </w:rPr>
              <w:t xml:space="preserve"> virosa (</w:t>
            </w:r>
            <w:proofErr w:type="spellStart"/>
            <w:r w:rsidRPr="00CA4841">
              <w:rPr>
                <w:rFonts w:ascii="Arial" w:hAnsi="Arial" w:cs="Arial"/>
                <w:sz w:val="20"/>
                <w:szCs w:val="20"/>
              </w:rPr>
              <w:t>Roxb</w:t>
            </w:r>
            <w:proofErr w:type="spellEnd"/>
            <w:r w:rsidRPr="00CA4841">
              <w:rPr>
                <w:rFonts w:ascii="Arial" w:hAnsi="Arial" w:cs="Arial"/>
                <w:sz w:val="20"/>
                <w:szCs w:val="20"/>
              </w:rPr>
              <w:t xml:space="preserve">. </w:t>
            </w:r>
            <w:proofErr w:type="gramStart"/>
            <w:r w:rsidRPr="00CA4841">
              <w:rPr>
                <w:rFonts w:ascii="Arial" w:hAnsi="Arial" w:cs="Arial"/>
                <w:sz w:val="20"/>
                <w:szCs w:val="20"/>
              </w:rPr>
              <w:t>ex</w:t>
            </w:r>
            <w:proofErr w:type="gramEnd"/>
            <w:r w:rsidRPr="00CA4841">
              <w:rPr>
                <w:rFonts w:ascii="Arial" w:hAnsi="Arial" w:cs="Arial"/>
                <w:sz w:val="20"/>
                <w:szCs w:val="20"/>
              </w:rPr>
              <w:t xml:space="preserve"> </w:t>
            </w:r>
            <w:proofErr w:type="spellStart"/>
            <w:r w:rsidRPr="00CA4841">
              <w:rPr>
                <w:rFonts w:ascii="Arial" w:hAnsi="Arial" w:cs="Arial"/>
                <w:sz w:val="20"/>
                <w:szCs w:val="20"/>
              </w:rPr>
              <w:t>Willd</w:t>
            </w:r>
            <w:proofErr w:type="spellEnd"/>
            <w:r w:rsidRPr="00CA4841">
              <w:rPr>
                <w:rFonts w:ascii="Arial" w:hAnsi="Arial" w:cs="Arial"/>
                <w:sz w:val="20"/>
                <w:szCs w:val="20"/>
              </w:rPr>
              <w:t>.) Voigt</w:t>
            </w:r>
          </w:p>
          <w:p w14:paraId="1FD2E164" w14:textId="77777777" w:rsidR="007509AF" w:rsidRPr="00CA4841" w:rsidRDefault="007509AF" w:rsidP="00834AD7">
            <w:pPr>
              <w:rPr>
                <w:rFonts w:ascii="Arial" w:hAnsi="Arial" w:cs="Arial"/>
                <w:i/>
                <w:sz w:val="20"/>
                <w:szCs w:val="20"/>
              </w:rPr>
            </w:pPr>
            <w:r w:rsidRPr="00CA4841">
              <w:rPr>
                <w:rFonts w:ascii="Arial" w:hAnsi="Arial" w:cs="Arial"/>
                <w:i/>
                <w:sz w:val="20"/>
                <w:szCs w:val="20"/>
              </w:rPr>
              <w:t>(</w:t>
            </w:r>
            <w:hyperlink r:id="rId40"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781D6A67"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Euphorbiaceae</w:t>
            </w:r>
            <w:proofErr w:type="spellEnd"/>
          </w:p>
        </w:tc>
        <w:tc>
          <w:tcPr>
            <w:tcW w:w="1513" w:type="dxa"/>
            <w:noWrap/>
            <w:hideMark/>
          </w:tcPr>
          <w:p w14:paraId="1B87F0A6"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4927D444"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Cilmohy</w:t>
            </w:r>
            <w:proofErr w:type="spellEnd"/>
            <w:r w:rsidRPr="00CA4841">
              <w:rPr>
                <w:rFonts w:ascii="Arial" w:hAnsi="Arial" w:cs="Arial"/>
                <w:sz w:val="20"/>
                <w:szCs w:val="20"/>
              </w:rPr>
              <w:t xml:space="preserve"> (P) </w:t>
            </w:r>
          </w:p>
        </w:tc>
        <w:tc>
          <w:tcPr>
            <w:tcW w:w="2047" w:type="dxa"/>
            <w:hideMark/>
          </w:tcPr>
          <w:p w14:paraId="180704E1"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2D3ADE" w:rsidRPr="00CA4841" w14:paraId="03A9ED39" w14:textId="77777777" w:rsidTr="008240A2">
        <w:trPr>
          <w:trHeight w:val="70"/>
          <w:jc w:val="center"/>
        </w:trPr>
        <w:tc>
          <w:tcPr>
            <w:tcW w:w="564" w:type="dxa"/>
            <w:noWrap/>
            <w:hideMark/>
          </w:tcPr>
          <w:p w14:paraId="68553B1D" w14:textId="77777777" w:rsidR="002D3ADE" w:rsidRPr="00CA4841" w:rsidRDefault="002D3ADE" w:rsidP="004551FB">
            <w:pPr>
              <w:rPr>
                <w:rFonts w:ascii="Arial" w:hAnsi="Arial" w:cs="Arial"/>
                <w:sz w:val="20"/>
                <w:szCs w:val="20"/>
              </w:rPr>
            </w:pPr>
            <w:r w:rsidRPr="00CA4841">
              <w:rPr>
                <w:rFonts w:ascii="Arial" w:hAnsi="Arial" w:cs="Arial"/>
                <w:sz w:val="20"/>
                <w:szCs w:val="20"/>
              </w:rPr>
              <w:lastRenderedPageBreak/>
              <w:t>18</w:t>
            </w:r>
          </w:p>
        </w:tc>
        <w:tc>
          <w:tcPr>
            <w:tcW w:w="6379" w:type="dxa"/>
            <w:noWrap/>
            <w:hideMark/>
          </w:tcPr>
          <w:p w14:paraId="28C9B229" w14:textId="77777777" w:rsidR="002D3ADE" w:rsidRPr="00CA4841" w:rsidRDefault="002D3ADE" w:rsidP="004551FB">
            <w:pPr>
              <w:rPr>
                <w:rFonts w:ascii="Arial" w:hAnsi="Arial" w:cs="Arial"/>
                <w:sz w:val="20"/>
                <w:szCs w:val="20"/>
                <w:lang w:val="en-US"/>
              </w:rPr>
            </w:pPr>
            <w:proofErr w:type="spellStart"/>
            <w:r w:rsidRPr="00CA4841">
              <w:rPr>
                <w:rFonts w:ascii="Arial" w:hAnsi="Arial" w:cs="Arial"/>
                <w:sz w:val="20"/>
                <w:szCs w:val="20"/>
                <w:lang w:val="en-US"/>
              </w:rPr>
              <w:t>Abrus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precatorius</w:t>
            </w:r>
            <w:proofErr w:type="spellEnd"/>
            <w:r w:rsidRPr="00CA4841">
              <w:rPr>
                <w:rFonts w:ascii="Arial" w:hAnsi="Arial" w:cs="Arial"/>
                <w:sz w:val="20"/>
                <w:szCs w:val="20"/>
                <w:lang w:val="en-US"/>
              </w:rPr>
              <w:t xml:space="preserve"> L.</w:t>
            </w:r>
          </w:p>
          <w:p w14:paraId="5CC49494" w14:textId="77777777" w:rsidR="002D3ADE" w:rsidRPr="00CA4841" w:rsidRDefault="002D3ADE" w:rsidP="004551FB">
            <w:pPr>
              <w:rPr>
                <w:rFonts w:ascii="Arial" w:hAnsi="Arial" w:cs="Arial"/>
                <w:i/>
                <w:sz w:val="20"/>
                <w:szCs w:val="20"/>
                <w:lang w:val="en-US"/>
              </w:rPr>
            </w:pPr>
            <w:r w:rsidRPr="00CA4841">
              <w:rPr>
                <w:rFonts w:ascii="Arial" w:hAnsi="Arial" w:cs="Arial"/>
                <w:i/>
                <w:sz w:val="20"/>
                <w:szCs w:val="20"/>
                <w:lang w:val="en-US"/>
              </w:rPr>
              <w:t>(</w:t>
            </w:r>
            <w:hyperlink r:id="rId41" w:history="1">
              <w:r w:rsidRPr="00CA4841">
                <w:rPr>
                  <w:rStyle w:val="Hyperlink"/>
                  <w:rFonts w:ascii="Arial" w:hAnsi="Arial" w:cs="Arial"/>
                  <w:i/>
                  <w:sz w:val="20"/>
                  <w:szCs w:val="20"/>
                  <w:lang w:val="en-US"/>
                </w:rPr>
                <w:t>https://plants.jstor.org/</w:t>
              </w:r>
            </w:hyperlink>
            <w:r w:rsidRPr="00CA4841">
              <w:rPr>
                <w:rFonts w:ascii="Arial" w:hAnsi="Arial" w:cs="Arial"/>
                <w:i/>
                <w:sz w:val="20"/>
                <w:szCs w:val="20"/>
                <w:lang w:val="en-US"/>
              </w:rPr>
              <w:t>)</w:t>
            </w:r>
          </w:p>
        </w:tc>
        <w:tc>
          <w:tcPr>
            <w:tcW w:w="1985" w:type="dxa"/>
            <w:noWrap/>
            <w:hideMark/>
          </w:tcPr>
          <w:p w14:paraId="7C84C8C1"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0D168FE6" w14:textId="77777777" w:rsidR="002D3ADE" w:rsidRPr="00CA4841" w:rsidRDefault="002D3ADE" w:rsidP="004551FB">
            <w:pPr>
              <w:rPr>
                <w:rFonts w:ascii="Arial" w:hAnsi="Arial" w:cs="Arial"/>
                <w:sz w:val="20"/>
                <w:szCs w:val="20"/>
              </w:rPr>
            </w:pPr>
            <w:proofErr w:type="gramStart"/>
            <w:r w:rsidRPr="00CA4841">
              <w:rPr>
                <w:rFonts w:ascii="Arial" w:hAnsi="Arial" w:cs="Arial"/>
                <w:sz w:val="20"/>
                <w:szCs w:val="20"/>
              </w:rPr>
              <w:t>Fruits;</w:t>
            </w:r>
            <w:proofErr w:type="gramEnd"/>
            <w:r w:rsidRPr="00CA4841">
              <w:rPr>
                <w:rFonts w:ascii="Arial" w:hAnsi="Arial" w:cs="Arial"/>
                <w:sz w:val="20"/>
                <w:szCs w:val="20"/>
              </w:rPr>
              <w:t xml:space="preserve"> </w:t>
            </w:r>
            <w:proofErr w:type="spellStart"/>
            <w:r w:rsidRPr="00CA4841">
              <w:rPr>
                <w:rFonts w:ascii="Arial" w:hAnsi="Arial" w:cs="Arial"/>
                <w:sz w:val="20"/>
                <w:szCs w:val="20"/>
              </w:rPr>
              <w:t>Leaves</w:t>
            </w:r>
            <w:proofErr w:type="spellEnd"/>
          </w:p>
        </w:tc>
        <w:tc>
          <w:tcPr>
            <w:tcW w:w="3402" w:type="dxa"/>
            <w:noWrap/>
            <w:hideMark/>
          </w:tcPr>
          <w:p w14:paraId="359B20BB" w14:textId="77777777" w:rsidR="002D3ADE" w:rsidRPr="00CA4841" w:rsidRDefault="002D3ADE" w:rsidP="00C361E5">
            <w:pPr>
              <w:rPr>
                <w:rFonts w:ascii="Arial" w:hAnsi="Arial" w:cs="Arial"/>
                <w:sz w:val="20"/>
                <w:szCs w:val="20"/>
              </w:rPr>
            </w:pPr>
            <w:proofErr w:type="spellStart"/>
            <w:r w:rsidRPr="00CA4841">
              <w:rPr>
                <w:rFonts w:ascii="Arial" w:hAnsi="Arial" w:cs="Arial"/>
                <w:sz w:val="20"/>
                <w:szCs w:val="20"/>
              </w:rPr>
              <w:t>Guuru</w:t>
            </w:r>
            <w:proofErr w:type="spellEnd"/>
            <w:r w:rsidRPr="00CA4841">
              <w:rPr>
                <w:rFonts w:ascii="Arial" w:hAnsi="Arial" w:cs="Arial"/>
                <w:sz w:val="20"/>
                <w:szCs w:val="20"/>
              </w:rPr>
              <w:t xml:space="preserve"> </w:t>
            </w:r>
            <w:proofErr w:type="spellStart"/>
            <w:r w:rsidRPr="00CA4841">
              <w:rPr>
                <w:rFonts w:ascii="Arial" w:hAnsi="Arial" w:cs="Arial"/>
                <w:sz w:val="20"/>
                <w:szCs w:val="20"/>
              </w:rPr>
              <w:t>mundu</w:t>
            </w:r>
            <w:proofErr w:type="spellEnd"/>
            <w:r w:rsidRPr="00CA4841">
              <w:rPr>
                <w:rFonts w:ascii="Arial" w:hAnsi="Arial" w:cs="Arial"/>
                <w:sz w:val="20"/>
                <w:szCs w:val="20"/>
              </w:rPr>
              <w:t xml:space="preserve"> (Z)</w:t>
            </w:r>
            <w:r w:rsidR="00C361E5" w:rsidRPr="00CA4841">
              <w:rPr>
                <w:rFonts w:ascii="Arial" w:hAnsi="Arial" w:cs="Arial"/>
                <w:sz w:val="20"/>
                <w:szCs w:val="20"/>
              </w:rPr>
              <w:t xml:space="preserve">, </w:t>
            </w:r>
            <w:proofErr w:type="spellStart"/>
            <w:r w:rsidRPr="00CA4841">
              <w:rPr>
                <w:rFonts w:ascii="Arial" w:hAnsi="Arial" w:cs="Arial"/>
                <w:sz w:val="20"/>
                <w:szCs w:val="20"/>
              </w:rPr>
              <w:t>Idon</w:t>
            </w:r>
            <w:proofErr w:type="spellEnd"/>
            <w:r w:rsidRPr="00CA4841">
              <w:rPr>
                <w:rFonts w:ascii="Arial" w:hAnsi="Arial" w:cs="Arial"/>
                <w:sz w:val="20"/>
                <w:szCs w:val="20"/>
              </w:rPr>
              <w:t xml:space="preserve"> </w:t>
            </w:r>
            <w:proofErr w:type="spellStart"/>
            <w:r w:rsidRPr="00CA4841">
              <w:rPr>
                <w:rFonts w:ascii="Arial" w:hAnsi="Arial" w:cs="Arial"/>
                <w:sz w:val="20"/>
                <w:szCs w:val="20"/>
              </w:rPr>
              <w:t>zakara</w:t>
            </w:r>
            <w:proofErr w:type="spellEnd"/>
            <w:r w:rsidRPr="00CA4841">
              <w:rPr>
                <w:rFonts w:ascii="Arial" w:hAnsi="Arial" w:cs="Arial"/>
                <w:sz w:val="20"/>
                <w:szCs w:val="20"/>
              </w:rPr>
              <w:t xml:space="preserve"> (H)</w:t>
            </w:r>
          </w:p>
        </w:tc>
        <w:tc>
          <w:tcPr>
            <w:tcW w:w="2047" w:type="dxa"/>
            <w:hideMark/>
          </w:tcPr>
          <w:p w14:paraId="1B4365ED"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26BF9836" w14:textId="77777777" w:rsidTr="008240A2">
        <w:trPr>
          <w:trHeight w:val="70"/>
          <w:jc w:val="center"/>
        </w:trPr>
        <w:tc>
          <w:tcPr>
            <w:tcW w:w="564" w:type="dxa"/>
            <w:noWrap/>
            <w:hideMark/>
          </w:tcPr>
          <w:p w14:paraId="28FE590F" w14:textId="77777777" w:rsidR="002D3ADE" w:rsidRPr="00CA4841" w:rsidRDefault="002D3ADE" w:rsidP="004551FB">
            <w:pPr>
              <w:rPr>
                <w:rFonts w:ascii="Arial" w:hAnsi="Arial" w:cs="Arial"/>
                <w:sz w:val="20"/>
                <w:szCs w:val="20"/>
              </w:rPr>
            </w:pPr>
            <w:r w:rsidRPr="00CA4841">
              <w:rPr>
                <w:rFonts w:ascii="Arial" w:hAnsi="Arial" w:cs="Arial"/>
                <w:sz w:val="20"/>
                <w:szCs w:val="20"/>
              </w:rPr>
              <w:t>19</w:t>
            </w:r>
          </w:p>
        </w:tc>
        <w:tc>
          <w:tcPr>
            <w:tcW w:w="6379" w:type="dxa"/>
            <w:noWrap/>
            <w:hideMark/>
          </w:tcPr>
          <w:p w14:paraId="40AB5483" w14:textId="77777777" w:rsidR="002D3ADE" w:rsidRPr="00CA4841" w:rsidRDefault="002D3ADE" w:rsidP="004551FB">
            <w:pPr>
              <w:rPr>
                <w:rFonts w:ascii="Arial" w:hAnsi="Arial" w:cs="Arial"/>
                <w:sz w:val="20"/>
                <w:szCs w:val="20"/>
                <w:lang w:val="en-US"/>
              </w:rPr>
            </w:pPr>
            <w:r w:rsidRPr="00CA4841">
              <w:rPr>
                <w:rFonts w:ascii="Arial" w:hAnsi="Arial" w:cs="Arial"/>
                <w:sz w:val="20"/>
                <w:szCs w:val="20"/>
                <w:lang w:val="en-US"/>
              </w:rPr>
              <w:t xml:space="preserve">Acacia </w:t>
            </w:r>
            <w:proofErr w:type="spellStart"/>
            <w:r w:rsidRPr="00CA4841">
              <w:rPr>
                <w:rFonts w:ascii="Arial" w:hAnsi="Arial" w:cs="Arial"/>
                <w:sz w:val="20"/>
                <w:szCs w:val="20"/>
                <w:lang w:val="en-US"/>
              </w:rPr>
              <w:t>laeta</w:t>
            </w:r>
            <w:proofErr w:type="spellEnd"/>
            <w:r w:rsidRPr="00CA4841">
              <w:rPr>
                <w:rFonts w:ascii="Arial" w:hAnsi="Arial" w:cs="Arial"/>
                <w:sz w:val="20"/>
                <w:szCs w:val="20"/>
                <w:lang w:val="en-US"/>
              </w:rPr>
              <w:t xml:space="preserve"> R.Br. ex </w:t>
            </w:r>
            <w:proofErr w:type="spellStart"/>
            <w:r w:rsidRPr="00CA4841">
              <w:rPr>
                <w:rFonts w:ascii="Arial" w:hAnsi="Arial" w:cs="Arial"/>
                <w:sz w:val="20"/>
                <w:szCs w:val="20"/>
                <w:lang w:val="en-US"/>
              </w:rPr>
              <w:t>Benth</w:t>
            </w:r>
            <w:proofErr w:type="spellEnd"/>
            <w:r w:rsidRPr="00CA4841">
              <w:rPr>
                <w:rFonts w:ascii="Arial" w:hAnsi="Arial" w:cs="Arial"/>
                <w:sz w:val="20"/>
                <w:szCs w:val="20"/>
                <w:lang w:val="en-US"/>
              </w:rPr>
              <w:t>.</w:t>
            </w:r>
          </w:p>
          <w:p w14:paraId="07D60B0C" w14:textId="77777777" w:rsidR="002D3ADE" w:rsidRPr="00CA4841" w:rsidRDefault="002D3ADE" w:rsidP="004551FB">
            <w:pPr>
              <w:rPr>
                <w:rFonts w:ascii="Arial" w:hAnsi="Arial" w:cs="Arial"/>
                <w:i/>
                <w:sz w:val="20"/>
                <w:szCs w:val="20"/>
              </w:rPr>
            </w:pPr>
            <w:r w:rsidRPr="00CA4841">
              <w:rPr>
                <w:rFonts w:ascii="Arial" w:hAnsi="Arial" w:cs="Arial"/>
                <w:i/>
                <w:sz w:val="20"/>
                <w:szCs w:val="20"/>
              </w:rPr>
              <w:t>(</w:t>
            </w:r>
            <w:hyperlink r:id="rId42"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9727C97"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78226D4A"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5BC7B82D"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Akkora</w:t>
            </w:r>
            <w:proofErr w:type="spellEnd"/>
            <w:r w:rsidRPr="00CA4841">
              <w:rPr>
                <w:rFonts w:ascii="Arial" w:hAnsi="Arial" w:cs="Arial"/>
                <w:sz w:val="20"/>
                <w:szCs w:val="20"/>
              </w:rPr>
              <w:t xml:space="preserve"> (H)</w:t>
            </w:r>
            <w:r w:rsidRPr="00CA4841">
              <w:rPr>
                <w:rFonts w:ascii="Arial" w:hAnsi="Arial" w:cs="Arial"/>
                <w:sz w:val="20"/>
                <w:szCs w:val="20"/>
              </w:rPr>
              <w:br/>
              <w:t>Danga (Z)</w:t>
            </w:r>
          </w:p>
        </w:tc>
        <w:tc>
          <w:tcPr>
            <w:tcW w:w="2047" w:type="dxa"/>
            <w:hideMark/>
          </w:tcPr>
          <w:p w14:paraId="17F17FC6"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0244BF01" w14:textId="77777777" w:rsidTr="008240A2">
        <w:trPr>
          <w:trHeight w:val="70"/>
          <w:jc w:val="center"/>
        </w:trPr>
        <w:tc>
          <w:tcPr>
            <w:tcW w:w="564" w:type="dxa"/>
            <w:noWrap/>
            <w:hideMark/>
          </w:tcPr>
          <w:p w14:paraId="1F3F1BD2" w14:textId="77777777" w:rsidR="002D3ADE" w:rsidRPr="00CA4841" w:rsidRDefault="002D3ADE" w:rsidP="004551FB">
            <w:pPr>
              <w:rPr>
                <w:rFonts w:ascii="Arial" w:hAnsi="Arial" w:cs="Arial"/>
                <w:sz w:val="20"/>
                <w:szCs w:val="20"/>
              </w:rPr>
            </w:pPr>
            <w:r w:rsidRPr="00CA4841">
              <w:rPr>
                <w:rFonts w:ascii="Arial" w:hAnsi="Arial" w:cs="Arial"/>
                <w:sz w:val="20"/>
                <w:szCs w:val="20"/>
              </w:rPr>
              <w:t>20</w:t>
            </w:r>
          </w:p>
        </w:tc>
        <w:tc>
          <w:tcPr>
            <w:tcW w:w="6379" w:type="dxa"/>
            <w:noWrap/>
            <w:hideMark/>
          </w:tcPr>
          <w:p w14:paraId="531B16B6"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Lonchocarpus</w:t>
            </w:r>
            <w:proofErr w:type="spellEnd"/>
            <w:r w:rsidRPr="00CA4841">
              <w:rPr>
                <w:rFonts w:ascii="Arial" w:hAnsi="Arial" w:cs="Arial"/>
                <w:sz w:val="20"/>
                <w:szCs w:val="20"/>
              </w:rPr>
              <w:t xml:space="preserve"> </w:t>
            </w:r>
            <w:proofErr w:type="spellStart"/>
            <w:r w:rsidRPr="00CA4841">
              <w:rPr>
                <w:rFonts w:ascii="Arial" w:hAnsi="Arial" w:cs="Arial"/>
                <w:sz w:val="20"/>
                <w:szCs w:val="20"/>
              </w:rPr>
              <w:t>sericeus</w:t>
            </w:r>
            <w:proofErr w:type="spellEnd"/>
            <w:r w:rsidRPr="00CA4841">
              <w:rPr>
                <w:rFonts w:ascii="Arial" w:hAnsi="Arial" w:cs="Arial"/>
                <w:sz w:val="20"/>
                <w:szCs w:val="20"/>
              </w:rPr>
              <w:t xml:space="preserve"> (</w:t>
            </w:r>
            <w:proofErr w:type="spellStart"/>
            <w:r w:rsidRPr="00CA4841">
              <w:rPr>
                <w:rFonts w:ascii="Arial" w:hAnsi="Arial" w:cs="Arial"/>
                <w:sz w:val="20"/>
                <w:szCs w:val="20"/>
              </w:rPr>
              <w:t>Poir</w:t>
            </w:r>
            <w:proofErr w:type="spellEnd"/>
            <w:r w:rsidRPr="00CA4841">
              <w:rPr>
                <w:rFonts w:ascii="Arial" w:hAnsi="Arial" w:cs="Arial"/>
                <w:sz w:val="20"/>
                <w:szCs w:val="20"/>
              </w:rPr>
              <w:t xml:space="preserve">.) </w:t>
            </w:r>
            <w:proofErr w:type="spellStart"/>
            <w:r w:rsidRPr="00CA4841">
              <w:rPr>
                <w:rFonts w:ascii="Arial" w:hAnsi="Arial" w:cs="Arial"/>
                <w:sz w:val="20"/>
                <w:szCs w:val="20"/>
              </w:rPr>
              <w:t>Kunth</w:t>
            </w:r>
            <w:proofErr w:type="spellEnd"/>
            <w:r w:rsidRPr="00CA4841">
              <w:rPr>
                <w:rFonts w:ascii="Arial" w:hAnsi="Arial" w:cs="Arial"/>
                <w:sz w:val="20"/>
                <w:szCs w:val="20"/>
              </w:rPr>
              <w:t xml:space="preserve"> ex DC.</w:t>
            </w:r>
          </w:p>
          <w:p w14:paraId="514332A3" w14:textId="77777777" w:rsidR="002D3ADE" w:rsidRPr="00CA4841" w:rsidRDefault="002D3ADE" w:rsidP="004551FB">
            <w:pPr>
              <w:rPr>
                <w:rFonts w:ascii="Arial" w:hAnsi="Arial" w:cs="Arial"/>
                <w:i/>
                <w:sz w:val="20"/>
                <w:szCs w:val="20"/>
              </w:rPr>
            </w:pPr>
            <w:r w:rsidRPr="00CA4841">
              <w:rPr>
                <w:rFonts w:ascii="Arial" w:hAnsi="Arial" w:cs="Arial"/>
                <w:i/>
                <w:sz w:val="20"/>
                <w:szCs w:val="20"/>
              </w:rPr>
              <w:t>(</w:t>
            </w:r>
            <w:hyperlink r:id="rId43"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19FA6DFC"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375A1D10" w14:textId="77777777" w:rsidR="002D3ADE" w:rsidRPr="00CA4841" w:rsidRDefault="002D3ADE"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1719B15A" w14:textId="77777777" w:rsidR="002D3ADE" w:rsidRPr="00CA4841" w:rsidRDefault="002D3ADE" w:rsidP="004551FB">
            <w:pPr>
              <w:rPr>
                <w:rFonts w:ascii="Arial" w:hAnsi="Arial" w:cs="Arial"/>
                <w:sz w:val="20"/>
                <w:szCs w:val="20"/>
              </w:rPr>
            </w:pPr>
            <w:r w:rsidRPr="00CA4841">
              <w:rPr>
                <w:rFonts w:ascii="Arial" w:hAnsi="Arial" w:cs="Arial"/>
                <w:sz w:val="20"/>
                <w:szCs w:val="20"/>
              </w:rPr>
              <w:t xml:space="preserve">Bari </w:t>
            </w:r>
            <w:proofErr w:type="spellStart"/>
            <w:r w:rsidRPr="00CA4841">
              <w:rPr>
                <w:rFonts w:ascii="Arial" w:hAnsi="Arial" w:cs="Arial"/>
                <w:sz w:val="20"/>
                <w:szCs w:val="20"/>
              </w:rPr>
              <w:t>tuuri</w:t>
            </w:r>
            <w:proofErr w:type="spellEnd"/>
            <w:r w:rsidRPr="00CA4841">
              <w:rPr>
                <w:rFonts w:ascii="Arial" w:hAnsi="Arial" w:cs="Arial"/>
                <w:sz w:val="20"/>
                <w:szCs w:val="20"/>
              </w:rPr>
              <w:t xml:space="preserve"> (Z) </w:t>
            </w:r>
          </w:p>
        </w:tc>
        <w:tc>
          <w:tcPr>
            <w:tcW w:w="2047" w:type="dxa"/>
            <w:hideMark/>
          </w:tcPr>
          <w:p w14:paraId="4FB5888F" w14:textId="77777777" w:rsidR="002D3ADE"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08065A" w:rsidRPr="00CA4841" w14:paraId="071637B4" w14:textId="77777777" w:rsidTr="008240A2">
        <w:trPr>
          <w:trHeight w:val="413"/>
          <w:jc w:val="center"/>
        </w:trPr>
        <w:tc>
          <w:tcPr>
            <w:tcW w:w="564" w:type="dxa"/>
            <w:noWrap/>
            <w:hideMark/>
          </w:tcPr>
          <w:p w14:paraId="22602FCE" w14:textId="77777777" w:rsidR="0008065A" w:rsidRPr="00CA4841" w:rsidRDefault="0008065A" w:rsidP="004551FB">
            <w:pPr>
              <w:rPr>
                <w:rFonts w:ascii="Arial" w:hAnsi="Arial" w:cs="Arial"/>
                <w:sz w:val="20"/>
                <w:szCs w:val="20"/>
              </w:rPr>
            </w:pPr>
            <w:r w:rsidRPr="00CA4841">
              <w:rPr>
                <w:rFonts w:ascii="Arial" w:hAnsi="Arial" w:cs="Arial"/>
                <w:sz w:val="20"/>
                <w:szCs w:val="20"/>
              </w:rPr>
              <w:t>21</w:t>
            </w:r>
          </w:p>
        </w:tc>
        <w:tc>
          <w:tcPr>
            <w:tcW w:w="6379" w:type="dxa"/>
            <w:noWrap/>
            <w:hideMark/>
          </w:tcPr>
          <w:p w14:paraId="5F16AC48"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Pericopsis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laxiflora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Benth</w:t>
            </w:r>
            <w:proofErr w:type="spellEnd"/>
            <w:r w:rsidRPr="00CA4841">
              <w:rPr>
                <w:rFonts w:ascii="Arial" w:hAnsi="Arial" w:cs="Arial"/>
                <w:sz w:val="20"/>
                <w:szCs w:val="20"/>
                <w:lang w:val="en-US"/>
              </w:rPr>
              <w:t xml:space="preserve">. ex Baker) </w:t>
            </w:r>
            <w:proofErr w:type="spellStart"/>
            <w:r w:rsidRPr="00CA4841">
              <w:rPr>
                <w:rFonts w:ascii="Arial" w:hAnsi="Arial" w:cs="Arial"/>
                <w:sz w:val="20"/>
                <w:szCs w:val="20"/>
                <w:lang w:val="en-US"/>
              </w:rPr>
              <w:t>Meeuwen</w:t>
            </w:r>
            <w:proofErr w:type="spellEnd"/>
          </w:p>
          <w:p w14:paraId="03DC2AB7"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44"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05F58D1"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54DF1574" w14:textId="77777777" w:rsidR="0008065A" w:rsidRPr="00CA4841" w:rsidRDefault="0008065A" w:rsidP="004551FB">
            <w:pPr>
              <w:rPr>
                <w:rFonts w:ascii="Arial" w:hAnsi="Arial" w:cs="Arial"/>
                <w:sz w:val="20"/>
                <w:szCs w:val="20"/>
              </w:rPr>
            </w:pPr>
            <w:proofErr w:type="gramStart"/>
            <w:r w:rsidRPr="00CA4841">
              <w:rPr>
                <w:rFonts w:ascii="Arial" w:hAnsi="Arial" w:cs="Arial"/>
                <w:sz w:val="20"/>
                <w:szCs w:val="20"/>
              </w:rPr>
              <w:t>Roots;</w:t>
            </w:r>
            <w:proofErr w:type="gramEnd"/>
            <w:r w:rsidRPr="00CA4841">
              <w:rPr>
                <w:rFonts w:ascii="Arial" w:hAnsi="Arial" w:cs="Arial"/>
                <w:sz w:val="20"/>
                <w:szCs w:val="20"/>
              </w:rPr>
              <w:t xml:space="preserve"> </w:t>
            </w:r>
            <w:proofErr w:type="spellStart"/>
            <w:r w:rsidRPr="00CA4841">
              <w:rPr>
                <w:rFonts w:ascii="Arial" w:hAnsi="Arial" w:cs="Arial"/>
                <w:sz w:val="20"/>
                <w:szCs w:val="20"/>
              </w:rPr>
              <w:t>Bark</w:t>
            </w:r>
            <w:proofErr w:type="spellEnd"/>
          </w:p>
        </w:tc>
        <w:tc>
          <w:tcPr>
            <w:tcW w:w="3402" w:type="dxa"/>
            <w:noWrap/>
            <w:hideMark/>
          </w:tcPr>
          <w:p w14:paraId="0D46E09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Makarfo</w:t>
            </w:r>
            <w:proofErr w:type="spellEnd"/>
            <w:r w:rsidRPr="00CA4841">
              <w:rPr>
                <w:rFonts w:ascii="Arial" w:hAnsi="Arial" w:cs="Arial"/>
                <w:sz w:val="20"/>
                <w:szCs w:val="20"/>
              </w:rPr>
              <w:t xml:space="preserve"> (H)</w:t>
            </w:r>
          </w:p>
        </w:tc>
        <w:tc>
          <w:tcPr>
            <w:tcW w:w="2047" w:type="dxa"/>
            <w:hideMark/>
          </w:tcPr>
          <w:p w14:paraId="732254A5"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922B41" w:rsidRPr="00CA4841">
              <w:rPr>
                <w:rFonts w:ascii="Arial" w:hAnsi="Arial" w:cs="Arial"/>
                <w:sz w:val="20"/>
                <w:szCs w:val="20"/>
              </w:rPr>
              <w:t>Baggnian</w:t>
            </w:r>
            <w:proofErr w:type="spellEnd"/>
            <w:r w:rsidR="00922B41" w:rsidRPr="00CA4841">
              <w:rPr>
                <w:rFonts w:ascii="Arial" w:hAnsi="Arial" w:cs="Arial"/>
                <w:sz w:val="20"/>
                <w:szCs w:val="20"/>
              </w:rPr>
              <w:t xml:space="preserve"> et al., 2018</w:t>
            </w:r>
            <w:r w:rsidRPr="00CA4841">
              <w:rPr>
                <w:rFonts w:ascii="Arial" w:hAnsi="Arial" w:cs="Arial"/>
                <w:sz w:val="20"/>
                <w:szCs w:val="20"/>
              </w:rPr>
              <w:t>)</w:t>
            </w:r>
          </w:p>
        </w:tc>
      </w:tr>
      <w:tr w:rsidR="0008065A" w:rsidRPr="00CA4841" w14:paraId="4774F5E5" w14:textId="77777777" w:rsidTr="008240A2">
        <w:trPr>
          <w:trHeight w:val="207"/>
          <w:jc w:val="center"/>
        </w:trPr>
        <w:tc>
          <w:tcPr>
            <w:tcW w:w="564" w:type="dxa"/>
            <w:noWrap/>
            <w:hideMark/>
          </w:tcPr>
          <w:p w14:paraId="7A63AE4F" w14:textId="77777777" w:rsidR="0008065A" w:rsidRPr="00CA4841" w:rsidRDefault="0008065A" w:rsidP="004551FB">
            <w:pPr>
              <w:rPr>
                <w:rFonts w:ascii="Arial" w:hAnsi="Arial" w:cs="Arial"/>
                <w:sz w:val="20"/>
                <w:szCs w:val="20"/>
              </w:rPr>
            </w:pPr>
            <w:r w:rsidRPr="00CA4841">
              <w:rPr>
                <w:rFonts w:ascii="Arial" w:hAnsi="Arial" w:cs="Arial"/>
                <w:sz w:val="20"/>
                <w:szCs w:val="20"/>
              </w:rPr>
              <w:t>22</w:t>
            </w:r>
          </w:p>
        </w:tc>
        <w:tc>
          <w:tcPr>
            <w:tcW w:w="6379" w:type="dxa"/>
            <w:noWrap/>
            <w:hideMark/>
          </w:tcPr>
          <w:p w14:paraId="5D22F632" w14:textId="77777777" w:rsidR="0008065A" w:rsidRPr="00CA4841" w:rsidRDefault="0008065A" w:rsidP="004551FB">
            <w:pPr>
              <w:rPr>
                <w:rFonts w:ascii="Arial" w:hAnsi="Arial" w:cs="Arial"/>
                <w:sz w:val="20"/>
                <w:szCs w:val="20"/>
              </w:rPr>
            </w:pPr>
            <w:r w:rsidRPr="00CA4841">
              <w:rPr>
                <w:rFonts w:ascii="Arial" w:hAnsi="Arial" w:cs="Arial"/>
                <w:sz w:val="20"/>
                <w:szCs w:val="20"/>
              </w:rPr>
              <w:t xml:space="preserve">Pterocarpus </w:t>
            </w:r>
            <w:proofErr w:type="spellStart"/>
            <w:r w:rsidRPr="00CA4841">
              <w:rPr>
                <w:rFonts w:ascii="Arial" w:hAnsi="Arial" w:cs="Arial"/>
                <w:sz w:val="20"/>
                <w:szCs w:val="20"/>
              </w:rPr>
              <w:t>erinaceus</w:t>
            </w:r>
            <w:proofErr w:type="spellEnd"/>
            <w:r w:rsidRPr="00CA4841">
              <w:rPr>
                <w:rFonts w:ascii="Arial" w:hAnsi="Arial" w:cs="Arial"/>
                <w:sz w:val="20"/>
                <w:szCs w:val="20"/>
              </w:rPr>
              <w:t xml:space="preserve"> </w:t>
            </w:r>
            <w:proofErr w:type="spellStart"/>
            <w:r w:rsidRPr="00CA4841">
              <w:rPr>
                <w:rFonts w:ascii="Arial" w:hAnsi="Arial" w:cs="Arial"/>
                <w:sz w:val="20"/>
                <w:szCs w:val="20"/>
              </w:rPr>
              <w:t>Poir</w:t>
            </w:r>
            <w:proofErr w:type="spellEnd"/>
            <w:r w:rsidRPr="00CA4841">
              <w:rPr>
                <w:rFonts w:ascii="Arial" w:hAnsi="Arial" w:cs="Arial"/>
                <w:sz w:val="20"/>
                <w:szCs w:val="20"/>
              </w:rPr>
              <w:t>.</w:t>
            </w:r>
          </w:p>
          <w:p w14:paraId="214BD2C7"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45"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74E1E45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190306AD" w14:textId="77777777" w:rsidR="0008065A" w:rsidRPr="00CA4841" w:rsidRDefault="0008065A" w:rsidP="004551FB">
            <w:pPr>
              <w:rPr>
                <w:rFonts w:ascii="Arial" w:hAnsi="Arial" w:cs="Arial"/>
                <w:sz w:val="20"/>
                <w:szCs w:val="20"/>
              </w:rPr>
            </w:pPr>
            <w:proofErr w:type="spellStart"/>
            <w:proofErr w:type="gramStart"/>
            <w:r w:rsidRPr="00CA4841">
              <w:rPr>
                <w:rFonts w:ascii="Arial" w:hAnsi="Arial" w:cs="Arial"/>
                <w:sz w:val="20"/>
                <w:szCs w:val="20"/>
              </w:rPr>
              <w:t>Bark</w:t>
            </w:r>
            <w:proofErr w:type="spellEnd"/>
            <w:r w:rsidRPr="00CA4841">
              <w:rPr>
                <w:rFonts w:ascii="Arial" w:hAnsi="Arial" w:cs="Arial"/>
                <w:sz w:val="20"/>
                <w:szCs w:val="20"/>
              </w:rPr>
              <w:t>;</w:t>
            </w:r>
            <w:proofErr w:type="gramEnd"/>
            <w:r w:rsidRPr="00CA4841">
              <w:rPr>
                <w:rFonts w:ascii="Arial" w:hAnsi="Arial" w:cs="Arial"/>
                <w:sz w:val="20"/>
                <w:szCs w:val="20"/>
              </w:rPr>
              <w:t xml:space="preserve"> </w:t>
            </w:r>
            <w:proofErr w:type="spellStart"/>
            <w:r w:rsidRPr="00CA4841">
              <w:rPr>
                <w:rFonts w:ascii="Arial" w:hAnsi="Arial" w:cs="Arial"/>
                <w:sz w:val="20"/>
                <w:szCs w:val="20"/>
              </w:rPr>
              <w:t>Leaves</w:t>
            </w:r>
            <w:proofErr w:type="spellEnd"/>
            <w:r w:rsidRPr="00CA4841">
              <w:rPr>
                <w:rFonts w:ascii="Arial" w:hAnsi="Arial" w:cs="Arial"/>
                <w:sz w:val="20"/>
                <w:szCs w:val="20"/>
              </w:rPr>
              <w:t xml:space="preserve">; </w:t>
            </w:r>
            <w:proofErr w:type="spellStart"/>
            <w:r w:rsidRPr="00CA4841">
              <w:rPr>
                <w:rFonts w:ascii="Arial" w:hAnsi="Arial" w:cs="Arial"/>
                <w:sz w:val="20"/>
                <w:szCs w:val="20"/>
              </w:rPr>
              <w:t>Flours</w:t>
            </w:r>
            <w:proofErr w:type="spellEnd"/>
          </w:p>
        </w:tc>
        <w:tc>
          <w:tcPr>
            <w:tcW w:w="3402" w:type="dxa"/>
            <w:noWrap/>
            <w:hideMark/>
          </w:tcPr>
          <w:p w14:paraId="2423DF8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Madobihia</w:t>
            </w:r>
            <w:proofErr w:type="spellEnd"/>
            <w:r w:rsidRPr="00CA4841">
              <w:rPr>
                <w:rFonts w:ascii="Arial" w:hAnsi="Arial" w:cs="Arial"/>
                <w:sz w:val="20"/>
                <w:szCs w:val="20"/>
              </w:rPr>
              <w:t xml:space="preserve"> (H), </w:t>
            </w:r>
            <w:proofErr w:type="spellStart"/>
            <w:r w:rsidRPr="00CA4841">
              <w:rPr>
                <w:rFonts w:ascii="Arial" w:hAnsi="Arial" w:cs="Arial"/>
                <w:sz w:val="20"/>
                <w:szCs w:val="20"/>
              </w:rPr>
              <w:t>Tolo</w:t>
            </w:r>
            <w:proofErr w:type="spellEnd"/>
            <w:r w:rsidRPr="00CA4841">
              <w:rPr>
                <w:rFonts w:ascii="Arial" w:hAnsi="Arial" w:cs="Arial"/>
                <w:sz w:val="20"/>
                <w:szCs w:val="20"/>
              </w:rPr>
              <w:t xml:space="preserve"> (Z)</w:t>
            </w:r>
          </w:p>
        </w:tc>
        <w:tc>
          <w:tcPr>
            <w:tcW w:w="2047" w:type="dxa"/>
            <w:hideMark/>
          </w:tcPr>
          <w:p w14:paraId="0F443A15"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02FBEE34" w14:textId="77777777" w:rsidTr="008240A2">
        <w:trPr>
          <w:trHeight w:val="207"/>
          <w:jc w:val="center"/>
        </w:trPr>
        <w:tc>
          <w:tcPr>
            <w:tcW w:w="564" w:type="dxa"/>
            <w:noWrap/>
            <w:hideMark/>
          </w:tcPr>
          <w:p w14:paraId="6D0A29DB" w14:textId="77777777" w:rsidR="002D3ADE" w:rsidRPr="00CA4841" w:rsidRDefault="002D3ADE" w:rsidP="004551FB">
            <w:pPr>
              <w:rPr>
                <w:rFonts w:ascii="Arial" w:hAnsi="Arial" w:cs="Arial"/>
                <w:sz w:val="20"/>
                <w:szCs w:val="20"/>
              </w:rPr>
            </w:pPr>
            <w:r w:rsidRPr="00CA4841">
              <w:rPr>
                <w:rFonts w:ascii="Arial" w:hAnsi="Arial" w:cs="Arial"/>
                <w:sz w:val="20"/>
                <w:szCs w:val="20"/>
              </w:rPr>
              <w:t>23</w:t>
            </w:r>
          </w:p>
        </w:tc>
        <w:tc>
          <w:tcPr>
            <w:tcW w:w="6379" w:type="dxa"/>
            <w:noWrap/>
            <w:hideMark/>
          </w:tcPr>
          <w:p w14:paraId="39F4A454"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Tamarindus</w:t>
            </w:r>
            <w:proofErr w:type="spellEnd"/>
            <w:r w:rsidRPr="00CA4841">
              <w:rPr>
                <w:rFonts w:ascii="Arial" w:hAnsi="Arial" w:cs="Arial"/>
                <w:sz w:val="20"/>
                <w:szCs w:val="20"/>
              </w:rPr>
              <w:t xml:space="preserve"> </w:t>
            </w:r>
            <w:proofErr w:type="spellStart"/>
            <w:r w:rsidRPr="00CA4841">
              <w:rPr>
                <w:rFonts w:ascii="Arial" w:hAnsi="Arial" w:cs="Arial"/>
                <w:sz w:val="20"/>
                <w:szCs w:val="20"/>
              </w:rPr>
              <w:t>indica</w:t>
            </w:r>
            <w:proofErr w:type="spellEnd"/>
            <w:r w:rsidRPr="00CA4841">
              <w:rPr>
                <w:rFonts w:ascii="Arial" w:hAnsi="Arial" w:cs="Arial"/>
                <w:sz w:val="20"/>
                <w:szCs w:val="20"/>
              </w:rPr>
              <w:t xml:space="preserve"> L. </w:t>
            </w:r>
          </w:p>
          <w:p w14:paraId="79510866" w14:textId="77777777" w:rsidR="002D3ADE" w:rsidRPr="00CA4841" w:rsidRDefault="002D3ADE" w:rsidP="004551FB">
            <w:pPr>
              <w:rPr>
                <w:rFonts w:ascii="Arial" w:hAnsi="Arial" w:cs="Arial"/>
                <w:i/>
                <w:sz w:val="20"/>
                <w:szCs w:val="20"/>
              </w:rPr>
            </w:pPr>
            <w:r w:rsidRPr="00CA4841">
              <w:rPr>
                <w:rFonts w:ascii="Arial" w:hAnsi="Arial" w:cs="Arial"/>
                <w:i/>
                <w:sz w:val="20"/>
                <w:szCs w:val="20"/>
              </w:rPr>
              <w:t>(</w:t>
            </w:r>
            <w:hyperlink r:id="rId46"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34BC21BF"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30677D6C" w14:textId="77777777" w:rsidR="002D3ADE" w:rsidRPr="00CA4841" w:rsidRDefault="002D3ADE" w:rsidP="004551FB">
            <w:pPr>
              <w:rPr>
                <w:rFonts w:ascii="Arial" w:hAnsi="Arial" w:cs="Arial"/>
                <w:sz w:val="20"/>
                <w:szCs w:val="20"/>
              </w:rPr>
            </w:pPr>
            <w:proofErr w:type="spellStart"/>
            <w:proofErr w:type="gramStart"/>
            <w:r w:rsidRPr="00CA4841">
              <w:rPr>
                <w:rFonts w:ascii="Arial" w:hAnsi="Arial" w:cs="Arial"/>
                <w:sz w:val="20"/>
                <w:szCs w:val="20"/>
              </w:rPr>
              <w:t>Bark</w:t>
            </w:r>
            <w:proofErr w:type="spellEnd"/>
            <w:r w:rsidRPr="00CA4841">
              <w:rPr>
                <w:rFonts w:ascii="Arial" w:hAnsi="Arial" w:cs="Arial"/>
                <w:sz w:val="20"/>
                <w:szCs w:val="20"/>
              </w:rPr>
              <w:t>;</w:t>
            </w:r>
            <w:proofErr w:type="gramEnd"/>
            <w:r w:rsidRPr="00CA4841">
              <w:rPr>
                <w:rFonts w:ascii="Arial" w:hAnsi="Arial" w:cs="Arial"/>
                <w:sz w:val="20"/>
                <w:szCs w:val="20"/>
              </w:rPr>
              <w:t xml:space="preserve"> Fruits</w:t>
            </w:r>
          </w:p>
        </w:tc>
        <w:tc>
          <w:tcPr>
            <w:tcW w:w="3402" w:type="dxa"/>
            <w:noWrap/>
            <w:hideMark/>
          </w:tcPr>
          <w:p w14:paraId="0D435455" w14:textId="77777777" w:rsidR="002D3ADE" w:rsidRPr="00CA4841" w:rsidRDefault="002D3ADE" w:rsidP="004551FB">
            <w:pPr>
              <w:rPr>
                <w:rFonts w:ascii="Arial" w:hAnsi="Arial" w:cs="Arial"/>
                <w:sz w:val="20"/>
                <w:szCs w:val="20"/>
                <w:lang w:val="en-US"/>
              </w:rPr>
            </w:pPr>
            <w:r w:rsidRPr="00CA4841">
              <w:rPr>
                <w:rFonts w:ascii="Arial" w:hAnsi="Arial" w:cs="Arial"/>
                <w:sz w:val="20"/>
                <w:szCs w:val="20"/>
                <w:lang w:val="en-US"/>
              </w:rPr>
              <w:t xml:space="preserve"> </w:t>
            </w:r>
            <w:proofErr w:type="spellStart"/>
            <w:r w:rsidRPr="00CA4841">
              <w:rPr>
                <w:rFonts w:ascii="Arial" w:hAnsi="Arial" w:cs="Arial"/>
                <w:sz w:val="20"/>
                <w:szCs w:val="20"/>
                <w:lang w:val="en-US"/>
              </w:rPr>
              <w:t>Tsamiya</w:t>
            </w:r>
            <w:proofErr w:type="spellEnd"/>
            <w:r w:rsidRPr="00CA4841">
              <w:rPr>
                <w:rFonts w:ascii="Arial" w:hAnsi="Arial" w:cs="Arial"/>
                <w:sz w:val="20"/>
                <w:szCs w:val="20"/>
                <w:lang w:val="en-US"/>
              </w:rPr>
              <w:t xml:space="preserve"> (H), </w:t>
            </w:r>
            <w:proofErr w:type="spellStart"/>
            <w:r w:rsidRPr="00CA4841">
              <w:rPr>
                <w:rFonts w:ascii="Arial" w:hAnsi="Arial" w:cs="Arial"/>
                <w:sz w:val="20"/>
                <w:szCs w:val="20"/>
                <w:lang w:val="en-US"/>
              </w:rPr>
              <w:t>Bosey</w:t>
            </w:r>
            <w:proofErr w:type="spellEnd"/>
            <w:r w:rsidRPr="00CA4841">
              <w:rPr>
                <w:rFonts w:ascii="Arial" w:hAnsi="Arial" w:cs="Arial"/>
                <w:sz w:val="20"/>
                <w:szCs w:val="20"/>
                <w:lang w:val="en-US"/>
              </w:rPr>
              <w:t xml:space="preserve"> ˆ (Z) </w:t>
            </w:r>
          </w:p>
        </w:tc>
        <w:tc>
          <w:tcPr>
            <w:tcW w:w="2047" w:type="dxa"/>
            <w:hideMark/>
          </w:tcPr>
          <w:p w14:paraId="6B06E7EA"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08065A" w:rsidRPr="00CA4841" w14:paraId="2ADE5278" w14:textId="77777777" w:rsidTr="008240A2">
        <w:trPr>
          <w:trHeight w:val="70"/>
          <w:jc w:val="center"/>
        </w:trPr>
        <w:tc>
          <w:tcPr>
            <w:tcW w:w="564" w:type="dxa"/>
            <w:noWrap/>
            <w:hideMark/>
          </w:tcPr>
          <w:p w14:paraId="15EDED7A" w14:textId="77777777" w:rsidR="0008065A" w:rsidRPr="00CA4841" w:rsidRDefault="0008065A" w:rsidP="004551FB">
            <w:pPr>
              <w:rPr>
                <w:rFonts w:ascii="Arial" w:hAnsi="Arial" w:cs="Arial"/>
                <w:sz w:val="20"/>
                <w:szCs w:val="20"/>
              </w:rPr>
            </w:pPr>
            <w:r w:rsidRPr="00CA4841">
              <w:rPr>
                <w:rFonts w:ascii="Arial" w:hAnsi="Arial" w:cs="Arial"/>
                <w:sz w:val="20"/>
                <w:szCs w:val="20"/>
              </w:rPr>
              <w:t>24</w:t>
            </w:r>
          </w:p>
        </w:tc>
        <w:tc>
          <w:tcPr>
            <w:tcW w:w="6379" w:type="dxa"/>
            <w:noWrap/>
            <w:hideMark/>
          </w:tcPr>
          <w:p w14:paraId="63BC17B8"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Wissadula</w:t>
            </w:r>
            <w:proofErr w:type="spellEnd"/>
            <w:r w:rsidRPr="00CA4841">
              <w:rPr>
                <w:rFonts w:ascii="Arial" w:hAnsi="Arial" w:cs="Arial"/>
                <w:sz w:val="20"/>
                <w:szCs w:val="20"/>
              </w:rPr>
              <w:t xml:space="preserve"> </w:t>
            </w:r>
            <w:proofErr w:type="spellStart"/>
            <w:r w:rsidRPr="00CA4841">
              <w:rPr>
                <w:rFonts w:ascii="Arial" w:hAnsi="Arial" w:cs="Arial"/>
                <w:sz w:val="20"/>
                <w:szCs w:val="20"/>
              </w:rPr>
              <w:t>amplissima</w:t>
            </w:r>
            <w:proofErr w:type="spellEnd"/>
            <w:r w:rsidRPr="00CA4841">
              <w:rPr>
                <w:rFonts w:ascii="Arial" w:hAnsi="Arial" w:cs="Arial"/>
                <w:sz w:val="20"/>
                <w:szCs w:val="20"/>
              </w:rPr>
              <w:t xml:space="preserve"> var. </w:t>
            </w:r>
            <w:proofErr w:type="spellStart"/>
            <w:r w:rsidRPr="00CA4841">
              <w:rPr>
                <w:rFonts w:ascii="Arial" w:hAnsi="Arial" w:cs="Arial"/>
                <w:sz w:val="20"/>
                <w:szCs w:val="20"/>
              </w:rPr>
              <w:t>rostrata</w:t>
            </w:r>
            <w:proofErr w:type="spellEnd"/>
            <w:r w:rsidRPr="00CA4841">
              <w:rPr>
                <w:rFonts w:ascii="Arial" w:hAnsi="Arial" w:cs="Arial"/>
                <w:sz w:val="20"/>
                <w:szCs w:val="20"/>
              </w:rPr>
              <w:t xml:space="preserve"> &amp; </w:t>
            </w:r>
            <w:proofErr w:type="spellStart"/>
            <w:r w:rsidRPr="00CA4841">
              <w:rPr>
                <w:rFonts w:ascii="Arial" w:hAnsi="Arial" w:cs="Arial"/>
                <w:sz w:val="20"/>
                <w:szCs w:val="20"/>
              </w:rPr>
              <w:t>Thonn</w:t>
            </w:r>
            <w:proofErr w:type="spellEnd"/>
            <w:r w:rsidRPr="00CA4841">
              <w:rPr>
                <w:rFonts w:ascii="Arial" w:hAnsi="Arial" w:cs="Arial"/>
                <w:sz w:val="20"/>
                <w:szCs w:val="20"/>
              </w:rPr>
              <w:t>.) R. E. Fries</w:t>
            </w:r>
          </w:p>
          <w:p w14:paraId="41E6D9BE"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47"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503C171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Malvaceae</w:t>
            </w:r>
            <w:proofErr w:type="spellEnd"/>
          </w:p>
        </w:tc>
        <w:tc>
          <w:tcPr>
            <w:tcW w:w="1513" w:type="dxa"/>
            <w:noWrap/>
            <w:hideMark/>
          </w:tcPr>
          <w:p w14:paraId="2C4E37ED"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Whole</w:t>
            </w:r>
            <w:proofErr w:type="spellEnd"/>
            <w:r w:rsidRPr="00CA4841">
              <w:rPr>
                <w:rFonts w:ascii="Arial" w:hAnsi="Arial" w:cs="Arial"/>
                <w:sz w:val="20"/>
                <w:szCs w:val="20"/>
              </w:rPr>
              <w:t xml:space="preserve"> plant</w:t>
            </w:r>
          </w:p>
        </w:tc>
        <w:tc>
          <w:tcPr>
            <w:tcW w:w="3402" w:type="dxa"/>
            <w:noWrap/>
            <w:hideMark/>
          </w:tcPr>
          <w:p w14:paraId="4FC45AE2" w14:textId="77777777" w:rsidR="0008065A" w:rsidRPr="00CA4841" w:rsidRDefault="0008065A" w:rsidP="004551FB">
            <w:pPr>
              <w:rPr>
                <w:rFonts w:ascii="Arial" w:hAnsi="Arial" w:cs="Arial"/>
                <w:sz w:val="20"/>
                <w:szCs w:val="20"/>
              </w:rPr>
            </w:pPr>
            <w:r w:rsidRPr="00CA4841">
              <w:rPr>
                <w:rFonts w:ascii="Arial" w:hAnsi="Arial" w:cs="Arial"/>
                <w:sz w:val="20"/>
                <w:szCs w:val="20"/>
              </w:rPr>
              <w:t xml:space="preserve">Pola </w:t>
            </w:r>
            <w:proofErr w:type="spellStart"/>
            <w:r w:rsidRPr="00CA4841">
              <w:rPr>
                <w:rFonts w:ascii="Arial" w:hAnsi="Arial" w:cs="Arial"/>
                <w:sz w:val="20"/>
                <w:szCs w:val="20"/>
              </w:rPr>
              <w:t>kunkundi</w:t>
            </w:r>
            <w:proofErr w:type="spellEnd"/>
            <w:r w:rsidRPr="00CA4841">
              <w:rPr>
                <w:rFonts w:ascii="Arial" w:hAnsi="Arial" w:cs="Arial"/>
                <w:sz w:val="20"/>
                <w:szCs w:val="20"/>
              </w:rPr>
              <w:t xml:space="preserve"> (G)</w:t>
            </w:r>
          </w:p>
        </w:tc>
        <w:tc>
          <w:tcPr>
            <w:tcW w:w="2047" w:type="dxa"/>
            <w:hideMark/>
          </w:tcPr>
          <w:p w14:paraId="3ADF7D7F" w14:textId="77777777" w:rsidR="0008065A"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7509AF" w:rsidRPr="00CA4841" w14:paraId="31193793" w14:textId="77777777" w:rsidTr="008240A2">
        <w:trPr>
          <w:trHeight w:val="70"/>
          <w:jc w:val="center"/>
        </w:trPr>
        <w:tc>
          <w:tcPr>
            <w:tcW w:w="564" w:type="dxa"/>
            <w:noWrap/>
            <w:hideMark/>
          </w:tcPr>
          <w:p w14:paraId="2E0E9D90" w14:textId="77777777" w:rsidR="007509AF" w:rsidRPr="00CA4841" w:rsidRDefault="007509AF" w:rsidP="004551FB">
            <w:pPr>
              <w:rPr>
                <w:rFonts w:ascii="Arial" w:hAnsi="Arial" w:cs="Arial"/>
                <w:sz w:val="20"/>
                <w:szCs w:val="20"/>
              </w:rPr>
            </w:pPr>
            <w:r w:rsidRPr="00CA4841">
              <w:rPr>
                <w:rFonts w:ascii="Arial" w:hAnsi="Arial" w:cs="Arial"/>
                <w:sz w:val="20"/>
                <w:szCs w:val="20"/>
              </w:rPr>
              <w:t>25</w:t>
            </w:r>
          </w:p>
        </w:tc>
        <w:tc>
          <w:tcPr>
            <w:tcW w:w="6379" w:type="dxa"/>
            <w:noWrap/>
            <w:hideMark/>
          </w:tcPr>
          <w:p w14:paraId="01BF5A3C" w14:textId="77777777" w:rsidR="007509AF" w:rsidRPr="00CA4841" w:rsidRDefault="007509AF" w:rsidP="004551FB">
            <w:pPr>
              <w:rPr>
                <w:rFonts w:ascii="Arial" w:hAnsi="Arial" w:cs="Arial"/>
                <w:sz w:val="20"/>
                <w:szCs w:val="20"/>
                <w:lang w:val="en-US"/>
              </w:rPr>
            </w:pPr>
            <w:r w:rsidRPr="00CA4841">
              <w:rPr>
                <w:rFonts w:ascii="Arial" w:hAnsi="Arial" w:cs="Arial"/>
                <w:sz w:val="20"/>
                <w:szCs w:val="20"/>
                <w:lang w:val="en-US"/>
              </w:rPr>
              <w:t xml:space="preserve">Acacia </w:t>
            </w:r>
            <w:proofErr w:type="spellStart"/>
            <w:r w:rsidRPr="00CA4841">
              <w:rPr>
                <w:rFonts w:ascii="Arial" w:hAnsi="Arial" w:cs="Arial"/>
                <w:sz w:val="20"/>
                <w:szCs w:val="20"/>
                <w:lang w:val="en-US"/>
              </w:rPr>
              <w:t>erythrocalyx</w:t>
            </w:r>
            <w:proofErr w:type="spellEnd"/>
            <w:r w:rsidRPr="00CA4841">
              <w:rPr>
                <w:rFonts w:ascii="Arial" w:hAnsi="Arial" w:cs="Arial"/>
                <w:sz w:val="20"/>
                <w:szCs w:val="20"/>
                <w:lang w:val="en-US"/>
              </w:rPr>
              <w:t xml:space="preserve"> Brenan</w:t>
            </w:r>
          </w:p>
          <w:p w14:paraId="24F556C3"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48"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730E3BB3"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0415301A"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3BE3027A" w14:textId="77777777" w:rsidR="007509AF" w:rsidRPr="00CA4841" w:rsidRDefault="007509AF" w:rsidP="00C361E5">
            <w:pPr>
              <w:rPr>
                <w:rFonts w:ascii="Arial" w:hAnsi="Arial" w:cs="Arial"/>
                <w:sz w:val="20"/>
                <w:szCs w:val="20"/>
              </w:rPr>
            </w:pPr>
            <w:proofErr w:type="spellStart"/>
            <w:r w:rsidRPr="00CA4841">
              <w:rPr>
                <w:rFonts w:ascii="Arial" w:hAnsi="Arial" w:cs="Arial"/>
                <w:sz w:val="20"/>
                <w:szCs w:val="20"/>
              </w:rPr>
              <w:t>Serenpànbàngu</w:t>
            </w:r>
            <w:proofErr w:type="spellEnd"/>
            <w:r w:rsidRPr="00CA4841">
              <w:rPr>
                <w:rFonts w:ascii="Arial" w:hAnsi="Arial" w:cs="Arial"/>
                <w:sz w:val="20"/>
                <w:szCs w:val="20"/>
              </w:rPr>
              <w:t xml:space="preserve"> (G) </w:t>
            </w:r>
          </w:p>
        </w:tc>
        <w:tc>
          <w:tcPr>
            <w:tcW w:w="2047" w:type="dxa"/>
            <w:hideMark/>
          </w:tcPr>
          <w:p w14:paraId="0EE2E288"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431A111B" w14:textId="77777777" w:rsidTr="008240A2">
        <w:trPr>
          <w:trHeight w:val="70"/>
          <w:jc w:val="center"/>
        </w:trPr>
        <w:tc>
          <w:tcPr>
            <w:tcW w:w="564" w:type="dxa"/>
            <w:noWrap/>
            <w:hideMark/>
          </w:tcPr>
          <w:p w14:paraId="2F75D6C6" w14:textId="77777777" w:rsidR="007509AF" w:rsidRPr="00CA4841" w:rsidRDefault="007509AF" w:rsidP="004551FB">
            <w:pPr>
              <w:rPr>
                <w:rFonts w:ascii="Arial" w:hAnsi="Arial" w:cs="Arial"/>
                <w:sz w:val="20"/>
                <w:szCs w:val="20"/>
              </w:rPr>
            </w:pPr>
            <w:r w:rsidRPr="00CA4841">
              <w:rPr>
                <w:rFonts w:ascii="Arial" w:hAnsi="Arial" w:cs="Arial"/>
                <w:sz w:val="20"/>
                <w:szCs w:val="20"/>
              </w:rPr>
              <w:t>26</w:t>
            </w:r>
          </w:p>
        </w:tc>
        <w:tc>
          <w:tcPr>
            <w:tcW w:w="6379" w:type="dxa"/>
            <w:noWrap/>
            <w:hideMark/>
          </w:tcPr>
          <w:p w14:paraId="56BD31A3" w14:textId="77777777" w:rsidR="007509AF" w:rsidRPr="00CA4841" w:rsidRDefault="007509AF" w:rsidP="004551FB">
            <w:pPr>
              <w:rPr>
                <w:rFonts w:ascii="Arial" w:hAnsi="Arial" w:cs="Arial"/>
                <w:sz w:val="20"/>
                <w:szCs w:val="20"/>
                <w:lang w:val="en-US"/>
              </w:rPr>
            </w:pPr>
            <w:r w:rsidRPr="00CA4841">
              <w:rPr>
                <w:rFonts w:ascii="Arial" w:hAnsi="Arial" w:cs="Arial"/>
                <w:sz w:val="20"/>
                <w:szCs w:val="20"/>
                <w:lang w:val="en-US"/>
              </w:rPr>
              <w:t xml:space="preserve">Acacia </w:t>
            </w:r>
            <w:proofErr w:type="spellStart"/>
            <w:r w:rsidRPr="00CA4841">
              <w:rPr>
                <w:rFonts w:ascii="Arial" w:hAnsi="Arial" w:cs="Arial"/>
                <w:sz w:val="20"/>
                <w:szCs w:val="20"/>
                <w:lang w:val="en-US"/>
              </w:rPr>
              <w:t>senegal</w:t>
            </w:r>
            <w:proofErr w:type="spellEnd"/>
            <w:r w:rsidRPr="00CA4841">
              <w:rPr>
                <w:rFonts w:ascii="Arial" w:hAnsi="Arial" w:cs="Arial"/>
                <w:sz w:val="20"/>
                <w:szCs w:val="20"/>
                <w:lang w:val="en-US"/>
              </w:rPr>
              <w:t xml:space="preserve"> (L.) </w:t>
            </w:r>
            <w:proofErr w:type="spellStart"/>
            <w:r w:rsidRPr="00CA4841">
              <w:rPr>
                <w:rFonts w:ascii="Arial" w:hAnsi="Arial" w:cs="Arial"/>
                <w:sz w:val="20"/>
                <w:szCs w:val="20"/>
                <w:lang w:val="en-US"/>
              </w:rPr>
              <w:t>Willd</w:t>
            </w:r>
            <w:proofErr w:type="spellEnd"/>
            <w:r w:rsidRPr="00CA4841">
              <w:rPr>
                <w:rFonts w:ascii="Arial" w:hAnsi="Arial" w:cs="Arial"/>
                <w:sz w:val="20"/>
                <w:szCs w:val="20"/>
                <w:lang w:val="en-US"/>
              </w:rPr>
              <w:t>.</w:t>
            </w:r>
          </w:p>
          <w:p w14:paraId="33260D89" w14:textId="77777777" w:rsidR="007509AF" w:rsidRPr="00CA4841" w:rsidRDefault="007509AF" w:rsidP="004551FB">
            <w:pPr>
              <w:rPr>
                <w:rFonts w:ascii="Arial" w:hAnsi="Arial" w:cs="Arial"/>
                <w:i/>
                <w:sz w:val="20"/>
                <w:szCs w:val="20"/>
                <w:lang w:val="en-US"/>
              </w:rPr>
            </w:pPr>
            <w:r w:rsidRPr="00CA4841">
              <w:rPr>
                <w:rFonts w:ascii="Arial" w:hAnsi="Arial" w:cs="Arial"/>
                <w:i/>
                <w:sz w:val="20"/>
                <w:szCs w:val="20"/>
                <w:lang w:val="en-US"/>
              </w:rPr>
              <w:t>(</w:t>
            </w:r>
            <w:hyperlink r:id="rId49"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55E21A02"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Fabaceae</w:t>
            </w:r>
            <w:proofErr w:type="spellEnd"/>
          </w:p>
        </w:tc>
        <w:tc>
          <w:tcPr>
            <w:tcW w:w="1513" w:type="dxa"/>
            <w:noWrap/>
            <w:hideMark/>
          </w:tcPr>
          <w:p w14:paraId="5E0CA560"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26314E3C"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Dakwara</w:t>
            </w:r>
            <w:proofErr w:type="spellEnd"/>
            <w:r w:rsidRPr="00CA4841">
              <w:rPr>
                <w:rFonts w:ascii="Arial" w:hAnsi="Arial" w:cs="Arial"/>
                <w:sz w:val="20"/>
                <w:szCs w:val="20"/>
              </w:rPr>
              <w:t xml:space="preserve"> (H) Danga, Dada (Z) </w:t>
            </w:r>
          </w:p>
        </w:tc>
        <w:tc>
          <w:tcPr>
            <w:tcW w:w="2047" w:type="dxa"/>
            <w:hideMark/>
          </w:tcPr>
          <w:p w14:paraId="4C931F06"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7509AF" w:rsidRPr="00CA4841" w14:paraId="1FE8A490" w14:textId="77777777" w:rsidTr="008240A2">
        <w:trPr>
          <w:trHeight w:val="70"/>
          <w:jc w:val="center"/>
        </w:trPr>
        <w:tc>
          <w:tcPr>
            <w:tcW w:w="564" w:type="dxa"/>
            <w:noWrap/>
            <w:hideMark/>
          </w:tcPr>
          <w:p w14:paraId="5A0F102C" w14:textId="77777777" w:rsidR="007509AF" w:rsidRPr="00CA4841" w:rsidRDefault="007509AF" w:rsidP="004551FB">
            <w:pPr>
              <w:rPr>
                <w:rFonts w:ascii="Arial" w:hAnsi="Arial" w:cs="Arial"/>
                <w:sz w:val="20"/>
                <w:szCs w:val="20"/>
              </w:rPr>
            </w:pPr>
            <w:r w:rsidRPr="00CA4841">
              <w:rPr>
                <w:rFonts w:ascii="Arial" w:hAnsi="Arial" w:cs="Arial"/>
                <w:sz w:val="20"/>
                <w:szCs w:val="20"/>
              </w:rPr>
              <w:t>27</w:t>
            </w:r>
          </w:p>
        </w:tc>
        <w:tc>
          <w:tcPr>
            <w:tcW w:w="6379" w:type="dxa"/>
            <w:noWrap/>
            <w:hideMark/>
          </w:tcPr>
          <w:p w14:paraId="0EEC603F" w14:textId="77777777" w:rsidR="007509AF" w:rsidRPr="00CA4841" w:rsidRDefault="007509AF" w:rsidP="004551FB">
            <w:pPr>
              <w:rPr>
                <w:rFonts w:ascii="Arial" w:hAnsi="Arial" w:cs="Arial"/>
                <w:sz w:val="20"/>
                <w:szCs w:val="20"/>
              </w:rPr>
            </w:pPr>
            <w:r w:rsidRPr="00CA4841">
              <w:rPr>
                <w:rFonts w:ascii="Arial" w:hAnsi="Arial" w:cs="Arial"/>
                <w:sz w:val="20"/>
                <w:szCs w:val="20"/>
              </w:rPr>
              <w:t xml:space="preserve">Andropogon </w:t>
            </w:r>
            <w:proofErr w:type="spellStart"/>
            <w:r w:rsidRPr="00CA4841">
              <w:rPr>
                <w:rFonts w:ascii="Arial" w:hAnsi="Arial" w:cs="Arial"/>
                <w:sz w:val="20"/>
                <w:szCs w:val="20"/>
              </w:rPr>
              <w:t>gayanus</w:t>
            </w:r>
            <w:proofErr w:type="spellEnd"/>
            <w:r w:rsidRPr="00CA4841">
              <w:rPr>
                <w:rFonts w:ascii="Arial" w:hAnsi="Arial" w:cs="Arial"/>
                <w:sz w:val="20"/>
                <w:szCs w:val="20"/>
              </w:rPr>
              <w:t xml:space="preserve"> </w:t>
            </w:r>
            <w:proofErr w:type="spellStart"/>
            <w:r w:rsidRPr="00CA4841">
              <w:rPr>
                <w:rFonts w:ascii="Arial" w:hAnsi="Arial" w:cs="Arial"/>
                <w:sz w:val="20"/>
                <w:szCs w:val="20"/>
              </w:rPr>
              <w:t>kunth</w:t>
            </w:r>
            <w:proofErr w:type="spellEnd"/>
          </w:p>
          <w:p w14:paraId="1D3518D2" w14:textId="77777777" w:rsidR="007509AF" w:rsidRPr="00CA4841" w:rsidRDefault="007509AF" w:rsidP="004551FB">
            <w:pPr>
              <w:rPr>
                <w:rFonts w:ascii="Arial" w:hAnsi="Arial" w:cs="Arial"/>
                <w:i/>
                <w:sz w:val="20"/>
                <w:szCs w:val="20"/>
              </w:rPr>
            </w:pPr>
            <w:r w:rsidRPr="00CA4841">
              <w:rPr>
                <w:rFonts w:ascii="Arial" w:hAnsi="Arial" w:cs="Arial"/>
                <w:i/>
                <w:sz w:val="20"/>
                <w:szCs w:val="20"/>
              </w:rPr>
              <w:t>(</w:t>
            </w:r>
            <w:hyperlink r:id="rId50" w:history="1">
              <w:r w:rsidRPr="00CA4841">
                <w:rPr>
                  <w:rStyle w:val="Hyperlink"/>
                  <w:rFonts w:ascii="Arial" w:hAnsi="Arial" w:cs="Arial"/>
                  <w:i/>
                  <w:sz w:val="20"/>
                  <w:szCs w:val="20"/>
                </w:rPr>
                <w:t>http://www.ethnopharmacologia.org/</w:t>
              </w:r>
            </w:hyperlink>
            <w:r w:rsidRPr="00CA4841">
              <w:rPr>
                <w:rFonts w:ascii="Arial" w:hAnsi="Arial" w:cs="Arial"/>
                <w:i/>
                <w:sz w:val="20"/>
                <w:szCs w:val="20"/>
              </w:rPr>
              <w:t>)</w:t>
            </w:r>
          </w:p>
        </w:tc>
        <w:tc>
          <w:tcPr>
            <w:tcW w:w="1985" w:type="dxa"/>
            <w:noWrap/>
            <w:hideMark/>
          </w:tcPr>
          <w:p w14:paraId="1905F227" w14:textId="77777777" w:rsidR="007509AF" w:rsidRPr="00CA4841" w:rsidRDefault="007509AF" w:rsidP="004551FB">
            <w:pPr>
              <w:rPr>
                <w:rFonts w:ascii="Arial" w:hAnsi="Arial" w:cs="Arial"/>
                <w:sz w:val="20"/>
                <w:szCs w:val="20"/>
              </w:rPr>
            </w:pPr>
            <w:proofErr w:type="spellStart"/>
            <w:r w:rsidRPr="00CA4841">
              <w:rPr>
                <w:rFonts w:ascii="Arial" w:hAnsi="Arial" w:cs="Arial"/>
                <w:sz w:val="20"/>
                <w:szCs w:val="20"/>
              </w:rPr>
              <w:t>Poaceae</w:t>
            </w:r>
            <w:proofErr w:type="spellEnd"/>
          </w:p>
        </w:tc>
        <w:tc>
          <w:tcPr>
            <w:tcW w:w="1513" w:type="dxa"/>
            <w:noWrap/>
            <w:hideMark/>
          </w:tcPr>
          <w:p w14:paraId="14278F0C" w14:textId="77777777" w:rsidR="007509AF" w:rsidRPr="00CA4841" w:rsidRDefault="007509AF"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4CA780C5" w14:textId="77777777" w:rsidR="007509AF" w:rsidRPr="00CA4841" w:rsidRDefault="007509AF" w:rsidP="00C361E5">
            <w:pPr>
              <w:rPr>
                <w:rFonts w:ascii="Arial" w:hAnsi="Arial" w:cs="Arial"/>
                <w:sz w:val="20"/>
                <w:szCs w:val="20"/>
              </w:rPr>
            </w:pPr>
            <w:proofErr w:type="spellStart"/>
            <w:r w:rsidRPr="00CA4841">
              <w:rPr>
                <w:rFonts w:ascii="Arial" w:hAnsi="Arial" w:cs="Arial"/>
                <w:sz w:val="20"/>
                <w:szCs w:val="20"/>
              </w:rPr>
              <w:t>Laali</w:t>
            </w:r>
            <w:proofErr w:type="spellEnd"/>
            <w:r w:rsidRPr="00CA4841">
              <w:rPr>
                <w:rFonts w:ascii="Arial" w:hAnsi="Arial" w:cs="Arial"/>
                <w:sz w:val="20"/>
                <w:szCs w:val="20"/>
              </w:rPr>
              <w:t xml:space="preserve"> (Z), Gamba (H) </w:t>
            </w:r>
          </w:p>
        </w:tc>
        <w:tc>
          <w:tcPr>
            <w:tcW w:w="2047" w:type="dxa"/>
            <w:hideMark/>
          </w:tcPr>
          <w:p w14:paraId="5103F55C" w14:textId="77777777" w:rsidR="007509AF" w:rsidRPr="00CA4841" w:rsidRDefault="007509AF">
            <w:pPr>
              <w:rPr>
                <w:rFonts w:ascii="Arial" w:hAnsi="Arial" w:cs="Arial"/>
                <w:sz w:val="20"/>
                <w:szCs w:val="20"/>
              </w:rPr>
            </w:pPr>
            <w:r w:rsidRPr="00CA4841">
              <w:rPr>
                <w:rFonts w:ascii="Arial" w:hAnsi="Arial" w:cs="Arial"/>
                <w:sz w:val="20"/>
                <w:szCs w:val="20"/>
              </w:rPr>
              <w:t>(Hamadou, 2008)</w:t>
            </w:r>
          </w:p>
        </w:tc>
      </w:tr>
      <w:tr w:rsidR="0008065A" w:rsidRPr="00CA4841" w14:paraId="63B131C0" w14:textId="77777777" w:rsidTr="008240A2">
        <w:trPr>
          <w:trHeight w:val="413"/>
          <w:jc w:val="center"/>
        </w:trPr>
        <w:tc>
          <w:tcPr>
            <w:tcW w:w="564" w:type="dxa"/>
            <w:noWrap/>
            <w:hideMark/>
          </w:tcPr>
          <w:p w14:paraId="3AFDEF7F" w14:textId="77777777" w:rsidR="0008065A" w:rsidRPr="00CA4841" w:rsidRDefault="0008065A" w:rsidP="004551FB">
            <w:pPr>
              <w:rPr>
                <w:rFonts w:ascii="Arial" w:hAnsi="Arial" w:cs="Arial"/>
                <w:sz w:val="20"/>
                <w:szCs w:val="20"/>
              </w:rPr>
            </w:pPr>
            <w:r w:rsidRPr="00CA4841">
              <w:rPr>
                <w:rFonts w:ascii="Arial" w:hAnsi="Arial" w:cs="Arial"/>
                <w:sz w:val="20"/>
                <w:szCs w:val="20"/>
              </w:rPr>
              <w:t>28</w:t>
            </w:r>
          </w:p>
        </w:tc>
        <w:tc>
          <w:tcPr>
            <w:tcW w:w="6379" w:type="dxa"/>
            <w:noWrap/>
            <w:hideMark/>
          </w:tcPr>
          <w:p w14:paraId="3AD9A40B"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Portulaca</w:t>
            </w:r>
            <w:proofErr w:type="spellEnd"/>
            <w:r w:rsidRPr="00CA4841">
              <w:rPr>
                <w:rFonts w:ascii="Arial" w:hAnsi="Arial" w:cs="Arial"/>
                <w:sz w:val="20"/>
                <w:szCs w:val="20"/>
              </w:rPr>
              <w:t xml:space="preserve"> </w:t>
            </w:r>
            <w:proofErr w:type="spellStart"/>
            <w:r w:rsidRPr="00CA4841">
              <w:rPr>
                <w:rFonts w:ascii="Arial" w:hAnsi="Arial" w:cs="Arial"/>
                <w:sz w:val="20"/>
                <w:szCs w:val="20"/>
              </w:rPr>
              <w:t>oleracea</w:t>
            </w:r>
            <w:proofErr w:type="spellEnd"/>
            <w:r w:rsidRPr="00CA4841">
              <w:rPr>
                <w:rFonts w:ascii="Arial" w:hAnsi="Arial" w:cs="Arial"/>
                <w:sz w:val="20"/>
                <w:szCs w:val="20"/>
              </w:rPr>
              <w:t xml:space="preserve"> L.</w:t>
            </w:r>
          </w:p>
          <w:p w14:paraId="4A7709B8"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1"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53BCBBD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Portulacaceae</w:t>
            </w:r>
            <w:proofErr w:type="spellEnd"/>
          </w:p>
        </w:tc>
        <w:tc>
          <w:tcPr>
            <w:tcW w:w="1513" w:type="dxa"/>
            <w:noWrap/>
            <w:hideMark/>
          </w:tcPr>
          <w:p w14:paraId="0A8046A9"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76238367"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K'aro</w:t>
            </w:r>
            <w:proofErr w:type="spellEnd"/>
            <w:r w:rsidRPr="00CA4841">
              <w:rPr>
                <w:rFonts w:ascii="Arial" w:hAnsi="Arial" w:cs="Arial"/>
                <w:sz w:val="20"/>
                <w:szCs w:val="20"/>
                <w:lang w:val="en-US"/>
              </w:rPr>
              <w:t xml:space="preserve"> (H), </w:t>
            </w:r>
            <w:proofErr w:type="spellStart"/>
            <w:r w:rsidRPr="00CA4841">
              <w:rPr>
                <w:rFonts w:ascii="Arial" w:hAnsi="Arial" w:cs="Arial"/>
                <w:sz w:val="20"/>
                <w:szCs w:val="20"/>
                <w:lang w:val="en-US"/>
              </w:rPr>
              <w:t>Weinya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zar</w:t>
            </w:r>
            <w:proofErr w:type="spellEnd"/>
            <w:r w:rsidRPr="00CA4841">
              <w:rPr>
                <w:rFonts w:ascii="Arial" w:hAnsi="Arial" w:cs="Arial"/>
                <w:sz w:val="20"/>
                <w:szCs w:val="20"/>
                <w:lang w:val="en-US"/>
              </w:rPr>
              <w:t xml:space="preserve"> (Z)</w:t>
            </w:r>
          </w:p>
        </w:tc>
        <w:tc>
          <w:tcPr>
            <w:tcW w:w="2047" w:type="dxa"/>
            <w:hideMark/>
          </w:tcPr>
          <w:p w14:paraId="4B750798" w14:textId="77777777" w:rsidR="0008065A" w:rsidRPr="00CA4841" w:rsidRDefault="002D3ADE" w:rsidP="007509AF">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Baggnian</w:t>
            </w:r>
            <w:proofErr w:type="spellEnd"/>
            <w:r w:rsidR="007509AF" w:rsidRPr="00CA4841">
              <w:rPr>
                <w:rFonts w:ascii="Arial" w:hAnsi="Arial" w:cs="Arial"/>
                <w:sz w:val="20"/>
                <w:szCs w:val="20"/>
              </w:rPr>
              <w:t xml:space="preserve"> et al.,</w:t>
            </w:r>
            <w:r w:rsidR="00922B41" w:rsidRPr="00CA4841">
              <w:rPr>
                <w:rFonts w:ascii="Arial" w:hAnsi="Arial" w:cs="Arial"/>
                <w:sz w:val="20"/>
                <w:szCs w:val="20"/>
              </w:rPr>
              <w:t xml:space="preserve"> 2018</w:t>
            </w:r>
            <w:r w:rsidRPr="00CA4841">
              <w:rPr>
                <w:rFonts w:ascii="Arial" w:hAnsi="Arial" w:cs="Arial"/>
                <w:sz w:val="20"/>
                <w:szCs w:val="20"/>
              </w:rPr>
              <w:t>)</w:t>
            </w:r>
          </w:p>
        </w:tc>
      </w:tr>
      <w:tr w:rsidR="0008065A" w:rsidRPr="00CA4841" w14:paraId="7B6F5A7D" w14:textId="77777777" w:rsidTr="008240A2">
        <w:trPr>
          <w:trHeight w:val="207"/>
          <w:jc w:val="center"/>
        </w:trPr>
        <w:tc>
          <w:tcPr>
            <w:tcW w:w="564" w:type="dxa"/>
            <w:noWrap/>
            <w:hideMark/>
          </w:tcPr>
          <w:p w14:paraId="1FCE834B" w14:textId="77777777" w:rsidR="0008065A" w:rsidRPr="00CA4841" w:rsidRDefault="0008065A" w:rsidP="004551FB">
            <w:pPr>
              <w:rPr>
                <w:rFonts w:ascii="Arial" w:hAnsi="Arial" w:cs="Arial"/>
                <w:sz w:val="20"/>
                <w:szCs w:val="20"/>
              </w:rPr>
            </w:pPr>
            <w:r w:rsidRPr="00CA4841">
              <w:rPr>
                <w:rFonts w:ascii="Arial" w:hAnsi="Arial" w:cs="Arial"/>
                <w:sz w:val="20"/>
                <w:szCs w:val="20"/>
              </w:rPr>
              <w:t>29</w:t>
            </w:r>
          </w:p>
        </w:tc>
        <w:tc>
          <w:tcPr>
            <w:tcW w:w="6379" w:type="dxa"/>
            <w:noWrap/>
            <w:hideMark/>
          </w:tcPr>
          <w:p w14:paraId="508FA757"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Crossopteryx</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febrifuga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Afzel</w:t>
            </w:r>
            <w:proofErr w:type="spellEnd"/>
            <w:r w:rsidRPr="00CA4841">
              <w:rPr>
                <w:rFonts w:ascii="Arial" w:hAnsi="Arial" w:cs="Arial"/>
                <w:sz w:val="20"/>
                <w:szCs w:val="20"/>
                <w:lang w:val="en-US"/>
              </w:rPr>
              <w:t xml:space="preserve">. ex </w:t>
            </w:r>
            <w:proofErr w:type="spellStart"/>
            <w:proofErr w:type="gramStart"/>
            <w:r w:rsidRPr="00CA4841">
              <w:rPr>
                <w:rFonts w:ascii="Arial" w:hAnsi="Arial" w:cs="Arial"/>
                <w:sz w:val="20"/>
                <w:szCs w:val="20"/>
                <w:lang w:val="en-US"/>
              </w:rPr>
              <w:t>G.Don</w:t>
            </w:r>
            <w:proofErr w:type="spellEnd"/>
            <w:proofErr w:type="gramEnd"/>
            <w:r w:rsidRPr="00CA4841">
              <w:rPr>
                <w:rFonts w:ascii="Arial" w:hAnsi="Arial" w:cs="Arial"/>
                <w:sz w:val="20"/>
                <w:szCs w:val="20"/>
                <w:lang w:val="en-US"/>
              </w:rPr>
              <w:t xml:space="preserve">) </w:t>
            </w:r>
            <w:proofErr w:type="spellStart"/>
            <w:r w:rsidRPr="00CA4841">
              <w:rPr>
                <w:rFonts w:ascii="Arial" w:hAnsi="Arial" w:cs="Arial"/>
                <w:sz w:val="20"/>
                <w:szCs w:val="20"/>
                <w:lang w:val="en-US"/>
              </w:rPr>
              <w:t>Benth</w:t>
            </w:r>
            <w:proofErr w:type="spellEnd"/>
            <w:r w:rsidRPr="00CA4841">
              <w:rPr>
                <w:rFonts w:ascii="Arial" w:hAnsi="Arial" w:cs="Arial"/>
                <w:sz w:val="20"/>
                <w:szCs w:val="20"/>
                <w:lang w:val="en-US"/>
              </w:rPr>
              <w:t>.</w:t>
            </w:r>
          </w:p>
          <w:p w14:paraId="32139F4E"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2"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35D33FFD"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044A9FC9" w14:textId="77777777" w:rsidR="0008065A" w:rsidRPr="00CA4841" w:rsidRDefault="0008065A" w:rsidP="004551FB">
            <w:pPr>
              <w:rPr>
                <w:rFonts w:ascii="Arial" w:hAnsi="Arial" w:cs="Arial"/>
                <w:sz w:val="20"/>
                <w:szCs w:val="20"/>
              </w:rPr>
            </w:pPr>
            <w:proofErr w:type="spellStart"/>
            <w:proofErr w:type="gramStart"/>
            <w:r w:rsidRPr="00CA4841">
              <w:rPr>
                <w:rFonts w:ascii="Arial" w:hAnsi="Arial" w:cs="Arial"/>
                <w:sz w:val="20"/>
                <w:szCs w:val="20"/>
              </w:rPr>
              <w:t>Fuits</w:t>
            </w:r>
            <w:proofErr w:type="spellEnd"/>
            <w:r w:rsidRPr="00CA4841">
              <w:rPr>
                <w:rFonts w:ascii="Arial" w:hAnsi="Arial" w:cs="Arial"/>
                <w:sz w:val="20"/>
                <w:szCs w:val="20"/>
              </w:rPr>
              <w:t>;</w:t>
            </w:r>
            <w:proofErr w:type="gramEnd"/>
            <w:r w:rsidRPr="00CA4841">
              <w:rPr>
                <w:rFonts w:ascii="Arial" w:hAnsi="Arial" w:cs="Arial"/>
                <w:sz w:val="20"/>
                <w:szCs w:val="20"/>
              </w:rPr>
              <w:t xml:space="preserve"> </w:t>
            </w:r>
            <w:proofErr w:type="spellStart"/>
            <w:r w:rsidRPr="00CA4841">
              <w:rPr>
                <w:rFonts w:ascii="Arial" w:hAnsi="Arial" w:cs="Arial"/>
                <w:sz w:val="20"/>
                <w:szCs w:val="20"/>
              </w:rPr>
              <w:t>Leaves</w:t>
            </w:r>
            <w:proofErr w:type="spellEnd"/>
          </w:p>
        </w:tc>
        <w:tc>
          <w:tcPr>
            <w:tcW w:w="3402" w:type="dxa"/>
            <w:noWrap/>
            <w:hideMark/>
          </w:tcPr>
          <w:p w14:paraId="3DE09173" w14:textId="77777777" w:rsidR="0008065A" w:rsidRPr="00CA4841" w:rsidRDefault="0008065A" w:rsidP="00C361E5">
            <w:pPr>
              <w:rPr>
                <w:rFonts w:ascii="Arial" w:hAnsi="Arial" w:cs="Arial"/>
                <w:sz w:val="20"/>
                <w:szCs w:val="20"/>
                <w:lang w:val="en-US"/>
              </w:rPr>
            </w:pPr>
            <w:proofErr w:type="spellStart"/>
            <w:r w:rsidRPr="00CA4841">
              <w:rPr>
                <w:rFonts w:ascii="Arial" w:hAnsi="Arial" w:cs="Arial"/>
                <w:sz w:val="20"/>
                <w:szCs w:val="20"/>
                <w:lang w:val="en-US"/>
              </w:rPr>
              <w:t>Hincini</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morgu</w:t>
            </w:r>
            <w:proofErr w:type="spellEnd"/>
            <w:r w:rsidRPr="00CA4841">
              <w:rPr>
                <w:rFonts w:ascii="Arial" w:hAnsi="Arial" w:cs="Arial"/>
                <w:sz w:val="20"/>
                <w:szCs w:val="20"/>
                <w:lang w:val="en-US"/>
              </w:rPr>
              <w:t xml:space="preserve"> (Z)</w:t>
            </w:r>
            <w:r w:rsidR="00C361E5" w:rsidRPr="00CA4841">
              <w:rPr>
                <w:rFonts w:ascii="Arial" w:hAnsi="Arial" w:cs="Arial"/>
                <w:sz w:val="20"/>
                <w:szCs w:val="20"/>
                <w:lang w:val="en-US"/>
              </w:rPr>
              <w:t xml:space="preserve">, </w:t>
            </w:r>
            <w:proofErr w:type="spellStart"/>
            <w:r w:rsidRPr="00CA4841">
              <w:rPr>
                <w:rFonts w:ascii="Arial" w:hAnsi="Arial" w:cs="Arial"/>
                <w:sz w:val="20"/>
                <w:szCs w:val="20"/>
                <w:lang w:val="en-US"/>
              </w:rPr>
              <w:t>Tarozon</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awaki</w:t>
            </w:r>
            <w:proofErr w:type="spellEnd"/>
            <w:r w:rsidRPr="00CA4841">
              <w:rPr>
                <w:rFonts w:ascii="Arial" w:hAnsi="Arial" w:cs="Arial"/>
                <w:sz w:val="20"/>
                <w:szCs w:val="20"/>
                <w:lang w:val="en-US"/>
              </w:rPr>
              <w:t xml:space="preserve"> (H)</w:t>
            </w:r>
          </w:p>
        </w:tc>
        <w:tc>
          <w:tcPr>
            <w:tcW w:w="2047" w:type="dxa"/>
            <w:hideMark/>
          </w:tcPr>
          <w:p w14:paraId="6B38C1CA"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08065A" w:rsidRPr="00CA4841" w14:paraId="4869C9D1" w14:textId="77777777" w:rsidTr="008240A2">
        <w:trPr>
          <w:trHeight w:val="283"/>
          <w:jc w:val="center"/>
        </w:trPr>
        <w:tc>
          <w:tcPr>
            <w:tcW w:w="564" w:type="dxa"/>
            <w:noWrap/>
            <w:hideMark/>
          </w:tcPr>
          <w:p w14:paraId="79EF7434" w14:textId="77777777" w:rsidR="0008065A" w:rsidRPr="00CA4841" w:rsidRDefault="0008065A" w:rsidP="004551FB">
            <w:pPr>
              <w:rPr>
                <w:rFonts w:ascii="Arial" w:hAnsi="Arial" w:cs="Arial"/>
                <w:sz w:val="20"/>
                <w:szCs w:val="20"/>
              </w:rPr>
            </w:pPr>
            <w:r w:rsidRPr="00CA4841">
              <w:rPr>
                <w:rFonts w:ascii="Arial" w:hAnsi="Arial" w:cs="Arial"/>
                <w:sz w:val="20"/>
                <w:szCs w:val="20"/>
              </w:rPr>
              <w:t>30</w:t>
            </w:r>
          </w:p>
        </w:tc>
        <w:tc>
          <w:tcPr>
            <w:tcW w:w="6379" w:type="dxa"/>
            <w:noWrap/>
            <w:hideMark/>
          </w:tcPr>
          <w:p w14:paraId="7249E666"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Gardenia</w:t>
            </w:r>
            <w:proofErr w:type="spellEnd"/>
            <w:r w:rsidRPr="00CA4841">
              <w:rPr>
                <w:rFonts w:ascii="Arial" w:hAnsi="Arial" w:cs="Arial"/>
                <w:sz w:val="20"/>
                <w:szCs w:val="20"/>
              </w:rPr>
              <w:t xml:space="preserve"> </w:t>
            </w:r>
            <w:proofErr w:type="spellStart"/>
            <w:r w:rsidRPr="00CA4841">
              <w:rPr>
                <w:rFonts w:ascii="Arial" w:hAnsi="Arial" w:cs="Arial"/>
                <w:sz w:val="20"/>
                <w:szCs w:val="20"/>
              </w:rPr>
              <w:t>erubescens</w:t>
            </w:r>
            <w:proofErr w:type="spellEnd"/>
            <w:r w:rsidRPr="00CA4841">
              <w:rPr>
                <w:rFonts w:ascii="Arial" w:hAnsi="Arial" w:cs="Arial"/>
                <w:sz w:val="20"/>
                <w:szCs w:val="20"/>
              </w:rPr>
              <w:t xml:space="preserve"> </w:t>
            </w:r>
            <w:proofErr w:type="spellStart"/>
            <w:r w:rsidRPr="00CA4841">
              <w:rPr>
                <w:rFonts w:ascii="Arial" w:hAnsi="Arial" w:cs="Arial"/>
                <w:sz w:val="20"/>
                <w:szCs w:val="20"/>
              </w:rPr>
              <w:t>Stapf</w:t>
            </w:r>
            <w:proofErr w:type="spellEnd"/>
            <w:r w:rsidRPr="00CA4841">
              <w:rPr>
                <w:rFonts w:ascii="Arial" w:hAnsi="Arial" w:cs="Arial"/>
                <w:sz w:val="20"/>
                <w:szCs w:val="20"/>
              </w:rPr>
              <w:t xml:space="preserve"> &amp; </w:t>
            </w:r>
            <w:proofErr w:type="spellStart"/>
            <w:r w:rsidRPr="00CA4841">
              <w:rPr>
                <w:rFonts w:ascii="Arial" w:hAnsi="Arial" w:cs="Arial"/>
                <w:sz w:val="20"/>
                <w:szCs w:val="20"/>
              </w:rPr>
              <w:t>Hutch</w:t>
            </w:r>
            <w:proofErr w:type="spellEnd"/>
            <w:r w:rsidRPr="00CA4841">
              <w:rPr>
                <w:rFonts w:ascii="Arial" w:hAnsi="Arial" w:cs="Arial"/>
                <w:sz w:val="20"/>
                <w:szCs w:val="20"/>
              </w:rPr>
              <w:t>.</w:t>
            </w:r>
          </w:p>
          <w:p w14:paraId="1818CC78"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3"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0A68E35A"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74E6994E"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4D944C95" w14:textId="77777777" w:rsidR="0008065A" w:rsidRPr="00CA4841" w:rsidRDefault="0008065A" w:rsidP="004551FB">
            <w:pPr>
              <w:rPr>
                <w:rFonts w:ascii="Arial" w:hAnsi="Arial" w:cs="Arial"/>
                <w:sz w:val="20"/>
                <w:szCs w:val="20"/>
              </w:rPr>
            </w:pPr>
            <w:r w:rsidRPr="00CA4841">
              <w:rPr>
                <w:rFonts w:ascii="Arial" w:hAnsi="Arial" w:cs="Arial"/>
                <w:sz w:val="20"/>
                <w:szCs w:val="20"/>
              </w:rPr>
              <w:t xml:space="preserve">Gaudé (H), </w:t>
            </w:r>
            <w:proofErr w:type="spellStart"/>
            <w:r w:rsidRPr="00CA4841">
              <w:rPr>
                <w:rFonts w:ascii="Arial" w:hAnsi="Arial" w:cs="Arial"/>
                <w:sz w:val="20"/>
                <w:szCs w:val="20"/>
              </w:rPr>
              <w:t>Gaudey</w:t>
            </w:r>
            <w:proofErr w:type="spellEnd"/>
            <w:r w:rsidRPr="00CA4841">
              <w:rPr>
                <w:rFonts w:ascii="Arial" w:hAnsi="Arial" w:cs="Arial"/>
                <w:sz w:val="20"/>
                <w:szCs w:val="20"/>
              </w:rPr>
              <w:t xml:space="preserve"> (Z) </w:t>
            </w:r>
          </w:p>
        </w:tc>
        <w:tc>
          <w:tcPr>
            <w:tcW w:w="2047" w:type="dxa"/>
            <w:hideMark/>
          </w:tcPr>
          <w:p w14:paraId="4D4AC4B9" w14:textId="77777777" w:rsidR="0008065A"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08065A" w:rsidRPr="00CA4841" w14:paraId="6F09710F" w14:textId="77777777" w:rsidTr="008240A2">
        <w:trPr>
          <w:trHeight w:val="207"/>
          <w:jc w:val="center"/>
        </w:trPr>
        <w:tc>
          <w:tcPr>
            <w:tcW w:w="564" w:type="dxa"/>
            <w:noWrap/>
            <w:hideMark/>
          </w:tcPr>
          <w:p w14:paraId="1D704440" w14:textId="77777777" w:rsidR="0008065A" w:rsidRPr="00CA4841" w:rsidRDefault="0008065A" w:rsidP="004551FB">
            <w:pPr>
              <w:rPr>
                <w:rFonts w:ascii="Arial" w:hAnsi="Arial" w:cs="Arial"/>
                <w:sz w:val="20"/>
                <w:szCs w:val="20"/>
              </w:rPr>
            </w:pPr>
            <w:r w:rsidRPr="00CA4841">
              <w:rPr>
                <w:rFonts w:ascii="Arial" w:hAnsi="Arial" w:cs="Arial"/>
                <w:sz w:val="20"/>
                <w:szCs w:val="20"/>
              </w:rPr>
              <w:t>31</w:t>
            </w:r>
          </w:p>
        </w:tc>
        <w:tc>
          <w:tcPr>
            <w:tcW w:w="6379" w:type="dxa"/>
            <w:noWrap/>
            <w:hideMark/>
          </w:tcPr>
          <w:p w14:paraId="76F6FF3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Gardenia</w:t>
            </w:r>
            <w:proofErr w:type="spellEnd"/>
            <w:r w:rsidRPr="00CA4841">
              <w:rPr>
                <w:rFonts w:ascii="Arial" w:hAnsi="Arial" w:cs="Arial"/>
                <w:sz w:val="20"/>
                <w:szCs w:val="20"/>
              </w:rPr>
              <w:t xml:space="preserve"> </w:t>
            </w:r>
            <w:proofErr w:type="spellStart"/>
            <w:r w:rsidRPr="00CA4841">
              <w:rPr>
                <w:rFonts w:ascii="Arial" w:hAnsi="Arial" w:cs="Arial"/>
                <w:sz w:val="20"/>
                <w:szCs w:val="20"/>
              </w:rPr>
              <w:t>sokotensis</w:t>
            </w:r>
            <w:proofErr w:type="spellEnd"/>
            <w:r w:rsidRPr="00CA4841">
              <w:rPr>
                <w:rFonts w:ascii="Arial" w:hAnsi="Arial" w:cs="Arial"/>
                <w:sz w:val="20"/>
                <w:szCs w:val="20"/>
              </w:rPr>
              <w:t xml:space="preserve"> </w:t>
            </w:r>
            <w:proofErr w:type="spellStart"/>
            <w:r w:rsidRPr="00CA4841">
              <w:rPr>
                <w:rFonts w:ascii="Arial" w:hAnsi="Arial" w:cs="Arial"/>
                <w:sz w:val="20"/>
                <w:szCs w:val="20"/>
              </w:rPr>
              <w:t>Hutch</w:t>
            </w:r>
            <w:proofErr w:type="spellEnd"/>
            <w:r w:rsidRPr="00CA4841">
              <w:rPr>
                <w:rFonts w:ascii="Arial" w:hAnsi="Arial" w:cs="Arial"/>
                <w:sz w:val="20"/>
                <w:szCs w:val="20"/>
              </w:rPr>
              <w:t xml:space="preserve">.  </w:t>
            </w:r>
          </w:p>
          <w:p w14:paraId="7CAB1655"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4" w:history="1">
              <w:r w:rsidRPr="00CA4841">
                <w:rPr>
                  <w:rStyle w:val="Hyperlink"/>
                  <w:rFonts w:ascii="Arial" w:hAnsi="Arial" w:cs="Arial"/>
                  <w:i/>
                  <w:sz w:val="20"/>
                  <w:szCs w:val="20"/>
                </w:rPr>
                <w:t>https://www.worldfloraonline.org/</w:t>
              </w:r>
            </w:hyperlink>
            <w:r w:rsidRPr="00CA4841">
              <w:rPr>
                <w:rFonts w:ascii="Arial" w:hAnsi="Arial" w:cs="Arial"/>
                <w:i/>
                <w:sz w:val="20"/>
                <w:szCs w:val="20"/>
              </w:rPr>
              <w:t>)</w:t>
            </w:r>
          </w:p>
        </w:tc>
        <w:tc>
          <w:tcPr>
            <w:tcW w:w="1985" w:type="dxa"/>
            <w:noWrap/>
            <w:hideMark/>
          </w:tcPr>
          <w:p w14:paraId="4A84C439"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62689699" w14:textId="77777777" w:rsidR="0008065A" w:rsidRPr="00CA4841" w:rsidRDefault="0008065A" w:rsidP="004551FB">
            <w:pPr>
              <w:rPr>
                <w:rFonts w:ascii="Arial" w:hAnsi="Arial" w:cs="Arial"/>
                <w:sz w:val="20"/>
                <w:szCs w:val="20"/>
              </w:rPr>
            </w:pPr>
            <w:proofErr w:type="spellStart"/>
            <w:proofErr w:type="gramStart"/>
            <w:r w:rsidRPr="00CA4841">
              <w:rPr>
                <w:rFonts w:ascii="Arial" w:hAnsi="Arial" w:cs="Arial"/>
                <w:sz w:val="20"/>
                <w:szCs w:val="20"/>
              </w:rPr>
              <w:t>Leaves</w:t>
            </w:r>
            <w:proofErr w:type="spellEnd"/>
            <w:r w:rsidRPr="00CA4841">
              <w:rPr>
                <w:rFonts w:ascii="Arial" w:hAnsi="Arial" w:cs="Arial"/>
                <w:sz w:val="20"/>
                <w:szCs w:val="20"/>
              </w:rPr>
              <w:t>;</w:t>
            </w:r>
            <w:proofErr w:type="gramEnd"/>
            <w:r w:rsidRPr="00CA4841">
              <w:rPr>
                <w:rFonts w:ascii="Arial" w:hAnsi="Arial" w:cs="Arial"/>
                <w:sz w:val="20"/>
                <w:szCs w:val="20"/>
              </w:rPr>
              <w:t xml:space="preserve"> </w:t>
            </w:r>
            <w:proofErr w:type="spellStart"/>
            <w:r w:rsidRPr="00CA4841">
              <w:rPr>
                <w:rFonts w:ascii="Arial" w:hAnsi="Arial" w:cs="Arial"/>
                <w:sz w:val="20"/>
                <w:szCs w:val="20"/>
              </w:rPr>
              <w:t>Flours</w:t>
            </w:r>
            <w:proofErr w:type="spellEnd"/>
          </w:p>
        </w:tc>
        <w:tc>
          <w:tcPr>
            <w:tcW w:w="3402" w:type="dxa"/>
            <w:noWrap/>
            <w:hideMark/>
          </w:tcPr>
          <w:p w14:paraId="616647E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Kaurami</w:t>
            </w:r>
            <w:proofErr w:type="spellEnd"/>
            <w:r w:rsidRPr="00CA4841">
              <w:rPr>
                <w:rFonts w:ascii="Arial" w:hAnsi="Arial" w:cs="Arial"/>
                <w:sz w:val="20"/>
                <w:szCs w:val="20"/>
              </w:rPr>
              <w:t xml:space="preserve"> (H)</w:t>
            </w:r>
          </w:p>
        </w:tc>
        <w:tc>
          <w:tcPr>
            <w:tcW w:w="2047" w:type="dxa"/>
            <w:hideMark/>
          </w:tcPr>
          <w:p w14:paraId="2BE0EDA4"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584E817D" w14:textId="77777777" w:rsidTr="008240A2">
        <w:trPr>
          <w:trHeight w:val="207"/>
          <w:jc w:val="center"/>
        </w:trPr>
        <w:tc>
          <w:tcPr>
            <w:tcW w:w="564" w:type="dxa"/>
            <w:noWrap/>
            <w:hideMark/>
          </w:tcPr>
          <w:p w14:paraId="58434D66" w14:textId="77777777" w:rsidR="002D3ADE" w:rsidRPr="00CA4841" w:rsidRDefault="002D3ADE" w:rsidP="004551FB">
            <w:pPr>
              <w:rPr>
                <w:rFonts w:ascii="Arial" w:hAnsi="Arial" w:cs="Arial"/>
                <w:sz w:val="20"/>
                <w:szCs w:val="20"/>
              </w:rPr>
            </w:pPr>
            <w:r w:rsidRPr="00CA4841">
              <w:rPr>
                <w:rFonts w:ascii="Arial" w:hAnsi="Arial" w:cs="Arial"/>
                <w:sz w:val="20"/>
                <w:szCs w:val="20"/>
              </w:rPr>
              <w:t>32</w:t>
            </w:r>
          </w:p>
        </w:tc>
        <w:tc>
          <w:tcPr>
            <w:tcW w:w="6379" w:type="dxa"/>
            <w:noWrap/>
            <w:hideMark/>
          </w:tcPr>
          <w:p w14:paraId="28FD3320" w14:textId="77777777" w:rsidR="002D3ADE" w:rsidRPr="00CA4841" w:rsidRDefault="002D3ADE" w:rsidP="00543714">
            <w:pPr>
              <w:rPr>
                <w:rFonts w:ascii="Arial" w:hAnsi="Arial" w:cs="Arial"/>
                <w:sz w:val="20"/>
                <w:szCs w:val="20"/>
                <w:lang w:val="en-US"/>
              </w:rPr>
            </w:pPr>
            <w:r w:rsidRPr="00CA4841">
              <w:rPr>
                <w:rFonts w:ascii="Arial" w:hAnsi="Arial" w:cs="Arial"/>
                <w:sz w:val="20"/>
                <w:szCs w:val="20"/>
                <w:lang w:val="en-US"/>
              </w:rPr>
              <w:t xml:space="preserve">Gardenia </w:t>
            </w:r>
            <w:proofErr w:type="spellStart"/>
            <w:r w:rsidRPr="00CA4841">
              <w:rPr>
                <w:rFonts w:ascii="Arial" w:hAnsi="Arial" w:cs="Arial"/>
                <w:sz w:val="20"/>
                <w:szCs w:val="20"/>
                <w:lang w:val="en-US"/>
              </w:rPr>
              <w:t>ternifolia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Schumach</w:t>
            </w:r>
            <w:proofErr w:type="spellEnd"/>
            <w:r w:rsidRPr="00CA4841">
              <w:rPr>
                <w:rFonts w:ascii="Arial" w:hAnsi="Arial" w:cs="Arial"/>
                <w:sz w:val="20"/>
                <w:szCs w:val="20"/>
                <w:lang w:val="en-US"/>
              </w:rPr>
              <w:t xml:space="preserve">. &amp; </w:t>
            </w:r>
            <w:proofErr w:type="spellStart"/>
            <w:r w:rsidRPr="00CA4841">
              <w:rPr>
                <w:rFonts w:ascii="Arial" w:hAnsi="Arial" w:cs="Arial"/>
                <w:sz w:val="20"/>
                <w:szCs w:val="20"/>
                <w:lang w:val="en-US"/>
              </w:rPr>
              <w:t>Thonn</w:t>
            </w:r>
            <w:proofErr w:type="spellEnd"/>
            <w:r w:rsidRPr="00CA4841">
              <w:rPr>
                <w:rFonts w:ascii="Arial" w:hAnsi="Arial" w:cs="Arial"/>
                <w:sz w:val="20"/>
                <w:szCs w:val="20"/>
                <w:lang w:val="en-US"/>
              </w:rPr>
              <w:t>.</w:t>
            </w:r>
          </w:p>
          <w:p w14:paraId="149F09C6" w14:textId="77777777" w:rsidR="002D3ADE" w:rsidRPr="00CA4841" w:rsidRDefault="002D3ADE" w:rsidP="00543714">
            <w:pPr>
              <w:rPr>
                <w:rFonts w:ascii="Arial" w:hAnsi="Arial" w:cs="Arial"/>
                <w:i/>
                <w:sz w:val="20"/>
                <w:szCs w:val="20"/>
                <w:lang w:val="en-US"/>
              </w:rPr>
            </w:pPr>
            <w:r w:rsidRPr="00CA4841">
              <w:rPr>
                <w:rFonts w:ascii="Arial" w:hAnsi="Arial" w:cs="Arial"/>
                <w:i/>
                <w:sz w:val="20"/>
                <w:szCs w:val="20"/>
                <w:lang w:val="en-US"/>
              </w:rPr>
              <w:t>(</w:t>
            </w:r>
            <w:hyperlink r:id="rId55" w:history="1">
              <w:r w:rsidRPr="00CA4841">
                <w:rPr>
                  <w:rStyle w:val="Hyperlink"/>
                  <w:rFonts w:ascii="Arial" w:hAnsi="Arial" w:cs="Arial"/>
                  <w:i/>
                  <w:sz w:val="20"/>
                  <w:szCs w:val="20"/>
                  <w:lang w:val="en-US"/>
                </w:rPr>
                <w:t>https://www.worldfloraonline.org/</w:t>
              </w:r>
            </w:hyperlink>
            <w:r w:rsidRPr="00CA4841">
              <w:rPr>
                <w:rFonts w:ascii="Arial" w:hAnsi="Arial" w:cs="Arial"/>
                <w:i/>
                <w:sz w:val="20"/>
                <w:szCs w:val="20"/>
                <w:lang w:val="en-US"/>
              </w:rPr>
              <w:t>)</w:t>
            </w:r>
          </w:p>
        </w:tc>
        <w:tc>
          <w:tcPr>
            <w:tcW w:w="1985" w:type="dxa"/>
            <w:noWrap/>
            <w:hideMark/>
          </w:tcPr>
          <w:p w14:paraId="3446BEC8"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1911CDEF" w14:textId="77777777" w:rsidR="002D3ADE" w:rsidRPr="00CA4841" w:rsidRDefault="002D3ADE" w:rsidP="004551FB">
            <w:pPr>
              <w:rPr>
                <w:rFonts w:ascii="Arial" w:hAnsi="Arial" w:cs="Arial"/>
                <w:sz w:val="20"/>
                <w:szCs w:val="20"/>
              </w:rPr>
            </w:pPr>
            <w:proofErr w:type="gramStart"/>
            <w:r w:rsidRPr="00CA4841">
              <w:rPr>
                <w:rFonts w:ascii="Arial" w:hAnsi="Arial" w:cs="Arial"/>
                <w:sz w:val="20"/>
                <w:szCs w:val="20"/>
              </w:rPr>
              <w:t>Fruits;</w:t>
            </w:r>
            <w:proofErr w:type="gramEnd"/>
            <w:r w:rsidRPr="00CA4841">
              <w:rPr>
                <w:rFonts w:ascii="Arial" w:hAnsi="Arial" w:cs="Arial"/>
                <w:sz w:val="20"/>
                <w:szCs w:val="20"/>
              </w:rPr>
              <w:t xml:space="preserve"> </w:t>
            </w:r>
            <w:proofErr w:type="spellStart"/>
            <w:r w:rsidRPr="00CA4841">
              <w:rPr>
                <w:rFonts w:ascii="Arial" w:hAnsi="Arial" w:cs="Arial"/>
                <w:sz w:val="20"/>
                <w:szCs w:val="20"/>
              </w:rPr>
              <w:t>Leaves</w:t>
            </w:r>
            <w:proofErr w:type="spellEnd"/>
          </w:p>
        </w:tc>
        <w:tc>
          <w:tcPr>
            <w:tcW w:w="3402" w:type="dxa"/>
            <w:noWrap/>
            <w:hideMark/>
          </w:tcPr>
          <w:p w14:paraId="5B16040B" w14:textId="77777777" w:rsidR="002D3ADE" w:rsidRPr="00CA4841" w:rsidRDefault="002D3ADE" w:rsidP="00C361E5">
            <w:pPr>
              <w:rPr>
                <w:rFonts w:ascii="Arial" w:hAnsi="Arial" w:cs="Arial"/>
                <w:sz w:val="20"/>
                <w:szCs w:val="20"/>
              </w:rPr>
            </w:pPr>
            <w:proofErr w:type="spellStart"/>
            <w:r w:rsidRPr="00CA4841">
              <w:rPr>
                <w:rFonts w:ascii="Arial" w:hAnsi="Arial" w:cs="Arial"/>
                <w:sz w:val="20"/>
                <w:szCs w:val="20"/>
              </w:rPr>
              <w:t>Komdi</w:t>
            </w:r>
            <w:proofErr w:type="spellEnd"/>
            <w:r w:rsidRPr="00CA4841">
              <w:rPr>
                <w:rFonts w:ascii="Arial" w:hAnsi="Arial" w:cs="Arial"/>
                <w:sz w:val="20"/>
                <w:szCs w:val="20"/>
              </w:rPr>
              <w:t xml:space="preserve"> (Z)</w:t>
            </w:r>
            <w:r w:rsidR="00C361E5" w:rsidRPr="00CA4841">
              <w:rPr>
                <w:rFonts w:ascii="Arial" w:hAnsi="Arial" w:cs="Arial"/>
                <w:sz w:val="20"/>
                <w:szCs w:val="20"/>
              </w:rPr>
              <w:t xml:space="preserve">, </w:t>
            </w:r>
            <w:proofErr w:type="spellStart"/>
            <w:r w:rsidRPr="00CA4841">
              <w:rPr>
                <w:rFonts w:ascii="Arial" w:hAnsi="Arial" w:cs="Arial"/>
                <w:sz w:val="20"/>
                <w:szCs w:val="20"/>
              </w:rPr>
              <w:t>Jabugibu</w:t>
            </w:r>
            <w:proofErr w:type="spellEnd"/>
            <w:r w:rsidRPr="00CA4841">
              <w:rPr>
                <w:rFonts w:ascii="Arial" w:hAnsi="Arial" w:cs="Arial"/>
                <w:sz w:val="20"/>
                <w:szCs w:val="20"/>
              </w:rPr>
              <w:t xml:space="preserve"> (G)</w:t>
            </w:r>
          </w:p>
        </w:tc>
        <w:tc>
          <w:tcPr>
            <w:tcW w:w="2047" w:type="dxa"/>
            <w:hideMark/>
          </w:tcPr>
          <w:p w14:paraId="76A5F901"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1BED4965" w14:textId="77777777" w:rsidTr="008240A2">
        <w:trPr>
          <w:trHeight w:val="207"/>
          <w:jc w:val="center"/>
        </w:trPr>
        <w:tc>
          <w:tcPr>
            <w:tcW w:w="564" w:type="dxa"/>
            <w:noWrap/>
            <w:hideMark/>
          </w:tcPr>
          <w:p w14:paraId="56CA886D" w14:textId="77777777" w:rsidR="002D3ADE" w:rsidRPr="00CA4841" w:rsidRDefault="002D3ADE" w:rsidP="004551FB">
            <w:pPr>
              <w:rPr>
                <w:rFonts w:ascii="Arial" w:hAnsi="Arial" w:cs="Arial"/>
                <w:sz w:val="20"/>
                <w:szCs w:val="20"/>
              </w:rPr>
            </w:pPr>
            <w:r w:rsidRPr="00CA4841">
              <w:rPr>
                <w:rFonts w:ascii="Arial" w:hAnsi="Arial" w:cs="Arial"/>
                <w:sz w:val="20"/>
                <w:szCs w:val="20"/>
              </w:rPr>
              <w:t>33</w:t>
            </w:r>
          </w:p>
        </w:tc>
        <w:tc>
          <w:tcPr>
            <w:tcW w:w="6379" w:type="dxa"/>
            <w:noWrap/>
            <w:hideMark/>
          </w:tcPr>
          <w:p w14:paraId="32E0ACA4" w14:textId="77777777" w:rsidR="002D3ADE" w:rsidRPr="00CA4841" w:rsidRDefault="002D3ADE" w:rsidP="004551FB">
            <w:pPr>
              <w:rPr>
                <w:rFonts w:ascii="Arial" w:hAnsi="Arial" w:cs="Arial"/>
                <w:sz w:val="20"/>
                <w:szCs w:val="20"/>
                <w:lang w:val="en-US"/>
              </w:rPr>
            </w:pPr>
            <w:proofErr w:type="spellStart"/>
            <w:r w:rsidRPr="00CA4841">
              <w:rPr>
                <w:rFonts w:ascii="Arial" w:hAnsi="Arial" w:cs="Arial"/>
                <w:sz w:val="20"/>
                <w:szCs w:val="20"/>
                <w:lang w:val="en-US"/>
              </w:rPr>
              <w:t>Mitragyna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inermis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Willd</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Kuntze</w:t>
            </w:r>
            <w:proofErr w:type="spellEnd"/>
          </w:p>
          <w:p w14:paraId="704BF0C2" w14:textId="77777777" w:rsidR="002D3ADE" w:rsidRPr="00CA4841" w:rsidRDefault="002D3ADE" w:rsidP="004551FB">
            <w:pPr>
              <w:rPr>
                <w:rFonts w:ascii="Arial" w:hAnsi="Arial" w:cs="Arial"/>
                <w:i/>
                <w:sz w:val="20"/>
                <w:szCs w:val="20"/>
                <w:lang w:val="en-US"/>
              </w:rPr>
            </w:pPr>
            <w:r w:rsidRPr="00CA4841">
              <w:rPr>
                <w:rFonts w:ascii="Arial" w:hAnsi="Arial" w:cs="Arial"/>
                <w:i/>
                <w:sz w:val="20"/>
                <w:szCs w:val="20"/>
                <w:lang w:val="en-US"/>
              </w:rPr>
              <w:t>(</w:t>
            </w:r>
            <w:hyperlink r:id="rId56" w:history="1">
              <w:r w:rsidRPr="00CA4841">
                <w:rPr>
                  <w:rStyle w:val="Hyperlink"/>
                  <w:rFonts w:ascii="Arial" w:hAnsi="Arial" w:cs="Arial"/>
                  <w:i/>
                  <w:sz w:val="20"/>
                  <w:szCs w:val="20"/>
                  <w:lang w:val="en-US"/>
                </w:rPr>
                <w:t>https://www.worldfloraonline.org/</w:t>
              </w:r>
            </w:hyperlink>
            <w:r w:rsidRPr="00CA4841">
              <w:rPr>
                <w:rFonts w:ascii="Arial" w:hAnsi="Arial" w:cs="Arial"/>
                <w:i/>
                <w:sz w:val="20"/>
                <w:szCs w:val="20"/>
                <w:lang w:val="en-US"/>
              </w:rPr>
              <w:t>)</w:t>
            </w:r>
          </w:p>
        </w:tc>
        <w:tc>
          <w:tcPr>
            <w:tcW w:w="1985" w:type="dxa"/>
            <w:noWrap/>
            <w:hideMark/>
          </w:tcPr>
          <w:p w14:paraId="2C6032DF"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Rubiaceae</w:t>
            </w:r>
            <w:proofErr w:type="spellEnd"/>
          </w:p>
        </w:tc>
        <w:tc>
          <w:tcPr>
            <w:tcW w:w="1513" w:type="dxa"/>
            <w:noWrap/>
            <w:hideMark/>
          </w:tcPr>
          <w:p w14:paraId="018C5A2D"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Leaves</w:t>
            </w:r>
            <w:proofErr w:type="spellEnd"/>
          </w:p>
        </w:tc>
        <w:tc>
          <w:tcPr>
            <w:tcW w:w="3402" w:type="dxa"/>
            <w:noWrap/>
            <w:hideMark/>
          </w:tcPr>
          <w:p w14:paraId="006C1691" w14:textId="77777777" w:rsidR="002D3ADE" w:rsidRPr="00CA4841" w:rsidRDefault="002D3ADE" w:rsidP="00C361E5">
            <w:pPr>
              <w:rPr>
                <w:rFonts w:ascii="Arial" w:hAnsi="Arial" w:cs="Arial"/>
                <w:sz w:val="20"/>
                <w:szCs w:val="20"/>
              </w:rPr>
            </w:pPr>
            <w:proofErr w:type="spellStart"/>
            <w:r w:rsidRPr="00CA4841">
              <w:rPr>
                <w:rFonts w:ascii="Arial" w:hAnsi="Arial" w:cs="Arial"/>
                <w:sz w:val="20"/>
                <w:szCs w:val="20"/>
              </w:rPr>
              <w:t>Kaabe</w:t>
            </w:r>
            <w:proofErr w:type="spellEnd"/>
            <w:r w:rsidRPr="00CA4841">
              <w:rPr>
                <w:rFonts w:ascii="Arial" w:hAnsi="Arial" w:cs="Arial"/>
                <w:sz w:val="20"/>
                <w:szCs w:val="20"/>
              </w:rPr>
              <w:t xml:space="preserve"> (Z)</w:t>
            </w:r>
            <w:r w:rsidR="00C361E5" w:rsidRPr="00CA4841">
              <w:rPr>
                <w:rFonts w:ascii="Arial" w:hAnsi="Arial" w:cs="Arial"/>
                <w:sz w:val="20"/>
                <w:szCs w:val="20"/>
              </w:rPr>
              <w:t xml:space="preserve">, </w:t>
            </w:r>
            <w:proofErr w:type="spellStart"/>
            <w:r w:rsidRPr="00CA4841">
              <w:rPr>
                <w:rFonts w:ascii="Arial" w:hAnsi="Arial" w:cs="Arial"/>
                <w:sz w:val="20"/>
                <w:szCs w:val="20"/>
              </w:rPr>
              <w:t>Geyya</w:t>
            </w:r>
            <w:proofErr w:type="spellEnd"/>
            <w:r w:rsidRPr="00CA4841">
              <w:rPr>
                <w:rFonts w:ascii="Arial" w:hAnsi="Arial" w:cs="Arial"/>
                <w:sz w:val="20"/>
                <w:szCs w:val="20"/>
              </w:rPr>
              <w:t xml:space="preserve"> (H) </w:t>
            </w:r>
          </w:p>
        </w:tc>
        <w:tc>
          <w:tcPr>
            <w:tcW w:w="2047" w:type="dxa"/>
            <w:hideMark/>
          </w:tcPr>
          <w:p w14:paraId="4DAA5E37" w14:textId="77777777" w:rsidR="002D3ADE"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2D3ADE" w:rsidRPr="00CA4841" w14:paraId="7656EB51" w14:textId="77777777" w:rsidTr="008240A2">
        <w:trPr>
          <w:trHeight w:val="70"/>
          <w:jc w:val="center"/>
        </w:trPr>
        <w:tc>
          <w:tcPr>
            <w:tcW w:w="564" w:type="dxa"/>
            <w:noWrap/>
            <w:hideMark/>
          </w:tcPr>
          <w:p w14:paraId="79257803" w14:textId="77777777" w:rsidR="002D3ADE" w:rsidRPr="00CA4841" w:rsidRDefault="002D3ADE" w:rsidP="004551FB">
            <w:pPr>
              <w:rPr>
                <w:rFonts w:ascii="Arial" w:hAnsi="Arial" w:cs="Arial"/>
                <w:sz w:val="20"/>
                <w:szCs w:val="20"/>
              </w:rPr>
            </w:pPr>
            <w:r w:rsidRPr="00CA4841">
              <w:rPr>
                <w:rFonts w:ascii="Arial" w:hAnsi="Arial" w:cs="Arial"/>
                <w:sz w:val="20"/>
                <w:szCs w:val="20"/>
              </w:rPr>
              <w:t>34</w:t>
            </w:r>
          </w:p>
        </w:tc>
        <w:tc>
          <w:tcPr>
            <w:tcW w:w="6379" w:type="dxa"/>
            <w:noWrap/>
            <w:hideMark/>
          </w:tcPr>
          <w:p w14:paraId="2D7A0081" w14:textId="77777777" w:rsidR="002D3ADE" w:rsidRPr="00CA4841" w:rsidRDefault="002D3ADE" w:rsidP="004551FB">
            <w:pPr>
              <w:rPr>
                <w:rFonts w:ascii="Arial" w:hAnsi="Arial" w:cs="Arial"/>
                <w:sz w:val="20"/>
                <w:szCs w:val="20"/>
                <w:lang w:val="en-US"/>
              </w:rPr>
            </w:pPr>
            <w:proofErr w:type="spellStart"/>
            <w:r w:rsidRPr="00CA4841">
              <w:rPr>
                <w:rFonts w:ascii="Arial" w:hAnsi="Arial" w:cs="Arial"/>
                <w:sz w:val="20"/>
                <w:szCs w:val="20"/>
                <w:lang w:val="en-US"/>
              </w:rPr>
              <w:t>Waltheria</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indica</w:t>
            </w:r>
            <w:proofErr w:type="spellEnd"/>
            <w:r w:rsidRPr="00CA4841">
              <w:rPr>
                <w:rFonts w:ascii="Arial" w:hAnsi="Arial" w:cs="Arial"/>
                <w:sz w:val="20"/>
                <w:szCs w:val="20"/>
                <w:lang w:val="en-US"/>
              </w:rPr>
              <w:t xml:space="preserve"> L.</w:t>
            </w:r>
          </w:p>
          <w:p w14:paraId="3C72209E" w14:textId="77777777" w:rsidR="002D3ADE" w:rsidRPr="00CA4841" w:rsidRDefault="002D3ADE" w:rsidP="004551FB">
            <w:pPr>
              <w:rPr>
                <w:rFonts w:ascii="Arial" w:hAnsi="Arial" w:cs="Arial"/>
                <w:i/>
                <w:sz w:val="20"/>
                <w:szCs w:val="20"/>
                <w:lang w:val="en-US"/>
              </w:rPr>
            </w:pPr>
            <w:r w:rsidRPr="00CA4841">
              <w:rPr>
                <w:rFonts w:ascii="Arial" w:hAnsi="Arial" w:cs="Arial"/>
                <w:i/>
                <w:sz w:val="20"/>
                <w:szCs w:val="20"/>
                <w:lang w:val="en-US"/>
              </w:rPr>
              <w:t>(</w:t>
            </w:r>
            <w:hyperlink r:id="rId57" w:history="1">
              <w:r w:rsidRPr="00CA4841">
                <w:rPr>
                  <w:rStyle w:val="Hyperlink"/>
                  <w:rFonts w:ascii="Arial" w:hAnsi="Arial" w:cs="Arial"/>
                  <w:i/>
                  <w:sz w:val="20"/>
                  <w:szCs w:val="20"/>
                  <w:lang w:val="en-US"/>
                </w:rPr>
                <w:t>http://www.ethnopharmacologia.org/</w:t>
              </w:r>
            </w:hyperlink>
            <w:r w:rsidRPr="00CA4841">
              <w:rPr>
                <w:rFonts w:ascii="Arial" w:hAnsi="Arial" w:cs="Arial"/>
                <w:i/>
                <w:sz w:val="20"/>
                <w:szCs w:val="20"/>
                <w:lang w:val="en-US"/>
              </w:rPr>
              <w:t>)</w:t>
            </w:r>
          </w:p>
        </w:tc>
        <w:tc>
          <w:tcPr>
            <w:tcW w:w="1985" w:type="dxa"/>
            <w:noWrap/>
            <w:hideMark/>
          </w:tcPr>
          <w:p w14:paraId="015A1961" w14:textId="77777777" w:rsidR="002D3ADE" w:rsidRPr="00CA4841" w:rsidRDefault="002D3ADE" w:rsidP="004551FB">
            <w:pPr>
              <w:rPr>
                <w:rFonts w:ascii="Arial" w:hAnsi="Arial" w:cs="Arial"/>
                <w:sz w:val="20"/>
                <w:szCs w:val="20"/>
              </w:rPr>
            </w:pPr>
            <w:proofErr w:type="spellStart"/>
            <w:r w:rsidRPr="00CA4841">
              <w:rPr>
                <w:rFonts w:ascii="Arial" w:hAnsi="Arial" w:cs="Arial"/>
                <w:sz w:val="20"/>
                <w:szCs w:val="20"/>
              </w:rPr>
              <w:t>Sterculiaceae</w:t>
            </w:r>
            <w:proofErr w:type="spellEnd"/>
          </w:p>
        </w:tc>
        <w:tc>
          <w:tcPr>
            <w:tcW w:w="1513" w:type="dxa"/>
            <w:noWrap/>
            <w:hideMark/>
          </w:tcPr>
          <w:p w14:paraId="788C58C1" w14:textId="77777777" w:rsidR="002D3ADE" w:rsidRPr="00CA4841" w:rsidRDefault="002D3ADE" w:rsidP="004551FB">
            <w:pPr>
              <w:rPr>
                <w:rFonts w:ascii="Arial" w:hAnsi="Arial" w:cs="Arial"/>
                <w:sz w:val="20"/>
                <w:szCs w:val="20"/>
              </w:rPr>
            </w:pPr>
            <w:r w:rsidRPr="00CA4841">
              <w:rPr>
                <w:rFonts w:ascii="Arial" w:hAnsi="Arial" w:cs="Arial"/>
                <w:sz w:val="20"/>
                <w:szCs w:val="20"/>
              </w:rPr>
              <w:t xml:space="preserve">Roots ; </w:t>
            </w:r>
            <w:proofErr w:type="spellStart"/>
            <w:r w:rsidRPr="00CA4841">
              <w:rPr>
                <w:rFonts w:ascii="Arial" w:hAnsi="Arial" w:cs="Arial"/>
                <w:sz w:val="20"/>
                <w:szCs w:val="20"/>
              </w:rPr>
              <w:t>whole</w:t>
            </w:r>
            <w:proofErr w:type="spellEnd"/>
            <w:r w:rsidRPr="00CA4841">
              <w:rPr>
                <w:rFonts w:ascii="Arial" w:hAnsi="Arial" w:cs="Arial"/>
                <w:sz w:val="20"/>
                <w:szCs w:val="20"/>
              </w:rPr>
              <w:t xml:space="preserve"> plant</w:t>
            </w:r>
          </w:p>
        </w:tc>
        <w:tc>
          <w:tcPr>
            <w:tcW w:w="3402" w:type="dxa"/>
            <w:noWrap/>
            <w:hideMark/>
          </w:tcPr>
          <w:p w14:paraId="3B35DEFF" w14:textId="77777777" w:rsidR="002D3ADE" w:rsidRPr="00CA4841" w:rsidRDefault="002D3ADE" w:rsidP="00C361E5">
            <w:pPr>
              <w:rPr>
                <w:rFonts w:ascii="Arial" w:hAnsi="Arial" w:cs="Arial"/>
                <w:sz w:val="20"/>
                <w:szCs w:val="20"/>
              </w:rPr>
            </w:pPr>
            <w:proofErr w:type="spellStart"/>
            <w:r w:rsidRPr="00CA4841">
              <w:rPr>
                <w:rFonts w:ascii="Arial" w:hAnsi="Arial" w:cs="Arial"/>
                <w:sz w:val="20"/>
                <w:szCs w:val="20"/>
              </w:rPr>
              <w:t>Nune</w:t>
            </w:r>
            <w:proofErr w:type="spellEnd"/>
            <w:r w:rsidRPr="00CA4841">
              <w:rPr>
                <w:rFonts w:ascii="Arial" w:hAnsi="Arial" w:cs="Arial"/>
                <w:sz w:val="20"/>
                <w:szCs w:val="20"/>
              </w:rPr>
              <w:t xml:space="preserve"> </w:t>
            </w:r>
            <w:proofErr w:type="spellStart"/>
            <w:r w:rsidRPr="00CA4841">
              <w:rPr>
                <w:rFonts w:ascii="Arial" w:hAnsi="Arial" w:cs="Arial"/>
                <w:sz w:val="20"/>
                <w:szCs w:val="20"/>
              </w:rPr>
              <w:t>basi</w:t>
            </w:r>
            <w:proofErr w:type="spellEnd"/>
            <w:r w:rsidRPr="00CA4841">
              <w:rPr>
                <w:rFonts w:ascii="Arial" w:hAnsi="Arial" w:cs="Arial"/>
                <w:sz w:val="20"/>
                <w:szCs w:val="20"/>
              </w:rPr>
              <w:t xml:space="preserve"> (Z)</w:t>
            </w:r>
            <w:r w:rsidR="00C361E5" w:rsidRPr="00CA4841">
              <w:rPr>
                <w:rFonts w:ascii="Arial" w:hAnsi="Arial" w:cs="Arial"/>
                <w:sz w:val="20"/>
                <w:szCs w:val="20"/>
              </w:rPr>
              <w:t xml:space="preserve">, </w:t>
            </w:r>
            <w:proofErr w:type="spellStart"/>
            <w:r w:rsidRPr="00CA4841">
              <w:rPr>
                <w:rFonts w:ascii="Arial" w:hAnsi="Arial" w:cs="Arial"/>
                <w:sz w:val="20"/>
                <w:szCs w:val="20"/>
              </w:rPr>
              <w:t>Hankufwa</w:t>
            </w:r>
            <w:proofErr w:type="spellEnd"/>
            <w:r w:rsidRPr="00CA4841">
              <w:rPr>
                <w:rFonts w:ascii="Arial" w:hAnsi="Arial" w:cs="Arial"/>
                <w:sz w:val="20"/>
                <w:szCs w:val="20"/>
              </w:rPr>
              <w:t xml:space="preserve"> (H)</w:t>
            </w:r>
          </w:p>
        </w:tc>
        <w:tc>
          <w:tcPr>
            <w:tcW w:w="2047" w:type="dxa"/>
            <w:hideMark/>
          </w:tcPr>
          <w:p w14:paraId="1CB8BDD2" w14:textId="77777777" w:rsidR="002D3ADE"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08065A" w:rsidRPr="00CA4841" w14:paraId="3B0527E6" w14:textId="77777777" w:rsidTr="008240A2">
        <w:trPr>
          <w:trHeight w:val="70"/>
          <w:jc w:val="center"/>
        </w:trPr>
        <w:tc>
          <w:tcPr>
            <w:tcW w:w="564" w:type="dxa"/>
            <w:noWrap/>
            <w:hideMark/>
          </w:tcPr>
          <w:p w14:paraId="7F8E6DF2" w14:textId="77777777" w:rsidR="0008065A" w:rsidRPr="00CA4841" w:rsidRDefault="0008065A" w:rsidP="004551FB">
            <w:pPr>
              <w:rPr>
                <w:rFonts w:ascii="Arial" w:hAnsi="Arial" w:cs="Arial"/>
                <w:sz w:val="20"/>
                <w:szCs w:val="20"/>
              </w:rPr>
            </w:pPr>
            <w:r w:rsidRPr="00CA4841">
              <w:rPr>
                <w:rFonts w:ascii="Arial" w:hAnsi="Arial" w:cs="Arial"/>
                <w:sz w:val="20"/>
                <w:szCs w:val="20"/>
              </w:rPr>
              <w:t>35</w:t>
            </w:r>
          </w:p>
        </w:tc>
        <w:tc>
          <w:tcPr>
            <w:tcW w:w="6379" w:type="dxa"/>
            <w:noWrap/>
            <w:hideMark/>
          </w:tcPr>
          <w:p w14:paraId="161CCFEF"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Grewia</w:t>
            </w:r>
            <w:proofErr w:type="spellEnd"/>
            <w:r w:rsidRPr="00CA4841">
              <w:rPr>
                <w:rFonts w:ascii="Arial" w:hAnsi="Arial" w:cs="Arial"/>
                <w:sz w:val="20"/>
                <w:szCs w:val="20"/>
              </w:rPr>
              <w:t xml:space="preserve"> </w:t>
            </w:r>
            <w:proofErr w:type="spellStart"/>
            <w:r w:rsidRPr="00CA4841">
              <w:rPr>
                <w:rFonts w:ascii="Arial" w:hAnsi="Arial" w:cs="Arial"/>
                <w:sz w:val="20"/>
                <w:szCs w:val="20"/>
              </w:rPr>
              <w:t>flavescens</w:t>
            </w:r>
            <w:proofErr w:type="spellEnd"/>
            <w:r w:rsidRPr="00CA4841">
              <w:rPr>
                <w:rFonts w:ascii="Arial" w:hAnsi="Arial" w:cs="Arial"/>
                <w:sz w:val="20"/>
                <w:szCs w:val="20"/>
              </w:rPr>
              <w:t xml:space="preserve"> </w:t>
            </w:r>
            <w:proofErr w:type="spellStart"/>
            <w:r w:rsidRPr="00CA4841">
              <w:rPr>
                <w:rFonts w:ascii="Arial" w:hAnsi="Arial" w:cs="Arial"/>
                <w:sz w:val="20"/>
                <w:szCs w:val="20"/>
              </w:rPr>
              <w:t>Juss</w:t>
            </w:r>
            <w:proofErr w:type="spellEnd"/>
            <w:r w:rsidRPr="00CA4841">
              <w:rPr>
                <w:rFonts w:ascii="Arial" w:hAnsi="Arial" w:cs="Arial"/>
                <w:sz w:val="20"/>
                <w:szCs w:val="20"/>
              </w:rPr>
              <w:t>.</w:t>
            </w:r>
          </w:p>
          <w:p w14:paraId="6A61B067"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8"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40B9628B"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Malvaceae</w:t>
            </w:r>
            <w:proofErr w:type="spellEnd"/>
          </w:p>
        </w:tc>
        <w:tc>
          <w:tcPr>
            <w:tcW w:w="1513" w:type="dxa"/>
            <w:noWrap/>
            <w:hideMark/>
          </w:tcPr>
          <w:p w14:paraId="23064364"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r w:rsidRPr="00CA4841">
              <w:rPr>
                <w:rFonts w:ascii="Arial" w:hAnsi="Arial" w:cs="Arial"/>
                <w:sz w:val="20"/>
                <w:szCs w:val="20"/>
              </w:rPr>
              <w:t xml:space="preserve"> ; </w:t>
            </w:r>
            <w:proofErr w:type="spellStart"/>
            <w:r w:rsidRPr="00CA4841">
              <w:rPr>
                <w:rFonts w:ascii="Arial" w:hAnsi="Arial" w:cs="Arial"/>
                <w:sz w:val="20"/>
                <w:szCs w:val="20"/>
              </w:rPr>
              <w:t>roots</w:t>
            </w:r>
            <w:proofErr w:type="spellEnd"/>
          </w:p>
        </w:tc>
        <w:tc>
          <w:tcPr>
            <w:tcW w:w="3402" w:type="dxa"/>
            <w:noWrap/>
            <w:hideMark/>
          </w:tcPr>
          <w:p w14:paraId="42542573"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Kamanmua</w:t>
            </w:r>
            <w:proofErr w:type="spellEnd"/>
            <w:r w:rsidRPr="00CA4841">
              <w:rPr>
                <w:rFonts w:ascii="Arial" w:hAnsi="Arial" w:cs="Arial"/>
                <w:sz w:val="20"/>
                <w:szCs w:val="20"/>
              </w:rPr>
              <w:t xml:space="preserve"> (H), </w:t>
            </w:r>
            <w:proofErr w:type="spellStart"/>
            <w:r w:rsidRPr="00CA4841">
              <w:rPr>
                <w:rFonts w:ascii="Arial" w:hAnsi="Arial" w:cs="Arial"/>
                <w:sz w:val="20"/>
                <w:szCs w:val="20"/>
              </w:rPr>
              <w:t>Saali</w:t>
            </w:r>
            <w:proofErr w:type="spellEnd"/>
            <w:r w:rsidRPr="00CA4841">
              <w:rPr>
                <w:rFonts w:ascii="Arial" w:hAnsi="Arial" w:cs="Arial"/>
                <w:sz w:val="20"/>
                <w:szCs w:val="20"/>
              </w:rPr>
              <w:t xml:space="preserve"> (Z)</w:t>
            </w:r>
          </w:p>
        </w:tc>
        <w:tc>
          <w:tcPr>
            <w:tcW w:w="2047" w:type="dxa"/>
            <w:hideMark/>
          </w:tcPr>
          <w:p w14:paraId="312D899D" w14:textId="77777777" w:rsidR="0008065A" w:rsidRPr="00CA4841" w:rsidRDefault="002D3ADE" w:rsidP="007509AF">
            <w:pPr>
              <w:jc w:val="center"/>
              <w:rPr>
                <w:rFonts w:ascii="Arial" w:hAnsi="Arial" w:cs="Arial"/>
                <w:sz w:val="20"/>
                <w:szCs w:val="20"/>
              </w:rPr>
            </w:pPr>
            <w:r w:rsidRPr="00CA4841">
              <w:rPr>
                <w:rFonts w:ascii="Arial" w:hAnsi="Arial" w:cs="Arial"/>
                <w:sz w:val="20"/>
                <w:szCs w:val="20"/>
              </w:rPr>
              <w:t>(</w:t>
            </w:r>
            <w:r w:rsidR="007509AF" w:rsidRPr="00CA4841">
              <w:rPr>
                <w:rFonts w:ascii="Arial" w:hAnsi="Arial" w:cs="Arial"/>
                <w:sz w:val="20"/>
                <w:szCs w:val="20"/>
              </w:rPr>
              <w:t>Hamadou, 2008</w:t>
            </w:r>
            <w:r w:rsidRPr="00CA4841">
              <w:rPr>
                <w:rFonts w:ascii="Arial" w:hAnsi="Arial" w:cs="Arial"/>
                <w:sz w:val="20"/>
                <w:szCs w:val="20"/>
              </w:rPr>
              <w:t> ; 12)</w:t>
            </w:r>
          </w:p>
        </w:tc>
      </w:tr>
      <w:tr w:rsidR="0008065A" w:rsidRPr="00CA4841" w14:paraId="40E8D2D7" w14:textId="77777777" w:rsidTr="008240A2">
        <w:trPr>
          <w:trHeight w:val="207"/>
          <w:jc w:val="center"/>
        </w:trPr>
        <w:tc>
          <w:tcPr>
            <w:tcW w:w="564" w:type="dxa"/>
            <w:noWrap/>
            <w:hideMark/>
          </w:tcPr>
          <w:p w14:paraId="4FD8708E" w14:textId="77777777" w:rsidR="0008065A" w:rsidRPr="00CA4841" w:rsidRDefault="0008065A" w:rsidP="004551FB">
            <w:pPr>
              <w:rPr>
                <w:rFonts w:ascii="Arial" w:hAnsi="Arial" w:cs="Arial"/>
                <w:sz w:val="20"/>
                <w:szCs w:val="20"/>
              </w:rPr>
            </w:pPr>
            <w:r w:rsidRPr="00CA4841">
              <w:rPr>
                <w:rFonts w:ascii="Arial" w:hAnsi="Arial" w:cs="Arial"/>
                <w:sz w:val="20"/>
                <w:szCs w:val="20"/>
              </w:rPr>
              <w:t>36</w:t>
            </w:r>
          </w:p>
        </w:tc>
        <w:tc>
          <w:tcPr>
            <w:tcW w:w="6379" w:type="dxa"/>
            <w:noWrap/>
            <w:hideMark/>
          </w:tcPr>
          <w:p w14:paraId="3D62D4CC"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Cissus</w:t>
            </w:r>
            <w:proofErr w:type="spellEnd"/>
            <w:r w:rsidRPr="00CA4841">
              <w:rPr>
                <w:rFonts w:ascii="Arial" w:hAnsi="Arial" w:cs="Arial"/>
                <w:sz w:val="20"/>
                <w:szCs w:val="20"/>
              </w:rPr>
              <w:t xml:space="preserve"> </w:t>
            </w:r>
            <w:proofErr w:type="spellStart"/>
            <w:r w:rsidRPr="00CA4841">
              <w:rPr>
                <w:rFonts w:ascii="Arial" w:hAnsi="Arial" w:cs="Arial"/>
                <w:sz w:val="20"/>
                <w:szCs w:val="20"/>
              </w:rPr>
              <w:t>populnea</w:t>
            </w:r>
            <w:proofErr w:type="spellEnd"/>
            <w:r w:rsidRPr="00CA4841">
              <w:rPr>
                <w:rFonts w:ascii="Arial" w:hAnsi="Arial" w:cs="Arial"/>
                <w:sz w:val="20"/>
                <w:szCs w:val="20"/>
              </w:rPr>
              <w:t xml:space="preserve"> </w:t>
            </w:r>
            <w:proofErr w:type="spellStart"/>
            <w:r w:rsidRPr="00CA4841">
              <w:rPr>
                <w:rFonts w:ascii="Arial" w:hAnsi="Arial" w:cs="Arial"/>
                <w:sz w:val="20"/>
                <w:szCs w:val="20"/>
              </w:rPr>
              <w:t>Guill</w:t>
            </w:r>
            <w:proofErr w:type="spellEnd"/>
            <w:r w:rsidRPr="00CA4841">
              <w:rPr>
                <w:rFonts w:ascii="Arial" w:hAnsi="Arial" w:cs="Arial"/>
                <w:sz w:val="20"/>
                <w:szCs w:val="20"/>
              </w:rPr>
              <w:t xml:space="preserve">. &amp; </w:t>
            </w:r>
            <w:proofErr w:type="spellStart"/>
            <w:r w:rsidRPr="00CA4841">
              <w:rPr>
                <w:rFonts w:ascii="Arial" w:hAnsi="Arial" w:cs="Arial"/>
                <w:sz w:val="20"/>
                <w:szCs w:val="20"/>
              </w:rPr>
              <w:t>Perr</w:t>
            </w:r>
            <w:proofErr w:type="spellEnd"/>
            <w:r w:rsidRPr="00CA4841">
              <w:rPr>
                <w:rFonts w:ascii="Arial" w:hAnsi="Arial" w:cs="Arial"/>
                <w:sz w:val="20"/>
                <w:szCs w:val="20"/>
              </w:rPr>
              <w:t>.</w:t>
            </w:r>
          </w:p>
          <w:p w14:paraId="138A6E74" w14:textId="77777777" w:rsidR="0008065A" w:rsidRPr="00CA4841" w:rsidRDefault="0008065A" w:rsidP="004551FB">
            <w:pPr>
              <w:rPr>
                <w:rFonts w:ascii="Arial" w:hAnsi="Arial" w:cs="Arial"/>
                <w:i/>
                <w:sz w:val="20"/>
                <w:szCs w:val="20"/>
              </w:rPr>
            </w:pPr>
            <w:r w:rsidRPr="00CA4841">
              <w:rPr>
                <w:rFonts w:ascii="Arial" w:hAnsi="Arial" w:cs="Arial"/>
                <w:i/>
                <w:sz w:val="20"/>
                <w:szCs w:val="20"/>
              </w:rPr>
              <w:t>(</w:t>
            </w:r>
            <w:hyperlink r:id="rId59" w:history="1">
              <w:r w:rsidRPr="00CA4841">
                <w:rPr>
                  <w:rStyle w:val="Hyperlink"/>
                  <w:rFonts w:ascii="Arial" w:hAnsi="Arial" w:cs="Arial"/>
                  <w:i/>
                  <w:sz w:val="20"/>
                  <w:szCs w:val="20"/>
                </w:rPr>
                <w:t>https://plants.jstor.org/</w:t>
              </w:r>
            </w:hyperlink>
            <w:r w:rsidRPr="00CA4841">
              <w:rPr>
                <w:rFonts w:ascii="Arial" w:hAnsi="Arial" w:cs="Arial"/>
                <w:i/>
                <w:sz w:val="20"/>
                <w:szCs w:val="20"/>
              </w:rPr>
              <w:t>)</w:t>
            </w:r>
          </w:p>
        </w:tc>
        <w:tc>
          <w:tcPr>
            <w:tcW w:w="1985" w:type="dxa"/>
            <w:noWrap/>
            <w:hideMark/>
          </w:tcPr>
          <w:p w14:paraId="40BC1189"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Vitaceae</w:t>
            </w:r>
            <w:proofErr w:type="spellEnd"/>
          </w:p>
        </w:tc>
        <w:tc>
          <w:tcPr>
            <w:tcW w:w="1513" w:type="dxa"/>
            <w:noWrap/>
            <w:hideMark/>
          </w:tcPr>
          <w:p w14:paraId="09F993DB" w14:textId="77777777" w:rsidR="0008065A" w:rsidRPr="00CA4841" w:rsidRDefault="0008065A" w:rsidP="004551FB">
            <w:pPr>
              <w:rPr>
                <w:rFonts w:ascii="Arial" w:hAnsi="Arial" w:cs="Arial"/>
                <w:sz w:val="20"/>
                <w:szCs w:val="20"/>
              </w:rPr>
            </w:pPr>
            <w:proofErr w:type="spellStart"/>
            <w:proofErr w:type="gramStart"/>
            <w:r w:rsidRPr="00CA4841">
              <w:rPr>
                <w:rFonts w:ascii="Arial" w:hAnsi="Arial" w:cs="Arial"/>
                <w:sz w:val="20"/>
                <w:szCs w:val="20"/>
              </w:rPr>
              <w:t>Bark</w:t>
            </w:r>
            <w:proofErr w:type="spellEnd"/>
            <w:r w:rsidRPr="00CA4841">
              <w:rPr>
                <w:rFonts w:ascii="Arial" w:hAnsi="Arial" w:cs="Arial"/>
                <w:sz w:val="20"/>
                <w:szCs w:val="20"/>
              </w:rPr>
              <w:t>;</w:t>
            </w:r>
            <w:proofErr w:type="gramEnd"/>
            <w:r w:rsidRPr="00CA4841">
              <w:rPr>
                <w:rFonts w:ascii="Arial" w:hAnsi="Arial" w:cs="Arial"/>
                <w:sz w:val="20"/>
                <w:szCs w:val="20"/>
              </w:rPr>
              <w:t xml:space="preserve"> Roots; </w:t>
            </w:r>
            <w:proofErr w:type="spellStart"/>
            <w:r w:rsidRPr="00CA4841">
              <w:rPr>
                <w:rFonts w:ascii="Arial" w:hAnsi="Arial" w:cs="Arial"/>
                <w:sz w:val="20"/>
                <w:szCs w:val="20"/>
              </w:rPr>
              <w:t>Leaves</w:t>
            </w:r>
            <w:proofErr w:type="spellEnd"/>
          </w:p>
        </w:tc>
        <w:tc>
          <w:tcPr>
            <w:tcW w:w="3402" w:type="dxa"/>
            <w:noWrap/>
            <w:hideMark/>
          </w:tcPr>
          <w:p w14:paraId="46A9FF4A"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Loda</w:t>
            </w:r>
            <w:proofErr w:type="spellEnd"/>
            <w:r w:rsidRPr="00CA4841">
              <w:rPr>
                <w:rFonts w:ascii="Arial" w:hAnsi="Arial" w:cs="Arial"/>
                <w:sz w:val="20"/>
                <w:szCs w:val="20"/>
              </w:rPr>
              <w:t xml:space="preserve"> (H), Lada (Z)</w:t>
            </w:r>
          </w:p>
        </w:tc>
        <w:tc>
          <w:tcPr>
            <w:tcW w:w="2047" w:type="dxa"/>
            <w:hideMark/>
          </w:tcPr>
          <w:p w14:paraId="02B3A5B5" w14:textId="77777777" w:rsidR="0008065A" w:rsidRPr="00CA4841" w:rsidRDefault="002D3ADE" w:rsidP="00C361E5">
            <w:pPr>
              <w:jc w:val="center"/>
              <w:rPr>
                <w:rFonts w:ascii="Arial" w:hAnsi="Arial" w:cs="Arial"/>
                <w:sz w:val="20"/>
                <w:szCs w:val="20"/>
              </w:rPr>
            </w:pPr>
            <w:r w:rsidRPr="00CA4841">
              <w:rPr>
                <w:rFonts w:ascii="Arial" w:hAnsi="Arial" w:cs="Arial"/>
                <w:sz w:val="20"/>
                <w:szCs w:val="20"/>
              </w:rPr>
              <w:t>(</w:t>
            </w:r>
            <w:proofErr w:type="spellStart"/>
            <w:r w:rsidR="007509AF" w:rsidRPr="00CA4841">
              <w:rPr>
                <w:rFonts w:ascii="Arial" w:hAnsi="Arial" w:cs="Arial"/>
                <w:sz w:val="20"/>
                <w:szCs w:val="20"/>
              </w:rPr>
              <w:t>Ikhiri</w:t>
            </w:r>
            <w:proofErr w:type="spellEnd"/>
            <w:r w:rsidR="007509AF" w:rsidRPr="00CA4841">
              <w:rPr>
                <w:rFonts w:ascii="Arial" w:hAnsi="Arial" w:cs="Arial"/>
                <w:sz w:val="20"/>
                <w:szCs w:val="20"/>
              </w:rPr>
              <w:t xml:space="preserve"> et al., 1984</w:t>
            </w:r>
            <w:r w:rsidRPr="00CA4841">
              <w:rPr>
                <w:rFonts w:ascii="Arial" w:hAnsi="Arial" w:cs="Arial"/>
                <w:sz w:val="20"/>
                <w:szCs w:val="20"/>
              </w:rPr>
              <w:t>)</w:t>
            </w:r>
          </w:p>
        </w:tc>
      </w:tr>
      <w:tr w:rsidR="0008065A" w:rsidRPr="00CA4841" w14:paraId="2F74BFBB" w14:textId="77777777" w:rsidTr="008240A2">
        <w:trPr>
          <w:trHeight w:val="70"/>
          <w:jc w:val="center"/>
        </w:trPr>
        <w:tc>
          <w:tcPr>
            <w:tcW w:w="564" w:type="dxa"/>
            <w:noWrap/>
            <w:hideMark/>
          </w:tcPr>
          <w:p w14:paraId="3EED63E4" w14:textId="77777777" w:rsidR="0008065A" w:rsidRPr="00CA4841" w:rsidRDefault="0008065A" w:rsidP="004551FB">
            <w:pPr>
              <w:rPr>
                <w:rFonts w:ascii="Arial" w:hAnsi="Arial" w:cs="Arial"/>
                <w:sz w:val="20"/>
                <w:szCs w:val="20"/>
              </w:rPr>
            </w:pPr>
            <w:r w:rsidRPr="00CA4841">
              <w:rPr>
                <w:rFonts w:ascii="Arial" w:hAnsi="Arial" w:cs="Arial"/>
                <w:sz w:val="20"/>
                <w:szCs w:val="20"/>
              </w:rPr>
              <w:lastRenderedPageBreak/>
              <w:t>37</w:t>
            </w:r>
          </w:p>
        </w:tc>
        <w:tc>
          <w:tcPr>
            <w:tcW w:w="6379" w:type="dxa"/>
            <w:noWrap/>
            <w:hideMark/>
          </w:tcPr>
          <w:p w14:paraId="341DEDE2" w14:textId="77777777" w:rsidR="0008065A" w:rsidRPr="00CA4841" w:rsidRDefault="0008065A" w:rsidP="004551FB">
            <w:pPr>
              <w:rPr>
                <w:rFonts w:ascii="Arial" w:hAnsi="Arial" w:cs="Arial"/>
                <w:sz w:val="20"/>
                <w:szCs w:val="20"/>
                <w:lang w:val="en-US"/>
              </w:rPr>
            </w:pPr>
            <w:proofErr w:type="spellStart"/>
            <w:r w:rsidRPr="00CA4841">
              <w:rPr>
                <w:rFonts w:ascii="Arial" w:hAnsi="Arial" w:cs="Arial"/>
                <w:sz w:val="20"/>
                <w:szCs w:val="20"/>
                <w:lang w:val="en-US"/>
              </w:rPr>
              <w:t>Zingiber</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officinale</w:t>
            </w:r>
            <w:proofErr w:type="spellEnd"/>
            <w:r w:rsidRPr="00CA4841">
              <w:rPr>
                <w:rFonts w:ascii="Arial" w:hAnsi="Arial" w:cs="Arial"/>
                <w:sz w:val="20"/>
                <w:szCs w:val="20"/>
                <w:lang w:val="en-US"/>
              </w:rPr>
              <w:t xml:space="preserve"> Roscoe</w:t>
            </w:r>
          </w:p>
          <w:p w14:paraId="7B3BB896" w14:textId="77777777" w:rsidR="0008065A" w:rsidRPr="00CA4841" w:rsidRDefault="0008065A" w:rsidP="004551FB">
            <w:pPr>
              <w:rPr>
                <w:rFonts w:ascii="Arial" w:hAnsi="Arial" w:cs="Arial"/>
                <w:i/>
                <w:sz w:val="20"/>
                <w:szCs w:val="20"/>
                <w:lang w:val="en-US"/>
              </w:rPr>
            </w:pPr>
            <w:r w:rsidRPr="00CA4841">
              <w:rPr>
                <w:rFonts w:ascii="Arial" w:hAnsi="Arial" w:cs="Arial"/>
                <w:i/>
                <w:sz w:val="20"/>
                <w:szCs w:val="20"/>
                <w:lang w:val="en-US"/>
              </w:rPr>
              <w:t>(</w:t>
            </w:r>
            <w:hyperlink r:id="rId60" w:history="1">
              <w:r w:rsidRPr="00CA4841">
                <w:rPr>
                  <w:rStyle w:val="Hyperlink"/>
                  <w:rFonts w:ascii="Arial" w:hAnsi="Arial" w:cs="Arial"/>
                  <w:i/>
                  <w:sz w:val="20"/>
                  <w:szCs w:val="20"/>
                  <w:lang w:val="en-US"/>
                </w:rPr>
                <w:t>https://plants.jstor.org/</w:t>
              </w:r>
            </w:hyperlink>
            <w:r w:rsidRPr="00CA4841">
              <w:rPr>
                <w:rFonts w:ascii="Arial" w:hAnsi="Arial" w:cs="Arial"/>
                <w:i/>
                <w:sz w:val="20"/>
                <w:szCs w:val="20"/>
                <w:lang w:val="en-US"/>
              </w:rPr>
              <w:t>)</w:t>
            </w:r>
          </w:p>
        </w:tc>
        <w:tc>
          <w:tcPr>
            <w:tcW w:w="1985" w:type="dxa"/>
            <w:noWrap/>
            <w:hideMark/>
          </w:tcPr>
          <w:p w14:paraId="3D254941"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Zingiberaceae</w:t>
            </w:r>
            <w:proofErr w:type="spellEnd"/>
          </w:p>
        </w:tc>
        <w:tc>
          <w:tcPr>
            <w:tcW w:w="1513" w:type="dxa"/>
            <w:noWrap/>
            <w:hideMark/>
          </w:tcPr>
          <w:p w14:paraId="5A7818B4" w14:textId="77777777" w:rsidR="0008065A" w:rsidRPr="00CA4841" w:rsidRDefault="0008065A" w:rsidP="004551FB">
            <w:pPr>
              <w:rPr>
                <w:rFonts w:ascii="Arial" w:hAnsi="Arial" w:cs="Arial"/>
                <w:sz w:val="20"/>
                <w:szCs w:val="20"/>
              </w:rPr>
            </w:pPr>
            <w:r w:rsidRPr="00CA4841">
              <w:rPr>
                <w:rFonts w:ascii="Arial" w:hAnsi="Arial" w:cs="Arial"/>
                <w:sz w:val="20"/>
                <w:szCs w:val="20"/>
              </w:rPr>
              <w:t>Roots</w:t>
            </w:r>
          </w:p>
        </w:tc>
        <w:tc>
          <w:tcPr>
            <w:tcW w:w="3402" w:type="dxa"/>
            <w:noWrap/>
            <w:hideMark/>
          </w:tcPr>
          <w:p w14:paraId="4C58A647"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Citta</w:t>
            </w:r>
            <w:proofErr w:type="spellEnd"/>
            <w:r w:rsidRPr="00CA4841">
              <w:rPr>
                <w:rFonts w:ascii="Arial" w:hAnsi="Arial" w:cs="Arial"/>
                <w:sz w:val="20"/>
                <w:szCs w:val="20"/>
              </w:rPr>
              <w:t xml:space="preserve"> (H) </w:t>
            </w:r>
          </w:p>
        </w:tc>
        <w:tc>
          <w:tcPr>
            <w:tcW w:w="2047" w:type="dxa"/>
            <w:hideMark/>
          </w:tcPr>
          <w:p w14:paraId="7FEFD96A" w14:textId="77777777" w:rsidR="0008065A" w:rsidRPr="00CA4841" w:rsidRDefault="007509AF" w:rsidP="00C361E5">
            <w:pPr>
              <w:jc w:val="center"/>
              <w:rPr>
                <w:rFonts w:ascii="Arial" w:hAnsi="Arial" w:cs="Arial"/>
                <w:sz w:val="20"/>
                <w:szCs w:val="20"/>
              </w:rPr>
            </w:pPr>
            <w:r w:rsidRPr="00CA4841">
              <w:rPr>
                <w:rFonts w:ascii="Arial" w:hAnsi="Arial" w:cs="Arial"/>
                <w:sz w:val="20"/>
                <w:szCs w:val="20"/>
              </w:rPr>
              <w:t>(Hamadou, 2008)</w:t>
            </w:r>
          </w:p>
        </w:tc>
      </w:tr>
      <w:tr w:rsidR="0008065A" w:rsidRPr="00CA4841" w14:paraId="78C093C3" w14:textId="77777777" w:rsidTr="008240A2">
        <w:trPr>
          <w:trHeight w:val="70"/>
          <w:jc w:val="center"/>
        </w:trPr>
        <w:tc>
          <w:tcPr>
            <w:tcW w:w="564" w:type="dxa"/>
            <w:noWrap/>
            <w:hideMark/>
          </w:tcPr>
          <w:p w14:paraId="2CEC251A" w14:textId="77777777" w:rsidR="0008065A" w:rsidRPr="00CA4841" w:rsidRDefault="0008065A" w:rsidP="004551FB">
            <w:pPr>
              <w:rPr>
                <w:rFonts w:ascii="Arial" w:hAnsi="Arial" w:cs="Arial"/>
                <w:sz w:val="20"/>
                <w:szCs w:val="20"/>
              </w:rPr>
            </w:pPr>
            <w:r w:rsidRPr="00CA4841">
              <w:rPr>
                <w:rFonts w:ascii="Arial" w:hAnsi="Arial" w:cs="Arial"/>
                <w:sz w:val="20"/>
                <w:szCs w:val="20"/>
              </w:rPr>
              <w:t>38</w:t>
            </w:r>
          </w:p>
        </w:tc>
        <w:tc>
          <w:tcPr>
            <w:tcW w:w="6379" w:type="dxa"/>
            <w:noWrap/>
            <w:hideMark/>
          </w:tcPr>
          <w:p w14:paraId="7A582AD0" w14:textId="77777777" w:rsidR="0008065A" w:rsidRPr="00CA4841" w:rsidRDefault="0008065A" w:rsidP="002110F2">
            <w:pPr>
              <w:rPr>
                <w:rFonts w:ascii="Arial" w:hAnsi="Arial" w:cs="Arial"/>
                <w:sz w:val="20"/>
                <w:szCs w:val="20"/>
                <w:lang w:val="en-US"/>
              </w:rPr>
            </w:pPr>
            <w:proofErr w:type="spellStart"/>
            <w:r w:rsidRPr="00CA4841">
              <w:rPr>
                <w:rFonts w:ascii="Arial" w:hAnsi="Arial" w:cs="Arial"/>
                <w:sz w:val="20"/>
                <w:szCs w:val="20"/>
                <w:lang w:val="en-US"/>
              </w:rPr>
              <w:t>Balanites</w:t>
            </w:r>
            <w:proofErr w:type="spellEnd"/>
            <w:r w:rsidRPr="00CA4841">
              <w:rPr>
                <w:rFonts w:ascii="Arial" w:hAnsi="Arial" w:cs="Arial"/>
                <w:sz w:val="20"/>
                <w:szCs w:val="20"/>
                <w:lang w:val="en-US"/>
              </w:rPr>
              <w:t xml:space="preserve"> </w:t>
            </w:r>
            <w:proofErr w:type="spellStart"/>
            <w:r w:rsidRPr="00CA4841">
              <w:rPr>
                <w:rFonts w:ascii="Arial" w:hAnsi="Arial" w:cs="Arial"/>
                <w:sz w:val="20"/>
                <w:szCs w:val="20"/>
                <w:lang w:val="en-US"/>
              </w:rPr>
              <w:t>aegyptiaca</w:t>
            </w:r>
            <w:proofErr w:type="spellEnd"/>
            <w:r w:rsidRPr="00CA4841">
              <w:rPr>
                <w:rFonts w:ascii="Arial" w:hAnsi="Arial" w:cs="Arial"/>
                <w:sz w:val="20"/>
                <w:szCs w:val="20"/>
                <w:lang w:val="en-US"/>
              </w:rPr>
              <w:t xml:space="preserve"> (L.) </w:t>
            </w:r>
            <w:proofErr w:type="spellStart"/>
            <w:r w:rsidRPr="00CA4841">
              <w:rPr>
                <w:rFonts w:ascii="Arial" w:hAnsi="Arial" w:cs="Arial"/>
                <w:sz w:val="20"/>
                <w:szCs w:val="20"/>
                <w:lang w:val="en-US"/>
              </w:rPr>
              <w:t>Delile</w:t>
            </w:r>
            <w:proofErr w:type="spellEnd"/>
          </w:p>
          <w:p w14:paraId="236F5BA2" w14:textId="77777777" w:rsidR="0008065A" w:rsidRPr="00CA4841" w:rsidRDefault="0008065A" w:rsidP="002110F2">
            <w:pPr>
              <w:rPr>
                <w:rFonts w:ascii="Arial" w:hAnsi="Arial" w:cs="Arial"/>
                <w:i/>
                <w:sz w:val="20"/>
                <w:szCs w:val="20"/>
                <w:lang w:val="en-US"/>
              </w:rPr>
            </w:pPr>
            <w:r w:rsidRPr="00CA4841">
              <w:rPr>
                <w:rFonts w:ascii="Arial" w:hAnsi="Arial" w:cs="Arial"/>
                <w:i/>
                <w:sz w:val="20"/>
                <w:szCs w:val="20"/>
                <w:lang w:val="en-US"/>
              </w:rPr>
              <w:t>(</w:t>
            </w:r>
            <w:hyperlink r:id="rId61" w:history="1">
              <w:r w:rsidRPr="00CA4841">
                <w:rPr>
                  <w:rStyle w:val="Hyperlink"/>
                  <w:rFonts w:ascii="Arial" w:hAnsi="Arial" w:cs="Arial"/>
                  <w:i/>
                  <w:sz w:val="20"/>
                  <w:szCs w:val="20"/>
                  <w:lang w:val="en-US"/>
                </w:rPr>
                <w:t>https://www.worldfloraonline.org/</w:t>
              </w:r>
            </w:hyperlink>
            <w:r w:rsidRPr="00CA4841">
              <w:rPr>
                <w:rFonts w:ascii="Arial" w:hAnsi="Arial" w:cs="Arial"/>
                <w:i/>
                <w:sz w:val="20"/>
                <w:szCs w:val="20"/>
                <w:lang w:val="en-US"/>
              </w:rPr>
              <w:t>)</w:t>
            </w:r>
          </w:p>
        </w:tc>
        <w:tc>
          <w:tcPr>
            <w:tcW w:w="1985" w:type="dxa"/>
            <w:noWrap/>
            <w:hideMark/>
          </w:tcPr>
          <w:p w14:paraId="021B2940"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Zygophillaceae</w:t>
            </w:r>
            <w:proofErr w:type="spellEnd"/>
          </w:p>
        </w:tc>
        <w:tc>
          <w:tcPr>
            <w:tcW w:w="1513" w:type="dxa"/>
            <w:noWrap/>
            <w:hideMark/>
          </w:tcPr>
          <w:p w14:paraId="670A3618"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Bark</w:t>
            </w:r>
            <w:proofErr w:type="spellEnd"/>
          </w:p>
        </w:tc>
        <w:tc>
          <w:tcPr>
            <w:tcW w:w="3402" w:type="dxa"/>
            <w:noWrap/>
            <w:hideMark/>
          </w:tcPr>
          <w:p w14:paraId="0DCA1941" w14:textId="77777777" w:rsidR="0008065A" w:rsidRPr="00CA4841" w:rsidRDefault="0008065A" w:rsidP="004551FB">
            <w:pPr>
              <w:rPr>
                <w:rFonts w:ascii="Arial" w:hAnsi="Arial" w:cs="Arial"/>
                <w:sz w:val="20"/>
                <w:szCs w:val="20"/>
              </w:rPr>
            </w:pPr>
            <w:proofErr w:type="spellStart"/>
            <w:r w:rsidRPr="00CA4841">
              <w:rPr>
                <w:rFonts w:ascii="Arial" w:hAnsi="Arial" w:cs="Arial"/>
                <w:sz w:val="20"/>
                <w:szCs w:val="20"/>
              </w:rPr>
              <w:t>Aduwa</w:t>
            </w:r>
            <w:proofErr w:type="spellEnd"/>
            <w:r w:rsidRPr="00CA4841">
              <w:rPr>
                <w:rFonts w:ascii="Arial" w:hAnsi="Arial" w:cs="Arial"/>
                <w:sz w:val="20"/>
                <w:szCs w:val="20"/>
              </w:rPr>
              <w:t xml:space="preserve"> (H)</w:t>
            </w:r>
          </w:p>
        </w:tc>
        <w:tc>
          <w:tcPr>
            <w:tcW w:w="2047" w:type="dxa"/>
            <w:hideMark/>
          </w:tcPr>
          <w:p w14:paraId="1D3797A0" w14:textId="77777777" w:rsidR="0008065A" w:rsidRPr="00CA4841" w:rsidRDefault="002D3ADE" w:rsidP="00922B41">
            <w:pPr>
              <w:jc w:val="center"/>
              <w:rPr>
                <w:rFonts w:ascii="Arial" w:hAnsi="Arial" w:cs="Arial"/>
                <w:sz w:val="20"/>
                <w:szCs w:val="20"/>
              </w:rPr>
            </w:pPr>
            <w:r w:rsidRPr="00CA4841">
              <w:rPr>
                <w:rFonts w:ascii="Arial" w:hAnsi="Arial" w:cs="Arial"/>
                <w:sz w:val="20"/>
                <w:szCs w:val="20"/>
              </w:rPr>
              <w:t>(</w:t>
            </w:r>
            <w:r w:rsidR="00922B41" w:rsidRPr="00CA4841">
              <w:rPr>
                <w:rFonts w:ascii="Arial" w:hAnsi="Arial" w:cs="Arial"/>
                <w:sz w:val="20"/>
                <w:szCs w:val="20"/>
              </w:rPr>
              <w:t>Adam et al., 1972</w:t>
            </w:r>
            <w:r w:rsidRPr="00CA4841">
              <w:rPr>
                <w:rFonts w:ascii="Arial" w:hAnsi="Arial" w:cs="Arial"/>
                <w:sz w:val="20"/>
                <w:szCs w:val="20"/>
              </w:rPr>
              <w:t>)</w:t>
            </w:r>
          </w:p>
        </w:tc>
      </w:tr>
    </w:tbl>
    <w:p w14:paraId="0EF19A5A" w14:textId="77777777" w:rsidR="00A2401A" w:rsidRPr="00CA4841" w:rsidRDefault="00D55B3E" w:rsidP="00FF484A">
      <w:pPr>
        <w:spacing w:line="360" w:lineRule="auto"/>
        <w:jc w:val="both"/>
        <w:rPr>
          <w:rFonts w:ascii="Arial" w:hAnsi="Arial" w:cs="Arial"/>
          <w:i/>
          <w:sz w:val="20"/>
          <w:szCs w:val="20"/>
        </w:rPr>
      </w:pPr>
      <w:r w:rsidRPr="00CA4841">
        <w:rPr>
          <w:rFonts w:ascii="Arial" w:hAnsi="Arial" w:cs="Arial"/>
          <w:b/>
          <w:i/>
          <w:sz w:val="20"/>
          <w:szCs w:val="20"/>
        </w:rPr>
        <w:t>H </w:t>
      </w:r>
      <w:r w:rsidRPr="00CA4841">
        <w:rPr>
          <w:rFonts w:ascii="Arial" w:hAnsi="Arial" w:cs="Arial"/>
          <w:i/>
          <w:sz w:val="20"/>
          <w:szCs w:val="20"/>
        </w:rPr>
        <w:t>:</w:t>
      </w:r>
      <w:r w:rsidR="009073B6" w:rsidRPr="00CA4841">
        <w:rPr>
          <w:rFonts w:ascii="Arial" w:hAnsi="Arial" w:cs="Arial"/>
          <w:i/>
          <w:sz w:val="20"/>
          <w:szCs w:val="20"/>
        </w:rPr>
        <w:t xml:space="preserve"> ha</w:t>
      </w:r>
      <w:r w:rsidRPr="00CA4841">
        <w:rPr>
          <w:rFonts w:ascii="Arial" w:hAnsi="Arial" w:cs="Arial"/>
          <w:i/>
          <w:sz w:val="20"/>
          <w:szCs w:val="20"/>
        </w:rPr>
        <w:t xml:space="preserve">ussa ; </w:t>
      </w:r>
      <w:r w:rsidRPr="00CA4841">
        <w:rPr>
          <w:rFonts w:ascii="Arial" w:hAnsi="Arial" w:cs="Arial"/>
          <w:b/>
          <w:i/>
          <w:sz w:val="20"/>
          <w:szCs w:val="20"/>
        </w:rPr>
        <w:t>G</w:t>
      </w:r>
      <w:r w:rsidRPr="00CA4841">
        <w:rPr>
          <w:rFonts w:ascii="Arial" w:hAnsi="Arial" w:cs="Arial"/>
          <w:i/>
          <w:sz w:val="20"/>
          <w:szCs w:val="20"/>
        </w:rPr>
        <w:t xml:space="preserve"> : gourmantché ; P : peul ; </w:t>
      </w:r>
      <w:r w:rsidRPr="00CA4841">
        <w:rPr>
          <w:rFonts w:ascii="Arial" w:hAnsi="Arial" w:cs="Arial"/>
          <w:b/>
          <w:i/>
          <w:sz w:val="20"/>
          <w:szCs w:val="20"/>
        </w:rPr>
        <w:t>Z</w:t>
      </w:r>
      <w:r w:rsidRPr="00CA4841">
        <w:rPr>
          <w:rFonts w:ascii="Arial" w:hAnsi="Arial" w:cs="Arial"/>
          <w:i/>
          <w:sz w:val="20"/>
          <w:szCs w:val="20"/>
        </w:rPr>
        <w:t xml:space="preserve"> : </w:t>
      </w:r>
      <w:proofErr w:type="spellStart"/>
      <w:r w:rsidRPr="00CA4841">
        <w:rPr>
          <w:rFonts w:ascii="Arial" w:hAnsi="Arial" w:cs="Arial"/>
          <w:i/>
          <w:sz w:val="20"/>
          <w:szCs w:val="20"/>
        </w:rPr>
        <w:t>zarma</w:t>
      </w:r>
      <w:proofErr w:type="spellEnd"/>
      <w:r w:rsidRPr="00CA4841">
        <w:rPr>
          <w:rFonts w:ascii="Arial" w:hAnsi="Arial" w:cs="Arial"/>
          <w:i/>
          <w:sz w:val="20"/>
          <w:szCs w:val="20"/>
        </w:rPr>
        <w:t> </w:t>
      </w:r>
    </w:p>
    <w:p w14:paraId="65BB2192" w14:textId="77777777" w:rsidR="00A2401A" w:rsidRPr="00CA4841" w:rsidRDefault="00A2401A" w:rsidP="00FF484A">
      <w:pPr>
        <w:spacing w:line="360" w:lineRule="auto"/>
        <w:jc w:val="both"/>
        <w:rPr>
          <w:rFonts w:ascii="Arial" w:hAnsi="Arial" w:cs="Arial"/>
          <w:i/>
          <w:sz w:val="20"/>
          <w:szCs w:val="20"/>
        </w:rPr>
        <w:sectPr w:rsidR="00A2401A" w:rsidRPr="00CA4841" w:rsidSect="004F6BFB">
          <w:pgSz w:w="16838" w:h="11906" w:orient="landscape"/>
          <w:pgMar w:top="1417" w:right="1417" w:bottom="1417" w:left="1417" w:header="708" w:footer="708" w:gutter="0"/>
          <w:cols w:space="708"/>
          <w:docGrid w:linePitch="360"/>
        </w:sectPr>
      </w:pPr>
    </w:p>
    <w:p w14:paraId="5703C4B1" w14:textId="77777777" w:rsidR="00A2401A" w:rsidRPr="00CA4841" w:rsidRDefault="00A2401A" w:rsidP="00FF484A">
      <w:pPr>
        <w:spacing w:line="360" w:lineRule="auto"/>
        <w:jc w:val="both"/>
        <w:rPr>
          <w:rFonts w:ascii="Arial" w:hAnsi="Arial" w:cs="Arial"/>
          <w:b/>
          <w:lang w:val="en-US"/>
        </w:rPr>
      </w:pPr>
      <w:r w:rsidRPr="00CA4841">
        <w:rPr>
          <w:rFonts w:ascii="Arial" w:hAnsi="Arial" w:cs="Arial"/>
          <w:b/>
          <w:lang w:val="en-US"/>
        </w:rPr>
        <w:lastRenderedPageBreak/>
        <w:t>4. DISCUSSION</w:t>
      </w:r>
    </w:p>
    <w:p w14:paraId="469D8E4C" w14:textId="77777777" w:rsidR="00AC5273" w:rsidRPr="00CA4841" w:rsidRDefault="008D465A" w:rsidP="0088298F">
      <w:pPr>
        <w:spacing w:line="360" w:lineRule="auto"/>
        <w:jc w:val="both"/>
        <w:rPr>
          <w:rFonts w:ascii="Arial" w:hAnsi="Arial" w:cs="Arial"/>
          <w:sz w:val="20"/>
          <w:szCs w:val="20"/>
          <w:lang w:val="en-US"/>
        </w:rPr>
      </w:pPr>
      <w:r w:rsidRPr="00CA4841">
        <w:rPr>
          <w:rFonts w:ascii="Arial" w:hAnsi="Arial" w:cs="Arial"/>
          <w:sz w:val="20"/>
          <w:szCs w:val="20"/>
          <w:lang w:val="en-US"/>
        </w:rPr>
        <w:t xml:space="preserve">Literature review of ethnobotanical </w:t>
      </w:r>
      <w:r w:rsidR="00CD07B2" w:rsidRPr="00CA4841">
        <w:rPr>
          <w:rFonts w:ascii="Arial" w:hAnsi="Arial" w:cs="Arial"/>
          <w:sz w:val="20"/>
          <w:szCs w:val="20"/>
          <w:lang w:val="en-US"/>
        </w:rPr>
        <w:t>surveys that were carried out across the country Niger republic</w:t>
      </w:r>
      <w:r w:rsidRPr="00CA4841">
        <w:rPr>
          <w:rFonts w:ascii="Arial" w:hAnsi="Arial" w:cs="Arial"/>
          <w:sz w:val="20"/>
          <w:szCs w:val="20"/>
          <w:lang w:val="en-US"/>
        </w:rPr>
        <w:t xml:space="preserve"> </w:t>
      </w:r>
      <w:r w:rsidR="00780538" w:rsidRPr="00CA4841">
        <w:rPr>
          <w:rFonts w:ascii="Arial" w:hAnsi="Arial" w:cs="Arial"/>
          <w:sz w:val="20"/>
          <w:szCs w:val="20"/>
          <w:lang w:val="en-US"/>
        </w:rPr>
        <w:t>have permitted to census</w:t>
      </w:r>
      <w:r w:rsidRPr="00CA4841">
        <w:rPr>
          <w:rFonts w:ascii="Arial" w:hAnsi="Arial" w:cs="Arial"/>
          <w:sz w:val="20"/>
          <w:szCs w:val="20"/>
          <w:lang w:val="en-US"/>
        </w:rPr>
        <w:t xml:space="preserve"> </w:t>
      </w:r>
      <w:r w:rsidR="00CD07B2" w:rsidRPr="00CA4841">
        <w:rPr>
          <w:rFonts w:ascii="Arial" w:hAnsi="Arial" w:cs="Arial"/>
          <w:sz w:val="20"/>
          <w:szCs w:val="20"/>
          <w:lang w:val="en-US"/>
        </w:rPr>
        <w:t>38</w:t>
      </w:r>
      <w:r w:rsidRPr="00CA4841">
        <w:rPr>
          <w:rFonts w:ascii="Arial" w:hAnsi="Arial" w:cs="Arial"/>
          <w:sz w:val="20"/>
          <w:szCs w:val="20"/>
          <w:lang w:val="en-US"/>
        </w:rPr>
        <w:t xml:space="preserve"> species of aphrodisiac plants </w:t>
      </w:r>
      <w:r w:rsidR="00CD07B2" w:rsidRPr="00CA4841">
        <w:rPr>
          <w:rFonts w:ascii="Arial" w:hAnsi="Arial" w:cs="Arial"/>
          <w:sz w:val="20"/>
          <w:szCs w:val="20"/>
          <w:lang w:val="en-US"/>
        </w:rPr>
        <w:t>distributed among 22 families</w:t>
      </w:r>
      <w:r w:rsidR="00927356" w:rsidRPr="00CA4841">
        <w:rPr>
          <w:rFonts w:ascii="Arial" w:hAnsi="Arial" w:cs="Arial"/>
          <w:sz w:val="20"/>
          <w:szCs w:val="20"/>
          <w:lang w:val="en-US"/>
        </w:rPr>
        <w:t xml:space="preserve">. A systematic review of medicinal plants used as aphrodisiacs and sexual dysfunction in sub-Saharan Africa revealed that 209 plant species belonging to 73 families are used in the treatment of sexual dysfunction in sub-Saharan Africa </w:t>
      </w:r>
      <w:r w:rsidR="00D31DCB" w:rsidRPr="00CA4841">
        <w:rPr>
          <w:rFonts w:ascii="Arial" w:hAnsi="Arial" w:cs="Arial"/>
          <w:sz w:val="20"/>
          <w:szCs w:val="20"/>
          <w:lang w:val="en-US"/>
        </w:rPr>
        <w:t>(</w:t>
      </w:r>
      <w:r w:rsidR="000106BA" w:rsidRPr="00CA4841">
        <w:rPr>
          <w:rFonts w:ascii="Arial" w:hAnsi="Arial" w:cs="Arial"/>
          <w:sz w:val="20"/>
          <w:szCs w:val="20"/>
          <w:lang w:val="en-US"/>
        </w:rPr>
        <w:t>Ajao et al., 2019</w:t>
      </w:r>
      <w:r w:rsidR="00D31DCB" w:rsidRPr="00CA4841">
        <w:rPr>
          <w:rFonts w:ascii="Arial" w:hAnsi="Arial" w:cs="Arial"/>
          <w:sz w:val="20"/>
          <w:szCs w:val="20"/>
          <w:lang w:val="en-US"/>
        </w:rPr>
        <w:t>)</w:t>
      </w:r>
      <w:r w:rsidR="00927356" w:rsidRPr="00CA4841">
        <w:rPr>
          <w:rFonts w:ascii="Arial" w:hAnsi="Arial" w:cs="Arial"/>
          <w:sz w:val="20"/>
          <w:szCs w:val="20"/>
          <w:lang w:val="en-US"/>
        </w:rPr>
        <w:t xml:space="preserve">. Unfortunately, </w:t>
      </w:r>
      <w:r w:rsidR="00EA58DA" w:rsidRPr="00CA4841">
        <w:rPr>
          <w:rFonts w:ascii="Arial" w:hAnsi="Arial" w:cs="Arial"/>
          <w:sz w:val="20"/>
          <w:szCs w:val="20"/>
          <w:lang w:val="en-US"/>
        </w:rPr>
        <w:t xml:space="preserve">this review did not mention any information concerning the use of medicinal plants as aphrodisiac in Niger republic. </w:t>
      </w:r>
      <w:proofErr w:type="spellStart"/>
      <w:r w:rsidR="00BD34C5" w:rsidRPr="00CA4841">
        <w:rPr>
          <w:rFonts w:ascii="Arial" w:hAnsi="Arial" w:cs="Arial"/>
          <w:sz w:val="20"/>
          <w:szCs w:val="20"/>
          <w:lang w:val="en-US"/>
        </w:rPr>
        <w:t>Batcho</w:t>
      </w:r>
      <w:proofErr w:type="spellEnd"/>
      <w:r w:rsidR="00BD34C5" w:rsidRPr="00CA4841">
        <w:rPr>
          <w:rFonts w:ascii="Arial" w:hAnsi="Arial" w:cs="Arial"/>
          <w:sz w:val="20"/>
          <w:szCs w:val="20"/>
          <w:lang w:val="en-US"/>
        </w:rPr>
        <w:t xml:space="preserve"> et al</w:t>
      </w:r>
      <w:r w:rsidR="000106BA" w:rsidRPr="00CA4841">
        <w:rPr>
          <w:rFonts w:ascii="Arial" w:hAnsi="Arial" w:cs="Arial"/>
          <w:sz w:val="20"/>
          <w:szCs w:val="20"/>
          <w:lang w:val="en-US"/>
        </w:rPr>
        <w:t>.</w:t>
      </w:r>
      <w:r w:rsidR="00BD34C5" w:rsidRPr="00CA4841">
        <w:rPr>
          <w:rFonts w:ascii="Arial" w:hAnsi="Arial" w:cs="Arial"/>
          <w:sz w:val="20"/>
          <w:szCs w:val="20"/>
          <w:lang w:val="en-US"/>
        </w:rPr>
        <w:t xml:space="preserve"> (2020) </w:t>
      </w:r>
      <w:r w:rsidR="00EA58DA" w:rsidRPr="00CA4841">
        <w:rPr>
          <w:rFonts w:ascii="Arial" w:hAnsi="Arial" w:cs="Arial"/>
          <w:sz w:val="20"/>
          <w:szCs w:val="20"/>
          <w:lang w:val="en-US"/>
        </w:rPr>
        <w:t>conducted</w:t>
      </w:r>
      <w:r w:rsidR="00BD34C5" w:rsidRPr="00CA4841">
        <w:rPr>
          <w:rFonts w:ascii="Arial" w:hAnsi="Arial" w:cs="Arial"/>
          <w:sz w:val="20"/>
          <w:szCs w:val="20"/>
          <w:lang w:val="en-US"/>
        </w:rPr>
        <w:t xml:space="preserve"> a study in central and southern Benin with the</w:t>
      </w:r>
      <w:r w:rsidR="00320477" w:rsidRPr="00CA4841">
        <w:rPr>
          <w:rFonts w:ascii="Arial" w:hAnsi="Arial" w:cs="Arial"/>
          <w:sz w:val="20"/>
          <w:szCs w:val="20"/>
          <w:lang w:val="en-US"/>
        </w:rPr>
        <w:t xml:space="preserve"> aim</w:t>
      </w:r>
      <w:r w:rsidR="00EA58DA" w:rsidRPr="00CA4841">
        <w:rPr>
          <w:rFonts w:ascii="Arial" w:hAnsi="Arial" w:cs="Arial"/>
          <w:sz w:val="20"/>
          <w:szCs w:val="20"/>
          <w:lang w:val="en-US"/>
        </w:rPr>
        <w:t xml:space="preserve"> to document endogenous knowledge related to flora, valorization, promotion and conservation of plants species used for aphrodisiac purposes.</w:t>
      </w:r>
      <w:r w:rsidR="00BD34C5" w:rsidRPr="00CA4841">
        <w:rPr>
          <w:rFonts w:ascii="Arial" w:hAnsi="Arial" w:cs="Arial"/>
          <w:sz w:val="20"/>
          <w:szCs w:val="20"/>
          <w:lang w:val="en-US"/>
        </w:rPr>
        <w:t xml:space="preserve"> From the results, a total of 124 aphrodisiac plants species from 59 families were recorded.</w:t>
      </w:r>
      <w:r w:rsidR="00E760A5" w:rsidRPr="00CA4841">
        <w:rPr>
          <w:rFonts w:ascii="Arial" w:hAnsi="Arial" w:cs="Arial"/>
          <w:sz w:val="20"/>
          <w:szCs w:val="20"/>
          <w:lang w:val="en-US"/>
        </w:rPr>
        <w:t xml:space="preserve"> Recently,</w:t>
      </w:r>
      <w:r w:rsidR="00BD34C5" w:rsidRPr="00CA4841">
        <w:rPr>
          <w:rFonts w:ascii="Arial" w:hAnsi="Arial" w:cs="Arial"/>
          <w:sz w:val="20"/>
          <w:szCs w:val="20"/>
          <w:lang w:val="en-US"/>
        </w:rPr>
        <w:t> </w:t>
      </w:r>
      <w:proofErr w:type="spellStart"/>
      <w:r w:rsidR="00E760A5" w:rsidRPr="00CA4841">
        <w:rPr>
          <w:rFonts w:ascii="Arial" w:hAnsi="Arial" w:cs="Arial"/>
          <w:sz w:val="20"/>
          <w:szCs w:val="20"/>
          <w:lang w:val="en-US"/>
        </w:rPr>
        <w:t>Dikala</w:t>
      </w:r>
      <w:proofErr w:type="spellEnd"/>
      <w:r w:rsidR="00E760A5" w:rsidRPr="00CA4841">
        <w:rPr>
          <w:rFonts w:ascii="Arial" w:hAnsi="Arial" w:cs="Arial"/>
          <w:sz w:val="20"/>
          <w:szCs w:val="20"/>
          <w:lang w:val="en-US"/>
        </w:rPr>
        <w:t xml:space="preserve"> et al</w:t>
      </w:r>
      <w:r w:rsidR="000106BA" w:rsidRPr="00CA4841">
        <w:rPr>
          <w:rFonts w:ascii="Arial" w:hAnsi="Arial" w:cs="Arial"/>
          <w:sz w:val="20"/>
          <w:szCs w:val="20"/>
          <w:lang w:val="en-US"/>
        </w:rPr>
        <w:t>.</w:t>
      </w:r>
      <w:r w:rsidR="00E760A5" w:rsidRPr="00CA4841">
        <w:rPr>
          <w:rFonts w:ascii="Arial" w:hAnsi="Arial" w:cs="Arial"/>
          <w:sz w:val="20"/>
          <w:szCs w:val="20"/>
          <w:lang w:val="en-US"/>
        </w:rPr>
        <w:t xml:space="preserve"> (2024) with his study aimed to identify the plants used to treat sexual dysfunction in </w:t>
      </w:r>
      <w:proofErr w:type="spellStart"/>
      <w:r w:rsidR="00E760A5" w:rsidRPr="00CA4841">
        <w:rPr>
          <w:rFonts w:ascii="Arial" w:hAnsi="Arial" w:cs="Arial"/>
          <w:sz w:val="20"/>
          <w:szCs w:val="20"/>
          <w:lang w:val="en-US"/>
        </w:rPr>
        <w:t>Haut</w:t>
      </w:r>
      <w:proofErr w:type="spellEnd"/>
      <w:r w:rsidR="00E760A5" w:rsidRPr="00CA4841">
        <w:rPr>
          <w:rFonts w:ascii="Arial" w:hAnsi="Arial" w:cs="Arial"/>
          <w:sz w:val="20"/>
          <w:szCs w:val="20"/>
          <w:lang w:val="en-US"/>
        </w:rPr>
        <w:t>-Katanga (Democratic Republic of Congo), identified 45 different sp</w:t>
      </w:r>
      <w:r w:rsidR="000106BA" w:rsidRPr="00CA4841">
        <w:rPr>
          <w:rFonts w:ascii="Arial" w:hAnsi="Arial" w:cs="Arial"/>
          <w:sz w:val="20"/>
          <w:szCs w:val="20"/>
          <w:lang w:val="en-US"/>
        </w:rPr>
        <w:t>ecies, contained in 28 families</w:t>
      </w:r>
      <w:r w:rsidR="00E760A5" w:rsidRPr="00CA4841">
        <w:rPr>
          <w:rFonts w:ascii="Arial" w:hAnsi="Arial" w:cs="Arial"/>
          <w:sz w:val="20"/>
          <w:szCs w:val="20"/>
          <w:lang w:val="en-US"/>
        </w:rPr>
        <w:t>.</w:t>
      </w:r>
      <w:r w:rsidR="005979BE" w:rsidRPr="00CA4841">
        <w:rPr>
          <w:rFonts w:ascii="Arial" w:hAnsi="Arial" w:cs="Arial"/>
          <w:sz w:val="20"/>
          <w:szCs w:val="20"/>
          <w:lang w:val="en-US"/>
        </w:rPr>
        <w:t xml:space="preserve"> </w:t>
      </w:r>
      <w:r w:rsidR="00E760A5" w:rsidRPr="00CA4841">
        <w:rPr>
          <w:rFonts w:ascii="Arial" w:hAnsi="Arial" w:cs="Arial"/>
          <w:sz w:val="20"/>
          <w:szCs w:val="20"/>
          <w:lang w:val="en-US"/>
        </w:rPr>
        <w:t xml:space="preserve">On the other hand, the specific richness recorded in this review is much higher than that of the </w:t>
      </w:r>
      <w:r w:rsidR="005979BE" w:rsidRPr="00CA4841">
        <w:rPr>
          <w:rFonts w:ascii="Arial" w:hAnsi="Arial" w:cs="Arial"/>
          <w:sz w:val="20"/>
          <w:szCs w:val="20"/>
          <w:lang w:val="en-US"/>
        </w:rPr>
        <w:t>10</w:t>
      </w:r>
      <w:r w:rsidR="00E760A5" w:rsidRPr="00CA4841">
        <w:rPr>
          <w:rFonts w:ascii="Arial" w:hAnsi="Arial" w:cs="Arial"/>
          <w:sz w:val="20"/>
          <w:szCs w:val="20"/>
          <w:lang w:val="en-US"/>
        </w:rPr>
        <w:t xml:space="preserve"> medicinal species inventoried </w:t>
      </w:r>
      <w:r w:rsidR="005979BE" w:rsidRPr="00CA4841">
        <w:rPr>
          <w:rFonts w:ascii="Arial" w:hAnsi="Arial" w:cs="Arial"/>
          <w:sz w:val="20"/>
          <w:szCs w:val="20"/>
          <w:lang w:val="en-US"/>
        </w:rPr>
        <w:t>by Sabo et al</w:t>
      </w:r>
      <w:r w:rsidR="000106BA" w:rsidRPr="00CA4841">
        <w:rPr>
          <w:rFonts w:ascii="Arial" w:hAnsi="Arial" w:cs="Arial"/>
          <w:sz w:val="20"/>
          <w:szCs w:val="20"/>
          <w:lang w:val="en-US"/>
        </w:rPr>
        <w:t>.</w:t>
      </w:r>
      <w:r w:rsidR="005979BE" w:rsidRPr="00CA4841">
        <w:rPr>
          <w:rFonts w:ascii="Arial" w:hAnsi="Arial" w:cs="Arial"/>
          <w:sz w:val="20"/>
          <w:szCs w:val="20"/>
          <w:lang w:val="en-US"/>
        </w:rPr>
        <w:t xml:space="preserve"> (2017) through an ethnobotanical survey of medicinal plants used as aphrodisiacs in Bauchi local government area of the Federal Republic of Nigeria.</w:t>
      </w:r>
      <w:r w:rsidR="00691422" w:rsidRPr="00CA4841">
        <w:rPr>
          <w:rFonts w:ascii="Arial" w:hAnsi="Arial" w:cs="Arial"/>
          <w:sz w:val="20"/>
          <w:szCs w:val="20"/>
          <w:lang w:val="en-US"/>
        </w:rPr>
        <w:t xml:space="preserve"> </w:t>
      </w:r>
      <w:r w:rsidR="00927356" w:rsidRPr="00CA4841">
        <w:rPr>
          <w:rFonts w:ascii="Arial" w:hAnsi="Arial" w:cs="Arial"/>
          <w:sz w:val="20"/>
          <w:szCs w:val="20"/>
          <w:lang w:val="en-US"/>
        </w:rPr>
        <w:t>T</w:t>
      </w:r>
      <w:r w:rsidR="00CD07B2" w:rsidRPr="00CA4841">
        <w:rPr>
          <w:rFonts w:ascii="Arial" w:hAnsi="Arial" w:cs="Arial"/>
          <w:sz w:val="20"/>
          <w:szCs w:val="20"/>
          <w:lang w:val="en-US"/>
        </w:rPr>
        <w:t xml:space="preserve">he </w:t>
      </w:r>
      <w:r w:rsidR="00927356" w:rsidRPr="00CA4841">
        <w:rPr>
          <w:rFonts w:ascii="Arial" w:hAnsi="Arial" w:cs="Arial"/>
          <w:sz w:val="20"/>
          <w:szCs w:val="20"/>
          <w:lang w:val="en-US"/>
        </w:rPr>
        <w:t xml:space="preserve">majority of the cited plant species </w:t>
      </w:r>
      <w:r w:rsidR="00691422" w:rsidRPr="00CA4841">
        <w:rPr>
          <w:rFonts w:ascii="Arial" w:hAnsi="Arial" w:cs="Arial"/>
          <w:sz w:val="20"/>
          <w:szCs w:val="20"/>
          <w:lang w:val="en-US"/>
        </w:rPr>
        <w:t xml:space="preserve">in this study </w:t>
      </w:r>
      <w:r w:rsidR="00927356" w:rsidRPr="00CA4841">
        <w:rPr>
          <w:rFonts w:ascii="Arial" w:hAnsi="Arial" w:cs="Arial"/>
          <w:sz w:val="20"/>
          <w:szCs w:val="20"/>
          <w:lang w:val="en-US"/>
        </w:rPr>
        <w:t>belong to the families</w:t>
      </w:r>
      <w:r w:rsidR="00CD07B2" w:rsidRPr="00CA4841">
        <w:rPr>
          <w:rFonts w:ascii="Arial" w:hAnsi="Arial" w:cs="Arial"/>
          <w:sz w:val="20"/>
          <w:szCs w:val="20"/>
          <w:lang w:val="en-US"/>
        </w:rPr>
        <w:t xml:space="preserve"> Fabaceae</w:t>
      </w:r>
      <w:r w:rsidR="00B67049" w:rsidRPr="00CA4841">
        <w:rPr>
          <w:rFonts w:ascii="Arial" w:hAnsi="Arial" w:cs="Arial"/>
          <w:sz w:val="20"/>
          <w:szCs w:val="20"/>
          <w:lang w:val="en-US"/>
        </w:rPr>
        <w:t xml:space="preserve"> (10)</w:t>
      </w:r>
      <w:r w:rsidR="00CD07B2" w:rsidRPr="00CA4841">
        <w:rPr>
          <w:rFonts w:ascii="Arial" w:hAnsi="Arial" w:cs="Arial"/>
          <w:sz w:val="20"/>
          <w:szCs w:val="20"/>
          <w:lang w:val="en-US"/>
        </w:rPr>
        <w:t xml:space="preserve"> followed by </w:t>
      </w:r>
      <w:proofErr w:type="spellStart"/>
      <w:r w:rsidR="00CD07B2" w:rsidRPr="00CA4841">
        <w:rPr>
          <w:rFonts w:ascii="Arial" w:hAnsi="Arial" w:cs="Arial"/>
          <w:sz w:val="20"/>
          <w:szCs w:val="20"/>
          <w:lang w:val="en-US"/>
        </w:rPr>
        <w:t>Rubiaceae</w:t>
      </w:r>
      <w:proofErr w:type="spellEnd"/>
      <w:r w:rsidR="00B67049" w:rsidRPr="00CA4841">
        <w:rPr>
          <w:rFonts w:ascii="Arial" w:hAnsi="Arial" w:cs="Arial"/>
          <w:sz w:val="20"/>
          <w:szCs w:val="20"/>
          <w:lang w:val="en-US"/>
        </w:rPr>
        <w:t xml:space="preserve"> (5)</w:t>
      </w:r>
      <w:r w:rsidR="00780538" w:rsidRPr="00CA4841">
        <w:rPr>
          <w:rFonts w:ascii="Arial" w:hAnsi="Arial" w:cs="Arial"/>
          <w:sz w:val="20"/>
          <w:szCs w:val="20"/>
          <w:lang w:val="en-US"/>
        </w:rPr>
        <w:t>.</w:t>
      </w:r>
      <w:r w:rsidR="002D69B5" w:rsidRPr="00CA4841">
        <w:rPr>
          <w:rFonts w:ascii="Arial" w:hAnsi="Arial" w:cs="Arial"/>
          <w:sz w:val="20"/>
          <w:szCs w:val="20"/>
          <w:lang w:val="en-US"/>
        </w:rPr>
        <w:t xml:space="preserve"> Similarly,</w:t>
      </w:r>
      <w:r w:rsidR="00A47C40" w:rsidRPr="00CA4841">
        <w:rPr>
          <w:rFonts w:ascii="Arial" w:hAnsi="Arial" w:cs="Arial"/>
          <w:sz w:val="20"/>
          <w:szCs w:val="20"/>
          <w:lang w:val="en-US"/>
        </w:rPr>
        <w:t xml:space="preserve"> </w:t>
      </w:r>
      <w:proofErr w:type="spellStart"/>
      <w:r w:rsidR="00A47C40" w:rsidRPr="00CA4841">
        <w:rPr>
          <w:rFonts w:ascii="Arial" w:hAnsi="Arial" w:cs="Arial"/>
          <w:sz w:val="20"/>
          <w:szCs w:val="20"/>
          <w:lang w:val="en-US"/>
        </w:rPr>
        <w:t>Dikala</w:t>
      </w:r>
      <w:proofErr w:type="spellEnd"/>
      <w:r w:rsidR="00A47C40" w:rsidRPr="00CA4841">
        <w:rPr>
          <w:rFonts w:ascii="Arial" w:hAnsi="Arial" w:cs="Arial"/>
          <w:sz w:val="20"/>
          <w:szCs w:val="20"/>
          <w:lang w:val="en-US"/>
        </w:rPr>
        <w:t xml:space="preserve"> et al</w:t>
      </w:r>
      <w:r w:rsidR="000106BA" w:rsidRPr="00CA4841">
        <w:rPr>
          <w:rFonts w:ascii="Arial" w:hAnsi="Arial" w:cs="Arial"/>
          <w:sz w:val="20"/>
          <w:szCs w:val="20"/>
          <w:lang w:val="en-US"/>
        </w:rPr>
        <w:t>.</w:t>
      </w:r>
      <w:r w:rsidR="00A47C40" w:rsidRPr="00CA4841">
        <w:rPr>
          <w:rFonts w:ascii="Arial" w:hAnsi="Arial" w:cs="Arial"/>
          <w:sz w:val="20"/>
          <w:szCs w:val="20"/>
          <w:lang w:val="en-US"/>
        </w:rPr>
        <w:t xml:space="preserve"> (2024) </w:t>
      </w:r>
      <w:r w:rsidR="002D69B5" w:rsidRPr="00CA4841">
        <w:rPr>
          <w:rFonts w:ascii="Arial" w:hAnsi="Arial" w:cs="Arial"/>
          <w:sz w:val="20"/>
          <w:szCs w:val="20"/>
          <w:lang w:val="en-US"/>
        </w:rPr>
        <w:t xml:space="preserve">and </w:t>
      </w:r>
      <w:proofErr w:type="spellStart"/>
      <w:r w:rsidR="000106BA" w:rsidRPr="00CA4841">
        <w:rPr>
          <w:rFonts w:ascii="Arial" w:hAnsi="Arial" w:cs="Arial"/>
          <w:sz w:val="20"/>
          <w:szCs w:val="20"/>
          <w:lang w:val="en-US"/>
        </w:rPr>
        <w:t>Batcho</w:t>
      </w:r>
      <w:proofErr w:type="spellEnd"/>
      <w:r w:rsidR="000106BA" w:rsidRPr="00CA4841">
        <w:rPr>
          <w:rFonts w:ascii="Arial" w:hAnsi="Arial" w:cs="Arial"/>
          <w:sz w:val="20"/>
          <w:szCs w:val="20"/>
          <w:lang w:val="en-US"/>
        </w:rPr>
        <w:t xml:space="preserve"> </w:t>
      </w:r>
      <w:r w:rsidR="002D69B5" w:rsidRPr="00CA4841">
        <w:rPr>
          <w:rFonts w:ascii="Arial" w:hAnsi="Arial" w:cs="Arial"/>
          <w:sz w:val="20"/>
          <w:szCs w:val="20"/>
          <w:lang w:val="en-US"/>
        </w:rPr>
        <w:t>et al</w:t>
      </w:r>
      <w:r w:rsidR="000106BA" w:rsidRPr="00CA4841">
        <w:rPr>
          <w:rFonts w:ascii="Arial" w:hAnsi="Arial" w:cs="Arial"/>
          <w:sz w:val="20"/>
          <w:szCs w:val="20"/>
          <w:lang w:val="en-US"/>
        </w:rPr>
        <w:t>.</w:t>
      </w:r>
      <w:r w:rsidR="002D69B5" w:rsidRPr="00CA4841">
        <w:rPr>
          <w:rFonts w:ascii="Arial" w:hAnsi="Arial" w:cs="Arial"/>
          <w:sz w:val="20"/>
          <w:szCs w:val="20"/>
          <w:lang w:val="en-US"/>
        </w:rPr>
        <w:t xml:space="preserve"> (2020) both have </w:t>
      </w:r>
      <w:r w:rsidR="00691422" w:rsidRPr="00CA4841">
        <w:rPr>
          <w:rFonts w:ascii="Arial" w:hAnsi="Arial" w:cs="Arial"/>
          <w:sz w:val="20"/>
          <w:szCs w:val="20"/>
          <w:lang w:val="en-US"/>
        </w:rPr>
        <w:t>reported</w:t>
      </w:r>
      <w:r w:rsidR="00A47C40" w:rsidRPr="00CA4841">
        <w:rPr>
          <w:rFonts w:ascii="Arial" w:hAnsi="Arial" w:cs="Arial"/>
          <w:sz w:val="20"/>
          <w:szCs w:val="20"/>
          <w:lang w:val="en-US"/>
        </w:rPr>
        <w:t xml:space="preserve"> Fabaceae having the highest representation</w:t>
      </w:r>
      <w:r w:rsidR="002D69B5" w:rsidRPr="00CA4841">
        <w:rPr>
          <w:rFonts w:ascii="Arial" w:hAnsi="Arial" w:cs="Arial"/>
          <w:sz w:val="20"/>
          <w:szCs w:val="20"/>
          <w:lang w:val="en-US"/>
        </w:rPr>
        <w:t xml:space="preserve"> at the respective rates of 15</w:t>
      </w:r>
      <w:r w:rsidR="00320477" w:rsidRPr="00CA4841">
        <w:rPr>
          <w:rFonts w:ascii="Arial" w:hAnsi="Arial" w:cs="Arial"/>
          <w:sz w:val="20"/>
          <w:szCs w:val="20"/>
          <w:lang w:val="en-US"/>
        </w:rPr>
        <w:t>.</w:t>
      </w:r>
      <w:r w:rsidR="00A47C40" w:rsidRPr="00CA4841">
        <w:rPr>
          <w:rFonts w:ascii="Arial" w:hAnsi="Arial" w:cs="Arial"/>
          <w:sz w:val="20"/>
          <w:szCs w:val="20"/>
          <w:lang w:val="en-US"/>
        </w:rPr>
        <w:t>7%</w:t>
      </w:r>
      <w:r w:rsidR="002D69B5" w:rsidRPr="00CA4841">
        <w:rPr>
          <w:rFonts w:ascii="Arial" w:hAnsi="Arial" w:cs="Arial"/>
          <w:sz w:val="20"/>
          <w:szCs w:val="20"/>
          <w:lang w:val="en-US"/>
        </w:rPr>
        <w:t xml:space="preserve"> and 14.49%</w:t>
      </w:r>
      <w:r w:rsidR="00B67049" w:rsidRPr="00CA4841">
        <w:rPr>
          <w:rFonts w:ascii="Arial" w:hAnsi="Arial" w:cs="Arial"/>
          <w:sz w:val="20"/>
          <w:szCs w:val="20"/>
          <w:lang w:val="en-US"/>
        </w:rPr>
        <w:t>.</w:t>
      </w:r>
      <w:r w:rsidR="002D69B5" w:rsidRPr="00CA4841">
        <w:rPr>
          <w:rFonts w:ascii="Arial" w:hAnsi="Arial" w:cs="Arial"/>
          <w:sz w:val="20"/>
          <w:szCs w:val="20"/>
          <w:lang w:val="en-US"/>
        </w:rPr>
        <w:t> Predominance of aphrodisiac medicinal plants in these families especially Fabaceae might also be due to extensive range of their geographic distribution across the world and in Niger in particular.</w:t>
      </w:r>
      <w:r w:rsidR="00AC5273" w:rsidRPr="00CA4841">
        <w:rPr>
          <w:rFonts w:ascii="Arial" w:hAnsi="Arial" w:cs="Arial"/>
          <w:sz w:val="20"/>
          <w:szCs w:val="20"/>
          <w:lang w:val="en-US"/>
        </w:rPr>
        <w:t xml:space="preserve"> </w:t>
      </w:r>
    </w:p>
    <w:p w14:paraId="2568C4D7" w14:textId="77777777" w:rsidR="00105654" w:rsidRPr="00CA4841" w:rsidRDefault="00405163" w:rsidP="0088298F">
      <w:pPr>
        <w:spacing w:line="360" w:lineRule="auto"/>
        <w:jc w:val="both"/>
        <w:rPr>
          <w:rFonts w:ascii="Arial" w:hAnsi="Arial" w:cs="Arial"/>
          <w:sz w:val="20"/>
          <w:szCs w:val="20"/>
          <w:lang w:val="en-US"/>
        </w:rPr>
      </w:pPr>
      <w:r w:rsidRPr="00CA4841">
        <w:rPr>
          <w:rFonts w:ascii="Arial" w:hAnsi="Arial" w:cs="Arial"/>
          <w:sz w:val="20"/>
          <w:szCs w:val="20"/>
          <w:lang w:val="en-US"/>
        </w:rPr>
        <w:t xml:space="preserve">In this study, root was recorded as the most used in the preparation of aphrodisiac recipes (33%) by the traditional healers, followed by bark (23%) and leaves (21%) as the main organs. </w:t>
      </w:r>
      <w:r w:rsidR="0096352D" w:rsidRPr="00CA4841">
        <w:rPr>
          <w:rFonts w:ascii="Arial" w:hAnsi="Arial" w:cs="Arial"/>
          <w:sz w:val="20"/>
          <w:szCs w:val="20"/>
          <w:lang w:val="en-US"/>
        </w:rPr>
        <w:t>Similarly</w:t>
      </w:r>
      <w:r w:rsidR="00AC1837" w:rsidRPr="00CA4841">
        <w:rPr>
          <w:rFonts w:ascii="Arial" w:hAnsi="Arial" w:cs="Arial"/>
          <w:sz w:val="20"/>
          <w:szCs w:val="20"/>
          <w:lang w:val="en-US"/>
        </w:rPr>
        <w:t xml:space="preserve">, </w:t>
      </w:r>
      <w:proofErr w:type="spellStart"/>
      <w:r w:rsidR="00AC1837" w:rsidRPr="00CA4841">
        <w:rPr>
          <w:rFonts w:ascii="Arial" w:hAnsi="Arial" w:cs="Arial"/>
          <w:sz w:val="20"/>
          <w:szCs w:val="20"/>
          <w:lang w:val="en-US"/>
        </w:rPr>
        <w:t>Dikala</w:t>
      </w:r>
      <w:proofErr w:type="spellEnd"/>
      <w:r w:rsidR="0096352D" w:rsidRPr="00CA4841">
        <w:rPr>
          <w:rFonts w:ascii="Arial" w:hAnsi="Arial" w:cs="Arial"/>
          <w:sz w:val="20"/>
          <w:szCs w:val="20"/>
          <w:lang w:val="en-US"/>
        </w:rPr>
        <w:t xml:space="preserve"> et al</w:t>
      </w:r>
      <w:r w:rsidR="0016238F" w:rsidRPr="00CA4841">
        <w:rPr>
          <w:rFonts w:ascii="Arial" w:hAnsi="Arial" w:cs="Arial"/>
          <w:sz w:val="20"/>
          <w:szCs w:val="20"/>
          <w:lang w:val="en-US"/>
        </w:rPr>
        <w:t>.</w:t>
      </w:r>
      <w:r w:rsidR="0096352D" w:rsidRPr="00CA4841">
        <w:rPr>
          <w:rFonts w:ascii="Arial" w:hAnsi="Arial" w:cs="Arial"/>
          <w:sz w:val="20"/>
          <w:szCs w:val="20"/>
          <w:lang w:val="en-US"/>
        </w:rPr>
        <w:t xml:space="preserve"> (2024) in his study reported root (62%), bark (18%) and leaves (11%) as the most used plant parts in the preparation of aphrodisiac recipes. </w:t>
      </w:r>
      <w:r w:rsidRPr="00CA4841">
        <w:rPr>
          <w:rFonts w:ascii="Arial" w:hAnsi="Arial" w:cs="Arial"/>
          <w:sz w:val="20"/>
          <w:szCs w:val="20"/>
          <w:lang w:val="en-US"/>
        </w:rPr>
        <w:t>Some recipes may include organs such as leaves, roots, bark and fruit, alone or in combination.</w:t>
      </w:r>
      <w:r w:rsidR="0096352D" w:rsidRPr="00CA4841">
        <w:rPr>
          <w:rFonts w:ascii="Arial" w:hAnsi="Arial" w:cs="Arial"/>
          <w:sz w:val="20"/>
          <w:szCs w:val="20"/>
          <w:lang w:val="en-US"/>
        </w:rPr>
        <w:t xml:space="preserve"> </w:t>
      </w:r>
      <w:r w:rsidRPr="00CA4841">
        <w:rPr>
          <w:rFonts w:ascii="Arial" w:hAnsi="Arial" w:cs="Arial"/>
          <w:sz w:val="20"/>
          <w:szCs w:val="20"/>
          <w:lang w:val="en-US"/>
        </w:rPr>
        <w:t xml:space="preserve">However, harvesting a tree's roots or </w:t>
      </w:r>
      <w:r w:rsidR="0096352D" w:rsidRPr="00CA4841">
        <w:rPr>
          <w:rFonts w:ascii="Arial" w:hAnsi="Arial" w:cs="Arial"/>
          <w:sz w:val="20"/>
          <w:szCs w:val="20"/>
          <w:lang w:val="en-US"/>
        </w:rPr>
        <w:t xml:space="preserve">its </w:t>
      </w:r>
      <w:r w:rsidRPr="00CA4841">
        <w:rPr>
          <w:rFonts w:ascii="Arial" w:hAnsi="Arial" w:cs="Arial"/>
          <w:sz w:val="20"/>
          <w:szCs w:val="20"/>
          <w:lang w:val="en-US"/>
        </w:rPr>
        <w:t>bark seems to have more negative ecological impacts than harvesting its leaves</w:t>
      </w:r>
      <w:r w:rsidR="00D31DCB" w:rsidRPr="00CA4841">
        <w:rPr>
          <w:rFonts w:ascii="Arial" w:hAnsi="Arial" w:cs="Arial"/>
          <w:sz w:val="20"/>
          <w:szCs w:val="20"/>
          <w:lang w:val="en-US"/>
        </w:rPr>
        <w:t xml:space="preserve"> (</w:t>
      </w:r>
      <w:proofErr w:type="spellStart"/>
      <w:r w:rsidR="0016238F" w:rsidRPr="00CA4841">
        <w:rPr>
          <w:rFonts w:ascii="Arial" w:hAnsi="Arial" w:cs="Arial"/>
          <w:sz w:val="20"/>
          <w:szCs w:val="20"/>
          <w:lang w:val="en-US"/>
        </w:rPr>
        <w:t>Victorin</w:t>
      </w:r>
      <w:proofErr w:type="spellEnd"/>
      <w:r w:rsidR="0016238F" w:rsidRPr="00CA4841">
        <w:rPr>
          <w:rFonts w:ascii="Arial" w:hAnsi="Arial" w:cs="Arial"/>
          <w:sz w:val="20"/>
          <w:szCs w:val="20"/>
          <w:lang w:val="en-US"/>
        </w:rPr>
        <w:t xml:space="preserve"> et al., 2017</w:t>
      </w:r>
      <w:r w:rsidR="00D31DCB" w:rsidRPr="00CA4841">
        <w:rPr>
          <w:rFonts w:ascii="Arial" w:hAnsi="Arial" w:cs="Arial"/>
          <w:sz w:val="20"/>
          <w:szCs w:val="20"/>
          <w:lang w:val="en-US"/>
        </w:rPr>
        <w:t>)</w:t>
      </w:r>
      <w:r w:rsidR="00DF49AB" w:rsidRPr="00CA4841">
        <w:rPr>
          <w:rFonts w:ascii="Arial" w:hAnsi="Arial" w:cs="Arial"/>
          <w:sz w:val="20"/>
          <w:szCs w:val="20"/>
          <w:lang w:val="en-US"/>
        </w:rPr>
        <w:t>.</w:t>
      </w:r>
      <w:r w:rsidR="00533383" w:rsidRPr="00CA4841">
        <w:rPr>
          <w:rFonts w:ascii="Arial" w:hAnsi="Arial" w:cs="Arial"/>
          <w:sz w:val="20"/>
          <w:szCs w:val="20"/>
          <w:lang w:val="en-US"/>
        </w:rPr>
        <w:t xml:space="preserve"> </w:t>
      </w:r>
      <w:r w:rsidR="00BC6A49" w:rsidRPr="00CA4841">
        <w:rPr>
          <w:rFonts w:ascii="Arial" w:hAnsi="Arial" w:cs="Arial"/>
          <w:sz w:val="20"/>
          <w:szCs w:val="20"/>
          <w:lang w:val="en-US"/>
        </w:rPr>
        <w:t xml:space="preserve">Of the 38 aphrodisiac plant species listed, </w:t>
      </w:r>
      <w:r w:rsidR="00A15FAF" w:rsidRPr="00CA4841">
        <w:rPr>
          <w:rFonts w:ascii="Arial" w:hAnsi="Arial" w:cs="Arial"/>
          <w:sz w:val="20"/>
          <w:szCs w:val="20"/>
          <w:lang w:val="en-US"/>
        </w:rPr>
        <w:t>2</w:t>
      </w:r>
      <w:r w:rsidR="00533383" w:rsidRPr="00CA4841">
        <w:rPr>
          <w:rFonts w:ascii="Arial" w:hAnsi="Arial" w:cs="Arial"/>
          <w:sz w:val="20"/>
          <w:szCs w:val="20"/>
          <w:lang w:val="en-US"/>
        </w:rPr>
        <w:t>5</w:t>
      </w:r>
      <w:r w:rsidR="00BC6A49" w:rsidRPr="00CA4841">
        <w:rPr>
          <w:rFonts w:ascii="Arial" w:hAnsi="Arial" w:cs="Arial"/>
          <w:sz w:val="20"/>
          <w:szCs w:val="20"/>
          <w:lang w:val="en-US"/>
        </w:rPr>
        <w:t xml:space="preserve"> were cit</w:t>
      </w:r>
      <w:r w:rsidR="00A15FAF" w:rsidRPr="00CA4841">
        <w:rPr>
          <w:rFonts w:ascii="Arial" w:hAnsi="Arial" w:cs="Arial"/>
          <w:sz w:val="20"/>
          <w:szCs w:val="20"/>
          <w:lang w:val="en-US"/>
        </w:rPr>
        <w:t>e</w:t>
      </w:r>
      <w:r w:rsidR="00BC6A49" w:rsidRPr="00CA4841">
        <w:rPr>
          <w:rFonts w:ascii="Arial" w:hAnsi="Arial" w:cs="Arial"/>
          <w:sz w:val="20"/>
          <w:szCs w:val="20"/>
          <w:lang w:val="en-US"/>
        </w:rPr>
        <w:t>d for the first time as aphrodisia</w:t>
      </w:r>
      <w:r w:rsidR="00A15FAF" w:rsidRPr="00CA4841">
        <w:rPr>
          <w:rFonts w:ascii="Arial" w:hAnsi="Arial" w:cs="Arial"/>
          <w:sz w:val="20"/>
          <w:szCs w:val="20"/>
          <w:lang w:val="en-US"/>
        </w:rPr>
        <w:t>c</w:t>
      </w:r>
      <w:r w:rsidR="00BC6A49" w:rsidRPr="00CA4841">
        <w:rPr>
          <w:rFonts w:ascii="Arial" w:hAnsi="Arial" w:cs="Arial"/>
          <w:sz w:val="20"/>
          <w:szCs w:val="20"/>
          <w:lang w:val="en-US"/>
        </w:rPr>
        <w:t xml:space="preserve"> plant and constitute one of the contributions of the present </w:t>
      </w:r>
      <w:r w:rsidR="00A15FAF" w:rsidRPr="00CA4841">
        <w:rPr>
          <w:rFonts w:ascii="Arial" w:hAnsi="Arial" w:cs="Arial"/>
          <w:sz w:val="20"/>
          <w:szCs w:val="20"/>
          <w:lang w:val="en-US"/>
        </w:rPr>
        <w:t>review</w:t>
      </w:r>
      <w:r w:rsidR="00BC6A49" w:rsidRPr="00CA4841">
        <w:rPr>
          <w:rFonts w:ascii="Arial" w:hAnsi="Arial" w:cs="Arial"/>
          <w:sz w:val="20"/>
          <w:szCs w:val="20"/>
          <w:lang w:val="en-US"/>
        </w:rPr>
        <w:t>.</w:t>
      </w:r>
      <w:r w:rsidR="00A15FAF" w:rsidRPr="00CA4841">
        <w:rPr>
          <w:rFonts w:ascii="Arial" w:hAnsi="Arial" w:cs="Arial"/>
          <w:sz w:val="20"/>
          <w:szCs w:val="20"/>
          <w:lang w:val="en-US"/>
        </w:rPr>
        <w:t xml:space="preserve"> </w:t>
      </w:r>
      <w:proofErr w:type="spellStart"/>
      <w:r w:rsidR="00BC6A49" w:rsidRPr="00CA4841">
        <w:rPr>
          <w:rFonts w:ascii="Arial" w:hAnsi="Arial" w:cs="Arial"/>
          <w:i/>
          <w:sz w:val="20"/>
          <w:szCs w:val="20"/>
          <w:lang w:val="en-US"/>
        </w:rPr>
        <w:t>C</w:t>
      </w:r>
      <w:r w:rsidR="00105654" w:rsidRPr="00CA4841">
        <w:rPr>
          <w:rFonts w:ascii="Arial" w:hAnsi="Arial" w:cs="Arial"/>
          <w:i/>
          <w:sz w:val="20"/>
          <w:szCs w:val="20"/>
          <w:lang w:val="en-US"/>
        </w:rPr>
        <w:t>rossopteryx</w:t>
      </w:r>
      <w:proofErr w:type="spellEnd"/>
      <w:r w:rsidR="00533383" w:rsidRPr="00CA4841">
        <w:rPr>
          <w:rFonts w:ascii="Arial" w:hAnsi="Arial" w:cs="Arial"/>
          <w:i/>
          <w:sz w:val="20"/>
          <w:szCs w:val="20"/>
          <w:lang w:val="en-US"/>
        </w:rPr>
        <w:t xml:space="preserve"> </w:t>
      </w:r>
      <w:proofErr w:type="spellStart"/>
      <w:r w:rsidR="00533383" w:rsidRPr="00CA4841">
        <w:rPr>
          <w:rFonts w:ascii="Arial" w:hAnsi="Arial" w:cs="Arial"/>
          <w:i/>
          <w:sz w:val="20"/>
          <w:szCs w:val="20"/>
          <w:lang w:val="en-US"/>
        </w:rPr>
        <w:t>febrifuga</w:t>
      </w:r>
      <w:proofErr w:type="spellEnd"/>
      <w:r w:rsidR="00533383" w:rsidRPr="00CA4841">
        <w:rPr>
          <w:rFonts w:ascii="Arial" w:hAnsi="Arial" w:cs="Arial"/>
          <w:sz w:val="20"/>
          <w:szCs w:val="20"/>
          <w:lang w:val="en-US"/>
        </w:rPr>
        <w:t>,</w:t>
      </w:r>
      <w:r w:rsidR="00105654" w:rsidRPr="00CA4841">
        <w:rPr>
          <w:rFonts w:ascii="Arial" w:hAnsi="Arial" w:cs="Arial"/>
          <w:sz w:val="20"/>
          <w:szCs w:val="20"/>
          <w:lang w:val="en-US"/>
        </w:rPr>
        <w:t xml:space="preserve"> </w:t>
      </w:r>
      <w:proofErr w:type="spellStart"/>
      <w:r w:rsidR="00105654" w:rsidRPr="00CA4841">
        <w:rPr>
          <w:rFonts w:ascii="Arial" w:hAnsi="Arial" w:cs="Arial"/>
          <w:i/>
          <w:sz w:val="20"/>
          <w:szCs w:val="20"/>
          <w:lang w:val="en-US"/>
        </w:rPr>
        <w:t>Balanites</w:t>
      </w:r>
      <w:proofErr w:type="spellEnd"/>
      <w:r w:rsidR="00105654" w:rsidRPr="00CA4841">
        <w:rPr>
          <w:rFonts w:ascii="Arial" w:hAnsi="Arial" w:cs="Arial"/>
          <w:i/>
          <w:sz w:val="20"/>
          <w:szCs w:val="20"/>
          <w:lang w:val="en-US"/>
        </w:rPr>
        <w:t xml:space="preserve"> </w:t>
      </w:r>
      <w:proofErr w:type="spellStart"/>
      <w:r w:rsidR="00105654" w:rsidRPr="00CA4841">
        <w:rPr>
          <w:rFonts w:ascii="Arial" w:hAnsi="Arial" w:cs="Arial"/>
          <w:i/>
          <w:sz w:val="20"/>
          <w:szCs w:val="20"/>
          <w:lang w:val="en-US"/>
        </w:rPr>
        <w:t>aegyptiaca</w:t>
      </w:r>
      <w:proofErr w:type="spellEnd"/>
      <w:r w:rsidR="00A15FAF" w:rsidRPr="00CA4841">
        <w:rPr>
          <w:rFonts w:ascii="Arial" w:hAnsi="Arial" w:cs="Arial"/>
          <w:sz w:val="20"/>
          <w:szCs w:val="20"/>
          <w:lang w:val="en-US"/>
        </w:rPr>
        <w:t xml:space="preserve"> and</w:t>
      </w:r>
      <w:r w:rsidR="00105654" w:rsidRPr="00CA4841">
        <w:rPr>
          <w:rFonts w:ascii="Arial" w:hAnsi="Arial" w:cs="Arial"/>
          <w:sz w:val="20"/>
          <w:szCs w:val="20"/>
          <w:lang w:val="en-US"/>
        </w:rPr>
        <w:t xml:space="preserve"> </w:t>
      </w:r>
      <w:r w:rsidR="00105654" w:rsidRPr="00CA4841">
        <w:rPr>
          <w:rFonts w:ascii="Arial" w:hAnsi="Arial" w:cs="Arial"/>
          <w:i/>
          <w:sz w:val="20"/>
          <w:szCs w:val="20"/>
          <w:lang w:val="en-US"/>
        </w:rPr>
        <w:t xml:space="preserve">Cassia </w:t>
      </w:r>
      <w:proofErr w:type="spellStart"/>
      <w:r w:rsidR="00A15FAF" w:rsidRPr="00CA4841">
        <w:rPr>
          <w:rFonts w:ascii="Arial" w:hAnsi="Arial" w:cs="Arial"/>
          <w:i/>
          <w:sz w:val="20"/>
          <w:szCs w:val="20"/>
          <w:lang w:val="en-US"/>
        </w:rPr>
        <w:t>occidentalis</w:t>
      </w:r>
      <w:proofErr w:type="spellEnd"/>
      <w:r w:rsidR="00105654" w:rsidRPr="00CA4841">
        <w:rPr>
          <w:rFonts w:ascii="Arial" w:hAnsi="Arial" w:cs="Arial"/>
          <w:sz w:val="20"/>
          <w:szCs w:val="20"/>
          <w:lang w:val="en-US"/>
        </w:rPr>
        <w:t xml:space="preserve"> were cited as aphrodisiacs by </w:t>
      </w:r>
      <w:proofErr w:type="spellStart"/>
      <w:r w:rsidR="00A15FAF" w:rsidRPr="00CA4841">
        <w:rPr>
          <w:rFonts w:ascii="Arial" w:hAnsi="Arial" w:cs="Arial"/>
          <w:sz w:val="20"/>
          <w:szCs w:val="20"/>
          <w:lang w:val="en-US"/>
        </w:rPr>
        <w:t>Dikala</w:t>
      </w:r>
      <w:proofErr w:type="spellEnd"/>
      <w:r w:rsidR="00A15FAF" w:rsidRPr="00CA4841">
        <w:rPr>
          <w:rFonts w:ascii="Arial" w:hAnsi="Arial" w:cs="Arial"/>
          <w:sz w:val="20"/>
          <w:szCs w:val="20"/>
          <w:lang w:val="en-US"/>
        </w:rPr>
        <w:t xml:space="preserve"> et al</w:t>
      </w:r>
      <w:r w:rsidR="0016238F" w:rsidRPr="00CA4841">
        <w:rPr>
          <w:rFonts w:ascii="Arial" w:hAnsi="Arial" w:cs="Arial"/>
          <w:sz w:val="20"/>
          <w:szCs w:val="20"/>
          <w:lang w:val="en-US"/>
        </w:rPr>
        <w:t>.</w:t>
      </w:r>
      <w:r w:rsidR="00A15FAF" w:rsidRPr="00CA4841">
        <w:rPr>
          <w:rFonts w:ascii="Arial" w:hAnsi="Arial" w:cs="Arial"/>
          <w:sz w:val="20"/>
          <w:szCs w:val="20"/>
          <w:lang w:val="en-US"/>
        </w:rPr>
        <w:t xml:space="preserve"> (2024)</w:t>
      </w:r>
      <w:r w:rsidR="00105654" w:rsidRPr="00CA4841">
        <w:rPr>
          <w:rFonts w:ascii="Arial" w:hAnsi="Arial" w:cs="Arial"/>
          <w:sz w:val="20"/>
          <w:szCs w:val="20"/>
          <w:lang w:val="en-US"/>
        </w:rPr>
        <w:t>,</w:t>
      </w:r>
      <w:r w:rsidR="00A15FAF" w:rsidRPr="00CA4841">
        <w:rPr>
          <w:rFonts w:ascii="Arial" w:hAnsi="Arial" w:cs="Arial"/>
          <w:sz w:val="20"/>
          <w:szCs w:val="20"/>
          <w:lang w:val="en-US"/>
        </w:rPr>
        <w:t xml:space="preserve"> </w:t>
      </w:r>
      <w:proofErr w:type="spellStart"/>
      <w:r w:rsidR="00A15FAF" w:rsidRPr="00CA4841">
        <w:rPr>
          <w:rFonts w:ascii="Arial" w:hAnsi="Arial" w:cs="Arial"/>
          <w:i/>
          <w:sz w:val="20"/>
          <w:szCs w:val="20"/>
          <w:lang w:val="en-US"/>
        </w:rPr>
        <w:t>Zingiber</w:t>
      </w:r>
      <w:proofErr w:type="spellEnd"/>
      <w:r w:rsidR="00A15FAF" w:rsidRPr="00CA4841">
        <w:rPr>
          <w:rFonts w:ascii="Arial" w:hAnsi="Arial" w:cs="Arial"/>
          <w:i/>
          <w:sz w:val="20"/>
          <w:szCs w:val="20"/>
          <w:lang w:val="en-US"/>
        </w:rPr>
        <w:t xml:space="preserve"> </w:t>
      </w:r>
      <w:proofErr w:type="spellStart"/>
      <w:r w:rsidR="00A15FAF" w:rsidRPr="00CA4841">
        <w:rPr>
          <w:rFonts w:ascii="Arial" w:hAnsi="Arial" w:cs="Arial"/>
          <w:i/>
          <w:sz w:val="20"/>
          <w:szCs w:val="20"/>
          <w:lang w:val="en-US"/>
        </w:rPr>
        <w:t>officinale</w:t>
      </w:r>
      <w:proofErr w:type="spellEnd"/>
      <w:r w:rsidR="00A15FAF" w:rsidRPr="00CA4841">
        <w:rPr>
          <w:rFonts w:ascii="Arial" w:hAnsi="Arial" w:cs="Arial"/>
          <w:sz w:val="20"/>
          <w:szCs w:val="20"/>
          <w:lang w:val="en-US"/>
        </w:rPr>
        <w:t xml:space="preserve">, </w:t>
      </w:r>
      <w:proofErr w:type="spellStart"/>
      <w:r w:rsidR="00A15FAF" w:rsidRPr="00CA4841">
        <w:rPr>
          <w:rFonts w:ascii="Arial" w:hAnsi="Arial" w:cs="Arial"/>
          <w:i/>
          <w:sz w:val="20"/>
          <w:szCs w:val="20"/>
          <w:lang w:val="en-US"/>
        </w:rPr>
        <w:t>Cissus</w:t>
      </w:r>
      <w:proofErr w:type="spellEnd"/>
      <w:r w:rsidR="00A15FAF" w:rsidRPr="00CA4841">
        <w:rPr>
          <w:rFonts w:ascii="Arial" w:hAnsi="Arial" w:cs="Arial"/>
          <w:i/>
          <w:sz w:val="20"/>
          <w:szCs w:val="20"/>
          <w:lang w:val="en-US"/>
        </w:rPr>
        <w:t xml:space="preserve"> </w:t>
      </w:r>
      <w:proofErr w:type="spellStart"/>
      <w:r w:rsidR="00A15FAF" w:rsidRPr="00CA4841">
        <w:rPr>
          <w:rFonts w:ascii="Arial" w:hAnsi="Arial" w:cs="Arial"/>
          <w:i/>
          <w:sz w:val="20"/>
          <w:szCs w:val="20"/>
          <w:lang w:val="en-US"/>
        </w:rPr>
        <w:t>populnea</w:t>
      </w:r>
      <w:proofErr w:type="spellEnd"/>
      <w:r w:rsidR="00CC7B49" w:rsidRPr="00CA4841">
        <w:rPr>
          <w:rFonts w:ascii="Arial" w:hAnsi="Arial" w:cs="Arial"/>
          <w:sz w:val="20"/>
          <w:szCs w:val="20"/>
          <w:lang w:val="en-US"/>
        </w:rPr>
        <w:t xml:space="preserve">, </w:t>
      </w:r>
      <w:proofErr w:type="spellStart"/>
      <w:r w:rsidR="00CC7B49" w:rsidRPr="00CA4841">
        <w:rPr>
          <w:rFonts w:ascii="Arial" w:hAnsi="Arial" w:cs="Arial"/>
          <w:i/>
          <w:sz w:val="20"/>
          <w:szCs w:val="20"/>
          <w:lang w:val="en-US"/>
        </w:rPr>
        <w:t>Tamarindus</w:t>
      </w:r>
      <w:proofErr w:type="spellEnd"/>
      <w:r w:rsidR="00CC7B49" w:rsidRPr="00CA4841">
        <w:rPr>
          <w:rFonts w:ascii="Arial" w:hAnsi="Arial" w:cs="Arial"/>
          <w:i/>
          <w:sz w:val="20"/>
          <w:szCs w:val="20"/>
          <w:lang w:val="en-US"/>
        </w:rPr>
        <w:t xml:space="preserve"> </w:t>
      </w:r>
      <w:proofErr w:type="spellStart"/>
      <w:r w:rsidR="00CC7B49" w:rsidRPr="00CA4841">
        <w:rPr>
          <w:rFonts w:ascii="Arial" w:hAnsi="Arial" w:cs="Arial"/>
          <w:i/>
          <w:sz w:val="20"/>
          <w:szCs w:val="20"/>
          <w:lang w:val="en-US"/>
        </w:rPr>
        <w:t>indica</w:t>
      </w:r>
      <w:proofErr w:type="spellEnd"/>
      <w:r w:rsidR="00CC7B49" w:rsidRPr="00CA4841">
        <w:rPr>
          <w:rFonts w:ascii="Arial" w:hAnsi="Arial" w:cs="Arial"/>
          <w:sz w:val="20"/>
          <w:szCs w:val="20"/>
          <w:lang w:val="en-US"/>
        </w:rPr>
        <w:t xml:space="preserve">, </w:t>
      </w:r>
      <w:proofErr w:type="spellStart"/>
      <w:r w:rsidR="00CC7B49" w:rsidRPr="00CA4841">
        <w:rPr>
          <w:rFonts w:ascii="Arial" w:hAnsi="Arial" w:cs="Arial"/>
          <w:i/>
          <w:sz w:val="20"/>
          <w:szCs w:val="20"/>
          <w:lang w:val="en-US"/>
        </w:rPr>
        <w:t>Abrus</w:t>
      </w:r>
      <w:proofErr w:type="spellEnd"/>
      <w:r w:rsidR="00CC7B49" w:rsidRPr="00CA4841">
        <w:rPr>
          <w:rFonts w:ascii="Arial" w:hAnsi="Arial" w:cs="Arial"/>
          <w:i/>
          <w:sz w:val="20"/>
          <w:szCs w:val="20"/>
          <w:lang w:val="en-US"/>
        </w:rPr>
        <w:t xml:space="preserve"> </w:t>
      </w:r>
      <w:proofErr w:type="spellStart"/>
      <w:r w:rsidR="00CC7B49" w:rsidRPr="00CA4841">
        <w:rPr>
          <w:rFonts w:ascii="Arial" w:hAnsi="Arial" w:cs="Arial"/>
          <w:i/>
          <w:sz w:val="20"/>
          <w:szCs w:val="20"/>
          <w:lang w:val="en-US"/>
        </w:rPr>
        <w:t>precatorius</w:t>
      </w:r>
      <w:proofErr w:type="spellEnd"/>
      <w:r w:rsidR="00CC7B49" w:rsidRPr="00CA4841">
        <w:rPr>
          <w:rFonts w:ascii="Arial" w:hAnsi="Arial" w:cs="Arial"/>
          <w:sz w:val="20"/>
          <w:szCs w:val="20"/>
          <w:lang w:val="en-US"/>
        </w:rPr>
        <w:t xml:space="preserve">, </w:t>
      </w:r>
      <w:r w:rsidR="00CC7B49" w:rsidRPr="00CA4841">
        <w:rPr>
          <w:rFonts w:ascii="Arial" w:hAnsi="Arial" w:cs="Arial"/>
          <w:i/>
          <w:sz w:val="20"/>
          <w:szCs w:val="20"/>
          <w:lang w:val="en-US"/>
        </w:rPr>
        <w:t xml:space="preserve">Cassia </w:t>
      </w:r>
      <w:proofErr w:type="spellStart"/>
      <w:r w:rsidR="00CC7B49" w:rsidRPr="00CA4841">
        <w:rPr>
          <w:rFonts w:ascii="Arial" w:hAnsi="Arial" w:cs="Arial"/>
          <w:i/>
          <w:sz w:val="20"/>
          <w:szCs w:val="20"/>
          <w:lang w:val="en-US"/>
        </w:rPr>
        <w:t>sieberiana</w:t>
      </w:r>
      <w:proofErr w:type="spellEnd"/>
      <w:r w:rsidR="00CC7B49" w:rsidRPr="00CA4841">
        <w:rPr>
          <w:rFonts w:ascii="Arial" w:hAnsi="Arial" w:cs="Arial"/>
          <w:sz w:val="20"/>
          <w:szCs w:val="20"/>
          <w:lang w:val="en-US"/>
        </w:rPr>
        <w:t xml:space="preserve">, </w:t>
      </w:r>
      <w:proofErr w:type="spellStart"/>
      <w:r w:rsidR="00CC7B49" w:rsidRPr="00CA4841">
        <w:rPr>
          <w:rFonts w:ascii="Arial" w:hAnsi="Arial" w:cs="Arial"/>
          <w:i/>
          <w:sz w:val="20"/>
          <w:szCs w:val="20"/>
          <w:lang w:val="en-US"/>
        </w:rPr>
        <w:t>Leptadania</w:t>
      </w:r>
      <w:proofErr w:type="spellEnd"/>
      <w:r w:rsidR="00CC7B49" w:rsidRPr="00CA4841">
        <w:rPr>
          <w:rFonts w:ascii="Arial" w:hAnsi="Arial" w:cs="Arial"/>
          <w:i/>
          <w:sz w:val="20"/>
          <w:szCs w:val="20"/>
          <w:lang w:val="en-US"/>
        </w:rPr>
        <w:t xml:space="preserve"> </w:t>
      </w:r>
      <w:proofErr w:type="spellStart"/>
      <w:r w:rsidR="00CC7B49" w:rsidRPr="00CA4841">
        <w:rPr>
          <w:rFonts w:ascii="Arial" w:hAnsi="Arial" w:cs="Arial"/>
          <w:i/>
          <w:sz w:val="20"/>
          <w:szCs w:val="20"/>
          <w:lang w:val="en-US"/>
        </w:rPr>
        <w:t>hastata</w:t>
      </w:r>
      <w:proofErr w:type="spellEnd"/>
      <w:r w:rsidR="00CC7B49" w:rsidRPr="00CA4841">
        <w:rPr>
          <w:rFonts w:ascii="Arial" w:hAnsi="Arial" w:cs="Arial"/>
          <w:sz w:val="20"/>
          <w:szCs w:val="20"/>
          <w:lang w:val="en-US"/>
        </w:rPr>
        <w:t xml:space="preserve">, </w:t>
      </w:r>
      <w:r w:rsidR="00CC7B49" w:rsidRPr="00CA4841">
        <w:rPr>
          <w:rFonts w:ascii="Arial" w:hAnsi="Arial" w:cs="Arial"/>
          <w:i/>
          <w:sz w:val="20"/>
          <w:szCs w:val="20"/>
          <w:lang w:val="en-US"/>
        </w:rPr>
        <w:t xml:space="preserve">Ceiba </w:t>
      </w:r>
      <w:proofErr w:type="spellStart"/>
      <w:r w:rsidR="00CC7B49" w:rsidRPr="00CA4841">
        <w:rPr>
          <w:rFonts w:ascii="Arial" w:hAnsi="Arial" w:cs="Arial"/>
          <w:i/>
          <w:sz w:val="20"/>
          <w:szCs w:val="20"/>
          <w:lang w:val="en-US"/>
        </w:rPr>
        <w:t>pentandra</w:t>
      </w:r>
      <w:proofErr w:type="spellEnd"/>
      <w:r w:rsidR="00CC7B49" w:rsidRPr="00CA4841">
        <w:rPr>
          <w:rFonts w:ascii="Arial" w:hAnsi="Arial" w:cs="Arial"/>
          <w:sz w:val="20"/>
          <w:szCs w:val="20"/>
          <w:lang w:val="en-US"/>
        </w:rPr>
        <w:t xml:space="preserve">, </w:t>
      </w:r>
      <w:proofErr w:type="spellStart"/>
      <w:r w:rsidR="00CC7B49" w:rsidRPr="00CA4841">
        <w:rPr>
          <w:rFonts w:ascii="Arial" w:hAnsi="Arial" w:cs="Arial"/>
          <w:i/>
          <w:sz w:val="20"/>
          <w:szCs w:val="20"/>
          <w:lang w:val="en-US"/>
        </w:rPr>
        <w:t>Waltera</w:t>
      </w:r>
      <w:proofErr w:type="spellEnd"/>
      <w:r w:rsidR="00CC7B49" w:rsidRPr="00CA4841">
        <w:rPr>
          <w:rFonts w:ascii="Arial" w:hAnsi="Arial" w:cs="Arial"/>
          <w:i/>
          <w:sz w:val="20"/>
          <w:szCs w:val="20"/>
          <w:lang w:val="en-US"/>
        </w:rPr>
        <w:t xml:space="preserve"> </w:t>
      </w:r>
      <w:proofErr w:type="spellStart"/>
      <w:r w:rsidR="00CC7B49" w:rsidRPr="00CA4841">
        <w:rPr>
          <w:rFonts w:ascii="Arial" w:hAnsi="Arial" w:cs="Arial"/>
          <w:i/>
          <w:sz w:val="20"/>
          <w:szCs w:val="20"/>
          <w:lang w:val="en-US"/>
        </w:rPr>
        <w:t>indica</w:t>
      </w:r>
      <w:proofErr w:type="spellEnd"/>
      <w:r w:rsidR="00CC7B49" w:rsidRPr="00CA4841">
        <w:rPr>
          <w:rFonts w:ascii="Arial" w:hAnsi="Arial" w:cs="Arial"/>
          <w:sz w:val="20"/>
          <w:szCs w:val="20"/>
          <w:lang w:val="en-US"/>
        </w:rPr>
        <w:t xml:space="preserve">, </w:t>
      </w:r>
      <w:r w:rsidR="00CC7B49" w:rsidRPr="00CA4841">
        <w:rPr>
          <w:rFonts w:ascii="Arial" w:hAnsi="Arial" w:cs="Arial"/>
          <w:i/>
          <w:sz w:val="20"/>
          <w:szCs w:val="20"/>
          <w:lang w:val="en-US"/>
        </w:rPr>
        <w:t xml:space="preserve">Gardenia </w:t>
      </w:r>
      <w:proofErr w:type="spellStart"/>
      <w:r w:rsidR="00CC7B49" w:rsidRPr="00CA4841">
        <w:rPr>
          <w:rFonts w:ascii="Arial" w:hAnsi="Arial" w:cs="Arial"/>
          <w:i/>
          <w:sz w:val="20"/>
          <w:szCs w:val="20"/>
          <w:lang w:val="en-US"/>
        </w:rPr>
        <w:t>erubescens</w:t>
      </w:r>
      <w:proofErr w:type="spellEnd"/>
      <w:r w:rsidR="00CC7B49" w:rsidRPr="00CA4841">
        <w:rPr>
          <w:rFonts w:ascii="Arial" w:hAnsi="Arial" w:cs="Arial"/>
          <w:sz w:val="20"/>
          <w:szCs w:val="20"/>
          <w:lang w:val="en-US"/>
        </w:rPr>
        <w:t xml:space="preserve"> and</w:t>
      </w:r>
      <w:r w:rsidR="00CC7B49" w:rsidRPr="00CA4841">
        <w:rPr>
          <w:rFonts w:ascii="Arial" w:hAnsi="Arial" w:cs="Arial"/>
          <w:i/>
          <w:sz w:val="20"/>
          <w:szCs w:val="20"/>
          <w:lang w:val="en-US"/>
        </w:rPr>
        <w:t xml:space="preserve"> Cassia </w:t>
      </w:r>
      <w:proofErr w:type="spellStart"/>
      <w:r w:rsidR="00CC7B49" w:rsidRPr="00CA4841">
        <w:rPr>
          <w:rFonts w:ascii="Arial" w:hAnsi="Arial" w:cs="Arial"/>
          <w:i/>
          <w:sz w:val="20"/>
          <w:szCs w:val="20"/>
          <w:lang w:val="en-US"/>
        </w:rPr>
        <w:t>occidentalis</w:t>
      </w:r>
      <w:proofErr w:type="spellEnd"/>
      <w:r w:rsidR="00CC7B49" w:rsidRPr="00CA4841">
        <w:rPr>
          <w:rFonts w:ascii="Arial" w:hAnsi="Arial" w:cs="Arial"/>
          <w:sz w:val="20"/>
          <w:szCs w:val="20"/>
          <w:lang w:val="en-US"/>
        </w:rPr>
        <w:t xml:space="preserve"> by </w:t>
      </w:r>
      <w:proofErr w:type="spellStart"/>
      <w:r w:rsidR="00CC7B49" w:rsidRPr="00CA4841">
        <w:rPr>
          <w:rFonts w:ascii="Arial" w:hAnsi="Arial" w:cs="Arial"/>
          <w:sz w:val="20"/>
          <w:szCs w:val="20"/>
          <w:lang w:val="en-US"/>
        </w:rPr>
        <w:t>Batcho</w:t>
      </w:r>
      <w:proofErr w:type="spellEnd"/>
      <w:r w:rsidR="00CC7B49" w:rsidRPr="00CA4841">
        <w:rPr>
          <w:rFonts w:ascii="Arial" w:hAnsi="Arial" w:cs="Arial"/>
          <w:sz w:val="20"/>
          <w:szCs w:val="20"/>
          <w:lang w:val="en-US"/>
        </w:rPr>
        <w:t xml:space="preserve"> et al</w:t>
      </w:r>
      <w:r w:rsidR="00AC1837" w:rsidRPr="00CA4841">
        <w:rPr>
          <w:rFonts w:ascii="Arial" w:hAnsi="Arial" w:cs="Arial"/>
          <w:sz w:val="20"/>
          <w:szCs w:val="20"/>
          <w:lang w:val="en-US"/>
        </w:rPr>
        <w:t>.</w:t>
      </w:r>
      <w:r w:rsidR="00CC7B49" w:rsidRPr="00CA4841">
        <w:rPr>
          <w:rFonts w:ascii="Arial" w:hAnsi="Arial" w:cs="Arial"/>
          <w:sz w:val="20"/>
          <w:szCs w:val="20"/>
          <w:lang w:val="en-US"/>
        </w:rPr>
        <w:t xml:space="preserve"> (2023) and Sabo et al</w:t>
      </w:r>
      <w:r w:rsidR="00AC1837" w:rsidRPr="00CA4841">
        <w:rPr>
          <w:rFonts w:ascii="Arial" w:hAnsi="Arial" w:cs="Arial"/>
          <w:sz w:val="20"/>
          <w:szCs w:val="20"/>
          <w:lang w:val="en-US"/>
        </w:rPr>
        <w:t>.</w:t>
      </w:r>
      <w:r w:rsidR="00CC7B49" w:rsidRPr="00CA4841">
        <w:rPr>
          <w:rFonts w:ascii="Arial" w:hAnsi="Arial" w:cs="Arial"/>
          <w:sz w:val="20"/>
          <w:szCs w:val="20"/>
          <w:lang w:val="en-US"/>
        </w:rPr>
        <w:t xml:space="preserve"> (2017).</w:t>
      </w:r>
    </w:p>
    <w:p w14:paraId="3F542DAB" w14:textId="77777777" w:rsidR="00105654" w:rsidRPr="00CA4841" w:rsidRDefault="00E91235" w:rsidP="0088298F">
      <w:pPr>
        <w:spacing w:line="360" w:lineRule="auto"/>
        <w:jc w:val="both"/>
        <w:rPr>
          <w:rFonts w:ascii="Arial" w:hAnsi="Arial" w:cs="Arial"/>
          <w:b/>
          <w:lang w:val="en-US"/>
        </w:rPr>
      </w:pPr>
      <w:r w:rsidRPr="00CA4841">
        <w:rPr>
          <w:rFonts w:ascii="Arial" w:hAnsi="Arial" w:cs="Arial"/>
          <w:b/>
          <w:lang w:val="en-US"/>
        </w:rPr>
        <w:t>5. CONCLUSION</w:t>
      </w:r>
    </w:p>
    <w:p w14:paraId="1B68D07D" w14:textId="77777777" w:rsidR="00AC5273" w:rsidRPr="00CA4841" w:rsidRDefault="00AC5273" w:rsidP="0088298F">
      <w:pPr>
        <w:spacing w:line="360" w:lineRule="auto"/>
        <w:jc w:val="both"/>
        <w:rPr>
          <w:rFonts w:ascii="Arial" w:hAnsi="Arial" w:cs="Arial"/>
          <w:sz w:val="20"/>
          <w:szCs w:val="20"/>
          <w:lang w:val="en-US"/>
        </w:rPr>
      </w:pPr>
      <w:r w:rsidRPr="00CA4841">
        <w:rPr>
          <w:rFonts w:ascii="Arial" w:hAnsi="Arial" w:cs="Arial"/>
          <w:sz w:val="20"/>
          <w:szCs w:val="20"/>
          <w:lang w:val="en-US"/>
        </w:rPr>
        <w:t xml:space="preserve">This literature review contributed to a better understanding of the availability of aphrodisiac plants in Niger republic. The compilation of data from the </w:t>
      </w:r>
      <w:proofErr w:type="spellStart"/>
      <w:r w:rsidRPr="00CA4841">
        <w:rPr>
          <w:rFonts w:ascii="Arial" w:hAnsi="Arial" w:cs="Arial"/>
          <w:sz w:val="20"/>
          <w:szCs w:val="20"/>
          <w:lang w:val="en-US"/>
        </w:rPr>
        <w:t>reviwed</w:t>
      </w:r>
      <w:proofErr w:type="spellEnd"/>
      <w:r w:rsidRPr="00CA4841">
        <w:rPr>
          <w:rFonts w:ascii="Arial" w:hAnsi="Arial" w:cs="Arial"/>
          <w:sz w:val="20"/>
          <w:szCs w:val="20"/>
          <w:lang w:val="en-US"/>
        </w:rPr>
        <w:t xml:space="preserve"> ethnobotanical surveys identified 38 species. The Fabaceae family is the most represented.  However, information regarding the mode of a</w:t>
      </w:r>
      <w:r w:rsidR="00BB385F" w:rsidRPr="00CA4841">
        <w:rPr>
          <w:rFonts w:ascii="Arial" w:hAnsi="Arial" w:cs="Arial"/>
          <w:sz w:val="20"/>
          <w:szCs w:val="20"/>
          <w:lang w:val="en-US"/>
        </w:rPr>
        <w:t>dministra</w:t>
      </w:r>
      <w:r w:rsidRPr="00CA4841">
        <w:rPr>
          <w:rFonts w:ascii="Arial" w:hAnsi="Arial" w:cs="Arial"/>
          <w:sz w:val="20"/>
          <w:szCs w:val="20"/>
          <w:lang w:val="en-US"/>
        </w:rPr>
        <w:t>tion</w:t>
      </w:r>
      <w:r w:rsidR="00BB385F" w:rsidRPr="00CA4841">
        <w:rPr>
          <w:rFonts w:ascii="Arial" w:hAnsi="Arial" w:cs="Arial"/>
          <w:sz w:val="20"/>
          <w:szCs w:val="20"/>
          <w:lang w:val="en-US"/>
        </w:rPr>
        <w:t>/preparation</w:t>
      </w:r>
      <w:r w:rsidRPr="00CA4841">
        <w:rPr>
          <w:rFonts w:ascii="Arial" w:hAnsi="Arial" w:cs="Arial"/>
          <w:sz w:val="20"/>
          <w:szCs w:val="20"/>
          <w:lang w:val="en-US"/>
        </w:rPr>
        <w:t xml:space="preserve"> of the plants </w:t>
      </w:r>
      <w:r w:rsidR="0016238F" w:rsidRPr="00CA4841">
        <w:rPr>
          <w:rFonts w:ascii="Arial" w:hAnsi="Arial" w:cs="Arial"/>
          <w:sz w:val="20"/>
          <w:szCs w:val="20"/>
          <w:lang w:val="en-US"/>
        </w:rPr>
        <w:t>was</w:t>
      </w:r>
      <w:r w:rsidRPr="00CA4841">
        <w:rPr>
          <w:rFonts w:ascii="Arial" w:hAnsi="Arial" w:cs="Arial"/>
          <w:sz w:val="20"/>
          <w:szCs w:val="20"/>
          <w:lang w:val="en-US"/>
        </w:rPr>
        <w:t xml:space="preserve"> not provided which means that significant effort needs to </w:t>
      </w:r>
      <w:r w:rsidRPr="00CA4841">
        <w:rPr>
          <w:rFonts w:ascii="Arial" w:hAnsi="Arial" w:cs="Arial"/>
          <w:sz w:val="20"/>
          <w:szCs w:val="20"/>
          <w:lang w:val="en-US"/>
        </w:rPr>
        <w:lastRenderedPageBreak/>
        <w:t>be g</w:t>
      </w:r>
      <w:r w:rsidR="00BB385F" w:rsidRPr="00CA4841">
        <w:rPr>
          <w:rFonts w:ascii="Arial" w:hAnsi="Arial" w:cs="Arial"/>
          <w:sz w:val="20"/>
          <w:szCs w:val="20"/>
          <w:lang w:val="en-US"/>
        </w:rPr>
        <w:t>athere</w:t>
      </w:r>
      <w:r w:rsidRPr="00CA4841">
        <w:rPr>
          <w:rFonts w:ascii="Arial" w:hAnsi="Arial" w:cs="Arial"/>
          <w:sz w:val="20"/>
          <w:szCs w:val="20"/>
          <w:lang w:val="en-US"/>
        </w:rPr>
        <w:t>d to</w:t>
      </w:r>
      <w:r w:rsidR="00BB385F" w:rsidRPr="00CA4841">
        <w:rPr>
          <w:rFonts w:ascii="Arial" w:hAnsi="Arial" w:cs="Arial"/>
          <w:sz w:val="20"/>
          <w:szCs w:val="20"/>
          <w:lang w:val="en-US"/>
        </w:rPr>
        <w:t>wards the compilation of indige</w:t>
      </w:r>
      <w:r w:rsidRPr="00CA4841">
        <w:rPr>
          <w:rFonts w:ascii="Arial" w:hAnsi="Arial" w:cs="Arial"/>
          <w:sz w:val="20"/>
          <w:szCs w:val="20"/>
          <w:lang w:val="en-US"/>
        </w:rPr>
        <w:t xml:space="preserve">nous knowledge through ethnobotanical surveys of the </w:t>
      </w:r>
      <w:r w:rsidR="00BB385F" w:rsidRPr="00CA4841">
        <w:rPr>
          <w:rFonts w:ascii="Arial" w:hAnsi="Arial" w:cs="Arial"/>
          <w:sz w:val="20"/>
          <w:szCs w:val="20"/>
          <w:lang w:val="en-US"/>
        </w:rPr>
        <w:t xml:space="preserve">medicinal </w:t>
      </w:r>
      <w:r w:rsidRPr="00CA4841">
        <w:rPr>
          <w:rFonts w:ascii="Arial" w:hAnsi="Arial" w:cs="Arial"/>
          <w:sz w:val="20"/>
          <w:szCs w:val="20"/>
          <w:lang w:val="en-US"/>
        </w:rPr>
        <w:t xml:space="preserve">plants used </w:t>
      </w:r>
      <w:r w:rsidR="00BB385F" w:rsidRPr="00CA4841">
        <w:rPr>
          <w:rFonts w:ascii="Arial" w:hAnsi="Arial" w:cs="Arial"/>
          <w:sz w:val="20"/>
          <w:szCs w:val="20"/>
          <w:lang w:val="en-US"/>
        </w:rPr>
        <w:t>as aphrodisiac</w:t>
      </w:r>
      <w:r w:rsidRPr="00CA4841">
        <w:rPr>
          <w:rFonts w:ascii="Arial" w:hAnsi="Arial" w:cs="Arial"/>
          <w:sz w:val="20"/>
          <w:szCs w:val="20"/>
          <w:lang w:val="en-US"/>
        </w:rPr>
        <w:t xml:space="preserve"> in </w:t>
      </w:r>
      <w:r w:rsidR="00BB385F" w:rsidRPr="00CA4841">
        <w:rPr>
          <w:rFonts w:ascii="Arial" w:hAnsi="Arial" w:cs="Arial"/>
          <w:sz w:val="20"/>
          <w:szCs w:val="20"/>
          <w:lang w:val="en-US"/>
        </w:rPr>
        <w:t>Niger republic</w:t>
      </w:r>
      <w:r w:rsidRPr="00CA4841">
        <w:rPr>
          <w:rFonts w:ascii="Arial" w:hAnsi="Arial" w:cs="Arial"/>
          <w:sz w:val="20"/>
          <w:szCs w:val="20"/>
          <w:lang w:val="en-US"/>
        </w:rPr>
        <w:t>.</w:t>
      </w:r>
      <w:r w:rsidR="00BB385F" w:rsidRPr="00CA4841">
        <w:rPr>
          <w:rFonts w:ascii="Arial" w:hAnsi="Arial" w:cs="Arial"/>
          <w:sz w:val="20"/>
          <w:szCs w:val="20"/>
          <w:lang w:val="en-US"/>
        </w:rPr>
        <w:t xml:space="preserve"> </w:t>
      </w:r>
      <w:r w:rsidRPr="00CA4841">
        <w:rPr>
          <w:rFonts w:ascii="Arial" w:hAnsi="Arial" w:cs="Arial"/>
          <w:sz w:val="20"/>
          <w:szCs w:val="20"/>
          <w:lang w:val="en-US"/>
        </w:rPr>
        <w:t>The fact that roots</w:t>
      </w:r>
      <w:r w:rsidR="00BB385F" w:rsidRPr="00CA4841">
        <w:rPr>
          <w:rFonts w:ascii="Arial" w:hAnsi="Arial" w:cs="Arial"/>
          <w:sz w:val="20"/>
          <w:szCs w:val="20"/>
          <w:lang w:val="en-US"/>
        </w:rPr>
        <w:t xml:space="preserve"> followed by bark</w:t>
      </w:r>
      <w:r w:rsidRPr="00CA4841">
        <w:rPr>
          <w:rFonts w:ascii="Arial" w:hAnsi="Arial" w:cs="Arial"/>
          <w:sz w:val="20"/>
          <w:szCs w:val="20"/>
          <w:lang w:val="en-US"/>
        </w:rPr>
        <w:t xml:space="preserve"> are the most used </w:t>
      </w:r>
      <w:r w:rsidR="00BB385F" w:rsidRPr="00CA4841">
        <w:rPr>
          <w:rFonts w:ascii="Arial" w:hAnsi="Arial" w:cs="Arial"/>
          <w:sz w:val="20"/>
          <w:szCs w:val="20"/>
          <w:lang w:val="en-US"/>
        </w:rPr>
        <w:t>plant organs</w:t>
      </w:r>
      <w:r w:rsidRPr="00CA4841">
        <w:rPr>
          <w:rFonts w:ascii="Arial" w:hAnsi="Arial" w:cs="Arial"/>
          <w:sz w:val="20"/>
          <w:szCs w:val="20"/>
          <w:lang w:val="en-US"/>
        </w:rPr>
        <w:t xml:space="preserve"> presents a threat to the </w:t>
      </w:r>
      <w:r w:rsidR="00BB385F" w:rsidRPr="00CA4841">
        <w:rPr>
          <w:rFonts w:ascii="Arial" w:hAnsi="Arial" w:cs="Arial"/>
          <w:sz w:val="20"/>
          <w:szCs w:val="20"/>
          <w:lang w:val="en-US"/>
        </w:rPr>
        <w:t>cit</w:t>
      </w:r>
      <w:r w:rsidRPr="00CA4841">
        <w:rPr>
          <w:rFonts w:ascii="Arial" w:hAnsi="Arial" w:cs="Arial"/>
          <w:sz w:val="20"/>
          <w:szCs w:val="20"/>
          <w:lang w:val="en-US"/>
        </w:rPr>
        <w:t xml:space="preserve">ed plant species and can pose some conservation challenges. </w:t>
      </w:r>
      <w:r w:rsidR="00BB385F" w:rsidRPr="00CA4841">
        <w:rPr>
          <w:rFonts w:ascii="Arial" w:hAnsi="Arial" w:cs="Arial"/>
          <w:sz w:val="20"/>
          <w:szCs w:val="20"/>
          <w:lang w:val="en-US"/>
        </w:rPr>
        <w:t xml:space="preserve">None of the </w:t>
      </w:r>
      <w:r w:rsidR="00AC6424" w:rsidRPr="00CA4841">
        <w:rPr>
          <w:rFonts w:ascii="Arial" w:hAnsi="Arial" w:cs="Arial"/>
          <w:sz w:val="20"/>
          <w:szCs w:val="20"/>
          <w:lang w:val="en-US"/>
        </w:rPr>
        <w:t>cit</w:t>
      </w:r>
      <w:r w:rsidR="00BB385F" w:rsidRPr="00CA4841">
        <w:rPr>
          <w:rFonts w:ascii="Arial" w:hAnsi="Arial" w:cs="Arial"/>
          <w:sz w:val="20"/>
          <w:szCs w:val="20"/>
          <w:lang w:val="en-US"/>
        </w:rPr>
        <w:t xml:space="preserve">ed plants have been scientifically proven to possess aphrodisiac properties in order to justify </w:t>
      </w:r>
      <w:r w:rsidR="00AC6424" w:rsidRPr="00CA4841">
        <w:rPr>
          <w:rFonts w:ascii="Arial" w:hAnsi="Arial" w:cs="Arial"/>
          <w:sz w:val="20"/>
          <w:szCs w:val="20"/>
          <w:lang w:val="en-US"/>
        </w:rPr>
        <w:t>the traditional usage of the plants and the associated toxicity</w:t>
      </w:r>
      <w:r w:rsidR="00BB385F" w:rsidRPr="00CA4841">
        <w:rPr>
          <w:rFonts w:ascii="Arial" w:hAnsi="Arial" w:cs="Arial"/>
          <w:sz w:val="20"/>
          <w:szCs w:val="20"/>
          <w:lang w:val="en-US"/>
        </w:rPr>
        <w:t>.</w:t>
      </w:r>
      <w:r w:rsidR="00AC6424" w:rsidRPr="00CA4841">
        <w:rPr>
          <w:rFonts w:ascii="Arial" w:hAnsi="Arial" w:cs="Arial"/>
          <w:sz w:val="20"/>
          <w:szCs w:val="20"/>
          <w:lang w:val="en-US"/>
        </w:rPr>
        <w:t xml:space="preserve"> Therefore, </w:t>
      </w:r>
      <w:proofErr w:type="gramStart"/>
      <w:r w:rsidR="00AC6424" w:rsidRPr="00CA4841">
        <w:rPr>
          <w:rFonts w:ascii="Arial" w:hAnsi="Arial" w:cs="Arial"/>
          <w:sz w:val="20"/>
          <w:szCs w:val="20"/>
          <w:lang w:val="en-US"/>
        </w:rPr>
        <w:t>laboratory based</w:t>
      </w:r>
      <w:proofErr w:type="gramEnd"/>
      <w:r w:rsidR="00AC6424" w:rsidRPr="00CA4841">
        <w:rPr>
          <w:rFonts w:ascii="Arial" w:hAnsi="Arial" w:cs="Arial"/>
          <w:sz w:val="20"/>
          <w:szCs w:val="20"/>
          <w:lang w:val="en-US"/>
        </w:rPr>
        <w:t xml:space="preserve"> studies should be carried out on these plants in order to verify </w:t>
      </w:r>
      <w:r w:rsidR="003A4BB9" w:rsidRPr="00CA4841">
        <w:rPr>
          <w:rFonts w:ascii="Arial" w:hAnsi="Arial" w:cs="Arial"/>
          <w:sz w:val="20"/>
          <w:szCs w:val="20"/>
          <w:lang w:val="en-US"/>
        </w:rPr>
        <w:t>their</w:t>
      </w:r>
      <w:r w:rsidR="00AC6424" w:rsidRPr="00CA4841">
        <w:rPr>
          <w:rFonts w:ascii="Arial" w:hAnsi="Arial" w:cs="Arial"/>
          <w:sz w:val="20"/>
          <w:szCs w:val="20"/>
          <w:lang w:val="en-US"/>
        </w:rPr>
        <w:t xml:space="preserve"> pharmacological properties and safety.</w:t>
      </w:r>
    </w:p>
    <w:p w14:paraId="5083F3FC" w14:textId="77777777" w:rsidR="003C47C7" w:rsidRDefault="003C47C7" w:rsidP="00635866">
      <w:pPr>
        <w:spacing w:line="360" w:lineRule="auto"/>
        <w:jc w:val="both"/>
        <w:rPr>
          <w:rFonts w:ascii="Arial" w:hAnsi="Arial" w:cs="Arial"/>
          <w:b/>
          <w:lang w:val="en-US"/>
        </w:rPr>
      </w:pPr>
    </w:p>
    <w:p w14:paraId="3C594AD6" w14:textId="2B7F5F9E" w:rsidR="00635866" w:rsidRPr="00CA4841" w:rsidRDefault="00635866" w:rsidP="00635866">
      <w:pPr>
        <w:spacing w:line="360" w:lineRule="auto"/>
        <w:jc w:val="both"/>
        <w:rPr>
          <w:rFonts w:ascii="Arial" w:hAnsi="Arial" w:cs="Arial"/>
          <w:b/>
          <w:lang w:val="en-US"/>
        </w:rPr>
      </w:pPr>
      <w:bookmarkStart w:id="0" w:name="_GoBack"/>
      <w:bookmarkEnd w:id="0"/>
      <w:r w:rsidRPr="00CA4841">
        <w:rPr>
          <w:rFonts w:ascii="Arial" w:hAnsi="Arial" w:cs="Arial"/>
          <w:b/>
          <w:lang w:val="en-US"/>
        </w:rPr>
        <w:t>CONCENT AND ETHICAL APPROVAL</w:t>
      </w:r>
    </w:p>
    <w:p w14:paraId="4898BD2C" w14:textId="77777777" w:rsidR="00635866" w:rsidRPr="00CA4841" w:rsidRDefault="00635866" w:rsidP="00635866">
      <w:pPr>
        <w:spacing w:line="360" w:lineRule="auto"/>
        <w:jc w:val="both"/>
        <w:rPr>
          <w:rFonts w:ascii="Arial" w:hAnsi="Arial" w:cs="Arial"/>
          <w:sz w:val="20"/>
          <w:szCs w:val="20"/>
          <w:lang w:val="en-US"/>
        </w:rPr>
      </w:pPr>
      <w:r w:rsidRPr="00CA4841">
        <w:rPr>
          <w:rFonts w:ascii="Arial" w:hAnsi="Arial" w:cs="Arial"/>
          <w:sz w:val="20"/>
          <w:szCs w:val="20"/>
          <w:lang w:val="en-US"/>
        </w:rPr>
        <w:t>It is not applicable</w:t>
      </w:r>
    </w:p>
    <w:p w14:paraId="269E1B20" w14:textId="77777777" w:rsidR="006B7925" w:rsidRDefault="003A4BB9" w:rsidP="006D4266">
      <w:pPr>
        <w:spacing w:line="360" w:lineRule="auto"/>
        <w:jc w:val="both"/>
        <w:rPr>
          <w:rFonts w:ascii="Arial" w:hAnsi="Arial" w:cs="Arial"/>
          <w:b/>
          <w:lang w:val="en-US"/>
        </w:rPr>
      </w:pPr>
      <w:r w:rsidRPr="00CA4841">
        <w:rPr>
          <w:rFonts w:ascii="Arial" w:hAnsi="Arial" w:cs="Arial"/>
          <w:b/>
          <w:lang w:val="en-US"/>
        </w:rPr>
        <w:t>REFERENCES</w:t>
      </w:r>
    </w:p>
    <w:p w14:paraId="4B0D49E3" w14:textId="77777777" w:rsidR="00523599" w:rsidRPr="00CA4841" w:rsidRDefault="00523599" w:rsidP="00523599">
      <w:pPr>
        <w:spacing w:line="360" w:lineRule="auto"/>
        <w:ind w:left="1134" w:hanging="1134"/>
        <w:jc w:val="both"/>
        <w:rPr>
          <w:rFonts w:ascii="Arial" w:hAnsi="Arial" w:cs="Arial"/>
          <w:sz w:val="20"/>
          <w:szCs w:val="20"/>
          <w:lang w:val="en-US"/>
        </w:rPr>
      </w:pPr>
      <w:r w:rsidRPr="00CA4841">
        <w:rPr>
          <w:rFonts w:ascii="Arial" w:hAnsi="Arial" w:cs="Arial"/>
          <w:sz w:val="20"/>
          <w:szCs w:val="20"/>
          <w:lang w:val="en-US"/>
        </w:rPr>
        <w:t xml:space="preserve">McCabe, M. P., </w:t>
      </w:r>
      <w:proofErr w:type="spellStart"/>
      <w:r w:rsidRPr="00CA4841">
        <w:rPr>
          <w:rFonts w:ascii="Arial" w:hAnsi="Arial" w:cs="Arial"/>
          <w:sz w:val="20"/>
          <w:szCs w:val="20"/>
          <w:lang w:val="en-US"/>
        </w:rPr>
        <w:t>Sharlip</w:t>
      </w:r>
      <w:proofErr w:type="spellEnd"/>
      <w:r w:rsidRPr="00CA4841">
        <w:rPr>
          <w:rFonts w:ascii="Arial" w:hAnsi="Arial" w:cs="Arial"/>
          <w:sz w:val="20"/>
          <w:szCs w:val="20"/>
          <w:lang w:val="en-US"/>
        </w:rPr>
        <w:t xml:space="preserve">, I. D., Atalla, E., </w:t>
      </w:r>
      <w:proofErr w:type="spellStart"/>
      <w:r w:rsidRPr="00CA4841">
        <w:rPr>
          <w:rFonts w:ascii="Arial" w:hAnsi="Arial" w:cs="Arial"/>
          <w:sz w:val="20"/>
          <w:szCs w:val="20"/>
          <w:lang w:val="en-US"/>
        </w:rPr>
        <w:t>Balon</w:t>
      </w:r>
      <w:proofErr w:type="spellEnd"/>
      <w:r w:rsidRPr="00CA4841">
        <w:rPr>
          <w:rFonts w:ascii="Arial" w:hAnsi="Arial" w:cs="Arial"/>
          <w:sz w:val="20"/>
          <w:szCs w:val="20"/>
          <w:lang w:val="en-US"/>
        </w:rPr>
        <w:t xml:space="preserve">, R., Fisher, A. D., </w:t>
      </w:r>
      <w:proofErr w:type="spellStart"/>
      <w:proofErr w:type="gramStart"/>
      <w:r w:rsidRPr="00CA4841">
        <w:rPr>
          <w:rFonts w:ascii="Arial" w:hAnsi="Arial" w:cs="Arial"/>
          <w:sz w:val="20"/>
          <w:szCs w:val="20"/>
          <w:lang w:val="en-US"/>
        </w:rPr>
        <w:t>Laumann</w:t>
      </w:r>
      <w:proofErr w:type="spellEnd"/>
      <w:r w:rsidRPr="00CA4841">
        <w:rPr>
          <w:rFonts w:ascii="Arial" w:hAnsi="Arial" w:cs="Arial"/>
          <w:sz w:val="20"/>
          <w:szCs w:val="20"/>
          <w:lang w:val="en-US"/>
        </w:rPr>
        <w:t xml:space="preserve">,   </w:t>
      </w:r>
      <w:proofErr w:type="gramEnd"/>
      <w:r w:rsidRPr="00CA4841">
        <w:rPr>
          <w:rFonts w:ascii="Arial" w:hAnsi="Arial" w:cs="Arial"/>
          <w:sz w:val="20"/>
          <w:szCs w:val="20"/>
          <w:lang w:val="en-US"/>
        </w:rPr>
        <w:t xml:space="preserve">E., Lee, S. W., Lewis, R., &amp; </w:t>
      </w:r>
      <w:proofErr w:type="spellStart"/>
      <w:r w:rsidRPr="00CA4841">
        <w:rPr>
          <w:rFonts w:ascii="Arial" w:hAnsi="Arial" w:cs="Arial"/>
          <w:sz w:val="20"/>
          <w:szCs w:val="20"/>
          <w:lang w:val="en-US"/>
        </w:rPr>
        <w:t>Segraves</w:t>
      </w:r>
      <w:proofErr w:type="spellEnd"/>
      <w:r w:rsidRPr="00CA4841">
        <w:rPr>
          <w:rFonts w:ascii="Arial" w:hAnsi="Arial" w:cs="Arial"/>
          <w:sz w:val="20"/>
          <w:szCs w:val="20"/>
          <w:lang w:val="en-US"/>
        </w:rPr>
        <w:t xml:space="preserve">, R. T. (2016). Definitions of Sexual Dysfunctions in Women and Men: A Consensus Statement </w:t>
      </w:r>
      <w:proofErr w:type="gramStart"/>
      <w:r w:rsidRPr="00CA4841">
        <w:rPr>
          <w:rFonts w:ascii="Arial" w:hAnsi="Arial" w:cs="Arial"/>
          <w:sz w:val="20"/>
          <w:szCs w:val="20"/>
          <w:lang w:val="en-US"/>
        </w:rPr>
        <w:t>From</w:t>
      </w:r>
      <w:proofErr w:type="gramEnd"/>
      <w:r w:rsidRPr="00CA4841">
        <w:rPr>
          <w:rFonts w:ascii="Arial" w:hAnsi="Arial" w:cs="Arial"/>
          <w:sz w:val="20"/>
          <w:szCs w:val="20"/>
          <w:lang w:val="en-US"/>
        </w:rPr>
        <w:t xml:space="preserve"> the Fourth International Consultation on Sexual Medicine 2015. </w:t>
      </w:r>
      <w:r w:rsidRPr="00CA4841">
        <w:rPr>
          <w:rFonts w:ascii="Arial" w:hAnsi="Arial" w:cs="Arial"/>
          <w:i/>
          <w:iCs/>
          <w:sz w:val="20"/>
          <w:szCs w:val="20"/>
          <w:lang w:val="en-US"/>
        </w:rPr>
        <w:t>The journal of sexual medicine</w:t>
      </w:r>
      <w:r w:rsidRPr="00CA4841">
        <w:rPr>
          <w:rFonts w:ascii="Arial" w:hAnsi="Arial" w:cs="Arial"/>
          <w:sz w:val="20"/>
          <w:szCs w:val="20"/>
          <w:lang w:val="en-US"/>
        </w:rPr>
        <w:t>, </w:t>
      </w:r>
      <w:r w:rsidRPr="00CA4841">
        <w:rPr>
          <w:rFonts w:ascii="Arial" w:hAnsi="Arial" w:cs="Arial"/>
          <w:i/>
          <w:iCs/>
          <w:sz w:val="20"/>
          <w:szCs w:val="20"/>
          <w:lang w:val="en-US"/>
        </w:rPr>
        <w:t>13</w:t>
      </w:r>
      <w:r w:rsidRPr="00CA4841">
        <w:rPr>
          <w:rFonts w:ascii="Arial" w:hAnsi="Arial" w:cs="Arial"/>
          <w:sz w:val="20"/>
          <w:szCs w:val="20"/>
          <w:lang w:val="en-US"/>
        </w:rPr>
        <w:t xml:space="preserve">(2), 135–143. </w:t>
      </w:r>
      <w:hyperlink r:id="rId62" w:history="1">
        <w:r w:rsidRPr="00CA4841">
          <w:rPr>
            <w:rStyle w:val="Hyperlink"/>
            <w:rFonts w:ascii="Arial" w:hAnsi="Arial" w:cs="Arial"/>
            <w:sz w:val="20"/>
            <w:szCs w:val="20"/>
            <w:lang w:val="en-US"/>
          </w:rPr>
          <w:t>https://doi.org/10.1016/j.jsxm.2015.12.019</w:t>
        </w:r>
      </w:hyperlink>
      <w:r w:rsidRPr="00CA4841">
        <w:rPr>
          <w:rFonts w:ascii="Arial" w:hAnsi="Arial" w:cs="Arial"/>
          <w:sz w:val="20"/>
          <w:szCs w:val="20"/>
          <w:lang w:val="en-US"/>
        </w:rPr>
        <w:t xml:space="preserve">. </w:t>
      </w:r>
    </w:p>
    <w:p w14:paraId="57D86F24" w14:textId="77777777" w:rsidR="00523599" w:rsidRPr="00CA4841" w:rsidRDefault="00523599" w:rsidP="00523599">
      <w:pPr>
        <w:spacing w:line="360" w:lineRule="auto"/>
        <w:ind w:left="1134" w:hanging="1134"/>
        <w:jc w:val="both"/>
        <w:rPr>
          <w:rFonts w:ascii="Arial" w:hAnsi="Arial" w:cs="Arial"/>
          <w:sz w:val="20"/>
          <w:szCs w:val="20"/>
          <w:lang w:val="en-US"/>
        </w:rPr>
      </w:pPr>
      <w:proofErr w:type="spellStart"/>
      <w:r w:rsidRPr="00CA4841">
        <w:rPr>
          <w:rFonts w:ascii="Arial" w:hAnsi="Arial" w:cs="Arial"/>
          <w:sz w:val="20"/>
          <w:szCs w:val="20"/>
          <w:lang w:val="en-US"/>
        </w:rPr>
        <w:t>Nyalile</w:t>
      </w:r>
      <w:proofErr w:type="spellEnd"/>
      <w:r w:rsidRPr="00CA4841">
        <w:rPr>
          <w:rFonts w:ascii="Arial" w:hAnsi="Arial" w:cs="Arial"/>
          <w:sz w:val="20"/>
          <w:szCs w:val="20"/>
          <w:lang w:val="en-US"/>
        </w:rPr>
        <w:t xml:space="preserve">, K. B., </w:t>
      </w:r>
      <w:proofErr w:type="spellStart"/>
      <w:r w:rsidRPr="00CA4841">
        <w:rPr>
          <w:rFonts w:ascii="Arial" w:hAnsi="Arial" w:cs="Arial"/>
          <w:sz w:val="20"/>
          <w:szCs w:val="20"/>
          <w:lang w:val="en-US"/>
        </w:rPr>
        <w:t>Mushi</w:t>
      </w:r>
      <w:proofErr w:type="spellEnd"/>
      <w:r w:rsidRPr="00CA4841">
        <w:rPr>
          <w:rFonts w:ascii="Arial" w:hAnsi="Arial" w:cs="Arial"/>
          <w:sz w:val="20"/>
          <w:szCs w:val="20"/>
          <w:lang w:val="en-US"/>
        </w:rPr>
        <w:t xml:space="preserve">, E. H. P., Moshi, E., </w:t>
      </w:r>
      <w:proofErr w:type="spellStart"/>
      <w:r w:rsidRPr="00CA4841">
        <w:rPr>
          <w:rFonts w:ascii="Arial" w:hAnsi="Arial" w:cs="Arial"/>
          <w:sz w:val="20"/>
          <w:szCs w:val="20"/>
          <w:lang w:val="en-US"/>
        </w:rPr>
        <w:t>Leyaro</w:t>
      </w:r>
      <w:proofErr w:type="spellEnd"/>
      <w:r w:rsidRPr="00CA4841">
        <w:rPr>
          <w:rFonts w:ascii="Arial" w:hAnsi="Arial" w:cs="Arial"/>
          <w:sz w:val="20"/>
          <w:szCs w:val="20"/>
          <w:lang w:val="en-US"/>
        </w:rPr>
        <w:t xml:space="preserve">, B. J., </w:t>
      </w:r>
      <w:proofErr w:type="spellStart"/>
      <w:r w:rsidRPr="00CA4841">
        <w:rPr>
          <w:rFonts w:ascii="Arial" w:hAnsi="Arial" w:cs="Arial"/>
          <w:sz w:val="20"/>
          <w:szCs w:val="20"/>
          <w:lang w:val="en-US"/>
        </w:rPr>
        <w:t>Msuya</w:t>
      </w:r>
      <w:proofErr w:type="spellEnd"/>
      <w:r w:rsidRPr="00CA4841">
        <w:rPr>
          <w:rFonts w:ascii="Arial" w:hAnsi="Arial" w:cs="Arial"/>
          <w:sz w:val="20"/>
          <w:szCs w:val="20"/>
          <w:lang w:val="en-US"/>
        </w:rPr>
        <w:t xml:space="preserve">, S. E., &amp; </w:t>
      </w:r>
      <w:proofErr w:type="spellStart"/>
      <w:r w:rsidRPr="00CA4841">
        <w:rPr>
          <w:rFonts w:ascii="Arial" w:hAnsi="Arial" w:cs="Arial"/>
          <w:sz w:val="20"/>
          <w:szCs w:val="20"/>
          <w:lang w:val="en-US"/>
        </w:rPr>
        <w:t>Mbwambo</w:t>
      </w:r>
      <w:proofErr w:type="spellEnd"/>
      <w:r w:rsidRPr="00CA4841">
        <w:rPr>
          <w:rFonts w:ascii="Arial" w:hAnsi="Arial" w:cs="Arial"/>
          <w:sz w:val="20"/>
          <w:szCs w:val="20"/>
          <w:lang w:val="en-US"/>
        </w:rPr>
        <w:t xml:space="preserve">, O. (2020). Prevalence and factors associated with erectile dysfunction among adult men in Moshi municipal, Tanzania: community-based study. Basic and clinical andrology, 30(1), 20. </w:t>
      </w:r>
      <w:hyperlink r:id="rId63" w:history="1">
        <w:r w:rsidRPr="00CA4841">
          <w:rPr>
            <w:rFonts w:ascii="Arial" w:hAnsi="Arial" w:cs="Arial"/>
            <w:sz w:val="20"/>
            <w:szCs w:val="20"/>
          </w:rPr>
          <w:t>https://doi.org/10.1186/s12610-020-00118-0</w:t>
        </w:r>
      </w:hyperlink>
      <w:r w:rsidRPr="00CA4841">
        <w:rPr>
          <w:rFonts w:ascii="Arial" w:hAnsi="Arial" w:cs="Arial"/>
          <w:sz w:val="20"/>
          <w:szCs w:val="20"/>
          <w:lang w:val="en-US"/>
        </w:rPr>
        <w:t xml:space="preserve">. </w:t>
      </w:r>
    </w:p>
    <w:p w14:paraId="252CA494" w14:textId="77777777" w:rsidR="00523599" w:rsidRPr="00CA4841" w:rsidRDefault="00523599" w:rsidP="00523599">
      <w:pPr>
        <w:spacing w:line="360" w:lineRule="auto"/>
        <w:ind w:left="1134" w:hanging="1134"/>
        <w:jc w:val="both"/>
        <w:rPr>
          <w:rFonts w:ascii="Arial" w:hAnsi="Arial" w:cs="Arial"/>
          <w:sz w:val="20"/>
          <w:szCs w:val="20"/>
          <w:lang w:val="en-US"/>
        </w:rPr>
      </w:pPr>
      <w:proofErr w:type="spellStart"/>
      <w:r w:rsidRPr="00CA4841">
        <w:rPr>
          <w:rFonts w:ascii="Arial" w:hAnsi="Arial" w:cs="Arial"/>
          <w:sz w:val="20"/>
          <w:szCs w:val="20"/>
          <w:lang w:val="en-US"/>
        </w:rPr>
        <w:t>Oyelade</w:t>
      </w:r>
      <w:proofErr w:type="spellEnd"/>
      <w:r w:rsidRPr="00CA4841">
        <w:rPr>
          <w:rFonts w:ascii="Arial" w:hAnsi="Arial" w:cs="Arial"/>
          <w:sz w:val="20"/>
          <w:szCs w:val="20"/>
          <w:lang w:val="en-US"/>
        </w:rPr>
        <w:t xml:space="preserve">, B. O., </w:t>
      </w:r>
      <w:proofErr w:type="spellStart"/>
      <w:r w:rsidRPr="00CA4841">
        <w:rPr>
          <w:rFonts w:ascii="Arial" w:hAnsi="Arial" w:cs="Arial"/>
          <w:sz w:val="20"/>
          <w:szCs w:val="20"/>
          <w:lang w:val="en-US"/>
        </w:rPr>
        <w:t>Jemilohun</w:t>
      </w:r>
      <w:proofErr w:type="spellEnd"/>
      <w:r w:rsidRPr="00CA4841">
        <w:rPr>
          <w:rFonts w:ascii="Arial" w:hAnsi="Arial" w:cs="Arial"/>
          <w:sz w:val="20"/>
          <w:szCs w:val="20"/>
          <w:lang w:val="en-US"/>
        </w:rPr>
        <w:t xml:space="preserve">, A. C., &amp; </w:t>
      </w:r>
      <w:proofErr w:type="spellStart"/>
      <w:r w:rsidRPr="00CA4841">
        <w:rPr>
          <w:rFonts w:ascii="Arial" w:hAnsi="Arial" w:cs="Arial"/>
          <w:sz w:val="20"/>
          <w:szCs w:val="20"/>
          <w:lang w:val="en-US"/>
        </w:rPr>
        <w:t>Aderibigbe</w:t>
      </w:r>
      <w:proofErr w:type="spellEnd"/>
      <w:r w:rsidRPr="00CA4841">
        <w:rPr>
          <w:rFonts w:ascii="Arial" w:hAnsi="Arial" w:cs="Arial"/>
          <w:sz w:val="20"/>
          <w:szCs w:val="20"/>
          <w:lang w:val="en-US"/>
        </w:rPr>
        <w:t xml:space="preserve">, S. A. (2016). Prevalence of erectile dysfunction and possible risk factors among men of South-Western Nigeria: a </w:t>
      </w:r>
      <w:proofErr w:type="gramStart"/>
      <w:r w:rsidRPr="00CA4841">
        <w:rPr>
          <w:rFonts w:ascii="Arial" w:hAnsi="Arial" w:cs="Arial"/>
          <w:sz w:val="20"/>
          <w:szCs w:val="20"/>
          <w:lang w:val="en-US"/>
        </w:rPr>
        <w:t>population based</w:t>
      </w:r>
      <w:proofErr w:type="gramEnd"/>
      <w:r w:rsidRPr="00CA4841">
        <w:rPr>
          <w:rFonts w:ascii="Arial" w:hAnsi="Arial" w:cs="Arial"/>
          <w:sz w:val="20"/>
          <w:szCs w:val="20"/>
          <w:lang w:val="en-US"/>
        </w:rPr>
        <w:t xml:space="preserve"> study. The Pan African medical journal, 24, 124. https://doi.org/10.11604/pamj.2016.24.124.8660 </w:t>
      </w:r>
    </w:p>
    <w:p w14:paraId="3CB275D7" w14:textId="77777777" w:rsidR="00523599" w:rsidRPr="00CA4841" w:rsidRDefault="00523599" w:rsidP="00523599">
      <w:pPr>
        <w:spacing w:line="360" w:lineRule="auto"/>
        <w:ind w:left="1134" w:hanging="1134"/>
        <w:jc w:val="both"/>
        <w:rPr>
          <w:rFonts w:ascii="Arial" w:hAnsi="Arial" w:cs="Arial"/>
          <w:sz w:val="20"/>
          <w:szCs w:val="20"/>
          <w:lang w:val="en-US"/>
        </w:rPr>
      </w:pPr>
      <w:proofErr w:type="spellStart"/>
      <w:r w:rsidRPr="00CA4841">
        <w:rPr>
          <w:rFonts w:ascii="Arial" w:hAnsi="Arial" w:cs="Arial"/>
          <w:sz w:val="20"/>
          <w:szCs w:val="20"/>
          <w:lang w:val="en-US"/>
        </w:rPr>
        <w:t>Chitambala</w:t>
      </w:r>
      <w:proofErr w:type="spellEnd"/>
      <w:r w:rsidRPr="00CA4841">
        <w:rPr>
          <w:rFonts w:ascii="Arial" w:hAnsi="Arial" w:cs="Arial"/>
          <w:sz w:val="20"/>
          <w:szCs w:val="20"/>
          <w:lang w:val="en-US"/>
        </w:rPr>
        <w:t xml:space="preserve">, G., &amp; </w:t>
      </w:r>
      <w:proofErr w:type="spellStart"/>
      <w:r w:rsidRPr="00CA4841">
        <w:rPr>
          <w:rFonts w:ascii="Arial" w:hAnsi="Arial" w:cs="Arial"/>
          <w:sz w:val="20"/>
          <w:szCs w:val="20"/>
          <w:lang w:val="en-US"/>
        </w:rPr>
        <w:t>Bowa</w:t>
      </w:r>
      <w:proofErr w:type="spellEnd"/>
      <w:r w:rsidRPr="00CA4841">
        <w:rPr>
          <w:rFonts w:ascii="Arial" w:hAnsi="Arial" w:cs="Arial"/>
          <w:sz w:val="20"/>
          <w:szCs w:val="20"/>
          <w:lang w:val="en-US"/>
        </w:rPr>
        <w:t xml:space="preserve">, K. (2020). A study of Pulse Pressure as a Measure of Erectile Dysfunction Among Men in Ndola, Zambia. Journal of Urology &amp; Nephrology, 2(4), 191-195. </w:t>
      </w:r>
      <w:hyperlink r:id="rId64" w:history="1">
        <w:r w:rsidRPr="00CA4841">
          <w:rPr>
            <w:rFonts w:ascii="Arial" w:hAnsi="Arial" w:cs="Arial"/>
            <w:sz w:val="20"/>
            <w:szCs w:val="20"/>
          </w:rPr>
          <w:t>http://dx.doi.org/10.32474/JUNS.2020.02.000145</w:t>
        </w:r>
      </w:hyperlink>
      <w:r w:rsidRPr="00CA4841">
        <w:rPr>
          <w:rFonts w:ascii="Arial" w:hAnsi="Arial" w:cs="Arial"/>
          <w:sz w:val="20"/>
          <w:szCs w:val="20"/>
          <w:lang w:val="en-US"/>
        </w:rPr>
        <w:t xml:space="preserve">. </w:t>
      </w:r>
    </w:p>
    <w:p w14:paraId="255F9C2A" w14:textId="77777777" w:rsidR="00523599" w:rsidRPr="00D65F5F" w:rsidRDefault="00523599" w:rsidP="00523599">
      <w:pPr>
        <w:spacing w:line="360" w:lineRule="auto"/>
        <w:ind w:left="1134" w:hanging="1134"/>
        <w:jc w:val="both"/>
        <w:rPr>
          <w:rFonts w:ascii="Arial" w:hAnsi="Arial" w:cs="Arial"/>
          <w:sz w:val="20"/>
          <w:szCs w:val="20"/>
          <w:lang w:val="en-US"/>
        </w:rPr>
      </w:pPr>
      <w:proofErr w:type="spellStart"/>
      <w:r w:rsidRPr="00D65F5F">
        <w:rPr>
          <w:rFonts w:ascii="Arial" w:hAnsi="Arial" w:cs="Arial"/>
          <w:sz w:val="20"/>
          <w:szCs w:val="20"/>
          <w:lang w:val="en-US"/>
        </w:rPr>
        <w:t>Idrissa</w:t>
      </w:r>
      <w:proofErr w:type="spellEnd"/>
      <w:r w:rsidRPr="00D65F5F">
        <w:rPr>
          <w:rFonts w:ascii="Arial" w:hAnsi="Arial" w:cs="Arial"/>
          <w:sz w:val="20"/>
          <w:szCs w:val="20"/>
          <w:lang w:val="en-US"/>
        </w:rPr>
        <w:t xml:space="preserve">, H., </w:t>
      </w:r>
      <w:proofErr w:type="spellStart"/>
      <w:r w:rsidRPr="00D65F5F">
        <w:rPr>
          <w:rFonts w:ascii="Arial" w:hAnsi="Arial" w:cs="Arial"/>
          <w:sz w:val="20"/>
          <w:szCs w:val="20"/>
          <w:lang w:val="en-US"/>
        </w:rPr>
        <w:t>Adehossi</w:t>
      </w:r>
      <w:proofErr w:type="spellEnd"/>
      <w:r w:rsidRPr="00D65F5F">
        <w:rPr>
          <w:rFonts w:ascii="Arial" w:hAnsi="Arial" w:cs="Arial"/>
          <w:sz w:val="20"/>
          <w:szCs w:val="20"/>
          <w:lang w:val="en-US"/>
        </w:rPr>
        <w:t xml:space="preserve">, I., Maliki, A.M., </w:t>
      </w:r>
      <w:proofErr w:type="spellStart"/>
      <w:r w:rsidRPr="00D65F5F">
        <w:rPr>
          <w:rFonts w:ascii="Arial" w:hAnsi="Arial" w:cs="Arial"/>
          <w:sz w:val="20"/>
          <w:szCs w:val="20"/>
          <w:lang w:val="en-US"/>
        </w:rPr>
        <w:t>Amadou</w:t>
      </w:r>
      <w:proofErr w:type="spellEnd"/>
      <w:r w:rsidRPr="00D65F5F">
        <w:rPr>
          <w:rFonts w:ascii="Arial" w:hAnsi="Arial" w:cs="Arial"/>
          <w:sz w:val="20"/>
          <w:szCs w:val="20"/>
          <w:lang w:val="en-US"/>
        </w:rPr>
        <w:t xml:space="preserve">, H.L., </w:t>
      </w:r>
      <w:proofErr w:type="spellStart"/>
      <w:r w:rsidRPr="00D65F5F">
        <w:rPr>
          <w:rFonts w:ascii="Arial" w:hAnsi="Arial" w:cs="Arial"/>
          <w:sz w:val="20"/>
          <w:szCs w:val="20"/>
          <w:lang w:val="en-US"/>
        </w:rPr>
        <w:t>Amadou</w:t>
      </w:r>
      <w:proofErr w:type="spellEnd"/>
      <w:r w:rsidRPr="00D65F5F">
        <w:rPr>
          <w:rFonts w:ascii="Arial" w:hAnsi="Arial" w:cs="Arial"/>
          <w:sz w:val="20"/>
          <w:szCs w:val="20"/>
          <w:lang w:val="en-US"/>
        </w:rPr>
        <w:t xml:space="preserve">, D., </w:t>
      </w:r>
      <w:proofErr w:type="spellStart"/>
      <w:r w:rsidRPr="00D65F5F">
        <w:rPr>
          <w:rFonts w:ascii="Arial" w:hAnsi="Arial" w:cs="Arial"/>
          <w:sz w:val="20"/>
          <w:szCs w:val="20"/>
          <w:lang w:val="en-US"/>
        </w:rPr>
        <w:t>Habibou</w:t>
      </w:r>
      <w:proofErr w:type="spellEnd"/>
      <w:r w:rsidRPr="00D65F5F">
        <w:rPr>
          <w:rFonts w:ascii="Arial" w:hAnsi="Arial" w:cs="Arial"/>
          <w:sz w:val="20"/>
          <w:szCs w:val="20"/>
          <w:lang w:val="en-US"/>
        </w:rPr>
        <w:t xml:space="preserve">, H., </w:t>
      </w:r>
      <w:proofErr w:type="spellStart"/>
      <w:r w:rsidRPr="00D65F5F">
        <w:rPr>
          <w:rFonts w:ascii="Arial" w:hAnsi="Arial" w:cs="Arial"/>
          <w:sz w:val="20"/>
          <w:szCs w:val="20"/>
          <w:lang w:val="en-US"/>
        </w:rPr>
        <w:t>Bonkano</w:t>
      </w:r>
      <w:proofErr w:type="spellEnd"/>
      <w:r w:rsidRPr="00D65F5F">
        <w:rPr>
          <w:rFonts w:ascii="Arial" w:hAnsi="Arial" w:cs="Arial"/>
          <w:sz w:val="20"/>
          <w:szCs w:val="20"/>
          <w:lang w:val="en-US"/>
        </w:rPr>
        <w:t xml:space="preserve">, A., Bako, H., </w:t>
      </w:r>
      <w:proofErr w:type="spellStart"/>
      <w:r w:rsidRPr="00D65F5F">
        <w:rPr>
          <w:rFonts w:ascii="Arial" w:hAnsi="Arial" w:cs="Arial"/>
          <w:sz w:val="20"/>
          <w:szCs w:val="20"/>
          <w:lang w:val="en-US"/>
        </w:rPr>
        <w:t>Adehossi</w:t>
      </w:r>
      <w:proofErr w:type="spellEnd"/>
      <w:r w:rsidRPr="00D65F5F">
        <w:rPr>
          <w:rFonts w:ascii="Arial" w:hAnsi="Arial" w:cs="Arial"/>
          <w:sz w:val="20"/>
          <w:szCs w:val="20"/>
          <w:lang w:val="en-US"/>
        </w:rPr>
        <w:t xml:space="preserve">, E., </w:t>
      </w:r>
      <w:proofErr w:type="spellStart"/>
      <w:r w:rsidRPr="00D65F5F">
        <w:rPr>
          <w:rFonts w:ascii="Arial" w:hAnsi="Arial" w:cs="Arial"/>
          <w:sz w:val="20"/>
          <w:szCs w:val="20"/>
          <w:lang w:val="en-US"/>
        </w:rPr>
        <w:t>Toure</w:t>
      </w:r>
      <w:proofErr w:type="spellEnd"/>
      <w:r w:rsidRPr="00D65F5F">
        <w:rPr>
          <w:rFonts w:ascii="Arial" w:hAnsi="Arial" w:cs="Arial"/>
          <w:sz w:val="20"/>
          <w:szCs w:val="20"/>
          <w:lang w:val="en-US"/>
        </w:rPr>
        <w:t>, A.I. (2022). Erectile Dysfunction in Hypertensive Patients in Niger: A Prospective Study of 100 Patients at the National Hospital of Niamey. Health Science &amp; Disease, 23 (10), 36-42.</w:t>
      </w:r>
    </w:p>
    <w:p w14:paraId="5FF6AFAD" w14:textId="77777777" w:rsidR="00523599" w:rsidRPr="00D65F5F" w:rsidRDefault="00523599" w:rsidP="00523599">
      <w:pPr>
        <w:spacing w:line="360" w:lineRule="auto"/>
        <w:ind w:left="1134" w:hanging="1134"/>
        <w:jc w:val="both"/>
        <w:rPr>
          <w:rFonts w:ascii="Arial" w:hAnsi="Arial" w:cs="Arial"/>
          <w:sz w:val="20"/>
          <w:szCs w:val="20"/>
          <w:lang w:val="en-US"/>
        </w:rPr>
      </w:pPr>
      <w:r w:rsidRPr="00D65F5F">
        <w:rPr>
          <w:rFonts w:ascii="Arial" w:hAnsi="Arial" w:cs="Arial"/>
          <w:sz w:val="20"/>
          <w:szCs w:val="20"/>
          <w:lang w:val="en-US"/>
        </w:rPr>
        <w:t>Aronson, J. K. (2024). When I use a word . . . Aphrodisiacs-taxonomy and doctrines. BMJ (Clinical research ed.), 386, q2019. https://doi.org/10.1136/bmj.q2019</w:t>
      </w:r>
    </w:p>
    <w:p w14:paraId="15BE7770" w14:textId="77777777" w:rsidR="00523599" w:rsidRDefault="00523599" w:rsidP="00523599">
      <w:pPr>
        <w:spacing w:line="360" w:lineRule="auto"/>
        <w:ind w:left="1134" w:hanging="1134"/>
        <w:jc w:val="both"/>
        <w:rPr>
          <w:rFonts w:ascii="Arial" w:hAnsi="Arial" w:cs="Arial"/>
          <w:sz w:val="20"/>
          <w:szCs w:val="20"/>
          <w:lang w:val="en-US"/>
        </w:rPr>
      </w:pPr>
      <w:r w:rsidRPr="00D65F5F">
        <w:rPr>
          <w:rFonts w:ascii="Arial" w:hAnsi="Arial" w:cs="Arial"/>
          <w:sz w:val="20"/>
          <w:szCs w:val="20"/>
          <w:lang w:val="en-US"/>
        </w:rPr>
        <w:lastRenderedPageBreak/>
        <w:t xml:space="preserve">VIDAL. (2021). Treatments for erectile dysfunction [Internet]. Available from: </w:t>
      </w:r>
      <w:hyperlink r:id="rId65" w:history="1">
        <w:r w:rsidRPr="00930B7A">
          <w:rPr>
            <w:rStyle w:val="Hyperlink"/>
            <w:rFonts w:ascii="Arial" w:hAnsi="Arial" w:cs="Arial"/>
            <w:sz w:val="20"/>
            <w:szCs w:val="20"/>
            <w:lang w:val="en-US"/>
          </w:rPr>
          <w:t>https://www.vidal.fr/maladies/sexualite-contraception/troubles-erection/traitements.html</w:t>
        </w:r>
      </w:hyperlink>
    </w:p>
    <w:p w14:paraId="46F8B344" w14:textId="77777777" w:rsidR="00523599" w:rsidRPr="00CA4841" w:rsidRDefault="00523599" w:rsidP="00523599">
      <w:pPr>
        <w:spacing w:line="360" w:lineRule="auto"/>
        <w:ind w:left="1134" w:hanging="1134"/>
        <w:jc w:val="both"/>
        <w:rPr>
          <w:rFonts w:ascii="Arial" w:hAnsi="Arial" w:cs="Arial"/>
          <w:sz w:val="20"/>
          <w:szCs w:val="20"/>
          <w:lang w:val="en-US"/>
        </w:rPr>
      </w:pPr>
      <w:r w:rsidRPr="00CA4841">
        <w:rPr>
          <w:rFonts w:ascii="Arial" w:hAnsi="Arial" w:cs="Arial"/>
          <w:sz w:val="20"/>
          <w:szCs w:val="20"/>
          <w:lang w:val="en-US"/>
        </w:rPr>
        <w:t xml:space="preserve">Ajao, A.A., Sibiya, N.P., </w:t>
      </w:r>
      <w:proofErr w:type="spellStart"/>
      <w:r w:rsidRPr="00CA4841">
        <w:rPr>
          <w:rFonts w:ascii="Arial" w:hAnsi="Arial" w:cs="Arial"/>
          <w:sz w:val="20"/>
          <w:szCs w:val="20"/>
          <w:lang w:val="en-US"/>
        </w:rPr>
        <w:t>Moteetee</w:t>
      </w:r>
      <w:proofErr w:type="spellEnd"/>
      <w:r w:rsidRPr="00CA4841">
        <w:rPr>
          <w:rFonts w:ascii="Arial" w:hAnsi="Arial" w:cs="Arial"/>
          <w:sz w:val="20"/>
          <w:szCs w:val="20"/>
          <w:lang w:val="en-US"/>
        </w:rPr>
        <w:t xml:space="preserve">, A.N. (2019). Sexual prowess from nature: A systematic review of medicinal plants used as aphrodisiacs and sexual dysfunction in sub-Saharan Africa. South African Journal of Botany, 122 (2019), 342–359. </w:t>
      </w:r>
      <w:hyperlink r:id="rId66" w:history="1">
        <w:r w:rsidRPr="00CA4841">
          <w:rPr>
            <w:rFonts w:ascii="Arial" w:hAnsi="Arial" w:cs="Arial"/>
            <w:sz w:val="20"/>
            <w:szCs w:val="20"/>
            <w:lang w:val="en-US"/>
          </w:rPr>
          <w:t>https://doi.org/10.1016/j.sajb.2018.08.011</w:t>
        </w:r>
      </w:hyperlink>
      <w:r w:rsidRPr="00CA4841">
        <w:rPr>
          <w:rFonts w:ascii="Arial" w:hAnsi="Arial" w:cs="Arial"/>
          <w:sz w:val="20"/>
          <w:szCs w:val="20"/>
          <w:lang w:val="en-US"/>
        </w:rPr>
        <w:t xml:space="preserve">. </w:t>
      </w:r>
    </w:p>
    <w:p w14:paraId="4E021EA7" w14:textId="77777777" w:rsidR="00523599" w:rsidRPr="00D65F5F" w:rsidRDefault="00523599" w:rsidP="00523599">
      <w:pPr>
        <w:spacing w:line="360" w:lineRule="auto"/>
        <w:ind w:left="1134" w:hanging="1134"/>
        <w:jc w:val="both"/>
        <w:rPr>
          <w:rFonts w:ascii="Arial" w:hAnsi="Arial" w:cs="Arial"/>
          <w:sz w:val="20"/>
          <w:szCs w:val="20"/>
        </w:rPr>
      </w:pPr>
      <w:proofErr w:type="spellStart"/>
      <w:r w:rsidRPr="00D65F5F">
        <w:rPr>
          <w:rFonts w:ascii="Arial" w:hAnsi="Arial" w:cs="Arial"/>
          <w:sz w:val="20"/>
          <w:szCs w:val="20"/>
        </w:rPr>
        <w:t>Ikhiri</w:t>
      </w:r>
      <w:proofErr w:type="spellEnd"/>
      <w:r w:rsidRPr="00D65F5F">
        <w:rPr>
          <w:rFonts w:ascii="Arial" w:hAnsi="Arial" w:cs="Arial"/>
          <w:sz w:val="20"/>
          <w:szCs w:val="20"/>
        </w:rPr>
        <w:t xml:space="preserve">, K., </w:t>
      </w:r>
      <w:proofErr w:type="spellStart"/>
      <w:r w:rsidRPr="00D65F5F">
        <w:rPr>
          <w:rFonts w:ascii="Arial" w:hAnsi="Arial" w:cs="Arial"/>
          <w:sz w:val="20"/>
          <w:szCs w:val="20"/>
        </w:rPr>
        <w:t>Garba</w:t>
      </w:r>
      <w:proofErr w:type="spellEnd"/>
      <w:r w:rsidRPr="00D65F5F">
        <w:rPr>
          <w:rFonts w:ascii="Arial" w:hAnsi="Arial" w:cs="Arial"/>
          <w:sz w:val="20"/>
          <w:szCs w:val="20"/>
        </w:rPr>
        <w:t xml:space="preserve">, M., </w:t>
      </w:r>
      <w:proofErr w:type="spellStart"/>
      <w:r w:rsidRPr="00D65F5F">
        <w:rPr>
          <w:rFonts w:ascii="Arial" w:hAnsi="Arial" w:cs="Arial"/>
          <w:sz w:val="20"/>
          <w:szCs w:val="20"/>
        </w:rPr>
        <w:t>Saadou</w:t>
      </w:r>
      <w:proofErr w:type="spellEnd"/>
      <w:r w:rsidRPr="00D65F5F">
        <w:rPr>
          <w:rFonts w:ascii="Arial" w:hAnsi="Arial" w:cs="Arial"/>
          <w:sz w:val="20"/>
          <w:szCs w:val="20"/>
        </w:rPr>
        <w:t xml:space="preserve">, M. (1984). </w:t>
      </w:r>
      <w:proofErr w:type="spellStart"/>
      <w:r w:rsidRPr="00D65F5F">
        <w:rPr>
          <w:rFonts w:ascii="Arial" w:hAnsi="Arial" w:cs="Arial"/>
          <w:sz w:val="20"/>
          <w:szCs w:val="20"/>
        </w:rPr>
        <w:t>Research</w:t>
      </w:r>
      <w:proofErr w:type="spellEnd"/>
      <w:r w:rsidRPr="00D65F5F">
        <w:rPr>
          <w:rFonts w:ascii="Arial" w:hAnsi="Arial" w:cs="Arial"/>
          <w:sz w:val="20"/>
          <w:szCs w:val="20"/>
        </w:rPr>
        <w:t xml:space="preserve"> on </w:t>
      </w:r>
      <w:proofErr w:type="spellStart"/>
      <w:r w:rsidRPr="00D65F5F">
        <w:rPr>
          <w:rFonts w:ascii="Arial" w:hAnsi="Arial" w:cs="Arial"/>
          <w:sz w:val="20"/>
          <w:szCs w:val="20"/>
        </w:rPr>
        <w:t>Pharmacopoeia</w:t>
      </w:r>
      <w:proofErr w:type="spellEnd"/>
      <w:r w:rsidRPr="00D65F5F">
        <w:rPr>
          <w:rFonts w:ascii="Arial" w:hAnsi="Arial" w:cs="Arial"/>
          <w:sz w:val="20"/>
          <w:szCs w:val="20"/>
        </w:rPr>
        <w:t xml:space="preserve"> in Niger. (1st </w:t>
      </w:r>
      <w:proofErr w:type="spellStart"/>
      <w:r w:rsidRPr="00D65F5F">
        <w:rPr>
          <w:rFonts w:ascii="Arial" w:hAnsi="Arial" w:cs="Arial"/>
          <w:sz w:val="20"/>
          <w:szCs w:val="20"/>
        </w:rPr>
        <w:t>ed</w:t>
      </w:r>
      <w:proofErr w:type="spellEnd"/>
      <w:r w:rsidRPr="00D65F5F">
        <w:rPr>
          <w:rFonts w:ascii="Arial" w:hAnsi="Arial" w:cs="Arial"/>
          <w:sz w:val="20"/>
          <w:szCs w:val="20"/>
        </w:rPr>
        <w:t xml:space="preserve">.). </w:t>
      </w:r>
      <w:proofErr w:type="spellStart"/>
      <w:r w:rsidRPr="00D65F5F">
        <w:rPr>
          <w:rFonts w:ascii="Arial" w:hAnsi="Arial" w:cs="Arial"/>
          <w:sz w:val="20"/>
          <w:szCs w:val="20"/>
        </w:rPr>
        <w:t>Organization</w:t>
      </w:r>
      <w:proofErr w:type="spellEnd"/>
      <w:r w:rsidRPr="00D65F5F">
        <w:rPr>
          <w:rFonts w:ascii="Arial" w:hAnsi="Arial" w:cs="Arial"/>
          <w:sz w:val="20"/>
          <w:szCs w:val="20"/>
        </w:rPr>
        <w:t xml:space="preserve"> of </w:t>
      </w:r>
      <w:proofErr w:type="spellStart"/>
      <w:r w:rsidRPr="00D65F5F">
        <w:rPr>
          <w:rFonts w:ascii="Arial" w:hAnsi="Arial" w:cs="Arial"/>
          <w:sz w:val="20"/>
          <w:szCs w:val="20"/>
        </w:rPr>
        <w:t>African</w:t>
      </w:r>
      <w:proofErr w:type="spellEnd"/>
      <w:r w:rsidRPr="00D65F5F">
        <w:rPr>
          <w:rFonts w:ascii="Arial" w:hAnsi="Arial" w:cs="Arial"/>
          <w:sz w:val="20"/>
          <w:szCs w:val="20"/>
        </w:rPr>
        <w:t xml:space="preserve"> </w:t>
      </w:r>
      <w:proofErr w:type="spellStart"/>
      <w:r w:rsidRPr="00D65F5F">
        <w:rPr>
          <w:rFonts w:ascii="Arial" w:hAnsi="Arial" w:cs="Arial"/>
          <w:sz w:val="20"/>
          <w:szCs w:val="20"/>
        </w:rPr>
        <w:t>Unity</w:t>
      </w:r>
      <w:proofErr w:type="spellEnd"/>
      <w:r w:rsidRPr="00D65F5F">
        <w:rPr>
          <w:rFonts w:ascii="Arial" w:hAnsi="Arial" w:cs="Arial"/>
          <w:sz w:val="20"/>
          <w:szCs w:val="20"/>
        </w:rPr>
        <w:t xml:space="preserve">, Center for </w:t>
      </w:r>
      <w:proofErr w:type="spellStart"/>
      <w:r w:rsidRPr="00D65F5F">
        <w:rPr>
          <w:rFonts w:ascii="Arial" w:hAnsi="Arial" w:cs="Arial"/>
          <w:sz w:val="20"/>
          <w:szCs w:val="20"/>
        </w:rPr>
        <w:t>Linguistic</w:t>
      </w:r>
      <w:proofErr w:type="spellEnd"/>
      <w:r w:rsidRPr="00D65F5F">
        <w:rPr>
          <w:rFonts w:ascii="Arial" w:hAnsi="Arial" w:cs="Arial"/>
          <w:sz w:val="20"/>
          <w:szCs w:val="20"/>
        </w:rPr>
        <w:t xml:space="preserve"> and </w:t>
      </w:r>
      <w:proofErr w:type="spellStart"/>
      <w:r w:rsidRPr="00D65F5F">
        <w:rPr>
          <w:rFonts w:ascii="Arial" w:hAnsi="Arial" w:cs="Arial"/>
          <w:sz w:val="20"/>
          <w:szCs w:val="20"/>
        </w:rPr>
        <w:t>Historical</w:t>
      </w:r>
      <w:proofErr w:type="spellEnd"/>
      <w:r w:rsidRPr="00D65F5F">
        <w:rPr>
          <w:rFonts w:ascii="Arial" w:hAnsi="Arial" w:cs="Arial"/>
          <w:sz w:val="20"/>
          <w:szCs w:val="20"/>
        </w:rPr>
        <w:t xml:space="preserve"> </w:t>
      </w:r>
      <w:proofErr w:type="spellStart"/>
      <w:r w:rsidRPr="00D65F5F">
        <w:rPr>
          <w:rFonts w:ascii="Arial" w:hAnsi="Arial" w:cs="Arial"/>
          <w:sz w:val="20"/>
          <w:szCs w:val="20"/>
        </w:rPr>
        <w:t>Studies</w:t>
      </w:r>
      <w:proofErr w:type="spellEnd"/>
      <w:r w:rsidRPr="00D65F5F">
        <w:rPr>
          <w:rFonts w:ascii="Arial" w:hAnsi="Arial" w:cs="Arial"/>
          <w:sz w:val="20"/>
          <w:szCs w:val="20"/>
        </w:rPr>
        <w:t xml:space="preserve"> by Oral Tradition. </w:t>
      </w:r>
      <w:proofErr w:type="spellStart"/>
      <w:r w:rsidRPr="00D65F5F">
        <w:rPr>
          <w:rFonts w:ascii="Arial" w:hAnsi="Arial" w:cs="Arial"/>
          <w:sz w:val="20"/>
          <w:szCs w:val="20"/>
        </w:rPr>
        <w:t>Available</w:t>
      </w:r>
      <w:proofErr w:type="spellEnd"/>
      <w:r w:rsidRPr="00D65F5F">
        <w:rPr>
          <w:rFonts w:ascii="Arial" w:hAnsi="Arial" w:cs="Arial"/>
          <w:sz w:val="20"/>
          <w:szCs w:val="20"/>
        </w:rPr>
        <w:t xml:space="preserve"> </w:t>
      </w:r>
      <w:proofErr w:type="spellStart"/>
      <w:proofErr w:type="gramStart"/>
      <w:r w:rsidRPr="00D65F5F">
        <w:rPr>
          <w:rFonts w:ascii="Arial" w:hAnsi="Arial" w:cs="Arial"/>
          <w:sz w:val="20"/>
          <w:szCs w:val="20"/>
        </w:rPr>
        <w:t>from</w:t>
      </w:r>
      <w:proofErr w:type="spellEnd"/>
      <w:r w:rsidRPr="00D65F5F">
        <w:rPr>
          <w:rFonts w:ascii="Arial" w:hAnsi="Arial" w:cs="Arial"/>
          <w:sz w:val="20"/>
          <w:szCs w:val="20"/>
        </w:rPr>
        <w:t>:</w:t>
      </w:r>
      <w:proofErr w:type="gramEnd"/>
      <w:r w:rsidRPr="00D65F5F">
        <w:rPr>
          <w:rFonts w:ascii="Arial" w:hAnsi="Arial" w:cs="Arial"/>
          <w:sz w:val="20"/>
          <w:szCs w:val="20"/>
        </w:rPr>
        <w:t xml:space="preserve"> http://greenstone.lecames.org/collect/revueph1/archives/HASHc148.dir/06-031-035.pdf.</w:t>
      </w:r>
    </w:p>
    <w:p w14:paraId="425EDC89" w14:textId="77777777" w:rsidR="00523599" w:rsidRPr="00D65F5F" w:rsidRDefault="00523599" w:rsidP="00523599">
      <w:pPr>
        <w:spacing w:line="360" w:lineRule="auto"/>
        <w:ind w:left="1134" w:hanging="1134"/>
        <w:jc w:val="both"/>
        <w:rPr>
          <w:rFonts w:ascii="Arial" w:hAnsi="Arial" w:cs="Arial"/>
          <w:sz w:val="20"/>
          <w:szCs w:val="20"/>
        </w:rPr>
      </w:pPr>
      <w:r w:rsidRPr="00D65F5F">
        <w:rPr>
          <w:rFonts w:ascii="Arial" w:hAnsi="Arial" w:cs="Arial"/>
          <w:sz w:val="20"/>
          <w:szCs w:val="20"/>
        </w:rPr>
        <w:t xml:space="preserve">Hamadou, H. (2008). Directory of the </w:t>
      </w:r>
      <w:proofErr w:type="spellStart"/>
      <w:r w:rsidRPr="00D65F5F">
        <w:rPr>
          <w:rFonts w:ascii="Arial" w:hAnsi="Arial" w:cs="Arial"/>
          <w:sz w:val="20"/>
          <w:szCs w:val="20"/>
        </w:rPr>
        <w:t>most</w:t>
      </w:r>
      <w:proofErr w:type="spellEnd"/>
      <w:r w:rsidRPr="00D65F5F">
        <w:rPr>
          <w:rFonts w:ascii="Arial" w:hAnsi="Arial" w:cs="Arial"/>
          <w:sz w:val="20"/>
          <w:szCs w:val="20"/>
        </w:rPr>
        <w:t xml:space="preserve"> </w:t>
      </w:r>
      <w:proofErr w:type="spellStart"/>
      <w:r w:rsidRPr="00D65F5F">
        <w:rPr>
          <w:rFonts w:ascii="Arial" w:hAnsi="Arial" w:cs="Arial"/>
          <w:sz w:val="20"/>
          <w:szCs w:val="20"/>
        </w:rPr>
        <w:t>commonly</w:t>
      </w:r>
      <w:proofErr w:type="spellEnd"/>
      <w:r w:rsidRPr="00D65F5F">
        <w:rPr>
          <w:rFonts w:ascii="Arial" w:hAnsi="Arial" w:cs="Arial"/>
          <w:sz w:val="20"/>
          <w:szCs w:val="20"/>
        </w:rPr>
        <w:t xml:space="preserve"> </w:t>
      </w:r>
      <w:proofErr w:type="spellStart"/>
      <w:r w:rsidRPr="00D65F5F">
        <w:rPr>
          <w:rFonts w:ascii="Arial" w:hAnsi="Arial" w:cs="Arial"/>
          <w:sz w:val="20"/>
          <w:szCs w:val="20"/>
        </w:rPr>
        <w:t>used</w:t>
      </w:r>
      <w:proofErr w:type="spellEnd"/>
      <w:r w:rsidRPr="00D65F5F">
        <w:rPr>
          <w:rFonts w:ascii="Arial" w:hAnsi="Arial" w:cs="Arial"/>
          <w:sz w:val="20"/>
          <w:szCs w:val="20"/>
        </w:rPr>
        <w:t xml:space="preserve"> plant </w:t>
      </w:r>
      <w:proofErr w:type="spellStart"/>
      <w:r w:rsidRPr="00D65F5F">
        <w:rPr>
          <w:rFonts w:ascii="Arial" w:hAnsi="Arial" w:cs="Arial"/>
          <w:sz w:val="20"/>
          <w:szCs w:val="20"/>
        </w:rPr>
        <w:t>species</w:t>
      </w:r>
      <w:proofErr w:type="spellEnd"/>
      <w:r w:rsidRPr="00D65F5F">
        <w:rPr>
          <w:rFonts w:ascii="Arial" w:hAnsi="Arial" w:cs="Arial"/>
          <w:sz w:val="20"/>
          <w:szCs w:val="20"/>
        </w:rPr>
        <w:t xml:space="preserve"> in </w:t>
      </w:r>
      <w:proofErr w:type="spellStart"/>
      <w:r w:rsidRPr="00D65F5F">
        <w:rPr>
          <w:rFonts w:ascii="Arial" w:hAnsi="Arial" w:cs="Arial"/>
          <w:sz w:val="20"/>
          <w:szCs w:val="20"/>
        </w:rPr>
        <w:t>traditional</w:t>
      </w:r>
      <w:proofErr w:type="spellEnd"/>
      <w:r w:rsidRPr="00D65F5F">
        <w:rPr>
          <w:rFonts w:ascii="Arial" w:hAnsi="Arial" w:cs="Arial"/>
          <w:sz w:val="20"/>
          <w:szCs w:val="20"/>
        </w:rPr>
        <w:t xml:space="preserve"> </w:t>
      </w:r>
      <w:proofErr w:type="spellStart"/>
      <w:r w:rsidRPr="00D65F5F">
        <w:rPr>
          <w:rFonts w:ascii="Arial" w:hAnsi="Arial" w:cs="Arial"/>
          <w:sz w:val="20"/>
          <w:szCs w:val="20"/>
        </w:rPr>
        <w:t>pharmacopoeia</w:t>
      </w:r>
      <w:proofErr w:type="spellEnd"/>
      <w:r w:rsidRPr="00D65F5F">
        <w:rPr>
          <w:rFonts w:ascii="Arial" w:hAnsi="Arial" w:cs="Arial"/>
          <w:sz w:val="20"/>
          <w:szCs w:val="20"/>
        </w:rPr>
        <w:t xml:space="preserve"> and the impact of sampling techniques on </w:t>
      </w:r>
      <w:proofErr w:type="spellStart"/>
      <w:r w:rsidRPr="00D65F5F">
        <w:rPr>
          <w:rFonts w:ascii="Arial" w:hAnsi="Arial" w:cs="Arial"/>
          <w:sz w:val="20"/>
          <w:szCs w:val="20"/>
        </w:rPr>
        <w:t>biological</w:t>
      </w:r>
      <w:proofErr w:type="spellEnd"/>
      <w:r w:rsidRPr="00D65F5F">
        <w:rPr>
          <w:rFonts w:ascii="Arial" w:hAnsi="Arial" w:cs="Arial"/>
          <w:sz w:val="20"/>
          <w:szCs w:val="20"/>
        </w:rPr>
        <w:t xml:space="preserve"> </w:t>
      </w:r>
      <w:proofErr w:type="spellStart"/>
      <w:r w:rsidRPr="00D65F5F">
        <w:rPr>
          <w:rFonts w:ascii="Arial" w:hAnsi="Arial" w:cs="Arial"/>
          <w:sz w:val="20"/>
          <w:szCs w:val="20"/>
        </w:rPr>
        <w:t>diversity</w:t>
      </w:r>
      <w:proofErr w:type="spellEnd"/>
      <w:r w:rsidRPr="00D65F5F">
        <w:rPr>
          <w:rFonts w:ascii="Arial" w:hAnsi="Arial" w:cs="Arial"/>
          <w:sz w:val="20"/>
          <w:szCs w:val="20"/>
        </w:rPr>
        <w:t xml:space="preserve"> in the W </w:t>
      </w:r>
      <w:proofErr w:type="spellStart"/>
      <w:r w:rsidRPr="00D65F5F">
        <w:rPr>
          <w:rFonts w:ascii="Arial" w:hAnsi="Arial" w:cs="Arial"/>
          <w:sz w:val="20"/>
          <w:szCs w:val="20"/>
        </w:rPr>
        <w:t>Biosphere</w:t>
      </w:r>
      <w:proofErr w:type="spellEnd"/>
      <w:r w:rsidRPr="00D65F5F">
        <w:rPr>
          <w:rFonts w:ascii="Arial" w:hAnsi="Arial" w:cs="Arial"/>
          <w:sz w:val="20"/>
          <w:szCs w:val="20"/>
        </w:rPr>
        <w:t xml:space="preserve"> Reserve of Niger. DEA </w:t>
      </w:r>
      <w:proofErr w:type="spellStart"/>
      <w:r w:rsidRPr="00D65F5F">
        <w:rPr>
          <w:rFonts w:ascii="Arial" w:hAnsi="Arial" w:cs="Arial"/>
          <w:sz w:val="20"/>
          <w:szCs w:val="20"/>
        </w:rPr>
        <w:t>thesis</w:t>
      </w:r>
      <w:proofErr w:type="spellEnd"/>
      <w:r w:rsidRPr="00D65F5F">
        <w:rPr>
          <w:rFonts w:ascii="Arial" w:hAnsi="Arial" w:cs="Arial"/>
          <w:sz w:val="20"/>
          <w:szCs w:val="20"/>
        </w:rPr>
        <w:t xml:space="preserve"> in </w:t>
      </w:r>
      <w:proofErr w:type="spellStart"/>
      <w:r w:rsidRPr="00D65F5F">
        <w:rPr>
          <w:rFonts w:ascii="Arial" w:hAnsi="Arial" w:cs="Arial"/>
          <w:sz w:val="20"/>
          <w:szCs w:val="20"/>
        </w:rPr>
        <w:t>Geography</w:t>
      </w:r>
      <w:proofErr w:type="spellEnd"/>
      <w:r w:rsidRPr="00D65F5F">
        <w:rPr>
          <w:rFonts w:ascii="Arial" w:hAnsi="Arial" w:cs="Arial"/>
          <w:sz w:val="20"/>
          <w:szCs w:val="20"/>
        </w:rPr>
        <w:t>. file:///C:/Users/User/Desktop/Projet_Genycology/Plante%20Niger%20Ref/NIGER%20PLANTS%20ETHNO/M%C3%A9m%20Hassane_Pharmacop%C3%A9e%20(1).pdf.</w:t>
      </w:r>
    </w:p>
    <w:p w14:paraId="4C3F54E0" w14:textId="77777777" w:rsidR="00523599" w:rsidRDefault="00523599" w:rsidP="00523599">
      <w:pPr>
        <w:spacing w:line="360" w:lineRule="auto"/>
        <w:ind w:left="1134" w:hanging="1134"/>
        <w:jc w:val="both"/>
        <w:rPr>
          <w:rFonts w:ascii="Arial" w:hAnsi="Arial" w:cs="Arial"/>
          <w:sz w:val="20"/>
          <w:szCs w:val="20"/>
        </w:rPr>
      </w:pPr>
      <w:proofErr w:type="spellStart"/>
      <w:r w:rsidRPr="00D65F5F">
        <w:rPr>
          <w:rFonts w:ascii="Arial" w:hAnsi="Arial" w:cs="Arial"/>
          <w:sz w:val="20"/>
          <w:szCs w:val="20"/>
        </w:rPr>
        <w:t>Baggnian</w:t>
      </w:r>
      <w:proofErr w:type="spellEnd"/>
      <w:r w:rsidRPr="00D65F5F">
        <w:rPr>
          <w:rFonts w:ascii="Arial" w:hAnsi="Arial" w:cs="Arial"/>
          <w:sz w:val="20"/>
          <w:szCs w:val="20"/>
        </w:rPr>
        <w:t xml:space="preserve"> I., Abdou, L., </w:t>
      </w:r>
      <w:proofErr w:type="spellStart"/>
      <w:r w:rsidRPr="00D65F5F">
        <w:rPr>
          <w:rFonts w:ascii="Arial" w:hAnsi="Arial" w:cs="Arial"/>
          <w:sz w:val="20"/>
          <w:szCs w:val="20"/>
        </w:rPr>
        <w:t>Yameogo</w:t>
      </w:r>
      <w:proofErr w:type="spellEnd"/>
      <w:r w:rsidRPr="00D65F5F">
        <w:rPr>
          <w:rFonts w:ascii="Arial" w:hAnsi="Arial" w:cs="Arial"/>
          <w:sz w:val="20"/>
          <w:szCs w:val="20"/>
        </w:rPr>
        <w:t xml:space="preserve">, J.T., Moussa, I., Adam, T. (2018). </w:t>
      </w:r>
      <w:proofErr w:type="spellStart"/>
      <w:r w:rsidRPr="00D65F5F">
        <w:rPr>
          <w:rFonts w:ascii="Arial" w:hAnsi="Arial" w:cs="Arial"/>
          <w:sz w:val="20"/>
          <w:szCs w:val="20"/>
        </w:rPr>
        <w:t>Ethnobotanical</w:t>
      </w:r>
      <w:proofErr w:type="spellEnd"/>
      <w:r w:rsidRPr="00D65F5F">
        <w:rPr>
          <w:rFonts w:ascii="Arial" w:hAnsi="Arial" w:cs="Arial"/>
          <w:sz w:val="20"/>
          <w:szCs w:val="20"/>
        </w:rPr>
        <w:t xml:space="preserve"> </w:t>
      </w:r>
      <w:proofErr w:type="spellStart"/>
      <w:r w:rsidRPr="00D65F5F">
        <w:rPr>
          <w:rFonts w:ascii="Arial" w:hAnsi="Arial" w:cs="Arial"/>
          <w:sz w:val="20"/>
          <w:szCs w:val="20"/>
        </w:rPr>
        <w:t>study</w:t>
      </w:r>
      <w:proofErr w:type="spellEnd"/>
      <w:r w:rsidRPr="00D65F5F">
        <w:rPr>
          <w:rFonts w:ascii="Arial" w:hAnsi="Arial" w:cs="Arial"/>
          <w:sz w:val="20"/>
          <w:szCs w:val="20"/>
        </w:rPr>
        <w:t xml:space="preserve"> of </w:t>
      </w:r>
      <w:proofErr w:type="spellStart"/>
      <w:r w:rsidRPr="00D65F5F">
        <w:rPr>
          <w:rFonts w:ascii="Arial" w:hAnsi="Arial" w:cs="Arial"/>
          <w:sz w:val="20"/>
          <w:szCs w:val="20"/>
        </w:rPr>
        <w:t>medicinal</w:t>
      </w:r>
      <w:proofErr w:type="spellEnd"/>
      <w:r w:rsidRPr="00D65F5F">
        <w:rPr>
          <w:rFonts w:ascii="Arial" w:hAnsi="Arial" w:cs="Arial"/>
          <w:sz w:val="20"/>
          <w:szCs w:val="20"/>
        </w:rPr>
        <w:t xml:space="preserve"> plants </w:t>
      </w:r>
      <w:proofErr w:type="spellStart"/>
      <w:r w:rsidRPr="00D65F5F">
        <w:rPr>
          <w:rFonts w:ascii="Arial" w:hAnsi="Arial" w:cs="Arial"/>
          <w:sz w:val="20"/>
          <w:szCs w:val="20"/>
        </w:rPr>
        <w:t>sold</w:t>
      </w:r>
      <w:proofErr w:type="spellEnd"/>
      <w:r w:rsidRPr="00D65F5F">
        <w:rPr>
          <w:rFonts w:ascii="Arial" w:hAnsi="Arial" w:cs="Arial"/>
          <w:sz w:val="20"/>
          <w:szCs w:val="20"/>
        </w:rPr>
        <w:t xml:space="preserve"> in the </w:t>
      </w:r>
      <w:proofErr w:type="spellStart"/>
      <w:r w:rsidRPr="00D65F5F">
        <w:rPr>
          <w:rFonts w:ascii="Arial" w:hAnsi="Arial" w:cs="Arial"/>
          <w:sz w:val="20"/>
          <w:szCs w:val="20"/>
        </w:rPr>
        <w:t>markets</w:t>
      </w:r>
      <w:proofErr w:type="spellEnd"/>
      <w:r w:rsidRPr="00D65F5F">
        <w:rPr>
          <w:rFonts w:ascii="Arial" w:hAnsi="Arial" w:cs="Arial"/>
          <w:sz w:val="20"/>
          <w:szCs w:val="20"/>
        </w:rPr>
        <w:t xml:space="preserve"> of </w:t>
      </w:r>
      <w:proofErr w:type="spellStart"/>
      <w:r w:rsidRPr="00D65F5F">
        <w:rPr>
          <w:rFonts w:ascii="Arial" w:hAnsi="Arial" w:cs="Arial"/>
          <w:sz w:val="20"/>
          <w:szCs w:val="20"/>
        </w:rPr>
        <w:t>west</w:t>
      </w:r>
      <w:proofErr w:type="spellEnd"/>
      <w:r w:rsidRPr="00D65F5F">
        <w:rPr>
          <w:rFonts w:ascii="Arial" w:hAnsi="Arial" w:cs="Arial"/>
          <w:sz w:val="20"/>
          <w:szCs w:val="20"/>
        </w:rPr>
        <w:t xml:space="preserve">-central Niger. Journal of </w:t>
      </w:r>
      <w:proofErr w:type="spellStart"/>
      <w:r w:rsidRPr="00D65F5F">
        <w:rPr>
          <w:rFonts w:ascii="Arial" w:hAnsi="Arial" w:cs="Arial"/>
          <w:sz w:val="20"/>
          <w:szCs w:val="20"/>
        </w:rPr>
        <w:t>Applied</w:t>
      </w:r>
      <w:proofErr w:type="spellEnd"/>
      <w:r w:rsidRPr="00D65F5F">
        <w:rPr>
          <w:rFonts w:ascii="Arial" w:hAnsi="Arial" w:cs="Arial"/>
          <w:sz w:val="20"/>
          <w:szCs w:val="20"/>
        </w:rPr>
        <w:t xml:space="preserve"> Biosciences, </w:t>
      </w:r>
      <w:proofErr w:type="gramStart"/>
      <w:r w:rsidRPr="00D65F5F">
        <w:rPr>
          <w:rFonts w:ascii="Arial" w:hAnsi="Arial" w:cs="Arial"/>
          <w:sz w:val="20"/>
          <w:szCs w:val="20"/>
        </w:rPr>
        <w:t>132:</w:t>
      </w:r>
      <w:proofErr w:type="gramEnd"/>
      <w:r w:rsidRPr="00D65F5F">
        <w:rPr>
          <w:rFonts w:ascii="Arial" w:hAnsi="Arial" w:cs="Arial"/>
          <w:sz w:val="20"/>
          <w:szCs w:val="20"/>
        </w:rPr>
        <w:t xml:space="preserve"> 13392-13403. </w:t>
      </w:r>
      <w:hyperlink r:id="rId67" w:history="1">
        <w:r w:rsidRPr="00930B7A">
          <w:rPr>
            <w:rStyle w:val="Hyperlink"/>
            <w:rFonts w:ascii="Arial" w:hAnsi="Arial" w:cs="Arial"/>
            <w:sz w:val="20"/>
            <w:szCs w:val="20"/>
          </w:rPr>
          <w:t>https://dx.doi.org/10.4314/jab.v132i1.1</w:t>
        </w:r>
      </w:hyperlink>
      <w:r w:rsidRPr="00D65F5F">
        <w:rPr>
          <w:rFonts w:ascii="Arial" w:hAnsi="Arial" w:cs="Arial"/>
          <w:sz w:val="20"/>
          <w:szCs w:val="20"/>
        </w:rPr>
        <w:t>.</w:t>
      </w:r>
    </w:p>
    <w:p w14:paraId="34A7FECD" w14:textId="77777777" w:rsidR="00523599" w:rsidRPr="00D65F5F" w:rsidRDefault="00523599" w:rsidP="00523599">
      <w:pPr>
        <w:spacing w:line="360" w:lineRule="auto"/>
        <w:ind w:left="1134" w:hanging="1134"/>
        <w:jc w:val="both"/>
        <w:rPr>
          <w:rFonts w:ascii="Arial" w:hAnsi="Arial" w:cs="Arial"/>
          <w:sz w:val="20"/>
          <w:szCs w:val="20"/>
        </w:rPr>
      </w:pPr>
      <w:proofErr w:type="spellStart"/>
      <w:r w:rsidRPr="00D65F5F">
        <w:rPr>
          <w:rFonts w:ascii="Arial" w:hAnsi="Arial" w:cs="Arial"/>
          <w:sz w:val="20"/>
          <w:szCs w:val="20"/>
        </w:rPr>
        <w:t>Laminou</w:t>
      </w:r>
      <w:proofErr w:type="spellEnd"/>
      <w:r w:rsidRPr="00D65F5F">
        <w:rPr>
          <w:rFonts w:ascii="Arial" w:hAnsi="Arial" w:cs="Arial"/>
          <w:sz w:val="20"/>
          <w:szCs w:val="20"/>
        </w:rPr>
        <w:t xml:space="preserve">, M.O., </w:t>
      </w:r>
      <w:proofErr w:type="spellStart"/>
      <w:r w:rsidRPr="00D65F5F">
        <w:rPr>
          <w:rFonts w:ascii="Arial" w:hAnsi="Arial" w:cs="Arial"/>
          <w:sz w:val="20"/>
          <w:szCs w:val="20"/>
        </w:rPr>
        <w:t>Boubé</w:t>
      </w:r>
      <w:proofErr w:type="spellEnd"/>
      <w:r w:rsidRPr="00D65F5F">
        <w:rPr>
          <w:rFonts w:ascii="Arial" w:hAnsi="Arial" w:cs="Arial"/>
          <w:sz w:val="20"/>
          <w:szCs w:val="20"/>
        </w:rPr>
        <w:t xml:space="preserve">, M., </w:t>
      </w:r>
      <w:proofErr w:type="spellStart"/>
      <w:r w:rsidRPr="00D65F5F">
        <w:rPr>
          <w:rFonts w:ascii="Arial" w:hAnsi="Arial" w:cs="Arial"/>
          <w:sz w:val="20"/>
          <w:szCs w:val="20"/>
        </w:rPr>
        <w:t>Saley</w:t>
      </w:r>
      <w:proofErr w:type="spellEnd"/>
      <w:r w:rsidRPr="00D65F5F">
        <w:rPr>
          <w:rFonts w:ascii="Arial" w:hAnsi="Arial" w:cs="Arial"/>
          <w:sz w:val="20"/>
          <w:szCs w:val="20"/>
        </w:rPr>
        <w:t xml:space="preserve">, K., Oumarou, B.G., Ali, M. (2107). </w:t>
      </w:r>
      <w:proofErr w:type="spellStart"/>
      <w:r w:rsidRPr="00D65F5F">
        <w:rPr>
          <w:rFonts w:ascii="Arial" w:hAnsi="Arial" w:cs="Arial"/>
          <w:sz w:val="20"/>
          <w:szCs w:val="20"/>
        </w:rPr>
        <w:t>Socioeconomic</w:t>
      </w:r>
      <w:proofErr w:type="spellEnd"/>
      <w:r w:rsidRPr="00D65F5F">
        <w:rPr>
          <w:rFonts w:ascii="Arial" w:hAnsi="Arial" w:cs="Arial"/>
          <w:sz w:val="20"/>
          <w:szCs w:val="20"/>
        </w:rPr>
        <w:t xml:space="preserve"> Uses of Woody </w:t>
      </w:r>
      <w:proofErr w:type="spellStart"/>
      <w:r w:rsidRPr="00D65F5F">
        <w:rPr>
          <w:rFonts w:ascii="Arial" w:hAnsi="Arial" w:cs="Arial"/>
          <w:sz w:val="20"/>
          <w:szCs w:val="20"/>
        </w:rPr>
        <w:t>Species</w:t>
      </w:r>
      <w:proofErr w:type="spellEnd"/>
      <w:r w:rsidRPr="00D65F5F">
        <w:rPr>
          <w:rFonts w:ascii="Arial" w:hAnsi="Arial" w:cs="Arial"/>
          <w:sz w:val="20"/>
          <w:szCs w:val="20"/>
        </w:rPr>
        <w:t xml:space="preserve"> in the </w:t>
      </w:r>
      <w:proofErr w:type="gramStart"/>
      <w:r w:rsidRPr="00D65F5F">
        <w:rPr>
          <w:rFonts w:ascii="Arial" w:hAnsi="Arial" w:cs="Arial"/>
          <w:sz w:val="20"/>
          <w:szCs w:val="20"/>
        </w:rPr>
        <w:t>Sahel:</w:t>
      </w:r>
      <w:proofErr w:type="gramEnd"/>
      <w:r w:rsidRPr="00D65F5F">
        <w:rPr>
          <w:rFonts w:ascii="Arial" w:hAnsi="Arial" w:cs="Arial"/>
          <w:sz w:val="20"/>
          <w:szCs w:val="20"/>
        </w:rPr>
        <w:t xml:space="preserve"> The Case of </w:t>
      </w:r>
      <w:proofErr w:type="spellStart"/>
      <w:r w:rsidRPr="00D65F5F">
        <w:rPr>
          <w:rFonts w:ascii="Arial" w:hAnsi="Arial" w:cs="Arial"/>
          <w:sz w:val="20"/>
          <w:szCs w:val="20"/>
        </w:rPr>
        <w:t>Guidan</w:t>
      </w:r>
      <w:proofErr w:type="spellEnd"/>
      <w:r w:rsidRPr="00D65F5F">
        <w:rPr>
          <w:rFonts w:ascii="Arial" w:hAnsi="Arial" w:cs="Arial"/>
          <w:sz w:val="20"/>
          <w:szCs w:val="20"/>
        </w:rPr>
        <w:t xml:space="preserve"> </w:t>
      </w:r>
      <w:proofErr w:type="spellStart"/>
      <w:r w:rsidRPr="00D65F5F">
        <w:rPr>
          <w:rFonts w:ascii="Arial" w:hAnsi="Arial" w:cs="Arial"/>
          <w:sz w:val="20"/>
          <w:szCs w:val="20"/>
        </w:rPr>
        <w:t>Roumdji</w:t>
      </w:r>
      <w:proofErr w:type="spellEnd"/>
      <w:r w:rsidRPr="00D65F5F">
        <w:rPr>
          <w:rFonts w:ascii="Arial" w:hAnsi="Arial" w:cs="Arial"/>
          <w:sz w:val="20"/>
          <w:szCs w:val="20"/>
        </w:rPr>
        <w:t xml:space="preserve"> in Niger. </w:t>
      </w:r>
      <w:proofErr w:type="spellStart"/>
      <w:r w:rsidRPr="00D65F5F">
        <w:rPr>
          <w:rFonts w:ascii="Arial" w:hAnsi="Arial" w:cs="Arial"/>
          <w:sz w:val="20"/>
          <w:szCs w:val="20"/>
        </w:rPr>
        <w:t>European</w:t>
      </w:r>
      <w:proofErr w:type="spellEnd"/>
      <w:r w:rsidRPr="00D65F5F">
        <w:rPr>
          <w:rFonts w:ascii="Arial" w:hAnsi="Arial" w:cs="Arial"/>
          <w:sz w:val="20"/>
          <w:szCs w:val="20"/>
        </w:rPr>
        <w:t xml:space="preserve"> Scientific Journal, 13(26). https://doi.org/10.19044/esj.2017.v13n26p355.</w:t>
      </w:r>
    </w:p>
    <w:p w14:paraId="2BE6C7C1" w14:textId="77777777" w:rsidR="00523599" w:rsidRDefault="00523599" w:rsidP="00523599">
      <w:pPr>
        <w:spacing w:line="360" w:lineRule="auto"/>
        <w:ind w:left="1134" w:hanging="1134"/>
        <w:jc w:val="both"/>
        <w:rPr>
          <w:rFonts w:ascii="Arial" w:hAnsi="Arial" w:cs="Arial"/>
          <w:sz w:val="20"/>
          <w:szCs w:val="20"/>
        </w:rPr>
      </w:pPr>
      <w:r w:rsidRPr="00D65F5F">
        <w:rPr>
          <w:rFonts w:ascii="Arial" w:hAnsi="Arial" w:cs="Arial"/>
          <w:sz w:val="20"/>
          <w:szCs w:val="20"/>
        </w:rPr>
        <w:t xml:space="preserve">Adam J.G., </w:t>
      </w:r>
      <w:proofErr w:type="spellStart"/>
      <w:r w:rsidRPr="00D65F5F">
        <w:rPr>
          <w:rFonts w:ascii="Arial" w:hAnsi="Arial" w:cs="Arial"/>
          <w:sz w:val="20"/>
          <w:szCs w:val="20"/>
        </w:rPr>
        <w:t>Echard</w:t>
      </w:r>
      <w:proofErr w:type="spellEnd"/>
      <w:r w:rsidRPr="00D65F5F">
        <w:rPr>
          <w:rFonts w:ascii="Arial" w:hAnsi="Arial" w:cs="Arial"/>
          <w:sz w:val="20"/>
          <w:szCs w:val="20"/>
        </w:rPr>
        <w:t xml:space="preserve">, N., Lescot M. (1972). Hausa </w:t>
      </w:r>
      <w:proofErr w:type="spellStart"/>
      <w:r w:rsidRPr="00D65F5F">
        <w:rPr>
          <w:rFonts w:ascii="Arial" w:hAnsi="Arial" w:cs="Arial"/>
          <w:sz w:val="20"/>
          <w:szCs w:val="20"/>
        </w:rPr>
        <w:t>Medicinal</w:t>
      </w:r>
      <w:proofErr w:type="spellEnd"/>
      <w:r w:rsidRPr="00D65F5F">
        <w:rPr>
          <w:rFonts w:ascii="Arial" w:hAnsi="Arial" w:cs="Arial"/>
          <w:sz w:val="20"/>
          <w:szCs w:val="20"/>
        </w:rPr>
        <w:t xml:space="preserve"> Plants of Ader (</w:t>
      </w:r>
      <w:proofErr w:type="spellStart"/>
      <w:r w:rsidRPr="00D65F5F">
        <w:rPr>
          <w:rFonts w:ascii="Arial" w:hAnsi="Arial" w:cs="Arial"/>
          <w:sz w:val="20"/>
          <w:szCs w:val="20"/>
        </w:rPr>
        <w:t>Republic</w:t>
      </w:r>
      <w:proofErr w:type="spellEnd"/>
      <w:r w:rsidRPr="00D65F5F">
        <w:rPr>
          <w:rFonts w:ascii="Arial" w:hAnsi="Arial" w:cs="Arial"/>
          <w:sz w:val="20"/>
          <w:szCs w:val="20"/>
        </w:rPr>
        <w:t xml:space="preserve"> of Niger). </w:t>
      </w:r>
      <w:proofErr w:type="gramStart"/>
      <w:r w:rsidRPr="00D65F5F">
        <w:rPr>
          <w:rFonts w:ascii="Arial" w:hAnsi="Arial" w:cs="Arial"/>
          <w:sz w:val="20"/>
          <w:szCs w:val="20"/>
        </w:rPr>
        <w:t>In:</w:t>
      </w:r>
      <w:proofErr w:type="gramEnd"/>
      <w:r w:rsidRPr="00D65F5F">
        <w:rPr>
          <w:rFonts w:ascii="Arial" w:hAnsi="Arial" w:cs="Arial"/>
          <w:sz w:val="20"/>
          <w:szCs w:val="20"/>
        </w:rPr>
        <w:t xml:space="preserve"> Journal of Tropical Agriculture and </w:t>
      </w:r>
      <w:proofErr w:type="spellStart"/>
      <w:r w:rsidRPr="00D65F5F">
        <w:rPr>
          <w:rFonts w:ascii="Arial" w:hAnsi="Arial" w:cs="Arial"/>
          <w:sz w:val="20"/>
          <w:szCs w:val="20"/>
        </w:rPr>
        <w:t>Applied</w:t>
      </w:r>
      <w:proofErr w:type="spellEnd"/>
      <w:r w:rsidRPr="00D65F5F">
        <w:rPr>
          <w:rFonts w:ascii="Arial" w:hAnsi="Arial" w:cs="Arial"/>
          <w:sz w:val="20"/>
          <w:szCs w:val="20"/>
        </w:rPr>
        <w:t xml:space="preserve"> </w:t>
      </w:r>
      <w:proofErr w:type="spellStart"/>
      <w:r w:rsidRPr="00D65F5F">
        <w:rPr>
          <w:rFonts w:ascii="Arial" w:hAnsi="Arial" w:cs="Arial"/>
          <w:sz w:val="20"/>
          <w:szCs w:val="20"/>
        </w:rPr>
        <w:t>Botany</w:t>
      </w:r>
      <w:proofErr w:type="spellEnd"/>
      <w:r w:rsidRPr="00D65F5F">
        <w:rPr>
          <w:rFonts w:ascii="Arial" w:hAnsi="Arial" w:cs="Arial"/>
          <w:sz w:val="20"/>
          <w:szCs w:val="20"/>
        </w:rPr>
        <w:t xml:space="preserve">, 19(8-9), 259-399; </w:t>
      </w:r>
      <w:hyperlink r:id="rId68" w:history="1">
        <w:r w:rsidRPr="00930B7A">
          <w:rPr>
            <w:rStyle w:val="Hyperlink"/>
            <w:rFonts w:ascii="Arial" w:hAnsi="Arial" w:cs="Arial"/>
            <w:sz w:val="20"/>
            <w:szCs w:val="20"/>
          </w:rPr>
          <w:t>https://doi.org/10.3406/jatba.1972.3119</w:t>
        </w:r>
      </w:hyperlink>
      <w:r w:rsidRPr="00D65F5F">
        <w:rPr>
          <w:rFonts w:ascii="Arial" w:hAnsi="Arial" w:cs="Arial"/>
          <w:sz w:val="20"/>
          <w:szCs w:val="20"/>
        </w:rPr>
        <w:t>.</w:t>
      </w:r>
    </w:p>
    <w:p w14:paraId="4F8A0351" w14:textId="77777777" w:rsidR="00523599" w:rsidRPr="00CA4841" w:rsidRDefault="00523599" w:rsidP="00523599">
      <w:pPr>
        <w:spacing w:line="360" w:lineRule="auto"/>
        <w:ind w:left="1134" w:hanging="1134"/>
        <w:jc w:val="both"/>
        <w:rPr>
          <w:rFonts w:ascii="Arial" w:hAnsi="Arial" w:cs="Arial"/>
          <w:sz w:val="20"/>
          <w:szCs w:val="20"/>
          <w:lang w:val="en-US"/>
        </w:rPr>
      </w:pPr>
      <w:proofErr w:type="spellStart"/>
      <w:r w:rsidRPr="00CA4841">
        <w:rPr>
          <w:rFonts w:ascii="Arial" w:hAnsi="Arial" w:cs="Arial"/>
          <w:sz w:val="20"/>
          <w:szCs w:val="20"/>
        </w:rPr>
        <w:t>Batcho</w:t>
      </w:r>
      <w:proofErr w:type="spellEnd"/>
      <w:r w:rsidRPr="00CA4841">
        <w:rPr>
          <w:rFonts w:ascii="Arial" w:hAnsi="Arial" w:cs="Arial"/>
          <w:sz w:val="20"/>
          <w:szCs w:val="20"/>
        </w:rPr>
        <w:t xml:space="preserve">, I.A., </w:t>
      </w:r>
      <w:proofErr w:type="spellStart"/>
      <w:r w:rsidRPr="00CA4841">
        <w:rPr>
          <w:rFonts w:ascii="Arial" w:hAnsi="Arial" w:cs="Arial"/>
          <w:sz w:val="20"/>
          <w:szCs w:val="20"/>
        </w:rPr>
        <w:t>Ewédjè</w:t>
      </w:r>
      <w:proofErr w:type="spellEnd"/>
      <w:r w:rsidRPr="00CA4841">
        <w:rPr>
          <w:rFonts w:ascii="Arial" w:hAnsi="Arial" w:cs="Arial"/>
          <w:sz w:val="20"/>
          <w:szCs w:val="20"/>
        </w:rPr>
        <w:t xml:space="preserve">, E.B.K., </w:t>
      </w:r>
      <w:proofErr w:type="spellStart"/>
      <w:r w:rsidRPr="00CA4841">
        <w:rPr>
          <w:rFonts w:ascii="Arial" w:hAnsi="Arial" w:cs="Arial"/>
          <w:sz w:val="20"/>
          <w:szCs w:val="20"/>
        </w:rPr>
        <w:t>Yédomonhan</w:t>
      </w:r>
      <w:proofErr w:type="spellEnd"/>
      <w:r w:rsidRPr="00CA4841">
        <w:rPr>
          <w:rFonts w:ascii="Arial" w:hAnsi="Arial" w:cs="Arial"/>
          <w:sz w:val="20"/>
          <w:szCs w:val="20"/>
        </w:rPr>
        <w:t xml:space="preserve">, H., </w:t>
      </w:r>
      <w:proofErr w:type="spellStart"/>
      <w:r w:rsidRPr="00CA4841">
        <w:rPr>
          <w:rFonts w:ascii="Arial" w:hAnsi="Arial" w:cs="Arial"/>
          <w:sz w:val="20"/>
          <w:szCs w:val="20"/>
        </w:rPr>
        <w:t>Adomou</w:t>
      </w:r>
      <w:proofErr w:type="spellEnd"/>
      <w:r w:rsidRPr="00CA4841">
        <w:rPr>
          <w:rFonts w:ascii="Arial" w:hAnsi="Arial" w:cs="Arial"/>
          <w:sz w:val="20"/>
          <w:szCs w:val="20"/>
        </w:rPr>
        <w:t xml:space="preserve">, A.C. (2020). </w:t>
      </w:r>
      <w:r w:rsidRPr="00CA4841">
        <w:rPr>
          <w:rFonts w:ascii="Arial" w:hAnsi="Arial" w:cs="Arial"/>
          <w:sz w:val="20"/>
          <w:szCs w:val="20"/>
          <w:lang w:val="en-US"/>
        </w:rPr>
        <w:t xml:space="preserve">Diversity and Endogenous Knowledge of Aphrodisiac Plants in South and Central Benin. Research Square. </w:t>
      </w:r>
      <w:hyperlink r:id="rId69" w:history="1">
        <w:r w:rsidRPr="00CA4841">
          <w:rPr>
            <w:rFonts w:ascii="Arial" w:hAnsi="Arial" w:cs="Arial"/>
            <w:sz w:val="20"/>
            <w:szCs w:val="20"/>
            <w:lang w:val="en-US"/>
          </w:rPr>
          <w:t>https://doi.org/10.21203/rs.3.rs-46838/v1</w:t>
        </w:r>
      </w:hyperlink>
      <w:r w:rsidRPr="00CA4841">
        <w:rPr>
          <w:rFonts w:ascii="Arial" w:hAnsi="Arial" w:cs="Arial"/>
          <w:sz w:val="20"/>
          <w:szCs w:val="20"/>
          <w:lang w:val="en-US"/>
        </w:rPr>
        <w:t xml:space="preserve">. </w:t>
      </w:r>
    </w:p>
    <w:p w14:paraId="7CAE09D9" w14:textId="77777777" w:rsidR="00523599" w:rsidRPr="00CA4841" w:rsidRDefault="00523599" w:rsidP="00523599">
      <w:pPr>
        <w:spacing w:line="360" w:lineRule="auto"/>
        <w:ind w:left="1134" w:hanging="1134"/>
        <w:jc w:val="both"/>
        <w:rPr>
          <w:rFonts w:ascii="Arial" w:hAnsi="Arial" w:cs="Arial"/>
          <w:sz w:val="20"/>
          <w:szCs w:val="20"/>
          <w:lang w:val="en-US"/>
        </w:rPr>
      </w:pPr>
      <w:proofErr w:type="spellStart"/>
      <w:r w:rsidRPr="00CA4841">
        <w:rPr>
          <w:rFonts w:ascii="Arial" w:hAnsi="Arial" w:cs="Arial"/>
          <w:sz w:val="20"/>
          <w:szCs w:val="20"/>
          <w:lang w:val="en-US"/>
        </w:rPr>
        <w:t>Dikala</w:t>
      </w:r>
      <w:proofErr w:type="spellEnd"/>
      <w:r w:rsidRPr="00CA4841">
        <w:rPr>
          <w:rFonts w:ascii="Arial" w:hAnsi="Arial" w:cs="Arial"/>
          <w:sz w:val="20"/>
          <w:szCs w:val="20"/>
          <w:lang w:val="en-US"/>
        </w:rPr>
        <w:t xml:space="preserve">, O.F., </w:t>
      </w:r>
      <w:proofErr w:type="spellStart"/>
      <w:r w:rsidRPr="00CA4841">
        <w:rPr>
          <w:rFonts w:ascii="Arial" w:hAnsi="Arial" w:cs="Arial"/>
          <w:sz w:val="20"/>
          <w:szCs w:val="20"/>
          <w:lang w:val="en-US"/>
        </w:rPr>
        <w:t>Ngoy</w:t>
      </w:r>
      <w:proofErr w:type="spellEnd"/>
      <w:r w:rsidRPr="00CA4841">
        <w:rPr>
          <w:rFonts w:ascii="Arial" w:hAnsi="Arial" w:cs="Arial"/>
          <w:sz w:val="20"/>
          <w:szCs w:val="20"/>
          <w:lang w:val="en-US"/>
        </w:rPr>
        <w:t xml:space="preserve">, K.E., </w:t>
      </w:r>
      <w:proofErr w:type="spellStart"/>
      <w:r w:rsidRPr="00CA4841">
        <w:rPr>
          <w:rFonts w:ascii="Arial" w:hAnsi="Arial" w:cs="Arial"/>
          <w:sz w:val="20"/>
          <w:szCs w:val="20"/>
          <w:lang w:val="en-US"/>
        </w:rPr>
        <w:t>Maloba</w:t>
      </w:r>
      <w:proofErr w:type="spellEnd"/>
      <w:r w:rsidRPr="00CA4841">
        <w:rPr>
          <w:rFonts w:ascii="Arial" w:hAnsi="Arial" w:cs="Arial"/>
          <w:sz w:val="20"/>
          <w:szCs w:val="20"/>
          <w:lang w:val="en-US"/>
        </w:rPr>
        <w:t xml:space="preserve">, M.J. (2024). Ethnobotanical Studies of Reputed Aphrodisiac Plants Used in Traditional Medicine in </w:t>
      </w:r>
      <w:proofErr w:type="spellStart"/>
      <w:r w:rsidRPr="00CA4841">
        <w:rPr>
          <w:rFonts w:ascii="Arial" w:hAnsi="Arial" w:cs="Arial"/>
          <w:sz w:val="20"/>
          <w:szCs w:val="20"/>
          <w:lang w:val="en-US"/>
        </w:rPr>
        <w:t>Haut</w:t>
      </w:r>
      <w:proofErr w:type="spellEnd"/>
      <w:r w:rsidRPr="00CA4841">
        <w:rPr>
          <w:rFonts w:ascii="Arial" w:hAnsi="Arial" w:cs="Arial"/>
          <w:sz w:val="20"/>
          <w:szCs w:val="20"/>
          <w:lang w:val="en-US"/>
        </w:rPr>
        <w:t xml:space="preserve">-Katanga in DR of Congo. International Journal of Innovative Science and Research Technology, 9(5). </w:t>
      </w:r>
      <w:hyperlink r:id="rId70" w:history="1">
        <w:r w:rsidRPr="00CA4841">
          <w:rPr>
            <w:rFonts w:ascii="Arial" w:hAnsi="Arial" w:cs="Arial"/>
            <w:sz w:val="20"/>
            <w:szCs w:val="20"/>
            <w:lang w:val="en-US"/>
          </w:rPr>
          <w:t>https://doi.org/10.38124/ijisrt/IJISRT24MAY2042</w:t>
        </w:r>
      </w:hyperlink>
    </w:p>
    <w:p w14:paraId="3BBCB85A" w14:textId="77777777" w:rsidR="00523599" w:rsidRPr="00CA4841" w:rsidRDefault="00523599" w:rsidP="00523599">
      <w:pPr>
        <w:spacing w:line="360" w:lineRule="auto"/>
        <w:ind w:left="1134" w:hanging="1134"/>
        <w:jc w:val="both"/>
        <w:rPr>
          <w:rFonts w:ascii="Arial" w:hAnsi="Arial" w:cs="Arial"/>
          <w:sz w:val="20"/>
          <w:szCs w:val="20"/>
          <w:lang w:val="en-US"/>
        </w:rPr>
      </w:pPr>
      <w:r w:rsidRPr="00CA4841">
        <w:rPr>
          <w:rFonts w:ascii="Arial" w:hAnsi="Arial" w:cs="Arial"/>
          <w:sz w:val="20"/>
          <w:szCs w:val="20"/>
          <w:lang w:val="en-US"/>
        </w:rPr>
        <w:t xml:space="preserve">Sabo, S.Y., </w:t>
      </w:r>
      <w:proofErr w:type="spellStart"/>
      <w:r w:rsidRPr="00CA4841">
        <w:rPr>
          <w:rFonts w:ascii="Arial" w:hAnsi="Arial" w:cs="Arial"/>
          <w:sz w:val="20"/>
          <w:szCs w:val="20"/>
          <w:lang w:val="en-US"/>
        </w:rPr>
        <w:t>Otimenyin</w:t>
      </w:r>
      <w:proofErr w:type="spellEnd"/>
      <w:r w:rsidRPr="00CA4841">
        <w:rPr>
          <w:rFonts w:ascii="Arial" w:hAnsi="Arial" w:cs="Arial"/>
          <w:sz w:val="20"/>
          <w:szCs w:val="20"/>
          <w:lang w:val="en-US"/>
        </w:rPr>
        <w:t xml:space="preserve">, S.O., </w:t>
      </w:r>
      <w:proofErr w:type="spellStart"/>
      <w:r w:rsidRPr="00CA4841">
        <w:rPr>
          <w:rFonts w:ascii="Arial" w:hAnsi="Arial" w:cs="Arial"/>
          <w:sz w:val="20"/>
          <w:szCs w:val="20"/>
          <w:lang w:val="en-US"/>
        </w:rPr>
        <w:t>Uguru</w:t>
      </w:r>
      <w:proofErr w:type="spellEnd"/>
      <w:r w:rsidRPr="00CA4841">
        <w:rPr>
          <w:rFonts w:ascii="Arial" w:hAnsi="Arial" w:cs="Arial"/>
          <w:sz w:val="20"/>
          <w:szCs w:val="20"/>
          <w:lang w:val="en-US"/>
        </w:rPr>
        <w:t xml:space="preserve">, M.O., </w:t>
      </w:r>
      <w:proofErr w:type="spellStart"/>
      <w:r w:rsidRPr="00CA4841">
        <w:rPr>
          <w:rFonts w:ascii="Arial" w:hAnsi="Arial" w:cs="Arial"/>
          <w:sz w:val="20"/>
          <w:szCs w:val="20"/>
          <w:lang w:val="en-US"/>
        </w:rPr>
        <w:t>Bukar</w:t>
      </w:r>
      <w:proofErr w:type="spellEnd"/>
      <w:r w:rsidRPr="00CA4841">
        <w:rPr>
          <w:rFonts w:ascii="Arial" w:hAnsi="Arial" w:cs="Arial"/>
          <w:sz w:val="20"/>
          <w:szCs w:val="20"/>
          <w:lang w:val="en-US"/>
        </w:rPr>
        <w:t xml:space="preserve">, B.B. (2017). Ethnobotanical Survey of Medicinal Plants Used as Aphrodisiacs in Bauchi Local Government Area. Journal of Complementary and Alternative Medical Research, 4(4): 1-13. </w:t>
      </w:r>
      <w:hyperlink r:id="rId71" w:history="1">
        <w:r w:rsidRPr="00CA4841">
          <w:rPr>
            <w:rFonts w:ascii="Arial" w:hAnsi="Arial" w:cs="Arial"/>
            <w:sz w:val="20"/>
            <w:szCs w:val="20"/>
            <w:lang w:val="en-US"/>
          </w:rPr>
          <w:t>https://doi.org/10.9734/JOCAMR/2017/39229</w:t>
        </w:r>
      </w:hyperlink>
      <w:r w:rsidRPr="00CA4841">
        <w:rPr>
          <w:rFonts w:ascii="Arial" w:hAnsi="Arial" w:cs="Arial"/>
          <w:sz w:val="20"/>
          <w:szCs w:val="20"/>
          <w:lang w:val="en-US"/>
        </w:rPr>
        <w:t xml:space="preserve">. </w:t>
      </w:r>
    </w:p>
    <w:p w14:paraId="51F92B89" w14:textId="77777777" w:rsidR="00523599" w:rsidRPr="00635866" w:rsidRDefault="00523599" w:rsidP="00523599">
      <w:pPr>
        <w:spacing w:line="360" w:lineRule="auto"/>
        <w:jc w:val="both"/>
        <w:rPr>
          <w:rFonts w:ascii="Arial" w:hAnsi="Arial" w:cs="Arial"/>
          <w:sz w:val="20"/>
          <w:szCs w:val="20"/>
          <w:lang w:val="en-US"/>
        </w:rPr>
      </w:pPr>
      <w:r w:rsidRPr="00D65F5F">
        <w:rPr>
          <w:rFonts w:ascii="Arial" w:hAnsi="Arial" w:cs="Arial"/>
          <w:sz w:val="20"/>
          <w:szCs w:val="20"/>
        </w:rPr>
        <w:lastRenderedPageBreak/>
        <w:t xml:space="preserve">Victorin, H., Arlette, A., Monique, G.T., </w:t>
      </w:r>
      <w:proofErr w:type="spellStart"/>
      <w:r w:rsidRPr="00D65F5F">
        <w:rPr>
          <w:rFonts w:ascii="Arial" w:hAnsi="Arial" w:cs="Arial"/>
          <w:sz w:val="20"/>
          <w:szCs w:val="20"/>
        </w:rPr>
        <w:t>Hounnakpon</w:t>
      </w:r>
      <w:proofErr w:type="spellEnd"/>
      <w:r w:rsidRPr="00D65F5F">
        <w:rPr>
          <w:rFonts w:ascii="Arial" w:hAnsi="Arial" w:cs="Arial"/>
          <w:sz w:val="20"/>
          <w:szCs w:val="20"/>
        </w:rPr>
        <w:t xml:space="preserve">, Y., Alexandre, D., Joachim, G., </w:t>
      </w:r>
      <w:proofErr w:type="spellStart"/>
      <w:r w:rsidRPr="00D65F5F">
        <w:rPr>
          <w:rFonts w:ascii="Arial" w:hAnsi="Arial" w:cs="Arial"/>
          <w:sz w:val="20"/>
          <w:szCs w:val="20"/>
        </w:rPr>
        <w:t>Akpovi</w:t>
      </w:r>
      <w:proofErr w:type="spellEnd"/>
      <w:r w:rsidRPr="00D65F5F">
        <w:rPr>
          <w:rFonts w:ascii="Arial" w:hAnsi="Arial" w:cs="Arial"/>
          <w:sz w:val="20"/>
          <w:szCs w:val="20"/>
        </w:rPr>
        <w:t xml:space="preserve">, A. (2017). </w:t>
      </w:r>
      <w:proofErr w:type="spellStart"/>
      <w:r w:rsidRPr="00D65F5F">
        <w:rPr>
          <w:rFonts w:ascii="Arial" w:hAnsi="Arial" w:cs="Arial"/>
          <w:sz w:val="20"/>
          <w:szCs w:val="20"/>
        </w:rPr>
        <w:t>Ethnobotanical</w:t>
      </w:r>
      <w:proofErr w:type="spellEnd"/>
      <w:r w:rsidRPr="00D65F5F">
        <w:rPr>
          <w:rFonts w:ascii="Arial" w:hAnsi="Arial" w:cs="Arial"/>
          <w:sz w:val="20"/>
          <w:szCs w:val="20"/>
        </w:rPr>
        <w:t xml:space="preserve"> </w:t>
      </w:r>
      <w:proofErr w:type="spellStart"/>
      <w:r w:rsidRPr="00D65F5F">
        <w:rPr>
          <w:rFonts w:ascii="Arial" w:hAnsi="Arial" w:cs="Arial"/>
          <w:sz w:val="20"/>
          <w:szCs w:val="20"/>
        </w:rPr>
        <w:t>study</w:t>
      </w:r>
      <w:proofErr w:type="spellEnd"/>
      <w:r w:rsidRPr="00D65F5F">
        <w:rPr>
          <w:rFonts w:ascii="Arial" w:hAnsi="Arial" w:cs="Arial"/>
          <w:sz w:val="20"/>
          <w:szCs w:val="20"/>
        </w:rPr>
        <w:t xml:space="preserve"> of plants </w:t>
      </w:r>
      <w:proofErr w:type="spellStart"/>
      <w:r w:rsidRPr="00D65F5F">
        <w:rPr>
          <w:rFonts w:ascii="Arial" w:hAnsi="Arial" w:cs="Arial"/>
          <w:sz w:val="20"/>
          <w:szCs w:val="20"/>
        </w:rPr>
        <w:t>used</w:t>
      </w:r>
      <w:proofErr w:type="spellEnd"/>
      <w:r w:rsidRPr="00D65F5F">
        <w:rPr>
          <w:rFonts w:ascii="Arial" w:hAnsi="Arial" w:cs="Arial"/>
          <w:sz w:val="20"/>
          <w:szCs w:val="20"/>
        </w:rPr>
        <w:t xml:space="preserve"> in the </w:t>
      </w:r>
      <w:proofErr w:type="spellStart"/>
      <w:r w:rsidRPr="00D65F5F">
        <w:rPr>
          <w:rFonts w:ascii="Arial" w:hAnsi="Arial" w:cs="Arial"/>
          <w:sz w:val="20"/>
          <w:szCs w:val="20"/>
        </w:rPr>
        <w:t>treatment</w:t>
      </w:r>
      <w:proofErr w:type="spellEnd"/>
      <w:r w:rsidRPr="00D65F5F">
        <w:rPr>
          <w:rFonts w:ascii="Arial" w:hAnsi="Arial" w:cs="Arial"/>
          <w:sz w:val="20"/>
          <w:szCs w:val="20"/>
        </w:rPr>
        <w:t xml:space="preserve"> of </w:t>
      </w:r>
      <w:proofErr w:type="spellStart"/>
      <w:r w:rsidRPr="00D65F5F">
        <w:rPr>
          <w:rFonts w:ascii="Arial" w:hAnsi="Arial" w:cs="Arial"/>
          <w:sz w:val="20"/>
          <w:szCs w:val="20"/>
        </w:rPr>
        <w:t>female</w:t>
      </w:r>
      <w:proofErr w:type="spellEnd"/>
      <w:r w:rsidRPr="00D65F5F">
        <w:rPr>
          <w:rFonts w:ascii="Arial" w:hAnsi="Arial" w:cs="Arial"/>
          <w:sz w:val="20"/>
          <w:szCs w:val="20"/>
        </w:rPr>
        <w:t xml:space="preserve"> </w:t>
      </w:r>
      <w:proofErr w:type="spellStart"/>
      <w:r w:rsidRPr="00D65F5F">
        <w:rPr>
          <w:rFonts w:ascii="Arial" w:hAnsi="Arial" w:cs="Arial"/>
          <w:sz w:val="20"/>
          <w:szCs w:val="20"/>
        </w:rPr>
        <w:t>sterility</w:t>
      </w:r>
      <w:proofErr w:type="spellEnd"/>
      <w:r w:rsidRPr="00D65F5F">
        <w:rPr>
          <w:rFonts w:ascii="Arial" w:hAnsi="Arial" w:cs="Arial"/>
          <w:sz w:val="20"/>
          <w:szCs w:val="20"/>
        </w:rPr>
        <w:t xml:space="preserve"> in the Ouémé and Plateau </w:t>
      </w:r>
      <w:proofErr w:type="spellStart"/>
      <w:r w:rsidRPr="00D65F5F">
        <w:rPr>
          <w:rFonts w:ascii="Arial" w:hAnsi="Arial" w:cs="Arial"/>
          <w:sz w:val="20"/>
          <w:szCs w:val="20"/>
        </w:rPr>
        <w:t>departments</w:t>
      </w:r>
      <w:proofErr w:type="spellEnd"/>
      <w:r w:rsidRPr="00D65F5F">
        <w:rPr>
          <w:rFonts w:ascii="Arial" w:hAnsi="Arial" w:cs="Arial"/>
          <w:sz w:val="20"/>
          <w:szCs w:val="20"/>
        </w:rPr>
        <w:t xml:space="preserve"> of </w:t>
      </w:r>
      <w:proofErr w:type="spellStart"/>
      <w:r w:rsidRPr="00D65F5F">
        <w:rPr>
          <w:rFonts w:ascii="Arial" w:hAnsi="Arial" w:cs="Arial"/>
          <w:sz w:val="20"/>
          <w:szCs w:val="20"/>
        </w:rPr>
        <w:t>southern</w:t>
      </w:r>
      <w:proofErr w:type="spellEnd"/>
      <w:r w:rsidRPr="00D65F5F">
        <w:rPr>
          <w:rFonts w:ascii="Arial" w:hAnsi="Arial" w:cs="Arial"/>
          <w:sz w:val="20"/>
          <w:szCs w:val="20"/>
        </w:rPr>
        <w:t xml:space="preserve"> Benin. International Journal of </w:t>
      </w:r>
      <w:proofErr w:type="spellStart"/>
      <w:r w:rsidRPr="00D65F5F">
        <w:rPr>
          <w:rFonts w:ascii="Arial" w:hAnsi="Arial" w:cs="Arial"/>
          <w:sz w:val="20"/>
          <w:szCs w:val="20"/>
        </w:rPr>
        <w:t>Biological</w:t>
      </w:r>
      <w:proofErr w:type="spellEnd"/>
      <w:r w:rsidRPr="00D65F5F">
        <w:rPr>
          <w:rFonts w:ascii="Arial" w:hAnsi="Arial" w:cs="Arial"/>
          <w:sz w:val="20"/>
          <w:szCs w:val="20"/>
        </w:rPr>
        <w:t xml:space="preserve"> and Chemical Sciences, 11(4</w:t>
      </w:r>
      <w:proofErr w:type="gramStart"/>
      <w:r w:rsidRPr="00D65F5F">
        <w:rPr>
          <w:rFonts w:ascii="Arial" w:hAnsi="Arial" w:cs="Arial"/>
          <w:sz w:val="20"/>
          <w:szCs w:val="20"/>
        </w:rPr>
        <w:t>):</w:t>
      </w:r>
      <w:proofErr w:type="gramEnd"/>
      <w:r w:rsidRPr="00D65F5F">
        <w:rPr>
          <w:rFonts w:ascii="Arial" w:hAnsi="Arial" w:cs="Arial"/>
          <w:sz w:val="20"/>
          <w:szCs w:val="20"/>
        </w:rPr>
        <w:t xml:space="preserve"> 1851-1871. https://doi.org/10.4314/ijbcs.v11i4.34.</w:t>
      </w:r>
    </w:p>
    <w:p w14:paraId="26875381" w14:textId="77777777" w:rsidR="00523599" w:rsidRPr="00CA4841" w:rsidRDefault="00523599" w:rsidP="006D4266">
      <w:pPr>
        <w:spacing w:line="360" w:lineRule="auto"/>
        <w:jc w:val="both"/>
        <w:rPr>
          <w:rFonts w:ascii="Arial" w:hAnsi="Arial" w:cs="Arial"/>
          <w:b/>
          <w:lang w:val="en-US"/>
        </w:rPr>
      </w:pPr>
    </w:p>
    <w:p w14:paraId="733AA7FC" w14:textId="51DE6CA3" w:rsidR="00F878FF" w:rsidRDefault="00F878FF" w:rsidP="009C1682">
      <w:pPr>
        <w:spacing w:line="360" w:lineRule="auto"/>
        <w:ind w:left="1134" w:hanging="1134"/>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Owaba</w:t>
      </w:r>
      <w:proofErr w:type="spellEnd"/>
      <w:r>
        <w:rPr>
          <w:rFonts w:ascii="Arial" w:hAnsi="Arial" w:cs="Arial"/>
          <w:color w:val="222222"/>
          <w:sz w:val="20"/>
          <w:szCs w:val="20"/>
          <w:shd w:val="clear" w:color="auto" w:fill="FFFFFF"/>
        </w:rPr>
        <w:t xml:space="preserve">, A. D., </w:t>
      </w:r>
      <w:proofErr w:type="spellStart"/>
      <w:r>
        <w:rPr>
          <w:rFonts w:ascii="Arial" w:hAnsi="Arial" w:cs="Arial"/>
          <w:color w:val="222222"/>
          <w:sz w:val="20"/>
          <w:szCs w:val="20"/>
          <w:shd w:val="clear" w:color="auto" w:fill="FFFFFF"/>
        </w:rPr>
        <w:t>Etim</w:t>
      </w:r>
      <w:proofErr w:type="spellEnd"/>
      <w:r>
        <w:rPr>
          <w:rFonts w:ascii="Arial" w:hAnsi="Arial" w:cs="Arial"/>
          <w:color w:val="222222"/>
          <w:sz w:val="20"/>
          <w:szCs w:val="20"/>
          <w:shd w:val="clear" w:color="auto" w:fill="FFFFFF"/>
        </w:rPr>
        <w:t xml:space="preserve">, E. I., Johnson, E. C., &amp; </w:t>
      </w:r>
      <w:proofErr w:type="spellStart"/>
      <w:r>
        <w:rPr>
          <w:rFonts w:ascii="Arial" w:hAnsi="Arial" w:cs="Arial"/>
          <w:color w:val="222222"/>
          <w:sz w:val="20"/>
          <w:szCs w:val="20"/>
          <w:shd w:val="clear" w:color="auto" w:fill="FFFFFF"/>
        </w:rPr>
        <w:t>Umoh</w:t>
      </w:r>
      <w:proofErr w:type="spellEnd"/>
      <w:r>
        <w:rPr>
          <w:rFonts w:ascii="Arial" w:hAnsi="Arial" w:cs="Arial"/>
          <w:color w:val="222222"/>
          <w:sz w:val="20"/>
          <w:szCs w:val="20"/>
          <w:shd w:val="clear" w:color="auto" w:fill="FFFFFF"/>
        </w:rPr>
        <w:t xml:space="preserve">, U. F. (2021). </w:t>
      </w:r>
      <w:proofErr w:type="spellStart"/>
      <w:r>
        <w:rPr>
          <w:rFonts w:ascii="Arial" w:hAnsi="Arial" w:cs="Arial"/>
          <w:color w:val="222222"/>
          <w:sz w:val="20"/>
          <w:szCs w:val="20"/>
          <w:shd w:val="clear" w:color="auto" w:fill="FFFFFF"/>
        </w:rPr>
        <w:t>Aphrodisiac</w:t>
      </w:r>
      <w:proofErr w:type="spellEnd"/>
      <w:r>
        <w:rPr>
          <w:rFonts w:ascii="Arial" w:hAnsi="Arial" w:cs="Arial"/>
          <w:color w:val="222222"/>
          <w:sz w:val="20"/>
          <w:szCs w:val="20"/>
          <w:shd w:val="clear" w:color="auto" w:fill="FFFFFF"/>
        </w:rPr>
        <w:t xml:space="preserve"> agents </w:t>
      </w:r>
      <w:proofErr w:type="spellStart"/>
      <w:r>
        <w:rPr>
          <w:rFonts w:ascii="Arial" w:hAnsi="Arial" w:cs="Arial"/>
          <w:color w:val="222222"/>
          <w:sz w:val="20"/>
          <w:szCs w:val="20"/>
          <w:shd w:val="clear" w:color="auto" w:fill="FFFFFF"/>
        </w:rPr>
        <w:t>used</w:t>
      </w:r>
      <w:proofErr w:type="spellEnd"/>
      <w:r>
        <w:rPr>
          <w:rFonts w:ascii="Arial" w:hAnsi="Arial" w:cs="Arial"/>
          <w:color w:val="222222"/>
          <w:sz w:val="20"/>
          <w:szCs w:val="20"/>
          <w:shd w:val="clear" w:color="auto" w:fill="FFFFFF"/>
        </w:rPr>
        <w:t xml:space="preserve"> in </w:t>
      </w:r>
      <w:proofErr w:type="spellStart"/>
      <w:r>
        <w:rPr>
          <w:rFonts w:ascii="Arial" w:hAnsi="Arial" w:cs="Arial"/>
          <w:color w:val="222222"/>
          <w:sz w:val="20"/>
          <w:szCs w:val="20"/>
          <w:shd w:val="clear" w:color="auto" w:fill="FFFFFF"/>
        </w:rPr>
        <w:t>traditional</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medicine</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their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mechanism</w:t>
      </w:r>
      <w:proofErr w:type="spellEnd"/>
      <w:r>
        <w:rPr>
          <w:rFonts w:ascii="Arial" w:hAnsi="Arial" w:cs="Arial"/>
          <w:color w:val="222222"/>
          <w:sz w:val="20"/>
          <w:szCs w:val="20"/>
          <w:shd w:val="clear" w:color="auto" w:fill="FFFFFF"/>
        </w:rPr>
        <w:t xml:space="preserve"> of action-A </w:t>
      </w:r>
      <w:proofErr w:type="spellStart"/>
      <w:r>
        <w:rPr>
          <w:rFonts w:ascii="Arial" w:hAnsi="Arial" w:cs="Arial"/>
          <w:color w:val="222222"/>
          <w:sz w:val="20"/>
          <w:szCs w:val="20"/>
          <w:shd w:val="clear" w:color="auto" w:fill="FFFFFF"/>
        </w:rPr>
        <w:t>Review</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Journal of </w:t>
      </w:r>
      <w:proofErr w:type="spellStart"/>
      <w:r>
        <w:rPr>
          <w:rFonts w:ascii="Arial" w:hAnsi="Arial" w:cs="Arial"/>
          <w:i/>
          <w:iCs/>
          <w:color w:val="222222"/>
          <w:sz w:val="20"/>
          <w:szCs w:val="20"/>
          <w:shd w:val="clear" w:color="auto" w:fill="FFFFFF"/>
        </w:rPr>
        <w:t>Pharmacognosy</w:t>
      </w:r>
      <w:proofErr w:type="spellEnd"/>
      <w:r>
        <w:rPr>
          <w:rFonts w:ascii="Arial" w:hAnsi="Arial" w:cs="Arial"/>
          <w:i/>
          <w:iCs/>
          <w:color w:val="222222"/>
          <w:sz w:val="20"/>
          <w:szCs w:val="20"/>
          <w:shd w:val="clear" w:color="auto" w:fill="FFFFFF"/>
        </w:rPr>
        <w:t xml:space="preserve"> and </w:t>
      </w:r>
      <w:proofErr w:type="spellStart"/>
      <w:r>
        <w:rPr>
          <w:rFonts w:ascii="Arial" w:hAnsi="Arial" w:cs="Arial"/>
          <w:i/>
          <w:iCs/>
          <w:color w:val="222222"/>
          <w:sz w:val="20"/>
          <w:szCs w:val="20"/>
          <w:shd w:val="clear" w:color="auto" w:fill="FFFFFF"/>
        </w:rPr>
        <w:t>Phytochemistry</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 xml:space="preserve">(3), 126-153. </w:t>
      </w:r>
      <w:r w:rsidR="00EF2360">
        <w:rPr>
          <w:rFonts w:ascii="Arial" w:hAnsi="Arial" w:cs="Arial"/>
          <w:color w:val="222222"/>
          <w:sz w:val="20"/>
          <w:szCs w:val="20"/>
          <w:shd w:val="clear" w:color="auto" w:fill="FFFFFF"/>
        </w:rPr>
        <w:t xml:space="preserve"> </w:t>
      </w:r>
    </w:p>
    <w:p w14:paraId="410C3F06" w14:textId="0872BD45" w:rsidR="00F878FF" w:rsidRDefault="00F878FF" w:rsidP="009C1682">
      <w:pPr>
        <w:spacing w:line="360" w:lineRule="auto"/>
        <w:ind w:left="1134" w:hanging="1134"/>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Nouioura</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Lyoussi</w:t>
      </w:r>
      <w:proofErr w:type="spellEnd"/>
      <w:r>
        <w:rPr>
          <w:rFonts w:ascii="Arial" w:hAnsi="Arial" w:cs="Arial"/>
          <w:color w:val="222222"/>
          <w:sz w:val="20"/>
          <w:szCs w:val="20"/>
          <w:shd w:val="clear" w:color="auto" w:fill="FFFFFF"/>
        </w:rPr>
        <w:t xml:space="preserve">, B., &amp; </w:t>
      </w:r>
      <w:proofErr w:type="spellStart"/>
      <w:r>
        <w:rPr>
          <w:rFonts w:ascii="Arial" w:hAnsi="Arial" w:cs="Arial"/>
          <w:color w:val="222222"/>
          <w:sz w:val="20"/>
          <w:szCs w:val="20"/>
          <w:shd w:val="clear" w:color="auto" w:fill="FFFFFF"/>
        </w:rPr>
        <w:t>Derwich</w:t>
      </w:r>
      <w:proofErr w:type="spellEnd"/>
      <w:r>
        <w:rPr>
          <w:rFonts w:ascii="Arial" w:hAnsi="Arial" w:cs="Arial"/>
          <w:color w:val="222222"/>
          <w:sz w:val="20"/>
          <w:szCs w:val="20"/>
          <w:shd w:val="clear" w:color="auto" w:fill="FFFFFF"/>
        </w:rPr>
        <w:t xml:space="preserve">, E. (2024). </w:t>
      </w:r>
      <w:proofErr w:type="spellStart"/>
      <w:r>
        <w:rPr>
          <w:rFonts w:ascii="Arial" w:hAnsi="Arial" w:cs="Arial"/>
          <w:color w:val="222222"/>
          <w:sz w:val="20"/>
          <w:szCs w:val="20"/>
          <w:shd w:val="clear" w:color="auto" w:fill="FFFFFF"/>
        </w:rPr>
        <w:t>Rekindling</w:t>
      </w:r>
      <w:proofErr w:type="spellEnd"/>
      <w:r>
        <w:rPr>
          <w:rFonts w:ascii="Arial" w:hAnsi="Arial" w:cs="Arial"/>
          <w:color w:val="222222"/>
          <w:sz w:val="20"/>
          <w:szCs w:val="20"/>
          <w:shd w:val="clear" w:color="auto" w:fill="FFFFFF"/>
        </w:rPr>
        <w:t xml:space="preserve"> </w:t>
      </w:r>
      <w:proofErr w:type="spellStart"/>
      <w:proofErr w:type="gramStart"/>
      <w:r>
        <w:rPr>
          <w:rFonts w:ascii="Arial" w:hAnsi="Arial" w:cs="Arial"/>
          <w:color w:val="222222"/>
          <w:sz w:val="20"/>
          <w:szCs w:val="20"/>
          <w:shd w:val="clear" w:color="auto" w:fill="FFFFFF"/>
        </w:rPr>
        <w:t>desire</w:t>
      </w:r>
      <w:proofErr w:type="spellEnd"/>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Unveiling</w:t>
      </w:r>
      <w:proofErr w:type="spellEnd"/>
      <w:r>
        <w:rPr>
          <w:rFonts w:ascii="Arial" w:hAnsi="Arial" w:cs="Arial"/>
          <w:color w:val="222222"/>
          <w:sz w:val="20"/>
          <w:szCs w:val="20"/>
          <w:shd w:val="clear" w:color="auto" w:fill="FFFFFF"/>
        </w:rPr>
        <w:t xml:space="preserve"> the </w:t>
      </w:r>
      <w:proofErr w:type="spellStart"/>
      <w:r>
        <w:rPr>
          <w:rFonts w:ascii="Arial" w:hAnsi="Arial" w:cs="Arial"/>
          <w:color w:val="222222"/>
          <w:sz w:val="20"/>
          <w:szCs w:val="20"/>
          <w:shd w:val="clear" w:color="auto" w:fill="FFFFFF"/>
        </w:rPr>
        <w:t>Aphrodisiac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potential</w:t>
      </w:r>
      <w:proofErr w:type="spellEnd"/>
      <w:r>
        <w:rPr>
          <w:rFonts w:ascii="Arial" w:hAnsi="Arial" w:cs="Arial"/>
          <w:color w:val="222222"/>
          <w:sz w:val="20"/>
          <w:szCs w:val="20"/>
          <w:shd w:val="clear" w:color="auto" w:fill="FFFFFF"/>
        </w:rPr>
        <w:t xml:space="preserve"> of </w:t>
      </w:r>
      <w:proofErr w:type="spellStart"/>
      <w:r>
        <w:rPr>
          <w:rFonts w:ascii="Arial" w:hAnsi="Arial" w:cs="Arial"/>
          <w:color w:val="222222"/>
          <w:sz w:val="20"/>
          <w:szCs w:val="20"/>
          <w:shd w:val="clear" w:color="auto" w:fill="FFFFFF"/>
        </w:rPr>
        <w:t>Apiaceae</w:t>
      </w:r>
      <w:proofErr w:type="spellEnd"/>
      <w:r>
        <w:rPr>
          <w:rFonts w:ascii="Arial" w:hAnsi="Arial" w:cs="Arial"/>
          <w:color w:val="222222"/>
          <w:sz w:val="20"/>
          <w:szCs w:val="20"/>
          <w:shd w:val="clear" w:color="auto" w:fill="FFFFFF"/>
        </w:rPr>
        <w:t xml:space="preserve"> Elixirs. </w:t>
      </w:r>
      <w:proofErr w:type="spellStart"/>
      <w:r>
        <w:rPr>
          <w:rFonts w:ascii="Arial" w:hAnsi="Arial" w:cs="Arial"/>
          <w:i/>
          <w:iCs/>
          <w:color w:val="222222"/>
          <w:sz w:val="20"/>
          <w:szCs w:val="20"/>
          <w:shd w:val="clear" w:color="auto" w:fill="FFFFFF"/>
        </w:rPr>
        <w:t>Phytomedicine</w:t>
      </w:r>
      <w:proofErr w:type="spellEnd"/>
      <w:r>
        <w:rPr>
          <w:rFonts w:ascii="Arial" w:hAnsi="Arial" w:cs="Arial"/>
          <w:i/>
          <w:iCs/>
          <w:color w:val="222222"/>
          <w:sz w:val="20"/>
          <w:szCs w:val="20"/>
          <w:shd w:val="clear" w:color="auto" w:fill="FFFFFF"/>
        </w:rPr>
        <w:t xml:space="preserve"> Plus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 100530.</w:t>
      </w:r>
      <w:r w:rsidR="004653E0">
        <w:rPr>
          <w:rFonts w:ascii="Arial" w:hAnsi="Arial" w:cs="Arial"/>
          <w:color w:val="222222"/>
          <w:sz w:val="20"/>
          <w:szCs w:val="20"/>
          <w:shd w:val="clear" w:color="auto" w:fill="FFFFFF"/>
        </w:rPr>
        <w:t xml:space="preserve"> </w:t>
      </w:r>
    </w:p>
    <w:p w14:paraId="2C872F69" w14:textId="7E057314" w:rsidR="00F878FF" w:rsidRDefault="00F878FF" w:rsidP="009C1682">
      <w:pPr>
        <w:spacing w:line="360" w:lineRule="auto"/>
        <w:ind w:left="1134" w:hanging="1134"/>
        <w:jc w:val="both"/>
        <w:rPr>
          <w:rFonts w:ascii="Arial" w:hAnsi="Arial" w:cs="Arial"/>
          <w:sz w:val="20"/>
          <w:szCs w:val="20"/>
          <w:lang w:val="en-US"/>
        </w:rPr>
      </w:pPr>
      <w:r>
        <w:rPr>
          <w:rFonts w:ascii="Arial" w:hAnsi="Arial" w:cs="Arial"/>
          <w:color w:val="222222"/>
          <w:sz w:val="20"/>
          <w:szCs w:val="20"/>
          <w:shd w:val="clear" w:color="auto" w:fill="FFFFFF"/>
        </w:rPr>
        <w:t>González-</w:t>
      </w:r>
      <w:proofErr w:type="spellStart"/>
      <w:r>
        <w:rPr>
          <w:rFonts w:ascii="Arial" w:hAnsi="Arial" w:cs="Arial"/>
          <w:color w:val="222222"/>
          <w:sz w:val="20"/>
          <w:szCs w:val="20"/>
          <w:shd w:val="clear" w:color="auto" w:fill="FFFFFF"/>
        </w:rPr>
        <w:t>Jaramillo</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Bailon-Moscoso</w:t>
      </w:r>
      <w:proofErr w:type="spellEnd"/>
      <w:r>
        <w:rPr>
          <w:rFonts w:ascii="Arial" w:hAnsi="Arial" w:cs="Arial"/>
          <w:color w:val="222222"/>
          <w:sz w:val="20"/>
          <w:szCs w:val="20"/>
          <w:shd w:val="clear" w:color="auto" w:fill="FFFFFF"/>
        </w:rPr>
        <w:t>, N., Duarte-</w:t>
      </w:r>
      <w:proofErr w:type="spellStart"/>
      <w:r>
        <w:rPr>
          <w:rFonts w:ascii="Arial" w:hAnsi="Arial" w:cs="Arial"/>
          <w:color w:val="222222"/>
          <w:sz w:val="20"/>
          <w:szCs w:val="20"/>
          <w:shd w:val="clear" w:color="auto" w:fill="FFFFFF"/>
        </w:rPr>
        <w:t>Casar</w:t>
      </w:r>
      <w:proofErr w:type="spellEnd"/>
      <w:r>
        <w:rPr>
          <w:rFonts w:ascii="Arial" w:hAnsi="Arial" w:cs="Arial"/>
          <w:color w:val="222222"/>
          <w:sz w:val="20"/>
          <w:szCs w:val="20"/>
          <w:shd w:val="clear" w:color="auto" w:fill="FFFFFF"/>
        </w:rPr>
        <w:t>, R., &amp; Romero-</w:t>
      </w:r>
      <w:proofErr w:type="spellStart"/>
      <w:r>
        <w:rPr>
          <w:rFonts w:ascii="Arial" w:hAnsi="Arial" w:cs="Arial"/>
          <w:color w:val="222222"/>
          <w:sz w:val="20"/>
          <w:szCs w:val="20"/>
          <w:shd w:val="clear" w:color="auto" w:fill="FFFFFF"/>
        </w:rPr>
        <w:t>Benavides</w:t>
      </w:r>
      <w:proofErr w:type="spellEnd"/>
      <w:r>
        <w:rPr>
          <w:rFonts w:ascii="Arial" w:hAnsi="Arial" w:cs="Arial"/>
          <w:color w:val="222222"/>
          <w:sz w:val="20"/>
          <w:szCs w:val="20"/>
          <w:shd w:val="clear" w:color="auto" w:fill="FFFFFF"/>
        </w:rPr>
        <w:t xml:space="preserve">, J. C. (2023). A </w:t>
      </w:r>
      <w:proofErr w:type="spellStart"/>
      <w:r>
        <w:rPr>
          <w:rFonts w:ascii="Arial" w:hAnsi="Arial" w:cs="Arial"/>
          <w:color w:val="222222"/>
          <w:sz w:val="20"/>
          <w:szCs w:val="20"/>
          <w:shd w:val="clear" w:color="auto" w:fill="FFFFFF"/>
        </w:rPr>
        <w:t>libertia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patinoi</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Cuatrec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Delprete</w:t>
      </w:r>
      <w:proofErr w:type="spellEnd"/>
      <w:r>
        <w:rPr>
          <w:rFonts w:ascii="Arial" w:hAnsi="Arial" w:cs="Arial"/>
          <w:color w:val="222222"/>
          <w:sz w:val="20"/>
          <w:szCs w:val="20"/>
          <w:shd w:val="clear" w:color="auto" w:fill="FFFFFF"/>
        </w:rPr>
        <w:t xml:space="preserve"> &amp; CH </w:t>
      </w:r>
      <w:proofErr w:type="spellStart"/>
      <w:proofErr w:type="gramStart"/>
      <w:r>
        <w:rPr>
          <w:rFonts w:ascii="Arial" w:hAnsi="Arial" w:cs="Arial"/>
          <w:color w:val="222222"/>
          <w:sz w:val="20"/>
          <w:szCs w:val="20"/>
          <w:shd w:val="clear" w:color="auto" w:fill="FFFFFF"/>
        </w:rPr>
        <w:t>Perss</w:t>
      </w:r>
      <w:proofErr w:type="spellEnd"/>
      <w:r>
        <w:rPr>
          <w:rFonts w:ascii="Arial" w:hAnsi="Arial" w:cs="Arial"/>
          <w:color w:val="222222"/>
          <w:sz w:val="20"/>
          <w:szCs w:val="20"/>
          <w:shd w:val="clear" w:color="auto" w:fill="FFFFFF"/>
        </w:rPr>
        <w:t>.(</w:t>
      </w:r>
      <w:proofErr w:type="spellStart"/>
      <w:proofErr w:type="gramEnd"/>
      <w:r>
        <w:rPr>
          <w:rFonts w:ascii="Arial" w:hAnsi="Arial" w:cs="Arial"/>
          <w:color w:val="222222"/>
          <w:sz w:val="20"/>
          <w:szCs w:val="20"/>
          <w:shd w:val="clear" w:color="auto" w:fill="FFFFFF"/>
        </w:rPr>
        <w:t>Borojó</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food</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safety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phytochemicals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aphrodisiac</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potential</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SN </w:t>
      </w:r>
      <w:proofErr w:type="spellStart"/>
      <w:r>
        <w:rPr>
          <w:rFonts w:ascii="Arial" w:hAnsi="Arial" w:cs="Arial"/>
          <w:i/>
          <w:iCs/>
          <w:color w:val="222222"/>
          <w:sz w:val="20"/>
          <w:szCs w:val="20"/>
          <w:shd w:val="clear" w:color="auto" w:fill="FFFFFF"/>
        </w:rPr>
        <w:t>Applied</w:t>
      </w:r>
      <w:proofErr w:type="spellEnd"/>
      <w:r>
        <w:rPr>
          <w:rFonts w:ascii="Arial" w:hAnsi="Arial" w:cs="Arial"/>
          <w:i/>
          <w:iCs/>
          <w:color w:val="222222"/>
          <w:sz w:val="20"/>
          <w:szCs w:val="20"/>
          <w:shd w:val="clear" w:color="auto" w:fill="FFFFFF"/>
        </w:rPr>
        <w:t xml:space="preserve">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(1), 27.</w:t>
      </w:r>
      <w:r w:rsidR="00E1320F">
        <w:rPr>
          <w:rFonts w:ascii="Arial" w:hAnsi="Arial" w:cs="Arial"/>
          <w:color w:val="222222"/>
          <w:sz w:val="20"/>
          <w:szCs w:val="20"/>
          <w:shd w:val="clear" w:color="auto" w:fill="FFFFFF"/>
        </w:rPr>
        <w:t xml:space="preserve"> </w:t>
      </w:r>
    </w:p>
    <w:p w14:paraId="07F61527" w14:textId="77777777" w:rsidR="00F878FF" w:rsidRPr="00635866" w:rsidRDefault="00F878FF" w:rsidP="009C1682">
      <w:pPr>
        <w:spacing w:line="360" w:lineRule="auto"/>
        <w:ind w:left="1134" w:hanging="1134"/>
        <w:jc w:val="both"/>
        <w:rPr>
          <w:rFonts w:ascii="Arial" w:hAnsi="Arial" w:cs="Arial"/>
          <w:sz w:val="20"/>
          <w:szCs w:val="20"/>
          <w:lang w:val="en-US"/>
        </w:rPr>
      </w:pPr>
    </w:p>
    <w:p w14:paraId="63293041" w14:textId="77777777" w:rsidR="003A4BB9" w:rsidRPr="00635866" w:rsidRDefault="003A4BB9" w:rsidP="006D4266">
      <w:pPr>
        <w:spacing w:line="360" w:lineRule="auto"/>
        <w:jc w:val="both"/>
        <w:rPr>
          <w:rFonts w:ascii="Arial" w:hAnsi="Arial" w:cs="Arial"/>
          <w:sz w:val="20"/>
          <w:szCs w:val="20"/>
          <w:lang w:val="en-US"/>
        </w:rPr>
      </w:pPr>
    </w:p>
    <w:sectPr w:rsidR="003A4BB9" w:rsidRPr="00635866" w:rsidSect="00A240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38A88" w14:textId="77777777" w:rsidR="00575D49" w:rsidRDefault="00575D49" w:rsidP="003C47C7">
      <w:pPr>
        <w:spacing w:after="0" w:line="240" w:lineRule="auto"/>
      </w:pPr>
      <w:r>
        <w:separator/>
      </w:r>
    </w:p>
  </w:endnote>
  <w:endnote w:type="continuationSeparator" w:id="0">
    <w:p w14:paraId="24963D64" w14:textId="77777777" w:rsidR="00575D49" w:rsidRDefault="00575D49" w:rsidP="003C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71385" w14:textId="77777777" w:rsidR="003C47C7" w:rsidRDefault="003C4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BED17" w14:textId="77777777" w:rsidR="003C47C7" w:rsidRDefault="003C4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2E0A" w14:textId="77777777" w:rsidR="003C47C7" w:rsidRDefault="003C4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06AC8" w14:textId="77777777" w:rsidR="00575D49" w:rsidRDefault="00575D49" w:rsidP="003C47C7">
      <w:pPr>
        <w:spacing w:after="0" w:line="240" w:lineRule="auto"/>
      </w:pPr>
      <w:r>
        <w:separator/>
      </w:r>
    </w:p>
  </w:footnote>
  <w:footnote w:type="continuationSeparator" w:id="0">
    <w:p w14:paraId="2A37B0E1" w14:textId="77777777" w:rsidR="00575D49" w:rsidRDefault="00575D49" w:rsidP="003C4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4BC3" w14:textId="680F118D" w:rsidR="003C47C7" w:rsidRDefault="003C47C7">
    <w:pPr>
      <w:pStyle w:val="Header"/>
    </w:pPr>
    <w:r>
      <w:rPr>
        <w:noProof/>
      </w:rPr>
      <w:pict w14:anchorId="2AC87A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FF39E" w14:textId="05791C45" w:rsidR="003C47C7" w:rsidRDefault="003C47C7">
    <w:pPr>
      <w:pStyle w:val="Header"/>
    </w:pPr>
    <w:r>
      <w:rPr>
        <w:noProof/>
      </w:rPr>
      <w:pict w14:anchorId="70F86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D7A0D" w14:textId="61B658B5" w:rsidR="003C47C7" w:rsidRDefault="003C47C7">
    <w:pPr>
      <w:pStyle w:val="Header"/>
    </w:pPr>
    <w:r>
      <w:rPr>
        <w:noProof/>
      </w:rPr>
      <w:pict w14:anchorId="2F797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06D1"/>
    <w:multiLevelType w:val="hybridMultilevel"/>
    <w:tmpl w:val="55A28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A8619F6"/>
    <w:multiLevelType w:val="hybridMultilevel"/>
    <w:tmpl w:val="52283B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xNDE1MTAyMjUwMDNR0lEKTi0uzszPAykwrAUAuVB0+ywAAAA="/>
  </w:docVars>
  <w:rsids>
    <w:rsidRoot w:val="00231EFD"/>
    <w:rsid w:val="000055ED"/>
    <w:rsid w:val="000106BA"/>
    <w:rsid w:val="00047A90"/>
    <w:rsid w:val="00060CDA"/>
    <w:rsid w:val="0008065A"/>
    <w:rsid w:val="000D0729"/>
    <w:rsid w:val="000F2823"/>
    <w:rsid w:val="00105654"/>
    <w:rsid w:val="001063AC"/>
    <w:rsid w:val="00127679"/>
    <w:rsid w:val="0016238F"/>
    <w:rsid w:val="00165B4C"/>
    <w:rsid w:val="00183AFB"/>
    <w:rsid w:val="00183DBA"/>
    <w:rsid w:val="00196F09"/>
    <w:rsid w:val="001A0E2E"/>
    <w:rsid w:val="002110F2"/>
    <w:rsid w:val="00231EFD"/>
    <w:rsid w:val="002418BE"/>
    <w:rsid w:val="0028613E"/>
    <w:rsid w:val="0029773C"/>
    <w:rsid w:val="002A7F78"/>
    <w:rsid w:val="002B39BB"/>
    <w:rsid w:val="002C57B2"/>
    <w:rsid w:val="002C5E75"/>
    <w:rsid w:val="002D3ADE"/>
    <w:rsid w:val="002D69B5"/>
    <w:rsid w:val="002E7308"/>
    <w:rsid w:val="00320477"/>
    <w:rsid w:val="003224F8"/>
    <w:rsid w:val="00322ABE"/>
    <w:rsid w:val="00342E4D"/>
    <w:rsid w:val="0035489E"/>
    <w:rsid w:val="0037672E"/>
    <w:rsid w:val="0039428A"/>
    <w:rsid w:val="003A3D73"/>
    <w:rsid w:val="003A4BB9"/>
    <w:rsid w:val="003B31B2"/>
    <w:rsid w:val="003C47C7"/>
    <w:rsid w:val="003D65F7"/>
    <w:rsid w:val="00400852"/>
    <w:rsid w:val="00405163"/>
    <w:rsid w:val="004551FB"/>
    <w:rsid w:val="00457A96"/>
    <w:rsid w:val="004653E0"/>
    <w:rsid w:val="00471D26"/>
    <w:rsid w:val="004945F3"/>
    <w:rsid w:val="004B4B0F"/>
    <w:rsid w:val="004C0D39"/>
    <w:rsid w:val="004F6BFB"/>
    <w:rsid w:val="00502AC0"/>
    <w:rsid w:val="00523599"/>
    <w:rsid w:val="00533383"/>
    <w:rsid w:val="005404CA"/>
    <w:rsid w:val="00543691"/>
    <w:rsid w:val="00543714"/>
    <w:rsid w:val="005563F4"/>
    <w:rsid w:val="00572D76"/>
    <w:rsid w:val="00575D49"/>
    <w:rsid w:val="00592EAF"/>
    <w:rsid w:val="005979BE"/>
    <w:rsid w:val="005D0438"/>
    <w:rsid w:val="005E51B1"/>
    <w:rsid w:val="005E56FC"/>
    <w:rsid w:val="005E7EA1"/>
    <w:rsid w:val="006066F6"/>
    <w:rsid w:val="00616B3E"/>
    <w:rsid w:val="00635866"/>
    <w:rsid w:val="00644FDC"/>
    <w:rsid w:val="00656CE4"/>
    <w:rsid w:val="006836FE"/>
    <w:rsid w:val="00691422"/>
    <w:rsid w:val="006B4525"/>
    <w:rsid w:val="006B7925"/>
    <w:rsid w:val="006C4181"/>
    <w:rsid w:val="006D4266"/>
    <w:rsid w:val="006D68CA"/>
    <w:rsid w:val="00733A44"/>
    <w:rsid w:val="007347D5"/>
    <w:rsid w:val="007509AF"/>
    <w:rsid w:val="00780538"/>
    <w:rsid w:val="00787846"/>
    <w:rsid w:val="00791355"/>
    <w:rsid w:val="007A0145"/>
    <w:rsid w:val="007C542F"/>
    <w:rsid w:val="00805F31"/>
    <w:rsid w:val="008240A2"/>
    <w:rsid w:val="00826FED"/>
    <w:rsid w:val="0083292C"/>
    <w:rsid w:val="00834AD7"/>
    <w:rsid w:val="00856303"/>
    <w:rsid w:val="00861B35"/>
    <w:rsid w:val="0088298F"/>
    <w:rsid w:val="00886770"/>
    <w:rsid w:val="008C566D"/>
    <w:rsid w:val="008D465A"/>
    <w:rsid w:val="008D5EB2"/>
    <w:rsid w:val="008F547E"/>
    <w:rsid w:val="009073B6"/>
    <w:rsid w:val="00911B35"/>
    <w:rsid w:val="00921CBB"/>
    <w:rsid w:val="00922B41"/>
    <w:rsid w:val="00927356"/>
    <w:rsid w:val="00931919"/>
    <w:rsid w:val="00933405"/>
    <w:rsid w:val="00935879"/>
    <w:rsid w:val="0095636F"/>
    <w:rsid w:val="0096352D"/>
    <w:rsid w:val="00973762"/>
    <w:rsid w:val="009A4753"/>
    <w:rsid w:val="009A53CF"/>
    <w:rsid w:val="009C1682"/>
    <w:rsid w:val="00A07E07"/>
    <w:rsid w:val="00A13D66"/>
    <w:rsid w:val="00A15FAF"/>
    <w:rsid w:val="00A20B45"/>
    <w:rsid w:val="00A2401A"/>
    <w:rsid w:val="00A412E8"/>
    <w:rsid w:val="00A419FC"/>
    <w:rsid w:val="00A41EB5"/>
    <w:rsid w:val="00A47C40"/>
    <w:rsid w:val="00AA308E"/>
    <w:rsid w:val="00AB0815"/>
    <w:rsid w:val="00AC1837"/>
    <w:rsid w:val="00AC5273"/>
    <w:rsid w:val="00AC6424"/>
    <w:rsid w:val="00AE0101"/>
    <w:rsid w:val="00AE61F7"/>
    <w:rsid w:val="00AF046D"/>
    <w:rsid w:val="00AF42A3"/>
    <w:rsid w:val="00B05475"/>
    <w:rsid w:val="00B10B06"/>
    <w:rsid w:val="00B33688"/>
    <w:rsid w:val="00B4134F"/>
    <w:rsid w:val="00B54157"/>
    <w:rsid w:val="00B67049"/>
    <w:rsid w:val="00BA506D"/>
    <w:rsid w:val="00BB385F"/>
    <w:rsid w:val="00BC6A49"/>
    <w:rsid w:val="00BD34C5"/>
    <w:rsid w:val="00BF6448"/>
    <w:rsid w:val="00C00012"/>
    <w:rsid w:val="00C27154"/>
    <w:rsid w:val="00C361E5"/>
    <w:rsid w:val="00C51193"/>
    <w:rsid w:val="00C830E7"/>
    <w:rsid w:val="00CA4841"/>
    <w:rsid w:val="00CC7B49"/>
    <w:rsid w:val="00CD07B2"/>
    <w:rsid w:val="00CE6584"/>
    <w:rsid w:val="00D010AB"/>
    <w:rsid w:val="00D020C0"/>
    <w:rsid w:val="00D31DCB"/>
    <w:rsid w:val="00D55B3E"/>
    <w:rsid w:val="00D87088"/>
    <w:rsid w:val="00D875AF"/>
    <w:rsid w:val="00DA30F5"/>
    <w:rsid w:val="00DA6E67"/>
    <w:rsid w:val="00DB17A4"/>
    <w:rsid w:val="00DD1E06"/>
    <w:rsid w:val="00DF2DE9"/>
    <w:rsid w:val="00DF428C"/>
    <w:rsid w:val="00DF49AB"/>
    <w:rsid w:val="00DF63A0"/>
    <w:rsid w:val="00E10263"/>
    <w:rsid w:val="00E1320F"/>
    <w:rsid w:val="00E16D31"/>
    <w:rsid w:val="00E24AFB"/>
    <w:rsid w:val="00E36C06"/>
    <w:rsid w:val="00E5219B"/>
    <w:rsid w:val="00E67CA7"/>
    <w:rsid w:val="00E760A5"/>
    <w:rsid w:val="00E91235"/>
    <w:rsid w:val="00E94736"/>
    <w:rsid w:val="00EA0A75"/>
    <w:rsid w:val="00EA58DA"/>
    <w:rsid w:val="00EB08A1"/>
    <w:rsid w:val="00EB200B"/>
    <w:rsid w:val="00EF2360"/>
    <w:rsid w:val="00F047EF"/>
    <w:rsid w:val="00F370E5"/>
    <w:rsid w:val="00F67484"/>
    <w:rsid w:val="00F70BD8"/>
    <w:rsid w:val="00F878FF"/>
    <w:rsid w:val="00F93062"/>
    <w:rsid w:val="00FF48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FDDAF2"/>
  <w15:docId w15:val="{022F8181-29A2-46C2-8B9F-4388961D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3A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412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AFB"/>
    <w:rPr>
      <w:color w:val="0000FF" w:themeColor="hyperlink"/>
      <w:u w:val="single"/>
    </w:rPr>
  </w:style>
  <w:style w:type="character" w:customStyle="1" w:styleId="Heading1Char">
    <w:name w:val="Heading 1 Char"/>
    <w:basedOn w:val="DefaultParagraphFont"/>
    <w:link w:val="Heading1"/>
    <w:uiPriority w:val="9"/>
    <w:rsid w:val="00183AFB"/>
    <w:rPr>
      <w:rFonts w:asciiTheme="majorHAnsi" w:eastAsiaTheme="majorEastAsia" w:hAnsiTheme="majorHAnsi" w:cstheme="majorBidi"/>
      <w:b/>
      <w:bCs/>
      <w:color w:val="365F91" w:themeColor="accent1" w:themeShade="BF"/>
      <w:sz w:val="28"/>
      <w:szCs w:val="28"/>
    </w:rPr>
  </w:style>
  <w:style w:type="paragraph" w:customStyle="1" w:styleId="Body">
    <w:name w:val="Body"/>
    <w:basedOn w:val="Normal"/>
    <w:rsid w:val="00EB08A1"/>
    <w:pPr>
      <w:spacing w:after="240" w:line="240" w:lineRule="auto"/>
      <w:jc w:val="both"/>
    </w:pPr>
    <w:rPr>
      <w:rFonts w:ascii="Helvetica" w:eastAsia="Times New Roman" w:hAnsi="Helvetica" w:cs="Times New Roman"/>
      <w:sz w:val="20"/>
      <w:szCs w:val="20"/>
      <w:lang w:val="en-US"/>
    </w:rPr>
  </w:style>
  <w:style w:type="character" w:customStyle="1" w:styleId="Heading2Char">
    <w:name w:val="Heading 2 Char"/>
    <w:basedOn w:val="DefaultParagraphFont"/>
    <w:link w:val="Heading2"/>
    <w:uiPriority w:val="9"/>
    <w:semiHidden/>
    <w:rsid w:val="00A412E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F4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84A"/>
    <w:rPr>
      <w:rFonts w:ascii="Tahoma" w:hAnsi="Tahoma" w:cs="Tahoma"/>
      <w:sz w:val="16"/>
      <w:szCs w:val="16"/>
    </w:rPr>
  </w:style>
  <w:style w:type="table" w:styleId="TableGrid">
    <w:name w:val="Table Grid"/>
    <w:basedOn w:val="TableNormal"/>
    <w:uiPriority w:val="59"/>
    <w:rsid w:val="00B41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04CA"/>
    <w:rPr>
      <w:b/>
      <w:bCs/>
    </w:rPr>
  </w:style>
  <w:style w:type="paragraph" w:styleId="ListParagraph">
    <w:name w:val="List Paragraph"/>
    <w:basedOn w:val="Normal"/>
    <w:uiPriority w:val="34"/>
    <w:qFormat/>
    <w:rsid w:val="00B33688"/>
    <w:pPr>
      <w:ind w:left="720"/>
      <w:contextualSpacing/>
    </w:pPr>
  </w:style>
  <w:style w:type="paragraph" w:customStyle="1" w:styleId="Author">
    <w:name w:val="Author"/>
    <w:basedOn w:val="Normal"/>
    <w:rsid w:val="00AF046D"/>
    <w:pPr>
      <w:spacing w:after="0" w:line="280" w:lineRule="exact"/>
      <w:jc w:val="right"/>
    </w:pPr>
    <w:rPr>
      <w:rFonts w:ascii="Helvetica" w:eastAsia="Times New Roman" w:hAnsi="Helvetica" w:cs="Times New Roman"/>
      <w:b/>
      <w:sz w:val="24"/>
      <w:szCs w:val="20"/>
      <w:lang w:val="en-US"/>
    </w:rPr>
  </w:style>
  <w:style w:type="paragraph" w:customStyle="1" w:styleId="Affiliation">
    <w:name w:val="Affiliation"/>
    <w:basedOn w:val="Normal"/>
    <w:rsid w:val="00AF046D"/>
    <w:pPr>
      <w:spacing w:after="240" w:line="240" w:lineRule="exact"/>
      <w:jc w:val="right"/>
    </w:pPr>
    <w:rPr>
      <w:rFonts w:ascii="Helvetica" w:eastAsia="Times New Roman" w:hAnsi="Helvetica" w:cs="Times New Roman"/>
      <w:sz w:val="20"/>
      <w:szCs w:val="20"/>
      <w:lang w:val="en-US"/>
    </w:rPr>
  </w:style>
  <w:style w:type="character" w:styleId="FollowedHyperlink">
    <w:name w:val="FollowedHyperlink"/>
    <w:basedOn w:val="DefaultParagraphFont"/>
    <w:uiPriority w:val="99"/>
    <w:semiHidden/>
    <w:unhideWhenUsed/>
    <w:rsid w:val="003A4BB9"/>
    <w:rPr>
      <w:color w:val="800080" w:themeColor="followedHyperlink"/>
      <w:u w:val="single"/>
    </w:rPr>
  </w:style>
  <w:style w:type="paragraph" w:styleId="Revision">
    <w:name w:val="Revision"/>
    <w:hidden/>
    <w:uiPriority w:val="99"/>
    <w:semiHidden/>
    <w:rsid w:val="00523599"/>
    <w:pPr>
      <w:spacing w:after="0" w:line="240" w:lineRule="auto"/>
    </w:pPr>
  </w:style>
  <w:style w:type="paragraph" w:styleId="Header">
    <w:name w:val="header"/>
    <w:basedOn w:val="Normal"/>
    <w:link w:val="HeaderChar"/>
    <w:uiPriority w:val="99"/>
    <w:unhideWhenUsed/>
    <w:rsid w:val="003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7C7"/>
  </w:style>
  <w:style w:type="paragraph" w:styleId="Footer">
    <w:name w:val="footer"/>
    <w:basedOn w:val="Normal"/>
    <w:link w:val="FooterChar"/>
    <w:uiPriority w:val="99"/>
    <w:unhideWhenUsed/>
    <w:rsid w:val="003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8391">
      <w:bodyDiv w:val="1"/>
      <w:marLeft w:val="0"/>
      <w:marRight w:val="0"/>
      <w:marTop w:val="0"/>
      <w:marBottom w:val="0"/>
      <w:divBdr>
        <w:top w:val="none" w:sz="0" w:space="0" w:color="auto"/>
        <w:left w:val="none" w:sz="0" w:space="0" w:color="auto"/>
        <w:bottom w:val="none" w:sz="0" w:space="0" w:color="auto"/>
        <w:right w:val="none" w:sz="0" w:space="0" w:color="auto"/>
      </w:divBdr>
    </w:div>
    <w:div w:id="812065422">
      <w:bodyDiv w:val="1"/>
      <w:marLeft w:val="0"/>
      <w:marRight w:val="0"/>
      <w:marTop w:val="0"/>
      <w:marBottom w:val="0"/>
      <w:divBdr>
        <w:top w:val="none" w:sz="0" w:space="0" w:color="auto"/>
        <w:left w:val="none" w:sz="0" w:space="0" w:color="auto"/>
        <w:bottom w:val="none" w:sz="0" w:space="0" w:color="auto"/>
        <w:right w:val="none" w:sz="0" w:space="0" w:color="auto"/>
      </w:divBdr>
    </w:div>
    <w:div w:id="961494472">
      <w:bodyDiv w:val="1"/>
      <w:marLeft w:val="0"/>
      <w:marRight w:val="0"/>
      <w:marTop w:val="0"/>
      <w:marBottom w:val="0"/>
      <w:divBdr>
        <w:top w:val="none" w:sz="0" w:space="0" w:color="auto"/>
        <w:left w:val="none" w:sz="0" w:space="0" w:color="auto"/>
        <w:bottom w:val="none" w:sz="0" w:space="0" w:color="auto"/>
        <w:right w:val="none" w:sz="0" w:space="0" w:color="auto"/>
      </w:divBdr>
    </w:div>
    <w:div w:id="1038890132">
      <w:bodyDiv w:val="1"/>
      <w:marLeft w:val="0"/>
      <w:marRight w:val="0"/>
      <w:marTop w:val="0"/>
      <w:marBottom w:val="0"/>
      <w:divBdr>
        <w:top w:val="none" w:sz="0" w:space="0" w:color="auto"/>
        <w:left w:val="none" w:sz="0" w:space="0" w:color="auto"/>
        <w:bottom w:val="none" w:sz="0" w:space="0" w:color="auto"/>
        <w:right w:val="none" w:sz="0" w:space="0" w:color="auto"/>
      </w:divBdr>
    </w:div>
    <w:div w:id="1389723217">
      <w:bodyDiv w:val="1"/>
      <w:marLeft w:val="0"/>
      <w:marRight w:val="0"/>
      <w:marTop w:val="0"/>
      <w:marBottom w:val="0"/>
      <w:divBdr>
        <w:top w:val="none" w:sz="0" w:space="0" w:color="auto"/>
        <w:left w:val="none" w:sz="0" w:space="0" w:color="auto"/>
        <w:bottom w:val="none" w:sz="0" w:space="0" w:color="auto"/>
        <w:right w:val="none" w:sz="0" w:space="0" w:color="auto"/>
      </w:divBdr>
    </w:div>
    <w:div w:id="1682126075">
      <w:bodyDiv w:val="1"/>
      <w:marLeft w:val="0"/>
      <w:marRight w:val="0"/>
      <w:marTop w:val="0"/>
      <w:marBottom w:val="0"/>
      <w:divBdr>
        <w:top w:val="none" w:sz="0" w:space="0" w:color="auto"/>
        <w:left w:val="none" w:sz="0" w:space="0" w:color="auto"/>
        <w:bottom w:val="none" w:sz="0" w:space="0" w:color="auto"/>
        <w:right w:val="none" w:sz="0" w:space="0" w:color="auto"/>
      </w:divBdr>
    </w:div>
    <w:div w:id="20749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nts.jstor.org/" TargetMode="External"/><Relationship Id="rId21" Type="http://schemas.openxmlformats.org/officeDocument/2006/relationships/footer" Target="footer2.xml"/><Relationship Id="rId42" Type="http://schemas.openxmlformats.org/officeDocument/2006/relationships/hyperlink" Target="https://www.worldfloraonline.org/" TargetMode="External"/><Relationship Id="rId47" Type="http://schemas.openxmlformats.org/officeDocument/2006/relationships/hyperlink" Target="https://plants.jstor.org/" TargetMode="External"/><Relationship Id="rId63" Type="http://schemas.openxmlformats.org/officeDocument/2006/relationships/hyperlink" Target="https://doi.org/10.1186/s12610-020-00118-0" TargetMode="External"/><Relationship Id="rId68" Type="http://schemas.openxmlformats.org/officeDocument/2006/relationships/hyperlink" Target="https://doi.org/10.3406/jatba.1972.3119" TargetMode="External"/><Relationship Id="rId2" Type="http://schemas.openxmlformats.org/officeDocument/2006/relationships/styles" Target="styles.xml"/><Relationship Id="rId16" Type="http://schemas.openxmlformats.org/officeDocument/2006/relationships/image" Target="media/image1.png"/><Relationship Id="rId29" Type="http://schemas.openxmlformats.org/officeDocument/2006/relationships/hyperlink" Target="http://www.ethnopharmacologia.org/" TargetMode="External"/><Relationship Id="rId11" Type="http://schemas.openxmlformats.org/officeDocument/2006/relationships/hyperlink" Target="https://portal.research4life.org/" TargetMode="External"/><Relationship Id="rId24" Type="http://schemas.openxmlformats.org/officeDocument/2006/relationships/hyperlink" Target="https://www.worldfloraonline.org/" TargetMode="External"/><Relationship Id="rId32" Type="http://schemas.openxmlformats.org/officeDocument/2006/relationships/hyperlink" Target="http://www.ethnopharmacologia.org/" TargetMode="External"/><Relationship Id="rId37" Type="http://schemas.openxmlformats.org/officeDocument/2006/relationships/hyperlink" Target="https://www.worldfloraonline.org/" TargetMode="External"/><Relationship Id="rId40" Type="http://schemas.openxmlformats.org/officeDocument/2006/relationships/hyperlink" Target="http://www.ethnopharmacologia.org/" TargetMode="External"/><Relationship Id="rId45" Type="http://schemas.openxmlformats.org/officeDocument/2006/relationships/hyperlink" Target="https://www.worldfloraonline.org/" TargetMode="External"/><Relationship Id="rId53" Type="http://schemas.openxmlformats.org/officeDocument/2006/relationships/hyperlink" Target="https://www.worldfloraonline.org/" TargetMode="External"/><Relationship Id="rId58" Type="http://schemas.openxmlformats.org/officeDocument/2006/relationships/hyperlink" Target="https://plants.jstor.org/" TargetMode="External"/><Relationship Id="rId66" Type="http://schemas.openxmlformats.org/officeDocument/2006/relationships/hyperlink" Target="https://doi.org/10.1016/j.sajb.2018.08.011" TargetMode="External"/><Relationship Id="rId5" Type="http://schemas.openxmlformats.org/officeDocument/2006/relationships/footnotes" Target="footnotes.xml"/><Relationship Id="rId61" Type="http://schemas.openxmlformats.org/officeDocument/2006/relationships/hyperlink" Target="https://www.worldfloraonline.org/" TargetMode="External"/><Relationship Id="rId19" Type="http://schemas.openxmlformats.org/officeDocument/2006/relationships/header" Target="header2.xml"/><Relationship Id="rId14" Type="http://schemas.openxmlformats.org/officeDocument/2006/relationships/hyperlink" Target="https://www.biodiversitylibrary.org/" TargetMode="External"/><Relationship Id="rId22" Type="http://schemas.openxmlformats.org/officeDocument/2006/relationships/header" Target="header3.xml"/><Relationship Id="rId27" Type="http://schemas.openxmlformats.org/officeDocument/2006/relationships/hyperlink" Target="http://www.ethnopharmacologia.org/" TargetMode="External"/><Relationship Id="rId30" Type="http://schemas.openxmlformats.org/officeDocument/2006/relationships/hyperlink" Target="https://plants.jstor.org/" TargetMode="External"/><Relationship Id="rId35" Type="http://schemas.openxmlformats.org/officeDocument/2006/relationships/hyperlink" Target="http://www.ethnopharmacologia.org/" TargetMode="External"/><Relationship Id="rId43" Type="http://schemas.openxmlformats.org/officeDocument/2006/relationships/hyperlink" Target="https://www.worldfloraonline.org/" TargetMode="External"/><Relationship Id="rId48" Type="http://schemas.openxmlformats.org/officeDocument/2006/relationships/hyperlink" Target="http://www.ethnopharmacologia.org/" TargetMode="External"/><Relationship Id="rId56" Type="http://schemas.openxmlformats.org/officeDocument/2006/relationships/hyperlink" Target="https://www.worldfloraonline.org/" TargetMode="External"/><Relationship Id="rId64" Type="http://schemas.openxmlformats.org/officeDocument/2006/relationships/hyperlink" Target="http://dx.doi.org/10.32474/JUNS.2020.02.000145" TargetMode="External"/><Relationship Id="rId69" Type="http://schemas.openxmlformats.org/officeDocument/2006/relationships/hyperlink" Target="https://doi.org/10.21203/rs.3.rs-46838/v1" TargetMode="External"/><Relationship Id="rId8" Type="http://schemas.openxmlformats.org/officeDocument/2006/relationships/hyperlink" Target="https://journals.openedition.org/ethnoecologie/index.html" TargetMode="External"/><Relationship Id="rId51" Type="http://schemas.openxmlformats.org/officeDocument/2006/relationships/hyperlink" Target="https://www.worldfloraonline.org/"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worldfloraonline.org/" TargetMode="External"/><Relationship Id="rId17" Type="http://schemas.openxmlformats.org/officeDocument/2006/relationships/chart" Target="charts/chart1.xml"/><Relationship Id="rId25" Type="http://schemas.openxmlformats.org/officeDocument/2006/relationships/hyperlink" Target="https://www.worldfloraonline.org/" TargetMode="External"/><Relationship Id="rId33" Type="http://schemas.openxmlformats.org/officeDocument/2006/relationships/hyperlink" Target="https://plants.jstor.org/" TargetMode="External"/><Relationship Id="rId38" Type="http://schemas.openxmlformats.org/officeDocument/2006/relationships/hyperlink" Target="http://www.ethnopharmacologia.org/" TargetMode="External"/><Relationship Id="rId46" Type="http://schemas.openxmlformats.org/officeDocument/2006/relationships/hyperlink" Target="https://plants.jstor.org/" TargetMode="External"/><Relationship Id="rId59" Type="http://schemas.openxmlformats.org/officeDocument/2006/relationships/hyperlink" Target="https://plants.jstor.org/" TargetMode="External"/><Relationship Id="rId67" Type="http://schemas.openxmlformats.org/officeDocument/2006/relationships/hyperlink" Target="https://dx.doi.org/10.4314/jab.v132i1.1" TargetMode="External"/><Relationship Id="rId20" Type="http://schemas.openxmlformats.org/officeDocument/2006/relationships/footer" Target="footer1.xml"/><Relationship Id="rId41" Type="http://schemas.openxmlformats.org/officeDocument/2006/relationships/hyperlink" Target="https://plants.jstor.org/" TargetMode="External"/><Relationship Id="rId54" Type="http://schemas.openxmlformats.org/officeDocument/2006/relationships/hyperlink" Target="https://www.worldfloraonline.org/" TargetMode="External"/><Relationship Id="rId62" Type="http://schemas.openxmlformats.org/officeDocument/2006/relationships/hyperlink" Target="https://doi.org/10.1016/j.jsxm.2015.12.019" TargetMode="External"/><Relationship Id="rId70" Type="http://schemas.openxmlformats.org/officeDocument/2006/relationships/hyperlink" Target="https://doi.org/10.38124/ijisrt/IJISRT24MAY204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ethnopharmacologia.org/" TargetMode="External"/><Relationship Id="rId23" Type="http://schemas.openxmlformats.org/officeDocument/2006/relationships/footer" Target="footer3.xml"/><Relationship Id="rId28" Type="http://schemas.openxmlformats.org/officeDocument/2006/relationships/hyperlink" Target="http://www.ethnopharmacologia.org/" TargetMode="External"/><Relationship Id="rId36" Type="http://schemas.openxmlformats.org/officeDocument/2006/relationships/hyperlink" Target="https://www.worldfloraonline.org/" TargetMode="External"/><Relationship Id="rId49" Type="http://schemas.openxmlformats.org/officeDocument/2006/relationships/hyperlink" Target="http://www.ethnopharmacologia.org/" TargetMode="External"/><Relationship Id="rId57" Type="http://schemas.openxmlformats.org/officeDocument/2006/relationships/hyperlink" Target="http://www.ethnopharmacologia.org/" TargetMode="External"/><Relationship Id="rId10" Type="http://schemas.openxmlformats.org/officeDocument/2006/relationships/hyperlink" Target="https://academicjournals.org/" TargetMode="External"/><Relationship Id="rId31" Type="http://schemas.openxmlformats.org/officeDocument/2006/relationships/hyperlink" Target="https://plants.jstor.org/" TargetMode="External"/><Relationship Id="rId44" Type="http://schemas.openxmlformats.org/officeDocument/2006/relationships/hyperlink" Target="https://www.worldfloraonline.org/" TargetMode="External"/><Relationship Id="rId52" Type="http://schemas.openxmlformats.org/officeDocument/2006/relationships/hyperlink" Target="https://www.worldfloraonline.org/" TargetMode="External"/><Relationship Id="rId60" Type="http://schemas.openxmlformats.org/officeDocument/2006/relationships/hyperlink" Target="https://plants.jstor.org/" TargetMode="External"/><Relationship Id="rId65" Type="http://schemas.openxmlformats.org/officeDocument/2006/relationships/hyperlink" Target="https://www.vidal.fr/maladies/sexualite-contraception/troubles-erection/traitements.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jol.info/index.php/ajol" TargetMode="External"/><Relationship Id="rId13" Type="http://schemas.openxmlformats.org/officeDocument/2006/relationships/hyperlink" Target="http://plants.jstor.org" TargetMode="External"/><Relationship Id="rId18" Type="http://schemas.openxmlformats.org/officeDocument/2006/relationships/header" Target="header1.xml"/><Relationship Id="rId39" Type="http://schemas.openxmlformats.org/officeDocument/2006/relationships/hyperlink" Target="https://www.worldfloraonline.org/" TargetMode="External"/><Relationship Id="rId34" Type="http://schemas.openxmlformats.org/officeDocument/2006/relationships/hyperlink" Target="https://plants.jstor.org/" TargetMode="External"/><Relationship Id="rId50" Type="http://schemas.openxmlformats.org/officeDocument/2006/relationships/hyperlink" Target="http://www.ethnopharmacologia.org/" TargetMode="External"/><Relationship Id="rId55" Type="http://schemas.openxmlformats.org/officeDocument/2006/relationships/hyperlink" Target="https://www.worldfloraonline.org/" TargetMode="External"/><Relationship Id="rId7" Type="http://schemas.openxmlformats.org/officeDocument/2006/relationships/hyperlink" Target="https://persee.fr" TargetMode="External"/><Relationship Id="rId71" Type="http://schemas.openxmlformats.org/officeDocument/2006/relationships/hyperlink" Target="https://doi.org/10.9734/JOCAMR/2017/3922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Parts!$E$14</c:f>
              <c:strCache>
                <c:ptCount val="1"/>
                <c:pt idx="0">
                  <c:v> Quotation rates for different parts of  aphrodisiacplants  </c:v>
                </c:pt>
              </c:strCache>
            </c:strRef>
          </c:tx>
          <c:explosion val="26"/>
          <c:dPt>
            <c:idx val="1"/>
            <c:bubble3D val="0"/>
            <c:explosion val="30"/>
            <c:extLst>
              <c:ext xmlns:c16="http://schemas.microsoft.com/office/drawing/2014/chart" uri="{C3380CC4-5D6E-409C-BE32-E72D297353CC}">
                <c16:uniqueId val="{00000000-12A1-4895-A4D0-BC098F0ADEA9}"/>
              </c:ext>
            </c:extLst>
          </c:dPt>
          <c:dLbls>
            <c:dLbl>
              <c:idx val="0"/>
              <c:layout>
                <c:manualLayout>
                  <c:x val="3.6325452228931451E-2"/>
                  <c:y val="-5.252217644979807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2A1-4895-A4D0-BC098F0ADEA9}"/>
                </c:ext>
              </c:extLst>
            </c:dLbl>
            <c:dLbl>
              <c:idx val="1"/>
              <c:layout>
                <c:manualLayout>
                  <c:x val="4.6078106708406421E-3"/>
                  <c:y val="0.15515345350043167"/>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12A1-4895-A4D0-BC098F0ADEA9}"/>
                </c:ext>
              </c:extLst>
            </c:dLbl>
            <c:dLbl>
              <c:idx val="2"/>
              <c:layout>
                <c:manualLayout>
                  <c:x val="5.671700246523969E-2"/>
                  <c:y val="1.3791521092975961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12A1-4895-A4D0-BC098F0ADEA9}"/>
                </c:ext>
              </c:extLst>
            </c:dLbl>
            <c:dLbl>
              <c:idx val="3"/>
              <c:layout>
                <c:manualLayout>
                  <c:x val="-4.309895830792411E-2"/>
                  <c:y val="6.9511509736779591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2A1-4895-A4D0-BC098F0ADEA9}"/>
                </c:ext>
              </c:extLst>
            </c:dLbl>
            <c:dLbl>
              <c:idx val="4"/>
              <c:layout>
                <c:manualLayout>
                  <c:x val="-1.4981507287317218E-2"/>
                  <c:y val="8.1769480801654762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12A1-4895-A4D0-BC098F0ADEA9}"/>
                </c:ext>
              </c:extLst>
            </c:dLbl>
            <c:dLbl>
              <c:idx val="5"/>
              <c:layout>
                <c:manualLayout>
                  <c:x val="-5.4959350767526123E-2"/>
                  <c:y val="-4.401800768281448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2A1-4895-A4D0-BC098F0ADEA9}"/>
                </c:ext>
              </c:extLst>
            </c:dLbl>
            <c:dLbl>
              <c:idx val="6"/>
              <c:layout>
                <c:manualLayout>
                  <c:x val="-2.9726208719724319E-2"/>
                  <c:y val="-2.927117554014357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12A1-4895-A4D0-BC098F0ADEA9}"/>
                </c:ext>
              </c:extLst>
            </c:dLbl>
            <c:spPr>
              <a:noFill/>
              <a:ln>
                <a:noFill/>
              </a:ln>
              <a:effectLst/>
            </c:spPr>
            <c:txPr>
              <a:bodyPr/>
              <a:lstStyle/>
              <a:p>
                <a:pPr>
                  <a:defRPr b="1"/>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Parts!$D$15:$D$21</c:f>
              <c:strCache>
                <c:ptCount val="7"/>
                <c:pt idx="0">
                  <c:v>Leaves</c:v>
                </c:pt>
                <c:pt idx="1">
                  <c:v>Fruits</c:v>
                </c:pt>
                <c:pt idx="2">
                  <c:v>Bark</c:v>
                </c:pt>
                <c:pt idx="3">
                  <c:v>Stem bark</c:v>
                </c:pt>
                <c:pt idx="4">
                  <c:v>Roots</c:v>
                </c:pt>
                <c:pt idx="5">
                  <c:v>Whole plant</c:v>
                </c:pt>
                <c:pt idx="6">
                  <c:v>Flours</c:v>
                </c:pt>
              </c:strCache>
            </c:strRef>
          </c:cat>
          <c:val>
            <c:numRef>
              <c:f>Parts!$E$15:$E$21</c:f>
              <c:numCache>
                <c:formatCode>_(* #,##0_);_(* \(#,##0\);_(* "-"_);_(@_)</c:formatCode>
                <c:ptCount val="7"/>
                <c:pt idx="0">
                  <c:v>21.153846153846153</c:v>
                </c:pt>
                <c:pt idx="1">
                  <c:v>9.615384615384615</c:v>
                </c:pt>
                <c:pt idx="2">
                  <c:v>23.076923076923077</c:v>
                </c:pt>
                <c:pt idx="3">
                  <c:v>1.9230769230769231</c:v>
                </c:pt>
                <c:pt idx="4">
                  <c:v>32.692307692307693</c:v>
                </c:pt>
                <c:pt idx="5">
                  <c:v>7.6923076923076925</c:v>
                </c:pt>
                <c:pt idx="6">
                  <c:v>3.8461538461538463</c:v>
                </c:pt>
              </c:numCache>
            </c:numRef>
          </c:val>
          <c:extLst>
            <c:ext xmlns:c16="http://schemas.microsoft.com/office/drawing/2014/chart" uri="{C3380CC4-5D6E-409C-BE32-E72D297353CC}">
              <c16:uniqueId val="{00000007-12A1-4895-A4D0-BC098F0ADEA9}"/>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80886450669076204"/>
          <c:y val="0.18725226969579623"/>
          <c:w val="0.17802073921087733"/>
          <c:h val="0.36866485951551137"/>
        </c:manualLayout>
      </c:layout>
      <c:overlay val="0"/>
    </c:legend>
    <c:plotVisOnly val="1"/>
    <c:dispBlanksAs val="gap"/>
    <c:showDLblsOverMax val="0"/>
  </c:chart>
  <c:spPr>
    <a:ln>
      <a:noFill/>
    </a:ln>
  </c:spPr>
  <c:txPr>
    <a:bodyPr/>
    <a:lstStyle/>
    <a:p>
      <a:pPr>
        <a:defRPr sz="12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3688</Words>
  <Characters>21025</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28</cp:revision>
  <dcterms:created xsi:type="dcterms:W3CDTF">2025-03-14T13:04:00Z</dcterms:created>
  <dcterms:modified xsi:type="dcterms:W3CDTF">2025-03-15T07:55:00Z</dcterms:modified>
</cp:coreProperties>
</file>