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D556A" w14:textId="77777777" w:rsidR="005B6F8F" w:rsidRPr="00246ADD" w:rsidRDefault="00B869A1" w:rsidP="00246ADD">
      <w:pPr>
        <w:spacing w:after="0" w:line="240" w:lineRule="auto"/>
        <w:jc w:val="center"/>
        <w:rPr>
          <w:rFonts w:ascii="Times New Roman" w:hAnsi="Times New Roman" w:cs="Times New Roman"/>
          <w:b/>
          <w:bCs/>
          <w:noProof/>
          <w:color w:val="000000" w:themeColor="text1"/>
          <w:sz w:val="32"/>
          <w:szCs w:val="32"/>
        </w:rPr>
      </w:pPr>
      <w:r w:rsidRPr="00246ADD">
        <w:rPr>
          <w:rFonts w:ascii="Times New Roman" w:hAnsi="Times New Roman" w:cs="Times New Roman"/>
          <w:b/>
          <w:bCs/>
          <w:noProof/>
          <w:color w:val="000000" w:themeColor="text1"/>
          <w:sz w:val="32"/>
          <w:szCs w:val="32"/>
        </w:rPr>
        <w:t xml:space="preserve">Effect of phosphorus management on </w:t>
      </w:r>
      <w:r w:rsidR="00944153" w:rsidRPr="00246ADD">
        <w:rPr>
          <w:rFonts w:ascii="Times New Roman" w:hAnsi="Times New Roman" w:cs="Times New Roman"/>
          <w:b/>
          <w:bCs/>
          <w:noProof/>
          <w:color w:val="000000" w:themeColor="text1"/>
          <w:sz w:val="32"/>
          <w:szCs w:val="32"/>
        </w:rPr>
        <w:t>growth, yield attributes and yield</w:t>
      </w:r>
      <w:r w:rsidR="00241B57">
        <w:rPr>
          <w:rFonts w:ascii="Times New Roman" w:hAnsi="Times New Roman" w:cs="Times New Roman"/>
          <w:b/>
          <w:bCs/>
          <w:noProof/>
          <w:color w:val="000000" w:themeColor="text1"/>
          <w:sz w:val="32"/>
          <w:szCs w:val="32"/>
        </w:rPr>
        <w:t xml:space="preserve"> </w:t>
      </w:r>
      <w:r w:rsidR="00944153" w:rsidRPr="00246ADD">
        <w:rPr>
          <w:rFonts w:ascii="Times New Roman" w:hAnsi="Times New Roman" w:cs="Times New Roman"/>
          <w:b/>
          <w:bCs/>
          <w:noProof/>
          <w:color w:val="000000" w:themeColor="text1"/>
          <w:sz w:val="32"/>
          <w:szCs w:val="32"/>
        </w:rPr>
        <w:t xml:space="preserve">of cowpea </w:t>
      </w:r>
      <w:r w:rsidR="005B6F8F" w:rsidRPr="00246ADD">
        <w:rPr>
          <w:rFonts w:ascii="Times New Roman" w:hAnsi="Times New Roman" w:cs="Times New Roman"/>
          <w:b/>
          <w:bCs/>
          <w:noProof/>
          <w:color w:val="000000" w:themeColor="text1"/>
          <w:sz w:val="32"/>
          <w:szCs w:val="32"/>
        </w:rPr>
        <w:t>[</w:t>
      </w:r>
      <w:r w:rsidR="005B6F8F" w:rsidRPr="00246ADD">
        <w:rPr>
          <w:rFonts w:ascii="Times New Roman" w:hAnsi="Times New Roman" w:cs="Times New Roman"/>
          <w:b/>
          <w:bCs/>
          <w:i/>
          <w:iCs/>
          <w:noProof/>
          <w:color w:val="000000" w:themeColor="text1"/>
          <w:sz w:val="32"/>
          <w:szCs w:val="32"/>
        </w:rPr>
        <w:t xml:space="preserve">Vigna unguiculata </w:t>
      </w:r>
      <w:r w:rsidR="005B6F8F" w:rsidRPr="00246ADD">
        <w:rPr>
          <w:rFonts w:ascii="Times New Roman" w:hAnsi="Times New Roman" w:cs="Times New Roman"/>
          <w:b/>
          <w:bCs/>
          <w:noProof/>
          <w:color w:val="000000" w:themeColor="text1"/>
          <w:sz w:val="32"/>
          <w:szCs w:val="32"/>
        </w:rPr>
        <w:t>(L.) Walp.]</w:t>
      </w:r>
    </w:p>
    <w:p w14:paraId="6FC2C97A" w14:textId="77777777" w:rsidR="00B869A1" w:rsidRDefault="00B869A1" w:rsidP="00B869A1">
      <w:pPr>
        <w:spacing w:after="0" w:line="240" w:lineRule="auto"/>
        <w:rPr>
          <w:rFonts w:ascii="Times New Roman" w:hAnsi="Times New Roman" w:cs="Times New Roman"/>
          <w:b/>
          <w:bCs/>
          <w:noProof/>
          <w:color w:val="000000" w:themeColor="text1"/>
          <w:sz w:val="24"/>
          <w:szCs w:val="24"/>
        </w:rPr>
      </w:pPr>
    </w:p>
    <w:p w14:paraId="764F6201" w14:textId="77777777" w:rsidR="00CB1C8D" w:rsidRDefault="00CB1C8D" w:rsidP="00A80678">
      <w:pPr>
        <w:pStyle w:val="NoSpacing"/>
        <w:jc w:val="both"/>
        <w:rPr>
          <w:rFonts w:ascii="Times New Roman" w:hAnsi="Times New Roman" w:cs="Times New Roman"/>
          <w:b/>
          <w:bCs/>
          <w:i/>
          <w:iCs/>
          <w:noProof/>
          <w:color w:val="000000" w:themeColor="text1"/>
          <w:sz w:val="24"/>
          <w:szCs w:val="24"/>
        </w:rPr>
      </w:pPr>
      <w:bookmarkStart w:id="0" w:name="_GoBack"/>
      <w:bookmarkEnd w:id="0"/>
    </w:p>
    <w:p w14:paraId="65C4DA8F" w14:textId="0F3DF811" w:rsidR="007C3D61" w:rsidRPr="005A750E" w:rsidRDefault="007C3D61" w:rsidP="00A80678">
      <w:pPr>
        <w:pStyle w:val="NoSpacing"/>
        <w:jc w:val="both"/>
        <w:rPr>
          <w:rFonts w:ascii="Times New Roman" w:hAnsi="Times New Roman" w:cs="Times New Roman"/>
          <w:b/>
          <w:bCs/>
          <w:i/>
          <w:iCs/>
          <w:noProof/>
          <w:color w:val="000000" w:themeColor="text1"/>
          <w:sz w:val="24"/>
          <w:szCs w:val="24"/>
        </w:rPr>
      </w:pPr>
    </w:p>
    <w:p w14:paraId="1648BF47" w14:textId="77777777" w:rsidR="00C07578" w:rsidRPr="00C07578" w:rsidRDefault="00C07578" w:rsidP="00C07578">
      <w:pPr>
        <w:pStyle w:val="NoSpacing"/>
        <w:ind w:left="90" w:hanging="720"/>
        <w:rPr>
          <w:rFonts w:ascii="Times New Roman" w:hAnsi="Times New Roman" w:cs="Times New Roman"/>
          <w:b/>
          <w:bCs/>
          <w:noProof/>
          <w:color w:val="000000" w:themeColor="text1"/>
          <w:sz w:val="24"/>
          <w:szCs w:val="24"/>
        </w:rPr>
      </w:pPr>
    </w:p>
    <w:p w14:paraId="7FDEC79A" w14:textId="77777777" w:rsidR="00555B83" w:rsidRPr="005B6F8F" w:rsidRDefault="00555B83" w:rsidP="00555B83">
      <w:pPr>
        <w:pStyle w:val="NoSpacing"/>
        <w:ind w:left="90" w:hanging="720"/>
        <w:jc w:val="center"/>
        <w:rPr>
          <w:rFonts w:ascii="Times New Roman" w:hAnsi="Times New Roman" w:cs="Times New Roman"/>
          <w:b/>
          <w:bCs/>
          <w:noProof/>
          <w:color w:val="000000" w:themeColor="text1"/>
          <w:sz w:val="24"/>
          <w:szCs w:val="24"/>
        </w:rPr>
      </w:pPr>
    </w:p>
    <w:p w14:paraId="209C63B8" w14:textId="77777777" w:rsidR="00BB22FB" w:rsidRPr="00C07578" w:rsidRDefault="00C07578" w:rsidP="00C07578">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noProof/>
          <w:color w:val="000000" w:themeColor="text1"/>
          <w:sz w:val="24"/>
          <w:szCs w:val="24"/>
        </w:rPr>
      </w:pPr>
      <w:r w:rsidRPr="00C07578">
        <w:rPr>
          <w:rFonts w:ascii="Times New Roman" w:hAnsi="Times New Roman" w:cs="Times New Roman"/>
          <w:b/>
          <w:bCs/>
          <w:noProof/>
          <w:color w:val="000000" w:themeColor="text1"/>
          <w:sz w:val="24"/>
          <w:szCs w:val="24"/>
        </w:rPr>
        <w:t>ABSTRACT</w:t>
      </w:r>
    </w:p>
    <w:p w14:paraId="2AAA5E97" w14:textId="77777777" w:rsidR="00D33112" w:rsidRDefault="002A6259" w:rsidP="00C0757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4"/>
          <w:szCs w:val="24"/>
        </w:rPr>
      </w:pPr>
      <w:r w:rsidRPr="005B6F8F">
        <w:rPr>
          <w:rFonts w:ascii="Times New Roman" w:hAnsi="Times New Roman" w:cs="Times New Roman"/>
          <w:noProof/>
          <w:color w:val="000000" w:themeColor="text1"/>
          <w:sz w:val="24"/>
          <w:szCs w:val="24"/>
        </w:rPr>
        <w:tab/>
      </w:r>
      <w:r w:rsidR="00944153" w:rsidRPr="00944153">
        <w:rPr>
          <w:rFonts w:ascii="Times New Roman" w:eastAsia="Times New Roman" w:hAnsi="Times New Roman" w:cs="Times New Roman"/>
          <w:color w:val="000000"/>
          <w:sz w:val="24"/>
          <w:szCs w:val="24"/>
          <w:lang w:val="en-IN" w:eastAsia="en-IN" w:bidi="hi-IN"/>
        </w:rPr>
        <w:t xml:space="preserve">A field experiment was conducted at Agronomy Instructional Farm, </w:t>
      </w:r>
      <w:proofErr w:type="spellStart"/>
      <w:r w:rsidR="00944153" w:rsidRPr="00944153">
        <w:rPr>
          <w:rFonts w:ascii="Times New Roman" w:eastAsia="Times New Roman" w:hAnsi="Times New Roman" w:cs="Times New Roman"/>
          <w:color w:val="000000"/>
          <w:sz w:val="24"/>
          <w:szCs w:val="24"/>
          <w:lang w:val="en-IN" w:eastAsia="en-IN" w:bidi="hi-IN"/>
        </w:rPr>
        <w:t>Chimanbhai</w:t>
      </w:r>
      <w:proofErr w:type="spellEnd"/>
      <w:r w:rsidR="00944153" w:rsidRPr="00944153">
        <w:rPr>
          <w:rFonts w:ascii="Times New Roman" w:eastAsia="Times New Roman" w:hAnsi="Times New Roman" w:cs="Times New Roman"/>
          <w:color w:val="000000"/>
          <w:sz w:val="24"/>
          <w:szCs w:val="24"/>
          <w:lang w:val="en-IN" w:eastAsia="en-IN" w:bidi="hi-IN"/>
        </w:rPr>
        <w:t xml:space="preserve"> Patel College of Agriculture, </w:t>
      </w:r>
      <w:proofErr w:type="spellStart"/>
      <w:r w:rsidR="00944153" w:rsidRPr="00944153">
        <w:rPr>
          <w:rFonts w:ascii="Times New Roman" w:eastAsia="Times New Roman" w:hAnsi="Times New Roman" w:cs="Times New Roman"/>
          <w:color w:val="000000"/>
          <w:sz w:val="24"/>
          <w:szCs w:val="24"/>
          <w:lang w:val="en-IN" w:eastAsia="en-IN" w:bidi="hi-IN"/>
        </w:rPr>
        <w:t>Sardarkrushinagar</w:t>
      </w:r>
      <w:proofErr w:type="spellEnd"/>
      <w:r w:rsidR="00944153" w:rsidRPr="00944153">
        <w:rPr>
          <w:rFonts w:ascii="Times New Roman" w:eastAsia="Times New Roman" w:hAnsi="Times New Roman" w:cs="Times New Roman"/>
          <w:color w:val="000000"/>
          <w:sz w:val="24"/>
          <w:szCs w:val="24"/>
          <w:lang w:val="en-IN" w:eastAsia="en-IN" w:bidi="hi-IN"/>
        </w:rPr>
        <w:t xml:space="preserve"> </w:t>
      </w:r>
      <w:proofErr w:type="spellStart"/>
      <w:r w:rsidR="00944153" w:rsidRPr="00944153">
        <w:rPr>
          <w:rFonts w:ascii="Times New Roman" w:eastAsia="Times New Roman" w:hAnsi="Times New Roman" w:cs="Times New Roman"/>
          <w:color w:val="000000"/>
          <w:sz w:val="24"/>
          <w:szCs w:val="24"/>
          <w:lang w:val="en-IN" w:eastAsia="en-IN" w:bidi="hi-IN"/>
        </w:rPr>
        <w:t>Dantiwada</w:t>
      </w:r>
      <w:proofErr w:type="spellEnd"/>
      <w:r w:rsidR="00944153" w:rsidRPr="00944153">
        <w:rPr>
          <w:rFonts w:ascii="Times New Roman" w:eastAsia="Times New Roman" w:hAnsi="Times New Roman" w:cs="Times New Roman"/>
          <w:color w:val="000000"/>
          <w:sz w:val="24"/>
          <w:szCs w:val="24"/>
          <w:lang w:val="en-IN" w:eastAsia="en-IN" w:bidi="hi-IN"/>
        </w:rPr>
        <w:t xml:space="preserve"> Agricultural University, </w:t>
      </w:r>
      <w:proofErr w:type="spellStart"/>
      <w:r w:rsidR="00944153" w:rsidRPr="00944153">
        <w:rPr>
          <w:rFonts w:ascii="Times New Roman" w:eastAsia="Times New Roman" w:hAnsi="Times New Roman" w:cs="Times New Roman"/>
          <w:color w:val="000000"/>
          <w:sz w:val="24"/>
          <w:szCs w:val="24"/>
          <w:lang w:val="en-IN" w:eastAsia="en-IN" w:bidi="hi-IN"/>
        </w:rPr>
        <w:t>Sardarkrushinagar</w:t>
      </w:r>
      <w:proofErr w:type="spellEnd"/>
      <w:r w:rsidR="00944153" w:rsidRPr="00944153">
        <w:rPr>
          <w:rFonts w:ascii="Times New Roman" w:eastAsia="Times New Roman" w:hAnsi="Times New Roman" w:cs="Times New Roman"/>
          <w:color w:val="000000"/>
          <w:sz w:val="24"/>
          <w:szCs w:val="24"/>
          <w:lang w:val="en-IN" w:eastAsia="en-IN" w:bidi="hi-IN"/>
        </w:rPr>
        <w:t xml:space="preserve"> </w:t>
      </w:r>
      <w:r w:rsidRPr="008A50B6">
        <w:rPr>
          <w:rFonts w:ascii="Times New Roman" w:hAnsi="Times New Roman" w:cs="Times New Roman"/>
          <w:noProof/>
          <w:color w:val="000000" w:themeColor="text1"/>
          <w:sz w:val="24"/>
          <w:szCs w:val="24"/>
        </w:rPr>
        <w:t xml:space="preserve">to evaluate the </w:t>
      </w:r>
      <w:r w:rsidRPr="008A50B6">
        <w:rPr>
          <w:rFonts w:ascii="Times New Roman" w:hAnsi="Times New Roman" w:cs="Times New Roman"/>
          <w:color w:val="000000" w:themeColor="text1"/>
          <w:sz w:val="24"/>
          <w:szCs w:val="24"/>
        </w:rPr>
        <w:t>Phosphorus Management in Cowpea [</w:t>
      </w:r>
      <w:r w:rsidRPr="008A50B6">
        <w:rPr>
          <w:rFonts w:ascii="Times New Roman" w:hAnsi="Times New Roman" w:cs="Times New Roman"/>
          <w:i/>
          <w:iCs/>
          <w:color w:val="000000" w:themeColor="text1"/>
          <w:sz w:val="24"/>
          <w:szCs w:val="24"/>
        </w:rPr>
        <w:t xml:space="preserve">Vigna </w:t>
      </w:r>
      <w:proofErr w:type="spellStart"/>
      <w:r w:rsidRPr="008A50B6">
        <w:rPr>
          <w:rFonts w:ascii="Times New Roman" w:hAnsi="Times New Roman" w:cs="Times New Roman"/>
          <w:i/>
          <w:iCs/>
          <w:color w:val="000000" w:themeColor="text1"/>
          <w:sz w:val="24"/>
          <w:szCs w:val="24"/>
        </w:rPr>
        <w:t>unguiculata</w:t>
      </w:r>
      <w:proofErr w:type="spellEnd"/>
      <w:r w:rsidRPr="008A50B6">
        <w:rPr>
          <w:rFonts w:ascii="Times New Roman" w:hAnsi="Times New Roman" w:cs="Times New Roman"/>
          <w:i/>
          <w:iCs/>
          <w:color w:val="000000" w:themeColor="text1"/>
          <w:sz w:val="24"/>
          <w:szCs w:val="24"/>
        </w:rPr>
        <w:t xml:space="preserve"> </w:t>
      </w:r>
      <w:r w:rsidRPr="008A50B6">
        <w:rPr>
          <w:rFonts w:ascii="Times New Roman" w:hAnsi="Times New Roman" w:cs="Times New Roman"/>
          <w:color w:val="000000" w:themeColor="text1"/>
          <w:sz w:val="24"/>
          <w:szCs w:val="24"/>
        </w:rPr>
        <w:t xml:space="preserve">(L.) </w:t>
      </w:r>
      <w:proofErr w:type="spellStart"/>
      <w:r w:rsidRPr="008A50B6">
        <w:rPr>
          <w:rFonts w:ascii="Times New Roman" w:hAnsi="Times New Roman" w:cs="Times New Roman"/>
          <w:color w:val="000000" w:themeColor="text1"/>
          <w:sz w:val="24"/>
          <w:szCs w:val="24"/>
        </w:rPr>
        <w:t>Walp</w:t>
      </w:r>
      <w:proofErr w:type="spellEnd"/>
      <w:r w:rsidRPr="008A50B6">
        <w:rPr>
          <w:rFonts w:ascii="Times New Roman" w:hAnsi="Times New Roman" w:cs="Times New Roman"/>
          <w:color w:val="000000" w:themeColor="text1"/>
          <w:sz w:val="24"/>
          <w:szCs w:val="24"/>
        </w:rPr>
        <w:t xml:space="preserve">] in Loamy Sand. </w:t>
      </w:r>
      <w:r w:rsidR="008A50B6" w:rsidRPr="008A50B6">
        <w:rPr>
          <w:rFonts w:ascii="Times New Roman" w:hAnsi="Times New Roman" w:cs="Times New Roman"/>
          <w:color w:val="000000" w:themeColor="text1"/>
          <w:sz w:val="24"/>
          <w:szCs w:val="24"/>
        </w:rPr>
        <w:t xml:space="preserve">The experiment consisting nine treatment combinations were evaluated in Randomized Block Design with four </w:t>
      </w:r>
      <w:proofErr w:type="gramStart"/>
      <w:r w:rsidR="008A50B6" w:rsidRPr="008A50B6">
        <w:rPr>
          <w:rFonts w:ascii="Times New Roman" w:hAnsi="Times New Roman" w:cs="Times New Roman"/>
          <w:color w:val="000000" w:themeColor="text1"/>
          <w:sz w:val="24"/>
          <w:szCs w:val="24"/>
        </w:rPr>
        <w:t>replications</w:t>
      </w:r>
      <w:r w:rsidR="008A50B6">
        <w:rPr>
          <w:rFonts w:ascii="Times New Roman" w:hAnsi="Times New Roman" w:cs="Times New Roman"/>
          <w:color w:val="000000" w:themeColor="text1"/>
          <w:sz w:val="24"/>
          <w:szCs w:val="24"/>
        </w:rPr>
        <w:t>.</w:t>
      </w:r>
      <w:r w:rsidR="008A50B6" w:rsidRPr="00944153">
        <w:rPr>
          <w:rFonts w:ascii="Times New Roman" w:eastAsia="Times New Roman" w:hAnsi="Times New Roman" w:cs="Times New Roman"/>
          <w:color w:val="000000"/>
          <w:sz w:val="24"/>
          <w:szCs w:val="24"/>
          <w:lang w:val="en-IN" w:eastAsia="en-IN" w:bidi="hi-IN"/>
        </w:rPr>
        <w:t>Results</w:t>
      </w:r>
      <w:proofErr w:type="gramEnd"/>
      <w:r w:rsidR="008A50B6" w:rsidRPr="00944153">
        <w:rPr>
          <w:rFonts w:ascii="Times New Roman" w:eastAsia="Times New Roman" w:hAnsi="Times New Roman" w:cs="Times New Roman"/>
          <w:color w:val="000000"/>
          <w:sz w:val="24"/>
          <w:szCs w:val="24"/>
          <w:lang w:val="en-IN" w:eastAsia="en-IN" w:bidi="hi-IN"/>
        </w:rPr>
        <w:t xml:space="preserve"> revealed that</w:t>
      </w:r>
      <w:r w:rsidR="009F39EA">
        <w:rPr>
          <w:rFonts w:ascii="Times New Roman" w:eastAsia="Times New Roman" w:hAnsi="Times New Roman" w:cs="Times New Roman"/>
          <w:color w:val="000000"/>
          <w:sz w:val="24"/>
          <w:szCs w:val="24"/>
          <w:lang w:val="en-IN" w:eastAsia="en-IN" w:bidi="hi-IN"/>
        </w:rPr>
        <w:t xml:space="preserve"> </w:t>
      </w:r>
      <w:r w:rsidR="002D19E0" w:rsidRPr="00944153">
        <w:rPr>
          <w:rFonts w:ascii="Times New Roman" w:eastAsia="Times New Roman" w:hAnsi="Times New Roman" w:cs="Times New Roman"/>
          <w:color w:val="000000"/>
          <w:sz w:val="24"/>
          <w:szCs w:val="24"/>
          <w:lang w:val="en-IN" w:eastAsia="en-IN" w:bidi="hi-IN"/>
        </w:rPr>
        <w:t xml:space="preserve">significantly higher </w:t>
      </w:r>
      <w:r w:rsidR="008A50B6" w:rsidRPr="008A50B6">
        <w:rPr>
          <w:rFonts w:ascii="Times New Roman" w:hAnsi="Times New Roman" w:cs="Times New Roman"/>
          <w:sz w:val="24"/>
          <w:szCs w:val="24"/>
          <w:lang w:val="en-IN" w:eastAsia="en-IN" w:bidi="hi-IN"/>
        </w:rPr>
        <w:t xml:space="preserve">plant height at 30 </w:t>
      </w:r>
      <w:proofErr w:type="spellStart"/>
      <w:r w:rsidR="008A50B6" w:rsidRPr="008A50B6">
        <w:rPr>
          <w:rFonts w:ascii="Times New Roman" w:hAnsi="Times New Roman" w:cs="Times New Roman"/>
          <w:sz w:val="24"/>
          <w:szCs w:val="24"/>
          <w:lang w:val="en-IN" w:eastAsia="en-IN" w:bidi="hi-IN"/>
        </w:rPr>
        <w:t>DAS,plant</w:t>
      </w:r>
      <w:proofErr w:type="spellEnd"/>
      <w:r w:rsidR="008A50B6" w:rsidRPr="008A50B6">
        <w:rPr>
          <w:rFonts w:ascii="Times New Roman" w:hAnsi="Times New Roman" w:cs="Times New Roman"/>
          <w:sz w:val="24"/>
          <w:szCs w:val="24"/>
          <w:lang w:val="en-IN" w:eastAsia="en-IN" w:bidi="hi-IN"/>
        </w:rPr>
        <w:t xml:space="preserve"> height at harvest, number of branches, number of nodules, fresh weight, </w:t>
      </w:r>
      <w:proofErr w:type="spellStart"/>
      <w:r w:rsidR="008A50B6" w:rsidRPr="008A50B6">
        <w:rPr>
          <w:rFonts w:ascii="Times New Roman" w:hAnsi="Times New Roman" w:cs="Times New Roman"/>
          <w:sz w:val="24"/>
          <w:szCs w:val="24"/>
          <w:lang w:val="en-IN" w:eastAsia="en-IN" w:bidi="hi-IN"/>
        </w:rPr>
        <w:t>dryweight</w:t>
      </w:r>
      <w:proofErr w:type="spellEnd"/>
      <w:r w:rsidR="008A50B6" w:rsidRPr="008A50B6">
        <w:rPr>
          <w:rFonts w:ascii="Times New Roman" w:hAnsi="Times New Roman" w:cs="Times New Roman"/>
          <w:sz w:val="24"/>
          <w:szCs w:val="24"/>
          <w:lang w:val="en-IN" w:eastAsia="en-IN" w:bidi="hi-IN"/>
        </w:rPr>
        <w:t xml:space="preserve"> of nodules and number of pods per plant </w:t>
      </w:r>
      <w:r w:rsidR="002D19E0" w:rsidRPr="00944153">
        <w:rPr>
          <w:rFonts w:ascii="Times New Roman" w:eastAsia="Times New Roman" w:hAnsi="Times New Roman" w:cs="Times New Roman"/>
          <w:color w:val="000000"/>
          <w:sz w:val="24"/>
          <w:szCs w:val="24"/>
          <w:lang w:val="en-IN" w:eastAsia="en-IN" w:bidi="hi-IN"/>
        </w:rPr>
        <w:t xml:space="preserve">was recorded under the </w:t>
      </w:r>
      <w:r w:rsidR="00EF6E50">
        <w:rPr>
          <w:rFonts w:ascii="Times New Roman" w:eastAsia="Times New Roman" w:hAnsi="Times New Roman" w:cs="Times New Roman"/>
          <w:color w:val="000000"/>
          <w:sz w:val="24"/>
          <w:szCs w:val="24"/>
          <w:lang w:val="en-IN" w:eastAsia="en-IN" w:bidi="hi-IN"/>
        </w:rPr>
        <w:t xml:space="preserve">treatment </w:t>
      </w:r>
      <w:r w:rsidR="002D19E0" w:rsidRPr="008A50B6">
        <w:rPr>
          <w:rFonts w:ascii="Times New Roman" w:hAnsi="Times New Roman" w:cs="Times New Roman"/>
          <w:sz w:val="24"/>
          <w:szCs w:val="24"/>
          <w:lang w:val="en-IN" w:eastAsia="en-IN" w:bidi="hi-IN"/>
        </w:rPr>
        <w:t>30 kgP2O5 ha</w:t>
      </w:r>
      <w:r w:rsidR="002D19E0" w:rsidRPr="002D19E0">
        <w:rPr>
          <w:rFonts w:ascii="Times New Roman" w:hAnsi="Times New Roman" w:cs="Times New Roman"/>
          <w:sz w:val="24"/>
          <w:szCs w:val="24"/>
          <w:vertAlign w:val="superscript"/>
          <w:lang w:val="en-IN" w:eastAsia="en-IN" w:bidi="hi-IN"/>
        </w:rPr>
        <w:t>-1</w:t>
      </w:r>
      <w:r w:rsidR="002D19E0" w:rsidRPr="008A50B6">
        <w:rPr>
          <w:rFonts w:ascii="Times New Roman" w:hAnsi="Times New Roman" w:cs="Times New Roman"/>
          <w:sz w:val="24"/>
          <w:szCs w:val="24"/>
          <w:lang w:val="en-IN" w:eastAsia="en-IN" w:bidi="hi-IN"/>
        </w:rPr>
        <w:t xml:space="preserve"> + enriched compost (1t ha </w:t>
      </w:r>
      <w:r w:rsidR="002D19E0" w:rsidRPr="002D19E0">
        <w:rPr>
          <w:rFonts w:ascii="Times New Roman" w:hAnsi="Times New Roman" w:cs="Times New Roman"/>
          <w:sz w:val="24"/>
          <w:szCs w:val="24"/>
          <w:vertAlign w:val="superscript"/>
          <w:lang w:val="en-IN" w:eastAsia="en-IN" w:bidi="hi-IN"/>
        </w:rPr>
        <w:t>-1</w:t>
      </w:r>
      <w:r w:rsidR="002D19E0" w:rsidRPr="008A50B6">
        <w:rPr>
          <w:rFonts w:ascii="Times New Roman" w:hAnsi="Times New Roman" w:cs="Times New Roman"/>
          <w:sz w:val="24"/>
          <w:szCs w:val="24"/>
          <w:lang w:val="en-IN" w:eastAsia="en-IN" w:bidi="hi-IN"/>
        </w:rPr>
        <w:t>) + Mycorrhiza application</w:t>
      </w:r>
      <w:r w:rsidR="002D19E0">
        <w:rPr>
          <w:rFonts w:ascii="Times New Roman" w:eastAsia="Times New Roman" w:hAnsi="Times New Roman" w:cs="Times New Roman"/>
          <w:color w:val="000000"/>
          <w:sz w:val="24"/>
          <w:szCs w:val="24"/>
          <w:lang w:val="en-IN" w:eastAsia="en-IN" w:bidi="hi-IN"/>
        </w:rPr>
        <w:t>(</w:t>
      </w:r>
      <w:r w:rsidR="002D19E0" w:rsidRPr="005B6F8F">
        <w:rPr>
          <w:rFonts w:ascii="Times New Roman" w:hAnsi="Times New Roman" w:cs="Times New Roman"/>
          <w:bCs/>
          <w:color w:val="000000" w:themeColor="text1"/>
          <w:sz w:val="24"/>
          <w:szCs w:val="24"/>
        </w:rPr>
        <w:t>T</w:t>
      </w:r>
      <w:r w:rsidR="002D19E0" w:rsidRPr="005B6F8F">
        <w:rPr>
          <w:rFonts w:ascii="Times New Roman" w:hAnsi="Times New Roman" w:cs="Times New Roman"/>
          <w:bCs/>
          <w:color w:val="000000" w:themeColor="text1"/>
          <w:sz w:val="24"/>
          <w:szCs w:val="24"/>
          <w:vertAlign w:val="subscript"/>
        </w:rPr>
        <w:t>9</w:t>
      </w:r>
      <w:r w:rsidR="002D19E0">
        <w:rPr>
          <w:rFonts w:ascii="Times New Roman" w:hAnsi="Times New Roman" w:cs="Times New Roman"/>
          <w:bCs/>
          <w:color w:val="000000" w:themeColor="text1"/>
          <w:sz w:val="24"/>
          <w:szCs w:val="24"/>
        </w:rPr>
        <w:t>)</w:t>
      </w:r>
      <w:r w:rsidR="002D19E0" w:rsidRPr="00944153">
        <w:rPr>
          <w:rFonts w:ascii="Times New Roman" w:eastAsia="Times New Roman" w:hAnsi="Times New Roman" w:cs="Times New Roman"/>
          <w:color w:val="000000"/>
          <w:sz w:val="24"/>
          <w:szCs w:val="24"/>
          <w:lang w:val="en-IN" w:eastAsia="en-IN" w:bidi="hi-IN"/>
        </w:rPr>
        <w:t>as compared to rest of the treatments</w:t>
      </w:r>
      <w:r w:rsidR="002D19E0">
        <w:rPr>
          <w:rFonts w:ascii="Times New Roman" w:hAnsi="Times New Roman" w:cs="Times New Roman"/>
          <w:sz w:val="24"/>
          <w:szCs w:val="24"/>
          <w:lang w:val="en-IN" w:eastAsia="en-IN" w:bidi="hi-IN"/>
        </w:rPr>
        <w:t xml:space="preserve">. </w:t>
      </w:r>
      <w:r w:rsidR="008A50B6" w:rsidRPr="008A50B6">
        <w:rPr>
          <w:rFonts w:ascii="Times New Roman" w:hAnsi="Times New Roman" w:cs="Times New Roman"/>
          <w:sz w:val="24"/>
          <w:szCs w:val="24"/>
          <w:lang w:val="en-IN" w:eastAsia="en-IN" w:bidi="hi-IN"/>
        </w:rPr>
        <w:t xml:space="preserve">Significantly higher values of all the above parameters were recorded which ultimately </w:t>
      </w:r>
      <w:proofErr w:type="spellStart"/>
      <w:r w:rsidR="008A50B6" w:rsidRPr="008A50B6">
        <w:rPr>
          <w:rFonts w:ascii="Times New Roman" w:hAnsi="Times New Roman" w:cs="Times New Roman"/>
          <w:sz w:val="24"/>
          <w:szCs w:val="24"/>
          <w:lang w:val="en-IN" w:eastAsia="en-IN" w:bidi="hi-IN"/>
        </w:rPr>
        <w:t>reflectedin</w:t>
      </w:r>
      <w:proofErr w:type="spellEnd"/>
      <w:r w:rsidR="008A50B6" w:rsidRPr="008A50B6">
        <w:rPr>
          <w:rFonts w:ascii="Times New Roman" w:hAnsi="Times New Roman" w:cs="Times New Roman"/>
          <w:sz w:val="24"/>
          <w:szCs w:val="24"/>
          <w:lang w:val="en-IN" w:eastAsia="en-IN" w:bidi="hi-IN"/>
        </w:rPr>
        <w:t xml:space="preserve"> higher seed (1497 kg ha</w:t>
      </w:r>
      <w:r w:rsidR="008A50B6" w:rsidRPr="00D33112">
        <w:rPr>
          <w:rFonts w:ascii="Times New Roman" w:hAnsi="Times New Roman" w:cs="Times New Roman"/>
          <w:sz w:val="24"/>
          <w:szCs w:val="24"/>
          <w:vertAlign w:val="superscript"/>
          <w:lang w:val="en-IN" w:eastAsia="en-IN" w:bidi="hi-IN"/>
        </w:rPr>
        <w:t>-1</w:t>
      </w:r>
      <w:r w:rsidR="008A50B6" w:rsidRPr="008A50B6">
        <w:rPr>
          <w:rFonts w:ascii="Times New Roman" w:hAnsi="Times New Roman" w:cs="Times New Roman"/>
          <w:sz w:val="24"/>
          <w:szCs w:val="24"/>
          <w:lang w:val="en-IN" w:eastAsia="en-IN" w:bidi="hi-IN"/>
        </w:rPr>
        <w:t xml:space="preserve">) and </w:t>
      </w:r>
      <w:proofErr w:type="spellStart"/>
      <w:r w:rsidR="008A50B6" w:rsidRPr="008A50B6">
        <w:rPr>
          <w:rFonts w:ascii="Times New Roman" w:hAnsi="Times New Roman" w:cs="Times New Roman"/>
          <w:sz w:val="24"/>
          <w:szCs w:val="24"/>
          <w:lang w:val="en-IN" w:eastAsia="en-IN" w:bidi="hi-IN"/>
        </w:rPr>
        <w:t>stover</w:t>
      </w:r>
      <w:proofErr w:type="spellEnd"/>
      <w:r w:rsidR="008A50B6" w:rsidRPr="008A50B6">
        <w:rPr>
          <w:rFonts w:ascii="Times New Roman" w:hAnsi="Times New Roman" w:cs="Times New Roman"/>
          <w:sz w:val="24"/>
          <w:szCs w:val="24"/>
          <w:lang w:val="en-IN" w:eastAsia="en-IN" w:bidi="hi-IN"/>
        </w:rPr>
        <w:t xml:space="preserve"> (2257 kg ha</w:t>
      </w:r>
      <w:r w:rsidR="008A50B6" w:rsidRPr="00D33112">
        <w:rPr>
          <w:rFonts w:ascii="Times New Roman" w:hAnsi="Times New Roman" w:cs="Times New Roman"/>
          <w:sz w:val="24"/>
          <w:szCs w:val="24"/>
          <w:vertAlign w:val="superscript"/>
          <w:lang w:val="en-IN" w:eastAsia="en-IN" w:bidi="hi-IN"/>
        </w:rPr>
        <w:t>-</w:t>
      </w:r>
      <w:r w:rsidR="00D33112" w:rsidRPr="00D33112">
        <w:rPr>
          <w:rFonts w:ascii="Times New Roman" w:hAnsi="Times New Roman" w:cs="Times New Roman"/>
          <w:sz w:val="24"/>
          <w:szCs w:val="24"/>
          <w:vertAlign w:val="superscript"/>
          <w:lang w:val="en-IN" w:eastAsia="en-IN" w:bidi="hi-IN"/>
        </w:rPr>
        <w:t>1</w:t>
      </w:r>
      <w:r w:rsidR="00D33112" w:rsidRPr="008A50B6">
        <w:rPr>
          <w:rFonts w:ascii="Times New Roman" w:hAnsi="Times New Roman" w:cs="Times New Roman"/>
          <w:sz w:val="24"/>
          <w:szCs w:val="24"/>
          <w:lang w:val="en-IN" w:eastAsia="en-IN" w:bidi="hi-IN"/>
        </w:rPr>
        <w:t>)</w:t>
      </w:r>
      <w:r w:rsidR="008A50B6" w:rsidRPr="008A50B6">
        <w:rPr>
          <w:rFonts w:ascii="Times New Roman" w:hAnsi="Times New Roman" w:cs="Times New Roman"/>
          <w:sz w:val="24"/>
          <w:szCs w:val="24"/>
          <w:lang w:val="en-IN" w:eastAsia="en-IN" w:bidi="hi-IN"/>
        </w:rPr>
        <w:t xml:space="preserve"> yields</w:t>
      </w:r>
      <w:r w:rsidR="002D19E0">
        <w:rPr>
          <w:rFonts w:ascii="Times New Roman" w:hAnsi="Times New Roman" w:cs="Times New Roman"/>
          <w:sz w:val="24"/>
          <w:szCs w:val="24"/>
          <w:lang w:val="en-IN" w:eastAsia="en-IN" w:bidi="hi-IN"/>
        </w:rPr>
        <w:t xml:space="preserve">, </w:t>
      </w:r>
      <w:r w:rsidR="002D19E0" w:rsidRPr="005B6F8F">
        <w:rPr>
          <w:rFonts w:ascii="Times New Roman" w:hAnsi="Times New Roman" w:cs="Times New Roman"/>
          <w:bCs/>
          <w:color w:val="000000" w:themeColor="text1"/>
          <w:sz w:val="24"/>
          <w:szCs w:val="24"/>
        </w:rPr>
        <w:t>but it was remained at par with all the other treatments except T</w:t>
      </w:r>
      <w:r w:rsidR="002D19E0" w:rsidRPr="005B6F8F">
        <w:rPr>
          <w:rFonts w:ascii="Times New Roman" w:hAnsi="Times New Roman" w:cs="Times New Roman"/>
          <w:bCs/>
          <w:color w:val="000000" w:themeColor="text1"/>
          <w:sz w:val="24"/>
          <w:szCs w:val="24"/>
          <w:vertAlign w:val="subscript"/>
        </w:rPr>
        <w:t>1</w:t>
      </w:r>
      <w:r w:rsidR="002D19E0" w:rsidRPr="005B6F8F">
        <w:rPr>
          <w:rFonts w:ascii="Times New Roman" w:hAnsi="Times New Roman" w:cs="Times New Roman"/>
          <w:bCs/>
          <w:color w:val="000000" w:themeColor="text1"/>
          <w:sz w:val="24"/>
          <w:szCs w:val="24"/>
        </w:rPr>
        <w:t>, T</w:t>
      </w:r>
      <w:r w:rsidR="002D19E0" w:rsidRPr="005B6F8F">
        <w:rPr>
          <w:rFonts w:ascii="Times New Roman" w:hAnsi="Times New Roman" w:cs="Times New Roman"/>
          <w:bCs/>
          <w:color w:val="000000" w:themeColor="text1"/>
          <w:sz w:val="24"/>
          <w:szCs w:val="24"/>
          <w:vertAlign w:val="subscript"/>
        </w:rPr>
        <w:t xml:space="preserve">2 </w:t>
      </w:r>
      <w:r w:rsidR="002D19E0" w:rsidRPr="005B6F8F">
        <w:rPr>
          <w:rFonts w:ascii="Times New Roman" w:hAnsi="Times New Roman" w:cs="Times New Roman"/>
          <w:color w:val="000000" w:themeColor="text1"/>
          <w:sz w:val="24"/>
          <w:szCs w:val="24"/>
        </w:rPr>
        <w:t xml:space="preserve">and </w:t>
      </w:r>
      <w:r w:rsidR="002D19E0" w:rsidRPr="005B6F8F">
        <w:rPr>
          <w:rFonts w:ascii="Times New Roman" w:hAnsi="Times New Roman" w:cs="Times New Roman"/>
          <w:bCs/>
          <w:color w:val="000000" w:themeColor="text1"/>
          <w:sz w:val="24"/>
          <w:szCs w:val="24"/>
        </w:rPr>
        <w:t>T</w:t>
      </w:r>
      <w:r w:rsidR="002D19E0" w:rsidRPr="005B6F8F">
        <w:rPr>
          <w:rFonts w:ascii="Times New Roman" w:hAnsi="Times New Roman" w:cs="Times New Roman"/>
          <w:bCs/>
          <w:color w:val="000000" w:themeColor="text1"/>
          <w:sz w:val="24"/>
          <w:szCs w:val="24"/>
          <w:vertAlign w:val="subscript"/>
        </w:rPr>
        <w:t>3</w:t>
      </w:r>
      <w:r w:rsidR="002D19E0" w:rsidRPr="005B6F8F">
        <w:rPr>
          <w:rFonts w:ascii="Times New Roman" w:hAnsi="Times New Roman" w:cs="Times New Roman"/>
          <w:color w:val="000000" w:themeColor="text1"/>
          <w:sz w:val="24"/>
          <w:szCs w:val="24"/>
        </w:rPr>
        <w:t xml:space="preserve">.  </w:t>
      </w:r>
    </w:p>
    <w:p w14:paraId="64FB8B0A" w14:textId="77777777" w:rsidR="002D19E0" w:rsidRPr="002D19E0" w:rsidRDefault="002D19E0" w:rsidP="002A6259">
      <w:pPr>
        <w:spacing w:after="0" w:line="240" w:lineRule="auto"/>
        <w:jc w:val="both"/>
        <w:rPr>
          <w:rFonts w:ascii="Times New Roman" w:hAnsi="Times New Roman" w:cs="Times New Roman"/>
          <w:color w:val="000000" w:themeColor="text1"/>
          <w:sz w:val="24"/>
          <w:szCs w:val="24"/>
        </w:rPr>
      </w:pPr>
    </w:p>
    <w:p w14:paraId="2111E3B7" w14:textId="77777777" w:rsidR="002A6259" w:rsidRPr="00D33112" w:rsidRDefault="002A6259" w:rsidP="00D33112">
      <w:pPr>
        <w:spacing w:line="240" w:lineRule="auto"/>
        <w:jc w:val="both"/>
        <w:rPr>
          <w:rFonts w:ascii="Times New Roman" w:hAnsi="Times New Roman" w:cs="Times New Roman"/>
          <w:b/>
          <w:bCs/>
          <w:i/>
          <w:iCs/>
          <w:noProof/>
          <w:color w:val="000000" w:themeColor="text1"/>
          <w:sz w:val="24"/>
          <w:szCs w:val="24"/>
        </w:rPr>
      </w:pPr>
      <w:r w:rsidRPr="00D33112">
        <w:rPr>
          <w:rFonts w:ascii="Times New Roman" w:hAnsi="Times New Roman" w:cs="Times New Roman"/>
          <w:b/>
          <w:bCs/>
          <w:i/>
          <w:iCs/>
          <w:noProof/>
          <w:color w:val="000000" w:themeColor="text1"/>
          <w:sz w:val="24"/>
          <w:szCs w:val="24"/>
        </w:rPr>
        <w:t>Key words:</w:t>
      </w:r>
      <w:r w:rsidRPr="00D33112">
        <w:rPr>
          <w:rFonts w:ascii="Times New Roman" w:hAnsi="Times New Roman" w:cs="Times New Roman"/>
          <w:i/>
          <w:iCs/>
          <w:noProof/>
          <w:color w:val="000000" w:themeColor="text1"/>
          <w:sz w:val="24"/>
          <w:szCs w:val="24"/>
        </w:rPr>
        <w:t xml:space="preserve"> PSB, Mycorriza, enriched compost, integrated phosphorus management</w:t>
      </w:r>
      <w:r w:rsidR="008421FA" w:rsidRPr="00D33112">
        <w:rPr>
          <w:rFonts w:ascii="Times New Roman" w:hAnsi="Times New Roman" w:cs="Times New Roman"/>
          <w:i/>
          <w:iCs/>
          <w:noProof/>
          <w:color w:val="000000" w:themeColor="text1"/>
          <w:sz w:val="24"/>
          <w:szCs w:val="24"/>
        </w:rPr>
        <w:t>, available phosphorus</w:t>
      </w:r>
      <w:r w:rsidR="004F6271" w:rsidRPr="00D33112">
        <w:rPr>
          <w:rFonts w:ascii="Times New Roman" w:hAnsi="Times New Roman" w:cs="Times New Roman"/>
          <w:i/>
          <w:iCs/>
          <w:noProof/>
          <w:color w:val="000000" w:themeColor="text1"/>
          <w:sz w:val="24"/>
          <w:szCs w:val="24"/>
        </w:rPr>
        <w:t>.</w:t>
      </w:r>
    </w:p>
    <w:p w14:paraId="4659983B" w14:textId="77777777" w:rsidR="00BB22FB" w:rsidRPr="005B6F8F" w:rsidRDefault="00BB22FB" w:rsidP="00CD1CC6">
      <w:pPr>
        <w:spacing w:after="0" w:line="240" w:lineRule="auto"/>
        <w:rPr>
          <w:rFonts w:ascii="Times New Roman" w:hAnsi="Times New Roman" w:cs="Times New Roman"/>
          <w:b/>
          <w:bCs/>
          <w:noProof/>
          <w:color w:val="000000" w:themeColor="text1"/>
          <w:sz w:val="24"/>
          <w:szCs w:val="24"/>
        </w:rPr>
      </w:pPr>
      <w:r w:rsidRPr="005B6F8F">
        <w:rPr>
          <w:rFonts w:ascii="Times New Roman" w:hAnsi="Times New Roman" w:cs="Times New Roman"/>
          <w:b/>
          <w:bCs/>
          <w:noProof/>
          <w:color w:val="000000" w:themeColor="text1"/>
          <w:sz w:val="24"/>
          <w:szCs w:val="24"/>
        </w:rPr>
        <w:t>Introduction</w:t>
      </w:r>
    </w:p>
    <w:p w14:paraId="7631E479" w14:textId="77777777" w:rsidR="00246ADD" w:rsidRDefault="00246ADD" w:rsidP="004F6271">
      <w:pPr>
        <w:tabs>
          <w:tab w:val="left" w:pos="360"/>
        </w:tabs>
        <w:spacing w:after="0" w:line="240" w:lineRule="auto"/>
        <w:jc w:val="both"/>
        <w:rPr>
          <w:rFonts w:ascii="Times New Roman" w:hAnsi="Times New Roman" w:cs="Times New Roman"/>
          <w:color w:val="000000" w:themeColor="text1"/>
          <w:sz w:val="24"/>
          <w:szCs w:val="24"/>
        </w:rPr>
        <w:sectPr w:rsidR="00246A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316FC60" w14:textId="77777777" w:rsidR="004F6271" w:rsidRPr="004F6271" w:rsidRDefault="004F6271" w:rsidP="004F6271">
      <w:pPr>
        <w:tabs>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4F6271">
        <w:rPr>
          <w:rFonts w:ascii="Times New Roman" w:hAnsi="Times New Roman" w:cs="Times New Roman"/>
          <w:color w:val="000000" w:themeColor="text1"/>
          <w:sz w:val="24"/>
          <w:szCs w:val="24"/>
        </w:rPr>
        <w:t xml:space="preserve">Phosphorus plays a </w:t>
      </w:r>
      <w:r w:rsidR="00660F02" w:rsidRPr="00944153">
        <w:rPr>
          <w:rFonts w:ascii="Times New Roman" w:eastAsia="Times New Roman" w:hAnsi="Times New Roman" w:cs="Times New Roman"/>
          <w:color w:val="000000"/>
          <w:sz w:val="24"/>
          <w:szCs w:val="24"/>
          <w:lang w:val="en-IN" w:eastAsia="en-IN" w:bidi="hi-IN"/>
        </w:rPr>
        <w:t>significant</w:t>
      </w:r>
      <w:r w:rsidRPr="004F6271">
        <w:rPr>
          <w:rFonts w:ascii="Times New Roman" w:hAnsi="Times New Roman" w:cs="Times New Roman"/>
          <w:color w:val="000000" w:themeColor="text1"/>
          <w:sz w:val="24"/>
          <w:szCs w:val="24"/>
        </w:rPr>
        <w:t xml:space="preserve"> role in various physiological processes like root growth and </w:t>
      </w:r>
      <w:proofErr w:type="spellStart"/>
      <w:r w:rsidRPr="004F6271">
        <w:rPr>
          <w:rFonts w:ascii="Times New Roman" w:hAnsi="Times New Roman" w:cs="Times New Roman"/>
          <w:color w:val="000000" w:themeColor="text1"/>
          <w:sz w:val="24"/>
          <w:szCs w:val="24"/>
        </w:rPr>
        <w:t>drymatter</w:t>
      </w:r>
      <w:proofErr w:type="spellEnd"/>
      <w:r w:rsidRPr="004F6271">
        <w:rPr>
          <w:rFonts w:ascii="Times New Roman" w:hAnsi="Times New Roman" w:cs="Times New Roman"/>
          <w:color w:val="000000" w:themeColor="text1"/>
          <w:sz w:val="24"/>
          <w:szCs w:val="24"/>
        </w:rPr>
        <w:t xml:space="preserve"> production, nodulation and nitrogen fixation. In pulse crop, it helps in establishing seedling quickly </w:t>
      </w:r>
      <w:proofErr w:type="spellStart"/>
      <w:r w:rsidRPr="004F6271">
        <w:rPr>
          <w:rFonts w:ascii="Times New Roman" w:hAnsi="Times New Roman" w:cs="Times New Roman"/>
          <w:color w:val="000000" w:themeColor="text1"/>
          <w:sz w:val="24"/>
          <w:szCs w:val="24"/>
        </w:rPr>
        <w:t>andalso</w:t>
      </w:r>
      <w:proofErr w:type="spellEnd"/>
      <w:r w:rsidRPr="004F6271">
        <w:rPr>
          <w:rFonts w:ascii="Times New Roman" w:hAnsi="Times New Roman" w:cs="Times New Roman"/>
          <w:color w:val="000000" w:themeColor="text1"/>
          <w:sz w:val="24"/>
          <w:szCs w:val="24"/>
        </w:rPr>
        <w:t xml:space="preserve"> hastens maturity as well as improves the quality of pulse crop. The </w:t>
      </w:r>
      <w:proofErr w:type="spellStart"/>
      <w:r w:rsidRPr="004F6271">
        <w:rPr>
          <w:rFonts w:ascii="Times New Roman" w:hAnsi="Times New Roman" w:cs="Times New Roman"/>
          <w:color w:val="000000" w:themeColor="text1"/>
          <w:sz w:val="24"/>
          <w:szCs w:val="24"/>
        </w:rPr>
        <w:t>mostobvious</w:t>
      </w:r>
      <w:proofErr w:type="spellEnd"/>
      <w:r w:rsidRPr="004F6271">
        <w:rPr>
          <w:rFonts w:ascii="Times New Roman" w:hAnsi="Times New Roman" w:cs="Times New Roman"/>
          <w:color w:val="000000" w:themeColor="text1"/>
          <w:sz w:val="24"/>
          <w:szCs w:val="24"/>
        </w:rPr>
        <w:t xml:space="preserve"> effect of phosphorus is on the root system of plants. It promotes the formation </w:t>
      </w:r>
      <w:proofErr w:type="spellStart"/>
      <w:r w:rsidRPr="004F6271">
        <w:rPr>
          <w:rFonts w:ascii="Times New Roman" w:hAnsi="Times New Roman" w:cs="Times New Roman"/>
          <w:color w:val="000000" w:themeColor="text1"/>
          <w:sz w:val="24"/>
          <w:szCs w:val="24"/>
        </w:rPr>
        <w:t>oflateral</w:t>
      </w:r>
      <w:proofErr w:type="spellEnd"/>
      <w:r w:rsidRPr="004F6271">
        <w:rPr>
          <w:rFonts w:ascii="Times New Roman" w:hAnsi="Times New Roman" w:cs="Times New Roman"/>
          <w:color w:val="000000" w:themeColor="text1"/>
          <w:sz w:val="24"/>
          <w:szCs w:val="24"/>
        </w:rPr>
        <w:t xml:space="preserve"> and fibrous roots, which facilitates to bacteria for nodulation and </w:t>
      </w:r>
      <w:proofErr w:type="spellStart"/>
      <w:r w:rsidRPr="004F6271">
        <w:rPr>
          <w:rFonts w:ascii="Times New Roman" w:hAnsi="Times New Roman" w:cs="Times New Roman"/>
          <w:color w:val="000000" w:themeColor="text1"/>
          <w:sz w:val="24"/>
          <w:szCs w:val="24"/>
        </w:rPr>
        <w:t>ultimatelyincreases</w:t>
      </w:r>
      <w:proofErr w:type="spellEnd"/>
      <w:r w:rsidRPr="004F6271">
        <w:rPr>
          <w:rFonts w:ascii="Times New Roman" w:hAnsi="Times New Roman" w:cs="Times New Roman"/>
          <w:color w:val="000000" w:themeColor="text1"/>
          <w:sz w:val="24"/>
          <w:szCs w:val="24"/>
        </w:rPr>
        <w:t xml:space="preserve"> the atmospheric nitrogen fixation in leguminous crops. Phosphorus is one of </w:t>
      </w:r>
      <w:proofErr w:type="spellStart"/>
      <w:r w:rsidRPr="004F6271">
        <w:rPr>
          <w:rFonts w:ascii="Times New Roman" w:hAnsi="Times New Roman" w:cs="Times New Roman"/>
          <w:color w:val="000000" w:themeColor="text1"/>
          <w:sz w:val="24"/>
          <w:szCs w:val="24"/>
        </w:rPr>
        <w:t>theimportant</w:t>
      </w:r>
      <w:proofErr w:type="spellEnd"/>
      <w:r w:rsidRPr="004F6271">
        <w:rPr>
          <w:rFonts w:ascii="Times New Roman" w:hAnsi="Times New Roman" w:cs="Times New Roman"/>
          <w:color w:val="000000" w:themeColor="text1"/>
          <w:sz w:val="24"/>
          <w:szCs w:val="24"/>
        </w:rPr>
        <w:t xml:space="preserve"> and major nutrients required by the crops and the soil conditions affect </w:t>
      </w:r>
      <w:proofErr w:type="spellStart"/>
      <w:r w:rsidRPr="004F6271">
        <w:rPr>
          <w:rFonts w:ascii="Times New Roman" w:hAnsi="Times New Roman" w:cs="Times New Roman"/>
          <w:color w:val="000000" w:themeColor="text1"/>
          <w:sz w:val="24"/>
          <w:szCs w:val="24"/>
        </w:rPr>
        <w:t>theavailability</w:t>
      </w:r>
      <w:proofErr w:type="spellEnd"/>
      <w:r w:rsidRPr="004F6271">
        <w:rPr>
          <w:rFonts w:ascii="Times New Roman" w:hAnsi="Times New Roman" w:cs="Times New Roman"/>
          <w:color w:val="000000" w:themeColor="text1"/>
          <w:sz w:val="24"/>
          <w:szCs w:val="24"/>
        </w:rPr>
        <w:t xml:space="preserve"> of phosphorus. In India, the consumption of </w:t>
      </w:r>
      <w:proofErr w:type="spellStart"/>
      <w:r w:rsidRPr="004F6271">
        <w:rPr>
          <w:rFonts w:ascii="Times New Roman" w:hAnsi="Times New Roman" w:cs="Times New Roman"/>
          <w:color w:val="000000" w:themeColor="text1"/>
          <w:sz w:val="24"/>
          <w:szCs w:val="24"/>
        </w:rPr>
        <w:t>phosphaticfertilizers</w:t>
      </w:r>
      <w:proofErr w:type="spellEnd"/>
      <w:r w:rsidRPr="004F6271">
        <w:rPr>
          <w:rFonts w:ascii="Times New Roman" w:hAnsi="Times New Roman" w:cs="Times New Roman"/>
          <w:color w:val="000000" w:themeColor="text1"/>
          <w:sz w:val="24"/>
          <w:szCs w:val="24"/>
        </w:rPr>
        <w:t xml:space="preserve"> is still less and it ranges between 4 to 5 million metric </w:t>
      </w:r>
      <w:proofErr w:type="spellStart"/>
      <w:r w:rsidRPr="004F6271">
        <w:rPr>
          <w:rFonts w:ascii="Times New Roman" w:hAnsi="Times New Roman" w:cs="Times New Roman"/>
          <w:color w:val="000000" w:themeColor="text1"/>
          <w:sz w:val="24"/>
          <w:szCs w:val="24"/>
        </w:rPr>
        <w:t>tonnes</w:t>
      </w:r>
      <w:proofErr w:type="spellEnd"/>
      <w:r w:rsidRPr="004F6271">
        <w:rPr>
          <w:rFonts w:ascii="Times New Roman" w:hAnsi="Times New Roman" w:cs="Times New Roman"/>
          <w:color w:val="000000" w:themeColor="text1"/>
          <w:sz w:val="24"/>
          <w:szCs w:val="24"/>
        </w:rPr>
        <w:t xml:space="preserve"> (FAO, 2005). </w:t>
      </w:r>
      <w:proofErr w:type="spellStart"/>
      <w:r w:rsidRPr="004F6271">
        <w:rPr>
          <w:rFonts w:ascii="Times New Roman" w:hAnsi="Times New Roman" w:cs="Times New Roman"/>
          <w:color w:val="000000" w:themeColor="text1"/>
          <w:sz w:val="24"/>
          <w:szCs w:val="24"/>
        </w:rPr>
        <w:t>Dueto</w:t>
      </w:r>
      <w:proofErr w:type="spellEnd"/>
      <w:r w:rsidRPr="004F6271">
        <w:rPr>
          <w:rFonts w:ascii="Times New Roman" w:hAnsi="Times New Roman" w:cs="Times New Roman"/>
          <w:color w:val="000000" w:themeColor="text1"/>
          <w:sz w:val="24"/>
          <w:szCs w:val="24"/>
        </w:rPr>
        <w:t xml:space="preserve"> intensive cultivation and adoption of high yielding varieties in irrigated agriculture, </w:t>
      </w:r>
      <w:proofErr w:type="spellStart"/>
      <w:r w:rsidRPr="004F6271">
        <w:rPr>
          <w:rFonts w:ascii="Times New Roman" w:hAnsi="Times New Roman" w:cs="Times New Roman"/>
          <w:color w:val="000000" w:themeColor="text1"/>
          <w:sz w:val="24"/>
          <w:szCs w:val="24"/>
        </w:rPr>
        <w:t>thecurrent</w:t>
      </w:r>
      <w:proofErr w:type="spellEnd"/>
      <w:r w:rsidRPr="004F6271">
        <w:rPr>
          <w:rFonts w:ascii="Times New Roman" w:hAnsi="Times New Roman" w:cs="Times New Roman"/>
          <w:color w:val="000000" w:themeColor="text1"/>
          <w:sz w:val="24"/>
          <w:szCs w:val="24"/>
        </w:rPr>
        <w:t xml:space="preserve"> farming </w:t>
      </w:r>
      <w:r w:rsidRPr="004F6271">
        <w:rPr>
          <w:rFonts w:ascii="Times New Roman" w:hAnsi="Times New Roman" w:cs="Times New Roman"/>
          <w:color w:val="000000" w:themeColor="text1"/>
          <w:sz w:val="24"/>
          <w:szCs w:val="24"/>
        </w:rPr>
        <w:t xml:space="preserve">practices are dependent on large quantities of fertilizers uses, phosphorus </w:t>
      </w:r>
      <w:proofErr w:type="spellStart"/>
      <w:r w:rsidRPr="004F6271">
        <w:rPr>
          <w:rFonts w:ascii="Times New Roman" w:hAnsi="Times New Roman" w:cs="Times New Roman"/>
          <w:color w:val="000000" w:themeColor="text1"/>
          <w:sz w:val="24"/>
          <w:szCs w:val="24"/>
        </w:rPr>
        <w:t>isno</w:t>
      </w:r>
      <w:proofErr w:type="spellEnd"/>
      <w:r w:rsidRPr="004F6271">
        <w:rPr>
          <w:rFonts w:ascii="Times New Roman" w:hAnsi="Times New Roman" w:cs="Times New Roman"/>
          <w:color w:val="000000" w:themeColor="text1"/>
          <w:sz w:val="24"/>
          <w:szCs w:val="24"/>
        </w:rPr>
        <w:t xml:space="preserve"> exception. In general, Indian soils are poor in phosphorus content and therefore, </w:t>
      </w:r>
      <w:proofErr w:type="spellStart"/>
      <w:r w:rsidRPr="004F6271">
        <w:rPr>
          <w:rFonts w:ascii="Times New Roman" w:hAnsi="Times New Roman" w:cs="Times New Roman"/>
          <w:color w:val="000000" w:themeColor="text1"/>
          <w:sz w:val="24"/>
          <w:szCs w:val="24"/>
        </w:rPr>
        <w:t>externalapplication</w:t>
      </w:r>
      <w:proofErr w:type="spellEnd"/>
      <w:r w:rsidRPr="004F6271">
        <w:rPr>
          <w:rFonts w:ascii="Times New Roman" w:hAnsi="Times New Roman" w:cs="Times New Roman"/>
          <w:color w:val="000000" w:themeColor="text1"/>
          <w:sz w:val="24"/>
          <w:szCs w:val="24"/>
        </w:rPr>
        <w:t xml:space="preserve"> of phosphorus is must for good harvest.</w:t>
      </w:r>
    </w:p>
    <w:p w14:paraId="53DCE9FB" w14:textId="77777777" w:rsidR="004F6271" w:rsidRDefault="004F6271" w:rsidP="004F6271">
      <w:pPr>
        <w:tabs>
          <w:tab w:val="left" w:pos="360"/>
        </w:tabs>
        <w:spacing w:after="0" w:line="240" w:lineRule="auto"/>
        <w:jc w:val="both"/>
        <w:rPr>
          <w:rFonts w:ascii="Times New Roman" w:hAnsi="Times New Roman" w:cs="Times New Roman"/>
          <w:color w:val="000000" w:themeColor="text1"/>
          <w:sz w:val="24"/>
          <w:szCs w:val="24"/>
        </w:rPr>
      </w:pPr>
      <w:r w:rsidRPr="004F6271">
        <w:rPr>
          <w:rFonts w:ascii="Times New Roman" w:hAnsi="Times New Roman" w:cs="Times New Roman"/>
          <w:color w:val="000000" w:themeColor="text1"/>
          <w:sz w:val="24"/>
          <w:szCs w:val="24"/>
        </w:rPr>
        <w:t xml:space="preserve">Inadequate and imbalanced application of phosphatic fertilizers by farmers is one of </w:t>
      </w:r>
      <w:proofErr w:type="spellStart"/>
      <w:r w:rsidRPr="004F6271">
        <w:rPr>
          <w:rFonts w:ascii="Times New Roman" w:hAnsi="Times New Roman" w:cs="Times New Roman"/>
          <w:color w:val="000000" w:themeColor="text1"/>
          <w:sz w:val="24"/>
          <w:szCs w:val="24"/>
        </w:rPr>
        <w:t>themost</w:t>
      </w:r>
      <w:proofErr w:type="spellEnd"/>
      <w:r w:rsidRPr="004F6271">
        <w:rPr>
          <w:rFonts w:ascii="Times New Roman" w:hAnsi="Times New Roman" w:cs="Times New Roman"/>
          <w:color w:val="000000" w:themeColor="text1"/>
          <w:sz w:val="24"/>
          <w:szCs w:val="24"/>
        </w:rPr>
        <w:t xml:space="preserve"> important limiting factors in pulse crop production. It is now increasingly </w:t>
      </w:r>
      <w:proofErr w:type="spellStart"/>
      <w:r w:rsidRPr="004F6271">
        <w:rPr>
          <w:rFonts w:ascii="Times New Roman" w:hAnsi="Times New Roman" w:cs="Times New Roman"/>
          <w:color w:val="000000" w:themeColor="text1"/>
          <w:sz w:val="24"/>
          <w:szCs w:val="24"/>
        </w:rPr>
        <w:t>beingrealized</w:t>
      </w:r>
      <w:proofErr w:type="spellEnd"/>
      <w:r w:rsidRPr="004F6271">
        <w:rPr>
          <w:rFonts w:ascii="Times New Roman" w:hAnsi="Times New Roman" w:cs="Times New Roman"/>
          <w:color w:val="000000" w:themeColor="text1"/>
          <w:sz w:val="24"/>
          <w:szCs w:val="24"/>
        </w:rPr>
        <w:t xml:space="preserve"> that no single nutrient source could fully meet the nutritional requirement of </w:t>
      </w:r>
      <w:proofErr w:type="spellStart"/>
      <w:proofErr w:type="gramStart"/>
      <w:r w:rsidRPr="004F6271">
        <w:rPr>
          <w:rFonts w:ascii="Times New Roman" w:hAnsi="Times New Roman" w:cs="Times New Roman"/>
          <w:color w:val="000000" w:themeColor="text1"/>
          <w:sz w:val="24"/>
          <w:szCs w:val="24"/>
        </w:rPr>
        <w:t>crop.It</w:t>
      </w:r>
      <w:proofErr w:type="spellEnd"/>
      <w:proofErr w:type="gramEnd"/>
      <w:r w:rsidRPr="004F6271">
        <w:rPr>
          <w:rFonts w:ascii="Times New Roman" w:hAnsi="Times New Roman" w:cs="Times New Roman"/>
          <w:color w:val="000000" w:themeColor="text1"/>
          <w:sz w:val="24"/>
          <w:szCs w:val="24"/>
        </w:rPr>
        <w:t xml:space="preserve"> has been established that judicious use of chemicals enhances the soil and plant health. </w:t>
      </w:r>
      <w:proofErr w:type="spellStart"/>
      <w:r w:rsidRPr="004F6271">
        <w:rPr>
          <w:rFonts w:ascii="Times New Roman" w:hAnsi="Times New Roman" w:cs="Times New Roman"/>
          <w:color w:val="000000" w:themeColor="text1"/>
          <w:sz w:val="24"/>
          <w:szCs w:val="24"/>
        </w:rPr>
        <w:t>Inthis</w:t>
      </w:r>
      <w:proofErr w:type="spellEnd"/>
      <w:r w:rsidRPr="004F6271">
        <w:rPr>
          <w:rFonts w:ascii="Times New Roman" w:hAnsi="Times New Roman" w:cs="Times New Roman"/>
          <w:color w:val="000000" w:themeColor="text1"/>
          <w:sz w:val="24"/>
          <w:szCs w:val="24"/>
        </w:rPr>
        <w:t xml:space="preserve"> context, use of alternative sources of plant nutrients such as enriched compost, </w:t>
      </w:r>
      <w:proofErr w:type="spellStart"/>
      <w:r w:rsidRPr="004F6271">
        <w:rPr>
          <w:rFonts w:ascii="Times New Roman" w:hAnsi="Times New Roman" w:cs="Times New Roman"/>
          <w:color w:val="000000" w:themeColor="text1"/>
          <w:sz w:val="24"/>
          <w:szCs w:val="24"/>
        </w:rPr>
        <w:t>PSBand</w:t>
      </w:r>
      <w:proofErr w:type="spellEnd"/>
      <w:r w:rsidRPr="004F6271">
        <w:rPr>
          <w:rFonts w:ascii="Times New Roman" w:hAnsi="Times New Roman" w:cs="Times New Roman"/>
          <w:color w:val="000000" w:themeColor="text1"/>
          <w:sz w:val="24"/>
          <w:szCs w:val="24"/>
        </w:rPr>
        <w:t xml:space="preserve"> bio-fertilizers are the need of the time.</w:t>
      </w:r>
      <w:r w:rsidR="00047D00" w:rsidRPr="005B6F8F">
        <w:rPr>
          <w:rFonts w:ascii="Times New Roman" w:hAnsi="Times New Roman" w:cs="Times New Roman"/>
          <w:color w:val="000000" w:themeColor="text1"/>
          <w:sz w:val="24"/>
          <w:szCs w:val="24"/>
        </w:rPr>
        <w:tab/>
      </w:r>
    </w:p>
    <w:p w14:paraId="5D092CCE" w14:textId="77777777" w:rsidR="00660F02" w:rsidRDefault="00B171BB" w:rsidP="00660F02">
      <w:pPr>
        <w:tabs>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60F02" w:rsidRPr="00660F02">
        <w:rPr>
          <w:rFonts w:ascii="Times New Roman" w:hAnsi="Times New Roman" w:cs="Times New Roman"/>
          <w:color w:val="000000" w:themeColor="text1"/>
          <w:sz w:val="24"/>
          <w:szCs w:val="24"/>
        </w:rPr>
        <w:t xml:space="preserve">The integration of enriched compost with inorganic fertilizers results in increased productivity, reduced expenditure on expensive fertilizer inputs, improved soil </w:t>
      </w:r>
      <w:r w:rsidR="00660F02" w:rsidRPr="00660F02">
        <w:rPr>
          <w:rFonts w:ascii="Times New Roman" w:hAnsi="Times New Roman" w:cs="Times New Roman"/>
          <w:color w:val="000000" w:themeColor="text1"/>
          <w:sz w:val="24"/>
          <w:szCs w:val="24"/>
        </w:rPr>
        <w:lastRenderedPageBreak/>
        <w:t xml:space="preserve">physical properties, increased efficiency of added nutrients, and improved soil health, as well as an environmentally friendly </w:t>
      </w:r>
      <w:r w:rsidR="00660F02" w:rsidRPr="00660F02">
        <w:rPr>
          <w:rFonts w:ascii="Times New Roman" w:hAnsi="Times New Roman" w:cs="Times New Roman"/>
          <w:color w:val="000000" w:themeColor="text1"/>
          <w:sz w:val="24"/>
          <w:szCs w:val="24"/>
        </w:rPr>
        <w:t>approach. Given the above facts and the lack of sufficient experimental evidence, this investigation was conducted.</w:t>
      </w:r>
    </w:p>
    <w:p w14:paraId="4408C6E2" w14:textId="77777777" w:rsidR="00246ADD" w:rsidRDefault="00246ADD" w:rsidP="00660F02">
      <w:pPr>
        <w:tabs>
          <w:tab w:val="left" w:pos="360"/>
        </w:tabs>
        <w:spacing w:after="0" w:line="240" w:lineRule="auto"/>
        <w:jc w:val="both"/>
        <w:rPr>
          <w:rFonts w:ascii="Times New Roman" w:hAnsi="Times New Roman" w:cs="Times New Roman"/>
          <w:b/>
          <w:bCs/>
          <w:noProof/>
          <w:color w:val="000000" w:themeColor="text1"/>
          <w:sz w:val="24"/>
          <w:szCs w:val="24"/>
        </w:rPr>
        <w:sectPr w:rsidR="00246ADD" w:rsidSect="00246ADD">
          <w:type w:val="continuous"/>
          <w:pgSz w:w="12240" w:h="15840"/>
          <w:pgMar w:top="1440" w:right="1440" w:bottom="1440" w:left="1440" w:header="720" w:footer="720" w:gutter="0"/>
          <w:cols w:num="2" w:space="720"/>
          <w:docGrid w:linePitch="360"/>
        </w:sectPr>
      </w:pPr>
    </w:p>
    <w:p w14:paraId="1FC2A318" w14:textId="77777777" w:rsidR="00BB22FB" w:rsidRPr="005B6F8F" w:rsidRDefault="00BB22FB" w:rsidP="00660F02">
      <w:pPr>
        <w:tabs>
          <w:tab w:val="left" w:pos="360"/>
        </w:tabs>
        <w:spacing w:after="0" w:line="240" w:lineRule="auto"/>
        <w:jc w:val="both"/>
        <w:rPr>
          <w:rFonts w:ascii="Times New Roman" w:hAnsi="Times New Roman" w:cs="Times New Roman"/>
          <w:b/>
          <w:bCs/>
          <w:noProof/>
          <w:color w:val="000000" w:themeColor="text1"/>
          <w:sz w:val="24"/>
          <w:szCs w:val="24"/>
        </w:rPr>
      </w:pPr>
      <w:r w:rsidRPr="005B6F8F">
        <w:rPr>
          <w:rFonts w:ascii="Times New Roman" w:hAnsi="Times New Roman" w:cs="Times New Roman"/>
          <w:b/>
          <w:bCs/>
          <w:noProof/>
          <w:color w:val="000000" w:themeColor="text1"/>
          <w:sz w:val="24"/>
          <w:szCs w:val="24"/>
        </w:rPr>
        <w:t>Material and Method</w:t>
      </w:r>
    </w:p>
    <w:p w14:paraId="08F7A524" w14:textId="77777777" w:rsidR="00246ADD" w:rsidRDefault="00246ADD" w:rsidP="00524205">
      <w:pPr>
        <w:spacing w:after="0" w:line="240" w:lineRule="auto"/>
        <w:jc w:val="both"/>
        <w:rPr>
          <w:rFonts w:ascii="Times New Roman" w:hAnsi="Times New Roman" w:cs="Times New Roman"/>
          <w:color w:val="000000" w:themeColor="text1"/>
          <w:sz w:val="24"/>
          <w:szCs w:val="24"/>
        </w:rPr>
        <w:sectPr w:rsidR="00246ADD" w:rsidSect="00246ADD">
          <w:type w:val="continuous"/>
          <w:pgSz w:w="12240" w:h="15840"/>
          <w:pgMar w:top="1440" w:right="1440" w:bottom="1440" w:left="1440" w:header="720" w:footer="720" w:gutter="0"/>
          <w:cols w:space="720"/>
          <w:docGrid w:linePitch="360"/>
        </w:sectPr>
      </w:pPr>
    </w:p>
    <w:p w14:paraId="1F870C41" w14:textId="77777777" w:rsidR="00885BFD" w:rsidRPr="005B6F8F" w:rsidRDefault="00885BFD" w:rsidP="00524205">
      <w:pPr>
        <w:spacing w:after="0" w:line="240" w:lineRule="auto"/>
        <w:jc w:val="both"/>
        <w:rPr>
          <w:rFonts w:ascii="Times New Roman" w:hAnsi="Times New Roman" w:cs="Times New Roman"/>
          <w:color w:val="000000" w:themeColor="text1"/>
          <w:sz w:val="24"/>
          <w:szCs w:val="24"/>
        </w:rPr>
      </w:pPr>
      <w:r w:rsidRPr="005B6F8F">
        <w:rPr>
          <w:rFonts w:ascii="Times New Roman" w:hAnsi="Times New Roman" w:cs="Times New Roman"/>
          <w:color w:val="000000" w:themeColor="text1"/>
          <w:sz w:val="24"/>
          <w:szCs w:val="24"/>
        </w:rPr>
        <w:t xml:space="preserve">A field experiment was carried out </w:t>
      </w:r>
      <w:r w:rsidR="006A546C" w:rsidRPr="005B6F8F">
        <w:rPr>
          <w:rFonts w:ascii="Times New Roman" w:hAnsi="Times New Roman" w:cs="Times New Roman"/>
          <w:color w:val="000000" w:themeColor="text1"/>
          <w:sz w:val="24"/>
          <w:szCs w:val="24"/>
        </w:rPr>
        <w:t xml:space="preserve">at </w:t>
      </w:r>
      <w:r w:rsidRPr="005B6F8F">
        <w:rPr>
          <w:rFonts w:ascii="Times New Roman" w:hAnsi="Times New Roman" w:cs="Times New Roman"/>
          <w:color w:val="000000" w:themeColor="text1"/>
          <w:sz w:val="24"/>
          <w:szCs w:val="24"/>
        </w:rPr>
        <w:t xml:space="preserve">during </w:t>
      </w:r>
      <w:r w:rsidRPr="005B6F8F">
        <w:rPr>
          <w:rFonts w:ascii="Times New Roman" w:hAnsi="Times New Roman" w:cs="Times New Roman"/>
          <w:i/>
          <w:color w:val="000000" w:themeColor="text1"/>
          <w:sz w:val="24"/>
          <w:szCs w:val="24"/>
        </w:rPr>
        <w:t xml:space="preserve">kharif </w:t>
      </w:r>
      <w:r w:rsidRPr="005B6F8F">
        <w:rPr>
          <w:rFonts w:ascii="Times New Roman" w:hAnsi="Times New Roman" w:cs="Times New Roman"/>
          <w:color w:val="000000" w:themeColor="text1"/>
          <w:sz w:val="24"/>
          <w:szCs w:val="24"/>
        </w:rPr>
        <w:t>season of 2019</w:t>
      </w:r>
      <w:r w:rsidR="006A546C" w:rsidRPr="005B6F8F">
        <w:rPr>
          <w:rFonts w:ascii="Times New Roman" w:hAnsi="Times New Roman" w:cs="Times New Roman"/>
          <w:color w:val="000000" w:themeColor="text1"/>
          <w:sz w:val="24"/>
          <w:szCs w:val="24"/>
        </w:rPr>
        <w:t xml:space="preserve"> to study </w:t>
      </w:r>
      <w:r w:rsidR="00B314CC">
        <w:rPr>
          <w:rFonts w:ascii="Times New Roman" w:hAnsi="Times New Roman" w:cs="Times New Roman"/>
          <w:color w:val="000000" w:themeColor="text1"/>
          <w:sz w:val="24"/>
          <w:szCs w:val="24"/>
        </w:rPr>
        <w:t xml:space="preserve">the </w:t>
      </w:r>
      <w:r w:rsidR="0042605C">
        <w:rPr>
          <w:rFonts w:ascii="Times New Roman" w:hAnsi="Times New Roman" w:cs="Times New Roman"/>
          <w:color w:val="000000" w:themeColor="text1"/>
          <w:sz w:val="24"/>
          <w:szCs w:val="24"/>
        </w:rPr>
        <w:t>p</w:t>
      </w:r>
      <w:r w:rsidR="006A546C" w:rsidRPr="005B6F8F">
        <w:rPr>
          <w:rFonts w:ascii="Times New Roman" w:hAnsi="Times New Roman" w:cs="Times New Roman"/>
          <w:noProof/>
          <w:color w:val="000000" w:themeColor="text1"/>
          <w:sz w:val="24"/>
          <w:szCs w:val="24"/>
        </w:rPr>
        <w:t>hosphorus management in cowpea [</w:t>
      </w:r>
      <w:r w:rsidR="006A546C" w:rsidRPr="005B6F8F">
        <w:rPr>
          <w:rFonts w:ascii="Times New Roman" w:hAnsi="Times New Roman" w:cs="Times New Roman"/>
          <w:i/>
          <w:iCs/>
          <w:noProof/>
          <w:color w:val="000000" w:themeColor="text1"/>
          <w:sz w:val="24"/>
          <w:szCs w:val="24"/>
        </w:rPr>
        <w:t xml:space="preserve">Vigna unguiculata </w:t>
      </w:r>
      <w:r w:rsidR="006A546C" w:rsidRPr="005B6F8F">
        <w:rPr>
          <w:rFonts w:ascii="Times New Roman" w:hAnsi="Times New Roman" w:cs="Times New Roman"/>
          <w:noProof/>
          <w:color w:val="000000" w:themeColor="text1"/>
          <w:sz w:val="24"/>
          <w:szCs w:val="24"/>
        </w:rPr>
        <w:t>(L.) Walp.] in loamy sand</w:t>
      </w:r>
      <w:r w:rsidRPr="005B6F8F">
        <w:rPr>
          <w:rFonts w:ascii="Times New Roman" w:hAnsi="Times New Roman" w:cs="Times New Roman"/>
          <w:color w:val="000000" w:themeColor="text1"/>
          <w:sz w:val="24"/>
          <w:szCs w:val="24"/>
        </w:rPr>
        <w:t xml:space="preserve">. The experiment was laid out at Agronomy Instructional Farm, CPCA, </w:t>
      </w:r>
      <w:r w:rsidRPr="005B6F8F">
        <w:rPr>
          <w:rFonts w:ascii="Times New Roman" w:hAnsi="Times New Roman" w:cs="Times New Roman"/>
          <w:bCs/>
          <w:color w:val="000000" w:themeColor="text1"/>
          <w:sz w:val="24"/>
          <w:szCs w:val="24"/>
        </w:rPr>
        <w:t>S</w:t>
      </w:r>
      <w:r w:rsidR="00524205" w:rsidRPr="005B6F8F">
        <w:rPr>
          <w:rFonts w:ascii="Times New Roman" w:hAnsi="Times New Roman" w:cs="Times New Roman"/>
          <w:bCs/>
          <w:color w:val="000000" w:themeColor="text1"/>
          <w:sz w:val="24"/>
          <w:szCs w:val="24"/>
        </w:rPr>
        <w:t>DAU</w:t>
      </w:r>
      <w:r w:rsidRPr="005B6F8F">
        <w:rPr>
          <w:rFonts w:ascii="Times New Roman" w:hAnsi="Times New Roman" w:cs="Times New Roman"/>
          <w:bCs/>
          <w:color w:val="000000" w:themeColor="text1"/>
          <w:sz w:val="24"/>
          <w:szCs w:val="24"/>
        </w:rPr>
        <w:t xml:space="preserve">, </w:t>
      </w:r>
      <w:proofErr w:type="spellStart"/>
      <w:r w:rsidRPr="005B6F8F">
        <w:rPr>
          <w:rFonts w:ascii="Times New Roman" w:hAnsi="Times New Roman" w:cs="Times New Roman"/>
          <w:bCs/>
          <w:color w:val="000000" w:themeColor="text1"/>
          <w:sz w:val="24"/>
          <w:szCs w:val="24"/>
        </w:rPr>
        <w:t>Sardarkrushinagar</w:t>
      </w:r>
      <w:proofErr w:type="spellEnd"/>
      <w:r w:rsidRPr="005B6F8F">
        <w:rPr>
          <w:rFonts w:ascii="Times New Roman" w:hAnsi="Times New Roman" w:cs="Times New Roman"/>
          <w:bCs/>
          <w:color w:val="000000" w:themeColor="text1"/>
          <w:sz w:val="24"/>
          <w:szCs w:val="24"/>
        </w:rPr>
        <w:t xml:space="preserve">, </w:t>
      </w:r>
      <w:r w:rsidR="00663EF9" w:rsidRPr="005B6F8F">
        <w:rPr>
          <w:rFonts w:ascii="Times New Roman" w:hAnsi="Times New Roman" w:cs="Times New Roman"/>
          <w:bCs/>
          <w:color w:val="000000" w:themeColor="text1"/>
          <w:sz w:val="24"/>
          <w:szCs w:val="24"/>
        </w:rPr>
        <w:t>District:</w:t>
      </w:r>
      <w:r w:rsidRPr="005B6F8F">
        <w:rPr>
          <w:rFonts w:ascii="Times New Roman" w:hAnsi="Times New Roman" w:cs="Times New Roman"/>
          <w:bCs/>
          <w:color w:val="000000" w:themeColor="text1"/>
          <w:sz w:val="24"/>
          <w:szCs w:val="24"/>
        </w:rPr>
        <w:t xml:space="preserve"> </w:t>
      </w:r>
      <w:proofErr w:type="spellStart"/>
      <w:r w:rsidRPr="005B6F8F">
        <w:rPr>
          <w:rFonts w:ascii="Times New Roman" w:hAnsi="Times New Roman" w:cs="Times New Roman"/>
          <w:bCs/>
          <w:color w:val="000000" w:themeColor="text1"/>
          <w:sz w:val="24"/>
          <w:szCs w:val="24"/>
        </w:rPr>
        <w:t>Banaskantha</w:t>
      </w:r>
      <w:proofErr w:type="spellEnd"/>
      <w:r w:rsidRPr="005B6F8F">
        <w:rPr>
          <w:rFonts w:ascii="Times New Roman" w:hAnsi="Times New Roman" w:cs="Times New Roman"/>
          <w:bCs/>
          <w:color w:val="000000" w:themeColor="text1"/>
          <w:sz w:val="24"/>
          <w:szCs w:val="24"/>
        </w:rPr>
        <w:t xml:space="preserve">, Gujarat. </w:t>
      </w:r>
      <w:r w:rsidR="006A546C" w:rsidRPr="005B6F8F">
        <w:rPr>
          <w:rFonts w:ascii="Times New Roman" w:hAnsi="Times New Roman" w:cs="Times New Roman"/>
          <w:bCs/>
          <w:color w:val="000000" w:themeColor="text1"/>
          <w:sz w:val="24"/>
          <w:szCs w:val="24"/>
        </w:rPr>
        <w:t xml:space="preserve">The experimental area was situated at </w:t>
      </w:r>
      <w:r w:rsidRPr="005B6F8F">
        <w:rPr>
          <w:rFonts w:ascii="Times New Roman" w:hAnsi="Times New Roman" w:cs="Times New Roman"/>
          <w:color w:val="000000" w:themeColor="text1"/>
          <w:sz w:val="24"/>
          <w:szCs w:val="24"/>
        </w:rPr>
        <w:t>24</w:t>
      </w:r>
      <w:r w:rsidRPr="005B6F8F">
        <w:rPr>
          <w:rFonts w:ascii="Times New Roman" w:hAnsi="Times New Roman" w:cs="Times New Roman"/>
          <w:color w:val="000000" w:themeColor="text1"/>
          <w:sz w:val="24"/>
          <w:szCs w:val="24"/>
          <w:vertAlign w:val="superscript"/>
        </w:rPr>
        <w:t>o</w:t>
      </w:r>
      <w:r w:rsidRPr="005B6F8F">
        <w:rPr>
          <w:rFonts w:ascii="Times New Roman" w:hAnsi="Times New Roman" w:cs="Times New Roman"/>
          <w:color w:val="000000" w:themeColor="text1"/>
          <w:sz w:val="24"/>
          <w:szCs w:val="24"/>
        </w:rPr>
        <w:t xml:space="preserve"> 19' N latitude and 72</w:t>
      </w:r>
      <w:r w:rsidRPr="005B6F8F">
        <w:rPr>
          <w:rFonts w:ascii="Times New Roman" w:hAnsi="Times New Roman" w:cs="Times New Roman"/>
          <w:color w:val="000000" w:themeColor="text1"/>
          <w:sz w:val="24"/>
          <w:szCs w:val="24"/>
          <w:vertAlign w:val="superscript"/>
        </w:rPr>
        <w:t xml:space="preserve">o </w:t>
      </w:r>
      <w:r w:rsidRPr="005B6F8F">
        <w:rPr>
          <w:rFonts w:ascii="Times New Roman" w:hAnsi="Times New Roman" w:cs="Times New Roman"/>
          <w:color w:val="000000" w:themeColor="text1"/>
          <w:sz w:val="24"/>
          <w:szCs w:val="24"/>
        </w:rPr>
        <w:t xml:space="preserve">19' E longitude with an elevation of 154.52 </w:t>
      </w:r>
      <w:r w:rsidR="00B314CC" w:rsidRPr="005B6F8F">
        <w:rPr>
          <w:rFonts w:ascii="Times New Roman" w:hAnsi="Times New Roman" w:cs="Times New Roman"/>
          <w:color w:val="000000" w:themeColor="text1"/>
          <w:sz w:val="24"/>
          <w:szCs w:val="24"/>
        </w:rPr>
        <w:t>meter</w:t>
      </w:r>
      <w:r w:rsidRPr="005B6F8F">
        <w:rPr>
          <w:rFonts w:ascii="Times New Roman" w:hAnsi="Times New Roman" w:cs="Times New Roman"/>
          <w:color w:val="000000" w:themeColor="text1"/>
          <w:sz w:val="24"/>
          <w:szCs w:val="24"/>
        </w:rPr>
        <w:t xml:space="preserve"> above the mean sea level and </w:t>
      </w:r>
      <w:r w:rsidR="006A546C" w:rsidRPr="005B6F8F">
        <w:rPr>
          <w:rFonts w:ascii="Times New Roman" w:hAnsi="Times New Roman" w:cs="Times New Roman"/>
          <w:color w:val="000000" w:themeColor="text1"/>
          <w:sz w:val="24"/>
          <w:szCs w:val="24"/>
        </w:rPr>
        <w:t xml:space="preserve">falls under </w:t>
      </w:r>
      <w:r w:rsidRPr="005B6F8F">
        <w:rPr>
          <w:rFonts w:ascii="Times New Roman" w:hAnsi="Times New Roman" w:cs="Times New Roman"/>
          <w:color w:val="000000" w:themeColor="text1"/>
          <w:sz w:val="24"/>
          <w:szCs w:val="24"/>
        </w:rPr>
        <w:t xml:space="preserve">North Gujarat </w:t>
      </w:r>
      <w:proofErr w:type="spellStart"/>
      <w:r w:rsidRPr="005B6F8F">
        <w:rPr>
          <w:rFonts w:ascii="Times New Roman" w:hAnsi="Times New Roman" w:cs="Times New Roman"/>
          <w:color w:val="000000" w:themeColor="text1"/>
          <w:sz w:val="24"/>
          <w:szCs w:val="24"/>
        </w:rPr>
        <w:t>Agro</w:t>
      </w:r>
      <w:proofErr w:type="spellEnd"/>
      <w:r w:rsidRPr="005B6F8F">
        <w:rPr>
          <w:rFonts w:ascii="Times New Roman" w:hAnsi="Times New Roman" w:cs="Times New Roman"/>
          <w:color w:val="000000" w:themeColor="text1"/>
          <w:sz w:val="24"/>
          <w:szCs w:val="24"/>
        </w:rPr>
        <w:t>-climatic Region. Climate of this region is sub-tropical monsoon type and falls under semi-arid region, in general, the monsoon is warm and moderately humid, winter is fairly cold and dry, while summer is largely hot and dry. T</w:t>
      </w:r>
      <w:r w:rsidRPr="005B6F8F">
        <w:rPr>
          <w:rFonts w:ascii="Times New Roman" w:hAnsi="Times New Roman" w:cs="Times New Roman"/>
          <w:bCs/>
          <w:color w:val="000000" w:themeColor="text1"/>
          <w:sz w:val="24"/>
          <w:szCs w:val="24"/>
        </w:rPr>
        <w:t xml:space="preserve">he soil of the experimental plot was </w:t>
      </w:r>
      <w:r w:rsidR="006A546C" w:rsidRPr="005B6F8F">
        <w:rPr>
          <w:rFonts w:ascii="Times New Roman" w:hAnsi="Times New Roman" w:cs="Times New Roman"/>
          <w:bCs/>
          <w:color w:val="000000" w:themeColor="text1"/>
          <w:sz w:val="24"/>
          <w:szCs w:val="24"/>
        </w:rPr>
        <w:t xml:space="preserve">neutral in reaction, </w:t>
      </w:r>
      <w:r w:rsidRPr="005B6F8F">
        <w:rPr>
          <w:rFonts w:ascii="Times New Roman" w:hAnsi="Times New Roman" w:cs="Times New Roman"/>
          <w:bCs/>
          <w:color w:val="000000" w:themeColor="text1"/>
          <w:sz w:val="24"/>
          <w:szCs w:val="24"/>
        </w:rPr>
        <w:t xml:space="preserve">loamy sand in texture and </w:t>
      </w:r>
      <w:r w:rsidR="006A546C" w:rsidRPr="005B6F8F">
        <w:rPr>
          <w:rFonts w:ascii="Times New Roman" w:hAnsi="Times New Roman" w:cs="Times New Roman"/>
          <w:bCs/>
          <w:color w:val="000000" w:themeColor="text1"/>
          <w:sz w:val="24"/>
          <w:szCs w:val="24"/>
        </w:rPr>
        <w:t xml:space="preserve">normal in salt content, </w:t>
      </w:r>
      <w:r w:rsidRPr="005B6F8F">
        <w:rPr>
          <w:rFonts w:ascii="Times New Roman" w:hAnsi="Times New Roman" w:cs="Times New Roman"/>
          <w:bCs/>
          <w:color w:val="000000" w:themeColor="text1"/>
          <w:sz w:val="24"/>
          <w:szCs w:val="24"/>
        </w:rPr>
        <w:t xml:space="preserve">low in organic carbon </w:t>
      </w:r>
      <w:r w:rsidR="006A546C" w:rsidRPr="005B6F8F">
        <w:rPr>
          <w:rFonts w:ascii="Times New Roman" w:hAnsi="Times New Roman" w:cs="Times New Roman"/>
          <w:bCs/>
          <w:color w:val="000000" w:themeColor="text1"/>
          <w:sz w:val="24"/>
          <w:szCs w:val="24"/>
        </w:rPr>
        <w:t>&amp;</w:t>
      </w:r>
      <w:r w:rsidRPr="005B6F8F">
        <w:rPr>
          <w:rFonts w:ascii="Times New Roman" w:hAnsi="Times New Roman" w:cs="Times New Roman"/>
          <w:bCs/>
          <w:color w:val="000000" w:themeColor="text1"/>
          <w:sz w:val="24"/>
          <w:szCs w:val="24"/>
        </w:rPr>
        <w:t xml:space="preserve"> available nitrogen</w:t>
      </w:r>
      <w:r w:rsidR="006A546C" w:rsidRPr="005B6F8F">
        <w:rPr>
          <w:rFonts w:ascii="Times New Roman" w:hAnsi="Times New Roman" w:cs="Times New Roman"/>
          <w:bCs/>
          <w:color w:val="000000" w:themeColor="text1"/>
          <w:sz w:val="24"/>
          <w:szCs w:val="24"/>
        </w:rPr>
        <w:t>;</w:t>
      </w:r>
      <w:r w:rsidRPr="005B6F8F">
        <w:rPr>
          <w:rFonts w:ascii="Times New Roman" w:hAnsi="Times New Roman" w:cs="Times New Roman"/>
          <w:bCs/>
          <w:color w:val="000000" w:themeColor="text1"/>
          <w:sz w:val="24"/>
          <w:szCs w:val="24"/>
        </w:rPr>
        <w:t xml:space="preserve"> and medium in available phosphorus </w:t>
      </w:r>
      <w:r w:rsidR="006A546C" w:rsidRPr="005B6F8F">
        <w:rPr>
          <w:rFonts w:ascii="Times New Roman" w:hAnsi="Times New Roman" w:cs="Times New Roman"/>
          <w:bCs/>
          <w:color w:val="000000" w:themeColor="text1"/>
          <w:sz w:val="24"/>
          <w:szCs w:val="24"/>
        </w:rPr>
        <w:t>&amp;</w:t>
      </w:r>
      <w:r w:rsidRPr="005B6F8F">
        <w:rPr>
          <w:rFonts w:ascii="Times New Roman" w:hAnsi="Times New Roman" w:cs="Times New Roman"/>
          <w:bCs/>
          <w:color w:val="000000" w:themeColor="text1"/>
          <w:sz w:val="24"/>
          <w:szCs w:val="24"/>
        </w:rPr>
        <w:t xml:space="preserve"> available potash. </w:t>
      </w:r>
      <w:r w:rsidR="00047D00" w:rsidRPr="005B6F8F">
        <w:rPr>
          <w:rFonts w:ascii="Times New Roman" w:hAnsi="Times New Roman" w:cs="Times New Roman"/>
          <w:color w:val="000000" w:themeColor="text1"/>
          <w:sz w:val="24"/>
          <w:szCs w:val="24"/>
        </w:rPr>
        <w:t xml:space="preserve">Nine treatments namely, </w:t>
      </w:r>
      <w:r w:rsidR="00047D00" w:rsidRPr="005B6F8F">
        <w:rPr>
          <w:rFonts w:ascii="Times New Roman" w:hAnsi="Times New Roman" w:cs="Times New Roman"/>
          <w:bCs/>
          <w:color w:val="000000" w:themeColor="text1"/>
          <w:sz w:val="24"/>
          <w:szCs w:val="24"/>
        </w:rPr>
        <w:t>T</w:t>
      </w:r>
      <w:r w:rsidR="00CD1CC6" w:rsidRPr="005B6F8F">
        <w:rPr>
          <w:rFonts w:ascii="Times New Roman" w:hAnsi="Times New Roman" w:cs="Times New Roman"/>
          <w:bCs/>
          <w:color w:val="000000" w:themeColor="text1"/>
          <w:sz w:val="24"/>
          <w:szCs w:val="24"/>
          <w:vertAlign w:val="subscript"/>
        </w:rPr>
        <w:t>1</w:t>
      </w:r>
      <w:r w:rsidR="00CD1CC6" w:rsidRPr="005B6F8F">
        <w:rPr>
          <w:rFonts w:ascii="Times New Roman" w:hAnsi="Times New Roman" w:cs="Times New Roman"/>
          <w:bCs/>
          <w:color w:val="000000" w:themeColor="text1"/>
          <w:sz w:val="24"/>
          <w:szCs w:val="24"/>
        </w:rPr>
        <w:t xml:space="preserve">: </w:t>
      </w:r>
      <w:r w:rsidR="00047D00" w:rsidRPr="005B6F8F">
        <w:rPr>
          <w:rFonts w:ascii="Times New Roman" w:hAnsi="Times New Roman" w:cs="Times New Roman"/>
          <w:color w:val="000000" w:themeColor="text1"/>
          <w:sz w:val="24"/>
          <w:szCs w:val="24"/>
        </w:rPr>
        <w:t>Absolute control (No. P</w:t>
      </w:r>
      <w:r w:rsidR="00047D00" w:rsidRPr="005B6F8F">
        <w:rPr>
          <w:rFonts w:ascii="Times New Roman" w:hAnsi="Times New Roman" w:cs="Times New Roman"/>
          <w:color w:val="000000" w:themeColor="text1"/>
          <w:sz w:val="24"/>
          <w:szCs w:val="24"/>
          <w:vertAlign w:val="subscript"/>
        </w:rPr>
        <w:t>2</w:t>
      </w:r>
      <w:r w:rsidR="00047D00" w:rsidRPr="005B6F8F">
        <w:rPr>
          <w:rFonts w:ascii="Times New Roman" w:hAnsi="Times New Roman" w:cs="Times New Roman"/>
          <w:color w:val="000000" w:themeColor="text1"/>
          <w:sz w:val="24"/>
          <w:szCs w:val="24"/>
        </w:rPr>
        <w:t>O</w:t>
      </w:r>
      <w:r w:rsidR="00047D00" w:rsidRPr="005B6F8F">
        <w:rPr>
          <w:rFonts w:ascii="Times New Roman" w:hAnsi="Times New Roman" w:cs="Times New Roman"/>
          <w:color w:val="000000" w:themeColor="text1"/>
          <w:sz w:val="24"/>
          <w:szCs w:val="24"/>
          <w:vertAlign w:val="subscript"/>
        </w:rPr>
        <w:t>5</w:t>
      </w:r>
      <w:r w:rsidR="00047D00" w:rsidRPr="005B6F8F">
        <w:rPr>
          <w:rFonts w:ascii="Times New Roman" w:hAnsi="Times New Roman" w:cs="Times New Roman"/>
          <w:color w:val="000000" w:themeColor="text1"/>
          <w:sz w:val="24"/>
          <w:szCs w:val="24"/>
        </w:rPr>
        <w:t xml:space="preserve">); </w:t>
      </w:r>
      <w:r w:rsidR="00047D00" w:rsidRPr="005B6F8F">
        <w:rPr>
          <w:rFonts w:ascii="Times New Roman" w:hAnsi="Times New Roman" w:cs="Times New Roman"/>
          <w:bCs/>
          <w:color w:val="000000" w:themeColor="text1"/>
          <w:sz w:val="24"/>
          <w:szCs w:val="24"/>
        </w:rPr>
        <w:t>T</w:t>
      </w:r>
      <w:r w:rsidR="00047D00" w:rsidRPr="005B6F8F">
        <w:rPr>
          <w:rFonts w:ascii="Times New Roman" w:hAnsi="Times New Roman" w:cs="Times New Roman"/>
          <w:bCs/>
          <w:color w:val="000000" w:themeColor="text1"/>
          <w:sz w:val="24"/>
          <w:szCs w:val="24"/>
          <w:vertAlign w:val="subscript"/>
        </w:rPr>
        <w:t xml:space="preserve">2 </w:t>
      </w:r>
      <w:r w:rsidR="00047D00" w:rsidRPr="005B6F8F">
        <w:rPr>
          <w:rFonts w:ascii="Times New Roman" w:hAnsi="Times New Roman" w:cs="Times New Roman"/>
          <w:bCs/>
          <w:color w:val="000000" w:themeColor="text1"/>
          <w:sz w:val="24"/>
          <w:szCs w:val="24"/>
        </w:rPr>
        <w:t>:</w:t>
      </w:r>
      <w:r w:rsidR="00047D00" w:rsidRPr="005B6F8F">
        <w:rPr>
          <w:rFonts w:ascii="Times New Roman" w:hAnsi="Times New Roman" w:cs="Times New Roman"/>
          <w:color w:val="000000" w:themeColor="text1"/>
          <w:sz w:val="24"/>
          <w:szCs w:val="24"/>
        </w:rPr>
        <w:t xml:space="preserve"> PSB alone; </w:t>
      </w:r>
      <w:r w:rsidR="00047D00" w:rsidRPr="005B6F8F">
        <w:rPr>
          <w:rFonts w:ascii="Times New Roman" w:hAnsi="Times New Roman" w:cs="Times New Roman"/>
          <w:bCs/>
          <w:color w:val="000000" w:themeColor="text1"/>
          <w:sz w:val="24"/>
          <w:szCs w:val="24"/>
        </w:rPr>
        <w:t>T</w:t>
      </w:r>
      <w:r w:rsidR="00047D00" w:rsidRPr="005B6F8F">
        <w:rPr>
          <w:rFonts w:ascii="Times New Roman" w:hAnsi="Times New Roman" w:cs="Times New Roman"/>
          <w:bCs/>
          <w:color w:val="000000" w:themeColor="text1"/>
          <w:sz w:val="24"/>
          <w:szCs w:val="24"/>
          <w:vertAlign w:val="subscript"/>
        </w:rPr>
        <w:t xml:space="preserve">3 </w:t>
      </w:r>
      <w:r w:rsidR="00047D00" w:rsidRPr="005B6F8F">
        <w:rPr>
          <w:rFonts w:ascii="Times New Roman" w:hAnsi="Times New Roman" w:cs="Times New Roman"/>
          <w:bCs/>
          <w:color w:val="000000" w:themeColor="text1"/>
          <w:sz w:val="24"/>
          <w:szCs w:val="24"/>
        </w:rPr>
        <w:t>:</w:t>
      </w:r>
      <w:r w:rsidR="00047D00" w:rsidRPr="005B6F8F">
        <w:rPr>
          <w:rFonts w:ascii="Times New Roman" w:hAnsi="Times New Roman" w:cs="Times New Roman"/>
          <w:color w:val="000000" w:themeColor="text1"/>
          <w:sz w:val="24"/>
          <w:szCs w:val="24"/>
        </w:rPr>
        <w:t xml:space="preserve"> Mycorrhiza alone; </w:t>
      </w:r>
      <w:r w:rsidR="00047D00" w:rsidRPr="005B6F8F">
        <w:rPr>
          <w:rFonts w:ascii="Times New Roman" w:hAnsi="Times New Roman" w:cs="Times New Roman"/>
          <w:bCs/>
          <w:color w:val="000000" w:themeColor="text1"/>
          <w:sz w:val="24"/>
          <w:szCs w:val="24"/>
        </w:rPr>
        <w:t>T</w:t>
      </w:r>
      <w:r w:rsidR="00047D00" w:rsidRPr="005B6F8F">
        <w:rPr>
          <w:rFonts w:ascii="Times New Roman" w:hAnsi="Times New Roman" w:cs="Times New Roman"/>
          <w:bCs/>
          <w:color w:val="000000" w:themeColor="text1"/>
          <w:sz w:val="24"/>
          <w:szCs w:val="24"/>
          <w:vertAlign w:val="subscript"/>
        </w:rPr>
        <w:t xml:space="preserve">4 </w:t>
      </w:r>
      <w:r w:rsidR="00047D00" w:rsidRPr="005B6F8F">
        <w:rPr>
          <w:rFonts w:ascii="Times New Roman" w:hAnsi="Times New Roman" w:cs="Times New Roman"/>
          <w:bCs/>
          <w:color w:val="000000" w:themeColor="text1"/>
          <w:sz w:val="24"/>
          <w:szCs w:val="24"/>
        </w:rPr>
        <w:t>:</w:t>
      </w:r>
      <w:r w:rsidR="00047D00" w:rsidRPr="005B6F8F">
        <w:rPr>
          <w:rFonts w:ascii="Times New Roman" w:hAnsi="Times New Roman" w:cs="Times New Roman"/>
          <w:color w:val="000000" w:themeColor="text1"/>
          <w:sz w:val="24"/>
          <w:szCs w:val="24"/>
        </w:rPr>
        <w:t xml:space="preserve"> 40 kg  P</w:t>
      </w:r>
      <w:r w:rsidR="00047D00" w:rsidRPr="005B6F8F">
        <w:rPr>
          <w:rFonts w:ascii="Times New Roman" w:hAnsi="Times New Roman" w:cs="Times New Roman"/>
          <w:color w:val="000000" w:themeColor="text1"/>
          <w:sz w:val="24"/>
          <w:szCs w:val="24"/>
          <w:vertAlign w:val="subscript"/>
        </w:rPr>
        <w:t>2</w:t>
      </w:r>
      <w:r w:rsidR="00047D00" w:rsidRPr="005B6F8F">
        <w:rPr>
          <w:rFonts w:ascii="Times New Roman" w:hAnsi="Times New Roman" w:cs="Times New Roman"/>
          <w:color w:val="000000" w:themeColor="text1"/>
          <w:sz w:val="24"/>
          <w:szCs w:val="24"/>
        </w:rPr>
        <w:t>O</w:t>
      </w:r>
      <w:r w:rsidR="00047D00" w:rsidRPr="005B6F8F">
        <w:rPr>
          <w:rFonts w:ascii="Times New Roman" w:hAnsi="Times New Roman" w:cs="Times New Roman"/>
          <w:color w:val="000000" w:themeColor="text1"/>
          <w:sz w:val="24"/>
          <w:szCs w:val="24"/>
          <w:vertAlign w:val="subscript"/>
        </w:rPr>
        <w:t>5</w:t>
      </w:r>
      <w:r w:rsidR="00047D00" w:rsidRPr="005B6F8F">
        <w:rPr>
          <w:rFonts w:ascii="Times New Roman" w:hAnsi="Times New Roman" w:cs="Times New Roman"/>
          <w:color w:val="000000" w:themeColor="text1"/>
          <w:sz w:val="24"/>
          <w:szCs w:val="24"/>
        </w:rPr>
        <w:t xml:space="preserve"> ha</w:t>
      </w:r>
      <w:r w:rsidR="00047D00" w:rsidRPr="005B6F8F">
        <w:rPr>
          <w:rFonts w:ascii="Times New Roman" w:hAnsi="Times New Roman" w:cs="Times New Roman"/>
          <w:color w:val="000000" w:themeColor="text1"/>
          <w:sz w:val="24"/>
          <w:szCs w:val="24"/>
          <w:vertAlign w:val="superscript"/>
        </w:rPr>
        <w:t>-</w:t>
      </w:r>
      <w:r w:rsidR="00047D00" w:rsidRPr="005B6F8F">
        <w:rPr>
          <w:rFonts w:ascii="Times New Roman" w:hAnsi="Times New Roman" w:cs="Times New Roman"/>
          <w:color w:val="000000" w:themeColor="text1"/>
          <w:sz w:val="24"/>
          <w:szCs w:val="24"/>
        </w:rPr>
        <w:t xml:space="preserve">1; </w:t>
      </w:r>
      <w:r w:rsidR="00047D00" w:rsidRPr="005B6F8F">
        <w:rPr>
          <w:rFonts w:ascii="Times New Roman" w:hAnsi="Times New Roman" w:cs="Times New Roman"/>
          <w:bCs/>
          <w:color w:val="000000" w:themeColor="text1"/>
          <w:sz w:val="24"/>
          <w:szCs w:val="24"/>
        </w:rPr>
        <w:t>T</w:t>
      </w:r>
      <w:r w:rsidR="00047D00" w:rsidRPr="005B6F8F">
        <w:rPr>
          <w:rFonts w:ascii="Times New Roman" w:hAnsi="Times New Roman" w:cs="Times New Roman"/>
          <w:bCs/>
          <w:color w:val="000000" w:themeColor="text1"/>
          <w:sz w:val="24"/>
          <w:szCs w:val="24"/>
          <w:vertAlign w:val="subscript"/>
        </w:rPr>
        <w:t xml:space="preserve">5 </w:t>
      </w:r>
      <w:r w:rsidR="00047D00" w:rsidRPr="005B6F8F">
        <w:rPr>
          <w:rFonts w:ascii="Times New Roman" w:hAnsi="Times New Roman" w:cs="Times New Roman"/>
          <w:bCs/>
          <w:color w:val="000000" w:themeColor="text1"/>
          <w:sz w:val="24"/>
          <w:szCs w:val="24"/>
        </w:rPr>
        <w:t xml:space="preserve">: 30 kg </w:t>
      </w:r>
      <w:r w:rsidR="00047D00" w:rsidRPr="005B6F8F">
        <w:rPr>
          <w:rFonts w:ascii="Times New Roman" w:hAnsi="Times New Roman" w:cs="Times New Roman"/>
          <w:color w:val="000000" w:themeColor="text1"/>
          <w:sz w:val="24"/>
          <w:szCs w:val="24"/>
        </w:rPr>
        <w:t>P</w:t>
      </w:r>
      <w:r w:rsidR="00047D00" w:rsidRPr="005B6F8F">
        <w:rPr>
          <w:rFonts w:ascii="Times New Roman" w:hAnsi="Times New Roman" w:cs="Times New Roman"/>
          <w:color w:val="000000" w:themeColor="text1"/>
          <w:sz w:val="24"/>
          <w:szCs w:val="24"/>
          <w:vertAlign w:val="subscript"/>
        </w:rPr>
        <w:t>2</w:t>
      </w:r>
      <w:r w:rsidR="00047D00" w:rsidRPr="005B6F8F">
        <w:rPr>
          <w:rFonts w:ascii="Times New Roman" w:hAnsi="Times New Roman" w:cs="Times New Roman"/>
          <w:color w:val="000000" w:themeColor="text1"/>
          <w:sz w:val="24"/>
          <w:szCs w:val="24"/>
        </w:rPr>
        <w:t>O</w:t>
      </w:r>
      <w:r w:rsidR="00047D00" w:rsidRPr="005B6F8F">
        <w:rPr>
          <w:rFonts w:ascii="Times New Roman" w:hAnsi="Times New Roman" w:cs="Times New Roman"/>
          <w:color w:val="000000" w:themeColor="text1"/>
          <w:sz w:val="24"/>
          <w:szCs w:val="24"/>
          <w:vertAlign w:val="subscript"/>
        </w:rPr>
        <w:t>5</w:t>
      </w:r>
      <w:r w:rsidR="00047D00" w:rsidRPr="005B6F8F">
        <w:rPr>
          <w:rFonts w:ascii="Times New Roman" w:hAnsi="Times New Roman" w:cs="Times New Roman"/>
          <w:color w:val="000000" w:themeColor="text1"/>
          <w:sz w:val="24"/>
          <w:szCs w:val="24"/>
        </w:rPr>
        <w:t xml:space="preserve"> ha</w:t>
      </w:r>
      <w:r w:rsidR="00047D00" w:rsidRPr="005B6F8F">
        <w:rPr>
          <w:rFonts w:ascii="Times New Roman" w:hAnsi="Times New Roman" w:cs="Times New Roman"/>
          <w:color w:val="000000" w:themeColor="text1"/>
          <w:sz w:val="24"/>
          <w:szCs w:val="24"/>
          <w:vertAlign w:val="superscript"/>
        </w:rPr>
        <w:t>-1</w:t>
      </w:r>
      <w:r w:rsidR="00047D00" w:rsidRPr="005B6F8F">
        <w:rPr>
          <w:rFonts w:ascii="Times New Roman" w:hAnsi="Times New Roman" w:cs="Times New Roman"/>
          <w:bCs/>
          <w:color w:val="000000" w:themeColor="text1"/>
          <w:sz w:val="24"/>
          <w:szCs w:val="24"/>
        </w:rPr>
        <w:t xml:space="preserve"> + enriched compost (1 t </w:t>
      </w:r>
      <w:r w:rsidR="00047D00" w:rsidRPr="005B6F8F">
        <w:rPr>
          <w:rFonts w:ascii="Times New Roman" w:hAnsi="Times New Roman" w:cs="Times New Roman"/>
          <w:bCs/>
          <w:color w:val="000000" w:themeColor="text1"/>
          <w:sz w:val="24"/>
          <w:szCs w:val="24"/>
        </w:rPr>
        <w:t>ha</w:t>
      </w:r>
      <w:r w:rsidR="00047D00" w:rsidRPr="005B6F8F">
        <w:rPr>
          <w:rFonts w:ascii="Times New Roman" w:hAnsi="Times New Roman" w:cs="Times New Roman"/>
          <w:color w:val="000000" w:themeColor="text1"/>
          <w:sz w:val="24"/>
          <w:szCs w:val="24"/>
          <w:vertAlign w:val="superscript"/>
        </w:rPr>
        <w:t>-1</w:t>
      </w:r>
      <w:r w:rsidR="00047D00" w:rsidRPr="005B6F8F">
        <w:rPr>
          <w:rFonts w:ascii="Times New Roman" w:hAnsi="Times New Roman" w:cs="Times New Roman"/>
          <w:bCs/>
          <w:color w:val="000000" w:themeColor="text1"/>
          <w:sz w:val="24"/>
          <w:szCs w:val="24"/>
        </w:rPr>
        <w:t>); T</w:t>
      </w:r>
      <w:r w:rsidR="00047D00" w:rsidRPr="005B6F8F">
        <w:rPr>
          <w:rFonts w:ascii="Times New Roman" w:hAnsi="Times New Roman" w:cs="Times New Roman"/>
          <w:bCs/>
          <w:color w:val="000000" w:themeColor="text1"/>
          <w:sz w:val="24"/>
          <w:szCs w:val="24"/>
          <w:vertAlign w:val="subscript"/>
        </w:rPr>
        <w:t xml:space="preserve">6 </w:t>
      </w:r>
      <w:r w:rsidR="00047D00" w:rsidRPr="005B6F8F">
        <w:rPr>
          <w:rFonts w:ascii="Times New Roman" w:hAnsi="Times New Roman" w:cs="Times New Roman"/>
          <w:bCs/>
          <w:color w:val="000000" w:themeColor="text1"/>
          <w:sz w:val="24"/>
          <w:szCs w:val="24"/>
        </w:rPr>
        <w:t xml:space="preserve">: 30 kg </w:t>
      </w:r>
      <w:r w:rsidR="00047D00" w:rsidRPr="005B6F8F">
        <w:rPr>
          <w:rFonts w:ascii="Times New Roman" w:hAnsi="Times New Roman" w:cs="Times New Roman"/>
          <w:color w:val="000000" w:themeColor="text1"/>
          <w:sz w:val="24"/>
          <w:szCs w:val="24"/>
        </w:rPr>
        <w:t xml:space="preserve"> P</w:t>
      </w:r>
      <w:r w:rsidR="00047D00" w:rsidRPr="005B6F8F">
        <w:rPr>
          <w:rFonts w:ascii="Times New Roman" w:hAnsi="Times New Roman" w:cs="Times New Roman"/>
          <w:color w:val="000000" w:themeColor="text1"/>
          <w:sz w:val="24"/>
          <w:szCs w:val="24"/>
          <w:vertAlign w:val="subscript"/>
        </w:rPr>
        <w:t>2</w:t>
      </w:r>
      <w:r w:rsidR="00047D00" w:rsidRPr="005B6F8F">
        <w:rPr>
          <w:rFonts w:ascii="Times New Roman" w:hAnsi="Times New Roman" w:cs="Times New Roman"/>
          <w:color w:val="000000" w:themeColor="text1"/>
          <w:sz w:val="24"/>
          <w:szCs w:val="24"/>
        </w:rPr>
        <w:t>O</w:t>
      </w:r>
      <w:r w:rsidR="00047D00" w:rsidRPr="005B6F8F">
        <w:rPr>
          <w:rFonts w:ascii="Times New Roman" w:hAnsi="Times New Roman" w:cs="Times New Roman"/>
          <w:color w:val="000000" w:themeColor="text1"/>
          <w:sz w:val="24"/>
          <w:szCs w:val="24"/>
          <w:vertAlign w:val="subscript"/>
        </w:rPr>
        <w:t>5</w:t>
      </w:r>
      <w:r w:rsidR="00047D00" w:rsidRPr="005B6F8F">
        <w:rPr>
          <w:rFonts w:ascii="Times New Roman" w:hAnsi="Times New Roman" w:cs="Times New Roman"/>
          <w:color w:val="000000" w:themeColor="text1"/>
          <w:sz w:val="24"/>
          <w:szCs w:val="24"/>
        </w:rPr>
        <w:t>ha</w:t>
      </w:r>
      <w:r w:rsidR="00047D00" w:rsidRPr="005B6F8F">
        <w:rPr>
          <w:rFonts w:ascii="Times New Roman" w:hAnsi="Times New Roman" w:cs="Times New Roman"/>
          <w:color w:val="000000" w:themeColor="text1"/>
          <w:sz w:val="24"/>
          <w:szCs w:val="24"/>
          <w:vertAlign w:val="superscript"/>
        </w:rPr>
        <w:t xml:space="preserve">-1 </w:t>
      </w:r>
      <w:r w:rsidR="00047D00" w:rsidRPr="005B6F8F">
        <w:rPr>
          <w:rFonts w:ascii="Times New Roman" w:hAnsi="Times New Roman" w:cs="Times New Roman"/>
          <w:bCs/>
          <w:color w:val="000000" w:themeColor="text1"/>
          <w:sz w:val="24"/>
          <w:szCs w:val="24"/>
        </w:rPr>
        <w:t>+ PSB; T</w:t>
      </w:r>
      <w:r w:rsidR="00047D00" w:rsidRPr="005B6F8F">
        <w:rPr>
          <w:rFonts w:ascii="Times New Roman" w:hAnsi="Times New Roman" w:cs="Times New Roman"/>
          <w:bCs/>
          <w:color w:val="000000" w:themeColor="text1"/>
          <w:sz w:val="24"/>
          <w:szCs w:val="24"/>
          <w:vertAlign w:val="subscript"/>
        </w:rPr>
        <w:t xml:space="preserve">7 </w:t>
      </w:r>
      <w:r w:rsidR="00047D00" w:rsidRPr="005B6F8F">
        <w:rPr>
          <w:rFonts w:ascii="Times New Roman" w:hAnsi="Times New Roman" w:cs="Times New Roman"/>
          <w:bCs/>
          <w:color w:val="000000" w:themeColor="text1"/>
          <w:sz w:val="24"/>
          <w:szCs w:val="24"/>
        </w:rPr>
        <w:t xml:space="preserve">:30 kg </w:t>
      </w:r>
      <w:r w:rsidR="00047D00" w:rsidRPr="005B6F8F">
        <w:rPr>
          <w:rFonts w:ascii="Times New Roman" w:hAnsi="Times New Roman" w:cs="Times New Roman"/>
          <w:color w:val="000000" w:themeColor="text1"/>
          <w:sz w:val="24"/>
          <w:szCs w:val="24"/>
        </w:rPr>
        <w:t>P</w:t>
      </w:r>
      <w:r w:rsidR="00047D00" w:rsidRPr="005B6F8F">
        <w:rPr>
          <w:rFonts w:ascii="Times New Roman" w:hAnsi="Times New Roman" w:cs="Times New Roman"/>
          <w:color w:val="000000" w:themeColor="text1"/>
          <w:sz w:val="24"/>
          <w:szCs w:val="24"/>
          <w:vertAlign w:val="subscript"/>
        </w:rPr>
        <w:t>2</w:t>
      </w:r>
      <w:r w:rsidR="00047D00" w:rsidRPr="005B6F8F">
        <w:rPr>
          <w:rFonts w:ascii="Times New Roman" w:hAnsi="Times New Roman" w:cs="Times New Roman"/>
          <w:color w:val="000000" w:themeColor="text1"/>
          <w:sz w:val="24"/>
          <w:szCs w:val="24"/>
        </w:rPr>
        <w:t>O</w:t>
      </w:r>
      <w:r w:rsidR="00047D00" w:rsidRPr="005B6F8F">
        <w:rPr>
          <w:rFonts w:ascii="Times New Roman" w:hAnsi="Times New Roman" w:cs="Times New Roman"/>
          <w:color w:val="000000" w:themeColor="text1"/>
          <w:sz w:val="24"/>
          <w:szCs w:val="24"/>
          <w:vertAlign w:val="subscript"/>
        </w:rPr>
        <w:t>5</w:t>
      </w:r>
      <w:r w:rsidR="00047D00" w:rsidRPr="005B6F8F">
        <w:rPr>
          <w:rFonts w:ascii="Times New Roman" w:hAnsi="Times New Roman" w:cs="Times New Roman"/>
          <w:color w:val="000000" w:themeColor="text1"/>
          <w:sz w:val="24"/>
          <w:szCs w:val="24"/>
        </w:rPr>
        <w:t xml:space="preserve"> ha</w:t>
      </w:r>
      <w:r w:rsidR="00047D00" w:rsidRPr="005B6F8F">
        <w:rPr>
          <w:rFonts w:ascii="Times New Roman" w:hAnsi="Times New Roman" w:cs="Times New Roman"/>
          <w:color w:val="000000" w:themeColor="text1"/>
          <w:sz w:val="24"/>
          <w:szCs w:val="24"/>
          <w:vertAlign w:val="superscript"/>
        </w:rPr>
        <w:t xml:space="preserve">-1 </w:t>
      </w:r>
      <w:r w:rsidR="00047D00" w:rsidRPr="005B6F8F">
        <w:rPr>
          <w:rFonts w:ascii="Times New Roman" w:hAnsi="Times New Roman" w:cs="Times New Roman"/>
          <w:bCs/>
          <w:color w:val="000000" w:themeColor="text1"/>
          <w:sz w:val="24"/>
          <w:szCs w:val="24"/>
        </w:rPr>
        <w:t>+ enriched compost (1 t ha</w:t>
      </w:r>
      <w:r w:rsidR="00047D00" w:rsidRPr="005B6F8F">
        <w:rPr>
          <w:rFonts w:ascii="Times New Roman" w:hAnsi="Times New Roman" w:cs="Times New Roman"/>
          <w:color w:val="000000" w:themeColor="text1"/>
          <w:sz w:val="24"/>
          <w:szCs w:val="24"/>
          <w:vertAlign w:val="superscript"/>
        </w:rPr>
        <w:t>-1</w:t>
      </w:r>
      <w:r w:rsidR="00047D00" w:rsidRPr="005B6F8F">
        <w:rPr>
          <w:rFonts w:ascii="Times New Roman" w:hAnsi="Times New Roman" w:cs="Times New Roman"/>
          <w:bCs/>
          <w:color w:val="000000" w:themeColor="text1"/>
          <w:sz w:val="24"/>
          <w:szCs w:val="24"/>
        </w:rPr>
        <w:t>) + PSB; T</w:t>
      </w:r>
      <w:r w:rsidR="00047D00" w:rsidRPr="005B6F8F">
        <w:rPr>
          <w:rFonts w:ascii="Times New Roman" w:hAnsi="Times New Roman" w:cs="Times New Roman"/>
          <w:bCs/>
          <w:color w:val="000000" w:themeColor="text1"/>
          <w:sz w:val="24"/>
          <w:szCs w:val="24"/>
          <w:vertAlign w:val="subscript"/>
        </w:rPr>
        <w:t xml:space="preserve">8 </w:t>
      </w:r>
      <w:r w:rsidR="00047D00" w:rsidRPr="005B6F8F">
        <w:rPr>
          <w:rFonts w:ascii="Times New Roman" w:hAnsi="Times New Roman" w:cs="Times New Roman"/>
          <w:bCs/>
          <w:color w:val="000000" w:themeColor="text1"/>
          <w:sz w:val="24"/>
          <w:szCs w:val="24"/>
        </w:rPr>
        <w:t xml:space="preserve">:30 kg </w:t>
      </w:r>
      <w:r w:rsidR="00047D00" w:rsidRPr="005B6F8F">
        <w:rPr>
          <w:rFonts w:ascii="Times New Roman" w:hAnsi="Times New Roman" w:cs="Times New Roman"/>
          <w:color w:val="000000" w:themeColor="text1"/>
          <w:sz w:val="24"/>
          <w:szCs w:val="24"/>
        </w:rPr>
        <w:t>P</w:t>
      </w:r>
      <w:r w:rsidR="00047D00" w:rsidRPr="005B6F8F">
        <w:rPr>
          <w:rFonts w:ascii="Times New Roman" w:hAnsi="Times New Roman" w:cs="Times New Roman"/>
          <w:color w:val="000000" w:themeColor="text1"/>
          <w:sz w:val="24"/>
          <w:szCs w:val="24"/>
          <w:vertAlign w:val="subscript"/>
        </w:rPr>
        <w:t>2</w:t>
      </w:r>
      <w:r w:rsidR="00047D00" w:rsidRPr="005B6F8F">
        <w:rPr>
          <w:rFonts w:ascii="Times New Roman" w:hAnsi="Times New Roman" w:cs="Times New Roman"/>
          <w:color w:val="000000" w:themeColor="text1"/>
          <w:sz w:val="24"/>
          <w:szCs w:val="24"/>
        </w:rPr>
        <w:t>O</w:t>
      </w:r>
      <w:r w:rsidR="00047D00" w:rsidRPr="005B6F8F">
        <w:rPr>
          <w:rFonts w:ascii="Times New Roman" w:hAnsi="Times New Roman" w:cs="Times New Roman"/>
          <w:color w:val="000000" w:themeColor="text1"/>
          <w:sz w:val="24"/>
          <w:szCs w:val="24"/>
          <w:vertAlign w:val="subscript"/>
        </w:rPr>
        <w:t>5</w:t>
      </w:r>
      <w:r w:rsidR="00047D00" w:rsidRPr="005B6F8F">
        <w:rPr>
          <w:rFonts w:ascii="Times New Roman" w:hAnsi="Times New Roman" w:cs="Times New Roman"/>
          <w:color w:val="000000" w:themeColor="text1"/>
          <w:sz w:val="24"/>
          <w:szCs w:val="24"/>
        </w:rPr>
        <w:t xml:space="preserve"> ha</w:t>
      </w:r>
      <w:r w:rsidR="00047D00" w:rsidRPr="005B6F8F">
        <w:rPr>
          <w:rFonts w:ascii="Times New Roman" w:hAnsi="Times New Roman" w:cs="Times New Roman"/>
          <w:color w:val="000000" w:themeColor="text1"/>
          <w:sz w:val="24"/>
          <w:szCs w:val="24"/>
          <w:vertAlign w:val="superscript"/>
        </w:rPr>
        <w:t xml:space="preserve">-1 </w:t>
      </w:r>
      <w:r w:rsidR="00047D00" w:rsidRPr="005B6F8F">
        <w:rPr>
          <w:rFonts w:ascii="Times New Roman" w:hAnsi="Times New Roman" w:cs="Times New Roman"/>
          <w:bCs/>
          <w:color w:val="000000" w:themeColor="text1"/>
          <w:sz w:val="24"/>
          <w:szCs w:val="24"/>
        </w:rPr>
        <w:t>+ Mycorrhiza and T</w:t>
      </w:r>
      <w:r w:rsidR="00047D00" w:rsidRPr="005B6F8F">
        <w:rPr>
          <w:rFonts w:ascii="Times New Roman" w:hAnsi="Times New Roman" w:cs="Times New Roman"/>
          <w:bCs/>
          <w:color w:val="000000" w:themeColor="text1"/>
          <w:sz w:val="24"/>
          <w:szCs w:val="24"/>
          <w:vertAlign w:val="subscript"/>
        </w:rPr>
        <w:t>9</w:t>
      </w:r>
      <w:r w:rsidR="00047D00" w:rsidRPr="005B6F8F">
        <w:rPr>
          <w:rFonts w:ascii="Times New Roman" w:hAnsi="Times New Roman" w:cs="Times New Roman"/>
          <w:bCs/>
          <w:color w:val="000000" w:themeColor="text1"/>
          <w:sz w:val="24"/>
          <w:szCs w:val="24"/>
        </w:rPr>
        <w:t xml:space="preserve">: 30 kg </w:t>
      </w:r>
      <w:r w:rsidR="00047D00" w:rsidRPr="005B6F8F">
        <w:rPr>
          <w:rFonts w:ascii="Times New Roman" w:hAnsi="Times New Roman" w:cs="Times New Roman"/>
          <w:color w:val="000000" w:themeColor="text1"/>
          <w:sz w:val="24"/>
          <w:szCs w:val="24"/>
        </w:rPr>
        <w:t>P</w:t>
      </w:r>
      <w:r w:rsidR="00047D00" w:rsidRPr="005B6F8F">
        <w:rPr>
          <w:rFonts w:ascii="Times New Roman" w:hAnsi="Times New Roman" w:cs="Times New Roman"/>
          <w:color w:val="000000" w:themeColor="text1"/>
          <w:sz w:val="24"/>
          <w:szCs w:val="24"/>
          <w:vertAlign w:val="subscript"/>
        </w:rPr>
        <w:t>2</w:t>
      </w:r>
      <w:r w:rsidR="00047D00" w:rsidRPr="005B6F8F">
        <w:rPr>
          <w:rFonts w:ascii="Times New Roman" w:hAnsi="Times New Roman" w:cs="Times New Roman"/>
          <w:color w:val="000000" w:themeColor="text1"/>
          <w:sz w:val="24"/>
          <w:szCs w:val="24"/>
        </w:rPr>
        <w:t>O</w:t>
      </w:r>
      <w:r w:rsidR="00047D00" w:rsidRPr="005B6F8F">
        <w:rPr>
          <w:rFonts w:ascii="Times New Roman" w:hAnsi="Times New Roman" w:cs="Times New Roman"/>
          <w:color w:val="000000" w:themeColor="text1"/>
          <w:sz w:val="24"/>
          <w:szCs w:val="24"/>
          <w:vertAlign w:val="subscript"/>
        </w:rPr>
        <w:t>5</w:t>
      </w:r>
      <w:r w:rsidR="00047D00" w:rsidRPr="005B6F8F">
        <w:rPr>
          <w:rFonts w:ascii="Times New Roman" w:hAnsi="Times New Roman" w:cs="Times New Roman"/>
          <w:color w:val="000000" w:themeColor="text1"/>
          <w:sz w:val="24"/>
          <w:szCs w:val="24"/>
        </w:rPr>
        <w:t xml:space="preserve"> ha</w:t>
      </w:r>
      <w:r w:rsidR="00047D00" w:rsidRPr="005B6F8F">
        <w:rPr>
          <w:rFonts w:ascii="Times New Roman" w:hAnsi="Times New Roman" w:cs="Times New Roman"/>
          <w:color w:val="000000" w:themeColor="text1"/>
          <w:sz w:val="24"/>
          <w:szCs w:val="24"/>
          <w:vertAlign w:val="superscript"/>
        </w:rPr>
        <w:t xml:space="preserve">-1 </w:t>
      </w:r>
      <w:r w:rsidR="00047D00" w:rsidRPr="005B6F8F">
        <w:rPr>
          <w:rFonts w:ascii="Times New Roman" w:hAnsi="Times New Roman" w:cs="Times New Roman"/>
          <w:bCs/>
          <w:color w:val="000000" w:themeColor="text1"/>
          <w:sz w:val="24"/>
          <w:szCs w:val="24"/>
        </w:rPr>
        <w:t>+ enriched compost (1 t ha</w:t>
      </w:r>
      <w:r w:rsidR="00047D00" w:rsidRPr="005B6F8F">
        <w:rPr>
          <w:rFonts w:ascii="Times New Roman" w:hAnsi="Times New Roman" w:cs="Times New Roman"/>
          <w:color w:val="000000" w:themeColor="text1"/>
          <w:sz w:val="24"/>
          <w:szCs w:val="24"/>
          <w:vertAlign w:val="superscript"/>
        </w:rPr>
        <w:t>-1</w:t>
      </w:r>
      <w:r w:rsidR="00047D00" w:rsidRPr="005B6F8F">
        <w:rPr>
          <w:rFonts w:ascii="Times New Roman" w:hAnsi="Times New Roman" w:cs="Times New Roman"/>
          <w:bCs/>
          <w:color w:val="000000" w:themeColor="text1"/>
          <w:sz w:val="24"/>
          <w:szCs w:val="24"/>
        </w:rPr>
        <w:t>) + Mycorrhiza, where in s</w:t>
      </w:r>
      <w:r w:rsidRPr="005B6F8F">
        <w:rPr>
          <w:rFonts w:ascii="Times New Roman" w:hAnsi="Times New Roman" w:cs="Times New Roman"/>
          <w:iCs/>
          <w:color w:val="000000" w:themeColor="text1"/>
          <w:sz w:val="24"/>
          <w:szCs w:val="24"/>
        </w:rPr>
        <w:t xml:space="preserve">ource of  </w:t>
      </w:r>
      <w:r w:rsidRPr="005B6F8F">
        <w:rPr>
          <w:rFonts w:ascii="Times New Roman" w:hAnsi="Times New Roman" w:cs="Times New Roman"/>
          <w:color w:val="000000" w:themeColor="text1"/>
          <w:sz w:val="24"/>
          <w:szCs w:val="24"/>
        </w:rPr>
        <w:t>P</w:t>
      </w:r>
      <w:r w:rsidRPr="005B6F8F">
        <w:rPr>
          <w:rFonts w:ascii="Times New Roman" w:hAnsi="Times New Roman" w:cs="Times New Roman"/>
          <w:color w:val="000000" w:themeColor="text1"/>
          <w:sz w:val="24"/>
          <w:szCs w:val="24"/>
          <w:vertAlign w:val="subscript"/>
        </w:rPr>
        <w:t>2</w:t>
      </w:r>
      <w:r w:rsidRPr="005B6F8F">
        <w:rPr>
          <w:rFonts w:ascii="Times New Roman" w:hAnsi="Times New Roman" w:cs="Times New Roman"/>
          <w:color w:val="000000" w:themeColor="text1"/>
          <w:sz w:val="24"/>
          <w:szCs w:val="24"/>
        </w:rPr>
        <w:t>O</w:t>
      </w:r>
      <w:r w:rsidRPr="005B6F8F">
        <w:rPr>
          <w:rFonts w:ascii="Times New Roman" w:hAnsi="Times New Roman" w:cs="Times New Roman"/>
          <w:color w:val="000000" w:themeColor="text1"/>
          <w:sz w:val="24"/>
          <w:szCs w:val="24"/>
          <w:vertAlign w:val="subscript"/>
        </w:rPr>
        <w:t xml:space="preserve">5 </w:t>
      </w:r>
      <w:r w:rsidRPr="005B6F8F">
        <w:rPr>
          <w:rFonts w:ascii="Times New Roman" w:hAnsi="Times New Roman" w:cs="Times New Roman"/>
          <w:iCs/>
          <w:color w:val="000000" w:themeColor="text1"/>
          <w:sz w:val="24"/>
          <w:szCs w:val="24"/>
        </w:rPr>
        <w:t xml:space="preserve">was DAP; </w:t>
      </w:r>
      <w:r w:rsidRPr="005B6F8F">
        <w:rPr>
          <w:rFonts w:ascii="Times New Roman" w:hAnsi="Times New Roman" w:cs="Times New Roman"/>
          <w:bCs/>
          <w:color w:val="000000" w:themeColor="text1"/>
          <w:sz w:val="24"/>
          <w:szCs w:val="24"/>
        </w:rPr>
        <w:t>RDF : 20 : 40 : 00 kg NPK ha</w:t>
      </w:r>
      <w:r w:rsidRPr="005B6F8F">
        <w:rPr>
          <w:rFonts w:ascii="Times New Roman" w:hAnsi="Times New Roman" w:cs="Times New Roman"/>
          <w:bCs/>
          <w:color w:val="000000" w:themeColor="text1"/>
          <w:sz w:val="24"/>
          <w:szCs w:val="24"/>
          <w:vertAlign w:val="superscript"/>
        </w:rPr>
        <w:t>-1</w:t>
      </w:r>
      <w:r w:rsidR="00047D00" w:rsidRPr="005B6F8F">
        <w:rPr>
          <w:rFonts w:ascii="Times New Roman" w:hAnsi="Times New Roman" w:cs="Times New Roman"/>
          <w:bCs/>
          <w:color w:val="000000" w:themeColor="text1"/>
          <w:sz w:val="24"/>
          <w:szCs w:val="24"/>
        </w:rPr>
        <w:t xml:space="preserve">, </w:t>
      </w:r>
      <w:r w:rsidRPr="005B6F8F">
        <w:rPr>
          <w:rFonts w:ascii="Times New Roman" w:hAnsi="Times New Roman" w:cs="Times New Roman"/>
          <w:iCs/>
          <w:color w:val="000000" w:themeColor="text1"/>
          <w:sz w:val="24"/>
          <w:szCs w:val="24"/>
        </w:rPr>
        <w:t>Mycorrhizae and PSB were used for seed treatment.</w:t>
      </w:r>
      <w:r w:rsidR="006A546C" w:rsidRPr="005B6F8F">
        <w:rPr>
          <w:rFonts w:ascii="Times New Roman" w:hAnsi="Times New Roman" w:cs="Times New Roman"/>
          <w:iCs/>
          <w:color w:val="000000" w:themeColor="text1"/>
          <w:sz w:val="24"/>
          <w:szCs w:val="24"/>
        </w:rPr>
        <w:t xml:space="preserve"> C</w:t>
      </w:r>
      <w:r w:rsidRPr="005B6F8F">
        <w:rPr>
          <w:rFonts w:ascii="Times New Roman" w:hAnsi="Times New Roman" w:cs="Times New Roman"/>
          <w:iCs/>
          <w:color w:val="000000" w:themeColor="text1"/>
          <w:sz w:val="24"/>
          <w:szCs w:val="24"/>
        </w:rPr>
        <w:t xml:space="preserve">astor shell compost was enriched with 2% urea and 0.5% SSP and </w:t>
      </w:r>
      <w:r w:rsidR="006A546C" w:rsidRPr="005B6F8F">
        <w:rPr>
          <w:rFonts w:ascii="Times New Roman" w:hAnsi="Times New Roman" w:cs="Times New Roman"/>
          <w:iCs/>
          <w:color w:val="000000" w:themeColor="text1"/>
          <w:sz w:val="24"/>
          <w:szCs w:val="24"/>
        </w:rPr>
        <w:t xml:space="preserve">the nutrient content was 3.0 % N, 1.0 % P, 1.4 % K </w:t>
      </w:r>
      <w:r w:rsidRPr="005B6F8F">
        <w:rPr>
          <w:rFonts w:ascii="Times New Roman" w:hAnsi="Times New Roman" w:cs="Times New Roman"/>
          <w:iCs/>
          <w:color w:val="000000" w:themeColor="text1"/>
          <w:sz w:val="24"/>
          <w:szCs w:val="24"/>
        </w:rPr>
        <w:t>was provided from Castor and Mustard Research Station, S</w:t>
      </w:r>
      <w:r w:rsidR="006A546C" w:rsidRPr="005B6F8F">
        <w:rPr>
          <w:rFonts w:ascii="Times New Roman" w:hAnsi="Times New Roman" w:cs="Times New Roman"/>
          <w:iCs/>
          <w:color w:val="000000" w:themeColor="text1"/>
          <w:sz w:val="24"/>
          <w:szCs w:val="24"/>
        </w:rPr>
        <w:t xml:space="preserve">DAU, </w:t>
      </w:r>
      <w:proofErr w:type="spellStart"/>
      <w:r w:rsidR="006A546C" w:rsidRPr="005B6F8F">
        <w:rPr>
          <w:rFonts w:ascii="Times New Roman" w:hAnsi="Times New Roman" w:cs="Times New Roman"/>
          <w:iCs/>
          <w:color w:val="000000" w:themeColor="text1"/>
          <w:sz w:val="24"/>
          <w:szCs w:val="24"/>
        </w:rPr>
        <w:t>Sardarkrushinagar</w:t>
      </w:r>
      <w:r w:rsidRPr="005B6F8F">
        <w:rPr>
          <w:rFonts w:ascii="Times New Roman" w:hAnsi="Times New Roman" w:cs="Times New Roman"/>
          <w:iCs/>
          <w:color w:val="000000" w:themeColor="text1"/>
          <w:sz w:val="24"/>
          <w:szCs w:val="24"/>
        </w:rPr>
        <w:t>.</w:t>
      </w:r>
      <w:r w:rsidRPr="005B6F8F">
        <w:rPr>
          <w:rFonts w:ascii="Times New Roman" w:hAnsi="Times New Roman" w:cs="Times New Roman"/>
          <w:color w:val="000000" w:themeColor="text1"/>
          <w:sz w:val="24"/>
          <w:szCs w:val="24"/>
        </w:rPr>
        <w:t>Cowpea</w:t>
      </w:r>
      <w:proofErr w:type="spellEnd"/>
      <w:r w:rsidRPr="005B6F8F">
        <w:rPr>
          <w:rFonts w:ascii="Times New Roman" w:hAnsi="Times New Roman" w:cs="Times New Roman"/>
          <w:color w:val="000000" w:themeColor="text1"/>
          <w:sz w:val="24"/>
          <w:szCs w:val="24"/>
        </w:rPr>
        <w:t xml:space="preserve"> var. GC 4</w:t>
      </w:r>
      <w:r w:rsidR="00047D00" w:rsidRPr="005B6F8F">
        <w:rPr>
          <w:rFonts w:ascii="Times New Roman" w:hAnsi="Times New Roman" w:cs="Times New Roman"/>
          <w:color w:val="000000" w:themeColor="text1"/>
          <w:sz w:val="24"/>
          <w:szCs w:val="24"/>
        </w:rPr>
        <w:t xml:space="preserve"> was </w:t>
      </w:r>
      <w:r w:rsidRPr="005B6F8F">
        <w:rPr>
          <w:rFonts w:ascii="Times New Roman" w:hAnsi="Times New Roman" w:cs="Times New Roman"/>
          <w:color w:val="000000" w:themeColor="text1"/>
          <w:sz w:val="24"/>
          <w:szCs w:val="24"/>
        </w:rPr>
        <w:t>sown on 9</w:t>
      </w:r>
      <w:r w:rsidRPr="005B6F8F">
        <w:rPr>
          <w:rFonts w:ascii="Times New Roman" w:hAnsi="Times New Roman" w:cs="Times New Roman"/>
          <w:color w:val="000000" w:themeColor="text1"/>
          <w:sz w:val="24"/>
          <w:szCs w:val="24"/>
          <w:vertAlign w:val="superscript"/>
        </w:rPr>
        <w:t>th</w:t>
      </w:r>
      <w:r w:rsidRPr="005B6F8F">
        <w:rPr>
          <w:rFonts w:ascii="Times New Roman" w:hAnsi="Times New Roman" w:cs="Times New Roman"/>
          <w:color w:val="000000" w:themeColor="text1"/>
          <w:sz w:val="24"/>
          <w:szCs w:val="24"/>
        </w:rPr>
        <w:t xml:space="preserve"> July, 2019 using recommended seed rate of 20 kg/ha and keeping 45 cm distance between two rows and seeds were sown manually at the depth of about 4-5 cm. Seeds were treated by sprinkling PSB @ 6 ml per 1 kg seeds</w:t>
      </w:r>
      <w:r w:rsidR="006A546C" w:rsidRPr="005B6F8F">
        <w:rPr>
          <w:rFonts w:ascii="Times New Roman" w:hAnsi="Times New Roman" w:cs="Times New Roman"/>
          <w:color w:val="000000" w:themeColor="text1"/>
          <w:sz w:val="24"/>
          <w:szCs w:val="24"/>
        </w:rPr>
        <w:t xml:space="preserve"> and </w:t>
      </w:r>
      <w:r w:rsidRPr="005B6F8F">
        <w:rPr>
          <w:rFonts w:ascii="Times New Roman" w:hAnsi="Times New Roman" w:cs="Times New Roman"/>
          <w:color w:val="000000" w:themeColor="text1"/>
          <w:sz w:val="24"/>
          <w:szCs w:val="24"/>
        </w:rPr>
        <w:t xml:space="preserve">dried in the shade before </w:t>
      </w:r>
      <w:proofErr w:type="spellStart"/>
      <w:r w:rsidRPr="005B6F8F">
        <w:rPr>
          <w:rFonts w:ascii="Times New Roman" w:hAnsi="Times New Roman" w:cs="Times New Roman"/>
          <w:color w:val="000000" w:themeColor="text1"/>
          <w:sz w:val="24"/>
          <w:szCs w:val="24"/>
        </w:rPr>
        <w:t>sowing.Mycorrhiza</w:t>
      </w:r>
      <w:proofErr w:type="spellEnd"/>
      <w:r w:rsidRPr="005B6F8F">
        <w:rPr>
          <w:rFonts w:ascii="Times New Roman" w:hAnsi="Times New Roman" w:cs="Times New Roman"/>
          <w:color w:val="000000" w:themeColor="text1"/>
          <w:sz w:val="24"/>
          <w:szCs w:val="24"/>
        </w:rPr>
        <w:t xml:space="preserve"> culture (Arbuscular mycorrhiza 3000 IP/gm) was applied to the seed @ 40-50 ml water and 100 g mycorrhiza per kg seeds. All the seeds were treated uniformly and were dried in the shade before sowing.</w:t>
      </w:r>
    </w:p>
    <w:p w14:paraId="1AEDD99B" w14:textId="77777777" w:rsidR="00246ADD" w:rsidRDefault="00246ADD" w:rsidP="00CD1CC6">
      <w:pPr>
        <w:spacing w:after="0" w:line="240" w:lineRule="auto"/>
        <w:rPr>
          <w:rFonts w:ascii="Times New Roman" w:hAnsi="Times New Roman" w:cs="Times New Roman"/>
          <w:b/>
          <w:bCs/>
          <w:noProof/>
          <w:color w:val="000000" w:themeColor="text1"/>
          <w:sz w:val="24"/>
          <w:szCs w:val="24"/>
        </w:rPr>
        <w:sectPr w:rsidR="00246ADD" w:rsidSect="00246ADD">
          <w:type w:val="continuous"/>
          <w:pgSz w:w="12240" w:h="15840"/>
          <w:pgMar w:top="1440" w:right="1440" w:bottom="1440" w:left="1440" w:header="720" w:footer="720" w:gutter="0"/>
          <w:cols w:num="2" w:space="720"/>
          <w:docGrid w:linePitch="360"/>
        </w:sectPr>
      </w:pPr>
    </w:p>
    <w:p w14:paraId="31C1C76E" w14:textId="77777777" w:rsidR="00BB22FB" w:rsidRPr="005B6F8F" w:rsidRDefault="00BB22FB" w:rsidP="00CD1CC6">
      <w:pPr>
        <w:spacing w:after="0" w:line="240" w:lineRule="auto"/>
        <w:rPr>
          <w:rFonts w:ascii="Times New Roman" w:hAnsi="Times New Roman" w:cs="Times New Roman"/>
          <w:b/>
          <w:bCs/>
          <w:noProof/>
          <w:color w:val="000000" w:themeColor="text1"/>
          <w:sz w:val="24"/>
          <w:szCs w:val="24"/>
        </w:rPr>
      </w:pPr>
      <w:r w:rsidRPr="005B6F8F">
        <w:rPr>
          <w:rFonts w:ascii="Times New Roman" w:hAnsi="Times New Roman" w:cs="Times New Roman"/>
          <w:b/>
          <w:bCs/>
          <w:noProof/>
          <w:color w:val="000000" w:themeColor="text1"/>
          <w:sz w:val="24"/>
          <w:szCs w:val="24"/>
        </w:rPr>
        <w:t>Result and Discussion</w:t>
      </w:r>
    </w:p>
    <w:p w14:paraId="720CA2AC" w14:textId="77777777" w:rsidR="00621C98" w:rsidRDefault="00621C98" w:rsidP="00CD1CC6">
      <w:pPr>
        <w:tabs>
          <w:tab w:val="left" w:pos="360"/>
        </w:tabs>
        <w:spacing w:after="0" w:line="240" w:lineRule="auto"/>
        <w:jc w:val="both"/>
        <w:rPr>
          <w:rFonts w:ascii="Times New Roman" w:hAnsi="Times New Roman" w:cs="Times New Roman"/>
          <w:b/>
          <w:color w:val="000000" w:themeColor="text1"/>
          <w:sz w:val="24"/>
          <w:szCs w:val="24"/>
        </w:rPr>
      </w:pPr>
      <w:r w:rsidRPr="005B6F8F">
        <w:rPr>
          <w:rFonts w:ascii="Times New Roman" w:hAnsi="Times New Roman" w:cs="Times New Roman"/>
          <w:b/>
          <w:color w:val="000000" w:themeColor="text1"/>
          <w:sz w:val="24"/>
          <w:szCs w:val="24"/>
        </w:rPr>
        <w:t>Effect on growth parameters</w:t>
      </w:r>
    </w:p>
    <w:p w14:paraId="69C986E9" w14:textId="77777777" w:rsidR="00B314CC" w:rsidRDefault="003C4AB2" w:rsidP="00CD1CC6">
      <w:pPr>
        <w:tabs>
          <w:tab w:val="left" w:pos="360"/>
        </w:tabs>
        <w:spacing w:after="0" w:line="240" w:lineRule="auto"/>
        <w:jc w:val="both"/>
        <w:rPr>
          <w:rFonts w:ascii="Times New Roman" w:hAnsi="Times New Roman" w:cs="Times New Roman"/>
          <w:b/>
          <w:color w:val="000000" w:themeColor="text1"/>
          <w:sz w:val="24"/>
          <w:szCs w:val="24"/>
        </w:rPr>
      </w:pPr>
      <w:r w:rsidRPr="003C4AB2">
        <w:rPr>
          <w:rFonts w:ascii="Times New Roman" w:hAnsi="Times New Roman" w:cs="Times New Roman"/>
          <w:b/>
          <w:color w:val="000000" w:themeColor="text1"/>
          <w:sz w:val="24"/>
          <w:szCs w:val="24"/>
        </w:rPr>
        <w:t>Plant height at 30 DAS and at harvest (cm)</w:t>
      </w:r>
    </w:p>
    <w:p w14:paraId="73497E2B" w14:textId="77777777" w:rsidR="00246ADD" w:rsidRDefault="00246ADD" w:rsidP="003C4AB2">
      <w:pPr>
        <w:tabs>
          <w:tab w:val="left" w:pos="360"/>
        </w:tabs>
        <w:spacing w:after="0" w:line="240" w:lineRule="auto"/>
        <w:jc w:val="both"/>
        <w:rPr>
          <w:rFonts w:ascii="Times New Roman" w:hAnsi="Times New Roman" w:cs="Times New Roman"/>
          <w:color w:val="000000" w:themeColor="text1"/>
          <w:sz w:val="24"/>
          <w:szCs w:val="24"/>
        </w:rPr>
        <w:sectPr w:rsidR="00246ADD" w:rsidSect="00246ADD">
          <w:type w:val="continuous"/>
          <w:pgSz w:w="12240" w:h="15840"/>
          <w:pgMar w:top="1440" w:right="1440" w:bottom="1440" w:left="1440" w:header="720" w:footer="720" w:gutter="0"/>
          <w:cols w:space="720"/>
          <w:docGrid w:linePitch="360"/>
        </w:sectPr>
      </w:pPr>
    </w:p>
    <w:p w14:paraId="657A3C8B" w14:textId="77777777" w:rsidR="003C4AB2" w:rsidRDefault="003C4AB2" w:rsidP="003C4AB2">
      <w:pPr>
        <w:tabs>
          <w:tab w:val="left" w:pos="360"/>
        </w:tabs>
        <w:spacing w:after="0" w:line="240" w:lineRule="auto"/>
        <w:jc w:val="both"/>
        <w:rPr>
          <w:rFonts w:ascii="Times New Roman" w:hAnsi="Times New Roman" w:cs="Times New Roman"/>
          <w:bCs/>
          <w:color w:val="000000" w:themeColor="text1"/>
          <w:sz w:val="24"/>
          <w:szCs w:val="24"/>
        </w:rPr>
      </w:pPr>
      <w:r w:rsidRPr="005B6F8F">
        <w:rPr>
          <w:rFonts w:ascii="Times New Roman" w:hAnsi="Times New Roman" w:cs="Times New Roman"/>
          <w:color w:val="000000" w:themeColor="text1"/>
          <w:sz w:val="24"/>
          <w:szCs w:val="24"/>
        </w:rPr>
        <w:t>An appraisal of data given in Table</w:t>
      </w:r>
      <w:r>
        <w:rPr>
          <w:rFonts w:ascii="Times New Roman" w:hAnsi="Times New Roman" w:cs="Times New Roman"/>
          <w:color w:val="000000" w:themeColor="text1"/>
          <w:sz w:val="24"/>
          <w:szCs w:val="24"/>
        </w:rPr>
        <w:t xml:space="preserve"> no. 1</w:t>
      </w:r>
      <w:r w:rsidRPr="005B6F8F">
        <w:rPr>
          <w:rFonts w:ascii="Times New Roman" w:hAnsi="Times New Roman" w:cs="Times New Roman"/>
          <w:color w:val="000000" w:themeColor="text1"/>
          <w:sz w:val="24"/>
          <w:szCs w:val="24"/>
        </w:rPr>
        <w:t xml:space="preserve"> showed that significantly </w:t>
      </w:r>
      <w:r w:rsidRPr="003C4AB2">
        <w:rPr>
          <w:rFonts w:ascii="Times New Roman" w:hAnsi="Times New Roman" w:cs="Times New Roman"/>
          <w:bCs/>
          <w:color w:val="000000" w:themeColor="text1"/>
          <w:sz w:val="24"/>
          <w:szCs w:val="24"/>
        </w:rPr>
        <w:t xml:space="preserve">maximum plant height(43.9 cm) at 30 DAS </w:t>
      </w:r>
      <w:r>
        <w:rPr>
          <w:rFonts w:ascii="Times New Roman" w:hAnsi="Times New Roman" w:cs="Times New Roman"/>
          <w:bCs/>
          <w:color w:val="000000" w:themeColor="text1"/>
          <w:sz w:val="24"/>
          <w:szCs w:val="24"/>
        </w:rPr>
        <w:t>w</w:t>
      </w:r>
      <w:r>
        <w:rPr>
          <w:rFonts w:ascii="Times New Roman" w:hAnsi="Times New Roman" w:cs="Times New Roman"/>
          <w:color w:val="000000" w:themeColor="text1"/>
          <w:sz w:val="24"/>
          <w:szCs w:val="24"/>
        </w:rPr>
        <w:t>as recorded under the</w:t>
      </w:r>
      <w:r w:rsidRPr="003C4AB2">
        <w:rPr>
          <w:rFonts w:ascii="Times New Roman" w:hAnsi="Times New Roman" w:cs="Times New Roman"/>
          <w:bCs/>
          <w:color w:val="000000" w:themeColor="text1"/>
          <w:sz w:val="24"/>
          <w:szCs w:val="24"/>
        </w:rPr>
        <w:t xml:space="preserve"> 30 kg P 2 O 5 /ha + </w:t>
      </w:r>
      <w:proofErr w:type="spellStart"/>
      <w:r w:rsidRPr="003C4AB2">
        <w:rPr>
          <w:rFonts w:ascii="Times New Roman" w:hAnsi="Times New Roman" w:cs="Times New Roman"/>
          <w:bCs/>
          <w:color w:val="000000" w:themeColor="text1"/>
          <w:sz w:val="24"/>
          <w:szCs w:val="24"/>
        </w:rPr>
        <w:t>enrichedcompost</w:t>
      </w:r>
      <w:proofErr w:type="spellEnd"/>
      <w:r w:rsidRPr="003C4AB2">
        <w:rPr>
          <w:rFonts w:ascii="Times New Roman" w:hAnsi="Times New Roman" w:cs="Times New Roman"/>
          <w:bCs/>
          <w:color w:val="000000" w:themeColor="text1"/>
          <w:sz w:val="24"/>
          <w:szCs w:val="24"/>
        </w:rPr>
        <w:t xml:space="preserve"> (1 t/ha) + Mycorrhiza (T</w:t>
      </w:r>
      <w:r w:rsidRPr="003C4AB2">
        <w:rPr>
          <w:rFonts w:ascii="Times New Roman" w:hAnsi="Times New Roman" w:cs="Times New Roman"/>
          <w:bCs/>
          <w:color w:val="000000" w:themeColor="text1"/>
          <w:sz w:val="24"/>
          <w:szCs w:val="24"/>
          <w:vertAlign w:val="subscript"/>
        </w:rPr>
        <w:t>9</w:t>
      </w:r>
      <w:r w:rsidRPr="003C4AB2">
        <w:rPr>
          <w:rFonts w:ascii="Times New Roman" w:hAnsi="Times New Roman" w:cs="Times New Roman"/>
          <w:bCs/>
          <w:color w:val="000000" w:themeColor="text1"/>
          <w:sz w:val="24"/>
          <w:szCs w:val="24"/>
        </w:rPr>
        <w:t xml:space="preserve">) and it was remained at par with the </w:t>
      </w:r>
      <w:r w:rsidRPr="003C4AB2">
        <w:rPr>
          <w:rFonts w:ascii="Times New Roman" w:hAnsi="Times New Roman" w:cs="Times New Roman"/>
          <w:bCs/>
          <w:color w:val="000000" w:themeColor="text1"/>
          <w:sz w:val="24"/>
          <w:szCs w:val="24"/>
        </w:rPr>
        <w:t xml:space="preserve">treatment T 4 (40 </w:t>
      </w:r>
      <w:proofErr w:type="spellStart"/>
      <w:r w:rsidRPr="003C4AB2">
        <w:rPr>
          <w:rFonts w:ascii="Times New Roman" w:hAnsi="Times New Roman" w:cs="Times New Roman"/>
          <w:bCs/>
          <w:color w:val="000000" w:themeColor="text1"/>
          <w:sz w:val="24"/>
          <w:szCs w:val="24"/>
        </w:rPr>
        <w:t>kgP</w:t>
      </w:r>
      <w:proofErr w:type="spellEnd"/>
      <w:r w:rsidRPr="003C4AB2">
        <w:rPr>
          <w:rFonts w:ascii="Times New Roman" w:hAnsi="Times New Roman" w:cs="Times New Roman"/>
          <w:bCs/>
          <w:color w:val="000000" w:themeColor="text1"/>
          <w:sz w:val="24"/>
          <w:szCs w:val="24"/>
        </w:rPr>
        <w:t xml:space="preserve"> 2 O 5 /ha), T 5 (30 kg P 2 O 5 /ha + enriched compost), T 6 (30 kg P 2 O 5 /ha + PSB), T 7 (30 </w:t>
      </w:r>
      <w:proofErr w:type="spellStart"/>
      <w:r w:rsidRPr="003C4AB2">
        <w:rPr>
          <w:rFonts w:ascii="Times New Roman" w:hAnsi="Times New Roman" w:cs="Times New Roman"/>
          <w:bCs/>
          <w:color w:val="000000" w:themeColor="text1"/>
          <w:sz w:val="24"/>
          <w:szCs w:val="24"/>
        </w:rPr>
        <w:t>kgP</w:t>
      </w:r>
      <w:proofErr w:type="spellEnd"/>
      <w:r w:rsidRPr="003C4AB2">
        <w:rPr>
          <w:rFonts w:ascii="Times New Roman" w:hAnsi="Times New Roman" w:cs="Times New Roman"/>
          <w:bCs/>
          <w:color w:val="000000" w:themeColor="text1"/>
          <w:sz w:val="24"/>
          <w:szCs w:val="24"/>
        </w:rPr>
        <w:t xml:space="preserve"> 2 O 5 /ha + enriched compost (1 t/ha) + PSB), T 8 (30 kg P 2 O 5 /ha + Mycorrhiza).</w:t>
      </w:r>
    </w:p>
    <w:p w14:paraId="1D718354" w14:textId="77777777" w:rsidR="00246ADD" w:rsidRDefault="00246ADD" w:rsidP="00EF6E50">
      <w:pPr>
        <w:tabs>
          <w:tab w:val="left" w:pos="360"/>
        </w:tabs>
        <w:spacing w:after="0" w:line="240" w:lineRule="auto"/>
        <w:jc w:val="both"/>
        <w:rPr>
          <w:rFonts w:ascii="Times New Roman" w:hAnsi="Times New Roman" w:cs="Times New Roman"/>
          <w:b/>
          <w:color w:val="000000" w:themeColor="text1"/>
          <w:lang w:val="en-IN"/>
        </w:rPr>
        <w:sectPr w:rsidR="00246ADD" w:rsidSect="00246ADD">
          <w:type w:val="continuous"/>
          <w:pgSz w:w="12240" w:h="15840"/>
          <w:pgMar w:top="1440" w:right="1440" w:bottom="1440" w:left="1440" w:header="720" w:footer="720" w:gutter="0"/>
          <w:cols w:num="2" w:space="720"/>
          <w:docGrid w:linePitch="360"/>
        </w:sectPr>
      </w:pPr>
    </w:p>
    <w:p w14:paraId="26C7F766" w14:textId="77777777" w:rsidR="00D33112" w:rsidRDefault="00D33112" w:rsidP="00EF6E50">
      <w:pPr>
        <w:tabs>
          <w:tab w:val="left" w:pos="360"/>
        </w:tabs>
        <w:spacing w:after="0" w:line="240" w:lineRule="auto"/>
        <w:jc w:val="both"/>
        <w:rPr>
          <w:rFonts w:ascii="Times New Roman" w:hAnsi="Times New Roman" w:cs="Times New Roman"/>
          <w:b/>
          <w:color w:val="000000" w:themeColor="text1"/>
          <w:lang w:val="en-IN"/>
        </w:rPr>
      </w:pPr>
    </w:p>
    <w:p w14:paraId="606ABB46" w14:textId="77777777" w:rsidR="00EF6E50" w:rsidRDefault="00EF6E50" w:rsidP="000D7875">
      <w:pPr>
        <w:tabs>
          <w:tab w:val="left" w:pos="360"/>
        </w:tabs>
        <w:spacing w:after="0" w:line="240" w:lineRule="auto"/>
        <w:jc w:val="both"/>
        <w:rPr>
          <w:rFonts w:ascii="Times New Roman" w:eastAsia="Times New Roman" w:hAnsi="Times New Roman" w:cs="Times New Roman"/>
          <w:b/>
          <w:bCs/>
          <w:color w:val="000000"/>
          <w:sz w:val="24"/>
          <w:szCs w:val="24"/>
          <w:lang w:val="en-IN" w:eastAsia="en-IN" w:bidi="hi-IN"/>
        </w:rPr>
      </w:pPr>
      <w:r w:rsidRPr="003C4AB2">
        <w:rPr>
          <w:rFonts w:ascii="Times New Roman" w:hAnsi="Times New Roman" w:cs="Times New Roman"/>
          <w:bCs/>
          <w:color w:val="000000" w:themeColor="text1"/>
          <w:sz w:val="24"/>
          <w:szCs w:val="24"/>
        </w:rPr>
        <w:t xml:space="preserve">Treatment receiving 30 kg P 2 O 5 /ha + enriched compost (1 t/ha) + Mycorrhiza (T 9 )recorded significantly maximum plant height (62.9 cm) at harvest and it was remained </w:t>
      </w:r>
      <w:proofErr w:type="spellStart"/>
      <w:r w:rsidRPr="003C4AB2">
        <w:rPr>
          <w:rFonts w:ascii="Times New Roman" w:hAnsi="Times New Roman" w:cs="Times New Roman"/>
          <w:bCs/>
          <w:color w:val="000000" w:themeColor="text1"/>
          <w:sz w:val="24"/>
          <w:szCs w:val="24"/>
        </w:rPr>
        <w:t>atpar</w:t>
      </w:r>
      <w:proofErr w:type="spellEnd"/>
      <w:r w:rsidRPr="003C4AB2">
        <w:rPr>
          <w:rFonts w:ascii="Times New Roman" w:hAnsi="Times New Roman" w:cs="Times New Roman"/>
          <w:bCs/>
          <w:color w:val="000000" w:themeColor="text1"/>
          <w:sz w:val="24"/>
          <w:szCs w:val="24"/>
        </w:rPr>
        <w:t xml:space="preserve"> with the treatment T 6 (30 kg P 2 O 5 /ha + PSB), T 7 (30 kg P 2 O 5 /ha + enriched compost (1t/ha) + PSB), T 8 (30 kg P 2 O 5 /ha + Mycorrhiza)</w:t>
      </w:r>
      <w:r>
        <w:rPr>
          <w:rFonts w:ascii="Times New Roman" w:hAnsi="Times New Roman" w:cs="Times New Roman"/>
          <w:bCs/>
          <w:color w:val="000000" w:themeColor="text1"/>
          <w:sz w:val="24"/>
          <w:szCs w:val="24"/>
        </w:rPr>
        <w:t>.</w:t>
      </w:r>
      <w:r w:rsidRPr="003C4AB2">
        <w:rPr>
          <w:rFonts w:ascii="Times New Roman" w:hAnsi="Times New Roman" w:cs="Times New Roman"/>
          <w:bCs/>
          <w:color w:val="000000" w:themeColor="text1"/>
          <w:sz w:val="24"/>
          <w:szCs w:val="24"/>
        </w:rPr>
        <w:t xml:space="preserve">The increase in </w:t>
      </w:r>
      <w:r w:rsidRPr="003C4AB2">
        <w:rPr>
          <w:rFonts w:ascii="Times New Roman" w:hAnsi="Times New Roman" w:cs="Times New Roman"/>
          <w:bCs/>
          <w:color w:val="000000" w:themeColor="text1"/>
          <w:sz w:val="24"/>
          <w:szCs w:val="24"/>
        </w:rPr>
        <w:t xml:space="preserve">plant height might be due to the enriched compost improves </w:t>
      </w:r>
      <w:proofErr w:type="spellStart"/>
      <w:r w:rsidRPr="003C4AB2">
        <w:rPr>
          <w:rFonts w:ascii="Times New Roman" w:hAnsi="Times New Roman" w:cs="Times New Roman"/>
          <w:bCs/>
          <w:color w:val="000000" w:themeColor="text1"/>
          <w:sz w:val="24"/>
          <w:szCs w:val="24"/>
        </w:rPr>
        <w:t>thephysical</w:t>
      </w:r>
      <w:proofErr w:type="spellEnd"/>
      <w:r w:rsidRPr="003C4AB2">
        <w:rPr>
          <w:rFonts w:ascii="Times New Roman" w:hAnsi="Times New Roman" w:cs="Times New Roman"/>
          <w:bCs/>
          <w:color w:val="000000" w:themeColor="text1"/>
          <w:sz w:val="24"/>
          <w:szCs w:val="24"/>
        </w:rPr>
        <w:t xml:space="preserve">, chemical and biological properties of soil as well as the availability of almost </w:t>
      </w:r>
      <w:proofErr w:type="spellStart"/>
      <w:r w:rsidRPr="003C4AB2">
        <w:rPr>
          <w:rFonts w:ascii="Times New Roman" w:hAnsi="Times New Roman" w:cs="Times New Roman"/>
          <w:bCs/>
          <w:color w:val="000000" w:themeColor="text1"/>
          <w:sz w:val="24"/>
          <w:szCs w:val="24"/>
        </w:rPr>
        <w:t>allthe</w:t>
      </w:r>
      <w:proofErr w:type="spellEnd"/>
      <w:r w:rsidRPr="003C4AB2">
        <w:rPr>
          <w:rFonts w:ascii="Times New Roman" w:hAnsi="Times New Roman" w:cs="Times New Roman"/>
          <w:bCs/>
          <w:color w:val="000000" w:themeColor="text1"/>
          <w:sz w:val="24"/>
          <w:szCs w:val="24"/>
        </w:rPr>
        <w:t xml:space="preserve"> essential plant nutrients for the growth and development of plant and </w:t>
      </w:r>
      <w:proofErr w:type="spellStart"/>
      <w:r w:rsidRPr="003C4AB2">
        <w:rPr>
          <w:rFonts w:ascii="Times New Roman" w:hAnsi="Times New Roman" w:cs="Times New Roman"/>
          <w:bCs/>
          <w:color w:val="000000" w:themeColor="text1"/>
          <w:sz w:val="24"/>
          <w:szCs w:val="24"/>
        </w:rPr>
        <w:t>mycorrhizaeallows</w:t>
      </w:r>
      <w:proofErr w:type="spellEnd"/>
      <w:r w:rsidRPr="003C4AB2">
        <w:rPr>
          <w:rFonts w:ascii="Times New Roman" w:hAnsi="Times New Roman" w:cs="Times New Roman"/>
          <w:bCs/>
          <w:color w:val="000000" w:themeColor="text1"/>
          <w:sz w:val="24"/>
          <w:szCs w:val="24"/>
        </w:rPr>
        <w:t xml:space="preserve"> plant to draw more nutrients and water from the soil. Thus, </w:t>
      </w:r>
      <w:proofErr w:type="spellStart"/>
      <w:r w:rsidRPr="003C4AB2">
        <w:rPr>
          <w:rFonts w:ascii="Times New Roman" w:hAnsi="Times New Roman" w:cs="Times New Roman"/>
          <w:bCs/>
          <w:color w:val="000000" w:themeColor="text1"/>
          <w:sz w:val="24"/>
          <w:szCs w:val="24"/>
        </w:rPr>
        <w:t>thebalanced</w:t>
      </w:r>
      <w:proofErr w:type="spellEnd"/>
      <w:r w:rsidRPr="003C4AB2">
        <w:rPr>
          <w:rFonts w:ascii="Times New Roman" w:hAnsi="Times New Roman" w:cs="Times New Roman"/>
          <w:bCs/>
          <w:color w:val="000000" w:themeColor="text1"/>
          <w:sz w:val="24"/>
          <w:szCs w:val="24"/>
        </w:rPr>
        <w:t xml:space="preserve"> nutrition under favorable </w:t>
      </w:r>
      <w:r w:rsidRPr="003C4AB2">
        <w:rPr>
          <w:rFonts w:ascii="Times New Roman" w:hAnsi="Times New Roman" w:cs="Times New Roman"/>
          <w:bCs/>
          <w:color w:val="000000" w:themeColor="text1"/>
          <w:sz w:val="24"/>
          <w:szCs w:val="24"/>
        </w:rPr>
        <w:lastRenderedPageBreak/>
        <w:t xml:space="preserve">environment might </w:t>
      </w:r>
      <w:proofErr w:type="spellStart"/>
      <w:r w:rsidRPr="003C4AB2">
        <w:rPr>
          <w:rFonts w:ascii="Times New Roman" w:hAnsi="Times New Roman" w:cs="Times New Roman"/>
          <w:bCs/>
          <w:color w:val="000000" w:themeColor="text1"/>
          <w:sz w:val="24"/>
          <w:szCs w:val="24"/>
        </w:rPr>
        <w:t>haveeventually</w:t>
      </w:r>
      <w:proofErr w:type="spellEnd"/>
      <w:r w:rsidRPr="003C4AB2">
        <w:rPr>
          <w:rFonts w:ascii="Times New Roman" w:hAnsi="Times New Roman" w:cs="Times New Roman"/>
          <w:bCs/>
          <w:color w:val="000000" w:themeColor="text1"/>
          <w:sz w:val="24"/>
          <w:szCs w:val="24"/>
        </w:rPr>
        <w:t xml:space="preserve"> increased the </w:t>
      </w:r>
      <w:proofErr w:type="spellStart"/>
      <w:r w:rsidRPr="003C4AB2">
        <w:rPr>
          <w:rFonts w:ascii="Times New Roman" w:hAnsi="Times New Roman" w:cs="Times New Roman"/>
          <w:bCs/>
          <w:color w:val="000000" w:themeColor="text1"/>
          <w:sz w:val="24"/>
          <w:szCs w:val="24"/>
        </w:rPr>
        <w:t>plantheight</w:t>
      </w:r>
      <w:proofErr w:type="spellEnd"/>
      <w:r w:rsidRPr="003C4AB2">
        <w:rPr>
          <w:rFonts w:ascii="Times New Roman" w:hAnsi="Times New Roman" w:cs="Times New Roman"/>
          <w:bCs/>
          <w:color w:val="000000" w:themeColor="text1"/>
          <w:sz w:val="24"/>
          <w:szCs w:val="24"/>
        </w:rPr>
        <w:t xml:space="preserve">. These results are </w:t>
      </w:r>
      <w:r w:rsidRPr="003C4AB2">
        <w:rPr>
          <w:rFonts w:ascii="Times New Roman" w:hAnsi="Times New Roman" w:cs="Times New Roman"/>
          <w:bCs/>
          <w:color w:val="000000" w:themeColor="text1"/>
          <w:sz w:val="24"/>
          <w:szCs w:val="24"/>
        </w:rPr>
        <w:t>confirmatory to reveal by Meena (</w:t>
      </w:r>
      <w:proofErr w:type="gramStart"/>
      <w:r w:rsidRPr="003C4AB2">
        <w:rPr>
          <w:rFonts w:ascii="Times New Roman" w:hAnsi="Times New Roman" w:cs="Times New Roman"/>
          <w:bCs/>
          <w:color w:val="000000" w:themeColor="text1"/>
          <w:sz w:val="24"/>
          <w:szCs w:val="24"/>
        </w:rPr>
        <w:t>2017)and</w:t>
      </w:r>
      <w:proofErr w:type="gramEnd"/>
      <w:r w:rsidRPr="003C4AB2">
        <w:rPr>
          <w:rFonts w:ascii="Times New Roman" w:hAnsi="Times New Roman" w:cs="Times New Roman"/>
          <w:bCs/>
          <w:color w:val="000000" w:themeColor="text1"/>
          <w:sz w:val="24"/>
          <w:szCs w:val="24"/>
        </w:rPr>
        <w:t xml:space="preserve"> Patra </w:t>
      </w:r>
      <w:r w:rsidRPr="003C4AB2">
        <w:rPr>
          <w:rFonts w:ascii="Times New Roman" w:hAnsi="Times New Roman" w:cs="Times New Roman"/>
          <w:bCs/>
          <w:i/>
          <w:iCs/>
          <w:color w:val="000000" w:themeColor="text1"/>
          <w:sz w:val="24"/>
          <w:szCs w:val="24"/>
        </w:rPr>
        <w:t>et al.</w:t>
      </w:r>
      <w:r w:rsidRPr="003C4AB2">
        <w:rPr>
          <w:rFonts w:ascii="Times New Roman" w:hAnsi="Times New Roman" w:cs="Times New Roman"/>
          <w:bCs/>
          <w:color w:val="000000" w:themeColor="text1"/>
          <w:sz w:val="24"/>
          <w:szCs w:val="24"/>
        </w:rPr>
        <w:t xml:space="preserve"> (2013).</w:t>
      </w:r>
    </w:p>
    <w:p w14:paraId="799F679C" w14:textId="77777777" w:rsidR="00246ADD" w:rsidRDefault="00246ADD" w:rsidP="000D7875">
      <w:pPr>
        <w:tabs>
          <w:tab w:val="left" w:pos="360"/>
        </w:tabs>
        <w:spacing w:after="0" w:line="240" w:lineRule="auto"/>
        <w:jc w:val="both"/>
        <w:rPr>
          <w:rFonts w:ascii="Times New Roman" w:eastAsia="Times New Roman" w:hAnsi="Times New Roman" w:cs="Times New Roman"/>
          <w:b/>
          <w:bCs/>
          <w:color w:val="000000"/>
          <w:sz w:val="24"/>
          <w:szCs w:val="24"/>
          <w:lang w:val="en-IN" w:eastAsia="en-IN" w:bidi="hi-IN"/>
        </w:rPr>
        <w:sectPr w:rsidR="00246ADD" w:rsidSect="00246ADD">
          <w:type w:val="continuous"/>
          <w:pgSz w:w="12240" w:h="15840"/>
          <w:pgMar w:top="1440" w:right="1440" w:bottom="1440" w:left="1440" w:header="720" w:footer="720" w:gutter="0"/>
          <w:cols w:num="2" w:space="720"/>
          <w:docGrid w:linePitch="360"/>
        </w:sectPr>
      </w:pPr>
    </w:p>
    <w:p w14:paraId="7356BD2F" w14:textId="77777777" w:rsidR="00D33112" w:rsidRPr="00CB0C14" w:rsidRDefault="00D33112" w:rsidP="00D33112">
      <w:pPr>
        <w:tabs>
          <w:tab w:val="left" w:pos="360"/>
        </w:tabs>
        <w:spacing w:after="0" w:line="240" w:lineRule="auto"/>
        <w:jc w:val="both"/>
        <w:rPr>
          <w:rFonts w:ascii="Times New Roman" w:hAnsi="Times New Roman" w:cs="Times New Roman"/>
          <w:b/>
          <w:color w:val="000000" w:themeColor="text1"/>
          <w:sz w:val="8"/>
          <w:szCs w:val="8"/>
          <w:lang w:val="en-IN"/>
        </w:rPr>
      </w:pPr>
    </w:p>
    <w:p w14:paraId="61A4BB78" w14:textId="77777777" w:rsidR="00D33112" w:rsidRPr="000D7875" w:rsidRDefault="00D33112" w:rsidP="00D33112">
      <w:pPr>
        <w:tabs>
          <w:tab w:val="left" w:pos="360"/>
        </w:tabs>
        <w:spacing w:after="0" w:line="240" w:lineRule="auto"/>
        <w:jc w:val="both"/>
        <w:rPr>
          <w:rFonts w:ascii="Times New Roman" w:hAnsi="Times New Roman" w:cs="Times New Roman"/>
          <w:color w:val="000000" w:themeColor="text1"/>
        </w:rPr>
      </w:pPr>
      <w:r w:rsidRPr="000D7875">
        <w:rPr>
          <w:rFonts w:ascii="Times New Roman" w:hAnsi="Times New Roman" w:cs="Times New Roman"/>
          <w:b/>
          <w:color w:val="000000" w:themeColor="text1"/>
          <w:lang w:val="en-IN"/>
        </w:rPr>
        <w:t>Table 1: Effect of phosphorus on plant height at 30 DAS and at harvest</w:t>
      </w:r>
    </w:p>
    <w:tbl>
      <w:tblPr>
        <w:tblW w:w="5000" w:type="pct"/>
        <w:tblLook w:val="04A0" w:firstRow="1" w:lastRow="0" w:firstColumn="1" w:lastColumn="0" w:noHBand="0" w:noVBand="1"/>
      </w:tblPr>
      <w:tblGrid>
        <w:gridCol w:w="6446"/>
        <w:gridCol w:w="1659"/>
        <w:gridCol w:w="1471"/>
      </w:tblGrid>
      <w:tr w:rsidR="00D33112" w:rsidRPr="000D7875" w14:paraId="00A5B659" w14:textId="77777777" w:rsidTr="00B2626D">
        <w:tc>
          <w:tcPr>
            <w:tcW w:w="3366" w:type="pct"/>
            <w:vMerge w:val="restart"/>
            <w:tcBorders>
              <w:top w:val="single" w:sz="4" w:space="0" w:color="auto"/>
              <w:left w:val="single" w:sz="4" w:space="0" w:color="auto"/>
              <w:bottom w:val="single" w:sz="4" w:space="0" w:color="auto"/>
              <w:right w:val="single" w:sz="4" w:space="0" w:color="auto"/>
            </w:tcBorders>
            <w:vAlign w:val="center"/>
            <w:hideMark/>
          </w:tcPr>
          <w:p w14:paraId="07B8CD21"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b/>
                <w:bCs/>
                <w:color w:val="000000" w:themeColor="text1"/>
              </w:rPr>
              <w:t>Treatments</w:t>
            </w:r>
          </w:p>
        </w:tc>
        <w:tc>
          <w:tcPr>
            <w:tcW w:w="1634" w:type="pct"/>
            <w:gridSpan w:val="2"/>
            <w:tcBorders>
              <w:top w:val="single" w:sz="4" w:space="0" w:color="auto"/>
              <w:left w:val="single" w:sz="4" w:space="0" w:color="auto"/>
              <w:bottom w:val="single" w:sz="4" w:space="0" w:color="auto"/>
              <w:right w:val="single" w:sz="4" w:space="0" w:color="auto"/>
            </w:tcBorders>
            <w:vAlign w:val="center"/>
            <w:hideMark/>
          </w:tcPr>
          <w:p w14:paraId="57A218FE"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b/>
                <w:bCs/>
                <w:color w:val="000000" w:themeColor="text1"/>
              </w:rPr>
              <w:t>Plant height (cm)</w:t>
            </w:r>
          </w:p>
        </w:tc>
      </w:tr>
      <w:tr w:rsidR="00D33112" w:rsidRPr="000D7875" w14:paraId="55480508" w14:textId="77777777" w:rsidTr="00B2626D">
        <w:tc>
          <w:tcPr>
            <w:tcW w:w="3366" w:type="pct"/>
            <w:vMerge/>
            <w:tcBorders>
              <w:top w:val="single" w:sz="4" w:space="0" w:color="auto"/>
              <w:left w:val="single" w:sz="4" w:space="0" w:color="auto"/>
              <w:bottom w:val="single" w:sz="4" w:space="0" w:color="auto"/>
              <w:right w:val="single" w:sz="4" w:space="0" w:color="auto"/>
            </w:tcBorders>
            <w:vAlign w:val="center"/>
            <w:hideMark/>
          </w:tcPr>
          <w:p w14:paraId="70512149" w14:textId="77777777" w:rsidR="00D33112" w:rsidRPr="000D7875" w:rsidRDefault="00D33112" w:rsidP="00B2626D">
            <w:pPr>
              <w:spacing w:after="0" w:line="240" w:lineRule="auto"/>
              <w:rPr>
                <w:rFonts w:ascii="Times New Roman" w:hAnsi="Times New Roman" w:cs="Times New Roman"/>
                <w:color w:val="000000" w:themeColor="text1"/>
              </w:rPr>
            </w:pPr>
          </w:p>
        </w:tc>
        <w:tc>
          <w:tcPr>
            <w:tcW w:w="866" w:type="pct"/>
            <w:tcBorders>
              <w:top w:val="single" w:sz="4" w:space="0" w:color="auto"/>
              <w:left w:val="single" w:sz="4" w:space="0" w:color="auto"/>
              <w:bottom w:val="single" w:sz="4" w:space="0" w:color="auto"/>
              <w:right w:val="single" w:sz="4" w:space="0" w:color="auto"/>
            </w:tcBorders>
            <w:hideMark/>
          </w:tcPr>
          <w:p w14:paraId="7376ED1F" w14:textId="77777777" w:rsidR="00D33112" w:rsidRPr="000D7875" w:rsidRDefault="00D33112" w:rsidP="00B2626D">
            <w:pPr>
              <w:spacing w:after="0" w:line="240" w:lineRule="auto"/>
              <w:jc w:val="center"/>
              <w:rPr>
                <w:rFonts w:ascii="Times New Roman" w:hAnsi="Times New Roman" w:cs="Times New Roman"/>
                <w:b/>
                <w:bCs/>
                <w:color w:val="000000" w:themeColor="text1"/>
              </w:rPr>
            </w:pPr>
            <w:r w:rsidRPr="000D7875">
              <w:rPr>
                <w:rFonts w:ascii="Times New Roman" w:hAnsi="Times New Roman" w:cs="Times New Roman"/>
                <w:b/>
                <w:bCs/>
              </w:rPr>
              <w:t>At 30 DAS</w:t>
            </w:r>
          </w:p>
        </w:tc>
        <w:tc>
          <w:tcPr>
            <w:tcW w:w="768" w:type="pct"/>
            <w:tcBorders>
              <w:top w:val="single" w:sz="4" w:space="0" w:color="auto"/>
              <w:left w:val="single" w:sz="4" w:space="0" w:color="auto"/>
              <w:bottom w:val="single" w:sz="4" w:space="0" w:color="auto"/>
              <w:right w:val="single" w:sz="4" w:space="0" w:color="auto"/>
            </w:tcBorders>
            <w:hideMark/>
          </w:tcPr>
          <w:p w14:paraId="3473B087" w14:textId="77777777" w:rsidR="00D33112" w:rsidRPr="000D7875" w:rsidRDefault="00D33112" w:rsidP="00B2626D">
            <w:pPr>
              <w:spacing w:after="0" w:line="240" w:lineRule="auto"/>
              <w:jc w:val="center"/>
              <w:rPr>
                <w:rFonts w:ascii="Times New Roman" w:hAnsi="Times New Roman" w:cs="Times New Roman"/>
                <w:b/>
                <w:bCs/>
                <w:color w:val="000000" w:themeColor="text1"/>
              </w:rPr>
            </w:pPr>
            <w:r w:rsidRPr="000D7875">
              <w:rPr>
                <w:rFonts w:ascii="Times New Roman" w:hAnsi="Times New Roman" w:cs="Times New Roman"/>
                <w:b/>
                <w:bCs/>
              </w:rPr>
              <w:t>At harvest</w:t>
            </w:r>
          </w:p>
        </w:tc>
      </w:tr>
      <w:tr w:rsidR="00D33112" w:rsidRPr="000D7875" w14:paraId="0498E7F3" w14:textId="77777777" w:rsidTr="00B2626D">
        <w:tc>
          <w:tcPr>
            <w:tcW w:w="3366" w:type="pct"/>
            <w:tcBorders>
              <w:top w:val="single" w:sz="4" w:space="0" w:color="auto"/>
              <w:left w:val="single" w:sz="4" w:space="0" w:color="auto"/>
              <w:bottom w:val="single" w:sz="4" w:space="0" w:color="auto"/>
              <w:right w:val="single" w:sz="4" w:space="0" w:color="auto"/>
            </w:tcBorders>
          </w:tcPr>
          <w:p w14:paraId="46F5E384" w14:textId="77777777" w:rsidR="00D33112" w:rsidRPr="000D7875" w:rsidRDefault="00D33112" w:rsidP="00B2626D">
            <w:pPr>
              <w:widowControl w:val="0"/>
              <w:tabs>
                <w:tab w:val="left" w:pos="1260"/>
              </w:tabs>
              <w:autoSpaceDE w:val="0"/>
              <w:autoSpaceDN w:val="0"/>
              <w:adjustRightInd w:val="0"/>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1: </w:t>
            </w:r>
            <w:r w:rsidRPr="000D7875">
              <w:rPr>
                <w:rFonts w:ascii="Times New Roman" w:hAnsi="Times New Roman" w:cs="Times New Roman"/>
                <w:color w:val="000000" w:themeColor="text1"/>
              </w:rPr>
              <w:t>Absolute control (No. P</w:t>
            </w:r>
            <w:r w:rsidRPr="000D7875">
              <w:rPr>
                <w:rFonts w:ascii="Times New Roman" w:hAnsi="Times New Roman" w:cs="Times New Roman"/>
                <w:color w:val="000000" w:themeColor="text1"/>
                <w:vertAlign w:val="subscript"/>
              </w:rPr>
              <w:t>2</w:t>
            </w:r>
            <w:r w:rsidRPr="000D7875">
              <w:rPr>
                <w:rFonts w:ascii="Times New Roman" w:hAnsi="Times New Roman" w:cs="Times New Roman"/>
                <w:color w:val="000000" w:themeColor="text1"/>
              </w:rPr>
              <w:t>O</w:t>
            </w:r>
            <w:r w:rsidRPr="000D7875">
              <w:rPr>
                <w:rFonts w:ascii="Times New Roman" w:hAnsi="Times New Roman" w:cs="Times New Roman"/>
                <w:color w:val="000000" w:themeColor="text1"/>
                <w:vertAlign w:val="subscript"/>
              </w:rPr>
              <w:t>5</w:t>
            </w:r>
            <w:r w:rsidRPr="000D7875">
              <w:rPr>
                <w:rFonts w:ascii="Times New Roman" w:hAnsi="Times New Roman" w:cs="Times New Roman"/>
                <w:color w:val="000000" w:themeColor="text1"/>
              </w:rPr>
              <w:t>)</w:t>
            </w:r>
          </w:p>
        </w:tc>
        <w:tc>
          <w:tcPr>
            <w:tcW w:w="866" w:type="pct"/>
            <w:tcBorders>
              <w:top w:val="single" w:sz="4" w:space="0" w:color="auto"/>
              <w:left w:val="single" w:sz="4" w:space="0" w:color="auto"/>
              <w:bottom w:val="single" w:sz="4" w:space="0" w:color="auto"/>
              <w:right w:val="single" w:sz="4" w:space="0" w:color="auto"/>
            </w:tcBorders>
          </w:tcPr>
          <w:p w14:paraId="62261019"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25.5</w:t>
            </w:r>
          </w:p>
        </w:tc>
        <w:tc>
          <w:tcPr>
            <w:tcW w:w="768" w:type="pct"/>
            <w:tcBorders>
              <w:top w:val="single" w:sz="4" w:space="0" w:color="auto"/>
              <w:left w:val="single" w:sz="4" w:space="0" w:color="auto"/>
              <w:bottom w:val="single" w:sz="4" w:space="0" w:color="auto"/>
              <w:right w:val="single" w:sz="4" w:space="0" w:color="auto"/>
            </w:tcBorders>
          </w:tcPr>
          <w:p w14:paraId="6944846B"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49.6</w:t>
            </w:r>
          </w:p>
        </w:tc>
      </w:tr>
      <w:tr w:rsidR="00D33112" w:rsidRPr="000D7875" w14:paraId="15C33207" w14:textId="77777777" w:rsidTr="00B2626D">
        <w:tc>
          <w:tcPr>
            <w:tcW w:w="3366" w:type="pct"/>
            <w:tcBorders>
              <w:top w:val="single" w:sz="4" w:space="0" w:color="auto"/>
              <w:left w:val="single" w:sz="4" w:space="0" w:color="auto"/>
              <w:bottom w:val="single" w:sz="4" w:space="0" w:color="auto"/>
              <w:right w:val="single" w:sz="4" w:space="0" w:color="auto"/>
            </w:tcBorders>
          </w:tcPr>
          <w:p w14:paraId="7906F80A" w14:textId="77777777" w:rsidR="00D33112" w:rsidRPr="000D7875" w:rsidRDefault="00D33112" w:rsidP="00B2626D">
            <w:pPr>
              <w:widowControl w:val="0"/>
              <w:autoSpaceDE w:val="0"/>
              <w:autoSpaceDN w:val="0"/>
              <w:adjustRightInd w:val="0"/>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2: </w:t>
            </w:r>
            <w:r w:rsidRPr="000D7875">
              <w:rPr>
                <w:rFonts w:ascii="Times New Roman" w:hAnsi="Times New Roman" w:cs="Times New Roman"/>
                <w:color w:val="000000" w:themeColor="text1"/>
              </w:rPr>
              <w:t>PSB alone</w:t>
            </w:r>
          </w:p>
        </w:tc>
        <w:tc>
          <w:tcPr>
            <w:tcW w:w="866" w:type="pct"/>
            <w:tcBorders>
              <w:top w:val="single" w:sz="4" w:space="0" w:color="auto"/>
              <w:left w:val="single" w:sz="4" w:space="0" w:color="auto"/>
              <w:bottom w:val="single" w:sz="4" w:space="0" w:color="auto"/>
              <w:right w:val="single" w:sz="4" w:space="0" w:color="auto"/>
            </w:tcBorders>
          </w:tcPr>
          <w:p w14:paraId="1B66A2A1"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33.3</w:t>
            </w:r>
          </w:p>
        </w:tc>
        <w:tc>
          <w:tcPr>
            <w:tcW w:w="768" w:type="pct"/>
            <w:tcBorders>
              <w:top w:val="single" w:sz="4" w:space="0" w:color="auto"/>
              <w:left w:val="single" w:sz="4" w:space="0" w:color="auto"/>
              <w:bottom w:val="single" w:sz="4" w:space="0" w:color="auto"/>
              <w:right w:val="single" w:sz="4" w:space="0" w:color="auto"/>
            </w:tcBorders>
          </w:tcPr>
          <w:p w14:paraId="4B79ABDE"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50.3</w:t>
            </w:r>
          </w:p>
        </w:tc>
      </w:tr>
      <w:tr w:rsidR="00D33112" w:rsidRPr="000D7875" w14:paraId="2276155F" w14:textId="77777777" w:rsidTr="00B2626D">
        <w:tc>
          <w:tcPr>
            <w:tcW w:w="3366" w:type="pct"/>
            <w:tcBorders>
              <w:top w:val="single" w:sz="4" w:space="0" w:color="auto"/>
              <w:left w:val="single" w:sz="4" w:space="0" w:color="auto"/>
              <w:bottom w:val="single" w:sz="4" w:space="0" w:color="auto"/>
              <w:right w:val="single" w:sz="4" w:space="0" w:color="auto"/>
            </w:tcBorders>
          </w:tcPr>
          <w:p w14:paraId="7C62E9DE" w14:textId="77777777" w:rsidR="00D33112" w:rsidRPr="000D7875" w:rsidRDefault="00D33112" w:rsidP="00B2626D">
            <w:pPr>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3: </w:t>
            </w:r>
            <w:r w:rsidRPr="000D7875">
              <w:rPr>
                <w:rFonts w:ascii="Times New Roman" w:hAnsi="Times New Roman" w:cs="Times New Roman"/>
                <w:color w:val="000000" w:themeColor="text1"/>
              </w:rPr>
              <w:t>Mycorrhiza alone</w:t>
            </w:r>
          </w:p>
        </w:tc>
        <w:tc>
          <w:tcPr>
            <w:tcW w:w="866" w:type="pct"/>
            <w:tcBorders>
              <w:top w:val="single" w:sz="4" w:space="0" w:color="auto"/>
              <w:left w:val="single" w:sz="4" w:space="0" w:color="auto"/>
              <w:bottom w:val="single" w:sz="4" w:space="0" w:color="auto"/>
              <w:right w:val="single" w:sz="4" w:space="0" w:color="auto"/>
            </w:tcBorders>
          </w:tcPr>
          <w:p w14:paraId="79B2D3BE"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27.5</w:t>
            </w:r>
          </w:p>
        </w:tc>
        <w:tc>
          <w:tcPr>
            <w:tcW w:w="768" w:type="pct"/>
            <w:tcBorders>
              <w:top w:val="single" w:sz="4" w:space="0" w:color="auto"/>
              <w:left w:val="single" w:sz="4" w:space="0" w:color="auto"/>
              <w:bottom w:val="single" w:sz="4" w:space="0" w:color="auto"/>
              <w:right w:val="single" w:sz="4" w:space="0" w:color="auto"/>
            </w:tcBorders>
          </w:tcPr>
          <w:p w14:paraId="5C722804"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52.6</w:t>
            </w:r>
          </w:p>
        </w:tc>
      </w:tr>
      <w:tr w:rsidR="00D33112" w:rsidRPr="000D7875" w14:paraId="54466856" w14:textId="77777777" w:rsidTr="00B2626D">
        <w:tc>
          <w:tcPr>
            <w:tcW w:w="3366" w:type="pct"/>
            <w:tcBorders>
              <w:top w:val="single" w:sz="4" w:space="0" w:color="auto"/>
              <w:left w:val="single" w:sz="4" w:space="0" w:color="auto"/>
              <w:bottom w:val="single" w:sz="4" w:space="0" w:color="auto"/>
              <w:right w:val="single" w:sz="4" w:space="0" w:color="auto"/>
            </w:tcBorders>
          </w:tcPr>
          <w:p w14:paraId="271E90EA" w14:textId="77777777" w:rsidR="00D33112" w:rsidRPr="000D7875" w:rsidRDefault="00D33112" w:rsidP="00B2626D">
            <w:pPr>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4: </w:t>
            </w:r>
            <w:r w:rsidRPr="000D7875">
              <w:rPr>
                <w:rFonts w:ascii="Times New Roman" w:hAnsi="Times New Roman" w:cs="Times New Roman"/>
                <w:color w:val="000000" w:themeColor="text1"/>
              </w:rPr>
              <w:t xml:space="preserve">40 </w:t>
            </w:r>
            <w:proofErr w:type="gramStart"/>
            <w:r w:rsidRPr="000D7875">
              <w:rPr>
                <w:rFonts w:ascii="Times New Roman" w:hAnsi="Times New Roman" w:cs="Times New Roman"/>
                <w:color w:val="000000" w:themeColor="text1"/>
              </w:rPr>
              <w:t>kg  P</w:t>
            </w:r>
            <w:proofErr w:type="gramEnd"/>
            <w:r w:rsidRPr="000D7875">
              <w:rPr>
                <w:rFonts w:ascii="Times New Roman" w:hAnsi="Times New Roman" w:cs="Times New Roman"/>
                <w:color w:val="000000" w:themeColor="text1"/>
                <w:vertAlign w:val="subscript"/>
              </w:rPr>
              <w:t>2</w:t>
            </w:r>
            <w:r w:rsidRPr="000D7875">
              <w:rPr>
                <w:rFonts w:ascii="Times New Roman" w:hAnsi="Times New Roman" w:cs="Times New Roman"/>
                <w:color w:val="000000" w:themeColor="text1"/>
              </w:rPr>
              <w:t>O</w:t>
            </w:r>
            <w:r w:rsidRPr="000D7875">
              <w:rPr>
                <w:rFonts w:ascii="Times New Roman" w:hAnsi="Times New Roman" w:cs="Times New Roman"/>
                <w:color w:val="000000" w:themeColor="text1"/>
                <w:vertAlign w:val="subscript"/>
              </w:rPr>
              <w:t>5</w:t>
            </w:r>
            <w:r w:rsidRPr="000D7875">
              <w:rPr>
                <w:rFonts w:ascii="Times New Roman" w:hAnsi="Times New Roman" w:cs="Times New Roman"/>
                <w:color w:val="000000" w:themeColor="text1"/>
              </w:rPr>
              <w:t xml:space="preserve"> ha</w:t>
            </w:r>
            <w:r w:rsidRPr="000D7875">
              <w:rPr>
                <w:rFonts w:ascii="Times New Roman" w:hAnsi="Times New Roman" w:cs="Times New Roman"/>
                <w:color w:val="000000" w:themeColor="text1"/>
                <w:vertAlign w:val="superscript"/>
              </w:rPr>
              <w:t>-1</w:t>
            </w:r>
          </w:p>
        </w:tc>
        <w:tc>
          <w:tcPr>
            <w:tcW w:w="866" w:type="pct"/>
            <w:tcBorders>
              <w:top w:val="single" w:sz="4" w:space="0" w:color="auto"/>
              <w:left w:val="single" w:sz="4" w:space="0" w:color="auto"/>
              <w:bottom w:val="single" w:sz="4" w:space="0" w:color="auto"/>
              <w:right w:val="single" w:sz="4" w:space="0" w:color="auto"/>
            </w:tcBorders>
          </w:tcPr>
          <w:p w14:paraId="5AAA2BB6"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41.1</w:t>
            </w:r>
          </w:p>
        </w:tc>
        <w:tc>
          <w:tcPr>
            <w:tcW w:w="768" w:type="pct"/>
            <w:tcBorders>
              <w:top w:val="single" w:sz="4" w:space="0" w:color="auto"/>
              <w:left w:val="single" w:sz="4" w:space="0" w:color="auto"/>
              <w:bottom w:val="single" w:sz="4" w:space="0" w:color="auto"/>
              <w:right w:val="single" w:sz="4" w:space="0" w:color="auto"/>
            </w:tcBorders>
          </w:tcPr>
          <w:p w14:paraId="4D5BC2A1"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54.3</w:t>
            </w:r>
          </w:p>
        </w:tc>
      </w:tr>
      <w:tr w:rsidR="00D33112" w:rsidRPr="000D7875" w14:paraId="36A0783D" w14:textId="77777777" w:rsidTr="00B2626D">
        <w:tc>
          <w:tcPr>
            <w:tcW w:w="3366" w:type="pct"/>
            <w:tcBorders>
              <w:top w:val="single" w:sz="4" w:space="0" w:color="auto"/>
              <w:left w:val="single" w:sz="4" w:space="0" w:color="auto"/>
              <w:bottom w:val="single" w:sz="4" w:space="0" w:color="auto"/>
              <w:right w:val="single" w:sz="4" w:space="0" w:color="auto"/>
            </w:tcBorders>
          </w:tcPr>
          <w:p w14:paraId="2C1DA0E2" w14:textId="77777777" w:rsidR="00D33112" w:rsidRPr="000D7875" w:rsidRDefault="00D33112" w:rsidP="00B2626D">
            <w:pPr>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5: </w:t>
            </w:r>
            <w:r w:rsidRPr="000D7875">
              <w:rPr>
                <w:rFonts w:ascii="Times New Roman" w:hAnsi="Times New Roman" w:cs="Times New Roman"/>
                <w:bCs/>
                <w:color w:val="000000" w:themeColor="text1"/>
              </w:rPr>
              <w:t xml:space="preserve">30 kg </w:t>
            </w:r>
            <w:r w:rsidRPr="000D7875">
              <w:rPr>
                <w:rFonts w:ascii="Times New Roman" w:hAnsi="Times New Roman" w:cs="Times New Roman"/>
                <w:color w:val="000000" w:themeColor="text1"/>
              </w:rPr>
              <w:t>P</w:t>
            </w:r>
            <w:r w:rsidRPr="000D7875">
              <w:rPr>
                <w:rFonts w:ascii="Times New Roman" w:hAnsi="Times New Roman" w:cs="Times New Roman"/>
                <w:color w:val="000000" w:themeColor="text1"/>
                <w:vertAlign w:val="subscript"/>
              </w:rPr>
              <w:t>2</w:t>
            </w:r>
            <w:r w:rsidRPr="000D7875">
              <w:rPr>
                <w:rFonts w:ascii="Times New Roman" w:hAnsi="Times New Roman" w:cs="Times New Roman"/>
                <w:color w:val="000000" w:themeColor="text1"/>
              </w:rPr>
              <w:t>O</w:t>
            </w:r>
            <w:r w:rsidRPr="000D7875">
              <w:rPr>
                <w:rFonts w:ascii="Times New Roman" w:hAnsi="Times New Roman" w:cs="Times New Roman"/>
                <w:color w:val="000000" w:themeColor="text1"/>
                <w:vertAlign w:val="subscript"/>
              </w:rPr>
              <w:t>5</w:t>
            </w:r>
            <w:r w:rsidRPr="000D7875">
              <w:rPr>
                <w:rFonts w:ascii="Times New Roman" w:hAnsi="Times New Roman" w:cs="Times New Roman"/>
                <w:color w:val="000000" w:themeColor="text1"/>
              </w:rPr>
              <w:t xml:space="preserve"> ha</w:t>
            </w:r>
            <w:r w:rsidRPr="000D7875">
              <w:rPr>
                <w:rFonts w:ascii="Times New Roman" w:hAnsi="Times New Roman" w:cs="Times New Roman"/>
                <w:color w:val="000000" w:themeColor="text1"/>
                <w:vertAlign w:val="superscript"/>
              </w:rPr>
              <w:t>-1</w:t>
            </w:r>
            <w:r w:rsidRPr="000D7875">
              <w:rPr>
                <w:rFonts w:ascii="Times New Roman" w:hAnsi="Times New Roman" w:cs="Times New Roman"/>
                <w:bCs/>
                <w:color w:val="000000" w:themeColor="text1"/>
              </w:rPr>
              <w:t xml:space="preserve"> + enriched compost (1 t ha</w:t>
            </w:r>
            <w:r w:rsidRPr="000D7875">
              <w:rPr>
                <w:rFonts w:ascii="Times New Roman" w:hAnsi="Times New Roman" w:cs="Times New Roman"/>
                <w:color w:val="000000" w:themeColor="text1"/>
                <w:vertAlign w:val="superscript"/>
              </w:rPr>
              <w:t>-1</w:t>
            </w:r>
            <w:r w:rsidRPr="000D7875">
              <w:rPr>
                <w:rFonts w:ascii="Times New Roman" w:hAnsi="Times New Roman" w:cs="Times New Roman"/>
                <w:bCs/>
                <w:color w:val="000000" w:themeColor="text1"/>
              </w:rPr>
              <w:t>)</w:t>
            </w:r>
          </w:p>
        </w:tc>
        <w:tc>
          <w:tcPr>
            <w:tcW w:w="866" w:type="pct"/>
            <w:tcBorders>
              <w:top w:val="single" w:sz="4" w:space="0" w:color="auto"/>
              <w:left w:val="single" w:sz="4" w:space="0" w:color="auto"/>
              <w:bottom w:val="single" w:sz="4" w:space="0" w:color="auto"/>
              <w:right w:val="single" w:sz="4" w:space="0" w:color="auto"/>
            </w:tcBorders>
          </w:tcPr>
          <w:p w14:paraId="07B1B853"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42.0</w:t>
            </w:r>
          </w:p>
        </w:tc>
        <w:tc>
          <w:tcPr>
            <w:tcW w:w="768" w:type="pct"/>
            <w:tcBorders>
              <w:top w:val="single" w:sz="4" w:space="0" w:color="auto"/>
              <w:left w:val="single" w:sz="4" w:space="0" w:color="auto"/>
              <w:bottom w:val="single" w:sz="4" w:space="0" w:color="auto"/>
              <w:right w:val="single" w:sz="4" w:space="0" w:color="auto"/>
            </w:tcBorders>
          </w:tcPr>
          <w:p w14:paraId="47F900CC"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55.6</w:t>
            </w:r>
          </w:p>
        </w:tc>
      </w:tr>
      <w:tr w:rsidR="00D33112" w:rsidRPr="000D7875" w14:paraId="43A52D9A" w14:textId="77777777" w:rsidTr="00B2626D">
        <w:tc>
          <w:tcPr>
            <w:tcW w:w="3366" w:type="pct"/>
            <w:tcBorders>
              <w:top w:val="single" w:sz="4" w:space="0" w:color="auto"/>
              <w:left w:val="single" w:sz="4" w:space="0" w:color="auto"/>
              <w:bottom w:val="single" w:sz="4" w:space="0" w:color="auto"/>
              <w:right w:val="single" w:sz="4" w:space="0" w:color="auto"/>
            </w:tcBorders>
          </w:tcPr>
          <w:p w14:paraId="453185BD" w14:textId="77777777" w:rsidR="00D33112" w:rsidRPr="000D7875" w:rsidRDefault="00D33112" w:rsidP="00B2626D">
            <w:pPr>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6: </w:t>
            </w:r>
            <w:r w:rsidRPr="000D7875">
              <w:rPr>
                <w:rFonts w:ascii="Times New Roman" w:hAnsi="Times New Roman" w:cs="Times New Roman"/>
                <w:bCs/>
                <w:color w:val="000000" w:themeColor="text1"/>
              </w:rPr>
              <w:t xml:space="preserve">30 </w:t>
            </w:r>
            <w:proofErr w:type="gramStart"/>
            <w:r w:rsidRPr="000D7875">
              <w:rPr>
                <w:rFonts w:ascii="Times New Roman" w:hAnsi="Times New Roman" w:cs="Times New Roman"/>
                <w:bCs/>
                <w:color w:val="000000" w:themeColor="text1"/>
              </w:rPr>
              <w:t xml:space="preserve">kg </w:t>
            </w:r>
            <w:r w:rsidRPr="000D7875">
              <w:rPr>
                <w:rFonts w:ascii="Times New Roman" w:hAnsi="Times New Roman" w:cs="Times New Roman"/>
                <w:color w:val="000000" w:themeColor="text1"/>
              </w:rPr>
              <w:t xml:space="preserve"> P</w:t>
            </w:r>
            <w:proofErr w:type="gramEnd"/>
            <w:r w:rsidRPr="000D7875">
              <w:rPr>
                <w:rFonts w:ascii="Times New Roman" w:hAnsi="Times New Roman" w:cs="Times New Roman"/>
                <w:color w:val="000000" w:themeColor="text1"/>
                <w:vertAlign w:val="subscript"/>
              </w:rPr>
              <w:t>2</w:t>
            </w:r>
            <w:r w:rsidRPr="000D7875">
              <w:rPr>
                <w:rFonts w:ascii="Times New Roman" w:hAnsi="Times New Roman" w:cs="Times New Roman"/>
                <w:color w:val="000000" w:themeColor="text1"/>
              </w:rPr>
              <w:t>O</w:t>
            </w:r>
            <w:r w:rsidRPr="000D7875">
              <w:rPr>
                <w:rFonts w:ascii="Times New Roman" w:hAnsi="Times New Roman" w:cs="Times New Roman"/>
                <w:color w:val="000000" w:themeColor="text1"/>
                <w:vertAlign w:val="subscript"/>
              </w:rPr>
              <w:t>5</w:t>
            </w:r>
            <w:r w:rsidRPr="000D7875">
              <w:rPr>
                <w:rFonts w:ascii="Times New Roman" w:hAnsi="Times New Roman" w:cs="Times New Roman"/>
                <w:color w:val="000000" w:themeColor="text1"/>
              </w:rPr>
              <w:t xml:space="preserve"> ha</w:t>
            </w:r>
            <w:r w:rsidRPr="000D7875">
              <w:rPr>
                <w:rFonts w:ascii="Times New Roman" w:hAnsi="Times New Roman" w:cs="Times New Roman"/>
                <w:color w:val="000000" w:themeColor="text1"/>
                <w:vertAlign w:val="superscript"/>
              </w:rPr>
              <w:t xml:space="preserve">-1 </w:t>
            </w:r>
            <w:r w:rsidRPr="000D7875">
              <w:rPr>
                <w:rFonts w:ascii="Times New Roman" w:hAnsi="Times New Roman" w:cs="Times New Roman"/>
                <w:bCs/>
                <w:color w:val="000000" w:themeColor="text1"/>
              </w:rPr>
              <w:t>+ PSB</w:t>
            </w:r>
          </w:p>
        </w:tc>
        <w:tc>
          <w:tcPr>
            <w:tcW w:w="866" w:type="pct"/>
            <w:tcBorders>
              <w:top w:val="single" w:sz="4" w:space="0" w:color="auto"/>
              <w:left w:val="single" w:sz="4" w:space="0" w:color="auto"/>
              <w:bottom w:val="single" w:sz="4" w:space="0" w:color="auto"/>
              <w:right w:val="single" w:sz="4" w:space="0" w:color="auto"/>
            </w:tcBorders>
          </w:tcPr>
          <w:p w14:paraId="17E48BBD"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41.4</w:t>
            </w:r>
          </w:p>
        </w:tc>
        <w:tc>
          <w:tcPr>
            <w:tcW w:w="768" w:type="pct"/>
            <w:tcBorders>
              <w:top w:val="single" w:sz="4" w:space="0" w:color="auto"/>
              <w:left w:val="single" w:sz="4" w:space="0" w:color="auto"/>
              <w:bottom w:val="single" w:sz="4" w:space="0" w:color="auto"/>
              <w:right w:val="single" w:sz="4" w:space="0" w:color="auto"/>
            </w:tcBorders>
          </w:tcPr>
          <w:p w14:paraId="35D1909A"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56.8</w:t>
            </w:r>
          </w:p>
        </w:tc>
      </w:tr>
      <w:tr w:rsidR="00D33112" w:rsidRPr="000D7875" w14:paraId="3401E718" w14:textId="77777777" w:rsidTr="00B2626D">
        <w:tc>
          <w:tcPr>
            <w:tcW w:w="3366" w:type="pct"/>
            <w:tcBorders>
              <w:top w:val="single" w:sz="4" w:space="0" w:color="auto"/>
              <w:left w:val="single" w:sz="4" w:space="0" w:color="auto"/>
              <w:bottom w:val="single" w:sz="4" w:space="0" w:color="auto"/>
              <w:right w:val="single" w:sz="4" w:space="0" w:color="auto"/>
            </w:tcBorders>
          </w:tcPr>
          <w:p w14:paraId="32D335A0" w14:textId="77777777" w:rsidR="00D33112" w:rsidRPr="000D7875" w:rsidRDefault="00D33112" w:rsidP="00B2626D">
            <w:pPr>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7: </w:t>
            </w:r>
            <w:r w:rsidRPr="000D7875">
              <w:rPr>
                <w:rFonts w:ascii="Times New Roman" w:hAnsi="Times New Roman" w:cs="Times New Roman"/>
                <w:bCs/>
                <w:color w:val="000000" w:themeColor="text1"/>
              </w:rPr>
              <w:t xml:space="preserve">30 kg </w:t>
            </w:r>
            <w:r w:rsidRPr="000D7875">
              <w:rPr>
                <w:rFonts w:ascii="Times New Roman" w:hAnsi="Times New Roman" w:cs="Times New Roman"/>
                <w:color w:val="000000" w:themeColor="text1"/>
              </w:rPr>
              <w:t>P</w:t>
            </w:r>
            <w:r w:rsidRPr="000D7875">
              <w:rPr>
                <w:rFonts w:ascii="Times New Roman" w:hAnsi="Times New Roman" w:cs="Times New Roman"/>
                <w:color w:val="000000" w:themeColor="text1"/>
                <w:vertAlign w:val="subscript"/>
              </w:rPr>
              <w:t>2</w:t>
            </w:r>
            <w:r w:rsidRPr="000D7875">
              <w:rPr>
                <w:rFonts w:ascii="Times New Roman" w:hAnsi="Times New Roman" w:cs="Times New Roman"/>
                <w:color w:val="000000" w:themeColor="text1"/>
              </w:rPr>
              <w:t>O</w:t>
            </w:r>
            <w:r w:rsidRPr="000D7875">
              <w:rPr>
                <w:rFonts w:ascii="Times New Roman" w:hAnsi="Times New Roman" w:cs="Times New Roman"/>
                <w:color w:val="000000" w:themeColor="text1"/>
                <w:vertAlign w:val="subscript"/>
              </w:rPr>
              <w:t>5</w:t>
            </w:r>
            <w:r w:rsidRPr="000D7875">
              <w:rPr>
                <w:rFonts w:ascii="Times New Roman" w:hAnsi="Times New Roman" w:cs="Times New Roman"/>
                <w:color w:val="000000" w:themeColor="text1"/>
              </w:rPr>
              <w:t xml:space="preserve"> ha</w:t>
            </w:r>
            <w:r w:rsidRPr="000D7875">
              <w:rPr>
                <w:rFonts w:ascii="Times New Roman" w:hAnsi="Times New Roman" w:cs="Times New Roman"/>
                <w:color w:val="000000" w:themeColor="text1"/>
                <w:vertAlign w:val="superscript"/>
              </w:rPr>
              <w:t xml:space="preserve">-1 </w:t>
            </w:r>
            <w:r w:rsidRPr="000D7875">
              <w:rPr>
                <w:rFonts w:ascii="Times New Roman" w:hAnsi="Times New Roman" w:cs="Times New Roman"/>
                <w:bCs/>
                <w:color w:val="000000" w:themeColor="text1"/>
              </w:rPr>
              <w:t>+ enriched compost (1 t ha</w:t>
            </w:r>
            <w:r w:rsidRPr="000D7875">
              <w:rPr>
                <w:rFonts w:ascii="Times New Roman" w:hAnsi="Times New Roman" w:cs="Times New Roman"/>
                <w:color w:val="000000" w:themeColor="text1"/>
                <w:vertAlign w:val="superscript"/>
              </w:rPr>
              <w:t>-1</w:t>
            </w:r>
            <w:r w:rsidRPr="000D7875">
              <w:rPr>
                <w:rFonts w:ascii="Times New Roman" w:hAnsi="Times New Roman" w:cs="Times New Roman"/>
                <w:bCs/>
                <w:color w:val="000000" w:themeColor="text1"/>
              </w:rPr>
              <w:t>) + PSB</w:t>
            </w:r>
          </w:p>
        </w:tc>
        <w:tc>
          <w:tcPr>
            <w:tcW w:w="866" w:type="pct"/>
            <w:tcBorders>
              <w:top w:val="single" w:sz="4" w:space="0" w:color="auto"/>
              <w:left w:val="single" w:sz="4" w:space="0" w:color="auto"/>
              <w:bottom w:val="single" w:sz="4" w:space="0" w:color="auto"/>
              <w:right w:val="single" w:sz="4" w:space="0" w:color="auto"/>
            </w:tcBorders>
          </w:tcPr>
          <w:p w14:paraId="6BBD1C4E"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41.6</w:t>
            </w:r>
          </w:p>
        </w:tc>
        <w:tc>
          <w:tcPr>
            <w:tcW w:w="768" w:type="pct"/>
            <w:tcBorders>
              <w:top w:val="single" w:sz="4" w:space="0" w:color="auto"/>
              <w:left w:val="single" w:sz="4" w:space="0" w:color="auto"/>
              <w:bottom w:val="single" w:sz="4" w:space="0" w:color="auto"/>
              <w:right w:val="single" w:sz="4" w:space="0" w:color="auto"/>
            </w:tcBorders>
          </w:tcPr>
          <w:p w14:paraId="50F3CCBA"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58.3</w:t>
            </w:r>
          </w:p>
        </w:tc>
      </w:tr>
      <w:tr w:rsidR="00D33112" w:rsidRPr="000D7875" w14:paraId="28975381" w14:textId="77777777" w:rsidTr="00B2626D">
        <w:tc>
          <w:tcPr>
            <w:tcW w:w="3366" w:type="pct"/>
            <w:tcBorders>
              <w:top w:val="single" w:sz="4" w:space="0" w:color="auto"/>
              <w:left w:val="single" w:sz="4" w:space="0" w:color="auto"/>
              <w:bottom w:val="single" w:sz="4" w:space="0" w:color="auto"/>
              <w:right w:val="single" w:sz="4" w:space="0" w:color="auto"/>
            </w:tcBorders>
          </w:tcPr>
          <w:p w14:paraId="480B504C" w14:textId="77777777" w:rsidR="00D33112" w:rsidRPr="000D7875" w:rsidRDefault="00D33112" w:rsidP="00B2626D">
            <w:pPr>
              <w:spacing w:after="0" w:line="240" w:lineRule="auto"/>
              <w:jc w:val="both"/>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8: </w:t>
            </w:r>
            <w:r w:rsidRPr="000D7875">
              <w:rPr>
                <w:rFonts w:ascii="Times New Roman" w:hAnsi="Times New Roman" w:cs="Times New Roman"/>
                <w:bCs/>
                <w:color w:val="000000" w:themeColor="text1"/>
              </w:rPr>
              <w:t xml:space="preserve">30 kg </w:t>
            </w:r>
            <w:r w:rsidRPr="000D7875">
              <w:rPr>
                <w:rFonts w:ascii="Times New Roman" w:hAnsi="Times New Roman" w:cs="Times New Roman"/>
                <w:color w:val="000000" w:themeColor="text1"/>
              </w:rPr>
              <w:t>P</w:t>
            </w:r>
            <w:r w:rsidRPr="000D7875">
              <w:rPr>
                <w:rFonts w:ascii="Times New Roman" w:hAnsi="Times New Roman" w:cs="Times New Roman"/>
                <w:color w:val="000000" w:themeColor="text1"/>
                <w:vertAlign w:val="subscript"/>
              </w:rPr>
              <w:t>2</w:t>
            </w:r>
            <w:r w:rsidRPr="000D7875">
              <w:rPr>
                <w:rFonts w:ascii="Times New Roman" w:hAnsi="Times New Roman" w:cs="Times New Roman"/>
                <w:color w:val="000000" w:themeColor="text1"/>
              </w:rPr>
              <w:t>O</w:t>
            </w:r>
            <w:r w:rsidRPr="000D7875">
              <w:rPr>
                <w:rFonts w:ascii="Times New Roman" w:hAnsi="Times New Roman" w:cs="Times New Roman"/>
                <w:color w:val="000000" w:themeColor="text1"/>
                <w:vertAlign w:val="subscript"/>
              </w:rPr>
              <w:t>5</w:t>
            </w:r>
            <w:r w:rsidRPr="000D7875">
              <w:rPr>
                <w:rFonts w:ascii="Times New Roman" w:hAnsi="Times New Roman" w:cs="Times New Roman"/>
                <w:color w:val="000000" w:themeColor="text1"/>
              </w:rPr>
              <w:t xml:space="preserve"> ha</w:t>
            </w:r>
            <w:r w:rsidRPr="000D7875">
              <w:rPr>
                <w:rFonts w:ascii="Times New Roman" w:hAnsi="Times New Roman" w:cs="Times New Roman"/>
                <w:color w:val="000000" w:themeColor="text1"/>
                <w:vertAlign w:val="superscript"/>
              </w:rPr>
              <w:t xml:space="preserve">-1 </w:t>
            </w:r>
            <w:r w:rsidRPr="000D7875">
              <w:rPr>
                <w:rFonts w:ascii="Times New Roman" w:hAnsi="Times New Roman" w:cs="Times New Roman"/>
                <w:bCs/>
                <w:color w:val="000000" w:themeColor="text1"/>
              </w:rPr>
              <w:t>+ Mycorrhiza</w:t>
            </w:r>
          </w:p>
        </w:tc>
        <w:tc>
          <w:tcPr>
            <w:tcW w:w="866" w:type="pct"/>
            <w:tcBorders>
              <w:top w:val="single" w:sz="4" w:space="0" w:color="auto"/>
              <w:left w:val="single" w:sz="4" w:space="0" w:color="auto"/>
              <w:bottom w:val="single" w:sz="4" w:space="0" w:color="auto"/>
              <w:right w:val="single" w:sz="4" w:space="0" w:color="auto"/>
            </w:tcBorders>
          </w:tcPr>
          <w:p w14:paraId="75143F82"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41.2</w:t>
            </w:r>
          </w:p>
        </w:tc>
        <w:tc>
          <w:tcPr>
            <w:tcW w:w="768" w:type="pct"/>
            <w:tcBorders>
              <w:top w:val="single" w:sz="4" w:space="0" w:color="auto"/>
              <w:left w:val="single" w:sz="4" w:space="0" w:color="auto"/>
              <w:bottom w:val="single" w:sz="4" w:space="0" w:color="auto"/>
              <w:right w:val="single" w:sz="4" w:space="0" w:color="auto"/>
            </w:tcBorders>
          </w:tcPr>
          <w:p w14:paraId="24D55E81"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58.0</w:t>
            </w:r>
          </w:p>
        </w:tc>
      </w:tr>
      <w:tr w:rsidR="00D33112" w:rsidRPr="000D7875" w14:paraId="0D676BC0" w14:textId="77777777" w:rsidTr="00B2626D">
        <w:tc>
          <w:tcPr>
            <w:tcW w:w="3366" w:type="pct"/>
            <w:tcBorders>
              <w:top w:val="single" w:sz="4" w:space="0" w:color="auto"/>
              <w:left w:val="single" w:sz="4" w:space="0" w:color="auto"/>
              <w:bottom w:val="single" w:sz="4" w:space="0" w:color="auto"/>
              <w:right w:val="single" w:sz="4" w:space="0" w:color="auto"/>
            </w:tcBorders>
          </w:tcPr>
          <w:p w14:paraId="506B5122" w14:textId="77777777" w:rsidR="00D33112" w:rsidRPr="000D7875" w:rsidRDefault="00D33112" w:rsidP="00B2626D">
            <w:pPr>
              <w:spacing w:after="0" w:line="240" w:lineRule="auto"/>
              <w:rPr>
                <w:rFonts w:ascii="Times New Roman" w:hAnsi="Times New Roman" w:cs="Times New Roman"/>
                <w:color w:val="000000" w:themeColor="text1"/>
              </w:rPr>
            </w:pPr>
            <w:r w:rsidRPr="000D7875">
              <w:rPr>
                <w:rFonts w:ascii="Times New Roman" w:hAnsi="Times New Roman" w:cs="Times New Roman"/>
                <w:b/>
                <w:bCs/>
                <w:color w:val="000000" w:themeColor="text1"/>
              </w:rPr>
              <w:t>T</w:t>
            </w:r>
            <w:r w:rsidRPr="000D7875">
              <w:rPr>
                <w:rFonts w:ascii="Times New Roman" w:hAnsi="Times New Roman" w:cs="Times New Roman"/>
                <w:b/>
                <w:bCs/>
                <w:color w:val="000000" w:themeColor="text1"/>
                <w:vertAlign w:val="subscript"/>
              </w:rPr>
              <w:t xml:space="preserve">9: </w:t>
            </w:r>
            <w:r w:rsidRPr="000D7875">
              <w:rPr>
                <w:rFonts w:ascii="Times New Roman" w:hAnsi="Times New Roman" w:cs="Times New Roman"/>
                <w:bCs/>
                <w:color w:val="000000" w:themeColor="text1"/>
              </w:rPr>
              <w:t xml:space="preserve">30 kg </w:t>
            </w:r>
            <w:r w:rsidRPr="000D7875">
              <w:rPr>
                <w:rFonts w:ascii="Times New Roman" w:hAnsi="Times New Roman" w:cs="Times New Roman"/>
                <w:color w:val="000000" w:themeColor="text1"/>
              </w:rPr>
              <w:t>P</w:t>
            </w:r>
            <w:r w:rsidRPr="000D7875">
              <w:rPr>
                <w:rFonts w:ascii="Times New Roman" w:hAnsi="Times New Roman" w:cs="Times New Roman"/>
                <w:color w:val="000000" w:themeColor="text1"/>
                <w:vertAlign w:val="subscript"/>
              </w:rPr>
              <w:t>2</w:t>
            </w:r>
            <w:r w:rsidRPr="000D7875">
              <w:rPr>
                <w:rFonts w:ascii="Times New Roman" w:hAnsi="Times New Roman" w:cs="Times New Roman"/>
                <w:color w:val="000000" w:themeColor="text1"/>
              </w:rPr>
              <w:t>O</w:t>
            </w:r>
            <w:r w:rsidRPr="000D7875">
              <w:rPr>
                <w:rFonts w:ascii="Times New Roman" w:hAnsi="Times New Roman" w:cs="Times New Roman"/>
                <w:color w:val="000000" w:themeColor="text1"/>
                <w:vertAlign w:val="subscript"/>
              </w:rPr>
              <w:t>5</w:t>
            </w:r>
            <w:r w:rsidRPr="000D7875">
              <w:rPr>
                <w:rFonts w:ascii="Times New Roman" w:hAnsi="Times New Roman" w:cs="Times New Roman"/>
                <w:color w:val="000000" w:themeColor="text1"/>
              </w:rPr>
              <w:t xml:space="preserve"> ha</w:t>
            </w:r>
            <w:r w:rsidRPr="000D7875">
              <w:rPr>
                <w:rFonts w:ascii="Times New Roman" w:hAnsi="Times New Roman" w:cs="Times New Roman"/>
                <w:color w:val="000000" w:themeColor="text1"/>
                <w:vertAlign w:val="superscript"/>
              </w:rPr>
              <w:t xml:space="preserve">-1 </w:t>
            </w:r>
            <w:r w:rsidRPr="000D7875">
              <w:rPr>
                <w:rFonts w:ascii="Times New Roman" w:hAnsi="Times New Roman" w:cs="Times New Roman"/>
                <w:bCs/>
                <w:color w:val="000000" w:themeColor="text1"/>
              </w:rPr>
              <w:t>+ enriched compost (1 t ha</w:t>
            </w:r>
            <w:r w:rsidRPr="000D7875">
              <w:rPr>
                <w:rFonts w:ascii="Times New Roman" w:hAnsi="Times New Roman" w:cs="Times New Roman"/>
                <w:color w:val="000000" w:themeColor="text1"/>
                <w:vertAlign w:val="superscript"/>
              </w:rPr>
              <w:t>-1</w:t>
            </w:r>
            <w:r w:rsidRPr="000D7875">
              <w:rPr>
                <w:rFonts w:ascii="Times New Roman" w:hAnsi="Times New Roman" w:cs="Times New Roman"/>
                <w:bCs/>
                <w:color w:val="000000" w:themeColor="text1"/>
              </w:rPr>
              <w:t>) +Mycorrhiza</w:t>
            </w:r>
          </w:p>
        </w:tc>
        <w:tc>
          <w:tcPr>
            <w:tcW w:w="866" w:type="pct"/>
            <w:tcBorders>
              <w:top w:val="single" w:sz="4" w:space="0" w:color="auto"/>
              <w:left w:val="single" w:sz="4" w:space="0" w:color="auto"/>
              <w:bottom w:val="single" w:sz="4" w:space="0" w:color="auto"/>
              <w:right w:val="single" w:sz="4" w:space="0" w:color="auto"/>
            </w:tcBorders>
          </w:tcPr>
          <w:p w14:paraId="401453F4"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43.9</w:t>
            </w:r>
          </w:p>
        </w:tc>
        <w:tc>
          <w:tcPr>
            <w:tcW w:w="768" w:type="pct"/>
            <w:tcBorders>
              <w:top w:val="single" w:sz="4" w:space="0" w:color="auto"/>
              <w:left w:val="single" w:sz="4" w:space="0" w:color="auto"/>
              <w:bottom w:val="single" w:sz="4" w:space="0" w:color="auto"/>
              <w:right w:val="single" w:sz="4" w:space="0" w:color="auto"/>
            </w:tcBorders>
          </w:tcPr>
          <w:p w14:paraId="66E57FDF"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62.9</w:t>
            </w:r>
          </w:p>
        </w:tc>
      </w:tr>
      <w:tr w:rsidR="00D33112" w:rsidRPr="000D7875" w14:paraId="5D748CDC" w14:textId="77777777" w:rsidTr="00B2626D">
        <w:tc>
          <w:tcPr>
            <w:tcW w:w="3366" w:type="pct"/>
            <w:tcBorders>
              <w:top w:val="single" w:sz="4" w:space="0" w:color="auto"/>
              <w:left w:val="single" w:sz="4" w:space="0" w:color="auto"/>
              <w:bottom w:val="single" w:sz="4" w:space="0" w:color="auto"/>
              <w:right w:val="single" w:sz="4" w:space="0" w:color="auto"/>
            </w:tcBorders>
            <w:hideMark/>
          </w:tcPr>
          <w:p w14:paraId="539D6124" w14:textId="77777777" w:rsidR="00D33112" w:rsidRPr="000D7875" w:rsidRDefault="00D33112" w:rsidP="00B2626D">
            <w:pPr>
              <w:spacing w:after="0" w:line="240" w:lineRule="auto"/>
              <w:ind w:left="1800"/>
              <w:rPr>
                <w:rFonts w:ascii="Times New Roman" w:hAnsi="Times New Roman" w:cs="Times New Roman"/>
                <w:color w:val="000000" w:themeColor="text1"/>
              </w:rPr>
            </w:pPr>
            <w:proofErr w:type="spellStart"/>
            <w:r w:rsidRPr="000D7875">
              <w:rPr>
                <w:rFonts w:ascii="Times New Roman" w:hAnsi="Times New Roman" w:cs="Times New Roman"/>
                <w:color w:val="000000" w:themeColor="text1"/>
              </w:rPr>
              <w:t>S.</w:t>
            </w:r>
            <w:proofErr w:type="gramStart"/>
            <w:r w:rsidRPr="000D7875">
              <w:rPr>
                <w:rFonts w:ascii="Times New Roman" w:hAnsi="Times New Roman" w:cs="Times New Roman"/>
                <w:color w:val="000000" w:themeColor="text1"/>
              </w:rPr>
              <w:t>Em</w:t>
            </w:r>
            <w:proofErr w:type="spellEnd"/>
            <w:r w:rsidRPr="000D7875">
              <w:rPr>
                <w:rFonts w:ascii="Times New Roman" w:hAnsi="Times New Roman" w:cs="Times New Roman"/>
                <w:color w:val="000000" w:themeColor="text1"/>
              </w:rPr>
              <w:t>.(</w:t>
            </w:r>
            <w:proofErr w:type="gramEnd"/>
            <w:r w:rsidRPr="000D7875">
              <w:rPr>
                <w:rFonts w:ascii="Times New Roman" w:hAnsi="Times New Roman" w:cs="Times New Roman"/>
                <w:color w:val="000000" w:themeColor="text1"/>
              </w:rPr>
              <w:t>±)</w:t>
            </w:r>
          </w:p>
        </w:tc>
        <w:tc>
          <w:tcPr>
            <w:tcW w:w="866" w:type="pct"/>
            <w:tcBorders>
              <w:top w:val="single" w:sz="4" w:space="0" w:color="auto"/>
              <w:left w:val="single" w:sz="4" w:space="0" w:color="auto"/>
              <w:bottom w:val="single" w:sz="4" w:space="0" w:color="auto"/>
              <w:right w:val="single" w:sz="4" w:space="0" w:color="auto"/>
            </w:tcBorders>
          </w:tcPr>
          <w:p w14:paraId="57A48B5A"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2.29</w:t>
            </w:r>
          </w:p>
        </w:tc>
        <w:tc>
          <w:tcPr>
            <w:tcW w:w="768" w:type="pct"/>
            <w:tcBorders>
              <w:top w:val="single" w:sz="4" w:space="0" w:color="auto"/>
              <w:left w:val="single" w:sz="4" w:space="0" w:color="auto"/>
              <w:bottom w:val="single" w:sz="4" w:space="0" w:color="auto"/>
              <w:right w:val="single" w:sz="4" w:space="0" w:color="auto"/>
            </w:tcBorders>
          </w:tcPr>
          <w:p w14:paraId="5E82DD66"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2.26</w:t>
            </w:r>
          </w:p>
        </w:tc>
      </w:tr>
      <w:tr w:rsidR="00D33112" w:rsidRPr="000D7875" w14:paraId="0F5BB204" w14:textId="77777777" w:rsidTr="00B2626D">
        <w:tc>
          <w:tcPr>
            <w:tcW w:w="3366" w:type="pct"/>
            <w:tcBorders>
              <w:top w:val="single" w:sz="4" w:space="0" w:color="auto"/>
              <w:left w:val="single" w:sz="4" w:space="0" w:color="auto"/>
              <w:bottom w:val="single" w:sz="4" w:space="0" w:color="auto"/>
              <w:right w:val="single" w:sz="4" w:space="0" w:color="auto"/>
            </w:tcBorders>
            <w:hideMark/>
          </w:tcPr>
          <w:p w14:paraId="5B4CC8F5" w14:textId="77777777" w:rsidR="00D33112" w:rsidRPr="000D7875" w:rsidRDefault="00D33112" w:rsidP="00B2626D">
            <w:pPr>
              <w:spacing w:after="0" w:line="240" w:lineRule="auto"/>
              <w:ind w:left="1800"/>
              <w:rPr>
                <w:rFonts w:ascii="Times New Roman" w:hAnsi="Times New Roman" w:cs="Times New Roman"/>
                <w:color w:val="000000" w:themeColor="text1"/>
              </w:rPr>
            </w:pPr>
            <w:r w:rsidRPr="000D7875">
              <w:rPr>
                <w:rFonts w:ascii="Times New Roman" w:hAnsi="Times New Roman" w:cs="Times New Roman"/>
                <w:bCs/>
                <w:color w:val="000000" w:themeColor="text1"/>
              </w:rPr>
              <w:t>C.D. at 5%</w:t>
            </w:r>
          </w:p>
        </w:tc>
        <w:tc>
          <w:tcPr>
            <w:tcW w:w="866" w:type="pct"/>
            <w:tcBorders>
              <w:top w:val="single" w:sz="4" w:space="0" w:color="auto"/>
              <w:left w:val="single" w:sz="4" w:space="0" w:color="auto"/>
              <w:bottom w:val="single" w:sz="4" w:space="0" w:color="auto"/>
              <w:right w:val="single" w:sz="4" w:space="0" w:color="auto"/>
            </w:tcBorders>
          </w:tcPr>
          <w:p w14:paraId="2BC65491"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6.697</w:t>
            </w:r>
          </w:p>
        </w:tc>
        <w:tc>
          <w:tcPr>
            <w:tcW w:w="768" w:type="pct"/>
            <w:tcBorders>
              <w:top w:val="single" w:sz="4" w:space="0" w:color="auto"/>
              <w:left w:val="single" w:sz="4" w:space="0" w:color="auto"/>
              <w:bottom w:val="single" w:sz="4" w:space="0" w:color="auto"/>
              <w:right w:val="single" w:sz="4" w:space="0" w:color="auto"/>
            </w:tcBorders>
          </w:tcPr>
          <w:p w14:paraId="72A7184A" w14:textId="77777777" w:rsidR="00D33112" w:rsidRPr="000D7875" w:rsidRDefault="00D33112" w:rsidP="00B2626D">
            <w:pPr>
              <w:spacing w:after="0" w:line="240" w:lineRule="auto"/>
              <w:jc w:val="center"/>
              <w:rPr>
                <w:rFonts w:ascii="Times New Roman" w:hAnsi="Times New Roman" w:cs="Times New Roman"/>
                <w:color w:val="000000" w:themeColor="text1"/>
              </w:rPr>
            </w:pPr>
            <w:r w:rsidRPr="000D7875">
              <w:rPr>
                <w:rFonts w:ascii="Times New Roman" w:hAnsi="Times New Roman" w:cs="Times New Roman"/>
              </w:rPr>
              <w:t>6.60</w:t>
            </w:r>
          </w:p>
        </w:tc>
      </w:tr>
    </w:tbl>
    <w:p w14:paraId="4BC902EB" w14:textId="77777777" w:rsidR="00D33112" w:rsidRPr="00CB0C14" w:rsidRDefault="00D33112" w:rsidP="000D7875">
      <w:pPr>
        <w:tabs>
          <w:tab w:val="left" w:pos="360"/>
        </w:tabs>
        <w:spacing w:after="0" w:line="240" w:lineRule="auto"/>
        <w:jc w:val="both"/>
        <w:rPr>
          <w:rFonts w:ascii="Times New Roman" w:eastAsia="Times New Roman" w:hAnsi="Times New Roman" w:cs="Times New Roman"/>
          <w:b/>
          <w:bCs/>
          <w:color w:val="000000"/>
          <w:sz w:val="8"/>
          <w:szCs w:val="8"/>
          <w:lang w:val="en-IN" w:eastAsia="en-IN" w:bidi="hi-IN"/>
        </w:rPr>
      </w:pPr>
    </w:p>
    <w:p w14:paraId="7981C570" w14:textId="77777777" w:rsidR="000D7875" w:rsidRDefault="000D7875" w:rsidP="000D7875">
      <w:pPr>
        <w:tabs>
          <w:tab w:val="left" w:pos="360"/>
        </w:tabs>
        <w:spacing w:after="0" w:line="240" w:lineRule="auto"/>
        <w:jc w:val="both"/>
        <w:rPr>
          <w:rFonts w:ascii="Times New Roman" w:eastAsia="Times New Roman" w:hAnsi="Times New Roman" w:cs="Times New Roman"/>
          <w:b/>
          <w:bCs/>
          <w:color w:val="000000"/>
          <w:sz w:val="24"/>
          <w:szCs w:val="24"/>
          <w:lang w:val="en-IN" w:eastAsia="en-IN" w:bidi="hi-IN"/>
        </w:rPr>
      </w:pPr>
      <w:r>
        <w:rPr>
          <w:rFonts w:ascii="Times New Roman" w:eastAsia="Times New Roman" w:hAnsi="Times New Roman" w:cs="Times New Roman"/>
          <w:b/>
          <w:bCs/>
          <w:color w:val="000000"/>
          <w:sz w:val="24"/>
          <w:szCs w:val="24"/>
          <w:lang w:val="en-IN" w:eastAsia="en-IN" w:bidi="hi-IN"/>
        </w:rPr>
        <w:t>N</w:t>
      </w:r>
      <w:r w:rsidRPr="00F14A88">
        <w:rPr>
          <w:rFonts w:ascii="Times New Roman" w:eastAsia="Times New Roman" w:hAnsi="Times New Roman" w:cs="Times New Roman"/>
          <w:b/>
          <w:bCs/>
          <w:color w:val="000000"/>
          <w:sz w:val="24"/>
          <w:szCs w:val="24"/>
          <w:lang w:val="en-IN" w:eastAsia="en-IN" w:bidi="hi-IN"/>
        </w:rPr>
        <w:t xml:space="preserve">umber of </w:t>
      </w:r>
      <w:proofErr w:type="spellStart"/>
      <w:r w:rsidRPr="00F14A88">
        <w:rPr>
          <w:rFonts w:ascii="Times New Roman" w:eastAsia="Times New Roman" w:hAnsi="Times New Roman" w:cs="Times New Roman"/>
          <w:b/>
          <w:bCs/>
          <w:color w:val="000000"/>
          <w:sz w:val="24"/>
          <w:szCs w:val="24"/>
          <w:lang w:val="en-IN" w:eastAsia="en-IN" w:bidi="hi-IN"/>
        </w:rPr>
        <w:t>branchesper</w:t>
      </w:r>
      <w:proofErr w:type="spellEnd"/>
      <w:r w:rsidRPr="00F14A88">
        <w:rPr>
          <w:rFonts w:ascii="Times New Roman" w:eastAsia="Times New Roman" w:hAnsi="Times New Roman" w:cs="Times New Roman"/>
          <w:b/>
          <w:bCs/>
          <w:color w:val="000000"/>
          <w:sz w:val="24"/>
          <w:szCs w:val="24"/>
          <w:lang w:val="en-IN" w:eastAsia="en-IN" w:bidi="hi-IN"/>
        </w:rPr>
        <w:t xml:space="preserve"> plant</w:t>
      </w:r>
    </w:p>
    <w:p w14:paraId="02805240" w14:textId="77777777" w:rsidR="00246ADD" w:rsidRDefault="00246ADD" w:rsidP="000D7875">
      <w:pPr>
        <w:pStyle w:val="NormalWeb"/>
        <w:spacing w:before="0" w:beforeAutospacing="0" w:after="0" w:afterAutospacing="0"/>
        <w:ind w:firstLine="720"/>
        <w:jc w:val="both"/>
        <w:rPr>
          <w:color w:val="000000"/>
          <w:lang w:val="en-IN" w:eastAsia="en-IN" w:bidi="hi-IN"/>
        </w:rPr>
        <w:sectPr w:rsidR="00246ADD" w:rsidSect="00246ADD">
          <w:type w:val="continuous"/>
          <w:pgSz w:w="12240" w:h="15840"/>
          <w:pgMar w:top="1440" w:right="1440" w:bottom="1440" w:left="1440" w:header="720" w:footer="720" w:gutter="0"/>
          <w:cols w:space="720"/>
          <w:docGrid w:linePitch="360"/>
        </w:sectPr>
      </w:pPr>
    </w:p>
    <w:p w14:paraId="0FE01EC5" w14:textId="77777777" w:rsidR="00F14A88" w:rsidRPr="000D7875" w:rsidRDefault="000D7875" w:rsidP="00CD0558">
      <w:pPr>
        <w:pStyle w:val="NormalWeb"/>
        <w:spacing w:before="0" w:beforeAutospacing="0" w:after="0" w:afterAutospacing="0" w:line="240" w:lineRule="auto"/>
        <w:ind w:firstLine="450"/>
        <w:jc w:val="both"/>
        <w:rPr>
          <w:lang w:val="en-IN" w:eastAsia="en-IN" w:bidi="hi-IN"/>
        </w:rPr>
      </w:pPr>
      <w:r w:rsidRPr="00F14A88">
        <w:rPr>
          <w:color w:val="000000"/>
          <w:lang w:val="en-IN" w:eastAsia="en-IN" w:bidi="hi-IN"/>
        </w:rPr>
        <w:t xml:space="preserve">The data given pertaining to </w:t>
      </w:r>
      <w:r>
        <w:rPr>
          <w:color w:val="000000"/>
          <w:lang w:val="en-IN" w:eastAsia="en-IN" w:bidi="hi-IN"/>
        </w:rPr>
        <w:t>n</w:t>
      </w:r>
      <w:r w:rsidRPr="00F14A88">
        <w:rPr>
          <w:color w:val="000000"/>
          <w:lang w:val="en-IN" w:eastAsia="en-IN" w:bidi="hi-IN"/>
        </w:rPr>
        <w:t xml:space="preserve">umber of branches per </w:t>
      </w:r>
      <w:proofErr w:type="spellStart"/>
      <w:r w:rsidRPr="00F14A88">
        <w:rPr>
          <w:color w:val="000000"/>
          <w:lang w:val="en-IN" w:eastAsia="en-IN" w:bidi="hi-IN"/>
        </w:rPr>
        <w:t>plantas</w:t>
      </w:r>
      <w:proofErr w:type="spellEnd"/>
      <w:r w:rsidRPr="00F14A88">
        <w:rPr>
          <w:color w:val="000000"/>
          <w:lang w:val="en-IN" w:eastAsia="en-IN" w:bidi="hi-IN"/>
        </w:rPr>
        <w:t xml:space="preserve"> influenced by different treatments are presented in Table </w:t>
      </w:r>
      <w:r>
        <w:rPr>
          <w:color w:val="000000"/>
          <w:lang w:val="en-IN" w:eastAsia="en-IN" w:bidi="hi-IN"/>
        </w:rPr>
        <w:t>no. 2</w:t>
      </w:r>
      <w:r w:rsidRPr="00F14A88">
        <w:rPr>
          <w:color w:val="000000"/>
          <w:lang w:val="en-IN" w:eastAsia="en-IN" w:bidi="hi-IN"/>
        </w:rPr>
        <w:t xml:space="preserve"> revealed </w:t>
      </w:r>
      <w:proofErr w:type="spellStart"/>
      <w:r w:rsidRPr="00F14A88">
        <w:rPr>
          <w:color w:val="000000"/>
          <w:lang w:val="en-IN" w:eastAsia="en-IN" w:bidi="hi-IN"/>
        </w:rPr>
        <w:t>thatsignificantly</w:t>
      </w:r>
      <w:proofErr w:type="spellEnd"/>
      <w:r w:rsidRPr="00F14A88">
        <w:rPr>
          <w:color w:val="000000"/>
          <w:lang w:val="en-IN" w:eastAsia="en-IN" w:bidi="hi-IN"/>
        </w:rPr>
        <w:t xml:space="preserve"> higher number of branches per plant(7.9) </w:t>
      </w:r>
      <w:r>
        <w:rPr>
          <w:color w:val="000000"/>
          <w:lang w:val="en-IN" w:eastAsia="en-IN" w:bidi="hi-IN"/>
        </w:rPr>
        <w:t xml:space="preserve">was </w:t>
      </w:r>
      <w:r w:rsidRPr="00F14A88">
        <w:rPr>
          <w:color w:val="000000"/>
          <w:lang w:val="en-IN" w:eastAsia="en-IN" w:bidi="hi-IN"/>
        </w:rPr>
        <w:t>recorded</w:t>
      </w:r>
      <w:r>
        <w:rPr>
          <w:color w:val="000000"/>
          <w:lang w:val="en-IN" w:eastAsia="en-IN" w:bidi="hi-IN"/>
        </w:rPr>
        <w:t xml:space="preserve"> by the</w:t>
      </w:r>
      <w:r w:rsidRPr="00F14A88">
        <w:rPr>
          <w:color w:val="000000"/>
          <w:lang w:val="en-IN" w:eastAsia="en-IN" w:bidi="hi-IN"/>
        </w:rPr>
        <w:t xml:space="preserve"> application of 30 kg P2O5/ha + enriched compost (1 t/ha) + Mycorrhiza (T9) and it was remained at par with T6 (30 kg P2O5/ha + PSB), T7 (30 kg P2O5/ha + enriched compost (1 t/ha) + PSB)</w:t>
      </w:r>
      <w:r>
        <w:rPr>
          <w:color w:val="000000"/>
          <w:lang w:val="en-IN" w:eastAsia="en-IN" w:bidi="hi-IN"/>
        </w:rPr>
        <w:t>.</w:t>
      </w:r>
      <w:r w:rsidRPr="00F14A88">
        <w:rPr>
          <w:color w:val="000000"/>
          <w:lang w:val="en-IN" w:eastAsia="en-IN" w:bidi="hi-IN"/>
        </w:rPr>
        <w:t xml:space="preserve">The increased number of branches might be due to enriched compost and mycorrhizae as they provided </w:t>
      </w:r>
      <w:r w:rsidRPr="00F14A88">
        <w:rPr>
          <w:color w:val="000000"/>
          <w:shd w:val="clear" w:color="auto" w:fill="FCFCFC"/>
          <w:lang w:val="en-IN" w:eastAsia="en-IN" w:bidi="hi-IN"/>
        </w:rPr>
        <w:t xml:space="preserve">the better utilization of other nutrients which facilitated in production of new cells and tissue and eventually increased the number of branches. The results are similar to those reported by </w:t>
      </w:r>
      <w:r w:rsidRPr="00F14A88">
        <w:rPr>
          <w:color w:val="000000"/>
          <w:lang w:val="en-IN" w:eastAsia="en-IN" w:bidi="hi-IN"/>
        </w:rPr>
        <w:t xml:space="preserve">Brar </w:t>
      </w:r>
      <w:r w:rsidRPr="00F14A88">
        <w:rPr>
          <w:i/>
          <w:iCs/>
          <w:color w:val="000000"/>
          <w:lang w:val="en-IN" w:eastAsia="en-IN" w:bidi="hi-IN"/>
        </w:rPr>
        <w:t>et al</w:t>
      </w:r>
      <w:r w:rsidRPr="00F14A88">
        <w:rPr>
          <w:color w:val="000000"/>
          <w:lang w:val="en-IN" w:eastAsia="en-IN" w:bidi="hi-IN"/>
        </w:rPr>
        <w:t>. (2019) and Meena (2017).</w:t>
      </w:r>
    </w:p>
    <w:p w14:paraId="240923EB" w14:textId="77777777" w:rsidR="000D7875" w:rsidRDefault="000D7875" w:rsidP="003C4AB2">
      <w:pPr>
        <w:tabs>
          <w:tab w:val="left" w:pos="360"/>
        </w:tabs>
        <w:spacing w:after="0" w:line="240" w:lineRule="auto"/>
        <w:jc w:val="both"/>
        <w:rPr>
          <w:rFonts w:ascii="Times New Roman" w:eastAsia="Times New Roman" w:hAnsi="Times New Roman" w:cs="Times New Roman"/>
          <w:b/>
          <w:bCs/>
          <w:color w:val="000000"/>
          <w:sz w:val="8"/>
          <w:szCs w:val="8"/>
          <w:lang w:val="en-IN" w:eastAsia="en-IN" w:bidi="hi-IN"/>
        </w:rPr>
      </w:pPr>
    </w:p>
    <w:p w14:paraId="0DB3A945" w14:textId="77777777" w:rsidR="00CD0558" w:rsidRPr="000D7875" w:rsidRDefault="00CD0558" w:rsidP="003C4AB2">
      <w:pPr>
        <w:tabs>
          <w:tab w:val="left" w:pos="360"/>
        </w:tabs>
        <w:spacing w:after="0" w:line="240" w:lineRule="auto"/>
        <w:jc w:val="both"/>
        <w:rPr>
          <w:rFonts w:ascii="Times New Roman" w:eastAsia="Times New Roman" w:hAnsi="Times New Roman" w:cs="Times New Roman"/>
          <w:b/>
          <w:bCs/>
          <w:color w:val="000000"/>
          <w:sz w:val="8"/>
          <w:szCs w:val="8"/>
          <w:lang w:val="en-IN" w:eastAsia="en-IN" w:bidi="hi-IN"/>
        </w:rPr>
      </w:pPr>
    </w:p>
    <w:p w14:paraId="407166B3" w14:textId="77777777" w:rsidR="00F14A88" w:rsidRDefault="00F14A88" w:rsidP="003C4AB2">
      <w:pPr>
        <w:tabs>
          <w:tab w:val="left" w:pos="360"/>
        </w:tabs>
        <w:spacing w:after="0" w:line="240" w:lineRule="auto"/>
        <w:jc w:val="both"/>
        <w:rPr>
          <w:rFonts w:ascii="Times New Roman" w:eastAsia="Times New Roman" w:hAnsi="Times New Roman" w:cs="Times New Roman"/>
          <w:b/>
          <w:bCs/>
          <w:color w:val="000000"/>
          <w:sz w:val="24"/>
          <w:szCs w:val="24"/>
          <w:lang w:val="en-IN" w:eastAsia="en-IN" w:bidi="hi-IN"/>
        </w:rPr>
      </w:pPr>
      <w:r w:rsidRPr="00F14A88">
        <w:rPr>
          <w:rFonts w:ascii="Times New Roman" w:eastAsia="Times New Roman" w:hAnsi="Times New Roman" w:cs="Times New Roman"/>
          <w:b/>
          <w:bCs/>
          <w:color w:val="000000"/>
          <w:sz w:val="24"/>
          <w:szCs w:val="24"/>
          <w:lang w:val="en-IN" w:eastAsia="en-IN" w:bidi="hi-IN"/>
        </w:rPr>
        <w:t>Number of nodules per plant</w:t>
      </w:r>
    </w:p>
    <w:p w14:paraId="597DC86D" w14:textId="77777777" w:rsidR="000D7875" w:rsidRPr="000D7875" w:rsidRDefault="000D7875" w:rsidP="00CD0558">
      <w:pPr>
        <w:spacing w:after="0" w:line="240" w:lineRule="auto"/>
        <w:jc w:val="both"/>
        <w:rPr>
          <w:rFonts w:ascii="Times New Roman" w:eastAsia="Times New Roman" w:hAnsi="Times New Roman" w:cs="Times New Roman"/>
          <w:sz w:val="24"/>
          <w:szCs w:val="24"/>
          <w:lang w:val="en-IN" w:eastAsia="en-IN" w:bidi="hi-IN"/>
        </w:rPr>
      </w:pPr>
      <w:r w:rsidRPr="000D7875">
        <w:rPr>
          <w:rFonts w:ascii="Times New Roman" w:eastAsia="Times New Roman" w:hAnsi="Times New Roman" w:cs="Times New Roman"/>
          <w:color w:val="000000"/>
          <w:sz w:val="24"/>
          <w:szCs w:val="24"/>
          <w:lang w:val="en-IN" w:eastAsia="en-IN" w:bidi="hi-IN"/>
        </w:rPr>
        <w:t>The mean data on number of nodules per plant of cowpea is presented in Table</w:t>
      </w:r>
      <w:r>
        <w:rPr>
          <w:rFonts w:ascii="Times New Roman" w:eastAsia="Times New Roman" w:hAnsi="Times New Roman" w:cs="Times New Roman"/>
          <w:color w:val="000000"/>
          <w:sz w:val="24"/>
          <w:szCs w:val="24"/>
          <w:lang w:val="en-IN" w:eastAsia="en-IN" w:bidi="hi-IN"/>
        </w:rPr>
        <w:t xml:space="preserve"> no. </w:t>
      </w:r>
      <w:r w:rsidRPr="000D7875">
        <w:rPr>
          <w:rFonts w:ascii="Times New Roman" w:eastAsia="Times New Roman" w:hAnsi="Times New Roman" w:cs="Times New Roman"/>
          <w:color w:val="000000"/>
          <w:sz w:val="24"/>
          <w:szCs w:val="24"/>
          <w:lang w:val="en-IN" w:eastAsia="en-IN" w:bidi="hi-IN"/>
        </w:rPr>
        <w:t>2</w:t>
      </w:r>
      <w:r>
        <w:rPr>
          <w:rFonts w:ascii="Times New Roman" w:eastAsia="Times New Roman" w:hAnsi="Times New Roman" w:cs="Times New Roman"/>
          <w:color w:val="000000"/>
          <w:sz w:val="24"/>
          <w:szCs w:val="24"/>
          <w:lang w:val="en-IN" w:eastAsia="en-IN" w:bidi="hi-IN"/>
        </w:rPr>
        <w:t>.</w:t>
      </w:r>
      <w:r w:rsidRPr="000D7875">
        <w:rPr>
          <w:rFonts w:ascii="Times New Roman" w:eastAsia="Times New Roman" w:hAnsi="Times New Roman" w:cs="Times New Roman"/>
          <w:color w:val="000000"/>
          <w:sz w:val="24"/>
          <w:szCs w:val="24"/>
          <w:lang w:val="en-IN" w:eastAsia="en-IN" w:bidi="hi-IN"/>
        </w:rPr>
        <w:t xml:space="preserve"> An application of 30 kg P</w:t>
      </w:r>
      <w:r w:rsidRPr="000D7875">
        <w:rPr>
          <w:rFonts w:ascii="Times New Roman" w:eastAsia="Times New Roman" w:hAnsi="Times New Roman" w:cs="Times New Roman"/>
          <w:color w:val="000000"/>
          <w:sz w:val="14"/>
          <w:szCs w:val="14"/>
          <w:vertAlign w:val="subscript"/>
          <w:lang w:val="en-IN" w:eastAsia="en-IN" w:bidi="hi-IN"/>
        </w:rPr>
        <w:t>2</w:t>
      </w:r>
      <w:r w:rsidRPr="000D7875">
        <w:rPr>
          <w:rFonts w:ascii="Times New Roman" w:eastAsia="Times New Roman" w:hAnsi="Times New Roman" w:cs="Times New Roman"/>
          <w:color w:val="000000"/>
          <w:sz w:val="24"/>
          <w:szCs w:val="24"/>
          <w:lang w:val="en-IN" w:eastAsia="en-IN" w:bidi="hi-IN"/>
        </w:rPr>
        <w:t>O</w:t>
      </w:r>
      <w:r w:rsidRPr="000D7875">
        <w:rPr>
          <w:rFonts w:ascii="Times New Roman" w:eastAsia="Times New Roman" w:hAnsi="Times New Roman" w:cs="Times New Roman"/>
          <w:color w:val="000000"/>
          <w:sz w:val="14"/>
          <w:szCs w:val="14"/>
          <w:vertAlign w:val="subscript"/>
          <w:lang w:val="en-IN" w:eastAsia="en-IN" w:bidi="hi-IN"/>
        </w:rPr>
        <w:t>5</w:t>
      </w:r>
      <w:r w:rsidRPr="000D7875">
        <w:rPr>
          <w:rFonts w:ascii="Times New Roman" w:eastAsia="Times New Roman" w:hAnsi="Times New Roman" w:cs="Times New Roman"/>
          <w:color w:val="000000"/>
          <w:sz w:val="24"/>
          <w:szCs w:val="24"/>
          <w:lang w:val="en-IN" w:eastAsia="en-IN" w:bidi="hi-IN"/>
        </w:rPr>
        <w:t>/ha + enriched compost (1 t/ha) + Mycorrhiza (T</w:t>
      </w:r>
      <w:r w:rsidRPr="000D7875">
        <w:rPr>
          <w:rFonts w:ascii="Times New Roman" w:eastAsia="Times New Roman" w:hAnsi="Times New Roman" w:cs="Times New Roman"/>
          <w:color w:val="000000"/>
          <w:sz w:val="14"/>
          <w:szCs w:val="14"/>
          <w:vertAlign w:val="subscript"/>
          <w:lang w:val="en-IN" w:eastAsia="en-IN" w:bidi="hi-IN"/>
        </w:rPr>
        <w:t>9</w:t>
      </w:r>
      <w:r w:rsidRPr="000D7875">
        <w:rPr>
          <w:rFonts w:ascii="Times New Roman" w:eastAsia="Times New Roman" w:hAnsi="Times New Roman" w:cs="Times New Roman"/>
          <w:color w:val="000000"/>
          <w:sz w:val="24"/>
          <w:szCs w:val="24"/>
          <w:lang w:val="en-IN" w:eastAsia="en-IN" w:bidi="hi-IN"/>
        </w:rPr>
        <w:t xml:space="preserve">) recorded significantly higher number of nodules per plant (102.50) and it was remained </w:t>
      </w:r>
      <w:r w:rsidRPr="000D7875">
        <w:rPr>
          <w:rFonts w:ascii="Times New Roman" w:eastAsia="Times New Roman" w:hAnsi="Times New Roman" w:cs="Times New Roman"/>
          <w:i/>
          <w:iCs/>
          <w:color w:val="000000"/>
          <w:sz w:val="24"/>
          <w:szCs w:val="24"/>
          <w:lang w:val="en-IN" w:eastAsia="en-IN" w:bidi="hi-IN"/>
        </w:rPr>
        <w:t>at par</w:t>
      </w:r>
      <w:r w:rsidRPr="000D7875">
        <w:rPr>
          <w:rFonts w:ascii="Times New Roman" w:eastAsia="Times New Roman" w:hAnsi="Times New Roman" w:cs="Times New Roman"/>
          <w:color w:val="000000"/>
          <w:sz w:val="24"/>
          <w:szCs w:val="24"/>
          <w:lang w:val="en-IN" w:eastAsia="en-IN" w:bidi="hi-IN"/>
        </w:rPr>
        <w:t xml:space="preserve"> with T</w:t>
      </w:r>
      <w:r w:rsidRPr="000D7875">
        <w:rPr>
          <w:rFonts w:ascii="Times New Roman" w:eastAsia="Times New Roman" w:hAnsi="Times New Roman" w:cs="Times New Roman"/>
          <w:color w:val="000000"/>
          <w:sz w:val="14"/>
          <w:szCs w:val="14"/>
          <w:vertAlign w:val="subscript"/>
          <w:lang w:val="en-IN" w:eastAsia="en-IN" w:bidi="hi-IN"/>
        </w:rPr>
        <w:t xml:space="preserve">7 </w:t>
      </w:r>
      <w:r w:rsidRPr="000D7875">
        <w:rPr>
          <w:rFonts w:ascii="Times New Roman" w:eastAsia="Times New Roman" w:hAnsi="Times New Roman" w:cs="Times New Roman"/>
          <w:color w:val="000000"/>
          <w:sz w:val="24"/>
          <w:szCs w:val="24"/>
          <w:lang w:val="en-IN" w:eastAsia="en-IN" w:bidi="hi-IN"/>
        </w:rPr>
        <w:t>(30 kg P</w:t>
      </w:r>
      <w:r w:rsidRPr="000D7875">
        <w:rPr>
          <w:rFonts w:ascii="Times New Roman" w:eastAsia="Times New Roman" w:hAnsi="Times New Roman" w:cs="Times New Roman"/>
          <w:color w:val="000000"/>
          <w:sz w:val="14"/>
          <w:szCs w:val="14"/>
          <w:vertAlign w:val="subscript"/>
          <w:lang w:val="en-IN" w:eastAsia="en-IN" w:bidi="hi-IN"/>
        </w:rPr>
        <w:t>2</w:t>
      </w:r>
      <w:r w:rsidRPr="000D7875">
        <w:rPr>
          <w:rFonts w:ascii="Times New Roman" w:eastAsia="Times New Roman" w:hAnsi="Times New Roman" w:cs="Times New Roman"/>
          <w:color w:val="000000"/>
          <w:sz w:val="24"/>
          <w:szCs w:val="24"/>
          <w:lang w:val="en-IN" w:eastAsia="en-IN" w:bidi="hi-IN"/>
        </w:rPr>
        <w:t>O</w:t>
      </w:r>
      <w:r w:rsidRPr="000D7875">
        <w:rPr>
          <w:rFonts w:ascii="Times New Roman" w:eastAsia="Times New Roman" w:hAnsi="Times New Roman" w:cs="Times New Roman"/>
          <w:color w:val="000000"/>
          <w:sz w:val="14"/>
          <w:szCs w:val="14"/>
          <w:vertAlign w:val="subscript"/>
          <w:lang w:val="en-IN" w:eastAsia="en-IN" w:bidi="hi-IN"/>
        </w:rPr>
        <w:t>5</w:t>
      </w:r>
      <w:r w:rsidRPr="000D7875">
        <w:rPr>
          <w:rFonts w:ascii="Times New Roman" w:eastAsia="Times New Roman" w:hAnsi="Times New Roman" w:cs="Times New Roman"/>
          <w:color w:val="000000"/>
          <w:sz w:val="24"/>
          <w:szCs w:val="24"/>
          <w:lang w:val="en-IN" w:eastAsia="en-IN" w:bidi="hi-IN"/>
        </w:rPr>
        <w:t>/ha + enriched compost (1 t/ha) + PSB), T</w:t>
      </w:r>
      <w:r w:rsidRPr="000D7875">
        <w:rPr>
          <w:rFonts w:ascii="Times New Roman" w:eastAsia="Times New Roman" w:hAnsi="Times New Roman" w:cs="Times New Roman"/>
          <w:color w:val="000000"/>
          <w:sz w:val="14"/>
          <w:szCs w:val="14"/>
          <w:vertAlign w:val="subscript"/>
          <w:lang w:val="en-IN" w:eastAsia="en-IN" w:bidi="hi-IN"/>
        </w:rPr>
        <w:t xml:space="preserve">6  </w:t>
      </w:r>
      <w:r w:rsidRPr="000D7875">
        <w:rPr>
          <w:rFonts w:ascii="Times New Roman" w:eastAsia="Times New Roman" w:hAnsi="Times New Roman" w:cs="Times New Roman"/>
          <w:color w:val="000000"/>
          <w:sz w:val="24"/>
          <w:szCs w:val="24"/>
          <w:lang w:val="en-IN" w:eastAsia="en-IN" w:bidi="hi-IN"/>
        </w:rPr>
        <w:t>(30 kg P</w:t>
      </w:r>
      <w:r w:rsidRPr="000D7875">
        <w:rPr>
          <w:rFonts w:ascii="Times New Roman" w:eastAsia="Times New Roman" w:hAnsi="Times New Roman" w:cs="Times New Roman"/>
          <w:color w:val="000000"/>
          <w:sz w:val="14"/>
          <w:szCs w:val="14"/>
          <w:vertAlign w:val="subscript"/>
          <w:lang w:val="en-IN" w:eastAsia="en-IN" w:bidi="hi-IN"/>
        </w:rPr>
        <w:t>2</w:t>
      </w:r>
      <w:r w:rsidRPr="000D7875">
        <w:rPr>
          <w:rFonts w:ascii="Times New Roman" w:eastAsia="Times New Roman" w:hAnsi="Times New Roman" w:cs="Times New Roman"/>
          <w:color w:val="000000"/>
          <w:sz w:val="24"/>
          <w:szCs w:val="24"/>
          <w:lang w:val="en-IN" w:eastAsia="en-IN" w:bidi="hi-IN"/>
        </w:rPr>
        <w:t>O</w:t>
      </w:r>
      <w:r w:rsidRPr="000D7875">
        <w:rPr>
          <w:rFonts w:ascii="Times New Roman" w:eastAsia="Times New Roman" w:hAnsi="Times New Roman" w:cs="Times New Roman"/>
          <w:color w:val="000000"/>
          <w:sz w:val="14"/>
          <w:szCs w:val="14"/>
          <w:vertAlign w:val="subscript"/>
          <w:lang w:val="en-IN" w:eastAsia="en-IN" w:bidi="hi-IN"/>
        </w:rPr>
        <w:t>5</w:t>
      </w:r>
      <w:r w:rsidRPr="000D7875">
        <w:rPr>
          <w:rFonts w:ascii="Times New Roman" w:eastAsia="Times New Roman" w:hAnsi="Times New Roman" w:cs="Times New Roman"/>
          <w:color w:val="000000"/>
          <w:sz w:val="24"/>
          <w:szCs w:val="24"/>
          <w:lang w:val="en-IN" w:eastAsia="en-IN" w:bidi="hi-IN"/>
        </w:rPr>
        <w:t>/ha + PSB), T</w:t>
      </w:r>
      <w:r w:rsidRPr="000D7875">
        <w:rPr>
          <w:rFonts w:ascii="Times New Roman" w:eastAsia="Times New Roman" w:hAnsi="Times New Roman" w:cs="Times New Roman"/>
          <w:color w:val="000000"/>
          <w:sz w:val="14"/>
          <w:szCs w:val="14"/>
          <w:vertAlign w:val="subscript"/>
          <w:lang w:val="en-IN" w:eastAsia="en-IN" w:bidi="hi-IN"/>
        </w:rPr>
        <w:t xml:space="preserve">8  </w:t>
      </w:r>
      <w:r w:rsidRPr="000D7875">
        <w:rPr>
          <w:rFonts w:ascii="Times New Roman" w:eastAsia="Times New Roman" w:hAnsi="Times New Roman" w:cs="Times New Roman"/>
          <w:color w:val="000000"/>
          <w:sz w:val="24"/>
          <w:szCs w:val="24"/>
          <w:lang w:val="en-IN" w:eastAsia="en-IN" w:bidi="hi-IN"/>
        </w:rPr>
        <w:t>(30 kg P</w:t>
      </w:r>
      <w:r w:rsidRPr="000D7875">
        <w:rPr>
          <w:rFonts w:ascii="Times New Roman" w:eastAsia="Times New Roman" w:hAnsi="Times New Roman" w:cs="Times New Roman"/>
          <w:color w:val="000000"/>
          <w:sz w:val="14"/>
          <w:szCs w:val="14"/>
          <w:vertAlign w:val="subscript"/>
          <w:lang w:val="en-IN" w:eastAsia="en-IN" w:bidi="hi-IN"/>
        </w:rPr>
        <w:t>2</w:t>
      </w:r>
      <w:r w:rsidRPr="000D7875">
        <w:rPr>
          <w:rFonts w:ascii="Times New Roman" w:eastAsia="Times New Roman" w:hAnsi="Times New Roman" w:cs="Times New Roman"/>
          <w:color w:val="000000"/>
          <w:sz w:val="24"/>
          <w:szCs w:val="24"/>
          <w:lang w:val="en-IN" w:eastAsia="en-IN" w:bidi="hi-IN"/>
        </w:rPr>
        <w:t>O</w:t>
      </w:r>
      <w:r w:rsidRPr="000D7875">
        <w:rPr>
          <w:rFonts w:ascii="Times New Roman" w:eastAsia="Times New Roman" w:hAnsi="Times New Roman" w:cs="Times New Roman"/>
          <w:color w:val="000000"/>
          <w:sz w:val="14"/>
          <w:szCs w:val="14"/>
          <w:vertAlign w:val="subscript"/>
          <w:lang w:val="en-IN" w:eastAsia="en-IN" w:bidi="hi-IN"/>
        </w:rPr>
        <w:t>5</w:t>
      </w:r>
      <w:r w:rsidRPr="000D7875">
        <w:rPr>
          <w:rFonts w:ascii="Times New Roman" w:eastAsia="Times New Roman" w:hAnsi="Times New Roman" w:cs="Times New Roman"/>
          <w:color w:val="000000"/>
          <w:sz w:val="24"/>
          <w:szCs w:val="24"/>
          <w:lang w:val="en-IN" w:eastAsia="en-IN" w:bidi="hi-IN"/>
        </w:rPr>
        <w:t xml:space="preserve">/ha + Mycorrhiza) Application of enriched compost and mycorrhizae increased the favourable condition for the microorganisms or helped to make a conducive soil in for proliferation of microbes in soil that resulted in increased number of nodules. Similar observations were also observed by </w:t>
      </w:r>
      <w:proofErr w:type="spellStart"/>
      <w:r w:rsidRPr="000D7875">
        <w:rPr>
          <w:rFonts w:ascii="Times New Roman" w:eastAsia="Times New Roman" w:hAnsi="Times New Roman" w:cs="Times New Roman"/>
          <w:color w:val="000000"/>
          <w:sz w:val="24"/>
          <w:szCs w:val="24"/>
          <w:lang w:val="en-IN" w:eastAsia="en-IN" w:bidi="hi-IN"/>
        </w:rPr>
        <w:t>Ditta</w:t>
      </w:r>
      <w:proofErr w:type="spellEnd"/>
      <w:r w:rsidRPr="000D7875">
        <w:rPr>
          <w:rFonts w:ascii="Times New Roman" w:eastAsia="Times New Roman" w:hAnsi="Times New Roman" w:cs="Times New Roman"/>
          <w:color w:val="000000"/>
          <w:sz w:val="24"/>
          <w:szCs w:val="24"/>
          <w:lang w:val="en-IN" w:eastAsia="en-IN" w:bidi="hi-IN"/>
        </w:rPr>
        <w:t xml:space="preserve"> </w:t>
      </w:r>
      <w:r w:rsidRPr="000D7875">
        <w:rPr>
          <w:rFonts w:ascii="Times New Roman" w:eastAsia="Times New Roman" w:hAnsi="Times New Roman" w:cs="Times New Roman"/>
          <w:i/>
          <w:iCs/>
          <w:color w:val="000000"/>
          <w:sz w:val="24"/>
          <w:szCs w:val="24"/>
          <w:lang w:val="en-IN" w:eastAsia="en-IN" w:bidi="hi-IN"/>
        </w:rPr>
        <w:t>et al.</w:t>
      </w:r>
      <w:r w:rsidRPr="000D7875">
        <w:rPr>
          <w:rFonts w:ascii="Times New Roman" w:eastAsia="Times New Roman" w:hAnsi="Times New Roman" w:cs="Times New Roman"/>
          <w:color w:val="000000"/>
          <w:sz w:val="24"/>
          <w:szCs w:val="24"/>
          <w:lang w:val="en-IN" w:eastAsia="en-IN" w:bidi="hi-IN"/>
        </w:rPr>
        <w:t xml:space="preserve"> (2018) and Kumar </w:t>
      </w:r>
      <w:r w:rsidRPr="000D7875">
        <w:rPr>
          <w:rFonts w:ascii="Times New Roman" w:eastAsia="Times New Roman" w:hAnsi="Times New Roman" w:cs="Times New Roman"/>
          <w:i/>
          <w:iCs/>
          <w:color w:val="000000"/>
          <w:sz w:val="24"/>
          <w:szCs w:val="24"/>
          <w:lang w:val="en-IN" w:eastAsia="en-IN" w:bidi="hi-IN"/>
        </w:rPr>
        <w:t>et al</w:t>
      </w:r>
      <w:r w:rsidRPr="000D7875">
        <w:rPr>
          <w:rFonts w:ascii="Times New Roman" w:eastAsia="Times New Roman" w:hAnsi="Times New Roman" w:cs="Times New Roman"/>
          <w:color w:val="000000"/>
          <w:sz w:val="24"/>
          <w:szCs w:val="24"/>
          <w:lang w:val="en-IN" w:eastAsia="en-IN" w:bidi="hi-IN"/>
        </w:rPr>
        <w:t>. (2016).</w:t>
      </w:r>
    </w:p>
    <w:p w14:paraId="497EF0E9" w14:textId="77777777" w:rsidR="00246ADD" w:rsidRDefault="00246ADD" w:rsidP="003C4AB2">
      <w:pPr>
        <w:tabs>
          <w:tab w:val="left" w:pos="360"/>
        </w:tabs>
        <w:spacing w:after="0" w:line="240" w:lineRule="auto"/>
        <w:jc w:val="both"/>
        <w:rPr>
          <w:rFonts w:ascii="Times New Roman" w:hAnsi="Times New Roman" w:cs="Times New Roman"/>
          <w:bCs/>
          <w:color w:val="000000" w:themeColor="text1"/>
          <w:sz w:val="8"/>
          <w:szCs w:val="8"/>
        </w:rPr>
      </w:pPr>
    </w:p>
    <w:p w14:paraId="25ED0964" w14:textId="77777777" w:rsidR="00CD0558" w:rsidRDefault="00CD0558" w:rsidP="003C4AB2">
      <w:pPr>
        <w:tabs>
          <w:tab w:val="left" w:pos="360"/>
        </w:tabs>
        <w:spacing w:after="0" w:line="240" w:lineRule="auto"/>
        <w:jc w:val="both"/>
        <w:rPr>
          <w:rFonts w:ascii="Times New Roman" w:hAnsi="Times New Roman" w:cs="Times New Roman"/>
          <w:bCs/>
          <w:color w:val="000000" w:themeColor="text1"/>
          <w:sz w:val="8"/>
          <w:szCs w:val="8"/>
        </w:rPr>
        <w:sectPr w:rsidR="00CD0558" w:rsidSect="00246ADD">
          <w:type w:val="continuous"/>
          <w:pgSz w:w="12240" w:h="15840"/>
          <w:pgMar w:top="1440" w:right="1440" w:bottom="1440" w:left="1440" w:header="720" w:footer="720" w:gutter="0"/>
          <w:cols w:num="2" w:space="720"/>
          <w:docGrid w:linePitch="360"/>
        </w:sectPr>
      </w:pPr>
    </w:p>
    <w:p w14:paraId="118E06A4" w14:textId="77777777" w:rsidR="00F14A88" w:rsidRPr="000D7875" w:rsidRDefault="00F14A88" w:rsidP="003C4AB2">
      <w:pPr>
        <w:tabs>
          <w:tab w:val="left" w:pos="360"/>
        </w:tabs>
        <w:spacing w:after="0" w:line="240" w:lineRule="auto"/>
        <w:jc w:val="both"/>
        <w:rPr>
          <w:rFonts w:ascii="Times New Roman" w:hAnsi="Times New Roman" w:cs="Times New Roman"/>
          <w:bCs/>
          <w:color w:val="000000" w:themeColor="text1"/>
          <w:sz w:val="8"/>
          <w:szCs w:val="8"/>
        </w:rPr>
      </w:pPr>
    </w:p>
    <w:p w14:paraId="10A175BB" w14:textId="77777777" w:rsidR="000D7875" w:rsidRDefault="000D7875" w:rsidP="00B171BB">
      <w:pPr>
        <w:spacing w:after="0" w:line="240" w:lineRule="auto"/>
        <w:rPr>
          <w:rFonts w:ascii="Times New Roman" w:hAnsi="Times New Roman" w:cs="Times New Roman"/>
          <w:b/>
          <w:bCs/>
          <w:noProof/>
          <w:color w:val="000000" w:themeColor="text1"/>
          <w:sz w:val="8"/>
          <w:szCs w:val="8"/>
        </w:rPr>
      </w:pPr>
    </w:p>
    <w:p w14:paraId="1D2E4A99"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p w14:paraId="13F083E3"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p w14:paraId="0D0046B4"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p w14:paraId="5EA51372"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p w14:paraId="7DE7F51F"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p w14:paraId="46B39801"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p w14:paraId="72DB2E02"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p w14:paraId="5D810626" w14:textId="77777777" w:rsidR="00CD0558" w:rsidRDefault="00CD0558" w:rsidP="00B171BB">
      <w:pPr>
        <w:spacing w:after="0" w:line="240" w:lineRule="auto"/>
        <w:rPr>
          <w:rFonts w:ascii="Times New Roman" w:hAnsi="Times New Roman" w:cs="Times New Roman"/>
          <w:b/>
          <w:bCs/>
          <w:noProof/>
          <w:color w:val="000000" w:themeColor="text1"/>
          <w:sz w:val="8"/>
          <w:szCs w:val="8"/>
        </w:rPr>
      </w:pPr>
    </w:p>
    <w:tbl>
      <w:tblPr>
        <w:tblW w:w="0" w:type="auto"/>
        <w:tblCellMar>
          <w:top w:w="15" w:type="dxa"/>
          <w:left w:w="15" w:type="dxa"/>
          <w:bottom w:w="15" w:type="dxa"/>
          <w:right w:w="15" w:type="dxa"/>
        </w:tblCellMar>
        <w:tblLook w:val="04A0" w:firstRow="1" w:lastRow="0" w:firstColumn="1" w:lastColumn="0" w:noHBand="0" w:noVBand="1"/>
      </w:tblPr>
      <w:tblGrid>
        <w:gridCol w:w="552"/>
        <w:gridCol w:w="368"/>
        <w:gridCol w:w="5920"/>
        <w:gridCol w:w="1170"/>
        <w:gridCol w:w="1350"/>
      </w:tblGrid>
      <w:tr w:rsidR="00CD0558" w:rsidRPr="000D7875" w14:paraId="708486BF" w14:textId="77777777" w:rsidTr="00B2626D">
        <w:tc>
          <w:tcPr>
            <w:tcW w:w="0" w:type="auto"/>
            <w:gridSpan w:val="2"/>
            <w:tcMar>
              <w:top w:w="0" w:type="dxa"/>
              <w:left w:w="108" w:type="dxa"/>
              <w:bottom w:w="0" w:type="dxa"/>
              <w:right w:w="108" w:type="dxa"/>
            </w:tcMar>
            <w:hideMark/>
          </w:tcPr>
          <w:p w14:paraId="39D5D0B9"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 xml:space="preserve">Table </w:t>
            </w:r>
            <w:r w:rsidRPr="000D7875">
              <w:rPr>
                <w:rFonts w:ascii="Times New Roman" w:eastAsia="Times New Roman" w:hAnsi="Times New Roman" w:cs="Times New Roman"/>
                <w:b/>
                <w:bCs/>
                <w:color w:val="000000"/>
                <w:lang w:val="en-IN" w:eastAsia="en-IN" w:bidi="hi-IN"/>
              </w:rPr>
              <w:t>2</w:t>
            </w:r>
          </w:p>
        </w:tc>
        <w:tc>
          <w:tcPr>
            <w:tcW w:w="0" w:type="auto"/>
            <w:gridSpan w:val="3"/>
            <w:tcMar>
              <w:top w:w="0" w:type="dxa"/>
              <w:left w:w="108" w:type="dxa"/>
              <w:bottom w:w="0" w:type="dxa"/>
              <w:right w:w="108" w:type="dxa"/>
            </w:tcMar>
            <w:hideMark/>
          </w:tcPr>
          <w:p w14:paraId="5AB518C8"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proofErr w:type="gramStart"/>
            <w:r w:rsidRPr="00F14A88">
              <w:rPr>
                <w:rFonts w:ascii="Times New Roman" w:eastAsia="Times New Roman" w:hAnsi="Times New Roman" w:cs="Times New Roman"/>
                <w:b/>
                <w:bCs/>
                <w:color w:val="000000"/>
                <w:lang w:val="en-IN" w:eastAsia="en-IN" w:bidi="hi-IN"/>
              </w:rPr>
              <w:t>:Effect</w:t>
            </w:r>
            <w:proofErr w:type="gramEnd"/>
            <w:r w:rsidRPr="00F14A88">
              <w:rPr>
                <w:rFonts w:ascii="Times New Roman" w:eastAsia="Times New Roman" w:hAnsi="Times New Roman" w:cs="Times New Roman"/>
                <w:b/>
                <w:bCs/>
                <w:color w:val="000000"/>
                <w:lang w:val="en-IN" w:eastAsia="en-IN" w:bidi="hi-IN"/>
              </w:rPr>
              <w:t xml:space="preserve"> of phosphorus on number of branches and number of nodules per plant</w:t>
            </w:r>
          </w:p>
        </w:tc>
      </w:tr>
      <w:tr w:rsidR="00CD0558" w:rsidRPr="00F14A88" w14:paraId="7C3868EE" w14:textId="77777777" w:rsidTr="00B2626D">
        <w:tc>
          <w:tcPr>
            <w:tcW w:w="0" w:type="auto"/>
            <w:gridSpan w:val="2"/>
            <w:tcBorders>
              <w:bottom w:val="single" w:sz="4" w:space="0" w:color="000000"/>
            </w:tcBorders>
            <w:tcMar>
              <w:top w:w="0" w:type="dxa"/>
              <w:left w:w="108" w:type="dxa"/>
              <w:bottom w:w="0" w:type="dxa"/>
              <w:right w:w="108" w:type="dxa"/>
            </w:tcMar>
            <w:hideMark/>
          </w:tcPr>
          <w:p w14:paraId="27324247" w14:textId="77777777" w:rsidR="00CD0558" w:rsidRPr="00F14A88" w:rsidRDefault="00CD0558" w:rsidP="00B2626D">
            <w:pPr>
              <w:spacing w:after="0" w:line="240" w:lineRule="auto"/>
              <w:rPr>
                <w:rFonts w:ascii="Times New Roman" w:eastAsia="Times New Roman" w:hAnsi="Times New Roman" w:cs="Times New Roman"/>
                <w:lang w:val="en-IN" w:eastAsia="en-IN" w:bidi="hi-IN"/>
              </w:rPr>
            </w:pPr>
          </w:p>
        </w:tc>
        <w:tc>
          <w:tcPr>
            <w:tcW w:w="5912" w:type="dxa"/>
            <w:tcBorders>
              <w:bottom w:val="single" w:sz="4" w:space="0" w:color="000000"/>
            </w:tcBorders>
            <w:tcMar>
              <w:top w:w="0" w:type="dxa"/>
              <w:left w:w="108" w:type="dxa"/>
              <w:bottom w:w="0" w:type="dxa"/>
              <w:right w:w="108" w:type="dxa"/>
            </w:tcMar>
            <w:hideMark/>
          </w:tcPr>
          <w:p w14:paraId="4E255F0E" w14:textId="77777777" w:rsidR="00CD0558" w:rsidRPr="00F14A88" w:rsidRDefault="00CD0558" w:rsidP="00B2626D">
            <w:pPr>
              <w:spacing w:after="0" w:line="240" w:lineRule="auto"/>
              <w:rPr>
                <w:rFonts w:ascii="Times New Roman" w:eastAsia="Times New Roman" w:hAnsi="Times New Roman" w:cs="Times New Roman"/>
                <w:lang w:val="en-IN" w:eastAsia="en-IN" w:bidi="hi-IN"/>
              </w:rPr>
            </w:pPr>
          </w:p>
        </w:tc>
        <w:tc>
          <w:tcPr>
            <w:tcW w:w="2520" w:type="dxa"/>
            <w:gridSpan w:val="2"/>
            <w:tcBorders>
              <w:bottom w:val="single" w:sz="4" w:space="0" w:color="000000"/>
            </w:tcBorders>
            <w:tcMar>
              <w:top w:w="0" w:type="dxa"/>
              <w:left w:w="108" w:type="dxa"/>
              <w:bottom w:w="0" w:type="dxa"/>
              <w:right w:w="108" w:type="dxa"/>
            </w:tcMar>
            <w:hideMark/>
          </w:tcPr>
          <w:p w14:paraId="0ABC7DF2" w14:textId="77777777" w:rsidR="00CD0558" w:rsidRPr="00F14A88" w:rsidRDefault="00CD0558" w:rsidP="00B2626D">
            <w:pPr>
              <w:spacing w:after="0" w:line="240" w:lineRule="auto"/>
              <w:rPr>
                <w:rFonts w:ascii="Times New Roman" w:eastAsia="Times New Roman" w:hAnsi="Times New Roman" w:cs="Times New Roman"/>
                <w:lang w:val="en-IN" w:eastAsia="en-IN" w:bidi="hi-IN"/>
              </w:rPr>
            </w:pPr>
          </w:p>
        </w:tc>
      </w:tr>
      <w:tr w:rsidR="00CD0558" w:rsidRPr="00F14A88" w14:paraId="4B43248E" w14:textId="77777777" w:rsidTr="00B2626D">
        <w:tc>
          <w:tcPr>
            <w:tcW w:w="6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E5F42"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Treatments</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936EC"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Number of branches</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FCF4AB"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Number of nodules per plant</w:t>
            </w:r>
          </w:p>
        </w:tc>
      </w:tr>
      <w:tr w:rsidR="00CD0558" w:rsidRPr="000D7875" w14:paraId="75A8E2DC"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E2CA8"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641767"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E29340"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Absolute control (No. P</w:t>
            </w:r>
            <w:r w:rsidRPr="00F14A88">
              <w:rPr>
                <w:rFonts w:ascii="Times New Roman" w:eastAsia="Times New Roman" w:hAnsi="Times New Roman" w:cs="Times New Roman"/>
                <w:color w:val="000000"/>
                <w:vertAlign w:val="subscript"/>
                <w:lang w:val="en-IN" w:eastAsia="en-IN" w:bidi="hi-IN"/>
              </w:rPr>
              <w:t>2</w:t>
            </w:r>
            <w:r w:rsidRPr="00F14A88">
              <w:rPr>
                <w:rFonts w:ascii="Times New Roman" w:eastAsia="Times New Roman" w:hAnsi="Times New Roman" w:cs="Times New Roman"/>
                <w:color w:val="000000"/>
                <w:lang w:val="en-IN" w:eastAsia="en-IN" w:bidi="hi-IN"/>
              </w:rPr>
              <w:t>O</w:t>
            </w:r>
            <w:r w:rsidRPr="00F14A88">
              <w:rPr>
                <w:rFonts w:ascii="Times New Roman" w:eastAsia="Times New Roman" w:hAnsi="Times New Roman" w:cs="Times New Roman"/>
                <w:color w:val="000000"/>
                <w:vertAlign w:val="subscript"/>
                <w:lang w:val="en-IN" w:eastAsia="en-IN" w:bidi="hi-IN"/>
              </w:rPr>
              <w:t>5</w:t>
            </w:r>
            <w:r w:rsidRPr="00F14A88">
              <w:rPr>
                <w:rFonts w:ascii="Times New Roman" w:eastAsia="Times New Roman" w:hAnsi="Times New Roman" w:cs="Times New Roman"/>
                <w:color w:val="000000"/>
                <w:lang w:val="en-IN" w:eastAsia="en-IN" w:bidi="hi-IN"/>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437C702"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5.5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ADA5984"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77.7</w:t>
            </w:r>
          </w:p>
        </w:tc>
      </w:tr>
      <w:tr w:rsidR="00CD0558" w:rsidRPr="000D7875" w14:paraId="7B522313"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3FDD1"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D2A57"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4E4FB5"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PSB alone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E548F39"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6.4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D074796"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81.5</w:t>
            </w:r>
          </w:p>
        </w:tc>
      </w:tr>
      <w:tr w:rsidR="00CD0558" w:rsidRPr="000D7875" w14:paraId="7D83AF44"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88B16"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C9625"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8EA66"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Mycorrhiza alone</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185268B"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7.0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247404"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79.6</w:t>
            </w:r>
          </w:p>
        </w:tc>
      </w:tr>
      <w:tr w:rsidR="00CD0558" w:rsidRPr="000D7875" w14:paraId="1DC57E9B"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7C089"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212EC"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2CC8B0"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 xml:space="preserve">40 </w:t>
            </w:r>
            <w:proofErr w:type="gramStart"/>
            <w:r w:rsidRPr="00F14A88">
              <w:rPr>
                <w:rFonts w:ascii="Times New Roman" w:eastAsia="Times New Roman" w:hAnsi="Times New Roman" w:cs="Times New Roman"/>
                <w:color w:val="000000"/>
                <w:lang w:val="en-IN" w:eastAsia="en-IN" w:bidi="hi-IN"/>
              </w:rPr>
              <w:t>kg  P</w:t>
            </w:r>
            <w:proofErr w:type="gramEnd"/>
            <w:r w:rsidRPr="00F14A88">
              <w:rPr>
                <w:rFonts w:ascii="Times New Roman" w:eastAsia="Times New Roman" w:hAnsi="Times New Roman" w:cs="Times New Roman"/>
                <w:color w:val="000000"/>
                <w:vertAlign w:val="subscript"/>
                <w:lang w:val="en-IN" w:eastAsia="en-IN" w:bidi="hi-IN"/>
              </w:rPr>
              <w:t>2</w:t>
            </w:r>
            <w:r w:rsidRPr="00F14A88">
              <w:rPr>
                <w:rFonts w:ascii="Times New Roman" w:eastAsia="Times New Roman" w:hAnsi="Times New Roman" w:cs="Times New Roman"/>
                <w:color w:val="000000"/>
                <w:lang w:val="en-IN" w:eastAsia="en-IN" w:bidi="hi-IN"/>
              </w:rPr>
              <w:t>O</w:t>
            </w:r>
            <w:r w:rsidRPr="00F14A88">
              <w:rPr>
                <w:rFonts w:ascii="Times New Roman" w:eastAsia="Times New Roman" w:hAnsi="Times New Roman" w:cs="Times New Roman"/>
                <w:color w:val="000000"/>
                <w:vertAlign w:val="subscript"/>
                <w:lang w:val="en-IN" w:eastAsia="en-IN" w:bidi="hi-IN"/>
              </w:rPr>
              <w:t>5</w:t>
            </w:r>
            <w:r w:rsidRPr="00F14A88">
              <w:rPr>
                <w:rFonts w:ascii="Times New Roman" w:eastAsia="Times New Roman" w:hAnsi="Times New Roman" w:cs="Times New Roman"/>
                <w:color w:val="000000"/>
                <w:lang w:val="en-IN" w:eastAsia="en-IN" w:bidi="hi-IN"/>
              </w:rPr>
              <w:t xml:space="preserve"> ha</w:t>
            </w:r>
            <w:r w:rsidRPr="00F14A88">
              <w:rPr>
                <w:rFonts w:ascii="Times New Roman" w:eastAsia="Times New Roman" w:hAnsi="Times New Roman" w:cs="Times New Roman"/>
                <w:color w:val="000000"/>
                <w:vertAlign w:val="superscript"/>
                <w:lang w:val="en-IN" w:eastAsia="en-IN" w:bidi="hi-IN"/>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1C09CA"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5.7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9B05BFB"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85.8</w:t>
            </w:r>
          </w:p>
        </w:tc>
      </w:tr>
      <w:tr w:rsidR="00CD0558" w:rsidRPr="000D7875" w14:paraId="62D2EBB0"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6D2A8"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lastRenderedPageBreak/>
              <w:t>T</w:t>
            </w:r>
            <w:r w:rsidRPr="00F14A88">
              <w:rPr>
                <w:rFonts w:ascii="Times New Roman" w:eastAsia="Times New Roman" w:hAnsi="Times New Roman" w:cs="Times New Roman"/>
                <w:b/>
                <w:bCs/>
                <w:color w:val="000000"/>
                <w:vertAlign w:val="subscript"/>
                <w:lang w:val="en-IN" w:eastAsia="en-IN" w:bidi="hi-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C426A"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2C85A5"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30 kg P</w:t>
            </w:r>
            <w:r w:rsidRPr="00F14A88">
              <w:rPr>
                <w:rFonts w:ascii="Times New Roman" w:eastAsia="Times New Roman" w:hAnsi="Times New Roman" w:cs="Times New Roman"/>
                <w:color w:val="000000"/>
                <w:vertAlign w:val="subscript"/>
                <w:lang w:val="en-IN" w:eastAsia="en-IN" w:bidi="hi-IN"/>
              </w:rPr>
              <w:t>2</w:t>
            </w:r>
            <w:r w:rsidRPr="00F14A88">
              <w:rPr>
                <w:rFonts w:ascii="Times New Roman" w:eastAsia="Times New Roman" w:hAnsi="Times New Roman" w:cs="Times New Roman"/>
                <w:color w:val="000000"/>
                <w:lang w:val="en-IN" w:eastAsia="en-IN" w:bidi="hi-IN"/>
              </w:rPr>
              <w:t>O</w:t>
            </w:r>
            <w:r w:rsidRPr="00F14A88">
              <w:rPr>
                <w:rFonts w:ascii="Times New Roman" w:eastAsia="Times New Roman" w:hAnsi="Times New Roman" w:cs="Times New Roman"/>
                <w:color w:val="000000"/>
                <w:vertAlign w:val="subscript"/>
                <w:lang w:val="en-IN" w:eastAsia="en-IN" w:bidi="hi-IN"/>
              </w:rPr>
              <w:t>5</w:t>
            </w:r>
            <w:r w:rsidRPr="00F14A88">
              <w:rPr>
                <w:rFonts w:ascii="Times New Roman" w:eastAsia="Times New Roman" w:hAnsi="Times New Roman" w:cs="Times New Roman"/>
                <w:color w:val="000000"/>
                <w:lang w:val="en-IN" w:eastAsia="en-IN" w:bidi="hi-IN"/>
              </w:rPr>
              <w:t xml:space="preserve"> ha</w:t>
            </w:r>
            <w:r w:rsidRPr="00F14A88">
              <w:rPr>
                <w:rFonts w:ascii="Times New Roman" w:eastAsia="Times New Roman" w:hAnsi="Times New Roman" w:cs="Times New Roman"/>
                <w:color w:val="000000"/>
                <w:vertAlign w:val="superscript"/>
                <w:lang w:val="en-IN" w:eastAsia="en-IN" w:bidi="hi-IN"/>
              </w:rPr>
              <w:t>-1</w:t>
            </w:r>
            <w:r w:rsidRPr="00F14A88">
              <w:rPr>
                <w:rFonts w:ascii="Times New Roman" w:eastAsia="Times New Roman" w:hAnsi="Times New Roman" w:cs="Times New Roman"/>
                <w:color w:val="000000"/>
                <w:lang w:val="en-IN" w:eastAsia="en-IN" w:bidi="hi-IN"/>
              </w:rPr>
              <w:t xml:space="preserve"> + enriched compost (1 t ha</w:t>
            </w:r>
            <w:r w:rsidRPr="00F14A88">
              <w:rPr>
                <w:rFonts w:ascii="Times New Roman" w:eastAsia="Times New Roman" w:hAnsi="Times New Roman" w:cs="Times New Roman"/>
                <w:color w:val="000000"/>
                <w:vertAlign w:val="superscript"/>
                <w:lang w:val="en-IN" w:eastAsia="en-IN" w:bidi="hi-IN"/>
              </w:rPr>
              <w:t>-1</w:t>
            </w:r>
            <w:r w:rsidRPr="00F14A88">
              <w:rPr>
                <w:rFonts w:ascii="Times New Roman" w:eastAsia="Times New Roman" w:hAnsi="Times New Roman" w:cs="Times New Roman"/>
                <w:color w:val="000000"/>
                <w:lang w:val="en-IN" w:eastAsia="en-IN" w:bidi="hi-IN"/>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B0FDA12"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6.7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A2D9C53"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86.7</w:t>
            </w:r>
          </w:p>
        </w:tc>
      </w:tr>
      <w:tr w:rsidR="00CD0558" w:rsidRPr="000D7875" w14:paraId="45330E63"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8A4BA"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C4575F"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58D59E"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 xml:space="preserve">30 </w:t>
            </w:r>
            <w:proofErr w:type="gramStart"/>
            <w:r w:rsidRPr="00F14A88">
              <w:rPr>
                <w:rFonts w:ascii="Times New Roman" w:eastAsia="Times New Roman" w:hAnsi="Times New Roman" w:cs="Times New Roman"/>
                <w:color w:val="000000"/>
                <w:lang w:val="en-IN" w:eastAsia="en-IN" w:bidi="hi-IN"/>
              </w:rPr>
              <w:t>kg  P</w:t>
            </w:r>
            <w:proofErr w:type="gramEnd"/>
            <w:r w:rsidRPr="00F14A88">
              <w:rPr>
                <w:rFonts w:ascii="Times New Roman" w:eastAsia="Times New Roman" w:hAnsi="Times New Roman" w:cs="Times New Roman"/>
                <w:color w:val="000000"/>
                <w:vertAlign w:val="subscript"/>
                <w:lang w:val="en-IN" w:eastAsia="en-IN" w:bidi="hi-IN"/>
              </w:rPr>
              <w:t>2</w:t>
            </w:r>
            <w:r w:rsidRPr="00F14A88">
              <w:rPr>
                <w:rFonts w:ascii="Times New Roman" w:eastAsia="Times New Roman" w:hAnsi="Times New Roman" w:cs="Times New Roman"/>
                <w:color w:val="000000"/>
                <w:lang w:val="en-IN" w:eastAsia="en-IN" w:bidi="hi-IN"/>
              </w:rPr>
              <w:t>O</w:t>
            </w:r>
            <w:r w:rsidRPr="00F14A88">
              <w:rPr>
                <w:rFonts w:ascii="Times New Roman" w:eastAsia="Times New Roman" w:hAnsi="Times New Roman" w:cs="Times New Roman"/>
                <w:color w:val="000000"/>
                <w:vertAlign w:val="subscript"/>
                <w:lang w:val="en-IN" w:eastAsia="en-IN" w:bidi="hi-IN"/>
              </w:rPr>
              <w:t>5</w:t>
            </w:r>
            <w:r w:rsidRPr="00F14A88">
              <w:rPr>
                <w:rFonts w:ascii="Times New Roman" w:eastAsia="Times New Roman" w:hAnsi="Times New Roman" w:cs="Times New Roman"/>
                <w:color w:val="000000"/>
                <w:lang w:val="en-IN" w:eastAsia="en-IN" w:bidi="hi-IN"/>
              </w:rPr>
              <w:t xml:space="preserve"> ha</w:t>
            </w:r>
            <w:r w:rsidRPr="00F14A88">
              <w:rPr>
                <w:rFonts w:ascii="Times New Roman" w:eastAsia="Times New Roman" w:hAnsi="Times New Roman" w:cs="Times New Roman"/>
                <w:color w:val="000000"/>
                <w:vertAlign w:val="superscript"/>
                <w:lang w:val="en-IN" w:eastAsia="en-IN" w:bidi="hi-IN"/>
              </w:rPr>
              <w:t xml:space="preserve">-1 </w:t>
            </w:r>
            <w:r w:rsidRPr="00F14A88">
              <w:rPr>
                <w:rFonts w:ascii="Times New Roman" w:eastAsia="Times New Roman" w:hAnsi="Times New Roman" w:cs="Times New Roman"/>
                <w:color w:val="000000"/>
                <w:lang w:val="en-IN" w:eastAsia="en-IN" w:bidi="hi-IN"/>
              </w:rPr>
              <w:t>+ PSB</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607DCD9"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7.1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6B0517D"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92.5</w:t>
            </w:r>
          </w:p>
        </w:tc>
      </w:tr>
      <w:tr w:rsidR="00CD0558" w:rsidRPr="000D7875" w14:paraId="6E06B963"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BBCDF8"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9936A"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907B2"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30 kg P</w:t>
            </w:r>
            <w:r w:rsidRPr="00F14A88">
              <w:rPr>
                <w:rFonts w:ascii="Times New Roman" w:eastAsia="Times New Roman" w:hAnsi="Times New Roman" w:cs="Times New Roman"/>
                <w:color w:val="000000"/>
                <w:vertAlign w:val="subscript"/>
                <w:lang w:val="en-IN" w:eastAsia="en-IN" w:bidi="hi-IN"/>
              </w:rPr>
              <w:t>2</w:t>
            </w:r>
            <w:r w:rsidRPr="00F14A88">
              <w:rPr>
                <w:rFonts w:ascii="Times New Roman" w:eastAsia="Times New Roman" w:hAnsi="Times New Roman" w:cs="Times New Roman"/>
                <w:color w:val="000000"/>
                <w:lang w:val="en-IN" w:eastAsia="en-IN" w:bidi="hi-IN"/>
              </w:rPr>
              <w:t>O</w:t>
            </w:r>
            <w:r w:rsidRPr="00F14A88">
              <w:rPr>
                <w:rFonts w:ascii="Times New Roman" w:eastAsia="Times New Roman" w:hAnsi="Times New Roman" w:cs="Times New Roman"/>
                <w:color w:val="000000"/>
                <w:vertAlign w:val="subscript"/>
                <w:lang w:val="en-IN" w:eastAsia="en-IN" w:bidi="hi-IN"/>
              </w:rPr>
              <w:t>5</w:t>
            </w:r>
            <w:r w:rsidRPr="00F14A88">
              <w:rPr>
                <w:rFonts w:ascii="Times New Roman" w:eastAsia="Times New Roman" w:hAnsi="Times New Roman" w:cs="Times New Roman"/>
                <w:color w:val="000000"/>
                <w:lang w:val="en-IN" w:eastAsia="en-IN" w:bidi="hi-IN"/>
              </w:rPr>
              <w:t xml:space="preserve"> ha</w:t>
            </w:r>
            <w:r w:rsidRPr="00F14A88">
              <w:rPr>
                <w:rFonts w:ascii="Times New Roman" w:eastAsia="Times New Roman" w:hAnsi="Times New Roman" w:cs="Times New Roman"/>
                <w:color w:val="000000"/>
                <w:vertAlign w:val="superscript"/>
                <w:lang w:val="en-IN" w:eastAsia="en-IN" w:bidi="hi-IN"/>
              </w:rPr>
              <w:t xml:space="preserve">-1 </w:t>
            </w:r>
            <w:r w:rsidRPr="00F14A88">
              <w:rPr>
                <w:rFonts w:ascii="Times New Roman" w:eastAsia="Times New Roman" w:hAnsi="Times New Roman" w:cs="Times New Roman"/>
                <w:color w:val="000000"/>
                <w:lang w:val="en-IN" w:eastAsia="en-IN" w:bidi="hi-IN"/>
              </w:rPr>
              <w:t>+ enriched compost (1 t ha</w:t>
            </w:r>
            <w:r w:rsidRPr="00F14A88">
              <w:rPr>
                <w:rFonts w:ascii="Times New Roman" w:eastAsia="Times New Roman" w:hAnsi="Times New Roman" w:cs="Times New Roman"/>
                <w:color w:val="000000"/>
                <w:vertAlign w:val="superscript"/>
                <w:lang w:val="en-IN" w:eastAsia="en-IN" w:bidi="hi-IN"/>
              </w:rPr>
              <w:t>-1</w:t>
            </w:r>
            <w:r w:rsidRPr="00F14A88">
              <w:rPr>
                <w:rFonts w:ascii="Times New Roman" w:eastAsia="Times New Roman" w:hAnsi="Times New Roman" w:cs="Times New Roman"/>
                <w:color w:val="000000"/>
                <w:lang w:val="en-IN" w:eastAsia="en-IN" w:bidi="hi-IN"/>
              </w:rPr>
              <w:t>) + PSB</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EA92EBA"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7.2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B72612B"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97.2</w:t>
            </w:r>
          </w:p>
        </w:tc>
      </w:tr>
      <w:tr w:rsidR="00CD0558" w:rsidRPr="000D7875" w14:paraId="7DC022C8"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2F418"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AEA33"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78A30"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30 kg P</w:t>
            </w:r>
            <w:r w:rsidRPr="00F14A88">
              <w:rPr>
                <w:rFonts w:ascii="Times New Roman" w:eastAsia="Times New Roman" w:hAnsi="Times New Roman" w:cs="Times New Roman"/>
                <w:color w:val="000000"/>
                <w:vertAlign w:val="subscript"/>
                <w:lang w:val="en-IN" w:eastAsia="en-IN" w:bidi="hi-IN"/>
              </w:rPr>
              <w:t>2</w:t>
            </w:r>
            <w:r w:rsidRPr="00F14A88">
              <w:rPr>
                <w:rFonts w:ascii="Times New Roman" w:eastAsia="Times New Roman" w:hAnsi="Times New Roman" w:cs="Times New Roman"/>
                <w:color w:val="000000"/>
                <w:lang w:val="en-IN" w:eastAsia="en-IN" w:bidi="hi-IN"/>
              </w:rPr>
              <w:t>O</w:t>
            </w:r>
            <w:r w:rsidRPr="00F14A88">
              <w:rPr>
                <w:rFonts w:ascii="Times New Roman" w:eastAsia="Times New Roman" w:hAnsi="Times New Roman" w:cs="Times New Roman"/>
                <w:color w:val="000000"/>
                <w:vertAlign w:val="subscript"/>
                <w:lang w:val="en-IN" w:eastAsia="en-IN" w:bidi="hi-IN"/>
              </w:rPr>
              <w:t>5</w:t>
            </w:r>
            <w:r w:rsidRPr="00F14A88">
              <w:rPr>
                <w:rFonts w:ascii="Times New Roman" w:eastAsia="Times New Roman" w:hAnsi="Times New Roman" w:cs="Times New Roman"/>
                <w:color w:val="000000"/>
                <w:lang w:val="en-IN" w:eastAsia="en-IN" w:bidi="hi-IN"/>
              </w:rPr>
              <w:t xml:space="preserve"> ha</w:t>
            </w:r>
            <w:r w:rsidRPr="00F14A88">
              <w:rPr>
                <w:rFonts w:ascii="Times New Roman" w:eastAsia="Times New Roman" w:hAnsi="Times New Roman" w:cs="Times New Roman"/>
                <w:color w:val="000000"/>
                <w:vertAlign w:val="superscript"/>
                <w:lang w:val="en-IN" w:eastAsia="en-IN" w:bidi="hi-IN"/>
              </w:rPr>
              <w:t xml:space="preserve">-1 </w:t>
            </w:r>
            <w:r w:rsidRPr="00F14A88">
              <w:rPr>
                <w:rFonts w:ascii="Times New Roman" w:eastAsia="Times New Roman" w:hAnsi="Times New Roman" w:cs="Times New Roman"/>
                <w:color w:val="000000"/>
                <w:lang w:val="en-IN" w:eastAsia="en-IN" w:bidi="hi-IN"/>
              </w:rPr>
              <w:t>+ Mycorrhiza</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4DCF707"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6.9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BFDAC19"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92.9</w:t>
            </w:r>
          </w:p>
        </w:tc>
      </w:tr>
      <w:tr w:rsidR="00CD0558" w:rsidRPr="000D7875" w14:paraId="6BD0873C" w14:textId="77777777" w:rsidTr="00B2626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33B7B"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T</w:t>
            </w:r>
            <w:r w:rsidRPr="00F14A88">
              <w:rPr>
                <w:rFonts w:ascii="Times New Roman" w:eastAsia="Times New Roman" w:hAnsi="Times New Roman" w:cs="Times New Roman"/>
                <w:b/>
                <w:bCs/>
                <w:color w:val="000000"/>
                <w:vertAlign w:val="subscript"/>
                <w:lang w:val="en-IN" w:eastAsia="en-IN" w:bidi="hi-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DBC05" w14:textId="77777777" w:rsidR="00CD0558" w:rsidRPr="00F14A88" w:rsidRDefault="00CD0558" w:rsidP="00B2626D">
            <w:pPr>
              <w:spacing w:after="0" w:line="240" w:lineRule="auto"/>
              <w:jc w:val="both"/>
              <w:rPr>
                <w:rFonts w:ascii="Times New Roman" w:eastAsia="Times New Roman" w:hAnsi="Times New Roman" w:cs="Times New Roman"/>
                <w:lang w:val="en-IN" w:eastAsia="en-IN" w:bidi="hi-IN"/>
              </w:rPr>
            </w:pPr>
            <w:r w:rsidRPr="00F14A88">
              <w:rPr>
                <w:rFonts w:ascii="Times New Roman" w:eastAsia="Times New Roman" w:hAnsi="Times New Roman" w:cs="Times New Roman"/>
                <w:b/>
                <w:bCs/>
                <w:color w:val="000000"/>
                <w:lang w:val="en-IN" w:eastAsia="en-IN" w:bidi="hi-IN"/>
              </w:rPr>
              <w:t>:</w:t>
            </w:r>
          </w:p>
        </w:tc>
        <w:tc>
          <w:tcPr>
            <w:tcW w:w="5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F2D998" w14:textId="77777777" w:rsidR="00CD0558" w:rsidRPr="00F14A88" w:rsidRDefault="00CD0558" w:rsidP="00B2626D">
            <w:pPr>
              <w:spacing w:after="0" w:line="240" w:lineRule="auto"/>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30 kg P</w:t>
            </w:r>
            <w:r w:rsidRPr="00F14A88">
              <w:rPr>
                <w:rFonts w:ascii="Times New Roman" w:eastAsia="Times New Roman" w:hAnsi="Times New Roman" w:cs="Times New Roman"/>
                <w:color w:val="000000"/>
                <w:vertAlign w:val="subscript"/>
                <w:lang w:val="en-IN" w:eastAsia="en-IN" w:bidi="hi-IN"/>
              </w:rPr>
              <w:t>2</w:t>
            </w:r>
            <w:r w:rsidRPr="00F14A88">
              <w:rPr>
                <w:rFonts w:ascii="Times New Roman" w:eastAsia="Times New Roman" w:hAnsi="Times New Roman" w:cs="Times New Roman"/>
                <w:color w:val="000000"/>
                <w:lang w:val="en-IN" w:eastAsia="en-IN" w:bidi="hi-IN"/>
              </w:rPr>
              <w:t>O</w:t>
            </w:r>
            <w:r w:rsidRPr="00F14A88">
              <w:rPr>
                <w:rFonts w:ascii="Times New Roman" w:eastAsia="Times New Roman" w:hAnsi="Times New Roman" w:cs="Times New Roman"/>
                <w:color w:val="000000"/>
                <w:vertAlign w:val="subscript"/>
                <w:lang w:val="en-IN" w:eastAsia="en-IN" w:bidi="hi-IN"/>
              </w:rPr>
              <w:t>5</w:t>
            </w:r>
            <w:r w:rsidRPr="00F14A88">
              <w:rPr>
                <w:rFonts w:ascii="Times New Roman" w:eastAsia="Times New Roman" w:hAnsi="Times New Roman" w:cs="Times New Roman"/>
                <w:color w:val="000000"/>
                <w:lang w:val="en-IN" w:eastAsia="en-IN" w:bidi="hi-IN"/>
              </w:rPr>
              <w:t xml:space="preserve"> ha</w:t>
            </w:r>
            <w:r w:rsidRPr="00F14A88">
              <w:rPr>
                <w:rFonts w:ascii="Times New Roman" w:eastAsia="Times New Roman" w:hAnsi="Times New Roman" w:cs="Times New Roman"/>
                <w:color w:val="000000"/>
                <w:vertAlign w:val="superscript"/>
                <w:lang w:val="en-IN" w:eastAsia="en-IN" w:bidi="hi-IN"/>
              </w:rPr>
              <w:t xml:space="preserve">-1 </w:t>
            </w:r>
            <w:r w:rsidRPr="00F14A88">
              <w:rPr>
                <w:rFonts w:ascii="Times New Roman" w:eastAsia="Times New Roman" w:hAnsi="Times New Roman" w:cs="Times New Roman"/>
                <w:color w:val="000000"/>
                <w:lang w:val="en-IN" w:eastAsia="en-IN" w:bidi="hi-IN"/>
              </w:rPr>
              <w:t>+ enriched compost (1 t ha</w:t>
            </w:r>
            <w:r w:rsidRPr="00F14A88">
              <w:rPr>
                <w:rFonts w:ascii="Times New Roman" w:eastAsia="Times New Roman" w:hAnsi="Times New Roman" w:cs="Times New Roman"/>
                <w:color w:val="000000"/>
                <w:vertAlign w:val="superscript"/>
                <w:lang w:val="en-IN" w:eastAsia="en-IN" w:bidi="hi-IN"/>
              </w:rPr>
              <w:t>-1</w:t>
            </w:r>
            <w:r w:rsidRPr="00F14A88">
              <w:rPr>
                <w:rFonts w:ascii="Times New Roman" w:eastAsia="Times New Roman" w:hAnsi="Times New Roman" w:cs="Times New Roman"/>
                <w:color w:val="000000"/>
                <w:lang w:val="en-IN" w:eastAsia="en-IN" w:bidi="hi-IN"/>
              </w:rPr>
              <w:t>) +Mycorrhiza</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E926485"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7.9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1274D62"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102.5</w:t>
            </w:r>
          </w:p>
        </w:tc>
      </w:tr>
      <w:tr w:rsidR="00CD0558" w:rsidRPr="00F14A88" w14:paraId="2D6CEF5A" w14:textId="77777777" w:rsidTr="00B2626D">
        <w:tc>
          <w:tcPr>
            <w:tcW w:w="6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E0F272" w14:textId="77777777" w:rsidR="00CD0558" w:rsidRPr="00F14A88" w:rsidRDefault="00CD0558" w:rsidP="00B2626D">
            <w:pPr>
              <w:spacing w:after="0" w:line="240" w:lineRule="auto"/>
              <w:ind w:left="1800"/>
              <w:rPr>
                <w:rFonts w:ascii="Times New Roman" w:eastAsia="Times New Roman" w:hAnsi="Times New Roman" w:cs="Times New Roman"/>
                <w:lang w:val="en-IN" w:eastAsia="en-IN" w:bidi="hi-IN"/>
              </w:rPr>
            </w:pPr>
            <w:proofErr w:type="spellStart"/>
            <w:r w:rsidRPr="00F14A88">
              <w:rPr>
                <w:rFonts w:ascii="Times New Roman" w:eastAsia="Times New Roman" w:hAnsi="Times New Roman" w:cs="Times New Roman"/>
                <w:color w:val="000000"/>
                <w:lang w:val="en-IN" w:eastAsia="en-IN" w:bidi="hi-IN"/>
              </w:rPr>
              <w:t>S.</w:t>
            </w:r>
            <w:proofErr w:type="gramStart"/>
            <w:r w:rsidRPr="00F14A88">
              <w:rPr>
                <w:rFonts w:ascii="Times New Roman" w:eastAsia="Times New Roman" w:hAnsi="Times New Roman" w:cs="Times New Roman"/>
                <w:color w:val="000000"/>
                <w:lang w:val="en-IN" w:eastAsia="en-IN" w:bidi="hi-IN"/>
              </w:rPr>
              <w:t>Em</w:t>
            </w:r>
            <w:proofErr w:type="spellEnd"/>
            <w:r w:rsidRPr="00F14A88">
              <w:rPr>
                <w:rFonts w:ascii="Times New Roman" w:eastAsia="Times New Roman" w:hAnsi="Times New Roman" w:cs="Times New Roman"/>
                <w:color w:val="000000"/>
                <w:lang w:val="en-IN" w:eastAsia="en-IN" w:bidi="hi-IN"/>
              </w:rPr>
              <w:t>.(</w:t>
            </w:r>
            <w:proofErr w:type="gramEnd"/>
            <w:r w:rsidRPr="00F14A88">
              <w:rPr>
                <w:rFonts w:ascii="Times New Roman" w:eastAsia="Times New Roman" w:hAnsi="Times New Roman" w:cs="Times New Roman"/>
                <w:color w:val="000000"/>
                <w:lang w:val="en-IN" w:eastAsia="en-IN" w:bidi="hi-IN"/>
              </w:rPr>
              <w:t>±)</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C1DDC1"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0.31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4DC86"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4.74</w:t>
            </w:r>
          </w:p>
        </w:tc>
      </w:tr>
      <w:tr w:rsidR="00CD0558" w:rsidRPr="00F14A88" w14:paraId="43346910" w14:textId="77777777" w:rsidTr="00B2626D">
        <w:tc>
          <w:tcPr>
            <w:tcW w:w="68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70E1C" w14:textId="77777777" w:rsidR="00CD0558" w:rsidRPr="00F14A88" w:rsidRDefault="00CD0558" w:rsidP="00B2626D">
            <w:pPr>
              <w:spacing w:after="0" w:line="240" w:lineRule="auto"/>
              <w:ind w:left="1800"/>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C.D. at 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552DC6"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0.93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9EA76" w14:textId="77777777" w:rsidR="00CD0558" w:rsidRPr="00F14A88" w:rsidRDefault="00CD0558" w:rsidP="00B2626D">
            <w:pPr>
              <w:spacing w:after="0" w:line="240" w:lineRule="auto"/>
              <w:jc w:val="center"/>
              <w:rPr>
                <w:rFonts w:ascii="Times New Roman" w:eastAsia="Times New Roman" w:hAnsi="Times New Roman" w:cs="Times New Roman"/>
                <w:lang w:val="en-IN" w:eastAsia="en-IN" w:bidi="hi-IN"/>
              </w:rPr>
            </w:pPr>
            <w:r w:rsidRPr="00F14A88">
              <w:rPr>
                <w:rFonts w:ascii="Times New Roman" w:eastAsia="Times New Roman" w:hAnsi="Times New Roman" w:cs="Times New Roman"/>
                <w:color w:val="000000"/>
                <w:lang w:val="en-IN" w:eastAsia="en-IN" w:bidi="hi-IN"/>
              </w:rPr>
              <w:t>13.85</w:t>
            </w:r>
          </w:p>
        </w:tc>
      </w:tr>
    </w:tbl>
    <w:p w14:paraId="4CAF6D7E" w14:textId="77777777" w:rsidR="00CD0558" w:rsidRPr="003F315D" w:rsidRDefault="00CD0558" w:rsidP="00B171BB">
      <w:pPr>
        <w:spacing w:after="0" w:line="240" w:lineRule="auto"/>
        <w:rPr>
          <w:rFonts w:ascii="Times New Roman" w:hAnsi="Times New Roman" w:cs="Times New Roman"/>
          <w:b/>
          <w:bCs/>
          <w:noProof/>
          <w:color w:val="000000" w:themeColor="text1"/>
          <w:sz w:val="8"/>
          <w:szCs w:val="8"/>
        </w:rPr>
      </w:pPr>
    </w:p>
    <w:p w14:paraId="01085D15" w14:textId="77777777" w:rsidR="00246ADD" w:rsidRDefault="00246ADD" w:rsidP="00B171BB">
      <w:pPr>
        <w:spacing w:after="0" w:line="240" w:lineRule="auto"/>
        <w:rPr>
          <w:rFonts w:ascii="Times New Roman" w:hAnsi="Times New Roman" w:cs="Times New Roman"/>
          <w:b/>
          <w:bCs/>
          <w:noProof/>
          <w:color w:val="000000" w:themeColor="text1"/>
          <w:sz w:val="24"/>
          <w:szCs w:val="24"/>
        </w:rPr>
        <w:sectPr w:rsidR="00246ADD" w:rsidSect="00246ADD">
          <w:type w:val="continuous"/>
          <w:pgSz w:w="12240" w:h="15840"/>
          <w:pgMar w:top="1440" w:right="1440" w:bottom="1440" w:left="1440" w:header="720" w:footer="720" w:gutter="0"/>
          <w:cols w:space="720"/>
          <w:docGrid w:linePitch="360"/>
        </w:sectPr>
      </w:pPr>
    </w:p>
    <w:p w14:paraId="38E7AE18" w14:textId="77777777" w:rsidR="000D7875" w:rsidRDefault="000D7875" w:rsidP="00B171BB">
      <w:pPr>
        <w:spacing w:after="0" w:line="240" w:lineRule="auto"/>
        <w:rPr>
          <w:rFonts w:ascii="Times New Roman" w:hAnsi="Times New Roman" w:cs="Times New Roman"/>
          <w:b/>
          <w:bCs/>
          <w:noProof/>
          <w:color w:val="000000" w:themeColor="text1"/>
          <w:sz w:val="24"/>
          <w:szCs w:val="24"/>
        </w:rPr>
      </w:pPr>
      <w:r w:rsidRPr="000D7875">
        <w:rPr>
          <w:rFonts w:ascii="Times New Roman" w:hAnsi="Times New Roman" w:cs="Times New Roman"/>
          <w:b/>
          <w:bCs/>
          <w:noProof/>
          <w:color w:val="000000" w:themeColor="text1"/>
          <w:sz w:val="24"/>
          <w:szCs w:val="24"/>
        </w:rPr>
        <w:t>Fresh and dry weight of nodules per plant</w:t>
      </w:r>
    </w:p>
    <w:p w14:paraId="2B0EA2CB" w14:textId="77777777" w:rsidR="000D7875" w:rsidRPr="000D7875" w:rsidRDefault="003F315D" w:rsidP="0099021B">
      <w:pPr>
        <w:spacing w:after="0" w:line="240" w:lineRule="auto"/>
        <w:ind w:firstLine="720"/>
        <w:jc w:val="both"/>
        <w:rPr>
          <w:rFonts w:ascii="Times New Roman" w:hAnsi="Times New Roman" w:cs="Times New Roman"/>
          <w:color w:val="000000"/>
          <w:sz w:val="24"/>
          <w:szCs w:val="24"/>
        </w:rPr>
      </w:pPr>
      <w:r w:rsidRPr="003F315D">
        <w:rPr>
          <w:rFonts w:ascii="Times New Roman" w:hAnsi="Times New Roman" w:cs="Times New Roman"/>
          <w:color w:val="000000"/>
          <w:sz w:val="24"/>
          <w:szCs w:val="24"/>
        </w:rPr>
        <w:t xml:space="preserve">Data regarding the Fresh and dry weight of nodules per plant </w:t>
      </w:r>
      <w:proofErr w:type="spellStart"/>
      <w:r w:rsidRPr="003F315D">
        <w:rPr>
          <w:rFonts w:ascii="Times New Roman" w:hAnsi="Times New Roman" w:cs="Times New Roman"/>
          <w:color w:val="000000"/>
          <w:sz w:val="24"/>
          <w:szCs w:val="24"/>
        </w:rPr>
        <w:t>asinfluenced</w:t>
      </w:r>
      <w:proofErr w:type="spellEnd"/>
      <w:r w:rsidRPr="003F315D">
        <w:rPr>
          <w:rFonts w:ascii="Times New Roman" w:hAnsi="Times New Roman" w:cs="Times New Roman"/>
          <w:color w:val="000000"/>
          <w:sz w:val="24"/>
          <w:szCs w:val="24"/>
        </w:rPr>
        <w:t xml:space="preserve"> </w:t>
      </w:r>
      <w:proofErr w:type="spellStart"/>
      <w:r w:rsidRPr="003F315D">
        <w:rPr>
          <w:rFonts w:ascii="Times New Roman" w:hAnsi="Times New Roman" w:cs="Times New Roman"/>
          <w:color w:val="000000"/>
          <w:sz w:val="24"/>
          <w:szCs w:val="24"/>
        </w:rPr>
        <w:t>bydifferent</w:t>
      </w:r>
      <w:proofErr w:type="spellEnd"/>
      <w:r w:rsidRPr="003F315D">
        <w:rPr>
          <w:rFonts w:ascii="Times New Roman" w:hAnsi="Times New Roman" w:cs="Times New Roman"/>
          <w:color w:val="000000"/>
          <w:sz w:val="24"/>
          <w:szCs w:val="24"/>
        </w:rPr>
        <w:t xml:space="preserve"> treatments and is outlined in Table no. 3</w:t>
      </w:r>
      <w:r>
        <w:rPr>
          <w:rFonts w:ascii="Times New Roman" w:hAnsi="Times New Roman" w:cs="Times New Roman"/>
          <w:color w:val="000000"/>
          <w:sz w:val="24"/>
          <w:szCs w:val="24"/>
        </w:rPr>
        <w:t xml:space="preserve">. </w:t>
      </w:r>
      <w:r w:rsidR="000D7875" w:rsidRPr="000D7875">
        <w:rPr>
          <w:rFonts w:ascii="Times New Roman" w:eastAsia="Times New Roman" w:hAnsi="Times New Roman" w:cs="Times New Roman"/>
          <w:color w:val="000000"/>
          <w:sz w:val="24"/>
          <w:szCs w:val="24"/>
          <w:lang w:val="en-IN" w:eastAsia="en-IN" w:bidi="hi-IN"/>
        </w:rPr>
        <w:t>An application of 30 kg P</w:t>
      </w:r>
      <w:r w:rsidR="000D7875" w:rsidRPr="000D7875">
        <w:rPr>
          <w:rFonts w:ascii="Times New Roman" w:eastAsia="Times New Roman" w:hAnsi="Times New Roman" w:cs="Times New Roman"/>
          <w:color w:val="000000"/>
          <w:sz w:val="14"/>
          <w:szCs w:val="14"/>
          <w:vertAlign w:val="subscript"/>
          <w:lang w:val="en-IN" w:eastAsia="en-IN" w:bidi="hi-IN"/>
        </w:rPr>
        <w:t>2</w:t>
      </w:r>
      <w:r w:rsidR="000D7875" w:rsidRPr="000D7875">
        <w:rPr>
          <w:rFonts w:ascii="Times New Roman" w:eastAsia="Times New Roman" w:hAnsi="Times New Roman" w:cs="Times New Roman"/>
          <w:color w:val="000000"/>
          <w:sz w:val="24"/>
          <w:szCs w:val="24"/>
          <w:lang w:val="en-IN" w:eastAsia="en-IN" w:bidi="hi-IN"/>
        </w:rPr>
        <w:t>O</w:t>
      </w:r>
      <w:r w:rsidR="000D7875" w:rsidRPr="000D7875">
        <w:rPr>
          <w:rFonts w:ascii="Times New Roman" w:eastAsia="Times New Roman" w:hAnsi="Times New Roman" w:cs="Times New Roman"/>
          <w:color w:val="000000"/>
          <w:sz w:val="14"/>
          <w:szCs w:val="14"/>
          <w:vertAlign w:val="subscript"/>
          <w:lang w:val="en-IN" w:eastAsia="en-IN" w:bidi="hi-IN"/>
        </w:rPr>
        <w:t>5</w:t>
      </w:r>
      <w:r w:rsidR="000D7875" w:rsidRPr="000D7875">
        <w:rPr>
          <w:rFonts w:ascii="Times New Roman" w:eastAsia="Times New Roman" w:hAnsi="Times New Roman" w:cs="Times New Roman"/>
          <w:color w:val="000000"/>
          <w:sz w:val="24"/>
          <w:szCs w:val="24"/>
          <w:lang w:val="en-IN" w:eastAsia="en-IN" w:bidi="hi-IN"/>
        </w:rPr>
        <w:t xml:space="preserve">/ha + enriched </w:t>
      </w:r>
      <w:r w:rsidRPr="000D7875">
        <w:rPr>
          <w:rFonts w:ascii="Times New Roman" w:eastAsia="Times New Roman" w:hAnsi="Times New Roman" w:cs="Times New Roman"/>
          <w:color w:val="000000"/>
          <w:sz w:val="24"/>
          <w:szCs w:val="24"/>
          <w:lang w:val="en-IN" w:eastAsia="en-IN" w:bidi="hi-IN"/>
        </w:rPr>
        <w:t>compost (</w:t>
      </w:r>
      <w:r w:rsidR="000D7875" w:rsidRPr="000D7875">
        <w:rPr>
          <w:rFonts w:ascii="Times New Roman" w:eastAsia="Times New Roman" w:hAnsi="Times New Roman" w:cs="Times New Roman"/>
          <w:color w:val="000000"/>
          <w:sz w:val="24"/>
          <w:szCs w:val="24"/>
          <w:lang w:val="en-IN" w:eastAsia="en-IN" w:bidi="hi-IN"/>
        </w:rPr>
        <w:t>1 t/ha) + Mycorrhiza (T</w:t>
      </w:r>
      <w:r w:rsidR="000D7875" w:rsidRPr="000D7875">
        <w:rPr>
          <w:rFonts w:ascii="Times New Roman" w:eastAsia="Times New Roman" w:hAnsi="Times New Roman" w:cs="Times New Roman"/>
          <w:color w:val="000000"/>
          <w:sz w:val="14"/>
          <w:szCs w:val="14"/>
          <w:vertAlign w:val="subscript"/>
          <w:lang w:val="en-IN" w:eastAsia="en-IN" w:bidi="hi-IN"/>
        </w:rPr>
        <w:t>9</w:t>
      </w:r>
      <w:r w:rsidR="000D7875" w:rsidRPr="000D7875">
        <w:rPr>
          <w:rFonts w:ascii="Times New Roman" w:eastAsia="Times New Roman" w:hAnsi="Times New Roman" w:cs="Times New Roman"/>
          <w:color w:val="000000"/>
          <w:sz w:val="24"/>
          <w:szCs w:val="24"/>
          <w:lang w:val="en-IN" w:eastAsia="en-IN" w:bidi="hi-IN"/>
        </w:rPr>
        <w:t>) recorded significantly higher fresh and dry weight of root nodules per plant which remained at par with T</w:t>
      </w:r>
      <w:r w:rsidR="000D7875" w:rsidRPr="000D7875">
        <w:rPr>
          <w:rFonts w:ascii="Times New Roman" w:eastAsia="Times New Roman" w:hAnsi="Times New Roman" w:cs="Times New Roman"/>
          <w:color w:val="000000"/>
          <w:sz w:val="14"/>
          <w:szCs w:val="14"/>
          <w:vertAlign w:val="subscript"/>
          <w:lang w:val="en-IN" w:eastAsia="en-IN" w:bidi="hi-IN"/>
        </w:rPr>
        <w:t xml:space="preserve">7  </w:t>
      </w:r>
      <w:r w:rsidR="000D7875" w:rsidRPr="000D7875">
        <w:rPr>
          <w:rFonts w:ascii="Times New Roman" w:eastAsia="Times New Roman" w:hAnsi="Times New Roman" w:cs="Times New Roman"/>
          <w:color w:val="000000"/>
          <w:sz w:val="24"/>
          <w:szCs w:val="24"/>
          <w:lang w:val="en-IN" w:eastAsia="en-IN" w:bidi="hi-IN"/>
        </w:rPr>
        <w:t>(30 kg P</w:t>
      </w:r>
      <w:r w:rsidR="000D7875" w:rsidRPr="000D7875">
        <w:rPr>
          <w:rFonts w:ascii="Times New Roman" w:eastAsia="Times New Roman" w:hAnsi="Times New Roman" w:cs="Times New Roman"/>
          <w:color w:val="000000"/>
          <w:sz w:val="14"/>
          <w:szCs w:val="14"/>
          <w:vertAlign w:val="subscript"/>
          <w:lang w:val="en-IN" w:eastAsia="en-IN" w:bidi="hi-IN"/>
        </w:rPr>
        <w:t>2</w:t>
      </w:r>
      <w:r w:rsidR="000D7875" w:rsidRPr="000D7875">
        <w:rPr>
          <w:rFonts w:ascii="Times New Roman" w:eastAsia="Times New Roman" w:hAnsi="Times New Roman" w:cs="Times New Roman"/>
          <w:color w:val="000000"/>
          <w:sz w:val="24"/>
          <w:szCs w:val="24"/>
          <w:lang w:val="en-IN" w:eastAsia="en-IN" w:bidi="hi-IN"/>
        </w:rPr>
        <w:t>O</w:t>
      </w:r>
      <w:r w:rsidR="000D7875" w:rsidRPr="000D7875">
        <w:rPr>
          <w:rFonts w:ascii="Times New Roman" w:eastAsia="Times New Roman" w:hAnsi="Times New Roman" w:cs="Times New Roman"/>
          <w:color w:val="000000"/>
          <w:sz w:val="14"/>
          <w:szCs w:val="14"/>
          <w:vertAlign w:val="subscript"/>
          <w:lang w:val="en-IN" w:eastAsia="en-IN" w:bidi="hi-IN"/>
        </w:rPr>
        <w:t>5</w:t>
      </w:r>
      <w:r w:rsidR="000D7875" w:rsidRPr="000D7875">
        <w:rPr>
          <w:rFonts w:ascii="Times New Roman" w:eastAsia="Times New Roman" w:hAnsi="Times New Roman" w:cs="Times New Roman"/>
          <w:color w:val="000000"/>
          <w:sz w:val="24"/>
          <w:szCs w:val="24"/>
          <w:lang w:val="en-IN" w:eastAsia="en-IN" w:bidi="hi-IN"/>
        </w:rPr>
        <w:t>/ha + enriched compost (1 t/ha) + PSB), T</w:t>
      </w:r>
      <w:r w:rsidR="000D7875" w:rsidRPr="000D7875">
        <w:rPr>
          <w:rFonts w:ascii="Times New Roman" w:eastAsia="Times New Roman" w:hAnsi="Times New Roman" w:cs="Times New Roman"/>
          <w:color w:val="000000"/>
          <w:sz w:val="14"/>
          <w:szCs w:val="14"/>
          <w:vertAlign w:val="subscript"/>
          <w:lang w:val="en-IN" w:eastAsia="en-IN" w:bidi="hi-IN"/>
        </w:rPr>
        <w:t xml:space="preserve">8  </w:t>
      </w:r>
      <w:r w:rsidR="000D7875" w:rsidRPr="000D7875">
        <w:rPr>
          <w:rFonts w:ascii="Times New Roman" w:eastAsia="Times New Roman" w:hAnsi="Times New Roman" w:cs="Times New Roman"/>
          <w:color w:val="000000"/>
          <w:sz w:val="24"/>
          <w:szCs w:val="24"/>
          <w:lang w:val="en-IN" w:eastAsia="en-IN" w:bidi="hi-IN"/>
        </w:rPr>
        <w:t>(30 kg P</w:t>
      </w:r>
      <w:r w:rsidR="000D7875" w:rsidRPr="000D7875">
        <w:rPr>
          <w:rFonts w:ascii="Times New Roman" w:eastAsia="Times New Roman" w:hAnsi="Times New Roman" w:cs="Times New Roman"/>
          <w:color w:val="000000"/>
          <w:sz w:val="14"/>
          <w:szCs w:val="14"/>
          <w:vertAlign w:val="subscript"/>
          <w:lang w:val="en-IN" w:eastAsia="en-IN" w:bidi="hi-IN"/>
        </w:rPr>
        <w:t>2</w:t>
      </w:r>
      <w:r w:rsidR="000D7875" w:rsidRPr="000D7875">
        <w:rPr>
          <w:rFonts w:ascii="Times New Roman" w:eastAsia="Times New Roman" w:hAnsi="Times New Roman" w:cs="Times New Roman"/>
          <w:color w:val="000000"/>
          <w:sz w:val="24"/>
          <w:szCs w:val="24"/>
          <w:lang w:val="en-IN" w:eastAsia="en-IN" w:bidi="hi-IN"/>
        </w:rPr>
        <w:t>O</w:t>
      </w:r>
      <w:r w:rsidR="000D7875" w:rsidRPr="000D7875">
        <w:rPr>
          <w:rFonts w:ascii="Times New Roman" w:eastAsia="Times New Roman" w:hAnsi="Times New Roman" w:cs="Times New Roman"/>
          <w:color w:val="000000"/>
          <w:sz w:val="14"/>
          <w:szCs w:val="14"/>
          <w:vertAlign w:val="subscript"/>
          <w:lang w:val="en-IN" w:eastAsia="en-IN" w:bidi="hi-IN"/>
        </w:rPr>
        <w:t>5</w:t>
      </w:r>
      <w:r w:rsidR="000D7875" w:rsidRPr="000D7875">
        <w:rPr>
          <w:rFonts w:ascii="Times New Roman" w:eastAsia="Times New Roman" w:hAnsi="Times New Roman" w:cs="Times New Roman"/>
          <w:color w:val="000000"/>
          <w:sz w:val="24"/>
          <w:szCs w:val="24"/>
          <w:lang w:val="en-IN" w:eastAsia="en-IN" w:bidi="hi-IN"/>
        </w:rPr>
        <w:t xml:space="preserve">/ha + Mycorrhiza) in case of fresh </w:t>
      </w:r>
      <w:r w:rsidR="000D7875" w:rsidRPr="000D7875">
        <w:rPr>
          <w:rFonts w:ascii="Times New Roman" w:eastAsia="Times New Roman" w:hAnsi="Times New Roman" w:cs="Times New Roman"/>
          <w:color w:val="000000"/>
          <w:sz w:val="24"/>
          <w:szCs w:val="24"/>
          <w:lang w:val="en-IN" w:eastAsia="en-IN" w:bidi="hi-IN"/>
        </w:rPr>
        <w:t>weight of nodules, but in case of dry weight of nodules it was at par with rest of the treatments except T</w:t>
      </w:r>
      <w:r w:rsidR="000D7875" w:rsidRPr="000D7875">
        <w:rPr>
          <w:rFonts w:ascii="Times New Roman" w:eastAsia="Times New Roman" w:hAnsi="Times New Roman" w:cs="Times New Roman"/>
          <w:color w:val="000000"/>
          <w:sz w:val="14"/>
          <w:szCs w:val="14"/>
          <w:vertAlign w:val="subscript"/>
          <w:lang w:val="en-IN" w:eastAsia="en-IN" w:bidi="hi-IN"/>
        </w:rPr>
        <w:t xml:space="preserve">2    </w:t>
      </w:r>
      <w:r w:rsidR="000D7875" w:rsidRPr="000D7875">
        <w:rPr>
          <w:rFonts w:ascii="Times New Roman" w:eastAsia="Times New Roman" w:hAnsi="Times New Roman" w:cs="Times New Roman"/>
          <w:color w:val="000000"/>
          <w:sz w:val="24"/>
          <w:szCs w:val="24"/>
          <w:lang w:val="en-IN" w:eastAsia="en-IN" w:bidi="hi-IN"/>
        </w:rPr>
        <w:t>(PSB alone) and T</w:t>
      </w:r>
      <w:r w:rsidR="000D7875" w:rsidRPr="000D7875">
        <w:rPr>
          <w:rFonts w:ascii="Times New Roman" w:eastAsia="Times New Roman" w:hAnsi="Times New Roman" w:cs="Times New Roman"/>
          <w:color w:val="000000"/>
          <w:sz w:val="14"/>
          <w:szCs w:val="14"/>
          <w:vertAlign w:val="subscript"/>
          <w:lang w:val="en-IN" w:eastAsia="en-IN" w:bidi="hi-IN"/>
        </w:rPr>
        <w:t xml:space="preserve">3  </w:t>
      </w:r>
      <w:r w:rsidR="000D7875" w:rsidRPr="000D7875">
        <w:rPr>
          <w:rFonts w:ascii="Times New Roman" w:eastAsia="Times New Roman" w:hAnsi="Times New Roman" w:cs="Times New Roman"/>
          <w:color w:val="000000"/>
          <w:sz w:val="24"/>
          <w:szCs w:val="24"/>
          <w:lang w:val="en-IN" w:eastAsia="en-IN" w:bidi="hi-IN"/>
        </w:rPr>
        <w:t>(Mycorrhizae alone)</w:t>
      </w:r>
      <w:r>
        <w:rPr>
          <w:rFonts w:ascii="Times New Roman" w:hAnsi="Times New Roman" w:cs="Times New Roman"/>
          <w:color w:val="000000"/>
          <w:sz w:val="24"/>
          <w:szCs w:val="24"/>
        </w:rPr>
        <w:t xml:space="preserve">. </w:t>
      </w:r>
      <w:r w:rsidR="000D7875" w:rsidRPr="000D7875">
        <w:rPr>
          <w:rFonts w:ascii="Times New Roman" w:eastAsia="Times New Roman" w:hAnsi="Times New Roman" w:cs="Times New Roman"/>
          <w:color w:val="000000"/>
          <w:sz w:val="24"/>
          <w:szCs w:val="24"/>
          <w:lang w:val="en-IN" w:eastAsia="en-IN" w:bidi="hi-IN"/>
        </w:rPr>
        <w:t xml:space="preserve">Improvement in weight of root nodules may be attributed to </w:t>
      </w:r>
      <w:r w:rsidRPr="000D7875">
        <w:rPr>
          <w:rFonts w:ascii="Times New Roman" w:eastAsia="Times New Roman" w:hAnsi="Times New Roman" w:cs="Times New Roman"/>
          <w:color w:val="000000"/>
          <w:sz w:val="24"/>
          <w:szCs w:val="24"/>
          <w:lang w:val="en-IN" w:eastAsia="en-IN" w:bidi="hi-IN"/>
        </w:rPr>
        <w:t>favourable</w:t>
      </w:r>
      <w:r w:rsidR="000D7875" w:rsidRPr="000D7875">
        <w:rPr>
          <w:rFonts w:ascii="Times New Roman" w:eastAsia="Times New Roman" w:hAnsi="Times New Roman" w:cs="Times New Roman"/>
          <w:color w:val="000000"/>
          <w:sz w:val="24"/>
          <w:szCs w:val="24"/>
          <w:lang w:val="en-IN" w:eastAsia="en-IN" w:bidi="hi-IN"/>
        </w:rPr>
        <w:t xml:space="preserve"> soil condition like aeration and moisture regime made favourable due to integration of enriched compost and mycorrhizae. </w:t>
      </w:r>
      <w:r w:rsidR="000D7875" w:rsidRPr="000D7875">
        <w:rPr>
          <w:rFonts w:ascii="Times New Roman" w:eastAsia="Times New Roman" w:hAnsi="Times New Roman" w:cs="Times New Roman"/>
          <w:color w:val="000000"/>
          <w:sz w:val="24"/>
          <w:szCs w:val="24"/>
          <w:shd w:val="clear" w:color="auto" w:fill="FCFCFC"/>
          <w:lang w:val="en-IN" w:eastAsia="en-IN" w:bidi="hi-IN"/>
        </w:rPr>
        <w:t xml:space="preserve">The results are similar to those reported by </w:t>
      </w:r>
      <w:proofErr w:type="spellStart"/>
      <w:r w:rsidR="000D7875" w:rsidRPr="000D7875">
        <w:rPr>
          <w:rFonts w:ascii="Times New Roman" w:eastAsia="Times New Roman" w:hAnsi="Times New Roman" w:cs="Times New Roman"/>
          <w:color w:val="000000"/>
          <w:sz w:val="24"/>
          <w:szCs w:val="24"/>
          <w:lang w:val="en-IN" w:eastAsia="en-IN" w:bidi="hi-IN"/>
        </w:rPr>
        <w:t>Ditta</w:t>
      </w:r>
      <w:proofErr w:type="spellEnd"/>
      <w:r w:rsidR="000D7875" w:rsidRPr="000D7875">
        <w:rPr>
          <w:rFonts w:ascii="Times New Roman" w:eastAsia="Times New Roman" w:hAnsi="Times New Roman" w:cs="Times New Roman"/>
          <w:color w:val="000000"/>
          <w:sz w:val="24"/>
          <w:szCs w:val="24"/>
          <w:lang w:val="en-IN" w:eastAsia="en-IN" w:bidi="hi-IN"/>
        </w:rPr>
        <w:t xml:space="preserve"> </w:t>
      </w:r>
      <w:r w:rsidR="00231A65" w:rsidRPr="00231A65">
        <w:rPr>
          <w:rFonts w:ascii="Times New Roman" w:eastAsia="Times New Roman" w:hAnsi="Times New Roman" w:cs="Times New Roman"/>
          <w:i/>
          <w:iCs/>
          <w:color w:val="000000"/>
          <w:sz w:val="24"/>
          <w:szCs w:val="24"/>
          <w:lang w:val="en-IN" w:eastAsia="en-IN" w:bidi="hi-IN"/>
        </w:rPr>
        <w:t>et. al.</w:t>
      </w:r>
      <w:r w:rsidR="000D7875" w:rsidRPr="000D7875">
        <w:rPr>
          <w:rFonts w:ascii="Times New Roman" w:eastAsia="Times New Roman" w:hAnsi="Times New Roman" w:cs="Times New Roman"/>
          <w:color w:val="000000"/>
          <w:sz w:val="24"/>
          <w:szCs w:val="24"/>
          <w:lang w:val="en-IN" w:eastAsia="en-IN" w:bidi="hi-IN"/>
        </w:rPr>
        <w:t xml:space="preserve"> (2018).</w:t>
      </w:r>
    </w:p>
    <w:p w14:paraId="6B87FD0A" w14:textId="77777777" w:rsidR="00246ADD" w:rsidRDefault="00246ADD" w:rsidP="00B171BB">
      <w:pPr>
        <w:spacing w:after="0" w:line="240" w:lineRule="auto"/>
        <w:rPr>
          <w:rFonts w:ascii="Times New Roman" w:hAnsi="Times New Roman" w:cs="Times New Roman"/>
          <w:b/>
          <w:bCs/>
          <w:noProof/>
          <w:color w:val="000000" w:themeColor="text1"/>
          <w:sz w:val="8"/>
          <w:szCs w:val="8"/>
        </w:rPr>
        <w:sectPr w:rsidR="00246ADD" w:rsidSect="00246ADD">
          <w:type w:val="continuous"/>
          <w:pgSz w:w="12240" w:h="15840"/>
          <w:pgMar w:top="1440" w:right="1440" w:bottom="1440" w:left="1440" w:header="720" w:footer="720" w:gutter="0"/>
          <w:cols w:num="2" w:space="720"/>
          <w:docGrid w:linePitch="360"/>
        </w:sectPr>
      </w:pPr>
    </w:p>
    <w:p w14:paraId="5B036AC8" w14:textId="77777777" w:rsidR="000D7875" w:rsidRPr="003F315D" w:rsidRDefault="000D7875" w:rsidP="00B171BB">
      <w:pPr>
        <w:spacing w:after="0" w:line="240" w:lineRule="auto"/>
        <w:rPr>
          <w:rFonts w:ascii="Times New Roman" w:hAnsi="Times New Roman" w:cs="Times New Roman"/>
          <w:b/>
          <w:bCs/>
          <w:noProof/>
          <w:color w:val="000000" w:themeColor="text1"/>
          <w:sz w:val="8"/>
          <w:szCs w:val="8"/>
        </w:rPr>
      </w:pPr>
    </w:p>
    <w:tbl>
      <w:tblPr>
        <w:tblW w:w="5000" w:type="pct"/>
        <w:tblCellMar>
          <w:top w:w="15" w:type="dxa"/>
          <w:left w:w="15" w:type="dxa"/>
          <w:bottom w:w="15" w:type="dxa"/>
          <w:right w:w="15" w:type="dxa"/>
        </w:tblCellMar>
        <w:tblLook w:val="04A0" w:firstRow="1" w:lastRow="0" w:firstColumn="1" w:lastColumn="0" w:noHBand="0" w:noVBand="1"/>
      </w:tblPr>
      <w:tblGrid>
        <w:gridCol w:w="592"/>
        <w:gridCol w:w="396"/>
        <w:gridCol w:w="5694"/>
        <w:gridCol w:w="1540"/>
        <w:gridCol w:w="1354"/>
      </w:tblGrid>
      <w:tr w:rsidR="000D7875" w:rsidRPr="000D7875" w14:paraId="7B8E06F0" w14:textId="77777777" w:rsidTr="003F315D">
        <w:tc>
          <w:tcPr>
            <w:tcW w:w="516" w:type="pct"/>
            <w:gridSpan w:val="2"/>
            <w:tcMar>
              <w:top w:w="0" w:type="dxa"/>
              <w:left w:w="108" w:type="dxa"/>
              <w:bottom w:w="0" w:type="dxa"/>
              <w:right w:w="108" w:type="dxa"/>
            </w:tcMar>
            <w:hideMark/>
          </w:tcPr>
          <w:p w14:paraId="2D246821"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Table 3</w:t>
            </w:r>
          </w:p>
        </w:tc>
        <w:tc>
          <w:tcPr>
            <w:tcW w:w="4484" w:type="pct"/>
            <w:gridSpan w:val="3"/>
            <w:tcMar>
              <w:top w:w="0" w:type="dxa"/>
              <w:left w:w="108" w:type="dxa"/>
              <w:bottom w:w="0" w:type="dxa"/>
              <w:right w:w="108" w:type="dxa"/>
            </w:tcMar>
            <w:hideMark/>
          </w:tcPr>
          <w:p w14:paraId="68BB7BEC"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 Effect of phosphorus on fresh and dry weight of nodules per plant</w:t>
            </w:r>
          </w:p>
        </w:tc>
      </w:tr>
      <w:tr w:rsidR="003F315D" w:rsidRPr="000D7875" w14:paraId="06CAF4E7" w14:textId="77777777" w:rsidTr="003F315D">
        <w:tc>
          <w:tcPr>
            <w:tcW w:w="516" w:type="pct"/>
            <w:gridSpan w:val="2"/>
            <w:tcBorders>
              <w:bottom w:val="single" w:sz="4" w:space="0" w:color="000000"/>
            </w:tcBorders>
            <w:tcMar>
              <w:top w:w="0" w:type="dxa"/>
              <w:left w:w="108" w:type="dxa"/>
              <w:bottom w:w="0" w:type="dxa"/>
              <w:right w:w="108" w:type="dxa"/>
            </w:tcMar>
            <w:hideMark/>
          </w:tcPr>
          <w:p w14:paraId="12AD2F35" w14:textId="77777777" w:rsidR="000D7875" w:rsidRPr="000D7875" w:rsidRDefault="000D7875" w:rsidP="000D7875">
            <w:pPr>
              <w:spacing w:after="0" w:line="240" w:lineRule="auto"/>
              <w:rPr>
                <w:rFonts w:ascii="Times New Roman" w:eastAsia="Times New Roman" w:hAnsi="Times New Roman" w:cs="Times New Roman"/>
                <w:lang w:val="en-IN" w:eastAsia="en-IN" w:bidi="hi-IN"/>
              </w:rPr>
            </w:pPr>
          </w:p>
        </w:tc>
        <w:tc>
          <w:tcPr>
            <w:tcW w:w="2973" w:type="pct"/>
            <w:tcBorders>
              <w:bottom w:val="single" w:sz="4" w:space="0" w:color="000000"/>
            </w:tcBorders>
            <w:tcMar>
              <w:top w:w="0" w:type="dxa"/>
              <w:left w:w="108" w:type="dxa"/>
              <w:bottom w:w="0" w:type="dxa"/>
              <w:right w:w="108" w:type="dxa"/>
            </w:tcMar>
            <w:hideMark/>
          </w:tcPr>
          <w:p w14:paraId="18F8CE36" w14:textId="77777777" w:rsidR="000D7875" w:rsidRPr="000D7875" w:rsidRDefault="000D7875" w:rsidP="000D7875">
            <w:pPr>
              <w:spacing w:after="0" w:line="240" w:lineRule="auto"/>
              <w:rPr>
                <w:rFonts w:ascii="Times New Roman" w:eastAsia="Times New Roman" w:hAnsi="Times New Roman" w:cs="Times New Roman"/>
                <w:lang w:val="en-IN" w:eastAsia="en-IN" w:bidi="hi-IN"/>
              </w:rPr>
            </w:pPr>
          </w:p>
        </w:tc>
        <w:tc>
          <w:tcPr>
            <w:tcW w:w="1512" w:type="pct"/>
            <w:gridSpan w:val="2"/>
            <w:tcBorders>
              <w:bottom w:val="single" w:sz="4" w:space="0" w:color="000000"/>
            </w:tcBorders>
            <w:tcMar>
              <w:top w:w="0" w:type="dxa"/>
              <w:left w:w="108" w:type="dxa"/>
              <w:bottom w:w="0" w:type="dxa"/>
              <w:right w:w="108" w:type="dxa"/>
            </w:tcMar>
            <w:hideMark/>
          </w:tcPr>
          <w:p w14:paraId="1C0BABCF" w14:textId="77777777" w:rsidR="000D7875" w:rsidRPr="000D7875" w:rsidRDefault="000D7875" w:rsidP="000D7875">
            <w:pPr>
              <w:spacing w:after="0" w:line="240" w:lineRule="auto"/>
              <w:rPr>
                <w:rFonts w:ascii="Times New Roman" w:eastAsia="Times New Roman" w:hAnsi="Times New Roman" w:cs="Times New Roman"/>
                <w:lang w:val="en-IN" w:eastAsia="en-IN" w:bidi="hi-IN"/>
              </w:rPr>
            </w:pPr>
          </w:p>
        </w:tc>
      </w:tr>
      <w:tr w:rsidR="003F315D" w:rsidRPr="000D7875" w14:paraId="567BC90F" w14:textId="77777777" w:rsidTr="003F315D">
        <w:tc>
          <w:tcPr>
            <w:tcW w:w="3488" w:type="pct"/>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21E715"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Treatments</w:t>
            </w:r>
          </w:p>
        </w:tc>
        <w:tc>
          <w:tcPr>
            <w:tcW w:w="1512"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AAEE11"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Weight of nodules(g)</w:t>
            </w:r>
          </w:p>
        </w:tc>
      </w:tr>
      <w:tr w:rsidR="000D7875" w:rsidRPr="000D7875" w14:paraId="6683B1AE" w14:textId="77777777" w:rsidTr="003F315D">
        <w:tc>
          <w:tcPr>
            <w:tcW w:w="3488" w:type="pct"/>
            <w:gridSpan w:val="3"/>
            <w:vMerge/>
            <w:tcBorders>
              <w:top w:val="single" w:sz="4" w:space="0" w:color="000000"/>
              <w:left w:val="single" w:sz="4" w:space="0" w:color="000000"/>
              <w:bottom w:val="single" w:sz="4" w:space="0" w:color="000000"/>
              <w:right w:val="single" w:sz="4" w:space="0" w:color="000000"/>
            </w:tcBorders>
            <w:vAlign w:val="center"/>
            <w:hideMark/>
          </w:tcPr>
          <w:p w14:paraId="65DD17D8" w14:textId="77777777" w:rsidR="000D7875" w:rsidRPr="000D7875" w:rsidRDefault="000D7875" w:rsidP="000D7875">
            <w:pPr>
              <w:spacing w:after="0" w:line="240" w:lineRule="auto"/>
              <w:rPr>
                <w:rFonts w:ascii="Times New Roman" w:eastAsia="Times New Roman" w:hAnsi="Times New Roman" w:cs="Times New Roman"/>
                <w:lang w:val="en-IN" w:eastAsia="en-IN" w:bidi="hi-IN"/>
              </w:rPr>
            </w:pP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899AD"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Fresh weight</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C6462"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Dry weight</w:t>
            </w:r>
          </w:p>
        </w:tc>
      </w:tr>
      <w:tr w:rsidR="000D7875" w:rsidRPr="000D7875" w14:paraId="22FE1E14"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4553F"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1</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74774"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CE065"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Absolute control (No. P</w:t>
            </w:r>
            <w:r w:rsidRPr="000D7875">
              <w:rPr>
                <w:rFonts w:ascii="Times New Roman" w:eastAsia="Times New Roman" w:hAnsi="Times New Roman" w:cs="Times New Roman"/>
                <w:color w:val="000000"/>
                <w:vertAlign w:val="subscript"/>
                <w:lang w:val="en-IN" w:eastAsia="en-IN" w:bidi="hi-IN"/>
              </w:rPr>
              <w:t>2</w:t>
            </w:r>
            <w:r w:rsidRPr="000D7875">
              <w:rPr>
                <w:rFonts w:ascii="Times New Roman" w:eastAsia="Times New Roman" w:hAnsi="Times New Roman" w:cs="Times New Roman"/>
                <w:color w:val="000000"/>
                <w:lang w:val="en-IN" w:eastAsia="en-IN" w:bidi="hi-IN"/>
              </w:rPr>
              <w:t>O</w:t>
            </w:r>
            <w:r w:rsidRPr="000D7875">
              <w:rPr>
                <w:rFonts w:ascii="Times New Roman" w:eastAsia="Times New Roman" w:hAnsi="Times New Roman" w:cs="Times New Roman"/>
                <w:color w:val="000000"/>
                <w:vertAlign w:val="subscript"/>
                <w:lang w:val="en-IN" w:eastAsia="en-IN" w:bidi="hi-IN"/>
              </w:rPr>
              <w:t>5</w:t>
            </w:r>
            <w:r w:rsidRPr="000D7875">
              <w:rPr>
                <w:rFonts w:ascii="Times New Roman" w:eastAsia="Times New Roman" w:hAnsi="Times New Roman" w:cs="Times New Roman"/>
                <w:color w:val="000000"/>
                <w:lang w:val="en-IN" w:eastAsia="en-IN" w:bidi="hi-IN"/>
              </w:rPr>
              <w:t>)</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93F75"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1.25</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45142"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0.26</w:t>
            </w:r>
          </w:p>
        </w:tc>
      </w:tr>
      <w:tr w:rsidR="000D7875" w:rsidRPr="000D7875" w14:paraId="283F4C45"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4BB96"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2</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D268F"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D1735"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PSB alone</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05598"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1.60</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40A67A"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0.36</w:t>
            </w:r>
          </w:p>
        </w:tc>
      </w:tr>
      <w:tr w:rsidR="000D7875" w:rsidRPr="000D7875" w14:paraId="697A843D"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DC484"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3</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8CBF0"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49F6C"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Mycorrhiza alone</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4E3C1"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1.63</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21DB6"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0.33</w:t>
            </w:r>
          </w:p>
        </w:tc>
      </w:tr>
      <w:tr w:rsidR="000D7875" w:rsidRPr="000D7875" w14:paraId="6C32A06B"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0100C"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4</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467CF"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F6D08"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 xml:space="preserve">40 </w:t>
            </w:r>
            <w:proofErr w:type="gramStart"/>
            <w:r w:rsidRPr="000D7875">
              <w:rPr>
                <w:rFonts w:ascii="Times New Roman" w:eastAsia="Times New Roman" w:hAnsi="Times New Roman" w:cs="Times New Roman"/>
                <w:color w:val="000000"/>
                <w:lang w:val="en-IN" w:eastAsia="en-IN" w:bidi="hi-IN"/>
              </w:rPr>
              <w:t>kg  P</w:t>
            </w:r>
            <w:proofErr w:type="gramEnd"/>
            <w:r w:rsidRPr="000D7875">
              <w:rPr>
                <w:rFonts w:ascii="Times New Roman" w:eastAsia="Times New Roman" w:hAnsi="Times New Roman" w:cs="Times New Roman"/>
                <w:color w:val="000000"/>
                <w:vertAlign w:val="subscript"/>
                <w:lang w:val="en-IN" w:eastAsia="en-IN" w:bidi="hi-IN"/>
              </w:rPr>
              <w:t>2</w:t>
            </w:r>
            <w:r w:rsidRPr="000D7875">
              <w:rPr>
                <w:rFonts w:ascii="Times New Roman" w:eastAsia="Times New Roman" w:hAnsi="Times New Roman" w:cs="Times New Roman"/>
                <w:color w:val="000000"/>
                <w:lang w:val="en-IN" w:eastAsia="en-IN" w:bidi="hi-IN"/>
              </w:rPr>
              <w:t>O</w:t>
            </w:r>
            <w:r w:rsidRPr="000D7875">
              <w:rPr>
                <w:rFonts w:ascii="Times New Roman" w:eastAsia="Times New Roman" w:hAnsi="Times New Roman" w:cs="Times New Roman"/>
                <w:color w:val="000000"/>
                <w:vertAlign w:val="subscript"/>
                <w:lang w:val="en-IN" w:eastAsia="en-IN" w:bidi="hi-IN"/>
              </w:rPr>
              <w:t>5</w:t>
            </w:r>
            <w:r w:rsidRPr="000D7875">
              <w:rPr>
                <w:rFonts w:ascii="Times New Roman" w:eastAsia="Times New Roman" w:hAnsi="Times New Roman" w:cs="Times New Roman"/>
                <w:color w:val="000000"/>
                <w:lang w:val="en-IN" w:eastAsia="en-IN" w:bidi="hi-IN"/>
              </w:rPr>
              <w:t xml:space="preserve"> ha</w:t>
            </w:r>
            <w:r w:rsidRPr="000D7875">
              <w:rPr>
                <w:rFonts w:ascii="Times New Roman" w:eastAsia="Times New Roman" w:hAnsi="Times New Roman" w:cs="Times New Roman"/>
                <w:color w:val="000000"/>
                <w:vertAlign w:val="superscript"/>
                <w:lang w:val="en-IN" w:eastAsia="en-IN" w:bidi="hi-IN"/>
              </w:rPr>
              <w:t>-1</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970E"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1.48</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DFB69"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0.47</w:t>
            </w:r>
          </w:p>
        </w:tc>
      </w:tr>
      <w:tr w:rsidR="000D7875" w:rsidRPr="000D7875" w14:paraId="030A0230"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10854"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5</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9683D"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0D162"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30 kg P</w:t>
            </w:r>
            <w:r w:rsidRPr="000D7875">
              <w:rPr>
                <w:rFonts w:ascii="Times New Roman" w:eastAsia="Times New Roman" w:hAnsi="Times New Roman" w:cs="Times New Roman"/>
                <w:color w:val="000000"/>
                <w:vertAlign w:val="subscript"/>
                <w:lang w:val="en-IN" w:eastAsia="en-IN" w:bidi="hi-IN"/>
              </w:rPr>
              <w:t>2</w:t>
            </w:r>
            <w:r w:rsidRPr="000D7875">
              <w:rPr>
                <w:rFonts w:ascii="Times New Roman" w:eastAsia="Times New Roman" w:hAnsi="Times New Roman" w:cs="Times New Roman"/>
                <w:color w:val="000000"/>
                <w:lang w:val="en-IN" w:eastAsia="en-IN" w:bidi="hi-IN"/>
              </w:rPr>
              <w:t>O</w:t>
            </w:r>
            <w:r w:rsidRPr="000D7875">
              <w:rPr>
                <w:rFonts w:ascii="Times New Roman" w:eastAsia="Times New Roman" w:hAnsi="Times New Roman" w:cs="Times New Roman"/>
                <w:color w:val="000000"/>
                <w:vertAlign w:val="subscript"/>
                <w:lang w:val="en-IN" w:eastAsia="en-IN" w:bidi="hi-IN"/>
              </w:rPr>
              <w:t>5</w:t>
            </w:r>
            <w:r w:rsidRPr="000D7875">
              <w:rPr>
                <w:rFonts w:ascii="Times New Roman" w:eastAsia="Times New Roman" w:hAnsi="Times New Roman" w:cs="Times New Roman"/>
                <w:color w:val="000000"/>
                <w:lang w:val="en-IN" w:eastAsia="en-IN" w:bidi="hi-IN"/>
              </w:rPr>
              <w:t xml:space="preserve"> ha</w:t>
            </w:r>
            <w:r w:rsidRPr="000D7875">
              <w:rPr>
                <w:rFonts w:ascii="Times New Roman" w:eastAsia="Times New Roman" w:hAnsi="Times New Roman" w:cs="Times New Roman"/>
                <w:color w:val="000000"/>
                <w:vertAlign w:val="superscript"/>
                <w:lang w:val="en-IN" w:eastAsia="en-IN" w:bidi="hi-IN"/>
              </w:rPr>
              <w:t>-1</w:t>
            </w:r>
            <w:r w:rsidRPr="000D7875">
              <w:rPr>
                <w:rFonts w:ascii="Times New Roman" w:eastAsia="Times New Roman" w:hAnsi="Times New Roman" w:cs="Times New Roman"/>
                <w:color w:val="000000"/>
                <w:lang w:val="en-IN" w:eastAsia="en-IN" w:bidi="hi-IN"/>
              </w:rPr>
              <w:t xml:space="preserve"> + enriched compost (1 t ha</w:t>
            </w:r>
            <w:r w:rsidRPr="000D7875">
              <w:rPr>
                <w:rFonts w:ascii="Times New Roman" w:eastAsia="Times New Roman" w:hAnsi="Times New Roman" w:cs="Times New Roman"/>
                <w:color w:val="000000"/>
                <w:vertAlign w:val="superscript"/>
                <w:lang w:val="en-IN" w:eastAsia="en-IN" w:bidi="hi-IN"/>
              </w:rPr>
              <w:t>-1</w:t>
            </w:r>
            <w:r w:rsidRPr="000D7875">
              <w:rPr>
                <w:rFonts w:ascii="Times New Roman" w:eastAsia="Times New Roman" w:hAnsi="Times New Roman" w:cs="Times New Roman"/>
                <w:color w:val="000000"/>
                <w:lang w:val="en-IN" w:eastAsia="en-IN" w:bidi="hi-IN"/>
              </w:rPr>
              <w:t>)</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7DAC17"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1.50</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FC234"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0.46</w:t>
            </w:r>
          </w:p>
        </w:tc>
      </w:tr>
      <w:tr w:rsidR="000D7875" w:rsidRPr="000D7875" w14:paraId="72940BC7"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28EE1"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6</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0245C"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FA700"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 xml:space="preserve">30 </w:t>
            </w:r>
            <w:proofErr w:type="gramStart"/>
            <w:r w:rsidRPr="000D7875">
              <w:rPr>
                <w:rFonts w:ascii="Times New Roman" w:eastAsia="Times New Roman" w:hAnsi="Times New Roman" w:cs="Times New Roman"/>
                <w:color w:val="000000"/>
                <w:lang w:val="en-IN" w:eastAsia="en-IN" w:bidi="hi-IN"/>
              </w:rPr>
              <w:t>kg  P</w:t>
            </w:r>
            <w:proofErr w:type="gramEnd"/>
            <w:r w:rsidRPr="000D7875">
              <w:rPr>
                <w:rFonts w:ascii="Times New Roman" w:eastAsia="Times New Roman" w:hAnsi="Times New Roman" w:cs="Times New Roman"/>
                <w:color w:val="000000"/>
                <w:vertAlign w:val="subscript"/>
                <w:lang w:val="en-IN" w:eastAsia="en-IN" w:bidi="hi-IN"/>
              </w:rPr>
              <w:t>2</w:t>
            </w:r>
            <w:r w:rsidRPr="000D7875">
              <w:rPr>
                <w:rFonts w:ascii="Times New Roman" w:eastAsia="Times New Roman" w:hAnsi="Times New Roman" w:cs="Times New Roman"/>
                <w:color w:val="000000"/>
                <w:lang w:val="en-IN" w:eastAsia="en-IN" w:bidi="hi-IN"/>
              </w:rPr>
              <w:t>O</w:t>
            </w:r>
            <w:r w:rsidRPr="000D7875">
              <w:rPr>
                <w:rFonts w:ascii="Times New Roman" w:eastAsia="Times New Roman" w:hAnsi="Times New Roman" w:cs="Times New Roman"/>
                <w:color w:val="000000"/>
                <w:vertAlign w:val="subscript"/>
                <w:lang w:val="en-IN" w:eastAsia="en-IN" w:bidi="hi-IN"/>
              </w:rPr>
              <w:t>5</w:t>
            </w:r>
            <w:r w:rsidRPr="000D7875">
              <w:rPr>
                <w:rFonts w:ascii="Times New Roman" w:eastAsia="Times New Roman" w:hAnsi="Times New Roman" w:cs="Times New Roman"/>
                <w:color w:val="000000"/>
                <w:lang w:val="en-IN" w:eastAsia="en-IN" w:bidi="hi-IN"/>
              </w:rPr>
              <w:t xml:space="preserve"> ha</w:t>
            </w:r>
            <w:r w:rsidRPr="000D7875">
              <w:rPr>
                <w:rFonts w:ascii="Times New Roman" w:eastAsia="Times New Roman" w:hAnsi="Times New Roman" w:cs="Times New Roman"/>
                <w:color w:val="000000"/>
                <w:vertAlign w:val="superscript"/>
                <w:lang w:val="en-IN" w:eastAsia="en-IN" w:bidi="hi-IN"/>
              </w:rPr>
              <w:t xml:space="preserve">-1 </w:t>
            </w:r>
            <w:r w:rsidRPr="000D7875">
              <w:rPr>
                <w:rFonts w:ascii="Times New Roman" w:eastAsia="Times New Roman" w:hAnsi="Times New Roman" w:cs="Times New Roman"/>
                <w:color w:val="000000"/>
                <w:lang w:val="en-IN" w:eastAsia="en-IN" w:bidi="hi-IN"/>
              </w:rPr>
              <w:t>+ PSB</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69314"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1.60</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52547"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0.45</w:t>
            </w:r>
          </w:p>
        </w:tc>
      </w:tr>
      <w:tr w:rsidR="000D7875" w:rsidRPr="000D7875" w14:paraId="2D7EA964"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4BC37"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7</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56B9D"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E3382"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30 kg P</w:t>
            </w:r>
            <w:r w:rsidRPr="000D7875">
              <w:rPr>
                <w:rFonts w:ascii="Times New Roman" w:eastAsia="Times New Roman" w:hAnsi="Times New Roman" w:cs="Times New Roman"/>
                <w:color w:val="000000"/>
                <w:vertAlign w:val="subscript"/>
                <w:lang w:val="en-IN" w:eastAsia="en-IN" w:bidi="hi-IN"/>
              </w:rPr>
              <w:t>2</w:t>
            </w:r>
            <w:r w:rsidRPr="000D7875">
              <w:rPr>
                <w:rFonts w:ascii="Times New Roman" w:eastAsia="Times New Roman" w:hAnsi="Times New Roman" w:cs="Times New Roman"/>
                <w:color w:val="000000"/>
                <w:lang w:val="en-IN" w:eastAsia="en-IN" w:bidi="hi-IN"/>
              </w:rPr>
              <w:t>O</w:t>
            </w:r>
            <w:r w:rsidRPr="000D7875">
              <w:rPr>
                <w:rFonts w:ascii="Times New Roman" w:eastAsia="Times New Roman" w:hAnsi="Times New Roman" w:cs="Times New Roman"/>
                <w:color w:val="000000"/>
                <w:vertAlign w:val="subscript"/>
                <w:lang w:val="en-IN" w:eastAsia="en-IN" w:bidi="hi-IN"/>
              </w:rPr>
              <w:t>5</w:t>
            </w:r>
            <w:r w:rsidRPr="000D7875">
              <w:rPr>
                <w:rFonts w:ascii="Times New Roman" w:eastAsia="Times New Roman" w:hAnsi="Times New Roman" w:cs="Times New Roman"/>
                <w:color w:val="000000"/>
                <w:lang w:val="en-IN" w:eastAsia="en-IN" w:bidi="hi-IN"/>
              </w:rPr>
              <w:t xml:space="preserve"> ha</w:t>
            </w:r>
            <w:r w:rsidRPr="000D7875">
              <w:rPr>
                <w:rFonts w:ascii="Times New Roman" w:eastAsia="Times New Roman" w:hAnsi="Times New Roman" w:cs="Times New Roman"/>
                <w:color w:val="000000"/>
                <w:vertAlign w:val="superscript"/>
                <w:lang w:val="en-IN" w:eastAsia="en-IN" w:bidi="hi-IN"/>
              </w:rPr>
              <w:t xml:space="preserve">-1 </w:t>
            </w:r>
            <w:r w:rsidRPr="000D7875">
              <w:rPr>
                <w:rFonts w:ascii="Times New Roman" w:eastAsia="Times New Roman" w:hAnsi="Times New Roman" w:cs="Times New Roman"/>
                <w:color w:val="000000"/>
                <w:lang w:val="en-IN" w:eastAsia="en-IN" w:bidi="hi-IN"/>
              </w:rPr>
              <w:t>+ enriched compost (1 t ha</w:t>
            </w:r>
            <w:r w:rsidRPr="000D7875">
              <w:rPr>
                <w:rFonts w:ascii="Times New Roman" w:eastAsia="Times New Roman" w:hAnsi="Times New Roman" w:cs="Times New Roman"/>
                <w:color w:val="000000"/>
                <w:vertAlign w:val="superscript"/>
                <w:lang w:val="en-IN" w:eastAsia="en-IN" w:bidi="hi-IN"/>
              </w:rPr>
              <w:t>-1</w:t>
            </w:r>
            <w:r w:rsidRPr="000D7875">
              <w:rPr>
                <w:rFonts w:ascii="Times New Roman" w:eastAsia="Times New Roman" w:hAnsi="Times New Roman" w:cs="Times New Roman"/>
                <w:color w:val="000000"/>
                <w:lang w:val="en-IN" w:eastAsia="en-IN" w:bidi="hi-IN"/>
              </w:rPr>
              <w:t>) + PSB</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AFB64"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2.23</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AD3DD"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0.49</w:t>
            </w:r>
          </w:p>
        </w:tc>
      </w:tr>
      <w:tr w:rsidR="000D7875" w:rsidRPr="000D7875" w14:paraId="0ECE07F1"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52E94"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8</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8C805"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E4328"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30 kg P</w:t>
            </w:r>
            <w:r w:rsidRPr="000D7875">
              <w:rPr>
                <w:rFonts w:ascii="Times New Roman" w:eastAsia="Times New Roman" w:hAnsi="Times New Roman" w:cs="Times New Roman"/>
                <w:color w:val="000000"/>
                <w:vertAlign w:val="subscript"/>
                <w:lang w:val="en-IN" w:eastAsia="en-IN" w:bidi="hi-IN"/>
              </w:rPr>
              <w:t>2</w:t>
            </w:r>
            <w:r w:rsidRPr="000D7875">
              <w:rPr>
                <w:rFonts w:ascii="Times New Roman" w:eastAsia="Times New Roman" w:hAnsi="Times New Roman" w:cs="Times New Roman"/>
                <w:color w:val="000000"/>
                <w:lang w:val="en-IN" w:eastAsia="en-IN" w:bidi="hi-IN"/>
              </w:rPr>
              <w:t>O</w:t>
            </w:r>
            <w:r w:rsidRPr="000D7875">
              <w:rPr>
                <w:rFonts w:ascii="Times New Roman" w:eastAsia="Times New Roman" w:hAnsi="Times New Roman" w:cs="Times New Roman"/>
                <w:color w:val="000000"/>
                <w:vertAlign w:val="subscript"/>
                <w:lang w:val="en-IN" w:eastAsia="en-IN" w:bidi="hi-IN"/>
              </w:rPr>
              <w:t>5</w:t>
            </w:r>
            <w:r w:rsidRPr="000D7875">
              <w:rPr>
                <w:rFonts w:ascii="Times New Roman" w:eastAsia="Times New Roman" w:hAnsi="Times New Roman" w:cs="Times New Roman"/>
                <w:color w:val="000000"/>
                <w:lang w:val="en-IN" w:eastAsia="en-IN" w:bidi="hi-IN"/>
              </w:rPr>
              <w:t xml:space="preserve"> ha</w:t>
            </w:r>
            <w:r w:rsidRPr="000D7875">
              <w:rPr>
                <w:rFonts w:ascii="Times New Roman" w:eastAsia="Times New Roman" w:hAnsi="Times New Roman" w:cs="Times New Roman"/>
                <w:color w:val="000000"/>
                <w:vertAlign w:val="superscript"/>
                <w:lang w:val="en-IN" w:eastAsia="en-IN" w:bidi="hi-IN"/>
              </w:rPr>
              <w:t xml:space="preserve">-1 </w:t>
            </w:r>
            <w:r w:rsidRPr="000D7875">
              <w:rPr>
                <w:rFonts w:ascii="Times New Roman" w:eastAsia="Times New Roman" w:hAnsi="Times New Roman" w:cs="Times New Roman"/>
                <w:color w:val="000000"/>
                <w:lang w:val="en-IN" w:eastAsia="en-IN" w:bidi="hi-IN"/>
              </w:rPr>
              <w:t>+ Mycorrhiza</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3191E"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2.20</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76798"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0.45</w:t>
            </w:r>
          </w:p>
        </w:tc>
      </w:tr>
      <w:tr w:rsidR="000D7875" w:rsidRPr="000D7875" w14:paraId="4E141D37" w14:textId="77777777" w:rsidTr="003F315D">
        <w:tc>
          <w:tcPr>
            <w:tcW w:w="30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3543D"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T</w:t>
            </w:r>
            <w:r w:rsidRPr="000D7875">
              <w:rPr>
                <w:rFonts w:ascii="Times New Roman" w:eastAsia="Times New Roman" w:hAnsi="Times New Roman" w:cs="Times New Roman"/>
                <w:b/>
                <w:bCs/>
                <w:color w:val="000000"/>
                <w:vertAlign w:val="subscript"/>
                <w:lang w:val="en-IN" w:eastAsia="en-IN" w:bidi="hi-IN"/>
              </w:rPr>
              <w:t>9</w:t>
            </w:r>
          </w:p>
        </w:tc>
        <w:tc>
          <w:tcPr>
            <w:tcW w:w="20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357AB" w14:textId="77777777" w:rsidR="000D7875" w:rsidRPr="000D7875" w:rsidRDefault="000D7875" w:rsidP="000D7875">
            <w:pPr>
              <w:spacing w:after="0" w:line="240" w:lineRule="auto"/>
              <w:jc w:val="both"/>
              <w:rPr>
                <w:rFonts w:ascii="Times New Roman" w:eastAsia="Times New Roman" w:hAnsi="Times New Roman" w:cs="Times New Roman"/>
                <w:lang w:val="en-IN" w:eastAsia="en-IN" w:bidi="hi-IN"/>
              </w:rPr>
            </w:pPr>
            <w:r w:rsidRPr="000D7875">
              <w:rPr>
                <w:rFonts w:ascii="Times New Roman" w:eastAsia="Times New Roman" w:hAnsi="Times New Roman" w:cs="Times New Roman"/>
                <w:b/>
                <w:bCs/>
                <w:color w:val="000000"/>
                <w:lang w:val="en-IN" w:eastAsia="en-IN" w:bidi="hi-IN"/>
              </w:rPr>
              <w:t>:</w:t>
            </w:r>
          </w:p>
        </w:tc>
        <w:tc>
          <w:tcPr>
            <w:tcW w:w="297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6F4BF" w14:textId="77777777" w:rsidR="000D7875" w:rsidRPr="000D7875" w:rsidRDefault="000D7875" w:rsidP="000D7875">
            <w:pPr>
              <w:spacing w:after="0" w:line="240" w:lineRule="auto"/>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30 kg P</w:t>
            </w:r>
            <w:r w:rsidRPr="000D7875">
              <w:rPr>
                <w:rFonts w:ascii="Times New Roman" w:eastAsia="Times New Roman" w:hAnsi="Times New Roman" w:cs="Times New Roman"/>
                <w:color w:val="000000"/>
                <w:vertAlign w:val="subscript"/>
                <w:lang w:val="en-IN" w:eastAsia="en-IN" w:bidi="hi-IN"/>
              </w:rPr>
              <w:t>2</w:t>
            </w:r>
            <w:r w:rsidRPr="000D7875">
              <w:rPr>
                <w:rFonts w:ascii="Times New Roman" w:eastAsia="Times New Roman" w:hAnsi="Times New Roman" w:cs="Times New Roman"/>
                <w:color w:val="000000"/>
                <w:lang w:val="en-IN" w:eastAsia="en-IN" w:bidi="hi-IN"/>
              </w:rPr>
              <w:t>O</w:t>
            </w:r>
            <w:r w:rsidRPr="000D7875">
              <w:rPr>
                <w:rFonts w:ascii="Times New Roman" w:eastAsia="Times New Roman" w:hAnsi="Times New Roman" w:cs="Times New Roman"/>
                <w:color w:val="000000"/>
                <w:vertAlign w:val="subscript"/>
                <w:lang w:val="en-IN" w:eastAsia="en-IN" w:bidi="hi-IN"/>
              </w:rPr>
              <w:t>5</w:t>
            </w:r>
            <w:r w:rsidRPr="000D7875">
              <w:rPr>
                <w:rFonts w:ascii="Times New Roman" w:eastAsia="Times New Roman" w:hAnsi="Times New Roman" w:cs="Times New Roman"/>
                <w:color w:val="000000"/>
                <w:lang w:val="en-IN" w:eastAsia="en-IN" w:bidi="hi-IN"/>
              </w:rPr>
              <w:t xml:space="preserve"> ha</w:t>
            </w:r>
            <w:r w:rsidRPr="000D7875">
              <w:rPr>
                <w:rFonts w:ascii="Times New Roman" w:eastAsia="Times New Roman" w:hAnsi="Times New Roman" w:cs="Times New Roman"/>
                <w:color w:val="000000"/>
                <w:vertAlign w:val="superscript"/>
                <w:lang w:val="en-IN" w:eastAsia="en-IN" w:bidi="hi-IN"/>
              </w:rPr>
              <w:t xml:space="preserve">-1 </w:t>
            </w:r>
            <w:r w:rsidRPr="000D7875">
              <w:rPr>
                <w:rFonts w:ascii="Times New Roman" w:eastAsia="Times New Roman" w:hAnsi="Times New Roman" w:cs="Times New Roman"/>
                <w:color w:val="000000"/>
                <w:lang w:val="en-IN" w:eastAsia="en-IN" w:bidi="hi-IN"/>
              </w:rPr>
              <w:t>+ enriched compost (1 t ha</w:t>
            </w:r>
            <w:r w:rsidRPr="000D7875">
              <w:rPr>
                <w:rFonts w:ascii="Times New Roman" w:eastAsia="Times New Roman" w:hAnsi="Times New Roman" w:cs="Times New Roman"/>
                <w:color w:val="000000"/>
                <w:vertAlign w:val="superscript"/>
                <w:lang w:val="en-IN" w:eastAsia="en-IN" w:bidi="hi-IN"/>
              </w:rPr>
              <w:t>-</w:t>
            </w:r>
            <w:r w:rsidR="00CD0558" w:rsidRPr="000D7875">
              <w:rPr>
                <w:rFonts w:ascii="Times New Roman" w:eastAsia="Times New Roman" w:hAnsi="Times New Roman" w:cs="Times New Roman"/>
                <w:color w:val="000000"/>
                <w:vertAlign w:val="superscript"/>
                <w:lang w:val="en-IN" w:eastAsia="en-IN" w:bidi="hi-IN"/>
              </w:rPr>
              <w:t>1</w:t>
            </w:r>
            <w:r w:rsidR="00CD0558" w:rsidRPr="000D7875">
              <w:rPr>
                <w:rFonts w:ascii="Times New Roman" w:eastAsia="Times New Roman" w:hAnsi="Times New Roman" w:cs="Times New Roman"/>
                <w:color w:val="000000"/>
                <w:lang w:val="en-IN" w:eastAsia="en-IN" w:bidi="hi-IN"/>
              </w:rPr>
              <w:t>) +</w:t>
            </w:r>
            <w:r w:rsidRPr="000D7875">
              <w:rPr>
                <w:rFonts w:ascii="Times New Roman" w:eastAsia="Times New Roman" w:hAnsi="Times New Roman" w:cs="Times New Roman"/>
                <w:color w:val="000000"/>
                <w:lang w:val="en-IN" w:eastAsia="en-IN" w:bidi="hi-IN"/>
              </w:rPr>
              <w:t>Mycorrhiza</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7EAA7"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2.33</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1C309"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0.50</w:t>
            </w:r>
          </w:p>
        </w:tc>
      </w:tr>
      <w:tr w:rsidR="000D7875" w:rsidRPr="000D7875" w14:paraId="7A785AA6" w14:textId="77777777" w:rsidTr="003F315D">
        <w:tc>
          <w:tcPr>
            <w:tcW w:w="3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1A4DD" w14:textId="77777777" w:rsidR="000D7875" w:rsidRPr="000D7875" w:rsidRDefault="000D7875" w:rsidP="000D7875">
            <w:pPr>
              <w:spacing w:after="0" w:line="240" w:lineRule="auto"/>
              <w:ind w:left="1800"/>
              <w:rPr>
                <w:rFonts w:ascii="Times New Roman" w:eastAsia="Times New Roman" w:hAnsi="Times New Roman" w:cs="Times New Roman"/>
                <w:lang w:val="en-IN" w:eastAsia="en-IN" w:bidi="hi-IN"/>
              </w:rPr>
            </w:pPr>
            <w:proofErr w:type="spellStart"/>
            <w:r w:rsidRPr="000D7875">
              <w:rPr>
                <w:rFonts w:ascii="Times New Roman" w:eastAsia="Times New Roman" w:hAnsi="Times New Roman" w:cs="Times New Roman"/>
                <w:color w:val="000000"/>
                <w:lang w:val="en-IN" w:eastAsia="en-IN" w:bidi="hi-IN"/>
              </w:rPr>
              <w:t>S.</w:t>
            </w:r>
            <w:proofErr w:type="gramStart"/>
            <w:r w:rsidRPr="000D7875">
              <w:rPr>
                <w:rFonts w:ascii="Times New Roman" w:eastAsia="Times New Roman" w:hAnsi="Times New Roman" w:cs="Times New Roman"/>
                <w:color w:val="000000"/>
                <w:lang w:val="en-IN" w:eastAsia="en-IN" w:bidi="hi-IN"/>
              </w:rPr>
              <w:t>Em</w:t>
            </w:r>
            <w:proofErr w:type="spellEnd"/>
            <w:r w:rsidRPr="000D7875">
              <w:rPr>
                <w:rFonts w:ascii="Times New Roman" w:eastAsia="Times New Roman" w:hAnsi="Times New Roman" w:cs="Times New Roman"/>
                <w:color w:val="000000"/>
                <w:lang w:val="en-IN" w:eastAsia="en-IN" w:bidi="hi-IN"/>
              </w:rPr>
              <w:t>.(</w:t>
            </w:r>
            <w:proofErr w:type="gramEnd"/>
            <w:r w:rsidRPr="000D7875">
              <w:rPr>
                <w:rFonts w:ascii="Times New Roman" w:eastAsia="Times New Roman" w:hAnsi="Times New Roman" w:cs="Times New Roman"/>
                <w:color w:val="000000"/>
                <w:lang w:val="en-IN" w:eastAsia="en-IN" w:bidi="hi-IN"/>
              </w:rPr>
              <w:t>±)</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0EA2FA"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0.11</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F31DA"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0.02</w:t>
            </w:r>
          </w:p>
        </w:tc>
      </w:tr>
      <w:tr w:rsidR="000D7875" w:rsidRPr="000D7875" w14:paraId="125390A6" w14:textId="77777777" w:rsidTr="003F315D">
        <w:tc>
          <w:tcPr>
            <w:tcW w:w="348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A8637" w14:textId="77777777" w:rsidR="000D7875" w:rsidRPr="000D7875" w:rsidRDefault="000D7875" w:rsidP="000D7875">
            <w:pPr>
              <w:spacing w:after="0" w:line="240" w:lineRule="auto"/>
              <w:ind w:left="1800"/>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C.D. at 5%</w:t>
            </w:r>
          </w:p>
        </w:tc>
        <w:tc>
          <w:tcPr>
            <w:tcW w:w="8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BEC2F"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0.32</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E098D3" w14:textId="77777777" w:rsidR="000D7875" w:rsidRPr="000D7875" w:rsidRDefault="000D7875" w:rsidP="000D7875">
            <w:pPr>
              <w:spacing w:after="0" w:line="240" w:lineRule="auto"/>
              <w:jc w:val="center"/>
              <w:rPr>
                <w:rFonts w:ascii="Times New Roman" w:eastAsia="Times New Roman" w:hAnsi="Times New Roman" w:cs="Times New Roman"/>
                <w:lang w:val="en-IN" w:eastAsia="en-IN" w:bidi="hi-IN"/>
              </w:rPr>
            </w:pPr>
            <w:r w:rsidRPr="000D7875">
              <w:rPr>
                <w:rFonts w:ascii="Times New Roman" w:eastAsia="Times New Roman" w:hAnsi="Times New Roman" w:cs="Times New Roman"/>
                <w:color w:val="000000"/>
                <w:lang w:val="en-IN" w:eastAsia="en-IN" w:bidi="hi-IN"/>
              </w:rPr>
              <w:t>0.07</w:t>
            </w:r>
          </w:p>
        </w:tc>
      </w:tr>
    </w:tbl>
    <w:p w14:paraId="2AE0FA69" w14:textId="77777777" w:rsidR="000D7875" w:rsidRPr="00231A65" w:rsidRDefault="000D7875" w:rsidP="00B171BB">
      <w:pPr>
        <w:spacing w:after="0" w:line="240" w:lineRule="auto"/>
        <w:rPr>
          <w:rFonts w:ascii="Times New Roman" w:hAnsi="Times New Roman" w:cs="Times New Roman"/>
          <w:b/>
          <w:bCs/>
          <w:noProof/>
          <w:color w:val="000000" w:themeColor="text1"/>
          <w:sz w:val="8"/>
          <w:szCs w:val="8"/>
        </w:rPr>
      </w:pPr>
    </w:p>
    <w:p w14:paraId="13F35A46" w14:textId="77777777" w:rsidR="00246ADD" w:rsidRDefault="00246ADD" w:rsidP="00B171BB">
      <w:pPr>
        <w:spacing w:after="0" w:line="240" w:lineRule="auto"/>
        <w:rPr>
          <w:rFonts w:ascii="Times New Roman" w:hAnsi="Times New Roman" w:cs="Times New Roman"/>
          <w:b/>
          <w:bCs/>
          <w:noProof/>
          <w:color w:val="000000" w:themeColor="text1"/>
          <w:sz w:val="24"/>
          <w:szCs w:val="24"/>
        </w:rPr>
        <w:sectPr w:rsidR="00246ADD" w:rsidSect="00246ADD">
          <w:type w:val="continuous"/>
          <w:pgSz w:w="12240" w:h="15840"/>
          <w:pgMar w:top="1440" w:right="1440" w:bottom="1440" w:left="1440" w:header="720" w:footer="720" w:gutter="0"/>
          <w:cols w:space="720"/>
          <w:docGrid w:linePitch="360"/>
        </w:sectPr>
      </w:pPr>
    </w:p>
    <w:p w14:paraId="79DAF7E2" w14:textId="77777777" w:rsidR="00231A65" w:rsidRDefault="00231A65" w:rsidP="00B171BB">
      <w:pPr>
        <w:spacing w:after="0" w:line="240" w:lineRule="auto"/>
        <w:rPr>
          <w:rFonts w:ascii="Times New Roman" w:hAnsi="Times New Roman" w:cs="Times New Roman"/>
          <w:b/>
          <w:bCs/>
          <w:noProof/>
          <w:color w:val="000000" w:themeColor="text1"/>
          <w:sz w:val="24"/>
          <w:szCs w:val="24"/>
        </w:rPr>
      </w:pPr>
      <w:r w:rsidRPr="00231A65">
        <w:rPr>
          <w:rFonts w:ascii="Times New Roman" w:hAnsi="Times New Roman" w:cs="Times New Roman"/>
          <w:b/>
          <w:bCs/>
          <w:noProof/>
          <w:color w:val="000000" w:themeColor="text1"/>
          <w:sz w:val="24"/>
          <w:szCs w:val="24"/>
        </w:rPr>
        <w:t>Effect on yield attributes and yield</w:t>
      </w:r>
    </w:p>
    <w:p w14:paraId="60648BBD" w14:textId="77777777" w:rsidR="003F315D" w:rsidRDefault="003F315D" w:rsidP="00B171BB">
      <w:pPr>
        <w:spacing w:after="0" w:line="240" w:lineRule="auto"/>
        <w:rPr>
          <w:rFonts w:ascii="Times New Roman" w:hAnsi="Times New Roman" w:cs="Times New Roman"/>
          <w:b/>
          <w:bCs/>
          <w:noProof/>
          <w:color w:val="000000" w:themeColor="text1"/>
          <w:sz w:val="24"/>
          <w:szCs w:val="24"/>
        </w:rPr>
      </w:pPr>
      <w:r w:rsidRPr="003F315D">
        <w:rPr>
          <w:rFonts w:ascii="Times New Roman" w:hAnsi="Times New Roman" w:cs="Times New Roman"/>
          <w:b/>
          <w:bCs/>
          <w:noProof/>
          <w:color w:val="000000" w:themeColor="text1"/>
          <w:sz w:val="24"/>
          <w:szCs w:val="24"/>
        </w:rPr>
        <w:t>Number of pods per plant</w:t>
      </w:r>
    </w:p>
    <w:p w14:paraId="0C51CE92" w14:textId="77777777" w:rsidR="0058794A" w:rsidRDefault="003F315D" w:rsidP="00246ADD">
      <w:pPr>
        <w:spacing w:after="0" w:line="240" w:lineRule="auto"/>
        <w:ind w:firstLine="720"/>
        <w:jc w:val="both"/>
        <w:rPr>
          <w:rFonts w:ascii="Times New Roman" w:eastAsia="Times New Roman" w:hAnsi="Times New Roman" w:cs="Times New Roman"/>
          <w:color w:val="000000"/>
          <w:sz w:val="24"/>
          <w:szCs w:val="24"/>
          <w:lang w:val="en-IN" w:eastAsia="en-IN" w:bidi="hi-IN"/>
        </w:rPr>
      </w:pPr>
      <w:r w:rsidRPr="003F315D">
        <w:rPr>
          <w:rFonts w:ascii="Times New Roman" w:eastAsia="Times New Roman" w:hAnsi="Times New Roman" w:cs="Times New Roman"/>
          <w:color w:val="000000"/>
          <w:sz w:val="24"/>
          <w:szCs w:val="24"/>
          <w:lang w:val="en-IN" w:eastAsia="en-IN" w:bidi="hi-IN"/>
        </w:rPr>
        <w:t xml:space="preserve">Data regarding the number of pods per plant </w:t>
      </w:r>
      <w:proofErr w:type="spellStart"/>
      <w:r w:rsidRPr="003F315D">
        <w:rPr>
          <w:rFonts w:ascii="Times New Roman" w:eastAsia="Times New Roman" w:hAnsi="Times New Roman" w:cs="Times New Roman"/>
          <w:color w:val="000000"/>
          <w:sz w:val="24"/>
          <w:szCs w:val="24"/>
          <w:lang w:val="en-IN" w:eastAsia="en-IN" w:bidi="hi-IN"/>
        </w:rPr>
        <w:t>asinfluenced</w:t>
      </w:r>
      <w:proofErr w:type="spellEnd"/>
      <w:r w:rsidRPr="003F315D">
        <w:rPr>
          <w:rFonts w:ascii="Times New Roman" w:eastAsia="Times New Roman" w:hAnsi="Times New Roman" w:cs="Times New Roman"/>
          <w:color w:val="000000"/>
          <w:sz w:val="24"/>
          <w:szCs w:val="24"/>
          <w:lang w:val="en-IN" w:eastAsia="en-IN" w:bidi="hi-IN"/>
        </w:rPr>
        <w:t xml:space="preserve"> </w:t>
      </w:r>
      <w:proofErr w:type="spellStart"/>
      <w:r w:rsidRPr="003F315D">
        <w:rPr>
          <w:rFonts w:ascii="Times New Roman" w:eastAsia="Times New Roman" w:hAnsi="Times New Roman" w:cs="Times New Roman"/>
          <w:color w:val="000000"/>
          <w:sz w:val="24"/>
          <w:szCs w:val="24"/>
          <w:lang w:val="en-IN" w:eastAsia="en-IN" w:bidi="hi-IN"/>
        </w:rPr>
        <w:t>bydifferent</w:t>
      </w:r>
      <w:proofErr w:type="spellEnd"/>
      <w:r w:rsidRPr="003F315D">
        <w:rPr>
          <w:rFonts w:ascii="Times New Roman" w:eastAsia="Times New Roman" w:hAnsi="Times New Roman" w:cs="Times New Roman"/>
          <w:color w:val="000000"/>
          <w:sz w:val="24"/>
          <w:szCs w:val="24"/>
          <w:lang w:val="en-IN" w:eastAsia="en-IN" w:bidi="hi-IN"/>
        </w:rPr>
        <w:t xml:space="preserve"> treatments and is outlined in Table 4. </w:t>
      </w:r>
      <w:r>
        <w:rPr>
          <w:rFonts w:ascii="Times New Roman" w:eastAsia="Times New Roman" w:hAnsi="Times New Roman" w:cs="Times New Roman"/>
          <w:color w:val="000000"/>
          <w:sz w:val="24"/>
          <w:szCs w:val="24"/>
          <w:lang w:val="en-IN" w:eastAsia="en-IN" w:bidi="hi-IN"/>
        </w:rPr>
        <w:t>S</w:t>
      </w:r>
      <w:r w:rsidRPr="003F315D">
        <w:rPr>
          <w:rFonts w:ascii="Times New Roman" w:eastAsia="Times New Roman" w:hAnsi="Times New Roman" w:cs="Times New Roman"/>
          <w:color w:val="000000"/>
          <w:sz w:val="24"/>
          <w:szCs w:val="24"/>
          <w:lang w:val="en-IN" w:eastAsia="en-IN" w:bidi="hi-IN"/>
        </w:rPr>
        <w:t xml:space="preserve">ignificantly higher </w:t>
      </w:r>
      <w:r>
        <w:rPr>
          <w:rFonts w:ascii="Times New Roman" w:eastAsia="Times New Roman" w:hAnsi="Times New Roman" w:cs="Times New Roman"/>
          <w:color w:val="000000"/>
          <w:sz w:val="24"/>
          <w:szCs w:val="24"/>
          <w:lang w:val="en-IN" w:eastAsia="en-IN" w:bidi="hi-IN"/>
        </w:rPr>
        <w:t xml:space="preserve">number </w:t>
      </w:r>
      <w:r w:rsidRPr="003F315D">
        <w:rPr>
          <w:rFonts w:ascii="Times New Roman" w:eastAsia="Times New Roman" w:hAnsi="Times New Roman" w:cs="Times New Roman"/>
          <w:color w:val="000000"/>
          <w:sz w:val="24"/>
          <w:szCs w:val="24"/>
          <w:lang w:val="en-IN" w:eastAsia="en-IN" w:bidi="hi-IN"/>
        </w:rPr>
        <w:t>pods per plant (14.75)</w:t>
      </w:r>
      <w:r>
        <w:rPr>
          <w:rFonts w:ascii="Times New Roman" w:eastAsia="Times New Roman" w:hAnsi="Times New Roman" w:cs="Times New Roman"/>
          <w:color w:val="000000"/>
          <w:sz w:val="24"/>
          <w:szCs w:val="24"/>
          <w:lang w:val="en-IN" w:eastAsia="en-IN" w:bidi="hi-IN"/>
        </w:rPr>
        <w:t xml:space="preserve"> was </w:t>
      </w:r>
      <w:r w:rsidRPr="003F315D">
        <w:rPr>
          <w:rFonts w:ascii="Times New Roman" w:eastAsia="Times New Roman" w:hAnsi="Times New Roman" w:cs="Times New Roman"/>
          <w:color w:val="000000"/>
          <w:sz w:val="24"/>
          <w:szCs w:val="24"/>
          <w:lang w:val="en-IN" w:eastAsia="en-IN" w:bidi="hi-IN"/>
        </w:rPr>
        <w:t>recorded</w:t>
      </w:r>
      <w:r>
        <w:rPr>
          <w:rFonts w:ascii="Times New Roman" w:eastAsia="Times New Roman" w:hAnsi="Times New Roman" w:cs="Times New Roman"/>
          <w:color w:val="000000"/>
          <w:sz w:val="24"/>
          <w:szCs w:val="24"/>
          <w:lang w:val="en-IN" w:eastAsia="en-IN" w:bidi="hi-IN"/>
        </w:rPr>
        <w:t xml:space="preserve"> under </w:t>
      </w:r>
      <w:proofErr w:type="spellStart"/>
      <w:r>
        <w:rPr>
          <w:rFonts w:ascii="Times New Roman" w:eastAsia="Times New Roman" w:hAnsi="Times New Roman" w:cs="Times New Roman"/>
          <w:color w:val="000000"/>
          <w:sz w:val="24"/>
          <w:szCs w:val="24"/>
          <w:lang w:val="en-IN" w:eastAsia="en-IN" w:bidi="hi-IN"/>
        </w:rPr>
        <w:t>an</w:t>
      </w:r>
      <w:r w:rsidRPr="003F315D">
        <w:rPr>
          <w:rFonts w:ascii="Times New Roman" w:eastAsia="Times New Roman" w:hAnsi="Times New Roman" w:cs="Times New Roman"/>
          <w:color w:val="000000"/>
          <w:sz w:val="24"/>
          <w:szCs w:val="24"/>
          <w:lang w:val="en-IN" w:eastAsia="en-IN" w:bidi="hi-IN"/>
        </w:rPr>
        <w:t>application</w:t>
      </w:r>
      <w:proofErr w:type="spellEnd"/>
      <w:r w:rsidRPr="003F315D">
        <w:rPr>
          <w:rFonts w:ascii="Times New Roman" w:eastAsia="Times New Roman" w:hAnsi="Times New Roman" w:cs="Times New Roman"/>
          <w:color w:val="000000"/>
          <w:sz w:val="24"/>
          <w:szCs w:val="24"/>
          <w:lang w:val="en-IN" w:eastAsia="en-IN" w:bidi="hi-IN"/>
        </w:rPr>
        <w:t xml:space="preserve"> of 30 kg P</w:t>
      </w:r>
      <w:r w:rsidRPr="003F315D">
        <w:rPr>
          <w:rFonts w:ascii="Times New Roman" w:eastAsia="Times New Roman" w:hAnsi="Times New Roman" w:cs="Times New Roman"/>
          <w:color w:val="000000"/>
          <w:sz w:val="14"/>
          <w:szCs w:val="14"/>
          <w:vertAlign w:val="subscript"/>
          <w:lang w:val="en-IN" w:eastAsia="en-IN" w:bidi="hi-IN"/>
        </w:rPr>
        <w:t>2</w:t>
      </w:r>
      <w:r w:rsidRPr="003F315D">
        <w:rPr>
          <w:rFonts w:ascii="Times New Roman" w:eastAsia="Times New Roman" w:hAnsi="Times New Roman" w:cs="Times New Roman"/>
          <w:color w:val="000000"/>
          <w:sz w:val="24"/>
          <w:szCs w:val="24"/>
          <w:lang w:val="en-IN" w:eastAsia="en-IN" w:bidi="hi-IN"/>
        </w:rPr>
        <w:t>O</w:t>
      </w:r>
      <w:r w:rsidRPr="003F315D">
        <w:rPr>
          <w:rFonts w:ascii="Times New Roman" w:eastAsia="Times New Roman" w:hAnsi="Times New Roman" w:cs="Times New Roman"/>
          <w:color w:val="000000"/>
          <w:sz w:val="14"/>
          <w:szCs w:val="14"/>
          <w:vertAlign w:val="subscript"/>
          <w:lang w:val="en-IN" w:eastAsia="en-IN" w:bidi="hi-IN"/>
        </w:rPr>
        <w:t>5</w:t>
      </w:r>
      <w:r w:rsidRPr="003F315D">
        <w:rPr>
          <w:rFonts w:ascii="Times New Roman" w:eastAsia="Times New Roman" w:hAnsi="Times New Roman" w:cs="Times New Roman"/>
          <w:color w:val="000000"/>
          <w:sz w:val="24"/>
          <w:szCs w:val="24"/>
          <w:lang w:val="en-IN" w:eastAsia="en-IN" w:bidi="hi-IN"/>
        </w:rPr>
        <w:t>/ha + enriched compost (1 t/ha) + Mycorrhiza (T</w:t>
      </w:r>
      <w:r w:rsidRPr="003F315D">
        <w:rPr>
          <w:rFonts w:ascii="Times New Roman" w:eastAsia="Times New Roman" w:hAnsi="Times New Roman" w:cs="Times New Roman"/>
          <w:color w:val="000000"/>
          <w:sz w:val="14"/>
          <w:szCs w:val="14"/>
          <w:vertAlign w:val="subscript"/>
          <w:lang w:val="en-IN" w:eastAsia="en-IN" w:bidi="hi-IN"/>
        </w:rPr>
        <w:t>9</w:t>
      </w:r>
      <w:r w:rsidRPr="003F315D">
        <w:rPr>
          <w:rFonts w:ascii="Times New Roman" w:eastAsia="Times New Roman" w:hAnsi="Times New Roman" w:cs="Times New Roman"/>
          <w:color w:val="000000"/>
          <w:sz w:val="24"/>
          <w:szCs w:val="24"/>
          <w:lang w:val="en-IN" w:eastAsia="en-IN" w:bidi="hi-IN"/>
        </w:rPr>
        <w:t>) which was remained at par with T</w:t>
      </w:r>
      <w:r w:rsidRPr="003F315D">
        <w:rPr>
          <w:rFonts w:ascii="Times New Roman" w:eastAsia="Times New Roman" w:hAnsi="Times New Roman" w:cs="Times New Roman"/>
          <w:color w:val="000000"/>
          <w:sz w:val="14"/>
          <w:szCs w:val="14"/>
          <w:vertAlign w:val="subscript"/>
          <w:lang w:val="en-IN" w:eastAsia="en-IN" w:bidi="hi-IN"/>
        </w:rPr>
        <w:t xml:space="preserve">7 </w:t>
      </w:r>
      <w:r w:rsidRPr="003F315D">
        <w:rPr>
          <w:rFonts w:ascii="Times New Roman" w:eastAsia="Times New Roman" w:hAnsi="Times New Roman" w:cs="Times New Roman"/>
          <w:color w:val="000000"/>
          <w:sz w:val="24"/>
          <w:szCs w:val="24"/>
          <w:lang w:val="en-IN" w:eastAsia="en-IN" w:bidi="hi-IN"/>
        </w:rPr>
        <w:t>(30 kg P</w:t>
      </w:r>
      <w:r w:rsidRPr="003F315D">
        <w:rPr>
          <w:rFonts w:ascii="Times New Roman" w:eastAsia="Times New Roman" w:hAnsi="Times New Roman" w:cs="Times New Roman"/>
          <w:color w:val="000000"/>
          <w:sz w:val="14"/>
          <w:szCs w:val="14"/>
          <w:vertAlign w:val="subscript"/>
          <w:lang w:val="en-IN" w:eastAsia="en-IN" w:bidi="hi-IN"/>
        </w:rPr>
        <w:t>2</w:t>
      </w:r>
      <w:r w:rsidRPr="003F315D">
        <w:rPr>
          <w:rFonts w:ascii="Times New Roman" w:eastAsia="Times New Roman" w:hAnsi="Times New Roman" w:cs="Times New Roman"/>
          <w:color w:val="000000"/>
          <w:sz w:val="24"/>
          <w:szCs w:val="24"/>
          <w:lang w:val="en-IN" w:eastAsia="en-IN" w:bidi="hi-IN"/>
        </w:rPr>
        <w:t>O</w:t>
      </w:r>
      <w:r w:rsidRPr="003F315D">
        <w:rPr>
          <w:rFonts w:ascii="Times New Roman" w:eastAsia="Times New Roman" w:hAnsi="Times New Roman" w:cs="Times New Roman"/>
          <w:color w:val="000000"/>
          <w:sz w:val="14"/>
          <w:szCs w:val="14"/>
          <w:vertAlign w:val="subscript"/>
          <w:lang w:val="en-IN" w:eastAsia="en-IN" w:bidi="hi-IN"/>
        </w:rPr>
        <w:t>5</w:t>
      </w:r>
      <w:r w:rsidRPr="003F315D">
        <w:rPr>
          <w:rFonts w:ascii="Times New Roman" w:eastAsia="Times New Roman" w:hAnsi="Times New Roman" w:cs="Times New Roman"/>
          <w:color w:val="000000"/>
          <w:sz w:val="24"/>
          <w:szCs w:val="24"/>
          <w:lang w:val="en-IN" w:eastAsia="en-IN" w:bidi="hi-IN"/>
        </w:rPr>
        <w:t xml:space="preserve">/ha + enriched compost (1 </w:t>
      </w:r>
      <w:r w:rsidRPr="003F315D">
        <w:rPr>
          <w:rFonts w:ascii="Times New Roman" w:eastAsia="Times New Roman" w:hAnsi="Times New Roman" w:cs="Times New Roman"/>
          <w:color w:val="000000"/>
          <w:sz w:val="24"/>
          <w:szCs w:val="24"/>
          <w:lang w:val="en-IN" w:eastAsia="en-IN" w:bidi="hi-IN"/>
        </w:rPr>
        <w:t>t/ha) + PSB</w:t>
      </w:r>
      <w:proofErr w:type="gramStart"/>
      <w:r w:rsidRPr="003F315D">
        <w:rPr>
          <w:rFonts w:ascii="Times New Roman" w:eastAsia="Times New Roman" w:hAnsi="Times New Roman" w:cs="Times New Roman"/>
          <w:color w:val="000000"/>
          <w:sz w:val="24"/>
          <w:szCs w:val="24"/>
          <w:lang w:val="en-IN" w:eastAsia="en-IN" w:bidi="hi-IN"/>
        </w:rPr>
        <w:t>)</w:t>
      </w:r>
      <w:r>
        <w:rPr>
          <w:rFonts w:ascii="Times New Roman" w:eastAsia="Times New Roman" w:hAnsi="Times New Roman" w:cs="Times New Roman"/>
          <w:color w:val="000000"/>
          <w:sz w:val="24"/>
          <w:szCs w:val="24"/>
          <w:lang w:val="en-IN" w:eastAsia="en-IN" w:bidi="hi-IN"/>
        </w:rPr>
        <w:t>.</w:t>
      </w:r>
      <w:r w:rsidRPr="003F315D">
        <w:rPr>
          <w:rFonts w:ascii="Times New Roman" w:eastAsia="Times New Roman" w:hAnsi="Times New Roman" w:cs="Times New Roman"/>
          <w:color w:val="000000"/>
          <w:sz w:val="24"/>
          <w:szCs w:val="24"/>
          <w:lang w:val="en-IN" w:eastAsia="en-IN" w:bidi="hi-IN"/>
        </w:rPr>
        <w:t>This</w:t>
      </w:r>
      <w:proofErr w:type="gramEnd"/>
      <w:r w:rsidRPr="003F315D">
        <w:rPr>
          <w:rFonts w:ascii="Times New Roman" w:eastAsia="Times New Roman" w:hAnsi="Times New Roman" w:cs="Times New Roman"/>
          <w:color w:val="000000"/>
          <w:sz w:val="24"/>
          <w:szCs w:val="24"/>
          <w:lang w:val="en-IN" w:eastAsia="en-IN" w:bidi="hi-IN"/>
        </w:rPr>
        <w:t xml:space="preserve"> was largely attributed to better growth of plant which resulted in adequate supply of photosynthates for development of sink under higher level of phosphorus availability by the application of enriched compost and mycorrhizae. </w:t>
      </w:r>
      <w:r w:rsidRPr="003F315D">
        <w:rPr>
          <w:rFonts w:ascii="Times New Roman" w:eastAsia="Times New Roman" w:hAnsi="Times New Roman" w:cs="Times New Roman"/>
          <w:color w:val="000000"/>
          <w:sz w:val="24"/>
          <w:szCs w:val="24"/>
          <w:shd w:val="clear" w:color="auto" w:fill="FCFCFC"/>
          <w:lang w:val="en-IN" w:eastAsia="en-IN" w:bidi="hi-IN"/>
        </w:rPr>
        <w:t xml:space="preserve">The results are similar to those reported by </w:t>
      </w:r>
      <w:r w:rsidRPr="003F315D">
        <w:rPr>
          <w:rFonts w:ascii="Times New Roman" w:eastAsia="Times New Roman" w:hAnsi="Times New Roman" w:cs="Times New Roman"/>
          <w:color w:val="000000"/>
          <w:sz w:val="24"/>
          <w:szCs w:val="24"/>
          <w:lang w:val="en-IN" w:eastAsia="en-IN" w:bidi="hi-IN"/>
        </w:rPr>
        <w:t>Meena (2017</w:t>
      </w:r>
      <w:r w:rsidR="0099021B" w:rsidRPr="003F315D">
        <w:rPr>
          <w:rFonts w:ascii="Times New Roman" w:eastAsia="Times New Roman" w:hAnsi="Times New Roman" w:cs="Times New Roman"/>
          <w:color w:val="000000"/>
          <w:sz w:val="24"/>
          <w:szCs w:val="24"/>
          <w:lang w:val="en-IN" w:eastAsia="en-IN" w:bidi="hi-IN"/>
        </w:rPr>
        <w:t>), Abhishek</w:t>
      </w:r>
      <w:r w:rsidRPr="003F315D">
        <w:rPr>
          <w:rFonts w:ascii="Times New Roman" w:eastAsia="Times New Roman" w:hAnsi="Times New Roman" w:cs="Times New Roman"/>
          <w:color w:val="000000"/>
          <w:sz w:val="24"/>
          <w:szCs w:val="24"/>
          <w:lang w:val="en-IN" w:eastAsia="en-IN" w:bidi="hi-IN"/>
        </w:rPr>
        <w:t xml:space="preserve"> (2018) and </w:t>
      </w:r>
      <w:proofErr w:type="spellStart"/>
      <w:r w:rsidRPr="003F315D">
        <w:rPr>
          <w:rFonts w:ascii="Times New Roman" w:eastAsia="Times New Roman" w:hAnsi="Times New Roman" w:cs="Times New Roman"/>
          <w:color w:val="000000"/>
          <w:sz w:val="24"/>
          <w:szCs w:val="24"/>
          <w:lang w:val="en-IN" w:eastAsia="en-IN" w:bidi="hi-IN"/>
        </w:rPr>
        <w:t>Brar</w:t>
      </w:r>
      <w:r w:rsidRPr="003F315D">
        <w:rPr>
          <w:rFonts w:ascii="Times New Roman" w:eastAsia="Times New Roman" w:hAnsi="Times New Roman" w:cs="Times New Roman"/>
          <w:i/>
          <w:iCs/>
          <w:color w:val="000000"/>
          <w:sz w:val="24"/>
          <w:szCs w:val="24"/>
          <w:lang w:val="en-IN" w:eastAsia="en-IN" w:bidi="hi-IN"/>
        </w:rPr>
        <w:t>et</w:t>
      </w:r>
      <w:proofErr w:type="spellEnd"/>
      <w:r w:rsidRPr="003F315D">
        <w:rPr>
          <w:rFonts w:ascii="Times New Roman" w:eastAsia="Times New Roman" w:hAnsi="Times New Roman" w:cs="Times New Roman"/>
          <w:i/>
          <w:iCs/>
          <w:color w:val="000000"/>
          <w:sz w:val="24"/>
          <w:szCs w:val="24"/>
          <w:lang w:val="en-IN" w:eastAsia="en-IN" w:bidi="hi-IN"/>
        </w:rPr>
        <w:t xml:space="preserve"> al</w:t>
      </w:r>
      <w:r w:rsidRPr="003F315D">
        <w:rPr>
          <w:rFonts w:ascii="Times New Roman" w:eastAsia="Times New Roman" w:hAnsi="Times New Roman" w:cs="Times New Roman"/>
          <w:color w:val="000000"/>
          <w:sz w:val="24"/>
          <w:szCs w:val="24"/>
          <w:lang w:val="en-IN" w:eastAsia="en-IN" w:bidi="hi-IN"/>
        </w:rPr>
        <w:t>. (2019).</w:t>
      </w:r>
    </w:p>
    <w:p w14:paraId="396E62A6" w14:textId="77777777" w:rsidR="00246ADD" w:rsidRDefault="00246ADD" w:rsidP="0048085B">
      <w:pPr>
        <w:spacing w:after="0" w:line="240" w:lineRule="auto"/>
        <w:jc w:val="both"/>
        <w:rPr>
          <w:rFonts w:ascii="Times New Roman" w:eastAsia="Times New Roman" w:hAnsi="Times New Roman" w:cs="Times New Roman"/>
          <w:b/>
          <w:bCs/>
          <w:color w:val="000000"/>
          <w:lang w:val="en-IN" w:eastAsia="en-IN" w:bidi="hi-IN"/>
        </w:rPr>
        <w:sectPr w:rsidR="00246ADD" w:rsidSect="00246ADD">
          <w:type w:val="continuous"/>
          <w:pgSz w:w="12240" w:h="15840"/>
          <w:pgMar w:top="1440" w:right="1440" w:bottom="1440" w:left="1440" w:header="720" w:footer="720" w:gutter="0"/>
          <w:cols w:num="2" w:space="720"/>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557"/>
        <w:gridCol w:w="372"/>
        <w:gridCol w:w="5270"/>
        <w:gridCol w:w="1144"/>
        <w:gridCol w:w="1040"/>
        <w:gridCol w:w="977"/>
      </w:tblGrid>
      <w:tr w:rsidR="0048085B" w:rsidRPr="008F0DC4" w14:paraId="590B8AE3" w14:textId="77777777" w:rsidTr="009A4A7C">
        <w:tc>
          <w:tcPr>
            <w:tcW w:w="0" w:type="auto"/>
            <w:gridSpan w:val="2"/>
            <w:tcMar>
              <w:top w:w="0" w:type="dxa"/>
              <w:left w:w="108" w:type="dxa"/>
              <w:bottom w:w="0" w:type="dxa"/>
              <w:right w:w="108" w:type="dxa"/>
            </w:tcMar>
            <w:hideMark/>
          </w:tcPr>
          <w:p w14:paraId="5ACB4934" w14:textId="77777777" w:rsidR="0048085B" w:rsidRPr="0048085B" w:rsidRDefault="0048085B" w:rsidP="0048085B">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Table 4</w:t>
            </w:r>
          </w:p>
        </w:tc>
        <w:tc>
          <w:tcPr>
            <w:tcW w:w="0" w:type="auto"/>
            <w:gridSpan w:val="4"/>
            <w:tcMar>
              <w:top w:w="0" w:type="dxa"/>
              <w:left w:w="108" w:type="dxa"/>
              <w:bottom w:w="0" w:type="dxa"/>
              <w:right w:w="108" w:type="dxa"/>
            </w:tcMar>
            <w:hideMark/>
          </w:tcPr>
          <w:p w14:paraId="43C433FF" w14:textId="77777777" w:rsidR="0048085B" w:rsidRPr="0048085B" w:rsidRDefault="0048085B" w:rsidP="0048085B">
            <w:pPr>
              <w:spacing w:after="0" w:line="240" w:lineRule="auto"/>
              <w:jc w:val="both"/>
              <w:rPr>
                <w:rFonts w:ascii="Times New Roman" w:eastAsia="Times New Roman" w:hAnsi="Times New Roman" w:cs="Times New Roman"/>
                <w:lang w:val="en-IN" w:eastAsia="en-IN" w:bidi="hi-IN"/>
              </w:rPr>
            </w:pPr>
            <w:proofErr w:type="gramStart"/>
            <w:r w:rsidRPr="0048085B">
              <w:rPr>
                <w:rFonts w:ascii="Times New Roman" w:eastAsia="Times New Roman" w:hAnsi="Times New Roman" w:cs="Times New Roman"/>
                <w:b/>
                <w:bCs/>
                <w:color w:val="000000"/>
                <w:lang w:val="en-IN" w:eastAsia="en-IN" w:bidi="hi-IN"/>
              </w:rPr>
              <w:t>:Effect</w:t>
            </w:r>
            <w:proofErr w:type="gramEnd"/>
            <w:r w:rsidRPr="0048085B">
              <w:rPr>
                <w:rFonts w:ascii="Times New Roman" w:eastAsia="Times New Roman" w:hAnsi="Times New Roman" w:cs="Times New Roman"/>
                <w:b/>
                <w:bCs/>
                <w:color w:val="000000"/>
                <w:lang w:val="en-IN" w:eastAsia="en-IN" w:bidi="hi-IN"/>
              </w:rPr>
              <w:t xml:space="preserve"> of phosphorus on number of pods per plant, seed and </w:t>
            </w:r>
            <w:proofErr w:type="spellStart"/>
            <w:r w:rsidRPr="008F0DC4">
              <w:rPr>
                <w:rFonts w:ascii="Times New Roman" w:eastAsia="Times New Roman" w:hAnsi="Times New Roman" w:cs="Times New Roman"/>
                <w:b/>
                <w:bCs/>
                <w:color w:val="000000"/>
                <w:lang w:val="en-IN" w:eastAsia="en-IN" w:bidi="hi-IN"/>
              </w:rPr>
              <w:t>stover</w:t>
            </w:r>
            <w:proofErr w:type="spellEnd"/>
            <w:r w:rsidRPr="008F0DC4">
              <w:rPr>
                <w:rFonts w:ascii="Times New Roman" w:eastAsia="Times New Roman" w:hAnsi="Times New Roman" w:cs="Times New Roman"/>
                <w:b/>
                <w:bCs/>
                <w:color w:val="000000"/>
                <w:lang w:val="en-IN" w:eastAsia="en-IN" w:bidi="hi-IN"/>
              </w:rPr>
              <w:t xml:space="preserve"> yield</w:t>
            </w:r>
            <w:r w:rsidRPr="0048085B">
              <w:rPr>
                <w:rFonts w:ascii="Times New Roman" w:eastAsia="Times New Roman" w:hAnsi="Times New Roman" w:cs="Times New Roman"/>
                <w:b/>
                <w:bCs/>
                <w:color w:val="000000"/>
                <w:lang w:val="en-IN" w:eastAsia="en-IN" w:bidi="hi-IN"/>
              </w:rPr>
              <w:t xml:space="preserve"> (</w:t>
            </w:r>
            <w:r w:rsidR="0058794A" w:rsidRPr="008F0DC4">
              <w:rPr>
                <w:rFonts w:ascii="Times New Roman" w:eastAsia="Times New Roman" w:hAnsi="Times New Roman" w:cs="Times New Roman"/>
                <w:b/>
                <w:bCs/>
                <w:color w:val="000000"/>
                <w:lang w:val="en-IN" w:eastAsia="en-IN" w:bidi="hi-IN"/>
              </w:rPr>
              <w:t>k</w:t>
            </w:r>
            <w:r w:rsidRPr="0048085B">
              <w:rPr>
                <w:rFonts w:ascii="Times New Roman" w:eastAsia="Times New Roman" w:hAnsi="Times New Roman" w:cs="Times New Roman"/>
                <w:b/>
                <w:bCs/>
                <w:color w:val="000000"/>
                <w:lang w:val="en-IN" w:eastAsia="en-IN" w:bidi="hi-IN"/>
              </w:rPr>
              <w:t>g</w:t>
            </w:r>
            <w:r w:rsidR="0058794A" w:rsidRPr="008F0DC4">
              <w:rPr>
                <w:rFonts w:ascii="Times New Roman" w:eastAsia="Times New Roman" w:hAnsi="Times New Roman" w:cs="Times New Roman"/>
                <w:b/>
                <w:bCs/>
                <w:color w:val="000000"/>
                <w:lang w:val="en-IN" w:eastAsia="en-IN" w:bidi="hi-IN"/>
              </w:rPr>
              <w:t>/ha</w:t>
            </w:r>
            <w:r w:rsidRPr="0048085B">
              <w:rPr>
                <w:rFonts w:ascii="Times New Roman" w:eastAsia="Times New Roman" w:hAnsi="Times New Roman" w:cs="Times New Roman"/>
                <w:b/>
                <w:bCs/>
                <w:color w:val="000000"/>
                <w:lang w:val="en-IN" w:eastAsia="en-IN" w:bidi="hi-IN"/>
              </w:rPr>
              <w:t>)</w:t>
            </w:r>
          </w:p>
        </w:tc>
      </w:tr>
      <w:tr w:rsidR="0048085B" w:rsidRPr="008F0DC4" w14:paraId="3F6FB94F" w14:textId="77777777" w:rsidTr="006D75C1">
        <w:tc>
          <w:tcPr>
            <w:tcW w:w="0" w:type="auto"/>
            <w:gridSpan w:val="2"/>
            <w:tcBorders>
              <w:bottom w:val="single" w:sz="4" w:space="0" w:color="000000"/>
            </w:tcBorders>
            <w:tcMar>
              <w:top w:w="0" w:type="dxa"/>
              <w:left w:w="108" w:type="dxa"/>
              <w:bottom w:w="0" w:type="dxa"/>
              <w:right w:w="108" w:type="dxa"/>
            </w:tcMar>
            <w:hideMark/>
          </w:tcPr>
          <w:p w14:paraId="2ADC0AB8" w14:textId="77777777" w:rsidR="0048085B" w:rsidRPr="0048085B" w:rsidRDefault="0048085B" w:rsidP="0048085B">
            <w:pPr>
              <w:spacing w:after="0" w:line="240" w:lineRule="auto"/>
              <w:rPr>
                <w:rFonts w:ascii="Times New Roman" w:eastAsia="Times New Roman" w:hAnsi="Times New Roman" w:cs="Times New Roman"/>
                <w:lang w:val="en-IN" w:eastAsia="en-IN" w:bidi="hi-IN"/>
              </w:rPr>
            </w:pPr>
          </w:p>
        </w:tc>
        <w:tc>
          <w:tcPr>
            <w:tcW w:w="5216" w:type="dxa"/>
            <w:tcBorders>
              <w:bottom w:val="single" w:sz="4" w:space="0" w:color="000000"/>
            </w:tcBorders>
            <w:tcMar>
              <w:top w:w="0" w:type="dxa"/>
              <w:left w:w="108" w:type="dxa"/>
              <w:bottom w:w="0" w:type="dxa"/>
              <w:right w:w="108" w:type="dxa"/>
            </w:tcMar>
            <w:hideMark/>
          </w:tcPr>
          <w:p w14:paraId="56941008" w14:textId="77777777" w:rsidR="0048085B" w:rsidRPr="0048085B" w:rsidRDefault="0048085B" w:rsidP="0048085B">
            <w:pPr>
              <w:spacing w:after="0" w:line="240" w:lineRule="auto"/>
              <w:rPr>
                <w:rFonts w:ascii="Times New Roman" w:eastAsia="Times New Roman" w:hAnsi="Times New Roman" w:cs="Times New Roman"/>
                <w:lang w:val="en-IN" w:eastAsia="en-IN" w:bidi="hi-IN"/>
              </w:rPr>
            </w:pPr>
          </w:p>
        </w:tc>
        <w:tc>
          <w:tcPr>
            <w:tcW w:w="3161" w:type="dxa"/>
            <w:gridSpan w:val="3"/>
            <w:tcBorders>
              <w:bottom w:val="single" w:sz="4" w:space="0" w:color="000000"/>
            </w:tcBorders>
            <w:tcMar>
              <w:top w:w="0" w:type="dxa"/>
              <w:left w:w="108" w:type="dxa"/>
              <w:bottom w:w="0" w:type="dxa"/>
              <w:right w:w="108" w:type="dxa"/>
            </w:tcMar>
            <w:hideMark/>
          </w:tcPr>
          <w:p w14:paraId="0937DEEC" w14:textId="77777777" w:rsidR="0048085B" w:rsidRPr="0048085B" w:rsidRDefault="0048085B" w:rsidP="0048085B">
            <w:pPr>
              <w:spacing w:after="0" w:line="240" w:lineRule="auto"/>
              <w:rPr>
                <w:rFonts w:ascii="Times New Roman" w:eastAsia="Times New Roman" w:hAnsi="Times New Roman" w:cs="Times New Roman"/>
                <w:lang w:val="en-IN" w:eastAsia="en-IN" w:bidi="hi-IN"/>
              </w:rPr>
            </w:pPr>
          </w:p>
        </w:tc>
      </w:tr>
      <w:tr w:rsidR="0058794A" w:rsidRPr="008F0DC4" w14:paraId="4FEAD0D8" w14:textId="77777777" w:rsidTr="006D75C1">
        <w:tc>
          <w:tcPr>
            <w:tcW w:w="61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24E0AB" w14:textId="77777777" w:rsidR="0048085B" w:rsidRPr="0048085B" w:rsidRDefault="0048085B" w:rsidP="0048085B">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Treatments</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BD935" w14:textId="77777777" w:rsidR="0048085B" w:rsidRPr="0048085B" w:rsidRDefault="0048085B" w:rsidP="0048085B">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No. of pods/</w:t>
            </w:r>
          </w:p>
          <w:p w14:paraId="4058C555" w14:textId="77777777" w:rsidR="0048085B" w:rsidRPr="0048085B" w:rsidRDefault="0048085B" w:rsidP="0048085B">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plant</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972A1E" w14:textId="77777777" w:rsidR="0048085B" w:rsidRPr="0048085B" w:rsidRDefault="0058794A" w:rsidP="0058794A">
            <w:pPr>
              <w:pStyle w:val="NormalWeb"/>
              <w:spacing w:after="0"/>
              <w:jc w:val="center"/>
              <w:rPr>
                <w:sz w:val="22"/>
                <w:szCs w:val="22"/>
              </w:rPr>
            </w:pPr>
            <w:r w:rsidRPr="008F0DC4">
              <w:rPr>
                <w:b/>
                <w:bCs/>
                <w:color w:val="000000"/>
                <w:sz w:val="22"/>
                <w:szCs w:val="22"/>
              </w:rPr>
              <w:t>Seed yield</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78B60" w14:textId="77777777" w:rsidR="0048085B" w:rsidRPr="0048085B" w:rsidRDefault="0058794A" w:rsidP="0058794A">
            <w:pPr>
              <w:pStyle w:val="NormalWeb"/>
              <w:spacing w:after="0"/>
              <w:jc w:val="center"/>
              <w:rPr>
                <w:sz w:val="22"/>
                <w:szCs w:val="22"/>
              </w:rPr>
            </w:pPr>
            <w:r w:rsidRPr="008F0DC4">
              <w:rPr>
                <w:b/>
                <w:bCs/>
                <w:color w:val="000000"/>
                <w:sz w:val="22"/>
                <w:szCs w:val="22"/>
              </w:rPr>
              <w:t>Stover yield</w:t>
            </w:r>
          </w:p>
        </w:tc>
      </w:tr>
      <w:tr w:rsidR="0058794A" w:rsidRPr="008F0DC4" w14:paraId="3BD0B061"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AC8AE"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1AFB9"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4F376E"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Absolute control (No. P</w:t>
            </w:r>
            <w:r w:rsidRPr="0048085B">
              <w:rPr>
                <w:rFonts w:ascii="Times New Roman" w:eastAsia="Times New Roman" w:hAnsi="Times New Roman" w:cs="Times New Roman"/>
                <w:color w:val="000000"/>
                <w:vertAlign w:val="subscript"/>
                <w:lang w:val="en-IN" w:eastAsia="en-IN" w:bidi="hi-IN"/>
              </w:rPr>
              <w:t>2</w:t>
            </w:r>
            <w:r w:rsidRPr="0048085B">
              <w:rPr>
                <w:rFonts w:ascii="Times New Roman" w:eastAsia="Times New Roman" w:hAnsi="Times New Roman" w:cs="Times New Roman"/>
                <w:color w:val="000000"/>
                <w:lang w:val="en-IN" w:eastAsia="en-IN" w:bidi="hi-IN"/>
              </w:rPr>
              <w:t>O</w:t>
            </w:r>
            <w:r w:rsidRPr="0048085B">
              <w:rPr>
                <w:rFonts w:ascii="Times New Roman" w:eastAsia="Times New Roman" w:hAnsi="Times New Roman" w:cs="Times New Roman"/>
                <w:color w:val="000000"/>
                <w:vertAlign w:val="subscript"/>
                <w:lang w:val="en-IN" w:eastAsia="en-IN" w:bidi="hi-IN"/>
              </w:rPr>
              <w:t>5</w:t>
            </w:r>
            <w:r w:rsidRPr="0048085B">
              <w:rPr>
                <w:rFonts w:ascii="Times New Roman" w:eastAsia="Times New Roman" w:hAnsi="Times New Roman" w:cs="Times New Roman"/>
                <w:color w:val="000000"/>
                <w:lang w:val="en-IN" w:eastAsia="en-IN" w:bidi="hi-IN"/>
              </w:rPr>
              <w:t>)</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E4E1B"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10.50</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71ECC"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1052</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572C5"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1646</w:t>
            </w:r>
          </w:p>
        </w:tc>
      </w:tr>
      <w:tr w:rsidR="0058794A" w:rsidRPr="008F0DC4" w14:paraId="1DC42E9F"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B57A6"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lastRenderedPageBreak/>
              <w:t>T</w:t>
            </w:r>
            <w:r w:rsidRPr="0048085B">
              <w:rPr>
                <w:rFonts w:ascii="Times New Roman" w:eastAsia="Times New Roman" w:hAnsi="Times New Roman" w:cs="Times New Roman"/>
                <w:b/>
                <w:bCs/>
                <w:color w:val="000000"/>
                <w:vertAlign w:val="subscript"/>
                <w:lang w:val="en-IN" w:eastAsia="en-IN" w:bidi="hi-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E500C"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1C6E9"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PSB alone</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8975B"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11.50</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37F88"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1237</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07FD1"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1853</w:t>
            </w:r>
          </w:p>
        </w:tc>
      </w:tr>
      <w:tr w:rsidR="0058794A" w:rsidRPr="008F0DC4" w14:paraId="5F60A7AC"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D5E5C"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9A5AB"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57E71"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Mycorrhiza alone</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08F7D"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11.25</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D9178"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1247</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26103"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1888</w:t>
            </w:r>
          </w:p>
        </w:tc>
      </w:tr>
      <w:tr w:rsidR="0058794A" w:rsidRPr="008F0DC4" w14:paraId="73BB1A66"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D6DCB"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9C556"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43DC0"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 xml:space="preserve">40 </w:t>
            </w:r>
            <w:proofErr w:type="gramStart"/>
            <w:r w:rsidRPr="0048085B">
              <w:rPr>
                <w:rFonts w:ascii="Times New Roman" w:eastAsia="Times New Roman" w:hAnsi="Times New Roman" w:cs="Times New Roman"/>
                <w:color w:val="000000"/>
                <w:lang w:val="en-IN" w:eastAsia="en-IN" w:bidi="hi-IN"/>
              </w:rPr>
              <w:t>kg  P</w:t>
            </w:r>
            <w:proofErr w:type="gramEnd"/>
            <w:r w:rsidRPr="0048085B">
              <w:rPr>
                <w:rFonts w:ascii="Times New Roman" w:eastAsia="Times New Roman" w:hAnsi="Times New Roman" w:cs="Times New Roman"/>
                <w:color w:val="000000"/>
                <w:vertAlign w:val="subscript"/>
                <w:lang w:val="en-IN" w:eastAsia="en-IN" w:bidi="hi-IN"/>
              </w:rPr>
              <w:t>2</w:t>
            </w:r>
            <w:r w:rsidRPr="0048085B">
              <w:rPr>
                <w:rFonts w:ascii="Times New Roman" w:eastAsia="Times New Roman" w:hAnsi="Times New Roman" w:cs="Times New Roman"/>
                <w:color w:val="000000"/>
                <w:lang w:val="en-IN" w:eastAsia="en-IN" w:bidi="hi-IN"/>
              </w:rPr>
              <w:t>O</w:t>
            </w:r>
            <w:r w:rsidRPr="0048085B">
              <w:rPr>
                <w:rFonts w:ascii="Times New Roman" w:eastAsia="Times New Roman" w:hAnsi="Times New Roman" w:cs="Times New Roman"/>
                <w:color w:val="000000"/>
                <w:vertAlign w:val="subscript"/>
                <w:lang w:val="en-IN" w:eastAsia="en-IN" w:bidi="hi-IN"/>
              </w:rPr>
              <w:t>5</w:t>
            </w:r>
            <w:r w:rsidRPr="0048085B">
              <w:rPr>
                <w:rFonts w:ascii="Times New Roman" w:eastAsia="Times New Roman" w:hAnsi="Times New Roman" w:cs="Times New Roman"/>
                <w:color w:val="000000"/>
                <w:lang w:val="en-IN" w:eastAsia="en-IN" w:bidi="hi-IN"/>
              </w:rPr>
              <w:t xml:space="preserve"> ha</w:t>
            </w:r>
            <w:r w:rsidRPr="0048085B">
              <w:rPr>
                <w:rFonts w:ascii="Times New Roman" w:eastAsia="Times New Roman" w:hAnsi="Times New Roman" w:cs="Times New Roman"/>
                <w:color w:val="000000"/>
                <w:vertAlign w:val="superscript"/>
                <w:lang w:val="en-IN" w:eastAsia="en-IN" w:bidi="hi-IN"/>
              </w:rPr>
              <w:t>-1</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1A97F"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12.00</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03034"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1323</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5DDCF"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1976</w:t>
            </w:r>
          </w:p>
        </w:tc>
      </w:tr>
      <w:tr w:rsidR="0058794A" w:rsidRPr="008F0DC4" w14:paraId="3EAE475F"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0B0D7"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D16A1"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19CEF7"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30 kg P</w:t>
            </w:r>
            <w:r w:rsidRPr="0048085B">
              <w:rPr>
                <w:rFonts w:ascii="Times New Roman" w:eastAsia="Times New Roman" w:hAnsi="Times New Roman" w:cs="Times New Roman"/>
                <w:color w:val="000000"/>
                <w:vertAlign w:val="subscript"/>
                <w:lang w:val="en-IN" w:eastAsia="en-IN" w:bidi="hi-IN"/>
              </w:rPr>
              <w:t>2</w:t>
            </w:r>
            <w:r w:rsidRPr="0048085B">
              <w:rPr>
                <w:rFonts w:ascii="Times New Roman" w:eastAsia="Times New Roman" w:hAnsi="Times New Roman" w:cs="Times New Roman"/>
                <w:color w:val="000000"/>
                <w:lang w:val="en-IN" w:eastAsia="en-IN" w:bidi="hi-IN"/>
              </w:rPr>
              <w:t>O</w:t>
            </w:r>
            <w:r w:rsidRPr="0048085B">
              <w:rPr>
                <w:rFonts w:ascii="Times New Roman" w:eastAsia="Times New Roman" w:hAnsi="Times New Roman" w:cs="Times New Roman"/>
                <w:color w:val="000000"/>
                <w:vertAlign w:val="subscript"/>
                <w:lang w:val="en-IN" w:eastAsia="en-IN" w:bidi="hi-IN"/>
              </w:rPr>
              <w:t>5</w:t>
            </w:r>
            <w:r w:rsidRPr="0048085B">
              <w:rPr>
                <w:rFonts w:ascii="Times New Roman" w:eastAsia="Times New Roman" w:hAnsi="Times New Roman" w:cs="Times New Roman"/>
                <w:color w:val="000000"/>
                <w:lang w:val="en-IN" w:eastAsia="en-IN" w:bidi="hi-IN"/>
              </w:rPr>
              <w:t xml:space="preserve"> ha</w:t>
            </w:r>
            <w:r w:rsidRPr="0048085B">
              <w:rPr>
                <w:rFonts w:ascii="Times New Roman" w:eastAsia="Times New Roman" w:hAnsi="Times New Roman" w:cs="Times New Roman"/>
                <w:color w:val="000000"/>
                <w:vertAlign w:val="superscript"/>
                <w:lang w:val="en-IN" w:eastAsia="en-IN" w:bidi="hi-IN"/>
              </w:rPr>
              <w:t>-1</w:t>
            </w:r>
            <w:r w:rsidRPr="0048085B">
              <w:rPr>
                <w:rFonts w:ascii="Times New Roman" w:eastAsia="Times New Roman" w:hAnsi="Times New Roman" w:cs="Times New Roman"/>
                <w:color w:val="000000"/>
                <w:lang w:val="en-IN" w:eastAsia="en-IN" w:bidi="hi-IN"/>
              </w:rPr>
              <w:t xml:space="preserve"> + enriched compost (1 t ha</w:t>
            </w:r>
            <w:r w:rsidRPr="0048085B">
              <w:rPr>
                <w:rFonts w:ascii="Times New Roman" w:eastAsia="Times New Roman" w:hAnsi="Times New Roman" w:cs="Times New Roman"/>
                <w:color w:val="000000"/>
                <w:vertAlign w:val="superscript"/>
                <w:lang w:val="en-IN" w:eastAsia="en-IN" w:bidi="hi-IN"/>
              </w:rPr>
              <w:t>-1</w:t>
            </w:r>
            <w:r w:rsidRPr="0048085B">
              <w:rPr>
                <w:rFonts w:ascii="Times New Roman" w:eastAsia="Times New Roman" w:hAnsi="Times New Roman" w:cs="Times New Roman"/>
                <w:color w:val="000000"/>
                <w:lang w:val="en-IN" w:eastAsia="en-IN" w:bidi="hi-IN"/>
              </w:rPr>
              <w:t>)</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5C794"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11.75</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63755"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1398</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5850E"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1981</w:t>
            </w:r>
          </w:p>
        </w:tc>
      </w:tr>
      <w:tr w:rsidR="0058794A" w:rsidRPr="008F0DC4" w14:paraId="2D82F550"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F4E6D2"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7E1ED"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3208E"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 xml:space="preserve">30 </w:t>
            </w:r>
            <w:proofErr w:type="gramStart"/>
            <w:r w:rsidRPr="0048085B">
              <w:rPr>
                <w:rFonts w:ascii="Times New Roman" w:eastAsia="Times New Roman" w:hAnsi="Times New Roman" w:cs="Times New Roman"/>
                <w:color w:val="000000"/>
                <w:lang w:val="en-IN" w:eastAsia="en-IN" w:bidi="hi-IN"/>
              </w:rPr>
              <w:t>kg  P</w:t>
            </w:r>
            <w:proofErr w:type="gramEnd"/>
            <w:r w:rsidRPr="0048085B">
              <w:rPr>
                <w:rFonts w:ascii="Times New Roman" w:eastAsia="Times New Roman" w:hAnsi="Times New Roman" w:cs="Times New Roman"/>
                <w:color w:val="000000"/>
                <w:vertAlign w:val="subscript"/>
                <w:lang w:val="en-IN" w:eastAsia="en-IN" w:bidi="hi-IN"/>
              </w:rPr>
              <w:t>2</w:t>
            </w:r>
            <w:r w:rsidRPr="0048085B">
              <w:rPr>
                <w:rFonts w:ascii="Times New Roman" w:eastAsia="Times New Roman" w:hAnsi="Times New Roman" w:cs="Times New Roman"/>
                <w:color w:val="000000"/>
                <w:lang w:val="en-IN" w:eastAsia="en-IN" w:bidi="hi-IN"/>
              </w:rPr>
              <w:t>O</w:t>
            </w:r>
            <w:r w:rsidRPr="0048085B">
              <w:rPr>
                <w:rFonts w:ascii="Times New Roman" w:eastAsia="Times New Roman" w:hAnsi="Times New Roman" w:cs="Times New Roman"/>
                <w:color w:val="000000"/>
                <w:vertAlign w:val="subscript"/>
                <w:lang w:val="en-IN" w:eastAsia="en-IN" w:bidi="hi-IN"/>
              </w:rPr>
              <w:t>5</w:t>
            </w:r>
            <w:r w:rsidRPr="0048085B">
              <w:rPr>
                <w:rFonts w:ascii="Times New Roman" w:eastAsia="Times New Roman" w:hAnsi="Times New Roman" w:cs="Times New Roman"/>
                <w:color w:val="000000"/>
                <w:lang w:val="en-IN" w:eastAsia="en-IN" w:bidi="hi-IN"/>
              </w:rPr>
              <w:t xml:space="preserve"> ha</w:t>
            </w:r>
            <w:r w:rsidRPr="0048085B">
              <w:rPr>
                <w:rFonts w:ascii="Times New Roman" w:eastAsia="Times New Roman" w:hAnsi="Times New Roman" w:cs="Times New Roman"/>
                <w:color w:val="000000"/>
                <w:vertAlign w:val="superscript"/>
                <w:lang w:val="en-IN" w:eastAsia="en-IN" w:bidi="hi-IN"/>
              </w:rPr>
              <w:t xml:space="preserve">-1 </w:t>
            </w:r>
            <w:r w:rsidRPr="0048085B">
              <w:rPr>
                <w:rFonts w:ascii="Times New Roman" w:eastAsia="Times New Roman" w:hAnsi="Times New Roman" w:cs="Times New Roman"/>
                <w:color w:val="000000"/>
                <w:lang w:val="en-IN" w:eastAsia="en-IN" w:bidi="hi-IN"/>
              </w:rPr>
              <w:t>+ PSB</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4D129"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12.50</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8E91D"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1424</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3C17F"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2011</w:t>
            </w:r>
          </w:p>
        </w:tc>
      </w:tr>
      <w:tr w:rsidR="0058794A" w:rsidRPr="008F0DC4" w14:paraId="367AFAC8"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9BF2E"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7F544"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891C53"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30 kg P</w:t>
            </w:r>
            <w:r w:rsidRPr="0048085B">
              <w:rPr>
                <w:rFonts w:ascii="Times New Roman" w:eastAsia="Times New Roman" w:hAnsi="Times New Roman" w:cs="Times New Roman"/>
                <w:color w:val="000000"/>
                <w:vertAlign w:val="subscript"/>
                <w:lang w:val="en-IN" w:eastAsia="en-IN" w:bidi="hi-IN"/>
              </w:rPr>
              <w:t>2</w:t>
            </w:r>
            <w:r w:rsidRPr="0048085B">
              <w:rPr>
                <w:rFonts w:ascii="Times New Roman" w:eastAsia="Times New Roman" w:hAnsi="Times New Roman" w:cs="Times New Roman"/>
                <w:color w:val="000000"/>
                <w:lang w:val="en-IN" w:eastAsia="en-IN" w:bidi="hi-IN"/>
              </w:rPr>
              <w:t>O</w:t>
            </w:r>
            <w:r w:rsidRPr="0048085B">
              <w:rPr>
                <w:rFonts w:ascii="Times New Roman" w:eastAsia="Times New Roman" w:hAnsi="Times New Roman" w:cs="Times New Roman"/>
                <w:color w:val="000000"/>
                <w:vertAlign w:val="subscript"/>
                <w:lang w:val="en-IN" w:eastAsia="en-IN" w:bidi="hi-IN"/>
              </w:rPr>
              <w:t>5</w:t>
            </w:r>
            <w:r w:rsidRPr="0048085B">
              <w:rPr>
                <w:rFonts w:ascii="Times New Roman" w:eastAsia="Times New Roman" w:hAnsi="Times New Roman" w:cs="Times New Roman"/>
                <w:color w:val="000000"/>
                <w:lang w:val="en-IN" w:eastAsia="en-IN" w:bidi="hi-IN"/>
              </w:rPr>
              <w:t xml:space="preserve"> ha</w:t>
            </w:r>
            <w:r w:rsidRPr="0048085B">
              <w:rPr>
                <w:rFonts w:ascii="Times New Roman" w:eastAsia="Times New Roman" w:hAnsi="Times New Roman" w:cs="Times New Roman"/>
                <w:color w:val="000000"/>
                <w:vertAlign w:val="superscript"/>
                <w:lang w:val="en-IN" w:eastAsia="en-IN" w:bidi="hi-IN"/>
              </w:rPr>
              <w:t xml:space="preserve">-1 </w:t>
            </w:r>
            <w:r w:rsidRPr="0048085B">
              <w:rPr>
                <w:rFonts w:ascii="Times New Roman" w:eastAsia="Times New Roman" w:hAnsi="Times New Roman" w:cs="Times New Roman"/>
                <w:color w:val="000000"/>
                <w:lang w:val="en-IN" w:eastAsia="en-IN" w:bidi="hi-IN"/>
              </w:rPr>
              <w:t>+ enriched compost (1 t ha</w:t>
            </w:r>
            <w:r w:rsidRPr="0048085B">
              <w:rPr>
                <w:rFonts w:ascii="Times New Roman" w:eastAsia="Times New Roman" w:hAnsi="Times New Roman" w:cs="Times New Roman"/>
                <w:color w:val="000000"/>
                <w:vertAlign w:val="superscript"/>
                <w:lang w:val="en-IN" w:eastAsia="en-IN" w:bidi="hi-IN"/>
              </w:rPr>
              <w:t>-1</w:t>
            </w:r>
            <w:r w:rsidRPr="0048085B">
              <w:rPr>
                <w:rFonts w:ascii="Times New Roman" w:eastAsia="Times New Roman" w:hAnsi="Times New Roman" w:cs="Times New Roman"/>
                <w:color w:val="000000"/>
                <w:lang w:val="en-IN" w:eastAsia="en-IN" w:bidi="hi-IN"/>
              </w:rPr>
              <w:t>) + PSB</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08832"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13.00</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5E384"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1472</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63ACF"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2168</w:t>
            </w:r>
          </w:p>
        </w:tc>
      </w:tr>
      <w:tr w:rsidR="0058794A" w:rsidRPr="008F0DC4" w14:paraId="7F5DD93A"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38D7F"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87F582"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E27B28"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30 kg P</w:t>
            </w:r>
            <w:r w:rsidRPr="0048085B">
              <w:rPr>
                <w:rFonts w:ascii="Times New Roman" w:eastAsia="Times New Roman" w:hAnsi="Times New Roman" w:cs="Times New Roman"/>
                <w:color w:val="000000"/>
                <w:vertAlign w:val="subscript"/>
                <w:lang w:val="en-IN" w:eastAsia="en-IN" w:bidi="hi-IN"/>
              </w:rPr>
              <w:t>2</w:t>
            </w:r>
            <w:r w:rsidRPr="0048085B">
              <w:rPr>
                <w:rFonts w:ascii="Times New Roman" w:eastAsia="Times New Roman" w:hAnsi="Times New Roman" w:cs="Times New Roman"/>
                <w:color w:val="000000"/>
                <w:lang w:val="en-IN" w:eastAsia="en-IN" w:bidi="hi-IN"/>
              </w:rPr>
              <w:t>O</w:t>
            </w:r>
            <w:r w:rsidRPr="0048085B">
              <w:rPr>
                <w:rFonts w:ascii="Times New Roman" w:eastAsia="Times New Roman" w:hAnsi="Times New Roman" w:cs="Times New Roman"/>
                <w:color w:val="000000"/>
                <w:vertAlign w:val="subscript"/>
                <w:lang w:val="en-IN" w:eastAsia="en-IN" w:bidi="hi-IN"/>
              </w:rPr>
              <w:t>5</w:t>
            </w:r>
            <w:r w:rsidRPr="0048085B">
              <w:rPr>
                <w:rFonts w:ascii="Times New Roman" w:eastAsia="Times New Roman" w:hAnsi="Times New Roman" w:cs="Times New Roman"/>
                <w:color w:val="000000"/>
                <w:lang w:val="en-IN" w:eastAsia="en-IN" w:bidi="hi-IN"/>
              </w:rPr>
              <w:t xml:space="preserve"> ha</w:t>
            </w:r>
            <w:r w:rsidRPr="0048085B">
              <w:rPr>
                <w:rFonts w:ascii="Times New Roman" w:eastAsia="Times New Roman" w:hAnsi="Times New Roman" w:cs="Times New Roman"/>
                <w:color w:val="000000"/>
                <w:vertAlign w:val="superscript"/>
                <w:lang w:val="en-IN" w:eastAsia="en-IN" w:bidi="hi-IN"/>
              </w:rPr>
              <w:t xml:space="preserve">-1 </w:t>
            </w:r>
            <w:r w:rsidRPr="0048085B">
              <w:rPr>
                <w:rFonts w:ascii="Times New Roman" w:eastAsia="Times New Roman" w:hAnsi="Times New Roman" w:cs="Times New Roman"/>
                <w:color w:val="000000"/>
                <w:lang w:val="en-IN" w:eastAsia="en-IN" w:bidi="hi-IN"/>
              </w:rPr>
              <w:t>+ Mycorrhiza</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9B7BD6"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12.75</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A6D1A"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1449</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8464E"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2124</w:t>
            </w:r>
          </w:p>
        </w:tc>
      </w:tr>
      <w:tr w:rsidR="0058794A" w:rsidRPr="008F0DC4" w14:paraId="47DD7581" w14:textId="77777777" w:rsidTr="006D75C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637D6E"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T</w:t>
            </w:r>
            <w:r w:rsidRPr="0048085B">
              <w:rPr>
                <w:rFonts w:ascii="Times New Roman" w:eastAsia="Times New Roman" w:hAnsi="Times New Roman" w:cs="Times New Roman"/>
                <w:b/>
                <w:bCs/>
                <w:color w:val="000000"/>
                <w:vertAlign w:val="subscript"/>
                <w:lang w:val="en-IN" w:eastAsia="en-IN" w:bidi="hi-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FCC70" w14:textId="77777777" w:rsidR="0058794A" w:rsidRPr="0048085B" w:rsidRDefault="0058794A" w:rsidP="0058794A">
            <w:pPr>
              <w:spacing w:after="0" w:line="240" w:lineRule="auto"/>
              <w:jc w:val="both"/>
              <w:rPr>
                <w:rFonts w:ascii="Times New Roman" w:eastAsia="Times New Roman" w:hAnsi="Times New Roman" w:cs="Times New Roman"/>
                <w:lang w:val="en-IN" w:eastAsia="en-IN" w:bidi="hi-IN"/>
              </w:rPr>
            </w:pPr>
            <w:r w:rsidRPr="0048085B">
              <w:rPr>
                <w:rFonts w:ascii="Times New Roman" w:eastAsia="Times New Roman" w:hAnsi="Times New Roman" w:cs="Times New Roman"/>
                <w:b/>
                <w:bCs/>
                <w:color w:val="000000"/>
                <w:lang w:val="en-IN" w:eastAsia="en-IN" w:bidi="hi-IN"/>
              </w:rPr>
              <w:t>:</w:t>
            </w:r>
          </w:p>
        </w:tc>
        <w:tc>
          <w:tcPr>
            <w:tcW w:w="5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E2B89C" w14:textId="77777777" w:rsidR="0058794A" w:rsidRPr="0048085B" w:rsidRDefault="0058794A" w:rsidP="0058794A">
            <w:pPr>
              <w:spacing w:after="0" w:line="240" w:lineRule="auto"/>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30 kg P</w:t>
            </w:r>
            <w:r w:rsidRPr="0048085B">
              <w:rPr>
                <w:rFonts w:ascii="Times New Roman" w:eastAsia="Times New Roman" w:hAnsi="Times New Roman" w:cs="Times New Roman"/>
                <w:color w:val="000000"/>
                <w:vertAlign w:val="subscript"/>
                <w:lang w:val="en-IN" w:eastAsia="en-IN" w:bidi="hi-IN"/>
              </w:rPr>
              <w:t>2</w:t>
            </w:r>
            <w:r w:rsidRPr="0048085B">
              <w:rPr>
                <w:rFonts w:ascii="Times New Roman" w:eastAsia="Times New Roman" w:hAnsi="Times New Roman" w:cs="Times New Roman"/>
                <w:color w:val="000000"/>
                <w:lang w:val="en-IN" w:eastAsia="en-IN" w:bidi="hi-IN"/>
              </w:rPr>
              <w:t>O</w:t>
            </w:r>
            <w:r w:rsidRPr="0048085B">
              <w:rPr>
                <w:rFonts w:ascii="Times New Roman" w:eastAsia="Times New Roman" w:hAnsi="Times New Roman" w:cs="Times New Roman"/>
                <w:color w:val="000000"/>
                <w:vertAlign w:val="subscript"/>
                <w:lang w:val="en-IN" w:eastAsia="en-IN" w:bidi="hi-IN"/>
              </w:rPr>
              <w:t>5</w:t>
            </w:r>
            <w:r w:rsidRPr="0048085B">
              <w:rPr>
                <w:rFonts w:ascii="Times New Roman" w:eastAsia="Times New Roman" w:hAnsi="Times New Roman" w:cs="Times New Roman"/>
                <w:color w:val="000000"/>
                <w:lang w:val="en-IN" w:eastAsia="en-IN" w:bidi="hi-IN"/>
              </w:rPr>
              <w:t xml:space="preserve"> ha</w:t>
            </w:r>
            <w:r w:rsidRPr="0048085B">
              <w:rPr>
                <w:rFonts w:ascii="Times New Roman" w:eastAsia="Times New Roman" w:hAnsi="Times New Roman" w:cs="Times New Roman"/>
                <w:color w:val="000000"/>
                <w:vertAlign w:val="superscript"/>
                <w:lang w:val="en-IN" w:eastAsia="en-IN" w:bidi="hi-IN"/>
              </w:rPr>
              <w:t xml:space="preserve">-1 </w:t>
            </w:r>
            <w:r w:rsidRPr="0048085B">
              <w:rPr>
                <w:rFonts w:ascii="Times New Roman" w:eastAsia="Times New Roman" w:hAnsi="Times New Roman" w:cs="Times New Roman"/>
                <w:color w:val="000000"/>
                <w:lang w:val="en-IN" w:eastAsia="en-IN" w:bidi="hi-IN"/>
              </w:rPr>
              <w:t>+ enriched compost (1 t ha</w:t>
            </w:r>
            <w:r w:rsidRPr="0048085B">
              <w:rPr>
                <w:rFonts w:ascii="Times New Roman" w:eastAsia="Times New Roman" w:hAnsi="Times New Roman" w:cs="Times New Roman"/>
                <w:color w:val="000000"/>
                <w:vertAlign w:val="superscript"/>
                <w:lang w:val="en-IN" w:eastAsia="en-IN" w:bidi="hi-IN"/>
              </w:rPr>
              <w:t>-1</w:t>
            </w:r>
            <w:r w:rsidRPr="0048085B">
              <w:rPr>
                <w:rFonts w:ascii="Times New Roman" w:eastAsia="Times New Roman" w:hAnsi="Times New Roman" w:cs="Times New Roman"/>
                <w:color w:val="000000"/>
                <w:lang w:val="en-IN" w:eastAsia="en-IN" w:bidi="hi-IN"/>
              </w:rPr>
              <w:t>) + Mycorrhiza</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0FCEE"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14.75</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42283"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1497</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CAC5E"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58794A">
              <w:rPr>
                <w:rFonts w:ascii="Times New Roman" w:eastAsia="Times New Roman" w:hAnsi="Times New Roman" w:cs="Times New Roman"/>
                <w:color w:val="000000"/>
                <w:lang w:val="en-IN" w:eastAsia="en-IN" w:bidi="hi-IN"/>
              </w:rPr>
              <w:t>2257</w:t>
            </w:r>
          </w:p>
        </w:tc>
      </w:tr>
      <w:tr w:rsidR="0058794A" w:rsidRPr="008F0DC4" w14:paraId="0E5ACB38" w14:textId="77777777" w:rsidTr="006D75C1">
        <w:tc>
          <w:tcPr>
            <w:tcW w:w="61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1AA29" w14:textId="77777777" w:rsidR="0058794A" w:rsidRPr="0048085B" w:rsidRDefault="0058794A" w:rsidP="0058794A">
            <w:pPr>
              <w:spacing w:after="0" w:line="240" w:lineRule="auto"/>
              <w:ind w:left="1800"/>
              <w:rPr>
                <w:rFonts w:ascii="Times New Roman" w:eastAsia="Times New Roman" w:hAnsi="Times New Roman" w:cs="Times New Roman"/>
                <w:lang w:val="en-IN" w:eastAsia="en-IN" w:bidi="hi-IN"/>
              </w:rPr>
            </w:pPr>
            <w:proofErr w:type="spellStart"/>
            <w:r w:rsidRPr="0048085B">
              <w:rPr>
                <w:rFonts w:ascii="Times New Roman" w:eastAsia="Times New Roman" w:hAnsi="Times New Roman" w:cs="Times New Roman"/>
                <w:color w:val="000000"/>
                <w:lang w:val="en-IN" w:eastAsia="en-IN" w:bidi="hi-IN"/>
              </w:rPr>
              <w:t>S.</w:t>
            </w:r>
            <w:proofErr w:type="gramStart"/>
            <w:r w:rsidRPr="0048085B">
              <w:rPr>
                <w:rFonts w:ascii="Times New Roman" w:eastAsia="Times New Roman" w:hAnsi="Times New Roman" w:cs="Times New Roman"/>
                <w:color w:val="000000"/>
                <w:lang w:val="en-IN" w:eastAsia="en-IN" w:bidi="hi-IN"/>
              </w:rPr>
              <w:t>Em</w:t>
            </w:r>
            <w:proofErr w:type="spellEnd"/>
            <w:r w:rsidRPr="0048085B">
              <w:rPr>
                <w:rFonts w:ascii="Times New Roman" w:eastAsia="Times New Roman" w:hAnsi="Times New Roman" w:cs="Times New Roman"/>
                <w:color w:val="000000"/>
                <w:lang w:val="en-IN" w:eastAsia="en-IN" w:bidi="hi-IN"/>
              </w:rPr>
              <w:t>.(</w:t>
            </w:r>
            <w:proofErr w:type="gramEnd"/>
            <w:r w:rsidRPr="0048085B">
              <w:rPr>
                <w:rFonts w:ascii="Times New Roman" w:eastAsia="Times New Roman" w:hAnsi="Times New Roman" w:cs="Times New Roman"/>
                <w:color w:val="000000"/>
                <w:lang w:val="en-IN" w:eastAsia="en-IN" w:bidi="hi-IN"/>
              </w:rPr>
              <w:t>±)</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9A7A1"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0.68</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0C94B"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8F0DC4">
              <w:rPr>
                <w:rFonts w:ascii="Times New Roman" w:eastAsia="Times New Roman" w:hAnsi="Times New Roman" w:cs="Times New Roman"/>
                <w:lang w:val="en-IN" w:eastAsia="en-IN" w:bidi="hi-IN"/>
              </w:rPr>
              <w:t>70.73</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2771B2F"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8F0DC4">
              <w:rPr>
                <w:rFonts w:ascii="Times New Roman" w:eastAsia="Times New Roman" w:hAnsi="Times New Roman" w:cs="Times New Roman"/>
                <w:lang w:val="en-IN" w:eastAsia="en-IN" w:bidi="hi-IN"/>
              </w:rPr>
              <w:t>100.47</w:t>
            </w:r>
          </w:p>
        </w:tc>
      </w:tr>
      <w:tr w:rsidR="0058794A" w:rsidRPr="008F0DC4" w14:paraId="6ABBA48A" w14:textId="77777777" w:rsidTr="006D75C1">
        <w:tc>
          <w:tcPr>
            <w:tcW w:w="61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2E175" w14:textId="77777777" w:rsidR="0058794A" w:rsidRPr="0048085B" w:rsidRDefault="0058794A" w:rsidP="0058794A">
            <w:pPr>
              <w:spacing w:after="0" w:line="240" w:lineRule="auto"/>
              <w:ind w:left="1800"/>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C.D. at 5%</w:t>
            </w:r>
          </w:p>
        </w:tc>
        <w:tc>
          <w:tcPr>
            <w:tcW w:w="1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03598"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48085B">
              <w:rPr>
                <w:rFonts w:ascii="Times New Roman" w:eastAsia="Times New Roman" w:hAnsi="Times New Roman" w:cs="Times New Roman"/>
                <w:color w:val="000000"/>
                <w:lang w:val="en-IN" w:eastAsia="en-IN" w:bidi="hi-IN"/>
              </w:rPr>
              <w:t>1.97</w:t>
            </w:r>
          </w:p>
        </w:tc>
        <w:tc>
          <w:tcPr>
            <w:tcW w:w="1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4FE3B"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8F0DC4">
              <w:rPr>
                <w:rFonts w:ascii="Times New Roman" w:eastAsia="Times New Roman" w:hAnsi="Times New Roman" w:cs="Times New Roman"/>
                <w:lang w:val="en-IN" w:eastAsia="en-IN" w:bidi="hi-IN"/>
              </w:rPr>
              <w:t>206.46</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669FA7F" w14:textId="77777777" w:rsidR="0058794A" w:rsidRPr="0048085B" w:rsidRDefault="0058794A" w:rsidP="0058794A">
            <w:pPr>
              <w:spacing w:after="0" w:line="240" w:lineRule="auto"/>
              <w:jc w:val="center"/>
              <w:rPr>
                <w:rFonts w:ascii="Times New Roman" w:eastAsia="Times New Roman" w:hAnsi="Times New Roman" w:cs="Times New Roman"/>
                <w:lang w:val="en-IN" w:eastAsia="en-IN" w:bidi="hi-IN"/>
              </w:rPr>
            </w:pPr>
            <w:r w:rsidRPr="008F0DC4">
              <w:rPr>
                <w:rFonts w:ascii="Times New Roman" w:eastAsia="Times New Roman" w:hAnsi="Times New Roman" w:cs="Times New Roman"/>
                <w:lang w:val="en-IN" w:eastAsia="en-IN" w:bidi="hi-IN"/>
              </w:rPr>
              <w:t>293.25</w:t>
            </w:r>
          </w:p>
        </w:tc>
      </w:tr>
    </w:tbl>
    <w:p w14:paraId="3BA42A22" w14:textId="77777777" w:rsidR="006D75C1" w:rsidRDefault="006D75C1" w:rsidP="006D75C1">
      <w:pPr>
        <w:spacing w:after="0" w:line="240" w:lineRule="auto"/>
        <w:jc w:val="both"/>
        <w:rPr>
          <w:rFonts w:ascii="Times New Roman" w:eastAsia="Times New Roman" w:hAnsi="Times New Roman" w:cs="Times New Roman"/>
          <w:b/>
          <w:bCs/>
          <w:color w:val="000000"/>
          <w:sz w:val="24"/>
          <w:szCs w:val="24"/>
          <w:lang w:val="en-IN" w:eastAsia="en-IN" w:bidi="hi-IN"/>
        </w:rPr>
      </w:pPr>
    </w:p>
    <w:p w14:paraId="23F138B0" w14:textId="77777777" w:rsidR="00246ADD" w:rsidRDefault="00246ADD" w:rsidP="006D75C1">
      <w:pPr>
        <w:spacing w:after="0" w:line="240" w:lineRule="auto"/>
        <w:jc w:val="both"/>
        <w:rPr>
          <w:rFonts w:ascii="Times New Roman" w:eastAsia="Times New Roman" w:hAnsi="Times New Roman" w:cs="Times New Roman"/>
          <w:b/>
          <w:bCs/>
          <w:color w:val="000000"/>
          <w:sz w:val="24"/>
          <w:szCs w:val="24"/>
          <w:lang w:val="en-IN" w:eastAsia="en-IN" w:bidi="hi-IN"/>
        </w:rPr>
        <w:sectPr w:rsidR="00246ADD" w:rsidSect="00246ADD">
          <w:type w:val="continuous"/>
          <w:pgSz w:w="12240" w:h="15840"/>
          <w:pgMar w:top="1440" w:right="1440" w:bottom="1440" w:left="1440" w:header="720" w:footer="720" w:gutter="0"/>
          <w:cols w:space="720"/>
          <w:docGrid w:linePitch="360"/>
        </w:sectPr>
      </w:pPr>
    </w:p>
    <w:p w14:paraId="781885B6" w14:textId="77777777" w:rsidR="006D75C1" w:rsidRPr="0058794A" w:rsidRDefault="006D75C1" w:rsidP="006D75C1">
      <w:pPr>
        <w:spacing w:after="0" w:line="240" w:lineRule="auto"/>
        <w:jc w:val="both"/>
        <w:rPr>
          <w:rFonts w:ascii="Times New Roman" w:eastAsia="Times New Roman" w:hAnsi="Times New Roman" w:cs="Times New Roman"/>
          <w:sz w:val="24"/>
          <w:szCs w:val="24"/>
          <w:lang w:val="en-IN" w:eastAsia="en-IN" w:bidi="hi-IN"/>
        </w:rPr>
      </w:pPr>
      <w:r w:rsidRPr="0058794A">
        <w:rPr>
          <w:rFonts w:ascii="Times New Roman" w:eastAsia="Times New Roman" w:hAnsi="Times New Roman" w:cs="Times New Roman"/>
          <w:b/>
          <w:bCs/>
          <w:color w:val="000000"/>
          <w:sz w:val="24"/>
          <w:szCs w:val="24"/>
          <w:lang w:val="en-IN" w:eastAsia="en-IN" w:bidi="hi-IN"/>
        </w:rPr>
        <w:t xml:space="preserve">Seed yield and </w:t>
      </w:r>
      <w:proofErr w:type="spellStart"/>
      <w:r w:rsidRPr="0058794A">
        <w:rPr>
          <w:rFonts w:ascii="Times New Roman" w:eastAsia="Times New Roman" w:hAnsi="Times New Roman" w:cs="Times New Roman"/>
          <w:b/>
          <w:bCs/>
          <w:color w:val="000000"/>
          <w:sz w:val="24"/>
          <w:szCs w:val="24"/>
          <w:lang w:val="en-IN" w:eastAsia="en-IN" w:bidi="hi-IN"/>
        </w:rPr>
        <w:t>stover</w:t>
      </w:r>
      <w:proofErr w:type="spellEnd"/>
      <w:r w:rsidRPr="0058794A">
        <w:rPr>
          <w:rFonts w:ascii="Times New Roman" w:eastAsia="Times New Roman" w:hAnsi="Times New Roman" w:cs="Times New Roman"/>
          <w:b/>
          <w:bCs/>
          <w:color w:val="000000"/>
          <w:sz w:val="24"/>
          <w:szCs w:val="24"/>
          <w:lang w:val="en-IN" w:eastAsia="en-IN" w:bidi="hi-IN"/>
        </w:rPr>
        <w:t xml:space="preserve"> yield (kg ha</w:t>
      </w:r>
      <w:r w:rsidRPr="0058794A">
        <w:rPr>
          <w:rFonts w:ascii="Times New Roman" w:eastAsia="Times New Roman" w:hAnsi="Times New Roman" w:cs="Times New Roman"/>
          <w:b/>
          <w:bCs/>
          <w:color w:val="000000"/>
          <w:sz w:val="14"/>
          <w:szCs w:val="14"/>
          <w:vertAlign w:val="superscript"/>
          <w:lang w:val="en-IN" w:eastAsia="en-IN" w:bidi="hi-IN"/>
        </w:rPr>
        <w:t>-1</w:t>
      </w:r>
      <w:r w:rsidRPr="0058794A">
        <w:rPr>
          <w:rFonts w:ascii="Times New Roman" w:eastAsia="Times New Roman" w:hAnsi="Times New Roman" w:cs="Times New Roman"/>
          <w:b/>
          <w:bCs/>
          <w:color w:val="000000"/>
          <w:sz w:val="24"/>
          <w:szCs w:val="24"/>
          <w:lang w:val="en-IN" w:eastAsia="en-IN" w:bidi="hi-IN"/>
        </w:rPr>
        <w:t>)</w:t>
      </w:r>
    </w:p>
    <w:p w14:paraId="5FCE85C9" w14:textId="77777777" w:rsidR="000D7875" w:rsidRDefault="006D75C1" w:rsidP="00CB0C14">
      <w:pPr>
        <w:spacing w:after="0" w:line="240" w:lineRule="auto"/>
        <w:jc w:val="both"/>
        <w:rPr>
          <w:rFonts w:ascii="Times New Roman" w:eastAsia="Times New Roman" w:hAnsi="Times New Roman" w:cs="Times New Roman"/>
          <w:sz w:val="24"/>
          <w:szCs w:val="24"/>
          <w:lang w:val="en-IN" w:eastAsia="en-IN" w:bidi="hi-IN"/>
        </w:rPr>
      </w:pPr>
      <w:r w:rsidRPr="0058794A">
        <w:rPr>
          <w:rFonts w:ascii="Times New Roman" w:eastAsia="Times New Roman" w:hAnsi="Times New Roman" w:cs="Times New Roman"/>
          <w:b/>
          <w:bCs/>
          <w:color w:val="000000"/>
          <w:sz w:val="24"/>
          <w:szCs w:val="24"/>
          <w:lang w:val="en-IN" w:eastAsia="en-IN" w:bidi="hi-IN"/>
        </w:rPr>
        <w:tab/>
      </w:r>
      <w:r w:rsidRPr="0058794A">
        <w:rPr>
          <w:rFonts w:ascii="Times New Roman" w:eastAsia="Times New Roman" w:hAnsi="Times New Roman" w:cs="Times New Roman"/>
          <w:color w:val="000000"/>
          <w:sz w:val="24"/>
          <w:szCs w:val="24"/>
          <w:lang w:val="en-IN" w:eastAsia="en-IN" w:bidi="hi-IN"/>
        </w:rPr>
        <w:t>An appraisal of data given in Table 4 showed that significantly highest seed yield (1497kg ha</w:t>
      </w:r>
      <w:r w:rsidRPr="0058794A">
        <w:rPr>
          <w:rFonts w:ascii="Times New Roman" w:eastAsia="Times New Roman" w:hAnsi="Times New Roman" w:cs="Times New Roman"/>
          <w:color w:val="000000"/>
          <w:sz w:val="14"/>
          <w:szCs w:val="14"/>
          <w:vertAlign w:val="superscript"/>
          <w:lang w:val="en-IN" w:eastAsia="en-IN" w:bidi="hi-IN"/>
        </w:rPr>
        <w:t>-1</w:t>
      </w:r>
      <w:r w:rsidRPr="0058794A">
        <w:rPr>
          <w:rFonts w:ascii="Times New Roman" w:eastAsia="Times New Roman" w:hAnsi="Times New Roman" w:cs="Times New Roman"/>
          <w:color w:val="000000"/>
          <w:sz w:val="24"/>
          <w:szCs w:val="24"/>
          <w:lang w:val="en-IN" w:eastAsia="en-IN" w:bidi="hi-IN"/>
        </w:rPr>
        <w:t xml:space="preserve">) and </w:t>
      </w:r>
      <w:proofErr w:type="spellStart"/>
      <w:r w:rsidRPr="0058794A">
        <w:rPr>
          <w:rFonts w:ascii="Times New Roman" w:eastAsia="Times New Roman" w:hAnsi="Times New Roman" w:cs="Times New Roman"/>
          <w:color w:val="000000"/>
          <w:sz w:val="24"/>
          <w:szCs w:val="24"/>
          <w:lang w:val="en-IN" w:eastAsia="en-IN" w:bidi="hi-IN"/>
        </w:rPr>
        <w:t>stover</w:t>
      </w:r>
      <w:proofErr w:type="spellEnd"/>
      <w:r w:rsidRPr="0058794A">
        <w:rPr>
          <w:rFonts w:ascii="Times New Roman" w:eastAsia="Times New Roman" w:hAnsi="Times New Roman" w:cs="Times New Roman"/>
          <w:color w:val="000000"/>
          <w:sz w:val="24"/>
          <w:szCs w:val="24"/>
          <w:lang w:val="en-IN" w:eastAsia="en-IN" w:bidi="hi-IN"/>
        </w:rPr>
        <w:t xml:space="preserve"> yield (2257 kg ha</w:t>
      </w:r>
      <w:r w:rsidRPr="0058794A">
        <w:rPr>
          <w:rFonts w:ascii="Times New Roman" w:eastAsia="Times New Roman" w:hAnsi="Times New Roman" w:cs="Times New Roman"/>
          <w:color w:val="000000"/>
          <w:sz w:val="14"/>
          <w:szCs w:val="14"/>
          <w:vertAlign w:val="superscript"/>
          <w:lang w:val="en-IN" w:eastAsia="en-IN" w:bidi="hi-IN"/>
        </w:rPr>
        <w:t>-1</w:t>
      </w:r>
      <w:r w:rsidRPr="0058794A">
        <w:rPr>
          <w:rFonts w:ascii="Times New Roman" w:eastAsia="Times New Roman" w:hAnsi="Times New Roman" w:cs="Times New Roman"/>
          <w:color w:val="000000"/>
          <w:sz w:val="24"/>
          <w:szCs w:val="24"/>
          <w:lang w:val="en-IN" w:eastAsia="en-IN" w:bidi="hi-IN"/>
        </w:rPr>
        <w:t>) was recorded under the treatment 30 kg P</w:t>
      </w:r>
      <w:r w:rsidRPr="0058794A">
        <w:rPr>
          <w:rFonts w:ascii="Times New Roman" w:eastAsia="Times New Roman" w:hAnsi="Times New Roman" w:cs="Times New Roman"/>
          <w:color w:val="000000"/>
          <w:sz w:val="14"/>
          <w:szCs w:val="14"/>
          <w:vertAlign w:val="subscript"/>
          <w:lang w:val="en-IN" w:eastAsia="en-IN" w:bidi="hi-IN"/>
        </w:rPr>
        <w:t>2</w:t>
      </w:r>
      <w:r w:rsidRPr="0058794A">
        <w:rPr>
          <w:rFonts w:ascii="Times New Roman" w:eastAsia="Times New Roman" w:hAnsi="Times New Roman" w:cs="Times New Roman"/>
          <w:color w:val="000000"/>
          <w:sz w:val="24"/>
          <w:szCs w:val="24"/>
          <w:lang w:val="en-IN" w:eastAsia="en-IN" w:bidi="hi-IN"/>
        </w:rPr>
        <w:t>O</w:t>
      </w:r>
      <w:r w:rsidRPr="0058794A">
        <w:rPr>
          <w:rFonts w:ascii="Times New Roman" w:eastAsia="Times New Roman" w:hAnsi="Times New Roman" w:cs="Times New Roman"/>
          <w:color w:val="000000"/>
          <w:sz w:val="14"/>
          <w:szCs w:val="14"/>
          <w:vertAlign w:val="subscript"/>
          <w:lang w:val="en-IN" w:eastAsia="en-IN" w:bidi="hi-IN"/>
        </w:rPr>
        <w:t>5</w:t>
      </w:r>
      <w:r w:rsidRPr="0058794A">
        <w:rPr>
          <w:rFonts w:ascii="Times New Roman" w:eastAsia="Times New Roman" w:hAnsi="Times New Roman" w:cs="Times New Roman"/>
          <w:color w:val="000000"/>
          <w:sz w:val="24"/>
          <w:szCs w:val="24"/>
          <w:lang w:val="en-IN" w:eastAsia="en-IN" w:bidi="hi-IN"/>
        </w:rPr>
        <w:t>/ha + enriched compost (1 t/ha) + Mycorrhiza (T</w:t>
      </w:r>
      <w:r w:rsidRPr="0058794A">
        <w:rPr>
          <w:rFonts w:ascii="Times New Roman" w:eastAsia="Times New Roman" w:hAnsi="Times New Roman" w:cs="Times New Roman"/>
          <w:color w:val="000000"/>
          <w:sz w:val="14"/>
          <w:szCs w:val="14"/>
          <w:vertAlign w:val="subscript"/>
          <w:lang w:val="en-IN" w:eastAsia="en-IN" w:bidi="hi-IN"/>
        </w:rPr>
        <w:t>9</w:t>
      </w:r>
      <w:r w:rsidRPr="0058794A">
        <w:rPr>
          <w:rFonts w:ascii="Times New Roman" w:eastAsia="Times New Roman" w:hAnsi="Times New Roman" w:cs="Times New Roman"/>
          <w:color w:val="000000"/>
          <w:sz w:val="24"/>
          <w:szCs w:val="24"/>
          <w:lang w:val="en-IN" w:eastAsia="en-IN" w:bidi="hi-IN"/>
        </w:rPr>
        <w:t>), but it was remained at par with all the other treatments except T</w:t>
      </w:r>
      <w:proofErr w:type="gramStart"/>
      <w:r w:rsidRPr="0058794A">
        <w:rPr>
          <w:rFonts w:ascii="Times New Roman" w:eastAsia="Times New Roman" w:hAnsi="Times New Roman" w:cs="Times New Roman"/>
          <w:color w:val="000000"/>
          <w:sz w:val="14"/>
          <w:szCs w:val="14"/>
          <w:vertAlign w:val="subscript"/>
          <w:lang w:val="en-IN" w:eastAsia="en-IN" w:bidi="hi-IN"/>
        </w:rPr>
        <w:t xml:space="preserve">2  </w:t>
      </w:r>
      <w:r w:rsidRPr="0058794A">
        <w:rPr>
          <w:rFonts w:ascii="Times New Roman" w:eastAsia="Times New Roman" w:hAnsi="Times New Roman" w:cs="Times New Roman"/>
          <w:color w:val="000000"/>
          <w:sz w:val="24"/>
          <w:szCs w:val="24"/>
          <w:lang w:val="en-IN" w:eastAsia="en-IN" w:bidi="hi-IN"/>
        </w:rPr>
        <w:t>(</w:t>
      </w:r>
      <w:proofErr w:type="gramEnd"/>
      <w:r w:rsidRPr="0058794A">
        <w:rPr>
          <w:rFonts w:ascii="Times New Roman" w:eastAsia="Times New Roman" w:hAnsi="Times New Roman" w:cs="Times New Roman"/>
          <w:color w:val="000000"/>
          <w:sz w:val="24"/>
          <w:szCs w:val="24"/>
          <w:lang w:val="en-IN" w:eastAsia="en-IN" w:bidi="hi-IN"/>
        </w:rPr>
        <w:t>PSB alone) and T</w:t>
      </w:r>
      <w:r w:rsidRPr="0058794A">
        <w:rPr>
          <w:rFonts w:ascii="Times New Roman" w:eastAsia="Times New Roman" w:hAnsi="Times New Roman" w:cs="Times New Roman"/>
          <w:color w:val="000000"/>
          <w:sz w:val="14"/>
          <w:szCs w:val="14"/>
          <w:vertAlign w:val="subscript"/>
          <w:lang w:val="en-IN" w:eastAsia="en-IN" w:bidi="hi-IN"/>
        </w:rPr>
        <w:t xml:space="preserve">3  </w:t>
      </w:r>
      <w:r w:rsidRPr="0058794A">
        <w:rPr>
          <w:rFonts w:ascii="Times New Roman" w:eastAsia="Times New Roman" w:hAnsi="Times New Roman" w:cs="Times New Roman"/>
          <w:color w:val="000000"/>
          <w:sz w:val="24"/>
          <w:szCs w:val="24"/>
          <w:lang w:val="en-IN" w:eastAsia="en-IN" w:bidi="hi-IN"/>
        </w:rPr>
        <w:t>(Mycorrhiza alone)</w:t>
      </w:r>
      <w:r>
        <w:rPr>
          <w:rFonts w:ascii="Times New Roman" w:eastAsia="Times New Roman" w:hAnsi="Times New Roman" w:cs="Times New Roman"/>
          <w:color w:val="000000"/>
          <w:sz w:val="24"/>
          <w:szCs w:val="24"/>
          <w:lang w:val="en-IN" w:eastAsia="en-IN" w:bidi="hi-IN"/>
        </w:rPr>
        <w:t xml:space="preserve">. </w:t>
      </w:r>
      <w:r w:rsidRPr="0058794A">
        <w:rPr>
          <w:rFonts w:ascii="Times New Roman" w:eastAsia="Times New Roman" w:hAnsi="Times New Roman" w:cs="Times New Roman"/>
          <w:color w:val="000000"/>
          <w:sz w:val="24"/>
          <w:szCs w:val="24"/>
          <w:lang w:val="en-IN" w:eastAsia="en-IN" w:bidi="hi-IN"/>
        </w:rPr>
        <w:t xml:space="preserve">This was largely attributed to better growth of plant which resulted in adequate supply of photosynthates for development of sink under higher level of phosphorus availability. Positive responses in terms of yield attributes to phosphorus application have also been reported by Manna </w:t>
      </w:r>
      <w:proofErr w:type="gramStart"/>
      <w:r w:rsidRPr="0058794A">
        <w:rPr>
          <w:rFonts w:ascii="Times New Roman" w:eastAsia="Times New Roman" w:hAnsi="Times New Roman" w:cs="Times New Roman"/>
          <w:i/>
          <w:iCs/>
          <w:color w:val="111111"/>
          <w:sz w:val="24"/>
          <w:szCs w:val="24"/>
          <w:shd w:val="clear" w:color="auto" w:fill="FFFFFF"/>
          <w:lang w:val="en-IN" w:eastAsia="en-IN" w:bidi="hi-IN"/>
        </w:rPr>
        <w:t xml:space="preserve">et </w:t>
      </w:r>
      <w:r w:rsidRPr="0058794A">
        <w:rPr>
          <w:rFonts w:ascii="Times New Roman" w:eastAsia="Times New Roman" w:hAnsi="Times New Roman" w:cs="Times New Roman"/>
          <w:i/>
          <w:iCs/>
          <w:color w:val="111111"/>
          <w:sz w:val="24"/>
          <w:szCs w:val="24"/>
          <w:shd w:val="clear" w:color="auto" w:fill="FFFFFF"/>
          <w:lang w:val="en-IN" w:eastAsia="en-IN" w:bidi="hi-IN"/>
        </w:rPr>
        <w:t>al.</w:t>
      </w:r>
      <w:r w:rsidRPr="0058794A">
        <w:rPr>
          <w:rFonts w:ascii="Times New Roman" w:eastAsia="Times New Roman" w:hAnsi="Times New Roman" w:cs="Times New Roman"/>
          <w:color w:val="000000"/>
          <w:sz w:val="24"/>
          <w:szCs w:val="24"/>
          <w:lang w:val="en-IN" w:eastAsia="en-IN" w:bidi="hi-IN"/>
        </w:rPr>
        <w:t>(</w:t>
      </w:r>
      <w:proofErr w:type="gramEnd"/>
      <w:r w:rsidRPr="0058794A">
        <w:rPr>
          <w:rFonts w:ascii="Times New Roman" w:eastAsia="Times New Roman" w:hAnsi="Times New Roman" w:cs="Times New Roman"/>
          <w:color w:val="000000"/>
          <w:sz w:val="24"/>
          <w:szCs w:val="24"/>
          <w:lang w:val="en-IN" w:eastAsia="en-IN" w:bidi="hi-IN"/>
        </w:rPr>
        <w:t xml:space="preserve">2001), </w:t>
      </w:r>
      <w:r w:rsidRPr="0058794A">
        <w:rPr>
          <w:rFonts w:ascii="Times New Roman" w:eastAsia="Times New Roman" w:hAnsi="Times New Roman" w:cs="Times New Roman"/>
          <w:color w:val="000000"/>
          <w:sz w:val="24"/>
          <w:szCs w:val="24"/>
          <w:shd w:val="clear" w:color="auto" w:fill="FFFFFF"/>
          <w:lang w:val="en-IN" w:eastAsia="en-IN" w:bidi="hi-IN"/>
        </w:rPr>
        <w:t>Nishanth and Biswas (2007),</w:t>
      </w:r>
      <w:proofErr w:type="spellStart"/>
      <w:r w:rsidRPr="0058794A">
        <w:rPr>
          <w:rFonts w:ascii="Times New Roman" w:eastAsia="Times New Roman" w:hAnsi="Times New Roman" w:cs="Times New Roman"/>
          <w:color w:val="000000"/>
          <w:sz w:val="24"/>
          <w:szCs w:val="24"/>
          <w:lang w:val="en-IN" w:eastAsia="en-IN" w:bidi="hi-IN"/>
        </w:rPr>
        <w:t>Bhople</w:t>
      </w:r>
      <w:proofErr w:type="spellEnd"/>
      <w:r w:rsidRPr="0058794A">
        <w:rPr>
          <w:rFonts w:ascii="Times New Roman" w:eastAsia="Times New Roman" w:hAnsi="Times New Roman" w:cs="Times New Roman"/>
          <w:color w:val="000000"/>
          <w:sz w:val="24"/>
          <w:szCs w:val="24"/>
          <w:lang w:val="en-IN" w:eastAsia="en-IN" w:bidi="hi-IN"/>
        </w:rPr>
        <w:t xml:space="preserve"> </w:t>
      </w:r>
      <w:r w:rsidRPr="0058794A">
        <w:rPr>
          <w:rFonts w:ascii="Times New Roman" w:eastAsia="Times New Roman" w:hAnsi="Times New Roman" w:cs="Times New Roman"/>
          <w:i/>
          <w:iCs/>
          <w:color w:val="000000"/>
          <w:sz w:val="24"/>
          <w:szCs w:val="24"/>
          <w:lang w:val="en-IN" w:eastAsia="en-IN" w:bidi="hi-IN"/>
        </w:rPr>
        <w:t>et al</w:t>
      </w:r>
      <w:r w:rsidRPr="0058794A">
        <w:rPr>
          <w:rFonts w:ascii="Times New Roman" w:eastAsia="Times New Roman" w:hAnsi="Times New Roman" w:cs="Times New Roman"/>
          <w:color w:val="000000"/>
          <w:sz w:val="24"/>
          <w:szCs w:val="24"/>
          <w:lang w:val="en-IN" w:eastAsia="en-IN" w:bidi="hi-IN"/>
        </w:rPr>
        <w:t xml:space="preserve">. (2016) and Dania </w:t>
      </w:r>
      <w:r w:rsidRPr="0058794A">
        <w:rPr>
          <w:rFonts w:ascii="Times New Roman" w:eastAsia="Times New Roman" w:hAnsi="Times New Roman" w:cs="Times New Roman"/>
          <w:i/>
          <w:iCs/>
          <w:color w:val="000000"/>
          <w:sz w:val="24"/>
          <w:szCs w:val="24"/>
          <w:lang w:val="en-IN" w:eastAsia="en-IN" w:bidi="hi-IN"/>
        </w:rPr>
        <w:t xml:space="preserve">et al. </w:t>
      </w:r>
      <w:r w:rsidRPr="0058794A">
        <w:rPr>
          <w:rFonts w:ascii="Times New Roman" w:eastAsia="Times New Roman" w:hAnsi="Times New Roman" w:cs="Times New Roman"/>
          <w:color w:val="000000"/>
          <w:sz w:val="24"/>
          <w:szCs w:val="24"/>
          <w:lang w:val="en-IN" w:eastAsia="en-IN" w:bidi="hi-IN"/>
        </w:rPr>
        <w:t>(2013).</w:t>
      </w:r>
    </w:p>
    <w:p w14:paraId="10EF54CD" w14:textId="77777777" w:rsidR="00CB0C14" w:rsidRPr="00CB0C14" w:rsidRDefault="00CB0C14" w:rsidP="00CB0C14">
      <w:pPr>
        <w:spacing w:after="0" w:line="240" w:lineRule="auto"/>
        <w:jc w:val="both"/>
        <w:rPr>
          <w:rFonts w:ascii="Times New Roman" w:eastAsia="Times New Roman" w:hAnsi="Times New Roman" w:cs="Times New Roman"/>
          <w:sz w:val="24"/>
          <w:szCs w:val="24"/>
          <w:lang w:val="en-IN" w:eastAsia="en-IN" w:bidi="hi-IN"/>
        </w:rPr>
      </w:pPr>
    </w:p>
    <w:p w14:paraId="4894FBB6" w14:textId="77777777" w:rsidR="00B171BB" w:rsidRDefault="00B171BB" w:rsidP="00B171BB">
      <w:pPr>
        <w:spacing w:after="0" w:line="240" w:lineRule="auto"/>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t>Conclusion</w:t>
      </w:r>
    </w:p>
    <w:p w14:paraId="16895AA6" w14:textId="77777777" w:rsidR="00B171BB" w:rsidRDefault="00231A65" w:rsidP="00EF6E50">
      <w:pPr>
        <w:spacing w:after="0" w:line="240" w:lineRule="auto"/>
        <w:ind w:firstLine="720"/>
        <w:jc w:val="both"/>
        <w:rPr>
          <w:rFonts w:ascii="Times New Roman" w:hAnsi="Times New Roman" w:cs="Times New Roman"/>
          <w:noProof/>
          <w:color w:val="000000" w:themeColor="text1"/>
          <w:sz w:val="24"/>
          <w:szCs w:val="24"/>
        </w:rPr>
      </w:pPr>
      <w:r w:rsidRPr="00231A65">
        <w:rPr>
          <w:rFonts w:ascii="Times New Roman" w:hAnsi="Times New Roman" w:cs="Times New Roman"/>
          <w:noProof/>
          <w:color w:val="000000" w:themeColor="text1"/>
          <w:sz w:val="24"/>
          <w:szCs w:val="24"/>
        </w:rPr>
        <w:t>On the basis of present study</w:t>
      </w:r>
      <w:r w:rsidR="00C91E58" w:rsidRPr="005B6F8F">
        <w:rPr>
          <w:rFonts w:ascii="Times New Roman" w:hAnsi="Times New Roman" w:cs="Times New Roman"/>
          <w:noProof/>
          <w:color w:val="000000" w:themeColor="text1"/>
          <w:sz w:val="24"/>
          <w:szCs w:val="24"/>
        </w:rPr>
        <w:t xml:space="preserve">, it could be concluded that </w:t>
      </w:r>
      <w:r w:rsidR="007F5004" w:rsidRPr="00231A65">
        <w:rPr>
          <w:rFonts w:ascii="Times New Roman" w:hAnsi="Times New Roman" w:cs="Times New Roman"/>
          <w:noProof/>
          <w:color w:val="000000" w:themeColor="text1"/>
          <w:sz w:val="24"/>
          <w:szCs w:val="24"/>
        </w:rPr>
        <w:t>application of enriched@ compost 1 t</w:t>
      </w:r>
      <w:r w:rsidR="00EF6E50">
        <w:rPr>
          <w:rFonts w:ascii="Times New Roman" w:hAnsi="Times New Roman" w:cs="Times New Roman"/>
          <w:noProof/>
          <w:color w:val="000000" w:themeColor="text1"/>
          <w:sz w:val="24"/>
          <w:szCs w:val="24"/>
        </w:rPr>
        <w:t>/</w:t>
      </w:r>
      <w:r w:rsidR="007F5004" w:rsidRPr="00231A65">
        <w:rPr>
          <w:rFonts w:ascii="Times New Roman" w:hAnsi="Times New Roman" w:cs="Times New Roman"/>
          <w:noProof/>
          <w:color w:val="000000" w:themeColor="text1"/>
          <w:sz w:val="24"/>
          <w:szCs w:val="24"/>
        </w:rPr>
        <w:t>ha and mycorrhiza (100 g per kg seed) along with 30 kg</w:t>
      </w:r>
      <w:r w:rsidR="00EF6E50">
        <w:rPr>
          <w:rFonts w:ascii="Times New Roman" w:hAnsi="Times New Roman" w:cs="Times New Roman"/>
          <w:noProof/>
          <w:color w:val="000000" w:themeColor="text1"/>
          <w:sz w:val="24"/>
          <w:szCs w:val="24"/>
        </w:rPr>
        <w:t>/</w:t>
      </w:r>
      <w:r w:rsidR="00EF6E50" w:rsidRPr="00231A65">
        <w:rPr>
          <w:rFonts w:ascii="Times New Roman" w:hAnsi="Times New Roman" w:cs="Times New Roman"/>
          <w:noProof/>
          <w:color w:val="000000" w:themeColor="text1"/>
          <w:sz w:val="24"/>
          <w:szCs w:val="24"/>
        </w:rPr>
        <w:t xml:space="preserve">ha </w:t>
      </w:r>
      <w:r w:rsidR="007F5004" w:rsidRPr="00231A65">
        <w:rPr>
          <w:rFonts w:ascii="Times New Roman" w:hAnsi="Times New Roman" w:cs="Times New Roman"/>
          <w:noProof/>
          <w:color w:val="000000" w:themeColor="text1"/>
          <w:sz w:val="24"/>
          <w:szCs w:val="24"/>
        </w:rPr>
        <w:t xml:space="preserve">P2O5(DAP) in loamy sand gavesignificantly higher </w:t>
      </w:r>
      <w:r w:rsidR="007F5004">
        <w:rPr>
          <w:rFonts w:ascii="Times New Roman" w:hAnsi="Times New Roman" w:cs="Times New Roman"/>
          <w:noProof/>
          <w:color w:val="000000" w:themeColor="text1"/>
          <w:sz w:val="24"/>
          <w:szCs w:val="24"/>
        </w:rPr>
        <w:t xml:space="preserve">plant height, </w:t>
      </w:r>
      <w:r w:rsidR="007F5004" w:rsidRPr="008A50B6">
        <w:rPr>
          <w:rFonts w:ascii="Times New Roman" w:hAnsi="Times New Roman" w:cs="Times New Roman"/>
          <w:sz w:val="24"/>
          <w:szCs w:val="24"/>
          <w:lang w:val="en-IN" w:eastAsia="en-IN" w:bidi="hi-IN"/>
        </w:rPr>
        <w:t xml:space="preserve">number of branches, number of nodules, fresh weight, </w:t>
      </w:r>
      <w:proofErr w:type="spellStart"/>
      <w:r w:rsidR="007F5004" w:rsidRPr="008A50B6">
        <w:rPr>
          <w:rFonts w:ascii="Times New Roman" w:hAnsi="Times New Roman" w:cs="Times New Roman"/>
          <w:sz w:val="24"/>
          <w:szCs w:val="24"/>
          <w:lang w:val="en-IN" w:eastAsia="en-IN" w:bidi="hi-IN"/>
        </w:rPr>
        <w:t>dryweight</w:t>
      </w:r>
      <w:proofErr w:type="spellEnd"/>
      <w:r w:rsidR="007F5004" w:rsidRPr="008A50B6">
        <w:rPr>
          <w:rFonts w:ascii="Times New Roman" w:hAnsi="Times New Roman" w:cs="Times New Roman"/>
          <w:sz w:val="24"/>
          <w:szCs w:val="24"/>
          <w:lang w:val="en-IN" w:eastAsia="en-IN" w:bidi="hi-IN"/>
        </w:rPr>
        <w:t xml:space="preserve"> of nodules and number of pods per plant</w:t>
      </w:r>
      <w:r w:rsidR="007F5004">
        <w:rPr>
          <w:rFonts w:ascii="Times New Roman" w:hAnsi="Times New Roman" w:cs="Times New Roman"/>
          <w:sz w:val="24"/>
          <w:szCs w:val="24"/>
          <w:lang w:val="en-IN" w:eastAsia="en-IN" w:bidi="hi-IN"/>
        </w:rPr>
        <w:t xml:space="preserve"> which result higher </w:t>
      </w:r>
      <w:r w:rsidR="007F5004" w:rsidRPr="00231A65">
        <w:rPr>
          <w:rFonts w:ascii="Times New Roman" w:hAnsi="Times New Roman" w:cs="Times New Roman"/>
          <w:noProof/>
          <w:color w:val="000000" w:themeColor="text1"/>
          <w:sz w:val="24"/>
          <w:szCs w:val="24"/>
        </w:rPr>
        <w:t>seed and stover yield</w:t>
      </w:r>
      <w:r w:rsidR="00EF6E50">
        <w:rPr>
          <w:rFonts w:ascii="Times New Roman" w:hAnsi="Times New Roman" w:cs="Times New Roman"/>
          <w:noProof/>
          <w:color w:val="000000" w:themeColor="text1"/>
          <w:sz w:val="24"/>
          <w:szCs w:val="24"/>
        </w:rPr>
        <w:t>.</w:t>
      </w:r>
    </w:p>
    <w:p w14:paraId="2E674A81" w14:textId="77777777" w:rsidR="00B171BB" w:rsidRDefault="00B171BB" w:rsidP="00CD1CC6">
      <w:pPr>
        <w:spacing w:after="0" w:line="240" w:lineRule="auto"/>
        <w:rPr>
          <w:rFonts w:ascii="Times New Roman" w:hAnsi="Times New Roman" w:cs="Times New Roman"/>
          <w:noProof/>
          <w:color w:val="000000" w:themeColor="text1"/>
          <w:sz w:val="24"/>
          <w:szCs w:val="24"/>
        </w:rPr>
      </w:pPr>
    </w:p>
    <w:p w14:paraId="4BA1F32E" w14:textId="77777777" w:rsidR="00246ADD" w:rsidRDefault="00246ADD" w:rsidP="00CD1CC6">
      <w:pPr>
        <w:spacing w:after="0" w:line="240" w:lineRule="auto"/>
        <w:rPr>
          <w:rFonts w:ascii="Times New Roman" w:hAnsi="Times New Roman" w:cs="Times New Roman"/>
          <w:b/>
          <w:bCs/>
          <w:noProof/>
          <w:color w:val="000000" w:themeColor="text1"/>
          <w:sz w:val="24"/>
          <w:szCs w:val="24"/>
        </w:rPr>
        <w:sectPr w:rsidR="00246ADD" w:rsidSect="00246ADD">
          <w:type w:val="continuous"/>
          <w:pgSz w:w="12240" w:h="15840"/>
          <w:pgMar w:top="1440" w:right="1440" w:bottom="1440" w:left="1440" w:header="720" w:footer="720" w:gutter="0"/>
          <w:cols w:num="2" w:space="720"/>
          <w:docGrid w:linePitch="360"/>
        </w:sectPr>
      </w:pPr>
    </w:p>
    <w:p w14:paraId="1EFB0E05" w14:textId="77777777" w:rsidR="002A6259" w:rsidRDefault="002A6259" w:rsidP="00CD1CC6">
      <w:pPr>
        <w:spacing w:after="0" w:line="240" w:lineRule="auto"/>
        <w:rPr>
          <w:rFonts w:ascii="Times New Roman" w:hAnsi="Times New Roman" w:cs="Times New Roman"/>
          <w:b/>
          <w:bCs/>
          <w:noProof/>
          <w:color w:val="000000" w:themeColor="text1"/>
          <w:sz w:val="24"/>
          <w:szCs w:val="24"/>
        </w:rPr>
      </w:pPr>
      <w:r w:rsidRPr="005B6F8F">
        <w:rPr>
          <w:rFonts w:ascii="Times New Roman" w:hAnsi="Times New Roman" w:cs="Times New Roman"/>
          <w:b/>
          <w:bCs/>
          <w:noProof/>
          <w:color w:val="000000" w:themeColor="text1"/>
          <w:sz w:val="24"/>
          <w:szCs w:val="24"/>
        </w:rPr>
        <w:t xml:space="preserve">References: </w:t>
      </w:r>
    </w:p>
    <w:p w14:paraId="20559548" w14:textId="77777777" w:rsidR="00246ADD" w:rsidRDefault="00246ADD" w:rsidP="008F0DC4">
      <w:pPr>
        <w:spacing w:after="0" w:line="240" w:lineRule="auto"/>
        <w:ind w:left="900" w:hanging="900"/>
        <w:jc w:val="both"/>
        <w:rPr>
          <w:rFonts w:ascii="Times New Roman" w:hAnsi="Times New Roman" w:cs="Times New Roman"/>
          <w:color w:val="000000" w:themeColor="text1"/>
          <w:sz w:val="24"/>
          <w:szCs w:val="24"/>
        </w:rPr>
        <w:sectPr w:rsidR="00246ADD" w:rsidSect="00246ADD">
          <w:type w:val="continuous"/>
          <w:pgSz w:w="12240" w:h="15840"/>
          <w:pgMar w:top="1440" w:right="1440" w:bottom="1440" w:left="1440" w:header="720" w:footer="720" w:gutter="0"/>
          <w:cols w:space="720"/>
          <w:docGrid w:linePitch="360"/>
        </w:sectPr>
      </w:pPr>
    </w:p>
    <w:p w14:paraId="0E4CBF3B" w14:textId="77777777" w:rsidR="00231A65" w:rsidRDefault="00231A65" w:rsidP="008F0DC4">
      <w:pPr>
        <w:spacing w:after="0" w:line="240" w:lineRule="auto"/>
        <w:ind w:left="900" w:hanging="900"/>
        <w:jc w:val="both"/>
        <w:rPr>
          <w:rFonts w:ascii="Times New Roman" w:hAnsi="Times New Roman" w:cs="Times New Roman"/>
          <w:bCs/>
          <w:color w:val="000000" w:themeColor="text1"/>
          <w:sz w:val="24"/>
          <w:szCs w:val="24"/>
        </w:rPr>
      </w:pPr>
      <w:r w:rsidRPr="005B6F8F">
        <w:rPr>
          <w:rFonts w:ascii="Times New Roman" w:hAnsi="Times New Roman" w:cs="Times New Roman"/>
          <w:color w:val="000000" w:themeColor="text1"/>
          <w:sz w:val="24"/>
          <w:szCs w:val="24"/>
        </w:rPr>
        <w:t>Abhishek, 2018. Effect of fertility levels and enriched compost on productivity of soybean (</w:t>
      </w:r>
      <w:r w:rsidRPr="005B6F8F">
        <w:rPr>
          <w:rFonts w:ascii="Times New Roman" w:hAnsi="Times New Roman" w:cs="Times New Roman"/>
          <w:i/>
          <w:iCs/>
          <w:color w:val="000000" w:themeColor="text1"/>
          <w:sz w:val="24"/>
          <w:szCs w:val="24"/>
        </w:rPr>
        <w:t xml:space="preserve">Glycine </w:t>
      </w:r>
      <w:proofErr w:type="spellStart"/>
      <w:r w:rsidRPr="005B6F8F">
        <w:rPr>
          <w:rFonts w:ascii="Times New Roman" w:hAnsi="Times New Roman" w:cs="Times New Roman"/>
          <w:i/>
          <w:iCs/>
          <w:color w:val="000000" w:themeColor="text1"/>
          <w:sz w:val="24"/>
          <w:szCs w:val="24"/>
        </w:rPr>
        <w:t>max</w:t>
      </w:r>
      <w:r>
        <w:rPr>
          <w:rFonts w:ascii="Times New Roman" w:hAnsi="Times New Roman" w:cs="Times New Roman"/>
          <w:color w:val="000000" w:themeColor="text1"/>
          <w:sz w:val="24"/>
          <w:szCs w:val="24"/>
        </w:rPr>
        <w:t>L</w:t>
      </w:r>
      <w:proofErr w:type="spellEnd"/>
      <w:r w:rsidRPr="005B6F8F">
        <w:rPr>
          <w:rFonts w:ascii="Times New Roman" w:hAnsi="Times New Roman" w:cs="Times New Roman"/>
          <w:color w:val="000000" w:themeColor="text1"/>
          <w:sz w:val="24"/>
          <w:szCs w:val="24"/>
        </w:rPr>
        <w:t>. Merrill).</w:t>
      </w:r>
      <w:r w:rsidRPr="005B6F8F">
        <w:rPr>
          <w:rFonts w:ascii="Times New Roman" w:hAnsi="Times New Roman" w:cs="Times New Roman"/>
          <w:bCs/>
          <w:color w:val="000000" w:themeColor="text1"/>
          <w:sz w:val="24"/>
          <w:szCs w:val="24"/>
        </w:rPr>
        <w:t xml:space="preserve"> M.Sc. (Agri.) Thesis, MPUAT, Udaipur</w:t>
      </w:r>
      <w:r>
        <w:rPr>
          <w:rFonts w:ascii="Times New Roman" w:hAnsi="Times New Roman" w:cs="Times New Roman"/>
          <w:bCs/>
          <w:color w:val="000000" w:themeColor="text1"/>
          <w:sz w:val="24"/>
          <w:szCs w:val="24"/>
        </w:rPr>
        <w:t xml:space="preserve"> (unpublished)</w:t>
      </w:r>
      <w:r w:rsidRPr="005B6F8F">
        <w:rPr>
          <w:rFonts w:ascii="Times New Roman" w:hAnsi="Times New Roman" w:cs="Times New Roman"/>
          <w:bCs/>
          <w:color w:val="000000" w:themeColor="text1"/>
          <w:sz w:val="24"/>
          <w:szCs w:val="24"/>
        </w:rPr>
        <w:t>.</w:t>
      </w:r>
    </w:p>
    <w:p w14:paraId="3150E645" w14:textId="77777777" w:rsidR="00231A65" w:rsidRPr="005B6F8F" w:rsidRDefault="00231A65" w:rsidP="00F409A8">
      <w:pPr>
        <w:spacing w:after="0" w:line="240" w:lineRule="auto"/>
        <w:ind w:left="900" w:hanging="900"/>
        <w:jc w:val="both"/>
        <w:rPr>
          <w:rFonts w:ascii="Times New Roman" w:hAnsi="Times New Roman" w:cs="Times New Roman"/>
          <w:color w:val="000000" w:themeColor="text1"/>
          <w:sz w:val="24"/>
          <w:szCs w:val="24"/>
        </w:rPr>
      </w:pPr>
      <w:proofErr w:type="spellStart"/>
      <w:r w:rsidRPr="005B6F8F">
        <w:rPr>
          <w:rFonts w:ascii="Times New Roman" w:hAnsi="Times New Roman" w:cs="Times New Roman"/>
          <w:color w:val="000000" w:themeColor="text1"/>
          <w:sz w:val="24"/>
          <w:szCs w:val="24"/>
        </w:rPr>
        <w:t>Bhople</w:t>
      </w:r>
      <w:proofErr w:type="spellEnd"/>
      <w:r w:rsidRPr="005B6F8F">
        <w:rPr>
          <w:rFonts w:ascii="Times New Roman" w:hAnsi="Times New Roman" w:cs="Times New Roman"/>
          <w:color w:val="000000" w:themeColor="text1"/>
          <w:sz w:val="24"/>
          <w:szCs w:val="24"/>
        </w:rPr>
        <w:t>, B.S.</w:t>
      </w:r>
      <w:proofErr w:type="gramStart"/>
      <w:r w:rsidRPr="005B6F8F">
        <w:rPr>
          <w:rFonts w:ascii="Times New Roman" w:hAnsi="Times New Roman" w:cs="Times New Roman"/>
          <w:color w:val="000000" w:themeColor="text1"/>
          <w:sz w:val="24"/>
          <w:szCs w:val="24"/>
        </w:rPr>
        <w:t xml:space="preserve">;  </w:t>
      </w:r>
      <w:proofErr w:type="spellStart"/>
      <w:r w:rsidRPr="005B6F8F">
        <w:rPr>
          <w:rFonts w:ascii="Times New Roman" w:hAnsi="Times New Roman" w:cs="Times New Roman"/>
          <w:color w:val="000000" w:themeColor="text1"/>
          <w:sz w:val="24"/>
          <w:szCs w:val="24"/>
        </w:rPr>
        <w:t>Byiringiro</w:t>
      </w:r>
      <w:proofErr w:type="spellEnd"/>
      <w:proofErr w:type="gramEnd"/>
      <w:r w:rsidRPr="005B6F8F">
        <w:rPr>
          <w:rFonts w:ascii="Times New Roman" w:hAnsi="Times New Roman" w:cs="Times New Roman"/>
          <w:color w:val="000000" w:themeColor="text1"/>
          <w:sz w:val="24"/>
          <w:szCs w:val="24"/>
        </w:rPr>
        <w:t xml:space="preserve">, E. </w:t>
      </w:r>
      <w:r>
        <w:rPr>
          <w:rFonts w:ascii="Times New Roman" w:hAnsi="Times New Roman" w:cs="Times New Roman"/>
          <w:color w:val="000000" w:themeColor="text1"/>
          <w:sz w:val="24"/>
          <w:szCs w:val="24"/>
        </w:rPr>
        <w:t>a</w:t>
      </w:r>
      <w:r w:rsidRPr="005B6F8F">
        <w:rPr>
          <w:rFonts w:ascii="Times New Roman" w:hAnsi="Times New Roman" w:cs="Times New Roman"/>
          <w:color w:val="000000" w:themeColor="text1"/>
          <w:sz w:val="24"/>
          <w:szCs w:val="24"/>
        </w:rPr>
        <w:t xml:space="preserve">nd  </w:t>
      </w:r>
      <w:proofErr w:type="spellStart"/>
      <w:r w:rsidRPr="005B6F8F">
        <w:rPr>
          <w:rFonts w:ascii="Times New Roman" w:hAnsi="Times New Roman" w:cs="Times New Roman"/>
          <w:color w:val="000000" w:themeColor="text1"/>
          <w:sz w:val="24"/>
          <w:szCs w:val="24"/>
        </w:rPr>
        <w:t>Mugabo</w:t>
      </w:r>
      <w:proofErr w:type="spellEnd"/>
      <w:r w:rsidRPr="005B6F8F">
        <w:rPr>
          <w:rFonts w:ascii="Times New Roman" w:hAnsi="Times New Roman" w:cs="Times New Roman"/>
          <w:color w:val="000000" w:themeColor="text1"/>
          <w:sz w:val="24"/>
          <w:szCs w:val="24"/>
        </w:rPr>
        <w:t xml:space="preserve">, J.P. 2016. Role of Dual Inoculation of Rhizobium and Arbuscular Mycorrhizal (AM) Fungi on </w:t>
      </w:r>
      <w:proofErr w:type="spellStart"/>
      <w:r w:rsidRPr="005B6F8F">
        <w:rPr>
          <w:rFonts w:ascii="Times New Roman" w:hAnsi="Times New Roman" w:cs="Times New Roman"/>
          <w:color w:val="000000" w:themeColor="text1"/>
          <w:sz w:val="24"/>
          <w:szCs w:val="24"/>
        </w:rPr>
        <w:t>PulseCrops</w:t>
      </w:r>
      <w:proofErr w:type="spellEnd"/>
      <w:r w:rsidRPr="005B6F8F">
        <w:rPr>
          <w:rFonts w:ascii="Times New Roman" w:hAnsi="Times New Roman" w:cs="Times New Roman"/>
          <w:color w:val="000000" w:themeColor="text1"/>
          <w:sz w:val="24"/>
          <w:szCs w:val="24"/>
        </w:rPr>
        <w:t xml:space="preserve"> Production. </w:t>
      </w:r>
      <w:proofErr w:type="spellStart"/>
      <w:r w:rsidRPr="005B6F8F">
        <w:rPr>
          <w:rFonts w:ascii="Times New Roman" w:hAnsi="Times New Roman" w:cs="Times New Roman"/>
          <w:i/>
          <w:iCs/>
          <w:color w:val="000000" w:themeColor="text1"/>
          <w:sz w:val="24"/>
          <w:szCs w:val="24"/>
        </w:rPr>
        <w:t>Walailak</w:t>
      </w:r>
      <w:proofErr w:type="spellEnd"/>
      <w:r w:rsidRPr="005B6F8F">
        <w:rPr>
          <w:rFonts w:ascii="Times New Roman" w:hAnsi="Times New Roman" w:cs="Times New Roman"/>
          <w:i/>
          <w:iCs/>
          <w:color w:val="000000" w:themeColor="text1"/>
          <w:sz w:val="24"/>
          <w:szCs w:val="24"/>
        </w:rPr>
        <w:t xml:space="preserve"> J Sci &amp; Tech</w:t>
      </w:r>
      <w:r w:rsidRPr="005B6F8F">
        <w:rPr>
          <w:rFonts w:ascii="Times New Roman" w:hAnsi="Times New Roman" w:cs="Times New Roman"/>
          <w:b/>
          <w:bCs/>
          <w:color w:val="000000" w:themeColor="text1"/>
          <w:sz w:val="24"/>
          <w:szCs w:val="24"/>
        </w:rPr>
        <w:t xml:space="preserve">. 13 </w:t>
      </w:r>
      <w:r w:rsidRPr="005B6F8F">
        <w:rPr>
          <w:rFonts w:ascii="Times New Roman" w:hAnsi="Times New Roman" w:cs="Times New Roman"/>
          <w:color w:val="000000" w:themeColor="text1"/>
          <w:sz w:val="24"/>
          <w:szCs w:val="24"/>
        </w:rPr>
        <w:t>(1).</w:t>
      </w:r>
    </w:p>
    <w:p w14:paraId="079EA283" w14:textId="77777777" w:rsidR="00231A65" w:rsidRDefault="00231A65" w:rsidP="008F0DC4">
      <w:pPr>
        <w:spacing w:after="0" w:line="240" w:lineRule="auto"/>
        <w:ind w:left="900" w:hanging="900"/>
        <w:jc w:val="both"/>
        <w:rPr>
          <w:rFonts w:ascii="Times New Roman" w:hAnsi="Times New Roman" w:cs="Times New Roman"/>
          <w:noProof/>
          <w:color w:val="000000" w:themeColor="text1"/>
          <w:sz w:val="24"/>
          <w:szCs w:val="24"/>
        </w:rPr>
      </w:pPr>
      <w:r w:rsidRPr="008F0DC4">
        <w:rPr>
          <w:rFonts w:ascii="Times New Roman" w:hAnsi="Times New Roman" w:cs="Times New Roman"/>
          <w:noProof/>
          <w:color w:val="000000" w:themeColor="text1"/>
          <w:sz w:val="24"/>
          <w:szCs w:val="24"/>
        </w:rPr>
        <w:t>Brar, T.S.; Thalkar, M.G.; Singh, S.; Singh, K. and Singh, R. 2019. Effect of differentphosphorus level and Arbuscular Mycorrhizal Fungi on yield of green gram(</w:t>
      </w:r>
      <w:r w:rsidRPr="00231A65">
        <w:rPr>
          <w:rFonts w:ascii="Times New Roman" w:hAnsi="Times New Roman" w:cs="Times New Roman"/>
          <w:i/>
          <w:iCs/>
          <w:noProof/>
          <w:color w:val="000000" w:themeColor="text1"/>
          <w:sz w:val="24"/>
          <w:szCs w:val="24"/>
        </w:rPr>
        <w:t>Vigna radiata</w:t>
      </w:r>
      <w:r w:rsidRPr="008F0DC4">
        <w:rPr>
          <w:rFonts w:ascii="Times New Roman" w:hAnsi="Times New Roman" w:cs="Times New Roman"/>
          <w:noProof/>
          <w:color w:val="000000" w:themeColor="text1"/>
          <w:sz w:val="24"/>
          <w:szCs w:val="24"/>
        </w:rPr>
        <w:t xml:space="preserve">) </w:t>
      </w:r>
      <w:r w:rsidRPr="008F0DC4">
        <w:rPr>
          <w:rFonts w:ascii="Times New Roman" w:hAnsi="Times New Roman" w:cs="Times New Roman"/>
          <w:noProof/>
          <w:color w:val="000000" w:themeColor="text1"/>
          <w:sz w:val="24"/>
          <w:szCs w:val="24"/>
        </w:rPr>
        <w:t>crop</w:t>
      </w:r>
      <w:r w:rsidRPr="001D093F">
        <w:rPr>
          <w:rFonts w:ascii="Times New Roman" w:hAnsi="Times New Roman" w:cs="Times New Roman"/>
          <w:i/>
          <w:iCs/>
          <w:noProof/>
          <w:color w:val="000000" w:themeColor="text1"/>
          <w:sz w:val="24"/>
          <w:szCs w:val="24"/>
        </w:rPr>
        <w:t>. Plant Archives. </w:t>
      </w:r>
      <w:r w:rsidRPr="00231A65">
        <w:rPr>
          <w:rFonts w:ascii="Times New Roman" w:hAnsi="Times New Roman" w:cs="Times New Roman"/>
          <w:b/>
          <w:bCs/>
          <w:noProof/>
          <w:color w:val="000000" w:themeColor="text1"/>
          <w:sz w:val="24"/>
          <w:szCs w:val="24"/>
        </w:rPr>
        <w:t xml:space="preserve">19 </w:t>
      </w:r>
      <w:r w:rsidRPr="008F0DC4">
        <w:rPr>
          <w:rFonts w:ascii="Times New Roman" w:hAnsi="Times New Roman" w:cs="Times New Roman"/>
          <w:noProof/>
          <w:color w:val="000000" w:themeColor="text1"/>
          <w:sz w:val="24"/>
          <w:szCs w:val="24"/>
        </w:rPr>
        <w:t>(2) : 3165-3168.</w:t>
      </w:r>
    </w:p>
    <w:p w14:paraId="6BCD2CF7" w14:textId="77777777" w:rsidR="00231A65" w:rsidRDefault="00231A65" w:rsidP="00F409A8">
      <w:pPr>
        <w:spacing w:after="0" w:line="240" w:lineRule="auto"/>
        <w:ind w:left="900" w:hanging="900"/>
        <w:jc w:val="both"/>
        <w:rPr>
          <w:rFonts w:ascii="Times New Roman" w:hAnsi="Times New Roman" w:cs="Times New Roman"/>
          <w:color w:val="000000" w:themeColor="text1"/>
          <w:sz w:val="24"/>
          <w:szCs w:val="24"/>
          <w:shd w:val="clear" w:color="auto" w:fill="FFFFFF"/>
        </w:rPr>
      </w:pPr>
      <w:r w:rsidRPr="005B6F8F">
        <w:rPr>
          <w:rFonts w:ascii="Times New Roman" w:hAnsi="Times New Roman" w:cs="Times New Roman"/>
          <w:color w:val="000000" w:themeColor="text1"/>
          <w:sz w:val="24"/>
          <w:szCs w:val="24"/>
          <w:shd w:val="clear" w:color="auto" w:fill="FFFFFF"/>
        </w:rPr>
        <w:t xml:space="preserve">Dania, S.O.; </w:t>
      </w:r>
      <w:proofErr w:type="spellStart"/>
      <w:r w:rsidRPr="005B6F8F">
        <w:rPr>
          <w:rFonts w:ascii="Times New Roman" w:hAnsi="Times New Roman" w:cs="Times New Roman"/>
          <w:color w:val="000000" w:themeColor="text1"/>
          <w:sz w:val="24"/>
          <w:szCs w:val="24"/>
          <w:shd w:val="clear" w:color="auto" w:fill="FFFFFF"/>
        </w:rPr>
        <w:t>Fagbola</w:t>
      </w:r>
      <w:proofErr w:type="spellEnd"/>
      <w:r w:rsidRPr="005B6F8F">
        <w:rPr>
          <w:rFonts w:ascii="Times New Roman" w:hAnsi="Times New Roman" w:cs="Times New Roman"/>
          <w:color w:val="000000" w:themeColor="text1"/>
          <w:sz w:val="24"/>
          <w:szCs w:val="24"/>
          <w:shd w:val="clear" w:color="auto" w:fill="FFFFFF"/>
        </w:rPr>
        <w:t xml:space="preserve">, O. and Dania, M.I. 2013. Response of maize-pigeon pea intercrop to Arbuscular Mycorrhizal Fungi in nutrient depleted soil. </w:t>
      </w:r>
      <w:r w:rsidRPr="005B6F8F">
        <w:rPr>
          <w:rFonts w:ascii="Times New Roman" w:hAnsi="Times New Roman" w:cs="Times New Roman"/>
          <w:i/>
          <w:iCs/>
          <w:color w:val="000000" w:themeColor="text1"/>
          <w:sz w:val="24"/>
          <w:szCs w:val="24"/>
          <w:shd w:val="clear" w:color="auto" w:fill="FFFFFF"/>
        </w:rPr>
        <w:t>Annual Research and Review in Biology</w:t>
      </w:r>
      <w:r w:rsidRPr="005B6F8F">
        <w:rPr>
          <w:rFonts w:ascii="Times New Roman" w:hAnsi="Times New Roman" w:cs="Times New Roman"/>
          <w:color w:val="000000" w:themeColor="text1"/>
          <w:sz w:val="24"/>
          <w:szCs w:val="24"/>
          <w:shd w:val="clear" w:color="auto" w:fill="FFFFFF"/>
        </w:rPr>
        <w:t>. 232-245.</w:t>
      </w:r>
    </w:p>
    <w:p w14:paraId="3942F478" w14:textId="77777777" w:rsidR="00231A65" w:rsidRDefault="00231A65" w:rsidP="008F0DC4">
      <w:pPr>
        <w:spacing w:after="0" w:line="240" w:lineRule="auto"/>
        <w:ind w:left="900" w:hanging="900"/>
        <w:jc w:val="both"/>
      </w:pPr>
      <w:proofErr w:type="spellStart"/>
      <w:r w:rsidRPr="008F0DC4">
        <w:rPr>
          <w:rFonts w:ascii="Times New Roman" w:hAnsi="Times New Roman" w:cs="Times New Roman"/>
          <w:bCs/>
          <w:color w:val="000000" w:themeColor="text1"/>
          <w:sz w:val="24"/>
          <w:szCs w:val="24"/>
        </w:rPr>
        <w:t>Ditta</w:t>
      </w:r>
      <w:proofErr w:type="spellEnd"/>
      <w:r w:rsidRPr="008F0DC4">
        <w:rPr>
          <w:rFonts w:ascii="Times New Roman" w:hAnsi="Times New Roman" w:cs="Times New Roman"/>
          <w:bCs/>
          <w:color w:val="000000" w:themeColor="text1"/>
          <w:sz w:val="24"/>
          <w:szCs w:val="24"/>
        </w:rPr>
        <w:t xml:space="preserve">, A.; Muhammad, J.; Imtiaz, M.; Mehmood, S.; Qian, Z. and Tu, S. 2018.Application of rock phosphate enriched composts increases nodulation, </w:t>
      </w:r>
      <w:proofErr w:type="spellStart"/>
      <w:r w:rsidRPr="008F0DC4">
        <w:rPr>
          <w:rFonts w:ascii="Times New Roman" w:hAnsi="Times New Roman" w:cs="Times New Roman"/>
          <w:bCs/>
          <w:color w:val="000000" w:themeColor="text1"/>
          <w:sz w:val="24"/>
          <w:szCs w:val="24"/>
        </w:rPr>
        <w:t>growthand</w:t>
      </w:r>
      <w:proofErr w:type="spellEnd"/>
      <w:r w:rsidRPr="008F0DC4">
        <w:rPr>
          <w:rFonts w:ascii="Times New Roman" w:hAnsi="Times New Roman" w:cs="Times New Roman"/>
          <w:bCs/>
          <w:color w:val="000000" w:themeColor="text1"/>
          <w:sz w:val="24"/>
          <w:szCs w:val="24"/>
        </w:rPr>
        <w:t xml:space="preserve"> yield of chickpea. </w:t>
      </w:r>
      <w:r w:rsidRPr="00231A65">
        <w:rPr>
          <w:rFonts w:ascii="Times New Roman" w:hAnsi="Times New Roman" w:cs="Times New Roman"/>
          <w:bCs/>
          <w:i/>
          <w:iCs/>
          <w:color w:val="000000" w:themeColor="text1"/>
          <w:sz w:val="24"/>
          <w:szCs w:val="24"/>
        </w:rPr>
        <w:t xml:space="preserve">International Journal of Recycling of Organic Waste </w:t>
      </w:r>
      <w:proofErr w:type="spellStart"/>
      <w:r w:rsidRPr="00231A65">
        <w:rPr>
          <w:rFonts w:ascii="Times New Roman" w:hAnsi="Times New Roman" w:cs="Times New Roman"/>
          <w:bCs/>
          <w:i/>
          <w:iCs/>
          <w:color w:val="000000" w:themeColor="text1"/>
          <w:sz w:val="24"/>
          <w:szCs w:val="24"/>
        </w:rPr>
        <w:t>inAgriculture</w:t>
      </w:r>
      <w:proofErr w:type="spellEnd"/>
      <w:r w:rsidRPr="008F0DC4">
        <w:rPr>
          <w:rFonts w:ascii="Times New Roman" w:hAnsi="Times New Roman" w:cs="Times New Roman"/>
          <w:bCs/>
          <w:color w:val="000000" w:themeColor="text1"/>
          <w:sz w:val="24"/>
          <w:szCs w:val="24"/>
        </w:rPr>
        <w:t>. </w:t>
      </w:r>
      <w:r w:rsidRPr="00231A65">
        <w:rPr>
          <w:rFonts w:ascii="Times New Roman" w:hAnsi="Times New Roman" w:cs="Times New Roman"/>
          <w:b/>
          <w:color w:val="000000" w:themeColor="text1"/>
          <w:sz w:val="24"/>
          <w:szCs w:val="24"/>
        </w:rPr>
        <w:t xml:space="preserve">7 </w:t>
      </w:r>
      <w:r w:rsidRPr="008F0DC4">
        <w:rPr>
          <w:rFonts w:ascii="Times New Roman" w:hAnsi="Times New Roman" w:cs="Times New Roman"/>
          <w:bCs/>
          <w:color w:val="000000" w:themeColor="text1"/>
          <w:sz w:val="24"/>
          <w:szCs w:val="24"/>
        </w:rPr>
        <w:t>(1</w:t>
      </w:r>
      <w:proofErr w:type="gramStart"/>
      <w:r w:rsidRPr="008F0DC4">
        <w:rPr>
          <w:rFonts w:ascii="Times New Roman" w:hAnsi="Times New Roman" w:cs="Times New Roman"/>
          <w:bCs/>
          <w:color w:val="000000" w:themeColor="text1"/>
          <w:sz w:val="24"/>
          <w:szCs w:val="24"/>
        </w:rPr>
        <w:t>) :</w:t>
      </w:r>
      <w:proofErr w:type="gramEnd"/>
      <w:r w:rsidRPr="008F0DC4">
        <w:rPr>
          <w:rFonts w:ascii="Times New Roman" w:hAnsi="Times New Roman" w:cs="Times New Roman"/>
          <w:bCs/>
          <w:color w:val="000000" w:themeColor="text1"/>
          <w:sz w:val="24"/>
          <w:szCs w:val="24"/>
        </w:rPr>
        <w:t xml:space="preserve"> 33-40.</w:t>
      </w:r>
    </w:p>
    <w:p w14:paraId="58A9796E" w14:textId="77777777" w:rsidR="00246ADD" w:rsidRDefault="00246ADD" w:rsidP="008F0DC4">
      <w:pPr>
        <w:spacing w:after="0" w:line="240" w:lineRule="auto"/>
        <w:ind w:left="900" w:hanging="900"/>
        <w:jc w:val="both"/>
        <w:rPr>
          <w:rFonts w:ascii="Times New Roman" w:hAnsi="Times New Roman" w:cs="Times New Roman"/>
          <w:bCs/>
          <w:color w:val="000000" w:themeColor="text1"/>
          <w:sz w:val="24"/>
          <w:szCs w:val="24"/>
        </w:rPr>
        <w:sectPr w:rsidR="00246ADD" w:rsidSect="00246ADD">
          <w:type w:val="continuous"/>
          <w:pgSz w:w="12240" w:h="15840"/>
          <w:pgMar w:top="1440" w:right="1440" w:bottom="1440" w:left="1440" w:header="720" w:footer="720" w:gutter="0"/>
          <w:cols w:num="2" w:space="720"/>
          <w:docGrid w:linePitch="360"/>
        </w:sectPr>
      </w:pPr>
    </w:p>
    <w:p w14:paraId="78A468FE" w14:textId="77777777" w:rsidR="00231A65" w:rsidRDefault="00231A65" w:rsidP="008F0DC4">
      <w:pPr>
        <w:spacing w:after="0" w:line="240" w:lineRule="auto"/>
        <w:ind w:left="900" w:hanging="900"/>
        <w:jc w:val="both"/>
        <w:rPr>
          <w:rFonts w:ascii="Times New Roman" w:hAnsi="Times New Roman" w:cs="Times New Roman"/>
          <w:bCs/>
          <w:color w:val="000000" w:themeColor="text1"/>
          <w:sz w:val="24"/>
          <w:szCs w:val="24"/>
        </w:rPr>
      </w:pPr>
      <w:r w:rsidRPr="008F0DC4">
        <w:rPr>
          <w:rFonts w:ascii="Times New Roman" w:hAnsi="Times New Roman" w:cs="Times New Roman"/>
          <w:bCs/>
          <w:color w:val="000000" w:themeColor="text1"/>
          <w:sz w:val="24"/>
          <w:szCs w:val="24"/>
        </w:rPr>
        <w:t xml:space="preserve">Kumar, R.; Rathore, D.K.; Singh, M.; Kumar, P. and </w:t>
      </w:r>
      <w:proofErr w:type="spellStart"/>
      <w:r w:rsidRPr="008F0DC4">
        <w:rPr>
          <w:rFonts w:ascii="Times New Roman" w:hAnsi="Times New Roman" w:cs="Times New Roman"/>
          <w:bCs/>
          <w:color w:val="000000" w:themeColor="text1"/>
          <w:sz w:val="24"/>
          <w:szCs w:val="24"/>
        </w:rPr>
        <w:t>Khippal</w:t>
      </w:r>
      <w:proofErr w:type="spellEnd"/>
      <w:r w:rsidRPr="008F0DC4">
        <w:rPr>
          <w:rFonts w:ascii="Times New Roman" w:hAnsi="Times New Roman" w:cs="Times New Roman"/>
          <w:bCs/>
          <w:color w:val="000000" w:themeColor="text1"/>
          <w:sz w:val="24"/>
          <w:szCs w:val="24"/>
        </w:rPr>
        <w:t xml:space="preserve">, A. 2016. </w:t>
      </w:r>
      <w:r w:rsidRPr="008F0DC4">
        <w:rPr>
          <w:rFonts w:ascii="Times New Roman" w:hAnsi="Times New Roman" w:cs="Times New Roman"/>
          <w:bCs/>
          <w:color w:val="000000" w:themeColor="text1"/>
          <w:sz w:val="24"/>
          <w:szCs w:val="24"/>
        </w:rPr>
        <w:t xml:space="preserve">Effect </w:t>
      </w:r>
      <w:proofErr w:type="spellStart"/>
      <w:r w:rsidRPr="008F0DC4">
        <w:rPr>
          <w:rFonts w:ascii="Times New Roman" w:hAnsi="Times New Roman" w:cs="Times New Roman"/>
          <w:bCs/>
          <w:color w:val="000000" w:themeColor="text1"/>
          <w:sz w:val="24"/>
          <w:szCs w:val="24"/>
        </w:rPr>
        <w:t>ofphosphorus</w:t>
      </w:r>
      <w:proofErr w:type="spellEnd"/>
      <w:r w:rsidRPr="008F0DC4">
        <w:rPr>
          <w:rFonts w:ascii="Times New Roman" w:hAnsi="Times New Roman" w:cs="Times New Roman"/>
          <w:bCs/>
          <w:color w:val="000000" w:themeColor="text1"/>
          <w:sz w:val="24"/>
          <w:szCs w:val="24"/>
        </w:rPr>
        <w:t xml:space="preserve"> and zinc nutrition on growth and yield of </w:t>
      </w:r>
      <w:r w:rsidRPr="008F0DC4">
        <w:rPr>
          <w:rFonts w:ascii="Times New Roman" w:hAnsi="Times New Roman" w:cs="Times New Roman"/>
          <w:bCs/>
          <w:color w:val="000000" w:themeColor="text1"/>
          <w:sz w:val="24"/>
          <w:szCs w:val="24"/>
        </w:rPr>
        <w:lastRenderedPageBreak/>
        <w:t>fodder cowpea. </w:t>
      </w:r>
      <w:r w:rsidRPr="00231A65">
        <w:rPr>
          <w:rFonts w:ascii="Times New Roman" w:hAnsi="Times New Roman" w:cs="Times New Roman"/>
          <w:bCs/>
          <w:i/>
          <w:iCs/>
          <w:color w:val="000000" w:themeColor="text1"/>
          <w:sz w:val="24"/>
          <w:szCs w:val="24"/>
        </w:rPr>
        <w:t>Legume Research - An International Journal.</w:t>
      </w:r>
      <w:r w:rsidRPr="008F0DC4">
        <w:rPr>
          <w:rFonts w:ascii="Times New Roman" w:hAnsi="Times New Roman" w:cs="Times New Roman"/>
          <w:bCs/>
          <w:color w:val="000000" w:themeColor="text1"/>
          <w:sz w:val="24"/>
          <w:szCs w:val="24"/>
        </w:rPr>
        <w:t> </w:t>
      </w:r>
      <w:r w:rsidRPr="00231A65">
        <w:rPr>
          <w:rFonts w:ascii="Times New Roman" w:hAnsi="Times New Roman" w:cs="Times New Roman"/>
          <w:b/>
          <w:color w:val="000000" w:themeColor="text1"/>
          <w:sz w:val="24"/>
          <w:szCs w:val="24"/>
        </w:rPr>
        <w:t>39</w:t>
      </w:r>
      <w:r w:rsidRPr="008F0DC4">
        <w:rPr>
          <w:rFonts w:ascii="Times New Roman" w:hAnsi="Times New Roman" w:cs="Times New Roman"/>
          <w:bCs/>
          <w:color w:val="000000" w:themeColor="text1"/>
          <w:sz w:val="24"/>
          <w:szCs w:val="24"/>
        </w:rPr>
        <w:t xml:space="preserve"> (2</w:t>
      </w:r>
      <w:proofErr w:type="gramStart"/>
      <w:r w:rsidRPr="008F0DC4">
        <w:rPr>
          <w:rFonts w:ascii="Times New Roman" w:hAnsi="Times New Roman" w:cs="Times New Roman"/>
          <w:bCs/>
          <w:color w:val="000000" w:themeColor="text1"/>
          <w:sz w:val="24"/>
          <w:szCs w:val="24"/>
        </w:rPr>
        <w:t>) :</w:t>
      </w:r>
      <w:proofErr w:type="gramEnd"/>
      <w:r w:rsidRPr="008F0DC4">
        <w:rPr>
          <w:rFonts w:ascii="Times New Roman" w:hAnsi="Times New Roman" w:cs="Times New Roman"/>
          <w:bCs/>
          <w:color w:val="000000" w:themeColor="text1"/>
          <w:sz w:val="24"/>
          <w:szCs w:val="24"/>
        </w:rPr>
        <w:t xml:space="preserve"> 262-267.</w:t>
      </w:r>
    </w:p>
    <w:p w14:paraId="565CD806" w14:textId="77777777" w:rsidR="00231A65" w:rsidRPr="005B6F8F" w:rsidRDefault="00231A65" w:rsidP="00231A65">
      <w:pPr>
        <w:spacing w:after="0" w:line="240" w:lineRule="auto"/>
        <w:ind w:left="900" w:hanging="900"/>
        <w:jc w:val="both"/>
        <w:rPr>
          <w:rFonts w:ascii="Times New Roman" w:hAnsi="Times New Roman" w:cs="Times New Roman"/>
          <w:color w:val="000000" w:themeColor="text1"/>
          <w:sz w:val="24"/>
          <w:szCs w:val="24"/>
          <w:shd w:val="clear" w:color="auto" w:fill="FFFFFF"/>
        </w:rPr>
      </w:pPr>
      <w:r w:rsidRPr="005B6F8F">
        <w:rPr>
          <w:rFonts w:ascii="Times New Roman" w:hAnsi="Times New Roman" w:cs="Times New Roman"/>
          <w:color w:val="000000" w:themeColor="text1"/>
          <w:sz w:val="24"/>
          <w:szCs w:val="24"/>
        </w:rPr>
        <w:t xml:space="preserve">Manna, M.C.; Ghosh, P.K.; Ghosh B.N. and Singh K.N. 2001. Comparative effectiveness of phosphate-enriched compost and single superphosphate on yield, uptake of nutrients and soil quality under soybean–wheat rotation. </w:t>
      </w:r>
      <w:r w:rsidRPr="005B6F8F">
        <w:rPr>
          <w:rFonts w:ascii="Times New Roman" w:hAnsi="Times New Roman" w:cs="Times New Roman"/>
          <w:i/>
          <w:iCs/>
          <w:color w:val="000000" w:themeColor="text1"/>
          <w:sz w:val="24"/>
          <w:szCs w:val="24"/>
        </w:rPr>
        <w:t>Journal of Agricultural Science</w:t>
      </w:r>
      <w:r w:rsidRPr="005B6F8F">
        <w:rPr>
          <w:rFonts w:ascii="Times New Roman" w:hAnsi="Times New Roman" w:cs="Times New Roman"/>
          <w:color w:val="000000" w:themeColor="text1"/>
          <w:sz w:val="24"/>
          <w:szCs w:val="24"/>
        </w:rPr>
        <w:t xml:space="preserve">. </w:t>
      </w:r>
      <w:r w:rsidRPr="005B6F8F">
        <w:rPr>
          <w:rFonts w:ascii="Times New Roman" w:hAnsi="Times New Roman" w:cs="Times New Roman"/>
          <w:b/>
          <w:bCs/>
          <w:color w:val="000000" w:themeColor="text1"/>
          <w:sz w:val="24"/>
          <w:szCs w:val="24"/>
        </w:rPr>
        <w:t>137</w:t>
      </w:r>
      <w:r w:rsidRPr="005B6F8F">
        <w:rPr>
          <w:rFonts w:ascii="Times New Roman" w:hAnsi="Times New Roman" w:cs="Times New Roman"/>
          <w:color w:val="000000" w:themeColor="text1"/>
          <w:sz w:val="24"/>
          <w:szCs w:val="24"/>
        </w:rPr>
        <w:t>, 45–54.</w:t>
      </w:r>
    </w:p>
    <w:p w14:paraId="42D852D8" w14:textId="77777777" w:rsidR="00231A65" w:rsidRPr="005B6F8F" w:rsidRDefault="00231A65" w:rsidP="00231A65">
      <w:pPr>
        <w:spacing w:after="0" w:line="240" w:lineRule="auto"/>
        <w:ind w:left="900" w:hanging="900"/>
        <w:jc w:val="both"/>
        <w:rPr>
          <w:rFonts w:ascii="Times New Roman" w:hAnsi="Times New Roman" w:cs="Times New Roman"/>
          <w:color w:val="000000" w:themeColor="text1"/>
          <w:sz w:val="24"/>
          <w:szCs w:val="24"/>
          <w:shd w:val="clear" w:color="auto" w:fill="FFFFFF"/>
        </w:rPr>
      </w:pPr>
      <w:r w:rsidRPr="00231A65">
        <w:rPr>
          <w:rFonts w:ascii="Times New Roman" w:hAnsi="Times New Roman" w:cs="Times New Roman"/>
          <w:color w:val="000000" w:themeColor="text1"/>
          <w:sz w:val="24"/>
          <w:szCs w:val="24"/>
          <w:shd w:val="clear" w:color="auto" w:fill="FFFFFF"/>
        </w:rPr>
        <w:t xml:space="preserve">Meena, R.; Meena, R.K.; Meena, R.N.; Singh, R.K.; Ram, B. and </w:t>
      </w:r>
      <w:proofErr w:type="spellStart"/>
      <w:r w:rsidRPr="00231A65">
        <w:rPr>
          <w:rFonts w:ascii="Times New Roman" w:hAnsi="Times New Roman" w:cs="Times New Roman"/>
          <w:color w:val="000000" w:themeColor="text1"/>
          <w:sz w:val="24"/>
          <w:szCs w:val="24"/>
          <w:shd w:val="clear" w:color="auto" w:fill="FFFFFF"/>
        </w:rPr>
        <w:t>Jat</w:t>
      </w:r>
      <w:proofErr w:type="spellEnd"/>
      <w:r w:rsidRPr="00231A65">
        <w:rPr>
          <w:rFonts w:ascii="Times New Roman" w:hAnsi="Times New Roman" w:cs="Times New Roman"/>
          <w:color w:val="000000" w:themeColor="text1"/>
          <w:sz w:val="24"/>
          <w:szCs w:val="24"/>
          <w:shd w:val="clear" w:color="auto" w:fill="FFFFFF"/>
        </w:rPr>
        <w:t>, L.K. 2017. Productivity and nutrient content</w:t>
      </w:r>
      <w:r w:rsidRPr="005B6F8F">
        <w:rPr>
          <w:rFonts w:ascii="Times New Roman" w:hAnsi="Times New Roman" w:cs="Times New Roman"/>
          <w:color w:val="000000" w:themeColor="text1"/>
          <w:sz w:val="24"/>
          <w:szCs w:val="24"/>
          <w:shd w:val="clear" w:color="auto" w:fill="FFFFFF"/>
        </w:rPr>
        <w:t xml:space="preserve"> of </w:t>
      </w:r>
      <w:proofErr w:type="spellStart"/>
      <w:r w:rsidRPr="005B6F8F">
        <w:rPr>
          <w:rFonts w:ascii="Times New Roman" w:hAnsi="Times New Roman" w:cs="Times New Roman"/>
          <w:color w:val="000000" w:themeColor="text1"/>
          <w:sz w:val="24"/>
          <w:szCs w:val="24"/>
          <w:shd w:val="clear" w:color="auto" w:fill="FFFFFF"/>
        </w:rPr>
        <w:t>greengram</w:t>
      </w:r>
      <w:proofErr w:type="spellEnd"/>
      <w:r w:rsidRPr="005B6F8F">
        <w:rPr>
          <w:rFonts w:ascii="Times New Roman" w:hAnsi="Times New Roman" w:cs="Times New Roman"/>
          <w:color w:val="000000" w:themeColor="text1"/>
          <w:sz w:val="24"/>
          <w:szCs w:val="24"/>
          <w:shd w:val="clear" w:color="auto" w:fill="FFFFFF"/>
        </w:rPr>
        <w:t xml:space="preserve"> (</w:t>
      </w:r>
      <w:r w:rsidRPr="005B6F8F">
        <w:rPr>
          <w:rFonts w:ascii="Times New Roman" w:hAnsi="Times New Roman" w:cs="Times New Roman"/>
          <w:i/>
          <w:color w:val="000000" w:themeColor="text1"/>
          <w:sz w:val="24"/>
          <w:szCs w:val="24"/>
          <w:shd w:val="clear" w:color="auto" w:fill="FFFFFF"/>
        </w:rPr>
        <w:t>Vigna radiata</w:t>
      </w:r>
      <w:r w:rsidRPr="005B6F8F">
        <w:rPr>
          <w:rFonts w:ascii="Times New Roman" w:hAnsi="Times New Roman" w:cs="Times New Roman"/>
          <w:color w:val="000000" w:themeColor="text1"/>
          <w:sz w:val="24"/>
          <w:szCs w:val="24"/>
          <w:shd w:val="clear" w:color="auto" w:fill="FFFFFF"/>
        </w:rPr>
        <w:t>) as influenced by rock phosphate enriched compost. </w:t>
      </w:r>
      <w:r w:rsidRPr="005B6F8F">
        <w:rPr>
          <w:rFonts w:ascii="Times New Roman" w:hAnsi="Times New Roman" w:cs="Times New Roman"/>
          <w:i/>
          <w:iCs/>
          <w:color w:val="000000" w:themeColor="text1"/>
          <w:sz w:val="24"/>
          <w:szCs w:val="24"/>
          <w:shd w:val="clear" w:color="auto" w:fill="FFFFFF"/>
        </w:rPr>
        <w:t>Indian Journal of Agricultural Sciences</w:t>
      </w:r>
      <w:r w:rsidRPr="005B6F8F">
        <w:rPr>
          <w:rFonts w:ascii="Times New Roman" w:hAnsi="Times New Roman" w:cs="Times New Roman"/>
          <w:color w:val="000000" w:themeColor="text1"/>
          <w:sz w:val="24"/>
          <w:szCs w:val="24"/>
          <w:shd w:val="clear" w:color="auto" w:fill="FFFFFF"/>
        </w:rPr>
        <w:t>. </w:t>
      </w:r>
      <w:r w:rsidRPr="005B6F8F">
        <w:rPr>
          <w:rFonts w:ascii="Times New Roman" w:hAnsi="Times New Roman" w:cs="Times New Roman"/>
          <w:b/>
          <w:iCs/>
          <w:color w:val="000000" w:themeColor="text1"/>
          <w:sz w:val="24"/>
          <w:szCs w:val="24"/>
          <w:shd w:val="clear" w:color="auto" w:fill="FFFFFF"/>
        </w:rPr>
        <w:t xml:space="preserve">87 </w:t>
      </w:r>
      <w:r w:rsidRPr="005B6F8F">
        <w:rPr>
          <w:rFonts w:ascii="Times New Roman" w:hAnsi="Times New Roman" w:cs="Times New Roman"/>
          <w:color w:val="000000" w:themeColor="text1"/>
          <w:sz w:val="24"/>
          <w:szCs w:val="24"/>
          <w:shd w:val="clear" w:color="auto" w:fill="FFFFFF"/>
        </w:rPr>
        <w:t>(7</w:t>
      </w:r>
      <w:proofErr w:type="gramStart"/>
      <w:r w:rsidRPr="005B6F8F">
        <w:rPr>
          <w:rFonts w:ascii="Times New Roman" w:hAnsi="Times New Roman" w:cs="Times New Roman"/>
          <w:color w:val="000000" w:themeColor="text1"/>
          <w:sz w:val="24"/>
          <w:szCs w:val="24"/>
          <w:shd w:val="clear" w:color="auto" w:fill="FFFFFF"/>
        </w:rPr>
        <w:t>) :</w:t>
      </w:r>
      <w:proofErr w:type="gramEnd"/>
      <w:r w:rsidRPr="005B6F8F">
        <w:rPr>
          <w:rFonts w:ascii="Times New Roman" w:hAnsi="Times New Roman" w:cs="Times New Roman"/>
          <w:color w:val="000000" w:themeColor="text1"/>
          <w:sz w:val="24"/>
          <w:szCs w:val="24"/>
          <w:shd w:val="clear" w:color="auto" w:fill="FFFFFF"/>
        </w:rPr>
        <w:t xml:space="preserve"> 981-984.</w:t>
      </w:r>
    </w:p>
    <w:p w14:paraId="7FEEFB30" w14:textId="77777777" w:rsidR="00231A65" w:rsidRPr="005B6F8F" w:rsidRDefault="00231A65" w:rsidP="00231A65">
      <w:pPr>
        <w:spacing w:after="0" w:line="240" w:lineRule="auto"/>
        <w:ind w:left="900" w:hanging="900"/>
        <w:jc w:val="both"/>
        <w:rPr>
          <w:rFonts w:ascii="Times New Roman" w:hAnsi="Times New Roman" w:cs="Times New Roman"/>
          <w:color w:val="000000" w:themeColor="text1"/>
          <w:sz w:val="24"/>
          <w:szCs w:val="24"/>
          <w:shd w:val="clear" w:color="auto" w:fill="FFFFFF"/>
        </w:rPr>
      </w:pPr>
      <w:r w:rsidRPr="005B6F8F">
        <w:rPr>
          <w:rFonts w:ascii="Times New Roman" w:hAnsi="Times New Roman" w:cs="Times New Roman"/>
          <w:color w:val="000000" w:themeColor="text1"/>
          <w:sz w:val="24"/>
          <w:szCs w:val="24"/>
          <w:shd w:val="clear" w:color="auto" w:fill="FFFFFF"/>
        </w:rPr>
        <w:t>Nishanth, D., &amp; Biswas, D. R. 2007. Kinetics of phosphorus and potassium release from rock phosphate and waste mica enriched compost and their effect on yield and nutrient uptake by wheat (</w:t>
      </w:r>
      <w:r w:rsidRPr="005B6F8F">
        <w:rPr>
          <w:rFonts w:ascii="Times New Roman" w:hAnsi="Times New Roman" w:cs="Times New Roman"/>
          <w:i/>
          <w:iCs/>
          <w:color w:val="000000" w:themeColor="text1"/>
          <w:sz w:val="24"/>
          <w:szCs w:val="24"/>
          <w:shd w:val="clear" w:color="auto" w:fill="FFFFFF"/>
        </w:rPr>
        <w:t xml:space="preserve">Triticum </w:t>
      </w:r>
      <w:proofErr w:type="spellStart"/>
      <w:r w:rsidRPr="005B6F8F">
        <w:rPr>
          <w:rFonts w:ascii="Times New Roman" w:hAnsi="Times New Roman" w:cs="Times New Roman"/>
          <w:i/>
          <w:iCs/>
          <w:color w:val="000000" w:themeColor="text1"/>
          <w:sz w:val="24"/>
          <w:szCs w:val="24"/>
          <w:shd w:val="clear" w:color="auto" w:fill="FFFFFF"/>
        </w:rPr>
        <w:t>aestivum</w:t>
      </w:r>
      <w:proofErr w:type="spellEnd"/>
      <w:r w:rsidRPr="005B6F8F">
        <w:rPr>
          <w:rFonts w:ascii="Times New Roman" w:hAnsi="Times New Roman" w:cs="Times New Roman"/>
          <w:color w:val="000000" w:themeColor="text1"/>
          <w:sz w:val="24"/>
          <w:szCs w:val="24"/>
          <w:shd w:val="clear" w:color="auto" w:fill="FFFFFF"/>
        </w:rPr>
        <w:t>). </w:t>
      </w:r>
      <w:r w:rsidRPr="005B6F8F">
        <w:rPr>
          <w:rFonts w:ascii="Times New Roman" w:hAnsi="Times New Roman" w:cs="Times New Roman"/>
          <w:i/>
          <w:iCs/>
          <w:color w:val="000000" w:themeColor="text1"/>
          <w:sz w:val="24"/>
          <w:szCs w:val="24"/>
          <w:shd w:val="clear" w:color="auto" w:fill="FFFFFF"/>
        </w:rPr>
        <w:t>Bioresource technology</w:t>
      </w:r>
      <w:r w:rsidRPr="005B6F8F">
        <w:rPr>
          <w:rFonts w:ascii="Times New Roman" w:hAnsi="Times New Roman" w:cs="Times New Roman"/>
          <w:color w:val="000000" w:themeColor="text1"/>
          <w:sz w:val="24"/>
          <w:szCs w:val="24"/>
          <w:shd w:val="clear" w:color="auto" w:fill="FFFFFF"/>
        </w:rPr>
        <w:t xml:space="preserve">. </w:t>
      </w:r>
      <w:r w:rsidRPr="005B6F8F">
        <w:rPr>
          <w:rFonts w:ascii="Times New Roman" w:hAnsi="Times New Roman" w:cs="Times New Roman"/>
          <w:b/>
          <w:bCs/>
          <w:i/>
          <w:iCs/>
          <w:color w:val="000000" w:themeColor="text1"/>
          <w:sz w:val="24"/>
          <w:szCs w:val="24"/>
          <w:shd w:val="clear" w:color="auto" w:fill="FFFFFF"/>
        </w:rPr>
        <w:t xml:space="preserve">99 </w:t>
      </w:r>
      <w:r w:rsidRPr="005B6F8F">
        <w:rPr>
          <w:rFonts w:ascii="Times New Roman" w:hAnsi="Times New Roman" w:cs="Times New Roman"/>
          <w:color w:val="000000" w:themeColor="text1"/>
          <w:sz w:val="24"/>
          <w:szCs w:val="24"/>
          <w:shd w:val="clear" w:color="auto" w:fill="FFFFFF"/>
        </w:rPr>
        <w:t>(9): 3342-3353.</w:t>
      </w:r>
    </w:p>
    <w:p w14:paraId="0E274EA9" w14:textId="77777777" w:rsidR="00231A65" w:rsidRDefault="00231A65" w:rsidP="008F0DC4">
      <w:pPr>
        <w:spacing w:after="0" w:line="240" w:lineRule="auto"/>
        <w:ind w:left="900" w:hanging="900"/>
        <w:jc w:val="both"/>
        <w:rPr>
          <w:rFonts w:ascii="Times New Roman" w:hAnsi="Times New Roman" w:cs="Times New Roman"/>
          <w:bCs/>
          <w:color w:val="000000" w:themeColor="text1"/>
          <w:sz w:val="24"/>
          <w:szCs w:val="24"/>
        </w:rPr>
      </w:pPr>
      <w:r w:rsidRPr="008F0DC4">
        <w:rPr>
          <w:rFonts w:ascii="Times New Roman" w:hAnsi="Times New Roman" w:cs="Times New Roman"/>
          <w:noProof/>
          <w:color w:val="000000" w:themeColor="text1"/>
          <w:sz w:val="24"/>
          <w:szCs w:val="24"/>
        </w:rPr>
        <w:t>Patra, P.; Pati, B.K.; Ghosh, G.K.; Mura, S.S. and Saha, A. 2013. Effect of bio-fertilizers and Sulphur on growth, yield and oil contentof hybrid sunflower(</w:t>
      </w:r>
      <w:r w:rsidRPr="00231A65">
        <w:rPr>
          <w:rFonts w:ascii="Times New Roman" w:hAnsi="Times New Roman" w:cs="Times New Roman"/>
          <w:i/>
          <w:iCs/>
          <w:noProof/>
          <w:color w:val="000000" w:themeColor="text1"/>
          <w:sz w:val="24"/>
          <w:szCs w:val="24"/>
        </w:rPr>
        <w:t>Helianthus annuus</w:t>
      </w:r>
      <w:r w:rsidRPr="008F0DC4">
        <w:rPr>
          <w:rFonts w:ascii="Times New Roman" w:hAnsi="Times New Roman" w:cs="Times New Roman"/>
          <w:noProof/>
          <w:color w:val="000000" w:themeColor="text1"/>
          <w:sz w:val="24"/>
          <w:szCs w:val="24"/>
        </w:rPr>
        <w:t xml:space="preserve"> L.) in a typical lateritic soil. </w:t>
      </w:r>
      <w:r w:rsidRPr="00231A65">
        <w:rPr>
          <w:rFonts w:ascii="Times New Roman" w:hAnsi="Times New Roman" w:cs="Times New Roman"/>
          <w:b/>
          <w:bCs/>
          <w:noProof/>
          <w:color w:val="000000" w:themeColor="text1"/>
          <w:sz w:val="24"/>
          <w:szCs w:val="24"/>
        </w:rPr>
        <w:t>2</w:t>
      </w:r>
      <w:r w:rsidRPr="008F0DC4">
        <w:rPr>
          <w:rFonts w:ascii="Times New Roman" w:hAnsi="Times New Roman" w:cs="Times New Roman"/>
          <w:noProof/>
          <w:color w:val="000000" w:themeColor="text1"/>
          <w:sz w:val="24"/>
          <w:szCs w:val="24"/>
        </w:rPr>
        <w:t xml:space="preserve"> : 603.</w:t>
      </w:r>
    </w:p>
    <w:sectPr w:rsidR="00231A65" w:rsidSect="00246AD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F3968" w14:textId="77777777" w:rsidR="006B26AF" w:rsidRDefault="006B26AF" w:rsidP="00CD0558">
      <w:pPr>
        <w:spacing w:after="0" w:line="240" w:lineRule="auto"/>
      </w:pPr>
      <w:r>
        <w:separator/>
      </w:r>
    </w:p>
  </w:endnote>
  <w:endnote w:type="continuationSeparator" w:id="0">
    <w:p w14:paraId="46B572E9" w14:textId="77777777" w:rsidR="006B26AF" w:rsidRDefault="006B26AF" w:rsidP="00CD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LMG-Laxmi Wide">
    <w:charset w:val="00"/>
    <w:family w:val="auto"/>
    <w:pitch w:val="variable"/>
    <w:sig w:usb0="00000087" w:usb1="00000000" w:usb2="00000000" w:usb3="00000000" w:csb0="0000001B"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03A8D" w14:textId="77777777" w:rsidR="00347A55" w:rsidRDefault="0034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C30A" w14:textId="77777777" w:rsidR="00347A55" w:rsidRDefault="00347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A342" w14:textId="77777777" w:rsidR="00347A55" w:rsidRDefault="0034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6DBF9" w14:textId="77777777" w:rsidR="006B26AF" w:rsidRDefault="006B26AF" w:rsidP="00CD0558">
      <w:pPr>
        <w:spacing w:after="0" w:line="240" w:lineRule="auto"/>
      </w:pPr>
      <w:r>
        <w:separator/>
      </w:r>
    </w:p>
  </w:footnote>
  <w:footnote w:type="continuationSeparator" w:id="0">
    <w:p w14:paraId="7CDFD503" w14:textId="77777777" w:rsidR="006B26AF" w:rsidRDefault="006B26AF" w:rsidP="00CD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1962" w14:textId="47DC8906" w:rsidR="00347A55" w:rsidRDefault="00347A55">
    <w:pPr>
      <w:pStyle w:val="Header"/>
    </w:pPr>
    <w:r>
      <w:rPr>
        <w:noProof/>
      </w:rPr>
      <w:pict w14:anchorId="0AFA85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40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BBBEF" w14:textId="4C721CB5" w:rsidR="00347A55" w:rsidRDefault="00347A55">
    <w:pPr>
      <w:pStyle w:val="Header"/>
    </w:pPr>
    <w:r>
      <w:rPr>
        <w:noProof/>
      </w:rPr>
      <w:pict w14:anchorId="1F7AF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40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AE2D" w14:textId="10547E76" w:rsidR="00347A55" w:rsidRDefault="00347A55">
    <w:pPr>
      <w:pStyle w:val="Header"/>
    </w:pPr>
    <w:r>
      <w:rPr>
        <w:noProof/>
      </w:rPr>
      <w:pict w14:anchorId="5EFFA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240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2CF5"/>
    <w:rsid w:val="000258F7"/>
    <w:rsid w:val="00047D00"/>
    <w:rsid w:val="000D7875"/>
    <w:rsid w:val="001D093F"/>
    <w:rsid w:val="002302E5"/>
    <w:rsid w:val="00231A65"/>
    <w:rsid w:val="00241B57"/>
    <w:rsid w:val="00242A84"/>
    <w:rsid w:val="00246ADD"/>
    <w:rsid w:val="00252CF5"/>
    <w:rsid w:val="002A6259"/>
    <w:rsid w:val="002D19E0"/>
    <w:rsid w:val="00347A55"/>
    <w:rsid w:val="003837AD"/>
    <w:rsid w:val="003C4AB2"/>
    <w:rsid w:val="003F315D"/>
    <w:rsid w:val="0041757F"/>
    <w:rsid w:val="00417B02"/>
    <w:rsid w:val="0042605C"/>
    <w:rsid w:val="0048085B"/>
    <w:rsid w:val="004D6B43"/>
    <w:rsid w:val="004E1319"/>
    <w:rsid w:val="004F6271"/>
    <w:rsid w:val="00500A7C"/>
    <w:rsid w:val="00524205"/>
    <w:rsid w:val="00555B83"/>
    <w:rsid w:val="0058088B"/>
    <w:rsid w:val="0058794A"/>
    <w:rsid w:val="005A750E"/>
    <w:rsid w:val="005B6F8F"/>
    <w:rsid w:val="00602F85"/>
    <w:rsid w:val="00621C98"/>
    <w:rsid w:val="00623FBE"/>
    <w:rsid w:val="00660F02"/>
    <w:rsid w:val="00663EF9"/>
    <w:rsid w:val="006A546C"/>
    <w:rsid w:val="006B26AF"/>
    <w:rsid w:val="006D75C1"/>
    <w:rsid w:val="006E18EC"/>
    <w:rsid w:val="006F734A"/>
    <w:rsid w:val="00702642"/>
    <w:rsid w:val="00727900"/>
    <w:rsid w:val="0075543A"/>
    <w:rsid w:val="00761CBB"/>
    <w:rsid w:val="007C3D61"/>
    <w:rsid w:val="007F5004"/>
    <w:rsid w:val="008421FA"/>
    <w:rsid w:val="00885BFD"/>
    <w:rsid w:val="008A50B6"/>
    <w:rsid w:val="008B19E7"/>
    <w:rsid w:val="008F0DC4"/>
    <w:rsid w:val="00907C1E"/>
    <w:rsid w:val="00944153"/>
    <w:rsid w:val="0099021B"/>
    <w:rsid w:val="009C21A0"/>
    <w:rsid w:val="009C5708"/>
    <w:rsid w:val="009F39EA"/>
    <w:rsid w:val="00A80678"/>
    <w:rsid w:val="00AA1F63"/>
    <w:rsid w:val="00B171BB"/>
    <w:rsid w:val="00B221EF"/>
    <w:rsid w:val="00B314CC"/>
    <w:rsid w:val="00B50287"/>
    <w:rsid w:val="00B869A1"/>
    <w:rsid w:val="00B97CF2"/>
    <w:rsid w:val="00BB22FB"/>
    <w:rsid w:val="00BC40B9"/>
    <w:rsid w:val="00BE1CE9"/>
    <w:rsid w:val="00C07578"/>
    <w:rsid w:val="00C91E58"/>
    <w:rsid w:val="00C967FF"/>
    <w:rsid w:val="00CB0C14"/>
    <w:rsid w:val="00CB1C8D"/>
    <w:rsid w:val="00CD0558"/>
    <w:rsid w:val="00CD1CC6"/>
    <w:rsid w:val="00CF576A"/>
    <w:rsid w:val="00D33112"/>
    <w:rsid w:val="00D53B9A"/>
    <w:rsid w:val="00DD3866"/>
    <w:rsid w:val="00E65F02"/>
    <w:rsid w:val="00EF6E50"/>
    <w:rsid w:val="00F14A88"/>
    <w:rsid w:val="00F409A8"/>
    <w:rsid w:val="00F44503"/>
    <w:rsid w:val="00F52390"/>
    <w:rsid w:val="00FC527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BB861B"/>
  <w15:docId w15:val="{0FA5DC8D-126F-4734-B172-6EF3829D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CF2"/>
  </w:style>
  <w:style w:type="paragraph" w:styleId="Heading2">
    <w:name w:val="heading 2"/>
    <w:next w:val="Normal"/>
    <w:link w:val="Heading2Char"/>
    <w:uiPriority w:val="9"/>
    <w:semiHidden/>
    <w:unhideWhenUsed/>
    <w:qFormat/>
    <w:rsid w:val="00621C98"/>
    <w:pPr>
      <w:keepNext/>
      <w:keepLines/>
      <w:spacing w:after="4" w:line="252" w:lineRule="auto"/>
      <w:ind w:left="5280" w:hanging="10"/>
      <w:jc w:val="center"/>
      <w:outlineLvl w:val="1"/>
    </w:pPr>
    <w:rPr>
      <w:rFonts w:ascii="Times New Roman" w:eastAsia="Times New Roman" w:hAnsi="Times New Roman" w:cs="Times New Roman"/>
      <w:b/>
      <w:color w:val="000000"/>
      <w:sz w:val="24"/>
      <w:lang w:val="en-IN" w:eastAsia="en-IN" w:bidi="ar-SA"/>
    </w:rPr>
  </w:style>
  <w:style w:type="paragraph" w:styleId="Heading3">
    <w:name w:val="heading 3"/>
    <w:next w:val="Normal"/>
    <w:link w:val="Heading3Char"/>
    <w:uiPriority w:val="9"/>
    <w:semiHidden/>
    <w:unhideWhenUsed/>
    <w:qFormat/>
    <w:rsid w:val="00621C98"/>
    <w:pPr>
      <w:keepNext/>
      <w:keepLines/>
      <w:spacing w:after="362" w:line="242" w:lineRule="auto"/>
      <w:ind w:left="5280" w:hanging="10"/>
      <w:outlineLvl w:val="2"/>
    </w:pPr>
    <w:rPr>
      <w:rFonts w:ascii="Times New Roman" w:eastAsia="Times New Roman" w:hAnsi="Times New Roman" w:cs="Times New Roman"/>
      <w:b/>
      <w:color w:val="000000"/>
      <w:sz w:val="24"/>
      <w:lang w:val="en-IN" w:eastAsia="en-IN" w:bidi="ar-SA"/>
    </w:rPr>
  </w:style>
  <w:style w:type="paragraph" w:styleId="Heading4">
    <w:name w:val="heading 4"/>
    <w:next w:val="Normal"/>
    <w:link w:val="Heading4Char"/>
    <w:uiPriority w:val="9"/>
    <w:semiHidden/>
    <w:unhideWhenUsed/>
    <w:qFormat/>
    <w:rsid w:val="00621C98"/>
    <w:pPr>
      <w:keepNext/>
      <w:keepLines/>
      <w:spacing w:after="362" w:line="242" w:lineRule="auto"/>
      <w:ind w:left="5280" w:hanging="10"/>
      <w:outlineLvl w:val="3"/>
    </w:pPr>
    <w:rPr>
      <w:rFonts w:ascii="Times New Roman" w:eastAsia="Times New Roman" w:hAnsi="Times New Roman" w:cs="Times New Roman"/>
      <w:b/>
      <w:color w:val="000000"/>
      <w:sz w:val="24"/>
      <w:lang w:val="en-IN" w:eastAsia="en-IN" w:bidi="ar-SA"/>
    </w:rPr>
  </w:style>
  <w:style w:type="paragraph" w:styleId="Heading5">
    <w:name w:val="heading 5"/>
    <w:next w:val="Normal"/>
    <w:link w:val="Heading5Char"/>
    <w:uiPriority w:val="9"/>
    <w:semiHidden/>
    <w:unhideWhenUsed/>
    <w:qFormat/>
    <w:rsid w:val="00621C98"/>
    <w:pPr>
      <w:keepNext/>
      <w:keepLines/>
      <w:spacing w:after="362" w:line="242" w:lineRule="auto"/>
      <w:ind w:left="5280" w:hanging="10"/>
      <w:outlineLvl w:val="4"/>
    </w:pPr>
    <w:rPr>
      <w:rFonts w:ascii="Times New Roman" w:eastAsia="Times New Roman" w:hAnsi="Times New Roman" w:cs="Times New Roman"/>
      <w:b/>
      <w:color w:val="000000"/>
      <w:sz w:val="24"/>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21C98"/>
    <w:rPr>
      <w:rFonts w:ascii="Times New Roman" w:eastAsia="Times New Roman" w:hAnsi="Times New Roman" w:cs="Times New Roman"/>
      <w:b/>
      <w:color w:val="000000"/>
      <w:sz w:val="24"/>
      <w:lang w:val="en-IN" w:eastAsia="en-IN" w:bidi="ar-SA"/>
    </w:rPr>
  </w:style>
  <w:style w:type="character" w:customStyle="1" w:styleId="Heading3Char">
    <w:name w:val="Heading 3 Char"/>
    <w:basedOn w:val="DefaultParagraphFont"/>
    <w:link w:val="Heading3"/>
    <w:uiPriority w:val="9"/>
    <w:semiHidden/>
    <w:rsid w:val="00621C98"/>
    <w:rPr>
      <w:rFonts w:ascii="Times New Roman" w:eastAsia="Times New Roman" w:hAnsi="Times New Roman" w:cs="Times New Roman"/>
      <w:b/>
      <w:color w:val="000000"/>
      <w:sz w:val="24"/>
      <w:lang w:val="en-IN" w:eastAsia="en-IN" w:bidi="ar-SA"/>
    </w:rPr>
  </w:style>
  <w:style w:type="character" w:customStyle="1" w:styleId="Heading4Char">
    <w:name w:val="Heading 4 Char"/>
    <w:basedOn w:val="DefaultParagraphFont"/>
    <w:link w:val="Heading4"/>
    <w:uiPriority w:val="9"/>
    <w:semiHidden/>
    <w:rsid w:val="00621C98"/>
    <w:rPr>
      <w:rFonts w:ascii="Times New Roman" w:eastAsia="Times New Roman" w:hAnsi="Times New Roman" w:cs="Times New Roman"/>
      <w:b/>
      <w:color w:val="000000"/>
      <w:sz w:val="24"/>
      <w:lang w:val="en-IN" w:eastAsia="en-IN" w:bidi="ar-SA"/>
    </w:rPr>
  </w:style>
  <w:style w:type="character" w:customStyle="1" w:styleId="Heading5Char">
    <w:name w:val="Heading 5 Char"/>
    <w:basedOn w:val="DefaultParagraphFont"/>
    <w:link w:val="Heading5"/>
    <w:uiPriority w:val="9"/>
    <w:semiHidden/>
    <w:rsid w:val="00621C98"/>
    <w:rPr>
      <w:rFonts w:ascii="Times New Roman" w:eastAsia="Times New Roman" w:hAnsi="Times New Roman" w:cs="Times New Roman"/>
      <w:b/>
      <w:color w:val="000000"/>
      <w:sz w:val="24"/>
      <w:lang w:val="en-IN" w:eastAsia="en-IN" w:bidi="ar-SA"/>
    </w:rPr>
  </w:style>
  <w:style w:type="character" w:customStyle="1" w:styleId="NoSpacingChar">
    <w:name w:val="No Spacing Char"/>
    <w:link w:val="NoSpacing"/>
    <w:locked/>
    <w:rsid w:val="00885BFD"/>
    <w:rPr>
      <w:rFonts w:cs="Mangal"/>
    </w:rPr>
  </w:style>
  <w:style w:type="paragraph" w:styleId="NoSpacing">
    <w:name w:val="No Spacing"/>
    <w:link w:val="NoSpacingChar"/>
    <w:uiPriority w:val="1"/>
    <w:qFormat/>
    <w:rsid w:val="00885BFD"/>
    <w:pPr>
      <w:spacing w:after="0" w:line="240" w:lineRule="auto"/>
    </w:pPr>
    <w:rPr>
      <w:rFonts w:cs="Mangal"/>
    </w:rPr>
  </w:style>
  <w:style w:type="table" w:styleId="TableGrid">
    <w:name w:val="Table Grid"/>
    <w:basedOn w:val="TableNormal"/>
    <w:uiPriority w:val="59"/>
    <w:rsid w:val="00885BFD"/>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621C98"/>
    <w:rPr>
      <w:rFonts w:ascii="Times New Roman" w:eastAsia="Times New Roman" w:hAnsi="Times New Roman" w:cs="Times New Roman"/>
      <w:sz w:val="20"/>
      <w:szCs w:val="20"/>
      <w:lang w:bidi="ar-SA"/>
    </w:rPr>
  </w:style>
  <w:style w:type="paragraph" w:styleId="CommentText">
    <w:name w:val="annotation text"/>
    <w:basedOn w:val="Normal"/>
    <w:link w:val="CommentTextChar"/>
    <w:uiPriority w:val="99"/>
    <w:semiHidden/>
    <w:unhideWhenUsed/>
    <w:rsid w:val="00621C98"/>
    <w:pPr>
      <w:spacing w:after="0"/>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uiPriority w:val="99"/>
    <w:rsid w:val="00621C98"/>
    <w:rPr>
      <w:rFonts w:eastAsiaTheme="minorEastAsia" w:cs="Mangal"/>
      <w:szCs w:val="20"/>
      <w:lang w:bidi="hi-IN"/>
    </w:rPr>
  </w:style>
  <w:style w:type="paragraph" w:styleId="Header">
    <w:name w:val="header"/>
    <w:basedOn w:val="Normal"/>
    <w:link w:val="HeaderChar"/>
    <w:uiPriority w:val="99"/>
    <w:unhideWhenUsed/>
    <w:rsid w:val="00621C98"/>
    <w:pPr>
      <w:tabs>
        <w:tab w:val="center" w:pos="4680"/>
        <w:tab w:val="right" w:pos="9360"/>
      </w:tabs>
      <w:spacing w:after="0" w:line="240" w:lineRule="auto"/>
    </w:pPr>
    <w:rPr>
      <w:rFonts w:eastAsiaTheme="minorEastAsia" w:cs="Mangal"/>
      <w:szCs w:val="20"/>
      <w:lang w:bidi="hi-IN"/>
    </w:rPr>
  </w:style>
  <w:style w:type="character" w:customStyle="1" w:styleId="FooterChar">
    <w:name w:val="Footer Char"/>
    <w:basedOn w:val="DefaultParagraphFont"/>
    <w:link w:val="Footer"/>
    <w:uiPriority w:val="99"/>
    <w:rsid w:val="00621C98"/>
    <w:rPr>
      <w:rFonts w:eastAsiaTheme="minorEastAsia" w:cs="Mangal"/>
      <w:szCs w:val="20"/>
      <w:lang w:bidi="hi-IN"/>
    </w:rPr>
  </w:style>
  <w:style w:type="paragraph" w:styleId="Footer">
    <w:name w:val="footer"/>
    <w:basedOn w:val="Normal"/>
    <w:link w:val="FooterChar"/>
    <w:uiPriority w:val="99"/>
    <w:unhideWhenUsed/>
    <w:rsid w:val="00621C98"/>
    <w:pPr>
      <w:tabs>
        <w:tab w:val="center" w:pos="4680"/>
        <w:tab w:val="right" w:pos="9360"/>
      </w:tabs>
      <w:spacing w:after="0" w:line="240" w:lineRule="auto"/>
    </w:pPr>
    <w:rPr>
      <w:rFonts w:eastAsiaTheme="minorEastAsia" w:cs="Mangal"/>
      <w:szCs w:val="20"/>
      <w:lang w:bidi="hi-IN"/>
    </w:rPr>
  </w:style>
  <w:style w:type="character" w:customStyle="1" w:styleId="BodyTextIndentChar">
    <w:name w:val="Body Text Indent Char"/>
    <w:basedOn w:val="DefaultParagraphFont"/>
    <w:link w:val="BodyTextIndent"/>
    <w:uiPriority w:val="99"/>
    <w:semiHidden/>
    <w:rsid w:val="00621C98"/>
    <w:rPr>
      <w:rFonts w:ascii="LMG-Laxmi Wide" w:eastAsia="Times New Roman" w:hAnsi="LMG-Laxmi Wide" w:cs="Times New Roman"/>
      <w:sz w:val="36"/>
      <w:szCs w:val="24"/>
      <w:lang w:bidi="ar-SA"/>
    </w:rPr>
  </w:style>
  <w:style w:type="paragraph" w:styleId="BodyTextIndent">
    <w:name w:val="Body Text Indent"/>
    <w:basedOn w:val="Normal"/>
    <w:link w:val="BodyTextIndentChar"/>
    <w:uiPriority w:val="99"/>
    <w:semiHidden/>
    <w:unhideWhenUsed/>
    <w:rsid w:val="00621C98"/>
    <w:pPr>
      <w:spacing w:after="120" w:line="240" w:lineRule="auto"/>
      <w:ind w:left="360"/>
    </w:pPr>
    <w:rPr>
      <w:rFonts w:ascii="LMG-Laxmi Wide" w:eastAsia="Times New Roman" w:hAnsi="LMG-Laxmi Wide" w:cs="Times New Roman"/>
      <w:sz w:val="36"/>
      <w:szCs w:val="24"/>
      <w:lang w:bidi="ar-SA"/>
    </w:rPr>
  </w:style>
  <w:style w:type="character" w:customStyle="1" w:styleId="BodyText2Char">
    <w:name w:val="Body Text 2 Char"/>
    <w:basedOn w:val="DefaultParagraphFont"/>
    <w:link w:val="BodyText2"/>
    <w:uiPriority w:val="99"/>
    <w:semiHidden/>
    <w:rsid w:val="00621C98"/>
    <w:rPr>
      <w:rFonts w:ascii="Times New Roman" w:eastAsia="Times New Roman" w:hAnsi="Times New Roman" w:cs="Shruti"/>
      <w:sz w:val="24"/>
      <w:szCs w:val="24"/>
    </w:rPr>
  </w:style>
  <w:style w:type="paragraph" w:styleId="BodyText2">
    <w:name w:val="Body Text 2"/>
    <w:basedOn w:val="Normal"/>
    <w:link w:val="BodyText2Char"/>
    <w:uiPriority w:val="99"/>
    <w:semiHidden/>
    <w:unhideWhenUsed/>
    <w:rsid w:val="00621C98"/>
    <w:pPr>
      <w:spacing w:after="120" w:line="480" w:lineRule="auto"/>
    </w:pPr>
    <w:rPr>
      <w:rFonts w:ascii="Times New Roman" w:eastAsia="Times New Roman" w:hAnsi="Times New Roman" w:cs="Shruti"/>
      <w:sz w:val="24"/>
      <w:szCs w:val="24"/>
    </w:rPr>
  </w:style>
  <w:style w:type="character" w:customStyle="1" w:styleId="CommentSubjectChar">
    <w:name w:val="Comment Subject Char"/>
    <w:basedOn w:val="CommentTextChar"/>
    <w:link w:val="CommentSubject"/>
    <w:uiPriority w:val="99"/>
    <w:semiHidden/>
    <w:rsid w:val="00621C98"/>
    <w:rPr>
      <w:rFonts w:ascii="Times New Roman" w:eastAsia="Times New Roman" w:hAnsi="Times New Roman" w:cs="Times New Roman"/>
      <w:b/>
      <w:bCs/>
      <w:sz w:val="20"/>
      <w:szCs w:val="20"/>
      <w:lang w:bidi="ar-SA"/>
    </w:rPr>
  </w:style>
  <w:style w:type="paragraph" w:styleId="CommentSubject">
    <w:name w:val="annotation subject"/>
    <w:basedOn w:val="CommentText"/>
    <w:next w:val="CommentText"/>
    <w:link w:val="CommentSubjectChar"/>
    <w:uiPriority w:val="99"/>
    <w:semiHidden/>
    <w:unhideWhenUsed/>
    <w:rsid w:val="00621C98"/>
    <w:rPr>
      <w:b/>
      <w:bCs/>
    </w:rPr>
  </w:style>
  <w:style w:type="character" w:customStyle="1" w:styleId="BalloonTextChar">
    <w:name w:val="Balloon Text Char"/>
    <w:basedOn w:val="DefaultParagraphFont"/>
    <w:link w:val="BalloonText"/>
    <w:uiPriority w:val="99"/>
    <w:semiHidden/>
    <w:rsid w:val="00621C98"/>
    <w:rPr>
      <w:rFonts w:ascii="Segoe UI" w:eastAsia="Times New Roman" w:hAnsi="Segoe UI" w:cs="Times New Roman"/>
      <w:sz w:val="18"/>
      <w:szCs w:val="18"/>
      <w:lang w:bidi="ar-SA"/>
    </w:rPr>
  </w:style>
  <w:style w:type="paragraph" w:styleId="BalloonText">
    <w:name w:val="Balloon Text"/>
    <w:basedOn w:val="Normal"/>
    <w:link w:val="BalloonTextChar"/>
    <w:uiPriority w:val="99"/>
    <w:semiHidden/>
    <w:unhideWhenUsed/>
    <w:rsid w:val="00621C98"/>
    <w:pPr>
      <w:spacing w:after="0" w:line="240" w:lineRule="auto"/>
    </w:pPr>
    <w:rPr>
      <w:rFonts w:ascii="Segoe UI" w:eastAsia="Times New Roman" w:hAnsi="Segoe UI" w:cs="Times New Roman"/>
      <w:sz w:val="18"/>
      <w:szCs w:val="18"/>
      <w:lang w:bidi="ar-SA"/>
    </w:rPr>
  </w:style>
  <w:style w:type="character" w:customStyle="1" w:styleId="Style1Char">
    <w:name w:val="Style1 Char"/>
    <w:basedOn w:val="BodyTextIndentChar"/>
    <w:link w:val="Style1"/>
    <w:locked/>
    <w:rsid w:val="00621C98"/>
    <w:rPr>
      <w:rFonts w:ascii="Times New Roman" w:eastAsia="Times New Roman" w:hAnsi="Times New Roman" w:cs="Times New Roman"/>
      <w:bCs/>
      <w:spacing w:val="20"/>
      <w:sz w:val="26"/>
      <w:szCs w:val="26"/>
      <w:lang w:bidi="ar-SA"/>
    </w:rPr>
  </w:style>
  <w:style w:type="paragraph" w:customStyle="1" w:styleId="Style1">
    <w:name w:val="Style1"/>
    <w:basedOn w:val="BodyTextIndent"/>
    <w:link w:val="Style1Char"/>
    <w:qFormat/>
    <w:rsid w:val="00621C98"/>
    <w:pPr>
      <w:spacing w:line="480" w:lineRule="auto"/>
      <w:ind w:left="0" w:firstLine="720"/>
      <w:jc w:val="both"/>
    </w:pPr>
    <w:rPr>
      <w:rFonts w:ascii="Times New Roman" w:hAnsi="Times New Roman"/>
      <w:bCs/>
      <w:spacing w:val="20"/>
      <w:sz w:val="26"/>
      <w:szCs w:val="26"/>
    </w:rPr>
  </w:style>
  <w:style w:type="paragraph" w:styleId="NormalWeb">
    <w:name w:val="Normal (Web)"/>
    <w:basedOn w:val="Normal"/>
    <w:uiPriority w:val="99"/>
    <w:unhideWhenUsed/>
    <w:rsid w:val="00621C98"/>
    <w:pPr>
      <w:spacing w:before="100" w:beforeAutospacing="1" w:after="100" w:afterAutospacing="1"/>
    </w:pPr>
    <w:rPr>
      <w:rFonts w:ascii="Times New Roman" w:eastAsia="Times New Roman" w:hAnsi="Times New Roman" w:cs="Times New Roman"/>
      <w:sz w:val="24"/>
      <w:szCs w:val="24"/>
      <w:lang w:bidi="ar-SA"/>
    </w:rPr>
  </w:style>
  <w:style w:type="character" w:customStyle="1" w:styleId="FontStyle19">
    <w:name w:val="Font Style19"/>
    <w:basedOn w:val="DefaultParagraphFont"/>
    <w:uiPriority w:val="99"/>
    <w:rsid w:val="00524205"/>
    <w:rPr>
      <w:rFonts w:ascii="Constantia" w:hAnsi="Constantia" w:cs="Constantia" w:hint="default"/>
      <w:sz w:val="18"/>
      <w:szCs w:val="18"/>
    </w:rPr>
  </w:style>
  <w:style w:type="character" w:styleId="Hyperlink">
    <w:name w:val="Hyperlink"/>
    <w:basedOn w:val="DefaultParagraphFont"/>
    <w:uiPriority w:val="99"/>
    <w:unhideWhenUsed/>
    <w:rsid w:val="00B869A1"/>
    <w:rPr>
      <w:color w:val="0000FF" w:themeColor="hyperlink"/>
      <w:u w:val="single"/>
    </w:rPr>
  </w:style>
  <w:style w:type="character" w:customStyle="1" w:styleId="UnresolvedMention1">
    <w:name w:val="Unresolved Mention1"/>
    <w:basedOn w:val="DefaultParagraphFont"/>
    <w:uiPriority w:val="99"/>
    <w:semiHidden/>
    <w:unhideWhenUsed/>
    <w:rsid w:val="0041757F"/>
    <w:rPr>
      <w:color w:val="605E5C"/>
      <w:shd w:val="clear" w:color="auto" w:fill="E1DFDD"/>
    </w:rPr>
  </w:style>
  <w:style w:type="character" w:customStyle="1" w:styleId="apple-tab-span">
    <w:name w:val="apple-tab-span"/>
    <w:basedOn w:val="DefaultParagraphFont"/>
    <w:rsid w:val="000D7875"/>
  </w:style>
  <w:style w:type="character" w:styleId="UnresolvedMention">
    <w:name w:val="Unresolved Mention"/>
    <w:basedOn w:val="DefaultParagraphFont"/>
    <w:uiPriority w:val="99"/>
    <w:semiHidden/>
    <w:unhideWhenUsed/>
    <w:rsid w:val="007C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3741">
      <w:bodyDiv w:val="1"/>
      <w:marLeft w:val="0"/>
      <w:marRight w:val="0"/>
      <w:marTop w:val="0"/>
      <w:marBottom w:val="0"/>
      <w:divBdr>
        <w:top w:val="none" w:sz="0" w:space="0" w:color="auto"/>
        <w:left w:val="none" w:sz="0" w:space="0" w:color="auto"/>
        <w:bottom w:val="none" w:sz="0" w:space="0" w:color="auto"/>
        <w:right w:val="none" w:sz="0" w:space="0" w:color="auto"/>
      </w:divBdr>
    </w:div>
    <w:div w:id="250478621">
      <w:bodyDiv w:val="1"/>
      <w:marLeft w:val="0"/>
      <w:marRight w:val="0"/>
      <w:marTop w:val="0"/>
      <w:marBottom w:val="0"/>
      <w:divBdr>
        <w:top w:val="none" w:sz="0" w:space="0" w:color="auto"/>
        <w:left w:val="none" w:sz="0" w:space="0" w:color="auto"/>
        <w:bottom w:val="none" w:sz="0" w:space="0" w:color="auto"/>
        <w:right w:val="none" w:sz="0" w:space="0" w:color="auto"/>
      </w:divBdr>
    </w:div>
    <w:div w:id="277101183">
      <w:bodyDiv w:val="1"/>
      <w:marLeft w:val="0"/>
      <w:marRight w:val="0"/>
      <w:marTop w:val="0"/>
      <w:marBottom w:val="0"/>
      <w:divBdr>
        <w:top w:val="none" w:sz="0" w:space="0" w:color="auto"/>
        <w:left w:val="none" w:sz="0" w:space="0" w:color="auto"/>
        <w:bottom w:val="none" w:sz="0" w:space="0" w:color="auto"/>
        <w:right w:val="none" w:sz="0" w:space="0" w:color="auto"/>
      </w:divBdr>
    </w:div>
    <w:div w:id="348608891">
      <w:bodyDiv w:val="1"/>
      <w:marLeft w:val="0"/>
      <w:marRight w:val="0"/>
      <w:marTop w:val="0"/>
      <w:marBottom w:val="0"/>
      <w:divBdr>
        <w:top w:val="none" w:sz="0" w:space="0" w:color="auto"/>
        <w:left w:val="none" w:sz="0" w:space="0" w:color="auto"/>
        <w:bottom w:val="none" w:sz="0" w:space="0" w:color="auto"/>
        <w:right w:val="none" w:sz="0" w:space="0" w:color="auto"/>
      </w:divBdr>
    </w:div>
    <w:div w:id="380249133">
      <w:bodyDiv w:val="1"/>
      <w:marLeft w:val="0"/>
      <w:marRight w:val="0"/>
      <w:marTop w:val="0"/>
      <w:marBottom w:val="0"/>
      <w:divBdr>
        <w:top w:val="none" w:sz="0" w:space="0" w:color="auto"/>
        <w:left w:val="none" w:sz="0" w:space="0" w:color="auto"/>
        <w:bottom w:val="none" w:sz="0" w:space="0" w:color="auto"/>
        <w:right w:val="none" w:sz="0" w:space="0" w:color="auto"/>
      </w:divBdr>
    </w:div>
    <w:div w:id="424495761">
      <w:bodyDiv w:val="1"/>
      <w:marLeft w:val="0"/>
      <w:marRight w:val="0"/>
      <w:marTop w:val="0"/>
      <w:marBottom w:val="0"/>
      <w:divBdr>
        <w:top w:val="none" w:sz="0" w:space="0" w:color="auto"/>
        <w:left w:val="none" w:sz="0" w:space="0" w:color="auto"/>
        <w:bottom w:val="none" w:sz="0" w:space="0" w:color="auto"/>
        <w:right w:val="none" w:sz="0" w:space="0" w:color="auto"/>
      </w:divBdr>
      <w:divsChild>
        <w:div w:id="808789642">
          <w:marLeft w:val="-108"/>
          <w:marRight w:val="0"/>
          <w:marTop w:val="0"/>
          <w:marBottom w:val="0"/>
          <w:divBdr>
            <w:top w:val="none" w:sz="0" w:space="0" w:color="auto"/>
            <w:left w:val="none" w:sz="0" w:space="0" w:color="auto"/>
            <w:bottom w:val="none" w:sz="0" w:space="0" w:color="auto"/>
            <w:right w:val="none" w:sz="0" w:space="0" w:color="auto"/>
          </w:divBdr>
        </w:div>
      </w:divsChild>
    </w:div>
    <w:div w:id="439762420">
      <w:bodyDiv w:val="1"/>
      <w:marLeft w:val="0"/>
      <w:marRight w:val="0"/>
      <w:marTop w:val="0"/>
      <w:marBottom w:val="0"/>
      <w:divBdr>
        <w:top w:val="none" w:sz="0" w:space="0" w:color="auto"/>
        <w:left w:val="none" w:sz="0" w:space="0" w:color="auto"/>
        <w:bottom w:val="none" w:sz="0" w:space="0" w:color="auto"/>
        <w:right w:val="none" w:sz="0" w:space="0" w:color="auto"/>
      </w:divBdr>
      <w:divsChild>
        <w:div w:id="562301239">
          <w:marLeft w:val="-108"/>
          <w:marRight w:val="0"/>
          <w:marTop w:val="0"/>
          <w:marBottom w:val="0"/>
          <w:divBdr>
            <w:top w:val="none" w:sz="0" w:space="0" w:color="auto"/>
            <w:left w:val="none" w:sz="0" w:space="0" w:color="auto"/>
            <w:bottom w:val="none" w:sz="0" w:space="0" w:color="auto"/>
            <w:right w:val="none" w:sz="0" w:space="0" w:color="auto"/>
          </w:divBdr>
        </w:div>
      </w:divsChild>
    </w:div>
    <w:div w:id="652216803">
      <w:bodyDiv w:val="1"/>
      <w:marLeft w:val="0"/>
      <w:marRight w:val="0"/>
      <w:marTop w:val="0"/>
      <w:marBottom w:val="0"/>
      <w:divBdr>
        <w:top w:val="none" w:sz="0" w:space="0" w:color="auto"/>
        <w:left w:val="none" w:sz="0" w:space="0" w:color="auto"/>
        <w:bottom w:val="none" w:sz="0" w:space="0" w:color="auto"/>
        <w:right w:val="none" w:sz="0" w:space="0" w:color="auto"/>
      </w:divBdr>
    </w:div>
    <w:div w:id="698168881">
      <w:bodyDiv w:val="1"/>
      <w:marLeft w:val="0"/>
      <w:marRight w:val="0"/>
      <w:marTop w:val="0"/>
      <w:marBottom w:val="0"/>
      <w:divBdr>
        <w:top w:val="none" w:sz="0" w:space="0" w:color="auto"/>
        <w:left w:val="none" w:sz="0" w:space="0" w:color="auto"/>
        <w:bottom w:val="none" w:sz="0" w:space="0" w:color="auto"/>
        <w:right w:val="none" w:sz="0" w:space="0" w:color="auto"/>
      </w:divBdr>
    </w:div>
    <w:div w:id="705564063">
      <w:bodyDiv w:val="1"/>
      <w:marLeft w:val="0"/>
      <w:marRight w:val="0"/>
      <w:marTop w:val="0"/>
      <w:marBottom w:val="0"/>
      <w:divBdr>
        <w:top w:val="none" w:sz="0" w:space="0" w:color="auto"/>
        <w:left w:val="none" w:sz="0" w:space="0" w:color="auto"/>
        <w:bottom w:val="none" w:sz="0" w:space="0" w:color="auto"/>
        <w:right w:val="none" w:sz="0" w:space="0" w:color="auto"/>
      </w:divBdr>
    </w:div>
    <w:div w:id="768040697">
      <w:bodyDiv w:val="1"/>
      <w:marLeft w:val="0"/>
      <w:marRight w:val="0"/>
      <w:marTop w:val="0"/>
      <w:marBottom w:val="0"/>
      <w:divBdr>
        <w:top w:val="none" w:sz="0" w:space="0" w:color="auto"/>
        <w:left w:val="none" w:sz="0" w:space="0" w:color="auto"/>
        <w:bottom w:val="none" w:sz="0" w:space="0" w:color="auto"/>
        <w:right w:val="none" w:sz="0" w:space="0" w:color="auto"/>
      </w:divBdr>
    </w:div>
    <w:div w:id="823008346">
      <w:bodyDiv w:val="1"/>
      <w:marLeft w:val="0"/>
      <w:marRight w:val="0"/>
      <w:marTop w:val="0"/>
      <w:marBottom w:val="0"/>
      <w:divBdr>
        <w:top w:val="none" w:sz="0" w:space="0" w:color="auto"/>
        <w:left w:val="none" w:sz="0" w:space="0" w:color="auto"/>
        <w:bottom w:val="none" w:sz="0" w:space="0" w:color="auto"/>
        <w:right w:val="none" w:sz="0" w:space="0" w:color="auto"/>
      </w:divBdr>
      <w:divsChild>
        <w:div w:id="251597015">
          <w:marLeft w:val="0"/>
          <w:marRight w:val="0"/>
          <w:marTop w:val="0"/>
          <w:marBottom w:val="0"/>
          <w:divBdr>
            <w:top w:val="none" w:sz="0" w:space="0" w:color="auto"/>
            <w:left w:val="none" w:sz="0" w:space="0" w:color="auto"/>
            <w:bottom w:val="none" w:sz="0" w:space="0" w:color="auto"/>
            <w:right w:val="none" w:sz="0" w:space="0" w:color="auto"/>
          </w:divBdr>
          <w:divsChild>
            <w:div w:id="2128349325">
              <w:marLeft w:val="0"/>
              <w:marRight w:val="0"/>
              <w:marTop w:val="0"/>
              <w:marBottom w:val="0"/>
              <w:divBdr>
                <w:top w:val="none" w:sz="0" w:space="0" w:color="auto"/>
                <w:left w:val="none" w:sz="0" w:space="0" w:color="auto"/>
                <w:bottom w:val="none" w:sz="0" w:space="0" w:color="auto"/>
                <w:right w:val="none" w:sz="0" w:space="0" w:color="auto"/>
              </w:divBdr>
              <w:divsChild>
                <w:div w:id="11350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421">
          <w:marLeft w:val="0"/>
          <w:marRight w:val="0"/>
          <w:marTop w:val="0"/>
          <w:marBottom w:val="0"/>
          <w:divBdr>
            <w:top w:val="none" w:sz="0" w:space="0" w:color="auto"/>
            <w:left w:val="none" w:sz="0" w:space="0" w:color="auto"/>
            <w:bottom w:val="none" w:sz="0" w:space="0" w:color="auto"/>
            <w:right w:val="none" w:sz="0" w:space="0" w:color="auto"/>
          </w:divBdr>
          <w:divsChild>
            <w:div w:id="957561811">
              <w:marLeft w:val="0"/>
              <w:marRight w:val="0"/>
              <w:marTop w:val="0"/>
              <w:marBottom w:val="0"/>
              <w:divBdr>
                <w:top w:val="none" w:sz="0" w:space="0" w:color="auto"/>
                <w:left w:val="none" w:sz="0" w:space="0" w:color="auto"/>
                <w:bottom w:val="none" w:sz="0" w:space="0" w:color="auto"/>
                <w:right w:val="none" w:sz="0" w:space="0" w:color="auto"/>
              </w:divBdr>
              <w:divsChild>
                <w:div w:id="112285032">
                  <w:marLeft w:val="0"/>
                  <w:marRight w:val="0"/>
                  <w:marTop w:val="0"/>
                  <w:marBottom w:val="0"/>
                  <w:divBdr>
                    <w:top w:val="none" w:sz="0" w:space="0" w:color="auto"/>
                    <w:left w:val="none" w:sz="0" w:space="0" w:color="auto"/>
                    <w:bottom w:val="none" w:sz="0" w:space="0" w:color="auto"/>
                    <w:right w:val="none" w:sz="0" w:space="0" w:color="auto"/>
                  </w:divBdr>
                </w:div>
                <w:div w:id="568348355">
                  <w:marLeft w:val="0"/>
                  <w:marRight w:val="0"/>
                  <w:marTop w:val="0"/>
                  <w:marBottom w:val="0"/>
                  <w:divBdr>
                    <w:top w:val="none" w:sz="0" w:space="0" w:color="auto"/>
                    <w:left w:val="none" w:sz="0" w:space="0" w:color="auto"/>
                    <w:bottom w:val="none" w:sz="0" w:space="0" w:color="auto"/>
                    <w:right w:val="none" w:sz="0" w:space="0" w:color="auto"/>
                  </w:divBdr>
                </w:div>
                <w:div w:id="213736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9149999">
                      <w:marLeft w:val="0"/>
                      <w:marRight w:val="0"/>
                      <w:marTop w:val="0"/>
                      <w:marBottom w:val="0"/>
                      <w:divBdr>
                        <w:top w:val="none" w:sz="0" w:space="0" w:color="auto"/>
                        <w:left w:val="none" w:sz="0" w:space="0" w:color="auto"/>
                        <w:bottom w:val="none" w:sz="0" w:space="0" w:color="auto"/>
                        <w:right w:val="none" w:sz="0" w:space="0" w:color="auto"/>
                      </w:divBdr>
                      <w:divsChild>
                        <w:div w:id="5549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65051">
      <w:bodyDiv w:val="1"/>
      <w:marLeft w:val="0"/>
      <w:marRight w:val="0"/>
      <w:marTop w:val="0"/>
      <w:marBottom w:val="0"/>
      <w:divBdr>
        <w:top w:val="none" w:sz="0" w:space="0" w:color="auto"/>
        <w:left w:val="none" w:sz="0" w:space="0" w:color="auto"/>
        <w:bottom w:val="none" w:sz="0" w:space="0" w:color="auto"/>
        <w:right w:val="none" w:sz="0" w:space="0" w:color="auto"/>
      </w:divBdr>
      <w:divsChild>
        <w:div w:id="1991716683">
          <w:marLeft w:val="0"/>
          <w:marRight w:val="0"/>
          <w:marTop w:val="0"/>
          <w:marBottom w:val="0"/>
          <w:divBdr>
            <w:top w:val="none" w:sz="0" w:space="0" w:color="auto"/>
            <w:left w:val="none" w:sz="0" w:space="0" w:color="auto"/>
            <w:bottom w:val="none" w:sz="0" w:space="0" w:color="auto"/>
            <w:right w:val="none" w:sz="0" w:space="0" w:color="auto"/>
          </w:divBdr>
          <w:divsChild>
            <w:div w:id="1735617813">
              <w:marLeft w:val="0"/>
              <w:marRight w:val="0"/>
              <w:marTop w:val="0"/>
              <w:marBottom w:val="0"/>
              <w:divBdr>
                <w:top w:val="none" w:sz="0" w:space="0" w:color="auto"/>
                <w:left w:val="none" w:sz="0" w:space="0" w:color="auto"/>
                <w:bottom w:val="none" w:sz="0" w:space="0" w:color="auto"/>
                <w:right w:val="none" w:sz="0" w:space="0" w:color="auto"/>
              </w:divBdr>
              <w:divsChild>
                <w:div w:id="4261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5447">
          <w:marLeft w:val="0"/>
          <w:marRight w:val="0"/>
          <w:marTop w:val="0"/>
          <w:marBottom w:val="0"/>
          <w:divBdr>
            <w:top w:val="none" w:sz="0" w:space="0" w:color="auto"/>
            <w:left w:val="none" w:sz="0" w:space="0" w:color="auto"/>
            <w:bottom w:val="none" w:sz="0" w:space="0" w:color="auto"/>
            <w:right w:val="none" w:sz="0" w:space="0" w:color="auto"/>
          </w:divBdr>
          <w:divsChild>
            <w:div w:id="737018081">
              <w:marLeft w:val="0"/>
              <w:marRight w:val="0"/>
              <w:marTop w:val="0"/>
              <w:marBottom w:val="0"/>
              <w:divBdr>
                <w:top w:val="none" w:sz="0" w:space="0" w:color="auto"/>
                <w:left w:val="none" w:sz="0" w:space="0" w:color="auto"/>
                <w:bottom w:val="none" w:sz="0" w:space="0" w:color="auto"/>
                <w:right w:val="none" w:sz="0" w:space="0" w:color="auto"/>
              </w:divBdr>
              <w:divsChild>
                <w:div w:id="2022779149">
                  <w:marLeft w:val="0"/>
                  <w:marRight w:val="0"/>
                  <w:marTop w:val="0"/>
                  <w:marBottom w:val="0"/>
                  <w:divBdr>
                    <w:top w:val="none" w:sz="0" w:space="0" w:color="auto"/>
                    <w:left w:val="none" w:sz="0" w:space="0" w:color="auto"/>
                    <w:bottom w:val="none" w:sz="0" w:space="0" w:color="auto"/>
                    <w:right w:val="none" w:sz="0" w:space="0" w:color="auto"/>
                  </w:divBdr>
                </w:div>
                <w:div w:id="1756778377">
                  <w:marLeft w:val="0"/>
                  <w:marRight w:val="0"/>
                  <w:marTop w:val="0"/>
                  <w:marBottom w:val="0"/>
                  <w:divBdr>
                    <w:top w:val="none" w:sz="0" w:space="0" w:color="auto"/>
                    <w:left w:val="none" w:sz="0" w:space="0" w:color="auto"/>
                    <w:bottom w:val="none" w:sz="0" w:space="0" w:color="auto"/>
                    <w:right w:val="none" w:sz="0" w:space="0" w:color="auto"/>
                  </w:divBdr>
                </w:div>
                <w:div w:id="8201987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4389048">
                      <w:marLeft w:val="0"/>
                      <w:marRight w:val="0"/>
                      <w:marTop w:val="0"/>
                      <w:marBottom w:val="0"/>
                      <w:divBdr>
                        <w:top w:val="none" w:sz="0" w:space="0" w:color="auto"/>
                        <w:left w:val="none" w:sz="0" w:space="0" w:color="auto"/>
                        <w:bottom w:val="none" w:sz="0" w:space="0" w:color="auto"/>
                        <w:right w:val="none" w:sz="0" w:space="0" w:color="auto"/>
                      </w:divBdr>
                      <w:divsChild>
                        <w:div w:id="17941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787039">
      <w:bodyDiv w:val="1"/>
      <w:marLeft w:val="0"/>
      <w:marRight w:val="0"/>
      <w:marTop w:val="0"/>
      <w:marBottom w:val="0"/>
      <w:divBdr>
        <w:top w:val="none" w:sz="0" w:space="0" w:color="auto"/>
        <w:left w:val="none" w:sz="0" w:space="0" w:color="auto"/>
        <w:bottom w:val="none" w:sz="0" w:space="0" w:color="auto"/>
        <w:right w:val="none" w:sz="0" w:space="0" w:color="auto"/>
      </w:divBdr>
      <w:divsChild>
        <w:div w:id="191769060">
          <w:marLeft w:val="-108"/>
          <w:marRight w:val="0"/>
          <w:marTop w:val="0"/>
          <w:marBottom w:val="0"/>
          <w:divBdr>
            <w:top w:val="none" w:sz="0" w:space="0" w:color="auto"/>
            <w:left w:val="none" w:sz="0" w:space="0" w:color="auto"/>
            <w:bottom w:val="none" w:sz="0" w:space="0" w:color="auto"/>
            <w:right w:val="none" w:sz="0" w:space="0" w:color="auto"/>
          </w:divBdr>
        </w:div>
      </w:divsChild>
    </w:div>
    <w:div w:id="889346280">
      <w:bodyDiv w:val="1"/>
      <w:marLeft w:val="0"/>
      <w:marRight w:val="0"/>
      <w:marTop w:val="0"/>
      <w:marBottom w:val="0"/>
      <w:divBdr>
        <w:top w:val="none" w:sz="0" w:space="0" w:color="auto"/>
        <w:left w:val="none" w:sz="0" w:space="0" w:color="auto"/>
        <w:bottom w:val="none" w:sz="0" w:space="0" w:color="auto"/>
        <w:right w:val="none" w:sz="0" w:space="0" w:color="auto"/>
      </w:divBdr>
    </w:div>
    <w:div w:id="905071443">
      <w:bodyDiv w:val="1"/>
      <w:marLeft w:val="0"/>
      <w:marRight w:val="0"/>
      <w:marTop w:val="0"/>
      <w:marBottom w:val="0"/>
      <w:divBdr>
        <w:top w:val="none" w:sz="0" w:space="0" w:color="auto"/>
        <w:left w:val="none" w:sz="0" w:space="0" w:color="auto"/>
        <w:bottom w:val="none" w:sz="0" w:space="0" w:color="auto"/>
        <w:right w:val="none" w:sz="0" w:space="0" w:color="auto"/>
      </w:divBdr>
    </w:div>
    <w:div w:id="1020280253">
      <w:bodyDiv w:val="1"/>
      <w:marLeft w:val="0"/>
      <w:marRight w:val="0"/>
      <w:marTop w:val="0"/>
      <w:marBottom w:val="0"/>
      <w:divBdr>
        <w:top w:val="none" w:sz="0" w:space="0" w:color="auto"/>
        <w:left w:val="none" w:sz="0" w:space="0" w:color="auto"/>
        <w:bottom w:val="none" w:sz="0" w:space="0" w:color="auto"/>
        <w:right w:val="none" w:sz="0" w:space="0" w:color="auto"/>
      </w:divBdr>
    </w:div>
    <w:div w:id="1024092661">
      <w:bodyDiv w:val="1"/>
      <w:marLeft w:val="0"/>
      <w:marRight w:val="0"/>
      <w:marTop w:val="0"/>
      <w:marBottom w:val="0"/>
      <w:divBdr>
        <w:top w:val="none" w:sz="0" w:space="0" w:color="auto"/>
        <w:left w:val="none" w:sz="0" w:space="0" w:color="auto"/>
        <w:bottom w:val="none" w:sz="0" w:space="0" w:color="auto"/>
        <w:right w:val="none" w:sz="0" w:space="0" w:color="auto"/>
      </w:divBdr>
    </w:div>
    <w:div w:id="1094740783">
      <w:bodyDiv w:val="1"/>
      <w:marLeft w:val="0"/>
      <w:marRight w:val="0"/>
      <w:marTop w:val="0"/>
      <w:marBottom w:val="0"/>
      <w:divBdr>
        <w:top w:val="none" w:sz="0" w:space="0" w:color="auto"/>
        <w:left w:val="none" w:sz="0" w:space="0" w:color="auto"/>
        <w:bottom w:val="none" w:sz="0" w:space="0" w:color="auto"/>
        <w:right w:val="none" w:sz="0" w:space="0" w:color="auto"/>
      </w:divBdr>
    </w:div>
    <w:div w:id="1111626350">
      <w:bodyDiv w:val="1"/>
      <w:marLeft w:val="0"/>
      <w:marRight w:val="0"/>
      <w:marTop w:val="0"/>
      <w:marBottom w:val="0"/>
      <w:divBdr>
        <w:top w:val="none" w:sz="0" w:space="0" w:color="auto"/>
        <w:left w:val="none" w:sz="0" w:space="0" w:color="auto"/>
        <w:bottom w:val="none" w:sz="0" w:space="0" w:color="auto"/>
        <w:right w:val="none" w:sz="0" w:space="0" w:color="auto"/>
      </w:divBdr>
    </w:div>
    <w:div w:id="1232884417">
      <w:bodyDiv w:val="1"/>
      <w:marLeft w:val="0"/>
      <w:marRight w:val="0"/>
      <w:marTop w:val="0"/>
      <w:marBottom w:val="0"/>
      <w:divBdr>
        <w:top w:val="none" w:sz="0" w:space="0" w:color="auto"/>
        <w:left w:val="none" w:sz="0" w:space="0" w:color="auto"/>
        <w:bottom w:val="none" w:sz="0" w:space="0" w:color="auto"/>
        <w:right w:val="none" w:sz="0" w:space="0" w:color="auto"/>
      </w:divBdr>
      <w:divsChild>
        <w:div w:id="1638027618">
          <w:marLeft w:val="-108"/>
          <w:marRight w:val="0"/>
          <w:marTop w:val="0"/>
          <w:marBottom w:val="0"/>
          <w:divBdr>
            <w:top w:val="none" w:sz="0" w:space="0" w:color="auto"/>
            <w:left w:val="none" w:sz="0" w:space="0" w:color="auto"/>
            <w:bottom w:val="none" w:sz="0" w:space="0" w:color="auto"/>
            <w:right w:val="none" w:sz="0" w:space="0" w:color="auto"/>
          </w:divBdr>
        </w:div>
      </w:divsChild>
    </w:div>
    <w:div w:id="1512721637">
      <w:bodyDiv w:val="1"/>
      <w:marLeft w:val="0"/>
      <w:marRight w:val="0"/>
      <w:marTop w:val="0"/>
      <w:marBottom w:val="0"/>
      <w:divBdr>
        <w:top w:val="none" w:sz="0" w:space="0" w:color="auto"/>
        <w:left w:val="none" w:sz="0" w:space="0" w:color="auto"/>
        <w:bottom w:val="none" w:sz="0" w:space="0" w:color="auto"/>
        <w:right w:val="none" w:sz="0" w:space="0" w:color="auto"/>
      </w:divBdr>
    </w:div>
    <w:div w:id="1562130868">
      <w:bodyDiv w:val="1"/>
      <w:marLeft w:val="0"/>
      <w:marRight w:val="0"/>
      <w:marTop w:val="0"/>
      <w:marBottom w:val="0"/>
      <w:divBdr>
        <w:top w:val="none" w:sz="0" w:space="0" w:color="auto"/>
        <w:left w:val="none" w:sz="0" w:space="0" w:color="auto"/>
        <w:bottom w:val="none" w:sz="0" w:space="0" w:color="auto"/>
        <w:right w:val="none" w:sz="0" w:space="0" w:color="auto"/>
      </w:divBdr>
      <w:divsChild>
        <w:div w:id="1716390348">
          <w:marLeft w:val="-108"/>
          <w:marRight w:val="0"/>
          <w:marTop w:val="0"/>
          <w:marBottom w:val="0"/>
          <w:divBdr>
            <w:top w:val="none" w:sz="0" w:space="0" w:color="auto"/>
            <w:left w:val="none" w:sz="0" w:space="0" w:color="auto"/>
            <w:bottom w:val="none" w:sz="0" w:space="0" w:color="auto"/>
            <w:right w:val="none" w:sz="0" w:space="0" w:color="auto"/>
          </w:divBdr>
        </w:div>
      </w:divsChild>
    </w:div>
    <w:div w:id="1606032770">
      <w:bodyDiv w:val="1"/>
      <w:marLeft w:val="0"/>
      <w:marRight w:val="0"/>
      <w:marTop w:val="0"/>
      <w:marBottom w:val="0"/>
      <w:divBdr>
        <w:top w:val="none" w:sz="0" w:space="0" w:color="auto"/>
        <w:left w:val="none" w:sz="0" w:space="0" w:color="auto"/>
        <w:bottom w:val="none" w:sz="0" w:space="0" w:color="auto"/>
        <w:right w:val="none" w:sz="0" w:space="0" w:color="auto"/>
      </w:divBdr>
    </w:div>
    <w:div w:id="1809515739">
      <w:bodyDiv w:val="1"/>
      <w:marLeft w:val="0"/>
      <w:marRight w:val="0"/>
      <w:marTop w:val="0"/>
      <w:marBottom w:val="0"/>
      <w:divBdr>
        <w:top w:val="none" w:sz="0" w:space="0" w:color="auto"/>
        <w:left w:val="none" w:sz="0" w:space="0" w:color="auto"/>
        <w:bottom w:val="none" w:sz="0" w:space="0" w:color="auto"/>
        <w:right w:val="none" w:sz="0" w:space="0" w:color="auto"/>
      </w:divBdr>
      <w:divsChild>
        <w:div w:id="69237878">
          <w:marLeft w:val="-108"/>
          <w:marRight w:val="0"/>
          <w:marTop w:val="0"/>
          <w:marBottom w:val="0"/>
          <w:divBdr>
            <w:top w:val="none" w:sz="0" w:space="0" w:color="auto"/>
            <w:left w:val="none" w:sz="0" w:space="0" w:color="auto"/>
            <w:bottom w:val="none" w:sz="0" w:space="0" w:color="auto"/>
            <w:right w:val="none" w:sz="0" w:space="0" w:color="auto"/>
          </w:divBdr>
        </w:div>
      </w:divsChild>
    </w:div>
    <w:div w:id="1845506574">
      <w:bodyDiv w:val="1"/>
      <w:marLeft w:val="0"/>
      <w:marRight w:val="0"/>
      <w:marTop w:val="0"/>
      <w:marBottom w:val="0"/>
      <w:divBdr>
        <w:top w:val="none" w:sz="0" w:space="0" w:color="auto"/>
        <w:left w:val="none" w:sz="0" w:space="0" w:color="auto"/>
        <w:bottom w:val="none" w:sz="0" w:space="0" w:color="auto"/>
        <w:right w:val="none" w:sz="0" w:space="0" w:color="auto"/>
      </w:divBdr>
    </w:div>
    <w:div w:id="18869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BB5E-FFE3-4174-A506-C525372A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dc:creator>
  <cp:keywords/>
  <dc:description/>
  <cp:lastModifiedBy>SDI 1084</cp:lastModifiedBy>
  <cp:revision>32</cp:revision>
  <cp:lastPrinted>2022-06-16T11:05:00Z</cp:lastPrinted>
  <dcterms:created xsi:type="dcterms:W3CDTF">2023-10-12T05:07:00Z</dcterms:created>
  <dcterms:modified xsi:type="dcterms:W3CDTF">2025-03-29T14:07:00Z</dcterms:modified>
</cp:coreProperties>
</file>