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23891" w14:textId="2B34FCEE" w:rsidR="00A85F34" w:rsidRPr="00A85F34" w:rsidRDefault="0042048A" w:rsidP="008C29F0">
      <w:pPr>
        <w:autoSpaceDE w:val="0"/>
        <w:autoSpaceDN w:val="0"/>
        <w:adjustRightInd w:val="0"/>
        <w:spacing w:after="0" w:line="240" w:lineRule="auto"/>
        <w:jc w:val="center"/>
        <w:rPr>
          <w:rFonts w:ascii="Times New Roman" w:hAnsi="Times New Roman" w:cs="Times New Roman"/>
          <w:b/>
          <w:sz w:val="24"/>
          <w:szCs w:val="24"/>
        </w:rPr>
      </w:pPr>
      <w:r w:rsidRPr="00A85F34">
        <w:rPr>
          <w:rFonts w:ascii="Times New Roman" w:hAnsi="Times New Roman" w:cs="Times New Roman"/>
          <w:b/>
          <w:sz w:val="24"/>
          <w:szCs w:val="24"/>
        </w:rPr>
        <w:t>FINANCIAL LITERACY EXPERIENCES ON SMALL SCALE ENTERPRISES IN</w:t>
      </w:r>
      <w:r>
        <w:rPr>
          <w:rFonts w:ascii="Times New Roman" w:hAnsi="Times New Roman" w:cs="Times New Roman"/>
          <w:b/>
          <w:sz w:val="24"/>
          <w:szCs w:val="24"/>
        </w:rPr>
        <w:t xml:space="preserve"> DEVELOPING COUNTRIES</w:t>
      </w:r>
      <w:r w:rsidRPr="00A85F34">
        <w:rPr>
          <w:rFonts w:ascii="Times New Roman" w:hAnsi="Times New Roman" w:cs="Times New Roman"/>
          <w:b/>
          <w:sz w:val="24"/>
          <w:szCs w:val="24"/>
        </w:rPr>
        <w:t>: CHALLENGES, STRATEGIES, AND POSSIBLE INTERVENTIONS</w:t>
      </w:r>
    </w:p>
    <w:p w14:paraId="32E09654" w14:textId="77777777" w:rsidR="0042048A" w:rsidRDefault="0042048A" w:rsidP="0042048A">
      <w:pPr>
        <w:spacing w:after="0" w:line="276" w:lineRule="auto"/>
        <w:jc w:val="center"/>
        <w:rPr>
          <w:rFonts w:cs="Times New Roman"/>
          <w:b/>
          <w:sz w:val="24"/>
          <w:szCs w:val="24"/>
        </w:rPr>
      </w:pPr>
    </w:p>
    <w:p w14:paraId="25674E21" w14:textId="77777777" w:rsidR="0042048A" w:rsidRDefault="0042048A" w:rsidP="0042048A">
      <w:pPr>
        <w:spacing w:after="0" w:line="276" w:lineRule="auto"/>
        <w:rPr>
          <w:rFonts w:ascii="Times New Roman" w:eastAsia="Calibri" w:hAnsi="Times New Roman" w:cs="Times New Roman"/>
          <w:b/>
          <w:sz w:val="24"/>
          <w:szCs w:val="24"/>
        </w:rPr>
      </w:pPr>
    </w:p>
    <w:p w14:paraId="6E741134" w14:textId="77777777" w:rsidR="00A15A84" w:rsidRDefault="00A15A84" w:rsidP="0042048A">
      <w:pPr>
        <w:spacing w:after="0" w:line="276" w:lineRule="auto"/>
        <w:rPr>
          <w:rFonts w:ascii="Times New Roman" w:eastAsia="Calibri" w:hAnsi="Times New Roman" w:cs="Times New Roman"/>
          <w:b/>
          <w:sz w:val="24"/>
          <w:szCs w:val="24"/>
        </w:rPr>
      </w:pPr>
    </w:p>
    <w:p w14:paraId="1E71B96F" w14:textId="77777777" w:rsidR="00A15A84" w:rsidRDefault="00A15A84" w:rsidP="0042048A">
      <w:pPr>
        <w:spacing w:after="0" w:line="276" w:lineRule="auto"/>
        <w:rPr>
          <w:rFonts w:ascii="Times New Roman" w:eastAsia="Calibri" w:hAnsi="Times New Roman" w:cs="Times New Roman"/>
          <w:b/>
          <w:sz w:val="24"/>
          <w:szCs w:val="24"/>
        </w:rPr>
      </w:pPr>
    </w:p>
    <w:p w14:paraId="356D13D5" w14:textId="77777777" w:rsidR="00A15A84" w:rsidRDefault="00A15A84" w:rsidP="0042048A">
      <w:pPr>
        <w:spacing w:after="0" w:line="276" w:lineRule="auto"/>
        <w:rPr>
          <w:rFonts w:ascii="Times New Roman" w:eastAsia="Calibri" w:hAnsi="Times New Roman" w:cs="Times New Roman"/>
          <w:b/>
          <w:sz w:val="24"/>
          <w:szCs w:val="24"/>
        </w:rPr>
      </w:pPr>
    </w:p>
    <w:p w14:paraId="4510FFB9" w14:textId="77777777" w:rsidR="00A15A84" w:rsidRDefault="00A15A84" w:rsidP="0042048A">
      <w:pPr>
        <w:spacing w:after="0" w:line="276" w:lineRule="auto"/>
        <w:rPr>
          <w:rFonts w:ascii="Times New Roman" w:eastAsia="Calibri" w:hAnsi="Times New Roman" w:cs="Times New Roman"/>
          <w:b/>
          <w:sz w:val="24"/>
          <w:szCs w:val="24"/>
        </w:rPr>
      </w:pPr>
    </w:p>
    <w:p w14:paraId="08612334" w14:textId="77777777" w:rsidR="00A15A84" w:rsidRDefault="00A15A84" w:rsidP="0042048A">
      <w:pPr>
        <w:spacing w:after="0" w:line="276" w:lineRule="auto"/>
        <w:rPr>
          <w:rFonts w:ascii="Times New Roman" w:eastAsia="Calibri" w:hAnsi="Times New Roman" w:cs="Times New Roman"/>
          <w:b/>
          <w:sz w:val="24"/>
          <w:szCs w:val="24"/>
        </w:rPr>
      </w:pPr>
    </w:p>
    <w:p w14:paraId="23E420A0" w14:textId="61B037B6" w:rsidR="00835CD5" w:rsidRPr="009F3139" w:rsidRDefault="00835CD5" w:rsidP="0042048A">
      <w:pPr>
        <w:spacing w:after="0" w:line="276" w:lineRule="auto"/>
        <w:rPr>
          <w:rFonts w:ascii="Times New Roman" w:eastAsia="Calibri" w:hAnsi="Times New Roman" w:cs="Times New Roman"/>
          <w:b/>
          <w:i/>
          <w:iCs/>
          <w:sz w:val="24"/>
          <w:szCs w:val="24"/>
          <w:lang w:val="en-US"/>
        </w:rPr>
      </w:pPr>
      <w:r w:rsidRPr="009F3139">
        <w:rPr>
          <w:rFonts w:ascii="Times New Roman" w:eastAsia="SimSun" w:hAnsi="Times New Roman" w:cs="Times New Roman"/>
          <w:b/>
          <w:i/>
          <w:iCs/>
          <w:sz w:val="24"/>
          <w:szCs w:val="24"/>
          <w:lang w:val="en-US"/>
        </w:rPr>
        <w:t>A</w:t>
      </w:r>
      <w:r w:rsidR="00E97253" w:rsidRPr="009F3139">
        <w:rPr>
          <w:rFonts w:ascii="Times New Roman" w:eastAsia="SimSun" w:hAnsi="Times New Roman" w:cs="Times New Roman"/>
          <w:b/>
          <w:i/>
          <w:iCs/>
          <w:sz w:val="24"/>
          <w:szCs w:val="24"/>
          <w:lang w:val="en-US"/>
        </w:rPr>
        <w:t>bstract</w:t>
      </w:r>
    </w:p>
    <w:p w14:paraId="01C456D2" w14:textId="6FAE8371" w:rsidR="00835CD5" w:rsidRPr="00F13814" w:rsidRDefault="002E4248" w:rsidP="002E4248">
      <w:pPr>
        <w:autoSpaceDE w:val="0"/>
        <w:autoSpaceDN w:val="0"/>
        <w:adjustRightInd w:val="0"/>
        <w:spacing w:line="240" w:lineRule="auto"/>
        <w:jc w:val="both"/>
        <w:rPr>
          <w:rFonts w:ascii="Times New Roman" w:hAnsi="Times New Roman" w:cs="Times New Roman"/>
          <w:b/>
          <w:i/>
          <w:sz w:val="24"/>
          <w:szCs w:val="24"/>
        </w:rPr>
      </w:pPr>
      <w:r w:rsidRPr="00F13814">
        <w:rPr>
          <w:rFonts w:ascii="Times New Roman" w:hAnsi="Times New Roman" w:cs="Times New Roman"/>
          <w:i/>
          <w:sz w:val="24"/>
          <w:szCs w:val="24"/>
        </w:rPr>
        <w:t xml:space="preserve">The global economy recognized and appreciated the role played by </w:t>
      </w:r>
      <w:r w:rsidR="001B271E">
        <w:rPr>
          <w:rFonts w:ascii="Times New Roman" w:hAnsi="Times New Roman" w:cs="Times New Roman"/>
          <w:i/>
          <w:sz w:val="24"/>
          <w:szCs w:val="24"/>
        </w:rPr>
        <w:t>small-scale enterprises (</w:t>
      </w:r>
      <w:r w:rsidRPr="00F13814">
        <w:rPr>
          <w:rFonts w:ascii="Times New Roman" w:hAnsi="Times New Roman" w:cs="Times New Roman"/>
          <w:i/>
          <w:sz w:val="24"/>
          <w:szCs w:val="24"/>
        </w:rPr>
        <w:t>SMEs</w:t>
      </w:r>
      <w:r w:rsidR="001B271E">
        <w:rPr>
          <w:rFonts w:ascii="Times New Roman" w:hAnsi="Times New Roman" w:cs="Times New Roman"/>
          <w:i/>
          <w:sz w:val="24"/>
          <w:szCs w:val="24"/>
        </w:rPr>
        <w:t>)</w:t>
      </w:r>
      <w:r w:rsidRPr="00F13814">
        <w:rPr>
          <w:rFonts w:ascii="Times New Roman" w:hAnsi="Times New Roman" w:cs="Times New Roman"/>
          <w:i/>
          <w:sz w:val="24"/>
          <w:szCs w:val="24"/>
        </w:rPr>
        <w:t xml:space="preserve"> for they make up 90</w:t>
      </w:r>
      <w:r w:rsidR="00907D1B">
        <w:rPr>
          <w:rFonts w:ascii="Times New Roman" w:hAnsi="Times New Roman" w:cs="Times New Roman"/>
          <w:i/>
          <w:sz w:val="24"/>
          <w:szCs w:val="24"/>
        </w:rPr>
        <w:t xml:space="preserve"> percent</w:t>
      </w:r>
      <w:r w:rsidRPr="00F13814">
        <w:rPr>
          <w:rFonts w:ascii="Times New Roman" w:hAnsi="Times New Roman" w:cs="Times New Roman"/>
          <w:i/>
          <w:sz w:val="24"/>
          <w:szCs w:val="24"/>
        </w:rPr>
        <w:t xml:space="preserve"> of all b</w:t>
      </w:r>
      <w:r w:rsidR="00F829E8">
        <w:rPr>
          <w:rFonts w:ascii="Times New Roman" w:hAnsi="Times New Roman" w:cs="Times New Roman"/>
          <w:i/>
          <w:sz w:val="24"/>
          <w:szCs w:val="24"/>
        </w:rPr>
        <w:t>usinesses worldwide, therefore</w:t>
      </w:r>
      <w:r w:rsidRPr="00F13814">
        <w:rPr>
          <w:rFonts w:ascii="Times New Roman" w:hAnsi="Times New Roman" w:cs="Times New Roman"/>
          <w:i/>
          <w:sz w:val="24"/>
          <w:szCs w:val="24"/>
        </w:rPr>
        <w:t xml:space="preserve"> financial</w:t>
      </w:r>
      <w:r w:rsidR="00835CD5" w:rsidRPr="00F13814">
        <w:rPr>
          <w:rFonts w:ascii="Times New Roman" w:eastAsia="Calibri" w:hAnsi="Times New Roman" w:cs="Times New Roman"/>
          <w:i/>
          <w:sz w:val="24"/>
          <w:szCs w:val="24"/>
          <w:lang w:val="en-US"/>
        </w:rPr>
        <w:t xml:space="preserve"> literacy is </w:t>
      </w:r>
      <w:r w:rsidR="001D5B0A">
        <w:rPr>
          <w:rFonts w:ascii="Times New Roman" w:eastAsia="Calibri" w:hAnsi="Times New Roman" w:cs="Times New Roman"/>
          <w:i/>
          <w:sz w:val="24"/>
          <w:szCs w:val="24"/>
          <w:lang w:val="en-US"/>
        </w:rPr>
        <w:t>an important aspect for its</w:t>
      </w:r>
      <w:r w:rsidRPr="00F13814">
        <w:rPr>
          <w:rFonts w:ascii="Times New Roman" w:eastAsia="Calibri" w:hAnsi="Times New Roman" w:cs="Times New Roman"/>
          <w:i/>
          <w:sz w:val="24"/>
          <w:szCs w:val="24"/>
          <w:lang w:val="en-US"/>
        </w:rPr>
        <w:t xml:space="preserve"> prosperity</w:t>
      </w:r>
      <w:r w:rsidR="00835CD5" w:rsidRPr="00F13814">
        <w:rPr>
          <w:rFonts w:ascii="Times New Roman" w:eastAsia="Calibri" w:hAnsi="Times New Roman" w:cs="Times New Roman"/>
          <w:i/>
          <w:sz w:val="24"/>
          <w:szCs w:val="24"/>
          <w:lang w:val="en-US"/>
        </w:rPr>
        <w:t xml:space="preserve">. </w:t>
      </w:r>
      <w:r w:rsidRPr="00F13814">
        <w:rPr>
          <w:rFonts w:ascii="Times New Roman" w:eastAsia="Calibri" w:hAnsi="Times New Roman" w:cs="Times New Roman"/>
          <w:i/>
          <w:sz w:val="24"/>
          <w:szCs w:val="24"/>
          <w:lang w:val="en-US"/>
        </w:rPr>
        <w:t xml:space="preserve">This is because </w:t>
      </w:r>
      <w:r w:rsidR="004C229D" w:rsidRPr="00F13814">
        <w:rPr>
          <w:rFonts w:ascii="Times New Roman" w:eastAsia="Calibri" w:hAnsi="Times New Roman" w:cs="Times New Roman"/>
          <w:i/>
          <w:sz w:val="24"/>
          <w:szCs w:val="24"/>
          <w:lang w:val="en-US"/>
        </w:rPr>
        <w:t>underprivileged</w:t>
      </w:r>
      <w:r w:rsidRPr="00F13814">
        <w:rPr>
          <w:rFonts w:ascii="Times New Roman" w:eastAsia="Calibri" w:hAnsi="Times New Roman" w:cs="Times New Roman"/>
          <w:i/>
          <w:sz w:val="24"/>
          <w:szCs w:val="24"/>
          <w:lang w:val="en-US"/>
        </w:rPr>
        <w:t xml:space="preserve"> financial literacy results of</w:t>
      </w:r>
      <w:r w:rsidR="00835CD5" w:rsidRPr="00F13814">
        <w:rPr>
          <w:rFonts w:ascii="Times New Roman" w:eastAsia="Calibri" w:hAnsi="Times New Roman" w:cs="Times New Roman"/>
          <w:i/>
          <w:sz w:val="24"/>
          <w:szCs w:val="24"/>
          <w:lang w:val="en-US"/>
        </w:rPr>
        <w:t xml:space="preserve"> many </w:t>
      </w:r>
      <w:r w:rsidRPr="00F13814">
        <w:rPr>
          <w:rFonts w:ascii="Times New Roman" w:eastAsia="Calibri" w:hAnsi="Times New Roman" w:cs="Times New Roman"/>
          <w:i/>
          <w:sz w:val="24"/>
          <w:szCs w:val="24"/>
          <w:lang w:val="en-US"/>
        </w:rPr>
        <w:t xml:space="preserve">SMEs to </w:t>
      </w:r>
      <w:r w:rsidR="00835CD5" w:rsidRPr="00F13814">
        <w:rPr>
          <w:rFonts w:ascii="Times New Roman" w:eastAsia="Calibri" w:hAnsi="Times New Roman" w:cs="Times New Roman"/>
          <w:i/>
          <w:sz w:val="24"/>
          <w:szCs w:val="24"/>
          <w:lang w:val="en-US"/>
        </w:rPr>
        <w:t xml:space="preserve">fail to attain their business success or become stagnant in business growth. In realizing this, the study </w:t>
      </w:r>
      <w:r w:rsidR="005E755B" w:rsidRPr="00F13814">
        <w:rPr>
          <w:rFonts w:ascii="Times New Roman" w:eastAsia="Calibri" w:hAnsi="Times New Roman" w:cs="Times New Roman"/>
          <w:i/>
          <w:sz w:val="24"/>
          <w:szCs w:val="24"/>
          <w:lang w:val="en-US"/>
        </w:rPr>
        <w:t>wanted</w:t>
      </w:r>
      <w:r w:rsidR="00835CD5" w:rsidRPr="00F13814">
        <w:rPr>
          <w:rFonts w:ascii="Times New Roman" w:hAnsi="Times New Roman" w:cs="Times New Roman"/>
          <w:i/>
          <w:sz w:val="24"/>
          <w:szCs w:val="24"/>
        </w:rPr>
        <w:t xml:space="preserve"> </w:t>
      </w:r>
      <w:r w:rsidR="00835CD5" w:rsidRPr="00F13814">
        <w:rPr>
          <w:rFonts w:ascii="Times New Roman" w:eastAsia="Calibri" w:hAnsi="Times New Roman" w:cs="Times New Roman"/>
          <w:i/>
          <w:sz w:val="24"/>
          <w:szCs w:val="24"/>
          <w:lang w:val="en-US"/>
        </w:rPr>
        <w:t xml:space="preserve">to </w:t>
      </w:r>
      <w:r w:rsidR="00E30ED8" w:rsidRPr="00F13814">
        <w:rPr>
          <w:rFonts w:ascii="Times New Roman" w:eastAsia="Calibri" w:hAnsi="Times New Roman" w:cs="Times New Roman"/>
          <w:i/>
          <w:sz w:val="24"/>
          <w:szCs w:val="24"/>
          <w:lang w:val="en-US"/>
        </w:rPr>
        <w:t>investigate</w:t>
      </w:r>
      <w:r w:rsidRPr="00F13814">
        <w:rPr>
          <w:rFonts w:ascii="Times New Roman" w:hAnsi="Times New Roman" w:cs="Times New Roman"/>
          <w:b/>
          <w:i/>
          <w:sz w:val="24"/>
          <w:szCs w:val="24"/>
        </w:rPr>
        <w:t xml:space="preserve"> </w:t>
      </w:r>
      <w:r w:rsidRPr="00F13814">
        <w:rPr>
          <w:rFonts w:ascii="Times New Roman" w:hAnsi="Times New Roman" w:cs="Times New Roman"/>
          <w:i/>
          <w:sz w:val="24"/>
          <w:szCs w:val="24"/>
        </w:rPr>
        <w:t>fin</w:t>
      </w:r>
      <w:r w:rsidR="009F3139">
        <w:rPr>
          <w:rFonts w:ascii="Times New Roman" w:hAnsi="Times New Roman" w:cs="Times New Roman"/>
          <w:i/>
          <w:sz w:val="24"/>
          <w:szCs w:val="24"/>
        </w:rPr>
        <w:t>ancial literacy experiences on s</w:t>
      </w:r>
      <w:r w:rsidRPr="00F13814">
        <w:rPr>
          <w:rFonts w:ascii="Times New Roman" w:hAnsi="Times New Roman" w:cs="Times New Roman"/>
          <w:i/>
          <w:sz w:val="24"/>
          <w:szCs w:val="24"/>
        </w:rPr>
        <w:t>m</w:t>
      </w:r>
      <w:r w:rsidR="009F3139">
        <w:rPr>
          <w:rFonts w:ascii="Times New Roman" w:hAnsi="Times New Roman" w:cs="Times New Roman"/>
          <w:i/>
          <w:sz w:val="24"/>
          <w:szCs w:val="24"/>
        </w:rPr>
        <w:t>all scale e</w:t>
      </w:r>
      <w:r w:rsidR="00914771">
        <w:rPr>
          <w:rFonts w:ascii="Times New Roman" w:hAnsi="Times New Roman" w:cs="Times New Roman"/>
          <w:i/>
          <w:sz w:val="24"/>
          <w:szCs w:val="24"/>
        </w:rPr>
        <w:t>nterprises</w:t>
      </w:r>
      <w:r w:rsidRPr="00F13814">
        <w:rPr>
          <w:rFonts w:ascii="Times New Roman" w:eastAsia="Calibri" w:hAnsi="Times New Roman" w:cs="Times New Roman"/>
          <w:i/>
          <w:sz w:val="24"/>
          <w:szCs w:val="24"/>
          <w:lang w:val="en-US"/>
        </w:rPr>
        <w:t xml:space="preserve"> </w:t>
      </w:r>
      <w:r w:rsidR="00127577">
        <w:rPr>
          <w:rFonts w:ascii="Times New Roman" w:eastAsia="Calibri" w:hAnsi="Times New Roman" w:cs="Times New Roman"/>
          <w:i/>
          <w:sz w:val="24"/>
          <w:szCs w:val="24"/>
          <w:lang w:val="en-US"/>
        </w:rPr>
        <w:t xml:space="preserve">in developing countries, </w:t>
      </w:r>
      <w:r w:rsidRPr="00F13814">
        <w:rPr>
          <w:rFonts w:ascii="Times New Roman" w:hAnsi="Times New Roman" w:cs="Times New Roman"/>
          <w:i/>
          <w:sz w:val="24"/>
          <w:szCs w:val="24"/>
        </w:rPr>
        <w:t>challe</w:t>
      </w:r>
      <w:r w:rsidR="00F829E8">
        <w:rPr>
          <w:rFonts w:ascii="Times New Roman" w:hAnsi="Times New Roman" w:cs="Times New Roman"/>
          <w:i/>
          <w:sz w:val="24"/>
          <w:szCs w:val="24"/>
        </w:rPr>
        <w:t>nges, strategies, and possible i</w:t>
      </w:r>
      <w:r w:rsidRPr="00F13814">
        <w:rPr>
          <w:rFonts w:ascii="Times New Roman" w:hAnsi="Times New Roman" w:cs="Times New Roman"/>
          <w:i/>
          <w:sz w:val="24"/>
          <w:szCs w:val="24"/>
        </w:rPr>
        <w:t>nterventions.</w:t>
      </w:r>
      <w:r w:rsidRPr="00F13814">
        <w:rPr>
          <w:rFonts w:ascii="Times New Roman" w:hAnsi="Times New Roman" w:cs="Times New Roman"/>
          <w:b/>
          <w:i/>
          <w:sz w:val="24"/>
          <w:szCs w:val="24"/>
        </w:rPr>
        <w:t xml:space="preserve"> </w:t>
      </w:r>
      <w:r w:rsidRPr="00F13814">
        <w:rPr>
          <w:rFonts w:ascii="Times New Roman" w:hAnsi="Times New Roman" w:cs="Times New Roman"/>
          <w:i/>
          <w:iCs/>
          <w:sz w:val="24"/>
          <w:szCs w:val="24"/>
        </w:rPr>
        <w:t xml:space="preserve">In this paper, </w:t>
      </w:r>
      <w:r w:rsidR="008F3703">
        <w:rPr>
          <w:rFonts w:ascii="Times New Roman" w:hAnsi="Times New Roman" w:cs="Times New Roman"/>
          <w:i/>
          <w:iCs/>
          <w:sz w:val="24"/>
          <w:szCs w:val="24"/>
        </w:rPr>
        <w:t>there is</w:t>
      </w:r>
      <w:r w:rsidRPr="00F13814">
        <w:rPr>
          <w:rFonts w:ascii="Times New Roman" w:hAnsi="Times New Roman" w:cs="Times New Roman"/>
          <w:i/>
          <w:iCs/>
          <w:sz w:val="24"/>
          <w:szCs w:val="24"/>
        </w:rPr>
        <w:t xml:space="preserve"> highlight </w:t>
      </w:r>
      <w:r w:rsidR="008F3703">
        <w:rPr>
          <w:rFonts w:ascii="Times New Roman" w:hAnsi="Times New Roman" w:cs="Times New Roman"/>
          <w:i/>
          <w:iCs/>
          <w:sz w:val="24"/>
          <w:szCs w:val="24"/>
        </w:rPr>
        <w:t xml:space="preserve">of </w:t>
      </w:r>
      <w:r w:rsidRPr="00F13814">
        <w:rPr>
          <w:rFonts w:ascii="Times New Roman" w:hAnsi="Times New Roman" w:cs="Times New Roman"/>
          <w:i/>
          <w:iCs/>
          <w:sz w:val="24"/>
          <w:szCs w:val="24"/>
        </w:rPr>
        <w:t>some basic financial literacies requires for the growth and prosperity of SMEs, the challenges and suggest strategies that owners and managers could adopt to achieve business p</w:t>
      </w:r>
      <w:r w:rsidR="004F30B5">
        <w:rPr>
          <w:rFonts w:ascii="Times New Roman" w:hAnsi="Times New Roman" w:cs="Times New Roman"/>
          <w:i/>
          <w:iCs/>
          <w:sz w:val="24"/>
          <w:szCs w:val="24"/>
        </w:rPr>
        <w:t>rosperities in SMEs. Based on</w:t>
      </w:r>
      <w:r w:rsidRPr="00F13814">
        <w:rPr>
          <w:rFonts w:ascii="Times New Roman" w:hAnsi="Times New Roman" w:cs="Times New Roman"/>
          <w:i/>
          <w:iCs/>
          <w:sz w:val="24"/>
          <w:szCs w:val="24"/>
        </w:rPr>
        <w:t xml:space="preserve"> analysis</w:t>
      </w:r>
      <w:r w:rsidR="004F30B5">
        <w:rPr>
          <w:rFonts w:ascii="Times New Roman" w:hAnsi="Times New Roman" w:cs="Times New Roman"/>
          <w:i/>
          <w:iCs/>
          <w:sz w:val="24"/>
          <w:szCs w:val="24"/>
        </w:rPr>
        <w:t xml:space="preserve"> and synthesis</w:t>
      </w:r>
      <w:r w:rsidRPr="00F13814">
        <w:rPr>
          <w:rFonts w:ascii="Times New Roman" w:hAnsi="Times New Roman" w:cs="Times New Roman"/>
          <w:i/>
          <w:iCs/>
          <w:sz w:val="24"/>
          <w:szCs w:val="24"/>
        </w:rPr>
        <w:t xml:space="preserve"> </w:t>
      </w:r>
      <w:r w:rsidR="004C229D">
        <w:rPr>
          <w:rFonts w:ascii="Times New Roman" w:hAnsi="Times New Roman" w:cs="Times New Roman"/>
          <w:i/>
          <w:iCs/>
          <w:sz w:val="24"/>
          <w:szCs w:val="24"/>
        </w:rPr>
        <w:t>of various empirical studies, the paper</w:t>
      </w:r>
      <w:r w:rsidRPr="00F13814">
        <w:rPr>
          <w:rFonts w:ascii="Times New Roman" w:hAnsi="Times New Roman" w:cs="Times New Roman"/>
          <w:i/>
          <w:iCs/>
          <w:sz w:val="24"/>
          <w:szCs w:val="24"/>
        </w:rPr>
        <w:t xml:space="preserve"> </w:t>
      </w:r>
      <w:r w:rsidR="001B6D22" w:rsidRPr="00F13814">
        <w:rPr>
          <w:rFonts w:ascii="Times New Roman" w:hAnsi="Times New Roman" w:cs="Times New Roman"/>
          <w:i/>
          <w:iCs/>
          <w:sz w:val="24"/>
          <w:szCs w:val="24"/>
        </w:rPr>
        <w:t>concludes</w:t>
      </w:r>
      <w:r w:rsidRPr="00F13814">
        <w:rPr>
          <w:rFonts w:ascii="Times New Roman" w:hAnsi="Times New Roman" w:cs="Times New Roman"/>
          <w:i/>
          <w:iCs/>
          <w:sz w:val="24"/>
          <w:szCs w:val="24"/>
        </w:rPr>
        <w:t xml:space="preserve"> with suggestions on how</w:t>
      </w:r>
      <w:r w:rsidRPr="00F13814">
        <w:rPr>
          <w:rFonts w:ascii="Times New Roman" w:eastAsia="Calibri" w:hAnsi="Times New Roman" w:cs="Times New Roman"/>
          <w:i/>
          <w:sz w:val="24"/>
          <w:szCs w:val="24"/>
          <w:lang w:val="en-US"/>
        </w:rPr>
        <w:t xml:space="preserve"> book keeping skills, budget skills, and loan repayments skills contributes to small-scale enterprise performance. Subsequently, the paper recommended for equipping entrepreneurs with the financial literacy</w:t>
      </w:r>
      <w:r w:rsidRPr="00F13814">
        <w:rPr>
          <w:rFonts w:ascii="Times New Roman" w:hAnsi="Times New Roman" w:cs="Times New Roman"/>
          <w:i/>
          <w:sz w:val="24"/>
          <w:szCs w:val="24"/>
        </w:rPr>
        <w:t xml:space="preserve"> to access credit facilities from either financial institution.</w:t>
      </w:r>
      <w:r w:rsidRPr="00F13814">
        <w:rPr>
          <w:rFonts w:ascii="Times New Roman" w:eastAsia="Calibri" w:hAnsi="Times New Roman" w:cs="Times New Roman"/>
          <w:i/>
          <w:sz w:val="24"/>
          <w:szCs w:val="24"/>
          <w:lang w:val="en-US"/>
        </w:rPr>
        <w:t xml:space="preserve"> As a final point, there should be enhancement capacity building workshops to small scale enterprise so as to create awareness on the need to be equipped with these important skills for their business prosperity</w:t>
      </w:r>
      <w:r w:rsidR="009F3139">
        <w:rPr>
          <w:rFonts w:ascii="Times New Roman" w:eastAsia="Calibri" w:hAnsi="Times New Roman" w:cs="Times New Roman"/>
          <w:i/>
          <w:sz w:val="24"/>
          <w:szCs w:val="24"/>
          <w:lang w:val="en-US"/>
        </w:rPr>
        <w:t>.</w:t>
      </w:r>
    </w:p>
    <w:p w14:paraId="422AACC3" w14:textId="5FF73659" w:rsidR="002E4248" w:rsidRPr="00F13814" w:rsidRDefault="00835CD5" w:rsidP="000B6DB6">
      <w:pPr>
        <w:spacing w:line="276" w:lineRule="auto"/>
        <w:jc w:val="both"/>
        <w:rPr>
          <w:rFonts w:ascii="Times New Roman" w:eastAsia="Calibri" w:hAnsi="Times New Roman" w:cs="Times New Roman"/>
          <w:i/>
          <w:sz w:val="24"/>
          <w:szCs w:val="24"/>
          <w:lang w:val="en-US"/>
        </w:rPr>
      </w:pPr>
      <w:r w:rsidRPr="00F13814">
        <w:rPr>
          <w:rFonts w:ascii="Times New Roman" w:eastAsia="Calibri" w:hAnsi="Times New Roman" w:cs="Times New Roman"/>
          <w:b/>
          <w:i/>
          <w:sz w:val="24"/>
          <w:szCs w:val="24"/>
          <w:lang w:val="en-US"/>
        </w:rPr>
        <w:t>Key words;</w:t>
      </w:r>
      <w:r w:rsidRPr="00F13814">
        <w:rPr>
          <w:rFonts w:ascii="Times New Roman" w:eastAsia="Calibri" w:hAnsi="Times New Roman" w:cs="Times New Roman"/>
          <w:i/>
          <w:sz w:val="24"/>
          <w:szCs w:val="24"/>
          <w:lang w:val="en-US"/>
        </w:rPr>
        <w:t xml:space="preserve"> Financial Literacy, s</w:t>
      </w:r>
      <w:r w:rsidR="000060F5" w:rsidRPr="00F13814">
        <w:rPr>
          <w:rFonts w:ascii="Times New Roman" w:eastAsia="Calibri" w:hAnsi="Times New Roman" w:cs="Times New Roman"/>
          <w:i/>
          <w:sz w:val="24"/>
          <w:szCs w:val="24"/>
          <w:lang w:val="en-US"/>
        </w:rPr>
        <w:t>mall scale</w:t>
      </w:r>
      <w:r w:rsidR="005B6161">
        <w:rPr>
          <w:rFonts w:ascii="Times New Roman" w:eastAsia="Calibri" w:hAnsi="Times New Roman" w:cs="Times New Roman"/>
          <w:i/>
          <w:sz w:val="24"/>
          <w:szCs w:val="24"/>
          <w:lang w:val="en-US"/>
        </w:rPr>
        <w:t xml:space="preserve"> enterprise</w:t>
      </w:r>
      <w:r w:rsidR="00A16A49">
        <w:rPr>
          <w:rFonts w:ascii="Times New Roman" w:eastAsia="Calibri" w:hAnsi="Times New Roman" w:cs="Times New Roman"/>
          <w:i/>
          <w:sz w:val="24"/>
          <w:szCs w:val="24"/>
          <w:lang w:val="en-US"/>
        </w:rPr>
        <w:t xml:space="preserve"> (SMEs)</w:t>
      </w:r>
      <w:r w:rsidRPr="00F13814">
        <w:rPr>
          <w:rFonts w:ascii="Times New Roman" w:eastAsia="Calibri" w:hAnsi="Times New Roman" w:cs="Times New Roman"/>
          <w:i/>
          <w:sz w:val="24"/>
          <w:szCs w:val="24"/>
          <w:lang w:val="en-US"/>
        </w:rPr>
        <w:t>, and Performance</w:t>
      </w:r>
    </w:p>
    <w:p w14:paraId="2D745395" w14:textId="6BDDD59D" w:rsidR="00A405B2" w:rsidRPr="002D7430" w:rsidRDefault="009E2567" w:rsidP="002D7430">
      <w:pPr>
        <w:pStyle w:val="ListParagraph"/>
        <w:numPr>
          <w:ilvl w:val="0"/>
          <w:numId w:val="4"/>
        </w:numPr>
        <w:spacing w:after="0" w:line="276" w:lineRule="auto"/>
        <w:rPr>
          <w:rFonts w:ascii="Times New Roman" w:hAnsi="Times New Roman" w:cs="Times New Roman"/>
          <w:b/>
          <w:sz w:val="24"/>
          <w:szCs w:val="24"/>
          <w:lang w:val="en-US"/>
        </w:rPr>
      </w:pPr>
      <w:r w:rsidRPr="002D7430">
        <w:rPr>
          <w:rFonts w:ascii="Times New Roman" w:hAnsi="Times New Roman" w:cs="Times New Roman"/>
          <w:b/>
          <w:sz w:val="24"/>
          <w:szCs w:val="24"/>
          <w:lang w:val="en-US"/>
        </w:rPr>
        <w:t>I</w:t>
      </w:r>
      <w:r w:rsidR="00D652C4" w:rsidRPr="002D7430">
        <w:rPr>
          <w:rFonts w:ascii="Times New Roman" w:hAnsi="Times New Roman" w:cs="Times New Roman"/>
          <w:b/>
          <w:sz w:val="24"/>
          <w:szCs w:val="24"/>
          <w:lang w:val="en-US"/>
        </w:rPr>
        <w:t>ntroduction</w:t>
      </w:r>
      <w:r w:rsidRPr="002D7430">
        <w:rPr>
          <w:rFonts w:ascii="Times New Roman" w:hAnsi="Times New Roman" w:cs="Times New Roman"/>
          <w:b/>
          <w:sz w:val="24"/>
          <w:szCs w:val="24"/>
          <w:lang w:val="en-US"/>
        </w:rPr>
        <w:t xml:space="preserve"> </w:t>
      </w:r>
      <w:r w:rsidR="00D652C4" w:rsidRPr="002D7430">
        <w:rPr>
          <w:rFonts w:ascii="Times New Roman" w:hAnsi="Times New Roman" w:cs="Times New Roman"/>
          <w:b/>
          <w:sz w:val="24"/>
          <w:szCs w:val="24"/>
          <w:lang w:val="en-US"/>
        </w:rPr>
        <w:t>and Background to the Study</w:t>
      </w:r>
    </w:p>
    <w:p w14:paraId="76326A74" w14:textId="2B581DAA" w:rsidR="00B10445" w:rsidRDefault="000E053D" w:rsidP="00B10445">
      <w:pPr>
        <w:spacing w:line="276" w:lineRule="auto"/>
        <w:jc w:val="both"/>
        <w:rPr>
          <w:rFonts w:ascii="Times New Roman" w:hAnsi="Times New Roman" w:cs="Times New Roman"/>
          <w:sz w:val="24"/>
          <w:szCs w:val="24"/>
        </w:rPr>
      </w:pPr>
      <w:r>
        <w:rPr>
          <w:rFonts w:ascii="Times New Roman" w:hAnsi="Times New Roman" w:cs="Times New Roman"/>
          <w:sz w:val="24"/>
          <w:szCs w:val="24"/>
        </w:rPr>
        <w:t>Historically e</w:t>
      </w:r>
      <w:r w:rsidRPr="000E053D">
        <w:rPr>
          <w:rFonts w:ascii="Times New Roman" w:hAnsi="Times New Roman" w:cs="Times New Roman"/>
          <w:sz w:val="24"/>
          <w:szCs w:val="24"/>
        </w:rPr>
        <w:t>nterprise</w:t>
      </w:r>
      <w:r w:rsidR="004044BA">
        <w:rPr>
          <w:rFonts w:ascii="Times New Roman" w:hAnsi="Times New Roman" w:cs="Times New Roman"/>
          <w:sz w:val="24"/>
          <w:szCs w:val="24"/>
        </w:rPr>
        <w:t>s</w:t>
      </w:r>
      <w:r>
        <w:rPr>
          <w:rFonts w:ascii="Times New Roman" w:hAnsi="Times New Roman" w:cs="Times New Roman"/>
          <w:sz w:val="24"/>
          <w:szCs w:val="24"/>
        </w:rPr>
        <w:t xml:space="preserve"> were</w:t>
      </w:r>
      <w:r w:rsidRPr="000E053D">
        <w:rPr>
          <w:rFonts w:ascii="Times New Roman" w:hAnsi="Times New Roman" w:cs="Times New Roman"/>
          <w:sz w:val="24"/>
          <w:szCs w:val="24"/>
        </w:rPr>
        <w:t xml:space="preserve"> associated with large corporations, </w:t>
      </w:r>
      <w:r>
        <w:rPr>
          <w:rFonts w:ascii="Times New Roman" w:hAnsi="Times New Roman" w:cs="Times New Roman"/>
          <w:sz w:val="24"/>
          <w:szCs w:val="24"/>
        </w:rPr>
        <w:t xml:space="preserve">but </w:t>
      </w:r>
      <w:r w:rsidRPr="000E053D">
        <w:rPr>
          <w:rFonts w:ascii="Times New Roman" w:hAnsi="Times New Roman" w:cs="Times New Roman"/>
          <w:sz w:val="24"/>
          <w:szCs w:val="24"/>
        </w:rPr>
        <w:t>recently it has taken</w:t>
      </w:r>
      <w:r w:rsidR="009F3139">
        <w:rPr>
          <w:rFonts w:ascii="Times New Roman" w:hAnsi="Times New Roman" w:cs="Times New Roman"/>
          <w:sz w:val="24"/>
          <w:szCs w:val="24"/>
        </w:rPr>
        <w:t xml:space="preserve"> a new turn has small</w:t>
      </w:r>
      <w:r w:rsidR="00A16A49">
        <w:rPr>
          <w:rFonts w:ascii="Times New Roman" w:hAnsi="Times New Roman" w:cs="Times New Roman"/>
          <w:sz w:val="24"/>
          <w:szCs w:val="24"/>
        </w:rPr>
        <w:t>-</w:t>
      </w:r>
      <w:r w:rsidR="009F3139">
        <w:rPr>
          <w:rFonts w:ascii="Times New Roman" w:hAnsi="Times New Roman" w:cs="Times New Roman"/>
          <w:sz w:val="24"/>
          <w:szCs w:val="24"/>
        </w:rPr>
        <w:t>scale</w:t>
      </w:r>
      <w:r w:rsidRPr="000E053D">
        <w:rPr>
          <w:rFonts w:ascii="Times New Roman" w:hAnsi="Times New Roman" w:cs="Times New Roman"/>
          <w:sz w:val="24"/>
          <w:szCs w:val="24"/>
        </w:rPr>
        <w:t xml:space="preserve"> enterprises (SMEs) increasingly</w:t>
      </w:r>
      <w:r w:rsidR="001D5B0A">
        <w:rPr>
          <w:rFonts w:ascii="Times New Roman" w:hAnsi="Times New Roman" w:cs="Times New Roman"/>
          <w:sz w:val="24"/>
          <w:szCs w:val="24"/>
        </w:rPr>
        <w:t xml:space="preserve"> been</w:t>
      </w:r>
      <w:r w:rsidRPr="000E053D">
        <w:rPr>
          <w:rFonts w:ascii="Times New Roman" w:hAnsi="Times New Roman" w:cs="Times New Roman"/>
          <w:sz w:val="24"/>
          <w:szCs w:val="24"/>
        </w:rPr>
        <w:t xml:space="preserve"> recognized for their valuable contributions to </w:t>
      </w:r>
      <w:r w:rsidR="000604EF">
        <w:rPr>
          <w:rFonts w:ascii="Times New Roman" w:hAnsi="Times New Roman" w:cs="Times New Roman"/>
          <w:sz w:val="24"/>
          <w:szCs w:val="24"/>
        </w:rPr>
        <w:t xml:space="preserve">the </w:t>
      </w:r>
      <w:r w:rsidRPr="000E053D">
        <w:rPr>
          <w:rFonts w:ascii="Times New Roman" w:hAnsi="Times New Roman" w:cs="Times New Roman"/>
          <w:sz w:val="24"/>
          <w:szCs w:val="24"/>
        </w:rPr>
        <w:t xml:space="preserve">economic </w:t>
      </w:r>
      <w:r w:rsidR="009F3139">
        <w:rPr>
          <w:rFonts w:ascii="Times New Roman" w:hAnsi="Times New Roman" w:cs="Times New Roman"/>
          <w:sz w:val="24"/>
          <w:szCs w:val="24"/>
        </w:rPr>
        <w:t>performance</w:t>
      </w:r>
      <w:r w:rsidR="005714DA">
        <w:rPr>
          <w:rFonts w:ascii="Times New Roman" w:hAnsi="Times New Roman" w:cs="Times New Roman"/>
          <w:sz w:val="24"/>
          <w:szCs w:val="24"/>
        </w:rPr>
        <w:t xml:space="preserve"> (</w:t>
      </w:r>
      <w:r w:rsidR="005714DA" w:rsidRPr="000E053D">
        <w:rPr>
          <w:rFonts w:ascii="Times New Roman" w:hAnsi="Times New Roman" w:cs="Times New Roman"/>
          <w:sz w:val="24"/>
          <w:szCs w:val="24"/>
        </w:rPr>
        <w:t>Al Malki, 2023</w:t>
      </w:r>
      <w:r w:rsidR="005714DA">
        <w:rPr>
          <w:rFonts w:ascii="Times New Roman" w:hAnsi="Times New Roman" w:cs="Times New Roman"/>
          <w:sz w:val="24"/>
          <w:szCs w:val="24"/>
        </w:rPr>
        <w:t xml:space="preserve">; </w:t>
      </w:r>
      <w:proofErr w:type="spellStart"/>
      <w:r w:rsidR="005714DA" w:rsidRPr="00807B9A">
        <w:rPr>
          <w:rFonts w:ascii="Times New Roman" w:hAnsi="Times New Roman" w:cs="Times New Roman"/>
        </w:rPr>
        <w:t>Finclusion</w:t>
      </w:r>
      <w:proofErr w:type="spellEnd"/>
      <w:r w:rsidR="005714DA" w:rsidRPr="00807B9A">
        <w:rPr>
          <w:rFonts w:ascii="Times New Roman" w:hAnsi="Times New Roman" w:cs="Times New Roman"/>
        </w:rPr>
        <w:t>, 2017</w:t>
      </w:r>
      <w:r w:rsidR="005714DA">
        <w:rPr>
          <w:rFonts w:ascii="Times New Roman" w:hAnsi="Times New Roman" w:cs="Times New Roman"/>
        </w:rPr>
        <w:t xml:space="preserve">; </w:t>
      </w:r>
      <w:proofErr w:type="spellStart"/>
      <w:r w:rsidR="005714DA" w:rsidRPr="000E053D">
        <w:rPr>
          <w:rFonts w:ascii="Times New Roman" w:hAnsi="Times New Roman" w:cs="Times New Roman"/>
          <w:kern w:val="2"/>
          <w:sz w:val="24"/>
          <w:szCs w:val="24"/>
          <w14:ligatures w14:val="standardContextual"/>
        </w:rPr>
        <w:t>Masanja</w:t>
      </w:r>
      <w:proofErr w:type="spellEnd"/>
      <w:r w:rsidR="005714DA" w:rsidRPr="000E053D">
        <w:rPr>
          <w:rFonts w:ascii="Times New Roman" w:hAnsi="Times New Roman" w:cs="Times New Roman"/>
          <w:kern w:val="2"/>
          <w:sz w:val="24"/>
          <w:szCs w:val="24"/>
          <w14:ligatures w14:val="standardContextual"/>
        </w:rPr>
        <w:t>, 2019</w:t>
      </w:r>
      <w:r w:rsidR="005714DA">
        <w:rPr>
          <w:rFonts w:ascii="Times New Roman" w:hAnsi="Times New Roman" w:cs="Times New Roman"/>
          <w:kern w:val="2"/>
          <w:sz w:val="24"/>
          <w:szCs w:val="24"/>
          <w14:ligatures w14:val="standardContextual"/>
        </w:rPr>
        <w:t xml:space="preserve">; </w:t>
      </w:r>
      <w:proofErr w:type="spellStart"/>
      <w:r w:rsidR="005714DA" w:rsidRPr="005714DA">
        <w:rPr>
          <w:rFonts w:ascii="Times New Roman" w:hAnsi="Times New Roman" w:cs="Times New Roman"/>
          <w:sz w:val="24"/>
          <w:szCs w:val="24"/>
        </w:rPr>
        <w:t>Menike</w:t>
      </w:r>
      <w:proofErr w:type="spellEnd"/>
      <w:r w:rsidR="005714DA" w:rsidRPr="000E053D">
        <w:rPr>
          <w:rFonts w:ascii="Times New Roman" w:hAnsi="Times New Roman" w:cs="Times New Roman"/>
          <w:sz w:val="24"/>
          <w:szCs w:val="24"/>
        </w:rPr>
        <w:t>, 2021</w:t>
      </w:r>
      <w:r w:rsidR="009D12FF">
        <w:rPr>
          <w:rFonts w:ascii="Times New Roman" w:hAnsi="Times New Roman" w:cs="Times New Roman"/>
          <w:sz w:val="24"/>
          <w:szCs w:val="24"/>
        </w:rPr>
        <w:t>).</w:t>
      </w:r>
      <w:r w:rsidRPr="000E053D">
        <w:rPr>
          <w:rFonts w:ascii="Times New Roman" w:hAnsi="Times New Roman" w:cs="Times New Roman"/>
          <w:sz w:val="24"/>
          <w:szCs w:val="24"/>
        </w:rPr>
        <w:t xml:space="preserve"> This shift </w:t>
      </w:r>
      <w:r w:rsidR="00BE459C" w:rsidRPr="000E053D">
        <w:rPr>
          <w:rFonts w:ascii="Times New Roman" w:hAnsi="Times New Roman" w:cs="Times New Roman"/>
          <w:sz w:val="24"/>
          <w:szCs w:val="24"/>
        </w:rPr>
        <w:t>results</w:t>
      </w:r>
      <w:r w:rsidRPr="000E053D">
        <w:rPr>
          <w:rFonts w:ascii="Times New Roman" w:hAnsi="Times New Roman" w:cs="Times New Roman"/>
          <w:sz w:val="24"/>
          <w:szCs w:val="24"/>
        </w:rPr>
        <w:t xml:space="preserve"> </w:t>
      </w:r>
      <w:r w:rsidR="00BE459C">
        <w:rPr>
          <w:rFonts w:ascii="Times New Roman" w:hAnsi="Times New Roman" w:cs="Times New Roman"/>
          <w:sz w:val="24"/>
          <w:szCs w:val="24"/>
        </w:rPr>
        <w:t xml:space="preserve">into </w:t>
      </w:r>
      <w:r w:rsidRPr="000E053D">
        <w:rPr>
          <w:rFonts w:ascii="Times New Roman" w:hAnsi="Times New Roman" w:cs="Times New Roman"/>
          <w:sz w:val="24"/>
          <w:szCs w:val="24"/>
        </w:rPr>
        <w:t>significant progress in the field, reflecting a more inclusive and diverse understanding of SMEs for their indispensable to econom</w:t>
      </w:r>
      <w:r w:rsidR="00923C9F">
        <w:rPr>
          <w:rFonts w:ascii="Times New Roman" w:hAnsi="Times New Roman" w:cs="Times New Roman"/>
          <w:sz w:val="24"/>
          <w:szCs w:val="24"/>
        </w:rPr>
        <w:t>ic development.</w:t>
      </w:r>
      <w:r w:rsidRPr="000E053D">
        <w:rPr>
          <w:rFonts w:ascii="Times New Roman" w:hAnsi="Times New Roman" w:cs="Times New Roman"/>
          <w:sz w:val="24"/>
          <w:szCs w:val="24"/>
        </w:rPr>
        <w:t xml:space="preserve"> Their unique contributions to job creation and innovation make them to be referred as a </w:t>
      </w:r>
      <w:proofErr w:type="spellStart"/>
      <w:r w:rsidRPr="000E053D">
        <w:rPr>
          <w:rFonts w:ascii="Times New Roman" w:hAnsi="Times New Roman" w:cs="Times New Roman"/>
          <w:sz w:val="24"/>
          <w:szCs w:val="24"/>
        </w:rPr>
        <w:t>keyplayers</w:t>
      </w:r>
      <w:proofErr w:type="spellEnd"/>
      <w:r w:rsidRPr="000E053D">
        <w:rPr>
          <w:rFonts w:ascii="Times New Roman" w:hAnsi="Times New Roman" w:cs="Times New Roman"/>
          <w:sz w:val="24"/>
          <w:szCs w:val="24"/>
        </w:rPr>
        <w:t xml:space="preserve"> in shaping the economy, promoting vibrancy, encouraging individual involvement in business activities and facilitating the exchange of ideas and creativity (Ahmad et al., 2023).</w:t>
      </w:r>
      <w:bookmarkStart w:id="0" w:name="_Hlk193540626"/>
      <w:r w:rsidRPr="000E053D">
        <w:rPr>
          <w:rFonts w:ascii="Times New Roman" w:hAnsi="Times New Roman" w:cs="Times New Roman"/>
          <w:sz w:val="24"/>
          <w:szCs w:val="24"/>
        </w:rPr>
        <w:t xml:space="preserve"> </w:t>
      </w:r>
      <w:r w:rsidR="005E0044" w:rsidRPr="000E053D">
        <w:rPr>
          <w:rFonts w:ascii="Times New Roman" w:hAnsi="Times New Roman" w:cs="Times New Roman"/>
          <w:sz w:val="24"/>
          <w:szCs w:val="24"/>
        </w:rPr>
        <w:t>The</w:t>
      </w:r>
      <w:r w:rsidR="005E0044">
        <w:rPr>
          <w:rFonts w:ascii="Times New Roman" w:hAnsi="Times New Roman" w:cs="Times New Roman"/>
          <w:sz w:val="24"/>
          <w:szCs w:val="24"/>
        </w:rPr>
        <w:t xml:space="preserve">refore, </w:t>
      </w:r>
      <w:r w:rsidR="005E0044" w:rsidRPr="000E053D">
        <w:rPr>
          <w:rFonts w:ascii="Times New Roman" w:hAnsi="Times New Roman" w:cs="Times New Roman"/>
          <w:sz w:val="24"/>
          <w:szCs w:val="24"/>
        </w:rPr>
        <w:t>global</w:t>
      </w:r>
      <w:r w:rsidR="00CD1BE9" w:rsidRPr="000E053D">
        <w:rPr>
          <w:rFonts w:ascii="Times New Roman" w:hAnsi="Times New Roman" w:cs="Times New Roman"/>
          <w:sz w:val="24"/>
          <w:szCs w:val="24"/>
        </w:rPr>
        <w:t xml:space="preserve"> economy recognized and appreciated SMEs for </w:t>
      </w:r>
      <w:r w:rsidR="0022526A">
        <w:rPr>
          <w:rFonts w:ascii="Times New Roman" w:hAnsi="Times New Roman" w:cs="Times New Roman"/>
          <w:sz w:val="24"/>
          <w:szCs w:val="24"/>
        </w:rPr>
        <w:t xml:space="preserve">role played in contributing </w:t>
      </w:r>
      <w:r w:rsidR="00F35D0D">
        <w:rPr>
          <w:rFonts w:ascii="Times New Roman" w:hAnsi="Times New Roman" w:cs="Times New Roman"/>
          <w:sz w:val="24"/>
          <w:szCs w:val="24"/>
        </w:rPr>
        <w:t>in promoting the welfare of vulnerable groups like women and youth with low income</w:t>
      </w:r>
      <w:r w:rsidR="00CD1BE9" w:rsidRPr="000E053D">
        <w:rPr>
          <w:rFonts w:ascii="Times New Roman" w:hAnsi="Times New Roman" w:cs="Times New Roman"/>
          <w:sz w:val="24"/>
          <w:szCs w:val="24"/>
        </w:rPr>
        <w:t xml:space="preserve"> worldwide (</w:t>
      </w:r>
      <w:bookmarkStart w:id="1" w:name="_Hlk193900729"/>
      <w:r w:rsidR="00CD1BE9" w:rsidRPr="000E053D">
        <w:rPr>
          <w:rFonts w:ascii="Times New Roman" w:hAnsi="Times New Roman" w:cs="Times New Roman"/>
          <w:sz w:val="24"/>
          <w:szCs w:val="24"/>
        </w:rPr>
        <w:t>Forum, 2024</w:t>
      </w:r>
      <w:r w:rsidR="00954363" w:rsidRPr="000E053D">
        <w:rPr>
          <w:rFonts w:ascii="Times New Roman" w:hAnsi="Times New Roman" w:cs="Times New Roman"/>
          <w:sz w:val="24"/>
          <w:szCs w:val="24"/>
        </w:rPr>
        <w:t xml:space="preserve">; </w:t>
      </w:r>
      <w:proofErr w:type="spellStart"/>
      <w:r w:rsidR="00D079BC" w:rsidRPr="000E053D">
        <w:rPr>
          <w:rFonts w:ascii="Times New Roman" w:hAnsi="Times New Roman" w:cs="Times New Roman"/>
          <w:sz w:val="24"/>
          <w:szCs w:val="24"/>
        </w:rPr>
        <w:t>Ghura</w:t>
      </w:r>
      <w:proofErr w:type="spellEnd"/>
      <w:r w:rsidR="00D079BC" w:rsidRPr="000E053D">
        <w:rPr>
          <w:rFonts w:ascii="Times New Roman" w:hAnsi="Times New Roman" w:cs="Times New Roman"/>
          <w:sz w:val="24"/>
          <w:szCs w:val="24"/>
        </w:rPr>
        <w:t xml:space="preserve"> et al., 2020; </w:t>
      </w:r>
      <w:bookmarkStart w:id="2" w:name="_Hlk193889234"/>
      <w:proofErr w:type="spellStart"/>
      <w:r w:rsidR="00D079BC" w:rsidRPr="000E053D">
        <w:rPr>
          <w:rFonts w:ascii="Times New Roman" w:hAnsi="Times New Roman" w:cs="Times New Roman"/>
          <w:sz w:val="24"/>
          <w:szCs w:val="24"/>
        </w:rPr>
        <w:t>Menike</w:t>
      </w:r>
      <w:proofErr w:type="spellEnd"/>
      <w:r w:rsidR="00D079BC" w:rsidRPr="000E053D">
        <w:rPr>
          <w:rFonts w:ascii="Times New Roman" w:hAnsi="Times New Roman" w:cs="Times New Roman"/>
          <w:sz w:val="24"/>
          <w:szCs w:val="24"/>
        </w:rPr>
        <w:t>, 2021</w:t>
      </w:r>
      <w:bookmarkEnd w:id="2"/>
      <w:r w:rsidR="00D079BC" w:rsidRPr="000E053D">
        <w:rPr>
          <w:rFonts w:ascii="Times New Roman" w:hAnsi="Times New Roman" w:cs="Times New Roman"/>
          <w:sz w:val="24"/>
          <w:szCs w:val="24"/>
        </w:rPr>
        <w:t xml:space="preserve">; </w:t>
      </w:r>
      <w:bookmarkEnd w:id="1"/>
      <w:r w:rsidR="00954363" w:rsidRPr="000E053D">
        <w:rPr>
          <w:rFonts w:ascii="Times New Roman" w:hAnsi="Times New Roman" w:cs="Times New Roman"/>
          <w:sz w:val="24"/>
          <w:szCs w:val="24"/>
        </w:rPr>
        <w:t>Uganda Bureau of St</w:t>
      </w:r>
      <w:r w:rsidR="00F35D0D">
        <w:rPr>
          <w:rFonts w:ascii="Times New Roman" w:hAnsi="Times New Roman" w:cs="Times New Roman"/>
          <w:sz w:val="24"/>
          <w:szCs w:val="24"/>
        </w:rPr>
        <w:t>atistics-UBOS, 2016</w:t>
      </w:r>
      <w:r w:rsidR="00CD1BE9" w:rsidRPr="000E053D">
        <w:rPr>
          <w:rFonts w:ascii="Times New Roman" w:hAnsi="Times New Roman" w:cs="Times New Roman"/>
          <w:sz w:val="24"/>
          <w:szCs w:val="24"/>
        </w:rPr>
        <w:t>)</w:t>
      </w:r>
      <w:bookmarkEnd w:id="0"/>
      <w:r w:rsidR="00CD1BE9" w:rsidRPr="000E053D">
        <w:rPr>
          <w:rFonts w:ascii="Times New Roman" w:hAnsi="Times New Roman" w:cs="Times New Roman"/>
          <w:sz w:val="24"/>
          <w:szCs w:val="24"/>
        </w:rPr>
        <w:t xml:space="preserve">. </w:t>
      </w:r>
      <w:bookmarkStart w:id="3" w:name="_Hlk193528768"/>
      <w:r w:rsidR="00CD1BE9" w:rsidRPr="000E053D">
        <w:rPr>
          <w:rFonts w:ascii="Times New Roman" w:hAnsi="Times New Roman" w:cs="Times New Roman"/>
          <w:sz w:val="24"/>
          <w:szCs w:val="24"/>
        </w:rPr>
        <w:t>According to World Bank (2018), enterprises are classified basing on capital outlaid in the business such that; small scale 5-200 million, medium scale 200-800 million and large-scal</w:t>
      </w:r>
      <w:r w:rsidR="00C0286D">
        <w:rPr>
          <w:rFonts w:ascii="Times New Roman" w:hAnsi="Times New Roman" w:cs="Times New Roman"/>
          <w:sz w:val="24"/>
          <w:szCs w:val="24"/>
        </w:rPr>
        <w:t>e 800+. Due to small scale capital outlaid, SMEs</w:t>
      </w:r>
      <w:r w:rsidRPr="000E053D">
        <w:rPr>
          <w:rFonts w:ascii="Times New Roman" w:hAnsi="Times New Roman" w:cs="Times New Roman"/>
          <w:sz w:val="24"/>
          <w:szCs w:val="24"/>
        </w:rPr>
        <w:t xml:space="preserve"> deemed</w:t>
      </w:r>
      <w:r w:rsidR="00CD1BE9" w:rsidRPr="000E053D">
        <w:rPr>
          <w:rFonts w:ascii="Times New Roman" w:hAnsi="Times New Roman" w:cs="Times New Roman"/>
          <w:sz w:val="24"/>
          <w:szCs w:val="24"/>
        </w:rPr>
        <w:t xml:space="preserve"> to employ large number of people including vulnerable </w:t>
      </w:r>
      <w:r w:rsidR="002F2AD5" w:rsidRPr="000E053D">
        <w:rPr>
          <w:rFonts w:ascii="Times New Roman" w:hAnsi="Times New Roman" w:cs="Times New Roman"/>
          <w:sz w:val="24"/>
          <w:szCs w:val="24"/>
        </w:rPr>
        <w:t>groups like women</w:t>
      </w:r>
      <w:r w:rsidR="00355DCC">
        <w:rPr>
          <w:rFonts w:ascii="Times New Roman" w:hAnsi="Times New Roman" w:cs="Times New Roman"/>
          <w:sz w:val="24"/>
          <w:szCs w:val="24"/>
        </w:rPr>
        <w:t xml:space="preserve"> and youth and physical impaired people.</w:t>
      </w:r>
    </w:p>
    <w:p w14:paraId="3E7EB87D" w14:textId="65251817" w:rsidR="00326D7B" w:rsidRDefault="00ED742E" w:rsidP="00603371">
      <w:pPr>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sz w:val="24"/>
          <w:szCs w:val="24"/>
        </w:rPr>
        <w:lastRenderedPageBreak/>
        <w:t>According to World Bank report of (2018)</w:t>
      </w:r>
      <w:r w:rsidR="00653F65" w:rsidRPr="000E053D">
        <w:rPr>
          <w:rFonts w:ascii="Times New Roman" w:hAnsi="Times New Roman" w:cs="Times New Roman"/>
          <w:sz w:val="24"/>
          <w:szCs w:val="24"/>
        </w:rPr>
        <w:t xml:space="preserve">, </w:t>
      </w:r>
      <w:bookmarkStart w:id="4" w:name="_Hlk193893657"/>
      <w:r w:rsidR="00653F65" w:rsidRPr="000E053D">
        <w:rPr>
          <w:rFonts w:ascii="Times New Roman" w:hAnsi="Times New Roman" w:cs="Times New Roman"/>
          <w:sz w:val="24"/>
          <w:szCs w:val="24"/>
        </w:rPr>
        <w:t xml:space="preserve">SMEs are taken as the solution to unemployment tragedy and it is recognized as an indispensable sector in the </w:t>
      </w:r>
      <w:r w:rsidR="00B67842">
        <w:rPr>
          <w:rFonts w:ascii="Times New Roman" w:hAnsi="Times New Roman" w:cs="Times New Roman"/>
          <w:sz w:val="24"/>
          <w:szCs w:val="24"/>
        </w:rPr>
        <w:t xml:space="preserve">growth of </w:t>
      </w:r>
      <w:r w:rsidR="00653F65" w:rsidRPr="000E053D">
        <w:rPr>
          <w:rFonts w:ascii="Times New Roman" w:hAnsi="Times New Roman" w:cs="Times New Roman"/>
          <w:sz w:val="24"/>
          <w:szCs w:val="24"/>
        </w:rPr>
        <w:t>global economy</w:t>
      </w:r>
      <w:bookmarkEnd w:id="4"/>
      <w:r w:rsidR="00686BA5">
        <w:rPr>
          <w:rFonts w:ascii="Times New Roman" w:hAnsi="Times New Roman" w:cs="Times New Roman"/>
          <w:sz w:val="24"/>
          <w:szCs w:val="24"/>
        </w:rPr>
        <w:t xml:space="preserve">. </w:t>
      </w:r>
      <w:r w:rsidR="00F35D0D">
        <w:rPr>
          <w:rFonts w:ascii="Times New Roman" w:hAnsi="Times New Roman" w:cs="Times New Roman"/>
          <w:sz w:val="24"/>
          <w:szCs w:val="24"/>
        </w:rPr>
        <w:t>In supporting</w:t>
      </w:r>
      <w:r w:rsidR="002E01D2">
        <w:rPr>
          <w:rFonts w:ascii="Times New Roman" w:hAnsi="Times New Roman" w:cs="Times New Roman"/>
          <w:sz w:val="24"/>
          <w:szCs w:val="24"/>
        </w:rPr>
        <w:t xml:space="preserve"> of</w:t>
      </w:r>
      <w:r w:rsidR="00F35D0D">
        <w:rPr>
          <w:rFonts w:ascii="Times New Roman" w:hAnsi="Times New Roman" w:cs="Times New Roman"/>
          <w:sz w:val="24"/>
          <w:szCs w:val="24"/>
        </w:rPr>
        <w:t xml:space="preserve"> the </w:t>
      </w:r>
      <w:r w:rsidR="000A630A">
        <w:rPr>
          <w:rFonts w:ascii="Times New Roman" w:hAnsi="Times New Roman" w:cs="Times New Roman"/>
          <w:sz w:val="24"/>
          <w:szCs w:val="24"/>
        </w:rPr>
        <w:t>argument,</w:t>
      </w:r>
      <w:r>
        <w:rPr>
          <w:rFonts w:ascii="Times New Roman" w:hAnsi="Times New Roman" w:cs="Times New Roman"/>
          <w:sz w:val="24"/>
          <w:szCs w:val="24"/>
        </w:rPr>
        <w:t xml:space="preserve"> the</w:t>
      </w:r>
      <w:r w:rsidR="002F2AD5" w:rsidRPr="000E053D">
        <w:rPr>
          <w:rFonts w:ascii="Times New Roman" w:hAnsi="Times New Roman" w:cs="Times New Roman"/>
          <w:sz w:val="24"/>
          <w:szCs w:val="24"/>
        </w:rPr>
        <w:t xml:space="preserve"> </w:t>
      </w:r>
      <w:r>
        <w:rPr>
          <w:rFonts w:ascii="Times New Roman" w:hAnsi="Times New Roman" w:cs="Times New Roman"/>
          <w:sz w:val="24"/>
          <w:szCs w:val="24"/>
        </w:rPr>
        <w:t>report</w:t>
      </w:r>
      <w:r w:rsidR="00F35D0D">
        <w:rPr>
          <w:rFonts w:ascii="Times New Roman" w:hAnsi="Times New Roman" w:cs="Times New Roman"/>
          <w:sz w:val="24"/>
          <w:szCs w:val="24"/>
        </w:rPr>
        <w:t xml:space="preserve"> concluded that</w:t>
      </w:r>
      <w:r w:rsidR="002F2AD5" w:rsidRPr="000E053D">
        <w:rPr>
          <w:rFonts w:ascii="Times New Roman" w:hAnsi="Times New Roman" w:cs="Times New Roman"/>
          <w:sz w:val="24"/>
          <w:szCs w:val="24"/>
        </w:rPr>
        <w:t>, s</w:t>
      </w:r>
      <w:r w:rsidR="00F35D0D">
        <w:rPr>
          <w:rFonts w:ascii="Times New Roman" w:hAnsi="Times New Roman" w:cs="Times New Roman"/>
          <w:sz w:val="24"/>
          <w:szCs w:val="24"/>
        </w:rPr>
        <w:t>mall scale enterprises contributed</w:t>
      </w:r>
      <w:r w:rsidR="002F2AD5" w:rsidRPr="000E053D">
        <w:rPr>
          <w:rFonts w:ascii="Times New Roman" w:hAnsi="Times New Roman" w:cs="Times New Roman"/>
          <w:sz w:val="24"/>
          <w:szCs w:val="24"/>
        </w:rPr>
        <w:t xml:space="preserve"> around 55</w:t>
      </w:r>
      <w:r w:rsidR="00F933AE">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national income (GDP) and 65</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employment opportunities</w:t>
      </w:r>
      <w:r w:rsidR="00A9015B">
        <w:rPr>
          <w:rFonts w:ascii="Times New Roman" w:hAnsi="Times New Roman" w:cs="Times New Roman"/>
          <w:sz w:val="24"/>
          <w:szCs w:val="24"/>
        </w:rPr>
        <w:t xml:space="preserve"> in developed nations. In mid-income countries,</w:t>
      </w:r>
      <w:r w:rsidR="002F2AD5" w:rsidRPr="000E053D">
        <w:rPr>
          <w:rFonts w:ascii="Times New Roman" w:hAnsi="Times New Roman" w:cs="Times New Roman"/>
          <w:sz w:val="24"/>
          <w:szCs w:val="24"/>
        </w:rPr>
        <w:t xml:space="preserve"> small-scale enterprises contribute about 70</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national income and 95</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total employment opportunity. For low-income countries</w:t>
      </w:r>
      <w:r w:rsidR="006A54E5">
        <w:rPr>
          <w:rFonts w:ascii="Times New Roman" w:hAnsi="Times New Roman" w:cs="Times New Roman"/>
          <w:sz w:val="24"/>
          <w:szCs w:val="24"/>
        </w:rPr>
        <w:t xml:space="preserve"> earners</w:t>
      </w:r>
      <w:r w:rsidR="002F2AD5" w:rsidRPr="000E053D">
        <w:rPr>
          <w:rFonts w:ascii="Times New Roman" w:hAnsi="Times New Roman" w:cs="Times New Roman"/>
          <w:sz w:val="24"/>
          <w:szCs w:val="24"/>
        </w:rPr>
        <w:t xml:space="preserve">, small scale enterprises </w:t>
      </w:r>
      <w:r w:rsidR="006A54E5">
        <w:rPr>
          <w:rFonts w:ascii="Times New Roman" w:hAnsi="Times New Roman" w:cs="Times New Roman"/>
          <w:sz w:val="24"/>
          <w:szCs w:val="24"/>
        </w:rPr>
        <w:t>contributed</w:t>
      </w:r>
      <w:r w:rsidR="002F2AD5" w:rsidRPr="000E053D">
        <w:rPr>
          <w:rFonts w:ascii="Times New Roman" w:hAnsi="Times New Roman" w:cs="Times New Roman"/>
          <w:sz w:val="24"/>
          <w:szCs w:val="24"/>
        </w:rPr>
        <w:t xml:space="preserve"> about 60 </w:t>
      </w:r>
      <w:r w:rsidR="00D73476">
        <w:rPr>
          <w:rFonts w:ascii="Times New Roman" w:hAnsi="Times New Roman" w:cs="Times New Roman"/>
          <w:sz w:val="24"/>
          <w:szCs w:val="24"/>
        </w:rPr>
        <w:t>percent</w:t>
      </w:r>
      <w:r w:rsidR="002F2AD5" w:rsidRPr="000E053D">
        <w:rPr>
          <w:rFonts w:ascii="Times New Roman" w:hAnsi="Times New Roman" w:cs="Times New Roman"/>
          <w:sz w:val="24"/>
          <w:szCs w:val="24"/>
        </w:rPr>
        <w:t xml:space="preserve"> of the national income and 70</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total employment opportunities. In Sri-lank SMEs found to be the backbone of the economy of Sri Lanka recognizes, as it accounts for more than 75</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total number of enterprises, provides 45</w:t>
      </w:r>
      <w:r w:rsidR="00040C7D">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employment and contributes to 52</w:t>
      </w:r>
      <w:r w:rsidR="00040C7D">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Gross Domestic Product</w:t>
      </w:r>
      <w:r w:rsidR="00A9015B">
        <w:rPr>
          <w:rFonts w:ascii="Times New Roman" w:hAnsi="Times New Roman" w:cs="Times New Roman"/>
          <w:sz w:val="24"/>
          <w:szCs w:val="24"/>
        </w:rPr>
        <w:t xml:space="preserve"> (</w:t>
      </w:r>
      <w:proofErr w:type="spellStart"/>
      <w:r w:rsidR="00A9015B">
        <w:rPr>
          <w:rFonts w:ascii="Times New Roman" w:hAnsi="Times New Roman" w:cs="Times New Roman"/>
          <w:sz w:val="24"/>
          <w:szCs w:val="24"/>
        </w:rPr>
        <w:t>Menike</w:t>
      </w:r>
      <w:proofErr w:type="spellEnd"/>
      <w:r w:rsidR="00A9015B">
        <w:rPr>
          <w:rFonts w:ascii="Times New Roman" w:hAnsi="Times New Roman" w:cs="Times New Roman"/>
          <w:sz w:val="24"/>
          <w:szCs w:val="24"/>
        </w:rPr>
        <w:t>, 2021).</w:t>
      </w:r>
      <w:r w:rsidR="002F2AD5" w:rsidRPr="000E053D">
        <w:rPr>
          <w:rFonts w:ascii="Times New Roman" w:hAnsi="Times New Roman" w:cs="Times New Roman"/>
          <w:sz w:val="24"/>
          <w:szCs w:val="24"/>
        </w:rPr>
        <w:t xml:space="preserve"> </w:t>
      </w:r>
      <w:r w:rsidR="002F2AD5" w:rsidRPr="000E053D">
        <w:rPr>
          <w:rFonts w:ascii="Times New Roman" w:hAnsi="Times New Roman" w:cs="Times New Roman"/>
          <w:kern w:val="2"/>
          <w:sz w:val="24"/>
          <w:szCs w:val="24"/>
          <w14:ligatures w14:val="standardContextual"/>
        </w:rPr>
        <w:t>Likewise, SMEs in Tanz</w:t>
      </w:r>
      <w:r w:rsidR="0077488A">
        <w:rPr>
          <w:rFonts w:ascii="Times New Roman" w:hAnsi="Times New Roman" w:cs="Times New Roman"/>
          <w:kern w:val="2"/>
          <w:sz w:val="24"/>
          <w:szCs w:val="24"/>
          <w14:ligatures w14:val="standardContextual"/>
        </w:rPr>
        <w:t xml:space="preserve">ania has great contribution in </w:t>
      </w:r>
      <w:proofErr w:type="spellStart"/>
      <w:r w:rsidR="0077488A">
        <w:rPr>
          <w:rFonts w:ascii="Times New Roman" w:hAnsi="Times New Roman" w:cs="Times New Roman"/>
          <w:kern w:val="2"/>
          <w:sz w:val="24"/>
          <w:szCs w:val="24"/>
          <w14:ligatures w14:val="standardContextual"/>
        </w:rPr>
        <w:t>s</w:t>
      </w:r>
      <w:r w:rsidR="002F2AD5" w:rsidRPr="000E053D">
        <w:rPr>
          <w:rFonts w:ascii="Times New Roman" w:hAnsi="Times New Roman" w:cs="Times New Roman"/>
          <w:kern w:val="2"/>
          <w:sz w:val="24"/>
          <w:szCs w:val="24"/>
          <w14:ligatures w14:val="standardContextual"/>
        </w:rPr>
        <w:t>ocioecomic</w:t>
      </w:r>
      <w:proofErr w:type="spellEnd"/>
      <w:r w:rsidR="002F2AD5" w:rsidRPr="000E053D">
        <w:rPr>
          <w:rFonts w:ascii="Times New Roman" w:hAnsi="Times New Roman" w:cs="Times New Roman"/>
          <w:kern w:val="2"/>
          <w:sz w:val="24"/>
          <w:szCs w:val="24"/>
          <w14:ligatures w14:val="standardContextual"/>
        </w:rPr>
        <w:t xml:space="preserve"> growth and development. </w:t>
      </w:r>
      <w:bookmarkStart w:id="5" w:name="_Hlk193889308"/>
      <w:r w:rsidR="00B67842">
        <w:rPr>
          <w:rFonts w:ascii="Times New Roman" w:hAnsi="Times New Roman" w:cs="Times New Roman"/>
          <w:kern w:val="2"/>
          <w:sz w:val="24"/>
          <w:szCs w:val="24"/>
          <w14:ligatures w14:val="standardContextual"/>
        </w:rPr>
        <w:t xml:space="preserve">In view of </w:t>
      </w:r>
      <w:proofErr w:type="spellStart"/>
      <w:r w:rsidR="0050031D" w:rsidRPr="000E053D">
        <w:rPr>
          <w:rFonts w:ascii="Times New Roman" w:hAnsi="Times New Roman" w:cs="Times New Roman"/>
          <w:kern w:val="2"/>
          <w:sz w:val="24"/>
          <w:szCs w:val="24"/>
          <w14:ligatures w14:val="standardContextual"/>
        </w:rPr>
        <w:t>Masanja</w:t>
      </w:r>
      <w:proofErr w:type="spellEnd"/>
      <w:r w:rsidR="0050031D">
        <w:rPr>
          <w:rFonts w:ascii="Times New Roman" w:hAnsi="Times New Roman" w:cs="Times New Roman"/>
          <w:kern w:val="2"/>
          <w:sz w:val="24"/>
          <w:szCs w:val="24"/>
          <w14:ligatures w14:val="standardContextual"/>
        </w:rPr>
        <w:t xml:space="preserve"> (</w:t>
      </w:r>
      <w:r w:rsidR="0050031D" w:rsidRPr="000E053D">
        <w:rPr>
          <w:rFonts w:ascii="Times New Roman" w:hAnsi="Times New Roman" w:cs="Times New Roman"/>
          <w:kern w:val="2"/>
          <w:sz w:val="24"/>
          <w:szCs w:val="24"/>
          <w14:ligatures w14:val="standardContextual"/>
        </w:rPr>
        <w:t>2019</w:t>
      </w:r>
      <w:bookmarkEnd w:id="5"/>
      <w:r w:rsidR="0050031D" w:rsidRPr="000E053D">
        <w:rPr>
          <w:rFonts w:ascii="Times New Roman" w:hAnsi="Times New Roman" w:cs="Times New Roman"/>
          <w:kern w:val="2"/>
          <w:sz w:val="24"/>
          <w:szCs w:val="24"/>
          <w14:ligatures w14:val="standardContextual"/>
        </w:rPr>
        <w:t>)</w:t>
      </w:r>
      <w:r w:rsidR="002F2AD5" w:rsidRPr="000E053D">
        <w:rPr>
          <w:rFonts w:ascii="Times New Roman" w:hAnsi="Times New Roman" w:cs="Times New Roman"/>
          <w:kern w:val="2"/>
          <w:sz w:val="24"/>
          <w:szCs w:val="24"/>
          <w14:ligatures w14:val="standardContextual"/>
        </w:rPr>
        <w:t>, about 95</w:t>
      </w:r>
      <w:r w:rsidR="00040C7D">
        <w:rPr>
          <w:rFonts w:ascii="Times New Roman" w:hAnsi="Times New Roman" w:cs="Times New Roman"/>
          <w:kern w:val="2"/>
          <w:sz w:val="24"/>
          <w:szCs w:val="24"/>
          <w14:ligatures w14:val="standardContextual"/>
        </w:rPr>
        <w:t xml:space="preserve"> percent</w:t>
      </w:r>
      <w:r w:rsidR="002F2AD5" w:rsidRPr="000E053D">
        <w:rPr>
          <w:rFonts w:ascii="Times New Roman" w:hAnsi="Times New Roman" w:cs="Times New Roman"/>
          <w:kern w:val="2"/>
          <w:sz w:val="24"/>
          <w:szCs w:val="24"/>
          <w14:ligatures w14:val="standardContextual"/>
        </w:rPr>
        <w:t xml:space="preserve"> of all bu</w:t>
      </w:r>
      <w:r w:rsidR="006A54E5">
        <w:rPr>
          <w:rFonts w:ascii="Times New Roman" w:hAnsi="Times New Roman" w:cs="Times New Roman"/>
          <w:kern w:val="2"/>
          <w:sz w:val="24"/>
          <w:szCs w:val="24"/>
          <w14:ligatures w14:val="standardContextual"/>
        </w:rPr>
        <w:t>sinesses in Tanzania fall under</w:t>
      </w:r>
      <w:r w:rsidR="002F2AD5" w:rsidRPr="000E053D">
        <w:rPr>
          <w:rFonts w:ascii="Times New Roman" w:hAnsi="Times New Roman" w:cs="Times New Roman"/>
          <w:kern w:val="2"/>
          <w:sz w:val="24"/>
          <w:szCs w:val="24"/>
          <w14:ligatures w14:val="standardContextual"/>
        </w:rPr>
        <w:t xml:space="preserve"> SME</w:t>
      </w:r>
      <w:r w:rsidR="006A54E5">
        <w:rPr>
          <w:rFonts w:ascii="Times New Roman" w:hAnsi="Times New Roman" w:cs="Times New Roman"/>
          <w:kern w:val="2"/>
          <w:sz w:val="24"/>
          <w:szCs w:val="24"/>
          <w14:ligatures w14:val="standardContextual"/>
        </w:rPr>
        <w:t>s</w:t>
      </w:r>
      <w:r w:rsidR="002F2AD5" w:rsidRPr="000E053D">
        <w:rPr>
          <w:rFonts w:ascii="Times New Roman" w:hAnsi="Times New Roman" w:cs="Times New Roman"/>
          <w:kern w:val="2"/>
          <w:sz w:val="24"/>
          <w:szCs w:val="24"/>
          <w14:ligatures w14:val="standardContextual"/>
        </w:rPr>
        <w:t xml:space="preserve"> sector of which</w:t>
      </w:r>
      <w:r w:rsidR="006A54E5">
        <w:rPr>
          <w:rFonts w:ascii="Times New Roman" w:hAnsi="Times New Roman" w:cs="Times New Roman"/>
          <w:kern w:val="2"/>
          <w:sz w:val="24"/>
          <w:szCs w:val="24"/>
          <w14:ligatures w14:val="standardContextual"/>
        </w:rPr>
        <w:t xml:space="preserve"> it </w:t>
      </w:r>
      <w:r w:rsidR="00326D7B">
        <w:rPr>
          <w:rFonts w:ascii="Times New Roman" w:hAnsi="Times New Roman" w:cs="Times New Roman"/>
          <w:kern w:val="2"/>
          <w:sz w:val="24"/>
          <w:szCs w:val="24"/>
          <w14:ligatures w14:val="standardContextual"/>
        </w:rPr>
        <w:t>contributed 40</w:t>
      </w:r>
      <w:r w:rsidR="00040C7D">
        <w:rPr>
          <w:rFonts w:ascii="Times New Roman" w:hAnsi="Times New Roman" w:cs="Times New Roman"/>
          <w:kern w:val="2"/>
          <w:sz w:val="24"/>
          <w:szCs w:val="24"/>
          <w14:ligatures w14:val="standardContextual"/>
        </w:rPr>
        <w:t xml:space="preserve"> percent</w:t>
      </w:r>
      <w:r w:rsidR="006A54E5">
        <w:rPr>
          <w:rFonts w:ascii="Times New Roman" w:hAnsi="Times New Roman" w:cs="Times New Roman"/>
          <w:kern w:val="2"/>
          <w:sz w:val="24"/>
          <w:szCs w:val="24"/>
          <w14:ligatures w14:val="standardContextual"/>
        </w:rPr>
        <w:t xml:space="preserve"> of GDP</w:t>
      </w:r>
      <w:r w:rsidR="002F2AD5" w:rsidRPr="000E053D">
        <w:rPr>
          <w:rFonts w:ascii="Times New Roman" w:hAnsi="Times New Roman" w:cs="Times New Roman"/>
          <w:kern w:val="2"/>
          <w:sz w:val="24"/>
          <w:szCs w:val="24"/>
          <w14:ligatures w14:val="standardContextual"/>
        </w:rPr>
        <w:t xml:space="preserve"> and 35</w:t>
      </w:r>
      <w:r w:rsidR="00040C7D">
        <w:rPr>
          <w:rFonts w:ascii="Times New Roman" w:hAnsi="Times New Roman" w:cs="Times New Roman"/>
          <w:kern w:val="2"/>
          <w:sz w:val="24"/>
          <w:szCs w:val="24"/>
          <w14:ligatures w14:val="standardContextual"/>
        </w:rPr>
        <w:t xml:space="preserve"> percent</w:t>
      </w:r>
      <w:r w:rsidR="002F2AD5" w:rsidRPr="000E053D">
        <w:rPr>
          <w:rFonts w:ascii="Times New Roman" w:hAnsi="Times New Roman" w:cs="Times New Roman"/>
          <w:kern w:val="2"/>
          <w:sz w:val="24"/>
          <w:szCs w:val="24"/>
          <w14:ligatures w14:val="standardContextual"/>
        </w:rPr>
        <w:t xml:space="preserve"> of the job op</w:t>
      </w:r>
      <w:r w:rsidR="006A54E5">
        <w:rPr>
          <w:rFonts w:ascii="Times New Roman" w:hAnsi="Times New Roman" w:cs="Times New Roman"/>
          <w:kern w:val="2"/>
          <w:sz w:val="24"/>
          <w:szCs w:val="24"/>
          <w14:ligatures w14:val="standardContextual"/>
        </w:rPr>
        <w:t>portunities</w:t>
      </w:r>
      <w:r w:rsidR="0050031D">
        <w:rPr>
          <w:rFonts w:ascii="Times New Roman" w:hAnsi="Times New Roman" w:cs="Times New Roman"/>
          <w:kern w:val="2"/>
          <w:sz w:val="24"/>
          <w:szCs w:val="24"/>
          <w14:ligatures w14:val="standardContextual"/>
        </w:rPr>
        <w:t xml:space="preserve">. </w:t>
      </w:r>
      <w:r w:rsidR="00FE772F" w:rsidRPr="000E053D">
        <w:rPr>
          <w:rFonts w:ascii="Times New Roman" w:hAnsi="Times New Roman" w:cs="Times New Roman"/>
          <w:kern w:val="2"/>
          <w:sz w:val="24"/>
          <w:szCs w:val="24"/>
          <w14:ligatures w14:val="standardContextual"/>
        </w:rPr>
        <w:t xml:space="preserve"> </w:t>
      </w:r>
    </w:p>
    <w:p w14:paraId="611BD723" w14:textId="36657FF7" w:rsidR="007A4B95" w:rsidRPr="00326D7B" w:rsidRDefault="002F2AD5" w:rsidP="00603371">
      <w:pPr>
        <w:spacing w:line="276" w:lineRule="auto"/>
        <w:jc w:val="both"/>
        <w:rPr>
          <w:rFonts w:ascii="Times New Roman" w:hAnsi="Times New Roman" w:cs="Times New Roman"/>
          <w:kern w:val="2"/>
          <w:sz w:val="24"/>
          <w:szCs w:val="24"/>
          <w14:ligatures w14:val="standardContextual"/>
        </w:rPr>
      </w:pPr>
      <w:r w:rsidRPr="000E053D">
        <w:rPr>
          <w:rFonts w:ascii="Times New Roman" w:hAnsi="Times New Roman" w:cs="Times New Roman"/>
          <w:kern w:val="2"/>
          <w:sz w:val="24"/>
          <w:szCs w:val="24"/>
          <w14:ligatures w14:val="standardContextual"/>
        </w:rPr>
        <w:t xml:space="preserve">In </w:t>
      </w:r>
      <w:r w:rsidR="00502E87">
        <w:rPr>
          <w:rFonts w:ascii="Times New Roman" w:hAnsi="Times New Roman" w:cs="Times New Roman"/>
          <w:kern w:val="2"/>
          <w:sz w:val="24"/>
          <w:szCs w:val="24"/>
          <w14:ligatures w14:val="standardContextual"/>
        </w:rPr>
        <w:t>recognizing</w:t>
      </w:r>
      <w:r w:rsidRPr="000E053D">
        <w:rPr>
          <w:rFonts w:ascii="Times New Roman" w:hAnsi="Times New Roman" w:cs="Times New Roman"/>
          <w:kern w:val="2"/>
          <w:sz w:val="24"/>
          <w:szCs w:val="24"/>
          <w14:ligatures w14:val="standardContextual"/>
        </w:rPr>
        <w:t xml:space="preserve"> the</w:t>
      </w:r>
      <w:r w:rsidR="0034614A">
        <w:rPr>
          <w:rFonts w:ascii="Times New Roman" w:hAnsi="Times New Roman" w:cs="Times New Roman"/>
          <w:kern w:val="2"/>
          <w:sz w:val="24"/>
          <w:szCs w:val="24"/>
          <w14:ligatures w14:val="standardContextual"/>
        </w:rPr>
        <w:t xml:space="preserve"> value and</w:t>
      </w:r>
      <w:r w:rsidRPr="000E053D">
        <w:rPr>
          <w:rFonts w:ascii="Times New Roman" w:hAnsi="Times New Roman" w:cs="Times New Roman"/>
          <w:kern w:val="2"/>
          <w:sz w:val="24"/>
          <w:szCs w:val="24"/>
          <w14:ligatures w14:val="standardContextual"/>
        </w:rPr>
        <w:t xml:space="preserve"> co</w:t>
      </w:r>
      <w:r w:rsidR="00326D7B">
        <w:rPr>
          <w:rFonts w:ascii="Times New Roman" w:hAnsi="Times New Roman" w:cs="Times New Roman"/>
          <w:kern w:val="2"/>
          <w:sz w:val="24"/>
          <w:szCs w:val="24"/>
          <w14:ligatures w14:val="standardContextual"/>
        </w:rPr>
        <w:t xml:space="preserve">ntributions of the </w:t>
      </w:r>
      <w:r w:rsidR="0034614A">
        <w:rPr>
          <w:rFonts w:ascii="Times New Roman" w:hAnsi="Times New Roman" w:cs="Times New Roman"/>
          <w:kern w:val="2"/>
          <w:sz w:val="24"/>
          <w:szCs w:val="24"/>
          <w14:ligatures w14:val="standardContextual"/>
        </w:rPr>
        <w:t>SMEs enterprises</w:t>
      </w:r>
      <w:r w:rsidR="006869F5">
        <w:rPr>
          <w:rFonts w:ascii="Times New Roman" w:hAnsi="Times New Roman" w:cs="Times New Roman"/>
          <w:kern w:val="2"/>
          <w:sz w:val="24"/>
          <w:szCs w:val="24"/>
          <w14:ligatures w14:val="standardContextual"/>
        </w:rPr>
        <w:t xml:space="preserve"> in the economy</w:t>
      </w:r>
      <w:r w:rsidR="00326D7B">
        <w:rPr>
          <w:rFonts w:ascii="Times New Roman" w:hAnsi="Times New Roman" w:cs="Times New Roman"/>
          <w:kern w:val="2"/>
          <w:sz w:val="24"/>
          <w:szCs w:val="24"/>
          <w14:ligatures w14:val="standardContextual"/>
        </w:rPr>
        <w:t>, the g</w:t>
      </w:r>
      <w:r w:rsidRPr="000E053D">
        <w:rPr>
          <w:rFonts w:ascii="Times New Roman" w:hAnsi="Times New Roman" w:cs="Times New Roman"/>
          <w:kern w:val="2"/>
          <w:sz w:val="24"/>
          <w:szCs w:val="24"/>
          <w14:ligatures w14:val="standardContextual"/>
        </w:rPr>
        <w:t xml:space="preserve">overnment of Tanzania has made several efforts to support the development and growth </w:t>
      </w:r>
      <w:r w:rsidR="00241C7C">
        <w:rPr>
          <w:rFonts w:ascii="Times New Roman" w:hAnsi="Times New Roman" w:cs="Times New Roman"/>
          <w:kern w:val="2"/>
          <w:sz w:val="24"/>
          <w:szCs w:val="24"/>
          <w14:ligatures w14:val="standardContextual"/>
        </w:rPr>
        <w:t>of sector</w:t>
      </w:r>
      <w:r w:rsidR="00326D7B">
        <w:rPr>
          <w:rFonts w:ascii="Times New Roman" w:hAnsi="Times New Roman" w:cs="Times New Roman"/>
          <w:kern w:val="2"/>
          <w:sz w:val="24"/>
          <w:szCs w:val="24"/>
          <w14:ligatures w14:val="standardContextual"/>
        </w:rPr>
        <w:t xml:space="preserve">. </w:t>
      </w:r>
      <w:r w:rsidR="00315DBF" w:rsidRPr="00603371">
        <w:rPr>
          <w:rFonts w:ascii="Times New Roman" w:hAnsi="Times New Roman" w:cs="Times New Roman"/>
          <w:sz w:val="24"/>
          <w:szCs w:val="24"/>
        </w:rPr>
        <w:t xml:space="preserve">The </w:t>
      </w:r>
      <w:r w:rsidR="00326D7B">
        <w:rPr>
          <w:rFonts w:ascii="Times New Roman" w:hAnsi="Times New Roman" w:cs="Times New Roman"/>
          <w:sz w:val="24"/>
          <w:szCs w:val="24"/>
        </w:rPr>
        <w:t xml:space="preserve">notable policy </w:t>
      </w:r>
      <w:r w:rsidR="00040C7D">
        <w:rPr>
          <w:rFonts w:ascii="Times New Roman" w:hAnsi="Times New Roman" w:cs="Times New Roman"/>
          <w:sz w:val="24"/>
          <w:szCs w:val="24"/>
        </w:rPr>
        <w:t>includes</w:t>
      </w:r>
      <w:r w:rsidR="00315DBF" w:rsidRPr="00603371">
        <w:rPr>
          <w:rFonts w:ascii="Times New Roman" w:hAnsi="Times New Roman" w:cs="Times New Roman"/>
          <w:sz w:val="24"/>
          <w:szCs w:val="24"/>
        </w:rPr>
        <w:t xml:space="preserve"> National Financial Education Framework </w:t>
      </w:r>
      <w:r w:rsidR="00326D7B">
        <w:rPr>
          <w:rFonts w:ascii="Times New Roman" w:hAnsi="Times New Roman" w:cs="Times New Roman"/>
          <w:sz w:val="24"/>
          <w:szCs w:val="24"/>
        </w:rPr>
        <w:t xml:space="preserve">of </w:t>
      </w:r>
      <w:r w:rsidR="00315DBF" w:rsidRPr="00603371">
        <w:rPr>
          <w:rFonts w:ascii="Times New Roman" w:hAnsi="Times New Roman" w:cs="Times New Roman"/>
          <w:sz w:val="24"/>
          <w:szCs w:val="24"/>
        </w:rPr>
        <w:t>2016-2020</w:t>
      </w:r>
      <w:r w:rsidR="00326D7B">
        <w:rPr>
          <w:rFonts w:ascii="Times New Roman" w:hAnsi="Times New Roman" w:cs="Times New Roman"/>
          <w:sz w:val="24"/>
          <w:szCs w:val="24"/>
        </w:rPr>
        <w:t>. The policy is</w:t>
      </w:r>
      <w:r w:rsidR="00315DBF" w:rsidRPr="00603371">
        <w:rPr>
          <w:rFonts w:ascii="Times New Roman" w:hAnsi="Times New Roman" w:cs="Times New Roman"/>
          <w:sz w:val="24"/>
          <w:szCs w:val="24"/>
        </w:rPr>
        <w:t xml:space="preserve"> targeting to spread the financial knowledge to the youth, rural communities and vulnerable groups (</w:t>
      </w:r>
      <w:bookmarkStart w:id="6" w:name="_Hlk193889341"/>
      <w:proofErr w:type="spellStart"/>
      <w:r w:rsidR="00315DBF" w:rsidRPr="00603371">
        <w:rPr>
          <w:rFonts w:ascii="Times New Roman" w:hAnsi="Times New Roman" w:cs="Times New Roman"/>
          <w:sz w:val="24"/>
          <w:szCs w:val="24"/>
        </w:rPr>
        <w:t>Finclusion</w:t>
      </w:r>
      <w:proofErr w:type="spellEnd"/>
      <w:r w:rsidR="00315DBF" w:rsidRPr="00603371">
        <w:rPr>
          <w:rFonts w:ascii="Times New Roman" w:hAnsi="Times New Roman" w:cs="Times New Roman"/>
          <w:sz w:val="24"/>
          <w:szCs w:val="24"/>
        </w:rPr>
        <w:t>, 2017</w:t>
      </w:r>
      <w:bookmarkEnd w:id="6"/>
      <w:r w:rsidR="00315DBF" w:rsidRPr="00603371">
        <w:rPr>
          <w:rFonts w:ascii="Times New Roman" w:hAnsi="Times New Roman" w:cs="Times New Roman"/>
          <w:sz w:val="24"/>
          <w:szCs w:val="24"/>
        </w:rPr>
        <w:t xml:space="preserve">; </w:t>
      </w:r>
      <w:bookmarkStart w:id="7" w:name="_Hlk193888664"/>
      <w:r w:rsidR="00315DBF" w:rsidRPr="00603371">
        <w:rPr>
          <w:rFonts w:ascii="Times New Roman" w:hAnsi="Times New Roman" w:cs="Times New Roman"/>
          <w:sz w:val="24"/>
          <w:szCs w:val="24"/>
        </w:rPr>
        <w:t>NFEF, 2016</w:t>
      </w:r>
      <w:bookmarkEnd w:id="7"/>
      <w:r w:rsidR="00B14625">
        <w:rPr>
          <w:rFonts w:ascii="Times New Roman" w:hAnsi="Times New Roman" w:cs="Times New Roman"/>
          <w:sz w:val="24"/>
          <w:szCs w:val="24"/>
        </w:rPr>
        <w:t>). T</w:t>
      </w:r>
      <w:r w:rsidR="00326D7B">
        <w:rPr>
          <w:rFonts w:ascii="Times New Roman" w:hAnsi="Times New Roman" w:cs="Times New Roman"/>
          <w:sz w:val="24"/>
          <w:szCs w:val="24"/>
        </w:rPr>
        <w:t xml:space="preserve">he </w:t>
      </w:r>
      <w:r w:rsidR="007F77FF" w:rsidRPr="00603371">
        <w:rPr>
          <w:rFonts w:ascii="Times New Roman" w:hAnsi="Times New Roman" w:cs="Times New Roman"/>
          <w:sz w:val="24"/>
          <w:szCs w:val="24"/>
        </w:rPr>
        <w:t>NFEF</w:t>
      </w:r>
      <w:r w:rsidR="007F77FF">
        <w:rPr>
          <w:rFonts w:ascii="Times New Roman" w:hAnsi="Times New Roman" w:cs="Times New Roman"/>
          <w:sz w:val="24"/>
          <w:szCs w:val="24"/>
        </w:rPr>
        <w:t xml:space="preserve"> </w:t>
      </w:r>
      <w:r w:rsidR="00326D7B">
        <w:rPr>
          <w:rFonts w:ascii="Times New Roman" w:hAnsi="Times New Roman" w:cs="Times New Roman"/>
          <w:sz w:val="24"/>
          <w:szCs w:val="24"/>
        </w:rPr>
        <w:t>policy</w:t>
      </w:r>
      <w:r w:rsidR="00315DBF" w:rsidRPr="00603371">
        <w:rPr>
          <w:rFonts w:ascii="Times New Roman" w:hAnsi="Times New Roman" w:cs="Times New Roman"/>
          <w:sz w:val="24"/>
          <w:szCs w:val="24"/>
        </w:rPr>
        <w:t xml:space="preserve"> guide</w:t>
      </w:r>
      <w:r w:rsidR="00326D7B">
        <w:rPr>
          <w:rFonts w:ascii="Times New Roman" w:hAnsi="Times New Roman" w:cs="Times New Roman"/>
          <w:sz w:val="24"/>
          <w:szCs w:val="24"/>
        </w:rPr>
        <w:t>s the</w:t>
      </w:r>
      <w:r w:rsidR="00315DBF" w:rsidRPr="00603371">
        <w:rPr>
          <w:rFonts w:ascii="Times New Roman" w:hAnsi="Times New Roman" w:cs="Times New Roman"/>
          <w:sz w:val="24"/>
          <w:szCs w:val="24"/>
        </w:rPr>
        <w:t xml:space="preserve"> government interventions toward reducing the level of financial illiteracy</w:t>
      </w:r>
      <w:r w:rsidR="00326D7B">
        <w:rPr>
          <w:rFonts w:ascii="Times New Roman" w:hAnsi="Times New Roman" w:cs="Times New Roman"/>
          <w:sz w:val="24"/>
          <w:szCs w:val="24"/>
        </w:rPr>
        <w:t xml:space="preserve"> particularly in SMEs. </w:t>
      </w:r>
      <w:r w:rsidR="00D80BA4">
        <w:rPr>
          <w:rFonts w:ascii="Times New Roman" w:hAnsi="Times New Roman" w:cs="Times New Roman"/>
          <w:sz w:val="24"/>
          <w:szCs w:val="24"/>
        </w:rPr>
        <w:t>However, i</w:t>
      </w:r>
      <w:r w:rsidR="00B24209">
        <w:rPr>
          <w:rFonts w:ascii="Times New Roman" w:hAnsi="Times New Roman" w:cs="Times New Roman"/>
          <w:sz w:val="24"/>
          <w:szCs w:val="24"/>
        </w:rPr>
        <w:t>n view of NFEF, (2016) financial literacy considered</w:t>
      </w:r>
      <w:r w:rsidR="00315DBF" w:rsidRPr="00603371">
        <w:rPr>
          <w:rFonts w:ascii="Times New Roman" w:hAnsi="Times New Roman" w:cs="Times New Roman"/>
          <w:sz w:val="24"/>
          <w:szCs w:val="24"/>
        </w:rPr>
        <w:t xml:space="preserve"> the financial knowledge and skills dimensions and ignored financial behaviour and financial attitude as independent dimensions of financial literacy. </w:t>
      </w:r>
      <w:r w:rsidR="005F34D1">
        <w:rPr>
          <w:rFonts w:ascii="Times New Roman" w:hAnsi="Times New Roman" w:cs="Times New Roman"/>
          <w:sz w:val="24"/>
          <w:szCs w:val="24"/>
        </w:rPr>
        <w:t>As an independent dimension, f</w:t>
      </w:r>
      <w:r w:rsidR="00BE3606" w:rsidRPr="00603371">
        <w:rPr>
          <w:rFonts w:ascii="Times New Roman" w:hAnsi="Times New Roman" w:cs="Times New Roman"/>
          <w:sz w:val="24"/>
          <w:szCs w:val="24"/>
        </w:rPr>
        <w:t>inancial literacy is vital for encouraging saving, spending and investing wisely for both</w:t>
      </w:r>
      <w:r w:rsidR="005F34D1">
        <w:rPr>
          <w:rFonts w:ascii="Times New Roman" w:hAnsi="Times New Roman" w:cs="Times New Roman"/>
          <w:sz w:val="24"/>
          <w:szCs w:val="24"/>
        </w:rPr>
        <w:t xml:space="preserve"> the government and individuals. </w:t>
      </w:r>
      <w:r w:rsidR="00BE3606" w:rsidRPr="00603371">
        <w:rPr>
          <w:rFonts w:ascii="Times New Roman" w:hAnsi="Times New Roman" w:cs="Times New Roman"/>
          <w:sz w:val="24"/>
          <w:szCs w:val="24"/>
        </w:rPr>
        <w:t>In other words, financial literacy offers individual skills, knowledge and attitudes that enable a person to spend money wisely for involves reading, analysing managing and discussing various financial conditions for the economic welfare of the individuals</w:t>
      </w:r>
      <w:r w:rsidR="005F34D1">
        <w:rPr>
          <w:rFonts w:ascii="Times New Roman" w:hAnsi="Times New Roman" w:cs="Times New Roman"/>
          <w:sz w:val="24"/>
          <w:szCs w:val="24"/>
        </w:rPr>
        <w:t xml:space="preserve"> (</w:t>
      </w:r>
      <w:r w:rsidR="005F34D1" w:rsidRPr="00603371">
        <w:rPr>
          <w:rFonts w:ascii="Times New Roman" w:hAnsi="Times New Roman" w:cs="Times New Roman"/>
          <w:sz w:val="24"/>
          <w:szCs w:val="24"/>
        </w:rPr>
        <w:t>Bakar et a</w:t>
      </w:r>
      <w:r w:rsidR="005F34D1">
        <w:rPr>
          <w:rFonts w:ascii="Times New Roman" w:hAnsi="Times New Roman" w:cs="Times New Roman"/>
          <w:sz w:val="24"/>
          <w:szCs w:val="24"/>
        </w:rPr>
        <w:t xml:space="preserve">l., 2020; Epaphra &amp; </w:t>
      </w:r>
      <w:proofErr w:type="spellStart"/>
      <w:r w:rsidR="005F34D1">
        <w:rPr>
          <w:rFonts w:ascii="Times New Roman" w:hAnsi="Times New Roman" w:cs="Times New Roman"/>
          <w:sz w:val="24"/>
          <w:szCs w:val="24"/>
        </w:rPr>
        <w:t>Kiwia</w:t>
      </w:r>
      <w:proofErr w:type="spellEnd"/>
      <w:r w:rsidR="005F34D1">
        <w:rPr>
          <w:rFonts w:ascii="Times New Roman" w:hAnsi="Times New Roman" w:cs="Times New Roman"/>
          <w:sz w:val="24"/>
          <w:szCs w:val="24"/>
        </w:rPr>
        <w:t>, 2021; Metto, 2020; Norman, 2020).</w:t>
      </w:r>
      <w:r w:rsidR="00F22FE7">
        <w:rPr>
          <w:rFonts w:ascii="Times New Roman" w:hAnsi="Times New Roman" w:cs="Times New Roman"/>
          <w:sz w:val="24"/>
          <w:szCs w:val="24"/>
        </w:rPr>
        <w:t xml:space="preserve">What’s more, </w:t>
      </w:r>
      <w:r w:rsidR="00BE3606" w:rsidRPr="00603371">
        <w:rPr>
          <w:rFonts w:ascii="Times New Roman" w:hAnsi="Times New Roman" w:cs="Times New Roman"/>
          <w:sz w:val="24"/>
          <w:szCs w:val="24"/>
        </w:rPr>
        <w:t xml:space="preserve"> financial knowledge influences a wide range of financial behaviours such as accumulation of wealth, risk diversification, participation in stock markets, asset allocation, and financial decision making</w:t>
      </w:r>
      <w:r w:rsidR="0050031D">
        <w:rPr>
          <w:rFonts w:ascii="Times New Roman" w:hAnsi="Times New Roman" w:cs="Times New Roman"/>
          <w:sz w:val="24"/>
          <w:szCs w:val="24"/>
        </w:rPr>
        <w:t>.</w:t>
      </w:r>
    </w:p>
    <w:p w14:paraId="3FFF4DFD" w14:textId="394A1957" w:rsidR="00A405B2" w:rsidRPr="00835BB9" w:rsidRDefault="00653F65" w:rsidP="00603371">
      <w:pPr>
        <w:spacing w:line="276" w:lineRule="auto"/>
        <w:jc w:val="both"/>
        <w:rPr>
          <w:rFonts w:ascii="Times New Roman" w:hAnsi="Times New Roman" w:cs="Times New Roman"/>
          <w:sz w:val="24"/>
          <w:szCs w:val="24"/>
        </w:rPr>
      </w:pPr>
      <w:r w:rsidRPr="00835BB9">
        <w:rPr>
          <w:rFonts w:ascii="Times New Roman" w:hAnsi="Times New Roman" w:cs="Times New Roman"/>
          <w:sz w:val="24"/>
          <w:szCs w:val="24"/>
        </w:rPr>
        <w:t>Despite of memorable</w:t>
      </w:r>
      <w:r w:rsidR="00616D24" w:rsidRPr="00835BB9">
        <w:rPr>
          <w:rFonts w:ascii="Times New Roman" w:hAnsi="Times New Roman" w:cs="Times New Roman"/>
          <w:sz w:val="24"/>
          <w:szCs w:val="24"/>
        </w:rPr>
        <w:t xml:space="preserve"> and commendable</w:t>
      </w:r>
      <w:r w:rsidRPr="00835BB9">
        <w:rPr>
          <w:rFonts w:ascii="Times New Roman" w:hAnsi="Times New Roman" w:cs="Times New Roman"/>
          <w:sz w:val="24"/>
          <w:szCs w:val="24"/>
        </w:rPr>
        <w:t xml:space="preserve"> efforts by the many nations to promote </w:t>
      </w:r>
      <w:r w:rsidR="00616D24" w:rsidRPr="00835BB9">
        <w:rPr>
          <w:rFonts w:ascii="Times New Roman" w:hAnsi="Times New Roman" w:cs="Times New Roman"/>
          <w:sz w:val="24"/>
          <w:szCs w:val="24"/>
        </w:rPr>
        <w:t>financial literacy to SMEs</w:t>
      </w:r>
      <w:r w:rsidRPr="00835BB9">
        <w:rPr>
          <w:rFonts w:ascii="Times New Roman" w:hAnsi="Times New Roman" w:cs="Times New Roman"/>
          <w:bCs/>
          <w:sz w:val="24"/>
          <w:szCs w:val="24"/>
        </w:rPr>
        <w:t>,</w:t>
      </w:r>
      <w:r w:rsidRPr="00835BB9">
        <w:rPr>
          <w:rFonts w:ascii="Times New Roman" w:hAnsi="Times New Roman" w:cs="Times New Roman"/>
          <w:sz w:val="24"/>
          <w:szCs w:val="24"/>
        </w:rPr>
        <w:t xml:space="preserve"> still it </w:t>
      </w:r>
      <w:r w:rsidRPr="00835BB9">
        <w:rPr>
          <w:rFonts w:ascii="Times New Roman" w:hAnsi="Times New Roman" w:cs="Times New Roman"/>
          <w:bCs/>
          <w:sz w:val="24"/>
          <w:szCs w:val="24"/>
        </w:rPr>
        <w:t>faced</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many</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obstacles such as</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strict</w:t>
      </w:r>
      <w:r w:rsidR="00A524D9" w:rsidRPr="00835BB9">
        <w:rPr>
          <w:rFonts w:ascii="Times New Roman" w:hAnsi="Times New Roman" w:cs="Times New Roman"/>
          <w:sz w:val="24"/>
          <w:szCs w:val="24"/>
        </w:rPr>
        <w:t xml:space="preserve"> government regulations,</w:t>
      </w:r>
      <w:r w:rsidR="00835BB9">
        <w:rPr>
          <w:rFonts w:ascii="Times New Roman" w:hAnsi="Times New Roman" w:cs="Times New Roman"/>
          <w:sz w:val="24"/>
          <w:szCs w:val="24"/>
        </w:rPr>
        <w:t xml:space="preserve"> poor recording, poor budgeting,</w:t>
      </w:r>
      <w:r w:rsidR="00A524D9" w:rsidRPr="00835BB9">
        <w:rPr>
          <w:rFonts w:ascii="Times New Roman" w:hAnsi="Times New Roman" w:cs="Times New Roman"/>
          <w:sz w:val="24"/>
          <w:szCs w:val="24"/>
        </w:rPr>
        <w:t xml:space="preserve"> </w:t>
      </w:r>
      <w:r w:rsidR="00527BE3">
        <w:rPr>
          <w:rFonts w:ascii="Times New Roman" w:hAnsi="Times New Roman" w:cs="Times New Roman"/>
          <w:sz w:val="24"/>
          <w:szCs w:val="24"/>
        </w:rPr>
        <w:t xml:space="preserve">poo debt management, poor saving habits, </w:t>
      </w:r>
      <w:r w:rsidR="00A524D9" w:rsidRPr="00835BB9">
        <w:rPr>
          <w:rFonts w:ascii="Times New Roman" w:hAnsi="Times New Roman" w:cs="Times New Roman"/>
          <w:sz w:val="24"/>
          <w:szCs w:val="24"/>
        </w:rPr>
        <w:t>and</w:t>
      </w:r>
      <w:r w:rsidRPr="00835BB9">
        <w:rPr>
          <w:rFonts w:ascii="Times New Roman" w:hAnsi="Times New Roman" w:cs="Times New Roman"/>
          <w:bCs/>
          <w:sz w:val="24"/>
          <w:szCs w:val="24"/>
        </w:rPr>
        <w:t xml:space="preserve"> difficult</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access</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to</w:t>
      </w:r>
      <w:r w:rsidR="00A524D9" w:rsidRPr="00835BB9">
        <w:rPr>
          <w:rFonts w:ascii="Times New Roman" w:hAnsi="Times New Roman" w:cs="Times New Roman"/>
          <w:sz w:val="24"/>
          <w:szCs w:val="24"/>
        </w:rPr>
        <w:t xml:space="preserve"> funds</w:t>
      </w:r>
      <w:r w:rsidR="00B07FE5" w:rsidRPr="00835BB9">
        <w:rPr>
          <w:rFonts w:ascii="Times New Roman" w:hAnsi="Times New Roman" w:cs="Times New Roman"/>
          <w:sz w:val="24"/>
          <w:szCs w:val="24"/>
        </w:rPr>
        <w:t xml:space="preserve">. </w:t>
      </w:r>
      <w:r w:rsidR="00A524D9" w:rsidRPr="00835BB9">
        <w:rPr>
          <w:rFonts w:ascii="Times New Roman" w:hAnsi="Times New Roman" w:cs="Times New Roman"/>
          <w:sz w:val="24"/>
          <w:szCs w:val="24"/>
        </w:rPr>
        <w:t xml:space="preserve"> In view of Mengesha et al. (2020)</w:t>
      </w:r>
      <w:r w:rsidR="00B07FE5" w:rsidRPr="00835BB9">
        <w:rPr>
          <w:rFonts w:ascii="Times New Roman" w:hAnsi="Times New Roman" w:cs="Times New Roman"/>
          <w:sz w:val="24"/>
          <w:szCs w:val="24"/>
        </w:rPr>
        <w:t>, the level of financial literacy is low not on</w:t>
      </w:r>
      <w:r w:rsidR="00A524D9" w:rsidRPr="00835BB9">
        <w:rPr>
          <w:rFonts w:ascii="Times New Roman" w:hAnsi="Times New Roman" w:cs="Times New Roman"/>
          <w:sz w:val="24"/>
          <w:szCs w:val="24"/>
        </w:rPr>
        <w:t>ly in Africa but also w</w:t>
      </w:r>
      <w:r w:rsidR="007F77FF" w:rsidRPr="00835BB9">
        <w:rPr>
          <w:rFonts w:ascii="Times New Roman" w:hAnsi="Times New Roman" w:cs="Times New Roman"/>
          <w:sz w:val="24"/>
          <w:szCs w:val="24"/>
        </w:rPr>
        <w:t>orldwide. T</w:t>
      </w:r>
      <w:r w:rsidR="00E461F3" w:rsidRPr="00835BB9">
        <w:rPr>
          <w:rFonts w:ascii="Times New Roman" w:hAnsi="Times New Roman" w:cs="Times New Roman"/>
          <w:sz w:val="24"/>
          <w:szCs w:val="24"/>
        </w:rPr>
        <w:t xml:space="preserve">his </w:t>
      </w:r>
      <w:proofErr w:type="gramStart"/>
      <w:r w:rsidR="00E461F3" w:rsidRPr="00835BB9">
        <w:rPr>
          <w:rFonts w:ascii="Times New Roman" w:hAnsi="Times New Roman" w:cs="Times New Roman"/>
          <w:sz w:val="24"/>
          <w:szCs w:val="24"/>
        </w:rPr>
        <w:t>is  because</w:t>
      </w:r>
      <w:proofErr w:type="gramEnd"/>
      <w:r w:rsidR="007F77FF" w:rsidRPr="00835BB9">
        <w:rPr>
          <w:rFonts w:ascii="Times New Roman" w:hAnsi="Times New Roman" w:cs="Times New Roman"/>
          <w:sz w:val="24"/>
          <w:szCs w:val="24"/>
        </w:rPr>
        <w:t>,</w:t>
      </w:r>
      <w:r w:rsidR="00A524D9" w:rsidRPr="00835BB9">
        <w:rPr>
          <w:rFonts w:ascii="Times New Roman" w:hAnsi="Times New Roman" w:cs="Times New Roman"/>
          <w:sz w:val="24"/>
          <w:szCs w:val="24"/>
        </w:rPr>
        <w:t xml:space="preserve"> </w:t>
      </w:r>
      <w:r w:rsidRPr="00835BB9">
        <w:rPr>
          <w:rFonts w:ascii="Times New Roman" w:hAnsi="Times New Roman" w:cs="Times New Roman"/>
          <w:kern w:val="2"/>
          <w:sz w:val="24"/>
          <w:szCs w:val="24"/>
          <w14:ligatures w14:val="standardContextual"/>
        </w:rPr>
        <w:t>SMEs</w:t>
      </w:r>
      <w:r w:rsidR="00A524D9" w:rsidRPr="00835BB9">
        <w:rPr>
          <w:rFonts w:ascii="Times New Roman" w:hAnsi="Times New Roman" w:cs="Times New Roman"/>
          <w:kern w:val="2"/>
          <w:sz w:val="24"/>
          <w:szCs w:val="24"/>
          <w14:ligatures w14:val="standardContextual"/>
        </w:rPr>
        <w:t xml:space="preserve"> in ma</w:t>
      </w:r>
      <w:r w:rsidR="005C29FE" w:rsidRPr="00835BB9">
        <w:rPr>
          <w:rFonts w:ascii="Times New Roman" w:hAnsi="Times New Roman" w:cs="Times New Roman"/>
          <w:kern w:val="2"/>
          <w:sz w:val="24"/>
          <w:szCs w:val="24"/>
          <w14:ligatures w14:val="standardContextual"/>
        </w:rPr>
        <w:t>n</w:t>
      </w:r>
      <w:r w:rsidR="00A524D9" w:rsidRPr="00835BB9">
        <w:rPr>
          <w:rFonts w:ascii="Times New Roman" w:hAnsi="Times New Roman" w:cs="Times New Roman"/>
          <w:kern w:val="2"/>
          <w:sz w:val="24"/>
          <w:szCs w:val="24"/>
          <w14:ligatures w14:val="standardContextual"/>
        </w:rPr>
        <w:t>y nations</w:t>
      </w:r>
      <w:r w:rsidRPr="00835BB9">
        <w:rPr>
          <w:rFonts w:ascii="Times New Roman" w:hAnsi="Times New Roman" w:cs="Times New Roman"/>
          <w:kern w:val="2"/>
          <w:sz w:val="24"/>
          <w:szCs w:val="24"/>
          <w14:ligatures w14:val="standardContextual"/>
        </w:rPr>
        <w:t xml:space="preserve"> encounter obstacles</w:t>
      </w:r>
      <w:r w:rsidR="0017115F" w:rsidRPr="00835BB9">
        <w:rPr>
          <w:rFonts w:ascii="Times New Roman" w:hAnsi="Times New Roman" w:cs="Times New Roman"/>
          <w:kern w:val="2"/>
          <w:sz w:val="24"/>
          <w:szCs w:val="24"/>
          <w14:ligatures w14:val="standardContextual"/>
        </w:rPr>
        <w:t xml:space="preserve"> in accessing financial</w:t>
      </w:r>
      <w:r w:rsidRPr="00835BB9">
        <w:rPr>
          <w:rFonts w:ascii="Times New Roman" w:hAnsi="Times New Roman" w:cs="Times New Roman"/>
          <w:kern w:val="2"/>
          <w:sz w:val="24"/>
          <w:szCs w:val="24"/>
          <w14:ligatures w14:val="standardContextual"/>
        </w:rPr>
        <w:t xml:space="preserve"> resources, like skilled personnel, financial support, expertise, innovation opportunities and relevant knowledge and training programs.</w:t>
      </w:r>
      <w:bookmarkEnd w:id="3"/>
      <w:r w:rsidR="007F77FF" w:rsidRPr="00835BB9">
        <w:rPr>
          <w:rFonts w:ascii="Times New Roman" w:hAnsi="Times New Roman" w:cs="Times New Roman"/>
          <w:sz w:val="24"/>
          <w:szCs w:val="24"/>
        </w:rPr>
        <w:t xml:space="preserve"> It is from this background, </w:t>
      </w:r>
      <w:r w:rsidR="00815011" w:rsidRPr="00835BB9">
        <w:rPr>
          <w:rFonts w:ascii="Times New Roman" w:hAnsi="Times New Roman" w:cs="Times New Roman"/>
          <w:sz w:val="24"/>
          <w:szCs w:val="24"/>
        </w:rPr>
        <w:t>Yakob et al. (2021)</w:t>
      </w:r>
      <w:r w:rsidR="007F77FF" w:rsidRPr="00835BB9">
        <w:rPr>
          <w:rFonts w:ascii="Times New Roman" w:hAnsi="Times New Roman" w:cs="Times New Roman"/>
          <w:sz w:val="24"/>
          <w:szCs w:val="24"/>
        </w:rPr>
        <w:t xml:space="preserve"> argued that</w:t>
      </w:r>
      <w:r w:rsidR="00815011" w:rsidRPr="00835BB9">
        <w:rPr>
          <w:rFonts w:ascii="Times New Roman" w:hAnsi="Times New Roman" w:cs="Times New Roman"/>
          <w:sz w:val="24"/>
          <w:szCs w:val="24"/>
        </w:rPr>
        <w:t>, the success of SMEs is based on their owners' resources particularly financial resources, therefore, to small enterprise owners' financial literacy is crucial. Meant</w:t>
      </w:r>
      <w:r w:rsidR="00CD1BE9" w:rsidRPr="00835BB9">
        <w:rPr>
          <w:rFonts w:ascii="Times New Roman" w:hAnsi="Times New Roman" w:cs="Times New Roman"/>
          <w:sz w:val="24"/>
          <w:szCs w:val="24"/>
        </w:rPr>
        <w:t>, the absence of SMEs' financial literacy makes it difficult to obtain capital since they cannot develop and just</w:t>
      </w:r>
      <w:r w:rsidRPr="00835BB9">
        <w:rPr>
          <w:rFonts w:ascii="Times New Roman" w:hAnsi="Times New Roman" w:cs="Times New Roman"/>
          <w:sz w:val="24"/>
          <w:szCs w:val="24"/>
        </w:rPr>
        <w:t>ify proper financial reporting. In light of this relationship, it becomes mandatory for SMEs to improve their financial literacy levels to bet</w:t>
      </w:r>
      <w:r w:rsidR="00A94977">
        <w:rPr>
          <w:rFonts w:ascii="Times New Roman" w:hAnsi="Times New Roman" w:cs="Times New Roman"/>
          <w:sz w:val="24"/>
          <w:szCs w:val="24"/>
        </w:rPr>
        <w:t>ter access external financing.</w:t>
      </w:r>
      <w:r w:rsidR="00CD1BE9" w:rsidRPr="00835BB9">
        <w:rPr>
          <w:rFonts w:ascii="Times New Roman" w:hAnsi="Times New Roman" w:cs="Times New Roman"/>
          <w:sz w:val="24"/>
          <w:szCs w:val="24"/>
        </w:rPr>
        <w:t xml:space="preserve"> </w:t>
      </w:r>
      <w:r w:rsidR="005C29FE" w:rsidRPr="00835BB9">
        <w:rPr>
          <w:rFonts w:ascii="Times New Roman" w:hAnsi="Times New Roman" w:cs="Times New Roman"/>
          <w:sz w:val="24"/>
          <w:szCs w:val="24"/>
        </w:rPr>
        <w:t xml:space="preserve">As noted by </w:t>
      </w:r>
      <w:r w:rsidR="00CD1BE9" w:rsidRPr="00835BB9">
        <w:rPr>
          <w:rFonts w:ascii="Times New Roman" w:hAnsi="Times New Roman" w:cs="Times New Roman"/>
          <w:sz w:val="24"/>
          <w:szCs w:val="24"/>
        </w:rPr>
        <w:t>Hussain et a</w:t>
      </w:r>
      <w:r w:rsidR="005C29FE" w:rsidRPr="00835BB9">
        <w:rPr>
          <w:rFonts w:ascii="Times New Roman" w:hAnsi="Times New Roman" w:cs="Times New Roman"/>
          <w:sz w:val="24"/>
          <w:szCs w:val="24"/>
        </w:rPr>
        <w:t xml:space="preserve">l. (2018), </w:t>
      </w:r>
      <w:r w:rsidR="00CD1BE9" w:rsidRPr="00835BB9">
        <w:rPr>
          <w:rFonts w:ascii="Times New Roman" w:hAnsi="Times New Roman" w:cs="Times New Roman"/>
          <w:sz w:val="24"/>
          <w:szCs w:val="24"/>
        </w:rPr>
        <w:t>f</w:t>
      </w:r>
      <w:r w:rsidR="005C29FE" w:rsidRPr="00835BB9">
        <w:rPr>
          <w:rFonts w:ascii="Times New Roman" w:hAnsi="Times New Roman" w:cs="Times New Roman"/>
          <w:sz w:val="24"/>
          <w:szCs w:val="24"/>
        </w:rPr>
        <w:t>inancial literacy</w:t>
      </w:r>
      <w:r w:rsidR="00CD1BE9" w:rsidRPr="00835BB9">
        <w:rPr>
          <w:rFonts w:ascii="Times New Roman" w:hAnsi="Times New Roman" w:cs="Times New Roman"/>
          <w:sz w:val="24"/>
          <w:szCs w:val="24"/>
        </w:rPr>
        <w:t xml:space="preserve"> enable</w:t>
      </w:r>
      <w:r w:rsidR="005C29FE" w:rsidRPr="00835BB9">
        <w:rPr>
          <w:rFonts w:ascii="Times New Roman" w:hAnsi="Times New Roman" w:cs="Times New Roman"/>
          <w:sz w:val="24"/>
          <w:szCs w:val="24"/>
        </w:rPr>
        <w:t>s</w:t>
      </w:r>
      <w:r w:rsidR="00CD1BE9" w:rsidRPr="00835BB9">
        <w:rPr>
          <w:rFonts w:ascii="Times New Roman" w:hAnsi="Times New Roman" w:cs="Times New Roman"/>
          <w:sz w:val="24"/>
          <w:szCs w:val="24"/>
        </w:rPr>
        <w:t xml:space="preserve"> SMEs to generate </w:t>
      </w:r>
      <w:r w:rsidR="00CD1BE9" w:rsidRPr="00835BB9">
        <w:rPr>
          <w:rFonts w:ascii="Times New Roman" w:hAnsi="Times New Roman" w:cs="Times New Roman"/>
          <w:sz w:val="24"/>
          <w:szCs w:val="24"/>
        </w:rPr>
        <w:lastRenderedPageBreak/>
        <w:t xml:space="preserve">prompt financial information for debt providers to evaluate and make sound financial decisions. </w:t>
      </w:r>
      <w:r w:rsidRPr="00835BB9">
        <w:rPr>
          <w:rFonts w:ascii="Times New Roman" w:hAnsi="Times New Roman" w:cs="Times New Roman"/>
          <w:sz w:val="24"/>
          <w:szCs w:val="24"/>
        </w:rPr>
        <w:t>Since, financial literacy is</w:t>
      </w:r>
      <w:r w:rsidR="00CD1BE9" w:rsidRPr="00835BB9">
        <w:rPr>
          <w:rFonts w:ascii="Times New Roman" w:hAnsi="Times New Roman" w:cs="Times New Roman"/>
          <w:sz w:val="24"/>
          <w:szCs w:val="24"/>
        </w:rPr>
        <w:t xml:space="preserve"> widely recognized as</w:t>
      </w:r>
      <w:r w:rsidRPr="00835BB9">
        <w:rPr>
          <w:rFonts w:ascii="Times New Roman" w:hAnsi="Times New Roman" w:cs="Times New Roman"/>
          <w:sz w:val="24"/>
          <w:szCs w:val="24"/>
        </w:rPr>
        <w:t xml:space="preserve"> a vital contributor to SMEs</w:t>
      </w:r>
      <w:r w:rsidR="00CD1BE9" w:rsidRPr="00835BB9">
        <w:rPr>
          <w:rFonts w:ascii="Times New Roman" w:hAnsi="Times New Roman" w:cs="Times New Roman"/>
          <w:sz w:val="24"/>
          <w:szCs w:val="24"/>
        </w:rPr>
        <w:t xml:space="preserve"> growth, </w:t>
      </w:r>
      <w:r w:rsidR="000060F5" w:rsidRPr="00835BB9">
        <w:rPr>
          <w:rFonts w:ascii="Times New Roman" w:hAnsi="Times New Roman" w:cs="Times New Roman"/>
          <w:sz w:val="24"/>
          <w:szCs w:val="24"/>
        </w:rPr>
        <w:t xml:space="preserve">Uganda Bureau of Statistics-UBOS (2016), financial literacy is highly needed, particularly in small scale enterprises for it support economic development </w:t>
      </w:r>
      <w:r w:rsidR="00954363" w:rsidRPr="00835BB9">
        <w:rPr>
          <w:rFonts w:ascii="Times New Roman" w:hAnsi="Times New Roman" w:cs="Times New Roman"/>
          <w:sz w:val="24"/>
          <w:szCs w:val="24"/>
        </w:rPr>
        <w:t>in developing and developed</w:t>
      </w:r>
      <w:r w:rsidR="000060F5" w:rsidRPr="00835BB9">
        <w:rPr>
          <w:rFonts w:ascii="Times New Roman" w:hAnsi="Times New Roman" w:cs="Times New Roman"/>
          <w:sz w:val="24"/>
          <w:szCs w:val="24"/>
        </w:rPr>
        <w:t xml:space="preserve"> countries across the world.</w:t>
      </w:r>
    </w:p>
    <w:p w14:paraId="215AB8D1" w14:textId="2764BD62" w:rsidR="00C139D6" w:rsidRPr="008C29F0" w:rsidRDefault="008C29F0" w:rsidP="008C29F0">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C139D6" w:rsidRPr="008C29F0">
        <w:rPr>
          <w:rFonts w:ascii="Times New Roman" w:hAnsi="Times New Roman" w:cs="Times New Roman"/>
          <w:b/>
          <w:sz w:val="24"/>
          <w:szCs w:val="24"/>
          <w:lang w:val="en-US"/>
        </w:rPr>
        <w:t>S</w:t>
      </w:r>
      <w:r w:rsidR="00243E18" w:rsidRPr="008C29F0">
        <w:rPr>
          <w:rFonts w:ascii="Times New Roman" w:hAnsi="Times New Roman" w:cs="Times New Roman"/>
          <w:b/>
          <w:sz w:val="24"/>
          <w:szCs w:val="24"/>
          <w:lang w:val="en-US"/>
        </w:rPr>
        <w:t xml:space="preserve">tatement of the </w:t>
      </w:r>
      <w:r w:rsidR="00C139D6" w:rsidRPr="008C29F0">
        <w:rPr>
          <w:rFonts w:ascii="Times New Roman" w:hAnsi="Times New Roman" w:cs="Times New Roman"/>
          <w:b/>
          <w:sz w:val="24"/>
          <w:szCs w:val="24"/>
          <w:lang w:val="en-US"/>
        </w:rPr>
        <w:t>P</w:t>
      </w:r>
      <w:r w:rsidR="00243E18" w:rsidRPr="008C29F0">
        <w:rPr>
          <w:rFonts w:ascii="Times New Roman" w:hAnsi="Times New Roman" w:cs="Times New Roman"/>
          <w:b/>
          <w:sz w:val="24"/>
          <w:szCs w:val="24"/>
          <w:lang w:val="en-US"/>
        </w:rPr>
        <w:t>roblem</w:t>
      </w:r>
    </w:p>
    <w:p w14:paraId="7FF13DE0" w14:textId="29F35E81" w:rsidR="005714DA" w:rsidRPr="00C93B46" w:rsidRDefault="009B254C" w:rsidP="0095485F">
      <w:pPr>
        <w:spacing w:after="0" w:line="276" w:lineRule="auto"/>
        <w:jc w:val="both"/>
        <w:rPr>
          <w:rFonts w:ascii="Times New Roman" w:hAnsi="Times New Roman" w:cs="Times New Roman"/>
          <w:sz w:val="24"/>
          <w:szCs w:val="24"/>
        </w:rPr>
      </w:pPr>
      <w:r w:rsidRPr="00C93B46">
        <w:rPr>
          <w:rFonts w:ascii="Times New Roman" w:hAnsi="Times New Roman" w:cs="Times New Roman"/>
          <w:sz w:val="24"/>
          <w:szCs w:val="24"/>
        </w:rPr>
        <w:t>The global economy recognized and appreciated the role played by SMEs in the economy</w:t>
      </w:r>
      <w:r w:rsidR="003939BC">
        <w:rPr>
          <w:rFonts w:ascii="Times New Roman" w:hAnsi="Times New Roman" w:cs="Times New Roman"/>
          <w:sz w:val="24"/>
          <w:szCs w:val="24"/>
        </w:rPr>
        <w:t xml:space="preserve"> growth and development</w:t>
      </w:r>
      <w:r w:rsidRPr="00C93B46">
        <w:rPr>
          <w:rFonts w:ascii="Times New Roman" w:hAnsi="Times New Roman" w:cs="Times New Roman"/>
          <w:sz w:val="24"/>
          <w:szCs w:val="24"/>
        </w:rPr>
        <w:t xml:space="preserve"> worldwide</w:t>
      </w:r>
      <w:r w:rsidR="00510849" w:rsidRPr="00C93B46">
        <w:rPr>
          <w:rFonts w:ascii="Times New Roman" w:hAnsi="Times New Roman" w:cs="Times New Roman"/>
          <w:sz w:val="24"/>
          <w:szCs w:val="24"/>
        </w:rPr>
        <w:t xml:space="preserve"> (Al Malki, 2023; </w:t>
      </w:r>
      <w:proofErr w:type="spellStart"/>
      <w:r w:rsidR="00510849" w:rsidRPr="00C93B46">
        <w:rPr>
          <w:rFonts w:ascii="Times New Roman" w:hAnsi="Times New Roman" w:cs="Times New Roman"/>
          <w:sz w:val="24"/>
          <w:szCs w:val="24"/>
        </w:rPr>
        <w:t>Finclusion</w:t>
      </w:r>
      <w:proofErr w:type="spellEnd"/>
      <w:r w:rsidR="00510849" w:rsidRPr="00C93B46">
        <w:rPr>
          <w:rFonts w:ascii="Times New Roman" w:hAnsi="Times New Roman" w:cs="Times New Roman"/>
          <w:sz w:val="24"/>
          <w:szCs w:val="24"/>
        </w:rPr>
        <w:t xml:space="preserve">, 2017; </w:t>
      </w:r>
      <w:proofErr w:type="spellStart"/>
      <w:r w:rsidR="00510849" w:rsidRPr="00C93B46">
        <w:rPr>
          <w:rFonts w:ascii="Times New Roman" w:hAnsi="Times New Roman" w:cs="Times New Roman"/>
          <w:kern w:val="2"/>
          <w:sz w:val="24"/>
          <w:szCs w:val="24"/>
          <w14:ligatures w14:val="standardContextual"/>
        </w:rPr>
        <w:t>Masanja</w:t>
      </w:r>
      <w:proofErr w:type="spellEnd"/>
      <w:r w:rsidR="00510849" w:rsidRPr="00C93B46">
        <w:rPr>
          <w:rFonts w:ascii="Times New Roman" w:hAnsi="Times New Roman" w:cs="Times New Roman"/>
          <w:kern w:val="2"/>
          <w:sz w:val="24"/>
          <w:szCs w:val="24"/>
          <w14:ligatures w14:val="standardContextual"/>
        </w:rPr>
        <w:t xml:space="preserve">, 2019; </w:t>
      </w:r>
      <w:proofErr w:type="spellStart"/>
      <w:r w:rsidR="00510849" w:rsidRPr="00C93B46">
        <w:rPr>
          <w:rFonts w:ascii="Times New Roman" w:hAnsi="Times New Roman" w:cs="Times New Roman"/>
          <w:sz w:val="24"/>
          <w:szCs w:val="24"/>
        </w:rPr>
        <w:t>Menike</w:t>
      </w:r>
      <w:proofErr w:type="spellEnd"/>
      <w:r w:rsidR="00510849" w:rsidRPr="00C93B46">
        <w:rPr>
          <w:rFonts w:ascii="Times New Roman" w:hAnsi="Times New Roman" w:cs="Times New Roman"/>
          <w:sz w:val="24"/>
          <w:szCs w:val="24"/>
        </w:rPr>
        <w:t>, 2021)</w:t>
      </w:r>
      <w:r w:rsidRPr="00C93B46">
        <w:rPr>
          <w:rFonts w:ascii="Times New Roman" w:hAnsi="Times New Roman" w:cs="Times New Roman"/>
          <w:sz w:val="24"/>
          <w:szCs w:val="24"/>
        </w:rPr>
        <w:t xml:space="preserve">. </w:t>
      </w:r>
      <w:r w:rsidR="00510849" w:rsidRPr="00C93B46">
        <w:rPr>
          <w:rFonts w:ascii="Times New Roman" w:hAnsi="Times New Roman" w:cs="Times New Roman"/>
          <w:sz w:val="24"/>
          <w:szCs w:val="24"/>
        </w:rPr>
        <w:t xml:space="preserve">According to </w:t>
      </w:r>
      <w:r w:rsidRPr="00C93B46">
        <w:rPr>
          <w:rFonts w:ascii="Times New Roman" w:hAnsi="Times New Roman" w:cs="Times New Roman"/>
          <w:sz w:val="24"/>
          <w:szCs w:val="24"/>
        </w:rPr>
        <w:t>World Bank report (2018), SMEs are the pillar of economy of developing nations for it promote national income by 60 percent and employ</w:t>
      </w:r>
      <w:r w:rsidR="0095485F">
        <w:rPr>
          <w:rFonts w:ascii="Times New Roman" w:hAnsi="Times New Roman" w:cs="Times New Roman"/>
          <w:sz w:val="24"/>
          <w:szCs w:val="24"/>
        </w:rPr>
        <w:t>ment opportunity by 70 percent. The arguments hold that, enterprises</w:t>
      </w:r>
      <w:r w:rsidR="00787865" w:rsidRPr="00C93B46">
        <w:rPr>
          <w:rFonts w:ascii="Times New Roman" w:eastAsia="Calibri" w:hAnsi="Times New Roman" w:cs="Times New Roman"/>
          <w:sz w:val="24"/>
          <w:szCs w:val="24"/>
          <w:lang w:val="en-US"/>
        </w:rPr>
        <w:t xml:space="preserve"> with higher financial knowledge are better and able to manage their money, participate in the stock market and perform better on their portfolio choice </w:t>
      </w:r>
      <w:r w:rsidRPr="00C93B46">
        <w:rPr>
          <w:rFonts w:ascii="Times New Roman" w:hAnsi="Times New Roman" w:cs="Times New Roman"/>
          <w:sz w:val="24"/>
          <w:szCs w:val="24"/>
        </w:rPr>
        <w:t>(</w:t>
      </w:r>
      <w:proofErr w:type="spellStart"/>
      <w:r w:rsidRPr="00C93B46">
        <w:rPr>
          <w:rFonts w:ascii="Times New Roman" w:hAnsi="Times New Roman" w:cs="Times New Roman"/>
          <w:kern w:val="2"/>
          <w:sz w:val="24"/>
          <w:szCs w:val="24"/>
          <w14:ligatures w14:val="standardContextual"/>
        </w:rPr>
        <w:t>Refera</w:t>
      </w:r>
      <w:proofErr w:type="spellEnd"/>
      <w:r w:rsidRPr="00C93B46">
        <w:rPr>
          <w:rFonts w:ascii="Times New Roman" w:hAnsi="Times New Roman" w:cs="Times New Roman"/>
          <w:kern w:val="2"/>
          <w:sz w:val="24"/>
          <w:szCs w:val="24"/>
          <w14:ligatures w14:val="standardContextual"/>
        </w:rPr>
        <w:t xml:space="preserve"> et al., 2016; Mengesha et al., 2020)</w:t>
      </w:r>
      <w:r w:rsidR="00B76419">
        <w:rPr>
          <w:rFonts w:ascii="Times New Roman" w:hAnsi="Times New Roman" w:cs="Times New Roman"/>
          <w:kern w:val="2"/>
          <w:sz w:val="24"/>
          <w:szCs w:val="24"/>
          <w14:ligatures w14:val="standardContextual"/>
        </w:rPr>
        <w:t>. Meant</w:t>
      </w:r>
      <w:r w:rsidR="00787865" w:rsidRPr="00C93B46">
        <w:rPr>
          <w:rFonts w:ascii="Times New Roman" w:hAnsi="Times New Roman" w:cs="Times New Roman"/>
          <w:kern w:val="2"/>
          <w:sz w:val="24"/>
          <w:szCs w:val="24"/>
          <w14:ligatures w14:val="standardContextual"/>
        </w:rPr>
        <w:t xml:space="preserve">, </w:t>
      </w:r>
      <w:r w:rsidR="00B76419">
        <w:rPr>
          <w:rFonts w:ascii="Times New Roman" w:hAnsi="Times New Roman" w:cs="Times New Roman"/>
          <w:kern w:val="2"/>
          <w:sz w:val="24"/>
          <w:szCs w:val="24"/>
          <w14:ligatures w14:val="standardContextual"/>
        </w:rPr>
        <w:t>enterprises</w:t>
      </w:r>
      <w:r w:rsidR="00787865" w:rsidRPr="00C93B46">
        <w:rPr>
          <w:rFonts w:ascii="Times New Roman" w:hAnsi="Times New Roman" w:cs="Times New Roman"/>
          <w:kern w:val="2"/>
          <w:sz w:val="24"/>
          <w:szCs w:val="24"/>
          <w14:ligatures w14:val="standardContextual"/>
        </w:rPr>
        <w:t xml:space="preserve"> with</w:t>
      </w:r>
      <w:r w:rsidRPr="00C93B46">
        <w:rPr>
          <w:rFonts w:ascii="Times New Roman" w:hAnsi="Times New Roman" w:cs="Times New Roman"/>
          <w:sz w:val="24"/>
          <w:szCs w:val="24"/>
        </w:rPr>
        <w:t xml:space="preserve"> improper use of credit</w:t>
      </w:r>
      <w:r w:rsidR="00787865" w:rsidRPr="00C93B46">
        <w:rPr>
          <w:rFonts w:ascii="Times New Roman" w:hAnsi="Times New Roman" w:cs="Times New Roman"/>
          <w:sz w:val="24"/>
          <w:szCs w:val="24"/>
        </w:rPr>
        <w:t>, poor budgeting, and recording skills deemed</w:t>
      </w:r>
      <w:r w:rsidRPr="00C93B46">
        <w:rPr>
          <w:rFonts w:ascii="Times New Roman" w:hAnsi="Times New Roman" w:cs="Times New Roman"/>
          <w:sz w:val="24"/>
          <w:szCs w:val="24"/>
        </w:rPr>
        <w:t xml:space="preserve"> to hamper the productivity and growth of enterprises parti</w:t>
      </w:r>
      <w:bookmarkStart w:id="8" w:name="_Hlk193022659"/>
      <w:r w:rsidR="00B76419">
        <w:rPr>
          <w:rFonts w:ascii="Times New Roman" w:hAnsi="Times New Roman" w:cs="Times New Roman"/>
          <w:sz w:val="24"/>
          <w:szCs w:val="24"/>
        </w:rPr>
        <w:t>cularly small-scale enterprises</w:t>
      </w:r>
      <w:r w:rsidRPr="00C93B46">
        <w:rPr>
          <w:rFonts w:ascii="Times New Roman" w:hAnsi="Times New Roman" w:cs="Times New Roman"/>
          <w:sz w:val="24"/>
          <w:szCs w:val="24"/>
        </w:rPr>
        <w:t>.</w:t>
      </w:r>
      <w:bookmarkEnd w:id="8"/>
      <w:r w:rsidR="00B76419">
        <w:rPr>
          <w:rFonts w:ascii="Times New Roman" w:hAnsi="Times New Roman" w:cs="Times New Roman"/>
          <w:sz w:val="24"/>
          <w:szCs w:val="24"/>
        </w:rPr>
        <w:t xml:space="preserve"> Numerous</w:t>
      </w:r>
      <w:r w:rsidR="00787865" w:rsidRPr="00C93B46">
        <w:rPr>
          <w:rFonts w:ascii="Times New Roman" w:hAnsi="Times New Roman" w:cs="Times New Roman"/>
          <w:sz w:val="24"/>
          <w:szCs w:val="24"/>
        </w:rPr>
        <w:t xml:space="preserve"> studies including that of</w:t>
      </w:r>
      <w:r w:rsidR="002B60A3" w:rsidRPr="00C93B46">
        <w:rPr>
          <w:rFonts w:ascii="Times New Roman" w:hAnsi="Times New Roman" w:cs="Times New Roman"/>
          <w:sz w:val="24"/>
          <w:szCs w:val="24"/>
        </w:rPr>
        <w:t xml:space="preserve"> (</w:t>
      </w:r>
      <w:bookmarkStart w:id="9" w:name="_Hlk193973616"/>
      <w:bookmarkStart w:id="10" w:name="_Hlk193900775"/>
      <w:r w:rsidR="002771D3" w:rsidRPr="00C93B46">
        <w:rPr>
          <w:rFonts w:ascii="Times New Roman" w:hAnsi="Times New Roman" w:cs="Times New Roman"/>
          <w:sz w:val="24"/>
          <w:szCs w:val="24"/>
        </w:rPr>
        <w:t>Arman &amp; Al-Qudsi, 2024</w:t>
      </w:r>
      <w:r w:rsidR="00D16237">
        <w:rPr>
          <w:rFonts w:ascii="Times New Roman" w:hAnsi="Times New Roman" w:cs="Times New Roman"/>
          <w:sz w:val="24"/>
          <w:szCs w:val="24"/>
        </w:rPr>
        <w:t>;</w:t>
      </w:r>
      <w:bookmarkEnd w:id="9"/>
      <w:r w:rsidR="00D16237">
        <w:rPr>
          <w:rFonts w:ascii="Times New Roman" w:hAnsi="Times New Roman" w:cs="Times New Roman"/>
          <w:sz w:val="24"/>
          <w:szCs w:val="24"/>
        </w:rPr>
        <w:t xml:space="preserve"> </w:t>
      </w:r>
      <w:r w:rsidR="002771D3" w:rsidRPr="00C93B46">
        <w:rPr>
          <w:rFonts w:ascii="Times New Roman" w:hAnsi="Times New Roman" w:cs="Times New Roman"/>
          <w:sz w:val="24"/>
          <w:szCs w:val="24"/>
        </w:rPr>
        <w:t>Al Malki, 2023</w:t>
      </w:r>
      <w:bookmarkEnd w:id="10"/>
      <w:r w:rsidR="002771D3" w:rsidRPr="00C93B46">
        <w:rPr>
          <w:rFonts w:ascii="Times New Roman" w:hAnsi="Times New Roman" w:cs="Times New Roman"/>
          <w:sz w:val="24"/>
          <w:szCs w:val="24"/>
        </w:rPr>
        <w:t xml:space="preserve">; </w:t>
      </w:r>
      <w:proofErr w:type="spellStart"/>
      <w:r w:rsidR="002771D3" w:rsidRPr="00C93B46">
        <w:rPr>
          <w:rFonts w:ascii="Times New Roman" w:hAnsi="Times New Roman" w:cs="Times New Roman"/>
          <w:sz w:val="24"/>
          <w:szCs w:val="24"/>
        </w:rPr>
        <w:t>Ghura</w:t>
      </w:r>
      <w:proofErr w:type="spellEnd"/>
      <w:r w:rsidR="002771D3" w:rsidRPr="00C93B46">
        <w:rPr>
          <w:rFonts w:ascii="Times New Roman" w:hAnsi="Times New Roman" w:cs="Times New Roman"/>
          <w:sz w:val="24"/>
          <w:szCs w:val="24"/>
        </w:rPr>
        <w:t xml:space="preserve"> et al., 2020</w:t>
      </w:r>
      <w:r w:rsidR="002B60A3" w:rsidRPr="00C93B46">
        <w:rPr>
          <w:rFonts w:ascii="Times New Roman" w:hAnsi="Times New Roman" w:cs="Times New Roman"/>
          <w:sz w:val="24"/>
          <w:szCs w:val="24"/>
        </w:rPr>
        <w:t>)</w:t>
      </w:r>
      <w:r w:rsidR="00B76419">
        <w:rPr>
          <w:rFonts w:ascii="Times New Roman" w:hAnsi="Times New Roman" w:cs="Times New Roman"/>
          <w:sz w:val="24"/>
          <w:szCs w:val="24"/>
        </w:rPr>
        <w:t xml:space="preserve"> maintained that</w:t>
      </w:r>
      <w:r w:rsidR="002771D3" w:rsidRPr="00C93B46">
        <w:rPr>
          <w:rFonts w:ascii="Times New Roman" w:hAnsi="Times New Roman" w:cs="Times New Roman"/>
          <w:sz w:val="24"/>
          <w:szCs w:val="24"/>
        </w:rPr>
        <w:t>,</w:t>
      </w:r>
      <w:r w:rsidR="0095485F">
        <w:rPr>
          <w:rFonts w:ascii="Times New Roman" w:hAnsi="Times New Roman" w:cs="Times New Roman"/>
          <w:sz w:val="24"/>
          <w:szCs w:val="24"/>
        </w:rPr>
        <w:t xml:space="preserve"> many</w:t>
      </w:r>
      <w:r w:rsidRPr="00C93B46">
        <w:rPr>
          <w:rFonts w:ascii="Times New Roman" w:hAnsi="Times New Roman" w:cs="Times New Roman"/>
          <w:sz w:val="24"/>
          <w:szCs w:val="24"/>
        </w:rPr>
        <w:t xml:space="preserve"> </w:t>
      </w:r>
      <w:r w:rsidR="0030273D" w:rsidRPr="00C93B46">
        <w:rPr>
          <w:rFonts w:ascii="Times New Roman" w:hAnsi="Times New Roman" w:cs="Times New Roman"/>
          <w:sz w:val="24"/>
          <w:szCs w:val="24"/>
        </w:rPr>
        <w:t>small-scale</w:t>
      </w:r>
      <w:r w:rsidRPr="00C93B46">
        <w:rPr>
          <w:rFonts w:ascii="Times New Roman" w:hAnsi="Times New Roman" w:cs="Times New Roman"/>
          <w:sz w:val="24"/>
          <w:szCs w:val="24"/>
        </w:rPr>
        <w:t xml:space="preserve"> ent</w:t>
      </w:r>
      <w:r w:rsidR="00B76419">
        <w:rPr>
          <w:rFonts w:ascii="Times New Roman" w:hAnsi="Times New Roman" w:cs="Times New Roman"/>
          <w:sz w:val="24"/>
          <w:szCs w:val="24"/>
        </w:rPr>
        <w:t>erprises suffer from stress of</w:t>
      </w:r>
      <w:r w:rsidRPr="00C93B46">
        <w:rPr>
          <w:rFonts w:ascii="Times New Roman" w:hAnsi="Times New Roman" w:cs="Times New Roman"/>
          <w:sz w:val="24"/>
          <w:szCs w:val="24"/>
        </w:rPr>
        <w:t xml:space="preserve"> inadequate essential business basics, such </w:t>
      </w:r>
      <w:r w:rsidR="0095485F">
        <w:rPr>
          <w:rFonts w:ascii="Times New Roman" w:hAnsi="Times New Roman" w:cs="Times New Roman"/>
          <w:sz w:val="24"/>
          <w:szCs w:val="24"/>
        </w:rPr>
        <w:t>budgeting, recording, debt management and saving skills</w:t>
      </w:r>
      <w:r w:rsidRPr="00C93B46">
        <w:rPr>
          <w:rFonts w:ascii="Times New Roman" w:hAnsi="Times New Roman" w:cs="Times New Roman"/>
          <w:sz w:val="24"/>
          <w:szCs w:val="24"/>
        </w:rPr>
        <w:t>.</w:t>
      </w:r>
      <w:r w:rsidR="002771D3" w:rsidRPr="00C93B46">
        <w:rPr>
          <w:rFonts w:ascii="Times New Roman" w:hAnsi="Times New Roman" w:cs="Times New Roman"/>
          <w:sz w:val="24"/>
          <w:szCs w:val="24"/>
        </w:rPr>
        <w:t xml:space="preserve"> In recognizing the potentialities of financial literacy, among other nation,</w:t>
      </w:r>
      <w:r w:rsidR="00F95EEF" w:rsidRPr="00C93B46">
        <w:rPr>
          <w:rFonts w:ascii="Times New Roman" w:hAnsi="Times New Roman" w:cs="Times New Roman"/>
          <w:sz w:val="24"/>
          <w:szCs w:val="24"/>
        </w:rPr>
        <w:t xml:space="preserve"> </w:t>
      </w:r>
      <w:r w:rsidRPr="00C93B46">
        <w:rPr>
          <w:rFonts w:ascii="Times New Roman" w:hAnsi="Times New Roman" w:cs="Times New Roman"/>
          <w:kern w:val="2"/>
          <w:sz w:val="24"/>
          <w:szCs w:val="24"/>
          <w14:ligatures w14:val="standardContextual"/>
        </w:rPr>
        <w:t>the government</w:t>
      </w:r>
      <w:r w:rsidR="00F95EEF" w:rsidRPr="00C93B46">
        <w:rPr>
          <w:rFonts w:ascii="Times New Roman" w:hAnsi="Times New Roman" w:cs="Times New Roman"/>
          <w:kern w:val="2"/>
          <w:sz w:val="24"/>
          <w:szCs w:val="24"/>
          <w14:ligatures w14:val="standardContextual"/>
        </w:rPr>
        <w:t xml:space="preserve"> of Tanzania</w:t>
      </w:r>
      <w:r w:rsidRPr="00C93B46">
        <w:rPr>
          <w:rFonts w:ascii="Times New Roman" w:hAnsi="Times New Roman" w:cs="Times New Roman"/>
          <w:kern w:val="2"/>
          <w:sz w:val="24"/>
          <w:szCs w:val="24"/>
          <w14:ligatures w14:val="standardContextual"/>
        </w:rPr>
        <w:t xml:space="preserve"> established the National Financial Education Framework 2016-2020 which targeted to spread the financial knowledge to the youth, rural communities</w:t>
      </w:r>
      <w:r w:rsidR="0095485F">
        <w:rPr>
          <w:rFonts w:ascii="Times New Roman" w:hAnsi="Times New Roman" w:cs="Times New Roman"/>
          <w:kern w:val="2"/>
          <w:sz w:val="24"/>
          <w:szCs w:val="24"/>
          <w14:ligatures w14:val="standardContextual"/>
        </w:rPr>
        <w:t xml:space="preserve"> who are engaged in small scale enterprises (Inclusion, 2017). The aim of NFEF is to improve</w:t>
      </w:r>
      <w:r w:rsidRPr="00C93B46">
        <w:rPr>
          <w:rFonts w:ascii="Times New Roman" w:hAnsi="Times New Roman" w:cs="Times New Roman"/>
          <w:kern w:val="2"/>
          <w:sz w:val="24"/>
          <w:szCs w:val="24"/>
          <w14:ligatures w14:val="standardContextual"/>
        </w:rPr>
        <w:t xml:space="preserve"> financial literacy and providing financial services such as microcredit, savings, and insurance</w:t>
      </w:r>
      <w:r w:rsidR="0095485F">
        <w:rPr>
          <w:rFonts w:ascii="Times New Roman" w:hAnsi="Times New Roman" w:cs="Times New Roman"/>
          <w:kern w:val="2"/>
          <w:sz w:val="24"/>
          <w:szCs w:val="24"/>
          <w14:ligatures w14:val="standardContextual"/>
        </w:rPr>
        <w:t xml:space="preserve">. </w:t>
      </w:r>
      <w:r w:rsidRPr="00C93B46">
        <w:rPr>
          <w:rFonts w:ascii="Times New Roman" w:hAnsi="Times New Roman" w:cs="Times New Roman"/>
          <w:kern w:val="2"/>
          <w:sz w:val="24"/>
          <w:szCs w:val="24"/>
          <w14:ligatures w14:val="standardContextual"/>
        </w:rPr>
        <w:t xml:space="preserve"> Despite of such memorable</w:t>
      </w:r>
      <w:r w:rsidR="0095485F">
        <w:rPr>
          <w:rFonts w:ascii="Times New Roman" w:hAnsi="Times New Roman" w:cs="Times New Roman"/>
          <w:kern w:val="2"/>
          <w:sz w:val="24"/>
          <w:szCs w:val="24"/>
          <w14:ligatures w14:val="standardContextual"/>
        </w:rPr>
        <w:t xml:space="preserve"> and commendable</w:t>
      </w:r>
      <w:r w:rsidRPr="00C93B46">
        <w:rPr>
          <w:rFonts w:ascii="Times New Roman" w:hAnsi="Times New Roman" w:cs="Times New Roman"/>
          <w:kern w:val="2"/>
          <w:sz w:val="24"/>
          <w:szCs w:val="24"/>
          <w14:ligatures w14:val="standardContextual"/>
        </w:rPr>
        <w:t xml:space="preserve"> efforts</w:t>
      </w:r>
      <w:r w:rsidR="0095485F">
        <w:rPr>
          <w:rFonts w:ascii="Times New Roman" w:hAnsi="Times New Roman" w:cs="Times New Roman"/>
          <w:kern w:val="2"/>
          <w:sz w:val="24"/>
          <w:szCs w:val="24"/>
          <w14:ligatures w14:val="standardContextual"/>
        </w:rPr>
        <w:t xml:space="preserve"> by the government of Tanzania among other nation</w:t>
      </w:r>
      <w:r w:rsidRPr="00C93B46">
        <w:rPr>
          <w:rFonts w:ascii="Times New Roman" w:hAnsi="Times New Roman" w:cs="Times New Roman"/>
          <w:kern w:val="2"/>
          <w:sz w:val="24"/>
          <w:szCs w:val="24"/>
          <w14:ligatures w14:val="standardContextual"/>
        </w:rPr>
        <w:t xml:space="preserve">, yet the level of financial literacy in many small-scale enterprises deemed to be low not only in Africa but also worldwide </w:t>
      </w:r>
      <w:r w:rsidR="00B000FC" w:rsidRPr="00C93B46">
        <w:rPr>
          <w:rFonts w:ascii="Times New Roman" w:hAnsi="Times New Roman" w:cs="Times New Roman"/>
          <w:kern w:val="2"/>
          <w:sz w:val="24"/>
          <w:szCs w:val="24"/>
          <w14:ligatures w14:val="standardContextual"/>
        </w:rPr>
        <w:t>(</w:t>
      </w:r>
      <w:r w:rsidR="00B000FC" w:rsidRPr="00C93B46">
        <w:rPr>
          <w:rFonts w:ascii="Times New Roman" w:hAnsi="Times New Roman" w:cs="Times New Roman"/>
          <w:sz w:val="24"/>
          <w:szCs w:val="24"/>
        </w:rPr>
        <w:t>Arman &amp; Al-Qudsi, 2024</w:t>
      </w:r>
      <w:r w:rsidR="00B000FC">
        <w:rPr>
          <w:rFonts w:ascii="Times New Roman" w:hAnsi="Times New Roman" w:cs="Times New Roman"/>
          <w:sz w:val="24"/>
          <w:szCs w:val="24"/>
        </w:rPr>
        <w:t xml:space="preserve">; </w:t>
      </w:r>
      <w:r w:rsidR="00B000FC" w:rsidRPr="00C93B46">
        <w:rPr>
          <w:rFonts w:ascii="Times New Roman" w:hAnsi="Times New Roman" w:cs="Times New Roman"/>
          <w:kern w:val="2"/>
          <w:sz w:val="24"/>
          <w:szCs w:val="24"/>
          <w14:ligatures w14:val="standardContextual"/>
        </w:rPr>
        <w:t>Mengesha</w:t>
      </w:r>
      <w:r w:rsidRPr="00C93B46">
        <w:rPr>
          <w:rFonts w:ascii="Times New Roman" w:hAnsi="Times New Roman" w:cs="Times New Roman"/>
          <w:kern w:val="2"/>
          <w:sz w:val="24"/>
          <w:szCs w:val="24"/>
          <w14:ligatures w14:val="standardContextual"/>
        </w:rPr>
        <w:t xml:space="preserve"> et al., 2020).</w:t>
      </w:r>
      <w:r w:rsidR="005714DA" w:rsidRPr="00C93B46">
        <w:rPr>
          <w:rFonts w:ascii="Times New Roman" w:eastAsia="Calibri" w:hAnsi="Times New Roman" w:cs="Times New Roman"/>
          <w:sz w:val="24"/>
          <w:szCs w:val="24"/>
          <w:lang w:val="en-US"/>
        </w:rPr>
        <w:t xml:space="preserve"> Henceforth, this study found fair to investigate the consequence of financial literacy on the SME’ performance to curb the gap addressed by the surveyed literature about small scale enterprises in Tanzania.</w:t>
      </w:r>
      <w:r w:rsidR="00F95EEF" w:rsidRPr="00C93B46">
        <w:rPr>
          <w:rFonts w:ascii="Times New Roman" w:hAnsi="Times New Roman" w:cs="Times New Roman"/>
          <w:sz w:val="24"/>
          <w:szCs w:val="24"/>
        </w:rPr>
        <w:t xml:space="preserve"> </w:t>
      </w:r>
    </w:p>
    <w:p w14:paraId="313C5545" w14:textId="5EC22B05" w:rsidR="008D438E" w:rsidRPr="008C29F0" w:rsidRDefault="008C29F0" w:rsidP="008C29F0">
      <w:p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1.3 </w:t>
      </w:r>
      <w:r w:rsidR="008D438E" w:rsidRPr="008C29F0">
        <w:rPr>
          <w:rFonts w:ascii="Times New Roman" w:eastAsia="Calibri" w:hAnsi="Times New Roman" w:cs="Times New Roman"/>
          <w:b/>
          <w:sz w:val="24"/>
          <w:szCs w:val="24"/>
          <w:lang w:val="en-US"/>
        </w:rPr>
        <w:t>Significance of the Study</w:t>
      </w:r>
    </w:p>
    <w:p w14:paraId="2B621172" w14:textId="2ED92425" w:rsidR="0030273D" w:rsidRPr="000423AF" w:rsidRDefault="00252ADC" w:rsidP="008645EB">
      <w:pPr>
        <w:autoSpaceDE w:val="0"/>
        <w:autoSpaceDN w:val="0"/>
        <w:adjustRightInd w:val="0"/>
        <w:spacing w:line="276" w:lineRule="auto"/>
        <w:jc w:val="both"/>
        <w:rPr>
          <w:rFonts w:ascii="Times New Roman" w:hAnsi="Times New Roman" w:cs="Times New Roman"/>
          <w:kern w:val="2"/>
          <w:sz w:val="24"/>
          <w:szCs w:val="24"/>
        </w:rPr>
      </w:pPr>
      <w:r w:rsidRPr="00505727">
        <w:rPr>
          <w:rFonts w:ascii="Times New Roman" w:eastAsia="Calibri" w:hAnsi="Times New Roman" w:cs="Times New Roman"/>
          <w:sz w:val="24"/>
          <w:szCs w:val="24"/>
          <w:lang w:val="en-US"/>
        </w:rPr>
        <w:t xml:space="preserve">The values of this study </w:t>
      </w:r>
      <w:r w:rsidR="00BF15D5" w:rsidRPr="00505727">
        <w:rPr>
          <w:rFonts w:ascii="Times New Roman" w:eastAsia="Calibri" w:hAnsi="Times New Roman" w:cs="Times New Roman"/>
          <w:sz w:val="24"/>
          <w:szCs w:val="24"/>
          <w:lang w:val="en-US"/>
        </w:rPr>
        <w:t>fall</w:t>
      </w:r>
      <w:r w:rsidRPr="00505727">
        <w:rPr>
          <w:rFonts w:ascii="Times New Roman" w:eastAsia="Calibri" w:hAnsi="Times New Roman" w:cs="Times New Roman"/>
          <w:sz w:val="24"/>
          <w:szCs w:val="24"/>
          <w:lang w:val="en-US"/>
        </w:rPr>
        <w:t xml:space="preserve"> under four clientele including</w:t>
      </w:r>
      <w:bookmarkStart w:id="11" w:name="_Toc110587905"/>
      <w:bookmarkStart w:id="12" w:name="_Toc118293415"/>
      <w:r w:rsidRPr="00505727">
        <w:rPr>
          <w:rFonts w:ascii="Times New Roman" w:eastAsia="Calibri" w:hAnsi="Times New Roman" w:cs="Times New Roman"/>
          <w:sz w:val="24"/>
          <w:szCs w:val="24"/>
          <w:lang w:val="en-US"/>
        </w:rPr>
        <w:t>;</w:t>
      </w:r>
      <w:bookmarkEnd w:id="11"/>
      <w:bookmarkEnd w:id="12"/>
      <w:r w:rsidRPr="00505727">
        <w:rPr>
          <w:rFonts w:ascii="Times New Roman" w:eastAsia="SimSun" w:hAnsi="Times New Roman" w:cs="Times New Roman"/>
          <w:b/>
          <w:bCs/>
          <w:sz w:val="24"/>
          <w:szCs w:val="24"/>
          <w:lang w:val="en-US"/>
        </w:rPr>
        <w:t xml:space="preserve"> </w:t>
      </w:r>
      <w:r w:rsidR="00166EDC" w:rsidRPr="00505727">
        <w:rPr>
          <w:rFonts w:ascii="Times New Roman" w:eastAsia="SimSun" w:hAnsi="Times New Roman" w:cs="Times New Roman"/>
          <w:bCs/>
          <w:sz w:val="24"/>
          <w:szCs w:val="24"/>
          <w:lang w:val="en-US"/>
        </w:rPr>
        <w:t>g</w:t>
      </w:r>
      <w:r w:rsidRPr="00505727">
        <w:rPr>
          <w:rFonts w:ascii="Times New Roman" w:eastAsia="SimSun" w:hAnsi="Times New Roman" w:cs="Times New Roman"/>
          <w:bCs/>
          <w:sz w:val="24"/>
          <w:szCs w:val="24"/>
          <w:lang w:val="en-US"/>
        </w:rPr>
        <w:t>overnment, financial regulators, investors</w:t>
      </w:r>
      <w:r w:rsidR="00C93B46" w:rsidRPr="00505727">
        <w:rPr>
          <w:rFonts w:ascii="Times New Roman" w:eastAsia="SimSun" w:hAnsi="Times New Roman" w:cs="Times New Roman"/>
          <w:bCs/>
          <w:sz w:val="24"/>
          <w:szCs w:val="24"/>
          <w:lang w:val="en-US"/>
        </w:rPr>
        <w:t xml:space="preserve"> particularly</w:t>
      </w:r>
      <w:r w:rsidR="00CD5A25">
        <w:rPr>
          <w:rFonts w:ascii="Times New Roman" w:eastAsia="SimSun" w:hAnsi="Times New Roman" w:cs="Times New Roman"/>
          <w:bCs/>
          <w:sz w:val="24"/>
          <w:szCs w:val="24"/>
          <w:lang w:val="en-US"/>
        </w:rPr>
        <w:t xml:space="preserve"> </w:t>
      </w:r>
      <w:proofErr w:type="gramStart"/>
      <w:r w:rsidR="00CD5A25">
        <w:rPr>
          <w:rFonts w:ascii="Times New Roman" w:eastAsia="SimSun" w:hAnsi="Times New Roman" w:cs="Times New Roman"/>
          <w:bCs/>
          <w:sz w:val="24"/>
          <w:szCs w:val="24"/>
          <w:lang w:val="en-US"/>
        </w:rPr>
        <w:t>small scale</w:t>
      </w:r>
      <w:proofErr w:type="gramEnd"/>
      <w:r w:rsidR="00CD5A25">
        <w:rPr>
          <w:rFonts w:ascii="Times New Roman" w:eastAsia="SimSun" w:hAnsi="Times New Roman" w:cs="Times New Roman"/>
          <w:bCs/>
          <w:sz w:val="24"/>
          <w:szCs w:val="24"/>
          <w:lang w:val="en-US"/>
        </w:rPr>
        <w:t xml:space="preserve"> enterprises</w:t>
      </w:r>
      <w:r w:rsidRPr="00505727">
        <w:rPr>
          <w:rFonts w:ascii="Times New Roman" w:eastAsia="SimSun" w:hAnsi="Times New Roman" w:cs="Times New Roman"/>
          <w:bCs/>
          <w:sz w:val="24"/>
          <w:szCs w:val="24"/>
          <w:lang w:val="en-US"/>
        </w:rPr>
        <w:t>. To begin,</w:t>
      </w:r>
      <w:r w:rsidRPr="00505727">
        <w:rPr>
          <w:rFonts w:ascii="Times New Roman" w:hAnsi="Times New Roman" w:cs="Times New Roman"/>
          <w:sz w:val="24"/>
          <w:szCs w:val="24"/>
        </w:rPr>
        <w:t xml:space="preserve"> the study </w:t>
      </w:r>
      <w:r w:rsidR="00BF15D5" w:rsidRPr="00505727">
        <w:rPr>
          <w:rFonts w:ascii="Times New Roman" w:hAnsi="Times New Roman" w:cs="Times New Roman"/>
          <w:sz w:val="24"/>
          <w:szCs w:val="24"/>
        </w:rPr>
        <w:t>would</w:t>
      </w:r>
      <w:r w:rsidRPr="00505727">
        <w:rPr>
          <w:rFonts w:ascii="Times New Roman" w:hAnsi="Times New Roman" w:cs="Times New Roman"/>
          <w:sz w:val="24"/>
          <w:szCs w:val="24"/>
        </w:rPr>
        <w:t xml:space="preserve"> </w:t>
      </w:r>
      <w:r w:rsidR="00BF15D5" w:rsidRPr="00505727">
        <w:rPr>
          <w:rFonts w:ascii="Times New Roman" w:hAnsi="Times New Roman" w:cs="Times New Roman"/>
          <w:sz w:val="24"/>
          <w:szCs w:val="24"/>
        </w:rPr>
        <w:t>add</w:t>
      </w:r>
      <w:r w:rsidRPr="00505727">
        <w:rPr>
          <w:rFonts w:ascii="Times New Roman" w:hAnsi="Times New Roman" w:cs="Times New Roman"/>
          <w:sz w:val="24"/>
          <w:szCs w:val="24"/>
        </w:rPr>
        <w:t xml:space="preserve"> to the </w:t>
      </w:r>
      <w:r w:rsidR="00C23F61" w:rsidRPr="00505727">
        <w:rPr>
          <w:rFonts w:ascii="Times New Roman" w:hAnsi="Times New Roman" w:cs="Times New Roman"/>
          <w:sz w:val="24"/>
          <w:szCs w:val="24"/>
        </w:rPr>
        <w:t>prevailing</w:t>
      </w:r>
      <w:r w:rsidRPr="00505727">
        <w:rPr>
          <w:rFonts w:ascii="Times New Roman" w:hAnsi="Times New Roman" w:cs="Times New Roman"/>
          <w:sz w:val="24"/>
          <w:szCs w:val="24"/>
        </w:rPr>
        <w:t xml:space="preserve"> literature and provide background information to</w:t>
      </w:r>
      <w:r w:rsidR="00C23F61" w:rsidRPr="00505727">
        <w:rPr>
          <w:rFonts w:ascii="Times New Roman" w:hAnsi="Times New Roman" w:cs="Times New Roman"/>
          <w:sz w:val="24"/>
          <w:szCs w:val="24"/>
        </w:rPr>
        <w:t xml:space="preserve"> other</w:t>
      </w:r>
      <w:r w:rsidRPr="00505727">
        <w:rPr>
          <w:rFonts w:ascii="Times New Roman" w:hAnsi="Times New Roman" w:cs="Times New Roman"/>
          <w:sz w:val="24"/>
          <w:szCs w:val="24"/>
        </w:rPr>
        <w:t xml:space="preserve"> scholars who would need to carry out further study on </w:t>
      </w:r>
      <w:r w:rsidR="00C93B46" w:rsidRPr="00505727">
        <w:rPr>
          <w:rFonts w:ascii="Times New Roman" w:hAnsi="Times New Roman" w:cs="Times New Roman"/>
          <w:sz w:val="24"/>
          <w:szCs w:val="24"/>
        </w:rPr>
        <w:t xml:space="preserve">the influence of financial literacy on </w:t>
      </w:r>
      <w:r w:rsidRPr="00505727">
        <w:rPr>
          <w:rFonts w:ascii="Times New Roman" w:hAnsi="Times New Roman" w:cs="Times New Roman"/>
          <w:sz w:val="24"/>
          <w:szCs w:val="24"/>
        </w:rPr>
        <w:t>SMEs performance. In addition,</w:t>
      </w:r>
      <w:r w:rsidRPr="00505727">
        <w:rPr>
          <w:rFonts w:ascii="Times New Roman" w:eastAsia="Calibri" w:hAnsi="Times New Roman" w:cs="Times New Roman"/>
          <w:sz w:val="24"/>
          <w:szCs w:val="24"/>
          <w:lang w:val="en-US"/>
        </w:rPr>
        <w:t xml:space="preserve"> the governments would understand the </w:t>
      </w:r>
      <w:r w:rsidR="00C23F61" w:rsidRPr="00505727">
        <w:rPr>
          <w:rFonts w:ascii="Times New Roman" w:eastAsia="Calibri" w:hAnsi="Times New Roman" w:cs="Times New Roman"/>
          <w:sz w:val="24"/>
          <w:szCs w:val="24"/>
          <w:lang w:val="en-US"/>
        </w:rPr>
        <w:t>vitalness</w:t>
      </w:r>
      <w:r w:rsidRPr="00505727">
        <w:rPr>
          <w:rFonts w:ascii="Times New Roman" w:eastAsia="Calibri" w:hAnsi="Times New Roman" w:cs="Times New Roman"/>
          <w:sz w:val="24"/>
          <w:szCs w:val="24"/>
          <w:lang w:val="en-US"/>
        </w:rPr>
        <w:t xml:space="preserve"> and contribution of SMEs</w:t>
      </w:r>
      <w:r w:rsidR="00C23F61" w:rsidRPr="00505727">
        <w:rPr>
          <w:rFonts w:ascii="Times New Roman" w:eastAsia="Calibri" w:hAnsi="Times New Roman" w:cs="Times New Roman"/>
          <w:sz w:val="24"/>
          <w:szCs w:val="24"/>
          <w:lang w:val="en-US"/>
        </w:rPr>
        <w:t xml:space="preserve"> in stimulating sectors of economy including; investment, job opportunity and exportation</w:t>
      </w:r>
      <w:r w:rsidRPr="00505727">
        <w:rPr>
          <w:rFonts w:ascii="Times New Roman" w:eastAsia="Calibri" w:hAnsi="Times New Roman" w:cs="Times New Roman"/>
          <w:sz w:val="24"/>
          <w:szCs w:val="24"/>
          <w:lang w:val="en-US"/>
        </w:rPr>
        <w:t xml:space="preserve">. As well, the study would provide information on a number of ways that financial </w:t>
      </w:r>
      <w:r w:rsidR="005C1372" w:rsidRPr="00505727">
        <w:rPr>
          <w:rFonts w:ascii="Times New Roman" w:eastAsia="Calibri" w:hAnsi="Times New Roman" w:cs="Times New Roman"/>
          <w:sz w:val="24"/>
          <w:szCs w:val="24"/>
          <w:lang w:val="en-US"/>
        </w:rPr>
        <w:t>controllers</w:t>
      </w:r>
      <w:r w:rsidRPr="00505727">
        <w:rPr>
          <w:rFonts w:ascii="Times New Roman" w:eastAsia="Calibri" w:hAnsi="Times New Roman" w:cs="Times New Roman"/>
          <w:sz w:val="24"/>
          <w:szCs w:val="24"/>
          <w:lang w:val="en-US"/>
        </w:rPr>
        <w:t xml:space="preserve"> and the government in general can approach the issue of financial illiteracy among entrepreneurs and come up with ways to promote financial education among small business entrepreneurs.</w:t>
      </w:r>
      <w:r w:rsidR="008645EB" w:rsidRPr="00505727">
        <w:rPr>
          <w:rFonts w:ascii="Times New Roman" w:hAnsi="Times New Roman" w:cs="Times New Roman"/>
          <w:sz w:val="24"/>
          <w:szCs w:val="24"/>
        </w:rPr>
        <w:t xml:space="preserve"> Greatly, </w:t>
      </w:r>
      <w:r w:rsidRPr="00505727">
        <w:rPr>
          <w:rFonts w:ascii="Times New Roman" w:hAnsi="Times New Roman" w:cs="Times New Roman"/>
          <w:sz w:val="24"/>
          <w:szCs w:val="24"/>
        </w:rPr>
        <w:t xml:space="preserve">the government would access relevant information that would enable them to formulate policies and regulations for improving informal sectors. </w:t>
      </w:r>
      <w:r w:rsidRPr="00505727">
        <w:rPr>
          <w:rFonts w:ascii="Times New Roman" w:eastAsia="Calibri" w:hAnsi="Times New Roman" w:cs="Times New Roman"/>
          <w:sz w:val="24"/>
          <w:szCs w:val="24"/>
          <w:lang w:val="en-US"/>
        </w:rPr>
        <w:t xml:space="preserve">Moreover, the </w:t>
      </w:r>
      <w:r w:rsidR="008645EB" w:rsidRPr="00505727">
        <w:rPr>
          <w:rFonts w:ascii="Times New Roman" w:eastAsia="Calibri" w:hAnsi="Times New Roman" w:cs="Times New Roman"/>
          <w:sz w:val="24"/>
          <w:szCs w:val="24"/>
          <w:lang w:val="en-US"/>
        </w:rPr>
        <w:t>paper</w:t>
      </w:r>
      <w:r w:rsidRPr="00505727">
        <w:rPr>
          <w:rFonts w:ascii="Times New Roman" w:eastAsia="Calibri" w:hAnsi="Times New Roman" w:cs="Times New Roman"/>
          <w:sz w:val="24"/>
          <w:szCs w:val="24"/>
          <w:lang w:val="en-US"/>
        </w:rPr>
        <w:t xml:space="preserve"> would assist investors since it outlines all of the advantages that would </w:t>
      </w:r>
      <w:r w:rsidR="005C1372" w:rsidRPr="00505727">
        <w:rPr>
          <w:rFonts w:ascii="Times New Roman" w:eastAsia="Calibri" w:hAnsi="Times New Roman" w:cs="Times New Roman"/>
          <w:sz w:val="24"/>
          <w:szCs w:val="24"/>
          <w:lang w:val="en-US"/>
        </w:rPr>
        <w:t>accumulate</w:t>
      </w:r>
      <w:r w:rsidRPr="00505727">
        <w:rPr>
          <w:rFonts w:ascii="Times New Roman" w:eastAsia="Calibri" w:hAnsi="Times New Roman" w:cs="Times New Roman"/>
          <w:sz w:val="24"/>
          <w:szCs w:val="24"/>
          <w:lang w:val="en-US"/>
        </w:rPr>
        <w:t xml:space="preserve"> if the </w:t>
      </w:r>
      <w:r w:rsidR="005C1372" w:rsidRPr="00505727">
        <w:rPr>
          <w:rFonts w:ascii="Times New Roman" w:eastAsia="Calibri" w:hAnsi="Times New Roman" w:cs="Times New Roman"/>
          <w:sz w:val="24"/>
          <w:szCs w:val="24"/>
          <w:lang w:val="en-US"/>
        </w:rPr>
        <w:t>enterprise</w:t>
      </w:r>
      <w:r w:rsidRPr="00505727">
        <w:rPr>
          <w:rFonts w:ascii="Times New Roman" w:eastAsia="Calibri" w:hAnsi="Times New Roman" w:cs="Times New Roman"/>
          <w:sz w:val="24"/>
          <w:szCs w:val="24"/>
          <w:lang w:val="en-US"/>
        </w:rPr>
        <w:t xml:space="preserve"> develops financial </w:t>
      </w:r>
      <w:r w:rsidR="005C1372" w:rsidRPr="00505727">
        <w:rPr>
          <w:rFonts w:ascii="Times New Roman" w:eastAsia="Calibri" w:hAnsi="Times New Roman" w:cs="Times New Roman"/>
          <w:sz w:val="24"/>
          <w:szCs w:val="24"/>
          <w:lang w:val="en-US"/>
        </w:rPr>
        <w:t>knowledge</w:t>
      </w:r>
      <w:r w:rsidRPr="00505727">
        <w:rPr>
          <w:rFonts w:ascii="Times New Roman" w:eastAsia="Calibri" w:hAnsi="Times New Roman" w:cs="Times New Roman"/>
          <w:sz w:val="24"/>
          <w:szCs w:val="24"/>
          <w:lang w:val="en-US"/>
        </w:rPr>
        <w:t xml:space="preserve"> like effective financial management </w:t>
      </w:r>
      <w:r w:rsidR="005C1372" w:rsidRPr="00505727">
        <w:rPr>
          <w:rFonts w:ascii="Times New Roman" w:eastAsia="Calibri" w:hAnsi="Times New Roman" w:cs="Times New Roman"/>
          <w:sz w:val="24"/>
          <w:szCs w:val="24"/>
          <w:lang w:val="en-US"/>
        </w:rPr>
        <w:t>aptitudes</w:t>
      </w:r>
      <w:r w:rsidRPr="00505727">
        <w:rPr>
          <w:rFonts w:ascii="Times New Roman" w:eastAsia="Calibri" w:hAnsi="Times New Roman" w:cs="Times New Roman"/>
          <w:sz w:val="24"/>
          <w:szCs w:val="24"/>
          <w:lang w:val="en-US"/>
        </w:rPr>
        <w:t xml:space="preserve">, which lead to profit for businesses. </w:t>
      </w:r>
      <w:r w:rsidR="008645EB" w:rsidRPr="00505727">
        <w:rPr>
          <w:rFonts w:ascii="Times New Roman" w:hAnsi="Times New Roman" w:cs="Times New Roman"/>
          <w:kern w:val="2"/>
          <w:sz w:val="24"/>
          <w:szCs w:val="24"/>
        </w:rPr>
        <w:t>Finally</w:t>
      </w:r>
      <w:r w:rsidR="009B254C" w:rsidRPr="00505727">
        <w:rPr>
          <w:rFonts w:ascii="Times New Roman" w:hAnsi="Times New Roman" w:cs="Times New Roman"/>
          <w:kern w:val="2"/>
          <w:sz w:val="24"/>
          <w:szCs w:val="24"/>
        </w:rPr>
        <w:t>, the</w:t>
      </w:r>
      <w:r w:rsidR="008645EB" w:rsidRPr="00505727">
        <w:rPr>
          <w:rFonts w:ascii="Times New Roman" w:hAnsi="Times New Roman" w:cs="Times New Roman"/>
          <w:kern w:val="2"/>
          <w:sz w:val="24"/>
          <w:szCs w:val="24"/>
        </w:rPr>
        <w:t xml:space="preserve"> insight from the</w:t>
      </w:r>
      <w:r w:rsidR="009B254C" w:rsidRPr="00505727">
        <w:rPr>
          <w:rFonts w:ascii="Times New Roman" w:hAnsi="Times New Roman" w:cs="Times New Roman"/>
          <w:kern w:val="2"/>
          <w:sz w:val="24"/>
          <w:szCs w:val="24"/>
        </w:rPr>
        <w:t xml:space="preserve"> </w:t>
      </w:r>
      <w:r w:rsidR="00505727" w:rsidRPr="00505727">
        <w:rPr>
          <w:rFonts w:ascii="Times New Roman" w:hAnsi="Times New Roman" w:cs="Times New Roman"/>
          <w:kern w:val="2"/>
          <w:sz w:val="24"/>
          <w:szCs w:val="24"/>
        </w:rPr>
        <w:t>paper would</w:t>
      </w:r>
      <w:r w:rsidR="008645EB" w:rsidRPr="00505727">
        <w:rPr>
          <w:rFonts w:ascii="Times New Roman" w:hAnsi="Times New Roman" w:cs="Times New Roman"/>
          <w:kern w:val="2"/>
          <w:sz w:val="24"/>
          <w:szCs w:val="24"/>
        </w:rPr>
        <w:t xml:space="preserve"> li</w:t>
      </w:r>
      <w:r w:rsidR="00505727">
        <w:rPr>
          <w:rFonts w:ascii="Times New Roman" w:hAnsi="Times New Roman" w:cs="Times New Roman"/>
          <w:kern w:val="2"/>
          <w:sz w:val="24"/>
          <w:szCs w:val="24"/>
        </w:rPr>
        <w:t>nk</w:t>
      </w:r>
      <w:r w:rsidR="008645EB" w:rsidRPr="00505727">
        <w:rPr>
          <w:rFonts w:ascii="Times New Roman" w:hAnsi="Times New Roman" w:cs="Times New Roman"/>
          <w:kern w:val="2"/>
          <w:sz w:val="24"/>
          <w:szCs w:val="24"/>
        </w:rPr>
        <w:t xml:space="preserve"> the SMEs aby extension the government </w:t>
      </w:r>
      <w:r w:rsidR="00505727" w:rsidRPr="00505727">
        <w:rPr>
          <w:rFonts w:ascii="Times New Roman" w:hAnsi="Times New Roman" w:cs="Times New Roman"/>
          <w:kern w:val="2"/>
          <w:sz w:val="24"/>
          <w:szCs w:val="24"/>
        </w:rPr>
        <w:t xml:space="preserve">of </w:t>
      </w:r>
      <w:r w:rsidR="00505727" w:rsidRPr="00505727">
        <w:rPr>
          <w:rFonts w:ascii="Times New Roman" w:hAnsi="Times New Roman" w:cs="Times New Roman"/>
          <w:kern w:val="2"/>
          <w:sz w:val="24"/>
          <w:szCs w:val="24"/>
        </w:rPr>
        <w:lastRenderedPageBreak/>
        <w:t>Tanzania</w:t>
      </w:r>
      <w:r w:rsidR="008645EB" w:rsidRPr="00505727">
        <w:rPr>
          <w:rFonts w:ascii="Times New Roman" w:hAnsi="Times New Roman" w:cs="Times New Roman"/>
          <w:kern w:val="2"/>
          <w:sz w:val="24"/>
          <w:szCs w:val="24"/>
        </w:rPr>
        <w:t xml:space="preserve"> </w:t>
      </w:r>
      <w:r w:rsidR="00505727" w:rsidRPr="00505727">
        <w:rPr>
          <w:rFonts w:ascii="Times New Roman" w:hAnsi="Times New Roman" w:cs="Times New Roman"/>
          <w:kern w:val="2"/>
          <w:sz w:val="24"/>
          <w:szCs w:val="24"/>
        </w:rPr>
        <w:t>with Development</w:t>
      </w:r>
      <w:r w:rsidR="009B254C" w:rsidRPr="00505727">
        <w:rPr>
          <w:rFonts w:ascii="Times New Roman" w:hAnsi="Times New Roman" w:cs="Times New Roman"/>
          <w:kern w:val="2"/>
          <w:sz w:val="24"/>
          <w:szCs w:val="24"/>
        </w:rPr>
        <w:t xml:space="preserve"> Vision (TDV) 2025, which intends to address poverty by improving productivity through the improvement of entrepreneurship skills and knowledge among individuals globally.</w:t>
      </w:r>
    </w:p>
    <w:p w14:paraId="7E216DE3" w14:textId="758A99DC" w:rsidR="00E568E9" w:rsidRPr="008C29F0" w:rsidRDefault="008C29F0" w:rsidP="008C29F0">
      <w:pPr>
        <w:spacing w:before="240"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E568E9" w:rsidRPr="008C29F0">
        <w:rPr>
          <w:rFonts w:ascii="Times New Roman" w:hAnsi="Times New Roman" w:cs="Times New Roman"/>
          <w:b/>
          <w:bCs/>
          <w:color w:val="000000"/>
          <w:sz w:val="24"/>
          <w:szCs w:val="24"/>
        </w:rPr>
        <w:t>L</w:t>
      </w:r>
      <w:r w:rsidR="002D7430" w:rsidRPr="008C29F0">
        <w:rPr>
          <w:rFonts w:ascii="Times New Roman" w:hAnsi="Times New Roman" w:cs="Times New Roman"/>
          <w:b/>
          <w:bCs/>
          <w:color w:val="000000"/>
          <w:sz w:val="24"/>
          <w:szCs w:val="24"/>
        </w:rPr>
        <w:t>iterature</w:t>
      </w:r>
      <w:r w:rsidR="00E568E9" w:rsidRPr="008C29F0">
        <w:rPr>
          <w:rFonts w:ascii="Times New Roman" w:hAnsi="Times New Roman" w:cs="Times New Roman"/>
          <w:b/>
          <w:bCs/>
          <w:color w:val="000000"/>
          <w:sz w:val="24"/>
          <w:szCs w:val="24"/>
        </w:rPr>
        <w:t xml:space="preserve"> R</w:t>
      </w:r>
      <w:r w:rsidR="002D7430" w:rsidRPr="008C29F0">
        <w:rPr>
          <w:rFonts w:ascii="Times New Roman" w:hAnsi="Times New Roman" w:cs="Times New Roman"/>
          <w:b/>
          <w:bCs/>
          <w:color w:val="000000"/>
          <w:sz w:val="24"/>
          <w:szCs w:val="24"/>
        </w:rPr>
        <w:t>eview</w:t>
      </w:r>
      <w:r w:rsidR="00E568E9" w:rsidRPr="008C29F0">
        <w:rPr>
          <w:rFonts w:ascii="Times New Roman" w:hAnsi="Times New Roman" w:cs="Times New Roman"/>
          <w:b/>
          <w:bCs/>
          <w:color w:val="000000"/>
          <w:sz w:val="24"/>
          <w:szCs w:val="24"/>
        </w:rPr>
        <w:t xml:space="preserve"> </w:t>
      </w:r>
    </w:p>
    <w:p w14:paraId="6381907A" w14:textId="02E45BEE" w:rsidR="00E568E9" w:rsidRPr="000B6DB6" w:rsidRDefault="00E568E9" w:rsidP="000B6DB6">
      <w:pPr>
        <w:spacing w:line="276" w:lineRule="auto"/>
        <w:jc w:val="both"/>
        <w:rPr>
          <w:rFonts w:ascii="Times New Roman" w:hAnsi="Times New Roman" w:cs="Times New Roman"/>
          <w:color w:val="000000"/>
          <w:sz w:val="24"/>
          <w:szCs w:val="24"/>
        </w:rPr>
      </w:pPr>
      <w:r w:rsidRPr="000B6DB6">
        <w:rPr>
          <w:rFonts w:ascii="Times New Roman" w:hAnsi="Times New Roman" w:cs="Times New Roman"/>
          <w:color w:val="000000"/>
          <w:sz w:val="24"/>
          <w:szCs w:val="24"/>
        </w:rPr>
        <w:t xml:space="preserve">This section </w:t>
      </w:r>
      <w:r w:rsidR="009F69F3" w:rsidRPr="000B6DB6">
        <w:rPr>
          <w:rFonts w:ascii="Times New Roman" w:hAnsi="Times New Roman" w:cs="Times New Roman"/>
          <w:color w:val="000000"/>
          <w:sz w:val="24"/>
          <w:szCs w:val="24"/>
        </w:rPr>
        <w:t>presents</w:t>
      </w:r>
      <w:r w:rsidRPr="000B6DB6">
        <w:rPr>
          <w:rFonts w:ascii="Times New Roman" w:hAnsi="Times New Roman" w:cs="Times New Roman"/>
          <w:color w:val="000000"/>
          <w:sz w:val="24"/>
          <w:szCs w:val="24"/>
        </w:rPr>
        <w:t xml:space="preserve"> </w:t>
      </w:r>
      <w:r w:rsidR="00A27B09" w:rsidRPr="000B6DB6">
        <w:rPr>
          <w:rFonts w:ascii="Times New Roman" w:hAnsi="Times New Roman" w:cs="Times New Roman"/>
          <w:color w:val="000000"/>
          <w:sz w:val="24"/>
          <w:szCs w:val="24"/>
        </w:rPr>
        <w:t>an</w:t>
      </w:r>
      <w:r w:rsidRPr="000B6DB6">
        <w:rPr>
          <w:rFonts w:ascii="Times New Roman" w:hAnsi="Times New Roman" w:cs="Times New Roman"/>
          <w:color w:val="000000"/>
          <w:sz w:val="24"/>
          <w:szCs w:val="24"/>
        </w:rPr>
        <w:t xml:space="preserve"> </w:t>
      </w:r>
      <w:r w:rsidR="00A27B09" w:rsidRPr="000B6DB6">
        <w:rPr>
          <w:rFonts w:ascii="Times New Roman" w:hAnsi="Times New Roman" w:cs="Times New Roman"/>
          <w:color w:val="000000"/>
          <w:sz w:val="24"/>
          <w:szCs w:val="24"/>
        </w:rPr>
        <w:t>analysis</w:t>
      </w:r>
      <w:r w:rsidRPr="000B6DB6">
        <w:rPr>
          <w:rFonts w:ascii="Times New Roman" w:hAnsi="Times New Roman" w:cs="Times New Roman"/>
          <w:color w:val="000000"/>
          <w:sz w:val="24"/>
          <w:szCs w:val="24"/>
        </w:rPr>
        <w:t xml:space="preserve"> of </w:t>
      </w:r>
      <w:r w:rsidR="00A27B09" w:rsidRPr="000B6DB6">
        <w:rPr>
          <w:rFonts w:ascii="Times New Roman" w:hAnsi="Times New Roman" w:cs="Times New Roman"/>
          <w:color w:val="000000"/>
          <w:sz w:val="24"/>
          <w:szCs w:val="24"/>
        </w:rPr>
        <w:t>prevailing</w:t>
      </w:r>
      <w:r w:rsidRPr="000B6DB6">
        <w:rPr>
          <w:rFonts w:ascii="Times New Roman" w:hAnsi="Times New Roman" w:cs="Times New Roman"/>
          <w:color w:val="000000"/>
          <w:sz w:val="24"/>
          <w:szCs w:val="24"/>
        </w:rPr>
        <w:t xml:space="preserve"> literature on financial </w:t>
      </w:r>
      <w:r w:rsidR="00A27B09" w:rsidRPr="000B6DB6">
        <w:rPr>
          <w:rFonts w:ascii="Times New Roman" w:hAnsi="Times New Roman" w:cs="Times New Roman"/>
          <w:color w:val="000000"/>
          <w:sz w:val="24"/>
          <w:szCs w:val="24"/>
        </w:rPr>
        <w:t>knowledge</w:t>
      </w:r>
      <w:r w:rsidRPr="000B6DB6">
        <w:rPr>
          <w:rFonts w:ascii="Times New Roman" w:hAnsi="Times New Roman" w:cs="Times New Roman"/>
          <w:color w:val="000000"/>
          <w:sz w:val="24"/>
          <w:szCs w:val="24"/>
        </w:rPr>
        <w:t xml:space="preserve"> and performance of </w:t>
      </w:r>
      <w:r w:rsidR="00BF15D5" w:rsidRPr="000B6DB6">
        <w:rPr>
          <w:rFonts w:ascii="Times New Roman" w:hAnsi="Times New Roman" w:cs="Times New Roman"/>
          <w:color w:val="000000"/>
          <w:sz w:val="24"/>
          <w:szCs w:val="24"/>
        </w:rPr>
        <w:t>small-scale</w:t>
      </w:r>
      <w:r w:rsidRPr="000B6DB6">
        <w:rPr>
          <w:rFonts w:ascii="Times New Roman" w:hAnsi="Times New Roman" w:cs="Times New Roman"/>
          <w:color w:val="000000"/>
          <w:sz w:val="24"/>
          <w:szCs w:val="24"/>
        </w:rPr>
        <w:t xml:space="preserve"> enterprises. It introduces the theoretical framew</w:t>
      </w:r>
      <w:r w:rsidR="008B42FF" w:rsidRPr="000B6DB6">
        <w:rPr>
          <w:rFonts w:ascii="Times New Roman" w:hAnsi="Times New Roman" w:cs="Times New Roman"/>
          <w:color w:val="000000"/>
          <w:sz w:val="24"/>
          <w:szCs w:val="24"/>
        </w:rPr>
        <w:t>ork of the study,</w:t>
      </w:r>
      <w:r w:rsidRPr="000B6DB6">
        <w:rPr>
          <w:rFonts w:ascii="Times New Roman" w:hAnsi="Times New Roman" w:cs="Times New Roman"/>
          <w:color w:val="000000"/>
          <w:sz w:val="24"/>
          <w:szCs w:val="24"/>
        </w:rPr>
        <w:t xml:space="preserve"> and provides an empirical review focusing on financial </w:t>
      </w:r>
      <w:r w:rsidR="00A27B09" w:rsidRPr="000B6DB6">
        <w:rPr>
          <w:rFonts w:ascii="Times New Roman" w:hAnsi="Times New Roman" w:cs="Times New Roman"/>
          <w:color w:val="000000"/>
          <w:sz w:val="24"/>
          <w:szCs w:val="24"/>
        </w:rPr>
        <w:t>knowledge</w:t>
      </w:r>
      <w:r w:rsidRPr="000B6DB6">
        <w:rPr>
          <w:rFonts w:ascii="Times New Roman" w:hAnsi="Times New Roman" w:cs="Times New Roman"/>
          <w:color w:val="000000"/>
          <w:sz w:val="24"/>
          <w:szCs w:val="24"/>
        </w:rPr>
        <w:t xml:space="preserve"> and the performance of SMEs</w:t>
      </w:r>
      <w:r w:rsidR="00504E24">
        <w:rPr>
          <w:rFonts w:ascii="Times New Roman" w:hAnsi="Times New Roman" w:cs="Times New Roman"/>
          <w:color w:val="000000"/>
          <w:sz w:val="24"/>
          <w:szCs w:val="24"/>
        </w:rPr>
        <w:t xml:space="preserve"> in developing nations like Tanzania.</w:t>
      </w:r>
      <w:r w:rsidRPr="000B6DB6">
        <w:rPr>
          <w:rFonts w:ascii="Times New Roman" w:hAnsi="Times New Roman" w:cs="Times New Roman"/>
          <w:color w:val="000000"/>
          <w:sz w:val="24"/>
          <w:szCs w:val="24"/>
        </w:rPr>
        <w:t xml:space="preserve"> </w:t>
      </w:r>
    </w:p>
    <w:p w14:paraId="7C9091A0" w14:textId="1D5A2C5D" w:rsidR="00E568E9" w:rsidRPr="000B6DB6" w:rsidRDefault="008C29F0" w:rsidP="000B6DB6">
      <w:pPr>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6D0A43">
        <w:rPr>
          <w:rFonts w:ascii="Times New Roman" w:hAnsi="Times New Roman" w:cs="Times New Roman"/>
          <w:b/>
          <w:bCs/>
          <w:color w:val="000000"/>
          <w:sz w:val="24"/>
          <w:szCs w:val="24"/>
        </w:rPr>
        <w:t xml:space="preserve">.1. </w:t>
      </w:r>
      <w:r w:rsidR="00E568E9" w:rsidRPr="000B6DB6">
        <w:rPr>
          <w:rFonts w:ascii="Times New Roman" w:hAnsi="Times New Roman" w:cs="Times New Roman"/>
          <w:b/>
          <w:bCs/>
          <w:color w:val="000000"/>
          <w:sz w:val="24"/>
          <w:szCs w:val="24"/>
        </w:rPr>
        <w:t xml:space="preserve">Theoretical Framework </w:t>
      </w:r>
    </w:p>
    <w:p w14:paraId="2CA32E4C" w14:textId="65D4658E" w:rsidR="00903B7A" w:rsidRPr="00B000FC" w:rsidRDefault="00AF6FBE" w:rsidP="00AF6FBE">
      <w:pPr>
        <w:spacing w:line="276" w:lineRule="auto"/>
        <w:jc w:val="both"/>
        <w:rPr>
          <w:rFonts w:ascii="Times New Roman" w:hAnsi="Times New Roman" w:cs="Times New Roman"/>
          <w:sz w:val="24"/>
          <w:szCs w:val="24"/>
        </w:rPr>
      </w:pPr>
      <w:r w:rsidRPr="00B000FC">
        <w:rPr>
          <w:rFonts w:ascii="Times New Roman" w:hAnsi="Times New Roman" w:cs="Times New Roman"/>
          <w:sz w:val="24"/>
          <w:szCs w:val="24"/>
        </w:rPr>
        <w:t>The theoretical literature covers the various theories including;</w:t>
      </w:r>
      <w:r w:rsidRPr="00B000FC">
        <w:rPr>
          <w:sz w:val="24"/>
          <w:szCs w:val="24"/>
        </w:rPr>
        <w:t xml:space="preserve"> </w:t>
      </w:r>
      <w:r w:rsidRPr="00B000FC">
        <w:rPr>
          <w:rFonts w:ascii="Times New Roman" w:eastAsia="SimSun" w:hAnsi="Times New Roman" w:cs="Times New Roman"/>
          <w:bCs/>
          <w:sz w:val="24"/>
          <w:szCs w:val="24"/>
          <w:lang w:val="en-US"/>
        </w:rPr>
        <w:t>Transaction Cost Theory,</w:t>
      </w:r>
      <w:r w:rsidRPr="00B000FC">
        <w:rPr>
          <w:rFonts w:ascii="Times New Roman" w:hAnsi="Times New Roman" w:cs="Times New Roman"/>
          <w:b/>
          <w:bCs/>
          <w:sz w:val="24"/>
          <w:szCs w:val="24"/>
        </w:rPr>
        <w:t xml:space="preserve"> </w:t>
      </w:r>
      <w:r w:rsidRPr="00B000FC">
        <w:rPr>
          <w:rFonts w:ascii="Times New Roman" w:hAnsi="Times New Roman" w:cs="Times New Roman"/>
          <w:bCs/>
          <w:sz w:val="24"/>
          <w:szCs w:val="24"/>
        </w:rPr>
        <w:t>Goal Setting Theory</w:t>
      </w:r>
      <w:r w:rsidRPr="00B000FC">
        <w:rPr>
          <w:rFonts w:ascii="Times New Roman" w:hAnsi="Times New Roman" w:cs="Times New Roman"/>
          <w:color w:val="000000"/>
          <w:sz w:val="24"/>
          <w:szCs w:val="24"/>
        </w:rPr>
        <w:t xml:space="preserve"> and dual-process theory</w:t>
      </w:r>
      <w:r w:rsidRPr="00B000FC">
        <w:rPr>
          <w:rFonts w:ascii="Times New Roman" w:hAnsi="Times New Roman" w:cs="Times New Roman"/>
          <w:sz w:val="24"/>
          <w:szCs w:val="24"/>
        </w:rPr>
        <w:t>. The main objective of SMEs is to make profit, increase customer base and create employment opportunities. The theoretical framework supporting this proposed study would review the psychological theories that explain how financial literacy affect the financial performance of SMEs enterprises. The theories that are significant to the study are financial literacy theory and financial performance theory. The insights of the proposed theories are assessing influence of the financial literacy on SMEs performance particularly in developing countries like Tanzania. On one hand,</w:t>
      </w:r>
      <w:r w:rsidR="00C954FF" w:rsidRPr="00B000FC">
        <w:rPr>
          <w:rFonts w:ascii="Times New Roman" w:eastAsia="Calibri" w:hAnsi="Times New Roman" w:cs="Times New Roman"/>
          <w:sz w:val="24"/>
          <w:szCs w:val="24"/>
          <w:lang w:val="en-US"/>
        </w:rPr>
        <w:t xml:space="preserve"> Dual –process theory</w:t>
      </w:r>
      <w:r w:rsidRPr="00B000FC">
        <w:rPr>
          <w:rFonts w:ascii="Times New Roman" w:eastAsia="Calibri" w:hAnsi="Times New Roman" w:cs="Times New Roman"/>
          <w:sz w:val="24"/>
          <w:szCs w:val="24"/>
          <w:lang w:val="en-US"/>
        </w:rPr>
        <w:t xml:space="preserve"> was developed by</w:t>
      </w:r>
      <w:r w:rsidR="00F548AE" w:rsidRPr="00B000FC">
        <w:rPr>
          <w:rFonts w:ascii="Times New Roman" w:eastAsia="Calibri" w:hAnsi="Times New Roman" w:cs="Times New Roman"/>
          <w:sz w:val="24"/>
          <w:szCs w:val="24"/>
          <w:lang w:val="en-US"/>
        </w:rPr>
        <w:t xml:space="preserve"> Lusardi and Mitchell (2011</w:t>
      </w:r>
      <w:r w:rsidR="00AE5D52" w:rsidRPr="00B000FC">
        <w:rPr>
          <w:rFonts w:ascii="Times New Roman" w:eastAsia="Calibri" w:hAnsi="Times New Roman" w:cs="Times New Roman"/>
          <w:sz w:val="24"/>
          <w:szCs w:val="24"/>
          <w:lang w:val="en-US"/>
        </w:rPr>
        <w:t>)</w:t>
      </w:r>
      <w:r w:rsidRPr="00B000FC">
        <w:rPr>
          <w:rFonts w:ascii="Times New Roman" w:eastAsia="Calibri" w:hAnsi="Times New Roman" w:cs="Times New Roman"/>
          <w:sz w:val="24"/>
          <w:szCs w:val="24"/>
          <w:lang w:val="en-US"/>
        </w:rPr>
        <w:t>. The propositions of this</w:t>
      </w:r>
      <w:r w:rsidRPr="00B000FC">
        <w:rPr>
          <w:rFonts w:ascii="Times New Roman" w:hAnsi="Times New Roman" w:cs="Times New Roman"/>
          <w:sz w:val="24"/>
          <w:szCs w:val="24"/>
        </w:rPr>
        <w:t xml:space="preserve"> theory posit that financial decisions can be driven by both intuitive and cognitive processes. Meant, financial literacy may not always yield optimal financial decisions because </w:t>
      </w:r>
      <w:r w:rsidRPr="00B000FC">
        <w:rPr>
          <w:rFonts w:ascii="Times New Roman" w:hAnsi="Times New Roman" w:cs="Times New Roman"/>
          <w:color w:val="000000"/>
          <w:sz w:val="24"/>
          <w:szCs w:val="24"/>
        </w:rPr>
        <w:t>financial</w:t>
      </w:r>
      <w:r w:rsidR="00E568E9" w:rsidRPr="00B000FC">
        <w:rPr>
          <w:rFonts w:ascii="Times New Roman" w:hAnsi="Times New Roman" w:cs="Times New Roman"/>
          <w:color w:val="000000"/>
          <w:sz w:val="24"/>
          <w:szCs w:val="24"/>
        </w:rPr>
        <w:t xml:space="preserve"> </w:t>
      </w:r>
      <w:r w:rsidR="005E3CB2" w:rsidRPr="00B000FC">
        <w:rPr>
          <w:rFonts w:ascii="Times New Roman" w:hAnsi="Times New Roman" w:cs="Times New Roman"/>
          <w:color w:val="000000"/>
          <w:sz w:val="24"/>
          <w:szCs w:val="24"/>
        </w:rPr>
        <w:t>choices</w:t>
      </w:r>
      <w:r w:rsidR="00E568E9" w:rsidRPr="00B000FC">
        <w:rPr>
          <w:rFonts w:ascii="Times New Roman" w:hAnsi="Times New Roman" w:cs="Times New Roman"/>
          <w:color w:val="000000"/>
          <w:sz w:val="24"/>
          <w:szCs w:val="24"/>
        </w:rPr>
        <w:t xml:space="preserve"> in an organization can be </w:t>
      </w:r>
      <w:r w:rsidR="005E3CB2" w:rsidRPr="00B000FC">
        <w:rPr>
          <w:rFonts w:ascii="Times New Roman" w:hAnsi="Times New Roman" w:cs="Times New Roman"/>
          <w:color w:val="000000"/>
          <w:sz w:val="24"/>
          <w:szCs w:val="24"/>
        </w:rPr>
        <w:t>motivated</w:t>
      </w:r>
      <w:r w:rsidR="00E568E9" w:rsidRPr="00B000FC">
        <w:rPr>
          <w:rFonts w:ascii="Times New Roman" w:hAnsi="Times New Roman" w:cs="Times New Roman"/>
          <w:color w:val="000000"/>
          <w:sz w:val="24"/>
          <w:szCs w:val="24"/>
        </w:rPr>
        <w:t xml:space="preserve"> by both </w:t>
      </w:r>
      <w:r w:rsidR="00F10341" w:rsidRPr="00B000FC">
        <w:rPr>
          <w:rFonts w:ascii="Times New Roman" w:hAnsi="Times New Roman" w:cs="Times New Roman"/>
          <w:color w:val="000000"/>
          <w:sz w:val="24"/>
          <w:szCs w:val="24"/>
        </w:rPr>
        <w:t>innate</w:t>
      </w:r>
      <w:r w:rsidR="00E568E9" w:rsidRPr="00B000FC">
        <w:rPr>
          <w:rFonts w:ascii="Times New Roman" w:hAnsi="Times New Roman" w:cs="Times New Roman"/>
          <w:color w:val="000000"/>
          <w:sz w:val="24"/>
          <w:szCs w:val="24"/>
        </w:rPr>
        <w:t xml:space="preserve"> and </w:t>
      </w:r>
      <w:r w:rsidR="00F10341" w:rsidRPr="00B000FC">
        <w:rPr>
          <w:rFonts w:ascii="Times New Roman" w:hAnsi="Times New Roman" w:cs="Times New Roman"/>
          <w:color w:val="000000"/>
          <w:sz w:val="24"/>
          <w:szCs w:val="24"/>
        </w:rPr>
        <w:t>reasoning</w:t>
      </w:r>
      <w:r w:rsidR="00E568E9" w:rsidRPr="00B000FC">
        <w:rPr>
          <w:rFonts w:ascii="Times New Roman" w:hAnsi="Times New Roman" w:cs="Times New Roman"/>
          <w:color w:val="000000"/>
          <w:sz w:val="24"/>
          <w:szCs w:val="24"/>
        </w:rPr>
        <w:t xml:space="preserve"> processes. Intuition offers, understandings that cannot be rationally justified rather it happened naturally while cognition system make decision sourced from critical comprehending, </w:t>
      </w:r>
      <w:r w:rsidR="00FF2E73" w:rsidRPr="00B000FC">
        <w:rPr>
          <w:rFonts w:ascii="Times New Roman" w:hAnsi="Times New Roman" w:cs="Times New Roman"/>
          <w:color w:val="000000"/>
          <w:sz w:val="24"/>
          <w:szCs w:val="24"/>
        </w:rPr>
        <w:t>perceptive</w:t>
      </w:r>
      <w:r w:rsidR="00E568E9" w:rsidRPr="00B000FC">
        <w:rPr>
          <w:rFonts w:ascii="Times New Roman" w:hAnsi="Times New Roman" w:cs="Times New Roman"/>
          <w:color w:val="000000"/>
          <w:sz w:val="24"/>
          <w:szCs w:val="24"/>
        </w:rPr>
        <w:t>, problem</w:t>
      </w:r>
      <w:r w:rsidR="00FF2E73" w:rsidRPr="00B000FC">
        <w:rPr>
          <w:rFonts w:ascii="Times New Roman" w:hAnsi="Times New Roman" w:cs="Times New Roman"/>
          <w:color w:val="000000"/>
          <w:sz w:val="24"/>
          <w:szCs w:val="24"/>
        </w:rPr>
        <w:t>-</w:t>
      </w:r>
      <w:r w:rsidR="00E568E9" w:rsidRPr="00B000FC">
        <w:rPr>
          <w:rFonts w:ascii="Times New Roman" w:hAnsi="Times New Roman" w:cs="Times New Roman"/>
          <w:color w:val="000000"/>
          <w:sz w:val="24"/>
          <w:szCs w:val="24"/>
        </w:rPr>
        <w:t xml:space="preserve">solving and </w:t>
      </w:r>
      <w:r w:rsidR="00FF2E73" w:rsidRPr="00B000FC">
        <w:rPr>
          <w:rFonts w:ascii="Times New Roman" w:hAnsi="Times New Roman" w:cs="Times New Roman"/>
          <w:color w:val="000000"/>
          <w:sz w:val="24"/>
          <w:szCs w:val="24"/>
        </w:rPr>
        <w:t>choice</w:t>
      </w:r>
      <w:r w:rsidR="00E568E9" w:rsidRPr="00B000FC">
        <w:rPr>
          <w:rFonts w:ascii="Times New Roman" w:hAnsi="Times New Roman" w:cs="Times New Roman"/>
          <w:color w:val="000000"/>
          <w:sz w:val="24"/>
          <w:szCs w:val="24"/>
        </w:rPr>
        <w:t xml:space="preserve"> making. Based on </w:t>
      </w:r>
      <w:r w:rsidR="00BF15D5" w:rsidRPr="00B000FC">
        <w:rPr>
          <w:rFonts w:ascii="Times New Roman" w:hAnsi="Times New Roman" w:cs="Times New Roman"/>
          <w:color w:val="000000"/>
          <w:sz w:val="24"/>
          <w:szCs w:val="24"/>
        </w:rPr>
        <w:t>these understandings</w:t>
      </w:r>
      <w:r w:rsidR="00E568E9" w:rsidRPr="00B000FC">
        <w:rPr>
          <w:rFonts w:ascii="Times New Roman" w:hAnsi="Times New Roman" w:cs="Times New Roman"/>
          <w:color w:val="000000"/>
          <w:sz w:val="24"/>
          <w:szCs w:val="24"/>
        </w:rPr>
        <w:t xml:space="preserve">, the </w:t>
      </w:r>
      <w:r w:rsidR="00FF2E73" w:rsidRPr="00B000FC">
        <w:rPr>
          <w:rFonts w:ascii="Times New Roman" w:hAnsi="Times New Roman" w:cs="Times New Roman"/>
          <w:color w:val="000000"/>
          <w:sz w:val="24"/>
          <w:szCs w:val="24"/>
        </w:rPr>
        <w:t>ability</w:t>
      </w:r>
      <w:r w:rsidR="00E568E9" w:rsidRPr="00B000FC">
        <w:rPr>
          <w:rFonts w:ascii="Times New Roman" w:hAnsi="Times New Roman" w:cs="Times New Roman"/>
          <w:color w:val="000000"/>
          <w:sz w:val="24"/>
          <w:szCs w:val="24"/>
        </w:rPr>
        <w:t xml:space="preserve"> of scale enterprises might not </w:t>
      </w:r>
      <w:r w:rsidR="00BF15D5" w:rsidRPr="00B000FC">
        <w:rPr>
          <w:rFonts w:ascii="Times New Roman" w:hAnsi="Times New Roman" w:cs="Times New Roman"/>
          <w:color w:val="000000"/>
          <w:sz w:val="24"/>
          <w:szCs w:val="24"/>
        </w:rPr>
        <w:t>depend</w:t>
      </w:r>
      <w:r w:rsidR="00E568E9" w:rsidRPr="00B000FC">
        <w:rPr>
          <w:rFonts w:ascii="Times New Roman" w:hAnsi="Times New Roman" w:cs="Times New Roman"/>
          <w:color w:val="000000"/>
          <w:sz w:val="24"/>
          <w:szCs w:val="24"/>
        </w:rPr>
        <w:t xml:space="preserve"> of financial literacy learned from formal settings rather it might be acquired naturally from experiences.</w:t>
      </w:r>
      <w:r w:rsidRPr="00B000FC">
        <w:rPr>
          <w:rFonts w:ascii="Times New Roman" w:hAnsi="Times New Roman" w:cs="Times New Roman"/>
          <w:sz w:val="24"/>
          <w:szCs w:val="24"/>
        </w:rPr>
        <w:t xml:space="preserve"> </w:t>
      </w:r>
      <w:r w:rsidR="00E568E9" w:rsidRPr="00B000FC">
        <w:rPr>
          <w:rFonts w:ascii="Times New Roman" w:hAnsi="Times New Roman" w:cs="Times New Roman"/>
          <w:color w:val="000000"/>
          <w:sz w:val="24"/>
          <w:szCs w:val="24"/>
        </w:rPr>
        <w:t xml:space="preserve">As a final say, the study </w:t>
      </w:r>
      <w:r w:rsidR="001642D5" w:rsidRPr="00B000FC">
        <w:rPr>
          <w:rFonts w:ascii="Times New Roman" w:hAnsi="Times New Roman" w:cs="Times New Roman"/>
          <w:color w:val="000000"/>
          <w:sz w:val="24"/>
          <w:szCs w:val="24"/>
        </w:rPr>
        <w:t>concludes</w:t>
      </w:r>
      <w:r w:rsidR="00E568E9" w:rsidRPr="00B000FC">
        <w:rPr>
          <w:rFonts w:ascii="Times New Roman" w:hAnsi="Times New Roman" w:cs="Times New Roman"/>
          <w:color w:val="000000"/>
          <w:sz w:val="24"/>
          <w:szCs w:val="24"/>
        </w:rPr>
        <w:t xml:space="preserve"> that, optimal performance in an </w:t>
      </w:r>
      <w:r w:rsidR="001642D5" w:rsidRPr="00B000FC">
        <w:rPr>
          <w:rFonts w:ascii="Times New Roman" w:hAnsi="Times New Roman" w:cs="Times New Roman"/>
          <w:color w:val="000000"/>
          <w:sz w:val="24"/>
          <w:szCs w:val="24"/>
        </w:rPr>
        <w:t>enterprise</w:t>
      </w:r>
      <w:r w:rsidR="00E568E9" w:rsidRPr="00B000FC">
        <w:rPr>
          <w:rFonts w:ascii="Times New Roman" w:hAnsi="Times New Roman" w:cs="Times New Roman"/>
          <w:color w:val="000000"/>
          <w:sz w:val="24"/>
          <w:szCs w:val="24"/>
        </w:rPr>
        <w:t xml:space="preserve"> m</w:t>
      </w:r>
      <w:r w:rsidR="00D74722" w:rsidRPr="00B000FC">
        <w:rPr>
          <w:rFonts w:ascii="Times New Roman" w:hAnsi="Times New Roman" w:cs="Times New Roman"/>
          <w:color w:val="000000"/>
          <w:sz w:val="24"/>
          <w:szCs w:val="24"/>
        </w:rPr>
        <w:t>ight</w:t>
      </w:r>
      <w:r w:rsidR="00E568E9" w:rsidRPr="00B000FC">
        <w:rPr>
          <w:rFonts w:ascii="Times New Roman" w:hAnsi="Times New Roman" w:cs="Times New Roman"/>
          <w:color w:val="000000"/>
          <w:sz w:val="24"/>
          <w:szCs w:val="24"/>
        </w:rPr>
        <w:t xml:space="preserve"> not be achieved where </w:t>
      </w:r>
      <w:r w:rsidR="001642D5" w:rsidRPr="00B000FC">
        <w:rPr>
          <w:rFonts w:ascii="Times New Roman" w:hAnsi="Times New Roman" w:cs="Times New Roman"/>
          <w:color w:val="000000"/>
          <w:sz w:val="24"/>
          <w:szCs w:val="24"/>
        </w:rPr>
        <w:t>entrepreneurs’</w:t>
      </w:r>
      <w:r w:rsidR="00E568E9" w:rsidRPr="00B000FC">
        <w:rPr>
          <w:rFonts w:ascii="Times New Roman" w:hAnsi="Times New Roman" w:cs="Times New Roman"/>
          <w:color w:val="000000"/>
          <w:sz w:val="24"/>
          <w:szCs w:val="24"/>
        </w:rPr>
        <w:t xml:space="preserve"> belief their intuitions knowledge and skills in decision making.</w:t>
      </w:r>
      <w:r w:rsidR="00903B7A" w:rsidRPr="00B000FC">
        <w:rPr>
          <w:rFonts w:ascii="Times New Roman" w:hAnsi="Times New Roman" w:cs="Times New Roman"/>
          <w:color w:val="000000"/>
          <w:sz w:val="24"/>
          <w:szCs w:val="24"/>
        </w:rPr>
        <w:t xml:space="preserve"> </w:t>
      </w:r>
      <w:r w:rsidR="00E568E9" w:rsidRPr="00B000FC">
        <w:rPr>
          <w:rFonts w:ascii="Times New Roman" w:eastAsia="Calibri" w:hAnsi="Times New Roman" w:cs="Times New Roman"/>
          <w:sz w:val="24"/>
          <w:szCs w:val="24"/>
          <w:lang w:val="en-US"/>
        </w:rPr>
        <w:t xml:space="preserve">Again, it </w:t>
      </w:r>
      <w:r w:rsidR="001642D5" w:rsidRPr="00B000FC">
        <w:rPr>
          <w:rFonts w:ascii="Times New Roman" w:eastAsia="Calibri" w:hAnsi="Times New Roman" w:cs="Times New Roman"/>
          <w:sz w:val="24"/>
          <w:szCs w:val="24"/>
          <w:lang w:val="en-US"/>
        </w:rPr>
        <w:t>guides</w:t>
      </w:r>
      <w:r w:rsidR="00E568E9" w:rsidRPr="00B000FC">
        <w:rPr>
          <w:rFonts w:ascii="Times New Roman" w:eastAsia="Calibri" w:hAnsi="Times New Roman" w:cs="Times New Roman"/>
          <w:sz w:val="24"/>
          <w:szCs w:val="24"/>
          <w:lang w:val="en-US"/>
        </w:rPr>
        <w:t xml:space="preserve"> entrepreneurs in applying financial principle to ensure successful money management in the due organization. This is because, financial literacy promotes financial stability and profitability in the organization.  </w:t>
      </w:r>
    </w:p>
    <w:p w14:paraId="29AE385E" w14:textId="77777777" w:rsidR="00AF6FBE" w:rsidRPr="00B000FC" w:rsidRDefault="00903B7A" w:rsidP="007F6A61">
      <w:pPr>
        <w:autoSpaceDE w:val="0"/>
        <w:autoSpaceDN w:val="0"/>
        <w:adjustRightInd w:val="0"/>
        <w:spacing w:before="240" w:line="276" w:lineRule="auto"/>
        <w:jc w:val="both"/>
        <w:rPr>
          <w:rFonts w:ascii="Times New Roman" w:hAnsi="Times New Roman" w:cs="Times New Roman"/>
          <w:sz w:val="24"/>
          <w:szCs w:val="24"/>
        </w:rPr>
      </w:pPr>
      <w:r w:rsidRPr="00B000FC">
        <w:rPr>
          <w:rFonts w:ascii="Times New Roman" w:eastAsia="Calibri" w:hAnsi="Times New Roman" w:cs="Times New Roman"/>
          <w:sz w:val="24"/>
          <w:szCs w:val="24"/>
          <w:lang w:val="en-US"/>
        </w:rPr>
        <w:t>Likewise</w:t>
      </w:r>
      <w:r w:rsidR="00E568E9" w:rsidRPr="00B000FC">
        <w:rPr>
          <w:rFonts w:ascii="Times New Roman" w:eastAsia="Calibri" w:hAnsi="Times New Roman" w:cs="Times New Roman"/>
          <w:sz w:val="24"/>
          <w:szCs w:val="24"/>
          <w:lang w:val="en-US"/>
        </w:rPr>
        <w:t>, Transaction Cost Theory as developed</w:t>
      </w:r>
      <w:r w:rsidRPr="00B000FC">
        <w:rPr>
          <w:rFonts w:ascii="Times New Roman" w:eastAsia="Calibri" w:hAnsi="Times New Roman" w:cs="Times New Roman"/>
          <w:sz w:val="24"/>
          <w:szCs w:val="24"/>
          <w:lang w:val="en-US"/>
        </w:rPr>
        <w:t xml:space="preserve"> as</w:t>
      </w:r>
      <w:r w:rsidR="00E568E9" w:rsidRPr="00B000FC">
        <w:rPr>
          <w:rFonts w:ascii="Times New Roman" w:eastAsia="Calibri" w:hAnsi="Times New Roman" w:cs="Times New Roman"/>
          <w:sz w:val="24"/>
          <w:szCs w:val="24"/>
          <w:lang w:val="en-US"/>
        </w:rPr>
        <w:t xml:space="preserve"> by Walle (1998) work under assumptions that, through comparing </w:t>
      </w:r>
      <w:r w:rsidR="00D74722" w:rsidRPr="00B000FC">
        <w:rPr>
          <w:rFonts w:ascii="Times New Roman" w:eastAsia="Calibri" w:hAnsi="Times New Roman" w:cs="Times New Roman"/>
          <w:sz w:val="24"/>
          <w:szCs w:val="24"/>
          <w:lang w:val="en-US"/>
        </w:rPr>
        <w:t>expenses</w:t>
      </w:r>
      <w:r w:rsidR="00E568E9" w:rsidRPr="00B000FC">
        <w:rPr>
          <w:rFonts w:ascii="Times New Roman" w:eastAsia="Calibri" w:hAnsi="Times New Roman" w:cs="Times New Roman"/>
          <w:sz w:val="24"/>
          <w:szCs w:val="24"/>
          <w:lang w:val="en-US"/>
        </w:rPr>
        <w:t xml:space="preserve"> of planning, adapting, and monitoring task completion would promote performance in the due organization. In fact, the transaction cost theory explains the effectiveness of institutional framework abilities in dealings with risk and uncertainties in the organization. For instance, the risk of inflation and the interest rate on financial management.  In addition, the organizations incurring the cost of writing contracts, supervision costs, and costs associated with opportunistic behavior which would require financial literacy in dealing it. </w:t>
      </w:r>
      <w:r w:rsidRPr="00B000FC">
        <w:rPr>
          <w:rFonts w:ascii="Times New Roman" w:hAnsi="Times New Roman" w:cs="Times New Roman"/>
          <w:color w:val="000000"/>
          <w:sz w:val="24"/>
          <w:szCs w:val="24"/>
        </w:rPr>
        <w:t xml:space="preserve"> </w:t>
      </w:r>
      <w:r w:rsidR="00E568E9" w:rsidRPr="00B000FC">
        <w:rPr>
          <w:rFonts w:ascii="Times New Roman" w:eastAsia="Calibri" w:hAnsi="Times New Roman" w:cs="Times New Roman"/>
          <w:sz w:val="24"/>
          <w:szCs w:val="24"/>
          <w:lang w:val="en-US"/>
        </w:rPr>
        <w:t xml:space="preserve">In view of Winnie (2015), enterprises minimize transaction costs through common law and regulations stated in transaction theory. Therefore, enterprises </w:t>
      </w:r>
      <w:r w:rsidR="00A33B4B" w:rsidRPr="00B000FC">
        <w:rPr>
          <w:rFonts w:ascii="Times New Roman" w:eastAsia="Calibri" w:hAnsi="Times New Roman" w:cs="Times New Roman"/>
          <w:sz w:val="24"/>
          <w:szCs w:val="24"/>
          <w:lang w:val="en-US"/>
        </w:rPr>
        <w:t>should</w:t>
      </w:r>
      <w:r w:rsidR="00E568E9" w:rsidRPr="00B000FC">
        <w:rPr>
          <w:rFonts w:ascii="Times New Roman" w:eastAsia="Calibri" w:hAnsi="Times New Roman" w:cs="Times New Roman"/>
          <w:sz w:val="24"/>
          <w:szCs w:val="24"/>
          <w:lang w:val="en-US"/>
        </w:rPr>
        <w:t xml:space="preserve"> be able to overcome operational </w:t>
      </w:r>
      <w:r w:rsidR="00A33B4B" w:rsidRPr="00B000FC">
        <w:rPr>
          <w:rFonts w:ascii="Times New Roman" w:eastAsia="Calibri" w:hAnsi="Times New Roman" w:cs="Times New Roman"/>
          <w:sz w:val="24"/>
          <w:szCs w:val="24"/>
          <w:lang w:val="en-US"/>
        </w:rPr>
        <w:t>restrictions</w:t>
      </w:r>
      <w:r w:rsidR="00E568E9" w:rsidRPr="00B000FC">
        <w:rPr>
          <w:rFonts w:ascii="Times New Roman" w:eastAsia="Calibri" w:hAnsi="Times New Roman" w:cs="Times New Roman"/>
          <w:sz w:val="24"/>
          <w:szCs w:val="24"/>
          <w:lang w:val="en-US"/>
        </w:rPr>
        <w:t xml:space="preserve"> in order to </w:t>
      </w:r>
      <w:r w:rsidR="00A33B4B" w:rsidRPr="00B000FC">
        <w:rPr>
          <w:rFonts w:ascii="Times New Roman" w:eastAsia="Calibri" w:hAnsi="Times New Roman" w:cs="Times New Roman"/>
          <w:sz w:val="24"/>
          <w:szCs w:val="24"/>
          <w:lang w:val="en-US"/>
        </w:rPr>
        <w:t>endure</w:t>
      </w:r>
      <w:r w:rsidR="00E568E9" w:rsidRPr="00B000FC">
        <w:rPr>
          <w:rFonts w:ascii="Times New Roman" w:eastAsia="Calibri" w:hAnsi="Times New Roman" w:cs="Times New Roman"/>
          <w:sz w:val="24"/>
          <w:szCs w:val="24"/>
          <w:lang w:val="en-US"/>
        </w:rPr>
        <w:t xml:space="preserve"> and grow</w:t>
      </w:r>
      <w:r w:rsidR="00A33B4B" w:rsidRPr="00B000FC">
        <w:rPr>
          <w:rFonts w:ascii="Times New Roman" w:eastAsia="Calibri" w:hAnsi="Times New Roman" w:cs="Times New Roman"/>
          <w:sz w:val="24"/>
          <w:szCs w:val="24"/>
          <w:lang w:val="en-US"/>
        </w:rPr>
        <w:t>. This is because,</w:t>
      </w:r>
      <w:r w:rsidR="00E568E9" w:rsidRPr="00B000FC">
        <w:rPr>
          <w:rFonts w:ascii="Times New Roman" w:eastAsia="Calibri" w:hAnsi="Times New Roman" w:cs="Times New Roman"/>
          <w:sz w:val="24"/>
          <w:szCs w:val="24"/>
          <w:lang w:val="en-US"/>
        </w:rPr>
        <w:t xml:space="preserve"> firms </w:t>
      </w:r>
      <w:r w:rsidR="00A33B4B" w:rsidRPr="00B000FC">
        <w:rPr>
          <w:rFonts w:ascii="Times New Roman" w:eastAsia="Calibri" w:hAnsi="Times New Roman" w:cs="Times New Roman"/>
          <w:sz w:val="24"/>
          <w:szCs w:val="24"/>
          <w:lang w:val="en-US"/>
        </w:rPr>
        <w:t>which would not</w:t>
      </w:r>
      <w:r w:rsidR="00E568E9" w:rsidRPr="00B000FC">
        <w:rPr>
          <w:rFonts w:ascii="Times New Roman" w:eastAsia="Calibri" w:hAnsi="Times New Roman" w:cs="Times New Roman"/>
          <w:sz w:val="24"/>
          <w:szCs w:val="24"/>
          <w:lang w:val="en-US"/>
        </w:rPr>
        <w:t xml:space="preserve"> overcome the transaction costs are</w:t>
      </w:r>
      <w:r w:rsidR="00A33B4B" w:rsidRPr="00B000FC">
        <w:rPr>
          <w:rFonts w:ascii="Times New Roman" w:eastAsia="Calibri" w:hAnsi="Times New Roman" w:cs="Times New Roman"/>
          <w:sz w:val="24"/>
          <w:szCs w:val="24"/>
          <w:lang w:val="en-US"/>
        </w:rPr>
        <w:t xml:space="preserve"> vulnerable</w:t>
      </w:r>
      <w:r w:rsidR="00E568E9" w:rsidRPr="00B000FC">
        <w:rPr>
          <w:rFonts w:ascii="Times New Roman" w:eastAsia="Calibri" w:hAnsi="Times New Roman" w:cs="Times New Roman"/>
          <w:sz w:val="24"/>
          <w:szCs w:val="24"/>
          <w:lang w:val="en-US"/>
        </w:rPr>
        <w:t xml:space="preserve"> to experience limited growth</w:t>
      </w:r>
      <w:r w:rsidR="00A33B4B" w:rsidRPr="00B000FC">
        <w:rPr>
          <w:rFonts w:ascii="Times New Roman" w:eastAsia="Calibri" w:hAnsi="Times New Roman" w:cs="Times New Roman"/>
          <w:sz w:val="24"/>
          <w:szCs w:val="24"/>
          <w:lang w:val="en-US"/>
        </w:rPr>
        <w:t xml:space="preserve"> and expelled from </w:t>
      </w:r>
      <w:r w:rsidR="00A33B4B" w:rsidRPr="00B000FC">
        <w:rPr>
          <w:rFonts w:ascii="Times New Roman" w:eastAsia="Calibri" w:hAnsi="Times New Roman" w:cs="Times New Roman"/>
          <w:sz w:val="24"/>
          <w:szCs w:val="24"/>
          <w:lang w:val="en-US"/>
        </w:rPr>
        <w:lastRenderedPageBreak/>
        <w:t>the competitions</w:t>
      </w:r>
      <w:r w:rsidR="00E568E9" w:rsidRPr="00B000FC">
        <w:rPr>
          <w:rFonts w:ascii="Times New Roman" w:eastAsia="Calibri" w:hAnsi="Times New Roman" w:cs="Times New Roman"/>
          <w:sz w:val="24"/>
          <w:szCs w:val="24"/>
          <w:lang w:val="en-US"/>
        </w:rPr>
        <w:t xml:space="preserve">. As a final point, </w:t>
      </w:r>
      <w:r w:rsidR="00E568E9" w:rsidRPr="00B000FC">
        <w:rPr>
          <w:rFonts w:ascii="Times New Roman" w:hAnsi="Times New Roman" w:cs="Times New Roman"/>
          <w:sz w:val="24"/>
          <w:szCs w:val="24"/>
        </w:rPr>
        <w:t xml:space="preserve">goal setting theory work under assumption that, mindful goals and intentions motivates firms to achieve the intended performance of the tasks. </w:t>
      </w:r>
    </w:p>
    <w:p w14:paraId="25AD797D" w14:textId="12FF58F3" w:rsidR="00B87E87" w:rsidRPr="00B000FC" w:rsidRDefault="00E568E9" w:rsidP="00AF6FBE">
      <w:pPr>
        <w:autoSpaceDE w:val="0"/>
        <w:autoSpaceDN w:val="0"/>
        <w:adjustRightInd w:val="0"/>
        <w:spacing w:before="240" w:line="276" w:lineRule="auto"/>
        <w:jc w:val="both"/>
        <w:rPr>
          <w:rFonts w:ascii="Times New Roman" w:hAnsi="Times New Roman" w:cs="Times New Roman"/>
          <w:color w:val="000000"/>
          <w:sz w:val="24"/>
          <w:szCs w:val="24"/>
        </w:rPr>
      </w:pPr>
      <w:r w:rsidRPr="00B000FC">
        <w:rPr>
          <w:rFonts w:ascii="Times New Roman" w:hAnsi="Times New Roman" w:cs="Times New Roman"/>
          <w:sz w:val="24"/>
          <w:szCs w:val="24"/>
        </w:rPr>
        <w:t xml:space="preserve">Locke and Latham (1990) argued that, goal setting motivates individual to perform tasks and achieve the pre-determined objective on time. In reality, central philosophy of goal setting theory insists that, business owners or operators should be committed to predetermined goal of the enterprise </w:t>
      </w:r>
      <w:r w:rsidR="002C0E3D" w:rsidRPr="00B000FC">
        <w:rPr>
          <w:rFonts w:ascii="Times New Roman" w:hAnsi="Times New Roman" w:cs="Times New Roman"/>
          <w:sz w:val="24"/>
          <w:szCs w:val="24"/>
        </w:rPr>
        <w:t>and should</w:t>
      </w:r>
      <w:r w:rsidR="00703C87" w:rsidRPr="00B000FC">
        <w:rPr>
          <w:rFonts w:ascii="Times New Roman" w:hAnsi="Times New Roman" w:cs="Times New Roman"/>
          <w:sz w:val="24"/>
          <w:szCs w:val="24"/>
        </w:rPr>
        <w:t xml:space="preserve"> </w:t>
      </w:r>
      <w:r w:rsidRPr="00B000FC">
        <w:rPr>
          <w:rFonts w:ascii="Times New Roman" w:hAnsi="Times New Roman" w:cs="Times New Roman"/>
          <w:sz w:val="24"/>
          <w:szCs w:val="24"/>
        </w:rPr>
        <w:t xml:space="preserve">have the </w:t>
      </w:r>
      <w:r w:rsidR="00703C87" w:rsidRPr="00B000FC">
        <w:rPr>
          <w:rFonts w:ascii="Times New Roman" w:hAnsi="Times New Roman" w:cs="Times New Roman"/>
          <w:sz w:val="24"/>
          <w:szCs w:val="24"/>
        </w:rPr>
        <w:t>aptitude</w:t>
      </w:r>
      <w:r w:rsidRPr="00B000FC">
        <w:rPr>
          <w:rFonts w:ascii="Times New Roman" w:hAnsi="Times New Roman" w:cs="Times New Roman"/>
          <w:sz w:val="24"/>
          <w:szCs w:val="24"/>
        </w:rPr>
        <w:t xml:space="preserve"> to perform the task.</w:t>
      </w:r>
      <w:r w:rsidR="00AF6FBE" w:rsidRPr="00B000FC">
        <w:rPr>
          <w:rFonts w:ascii="Times New Roman" w:hAnsi="Times New Roman" w:cs="Times New Roman"/>
          <w:color w:val="000000"/>
          <w:sz w:val="24"/>
          <w:szCs w:val="24"/>
        </w:rPr>
        <w:t xml:space="preserve"> </w:t>
      </w:r>
      <w:r w:rsidR="00903B7A" w:rsidRPr="00B000FC">
        <w:rPr>
          <w:rFonts w:ascii="Times New Roman" w:hAnsi="Times New Roman" w:cs="Times New Roman"/>
          <w:color w:val="000000"/>
          <w:sz w:val="24"/>
          <w:szCs w:val="24"/>
        </w:rPr>
        <w:t xml:space="preserve"> As a final say, the</w:t>
      </w:r>
      <w:r w:rsidRPr="00B000FC">
        <w:rPr>
          <w:rFonts w:ascii="Times New Roman" w:hAnsi="Times New Roman" w:cs="Times New Roman"/>
          <w:color w:val="000000"/>
          <w:sz w:val="24"/>
          <w:szCs w:val="24"/>
        </w:rPr>
        <w:t xml:space="preserve"> </w:t>
      </w:r>
      <w:r w:rsidR="00903B7A" w:rsidRPr="00B000FC">
        <w:rPr>
          <w:rFonts w:ascii="Times New Roman" w:hAnsi="Times New Roman" w:cs="Times New Roman"/>
          <w:bCs/>
          <w:color w:val="000000"/>
          <w:sz w:val="24"/>
          <w:szCs w:val="24"/>
        </w:rPr>
        <w:t>relevance of these theories</w:t>
      </w:r>
      <w:r w:rsidRPr="00B000FC">
        <w:rPr>
          <w:rFonts w:ascii="Times New Roman" w:hAnsi="Times New Roman" w:cs="Times New Roman"/>
          <w:bCs/>
          <w:color w:val="000000"/>
          <w:sz w:val="24"/>
          <w:szCs w:val="24"/>
        </w:rPr>
        <w:t xml:space="preserve"> to this study realised were observed where the recorded entrepreneurs who were equipped with sound financial literacy were performed effectively </w:t>
      </w:r>
      <w:r w:rsidR="001642D5" w:rsidRPr="00B000FC">
        <w:rPr>
          <w:rFonts w:ascii="Times New Roman" w:hAnsi="Times New Roman" w:cs="Times New Roman"/>
          <w:bCs/>
          <w:color w:val="000000"/>
          <w:sz w:val="24"/>
          <w:szCs w:val="24"/>
        </w:rPr>
        <w:t>for,</w:t>
      </w:r>
      <w:r w:rsidRPr="00B000FC">
        <w:rPr>
          <w:rFonts w:ascii="Times New Roman" w:hAnsi="Times New Roman" w:cs="Times New Roman"/>
          <w:bCs/>
          <w:color w:val="000000"/>
          <w:sz w:val="24"/>
          <w:szCs w:val="24"/>
        </w:rPr>
        <w:t xml:space="preserve"> they </w:t>
      </w:r>
      <w:r w:rsidRPr="00B000FC">
        <w:rPr>
          <w:rFonts w:ascii="Times New Roman" w:hAnsi="Times New Roman" w:cs="Times New Roman"/>
          <w:color w:val="000000"/>
          <w:sz w:val="24"/>
          <w:szCs w:val="24"/>
        </w:rPr>
        <w:t xml:space="preserve">have high on cognition. Therefore, their decision making </w:t>
      </w:r>
      <w:r w:rsidR="001642D5" w:rsidRPr="00B000FC">
        <w:rPr>
          <w:rFonts w:ascii="Times New Roman" w:hAnsi="Times New Roman" w:cs="Times New Roman"/>
          <w:color w:val="000000"/>
          <w:sz w:val="24"/>
          <w:szCs w:val="24"/>
        </w:rPr>
        <w:t>was</w:t>
      </w:r>
      <w:r w:rsidRPr="00B000FC">
        <w:rPr>
          <w:rFonts w:ascii="Times New Roman" w:hAnsi="Times New Roman" w:cs="Times New Roman"/>
          <w:color w:val="000000"/>
          <w:sz w:val="24"/>
          <w:szCs w:val="24"/>
        </w:rPr>
        <w:t xml:space="preserve"> guided cognition inculcated through financial literacy from formal institutions like colleges and Universities. As a final say, the study </w:t>
      </w:r>
      <w:r w:rsidR="001642D5" w:rsidRPr="00B000FC">
        <w:rPr>
          <w:rFonts w:ascii="Times New Roman" w:hAnsi="Times New Roman" w:cs="Times New Roman"/>
          <w:color w:val="000000"/>
          <w:sz w:val="24"/>
          <w:szCs w:val="24"/>
        </w:rPr>
        <w:t>concludes</w:t>
      </w:r>
      <w:r w:rsidRPr="00B000FC">
        <w:rPr>
          <w:rFonts w:ascii="Times New Roman" w:hAnsi="Times New Roman" w:cs="Times New Roman"/>
          <w:color w:val="000000"/>
          <w:sz w:val="24"/>
          <w:szCs w:val="24"/>
        </w:rPr>
        <w:t xml:space="preserve"> that, optimal performance in an </w:t>
      </w:r>
      <w:r w:rsidR="001642D5" w:rsidRPr="00B000FC">
        <w:rPr>
          <w:rFonts w:ascii="Times New Roman" w:hAnsi="Times New Roman" w:cs="Times New Roman"/>
          <w:color w:val="000000"/>
          <w:sz w:val="24"/>
          <w:szCs w:val="24"/>
        </w:rPr>
        <w:t>enterprise</w:t>
      </w:r>
      <w:r w:rsidRPr="00B000FC">
        <w:rPr>
          <w:rFonts w:ascii="Times New Roman" w:hAnsi="Times New Roman" w:cs="Times New Roman"/>
          <w:color w:val="000000"/>
          <w:sz w:val="24"/>
          <w:szCs w:val="24"/>
        </w:rPr>
        <w:t xml:space="preserve"> may not be achieved where </w:t>
      </w:r>
      <w:r w:rsidR="001642D5" w:rsidRPr="00B000FC">
        <w:rPr>
          <w:rFonts w:ascii="Times New Roman" w:hAnsi="Times New Roman" w:cs="Times New Roman"/>
          <w:color w:val="000000"/>
          <w:sz w:val="24"/>
          <w:szCs w:val="24"/>
        </w:rPr>
        <w:t>entrepreneurs’</w:t>
      </w:r>
      <w:r w:rsidRPr="00B000FC">
        <w:rPr>
          <w:rFonts w:ascii="Times New Roman" w:hAnsi="Times New Roman" w:cs="Times New Roman"/>
          <w:color w:val="000000"/>
          <w:sz w:val="24"/>
          <w:szCs w:val="24"/>
        </w:rPr>
        <w:t xml:space="preserve"> belief their </w:t>
      </w:r>
      <w:r w:rsidR="002C0E3D" w:rsidRPr="00B000FC">
        <w:rPr>
          <w:rFonts w:ascii="Times New Roman" w:hAnsi="Times New Roman" w:cs="Times New Roman"/>
          <w:color w:val="000000"/>
          <w:sz w:val="24"/>
          <w:szCs w:val="24"/>
        </w:rPr>
        <w:t>insights</w:t>
      </w:r>
      <w:r w:rsidRPr="00B000FC">
        <w:rPr>
          <w:rFonts w:ascii="Times New Roman" w:hAnsi="Times New Roman" w:cs="Times New Roman"/>
          <w:color w:val="000000"/>
          <w:sz w:val="24"/>
          <w:szCs w:val="24"/>
        </w:rPr>
        <w:t xml:space="preserve"> knowledge and skills in decision making.</w:t>
      </w:r>
    </w:p>
    <w:p w14:paraId="12282613" w14:textId="4D9FA16C" w:rsidR="00563B7E" w:rsidRPr="000B6DB6" w:rsidRDefault="008C29F0" w:rsidP="000B6DB6">
      <w:pPr>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6D0A43">
        <w:rPr>
          <w:rFonts w:ascii="Times New Roman" w:hAnsi="Times New Roman" w:cs="Times New Roman"/>
          <w:b/>
          <w:color w:val="000000"/>
          <w:sz w:val="24"/>
          <w:szCs w:val="24"/>
        </w:rPr>
        <w:t xml:space="preserve">.2. </w:t>
      </w:r>
      <w:r w:rsidR="008D438E" w:rsidRPr="000B6DB6">
        <w:rPr>
          <w:rFonts w:ascii="Times New Roman" w:hAnsi="Times New Roman" w:cs="Times New Roman"/>
          <w:b/>
          <w:color w:val="000000"/>
          <w:sz w:val="24"/>
          <w:szCs w:val="24"/>
        </w:rPr>
        <w:t xml:space="preserve">Empirical Literature </w:t>
      </w:r>
    </w:p>
    <w:p w14:paraId="29496DDC" w14:textId="432E90D2" w:rsidR="006B75BF" w:rsidRPr="00D63D29" w:rsidRDefault="006B75BF" w:rsidP="00D63D29">
      <w:pPr>
        <w:spacing w:line="276" w:lineRule="auto"/>
        <w:jc w:val="both"/>
        <w:rPr>
          <w:rFonts w:ascii="Times New Roman" w:hAnsi="Times New Roman" w:cs="Times New Roman"/>
          <w:sz w:val="24"/>
          <w:szCs w:val="24"/>
        </w:rPr>
      </w:pPr>
      <w:r w:rsidRPr="00D63D29">
        <w:rPr>
          <w:rFonts w:ascii="Times New Roman" w:hAnsi="Times New Roman" w:cs="Times New Roman"/>
          <w:color w:val="000000"/>
          <w:sz w:val="24"/>
          <w:szCs w:val="24"/>
        </w:rPr>
        <w:t>Under this section, the study present</w:t>
      </w:r>
      <w:r w:rsidR="00720AB4" w:rsidRPr="00D63D29">
        <w:rPr>
          <w:rFonts w:ascii="Times New Roman" w:hAnsi="Times New Roman" w:cs="Times New Roman"/>
          <w:color w:val="000000"/>
          <w:sz w:val="24"/>
          <w:szCs w:val="24"/>
        </w:rPr>
        <w:t>s</w:t>
      </w:r>
      <w:r w:rsidRPr="00D63D29">
        <w:rPr>
          <w:rFonts w:ascii="Times New Roman" w:hAnsi="Times New Roman" w:cs="Times New Roman"/>
          <w:color w:val="000000"/>
          <w:sz w:val="24"/>
          <w:szCs w:val="24"/>
        </w:rPr>
        <w:t xml:space="preserve"> several studies found </w:t>
      </w:r>
      <w:r w:rsidR="00720AB4" w:rsidRPr="00D63D29">
        <w:rPr>
          <w:rFonts w:ascii="Times New Roman" w:hAnsi="Times New Roman" w:cs="Times New Roman"/>
          <w:color w:val="000000"/>
          <w:sz w:val="24"/>
          <w:szCs w:val="24"/>
        </w:rPr>
        <w:t xml:space="preserve">to be </w:t>
      </w:r>
      <w:r w:rsidRPr="00D63D29">
        <w:rPr>
          <w:rFonts w:ascii="Times New Roman" w:hAnsi="Times New Roman" w:cs="Times New Roman"/>
          <w:color w:val="000000"/>
          <w:sz w:val="24"/>
          <w:szCs w:val="24"/>
        </w:rPr>
        <w:t>relevant to</w:t>
      </w:r>
      <w:r w:rsidR="00D63D29" w:rsidRPr="00D63D29">
        <w:rPr>
          <w:rFonts w:ascii="Times New Roman" w:hAnsi="Times New Roman" w:cs="Times New Roman"/>
          <w:sz w:val="24"/>
          <w:szCs w:val="24"/>
        </w:rPr>
        <w:t xml:space="preserve"> financial literacy behaviour/knowledge/skills and small-scale enterprises economic performance</w:t>
      </w:r>
      <w:r w:rsidRPr="00D63D29">
        <w:rPr>
          <w:rFonts w:ascii="Times New Roman" w:hAnsi="Times New Roman" w:cs="Times New Roman"/>
          <w:color w:val="000000"/>
          <w:sz w:val="24"/>
          <w:szCs w:val="24"/>
        </w:rPr>
        <w:t xml:space="preserve">. However, empirical review </w:t>
      </w:r>
      <w:r w:rsidR="001642D5" w:rsidRPr="00D63D29">
        <w:rPr>
          <w:rFonts w:ascii="Times New Roman" w:hAnsi="Times New Roman" w:cs="Times New Roman"/>
          <w:color w:val="000000"/>
          <w:sz w:val="24"/>
          <w:szCs w:val="24"/>
        </w:rPr>
        <w:t>was</w:t>
      </w:r>
      <w:r w:rsidRPr="00D63D29">
        <w:rPr>
          <w:rFonts w:ascii="Times New Roman" w:hAnsi="Times New Roman" w:cs="Times New Roman"/>
          <w:color w:val="000000"/>
          <w:sz w:val="24"/>
          <w:szCs w:val="24"/>
        </w:rPr>
        <w:t xml:space="preserve"> focusing on financial literacy and the performance of SMEs. For instance, the giant studies found relevant to the problem under study included that of (</w:t>
      </w:r>
      <w:r w:rsidR="00D16237" w:rsidRPr="00D63D29">
        <w:rPr>
          <w:rFonts w:ascii="Times New Roman" w:hAnsi="Times New Roman" w:cs="Times New Roman"/>
          <w:sz w:val="24"/>
          <w:szCs w:val="24"/>
        </w:rPr>
        <w:t xml:space="preserve">Arman &amp; Al-Qudsi, 2024; Al Malki, 2023; Forum, 2024; </w:t>
      </w:r>
      <w:proofErr w:type="spellStart"/>
      <w:r w:rsidR="00D16237" w:rsidRPr="00D63D29">
        <w:rPr>
          <w:rFonts w:ascii="Times New Roman" w:hAnsi="Times New Roman" w:cs="Times New Roman"/>
          <w:sz w:val="24"/>
          <w:szCs w:val="24"/>
        </w:rPr>
        <w:t>Ghura</w:t>
      </w:r>
      <w:proofErr w:type="spellEnd"/>
      <w:r w:rsidR="00D16237" w:rsidRPr="00D63D29">
        <w:rPr>
          <w:rFonts w:ascii="Times New Roman" w:hAnsi="Times New Roman" w:cs="Times New Roman"/>
          <w:sz w:val="24"/>
          <w:szCs w:val="24"/>
        </w:rPr>
        <w:t xml:space="preserve"> et al., 2020; </w:t>
      </w:r>
      <w:proofErr w:type="spellStart"/>
      <w:r w:rsidR="0005311F" w:rsidRPr="00D63D29">
        <w:rPr>
          <w:rFonts w:ascii="Times New Roman" w:hAnsi="Times New Roman" w:cs="Times New Roman"/>
          <w:sz w:val="24"/>
          <w:szCs w:val="24"/>
        </w:rPr>
        <w:t>Herano</w:t>
      </w:r>
      <w:proofErr w:type="spellEnd"/>
      <w:r w:rsidR="0005311F" w:rsidRPr="00D63D29">
        <w:rPr>
          <w:rFonts w:ascii="Times New Roman" w:hAnsi="Times New Roman" w:cs="Times New Roman"/>
          <w:sz w:val="24"/>
          <w:szCs w:val="24"/>
        </w:rPr>
        <w:t xml:space="preserve">, 2023; </w:t>
      </w:r>
      <w:proofErr w:type="spellStart"/>
      <w:r w:rsidR="00D16237" w:rsidRPr="00D63D29">
        <w:rPr>
          <w:rFonts w:ascii="Times New Roman" w:hAnsi="Times New Roman" w:cs="Times New Roman"/>
          <w:sz w:val="24"/>
          <w:szCs w:val="24"/>
        </w:rPr>
        <w:t>Menike</w:t>
      </w:r>
      <w:proofErr w:type="spellEnd"/>
      <w:r w:rsidR="00D16237" w:rsidRPr="00D63D29">
        <w:rPr>
          <w:rFonts w:ascii="Times New Roman" w:hAnsi="Times New Roman" w:cs="Times New Roman"/>
          <w:sz w:val="24"/>
          <w:szCs w:val="24"/>
        </w:rPr>
        <w:t xml:space="preserve">, 2021; </w:t>
      </w:r>
      <w:r w:rsidR="0005311F" w:rsidRPr="00D63D29">
        <w:rPr>
          <w:rFonts w:ascii="Times New Roman" w:hAnsi="Times New Roman" w:cs="Times New Roman"/>
          <w:sz w:val="24"/>
          <w:szCs w:val="24"/>
        </w:rPr>
        <w:t xml:space="preserve">Owuor &amp; </w:t>
      </w:r>
      <w:proofErr w:type="spellStart"/>
      <w:r w:rsidR="0005311F" w:rsidRPr="00D63D29">
        <w:rPr>
          <w:rFonts w:ascii="Times New Roman" w:hAnsi="Times New Roman" w:cs="Times New Roman"/>
          <w:sz w:val="24"/>
          <w:szCs w:val="24"/>
        </w:rPr>
        <w:t>Jogongo</w:t>
      </w:r>
      <w:proofErr w:type="spellEnd"/>
      <w:r w:rsidR="0005311F" w:rsidRPr="00D63D29">
        <w:rPr>
          <w:rFonts w:ascii="Times New Roman" w:hAnsi="Times New Roman" w:cs="Times New Roman"/>
          <w:sz w:val="24"/>
          <w:szCs w:val="24"/>
        </w:rPr>
        <w:t xml:space="preserve">, 2023; </w:t>
      </w:r>
      <w:proofErr w:type="spellStart"/>
      <w:r w:rsidR="0005311F" w:rsidRPr="00D63D29">
        <w:rPr>
          <w:rFonts w:ascii="Times New Roman" w:hAnsi="Times New Roman" w:cs="Times New Roman"/>
          <w:sz w:val="24"/>
          <w:szCs w:val="24"/>
        </w:rPr>
        <w:t>Siekei</w:t>
      </w:r>
      <w:proofErr w:type="spellEnd"/>
      <w:r w:rsidR="0005311F" w:rsidRPr="00D63D29">
        <w:rPr>
          <w:rFonts w:ascii="Times New Roman" w:hAnsi="Times New Roman" w:cs="Times New Roman"/>
          <w:sz w:val="24"/>
          <w:szCs w:val="24"/>
        </w:rPr>
        <w:t>, et al</w:t>
      </w:r>
      <w:r w:rsidR="00D16237" w:rsidRPr="00D63D29">
        <w:rPr>
          <w:rFonts w:ascii="Times New Roman" w:hAnsi="Times New Roman" w:cs="Times New Roman"/>
          <w:sz w:val="24"/>
          <w:szCs w:val="24"/>
        </w:rPr>
        <w:t xml:space="preserve">., </w:t>
      </w:r>
      <w:r w:rsidR="0005311F" w:rsidRPr="00D63D29">
        <w:rPr>
          <w:rFonts w:ascii="Times New Roman" w:hAnsi="Times New Roman" w:cs="Times New Roman"/>
          <w:sz w:val="24"/>
          <w:szCs w:val="24"/>
        </w:rPr>
        <w:t>2013;</w:t>
      </w:r>
      <w:r w:rsidR="0005311F" w:rsidRPr="00D63D29">
        <w:rPr>
          <w:rFonts w:ascii="Times New Roman" w:hAnsi="Times New Roman" w:cs="Times New Roman"/>
          <w:i/>
          <w:iCs/>
          <w:sz w:val="24"/>
          <w:szCs w:val="24"/>
        </w:rPr>
        <w:t xml:space="preserve"> </w:t>
      </w:r>
      <w:r w:rsidR="0005311F" w:rsidRPr="00D63D29">
        <w:rPr>
          <w:rFonts w:ascii="Times New Roman" w:hAnsi="Times New Roman" w:cs="Times New Roman"/>
          <w:sz w:val="24"/>
          <w:szCs w:val="24"/>
        </w:rPr>
        <w:t>Molina-García et al</w:t>
      </w:r>
      <w:r w:rsidR="0005311F" w:rsidRPr="00D63D29">
        <w:rPr>
          <w:rFonts w:ascii="Times New Roman" w:hAnsi="Times New Roman" w:cs="Times New Roman"/>
          <w:i/>
          <w:iCs/>
          <w:sz w:val="24"/>
          <w:szCs w:val="24"/>
        </w:rPr>
        <w:t xml:space="preserve">., </w:t>
      </w:r>
      <w:r w:rsidR="0005311F" w:rsidRPr="00D63D29">
        <w:rPr>
          <w:rFonts w:ascii="Times New Roman" w:hAnsi="Times New Roman" w:cs="Times New Roman"/>
          <w:sz w:val="24"/>
          <w:szCs w:val="24"/>
        </w:rPr>
        <w:t>2023;</w:t>
      </w:r>
      <w:r w:rsidR="0005311F" w:rsidRPr="00D63D29">
        <w:rPr>
          <w:rFonts w:ascii="Times New Roman" w:hAnsi="Times New Roman" w:cs="Times New Roman"/>
          <w:i/>
          <w:iCs/>
          <w:sz w:val="24"/>
          <w:szCs w:val="24"/>
        </w:rPr>
        <w:t xml:space="preserve"> </w:t>
      </w:r>
      <w:proofErr w:type="spellStart"/>
      <w:r w:rsidR="0005311F" w:rsidRPr="00D63D29">
        <w:rPr>
          <w:rFonts w:ascii="Times New Roman" w:hAnsi="Times New Roman" w:cs="Times New Roman"/>
          <w:sz w:val="24"/>
          <w:szCs w:val="24"/>
        </w:rPr>
        <w:t>Rusliana</w:t>
      </w:r>
      <w:proofErr w:type="spellEnd"/>
      <w:r w:rsidR="0005311F" w:rsidRPr="00D63D29">
        <w:rPr>
          <w:rFonts w:ascii="Times New Roman" w:hAnsi="Times New Roman" w:cs="Times New Roman"/>
          <w:sz w:val="24"/>
          <w:szCs w:val="24"/>
        </w:rPr>
        <w:t>, 2023)</w:t>
      </w:r>
      <w:r w:rsidRPr="00D63D29">
        <w:rPr>
          <w:rFonts w:ascii="Times New Roman" w:hAnsi="Times New Roman" w:cs="Times New Roman"/>
          <w:sz w:val="24"/>
          <w:szCs w:val="24"/>
        </w:rPr>
        <w:t xml:space="preserve"> as their views prescribed in below paragraphs; </w:t>
      </w:r>
    </w:p>
    <w:p w14:paraId="4EFA2A73" w14:textId="2D97AA6C" w:rsidR="00720AB4" w:rsidRPr="00240A9A" w:rsidRDefault="008C29F0" w:rsidP="00720AB4">
      <w:pPr>
        <w:pStyle w:val="Heading3"/>
        <w:spacing w:line="276" w:lineRule="auto"/>
        <w:rPr>
          <w:rFonts w:ascii="Times New Roman" w:hAnsi="Times New Roman" w:cs="Times New Roman"/>
          <w:b/>
          <w:bCs/>
          <w:color w:val="auto"/>
        </w:rPr>
      </w:pPr>
      <w:bookmarkStart w:id="13" w:name="_Toc193815050"/>
      <w:r>
        <w:rPr>
          <w:rFonts w:ascii="Times New Roman" w:hAnsi="Times New Roman" w:cs="Times New Roman"/>
          <w:b/>
          <w:bCs/>
          <w:color w:val="auto"/>
        </w:rPr>
        <w:t>2</w:t>
      </w:r>
      <w:r w:rsidR="006D0A43">
        <w:rPr>
          <w:rFonts w:ascii="Times New Roman" w:hAnsi="Times New Roman" w:cs="Times New Roman"/>
          <w:b/>
          <w:bCs/>
          <w:color w:val="auto"/>
        </w:rPr>
        <w:t xml:space="preserve">.2.1 </w:t>
      </w:r>
      <w:r w:rsidR="00720AB4" w:rsidRPr="00240A9A">
        <w:rPr>
          <w:rFonts w:ascii="Times New Roman" w:hAnsi="Times New Roman" w:cs="Times New Roman"/>
          <w:b/>
          <w:bCs/>
          <w:color w:val="auto"/>
        </w:rPr>
        <w:t>Basic financial Literacy in Small scale enterprises</w:t>
      </w:r>
      <w:bookmarkEnd w:id="13"/>
    </w:p>
    <w:p w14:paraId="6E3B5404" w14:textId="77777777" w:rsidR="00720AB4" w:rsidRPr="00240A9A" w:rsidRDefault="00720AB4" w:rsidP="0059141D">
      <w:pPr>
        <w:spacing w:line="276" w:lineRule="auto"/>
        <w:jc w:val="both"/>
        <w:rPr>
          <w:rFonts w:ascii="Times New Roman" w:hAnsi="Times New Roman" w:cs="Times New Roman"/>
          <w:sz w:val="24"/>
          <w:szCs w:val="24"/>
        </w:rPr>
      </w:pPr>
      <w:r w:rsidRPr="00240A9A">
        <w:rPr>
          <w:rFonts w:ascii="Times New Roman" w:hAnsi="Times New Roman" w:cs="Times New Roman"/>
          <w:sz w:val="24"/>
          <w:szCs w:val="24"/>
        </w:rPr>
        <w:t>This section reviewed literature based on the identification of basic financial knowledge and skills which would be important in influencing the performance of small-scale enterprises. The upcoming basic financial knowledge and skills according to the reviewed literature included, budgeting literacy, recording literacy, debt management literacy, auditing literacy, and saving literacy.</w:t>
      </w:r>
    </w:p>
    <w:p w14:paraId="75132046" w14:textId="5D7483C6" w:rsidR="00720AB4" w:rsidRPr="00240A9A" w:rsidRDefault="008C29F0" w:rsidP="00720AB4">
      <w:pPr>
        <w:pStyle w:val="Heading4"/>
        <w:spacing w:line="276" w:lineRule="auto"/>
        <w:rPr>
          <w:rFonts w:ascii="Times New Roman" w:eastAsiaTheme="minorHAnsi"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2</w:t>
      </w:r>
      <w:r w:rsidR="006D0A43">
        <w:rPr>
          <w:rFonts w:ascii="Times New Roman" w:hAnsi="Times New Roman" w:cs="Times New Roman"/>
          <w:b/>
          <w:bCs/>
          <w:i w:val="0"/>
          <w:iCs w:val="0"/>
          <w:color w:val="000000" w:themeColor="text1"/>
          <w:sz w:val="24"/>
          <w:szCs w:val="24"/>
        </w:rPr>
        <w:t xml:space="preserve">.2.2. </w:t>
      </w:r>
      <w:r w:rsidR="00720AB4" w:rsidRPr="00240A9A">
        <w:rPr>
          <w:rFonts w:ascii="Times New Roman" w:hAnsi="Times New Roman" w:cs="Times New Roman"/>
          <w:b/>
          <w:bCs/>
          <w:i w:val="0"/>
          <w:iCs w:val="0"/>
          <w:color w:val="000000" w:themeColor="text1"/>
          <w:sz w:val="24"/>
          <w:szCs w:val="24"/>
        </w:rPr>
        <w:t>Financial Budgeting Literacy</w:t>
      </w:r>
    </w:p>
    <w:p w14:paraId="79CA2353" w14:textId="5B6F6097" w:rsidR="00720AB4" w:rsidRPr="00240A9A" w:rsidRDefault="00720AB4" w:rsidP="0059141D">
      <w:pPr>
        <w:spacing w:line="276" w:lineRule="auto"/>
        <w:jc w:val="both"/>
        <w:rPr>
          <w:rFonts w:ascii="Times New Roman" w:hAnsi="Times New Roman" w:cs="Times New Roman"/>
          <w:sz w:val="24"/>
          <w:szCs w:val="24"/>
        </w:rPr>
      </w:pPr>
      <w:bookmarkStart w:id="14" w:name="_Hlk193616003"/>
      <w:r w:rsidRPr="00240A9A">
        <w:rPr>
          <w:rFonts w:ascii="Times New Roman" w:hAnsi="Times New Roman" w:cs="Times New Roman"/>
          <w:sz w:val="24"/>
          <w:szCs w:val="24"/>
        </w:rPr>
        <w:t>Studies done by (</w:t>
      </w:r>
      <w:bookmarkStart w:id="15" w:name="_Hlk193900476"/>
      <w:r w:rsidRPr="00240A9A">
        <w:rPr>
          <w:rFonts w:ascii="Times New Roman" w:hAnsi="Times New Roman" w:cs="Times New Roman"/>
          <w:sz w:val="24"/>
          <w:szCs w:val="24"/>
        </w:rPr>
        <w:t xml:space="preserve">Owuor &amp; </w:t>
      </w:r>
      <w:proofErr w:type="spellStart"/>
      <w:r w:rsidRPr="00240A9A">
        <w:rPr>
          <w:rFonts w:ascii="Times New Roman" w:hAnsi="Times New Roman" w:cs="Times New Roman"/>
          <w:sz w:val="24"/>
          <w:szCs w:val="24"/>
        </w:rPr>
        <w:t>Jogongo</w:t>
      </w:r>
      <w:proofErr w:type="spellEnd"/>
      <w:r w:rsidRPr="00240A9A">
        <w:rPr>
          <w:rFonts w:ascii="Times New Roman" w:hAnsi="Times New Roman" w:cs="Times New Roman"/>
          <w:sz w:val="24"/>
          <w:szCs w:val="24"/>
        </w:rPr>
        <w:t>, 2023</w:t>
      </w:r>
      <w:bookmarkEnd w:id="15"/>
      <w:r w:rsidRPr="00240A9A">
        <w:rPr>
          <w:rFonts w:ascii="Times New Roman" w:hAnsi="Times New Roman" w:cs="Times New Roman"/>
          <w:sz w:val="24"/>
          <w:szCs w:val="24"/>
        </w:rPr>
        <w:t xml:space="preserve">) in Kenya indicated </w:t>
      </w:r>
      <w:bookmarkEnd w:id="14"/>
      <w:r w:rsidRPr="00240A9A">
        <w:rPr>
          <w:rFonts w:ascii="Times New Roman" w:hAnsi="Times New Roman" w:cs="Times New Roman"/>
          <w:sz w:val="24"/>
          <w:szCs w:val="24"/>
        </w:rPr>
        <w:t>that those SMEs beneficiaries such that owners and managers who had acquired budgeting skills related to business planning for profit, financing and cas</w:t>
      </w:r>
      <w:r w:rsidR="00934436">
        <w:rPr>
          <w:rFonts w:ascii="Times New Roman" w:hAnsi="Times New Roman" w:cs="Times New Roman"/>
          <w:sz w:val="24"/>
          <w:szCs w:val="24"/>
        </w:rPr>
        <w:t>h flow their enterprises were having</w:t>
      </w:r>
      <w:r w:rsidRPr="00240A9A">
        <w:rPr>
          <w:rFonts w:ascii="Times New Roman" w:hAnsi="Times New Roman" w:cs="Times New Roman"/>
          <w:sz w:val="24"/>
          <w:szCs w:val="24"/>
        </w:rPr>
        <w:t xml:space="preserve"> good </w:t>
      </w:r>
      <w:r w:rsidR="00B86945">
        <w:rPr>
          <w:rFonts w:ascii="Times New Roman" w:hAnsi="Times New Roman" w:cs="Times New Roman"/>
          <w:sz w:val="24"/>
          <w:szCs w:val="24"/>
        </w:rPr>
        <w:t xml:space="preserve">economic </w:t>
      </w:r>
      <w:r w:rsidRPr="00240A9A">
        <w:rPr>
          <w:rFonts w:ascii="Times New Roman" w:hAnsi="Times New Roman" w:cs="Times New Roman"/>
          <w:sz w:val="24"/>
          <w:szCs w:val="24"/>
        </w:rPr>
        <w:t xml:space="preserve">conditions. But, the one that had moderately low level of budgeting skills they were unable to handle the planning aspects and they found to have low profit and cashflow. </w:t>
      </w:r>
      <w:bookmarkStart w:id="16" w:name="_Hlk193900515"/>
      <w:proofErr w:type="spellStart"/>
      <w:r w:rsidRPr="00240A9A">
        <w:rPr>
          <w:rFonts w:ascii="Times New Roman" w:hAnsi="Times New Roman" w:cs="Times New Roman"/>
          <w:sz w:val="24"/>
          <w:szCs w:val="24"/>
        </w:rPr>
        <w:t>Siekei</w:t>
      </w:r>
      <w:proofErr w:type="spellEnd"/>
      <w:r w:rsidRPr="00240A9A">
        <w:rPr>
          <w:rFonts w:ascii="Times New Roman" w:hAnsi="Times New Roman" w:cs="Times New Roman"/>
          <w:sz w:val="24"/>
          <w:szCs w:val="24"/>
        </w:rPr>
        <w:t xml:space="preserve">, et </w:t>
      </w:r>
      <w:proofErr w:type="spellStart"/>
      <w:r w:rsidRPr="00240A9A">
        <w:rPr>
          <w:rFonts w:ascii="Times New Roman" w:hAnsi="Times New Roman" w:cs="Times New Roman"/>
          <w:sz w:val="24"/>
          <w:szCs w:val="24"/>
        </w:rPr>
        <w:t>al’s</w:t>
      </w:r>
      <w:proofErr w:type="spellEnd"/>
      <w:r w:rsidRPr="00240A9A">
        <w:rPr>
          <w:rFonts w:ascii="Times New Roman" w:hAnsi="Times New Roman" w:cs="Times New Roman"/>
          <w:sz w:val="24"/>
          <w:szCs w:val="24"/>
        </w:rPr>
        <w:t xml:space="preserve"> (2013) </w:t>
      </w:r>
      <w:bookmarkEnd w:id="16"/>
      <w:r>
        <w:rPr>
          <w:rFonts w:ascii="Times New Roman" w:hAnsi="Times New Roman" w:cs="Times New Roman"/>
        </w:rPr>
        <w:t xml:space="preserve">seconded the </w:t>
      </w:r>
      <w:r w:rsidRPr="00240A9A">
        <w:rPr>
          <w:rFonts w:ascii="Times New Roman" w:hAnsi="Times New Roman" w:cs="Times New Roman"/>
          <w:sz w:val="24"/>
          <w:szCs w:val="24"/>
        </w:rPr>
        <w:t>view</w:t>
      </w:r>
      <w:r>
        <w:rPr>
          <w:rFonts w:ascii="Times New Roman" w:hAnsi="Times New Roman" w:cs="Times New Roman"/>
        </w:rPr>
        <w:t xml:space="preserve"> by saying that, </w:t>
      </w:r>
      <w:r w:rsidRPr="00240A9A">
        <w:rPr>
          <w:rFonts w:ascii="Times New Roman" w:hAnsi="Times New Roman" w:cs="Times New Roman"/>
        </w:rPr>
        <w:t>budgeting</w:t>
      </w:r>
      <w:r w:rsidRPr="00240A9A">
        <w:rPr>
          <w:rFonts w:ascii="Times New Roman" w:hAnsi="Times New Roman" w:cs="Times New Roman"/>
          <w:sz w:val="24"/>
          <w:szCs w:val="24"/>
        </w:rPr>
        <w:t xml:space="preserve"> skills contribute towards ensuring smooth running of the business. Basing on this standpoint, the study recommended that the business owners or operators should strive to acquire basic skill on budgeting so as to avoid failing to get sufficient income to keep an enterprise on a going concern. </w:t>
      </w:r>
      <w:r>
        <w:rPr>
          <w:rFonts w:ascii="Times New Roman" w:hAnsi="Times New Roman" w:cs="Times New Roman"/>
        </w:rPr>
        <w:t>Not far from that,</w:t>
      </w:r>
      <w:r w:rsidRPr="00240A9A">
        <w:rPr>
          <w:rFonts w:ascii="Times New Roman" w:hAnsi="Times New Roman" w:cs="Times New Roman"/>
          <w:sz w:val="24"/>
          <w:szCs w:val="24"/>
        </w:rPr>
        <w:t xml:space="preserve"> studies</w:t>
      </w:r>
      <w:r>
        <w:rPr>
          <w:rFonts w:ascii="Times New Roman" w:hAnsi="Times New Roman" w:cs="Times New Roman"/>
        </w:rPr>
        <w:t xml:space="preserve"> led by</w:t>
      </w:r>
      <w:r w:rsidRPr="00240A9A">
        <w:rPr>
          <w:rFonts w:ascii="Times New Roman" w:hAnsi="Times New Roman" w:cs="Times New Roman"/>
          <w:sz w:val="24"/>
          <w:szCs w:val="24"/>
        </w:rPr>
        <w:t xml:space="preserve"> (</w:t>
      </w:r>
      <w:proofErr w:type="spellStart"/>
      <w:r w:rsidRPr="00240A9A">
        <w:rPr>
          <w:rFonts w:ascii="Times New Roman" w:hAnsi="Times New Roman" w:cs="Times New Roman"/>
          <w:sz w:val="24"/>
          <w:szCs w:val="24"/>
        </w:rPr>
        <w:t>Buchdadi</w:t>
      </w:r>
      <w:proofErr w:type="spellEnd"/>
      <w:r w:rsidRPr="00240A9A">
        <w:rPr>
          <w:rFonts w:ascii="Times New Roman" w:hAnsi="Times New Roman" w:cs="Times New Roman"/>
          <w:sz w:val="24"/>
          <w:szCs w:val="24"/>
        </w:rPr>
        <w:t xml:space="preserve"> et al., 2020; </w:t>
      </w:r>
      <w:proofErr w:type="spellStart"/>
      <w:r w:rsidRPr="00240A9A">
        <w:rPr>
          <w:rFonts w:ascii="Times New Roman" w:hAnsi="Times New Roman" w:cs="Times New Roman"/>
          <w:sz w:val="24"/>
          <w:szCs w:val="24"/>
        </w:rPr>
        <w:t>Rahadjeng</w:t>
      </w:r>
      <w:proofErr w:type="spellEnd"/>
      <w:r w:rsidRPr="00240A9A">
        <w:rPr>
          <w:rFonts w:ascii="Times New Roman" w:hAnsi="Times New Roman" w:cs="Times New Roman"/>
          <w:sz w:val="24"/>
          <w:szCs w:val="24"/>
        </w:rPr>
        <w:t xml:space="preserve"> et al., 2023), highlighted the positive correlation between recording literacy and SME performance as they emphasize its role in enhancing access to finance and effective risk management. </w:t>
      </w:r>
      <w:r>
        <w:rPr>
          <w:rFonts w:ascii="Times New Roman" w:hAnsi="Times New Roman" w:cs="Times New Roman"/>
        </w:rPr>
        <w:t xml:space="preserve">According to </w:t>
      </w:r>
      <w:r w:rsidRPr="00240A9A">
        <w:rPr>
          <w:rFonts w:ascii="Times New Roman" w:hAnsi="Times New Roman" w:cs="Times New Roman"/>
          <w:sz w:val="24"/>
          <w:szCs w:val="24"/>
        </w:rPr>
        <w:t>Muthoni</w:t>
      </w:r>
      <w:r>
        <w:rPr>
          <w:rFonts w:ascii="Times New Roman" w:hAnsi="Times New Roman" w:cs="Times New Roman"/>
        </w:rPr>
        <w:t xml:space="preserve"> (</w:t>
      </w:r>
      <w:r w:rsidRPr="00240A9A">
        <w:rPr>
          <w:rFonts w:ascii="Times New Roman" w:hAnsi="Times New Roman" w:cs="Times New Roman"/>
          <w:sz w:val="24"/>
          <w:szCs w:val="24"/>
        </w:rPr>
        <w:t>2017</w:t>
      </w:r>
      <w:r>
        <w:rPr>
          <w:rFonts w:ascii="Times New Roman" w:hAnsi="Times New Roman" w:cs="Times New Roman"/>
        </w:rPr>
        <w:t xml:space="preserve">), </w:t>
      </w:r>
      <w:r w:rsidRPr="00240A9A">
        <w:rPr>
          <w:rFonts w:ascii="Times New Roman" w:hAnsi="Times New Roman" w:cs="Times New Roman"/>
          <w:sz w:val="24"/>
          <w:szCs w:val="24"/>
        </w:rPr>
        <w:t xml:space="preserve">recording </w:t>
      </w:r>
      <w:r>
        <w:rPr>
          <w:rFonts w:ascii="Times New Roman" w:hAnsi="Times New Roman" w:cs="Times New Roman"/>
        </w:rPr>
        <w:t xml:space="preserve">is another financial </w:t>
      </w:r>
      <w:r w:rsidRPr="00240A9A">
        <w:rPr>
          <w:rFonts w:ascii="Times New Roman" w:hAnsi="Times New Roman" w:cs="Times New Roman"/>
          <w:sz w:val="24"/>
          <w:szCs w:val="24"/>
        </w:rPr>
        <w:t>literacy</w:t>
      </w:r>
      <w:r>
        <w:rPr>
          <w:rFonts w:ascii="Times New Roman" w:hAnsi="Times New Roman" w:cs="Times New Roman"/>
        </w:rPr>
        <w:t xml:space="preserve"> which</w:t>
      </w:r>
      <w:r w:rsidRPr="00240A9A">
        <w:rPr>
          <w:rFonts w:ascii="Times New Roman" w:hAnsi="Times New Roman" w:cs="Times New Roman"/>
          <w:sz w:val="24"/>
          <w:szCs w:val="24"/>
        </w:rPr>
        <w:t xml:space="preserve"> allow small entrepreneurs to make informed decisions, anticipate sound financial management which would be important for sustainable growth in competitive markets. In </w:t>
      </w:r>
      <w:r w:rsidRPr="00240A9A">
        <w:rPr>
          <w:rFonts w:ascii="Times New Roman" w:hAnsi="Times New Roman" w:cs="Times New Roman"/>
          <w:sz w:val="24"/>
          <w:szCs w:val="24"/>
        </w:rPr>
        <w:lastRenderedPageBreak/>
        <w:t>reality, the importance of recording literacy goes beyond benefiting individuals or organizations for it empowers individuals and businesses to tackle obstacles effectively, ensuring they can adapt and thrive even in challenging economic climates (OECD, 2023). Therefore, enhancing the literacy of SMEs is crucial for addressing these businesses' broader financial issues.</w:t>
      </w:r>
      <w:r>
        <w:rPr>
          <w:rFonts w:ascii="Times New Roman" w:hAnsi="Times New Roman" w:cs="Times New Roman"/>
        </w:rPr>
        <w:t xml:space="preserve"> </w:t>
      </w:r>
      <w:proofErr w:type="spellStart"/>
      <w:r w:rsidRPr="00240A9A">
        <w:rPr>
          <w:rFonts w:ascii="Times New Roman" w:hAnsi="Times New Roman" w:cs="Times New Roman"/>
          <w:sz w:val="24"/>
          <w:szCs w:val="24"/>
        </w:rPr>
        <w:t>Mapepeta</w:t>
      </w:r>
      <w:proofErr w:type="spellEnd"/>
      <w:r w:rsidRPr="00240A9A">
        <w:rPr>
          <w:rFonts w:ascii="Times New Roman" w:hAnsi="Times New Roman" w:cs="Times New Roman"/>
          <w:sz w:val="24"/>
          <w:szCs w:val="24"/>
        </w:rPr>
        <w:t xml:space="preserve"> (2018), bookkeeping literacy amongst the SMEs could be applicable in measuring profitability and the performance of the enterprises.</w:t>
      </w:r>
    </w:p>
    <w:p w14:paraId="5ABA17C5" w14:textId="4D442236" w:rsidR="00720AB4" w:rsidRPr="00DA220C" w:rsidRDefault="00720AB4" w:rsidP="0059141D">
      <w:pPr>
        <w:pStyle w:val="Heading4"/>
        <w:spacing w:before="0" w:after="240" w:line="276" w:lineRule="auto"/>
        <w:jc w:val="both"/>
        <w:rPr>
          <w:rFonts w:ascii="Times New Roman" w:hAnsi="Times New Roman" w:cs="Times New Roman"/>
          <w:i w:val="0"/>
          <w:iCs w:val="0"/>
          <w:color w:val="auto"/>
          <w:sz w:val="24"/>
          <w:szCs w:val="24"/>
        </w:rPr>
      </w:pPr>
      <w:r w:rsidRPr="00137A96">
        <w:rPr>
          <w:rFonts w:ascii="Times New Roman" w:hAnsi="Times New Roman" w:cs="Times New Roman"/>
          <w:i w:val="0"/>
          <w:iCs w:val="0"/>
          <w:color w:val="000000" w:themeColor="text1"/>
        </w:rPr>
        <w:t>Likewise, d</w:t>
      </w:r>
      <w:r w:rsidRPr="00137A96">
        <w:rPr>
          <w:rFonts w:ascii="Times New Roman" w:hAnsi="Times New Roman" w:cs="Times New Roman"/>
          <w:i w:val="0"/>
          <w:iCs w:val="0"/>
          <w:color w:val="000000" w:themeColor="text1"/>
          <w:sz w:val="24"/>
          <w:szCs w:val="24"/>
        </w:rPr>
        <w:t xml:space="preserve">ebt </w:t>
      </w:r>
      <w:r>
        <w:rPr>
          <w:rFonts w:ascii="Times New Roman" w:hAnsi="Times New Roman" w:cs="Times New Roman"/>
          <w:i w:val="0"/>
          <w:iCs w:val="0"/>
          <w:color w:val="000000" w:themeColor="text1"/>
        </w:rPr>
        <w:t>m</w:t>
      </w:r>
      <w:r w:rsidRPr="00137A96">
        <w:rPr>
          <w:rFonts w:ascii="Times New Roman" w:hAnsi="Times New Roman" w:cs="Times New Roman"/>
          <w:i w:val="0"/>
          <w:iCs w:val="0"/>
          <w:color w:val="000000" w:themeColor="text1"/>
          <w:sz w:val="24"/>
          <w:szCs w:val="24"/>
        </w:rPr>
        <w:t xml:space="preserve">anagement </w:t>
      </w:r>
      <w:r>
        <w:rPr>
          <w:rFonts w:ascii="Times New Roman" w:hAnsi="Times New Roman" w:cs="Times New Roman"/>
          <w:i w:val="0"/>
          <w:iCs w:val="0"/>
          <w:color w:val="000000" w:themeColor="text1"/>
        </w:rPr>
        <w:t>is another financial literacy for the success of SMEs</w:t>
      </w:r>
      <w:r w:rsidRPr="00137A96">
        <w:rPr>
          <w:rFonts w:ascii="Times New Roman" w:hAnsi="Times New Roman" w:cs="Times New Roman"/>
          <w:i w:val="0"/>
          <w:iCs w:val="0"/>
          <w:color w:val="auto"/>
        </w:rPr>
        <w:t xml:space="preserve">. </w:t>
      </w:r>
      <w:r w:rsidRPr="00137A96">
        <w:rPr>
          <w:rFonts w:ascii="Times New Roman" w:hAnsi="Times New Roman" w:cs="Times New Roman"/>
          <w:i w:val="0"/>
          <w:iCs w:val="0"/>
          <w:color w:val="auto"/>
          <w:sz w:val="24"/>
          <w:szCs w:val="24"/>
        </w:rPr>
        <w:t>Accessing financial assistance to most of small-scale enterprises is hard due to conditions set by many financial institutions. Without finance, small scale enterprises cannot absorb new technologies for the expansion of production to compete in global markets. Mutegi et al., (2015) affirms that proper debt management improves credit worthiness of potential borrowers. It also provides greater control of enterprises financial future, more effective use of financial products and services, and reduced vulnerability making loss.</w:t>
      </w:r>
      <w:r w:rsidRPr="00240A9A">
        <w:rPr>
          <w:rFonts w:ascii="Times New Roman" w:hAnsi="Times New Roman" w:cs="Times New Roman"/>
          <w:sz w:val="24"/>
          <w:szCs w:val="24"/>
        </w:rPr>
        <w:t xml:space="preserve"> </w:t>
      </w:r>
      <w:r w:rsidRPr="00032ACF">
        <w:rPr>
          <w:rFonts w:ascii="Times New Roman" w:hAnsi="Times New Roman" w:cs="Times New Roman"/>
          <w:i w:val="0"/>
          <w:iCs w:val="0"/>
          <w:color w:val="auto"/>
          <w:sz w:val="24"/>
          <w:szCs w:val="24"/>
        </w:rPr>
        <w:t>Numerous literature review indicates that SMEs with better access to financial resources tend perform better than those with limited financial support (</w:t>
      </w:r>
      <w:bookmarkStart w:id="17" w:name="_Hlk193900564"/>
      <w:r w:rsidRPr="00032ACF">
        <w:rPr>
          <w:rFonts w:ascii="Times New Roman" w:hAnsi="Times New Roman" w:cs="Times New Roman"/>
          <w:i w:val="0"/>
          <w:iCs w:val="0"/>
          <w:color w:val="auto"/>
          <w:sz w:val="24"/>
          <w:szCs w:val="24"/>
        </w:rPr>
        <w:t xml:space="preserve">Molina-García et al., 2023; </w:t>
      </w:r>
      <w:proofErr w:type="spellStart"/>
      <w:r w:rsidRPr="00032ACF">
        <w:rPr>
          <w:rFonts w:ascii="Times New Roman" w:hAnsi="Times New Roman" w:cs="Times New Roman"/>
          <w:i w:val="0"/>
          <w:iCs w:val="0"/>
          <w:color w:val="auto"/>
          <w:sz w:val="24"/>
          <w:szCs w:val="24"/>
        </w:rPr>
        <w:t>Rusliana</w:t>
      </w:r>
      <w:proofErr w:type="spellEnd"/>
      <w:r w:rsidRPr="00032ACF">
        <w:rPr>
          <w:rFonts w:ascii="Times New Roman" w:hAnsi="Times New Roman" w:cs="Times New Roman"/>
          <w:i w:val="0"/>
          <w:iCs w:val="0"/>
          <w:color w:val="auto"/>
          <w:sz w:val="24"/>
          <w:szCs w:val="24"/>
        </w:rPr>
        <w:t>, 2023</w:t>
      </w:r>
      <w:bookmarkEnd w:id="17"/>
      <w:r w:rsidR="00B51102">
        <w:rPr>
          <w:rFonts w:ascii="Times New Roman" w:hAnsi="Times New Roman" w:cs="Times New Roman"/>
          <w:i w:val="0"/>
          <w:iCs w:val="0"/>
          <w:color w:val="auto"/>
        </w:rPr>
        <w:t>). Furthermore,</w:t>
      </w:r>
      <w:r>
        <w:rPr>
          <w:rFonts w:ascii="Times New Roman" w:hAnsi="Times New Roman" w:cs="Times New Roman"/>
          <w:i w:val="0"/>
          <w:iCs w:val="0"/>
          <w:color w:val="auto"/>
        </w:rPr>
        <w:t xml:space="preserve"> </w:t>
      </w:r>
      <w:r w:rsidRPr="00032ACF">
        <w:rPr>
          <w:rFonts w:ascii="Times New Roman" w:hAnsi="Times New Roman" w:cs="Times New Roman"/>
          <w:i w:val="0"/>
          <w:iCs w:val="0"/>
          <w:color w:val="000000" w:themeColor="text1"/>
        </w:rPr>
        <w:t>s</w:t>
      </w:r>
      <w:r w:rsidRPr="00032ACF">
        <w:rPr>
          <w:rFonts w:ascii="Times New Roman" w:hAnsi="Times New Roman" w:cs="Times New Roman"/>
          <w:i w:val="0"/>
          <w:iCs w:val="0"/>
          <w:color w:val="000000" w:themeColor="text1"/>
          <w:sz w:val="24"/>
          <w:szCs w:val="24"/>
        </w:rPr>
        <w:t xml:space="preserve">avings </w:t>
      </w:r>
      <w:r w:rsidRPr="00032ACF">
        <w:rPr>
          <w:rFonts w:ascii="Times New Roman" w:hAnsi="Times New Roman" w:cs="Times New Roman"/>
          <w:i w:val="0"/>
          <w:iCs w:val="0"/>
          <w:color w:val="000000" w:themeColor="text1"/>
        </w:rPr>
        <w:t>as another financial literacy</w:t>
      </w:r>
      <w:r>
        <w:rPr>
          <w:rFonts w:ascii="Times New Roman" w:hAnsi="Times New Roman" w:cs="Times New Roman"/>
          <w:i w:val="0"/>
          <w:iCs w:val="0"/>
          <w:color w:val="000000" w:themeColor="text1"/>
        </w:rPr>
        <w:t xml:space="preserve"> of improving SMEs performance. </w:t>
      </w:r>
      <w:r w:rsidRPr="00DA220C">
        <w:rPr>
          <w:rFonts w:ascii="Times New Roman" w:hAnsi="Times New Roman" w:cs="Times New Roman"/>
          <w:i w:val="0"/>
          <w:iCs w:val="0"/>
          <w:color w:val="000000" w:themeColor="text1"/>
        </w:rPr>
        <w:t xml:space="preserve">In view </w:t>
      </w:r>
      <w:r w:rsidRPr="00DA220C">
        <w:rPr>
          <w:rFonts w:ascii="Times New Roman" w:hAnsi="Times New Roman" w:cs="Times New Roman"/>
          <w:i w:val="0"/>
          <w:iCs w:val="0"/>
          <w:color w:val="auto"/>
        </w:rPr>
        <w:t>of Mutiso</w:t>
      </w:r>
      <w:r w:rsidRPr="00DA220C">
        <w:rPr>
          <w:rFonts w:ascii="Times New Roman" w:hAnsi="Times New Roman" w:cs="Times New Roman"/>
          <w:i w:val="0"/>
          <w:iCs w:val="0"/>
          <w:color w:val="auto"/>
          <w:sz w:val="24"/>
          <w:szCs w:val="24"/>
        </w:rPr>
        <w:t xml:space="preserve"> and Muigai (2018)</w:t>
      </w:r>
      <w:r>
        <w:rPr>
          <w:rFonts w:ascii="Times New Roman" w:hAnsi="Times New Roman" w:cs="Times New Roman"/>
          <w:i w:val="0"/>
          <w:iCs w:val="0"/>
          <w:color w:val="auto"/>
        </w:rPr>
        <w:t>, argued</w:t>
      </w:r>
      <w:r w:rsidRPr="00DA220C">
        <w:rPr>
          <w:rFonts w:ascii="Times New Roman" w:hAnsi="Times New Roman" w:cs="Times New Roman"/>
          <w:i w:val="0"/>
          <w:iCs w:val="0"/>
          <w:color w:val="auto"/>
          <w:sz w:val="24"/>
          <w:szCs w:val="24"/>
        </w:rPr>
        <w:t xml:space="preserve"> </w:t>
      </w:r>
      <w:r w:rsidRPr="00DA220C">
        <w:rPr>
          <w:rFonts w:ascii="Times New Roman" w:hAnsi="Times New Roman" w:cs="Times New Roman"/>
          <w:i w:val="0"/>
          <w:iCs w:val="0"/>
          <w:color w:val="auto"/>
        </w:rPr>
        <w:t>that</w:t>
      </w:r>
      <w:r>
        <w:rPr>
          <w:rFonts w:ascii="Times New Roman" w:hAnsi="Times New Roman" w:cs="Times New Roman"/>
          <w:i w:val="0"/>
          <w:iCs w:val="0"/>
          <w:color w:val="auto"/>
        </w:rPr>
        <w:t xml:space="preserve">, </w:t>
      </w:r>
      <w:r w:rsidRPr="00DA220C">
        <w:rPr>
          <w:rFonts w:ascii="Times New Roman" w:hAnsi="Times New Roman" w:cs="Times New Roman"/>
          <w:i w:val="0"/>
          <w:iCs w:val="0"/>
          <w:color w:val="auto"/>
        </w:rPr>
        <w:t>the</w:t>
      </w:r>
      <w:r w:rsidRPr="00DA220C">
        <w:rPr>
          <w:rFonts w:ascii="Times New Roman" w:hAnsi="Times New Roman" w:cs="Times New Roman"/>
          <w:i w:val="0"/>
          <w:iCs w:val="0"/>
          <w:color w:val="auto"/>
          <w:sz w:val="24"/>
          <w:szCs w:val="24"/>
        </w:rPr>
        <w:t xml:space="preserve"> business owners </w:t>
      </w:r>
      <w:r>
        <w:rPr>
          <w:rFonts w:ascii="Times New Roman" w:hAnsi="Times New Roman" w:cs="Times New Roman"/>
          <w:i w:val="0"/>
          <w:iCs w:val="0"/>
          <w:color w:val="auto"/>
        </w:rPr>
        <w:t xml:space="preserve">whom </w:t>
      </w:r>
      <w:r w:rsidRPr="00DA220C">
        <w:rPr>
          <w:rFonts w:ascii="Times New Roman" w:hAnsi="Times New Roman" w:cs="Times New Roman"/>
          <w:i w:val="0"/>
          <w:iCs w:val="0"/>
          <w:color w:val="auto"/>
          <w:sz w:val="24"/>
          <w:szCs w:val="24"/>
        </w:rPr>
        <w:t>had good business skills and knowledge of business operations in terms of savings had good business performance.</w:t>
      </w:r>
      <w:r w:rsidRPr="00DA220C">
        <w:rPr>
          <w:rFonts w:ascii="Times New Roman" w:hAnsi="Times New Roman" w:cs="Times New Roman"/>
          <w:b/>
          <w:bCs/>
          <w:i w:val="0"/>
          <w:iCs w:val="0"/>
          <w:color w:val="auto"/>
          <w:sz w:val="24"/>
          <w:szCs w:val="24"/>
        </w:rPr>
        <w:t xml:space="preserve"> </w:t>
      </w:r>
      <w:r w:rsidRPr="00DA220C">
        <w:rPr>
          <w:rFonts w:ascii="Times New Roman" w:hAnsi="Times New Roman" w:cs="Times New Roman"/>
          <w:i w:val="0"/>
          <w:iCs w:val="0"/>
          <w:color w:val="auto"/>
          <w:sz w:val="24"/>
          <w:szCs w:val="24"/>
        </w:rPr>
        <w:t xml:space="preserve">Owuor and </w:t>
      </w:r>
      <w:proofErr w:type="spellStart"/>
      <w:r w:rsidRPr="00DA220C">
        <w:rPr>
          <w:rFonts w:ascii="Times New Roman" w:hAnsi="Times New Roman" w:cs="Times New Roman"/>
          <w:i w:val="0"/>
          <w:iCs w:val="0"/>
          <w:color w:val="auto"/>
          <w:sz w:val="24"/>
          <w:szCs w:val="24"/>
        </w:rPr>
        <w:t>Jogongo</w:t>
      </w:r>
      <w:proofErr w:type="spellEnd"/>
      <w:r w:rsidRPr="00DA220C">
        <w:rPr>
          <w:rFonts w:ascii="Times New Roman" w:hAnsi="Times New Roman" w:cs="Times New Roman"/>
          <w:i w:val="0"/>
          <w:iCs w:val="0"/>
          <w:color w:val="auto"/>
          <w:sz w:val="24"/>
          <w:szCs w:val="24"/>
        </w:rPr>
        <w:t xml:space="preserve"> (2023)</w:t>
      </w:r>
      <w:r>
        <w:rPr>
          <w:rFonts w:ascii="Times New Roman" w:hAnsi="Times New Roman" w:cs="Times New Roman"/>
          <w:i w:val="0"/>
          <w:iCs w:val="0"/>
          <w:color w:val="auto"/>
        </w:rPr>
        <w:t>, insisted</w:t>
      </w:r>
      <w:r w:rsidRPr="00DA220C">
        <w:rPr>
          <w:rFonts w:ascii="Times New Roman" w:hAnsi="Times New Roman" w:cs="Times New Roman"/>
          <w:i w:val="0"/>
          <w:iCs w:val="0"/>
          <w:color w:val="auto"/>
          <w:sz w:val="24"/>
          <w:szCs w:val="24"/>
        </w:rPr>
        <w:t xml:space="preserve"> that business people need to be educated on why they need to save and where to save the extra money they get from the business operations and also know the benefits it brings to business continuity.</w:t>
      </w:r>
    </w:p>
    <w:p w14:paraId="302EBAB5" w14:textId="6FB41363" w:rsidR="00720AB4" w:rsidRPr="007735A8" w:rsidRDefault="008C29F0" w:rsidP="00720AB4">
      <w:pPr>
        <w:pStyle w:val="Heading3"/>
        <w:spacing w:line="276" w:lineRule="auto"/>
        <w:rPr>
          <w:rFonts w:ascii="Times New Roman" w:hAnsi="Times New Roman" w:cs="Times New Roman"/>
          <w:b/>
          <w:bCs/>
          <w:color w:val="auto"/>
        </w:rPr>
      </w:pPr>
      <w:bookmarkStart w:id="18" w:name="_Toc193815051"/>
      <w:r>
        <w:rPr>
          <w:rFonts w:ascii="Times New Roman" w:hAnsi="Times New Roman" w:cs="Times New Roman"/>
          <w:b/>
          <w:bCs/>
          <w:color w:val="auto"/>
        </w:rPr>
        <w:t>2</w:t>
      </w:r>
      <w:r w:rsidR="00855D92">
        <w:rPr>
          <w:rFonts w:ascii="Times New Roman" w:hAnsi="Times New Roman" w:cs="Times New Roman"/>
          <w:b/>
          <w:bCs/>
          <w:color w:val="auto"/>
        </w:rPr>
        <w:t>.2.</w:t>
      </w:r>
      <w:r w:rsidR="006D0A43">
        <w:rPr>
          <w:rFonts w:ascii="Times New Roman" w:hAnsi="Times New Roman" w:cs="Times New Roman"/>
          <w:b/>
          <w:bCs/>
          <w:color w:val="auto"/>
        </w:rPr>
        <w:t xml:space="preserve">3. </w:t>
      </w:r>
      <w:r w:rsidR="00720AB4" w:rsidRPr="008A17BE">
        <w:rPr>
          <w:rFonts w:ascii="Times New Roman" w:hAnsi="Times New Roman" w:cs="Times New Roman"/>
          <w:b/>
          <w:bCs/>
          <w:color w:val="auto"/>
        </w:rPr>
        <w:t>The challenges facing SME’s in promoting financial literacy</w:t>
      </w:r>
      <w:bookmarkEnd w:id="18"/>
    </w:p>
    <w:p w14:paraId="0BBD78F0" w14:textId="2421E6FC" w:rsidR="00720AB4" w:rsidRDefault="00720AB4" w:rsidP="0059141D">
      <w:pPr>
        <w:spacing w:line="276" w:lineRule="auto"/>
        <w:jc w:val="both"/>
        <w:rPr>
          <w:rFonts w:ascii="Times New Roman" w:hAnsi="Times New Roman" w:cs="Times New Roman"/>
          <w:sz w:val="24"/>
          <w:szCs w:val="24"/>
        </w:rPr>
      </w:pPr>
      <w:r w:rsidRPr="00855D92">
        <w:rPr>
          <w:rFonts w:ascii="Times New Roman" w:hAnsi="Times New Roman" w:cs="Times New Roman"/>
          <w:sz w:val="24"/>
          <w:szCs w:val="24"/>
        </w:rPr>
        <w:t xml:space="preserve">This section discusses literature based on the challenges facing SME’s in promoting financial literacy. As noted by SME policy (2003) explains the constraints and hindrances facing small businesses for business growth such as </w:t>
      </w:r>
      <w:proofErr w:type="gramStart"/>
      <w:r w:rsidRPr="00855D92">
        <w:rPr>
          <w:rFonts w:ascii="Times New Roman" w:hAnsi="Times New Roman" w:cs="Times New Roman"/>
          <w:sz w:val="24"/>
          <w:szCs w:val="24"/>
        </w:rPr>
        <w:t>that challenges of high compliance</w:t>
      </w:r>
      <w:proofErr w:type="gramEnd"/>
      <w:r w:rsidRPr="00855D92">
        <w:rPr>
          <w:rFonts w:ascii="Times New Roman" w:hAnsi="Times New Roman" w:cs="Times New Roman"/>
          <w:sz w:val="24"/>
          <w:szCs w:val="24"/>
        </w:rPr>
        <w:t xml:space="preserve"> costs resulting from their size, financial literacy issues, capital access, poor business premises, and business management training issues as discussed here in the subsequent sections. Tonya and Samwel (2024), provided that, many SMEs are faced with significant challenges such as access to finance, complex regulatory environments, limited market access, inadequate skills and training, and slow technological adoption. </w:t>
      </w:r>
      <w:proofErr w:type="spellStart"/>
      <w:r w:rsidRPr="00855D92">
        <w:rPr>
          <w:rFonts w:ascii="Times New Roman" w:hAnsi="Times New Roman" w:cs="Times New Roman"/>
          <w:sz w:val="24"/>
          <w:szCs w:val="24"/>
        </w:rPr>
        <w:t>Herano</w:t>
      </w:r>
      <w:proofErr w:type="spellEnd"/>
      <w:r w:rsidRPr="00855D92">
        <w:rPr>
          <w:rFonts w:ascii="Times New Roman" w:hAnsi="Times New Roman" w:cs="Times New Roman"/>
          <w:sz w:val="24"/>
          <w:szCs w:val="24"/>
        </w:rPr>
        <w:t xml:space="preserve"> (2023), added that, collateral requirement deemed to negatively affect the accessibility of SMEs to finance facilities. </w:t>
      </w:r>
      <w:r w:rsidR="00971457" w:rsidRPr="00855D92">
        <w:rPr>
          <w:rFonts w:ascii="Times New Roman" w:hAnsi="Times New Roman" w:cs="Times New Roman"/>
          <w:sz w:val="24"/>
          <w:szCs w:val="24"/>
        </w:rPr>
        <w:t xml:space="preserve">In the argument, </w:t>
      </w:r>
      <w:proofErr w:type="spellStart"/>
      <w:r w:rsidR="00971457" w:rsidRPr="00855D92">
        <w:rPr>
          <w:rFonts w:ascii="Times New Roman" w:hAnsi="Times New Roman" w:cs="Times New Roman"/>
          <w:sz w:val="24"/>
          <w:szCs w:val="24"/>
        </w:rPr>
        <w:t>Herano</w:t>
      </w:r>
      <w:proofErr w:type="spellEnd"/>
      <w:r w:rsidR="00971457" w:rsidRPr="00855D92">
        <w:rPr>
          <w:rFonts w:ascii="Times New Roman" w:hAnsi="Times New Roman" w:cs="Times New Roman"/>
          <w:sz w:val="24"/>
          <w:szCs w:val="24"/>
        </w:rPr>
        <w:t xml:space="preserve"> said; </w:t>
      </w:r>
      <w:r w:rsidR="00855D92">
        <w:rPr>
          <w:rFonts w:ascii="Times New Roman" w:hAnsi="Times New Roman" w:cs="Times New Roman"/>
          <w:sz w:val="24"/>
          <w:szCs w:val="24"/>
        </w:rPr>
        <w:t>“</w:t>
      </w:r>
      <w:r w:rsidR="00D6492E" w:rsidRPr="00855D92">
        <w:rPr>
          <w:rFonts w:ascii="Times New Roman" w:hAnsi="Times New Roman" w:cs="Times New Roman"/>
          <w:i/>
          <w:iCs/>
          <w:sz w:val="24"/>
          <w:szCs w:val="24"/>
        </w:rPr>
        <w:t>Lack of collateral limit enterprises form accessing financial services</w:t>
      </w:r>
      <w:bookmarkStart w:id="19" w:name="_Hlk193957581"/>
      <w:r w:rsidR="00D6492E" w:rsidRPr="00855D92">
        <w:rPr>
          <w:rFonts w:ascii="Times New Roman" w:hAnsi="Times New Roman" w:cs="Times New Roman"/>
          <w:i/>
          <w:iCs/>
          <w:sz w:val="24"/>
          <w:szCs w:val="24"/>
        </w:rPr>
        <w:t xml:space="preserve"> in formal financial institution</w:t>
      </w:r>
      <w:bookmarkEnd w:id="19"/>
      <w:r w:rsidR="00D6492E" w:rsidRPr="00855D92">
        <w:rPr>
          <w:rFonts w:ascii="Times New Roman" w:hAnsi="Times New Roman" w:cs="Times New Roman"/>
          <w:i/>
          <w:iCs/>
          <w:sz w:val="24"/>
          <w:szCs w:val="24"/>
        </w:rPr>
        <w:t>. Micro and small-scale enterprises with available collateral are more likely to have access to finance than those without</w:t>
      </w:r>
      <w:r w:rsidR="00855D92">
        <w:rPr>
          <w:rFonts w:ascii="Times New Roman" w:hAnsi="Times New Roman" w:cs="Times New Roman"/>
          <w:i/>
          <w:iCs/>
          <w:sz w:val="24"/>
          <w:szCs w:val="24"/>
        </w:rPr>
        <w:t>”</w:t>
      </w:r>
      <w:r w:rsidR="00D6492E" w:rsidRPr="00855D92">
        <w:rPr>
          <w:rFonts w:ascii="Times New Roman" w:hAnsi="Times New Roman" w:cs="Times New Roman"/>
          <w:i/>
          <w:iCs/>
          <w:sz w:val="24"/>
          <w:szCs w:val="24"/>
        </w:rPr>
        <w:t xml:space="preserve">. </w:t>
      </w:r>
      <w:r w:rsidRPr="00855D92">
        <w:rPr>
          <w:rFonts w:ascii="Times New Roman" w:hAnsi="Times New Roman" w:cs="Times New Roman"/>
          <w:sz w:val="24"/>
          <w:szCs w:val="24"/>
        </w:rPr>
        <w:t>Based on what has been discussed, the paper recommends for the owners of micro and small enterprises put clear financial information</w:t>
      </w:r>
      <w:r w:rsidR="00C51FEF">
        <w:rPr>
          <w:rFonts w:ascii="Times New Roman" w:hAnsi="Times New Roman" w:cs="Times New Roman"/>
          <w:sz w:val="24"/>
          <w:szCs w:val="24"/>
        </w:rPr>
        <w:t xml:space="preserve"> such as financial report like balance sheet statement, income statement and cash flow statement</w:t>
      </w:r>
      <w:r w:rsidRPr="00855D92">
        <w:rPr>
          <w:rFonts w:ascii="Times New Roman" w:hAnsi="Times New Roman" w:cs="Times New Roman"/>
          <w:sz w:val="24"/>
          <w:szCs w:val="24"/>
        </w:rPr>
        <w:t>. As well, it is important to enhance financial literacy programs, simplifying the regulatory framework, improving market access through infrastructure development and e-commerce, investing in business management training, and promoting technology adoption among SMEs. In so doing, those measures would be essential for creating a conducive environment for SME growth and ensuring long-term sustainability.</w:t>
      </w:r>
      <w:bookmarkStart w:id="20" w:name="_Toc193815052"/>
      <w:r w:rsidR="00D6492E" w:rsidRPr="00855D92">
        <w:rPr>
          <w:rFonts w:ascii="Times New Roman" w:hAnsi="Times New Roman" w:cs="Times New Roman"/>
          <w:sz w:val="24"/>
          <w:szCs w:val="24"/>
        </w:rPr>
        <w:t xml:space="preserve"> </w:t>
      </w:r>
    </w:p>
    <w:p w14:paraId="308934EE" w14:textId="77777777" w:rsidR="008C29F0" w:rsidRPr="00855D92" w:rsidRDefault="008C29F0" w:rsidP="0059141D">
      <w:pPr>
        <w:spacing w:line="276" w:lineRule="auto"/>
        <w:jc w:val="both"/>
        <w:rPr>
          <w:rFonts w:ascii="Times New Roman" w:hAnsi="Times New Roman" w:cs="Times New Roman"/>
          <w:i/>
          <w:iCs/>
          <w:sz w:val="24"/>
          <w:szCs w:val="24"/>
        </w:rPr>
      </w:pPr>
    </w:p>
    <w:p w14:paraId="7ED55817" w14:textId="65029E8B" w:rsidR="00720AB4" w:rsidRPr="001367AD" w:rsidRDefault="008C29F0" w:rsidP="00720AB4">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006D0A43">
        <w:rPr>
          <w:rFonts w:ascii="Times New Roman" w:hAnsi="Times New Roman" w:cs="Times New Roman"/>
          <w:b/>
          <w:bCs/>
          <w:sz w:val="24"/>
          <w:szCs w:val="24"/>
        </w:rPr>
        <w:t xml:space="preserve">.2.4. </w:t>
      </w:r>
      <w:r w:rsidR="00720AB4" w:rsidRPr="001367AD">
        <w:rPr>
          <w:rFonts w:ascii="Times New Roman" w:hAnsi="Times New Roman" w:cs="Times New Roman"/>
          <w:b/>
          <w:bCs/>
          <w:sz w:val="24"/>
          <w:szCs w:val="24"/>
        </w:rPr>
        <w:t>The influence of financial literacy on the performance of SMEs</w:t>
      </w:r>
      <w:bookmarkEnd w:id="20"/>
    </w:p>
    <w:p w14:paraId="15A5A14D" w14:textId="137C2DB6" w:rsidR="00720AB4" w:rsidRPr="000B6DB6" w:rsidRDefault="00720AB4" w:rsidP="00720AB4">
      <w:pPr>
        <w:spacing w:line="276" w:lineRule="auto"/>
        <w:jc w:val="both"/>
        <w:rPr>
          <w:rFonts w:ascii="Times New Roman" w:hAnsi="Times New Roman" w:cs="Times New Roman"/>
          <w:sz w:val="24"/>
          <w:szCs w:val="24"/>
        </w:rPr>
      </w:pPr>
      <w:r w:rsidRPr="00240A9A">
        <w:rPr>
          <w:rFonts w:ascii="Times New Roman" w:hAnsi="Times New Roman" w:cs="Times New Roman"/>
          <w:sz w:val="24"/>
          <w:szCs w:val="24"/>
        </w:rPr>
        <w:t xml:space="preserve">This section discusses literature based on the influence of financial literacy on the performance of SMEs. As noted by World Bank report (2014), financial education is a sure way to enhance small businesses’ literacy and financial inclusion, which then would boost their performance. </w:t>
      </w:r>
      <w:proofErr w:type="spellStart"/>
      <w:r w:rsidRPr="00240A9A">
        <w:rPr>
          <w:rFonts w:ascii="Times New Roman" w:hAnsi="Times New Roman" w:cs="Times New Roman"/>
          <w:sz w:val="24"/>
          <w:szCs w:val="24"/>
        </w:rPr>
        <w:t>Simeyo</w:t>
      </w:r>
      <w:proofErr w:type="spellEnd"/>
      <w:r w:rsidRPr="00240A9A">
        <w:rPr>
          <w:rFonts w:ascii="Times New Roman" w:hAnsi="Times New Roman" w:cs="Times New Roman"/>
          <w:sz w:val="24"/>
          <w:szCs w:val="24"/>
        </w:rPr>
        <w:t xml:space="preserve"> et al. (2011)</w:t>
      </w:r>
      <w:r>
        <w:rPr>
          <w:rFonts w:ascii="Times New Roman" w:hAnsi="Times New Roman" w:cs="Times New Roman"/>
        </w:rPr>
        <w:t xml:space="preserve">, maintained </w:t>
      </w:r>
      <w:r w:rsidRPr="00240A9A">
        <w:rPr>
          <w:rFonts w:ascii="Times New Roman" w:hAnsi="Times New Roman" w:cs="Times New Roman"/>
          <w:sz w:val="24"/>
          <w:szCs w:val="24"/>
        </w:rPr>
        <w:t>that,</w:t>
      </w:r>
      <w:r>
        <w:rPr>
          <w:rFonts w:ascii="Times New Roman" w:hAnsi="Times New Roman" w:cs="Times New Roman"/>
        </w:rPr>
        <w:t xml:space="preserve"> </w:t>
      </w:r>
      <w:r w:rsidR="00230392">
        <w:rPr>
          <w:rFonts w:ascii="Times New Roman" w:hAnsi="Times New Roman" w:cs="Times New Roman"/>
          <w:sz w:val="24"/>
          <w:szCs w:val="24"/>
        </w:rPr>
        <w:t>financial training on</w:t>
      </w:r>
      <w:r w:rsidRPr="00240A9A">
        <w:rPr>
          <w:rFonts w:ascii="Times New Roman" w:hAnsi="Times New Roman" w:cs="Times New Roman"/>
          <w:sz w:val="24"/>
          <w:szCs w:val="24"/>
        </w:rPr>
        <w:t xml:space="preserve"> budgeting, recording</w:t>
      </w:r>
      <w:r w:rsidR="00230392">
        <w:rPr>
          <w:rFonts w:ascii="Times New Roman" w:hAnsi="Times New Roman" w:cs="Times New Roman"/>
          <w:sz w:val="24"/>
          <w:szCs w:val="24"/>
        </w:rPr>
        <w:t xml:space="preserve">, debt management, and saving habits </w:t>
      </w:r>
      <w:r w:rsidR="00230392" w:rsidRPr="00240A9A">
        <w:rPr>
          <w:rFonts w:ascii="Times New Roman" w:hAnsi="Times New Roman" w:cs="Times New Roman"/>
          <w:sz w:val="24"/>
          <w:szCs w:val="24"/>
        </w:rPr>
        <w:t>to</w:t>
      </w:r>
      <w:r w:rsidRPr="00240A9A">
        <w:rPr>
          <w:rFonts w:ascii="Times New Roman" w:hAnsi="Times New Roman" w:cs="Times New Roman"/>
          <w:sz w:val="24"/>
          <w:szCs w:val="24"/>
        </w:rPr>
        <w:t xml:space="preserve"> small scale enterprises had a significant positive impact on the performance.</w:t>
      </w:r>
      <w:r>
        <w:rPr>
          <w:rFonts w:ascii="Times New Roman" w:hAnsi="Times New Roman" w:cs="Times New Roman"/>
        </w:rPr>
        <w:t xml:space="preserve"> Meant, enterprises which</w:t>
      </w:r>
      <w:r w:rsidRPr="00240A9A">
        <w:rPr>
          <w:rFonts w:ascii="Times New Roman" w:hAnsi="Times New Roman" w:cs="Times New Roman"/>
          <w:sz w:val="24"/>
          <w:szCs w:val="24"/>
        </w:rPr>
        <w:t xml:space="preserve"> had acquired</w:t>
      </w:r>
      <w:r>
        <w:rPr>
          <w:rFonts w:ascii="Times New Roman" w:hAnsi="Times New Roman" w:cs="Times New Roman"/>
        </w:rPr>
        <w:t xml:space="preserve"> financial literacy found to have</w:t>
      </w:r>
      <w:r w:rsidRPr="00240A9A">
        <w:rPr>
          <w:rFonts w:ascii="Times New Roman" w:hAnsi="Times New Roman" w:cs="Times New Roman"/>
          <w:sz w:val="24"/>
          <w:szCs w:val="24"/>
        </w:rPr>
        <w:t xml:space="preserve"> the capacity</w:t>
      </w:r>
      <w:r>
        <w:rPr>
          <w:rFonts w:ascii="Times New Roman" w:hAnsi="Times New Roman" w:cs="Times New Roman"/>
        </w:rPr>
        <w:t xml:space="preserve"> to access</w:t>
      </w:r>
      <w:r w:rsidRPr="00240A9A">
        <w:rPr>
          <w:rFonts w:ascii="Times New Roman" w:hAnsi="Times New Roman" w:cs="Times New Roman"/>
          <w:sz w:val="24"/>
          <w:szCs w:val="24"/>
        </w:rPr>
        <w:t xml:space="preserve"> loan funds and hence impacts on business </w:t>
      </w:r>
      <w:r w:rsidR="0005311F" w:rsidRPr="00240A9A">
        <w:rPr>
          <w:rFonts w:ascii="Times New Roman" w:hAnsi="Times New Roman" w:cs="Times New Roman"/>
          <w:sz w:val="24"/>
          <w:szCs w:val="24"/>
        </w:rPr>
        <w:t>performance</w:t>
      </w:r>
      <w:r w:rsidR="0005311F">
        <w:rPr>
          <w:rFonts w:ascii="Times New Roman" w:hAnsi="Times New Roman" w:cs="Times New Roman"/>
        </w:rPr>
        <w:t>.</w:t>
      </w:r>
      <w:r w:rsidRPr="000B6DB6">
        <w:rPr>
          <w:rFonts w:ascii="Times New Roman" w:hAnsi="Times New Roman" w:cs="Times New Roman"/>
          <w:sz w:val="24"/>
          <w:szCs w:val="24"/>
        </w:rPr>
        <w:t xml:space="preserve"> Organisation for Economic Cooperation and Development (OECD) maintained that;  </w:t>
      </w:r>
    </w:p>
    <w:p w14:paraId="324493EB" w14:textId="3200013E" w:rsidR="00720AB4" w:rsidRPr="00DD31EF" w:rsidRDefault="00720AB4" w:rsidP="00720AB4">
      <w:pPr>
        <w:spacing w:line="276" w:lineRule="auto"/>
        <w:ind w:left="567" w:right="521"/>
        <w:jc w:val="both"/>
        <w:rPr>
          <w:rFonts w:ascii="Times New Roman" w:hAnsi="Times New Roman" w:cs="Times New Roman"/>
          <w:i/>
          <w:iCs/>
          <w:sz w:val="24"/>
          <w:szCs w:val="24"/>
        </w:rPr>
      </w:pPr>
      <w:r w:rsidRPr="00DD31EF">
        <w:rPr>
          <w:rFonts w:ascii="Times New Roman" w:hAnsi="Times New Roman" w:cs="Times New Roman"/>
          <w:i/>
          <w:iCs/>
          <w:sz w:val="24"/>
          <w:szCs w:val="24"/>
        </w:rPr>
        <w:t>Financial Literacy as the Process by which financial consumers/ investors improve their understanding of financial products and concepts and, through information, instruction and/or objective advice, develop the skills and confidence to become more aware of financial risks and opportunities, to make informed choices, to know where to go for help, and to take other effective actions to improve their financial wellbeing of the firm</w:t>
      </w:r>
      <w:r w:rsidR="0031364F">
        <w:rPr>
          <w:rFonts w:ascii="Times New Roman" w:hAnsi="Times New Roman" w:cs="Times New Roman"/>
          <w:i/>
          <w:iCs/>
          <w:sz w:val="24"/>
          <w:szCs w:val="24"/>
        </w:rPr>
        <w:t xml:space="preserve"> </w:t>
      </w:r>
      <w:r w:rsidR="00DD31EF" w:rsidRPr="000B6DB6">
        <w:rPr>
          <w:rFonts w:ascii="Times New Roman" w:hAnsi="Times New Roman" w:cs="Times New Roman"/>
          <w:sz w:val="24"/>
          <w:szCs w:val="24"/>
        </w:rPr>
        <w:t>(</w:t>
      </w:r>
      <w:r w:rsidR="00DD31EF" w:rsidRPr="0031364F">
        <w:rPr>
          <w:rFonts w:ascii="Times New Roman" w:hAnsi="Times New Roman" w:cs="Times New Roman"/>
          <w:i/>
          <w:sz w:val="24"/>
          <w:szCs w:val="24"/>
        </w:rPr>
        <w:t>OECD,</w:t>
      </w:r>
      <w:r w:rsidR="0031364F" w:rsidRPr="0031364F">
        <w:rPr>
          <w:rFonts w:ascii="Times New Roman" w:hAnsi="Times New Roman" w:cs="Times New Roman"/>
          <w:i/>
          <w:sz w:val="24"/>
          <w:szCs w:val="24"/>
        </w:rPr>
        <w:t xml:space="preserve"> 2023</w:t>
      </w:r>
      <w:r w:rsidR="00DD31EF" w:rsidRPr="000B6DB6">
        <w:rPr>
          <w:rFonts w:ascii="Times New Roman" w:hAnsi="Times New Roman" w:cs="Times New Roman"/>
          <w:sz w:val="24"/>
          <w:szCs w:val="24"/>
        </w:rPr>
        <w:t>)</w:t>
      </w:r>
      <w:r w:rsidRPr="00DD31EF">
        <w:rPr>
          <w:rFonts w:ascii="Times New Roman" w:hAnsi="Times New Roman" w:cs="Times New Roman"/>
          <w:i/>
          <w:iCs/>
          <w:sz w:val="24"/>
          <w:szCs w:val="24"/>
        </w:rPr>
        <w:t>.</w:t>
      </w:r>
    </w:p>
    <w:p w14:paraId="59A16071" w14:textId="42D2F0CB" w:rsidR="00720AB4" w:rsidRDefault="00720AB4" w:rsidP="0059141D">
      <w:pPr>
        <w:spacing w:line="276" w:lineRule="auto"/>
        <w:jc w:val="both"/>
        <w:rPr>
          <w:rFonts w:ascii="Times New Roman" w:hAnsi="Times New Roman" w:cs="Times New Roman"/>
        </w:rPr>
      </w:pPr>
      <w:r>
        <w:rPr>
          <w:rFonts w:ascii="Times New Roman" w:hAnsi="Times New Roman" w:cs="Times New Roman"/>
          <w:sz w:val="24"/>
          <w:szCs w:val="24"/>
        </w:rPr>
        <w:t xml:space="preserve">Likewise, </w:t>
      </w:r>
      <w:proofErr w:type="spellStart"/>
      <w:r w:rsidRPr="00240A9A">
        <w:rPr>
          <w:rFonts w:ascii="Times New Roman" w:hAnsi="Times New Roman" w:cs="Times New Roman"/>
          <w:sz w:val="24"/>
          <w:szCs w:val="24"/>
        </w:rPr>
        <w:t>Osinde</w:t>
      </w:r>
      <w:proofErr w:type="spellEnd"/>
      <w:r w:rsidRPr="00240A9A">
        <w:rPr>
          <w:rFonts w:ascii="Times New Roman" w:hAnsi="Times New Roman" w:cs="Times New Roman"/>
          <w:sz w:val="24"/>
          <w:szCs w:val="24"/>
        </w:rPr>
        <w:t xml:space="preserve"> et al.</w:t>
      </w:r>
      <w:r>
        <w:rPr>
          <w:rFonts w:ascii="Times New Roman" w:hAnsi="Times New Roman" w:cs="Times New Roman"/>
        </w:rPr>
        <w:t xml:space="preserve"> </w:t>
      </w:r>
      <w:r w:rsidRPr="00240A9A">
        <w:rPr>
          <w:rFonts w:ascii="Times New Roman" w:hAnsi="Times New Roman" w:cs="Times New Roman"/>
          <w:sz w:val="24"/>
          <w:szCs w:val="24"/>
        </w:rPr>
        <w:t>(2013)</w:t>
      </w:r>
      <w:r>
        <w:rPr>
          <w:rFonts w:ascii="Times New Roman" w:hAnsi="Times New Roman" w:cs="Times New Roman"/>
        </w:rPr>
        <w:t xml:space="preserve">, seconded that idea by arguing that, </w:t>
      </w:r>
      <w:r w:rsidRPr="00240A9A">
        <w:rPr>
          <w:rFonts w:ascii="Times New Roman" w:hAnsi="Times New Roman" w:cs="Times New Roman"/>
          <w:sz w:val="24"/>
          <w:szCs w:val="24"/>
        </w:rPr>
        <w:t>enterprises which attended training services on recording, budgeting, debt management, and saving literacies</w:t>
      </w:r>
      <w:r>
        <w:rPr>
          <w:rFonts w:ascii="Times New Roman" w:hAnsi="Times New Roman" w:cs="Times New Roman"/>
        </w:rPr>
        <w:t xml:space="preserve"> had huge</w:t>
      </w:r>
      <w:r w:rsidRPr="00240A9A">
        <w:rPr>
          <w:rFonts w:ascii="Times New Roman" w:hAnsi="Times New Roman" w:cs="Times New Roman"/>
          <w:sz w:val="24"/>
          <w:szCs w:val="24"/>
        </w:rPr>
        <w:t xml:space="preserve"> sales and profits. </w:t>
      </w:r>
      <w:r>
        <w:rPr>
          <w:rFonts w:ascii="Times New Roman" w:hAnsi="Times New Roman" w:cs="Times New Roman"/>
        </w:rPr>
        <w:t>On the contrary</w:t>
      </w:r>
      <w:r w:rsidRPr="00240A9A">
        <w:rPr>
          <w:rFonts w:ascii="Times New Roman" w:hAnsi="Times New Roman" w:cs="Times New Roman"/>
          <w:sz w:val="24"/>
          <w:szCs w:val="24"/>
        </w:rPr>
        <w:t xml:space="preserve"> Forum (2024)</w:t>
      </w:r>
      <w:r>
        <w:rPr>
          <w:rFonts w:ascii="Times New Roman" w:hAnsi="Times New Roman" w:cs="Times New Roman"/>
        </w:rPr>
        <w:t>, argued that, enterprises which found to have</w:t>
      </w:r>
      <w:r w:rsidRPr="00240A9A">
        <w:rPr>
          <w:rFonts w:ascii="Times New Roman" w:hAnsi="Times New Roman" w:cs="Times New Roman"/>
          <w:sz w:val="24"/>
          <w:szCs w:val="24"/>
        </w:rPr>
        <w:t xml:space="preserve"> inadequat</w:t>
      </w:r>
      <w:r>
        <w:rPr>
          <w:rFonts w:ascii="Times New Roman" w:hAnsi="Times New Roman" w:cs="Times New Roman"/>
        </w:rPr>
        <w:t>e</w:t>
      </w:r>
      <w:r w:rsidRPr="00240A9A">
        <w:rPr>
          <w:rFonts w:ascii="Times New Roman" w:hAnsi="Times New Roman" w:cs="Times New Roman"/>
          <w:sz w:val="24"/>
          <w:szCs w:val="24"/>
        </w:rPr>
        <w:t xml:space="preserve"> financial literacy knowledge and skills</w:t>
      </w:r>
      <w:r>
        <w:rPr>
          <w:rFonts w:ascii="Times New Roman" w:hAnsi="Times New Roman" w:cs="Times New Roman"/>
        </w:rPr>
        <w:t xml:space="preserve"> had low turnover and losses</w:t>
      </w:r>
      <w:r w:rsidRPr="00240A9A">
        <w:rPr>
          <w:rFonts w:ascii="Times New Roman" w:hAnsi="Times New Roman" w:cs="Times New Roman"/>
          <w:sz w:val="24"/>
          <w:szCs w:val="24"/>
        </w:rPr>
        <w:t xml:space="preserve">. In light of this context, there is an urgent need for financial literacy knowledge skills for growth of SMEs (Al-Muzaini, 2023; </w:t>
      </w:r>
      <w:proofErr w:type="spellStart"/>
      <w:r w:rsidRPr="00240A9A">
        <w:rPr>
          <w:rFonts w:ascii="Times New Roman" w:hAnsi="Times New Roman" w:cs="Times New Roman"/>
          <w:sz w:val="24"/>
          <w:szCs w:val="24"/>
        </w:rPr>
        <w:t>Sawaean</w:t>
      </w:r>
      <w:proofErr w:type="spellEnd"/>
      <w:r w:rsidRPr="00240A9A">
        <w:rPr>
          <w:rFonts w:ascii="Times New Roman" w:hAnsi="Times New Roman" w:cs="Times New Roman"/>
          <w:sz w:val="24"/>
          <w:szCs w:val="24"/>
        </w:rPr>
        <w:t xml:space="preserve"> </w:t>
      </w:r>
      <w:r w:rsidR="001F62FC">
        <w:rPr>
          <w:rFonts w:ascii="Times New Roman" w:hAnsi="Times New Roman" w:cs="Times New Roman"/>
          <w:sz w:val="24"/>
          <w:szCs w:val="24"/>
        </w:rPr>
        <w:t>&amp;</w:t>
      </w:r>
      <w:r w:rsidRPr="00240A9A">
        <w:rPr>
          <w:rFonts w:ascii="Times New Roman" w:hAnsi="Times New Roman" w:cs="Times New Roman"/>
          <w:sz w:val="24"/>
          <w:szCs w:val="24"/>
        </w:rPr>
        <w:t xml:space="preserve"> Ali, 2021). Therefore,</w:t>
      </w:r>
      <w:r>
        <w:rPr>
          <w:rFonts w:ascii="Times New Roman" w:hAnsi="Times New Roman" w:cs="Times New Roman"/>
        </w:rPr>
        <w:t xml:space="preserve"> basing what has been discussed so far, the paper found it fair to conclude that,</w:t>
      </w:r>
      <w:r w:rsidRPr="00240A9A">
        <w:rPr>
          <w:rFonts w:ascii="Times New Roman" w:hAnsi="Times New Roman" w:cs="Times New Roman"/>
          <w:sz w:val="24"/>
          <w:szCs w:val="24"/>
        </w:rPr>
        <w:t xml:space="preserve"> financial literacy</w:t>
      </w:r>
      <w:r>
        <w:rPr>
          <w:rFonts w:ascii="Times New Roman" w:hAnsi="Times New Roman" w:cs="Times New Roman"/>
        </w:rPr>
        <w:t xml:space="preserve"> knowledge and skills </w:t>
      </w:r>
      <w:r w:rsidRPr="00240A9A">
        <w:rPr>
          <w:rFonts w:ascii="Times New Roman" w:hAnsi="Times New Roman" w:cs="Times New Roman"/>
        </w:rPr>
        <w:t>increases</w:t>
      </w:r>
      <w:r w:rsidRPr="00240A9A">
        <w:rPr>
          <w:rFonts w:ascii="Times New Roman" w:hAnsi="Times New Roman" w:cs="Times New Roman"/>
          <w:sz w:val="24"/>
          <w:szCs w:val="24"/>
        </w:rPr>
        <w:t xml:space="preserve"> individual’s confidence and belief in starting and running a successful business. </w:t>
      </w:r>
      <w:r>
        <w:rPr>
          <w:rFonts w:ascii="Times New Roman" w:hAnsi="Times New Roman" w:cs="Times New Roman"/>
        </w:rPr>
        <w:t xml:space="preserve">On the contrary, </w:t>
      </w:r>
      <w:r w:rsidRPr="00240A9A">
        <w:rPr>
          <w:rFonts w:ascii="Times New Roman" w:hAnsi="Times New Roman" w:cs="Times New Roman"/>
          <w:sz w:val="24"/>
          <w:szCs w:val="24"/>
        </w:rPr>
        <w:t xml:space="preserve">SMEs </w:t>
      </w:r>
      <w:r>
        <w:rPr>
          <w:rFonts w:ascii="Times New Roman" w:hAnsi="Times New Roman" w:cs="Times New Roman"/>
        </w:rPr>
        <w:t>with poor recording, budgeting, saving and debt management skills become</w:t>
      </w:r>
      <w:r w:rsidRPr="00240A9A">
        <w:rPr>
          <w:rFonts w:ascii="Times New Roman" w:hAnsi="Times New Roman" w:cs="Times New Roman"/>
          <w:sz w:val="24"/>
          <w:szCs w:val="24"/>
        </w:rPr>
        <w:t xml:space="preserve"> unattractive venture to do business</w:t>
      </w:r>
      <w:r>
        <w:rPr>
          <w:rFonts w:ascii="Times New Roman" w:hAnsi="Times New Roman" w:cs="Times New Roman"/>
        </w:rPr>
        <w:t xml:space="preserve"> and financial institution</w:t>
      </w:r>
      <w:r w:rsidRPr="00240A9A">
        <w:rPr>
          <w:rFonts w:ascii="Times New Roman" w:hAnsi="Times New Roman" w:cs="Times New Roman"/>
          <w:sz w:val="24"/>
          <w:szCs w:val="24"/>
        </w:rPr>
        <w:t xml:space="preserve"> considered</w:t>
      </w:r>
      <w:r>
        <w:rPr>
          <w:rFonts w:ascii="Times New Roman" w:hAnsi="Times New Roman" w:cs="Times New Roman"/>
        </w:rPr>
        <w:t xml:space="preserve"> them as</w:t>
      </w:r>
      <w:r w:rsidRPr="00240A9A">
        <w:rPr>
          <w:rFonts w:ascii="Times New Roman" w:hAnsi="Times New Roman" w:cs="Times New Roman"/>
          <w:sz w:val="24"/>
          <w:szCs w:val="24"/>
        </w:rPr>
        <w:t xml:space="preserve"> high-risk clients. </w:t>
      </w:r>
    </w:p>
    <w:p w14:paraId="31E33BBA" w14:textId="131B594E" w:rsidR="003756E9" w:rsidRPr="008C29F0" w:rsidRDefault="008C29F0" w:rsidP="008C29F0">
      <w:pPr>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3. </w:t>
      </w:r>
      <w:r w:rsidR="00C139D6" w:rsidRPr="008C29F0">
        <w:rPr>
          <w:rFonts w:ascii="Times New Roman" w:hAnsi="Times New Roman" w:cs="Times New Roman"/>
          <w:b/>
          <w:sz w:val="24"/>
          <w:szCs w:val="24"/>
          <w:lang w:val="en-US"/>
        </w:rPr>
        <w:t>C</w:t>
      </w:r>
      <w:r w:rsidR="00FB1851" w:rsidRPr="008C29F0">
        <w:rPr>
          <w:rFonts w:ascii="Times New Roman" w:hAnsi="Times New Roman" w:cs="Times New Roman"/>
          <w:b/>
          <w:sz w:val="24"/>
          <w:szCs w:val="24"/>
          <w:lang w:val="en-US"/>
        </w:rPr>
        <w:t>onclusion</w:t>
      </w:r>
    </w:p>
    <w:p w14:paraId="3917FC0A" w14:textId="53FC54D0" w:rsidR="007D2843" w:rsidRPr="007C4F75" w:rsidRDefault="0042338D" w:rsidP="0059141D">
      <w:pPr>
        <w:spacing w:line="276" w:lineRule="auto"/>
        <w:jc w:val="both"/>
        <w:rPr>
          <w:rFonts w:ascii="Times New Roman" w:hAnsi="Times New Roman" w:cs="Times New Roman"/>
          <w:color w:val="000000"/>
          <w:sz w:val="24"/>
          <w:szCs w:val="24"/>
        </w:rPr>
      </w:pPr>
      <w:r w:rsidRPr="00194F87">
        <w:rPr>
          <w:rFonts w:ascii="Times New Roman" w:hAnsi="Times New Roman" w:cs="Times New Roman"/>
          <w:sz w:val="24"/>
          <w:szCs w:val="24"/>
        </w:rPr>
        <w:t>SMEs</w:t>
      </w:r>
      <w:r w:rsidR="00221ECD" w:rsidRPr="00194F87">
        <w:rPr>
          <w:rFonts w:ascii="Times New Roman" w:hAnsi="Times New Roman" w:cs="Times New Roman"/>
          <w:sz w:val="24"/>
          <w:szCs w:val="24"/>
        </w:rPr>
        <w:t xml:space="preserve"> </w:t>
      </w:r>
      <w:r w:rsidR="00802B78" w:rsidRPr="00194F87">
        <w:rPr>
          <w:rFonts w:ascii="Times New Roman" w:hAnsi="Times New Roman" w:cs="Times New Roman"/>
          <w:sz w:val="24"/>
          <w:szCs w:val="24"/>
        </w:rPr>
        <w:t>has</w:t>
      </w:r>
      <w:r w:rsidR="00221ECD" w:rsidRPr="00194F87">
        <w:rPr>
          <w:rFonts w:ascii="Times New Roman" w:hAnsi="Times New Roman" w:cs="Times New Roman"/>
          <w:sz w:val="24"/>
          <w:szCs w:val="24"/>
        </w:rPr>
        <w:t xml:space="preserve"> been proved to play a great deal</w:t>
      </w:r>
      <w:r w:rsidRPr="00194F87">
        <w:rPr>
          <w:rFonts w:ascii="Times New Roman" w:hAnsi="Times New Roman" w:cs="Times New Roman"/>
          <w:sz w:val="24"/>
          <w:szCs w:val="24"/>
        </w:rPr>
        <w:t xml:space="preserve"> in providing solution</w:t>
      </w:r>
      <w:r w:rsidR="00802B78" w:rsidRPr="00194F87">
        <w:rPr>
          <w:rFonts w:ascii="Times New Roman" w:hAnsi="Times New Roman" w:cs="Times New Roman"/>
          <w:sz w:val="24"/>
          <w:szCs w:val="24"/>
        </w:rPr>
        <w:t xml:space="preserve"> to unemployment tragedy and it is recognized as an indispensable sector in the global economy</w:t>
      </w:r>
      <w:r w:rsidRPr="00194F87">
        <w:rPr>
          <w:rFonts w:ascii="Times New Roman" w:hAnsi="Times New Roman" w:cs="Times New Roman"/>
          <w:sz w:val="24"/>
          <w:szCs w:val="24"/>
        </w:rPr>
        <w:t>. In recognition, the government of many nations have put emphasizes on</w:t>
      </w:r>
      <w:r w:rsidR="00802B78" w:rsidRPr="00194F87">
        <w:rPr>
          <w:rFonts w:ascii="Times New Roman" w:hAnsi="Times New Roman" w:cs="Times New Roman"/>
          <w:sz w:val="24"/>
          <w:szCs w:val="24"/>
        </w:rPr>
        <w:t xml:space="preserve"> </w:t>
      </w:r>
      <w:r w:rsidRPr="00194F87">
        <w:rPr>
          <w:rFonts w:ascii="Times New Roman" w:hAnsi="Times New Roman" w:cs="Times New Roman"/>
          <w:sz w:val="24"/>
          <w:szCs w:val="24"/>
        </w:rPr>
        <w:t>f</w:t>
      </w:r>
      <w:r w:rsidR="00802B78" w:rsidRPr="00194F87">
        <w:rPr>
          <w:rFonts w:ascii="Times New Roman" w:hAnsi="Times New Roman" w:cs="Times New Roman"/>
          <w:sz w:val="24"/>
          <w:szCs w:val="24"/>
        </w:rPr>
        <w:t xml:space="preserve">inancial literacy </w:t>
      </w:r>
      <w:r w:rsidRPr="00194F87">
        <w:rPr>
          <w:rFonts w:ascii="Times New Roman" w:hAnsi="Times New Roman" w:cs="Times New Roman"/>
          <w:sz w:val="24"/>
          <w:szCs w:val="24"/>
        </w:rPr>
        <w:t>to</w:t>
      </w:r>
      <w:r w:rsidR="00802B78" w:rsidRPr="00194F87">
        <w:rPr>
          <w:rFonts w:ascii="Times New Roman" w:hAnsi="Times New Roman" w:cs="Times New Roman"/>
          <w:sz w:val="24"/>
          <w:szCs w:val="24"/>
        </w:rPr>
        <w:t xml:space="preserve"> the owners regarding the budgeting skills and planning </w:t>
      </w:r>
      <w:r w:rsidRPr="00194F87">
        <w:rPr>
          <w:rFonts w:ascii="Times New Roman" w:hAnsi="Times New Roman" w:cs="Times New Roman"/>
          <w:sz w:val="24"/>
          <w:szCs w:val="24"/>
        </w:rPr>
        <w:t xml:space="preserve">which would </w:t>
      </w:r>
      <w:r w:rsidR="00802B78" w:rsidRPr="00194F87">
        <w:rPr>
          <w:rFonts w:ascii="Times New Roman" w:hAnsi="Times New Roman" w:cs="Times New Roman"/>
          <w:sz w:val="24"/>
          <w:szCs w:val="24"/>
        </w:rPr>
        <w:t xml:space="preserve">assist SMEs </w:t>
      </w:r>
      <w:r w:rsidRPr="00194F87">
        <w:rPr>
          <w:rFonts w:ascii="Times New Roman" w:hAnsi="Times New Roman" w:cs="Times New Roman"/>
          <w:sz w:val="24"/>
          <w:szCs w:val="24"/>
        </w:rPr>
        <w:t>to</w:t>
      </w:r>
      <w:r w:rsidR="00802B78" w:rsidRPr="00194F87">
        <w:rPr>
          <w:rFonts w:ascii="Times New Roman" w:hAnsi="Times New Roman" w:cs="Times New Roman"/>
          <w:sz w:val="24"/>
          <w:szCs w:val="24"/>
        </w:rPr>
        <w:t xml:space="preserve"> reduc</w:t>
      </w:r>
      <w:r w:rsidRPr="00194F87">
        <w:rPr>
          <w:rFonts w:ascii="Times New Roman" w:hAnsi="Times New Roman" w:cs="Times New Roman"/>
          <w:sz w:val="24"/>
          <w:szCs w:val="24"/>
        </w:rPr>
        <w:t>e</w:t>
      </w:r>
      <w:r w:rsidR="00802B78" w:rsidRPr="00194F87">
        <w:rPr>
          <w:rFonts w:ascii="Times New Roman" w:hAnsi="Times New Roman" w:cs="Times New Roman"/>
          <w:sz w:val="24"/>
          <w:szCs w:val="24"/>
        </w:rPr>
        <w:t xml:space="preserve"> running costs</w:t>
      </w:r>
      <w:r w:rsidRPr="00194F87">
        <w:rPr>
          <w:rFonts w:ascii="Times New Roman" w:hAnsi="Times New Roman" w:cs="Times New Roman"/>
          <w:sz w:val="24"/>
          <w:szCs w:val="24"/>
        </w:rPr>
        <w:t xml:space="preserve"> and</w:t>
      </w:r>
      <w:r w:rsidR="00802B78" w:rsidRPr="00194F87">
        <w:rPr>
          <w:rFonts w:ascii="Times New Roman" w:hAnsi="Times New Roman" w:cs="Times New Roman"/>
          <w:sz w:val="24"/>
          <w:szCs w:val="24"/>
        </w:rPr>
        <w:t xml:space="preserve"> increas</w:t>
      </w:r>
      <w:r w:rsidRPr="00194F87">
        <w:rPr>
          <w:rFonts w:ascii="Times New Roman" w:hAnsi="Times New Roman" w:cs="Times New Roman"/>
          <w:sz w:val="24"/>
          <w:szCs w:val="24"/>
        </w:rPr>
        <w:t>e</w:t>
      </w:r>
      <w:r w:rsidR="00802B78" w:rsidRPr="00194F87">
        <w:rPr>
          <w:rFonts w:ascii="Times New Roman" w:hAnsi="Times New Roman" w:cs="Times New Roman"/>
          <w:sz w:val="24"/>
          <w:szCs w:val="24"/>
        </w:rPr>
        <w:t xml:space="preserve"> profits. In other words, financial literacy facilitates accumulating savings, diversifying assets, and purchasing insurance, decision making processes among SMEs which would be important in improving the creditworthiness of potential borrowers.</w:t>
      </w:r>
      <w:r w:rsidR="00B16761" w:rsidRPr="00194F87">
        <w:rPr>
          <w:rFonts w:ascii="Times New Roman" w:hAnsi="Times New Roman" w:cs="Times New Roman"/>
          <w:sz w:val="24"/>
          <w:szCs w:val="24"/>
        </w:rPr>
        <w:t xml:space="preserve"> </w:t>
      </w:r>
      <w:r w:rsidR="007D5A55" w:rsidRPr="00194F87">
        <w:rPr>
          <w:rFonts w:ascii="Times New Roman" w:eastAsia="SimSun" w:hAnsi="Times New Roman" w:cs="Times New Roman"/>
          <w:sz w:val="24"/>
          <w:szCs w:val="24"/>
          <w:lang w:val="en-US"/>
        </w:rPr>
        <w:t xml:space="preserve">Meant, financial literacy </w:t>
      </w:r>
      <w:r w:rsidR="007F0127" w:rsidRPr="00194F87">
        <w:rPr>
          <w:rFonts w:ascii="Times New Roman" w:eastAsia="SimSun" w:hAnsi="Times New Roman" w:cs="Times New Roman"/>
          <w:sz w:val="24"/>
          <w:szCs w:val="24"/>
          <w:lang w:val="en-US"/>
        </w:rPr>
        <w:t>encourages</w:t>
      </w:r>
      <w:r w:rsidR="007D5A55" w:rsidRPr="00194F87">
        <w:rPr>
          <w:rFonts w:ascii="Times New Roman" w:eastAsia="SimSun" w:hAnsi="Times New Roman" w:cs="Times New Roman"/>
          <w:sz w:val="24"/>
          <w:szCs w:val="24"/>
          <w:lang w:val="en-US"/>
        </w:rPr>
        <w:t xml:space="preserve"> business owners/operators to become conversant in managing their business, enjoying </w:t>
      </w:r>
      <w:r w:rsidR="006C6580" w:rsidRPr="00194F87">
        <w:rPr>
          <w:rFonts w:ascii="Times New Roman" w:eastAsia="SimSun" w:hAnsi="Times New Roman" w:cs="Times New Roman"/>
          <w:sz w:val="24"/>
          <w:szCs w:val="24"/>
          <w:lang w:val="en-US"/>
        </w:rPr>
        <w:t>fair tax assessment.</w:t>
      </w:r>
      <w:r w:rsidR="00B16761" w:rsidRPr="00194F87">
        <w:rPr>
          <w:rFonts w:ascii="Times New Roman" w:eastAsia="SimSun" w:hAnsi="Times New Roman" w:cs="Times New Roman"/>
          <w:sz w:val="24"/>
          <w:szCs w:val="24"/>
          <w:lang w:val="en-US"/>
        </w:rPr>
        <w:t xml:space="preserve"> Not only that</w:t>
      </w:r>
      <w:r w:rsidR="007D5A55" w:rsidRPr="00194F87">
        <w:rPr>
          <w:rFonts w:ascii="Times New Roman" w:eastAsia="SimSun" w:hAnsi="Times New Roman" w:cs="Times New Roman"/>
          <w:sz w:val="24"/>
          <w:szCs w:val="24"/>
          <w:lang w:val="en-US"/>
        </w:rPr>
        <w:t>, it connects small</w:t>
      </w:r>
      <w:r w:rsidR="00B16761" w:rsidRPr="00194F87">
        <w:rPr>
          <w:rFonts w:ascii="Times New Roman" w:eastAsia="SimSun" w:hAnsi="Times New Roman" w:cs="Times New Roman"/>
          <w:sz w:val="24"/>
          <w:szCs w:val="24"/>
          <w:lang w:val="en-US"/>
        </w:rPr>
        <w:t xml:space="preserve"> scale</w:t>
      </w:r>
      <w:r w:rsidR="007D5A55" w:rsidRPr="00194F87">
        <w:rPr>
          <w:rFonts w:ascii="Times New Roman" w:eastAsia="SimSun" w:hAnsi="Times New Roman" w:cs="Times New Roman"/>
          <w:sz w:val="24"/>
          <w:szCs w:val="24"/>
          <w:lang w:val="en-US"/>
        </w:rPr>
        <w:t xml:space="preserve"> entrepreneurs with Tanzania Chamber of Commerce for trade consultation.</w:t>
      </w:r>
      <w:r w:rsidR="00B16761" w:rsidRPr="00194F87">
        <w:rPr>
          <w:rFonts w:ascii="Times New Roman" w:eastAsia="SimSun" w:hAnsi="Times New Roman" w:cs="Times New Roman"/>
          <w:sz w:val="24"/>
          <w:szCs w:val="24"/>
          <w:lang w:val="en-US"/>
        </w:rPr>
        <w:t xml:space="preserve"> This is to say</w:t>
      </w:r>
      <w:r w:rsidR="007D5A55" w:rsidRPr="00194F87">
        <w:rPr>
          <w:rFonts w:ascii="Times New Roman" w:eastAsia="SimSun" w:hAnsi="Times New Roman" w:cs="Times New Roman"/>
          <w:sz w:val="24"/>
          <w:szCs w:val="24"/>
          <w:lang w:val="en-US"/>
        </w:rPr>
        <w:t>, enterprises with the culture of recording and maintaining transactions proved beyond the shadow of doubt to increase profitability as well as market share. However, the enterprises acting verse versa proved to incur loss and been taxed beyond their taxable capacity by the government. Therefore, sound recording of transactions in the business enabled the enterprises operators</w:t>
      </w:r>
      <w:r w:rsidR="007D5A55" w:rsidRPr="00194F87">
        <w:rPr>
          <w:rFonts w:ascii="Times New Roman" w:hAnsi="Times New Roman" w:cs="Times New Roman"/>
          <w:sz w:val="24"/>
          <w:szCs w:val="24"/>
        </w:rPr>
        <w:t xml:space="preserve"> in identifying fast moving, slow-moving goods, expired goods, business planning as well as the needs of lenders of business finance. This is because,</w:t>
      </w:r>
      <w:r w:rsidR="007D5A55" w:rsidRPr="00194F87">
        <w:rPr>
          <w:rFonts w:ascii="Times New Roman" w:hAnsi="Times New Roman" w:cs="Times New Roman"/>
          <w:color w:val="000000"/>
          <w:sz w:val="24"/>
          <w:szCs w:val="24"/>
        </w:rPr>
        <w:t xml:space="preserve"> </w:t>
      </w:r>
      <w:r w:rsidR="0003303A" w:rsidRPr="00194F87">
        <w:rPr>
          <w:rFonts w:ascii="Times New Roman" w:hAnsi="Times New Roman" w:cs="Times New Roman"/>
          <w:color w:val="000000"/>
          <w:sz w:val="24"/>
          <w:szCs w:val="24"/>
        </w:rPr>
        <w:t xml:space="preserve">financial knowledge enables the due entrepreneurs to plan, </w:t>
      </w:r>
      <w:r w:rsidR="0003303A" w:rsidRPr="00194F87">
        <w:rPr>
          <w:rFonts w:ascii="Times New Roman" w:hAnsi="Times New Roman" w:cs="Times New Roman"/>
          <w:color w:val="000000"/>
          <w:sz w:val="24"/>
          <w:szCs w:val="24"/>
        </w:rPr>
        <w:lastRenderedPageBreak/>
        <w:t>to manage and forecast financial resources which would be important for the progressiveness of the organization</w:t>
      </w:r>
      <w:r w:rsidR="007D5A55" w:rsidRPr="00194F87">
        <w:rPr>
          <w:rFonts w:ascii="Times New Roman" w:hAnsi="Times New Roman" w:cs="Times New Roman"/>
          <w:color w:val="000000"/>
          <w:sz w:val="24"/>
          <w:szCs w:val="24"/>
        </w:rPr>
        <w:t>.</w:t>
      </w:r>
      <w:r w:rsidR="00B16761" w:rsidRPr="00194F87">
        <w:rPr>
          <w:rFonts w:ascii="Times New Roman" w:hAnsi="Times New Roman" w:cs="Times New Roman"/>
          <w:sz w:val="24"/>
          <w:szCs w:val="24"/>
        </w:rPr>
        <w:t xml:space="preserve"> Based on what have been discussed, it can be concluded that financial literacy SMEs tend to be more successful than those with a low level of financial knowledge. Therefore, important for small scale owners to enhance their training on financial skills such as knowing how to prepare budgets and simple calculations to ascertain profit or loss. Best of all, financial information is very useful in evaluating the success of past decisions and in determining the current position of the business.</w:t>
      </w:r>
      <w:r w:rsidR="007D5A55" w:rsidRPr="00194F87">
        <w:rPr>
          <w:rFonts w:ascii="Times New Roman" w:hAnsi="Times New Roman" w:cs="Times New Roman"/>
          <w:color w:val="000000"/>
          <w:sz w:val="24"/>
          <w:szCs w:val="24"/>
        </w:rPr>
        <w:t xml:space="preserve"> </w:t>
      </w:r>
      <w:r w:rsidR="007F0127" w:rsidRPr="00194F87">
        <w:rPr>
          <w:rFonts w:ascii="Times New Roman" w:hAnsi="Times New Roman" w:cs="Times New Roman"/>
          <w:color w:val="000000"/>
          <w:sz w:val="24"/>
          <w:szCs w:val="24"/>
        </w:rPr>
        <w:t>Therefore,</w:t>
      </w:r>
      <w:r w:rsidR="007D5A55" w:rsidRPr="00194F87">
        <w:rPr>
          <w:rFonts w:ascii="Times New Roman" w:hAnsi="Times New Roman" w:cs="Times New Roman"/>
          <w:color w:val="000000"/>
          <w:sz w:val="24"/>
          <w:szCs w:val="24"/>
        </w:rPr>
        <w:t xml:space="preserve"> a considerable and commendable effort to train small scale entrepreneurs on how to manage their enterprises efficiently and effectively for the realization of targeted performance in due enterprise. </w:t>
      </w:r>
    </w:p>
    <w:p w14:paraId="44C6EE2E" w14:textId="05F3C780" w:rsidR="00C139D6" w:rsidRPr="008C29F0" w:rsidRDefault="008C29F0" w:rsidP="008C29F0">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C139D6" w:rsidRPr="008C29F0">
        <w:rPr>
          <w:rFonts w:ascii="Times New Roman" w:hAnsi="Times New Roman" w:cs="Times New Roman"/>
          <w:b/>
          <w:sz w:val="24"/>
          <w:szCs w:val="24"/>
          <w:lang w:val="en-US"/>
        </w:rPr>
        <w:t>R</w:t>
      </w:r>
      <w:r w:rsidR="00FB1851" w:rsidRPr="008C29F0">
        <w:rPr>
          <w:rFonts w:ascii="Times New Roman" w:hAnsi="Times New Roman" w:cs="Times New Roman"/>
          <w:b/>
          <w:sz w:val="24"/>
          <w:szCs w:val="24"/>
          <w:lang w:val="en-US"/>
        </w:rPr>
        <w:t>ecommendations</w:t>
      </w:r>
    </w:p>
    <w:p w14:paraId="1EAC38E6" w14:textId="0C6FF395" w:rsidR="008B6093" w:rsidRPr="00957A9C" w:rsidRDefault="00957A9C" w:rsidP="000B6DB6">
      <w:pPr>
        <w:spacing w:after="0" w:line="276" w:lineRule="auto"/>
        <w:jc w:val="both"/>
        <w:rPr>
          <w:rFonts w:ascii="Times New Roman" w:hAnsi="Times New Roman" w:cs="Times New Roman"/>
          <w:sz w:val="24"/>
          <w:szCs w:val="24"/>
        </w:rPr>
      </w:pPr>
      <w:bookmarkStart w:id="21" w:name="_Hlk193711322"/>
      <w:bookmarkStart w:id="22" w:name="_Hlk193539416"/>
      <w:bookmarkStart w:id="23" w:name="_Hlk193547301"/>
      <w:r w:rsidRPr="00957A9C">
        <w:rPr>
          <w:rFonts w:ascii="Times New Roman" w:hAnsi="Times New Roman" w:cs="Times New Roman"/>
          <w:sz w:val="24"/>
          <w:szCs w:val="24"/>
        </w:rPr>
        <w:t>The insights</w:t>
      </w:r>
      <w:r w:rsidR="00113F10">
        <w:rPr>
          <w:rFonts w:ascii="Times New Roman" w:hAnsi="Times New Roman" w:cs="Times New Roman"/>
          <w:sz w:val="24"/>
          <w:szCs w:val="24"/>
        </w:rPr>
        <w:t xml:space="preserve"> of this paper</w:t>
      </w:r>
      <w:r w:rsidRPr="00957A9C">
        <w:rPr>
          <w:rFonts w:ascii="Times New Roman" w:hAnsi="Times New Roman" w:cs="Times New Roman"/>
          <w:sz w:val="24"/>
          <w:szCs w:val="24"/>
        </w:rPr>
        <w:t xml:space="preserve"> </w:t>
      </w:r>
      <w:r w:rsidR="00113F10" w:rsidRPr="00957A9C">
        <w:rPr>
          <w:rFonts w:ascii="Times New Roman" w:hAnsi="Times New Roman" w:cs="Times New Roman"/>
          <w:sz w:val="24"/>
          <w:szCs w:val="24"/>
        </w:rPr>
        <w:t>provide</w:t>
      </w:r>
      <w:r w:rsidRPr="00957A9C">
        <w:rPr>
          <w:rFonts w:ascii="Times New Roman" w:hAnsi="Times New Roman" w:cs="Times New Roman"/>
          <w:sz w:val="24"/>
          <w:szCs w:val="24"/>
        </w:rPr>
        <w:t xml:space="preserve"> valuable knowledge and skills to managers and SMEs owners on the need to embrace financial literacy and accounting practices to enhance the financial performance of their businesses.</w:t>
      </w:r>
      <w:bookmarkEnd w:id="21"/>
      <w:bookmarkEnd w:id="22"/>
      <w:bookmarkEnd w:id="23"/>
      <w:r w:rsidR="00113F10">
        <w:rPr>
          <w:rFonts w:ascii="Times New Roman" w:hAnsi="Times New Roman" w:cs="Times New Roman"/>
          <w:sz w:val="24"/>
          <w:szCs w:val="24"/>
        </w:rPr>
        <w:t xml:space="preserve"> </w:t>
      </w:r>
      <w:r w:rsidR="00113F10">
        <w:rPr>
          <w:rFonts w:ascii="Times New Roman" w:eastAsia="Calibri" w:hAnsi="Times New Roman" w:cs="Times New Roman"/>
          <w:sz w:val="24"/>
          <w:szCs w:val="24"/>
          <w:lang w:val="en-US"/>
        </w:rPr>
        <w:t>W</w:t>
      </w:r>
      <w:r w:rsidR="008B6093" w:rsidRPr="00957A9C">
        <w:rPr>
          <w:rFonts w:ascii="Times New Roman" w:eastAsia="Calibri" w:hAnsi="Times New Roman" w:cs="Times New Roman"/>
          <w:sz w:val="24"/>
          <w:szCs w:val="24"/>
          <w:lang w:val="en-US"/>
        </w:rPr>
        <w:t>hat has been discussed so far</w:t>
      </w:r>
      <w:r w:rsidR="00113F10">
        <w:rPr>
          <w:rFonts w:ascii="Times New Roman" w:eastAsia="Calibri" w:hAnsi="Times New Roman" w:cs="Times New Roman"/>
          <w:sz w:val="24"/>
          <w:szCs w:val="24"/>
          <w:lang w:val="en-US"/>
        </w:rPr>
        <w:t xml:space="preserve"> in this paper</w:t>
      </w:r>
      <w:r w:rsidR="008B6093" w:rsidRPr="00957A9C">
        <w:rPr>
          <w:rFonts w:ascii="Times New Roman" w:eastAsia="Calibri" w:hAnsi="Times New Roman" w:cs="Times New Roman"/>
          <w:sz w:val="24"/>
          <w:szCs w:val="24"/>
          <w:lang w:val="en-US"/>
        </w:rPr>
        <w:t xml:space="preserve"> </w:t>
      </w:r>
      <w:r w:rsidR="00113F10">
        <w:rPr>
          <w:rFonts w:ascii="Times New Roman" w:eastAsia="Calibri" w:hAnsi="Times New Roman" w:cs="Times New Roman"/>
          <w:sz w:val="24"/>
          <w:szCs w:val="24"/>
          <w:lang w:val="en-US"/>
        </w:rPr>
        <w:t>emphasizing on</w:t>
      </w:r>
      <w:r w:rsidR="008B6093" w:rsidRPr="00957A9C">
        <w:rPr>
          <w:rFonts w:ascii="Times New Roman" w:eastAsia="Calibri" w:hAnsi="Times New Roman" w:cs="Times New Roman"/>
          <w:sz w:val="24"/>
          <w:szCs w:val="24"/>
          <w:lang w:val="en-US"/>
        </w:rPr>
        <w:t xml:space="preserve"> financial literacy among small scale enterprises</w:t>
      </w:r>
      <w:r w:rsidR="00113F10">
        <w:rPr>
          <w:rFonts w:ascii="Times New Roman" w:eastAsia="Calibri" w:hAnsi="Times New Roman" w:cs="Times New Roman"/>
          <w:sz w:val="24"/>
          <w:szCs w:val="24"/>
          <w:lang w:val="en-US"/>
        </w:rPr>
        <w:t xml:space="preserve">. It </w:t>
      </w:r>
      <w:r w:rsidR="00480E9F">
        <w:rPr>
          <w:rFonts w:ascii="Times New Roman" w:eastAsia="Calibri" w:hAnsi="Times New Roman" w:cs="Times New Roman"/>
          <w:sz w:val="24"/>
          <w:szCs w:val="24"/>
          <w:lang w:val="en-US"/>
        </w:rPr>
        <w:t>calls</w:t>
      </w:r>
      <w:r w:rsidR="00113F10">
        <w:rPr>
          <w:rFonts w:ascii="Times New Roman" w:eastAsia="Calibri" w:hAnsi="Times New Roman" w:cs="Times New Roman"/>
          <w:sz w:val="24"/>
          <w:szCs w:val="24"/>
          <w:lang w:val="en-US"/>
        </w:rPr>
        <w:t xml:space="preserve"> for</w:t>
      </w:r>
      <w:r w:rsidR="008B6093" w:rsidRPr="00957A9C">
        <w:rPr>
          <w:rFonts w:ascii="Times New Roman" w:eastAsia="Calibri" w:hAnsi="Times New Roman" w:cs="Times New Roman"/>
          <w:sz w:val="24"/>
          <w:szCs w:val="24"/>
          <w:lang w:val="en-US"/>
        </w:rPr>
        <w:t xml:space="preserve"> the efforts and commitment</w:t>
      </w:r>
      <w:r w:rsidR="00113F10">
        <w:rPr>
          <w:rFonts w:ascii="Times New Roman" w:eastAsia="Calibri" w:hAnsi="Times New Roman" w:cs="Times New Roman"/>
          <w:sz w:val="24"/>
          <w:szCs w:val="24"/>
          <w:lang w:val="en-US"/>
        </w:rPr>
        <w:t>s</w:t>
      </w:r>
      <w:r w:rsidR="008B6093" w:rsidRPr="00957A9C">
        <w:rPr>
          <w:rFonts w:ascii="Times New Roman" w:eastAsia="Calibri" w:hAnsi="Times New Roman" w:cs="Times New Roman"/>
          <w:sz w:val="24"/>
          <w:szCs w:val="24"/>
          <w:lang w:val="en-US"/>
        </w:rPr>
        <w:t xml:space="preserve"> of various</w:t>
      </w:r>
      <w:r w:rsidR="00113F10">
        <w:rPr>
          <w:rFonts w:ascii="Times New Roman" w:eastAsia="Calibri" w:hAnsi="Times New Roman" w:cs="Times New Roman"/>
          <w:sz w:val="24"/>
          <w:szCs w:val="24"/>
          <w:lang w:val="en-US"/>
        </w:rPr>
        <w:t xml:space="preserve"> stakeholders such as</w:t>
      </w:r>
      <w:r w:rsidR="008B6093" w:rsidRPr="00957A9C">
        <w:rPr>
          <w:rFonts w:ascii="Times New Roman" w:eastAsia="Calibri" w:hAnsi="Times New Roman" w:cs="Times New Roman"/>
          <w:sz w:val="24"/>
          <w:szCs w:val="24"/>
          <w:lang w:val="en-US"/>
        </w:rPr>
        <w:t xml:space="preserve"> financial institutions, </w:t>
      </w:r>
      <w:r w:rsidR="00576B7D" w:rsidRPr="00957A9C">
        <w:rPr>
          <w:rFonts w:ascii="Times New Roman" w:eastAsia="Calibri" w:hAnsi="Times New Roman" w:cs="Times New Roman"/>
          <w:sz w:val="24"/>
          <w:szCs w:val="24"/>
          <w:lang w:val="en-US"/>
        </w:rPr>
        <w:t>g</w:t>
      </w:r>
      <w:r w:rsidR="008B6093" w:rsidRPr="00957A9C">
        <w:rPr>
          <w:rFonts w:ascii="Times New Roman" w:eastAsia="Calibri" w:hAnsi="Times New Roman" w:cs="Times New Roman"/>
          <w:sz w:val="24"/>
          <w:szCs w:val="24"/>
          <w:lang w:val="en-US"/>
        </w:rPr>
        <w:t xml:space="preserve">overnment agencies, policymakers, </w:t>
      </w:r>
      <w:r w:rsidR="00576B7D" w:rsidRPr="00957A9C">
        <w:rPr>
          <w:rFonts w:ascii="Times New Roman" w:eastAsia="Calibri" w:hAnsi="Times New Roman" w:cs="Times New Roman"/>
          <w:sz w:val="24"/>
          <w:szCs w:val="24"/>
          <w:lang w:val="en-US"/>
        </w:rPr>
        <w:t xml:space="preserve">and </w:t>
      </w:r>
      <w:r w:rsidR="008B6093" w:rsidRPr="00957A9C">
        <w:rPr>
          <w:rFonts w:ascii="Times New Roman" w:eastAsia="Calibri" w:hAnsi="Times New Roman" w:cs="Times New Roman"/>
          <w:sz w:val="24"/>
          <w:szCs w:val="24"/>
          <w:lang w:val="en-US"/>
        </w:rPr>
        <w:t>entrepreneurs themselves</w:t>
      </w:r>
      <w:r w:rsidR="00113F10">
        <w:rPr>
          <w:rFonts w:ascii="Times New Roman" w:eastAsia="Calibri" w:hAnsi="Times New Roman" w:cs="Times New Roman"/>
          <w:sz w:val="24"/>
          <w:szCs w:val="24"/>
          <w:lang w:val="en-US"/>
        </w:rPr>
        <w:t xml:space="preserve"> on the promotion of financial literacy </w:t>
      </w:r>
      <w:r w:rsidR="00480E9F">
        <w:rPr>
          <w:rFonts w:ascii="Times New Roman" w:eastAsia="Calibri" w:hAnsi="Times New Roman" w:cs="Times New Roman"/>
          <w:sz w:val="24"/>
          <w:szCs w:val="24"/>
          <w:lang w:val="en-US"/>
        </w:rPr>
        <w:t>to SMEs.</w:t>
      </w:r>
      <w:r w:rsidR="008B6093" w:rsidRPr="00957A9C">
        <w:rPr>
          <w:rFonts w:ascii="Times New Roman" w:eastAsia="Calibri" w:hAnsi="Times New Roman" w:cs="Times New Roman"/>
          <w:sz w:val="24"/>
          <w:szCs w:val="24"/>
          <w:lang w:val="en-US"/>
        </w:rPr>
        <w:t xml:space="preserve"> More specifically, this study recommends the following as a way forward; </w:t>
      </w:r>
    </w:p>
    <w:p w14:paraId="7FFCE63C" w14:textId="3D62FC00" w:rsidR="008B6093" w:rsidRPr="008134B9" w:rsidRDefault="008B6093" w:rsidP="008134B9">
      <w:pPr>
        <w:numPr>
          <w:ilvl w:val="0"/>
          <w:numId w:val="1"/>
        </w:numPr>
        <w:spacing w:after="0" w:line="276" w:lineRule="auto"/>
        <w:contextualSpacing/>
        <w:jc w:val="both"/>
        <w:rPr>
          <w:rFonts w:ascii="Times New Roman" w:eastAsia="Calibri" w:hAnsi="Times New Roman" w:cs="Times New Roman"/>
          <w:sz w:val="24"/>
          <w:szCs w:val="24"/>
          <w:lang w:val="en-US"/>
        </w:rPr>
      </w:pPr>
      <w:r w:rsidRPr="00957A9C">
        <w:rPr>
          <w:rFonts w:ascii="Times New Roman" w:eastAsia="Calibri" w:hAnsi="Times New Roman" w:cs="Times New Roman"/>
          <w:sz w:val="24"/>
          <w:szCs w:val="24"/>
          <w:lang w:val="en-US"/>
        </w:rPr>
        <w:t xml:space="preserve">Establishment of trained </w:t>
      </w:r>
      <w:proofErr w:type="spellStart"/>
      <w:r w:rsidRPr="00957A9C">
        <w:rPr>
          <w:rFonts w:ascii="Times New Roman" w:eastAsia="Calibri" w:hAnsi="Times New Roman" w:cs="Times New Roman"/>
          <w:sz w:val="24"/>
          <w:szCs w:val="24"/>
          <w:lang w:val="en-US"/>
        </w:rPr>
        <w:t>programme</w:t>
      </w:r>
      <w:proofErr w:type="spellEnd"/>
      <w:r w:rsidRPr="00957A9C">
        <w:rPr>
          <w:rFonts w:ascii="Times New Roman" w:eastAsia="Calibri" w:hAnsi="Times New Roman" w:cs="Times New Roman"/>
          <w:sz w:val="24"/>
          <w:szCs w:val="24"/>
          <w:lang w:val="en-US"/>
        </w:rPr>
        <w:t xml:space="preserve"> in form of workshops, seminars and formal training to SMEs owners/operators about financial literacy.</w:t>
      </w:r>
    </w:p>
    <w:p w14:paraId="2419961E" w14:textId="2859DAD6" w:rsidR="008B6093" w:rsidRPr="000B6DB6" w:rsidRDefault="008B6093" w:rsidP="000B6DB6">
      <w:pPr>
        <w:numPr>
          <w:ilvl w:val="0"/>
          <w:numId w:val="1"/>
        </w:numPr>
        <w:spacing w:after="0" w:line="276" w:lineRule="auto"/>
        <w:contextualSpacing/>
        <w:jc w:val="both"/>
        <w:rPr>
          <w:rFonts w:ascii="Times New Roman" w:eastAsia="Calibri" w:hAnsi="Times New Roman" w:cs="Times New Roman"/>
          <w:sz w:val="24"/>
          <w:szCs w:val="24"/>
          <w:lang w:val="en-US"/>
        </w:rPr>
      </w:pPr>
      <w:r w:rsidRPr="000B6DB6">
        <w:rPr>
          <w:rFonts w:ascii="Times New Roman" w:eastAsia="Calibri" w:hAnsi="Times New Roman" w:cs="Times New Roman"/>
          <w:sz w:val="24"/>
          <w:szCs w:val="24"/>
          <w:lang w:val="en-US"/>
        </w:rPr>
        <w:t xml:space="preserve">Financial institutions and government agencies should establish avenues to inculcate </w:t>
      </w:r>
      <w:r w:rsidR="007F0127" w:rsidRPr="000B6DB6">
        <w:rPr>
          <w:rFonts w:ascii="Times New Roman" w:eastAsia="Calibri" w:hAnsi="Times New Roman" w:cs="Times New Roman"/>
          <w:sz w:val="24"/>
          <w:szCs w:val="24"/>
          <w:lang w:val="en-US"/>
        </w:rPr>
        <w:t>small</w:t>
      </w:r>
      <w:r w:rsidRPr="000B6DB6">
        <w:rPr>
          <w:rFonts w:ascii="Times New Roman" w:eastAsia="Calibri" w:hAnsi="Times New Roman" w:cs="Times New Roman"/>
          <w:sz w:val="24"/>
          <w:szCs w:val="24"/>
          <w:lang w:val="en-US"/>
        </w:rPr>
        <w:t xml:space="preserve"> scale enterprise operators with financial literacy in order to avoid unnecessary close up of their business.</w:t>
      </w:r>
    </w:p>
    <w:p w14:paraId="04A0BC5E" w14:textId="4AD5885A" w:rsidR="008B6093" w:rsidRPr="000B6DB6" w:rsidRDefault="008B6093" w:rsidP="000B6DB6">
      <w:pPr>
        <w:numPr>
          <w:ilvl w:val="0"/>
          <w:numId w:val="1"/>
        </w:numPr>
        <w:spacing w:after="0" w:line="276" w:lineRule="auto"/>
        <w:contextualSpacing/>
        <w:jc w:val="both"/>
        <w:rPr>
          <w:rFonts w:ascii="Times New Roman" w:hAnsi="Times New Roman" w:cs="Times New Roman"/>
          <w:sz w:val="24"/>
          <w:szCs w:val="24"/>
          <w:lang w:val="en-US"/>
        </w:rPr>
      </w:pPr>
      <w:r w:rsidRPr="000B6DB6">
        <w:rPr>
          <w:rFonts w:ascii="Times New Roman" w:hAnsi="Times New Roman" w:cs="Times New Roman"/>
          <w:sz w:val="24"/>
          <w:szCs w:val="24"/>
          <w:lang w:val="en-US"/>
        </w:rPr>
        <w:t xml:space="preserve">The government and even nongovernmental organization should </w:t>
      </w:r>
      <w:r w:rsidR="007F0127" w:rsidRPr="000B6DB6">
        <w:rPr>
          <w:rFonts w:ascii="Times New Roman" w:hAnsi="Times New Roman" w:cs="Times New Roman"/>
          <w:sz w:val="24"/>
          <w:szCs w:val="24"/>
          <w:lang w:val="en-US"/>
        </w:rPr>
        <w:t>establish</w:t>
      </w:r>
      <w:r w:rsidRPr="000B6DB6">
        <w:rPr>
          <w:rFonts w:ascii="Times New Roman" w:hAnsi="Times New Roman" w:cs="Times New Roman"/>
          <w:sz w:val="24"/>
          <w:szCs w:val="24"/>
          <w:lang w:val="en-US"/>
        </w:rPr>
        <w:t xml:space="preserve"> short courses in VETA for small scale enterprises specifically to informal sectors.</w:t>
      </w:r>
    </w:p>
    <w:p w14:paraId="25670FDB" w14:textId="77777777" w:rsidR="008B6093" w:rsidRPr="000B6DB6" w:rsidRDefault="008B6093" w:rsidP="000B6DB6">
      <w:pPr>
        <w:numPr>
          <w:ilvl w:val="0"/>
          <w:numId w:val="1"/>
        </w:numPr>
        <w:spacing w:after="0" w:line="276" w:lineRule="auto"/>
        <w:contextualSpacing/>
        <w:jc w:val="both"/>
        <w:rPr>
          <w:rFonts w:ascii="Times New Roman" w:hAnsi="Times New Roman" w:cs="Times New Roman"/>
          <w:sz w:val="24"/>
          <w:szCs w:val="24"/>
          <w:lang w:val="en-US"/>
        </w:rPr>
      </w:pPr>
      <w:r w:rsidRPr="000B6DB6">
        <w:rPr>
          <w:rFonts w:ascii="Times New Roman" w:hAnsi="Times New Roman" w:cs="Times New Roman"/>
          <w:sz w:val="24"/>
          <w:szCs w:val="24"/>
          <w:lang w:val="en-US"/>
        </w:rPr>
        <w:t xml:space="preserve"> Diversification of production among SMEs to ensure profitability raise their market share. </w:t>
      </w:r>
    </w:p>
    <w:p w14:paraId="65EDCDEA" w14:textId="458EE1E0" w:rsidR="00CC1595" w:rsidRDefault="008B6093" w:rsidP="000B6DB6">
      <w:pPr>
        <w:numPr>
          <w:ilvl w:val="0"/>
          <w:numId w:val="1"/>
        </w:numPr>
        <w:spacing w:after="0" w:line="276" w:lineRule="auto"/>
        <w:contextualSpacing/>
        <w:jc w:val="both"/>
        <w:rPr>
          <w:rFonts w:ascii="Times New Roman" w:hAnsi="Times New Roman" w:cs="Times New Roman"/>
          <w:sz w:val="24"/>
          <w:szCs w:val="24"/>
          <w:lang w:val="en-US"/>
        </w:rPr>
      </w:pPr>
      <w:r w:rsidRPr="000B6DB6">
        <w:rPr>
          <w:rFonts w:ascii="Times New Roman" w:hAnsi="Times New Roman" w:cs="Times New Roman"/>
          <w:sz w:val="24"/>
          <w:szCs w:val="24"/>
          <w:lang w:val="en-US"/>
        </w:rPr>
        <w:t xml:space="preserve"> Establishment of networking among small scale entrepreneurs</w:t>
      </w:r>
      <w:r w:rsidR="00DA04EB">
        <w:rPr>
          <w:rFonts w:ascii="Times New Roman" w:hAnsi="Times New Roman" w:cs="Times New Roman"/>
          <w:sz w:val="24"/>
          <w:szCs w:val="24"/>
          <w:lang w:val="en-US"/>
        </w:rPr>
        <w:t xml:space="preserve"> which would be important in</w:t>
      </w:r>
      <w:r w:rsidRPr="000B6DB6">
        <w:rPr>
          <w:rFonts w:ascii="Times New Roman" w:hAnsi="Times New Roman" w:cs="Times New Roman"/>
          <w:sz w:val="24"/>
          <w:szCs w:val="24"/>
          <w:lang w:val="en-US"/>
        </w:rPr>
        <w:t xml:space="preserve"> shar</w:t>
      </w:r>
      <w:r w:rsidR="00DA04EB">
        <w:rPr>
          <w:rFonts w:ascii="Times New Roman" w:hAnsi="Times New Roman" w:cs="Times New Roman"/>
          <w:sz w:val="24"/>
          <w:szCs w:val="24"/>
          <w:lang w:val="en-US"/>
        </w:rPr>
        <w:t>ing</w:t>
      </w:r>
      <w:r w:rsidRPr="000B6DB6">
        <w:rPr>
          <w:rFonts w:ascii="Times New Roman" w:hAnsi="Times New Roman" w:cs="Times New Roman"/>
          <w:sz w:val="24"/>
          <w:szCs w:val="24"/>
          <w:lang w:val="en-US"/>
        </w:rPr>
        <w:t xml:space="preserve"> experie</w:t>
      </w:r>
      <w:r w:rsidR="00D46A92" w:rsidRPr="000B6DB6">
        <w:rPr>
          <w:rFonts w:ascii="Times New Roman" w:hAnsi="Times New Roman" w:cs="Times New Roman"/>
          <w:sz w:val="24"/>
          <w:szCs w:val="24"/>
          <w:lang w:val="en-US"/>
        </w:rPr>
        <w:t>nces and marketing information.</w:t>
      </w:r>
    </w:p>
    <w:p w14:paraId="234769F8" w14:textId="77777777" w:rsidR="008134B9" w:rsidRPr="000B6DB6" w:rsidRDefault="008134B9" w:rsidP="008134B9">
      <w:pPr>
        <w:spacing w:after="0" w:line="276" w:lineRule="auto"/>
        <w:ind w:left="780"/>
        <w:contextualSpacing/>
        <w:jc w:val="both"/>
        <w:rPr>
          <w:rFonts w:ascii="Times New Roman" w:hAnsi="Times New Roman" w:cs="Times New Roman"/>
          <w:sz w:val="24"/>
          <w:szCs w:val="24"/>
          <w:lang w:val="en-US"/>
        </w:rPr>
      </w:pPr>
    </w:p>
    <w:p w14:paraId="11127601" w14:textId="0299AC47" w:rsidR="000328EF" w:rsidRDefault="00194F87" w:rsidP="005545A9">
      <w:pPr>
        <w:pStyle w:val="NoSpacing"/>
        <w:spacing w:line="276" w:lineRule="auto"/>
        <w:jc w:val="center"/>
        <w:rPr>
          <w:rFonts w:ascii="Times New Roman" w:hAnsi="Times New Roman" w:cs="Times New Roman"/>
          <w:b/>
          <w:sz w:val="24"/>
          <w:szCs w:val="24"/>
        </w:rPr>
      </w:pPr>
      <w:r w:rsidRPr="000B6DB6">
        <w:rPr>
          <w:rFonts w:ascii="Times New Roman" w:hAnsi="Times New Roman" w:cs="Times New Roman"/>
          <w:b/>
          <w:sz w:val="24"/>
          <w:szCs w:val="24"/>
        </w:rPr>
        <w:t>REFERENCES</w:t>
      </w:r>
    </w:p>
    <w:p w14:paraId="5B9AE138" w14:textId="77777777" w:rsidR="0001173B" w:rsidRDefault="0001173B" w:rsidP="0001173B">
      <w:pPr>
        <w:spacing w:after="0" w:line="276" w:lineRule="auto"/>
        <w:jc w:val="both"/>
        <w:rPr>
          <w:rFonts w:ascii="Times New Roman" w:hAnsi="Times New Roman" w:cs="Times New Roman"/>
        </w:rPr>
      </w:pPr>
      <w:r w:rsidRPr="00FF5ED8">
        <w:rPr>
          <w:rFonts w:ascii="Times New Roman" w:hAnsi="Times New Roman" w:cs="Times New Roman"/>
        </w:rPr>
        <w:t>Ahmad,</w:t>
      </w:r>
      <w:r>
        <w:rPr>
          <w:rFonts w:ascii="Times New Roman" w:hAnsi="Times New Roman" w:cs="Times New Roman"/>
        </w:rPr>
        <w:t xml:space="preserve"> </w:t>
      </w:r>
      <w:r w:rsidRPr="00FF5ED8">
        <w:rPr>
          <w:rFonts w:ascii="Times New Roman" w:hAnsi="Times New Roman" w:cs="Times New Roman"/>
        </w:rPr>
        <w:t xml:space="preserve">M.I.S., </w:t>
      </w:r>
      <w:proofErr w:type="spellStart"/>
      <w:r w:rsidRPr="00FF5ED8">
        <w:rPr>
          <w:rFonts w:ascii="Times New Roman" w:hAnsi="Times New Roman" w:cs="Times New Roman"/>
        </w:rPr>
        <w:t>Idrus</w:t>
      </w:r>
      <w:proofErr w:type="spellEnd"/>
      <w:r w:rsidRPr="00FF5ED8">
        <w:rPr>
          <w:rFonts w:ascii="Times New Roman" w:hAnsi="Times New Roman" w:cs="Times New Roman"/>
        </w:rPr>
        <w:t>, M.I. and</w:t>
      </w:r>
      <w:r>
        <w:rPr>
          <w:rFonts w:ascii="Times New Roman" w:hAnsi="Times New Roman" w:cs="Times New Roman"/>
        </w:rPr>
        <w:t xml:space="preserve"> </w:t>
      </w:r>
      <w:r w:rsidRPr="00FF5ED8">
        <w:rPr>
          <w:rFonts w:ascii="Times New Roman" w:hAnsi="Times New Roman" w:cs="Times New Roman"/>
        </w:rPr>
        <w:t xml:space="preserve">Rijal, S. (2023), “The role of education in fostering entrepreneurial </w:t>
      </w:r>
    </w:p>
    <w:p w14:paraId="5FBEFC4E" w14:textId="77777777" w:rsidR="0001173B" w:rsidRPr="00FF5ED8" w:rsidRDefault="0001173B" w:rsidP="0001173B">
      <w:pPr>
        <w:spacing w:after="0" w:line="276" w:lineRule="auto"/>
        <w:ind w:left="720"/>
        <w:jc w:val="both"/>
        <w:rPr>
          <w:rFonts w:ascii="Times New Roman" w:hAnsi="Times New Roman" w:cs="Times New Roman"/>
        </w:rPr>
      </w:pPr>
      <w:r w:rsidRPr="00FF5ED8">
        <w:rPr>
          <w:rFonts w:ascii="Times New Roman" w:hAnsi="Times New Roman" w:cs="Times New Roman"/>
        </w:rPr>
        <w:t>spirit in the young</w:t>
      </w:r>
      <w:r>
        <w:rPr>
          <w:rFonts w:ascii="Times New Roman" w:hAnsi="Times New Roman" w:cs="Times New Roman"/>
        </w:rPr>
        <w:t xml:space="preserve"> </w:t>
      </w:r>
      <w:r w:rsidRPr="00FF5ED8">
        <w:rPr>
          <w:rFonts w:ascii="Times New Roman" w:hAnsi="Times New Roman" w:cs="Times New Roman"/>
        </w:rPr>
        <w:t>generation”, Journal of Contemporary Administration and</w:t>
      </w:r>
      <w:r>
        <w:rPr>
          <w:rFonts w:ascii="Times New Roman" w:hAnsi="Times New Roman" w:cs="Times New Roman"/>
        </w:rPr>
        <w:t xml:space="preserve"> Management</w:t>
      </w:r>
      <w:r w:rsidRPr="00FF5ED8">
        <w:rPr>
          <w:rFonts w:ascii="Times New Roman" w:hAnsi="Times New Roman" w:cs="Times New Roman"/>
        </w:rPr>
        <w:t xml:space="preserve"> (ADMAN),1</w:t>
      </w:r>
      <w:r>
        <w:rPr>
          <w:rFonts w:ascii="Times New Roman" w:hAnsi="Times New Roman" w:cs="Times New Roman"/>
        </w:rPr>
        <w:t>(</w:t>
      </w:r>
      <w:r w:rsidRPr="00FF5ED8">
        <w:rPr>
          <w:rFonts w:ascii="Times New Roman" w:hAnsi="Times New Roman" w:cs="Times New Roman"/>
        </w:rPr>
        <w:t>2</w:t>
      </w:r>
      <w:r>
        <w:rPr>
          <w:rFonts w:ascii="Times New Roman" w:hAnsi="Times New Roman" w:cs="Times New Roman"/>
        </w:rPr>
        <w:t>)</w:t>
      </w:r>
      <w:r w:rsidRPr="00FF5ED8">
        <w:rPr>
          <w:rFonts w:ascii="Times New Roman" w:hAnsi="Times New Roman" w:cs="Times New Roman"/>
        </w:rPr>
        <w:t>,</w:t>
      </w:r>
      <w:r>
        <w:rPr>
          <w:rFonts w:ascii="Times New Roman" w:hAnsi="Times New Roman" w:cs="Times New Roman"/>
        </w:rPr>
        <w:t xml:space="preserve"> </w:t>
      </w:r>
      <w:r w:rsidRPr="00FF5ED8">
        <w:rPr>
          <w:rFonts w:ascii="Times New Roman" w:hAnsi="Times New Roman" w:cs="Times New Roman"/>
        </w:rPr>
        <w:t>93-100.</w:t>
      </w:r>
    </w:p>
    <w:p w14:paraId="2E62F773" w14:textId="77777777" w:rsidR="0001173B" w:rsidRDefault="0001173B" w:rsidP="0001173B">
      <w:pPr>
        <w:spacing w:after="0" w:line="276" w:lineRule="auto"/>
        <w:jc w:val="both"/>
        <w:rPr>
          <w:rFonts w:ascii="Times New Roman" w:hAnsi="Times New Roman" w:cs="Times New Roman"/>
          <w:i/>
          <w:iCs/>
        </w:rPr>
      </w:pPr>
      <w:r w:rsidRPr="00FF5ED8">
        <w:rPr>
          <w:rFonts w:ascii="Times New Roman" w:hAnsi="Times New Roman" w:cs="Times New Roman"/>
        </w:rPr>
        <w:t>Al-Muzaini, N.S. (2023), “The portrayal of SME</w:t>
      </w:r>
      <w:r>
        <w:rPr>
          <w:rFonts w:ascii="Times New Roman" w:hAnsi="Times New Roman" w:cs="Times New Roman"/>
        </w:rPr>
        <w:t xml:space="preserve"> </w:t>
      </w:r>
      <w:r w:rsidRPr="00FF5ED8">
        <w:rPr>
          <w:rFonts w:ascii="Times New Roman" w:hAnsi="Times New Roman" w:cs="Times New Roman"/>
        </w:rPr>
        <w:t xml:space="preserve">leaders in Kuwait onSDG12”, </w:t>
      </w:r>
      <w:r w:rsidRPr="008D46F9">
        <w:rPr>
          <w:rFonts w:ascii="Times New Roman" w:hAnsi="Times New Roman" w:cs="Times New Roman"/>
          <w:i/>
          <w:iCs/>
        </w:rPr>
        <w:t>Management and</w:t>
      </w:r>
    </w:p>
    <w:p w14:paraId="4E404479" w14:textId="24A022C7" w:rsidR="0001173B" w:rsidRDefault="0001173B" w:rsidP="0001173B">
      <w:pPr>
        <w:spacing w:after="0" w:line="276" w:lineRule="auto"/>
        <w:ind w:firstLine="720"/>
        <w:jc w:val="both"/>
        <w:rPr>
          <w:rFonts w:ascii="Times New Roman" w:hAnsi="Times New Roman" w:cs="Times New Roman"/>
        </w:rPr>
      </w:pPr>
      <w:r w:rsidRPr="008D46F9">
        <w:rPr>
          <w:rFonts w:ascii="Times New Roman" w:hAnsi="Times New Roman" w:cs="Times New Roman"/>
          <w:i/>
          <w:iCs/>
        </w:rPr>
        <w:t xml:space="preserve"> Sustainability: An Arab Review, 2</w:t>
      </w:r>
      <w:r>
        <w:rPr>
          <w:rFonts w:ascii="Times New Roman" w:hAnsi="Times New Roman" w:cs="Times New Roman"/>
        </w:rPr>
        <w:t>(</w:t>
      </w:r>
      <w:r w:rsidRPr="00FF5ED8">
        <w:rPr>
          <w:rFonts w:ascii="Times New Roman" w:hAnsi="Times New Roman" w:cs="Times New Roman"/>
        </w:rPr>
        <w:t>3</w:t>
      </w:r>
      <w:r>
        <w:rPr>
          <w:rFonts w:ascii="Times New Roman" w:hAnsi="Times New Roman" w:cs="Times New Roman"/>
        </w:rPr>
        <w:t>)</w:t>
      </w:r>
      <w:r w:rsidRPr="00FF5ED8">
        <w:rPr>
          <w:rFonts w:ascii="Times New Roman" w:hAnsi="Times New Roman" w:cs="Times New Roman"/>
        </w:rPr>
        <w:t>.</w:t>
      </w:r>
    </w:p>
    <w:p w14:paraId="0758F384"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AlMalki, M. (2023), “A review of sustainable growth challenges faced by small and medium </w:t>
      </w:r>
    </w:p>
    <w:p w14:paraId="7A82D515" w14:textId="77777777" w:rsidR="004E133A" w:rsidRPr="00673CB5" w:rsidRDefault="004E133A"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enterprises”, </w:t>
      </w:r>
      <w:r w:rsidRPr="00673CB5">
        <w:rPr>
          <w:rFonts w:ascii="Times New Roman" w:hAnsi="Times New Roman" w:cs="Times New Roman"/>
          <w:i/>
          <w:iCs/>
          <w:sz w:val="24"/>
          <w:szCs w:val="24"/>
        </w:rPr>
        <w:t>International Journal for Global Academic and Scientific Research, 2</w:t>
      </w:r>
      <w:r w:rsidRPr="00673CB5">
        <w:rPr>
          <w:rFonts w:ascii="Times New Roman" w:hAnsi="Times New Roman" w:cs="Times New Roman"/>
          <w:sz w:val="24"/>
          <w:szCs w:val="24"/>
        </w:rPr>
        <w:t xml:space="preserve"> (1), 35-43.</w:t>
      </w:r>
    </w:p>
    <w:p w14:paraId="76C73145" w14:textId="77777777" w:rsidR="004E133A" w:rsidRPr="00673CB5" w:rsidRDefault="004E133A" w:rsidP="00673CB5">
      <w:pPr>
        <w:spacing w:after="0" w:line="276" w:lineRule="auto"/>
        <w:jc w:val="both"/>
        <w:rPr>
          <w:rFonts w:ascii="Times New Roman" w:hAnsi="Times New Roman" w:cs="Times New Roman"/>
          <w:sz w:val="24"/>
          <w:szCs w:val="24"/>
        </w:rPr>
      </w:pPr>
      <w:proofErr w:type="spellStart"/>
      <w:r w:rsidRPr="00673CB5">
        <w:rPr>
          <w:rFonts w:ascii="Times New Roman" w:hAnsi="Times New Roman" w:cs="Times New Roman"/>
          <w:sz w:val="24"/>
          <w:szCs w:val="24"/>
        </w:rPr>
        <w:t>Buchdadi</w:t>
      </w:r>
      <w:proofErr w:type="spellEnd"/>
      <w:r w:rsidRPr="00673CB5">
        <w:rPr>
          <w:rFonts w:ascii="Times New Roman" w:hAnsi="Times New Roman" w:cs="Times New Roman"/>
          <w:sz w:val="24"/>
          <w:szCs w:val="24"/>
        </w:rPr>
        <w:t xml:space="preserve">, A.D., </w:t>
      </w:r>
      <w:proofErr w:type="spellStart"/>
      <w:r w:rsidRPr="00673CB5">
        <w:rPr>
          <w:rFonts w:ascii="Times New Roman" w:hAnsi="Times New Roman" w:cs="Times New Roman"/>
          <w:sz w:val="24"/>
          <w:szCs w:val="24"/>
        </w:rPr>
        <w:t>Sholeha</w:t>
      </w:r>
      <w:proofErr w:type="spellEnd"/>
      <w:r w:rsidRPr="00673CB5">
        <w:rPr>
          <w:rFonts w:ascii="Times New Roman" w:hAnsi="Times New Roman" w:cs="Times New Roman"/>
          <w:sz w:val="24"/>
          <w:szCs w:val="24"/>
        </w:rPr>
        <w:t>, A. &amp; Ahmad, G.N. (2020), “The influence of financial literacy on</w:t>
      </w:r>
    </w:p>
    <w:p w14:paraId="52BA20BF" w14:textId="77777777" w:rsidR="004E133A" w:rsidRPr="00673CB5" w:rsidRDefault="004E133A" w:rsidP="00673CB5">
      <w:pPr>
        <w:spacing w:after="0" w:line="276" w:lineRule="auto"/>
        <w:ind w:left="720" w:firstLine="60"/>
        <w:jc w:val="both"/>
        <w:rPr>
          <w:rFonts w:ascii="Times New Roman" w:hAnsi="Times New Roman" w:cs="Times New Roman"/>
          <w:sz w:val="24"/>
          <w:szCs w:val="24"/>
        </w:rPr>
      </w:pPr>
      <w:r w:rsidRPr="00673CB5">
        <w:rPr>
          <w:rFonts w:ascii="Times New Roman" w:hAnsi="Times New Roman" w:cs="Times New Roman"/>
          <w:sz w:val="24"/>
          <w:szCs w:val="24"/>
        </w:rPr>
        <w:t>SMEs performance through access to finance and financial risk attitude as mediation variables</w:t>
      </w:r>
      <w:r w:rsidRPr="00673CB5">
        <w:rPr>
          <w:rFonts w:ascii="Times New Roman" w:hAnsi="Times New Roman" w:cs="Times New Roman"/>
          <w:i/>
          <w:iCs/>
          <w:sz w:val="24"/>
          <w:szCs w:val="24"/>
        </w:rPr>
        <w:t>”, Academy of Accounting and Financial Studies Journal, 24</w:t>
      </w:r>
      <w:r w:rsidRPr="00673CB5">
        <w:rPr>
          <w:rFonts w:ascii="Times New Roman" w:hAnsi="Times New Roman" w:cs="Times New Roman"/>
          <w:sz w:val="24"/>
          <w:szCs w:val="24"/>
        </w:rPr>
        <w:t xml:space="preserve"> (5), 1-15.</w:t>
      </w:r>
    </w:p>
    <w:p w14:paraId="0C7716EB" w14:textId="77777777" w:rsidR="001A1D53" w:rsidRDefault="001A1D53" w:rsidP="001A1D53">
      <w:pPr>
        <w:spacing w:after="0" w:line="276" w:lineRule="auto"/>
        <w:jc w:val="both"/>
        <w:rPr>
          <w:rFonts w:ascii="Times New Roman" w:hAnsi="Times New Roman" w:cs="Times New Roman"/>
        </w:rPr>
      </w:pPr>
      <w:r w:rsidRPr="00FF5ED8">
        <w:rPr>
          <w:rFonts w:ascii="Times New Roman" w:hAnsi="Times New Roman" w:cs="Times New Roman"/>
        </w:rPr>
        <w:t xml:space="preserve">Epaphra, M. &amp; </w:t>
      </w:r>
      <w:proofErr w:type="spellStart"/>
      <w:r w:rsidRPr="00FF5ED8">
        <w:rPr>
          <w:rFonts w:ascii="Times New Roman" w:hAnsi="Times New Roman" w:cs="Times New Roman"/>
        </w:rPr>
        <w:t>Kiwia</w:t>
      </w:r>
      <w:proofErr w:type="spellEnd"/>
      <w:r w:rsidRPr="00FF5ED8">
        <w:rPr>
          <w:rFonts w:ascii="Times New Roman" w:hAnsi="Times New Roman" w:cs="Times New Roman"/>
        </w:rPr>
        <w:t xml:space="preserve">, B.P. (2021). Financial literacy and participation in the financial markets in </w:t>
      </w:r>
    </w:p>
    <w:p w14:paraId="66775EA7" w14:textId="257EBE9B" w:rsidR="001A1D53" w:rsidRDefault="001A1D53" w:rsidP="001A1D53">
      <w:pPr>
        <w:spacing w:after="0" w:line="276" w:lineRule="auto"/>
        <w:ind w:left="720"/>
        <w:jc w:val="both"/>
        <w:rPr>
          <w:rFonts w:ascii="Times New Roman" w:hAnsi="Times New Roman" w:cs="Times New Roman"/>
        </w:rPr>
      </w:pPr>
      <w:r w:rsidRPr="00FF5ED8">
        <w:rPr>
          <w:rFonts w:ascii="Times New Roman" w:hAnsi="Times New Roman" w:cs="Times New Roman"/>
        </w:rPr>
        <w:t xml:space="preserve">Tanzania: An application of the logit regression model. </w:t>
      </w:r>
      <w:r w:rsidRPr="008D46F9">
        <w:rPr>
          <w:rFonts w:ascii="Times New Roman" w:hAnsi="Times New Roman" w:cs="Times New Roman"/>
          <w:i/>
          <w:iCs/>
        </w:rPr>
        <w:t>Journal of Economic and Financial Sciences 14</w:t>
      </w:r>
      <w:r w:rsidRPr="00FF5ED8">
        <w:rPr>
          <w:rFonts w:ascii="Times New Roman" w:hAnsi="Times New Roman" w:cs="Times New Roman"/>
        </w:rPr>
        <w:t>(1), 545.</w:t>
      </w:r>
    </w:p>
    <w:p w14:paraId="5557AB7C" w14:textId="77777777" w:rsidR="00295231"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lastRenderedPageBreak/>
        <w:t xml:space="preserve">Forum, W.E. (2024), “The global risks report 2024”, available at: </w:t>
      </w:r>
    </w:p>
    <w:p w14:paraId="4E160517" w14:textId="50C0C73A" w:rsidR="004E133A" w:rsidRPr="00673CB5" w:rsidRDefault="00295231" w:rsidP="00295231">
      <w:pPr>
        <w:spacing w:after="0" w:line="276" w:lineRule="auto"/>
        <w:ind w:firstLine="720"/>
        <w:jc w:val="both"/>
        <w:rPr>
          <w:rFonts w:ascii="Times New Roman" w:hAnsi="Times New Roman" w:cs="Times New Roman"/>
          <w:sz w:val="24"/>
          <w:szCs w:val="24"/>
        </w:rPr>
      </w:pPr>
      <w:hyperlink r:id="rId7" w:history="1">
        <w:r w:rsidRPr="00295EC4">
          <w:rPr>
            <w:rStyle w:val="Hyperlink"/>
            <w:rFonts w:ascii="Times New Roman" w:hAnsi="Times New Roman" w:cs="Times New Roman"/>
            <w:sz w:val="24"/>
            <w:szCs w:val="24"/>
          </w:rPr>
          <w:t>www.weforum.org/publications/</w:t>
        </w:r>
      </w:hyperlink>
      <w:r w:rsidR="004E133A" w:rsidRPr="00673CB5">
        <w:rPr>
          <w:rFonts w:ascii="Times New Roman" w:hAnsi="Times New Roman" w:cs="Times New Roman"/>
          <w:sz w:val="24"/>
          <w:szCs w:val="24"/>
        </w:rPr>
        <w:t xml:space="preserve"> global-risks-report-2024/ (accessed 22 January).</w:t>
      </w:r>
    </w:p>
    <w:p w14:paraId="3DCE2B6E" w14:textId="77777777" w:rsidR="004E133A" w:rsidRPr="00673CB5" w:rsidRDefault="004E133A" w:rsidP="00673CB5">
      <w:pPr>
        <w:spacing w:after="0" w:line="276" w:lineRule="auto"/>
        <w:jc w:val="both"/>
        <w:rPr>
          <w:rFonts w:ascii="Times New Roman" w:hAnsi="Times New Roman" w:cs="Times New Roman"/>
          <w:sz w:val="24"/>
          <w:szCs w:val="24"/>
        </w:rPr>
      </w:pPr>
      <w:proofErr w:type="spellStart"/>
      <w:r w:rsidRPr="00673CB5">
        <w:rPr>
          <w:rFonts w:ascii="Times New Roman" w:hAnsi="Times New Roman" w:cs="Times New Roman"/>
          <w:sz w:val="24"/>
          <w:szCs w:val="24"/>
        </w:rPr>
        <w:t>Finclusion</w:t>
      </w:r>
      <w:proofErr w:type="spellEnd"/>
      <w:r w:rsidRPr="00673CB5">
        <w:rPr>
          <w:rFonts w:ascii="Times New Roman" w:hAnsi="Times New Roman" w:cs="Times New Roman"/>
          <w:sz w:val="24"/>
          <w:szCs w:val="24"/>
        </w:rPr>
        <w:t xml:space="preserve"> (2017). Tanzania April 2017 wave 4 report FII tracker survey. Retrieved from: </w:t>
      </w:r>
    </w:p>
    <w:p w14:paraId="29650044" w14:textId="77777777" w:rsidR="004E133A" w:rsidRPr="00673CB5" w:rsidRDefault="004E133A"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https://finclusion.org/uploads/file/reports/Tanzania%20Wave%204%20Report_11 May-2017.pdf, on 17/05/2021</w:t>
      </w:r>
    </w:p>
    <w:p w14:paraId="261A032C" w14:textId="77777777" w:rsidR="00F23603" w:rsidRDefault="004E133A" w:rsidP="00F23603">
      <w:pPr>
        <w:spacing w:after="0" w:line="276" w:lineRule="auto"/>
        <w:jc w:val="both"/>
        <w:rPr>
          <w:rFonts w:ascii="Times New Roman" w:hAnsi="Times New Roman" w:cs="Times New Roman"/>
          <w:sz w:val="24"/>
          <w:szCs w:val="24"/>
        </w:rPr>
      </w:pPr>
      <w:proofErr w:type="spellStart"/>
      <w:r w:rsidRPr="00673CB5">
        <w:rPr>
          <w:rFonts w:ascii="Times New Roman" w:hAnsi="Times New Roman" w:cs="Times New Roman"/>
          <w:sz w:val="24"/>
          <w:szCs w:val="24"/>
        </w:rPr>
        <w:t>Ghura</w:t>
      </w:r>
      <w:proofErr w:type="spellEnd"/>
      <w:r w:rsidRPr="00673CB5">
        <w:rPr>
          <w:rFonts w:ascii="Times New Roman" w:hAnsi="Times New Roman" w:cs="Times New Roman"/>
          <w:sz w:val="24"/>
          <w:szCs w:val="24"/>
        </w:rPr>
        <w:t xml:space="preserve">, H., </w:t>
      </w:r>
      <w:proofErr w:type="spellStart"/>
      <w:r w:rsidRPr="00673CB5">
        <w:rPr>
          <w:rFonts w:ascii="Times New Roman" w:hAnsi="Times New Roman" w:cs="Times New Roman"/>
          <w:sz w:val="24"/>
          <w:szCs w:val="24"/>
        </w:rPr>
        <w:t>Harraf</w:t>
      </w:r>
      <w:proofErr w:type="spellEnd"/>
      <w:r w:rsidRPr="00673CB5">
        <w:rPr>
          <w:rFonts w:ascii="Times New Roman" w:hAnsi="Times New Roman" w:cs="Times New Roman"/>
          <w:sz w:val="24"/>
          <w:szCs w:val="24"/>
        </w:rPr>
        <w:t xml:space="preserve">, A., Li, X. and Hamdan, A. (2020), “The moderating effect of corruption on </w:t>
      </w:r>
    </w:p>
    <w:p w14:paraId="6CDC641A" w14:textId="549D001C" w:rsidR="004E133A" w:rsidRPr="00673CB5" w:rsidRDefault="004E133A" w:rsidP="00F23603">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the relationship between formal institutions and entrepreneurial activity: evidence from post-communist countries”, </w:t>
      </w:r>
      <w:r w:rsidRPr="00673CB5">
        <w:rPr>
          <w:rFonts w:ascii="Times New Roman" w:hAnsi="Times New Roman" w:cs="Times New Roman"/>
          <w:i/>
          <w:iCs/>
          <w:sz w:val="24"/>
          <w:szCs w:val="24"/>
        </w:rPr>
        <w:t>Journal of Entrepreneurship in Emerging Economies, 12</w:t>
      </w:r>
      <w:r w:rsidRPr="00673CB5">
        <w:rPr>
          <w:rFonts w:ascii="Times New Roman" w:hAnsi="Times New Roman" w:cs="Times New Roman"/>
          <w:sz w:val="24"/>
          <w:szCs w:val="24"/>
        </w:rPr>
        <w:t xml:space="preserve"> (1), 58-78.</w:t>
      </w:r>
    </w:p>
    <w:p w14:paraId="5E12E201" w14:textId="77777777" w:rsidR="00F23603" w:rsidRDefault="004E133A" w:rsidP="00F23603">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Hussain, J., Salia, S. and Karim, A. (2018), “Is knowledge that powerful? Financial literacy</w:t>
      </w:r>
    </w:p>
    <w:p w14:paraId="45C3C1CA" w14:textId="15753973" w:rsidR="004E133A" w:rsidRPr="00673CB5" w:rsidRDefault="004E133A" w:rsidP="00F23603">
      <w:pPr>
        <w:spacing w:after="0" w:line="276" w:lineRule="auto"/>
        <w:ind w:left="720" w:firstLine="60"/>
        <w:jc w:val="both"/>
        <w:rPr>
          <w:rFonts w:ascii="Times New Roman" w:hAnsi="Times New Roman" w:cs="Times New Roman"/>
          <w:sz w:val="24"/>
          <w:szCs w:val="24"/>
        </w:rPr>
      </w:pPr>
      <w:r w:rsidRPr="00673CB5">
        <w:rPr>
          <w:rFonts w:ascii="Times New Roman" w:hAnsi="Times New Roman" w:cs="Times New Roman"/>
          <w:sz w:val="24"/>
          <w:szCs w:val="24"/>
        </w:rPr>
        <w:t>and</w:t>
      </w:r>
      <w:r w:rsidR="00F23603">
        <w:rPr>
          <w:rFonts w:ascii="Times New Roman" w:hAnsi="Times New Roman" w:cs="Times New Roman"/>
          <w:sz w:val="24"/>
          <w:szCs w:val="24"/>
        </w:rPr>
        <w:t xml:space="preserve"> </w:t>
      </w:r>
      <w:r w:rsidRPr="00673CB5">
        <w:rPr>
          <w:rFonts w:ascii="Times New Roman" w:hAnsi="Times New Roman" w:cs="Times New Roman"/>
          <w:sz w:val="24"/>
          <w:szCs w:val="24"/>
        </w:rPr>
        <w:t xml:space="preserve">access to finance: an analysis of enterprises in the UK”, </w:t>
      </w:r>
      <w:r w:rsidRPr="00673CB5">
        <w:rPr>
          <w:rFonts w:ascii="Times New Roman" w:hAnsi="Times New Roman" w:cs="Times New Roman"/>
          <w:i/>
          <w:iCs/>
          <w:sz w:val="24"/>
          <w:szCs w:val="24"/>
        </w:rPr>
        <w:t>Journal of Small Business and Enterprise Development, 25</w:t>
      </w:r>
      <w:r w:rsidRPr="00673CB5">
        <w:rPr>
          <w:rFonts w:ascii="Times New Roman" w:hAnsi="Times New Roman" w:cs="Times New Roman"/>
          <w:sz w:val="24"/>
          <w:szCs w:val="24"/>
        </w:rPr>
        <w:t xml:space="preserve"> (6), 985-1003.</w:t>
      </w:r>
    </w:p>
    <w:p w14:paraId="3114C841"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Lusardi, A. &amp; Mitchell, O.S. (2014), “The economic importance of financial literacy: theory</w:t>
      </w:r>
    </w:p>
    <w:p w14:paraId="0553254E" w14:textId="77777777" w:rsidR="004E133A" w:rsidRPr="00673CB5" w:rsidRDefault="004E133A" w:rsidP="00673CB5">
      <w:pPr>
        <w:spacing w:after="0" w:line="276" w:lineRule="auto"/>
        <w:ind w:firstLine="360"/>
        <w:jc w:val="both"/>
        <w:rPr>
          <w:rFonts w:ascii="Times New Roman" w:hAnsi="Times New Roman" w:cs="Times New Roman"/>
          <w:sz w:val="24"/>
          <w:szCs w:val="24"/>
        </w:rPr>
      </w:pPr>
      <w:r w:rsidRPr="00673CB5">
        <w:rPr>
          <w:rFonts w:ascii="Times New Roman" w:hAnsi="Times New Roman" w:cs="Times New Roman"/>
          <w:sz w:val="24"/>
          <w:szCs w:val="24"/>
        </w:rPr>
        <w:t xml:space="preserve"> and evidence”, </w:t>
      </w:r>
      <w:r w:rsidRPr="00673CB5">
        <w:rPr>
          <w:rFonts w:ascii="Times New Roman" w:hAnsi="Times New Roman" w:cs="Times New Roman"/>
          <w:i/>
          <w:iCs/>
          <w:sz w:val="24"/>
          <w:szCs w:val="24"/>
        </w:rPr>
        <w:t>Journal of Economic Literature, 52</w:t>
      </w:r>
      <w:r w:rsidRPr="00673CB5">
        <w:rPr>
          <w:rFonts w:ascii="Times New Roman" w:hAnsi="Times New Roman" w:cs="Times New Roman"/>
          <w:sz w:val="24"/>
          <w:szCs w:val="24"/>
        </w:rPr>
        <w:t xml:space="preserve"> (1), 5-44.</w:t>
      </w:r>
    </w:p>
    <w:p w14:paraId="61CAE3F2" w14:textId="77777777" w:rsidR="004E133A" w:rsidRPr="00673CB5" w:rsidRDefault="004E133A" w:rsidP="00673CB5">
      <w:pPr>
        <w:spacing w:after="0" w:line="276" w:lineRule="auto"/>
        <w:jc w:val="both"/>
        <w:rPr>
          <w:rFonts w:ascii="Times New Roman" w:hAnsi="Times New Roman" w:cs="Times New Roman"/>
          <w:i/>
          <w:iCs/>
          <w:sz w:val="24"/>
          <w:szCs w:val="24"/>
        </w:rPr>
      </w:pPr>
      <w:proofErr w:type="spellStart"/>
      <w:r w:rsidRPr="00673CB5">
        <w:rPr>
          <w:rFonts w:ascii="Times New Roman" w:hAnsi="Times New Roman" w:cs="Times New Roman"/>
          <w:sz w:val="24"/>
          <w:szCs w:val="24"/>
        </w:rPr>
        <w:t>Masanja</w:t>
      </w:r>
      <w:proofErr w:type="spellEnd"/>
      <w:r w:rsidRPr="00673CB5">
        <w:rPr>
          <w:rFonts w:ascii="Times New Roman" w:hAnsi="Times New Roman" w:cs="Times New Roman"/>
          <w:sz w:val="24"/>
          <w:szCs w:val="24"/>
        </w:rPr>
        <w:t xml:space="preserve">, N. M. (2019). </w:t>
      </w:r>
      <w:r w:rsidRPr="00673CB5">
        <w:rPr>
          <w:rFonts w:ascii="Times New Roman" w:hAnsi="Times New Roman" w:cs="Times New Roman"/>
          <w:i/>
          <w:iCs/>
          <w:sz w:val="24"/>
          <w:szCs w:val="24"/>
        </w:rPr>
        <w:t xml:space="preserve">Major Taxation Challenges Facing Small and Medium Scale Business </w:t>
      </w:r>
    </w:p>
    <w:p w14:paraId="3F97A71C" w14:textId="77777777" w:rsidR="004E133A" w:rsidRPr="00673CB5" w:rsidRDefault="004E133A" w:rsidP="00673CB5">
      <w:pPr>
        <w:spacing w:after="0" w:line="276" w:lineRule="auto"/>
        <w:ind w:firstLine="720"/>
        <w:jc w:val="both"/>
        <w:rPr>
          <w:rFonts w:ascii="Times New Roman" w:hAnsi="Times New Roman" w:cs="Times New Roman"/>
          <w:sz w:val="24"/>
          <w:szCs w:val="24"/>
        </w:rPr>
      </w:pPr>
      <w:r w:rsidRPr="00673CB5">
        <w:rPr>
          <w:rFonts w:ascii="Times New Roman" w:hAnsi="Times New Roman" w:cs="Times New Roman"/>
          <w:i/>
          <w:iCs/>
          <w:sz w:val="24"/>
          <w:szCs w:val="24"/>
        </w:rPr>
        <w:t>Enterprises in Tanzania.</w:t>
      </w:r>
      <w:r w:rsidRPr="00673CB5">
        <w:rPr>
          <w:rFonts w:ascii="Times New Roman" w:hAnsi="Times New Roman" w:cs="Times New Roman"/>
          <w:sz w:val="24"/>
          <w:szCs w:val="24"/>
        </w:rPr>
        <w:t xml:space="preserve"> Arusha: Arusha University.</w:t>
      </w:r>
    </w:p>
    <w:p w14:paraId="26C5172E" w14:textId="77777777" w:rsidR="00322EB7" w:rsidRDefault="004E133A" w:rsidP="00322EB7">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Mengesha, </w:t>
      </w:r>
      <w:proofErr w:type="spellStart"/>
      <w:r w:rsidRPr="00673CB5">
        <w:rPr>
          <w:rFonts w:ascii="Times New Roman" w:hAnsi="Times New Roman" w:cs="Times New Roman"/>
          <w:sz w:val="24"/>
          <w:szCs w:val="24"/>
        </w:rPr>
        <w:t>Timbula</w:t>
      </w:r>
      <w:proofErr w:type="spellEnd"/>
      <w:r w:rsidRPr="00673CB5">
        <w:rPr>
          <w:rFonts w:ascii="Times New Roman" w:hAnsi="Times New Roman" w:cs="Times New Roman"/>
          <w:sz w:val="24"/>
          <w:szCs w:val="24"/>
        </w:rPr>
        <w:t xml:space="preserve">, T. M. A.., Mekonnen, Y. Kebede, &amp; Matewose (2020). Financial literacy </w:t>
      </w:r>
    </w:p>
    <w:p w14:paraId="707C84BE" w14:textId="0A6D8647" w:rsidR="004E133A" w:rsidRPr="00673CB5" w:rsidRDefault="004E133A" w:rsidP="00322EB7">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and its determinants among households in Jimma zone. </w:t>
      </w:r>
      <w:r w:rsidRPr="00673CB5">
        <w:rPr>
          <w:rFonts w:ascii="Times New Roman" w:hAnsi="Times New Roman" w:cs="Times New Roman"/>
          <w:i/>
          <w:iCs/>
          <w:sz w:val="24"/>
          <w:szCs w:val="24"/>
        </w:rPr>
        <w:t>International Journal of Commerce and Finance, 6</w:t>
      </w:r>
      <w:r w:rsidRPr="00673CB5">
        <w:rPr>
          <w:rFonts w:ascii="Times New Roman" w:hAnsi="Times New Roman" w:cs="Times New Roman"/>
          <w:sz w:val="24"/>
          <w:szCs w:val="24"/>
        </w:rPr>
        <w:t xml:space="preserve"> (1), 102-112</w:t>
      </w:r>
      <w:r w:rsidR="001A1D53" w:rsidRPr="00673CB5">
        <w:rPr>
          <w:rFonts w:ascii="Times New Roman" w:hAnsi="Times New Roman" w:cs="Times New Roman"/>
          <w:sz w:val="24"/>
          <w:szCs w:val="24"/>
        </w:rPr>
        <w:t>.</w:t>
      </w:r>
    </w:p>
    <w:p w14:paraId="7836A8B7" w14:textId="77777777" w:rsidR="00322EB7" w:rsidRDefault="001A1D53" w:rsidP="00322EB7">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Mengesha, </w:t>
      </w:r>
      <w:proofErr w:type="spellStart"/>
      <w:r w:rsidRPr="00673CB5">
        <w:rPr>
          <w:rFonts w:ascii="Times New Roman" w:hAnsi="Times New Roman" w:cs="Times New Roman"/>
          <w:sz w:val="24"/>
          <w:szCs w:val="24"/>
        </w:rPr>
        <w:t>Timbula</w:t>
      </w:r>
      <w:proofErr w:type="spellEnd"/>
      <w:r w:rsidRPr="00673CB5">
        <w:rPr>
          <w:rFonts w:ascii="Times New Roman" w:hAnsi="Times New Roman" w:cs="Times New Roman"/>
          <w:sz w:val="24"/>
          <w:szCs w:val="24"/>
        </w:rPr>
        <w:t xml:space="preserve">, T. M. A.., Mekonnen, Y. Kebede, &amp; Matewose (2020). Financial literacy </w:t>
      </w:r>
    </w:p>
    <w:p w14:paraId="0DD2B35F" w14:textId="16528EA2" w:rsidR="001A1D53" w:rsidRPr="00673CB5" w:rsidRDefault="001A1D53" w:rsidP="00322EB7">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and its determinants among households in Jimma zone. </w:t>
      </w:r>
      <w:r w:rsidRPr="00673CB5">
        <w:rPr>
          <w:rFonts w:ascii="Times New Roman" w:hAnsi="Times New Roman" w:cs="Times New Roman"/>
          <w:i/>
          <w:iCs/>
          <w:sz w:val="24"/>
          <w:szCs w:val="24"/>
        </w:rPr>
        <w:t>International Journal of Commerce and Finance, 6</w:t>
      </w:r>
      <w:r w:rsidRPr="00673CB5">
        <w:rPr>
          <w:rFonts w:ascii="Times New Roman" w:hAnsi="Times New Roman" w:cs="Times New Roman"/>
          <w:sz w:val="24"/>
          <w:szCs w:val="24"/>
        </w:rPr>
        <w:t xml:space="preserve"> (1), 102-112</w:t>
      </w:r>
    </w:p>
    <w:p w14:paraId="6D8516CC" w14:textId="77777777" w:rsidR="00201A8E" w:rsidRDefault="001A1D53" w:rsidP="00201A8E">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Metto, W. K. (2020). The relationship between member financial literacy and loan repayment </w:t>
      </w:r>
    </w:p>
    <w:p w14:paraId="3E021888" w14:textId="1E3189ED" w:rsidR="001A1D53" w:rsidRPr="00673CB5" w:rsidRDefault="001A1D53" w:rsidP="00201A8E">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in</w:t>
      </w:r>
      <w:r w:rsidR="00201A8E">
        <w:rPr>
          <w:rFonts w:ascii="Times New Roman" w:hAnsi="Times New Roman" w:cs="Times New Roman"/>
          <w:sz w:val="24"/>
          <w:szCs w:val="24"/>
        </w:rPr>
        <w:t xml:space="preserve"> </w:t>
      </w:r>
      <w:r w:rsidRPr="00673CB5">
        <w:rPr>
          <w:rFonts w:ascii="Times New Roman" w:hAnsi="Times New Roman" w:cs="Times New Roman"/>
          <w:sz w:val="24"/>
          <w:szCs w:val="24"/>
        </w:rPr>
        <w:t xml:space="preserve">savings and credit co-operative societies in </w:t>
      </w:r>
      <w:proofErr w:type="spellStart"/>
      <w:r w:rsidRPr="00673CB5">
        <w:rPr>
          <w:rFonts w:ascii="Times New Roman" w:hAnsi="Times New Roman" w:cs="Times New Roman"/>
          <w:sz w:val="24"/>
          <w:szCs w:val="24"/>
        </w:rPr>
        <w:t>Uasin</w:t>
      </w:r>
      <w:proofErr w:type="spellEnd"/>
      <w:r w:rsidRPr="00673CB5">
        <w:rPr>
          <w:rFonts w:ascii="Times New Roman" w:hAnsi="Times New Roman" w:cs="Times New Roman"/>
          <w:sz w:val="24"/>
          <w:szCs w:val="24"/>
        </w:rPr>
        <w:t xml:space="preserve">-Gishu County, Kenya. </w:t>
      </w:r>
      <w:r w:rsidRPr="00673CB5">
        <w:rPr>
          <w:rFonts w:ascii="Times New Roman" w:hAnsi="Times New Roman" w:cs="Times New Roman"/>
          <w:i/>
          <w:iCs/>
          <w:sz w:val="24"/>
          <w:szCs w:val="24"/>
        </w:rPr>
        <w:t>International Journal of Community and Cooperative Studies, 8</w:t>
      </w:r>
      <w:r w:rsidRPr="00673CB5">
        <w:rPr>
          <w:rFonts w:ascii="Times New Roman" w:hAnsi="Times New Roman" w:cs="Times New Roman"/>
          <w:sz w:val="24"/>
          <w:szCs w:val="24"/>
        </w:rPr>
        <w:t>(1), 9-22.</w:t>
      </w:r>
    </w:p>
    <w:p w14:paraId="73FD4FA0"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Molina-García, A., Dieguez-Soto, J., </w:t>
      </w:r>
      <w:proofErr w:type="spellStart"/>
      <w:r w:rsidRPr="00673CB5">
        <w:rPr>
          <w:rFonts w:ascii="Times New Roman" w:hAnsi="Times New Roman" w:cs="Times New Roman"/>
          <w:sz w:val="24"/>
          <w:szCs w:val="24"/>
        </w:rPr>
        <w:t>Galache</w:t>
      </w:r>
      <w:proofErr w:type="spellEnd"/>
      <w:r w:rsidRPr="00673CB5">
        <w:rPr>
          <w:rFonts w:ascii="Times New Roman" w:hAnsi="Times New Roman" w:cs="Times New Roman"/>
          <w:sz w:val="24"/>
          <w:szCs w:val="24"/>
        </w:rPr>
        <w:t xml:space="preserve">-Laza, M.T. and Campos-Valenzuela, M. (2023), </w:t>
      </w:r>
    </w:p>
    <w:p w14:paraId="57E4AED3" w14:textId="77777777" w:rsidR="004E133A" w:rsidRPr="00673CB5" w:rsidRDefault="004E133A"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“Financial literacy in SMEs: a bibliometric analysis and a systematic literature review of an emerging research field”, </w:t>
      </w:r>
      <w:r w:rsidRPr="00673CB5">
        <w:rPr>
          <w:rFonts w:ascii="Times New Roman" w:hAnsi="Times New Roman" w:cs="Times New Roman"/>
          <w:i/>
          <w:iCs/>
          <w:sz w:val="24"/>
          <w:szCs w:val="24"/>
        </w:rPr>
        <w:t>Review of Managerial Science, 17</w:t>
      </w:r>
      <w:r w:rsidRPr="00673CB5">
        <w:rPr>
          <w:rFonts w:ascii="Times New Roman" w:hAnsi="Times New Roman" w:cs="Times New Roman"/>
          <w:sz w:val="24"/>
          <w:szCs w:val="24"/>
        </w:rPr>
        <w:t>(3), 787-826.</w:t>
      </w:r>
    </w:p>
    <w:p w14:paraId="4D60ACDF" w14:textId="77777777" w:rsidR="00201A8E" w:rsidRDefault="004E133A" w:rsidP="00201A8E">
      <w:pPr>
        <w:spacing w:after="0" w:line="276" w:lineRule="auto"/>
        <w:jc w:val="both"/>
        <w:rPr>
          <w:rFonts w:ascii="Times New Roman" w:hAnsi="Times New Roman" w:cs="Times New Roman"/>
          <w:i/>
          <w:iCs/>
          <w:sz w:val="24"/>
          <w:szCs w:val="24"/>
        </w:rPr>
      </w:pPr>
      <w:r w:rsidRPr="00673CB5">
        <w:rPr>
          <w:rFonts w:ascii="Times New Roman" w:hAnsi="Times New Roman" w:cs="Times New Roman"/>
          <w:sz w:val="24"/>
          <w:szCs w:val="24"/>
        </w:rPr>
        <w:t>Muthoni, W. W. (2017), “</w:t>
      </w:r>
      <w:r w:rsidRPr="00673CB5">
        <w:rPr>
          <w:rFonts w:ascii="Times New Roman" w:hAnsi="Times New Roman" w:cs="Times New Roman"/>
          <w:i/>
          <w:iCs/>
          <w:sz w:val="24"/>
          <w:szCs w:val="24"/>
        </w:rPr>
        <w:t>Factors influencing strategy implementation of water supply firms</w:t>
      </w:r>
    </w:p>
    <w:p w14:paraId="3F86CD83" w14:textId="3F4C1ADC" w:rsidR="004E133A" w:rsidRPr="00201A8E" w:rsidRDefault="004E133A" w:rsidP="00201A8E">
      <w:pPr>
        <w:spacing w:after="0" w:line="276" w:lineRule="auto"/>
        <w:ind w:firstLine="720"/>
        <w:jc w:val="both"/>
        <w:rPr>
          <w:rFonts w:ascii="Times New Roman" w:hAnsi="Times New Roman" w:cs="Times New Roman"/>
          <w:i/>
          <w:iCs/>
          <w:sz w:val="24"/>
          <w:szCs w:val="24"/>
        </w:rPr>
      </w:pPr>
      <w:r w:rsidRPr="00673CB5">
        <w:rPr>
          <w:rFonts w:ascii="Times New Roman" w:hAnsi="Times New Roman" w:cs="Times New Roman"/>
          <w:i/>
          <w:iCs/>
          <w:sz w:val="24"/>
          <w:szCs w:val="24"/>
        </w:rPr>
        <w:t xml:space="preserve"> </w:t>
      </w:r>
      <w:r w:rsidR="00201A8E" w:rsidRPr="00673CB5">
        <w:rPr>
          <w:rFonts w:ascii="Times New Roman" w:hAnsi="Times New Roman" w:cs="Times New Roman"/>
          <w:i/>
          <w:iCs/>
          <w:sz w:val="24"/>
          <w:szCs w:val="24"/>
        </w:rPr>
        <w:t xml:space="preserve">in </w:t>
      </w:r>
      <w:r w:rsidR="00201A8E">
        <w:rPr>
          <w:rFonts w:ascii="Times New Roman" w:hAnsi="Times New Roman" w:cs="Times New Roman"/>
          <w:i/>
          <w:iCs/>
          <w:sz w:val="24"/>
          <w:szCs w:val="24"/>
        </w:rPr>
        <w:t>Kenya</w:t>
      </w:r>
      <w:r w:rsidRPr="00673CB5">
        <w:rPr>
          <w:rFonts w:ascii="Times New Roman" w:hAnsi="Times New Roman" w:cs="Times New Roman"/>
          <w:i/>
          <w:iCs/>
          <w:sz w:val="24"/>
          <w:szCs w:val="24"/>
        </w:rPr>
        <w:t>”,</w:t>
      </w:r>
      <w:r w:rsidRPr="00673CB5">
        <w:rPr>
          <w:rFonts w:ascii="Times New Roman" w:hAnsi="Times New Roman" w:cs="Times New Roman"/>
          <w:sz w:val="24"/>
          <w:szCs w:val="24"/>
        </w:rPr>
        <w:t xml:space="preserve"> Case Study of Mombasa Water Supply and Sanitation Limited.</w:t>
      </w:r>
    </w:p>
    <w:p w14:paraId="773E1BD9"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Owuor, H. O., &amp; </w:t>
      </w:r>
      <w:proofErr w:type="spellStart"/>
      <w:r w:rsidRPr="00673CB5">
        <w:rPr>
          <w:rFonts w:ascii="Times New Roman" w:hAnsi="Times New Roman" w:cs="Times New Roman"/>
          <w:sz w:val="24"/>
          <w:szCs w:val="24"/>
        </w:rPr>
        <w:t>Jagongo</w:t>
      </w:r>
      <w:proofErr w:type="spellEnd"/>
      <w:r w:rsidRPr="00673CB5">
        <w:rPr>
          <w:rFonts w:ascii="Times New Roman" w:hAnsi="Times New Roman" w:cs="Times New Roman"/>
          <w:sz w:val="24"/>
          <w:szCs w:val="24"/>
        </w:rPr>
        <w:t xml:space="preserve">, A. (2023). Financial literacy on financial performance of small and </w:t>
      </w:r>
    </w:p>
    <w:p w14:paraId="24BF42A7" w14:textId="77777777" w:rsidR="004E133A" w:rsidRPr="00673CB5" w:rsidRDefault="004E133A"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medium enterprises in Kajiado County, Kenya. </w:t>
      </w:r>
      <w:r w:rsidRPr="00673CB5">
        <w:rPr>
          <w:rFonts w:ascii="Times New Roman" w:hAnsi="Times New Roman" w:cs="Times New Roman"/>
          <w:i/>
          <w:iCs/>
          <w:sz w:val="24"/>
          <w:szCs w:val="24"/>
        </w:rPr>
        <w:t xml:space="preserve">The Strategic Journal of Business &amp; Change Management, 10 </w:t>
      </w:r>
      <w:r w:rsidRPr="00673CB5">
        <w:rPr>
          <w:rFonts w:ascii="Times New Roman" w:hAnsi="Times New Roman" w:cs="Times New Roman"/>
          <w:sz w:val="24"/>
          <w:szCs w:val="24"/>
        </w:rPr>
        <w:t>(2), 1380 – 1389.</w:t>
      </w:r>
    </w:p>
    <w:p w14:paraId="7640B346" w14:textId="77777777" w:rsidR="00673CB5" w:rsidRDefault="004E133A" w:rsidP="00673CB5">
      <w:pPr>
        <w:spacing w:after="0" w:line="276" w:lineRule="auto"/>
        <w:jc w:val="both"/>
        <w:rPr>
          <w:rFonts w:ascii="Times New Roman" w:hAnsi="Times New Roman" w:cs="Times New Roman"/>
          <w:sz w:val="24"/>
          <w:szCs w:val="24"/>
        </w:rPr>
      </w:pPr>
      <w:proofErr w:type="spellStart"/>
      <w:r w:rsidRPr="00673CB5">
        <w:rPr>
          <w:rFonts w:ascii="Times New Roman" w:hAnsi="Times New Roman" w:cs="Times New Roman"/>
          <w:sz w:val="24"/>
          <w:szCs w:val="24"/>
        </w:rPr>
        <w:t>Refera</w:t>
      </w:r>
      <w:proofErr w:type="spellEnd"/>
      <w:r w:rsidRPr="00673CB5">
        <w:rPr>
          <w:rFonts w:ascii="Times New Roman" w:hAnsi="Times New Roman" w:cs="Times New Roman"/>
          <w:sz w:val="24"/>
          <w:szCs w:val="24"/>
        </w:rPr>
        <w:t xml:space="preserve">, M. K., Dhaliwal, N. K. and Kaur, J. (2016). Financial literacy for developing countries </w:t>
      </w:r>
    </w:p>
    <w:p w14:paraId="6102162D" w14:textId="2C488C72" w:rsidR="004E133A" w:rsidRPr="00673CB5" w:rsidRDefault="004E133A"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in Africa: A review of concept, significance and research opportunities. </w:t>
      </w:r>
      <w:r w:rsidRPr="00673CB5">
        <w:rPr>
          <w:rFonts w:ascii="Times New Roman" w:hAnsi="Times New Roman" w:cs="Times New Roman"/>
          <w:i/>
          <w:iCs/>
          <w:sz w:val="24"/>
          <w:szCs w:val="24"/>
        </w:rPr>
        <w:t>Journal of African Studies and Development, 8</w:t>
      </w:r>
      <w:r w:rsidRPr="00673CB5">
        <w:rPr>
          <w:rFonts w:ascii="Times New Roman" w:hAnsi="Times New Roman" w:cs="Times New Roman"/>
          <w:sz w:val="24"/>
          <w:szCs w:val="24"/>
        </w:rPr>
        <w:t>(1), 1-12.</w:t>
      </w:r>
    </w:p>
    <w:p w14:paraId="2819A2A0"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Rojas-Suarez, L. (2010), “Access to financial services in emerging powers: facts, obstacles and </w:t>
      </w:r>
    </w:p>
    <w:p w14:paraId="7A80ABA3" w14:textId="77777777" w:rsidR="004E133A" w:rsidRPr="00673CB5" w:rsidRDefault="004E133A" w:rsidP="00673CB5">
      <w:pPr>
        <w:spacing w:after="0" w:line="276" w:lineRule="auto"/>
        <w:ind w:firstLine="720"/>
        <w:jc w:val="both"/>
        <w:rPr>
          <w:rFonts w:ascii="Times New Roman" w:hAnsi="Times New Roman" w:cs="Times New Roman"/>
          <w:sz w:val="24"/>
          <w:szCs w:val="24"/>
        </w:rPr>
      </w:pPr>
      <w:r w:rsidRPr="00673CB5">
        <w:rPr>
          <w:rFonts w:ascii="Times New Roman" w:hAnsi="Times New Roman" w:cs="Times New Roman"/>
          <w:sz w:val="24"/>
          <w:szCs w:val="24"/>
        </w:rPr>
        <w:t>recommendations”, Obstacles and Recommendations (March2010).</w:t>
      </w:r>
    </w:p>
    <w:p w14:paraId="071836CE" w14:textId="77777777" w:rsidR="00673CB5" w:rsidRDefault="00BE6659" w:rsidP="00673CB5">
      <w:pPr>
        <w:spacing w:after="0" w:line="276" w:lineRule="auto"/>
        <w:jc w:val="both"/>
        <w:rPr>
          <w:rFonts w:ascii="Times New Roman" w:hAnsi="Times New Roman" w:cs="Times New Roman"/>
          <w:sz w:val="24"/>
          <w:szCs w:val="24"/>
        </w:rPr>
      </w:pPr>
      <w:proofErr w:type="spellStart"/>
      <w:r w:rsidRPr="00673CB5">
        <w:rPr>
          <w:rFonts w:ascii="Times New Roman" w:hAnsi="Times New Roman" w:cs="Times New Roman"/>
          <w:sz w:val="24"/>
          <w:szCs w:val="24"/>
        </w:rPr>
        <w:t>Rusliana</w:t>
      </w:r>
      <w:proofErr w:type="spellEnd"/>
      <w:r w:rsidRPr="00673CB5">
        <w:rPr>
          <w:rFonts w:ascii="Times New Roman" w:hAnsi="Times New Roman" w:cs="Times New Roman"/>
          <w:sz w:val="24"/>
          <w:szCs w:val="24"/>
        </w:rPr>
        <w:t xml:space="preserve">, N. (2023), “Micro, small, and medium enterprises (SMEs)accessibility and its impact </w:t>
      </w:r>
    </w:p>
    <w:p w14:paraId="70F9D44D" w14:textId="72AA374B" w:rsidR="00BE6659" w:rsidRPr="00673CB5" w:rsidRDefault="00BE6659"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on</w:t>
      </w:r>
      <w:r w:rsidR="00673CB5">
        <w:rPr>
          <w:rFonts w:ascii="Times New Roman" w:hAnsi="Times New Roman" w:cs="Times New Roman"/>
          <w:sz w:val="24"/>
          <w:szCs w:val="24"/>
        </w:rPr>
        <w:t xml:space="preserve"> </w:t>
      </w:r>
      <w:r w:rsidRPr="00673CB5">
        <w:rPr>
          <w:rFonts w:ascii="Times New Roman" w:hAnsi="Times New Roman" w:cs="Times New Roman"/>
          <w:sz w:val="24"/>
          <w:szCs w:val="24"/>
        </w:rPr>
        <w:t>performance in Indonesia”, Saudi Journal of Business and Management Studies, 8 (3),46-54.</w:t>
      </w:r>
    </w:p>
    <w:p w14:paraId="3545926A"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Sadat, A.M. &amp; Lin, M.-L. (2018), “Organizational amnesia: the barrier of value creation and</w:t>
      </w:r>
    </w:p>
    <w:p w14:paraId="490EAC46" w14:textId="77777777" w:rsidR="004E133A" w:rsidRPr="00673CB5" w:rsidRDefault="004E133A" w:rsidP="00673CB5">
      <w:pPr>
        <w:spacing w:after="0" w:line="276" w:lineRule="auto"/>
        <w:ind w:left="720" w:firstLine="60"/>
        <w:jc w:val="both"/>
        <w:rPr>
          <w:rFonts w:ascii="Times New Roman" w:hAnsi="Times New Roman" w:cs="Times New Roman"/>
          <w:sz w:val="24"/>
          <w:szCs w:val="24"/>
        </w:rPr>
      </w:pPr>
      <w:r w:rsidRPr="00673CB5">
        <w:rPr>
          <w:rFonts w:ascii="Times New Roman" w:hAnsi="Times New Roman" w:cs="Times New Roman"/>
          <w:sz w:val="24"/>
          <w:szCs w:val="24"/>
        </w:rPr>
        <w:t xml:space="preserve">organizational performance in small and medium sized enterprise”, </w:t>
      </w:r>
      <w:r w:rsidRPr="00673CB5">
        <w:rPr>
          <w:rFonts w:ascii="Times New Roman" w:hAnsi="Times New Roman" w:cs="Times New Roman"/>
          <w:i/>
          <w:iCs/>
          <w:sz w:val="24"/>
          <w:szCs w:val="24"/>
        </w:rPr>
        <w:t xml:space="preserve">Journal of Business </w:t>
      </w:r>
      <w:r w:rsidRPr="00673CB5">
        <w:rPr>
          <w:rFonts w:ascii="Times New Roman" w:hAnsi="Times New Roman" w:cs="Times New Roman"/>
          <w:i/>
          <w:iCs/>
          <w:sz w:val="24"/>
          <w:szCs w:val="24"/>
        </w:rPr>
        <w:tab/>
        <w:t xml:space="preserve"> Behavioural Entrepreneurship, 2</w:t>
      </w:r>
      <w:r w:rsidRPr="00673CB5">
        <w:rPr>
          <w:rFonts w:ascii="Times New Roman" w:hAnsi="Times New Roman" w:cs="Times New Roman"/>
          <w:sz w:val="24"/>
          <w:szCs w:val="24"/>
        </w:rPr>
        <w:t>(1), 1-8.</w:t>
      </w:r>
    </w:p>
    <w:p w14:paraId="3C76B337" w14:textId="77777777" w:rsidR="00BE6659" w:rsidRPr="00673CB5" w:rsidRDefault="00BE6659" w:rsidP="00673CB5">
      <w:pPr>
        <w:spacing w:after="0" w:line="276" w:lineRule="auto"/>
        <w:jc w:val="both"/>
        <w:rPr>
          <w:rFonts w:ascii="Times New Roman" w:hAnsi="Times New Roman" w:cs="Times New Roman"/>
          <w:sz w:val="24"/>
          <w:szCs w:val="24"/>
        </w:rPr>
      </w:pPr>
      <w:proofErr w:type="spellStart"/>
      <w:r w:rsidRPr="00673CB5">
        <w:rPr>
          <w:rFonts w:ascii="Times New Roman" w:hAnsi="Times New Roman" w:cs="Times New Roman"/>
          <w:sz w:val="24"/>
          <w:szCs w:val="24"/>
        </w:rPr>
        <w:lastRenderedPageBreak/>
        <w:t>Sawaean</w:t>
      </w:r>
      <w:proofErr w:type="spellEnd"/>
      <w:r w:rsidRPr="00673CB5">
        <w:rPr>
          <w:rFonts w:ascii="Times New Roman" w:hAnsi="Times New Roman" w:cs="Times New Roman"/>
          <w:sz w:val="24"/>
          <w:szCs w:val="24"/>
        </w:rPr>
        <w:t>, F. A. A. and Ali, K. A. M. (2021), “The nexus between earning orientation, TQM</w:t>
      </w:r>
    </w:p>
    <w:p w14:paraId="1DE64A4C" w14:textId="7E142CF0" w:rsidR="00BE6659" w:rsidRPr="00673CB5" w:rsidRDefault="00BE6659"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 practices, innovation culture, and organizational performance of SMEs in Kuwait”, </w:t>
      </w:r>
      <w:r w:rsidRPr="00673CB5">
        <w:rPr>
          <w:rFonts w:ascii="Times New Roman" w:hAnsi="Times New Roman" w:cs="Times New Roman"/>
          <w:i/>
          <w:iCs/>
          <w:sz w:val="24"/>
          <w:szCs w:val="24"/>
        </w:rPr>
        <w:t>Interdisciplinary Journal of Information, Knowledge and Management, 16</w:t>
      </w:r>
      <w:r w:rsidRPr="00673CB5">
        <w:rPr>
          <w:rFonts w:ascii="Times New Roman" w:hAnsi="Times New Roman" w:cs="Times New Roman"/>
          <w:sz w:val="24"/>
          <w:szCs w:val="24"/>
        </w:rPr>
        <w:t>.</w:t>
      </w:r>
    </w:p>
    <w:p w14:paraId="7A0A9CC6" w14:textId="77777777" w:rsidR="004E133A" w:rsidRPr="00673CB5" w:rsidRDefault="004E133A" w:rsidP="00673CB5">
      <w:pPr>
        <w:spacing w:after="0" w:line="276" w:lineRule="auto"/>
        <w:jc w:val="both"/>
        <w:rPr>
          <w:rFonts w:ascii="Times New Roman" w:hAnsi="Times New Roman" w:cs="Times New Roman"/>
          <w:sz w:val="24"/>
          <w:szCs w:val="24"/>
        </w:rPr>
      </w:pPr>
      <w:r w:rsidRPr="00673CB5">
        <w:rPr>
          <w:rFonts w:ascii="Times New Roman" w:hAnsi="Times New Roman" w:cs="Times New Roman"/>
          <w:sz w:val="24"/>
          <w:szCs w:val="24"/>
        </w:rPr>
        <w:t xml:space="preserve">Yakob, S., Yakob, R., Bam, H.-S. and Rusli, R.Z.A. (2021), “Financial literacy and financial </w:t>
      </w:r>
    </w:p>
    <w:p w14:paraId="4C73ECEC" w14:textId="03EC28ED" w:rsidR="004E133A" w:rsidRPr="00673CB5" w:rsidRDefault="004E133A" w:rsidP="00673CB5">
      <w:pPr>
        <w:spacing w:after="0" w:line="276" w:lineRule="auto"/>
        <w:ind w:left="720"/>
        <w:jc w:val="both"/>
        <w:rPr>
          <w:rFonts w:ascii="Times New Roman" w:hAnsi="Times New Roman" w:cs="Times New Roman"/>
          <w:sz w:val="24"/>
          <w:szCs w:val="24"/>
        </w:rPr>
      </w:pPr>
      <w:r w:rsidRPr="00673CB5">
        <w:rPr>
          <w:rFonts w:ascii="Times New Roman" w:hAnsi="Times New Roman" w:cs="Times New Roman"/>
          <w:sz w:val="24"/>
          <w:szCs w:val="24"/>
        </w:rPr>
        <w:t xml:space="preserve">performance of small and medium-sized enterprises”, </w:t>
      </w:r>
      <w:r w:rsidRPr="00673CB5">
        <w:rPr>
          <w:rFonts w:ascii="Times New Roman" w:hAnsi="Times New Roman" w:cs="Times New Roman"/>
          <w:i/>
          <w:iCs/>
          <w:sz w:val="24"/>
          <w:szCs w:val="24"/>
        </w:rPr>
        <w:t>The South East Asian Journal of Management,15</w:t>
      </w:r>
      <w:r w:rsidRPr="00673CB5">
        <w:rPr>
          <w:rFonts w:ascii="Times New Roman" w:hAnsi="Times New Roman" w:cs="Times New Roman"/>
          <w:sz w:val="24"/>
          <w:szCs w:val="24"/>
        </w:rPr>
        <w:t>(1), 5.</w:t>
      </w:r>
    </w:p>
    <w:p w14:paraId="0C45D12B" w14:textId="77777777" w:rsidR="000328EF" w:rsidRPr="00673CB5" w:rsidRDefault="000328EF" w:rsidP="00673CB5">
      <w:pPr>
        <w:spacing w:after="0" w:line="276" w:lineRule="auto"/>
        <w:rPr>
          <w:rFonts w:ascii="Times New Roman" w:hAnsi="Times New Roman" w:cs="Times New Roman"/>
          <w:i/>
          <w:sz w:val="24"/>
          <w:szCs w:val="24"/>
        </w:rPr>
      </w:pPr>
      <w:proofErr w:type="spellStart"/>
      <w:r w:rsidRPr="00673CB5">
        <w:rPr>
          <w:rFonts w:ascii="Times New Roman" w:hAnsi="Times New Roman" w:cs="Times New Roman"/>
          <w:sz w:val="24"/>
          <w:szCs w:val="24"/>
        </w:rPr>
        <w:t>Siekei</w:t>
      </w:r>
      <w:proofErr w:type="spellEnd"/>
      <w:r w:rsidRPr="00673CB5">
        <w:rPr>
          <w:rFonts w:ascii="Times New Roman" w:hAnsi="Times New Roman" w:cs="Times New Roman"/>
          <w:sz w:val="24"/>
          <w:szCs w:val="24"/>
        </w:rPr>
        <w:t xml:space="preserve">, J. (2013). </w:t>
      </w:r>
      <w:r w:rsidRPr="00673CB5">
        <w:rPr>
          <w:rFonts w:ascii="Times New Roman" w:hAnsi="Times New Roman" w:cs="Times New Roman"/>
          <w:i/>
          <w:sz w:val="24"/>
          <w:szCs w:val="24"/>
        </w:rPr>
        <w:t>An assessment of the role of financial literacy on performance of</w:t>
      </w:r>
    </w:p>
    <w:p w14:paraId="6D761910" w14:textId="77777777" w:rsidR="000328EF" w:rsidRPr="00673CB5" w:rsidRDefault="000328EF" w:rsidP="00673CB5">
      <w:pPr>
        <w:autoSpaceDE w:val="0"/>
        <w:autoSpaceDN w:val="0"/>
        <w:adjustRightInd w:val="0"/>
        <w:spacing w:after="0" w:line="276" w:lineRule="auto"/>
        <w:ind w:left="720" w:firstLine="60"/>
        <w:rPr>
          <w:rFonts w:ascii="Times New Roman" w:hAnsi="Times New Roman" w:cs="Times New Roman"/>
          <w:sz w:val="24"/>
          <w:szCs w:val="24"/>
        </w:rPr>
      </w:pPr>
      <w:r w:rsidRPr="00673CB5">
        <w:rPr>
          <w:rFonts w:ascii="Times New Roman" w:hAnsi="Times New Roman" w:cs="Times New Roman"/>
          <w:i/>
          <w:sz w:val="24"/>
          <w:szCs w:val="24"/>
        </w:rPr>
        <w:t>small and micro enterprises.</w:t>
      </w:r>
      <w:r w:rsidRPr="00673CB5">
        <w:rPr>
          <w:rFonts w:ascii="Times New Roman" w:hAnsi="Times New Roman" w:cs="Times New Roman"/>
          <w:sz w:val="24"/>
          <w:szCs w:val="24"/>
        </w:rPr>
        <w:t xml:space="preserve"> Case of Equity Group Foundation Training Program on SMES in </w:t>
      </w:r>
      <w:proofErr w:type="spellStart"/>
      <w:r w:rsidRPr="00673CB5">
        <w:rPr>
          <w:rFonts w:ascii="Times New Roman" w:hAnsi="Times New Roman" w:cs="Times New Roman"/>
          <w:sz w:val="24"/>
          <w:szCs w:val="24"/>
        </w:rPr>
        <w:t>Njoro</w:t>
      </w:r>
      <w:proofErr w:type="spellEnd"/>
      <w:r w:rsidRPr="00673CB5">
        <w:rPr>
          <w:rFonts w:ascii="Times New Roman" w:hAnsi="Times New Roman" w:cs="Times New Roman"/>
          <w:sz w:val="24"/>
          <w:szCs w:val="24"/>
        </w:rPr>
        <w:t xml:space="preserve"> district, Kenya.</w:t>
      </w:r>
    </w:p>
    <w:p w14:paraId="5F65BF06" w14:textId="77777777" w:rsidR="000328EF" w:rsidRPr="00673CB5" w:rsidRDefault="000328EF" w:rsidP="00673CB5">
      <w:pPr>
        <w:spacing w:after="0" w:line="276" w:lineRule="auto"/>
        <w:jc w:val="both"/>
        <w:rPr>
          <w:rFonts w:ascii="Times New Roman" w:hAnsi="Times New Roman" w:cs="Times New Roman"/>
          <w:sz w:val="24"/>
          <w:szCs w:val="24"/>
        </w:rPr>
      </w:pPr>
    </w:p>
    <w:p w14:paraId="5D5E2B42" w14:textId="77777777" w:rsidR="000328EF" w:rsidRPr="00673CB5" w:rsidRDefault="000328EF" w:rsidP="00673CB5">
      <w:pPr>
        <w:spacing w:line="276" w:lineRule="auto"/>
        <w:jc w:val="both"/>
        <w:rPr>
          <w:rFonts w:ascii="Times New Roman" w:hAnsi="Times New Roman" w:cs="Times New Roman"/>
          <w:sz w:val="24"/>
          <w:szCs w:val="24"/>
          <w:lang w:val="en-US"/>
        </w:rPr>
      </w:pPr>
    </w:p>
    <w:sectPr w:rsidR="000328EF" w:rsidRPr="00673C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A3F39" w14:textId="77777777" w:rsidR="000F28D2" w:rsidRDefault="000F28D2" w:rsidP="00833BA0">
      <w:pPr>
        <w:spacing w:after="0" w:line="240" w:lineRule="auto"/>
      </w:pPr>
      <w:r>
        <w:separator/>
      </w:r>
    </w:p>
  </w:endnote>
  <w:endnote w:type="continuationSeparator" w:id="0">
    <w:p w14:paraId="171C0771" w14:textId="77777777" w:rsidR="000F28D2" w:rsidRDefault="000F28D2" w:rsidP="0083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71AD" w14:textId="77777777" w:rsidR="00A15A84" w:rsidRDefault="00A15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835829"/>
      <w:docPartObj>
        <w:docPartGallery w:val="Page Numbers (Bottom of Page)"/>
        <w:docPartUnique/>
      </w:docPartObj>
    </w:sdtPr>
    <w:sdtEndPr>
      <w:rPr>
        <w:noProof/>
      </w:rPr>
    </w:sdtEndPr>
    <w:sdtContent>
      <w:p w14:paraId="3CB38F4D" w14:textId="77777777" w:rsidR="00833BA0" w:rsidRDefault="00833BA0">
        <w:pPr>
          <w:pStyle w:val="Footer"/>
          <w:jc w:val="center"/>
        </w:pPr>
        <w:r>
          <w:fldChar w:fldCharType="begin"/>
        </w:r>
        <w:r>
          <w:instrText xml:space="preserve"> PAGE   \* MERGEFORMAT </w:instrText>
        </w:r>
        <w:r>
          <w:fldChar w:fldCharType="separate"/>
        </w:r>
        <w:r w:rsidR="008C29F0">
          <w:rPr>
            <w:noProof/>
          </w:rPr>
          <w:t>4</w:t>
        </w:r>
        <w:r>
          <w:rPr>
            <w:noProof/>
          </w:rPr>
          <w:fldChar w:fldCharType="end"/>
        </w:r>
      </w:p>
    </w:sdtContent>
  </w:sdt>
  <w:p w14:paraId="4F8D5490" w14:textId="77777777" w:rsidR="00833BA0" w:rsidRDefault="0083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B6FBC" w14:textId="77777777" w:rsidR="00A15A84" w:rsidRDefault="00A15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ED67B" w14:textId="77777777" w:rsidR="000F28D2" w:rsidRDefault="000F28D2" w:rsidP="00833BA0">
      <w:pPr>
        <w:spacing w:after="0" w:line="240" w:lineRule="auto"/>
      </w:pPr>
      <w:r>
        <w:separator/>
      </w:r>
    </w:p>
  </w:footnote>
  <w:footnote w:type="continuationSeparator" w:id="0">
    <w:p w14:paraId="657706D8" w14:textId="77777777" w:rsidR="000F28D2" w:rsidRDefault="000F28D2" w:rsidP="0083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F86C" w14:textId="6ED515D3" w:rsidR="00A15A84" w:rsidRDefault="00A15A84">
    <w:pPr>
      <w:pStyle w:val="Header"/>
    </w:pPr>
    <w:r>
      <w:rPr>
        <w:noProof/>
      </w:rPr>
      <w:pict w14:anchorId="4ED8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73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2C3C" w14:textId="29E5A17D" w:rsidR="00A15A84" w:rsidRDefault="00A15A84">
    <w:pPr>
      <w:pStyle w:val="Header"/>
    </w:pPr>
    <w:r>
      <w:rPr>
        <w:noProof/>
      </w:rPr>
      <w:pict w14:anchorId="4F05B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73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1EF6" w14:textId="5887DFEA" w:rsidR="00A15A84" w:rsidRDefault="00A15A84">
    <w:pPr>
      <w:pStyle w:val="Header"/>
    </w:pPr>
    <w:r>
      <w:rPr>
        <w:noProof/>
      </w:rPr>
      <w:pict w14:anchorId="4882A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73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hybridMultilevel"/>
    <w:tmpl w:val="5A6E8AEC"/>
    <w:lvl w:ilvl="0" w:tplc="79F41EA6">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208E160D"/>
    <w:multiLevelType w:val="multilevel"/>
    <w:tmpl w:val="5D6C8BDE"/>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2ABF1A71"/>
    <w:multiLevelType w:val="hybridMultilevel"/>
    <w:tmpl w:val="2E061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C48DC"/>
    <w:multiLevelType w:val="hybridMultilevel"/>
    <w:tmpl w:val="04DE3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84100"/>
    <w:multiLevelType w:val="hybridMultilevel"/>
    <w:tmpl w:val="5F12C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20952">
    <w:abstractNumId w:val="0"/>
  </w:num>
  <w:num w:numId="2" w16cid:durableId="353196356">
    <w:abstractNumId w:val="2"/>
  </w:num>
  <w:num w:numId="3" w16cid:durableId="741290089">
    <w:abstractNumId w:val="3"/>
  </w:num>
  <w:num w:numId="4" w16cid:durableId="1807159006">
    <w:abstractNumId w:val="4"/>
  </w:num>
  <w:num w:numId="5" w16cid:durableId="593781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C7"/>
    <w:rsid w:val="00004DA6"/>
    <w:rsid w:val="000060F5"/>
    <w:rsid w:val="0001142C"/>
    <w:rsid w:val="0001173B"/>
    <w:rsid w:val="00014F6A"/>
    <w:rsid w:val="000216A7"/>
    <w:rsid w:val="00023BC5"/>
    <w:rsid w:val="00025463"/>
    <w:rsid w:val="000277D6"/>
    <w:rsid w:val="0003181F"/>
    <w:rsid w:val="000328EF"/>
    <w:rsid w:val="0003303A"/>
    <w:rsid w:val="00040C7D"/>
    <w:rsid w:val="000423AF"/>
    <w:rsid w:val="0004341F"/>
    <w:rsid w:val="00046B3F"/>
    <w:rsid w:val="00051D88"/>
    <w:rsid w:val="0005311F"/>
    <w:rsid w:val="000555E1"/>
    <w:rsid w:val="000604EF"/>
    <w:rsid w:val="0006415F"/>
    <w:rsid w:val="00064202"/>
    <w:rsid w:val="00066D99"/>
    <w:rsid w:val="00072A41"/>
    <w:rsid w:val="00090E48"/>
    <w:rsid w:val="00093257"/>
    <w:rsid w:val="000956B0"/>
    <w:rsid w:val="000969D8"/>
    <w:rsid w:val="000A630A"/>
    <w:rsid w:val="000B6DB6"/>
    <w:rsid w:val="000C7E2E"/>
    <w:rsid w:val="000D5344"/>
    <w:rsid w:val="000E053D"/>
    <w:rsid w:val="000E05CB"/>
    <w:rsid w:val="000F28D2"/>
    <w:rsid w:val="000F5C1F"/>
    <w:rsid w:val="00101DF5"/>
    <w:rsid w:val="00112836"/>
    <w:rsid w:val="00113F10"/>
    <w:rsid w:val="0011401C"/>
    <w:rsid w:val="00124C4D"/>
    <w:rsid w:val="00125927"/>
    <w:rsid w:val="001267D2"/>
    <w:rsid w:val="00127577"/>
    <w:rsid w:val="00147E60"/>
    <w:rsid w:val="001576F3"/>
    <w:rsid w:val="001642D5"/>
    <w:rsid w:val="00166EDC"/>
    <w:rsid w:val="0017115F"/>
    <w:rsid w:val="00187B6A"/>
    <w:rsid w:val="00194F87"/>
    <w:rsid w:val="001A1D53"/>
    <w:rsid w:val="001B271E"/>
    <w:rsid w:val="001B385D"/>
    <w:rsid w:val="001B3CEE"/>
    <w:rsid w:val="001B6D22"/>
    <w:rsid w:val="001C529F"/>
    <w:rsid w:val="001D5B0A"/>
    <w:rsid w:val="001D7168"/>
    <w:rsid w:val="001E3EB2"/>
    <w:rsid w:val="001E663F"/>
    <w:rsid w:val="001F62FC"/>
    <w:rsid w:val="00201A8E"/>
    <w:rsid w:val="002034ED"/>
    <w:rsid w:val="0020503E"/>
    <w:rsid w:val="0020765B"/>
    <w:rsid w:val="00217DB2"/>
    <w:rsid w:val="00221ECD"/>
    <w:rsid w:val="0022526A"/>
    <w:rsid w:val="002263A8"/>
    <w:rsid w:val="00230392"/>
    <w:rsid w:val="0023389D"/>
    <w:rsid w:val="00237F86"/>
    <w:rsid w:val="00241C7C"/>
    <w:rsid w:val="00243E18"/>
    <w:rsid w:val="00252ADC"/>
    <w:rsid w:val="0026273C"/>
    <w:rsid w:val="00265275"/>
    <w:rsid w:val="00271D12"/>
    <w:rsid w:val="002771D3"/>
    <w:rsid w:val="002840E4"/>
    <w:rsid w:val="00286626"/>
    <w:rsid w:val="00293C57"/>
    <w:rsid w:val="00295231"/>
    <w:rsid w:val="002A2601"/>
    <w:rsid w:val="002A2932"/>
    <w:rsid w:val="002B04A1"/>
    <w:rsid w:val="002B2ABB"/>
    <w:rsid w:val="002B60A3"/>
    <w:rsid w:val="002C0E3D"/>
    <w:rsid w:val="002D7430"/>
    <w:rsid w:val="002E01D2"/>
    <w:rsid w:val="002E4248"/>
    <w:rsid w:val="002F2AD5"/>
    <w:rsid w:val="002F7B22"/>
    <w:rsid w:val="0030273D"/>
    <w:rsid w:val="00306DE2"/>
    <w:rsid w:val="00312E5D"/>
    <w:rsid w:val="0031364F"/>
    <w:rsid w:val="00315DBF"/>
    <w:rsid w:val="00316427"/>
    <w:rsid w:val="00320128"/>
    <w:rsid w:val="003225FB"/>
    <w:rsid w:val="00322EB7"/>
    <w:rsid w:val="00326D10"/>
    <w:rsid w:val="00326D7B"/>
    <w:rsid w:val="00341C77"/>
    <w:rsid w:val="0034614A"/>
    <w:rsid w:val="003465A2"/>
    <w:rsid w:val="00350ED6"/>
    <w:rsid w:val="003548B1"/>
    <w:rsid w:val="00355DCC"/>
    <w:rsid w:val="003658DF"/>
    <w:rsid w:val="003756E9"/>
    <w:rsid w:val="00381000"/>
    <w:rsid w:val="00385D20"/>
    <w:rsid w:val="00391CCC"/>
    <w:rsid w:val="003939BC"/>
    <w:rsid w:val="003A2C2F"/>
    <w:rsid w:val="003A38AC"/>
    <w:rsid w:val="003A520E"/>
    <w:rsid w:val="003A64F6"/>
    <w:rsid w:val="003A67F4"/>
    <w:rsid w:val="003B6773"/>
    <w:rsid w:val="003E2888"/>
    <w:rsid w:val="003E434D"/>
    <w:rsid w:val="004002A4"/>
    <w:rsid w:val="004044BA"/>
    <w:rsid w:val="00406C14"/>
    <w:rsid w:val="0042048A"/>
    <w:rsid w:val="0042168A"/>
    <w:rsid w:val="004218FE"/>
    <w:rsid w:val="0042338D"/>
    <w:rsid w:val="00432795"/>
    <w:rsid w:val="0045042A"/>
    <w:rsid w:val="00451A69"/>
    <w:rsid w:val="00455A2F"/>
    <w:rsid w:val="00456E8F"/>
    <w:rsid w:val="0047071F"/>
    <w:rsid w:val="00480E9F"/>
    <w:rsid w:val="00494789"/>
    <w:rsid w:val="004967F2"/>
    <w:rsid w:val="004A36A3"/>
    <w:rsid w:val="004B24A1"/>
    <w:rsid w:val="004B3D47"/>
    <w:rsid w:val="004B53D6"/>
    <w:rsid w:val="004C229D"/>
    <w:rsid w:val="004C3695"/>
    <w:rsid w:val="004C451E"/>
    <w:rsid w:val="004C6A02"/>
    <w:rsid w:val="004E0B73"/>
    <w:rsid w:val="004E133A"/>
    <w:rsid w:val="004E52BE"/>
    <w:rsid w:val="004F2E97"/>
    <w:rsid w:val="004F30B5"/>
    <w:rsid w:val="004F59DF"/>
    <w:rsid w:val="004F6D75"/>
    <w:rsid w:val="0050031D"/>
    <w:rsid w:val="00502E87"/>
    <w:rsid w:val="00504E24"/>
    <w:rsid w:val="00505727"/>
    <w:rsid w:val="005067CD"/>
    <w:rsid w:val="00510849"/>
    <w:rsid w:val="00515530"/>
    <w:rsid w:val="00527BE3"/>
    <w:rsid w:val="005525E0"/>
    <w:rsid w:val="005545A9"/>
    <w:rsid w:val="005631DC"/>
    <w:rsid w:val="00563B7E"/>
    <w:rsid w:val="00565080"/>
    <w:rsid w:val="005714DA"/>
    <w:rsid w:val="00574ED4"/>
    <w:rsid w:val="00576B7D"/>
    <w:rsid w:val="005852CB"/>
    <w:rsid w:val="0058541E"/>
    <w:rsid w:val="0059141D"/>
    <w:rsid w:val="005933AA"/>
    <w:rsid w:val="00595B7A"/>
    <w:rsid w:val="005B4371"/>
    <w:rsid w:val="005B6161"/>
    <w:rsid w:val="005C1372"/>
    <w:rsid w:val="005C29FE"/>
    <w:rsid w:val="005D7365"/>
    <w:rsid w:val="005E0044"/>
    <w:rsid w:val="005E3CB2"/>
    <w:rsid w:val="005E502A"/>
    <w:rsid w:val="005E5548"/>
    <w:rsid w:val="005E755B"/>
    <w:rsid w:val="005F34D1"/>
    <w:rsid w:val="005F6FB9"/>
    <w:rsid w:val="00603371"/>
    <w:rsid w:val="00616D24"/>
    <w:rsid w:val="006206B1"/>
    <w:rsid w:val="00626ED7"/>
    <w:rsid w:val="0063669D"/>
    <w:rsid w:val="00637383"/>
    <w:rsid w:val="0063791E"/>
    <w:rsid w:val="006440A5"/>
    <w:rsid w:val="00653F65"/>
    <w:rsid w:val="00673CB5"/>
    <w:rsid w:val="00676D71"/>
    <w:rsid w:val="006802B6"/>
    <w:rsid w:val="006869F5"/>
    <w:rsid w:val="00686BA5"/>
    <w:rsid w:val="00694BD3"/>
    <w:rsid w:val="006A06DF"/>
    <w:rsid w:val="006A1EFD"/>
    <w:rsid w:val="006A54E5"/>
    <w:rsid w:val="006A723A"/>
    <w:rsid w:val="006B75BF"/>
    <w:rsid w:val="006C2ED1"/>
    <w:rsid w:val="006C6580"/>
    <w:rsid w:val="006D0A43"/>
    <w:rsid w:val="006E31EF"/>
    <w:rsid w:val="00703C87"/>
    <w:rsid w:val="00704A83"/>
    <w:rsid w:val="00704FD8"/>
    <w:rsid w:val="0071548C"/>
    <w:rsid w:val="00720AB4"/>
    <w:rsid w:val="0072369C"/>
    <w:rsid w:val="00730FC3"/>
    <w:rsid w:val="00746C7C"/>
    <w:rsid w:val="007572D4"/>
    <w:rsid w:val="0077488A"/>
    <w:rsid w:val="00787865"/>
    <w:rsid w:val="007957B9"/>
    <w:rsid w:val="007A4B95"/>
    <w:rsid w:val="007B4B9F"/>
    <w:rsid w:val="007C4F75"/>
    <w:rsid w:val="007D0DD2"/>
    <w:rsid w:val="007D208B"/>
    <w:rsid w:val="007D2843"/>
    <w:rsid w:val="007D5A55"/>
    <w:rsid w:val="007F0127"/>
    <w:rsid w:val="007F3A87"/>
    <w:rsid w:val="007F5C0E"/>
    <w:rsid w:val="007F6A61"/>
    <w:rsid w:val="007F77FF"/>
    <w:rsid w:val="00802B78"/>
    <w:rsid w:val="008134B9"/>
    <w:rsid w:val="00815011"/>
    <w:rsid w:val="00821405"/>
    <w:rsid w:val="00827A65"/>
    <w:rsid w:val="00830CF6"/>
    <w:rsid w:val="00831608"/>
    <w:rsid w:val="00832283"/>
    <w:rsid w:val="00833BA0"/>
    <w:rsid w:val="0083450C"/>
    <w:rsid w:val="00835BB9"/>
    <w:rsid w:val="00835CD5"/>
    <w:rsid w:val="008417E1"/>
    <w:rsid w:val="0084205C"/>
    <w:rsid w:val="00845544"/>
    <w:rsid w:val="0085126C"/>
    <w:rsid w:val="00852E68"/>
    <w:rsid w:val="008530E8"/>
    <w:rsid w:val="00855D92"/>
    <w:rsid w:val="008645EB"/>
    <w:rsid w:val="00875FEC"/>
    <w:rsid w:val="00886492"/>
    <w:rsid w:val="00891CFF"/>
    <w:rsid w:val="0089739C"/>
    <w:rsid w:val="008A42C4"/>
    <w:rsid w:val="008A7A3A"/>
    <w:rsid w:val="008B0DF7"/>
    <w:rsid w:val="008B42FF"/>
    <w:rsid w:val="008B5C44"/>
    <w:rsid w:val="008B6093"/>
    <w:rsid w:val="008C25E2"/>
    <w:rsid w:val="008C29F0"/>
    <w:rsid w:val="008C309C"/>
    <w:rsid w:val="008C40BA"/>
    <w:rsid w:val="008C442A"/>
    <w:rsid w:val="008C5279"/>
    <w:rsid w:val="008D438E"/>
    <w:rsid w:val="008E0EB2"/>
    <w:rsid w:val="008E12A1"/>
    <w:rsid w:val="008E331A"/>
    <w:rsid w:val="008F1A25"/>
    <w:rsid w:val="008F3703"/>
    <w:rsid w:val="008F3DE4"/>
    <w:rsid w:val="00900375"/>
    <w:rsid w:val="00903B7A"/>
    <w:rsid w:val="00907D1B"/>
    <w:rsid w:val="009122C1"/>
    <w:rsid w:val="00914771"/>
    <w:rsid w:val="009223FC"/>
    <w:rsid w:val="00923C9F"/>
    <w:rsid w:val="00934436"/>
    <w:rsid w:val="0094304A"/>
    <w:rsid w:val="0095059E"/>
    <w:rsid w:val="00954363"/>
    <w:rsid w:val="0095485F"/>
    <w:rsid w:val="00957A9C"/>
    <w:rsid w:val="00962D48"/>
    <w:rsid w:val="00965E97"/>
    <w:rsid w:val="00971457"/>
    <w:rsid w:val="009769AE"/>
    <w:rsid w:val="009964E1"/>
    <w:rsid w:val="009B08CD"/>
    <w:rsid w:val="009B254C"/>
    <w:rsid w:val="009D0EE3"/>
    <w:rsid w:val="009D12FF"/>
    <w:rsid w:val="009D3109"/>
    <w:rsid w:val="009D6B0D"/>
    <w:rsid w:val="009E2567"/>
    <w:rsid w:val="009F3139"/>
    <w:rsid w:val="009F69F3"/>
    <w:rsid w:val="00A03656"/>
    <w:rsid w:val="00A04805"/>
    <w:rsid w:val="00A0715A"/>
    <w:rsid w:val="00A106D4"/>
    <w:rsid w:val="00A11201"/>
    <w:rsid w:val="00A15A84"/>
    <w:rsid w:val="00A16A49"/>
    <w:rsid w:val="00A17BB6"/>
    <w:rsid w:val="00A23613"/>
    <w:rsid w:val="00A26C11"/>
    <w:rsid w:val="00A27B09"/>
    <w:rsid w:val="00A33B4B"/>
    <w:rsid w:val="00A405B2"/>
    <w:rsid w:val="00A40C98"/>
    <w:rsid w:val="00A5205B"/>
    <w:rsid w:val="00A524D9"/>
    <w:rsid w:val="00A52F4F"/>
    <w:rsid w:val="00A62E0B"/>
    <w:rsid w:val="00A6597B"/>
    <w:rsid w:val="00A669FC"/>
    <w:rsid w:val="00A7188C"/>
    <w:rsid w:val="00A749AE"/>
    <w:rsid w:val="00A7579B"/>
    <w:rsid w:val="00A77ADA"/>
    <w:rsid w:val="00A83810"/>
    <w:rsid w:val="00A85F34"/>
    <w:rsid w:val="00A9015B"/>
    <w:rsid w:val="00A94977"/>
    <w:rsid w:val="00A94D00"/>
    <w:rsid w:val="00AA383C"/>
    <w:rsid w:val="00AD791B"/>
    <w:rsid w:val="00AD7BEE"/>
    <w:rsid w:val="00AE4D8C"/>
    <w:rsid w:val="00AE5D52"/>
    <w:rsid w:val="00AE7363"/>
    <w:rsid w:val="00AF6FBE"/>
    <w:rsid w:val="00AF7DA2"/>
    <w:rsid w:val="00B000FC"/>
    <w:rsid w:val="00B07FE5"/>
    <w:rsid w:val="00B10445"/>
    <w:rsid w:val="00B136DE"/>
    <w:rsid w:val="00B14625"/>
    <w:rsid w:val="00B16761"/>
    <w:rsid w:val="00B210BD"/>
    <w:rsid w:val="00B24209"/>
    <w:rsid w:val="00B40A45"/>
    <w:rsid w:val="00B43C31"/>
    <w:rsid w:val="00B4649C"/>
    <w:rsid w:val="00B51102"/>
    <w:rsid w:val="00B51D02"/>
    <w:rsid w:val="00B55731"/>
    <w:rsid w:val="00B619BC"/>
    <w:rsid w:val="00B67842"/>
    <w:rsid w:val="00B76419"/>
    <w:rsid w:val="00B86945"/>
    <w:rsid w:val="00B87E87"/>
    <w:rsid w:val="00B9406E"/>
    <w:rsid w:val="00BA00E0"/>
    <w:rsid w:val="00BB0897"/>
    <w:rsid w:val="00BB16E0"/>
    <w:rsid w:val="00BB2224"/>
    <w:rsid w:val="00BB2380"/>
    <w:rsid w:val="00BB315B"/>
    <w:rsid w:val="00BC1AFA"/>
    <w:rsid w:val="00BC398B"/>
    <w:rsid w:val="00BC51ED"/>
    <w:rsid w:val="00BD4FEE"/>
    <w:rsid w:val="00BE3606"/>
    <w:rsid w:val="00BE459C"/>
    <w:rsid w:val="00BE6659"/>
    <w:rsid w:val="00BE7B2A"/>
    <w:rsid w:val="00BF0841"/>
    <w:rsid w:val="00BF15D5"/>
    <w:rsid w:val="00BF4F75"/>
    <w:rsid w:val="00C0286D"/>
    <w:rsid w:val="00C03174"/>
    <w:rsid w:val="00C06F5E"/>
    <w:rsid w:val="00C07A64"/>
    <w:rsid w:val="00C121BB"/>
    <w:rsid w:val="00C139D6"/>
    <w:rsid w:val="00C21FD5"/>
    <w:rsid w:val="00C23F61"/>
    <w:rsid w:val="00C438A8"/>
    <w:rsid w:val="00C51FEF"/>
    <w:rsid w:val="00C80C74"/>
    <w:rsid w:val="00C82743"/>
    <w:rsid w:val="00C82D46"/>
    <w:rsid w:val="00C93B46"/>
    <w:rsid w:val="00C954FF"/>
    <w:rsid w:val="00C97E5C"/>
    <w:rsid w:val="00CA4DF6"/>
    <w:rsid w:val="00CA7729"/>
    <w:rsid w:val="00CB721B"/>
    <w:rsid w:val="00CC1595"/>
    <w:rsid w:val="00CD1BE9"/>
    <w:rsid w:val="00CD2FCF"/>
    <w:rsid w:val="00CD5A25"/>
    <w:rsid w:val="00CE7B85"/>
    <w:rsid w:val="00CF3CCE"/>
    <w:rsid w:val="00CF6C57"/>
    <w:rsid w:val="00D05C64"/>
    <w:rsid w:val="00D079BC"/>
    <w:rsid w:val="00D16237"/>
    <w:rsid w:val="00D42A0D"/>
    <w:rsid w:val="00D46A92"/>
    <w:rsid w:val="00D55D3D"/>
    <w:rsid w:val="00D56208"/>
    <w:rsid w:val="00D624E8"/>
    <w:rsid w:val="00D63D29"/>
    <w:rsid w:val="00D6492E"/>
    <w:rsid w:val="00D652C4"/>
    <w:rsid w:val="00D72DA3"/>
    <w:rsid w:val="00D73476"/>
    <w:rsid w:val="00D74722"/>
    <w:rsid w:val="00D80A90"/>
    <w:rsid w:val="00D80BA4"/>
    <w:rsid w:val="00DA04EB"/>
    <w:rsid w:val="00DB40BB"/>
    <w:rsid w:val="00DC12D7"/>
    <w:rsid w:val="00DC4EAF"/>
    <w:rsid w:val="00DC67F4"/>
    <w:rsid w:val="00DD31EF"/>
    <w:rsid w:val="00DD7287"/>
    <w:rsid w:val="00E03D55"/>
    <w:rsid w:val="00E21248"/>
    <w:rsid w:val="00E26DD2"/>
    <w:rsid w:val="00E300D5"/>
    <w:rsid w:val="00E30ED8"/>
    <w:rsid w:val="00E3277B"/>
    <w:rsid w:val="00E45428"/>
    <w:rsid w:val="00E461F3"/>
    <w:rsid w:val="00E568E9"/>
    <w:rsid w:val="00E63A43"/>
    <w:rsid w:val="00E77045"/>
    <w:rsid w:val="00E77647"/>
    <w:rsid w:val="00E8286B"/>
    <w:rsid w:val="00E97253"/>
    <w:rsid w:val="00E9735A"/>
    <w:rsid w:val="00EA1B67"/>
    <w:rsid w:val="00EB0203"/>
    <w:rsid w:val="00ED3B4F"/>
    <w:rsid w:val="00ED742E"/>
    <w:rsid w:val="00EF0BEC"/>
    <w:rsid w:val="00F007B5"/>
    <w:rsid w:val="00F063E2"/>
    <w:rsid w:val="00F10341"/>
    <w:rsid w:val="00F13814"/>
    <w:rsid w:val="00F15A09"/>
    <w:rsid w:val="00F16672"/>
    <w:rsid w:val="00F22FE7"/>
    <w:rsid w:val="00F23603"/>
    <w:rsid w:val="00F30E3C"/>
    <w:rsid w:val="00F31D96"/>
    <w:rsid w:val="00F3431C"/>
    <w:rsid w:val="00F35D0D"/>
    <w:rsid w:val="00F41AC7"/>
    <w:rsid w:val="00F548AE"/>
    <w:rsid w:val="00F6224A"/>
    <w:rsid w:val="00F70BF1"/>
    <w:rsid w:val="00F71790"/>
    <w:rsid w:val="00F7643A"/>
    <w:rsid w:val="00F76E97"/>
    <w:rsid w:val="00F829E8"/>
    <w:rsid w:val="00F85680"/>
    <w:rsid w:val="00F933AE"/>
    <w:rsid w:val="00F94E0B"/>
    <w:rsid w:val="00F95EEF"/>
    <w:rsid w:val="00FA3425"/>
    <w:rsid w:val="00FA3EF1"/>
    <w:rsid w:val="00FB1851"/>
    <w:rsid w:val="00FC2D07"/>
    <w:rsid w:val="00FC341B"/>
    <w:rsid w:val="00FE772F"/>
    <w:rsid w:val="00FF1015"/>
    <w:rsid w:val="00FF167A"/>
    <w:rsid w:val="00FF20AB"/>
    <w:rsid w:val="00FF2E73"/>
    <w:rsid w:val="00FF56EC"/>
    <w:rsid w:val="00FF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F814F"/>
  <w15:chartTrackingRefBased/>
  <w15:docId w15:val="{1E87B42F-ED2E-401B-BA3A-A792D7E6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B254C"/>
    <w:pPr>
      <w:keepNext/>
      <w:keepLines/>
      <w:spacing w:before="200" w:after="240" w:line="480" w:lineRule="auto"/>
      <w:outlineLvl w:val="1"/>
    </w:pPr>
    <w:rPr>
      <w:rFonts w:ascii="Times New Roman" w:eastAsia="Calibri" w:hAnsi="Times New Roman" w:cs="Times New Roman"/>
      <w:b/>
      <w:sz w:val="24"/>
      <w:szCs w:val="24"/>
      <w:lang w:val="en-US"/>
    </w:rPr>
  </w:style>
  <w:style w:type="paragraph" w:styleId="Heading3">
    <w:name w:val="heading 3"/>
    <w:basedOn w:val="Normal"/>
    <w:next w:val="Normal"/>
    <w:link w:val="Heading3Char"/>
    <w:uiPriority w:val="9"/>
    <w:semiHidden/>
    <w:unhideWhenUsed/>
    <w:qFormat/>
    <w:rsid w:val="00720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0A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139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C139D6"/>
    <w:rPr>
      <w:rFonts w:ascii="Times New Roman" w:hAnsi="Times New Roman" w:cs="Times New Roman"/>
      <w:color w:val="000000"/>
      <w:sz w:val="24"/>
      <w:szCs w:val="24"/>
    </w:rPr>
  </w:style>
  <w:style w:type="character" w:customStyle="1" w:styleId="A0">
    <w:name w:val="A0"/>
    <w:uiPriority w:val="99"/>
    <w:rsid w:val="00833BA0"/>
    <w:rPr>
      <w:color w:val="000000"/>
      <w:sz w:val="22"/>
      <w:szCs w:val="22"/>
    </w:rPr>
  </w:style>
  <w:style w:type="paragraph" w:styleId="Header">
    <w:name w:val="header"/>
    <w:basedOn w:val="Normal"/>
    <w:link w:val="HeaderChar"/>
    <w:uiPriority w:val="99"/>
    <w:unhideWhenUsed/>
    <w:rsid w:val="0083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A0"/>
  </w:style>
  <w:style w:type="paragraph" w:styleId="Footer">
    <w:name w:val="footer"/>
    <w:basedOn w:val="Normal"/>
    <w:link w:val="FooterChar"/>
    <w:uiPriority w:val="99"/>
    <w:unhideWhenUsed/>
    <w:rsid w:val="0083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A0"/>
  </w:style>
  <w:style w:type="table" w:customStyle="1" w:styleId="TableGrid5">
    <w:name w:val="Table Grid5"/>
    <w:basedOn w:val="TableNormal"/>
    <w:next w:val="TableGrid"/>
    <w:uiPriority w:val="59"/>
    <w:rsid w:val="00BF4F75"/>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4DF6"/>
    <w:pPr>
      <w:spacing w:after="0" w:line="240" w:lineRule="auto"/>
    </w:pPr>
  </w:style>
  <w:style w:type="paragraph" w:styleId="ListParagraph">
    <w:name w:val="List Paragraph"/>
    <w:basedOn w:val="Normal"/>
    <w:uiPriority w:val="34"/>
    <w:qFormat/>
    <w:rsid w:val="00A405B2"/>
    <w:pPr>
      <w:ind w:left="720"/>
      <w:contextualSpacing/>
    </w:pPr>
  </w:style>
  <w:style w:type="character" w:customStyle="1" w:styleId="Heading2Char">
    <w:name w:val="Heading 2 Char"/>
    <w:basedOn w:val="DefaultParagraphFont"/>
    <w:link w:val="Heading2"/>
    <w:uiPriority w:val="9"/>
    <w:rsid w:val="009B254C"/>
    <w:rPr>
      <w:rFonts w:ascii="Times New Roman" w:eastAsia="Calibri" w:hAnsi="Times New Roman" w:cs="Times New Roman"/>
      <w:b/>
      <w:sz w:val="24"/>
      <w:szCs w:val="24"/>
      <w:lang w:val="en-US"/>
    </w:rPr>
  </w:style>
  <w:style w:type="character" w:customStyle="1" w:styleId="Heading3Char">
    <w:name w:val="Heading 3 Char"/>
    <w:basedOn w:val="DefaultParagraphFont"/>
    <w:link w:val="Heading3"/>
    <w:uiPriority w:val="9"/>
    <w:semiHidden/>
    <w:rsid w:val="00720A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0A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E133A"/>
    <w:rPr>
      <w:color w:val="0563C1" w:themeColor="hyperlink"/>
      <w:u w:val="single"/>
    </w:rPr>
  </w:style>
  <w:style w:type="character" w:customStyle="1" w:styleId="UnresolvedMention1">
    <w:name w:val="Unresolved Mention1"/>
    <w:basedOn w:val="DefaultParagraphFont"/>
    <w:uiPriority w:val="99"/>
    <w:semiHidden/>
    <w:unhideWhenUsed/>
    <w:rsid w:val="00295231"/>
    <w:rPr>
      <w:color w:val="605E5C"/>
      <w:shd w:val="clear" w:color="auto" w:fill="E1DFDD"/>
    </w:rPr>
  </w:style>
  <w:style w:type="character" w:styleId="UnresolvedMention">
    <w:name w:val="Unresolved Mention"/>
    <w:basedOn w:val="DefaultParagraphFont"/>
    <w:uiPriority w:val="99"/>
    <w:semiHidden/>
    <w:unhideWhenUsed/>
    <w:rsid w:val="00F6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660367">
      <w:bodyDiv w:val="1"/>
      <w:marLeft w:val="0"/>
      <w:marRight w:val="0"/>
      <w:marTop w:val="0"/>
      <w:marBottom w:val="0"/>
      <w:divBdr>
        <w:top w:val="none" w:sz="0" w:space="0" w:color="auto"/>
        <w:left w:val="none" w:sz="0" w:space="0" w:color="auto"/>
        <w:bottom w:val="none" w:sz="0" w:space="0" w:color="auto"/>
        <w:right w:val="none" w:sz="0" w:space="0" w:color="auto"/>
      </w:divBdr>
    </w:div>
    <w:div w:id="13878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eforum.org/publ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Mbise</dc:creator>
  <cp:keywords/>
  <dc:description/>
  <cp:lastModifiedBy>Editor-22</cp:lastModifiedBy>
  <cp:revision>6</cp:revision>
  <dcterms:created xsi:type="dcterms:W3CDTF">2025-03-27T20:25:00Z</dcterms:created>
  <dcterms:modified xsi:type="dcterms:W3CDTF">2025-03-28T06:06:00Z</dcterms:modified>
</cp:coreProperties>
</file>