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3A6BF" w14:textId="662D9545" w:rsidR="00730684" w:rsidRPr="00730684" w:rsidRDefault="00730684" w:rsidP="00730684">
      <w:pPr>
        <w:rPr>
          <w:rFonts w:ascii="Times New Roman" w:hAnsi="Times New Roman" w:cs="Times New Roman"/>
          <w:b/>
          <w:i/>
          <w:iCs/>
          <w:sz w:val="24"/>
          <w:szCs w:val="24"/>
          <w:u w:val="single"/>
        </w:rPr>
      </w:pPr>
      <w:r w:rsidRPr="00730684">
        <w:rPr>
          <w:rFonts w:ascii="Times New Roman" w:hAnsi="Times New Roman" w:cs="Times New Roman"/>
          <w:b/>
          <w:i/>
          <w:iCs/>
          <w:sz w:val="24"/>
          <w:szCs w:val="24"/>
          <w:u w:val="single"/>
        </w:rPr>
        <w:t>Original Research Article</w:t>
      </w:r>
    </w:p>
    <w:p w14:paraId="6496E9CA" w14:textId="77777777" w:rsidR="00730684" w:rsidRDefault="00730684" w:rsidP="0061492F">
      <w:pPr>
        <w:jc w:val="center"/>
        <w:rPr>
          <w:rFonts w:ascii="Times New Roman" w:hAnsi="Times New Roman" w:cs="Times New Roman"/>
          <w:b/>
          <w:sz w:val="24"/>
          <w:szCs w:val="24"/>
        </w:rPr>
      </w:pPr>
    </w:p>
    <w:p w14:paraId="74EF08F5" w14:textId="21D0DC0F" w:rsidR="0061492F" w:rsidRPr="003F2397" w:rsidRDefault="0061492F" w:rsidP="0061492F">
      <w:pPr>
        <w:jc w:val="center"/>
        <w:rPr>
          <w:rFonts w:ascii="Times New Roman" w:hAnsi="Times New Roman" w:cs="Times New Roman"/>
          <w:b/>
          <w:sz w:val="24"/>
          <w:szCs w:val="24"/>
        </w:rPr>
      </w:pPr>
      <w:r w:rsidRPr="003F2397">
        <w:rPr>
          <w:rFonts w:ascii="Times New Roman" w:hAnsi="Times New Roman" w:cs="Times New Roman"/>
          <w:b/>
          <w:sz w:val="24"/>
          <w:szCs w:val="24"/>
        </w:rPr>
        <w:t>GGE Biplot Analysis of Genotype x Environment Interaction and Yield Stability in African yam bean (</w:t>
      </w:r>
      <w:proofErr w:type="spellStart"/>
      <w:r w:rsidRPr="003F2397">
        <w:rPr>
          <w:rFonts w:ascii="Times New Roman" w:hAnsi="Times New Roman" w:cs="Times New Roman"/>
          <w:b/>
          <w:i/>
          <w:sz w:val="24"/>
          <w:szCs w:val="24"/>
        </w:rPr>
        <w:t>Sphenostylis</w:t>
      </w:r>
      <w:proofErr w:type="spellEnd"/>
      <w:r w:rsidRPr="003F2397">
        <w:rPr>
          <w:rFonts w:ascii="Times New Roman" w:hAnsi="Times New Roman" w:cs="Times New Roman"/>
          <w:b/>
          <w:i/>
          <w:sz w:val="24"/>
          <w:szCs w:val="24"/>
        </w:rPr>
        <w:t xml:space="preserve"> </w:t>
      </w:r>
      <w:proofErr w:type="spellStart"/>
      <w:r w:rsidRPr="003F2397">
        <w:rPr>
          <w:rFonts w:ascii="Times New Roman" w:hAnsi="Times New Roman" w:cs="Times New Roman"/>
          <w:b/>
          <w:i/>
          <w:sz w:val="24"/>
          <w:szCs w:val="24"/>
        </w:rPr>
        <w:t>stenocarpa</w:t>
      </w:r>
      <w:proofErr w:type="spellEnd"/>
      <w:r w:rsidRPr="003F2397">
        <w:rPr>
          <w:rFonts w:ascii="Times New Roman" w:hAnsi="Times New Roman" w:cs="Times New Roman"/>
          <w:b/>
          <w:sz w:val="24"/>
          <w:szCs w:val="24"/>
        </w:rPr>
        <w:t>)</w:t>
      </w:r>
    </w:p>
    <w:p w14:paraId="46AC3CA5" w14:textId="599B3B09" w:rsidR="00CA44BE" w:rsidRDefault="00CA44BE" w:rsidP="003051CC">
      <w:pPr>
        <w:spacing w:line="240" w:lineRule="auto"/>
        <w:jc w:val="center"/>
        <w:rPr>
          <w:rFonts w:ascii="Times New Roman" w:hAnsi="Times New Roman" w:cs="Times New Roman"/>
        </w:rPr>
      </w:pPr>
    </w:p>
    <w:p w14:paraId="3334A123" w14:textId="77777777" w:rsidR="00B24B9D" w:rsidRPr="00CA44BE" w:rsidRDefault="00B24B9D" w:rsidP="003051CC">
      <w:pPr>
        <w:spacing w:line="240" w:lineRule="auto"/>
        <w:jc w:val="center"/>
        <w:rPr>
          <w:rFonts w:ascii="Times New Roman" w:hAnsi="Times New Roman" w:cs="Times New Roman"/>
        </w:rPr>
      </w:pPr>
    </w:p>
    <w:p w14:paraId="589F63FA" w14:textId="77777777" w:rsidR="0061492F" w:rsidRPr="007C0239" w:rsidRDefault="00367B25" w:rsidP="007C0239">
      <w:pPr>
        <w:rPr>
          <w:rFonts w:ascii="Arial" w:hAnsi="Arial" w:cs="Arial"/>
          <w:b/>
        </w:rPr>
      </w:pPr>
      <w:r w:rsidRPr="007C0239">
        <w:rPr>
          <w:rFonts w:ascii="Arial" w:hAnsi="Arial" w:cs="Arial"/>
          <w:b/>
        </w:rPr>
        <w:t>ABSTRACT</w:t>
      </w:r>
    </w:p>
    <w:p w14:paraId="75CB4615" w14:textId="77777777" w:rsidR="00667EF6" w:rsidRPr="00E23B76" w:rsidRDefault="00667EF6" w:rsidP="009773D5">
      <w:pPr>
        <w:jc w:val="both"/>
        <w:rPr>
          <w:rFonts w:ascii="Arial" w:hAnsi="Arial" w:cs="Arial"/>
        </w:rPr>
      </w:pPr>
      <w:r w:rsidRPr="00E23B76">
        <w:rPr>
          <w:rFonts w:ascii="Arial" w:hAnsi="Arial" w:cs="Arial"/>
        </w:rPr>
        <w:t>Aims: To identify the genotype(s) most suited for the test environments in Nigeria and to understand the nature of genotype-by-environment interaction (GEI) effects on AYB production.</w:t>
      </w:r>
    </w:p>
    <w:p w14:paraId="124C92C9" w14:textId="77777777" w:rsidR="00667EF6" w:rsidRPr="00E23B76" w:rsidRDefault="00667EF6" w:rsidP="009773D5">
      <w:pPr>
        <w:jc w:val="both"/>
        <w:rPr>
          <w:rFonts w:ascii="Arial" w:hAnsi="Arial" w:cs="Arial"/>
        </w:rPr>
      </w:pPr>
      <w:r w:rsidRPr="00E23B76">
        <w:rPr>
          <w:rFonts w:ascii="Arial" w:hAnsi="Arial" w:cs="Arial"/>
        </w:rPr>
        <w:t>Study Design:</w:t>
      </w:r>
      <w:r w:rsidR="00E23B76">
        <w:rPr>
          <w:rFonts w:ascii="Arial" w:hAnsi="Arial" w:cs="Arial"/>
        </w:rPr>
        <w:t xml:space="preserve"> Multi-environment trials combined with GGE biplot analysis to explore genetic interactions and determine the adaptability and stability of African yam bean accessions across diverse environments.</w:t>
      </w:r>
    </w:p>
    <w:p w14:paraId="1EA7E5F0" w14:textId="77777777" w:rsidR="007B75D3" w:rsidRPr="00E23B76" w:rsidRDefault="00667EF6" w:rsidP="007B75D3">
      <w:pPr>
        <w:jc w:val="both"/>
        <w:rPr>
          <w:rFonts w:ascii="Arial" w:hAnsi="Arial" w:cs="Arial"/>
        </w:rPr>
      </w:pPr>
      <w:r w:rsidRPr="00E23B76">
        <w:rPr>
          <w:rFonts w:ascii="Arial" w:hAnsi="Arial" w:cs="Arial"/>
        </w:rPr>
        <w:t>Place and Duration of study:</w:t>
      </w:r>
      <w:r w:rsidR="007B75D3" w:rsidRPr="00E23B76">
        <w:rPr>
          <w:rFonts w:ascii="Arial" w:hAnsi="Arial" w:cs="Arial"/>
        </w:rPr>
        <w:t xml:space="preserve"> The research was conducted over four environments, </w:t>
      </w:r>
      <w:proofErr w:type="spellStart"/>
      <w:r w:rsidR="007B75D3" w:rsidRPr="00E23B76">
        <w:rPr>
          <w:rFonts w:ascii="Arial" w:hAnsi="Arial" w:cs="Arial"/>
        </w:rPr>
        <w:t>Umudike</w:t>
      </w:r>
      <w:proofErr w:type="spellEnd"/>
      <w:r w:rsidR="007B75D3" w:rsidRPr="00E23B76">
        <w:rPr>
          <w:rFonts w:ascii="Arial" w:hAnsi="Arial" w:cs="Arial"/>
        </w:rPr>
        <w:t xml:space="preserve"> (rainforest) and Ibadan (derived savanna), during two consecutive years in 2020 (late season) and 2021 (early season). </w:t>
      </w:r>
    </w:p>
    <w:p w14:paraId="2A2CF584" w14:textId="77777777" w:rsidR="00667EF6" w:rsidRPr="00E23B76" w:rsidRDefault="00667EF6" w:rsidP="00E23B76">
      <w:pPr>
        <w:autoSpaceDE w:val="0"/>
        <w:autoSpaceDN w:val="0"/>
        <w:adjustRightInd w:val="0"/>
        <w:spacing w:before="100" w:after="160" w:line="360" w:lineRule="auto"/>
        <w:jc w:val="both"/>
        <w:rPr>
          <w:rFonts w:ascii="Arial" w:hAnsi="Arial" w:cs="Arial"/>
          <w:b/>
          <w:bCs/>
        </w:rPr>
      </w:pPr>
      <w:r w:rsidRPr="00E23B76">
        <w:rPr>
          <w:rFonts w:ascii="Arial" w:hAnsi="Arial" w:cs="Arial"/>
        </w:rPr>
        <w:t>Methodology:</w:t>
      </w:r>
      <w:r w:rsidR="007B75D3" w:rsidRPr="00E23B76">
        <w:rPr>
          <w:rFonts w:ascii="Arial" w:hAnsi="Arial" w:cs="Arial"/>
        </w:rPr>
        <w:t xml:space="preserve"> </w:t>
      </w:r>
      <w:r w:rsidR="00E23B76" w:rsidRPr="00E23B76">
        <w:rPr>
          <w:rFonts w:ascii="Arial" w:hAnsi="Arial" w:cs="Arial"/>
        </w:rPr>
        <w:t>Eighty-six AYB accessions were evaluated using a randomized complete block design with three replications. Each accession was planted in a 3-meter-lon</w:t>
      </w:r>
      <w:r w:rsidR="00E23B76">
        <w:rPr>
          <w:rFonts w:ascii="Arial" w:hAnsi="Arial" w:cs="Arial"/>
        </w:rPr>
        <w:t>g ridge, with 1meter spacing be</w:t>
      </w:r>
      <w:r w:rsidR="00E23B76" w:rsidRPr="00E23B76">
        <w:rPr>
          <w:rFonts w:ascii="Arial" w:hAnsi="Arial" w:cs="Arial"/>
        </w:rPr>
        <w:t>tween plants within the row. Rows were spaced 15 meters apart, with 1 meter spacing between plants within rows. Two seeds were initially planted per stand, later thinned to one plant, resulting in three plants per accession. Plants were staked with bamboo sticks three weeks after plantings. NPK fertilizer (15-15-15) was applied seven weeks after planting and data were taken on vegetative and reproductive characteristics.</w:t>
      </w:r>
    </w:p>
    <w:p w14:paraId="19D38DD1" w14:textId="77777777" w:rsidR="00667EF6" w:rsidRPr="00E23B76" w:rsidRDefault="00667EF6" w:rsidP="009773D5">
      <w:pPr>
        <w:jc w:val="both"/>
        <w:rPr>
          <w:rFonts w:ascii="Arial" w:hAnsi="Arial" w:cs="Arial"/>
        </w:rPr>
      </w:pPr>
      <w:r w:rsidRPr="00E23B76">
        <w:rPr>
          <w:rFonts w:ascii="Arial" w:hAnsi="Arial" w:cs="Arial"/>
        </w:rPr>
        <w:t>Results:</w:t>
      </w:r>
      <w:r w:rsidR="007B75D3" w:rsidRPr="00E23B76">
        <w:rPr>
          <w:rFonts w:ascii="Arial" w:hAnsi="Arial" w:cs="Arial"/>
        </w:rPr>
        <w:t xml:space="preserve"> Combined analysis across environments revealed that genotypes and GEI significantly impacted AYB yield. The biplot polygon of “which-won-where” showed accessions TSs508, TSs518, TSs542, TSs544, TSs600, TSs598, TSs605, and TSs550 as winners. Accession TSs554 gave the highest yield in all test environments. Accessions TSs549, TSs555, TSs575, TSs604, and TSs563 were the most adaptable and the stable accessions were TSs591, TSs507, TSs517, and TSs 538. UMU 2021 is regarded as a superb environment in terms of discrimination and representativeness.</w:t>
      </w:r>
    </w:p>
    <w:p w14:paraId="63F43BA1" w14:textId="77777777" w:rsidR="007B75D3" w:rsidRPr="00E23B76" w:rsidRDefault="00667EF6" w:rsidP="007B75D3">
      <w:pPr>
        <w:jc w:val="both"/>
        <w:rPr>
          <w:rFonts w:ascii="Arial" w:hAnsi="Arial" w:cs="Arial"/>
        </w:rPr>
      </w:pPr>
      <w:r w:rsidRPr="00E23B76">
        <w:rPr>
          <w:rFonts w:ascii="Arial" w:hAnsi="Arial" w:cs="Arial"/>
        </w:rPr>
        <w:t>Conclusion:</w:t>
      </w:r>
      <w:r w:rsidR="007B75D3" w:rsidRPr="00E23B76">
        <w:rPr>
          <w:rFonts w:ascii="Arial" w:hAnsi="Arial" w:cs="Arial"/>
        </w:rPr>
        <w:t xml:space="preserve"> These accessions are suggested as parental lines in breeding programs for increasing grain and tuber yield in derived savanna or rainforest agroecological zones of Nigeria.</w:t>
      </w:r>
    </w:p>
    <w:p w14:paraId="2BA06BE0" w14:textId="77777777" w:rsidR="009773D5" w:rsidRPr="00667EF6" w:rsidRDefault="009773D5" w:rsidP="00667EF6">
      <w:pPr>
        <w:rPr>
          <w:rFonts w:ascii="Arial" w:hAnsi="Arial" w:cs="Arial"/>
          <w:sz w:val="20"/>
          <w:szCs w:val="20"/>
        </w:rPr>
      </w:pPr>
      <w:r w:rsidRPr="00667EF6">
        <w:rPr>
          <w:rFonts w:ascii="Arial" w:hAnsi="Arial" w:cs="Arial"/>
          <w:b/>
          <w:sz w:val="20"/>
          <w:szCs w:val="20"/>
        </w:rPr>
        <w:t xml:space="preserve">Keywords: </w:t>
      </w:r>
      <w:r w:rsidRPr="00667EF6">
        <w:rPr>
          <w:rFonts w:ascii="Arial" w:hAnsi="Arial" w:cs="Arial"/>
          <w:sz w:val="20"/>
          <w:szCs w:val="20"/>
        </w:rPr>
        <w:t>African yam bean, genotype-by-environment interaction, GGE biplot, multi-environment trial, stability analysis</w:t>
      </w:r>
    </w:p>
    <w:p w14:paraId="7905E6FE" w14:textId="77777777" w:rsidR="0061492F" w:rsidRPr="007F63FD" w:rsidRDefault="00281F10" w:rsidP="00281F10">
      <w:pPr>
        <w:spacing w:after="0" w:line="360" w:lineRule="auto"/>
        <w:jc w:val="center"/>
        <w:rPr>
          <w:rFonts w:ascii="Times New Roman" w:hAnsi="Times New Roman" w:cs="Times New Roman"/>
          <w:b/>
          <w:sz w:val="24"/>
          <w:szCs w:val="24"/>
        </w:rPr>
      </w:pPr>
      <w:bookmarkStart w:id="0" w:name="_Hlk123895162"/>
      <w:r w:rsidRPr="007F63FD">
        <w:rPr>
          <w:rFonts w:ascii="Times New Roman" w:hAnsi="Times New Roman" w:cs="Times New Roman"/>
          <w:b/>
          <w:sz w:val="24"/>
          <w:szCs w:val="24"/>
        </w:rPr>
        <w:lastRenderedPageBreak/>
        <w:t>INTRODUCTION</w:t>
      </w:r>
    </w:p>
    <w:p w14:paraId="727BA764" w14:textId="77777777" w:rsidR="0061492F" w:rsidRDefault="0061492F" w:rsidP="0061492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1F10">
        <w:rPr>
          <w:rFonts w:ascii="Times New Roman" w:hAnsi="Times New Roman" w:cs="Times New Roman"/>
          <w:sz w:val="24"/>
          <w:szCs w:val="24"/>
        </w:rPr>
        <w:tab/>
      </w:r>
      <w:r>
        <w:rPr>
          <w:rFonts w:ascii="Times New Roman" w:hAnsi="Times New Roman" w:cs="Times New Roman"/>
          <w:sz w:val="24"/>
          <w:szCs w:val="24"/>
        </w:rPr>
        <w:t xml:space="preserve">African yam bean </w:t>
      </w:r>
      <w:r w:rsidRPr="00EF6FF1">
        <w:rPr>
          <w:rFonts w:ascii="Times New Roman" w:hAnsi="Times New Roman" w:cs="Times New Roman"/>
          <w:sz w:val="24"/>
          <w:szCs w:val="24"/>
        </w:rPr>
        <w:t>(</w:t>
      </w:r>
      <w:proofErr w:type="spellStart"/>
      <w:r w:rsidRPr="00EF6FF1">
        <w:rPr>
          <w:rFonts w:ascii="Times New Roman" w:hAnsi="Times New Roman" w:cs="Times New Roman"/>
          <w:i/>
          <w:sz w:val="24"/>
          <w:szCs w:val="24"/>
        </w:rPr>
        <w:t>Sphenostylis</w:t>
      </w:r>
      <w:proofErr w:type="spellEnd"/>
      <w:r w:rsidRPr="00EF6FF1">
        <w:rPr>
          <w:rFonts w:ascii="Times New Roman" w:hAnsi="Times New Roman" w:cs="Times New Roman"/>
          <w:i/>
          <w:sz w:val="24"/>
          <w:szCs w:val="24"/>
        </w:rPr>
        <w:t xml:space="preserve"> </w:t>
      </w:r>
      <w:proofErr w:type="spellStart"/>
      <w:r w:rsidRPr="00EF6FF1">
        <w:rPr>
          <w:rFonts w:ascii="Times New Roman" w:hAnsi="Times New Roman" w:cs="Times New Roman"/>
          <w:i/>
          <w:sz w:val="24"/>
          <w:szCs w:val="24"/>
        </w:rPr>
        <w:t>stenocarpa</w:t>
      </w:r>
      <w:proofErr w:type="spellEnd"/>
      <w:r w:rsidRPr="00EF6FF1">
        <w:rPr>
          <w:rFonts w:ascii="Times New Roman" w:hAnsi="Times New Roman" w:cs="Times New Roman"/>
          <w:sz w:val="24"/>
          <w:szCs w:val="24"/>
        </w:rPr>
        <w:t>)</w:t>
      </w:r>
      <w:r w:rsidRPr="00EF6FF1">
        <w:t xml:space="preserve"> </w:t>
      </w:r>
      <w:r w:rsidRPr="00EF6FF1">
        <w:rPr>
          <w:rFonts w:ascii="Times New Roman" w:hAnsi="Times New Roman" w:cs="Times New Roman"/>
          <w:sz w:val="24"/>
          <w:szCs w:val="24"/>
        </w:rPr>
        <w:t>(</w:t>
      </w:r>
      <w:proofErr w:type="spellStart"/>
      <w:r w:rsidRPr="00EF6FF1">
        <w:rPr>
          <w:rFonts w:ascii="Times New Roman" w:hAnsi="Times New Roman" w:cs="Times New Roman"/>
          <w:sz w:val="24"/>
          <w:szCs w:val="24"/>
        </w:rPr>
        <w:t>Hochst</w:t>
      </w:r>
      <w:proofErr w:type="spellEnd"/>
      <w:r w:rsidRPr="00EF6FF1">
        <w:rPr>
          <w:rFonts w:ascii="Times New Roman" w:hAnsi="Times New Roman" w:cs="Times New Roman"/>
          <w:sz w:val="24"/>
          <w:szCs w:val="24"/>
        </w:rPr>
        <w:t xml:space="preserve"> ex. A. Rich) Harms</w:t>
      </w:r>
      <w:r>
        <w:rPr>
          <w:rFonts w:ascii="Times New Roman" w:hAnsi="Times New Roman" w:cs="Times New Roman"/>
          <w:sz w:val="24"/>
          <w:szCs w:val="24"/>
        </w:rPr>
        <w:t>)</w:t>
      </w:r>
      <w:r w:rsidRPr="00EF6FF1">
        <w:rPr>
          <w:rFonts w:ascii="Times New Roman" w:hAnsi="Times New Roman" w:cs="Times New Roman"/>
          <w:sz w:val="24"/>
          <w:szCs w:val="24"/>
        </w:rPr>
        <w:t xml:space="preserve"> </w:t>
      </w:r>
      <w:r w:rsidR="00912AAD">
        <w:rPr>
          <w:rFonts w:ascii="Times New Roman" w:hAnsi="Times New Roman" w:cs="Times New Roman"/>
          <w:sz w:val="24"/>
          <w:szCs w:val="24"/>
        </w:rPr>
        <w:t xml:space="preserve">is a highly nutritious legumes grown and eaten mostly by </w:t>
      </w:r>
      <w:r w:rsidR="00912AAD" w:rsidRPr="007F63FD">
        <w:rPr>
          <w:rFonts w:ascii="Times New Roman" w:hAnsi="Times New Roman" w:cs="Times New Roman"/>
          <w:sz w:val="24"/>
          <w:szCs w:val="24"/>
        </w:rPr>
        <w:t>rural dwellers and poor peasant farmers</w:t>
      </w:r>
      <w:r w:rsidR="00912AAD" w:rsidRPr="00EF6FF1">
        <w:rPr>
          <w:rFonts w:ascii="Times New Roman" w:hAnsi="Times New Roman" w:cs="Times New Roman"/>
          <w:sz w:val="24"/>
          <w:szCs w:val="24"/>
        </w:rPr>
        <w:t xml:space="preserve"> </w:t>
      </w:r>
      <w:r w:rsidRPr="00EF6FF1">
        <w:rPr>
          <w:rFonts w:ascii="Times New Roman" w:hAnsi="Times New Roman" w:cs="Times New Roman"/>
          <w:sz w:val="24"/>
          <w:szCs w:val="24"/>
        </w:rPr>
        <w:t>in sub-</w:t>
      </w:r>
      <w:r w:rsidRPr="00615318">
        <w:rPr>
          <w:rFonts w:ascii="Times New Roman" w:hAnsi="Times New Roman" w:cs="Times New Roman"/>
          <w:sz w:val="24"/>
          <w:szCs w:val="24"/>
        </w:rPr>
        <w:t>Saharan Africa (</w:t>
      </w:r>
      <w:r w:rsidR="00DC1727">
        <w:rPr>
          <w:rFonts w:ascii="Times New Roman" w:hAnsi="Times New Roman" w:cs="Times New Roman"/>
          <w:sz w:val="24"/>
          <w:szCs w:val="24"/>
        </w:rPr>
        <w:t>1</w:t>
      </w:r>
      <w:r w:rsidR="00B60527">
        <w:t>,</w:t>
      </w:r>
      <w:r w:rsidR="00DC1727">
        <w:rPr>
          <w:rFonts w:ascii="Times New Roman" w:hAnsi="Times New Roman" w:cs="Times New Roman"/>
          <w:sz w:val="24"/>
          <w:szCs w:val="24"/>
        </w:rPr>
        <w:t>2</w:t>
      </w:r>
      <w:r w:rsidRPr="00615318">
        <w:rPr>
          <w:rFonts w:ascii="Times New Roman" w:hAnsi="Times New Roman" w:cs="Times New Roman"/>
          <w:sz w:val="24"/>
          <w:szCs w:val="24"/>
        </w:rPr>
        <w:t xml:space="preserve">). </w:t>
      </w:r>
      <w:r w:rsidR="00912AAD" w:rsidRPr="00615318">
        <w:rPr>
          <w:rFonts w:ascii="Times New Roman" w:hAnsi="Times New Roman" w:cs="Times New Roman"/>
          <w:sz w:val="24"/>
          <w:szCs w:val="24"/>
        </w:rPr>
        <w:t>B</w:t>
      </w:r>
      <w:r w:rsidRPr="00615318">
        <w:rPr>
          <w:rFonts w:ascii="Times New Roman" w:hAnsi="Times New Roman" w:cs="Times New Roman"/>
          <w:sz w:val="24"/>
          <w:szCs w:val="24"/>
        </w:rPr>
        <w:t>oth underground tubers and</w:t>
      </w:r>
      <w:r>
        <w:rPr>
          <w:rFonts w:ascii="Times New Roman" w:hAnsi="Times New Roman" w:cs="Times New Roman"/>
          <w:sz w:val="24"/>
          <w:szCs w:val="24"/>
        </w:rPr>
        <w:t xml:space="preserve"> seeds </w:t>
      </w:r>
      <w:r w:rsidR="00912AAD">
        <w:rPr>
          <w:rFonts w:ascii="Times New Roman" w:hAnsi="Times New Roman" w:cs="Times New Roman"/>
          <w:sz w:val="24"/>
          <w:szCs w:val="24"/>
        </w:rPr>
        <w:t xml:space="preserve">of AYB </w:t>
      </w:r>
      <w:r w:rsidR="00135394">
        <w:rPr>
          <w:rFonts w:ascii="Times New Roman" w:hAnsi="Times New Roman" w:cs="Times New Roman"/>
          <w:sz w:val="24"/>
          <w:szCs w:val="24"/>
        </w:rPr>
        <w:t>are</w:t>
      </w:r>
      <w:r w:rsidR="00912AAD">
        <w:rPr>
          <w:rFonts w:ascii="Times New Roman" w:hAnsi="Times New Roman" w:cs="Times New Roman"/>
          <w:sz w:val="24"/>
          <w:szCs w:val="24"/>
        </w:rPr>
        <w:t xml:space="preserve"> </w:t>
      </w:r>
      <w:r w:rsidR="00615318">
        <w:rPr>
          <w:rFonts w:ascii="Times New Roman" w:hAnsi="Times New Roman" w:cs="Times New Roman"/>
          <w:sz w:val="24"/>
          <w:szCs w:val="24"/>
        </w:rPr>
        <w:t xml:space="preserve">eaten and are </w:t>
      </w:r>
      <w:r w:rsidR="00912AAD">
        <w:rPr>
          <w:rFonts w:ascii="Times New Roman" w:hAnsi="Times New Roman" w:cs="Times New Roman"/>
          <w:sz w:val="24"/>
          <w:szCs w:val="24"/>
        </w:rPr>
        <w:t xml:space="preserve">rich in </w:t>
      </w:r>
      <w:r w:rsidRPr="007F63FD">
        <w:rPr>
          <w:rFonts w:ascii="Times New Roman" w:hAnsi="Times New Roman" w:cs="Times New Roman"/>
          <w:sz w:val="24"/>
          <w:szCs w:val="24"/>
        </w:rPr>
        <w:t>amino acid (lysine and methionine) (</w:t>
      </w:r>
      <w:r w:rsidR="00B60527">
        <w:rPr>
          <w:rFonts w:ascii="Times New Roman" w:hAnsi="Times New Roman" w:cs="Times New Roman"/>
          <w:sz w:val="24"/>
          <w:szCs w:val="24"/>
        </w:rPr>
        <w:t>3</w:t>
      </w:r>
      <w:r w:rsidRPr="007F63FD">
        <w:rPr>
          <w:rFonts w:ascii="Times New Roman" w:hAnsi="Times New Roman" w:cs="Times New Roman"/>
          <w:sz w:val="24"/>
          <w:szCs w:val="24"/>
        </w:rPr>
        <w:t>).</w:t>
      </w:r>
      <w:r>
        <w:rPr>
          <w:rFonts w:ascii="Times New Roman" w:hAnsi="Times New Roman" w:cs="Times New Roman"/>
          <w:sz w:val="24"/>
          <w:szCs w:val="24"/>
        </w:rPr>
        <w:t xml:space="preserve"> AYB can</w:t>
      </w:r>
      <w:r w:rsidRPr="007F63FD">
        <w:rPr>
          <w:rFonts w:ascii="Times New Roman" w:hAnsi="Times New Roman" w:cs="Times New Roman"/>
          <w:sz w:val="24"/>
          <w:szCs w:val="24"/>
        </w:rPr>
        <w:t xml:space="preserve"> grow over a wide range of climatic and soil conditions (</w:t>
      </w:r>
      <w:r w:rsidR="00B60527">
        <w:rPr>
          <w:rFonts w:ascii="Times New Roman" w:hAnsi="Times New Roman" w:cs="Times New Roman"/>
          <w:sz w:val="24"/>
          <w:szCs w:val="24"/>
        </w:rPr>
        <w:t>4</w:t>
      </w:r>
      <w:r>
        <w:rPr>
          <w:rFonts w:ascii="Times New Roman" w:hAnsi="Times New Roman" w:cs="Times New Roman"/>
          <w:sz w:val="24"/>
          <w:szCs w:val="24"/>
        </w:rPr>
        <w:t>). It</w:t>
      </w:r>
      <w:r w:rsidRPr="007F63FD">
        <w:rPr>
          <w:rFonts w:ascii="Times New Roman" w:hAnsi="Times New Roman" w:cs="Times New Roman"/>
          <w:sz w:val="24"/>
          <w:szCs w:val="24"/>
        </w:rPr>
        <w:t xml:space="preserve"> contributes to soil fertility improvement through </w:t>
      </w:r>
      <w:r>
        <w:rPr>
          <w:rFonts w:ascii="Times New Roman" w:hAnsi="Times New Roman" w:cs="Times New Roman"/>
          <w:sz w:val="24"/>
          <w:szCs w:val="24"/>
        </w:rPr>
        <w:t>atmospheric nitrogen fixation (</w:t>
      </w:r>
      <w:r w:rsidR="00B60527">
        <w:rPr>
          <w:rFonts w:ascii="Times New Roman" w:hAnsi="Times New Roman" w:cs="Times New Roman"/>
          <w:sz w:val="24"/>
          <w:szCs w:val="24"/>
        </w:rPr>
        <w:t>5</w:t>
      </w:r>
      <w:r w:rsidRPr="007F63FD">
        <w:rPr>
          <w:rFonts w:ascii="Times New Roman" w:hAnsi="Times New Roman" w:cs="Times New Roman"/>
          <w:sz w:val="24"/>
          <w:szCs w:val="24"/>
        </w:rPr>
        <w:t>). The production of AYB is not improving as compared to other grain legumes. This could be ascribed to yield instability particularly in AYB producing areas, characterized by high inter annual yield variability (</w:t>
      </w:r>
      <w:r w:rsidR="00B60527">
        <w:rPr>
          <w:rFonts w:ascii="Times New Roman" w:hAnsi="Times New Roman" w:cs="Times New Roman"/>
          <w:sz w:val="24"/>
          <w:szCs w:val="24"/>
        </w:rPr>
        <w:t>6</w:t>
      </w:r>
      <w:r w:rsidRPr="007F63FD">
        <w:rPr>
          <w:rFonts w:ascii="Times New Roman" w:hAnsi="Times New Roman" w:cs="Times New Roman"/>
          <w:sz w:val="24"/>
          <w:szCs w:val="24"/>
        </w:rPr>
        <w:t xml:space="preserve">) and environmental interaction among accessions. This emphasizes the need for selecting the high yield stable genotype </w:t>
      </w:r>
      <w:r>
        <w:rPr>
          <w:rFonts w:ascii="Times New Roman" w:hAnsi="Times New Roman" w:cs="Times New Roman"/>
          <w:sz w:val="24"/>
          <w:szCs w:val="24"/>
        </w:rPr>
        <w:t>resilient to</w:t>
      </w:r>
      <w:r w:rsidRPr="007F63FD">
        <w:rPr>
          <w:rFonts w:ascii="Times New Roman" w:hAnsi="Times New Roman" w:cs="Times New Roman"/>
          <w:sz w:val="24"/>
          <w:szCs w:val="24"/>
        </w:rPr>
        <w:t xml:space="preserve"> the challeng</w:t>
      </w:r>
      <w:r>
        <w:rPr>
          <w:rFonts w:ascii="Times New Roman" w:hAnsi="Times New Roman" w:cs="Times New Roman"/>
          <w:sz w:val="24"/>
          <w:szCs w:val="24"/>
        </w:rPr>
        <w:t>e</w:t>
      </w:r>
      <w:r w:rsidRPr="007F63FD">
        <w:rPr>
          <w:rFonts w:ascii="Times New Roman" w:hAnsi="Times New Roman" w:cs="Times New Roman"/>
          <w:sz w:val="24"/>
          <w:szCs w:val="24"/>
        </w:rPr>
        <w:t xml:space="preserve">s of </w:t>
      </w:r>
      <w:r>
        <w:rPr>
          <w:rFonts w:ascii="Times New Roman" w:hAnsi="Times New Roman" w:cs="Times New Roman"/>
          <w:sz w:val="24"/>
          <w:szCs w:val="24"/>
        </w:rPr>
        <w:t>weather</w:t>
      </w:r>
      <w:r w:rsidRPr="007F63FD">
        <w:rPr>
          <w:rFonts w:ascii="Times New Roman" w:hAnsi="Times New Roman" w:cs="Times New Roman"/>
          <w:sz w:val="24"/>
          <w:szCs w:val="24"/>
        </w:rPr>
        <w:t xml:space="preserve"> flu</w:t>
      </w:r>
      <w:r>
        <w:rPr>
          <w:rFonts w:ascii="Times New Roman" w:hAnsi="Times New Roman" w:cs="Times New Roman"/>
          <w:sz w:val="24"/>
          <w:szCs w:val="24"/>
        </w:rPr>
        <w:t>ctuations.</w:t>
      </w:r>
    </w:p>
    <w:p w14:paraId="0CD190C1" w14:textId="77777777" w:rsidR="0061492F" w:rsidRDefault="00615318" w:rsidP="00281F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w:t>
      </w:r>
      <w:r w:rsidR="0061492F">
        <w:rPr>
          <w:rFonts w:ascii="Times New Roman" w:hAnsi="Times New Roman" w:cs="Times New Roman"/>
          <w:sz w:val="24"/>
          <w:szCs w:val="24"/>
        </w:rPr>
        <w:t>ocal l</w:t>
      </w:r>
      <w:r w:rsidR="0061492F" w:rsidRPr="007F63FD">
        <w:rPr>
          <w:rFonts w:ascii="Times New Roman" w:hAnsi="Times New Roman" w:cs="Times New Roman"/>
          <w:sz w:val="24"/>
          <w:szCs w:val="24"/>
        </w:rPr>
        <w:t>a</w:t>
      </w:r>
      <w:r w:rsidR="0061492F">
        <w:rPr>
          <w:rFonts w:ascii="Times New Roman" w:hAnsi="Times New Roman" w:cs="Times New Roman"/>
          <w:sz w:val="24"/>
          <w:szCs w:val="24"/>
        </w:rPr>
        <w:t xml:space="preserve">ndraces </w:t>
      </w:r>
      <w:r>
        <w:rPr>
          <w:rFonts w:ascii="Times New Roman" w:hAnsi="Times New Roman" w:cs="Times New Roman"/>
          <w:sz w:val="24"/>
          <w:szCs w:val="24"/>
        </w:rPr>
        <w:t xml:space="preserve">dominate production </w:t>
      </w:r>
      <w:r w:rsidR="0061492F">
        <w:rPr>
          <w:rFonts w:ascii="Times New Roman" w:hAnsi="Times New Roman" w:cs="Times New Roman"/>
          <w:sz w:val="24"/>
          <w:szCs w:val="24"/>
        </w:rPr>
        <w:t>instead</w:t>
      </w:r>
      <w:r w:rsidR="0061492F" w:rsidRPr="007F63FD">
        <w:rPr>
          <w:rFonts w:ascii="Times New Roman" w:hAnsi="Times New Roman" w:cs="Times New Roman"/>
          <w:sz w:val="24"/>
          <w:szCs w:val="24"/>
        </w:rPr>
        <w:t xml:space="preserve"> of agro-ecological or production</w:t>
      </w:r>
      <w:r w:rsidR="0061492F">
        <w:rPr>
          <w:rFonts w:ascii="Times New Roman" w:hAnsi="Times New Roman" w:cs="Times New Roman"/>
          <w:sz w:val="24"/>
          <w:szCs w:val="24"/>
        </w:rPr>
        <w:t>-</w:t>
      </w:r>
      <w:r w:rsidR="0061492F" w:rsidRPr="007F63FD">
        <w:rPr>
          <w:rFonts w:ascii="Times New Roman" w:hAnsi="Times New Roman" w:cs="Times New Roman"/>
          <w:sz w:val="24"/>
          <w:szCs w:val="24"/>
        </w:rPr>
        <w:t>specific varieties</w:t>
      </w:r>
      <w:r w:rsidR="0061492F">
        <w:rPr>
          <w:rFonts w:ascii="Times New Roman" w:hAnsi="Times New Roman" w:cs="Times New Roman"/>
          <w:sz w:val="24"/>
          <w:szCs w:val="24"/>
        </w:rPr>
        <w:t xml:space="preserve"> </w:t>
      </w:r>
      <w:r w:rsidR="00F36EB3">
        <w:rPr>
          <w:rFonts w:ascii="Times New Roman" w:hAnsi="Times New Roman" w:cs="Times New Roman"/>
          <w:sz w:val="24"/>
          <w:szCs w:val="24"/>
        </w:rPr>
        <w:t xml:space="preserve">with great variation in </w:t>
      </w:r>
      <w:r w:rsidR="0061492F" w:rsidRPr="007F63FD">
        <w:rPr>
          <w:rFonts w:ascii="Times New Roman" w:hAnsi="Times New Roman" w:cs="Times New Roman"/>
          <w:sz w:val="24"/>
          <w:szCs w:val="24"/>
        </w:rPr>
        <w:t>yield</w:t>
      </w:r>
      <w:r w:rsidR="00F36EB3">
        <w:rPr>
          <w:rFonts w:ascii="Times New Roman" w:hAnsi="Times New Roman" w:cs="Times New Roman"/>
          <w:sz w:val="24"/>
          <w:szCs w:val="24"/>
        </w:rPr>
        <w:t xml:space="preserve"> </w:t>
      </w:r>
      <w:r w:rsidR="0061492F" w:rsidRPr="007F63FD">
        <w:rPr>
          <w:rFonts w:ascii="Times New Roman" w:hAnsi="Times New Roman" w:cs="Times New Roman"/>
          <w:sz w:val="24"/>
          <w:szCs w:val="24"/>
        </w:rPr>
        <w:t>among landraces</w:t>
      </w:r>
      <w:r w:rsidR="0061492F">
        <w:rPr>
          <w:rFonts w:ascii="Times New Roman" w:hAnsi="Times New Roman" w:cs="Times New Roman"/>
          <w:sz w:val="24"/>
          <w:szCs w:val="24"/>
        </w:rPr>
        <w:t xml:space="preserve">, especially when </w:t>
      </w:r>
      <w:r w:rsidR="00F36EB3">
        <w:rPr>
          <w:rFonts w:ascii="Times New Roman" w:hAnsi="Times New Roman" w:cs="Times New Roman"/>
          <w:sz w:val="24"/>
          <w:szCs w:val="24"/>
        </w:rPr>
        <w:t>cultivated</w:t>
      </w:r>
      <w:r w:rsidR="0061492F">
        <w:rPr>
          <w:rFonts w:ascii="Times New Roman" w:hAnsi="Times New Roman" w:cs="Times New Roman"/>
          <w:sz w:val="24"/>
          <w:szCs w:val="24"/>
        </w:rPr>
        <w:t xml:space="preserve"> outside their niche </w:t>
      </w:r>
      <w:r w:rsidR="0061492F" w:rsidRPr="007F63FD">
        <w:rPr>
          <w:rFonts w:ascii="Times New Roman" w:hAnsi="Times New Roman" w:cs="Times New Roman"/>
          <w:sz w:val="24"/>
          <w:szCs w:val="24"/>
        </w:rPr>
        <w:t>(</w:t>
      </w:r>
      <w:r w:rsidR="00B60527">
        <w:rPr>
          <w:rFonts w:ascii="Times New Roman" w:hAnsi="Times New Roman" w:cs="Times New Roman"/>
          <w:sz w:val="24"/>
          <w:szCs w:val="24"/>
        </w:rPr>
        <w:t>7</w:t>
      </w:r>
      <w:r w:rsidR="0061492F" w:rsidRPr="007F63FD">
        <w:rPr>
          <w:rFonts w:ascii="Times New Roman" w:hAnsi="Times New Roman" w:cs="Times New Roman"/>
          <w:sz w:val="24"/>
          <w:szCs w:val="24"/>
        </w:rPr>
        <w:t>).</w:t>
      </w:r>
      <w:r w:rsidR="0061492F" w:rsidRPr="00EB431A">
        <w:rPr>
          <w:rFonts w:ascii="Times New Roman" w:hAnsi="Times New Roman" w:cs="Times New Roman"/>
          <w:sz w:val="24"/>
          <w:szCs w:val="24"/>
        </w:rPr>
        <w:t xml:space="preserve"> </w:t>
      </w:r>
      <w:bookmarkEnd w:id="0"/>
      <w:r w:rsidR="0061492F" w:rsidRPr="00863897">
        <w:rPr>
          <w:rFonts w:ascii="Times New Roman" w:hAnsi="Times New Roman" w:cs="Times New Roman"/>
          <w:sz w:val="24"/>
          <w:szCs w:val="24"/>
        </w:rPr>
        <w:t>The capacity of a crop variety to thrive in a particular environment is determined by its adaptability and yield stability</w:t>
      </w:r>
      <w:r w:rsidR="0061492F">
        <w:rPr>
          <w:rFonts w:ascii="Times New Roman" w:hAnsi="Times New Roman" w:cs="Times New Roman"/>
          <w:sz w:val="24"/>
          <w:szCs w:val="24"/>
        </w:rPr>
        <w:t>. Most</w:t>
      </w:r>
      <w:r w:rsidR="0061492F" w:rsidRPr="00863897">
        <w:rPr>
          <w:rFonts w:ascii="Times New Roman" w:hAnsi="Times New Roman" w:cs="Times New Roman"/>
          <w:sz w:val="24"/>
          <w:szCs w:val="24"/>
        </w:rPr>
        <w:t xml:space="preserve"> traits are controlled by </w:t>
      </w:r>
      <w:r w:rsidR="0061492F">
        <w:rPr>
          <w:rFonts w:ascii="Times New Roman" w:hAnsi="Times New Roman" w:cs="Times New Roman"/>
          <w:sz w:val="24"/>
          <w:szCs w:val="24"/>
        </w:rPr>
        <w:t>genotype-environment</w:t>
      </w:r>
      <w:r w:rsidR="0061492F" w:rsidRPr="00863897">
        <w:rPr>
          <w:rFonts w:ascii="Times New Roman" w:hAnsi="Times New Roman" w:cs="Times New Roman"/>
          <w:sz w:val="24"/>
          <w:szCs w:val="24"/>
        </w:rPr>
        <w:t xml:space="preserve"> interactions (GEI) because different environments have diff</w:t>
      </w:r>
      <w:r w:rsidR="0061492F">
        <w:rPr>
          <w:rFonts w:ascii="Times New Roman" w:hAnsi="Times New Roman" w:cs="Times New Roman"/>
          <w:sz w:val="24"/>
          <w:szCs w:val="24"/>
        </w:rPr>
        <w:t>erent effects on various traits</w:t>
      </w:r>
      <w:r w:rsidR="0061492F" w:rsidRPr="00EF6FF1">
        <w:rPr>
          <w:rFonts w:ascii="Times New Roman" w:hAnsi="Times New Roman" w:cs="Times New Roman"/>
          <w:sz w:val="24"/>
          <w:szCs w:val="24"/>
        </w:rPr>
        <w:t xml:space="preserve">. </w:t>
      </w:r>
      <w:r w:rsidR="0061492F">
        <w:rPr>
          <w:rFonts w:ascii="Times New Roman" w:hAnsi="Times New Roman" w:cs="Times New Roman"/>
          <w:sz w:val="24"/>
          <w:szCs w:val="24"/>
        </w:rPr>
        <w:t>Gen</w:t>
      </w:r>
      <w:r w:rsidR="0061492F" w:rsidRPr="007F63FD">
        <w:rPr>
          <w:rFonts w:ascii="Times New Roman" w:hAnsi="Times New Roman" w:cs="Times New Roman"/>
          <w:sz w:val="24"/>
          <w:szCs w:val="24"/>
        </w:rPr>
        <w:t>otypes res</w:t>
      </w:r>
      <w:r w:rsidR="0061492F">
        <w:rPr>
          <w:rFonts w:ascii="Times New Roman" w:hAnsi="Times New Roman" w:cs="Times New Roman"/>
          <w:sz w:val="24"/>
          <w:szCs w:val="24"/>
        </w:rPr>
        <w:t>pond to the environment differently</w:t>
      </w:r>
      <w:r w:rsidR="0061492F" w:rsidRPr="007F63FD">
        <w:rPr>
          <w:rFonts w:ascii="Times New Roman" w:hAnsi="Times New Roman" w:cs="Times New Roman"/>
          <w:sz w:val="24"/>
          <w:szCs w:val="24"/>
        </w:rPr>
        <w:t>, their growth and adaptations contribute in determin</w:t>
      </w:r>
      <w:r w:rsidR="0061492F">
        <w:rPr>
          <w:rFonts w:ascii="Times New Roman" w:hAnsi="Times New Roman" w:cs="Times New Roman"/>
          <w:sz w:val="24"/>
          <w:szCs w:val="24"/>
        </w:rPr>
        <w:t>in</w:t>
      </w:r>
      <w:r w:rsidR="0061492F" w:rsidRPr="007F63FD">
        <w:rPr>
          <w:rFonts w:ascii="Times New Roman" w:hAnsi="Times New Roman" w:cs="Times New Roman"/>
          <w:sz w:val="24"/>
          <w:szCs w:val="24"/>
        </w:rPr>
        <w:t>g their yield p</w:t>
      </w:r>
      <w:r w:rsidR="0061492F">
        <w:rPr>
          <w:rFonts w:ascii="Times New Roman" w:hAnsi="Times New Roman" w:cs="Times New Roman"/>
          <w:sz w:val="24"/>
          <w:szCs w:val="24"/>
        </w:rPr>
        <w:t>otential</w:t>
      </w:r>
      <w:r w:rsidR="0061492F" w:rsidRPr="007F63FD">
        <w:rPr>
          <w:rFonts w:ascii="Times New Roman" w:hAnsi="Times New Roman" w:cs="Times New Roman"/>
          <w:sz w:val="24"/>
          <w:szCs w:val="24"/>
        </w:rPr>
        <w:t xml:space="preserve"> and identifying suitable </w:t>
      </w:r>
      <w:r w:rsidR="0061492F">
        <w:rPr>
          <w:rFonts w:ascii="Times New Roman" w:hAnsi="Times New Roman" w:cs="Times New Roman"/>
          <w:sz w:val="24"/>
          <w:szCs w:val="24"/>
        </w:rPr>
        <w:t xml:space="preserve">genotypes for a specific environment. </w:t>
      </w:r>
    </w:p>
    <w:p w14:paraId="5EAB0577" w14:textId="77777777" w:rsidR="0061492F" w:rsidRDefault="0061492F" w:rsidP="00281F10">
      <w:pPr>
        <w:spacing w:line="360" w:lineRule="auto"/>
        <w:ind w:firstLine="720"/>
        <w:jc w:val="both"/>
        <w:rPr>
          <w:rFonts w:ascii="Times New Roman" w:hAnsi="Times New Roman" w:cs="Times New Roman"/>
          <w:sz w:val="24"/>
          <w:szCs w:val="24"/>
        </w:rPr>
      </w:pPr>
      <w:r w:rsidRPr="00EF6FF1">
        <w:rPr>
          <w:rFonts w:ascii="Times New Roman" w:hAnsi="Times New Roman" w:cs="Times New Roman"/>
          <w:sz w:val="24"/>
          <w:szCs w:val="24"/>
        </w:rPr>
        <w:t xml:space="preserve">Plant breeders </w:t>
      </w:r>
      <w:r w:rsidR="00627901">
        <w:rPr>
          <w:rFonts w:ascii="Times New Roman" w:hAnsi="Times New Roman" w:cs="Times New Roman"/>
          <w:sz w:val="24"/>
          <w:szCs w:val="24"/>
        </w:rPr>
        <w:t>analyze</w:t>
      </w:r>
      <w:r w:rsidRPr="00EF6FF1">
        <w:rPr>
          <w:rFonts w:ascii="Times New Roman" w:hAnsi="Times New Roman" w:cs="Times New Roman"/>
          <w:sz w:val="24"/>
          <w:szCs w:val="24"/>
        </w:rPr>
        <w:t xml:space="preserve"> GEI to </w:t>
      </w:r>
      <w:r w:rsidR="00627901">
        <w:rPr>
          <w:rFonts w:ascii="Times New Roman" w:hAnsi="Times New Roman" w:cs="Times New Roman"/>
          <w:sz w:val="24"/>
          <w:szCs w:val="24"/>
        </w:rPr>
        <w:t>resolve</w:t>
      </w:r>
      <w:r w:rsidRPr="00EF6FF1">
        <w:rPr>
          <w:rFonts w:ascii="Times New Roman" w:hAnsi="Times New Roman" w:cs="Times New Roman"/>
          <w:sz w:val="24"/>
          <w:szCs w:val="24"/>
        </w:rPr>
        <w:t xml:space="preserve"> issues controlling plant growth and development</w:t>
      </w:r>
      <w:r>
        <w:rPr>
          <w:rFonts w:ascii="Times New Roman" w:hAnsi="Times New Roman" w:cs="Times New Roman"/>
          <w:sz w:val="24"/>
          <w:szCs w:val="24"/>
        </w:rPr>
        <w:t xml:space="preserve"> </w:t>
      </w:r>
      <w:r w:rsidRPr="00AD3D7D">
        <w:rPr>
          <w:rFonts w:ascii="Times New Roman" w:hAnsi="Times New Roman" w:cs="Times New Roman"/>
          <w:sz w:val="24"/>
          <w:szCs w:val="24"/>
        </w:rPr>
        <w:t>(</w:t>
      </w:r>
      <w:r w:rsidR="00B60527">
        <w:rPr>
          <w:rFonts w:ascii="Times New Roman" w:hAnsi="Times New Roman" w:cs="Times New Roman"/>
          <w:sz w:val="24"/>
          <w:szCs w:val="24"/>
        </w:rPr>
        <w:t>1</w:t>
      </w:r>
      <w:r>
        <w:rPr>
          <w:rFonts w:ascii="Times New Roman" w:hAnsi="Times New Roman" w:cs="Times New Roman"/>
          <w:sz w:val="24"/>
          <w:szCs w:val="24"/>
        </w:rPr>
        <w:t>)</w:t>
      </w:r>
      <w:r w:rsidRPr="00EF6FF1">
        <w:rPr>
          <w:rFonts w:ascii="Times New Roman" w:hAnsi="Times New Roman" w:cs="Times New Roman"/>
          <w:sz w:val="24"/>
          <w:szCs w:val="24"/>
        </w:rPr>
        <w:t>.</w:t>
      </w:r>
      <w:r>
        <w:rPr>
          <w:rFonts w:ascii="Times New Roman" w:hAnsi="Times New Roman" w:cs="Times New Roman"/>
          <w:sz w:val="24"/>
          <w:szCs w:val="24"/>
        </w:rPr>
        <w:t xml:space="preserve"> </w:t>
      </w:r>
      <w:r w:rsidR="00627901">
        <w:rPr>
          <w:rFonts w:ascii="Times New Roman" w:hAnsi="Times New Roman" w:cs="Times New Roman"/>
          <w:sz w:val="24"/>
          <w:szCs w:val="24"/>
        </w:rPr>
        <w:t>G</w:t>
      </w:r>
      <w:r w:rsidR="00627901" w:rsidRPr="00ED1AE8">
        <w:rPr>
          <w:rFonts w:ascii="Times New Roman" w:hAnsi="Times New Roman" w:cs="Times New Roman"/>
          <w:sz w:val="24"/>
          <w:szCs w:val="24"/>
        </w:rPr>
        <w:t xml:space="preserve">rowing interest </w:t>
      </w:r>
      <w:r w:rsidR="00627901">
        <w:rPr>
          <w:rFonts w:ascii="Times New Roman" w:hAnsi="Times New Roman" w:cs="Times New Roman"/>
          <w:sz w:val="24"/>
          <w:szCs w:val="24"/>
        </w:rPr>
        <w:t xml:space="preserve">in </w:t>
      </w:r>
      <w:r w:rsidR="00627901" w:rsidRPr="00ED1AE8">
        <w:rPr>
          <w:rFonts w:ascii="Times New Roman" w:hAnsi="Times New Roman" w:cs="Times New Roman"/>
          <w:sz w:val="24"/>
          <w:szCs w:val="24"/>
        </w:rPr>
        <w:t xml:space="preserve">GEI </w:t>
      </w:r>
      <w:r w:rsidR="00627901">
        <w:rPr>
          <w:rFonts w:ascii="Times New Roman" w:hAnsi="Times New Roman" w:cs="Times New Roman"/>
          <w:sz w:val="24"/>
          <w:szCs w:val="24"/>
        </w:rPr>
        <w:t>have led to the development of n</w:t>
      </w:r>
      <w:r w:rsidRPr="00ED1AE8">
        <w:rPr>
          <w:rFonts w:ascii="Times New Roman" w:hAnsi="Times New Roman" w:cs="Times New Roman"/>
          <w:sz w:val="24"/>
          <w:szCs w:val="24"/>
        </w:rPr>
        <w:t>umerous statistical techniques for multi-environment trials (MET</w:t>
      </w:r>
      <w:r>
        <w:rPr>
          <w:rFonts w:ascii="Times New Roman" w:hAnsi="Times New Roman" w:cs="Times New Roman"/>
          <w:sz w:val="24"/>
          <w:szCs w:val="24"/>
        </w:rPr>
        <w:t>s</w:t>
      </w:r>
      <w:r w:rsidRPr="00ED1AE8">
        <w:rPr>
          <w:rFonts w:ascii="Times New Roman" w:hAnsi="Times New Roman" w:cs="Times New Roman"/>
          <w:sz w:val="24"/>
          <w:szCs w:val="24"/>
        </w:rPr>
        <w:t>) (</w:t>
      </w:r>
      <w:r w:rsidR="00B60527">
        <w:rPr>
          <w:rFonts w:ascii="Times New Roman" w:hAnsi="Times New Roman" w:cs="Times New Roman"/>
          <w:sz w:val="24"/>
          <w:szCs w:val="24"/>
        </w:rPr>
        <w:t>8,1</w:t>
      </w:r>
      <w:r>
        <w:rPr>
          <w:rFonts w:ascii="Times New Roman" w:hAnsi="Times New Roman" w:cs="Times New Roman"/>
          <w:sz w:val="24"/>
          <w:szCs w:val="24"/>
        </w:rPr>
        <w:t>).</w:t>
      </w:r>
      <w:r w:rsidRPr="00017BF8">
        <w:rPr>
          <w:rFonts w:ascii="Times New Roman" w:hAnsi="Times New Roman" w:cs="Times New Roman"/>
          <w:sz w:val="24"/>
          <w:szCs w:val="24"/>
        </w:rPr>
        <w:t xml:space="preserve"> </w:t>
      </w:r>
      <w:r w:rsidRPr="00ED1AE8">
        <w:rPr>
          <w:rFonts w:ascii="Times New Roman" w:hAnsi="Times New Roman" w:cs="Times New Roman"/>
          <w:sz w:val="24"/>
          <w:szCs w:val="24"/>
        </w:rPr>
        <w:t>M</w:t>
      </w:r>
      <w:r>
        <w:rPr>
          <w:rFonts w:ascii="Times New Roman" w:hAnsi="Times New Roman" w:cs="Times New Roman"/>
          <w:sz w:val="24"/>
          <w:szCs w:val="24"/>
        </w:rPr>
        <w:t>ETs</w:t>
      </w:r>
      <w:r w:rsidRPr="00ED1AE8">
        <w:rPr>
          <w:rFonts w:ascii="Times New Roman" w:hAnsi="Times New Roman" w:cs="Times New Roman"/>
          <w:sz w:val="24"/>
          <w:szCs w:val="24"/>
        </w:rPr>
        <w:t xml:space="preserve"> genotype-by-environment data are useful for identifying superior genotypes and assessing the test conditions (</w:t>
      </w:r>
      <w:r w:rsidR="00B60527">
        <w:rPr>
          <w:rFonts w:ascii="Times New Roman" w:hAnsi="Times New Roman" w:cs="Times New Roman"/>
          <w:sz w:val="24"/>
          <w:szCs w:val="24"/>
        </w:rPr>
        <w:t>9</w:t>
      </w:r>
      <w:r w:rsidRPr="00ED1AE8">
        <w:rPr>
          <w:rFonts w:ascii="Times New Roman" w:hAnsi="Times New Roman" w:cs="Times New Roman"/>
          <w:sz w:val="24"/>
          <w:szCs w:val="24"/>
        </w:rPr>
        <w:t>).</w:t>
      </w:r>
      <w:r w:rsidRPr="007F63FD">
        <w:rPr>
          <w:rFonts w:ascii="Times New Roman" w:hAnsi="Times New Roman" w:cs="Times New Roman"/>
          <w:sz w:val="24"/>
          <w:szCs w:val="24"/>
        </w:rPr>
        <w:t xml:space="preserve"> </w:t>
      </w:r>
      <w:r w:rsidR="00627901">
        <w:rPr>
          <w:rFonts w:ascii="Times New Roman" w:hAnsi="Times New Roman" w:cs="Times New Roman"/>
          <w:sz w:val="24"/>
          <w:szCs w:val="24"/>
        </w:rPr>
        <w:t>B</w:t>
      </w:r>
      <w:r w:rsidRPr="007F63FD">
        <w:rPr>
          <w:rFonts w:ascii="Times New Roman" w:hAnsi="Times New Roman" w:cs="Times New Roman"/>
          <w:sz w:val="24"/>
          <w:szCs w:val="24"/>
        </w:rPr>
        <w:t>iplot analysis display</w:t>
      </w:r>
      <w:r w:rsidR="00627901">
        <w:rPr>
          <w:rFonts w:ascii="Times New Roman" w:hAnsi="Times New Roman" w:cs="Times New Roman"/>
          <w:sz w:val="24"/>
          <w:szCs w:val="24"/>
        </w:rPr>
        <w:t>s</w:t>
      </w:r>
      <w:r w:rsidRPr="007F63FD">
        <w:rPr>
          <w:rFonts w:ascii="Times New Roman" w:hAnsi="Times New Roman" w:cs="Times New Roman"/>
          <w:sz w:val="24"/>
          <w:szCs w:val="24"/>
        </w:rPr>
        <w:t xml:space="preserve"> results of the relationships of the genotype</w:t>
      </w:r>
      <w:r>
        <w:rPr>
          <w:rFonts w:ascii="Times New Roman" w:hAnsi="Times New Roman" w:cs="Times New Roman"/>
          <w:sz w:val="24"/>
          <w:szCs w:val="24"/>
        </w:rPr>
        <w:t xml:space="preserve">s and the environment in </w:t>
      </w:r>
      <w:r w:rsidR="008A2A02">
        <w:rPr>
          <w:rFonts w:ascii="Times New Roman" w:hAnsi="Times New Roman" w:cs="Times New Roman"/>
          <w:sz w:val="24"/>
          <w:szCs w:val="24"/>
        </w:rPr>
        <w:t xml:space="preserve">simple </w:t>
      </w:r>
      <w:r w:rsidR="008A2A02" w:rsidRPr="007F63FD">
        <w:rPr>
          <w:rFonts w:ascii="Times New Roman" w:hAnsi="Times New Roman" w:cs="Times New Roman"/>
          <w:sz w:val="24"/>
          <w:szCs w:val="24"/>
        </w:rPr>
        <w:t>graphics</w:t>
      </w:r>
      <w:r w:rsidRPr="007F63FD">
        <w:rPr>
          <w:rFonts w:ascii="Times New Roman" w:hAnsi="Times New Roman" w:cs="Times New Roman"/>
          <w:sz w:val="24"/>
          <w:szCs w:val="24"/>
        </w:rPr>
        <w:t>. GGE concept explains the performance of</w:t>
      </w:r>
      <w:r>
        <w:rPr>
          <w:rFonts w:ascii="Times New Roman" w:hAnsi="Times New Roman" w:cs="Times New Roman"/>
          <w:sz w:val="24"/>
          <w:szCs w:val="24"/>
        </w:rPr>
        <w:t xml:space="preserve"> genotype and their interaction with its environment within </w:t>
      </w:r>
      <w:r w:rsidRPr="007F63FD">
        <w:rPr>
          <w:rFonts w:ascii="Times New Roman" w:hAnsi="Times New Roman" w:cs="Times New Roman"/>
          <w:sz w:val="24"/>
          <w:szCs w:val="24"/>
        </w:rPr>
        <w:t>a two dimensional scatter</w:t>
      </w:r>
      <w:r>
        <w:rPr>
          <w:rFonts w:ascii="Times New Roman" w:hAnsi="Times New Roman" w:cs="Times New Roman"/>
          <w:sz w:val="24"/>
          <w:szCs w:val="24"/>
        </w:rPr>
        <w:t>e</w:t>
      </w:r>
      <w:r w:rsidRPr="007F63FD">
        <w:rPr>
          <w:rFonts w:ascii="Times New Roman" w:hAnsi="Times New Roman" w:cs="Times New Roman"/>
          <w:sz w:val="24"/>
          <w:szCs w:val="24"/>
        </w:rPr>
        <w:t>d plot based on the scores of t</w:t>
      </w:r>
      <w:r>
        <w:rPr>
          <w:rFonts w:ascii="Times New Roman" w:hAnsi="Times New Roman" w:cs="Times New Roman"/>
          <w:sz w:val="24"/>
          <w:szCs w:val="24"/>
        </w:rPr>
        <w:t>h</w:t>
      </w:r>
      <w:r w:rsidRPr="007F63FD">
        <w:rPr>
          <w:rFonts w:ascii="Times New Roman" w:hAnsi="Times New Roman" w:cs="Times New Roman"/>
          <w:sz w:val="24"/>
          <w:szCs w:val="24"/>
        </w:rPr>
        <w:t>e first two principal components (PC) axes (</w:t>
      </w:r>
      <w:r w:rsidR="00B60527">
        <w:rPr>
          <w:rFonts w:ascii="Times New Roman" w:hAnsi="Times New Roman" w:cs="Times New Roman"/>
          <w:sz w:val="24"/>
          <w:szCs w:val="24"/>
        </w:rPr>
        <w:t>10</w:t>
      </w:r>
      <w:r w:rsidRPr="007F63FD">
        <w:rPr>
          <w:rFonts w:ascii="Times New Roman" w:hAnsi="Times New Roman" w:cs="Times New Roman"/>
          <w:sz w:val="24"/>
          <w:szCs w:val="24"/>
        </w:rPr>
        <w:t>).</w:t>
      </w:r>
      <w:r>
        <w:rPr>
          <w:rFonts w:ascii="Times New Roman" w:hAnsi="Times New Roman" w:cs="Times New Roman"/>
          <w:sz w:val="24"/>
          <w:szCs w:val="24"/>
        </w:rPr>
        <w:t xml:space="preserve"> The two important factors</w:t>
      </w:r>
      <w:r w:rsidRPr="00EF6FF1">
        <w:rPr>
          <w:rFonts w:ascii="Times New Roman" w:hAnsi="Times New Roman" w:cs="Times New Roman"/>
          <w:sz w:val="24"/>
          <w:szCs w:val="24"/>
        </w:rPr>
        <w:t xml:space="preserve"> which are also sources of variation</w:t>
      </w:r>
      <w:r>
        <w:rPr>
          <w:rFonts w:ascii="Times New Roman" w:hAnsi="Times New Roman" w:cs="Times New Roman"/>
          <w:sz w:val="24"/>
          <w:szCs w:val="24"/>
        </w:rPr>
        <w:t xml:space="preserve"> in GGE biplot are</w:t>
      </w:r>
      <w:r w:rsidRPr="00EF6FF1">
        <w:rPr>
          <w:rFonts w:ascii="Times New Roman" w:hAnsi="Times New Roman" w:cs="Times New Roman"/>
          <w:sz w:val="24"/>
          <w:szCs w:val="24"/>
        </w:rPr>
        <w:t xml:space="preserve"> G</w:t>
      </w:r>
      <w:r>
        <w:rPr>
          <w:rFonts w:ascii="Times New Roman" w:hAnsi="Times New Roman" w:cs="Times New Roman"/>
          <w:sz w:val="24"/>
          <w:szCs w:val="24"/>
        </w:rPr>
        <w:t xml:space="preserve"> (genotype)</w:t>
      </w:r>
      <w:r w:rsidRPr="00EF6FF1">
        <w:rPr>
          <w:rFonts w:ascii="Times New Roman" w:hAnsi="Times New Roman" w:cs="Times New Roman"/>
          <w:sz w:val="24"/>
          <w:szCs w:val="24"/>
        </w:rPr>
        <w:t xml:space="preserve"> and GE</w:t>
      </w:r>
      <w:r>
        <w:rPr>
          <w:rFonts w:ascii="Times New Roman" w:hAnsi="Times New Roman" w:cs="Times New Roman"/>
          <w:sz w:val="24"/>
          <w:szCs w:val="24"/>
        </w:rPr>
        <w:t xml:space="preserve"> (Genotype x Environment)</w:t>
      </w:r>
      <w:r w:rsidRPr="00EF6FF1">
        <w:rPr>
          <w:rFonts w:ascii="Times New Roman" w:hAnsi="Times New Roman" w:cs="Times New Roman"/>
          <w:sz w:val="24"/>
          <w:szCs w:val="24"/>
        </w:rPr>
        <w:t xml:space="preserve">. </w:t>
      </w:r>
      <w:r w:rsidRPr="008972C4">
        <w:rPr>
          <w:rFonts w:ascii="Times New Roman" w:hAnsi="Times New Roman" w:cs="Times New Roman"/>
          <w:sz w:val="24"/>
          <w:szCs w:val="24"/>
        </w:rPr>
        <w:t>The genotype evaluation (mean vs stability), the discriminatory power vs</w:t>
      </w:r>
      <w:r w:rsidRPr="00ED1AE8">
        <w:rPr>
          <w:rFonts w:ascii="Times New Roman" w:hAnsi="Times New Roman" w:cs="Times New Roman"/>
          <w:sz w:val="24"/>
          <w:szCs w:val="24"/>
        </w:rPr>
        <w:t xml:space="preserve"> representativeness test settings, and multi-environment analysis (such as the "which-won-where" pattern) are ideally suited for the GGE biplot (</w:t>
      </w:r>
      <w:r w:rsidR="00B60527">
        <w:rPr>
          <w:rFonts w:ascii="Times New Roman" w:hAnsi="Times New Roman" w:cs="Times New Roman"/>
          <w:sz w:val="24"/>
          <w:szCs w:val="24"/>
        </w:rPr>
        <w:t>11,</w:t>
      </w:r>
      <w:r>
        <w:rPr>
          <w:rFonts w:ascii="Times New Roman" w:hAnsi="Times New Roman" w:cs="Times New Roman"/>
          <w:sz w:val="24"/>
          <w:szCs w:val="24"/>
        </w:rPr>
        <w:t xml:space="preserve"> </w:t>
      </w:r>
      <w:r w:rsidR="00B60527">
        <w:rPr>
          <w:rFonts w:ascii="Times New Roman" w:hAnsi="Times New Roman" w:cs="Times New Roman"/>
          <w:sz w:val="24"/>
          <w:szCs w:val="24"/>
        </w:rPr>
        <w:t>12</w:t>
      </w:r>
      <w:r>
        <w:rPr>
          <w:rFonts w:ascii="Times New Roman" w:hAnsi="Times New Roman" w:cs="Times New Roman"/>
          <w:sz w:val="24"/>
          <w:szCs w:val="24"/>
        </w:rPr>
        <w:t>).</w:t>
      </w:r>
      <w:r w:rsidRPr="0098770D">
        <w:rPr>
          <w:rFonts w:ascii="Times New Roman" w:hAnsi="Times New Roman" w:cs="Times New Roman"/>
          <w:sz w:val="24"/>
          <w:szCs w:val="24"/>
        </w:rPr>
        <w:t xml:space="preserve"> </w:t>
      </w:r>
      <w:r w:rsidRPr="007F63FD">
        <w:rPr>
          <w:rFonts w:ascii="Times New Roman" w:hAnsi="Times New Roman" w:cs="Times New Roman"/>
          <w:sz w:val="24"/>
          <w:szCs w:val="24"/>
        </w:rPr>
        <w:t>Since the i</w:t>
      </w:r>
      <w:r>
        <w:rPr>
          <w:rFonts w:ascii="Times New Roman" w:hAnsi="Times New Roman" w:cs="Times New Roman"/>
          <w:sz w:val="24"/>
          <w:szCs w:val="24"/>
        </w:rPr>
        <w:t>nception</w:t>
      </w:r>
      <w:r w:rsidRPr="007F63FD">
        <w:rPr>
          <w:rFonts w:ascii="Times New Roman" w:hAnsi="Times New Roman" w:cs="Times New Roman"/>
          <w:sz w:val="24"/>
          <w:szCs w:val="24"/>
        </w:rPr>
        <w:t xml:space="preserve"> of the GGE biplot, many researchers have reported analysis using</w:t>
      </w:r>
      <w:r>
        <w:rPr>
          <w:rFonts w:ascii="Times New Roman" w:hAnsi="Times New Roman" w:cs="Times New Roman"/>
          <w:sz w:val="24"/>
          <w:szCs w:val="24"/>
        </w:rPr>
        <w:t xml:space="preserve"> the </w:t>
      </w:r>
      <w:r w:rsidRPr="007F63FD">
        <w:rPr>
          <w:rFonts w:ascii="Times New Roman" w:hAnsi="Times New Roman" w:cs="Times New Roman"/>
          <w:sz w:val="24"/>
          <w:szCs w:val="24"/>
        </w:rPr>
        <w:t>application</w:t>
      </w:r>
      <w:r>
        <w:rPr>
          <w:rFonts w:ascii="Times New Roman" w:hAnsi="Times New Roman" w:cs="Times New Roman"/>
          <w:sz w:val="24"/>
          <w:szCs w:val="24"/>
        </w:rPr>
        <w:t xml:space="preserve">. </w:t>
      </w:r>
      <w:r w:rsidR="00B60527">
        <w:rPr>
          <w:rFonts w:ascii="Times New Roman" w:hAnsi="Times New Roman" w:cs="Times New Roman"/>
          <w:sz w:val="24"/>
          <w:szCs w:val="24"/>
        </w:rPr>
        <w:t>(13)</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reported on the </w:t>
      </w:r>
      <w:r w:rsidRPr="007F63FD">
        <w:rPr>
          <w:rFonts w:ascii="Times New Roman" w:hAnsi="Times New Roman" w:cs="Times New Roman"/>
          <w:sz w:val="24"/>
          <w:szCs w:val="24"/>
        </w:rPr>
        <w:t xml:space="preserve">adaptability of African yam bean grain yield to four </w:t>
      </w:r>
      <w:proofErr w:type="spellStart"/>
      <w:r>
        <w:rPr>
          <w:rFonts w:ascii="Times New Roman" w:hAnsi="Times New Roman" w:cs="Times New Roman"/>
          <w:sz w:val="24"/>
          <w:szCs w:val="24"/>
        </w:rPr>
        <w:t>agroecologies</w:t>
      </w:r>
      <w:proofErr w:type="spellEnd"/>
      <w:r w:rsidRPr="007F63FD">
        <w:rPr>
          <w:rFonts w:ascii="Times New Roman" w:hAnsi="Times New Roman" w:cs="Times New Roman"/>
          <w:sz w:val="24"/>
          <w:szCs w:val="24"/>
        </w:rPr>
        <w:t xml:space="preserve"> in Nigeria</w:t>
      </w:r>
      <w:r>
        <w:rPr>
          <w:rFonts w:ascii="Times New Roman" w:hAnsi="Times New Roman" w:cs="Times New Roman"/>
          <w:sz w:val="24"/>
          <w:szCs w:val="24"/>
        </w:rPr>
        <w:t xml:space="preserve"> using GGE biplot</w:t>
      </w:r>
      <w:r w:rsidRPr="007F63FD">
        <w:rPr>
          <w:rFonts w:ascii="Times New Roman" w:hAnsi="Times New Roman" w:cs="Times New Roman"/>
          <w:sz w:val="24"/>
          <w:szCs w:val="24"/>
        </w:rPr>
        <w:t xml:space="preserve">. GGE biplot analysis of Genotype x environment interaction and yield stability in Bambara groundnut was reported by </w:t>
      </w:r>
      <w:r w:rsidR="00F42542">
        <w:rPr>
          <w:rFonts w:ascii="Times New Roman" w:hAnsi="Times New Roman" w:cs="Times New Roman"/>
          <w:sz w:val="24"/>
          <w:szCs w:val="24"/>
        </w:rPr>
        <w:t>(</w:t>
      </w:r>
      <w:r w:rsidR="00B60527">
        <w:rPr>
          <w:rFonts w:ascii="Times New Roman" w:hAnsi="Times New Roman" w:cs="Times New Roman"/>
          <w:sz w:val="24"/>
          <w:szCs w:val="24"/>
        </w:rPr>
        <w:t>1</w:t>
      </w:r>
      <w:r>
        <w:rPr>
          <w:rFonts w:ascii="Times New Roman" w:hAnsi="Times New Roman" w:cs="Times New Roman"/>
          <w:sz w:val="24"/>
          <w:szCs w:val="24"/>
        </w:rPr>
        <w:t xml:space="preserve">). GGE </w:t>
      </w:r>
      <w:r w:rsidRPr="007F63FD">
        <w:rPr>
          <w:rFonts w:ascii="Times New Roman" w:hAnsi="Times New Roman" w:cs="Times New Roman"/>
          <w:sz w:val="24"/>
          <w:szCs w:val="24"/>
        </w:rPr>
        <w:t>biplot analysis of fluted pumpkin (</w:t>
      </w:r>
      <w:proofErr w:type="spellStart"/>
      <w:r w:rsidRPr="00BD03EA">
        <w:rPr>
          <w:rFonts w:ascii="Times New Roman" w:hAnsi="Times New Roman" w:cs="Times New Roman"/>
          <w:i/>
          <w:sz w:val="24"/>
          <w:szCs w:val="24"/>
        </w:rPr>
        <w:t>Telafaira</w:t>
      </w:r>
      <w:proofErr w:type="spellEnd"/>
      <w:r w:rsidRPr="00BD03EA">
        <w:rPr>
          <w:rFonts w:ascii="Times New Roman" w:hAnsi="Times New Roman" w:cs="Times New Roman"/>
          <w:i/>
          <w:sz w:val="24"/>
          <w:szCs w:val="24"/>
        </w:rPr>
        <w:t xml:space="preserve"> </w:t>
      </w:r>
      <w:proofErr w:type="spellStart"/>
      <w:r w:rsidRPr="00BD03EA">
        <w:rPr>
          <w:rFonts w:ascii="Times New Roman" w:hAnsi="Times New Roman" w:cs="Times New Roman"/>
          <w:i/>
          <w:sz w:val="24"/>
          <w:szCs w:val="24"/>
        </w:rPr>
        <w:t>occidentalis</w:t>
      </w:r>
      <w:proofErr w:type="spellEnd"/>
      <w:r w:rsidRPr="007F63FD">
        <w:rPr>
          <w:rFonts w:ascii="Times New Roman" w:hAnsi="Times New Roman" w:cs="Times New Roman"/>
          <w:sz w:val="24"/>
          <w:szCs w:val="24"/>
        </w:rPr>
        <w:t xml:space="preserve">) landraces evaluated for marketable leaf yield in southwest Nigeria was reported by </w:t>
      </w:r>
      <w:r w:rsidR="00F42542">
        <w:rPr>
          <w:rFonts w:ascii="Times New Roman" w:hAnsi="Times New Roman" w:cs="Times New Roman"/>
          <w:sz w:val="24"/>
          <w:szCs w:val="24"/>
        </w:rPr>
        <w:t>(14</w:t>
      </w:r>
      <w:r>
        <w:rPr>
          <w:rFonts w:ascii="Times New Roman" w:hAnsi="Times New Roman" w:cs="Times New Roman"/>
          <w:sz w:val="24"/>
          <w:szCs w:val="24"/>
        </w:rPr>
        <w:t>)</w:t>
      </w:r>
      <w:r w:rsidRPr="007F63FD">
        <w:rPr>
          <w:rFonts w:ascii="Times New Roman" w:hAnsi="Times New Roman" w:cs="Times New Roman"/>
          <w:sz w:val="24"/>
          <w:szCs w:val="24"/>
        </w:rPr>
        <w:t>. Other applications of GGE biplot have been reported on various crops such as Andean dry bean (</w:t>
      </w:r>
      <w:r w:rsidR="00F42542">
        <w:rPr>
          <w:rFonts w:ascii="Times New Roman" w:hAnsi="Times New Roman" w:cs="Times New Roman"/>
          <w:sz w:val="24"/>
          <w:szCs w:val="24"/>
        </w:rPr>
        <w:t>15</w:t>
      </w:r>
      <w:r>
        <w:rPr>
          <w:rFonts w:ascii="Times New Roman" w:hAnsi="Times New Roman" w:cs="Times New Roman"/>
          <w:sz w:val="24"/>
          <w:szCs w:val="24"/>
        </w:rPr>
        <w:t>) and</w:t>
      </w:r>
      <w:r w:rsidRPr="007F63FD">
        <w:rPr>
          <w:rFonts w:ascii="Times New Roman" w:hAnsi="Times New Roman" w:cs="Times New Roman"/>
          <w:sz w:val="24"/>
          <w:szCs w:val="24"/>
        </w:rPr>
        <w:t xml:space="preserve"> wheat (</w:t>
      </w:r>
      <w:r w:rsidR="00F42542">
        <w:rPr>
          <w:rFonts w:ascii="Times New Roman" w:hAnsi="Times New Roman" w:cs="Times New Roman"/>
          <w:sz w:val="24"/>
          <w:szCs w:val="24"/>
        </w:rPr>
        <w:t>16</w:t>
      </w:r>
      <w:r w:rsidRPr="007F63FD">
        <w:rPr>
          <w:rFonts w:ascii="Times New Roman" w:hAnsi="Times New Roman" w:cs="Times New Roman"/>
          <w:sz w:val="24"/>
          <w:szCs w:val="24"/>
        </w:rPr>
        <w:t>). The goals of this study were to examine and quantify the magnitude of GEI effects on AYB yield, as well as to dete</w:t>
      </w:r>
      <w:r>
        <w:rPr>
          <w:rFonts w:ascii="Times New Roman" w:hAnsi="Times New Roman" w:cs="Times New Roman"/>
          <w:sz w:val="24"/>
          <w:szCs w:val="24"/>
        </w:rPr>
        <w:t>rmine the adaptability of the 85</w:t>
      </w:r>
      <w:r w:rsidRPr="007F63FD">
        <w:rPr>
          <w:rFonts w:ascii="Times New Roman" w:hAnsi="Times New Roman" w:cs="Times New Roman"/>
          <w:sz w:val="24"/>
          <w:szCs w:val="24"/>
        </w:rPr>
        <w:t xml:space="preserve"> AYB accessions in the studied test environment</w:t>
      </w:r>
      <w:r>
        <w:rPr>
          <w:rFonts w:ascii="Times New Roman" w:hAnsi="Times New Roman" w:cs="Times New Roman"/>
          <w:sz w:val="24"/>
          <w:szCs w:val="24"/>
        </w:rPr>
        <w:t>s</w:t>
      </w:r>
      <w:r w:rsidRPr="007F63FD">
        <w:rPr>
          <w:rFonts w:ascii="Times New Roman" w:hAnsi="Times New Roman" w:cs="Times New Roman"/>
          <w:sz w:val="24"/>
          <w:szCs w:val="24"/>
        </w:rPr>
        <w:t xml:space="preserve"> in two agro</w:t>
      </w:r>
      <w:r>
        <w:rPr>
          <w:rFonts w:ascii="Times New Roman" w:hAnsi="Times New Roman" w:cs="Times New Roman"/>
          <w:sz w:val="24"/>
          <w:szCs w:val="24"/>
        </w:rPr>
        <w:t>-</w:t>
      </w:r>
      <w:r w:rsidRPr="007F63FD">
        <w:rPr>
          <w:rFonts w:ascii="Times New Roman" w:hAnsi="Times New Roman" w:cs="Times New Roman"/>
          <w:sz w:val="24"/>
          <w:szCs w:val="24"/>
        </w:rPr>
        <w:t>ecologies in Nigeria</w:t>
      </w:r>
      <w:r>
        <w:rPr>
          <w:rFonts w:ascii="Times New Roman" w:hAnsi="Times New Roman" w:cs="Times New Roman"/>
          <w:sz w:val="24"/>
          <w:szCs w:val="24"/>
        </w:rPr>
        <w:t>.</w:t>
      </w:r>
    </w:p>
    <w:p w14:paraId="61FD9FC3" w14:textId="77777777" w:rsidR="0061492F" w:rsidRPr="00AA71D5" w:rsidRDefault="00281F10" w:rsidP="00281F10">
      <w:pPr>
        <w:jc w:val="center"/>
        <w:rPr>
          <w:rFonts w:ascii="Times New Roman" w:hAnsi="Times New Roman" w:cs="Times New Roman"/>
          <w:b/>
          <w:sz w:val="24"/>
          <w:szCs w:val="24"/>
        </w:rPr>
      </w:pPr>
      <w:r w:rsidRPr="00AA71D5">
        <w:rPr>
          <w:rFonts w:ascii="Times New Roman" w:hAnsi="Times New Roman" w:cs="Times New Roman"/>
          <w:b/>
          <w:sz w:val="24"/>
          <w:szCs w:val="24"/>
        </w:rPr>
        <w:t>MATERIALS AND METHOD</w:t>
      </w:r>
    </w:p>
    <w:p w14:paraId="59E6ED81" w14:textId="77777777" w:rsidR="0061492F" w:rsidRPr="00AA71D5" w:rsidRDefault="0061492F" w:rsidP="00F42542">
      <w:pPr>
        <w:spacing w:after="0" w:line="360" w:lineRule="auto"/>
        <w:ind w:firstLine="720"/>
        <w:jc w:val="both"/>
        <w:rPr>
          <w:rFonts w:ascii="Times New Roman" w:hAnsi="Times New Roman" w:cs="Times New Roman"/>
          <w:b/>
          <w:sz w:val="24"/>
          <w:szCs w:val="24"/>
        </w:rPr>
      </w:pPr>
      <w:r w:rsidRPr="00AA71D5">
        <w:rPr>
          <w:rFonts w:ascii="Times New Roman" w:hAnsi="Times New Roman" w:cs="Times New Roman"/>
          <w:sz w:val="24"/>
          <w:szCs w:val="24"/>
        </w:rPr>
        <w:t xml:space="preserve">The study was </w:t>
      </w:r>
      <w:r>
        <w:rPr>
          <w:rFonts w:ascii="Times New Roman" w:hAnsi="Times New Roman" w:cs="Times New Roman"/>
          <w:sz w:val="24"/>
          <w:szCs w:val="24"/>
        </w:rPr>
        <w:t>conducted in two agro-ecological</w:t>
      </w:r>
      <w:r w:rsidRPr="00AA71D5">
        <w:rPr>
          <w:rFonts w:ascii="Times New Roman" w:hAnsi="Times New Roman" w:cs="Times New Roman"/>
          <w:sz w:val="24"/>
          <w:szCs w:val="24"/>
        </w:rPr>
        <w:t xml:space="preserve"> zones:  IITA, Ibadan (7.5°N, 3.9°E) which is a derived savannah, and Umudike (5</w:t>
      </w:r>
      <w:r w:rsidRPr="00AA71D5">
        <w:rPr>
          <w:rFonts w:ascii="Times New Roman" w:hAnsi="Times New Roman" w:cs="Times New Roman"/>
          <w:sz w:val="24"/>
          <w:szCs w:val="24"/>
          <w:vertAlign w:val="superscript"/>
        </w:rPr>
        <w:t>0</w:t>
      </w:r>
      <w:r w:rsidRPr="00AA71D5">
        <w:rPr>
          <w:rFonts w:ascii="Times New Roman" w:hAnsi="Times New Roman" w:cs="Times New Roman"/>
          <w:sz w:val="24"/>
          <w:szCs w:val="24"/>
        </w:rPr>
        <w:t xml:space="preserve"> 29’ N, 7</w:t>
      </w:r>
      <w:r w:rsidRPr="00AA71D5">
        <w:rPr>
          <w:rFonts w:ascii="Times New Roman" w:hAnsi="Times New Roman" w:cs="Times New Roman"/>
          <w:sz w:val="24"/>
          <w:szCs w:val="24"/>
          <w:vertAlign w:val="superscript"/>
        </w:rPr>
        <w:t>0</w:t>
      </w:r>
      <w:r w:rsidR="00644CD2">
        <w:rPr>
          <w:rFonts w:ascii="Times New Roman" w:hAnsi="Times New Roman" w:cs="Times New Roman"/>
          <w:sz w:val="24"/>
          <w:szCs w:val="24"/>
        </w:rPr>
        <w:t xml:space="preserve"> 24’E), in the</w:t>
      </w:r>
      <w:r w:rsidRPr="00AA71D5">
        <w:rPr>
          <w:rFonts w:ascii="Times New Roman" w:hAnsi="Times New Roman" w:cs="Times New Roman"/>
          <w:sz w:val="24"/>
          <w:szCs w:val="24"/>
        </w:rPr>
        <w:t xml:space="preserve"> </w:t>
      </w:r>
      <w:r>
        <w:rPr>
          <w:rFonts w:ascii="Times New Roman" w:hAnsi="Times New Roman" w:cs="Times New Roman"/>
          <w:sz w:val="24"/>
          <w:szCs w:val="24"/>
        </w:rPr>
        <w:t>rainforest</w:t>
      </w:r>
      <w:r w:rsidR="007F4B34">
        <w:rPr>
          <w:rFonts w:ascii="Times New Roman" w:hAnsi="Times New Roman" w:cs="Times New Roman"/>
          <w:sz w:val="24"/>
          <w:szCs w:val="24"/>
        </w:rPr>
        <w:t xml:space="preserve">; and </w:t>
      </w:r>
      <w:r w:rsidRPr="00AA71D5">
        <w:rPr>
          <w:rFonts w:ascii="Times New Roman" w:hAnsi="Times New Roman" w:cs="Times New Roman"/>
          <w:sz w:val="24"/>
          <w:szCs w:val="24"/>
        </w:rPr>
        <w:t xml:space="preserve">in 2020 </w:t>
      </w:r>
      <w:r w:rsidR="00644CD2">
        <w:rPr>
          <w:rFonts w:ascii="Times New Roman" w:hAnsi="Times New Roman" w:cs="Times New Roman"/>
          <w:sz w:val="24"/>
          <w:szCs w:val="24"/>
        </w:rPr>
        <w:t>during the late season</w:t>
      </w:r>
      <w:r w:rsidR="00644CD2" w:rsidRPr="00AA71D5">
        <w:rPr>
          <w:rFonts w:ascii="Times New Roman" w:hAnsi="Times New Roman" w:cs="Times New Roman"/>
          <w:sz w:val="24"/>
          <w:szCs w:val="24"/>
        </w:rPr>
        <w:t xml:space="preserve"> </w:t>
      </w:r>
      <w:r w:rsidRPr="00AA71D5">
        <w:rPr>
          <w:rFonts w:ascii="Times New Roman" w:hAnsi="Times New Roman" w:cs="Times New Roman"/>
          <w:sz w:val="24"/>
          <w:szCs w:val="24"/>
        </w:rPr>
        <w:t xml:space="preserve">and </w:t>
      </w:r>
      <w:r w:rsidR="00644CD2">
        <w:rPr>
          <w:rFonts w:ascii="Times New Roman" w:hAnsi="Times New Roman" w:cs="Times New Roman"/>
          <w:sz w:val="24"/>
          <w:szCs w:val="24"/>
        </w:rPr>
        <w:t xml:space="preserve">during the early season in </w:t>
      </w:r>
      <w:r w:rsidRPr="00AA71D5">
        <w:rPr>
          <w:rFonts w:ascii="Times New Roman" w:hAnsi="Times New Roman" w:cs="Times New Roman"/>
          <w:sz w:val="24"/>
          <w:szCs w:val="24"/>
        </w:rPr>
        <w:t xml:space="preserve">2021.  The weather parameters prevailing during the experimental years for the study sites were </w:t>
      </w:r>
      <w:r>
        <w:rPr>
          <w:rFonts w:ascii="Times New Roman" w:hAnsi="Times New Roman" w:cs="Times New Roman"/>
          <w:sz w:val="24"/>
          <w:szCs w:val="24"/>
        </w:rPr>
        <w:t>recorded</w:t>
      </w:r>
      <w:r w:rsidRPr="00AA71D5">
        <w:rPr>
          <w:rFonts w:ascii="Times New Roman" w:hAnsi="Times New Roman" w:cs="Times New Roman"/>
          <w:sz w:val="24"/>
          <w:szCs w:val="24"/>
        </w:rPr>
        <w:t xml:space="preserve"> and are presented in Table 1. </w:t>
      </w:r>
    </w:p>
    <w:p w14:paraId="0B325CC3" w14:textId="77777777" w:rsidR="0061492F" w:rsidRDefault="0061492F" w:rsidP="00F4254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Topsoil</w:t>
      </w:r>
      <w:r w:rsidRPr="00AA71D5">
        <w:rPr>
          <w:rFonts w:ascii="Times New Roman" w:hAnsi="Times New Roman" w:cs="Times New Roman"/>
          <w:sz w:val="24"/>
          <w:szCs w:val="24"/>
        </w:rPr>
        <w:t xml:space="preserve"> samples </w:t>
      </w:r>
      <w:r w:rsidR="00644CD2">
        <w:rPr>
          <w:rFonts w:ascii="Times New Roman" w:hAnsi="Times New Roman" w:cs="Times New Roman"/>
          <w:sz w:val="24"/>
          <w:szCs w:val="24"/>
        </w:rPr>
        <w:t xml:space="preserve">from experimental sites </w:t>
      </w:r>
      <w:r w:rsidRPr="00AA71D5">
        <w:rPr>
          <w:rFonts w:ascii="Times New Roman" w:hAnsi="Times New Roman" w:cs="Times New Roman"/>
          <w:sz w:val="24"/>
          <w:szCs w:val="24"/>
        </w:rPr>
        <w:t xml:space="preserve">were </w:t>
      </w:r>
      <w:r>
        <w:rPr>
          <w:rFonts w:ascii="Times New Roman" w:hAnsi="Times New Roman" w:cs="Times New Roman"/>
          <w:sz w:val="24"/>
          <w:szCs w:val="24"/>
        </w:rPr>
        <w:t xml:space="preserve">analyzed for </w:t>
      </w:r>
      <w:r w:rsidRPr="00AA71D5">
        <w:rPr>
          <w:rFonts w:ascii="Times New Roman" w:hAnsi="Times New Roman" w:cs="Times New Roman"/>
          <w:sz w:val="24"/>
          <w:szCs w:val="24"/>
        </w:rPr>
        <w:t>sand, clay, silt, pH, organic carbon (OC), total N, Organic matter, exchangeable Ca, Mg, K, available P, Na, Mn, Cu, Fe, Zn and particle size distrib</w:t>
      </w:r>
      <w:r w:rsidR="00644CD2">
        <w:rPr>
          <w:rFonts w:ascii="Times New Roman" w:hAnsi="Times New Roman" w:cs="Times New Roman"/>
          <w:sz w:val="24"/>
          <w:szCs w:val="24"/>
        </w:rPr>
        <w:t xml:space="preserve">ution (Table 2). </w:t>
      </w:r>
    </w:p>
    <w:p w14:paraId="261D51B9" w14:textId="77777777" w:rsidR="0061492F" w:rsidRPr="007C2392" w:rsidRDefault="0061492F" w:rsidP="0084372A">
      <w:pPr>
        <w:spacing w:line="360" w:lineRule="auto"/>
        <w:ind w:firstLine="720"/>
        <w:jc w:val="both"/>
        <w:rPr>
          <w:rFonts w:ascii="Times New Roman" w:hAnsi="Times New Roman" w:cs="Times New Roman"/>
          <w:sz w:val="24"/>
          <w:szCs w:val="24"/>
        </w:rPr>
      </w:pPr>
      <w:r w:rsidRPr="00AA71D5">
        <w:rPr>
          <w:rFonts w:ascii="Times New Roman" w:hAnsi="Times New Roman" w:cs="Times New Roman"/>
          <w:sz w:val="24"/>
          <w:szCs w:val="24"/>
        </w:rPr>
        <w:t xml:space="preserve">Eighty-five (85) accessions of </w:t>
      </w:r>
      <w:r w:rsidR="00644CD2">
        <w:rPr>
          <w:rFonts w:ascii="Times New Roman" w:hAnsi="Times New Roman" w:cs="Times New Roman"/>
          <w:sz w:val="24"/>
          <w:szCs w:val="24"/>
        </w:rPr>
        <w:t>AYB</w:t>
      </w:r>
      <w:r w:rsidRPr="00AA71D5">
        <w:rPr>
          <w:rFonts w:ascii="Times New Roman" w:hAnsi="Times New Roman" w:cs="Times New Roman"/>
          <w:sz w:val="24"/>
          <w:szCs w:val="24"/>
        </w:rPr>
        <w:t xml:space="preserve"> </w:t>
      </w:r>
      <w:r>
        <w:rPr>
          <w:rFonts w:ascii="Times New Roman" w:hAnsi="Times New Roman" w:cs="Times New Roman"/>
          <w:sz w:val="24"/>
          <w:szCs w:val="24"/>
        </w:rPr>
        <w:t xml:space="preserve">from </w:t>
      </w:r>
      <w:r w:rsidR="00034DD9">
        <w:rPr>
          <w:rFonts w:ascii="Times New Roman" w:hAnsi="Times New Roman" w:cs="Times New Roman"/>
          <w:sz w:val="24"/>
          <w:szCs w:val="24"/>
        </w:rPr>
        <w:t xml:space="preserve">IITA </w:t>
      </w:r>
      <w:r>
        <w:rPr>
          <w:rFonts w:ascii="Times New Roman" w:hAnsi="Times New Roman" w:cs="Times New Roman"/>
          <w:sz w:val="24"/>
          <w:szCs w:val="24"/>
        </w:rPr>
        <w:t xml:space="preserve">gene bank </w:t>
      </w:r>
      <w:r w:rsidRPr="00AA71D5">
        <w:rPr>
          <w:rFonts w:ascii="Times New Roman" w:hAnsi="Times New Roman" w:cs="Times New Roman"/>
          <w:sz w:val="24"/>
          <w:szCs w:val="24"/>
        </w:rPr>
        <w:t>were used</w:t>
      </w:r>
      <w:r w:rsidR="00644CD2">
        <w:rPr>
          <w:rFonts w:ascii="Times New Roman" w:hAnsi="Times New Roman" w:cs="Times New Roman"/>
          <w:sz w:val="24"/>
          <w:szCs w:val="24"/>
        </w:rPr>
        <w:t>.</w:t>
      </w:r>
      <w:r w:rsidRPr="00AA71D5">
        <w:rPr>
          <w:rFonts w:ascii="Times New Roman" w:hAnsi="Times New Roman" w:cs="Times New Roman"/>
          <w:sz w:val="24"/>
          <w:szCs w:val="24"/>
        </w:rPr>
        <w:t xml:space="preserve"> The experimental sites were cleared, plowed and harrowed. The accessions were planted in three replicates and were laid out in a randomized complete block design (RCBD). The length of each plot was 3m, with 1m spacing between each plant and a row spacing of 1.5m between each plot. </w:t>
      </w:r>
      <w:r w:rsidR="00644CD2" w:rsidRPr="00AA71D5">
        <w:rPr>
          <w:rFonts w:ascii="Times New Roman" w:hAnsi="Times New Roman" w:cs="Times New Roman"/>
          <w:sz w:val="24"/>
          <w:szCs w:val="24"/>
        </w:rPr>
        <w:t xml:space="preserve">NPK fertilizer (15-15-15) was applied at the rate of 60 kg ha-1 by ring application method 7weeks after planting as recommended by </w:t>
      </w:r>
      <w:r w:rsidR="00F42542">
        <w:rPr>
          <w:rFonts w:ascii="Times New Roman" w:hAnsi="Times New Roman" w:cs="Times New Roman"/>
          <w:sz w:val="24"/>
          <w:szCs w:val="24"/>
        </w:rPr>
        <w:t>(17</w:t>
      </w:r>
      <w:r w:rsidR="00644CD2" w:rsidRPr="00AA71D5">
        <w:rPr>
          <w:rFonts w:ascii="Times New Roman" w:hAnsi="Times New Roman" w:cs="Times New Roman"/>
          <w:sz w:val="24"/>
          <w:szCs w:val="24"/>
        </w:rPr>
        <w:t>).</w:t>
      </w:r>
      <w:r w:rsidRPr="00AA71D5">
        <w:rPr>
          <w:rFonts w:ascii="Times New Roman" w:hAnsi="Times New Roman" w:cs="Times New Roman"/>
          <w:sz w:val="24"/>
          <w:szCs w:val="24"/>
        </w:rPr>
        <w:t xml:space="preserve"> The plants were sprayed at two weeks’ interval with Terminate at the rate of 35-60ml in 20 </w:t>
      </w:r>
      <w:proofErr w:type="spellStart"/>
      <w:r w:rsidRPr="00AA71D5">
        <w:rPr>
          <w:rFonts w:ascii="Times New Roman" w:hAnsi="Times New Roman" w:cs="Times New Roman"/>
          <w:sz w:val="24"/>
          <w:szCs w:val="24"/>
        </w:rPr>
        <w:t>litres</w:t>
      </w:r>
      <w:proofErr w:type="spellEnd"/>
      <w:r w:rsidRPr="00AA71D5">
        <w:rPr>
          <w:rFonts w:ascii="Times New Roman" w:hAnsi="Times New Roman" w:cs="Times New Roman"/>
          <w:sz w:val="24"/>
          <w:szCs w:val="24"/>
        </w:rPr>
        <w:t xml:space="preserve"> of water every 2 weeks during flowering periods to control floral and pod pests. The experimental plots were kept weed</w:t>
      </w:r>
      <w:r w:rsidR="00CB013C">
        <w:rPr>
          <w:rFonts w:ascii="Times New Roman" w:hAnsi="Times New Roman" w:cs="Times New Roman"/>
          <w:sz w:val="24"/>
          <w:szCs w:val="24"/>
        </w:rPr>
        <w:t xml:space="preserve"> free through</w:t>
      </w:r>
      <w:r w:rsidR="00F42542">
        <w:rPr>
          <w:rFonts w:ascii="Times New Roman" w:hAnsi="Times New Roman" w:cs="Times New Roman"/>
          <w:sz w:val="24"/>
          <w:szCs w:val="24"/>
        </w:rPr>
        <w:t>out</w:t>
      </w:r>
      <w:r w:rsidR="00CB013C">
        <w:rPr>
          <w:rFonts w:ascii="Times New Roman" w:hAnsi="Times New Roman" w:cs="Times New Roman"/>
          <w:sz w:val="24"/>
          <w:szCs w:val="24"/>
        </w:rPr>
        <w:t xml:space="preserve"> the duration of the experiment</w:t>
      </w:r>
      <w:r w:rsidRPr="00AA71D5">
        <w:rPr>
          <w:rFonts w:ascii="Times New Roman" w:hAnsi="Times New Roman" w:cs="Times New Roman"/>
          <w:sz w:val="24"/>
          <w:szCs w:val="24"/>
        </w:rPr>
        <w:t>. Plants were rain fed until the stop of rain, and then irrigation was applied once a week during dry season until harvest</w:t>
      </w:r>
      <w:r w:rsidR="00CB013C">
        <w:rPr>
          <w:rFonts w:ascii="Times New Roman" w:hAnsi="Times New Roman" w:cs="Times New Roman"/>
          <w:sz w:val="24"/>
          <w:szCs w:val="24"/>
        </w:rPr>
        <w:t xml:space="preserve"> in 2020</w:t>
      </w:r>
      <w:r w:rsidRPr="00AA71D5">
        <w:rPr>
          <w:rFonts w:ascii="Times New Roman" w:hAnsi="Times New Roman" w:cs="Times New Roman"/>
          <w:sz w:val="24"/>
          <w:szCs w:val="24"/>
        </w:rPr>
        <w:t>.</w:t>
      </w:r>
      <w:r w:rsidRPr="007C2392">
        <w:rPr>
          <w:rFonts w:ascii="Times New Roman" w:hAnsi="Times New Roman" w:cs="Times New Roman"/>
          <w:sz w:val="24"/>
          <w:szCs w:val="24"/>
        </w:rPr>
        <w:t xml:space="preserve"> </w:t>
      </w:r>
      <w:r w:rsidR="0084372A">
        <w:rPr>
          <w:rFonts w:ascii="Times New Roman" w:hAnsi="Times New Roman" w:cs="Times New Roman"/>
          <w:sz w:val="24"/>
          <w:szCs w:val="24"/>
        </w:rPr>
        <w:t xml:space="preserve">The following traits were assessed: </w:t>
      </w:r>
      <w:r w:rsidR="0084372A" w:rsidRPr="0084372A">
        <w:rPr>
          <w:rFonts w:ascii="Times New Roman" w:hAnsi="Times New Roman" w:cs="Times New Roman"/>
          <w:sz w:val="24"/>
          <w:szCs w:val="24"/>
        </w:rPr>
        <w:t>Days to plant maturity</w:t>
      </w:r>
      <w:r w:rsidR="0084372A">
        <w:rPr>
          <w:rFonts w:ascii="Times New Roman" w:hAnsi="Times New Roman" w:cs="Times New Roman"/>
          <w:sz w:val="24"/>
          <w:szCs w:val="24"/>
        </w:rPr>
        <w:t>(DPM)</w:t>
      </w:r>
      <w:r w:rsidR="0084372A" w:rsidRPr="0084372A">
        <w:rPr>
          <w:rFonts w:ascii="Times New Roman" w:hAnsi="Times New Roman" w:cs="Times New Roman"/>
          <w:sz w:val="24"/>
          <w:szCs w:val="24"/>
        </w:rPr>
        <w:t xml:space="preserve">, Pod weight </w:t>
      </w:r>
      <w:r w:rsidR="0084372A">
        <w:rPr>
          <w:rFonts w:ascii="Times New Roman" w:hAnsi="Times New Roman" w:cs="Times New Roman"/>
          <w:sz w:val="24"/>
          <w:szCs w:val="24"/>
        </w:rPr>
        <w:t>(</w:t>
      </w:r>
      <w:r w:rsidR="0084372A" w:rsidRPr="0084372A">
        <w:rPr>
          <w:rFonts w:ascii="Times New Roman" w:hAnsi="Times New Roman" w:cs="Times New Roman"/>
          <w:sz w:val="24"/>
          <w:szCs w:val="24"/>
        </w:rPr>
        <w:t>PODWT</w:t>
      </w:r>
      <w:r w:rsidR="0084372A">
        <w:rPr>
          <w:rFonts w:ascii="Times New Roman" w:hAnsi="Times New Roman" w:cs="Times New Roman"/>
          <w:sz w:val="24"/>
          <w:szCs w:val="24"/>
        </w:rPr>
        <w:t>)</w:t>
      </w:r>
      <w:r w:rsidR="0084372A" w:rsidRPr="0084372A">
        <w:rPr>
          <w:rFonts w:ascii="Times New Roman" w:hAnsi="Times New Roman" w:cs="Times New Roman"/>
          <w:sz w:val="24"/>
          <w:szCs w:val="24"/>
        </w:rPr>
        <w:t xml:space="preserve">, 100 seed weight </w:t>
      </w:r>
      <w:r w:rsidR="0084372A">
        <w:rPr>
          <w:rFonts w:ascii="Times New Roman" w:hAnsi="Times New Roman" w:cs="Times New Roman"/>
          <w:sz w:val="24"/>
          <w:szCs w:val="24"/>
        </w:rPr>
        <w:t>(</w:t>
      </w:r>
      <w:r w:rsidR="0084372A" w:rsidRPr="0084372A">
        <w:rPr>
          <w:rFonts w:ascii="Times New Roman" w:hAnsi="Times New Roman" w:cs="Times New Roman"/>
          <w:sz w:val="24"/>
          <w:szCs w:val="24"/>
        </w:rPr>
        <w:t>SEEDWT</w:t>
      </w:r>
      <w:r w:rsidR="0084372A">
        <w:rPr>
          <w:rFonts w:ascii="Times New Roman" w:hAnsi="Times New Roman" w:cs="Times New Roman"/>
          <w:sz w:val="24"/>
          <w:szCs w:val="24"/>
        </w:rPr>
        <w:t>)</w:t>
      </w:r>
      <w:r w:rsidR="0084372A" w:rsidRPr="0084372A">
        <w:rPr>
          <w:rFonts w:ascii="Times New Roman" w:hAnsi="Times New Roman" w:cs="Times New Roman"/>
          <w:sz w:val="24"/>
          <w:szCs w:val="24"/>
        </w:rPr>
        <w:t xml:space="preserve">, days to 50% flowering </w:t>
      </w:r>
      <w:r w:rsidR="0084372A">
        <w:rPr>
          <w:rFonts w:ascii="Times New Roman" w:hAnsi="Times New Roman" w:cs="Times New Roman"/>
          <w:sz w:val="24"/>
          <w:szCs w:val="24"/>
        </w:rPr>
        <w:t>(</w:t>
      </w:r>
      <w:r w:rsidR="0084372A" w:rsidRPr="0084372A">
        <w:rPr>
          <w:rFonts w:ascii="Times New Roman" w:hAnsi="Times New Roman" w:cs="Times New Roman"/>
          <w:sz w:val="24"/>
          <w:szCs w:val="24"/>
        </w:rPr>
        <w:t>DFA</w:t>
      </w:r>
      <w:r w:rsidR="0084372A">
        <w:rPr>
          <w:rFonts w:ascii="Times New Roman" w:hAnsi="Times New Roman" w:cs="Times New Roman"/>
          <w:sz w:val="24"/>
          <w:szCs w:val="24"/>
        </w:rPr>
        <w:t>)</w:t>
      </w:r>
      <w:r w:rsidR="0084372A" w:rsidRPr="0084372A">
        <w:rPr>
          <w:rFonts w:ascii="Times New Roman" w:hAnsi="Times New Roman" w:cs="Times New Roman"/>
          <w:sz w:val="24"/>
          <w:szCs w:val="24"/>
        </w:rPr>
        <w:t xml:space="preserve">, days to 100% flowering </w:t>
      </w:r>
      <w:r w:rsidR="0084372A">
        <w:rPr>
          <w:rFonts w:ascii="Times New Roman" w:hAnsi="Times New Roman" w:cs="Times New Roman"/>
          <w:sz w:val="24"/>
          <w:szCs w:val="24"/>
        </w:rPr>
        <w:t>(</w:t>
      </w:r>
      <w:r w:rsidR="0084372A" w:rsidRPr="0084372A">
        <w:rPr>
          <w:rFonts w:ascii="Times New Roman" w:hAnsi="Times New Roman" w:cs="Times New Roman"/>
          <w:sz w:val="24"/>
          <w:szCs w:val="24"/>
        </w:rPr>
        <w:t>DFB</w:t>
      </w:r>
      <w:r w:rsidR="0084372A">
        <w:rPr>
          <w:rFonts w:ascii="Times New Roman" w:hAnsi="Times New Roman" w:cs="Times New Roman"/>
          <w:sz w:val="24"/>
          <w:szCs w:val="24"/>
        </w:rPr>
        <w:t>)</w:t>
      </w:r>
      <w:r w:rsidR="0084372A" w:rsidRPr="0084372A">
        <w:rPr>
          <w:rFonts w:ascii="Times New Roman" w:hAnsi="Times New Roman" w:cs="Times New Roman"/>
          <w:sz w:val="24"/>
          <w:szCs w:val="24"/>
        </w:rPr>
        <w:t xml:space="preserve">, days to first flowering </w:t>
      </w:r>
      <w:r w:rsidR="0084372A">
        <w:rPr>
          <w:rFonts w:ascii="Times New Roman" w:hAnsi="Times New Roman" w:cs="Times New Roman"/>
          <w:sz w:val="24"/>
          <w:szCs w:val="24"/>
        </w:rPr>
        <w:t>(</w:t>
      </w:r>
      <w:r w:rsidR="0084372A" w:rsidRPr="0084372A">
        <w:rPr>
          <w:rFonts w:ascii="Times New Roman" w:hAnsi="Times New Roman" w:cs="Times New Roman"/>
          <w:sz w:val="24"/>
          <w:szCs w:val="24"/>
        </w:rPr>
        <w:t>DFP</w:t>
      </w:r>
      <w:r w:rsidR="0084372A">
        <w:rPr>
          <w:rFonts w:ascii="Times New Roman" w:hAnsi="Times New Roman" w:cs="Times New Roman"/>
          <w:sz w:val="24"/>
          <w:szCs w:val="24"/>
        </w:rPr>
        <w:t>)</w:t>
      </w:r>
      <w:r w:rsidR="0084372A" w:rsidRPr="0084372A">
        <w:rPr>
          <w:rFonts w:ascii="Times New Roman" w:hAnsi="Times New Roman" w:cs="Times New Roman"/>
          <w:sz w:val="24"/>
          <w:szCs w:val="24"/>
        </w:rPr>
        <w:t xml:space="preserve">, number of seeds per plant </w:t>
      </w:r>
      <w:r w:rsidR="0084372A">
        <w:rPr>
          <w:rFonts w:ascii="Times New Roman" w:hAnsi="Times New Roman" w:cs="Times New Roman"/>
          <w:sz w:val="24"/>
          <w:szCs w:val="24"/>
        </w:rPr>
        <w:t>(</w:t>
      </w:r>
      <w:r w:rsidR="0084372A" w:rsidRPr="0084372A">
        <w:rPr>
          <w:rFonts w:ascii="Times New Roman" w:hAnsi="Times New Roman" w:cs="Times New Roman"/>
          <w:sz w:val="24"/>
          <w:szCs w:val="24"/>
        </w:rPr>
        <w:t>NOSPP</w:t>
      </w:r>
      <w:r w:rsidR="0084372A">
        <w:rPr>
          <w:rFonts w:ascii="Times New Roman" w:hAnsi="Times New Roman" w:cs="Times New Roman"/>
          <w:sz w:val="24"/>
          <w:szCs w:val="24"/>
        </w:rPr>
        <w:t>)</w:t>
      </w:r>
      <w:r w:rsidR="0084372A" w:rsidRPr="0084372A">
        <w:rPr>
          <w:rFonts w:ascii="Times New Roman" w:hAnsi="Times New Roman" w:cs="Times New Roman"/>
          <w:sz w:val="24"/>
          <w:szCs w:val="24"/>
        </w:rPr>
        <w:t xml:space="preserve">, number of leaves </w:t>
      </w:r>
      <w:r w:rsidR="0084372A">
        <w:rPr>
          <w:rFonts w:ascii="Times New Roman" w:hAnsi="Times New Roman" w:cs="Times New Roman"/>
          <w:sz w:val="24"/>
          <w:szCs w:val="24"/>
        </w:rPr>
        <w:t>(</w:t>
      </w:r>
      <w:r w:rsidR="0084372A" w:rsidRPr="0084372A">
        <w:rPr>
          <w:rFonts w:ascii="Times New Roman" w:hAnsi="Times New Roman" w:cs="Times New Roman"/>
          <w:sz w:val="24"/>
          <w:szCs w:val="24"/>
        </w:rPr>
        <w:t>NOLA</w:t>
      </w:r>
      <w:r w:rsidR="0084372A">
        <w:rPr>
          <w:rFonts w:ascii="Times New Roman" w:hAnsi="Times New Roman" w:cs="Times New Roman"/>
          <w:sz w:val="24"/>
          <w:szCs w:val="24"/>
        </w:rPr>
        <w:t>)</w:t>
      </w:r>
      <w:r w:rsidR="0084372A" w:rsidRPr="0084372A">
        <w:rPr>
          <w:rFonts w:ascii="Times New Roman" w:hAnsi="Times New Roman" w:cs="Times New Roman"/>
          <w:sz w:val="24"/>
          <w:szCs w:val="24"/>
        </w:rPr>
        <w:t xml:space="preserve"> </w:t>
      </w:r>
      <w:r w:rsidR="0084372A">
        <w:rPr>
          <w:rFonts w:ascii="Times New Roman" w:hAnsi="Times New Roman" w:cs="Times New Roman"/>
          <w:sz w:val="24"/>
          <w:szCs w:val="24"/>
        </w:rPr>
        <w:t xml:space="preserve">and </w:t>
      </w:r>
      <w:r w:rsidR="0084372A" w:rsidRPr="0084372A">
        <w:rPr>
          <w:rFonts w:ascii="Times New Roman" w:hAnsi="Times New Roman" w:cs="Times New Roman"/>
          <w:sz w:val="24"/>
          <w:szCs w:val="24"/>
        </w:rPr>
        <w:t xml:space="preserve">number of branches </w:t>
      </w:r>
      <w:r w:rsidR="0084372A">
        <w:rPr>
          <w:rFonts w:ascii="Times New Roman" w:hAnsi="Times New Roman" w:cs="Times New Roman"/>
          <w:sz w:val="24"/>
          <w:szCs w:val="24"/>
        </w:rPr>
        <w:t>(</w:t>
      </w:r>
      <w:r w:rsidR="0084372A" w:rsidRPr="0084372A">
        <w:rPr>
          <w:rFonts w:ascii="Times New Roman" w:hAnsi="Times New Roman" w:cs="Times New Roman"/>
          <w:sz w:val="24"/>
          <w:szCs w:val="24"/>
        </w:rPr>
        <w:t>NOBB</w:t>
      </w:r>
      <w:r w:rsidR="0084372A">
        <w:rPr>
          <w:rFonts w:ascii="Times New Roman" w:hAnsi="Times New Roman" w:cs="Times New Roman"/>
          <w:sz w:val="24"/>
          <w:szCs w:val="24"/>
        </w:rPr>
        <w:t>)</w:t>
      </w:r>
      <w:r w:rsidR="00CE05E4">
        <w:rPr>
          <w:rFonts w:ascii="Times New Roman" w:hAnsi="Times New Roman" w:cs="Times New Roman"/>
          <w:sz w:val="24"/>
          <w:szCs w:val="24"/>
        </w:rPr>
        <w:t xml:space="preserve"> </w:t>
      </w:r>
    </w:p>
    <w:p w14:paraId="4DD4F87A" w14:textId="77777777" w:rsidR="00C14FF2" w:rsidRDefault="00C14FF2" w:rsidP="00C14FF2">
      <w:pPr>
        <w:spacing w:after="0" w:line="360" w:lineRule="auto"/>
        <w:ind w:firstLine="720"/>
        <w:jc w:val="both"/>
        <w:rPr>
          <w:rFonts w:ascii="Times New Roman" w:hAnsi="Times New Roman" w:cs="Times New Roman"/>
          <w:sz w:val="24"/>
          <w:szCs w:val="24"/>
        </w:rPr>
      </w:pPr>
      <w:r w:rsidRPr="001716CC">
        <w:rPr>
          <w:rFonts w:ascii="Times New Roman" w:hAnsi="Times New Roman" w:cs="Times New Roman"/>
          <w:sz w:val="24"/>
          <w:szCs w:val="24"/>
        </w:rPr>
        <w:lastRenderedPageBreak/>
        <w:t>Data on yields were analyzed using a</w:t>
      </w:r>
      <w:r>
        <w:rPr>
          <w:rFonts w:ascii="Times New Roman" w:hAnsi="Times New Roman" w:cs="Times New Roman"/>
          <w:sz w:val="24"/>
          <w:szCs w:val="24"/>
        </w:rPr>
        <w:t>n</w:t>
      </w:r>
      <w:r w:rsidRPr="001716CC">
        <w:rPr>
          <w:rFonts w:ascii="Times New Roman" w:hAnsi="Times New Roman" w:cs="Times New Roman"/>
          <w:sz w:val="24"/>
          <w:szCs w:val="24"/>
        </w:rPr>
        <w:t xml:space="preserve"> R statistical </w:t>
      </w:r>
      <w:r>
        <w:rPr>
          <w:rFonts w:ascii="Times New Roman" w:hAnsi="Times New Roman" w:cs="Times New Roman"/>
          <w:sz w:val="24"/>
          <w:szCs w:val="24"/>
        </w:rPr>
        <w:t>software</w:t>
      </w:r>
      <w:r w:rsidRPr="001716CC">
        <w:rPr>
          <w:rFonts w:ascii="Times New Roman" w:hAnsi="Times New Roman" w:cs="Times New Roman"/>
          <w:sz w:val="24"/>
          <w:szCs w:val="24"/>
        </w:rPr>
        <w:t xml:space="preserve">. After the data had been standardized by </w:t>
      </w:r>
      <w:r>
        <w:rPr>
          <w:rFonts w:ascii="Times New Roman" w:hAnsi="Times New Roman" w:cs="Times New Roman"/>
          <w:sz w:val="24"/>
          <w:szCs w:val="24"/>
        </w:rPr>
        <w:t>log transformation</w:t>
      </w:r>
      <w:r w:rsidRPr="001716CC">
        <w:rPr>
          <w:rFonts w:ascii="Times New Roman" w:hAnsi="Times New Roman" w:cs="Times New Roman"/>
          <w:sz w:val="24"/>
          <w:szCs w:val="24"/>
        </w:rPr>
        <w:t>, the yield data were subjected to analysis o</w:t>
      </w:r>
      <w:r>
        <w:rPr>
          <w:rFonts w:ascii="Times New Roman" w:hAnsi="Times New Roman" w:cs="Times New Roman"/>
          <w:sz w:val="24"/>
          <w:szCs w:val="24"/>
        </w:rPr>
        <w:t>f variance (ANOVA). Each year at each location</w:t>
      </w:r>
      <w:r w:rsidRPr="001716CC">
        <w:rPr>
          <w:rFonts w:ascii="Times New Roman" w:hAnsi="Times New Roman" w:cs="Times New Roman"/>
          <w:sz w:val="24"/>
          <w:szCs w:val="24"/>
        </w:rPr>
        <w:t xml:space="preserve"> w</w:t>
      </w:r>
      <w:r>
        <w:rPr>
          <w:rFonts w:ascii="Times New Roman" w:hAnsi="Times New Roman" w:cs="Times New Roman"/>
          <w:sz w:val="24"/>
          <w:szCs w:val="24"/>
        </w:rPr>
        <w:t>as</w:t>
      </w:r>
      <w:r w:rsidRPr="001716CC">
        <w:rPr>
          <w:rFonts w:ascii="Times New Roman" w:hAnsi="Times New Roman" w:cs="Times New Roman"/>
          <w:sz w:val="24"/>
          <w:szCs w:val="24"/>
        </w:rPr>
        <w:t xml:space="preserve"> treated as </w:t>
      </w:r>
      <w:r>
        <w:rPr>
          <w:rFonts w:ascii="Times New Roman" w:hAnsi="Times New Roman" w:cs="Times New Roman"/>
          <w:sz w:val="24"/>
          <w:szCs w:val="24"/>
        </w:rPr>
        <w:t xml:space="preserve">a </w:t>
      </w:r>
      <w:r w:rsidRPr="001716CC">
        <w:rPr>
          <w:rFonts w:ascii="Times New Roman" w:hAnsi="Times New Roman" w:cs="Times New Roman"/>
          <w:sz w:val="24"/>
          <w:szCs w:val="24"/>
        </w:rPr>
        <w:t xml:space="preserve">distinct environment. The stability analysis in this work utilized the joint regression model developed by </w:t>
      </w:r>
      <w:r>
        <w:rPr>
          <w:rFonts w:ascii="Times New Roman" w:hAnsi="Times New Roman" w:cs="Times New Roman"/>
          <w:sz w:val="24"/>
          <w:szCs w:val="24"/>
        </w:rPr>
        <w:t>(</w:t>
      </w:r>
      <w:r w:rsidR="00F42542">
        <w:rPr>
          <w:rFonts w:ascii="Times New Roman" w:hAnsi="Times New Roman" w:cs="Times New Roman"/>
          <w:sz w:val="24"/>
          <w:szCs w:val="24"/>
        </w:rPr>
        <w:t>18</w:t>
      </w:r>
      <w:r>
        <w:rPr>
          <w:rFonts w:ascii="Times New Roman" w:hAnsi="Times New Roman" w:cs="Times New Roman"/>
          <w:sz w:val="24"/>
          <w:szCs w:val="24"/>
        </w:rPr>
        <w:t>)</w:t>
      </w:r>
      <w:r w:rsidRPr="001716CC">
        <w:rPr>
          <w:rFonts w:ascii="Times New Roman" w:hAnsi="Times New Roman" w:cs="Times New Roman"/>
          <w:sz w:val="24"/>
          <w:szCs w:val="24"/>
        </w:rPr>
        <w:t>.</w:t>
      </w:r>
      <w:r w:rsidRPr="009B2E11">
        <w:rPr>
          <w:rFonts w:ascii="Times New Roman" w:hAnsi="Times New Roman" w:cs="Times New Roman"/>
          <w:sz w:val="24"/>
          <w:szCs w:val="24"/>
        </w:rPr>
        <w:t xml:space="preserve"> The GGE biplot was constructed using the first two principal components (PC1 and PC2) derived using envi</w:t>
      </w:r>
      <w:r>
        <w:rPr>
          <w:rFonts w:ascii="Times New Roman" w:hAnsi="Times New Roman" w:cs="Times New Roman"/>
          <w:sz w:val="24"/>
          <w:szCs w:val="24"/>
        </w:rPr>
        <w:t>ronment-centered yield data (</w:t>
      </w:r>
      <w:r w:rsidR="00F41C97">
        <w:rPr>
          <w:rFonts w:ascii="Times New Roman" w:hAnsi="Times New Roman" w:cs="Times New Roman"/>
          <w:sz w:val="24"/>
          <w:szCs w:val="24"/>
        </w:rPr>
        <w:t>19</w:t>
      </w:r>
      <w:r>
        <w:rPr>
          <w:rFonts w:ascii="Times New Roman" w:hAnsi="Times New Roman" w:cs="Times New Roman"/>
          <w:sz w:val="24"/>
          <w:szCs w:val="24"/>
        </w:rPr>
        <w:t>). GEA-R version 4.1 (</w:t>
      </w:r>
      <w:r w:rsidR="00F41C97">
        <w:rPr>
          <w:rFonts w:ascii="Times New Roman" w:hAnsi="Times New Roman" w:cs="Times New Roman"/>
          <w:sz w:val="24"/>
          <w:szCs w:val="24"/>
        </w:rPr>
        <w:t>20</w:t>
      </w:r>
      <w:r>
        <w:rPr>
          <w:rFonts w:ascii="Times New Roman" w:hAnsi="Times New Roman" w:cs="Times New Roman"/>
          <w:sz w:val="24"/>
          <w:szCs w:val="24"/>
        </w:rPr>
        <w:t>)</w:t>
      </w:r>
      <w:r w:rsidRPr="009B2E11">
        <w:rPr>
          <w:rFonts w:ascii="Times New Roman" w:hAnsi="Times New Roman" w:cs="Times New Roman"/>
          <w:sz w:val="24"/>
          <w:szCs w:val="24"/>
        </w:rPr>
        <w:t xml:space="preserve"> was used to analyze GGE biplot and stability analysis. SVD of the first two principal components was used to fit the GGE bi</w:t>
      </w:r>
      <w:r>
        <w:rPr>
          <w:rFonts w:ascii="Times New Roman" w:hAnsi="Times New Roman" w:cs="Times New Roman"/>
          <w:sz w:val="24"/>
          <w:szCs w:val="24"/>
        </w:rPr>
        <w:t>plot model (</w:t>
      </w:r>
      <w:r w:rsidR="00F41C97">
        <w:rPr>
          <w:rFonts w:ascii="Times New Roman" w:hAnsi="Times New Roman" w:cs="Times New Roman"/>
          <w:sz w:val="24"/>
          <w:szCs w:val="24"/>
        </w:rPr>
        <w:t>21</w:t>
      </w:r>
      <w:r>
        <w:rPr>
          <w:rFonts w:ascii="Times New Roman" w:hAnsi="Times New Roman" w:cs="Times New Roman"/>
          <w:sz w:val="24"/>
          <w:szCs w:val="24"/>
        </w:rPr>
        <w:t xml:space="preserve">). </w:t>
      </w:r>
    </w:p>
    <w:p w14:paraId="7E4D4B17" w14:textId="77777777" w:rsidR="00CB013C" w:rsidRDefault="00CB013C" w:rsidP="002B13E2">
      <w:pPr>
        <w:spacing w:line="360" w:lineRule="auto"/>
        <w:jc w:val="center"/>
        <w:rPr>
          <w:rFonts w:ascii="Times New Roman" w:hAnsi="Times New Roman" w:cs="Times New Roman"/>
          <w:b/>
          <w:sz w:val="24"/>
          <w:szCs w:val="24"/>
        </w:rPr>
      </w:pPr>
    </w:p>
    <w:p w14:paraId="7646AB56" w14:textId="77777777" w:rsidR="0061492F" w:rsidRPr="00AA71D5" w:rsidRDefault="00C14FF2" w:rsidP="002B13E2">
      <w:pPr>
        <w:spacing w:line="360" w:lineRule="auto"/>
        <w:jc w:val="center"/>
        <w:rPr>
          <w:rFonts w:ascii="Times New Roman" w:hAnsi="Times New Roman" w:cs="Times New Roman"/>
          <w:b/>
          <w:sz w:val="24"/>
          <w:szCs w:val="24"/>
        </w:rPr>
      </w:pPr>
      <w:r w:rsidRPr="00AA71D5">
        <w:rPr>
          <w:rFonts w:ascii="Times New Roman" w:hAnsi="Times New Roman" w:cs="Times New Roman"/>
          <w:b/>
          <w:sz w:val="24"/>
          <w:szCs w:val="24"/>
        </w:rPr>
        <w:t>RESULTS AND DISCUSSION</w:t>
      </w:r>
    </w:p>
    <w:p w14:paraId="1027F75C" w14:textId="77777777" w:rsidR="0061492F" w:rsidRDefault="0061492F" w:rsidP="00CA3D2B">
      <w:pPr>
        <w:spacing w:before="240" w:line="360" w:lineRule="auto"/>
        <w:jc w:val="both"/>
        <w:rPr>
          <w:rFonts w:ascii="Times New Roman" w:hAnsi="Times New Roman" w:cs="Times New Roman"/>
          <w:sz w:val="24"/>
          <w:szCs w:val="24"/>
        </w:rPr>
      </w:pPr>
      <w:r w:rsidRPr="00AA71D5">
        <w:rPr>
          <w:rFonts w:ascii="Times New Roman" w:hAnsi="Times New Roman" w:cs="Times New Roman"/>
          <w:b/>
          <w:sz w:val="24"/>
          <w:szCs w:val="24"/>
        </w:rPr>
        <w:t>Soil analysis</w:t>
      </w:r>
      <w:r w:rsidR="006D4D06">
        <w:rPr>
          <w:rFonts w:ascii="Times New Roman" w:hAnsi="Times New Roman" w:cs="Times New Roman"/>
          <w:b/>
          <w:sz w:val="24"/>
          <w:szCs w:val="24"/>
        </w:rPr>
        <w:t xml:space="preserve">: </w:t>
      </w:r>
      <w:r>
        <w:rPr>
          <w:rFonts w:ascii="Times New Roman" w:hAnsi="Times New Roman" w:cs="Times New Roman"/>
          <w:sz w:val="24"/>
          <w:szCs w:val="24"/>
        </w:rPr>
        <w:t>The s</w:t>
      </w:r>
      <w:r w:rsidRPr="00AA71D5">
        <w:rPr>
          <w:rFonts w:ascii="Times New Roman" w:hAnsi="Times New Roman" w:cs="Times New Roman"/>
          <w:sz w:val="24"/>
          <w:szCs w:val="24"/>
        </w:rPr>
        <w:t>oil physio</w:t>
      </w:r>
      <w:r>
        <w:rPr>
          <w:rFonts w:ascii="Times New Roman" w:hAnsi="Times New Roman" w:cs="Times New Roman"/>
          <w:sz w:val="24"/>
          <w:szCs w:val="24"/>
        </w:rPr>
        <w:t>-</w:t>
      </w:r>
      <w:r w:rsidRPr="00AA71D5">
        <w:rPr>
          <w:rFonts w:ascii="Times New Roman" w:hAnsi="Times New Roman" w:cs="Times New Roman"/>
          <w:sz w:val="24"/>
          <w:szCs w:val="24"/>
        </w:rPr>
        <w:t xml:space="preserve">chemical properties for the two locations are presented in Table </w:t>
      </w:r>
      <w:r>
        <w:rPr>
          <w:rFonts w:ascii="Times New Roman" w:hAnsi="Times New Roman" w:cs="Times New Roman"/>
          <w:sz w:val="24"/>
          <w:szCs w:val="24"/>
        </w:rPr>
        <w:t>2</w:t>
      </w:r>
      <w:r w:rsidRPr="00AA71D5">
        <w:rPr>
          <w:rFonts w:ascii="Times New Roman" w:hAnsi="Times New Roman" w:cs="Times New Roman"/>
          <w:sz w:val="24"/>
          <w:szCs w:val="24"/>
        </w:rPr>
        <w:t xml:space="preserve">. Higher </w:t>
      </w:r>
      <w:r>
        <w:rPr>
          <w:rFonts w:ascii="Times New Roman" w:hAnsi="Times New Roman" w:cs="Times New Roman"/>
          <w:sz w:val="24"/>
          <w:szCs w:val="24"/>
        </w:rPr>
        <w:t>amounts</w:t>
      </w:r>
      <w:r w:rsidRPr="00AA71D5">
        <w:rPr>
          <w:rFonts w:ascii="Times New Roman" w:hAnsi="Times New Roman" w:cs="Times New Roman"/>
          <w:sz w:val="24"/>
          <w:szCs w:val="24"/>
        </w:rPr>
        <w:t xml:space="preserve"> of nitrogen, organic carbon, calcium, magnesium, sodium, copper, iron</w:t>
      </w:r>
      <w:r>
        <w:rPr>
          <w:rFonts w:ascii="Times New Roman" w:hAnsi="Times New Roman" w:cs="Times New Roman"/>
          <w:sz w:val="24"/>
          <w:szCs w:val="24"/>
        </w:rPr>
        <w:t>,</w:t>
      </w:r>
      <w:r w:rsidRPr="00AA71D5">
        <w:rPr>
          <w:rFonts w:ascii="Times New Roman" w:hAnsi="Times New Roman" w:cs="Times New Roman"/>
          <w:sz w:val="24"/>
          <w:szCs w:val="24"/>
        </w:rPr>
        <w:t xml:space="preserve"> and zinc were recorded in Umudike comp</w:t>
      </w:r>
      <w:r>
        <w:rPr>
          <w:rFonts w:ascii="Times New Roman" w:hAnsi="Times New Roman" w:cs="Times New Roman"/>
          <w:sz w:val="24"/>
          <w:szCs w:val="24"/>
        </w:rPr>
        <w:t>ared to Ibadan in 2020</w:t>
      </w:r>
      <w:r w:rsidRPr="00AA71D5">
        <w:rPr>
          <w:rFonts w:ascii="Times New Roman" w:hAnsi="Times New Roman" w:cs="Times New Roman"/>
          <w:sz w:val="24"/>
          <w:szCs w:val="24"/>
        </w:rPr>
        <w:t>, while Ibadan had</w:t>
      </w:r>
      <w:r>
        <w:rPr>
          <w:rFonts w:ascii="Times New Roman" w:hAnsi="Times New Roman" w:cs="Times New Roman"/>
          <w:sz w:val="24"/>
          <w:szCs w:val="24"/>
        </w:rPr>
        <w:t xml:space="preserve"> a</w:t>
      </w:r>
      <w:r w:rsidRPr="00AA71D5">
        <w:rPr>
          <w:rFonts w:ascii="Times New Roman" w:hAnsi="Times New Roman" w:cs="Times New Roman"/>
          <w:sz w:val="24"/>
          <w:szCs w:val="24"/>
        </w:rPr>
        <w:t xml:space="preserve"> highe</w:t>
      </w:r>
      <w:r>
        <w:rPr>
          <w:rFonts w:ascii="Times New Roman" w:hAnsi="Times New Roman" w:cs="Times New Roman"/>
          <w:sz w:val="24"/>
          <w:szCs w:val="24"/>
        </w:rPr>
        <w:t>r</w:t>
      </w:r>
      <w:r w:rsidRPr="00AA71D5">
        <w:rPr>
          <w:rFonts w:ascii="Times New Roman" w:hAnsi="Times New Roman" w:cs="Times New Roman"/>
          <w:sz w:val="24"/>
          <w:szCs w:val="24"/>
        </w:rPr>
        <w:t xml:space="preserve"> amount of sand, p</w:t>
      </w:r>
      <w:r w:rsidR="006D4D06">
        <w:rPr>
          <w:rFonts w:ascii="Times New Roman" w:hAnsi="Times New Roman" w:cs="Times New Roman"/>
          <w:sz w:val="24"/>
          <w:szCs w:val="24"/>
        </w:rPr>
        <w:t>H, and p</w:t>
      </w:r>
      <w:r>
        <w:rPr>
          <w:rFonts w:ascii="Times New Roman" w:hAnsi="Times New Roman" w:cs="Times New Roman"/>
          <w:sz w:val="24"/>
          <w:szCs w:val="24"/>
        </w:rPr>
        <w:t>hosphorous in the same year</w:t>
      </w:r>
      <w:r w:rsidRPr="00AA71D5">
        <w:rPr>
          <w:rFonts w:ascii="Times New Roman" w:hAnsi="Times New Roman" w:cs="Times New Roman"/>
          <w:sz w:val="24"/>
          <w:szCs w:val="24"/>
        </w:rPr>
        <w:t>. The soil pH was highly acidic in Umudike and neutral in IITA</w:t>
      </w:r>
      <w:r>
        <w:rPr>
          <w:rFonts w:ascii="Times New Roman" w:hAnsi="Times New Roman" w:cs="Times New Roman"/>
          <w:sz w:val="24"/>
          <w:szCs w:val="24"/>
        </w:rPr>
        <w:t xml:space="preserve"> </w:t>
      </w:r>
      <w:r w:rsidRPr="00AA71D5">
        <w:rPr>
          <w:rFonts w:ascii="Times New Roman" w:hAnsi="Times New Roman" w:cs="Times New Roman"/>
          <w:sz w:val="24"/>
          <w:szCs w:val="24"/>
        </w:rPr>
        <w:t xml:space="preserve">Ibadan 2020. </w:t>
      </w:r>
      <w:r w:rsidR="006D4D06">
        <w:rPr>
          <w:rFonts w:ascii="Times New Roman" w:hAnsi="Times New Roman" w:cs="Times New Roman"/>
          <w:sz w:val="24"/>
          <w:szCs w:val="24"/>
        </w:rPr>
        <w:t xml:space="preserve">The percentage of sand is higher than silt and clay in both locations. </w:t>
      </w:r>
      <w:r w:rsidR="006D4D06" w:rsidRPr="00AA71D5">
        <w:rPr>
          <w:rFonts w:ascii="Times New Roman" w:hAnsi="Times New Roman" w:cs="Times New Roman"/>
          <w:sz w:val="24"/>
          <w:szCs w:val="24"/>
        </w:rPr>
        <w:t xml:space="preserve">Sandy soil has a porous structure with large pores, allowing </w:t>
      </w:r>
      <w:r w:rsidR="006D4D06">
        <w:rPr>
          <w:rFonts w:ascii="Times New Roman" w:hAnsi="Times New Roman" w:cs="Times New Roman"/>
          <w:sz w:val="24"/>
          <w:szCs w:val="24"/>
        </w:rPr>
        <w:t>root</w:t>
      </w:r>
      <w:r w:rsidR="006D4D06" w:rsidRPr="00AA71D5">
        <w:rPr>
          <w:rFonts w:ascii="Times New Roman" w:hAnsi="Times New Roman" w:cs="Times New Roman"/>
          <w:sz w:val="24"/>
          <w:szCs w:val="24"/>
        </w:rPr>
        <w:t xml:space="preserve">s to grow </w:t>
      </w:r>
      <w:r w:rsidR="006D4D06">
        <w:rPr>
          <w:rFonts w:ascii="Times New Roman" w:hAnsi="Times New Roman" w:cs="Times New Roman"/>
          <w:sz w:val="24"/>
          <w:szCs w:val="24"/>
        </w:rPr>
        <w:t>while the clay allows for water absorption and retention which is very helpfu</w:t>
      </w:r>
      <w:r w:rsidR="00E44AAA">
        <w:rPr>
          <w:rFonts w:ascii="Times New Roman" w:hAnsi="Times New Roman" w:cs="Times New Roman"/>
          <w:sz w:val="24"/>
          <w:szCs w:val="24"/>
        </w:rPr>
        <w:t xml:space="preserve">l when rainfall is insufficient. </w:t>
      </w:r>
      <w:r w:rsidRPr="00AA71D5">
        <w:rPr>
          <w:rFonts w:ascii="Times New Roman" w:hAnsi="Times New Roman" w:cs="Times New Roman"/>
          <w:sz w:val="24"/>
          <w:szCs w:val="24"/>
        </w:rPr>
        <w:t>The performances and yield of crops have been shown to be influenced by soil and climatic conditions (</w:t>
      </w:r>
      <w:r w:rsidR="00F41C97">
        <w:rPr>
          <w:rFonts w:ascii="Times New Roman" w:hAnsi="Times New Roman" w:cs="Times New Roman"/>
          <w:sz w:val="24"/>
          <w:szCs w:val="24"/>
        </w:rPr>
        <w:t>1</w:t>
      </w:r>
      <w:r w:rsidRPr="00AA71D5">
        <w:rPr>
          <w:rFonts w:ascii="Times New Roman" w:hAnsi="Times New Roman" w:cs="Times New Roman"/>
          <w:sz w:val="24"/>
          <w:szCs w:val="24"/>
        </w:rPr>
        <w:t xml:space="preserve">). </w:t>
      </w:r>
    </w:p>
    <w:p w14:paraId="6849344D" w14:textId="77777777" w:rsidR="00755251" w:rsidRDefault="0061492F" w:rsidP="00CA3D2B">
      <w:pPr>
        <w:spacing w:line="360" w:lineRule="auto"/>
        <w:jc w:val="both"/>
        <w:rPr>
          <w:rStyle w:val="fontstyle01"/>
          <w:rFonts w:ascii="Times New Roman" w:hAnsi="Times New Roman" w:cs="Times New Roman"/>
          <w:sz w:val="24"/>
          <w:szCs w:val="24"/>
        </w:rPr>
      </w:pPr>
      <w:r w:rsidRPr="00F83099">
        <w:rPr>
          <w:rFonts w:ascii="Times New Roman" w:hAnsi="Times New Roman" w:cs="Times New Roman"/>
          <w:b/>
          <w:sz w:val="24"/>
          <w:szCs w:val="24"/>
        </w:rPr>
        <w:t>Performance of Accessions in Different Environments</w:t>
      </w:r>
      <w:r w:rsidR="00CA3D2B" w:rsidRPr="00F83099">
        <w:rPr>
          <w:rFonts w:ascii="Times New Roman" w:hAnsi="Times New Roman" w:cs="Times New Roman"/>
          <w:b/>
          <w:sz w:val="24"/>
          <w:szCs w:val="24"/>
        </w:rPr>
        <w:t xml:space="preserve">: </w:t>
      </w:r>
      <w:r>
        <w:rPr>
          <w:rStyle w:val="fontstyle01"/>
          <w:rFonts w:ascii="Times New Roman" w:hAnsi="Times New Roman" w:cs="Times New Roman"/>
          <w:sz w:val="24"/>
          <w:szCs w:val="24"/>
        </w:rPr>
        <w:t xml:space="preserve">Combined analysis of the two season environments (2020 late season) and 2021 (early season) at Ibadan, presented in Table 3 showed that for </w:t>
      </w:r>
      <w:r w:rsidRPr="002E3B7E">
        <w:rPr>
          <w:rStyle w:val="fontstyle01"/>
          <w:rFonts w:ascii="Times New Roman" w:hAnsi="Times New Roman" w:cs="Times New Roman"/>
          <w:sz w:val="24"/>
          <w:szCs w:val="24"/>
        </w:rPr>
        <w:t>most of the measured traits</w:t>
      </w:r>
      <w:r>
        <w:rPr>
          <w:rStyle w:val="fontstyle01"/>
          <w:rFonts w:ascii="Times New Roman" w:hAnsi="Times New Roman" w:cs="Times New Roman"/>
          <w:sz w:val="24"/>
          <w:szCs w:val="24"/>
        </w:rPr>
        <w:t>,</w:t>
      </w:r>
      <w:r w:rsidRPr="002E3B7E">
        <w:rPr>
          <w:rStyle w:val="fontstyle01"/>
          <w:rFonts w:ascii="Times New Roman" w:hAnsi="Times New Roman" w:cs="Times New Roman"/>
          <w:sz w:val="24"/>
          <w:szCs w:val="24"/>
        </w:rPr>
        <w:t xml:space="preserve"> genotyp</w:t>
      </w:r>
      <w:r>
        <w:rPr>
          <w:rStyle w:val="fontstyle01"/>
          <w:rFonts w:ascii="Times New Roman" w:hAnsi="Times New Roman" w:cs="Times New Roman"/>
          <w:sz w:val="24"/>
          <w:szCs w:val="24"/>
        </w:rPr>
        <w:t>ic</w:t>
      </w:r>
      <w:r w:rsidRPr="002E3B7E">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 xml:space="preserve">variation </w:t>
      </w:r>
      <w:r w:rsidRPr="002E3B7E">
        <w:rPr>
          <w:rStyle w:val="fontstyle01"/>
          <w:rFonts w:ascii="Times New Roman" w:hAnsi="Times New Roman" w:cs="Times New Roman"/>
          <w:sz w:val="24"/>
          <w:szCs w:val="24"/>
        </w:rPr>
        <w:t xml:space="preserve">was </w:t>
      </w:r>
      <w:r>
        <w:rPr>
          <w:rStyle w:val="fontstyle01"/>
          <w:rFonts w:ascii="Times New Roman" w:hAnsi="Times New Roman" w:cs="Times New Roman"/>
          <w:sz w:val="24"/>
          <w:szCs w:val="24"/>
        </w:rPr>
        <w:t xml:space="preserve">highly </w:t>
      </w:r>
      <w:r w:rsidRPr="002E3B7E">
        <w:rPr>
          <w:rStyle w:val="fontstyle01"/>
          <w:rFonts w:ascii="Times New Roman" w:hAnsi="Times New Roman" w:cs="Times New Roman"/>
          <w:sz w:val="24"/>
          <w:szCs w:val="24"/>
        </w:rPr>
        <w:t>significant (p&lt;0.001) except for days to</w:t>
      </w:r>
      <w:r>
        <w:rPr>
          <w:rStyle w:val="fontstyle01"/>
          <w:rFonts w:ascii="Times New Roman" w:hAnsi="Times New Roman" w:cs="Times New Roman"/>
          <w:sz w:val="24"/>
          <w:szCs w:val="24"/>
        </w:rPr>
        <w:t xml:space="preserve"> first flowering and days to 50%</w:t>
      </w:r>
      <w:r w:rsidRPr="002E3B7E">
        <w:rPr>
          <w:rStyle w:val="fontstyle01"/>
          <w:rFonts w:ascii="Times New Roman" w:hAnsi="Times New Roman" w:cs="Times New Roman"/>
          <w:sz w:val="24"/>
          <w:szCs w:val="24"/>
        </w:rPr>
        <w:t xml:space="preserve"> flowering. The environment</w:t>
      </w:r>
      <w:r>
        <w:rPr>
          <w:rStyle w:val="fontstyle01"/>
          <w:rFonts w:ascii="Times New Roman" w:hAnsi="Times New Roman" w:cs="Times New Roman"/>
          <w:sz w:val="24"/>
          <w:szCs w:val="24"/>
        </w:rPr>
        <w:t>s also</w:t>
      </w:r>
      <w:r w:rsidRPr="002E3B7E">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varied</w:t>
      </w:r>
      <w:r w:rsidRPr="002E3B7E">
        <w:rPr>
          <w:rStyle w:val="fontstyle01"/>
          <w:rFonts w:ascii="Times New Roman" w:hAnsi="Times New Roman" w:cs="Times New Roman"/>
          <w:sz w:val="24"/>
          <w:szCs w:val="24"/>
        </w:rPr>
        <w:t xml:space="preserve"> significant</w:t>
      </w:r>
      <w:r>
        <w:rPr>
          <w:rStyle w:val="fontstyle01"/>
          <w:rFonts w:ascii="Times New Roman" w:hAnsi="Times New Roman" w:cs="Times New Roman"/>
          <w:sz w:val="24"/>
          <w:szCs w:val="24"/>
        </w:rPr>
        <w:t>ly</w:t>
      </w:r>
      <w:r w:rsidRPr="002E3B7E">
        <w:rPr>
          <w:rStyle w:val="fontstyle01"/>
          <w:rFonts w:ascii="Times New Roman" w:hAnsi="Times New Roman" w:cs="Times New Roman"/>
          <w:sz w:val="24"/>
          <w:szCs w:val="24"/>
        </w:rPr>
        <w:t xml:space="preserve"> (p&lt;0.0</w:t>
      </w:r>
      <w:r>
        <w:rPr>
          <w:rStyle w:val="fontstyle01"/>
          <w:rFonts w:ascii="Times New Roman" w:hAnsi="Times New Roman" w:cs="Times New Roman"/>
          <w:sz w:val="24"/>
          <w:szCs w:val="24"/>
        </w:rPr>
        <w:t>0</w:t>
      </w:r>
      <w:r w:rsidRPr="002E3B7E">
        <w:rPr>
          <w:rStyle w:val="fontstyle01"/>
          <w:rFonts w:ascii="Times New Roman" w:hAnsi="Times New Roman" w:cs="Times New Roman"/>
          <w:sz w:val="24"/>
          <w:szCs w:val="24"/>
        </w:rPr>
        <w:t>1) for all the traits measured, indicating the uniqueness of the environment. Genotype x Environment interaction was</w:t>
      </w:r>
      <w:r>
        <w:rPr>
          <w:rStyle w:val="fontstyle01"/>
          <w:rFonts w:ascii="Times New Roman" w:hAnsi="Times New Roman" w:cs="Times New Roman"/>
          <w:sz w:val="24"/>
          <w:szCs w:val="24"/>
        </w:rPr>
        <w:t xml:space="preserve"> highly</w:t>
      </w:r>
      <w:r w:rsidRPr="002E3B7E">
        <w:rPr>
          <w:rStyle w:val="fontstyle01"/>
          <w:rFonts w:ascii="Times New Roman" w:hAnsi="Times New Roman" w:cs="Times New Roman"/>
          <w:sz w:val="24"/>
          <w:szCs w:val="24"/>
        </w:rPr>
        <w:t xml:space="preserve"> significant (p&lt;0.001) for most of the traits except days to first flowering, days to 50% flow</w:t>
      </w:r>
      <w:r>
        <w:rPr>
          <w:rStyle w:val="fontstyle01"/>
          <w:rFonts w:ascii="Times New Roman" w:hAnsi="Times New Roman" w:cs="Times New Roman"/>
          <w:sz w:val="24"/>
          <w:szCs w:val="24"/>
        </w:rPr>
        <w:t>ering, and Number of seed per plant (Table 3)</w:t>
      </w:r>
      <w:r w:rsidRPr="002E3B7E">
        <w:rPr>
          <w:rStyle w:val="fontstyle01"/>
          <w:rFonts w:ascii="Times New Roman" w:hAnsi="Times New Roman" w:cs="Times New Roman"/>
          <w:sz w:val="24"/>
          <w:szCs w:val="24"/>
        </w:rPr>
        <w:t>. For traits measured in Umudike</w:t>
      </w:r>
      <w:r>
        <w:rPr>
          <w:rStyle w:val="fontstyle01"/>
          <w:rFonts w:ascii="Times New Roman" w:hAnsi="Times New Roman" w:cs="Times New Roman"/>
          <w:sz w:val="24"/>
          <w:szCs w:val="24"/>
        </w:rPr>
        <w:t xml:space="preserve"> (Table 4)</w:t>
      </w:r>
      <w:r w:rsidRPr="002E3B7E">
        <w:rPr>
          <w:rStyle w:val="fontstyle01"/>
          <w:rFonts w:ascii="Times New Roman" w:hAnsi="Times New Roman" w:cs="Times New Roman"/>
          <w:sz w:val="24"/>
          <w:szCs w:val="24"/>
        </w:rPr>
        <w:t xml:space="preserve">, genotypes </w:t>
      </w:r>
      <w:r>
        <w:rPr>
          <w:rStyle w:val="fontstyle01"/>
          <w:rFonts w:ascii="Times New Roman" w:hAnsi="Times New Roman" w:cs="Times New Roman"/>
          <w:sz w:val="24"/>
          <w:szCs w:val="24"/>
        </w:rPr>
        <w:t>also varied significantly</w:t>
      </w:r>
      <w:r w:rsidRPr="002E3B7E">
        <w:rPr>
          <w:rStyle w:val="fontstyle01"/>
          <w:rFonts w:ascii="Times New Roman" w:hAnsi="Times New Roman" w:cs="Times New Roman"/>
          <w:sz w:val="24"/>
          <w:szCs w:val="24"/>
        </w:rPr>
        <w:t xml:space="preserve"> (p&lt;0.</w:t>
      </w:r>
      <w:r>
        <w:rPr>
          <w:rStyle w:val="fontstyle01"/>
          <w:rFonts w:ascii="Times New Roman" w:hAnsi="Times New Roman" w:cs="Times New Roman"/>
          <w:sz w:val="24"/>
          <w:szCs w:val="24"/>
        </w:rPr>
        <w:t>01) except for number of leaves</w:t>
      </w:r>
      <w:r w:rsidRPr="002E3B7E">
        <w:rPr>
          <w:rStyle w:val="fontstyle01"/>
          <w:rFonts w:ascii="Times New Roman" w:hAnsi="Times New Roman" w:cs="Times New Roman"/>
          <w:sz w:val="24"/>
          <w:szCs w:val="24"/>
        </w:rPr>
        <w:t xml:space="preserve"> and days to first flowering. The </w:t>
      </w:r>
      <w:r>
        <w:rPr>
          <w:rStyle w:val="fontstyle01"/>
          <w:rFonts w:ascii="Times New Roman" w:hAnsi="Times New Roman" w:cs="Times New Roman"/>
          <w:sz w:val="24"/>
          <w:szCs w:val="24"/>
        </w:rPr>
        <w:t xml:space="preserve">variation between the two seasons </w:t>
      </w:r>
      <w:r w:rsidRPr="002E3B7E">
        <w:rPr>
          <w:rStyle w:val="fontstyle01"/>
          <w:rFonts w:ascii="Times New Roman" w:hAnsi="Times New Roman" w:cs="Times New Roman"/>
          <w:sz w:val="24"/>
          <w:szCs w:val="24"/>
        </w:rPr>
        <w:t>was also significant (p&lt;0.01) for number of leaves, days of first flowering, and days to plant maturit</w:t>
      </w:r>
      <w:r>
        <w:rPr>
          <w:rStyle w:val="fontstyle01"/>
          <w:rFonts w:ascii="Times New Roman" w:hAnsi="Times New Roman" w:cs="Times New Roman"/>
          <w:sz w:val="24"/>
          <w:szCs w:val="24"/>
        </w:rPr>
        <w:t>y and insignificant for other traits</w:t>
      </w:r>
      <w:r w:rsidRPr="002E3B7E">
        <w:rPr>
          <w:rStyle w:val="fontstyle01"/>
          <w:rFonts w:ascii="Times New Roman" w:hAnsi="Times New Roman" w:cs="Times New Roman"/>
          <w:sz w:val="24"/>
          <w:szCs w:val="24"/>
        </w:rPr>
        <w:t>. Genotype x Environment interaction was</w:t>
      </w:r>
      <w:r>
        <w:rPr>
          <w:rStyle w:val="fontstyle01"/>
          <w:rFonts w:ascii="Times New Roman" w:hAnsi="Times New Roman" w:cs="Times New Roman"/>
          <w:sz w:val="24"/>
          <w:szCs w:val="24"/>
        </w:rPr>
        <w:t xml:space="preserve"> highly </w:t>
      </w:r>
      <w:r w:rsidR="004369A4">
        <w:rPr>
          <w:rStyle w:val="fontstyle01"/>
          <w:rFonts w:ascii="Times New Roman" w:hAnsi="Times New Roman" w:cs="Times New Roman"/>
          <w:sz w:val="24"/>
          <w:szCs w:val="24"/>
        </w:rPr>
        <w:t>significant (p&lt;0.</w:t>
      </w:r>
      <w:r w:rsidRPr="002E3B7E">
        <w:rPr>
          <w:rStyle w:val="fontstyle01"/>
          <w:rFonts w:ascii="Times New Roman" w:hAnsi="Times New Roman" w:cs="Times New Roman"/>
          <w:sz w:val="24"/>
          <w:szCs w:val="24"/>
        </w:rPr>
        <w:t xml:space="preserve">001) for </w:t>
      </w:r>
      <w:r w:rsidRPr="007C2392">
        <w:rPr>
          <w:rStyle w:val="fontstyle01"/>
          <w:rFonts w:ascii="Times New Roman" w:hAnsi="Times New Roman" w:cs="Times New Roman"/>
          <w:sz w:val="24"/>
          <w:szCs w:val="24"/>
        </w:rPr>
        <w:t>only days to maturity and not significant for other measured traits</w:t>
      </w:r>
      <w:r>
        <w:rPr>
          <w:rStyle w:val="fontstyle01"/>
          <w:rFonts w:ascii="Times New Roman" w:hAnsi="Times New Roman" w:cs="Times New Roman"/>
          <w:sz w:val="24"/>
          <w:szCs w:val="24"/>
        </w:rPr>
        <w:t xml:space="preserve"> (Table 4)</w:t>
      </w:r>
      <w:r w:rsidRPr="002E3B7E">
        <w:rPr>
          <w:rStyle w:val="fontstyle01"/>
          <w:rFonts w:ascii="Times New Roman" w:hAnsi="Times New Roman" w:cs="Times New Roman"/>
          <w:sz w:val="24"/>
          <w:szCs w:val="24"/>
        </w:rPr>
        <w:t>.</w:t>
      </w:r>
      <w:r>
        <w:rPr>
          <w:rStyle w:val="fontstyle01"/>
          <w:rFonts w:ascii="Times New Roman" w:hAnsi="Times New Roman" w:cs="Times New Roman"/>
          <w:sz w:val="24"/>
          <w:szCs w:val="24"/>
        </w:rPr>
        <w:t xml:space="preserve">  Table </w:t>
      </w:r>
      <w:r>
        <w:rPr>
          <w:rStyle w:val="fontstyle01"/>
          <w:rFonts w:ascii="Times New Roman" w:hAnsi="Times New Roman" w:cs="Times New Roman"/>
          <w:sz w:val="24"/>
          <w:szCs w:val="24"/>
        </w:rPr>
        <w:lastRenderedPageBreak/>
        <w:t>5 shows the result of the</w:t>
      </w:r>
      <w:r w:rsidRPr="002E3B7E">
        <w:rPr>
          <w:rStyle w:val="fontstyle01"/>
          <w:rFonts w:ascii="Times New Roman" w:hAnsi="Times New Roman" w:cs="Times New Roman"/>
          <w:sz w:val="24"/>
          <w:szCs w:val="24"/>
        </w:rPr>
        <w:t xml:space="preserve"> combined analysis across the two locations</w:t>
      </w:r>
      <w:r>
        <w:rPr>
          <w:rStyle w:val="fontstyle01"/>
          <w:rFonts w:ascii="Times New Roman" w:hAnsi="Times New Roman" w:cs="Times New Roman"/>
          <w:sz w:val="24"/>
          <w:szCs w:val="24"/>
        </w:rPr>
        <w:t xml:space="preserve"> and seasons. M</w:t>
      </w:r>
      <w:r w:rsidRPr="002E3B7E">
        <w:rPr>
          <w:rStyle w:val="fontstyle01"/>
          <w:rFonts w:ascii="Times New Roman" w:hAnsi="Times New Roman" w:cs="Times New Roman"/>
          <w:sz w:val="24"/>
          <w:szCs w:val="24"/>
        </w:rPr>
        <w:t xml:space="preserve">ost traits </w:t>
      </w:r>
      <w:r>
        <w:rPr>
          <w:rStyle w:val="fontstyle01"/>
          <w:rFonts w:ascii="Times New Roman" w:hAnsi="Times New Roman" w:cs="Times New Roman"/>
          <w:sz w:val="24"/>
          <w:szCs w:val="24"/>
        </w:rPr>
        <w:t>including</w:t>
      </w:r>
      <w:r w:rsidRPr="002E3B7E">
        <w:rPr>
          <w:rStyle w:val="fontstyle01"/>
          <w:rFonts w:ascii="Times New Roman" w:hAnsi="Times New Roman" w:cs="Times New Roman"/>
          <w:sz w:val="24"/>
          <w:szCs w:val="24"/>
        </w:rPr>
        <w:t xml:space="preserve"> number of leaves, number of branches, </w:t>
      </w:r>
      <w:r>
        <w:rPr>
          <w:rStyle w:val="fontstyle01"/>
          <w:rFonts w:ascii="Times New Roman" w:hAnsi="Times New Roman" w:cs="Times New Roman"/>
          <w:sz w:val="24"/>
          <w:szCs w:val="24"/>
        </w:rPr>
        <w:t>number of seeds per plant</w:t>
      </w:r>
      <w:r w:rsidRPr="002E3B7E">
        <w:rPr>
          <w:rStyle w:val="fontstyle01"/>
          <w:rFonts w:ascii="Times New Roman" w:hAnsi="Times New Roman" w:cs="Times New Roman"/>
          <w:sz w:val="24"/>
          <w:szCs w:val="24"/>
        </w:rPr>
        <w:t>, days to 100% flowering, days to plant maturity, pod weight</w:t>
      </w:r>
      <w:r>
        <w:rPr>
          <w:rStyle w:val="fontstyle01"/>
          <w:rFonts w:ascii="Times New Roman" w:hAnsi="Times New Roman" w:cs="Times New Roman"/>
          <w:sz w:val="24"/>
          <w:szCs w:val="24"/>
        </w:rPr>
        <w:t>,</w:t>
      </w:r>
      <w:r w:rsidRPr="002E3B7E">
        <w:rPr>
          <w:rStyle w:val="fontstyle01"/>
          <w:rFonts w:ascii="Times New Roman" w:hAnsi="Times New Roman" w:cs="Times New Roman"/>
          <w:sz w:val="24"/>
          <w:szCs w:val="24"/>
        </w:rPr>
        <w:t xml:space="preserve"> and 100 seed weigh</w:t>
      </w:r>
      <w:r>
        <w:rPr>
          <w:rStyle w:val="fontstyle01"/>
          <w:rFonts w:ascii="Times New Roman" w:hAnsi="Times New Roman" w:cs="Times New Roman"/>
          <w:sz w:val="24"/>
          <w:szCs w:val="24"/>
        </w:rPr>
        <w:t xml:space="preserve">t varied significantly </w:t>
      </w:r>
      <w:r w:rsidR="004369A4">
        <w:rPr>
          <w:rStyle w:val="fontstyle01"/>
          <w:rFonts w:ascii="Times New Roman" w:hAnsi="Times New Roman" w:cs="Times New Roman"/>
          <w:sz w:val="24"/>
          <w:szCs w:val="24"/>
        </w:rPr>
        <w:t>(p&lt;0.</w:t>
      </w:r>
      <w:r w:rsidRPr="00A84F0D">
        <w:rPr>
          <w:rStyle w:val="fontstyle01"/>
          <w:rFonts w:ascii="Times New Roman" w:hAnsi="Times New Roman" w:cs="Times New Roman"/>
          <w:sz w:val="24"/>
          <w:szCs w:val="24"/>
        </w:rPr>
        <w:t>001)</w:t>
      </w:r>
      <w:r>
        <w:rPr>
          <w:rStyle w:val="fontstyle01"/>
          <w:rFonts w:ascii="Times New Roman" w:hAnsi="Times New Roman" w:cs="Times New Roman"/>
          <w:sz w:val="24"/>
          <w:szCs w:val="24"/>
        </w:rPr>
        <w:t xml:space="preserve"> with genotype</w:t>
      </w:r>
      <w:r w:rsidRPr="002E3B7E">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 xml:space="preserve">All traits varied significantly </w:t>
      </w:r>
      <w:r w:rsidR="004369A4">
        <w:rPr>
          <w:rStyle w:val="fontstyle01"/>
          <w:rFonts w:ascii="Times New Roman" w:hAnsi="Times New Roman" w:cs="Times New Roman"/>
          <w:sz w:val="24"/>
          <w:szCs w:val="24"/>
        </w:rPr>
        <w:t>(p&lt;0.</w:t>
      </w:r>
      <w:r w:rsidRPr="002E3B7E">
        <w:rPr>
          <w:rStyle w:val="fontstyle01"/>
          <w:rFonts w:ascii="Times New Roman" w:hAnsi="Times New Roman" w:cs="Times New Roman"/>
          <w:sz w:val="24"/>
          <w:szCs w:val="24"/>
        </w:rPr>
        <w:t xml:space="preserve">001) </w:t>
      </w:r>
      <w:r>
        <w:rPr>
          <w:rStyle w:val="fontstyle01"/>
          <w:rFonts w:ascii="Times New Roman" w:hAnsi="Times New Roman" w:cs="Times New Roman"/>
          <w:sz w:val="24"/>
          <w:szCs w:val="24"/>
        </w:rPr>
        <w:t>with environments</w:t>
      </w:r>
      <w:r w:rsidRPr="002E3B7E">
        <w:rPr>
          <w:rStyle w:val="fontstyle01"/>
          <w:rFonts w:ascii="Times New Roman" w:hAnsi="Times New Roman" w:cs="Times New Roman"/>
          <w:sz w:val="24"/>
          <w:szCs w:val="24"/>
        </w:rPr>
        <w:t xml:space="preserve"> showing the uniqueness of each environment</w:t>
      </w:r>
      <w:r>
        <w:rPr>
          <w:rStyle w:val="fontstyle01"/>
          <w:rFonts w:ascii="Times New Roman" w:hAnsi="Times New Roman" w:cs="Times New Roman"/>
          <w:sz w:val="24"/>
          <w:szCs w:val="24"/>
        </w:rPr>
        <w:t xml:space="preserve"> (Table 5)</w:t>
      </w:r>
      <w:r w:rsidRPr="002E3B7E">
        <w:rPr>
          <w:rStyle w:val="fontstyle01"/>
          <w:rFonts w:ascii="Times New Roman" w:hAnsi="Times New Roman" w:cs="Times New Roman"/>
          <w:sz w:val="24"/>
          <w:szCs w:val="24"/>
        </w:rPr>
        <w:t xml:space="preserve">. Genotype x Environment interaction was significant (p&lt;0.01) for most of the traits except </w:t>
      </w:r>
      <w:r>
        <w:rPr>
          <w:rStyle w:val="fontstyle01"/>
          <w:rFonts w:ascii="Times New Roman" w:hAnsi="Times New Roman" w:cs="Times New Roman"/>
          <w:sz w:val="24"/>
          <w:szCs w:val="24"/>
        </w:rPr>
        <w:t>number of seeds per plant</w:t>
      </w:r>
      <w:r w:rsidRPr="002E3B7E">
        <w:rPr>
          <w:rStyle w:val="fontstyle01"/>
          <w:rFonts w:ascii="Times New Roman" w:hAnsi="Times New Roman" w:cs="Times New Roman"/>
          <w:sz w:val="24"/>
          <w:szCs w:val="24"/>
        </w:rPr>
        <w:t>, days to first flowering, days to 50% flowering</w:t>
      </w:r>
      <w:r>
        <w:rPr>
          <w:rStyle w:val="fontstyle01"/>
          <w:rFonts w:ascii="Times New Roman" w:hAnsi="Times New Roman" w:cs="Times New Roman"/>
          <w:sz w:val="24"/>
          <w:szCs w:val="24"/>
        </w:rPr>
        <w:t>,</w:t>
      </w:r>
      <w:r w:rsidRPr="002E3B7E">
        <w:rPr>
          <w:rStyle w:val="fontstyle01"/>
          <w:rFonts w:ascii="Times New Roman" w:hAnsi="Times New Roman" w:cs="Times New Roman"/>
          <w:sz w:val="24"/>
          <w:szCs w:val="24"/>
        </w:rPr>
        <w:t xml:space="preserve"> and pod weight</w:t>
      </w:r>
      <w:r>
        <w:rPr>
          <w:rStyle w:val="fontstyle01"/>
          <w:rFonts w:ascii="Times New Roman" w:hAnsi="Times New Roman" w:cs="Times New Roman"/>
          <w:sz w:val="24"/>
          <w:szCs w:val="24"/>
        </w:rPr>
        <w:t xml:space="preserve"> (Table 5</w:t>
      </w:r>
      <w:r w:rsidRPr="00014BFF">
        <w:rPr>
          <w:rStyle w:val="fontstyle01"/>
          <w:rFonts w:ascii="Times New Roman" w:hAnsi="Times New Roman" w:cs="Times New Roman"/>
          <w:sz w:val="24"/>
          <w:szCs w:val="24"/>
        </w:rPr>
        <w:t xml:space="preserve">). </w:t>
      </w:r>
      <w:r w:rsidRPr="00014BFF">
        <w:rPr>
          <w:rFonts w:ascii="Times New Roman" w:hAnsi="Times New Roman" w:cs="Times New Roman"/>
          <w:sz w:val="24"/>
          <w:szCs w:val="24"/>
        </w:rPr>
        <w:t>This indicates that the accessions do not show consistent performance across the studied environments</w:t>
      </w:r>
      <w:r>
        <w:t>.</w:t>
      </w:r>
      <w:r w:rsidRPr="002E3B7E">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The significant differences observed among the measured traits in both locations at different years can be linked to differences in climatic (Table 1) and edaphic factors</w:t>
      </w:r>
      <w:r w:rsidR="004369A4">
        <w:rPr>
          <w:rStyle w:val="fontstyle01"/>
          <w:rFonts w:ascii="Times New Roman" w:hAnsi="Times New Roman" w:cs="Times New Roman"/>
          <w:sz w:val="24"/>
          <w:szCs w:val="24"/>
        </w:rPr>
        <w:t xml:space="preserve"> (Table 2)</w:t>
      </w:r>
      <w:r>
        <w:rPr>
          <w:rStyle w:val="fontstyle01"/>
          <w:rFonts w:ascii="Times New Roman" w:hAnsi="Times New Roman" w:cs="Times New Roman"/>
          <w:sz w:val="24"/>
          <w:szCs w:val="24"/>
        </w:rPr>
        <w:t xml:space="preserve">. </w:t>
      </w:r>
      <w:r w:rsidR="00AB53B1" w:rsidRPr="004943D2">
        <w:rPr>
          <w:rFonts w:ascii="Times New Roman" w:hAnsi="Times New Roman" w:cs="Times New Roman"/>
          <w:sz w:val="24"/>
          <w:szCs w:val="24"/>
        </w:rPr>
        <w:t xml:space="preserve">The large variations and observed coefficient of variation (26%) in Table 5 demonstrate that the accessions </w:t>
      </w:r>
      <w:r w:rsidR="00AB53B1">
        <w:rPr>
          <w:rFonts w:ascii="Times New Roman" w:hAnsi="Times New Roman" w:cs="Times New Roman"/>
          <w:sz w:val="24"/>
          <w:szCs w:val="24"/>
        </w:rPr>
        <w:t xml:space="preserve">used in this study </w:t>
      </w:r>
      <w:r w:rsidR="00AB53B1" w:rsidRPr="004943D2">
        <w:rPr>
          <w:rFonts w:ascii="Times New Roman" w:hAnsi="Times New Roman" w:cs="Times New Roman"/>
          <w:sz w:val="24"/>
          <w:szCs w:val="24"/>
        </w:rPr>
        <w:t>contain variability that can improve a breeding program.</w:t>
      </w:r>
      <w:r w:rsidR="00AB53B1">
        <w:rPr>
          <w:rFonts w:ascii="Times New Roman" w:hAnsi="Times New Roman" w:cs="Times New Roman"/>
          <w:sz w:val="24"/>
          <w:szCs w:val="24"/>
        </w:rPr>
        <w:t xml:space="preserve"> </w:t>
      </w:r>
      <w:r w:rsidR="00AB53B1" w:rsidRPr="00CD3053">
        <w:rPr>
          <w:rFonts w:ascii="Times New Roman" w:hAnsi="Times New Roman" w:cs="Times New Roman"/>
          <w:sz w:val="24"/>
          <w:szCs w:val="24"/>
        </w:rPr>
        <w:t xml:space="preserve">This result is in line with the </w:t>
      </w:r>
      <w:r w:rsidR="00AB53B1">
        <w:rPr>
          <w:rFonts w:ascii="Times New Roman" w:hAnsi="Times New Roman" w:cs="Times New Roman"/>
          <w:sz w:val="24"/>
          <w:szCs w:val="24"/>
        </w:rPr>
        <w:t>report</w:t>
      </w:r>
      <w:r w:rsidR="00E44AAA">
        <w:rPr>
          <w:rFonts w:ascii="Times New Roman" w:hAnsi="Times New Roman" w:cs="Times New Roman"/>
          <w:sz w:val="24"/>
          <w:szCs w:val="24"/>
        </w:rPr>
        <w:t xml:space="preserve"> of </w:t>
      </w:r>
      <w:r w:rsidR="00AB53B1">
        <w:rPr>
          <w:rFonts w:ascii="Times New Roman" w:hAnsi="Times New Roman" w:cs="Times New Roman"/>
          <w:sz w:val="24"/>
          <w:szCs w:val="24"/>
        </w:rPr>
        <w:t>(</w:t>
      </w:r>
      <w:r w:rsidR="00AB53B1" w:rsidRPr="00CD3053">
        <w:rPr>
          <w:rFonts w:ascii="Times New Roman" w:hAnsi="Times New Roman" w:cs="Times New Roman"/>
          <w:sz w:val="24"/>
          <w:szCs w:val="24"/>
        </w:rPr>
        <w:t>1</w:t>
      </w:r>
      <w:r w:rsidR="00AB53B1">
        <w:rPr>
          <w:rFonts w:ascii="Times New Roman" w:hAnsi="Times New Roman" w:cs="Times New Roman"/>
          <w:sz w:val="24"/>
          <w:szCs w:val="24"/>
        </w:rPr>
        <w:t>)</w:t>
      </w:r>
      <w:r w:rsidR="00AB53B1" w:rsidRPr="00CD3053">
        <w:rPr>
          <w:rFonts w:ascii="Times New Roman" w:hAnsi="Times New Roman" w:cs="Times New Roman"/>
          <w:sz w:val="24"/>
          <w:szCs w:val="24"/>
        </w:rPr>
        <w:t>.</w:t>
      </w:r>
    </w:p>
    <w:p w14:paraId="5B684A6F" w14:textId="77777777" w:rsidR="0061492F" w:rsidRDefault="0061492F" w:rsidP="0061492F">
      <w:pPr>
        <w:spacing w:after="0"/>
        <w:rPr>
          <w:rFonts w:ascii="Times New Roman" w:hAnsi="Times New Roman" w:cs="Times New Roman"/>
          <w:b/>
          <w:sz w:val="24"/>
          <w:szCs w:val="24"/>
        </w:rPr>
      </w:pPr>
      <w:r w:rsidRPr="00340496">
        <w:rPr>
          <w:rFonts w:ascii="Times New Roman" w:hAnsi="Times New Roman" w:cs="Times New Roman"/>
          <w:b/>
          <w:sz w:val="24"/>
          <w:szCs w:val="24"/>
        </w:rPr>
        <w:t>Stability Analysis</w:t>
      </w:r>
    </w:p>
    <w:p w14:paraId="4AFC63B5" w14:textId="77777777" w:rsidR="0061492F" w:rsidRPr="00C62962" w:rsidRDefault="0061492F" w:rsidP="00755251">
      <w:pPr>
        <w:spacing w:line="360" w:lineRule="auto"/>
        <w:ind w:firstLine="720"/>
        <w:jc w:val="both"/>
        <w:rPr>
          <w:rFonts w:ascii="Times New Roman" w:hAnsi="Times New Roman" w:cs="Times New Roman"/>
          <w:sz w:val="24"/>
          <w:szCs w:val="24"/>
        </w:rPr>
      </w:pPr>
      <w:r w:rsidRPr="00C62962">
        <w:rPr>
          <w:rFonts w:ascii="Times New Roman" w:hAnsi="Times New Roman" w:cs="Times New Roman"/>
          <w:sz w:val="24"/>
          <w:szCs w:val="24"/>
        </w:rPr>
        <w:t xml:space="preserve">The stability of the accessions across the environments </w:t>
      </w:r>
      <w:r w:rsidR="00B4773B">
        <w:rPr>
          <w:rFonts w:ascii="Times New Roman" w:hAnsi="Times New Roman" w:cs="Times New Roman"/>
          <w:sz w:val="24"/>
          <w:szCs w:val="24"/>
        </w:rPr>
        <w:t xml:space="preserve">is presented in </w:t>
      </w:r>
      <w:r>
        <w:rPr>
          <w:rFonts w:ascii="Times New Roman" w:hAnsi="Times New Roman" w:cs="Times New Roman"/>
          <w:sz w:val="24"/>
          <w:szCs w:val="24"/>
        </w:rPr>
        <w:t>Table 6</w:t>
      </w:r>
      <w:r w:rsidRPr="00C62962">
        <w:rPr>
          <w:rFonts w:ascii="Times New Roman" w:hAnsi="Times New Roman" w:cs="Times New Roman"/>
          <w:sz w:val="24"/>
          <w:szCs w:val="24"/>
        </w:rPr>
        <w:t xml:space="preserve"> and Figure </w:t>
      </w:r>
      <w:r w:rsidR="004369A4">
        <w:rPr>
          <w:rFonts w:ascii="Times New Roman" w:hAnsi="Times New Roman" w:cs="Times New Roman"/>
          <w:sz w:val="24"/>
          <w:szCs w:val="24"/>
        </w:rPr>
        <w:t>1</w:t>
      </w:r>
      <w:r w:rsidRPr="00C62962">
        <w:rPr>
          <w:rFonts w:ascii="Times New Roman" w:hAnsi="Times New Roman" w:cs="Times New Roman"/>
          <w:sz w:val="24"/>
          <w:szCs w:val="24"/>
        </w:rPr>
        <w:t>. According to (1</w:t>
      </w:r>
      <w:r w:rsidR="00F41C97">
        <w:rPr>
          <w:rFonts w:ascii="Times New Roman" w:hAnsi="Times New Roman" w:cs="Times New Roman"/>
          <w:sz w:val="24"/>
          <w:szCs w:val="24"/>
        </w:rPr>
        <w:t>8</w:t>
      </w:r>
      <w:r w:rsidRPr="00C62962">
        <w:rPr>
          <w:rFonts w:ascii="Times New Roman" w:hAnsi="Times New Roman" w:cs="Times New Roman"/>
          <w:sz w:val="24"/>
          <w:szCs w:val="24"/>
        </w:rPr>
        <w:t xml:space="preserve">), a stable desirable genotype is one with high mean value, with regression coefficient (bi) =1 and deviation from regression (Sd2i) = 0. </w:t>
      </w:r>
      <w:r w:rsidR="002D393C" w:rsidRPr="002D393C">
        <w:rPr>
          <w:rFonts w:ascii="Times New Roman" w:hAnsi="Times New Roman" w:cs="Times New Roman"/>
          <w:sz w:val="24"/>
          <w:szCs w:val="24"/>
        </w:rPr>
        <w:t>Following the reports of (</w:t>
      </w:r>
      <w:r w:rsidR="00F41C97">
        <w:rPr>
          <w:rFonts w:ascii="Times New Roman" w:hAnsi="Times New Roman" w:cs="Times New Roman"/>
          <w:sz w:val="24"/>
          <w:szCs w:val="24"/>
        </w:rPr>
        <w:t>22</w:t>
      </w:r>
      <w:r w:rsidR="002D393C" w:rsidRPr="002D393C">
        <w:rPr>
          <w:rFonts w:ascii="Times New Roman" w:hAnsi="Times New Roman" w:cs="Times New Roman"/>
          <w:sz w:val="24"/>
          <w:szCs w:val="24"/>
        </w:rPr>
        <w:t xml:space="preserve">) and </w:t>
      </w:r>
      <w:r w:rsidR="00F41C97">
        <w:rPr>
          <w:rFonts w:ascii="Times New Roman" w:hAnsi="Times New Roman" w:cs="Times New Roman"/>
          <w:sz w:val="24"/>
          <w:szCs w:val="24"/>
        </w:rPr>
        <w:t>(</w:t>
      </w:r>
      <w:r w:rsidR="002D393C" w:rsidRPr="002D393C">
        <w:rPr>
          <w:rFonts w:ascii="Times New Roman" w:hAnsi="Times New Roman" w:cs="Times New Roman"/>
          <w:sz w:val="24"/>
          <w:szCs w:val="24"/>
        </w:rPr>
        <w:t>1), genotypes having bi = 0 are not affected by environmental factors rather they are said to be stable, while those showing average responses possess bi = 1. Also, (2</w:t>
      </w:r>
      <w:r w:rsidR="00F41C97">
        <w:rPr>
          <w:rFonts w:ascii="Times New Roman" w:hAnsi="Times New Roman" w:cs="Times New Roman"/>
          <w:sz w:val="24"/>
          <w:szCs w:val="24"/>
        </w:rPr>
        <w:t>3</w:t>
      </w:r>
      <w:r w:rsidR="002D393C" w:rsidRPr="002D393C">
        <w:rPr>
          <w:rFonts w:ascii="Times New Roman" w:hAnsi="Times New Roman" w:cs="Times New Roman"/>
          <w:sz w:val="24"/>
          <w:szCs w:val="24"/>
        </w:rPr>
        <w:t>) reported that when a genotype performs the same way or at least not significantly different from before and after environmental changes, it is said to be stable.</w:t>
      </w:r>
      <w:r w:rsidR="002D393C">
        <w:rPr>
          <w:rFonts w:ascii="Times New Roman" w:hAnsi="Times New Roman" w:cs="Times New Roman"/>
          <w:sz w:val="24"/>
          <w:szCs w:val="24"/>
        </w:rPr>
        <w:t xml:space="preserve"> </w:t>
      </w:r>
      <w:r w:rsidRPr="00C62962">
        <w:rPr>
          <w:rFonts w:ascii="Times New Roman" w:hAnsi="Times New Roman" w:cs="Times New Roman"/>
          <w:sz w:val="24"/>
          <w:szCs w:val="24"/>
        </w:rPr>
        <w:t>Based on th</w:t>
      </w:r>
      <w:r w:rsidR="002D393C">
        <w:rPr>
          <w:rFonts w:ascii="Times New Roman" w:hAnsi="Times New Roman" w:cs="Times New Roman"/>
          <w:sz w:val="24"/>
          <w:szCs w:val="24"/>
        </w:rPr>
        <w:t>ese</w:t>
      </w:r>
      <w:r w:rsidRPr="00C62962">
        <w:rPr>
          <w:rFonts w:ascii="Times New Roman" w:hAnsi="Times New Roman" w:cs="Times New Roman"/>
          <w:sz w:val="24"/>
          <w:szCs w:val="24"/>
        </w:rPr>
        <w:t>,</w:t>
      </w:r>
      <w:r>
        <w:rPr>
          <w:rFonts w:ascii="Times New Roman" w:hAnsi="Times New Roman" w:cs="Times New Roman"/>
          <w:sz w:val="24"/>
          <w:szCs w:val="24"/>
        </w:rPr>
        <w:t xml:space="preserve"> </w:t>
      </w:r>
      <w:r w:rsidRPr="00C62962">
        <w:rPr>
          <w:rFonts w:ascii="Times New Roman" w:hAnsi="Times New Roman" w:cs="Times New Roman"/>
          <w:sz w:val="24"/>
          <w:szCs w:val="24"/>
        </w:rPr>
        <w:t>19 accessions (TSs 540, TSs 564, TSs 570,</w:t>
      </w:r>
      <w:r>
        <w:rPr>
          <w:rFonts w:ascii="Times New Roman" w:hAnsi="Times New Roman" w:cs="Times New Roman"/>
          <w:sz w:val="24"/>
          <w:szCs w:val="24"/>
        </w:rPr>
        <w:t xml:space="preserve"> </w:t>
      </w:r>
      <w:r w:rsidRPr="00C62962">
        <w:rPr>
          <w:rFonts w:ascii="Times New Roman" w:hAnsi="Times New Roman" w:cs="Times New Roman"/>
          <w:sz w:val="24"/>
          <w:szCs w:val="24"/>
        </w:rPr>
        <w:t>TSs 583, TSs 544,</w:t>
      </w:r>
      <w:r>
        <w:rPr>
          <w:rFonts w:ascii="Times New Roman" w:hAnsi="Times New Roman" w:cs="Times New Roman"/>
          <w:sz w:val="24"/>
          <w:szCs w:val="24"/>
        </w:rPr>
        <w:t xml:space="preserve"> </w:t>
      </w:r>
      <w:r w:rsidRPr="00C62962">
        <w:rPr>
          <w:rFonts w:ascii="Times New Roman" w:hAnsi="Times New Roman" w:cs="Times New Roman"/>
          <w:sz w:val="24"/>
          <w:szCs w:val="24"/>
        </w:rPr>
        <w:t>TSs 553, TSs 555, TSs 556, TSs 558, TSs 595, TSs 596, TSs 597, TSs 598, TSs 599, TSs 600, TSs 602, TSs 603 and TSs 606) were stable across the environments</w:t>
      </w:r>
      <w:r>
        <w:rPr>
          <w:rFonts w:ascii="Times New Roman" w:hAnsi="Times New Roman" w:cs="Times New Roman"/>
          <w:sz w:val="24"/>
          <w:szCs w:val="24"/>
        </w:rPr>
        <w:t xml:space="preserve"> </w:t>
      </w:r>
      <w:r w:rsidRPr="00C62962">
        <w:rPr>
          <w:rFonts w:ascii="Times New Roman" w:hAnsi="Times New Roman" w:cs="Times New Roman"/>
          <w:sz w:val="24"/>
          <w:szCs w:val="24"/>
        </w:rPr>
        <w:t xml:space="preserve">while accessions TSs 549, TSs 555, TSs 575, TSs 604, and TSs 563 were the </w:t>
      </w:r>
      <w:r>
        <w:rPr>
          <w:rFonts w:ascii="Times New Roman" w:hAnsi="Times New Roman" w:cs="Times New Roman"/>
          <w:sz w:val="24"/>
          <w:szCs w:val="24"/>
        </w:rPr>
        <w:t>best-adapting</w:t>
      </w:r>
      <w:r w:rsidRPr="00C62962">
        <w:rPr>
          <w:rFonts w:ascii="Times New Roman" w:hAnsi="Times New Roman" w:cs="Times New Roman"/>
          <w:sz w:val="24"/>
          <w:szCs w:val="24"/>
        </w:rPr>
        <w:t xml:space="preserve"> accessions. Coefficient of variation (CV) analysis showed 24 out of 86 accessions as highly productive and stable (Figure </w:t>
      </w:r>
      <w:r w:rsidR="004369A4">
        <w:rPr>
          <w:rFonts w:ascii="Times New Roman" w:hAnsi="Times New Roman" w:cs="Times New Roman"/>
          <w:sz w:val="24"/>
          <w:szCs w:val="24"/>
        </w:rPr>
        <w:t>1</w:t>
      </w:r>
      <w:r w:rsidRPr="00C62962">
        <w:rPr>
          <w:rFonts w:ascii="Times New Roman" w:hAnsi="Times New Roman" w:cs="Times New Roman"/>
          <w:sz w:val="24"/>
          <w:szCs w:val="24"/>
        </w:rPr>
        <w:t>a</w:t>
      </w:r>
      <w:r w:rsidR="007D2219">
        <w:rPr>
          <w:rFonts w:ascii="Times New Roman" w:hAnsi="Times New Roman" w:cs="Times New Roman"/>
          <w:sz w:val="24"/>
          <w:szCs w:val="24"/>
        </w:rPr>
        <w:t xml:space="preserve">).  </w:t>
      </w:r>
    </w:p>
    <w:p w14:paraId="4F89F95C" w14:textId="77777777" w:rsidR="00362C93" w:rsidRDefault="0061492F" w:rsidP="00EC3C1F">
      <w:pPr>
        <w:spacing w:line="360" w:lineRule="auto"/>
        <w:jc w:val="both"/>
        <w:rPr>
          <w:rFonts w:ascii="Times New Roman" w:hAnsi="Times New Roman" w:cs="Times New Roman"/>
          <w:sz w:val="24"/>
          <w:szCs w:val="24"/>
        </w:rPr>
      </w:pPr>
      <w:r w:rsidRPr="002E0F05">
        <w:rPr>
          <w:rFonts w:ascii="Times New Roman" w:hAnsi="Times New Roman" w:cs="Times New Roman"/>
          <w:b/>
          <w:sz w:val="24"/>
          <w:szCs w:val="24"/>
        </w:rPr>
        <w:t>GGE Biplot Analysis</w:t>
      </w:r>
      <w:r w:rsidR="00EC3C1F">
        <w:rPr>
          <w:rFonts w:ascii="Times New Roman" w:hAnsi="Times New Roman" w:cs="Times New Roman"/>
          <w:b/>
          <w:sz w:val="24"/>
          <w:szCs w:val="24"/>
        </w:rPr>
        <w:t xml:space="preserve">: </w:t>
      </w:r>
      <w:r w:rsidR="00FA2365" w:rsidRPr="00FA2365">
        <w:rPr>
          <w:rFonts w:ascii="Times New Roman" w:hAnsi="Times New Roman" w:cs="Times New Roman"/>
          <w:sz w:val="24"/>
          <w:szCs w:val="24"/>
        </w:rPr>
        <w:t>The selection of superior genotypes for improved cultivar development can be severely constrained by a large GXE interaction for a quantit</w:t>
      </w:r>
      <w:r w:rsidR="00FA2365">
        <w:rPr>
          <w:rFonts w:ascii="Times New Roman" w:hAnsi="Times New Roman" w:cs="Times New Roman"/>
          <w:sz w:val="24"/>
          <w:szCs w:val="24"/>
        </w:rPr>
        <w:t>ative feature like seed yield (</w:t>
      </w:r>
      <w:r w:rsidR="00F41C97">
        <w:rPr>
          <w:rFonts w:ascii="Times New Roman" w:hAnsi="Times New Roman" w:cs="Times New Roman"/>
          <w:sz w:val="24"/>
          <w:szCs w:val="24"/>
        </w:rPr>
        <w:t>23</w:t>
      </w:r>
      <w:r w:rsidR="00FA2365" w:rsidRPr="00FA2365">
        <w:rPr>
          <w:rFonts w:ascii="Times New Roman" w:hAnsi="Times New Roman" w:cs="Times New Roman"/>
          <w:sz w:val="24"/>
          <w:szCs w:val="24"/>
        </w:rPr>
        <w:t>).</w:t>
      </w:r>
      <w:r w:rsidR="00FA2365" w:rsidRPr="00FA2365">
        <w:rPr>
          <w:rFonts w:ascii="Times New Roman" w:hAnsi="Times New Roman" w:cs="Times New Roman"/>
          <w:b/>
          <w:sz w:val="24"/>
          <w:szCs w:val="24"/>
        </w:rPr>
        <w:t xml:space="preserve"> </w:t>
      </w:r>
      <w:r w:rsidRPr="005336E6">
        <w:rPr>
          <w:rFonts w:ascii="Times New Roman" w:hAnsi="Times New Roman" w:cs="Times New Roman"/>
          <w:sz w:val="24"/>
          <w:szCs w:val="24"/>
        </w:rPr>
        <w:t xml:space="preserve">GGE biplot </w:t>
      </w:r>
      <w:r>
        <w:rPr>
          <w:rFonts w:ascii="Times New Roman" w:hAnsi="Times New Roman" w:cs="Times New Roman"/>
          <w:sz w:val="24"/>
          <w:szCs w:val="24"/>
        </w:rPr>
        <w:t>analysis specifically reveal</w:t>
      </w:r>
      <w:r w:rsidR="006710AD">
        <w:rPr>
          <w:rFonts w:ascii="Times New Roman" w:hAnsi="Times New Roman" w:cs="Times New Roman"/>
          <w:sz w:val="24"/>
          <w:szCs w:val="24"/>
        </w:rPr>
        <w:t>s</w:t>
      </w:r>
      <w:r>
        <w:rPr>
          <w:rFonts w:ascii="Times New Roman" w:hAnsi="Times New Roman" w:cs="Times New Roman"/>
          <w:sz w:val="24"/>
          <w:szCs w:val="24"/>
        </w:rPr>
        <w:t xml:space="preserve"> the performances of different accessions in each environment (</w:t>
      </w:r>
      <w:r w:rsidR="00F41C97">
        <w:rPr>
          <w:rFonts w:ascii="Times New Roman" w:hAnsi="Times New Roman" w:cs="Times New Roman"/>
          <w:sz w:val="24"/>
          <w:szCs w:val="24"/>
        </w:rPr>
        <w:t>24</w:t>
      </w:r>
      <w:r>
        <w:rPr>
          <w:rFonts w:ascii="Times New Roman" w:hAnsi="Times New Roman" w:cs="Times New Roman"/>
          <w:sz w:val="24"/>
          <w:szCs w:val="24"/>
        </w:rPr>
        <w:t xml:space="preserve">) and also </w:t>
      </w:r>
      <w:r w:rsidRPr="000A51C5">
        <w:rPr>
          <w:rFonts w:ascii="Times New Roman" w:hAnsi="Times New Roman" w:cs="Times New Roman"/>
          <w:sz w:val="24"/>
          <w:szCs w:val="24"/>
        </w:rPr>
        <w:t xml:space="preserve">explains the performance of genotypes and the interaction of the same </w:t>
      </w:r>
      <w:r w:rsidRPr="000A51C5">
        <w:rPr>
          <w:rFonts w:ascii="Times New Roman" w:hAnsi="Times New Roman" w:cs="Times New Roman"/>
          <w:sz w:val="24"/>
          <w:szCs w:val="24"/>
        </w:rPr>
        <w:lastRenderedPageBreak/>
        <w:t>with its environment within a two-dimensional scattered plot based on the scores of the first two principal components (PC) axes (</w:t>
      </w:r>
      <w:r w:rsidR="00385D1A">
        <w:rPr>
          <w:rFonts w:ascii="Times New Roman" w:hAnsi="Times New Roman" w:cs="Times New Roman"/>
          <w:sz w:val="24"/>
          <w:szCs w:val="24"/>
        </w:rPr>
        <w:t>24</w:t>
      </w:r>
      <w:r>
        <w:rPr>
          <w:rFonts w:ascii="Times New Roman" w:hAnsi="Times New Roman" w:cs="Times New Roman"/>
          <w:sz w:val="24"/>
          <w:szCs w:val="24"/>
        </w:rPr>
        <w:t xml:space="preserve">). </w:t>
      </w:r>
      <w:r w:rsidR="006710AD">
        <w:rPr>
          <w:rFonts w:ascii="Times New Roman" w:hAnsi="Times New Roman" w:cs="Times New Roman"/>
          <w:sz w:val="24"/>
          <w:szCs w:val="24"/>
        </w:rPr>
        <w:t>In this study, from</w:t>
      </w:r>
      <w:r>
        <w:rPr>
          <w:rFonts w:ascii="Times New Roman" w:hAnsi="Times New Roman" w:cs="Times New Roman"/>
          <w:sz w:val="24"/>
          <w:szCs w:val="24"/>
        </w:rPr>
        <w:t xml:space="preserve"> the biplot, </w:t>
      </w:r>
      <w:r w:rsidRPr="000A51C5">
        <w:rPr>
          <w:rFonts w:ascii="Times New Roman" w:hAnsi="Times New Roman" w:cs="Times New Roman"/>
          <w:sz w:val="24"/>
          <w:szCs w:val="24"/>
        </w:rPr>
        <w:t>97.20% of the total variation</w:t>
      </w:r>
      <w:r>
        <w:rPr>
          <w:rFonts w:ascii="Times New Roman" w:hAnsi="Times New Roman" w:cs="Times New Roman"/>
          <w:sz w:val="24"/>
          <w:szCs w:val="24"/>
        </w:rPr>
        <w:t xml:space="preserve"> was</w:t>
      </w:r>
      <w:r w:rsidRPr="000A51C5">
        <w:rPr>
          <w:rFonts w:ascii="Times New Roman" w:hAnsi="Times New Roman" w:cs="Times New Roman"/>
          <w:sz w:val="24"/>
          <w:szCs w:val="24"/>
        </w:rPr>
        <w:t xml:space="preserve"> observed, of which 65.03% explained the first principal component (axis 1), while 31.17% explained the seco</w:t>
      </w:r>
      <w:r>
        <w:rPr>
          <w:rFonts w:ascii="Times New Roman" w:hAnsi="Times New Roman" w:cs="Times New Roman"/>
          <w:sz w:val="24"/>
          <w:szCs w:val="24"/>
        </w:rPr>
        <w:t xml:space="preserve">nd principal component (axis 2). </w:t>
      </w:r>
      <w:r w:rsidR="006710AD">
        <w:rPr>
          <w:rFonts w:ascii="Times New Roman" w:hAnsi="Times New Roman" w:cs="Times New Roman"/>
          <w:sz w:val="24"/>
          <w:szCs w:val="24"/>
        </w:rPr>
        <w:t>N</w:t>
      </w:r>
      <w:r w:rsidRPr="0052520A">
        <w:rPr>
          <w:rFonts w:ascii="Times New Roman" w:hAnsi="Times New Roman" w:cs="Times New Roman"/>
          <w:sz w:val="24"/>
          <w:szCs w:val="24"/>
        </w:rPr>
        <w:t>one of the environments a</w:t>
      </w:r>
      <w:r>
        <w:rPr>
          <w:rFonts w:ascii="Times New Roman" w:hAnsi="Times New Roman" w:cs="Times New Roman"/>
          <w:sz w:val="24"/>
          <w:szCs w:val="24"/>
        </w:rPr>
        <w:t>re near the mean environment</w:t>
      </w:r>
      <w:r w:rsidRPr="0052520A">
        <w:rPr>
          <w:rFonts w:ascii="Times New Roman" w:hAnsi="Times New Roman" w:cs="Times New Roman"/>
          <w:sz w:val="24"/>
          <w:szCs w:val="24"/>
        </w:rPr>
        <w:t xml:space="preserve"> (Figure </w:t>
      </w:r>
      <w:r w:rsidR="004369A4">
        <w:rPr>
          <w:rFonts w:ascii="Times New Roman" w:hAnsi="Times New Roman" w:cs="Times New Roman"/>
          <w:sz w:val="24"/>
          <w:szCs w:val="24"/>
        </w:rPr>
        <w:t>2</w:t>
      </w:r>
      <w:r w:rsidRPr="0052520A">
        <w:rPr>
          <w:rFonts w:ascii="Times New Roman" w:hAnsi="Times New Roman" w:cs="Times New Roman"/>
          <w:sz w:val="24"/>
          <w:szCs w:val="24"/>
        </w:rPr>
        <w:t>A) and representation of the accessions in the various envi</w:t>
      </w:r>
      <w:r>
        <w:rPr>
          <w:rFonts w:ascii="Times New Roman" w:hAnsi="Times New Roman" w:cs="Times New Roman"/>
          <w:sz w:val="24"/>
          <w:szCs w:val="24"/>
        </w:rPr>
        <w:t xml:space="preserve">ronments (Figure </w:t>
      </w:r>
      <w:r w:rsidR="004369A4">
        <w:rPr>
          <w:rFonts w:ascii="Times New Roman" w:hAnsi="Times New Roman" w:cs="Times New Roman"/>
          <w:sz w:val="24"/>
          <w:szCs w:val="24"/>
        </w:rPr>
        <w:t>2</w:t>
      </w:r>
      <w:r>
        <w:rPr>
          <w:rFonts w:ascii="Times New Roman" w:hAnsi="Times New Roman" w:cs="Times New Roman"/>
          <w:sz w:val="24"/>
          <w:szCs w:val="24"/>
        </w:rPr>
        <w:t>B)</w:t>
      </w:r>
      <w:r w:rsidRPr="0052520A">
        <w:rPr>
          <w:rFonts w:ascii="Times New Roman" w:hAnsi="Times New Roman" w:cs="Times New Roman"/>
          <w:sz w:val="24"/>
          <w:szCs w:val="24"/>
        </w:rPr>
        <w:t>.</w:t>
      </w:r>
      <w:r>
        <w:rPr>
          <w:rFonts w:ascii="Times New Roman" w:hAnsi="Times New Roman" w:cs="Times New Roman"/>
          <w:sz w:val="24"/>
          <w:szCs w:val="24"/>
        </w:rPr>
        <w:t xml:space="preserve"> </w:t>
      </w:r>
      <w:r w:rsidRPr="00342CCE">
        <w:rPr>
          <w:rFonts w:ascii="Times New Roman" w:hAnsi="Times New Roman" w:cs="Times New Roman"/>
          <w:sz w:val="24"/>
          <w:szCs w:val="24"/>
        </w:rPr>
        <w:t xml:space="preserve">In figures </w:t>
      </w:r>
      <w:r w:rsidR="004369A4">
        <w:rPr>
          <w:rFonts w:ascii="Times New Roman" w:hAnsi="Times New Roman" w:cs="Times New Roman"/>
          <w:sz w:val="24"/>
          <w:szCs w:val="24"/>
        </w:rPr>
        <w:t>2</w:t>
      </w:r>
      <w:r w:rsidRPr="00342CCE">
        <w:rPr>
          <w:rFonts w:ascii="Times New Roman" w:hAnsi="Times New Roman" w:cs="Times New Roman"/>
          <w:sz w:val="24"/>
          <w:szCs w:val="24"/>
        </w:rPr>
        <w:t xml:space="preserve">A and </w:t>
      </w:r>
      <w:r w:rsidR="004369A4">
        <w:rPr>
          <w:rFonts w:ascii="Times New Roman" w:hAnsi="Times New Roman" w:cs="Times New Roman"/>
          <w:sz w:val="24"/>
          <w:szCs w:val="24"/>
        </w:rPr>
        <w:t>2</w:t>
      </w:r>
      <w:r w:rsidRPr="00342CCE">
        <w:rPr>
          <w:rFonts w:ascii="Times New Roman" w:hAnsi="Times New Roman" w:cs="Times New Roman"/>
          <w:sz w:val="24"/>
          <w:szCs w:val="24"/>
        </w:rPr>
        <w:t>B, the vector red line which represented the environmental axis separated the accessions differently based on their performances.</w:t>
      </w:r>
      <w:r w:rsidRPr="00873B61">
        <w:rPr>
          <w:rFonts w:ascii="Times New Roman" w:hAnsi="Times New Roman" w:cs="Times New Roman"/>
          <w:sz w:val="24"/>
          <w:szCs w:val="24"/>
        </w:rPr>
        <w:t xml:space="preserve"> </w:t>
      </w:r>
      <w:r>
        <w:rPr>
          <w:rFonts w:ascii="Times New Roman" w:hAnsi="Times New Roman" w:cs="Times New Roman"/>
          <w:sz w:val="24"/>
          <w:szCs w:val="24"/>
        </w:rPr>
        <w:t xml:space="preserve">Accession performance in each environment is shown in figure </w:t>
      </w:r>
      <w:r w:rsidR="004369A4">
        <w:rPr>
          <w:rFonts w:ascii="Times New Roman" w:hAnsi="Times New Roman" w:cs="Times New Roman"/>
          <w:sz w:val="24"/>
          <w:szCs w:val="24"/>
        </w:rPr>
        <w:t>3</w:t>
      </w:r>
      <w:r>
        <w:rPr>
          <w:rFonts w:ascii="Times New Roman" w:hAnsi="Times New Roman" w:cs="Times New Roman"/>
          <w:sz w:val="24"/>
          <w:szCs w:val="24"/>
        </w:rPr>
        <w:t>. For the four environments, most accessions were clustered close to the average yield.</w:t>
      </w:r>
    </w:p>
    <w:p w14:paraId="7B3019C2" w14:textId="77777777" w:rsidR="00362C93" w:rsidRDefault="0061492F" w:rsidP="00755251">
      <w:pPr>
        <w:spacing w:line="360" w:lineRule="auto"/>
        <w:ind w:firstLine="720"/>
        <w:jc w:val="both"/>
        <w:rPr>
          <w:rFonts w:ascii="Times New Roman" w:hAnsi="Times New Roman" w:cs="Times New Roman"/>
          <w:sz w:val="24"/>
          <w:szCs w:val="24"/>
        </w:rPr>
      </w:pPr>
      <w:r w:rsidRPr="00FB224B">
        <w:rPr>
          <w:rFonts w:ascii="Times New Roman" w:hAnsi="Times New Roman" w:cs="Times New Roman"/>
          <w:sz w:val="24"/>
          <w:szCs w:val="24"/>
        </w:rPr>
        <w:t>A crucial element of the GGE is the use of the polygon view of the "which-won-where" biplot, which aids in visualizing the interaction patterns between genotypes and environments to demonstrate the presence of cross-over GEI, massive environment differentiat</w:t>
      </w:r>
      <w:r>
        <w:rPr>
          <w:rFonts w:ascii="Times New Roman" w:hAnsi="Times New Roman" w:cs="Times New Roman"/>
          <w:sz w:val="24"/>
          <w:szCs w:val="24"/>
        </w:rPr>
        <w:t>ions, and particular adaptation (</w:t>
      </w:r>
      <w:r w:rsidR="00F41C97">
        <w:rPr>
          <w:rFonts w:ascii="Times New Roman" w:hAnsi="Times New Roman" w:cs="Times New Roman"/>
          <w:sz w:val="24"/>
          <w:szCs w:val="24"/>
        </w:rPr>
        <w:t>25</w:t>
      </w:r>
      <w:r>
        <w:rPr>
          <w:rFonts w:ascii="Times New Roman" w:hAnsi="Times New Roman" w:cs="Times New Roman"/>
          <w:sz w:val="24"/>
          <w:szCs w:val="24"/>
        </w:rPr>
        <w:t xml:space="preserve">). Accessions TSs508, TSs 518, TSs 542, TSs 544, TSS 600, TSs 598, TSs 605 and TSS 550 were situated at the corners of the polygon (Figure </w:t>
      </w:r>
      <w:r w:rsidR="004369A4">
        <w:rPr>
          <w:rFonts w:ascii="Times New Roman" w:hAnsi="Times New Roman" w:cs="Times New Roman"/>
          <w:sz w:val="24"/>
          <w:szCs w:val="24"/>
        </w:rPr>
        <w:t>3</w:t>
      </w:r>
      <w:r>
        <w:rPr>
          <w:rFonts w:ascii="Times New Roman" w:hAnsi="Times New Roman" w:cs="Times New Roman"/>
          <w:sz w:val="24"/>
          <w:szCs w:val="24"/>
        </w:rPr>
        <w:t>), indicating that these accessions were outstanding in terms of yield in those environments (</w:t>
      </w:r>
      <w:r w:rsidR="003A0065">
        <w:rPr>
          <w:rFonts w:ascii="Times New Roman" w:hAnsi="Times New Roman" w:cs="Times New Roman"/>
          <w:sz w:val="24"/>
          <w:szCs w:val="24"/>
        </w:rPr>
        <w:t>11</w:t>
      </w:r>
      <w:r>
        <w:rPr>
          <w:rFonts w:ascii="Times New Roman" w:hAnsi="Times New Roman" w:cs="Times New Roman"/>
          <w:sz w:val="24"/>
          <w:szCs w:val="24"/>
        </w:rPr>
        <w:t xml:space="preserve">). Among these accessions, TSs 554 was the highest yielding in all test environments (Figure </w:t>
      </w:r>
      <w:r w:rsidR="004369A4">
        <w:rPr>
          <w:rFonts w:ascii="Times New Roman" w:hAnsi="Times New Roman" w:cs="Times New Roman"/>
          <w:sz w:val="24"/>
          <w:szCs w:val="24"/>
        </w:rPr>
        <w:t>4</w:t>
      </w:r>
      <w:r>
        <w:rPr>
          <w:rFonts w:ascii="Times New Roman" w:hAnsi="Times New Roman" w:cs="Times New Roman"/>
          <w:sz w:val="24"/>
          <w:szCs w:val="24"/>
        </w:rPr>
        <w:t>). Some accessions such as TSs528, TSs 593, TSs 581 and TSs 595 were located close to the center of the GGE biplot. This indicates that they showed a stable performance across the test sites (</w:t>
      </w:r>
      <w:r w:rsidR="00385D1A">
        <w:rPr>
          <w:rFonts w:ascii="Times New Roman" w:hAnsi="Times New Roman" w:cs="Times New Roman"/>
          <w:sz w:val="24"/>
          <w:szCs w:val="24"/>
        </w:rPr>
        <w:t>25,1</w:t>
      </w:r>
      <w:r>
        <w:rPr>
          <w:rFonts w:ascii="Times New Roman" w:hAnsi="Times New Roman" w:cs="Times New Roman"/>
          <w:sz w:val="24"/>
          <w:szCs w:val="24"/>
        </w:rPr>
        <w:t xml:space="preserve">). </w:t>
      </w:r>
    </w:p>
    <w:p w14:paraId="7F59116C" w14:textId="77777777" w:rsidR="00AD6577" w:rsidRDefault="0061492F" w:rsidP="0075525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Figure </w:t>
      </w:r>
      <w:r w:rsidR="004369A4">
        <w:rPr>
          <w:rFonts w:ascii="Times New Roman" w:hAnsi="Times New Roman" w:cs="Times New Roman"/>
          <w:sz w:val="24"/>
          <w:szCs w:val="24"/>
        </w:rPr>
        <w:t>5</w:t>
      </w:r>
      <w:r>
        <w:rPr>
          <w:rFonts w:ascii="Times New Roman" w:hAnsi="Times New Roman" w:cs="Times New Roman"/>
          <w:sz w:val="24"/>
          <w:szCs w:val="24"/>
        </w:rPr>
        <w:t xml:space="preserve"> indicates three environments: UMU 2020, UMU 2021 and IITA 2020 and IITA 2021 together forming the third environment. </w:t>
      </w:r>
      <w:r w:rsidRPr="00F51C03">
        <w:rPr>
          <w:rFonts w:ascii="Times New Roman" w:hAnsi="Times New Roman" w:cs="Times New Roman"/>
          <w:sz w:val="24"/>
          <w:szCs w:val="24"/>
        </w:rPr>
        <w:t xml:space="preserve">The comparison plot for environment and accessions is shown in Figure </w:t>
      </w:r>
      <w:r w:rsidR="006710AD">
        <w:rPr>
          <w:rFonts w:ascii="Times New Roman" w:hAnsi="Times New Roman" w:cs="Times New Roman"/>
          <w:sz w:val="24"/>
          <w:szCs w:val="24"/>
        </w:rPr>
        <w:t>5</w:t>
      </w:r>
      <w:r w:rsidRPr="00F51C03">
        <w:rPr>
          <w:rFonts w:ascii="Times New Roman" w:hAnsi="Times New Roman" w:cs="Times New Roman"/>
          <w:sz w:val="24"/>
          <w:szCs w:val="24"/>
        </w:rPr>
        <w:t>. Accessions and environments close to or at the</w:t>
      </w:r>
      <w:r>
        <w:rPr>
          <w:rFonts w:ascii="Times New Roman" w:hAnsi="Times New Roman" w:cs="Times New Roman"/>
          <w:sz w:val="24"/>
          <w:szCs w:val="24"/>
        </w:rPr>
        <w:t xml:space="preserve"> center of concentric circle</w:t>
      </w:r>
      <w:r w:rsidRPr="00F51C03">
        <w:rPr>
          <w:rFonts w:ascii="Times New Roman" w:hAnsi="Times New Roman" w:cs="Times New Roman"/>
          <w:sz w:val="24"/>
          <w:szCs w:val="24"/>
        </w:rPr>
        <w:t xml:space="preserve"> are </w:t>
      </w:r>
      <w:r>
        <w:rPr>
          <w:rFonts w:ascii="Times New Roman" w:hAnsi="Times New Roman" w:cs="Times New Roman"/>
          <w:sz w:val="24"/>
          <w:szCs w:val="24"/>
        </w:rPr>
        <w:t xml:space="preserve">said to be </w:t>
      </w:r>
      <w:r w:rsidRPr="00F51C03">
        <w:rPr>
          <w:rFonts w:ascii="Times New Roman" w:hAnsi="Times New Roman" w:cs="Times New Roman"/>
          <w:sz w:val="24"/>
          <w:szCs w:val="24"/>
        </w:rPr>
        <w:t>ideal.</w:t>
      </w:r>
      <w:r>
        <w:rPr>
          <w:rFonts w:ascii="Times New Roman" w:hAnsi="Times New Roman" w:cs="Times New Roman"/>
          <w:sz w:val="24"/>
          <w:szCs w:val="24"/>
        </w:rPr>
        <w:t xml:space="preserve"> Therefore, in this study, as in figure </w:t>
      </w:r>
      <w:r w:rsidR="006710AD">
        <w:rPr>
          <w:rFonts w:ascii="Times New Roman" w:hAnsi="Times New Roman" w:cs="Times New Roman"/>
          <w:sz w:val="24"/>
          <w:szCs w:val="24"/>
        </w:rPr>
        <w:t>5</w:t>
      </w:r>
      <w:r>
        <w:rPr>
          <w:rFonts w:ascii="Times New Roman" w:hAnsi="Times New Roman" w:cs="Times New Roman"/>
          <w:sz w:val="24"/>
          <w:szCs w:val="24"/>
        </w:rPr>
        <w:t xml:space="preserve">A UMU 2021 (early season at Umudike) is the closet to being an ideal environment while TSS 536, TSS 573 are the ideal accessions as shown by their positions in figure </w:t>
      </w:r>
      <w:r w:rsidR="006710AD">
        <w:rPr>
          <w:rFonts w:ascii="Times New Roman" w:hAnsi="Times New Roman" w:cs="Times New Roman"/>
          <w:sz w:val="24"/>
          <w:szCs w:val="24"/>
        </w:rPr>
        <w:t>5</w:t>
      </w:r>
      <w:r>
        <w:rPr>
          <w:rFonts w:ascii="Times New Roman" w:hAnsi="Times New Roman" w:cs="Times New Roman"/>
          <w:sz w:val="24"/>
          <w:szCs w:val="24"/>
        </w:rPr>
        <w:t xml:space="preserve">B, followed by accession TSS 507, TSS 573 and TSS 580. Accession close to the ideal accession are said to be also good. </w:t>
      </w:r>
      <w:r w:rsidRPr="00620BD6">
        <w:rPr>
          <w:rFonts w:ascii="Times New Roman" w:hAnsi="Times New Roman" w:cs="Times New Roman"/>
          <w:sz w:val="24"/>
          <w:szCs w:val="24"/>
        </w:rPr>
        <w:t xml:space="preserve">All of the environments are positively correlated with one another in terms of the relationship between them, but UMU 2020 </w:t>
      </w:r>
      <w:r>
        <w:rPr>
          <w:rFonts w:ascii="Times New Roman" w:hAnsi="Times New Roman" w:cs="Times New Roman"/>
          <w:sz w:val="24"/>
          <w:szCs w:val="24"/>
        </w:rPr>
        <w:t xml:space="preserve">(Umudike late season) </w:t>
      </w:r>
      <w:r w:rsidRPr="00620BD6">
        <w:rPr>
          <w:rFonts w:ascii="Times New Roman" w:hAnsi="Times New Roman" w:cs="Times New Roman"/>
          <w:sz w:val="24"/>
          <w:szCs w:val="24"/>
        </w:rPr>
        <w:t xml:space="preserve">and UMU 2021 </w:t>
      </w:r>
      <w:r w:rsidR="003C1362">
        <w:rPr>
          <w:rFonts w:ascii="Times New Roman" w:hAnsi="Times New Roman" w:cs="Times New Roman"/>
          <w:sz w:val="24"/>
          <w:szCs w:val="24"/>
        </w:rPr>
        <w:t xml:space="preserve">(Umudike early season) </w:t>
      </w:r>
      <w:r w:rsidRPr="00620BD6">
        <w:rPr>
          <w:rFonts w:ascii="Times New Roman" w:hAnsi="Times New Roman" w:cs="Times New Roman"/>
          <w:sz w:val="24"/>
          <w:szCs w:val="24"/>
        </w:rPr>
        <w:t>are more highly correlated with one anot</w:t>
      </w:r>
      <w:r>
        <w:rPr>
          <w:rFonts w:ascii="Times New Roman" w:hAnsi="Times New Roman" w:cs="Times New Roman"/>
          <w:sz w:val="24"/>
          <w:szCs w:val="24"/>
        </w:rPr>
        <w:t>her than any other environments (Figure</w:t>
      </w:r>
      <w:r w:rsidR="003C1362">
        <w:rPr>
          <w:rFonts w:ascii="Times New Roman" w:hAnsi="Times New Roman" w:cs="Times New Roman"/>
          <w:sz w:val="24"/>
          <w:szCs w:val="24"/>
        </w:rPr>
        <w:t xml:space="preserve"> </w:t>
      </w:r>
      <w:r w:rsidR="004369A4">
        <w:rPr>
          <w:rFonts w:ascii="Times New Roman" w:hAnsi="Times New Roman" w:cs="Times New Roman"/>
          <w:sz w:val="24"/>
          <w:szCs w:val="24"/>
        </w:rPr>
        <w:t>5</w:t>
      </w:r>
      <w:r>
        <w:rPr>
          <w:rFonts w:ascii="Times New Roman" w:hAnsi="Times New Roman" w:cs="Times New Roman"/>
          <w:sz w:val="24"/>
          <w:szCs w:val="24"/>
        </w:rPr>
        <w:t>c).</w:t>
      </w:r>
      <w:r w:rsidR="00615C64" w:rsidRPr="00615C64">
        <w:rPr>
          <w:rFonts w:ascii="Times New Roman" w:hAnsi="Times New Roman" w:cs="Times New Roman"/>
          <w:sz w:val="24"/>
          <w:szCs w:val="24"/>
        </w:rPr>
        <w:t xml:space="preserve"> </w:t>
      </w:r>
      <w:r w:rsidR="00615C64" w:rsidRPr="00CD3053">
        <w:rPr>
          <w:rFonts w:ascii="Times New Roman" w:hAnsi="Times New Roman" w:cs="Times New Roman"/>
          <w:sz w:val="24"/>
          <w:szCs w:val="24"/>
        </w:rPr>
        <w:t xml:space="preserve">UMU 2021 is chosen as the perfect test environment in this study because it has the longest vector and the </w:t>
      </w:r>
      <w:r w:rsidR="00615C64" w:rsidRPr="00CD3053">
        <w:rPr>
          <w:rFonts w:ascii="Times New Roman" w:hAnsi="Times New Roman" w:cs="Times New Roman"/>
          <w:sz w:val="24"/>
          <w:szCs w:val="24"/>
        </w:rPr>
        <w:lastRenderedPageBreak/>
        <w:t xml:space="preserve">smallest angle with an ideal environment, making it the most discriminating and representative of all test </w:t>
      </w:r>
      <w:r w:rsidR="00615C64">
        <w:rPr>
          <w:rFonts w:ascii="Times New Roman" w:hAnsi="Times New Roman" w:cs="Times New Roman"/>
          <w:sz w:val="24"/>
          <w:szCs w:val="24"/>
        </w:rPr>
        <w:t>environments</w:t>
      </w:r>
      <w:r w:rsidR="00615C64" w:rsidRPr="00CD3053">
        <w:rPr>
          <w:rFonts w:ascii="Times New Roman" w:hAnsi="Times New Roman" w:cs="Times New Roman"/>
          <w:sz w:val="24"/>
          <w:szCs w:val="24"/>
        </w:rPr>
        <w:t>.</w:t>
      </w:r>
      <w:r w:rsidR="00615C64">
        <w:rPr>
          <w:rFonts w:ascii="Times New Roman" w:hAnsi="Times New Roman" w:cs="Times New Roman"/>
          <w:sz w:val="24"/>
          <w:szCs w:val="24"/>
        </w:rPr>
        <w:t xml:space="preserve"> This is in tandem with the thoughts of </w:t>
      </w:r>
      <w:r w:rsidR="00385D1A">
        <w:rPr>
          <w:rFonts w:ascii="Times New Roman" w:hAnsi="Times New Roman" w:cs="Times New Roman"/>
          <w:sz w:val="24"/>
          <w:szCs w:val="24"/>
        </w:rPr>
        <w:t>(26, 1</w:t>
      </w:r>
      <w:r w:rsidR="00615C64" w:rsidRPr="00CD3053">
        <w:rPr>
          <w:rFonts w:ascii="Times New Roman" w:hAnsi="Times New Roman" w:cs="Times New Roman"/>
          <w:sz w:val="24"/>
          <w:szCs w:val="24"/>
        </w:rPr>
        <w:t>).</w:t>
      </w:r>
    </w:p>
    <w:p w14:paraId="16FE5672" w14:textId="77777777" w:rsidR="00AD6577" w:rsidRDefault="0061492F" w:rsidP="00755251">
      <w:pPr>
        <w:spacing w:line="360" w:lineRule="auto"/>
        <w:ind w:firstLine="720"/>
        <w:jc w:val="both"/>
        <w:rPr>
          <w:rFonts w:ascii="Times New Roman" w:hAnsi="Times New Roman" w:cs="Times New Roman"/>
          <w:sz w:val="24"/>
          <w:szCs w:val="24"/>
        </w:rPr>
      </w:pPr>
      <w:r w:rsidRPr="004943D2">
        <w:rPr>
          <w:rFonts w:ascii="Times New Roman" w:hAnsi="Times New Roman" w:cs="Times New Roman"/>
          <w:sz w:val="24"/>
          <w:szCs w:val="24"/>
        </w:rPr>
        <w:t>Several studies have demonstrated the impact of GEI on</w:t>
      </w:r>
      <w:r w:rsidR="00C47617">
        <w:rPr>
          <w:rFonts w:ascii="Times New Roman" w:hAnsi="Times New Roman" w:cs="Times New Roman"/>
          <w:sz w:val="24"/>
          <w:szCs w:val="24"/>
        </w:rPr>
        <w:t xml:space="preserve"> a variety of legumes, including </w:t>
      </w:r>
      <w:r w:rsidRPr="004943D2">
        <w:rPr>
          <w:rFonts w:ascii="Times New Roman" w:hAnsi="Times New Roman" w:cs="Times New Roman"/>
          <w:sz w:val="24"/>
          <w:szCs w:val="24"/>
        </w:rPr>
        <w:t>African yam bean (</w:t>
      </w:r>
      <w:r w:rsidR="003A0065">
        <w:rPr>
          <w:rFonts w:ascii="Times New Roman" w:hAnsi="Times New Roman" w:cs="Times New Roman"/>
          <w:sz w:val="24"/>
          <w:szCs w:val="24"/>
        </w:rPr>
        <w:t>7</w:t>
      </w:r>
      <w:r w:rsidRPr="004943D2">
        <w:rPr>
          <w:rFonts w:ascii="Times New Roman" w:hAnsi="Times New Roman" w:cs="Times New Roman"/>
          <w:sz w:val="24"/>
          <w:szCs w:val="24"/>
        </w:rPr>
        <w:t>), Bambara groundnut (</w:t>
      </w:r>
      <w:r w:rsidR="003A0065">
        <w:rPr>
          <w:rFonts w:ascii="Times New Roman" w:hAnsi="Times New Roman" w:cs="Times New Roman"/>
          <w:sz w:val="24"/>
          <w:szCs w:val="24"/>
        </w:rPr>
        <w:t>1</w:t>
      </w:r>
      <w:r w:rsidRPr="004943D2">
        <w:rPr>
          <w:rFonts w:ascii="Times New Roman" w:hAnsi="Times New Roman" w:cs="Times New Roman"/>
          <w:sz w:val="24"/>
          <w:szCs w:val="24"/>
        </w:rPr>
        <w:t xml:space="preserve">), </w:t>
      </w:r>
      <w:r w:rsidR="00C47617">
        <w:rPr>
          <w:rFonts w:ascii="Times New Roman" w:hAnsi="Times New Roman" w:cs="Times New Roman"/>
          <w:sz w:val="24"/>
          <w:szCs w:val="24"/>
        </w:rPr>
        <w:t xml:space="preserve">and </w:t>
      </w:r>
      <w:r>
        <w:rPr>
          <w:rFonts w:ascii="Times New Roman" w:hAnsi="Times New Roman" w:cs="Times New Roman"/>
          <w:sz w:val="24"/>
          <w:szCs w:val="24"/>
        </w:rPr>
        <w:t>S</w:t>
      </w:r>
      <w:r w:rsidRPr="004943D2">
        <w:rPr>
          <w:rFonts w:ascii="Times New Roman" w:hAnsi="Times New Roman" w:cs="Times New Roman"/>
          <w:sz w:val="24"/>
          <w:szCs w:val="24"/>
        </w:rPr>
        <w:t>oybean (</w:t>
      </w:r>
      <w:r w:rsidR="003A0065">
        <w:rPr>
          <w:rFonts w:ascii="Times New Roman" w:hAnsi="Times New Roman" w:cs="Times New Roman"/>
          <w:sz w:val="24"/>
          <w:szCs w:val="24"/>
        </w:rPr>
        <w:t>26</w:t>
      </w:r>
      <w:r w:rsidRPr="004943D2">
        <w:rPr>
          <w:rFonts w:ascii="Times New Roman" w:hAnsi="Times New Roman" w:cs="Times New Roman"/>
          <w:sz w:val="24"/>
          <w:szCs w:val="24"/>
        </w:rPr>
        <w:t>).</w:t>
      </w:r>
      <w:r w:rsidRPr="004943D2">
        <w:t xml:space="preserve"> </w:t>
      </w:r>
      <w:r w:rsidRPr="004943D2">
        <w:rPr>
          <w:rFonts w:ascii="Times New Roman" w:hAnsi="Times New Roman" w:cs="Times New Roman"/>
          <w:sz w:val="24"/>
          <w:szCs w:val="24"/>
        </w:rPr>
        <w:t xml:space="preserve">The GEI has an impact on stability and adaptation because genotypes react </w:t>
      </w:r>
      <w:r>
        <w:rPr>
          <w:rFonts w:ascii="Times New Roman" w:hAnsi="Times New Roman" w:cs="Times New Roman"/>
          <w:sz w:val="24"/>
          <w:szCs w:val="24"/>
        </w:rPr>
        <w:t>to environments</w:t>
      </w:r>
      <w:r w:rsidRPr="004943D2">
        <w:rPr>
          <w:rFonts w:ascii="Times New Roman" w:hAnsi="Times New Roman" w:cs="Times New Roman"/>
          <w:sz w:val="24"/>
          <w:szCs w:val="24"/>
        </w:rPr>
        <w:t xml:space="preserve"> differently. The production efficiency of plant varieties is influenced by a variety of characteristics, including stability and adaptability (</w:t>
      </w:r>
      <w:r w:rsidR="003A0065">
        <w:rPr>
          <w:rFonts w:ascii="Times New Roman" w:hAnsi="Times New Roman" w:cs="Times New Roman"/>
          <w:sz w:val="24"/>
          <w:szCs w:val="24"/>
        </w:rPr>
        <w:t>1</w:t>
      </w:r>
      <w:r w:rsidRPr="004943D2">
        <w:rPr>
          <w:rFonts w:ascii="Times New Roman" w:hAnsi="Times New Roman" w:cs="Times New Roman"/>
          <w:sz w:val="24"/>
          <w:szCs w:val="24"/>
        </w:rPr>
        <w:t xml:space="preserve">). </w:t>
      </w:r>
      <w:r w:rsidRPr="00CD3053">
        <w:rPr>
          <w:rFonts w:ascii="Times New Roman" w:hAnsi="Times New Roman" w:cs="Times New Roman"/>
          <w:sz w:val="24"/>
          <w:szCs w:val="24"/>
        </w:rPr>
        <w:t xml:space="preserve">Genotype stability studies are important in classifying genotype adaptation and consistency in yield performance. Such studies will reduce efforts and save costs in engaging unpredictable field locations for farming and crop breeding </w:t>
      </w:r>
      <w:r>
        <w:rPr>
          <w:rFonts w:ascii="Times New Roman" w:hAnsi="Times New Roman" w:cs="Times New Roman"/>
          <w:sz w:val="24"/>
          <w:szCs w:val="24"/>
        </w:rPr>
        <w:t>purposes</w:t>
      </w:r>
      <w:r w:rsidR="00AD6577">
        <w:rPr>
          <w:rFonts w:ascii="Times New Roman" w:hAnsi="Times New Roman" w:cs="Times New Roman"/>
          <w:sz w:val="24"/>
          <w:szCs w:val="24"/>
        </w:rPr>
        <w:t>.</w:t>
      </w:r>
    </w:p>
    <w:p w14:paraId="364710C8" w14:textId="77777777" w:rsidR="0061492F" w:rsidRDefault="00697125" w:rsidP="00755251">
      <w:pPr>
        <w:spacing w:line="360" w:lineRule="auto"/>
        <w:jc w:val="center"/>
        <w:rPr>
          <w:rFonts w:ascii="Times New Roman" w:hAnsi="Times New Roman" w:cs="Times New Roman"/>
          <w:b/>
          <w:sz w:val="24"/>
          <w:szCs w:val="24"/>
        </w:rPr>
      </w:pPr>
      <w:r w:rsidRPr="00CD3053">
        <w:rPr>
          <w:rFonts w:ascii="Times New Roman" w:hAnsi="Times New Roman" w:cs="Times New Roman"/>
          <w:b/>
          <w:sz w:val="24"/>
          <w:szCs w:val="24"/>
        </w:rPr>
        <w:t>CONCLUSION</w:t>
      </w:r>
    </w:p>
    <w:p w14:paraId="5F5B996D" w14:textId="77777777" w:rsidR="00AD6577" w:rsidRDefault="0061492F" w:rsidP="0075525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3E64AC">
        <w:rPr>
          <w:rFonts w:ascii="Times New Roman" w:hAnsi="Times New Roman" w:cs="Times New Roman"/>
          <w:sz w:val="24"/>
          <w:szCs w:val="24"/>
        </w:rPr>
        <w:t xml:space="preserve">he study </w:t>
      </w:r>
      <w:r w:rsidRPr="00CD3053">
        <w:rPr>
          <w:rFonts w:ascii="Times New Roman" w:hAnsi="Times New Roman" w:cs="Times New Roman"/>
          <w:sz w:val="24"/>
          <w:szCs w:val="24"/>
        </w:rPr>
        <w:t xml:space="preserve">used performance data </w:t>
      </w:r>
      <w:r w:rsidRPr="003E64AC">
        <w:rPr>
          <w:rFonts w:ascii="Times New Roman" w:hAnsi="Times New Roman" w:cs="Times New Roman"/>
          <w:sz w:val="24"/>
          <w:szCs w:val="24"/>
        </w:rPr>
        <w:t xml:space="preserve">of 86 AYB genotypes </w:t>
      </w:r>
      <w:r>
        <w:rPr>
          <w:rFonts w:ascii="Times New Roman" w:hAnsi="Times New Roman" w:cs="Times New Roman"/>
          <w:sz w:val="24"/>
          <w:szCs w:val="24"/>
        </w:rPr>
        <w:t>at</w:t>
      </w:r>
      <w:r w:rsidRPr="003E64AC">
        <w:rPr>
          <w:rFonts w:ascii="Times New Roman" w:hAnsi="Times New Roman" w:cs="Times New Roman"/>
          <w:sz w:val="24"/>
          <w:szCs w:val="24"/>
        </w:rPr>
        <w:t xml:space="preserve"> </w:t>
      </w:r>
      <w:r>
        <w:rPr>
          <w:rFonts w:ascii="Times New Roman" w:hAnsi="Times New Roman" w:cs="Times New Roman"/>
          <w:sz w:val="24"/>
          <w:szCs w:val="24"/>
        </w:rPr>
        <w:t>two locations, Umudike and Ibadan during the late season (in 2020) and early season (2021) u</w:t>
      </w:r>
      <w:r w:rsidRPr="003E64AC">
        <w:rPr>
          <w:rFonts w:ascii="Times New Roman" w:hAnsi="Times New Roman" w:cs="Times New Roman"/>
          <w:sz w:val="24"/>
          <w:szCs w:val="24"/>
        </w:rPr>
        <w:t xml:space="preserve">tilizing a GGE biplot to </w:t>
      </w:r>
      <w:r>
        <w:rPr>
          <w:rFonts w:ascii="Times New Roman" w:hAnsi="Times New Roman" w:cs="Times New Roman"/>
          <w:sz w:val="24"/>
          <w:szCs w:val="24"/>
        </w:rPr>
        <w:t>determine</w:t>
      </w:r>
      <w:r w:rsidRPr="003E64AC">
        <w:rPr>
          <w:rFonts w:ascii="Times New Roman" w:hAnsi="Times New Roman" w:cs="Times New Roman"/>
          <w:sz w:val="24"/>
          <w:szCs w:val="24"/>
        </w:rPr>
        <w:t xml:space="preserve"> the main effects of genotype (G), environment (E), and gen</w:t>
      </w:r>
      <w:r>
        <w:rPr>
          <w:rFonts w:ascii="Times New Roman" w:hAnsi="Times New Roman" w:cs="Times New Roman"/>
          <w:sz w:val="24"/>
          <w:szCs w:val="24"/>
        </w:rPr>
        <w:t>otype x</w:t>
      </w:r>
      <w:r w:rsidRPr="003E64AC">
        <w:rPr>
          <w:rFonts w:ascii="Times New Roman" w:hAnsi="Times New Roman" w:cs="Times New Roman"/>
          <w:sz w:val="24"/>
          <w:szCs w:val="24"/>
        </w:rPr>
        <w:t xml:space="preserve"> environment interaction (GEI) </w:t>
      </w:r>
      <w:r>
        <w:rPr>
          <w:rFonts w:ascii="Times New Roman" w:hAnsi="Times New Roman" w:cs="Times New Roman"/>
          <w:sz w:val="24"/>
          <w:szCs w:val="24"/>
        </w:rPr>
        <w:t>and</w:t>
      </w:r>
      <w:r w:rsidRPr="00CD3053">
        <w:rPr>
          <w:rFonts w:ascii="Times New Roman" w:hAnsi="Times New Roman" w:cs="Times New Roman"/>
          <w:sz w:val="24"/>
          <w:szCs w:val="24"/>
        </w:rPr>
        <w:t xml:space="preserve"> identif</w:t>
      </w:r>
      <w:r>
        <w:rPr>
          <w:rFonts w:ascii="Times New Roman" w:hAnsi="Times New Roman" w:cs="Times New Roman"/>
          <w:sz w:val="24"/>
          <w:szCs w:val="24"/>
        </w:rPr>
        <w:t>ied</w:t>
      </w:r>
      <w:r w:rsidRPr="00CD3053">
        <w:rPr>
          <w:rFonts w:ascii="Times New Roman" w:hAnsi="Times New Roman" w:cs="Times New Roman"/>
          <w:sz w:val="24"/>
          <w:szCs w:val="24"/>
        </w:rPr>
        <w:t xml:space="preserve"> specific accessions that were adapted to each environment.</w:t>
      </w:r>
      <w:r w:rsidRPr="003E64AC">
        <w:rPr>
          <w:rFonts w:ascii="Times New Roman" w:hAnsi="Times New Roman" w:cs="Times New Roman"/>
          <w:sz w:val="24"/>
          <w:szCs w:val="24"/>
        </w:rPr>
        <w:t xml:space="preserve"> The stability analyses assisted in determining various genotypes that could be cultivated in each environment studied as well as a stable genotype that could</w:t>
      </w:r>
      <w:r>
        <w:rPr>
          <w:rFonts w:ascii="Times New Roman" w:hAnsi="Times New Roman" w:cs="Times New Roman"/>
          <w:sz w:val="24"/>
          <w:szCs w:val="24"/>
        </w:rPr>
        <w:t xml:space="preserve"> </w:t>
      </w:r>
      <w:r w:rsidRPr="00CD3053">
        <w:rPr>
          <w:rFonts w:ascii="Times New Roman" w:hAnsi="Times New Roman" w:cs="Times New Roman"/>
          <w:sz w:val="24"/>
          <w:szCs w:val="24"/>
        </w:rPr>
        <w:t xml:space="preserve">be grown </w:t>
      </w:r>
      <w:r>
        <w:rPr>
          <w:rFonts w:ascii="Times New Roman" w:hAnsi="Times New Roman" w:cs="Times New Roman"/>
          <w:sz w:val="24"/>
          <w:szCs w:val="24"/>
        </w:rPr>
        <w:t>across the</w:t>
      </w:r>
      <w:r w:rsidRPr="00CD3053">
        <w:rPr>
          <w:rFonts w:ascii="Times New Roman" w:hAnsi="Times New Roman" w:cs="Times New Roman"/>
          <w:sz w:val="24"/>
          <w:szCs w:val="24"/>
        </w:rPr>
        <w:t xml:space="preserve"> environment</w:t>
      </w:r>
      <w:r>
        <w:rPr>
          <w:rFonts w:ascii="Times New Roman" w:hAnsi="Times New Roman" w:cs="Times New Roman"/>
          <w:sz w:val="24"/>
          <w:szCs w:val="24"/>
        </w:rPr>
        <w:t>s</w:t>
      </w:r>
      <w:r w:rsidRPr="00CD3053">
        <w:rPr>
          <w:rFonts w:ascii="Times New Roman" w:hAnsi="Times New Roman" w:cs="Times New Roman"/>
          <w:sz w:val="24"/>
          <w:szCs w:val="24"/>
        </w:rPr>
        <w:t xml:space="preserve"> examined</w:t>
      </w:r>
      <w:r w:rsidRPr="003E64AC">
        <w:rPr>
          <w:rFonts w:ascii="Times New Roman" w:hAnsi="Times New Roman" w:cs="Times New Roman"/>
          <w:sz w:val="24"/>
          <w:szCs w:val="24"/>
        </w:rPr>
        <w:t>.</w:t>
      </w:r>
      <w:r>
        <w:rPr>
          <w:rFonts w:ascii="Times New Roman" w:hAnsi="Times New Roman" w:cs="Times New Roman"/>
          <w:sz w:val="24"/>
          <w:szCs w:val="24"/>
        </w:rPr>
        <w:t xml:space="preserve"> </w:t>
      </w:r>
      <w:r w:rsidRPr="00CD3053">
        <w:rPr>
          <w:rFonts w:ascii="Times New Roman" w:hAnsi="Times New Roman" w:cs="Times New Roman"/>
          <w:sz w:val="24"/>
          <w:szCs w:val="24"/>
        </w:rPr>
        <w:t xml:space="preserve">UMU 2021 </w:t>
      </w:r>
      <w:r>
        <w:rPr>
          <w:rFonts w:ascii="Times New Roman" w:hAnsi="Times New Roman" w:cs="Times New Roman"/>
          <w:sz w:val="24"/>
          <w:szCs w:val="24"/>
        </w:rPr>
        <w:t>was</w:t>
      </w:r>
      <w:r w:rsidRPr="00CD3053">
        <w:rPr>
          <w:rFonts w:ascii="Times New Roman" w:hAnsi="Times New Roman" w:cs="Times New Roman"/>
          <w:sz w:val="24"/>
          <w:szCs w:val="24"/>
        </w:rPr>
        <w:t xml:space="preserve"> chosen as the perfect test environment in this study because it has the longest vector and the smallest angle with an ideal environment, making it the most discriminating and representative of all test </w:t>
      </w:r>
      <w:r>
        <w:rPr>
          <w:rFonts w:ascii="Times New Roman" w:hAnsi="Times New Roman" w:cs="Times New Roman"/>
          <w:sz w:val="24"/>
          <w:szCs w:val="24"/>
        </w:rPr>
        <w:t>environments</w:t>
      </w:r>
      <w:r w:rsidRPr="00CD3053">
        <w:rPr>
          <w:rFonts w:ascii="Times New Roman" w:hAnsi="Times New Roman" w:cs="Times New Roman"/>
          <w:sz w:val="24"/>
          <w:szCs w:val="24"/>
        </w:rPr>
        <w:t>.</w:t>
      </w:r>
      <w:r>
        <w:rPr>
          <w:rFonts w:ascii="Times New Roman" w:hAnsi="Times New Roman" w:cs="Times New Roman"/>
          <w:sz w:val="24"/>
          <w:szCs w:val="24"/>
        </w:rPr>
        <w:t xml:space="preserve"> </w:t>
      </w:r>
      <w:r w:rsidRPr="0087327F">
        <w:rPr>
          <w:rFonts w:ascii="Times New Roman" w:hAnsi="Times New Roman" w:cs="Times New Roman"/>
          <w:sz w:val="24"/>
          <w:szCs w:val="24"/>
        </w:rPr>
        <w:t>The results can be used as a preliminary analysis for prospective breeding initiatives, but more research on this crop's adaptability and stability in more than two sites is required for the best outcomes and references.</w:t>
      </w:r>
    </w:p>
    <w:p w14:paraId="2BFB95B2" w14:textId="77777777" w:rsidR="007E77B0" w:rsidRDefault="007E77B0" w:rsidP="00755251">
      <w:pPr>
        <w:spacing w:line="360" w:lineRule="auto"/>
        <w:ind w:firstLine="720"/>
        <w:jc w:val="both"/>
        <w:rPr>
          <w:rFonts w:ascii="Times New Roman" w:hAnsi="Times New Roman" w:cs="Times New Roman"/>
          <w:sz w:val="24"/>
          <w:szCs w:val="24"/>
        </w:rPr>
      </w:pPr>
    </w:p>
    <w:p w14:paraId="58639F37" w14:textId="77777777" w:rsidR="007E77B0" w:rsidRPr="007E77B0" w:rsidRDefault="007E77B0" w:rsidP="007E77B0">
      <w:pPr>
        <w:spacing w:line="360" w:lineRule="auto"/>
        <w:ind w:firstLine="720"/>
        <w:jc w:val="both"/>
        <w:rPr>
          <w:rFonts w:ascii="Times New Roman" w:hAnsi="Times New Roman" w:cs="Times New Roman"/>
          <w:sz w:val="24"/>
          <w:szCs w:val="24"/>
        </w:rPr>
      </w:pPr>
      <w:r w:rsidRPr="007E77B0">
        <w:rPr>
          <w:rFonts w:ascii="Times New Roman" w:hAnsi="Times New Roman" w:cs="Times New Roman"/>
          <w:b/>
          <w:bCs/>
          <w:sz w:val="24"/>
          <w:szCs w:val="24"/>
        </w:rPr>
        <w:t>COMPETING INTERESTS DISCLAIMER</w:t>
      </w:r>
      <w:r w:rsidRPr="007E77B0">
        <w:rPr>
          <w:rFonts w:ascii="Times New Roman" w:hAnsi="Times New Roman" w:cs="Times New Roman"/>
          <w:sz w:val="24"/>
          <w:szCs w:val="24"/>
        </w:rPr>
        <w:t>:</w:t>
      </w:r>
    </w:p>
    <w:p w14:paraId="430BFE06" w14:textId="00DFECE2" w:rsidR="007E77B0" w:rsidRDefault="007E77B0" w:rsidP="007E77B0">
      <w:pPr>
        <w:spacing w:line="360" w:lineRule="auto"/>
        <w:ind w:firstLine="720"/>
        <w:jc w:val="both"/>
        <w:rPr>
          <w:rFonts w:ascii="Times New Roman" w:hAnsi="Times New Roman" w:cs="Times New Roman"/>
          <w:sz w:val="24"/>
          <w:szCs w:val="24"/>
        </w:rPr>
      </w:pPr>
      <w:r w:rsidRPr="007E77B0">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5819E375" w14:textId="77777777" w:rsidR="00D659C8" w:rsidRDefault="00D659C8" w:rsidP="00AD6577">
      <w:pPr>
        <w:jc w:val="center"/>
        <w:rPr>
          <w:rFonts w:ascii="Times New Roman" w:hAnsi="Times New Roman" w:cs="Times New Roman"/>
          <w:b/>
          <w:sz w:val="24"/>
          <w:szCs w:val="24"/>
        </w:rPr>
      </w:pPr>
    </w:p>
    <w:p w14:paraId="7437D8D1" w14:textId="77777777" w:rsidR="00E23B76" w:rsidRDefault="00E23B76" w:rsidP="00AD6577">
      <w:pPr>
        <w:jc w:val="center"/>
        <w:rPr>
          <w:rFonts w:ascii="Times New Roman" w:hAnsi="Times New Roman" w:cs="Times New Roman"/>
          <w:b/>
          <w:sz w:val="24"/>
          <w:szCs w:val="24"/>
        </w:rPr>
      </w:pPr>
    </w:p>
    <w:p w14:paraId="19A65821" w14:textId="77777777" w:rsidR="0061492F" w:rsidRPr="0005401A" w:rsidRDefault="00697125" w:rsidP="00AD6577">
      <w:pPr>
        <w:jc w:val="center"/>
        <w:rPr>
          <w:rFonts w:ascii="Times New Roman" w:hAnsi="Times New Roman" w:cs="Times New Roman"/>
          <w:b/>
          <w:sz w:val="24"/>
          <w:szCs w:val="24"/>
        </w:rPr>
      </w:pPr>
      <w:bookmarkStart w:id="1" w:name="_GoBack"/>
      <w:bookmarkEnd w:id="1"/>
      <w:r w:rsidRPr="0005401A">
        <w:rPr>
          <w:rFonts w:ascii="Times New Roman" w:hAnsi="Times New Roman" w:cs="Times New Roman"/>
          <w:b/>
          <w:sz w:val="24"/>
          <w:szCs w:val="24"/>
        </w:rPr>
        <w:lastRenderedPageBreak/>
        <w:t>REFERENCE</w:t>
      </w:r>
      <w:r>
        <w:rPr>
          <w:rFonts w:ascii="Times New Roman" w:hAnsi="Times New Roman" w:cs="Times New Roman"/>
          <w:b/>
          <w:sz w:val="24"/>
          <w:szCs w:val="24"/>
        </w:rPr>
        <w:t>S</w:t>
      </w:r>
    </w:p>
    <w:p w14:paraId="1D8FB212" w14:textId="77777777" w:rsidR="00DC1727" w:rsidRPr="000A7B18" w:rsidRDefault="00DC1727" w:rsidP="00DC1727">
      <w:pPr>
        <w:spacing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 </w:t>
      </w:r>
      <w:r w:rsidRPr="000A7B18">
        <w:rPr>
          <w:rFonts w:ascii="Times New Roman" w:hAnsi="Times New Roman" w:cs="Times New Roman"/>
          <w:color w:val="222222"/>
          <w:sz w:val="24"/>
          <w:szCs w:val="24"/>
          <w:shd w:val="clear" w:color="auto" w:fill="FFFFFF"/>
        </w:rPr>
        <w:t>Olanrewaju</w:t>
      </w:r>
      <w:r>
        <w:rPr>
          <w:rFonts w:ascii="Times New Roman" w:hAnsi="Times New Roman" w:cs="Times New Roman"/>
          <w:color w:val="222222"/>
          <w:sz w:val="24"/>
          <w:szCs w:val="24"/>
          <w:shd w:val="clear" w:color="auto" w:fill="FFFFFF"/>
        </w:rPr>
        <w:t>,</w:t>
      </w:r>
      <w:r w:rsidRPr="000A7B18">
        <w:rPr>
          <w:rFonts w:ascii="Times New Roman" w:hAnsi="Times New Roman" w:cs="Times New Roman"/>
          <w:color w:val="222222"/>
          <w:sz w:val="24"/>
          <w:szCs w:val="24"/>
          <w:shd w:val="clear" w:color="auto" w:fill="FFFFFF"/>
        </w:rPr>
        <w:t xml:space="preserve"> O</w:t>
      </w:r>
      <w:r>
        <w:rPr>
          <w:rFonts w:ascii="Times New Roman" w:hAnsi="Times New Roman" w:cs="Times New Roman"/>
          <w:color w:val="222222"/>
          <w:sz w:val="24"/>
          <w:szCs w:val="24"/>
          <w:shd w:val="clear" w:color="auto" w:fill="FFFFFF"/>
        </w:rPr>
        <w:t>.</w:t>
      </w:r>
      <w:r w:rsidRPr="000A7B18">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w:t>
      </w:r>
      <w:r w:rsidRPr="000A7B18">
        <w:rPr>
          <w:rFonts w:ascii="Times New Roman" w:hAnsi="Times New Roman" w:cs="Times New Roman"/>
          <w:color w:val="222222"/>
          <w:sz w:val="24"/>
          <w:szCs w:val="24"/>
          <w:shd w:val="clear" w:color="auto" w:fill="FFFFFF"/>
        </w:rPr>
        <w:t xml:space="preserve">, </w:t>
      </w:r>
      <w:proofErr w:type="spellStart"/>
      <w:r w:rsidRPr="000A7B18">
        <w:rPr>
          <w:rFonts w:ascii="Times New Roman" w:hAnsi="Times New Roman" w:cs="Times New Roman"/>
          <w:color w:val="222222"/>
          <w:sz w:val="24"/>
          <w:szCs w:val="24"/>
          <w:shd w:val="clear" w:color="auto" w:fill="FFFFFF"/>
        </w:rPr>
        <w:t>Oyatomi</w:t>
      </w:r>
      <w:proofErr w:type="spellEnd"/>
      <w:r>
        <w:rPr>
          <w:rFonts w:ascii="Times New Roman" w:hAnsi="Times New Roman" w:cs="Times New Roman"/>
          <w:color w:val="222222"/>
          <w:sz w:val="24"/>
          <w:szCs w:val="24"/>
          <w:shd w:val="clear" w:color="auto" w:fill="FFFFFF"/>
        </w:rPr>
        <w:t>,</w:t>
      </w:r>
      <w:r w:rsidRPr="000A7B18">
        <w:rPr>
          <w:rFonts w:ascii="Times New Roman" w:hAnsi="Times New Roman" w:cs="Times New Roman"/>
          <w:color w:val="222222"/>
          <w:sz w:val="24"/>
          <w:szCs w:val="24"/>
          <w:shd w:val="clear" w:color="auto" w:fill="FFFFFF"/>
        </w:rPr>
        <w:t xml:space="preserve"> O</w:t>
      </w:r>
      <w:r>
        <w:rPr>
          <w:rFonts w:ascii="Times New Roman" w:hAnsi="Times New Roman" w:cs="Times New Roman"/>
          <w:color w:val="222222"/>
          <w:sz w:val="24"/>
          <w:szCs w:val="24"/>
          <w:shd w:val="clear" w:color="auto" w:fill="FFFFFF"/>
        </w:rPr>
        <w:t>.</w:t>
      </w:r>
      <w:r w:rsidRPr="000A7B18">
        <w:rPr>
          <w:rFonts w:ascii="Times New Roman" w:hAnsi="Times New Roman" w:cs="Times New Roman"/>
          <w:color w:val="222222"/>
          <w:sz w:val="24"/>
          <w:szCs w:val="24"/>
          <w:shd w:val="clear" w:color="auto" w:fill="FFFFFF"/>
        </w:rPr>
        <w:t>, Babalola</w:t>
      </w:r>
      <w:r>
        <w:rPr>
          <w:rFonts w:ascii="Times New Roman" w:hAnsi="Times New Roman" w:cs="Times New Roman"/>
          <w:color w:val="222222"/>
          <w:sz w:val="24"/>
          <w:szCs w:val="24"/>
          <w:shd w:val="clear" w:color="auto" w:fill="FFFFFF"/>
        </w:rPr>
        <w:t>,</w:t>
      </w:r>
      <w:r w:rsidRPr="000A7B18">
        <w:rPr>
          <w:rFonts w:ascii="Times New Roman" w:hAnsi="Times New Roman" w:cs="Times New Roman"/>
          <w:color w:val="222222"/>
          <w:sz w:val="24"/>
          <w:szCs w:val="24"/>
          <w:shd w:val="clear" w:color="auto" w:fill="FFFFFF"/>
        </w:rPr>
        <w:t xml:space="preserve"> O</w:t>
      </w:r>
      <w:r>
        <w:rPr>
          <w:rFonts w:ascii="Times New Roman" w:hAnsi="Times New Roman" w:cs="Times New Roman"/>
          <w:color w:val="222222"/>
          <w:sz w:val="24"/>
          <w:szCs w:val="24"/>
          <w:shd w:val="clear" w:color="auto" w:fill="FFFFFF"/>
        </w:rPr>
        <w:t>.</w:t>
      </w:r>
      <w:r w:rsidRPr="000A7B18">
        <w:rPr>
          <w:rFonts w:ascii="Times New Roman" w:hAnsi="Times New Roman" w:cs="Times New Roman"/>
          <w:color w:val="222222"/>
          <w:sz w:val="24"/>
          <w:szCs w:val="24"/>
          <w:shd w:val="clear" w:color="auto" w:fill="FFFFFF"/>
        </w:rPr>
        <w:t>O</w:t>
      </w:r>
      <w:r>
        <w:rPr>
          <w:rFonts w:ascii="Times New Roman" w:hAnsi="Times New Roman" w:cs="Times New Roman"/>
          <w:color w:val="222222"/>
          <w:sz w:val="24"/>
          <w:szCs w:val="24"/>
          <w:shd w:val="clear" w:color="auto" w:fill="FFFFFF"/>
        </w:rPr>
        <w:t>. and</w:t>
      </w:r>
      <w:r w:rsidRPr="000A7B18">
        <w:rPr>
          <w:rFonts w:ascii="Times New Roman" w:hAnsi="Times New Roman" w:cs="Times New Roman"/>
          <w:color w:val="222222"/>
          <w:sz w:val="24"/>
          <w:szCs w:val="24"/>
          <w:shd w:val="clear" w:color="auto" w:fill="FFFFFF"/>
        </w:rPr>
        <w:t xml:space="preserve"> </w:t>
      </w:r>
      <w:proofErr w:type="spellStart"/>
      <w:r w:rsidRPr="000A7B18">
        <w:rPr>
          <w:rFonts w:ascii="Times New Roman" w:hAnsi="Times New Roman" w:cs="Times New Roman"/>
          <w:color w:val="222222"/>
          <w:sz w:val="24"/>
          <w:szCs w:val="24"/>
          <w:shd w:val="clear" w:color="auto" w:fill="FFFFFF"/>
        </w:rPr>
        <w:t>Abberton</w:t>
      </w:r>
      <w:proofErr w:type="spellEnd"/>
      <w:r>
        <w:rPr>
          <w:rFonts w:ascii="Times New Roman" w:hAnsi="Times New Roman" w:cs="Times New Roman"/>
          <w:color w:val="222222"/>
          <w:sz w:val="24"/>
          <w:szCs w:val="24"/>
          <w:shd w:val="clear" w:color="auto" w:fill="FFFFFF"/>
        </w:rPr>
        <w:t>,</w:t>
      </w:r>
      <w:r w:rsidRPr="000A7B18">
        <w:rPr>
          <w:rFonts w:ascii="Times New Roman" w:hAnsi="Times New Roman" w:cs="Times New Roman"/>
          <w:color w:val="222222"/>
          <w:sz w:val="24"/>
          <w:szCs w:val="24"/>
          <w:shd w:val="clear" w:color="auto" w:fill="FFFFFF"/>
        </w:rPr>
        <w:t xml:space="preserve"> M. </w:t>
      </w:r>
      <w:r>
        <w:rPr>
          <w:rFonts w:ascii="Times New Roman" w:hAnsi="Times New Roman" w:cs="Times New Roman"/>
          <w:color w:val="222222"/>
          <w:sz w:val="24"/>
          <w:szCs w:val="24"/>
          <w:shd w:val="clear" w:color="auto" w:fill="FFFFFF"/>
        </w:rPr>
        <w:t xml:space="preserve">(2021). </w:t>
      </w:r>
      <w:r w:rsidRPr="000A7B18">
        <w:rPr>
          <w:rFonts w:ascii="Times New Roman" w:hAnsi="Times New Roman" w:cs="Times New Roman"/>
          <w:color w:val="222222"/>
          <w:sz w:val="24"/>
          <w:szCs w:val="24"/>
          <w:shd w:val="clear" w:color="auto" w:fill="FFFFFF"/>
        </w:rPr>
        <w:t>GGE Biplot Analysis of Genotype × Environment Interaction and Yield Stability in Bambara Groundnut. </w:t>
      </w:r>
      <w:r w:rsidRPr="000A7B18">
        <w:rPr>
          <w:rStyle w:val="Emphasis"/>
          <w:rFonts w:ascii="Times New Roman" w:hAnsi="Times New Roman" w:cs="Times New Roman"/>
          <w:color w:val="222222"/>
          <w:sz w:val="24"/>
          <w:szCs w:val="24"/>
          <w:shd w:val="clear" w:color="auto" w:fill="FFFFFF"/>
        </w:rPr>
        <w:t>Agronomy</w:t>
      </w:r>
      <w:r w:rsidRPr="000A7B18">
        <w:rPr>
          <w:rFonts w:ascii="Times New Roman" w:hAnsi="Times New Roman" w:cs="Times New Roman"/>
          <w:color w:val="222222"/>
          <w:sz w:val="24"/>
          <w:szCs w:val="24"/>
          <w:shd w:val="clear" w:color="auto" w:fill="FFFFFF"/>
        </w:rPr>
        <w:t>. 11(9):1839.</w:t>
      </w:r>
      <w:r w:rsidR="006D26AC">
        <w:rPr>
          <w:rFonts w:ascii="Times New Roman" w:hAnsi="Times New Roman" w:cs="Times New Roman"/>
          <w:color w:val="222222"/>
          <w:sz w:val="24"/>
          <w:szCs w:val="24"/>
          <w:shd w:val="clear" w:color="auto" w:fill="FFFFFF"/>
        </w:rPr>
        <w:t xml:space="preserve"> </w:t>
      </w:r>
      <w:r w:rsidR="006D26AC" w:rsidRPr="006D26AC">
        <w:rPr>
          <w:rFonts w:ascii="Times New Roman" w:hAnsi="Times New Roman" w:cs="Times New Roman"/>
          <w:color w:val="222222"/>
          <w:sz w:val="24"/>
          <w:szCs w:val="24"/>
          <w:shd w:val="clear" w:color="auto" w:fill="FFFFFF"/>
        </w:rPr>
        <w:t>https://doi.org/10.3390/agronomy11091839</w:t>
      </w:r>
    </w:p>
    <w:p w14:paraId="2CAF2C57" w14:textId="77777777" w:rsidR="00DC1727" w:rsidRPr="00D43C65" w:rsidRDefault="00DC1727" w:rsidP="00DC17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D43C65">
        <w:rPr>
          <w:rFonts w:ascii="Times New Roman" w:hAnsi="Times New Roman" w:cs="Times New Roman"/>
          <w:sz w:val="24"/>
          <w:szCs w:val="24"/>
        </w:rPr>
        <w:t>Usoroh</w:t>
      </w:r>
      <w:proofErr w:type="spellEnd"/>
      <w:r w:rsidRPr="00D43C65">
        <w:rPr>
          <w:rFonts w:ascii="Times New Roman" w:hAnsi="Times New Roman" w:cs="Times New Roman"/>
          <w:sz w:val="24"/>
          <w:szCs w:val="24"/>
        </w:rPr>
        <w:t>, J</w:t>
      </w:r>
      <w:r>
        <w:rPr>
          <w:rFonts w:ascii="Times New Roman" w:hAnsi="Times New Roman" w:cs="Times New Roman"/>
          <w:sz w:val="24"/>
          <w:szCs w:val="24"/>
        </w:rPr>
        <w:t>.,</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Eneobong</w:t>
      </w:r>
      <w:proofErr w:type="spellEnd"/>
      <w:r w:rsidRPr="00D43C65">
        <w:rPr>
          <w:rFonts w:ascii="Times New Roman" w:hAnsi="Times New Roman" w:cs="Times New Roman"/>
          <w:sz w:val="24"/>
          <w:szCs w:val="24"/>
        </w:rPr>
        <w:t>, E</w:t>
      </w:r>
      <w:r>
        <w:rPr>
          <w:rFonts w:ascii="Times New Roman" w:hAnsi="Times New Roman" w:cs="Times New Roman"/>
          <w:sz w:val="24"/>
          <w:szCs w:val="24"/>
        </w:rPr>
        <w:t xml:space="preserve">.E., </w:t>
      </w:r>
      <w:proofErr w:type="spellStart"/>
      <w:r w:rsidRPr="00D43C65">
        <w:rPr>
          <w:rFonts w:ascii="Times New Roman" w:hAnsi="Times New Roman" w:cs="Times New Roman"/>
          <w:sz w:val="24"/>
          <w:szCs w:val="24"/>
        </w:rPr>
        <w:t>Okon</w:t>
      </w:r>
      <w:proofErr w:type="spellEnd"/>
      <w:r w:rsidRPr="00D43C65">
        <w:rPr>
          <w:rFonts w:ascii="Times New Roman" w:hAnsi="Times New Roman" w:cs="Times New Roman"/>
          <w:sz w:val="24"/>
          <w:szCs w:val="24"/>
        </w:rPr>
        <w:t>, S</w:t>
      </w:r>
      <w:r>
        <w:rPr>
          <w:rFonts w:ascii="Times New Roman" w:hAnsi="Times New Roman" w:cs="Times New Roman"/>
          <w:sz w:val="24"/>
          <w:szCs w:val="24"/>
        </w:rPr>
        <w:t>. and</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Umoyen</w:t>
      </w:r>
      <w:proofErr w:type="spellEnd"/>
      <w:r w:rsidRPr="00D43C65">
        <w:rPr>
          <w:rFonts w:ascii="Times New Roman" w:hAnsi="Times New Roman" w:cs="Times New Roman"/>
          <w:sz w:val="24"/>
          <w:szCs w:val="24"/>
        </w:rPr>
        <w:t>, A</w:t>
      </w:r>
      <w:r>
        <w:rPr>
          <w:rFonts w:ascii="Times New Roman" w:hAnsi="Times New Roman" w:cs="Times New Roman"/>
          <w:sz w:val="24"/>
          <w:szCs w:val="24"/>
        </w:rPr>
        <w:t xml:space="preserve">. (2019) </w:t>
      </w:r>
      <w:r w:rsidRPr="00D43C65">
        <w:rPr>
          <w:rFonts w:ascii="Times New Roman" w:hAnsi="Times New Roman" w:cs="Times New Roman"/>
          <w:sz w:val="24"/>
          <w:szCs w:val="24"/>
        </w:rPr>
        <w:t>Evaluation of the Genetic Diversity of African Yam Bean (</w:t>
      </w:r>
      <w:proofErr w:type="spellStart"/>
      <w:r w:rsidRPr="00310F9B">
        <w:rPr>
          <w:rFonts w:ascii="Times New Roman" w:hAnsi="Times New Roman" w:cs="Times New Roman"/>
          <w:i/>
          <w:sz w:val="24"/>
          <w:szCs w:val="24"/>
        </w:rPr>
        <w:t>Sphenostylis</w:t>
      </w:r>
      <w:proofErr w:type="spellEnd"/>
      <w:r w:rsidRPr="00310F9B">
        <w:rPr>
          <w:rFonts w:ascii="Times New Roman" w:hAnsi="Times New Roman" w:cs="Times New Roman"/>
          <w:i/>
          <w:sz w:val="24"/>
          <w:szCs w:val="24"/>
        </w:rPr>
        <w:t xml:space="preserve"> </w:t>
      </w:r>
      <w:proofErr w:type="spellStart"/>
      <w:r w:rsidRPr="00310F9B">
        <w:rPr>
          <w:rFonts w:ascii="Times New Roman" w:hAnsi="Times New Roman" w:cs="Times New Roman"/>
          <w:i/>
          <w:sz w:val="24"/>
          <w:szCs w:val="24"/>
        </w:rPr>
        <w:t>stenocarpa</w:t>
      </w:r>
      <w:proofErr w:type="spellEnd"/>
      <w:r w:rsidRPr="00D43C65">
        <w:rPr>
          <w:rFonts w:ascii="Times New Roman" w:hAnsi="Times New Roman" w:cs="Times New Roman"/>
          <w:sz w:val="24"/>
          <w:szCs w:val="24"/>
        </w:rPr>
        <w:t xml:space="preserve"> (Hoechst. ex. A Rich.) Harms.) Using Seed Protein Marker. Archives of Current Research International. </w:t>
      </w:r>
      <w:r w:rsidR="00445D4D">
        <w:rPr>
          <w:rFonts w:ascii="Times New Roman" w:hAnsi="Times New Roman" w:cs="Times New Roman"/>
          <w:sz w:val="24"/>
          <w:szCs w:val="24"/>
        </w:rPr>
        <w:t xml:space="preserve">17 (4): </w:t>
      </w:r>
      <w:r w:rsidRPr="00D43C65">
        <w:rPr>
          <w:rFonts w:ascii="Times New Roman" w:hAnsi="Times New Roman" w:cs="Times New Roman"/>
          <w:sz w:val="24"/>
          <w:szCs w:val="24"/>
        </w:rPr>
        <w:t xml:space="preserve">1-10. </w:t>
      </w:r>
      <w:r w:rsidR="00445D4D" w:rsidRPr="00445D4D">
        <w:rPr>
          <w:rFonts w:ascii="Times New Roman" w:hAnsi="Times New Roman" w:cs="Times New Roman"/>
          <w:sz w:val="24"/>
          <w:szCs w:val="24"/>
        </w:rPr>
        <w:t>DOI: 10.9734/</w:t>
      </w:r>
      <w:proofErr w:type="spellStart"/>
      <w:r w:rsidR="00445D4D" w:rsidRPr="00445D4D">
        <w:rPr>
          <w:rFonts w:ascii="Times New Roman" w:hAnsi="Times New Roman" w:cs="Times New Roman"/>
          <w:sz w:val="24"/>
          <w:szCs w:val="24"/>
        </w:rPr>
        <w:t>acri</w:t>
      </w:r>
      <w:proofErr w:type="spellEnd"/>
      <w:r w:rsidR="00445D4D" w:rsidRPr="00445D4D">
        <w:rPr>
          <w:rFonts w:ascii="Times New Roman" w:hAnsi="Times New Roman" w:cs="Times New Roman"/>
          <w:sz w:val="24"/>
          <w:szCs w:val="24"/>
        </w:rPr>
        <w:t>/2019/v17i430117</w:t>
      </w:r>
    </w:p>
    <w:p w14:paraId="5744CA3D" w14:textId="77777777" w:rsidR="00624A20" w:rsidRPr="00624A20" w:rsidRDefault="00DC1727" w:rsidP="00624A20">
      <w:pPr>
        <w:rPr>
          <w:rFonts w:ascii="Times New Roman" w:eastAsia="Times New Roman" w:hAnsi="Times New Roman" w:cs="Times New Roman"/>
          <w:color w:val="000000"/>
          <w:sz w:val="27"/>
          <w:szCs w:val="27"/>
        </w:rPr>
      </w:pPr>
      <w:r>
        <w:rPr>
          <w:rFonts w:ascii="Times New Roman" w:hAnsi="Times New Roman" w:cs="Times New Roman"/>
          <w:sz w:val="24"/>
          <w:szCs w:val="24"/>
        </w:rPr>
        <w:t xml:space="preserve">3. </w:t>
      </w:r>
      <w:proofErr w:type="spellStart"/>
      <w:r w:rsidRPr="00D43C65">
        <w:rPr>
          <w:rFonts w:ascii="Times New Roman" w:hAnsi="Times New Roman" w:cs="Times New Roman"/>
          <w:sz w:val="24"/>
          <w:szCs w:val="24"/>
        </w:rPr>
        <w:t>Uguru</w:t>
      </w:r>
      <w:proofErr w:type="spellEnd"/>
      <w:r w:rsidRPr="00D43C65">
        <w:rPr>
          <w:rFonts w:ascii="Times New Roman" w:hAnsi="Times New Roman" w:cs="Times New Roman"/>
          <w:sz w:val="24"/>
          <w:szCs w:val="24"/>
        </w:rPr>
        <w:t>,</w:t>
      </w:r>
      <w:r>
        <w:rPr>
          <w:rFonts w:ascii="Times New Roman" w:hAnsi="Times New Roman" w:cs="Times New Roman"/>
          <w:sz w:val="24"/>
          <w:szCs w:val="24"/>
        </w:rPr>
        <w:t xml:space="preserve"> M.I. and S.O. </w:t>
      </w:r>
      <w:proofErr w:type="spellStart"/>
      <w:r>
        <w:rPr>
          <w:rFonts w:ascii="Times New Roman" w:hAnsi="Times New Roman" w:cs="Times New Roman"/>
          <w:sz w:val="24"/>
          <w:szCs w:val="24"/>
        </w:rPr>
        <w:t>Madukaife</w:t>
      </w:r>
      <w:proofErr w:type="spellEnd"/>
      <w:r w:rsidRPr="00D43C65">
        <w:rPr>
          <w:rFonts w:ascii="Times New Roman" w:hAnsi="Times New Roman" w:cs="Times New Roman"/>
          <w:sz w:val="24"/>
          <w:szCs w:val="24"/>
        </w:rPr>
        <w:t xml:space="preserve">. </w:t>
      </w:r>
      <w:r>
        <w:rPr>
          <w:rFonts w:ascii="Times New Roman" w:hAnsi="Times New Roman" w:cs="Times New Roman"/>
          <w:sz w:val="24"/>
          <w:szCs w:val="24"/>
        </w:rPr>
        <w:t xml:space="preserve">(2001) </w:t>
      </w:r>
      <w:r w:rsidRPr="00D43C65">
        <w:rPr>
          <w:rFonts w:ascii="Times New Roman" w:hAnsi="Times New Roman" w:cs="Times New Roman"/>
          <w:sz w:val="24"/>
          <w:szCs w:val="24"/>
        </w:rPr>
        <w:t>Studies on the variability in agronomic and nutritive characteristics of African yam bean (</w:t>
      </w:r>
      <w:proofErr w:type="spellStart"/>
      <w:r w:rsidRPr="00D43C65">
        <w:rPr>
          <w:rFonts w:ascii="Times New Roman" w:hAnsi="Times New Roman" w:cs="Times New Roman"/>
          <w:i/>
          <w:sz w:val="24"/>
          <w:szCs w:val="24"/>
        </w:rPr>
        <w:t>Sphenostylis</w:t>
      </w:r>
      <w:proofErr w:type="spellEnd"/>
      <w:r w:rsidRPr="00D43C65">
        <w:rPr>
          <w:rFonts w:ascii="Times New Roman" w:hAnsi="Times New Roman" w:cs="Times New Roman"/>
          <w:i/>
          <w:sz w:val="24"/>
          <w:szCs w:val="24"/>
        </w:rPr>
        <w:t xml:space="preserve"> </w:t>
      </w:r>
      <w:proofErr w:type="spellStart"/>
      <w:r w:rsidRPr="00D43C65">
        <w:rPr>
          <w:rFonts w:ascii="Times New Roman" w:hAnsi="Times New Roman" w:cs="Times New Roman"/>
          <w:i/>
          <w:sz w:val="24"/>
          <w:szCs w:val="24"/>
        </w:rPr>
        <w:t>stenocarpa</w:t>
      </w:r>
      <w:proofErr w:type="spellEnd"/>
      <w:r>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Hochst</w:t>
      </w:r>
      <w:proofErr w:type="spellEnd"/>
      <w:r w:rsidRPr="00D43C65">
        <w:rPr>
          <w:rFonts w:ascii="Times New Roman" w:hAnsi="Times New Roman" w:cs="Times New Roman"/>
          <w:sz w:val="24"/>
          <w:szCs w:val="24"/>
        </w:rPr>
        <w:t xml:space="preserve"> ex. A. Rich. Harms). Plant Product. Resour</w:t>
      </w:r>
      <w:r>
        <w:rPr>
          <w:rFonts w:ascii="Times New Roman" w:hAnsi="Times New Roman" w:cs="Times New Roman"/>
          <w:sz w:val="24"/>
          <w:szCs w:val="24"/>
        </w:rPr>
        <w:t>c</w:t>
      </w:r>
      <w:r w:rsidRPr="00D43C65">
        <w:rPr>
          <w:rFonts w:ascii="Times New Roman" w:hAnsi="Times New Roman" w:cs="Times New Roman"/>
          <w:sz w:val="24"/>
          <w:szCs w:val="24"/>
        </w:rPr>
        <w:t>es J</w:t>
      </w:r>
      <w:r>
        <w:rPr>
          <w:rFonts w:ascii="Times New Roman" w:hAnsi="Times New Roman" w:cs="Times New Roman"/>
          <w:sz w:val="24"/>
          <w:szCs w:val="24"/>
        </w:rPr>
        <w:t>ournal</w:t>
      </w:r>
      <w:r w:rsidRPr="00D43C65">
        <w:rPr>
          <w:rFonts w:ascii="Times New Roman" w:hAnsi="Times New Roman" w:cs="Times New Roman"/>
          <w:sz w:val="24"/>
          <w:szCs w:val="24"/>
        </w:rPr>
        <w:t>, 6: 10-19.</w:t>
      </w:r>
      <w:r w:rsidR="00624A20">
        <w:rPr>
          <w:rFonts w:ascii="Times New Roman" w:hAnsi="Times New Roman" w:cs="Times New Roman"/>
          <w:sz w:val="24"/>
          <w:szCs w:val="24"/>
        </w:rPr>
        <w:t xml:space="preserve"> </w:t>
      </w:r>
      <w:r w:rsidR="00624A20" w:rsidRPr="00624A20">
        <w:rPr>
          <w:rFonts w:ascii="Times New Roman" w:eastAsia="Times New Roman" w:hAnsi="Times New Roman" w:cs="Times New Roman"/>
          <w:color w:val="000000"/>
          <w:sz w:val="27"/>
          <w:szCs w:val="27"/>
        </w:rPr>
        <w:t>  </w:t>
      </w:r>
      <w:r w:rsidR="00624A20" w:rsidRPr="00624A20">
        <w:rPr>
          <w:rFonts w:ascii="Times New Roman" w:hAnsi="Times New Roman" w:cs="Times New Roman"/>
          <w:b/>
          <w:bCs/>
          <w:sz w:val="24"/>
          <w:szCs w:val="24"/>
        </w:rPr>
        <w:t>DOI: </w:t>
      </w:r>
      <w:hyperlink r:id="rId7" w:tgtFrame="_blank" w:history="1">
        <w:r w:rsidR="00624A20" w:rsidRPr="00624A20">
          <w:rPr>
            <w:rStyle w:val="Hyperlink"/>
            <w:rFonts w:ascii="Times New Roman" w:hAnsi="Times New Roman" w:cs="Times New Roman"/>
            <w:color w:val="auto"/>
            <w:sz w:val="24"/>
            <w:szCs w:val="24"/>
            <w:u w:val="none"/>
          </w:rPr>
          <w:t>10.4236/as.2019.107066</w:t>
        </w:r>
      </w:hyperlink>
      <w:r w:rsidR="00624A20" w:rsidRPr="00624A20">
        <w:rPr>
          <w:sz w:val="27"/>
          <w:szCs w:val="27"/>
        </w:rPr>
        <w:t>  </w:t>
      </w:r>
      <w:r w:rsidR="00624A20" w:rsidRPr="00624A20">
        <w:rPr>
          <w:rFonts w:ascii="Times New Roman" w:eastAsia="Times New Roman" w:hAnsi="Times New Roman" w:cs="Times New Roman"/>
          <w:sz w:val="27"/>
          <w:szCs w:val="27"/>
        </w:rPr>
        <w:t xml:space="preserve"> </w:t>
      </w:r>
    </w:p>
    <w:p w14:paraId="050F6EB0" w14:textId="77777777" w:rsidR="00DC1727" w:rsidRPr="00D43C65" w:rsidRDefault="00521A58" w:rsidP="00DC1727">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624A20">
        <w:rPr>
          <w:rFonts w:ascii="Times New Roman" w:hAnsi="Times New Roman" w:cs="Times New Roman"/>
          <w:sz w:val="24"/>
          <w:szCs w:val="24"/>
        </w:rPr>
        <w:t xml:space="preserve"> </w:t>
      </w:r>
      <w:r w:rsidR="00DC1727" w:rsidRPr="00D43C65">
        <w:rPr>
          <w:rFonts w:ascii="Times New Roman" w:hAnsi="Times New Roman" w:cs="Times New Roman"/>
          <w:sz w:val="24"/>
          <w:szCs w:val="24"/>
        </w:rPr>
        <w:t>Malumba</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xml:space="preserve"> P</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Denis</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xml:space="preserve"> B</w:t>
      </w:r>
      <w:r w:rsidR="00DC1727">
        <w:rPr>
          <w:rFonts w:ascii="Times New Roman" w:hAnsi="Times New Roman" w:cs="Times New Roman"/>
          <w:sz w:val="24"/>
          <w:szCs w:val="24"/>
        </w:rPr>
        <w:t>.</w:t>
      </w:r>
      <w:r w:rsidR="00DC1727" w:rsidRPr="00D43C65">
        <w:rPr>
          <w:rFonts w:ascii="Times New Roman" w:hAnsi="Times New Roman" w:cs="Times New Roman"/>
          <w:sz w:val="24"/>
          <w:szCs w:val="24"/>
        </w:rPr>
        <w:t>M</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Joseph</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xml:space="preserve"> K</w:t>
      </w:r>
      <w:r w:rsidR="00DC1727">
        <w:rPr>
          <w:rFonts w:ascii="Times New Roman" w:hAnsi="Times New Roman" w:cs="Times New Roman"/>
          <w:sz w:val="24"/>
          <w:szCs w:val="24"/>
        </w:rPr>
        <w:t>.</w:t>
      </w:r>
      <w:r w:rsidR="00DC1727" w:rsidRPr="00D43C65">
        <w:rPr>
          <w:rFonts w:ascii="Times New Roman" w:hAnsi="Times New Roman" w:cs="Times New Roman"/>
          <w:sz w:val="24"/>
          <w:szCs w:val="24"/>
        </w:rPr>
        <w:t>K</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Doran</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xml:space="preserve"> L</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xml:space="preserve">, </w:t>
      </w:r>
      <w:proofErr w:type="spellStart"/>
      <w:r w:rsidR="00DC1727" w:rsidRPr="00D43C65">
        <w:rPr>
          <w:rFonts w:ascii="Times New Roman" w:hAnsi="Times New Roman" w:cs="Times New Roman"/>
          <w:sz w:val="24"/>
          <w:szCs w:val="24"/>
        </w:rPr>
        <w:t>Danthine</w:t>
      </w:r>
      <w:proofErr w:type="spellEnd"/>
      <w:r w:rsidR="00DC1727">
        <w:rPr>
          <w:rFonts w:ascii="Times New Roman" w:hAnsi="Times New Roman" w:cs="Times New Roman"/>
          <w:sz w:val="24"/>
          <w:szCs w:val="24"/>
        </w:rPr>
        <w:t>,</w:t>
      </w:r>
      <w:r w:rsidR="00DC1727" w:rsidRPr="00D43C65">
        <w:rPr>
          <w:rFonts w:ascii="Times New Roman" w:hAnsi="Times New Roman" w:cs="Times New Roman"/>
          <w:sz w:val="24"/>
          <w:szCs w:val="24"/>
        </w:rPr>
        <w:t xml:space="preserve"> S</w:t>
      </w:r>
      <w:r w:rsidR="00DC1727">
        <w:rPr>
          <w:rFonts w:ascii="Times New Roman" w:hAnsi="Times New Roman" w:cs="Times New Roman"/>
          <w:sz w:val="24"/>
          <w:szCs w:val="24"/>
        </w:rPr>
        <w:t>. and</w:t>
      </w:r>
      <w:r w:rsidR="00DC1727" w:rsidRPr="00D43C65">
        <w:rPr>
          <w:rFonts w:ascii="Times New Roman" w:hAnsi="Times New Roman" w:cs="Times New Roman"/>
          <w:sz w:val="24"/>
          <w:szCs w:val="24"/>
        </w:rPr>
        <w:t xml:space="preserve"> Bera</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xml:space="preserve"> F</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xml:space="preserve"> </w:t>
      </w:r>
      <w:r w:rsidR="00DC1727">
        <w:rPr>
          <w:rFonts w:ascii="Times New Roman" w:hAnsi="Times New Roman" w:cs="Times New Roman"/>
          <w:sz w:val="24"/>
          <w:szCs w:val="24"/>
        </w:rPr>
        <w:t xml:space="preserve">(2016) </w:t>
      </w:r>
      <w:r w:rsidR="00DC1727" w:rsidRPr="00D43C65">
        <w:rPr>
          <w:rFonts w:ascii="Times New Roman" w:hAnsi="Times New Roman" w:cs="Times New Roman"/>
          <w:sz w:val="24"/>
          <w:szCs w:val="24"/>
        </w:rPr>
        <w:t xml:space="preserve">Structural and physicochemical characterization of </w:t>
      </w:r>
      <w:proofErr w:type="spellStart"/>
      <w:r w:rsidR="00DC1727" w:rsidRPr="00976039">
        <w:rPr>
          <w:rFonts w:ascii="Times New Roman" w:hAnsi="Times New Roman" w:cs="Times New Roman"/>
          <w:i/>
          <w:sz w:val="24"/>
          <w:szCs w:val="24"/>
        </w:rPr>
        <w:t>Sphenostylis</w:t>
      </w:r>
      <w:proofErr w:type="spellEnd"/>
      <w:r w:rsidR="00DC1727" w:rsidRPr="00976039">
        <w:rPr>
          <w:rFonts w:ascii="Times New Roman" w:hAnsi="Times New Roman" w:cs="Times New Roman"/>
          <w:i/>
          <w:sz w:val="24"/>
          <w:szCs w:val="24"/>
        </w:rPr>
        <w:t xml:space="preserve"> </w:t>
      </w:r>
      <w:proofErr w:type="spellStart"/>
      <w:r w:rsidR="00DC1727" w:rsidRPr="00976039">
        <w:rPr>
          <w:rFonts w:ascii="Times New Roman" w:hAnsi="Times New Roman" w:cs="Times New Roman"/>
          <w:i/>
          <w:sz w:val="24"/>
          <w:szCs w:val="24"/>
        </w:rPr>
        <w:t>stenocarpa</w:t>
      </w:r>
      <w:proofErr w:type="spellEnd"/>
      <w:r w:rsidR="00DC1727" w:rsidRPr="00D43C65">
        <w:rPr>
          <w:rFonts w:ascii="Times New Roman" w:hAnsi="Times New Roman" w:cs="Times New Roman"/>
          <w:sz w:val="24"/>
          <w:szCs w:val="24"/>
        </w:rPr>
        <w:t xml:space="preserve"> (</w:t>
      </w:r>
      <w:proofErr w:type="spellStart"/>
      <w:r w:rsidR="00DC1727" w:rsidRPr="00D43C65">
        <w:rPr>
          <w:rFonts w:ascii="Times New Roman" w:hAnsi="Times New Roman" w:cs="Times New Roman"/>
          <w:sz w:val="24"/>
          <w:szCs w:val="24"/>
        </w:rPr>
        <w:t>Hochst</w:t>
      </w:r>
      <w:proofErr w:type="spellEnd"/>
      <w:r w:rsidR="00DC1727" w:rsidRPr="00D43C65">
        <w:rPr>
          <w:rFonts w:ascii="Times New Roman" w:hAnsi="Times New Roman" w:cs="Times New Roman"/>
          <w:sz w:val="24"/>
          <w:szCs w:val="24"/>
        </w:rPr>
        <w:t>. ex A. Rich.) Harms tuber starch. Food Chem</w:t>
      </w:r>
      <w:r w:rsidR="00DC1727">
        <w:rPr>
          <w:rFonts w:ascii="Times New Roman" w:hAnsi="Times New Roman" w:cs="Times New Roman"/>
          <w:sz w:val="24"/>
          <w:szCs w:val="24"/>
        </w:rPr>
        <w:t>istry 212:305–12.</w:t>
      </w:r>
      <w:r w:rsidR="00BF1E2F" w:rsidRPr="00BF1E2F">
        <w:rPr>
          <w:rFonts w:ascii="Times New Roman" w:hAnsi="Times New Roman" w:cs="Times New Roman"/>
          <w:sz w:val="24"/>
          <w:szCs w:val="24"/>
        </w:rPr>
        <w:t xml:space="preserve"> DOI: 10.1016/j.foodchem.2016.05.181</w:t>
      </w:r>
      <w:r w:rsidR="00DC1727">
        <w:rPr>
          <w:rFonts w:ascii="Times New Roman" w:hAnsi="Times New Roman" w:cs="Times New Roman"/>
          <w:sz w:val="24"/>
          <w:szCs w:val="24"/>
        </w:rPr>
        <w:t xml:space="preserve">  </w:t>
      </w:r>
    </w:p>
    <w:p w14:paraId="3C161853" w14:textId="77777777" w:rsidR="00624A20" w:rsidRDefault="00DC1727" w:rsidP="00624A20">
      <w:pPr>
        <w:pStyle w:val="c-bibliographic-informationcitation"/>
        <w:shd w:val="clear" w:color="auto" w:fill="FCFCFC"/>
        <w:spacing w:before="0" w:beforeAutospacing="0" w:after="120" w:afterAutospacing="0"/>
        <w:rPr>
          <w:rFonts w:ascii="Segoe UI" w:hAnsi="Segoe UI" w:cs="Segoe UI"/>
          <w:color w:val="333333"/>
        </w:rPr>
      </w:pPr>
      <w:r>
        <w:t xml:space="preserve">5. </w:t>
      </w:r>
      <w:r w:rsidRPr="00D43C65">
        <w:t>Assefa</w:t>
      </w:r>
      <w:r>
        <w:t>,</w:t>
      </w:r>
      <w:r w:rsidRPr="00D43C65">
        <w:t xml:space="preserve"> F</w:t>
      </w:r>
      <w:r>
        <w:t>. and</w:t>
      </w:r>
      <w:r w:rsidRPr="00D43C65">
        <w:t xml:space="preserve"> Kleiner D. </w:t>
      </w:r>
      <w:r>
        <w:t>(1997) N</w:t>
      </w:r>
      <w:r w:rsidRPr="00D43C65">
        <w:t>odulation of African yam bean (</w:t>
      </w:r>
      <w:proofErr w:type="spellStart"/>
      <w:r w:rsidRPr="00783B5E">
        <w:rPr>
          <w:i/>
        </w:rPr>
        <w:t>Sphenostylis</w:t>
      </w:r>
      <w:proofErr w:type="spellEnd"/>
      <w:r w:rsidRPr="00783B5E">
        <w:rPr>
          <w:i/>
        </w:rPr>
        <w:t xml:space="preserve"> </w:t>
      </w:r>
      <w:proofErr w:type="spellStart"/>
      <w:r w:rsidRPr="00783B5E">
        <w:rPr>
          <w:i/>
        </w:rPr>
        <w:t>stenocarpa</w:t>
      </w:r>
      <w:proofErr w:type="spellEnd"/>
      <w:r w:rsidRPr="00D43C65">
        <w:t xml:space="preserve">) by </w:t>
      </w:r>
      <w:proofErr w:type="spellStart"/>
      <w:r w:rsidRPr="00D43C65">
        <w:t>Bradyrhizobium</w:t>
      </w:r>
      <w:proofErr w:type="spellEnd"/>
      <w:r w:rsidRPr="00D43C65">
        <w:t xml:space="preserve"> sp. Isolated from </w:t>
      </w:r>
      <w:r w:rsidRPr="00273640">
        <w:rPr>
          <w:i/>
        </w:rPr>
        <w:t>Erythrina brucei</w:t>
      </w:r>
      <w:r>
        <w:t xml:space="preserve">. </w:t>
      </w:r>
      <w:proofErr w:type="spellStart"/>
      <w:r>
        <w:t>Biololgy</w:t>
      </w:r>
      <w:proofErr w:type="spellEnd"/>
      <w:r>
        <w:t xml:space="preserve"> and Fertility of Soils. </w:t>
      </w:r>
      <w:r w:rsidRPr="00D43C65">
        <w:t>25:209–</w:t>
      </w:r>
      <w:r>
        <w:t>2</w:t>
      </w:r>
      <w:r w:rsidRPr="00D43C65">
        <w:t>10.</w:t>
      </w:r>
      <w:r w:rsidR="00624A20">
        <w:t xml:space="preserve"> </w:t>
      </w:r>
      <w:r w:rsidR="00624A20" w:rsidRPr="00624A20">
        <w:rPr>
          <w:color w:val="333333"/>
        </w:rPr>
        <w:t>https://doi.org/10.1007/s003740050305</w:t>
      </w:r>
    </w:p>
    <w:p w14:paraId="36AFFF72" w14:textId="77777777" w:rsidR="00DC1727" w:rsidRPr="00D43C65" w:rsidRDefault="00DC1727" w:rsidP="00DC17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D43C65">
        <w:rPr>
          <w:rFonts w:ascii="Times New Roman" w:hAnsi="Times New Roman" w:cs="Times New Roman"/>
          <w:sz w:val="24"/>
          <w:szCs w:val="24"/>
        </w:rPr>
        <w:t>Sood</w:t>
      </w:r>
      <w:r>
        <w:rPr>
          <w:rFonts w:ascii="Times New Roman" w:hAnsi="Times New Roman" w:cs="Times New Roman"/>
          <w:sz w:val="24"/>
          <w:szCs w:val="24"/>
        </w:rPr>
        <w:t>,</w:t>
      </w:r>
      <w:r w:rsidRPr="00D43C65">
        <w:rPr>
          <w:rFonts w:ascii="Times New Roman" w:hAnsi="Times New Roman" w:cs="Times New Roman"/>
          <w:sz w:val="24"/>
          <w:szCs w:val="24"/>
        </w:rPr>
        <w:t xml:space="preserve"> S</w:t>
      </w:r>
      <w:r>
        <w:rPr>
          <w:rFonts w:ascii="Times New Roman" w:hAnsi="Times New Roman" w:cs="Times New Roman"/>
          <w:sz w:val="24"/>
          <w:szCs w:val="24"/>
        </w:rPr>
        <w:t>.</w:t>
      </w:r>
      <w:r w:rsidRPr="00D43C65">
        <w:rPr>
          <w:rFonts w:ascii="Times New Roman" w:hAnsi="Times New Roman" w:cs="Times New Roman"/>
          <w:sz w:val="24"/>
          <w:szCs w:val="24"/>
        </w:rPr>
        <w:t>, Kumar</w:t>
      </w:r>
      <w:r>
        <w:rPr>
          <w:rFonts w:ascii="Times New Roman" w:hAnsi="Times New Roman" w:cs="Times New Roman"/>
          <w:sz w:val="24"/>
          <w:szCs w:val="24"/>
        </w:rPr>
        <w:t>,</w:t>
      </w:r>
      <w:r w:rsidRPr="00D43C65">
        <w:rPr>
          <w:rFonts w:ascii="Times New Roman" w:hAnsi="Times New Roman" w:cs="Times New Roman"/>
          <w:sz w:val="24"/>
          <w:szCs w:val="24"/>
        </w:rPr>
        <w:t xml:space="preserve"> N</w:t>
      </w:r>
      <w:r>
        <w:rPr>
          <w:rFonts w:ascii="Times New Roman" w:hAnsi="Times New Roman" w:cs="Times New Roman"/>
          <w:sz w:val="24"/>
          <w:szCs w:val="24"/>
        </w:rPr>
        <w:t>.</w:t>
      </w:r>
      <w:r w:rsidRPr="00D43C65">
        <w:rPr>
          <w:rFonts w:ascii="Times New Roman" w:hAnsi="Times New Roman" w:cs="Times New Roman"/>
          <w:sz w:val="24"/>
          <w:szCs w:val="24"/>
        </w:rPr>
        <w:t>, Chandel</w:t>
      </w:r>
      <w:r>
        <w:rPr>
          <w:rFonts w:ascii="Times New Roman" w:hAnsi="Times New Roman" w:cs="Times New Roman"/>
          <w:sz w:val="24"/>
          <w:szCs w:val="24"/>
        </w:rPr>
        <w:t>,</w:t>
      </w:r>
      <w:r w:rsidRPr="00D43C65">
        <w:rPr>
          <w:rFonts w:ascii="Times New Roman" w:hAnsi="Times New Roman" w:cs="Times New Roman"/>
          <w:sz w:val="24"/>
          <w:szCs w:val="24"/>
        </w:rPr>
        <w:t xml:space="preserve"> K</w:t>
      </w:r>
      <w:r>
        <w:rPr>
          <w:rFonts w:ascii="Times New Roman" w:hAnsi="Times New Roman" w:cs="Times New Roman"/>
          <w:sz w:val="24"/>
          <w:szCs w:val="24"/>
        </w:rPr>
        <w:t>.</w:t>
      </w:r>
      <w:r w:rsidRPr="00D43C65">
        <w:rPr>
          <w:rFonts w:ascii="Times New Roman" w:hAnsi="Times New Roman" w:cs="Times New Roman"/>
          <w:sz w:val="24"/>
          <w:szCs w:val="24"/>
        </w:rPr>
        <w:t>S</w:t>
      </w:r>
      <w:r>
        <w:rPr>
          <w:rFonts w:ascii="Times New Roman" w:hAnsi="Times New Roman" w:cs="Times New Roman"/>
          <w:sz w:val="24"/>
          <w:szCs w:val="24"/>
        </w:rPr>
        <w:t>. and</w:t>
      </w:r>
      <w:r w:rsidRPr="00D43C65">
        <w:rPr>
          <w:rFonts w:ascii="Times New Roman" w:hAnsi="Times New Roman" w:cs="Times New Roman"/>
          <w:sz w:val="24"/>
          <w:szCs w:val="24"/>
        </w:rPr>
        <w:t xml:space="preserve"> Sharma</w:t>
      </w:r>
      <w:r>
        <w:rPr>
          <w:rFonts w:ascii="Times New Roman" w:hAnsi="Times New Roman" w:cs="Times New Roman"/>
          <w:sz w:val="24"/>
          <w:szCs w:val="24"/>
        </w:rPr>
        <w:t>,</w:t>
      </w:r>
      <w:r w:rsidRPr="00D43C65">
        <w:rPr>
          <w:rFonts w:ascii="Times New Roman" w:hAnsi="Times New Roman" w:cs="Times New Roman"/>
          <w:sz w:val="24"/>
          <w:szCs w:val="24"/>
        </w:rPr>
        <w:t xml:space="preserve"> P. </w:t>
      </w:r>
      <w:r>
        <w:rPr>
          <w:rFonts w:ascii="Times New Roman" w:hAnsi="Times New Roman" w:cs="Times New Roman"/>
          <w:sz w:val="24"/>
          <w:szCs w:val="24"/>
        </w:rPr>
        <w:t xml:space="preserve">(2011). </w:t>
      </w:r>
      <w:r w:rsidRPr="00D43C65">
        <w:rPr>
          <w:rFonts w:ascii="Times New Roman" w:hAnsi="Times New Roman" w:cs="Times New Roman"/>
          <w:sz w:val="24"/>
          <w:szCs w:val="24"/>
        </w:rPr>
        <w:t>Determination of genetic variation for morphological and yield traits in bell pepper (</w:t>
      </w:r>
      <w:r w:rsidRPr="00310F9B">
        <w:rPr>
          <w:rFonts w:ascii="Times New Roman" w:hAnsi="Times New Roman" w:cs="Times New Roman"/>
          <w:i/>
          <w:sz w:val="24"/>
          <w:szCs w:val="24"/>
        </w:rPr>
        <w:t>Capsicum annum var grossum</w:t>
      </w:r>
      <w:r w:rsidRPr="00D43C65">
        <w:rPr>
          <w:rFonts w:ascii="Times New Roman" w:hAnsi="Times New Roman" w:cs="Times New Roman"/>
          <w:sz w:val="24"/>
          <w:szCs w:val="24"/>
        </w:rPr>
        <w:t>). Indian J</w:t>
      </w:r>
      <w:r>
        <w:rPr>
          <w:rFonts w:ascii="Times New Roman" w:hAnsi="Times New Roman" w:cs="Times New Roman"/>
          <w:sz w:val="24"/>
          <w:szCs w:val="24"/>
        </w:rPr>
        <w:t>ournal</w:t>
      </w:r>
      <w:r w:rsidRPr="00D43C65">
        <w:rPr>
          <w:rFonts w:ascii="Times New Roman" w:hAnsi="Times New Roman" w:cs="Times New Roman"/>
          <w:sz w:val="24"/>
          <w:szCs w:val="24"/>
        </w:rPr>
        <w:t xml:space="preserve"> Agric</w:t>
      </w:r>
      <w:r>
        <w:rPr>
          <w:rFonts w:ascii="Times New Roman" w:hAnsi="Times New Roman" w:cs="Times New Roman"/>
          <w:sz w:val="24"/>
          <w:szCs w:val="24"/>
        </w:rPr>
        <w:t>ultural</w:t>
      </w:r>
      <w:r w:rsidRPr="00D43C65">
        <w:rPr>
          <w:rFonts w:ascii="Times New Roman" w:hAnsi="Times New Roman" w:cs="Times New Roman"/>
          <w:sz w:val="24"/>
          <w:szCs w:val="24"/>
        </w:rPr>
        <w:t xml:space="preserve"> Sci</w:t>
      </w:r>
      <w:r>
        <w:rPr>
          <w:rFonts w:ascii="Times New Roman" w:hAnsi="Times New Roman" w:cs="Times New Roman"/>
          <w:sz w:val="24"/>
          <w:szCs w:val="24"/>
        </w:rPr>
        <w:t xml:space="preserve">ence </w:t>
      </w:r>
      <w:r w:rsidRPr="00D43C65">
        <w:rPr>
          <w:rFonts w:ascii="Times New Roman" w:hAnsi="Times New Roman" w:cs="Times New Roman"/>
          <w:sz w:val="24"/>
          <w:szCs w:val="24"/>
        </w:rPr>
        <w:t>81(7):590–4</w:t>
      </w:r>
      <w:r w:rsidR="00624A20">
        <w:rPr>
          <w:rFonts w:ascii="Times New Roman" w:hAnsi="Times New Roman" w:cs="Times New Roman"/>
          <w:sz w:val="24"/>
          <w:szCs w:val="24"/>
        </w:rPr>
        <w:t xml:space="preserve">. </w:t>
      </w:r>
      <w:r w:rsidR="00624A20" w:rsidRPr="00624A20">
        <w:rPr>
          <w:rFonts w:ascii="Times New Roman" w:hAnsi="Times New Roman" w:cs="Times New Roman"/>
          <w:sz w:val="24"/>
          <w:szCs w:val="24"/>
          <w:shd w:val="clear" w:color="auto" w:fill="FFFFFF"/>
        </w:rPr>
        <w:t>https://epubs.icar.org.in/index.php/IJAgS/article/view/7359</w:t>
      </w:r>
    </w:p>
    <w:p w14:paraId="18E78358" w14:textId="77777777" w:rsidR="00B60527" w:rsidRPr="00D43C65" w:rsidRDefault="00B60527" w:rsidP="00B605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Pr="00D43C65">
        <w:rPr>
          <w:rFonts w:ascii="Times New Roman" w:hAnsi="Times New Roman" w:cs="Times New Roman"/>
          <w:sz w:val="24"/>
          <w:szCs w:val="24"/>
        </w:rPr>
        <w:t>Aremu</w:t>
      </w:r>
      <w:proofErr w:type="spellEnd"/>
      <w:r w:rsidRPr="00D43C65">
        <w:rPr>
          <w:rFonts w:ascii="Times New Roman" w:hAnsi="Times New Roman" w:cs="Times New Roman"/>
          <w:sz w:val="24"/>
          <w:szCs w:val="24"/>
        </w:rPr>
        <w:t>, C.O.</w:t>
      </w:r>
      <w:r>
        <w:rPr>
          <w:rFonts w:ascii="Times New Roman" w:hAnsi="Times New Roman" w:cs="Times New Roman"/>
          <w:sz w:val="24"/>
          <w:szCs w:val="24"/>
        </w:rPr>
        <w:t>,</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Ojuederie</w:t>
      </w:r>
      <w:proofErr w:type="spellEnd"/>
      <w:r w:rsidRPr="00D43C65">
        <w:rPr>
          <w:rFonts w:ascii="Times New Roman" w:hAnsi="Times New Roman" w:cs="Times New Roman"/>
          <w:sz w:val="24"/>
          <w:szCs w:val="24"/>
        </w:rPr>
        <w:t>, O.B.</w:t>
      </w:r>
      <w:r>
        <w:rPr>
          <w:rFonts w:ascii="Times New Roman" w:hAnsi="Times New Roman" w:cs="Times New Roman"/>
          <w:sz w:val="24"/>
          <w:szCs w:val="24"/>
        </w:rPr>
        <w:t>,</w:t>
      </w:r>
      <w:r w:rsidRPr="00D43C65">
        <w:rPr>
          <w:rFonts w:ascii="Times New Roman" w:hAnsi="Times New Roman" w:cs="Times New Roman"/>
          <w:sz w:val="24"/>
          <w:szCs w:val="24"/>
        </w:rPr>
        <w:t xml:space="preserve"> Ayo-Vaughan, F.</w:t>
      </w:r>
      <w:r>
        <w:rPr>
          <w:rFonts w:ascii="Times New Roman" w:hAnsi="Times New Roman" w:cs="Times New Roman"/>
          <w:sz w:val="24"/>
          <w:szCs w:val="24"/>
        </w:rPr>
        <w:t>,</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Dahunsi</w:t>
      </w:r>
      <w:proofErr w:type="spellEnd"/>
      <w:r w:rsidRPr="00D43C65">
        <w:rPr>
          <w:rFonts w:ascii="Times New Roman" w:hAnsi="Times New Roman" w:cs="Times New Roman"/>
          <w:sz w:val="24"/>
          <w:szCs w:val="24"/>
        </w:rPr>
        <w:t>, O.</w:t>
      </w:r>
      <w:r>
        <w:rPr>
          <w:rFonts w:ascii="Times New Roman" w:hAnsi="Times New Roman" w:cs="Times New Roman"/>
          <w:sz w:val="24"/>
          <w:szCs w:val="24"/>
        </w:rPr>
        <w:t>,</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Adekiya</w:t>
      </w:r>
      <w:proofErr w:type="spellEnd"/>
      <w:r w:rsidRPr="00D43C65">
        <w:rPr>
          <w:rFonts w:ascii="Times New Roman" w:hAnsi="Times New Roman" w:cs="Times New Roman"/>
          <w:sz w:val="24"/>
          <w:szCs w:val="24"/>
        </w:rPr>
        <w:t>, A.O.</w:t>
      </w:r>
      <w:r>
        <w:rPr>
          <w:rFonts w:ascii="Times New Roman" w:hAnsi="Times New Roman" w:cs="Times New Roman"/>
          <w:sz w:val="24"/>
          <w:szCs w:val="24"/>
        </w:rPr>
        <w:t>,</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Olayanju</w:t>
      </w:r>
      <w:proofErr w:type="spellEnd"/>
      <w:r w:rsidRPr="00D43C65">
        <w:rPr>
          <w:rFonts w:ascii="Times New Roman" w:hAnsi="Times New Roman" w:cs="Times New Roman"/>
          <w:sz w:val="24"/>
          <w:szCs w:val="24"/>
        </w:rPr>
        <w:t>, A.</w:t>
      </w:r>
      <w:r>
        <w:rPr>
          <w:rFonts w:ascii="Times New Roman" w:hAnsi="Times New Roman" w:cs="Times New Roman"/>
          <w:sz w:val="24"/>
          <w:szCs w:val="24"/>
        </w:rPr>
        <w:t>,</w:t>
      </w:r>
      <w:r w:rsidRPr="00D43C65">
        <w:rPr>
          <w:rFonts w:ascii="Times New Roman" w:hAnsi="Times New Roman" w:cs="Times New Roman"/>
          <w:sz w:val="24"/>
          <w:szCs w:val="24"/>
        </w:rPr>
        <w:t xml:space="preserve"> Adebiyi, O.T.</w:t>
      </w:r>
      <w:r>
        <w:rPr>
          <w:rFonts w:ascii="Times New Roman" w:hAnsi="Times New Roman" w:cs="Times New Roman"/>
          <w:sz w:val="24"/>
          <w:szCs w:val="24"/>
        </w:rPr>
        <w:t>,</w:t>
      </w:r>
      <w:r w:rsidRPr="00D43C65">
        <w:rPr>
          <w:rFonts w:ascii="Times New Roman" w:hAnsi="Times New Roman" w:cs="Times New Roman"/>
          <w:sz w:val="24"/>
          <w:szCs w:val="24"/>
        </w:rPr>
        <w:t xml:space="preserve"> Sunday, I.</w:t>
      </w:r>
      <w:r>
        <w:rPr>
          <w:rFonts w:ascii="Times New Roman" w:hAnsi="Times New Roman" w:cs="Times New Roman"/>
          <w:sz w:val="24"/>
          <w:szCs w:val="24"/>
        </w:rPr>
        <w:t>,</w:t>
      </w:r>
      <w:r w:rsidRPr="00D43C65">
        <w:rPr>
          <w:rFonts w:ascii="Times New Roman" w:hAnsi="Times New Roman" w:cs="Times New Roman"/>
          <w:sz w:val="24"/>
          <w:szCs w:val="24"/>
        </w:rPr>
        <w:t xml:space="preserve"> Inegbedion, H.</w:t>
      </w:r>
      <w:r>
        <w:rPr>
          <w:rFonts w:ascii="Times New Roman" w:hAnsi="Times New Roman" w:cs="Times New Roman"/>
          <w:sz w:val="24"/>
          <w:szCs w:val="24"/>
        </w:rPr>
        <w:t xml:space="preserve"> and</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Asaleye</w:t>
      </w:r>
      <w:proofErr w:type="spellEnd"/>
      <w:r w:rsidRPr="00D43C65">
        <w:rPr>
          <w:rFonts w:ascii="Times New Roman" w:hAnsi="Times New Roman" w:cs="Times New Roman"/>
          <w:sz w:val="24"/>
          <w:szCs w:val="24"/>
        </w:rPr>
        <w:t xml:space="preserve">, A.J.; </w:t>
      </w:r>
      <w:r w:rsidRPr="001052E4">
        <w:rPr>
          <w:rFonts w:ascii="Times New Roman" w:hAnsi="Times New Roman" w:cs="Times New Roman"/>
          <w:i/>
          <w:sz w:val="24"/>
          <w:szCs w:val="24"/>
        </w:rPr>
        <w:t>et al</w:t>
      </w:r>
      <w:r w:rsidRPr="00D43C65">
        <w:rPr>
          <w:rFonts w:ascii="Times New Roman" w:hAnsi="Times New Roman" w:cs="Times New Roman"/>
          <w:sz w:val="24"/>
          <w:szCs w:val="24"/>
        </w:rPr>
        <w:t xml:space="preserve">. </w:t>
      </w:r>
      <w:r>
        <w:rPr>
          <w:rFonts w:ascii="Times New Roman" w:hAnsi="Times New Roman" w:cs="Times New Roman"/>
          <w:sz w:val="24"/>
          <w:szCs w:val="24"/>
        </w:rPr>
        <w:t xml:space="preserve">(2019) </w:t>
      </w:r>
      <w:r w:rsidRPr="00D43C65">
        <w:rPr>
          <w:rFonts w:ascii="Times New Roman" w:hAnsi="Times New Roman" w:cs="Times New Roman"/>
          <w:sz w:val="24"/>
          <w:szCs w:val="24"/>
        </w:rPr>
        <w:t>Morphometric analysis and characterization of the nutritional quality in African yam bean accessions. Plant Physiol</w:t>
      </w:r>
      <w:r>
        <w:rPr>
          <w:rFonts w:ascii="Times New Roman" w:hAnsi="Times New Roman" w:cs="Times New Roman"/>
          <w:sz w:val="24"/>
          <w:szCs w:val="24"/>
        </w:rPr>
        <w:t>ogy</w:t>
      </w:r>
      <w:r w:rsidRPr="00D43C65">
        <w:rPr>
          <w:rFonts w:ascii="Times New Roman" w:hAnsi="Times New Roman" w:cs="Times New Roman"/>
          <w:sz w:val="24"/>
          <w:szCs w:val="24"/>
        </w:rPr>
        <w:t xml:space="preserve"> Rep</w:t>
      </w:r>
      <w:r>
        <w:rPr>
          <w:rFonts w:ascii="Times New Roman" w:hAnsi="Times New Roman" w:cs="Times New Roman"/>
          <w:sz w:val="24"/>
          <w:szCs w:val="24"/>
        </w:rPr>
        <w:t>orts</w:t>
      </w:r>
      <w:r w:rsidRPr="00D43C65">
        <w:rPr>
          <w:rFonts w:ascii="Times New Roman" w:hAnsi="Times New Roman" w:cs="Times New Roman"/>
          <w:sz w:val="24"/>
          <w:szCs w:val="24"/>
        </w:rPr>
        <w:t>. 24, 446–459.</w:t>
      </w:r>
      <w:r w:rsidR="0017667E">
        <w:rPr>
          <w:rFonts w:ascii="Times New Roman" w:hAnsi="Times New Roman" w:cs="Times New Roman"/>
          <w:sz w:val="24"/>
          <w:szCs w:val="24"/>
        </w:rPr>
        <w:t xml:space="preserve"> </w:t>
      </w:r>
      <w:r w:rsidR="0017667E" w:rsidRPr="0017667E">
        <w:rPr>
          <w:rFonts w:ascii="Times New Roman" w:hAnsi="Times New Roman" w:cs="Times New Roman"/>
          <w:sz w:val="24"/>
          <w:szCs w:val="24"/>
          <w:shd w:val="clear" w:color="auto" w:fill="FFFFFF"/>
        </w:rPr>
        <w:t>https://link.springer.com/article/10</w:t>
      </w:r>
    </w:p>
    <w:p w14:paraId="04A69306" w14:textId="77777777" w:rsidR="00B60527" w:rsidRPr="00D43C65" w:rsidRDefault="00B60527" w:rsidP="00B605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D43C65">
        <w:rPr>
          <w:rFonts w:ascii="Times New Roman" w:hAnsi="Times New Roman" w:cs="Times New Roman"/>
          <w:sz w:val="24"/>
          <w:szCs w:val="24"/>
        </w:rPr>
        <w:t xml:space="preserve">Crossa, J. </w:t>
      </w:r>
      <w:r>
        <w:rPr>
          <w:rFonts w:ascii="Times New Roman" w:hAnsi="Times New Roman" w:cs="Times New Roman"/>
          <w:sz w:val="24"/>
          <w:szCs w:val="24"/>
        </w:rPr>
        <w:t xml:space="preserve">(1990). </w:t>
      </w:r>
      <w:r w:rsidRPr="00D43C65">
        <w:rPr>
          <w:rFonts w:ascii="Times New Roman" w:hAnsi="Times New Roman" w:cs="Times New Roman"/>
          <w:sz w:val="24"/>
          <w:szCs w:val="24"/>
        </w:rPr>
        <w:t>Statistical Analyses of Multi</w:t>
      </w:r>
      <w:r>
        <w:rPr>
          <w:rFonts w:ascii="Times New Roman" w:hAnsi="Times New Roman" w:cs="Times New Roman"/>
          <w:sz w:val="24"/>
          <w:szCs w:val="24"/>
        </w:rPr>
        <w:t xml:space="preserve">location Trials. </w:t>
      </w:r>
      <w:r w:rsidRPr="00D43C65">
        <w:rPr>
          <w:rFonts w:ascii="Times New Roman" w:hAnsi="Times New Roman" w:cs="Times New Roman"/>
          <w:sz w:val="24"/>
          <w:szCs w:val="24"/>
        </w:rPr>
        <w:t>Advances in Agronomy</w:t>
      </w:r>
      <w:r>
        <w:rPr>
          <w:rFonts w:ascii="Times New Roman" w:hAnsi="Times New Roman" w:cs="Times New Roman"/>
          <w:sz w:val="24"/>
          <w:szCs w:val="24"/>
        </w:rPr>
        <w:t xml:space="preserve"> 44:</w:t>
      </w:r>
      <w:r w:rsidRPr="00D43C65">
        <w:rPr>
          <w:rFonts w:ascii="Times New Roman" w:hAnsi="Times New Roman" w:cs="Times New Roman"/>
          <w:sz w:val="24"/>
          <w:szCs w:val="24"/>
        </w:rPr>
        <w:t xml:space="preserve"> 55–85.</w:t>
      </w:r>
      <w:r w:rsidR="0017667E">
        <w:rPr>
          <w:rFonts w:ascii="Times New Roman" w:hAnsi="Times New Roman" w:cs="Times New Roman"/>
          <w:sz w:val="24"/>
          <w:szCs w:val="24"/>
        </w:rPr>
        <w:t xml:space="preserve"> </w:t>
      </w:r>
      <w:hyperlink r:id="rId8" w:tgtFrame="_blank" w:tooltip="Persistent link using digital object identifier" w:history="1">
        <w:r w:rsidR="0017667E" w:rsidRPr="0017667E">
          <w:rPr>
            <w:rStyle w:val="anchor-text"/>
            <w:rFonts w:ascii="Times New Roman" w:hAnsi="Times New Roman" w:cs="Times New Roman"/>
            <w:color w:val="2E2E2E"/>
            <w:sz w:val="24"/>
            <w:szCs w:val="24"/>
          </w:rPr>
          <w:t>https://doi.org/10.1016/S0065-2113(08)60818-4</w:t>
        </w:r>
      </w:hyperlink>
    </w:p>
    <w:p w14:paraId="05630EAC" w14:textId="77777777" w:rsidR="0017667E" w:rsidRPr="0017667E" w:rsidRDefault="00B60527" w:rsidP="0017667E">
      <w:pPr>
        <w:shd w:val="clear" w:color="auto" w:fill="FFFFFF"/>
        <w:rPr>
          <w:rFonts w:ascii="Verdana" w:eastAsia="Times New Roman" w:hAnsi="Verdana" w:cs="Times New Roman"/>
          <w:color w:val="232323"/>
          <w:sz w:val="21"/>
          <w:szCs w:val="21"/>
        </w:rPr>
      </w:pPr>
      <w:r>
        <w:rPr>
          <w:rFonts w:ascii="Times New Roman" w:hAnsi="Times New Roman" w:cs="Times New Roman"/>
          <w:sz w:val="24"/>
          <w:szCs w:val="24"/>
        </w:rPr>
        <w:t xml:space="preserve">9. </w:t>
      </w:r>
      <w:r w:rsidRPr="00D43C65">
        <w:rPr>
          <w:rFonts w:ascii="Times New Roman" w:hAnsi="Times New Roman" w:cs="Times New Roman"/>
          <w:sz w:val="24"/>
          <w:szCs w:val="24"/>
        </w:rPr>
        <w:t>Yan, W.</w:t>
      </w:r>
      <w:r>
        <w:rPr>
          <w:rFonts w:ascii="Times New Roman" w:hAnsi="Times New Roman" w:cs="Times New Roman"/>
          <w:sz w:val="24"/>
          <w:szCs w:val="24"/>
        </w:rPr>
        <w:t xml:space="preserve"> and</w:t>
      </w:r>
      <w:r w:rsidRPr="00D43C65">
        <w:rPr>
          <w:rFonts w:ascii="Times New Roman" w:hAnsi="Times New Roman" w:cs="Times New Roman"/>
          <w:sz w:val="24"/>
          <w:szCs w:val="24"/>
        </w:rPr>
        <w:t xml:space="preserve"> Kang, M.S. </w:t>
      </w:r>
      <w:r>
        <w:rPr>
          <w:rFonts w:ascii="Times New Roman" w:hAnsi="Times New Roman" w:cs="Times New Roman"/>
          <w:sz w:val="24"/>
          <w:szCs w:val="24"/>
        </w:rPr>
        <w:t xml:space="preserve">(2003) </w:t>
      </w:r>
      <w:r w:rsidRPr="00D43C65">
        <w:rPr>
          <w:rFonts w:ascii="Times New Roman" w:hAnsi="Times New Roman" w:cs="Times New Roman"/>
          <w:sz w:val="24"/>
          <w:szCs w:val="24"/>
        </w:rPr>
        <w:t>GGE Biplot Analysis: A Graphical Tool for Breeders, Geneticists and Agronomists; CRC: Boca</w:t>
      </w:r>
      <w:r>
        <w:rPr>
          <w:rFonts w:ascii="Times New Roman" w:hAnsi="Times New Roman" w:cs="Times New Roman"/>
          <w:sz w:val="24"/>
          <w:szCs w:val="24"/>
        </w:rPr>
        <w:t xml:space="preserve"> Raton, FL, USA, 286pp</w:t>
      </w:r>
      <w:r w:rsidR="0017667E">
        <w:rPr>
          <w:rFonts w:ascii="Times New Roman" w:hAnsi="Times New Roman" w:cs="Times New Roman"/>
          <w:sz w:val="24"/>
          <w:szCs w:val="24"/>
        </w:rPr>
        <w:t xml:space="preserve">. </w:t>
      </w:r>
      <w:r w:rsidR="0017667E" w:rsidRPr="0017667E">
        <w:rPr>
          <w:rFonts w:ascii="Times New Roman" w:eastAsia="Times New Roman" w:hAnsi="Times New Roman" w:cs="Times New Roman"/>
          <w:bCs/>
          <w:color w:val="232323"/>
          <w:sz w:val="24"/>
          <w:szCs w:val="24"/>
        </w:rPr>
        <w:t>DOI</w:t>
      </w:r>
      <w:r w:rsidR="0017667E" w:rsidRPr="0017667E">
        <w:rPr>
          <w:rFonts w:ascii="Times New Roman" w:eastAsia="Times New Roman" w:hAnsi="Times New Roman" w:cs="Times New Roman"/>
          <w:b/>
          <w:bCs/>
          <w:color w:val="232323"/>
          <w:sz w:val="24"/>
          <w:szCs w:val="24"/>
        </w:rPr>
        <w:t>: </w:t>
      </w:r>
      <w:hyperlink r:id="rId9" w:tgtFrame="_blank" w:history="1">
        <w:r w:rsidR="0017667E" w:rsidRPr="0017667E">
          <w:rPr>
            <w:rFonts w:ascii="Times New Roman" w:eastAsia="Times New Roman" w:hAnsi="Times New Roman" w:cs="Times New Roman"/>
            <w:sz w:val="24"/>
            <w:szCs w:val="24"/>
          </w:rPr>
          <w:t>10.4236/ajps.2017.88133</w:t>
        </w:r>
      </w:hyperlink>
      <w:r w:rsidR="0017667E" w:rsidRPr="0017667E">
        <w:rPr>
          <w:rFonts w:ascii="Verdana" w:eastAsia="Times New Roman" w:hAnsi="Verdana" w:cs="Times New Roman"/>
          <w:color w:val="232323"/>
          <w:sz w:val="21"/>
          <w:szCs w:val="21"/>
        </w:rPr>
        <w:t xml:space="preserve">    </w:t>
      </w:r>
    </w:p>
    <w:p w14:paraId="44368685" w14:textId="77777777" w:rsidR="00B60527" w:rsidRPr="00D43C65" w:rsidRDefault="00B60527" w:rsidP="00B605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D43C65">
        <w:rPr>
          <w:rFonts w:ascii="Times New Roman" w:hAnsi="Times New Roman" w:cs="Times New Roman"/>
          <w:sz w:val="24"/>
          <w:szCs w:val="24"/>
        </w:rPr>
        <w:t xml:space="preserve">Yan, W. </w:t>
      </w:r>
      <w:r>
        <w:rPr>
          <w:rFonts w:ascii="Times New Roman" w:hAnsi="Times New Roman" w:cs="Times New Roman"/>
          <w:sz w:val="24"/>
          <w:szCs w:val="24"/>
        </w:rPr>
        <w:t xml:space="preserve">(2002) </w:t>
      </w:r>
      <w:r w:rsidRPr="00D43C65">
        <w:rPr>
          <w:rFonts w:ascii="Times New Roman" w:hAnsi="Times New Roman" w:cs="Times New Roman"/>
          <w:sz w:val="24"/>
          <w:szCs w:val="24"/>
        </w:rPr>
        <w:t>Singular-value partitioning in biplot analysis of multi</w:t>
      </w:r>
      <w:r>
        <w:rPr>
          <w:rFonts w:ascii="Times New Roman" w:hAnsi="Times New Roman" w:cs="Times New Roman"/>
          <w:sz w:val="24"/>
          <w:szCs w:val="24"/>
        </w:rPr>
        <w:t xml:space="preserve"> </w:t>
      </w:r>
      <w:r w:rsidRPr="00D43C65">
        <w:rPr>
          <w:rFonts w:ascii="Times New Roman" w:hAnsi="Times New Roman" w:cs="Times New Roman"/>
          <w:sz w:val="24"/>
          <w:szCs w:val="24"/>
        </w:rPr>
        <w:t>environment trial data. Agron</w:t>
      </w:r>
      <w:r>
        <w:rPr>
          <w:rFonts w:ascii="Times New Roman" w:hAnsi="Times New Roman" w:cs="Times New Roman"/>
          <w:sz w:val="24"/>
          <w:szCs w:val="24"/>
        </w:rPr>
        <w:t>omy</w:t>
      </w:r>
      <w:r w:rsidRPr="00D43C65">
        <w:rPr>
          <w:rFonts w:ascii="Times New Roman" w:hAnsi="Times New Roman" w:cs="Times New Roman"/>
          <w:sz w:val="24"/>
          <w:szCs w:val="24"/>
        </w:rPr>
        <w:t xml:space="preserve"> J</w:t>
      </w:r>
      <w:r>
        <w:rPr>
          <w:rFonts w:ascii="Times New Roman" w:hAnsi="Times New Roman" w:cs="Times New Roman"/>
          <w:sz w:val="24"/>
          <w:szCs w:val="24"/>
        </w:rPr>
        <w:t>ournal</w:t>
      </w:r>
      <w:r w:rsidRPr="00D43C65">
        <w:rPr>
          <w:rFonts w:ascii="Times New Roman" w:hAnsi="Times New Roman" w:cs="Times New Roman"/>
          <w:sz w:val="24"/>
          <w:szCs w:val="24"/>
        </w:rPr>
        <w:t xml:space="preserve"> 94</w:t>
      </w:r>
      <w:r>
        <w:rPr>
          <w:rFonts w:ascii="Times New Roman" w:hAnsi="Times New Roman" w:cs="Times New Roman"/>
          <w:sz w:val="24"/>
          <w:szCs w:val="24"/>
        </w:rPr>
        <w:t>:</w:t>
      </w:r>
      <w:r w:rsidRPr="00D43C65">
        <w:rPr>
          <w:rFonts w:ascii="Times New Roman" w:hAnsi="Times New Roman" w:cs="Times New Roman"/>
          <w:sz w:val="24"/>
          <w:szCs w:val="24"/>
        </w:rPr>
        <w:t xml:space="preserve"> 990–996</w:t>
      </w:r>
      <w:r w:rsidR="0017667E">
        <w:rPr>
          <w:rFonts w:ascii="Times New Roman" w:hAnsi="Times New Roman" w:cs="Times New Roman"/>
          <w:sz w:val="24"/>
          <w:szCs w:val="24"/>
        </w:rPr>
        <w:t>.</w:t>
      </w:r>
      <w:r w:rsidR="0017667E" w:rsidRPr="0017667E">
        <w:rPr>
          <w:rFonts w:ascii="Times New Roman" w:hAnsi="Times New Roman" w:cs="Times New Roman"/>
          <w:sz w:val="24"/>
          <w:szCs w:val="24"/>
        </w:rPr>
        <w:t xml:space="preserve"> </w:t>
      </w:r>
      <w:r w:rsidR="0017667E" w:rsidRPr="0017667E">
        <w:rPr>
          <w:rStyle w:val="Strong"/>
          <w:rFonts w:ascii="Times New Roman" w:hAnsi="Times New Roman" w:cs="Times New Roman"/>
          <w:b w:val="0"/>
          <w:color w:val="000000"/>
          <w:sz w:val="24"/>
          <w:szCs w:val="24"/>
          <w:bdr w:val="none" w:sz="0" w:space="0" w:color="auto" w:frame="1"/>
          <w:shd w:val="clear" w:color="auto" w:fill="FFFFFF"/>
        </w:rPr>
        <w:t>DOI</w:t>
      </w:r>
      <w:r w:rsidR="0017667E" w:rsidRPr="0017667E">
        <w:rPr>
          <w:rStyle w:val="Strong"/>
          <w:rFonts w:ascii="Times New Roman" w:hAnsi="Times New Roman" w:cs="Times New Roman"/>
          <w:color w:val="000000"/>
          <w:sz w:val="24"/>
          <w:szCs w:val="24"/>
          <w:bdr w:val="none" w:sz="0" w:space="0" w:color="auto" w:frame="1"/>
          <w:shd w:val="clear" w:color="auto" w:fill="FFFFFF"/>
        </w:rPr>
        <w:t>:</w:t>
      </w:r>
      <w:r w:rsidR="0017667E" w:rsidRPr="0017667E">
        <w:rPr>
          <w:rFonts w:ascii="Times New Roman" w:hAnsi="Times New Roman" w:cs="Times New Roman"/>
          <w:color w:val="000000"/>
          <w:sz w:val="24"/>
          <w:szCs w:val="24"/>
          <w:shd w:val="clear" w:color="auto" w:fill="FFFFFF"/>
        </w:rPr>
        <w:t> 10.12691/wjar-2-5-5</w:t>
      </w:r>
    </w:p>
    <w:p w14:paraId="7AD37255" w14:textId="77777777" w:rsidR="00B60527" w:rsidRPr="0017667E" w:rsidRDefault="00B60527" w:rsidP="00B605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D43C65">
        <w:rPr>
          <w:rFonts w:ascii="Times New Roman" w:hAnsi="Times New Roman" w:cs="Times New Roman"/>
          <w:sz w:val="24"/>
          <w:szCs w:val="24"/>
        </w:rPr>
        <w:t>Yan, W.</w:t>
      </w:r>
      <w:r>
        <w:rPr>
          <w:rFonts w:ascii="Times New Roman" w:hAnsi="Times New Roman" w:cs="Times New Roman"/>
          <w:sz w:val="24"/>
          <w:szCs w:val="24"/>
        </w:rPr>
        <w:t>,</w:t>
      </w:r>
      <w:r w:rsidRPr="00D43C65">
        <w:rPr>
          <w:rFonts w:ascii="Times New Roman" w:hAnsi="Times New Roman" w:cs="Times New Roman"/>
          <w:sz w:val="24"/>
          <w:szCs w:val="24"/>
        </w:rPr>
        <w:t xml:space="preserve"> Kang, M.S.</w:t>
      </w:r>
      <w:r>
        <w:rPr>
          <w:rFonts w:ascii="Times New Roman" w:hAnsi="Times New Roman" w:cs="Times New Roman"/>
          <w:sz w:val="24"/>
          <w:szCs w:val="24"/>
        </w:rPr>
        <w:t>,</w:t>
      </w:r>
      <w:r w:rsidRPr="00D43C65">
        <w:rPr>
          <w:rFonts w:ascii="Times New Roman" w:hAnsi="Times New Roman" w:cs="Times New Roman"/>
          <w:sz w:val="24"/>
          <w:szCs w:val="24"/>
        </w:rPr>
        <w:t xml:space="preserve"> Ma, B.</w:t>
      </w:r>
      <w:r>
        <w:rPr>
          <w:rFonts w:ascii="Times New Roman" w:hAnsi="Times New Roman" w:cs="Times New Roman"/>
          <w:sz w:val="24"/>
          <w:szCs w:val="24"/>
        </w:rPr>
        <w:t>,</w:t>
      </w:r>
      <w:r w:rsidRPr="00D43C65">
        <w:rPr>
          <w:rFonts w:ascii="Times New Roman" w:hAnsi="Times New Roman" w:cs="Times New Roman"/>
          <w:sz w:val="24"/>
          <w:szCs w:val="24"/>
        </w:rPr>
        <w:t xml:space="preserve"> Woods, S.</w:t>
      </w:r>
      <w:r>
        <w:rPr>
          <w:rFonts w:ascii="Times New Roman" w:hAnsi="Times New Roman" w:cs="Times New Roman"/>
          <w:sz w:val="24"/>
          <w:szCs w:val="24"/>
        </w:rPr>
        <w:t xml:space="preserve"> and</w:t>
      </w:r>
      <w:r w:rsidRPr="00D43C65">
        <w:rPr>
          <w:rFonts w:ascii="Times New Roman" w:hAnsi="Times New Roman" w:cs="Times New Roman"/>
          <w:sz w:val="24"/>
          <w:szCs w:val="24"/>
        </w:rPr>
        <w:t xml:space="preserve"> Cornelius, P.L. </w:t>
      </w:r>
      <w:r>
        <w:rPr>
          <w:rFonts w:ascii="Times New Roman" w:hAnsi="Times New Roman" w:cs="Times New Roman"/>
          <w:sz w:val="24"/>
          <w:szCs w:val="24"/>
        </w:rPr>
        <w:t xml:space="preserve">(2007) </w:t>
      </w:r>
      <w:r w:rsidRPr="00D43C65">
        <w:rPr>
          <w:rFonts w:ascii="Times New Roman" w:hAnsi="Times New Roman" w:cs="Times New Roman"/>
          <w:sz w:val="24"/>
          <w:szCs w:val="24"/>
        </w:rPr>
        <w:t>GGE biplot vs. AMMI analysis of genotype-by-environment data. Crop Sci</w:t>
      </w:r>
      <w:r>
        <w:rPr>
          <w:rFonts w:ascii="Times New Roman" w:hAnsi="Times New Roman" w:cs="Times New Roman"/>
          <w:sz w:val="24"/>
          <w:szCs w:val="24"/>
        </w:rPr>
        <w:t xml:space="preserve">ence </w:t>
      </w:r>
      <w:r w:rsidRPr="00D43C65">
        <w:rPr>
          <w:rFonts w:ascii="Times New Roman" w:hAnsi="Times New Roman" w:cs="Times New Roman"/>
          <w:sz w:val="24"/>
          <w:szCs w:val="24"/>
        </w:rPr>
        <w:t>47</w:t>
      </w:r>
      <w:r>
        <w:rPr>
          <w:rFonts w:ascii="Times New Roman" w:hAnsi="Times New Roman" w:cs="Times New Roman"/>
          <w:sz w:val="24"/>
          <w:szCs w:val="24"/>
        </w:rPr>
        <w:t>:</w:t>
      </w:r>
      <w:r w:rsidRPr="00D43C65">
        <w:rPr>
          <w:rFonts w:ascii="Times New Roman" w:hAnsi="Times New Roman" w:cs="Times New Roman"/>
          <w:sz w:val="24"/>
          <w:szCs w:val="24"/>
        </w:rPr>
        <w:t xml:space="preserve"> 643–653</w:t>
      </w:r>
      <w:r w:rsidR="0017667E">
        <w:rPr>
          <w:rFonts w:ascii="Times New Roman" w:hAnsi="Times New Roman" w:cs="Times New Roman"/>
          <w:sz w:val="24"/>
          <w:szCs w:val="24"/>
        </w:rPr>
        <w:t>. D</w:t>
      </w:r>
      <w:r w:rsidR="0017667E" w:rsidRPr="0017667E">
        <w:rPr>
          <w:rFonts w:ascii="Times New Roman" w:hAnsi="Times New Roman" w:cs="Times New Roman"/>
          <w:sz w:val="24"/>
          <w:szCs w:val="24"/>
        </w:rPr>
        <w:t>oi: 10.2135/cropsci2006.06.0374</w:t>
      </w:r>
    </w:p>
    <w:p w14:paraId="1CD614CD" w14:textId="77777777" w:rsidR="00B60527" w:rsidRPr="00D43C65" w:rsidRDefault="00B60527" w:rsidP="00B605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D43C65">
        <w:rPr>
          <w:rFonts w:ascii="Times New Roman" w:hAnsi="Times New Roman" w:cs="Times New Roman"/>
          <w:sz w:val="24"/>
          <w:szCs w:val="24"/>
        </w:rPr>
        <w:t>Angelini, J.</w:t>
      </w:r>
      <w:r>
        <w:rPr>
          <w:rFonts w:ascii="Times New Roman" w:hAnsi="Times New Roman" w:cs="Times New Roman"/>
          <w:sz w:val="24"/>
          <w:szCs w:val="24"/>
        </w:rPr>
        <w:t>,</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Faviere</w:t>
      </w:r>
      <w:proofErr w:type="spellEnd"/>
      <w:r w:rsidRPr="00D43C65">
        <w:rPr>
          <w:rFonts w:ascii="Times New Roman" w:hAnsi="Times New Roman" w:cs="Times New Roman"/>
          <w:sz w:val="24"/>
          <w:szCs w:val="24"/>
        </w:rPr>
        <w:t>, G.S.</w:t>
      </w:r>
      <w:r>
        <w:rPr>
          <w:rFonts w:ascii="Times New Roman" w:hAnsi="Times New Roman" w:cs="Times New Roman"/>
          <w:sz w:val="24"/>
          <w:szCs w:val="24"/>
        </w:rPr>
        <w:t>,</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Bortolotto</w:t>
      </w:r>
      <w:proofErr w:type="spellEnd"/>
      <w:r w:rsidRPr="00D43C65">
        <w:rPr>
          <w:rFonts w:ascii="Times New Roman" w:hAnsi="Times New Roman" w:cs="Times New Roman"/>
          <w:sz w:val="24"/>
          <w:szCs w:val="24"/>
        </w:rPr>
        <w:t>, E.B.</w:t>
      </w:r>
      <w:r>
        <w:rPr>
          <w:rFonts w:ascii="Times New Roman" w:hAnsi="Times New Roman" w:cs="Times New Roman"/>
          <w:sz w:val="24"/>
          <w:szCs w:val="24"/>
        </w:rPr>
        <w:t>,</w:t>
      </w:r>
      <w:r w:rsidRPr="00D43C65">
        <w:rPr>
          <w:rFonts w:ascii="Times New Roman" w:hAnsi="Times New Roman" w:cs="Times New Roman"/>
          <w:sz w:val="24"/>
          <w:szCs w:val="24"/>
        </w:rPr>
        <w:t xml:space="preserve"> Arroyo, L.</w:t>
      </w:r>
      <w:r>
        <w:rPr>
          <w:rFonts w:ascii="Times New Roman" w:hAnsi="Times New Roman" w:cs="Times New Roman"/>
          <w:sz w:val="24"/>
          <w:szCs w:val="24"/>
        </w:rPr>
        <w:t>,</w:t>
      </w:r>
      <w:r w:rsidRPr="00D43C65">
        <w:rPr>
          <w:rFonts w:ascii="Times New Roman" w:hAnsi="Times New Roman" w:cs="Times New Roman"/>
          <w:sz w:val="24"/>
          <w:szCs w:val="24"/>
        </w:rPr>
        <w:t xml:space="preserve"> Valentini, G.H.</w:t>
      </w:r>
      <w:r>
        <w:rPr>
          <w:rFonts w:ascii="Times New Roman" w:hAnsi="Times New Roman" w:cs="Times New Roman"/>
          <w:sz w:val="24"/>
          <w:szCs w:val="24"/>
        </w:rPr>
        <w:t>,</w:t>
      </w:r>
      <w:r w:rsidRPr="00D43C65">
        <w:rPr>
          <w:rFonts w:ascii="Times New Roman" w:hAnsi="Times New Roman" w:cs="Times New Roman"/>
          <w:sz w:val="24"/>
          <w:szCs w:val="24"/>
        </w:rPr>
        <w:t xml:space="preserve"> Domingo</w:t>
      </w:r>
      <w:r>
        <w:rPr>
          <w:rFonts w:ascii="Times New Roman" w:hAnsi="Times New Roman" w:cs="Times New Roman"/>
          <w:sz w:val="24"/>
          <w:szCs w:val="24"/>
        </w:rPr>
        <w:t>,</w:t>
      </w:r>
      <w:r w:rsidRPr="00D43C65">
        <w:rPr>
          <w:rFonts w:ascii="Times New Roman" w:hAnsi="Times New Roman" w:cs="Times New Roman"/>
          <w:sz w:val="24"/>
          <w:szCs w:val="24"/>
        </w:rPr>
        <w:t xml:space="preserve"> L</w:t>
      </w:r>
      <w:r>
        <w:rPr>
          <w:rFonts w:ascii="Times New Roman" w:hAnsi="Times New Roman" w:cs="Times New Roman"/>
          <w:sz w:val="24"/>
          <w:szCs w:val="24"/>
        </w:rPr>
        <w:t>. and</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Cervigni</w:t>
      </w:r>
      <w:proofErr w:type="spellEnd"/>
      <w:r w:rsidRPr="00D43C65">
        <w:rPr>
          <w:rFonts w:ascii="Times New Roman" w:hAnsi="Times New Roman" w:cs="Times New Roman"/>
          <w:sz w:val="24"/>
          <w:szCs w:val="24"/>
        </w:rPr>
        <w:t>, G.</w:t>
      </w:r>
      <w:r>
        <w:rPr>
          <w:rFonts w:ascii="Times New Roman" w:hAnsi="Times New Roman" w:cs="Times New Roman"/>
          <w:sz w:val="24"/>
          <w:szCs w:val="24"/>
        </w:rPr>
        <w:t xml:space="preserve"> (2019)</w:t>
      </w:r>
      <w:r w:rsidRPr="00D43C65">
        <w:rPr>
          <w:rFonts w:ascii="Times New Roman" w:hAnsi="Times New Roman" w:cs="Times New Roman"/>
          <w:sz w:val="24"/>
          <w:szCs w:val="24"/>
        </w:rPr>
        <w:t xml:space="preserve"> Biplot pattern interaction analysis and statistical test for crossover and non-</w:t>
      </w:r>
      <w:r w:rsidRPr="00D43C65">
        <w:rPr>
          <w:rFonts w:ascii="Times New Roman" w:hAnsi="Times New Roman" w:cs="Times New Roman"/>
          <w:sz w:val="24"/>
          <w:szCs w:val="24"/>
        </w:rPr>
        <w:lastRenderedPageBreak/>
        <w:t>crossover genotype-by-environment interaction in peach. Sci</w:t>
      </w:r>
      <w:r>
        <w:rPr>
          <w:rFonts w:ascii="Times New Roman" w:hAnsi="Times New Roman" w:cs="Times New Roman"/>
          <w:sz w:val="24"/>
          <w:szCs w:val="24"/>
        </w:rPr>
        <w:t>entia</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Hortic</w:t>
      </w:r>
      <w:r>
        <w:rPr>
          <w:rFonts w:ascii="Times New Roman" w:hAnsi="Times New Roman" w:cs="Times New Roman"/>
          <w:sz w:val="24"/>
          <w:szCs w:val="24"/>
        </w:rPr>
        <w:t>ulturae</w:t>
      </w:r>
      <w:proofErr w:type="spellEnd"/>
      <w:r w:rsidRPr="00D43C65">
        <w:rPr>
          <w:rFonts w:ascii="Times New Roman" w:hAnsi="Times New Roman" w:cs="Times New Roman"/>
          <w:sz w:val="24"/>
          <w:szCs w:val="24"/>
        </w:rPr>
        <w:t>. 252</w:t>
      </w:r>
      <w:r>
        <w:rPr>
          <w:rFonts w:ascii="Times New Roman" w:hAnsi="Times New Roman" w:cs="Times New Roman"/>
          <w:sz w:val="24"/>
          <w:szCs w:val="24"/>
        </w:rPr>
        <w:t>:</w:t>
      </w:r>
      <w:r w:rsidRPr="00D43C65">
        <w:rPr>
          <w:rFonts w:ascii="Times New Roman" w:hAnsi="Times New Roman" w:cs="Times New Roman"/>
          <w:sz w:val="24"/>
          <w:szCs w:val="24"/>
        </w:rPr>
        <w:t xml:space="preserve"> 298–309.</w:t>
      </w:r>
      <w:r w:rsidR="000A7465">
        <w:rPr>
          <w:rFonts w:ascii="Times New Roman" w:hAnsi="Times New Roman" w:cs="Times New Roman"/>
          <w:sz w:val="24"/>
          <w:szCs w:val="24"/>
        </w:rPr>
        <w:t xml:space="preserve"> </w:t>
      </w:r>
      <w:proofErr w:type="spellStart"/>
      <w:r w:rsidR="000A7465" w:rsidRPr="000A7465">
        <w:rPr>
          <w:rFonts w:ascii="Times New Roman" w:hAnsi="Times New Roman" w:cs="Times New Roman"/>
          <w:sz w:val="24"/>
          <w:szCs w:val="24"/>
          <w:shd w:val="clear" w:color="auto" w:fill="FFFFFF"/>
        </w:rPr>
        <w:t>doi</w:t>
      </w:r>
      <w:proofErr w:type="spellEnd"/>
      <w:r w:rsidR="000A7465" w:rsidRPr="000A7465">
        <w:rPr>
          <w:rFonts w:ascii="Times New Roman" w:hAnsi="Times New Roman" w:cs="Times New Roman"/>
          <w:sz w:val="24"/>
          <w:szCs w:val="24"/>
          <w:shd w:val="clear" w:color="auto" w:fill="FFFFFF"/>
        </w:rPr>
        <w:t>: </w:t>
      </w:r>
      <w:hyperlink r:id="rId10" w:tgtFrame="_blank" w:tooltip="Visit Publisher Site" w:history="1">
        <w:r w:rsidR="000A7465" w:rsidRPr="000A7465">
          <w:rPr>
            <w:rStyle w:val="Hyperlink"/>
            <w:rFonts w:ascii="Times New Roman" w:hAnsi="Times New Roman" w:cs="Times New Roman"/>
            <w:color w:val="auto"/>
            <w:sz w:val="24"/>
            <w:szCs w:val="24"/>
            <w:u w:val="none"/>
            <w:shd w:val="clear" w:color="auto" w:fill="FFFFFF"/>
          </w:rPr>
          <w:t>10.1016/j.scienta.2019.03.024</w:t>
        </w:r>
      </w:hyperlink>
    </w:p>
    <w:p w14:paraId="5BE8C1EE" w14:textId="77777777" w:rsidR="0061492F" w:rsidRPr="00D43C65" w:rsidRDefault="00F42542" w:rsidP="0061492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61492F" w:rsidRPr="00DC2770">
        <w:rPr>
          <w:rFonts w:ascii="Times New Roman" w:hAnsi="Times New Roman" w:cs="Times New Roman"/>
          <w:sz w:val="24"/>
          <w:szCs w:val="24"/>
        </w:rPr>
        <w:t>Adewale, D</w:t>
      </w:r>
      <w:r w:rsidR="00DC2770">
        <w:rPr>
          <w:rFonts w:ascii="Times New Roman" w:hAnsi="Times New Roman" w:cs="Times New Roman"/>
          <w:sz w:val="24"/>
          <w:szCs w:val="24"/>
        </w:rPr>
        <w:t>.,</w:t>
      </w:r>
      <w:r w:rsidR="0061492F" w:rsidRPr="00DC2770">
        <w:rPr>
          <w:rFonts w:ascii="Times New Roman" w:hAnsi="Times New Roman" w:cs="Times New Roman"/>
          <w:sz w:val="24"/>
          <w:szCs w:val="24"/>
        </w:rPr>
        <w:t xml:space="preserve"> Ojo, </w:t>
      </w:r>
      <w:r w:rsidR="00DC2770">
        <w:rPr>
          <w:rFonts w:ascii="Times New Roman" w:hAnsi="Times New Roman" w:cs="Times New Roman"/>
          <w:sz w:val="24"/>
          <w:szCs w:val="24"/>
        </w:rPr>
        <w:t>D.R. and</w:t>
      </w:r>
      <w:r w:rsidR="0061492F" w:rsidRPr="00DC2770">
        <w:rPr>
          <w:rFonts w:ascii="Times New Roman" w:hAnsi="Times New Roman" w:cs="Times New Roman"/>
          <w:sz w:val="24"/>
          <w:szCs w:val="24"/>
        </w:rPr>
        <w:t xml:space="preserve"> </w:t>
      </w:r>
      <w:proofErr w:type="spellStart"/>
      <w:r w:rsidR="0061492F" w:rsidRPr="00DC2770">
        <w:rPr>
          <w:rFonts w:ascii="Times New Roman" w:hAnsi="Times New Roman" w:cs="Times New Roman"/>
          <w:sz w:val="24"/>
          <w:szCs w:val="24"/>
        </w:rPr>
        <w:t>Abberton</w:t>
      </w:r>
      <w:proofErr w:type="spellEnd"/>
      <w:r w:rsidR="0061492F" w:rsidRPr="00DC2770">
        <w:rPr>
          <w:rFonts w:ascii="Times New Roman" w:hAnsi="Times New Roman" w:cs="Times New Roman"/>
          <w:sz w:val="24"/>
          <w:szCs w:val="24"/>
        </w:rPr>
        <w:t>, M</w:t>
      </w:r>
      <w:r w:rsidR="00DC2770">
        <w:rPr>
          <w:rFonts w:ascii="Times New Roman" w:hAnsi="Times New Roman" w:cs="Times New Roman"/>
          <w:sz w:val="24"/>
          <w:szCs w:val="24"/>
        </w:rPr>
        <w:t>.</w:t>
      </w:r>
      <w:r w:rsidR="0061492F" w:rsidRPr="00DC2770">
        <w:rPr>
          <w:rFonts w:ascii="Times New Roman" w:hAnsi="Times New Roman" w:cs="Times New Roman"/>
          <w:sz w:val="24"/>
          <w:szCs w:val="24"/>
        </w:rPr>
        <w:t xml:space="preserve"> </w:t>
      </w:r>
      <w:r w:rsidR="00DC2770">
        <w:rPr>
          <w:rFonts w:ascii="Times New Roman" w:hAnsi="Times New Roman" w:cs="Times New Roman"/>
          <w:sz w:val="24"/>
          <w:szCs w:val="24"/>
        </w:rPr>
        <w:t>(</w:t>
      </w:r>
      <w:r w:rsidR="0061492F" w:rsidRPr="00DC2770">
        <w:rPr>
          <w:rFonts w:ascii="Times New Roman" w:hAnsi="Times New Roman" w:cs="Times New Roman"/>
          <w:sz w:val="24"/>
          <w:szCs w:val="24"/>
        </w:rPr>
        <w:t>2017</w:t>
      </w:r>
      <w:r w:rsidR="00DC2770">
        <w:rPr>
          <w:rFonts w:ascii="Times New Roman" w:hAnsi="Times New Roman" w:cs="Times New Roman"/>
          <w:sz w:val="24"/>
          <w:szCs w:val="24"/>
        </w:rPr>
        <w:t>)</w:t>
      </w:r>
      <w:r w:rsidR="0061492F" w:rsidRPr="00DC2770">
        <w:rPr>
          <w:rFonts w:ascii="Times New Roman" w:hAnsi="Times New Roman" w:cs="Times New Roman"/>
          <w:sz w:val="24"/>
          <w:szCs w:val="24"/>
        </w:rPr>
        <w:t>. GGE biplot application for adaptability of African yam bean grain yield to four agro-ecologies in Nigeria. African Crop Science Journal. 25. 333. 10.4314/acsj.v25i3.7.</w:t>
      </w:r>
    </w:p>
    <w:p w14:paraId="0B64AFEA" w14:textId="77777777" w:rsidR="00F42542" w:rsidRPr="00D43C65" w:rsidRDefault="00F42542" w:rsidP="00F4254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proofErr w:type="spellStart"/>
      <w:r w:rsidRPr="00D43C65">
        <w:rPr>
          <w:rFonts w:ascii="Times New Roman" w:hAnsi="Times New Roman" w:cs="Times New Roman"/>
          <w:sz w:val="24"/>
          <w:szCs w:val="24"/>
        </w:rPr>
        <w:t>Fayeun</w:t>
      </w:r>
      <w:proofErr w:type="spellEnd"/>
      <w:r w:rsidRPr="00D43C65">
        <w:rPr>
          <w:rFonts w:ascii="Times New Roman" w:hAnsi="Times New Roman" w:cs="Times New Roman"/>
          <w:sz w:val="24"/>
          <w:szCs w:val="24"/>
        </w:rPr>
        <w:t>, L.S.</w:t>
      </w:r>
      <w:r>
        <w:rPr>
          <w:rFonts w:ascii="Times New Roman" w:hAnsi="Times New Roman" w:cs="Times New Roman"/>
          <w:sz w:val="24"/>
          <w:szCs w:val="24"/>
        </w:rPr>
        <w:t>,</w:t>
      </w:r>
      <w:r w:rsidRPr="00D43C65">
        <w:rPr>
          <w:rFonts w:ascii="Times New Roman" w:hAnsi="Times New Roman" w:cs="Times New Roman"/>
          <w:sz w:val="24"/>
          <w:szCs w:val="24"/>
        </w:rPr>
        <w:t xml:space="preserve"> Alake, G.C.</w:t>
      </w:r>
      <w:r>
        <w:rPr>
          <w:rFonts w:ascii="Times New Roman" w:hAnsi="Times New Roman" w:cs="Times New Roman"/>
          <w:sz w:val="24"/>
          <w:szCs w:val="24"/>
        </w:rPr>
        <w:t>,</w:t>
      </w:r>
      <w:r w:rsidRPr="00D43C65">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D43C65">
        <w:rPr>
          <w:rFonts w:ascii="Times New Roman" w:hAnsi="Times New Roman" w:cs="Times New Roman"/>
          <w:sz w:val="24"/>
          <w:szCs w:val="24"/>
        </w:rPr>
        <w:t xml:space="preserve">Akinlolu, A.O. </w:t>
      </w:r>
      <w:r>
        <w:rPr>
          <w:rFonts w:ascii="Times New Roman" w:hAnsi="Times New Roman" w:cs="Times New Roman"/>
          <w:sz w:val="24"/>
          <w:szCs w:val="24"/>
        </w:rPr>
        <w:t xml:space="preserve">(2018) </w:t>
      </w:r>
      <w:r w:rsidRPr="00D43C65">
        <w:rPr>
          <w:rFonts w:ascii="Times New Roman" w:hAnsi="Times New Roman" w:cs="Times New Roman"/>
          <w:sz w:val="24"/>
          <w:szCs w:val="24"/>
        </w:rPr>
        <w:t>GGE biplot analysis of fluted Pumpkin (</w:t>
      </w:r>
      <w:proofErr w:type="spellStart"/>
      <w:r w:rsidRPr="00976039">
        <w:rPr>
          <w:rFonts w:ascii="Times New Roman" w:hAnsi="Times New Roman" w:cs="Times New Roman"/>
          <w:i/>
          <w:sz w:val="24"/>
          <w:szCs w:val="24"/>
        </w:rPr>
        <w:t>Telfairia</w:t>
      </w:r>
      <w:proofErr w:type="spellEnd"/>
      <w:r w:rsidRPr="00976039">
        <w:rPr>
          <w:rFonts w:ascii="Times New Roman" w:hAnsi="Times New Roman" w:cs="Times New Roman"/>
          <w:i/>
          <w:sz w:val="24"/>
          <w:szCs w:val="24"/>
        </w:rPr>
        <w:t xml:space="preserve"> </w:t>
      </w:r>
      <w:proofErr w:type="spellStart"/>
      <w:r w:rsidRPr="00976039">
        <w:rPr>
          <w:rFonts w:ascii="Times New Roman" w:hAnsi="Times New Roman" w:cs="Times New Roman"/>
          <w:i/>
          <w:sz w:val="24"/>
          <w:szCs w:val="24"/>
        </w:rPr>
        <w:t>occidentalis</w:t>
      </w:r>
      <w:proofErr w:type="spellEnd"/>
      <w:r w:rsidRPr="00D43C65">
        <w:rPr>
          <w:rFonts w:ascii="Times New Roman" w:hAnsi="Times New Roman" w:cs="Times New Roman"/>
          <w:sz w:val="24"/>
          <w:szCs w:val="24"/>
        </w:rPr>
        <w:t>) landraces evaluated for marketable leaf yield in Southwest Nig</w:t>
      </w:r>
      <w:r>
        <w:rPr>
          <w:rFonts w:ascii="Times New Roman" w:hAnsi="Times New Roman" w:cs="Times New Roman"/>
          <w:sz w:val="24"/>
          <w:szCs w:val="24"/>
        </w:rPr>
        <w:t>eria. Journal Saudi Society of Agricultural Science</w:t>
      </w:r>
      <w:r w:rsidRPr="00D43C65">
        <w:rPr>
          <w:rFonts w:ascii="Times New Roman" w:hAnsi="Times New Roman" w:cs="Times New Roman"/>
          <w:sz w:val="24"/>
          <w:szCs w:val="24"/>
        </w:rPr>
        <w:t>, 17, 416–423</w:t>
      </w:r>
    </w:p>
    <w:p w14:paraId="30BD5F6D" w14:textId="77777777" w:rsidR="00F42542" w:rsidRPr="00D43C65" w:rsidRDefault="000A7465" w:rsidP="00F4254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proofErr w:type="spellStart"/>
      <w:r w:rsidR="00F42542" w:rsidRPr="00BC230E">
        <w:rPr>
          <w:rFonts w:ascii="Times New Roman" w:hAnsi="Times New Roman" w:cs="Times New Roman"/>
          <w:sz w:val="24"/>
          <w:szCs w:val="24"/>
        </w:rPr>
        <w:t>Mndolwa</w:t>
      </w:r>
      <w:proofErr w:type="spellEnd"/>
      <w:r w:rsidR="00F42542" w:rsidRPr="00BC230E">
        <w:rPr>
          <w:rFonts w:ascii="Times New Roman" w:hAnsi="Times New Roman" w:cs="Times New Roman"/>
          <w:sz w:val="24"/>
          <w:szCs w:val="24"/>
        </w:rPr>
        <w:t>, E.</w:t>
      </w:r>
      <w:r w:rsidR="00F42542">
        <w:rPr>
          <w:rFonts w:ascii="Times New Roman" w:hAnsi="Times New Roman" w:cs="Times New Roman"/>
          <w:sz w:val="24"/>
          <w:szCs w:val="24"/>
        </w:rPr>
        <w:t>,</w:t>
      </w:r>
      <w:r w:rsidR="00F42542" w:rsidRPr="00BC230E">
        <w:rPr>
          <w:rFonts w:ascii="Times New Roman" w:hAnsi="Times New Roman" w:cs="Times New Roman"/>
          <w:sz w:val="24"/>
          <w:szCs w:val="24"/>
        </w:rPr>
        <w:t xml:space="preserve"> </w:t>
      </w:r>
      <w:proofErr w:type="spellStart"/>
      <w:r w:rsidR="00F42542" w:rsidRPr="00BC230E">
        <w:rPr>
          <w:rFonts w:ascii="Times New Roman" w:hAnsi="Times New Roman" w:cs="Times New Roman"/>
          <w:sz w:val="24"/>
          <w:szCs w:val="24"/>
        </w:rPr>
        <w:t>Msolla</w:t>
      </w:r>
      <w:proofErr w:type="spellEnd"/>
      <w:r w:rsidR="00F42542" w:rsidRPr="00BC230E">
        <w:rPr>
          <w:rFonts w:ascii="Times New Roman" w:hAnsi="Times New Roman" w:cs="Times New Roman"/>
          <w:sz w:val="24"/>
          <w:szCs w:val="24"/>
        </w:rPr>
        <w:t>, S.</w:t>
      </w:r>
      <w:r w:rsidR="00F42542">
        <w:rPr>
          <w:rFonts w:ascii="Times New Roman" w:hAnsi="Times New Roman" w:cs="Times New Roman"/>
          <w:sz w:val="24"/>
          <w:szCs w:val="24"/>
        </w:rPr>
        <w:t>,</w:t>
      </w:r>
      <w:r w:rsidR="00F42542" w:rsidRPr="00BC230E">
        <w:rPr>
          <w:rFonts w:ascii="Times New Roman" w:hAnsi="Times New Roman" w:cs="Times New Roman"/>
          <w:sz w:val="24"/>
          <w:szCs w:val="24"/>
        </w:rPr>
        <w:t xml:space="preserve"> Porch, T.</w:t>
      </w:r>
      <w:r w:rsidR="00F42542">
        <w:rPr>
          <w:rFonts w:ascii="Times New Roman" w:hAnsi="Times New Roman" w:cs="Times New Roman"/>
          <w:sz w:val="24"/>
          <w:szCs w:val="24"/>
        </w:rPr>
        <w:t xml:space="preserve"> and</w:t>
      </w:r>
      <w:r w:rsidR="00F42542" w:rsidRPr="00BC230E">
        <w:rPr>
          <w:rFonts w:ascii="Times New Roman" w:hAnsi="Times New Roman" w:cs="Times New Roman"/>
          <w:sz w:val="24"/>
          <w:szCs w:val="24"/>
        </w:rPr>
        <w:t xml:space="preserve"> Miklas, P. </w:t>
      </w:r>
      <w:r w:rsidR="00F42542" w:rsidRPr="00BD03EA">
        <w:rPr>
          <w:rFonts w:ascii="Times New Roman" w:hAnsi="Times New Roman" w:cs="Times New Roman"/>
          <w:sz w:val="24"/>
          <w:szCs w:val="24"/>
        </w:rPr>
        <w:t xml:space="preserve">(2019) </w:t>
      </w:r>
      <w:r w:rsidR="00F42542" w:rsidRPr="00BC230E">
        <w:rPr>
          <w:rFonts w:ascii="Times New Roman" w:hAnsi="Times New Roman" w:cs="Times New Roman"/>
          <w:sz w:val="24"/>
          <w:szCs w:val="24"/>
        </w:rPr>
        <w:t>GGE biplot analysis of yield stability for Andean dry bean accessions grown under different abiotic stress regimes in Tanzania. Afr</w:t>
      </w:r>
      <w:r w:rsidR="00F42542">
        <w:rPr>
          <w:rFonts w:ascii="Times New Roman" w:hAnsi="Times New Roman" w:cs="Times New Roman"/>
          <w:sz w:val="24"/>
          <w:szCs w:val="24"/>
        </w:rPr>
        <w:t>ican</w:t>
      </w:r>
      <w:r w:rsidR="00F42542" w:rsidRPr="00BC230E">
        <w:rPr>
          <w:rFonts w:ascii="Times New Roman" w:hAnsi="Times New Roman" w:cs="Times New Roman"/>
          <w:sz w:val="24"/>
          <w:szCs w:val="24"/>
        </w:rPr>
        <w:t xml:space="preserve"> Crop Sci</w:t>
      </w:r>
      <w:r w:rsidR="00F42542">
        <w:rPr>
          <w:rFonts w:ascii="Times New Roman" w:hAnsi="Times New Roman" w:cs="Times New Roman"/>
          <w:sz w:val="24"/>
          <w:szCs w:val="24"/>
        </w:rPr>
        <w:t>ence</w:t>
      </w:r>
      <w:r w:rsidR="00F42542" w:rsidRPr="00BC230E">
        <w:rPr>
          <w:rFonts w:ascii="Times New Roman" w:hAnsi="Times New Roman" w:cs="Times New Roman"/>
          <w:sz w:val="24"/>
          <w:szCs w:val="24"/>
        </w:rPr>
        <w:t xml:space="preserve"> J</w:t>
      </w:r>
      <w:r w:rsidR="00F42542">
        <w:rPr>
          <w:rFonts w:ascii="Times New Roman" w:hAnsi="Times New Roman" w:cs="Times New Roman"/>
          <w:sz w:val="24"/>
          <w:szCs w:val="24"/>
        </w:rPr>
        <w:t>ournal</w:t>
      </w:r>
      <w:r w:rsidR="00F42542" w:rsidRPr="00BC230E">
        <w:rPr>
          <w:rFonts w:ascii="Times New Roman" w:hAnsi="Times New Roman" w:cs="Times New Roman"/>
          <w:sz w:val="24"/>
          <w:szCs w:val="24"/>
        </w:rPr>
        <w:t xml:space="preserve"> 27</w:t>
      </w:r>
      <w:r w:rsidR="00F42542">
        <w:rPr>
          <w:rFonts w:ascii="Times New Roman" w:hAnsi="Times New Roman" w:cs="Times New Roman"/>
          <w:sz w:val="24"/>
          <w:szCs w:val="24"/>
        </w:rPr>
        <w:t>:</w:t>
      </w:r>
      <w:r w:rsidR="00F42542" w:rsidRPr="00BC230E">
        <w:rPr>
          <w:rFonts w:ascii="Times New Roman" w:hAnsi="Times New Roman" w:cs="Times New Roman"/>
          <w:sz w:val="24"/>
          <w:szCs w:val="24"/>
        </w:rPr>
        <w:t xml:space="preserve"> 413–425</w:t>
      </w:r>
      <w:r>
        <w:rPr>
          <w:rFonts w:ascii="Times New Roman" w:hAnsi="Times New Roman" w:cs="Times New Roman"/>
          <w:sz w:val="24"/>
          <w:szCs w:val="24"/>
        </w:rPr>
        <w:t xml:space="preserve">. </w:t>
      </w:r>
      <w:r w:rsidRPr="000A7465">
        <w:rPr>
          <w:rStyle w:val="label"/>
          <w:rFonts w:ascii="Times New Roman" w:hAnsi="Times New Roman" w:cs="Times New Roman"/>
          <w:bCs/>
          <w:sz w:val="24"/>
          <w:szCs w:val="24"/>
          <w:shd w:val="clear" w:color="auto" w:fill="FFFFFF"/>
        </w:rPr>
        <w:t>DOI:</w:t>
      </w:r>
      <w:r w:rsidRPr="000A7465">
        <w:rPr>
          <w:rStyle w:val="label"/>
          <w:rFonts w:ascii="Times New Roman" w:hAnsi="Times New Roman" w:cs="Times New Roman"/>
          <w:b/>
          <w:bCs/>
          <w:sz w:val="24"/>
          <w:szCs w:val="24"/>
          <w:shd w:val="clear" w:color="auto" w:fill="FFFFFF"/>
        </w:rPr>
        <w:t> </w:t>
      </w:r>
      <w:hyperlink r:id="rId11" w:history="1">
        <w:r w:rsidRPr="000A7465">
          <w:rPr>
            <w:rStyle w:val="Hyperlink"/>
            <w:rFonts w:ascii="Times New Roman" w:hAnsi="Times New Roman" w:cs="Times New Roman"/>
            <w:color w:val="auto"/>
            <w:sz w:val="24"/>
            <w:szCs w:val="24"/>
            <w:u w:val="none"/>
          </w:rPr>
          <w:t>10.4314/acsj.v27i3.6</w:t>
        </w:r>
      </w:hyperlink>
    </w:p>
    <w:p w14:paraId="6C02B402" w14:textId="77777777" w:rsidR="000A7465" w:rsidRPr="000A7465" w:rsidRDefault="00F42542" w:rsidP="000A7465">
      <w:pPr>
        <w:pStyle w:val="Heading4"/>
        <w:shd w:val="clear" w:color="auto" w:fill="FFFFFF"/>
        <w:spacing w:before="0" w:beforeAutospacing="0" w:after="0" w:afterAutospacing="0"/>
        <w:rPr>
          <w:b w:val="0"/>
          <w:bCs w:val="0"/>
          <w:sz w:val="16"/>
          <w:szCs w:val="16"/>
        </w:rPr>
      </w:pPr>
      <w:r w:rsidRPr="000A7465">
        <w:rPr>
          <w:b w:val="0"/>
        </w:rPr>
        <w:t xml:space="preserve">16. Buenrostro-Rodríguez, J.F., Solís-Moya, E., </w:t>
      </w:r>
      <w:proofErr w:type="spellStart"/>
      <w:r w:rsidRPr="000A7465">
        <w:rPr>
          <w:b w:val="0"/>
        </w:rPr>
        <w:t>Gámez</w:t>
      </w:r>
      <w:proofErr w:type="spellEnd"/>
      <w:r w:rsidRPr="000A7465">
        <w:rPr>
          <w:b w:val="0"/>
        </w:rPr>
        <w:t>-Vázquez, A.J., Raya-Pérez, J.C., Mandujano-Bueno, A., Cervantes-Ortiz, F. and Covarrubias-Prieto, J. (2019) Yield performance and GGE biplot analysis of Wheat genotypes under two irrigation treatments at El Bajío, Mexico. Chilean Journal Agricultural Research 79: 234–242</w:t>
      </w:r>
      <w:r w:rsidR="000A7465" w:rsidRPr="000A7465">
        <w:rPr>
          <w:b w:val="0"/>
        </w:rPr>
        <w:t xml:space="preserve">. </w:t>
      </w:r>
      <w:r w:rsidR="000A7465" w:rsidRPr="000A7465">
        <w:rPr>
          <w:b w:val="0"/>
          <w:bCs w:val="0"/>
        </w:rPr>
        <w:t>http://dx.doi.org/10.4067/S0718-58392019000200234</w:t>
      </w:r>
      <w:r w:rsidR="000A7465" w:rsidRPr="000A7465">
        <w:rPr>
          <w:b w:val="0"/>
          <w:bCs w:val="0"/>
          <w:sz w:val="16"/>
          <w:szCs w:val="16"/>
        </w:rPr>
        <w:t> </w:t>
      </w:r>
    </w:p>
    <w:p w14:paraId="3EC0A1A5" w14:textId="77777777" w:rsidR="00F42542" w:rsidRPr="00D43C65" w:rsidRDefault="00F42542" w:rsidP="00F42542">
      <w:pPr>
        <w:spacing w:line="240" w:lineRule="auto"/>
        <w:jc w:val="both"/>
        <w:rPr>
          <w:rFonts w:ascii="Times New Roman" w:hAnsi="Times New Roman" w:cs="Times New Roman"/>
          <w:sz w:val="24"/>
          <w:szCs w:val="24"/>
        </w:rPr>
      </w:pPr>
    </w:p>
    <w:p w14:paraId="7F060696" w14:textId="77777777" w:rsidR="00F42542" w:rsidRPr="000A7465" w:rsidRDefault="00F42542" w:rsidP="00F42542">
      <w:pPr>
        <w:spacing w:line="240" w:lineRule="auto"/>
        <w:jc w:val="both"/>
        <w:rPr>
          <w:rFonts w:ascii="Times New Roman"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 xml:space="preserve">17. </w:t>
      </w:r>
      <w:proofErr w:type="spellStart"/>
      <w:r>
        <w:rPr>
          <w:rFonts w:ascii="Times New Roman" w:hAnsi="Times New Roman" w:cs="Times New Roman"/>
          <w:color w:val="333333"/>
          <w:sz w:val="24"/>
          <w:szCs w:val="24"/>
          <w:shd w:val="clear" w:color="auto" w:fill="FCFCFC"/>
        </w:rPr>
        <w:t>Togun</w:t>
      </w:r>
      <w:proofErr w:type="spellEnd"/>
      <w:r>
        <w:rPr>
          <w:rFonts w:ascii="Times New Roman" w:hAnsi="Times New Roman" w:cs="Times New Roman"/>
          <w:color w:val="333333"/>
          <w:sz w:val="24"/>
          <w:szCs w:val="24"/>
          <w:shd w:val="clear" w:color="auto" w:fill="FCFCFC"/>
        </w:rPr>
        <w:t xml:space="preserve">, A.O. and </w:t>
      </w:r>
      <w:proofErr w:type="spellStart"/>
      <w:r>
        <w:rPr>
          <w:rFonts w:ascii="Times New Roman" w:hAnsi="Times New Roman" w:cs="Times New Roman"/>
          <w:color w:val="333333"/>
          <w:sz w:val="24"/>
          <w:szCs w:val="24"/>
          <w:shd w:val="clear" w:color="auto" w:fill="FCFCFC"/>
        </w:rPr>
        <w:t>Olatunde</w:t>
      </w:r>
      <w:proofErr w:type="spellEnd"/>
      <w:r>
        <w:rPr>
          <w:rFonts w:ascii="Times New Roman" w:hAnsi="Times New Roman" w:cs="Times New Roman"/>
          <w:color w:val="333333"/>
          <w:sz w:val="24"/>
          <w:szCs w:val="24"/>
          <w:shd w:val="clear" w:color="auto" w:fill="FCFCFC"/>
        </w:rPr>
        <w:t>, A.O.</w:t>
      </w:r>
      <w:r w:rsidRPr="00D43C65">
        <w:rPr>
          <w:rFonts w:ascii="Times New Roman" w:hAnsi="Times New Roman" w:cs="Times New Roman"/>
          <w:color w:val="333333"/>
          <w:sz w:val="24"/>
          <w:szCs w:val="24"/>
          <w:shd w:val="clear" w:color="auto" w:fill="FCFCFC"/>
        </w:rPr>
        <w:t xml:space="preserve"> </w:t>
      </w:r>
      <w:r>
        <w:rPr>
          <w:rFonts w:ascii="Times New Roman" w:hAnsi="Times New Roman" w:cs="Times New Roman"/>
          <w:color w:val="333333"/>
          <w:sz w:val="24"/>
          <w:szCs w:val="24"/>
          <w:shd w:val="clear" w:color="auto" w:fill="FCFCFC"/>
        </w:rPr>
        <w:t xml:space="preserve">(1998). </w:t>
      </w:r>
      <w:r w:rsidRPr="00D43C65">
        <w:rPr>
          <w:rFonts w:ascii="Times New Roman" w:hAnsi="Times New Roman" w:cs="Times New Roman"/>
          <w:color w:val="333333"/>
          <w:sz w:val="24"/>
          <w:szCs w:val="24"/>
          <w:shd w:val="clear" w:color="auto" w:fill="FCFCFC"/>
        </w:rPr>
        <w:t>Effect of soil applied fertilizer on the growth and yield of African yam bean (</w:t>
      </w:r>
      <w:proofErr w:type="spellStart"/>
      <w:r w:rsidRPr="00D43C65">
        <w:rPr>
          <w:rFonts w:ascii="Times New Roman" w:hAnsi="Times New Roman" w:cs="Times New Roman"/>
          <w:i/>
          <w:iCs/>
          <w:color w:val="333333"/>
          <w:sz w:val="24"/>
          <w:szCs w:val="24"/>
          <w:shd w:val="clear" w:color="auto" w:fill="FCFCFC"/>
        </w:rPr>
        <w:t>Sphenostylis</w:t>
      </w:r>
      <w:proofErr w:type="spellEnd"/>
      <w:r w:rsidRPr="00D43C65">
        <w:rPr>
          <w:rFonts w:ascii="Times New Roman" w:hAnsi="Times New Roman" w:cs="Times New Roman"/>
          <w:i/>
          <w:iCs/>
          <w:color w:val="333333"/>
          <w:sz w:val="24"/>
          <w:szCs w:val="24"/>
          <w:shd w:val="clear" w:color="auto" w:fill="FCFCFC"/>
        </w:rPr>
        <w:t xml:space="preserve"> </w:t>
      </w:r>
      <w:proofErr w:type="spellStart"/>
      <w:r w:rsidRPr="00D43C65">
        <w:rPr>
          <w:rFonts w:ascii="Times New Roman" w:hAnsi="Times New Roman" w:cs="Times New Roman"/>
          <w:i/>
          <w:iCs/>
          <w:color w:val="333333"/>
          <w:sz w:val="24"/>
          <w:szCs w:val="24"/>
          <w:shd w:val="clear" w:color="auto" w:fill="FCFCFC"/>
        </w:rPr>
        <w:t>stenocarpa</w:t>
      </w:r>
      <w:proofErr w:type="spellEnd"/>
      <w:r w:rsidRPr="00D43C65">
        <w:rPr>
          <w:rFonts w:ascii="Times New Roman" w:hAnsi="Times New Roman" w:cs="Times New Roman"/>
          <w:color w:val="333333"/>
          <w:sz w:val="24"/>
          <w:szCs w:val="24"/>
          <w:shd w:val="clear" w:color="auto" w:fill="FCFCFC"/>
        </w:rPr>
        <w:t>). Niger</w:t>
      </w:r>
      <w:r>
        <w:rPr>
          <w:rFonts w:ascii="Times New Roman" w:hAnsi="Times New Roman" w:cs="Times New Roman"/>
          <w:color w:val="333333"/>
          <w:sz w:val="24"/>
          <w:szCs w:val="24"/>
          <w:shd w:val="clear" w:color="auto" w:fill="FCFCFC"/>
        </w:rPr>
        <w:t>ian</w:t>
      </w:r>
      <w:r w:rsidRPr="00D43C65">
        <w:rPr>
          <w:rFonts w:ascii="Times New Roman" w:hAnsi="Times New Roman" w:cs="Times New Roman"/>
          <w:color w:val="333333"/>
          <w:sz w:val="24"/>
          <w:szCs w:val="24"/>
          <w:shd w:val="clear" w:color="auto" w:fill="FCFCFC"/>
        </w:rPr>
        <w:t xml:space="preserve"> J</w:t>
      </w:r>
      <w:r>
        <w:rPr>
          <w:rFonts w:ascii="Times New Roman" w:hAnsi="Times New Roman" w:cs="Times New Roman"/>
          <w:color w:val="333333"/>
          <w:sz w:val="24"/>
          <w:szCs w:val="24"/>
          <w:shd w:val="clear" w:color="auto" w:fill="FCFCFC"/>
        </w:rPr>
        <w:t>ournal</w:t>
      </w:r>
      <w:r w:rsidRPr="00D43C65">
        <w:rPr>
          <w:rFonts w:ascii="Times New Roman" w:hAnsi="Times New Roman" w:cs="Times New Roman"/>
          <w:color w:val="333333"/>
          <w:sz w:val="24"/>
          <w:szCs w:val="24"/>
          <w:shd w:val="clear" w:color="auto" w:fill="FCFCFC"/>
        </w:rPr>
        <w:t xml:space="preserve"> Sci</w:t>
      </w:r>
      <w:r>
        <w:rPr>
          <w:rFonts w:ascii="Times New Roman" w:hAnsi="Times New Roman" w:cs="Times New Roman"/>
          <w:color w:val="333333"/>
          <w:sz w:val="24"/>
          <w:szCs w:val="24"/>
          <w:shd w:val="clear" w:color="auto" w:fill="FCFCFC"/>
        </w:rPr>
        <w:t>ence.</w:t>
      </w:r>
      <w:r w:rsidRPr="00D43C65">
        <w:rPr>
          <w:rFonts w:ascii="Times New Roman" w:hAnsi="Times New Roman" w:cs="Times New Roman"/>
          <w:color w:val="333333"/>
          <w:sz w:val="24"/>
          <w:szCs w:val="24"/>
          <w:shd w:val="clear" w:color="auto" w:fill="FCFCFC"/>
        </w:rPr>
        <w:t xml:space="preserve"> 32:43–48</w:t>
      </w:r>
      <w:r w:rsidR="000A7465">
        <w:rPr>
          <w:rFonts w:ascii="Times New Roman" w:hAnsi="Times New Roman" w:cs="Times New Roman"/>
          <w:color w:val="333333"/>
          <w:sz w:val="24"/>
          <w:szCs w:val="24"/>
          <w:shd w:val="clear" w:color="auto" w:fill="FCFCFC"/>
        </w:rPr>
        <w:t xml:space="preserve">. </w:t>
      </w:r>
      <w:r w:rsidR="000A7465" w:rsidRPr="000A7465">
        <w:rPr>
          <w:rFonts w:ascii="Times New Roman" w:hAnsi="Times New Roman" w:cs="Times New Roman"/>
          <w:sz w:val="24"/>
          <w:szCs w:val="24"/>
        </w:rPr>
        <w:t>DOI: http://dx.doi.org/10.22159/ijags.2021v9i6.43171.</w:t>
      </w:r>
    </w:p>
    <w:p w14:paraId="2537ABEB" w14:textId="77777777" w:rsidR="00F42542" w:rsidRPr="00D43C65" w:rsidRDefault="00F42542" w:rsidP="00F42542">
      <w:pPr>
        <w:spacing w:line="240" w:lineRule="auto"/>
        <w:jc w:val="both"/>
        <w:rPr>
          <w:rFonts w:ascii="Times New Roman" w:hAnsi="Times New Roman" w:cs="Times New Roman"/>
          <w:sz w:val="24"/>
          <w:szCs w:val="24"/>
        </w:rPr>
      </w:pPr>
      <w:r>
        <w:rPr>
          <w:rFonts w:ascii="Times New Roman" w:hAnsi="Times New Roman" w:cs="Times New Roman"/>
          <w:sz w:val="24"/>
          <w:szCs w:val="24"/>
        </w:rPr>
        <w:t>18. Eberhart, S.T. and</w:t>
      </w:r>
      <w:r w:rsidRPr="00D43C65">
        <w:rPr>
          <w:rFonts w:ascii="Times New Roman" w:hAnsi="Times New Roman" w:cs="Times New Roman"/>
          <w:sz w:val="24"/>
          <w:szCs w:val="24"/>
        </w:rPr>
        <w:t xml:space="preserve"> Russell, W. </w:t>
      </w:r>
      <w:r>
        <w:rPr>
          <w:rFonts w:ascii="Times New Roman" w:hAnsi="Times New Roman" w:cs="Times New Roman"/>
          <w:sz w:val="24"/>
          <w:szCs w:val="24"/>
        </w:rPr>
        <w:t>(1966)</w:t>
      </w:r>
      <w:r w:rsidRPr="00D43C65">
        <w:rPr>
          <w:rFonts w:ascii="Times New Roman" w:hAnsi="Times New Roman" w:cs="Times New Roman"/>
          <w:sz w:val="24"/>
          <w:szCs w:val="24"/>
        </w:rPr>
        <w:t xml:space="preserve"> Stability parameters for compar</w:t>
      </w:r>
      <w:r>
        <w:rPr>
          <w:rFonts w:ascii="Times New Roman" w:hAnsi="Times New Roman" w:cs="Times New Roman"/>
          <w:sz w:val="24"/>
          <w:szCs w:val="24"/>
        </w:rPr>
        <w:t>ing varieties 1. Crop Science.</w:t>
      </w:r>
      <w:r w:rsidRPr="00D43C65">
        <w:rPr>
          <w:rFonts w:ascii="Times New Roman" w:hAnsi="Times New Roman" w:cs="Times New Roman"/>
          <w:sz w:val="24"/>
          <w:szCs w:val="24"/>
        </w:rPr>
        <w:t xml:space="preserve"> 6</w:t>
      </w:r>
      <w:r>
        <w:rPr>
          <w:rFonts w:ascii="Times New Roman" w:hAnsi="Times New Roman" w:cs="Times New Roman"/>
          <w:sz w:val="24"/>
          <w:szCs w:val="24"/>
        </w:rPr>
        <w:t>:</w:t>
      </w:r>
      <w:r w:rsidRPr="00D43C65">
        <w:rPr>
          <w:rFonts w:ascii="Times New Roman" w:hAnsi="Times New Roman" w:cs="Times New Roman"/>
          <w:sz w:val="24"/>
          <w:szCs w:val="24"/>
        </w:rPr>
        <w:t xml:space="preserve"> 36–40. </w:t>
      </w:r>
      <w:r w:rsidR="000A7465" w:rsidRPr="000A7465">
        <w:rPr>
          <w:rFonts w:ascii="Times New Roman" w:hAnsi="Times New Roman" w:cs="Times New Roman"/>
          <w:color w:val="232323"/>
          <w:sz w:val="24"/>
          <w:szCs w:val="24"/>
          <w:shd w:val="clear" w:color="auto" w:fill="FFFFFF"/>
        </w:rPr>
        <w:t>http://dx.doi.org/10.2135/cropsci1966.0011183X000600010011x</w:t>
      </w:r>
    </w:p>
    <w:p w14:paraId="63CB20EC" w14:textId="77777777" w:rsidR="00F42542" w:rsidRPr="00C03516" w:rsidRDefault="00F42542" w:rsidP="00F42542">
      <w:pPr>
        <w:spacing w:line="240" w:lineRule="auto"/>
        <w:jc w:val="both"/>
        <w:rPr>
          <w:rFonts w:ascii="Times New Roman" w:hAnsi="Times New Roman" w:cs="Times New Roman"/>
          <w:sz w:val="24"/>
          <w:szCs w:val="24"/>
        </w:rPr>
      </w:pPr>
      <w:r>
        <w:rPr>
          <w:rFonts w:ascii="Times New Roman" w:hAnsi="Times New Roman" w:cs="Times New Roman"/>
          <w:sz w:val="24"/>
          <w:szCs w:val="24"/>
        </w:rPr>
        <w:t>19. Camacho, C.</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Coulouris</w:t>
      </w:r>
      <w:proofErr w:type="spellEnd"/>
      <w:r w:rsidRPr="00D43C65">
        <w:rPr>
          <w:rFonts w:ascii="Times New Roman" w:hAnsi="Times New Roman" w:cs="Times New Roman"/>
          <w:sz w:val="24"/>
          <w:szCs w:val="24"/>
        </w:rPr>
        <w:t>, G. Avagyan, V. Ma, N. Papadopoulos, J. Bealer, K.</w:t>
      </w:r>
      <w:r>
        <w:rPr>
          <w:rFonts w:ascii="Times New Roman" w:hAnsi="Times New Roman" w:cs="Times New Roman"/>
          <w:sz w:val="24"/>
          <w:szCs w:val="24"/>
        </w:rPr>
        <w:t xml:space="preserve"> and</w:t>
      </w:r>
      <w:r w:rsidRPr="00D43C65">
        <w:rPr>
          <w:rFonts w:ascii="Times New Roman" w:hAnsi="Times New Roman" w:cs="Times New Roman"/>
          <w:sz w:val="24"/>
          <w:szCs w:val="24"/>
        </w:rPr>
        <w:t xml:space="preserve"> Madden, T.L.</w:t>
      </w:r>
      <w:r>
        <w:rPr>
          <w:rFonts w:ascii="Times New Roman" w:hAnsi="Times New Roman" w:cs="Times New Roman"/>
          <w:sz w:val="24"/>
          <w:szCs w:val="24"/>
        </w:rPr>
        <w:t xml:space="preserve"> (2009) </w:t>
      </w:r>
      <w:r w:rsidRPr="00D43C65">
        <w:rPr>
          <w:rFonts w:ascii="Times New Roman" w:hAnsi="Times New Roman" w:cs="Times New Roman"/>
          <w:sz w:val="24"/>
          <w:szCs w:val="24"/>
        </w:rPr>
        <w:t>BLAST+: Architecture a</w:t>
      </w:r>
      <w:r>
        <w:rPr>
          <w:rFonts w:ascii="Times New Roman" w:hAnsi="Times New Roman" w:cs="Times New Roman"/>
          <w:sz w:val="24"/>
          <w:szCs w:val="24"/>
        </w:rPr>
        <w:t>nd applications. BMC Bioinformatics</w:t>
      </w:r>
      <w:r w:rsidRPr="00D43C65">
        <w:rPr>
          <w:rFonts w:ascii="Times New Roman" w:hAnsi="Times New Roman" w:cs="Times New Roman"/>
          <w:sz w:val="24"/>
          <w:szCs w:val="24"/>
        </w:rPr>
        <w:t xml:space="preserve"> 10, 421.</w:t>
      </w:r>
      <w:r w:rsidR="00C03516">
        <w:rPr>
          <w:rFonts w:ascii="Times New Roman" w:hAnsi="Times New Roman" w:cs="Times New Roman"/>
          <w:sz w:val="24"/>
          <w:szCs w:val="24"/>
        </w:rPr>
        <w:t xml:space="preserve"> </w:t>
      </w:r>
      <w:r w:rsidR="00C03516" w:rsidRPr="00C03516">
        <w:rPr>
          <w:rFonts w:ascii="Times New Roman" w:hAnsi="Times New Roman" w:cs="Times New Roman"/>
          <w:color w:val="232323"/>
          <w:sz w:val="24"/>
          <w:szCs w:val="24"/>
          <w:shd w:val="clear" w:color="auto" w:fill="FFFFFF"/>
        </w:rPr>
        <w:t>http://dx.doi.org/10.1186/1471-2105-10-421</w:t>
      </w:r>
    </w:p>
    <w:p w14:paraId="02BAF3AD" w14:textId="77777777" w:rsidR="00F42542" w:rsidRPr="00D43C65" w:rsidRDefault="00F42542" w:rsidP="00F4254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Pr="00D43C65">
        <w:rPr>
          <w:rFonts w:ascii="Times New Roman" w:hAnsi="Times New Roman" w:cs="Times New Roman"/>
          <w:sz w:val="24"/>
          <w:szCs w:val="24"/>
        </w:rPr>
        <w:t xml:space="preserve">Pacheco, A.; Vargas, M.; Alvarado, G.; Rodríguez, F.; Crossa, J.; Burgueño, J. </w:t>
      </w:r>
      <w:r>
        <w:rPr>
          <w:rFonts w:ascii="Times New Roman" w:hAnsi="Times New Roman" w:cs="Times New Roman"/>
          <w:sz w:val="24"/>
          <w:szCs w:val="24"/>
        </w:rPr>
        <w:t xml:space="preserve">(2015) </w:t>
      </w:r>
      <w:r w:rsidRPr="00D43C65">
        <w:rPr>
          <w:rFonts w:ascii="Times New Roman" w:hAnsi="Times New Roman" w:cs="Times New Roman"/>
          <w:sz w:val="24"/>
          <w:szCs w:val="24"/>
        </w:rPr>
        <w:t>GEA-R (Genotype × Environment Analysis with R for Windows) Version 4.0. CIMMYT Research Software, Mexico, 2015. Available online: https://hdl.handle.net/11529/10203 (accessed on 19 July 2021</w:t>
      </w:r>
    </w:p>
    <w:p w14:paraId="5922E393" w14:textId="77777777" w:rsidR="00F41C97" w:rsidRPr="00D43C65" w:rsidRDefault="00F41C97" w:rsidP="00F41C9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 Yan, W. (2001). ‘GGE </w:t>
      </w:r>
      <w:r w:rsidRPr="009B4E33">
        <w:rPr>
          <w:rFonts w:ascii="Times New Roman" w:hAnsi="Times New Roman" w:cs="Times New Roman"/>
          <w:sz w:val="24"/>
          <w:szCs w:val="24"/>
        </w:rPr>
        <w:t>biplot</w:t>
      </w:r>
      <w:r>
        <w:rPr>
          <w:rFonts w:ascii="Times New Roman" w:hAnsi="Times New Roman" w:cs="Times New Roman"/>
          <w:sz w:val="24"/>
          <w:szCs w:val="24"/>
        </w:rPr>
        <w:t xml:space="preserve"> A </w:t>
      </w:r>
      <w:r w:rsidRPr="009B4E33">
        <w:rPr>
          <w:rFonts w:ascii="Times New Roman" w:hAnsi="Times New Roman" w:cs="Times New Roman"/>
          <w:sz w:val="24"/>
          <w:szCs w:val="24"/>
        </w:rPr>
        <w:t>windows application for graphical analysis of multi-environment trial data and other types of two-way data’. Agronomy Journal 93(5), 1111–1118.</w:t>
      </w:r>
      <w:r>
        <w:rPr>
          <w:rFonts w:ascii="Times New Roman" w:hAnsi="Times New Roman" w:cs="Times New Roman"/>
          <w:sz w:val="24"/>
          <w:szCs w:val="24"/>
        </w:rPr>
        <w:t xml:space="preserve"> </w:t>
      </w:r>
      <w:r w:rsidR="00C03516" w:rsidRPr="00C03516">
        <w:rPr>
          <w:rFonts w:ascii="Times New Roman" w:hAnsi="Times New Roman" w:cs="Times New Roman"/>
          <w:color w:val="232323"/>
          <w:sz w:val="24"/>
          <w:szCs w:val="24"/>
          <w:shd w:val="clear" w:color="auto" w:fill="FFFFFF"/>
        </w:rPr>
        <w:t>https://doi.org/10.2134/agronj2001.9351111x</w:t>
      </w:r>
    </w:p>
    <w:p w14:paraId="2A81734B" w14:textId="77777777" w:rsidR="00783961" w:rsidRPr="00D43C65" w:rsidRDefault="00F41C97" w:rsidP="0078396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00783961" w:rsidRPr="00D43C65">
        <w:rPr>
          <w:rFonts w:ascii="Times New Roman" w:hAnsi="Times New Roman" w:cs="Times New Roman"/>
          <w:sz w:val="24"/>
          <w:szCs w:val="24"/>
        </w:rPr>
        <w:t xml:space="preserve">Becker, H.C.; Léon, J. </w:t>
      </w:r>
      <w:r w:rsidR="00783961">
        <w:rPr>
          <w:rFonts w:ascii="Times New Roman" w:hAnsi="Times New Roman" w:cs="Times New Roman"/>
          <w:sz w:val="24"/>
          <w:szCs w:val="24"/>
        </w:rPr>
        <w:t xml:space="preserve">(1988) </w:t>
      </w:r>
      <w:r w:rsidR="00783961" w:rsidRPr="00D43C65">
        <w:rPr>
          <w:rFonts w:ascii="Times New Roman" w:hAnsi="Times New Roman" w:cs="Times New Roman"/>
          <w:sz w:val="24"/>
          <w:szCs w:val="24"/>
        </w:rPr>
        <w:t xml:space="preserve">Stability analysis in plant breeding. Plant Breed. 1988, 101, 1–23. </w:t>
      </w:r>
      <w:r w:rsidR="00C03516" w:rsidRPr="00C03516">
        <w:rPr>
          <w:rFonts w:ascii="Times New Roman" w:hAnsi="Times New Roman" w:cs="Times New Roman"/>
          <w:color w:val="232323"/>
          <w:sz w:val="24"/>
          <w:szCs w:val="24"/>
          <w:shd w:val="clear" w:color="auto" w:fill="FFFFFF"/>
        </w:rPr>
        <w:t>https://doi.org/10.1111/j.1439-0523.1988.tb00261.x</w:t>
      </w:r>
    </w:p>
    <w:p w14:paraId="4330DC83" w14:textId="77777777" w:rsidR="00F41C97" w:rsidRDefault="00F41C97" w:rsidP="00F41C9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proofErr w:type="spellStart"/>
      <w:r w:rsidRPr="00D43C65">
        <w:rPr>
          <w:rFonts w:ascii="Times New Roman" w:hAnsi="Times New Roman" w:cs="Times New Roman"/>
          <w:sz w:val="24"/>
          <w:szCs w:val="24"/>
        </w:rPr>
        <w:t>Sow</w:t>
      </w:r>
      <w:r>
        <w:rPr>
          <w:rFonts w:ascii="Times New Roman" w:hAnsi="Times New Roman" w:cs="Times New Roman"/>
          <w:sz w:val="24"/>
          <w:szCs w:val="24"/>
        </w:rPr>
        <w:t>n</w:t>
      </w:r>
      <w:r w:rsidRPr="00D43C65">
        <w:rPr>
          <w:rFonts w:ascii="Times New Roman" w:hAnsi="Times New Roman" w:cs="Times New Roman"/>
          <w:sz w:val="24"/>
          <w:szCs w:val="24"/>
        </w:rPr>
        <w:t>ya</w:t>
      </w:r>
      <w:proofErr w:type="spellEnd"/>
      <w:r w:rsidRPr="00D43C65">
        <w:rPr>
          <w:rFonts w:ascii="Times New Roman" w:hAnsi="Times New Roman" w:cs="Times New Roman"/>
          <w:sz w:val="24"/>
          <w:szCs w:val="24"/>
        </w:rPr>
        <w:t xml:space="preserve">, H.H., M.Y. </w:t>
      </w:r>
      <w:proofErr w:type="spellStart"/>
      <w:r w:rsidRPr="00D43C65">
        <w:rPr>
          <w:rFonts w:ascii="Times New Roman" w:hAnsi="Times New Roman" w:cs="Times New Roman"/>
          <w:sz w:val="24"/>
          <w:szCs w:val="24"/>
        </w:rPr>
        <w:t>Kamatar</w:t>
      </w:r>
      <w:proofErr w:type="spellEnd"/>
      <w:r w:rsidRPr="00D43C65">
        <w:rPr>
          <w:rFonts w:ascii="Times New Roman" w:hAnsi="Times New Roman" w:cs="Times New Roman"/>
          <w:sz w:val="24"/>
          <w:szCs w:val="24"/>
        </w:rPr>
        <w:t xml:space="preserve">, G. </w:t>
      </w:r>
      <w:proofErr w:type="spellStart"/>
      <w:r w:rsidRPr="00D43C65">
        <w:rPr>
          <w:rFonts w:ascii="Times New Roman" w:hAnsi="Times New Roman" w:cs="Times New Roman"/>
          <w:sz w:val="24"/>
          <w:szCs w:val="24"/>
        </w:rPr>
        <w:t>Shanthakumar</w:t>
      </w:r>
      <w:proofErr w:type="spellEnd"/>
      <w:r w:rsidRPr="00D43C65">
        <w:rPr>
          <w:rFonts w:ascii="Times New Roman" w:hAnsi="Times New Roman" w:cs="Times New Roman"/>
          <w:sz w:val="24"/>
          <w:szCs w:val="24"/>
        </w:rPr>
        <w:t xml:space="preserve">, S.M. </w:t>
      </w:r>
      <w:proofErr w:type="spellStart"/>
      <w:r w:rsidRPr="00D43C65">
        <w:rPr>
          <w:rFonts w:ascii="Times New Roman" w:hAnsi="Times New Roman" w:cs="Times New Roman"/>
          <w:sz w:val="24"/>
          <w:szCs w:val="24"/>
        </w:rPr>
        <w:t>Brunda</w:t>
      </w:r>
      <w:proofErr w:type="spellEnd"/>
      <w:r w:rsidRPr="00D43C65">
        <w:rPr>
          <w:rFonts w:ascii="Times New Roman" w:hAnsi="Times New Roman" w:cs="Times New Roman"/>
          <w:sz w:val="24"/>
          <w:szCs w:val="24"/>
        </w:rPr>
        <w:t xml:space="preserve">, T.V. </w:t>
      </w:r>
      <w:proofErr w:type="spellStart"/>
      <w:r w:rsidRPr="00D43C65">
        <w:rPr>
          <w:rFonts w:ascii="Times New Roman" w:hAnsi="Times New Roman" w:cs="Times New Roman"/>
          <w:sz w:val="24"/>
          <w:szCs w:val="24"/>
        </w:rPr>
        <w:t>Shadakshari</w:t>
      </w:r>
      <w:proofErr w:type="spellEnd"/>
      <w:r w:rsidRPr="00D43C65">
        <w:rPr>
          <w:rFonts w:ascii="Times New Roman" w:hAnsi="Times New Roman" w:cs="Times New Roman"/>
          <w:sz w:val="24"/>
          <w:szCs w:val="24"/>
        </w:rPr>
        <w:t xml:space="preserve">, B.M. </w:t>
      </w:r>
      <w:proofErr w:type="spellStart"/>
      <w:r w:rsidRPr="00D43C65">
        <w:rPr>
          <w:rFonts w:ascii="Times New Roman" w:hAnsi="Times New Roman" w:cs="Times New Roman"/>
          <w:sz w:val="24"/>
          <w:szCs w:val="24"/>
        </w:rPr>
        <w:t>Showkath</w:t>
      </w:r>
      <w:proofErr w:type="spellEnd"/>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Bab</w:t>
      </w:r>
      <w:r>
        <w:rPr>
          <w:rFonts w:ascii="Times New Roman" w:hAnsi="Times New Roman" w:cs="Times New Roman"/>
          <w:sz w:val="24"/>
          <w:szCs w:val="24"/>
        </w:rPr>
        <w:t>u</w:t>
      </w:r>
      <w:proofErr w:type="spellEnd"/>
      <w:r>
        <w:rPr>
          <w:rFonts w:ascii="Times New Roman" w:hAnsi="Times New Roman" w:cs="Times New Roman"/>
          <w:sz w:val="24"/>
          <w:szCs w:val="24"/>
        </w:rPr>
        <w:t xml:space="preserve"> and Sanjeev Singh Rajput</w:t>
      </w:r>
      <w:r w:rsidRPr="00D43C65">
        <w:rPr>
          <w:rFonts w:ascii="Times New Roman" w:hAnsi="Times New Roman" w:cs="Times New Roman"/>
          <w:sz w:val="24"/>
          <w:szCs w:val="24"/>
        </w:rPr>
        <w:t xml:space="preserve">. </w:t>
      </w:r>
      <w:r>
        <w:rPr>
          <w:rFonts w:ascii="Times New Roman" w:hAnsi="Times New Roman" w:cs="Times New Roman"/>
          <w:sz w:val="24"/>
          <w:szCs w:val="24"/>
        </w:rPr>
        <w:t xml:space="preserve">(2018) </w:t>
      </w:r>
      <w:r w:rsidRPr="00D43C65">
        <w:rPr>
          <w:rFonts w:ascii="Times New Roman" w:hAnsi="Times New Roman" w:cs="Times New Roman"/>
          <w:sz w:val="24"/>
          <w:szCs w:val="24"/>
        </w:rPr>
        <w:t>Stability Analysis of Maize Hybrids using Eberhart and Russel Model. Int.</w:t>
      </w:r>
      <w:r>
        <w:rPr>
          <w:rFonts w:ascii="Times New Roman" w:hAnsi="Times New Roman" w:cs="Times New Roman"/>
          <w:sz w:val="24"/>
          <w:szCs w:val="24"/>
        </w:rPr>
        <w:t xml:space="preserve"> </w:t>
      </w:r>
      <w:r w:rsidRPr="00D43C65">
        <w:rPr>
          <w:rFonts w:ascii="Times New Roman" w:hAnsi="Times New Roman" w:cs="Times New Roman"/>
          <w:sz w:val="24"/>
          <w:szCs w:val="24"/>
        </w:rPr>
        <w:t>J.</w:t>
      </w:r>
      <w:r>
        <w:rPr>
          <w:rFonts w:ascii="Times New Roman" w:hAnsi="Times New Roman" w:cs="Times New Roman"/>
          <w:sz w:val="24"/>
          <w:szCs w:val="24"/>
        </w:rPr>
        <w:t xml:space="preserve"> </w:t>
      </w:r>
      <w:r w:rsidRPr="00D43C65">
        <w:rPr>
          <w:rFonts w:ascii="Times New Roman" w:hAnsi="Times New Roman" w:cs="Times New Roman"/>
          <w:sz w:val="24"/>
          <w:szCs w:val="24"/>
        </w:rPr>
        <w:t>Curr.</w:t>
      </w:r>
      <w:r>
        <w:rPr>
          <w:rFonts w:ascii="Times New Roman" w:hAnsi="Times New Roman" w:cs="Times New Roman"/>
          <w:sz w:val="24"/>
          <w:szCs w:val="24"/>
        </w:rPr>
        <w:t xml:space="preserve"> </w:t>
      </w:r>
      <w:r w:rsidRPr="00D43C65">
        <w:rPr>
          <w:rFonts w:ascii="Times New Roman" w:hAnsi="Times New Roman" w:cs="Times New Roman"/>
          <w:sz w:val="24"/>
          <w:szCs w:val="24"/>
        </w:rPr>
        <w:t>Microbiol.</w:t>
      </w:r>
      <w:r>
        <w:rPr>
          <w:rFonts w:ascii="Times New Roman" w:hAnsi="Times New Roman" w:cs="Times New Roman"/>
          <w:sz w:val="24"/>
          <w:szCs w:val="24"/>
        </w:rPr>
        <w:t xml:space="preserve"> </w:t>
      </w:r>
      <w:r w:rsidRPr="00D43C65">
        <w:rPr>
          <w:rFonts w:ascii="Times New Roman" w:hAnsi="Times New Roman" w:cs="Times New Roman"/>
          <w:sz w:val="24"/>
          <w:szCs w:val="24"/>
        </w:rPr>
        <w:t>App.</w:t>
      </w:r>
      <w:r>
        <w:rPr>
          <w:rFonts w:ascii="Times New Roman" w:hAnsi="Times New Roman" w:cs="Times New Roman"/>
          <w:sz w:val="24"/>
          <w:szCs w:val="24"/>
        </w:rPr>
        <w:t xml:space="preserve"> </w:t>
      </w:r>
      <w:r w:rsidRPr="00D43C65">
        <w:rPr>
          <w:rFonts w:ascii="Times New Roman" w:hAnsi="Times New Roman" w:cs="Times New Roman"/>
          <w:sz w:val="24"/>
          <w:szCs w:val="24"/>
        </w:rPr>
        <w:t>Sci. 7(02): 3336-3343.</w:t>
      </w:r>
      <w:r w:rsidR="00C03516">
        <w:rPr>
          <w:rFonts w:ascii="Times New Roman" w:hAnsi="Times New Roman" w:cs="Times New Roman"/>
          <w:sz w:val="24"/>
          <w:szCs w:val="24"/>
        </w:rPr>
        <w:t xml:space="preserve"> </w:t>
      </w:r>
      <w:r w:rsidR="00C03516" w:rsidRPr="00C03516">
        <w:rPr>
          <w:rFonts w:ascii="Arial" w:hAnsi="Arial" w:cs="Arial"/>
          <w:sz w:val="21"/>
          <w:szCs w:val="21"/>
          <w:shd w:val="clear" w:color="auto" w:fill="FFFFFF"/>
        </w:rPr>
        <w:t>DOI:</w:t>
      </w:r>
      <w:hyperlink r:id="rId12" w:tgtFrame="_blank" w:history="1">
        <w:r w:rsidR="00C03516" w:rsidRPr="00C03516">
          <w:rPr>
            <w:rStyle w:val="Hyperlink"/>
            <w:rFonts w:ascii="Arial" w:hAnsi="Arial" w:cs="Arial"/>
            <w:color w:val="auto"/>
            <w:sz w:val="21"/>
            <w:szCs w:val="21"/>
            <w:u w:val="none"/>
            <w:bdr w:val="none" w:sz="0" w:space="0" w:color="auto" w:frame="1"/>
            <w:shd w:val="clear" w:color="auto" w:fill="FFFFFF"/>
          </w:rPr>
          <w:t>10.20546/ijcmas.2018.702.399</w:t>
        </w:r>
      </w:hyperlink>
    </w:p>
    <w:p w14:paraId="44886661" w14:textId="77777777" w:rsidR="00C03516" w:rsidRPr="00C03516" w:rsidRDefault="00385D1A" w:rsidP="00C03516">
      <w:pPr>
        <w:shd w:val="clear" w:color="auto" w:fill="FFFFFF"/>
        <w:rPr>
          <w:rFonts w:ascii="Arial" w:eastAsia="Times New Roman" w:hAnsi="Arial" w:cs="Arial"/>
          <w:color w:val="000000"/>
          <w:sz w:val="21"/>
          <w:szCs w:val="21"/>
        </w:rPr>
      </w:pPr>
      <w:r>
        <w:rPr>
          <w:rFonts w:ascii="Times New Roman" w:hAnsi="Times New Roman" w:cs="Times New Roman"/>
          <w:sz w:val="24"/>
          <w:szCs w:val="24"/>
        </w:rPr>
        <w:lastRenderedPageBreak/>
        <w:t xml:space="preserve">24. </w:t>
      </w:r>
      <w:r w:rsidRPr="00D43C65">
        <w:rPr>
          <w:rFonts w:ascii="Times New Roman" w:hAnsi="Times New Roman" w:cs="Times New Roman"/>
          <w:sz w:val="24"/>
          <w:szCs w:val="24"/>
        </w:rPr>
        <w:t>Sharma, S.P. Leskovar, D.I. Crosby, K.M.</w:t>
      </w:r>
      <w:r>
        <w:rPr>
          <w:rFonts w:ascii="Times New Roman" w:hAnsi="Times New Roman" w:cs="Times New Roman"/>
          <w:sz w:val="24"/>
          <w:szCs w:val="24"/>
        </w:rPr>
        <w:t xml:space="preserve"> and</w:t>
      </w:r>
      <w:r w:rsidRPr="00D43C65">
        <w:rPr>
          <w:rFonts w:ascii="Times New Roman" w:hAnsi="Times New Roman" w:cs="Times New Roman"/>
          <w:sz w:val="24"/>
          <w:szCs w:val="24"/>
        </w:rPr>
        <w:t xml:space="preserve"> Ibrahim, A. </w:t>
      </w:r>
      <w:r>
        <w:rPr>
          <w:rFonts w:ascii="Times New Roman" w:hAnsi="Times New Roman" w:cs="Times New Roman"/>
          <w:sz w:val="24"/>
          <w:szCs w:val="24"/>
        </w:rPr>
        <w:t xml:space="preserve">(2020) </w:t>
      </w:r>
      <w:r w:rsidRPr="00D43C65">
        <w:rPr>
          <w:rFonts w:ascii="Times New Roman" w:hAnsi="Times New Roman" w:cs="Times New Roman"/>
          <w:sz w:val="24"/>
          <w:szCs w:val="24"/>
        </w:rPr>
        <w:t>GGE biplot analysis of genotype-by-environment interactions for melon fruit yield and quality traits. Hortic</w:t>
      </w:r>
      <w:r>
        <w:rPr>
          <w:rFonts w:ascii="Times New Roman" w:hAnsi="Times New Roman" w:cs="Times New Roman"/>
          <w:sz w:val="24"/>
          <w:szCs w:val="24"/>
        </w:rPr>
        <w:t>ultural Science</w:t>
      </w:r>
      <w:r w:rsidRPr="00D43C65">
        <w:rPr>
          <w:rFonts w:ascii="Times New Roman" w:hAnsi="Times New Roman" w:cs="Times New Roman"/>
          <w:sz w:val="24"/>
          <w:szCs w:val="24"/>
        </w:rPr>
        <w:t xml:space="preserve"> 1</w:t>
      </w:r>
      <w:r>
        <w:rPr>
          <w:rFonts w:ascii="Times New Roman" w:hAnsi="Times New Roman" w:cs="Times New Roman"/>
          <w:sz w:val="24"/>
          <w:szCs w:val="24"/>
        </w:rPr>
        <w:t>:</w:t>
      </w:r>
      <w:r w:rsidRPr="00D43C65">
        <w:rPr>
          <w:rFonts w:ascii="Times New Roman" w:hAnsi="Times New Roman" w:cs="Times New Roman"/>
          <w:sz w:val="24"/>
          <w:szCs w:val="24"/>
        </w:rPr>
        <w:t xml:space="preserve"> 1–10.</w:t>
      </w:r>
      <w:r w:rsidR="00C03516">
        <w:rPr>
          <w:rFonts w:ascii="Times New Roman" w:hAnsi="Times New Roman" w:cs="Times New Roman"/>
          <w:sz w:val="24"/>
          <w:szCs w:val="24"/>
        </w:rPr>
        <w:t xml:space="preserve"> </w:t>
      </w:r>
      <w:proofErr w:type="spellStart"/>
      <w:r w:rsidR="00C03516" w:rsidRPr="00C03516">
        <w:rPr>
          <w:rFonts w:ascii="Times New Roman" w:eastAsia="Times New Roman" w:hAnsi="Times New Roman" w:cs="Times New Roman"/>
          <w:sz w:val="24"/>
          <w:szCs w:val="24"/>
        </w:rPr>
        <w:t>DOI:</w:t>
      </w:r>
      <w:hyperlink r:id="rId13" w:tgtFrame="_blank" w:history="1">
        <w:r w:rsidR="00C03516" w:rsidRPr="00C03516">
          <w:rPr>
            <w:rFonts w:ascii="Times New Roman" w:eastAsia="Times New Roman" w:hAnsi="Times New Roman" w:cs="Times New Roman"/>
            <w:sz w:val="24"/>
            <w:szCs w:val="24"/>
          </w:rPr>
          <w:t>https</w:t>
        </w:r>
        <w:proofErr w:type="spellEnd"/>
        <w:r w:rsidR="00C03516" w:rsidRPr="00C03516">
          <w:rPr>
            <w:rFonts w:ascii="Times New Roman" w:eastAsia="Times New Roman" w:hAnsi="Times New Roman" w:cs="Times New Roman"/>
            <w:sz w:val="24"/>
            <w:szCs w:val="24"/>
          </w:rPr>
          <w:t>://doi.org/10.21273/HORTSCI14760-19</w:t>
        </w:r>
      </w:hyperlink>
    </w:p>
    <w:p w14:paraId="3FCC7A72" w14:textId="77777777" w:rsidR="00385D1A" w:rsidRDefault="00385D1A" w:rsidP="00385D1A">
      <w:pPr>
        <w:spacing w:line="240" w:lineRule="auto"/>
        <w:jc w:val="both"/>
      </w:pPr>
      <w:r>
        <w:rPr>
          <w:rFonts w:ascii="Times New Roman" w:hAnsi="Times New Roman" w:cs="Times New Roman"/>
          <w:sz w:val="24"/>
          <w:szCs w:val="24"/>
        </w:rPr>
        <w:t xml:space="preserve">25. </w:t>
      </w:r>
      <w:r w:rsidRPr="00D43C65">
        <w:rPr>
          <w:rFonts w:ascii="Times New Roman" w:hAnsi="Times New Roman" w:cs="Times New Roman"/>
          <w:sz w:val="24"/>
          <w:szCs w:val="24"/>
        </w:rPr>
        <w:t>Yan, W.</w:t>
      </w:r>
      <w:r>
        <w:rPr>
          <w:rFonts w:ascii="Times New Roman" w:hAnsi="Times New Roman" w:cs="Times New Roman"/>
          <w:sz w:val="24"/>
          <w:szCs w:val="24"/>
        </w:rPr>
        <w:t xml:space="preserve"> and</w:t>
      </w:r>
      <w:r w:rsidRPr="00D43C65">
        <w:rPr>
          <w:rFonts w:ascii="Times New Roman" w:hAnsi="Times New Roman" w:cs="Times New Roman"/>
          <w:sz w:val="24"/>
          <w:szCs w:val="24"/>
        </w:rPr>
        <w:t xml:space="preserve"> Tinker, N.A. </w:t>
      </w:r>
      <w:r>
        <w:rPr>
          <w:rFonts w:ascii="Times New Roman" w:hAnsi="Times New Roman" w:cs="Times New Roman"/>
          <w:sz w:val="24"/>
          <w:szCs w:val="24"/>
        </w:rPr>
        <w:t xml:space="preserve">(2006) </w:t>
      </w:r>
      <w:r w:rsidRPr="00D43C65">
        <w:rPr>
          <w:rFonts w:ascii="Times New Roman" w:hAnsi="Times New Roman" w:cs="Times New Roman"/>
          <w:sz w:val="24"/>
          <w:szCs w:val="24"/>
        </w:rPr>
        <w:t>Biplot analysis of multi-environment trial data: Principles and applications. Can</w:t>
      </w:r>
      <w:r>
        <w:rPr>
          <w:rFonts w:ascii="Times New Roman" w:hAnsi="Times New Roman" w:cs="Times New Roman"/>
          <w:sz w:val="24"/>
          <w:szCs w:val="24"/>
        </w:rPr>
        <w:t>adian</w:t>
      </w:r>
      <w:r w:rsidRPr="00D43C65">
        <w:rPr>
          <w:rFonts w:ascii="Times New Roman" w:hAnsi="Times New Roman" w:cs="Times New Roman"/>
          <w:sz w:val="24"/>
          <w:szCs w:val="24"/>
        </w:rPr>
        <w:t xml:space="preserve"> J</w:t>
      </w:r>
      <w:r>
        <w:rPr>
          <w:rFonts w:ascii="Times New Roman" w:hAnsi="Times New Roman" w:cs="Times New Roman"/>
          <w:sz w:val="24"/>
          <w:szCs w:val="24"/>
        </w:rPr>
        <w:t xml:space="preserve">ournal </w:t>
      </w:r>
      <w:r w:rsidRPr="00D43C65">
        <w:rPr>
          <w:rFonts w:ascii="Times New Roman" w:hAnsi="Times New Roman" w:cs="Times New Roman"/>
          <w:sz w:val="24"/>
          <w:szCs w:val="24"/>
        </w:rPr>
        <w:t>Plant Sci</w:t>
      </w:r>
      <w:r>
        <w:rPr>
          <w:rFonts w:ascii="Times New Roman" w:hAnsi="Times New Roman" w:cs="Times New Roman"/>
          <w:sz w:val="24"/>
          <w:szCs w:val="24"/>
        </w:rPr>
        <w:t>ence</w:t>
      </w:r>
      <w:r w:rsidRPr="00D43C65">
        <w:rPr>
          <w:rFonts w:ascii="Times New Roman" w:hAnsi="Times New Roman" w:cs="Times New Roman"/>
          <w:sz w:val="24"/>
          <w:szCs w:val="24"/>
        </w:rPr>
        <w:t xml:space="preserve"> 86</w:t>
      </w:r>
      <w:r>
        <w:rPr>
          <w:rFonts w:ascii="Times New Roman" w:hAnsi="Times New Roman" w:cs="Times New Roman"/>
          <w:sz w:val="24"/>
          <w:szCs w:val="24"/>
        </w:rPr>
        <w:t>:</w:t>
      </w:r>
      <w:r w:rsidRPr="00D43C65">
        <w:rPr>
          <w:rFonts w:ascii="Times New Roman" w:hAnsi="Times New Roman" w:cs="Times New Roman"/>
          <w:sz w:val="24"/>
          <w:szCs w:val="24"/>
        </w:rPr>
        <w:t xml:space="preserve"> 623–645.</w:t>
      </w:r>
      <w:r w:rsidRPr="009B4E33">
        <w:t xml:space="preserve"> </w:t>
      </w:r>
      <w:r w:rsidR="008C6CB6" w:rsidRPr="008C6CB6">
        <w:rPr>
          <w:rFonts w:ascii="Times New Roman" w:hAnsi="Times New Roman" w:cs="Times New Roman"/>
          <w:color w:val="232323"/>
          <w:sz w:val="24"/>
          <w:szCs w:val="24"/>
          <w:shd w:val="clear" w:color="auto" w:fill="FFFFFF"/>
        </w:rPr>
        <w:t>http://dx.doi.org/10.4141/P05-169</w:t>
      </w:r>
    </w:p>
    <w:p w14:paraId="22822DC6" w14:textId="77777777" w:rsidR="0061492F" w:rsidRPr="00943536" w:rsidRDefault="00385D1A" w:rsidP="0061492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26. </w:t>
      </w:r>
      <w:r w:rsidR="0061492F" w:rsidRPr="00D43C65">
        <w:rPr>
          <w:rFonts w:ascii="Times New Roman" w:hAnsi="Times New Roman" w:cs="Times New Roman"/>
          <w:sz w:val="24"/>
          <w:szCs w:val="24"/>
        </w:rPr>
        <w:t>Bhartiya, A.</w:t>
      </w:r>
      <w:r w:rsidR="00915314">
        <w:rPr>
          <w:rFonts w:ascii="Times New Roman" w:hAnsi="Times New Roman" w:cs="Times New Roman"/>
          <w:sz w:val="24"/>
          <w:szCs w:val="24"/>
        </w:rPr>
        <w:t>,</w:t>
      </w:r>
      <w:r w:rsidR="0061492F" w:rsidRPr="00D43C65">
        <w:rPr>
          <w:rFonts w:ascii="Times New Roman" w:hAnsi="Times New Roman" w:cs="Times New Roman"/>
          <w:sz w:val="24"/>
          <w:szCs w:val="24"/>
        </w:rPr>
        <w:t xml:space="preserve"> Aditya, J.P.</w:t>
      </w:r>
      <w:r w:rsidR="00915314">
        <w:rPr>
          <w:rFonts w:ascii="Times New Roman" w:hAnsi="Times New Roman" w:cs="Times New Roman"/>
          <w:sz w:val="24"/>
          <w:szCs w:val="24"/>
        </w:rPr>
        <w:t>,</w:t>
      </w:r>
      <w:r w:rsidR="0061492F" w:rsidRPr="00D43C65">
        <w:rPr>
          <w:rFonts w:ascii="Times New Roman" w:hAnsi="Times New Roman" w:cs="Times New Roman"/>
          <w:sz w:val="24"/>
          <w:szCs w:val="24"/>
        </w:rPr>
        <w:t xml:space="preserve"> Singh, K.</w:t>
      </w:r>
      <w:r w:rsidR="00535459">
        <w:rPr>
          <w:rFonts w:ascii="Times New Roman" w:hAnsi="Times New Roman" w:cs="Times New Roman"/>
          <w:sz w:val="24"/>
          <w:szCs w:val="24"/>
        </w:rPr>
        <w:t>,</w:t>
      </w:r>
      <w:r w:rsidR="0061492F" w:rsidRPr="00D43C65">
        <w:rPr>
          <w:rFonts w:ascii="Times New Roman" w:hAnsi="Times New Roman" w:cs="Times New Roman"/>
          <w:sz w:val="24"/>
          <w:szCs w:val="24"/>
        </w:rPr>
        <w:t xml:space="preserve"> Pushpendra, P.</w:t>
      </w:r>
      <w:r w:rsidR="00535459">
        <w:rPr>
          <w:rFonts w:ascii="Times New Roman" w:hAnsi="Times New Roman" w:cs="Times New Roman"/>
          <w:sz w:val="24"/>
          <w:szCs w:val="24"/>
        </w:rPr>
        <w:t>,</w:t>
      </w:r>
      <w:r w:rsidR="0061492F" w:rsidRPr="00D43C65">
        <w:rPr>
          <w:rFonts w:ascii="Times New Roman" w:hAnsi="Times New Roman" w:cs="Times New Roman"/>
          <w:sz w:val="24"/>
          <w:szCs w:val="24"/>
        </w:rPr>
        <w:t xml:space="preserve"> </w:t>
      </w:r>
      <w:proofErr w:type="spellStart"/>
      <w:r w:rsidR="0061492F" w:rsidRPr="00D43C65">
        <w:rPr>
          <w:rFonts w:ascii="Times New Roman" w:hAnsi="Times New Roman" w:cs="Times New Roman"/>
          <w:sz w:val="24"/>
          <w:szCs w:val="24"/>
        </w:rPr>
        <w:t>Purwar</w:t>
      </w:r>
      <w:proofErr w:type="spellEnd"/>
      <w:r w:rsidR="0061492F" w:rsidRPr="00D43C65">
        <w:rPr>
          <w:rFonts w:ascii="Times New Roman" w:hAnsi="Times New Roman" w:cs="Times New Roman"/>
          <w:sz w:val="24"/>
          <w:szCs w:val="24"/>
        </w:rPr>
        <w:t>, J.P.</w:t>
      </w:r>
      <w:r w:rsidR="00535459">
        <w:rPr>
          <w:rFonts w:ascii="Times New Roman" w:hAnsi="Times New Roman" w:cs="Times New Roman"/>
          <w:sz w:val="24"/>
          <w:szCs w:val="24"/>
        </w:rPr>
        <w:t xml:space="preserve"> and</w:t>
      </w:r>
      <w:r w:rsidR="0061492F" w:rsidRPr="00D43C65">
        <w:rPr>
          <w:rFonts w:ascii="Times New Roman" w:hAnsi="Times New Roman" w:cs="Times New Roman"/>
          <w:sz w:val="24"/>
          <w:szCs w:val="24"/>
        </w:rPr>
        <w:t xml:space="preserve"> Agarwal, A. </w:t>
      </w:r>
      <w:r w:rsidR="0061492F">
        <w:rPr>
          <w:rFonts w:ascii="Times New Roman" w:hAnsi="Times New Roman" w:cs="Times New Roman"/>
          <w:sz w:val="24"/>
          <w:szCs w:val="24"/>
        </w:rPr>
        <w:t xml:space="preserve">(2016) </w:t>
      </w:r>
      <w:r w:rsidR="0061492F" w:rsidRPr="00D43C65">
        <w:rPr>
          <w:rFonts w:ascii="Times New Roman" w:hAnsi="Times New Roman" w:cs="Times New Roman"/>
          <w:sz w:val="24"/>
          <w:szCs w:val="24"/>
        </w:rPr>
        <w:t>AMMI and GGE biplot analysis of multi environment yield trial of Soybean in North Western Himalayan state Uttarakhand of India. Legume Res</w:t>
      </w:r>
      <w:r w:rsidR="00273640">
        <w:rPr>
          <w:rFonts w:ascii="Times New Roman" w:hAnsi="Times New Roman" w:cs="Times New Roman"/>
          <w:sz w:val="24"/>
          <w:szCs w:val="24"/>
        </w:rPr>
        <w:t>earch</w:t>
      </w:r>
      <w:r w:rsidR="0061492F" w:rsidRPr="00D43C65">
        <w:rPr>
          <w:rFonts w:ascii="Times New Roman" w:hAnsi="Times New Roman" w:cs="Times New Roman"/>
          <w:sz w:val="24"/>
          <w:szCs w:val="24"/>
        </w:rPr>
        <w:t xml:space="preserve"> Int</w:t>
      </w:r>
      <w:r w:rsidR="00273640">
        <w:rPr>
          <w:rFonts w:ascii="Times New Roman" w:hAnsi="Times New Roman" w:cs="Times New Roman"/>
          <w:sz w:val="24"/>
          <w:szCs w:val="24"/>
        </w:rPr>
        <w:t>ernational</w:t>
      </w:r>
      <w:r w:rsidR="0061492F" w:rsidRPr="00D43C65">
        <w:rPr>
          <w:rFonts w:ascii="Times New Roman" w:hAnsi="Times New Roman" w:cs="Times New Roman"/>
          <w:sz w:val="24"/>
          <w:szCs w:val="24"/>
        </w:rPr>
        <w:t xml:space="preserve"> J</w:t>
      </w:r>
      <w:r w:rsidR="00273640">
        <w:rPr>
          <w:rFonts w:ascii="Times New Roman" w:hAnsi="Times New Roman" w:cs="Times New Roman"/>
          <w:sz w:val="24"/>
          <w:szCs w:val="24"/>
        </w:rPr>
        <w:t>ournal</w:t>
      </w:r>
      <w:r w:rsidR="0061492F" w:rsidRPr="00D43C65">
        <w:rPr>
          <w:rFonts w:ascii="Times New Roman" w:hAnsi="Times New Roman" w:cs="Times New Roman"/>
          <w:sz w:val="24"/>
          <w:szCs w:val="24"/>
        </w:rPr>
        <w:t xml:space="preserve"> 40</w:t>
      </w:r>
      <w:r w:rsidR="00273640">
        <w:rPr>
          <w:rFonts w:ascii="Times New Roman" w:hAnsi="Times New Roman" w:cs="Times New Roman"/>
          <w:sz w:val="24"/>
          <w:szCs w:val="24"/>
        </w:rPr>
        <w:t>:</w:t>
      </w:r>
      <w:r w:rsidR="0061492F" w:rsidRPr="00D43C65">
        <w:rPr>
          <w:rFonts w:ascii="Times New Roman" w:hAnsi="Times New Roman" w:cs="Times New Roman"/>
          <w:sz w:val="24"/>
          <w:szCs w:val="24"/>
        </w:rPr>
        <w:t xml:space="preserve"> 306–312</w:t>
      </w:r>
      <w:r w:rsidR="00943536">
        <w:rPr>
          <w:rFonts w:ascii="Times New Roman" w:hAnsi="Times New Roman" w:cs="Times New Roman"/>
          <w:sz w:val="24"/>
          <w:szCs w:val="24"/>
        </w:rPr>
        <w:t xml:space="preserve">. </w:t>
      </w:r>
      <w:r w:rsidR="00943536">
        <w:rPr>
          <w:rFonts w:ascii="open_sansregular" w:hAnsi="open_sansregular"/>
          <w:color w:val="262626"/>
          <w:sz w:val="21"/>
          <w:szCs w:val="21"/>
          <w:shd w:val="clear" w:color="auto" w:fill="FFFFFF"/>
        </w:rPr>
        <w:t> </w:t>
      </w:r>
      <w:r w:rsidR="00943536" w:rsidRPr="00A55DBF">
        <w:rPr>
          <w:rFonts w:ascii="Times New Roman" w:eastAsia="Times New Roman" w:hAnsi="Times New Roman" w:cs="Times New Roman"/>
          <w:sz w:val="24"/>
          <w:szCs w:val="24"/>
        </w:rPr>
        <w:t>DOI:</w:t>
      </w:r>
      <w:hyperlink r:id="rId14" w:history="1">
        <w:r w:rsidR="00943536" w:rsidRPr="00A55DBF">
          <w:rPr>
            <w:rFonts w:ascii="Times New Roman" w:eastAsia="Times New Roman" w:hAnsi="Times New Roman" w:cs="Times New Roman"/>
            <w:sz w:val="24"/>
            <w:szCs w:val="24"/>
          </w:rPr>
          <w:t>10.18805/LR.V0IOF.3548</w:t>
        </w:r>
      </w:hyperlink>
      <w:r w:rsidR="00943536" w:rsidRPr="00A55DBF">
        <w:rPr>
          <w:rFonts w:ascii="Times New Roman" w:hAnsi="Times New Roman" w:cs="Times New Roman"/>
          <w:sz w:val="24"/>
          <w:szCs w:val="24"/>
        </w:rPr>
        <w:t xml:space="preserve"> </w:t>
      </w:r>
    </w:p>
    <w:p w14:paraId="7722CDE8" w14:textId="77777777" w:rsidR="0061492F" w:rsidRPr="006F555D" w:rsidRDefault="0061492F" w:rsidP="0061492F">
      <w:pPr>
        <w:shd w:val="clear" w:color="auto" w:fill="FFFFFF"/>
        <w:spacing w:after="0" w:line="240" w:lineRule="auto"/>
        <w:rPr>
          <w:rFonts w:ascii="Times New Roman" w:eastAsia="Times New Roman" w:hAnsi="Times New Roman" w:cs="Times New Roman"/>
          <w:color w:val="000000"/>
          <w:sz w:val="24"/>
          <w:szCs w:val="24"/>
        </w:rPr>
      </w:pPr>
    </w:p>
    <w:p w14:paraId="0D423A57" w14:textId="77777777" w:rsidR="0061492F" w:rsidRDefault="0061492F" w:rsidP="0061492F"/>
    <w:p w14:paraId="40C4D53A" w14:textId="77777777" w:rsidR="00C14FF2" w:rsidRDefault="00C14FF2">
      <w:pPr>
        <w:sectPr w:rsidR="00C14FF2" w:rsidSect="00E3397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cols w:space="720"/>
          <w:docGrid w:linePitch="360"/>
        </w:sectPr>
      </w:pPr>
    </w:p>
    <w:p w14:paraId="5A34DFB2" w14:textId="77777777" w:rsidR="00C14FF2" w:rsidRPr="006E7B6C" w:rsidRDefault="00C14FF2" w:rsidP="008B4E4D">
      <w:pPr>
        <w:spacing w:after="0"/>
        <w:rPr>
          <w:rFonts w:ascii="Times New Roman" w:hAnsi="Times New Roman" w:cs="Times New Roman"/>
          <w:b/>
          <w:sz w:val="24"/>
          <w:szCs w:val="24"/>
        </w:rPr>
      </w:pPr>
      <w:r w:rsidRPr="006E7B6C">
        <w:rPr>
          <w:rFonts w:ascii="Times New Roman" w:hAnsi="Times New Roman" w:cs="Times New Roman"/>
          <w:b/>
          <w:sz w:val="24"/>
          <w:szCs w:val="24"/>
        </w:rPr>
        <w:lastRenderedPageBreak/>
        <w:t>Table 1. Monthly mean meteorological data of t</w:t>
      </w:r>
      <w:r>
        <w:rPr>
          <w:rFonts w:ascii="Times New Roman" w:hAnsi="Times New Roman" w:cs="Times New Roman"/>
          <w:b/>
          <w:sz w:val="24"/>
          <w:szCs w:val="24"/>
        </w:rPr>
        <w:t>he experimental sites during AYB</w:t>
      </w:r>
      <w:r w:rsidRPr="006E7B6C">
        <w:rPr>
          <w:rFonts w:ascii="Times New Roman" w:hAnsi="Times New Roman" w:cs="Times New Roman"/>
          <w:b/>
          <w:sz w:val="24"/>
          <w:szCs w:val="24"/>
        </w:rPr>
        <w:t xml:space="preserve"> growing season (average of 2019–2020 and 2020–2021 cropping season).</w:t>
      </w:r>
    </w:p>
    <w:tbl>
      <w:tblPr>
        <w:tblStyle w:val="TableGrid"/>
        <w:tblpPr w:leftFromText="180" w:rightFromText="180" w:vertAnchor="page" w:horzAnchor="margin" w:tblpXSpec="center" w:tblpY="2836"/>
        <w:tblW w:w="1206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972"/>
        <w:gridCol w:w="1170"/>
        <w:gridCol w:w="810"/>
        <w:gridCol w:w="720"/>
        <w:gridCol w:w="720"/>
        <w:gridCol w:w="659"/>
        <w:gridCol w:w="871"/>
        <w:gridCol w:w="630"/>
        <w:gridCol w:w="630"/>
        <w:gridCol w:w="810"/>
        <w:gridCol w:w="720"/>
        <w:gridCol w:w="720"/>
        <w:gridCol w:w="720"/>
        <w:gridCol w:w="720"/>
      </w:tblGrid>
      <w:tr w:rsidR="00C14FF2" w:rsidRPr="00097547" w14:paraId="2EB0AB48" w14:textId="77777777" w:rsidTr="00D659C8">
        <w:trPr>
          <w:trHeight w:val="510"/>
        </w:trPr>
        <w:tc>
          <w:tcPr>
            <w:tcW w:w="1188" w:type="dxa"/>
            <w:tcBorders>
              <w:top w:val="single" w:sz="4" w:space="0" w:color="auto"/>
              <w:bottom w:val="single" w:sz="4" w:space="0" w:color="auto"/>
            </w:tcBorders>
          </w:tcPr>
          <w:p w14:paraId="39769066" w14:textId="77777777" w:rsidR="00C14FF2" w:rsidRPr="00097547" w:rsidRDefault="00C14FF2" w:rsidP="00D659C8">
            <w:pPr>
              <w:rPr>
                <w:b/>
              </w:rPr>
            </w:pPr>
          </w:p>
        </w:tc>
        <w:tc>
          <w:tcPr>
            <w:tcW w:w="972" w:type="dxa"/>
            <w:tcBorders>
              <w:top w:val="single" w:sz="4" w:space="0" w:color="auto"/>
              <w:bottom w:val="single" w:sz="4" w:space="0" w:color="auto"/>
            </w:tcBorders>
          </w:tcPr>
          <w:p w14:paraId="148E5FA4" w14:textId="77777777" w:rsidR="00C14FF2" w:rsidRPr="00097547" w:rsidRDefault="00C14FF2" w:rsidP="00D659C8">
            <w:pPr>
              <w:rPr>
                <w:b/>
              </w:rPr>
            </w:pPr>
          </w:p>
        </w:tc>
        <w:tc>
          <w:tcPr>
            <w:tcW w:w="1170" w:type="dxa"/>
            <w:tcBorders>
              <w:top w:val="single" w:sz="4" w:space="0" w:color="auto"/>
              <w:bottom w:val="single" w:sz="4" w:space="0" w:color="auto"/>
            </w:tcBorders>
          </w:tcPr>
          <w:p w14:paraId="34F7CE1A" w14:textId="77777777" w:rsidR="00C14FF2" w:rsidRPr="00232126" w:rsidRDefault="00C14FF2" w:rsidP="00D659C8">
            <w:pPr>
              <w:rPr>
                <w:rFonts w:ascii="Times New Roman" w:hAnsi="Times New Roman" w:cs="Times New Roman"/>
                <w:b/>
                <w:sz w:val="20"/>
                <w:szCs w:val="20"/>
              </w:rPr>
            </w:pPr>
          </w:p>
        </w:tc>
        <w:tc>
          <w:tcPr>
            <w:tcW w:w="810" w:type="dxa"/>
            <w:tcBorders>
              <w:top w:val="single" w:sz="4" w:space="0" w:color="auto"/>
              <w:bottom w:val="single" w:sz="4" w:space="0" w:color="auto"/>
            </w:tcBorders>
          </w:tcPr>
          <w:p w14:paraId="21AA85C7" w14:textId="77777777"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JAN</w:t>
            </w:r>
          </w:p>
        </w:tc>
        <w:tc>
          <w:tcPr>
            <w:tcW w:w="720" w:type="dxa"/>
            <w:tcBorders>
              <w:top w:val="single" w:sz="4" w:space="0" w:color="auto"/>
              <w:bottom w:val="single" w:sz="4" w:space="0" w:color="auto"/>
            </w:tcBorders>
          </w:tcPr>
          <w:p w14:paraId="25DADDF7" w14:textId="77777777"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FEB</w:t>
            </w:r>
          </w:p>
        </w:tc>
        <w:tc>
          <w:tcPr>
            <w:tcW w:w="720" w:type="dxa"/>
            <w:tcBorders>
              <w:top w:val="single" w:sz="4" w:space="0" w:color="auto"/>
              <w:bottom w:val="single" w:sz="4" w:space="0" w:color="auto"/>
            </w:tcBorders>
          </w:tcPr>
          <w:p w14:paraId="588208D2" w14:textId="77777777"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MAR</w:t>
            </w:r>
          </w:p>
        </w:tc>
        <w:tc>
          <w:tcPr>
            <w:tcW w:w="659" w:type="dxa"/>
            <w:tcBorders>
              <w:top w:val="single" w:sz="4" w:space="0" w:color="auto"/>
              <w:bottom w:val="single" w:sz="4" w:space="0" w:color="auto"/>
            </w:tcBorders>
          </w:tcPr>
          <w:p w14:paraId="0F99540E" w14:textId="77777777"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APR</w:t>
            </w:r>
          </w:p>
        </w:tc>
        <w:tc>
          <w:tcPr>
            <w:tcW w:w="871" w:type="dxa"/>
            <w:tcBorders>
              <w:top w:val="single" w:sz="4" w:space="0" w:color="auto"/>
              <w:bottom w:val="single" w:sz="4" w:space="0" w:color="auto"/>
            </w:tcBorders>
          </w:tcPr>
          <w:p w14:paraId="083A68EB" w14:textId="77777777"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MAY</w:t>
            </w:r>
          </w:p>
        </w:tc>
        <w:tc>
          <w:tcPr>
            <w:tcW w:w="630" w:type="dxa"/>
            <w:tcBorders>
              <w:top w:val="single" w:sz="4" w:space="0" w:color="auto"/>
              <w:bottom w:val="single" w:sz="4" w:space="0" w:color="auto"/>
            </w:tcBorders>
          </w:tcPr>
          <w:p w14:paraId="43D7ABF4" w14:textId="77777777"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JUN</w:t>
            </w:r>
          </w:p>
        </w:tc>
        <w:tc>
          <w:tcPr>
            <w:tcW w:w="630" w:type="dxa"/>
            <w:tcBorders>
              <w:top w:val="single" w:sz="4" w:space="0" w:color="auto"/>
              <w:bottom w:val="single" w:sz="4" w:space="0" w:color="auto"/>
            </w:tcBorders>
          </w:tcPr>
          <w:p w14:paraId="43EC8C67" w14:textId="77777777"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JUL</w:t>
            </w:r>
          </w:p>
        </w:tc>
        <w:tc>
          <w:tcPr>
            <w:tcW w:w="810" w:type="dxa"/>
            <w:tcBorders>
              <w:top w:val="single" w:sz="4" w:space="0" w:color="auto"/>
              <w:bottom w:val="single" w:sz="4" w:space="0" w:color="auto"/>
            </w:tcBorders>
          </w:tcPr>
          <w:p w14:paraId="64D3204F" w14:textId="77777777"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AUG</w:t>
            </w:r>
          </w:p>
        </w:tc>
        <w:tc>
          <w:tcPr>
            <w:tcW w:w="720" w:type="dxa"/>
            <w:tcBorders>
              <w:top w:val="single" w:sz="4" w:space="0" w:color="auto"/>
              <w:bottom w:val="single" w:sz="4" w:space="0" w:color="auto"/>
            </w:tcBorders>
          </w:tcPr>
          <w:p w14:paraId="128B6F30" w14:textId="77777777"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SEPT</w:t>
            </w:r>
          </w:p>
        </w:tc>
        <w:tc>
          <w:tcPr>
            <w:tcW w:w="720" w:type="dxa"/>
            <w:tcBorders>
              <w:top w:val="single" w:sz="4" w:space="0" w:color="auto"/>
              <w:bottom w:val="single" w:sz="4" w:space="0" w:color="auto"/>
            </w:tcBorders>
          </w:tcPr>
          <w:p w14:paraId="0A353AEA" w14:textId="77777777"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OCT</w:t>
            </w:r>
          </w:p>
        </w:tc>
        <w:tc>
          <w:tcPr>
            <w:tcW w:w="720" w:type="dxa"/>
            <w:tcBorders>
              <w:top w:val="single" w:sz="4" w:space="0" w:color="auto"/>
              <w:bottom w:val="single" w:sz="4" w:space="0" w:color="auto"/>
            </w:tcBorders>
          </w:tcPr>
          <w:p w14:paraId="3721D882" w14:textId="77777777"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NOV</w:t>
            </w:r>
          </w:p>
        </w:tc>
        <w:tc>
          <w:tcPr>
            <w:tcW w:w="720" w:type="dxa"/>
            <w:tcBorders>
              <w:top w:val="single" w:sz="4" w:space="0" w:color="auto"/>
              <w:bottom w:val="single" w:sz="4" w:space="0" w:color="auto"/>
            </w:tcBorders>
          </w:tcPr>
          <w:p w14:paraId="287BC13B" w14:textId="77777777"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DEC</w:t>
            </w:r>
          </w:p>
        </w:tc>
      </w:tr>
      <w:tr w:rsidR="00C14FF2" w14:paraId="19DDF576" w14:textId="77777777" w:rsidTr="00D659C8">
        <w:trPr>
          <w:trHeight w:val="518"/>
        </w:trPr>
        <w:tc>
          <w:tcPr>
            <w:tcW w:w="1188" w:type="dxa"/>
            <w:tcBorders>
              <w:top w:val="single" w:sz="4" w:space="0" w:color="auto"/>
            </w:tcBorders>
          </w:tcPr>
          <w:p w14:paraId="4AA7C17F" w14:textId="77777777" w:rsidR="00C14FF2" w:rsidRDefault="00C14FF2" w:rsidP="00D659C8">
            <w:r>
              <w:t>IITA, IBADAN</w:t>
            </w:r>
          </w:p>
        </w:tc>
        <w:tc>
          <w:tcPr>
            <w:tcW w:w="972" w:type="dxa"/>
            <w:tcBorders>
              <w:top w:val="single" w:sz="4" w:space="0" w:color="auto"/>
            </w:tcBorders>
          </w:tcPr>
          <w:p w14:paraId="20B704E6" w14:textId="77777777" w:rsidR="00C14FF2" w:rsidRDefault="00C14FF2" w:rsidP="00D659C8">
            <w:r>
              <w:t>2019/2020</w:t>
            </w:r>
          </w:p>
        </w:tc>
        <w:tc>
          <w:tcPr>
            <w:tcW w:w="1170" w:type="dxa"/>
            <w:tcBorders>
              <w:top w:val="single" w:sz="4" w:space="0" w:color="auto"/>
            </w:tcBorders>
          </w:tcPr>
          <w:p w14:paraId="2843A447"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AT</w:t>
            </w:r>
            <w:r w:rsidRPr="00232126">
              <w:rPr>
                <w:rFonts w:ascii="Times New Roman" w:hAnsi="Times New Roman" w:cs="Times New Roman"/>
                <w:sz w:val="20"/>
                <w:szCs w:val="20"/>
              </w:rPr>
              <w:t xml:space="preserve"> (</w:t>
            </w:r>
            <w:r w:rsidRPr="00232126">
              <w:rPr>
                <w:rFonts w:ascii="Times New Roman" w:hAnsi="Times New Roman" w:cs="Times New Roman"/>
                <w:sz w:val="20"/>
                <w:szCs w:val="20"/>
                <w:vertAlign w:val="superscript"/>
              </w:rPr>
              <w:t>0</w:t>
            </w:r>
            <w:r w:rsidRPr="00232126">
              <w:rPr>
                <w:rFonts w:ascii="Times New Roman" w:hAnsi="Times New Roman" w:cs="Times New Roman"/>
                <w:sz w:val="20"/>
                <w:szCs w:val="20"/>
              </w:rPr>
              <w:t>C)</w:t>
            </w:r>
          </w:p>
        </w:tc>
        <w:tc>
          <w:tcPr>
            <w:tcW w:w="810" w:type="dxa"/>
            <w:tcBorders>
              <w:top w:val="single" w:sz="4" w:space="0" w:color="auto"/>
            </w:tcBorders>
          </w:tcPr>
          <w:p w14:paraId="4601FE86"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27.3</w:t>
            </w:r>
          </w:p>
        </w:tc>
        <w:tc>
          <w:tcPr>
            <w:tcW w:w="720" w:type="dxa"/>
            <w:tcBorders>
              <w:top w:val="single" w:sz="4" w:space="0" w:color="auto"/>
            </w:tcBorders>
          </w:tcPr>
          <w:p w14:paraId="558E4680"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29.0</w:t>
            </w:r>
          </w:p>
        </w:tc>
        <w:tc>
          <w:tcPr>
            <w:tcW w:w="720" w:type="dxa"/>
            <w:tcBorders>
              <w:top w:val="single" w:sz="4" w:space="0" w:color="auto"/>
            </w:tcBorders>
          </w:tcPr>
          <w:p w14:paraId="4E3384F3"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29.3</w:t>
            </w:r>
          </w:p>
        </w:tc>
        <w:tc>
          <w:tcPr>
            <w:tcW w:w="659" w:type="dxa"/>
            <w:tcBorders>
              <w:top w:val="single" w:sz="4" w:space="0" w:color="auto"/>
            </w:tcBorders>
          </w:tcPr>
          <w:p w14:paraId="2980400F"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28.8</w:t>
            </w:r>
          </w:p>
        </w:tc>
        <w:tc>
          <w:tcPr>
            <w:tcW w:w="871" w:type="dxa"/>
            <w:tcBorders>
              <w:top w:val="single" w:sz="4" w:space="0" w:color="auto"/>
            </w:tcBorders>
          </w:tcPr>
          <w:p w14:paraId="38265ADD"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28.0</w:t>
            </w:r>
          </w:p>
        </w:tc>
        <w:tc>
          <w:tcPr>
            <w:tcW w:w="630" w:type="dxa"/>
            <w:tcBorders>
              <w:top w:val="single" w:sz="4" w:space="0" w:color="auto"/>
            </w:tcBorders>
          </w:tcPr>
          <w:p w14:paraId="32789AD7"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26.3</w:t>
            </w:r>
          </w:p>
        </w:tc>
        <w:tc>
          <w:tcPr>
            <w:tcW w:w="630" w:type="dxa"/>
            <w:tcBorders>
              <w:top w:val="single" w:sz="4" w:space="0" w:color="auto"/>
            </w:tcBorders>
          </w:tcPr>
          <w:p w14:paraId="57D8F9AE"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25.3</w:t>
            </w:r>
          </w:p>
        </w:tc>
        <w:tc>
          <w:tcPr>
            <w:tcW w:w="810" w:type="dxa"/>
            <w:tcBorders>
              <w:top w:val="single" w:sz="4" w:space="0" w:color="auto"/>
            </w:tcBorders>
          </w:tcPr>
          <w:p w14:paraId="39EF5E4E"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25.2</w:t>
            </w:r>
          </w:p>
        </w:tc>
        <w:tc>
          <w:tcPr>
            <w:tcW w:w="720" w:type="dxa"/>
            <w:tcBorders>
              <w:top w:val="single" w:sz="4" w:space="0" w:color="auto"/>
            </w:tcBorders>
          </w:tcPr>
          <w:p w14:paraId="2F01A4DD"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25.2</w:t>
            </w:r>
          </w:p>
        </w:tc>
        <w:tc>
          <w:tcPr>
            <w:tcW w:w="720" w:type="dxa"/>
            <w:tcBorders>
              <w:top w:val="single" w:sz="4" w:space="0" w:color="auto"/>
            </w:tcBorders>
          </w:tcPr>
          <w:p w14:paraId="6D1E738C"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26.2</w:t>
            </w:r>
          </w:p>
        </w:tc>
        <w:tc>
          <w:tcPr>
            <w:tcW w:w="720" w:type="dxa"/>
            <w:tcBorders>
              <w:top w:val="single" w:sz="4" w:space="0" w:color="auto"/>
            </w:tcBorders>
          </w:tcPr>
          <w:p w14:paraId="4443A3B7"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26.9</w:t>
            </w:r>
          </w:p>
        </w:tc>
        <w:tc>
          <w:tcPr>
            <w:tcW w:w="720" w:type="dxa"/>
            <w:tcBorders>
              <w:top w:val="single" w:sz="4" w:space="0" w:color="auto"/>
            </w:tcBorders>
          </w:tcPr>
          <w:p w14:paraId="71EC8602"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27.4</w:t>
            </w:r>
          </w:p>
        </w:tc>
      </w:tr>
      <w:tr w:rsidR="00C14FF2" w14:paraId="799B5A1C" w14:textId="77777777" w:rsidTr="00D659C8">
        <w:trPr>
          <w:trHeight w:val="510"/>
        </w:trPr>
        <w:tc>
          <w:tcPr>
            <w:tcW w:w="1188" w:type="dxa"/>
          </w:tcPr>
          <w:p w14:paraId="731E77B8" w14:textId="77777777" w:rsidR="00C14FF2" w:rsidRDefault="00C14FF2" w:rsidP="00D659C8"/>
        </w:tc>
        <w:tc>
          <w:tcPr>
            <w:tcW w:w="972" w:type="dxa"/>
          </w:tcPr>
          <w:p w14:paraId="72E3D576" w14:textId="77777777" w:rsidR="00C14FF2" w:rsidRDefault="00C14FF2" w:rsidP="00D659C8"/>
        </w:tc>
        <w:tc>
          <w:tcPr>
            <w:tcW w:w="1170" w:type="dxa"/>
          </w:tcPr>
          <w:p w14:paraId="29810761"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ARR</w:t>
            </w:r>
            <w:r w:rsidRPr="00232126">
              <w:rPr>
                <w:rFonts w:ascii="Times New Roman" w:hAnsi="Times New Roman" w:cs="Times New Roman"/>
                <w:sz w:val="20"/>
                <w:szCs w:val="20"/>
              </w:rPr>
              <w:t>(mm)</w:t>
            </w:r>
          </w:p>
        </w:tc>
        <w:tc>
          <w:tcPr>
            <w:tcW w:w="810" w:type="dxa"/>
          </w:tcPr>
          <w:p w14:paraId="5604E349"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c>
          <w:tcPr>
            <w:tcW w:w="720" w:type="dxa"/>
          </w:tcPr>
          <w:p w14:paraId="14905990"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c>
          <w:tcPr>
            <w:tcW w:w="720" w:type="dxa"/>
          </w:tcPr>
          <w:p w14:paraId="00C8AE53"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76.5</w:t>
            </w:r>
          </w:p>
        </w:tc>
        <w:tc>
          <w:tcPr>
            <w:tcW w:w="659" w:type="dxa"/>
          </w:tcPr>
          <w:p w14:paraId="2DD464CB"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60.5</w:t>
            </w:r>
          </w:p>
        </w:tc>
        <w:tc>
          <w:tcPr>
            <w:tcW w:w="871" w:type="dxa"/>
          </w:tcPr>
          <w:p w14:paraId="482B93E4"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115.7</w:t>
            </w:r>
          </w:p>
        </w:tc>
        <w:tc>
          <w:tcPr>
            <w:tcW w:w="630" w:type="dxa"/>
          </w:tcPr>
          <w:p w14:paraId="4AD5767E"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178</w:t>
            </w:r>
          </w:p>
        </w:tc>
        <w:tc>
          <w:tcPr>
            <w:tcW w:w="630" w:type="dxa"/>
          </w:tcPr>
          <w:p w14:paraId="7A2FAE11"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140</w:t>
            </w:r>
          </w:p>
        </w:tc>
        <w:tc>
          <w:tcPr>
            <w:tcW w:w="810" w:type="dxa"/>
          </w:tcPr>
          <w:p w14:paraId="1235AA67"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11.1</w:t>
            </w:r>
          </w:p>
        </w:tc>
        <w:tc>
          <w:tcPr>
            <w:tcW w:w="720" w:type="dxa"/>
          </w:tcPr>
          <w:p w14:paraId="2FD6FE5F"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25.5</w:t>
            </w:r>
          </w:p>
        </w:tc>
        <w:tc>
          <w:tcPr>
            <w:tcW w:w="720" w:type="dxa"/>
          </w:tcPr>
          <w:p w14:paraId="65E94AE4"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210.8</w:t>
            </w:r>
          </w:p>
        </w:tc>
        <w:tc>
          <w:tcPr>
            <w:tcW w:w="720" w:type="dxa"/>
          </w:tcPr>
          <w:p w14:paraId="41EAF880"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40.0</w:t>
            </w:r>
          </w:p>
        </w:tc>
        <w:tc>
          <w:tcPr>
            <w:tcW w:w="720" w:type="dxa"/>
          </w:tcPr>
          <w:p w14:paraId="6E4C2103"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r>
      <w:tr w:rsidR="00C14FF2" w14:paraId="058088E1" w14:textId="77777777" w:rsidTr="00D659C8">
        <w:trPr>
          <w:trHeight w:val="479"/>
        </w:trPr>
        <w:tc>
          <w:tcPr>
            <w:tcW w:w="1188" w:type="dxa"/>
          </w:tcPr>
          <w:p w14:paraId="57DCE546" w14:textId="77777777" w:rsidR="00C14FF2" w:rsidRDefault="00C14FF2" w:rsidP="00D659C8"/>
        </w:tc>
        <w:tc>
          <w:tcPr>
            <w:tcW w:w="972" w:type="dxa"/>
          </w:tcPr>
          <w:p w14:paraId="50548712" w14:textId="77777777" w:rsidR="00C14FF2" w:rsidRDefault="00C14FF2" w:rsidP="00D659C8"/>
        </w:tc>
        <w:tc>
          <w:tcPr>
            <w:tcW w:w="1170" w:type="dxa"/>
          </w:tcPr>
          <w:p w14:paraId="55CE92CE"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ARH</w:t>
            </w:r>
            <w:r w:rsidRPr="00232126">
              <w:rPr>
                <w:rFonts w:ascii="Times New Roman" w:hAnsi="Times New Roman" w:cs="Times New Roman"/>
                <w:sz w:val="20"/>
                <w:szCs w:val="20"/>
              </w:rPr>
              <w:t xml:space="preserve"> (%)</w:t>
            </w:r>
          </w:p>
        </w:tc>
        <w:tc>
          <w:tcPr>
            <w:tcW w:w="810" w:type="dxa"/>
          </w:tcPr>
          <w:p w14:paraId="70E2DDCC"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46.5</w:t>
            </w:r>
          </w:p>
        </w:tc>
        <w:tc>
          <w:tcPr>
            <w:tcW w:w="720" w:type="dxa"/>
          </w:tcPr>
          <w:p w14:paraId="4A63C9B4"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53.5</w:t>
            </w:r>
          </w:p>
        </w:tc>
        <w:tc>
          <w:tcPr>
            <w:tcW w:w="720" w:type="dxa"/>
          </w:tcPr>
          <w:p w14:paraId="713DDC20"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77</w:t>
            </w:r>
          </w:p>
        </w:tc>
        <w:tc>
          <w:tcPr>
            <w:tcW w:w="659" w:type="dxa"/>
          </w:tcPr>
          <w:p w14:paraId="6D329A61"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69.5</w:t>
            </w:r>
          </w:p>
        </w:tc>
        <w:tc>
          <w:tcPr>
            <w:tcW w:w="871" w:type="dxa"/>
          </w:tcPr>
          <w:p w14:paraId="495964AA"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76</w:t>
            </w:r>
          </w:p>
        </w:tc>
        <w:tc>
          <w:tcPr>
            <w:tcW w:w="630" w:type="dxa"/>
          </w:tcPr>
          <w:p w14:paraId="0577971E"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80.5</w:t>
            </w:r>
          </w:p>
        </w:tc>
        <w:tc>
          <w:tcPr>
            <w:tcW w:w="630" w:type="dxa"/>
          </w:tcPr>
          <w:p w14:paraId="57ED06B4"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85</w:t>
            </w:r>
          </w:p>
        </w:tc>
        <w:tc>
          <w:tcPr>
            <w:tcW w:w="810" w:type="dxa"/>
          </w:tcPr>
          <w:p w14:paraId="3B27190F"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81</w:t>
            </w:r>
          </w:p>
        </w:tc>
        <w:tc>
          <w:tcPr>
            <w:tcW w:w="720" w:type="dxa"/>
          </w:tcPr>
          <w:p w14:paraId="65F91CFA"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73</w:t>
            </w:r>
          </w:p>
        </w:tc>
        <w:tc>
          <w:tcPr>
            <w:tcW w:w="720" w:type="dxa"/>
          </w:tcPr>
          <w:p w14:paraId="20D99C6E"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74.0</w:t>
            </w:r>
          </w:p>
        </w:tc>
        <w:tc>
          <w:tcPr>
            <w:tcW w:w="720" w:type="dxa"/>
          </w:tcPr>
          <w:p w14:paraId="5752FA3B"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40.1</w:t>
            </w:r>
          </w:p>
        </w:tc>
        <w:tc>
          <w:tcPr>
            <w:tcW w:w="720" w:type="dxa"/>
          </w:tcPr>
          <w:p w14:paraId="25569435"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50</w:t>
            </w:r>
          </w:p>
        </w:tc>
      </w:tr>
      <w:tr w:rsidR="00C14FF2" w14:paraId="75AC6BFF" w14:textId="77777777" w:rsidTr="00D659C8">
        <w:trPr>
          <w:trHeight w:val="434"/>
        </w:trPr>
        <w:tc>
          <w:tcPr>
            <w:tcW w:w="1188" w:type="dxa"/>
          </w:tcPr>
          <w:p w14:paraId="2F0FC820" w14:textId="77777777" w:rsidR="00C14FF2" w:rsidRDefault="00C14FF2" w:rsidP="00D659C8"/>
        </w:tc>
        <w:tc>
          <w:tcPr>
            <w:tcW w:w="972" w:type="dxa"/>
          </w:tcPr>
          <w:p w14:paraId="0B7D49CC" w14:textId="77777777" w:rsidR="00C14FF2" w:rsidRDefault="00C14FF2" w:rsidP="00D659C8">
            <w:r>
              <w:t>2020/20221</w:t>
            </w:r>
          </w:p>
        </w:tc>
        <w:tc>
          <w:tcPr>
            <w:tcW w:w="1170" w:type="dxa"/>
          </w:tcPr>
          <w:p w14:paraId="6084C63D"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AT</w:t>
            </w:r>
            <w:r w:rsidRPr="00232126">
              <w:rPr>
                <w:rFonts w:ascii="Times New Roman" w:hAnsi="Times New Roman" w:cs="Times New Roman"/>
                <w:sz w:val="20"/>
                <w:szCs w:val="20"/>
              </w:rPr>
              <w:t xml:space="preserve"> (</w:t>
            </w:r>
            <w:r w:rsidRPr="00232126">
              <w:rPr>
                <w:rFonts w:ascii="Times New Roman" w:hAnsi="Times New Roman" w:cs="Times New Roman"/>
                <w:sz w:val="20"/>
                <w:szCs w:val="20"/>
                <w:vertAlign w:val="superscript"/>
              </w:rPr>
              <w:t>0</w:t>
            </w:r>
            <w:r w:rsidRPr="00232126">
              <w:rPr>
                <w:rFonts w:ascii="Times New Roman" w:hAnsi="Times New Roman" w:cs="Times New Roman"/>
                <w:sz w:val="20"/>
                <w:szCs w:val="20"/>
              </w:rPr>
              <w:t>C)</w:t>
            </w:r>
          </w:p>
        </w:tc>
        <w:tc>
          <w:tcPr>
            <w:tcW w:w="810" w:type="dxa"/>
          </w:tcPr>
          <w:p w14:paraId="60B5F5AA"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28.5</w:t>
            </w:r>
          </w:p>
        </w:tc>
        <w:tc>
          <w:tcPr>
            <w:tcW w:w="720" w:type="dxa"/>
          </w:tcPr>
          <w:p w14:paraId="3F9E5CFD"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29.2</w:t>
            </w:r>
          </w:p>
        </w:tc>
        <w:tc>
          <w:tcPr>
            <w:tcW w:w="720" w:type="dxa"/>
          </w:tcPr>
          <w:p w14:paraId="396234C5"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28.8</w:t>
            </w:r>
          </w:p>
        </w:tc>
        <w:tc>
          <w:tcPr>
            <w:tcW w:w="659" w:type="dxa"/>
          </w:tcPr>
          <w:p w14:paraId="078F41C3"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28.5</w:t>
            </w:r>
          </w:p>
        </w:tc>
        <w:tc>
          <w:tcPr>
            <w:tcW w:w="871" w:type="dxa"/>
          </w:tcPr>
          <w:p w14:paraId="1DDA814D"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27.8</w:t>
            </w:r>
          </w:p>
        </w:tc>
        <w:tc>
          <w:tcPr>
            <w:tcW w:w="630" w:type="dxa"/>
          </w:tcPr>
          <w:p w14:paraId="629F27EF"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26.1</w:t>
            </w:r>
          </w:p>
        </w:tc>
        <w:tc>
          <w:tcPr>
            <w:tcW w:w="630" w:type="dxa"/>
          </w:tcPr>
          <w:p w14:paraId="0ECBE82D"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25.5</w:t>
            </w:r>
          </w:p>
        </w:tc>
        <w:tc>
          <w:tcPr>
            <w:tcW w:w="810" w:type="dxa"/>
          </w:tcPr>
          <w:p w14:paraId="3F96AC7D"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25.5</w:t>
            </w:r>
          </w:p>
        </w:tc>
        <w:tc>
          <w:tcPr>
            <w:tcW w:w="720" w:type="dxa"/>
          </w:tcPr>
          <w:p w14:paraId="1263FC59"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25.8</w:t>
            </w:r>
          </w:p>
        </w:tc>
        <w:tc>
          <w:tcPr>
            <w:tcW w:w="720" w:type="dxa"/>
          </w:tcPr>
          <w:p w14:paraId="20D49A02"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26.9</w:t>
            </w:r>
          </w:p>
        </w:tc>
        <w:tc>
          <w:tcPr>
            <w:tcW w:w="720" w:type="dxa"/>
          </w:tcPr>
          <w:p w14:paraId="1724F0A2"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27.2</w:t>
            </w:r>
          </w:p>
        </w:tc>
        <w:tc>
          <w:tcPr>
            <w:tcW w:w="720" w:type="dxa"/>
          </w:tcPr>
          <w:p w14:paraId="7F302946"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27.6</w:t>
            </w:r>
          </w:p>
        </w:tc>
      </w:tr>
      <w:tr w:rsidR="00C14FF2" w14:paraId="77E6EFAF" w14:textId="77777777" w:rsidTr="00D659C8">
        <w:trPr>
          <w:trHeight w:val="443"/>
        </w:trPr>
        <w:tc>
          <w:tcPr>
            <w:tcW w:w="1188" w:type="dxa"/>
          </w:tcPr>
          <w:p w14:paraId="72B8025B" w14:textId="77777777" w:rsidR="00C14FF2" w:rsidRDefault="00C14FF2" w:rsidP="00D659C8"/>
        </w:tc>
        <w:tc>
          <w:tcPr>
            <w:tcW w:w="972" w:type="dxa"/>
          </w:tcPr>
          <w:p w14:paraId="183F4C7B" w14:textId="77777777" w:rsidR="00C14FF2" w:rsidRDefault="00C14FF2" w:rsidP="00D659C8"/>
        </w:tc>
        <w:tc>
          <w:tcPr>
            <w:tcW w:w="1170" w:type="dxa"/>
          </w:tcPr>
          <w:p w14:paraId="4F65C20E"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ARR</w:t>
            </w:r>
            <w:r w:rsidRPr="00232126">
              <w:rPr>
                <w:rFonts w:ascii="Times New Roman" w:hAnsi="Times New Roman" w:cs="Times New Roman"/>
                <w:sz w:val="20"/>
                <w:szCs w:val="20"/>
              </w:rPr>
              <w:t>(mm)</w:t>
            </w:r>
          </w:p>
        </w:tc>
        <w:tc>
          <w:tcPr>
            <w:tcW w:w="810" w:type="dxa"/>
          </w:tcPr>
          <w:p w14:paraId="0DD275D8"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c>
          <w:tcPr>
            <w:tcW w:w="720" w:type="dxa"/>
          </w:tcPr>
          <w:p w14:paraId="5DFFA261"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c>
          <w:tcPr>
            <w:tcW w:w="720" w:type="dxa"/>
          </w:tcPr>
          <w:p w14:paraId="330544F2"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54.3</w:t>
            </w:r>
          </w:p>
        </w:tc>
        <w:tc>
          <w:tcPr>
            <w:tcW w:w="659" w:type="dxa"/>
          </w:tcPr>
          <w:p w14:paraId="6C32CC5B"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77.5</w:t>
            </w:r>
          </w:p>
        </w:tc>
        <w:tc>
          <w:tcPr>
            <w:tcW w:w="871" w:type="dxa"/>
          </w:tcPr>
          <w:p w14:paraId="73D6B418"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74.1</w:t>
            </w:r>
          </w:p>
        </w:tc>
        <w:tc>
          <w:tcPr>
            <w:tcW w:w="630" w:type="dxa"/>
          </w:tcPr>
          <w:p w14:paraId="0EC7F26F"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163</w:t>
            </w:r>
          </w:p>
        </w:tc>
        <w:tc>
          <w:tcPr>
            <w:tcW w:w="630" w:type="dxa"/>
          </w:tcPr>
          <w:p w14:paraId="27AC4D97"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159</w:t>
            </w:r>
          </w:p>
        </w:tc>
        <w:tc>
          <w:tcPr>
            <w:tcW w:w="810" w:type="dxa"/>
          </w:tcPr>
          <w:p w14:paraId="1829555A"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282.6</w:t>
            </w:r>
          </w:p>
        </w:tc>
        <w:tc>
          <w:tcPr>
            <w:tcW w:w="720" w:type="dxa"/>
          </w:tcPr>
          <w:p w14:paraId="04BC19B8"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251.6</w:t>
            </w:r>
          </w:p>
        </w:tc>
        <w:tc>
          <w:tcPr>
            <w:tcW w:w="720" w:type="dxa"/>
          </w:tcPr>
          <w:p w14:paraId="3F3347EA"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211.1</w:t>
            </w:r>
          </w:p>
        </w:tc>
        <w:tc>
          <w:tcPr>
            <w:tcW w:w="720" w:type="dxa"/>
          </w:tcPr>
          <w:p w14:paraId="2D5AABF5"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42.3</w:t>
            </w:r>
          </w:p>
        </w:tc>
        <w:tc>
          <w:tcPr>
            <w:tcW w:w="720" w:type="dxa"/>
          </w:tcPr>
          <w:p w14:paraId="0A83A894"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r>
      <w:tr w:rsidR="00C14FF2" w14:paraId="33BCB229" w14:textId="77777777" w:rsidTr="00D659C8">
        <w:trPr>
          <w:trHeight w:val="510"/>
        </w:trPr>
        <w:tc>
          <w:tcPr>
            <w:tcW w:w="1188" w:type="dxa"/>
          </w:tcPr>
          <w:p w14:paraId="7185F612" w14:textId="77777777" w:rsidR="00C14FF2" w:rsidRDefault="00C14FF2" w:rsidP="00D659C8"/>
        </w:tc>
        <w:tc>
          <w:tcPr>
            <w:tcW w:w="972" w:type="dxa"/>
          </w:tcPr>
          <w:p w14:paraId="3B3E0727" w14:textId="77777777" w:rsidR="00C14FF2" w:rsidRDefault="00C14FF2" w:rsidP="00D659C8"/>
        </w:tc>
        <w:tc>
          <w:tcPr>
            <w:tcW w:w="1170" w:type="dxa"/>
          </w:tcPr>
          <w:p w14:paraId="55A52B53"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ARH</w:t>
            </w:r>
            <w:r w:rsidRPr="00232126">
              <w:rPr>
                <w:rFonts w:ascii="Times New Roman" w:hAnsi="Times New Roman" w:cs="Times New Roman"/>
                <w:sz w:val="20"/>
                <w:szCs w:val="20"/>
              </w:rPr>
              <w:t xml:space="preserve"> (%)</w:t>
            </w:r>
          </w:p>
        </w:tc>
        <w:tc>
          <w:tcPr>
            <w:tcW w:w="810" w:type="dxa"/>
          </w:tcPr>
          <w:p w14:paraId="3C7BE5EB"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55.5</w:t>
            </w:r>
          </w:p>
        </w:tc>
        <w:tc>
          <w:tcPr>
            <w:tcW w:w="720" w:type="dxa"/>
          </w:tcPr>
          <w:p w14:paraId="78304F3F"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54</w:t>
            </w:r>
          </w:p>
        </w:tc>
        <w:tc>
          <w:tcPr>
            <w:tcW w:w="720" w:type="dxa"/>
          </w:tcPr>
          <w:p w14:paraId="705D0CC9"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66.5</w:t>
            </w:r>
          </w:p>
        </w:tc>
        <w:tc>
          <w:tcPr>
            <w:tcW w:w="659" w:type="dxa"/>
          </w:tcPr>
          <w:p w14:paraId="3CC06040"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70</w:t>
            </w:r>
          </w:p>
        </w:tc>
        <w:tc>
          <w:tcPr>
            <w:tcW w:w="871" w:type="dxa"/>
          </w:tcPr>
          <w:p w14:paraId="3B393A03"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75.5</w:t>
            </w:r>
          </w:p>
        </w:tc>
        <w:tc>
          <w:tcPr>
            <w:tcW w:w="630" w:type="dxa"/>
          </w:tcPr>
          <w:p w14:paraId="1D7358DD"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79.5</w:t>
            </w:r>
          </w:p>
        </w:tc>
        <w:tc>
          <w:tcPr>
            <w:tcW w:w="630" w:type="dxa"/>
          </w:tcPr>
          <w:p w14:paraId="6D24CC9B"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83</w:t>
            </w:r>
          </w:p>
        </w:tc>
        <w:tc>
          <w:tcPr>
            <w:tcW w:w="810" w:type="dxa"/>
          </w:tcPr>
          <w:p w14:paraId="37CA4A99"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85</w:t>
            </w:r>
          </w:p>
        </w:tc>
        <w:tc>
          <w:tcPr>
            <w:tcW w:w="720" w:type="dxa"/>
          </w:tcPr>
          <w:p w14:paraId="669CA5D3"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78</w:t>
            </w:r>
          </w:p>
        </w:tc>
        <w:tc>
          <w:tcPr>
            <w:tcW w:w="720" w:type="dxa"/>
          </w:tcPr>
          <w:p w14:paraId="22926C1E"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76.5</w:t>
            </w:r>
          </w:p>
        </w:tc>
        <w:tc>
          <w:tcPr>
            <w:tcW w:w="720" w:type="dxa"/>
          </w:tcPr>
          <w:p w14:paraId="664A73EB"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72.5</w:t>
            </w:r>
          </w:p>
        </w:tc>
        <w:tc>
          <w:tcPr>
            <w:tcW w:w="720" w:type="dxa"/>
          </w:tcPr>
          <w:p w14:paraId="514DE0FA"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53</w:t>
            </w:r>
          </w:p>
        </w:tc>
      </w:tr>
      <w:tr w:rsidR="00C14FF2" w14:paraId="15CFD042" w14:textId="77777777" w:rsidTr="00D659C8">
        <w:trPr>
          <w:trHeight w:val="510"/>
        </w:trPr>
        <w:tc>
          <w:tcPr>
            <w:tcW w:w="1188" w:type="dxa"/>
          </w:tcPr>
          <w:p w14:paraId="690B927A" w14:textId="77777777" w:rsidR="00C14FF2" w:rsidRDefault="00C14FF2" w:rsidP="00D659C8">
            <w:r>
              <w:t>UMUDIKE</w:t>
            </w:r>
          </w:p>
        </w:tc>
        <w:tc>
          <w:tcPr>
            <w:tcW w:w="972" w:type="dxa"/>
          </w:tcPr>
          <w:p w14:paraId="7BFF4C60" w14:textId="77777777" w:rsidR="00C14FF2" w:rsidRDefault="00C14FF2" w:rsidP="00D659C8">
            <w:r>
              <w:t>2019/2020</w:t>
            </w:r>
          </w:p>
        </w:tc>
        <w:tc>
          <w:tcPr>
            <w:tcW w:w="1170" w:type="dxa"/>
          </w:tcPr>
          <w:p w14:paraId="0C21FAF6"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AT</w:t>
            </w:r>
            <w:r w:rsidRPr="00232126">
              <w:rPr>
                <w:rFonts w:ascii="Times New Roman" w:hAnsi="Times New Roman" w:cs="Times New Roman"/>
                <w:sz w:val="20"/>
                <w:szCs w:val="20"/>
              </w:rPr>
              <w:t xml:space="preserve"> (</w:t>
            </w:r>
            <w:proofErr w:type="spellStart"/>
            <w:r w:rsidRPr="00232126">
              <w:rPr>
                <w:rFonts w:ascii="Times New Roman" w:hAnsi="Times New Roman" w:cs="Times New Roman"/>
                <w:sz w:val="20"/>
                <w:szCs w:val="20"/>
                <w:vertAlign w:val="superscript"/>
              </w:rPr>
              <w:t>o</w:t>
            </w:r>
            <w:r w:rsidRPr="00232126">
              <w:rPr>
                <w:rFonts w:ascii="Times New Roman" w:hAnsi="Times New Roman" w:cs="Times New Roman"/>
                <w:sz w:val="20"/>
                <w:szCs w:val="20"/>
              </w:rPr>
              <w:t>C</w:t>
            </w:r>
            <w:proofErr w:type="spellEnd"/>
            <w:r w:rsidRPr="00232126">
              <w:rPr>
                <w:rFonts w:ascii="Times New Roman" w:hAnsi="Times New Roman" w:cs="Times New Roman"/>
                <w:sz w:val="20"/>
                <w:szCs w:val="20"/>
              </w:rPr>
              <w:t>)</w:t>
            </w:r>
          </w:p>
        </w:tc>
        <w:tc>
          <w:tcPr>
            <w:tcW w:w="810" w:type="dxa"/>
          </w:tcPr>
          <w:p w14:paraId="0EA55B0E"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30.2</w:t>
            </w:r>
          </w:p>
        </w:tc>
        <w:tc>
          <w:tcPr>
            <w:tcW w:w="720" w:type="dxa"/>
          </w:tcPr>
          <w:p w14:paraId="78A2D796"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29.2</w:t>
            </w:r>
          </w:p>
        </w:tc>
        <w:tc>
          <w:tcPr>
            <w:tcW w:w="720" w:type="dxa"/>
          </w:tcPr>
          <w:p w14:paraId="1A359BD7"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24.4</w:t>
            </w:r>
          </w:p>
        </w:tc>
        <w:tc>
          <w:tcPr>
            <w:tcW w:w="659" w:type="dxa"/>
          </w:tcPr>
          <w:p w14:paraId="15A854CF"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33.5</w:t>
            </w:r>
          </w:p>
        </w:tc>
        <w:tc>
          <w:tcPr>
            <w:tcW w:w="871" w:type="dxa"/>
          </w:tcPr>
          <w:p w14:paraId="75CA4A89"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27.0</w:t>
            </w:r>
          </w:p>
        </w:tc>
        <w:tc>
          <w:tcPr>
            <w:tcW w:w="630" w:type="dxa"/>
          </w:tcPr>
          <w:p w14:paraId="6C9A5298"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27.0</w:t>
            </w:r>
          </w:p>
        </w:tc>
        <w:tc>
          <w:tcPr>
            <w:tcW w:w="630" w:type="dxa"/>
          </w:tcPr>
          <w:p w14:paraId="775F6F8D"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26.3</w:t>
            </w:r>
          </w:p>
        </w:tc>
        <w:tc>
          <w:tcPr>
            <w:tcW w:w="810" w:type="dxa"/>
          </w:tcPr>
          <w:p w14:paraId="23476870"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31.2</w:t>
            </w:r>
          </w:p>
        </w:tc>
        <w:tc>
          <w:tcPr>
            <w:tcW w:w="720" w:type="dxa"/>
          </w:tcPr>
          <w:p w14:paraId="057E600A"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26.5</w:t>
            </w:r>
          </w:p>
        </w:tc>
        <w:tc>
          <w:tcPr>
            <w:tcW w:w="720" w:type="dxa"/>
          </w:tcPr>
          <w:p w14:paraId="5C3720D2"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21.5</w:t>
            </w:r>
          </w:p>
        </w:tc>
        <w:tc>
          <w:tcPr>
            <w:tcW w:w="720" w:type="dxa"/>
          </w:tcPr>
          <w:p w14:paraId="49F2F32D"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27.6</w:t>
            </w:r>
          </w:p>
        </w:tc>
        <w:tc>
          <w:tcPr>
            <w:tcW w:w="720" w:type="dxa"/>
          </w:tcPr>
          <w:p w14:paraId="0867EBDA"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28.4</w:t>
            </w:r>
          </w:p>
        </w:tc>
      </w:tr>
      <w:tr w:rsidR="00C14FF2" w14:paraId="4EF47272" w14:textId="77777777" w:rsidTr="00D659C8">
        <w:trPr>
          <w:trHeight w:val="518"/>
        </w:trPr>
        <w:tc>
          <w:tcPr>
            <w:tcW w:w="1188" w:type="dxa"/>
          </w:tcPr>
          <w:p w14:paraId="60752115" w14:textId="77777777" w:rsidR="00C14FF2" w:rsidRDefault="00C14FF2" w:rsidP="00D659C8"/>
        </w:tc>
        <w:tc>
          <w:tcPr>
            <w:tcW w:w="972" w:type="dxa"/>
          </w:tcPr>
          <w:p w14:paraId="088309CF" w14:textId="77777777" w:rsidR="00C14FF2" w:rsidRDefault="00C14FF2" w:rsidP="00D659C8"/>
        </w:tc>
        <w:tc>
          <w:tcPr>
            <w:tcW w:w="1170" w:type="dxa"/>
          </w:tcPr>
          <w:p w14:paraId="261C023F"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ARR</w:t>
            </w:r>
            <w:r w:rsidRPr="00232126">
              <w:rPr>
                <w:rFonts w:ascii="Times New Roman" w:hAnsi="Times New Roman" w:cs="Times New Roman"/>
                <w:sz w:val="20"/>
                <w:szCs w:val="20"/>
              </w:rPr>
              <w:t>(mm)</w:t>
            </w:r>
          </w:p>
        </w:tc>
        <w:tc>
          <w:tcPr>
            <w:tcW w:w="810" w:type="dxa"/>
          </w:tcPr>
          <w:p w14:paraId="1B8EFFA2"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c>
          <w:tcPr>
            <w:tcW w:w="720" w:type="dxa"/>
          </w:tcPr>
          <w:p w14:paraId="57F1AE09"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c>
          <w:tcPr>
            <w:tcW w:w="720" w:type="dxa"/>
          </w:tcPr>
          <w:p w14:paraId="6DAE7458"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126.1</w:t>
            </w:r>
          </w:p>
        </w:tc>
        <w:tc>
          <w:tcPr>
            <w:tcW w:w="659" w:type="dxa"/>
          </w:tcPr>
          <w:p w14:paraId="58B25572"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117</w:t>
            </w:r>
          </w:p>
        </w:tc>
        <w:tc>
          <w:tcPr>
            <w:tcW w:w="871" w:type="dxa"/>
          </w:tcPr>
          <w:p w14:paraId="4C84CB75"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271</w:t>
            </w:r>
          </w:p>
        </w:tc>
        <w:tc>
          <w:tcPr>
            <w:tcW w:w="630" w:type="dxa"/>
          </w:tcPr>
          <w:p w14:paraId="1D7E2790"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341</w:t>
            </w:r>
          </w:p>
        </w:tc>
        <w:tc>
          <w:tcPr>
            <w:tcW w:w="630" w:type="dxa"/>
          </w:tcPr>
          <w:p w14:paraId="0BC093E9"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483</w:t>
            </w:r>
          </w:p>
        </w:tc>
        <w:tc>
          <w:tcPr>
            <w:tcW w:w="810" w:type="dxa"/>
          </w:tcPr>
          <w:p w14:paraId="75F707E4"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92.4</w:t>
            </w:r>
          </w:p>
        </w:tc>
        <w:tc>
          <w:tcPr>
            <w:tcW w:w="720" w:type="dxa"/>
          </w:tcPr>
          <w:p w14:paraId="20F6A327"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434</w:t>
            </w:r>
          </w:p>
        </w:tc>
        <w:tc>
          <w:tcPr>
            <w:tcW w:w="720" w:type="dxa"/>
          </w:tcPr>
          <w:p w14:paraId="30DDC33F"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185.4</w:t>
            </w:r>
          </w:p>
        </w:tc>
        <w:tc>
          <w:tcPr>
            <w:tcW w:w="720" w:type="dxa"/>
          </w:tcPr>
          <w:p w14:paraId="46980494"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200</w:t>
            </w:r>
          </w:p>
        </w:tc>
        <w:tc>
          <w:tcPr>
            <w:tcW w:w="720" w:type="dxa"/>
          </w:tcPr>
          <w:p w14:paraId="50F4808D"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r>
      <w:tr w:rsidR="00C14FF2" w14:paraId="074EFE04" w14:textId="77777777" w:rsidTr="00D659C8">
        <w:trPr>
          <w:trHeight w:val="551"/>
        </w:trPr>
        <w:tc>
          <w:tcPr>
            <w:tcW w:w="1188" w:type="dxa"/>
          </w:tcPr>
          <w:p w14:paraId="12D7555C" w14:textId="77777777" w:rsidR="00C14FF2" w:rsidRDefault="00C14FF2" w:rsidP="00D659C8"/>
        </w:tc>
        <w:tc>
          <w:tcPr>
            <w:tcW w:w="972" w:type="dxa"/>
          </w:tcPr>
          <w:p w14:paraId="69F26B02" w14:textId="77777777" w:rsidR="00C14FF2" w:rsidRDefault="00C14FF2" w:rsidP="00D659C8"/>
        </w:tc>
        <w:tc>
          <w:tcPr>
            <w:tcW w:w="1170" w:type="dxa"/>
          </w:tcPr>
          <w:p w14:paraId="14001B99"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ARH</w:t>
            </w:r>
            <w:r w:rsidRPr="00232126">
              <w:rPr>
                <w:rFonts w:ascii="Times New Roman" w:hAnsi="Times New Roman" w:cs="Times New Roman"/>
                <w:sz w:val="20"/>
                <w:szCs w:val="20"/>
              </w:rPr>
              <w:t xml:space="preserve"> (%)</w:t>
            </w:r>
          </w:p>
        </w:tc>
        <w:tc>
          <w:tcPr>
            <w:tcW w:w="810" w:type="dxa"/>
          </w:tcPr>
          <w:p w14:paraId="632F7753"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41</w:t>
            </w:r>
          </w:p>
        </w:tc>
        <w:tc>
          <w:tcPr>
            <w:tcW w:w="720" w:type="dxa"/>
          </w:tcPr>
          <w:p w14:paraId="2F019494"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45.5</w:t>
            </w:r>
          </w:p>
        </w:tc>
        <w:tc>
          <w:tcPr>
            <w:tcW w:w="720" w:type="dxa"/>
          </w:tcPr>
          <w:p w14:paraId="6AADBB0B"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84.5</w:t>
            </w:r>
          </w:p>
        </w:tc>
        <w:tc>
          <w:tcPr>
            <w:tcW w:w="659" w:type="dxa"/>
          </w:tcPr>
          <w:p w14:paraId="25ED8790"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72.5</w:t>
            </w:r>
          </w:p>
        </w:tc>
        <w:tc>
          <w:tcPr>
            <w:tcW w:w="871" w:type="dxa"/>
          </w:tcPr>
          <w:p w14:paraId="24766EBD"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75.5</w:t>
            </w:r>
          </w:p>
        </w:tc>
        <w:tc>
          <w:tcPr>
            <w:tcW w:w="630" w:type="dxa"/>
          </w:tcPr>
          <w:p w14:paraId="6E8310D0"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78.5</w:t>
            </w:r>
          </w:p>
        </w:tc>
        <w:tc>
          <w:tcPr>
            <w:tcW w:w="630" w:type="dxa"/>
          </w:tcPr>
          <w:p w14:paraId="3528F8B2"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83.0</w:t>
            </w:r>
          </w:p>
        </w:tc>
        <w:tc>
          <w:tcPr>
            <w:tcW w:w="810" w:type="dxa"/>
          </w:tcPr>
          <w:p w14:paraId="7FD98553"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77.0</w:t>
            </w:r>
          </w:p>
        </w:tc>
        <w:tc>
          <w:tcPr>
            <w:tcW w:w="720" w:type="dxa"/>
          </w:tcPr>
          <w:p w14:paraId="56DCB7FD"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81.5</w:t>
            </w:r>
          </w:p>
        </w:tc>
        <w:tc>
          <w:tcPr>
            <w:tcW w:w="720" w:type="dxa"/>
          </w:tcPr>
          <w:p w14:paraId="6C8B420B"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78.0</w:t>
            </w:r>
          </w:p>
        </w:tc>
        <w:tc>
          <w:tcPr>
            <w:tcW w:w="720" w:type="dxa"/>
          </w:tcPr>
          <w:p w14:paraId="357197BC"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72.5</w:t>
            </w:r>
          </w:p>
        </w:tc>
        <w:tc>
          <w:tcPr>
            <w:tcW w:w="720" w:type="dxa"/>
          </w:tcPr>
          <w:p w14:paraId="61D6C4F6"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56.0</w:t>
            </w:r>
          </w:p>
        </w:tc>
      </w:tr>
      <w:tr w:rsidR="00C14FF2" w14:paraId="4E299D59" w14:textId="77777777" w:rsidTr="00D659C8">
        <w:trPr>
          <w:trHeight w:val="510"/>
        </w:trPr>
        <w:tc>
          <w:tcPr>
            <w:tcW w:w="1188" w:type="dxa"/>
          </w:tcPr>
          <w:p w14:paraId="7C73A176" w14:textId="77777777" w:rsidR="00C14FF2" w:rsidRDefault="00C14FF2" w:rsidP="00D659C8"/>
        </w:tc>
        <w:tc>
          <w:tcPr>
            <w:tcW w:w="972" w:type="dxa"/>
          </w:tcPr>
          <w:p w14:paraId="7B062D0A" w14:textId="77777777" w:rsidR="00C14FF2" w:rsidRDefault="00C14FF2" w:rsidP="00D659C8">
            <w:r>
              <w:t>2020/2021</w:t>
            </w:r>
          </w:p>
        </w:tc>
        <w:tc>
          <w:tcPr>
            <w:tcW w:w="1170" w:type="dxa"/>
          </w:tcPr>
          <w:p w14:paraId="36FADE88"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AT</w:t>
            </w:r>
            <w:r w:rsidRPr="00232126">
              <w:rPr>
                <w:rFonts w:ascii="Times New Roman" w:hAnsi="Times New Roman" w:cs="Times New Roman"/>
                <w:sz w:val="20"/>
                <w:szCs w:val="20"/>
              </w:rPr>
              <w:t xml:space="preserve"> (</w:t>
            </w:r>
            <w:proofErr w:type="spellStart"/>
            <w:r w:rsidRPr="00232126">
              <w:rPr>
                <w:rFonts w:ascii="Times New Roman" w:hAnsi="Times New Roman" w:cs="Times New Roman"/>
                <w:sz w:val="20"/>
                <w:szCs w:val="20"/>
                <w:vertAlign w:val="superscript"/>
              </w:rPr>
              <w:t>o</w:t>
            </w:r>
            <w:r w:rsidRPr="00232126">
              <w:rPr>
                <w:rFonts w:ascii="Times New Roman" w:hAnsi="Times New Roman" w:cs="Times New Roman"/>
                <w:sz w:val="20"/>
                <w:szCs w:val="20"/>
              </w:rPr>
              <w:t>C</w:t>
            </w:r>
            <w:proofErr w:type="spellEnd"/>
            <w:r w:rsidRPr="00232126">
              <w:rPr>
                <w:rFonts w:ascii="Times New Roman" w:hAnsi="Times New Roman" w:cs="Times New Roman"/>
                <w:sz w:val="20"/>
                <w:szCs w:val="20"/>
              </w:rPr>
              <w:t>)</w:t>
            </w:r>
          </w:p>
        </w:tc>
        <w:tc>
          <w:tcPr>
            <w:tcW w:w="810" w:type="dxa"/>
          </w:tcPr>
          <w:p w14:paraId="5137D1A9"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29.0</w:t>
            </w:r>
          </w:p>
        </w:tc>
        <w:tc>
          <w:tcPr>
            <w:tcW w:w="720" w:type="dxa"/>
          </w:tcPr>
          <w:p w14:paraId="65731A75"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25.5</w:t>
            </w:r>
          </w:p>
        </w:tc>
        <w:tc>
          <w:tcPr>
            <w:tcW w:w="720" w:type="dxa"/>
          </w:tcPr>
          <w:p w14:paraId="0BCAE116"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26.0</w:t>
            </w:r>
          </w:p>
        </w:tc>
        <w:tc>
          <w:tcPr>
            <w:tcW w:w="659" w:type="dxa"/>
          </w:tcPr>
          <w:p w14:paraId="0129AFA9"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28.0</w:t>
            </w:r>
          </w:p>
        </w:tc>
        <w:tc>
          <w:tcPr>
            <w:tcW w:w="871" w:type="dxa"/>
          </w:tcPr>
          <w:p w14:paraId="37448F62"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16.0</w:t>
            </w:r>
          </w:p>
        </w:tc>
        <w:tc>
          <w:tcPr>
            <w:tcW w:w="630" w:type="dxa"/>
          </w:tcPr>
          <w:p w14:paraId="5C3D63CA"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26.5</w:t>
            </w:r>
          </w:p>
        </w:tc>
        <w:tc>
          <w:tcPr>
            <w:tcW w:w="630" w:type="dxa"/>
          </w:tcPr>
          <w:p w14:paraId="3A2A22BC"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27.5</w:t>
            </w:r>
          </w:p>
        </w:tc>
        <w:tc>
          <w:tcPr>
            <w:tcW w:w="810" w:type="dxa"/>
          </w:tcPr>
          <w:p w14:paraId="7D8364C7"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16.0</w:t>
            </w:r>
          </w:p>
        </w:tc>
        <w:tc>
          <w:tcPr>
            <w:tcW w:w="720" w:type="dxa"/>
          </w:tcPr>
          <w:p w14:paraId="34BE285F"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26.5</w:t>
            </w:r>
          </w:p>
        </w:tc>
        <w:tc>
          <w:tcPr>
            <w:tcW w:w="720" w:type="dxa"/>
          </w:tcPr>
          <w:p w14:paraId="7E1F8492"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27.5</w:t>
            </w:r>
          </w:p>
        </w:tc>
        <w:tc>
          <w:tcPr>
            <w:tcW w:w="720" w:type="dxa"/>
          </w:tcPr>
          <w:p w14:paraId="1A2DE0DC"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28.0</w:t>
            </w:r>
          </w:p>
        </w:tc>
        <w:tc>
          <w:tcPr>
            <w:tcW w:w="720" w:type="dxa"/>
          </w:tcPr>
          <w:p w14:paraId="6D18094C"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28.5</w:t>
            </w:r>
          </w:p>
        </w:tc>
      </w:tr>
      <w:tr w:rsidR="00C14FF2" w14:paraId="30660FC2" w14:textId="77777777" w:rsidTr="00D659C8">
        <w:trPr>
          <w:trHeight w:val="425"/>
        </w:trPr>
        <w:tc>
          <w:tcPr>
            <w:tcW w:w="1188" w:type="dxa"/>
          </w:tcPr>
          <w:p w14:paraId="2D86392C" w14:textId="77777777" w:rsidR="00C14FF2" w:rsidRDefault="00C14FF2" w:rsidP="00D659C8"/>
        </w:tc>
        <w:tc>
          <w:tcPr>
            <w:tcW w:w="972" w:type="dxa"/>
          </w:tcPr>
          <w:p w14:paraId="114C1EA9" w14:textId="77777777" w:rsidR="00C14FF2" w:rsidRDefault="00C14FF2" w:rsidP="00D659C8"/>
        </w:tc>
        <w:tc>
          <w:tcPr>
            <w:tcW w:w="1170" w:type="dxa"/>
          </w:tcPr>
          <w:p w14:paraId="3040EC6C"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ARR</w:t>
            </w:r>
            <w:r w:rsidRPr="00232126">
              <w:rPr>
                <w:rFonts w:ascii="Times New Roman" w:hAnsi="Times New Roman" w:cs="Times New Roman"/>
                <w:sz w:val="20"/>
                <w:szCs w:val="20"/>
              </w:rPr>
              <w:t>(mm)</w:t>
            </w:r>
          </w:p>
        </w:tc>
        <w:tc>
          <w:tcPr>
            <w:tcW w:w="810" w:type="dxa"/>
          </w:tcPr>
          <w:p w14:paraId="45BAB976"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c>
          <w:tcPr>
            <w:tcW w:w="720" w:type="dxa"/>
          </w:tcPr>
          <w:p w14:paraId="2769AF9F"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c>
          <w:tcPr>
            <w:tcW w:w="720" w:type="dxa"/>
          </w:tcPr>
          <w:p w14:paraId="1C8332BE"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36.3</w:t>
            </w:r>
          </w:p>
        </w:tc>
        <w:tc>
          <w:tcPr>
            <w:tcW w:w="659" w:type="dxa"/>
          </w:tcPr>
          <w:p w14:paraId="703E5D8A"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75.5</w:t>
            </w:r>
          </w:p>
        </w:tc>
        <w:tc>
          <w:tcPr>
            <w:tcW w:w="871" w:type="dxa"/>
          </w:tcPr>
          <w:p w14:paraId="23977204"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47.9</w:t>
            </w:r>
          </w:p>
        </w:tc>
        <w:tc>
          <w:tcPr>
            <w:tcW w:w="630" w:type="dxa"/>
          </w:tcPr>
          <w:p w14:paraId="03FDD91A"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272</w:t>
            </w:r>
          </w:p>
        </w:tc>
        <w:tc>
          <w:tcPr>
            <w:tcW w:w="630" w:type="dxa"/>
          </w:tcPr>
          <w:p w14:paraId="3C7E5F29"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301</w:t>
            </w:r>
          </w:p>
        </w:tc>
        <w:tc>
          <w:tcPr>
            <w:tcW w:w="810" w:type="dxa"/>
          </w:tcPr>
          <w:p w14:paraId="571581E2"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557</w:t>
            </w:r>
          </w:p>
        </w:tc>
        <w:tc>
          <w:tcPr>
            <w:tcW w:w="720" w:type="dxa"/>
          </w:tcPr>
          <w:p w14:paraId="6F249AB5" w14:textId="77777777"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344</w:t>
            </w:r>
          </w:p>
        </w:tc>
        <w:tc>
          <w:tcPr>
            <w:tcW w:w="720" w:type="dxa"/>
          </w:tcPr>
          <w:p w14:paraId="6A500943"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328</w:t>
            </w:r>
          </w:p>
        </w:tc>
        <w:tc>
          <w:tcPr>
            <w:tcW w:w="720" w:type="dxa"/>
          </w:tcPr>
          <w:p w14:paraId="1B8044C1"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99</w:t>
            </w:r>
          </w:p>
        </w:tc>
        <w:tc>
          <w:tcPr>
            <w:tcW w:w="720" w:type="dxa"/>
          </w:tcPr>
          <w:p w14:paraId="22DA6BCB"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r>
      <w:tr w:rsidR="00C14FF2" w14:paraId="54613870" w14:textId="77777777" w:rsidTr="00D659C8">
        <w:trPr>
          <w:trHeight w:val="443"/>
        </w:trPr>
        <w:tc>
          <w:tcPr>
            <w:tcW w:w="1188" w:type="dxa"/>
          </w:tcPr>
          <w:p w14:paraId="5677441E" w14:textId="77777777" w:rsidR="00C14FF2" w:rsidRDefault="00C14FF2" w:rsidP="00D659C8"/>
        </w:tc>
        <w:tc>
          <w:tcPr>
            <w:tcW w:w="972" w:type="dxa"/>
          </w:tcPr>
          <w:p w14:paraId="387D070B" w14:textId="77777777" w:rsidR="00C14FF2" w:rsidRDefault="00C14FF2" w:rsidP="00D659C8"/>
        </w:tc>
        <w:tc>
          <w:tcPr>
            <w:tcW w:w="1170" w:type="dxa"/>
          </w:tcPr>
          <w:p w14:paraId="2F840A29" w14:textId="77777777" w:rsidR="00C14FF2" w:rsidRPr="00232126" w:rsidRDefault="00C14FF2" w:rsidP="00D659C8">
            <w:pPr>
              <w:rPr>
                <w:rFonts w:ascii="Times New Roman" w:hAnsi="Times New Roman" w:cs="Times New Roman"/>
                <w:sz w:val="20"/>
                <w:szCs w:val="20"/>
              </w:rPr>
            </w:pPr>
            <w:proofErr w:type="gramStart"/>
            <w:r>
              <w:rPr>
                <w:rFonts w:ascii="Times New Roman" w:hAnsi="Times New Roman" w:cs="Times New Roman"/>
                <w:sz w:val="20"/>
                <w:szCs w:val="20"/>
              </w:rPr>
              <w:t>ARH</w:t>
            </w:r>
            <w:r w:rsidRPr="00232126">
              <w:rPr>
                <w:rFonts w:ascii="Times New Roman" w:hAnsi="Times New Roman" w:cs="Times New Roman"/>
                <w:sz w:val="20"/>
                <w:szCs w:val="20"/>
              </w:rPr>
              <w:t>(</w:t>
            </w:r>
            <w:proofErr w:type="gramEnd"/>
            <w:r w:rsidRPr="00232126">
              <w:rPr>
                <w:rFonts w:ascii="Times New Roman" w:hAnsi="Times New Roman" w:cs="Times New Roman"/>
                <w:sz w:val="20"/>
                <w:szCs w:val="20"/>
              </w:rPr>
              <w:t>%)</w:t>
            </w:r>
          </w:p>
        </w:tc>
        <w:tc>
          <w:tcPr>
            <w:tcW w:w="810" w:type="dxa"/>
          </w:tcPr>
          <w:p w14:paraId="7786A693"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59.5</w:t>
            </w:r>
          </w:p>
        </w:tc>
        <w:tc>
          <w:tcPr>
            <w:tcW w:w="720" w:type="dxa"/>
          </w:tcPr>
          <w:p w14:paraId="03B153E3"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56.5</w:t>
            </w:r>
          </w:p>
        </w:tc>
        <w:tc>
          <w:tcPr>
            <w:tcW w:w="720" w:type="dxa"/>
          </w:tcPr>
          <w:p w14:paraId="44EBCFF4"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68.0</w:t>
            </w:r>
          </w:p>
        </w:tc>
        <w:tc>
          <w:tcPr>
            <w:tcW w:w="659" w:type="dxa"/>
          </w:tcPr>
          <w:p w14:paraId="2595AF17"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70.5</w:t>
            </w:r>
          </w:p>
        </w:tc>
        <w:tc>
          <w:tcPr>
            <w:tcW w:w="871" w:type="dxa"/>
          </w:tcPr>
          <w:p w14:paraId="7A6ACAF6"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72.5</w:t>
            </w:r>
          </w:p>
        </w:tc>
        <w:tc>
          <w:tcPr>
            <w:tcW w:w="630" w:type="dxa"/>
          </w:tcPr>
          <w:p w14:paraId="6DF935C0"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79.0</w:t>
            </w:r>
          </w:p>
        </w:tc>
        <w:tc>
          <w:tcPr>
            <w:tcW w:w="630" w:type="dxa"/>
          </w:tcPr>
          <w:p w14:paraId="0C9006A8"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76.0</w:t>
            </w:r>
          </w:p>
        </w:tc>
        <w:tc>
          <w:tcPr>
            <w:tcW w:w="810" w:type="dxa"/>
          </w:tcPr>
          <w:p w14:paraId="0C5C10E8"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83.0</w:t>
            </w:r>
          </w:p>
        </w:tc>
        <w:tc>
          <w:tcPr>
            <w:tcW w:w="720" w:type="dxa"/>
          </w:tcPr>
          <w:p w14:paraId="43015EC3"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80.0</w:t>
            </w:r>
          </w:p>
        </w:tc>
        <w:tc>
          <w:tcPr>
            <w:tcW w:w="720" w:type="dxa"/>
          </w:tcPr>
          <w:p w14:paraId="269D2772"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80.5</w:t>
            </w:r>
          </w:p>
        </w:tc>
        <w:tc>
          <w:tcPr>
            <w:tcW w:w="720" w:type="dxa"/>
          </w:tcPr>
          <w:p w14:paraId="75FF1AA0"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77.0</w:t>
            </w:r>
          </w:p>
        </w:tc>
        <w:tc>
          <w:tcPr>
            <w:tcW w:w="720" w:type="dxa"/>
          </w:tcPr>
          <w:p w14:paraId="56AD60A3" w14:textId="77777777"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56.0</w:t>
            </w:r>
          </w:p>
        </w:tc>
      </w:tr>
    </w:tbl>
    <w:p w14:paraId="30BEF7C1" w14:textId="77777777" w:rsidR="00C14FF2" w:rsidRDefault="00C14FF2">
      <w:pPr>
        <w:sectPr w:rsidR="00C14FF2" w:rsidSect="00E33979">
          <w:type w:val="continuous"/>
          <w:pgSz w:w="15840" w:h="12240" w:orient="landscape"/>
          <w:pgMar w:top="1440" w:right="1440" w:bottom="1440" w:left="1440" w:header="720" w:footer="720" w:gutter="0"/>
          <w:cols w:space="720"/>
          <w:docGrid w:linePitch="360"/>
        </w:sectPr>
      </w:pPr>
    </w:p>
    <w:p w14:paraId="29338380" w14:textId="77777777" w:rsidR="00C14FF2" w:rsidRPr="00AA71D5" w:rsidRDefault="00C14FF2" w:rsidP="00C14FF2">
      <w:pPr>
        <w:jc w:val="both"/>
        <w:rPr>
          <w:rFonts w:ascii="Times New Roman" w:hAnsi="Times New Roman" w:cs="Times New Roman"/>
          <w:b/>
          <w:sz w:val="24"/>
          <w:szCs w:val="24"/>
        </w:rPr>
      </w:pPr>
      <w:r>
        <w:rPr>
          <w:rFonts w:ascii="Times New Roman" w:hAnsi="Times New Roman" w:cs="Times New Roman"/>
          <w:b/>
          <w:sz w:val="24"/>
          <w:szCs w:val="24"/>
        </w:rPr>
        <w:lastRenderedPageBreak/>
        <w:t>Table 2</w:t>
      </w:r>
      <w:r w:rsidRPr="00AA71D5">
        <w:rPr>
          <w:rFonts w:ascii="Times New Roman" w:hAnsi="Times New Roman" w:cs="Times New Roman"/>
          <w:b/>
          <w:sz w:val="24"/>
          <w:szCs w:val="24"/>
        </w:rPr>
        <w:t xml:space="preserve">. </w:t>
      </w:r>
      <w:r w:rsidRPr="00AA71D5">
        <w:rPr>
          <w:rFonts w:ascii="Times New Roman" w:hAnsi="Times New Roman" w:cs="Times New Roman"/>
          <w:sz w:val="24"/>
          <w:szCs w:val="24"/>
        </w:rPr>
        <w:t>Soil properties at the beginning of the experiment for individual locations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1956"/>
        <w:gridCol w:w="2790"/>
      </w:tblGrid>
      <w:tr w:rsidR="00C14FF2" w:rsidRPr="00AA71D5" w14:paraId="52266553" w14:textId="77777777" w:rsidTr="00D659C8">
        <w:trPr>
          <w:trHeight w:val="593"/>
        </w:trPr>
        <w:tc>
          <w:tcPr>
            <w:tcW w:w="3192" w:type="dxa"/>
            <w:tcBorders>
              <w:top w:val="single" w:sz="4" w:space="0" w:color="auto"/>
              <w:bottom w:val="single" w:sz="4" w:space="0" w:color="auto"/>
            </w:tcBorders>
          </w:tcPr>
          <w:p w14:paraId="38489DEB"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Properties</w:t>
            </w:r>
          </w:p>
        </w:tc>
        <w:tc>
          <w:tcPr>
            <w:tcW w:w="1956" w:type="dxa"/>
            <w:tcBorders>
              <w:top w:val="single" w:sz="4" w:space="0" w:color="auto"/>
              <w:bottom w:val="single" w:sz="4" w:space="0" w:color="auto"/>
            </w:tcBorders>
          </w:tcPr>
          <w:p w14:paraId="54DF00BC"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Umudike</w:t>
            </w:r>
          </w:p>
          <w:p w14:paraId="0A2C0743"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2020</w:t>
            </w:r>
          </w:p>
        </w:tc>
        <w:tc>
          <w:tcPr>
            <w:tcW w:w="2790" w:type="dxa"/>
            <w:tcBorders>
              <w:top w:val="single" w:sz="4" w:space="0" w:color="auto"/>
              <w:bottom w:val="single" w:sz="4" w:space="0" w:color="auto"/>
            </w:tcBorders>
          </w:tcPr>
          <w:p w14:paraId="561F5C72"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Ibadan</w:t>
            </w:r>
          </w:p>
          <w:p w14:paraId="0C2A69B8"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2020</w:t>
            </w:r>
          </w:p>
        </w:tc>
      </w:tr>
      <w:tr w:rsidR="00C14FF2" w:rsidRPr="00AA71D5" w14:paraId="57DC9D1F" w14:textId="77777777" w:rsidTr="00D659C8">
        <w:tc>
          <w:tcPr>
            <w:tcW w:w="3192" w:type="dxa"/>
            <w:tcBorders>
              <w:top w:val="single" w:sz="4" w:space="0" w:color="auto"/>
            </w:tcBorders>
          </w:tcPr>
          <w:p w14:paraId="260A04CF"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Sand %</w:t>
            </w:r>
          </w:p>
        </w:tc>
        <w:tc>
          <w:tcPr>
            <w:tcW w:w="1956" w:type="dxa"/>
            <w:tcBorders>
              <w:top w:val="single" w:sz="4" w:space="0" w:color="auto"/>
            </w:tcBorders>
          </w:tcPr>
          <w:p w14:paraId="69674300"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72.0</w:t>
            </w:r>
          </w:p>
        </w:tc>
        <w:tc>
          <w:tcPr>
            <w:tcW w:w="2790" w:type="dxa"/>
            <w:tcBorders>
              <w:top w:val="single" w:sz="4" w:space="0" w:color="auto"/>
            </w:tcBorders>
          </w:tcPr>
          <w:p w14:paraId="398253FB"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79.33</w:t>
            </w:r>
          </w:p>
        </w:tc>
      </w:tr>
      <w:tr w:rsidR="00C14FF2" w:rsidRPr="00AA71D5" w14:paraId="233BA32C" w14:textId="77777777" w:rsidTr="00D659C8">
        <w:tc>
          <w:tcPr>
            <w:tcW w:w="3192" w:type="dxa"/>
          </w:tcPr>
          <w:p w14:paraId="45849F67"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Silt %</w:t>
            </w:r>
          </w:p>
        </w:tc>
        <w:tc>
          <w:tcPr>
            <w:tcW w:w="1956" w:type="dxa"/>
          </w:tcPr>
          <w:p w14:paraId="0BE416E6"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7.0</w:t>
            </w:r>
          </w:p>
        </w:tc>
        <w:tc>
          <w:tcPr>
            <w:tcW w:w="2790" w:type="dxa"/>
          </w:tcPr>
          <w:p w14:paraId="484F3F49"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6.67</w:t>
            </w:r>
          </w:p>
        </w:tc>
      </w:tr>
      <w:tr w:rsidR="00C14FF2" w:rsidRPr="00AA71D5" w14:paraId="5ADA709F" w14:textId="77777777" w:rsidTr="00D659C8">
        <w:tc>
          <w:tcPr>
            <w:tcW w:w="3192" w:type="dxa"/>
          </w:tcPr>
          <w:p w14:paraId="41EF85AF"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Clay %</w:t>
            </w:r>
          </w:p>
        </w:tc>
        <w:tc>
          <w:tcPr>
            <w:tcW w:w="1956" w:type="dxa"/>
          </w:tcPr>
          <w:p w14:paraId="1CE854FB"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21.0</w:t>
            </w:r>
          </w:p>
        </w:tc>
        <w:tc>
          <w:tcPr>
            <w:tcW w:w="2790" w:type="dxa"/>
          </w:tcPr>
          <w:p w14:paraId="1810E2D3"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14.00</w:t>
            </w:r>
          </w:p>
        </w:tc>
      </w:tr>
      <w:tr w:rsidR="00C14FF2" w:rsidRPr="00AA71D5" w14:paraId="687A56C7" w14:textId="77777777" w:rsidTr="00D659C8">
        <w:tc>
          <w:tcPr>
            <w:tcW w:w="3192" w:type="dxa"/>
          </w:tcPr>
          <w:p w14:paraId="091F77E7"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Ph</w:t>
            </w:r>
          </w:p>
        </w:tc>
        <w:tc>
          <w:tcPr>
            <w:tcW w:w="1956" w:type="dxa"/>
          </w:tcPr>
          <w:p w14:paraId="1747A13A"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4.2</w:t>
            </w:r>
          </w:p>
        </w:tc>
        <w:tc>
          <w:tcPr>
            <w:tcW w:w="2790" w:type="dxa"/>
          </w:tcPr>
          <w:p w14:paraId="3200EC69"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6.59</w:t>
            </w:r>
          </w:p>
        </w:tc>
      </w:tr>
      <w:tr w:rsidR="00C14FF2" w:rsidRPr="00AA71D5" w14:paraId="28E3790D" w14:textId="77777777" w:rsidTr="00D659C8">
        <w:tc>
          <w:tcPr>
            <w:tcW w:w="3192" w:type="dxa"/>
          </w:tcPr>
          <w:p w14:paraId="385FF9F1"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Phosphorus(mg/kg)</w:t>
            </w:r>
          </w:p>
        </w:tc>
        <w:tc>
          <w:tcPr>
            <w:tcW w:w="1956" w:type="dxa"/>
          </w:tcPr>
          <w:p w14:paraId="550470BC"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11.25</w:t>
            </w:r>
          </w:p>
        </w:tc>
        <w:tc>
          <w:tcPr>
            <w:tcW w:w="2790" w:type="dxa"/>
          </w:tcPr>
          <w:p w14:paraId="2665C280"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11.27</w:t>
            </w:r>
          </w:p>
        </w:tc>
      </w:tr>
      <w:tr w:rsidR="00C14FF2" w:rsidRPr="00AA71D5" w14:paraId="73FA66F8" w14:textId="77777777" w:rsidTr="00D659C8">
        <w:tc>
          <w:tcPr>
            <w:tcW w:w="3192" w:type="dxa"/>
          </w:tcPr>
          <w:p w14:paraId="39A7A550"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Nitrogen (</w:t>
            </w:r>
            <w:proofErr w:type="spellStart"/>
            <w:r w:rsidRPr="00AA71D5">
              <w:rPr>
                <w:rFonts w:ascii="Times New Roman" w:hAnsi="Times New Roman" w:cs="Times New Roman"/>
                <w:sz w:val="24"/>
                <w:szCs w:val="24"/>
              </w:rPr>
              <w:t>cmol</w:t>
            </w:r>
            <w:proofErr w:type="spellEnd"/>
            <w:r w:rsidRPr="00AA71D5">
              <w:rPr>
                <w:rFonts w:ascii="Times New Roman" w:hAnsi="Times New Roman" w:cs="Times New Roman"/>
                <w:sz w:val="24"/>
                <w:szCs w:val="24"/>
              </w:rPr>
              <w:t>/kg)</w:t>
            </w:r>
          </w:p>
        </w:tc>
        <w:tc>
          <w:tcPr>
            <w:tcW w:w="1956" w:type="dxa"/>
          </w:tcPr>
          <w:p w14:paraId="6F7DD3BD"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0.14</w:t>
            </w:r>
          </w:p>
        </w:tc>
        <w:tc>
          <w:tcPr>
            <w:tcW w:w="2790" w:type="dxa"/>
          </w:tcPr>
          <w:p w14:paraId="4930E628"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0.10</w:t>
            </w:r>
          </w:p>
        </w:tc>
      </w:tr>
      <w:tr w:rsidR="00C14FF2" w:rsidRPr="00AA71D5" w14:paraId="03E5AA25" w14:textId="77777777" w:rsidTr="00D659C8">
        <w:tc>
          <w:tcPr>
            <w:tcW w:w="3192" w:type="dxa"/>
          </w:tcPr>
          <w:p w14:paraId="684D1B26"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Organic Carbon %</w:t>
            </w:r>
          </w:p>
        </w:tc>
        <w:tc>
          <w:tcPr>
            <w:tcW w:w="1956" w:type="dxa"/>
          </w:tcPr>
          <w:p w14:paraId="71175FBC"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0.62</w:t>
            </w:r>
          </w:p>
        </w:tc>
        <w:tc>
          <w:tcPr>
            <w:tcW w:w="2790" w:type="dxa"/>
          </w:tcPr>
          <w:p w14:paraId="28C0B4D2"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0.44</w:t>
            </w:r>
          </w:p>
        </w:tc>
      </w:tr>
      <w:tr w:rsidR="00C14FF2" w:rsidRPr="00AA71D5" w14:paraId="033EAB9B" w14:textId="77777777" w:rsidTr="00D659C8">
        <w:tc>
          <w:tcPr>
            <w:tcW w:w="3192" w:type="dxa"/>
          </w:tcPr>
          <w:p w14:paraId="1CBCF65B"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Calcium (</w:t>
            </w:r>
            <w:proofErr w:type="spellStart"/>
            <w:r w:rsidRPr="00AA71D5">
              <w:rPr>
                <w:rFonts w:ascii="Times New Roman" w:hAnsi="Times New Roman" w:cs="Times New Roman"/>
                <w:sz w:val="24"/>
                <w:szCs w:val="24"/>
              </w:rPr>
              <w:t>cmol</w:t>
            </w:r>
            <w:proofErr w:type="spellEnd"/>
            <w:r w:rsidRPr="00AA71D5">
              <w:rPr>
                <w:rFonts w:ascii="Times New Roman" w:hAnsi="Times New Roman" w:cs="Times New Roman"/>
                <w:sz w:val="24"/>
                <w:szCs w:val="24"/>
              </w:rPr>
              <w:t>/kg)</w:t>
            </w:r>
          </w:p>
        </w:tc>
        <w:tc>
          <w:tcPr>
            <w:tcW w:w="1956" w:type="dxa"/>
          </w:tcPr>
          <w:p w14:paraId="1843BB48"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2.27</w:t>
            </w:r>
          </w:p>
        </w:tc>
        <w:tc>
          <w:tcPr>
            <w:tcW w:w="2790" w:type="dxa"/>
          </w:tcPr>
          <w:p w14:paraId="797471CD"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0.19</w:t>
            </w:r>
          </w:p>
        </w:tc>
      </w:tr>
      <w:tr w:rsidR="00C14FF2" w:rsidRPr="00AA71D5" w14:paraId="50565006" w14:textId="77777777" w:rsidTr="00D659C8">
        <w:tc>
          <w:tcPr>
            <w:tcW w:w="3192" w:type="dxa"/>
          </w:tcPr>
          <w:p w14:paraId="1649FC9A" w14:textId="77777777" w:rsidR="00C14FF2" w:rsidRPr="00AA71D5" w:rsidRDefault="00C14FF2" w:rsidP="00D659C8">
            <w:pPr>
              <w:jc w:val="both"/>
              <w:rPr>
                <w:rFonts w:ascii="Times New Roman" w:hAnsi="Times New Roman" w:cs="Times New Roman"/>
                <w:sz w:val="24"/>
                <w:szCs w:val="24"/>
              </w:rPr>
            </w:pPr>
            <w:proofErr w:type="spellStart"/>
            <w:r w:rsidRPr="00AA71D5">
              <w:rPr>
                <w:rFonts w:ascii="Times New Roman" w:hAnsi="Times New Roman" w:cs="Times New Roman"/>
                <w:sz w:val="24"/>
                <w:szCs w:val="24"/>
              </w:rPr>
              <w:t>Magnessium</w:t>
            </w:r>
            <w:proofErr w:type="spellEnd"/>
            <w:r w:rsidRPr="00AA71D5">
              <w:rPr>
                <w:rFonts w:ascii="Times New Roman" w:hAnsi="Times New Roman" w:cs="Times New Roman"/>
                <w:sz w:val="24"/>
                <w:szCs w:val="24"/>
              </w:rPr>
              <w:t xml:space="preserve"> (</w:t>
            </w:r>
            <w:proofErr w:type="spellStart"/>
            <w:r w:rsidRPr="00AA71D5">
              <w:rPr>
                <w:rFonts w:ascii="Times New Roman" w:hAnsi="Times New Roman" w:cs="Times New Roman"/>
                <w:sz w:val="24"/>
                <w:szCs w:val="24"/>
              </w:rPr>
              <w:t>cmol</w:t>
            </w:r>
            <w:proofErr w:type="spellEnd"/>
            <w:r w:rsidRPr="00AA71D5">
              <w:rPr>
                <w:rFonts w:ascii="Times New Roman" w:hAnsi="Times New Roman" w:cs="Times New Roman"/>
                <w:sz w:val="24"/>
                <w:szCs w:val="24"/>
              </w:rPr>
              <w:t>/kg)</w:t>
            </w:r>
          </w:p>
        </w:tc>
        <w:tc>
          <w:tcPr>
            <w:tcW w:w="1956" w:type="dxa"/>
          </w:tcPr>
          <w:p w14:paraId="2F6C68A1"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0.53</w:t>
            </w:r>
          </w:p>
        </w:tc>
        <w:tc>
          <w:tcPr>
            <w:tcW w:w="2790" w:type="dxa"/>
          </w:tcPr>
          <w:p w14:paraId="6CF6BA4F"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0.27</w:t>
            </w:r>
          </w:p>
        </w:tc>
      </w:tr>
      <w:tr w:rsidR="00C14FF2" w:rsidRPr="00AA71D5" w14:paraId="1E29E610" w14:textId="77777777" w:rsidTr="00D659C8">
        <w:tc>
          <w:tcPr>
            <w:tcW w:w="3192" w:type="dxa"/>
          </w:tcPr>
          <w:p w14:paraId="1A48E29B"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Potassium (</w:t>
            </w:r>
            <w:proofErr w:type="spellStart"/>
            <w:r w:rsidRPr="00AA71D5">
              <w:rPr>
                <w:rFonts w:ascii="Times New Roman" w:hAnsi="Times New Roman" w:cs="Times New Roman"/>
                <w:sz w:val="24"/>
                <w:szCs w:val="24"/>
              </w:rPr>
              <w:t>cmol</w:t>
            </w:r>
            <w:proofErr w:type="spellEnd"/>
            <w:r w:rsidRPr="00AA71D5">
              <w:rPr>
                <w:rFonts w:ascii="Times New Roman" w:hAnsi="Times New Roman" w:cs="Times New Roman"/>
                <w:sz w:val="24"/>
                <w:szCs w:val="24"/>
              </w:rPr>
              <w:t>/kg)</w:t>
            </w:r>
          </w:p>
        </w:tc>
        <w:tc>
          <w:tcPr>
            <w:tcW w:w="1956" w:type="dxa"/>
          </w:tcPr>
          <w:p w14:paraId="792A016A"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0.01</w:t>
            </w:r>
          </w:p>
        </w:tc>
        <w:tc>
          <w:tcPr>
            <w:tcW w:w="2790" w:type="dxa"/>
          </w:tcPr>
          <w:p w14:paraId="5B8526AF"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0.22</w:t>
            </w:r>
          </w:p>
        </w:tc>
      </w:tr>
      <w:tr w:rsidR="00C14FF2" w:rsidRPr="00AA71D5" w14:paraId="076B251E" w14:textId="77777777" w:rsidTr="00D659C8">
        <w:tc>
          <w:tcPr>
            <w:tcW w:w="3192" w:type="dxa"/>
          </w:tcPr>
          <w:p w14:paraId="486BA929"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Sodium (</w:t>
            </w:r>
            <w:proofErr w:type="spellStart"/>
            <w:r w:rsidRPr="00AA71D5">
              <w:rPr>
                <w:rFonts w:ascii="Times New Roman" w:hAnsi="Times New Roman" w:cs="Times New Roman"/>
                <w:sz w:val="24"/>
                <w:szCs w:val="24"/>
              </w:rPr>
              <w:t>cmol</w:t>
            </w:r>
            <w:proofErr w:type="spellEnd"/>
            <w:r w:rsidRPr="00AA71D5">
              <w:rPr>
                <w:rFonts w:ascii="Times New Roman" w:hAnsi="Times New Roman" w:cs="Times New Roman"/>
                <w:sz w:val="24"/>
                <w:szCs w:val="24"/>
              </w:rPr>
              <w:t>/kg)</w:t>
            </w:r>
          </w:p>
        </w:tc>
        <w:tc>
          <w:tcPr>
            <w:tcW w:w="1956" w:type="dxa"/>
          </w:tcPr>
          <w:p w14:paraId="65457052"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0.09</w:t>
            </w:r>
          </w:p>
        </w:tc>
        <w:tc>
          <w:tcPr>
            <w:tcW w:w="2790" w:type="dxa"/>
          </w:tcPr>
          <w:p w14:paraId="33F2DF3E"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0.05</w:t>
            </w:r>
          </w:p>
        </w:tc>
      </w:tr>
      <w:tr w:rsidR="00C14FF2" w:rsidRPr="00AA71D5" w14:paraId="56EC9F8D" w14:textId="77777777" w:rsidTr="00D659C8">
        <w:tc>
          <w:tcPr>
            <w:tcW w:w="3192" w:type="dxa"/>
          </w:tcPr>
          <w:p w14:paraId="347BB056"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Cu (ppm)</w:t>
            </w:r>
          </w:p>
        </w:tc>
        <w:tc>
          <w:tcPr>
            <w:tcW w:w="1956" w:type="dxa"/>
          </w:tcPr>
          <w:p w14:paraId="0828B52D"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1.46</w:t>
            </w:r>
          </w:p>
        </w:tc>
        <w:tc>
          <w:tcPr>
            <w:tcW w:w="2790" w:type="dxa"/>
          </w:tcPr>
          <w:p w14:paraId="1CBB4256"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0.20</w:t>
            </w:r>
          </w:p>
        </w:tc>
      </w:tr>
      <w:tr w:rsidR="00C14FF2" w:rsidRPr="00AA71D5" w14:paraId="19170FFB" w14:textId="77777777" w:rsidTr="00D659C8">
        <w:tc>
          <w:tcPr>
            <w:tcW w:w="3192" w:type="dxa"/>
          </w:tcPr>
          <w:p w14:paraId="4EB1DAE9"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Iron (ppm)</w:t>
            </w:r>
          </w:p>
        </w:tc>
        <w:tc>
          <w:tcPr>
            <w:tcW w:w="1956" w:type="dxa"/>
          </w:tcPr>
          <w:p w14:paraId="1827EBB2"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222.05</w:t>
            </w:r>
          </w:p>
        </w:tc>
        <w:tc>
          <w:tcPr>
            <w:tcW w:w="2790" w:type="dxa"/>
          </w:tcPr>
          <w:p w14:paraId="4E89D757"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89.46</w:t>
            </w:r>
          </w:p>
        </w:tc>
      </w:tr>
      <w:tr w:rsidR="00C14FF2" w:rsidRPr="00AA71D5" w14:paraId="22BEC41D" w14:textId="77777777" w:rsidTr="00D659C8">
        <w:tc>
          <w:tcPr>
            <w:tcW w:w="3192" w:type="dxa"/>
          </w:tcPr>
          <w:p w14:paraId="24CCCED3"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Zinc (ppm)</w:t>
            </w:r>
          </w:p>
        </w:tc>
        <w:tc>
          <w:tcPr>
            <w:tcW w:w="1956" w:type="dxa"/>
          </w:tcPr>
          <w:p w14:paraId="602748CC"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5.99</w:t>
            </w:r>
          </w:p>
        </w:tc>
        <w:tc>
          <w:tcPr>
            <w:tcW w:w="2790" w:type="dxa"/>
          </w:tcPr>
          <w:p w14:paraId="5E209346"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2.72</w:t>
            </w:r>
          </w:p>
        </w:tc>
      </w:tr>
      <w:tr w:rsidR="00C14FF2" w:rsidRPr="00AA71D5" w14:paraId="24BD06D0" w14:textId="77777777" w:rsidTr="00D659C8">
        <w:trPr>
          <w:trHeight w:val="387"/>
        </w:trPr>
        <w:tc>
          <w:tcPr>
            <w:tcW w:w="3192" w:type="dxa"/>
            <w:tcBorders>
              <w:bottom w:val="single" w:sz="4" w:space="0" w:color="auto"/>
            </w:tcBorders>
          </w:tcPr>
          <w:p w14:paraId="0B7664A8" w14:textId="77777777"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Manganese (ppm)</w:t>
            </w:r>
          </w:p>
        </w:tc>
        <w:tc>
          <w:tcPr>
            <w:tcW w:w="1956" w:type="dxa"/>
            <w:tcBorders>
              <w:bottom w:val="single" w:sz="4" w:space="0" w:color="auto"/>
            </w:tcBorders>
          </w:tcPr>
          <w:p w14:paraId="58002585"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31.15</w:t>
            </w:r>
          </w:p>
        </w:tc>
        <w:tc>
          <w:tcPr>
            <w:tcW w:w="2790" w:type="dxa"/>
            <w:tcBorders>
              <w:bottom w:val="single" w:sz="4" w:space="0" w:color="auto"/>
            </w:tcBorders>
          </w:tcPr>
          <w:p w14:paraId="18AC4AC4" w14:textId="77777777"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135.30</w:t>
            </w:r>
          </w:p>
        </w:tc>
      </w:tr>
    </w:tbl>
    <w:p w14:paraId="02BB2997" w14:textId="77777777" w:rsidR="00752650" w:rsidRDefault="00752650">
      <w:pPr>
        <w:sectPr w:rsidR="00752650" w:rsidSect="00E33979">
          <w:type w:val="continuous"/>
          <w:pgSz w:w="12240" w:h="15840"/>
          <w:pgMar w:top="1440" w:right="1440" w:bottom="1440" w:left="1440" w:header="720" w:footer="720" w:gutter="0"/>
          <w:cols w:space="720"/>
          <w:docGrid w:linePitch="360"/>
        </w:sectPr>
      </w:pPr>
    </w:p>
    <w:p w14:paraId="61373908" w14:textId="77777777" w:rsidR="00752650" w:rsidRPr="00BD03EA" w:rsidRDefault="00752650" w:rsidP="00752650">
      <w:pPr>
        <w:spacing w:after="0" w:line="240" w:lineRule="auto"/>
        <w:jc w:val="both"/>
        <w:rPr>
          <w:rFonts w:ascii="Calibri" w:hAnsi="Calibri" w:cs="Calibri"/>
          <w:b/>
          <w:sz w:val="20"/>
          <w:szCs w:val="20"/>
        </w:rPr>
      </w:pPr>
      <w:r w:rsidRPr="00BD03EA">
        <w:rPr>
          <w:rFonts w:ascii="Calibri" w:hAnsi="Calibri" w:cs="Calibri"/>
          <w:b/>
          <w:sz w:val="20"/>
          <w:szCs w:val="20"/>
        </w:rPr>
        <w:lastRenderedPageBreak/>
        <w:t>Table 3: Mean squares from the combined ANOVA for traits recorded across two seasons (2020 and 2021).</w:t>
      </w:r>
    </w:p>
    <w:tbl>
      <w:tblPr>
        <w:tblW w:w="12818" w:type="dxa"/>
        <w:tblInd w:w="93" w:type="dxa"/>
        <w:tblLook w:val="04A0" w:firstRow="1" w:lastRow="0" w:firstColumn="1" w:lastColumn="0" w:noHBand="0" w:noVBand="1"/>
      </w:tblPr>
      <w:tblGrid>
        <w:gridCol w:w="1140"/>
        <w:gridCol w:w="995"/>
        <w:gridCol w:w="1181"/>
        <w:gridCol w:w="1201"/>
        <w:gridCol w:w="1431"/>
        <w:gridCol w:w="1548"/>
        <w:gridCol w:w="1433"/>
        <w:gridCol w:w="1548"/>
        <w:gridCol w:w="1203"/>
        <w:gridCol w:w="1138"/>
      </w:tblGrid>
      <w:tr w:rsidR="00752650" w:rsidRPr="00D44C0F" w14:paraId="7A5C0C51" w14:textId="77777777" w:rsidTr="00D659C8">
        <w:trPr>
          <w:trHeight w:val="168"/>
        </w:trPr>
        <w:tc>
          <w:tcPr>
            <w:tcW w:w="1140" w:type="dxa"/>
            <w:tcBorders>
              <w:top w:val="single" w:sz="8" w:space="0" w:color="auto"/>
              <w:left w:val="nil"/>
              <w:bottom w:val="single" w:sz="8" w:space="0" w:color="auto"/>
              <w:right w:val="nil"/>
            </w:tcBorders>
            <w:shd w:val="clear" w:color="auto" w:fill="FFFFFF" w:themeFill="background1"/>
            <w:noWrap/>
            <w:vAlign w:val="center"/>
            <w:hideMark/>
          </w:tcPr>
          <w:p w14:paraId="1E93C413" w14:textId="77777777" w:rsidR="00752650" w:rsidRPr="00BD03EA" w:rsidRDefault="00752650" w:rsidP="00D659C8">
            <w:pPr>
              <w:spacing w:after="0" w:line="240" w:lineRule="auto"/>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Source</w:t>
            </w:r>
          </w:p>
        </w:tc>
        <w:tc>
          <w:tcPr>
            <w:tcW w:w="995" w:type="dxa"/>
            <w:tcBorders>
              <w:top w:val="single" w:sz="8" w:space="0" w:color="auto"/>
              <w:left w:val="nil"/>
              <w:bottom w:val="single" w:sz="8" w:space="0" w:color="auto"/>
              <w:right w:val="nil"/>
            </w:tcBorders>
            <w:shd w:val="clear" w:color="auto" w:fill="FFFFFF" w:themeFill="background1"/>
            <w:noWrap/>
            <w:vAlign w:val="center"/>
            <w:hideMark/>
          </w:tcPr>
          <w:p w14:paraId="25D5C10E"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w:t>
            </w:r>
          </w:p>
        </w:tc>
        <w:tc>
          <w:tcPr>
            <w:tcW w:w="1181" w:type="dxa"/>
            <w:tcBorders>
              <w:top w:val="single" w:sz="8" w:space="0" w:color="auto"/>
              <w:left w:val="nil"/>
              <w:bottom w:val="single" w:sz="8" w:space="0" w:color="auto"/>
              <w:right w:val="nil"/>
            </w:tcBorders>
            <w:shd w:val="clear" w:color="auto" w:fill="FFFFFF" w:themeFill="background1"/>
            <w:noWrap/>
            <w:vAlign w:val="center"/>
            <w:hideMark/>
          </w:tcPr>
          <w:p w14:paraId="145BF9C0"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N</w:t>
            </w:r>
            <w:r>
              <w:rPr>
                <w:rFonts w:ascii="Calibri" w:eastAsia="Times New Roman" w:hAnsi="Calibri" w:cs="Calibri"/>
                <w:b/>
                <w:color w:val="000000"/>
                <w:sz w:val="20"/>
                <w:szCs w:val="20"/>
              </w:rPr>
              <w:t>OB</w:t>
            </w:r>
            <w:r w:rsidRPr="00BD03EA">
              <w:rPr>
                <w:rFonts w:ascii="Calibri" w:eastAsia="Times New Roman" w:hAnsi="Calibri" w:cs="Calibri"/>
                <w:b/>
                <w:color w:val="000000"/>
                <w:sz w:val="20"/>
                <w:szCs w:val="20"/>
              </w:rPr>
              <w:t>B</w:t>
            </w:r>
          </w:p>
        </w:tc>
        <w:tc>
          <w:tcPr>
            <w:tcW w:w="1201" w:type="dxa"/>
            <w:tcBorders>
              <w:top w:val="single" w:sz="8" w:space="0" w:color="auto"/>
              <w:left w:val="nil"/>
              <w:bottom w:val="single" w:sz="8" w:space="0" w:color="auto"/>
              <w:right w:val="nil"/>
            </w:tcBorders>
            <w:shd w:val="clear" w:color="auto" w:fill="FFFFFF" w:themeFill="background1"/>
            <w:noWrap/>
            <w:vAlign w:val="center"/>
            <w:hideMark/>
          </w:tcPr>
          <w:p w14:paraId="2788EF0D"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NOSPP</w:t>
            </w:r>
          </w:p>
        </w:tc>
        <w:tc>
          <w:tcPr>
            <w:tcW w:w="1431" w:type="dxa"/>
            <w:tcBorders>
              <w:top w:val="single" w:sz="8" w:space="0" w:color="auto"/>
              <w:left w:val="nil"/>
              <w:bottom w:val="single" w:sz="8" w:space="0" w:color="auto"/>
              <w:right w:val="nil"/>
            </w:tcBorders>
            <w:shd w:val="clear" w:color="auto" w:fill="FFFFFF" w:themeFill="background1"/>
            <w:noWrap/>
            <w:vAlign w:val="center"/>
            <w:hideMark/>
          </w:tcPr>
          <w:p w14:paraId="4B479752"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DFP</w:t>
            </w:r>
          </w:p>
        </w:tc>
        <w:tc>
          <w:tcPr>
            <w:tcW w:w="1548" w:type="dxa"/>
            <w:tcBorders>
              <w:top w:val="single" w:sz="8" w:space="0" w:color="auto"/>
              <w:left w:val="nil"/>
              <w:bottom w:val="single" w:sz="8" w:space="0" w:color="auto"/>
              <w:right w:val="nil"/>
            </w:tcBorders>
            <w:shd w:val="clear" w:color="auto" w:fill="FFFFFF" w:themeFill="background1"/>
            <w:noWrap/>
            <w:vAlign w:val="center"/>
            <w:hideMark/>
          </w:tcPr>
          <w:p w14:paraId="1484F737"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DFA</w:t>
            </w:r>
          </w:p>
        </w:tc>
        <w:tc>
          <w:tcPr>
            <w:tcW w:w="1433" w:type="dxa"/>
            <w:tcBorders>
              <w:top w:val="single" w:sz="8" w:space="0" w:color="auto"/>
              <w:left w:val="nil"/>
              <w:bottom w:val="single" w:sz="8" w:space="0" w:color="auto"/>
              <w:right w:val="nil"/>
            </w:tcBorders>
            <w:shd w:val="clear" w:color="auto" w:fill="FFFFFF" w:themeFill="background1"/>
            <w:noWrap/>
            <w:vAlign w:val="center"/>
            <w:hideMark/>
          </w:tcPr>
          <w:p w14:paraId="4C0CA4F7"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DFB</w:t>
            </w:r>
          </w:p>
        </w:tc>
        <w:tc>
          <w:tcPr>
            <w:tcW w:w="1548" w:type="dxa"/>
            <w:tcBorders>
              <w:top w:val="single" w:sz="8" w:space="0" w:color="auto"/>
              <w:left w:val="nil"/>
              <w:bottom w:val="single" w:sz="8" w:space="0" w:color="auto"/>
              <w:right w:val="nil"/>
            </w:tcBorders>
            <w:shd w:val="clear" w:color="auto" w:fill="FFFFFF" w:themeFill="background1"/>
            <w:noWrap/>
            <w:vAlign w:val="center"/>
            <w:hideMark/>
          </w:tcPr>
          <w:p w14:paraId="1C21631C"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DPM</w:t>
            </w:r>
          </w:p>
        </w:tc>
        <w:tc>
          <w:tcPr>
            <w:tcW w:w="1203" w:type="dxa"/>
            <w:tcBorders>
              <w:top w:val="single" w:sz="8" w:space="0" w:color="auto"/>
              <w:left w:val="nil"/>
              <w:bottom w:val="single" w:sz="8" w:space="0" w:color="auto"/>
              <w:right w:val="nil"/>
            </w:tcBorders>
            <w:shd w:val="clear" w:color="auto" w:fill="FFFFFF" w:themeFill="background1"/>
            <w:noWrap/>
            <w:vAlign w:val="center"/>
            <w:hideMark/>
          </w:tcPr>
          <w:p w14:paraId="47E3F8AC"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PODWT</w:t>
            </w:r>
          </w:p>
        </w:tc>
        <w:tc>
          <w:tcPr>
            <w:tcW w:w="1138" w:type="dxa"/>
            <w:tcBorders>
              <w:top w:val="single" w:sz="8" w:space="0" w:color="auto"/>
              <w:left w:val="nil"/>
              <w:bottom w:val="single" w:sz="8" w:space="0" w:color="auto"/>
              <w:right w:val="nil"/>
            </w:tcBorders>
            <w:shd w:val="clear" w:color="auto" w:fill="FFFFFF" w:themeFill="background1"/>
            <w:noWrap/>
            <w:vAlign w:val="center"/>
            <w:hideMark/>
          </w:tcPr>
          <w:p w14:paraId="0FC7AD9D"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SEEDWTA</w:t>
            </w:r>
          </w:p>
        </w:tc>
      </w:tr>
      <w:tr w:rsidR="00752650" w:rsidRPr="00D44C0F" w14:paraId="6901B2AA" w14:textId="77777777" w:rsidTr="00D659C8">
        <w:trPr>
          <w:trHeight w:val="323"/>
        </w:trPr>
        <w:tc>
          <w:tcPr>
            <w:tcW w:w="1140" w:type="dxa"/>
            <w:tcBorders>
              <w:top w:val="nil"/>
              <w:left w:val="nil"/>
              <w:bottom w:val="nil"/>
              <w:right w:val="nil"/>
            </w:tcBorders>
            <w:shd w:val="clear" w:color="auto" w:fill="auto"/>
            <w:noWrap/>
            <w:vAlign w:val="center"/>
            <w:hideMark/>
          </w:tcPr>
          <w:p w14:paraId="385166AE"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Env (E)</w:t>
            </w:r>
          </w:p>
        </w:tc>
        <w:tc>
          <w:tcPr>
            <w:tcW w:w="995" w:type="dxa"/>
            <w:tcBorders>
              <w:top w:val="nil"/>
              <w:left w:val="nil"/>
              <w:bottom w:val="nil"/>
              <w:right w:val="nil"/>
            </w:tcBorders>
            <w:shd w:val="clear" w:color="auto" w:fill="auto"/>
            <w:noWrap/>
            <w:vAlign w:val="center"/>
            <w:hideMark/>
          </w:tcPr>
          <w:p w14:paraId="25DCE061"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w:t>
            </w:r>
          </w:p>
        </w:tc>
        <w:tc>
          <w:tcPr>
            <w:tcW w:w="1181" w:type="dxa"/>
            <w:tcBorders>
              <w:top w:val="nil"/>
              <w:left w:val="nil"/>
              <w:bottom w:val="nil"/>
              <w:right w:val="nil"/>
            </w:tcBorders>
            <w:shd w:val="clear" w:color="auto" w:fill="auto"/>
            <w:noWrap/>
            <w:vAlign w:val="center"/>
            <w:hideMark/>
          </w:tcPr>
          <w:p w14:paraId="2598A170"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50.51***</w:t>
            </w:r>
          </w:p>
        </w:tc>
        <w:tc>
          <w:tcPr>
            <w:tcW w:w="1201" w:type="dxa"/>
            <w:tcBorders>
              <w:top w:val="nil"/>
              <w:left w:val="nil"/>
              <w:bottom w:val="nil"/>
              <w:right w:val="nil"/>
            </w:tcBorders>
            <w:shd w:val="clear" w:color="auto" w:fill="auto"/>
            <w:noWrap/>
            <w:vAlign w:val="center"/>
            <w:hideMark/>
          </w:tcPr>
          <w:p w14:paraId="6B760201"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676.17***</w:t>
            </w:r>
          </w:p>
        </w:tc>
        <w:tc>
          <w:tcPr>
            <w:tcW w:w="1431" w:type="dxa"/>
            <w:tcBorders>
              <w:top w:val="nil"/>
              <w:left w:val="nil"/>
              <w:bottom w:val="nil"/>
              <w:right w:val="nil"/>
            </w:tcBorders>
            <w:shd w:val="clear" w:color="auto" w:fill="auto"/>
            <w:noWrap/>
            <w:vAlign w:val="center"/>
            <w:hideMark/>
          </w:tcPr>
          <w:p w14:paraId="2937C2AC"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63619.77***</w:t>
            </w:r>
          </w:p>
        </w:tc>
        <w:tc>
          <w:tcPr>
            <w:tcW w:w="1548" w:type="dxa"/>
            <w:tcBorders>
              <w:top w:val="nil"/>
              <w:left w:val="nil"/>
              <w:bottom w:val="nil"/>
              <w:right w:val="nil"/>
            </w:tcBorders>
            <w:shd w:val="clear" w:color="auto" w:fill="auto"/>
            <w:noWrap/>
            <w:vAlign w:val="center"/>
            <w:hideMark/>
          </w:tcPr>
          <w:p w14:paraId="5B33FFF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119893.24***</w:t>
            </w:r>
          </w:p>
        </w:tc>
        <w:tc>
          <w:tcPr>
            <w:tcW w:w="1433" w:type="dxa"/>
            <w:tcBorders>
              <w:top w:val="nil"/>
              <w:left w:val="nil"/>
              <w:bottom w:val="nil"/>
              <w:right w:val="nil"/>
            </w:tcBorders>
            <w:shd w:val="clear" w:color="auto" w:fill="auto"/>
            <w:noWrap/>
            <w:vAlign w:val="center"/>
            <w:hideMark/>
          </w:tcPr>
          <w:p w14:paraId="74EEE158"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161443.42**</w:t>
            </w:r>
          </w:p>
        </w:tc>
        <w:tc>
          <w:tcPr>
            <w:tcW w:w="1548" w:type="dxa"/>
            <w:tcBorders>
              <w:top w:val="nil"/>
              <w:left w:val="nil"/>
              <w:bottom w:val="nil"/>
              <w:right w:val="nil"/>
            </w:tcBorders>
            <w:shd w:val="clear" w:color="auto" w:fill="auto"/>
            <w:noWrap/>
            <w:vAlign w:val="center"/>
            <w:hideMark/>
          </w:tcPr>
          <w:p w14:paraId="0B47E588"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188203.52***</w:t>
            </w:r>
          </w:p>
        </w:tc>
        <w:tc>
          <w:tcPr>
            <w:tcW w:w="1203" w:type="dxa"/>
            <w:tcBorders>
              <w:top w:val="nil"/>
              <w:left w:val="nil"/>
              <w:bottom w:val="nil"/>
              <w:right w:val="nil"/>
            </w:tcBorders>
            <w:shd w:val="clear" w:color="auto" w:fill="auto"/>
            <w:noWrap/>
            <w:vAlign w:val="center"/>
            <w:hideMark/>
          </w:tcPr>
          <w:p w14:paraId="603D4FEC"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396.51***</w:t>
            </w:r>
          </w:p>
        </w:tc>
        <w:tc>
          <w:tcPr>
            <w:tcW w:w="1138" w:type="dxa"/>
            <w:tcBorders>
              <w:top w:val="nil"/>
              <w:left w:val="nil"/>
              <w:bottom w:val="nil"/>
              <w:right w:val="nil"/>
            </w:tcBorders>
            <w:shd w:val="clear" w:color="auto" w:fill="auto"/>
            <w:noWrap/>
            <w:vAlign w:val="center"/>
            <w:hideMark/>
          </w:tcPr>
          <w:p w14:paraId="2B2FEF7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220.7*</w:t>
            </w:r>
          </w:p>
        </w:tc>
      </w:tr>
      <w:tr w:rsidR="00752650" w:rsidRPr="00D44C0F" w14:paraId="36C70EB3" w14:textId="77777777" w:rsidTr="00D659C8">
        <w:trPr>
          <w:trHeight w:val="323"/>
        </w:trPr>
        <w:tc>
          <w:tcPr>
            <w:tcW w:w="1140" w:type="dxa"/>
            <w:tcBorders>
              <w:top w:val="nil"/>
              <w:left w:val="nil"/>
              <w:bottom w:val="nil"/>
              <w:right w:val="nil"/>
            </w:tcBorders>
            <w:shd w:val="clear" w:color="auto" w:fill="auto"/>
            <w:noWrap/>
            <w:vAlign w:val="center"/>
            <w:hideMark/>
          </w:tcPr>
          <w:p w14:paraId="01302430"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Rep</w:t>
            </w:r>
          </w:p>
        </w:tc>
        <w:tc>
          <w:tcPr>
            <w:tcW w:w="995" w:type="dxa"/>
            <w:tcBorders>
              <w:top w:val="nil"/>
              <w:left w:val="nil"/>
              <w:bottom w:val="nil"/>
              <w:right w:val="nil"/>
            </w:tcBorders>
            <w:shd w:val="clear" w:color="auto" w:fill="auto"/>
            <w:noWrap/>
            <w:vAlign w:val="center"/>
            <w:hideMark/>
          </w:tcPr>
          <w:p w14:paraId="2EE905A7"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w:t>
            </w:r>
          </w:p>
        </w:tc>
        <w:tc>
          <w:tcPr>
            <w:tcW w:w="1181" w:type="dxa"/>
            <w:tcBorders>
              <w:top w:val="nil"/>
              <w:left w:val="nil"/>
              <w:bottom w:val="nil"/>
              <w:right w:val="nil"/>
            </w:tcBorders>
            <w:shd w:val="clear" w:color="auto" w:fill="auto"/>
            <w:noWrap/>
            <w:vAlign w:val="center"/>
            <w:hideMark/>
          </w:tcPr>
          <w:p w14:paraId="3C8AA4B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11.14***</w:t>
            </w:r>
          </w:p>
        </w:tc>
        <w:tc>
          <w:tcPr>
            <w:tcW w:w="1201" w:type="dxa"/>
            <w:tcBorders>
              <w:top w:val="nil"/>
              <w:left w:val="nil"/>
              <w:bottom w:val="nil"/>
              <w:right w:val="nil"/>
            </w:tcBorders>
            <w:shd w:val="clear" w:color="auto" w:fill="auto"/>
            <w:noWrap/>
            <w:vAlign w:val="center"/>
            <w:hideMark/>
          </w:tcPr>
          <w:p w14:paraId="2DDD1B84"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17.08ns</w:t>
            </w:r>
          </w:p>
        </w:tc>
        <w:tc>
          <w:tcPr>
            <w:tcW w:w="1431" w:type="dxa"/>
            <w:tcBorders>
              <w:top w:val="nil"/>
              <w:left w:val="nil"/>
              <w:bottom w:val="nil"/>
              <w:right w:val="nil"/>
            </w:tcBorders>
            <w:shd w:val="clear" w:color="auto" w:fill="auto"/>
            <w:noWrap/>
            <w:vAlign w:val="center"/>
            <w:hideMark/>
          </w:tcPr>
          <w:p w14:paraId="167566D4"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59.22ns</w:t>
            </w:r>
          </w:p>
        </w:tc>
        <w:tc>
          <w:tcPr>
            <w:tcW w:w="1548" w:type="dxa"/>
            <w:tcBorders>
              <w:top w:val="nil"/>
              <w:left w:val="nil"/>
              <w:bottom w:val="nil"/>
              <w:right w:val="nil"/>
            </w:tcBorders>
            <w:shd w:val="clear" w:color="auto" w:fill="auto"/>
            <w:noWrap/>
            <w:vAlign w:val="center"/>
            <w:hideMark/>
          </w:tcPr>
          <w:p w14:paraId="30F69E9F"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120.98ns</w:t>
            </w:r>
          </w:p>
        </w:tc>
        <w:tc>
          <w:tcPr>
            <w:tcW w:w="1433" w:type="dxa"/>
            <w:tcBorders>
              <w:top w:val="nil"/>
              <w:left w:val="nil"/>
              <w:bottom w:val="nil"/>
              <w:right w:val="nil"/>
            </w:tcBorders>
            <w:shd w:val="clear" w:color="auto" w:fill="auto"/>
            <w:noWrap/>
            <w:vAlign w:val="center"/>
            <w:hideMark/>
          </w:tcPr>
          <w:p w14:paraId="002FF7CE"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433.78*</w:t>
            </w:r>
          </w:p>
        </w:tc>
        <w:tc>
          <w:tcPr>
            <w:tcW w:w="1548" w:type="dxa"/>
            <w:tcBorders>
              <w:top w:val="nil"/>
              <w:left w:val="nil"/>
              <w:bottom w:val="nil"/>
              <w:right w:val="nil"/>
            </w:tcBorders>
            <w:shd w:val="clear" w:color="auto" w:fill="auto"/>
            <w:noWrap/>
            <w:vAlign w:val="center"/>
            <w:hideMark/>
          </w:tcPr>
          <w:p w14:paraId="4B425C99"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1218.14***</w:t>
            </w:r>
          </w:p>
        </w:tc>
        <w:tc>
          <w:tcPr>
            <w:tcW w:w="1203" w:type="dxa"/>
            <w:tcBorders>
              <w:top w:val="nil"/>
              <w:left w:val="nil"/>
              <w:bottom w:val="nil"/>
              <w:right w:val="nil"/>
            </w:tcBorders>
            <w:shd w:val="clear" w:color="auto" w:fill="auto"/>
            <w:noWrap/>
            <w:vAlign w:val="center"/>
            <w:hideMark/>
          </w:tcPr>
          <w:p w14:paraId="4BE72D5A"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4.01ns</w:t>
            </w:r>
          </w:p>
        </w:tc>
        <w:tc>
          <w:tcPr>
            <w:tcW w:w="1138" w:type="dxa"/>
            <w:tcBorders>
              <w:top w:val="nil"/>
              <w:left w:val="nil"/>
              <w:bottom w:val="nil"/>
              <w:right w:val="nil"/>
            </w:tcBorders>
            <w:shd w:val="clear" w:color="auto" w:fill="auto"/>
            <w:noWrap/>
            <w:vAlign w:val="center"/>
            <w:hideMark/>
          </w:tcPr>
          <w:p w14:paraId="7EC3C0C4"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113.11**</w:t>
            </w:r>
          </w:p>
        </w:tc>
      </w:tr>
      <w:tr w:rsidR="00752650" w:rsidRPr="00D44C0F" w14:paraId="2E30AE5F" w14:textId="77777777" w:rsidTr="00D659C8">
        <w:trPr>
          <w:trHeight w:val="323"/>
        </w:trPr>
        <w:tc>
          <w:tcPr>
            <w:tcW w:w="1140" w:type="dxa"/>
            <w:tcBorders>
              <w:top w:val="nil"/>
              <w:left w:val="nil"/>
              <w:bottom w:val="nil"/>
              <w:right w:val="nil"/>
            </w:tcBorders>
            <w:shd w:val="clear" w:color="auto" w:fill="auto"/>
            <w:noWrap/>
            <w:vAlign w:val="center"/>
            <w:hideMark/>
          </w:tcPr>
          <w:p w14:paraId="0D8BA74C"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Gen (G)</w:t>
            </w:r>
          </w:p>
        </w:tc>
        <w:tc>
          <w:tcPr>
            <w:tcW w:w="995" w:type="dxa"/>
            <w:tcBorders>
              <w:top w:val="nil"/>
              <w:left w:val="nil"/>
              <w:bottom w:val="nil"/>
              <w:right w:val="nil"/>
            </w:tcBorders>
            <w:shd w:val="clear" w:color="auto" w:fill="auto"/>
            <w:noWrap/>
            <w:vAlign w:val="center"/>
            <w:hideMark/>
          </w:tcPr>
          <w:p w14:paraId="419DBFEA"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84</w:t>
            </w:r>
          </w:p>
        </w:tc>
        <w:tc>
          <w:tcPr>
            <w:tcW w:w="1181" w:type="dxa"/>
            <w:tcBorders>
              <w:top w:val="nil"/>
              <w:left w:val="nil"/>
              <w:bottom w:val="nil"/>
              <w:right w:val="nil"/>
            </w:tcBorders>
            <w:shd w:val="clear" w:color="auto" w:fill="auto"/>
            <w:noWrap/>
            <w:vAlign w:val="center"/>
            <w:hideMark/>
          </w:tcPr>
          <w:p w14:paraId="5BD83B6A"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1.54***</w:t>
            </w:r>
          </w:p>
        </w:tc>
        <w:tc>
          <w:tcPr>
            <w:tcW w:w="1201" w:type="dxa"/>
            <w:tcBorders>
              <w:top w:val="nil"/>
              <w:left w:val="nil"/>
              <w:bottom w:val="nil"/>
              <w:right w:val="nil"/>
            </w:tcBorders>
            <w:shd w:val="clear" w:color="auto" w:fill="auto"/>
            <w:noWrap/>
            <w:vAlign w:val="center"/>
            <w:hideMark/>
          </w:tcPr>
          <w:p w14:paraId="116C2F5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18.54***</w:t>
            </w:r>
          </w:p>
        </w:tc>
        <w:tc>
          <w:tcPr>
            <w:tcW w:w="1431" w:type="dxa"/>
            <w:tcBorders>
              <w:top w:val="nil"/>
              <w:left w:val="nil"/>
              <w:bottom w:val="nil"/>
              <w:right w:val="nil"/>
            </w:tcBorders>
            <w:shd w:val="clear" w:color="auto" w:fill="auto"/>
            <w:noWrap/>
            <w:vAlign w:val="center"/>
            <w:hideMark/>
          </w:tcPr>
          <w:p w14:paraId="7E60202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162.77ns</w:t>
            </w:r>
          </w:p>
        </w:tc>
        <w:tc>
          <w:tcPr>
            <w:tcW w:w="1548" w:type="dxa"/>
            <w:tcBorders>
              <w:top w:val="nil"/>
              <w:left w:val="nil"/>
              <w:bottom w:val="nil"/>
              <w:right w:val="nil"/>
            </w:tcBorders>
            <w:shd w:val="clear" w:color="auto" w:fill="auto"/>
            <w:noWrap/>
            <w:vAlign w:val="center"/>
            <w:hideMark/>
          </w:tcPr>
          <w:p w14:paraId="48BE36F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116.48ns</w:t>
            </w:r>
          </w:p>
        </w:tc>
        <w:tc>
          <w:tcPr>
            <w:tcW w:w="1433" w:type="dxa"/>
            <w:tcBorders>
              <w:top w:val="nil"/>
              <w:left w:val="nil"/>
              <w:bottom w:val="nil"/>
              <w:right w:val="nil"/>
            </w:tcBorders>
            <w:shd w:val="clear" w:color="auto" w:fill="auto"/>
            <w:noWrap/>
            <w:vAlign w:val="center"/>
            <w:hideMark/>
          </w:tcPr>
          <w:p w14:paraId="444F373C"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194.4**</w:t>
            </w:r>
          </w:p>
        </w:tc>
        <w:tc>
          <w:tcPr>
            <w:tcW w:w="1548" w:type="dxa"/>
            <w:tcBorders>
              <w:top w:val="nil"/>
              <w:left w:val="nil"/>
              <w:bottom w:val="nil"/>
              <w:right w:val="nil"/>
            </w:tcBorders>
            <w:shd w:val="clear" w:color="auto" w:fill="auto"/>
            <w:noWrap/>
            <w:vAlign w:val="center"/>
            <w:hideMark/>
          </w:tcPr>
          <w:p w14:paraId="2E06D7A8"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270.72***</w:t>
            </w:r>
          </w:p>
        </w:tc>
        <w:tc>
          <w:tcPr>
            <w:tcW w:w="1203" w:type="dxa"/>
            <w:tcBorders>
              <w:top w:val="nil"/>
              <w:left w:val="nil"/>
              <w:bottom w:val="nil"/>
              <w:right w:val="nil"/>
            </w:tcBorders>
            <w:shd w:val="clear" w:color="auto" w:fill="auto"/>
            <w:noWrap/>
            <w:vAlign w:val="center"/>
            <w:hideMark/>
          </w:tcPr>
          <w:p w14:paraId="578C2039"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5.82***</w:t>
            </w:r>
          </w:p>
        </w:tc>
        <w:tc>
          <w:tcPr>
            <w:tcW w:w="1138" w:type="dxa"/>
            <w:tcBorders>
              <w:top w:val="nil"/>
              <w:left w:val="nil"/>
              <w:bottom w:val="nil"/>
              <w:right w:val="nil"/>
            </w:tcBorders>
            <w:shd w:val="clear" w:color="auto" w:fill="auto"/>
            <w:noWrap/>
            <w:vAlign w:val="center"/>
            <w:hideMark/>
          </w:tcPr>
          <w:p w14:paraId="35BCFC88"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68.68***</w:t>
            </w:r>
          </w:p>
        </w:tc>
      </w:tr>
      <w:tr w:rsidR="00752650" w:rsidRPr="00D44C0F" w14:paraId="79F69E5C" w14:textId="77777777" w:rsidTr="00D659C8">
        <w:trPr>
          <w:trHeight w:val="323"/>
        </w:trPr>
        <w:tc>
          <w:tcPr>
            <w:tcW w:w="1140" w:type="dxa"/>
            <w:tcBorders>
              <w:top w:val="nil"/>
              <w:left w:val="nil"/>
              <w:bottom w:val="nil"/>
              <w:right w:val="nil"/>
            </w:tcBorders>
            <w:shd w:val="clear" w:color="auto" w:fill="auto"/>
            <w:noWrap/>
            <w:vAlign w:val="center"/>
            <w:hideMark/>
          </w:tcPr>
          <w:p w14:paraId="1C9E387F"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Gen*Env</w:t>
            </w:r>
          </w:p>
        </w:tc>
        <w:tc>
          <w:tcPr>
            <w:tcW w:w="995" w:type="dxa"/>
            <w:tcBorders>
              <w:top w:val="nil"/>
              <w:left w:val="nil"/>
              <w:bottom w:val="nil"/>
              <w:right w:val="nil"/>
            </w:tcBorders>
            <w:shd w:val="clear" w:color="auto" w:fill="auto"/>
            <w:noWrap/>
            <w:vAlign w:val="center"/>
            <w:hideMark/>
          </w:tcPr>
          <w:p w14:paraId="7CEA2CA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84</w:t>
            </w:r>
          </w:p>
        </w:tc>
        <w:tc>
          <w:tcPr>
            <w:tcW w:w="1181" w:type="dxa"/>
            <w:tcBorders>
              <w:top w:val="nil"/>
              <w:left w:val="nil"/>
              <w:bottom w:val="nil"/>
              <w:right w:val="nil"/>
            </w:tcBorders>
            <w:shd w:val="clear" w:color="auto" w:fill="auto"/>
            <w:noWrap/>
            <w:vAlign w:val="center"/>
            <w:hideMark/>
          </w:tcPr>
          <w:p w14:paraId="3EBF548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1.43**</w:t>
            </w:r>
          </w:p>
        </w:tc>
        <w:tc>
          <w:tcPr>
            <w:tcW w:w="1201" w:type="dxa"/>
            <w:tcBorders>
              <w:top w:val="nil"/>
              <w:left w:val="nil"/>
              <w:bottom w:val="nil"/>
              <w:right w:val="nil"/>
            </w:tcBorders>
            <w:shd w:val="clear" w:color="auto" w:fill="auto"/>
            <w:noWrap/>
            <w:vAlign w:val="center"/>
            <w:hideMark/>
          </w:tcPr>
          <w:p w14:paraId="4D1A03A0"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15.87***</w:t>
            </w:r>
          </w:p>
        </w:tc>
        <w:tc>
          <w:tcPr>
            <w:tcW w:w="1431" w:type="dxa"/>
            <w:tcBorders>
              <w:top w:val="nil"/>
              <w:left w:val="nil"/>
              <w:bottom w:val="nil"/>
              <w:right w:val="nil"/>
            </w:tcBorders>
            <w:shd w:val="clear" w:color="auto" w:fill="auto"/>
            <w:noWrap/>
            <w:vAlign w:val="center"/>
            <w:hideMark/>
          </w:tcPr>
          <w:p w14:paraId="7A09E96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172.6ns</w:t>
            </w:r>
          </w:p>
        </w:tc>
        <w:tc>
          <w:tcPr>
            <w:tcW w:w="1548" w:type="dxa"/>
            <w:tcBorders>
              <w:top w:val="nil"/>
              <w:left w:val="nil"/>
              <w:bottom w:val="nil"/>
              <w:right w:val="nil"/>
            </w:tcBorders>
            <w:shd w:val="clear" w:color="auto" w:fill="auto"/>
            <w:noWrap/>
            <w:vAlign w:val="center"/>
            <w:hideMark/>
          </w:tcPr>
          <w:p w14:paraId="694B7A1E"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117.3ns</w:t>
            </w:r>
          </w:p>
        </w:tc>
        <w:tc>
          <w:tcPr>
            <w:tcW w:w="1433" w:type="dxa"/>
            <w:tcBorders>
              <w:top w:val="nil"/>
              <w:left w:val="nil"/>
              <w:bottom w:val="nil"/>
              <w:right w:val="nil"/>
            </w:tcBorders>
            <w:shd w:val="clear" w:color="auto" w:fill="auto"/>
            <w:noWrap/>
            <w:vAlign w:val="center"/>
            <w:hideMark/>
          </w:tcPr>
          <w:p w14:paraId="0F98B42F"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155.86ns</w:t>
            </w:r>
          </w:p>
        </w:tc>
        <w:tc>
          <w:tcPr>
            <w:tcW w:w="1548" w:type="dxa"/>
            <w:tcBorders>
              <w:top w:val="nil"/>
              <w:left w:val="nil"/>
              <w:bottom w:val="nil"/>
              <w:right w:val="nil"/>
            </w:tcBorders>
            <w:shd w:val="clear" w:color="auto" w:fill="auto"/>
            <w:noWrap/>
            <w:vAlign w:val="center"/>
            <w:hideMark/>
          </w:tcPr>
          <w:p w14:paraId="70451609"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268.52***</w:t>
            </w:r>
          </w:p>
        </w:tc>
        <w:tc>
          <w:tcPr>
            <w:tcW w:w="1203" w:type="dxa"/>
            <w:tcBorders>
              <w:top w:val="nil"/>
              <w:left w:val="nil"/>
              <w:bottom w:val="nil"/>
              <w:right w:val="nil"/>
            </w:tcBorders>
            <w:shd w:val="clear" w:color="auto" w:fill="auto"/>
            <w:noWrap/>
            <w:vAlign w:val="center"/>
            <w:hideMark/>
          </w:tcPr>
          <w:p w14:paraId="256B427E"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5.02***</w:t>
            </w:r>
          </w:p>
        </w:tc>
        <w:tc>
          <w:tcPr>
            <w:tcW w:w="1138" w:type="dxa"/>
            <w:tcBorders>
              <w:top w:val="nil"/>
              <w:left w:val="nil"/>
              <w:bottom w:val="nil"/>
              <w:right w:val="nil"/>
            </w:tcBorders>
            <w:shd w:val="clear" w:color="auto" w:fill="auto"/>
            <w:noWrap/>
            <w:vAlign w:val="center"/>
            <w:hideMark/>
          </w:tcPr>
          <w:p w14:paraId="1EE2B2EB"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54.83***</w:t>
            </w:r>
          </w:p>
        </w:tc>
      </w:tr>
      <w:tr w:rsidR="00752650" w:rsidRPr="00D44C0F" w14:paraId="06522A8B" w14:textId="77777777" w:rsidTr="00D659C8">
        <w:trPr>
          <w:trHeight w:val="225"/>
        </w:trPr>
        <w:tc>
          <w:tcPr>
            <w:tcW w:w="1140" w:type="dxa"/>
            <w:tcBorders>
              <w:top w:val="nil"/>
              <w:left w:val="nil"/>
              <w:bottom w:val="dotted" w:sz="4" w:space="0" w:color="auto"/>
              <w:right w:val="nil"/>
            </w:tcBorders>
            <w:shd w:val="clear" w:color="auto" w:fill="auto"/>
            <w:noWrap/>
            <w:vAlign w:val="center"/>
            <w:hideMark/>
          </w:tcPr>
          <w:p w14:paraId="05262A15"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Error</w:t>
            </w:r>
          </w:p>
        </w:tc>
        <w:tc>
          <w:tcPr>
            <w:tcW w:w="995" w:type="dxa"/>
            <w:tcBorders>
              <w:top w:val="nil"/>
              <w:left w:val="nil"/>
              <w:bottom w:val="dotted" w:sz="4" w:space="0" w:color="auto"/>
              <w:right w:val="nil"/>
            </w:tcBorders>
            <w:shd w:val="clear" w:color="auto" w:fill="auto"/>
            <w:noWrap/>
            <w:vAlign w:val="center"/>
            <w:hideMark/>
          </w:tcPr>
          <w:p w14:paraId="2429287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317</w:t>
            </w:r>
          </w:p>
        </w:tc>
        <w:tc>
          <w:tcPr>
            <w:tcW w:w="1181" w:type="dxa"/>
            <w:tcBorders>
              <w:top w:val="nil"/>
              <w:left w:val="nil"/>
              <w:bottom w:val="dotted" w:sz="4" w:space="0" w:color="auto"/>
              <w:right w:val="nil"/>
            </w:tcBorders>
            <w:shd w:val="clear" w:color="auto" w:fill="auto"/>
            <w:noWrap/>
            <w:vAlign w:val="center"/>
            <w:hideMark/>
          </w:tcPr>
          <w:p w14:paraId="5A015576"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0.81</w:t>
            </w:r>
          </w:p>
        </w:tc>
        <w:tc>
          <w:tcPr>
            <w:tcW w:w="1201" w:type="dxa"/>
            <w:tcBorders>
              <w:top w:val="nil"/>
              <w:left w:val="nil"/>
              <w:bottom w:val="dotted" w:sz="4" w:space="0" w:color="auto"/>
              <w:right w:val="nil"/>
            </w:tcBorders>
            <w:shd w:val="clear" w:color="auto" w:fill="auto"/>
            <w:noWrap/>
            <w:vAlign w:val="center"/>
            <w:hideMark/>
          </w:tcPr>
          <w:p w14:paraId="0038649E"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5.92</w:t>
            </w:r>
          </w:p>
        </w:tc>
        <w:tc>
          <w:tcPr>
            <w:tcW w:w="1431" w:type="dxa"/>
            <w:tcBorders>
              <w:top w:val="nil"/>
              <w:left w:val="nil"/>
              <w:bottom w:val="dotted" w:sz="4" w:space="0" w:color="auto"/>
              <w:right w:val="nil"/>
            </w:tcBorders>
            <w:shd w:val="clear" w:color="auto" w:fill="auto"/>
            <w:noWrap/>
            <w:vAlign w:val="center"/>
            <w:hideMark/>
          </w:tcPr>
          <w:p w14:paraId="0E789F39"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126.03</w:t>
            </w:r>
          </w:p>
        </w:tc>
        <w:tc>
          <w:tcPr>
            <w:tcW w:w="1548" w:type="dxa"/>
            <w:tcBorders>
              <w:top w:val="nil"/>
              <w:left w:val="nil"/>
              <w:bottom w:val="dotted" w:sz="4" w:space="0" w:color="auto"/>
              <w:right w:val="nil"/>
            </w:tcBorders>
            <w:shd w:val="clear" w:color="auto" w:fill="auto"/>
            <w:noWrap/>
            <w:vAlign w:val="center"/>
            <w:hideMark/>
          </w:tcPr>
          <w:p w14:paraId="44810C6C"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101.45</w:t>
            </w:r>
          </w:p>
        </w:tc>
        <w:tc>
          <w:tcPr>
            <w:tcW w:w="1433" w:type="dxa"/>
            <w:tcBorders>
              <w:top w:val="nil"/>
              <w:left w:val="nil"/>
              <w:bottom w:val="dotted" w:sz="4" w:space="0" w:color="auto"/>
              <w:right w:val="nil"/>
            </w:tcBorders>
            <w:shd w:val="clear" w:color="auto" w:fill="auto"/>
            <w:noWrap/>
            <w:vAlign w:val="center"/>
            <w:hideMark/>
          </w:tcPr>
          <w:p w14:paraId="25C674B7"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116.44</w:t>
            </w:r>
          </w:p>
        </w:tc>
        <w:tc>
          <w:tcPr>
            <w:tcW w:w="1548" w:type="dxa"/>
            <w:tcBorders>
              <w:top w:val="nil"/>
              <w:left w:val="nil"/>
              <w:bottom w:val="dotted" w:sz="4" w:space="0" w:color="auto"/>
              <w:right w:val="nil"/>
            </w:tcBorders>
            <w:shd w:val="clear" w:color="auto" w:fill="auto"/>
            <w:noWrap/>
            <w:vAlign w:val="center"/>
            <w:hideMark/>
          </w:tcPr>
          <w:p w14:paraId="49786899"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103.27</w:t>
            </w:r>
          </w:p>
        </w:tc>
        <w:tc>
          <w:tcPr>
            <w:tcW w:w="1203" w:type="dxa"/>
            <w:tcBorders>
              <w:top w:val="nil"/>
              <w:left w:val="nil"/>
              <w:bottom w:val="dotted" w:sz="4" w:space="0" w:color="auto"/>
              <w:right w:val="nil"/>
            </w:tcBorders>
            <w:shd w:val="clear" w:color="auto" w:fill="auto"/>
            <w:noWrap/>
            <w:vAlign w:val="center"/>
            <w:hideMark/>
          </w:tcPr>
          <w:p w14:paraId="2B518070"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1.64</w:t>
            </w:r>
          </w:p>
        </w:tc>
        <w:tc>
          <w:tcPr>
            <w:tcW w:w="1138" w:type="dxa"/>
            <w:tcBorders>
              <w:top w:val="nil"/>
              <w:left w:val="nil"/>
              <w:bottom w:val="dotted" w:sz="4" w:space="0" w:color="auto"/>
              <w:right w:val="nil"/>
            </w:tcBorders>
            <w:shd w:val="clear" w:color="auto" w:fill="auto"/>
            <w:noWrap/>
            <w:vAlign w:val="center"/>
            <w:hideMark/>
          </w:tcPr>
          <w:p w14:paraId="70B90DC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20.88</w:t>
            </w:r>
          </w:p>
        </w:tc>
      </w:tr>
      <w:tr w:rsidR="00752650" w:rsidRPr="00D44C0F" w14:paraId="3ABF795F" w14:textId="77777777" w:rsidTr="00D659C8">
        <w:trPr>
          <w:trHeight w:val="163"/>
        </w:trPr>
        <w:tc>
          <w:tcPr>
            <w:tcW w:w="1140" w:type="dxa"/>
            <w:tcBorders>
              <w:top w:val="nil"/>
              <w:left w:val="nil"/>
              <w:bottom w:val="single" w:sz="8" w:space="0" w:color="auto"/>
              <w:right w:val="nil"/>
            </w:tcBorders>
            <w:shd w:val="clear" w:color="auto" w:fill="auto"/>
            <w:noWrap/>
            <w:vAlign w:val="center"/>
            <w:hideMark/>
          </w:tcPr>
          <w:p w14:paraId="1936C03C"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CV (%)</w:t>
            </w:r>
          </w:p>
        </w:tc>
        <w:tc>
          <w:tcPr>
            <w:tcW w:w="995" w:type="dxa"/>
            <w:tcBorders>
              <w:top w:val="nil"/>
              <w:left w:val="nil"/>
              <w:bottom w:val="single" w:sz="8" w:space="0" w:color="auto"/>
              <w:right w:val="nil"/>
            </w:tcBorders>
            <w:shd w:val="clear" w:color="auto" w:fill="auto"/>
            <w:noWrap/>
            <w:vAlign w:val="bottom"/>
            <w:hideMark/>
          </w:tcPr>
          <w:p w14:paraId="647977F0"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 </w:t>
            </w:r>
          </w:p>
        </w:tc>
        <w:tc>
          <w:tcPr>
            <w:tcW w:w="1181" w:type="dxa"/>
            <w:tcBorders>
              <w:top w:val="nil"/>
              <w:left w:val="nil"/>
              <w:bottom w:val="single" w:sz="8" w:space="0" w:color="auto"/>
              <w:right w:val="nil"/>
            </w:tcBorders>
            <w:shd w:val="clear" w:color="auto" w:fill="auto"/>
            <w:noWrap/>
            <w:vAlign w:val="center"/>
            <w:hideMark/>
          </w:tcPr>
          <w:p w14:paraId="22FB3098"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30.86</w:t>
            </w:r>
          </w:p>
        </w:tc>
        <w:tc>
          <w:tcPr>
            <w:tcW w:w="1201" w:type="dxa"/>
            <w:tcBorders>
              <w:top w:val="nil"/>
              <w:left w:val="nil"/>
              <w:bottom w:val="single" w:sz="8" w:space="0" w:color="auto"/>
              <w:right w:val="nil"/>
            </w:tcBorders>
            <w:shd w:val="clear" w:color="auto" w:fill="auto"/>
            <w:noWrap/>
            <w:vAlign w:val="center"/>
            <w:hideMark/>
          </w:tcPr>
          <w:p w14:paraId="1983FB1B"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16.57</w:t>
            </w:r>
          </w:p>
        </w:tc>
        <w:tc>
          <w:tcPr>
            <w:tcW w:w="1431" w:type="dxa"/>
            <w:tcBorders>
              <w:top w:val="nil"/>
              <w:left w:val="nil"/>
              <w:bottom w:val="single" w:sz="8" w:space="0" w:color="auto"/>
              <w:right w:val="nil"/>
            </w:tcBorders>
            <w:shd w:val="clear" w:color="auto" w:fill="auto"/>
            <w:noWrap/>
            <w:vAlign w:val="center"/>
            <w:hideMark/>
          </w:tcPr>
          <w:p w14:paraId="7745040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12.29</w:t>
            </w:r>
          </w:p>
        </w:tc>
        <w:tc>
          <w:tcPr>
            <w:tcW w:w="1548" w:type="dxa"/>
            <w:tcBorders>
              <w:top w:val="nil"/>
              <w:left w:val="nil"/>
              <w:bottom w:val="single" w:sz="8" w:space="0" w:color="auto"/>
              <w:right w:val="nil"/>
            </w:tcBorders>
            <w:shd w:val="clear" w:color="auto" w:fill="auto"/>
            <w:noWrap/>
            <w:vAlign w:val="center"/>
            <w:hideMark/>
          </w:tcPr>
          <w:p w14:paraId="2DB7D2B0"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10.13</w:t>
            </w:r>
          </w:p>
        </w:tc>
        <w:tc>
          <w:tcPr>
            <w:tcW w:w="1433" w:type="dxa"/>
            <w:tcBorders>
              <w:top w:val="nil"/>
              <w:left w:val="nil"/>
              <w:bottom w:val="single" w:sz="8" w:space="0" w:color="auto"/>
              <w:right w:val="nil"/>
            </w:tcBorders>
            <w:shd w:val="clear" w:color="auto" w:fill="auto"/>
            <w:noWrap/>
            <w:vAlign w:val="center"/>
            <w:hideMark/>
          </w:tcPr>
          <w:p w14:paraId="001A7D7D"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10.09</w:t>
            </w:r>
          </w:p>
        </w:tc>
        <w:tc>
          <w:tcPr>
            <w:tcW w:w="1548" w:type="dxa"/>
            <w:tcBorders>
              <w:top w:val="nil"/>
              <w:left w:val="nil"/>
              <w:bottom w:val="single" w:sz="8" w:space="0" w:color="auto"/>
              <w:right w:val="nil"/>
            </w:tcBorders>
            <w:shd w:val="clear" w:color="auto" w:fill="auto"/>
            <w:noWrap/>
            <w:vAlign w:val="center"/>
            <w:hideMark/>
          </w:tcPr>
          <w:p w14:paraId="134CC5D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7.4</w:t>
            </w:r>
          </w:p>
        </w:tc>
        <w:tc>
          <w:tcPr>
            <w:tcW w:w="1203" w:type="dxa"/>
            <w:tcBorders>
              <w:top w:val="nil"/>
              <w:left w:val="nil"/>
              <w:bottom w:val="single" w:sz="8" w:space="0" w:color="auto"/>
              <w:right w:val="nil"/>
            </w:tcBorders>
            <w:shd w:val="clear" w:color="auto" w:fill="auto"/>
            <w:noWrap/>
            <w:vAlign w:val="center"/>
            <w:hideMark/>
          </w:tcPr>
          <w:p w14:paraId="034E304F"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20.38</w:t>
            </w:r>
          </w:p>
        </w:tc>
        <w:tc>
          <w:tcPr>
            <w:tcW w:w="1138" w:type="dxa"/>
            <w:tcBorders>
              <w:top w:val="nil"/>
              <w:left w:val="nil"/>
              <w:bottom w:val="single" w:sz="8" w:space="0" w:color="auto"/>
              <w:right w:val="nil"/>
            </w:tcBorders>
            <w:shd w:val="clear" w:color="auto" w:fill="auto"/>
            <w:noWrap/>
            <w:vAlign w:val="center"/>
            <w:hideMark/>
          </w:tcPr>
          <w:p w14:paraId="69A003D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16.02</w:t>
            </w:r>
          </w:p>
        </w:tc>
      </w:tr>
    </w:tbl>
    <w:p w14:paraId="5EA00BA6" w14:textId="77777777" w:rsidR="00752650" w:rsidRPr="00BE2692" w:rsidRDefault="00752650" w:rsidP="00752650">
      <w:pPr>
        <w:spacing w:after="0" w:line="240" w:lineRule="auto"/>
        <w:jc w:val="both"/>
        <w:rPr>
          <w:rFonts w:ascii="Calibri" w:hAnsi="Calibri" w:cs="Calibri"/>
          <w:sz w:val="18"/>
          <w:szCs w:val="18"/>
        </w:rPr>
      </w:pPr>
      <w:r w:rsidRPr="00BE2692">
        <w:rPr>
          <w:rFonts w:ascii="Calibri" w:hAnsi="Calibri" w:cs="Calibri"/>
          <w:sz w:val="18"/>
          <w:szCs w:val="18"/>
        </w:rPr>
        <w:t>. *, **, *** Significant at p ≤ 0.01, p ≤ 0.001 and 0.0001 levels, respectively, ns = not significant. Gen, Genotype; Env, Environment (seasons); Rep, Replication; CV, Coefficient of Variation, NOBB, Number of primary branching</w:t>
      </w:r>
      <w:r>
        <w:rPr>
          <w:rFonts w:ascii="Calibri" w:hAnsi="Calibri" w:cs="Calibri"/>
          <w:sz w:val="18"/>
          <w:szCs w:val="18"/>
        </w:rPr>
        <w:t xml:space="preserve">; </w:t>
      </w:r>
      <w:r w:rsidRPr="00BE2692">
        <w:rPr>
          <w:rFonts w:ascii="Calibri" w:hAnsi="Calibri" w:cs="Calibri"/>
          <w:sz w:val="18"/>
          <w:szCs w:val="18"/>
        </w:rPr>
        <w:t xml:space="preserve">NOSPP, </w:t>
      </w:r>
      <w:r>
        <w:rPr>
          <w:rFonts w:ascii="Calibri" w:hAnsi="Calibri" w:cs="Calibri"/>
          <w:sz w:val="18"/>
          <w:szCs w:val="18"/>
        </w:rPr>
        <w:t xml:space="preserve">Number of seed per plant; DFP, Days to first flowering; </w:t>
      </w:r>
      <w:r w:rsidRPr="00BE2692">
        <w:rPr>
          <w:rFonts w:ascii="Calibri" w:hAnsi="Calibri" w:cs="Calibri"/>
          <w:sz w:val="18"/>
          <w:szCs w:val="18"/>
        </w:rPr>
        <w:t>DFA, Days t</w:t>
      </w:r>
      <w:r>
        <w:rPr>
          <w:rFonts w:ascii="Calibri" w:hAnsi="Calibri" w:cs="Calibri"/>
          <w:sz w:val="18"/>
          <w:szCs w:val="18"/>
        </w:rPr>
        <w:t xml:space="preserve">o 50% flowering; </w:t>
      </w:r>
      <w:r w:rsidRPr="00BE2692">
        <w:rPr>
          <w:rFonts w:ascii="Calibri" w:hAnsi="Calibri" w:cs="Calibri"/>
          <w:sz w:val="18"/>
          <w:szCs w:val="18"/>
        </w:rPr>
        <w:t xml:space="preserve">DPM, Days to plant maturity, PODWT, </w:t>
      </w:r>
      <w:r>
        <w:rPr>
          <w:rFonts w:ascii="Calibri" w:hAnsi="Calibri" w:cs="Calibri"/>
          <w:sz w:val="18"/>
          <w:szCs w:val="18"/>
        </w:rPr>
        <w:t xml:space="preserve">Pod weight per plant; </w:t>
      </w:r>
      <w:r w:rsidRPr="00BE2692">
        <w:rPr>
          <w:rFonts w:ascii="Calibri" w:hAnsi="Calibri" w:cs="Calibri"/>
          <w:sz w:val="18"/>
          <w:szCs w:val="18"/>
        </w:rPr>
        <w:t xml:space="preserve">SEEDWT, </w:t>
      </w:r>
      <w:r>
        <w:rPr>
          <w:rFonts w:ascii="Calibri" w:hAnsi="Calibri" w:cs="Calibri"/>
          <w:sz w:val="18"/>
          <w:szCs w:val="18"/>
        </w:rPr>
        <w:t xml:space="preserve">100 </w:t>
      </w:r>
      <w:r w:rsidRPr="00BE2692">
        <w:rPr>
          <w:rFonts w:ascii="Calibri" w:hAnsi="Calibri" w:cs="Calibri"/>
          <w:sz w:val="18"/>
          <w:szCs w:val="18"/>
        </w:rPr>
        <w:t xml:space="preserve">Seed weight </w:t>
      </w:r>
    </w:p>
    <w:p w14:paraId="3CEBCCDA" w14:textId="77777777" w:rsidR="00752650" w:rsidRPr="00BD03EA" w:rsidRDefault="00752650" w:rsidP="00752650">
      <w:pPr>
        <w:spacing w:after="0" w:line="240" w:lineRule="auto"/>
        <w:jc w:val="both"/>
        <w:rPr>
          <w:rFonts w:ascii="Calibri" w:hAnsi="Calibri" w:cs="Calibri"/>
          <w:sz w:val="20"/>
          <w:szCs w:val="20"/>
        </w:rPr>
      </w:pPr>
      <w:r>
        <w:rPr>
          <w:rFonts w:ascii="Calibri" w:hAnsi="Calibri" w:cs="Calibri"/>
          <w:sz w:val="20"/>
          <w:szCs w:val="20"/>
        </w:rPr>
        <w:t xml:space="preserve"> </w:t>
      </w:r>
    </w:p>
    <w:p w14:paraId="3D1E901A" w14:textId="77777777" w:rsidR="00752650" w:rsidRPr="00BD03EA" w:rsidRDefault="00752650" w:rsidP="00752650">
      <w:pPr>
        <w:spacing w:after="0" w:line="240" w:lineRule="auto"/>
        <w:jc w:val="both"/>
        <w:rPr>
          <w:rFonts w:ascii="Calibri" w:hAnsi="Calibri" w:cs="Calibri"/>
          <w:b/>
          <w:sz w:val="20"/>
          <w:szCs w:val="20"/>
        </w:rPr>
      </w:pPr>
      <w:r w:rsidRPr="00BD03EA">
        <w:rPr>
          <w:rFonts w:ascii="Calibri" w:hAnsi="Calibri" w:cs="Calibri"/>
          <w:b/>
          <w:sz w:val="20"/>
          <w:szCs w:val="20"/>
        </w:rPr>
        <w:t>Table 4: Mean squares from the combined ANOVA (Umudike) for traits recorded across two seasons (2020 and 2021).</w:t>
      </w:r>
    </w:p>
    <w:tbl>
      <w:tblPr>
        <w:tblW w:w="13082" w:type="dxa"/>
        <w:tblInd w:w="93" w:type="dxa"/>
        <w:tblLook w:val="04A0" w:firstRow="1" w:lastRow="0" w:firstColumn="1" w:lastColumn="0" w:noHBand="0" w:noVBand="1"/>
      </w:tblPr>
      <w:tblGrid>
        <w:gridCol w:w="1161"/>
        <w:gridCol w:w="1013"/>
        <w:gridCol w:w="1340"/>
        <w:gridCol w:w="1013"/>
        <w:gridCol w:w="1140"/>
        <w:gridCol w:w="1457"/>
        <w:gridCol w:w="1107"/>
        <w:gridCol w:w="1105"/>
        <w:gridCol w:w="1575"/>
        <w:gridCol w:w="1013"/>
        <w:gridCol w:w="1158"/>
      </w:tblGrid>
      <w:tr w:rsidR="00752650" w:rsidRPr="00D44C0F" w14:paraId="691D3E94" w14:textId="77777777" w:rsidTr="00D659C8">
        <w:trPr>
          <w:trHeight w:val="211"/>
        </w:trPr>
        <w:tc>
          <w:tcPr>
            <w:tcW w:w="1161" w:type="dxa"/>
            <w:tcBorders>
              <w:top w:val="single" w:sz="8" w:space="0" w:color="auto"/>
              <w:left w:val="nil"/>
              <w:bottom w:val="single" w:sz="8" w:space="0" w:color="auto"/>
              <w:right w:val="nil"/>
            </w:tcBorders>
            <w:shd w:val="clear" w:color="auto" w:fill="FFFFFF" w:themeFill="background1"/>
            <w:noWrap/>
            <w:vAlign w:val="center"/>
            <w:hideMark/>
          </w:tcPr>
          <w:p w14:paraId="588B052B" w14:textId="77777777" w:rsidR="00752650" w:rsidRPr="00BD03EA" w:rsidRDefault="00752650" w:rsidP="00D659C8">
            <w:pPr>
              <w:spacing w:after="0" w:line="240" w:lineRule="auto"/>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Source</w:t>
            </w:r>
          </w:p>
        </w:tc>
        <w:tc>
          <w:tcPr>
            <w:tcW w:w="1013" w:type="dxa"/>
            <w:tcBorders>
              <w:top w:val="single" w:sz="8" w:space="0" w:color="auto"/>
              <w:left w:val="nil"/>
              <w:bottom w:val="single" w:sz="8" w:space="0" w:color="auto"/>
              <w:right w:val="nil"/>
            </w:tcBorders>
            <w:shd w:val="clear" w:color="auto" w:fill="FFFFFF" w:themeFill="background1"/>
            <w:noWrap/>
            <w:vAlign w:val="center"/>
            <w:hideMark/>
          </w:tcPr>
          <w:p w14:paraId="685226A6"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w:t>
            </w:r>
          </w:p>
        </w:tc>
        <w:tc>
          <w:tcPr>
            <w:tcW w:w="1340" w:type="dxa"/>
            <w:tcBorders>
              <w:top w:val="single" w:sz="8" w:space="0" w:color="auto"/>
              <w:left w:val="nil"/>
              <w:bottom w:val="single" w:sz="8" w:space="0" w:color="auto"/>
              <w:right w:val="nil"/>
            </w:tcBorders>
            <w:shd w:val="clear" w:color="auto" w:fill="FFFFFF" w:themeFill="background1"/>
            <w:noWrap/>
            <w:vAlign w:val="center"/>
            <w:hideMark/>
          </w:tcPr>
          <w:p w14:paraId="32A19AF4"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NOLA</w:t>
            </w:r>
          </w:p>
        </w:tc>
        <w:tc>
          <w:tcPr>
            <w:tcW w:w="1013" w:type="dxa"/>
            <w:tcBorders>
              <w:top w:val="single" w:sz="8" w:space="0" w:color="auto"/>
              <w:left w:val="nil"/>
              <w:bottom w:val="single" w:sz="8" w:space="0" w:color="auto"/>
              <w:right w:val="nil"/>
            </w:tcBorders>
            <w:shd w:val="clear" w:color="auto" w:fill="FFFFFF" w:themeFill="background1"/>
            <w:noWrap/>
            <w:vAlign w:val="center"/>
            <w:hideMark/>
          </w:tcPr>
          <w:p w14:paraId="7CC244A6"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NOBB</w:t>
            </w:r>
          </w:p>
        </w:tc>
        <w:tc>
          <w:tcPr>
            <w:tcW w:w="1140" w:type="dxa"/>
            <w:tcBorders>
              <w:top w:val="single" w:sz="8" w:space="0" w:color="auto"/>
              <w:left w:val="nil"/>
              <w:bottom w:val="single" w:sz="8" w:space="0" w:color="auto"/>
              <w:right w:val="nil"/>
            </w:tcBorders>
            <w:shd w:val="clear" w:color="auto" w:fill="FFFFFF" w:themeFill="background1"/>
            <w:noWrap/>
            <w:vAlign w:val="center"/>
            <w:hideMark/>
          </w:tcPr>
          <w:p w14:paraId="43D0957B"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NOSPP</w:t>
            </w:r>
          </w:p>
        </w:tc>
        <w:tc>
          <w:tcPr>
            <w:tcW w:w="1457" w:type="dxa"/>
            <w:tcBorders>
              <w:top w:val="single" w:sz="8" w:space="0" w:color="auto"/>
              <w:left w:val="nil"/>
              <w:bottom w:val="single" w:sz="8" w:space="0" w:color="auto"/>
              <w:right w:val="nil"/>
            </w:tcBorders>
            <w:shd w:val="clear" w:color="auto" w:fill="FFFFFF" w:themeFill="background1"/>
            <w:noWrap/>
            <w:vAlign w:val="center"/>
            <w:hideMark/>
          </w:tcPr>
          <w:p w14:paraId="34036F38"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DFP</w:t>
            </w:r>
          </w:p>
        </w:tc>
        <w:tc>
          <w:tcPr>
            <w:tcW w:w="1107" w:type="dxa"/>
            <w:tcBorders>
              <w:top w:val="single" w:sz="8" w:space="0" w:color="auto"/>
              <w:left w:val="nil"/>
              <w:bottom w:val="single" w:sz="8" w:space="0" w:color="auto"/>
              <w:right w:val="nil"/>
            </w:tcBorders>
            <w:shd w:val="clear" w:color="auto" w:fill="FFFFFF" w:themeFill="background1"/>
            <w:noWrap/>
            <w:vAlign w:val="center"/>
            <w:hideMark/>
          </w:tcPr>
          <w:p w14:paraId="02CE8187"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DFA</w:t>
            </w:r>
          </w:p>
        </w:tc>
        <w:tc>
          <w:tcPr>
            <w:tcW w:w="1105" w:type="dxa"/>
            <w:tcBorders>
              <w:top w:val="single" w:sz="8" w:space="0" w:color="auto"/>
              <w:left w:val="nil"/>
              <w:bottom w:val="single" w:sz="8" w:space="0" w:color="auto"/>
              <w:right w:val="nil"/>
            </w:tcBorders>
            <w:shd w:val="clear" w:color="auto" w:fill="FFFFFF" w:themeFill="background1"/>
            <w:noWrap/>
            <w:vAlign w:val="center"/>
            <w:hideMark/>
          </w:tcPr>
          <w:p w14:paraId="474BC4C6"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DFB</w:t>
            </w:r>
          </w:p>
        </w:tc>
        <w:tc>
          <w:tcPr>
            <w:tcW w:w="1575" w:type="dxa"/>
            <w:tcBorders>
              <w:top w:val="single" w:sz="8" w:space="0" w:color="auto"/>
              <w:left w:val="nil"/>
              <w:bottom w:val="single" w:sz="8" w:space="0" w:color="auto"/>
              <w:right w:val="nil"/>
            </w:tcBorders>
            <w:shd w:val="clear" w:color="auto" w:fill="FFFFFF" w:themeFill="background1"/>
            <w:noWrap/>
            <w:vAlign w:val="center"/>
            <w:hideMark/>
          </w:tcPr>
          <w:p w14:paraId="40C8CAA1"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DPM</w:t>
            </w:r>
          </w:p>
        </w:tc>
        <w:tc>
          <w:tcPr>
            <w:tcW w:w="1013" w:type="dxa"/>
            <w:tcBorders>
              <w:top w:val="single" w:sz="8" w:space="0" w:color="auto"/>
              <w:left w:val="nil"/>
              <w:bottom w:val="single" w:sz="8" w:space="0" w:color="auto"/>
              <w:right w:val="nil"/>
            </w:tcBorders>
            <w:shd w:val="clear" w:color="auto" w:fill="FFFFFF" w:themeFill="background1"/>
            <w:noWrap/>
            <w:vAlign w:val="center"/>
            <w:hideMark/>
          </w:tcPr>
          <w:p w14:paraId="72126624"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PODWT</w:t>
            </w:r>
          </w:p>
        </w:tc>
        <w:tc>
          <w:tcPr>
            <w:tcW w:w="1158" w:type="dxa"/>
            <w:tcBorders>
              <w:top w:val="single" w:sz="8" w:space="0" w:color="auto"/>
              <w:left w:val="nil"/>
              <w:bottom w:val="single" w:sz="8" w:space="0" w:color="auto"/>
              <w:right w:val="nil"/>
            </w:tcBorders>
            <w:shd w:val="clear" w:color="auto" w:fill="FFFFFF" w:themeFill="background1"/>
            <w:noWrap/>
            <w:vAlign w:val="center"/>
            <w:hideMark/>
          </w:tcPr>
          <w:p w14:paraId="46E5633F"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SEEDWTA</w:t>
            </w:r>
          </w:p>
        </w:tc>
      </w:tr>
      <w:tr w:rsidR="00752650" w:rsidRPr="00D44C0F" w14:paraId="65A71673" w14:textId="77777777" w:rsidTr="00D659C8">
        <w:trPr>
          <w:trHeight w:val="347"/>
        </w:trPr>
        <w:tc>
          <w:tcPr>
            <w:tcW w:w="1161" w:type="dxa"/>
            <w:tcBorders>
              <w:top w:val="nil"/>
              <w:left w:val="nil"/>
              <w:bottom w:val="nil"/>
              <w:right w:val="nil"/>
            </w:tcBorders>
            <w:shd w:val="clear" w:color="auto" w:fill="auto"/>
            <w:noWrap/>
            <w:vAlign w:val="center"/>
            <w:hideMark/>
          </w:tcPr>
          <w:p w14:paraId="21F693AD"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Env (E)</w:t>
            </w:r>
          </w:p>
        </w:tc>
        <w:tc>
          <w:tcPr>
            <w:tcW w:w="1013" w:type="dxa"/>
            <w:tcBorders>
              <w:top w:val="nil"/>
              <w:left w:val="nil"/>
              <w:bottom w:val="nil"/>
              <w:right w:val="nil"/>
            </w:tcBorders>
            <w:shd w:val="clear" w:color="auto" w:fill="auto"/>
            <w:noWrap/>
            <w:vAlign w:val="center"/>
            <w:hideMark/>
          </w:tcPr>
          <w:p w14:paraId="0B8C1A8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w:t>
            </w:r>
          </w:p>
        </w:tc>
        <w:tc>
          <w:tcPr>
            <w:tcW w:w="1340" w:type="dxa"/>
            <w:tcBorders>
              <w:top w:val="nil"/>
              <w:left w:val="nil"/>
              <w:bottom w:val="nil"/>
              <w:right w:val="nil"/>
            </w:tcBorders>
            <w:shd w:val="clear" w:color="auto" w:fill="auto"/>
            <w:noWrap/>
            <w:vAlign w:val="center"/>
            <w:hideMark/>
          </w:tcPr>
          <w:p w14:paraId="18E1ABB8"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1079.88***</w:t>
            </w:r>
          </w:p>
        </w:tc>
        <w:tc>
          <w:tcPr>
            <w:tcW w:w="1013" w:type="dxa"/>
            <w:tcBorders>
              <w:top w:val="nil"/>
              <w:left w:val="nil"/>
              <w:bottom w:val="nil"/>
              <w:right w:val="nil"/>
            </w:tcBorders>
            <w:shd w:val="clear" w:color="auto" w:fill="auto"/>
            <w:noWrap/>
            <w:vAlign w:val="center"/>
            <w:hideMark/>
          </w:tcPr>
          <w:p w14:paraId="2485780E"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3.16ns</w:t>
            </w:r>
          </w:p>
        </w:tc>
        <w:tc>
          <w:tcPr>
            <w:tcW w:w="1140" w:type="dxa"/>
            <w:tcBorders>
              <w:top w:val="nil"/>
              <w:left w:val="nil"/>
              <w:bottom w:val="nil"/>
              <w:right w:val="nil"/>
            </w:tcBorders>
            <w:shd w:val="clear" w:color="auto" w:fill="auto"/>
            <w:noWrap/>
            <w:vAlign w:val="center"/>
            <w:hideMark/>
          </w:tcPr>
          <w:p w14:paraId="2F5B6C21"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26.76ns</w:t>
            </w:r>
          </w:p>
        </w:tc>
        <w:tc>
          <w:tcPr>
            <w:tcW w:w="1457" w:type="dxa"/>
            <w:tcBorders>
              <w:top w:val="nil"/>
              <w:left w:val="nil"/>
              <w:bottom w:val="nil"/>
              <w:right w:val="nil"/>
            </w:tcBorders>
            <w:shd w:val="clear" w:color="auto" w:fill="auto"/>
            <w:noWrap/>
            <w:vAlign w:val="center"/>
            <w:hideMark/>
          </w:tcPr>
          <w:p w14:paraId="61500CEC"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23256.40***</w:t>
            </w:r>
          </w:p>
        </w:tc>
        <w:tc>
          <w:tcPr>
            <w:tcW w:w="1107" w:type="dxa"/>
            <w:tcBorders>
              <w:top w:val="nil"/>
              <w:left w:val="nil"/>
              <w:bottom w:val="nil"/>
              <w:right w:val="nil"/>
            </w:tcBorders>
            <w:shd w:val="clear" w:color="auto" w:fill="auto"/>
            <w:noWrap/>
            <w:vAlign w:val="center"/>
            <w:hideMark/>
          </w:tcPr>
          <w:p w14:paraId="570C98E4"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0.06ns</w:t>
            </w:r>
          </w:p>
        </w:tc>
        <w:tc>
          <w:tcPr>
            <w:tcW w:w="1105" w:type="dxa"/>
            <w:tcBorders>
              <w:top w:val="nil"/>
              <w:left w:val="nil"/>
              <w:bottom w:val="nil"/>
              <w:right w:val="nil"/>
            </w:tcBorders>
            <w:shd w:val="clear" w:color="auto" w:fill="auto"/>
            <w:noWrap/>
            <w:vAlign w:val="center"/>
            <w:hideMark/>
          </w:tcPr>
          <w:p w14:paraId="195256E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0.21ns</w:t>
            </w:r>
          </w:p>
        </w:tc>
        <w:tc>
          <w:tcPr>
            <w:tcW w:w="1575" w:type="dxa"/>
            <w:tcBorders>
              <w:top w:val="nil"/>
              <w:left w:val="nil"/>
              <w:bottom w:val="nil"/>
              <w:right w:val="nil"/>
            </w:tcBorders>
            <w:shd w:val="clear" w:color="auto" w:fill="auto"/>
            <w:noWrap/>
            <w:vAlign w:val="center"/>
            <w:hideMark/>
          </w:tcPr>
          <w:p w14:paraId="06DC5088"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188203.52***</w:t>
            </w:r>
          </w:p>
        </w:tc>
        <w:tc>
          <w:tcPr>
            <w:tcW w:w="1013" w:type="dxa"/>
            <w:tcBorders>
              <w:top w:val="nil"/>
              <w:left w:val="nil"/>
              <w:bottom w:val="nil"/>
              <w:right w:val="nil"/>
            </w:tcBorders>
            <w:shd w:val="clear" w:color="auto" w:fill="auto"/>
            <w:noWrap/>
            <w:vAlign w:val="center"/>
            <w:hideMark/>
          </w:tcPr>
          <w:p w14:paraId="4D0A33DE"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0.01ns</w:t>
            </w:r>
          </w:p>
        </w:tc>
        <w:tc>
          <w:tcPr>
            <w:tcW w:w="1158" w:type="dxa"/>
            <w:tcBorders>
              <w:top w:val="nil"/>
              <w:left w:val="nil"/>
              <w:bottom w:val="nil"/>
              <w:right w:val="nil"/>
            </w:tcBorders>
            <w:shd w:val="clear" w:color="auto" w:fill="auto"/>
            <w:noWrap/>
            <w:vAlign w:val="center"/>
            <w:hideMark/>
          </w:tcPr>
          <w:p w14:paraId="1B74A9E9"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48.16ns</w:t>
            </w:r>
          </w:p>
        </w:tc>
      </w:tr>
      <w:tr w:rsidR="00752650" w:rsidRPr="00D44C0F" w14:paraId="13D669B6" w14:textId="77777777" w:rsidTr="00D659C8">
        <w:trPr>
          <w:trHeight w:val="347"/>
        </w:trPr>
        <w:tc>
          <w:tcPr>
            <w:tcW w:w="1161" w:type="dxa"/>
            <w:tcBorders>
              <w:top w:val="nil"/>
              <w:left w:val="nil"/>
              <w:bottom w:val="nil"/>
              <w:right w:val="nil"/>
            </w:tcBorders>
            <w:shd w:val="clear" w:color="auto" w:fill="auto"/>
            <w:noWrap/>
            <w:vAlign w:val="center"/>
            <w:hideMark/>
          </w:tcPr>
          <w:p w14:paraId="56152C91"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Rep</w:t>
            </w:r>
          </w:p>
        </w:tc>
        <w:tc>
          <w:tcPr>
            <w:tcW w:w="1013" w:type="dxa"/>
            <w:tcBorders>
              <w:top w:val="nil"/>
              <w:left w:val="nil"/>
              <w:bottom w:val="nil"/>
              <w:right w:val="nil"/>
            </w:tcBorders>
            <w:shd w:val="clear" w:color="auto" w:fill="auto"/>
            <w:noWrap/>
            <w:vAlign w:val="center"/>
            <w:hideMark/>
          </w:tcPr>
          <w:p w14:paraId="055B9B0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w:t>
            </w:r>
          </w:p>
        </w:tc>
        <w:tc>
          <w:tcPr>
            <w:tcW w:w="1340" w:type="dxa"/>
            <w:tcBorders>
              <w:top w:val="nil"/>
              <w:left w:val="nil"/>
              <w:bottom w:val="nil"/>
              <w:right w:val="nil"/>
            </w:tcBorders>
            <w:shd w:val="clear" w:color="auto" w:fill="auto"/>
            <w:noWrap/>
            <w:vAlign w:val="center"/>
            <w:hideMark/>
          </w:tcPr>
          <w:p w14:paraId="2656578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72.67ns</w:t>
            </w:r>
          </w:p>
        </w:tc>
        <w:tc>
          <w:tcPr>
            <w:tcW w:w="1013" w:type="dxa"/>
            <w:tcBorders>
              <w:top w:val="nil"/>
              <w:left w:val="nil"/>
              <w:bottom w:val="nil"/>
              <w:right w:val="nil"/>
            </w:tcBorders>
            <w:shd w:val="clear" w:color="auto" w:fill="auto"/>
            <w:noWrap/>
            <w:vAlign w:val="center"/>
            <w:hideMark/>
          </w:tcPr>
          <w:p w14:paraId="5968613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9.76***</w:t>
            </w:r>
          </w:p>
        </w:tc>
        <w:tc>
          <w:tcPr>
            <w:tcW w:w="1140" w:type="dxa"/>
            <w:tcBorders>
              <w:top w:val="nil"/>
              <w:left w:val="nil"/>
              <w:bottom w:val="nil"/>
              <w:right w:val="nil"/>
            </w:tcBorders>
            <w:shd w:val="clear" w:color="auto" w:fill="auto"/>
            <w:noWrap/>
            <w:vAlign w:val="center"/>
            <w:hideMark/>
          </w:tcPr>
          <w:p w14:paraId="14660A9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489.68ns</w:t>
            </w:r>
          </w:p>
        </w:tc>
        <w:tc>
          <w:tcPr>
            <w:tcW w:w="1457" w:type="dxa"/>
            <w:tcBorders>
              <w:top w:val="nil"/>
              <w:left w:val="nil"/>
              <w:bottom w:val="nil"/>
              <w:right w:val="nil"/>
            </w:tcBorders>
            <w:shd w:val="clear" w:color="auto" w:fill="auto"/>
            <w:noWrap/>
            <w:vAlign w:val="center"/>
            <w:hideMark/>
          </w:tcPr>
          <w:p w14:paraId="29B02E20"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952.91*</w:t>
            </w:r>
          </w:p>
        </w:tc>
        <w:tc>
          <w:tcPr>
            <w:tcW w:w="1107" w:type="dxa"/>
            <w:tcBorders>
              <w:top w:val="nil"/>
              <w:left w:val="nil"/>
              <w:bottom w:val="nil"/>
              <w:right w:val="nil"/>
            </w:tcBorders>
            <w:shd w:val="clear" w:color="auto" w:fill="auto"/>
            <w:noWrap/>
            <w:vAlign w:val="center"/>
            <w:hideMark/>
          </w:tcPr>
          <w:p w14:paraId="66E6461B"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134.39**</w:t>
            </w:r>
          </w:p>
        </w:tc>
        <w:tc>
          <w:tcPr>
            <w:tcW w:w="1105" w:type="dxa"/>
            <w:tcBorders>
              <w:top w:val="nil"/>
              <w:left w:val="nil"/>
              <w:bottom w:val="nil"/>
              <w:right w:val="nil"/>
            </w:tcBorders>
            <w:shd w:val="clear" w:color="auto" w:fill="auto"/>
            <w:noWrap/>
            <w:vAlign w:val="center"/>
            <w:hideMark/>
          </w:tcPr>
          <w:p w14:paraId="2B1C7AC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662.7***</w:t>
            </w:r>
          </w:p>
        </w:tc>
        <w:tc>
          <w:tcPr>
            <w:tcW w:w="1575" w:type="dxa"/>
            <w:tcBorders>
              <w:top w:val="nil"/>
              <w:left w:val="nil"/>
              <w:bottom w:val="nil"/>
              <w:right w:val="nil"/>
            </w:tcBorders>
            <w:shd w:val="clear" w:color="auto" w:fill="auto"/>
            <w:noWrap/>
            <w:vAlign w:val="center"/>
            <w:hideMark/>
          </w:tcPr>
          <w:p w14:paraId="7E9E5577"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1218.14***</w:t>
            </w:r>
          </w:p>
        </w:tc>
        <w:tc>
          <w:tcPr>
            <w:tcW w:w="1013" w:type="dxa"/>
            <w:tcBorders>
              <w:top w:val="nil"/>
              <w:left w:val="nil"/>
              <w:bottom w:val="nil"/>
              <w:right w:val="nil"/>
            </w:tcBorders>
            <w:shd w:val="clear" w:color="auto" w:fill="auto"/>
            <w:noWrap/>
            <w:vAlign w:val="center"/>
            <w:hideMark/>
          </w:tcPr>
          <w:p w14:paraId="1B41B32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121.73*</w:t>
            </w:r>
          </w:p>
        </w:tc>
        <w:tc>
          <w:tcPr>
            <w:tcW w:w="1158" w:type="dxa"/>
            <w:tcBorders>
              <w:top w:val="nil"/>
              <w:left w:val="nil"/>
              <w:bottom w:val="nil"/>
              <w:right w:val="nil"/>
            </w:tcBorders>
            <w:shd w:val="clear" w:color="auto" w:fill="auto"/>
            <w:noWrap/>
            <w:vAlign w:val="center"/>
            <w:hideMark/>
          </w:tcPr>
          <w:p w14:paraId="428217C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128.28**</w:t>
            </w:r>
          </w:p>
        </w:tc>
      </w:tr>
      <w:tr w:rsidR="00752650" w:rsidRPr="00D44C0F" w14:paraId="041E1E5C" w14:textId="77777777" w:rsidTr="00D659C8">
        <w:trPr>
          <w:trHeight w:val="347"/>
        </w:trPr>
        <w:tc>
          <w:tcPr>
            <w:tcW w:w="1161" w:type="dxa"/>
            <w:tcBorders>
              <w:top w:val="nil"/>
              <w:left w:val="nil"/>
              <w:bottom w:val="nil"/>
              <w:right w:val="nil"/>
            </w:tcBorders>
            <w:shd w:val="clear" w:color="auto" w:fill="auto"/>
            <w:noWrap/>
            <w:vAlign w:val="center"/>
            <w:hideMark/>
          </w:tcPr>
          <w:p w14:paraId="23A224BD"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Gen (G)</w:t>
            </w:r>
          </w:p>
        </w:tc>
        <w:tc>
          <w:tcPr>
            <w:tcW w:w="1013" w:type="dxa"/>
            <w:tcBorders>
              <w:top w:val="nil"/>
              <w:left w:val="nil"/>
              <w:bottom w:val="nil"/>
              <w:right w:val="nil"/>
            </w:tcBorders>
            <w:shd w:val="clear" w:color="auto" w:fill="auto"/>
            <w:noWrap/>
            <w:vAlign w:val="center"/>
            <w:hideMark/>
          </w:tcPr>
          <w:p w14:paraId="1E68344A"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85</w:t>
            </w:r>
          </w:p>
        </w:tc>
        <w:tc>
          <w:tcPr>
            <w:tcW w:w="1340" w:type="dxa"/>
            <w:tcBorders>
              <w:top w:val="nil"/>
              <w:left w:val="nil"/>
              <w:bottom w:val="nil"/>
              <w:right w:val="nil"/>
            </w:tcBorders>
            <w:shd w:val="clear" w:color="auto" w:fill="auto"/>
            <w:noWrap/>
            <w:vAlign w:val="center"/>
            <w:hideMark/>
          </w:tcPr>
          <w:p w14:paraId="1EAAB541"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94.18ns</w:t>
            </w:r>
          </w:p>
        </w:tc>
        <w:tc>
          <w:tcPr>
            <w:tcW w:w="1013" w:type="dxa"/>
            <w:tcBorders>
              <w:top w:val="nil"/>
              <w:left w:val="nil"/>
              <w:bottom w:val="nil"/>
              <w:right w:val="nil"/>
            </w:tcBorders>
            <w:shd w:val="clear" w:color="auto" w:fill="auto"/>
            <w:noWrap/>
            <w:vAlign w:val="center"/>
            <w:hideMark/>
          </w:tcPr>
          <w:p w14:paraId="15F8453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1.98***</w:t>
            </w:r>
          </w:p>
        </w:tc>
        <w:tc>
          <w:tcPr>
            <w:tcW w:w="1140" w:type="dxa"/>
            <w:tcBorders>
              <w:top w:val="nil"/>
              <w:left w:val="nil"/>
              <w:bottom w:val="nil"/>
              <w:right w:val="nil"/>
            </w:tcBorders>
            <w:shd w:val="clear" w:color="auto" w:fill="auto"/>
            <w:noWrap/>
            <w:vAlign w:val="center"/>
            <w:hideMark/>
          </w:tcPr>
          <w:p w14:paraId="70836D0C"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392.02*</w:t>
            </w:r>
          </w:p>
        </w:tc>
        <w:tc>
          <w:tcPr>
            <w:tcW w:w="1457" w:type="dxa"/>
            <w:tcBorders>
              <w:top w:val="nil"/>
              <w:left w:val="nil"/>
              <w:bottom w:val="nil"/>
              <w:right w:val="nil"/>
            </w:tcBorders>
            <w:shd w:val="clear" w:color="auto" w:fill="auto"/>
            <w:noWrap/>
            <w:vAlign w:val="center"/>
            <w:hideMark/>
          </w:tcPr>
          <w:p w14:paraId="7CFB560C"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308.52ns</w:t>
            </w:r>
          </w:p>
        </w:tc>
        <w:tc>
          <w:tcPr>
            <w:tcW w:w="1107" w:type="dxa"/>
            <w:tcBorders>
              <w:top w:val="nil"/>
              <w:left w:val="nil"/>
              <w:bottom w:val="nil"/>
              <w:right w:val="nil"/>
            </w:tcBorders>
            <w:shd w:val="clear" w:color="auto" w:fill="auto"/>
            <w:noWrap/>
            <w:vAlign w:val="center"/>
            <w:hideMark/>
          </w:tcPr>
          <w:p w14:paraId="512111C1"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44.58*</w:t>
            </w:r>
          </w:p>
        </w:tc>
        <w:tc>
          <w:tcPr>
            <w:tcW w:w="1105" w:type="dxa"/>
            <w:tcBorders>
              <w:top w:val="nil"/>
              <w:left w:val="nil"/>
              <w:bottom w:val="nil"/>
              <w:right w:val="nil"/>
            </w:tcBorders>
            <w:shd w:val="clear" w:color="auto" w:fill="auto"/>
            <w:noWrap/>
            <w:vAlign w:val="center"/>
            <w:hideMark/>
          </w:tcPr>
          <w:p w14:paraId="7CB2FBA4"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45.01*</w:t>
            </w:r>
          </w:p>
        </w:tc>
        <w:tc>
          <w:tcPr>
            <w:tcW w:w="1575" w:type="dxa"/>
            <w:tcBorders>
              <w:top w:val="nil"/>
              <w:left w:val="nil"/>
              <w:bottom w:val="nil"/>
              <w:right w:val="nil"/>
            </w:tcBorders>
            <w:shd w:val="clear" w:color="auto" w:fill="auto"/>
            <w:noWrap/>
            <w:vAlign w:val="center"/>
            <w:hideMark/>
          </w:tcPr>
          <w:p w14:paraId="796CBD4F"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270.72***</w:t>
            </w:r>
          </w:p>
        </w:tc>
        <w:tc>
          <w:tcPr>
            <w:tcW w:w="1013" w:type="dxa"/>
            <w:tcBorders>
              <w:top w:val="nil"/>
              <w:left w:val="nil"/>
              <w:bottom w:val="nil"/>
              <w:right w:val="nil"/>
            </w:tcBorders>
            <w:shd w:val="clear" w:color="auto" w:fill="auto"/>
            <w:noWrap/>
            <w:vAlign w:val="center"/>
            <w:hideMark/>
          </w:tcPr>
          <w:p w14:paraId="5BA76DEB"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48.04**</w:t>
            </w:r>
          </w:p>
        </w:tc>
        <w:tc>
          <w:tcPr>
            <w:tcW w:w="1158" w:type="dxa"/>
            <w:tcBorders>
              <w:top w:val="nil"/>
              <w:left w:val="nil"/>
              <w:bottom w:val="nil"/>
              <w:right w:val="nil"/>
            </w:tcBorders>
            <w:shd w:val="clear" w:color="auto" w:fill="auto"/>
            <w:noWrap/>
            <w:vAlign w:val="center"/>
            <w:hideMark/>
          </w:tcPr>
          <w:p w14:paraId="4130B1B4"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51.26***</w:t>
            </w:r>
          </w:p>
        </w:tc>
      </w:tr>
      <w:tr w:rsidR="00752650" w:rsidRPr="00D44C0F" w14:paraId="4B6C1A4E" w14:textId="77777777" w:rsidTr="00D659C8">
        <w:trPr>
          <w:trHeight w:val="179"/>
        </w:trPr>
        <w:tc>
          <w:tcPr>
            <w:tcW w:w="1161" w:type="dxa"/>
            <w:tcBorders>
              <w:top w:val="nil"/>
              <w:left w:val="nil"/>
              <w:bottom w:val="nil"/>
              <w:right w:val="nil"/>
            </w:tcBorders>
            <w:shd w:val="clear" w:color="auto" w:fill="auto"/>
            <w:noWrap/>
            <w:vAlign w:val="center"/>
            <w:hideMark/>
          </w:tcPr>
          <w:p w14:paraId="127F6C57"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Gen*Env</w:t>
            </w:r>
          </w:p>
        </w:tc>
        <w:tc>
          <w:tcPr>
            <w:tcW w:w="1013" w:type="dxa"/>
            <w:tcBorders>
              <w:top w:val="nil"/>
              <w:left w:val="nil"/>
              <w:bottom w:val="nil"/>
              <w:right w:val="nil"/>
            </w:tcBorders>
            <w:shd w:val="clear" w:color="auto" w:fill="auto"/>
            <w:noWrap/>
            <w:vAlign w:val="center"/>
            <w:hideMark/>
          </w:tcPr>
          <w:p w14:paraId="3D6C12EF"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85</w:t>
            </w:r>
          </w:p>
        </w:tc>
        <w:tc>
          <w:tcPr>
            <w:tcW w:w="1340" w:type="dxa"/>
            <w:tcBorders>
              <w:top w:val="nil"/>
              <w:left w:val="nil"/>
              <w:bottom w:val="nil"/>
              <w:right w:val="nil"/>
            </w:tcBorders>
            <w:shd w:val="clear" w:color="auto" w:fill="auto"/>
            <w:noWrap/>
            <w:vAlign w:val="center"/>
            <w:hideMark/>
          </w:tcPr>
          <w:p w14:paraId="761F1FAE"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14.79ns</w:t>
            </w:r>
          </w:p>
        </w:tc>
        <w:tc>
          <w:tcPr>
            <w:tcW w:w="1013" w:type="dxa"/>
            <w:tcBorders>
              <w:top w:val="nil"/>
              <w:left w:val="nil"/>
              <w:bottom w:val="nil"/>
              <w:right w:val="nil"/>
            </w:tcBorders>
            <w:shd w:val="clear" w:color="auto" w:fill="auto"/>
            <w:noWrap/>
            <w:vAlign w:val="center"/>
            <w:hideMark/>
          </w:tcPr>
          <w:p w14:paraId="230F53A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0.3ns</w:t>
            </w:r>
          </w:p>
        </w:tc>
        <w:tc>
          <w:tcPr>
            <w:tcW w:w="1140" w:type="dxa"/>
            <w:tcBorders>
              <w:top w:val="nil"/>
              <w:left w:val="nil"/>
              <w:bottom w:val="nil"/>
              <w:right w:val="nil"/>
            </w:tcBorders>
            <w:shd w:val="clear" w:color="auto" w:fill="auto"/>
            <w:noWrap/>
            <w:vAlign w:val="center"/>
            <w:hideMark/>
          </w:tcPr>
          <w:p w14:paraId="1E08971E"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35.84ns</w:t>
            </w:r>
          </w:p>
        </w:tc>
        <w:tc>
          <w:tcPr>
            <w:tcW w:w="1457" w:type="dxa"/>
            <w:tcBorders>
              <w:top w:val="nil"/>
              <w:left w:val="nil"/>
              <w:bottom w:val="nil"/>
              <w:right w:val="nil"/>
            </w:tcBorders>
            <w:shd w:val="clear" w:color="auto" w:fill="auto"/>
            <w:noWrap/>
            <w:vAlign w:val="center"/>
            <w:hideMark/>
          </w:tcPr>
          <w:p w14:paraId="4A9A19E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148.042ns</w:t>
            </w:r>
          </w:p>
        </w:tc>
        <w:tc>
          <w:tcPr>
            <w:tcW w:w="1107" w:type="dxa"/>
            <w:tcBorders>
              <w:top w:val="nil"/>
              <w:left w:val="nil"/>
              <w:bottom w:val="nil"/>
              <w:right w:val="nil"/>
            </w:tcBorders>
            <w:shd w:val="clear" w:color="auto" w:fill="auto"/>
            <w:noWrap/>
            <w:vAlign w:val="center"/>
            <w:hideMark/>
          </w:tcPr>
          <w:p w14:paraId="14DFF7F4"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1.08ns</w:t>
            </w:r>
          </w:p>
        </w:tc>
        <w:tc>
          <w:tcPr>
            <w:tcW w:w="1105" w:type="dxa"/>
            <w:tcBorders>
              <w:top w:val="nil"/>
              <w:left w:val="nil"/>
              <w:bottom w:val="nil"/>
              <w:right w:val="nil"/>
            </w:tcBorders>
            <w:shd w:val="clear" w:color="auto" w:fill="auto"/>
            <w:noWrap/>
            <w:vAlign w:val="center"/>
            <w:hideMark/>
          </w:tcPr>
          <w:p w14:paraId="6F3800FD"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1.36ns</w:t>
            </w:r>
          </w:p>
        </w:tc>
        <w:tc>
          <w:tcPr>
            <w:tcW w:w="1575" w:type="dxa"/>
            <w:tcBorders>
              <w:top w:val="nil"/>
              <w:left w:val="nil"/>
              <w:bottom w:val="nil"/>
              <w:right w:val="nil"/>
            </w:tcBorders>
            <w:shd w:val="clear" w:color="auto" w:fill="auto"/>
            <w:noWrap/>
            <w:vAlign w:val="center"/>
            <w:hideMark/>
          </w:tcPr>
          <w:p w14:paraId="528AD056"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268.52***</w:t>
            </w:r>
          </w:p>
        </w:tc>
        <w:tc>
          <w:tcPr>
            <w:tcW w:w="1013" w:type="dxa"/>
            <w:tcBorders>
              <w:top w:val="nil"/>
              <w:left w:val="nil"/>
              <w:bottom w:val="nil"/>
              <w:right w:val="nil"/>
            </w:tcBorders>
            <w:shd w:val="clear" w:color="auto" w:fill="auto"/>
            <w:noWrap/>
            <w:vAlign w:val="center"/>
            <w:hideMark/>
          </w:tcPr>
          <w:p w14:paraId="326758C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2.63ns</w:t>
            </w:r>
          </w:p>
        </w:tc>
        <w:tc>
          <w:tcPr>
            <w:tcW w:w="1158" w:type="dxa"/>
            <w:tcBorders>
              <w:top w:val="nil"/>
              <w:left w:val="nil"/>
              <w:bottom w:val="nil"/>
              <w:right w:val="nil"/>
            </w:tcBorders>
            <w:shd w:val="clear" w:color="auto" w:fill="auto"/>
            <w:noWrap/>
            <w:vAlign w:val="center"/>
            <w:hideMark/>
          </w:tcPr>
          <w:p w14:paraId="41C55C20"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4.97ns</w:t>
            </w:r>
          </w:p>
        </w:tc>
      </w:tr>
      <w:tr w:rsidR="00752650" w:rsidRPr="00D44C0F" w14:paraId="536B0F5B" w14:textId="77777777" w:rsidTr="00D659C8">
        <w:trPr>
          <w:trHeight w:val="127"/>
        </w:trPr>
        <w:tc>
          <w:tcPr>
            <w:tcW w:w="1161" w:type="dxa"/>
            <w:tcBorders>
              <w:top w:val="nil"/>
              <w:left w:val="nil"/>
              <w:bottom w:val="dotted" w:sz="4" w:space="0" w:color="auto"/>
              <w:right w:val="nil"/>
            </w:tcBorders>
            <w:shd w:val="clear" w:color="auto" w:fill="auto"/>
            <w:noWrap/>
            <w:vAlign w:val="center"/>
            <w:hideMark/>
          </w:tcPr>
          <w:p w14:paraId="0D3A04A5"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Error</w:t>
            </w:r>
          </w:p>
        </w:tc>
        <w:tc>
          <w:tcPr>
            <w:tcW w:w="1013" w:type="dxa"/>
            <w:tcBorders>
              <w:top w:val="nil"/>
              <w:left w:val="nil"/>
              <w:bottom w:val="dotted" w:sz="4" w:space="0" w:color="auto"/>
              <w:right w:val="nil"/>
            </w:tcBorders>
            <w:shd w:val="clear" w:color="auto" w:fill="auto"/>
            <w:noWrap/>
            <w:vAlign w:val="center"/>
            <w:hideMark/>
          </w:tcPr>
          <w:p w14:paraId="05D0ED69"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336</w:t>
            </w:r>
          </w:p>
        </w:tc>
        <w:tc>
          <w:tcPr>
            <w:tcW w:w="1340" w:type="dxa"/>
            <w:tcBorders>
              <w:top w:val="nil"/>
              <w:left w:val="nil"/>
              <w:bottom w:val="dotted" w:sz="4" w:space="0" w:color="auto"/>
              <w:right w:val="nil"/>
            </w:tcBorders>
            <w:shd w:val="clear" w:color="auto" w:fill="auto"/>
            <w:noWrap/>
            <w:vAlign w:val="center"/>
            <w:hideMark/>
          </w:tcPr>
          <w:p w14:paraId="3B3082DA"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67.18</w:t>
            </w:r>
          </w:p>
        </w:tc>
        <w:tc>
          <w:tcPr>
            <w:tcW w:w="1013" w:type="dxa"/>
            <w:tcBorders>
              <w:top w:val="nil"/>
              <w:left w:val="nil"/>
              <w:bottom w:val="dotted" w:sz="4" w:space="0" w:color="auto"/>
              <w:right w:val="nil"/>
            </w:tcBorders>
            <w:shd w:val="clear" w:color="auto" w:fill="auto"/>
            <w:noWrap/>
            <w:vAlign w:val="center"/>
            <w:hideMark/>
          </w:tcPr>
          <w:p w14:paraId="4F18B764"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0.95</w:t>
            </w:r>
          </w:p>
        </w:tc>
        <w:tc>
          <w:tcPr>
            <w:tcW w:w="1140" w:type="dxa"/>
            <w:tcBorders>
              <w:top w:val="nil"/>
              <w:left w:val="nil"/>
              <w:bottom w:val="dotted" w:sz="4" w:space="0" w:color="auto"/>
              <w:right w:val="nil"/>
            </w:tcBorders>
            <w:shd w:val="clear" w:color="auto" w:fill="auto"/>
            <w:noWrap/>
            <w:vAlign w:val="center"/>
            <w:hideMark/>
          </w:tcPr>
          <w:p w14:paraId="02405B2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257.71</w:t>
            </w:r>
          </w:p>
        </w:tc>
        <w:tc>
          <w:tcPr>
            <w:tcW w:w="1457" w:type="dxa"/>
            <w:tcBorders>
              <w:top w:val="nil"/>
              <w:left w:val="nil"/>
              <w:bottom w:val="dotted" w:sz="4" w:space="0" w:color="auto"/>
              <w:right w:val="nil"/>
            </w:tcBorders>
            <w:shd w:val="clear" w:color="auto" w:fill="auto"/>
            <w:noWrap/>
            <w:vAlign w:val="center"/>
            <w:hideMark/>
          </w:tcPr>
          <w:p w14:paraId="79F4FF17"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236.73</w:t>
            </w:r>
          </w:p>
        </w:tc>
        <w:tc>
          <w:tcPr>
            <w:tcW w:w="1107" w:type="dxa"/>
            <w:tcBorders>
              <w:top w:val="nil"/>
              <w:left w:val="nil"/>
              <w:bottom w:val="dotted" w:sz="4" w:space="0" w:color="auto"/>
              <w:right w:val="nil"/>
            </w:tcBorders>
            <w:shd w:val="clear" w:color="auto" w:fill="auto"/>
            <w:noWrap/>
            <w:vAlign w:val="center"/>
            <w:hideMark/>
          </w:tcPr>
          <w:p w14:paraId="46EB0A19"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28.18</w:t>
            </w:r>
          </w:p>
        </w:tc>
        <w:tc>
          <w:tcPr>
            <w:tcW w:w="1105" w:type="dxa"/>
            <w:tcBorders>
              <w:top w:val="nil"/>
              <w:left w:val="nil"/>
              <w:bottom w:val="dotted" w:sz="4" w:space="0" w:color="auto"/>
              <w:right w:val="nil"/>
            </w:tcBorders>
            <w:shd w:val="clear" w:color="auto" w:fill="auto"/>
            <w:noWrap/>
            <w:vAlign w:val="center"/>
            <w:hideMark/>
          </w:tcPr>
          <w:p w14:paraId="41EF2B7C"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30.03</w:t>
            </w:r>
          </w:p>
        </w:tc>
        <w:tc>
          <w:tcPr>
            <w:tcW w:w="1575" w:type="dxa"/>
            <w:tcBorders>
              <w:top w:val="nil"/>
              <w:left w:val="nil"/>
              <w:bottom w:val="dotted" w:sz="4" w:space="0" w:color="auto"/>
              <w:right w:val="nil"/>
            </w:tcBorders>
            <w:shd w:val="clear" w:color="auto" w:fill="auto"/>
            <w:noWrap/>
            <w:vAlign w:val="center"/>
            <w:hideMark/>
          </w:tcPr>
          <w:p w14:paraId="0F641C0D"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103.27</w:t>
            </w:r>
          </w:p>
        </w:tc>
        <w:tc>
          <w:tcPr>
            <w:tcW w:w="1013" w:type="dxa"/>
            <w:tcBorders>
              <w:top w:val="nil"/>
              <w:left w:val="nil"/>
              <w:bottom w:val="dotted" w:sz="4" w:space="0" w:color="auto"/>
              <w:right w:val="nil"/>
            </w:tcBorders>
            <w:shd w:val="clear" w:color="auto" w:fill="auto"/>
            <w:noWrap/>
            <w:vAlign w:val="center"/>
            <w:hideMark/>
          </w:tcPr>
          <w:p w14:paraId="0E94D6B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28.4</w:t>
            </w:r>
          </w:p>
        </w:tc>
        <w:tc>
          <w:tcPr>
            <w:tcW w:w="1158" w:type="dxa"/>
            <w:tcBorders>
              <w:top w:val="nil"/>
              <w:left w:val="nil"/>
              <w:bottom w:val="dotted" w:sz="4" w:space="0" w:color="auto"/>
              <w:right w:val="nil"/>
            </w:tcBorders>
            <w:shd w:val="clear" w:color="auto" w:fill="auto"/>
            <w:noWrap/>
            <w:vAlign w:val="center"/>
            <w:hideMark/>
          </w:tcPr>
          <w:p w14:paraId="7EFD3870"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25.06</w:t>
            </w:r>
          </w:p>
        </w:tc>
      </w:tr>
      <w:tr w:rsidR="00752650" w:rsidRPr="00D44C0F" w14:paraId="3BCE11EA" w14:textId="77777777" w:rsidTr="00D659C8">
        <w:trPr>
          <w:trHeight w:val="70"/>
        </w:trPr>
        <w:tc>
          <w:tcPr>
            <w:tcW w:w="1161" w:type="dxa"/>
            <w:tcBorders>
              <w:top w:val="nil"/>
              <w:left w:val="nil"/>
              <w:bottom w:val="single" w:sz="8" w:space="0" w:color="auto"/>
              <w:right w:val="nil"/>
            </w:tcBorders>
            <w:shd w:val="clear" w:color="auto" w:fill="auto"/>
            <w:noWrap/>
            <w:vAlign w:val="center"/>
            <w:hideMark/>
          </w:tcPr>
          <w:p w14:paraId="4D38FAD6"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CV (%)</w:t>
            </w:r>
          </w:p>
        </w:tc>
        <w:tc>
          <w:tcPr>
            <w:tcW w:w="1013" w:type="dxa"/>
            <w:tcBorders>
              <w:top w:val="nil"/>
              <w:left w:val="nil"/>
              <w:bottom w:val="single" w:sz="8" w:space="0" w:color="auto"/>
              <w:right w:val="nil"/>
            </w:tcBorders>
            <w:shd w:val="clear" w:color="auto" w:fill="auto"/>
            <w:noWrap/>
            <w:vAlign w:val="bottom"/>
            <w:hideMark/>
          </w:tcPr>
          <w:p w14:paraId="1DFBC959"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 </w:t>
            </w:r>
          </w:p>
        </w:tc>
        <w:tc>
          <w:tcPr>
            <w:tcW w:w="1340" w:type="dxa"/>
            <w:tcBorders>
              <w:top w:val="nil"/>
              <w:left w:val="nil"/>
              <w:bottom w:val="single" w:sz="8" w:space="0" w:color="auto"/>
              <w:right w:val="nil"/>
            </w:tcBorders>
            <w:shd w:val="clear" w:color="auto" w:fill="auto"/>
            <w:noWrap/>
            <w:vAlign w:val="center"/>
            <w:hideMark/>
          </w:tcPr>
          <w:p w14:paraId="5F681A7F"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37.47</w:t>
            </w:r>
          </w:p>
        </w:tc>
        <w:tc>
          <w:tcPr>
            <w:tcW w:w="1013" w:type="dxa"/>
            <w:tcBorders>
              <w:top w:val="nil"/>
              <w:left w:val="nil"/>
              <w:bottom w:val="single" w:sz="8" w:space="0" w:color="auto"/>
              <w:right w:val="nil"/>
            </w:tcBorders>
            <w:shd w:val="clear" w:color="auto" w:fill="auto"/>
            <w:noWrap/>
            <w:vAlign w:val="center"/>
            <w:hideMark/>
          </w:tcPr>
          <w:p w14:paraId="37CD58B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30</w:t>
            </w:r>
          </w:p>
        </w:tc>
        <w:tc>
          <w:tcPr>
            <w:tcW w:w="1140" w:type="dxa"/>
            <w:tcBorders>
              <w:top w:val="nil"/>
              <w:left w:val="nil"/>
              <w:bottom w:val="single" w:sz="8" w:space="0" w:color="auto"/>
              <w:right w:val="nil"/>
            </w:tcBorders>
            <w:shd w:val="clear" w:color="auto" w:fill="auto"/>
            <w:noWrap/>
            <w:vAlign w:val="center"/>
            <w:hideMark/>
          </w:tcPr>
          <w:p w14:paraId="5BD08758"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60.43</w:t>
            </w:r>
          </w:p>
        </w:tc>
        <w:tc>
          <w:tcPr>
            <w:tcW w:w="1457" w:type="dxa"/>
            <w:tcBorders>
              <w:top w:val="nil"/>
              <w:left w:val="nil"/>
              <w:bottom w:val="single" w:sz="8" w:space="0" w:color="auto"/>
              <w:right w:val="nil"/>
            </w:tcBorders>
            <w:shd w:val="clear" w:color="auto" w:fill="auto"/>
            <w:noWrap/>
            <w:vAlign w:val="center"/>
            <w:hideMark/>
          </w:tcPr>
          <w:p w14:paraId="69E51D46"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19.62</w:t>
            </w:r>
          </w:p>
        </w:tc>
        <w:tc>
          <w:tcPr>
            <w:tcW w:w="1107" w:type="dxa"/>
            <w:tcBorders>
              <w:top w:val="nil"/>
              <w:left w:val="nil"/>
              <w:bottom w:val="single" w:sz="8" w:space="0" w:color="auto"/>
              <w:right w:val="nil"/>
            </w:tcBorders>
            <w:shd w:val="clear" w:color="auto" w:fill="auto"/>
            <w:noWrap/>
            <w:vAlign w:val="center"/>
            <w:hideMark/>
          </w:tcPr>
          <w:p w14:paraId="15A0EC4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5.52</w:t>
            </w:r>
          </w:p>
        </w:tc>
        <w:tc>
          <w:tcPr>
            <w:tcW w:w="1105" w:type="dxa"/>
            <w:tcBorders>
              <w:top w:val="nil"/>
              <w:left w:val="nil"/>
              <w:bottom w:val="single" w:sz="8" w:space="0" w:color="auto"/>
              <w:right w:val="nil"/>
            </w:tcBorders>
            <w:shd w:val="clear" w:color="auto" w:fill="auto"/>
            <w:noWrap/>
            <w:vAlign w:val="center"/>
            <w:hideMark/>
          </w:tcPr>
          <w:p w14:paraId="5994740B"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5.21</w:t>
            </w:r>
          </w:p>
        </w:tc>
        <w:tc>
          <w:tcPr>
            <w:tcW w:w="1575" w:type="dxa"/>
            <w:tcBorders>
              <w:top w:val="nil"/>
              <w:left w:val="nil"/>
              <w:bottom w:val="single" w:sz="8" w:space="0" w:color="auto"/>
              <w:right w:val="nil"/>
            </w:tcBorders>
            <w:shd w:val="clear" w:color="auto" w:fill="auto"/>
            <w:noWrap/>
            <w:vAlign w:val="center"/>
            <w:hideMark/>
          </w:tcPr>
          <w:p w14:paraId="2F34C28F"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7.4</w:t>
            </w:r>
          </w:p>
        </w:tc>
        <w:tc>
          <w:tcPr>
            <w:tcW w:w="1013" w:type="dxa"/>
            <w:tcBorders>
              <w:top w:val="nil"/>
              <w:left w:val="nil"/>
              <w:bottom w:val="single" w:sz="8" w:space="0" w:color="auto"/>
              <w:right w:val="nil"/>
            </w:tcBorders>
            <w:shd w:val="clear" w:color="auto" w:fill="auto"/>
            <w:noWrap/>
            <w:vAlign w:val="center"/>
            <w:hideMark/>
          </w:tcPr>
          <w:p w14:paraId="1618A56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72.6</w:t>
            </w:r>
          </w:p>
        </w:tc>
        <w:tc>
          <w:tcPr>
            <w:tcW w:w="1158" w:type="dxa"/>
            <w:tcBorders>
              <w:top w:val="nil"/>
              <w:left w:val="nil"/>
              <w:bottom w:val="single" w:sz="8" w:space="0" w:color="auto"/>
              <w:right w:val="nil"/>
            </w:tcBorders>
            <w:shd w:val="clear" w:color="auto" w:fill="auto"/>
            <w:noWrap/>
            <w:vAlign w:val="center"/>
            <w:hideMark/>
          </w:tcPr>
          <w:p w14:paraId="4A8DC51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36.48</w:t>
            </w:r>
          </w:p>
        </w:tc>
      </w:tr>
    </w:tbl>
    <w:p w14:paraId="6B9217B2" w14:textId="77777777" w:rsidR="00752650" w:rsidRPr="00BE2692" w:rsidRDefault="00752650" w:rsidP="00752650">
      <w:pPr>
        <w:spacing w:after="0" w:line="240" w:lineRule="auto"/>
        <w:jc w:val="both"/>
        <w:rPr>
          <w:rFonts w:ascii="Calibri" w:hAnsi="Calibri" w:cs="Calibri"/>
          <w:sz w:val="18"/>
          <w:szCs w:val="18"/>
        </w:rPr>
      </w:pPr>
      <w:r w:rsidRPr="00BE2692">
        <w:rPr>
          <w:rFonts w:ascii="Calibri" w:hAnsi="Calibri" w:cs="Calibri"/>
          <w:sz w:val="18"/>
          <w:szCs w:val="18"/>
        </w:rPr>
        <w:t>. *, **, *** Significant at p ≤ 0.01, p ≤ 0.001 and 0.0001 levels, respectively, ns = not significant. Gen, Genotype; Env, Environment; Rep, Replication; CV, Coefficient of Variation, N</w:t>
      </w:r>
      <w:r>
        <w:rPr>
          <w:rFonts w:ascii="Calibri" w:hAnsi="Calibri" w:cs="Calibri"/>
          <w:sz w:val="18"/>
          <w:szCs w:val="18"/>
        </w:rPr>
        <w:t xml:space="preserve">OLA, Number of leaves per plant; </w:t>
      </w:r>
      <w:r w:rsidRPr="00BE2692">
        <w:rPr>
          <w:rFonts w:ascii="Calibri" w:hAnsi="Calibri" w:cs="Calibri"/>
          <w:sz w:val="18"/>
          <w:szCs w:val="18"/>
        </w:rPr>
        <w:t>NOBB, Number of primary branching</w:t>
      </w:r>
      <w:r>
        <w:rPr>
          <w:rFonts w:ascii="Calibri" w:hAnsi="Calibri" w:cs="Calibri"/>
          <w:sz w:val="18"/>
          <w:szCs w:val="18"/>
        </w:rPr>
        <w:t xml:space="preserve">; </w:t>
      </w:r>
      <w:r w:rsidRPr="00BE2692">
        <w:rPr>
          <w:rFonts w:ascii="Calibri" w:hAnsi="Calibri" w:cs="Calibri"/>
          <w:sz w:val="18"/>
          <w:szCs w:val="18"/>
        </w:rPr>
        <w:t xml:space="preserve">NOSPP, </w:t>
      </w:r>
      <w:r>
        <w:rPr>
          <w:rFonts w:ascii="Calibri" w:hAnsi="Calibri" w:cs="Calibri"/>
          <w:sz w:val="18"/>
          <w:szCs w:val="18"/>
        </w:rPr>
        <w:t xml:space="preserve">Number of seed per plant; DFP, Days to first flowering,; </w:t>
      </w:r>
      <w:r w:rsidRPr="00BE2692">
        <w:rPr>
          <w:rFonts w:ascii="Calibri" w:hAnsi="Calibri" w:cs="Calibri"/>
          <w:sz w:val="18"/>
          <w:szCs w:val="18"/>
        </w:rPr>
        <w:t>DFA, Days t</w:t>
      </w:r>
      <w:r>
        <w:rPr>
          <w:rFonts w:ascii="Calibri" w:hAnsi="Calibri" w:cs="Calibri"/>
          <w:sz w:val="18"/>
          <w:szCs w:val="18"/>
        </w:rPr>
        <w:t xml:space="preserve">o 50% flowering; </w:t>
      </w:r>
      <w:r w:rsidRPr="00BE2692">
        <w:rPr>
          <w:rFonts w:ascii="Calibri" w:hAnsi="Calibri" w:cs="Calibri"/>
          <w:sz w:val="18"/>
          <w:szCs w:val="18"/>
        </w:rPr>
        <w:t>DPM, Days to plant maturity</w:t>
      </w:r>
      <w:r>
        <w:rPr>
          <w:rFonts w:ascii="Calibri" w:hAnsi="Calibri" w:cs="Calibri"/>
          <w:sz w:val="18"/>
          <w:szCs w:val="18"/>
        </w:rPr>
        <w:t xml:space="preserve">; </w:t>
      </w:r>
      <w:r w:rsidRPr="00BE2692">
        <w:rPr>
          <w:rFonts w:ascii="Calibri" w:hAnsi="Calibri" w:cs="Calibri"/>
          <w:sz w:val="18"/>
          <w:szCs w:val="18"/>
        </w:rPr>
        <w:t>PODWT, Pod weigh</w:t>
      </w:r>
      <w:r>
        <w:rPr>
          <w:rFonts w:ascii="Calibri" w:hAnsi="Calibri" w:cs="Calibri"/>
          <w:sz w:val="18"/>
          <w:szCs w:val="18"/>
        </w:rPr>
        <w:t xml:space="preserve">t per plant; </w:t>
      </w:r>
      <w:r w:rsidRPr="00BE2692">
        <w:rPr>
          <w:rFonts w:ascii="Calibri" w:hAnsi="Calibri" w:cs="Calibri"/>
          <w:sz w:val="18"/>
          <w:szCs w:val="18"/>
        </w:rPr>
        <w:t xml:space="preserve">SEEDWT, </w:t>
      </w:r>
      <w:r>
        <w:rPr>
          <w:rFonts w:ascii="Calibri" w:hAnsi="Calibri" w:cs="Calibri"/>
          <w:sz w:val="18"/>
          <w:szCs w:val="18"/>
        </w:rPr>
        <w:t xml:space="preserve">100 </w:t>
      </w:r>
      <w:r w:rsidRPr="00BE2692">
        <w:rPr>
          <w:rFonts w:ascii="Calibri" w:hAnsi="Calibri" w:cs="Calibri"/>
          <w:sz w:val="18"/>
          <w:szCs w:val="18"/>
        </w:rPr>
        <w:t>Seed weight</w:t>
      </w:r>
    </w:p>
    <w:p w14:paraId="5EA3F1C3" w14:textId="77777777" w:rsidR="00752650" w:rsidRDefault="00752650" w:rsidP="00752650">
      <w:pPr>
        <w:spacing w:after="0" w:line="240" w:lineRule="auto"/>
        <w:jc w:val="both"/>
        <w:rPr>
          <w:rFonts w:ascii="Calibri" w:hAnsi="Calibri" w:cs="Calibri"/>
          <w:sz w:val="20"/>
          <w:szCs w:val="20"/>
        </w:rPr>
      </w:pPr>
    </w:p>
    <w:p w14:paraId="527EA778" w14:textId="77777777" w:rsidR="00752650" w:rsidRPr="00BD03EA" w:rsidRDefault="00752650" w:rsidP="00752650">
      <w:pPr>
        <w:spacing w:after="0" w:line="240" w:lineRule="auto"/>
        <w:jc w:val="both"/>
        <w:rPr>
          <w:rFonts w:ascii="Calibri" w:hAnsi="Calibri" w:cs="Calibri"/>
          <w:b/>
          <w:sz w:val="20"/>
          <w:szCs w:val="20"/>
        </w:rPr>
      </w:pPr>
      <w:r w:rsidRPr="00BD03EA">
        <w:rPr>
          <w:rFonts w:ascii="Calibri" w:hAnsi="Calibri" w:cs="Calibri"/>
          <w:b/>
          <w:sz w:val="20"/>
          <w:szCs w:val="20"/>
        </w:rPr>
        <w:t>Table 5: Mean squares from the combined ANOVA for traits recorded across test environments</w:t>
      </w:r>
    </w:p>
    <w:tbl>
      <w:tblPr>
        <w:tblW w:w="13851" w:type="dxa"/>
        <w:tblInd w:w="93" w:type="dxa"/>
        <w:tblLook w:val="04A0" w:firstRow="1" w:lastRow="0" w:firstColumn="1" w:lastColumn="0" w:noHBand="0" w:noVBand="1"/>
      </w:tblPr>
      <w:tblGrid>
        <w:gridCol w:w="1087"/>
        <w:gridCol w:w="951"/>
        <w:gridCol w:w="1387"/>
        <w:gridCol w:w="1051"/>
        <w:gridCol w:w="1387"/>
        <w:gridCol w:w="1387"/>
        <w:gridCol w:w="1276"/>
        <w:gridCol w:w="1387"/>
        <w:gridCol w:w="1387"/>
        <w:gridCol w:w="1164"/>
        <w:gridCol w:w="1387"/>
      </w:tblGrid>
      <w:tr w:rsidR="00752650" w:rsidRPr="00D44C0F" w14:paraId="51975668" w14:textId="77777777" w:rsidTr="00D659C8">
        <w:trPr>
          <w:trHeight w:val="75"/>
        </w:trPr>
        <w:tc>
          <w:tcPr>
            <w:tcW w:w="1087" w:type="dxa"/>
            <w:tcBorders>
              <w:top w:val="single" w:sz="8" w:space="0" w:color="auto"/>
              <w:left w:val="nil"/>
              <w:bottom w:val="single" w:sz="8" w:space="0" w:color="auto"/>
              <w:right w:val="nil"/>
            </w:tcBorders>
            <w:shd w:val="clear" w:color="auto" w:fill="FFFFFF" w:themeFill="background1"/>
            <w:noWrap/>
            <w:vAlign w:val="center"/>
            <w:hideMark/>
          </w:tcPr>
          <w:p w14:paraId="5FEB9A6E" w14:textId="77777777" w:rsidR="00752650" w:rsidRPr="00BD03EA" w:rsidRDefault="00752650" w:rsidP="00D659C8">
            <w:pPr>
              <w:spacing w:after="0" w:line="240" w:lineRule="auto"/>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Source</w:t>
            </w:r>
          </w:p>
        </w:tc>
        <w:tc>
          <w:tcPr>
            <w:tcW w:w="951" w:type="dxa"/>
            <w:tcBorders>
              <w:top w:val="single" w:sz="8" w:space="0" w:color="auto"/>
              <w:left w:val="nil"/>
              <w:bottom w:val="single" w:sz="8" w:space="0" w:color="auto"/>
              <w:right w:val="nil"/>
            </w:tcBorders>
            <w:shd w:val="clear" w:color="auto" w:fill="FFFFFF" w:themeFill="background1"/>
            <w:noWrap/>
            <w:vAlign w:val="center"/>
            <w:hideMark/>
          </w:tcPr>
          <w:p w14:paraId="6C90671E"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w:t>
            </w:r>
          </w:p>
        </w:tc>
        <w:tc>
          <w:tcPr>
            <w:tcW w:w="1387" w:type="dxa"/>
            <w:tcBorders>
              <w:top w:val="single" w:sz="8" w:space="0" w:color="auto"/>
              <w:left w:val="nil"/>
              <w:bottom w:val="single" w:sz="8" w:space="0" w:color="auto"/>
              <w:right w:val="nil"/>
            </w:tcBorders>
            <w:shd w:val="clear" w:color="auto" w:fill="FFFFFF" w:themeFill="background1"/>
            <w:noWrap/>
            <w:vAlign w:val="center"/>
            <w:hideMark/>
          </w:tcPr>
          <w:p w14:paraId="7AD0DF15"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NOLA</w:t>
            </w:r>
          </w:p>
        </w:tc>
        <w:tc>
          <w:tcPr>
            <w:tcW w:w="1051" w:type="dxa"/>
            <w:tcBorders>
              <w:top w:val="single" w:sz="8" w:space="0" w:color="auto"/>
              <w:left w:val="nil"/>
              <w:bottom w:val="single" w:sz="8" w:space="0" w:color="auto"/>
              <w:right w:val="nil"/>
            </w:tcBorders>
            <w:shd w:val="clear" w:color="auto" w:fill="FFFFFF" w:themeFill="background1"/>
            <w:noWrap/>
            <w:vAlign w:val="center"/>
            <w:hideMark/>
          </w:tcPr>
          <w:p w14:paraId="3A0B2C21"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NOBB</w:t>
            </w:r>
          </w:p>
        </w:tc>
        <w:tc>
          <w:tcPr>
            <w:tcW w:w="1387" w:type="dxa"/>
            <w:tcBorders>
              <w:top w:val="single" w:sz="8" w:space="0" w:color="auto"/>
              <w:left w:val="nil"/>
              <w:bottom w:val="single" w:sz="8" w:space="0" w:color="auto"/>
              <w:right w:val="nil"/>
            </w:tcBorders>
            <w:shd w:val="clear" w:color="auto" w:fill="FFFFFF" w:themeFill="background1"/>
            <w:noWrap/>
            <w:vAlign w:val="center"/>
            <w:hideMark/>
          </w:tcPr>
          <w:p w14:paraId="59A8BF6F"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NOSPP</w:t>
            </w:r>
          </w:p>
        </w:tc>
        <w:tc>
          <w:tcPr>
            <w:tcW w:w="1387" w:type="dxa"/>
            <w:tcBorders>
              <w:top w:val="single" w:sz="8" w:space="0" w:color="auto"/>
              <w:left w:val="nil"/>
              <w:bottom w:val="single" w:sz="8" w:space="0" w:color="auto"/>
              <w:right w:val="nil"/>
            </w:tcBorders>
            <w:shd w:val="clear" w:color="auto" w:fill="FFFFFF" w:themeFill="background1"/>
            <w:noWrap/>
            <w:vAlign w:val="center"/>
            <w:hideMark/>
          </w:tcPr>
          <w:p w14:paraId="39C4F02C"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DFP</w:t>
            </w:r>
          </w:p>
        </w:tc>
        <w:tc>
          <w:tcPr>
            <w:tcW w:w="1276" w:type="dxa"/>
            <w:tcBorders>
              <w:top w:val="single" w:sz="8" w:space="0" w:color="auto"/>
              <w:left w:val="nil"/>
              <w:bottom w:val="single" w:sz="8" w:space="0" w:color="auto"/>
              <w:right w:val="nil"/>
            </w:tcBorders>
            <w:shd w:val="clear" w:color="auto" w:fill="FFFFFF" w:themeFill="background1"/>
            <w:noWrap/>
            <w:vAlign w:val="center"/>
            <w:hideMark/>
          </w:tcPr>
          <w:p w14:paraId="533EA292"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DFA</w:t>
            </w:r>
          </w:p>
        </w:tc>
        <w:tc>
          <w:tcPr>
            <w:tcW w:w="1387" w:type="dxa"/>
            <w:tcBorders>
              <w:top w:val="single" w:sz="8" w:space="0" w:color="auto"/>
              <w:left w:val="nil"/>
              <w:bottom w:val="single" w:sz="8" w:space="0" w:color="auto"/>
              <w:right w:val="nil"/>
            </w:tcBorders>
            <w:shd w:val="clear" w:color="auto" w:fill="FFFFFF" w:themeFill="background1"/>
            <w:noWrap/>
            <w:vAlign w:val="center"/>
            <w:hideMark/>
          </w:tcPr>
          <w:p w14:paraId="24EFAC08"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DFB</w:t>
            </w:r>
          </w:p>
        </w:tc>
        <w:tc>
          <w:tcPr>
            <w:tcW w:w="1387" w:type="dxa"/>
            <w:tcBorders>
              <w:top w:val="single" w:sz="8" w:space="0" w:color="auto"/>
              <w:left w:val="nil"/>
              <w:bottom w:val="single" w:sz="8" w:space="0" w:color="auto"/>
              <w:right w:val="nil"/>
            </w:tcBorders>
            <w:shd w:val="clear" w:color="auto" w:fill="FFFFFF" w:themeFill="background1"/>
            <w:noWrap/>
            <w:vAlign w:val="center"/>
            <w:hideMark/>
          </w:tcPr>
          <w:p w14:paraId="19A78573"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DPM</w:t>
            </w:r>
          </w:p>
        </w:tc>
        <w:tc>
          <w:tcPr>
            <w:tcW w:w="1164" w:type="dxa"/>
            <w:tcBorders>
              <w:top w:val="single" w:sz="8" w:space="0" w:color="auto"/>
              <w:left w:val="nil"/>
              <w:bottom w:val="single" w:sz="8" w:space="0" w:color="auto"/>
              <w:right w:val="nil"/>
            </w:tcBorders>
            <w:shd w:val="clear" w:color="auto" w:fill="FFFFFF" w:themeFill="background1"/>
            <w:noWrap/>
            <w:vAlign w:val="center"/>
            <w:hideMark/>
          </w:tcPr>
          <w:p w14:paraId="4AB75EC0"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PODWT</w:t>
            </w:r>
          </w:p>
        </w:tc>
        <w:tc>
          <w:tcPr>
            <w:tcW w:w="1387" w:type="dxa"/>
            <w:tcBorders>
              <w:top w:val="single" w:sz="8" w:space="0" w:color="auto"/>
              <w:left w:val="nil"/>
              <w:bottom w:val="single" w:sz="8" w:space="0" w:color="auto"/>
              <w:right w:val="nil"/>
            </w:tcBorders>
            <w:shd w:val="clear" w:color="auto" w:fill="FFFFFF" w:themeFill="background1"/>
            <w:noWrap/>
            <w:vAlign w:val="center"/>
            <w:hideMark/>
          </w:tcPr>
          <w:p w14:paraId="77BABAA5" w14:textId="77777777"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SEEDWTA</w:t>
            </w:r>
          </w:p>
        </w:tc>
      </w:tr>
      <w:tr w:rsidR="00752650" w:rsidRPr="00D44C0F" w14:paraId="3B08E4D8" w14:textId="77777777" w:rsidTr="00D659C8">
        <w:trPr>
          <w:trHeight w:val="337"/>
        </w:trPr>
        <w:tc>
          <w:tcPr>
            <w:tcW w:w="1087" w:type="dxa"/>
            <w:tcBorders>
              <w:top w:val="nil"/>
              <w:left w:val="nil"/>
              <w:bottom w:val="nil"/>
              <w:right w:val="nil"/>
            </w:tcBorders>
            <w:shd w:val="clear" w:color="auto" w:fill="auto"/>
            <w:noWrap/>
            <w:vAlign w:val="center"/>
            <w:hideMark/>
          </w:tcPr>
          <w:p w14:paraId="35DAC766"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Env (E)</w:t>
            </w:r>
          </w:p>
        </w:tc>
        <w:tc>
          <w:tcPr>
            <w:tcW w:w="951" w:type="dxa"/>
            <w:tcBorders>
              <w:top w:val="nil"/>
              <w:left w:val="nil"/>
              <w:bottom w:val="nil"/>
              <w:right w:val="nil"/>
            </w:tcBorders>
            <w:shd w:val="clear" w:color="auto" w:fill="auto"/>
            <w:noWrap/>
            <w:vAlign w:val="center"/>
            <w:hideMark/>
          </w:tcPr>
          <w:p w14:paraId="252051F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w:t>
            </w:r>
          </w:p>
        </w:tc>
        <w:tc>
          <w:tcPr>
            <w:tcW w:w="1387" w:type="dxa"/>
            <w:tcBorders>
              <w:top w:val="nil"/>
              <w:left w:val="nil"/>
              <w:bottom w:val="nil"/>
              <w:right w:val="nil"/>
            </w:tcBorders>
            <w:shd w:val="clear" w:color="auto" w:fill="auto"/>
            <w:noWrap/>
            <w:vAlign w:val="center"/>
            <w:hideMark/>
          </w:tcPr>
          <w:p w14:paraId="63F48C1A"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23944.53***</w:t>
            </w:r>
          </w:p>
        </w:tc>
        <w:tc>
          <w:tcPr>
            <w:tcW w:w="1051" w:type="dxa"/>
            <w:tcBorders>
              <w:top w:val="nil"/>
              <w:left w:val="nil"/>
              <w:bottom w:val="nil"/>
              <w:right w:val="nil"/>
            </w:tcBorders>
            <w:shd w:val="clear" w:color="auto" w:fill="auto"/>
            <w:noWrap/>
            <w:vAlign w:val="center"/>
            <w:hideMark/>
          </w:tcPr>
          <w:p w14:paraId="37AF9D7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57.91***</w:t>
            </w:r>
          </w:p>
        </w:tc>
        <w:tc>
          <w:tcPr>
            <w:tcW w:w="1387" w:type="dxa"/>
            <w:tcBorders>
              <w:top w:val="nil"/>
              <w:left w:val="nil"/>
              <w:bottom w:val="nil"/>
              <w:right w:val="nil"/>
            </w:tcBorders>
            <w:shd w:val="clear" w:color="auto" w:fill="auto"/>
            <w:noWrap/>
            <w:vAlign w:val="center"/>
            <w:hideMark/>
          </w:tcPr>
          <w:p w14:paraId="67386D70"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11636.27***</w:t>
            </w:r>
          </w:p>
        </w:tc>
        <w:tc>
          <w:tcPr>
            <w:tcW w:w="1387" w:type="dxa"/>
            <w:tcBorders>
              <w:top w:val="nil"/>
              <w:left w:val="nil"/>
              <w:bottom w:val="nil"/>
              <w:right w:val="nil"/>
            </w:tcBorders>
            <w:shd w:val="clear" w:color="auto" w:fill="auto"/>
            <w:noWrap/>
            <w:vAlign w:val="center"/>
            <w:hideMark/>
          </w:tcPr>
          <w:p w14:paraId="7ACB5D04"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43901.38***</w:t>
            </w:r>
          </w:p>
        </w:tc>
        <w:tc>
          <w:tcPr>
            <w:tcW w:w="1276" w:type="dxa"/>
            <w:tcBorders>
              <w:top w:val="nil"/>
              <w:left w:val="nil"/>
              <w:bottom w:val="nil"/>
              <w:right w:val="nil"/>
            </w:tcBorders>
            <w:shd w:val="clear" w:color="auto" w:fill="auto"/>
            <w:noWrap/>
            <w:vAlign w:val="center"/>
            <w:hideMark/>
          </w:tcPr>
          <w:p w14:paraId="66BC61E7"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41175.2***</w:t>
            </w:r>
          </w:p>
        </w:tc>
        <w:tc>
          <w:tcPr>
            <w:tcW w:w="1387" w:type="dxa"/>
            <w:tcBorders>
              <w:top w:val="nil"/>
              <w:left w:val="nil"/>
              <w:bottom w:val="nil"/>
              <w:right w:val="nil"/>
            </w:tcBorders>
            <w:shd w:val="clear" w:color="auto" w:fill="auto"/>
            <w:noWrap/>
            <w:vAlign w:val="center"/>
            <w:hideMark/>
          </w:tcPr>
          <w:p w14:paraId="6404DA1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54293.16***</w:t>
            </w:r>
          </w:p>
        </w:tc>
        <w:tc>
          <w:tcPr>
            <w:tcW w:w="1387" w:type="dxa"/>
            <w:tcBorders>
              <w:top w:val="nil"/>
              <w:left w:val="nil"/>
              <w:bottom w:val="nil"/>
              <w:right w:val="nil"/>
            </w:tcBorders>
            <w:shd w:val="clear" w:color="auto" w:fill="auto"/>
            <w:noWrap/>
            <w:vAlign w:val="center"/>
            <w:hideMark/>
          </w:tcPr>
          <w:p w14:paraId="292EC7BF"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84332.95***</w:t>
            </w:r>
          </w:p>
        </w:tc>
        <w:tc>
          <w:tcPr>
            <w:tcW w:w="1164" w:type="dxa"/>
            <w:tcBorders>
              <w:top w:val="nil"/>
              <w:left w:val="nil"/>
              <w:bottom w:val="nil"/>
              <w:right w:val="nil"/>
            </w:tcBorders>
            <w:shd w:val="clear" w:color="auto" w:fill="auto"/>
            <w:noWrap/>
            <w:vAlign w:val="center"/>
            <w:hideMark/>
          </w:tcPr>
          <w:p w14:paraId="02B1B0C0"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224.62***</w:t>
            </w:r>
          </w:p>
        </w:tc>
        <w:tc>
          <w:tcPr>
            <w:tcW w:w="1387" w:type="dxa"/>
            <w:tcBorders>
              <w:top w:val="nil"/>
              <w:left w:val="nil"/>
              <w:bottom w:val="nil"/>
              <w:right w:val="nil"/>
            </w:tcBorders>
            <w:shd w:val="clear" w:color="auto" w:fill="auto"/>
            <w:noWrap/>
            <w:vAlign w:val="center"/>
            <w:hideMark/>
          </w:tcPr>
          <w:p w14:paraId="75D6585D"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17013.16***</w:t>
            </w:r>
          </w:p>
        </w:tc>
      </w:tr>
      <w:tr w:rsidR="00752650" w:rsidRPr="00D44C0F" w14:paraId="19D67331" w14:textId="77777777" w:rsidTr="00D659C8">
        <w:trPr>
          <w:trHeight w:val="337"/>
        </w:trPr>
        <w:tc>
          <w:tcPr>
            <w:tcW w:w="1087" w:type="dxa"/>
            <w:tcBorders>
              <w:top w:val="nil"/>
              <w:left w:val="nil"/>
              <w:bottom w:val="nil"/>
              <w:right w:val="nil"/>
            </w:tcBorders>
            <w:shd w:val="clear" w:color="auto" w:fill="auto"/>
            <w:noWrap/>
            <w:vAlign w:val="center"/>
            <w:hideMark/>
          </w:tcPr>
          <w:p w14:paraId="5F400304"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Rep</w:t>
            </w:r>
          </w:p>
        </w:tc>
        <w:tc>
          <w:tcPr>
            <w:tcW w:w="951" w:type="dxa"/>
            <w:tcBorders>
              <w:top w:val="nil"/>
              <w:left w:val="nil"/>
              <w:bottom w:val="nil"/>
              <w:right w:val="nil"/>
            </w:tcBorders>
            <w:shd w:val="clear" w:color="auto" w:fill="auto"/>
            <w:noWrap/>
            <w:vAlign w:val="center"/>
            <w:hideMark/>
          </w:tcPr>
          <w:p w14:paraId="35C09469"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w:t>
            </w:r>
          </w:p>
        </w:tc>
        <w:tc>
          <w:tcPr>
            <w:tcW w:w="1387" w:type="dxa"/>
            <w:tcBorders>
              <w:top w:val="nil"/>
              <w:left w:val="nil"/>
              <w:bottom w:val="nil"/>
              <w:right w:val="nil"/>
            </w:tcBorders>
            <w:shd w:val="clear" w:color="auto" w:fill="auto"/>
            <w:noWrap/>
            <w:vAlign w:val="center"/>
            <w:hideMark/>
          </w:tcPr>
          <w:p w14:paraId="380A3F76"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55.26ns</w:t>
            </w:r>
          </w:p>
        </w:tc>
        <w:tc>
          <w:tcPr>
            <w:tcW w:w="1051" w:type="dxa"/>
            <w:tcBorders>
              <w:top w:val="nil"/>
              <w:left w:val="nil"/>
              <w:bottom w:val="nil"/>
              <w:right w:val="nil"/>
            </w:tcBorders>
            <w:shd w:val="clear" w:color="auto" w:fill="auto"/>
            <w:noWrap/>
            <w:vAlign w:val="center"/>
            <w:hideMark/>
          </w:tcPr>
          <w:p w14:paraId="7C3157FF"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10.6***</w:t>
            </w:r>
          </w:p>
        </w:tc>
        <w:tc>
          <w:tcPr>
            <w:tcW w:w="1387" w:type="dxa"/>
            <w:tcBorders>
              <w:top w:val="nil"/>
              <w:left w:val="nil"/>
              <w:bottom w:val="nil"/>
              <w:right w:val="nil"/>
            </w:tcBorders>
            <w:shd w:val="clear" w:color="auto" w:fill="auto"/>
            <w:noWrap/>
            <w:vAlign w:val="center"/>
            <w:hideMark/>
          </w:tcPr>
          <w:p w14:paraId="0C09D271"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248.77ns</w:t>
            </w:r>
          </w:p>
        </w:tc>
        <w:tc>
          <w:tcPr>
            <w:tcW w:w="1387" w:type="dxa"/>
            <w:tcBorders>
              <w:top w:val="nil"/>
              <w:left w:val="nil"/>
              <w:bottom w:val="nil"/>
              <w:right w:val="nil"/>
            </w:tcBorders>
            <w:shd w:val="clear" w:color="auto" w:fill="auto"/>
            <w:noWrap/>
            <w:vAlign w:val="center"/>
            <w:hideMark/>
          </w:tcPr>
          <w:p w14:paraId="6FDAF5D1"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507.29*</w:t>
            </w:r>
          </w:p>
        </w:tc>
        <w:tc>
          <w:tcPr>
            <w:tcW w:w="1276" w:type="dxa"/>
            <w:tcBorders>
              <w:top w:val="nil"/>
              <w:left w:val="nil"/>
              <w:bottom w:val="nil"/>
              <w:right w:val="nil"/>
            </w:tcBorders>
            <w:shd w:val="clear" w:color="auto" w:fill="auto"/>
            <w:noWrap/>
            <w:vAlign w:val="center"/>
            <w:hideMark/>
          </w:tcPr>
          <w:p w14:paraId="3E1538AE"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131.22ns</w:t>
            </w:r>
          </w:p>
        </w:tc>
        <w:tc>
          <w:tcPr>
            <w:tcW w:w="1387" w:type="dxa"/>
            <w:tcBorders>
              <w:top w:val="nil"/>
              <w:left w:val="nil"/>
              <w:bottom w:val="nil"/>
              <w:right w:val="nil"/>
            </w:tcBorders>
            <w:shd w:val="clear" w:color="auto" w:fill="auto"/>
            <w:noWrap/>
            <w:vAlign w:val="center"/>
            <w:hideMark/>
          </w:tcPr>
          <w:p w14:paraId="4F2C3876"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554.29***</w:t>
            </w:r>
          </w:p>
        </w:tc>
        <w:tc>
          <w:tcPr>
            <w:tcW w:w="1387" w:type="dxa"/>
            <w:tcBorders>
              <w:top w:val="nil"/>
              <w:left w:val="nil"/>
              <w:bottom w:val="nil"/>
              <w:right w:val="nil"/>
            </w:tcBorders>
            <w:shd w:val="clear" w:color="auto" w:fill="auto"/>
            <w:noWrap/>
            <w:vAlign w:val="center"/>
            <w:hideMark/>
          </w:tcPr>
          <w:p w14:paraId="6E7EEB1E"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1010.73***</w:t>
            </w:r>
          </w:p>
        </w:tc>
        <w:tc>
          <w:tcPr>
            <w:tcW w:w="1164" w:type="dxa"/>
            <w:tcBorders>
              <w:top w:val="nil"/>
              <w:left w:val="nil"/>
              <w:bottom w:val="nil"/>
              <w:right w:val="nil"/>
            </w:tcBorders>
            <w:shd w:val="clear" w:color="auto" w:fill="auto"/>
            <w:noWrap/>
            <w:vAlign w:val="center"/>
            <w:hideMark/>
          </w:tcPr>
          <w:p w14:paraId="160EDF74"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61.64***</w:t>
            </w:r>
          </w:p>
        </w:tc>
        <w:tc>
          <w:tcPr>
            <w:tcW w:w="1387" w:type="dxa"/>
            <w:tcBorders>
              <w:top w:val="nil"/>
              <w:left w:val="nil"/>
              <w:bottom w:val="nil"/>
              <w:right w:val="nil"/>
            </w:tcBorders>
            <w:shd w:val="clear" w:color="auto" w:fill="auto"/>
            <w:noWrap/>
            <w:vAlign w:val="center"/>
            <w:hideMark/>
          </w:tcPr>
          <w:p w14:paraId="539F1ADD"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121.05***</w:t>
            </w:r>
          </w:p>
        </w:tc>
      </w:tr>
      <w:tr w:rsidR="00752650" w:rsidRPr="00D44C0F" w14:paraId="57AA5149" w14:textId="77777777" w:rsidTr="00D659C8">
        <w:trPr>
          <w:trHeight w:val="337"/>
        </w:trPr>
        <w:tc>
          <w:tcPr>
            <w:tcW w:w="1087" w:type="dxa"/>
            <w:tcBorders>
              <w:top w:val="nil"/>
              <w:left w:val="nil"/>
              <w:bottom w:val="nil"/>
              <w:right w:val="nil"/>
            </w:tcBorders>
            <w:shd w:val="clear" w:color="auto" w:fill="auto"/>
            <w:noWrap/>
            <w:vAlign w:val="center"/>
            <w:hideMark/>
          </w:tcPr>
          <w:p w14:paraId="530DEFA6"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Gen (G)</w:t>
            </w:r>
          </w:p>
        </w:tc>
        <w:tc>
          <w:tcPr>
            <w:tcW w:w="951" w:type="dxa"/>
            <w:tcBorders>
              <w:top w:val="nil"/>
              <w:left w:val="nil"/>
              <w:bottom w:val="nil"/>
              <w:right w:val="nil"/>
            </w:tcBorders>
            <w:shd w:val="clear" w:color="auto" w:fill="auto"/>
            <w:noWrap/>
            <w:vAlign w:val="center"/>
            <w:hideMark/>
          </w:tcPr>
          <w:p w14:paraId="58AF8CC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84</w:t>
            </w:r>
          </w:p>
        </w:tc>
        <w:tc>
          <w:tcPr>
            <w:tcW w:w="1387" w:type="dxa"/>
            <w:tcBorders>
              <w:top w:val="nil"/>
              <w:left w:val="nil"/>
              <w:bottom w:val="nil"/>
              <w:right w:val="nil"/>
            </w:tcBorders>
            <w:shd w:val="clear" w:color="auto" w:fill="auto"/>
            <w:noWrap/>
            <w:vAlign w:val="center"/>
            <w:hideMark/>
          </w:tcPr>
          <w:p w14:paraId="61B836C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96.91***</w:t>
            </w:r>
          </w:p>
        </w:tc>
        <w:tc>
          <w:tcPr>
            <w:tcW w:w="1051" w:type="dxa"/>
            <w:tcBorders>
              <w:top w:val="nil"/>
              <w:left w:val="nil"/>
              <w:bottom w:val="nil"/>
              <w:right w:val="nil"/>
            </w:tcBorders>
            <w:shd w:val="clear" w:color="auto" w:fill="auto"/>
            <w:noWrap/>
            <w:vAlign w:val="center"/>
            <w:hideMark/>
          </w:tcPr>
          <w:p w14:paraId="73199E78"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1.93***</w:t>
            </w:r>
          </w:p>
        </w:tc>
        <w:tc>
          <w:tcPr>
            <w:tcW w:w="1387" w:type="dxa"/>
            <w:tcBorders>
              <w:top w:val="nil"/>
              <w:left w:val="nil"/>
              <w:bottom w:val="nil"/>
              <w:right w:val="nil"/>
            </w:tcBorders>
            <w:shd w:val="clear" w:color="auto" w:fill="auto"/>
            <w:noWrap/>
            <w:vAlign w:val="center"/>
            <w:hideMark/>
          </w:tcPr>
          <w:p w14:paraId="38E1544F"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205.91*</w:t>
            </w:r>
          </w:p>
        </w:tc>
        <w:tc>
          <w:tcPr>
            <w:tcW w:w="1387" w:type="dxa"/>
            <w:tcBorders>
              <w:top w:val="nil"/>
              <w:left w:val="nil"/>
              <w:bottom w:val="nil"/>
              <w:right w:val="nil"/>
            </w:tcBorders>
            <w:shd w:val="clear" w:color="auto" w:fill="auto"/>
            <w:noWrap/>
            <w:vAlign w:val="center"/>
            <w:hideMark/>
          </w:tcPr>
          <w:p w14:paraId="376C3823"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203.79ns</w:t>
            </w:r>
          </w:p>
        </w:tc>
        <w:tc>
          <w:tcPr>
            <w:tcW w:w="1276" w:type="dxa"/>
            <w:tcBorders>
              <w:top w:val="nil"/>
              <w:left w:val="nil"/>
              <w:bottom w:val="nil"/>
              <w:right w:val="nil"/>
            </w:tcBorders>
            <w:shd w:val="clear" w:color="auto" w:fill="auto"/>
            <w:noWrap/>
            <w:vAlign w:val="center"/>
            <w:hideMark/>
          </w:tcPr>
          <w:p w14:paraId="4DB25D99"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82.88ns</w:t>
            </w:r>
          </w:p>
        </w:tc>
        <w:tc>
          <w:tcPr>
            <w:tcW w:w="1387" w:type="dxa"/>
            <w:tcBorders>
              <w:top w:val="nil"/>
              <w:left w:val="nil"/>
              <w:bottom w:val="nil"/>
              <w:right w:val="nil"/>
            </w:tcBorders>
            <w:shd w:val="clear" w:color="auto" w:fill="auto"/>
            <w:noWrap/>
            <w:vAlign w:val="center"/>
            <w:hideMark/>
          </w:tcPr>
          <w:p w14:paraId="4EBD89FA"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121.7**</w:t>
            </w:r>
          </w:p>
        </w:tc>
        <w:tc>
          <w:tcPr>
            <w:tcW w:w="1387" w:type="dxa"/>
            <w:tcBorders>
              <w:top w:val="nil"/>
              <w:left w:val="nil"/>
              <w:bottom w:val="nil"/>
              <w:right w:val="nil"/>
            </w:tcBorders>
            <w:shd w:val="clear" w:color="auto" w:fill="auto"/>
            <w:noWrap/>
            <w:vAlign w:val="center"/>
            <w:hideMark/>
          </w:tcPr>
          <w:p w14:paraId="58631C07"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1287.37***</w:t>
            </w:r>
          </w:p>
        </w:tc>
        <w:tc>
          <w:tcPr>
            <w:tcW w:w="1164" w:type="dxa"/>
            <w:tcBorders>
              <w:top w:val="nil"/>
              <w:left w:val="nil"/>
              <w:bottom w:val="nil"/>
              <w:right w:val="nil"/>
            </w:tcBorders>
            <w:shd w:val="clear" w:color="auto" w:fill="auto"/>
            <w:noWrap/>
            <w:vAlign w:val="center"/>
            <w:hideMark/>
          </w:tcPr>
          <w:p w14:paraId="6D371B1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23.57*</w:t>
            </w:r>
          </w:p>
        </w:tc>
        <w:tc>
          <w:tcPr>
            <w:tcW w:w="1387" w:type="dxa"/>
            <w:tcBorders>
              <w:top w:val="nil"/>
              <w:left w:val="nil"/>
              <w:bottom w:val="nil"/>
              <w:right w:val="nil"/>
            </w:tcBorders>
            <w:shd w:val="clear" w:color="auto" w:fill="auto"/>
            <w:noWrap/>
            <w:vAlign w:val="center"/>
            <w:hideMark/>
          </w:tcPr>
          <w:p w14:paraId="76167C4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64.39***</w:t>
            </w:r>
          </w:p>
        </w:tc>
      </w:tr>
      <w:tr w:rsidR="00752650" w:rsidRPr="00D44C0F" w14:paraId="2AE7E160" w14:textId="77777777" w:rsidTr="00D659C8">
        <w:trPr>
          <w:trHeight w:val="211"/>
        </w:trPr>
        <w:tc>
          <w:tcPr>
            <w:tcW w:w="1087" w:type="dxa"/>
            <w:tcBorders>
              <w:top w:val="nil"/>
              <w:left w:val="nil"/>
              <w:bottom w:val="nil"/>
              <w:right w:val="nil"/>
            </w:tcBorders>
            <w:shd w:val="clear" w:color="auto" w:fill="auto"/>
            <w:noWrap/>
            <w:vAlign w:val="center"/>
            <w:hideMark/>
          </w:tcPr>
          <w:p w14:paraId="3BFD3EDA"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Gen*Env</w:t>
            </w:r>
          </w:p>
        </w:tc>
        <w:tc>
          <w:tcPr>
            <w:tcW w:w="951" w:type="dxa"/>
            <w:tcBorders>
              <w:top w:val="nil"/>
              <w:left w:val="nil"/>
              <w:bottom w:val="nil"/>
              <w:right w:val="nil"/>
            </w:tcBorders>
            <w:shd w:val="clear" w:color="auto" w:fill="auto"/>
            <w:noWrap/>
            <w:vAlign w:val="center"/>
            <w:hideMark/>
          </w:tcPr>
          <w:p w14:paraId="7D610928"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252</w:t>
            </w:r>
          </w:p>
        </w:tc>
        <w:tc>
          <w:tcPr>
            <w:tcW w:w="1387" w:type="dxa"/>
            <w:tcBorders>
              <w:top w:val="nil"/>
              <w:left w:val="nil"/>
              <w:bottom w:val="nil"/>
              <w:right w:val="nil"/>
            </w:tcBorders>
            <w:shd w:val="clear" w:color="auto" w:fill="auto"/>
            <w:noWrap/>
            <w:vAlign w:val="center"/>
            <w:hideMark/>
          </w:tcPr>
          <w:p w14:paraId="0EA94D2E"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60.51***</w:t>
            </w:r>
          </w:p>
        </w:tc>
        <w:tc>
          <w:tcPr>
            <w:tcW w:w="1051" w:type="dxa"/>
            <w:tcBorders>
              <w:top w:val="nil"/>
              <w:left w:val="nil"/>
              <w:bottom w:val="nil"/>
              <w:right w:val="nil"/>
            </w:tcBorders>
            <w:shd w:val="clear" w:color="auto" w:fill="auto"/>
            <w:noWrap/>
            <w:vAlign w:val="center"/>
            <w:hideMark/>
          </w:tcPr>
          <w:p w14:paraId="100284C0"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1.12*</w:t>
            </w:r>
          </w:p>
        </w:tc>
        <w:tc>
          <w:tcPr>
            <w:tcW w:w="1387" w:type="dxa"/>
            <w:tcBorders>
              <w:top w:val="nil"/>
              <w:left w:val="nil"/>
              <w:bottom w:val="nil"/>
              <w:right w:val="nil"/>
            </w:tcBorders>
            <w:shd w:val="clear" w:color="auto" w:fill="auto"/>
            <w:noWrap/>
            <w:vAlign w:val="center"/>
            <w:hideMark/>
          </w:tcPr>
          <w:p w14:paraId="4BAB8594"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82.36ns</w:t>
            </w:r>
          </w:p>
        </w:tc>
        <w:tc>
          <w:tcPr>
            <w:tcW w:w="1387" w:type="dxa"/>
            <w:tcBorders>
              <w:top w:val="nil"/>
              <w:left w:val="nil"/>
              <w:bottom w:val="nil"/>
              <w:right w:val="nil"/>
            </w:tcBorders>
            <w:shd w:val="clear" w:color="auto" w:fill="auto"/>
            <w:noWrap/>
            <w:vAlign w:val="center"/>
            <w:hideMark/>
          </w:tcPr>
          <w:p w14:paraId="0E3051B7"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194.3ns</w:t>
            </w:r>
          </w:p>
        </w:tc>
        <w:tc>
          <w:tcPr>
            <w:tcW w:w="1276" w:type="dxa"/>
            <w:tcBorders>
              <w:top w:val="nil"/>
              <w:left w:val="nil"/>
              <w:bottom w:val="nil"/>
              <w:right w:val="nil"/>
            </w:tcBorders>
            <w:shd w:val="clear" w:color="auto" w:fill="auto"/>
            <w:noWrap/>
            <w:vAlign w:val="center"/>
            <w:hideMark/>
          </w:tcPr>
          <w:p w14:paraId="6EBB8FE0"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65.44ns</w:t>
            </w:r>
          </w:p>
        </w:tc>
        <w:tc>
          <w:tcPr>
            <w:tcW w:w="1387" w:type="dxa"/>
            <w:tcBorders>
              <w:top w:val="nil"/>
              <w:left w:val="nil"/>
              <w:bottom w:val="nil"/>
              <w:right w:val="nil"/>
            </w:tcBorders>
            <w:shd w:val="clear" w:color="auto" w:fill="auto"/>
            <w:noWrap/>
            <w:vAlign w:val="center"/>
            <w:hideMark/>
          </w:tcPr>
          <w:p w14:paraId="2C8B7FA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91.84*</w:t>
            </w:r>
          </w:p>
        </w:tc>
        <w:tc>
          <w:tcPr>
            <w:tcW w:w="1387" w:type="dxa"/>
            <w:tcBorders>
              <w:top w:val="nil"/>
              <w:left w:val="nil"/>
              <w:bottom w:val="nil"/>
              <w:right w:val="nil"/>
            </w:tcBorders>
            <w:shd w:val="clear" w:color="auto" w:fill="auto"/>
            <w:noWrap/>
            <w:vAlign w:val="center"/>
            <w:hideMark/>
          </w:tcPr>
          <w:p w14:paraId="7EAC3C0B"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726.26***</w:t>
            </w:r>
          </w:p>
        </w:tc>
        <w:tc>
          <w:tcPr>
            <w:tcW w:w="1164" w:type="dxa"/>
            <w:tcBorders>
              <w:top w:val="nil"/>
              <w:left w:val="nil"/>
              <w:bottom w:val="nil"/>
              <w:right w:val="nil"/>
            </w:tcBorders>
            <w:shd w:val="clear" w:color="auto" w:fill="auto"/>
            <w:noWrap/>
            <w:vAlign w:val="center"/>
            <w:hideMark/>
          </w:tcPr>
          <w:p w14:paraId="30887C2A"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12.48</w:t>
            </w:r>
          </w:p>
        </w:tc>
        <w:tc>
          <w:tcPr>
            <w:tcW w:w="1387" w:type="dxa"/>
            <w:tcBorders>
              <w:top w:val="nil"/>
              <w:left w:val="nil"/>
              <w:bottom w:val="nil"/>
              <w:right w:val="nil"/>
            </w:tcBorders>
            <w:shd w:val="clear" w:color="auto" w:fill="auto"/>
            <w:noWrap/>
            <w:vAlign w:val="center"/>
            <w:hideMark/>
          </w:tcPr>
          <w:p w14:paraId="7F102EFF"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38.73***</w:t>
            </w:r>
          </w:p>
        </w:tc>
      </w:tr>
      <w:tr w:rsidR="00752650" w:rsidRPr="00D44C0F" w14:paraId="6E263843" w14:textId="77777777" w:rsidTr="00D659C8">
        <w:trPr>
          <w:trHeight w:val="145"/>
        </w:trPr>
        <w:tc>
          <w:tcPr>
            <w:tcW w:w="1087" w:type="dxa"/>
            <w:tcBorders>
              <w:top w:val="nil"/>
              <w:left w:val="nil"/>
              <w:bottom w:val="dotted" w:sz="4" w:space="0" w:color="auto"/>
              <w:right w:val="nil"/>
            </w:tcBorders>
            <w:shd w:val="clear" w:color="auto" w:fill="auto"/>
            <w:noWrap/>
            <w:vAlign w:val="center"/>
            <w:hideMark/>
          </w:tcPr>
          <w:p w14:paraId="1CBDF9B7"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Error</w:t>
            </w:r>
          </w:p>
        </w:tc>
        <w:tc>
          <w:tcPr>
            <w:tcW w:w="951" w:type="dxa"/>
            <w:tcBorders>
              <w:top w:val="nil"/>
              <w:left w:val="nil"/>
              <w:bottom w:val="dotted" w:sz="4" w:space="0" w:color="auto"/>
              <w:right w:val="nil"/>
            </w:tcBorders>
            <w:shd w:val="clear" w:color="auto" w:fill="auto"/>
            <w:noWrap/>
            <w:vAlign w:val="center"/>
            <w:hideMark/>
          </w:tcPr>
          <w:p w14:paraId="3F21B327"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668</w:t>
            </w:r>
          </w:p>
        </w:tc>
        <w:tc>
          <w:tcPr>
            <w:tcW w:w="1387" w:type="dxa"/>
            <w:tcBorders>
              <w:top w:val="nil"/>
              <w:left w:val="nil"/>
              <w:bottom w:val="dotted" w:sz="4" w:space="0" w:color="auto"/>
              <w:right w:val="nil"/>
            </w:tcBorders>
            <w:shd w:val="clear" w:color="auto" w:fill="auto"/>
            <w:noWrap/>
            <w:vAlign w:val="center"/>
            <w:hideMark/>
          </w:tcPr>
          <w:p w14:paraId="0AE2B890"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40.34</w:t>
            </w:r>
          </w:p>
        </w:tc>
        <w:tc>
          <w:tcPr>
            <w:tcW w:w="1051" w:type="dxa"/>
            <w:tcBorders>
              <w:top w:val="nil"/>
              <w:left w:val="nil"/>
              <w:bottom w:val="dotted" w:sz="4" w:space="0" w:color="auto"/>
              <w:right w:val="nil"/>
            </w:tcBorders>
            <w:shd w:val="clear" w:color="auto" w:fill="auto"/>
            <w:noWrap/>
            <w:vAlign w:val="center"/>
            <w:hideMark/>
          </w:tcPr>
          <w:p w14:paraId="36CF142D"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0.88</w:t>
            </w:r>
          </w:p>
        </w:tc>
        <w:tc>
          <w:tcPr>
            <w:tcW w:w="1387" w:type="dxa"/>
            <w:tcBorders>
              <w:top w:val="nil"/>
              <w:left w:val="nil"/>
              <w:bottom w:val="dotted" w:sz="4" w:space="0" w:color="auto"/>
              <w:right w:val="nil"/>
            </w:tcBorders>
            <w:shd w:val="clear" w:color="auto" w:fill="auto"/>
            <w:noWrap/>
            <w:vAlign w:val="center"/>
            <w:hideMark/>
          </w:tcPr>
          <w:p w14:paraId="4145CE1A"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136.47</w:t>
            </w:r>
          </w:p>
        </w:tc>
        <w:tc>
          <w:tcPr>
            <w:tcW w:w="1387" w:type="dxa"/>
            <w:tcBorders>
              <w:top w:val="nil"/>
              <w:left w:val="nil"/>
              <w:bottom w:val="dotted" w:sz="4" w:space="0" w:color="auto"/>
              <w:right w:val="nil"/>
            </w:tcBorders>
            <w:shd w:val="clear" w:color="auto" w:fill="auto"/>
            <w:noWrap/>
            <w:vAlign w:val="center"/>
            <w:hideMark/>
          </w:tcPr>
          <w:p w14:paraId="2E00876D"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183.99</w:t>
            </w:r>
          </w:p>
        </w:tc>
        <w:tc>
          <w:tcPr>
            <w:tcW w:w="1276" w:type="dxa"/>
            <w:tcBorders>
              <w:top w:val="nil"/>
              <w:left w:val="nil"/>
              <w:bottom w:val="dotted" w:sz="4" w:space="0" w:color="auto"/>
              <w:right w:val="nil"/>
            </w:tcBorders>
            <w:shd w:val="clear" w:color="auto" w:fill="auto"/>
            <w:noWrap/>
            <w:vAlign w:val="center"/>
            <w:hideMark/>
          </w:tcPr>
          <w:p w14:paraId="65581B1D"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63.94</w:t>
            </w:r>
          </w:p>
        </w:tc>
        <w:tc>
          <w:tcPr>
            <w:tcW w:w="1387" w:type="dxa"/>
            <w:tcBorders>
              <w:top w:val="nil"/>
              <w:left w:val="nil"/>
              <w:bottom w:val="dotted" w:sz="4" w:space="0" w:color="auto"/>
              <w:right w:val="nil"/>
            </w:tcBorders>
            <w:shd w:val="clear" w:color="auto" w:fill="auto"/>
            <w:noWrap/>
            <w:vAlign w:val="center"/>
            <w:hideMark/>
          </w:tcPr>
          <w:p w14:paraId="0015226C"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72.17</w:t>
            </w:r>
          </w:p>
        </w:tc>
        <w:tc>
          <w:tcPr>
            <w:tcW w:w="1387" w:type="dxa"/>
            <w:tcBorders>
              <w:top w:val="nil"/>
              <w:left w:val="nil"/>
              <w:bottom w:val="dotted" w:sz="4" w:space="0" w:color="auto"/>
              <w:right w:val="nil"/>
            </w:tcBorders>
            <w:shd w:val="clear" w:color="auto" w:fill="auto"/>
            <w:noWrap/>
            <w:vAlign w:val="center"/>
            <w:hideMark/>
          </w:tcPr>
          <w:p w14:paraId="45D63884"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189.78</w:t>
            </w:r>
          </w:p>
        </w:tc>
        <w:tc>
          <w:tcPr>
            <w:tcW w:w="1164" w:type="dxa"/>
            <w:tcBorders>
              <w:top w:val="nil"/>
              <w:left w:val="nil"/>
              <w:bottom w:val="dotted" w:sz="4" w:space="0" w:color="auto"/>
              <w:right w:val="nil"/>
            </w:tcBorders>
            <w:shd w:val="clear" w:color="auto" w:fill="auto"/>
            <w:noWrap/>
            <w:vAlign w:val="center"/>
            <w:hideMark/>
          </w:tcPr>
          <w:p w14:paraId="4642EB08"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15.44</w:t>
            </w:r>
          </w:p>
        </w:tc>
        <w:tc>
          <w:tcPr>
            <w:tcW w:w="1387" w:type="dxa"/>
            <w:tcBorders>
              <w:top w:val="nil"/>
              <w:left w:val="nil"/>
              <w:bottom w:val="dotted" w:sz="4" w:space="0" w:color="auto"/>
              <w:right w:val="nil"/>
            </w:tcBorders>
            <w:shd w:val="clear" w:color="auto" w:fill="auto"/>
            <w:noWrap/>
            <w:vAlign w:val="center"/>
            <w:hideMark/>
          </w:tcPr>
          <w:p w14:paraId="103F7989"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23.13</w:t>
            </w:r>
          </w:p>
        </w:tc>
      </w:tr>
      <w:tr w:rsidR="00752650" w:rsidRPr="00D44C0F" w14:paraId="4ECD2E80" w14:textId="77777777" w:rsidTr="00D659C8">
        <w:trPr>
          <w:trHeight w:val="354"/>
        </w:trPr>
        <w:tc>
          <w:tcPr>
            <w:tcW w:w="1087" w:type="dxa"/>
            <w:tcBorders>
              <w:top w:val="nil"/>
              <w:left w:val="nil"/>
              <w:bottom w:val="single" w:sz="8" w:space="0" w:color="auto"/>
              <w:right w:val="nil"/>
            </w:tcBorders>
            <w:shd w:val="clear" w:color="auto" w:fill="auto"/>
            <w:noWrap/>
            <w:vAlign w:val="center"/>
            <w:hideMark/>
          </w:tcPr>
          <w:p w14:paraId="4B4944B8" w14:textId="77777777"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CV (%)</w:t>
            </w:r>
          </w:p>
        </w:tc>
        <w:tc>
          <w:tcPr>
            <w:tcW w:w="951" w:type="dxa"/>
            <w:tcBorders>
              <w:top w:val="nil"/>
              <w:left w:val="nil"/>
              <w:bottom w:val="single" w:sz="8" w:space="0" w:color="auto"/>
              <w:right w:val="nil"/>
            </w:tcBorders>
            <w:shd w:val="clear" w:color="auto" w:fill="auto"/>
            <w:noWrap/>
            <w:vAlign w:val="center"/>
            <w:hideMark/>
          </w:tcPr>
          <w:p w14:paraId="54DE33B7"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 </w:t>
            </w:r>
          </w:p>
        </w:tc>
        <w:tc>
          <w:tcPr>
            <w:tcW w:w="1387" w:type="dxa"/>
            <w:tcBorders>
              <w:top w:val="nil"/>
              <w:left w:val="nil"/>
              <w:bottom w:val="single" w:sz="8" w:space="0" w:color="auto"/>
              <w:right w:val="nil"/>
            </w:tcBorders>
            <w:shd w:val="clear" w:color="auto" w:fill="auto"/>
            <w:noWrap/>
            <w:vAlign w:val="center"/>
            <w:hideMark/>
          </w:tcPr>
          <w:p w14:paraId="6B72CA65"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32.71</w:t>
            </w:r>
          </w:p>
        </w:tc>
        <w:tc>
          <w:tcPr>
            <w:tcW w:w="1051" w:type="dxa"/>
            <w:tcBorders>
              <w:top w:val="nil"/>
              <w:left w:val="nil"/>
              <w:bottom w:val="single" w:sz="8" w:space="0" w:color="auto"/>
              <w:right w:val="nil"/>
            </w:tcBorders>
            <w:shd w:val="clear" w:color="auto" w:fill="auto"/>
            <w:noWrap/>
            <w:vAlign w:val="center"/>
            <w:hideMark/>
          </w:tcPr>
          <w:p w14:paraId="2DCB7982"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30.43</w:t>
            </w:r>
          </w:p>
        </w:tc>
        <w:tc>
          <w:tcPr>
            <w:tcW w:w="1387" w:type="dxa"/>
            <w:tcBorders>
              <w:top w:val="nil"/>
              <w:left w:val="nil"/>
              <w:bottom w:val="single" w:sz="8" w:space="0" w:color="auto"/>
              <w:right w:val="nil"/>
            </w:tcBorders>
            <w:shd w:val="clear" w:color="auto" w:fill="auto"/>
            <w:noWrap/>
            <w:vAlign w:val="center"/>
            <w:hideMark/>
          </w:tcPr>
          <w:p w14:paraId="72012A98"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56.4</w:t>
            </w:r>
          </w:p>
        </w:tc>
        <w:tc>
          <w:tcPr>
            <w:tcW w:w="1387" w:type="dxa"/>
            <w:tcBorders>
              <w:top w:val="nil"/>
              <w:left w:val="nil"/>
              <w:bottom w:val="single" w:sz="8" w:space="0" w:color="auto"/>
              <w:right w:val="nil"/>
            </w:tcBorders>
            <w:shd w:val="clear" w:color="auto" w:fill="auto"/>
            <w:noWrap/>
            <w:vAlign w:val="center"/>
            <w:hideMark/>
          </w:tcPr>
          <w:p w14:paraId="31CBF62A"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16.01</w:t>
            </w:r>
          </w:p>
        </w:tc>
        <w:tc>
          <w:tcPr>
            <w:tcW w:w="1276" w:type="dxa"/>
            <w:tcBorders>
              <w:top w:val="nil"/>
              <w:left w:val="nil"/>
              <w:bottom w:val="single" w:sz="8" w:space="0" w:color="auto"/>
              <w:right w:val="nil"/>
            </w:tcBorders>
            <w:shd w:val="clear" w:color="auto" w:fill="auto"/>
            <w:noWrap/>
            <w:vAlign w:val="center"/>
            <w:hideMark/>
          </w:tcPr>
          <w:p w14:paraId="78AF874A"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8.18</w:t>
            </w:r>
          </w:p>
        </w:tc>
        <w:tc>
          <w:tcPr>
            <w:tcW w:w="1387" w:type="dxa"/>
            <w:tcBorders>
              <w:top w:val="nil"/>
              <w:left w:val="nil"/>
              <w:bottom w:val="single" w:sz="8" w:space="0" w:color="auto"/>
              <w:right w:val="nil"/>
            </w:tcBorders>
            <w:shd w:val="clear" w:color="auto" w:fill="auto"/>
            <w:noWrap/>
            <w:vAlign w:val="center"/>
            <w:hideMark/>
          </w:tcPr>
          <w:p w14:paraId="00E62084"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8.01</w:t>
            </w:r>
          </w:p>
        </w:tc>
        <w:tc>
          <w:tcPr>
            <w:tcW w:w="1387" w:type="dxa"/>
            <w:tcBorders>
              <w:top w:val="nil"/>
              <w:left w:val="nil"/>
              <w:bottom w:val="single" w:sz="8" w:space="0" w:color="auto"/>
              <w:right w:val="nil"/>
            </w:tcBorders>
            <w:shd w:val="clear" w:color="auto" w:fill="auto"/>
            <w:noWrap/>
            <w:vAlign w:val="center"/>
            <w:hideMark/>
          </w:tcPr>
          <w:p w14:paraId="177A1A88"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9.52</w:t>
            </w:r>
          </w:p>
        </w:tc>
        <w:tc>
          <w:tcPr>
            <w:tcW w:w="1164" w:type="dxa"/>
            <w:tcBorders>
              <w:top w:val="nil"/>
              <w:left w:val="nil"/>
              <w:bottom w:val="single" w:sz="8" w:space="0" w:color="auto"/>
              <w:right w:val="nil"/>
            </w:tcBorders>
            <w:shd w:val="clear" w:color="auto" w:fill="auto"/>
            <w:noWrap/>
            <w:vAlign w:val="center"/>
            <w:hideMark/>
          </w:tcPr>
          <w:p w14:paraId="42589E30"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57.67</w:t>
            </w:r>
          </w:p>
        </w:tc>
        <w:tc>
          <w:tcPr>
            <w:tcW w:w="1387" w:type="dxa"/>
            <w:tcBorders>
              <w:top w:val="nil"/>
              <w:left w:val="nil"/>
              <w:bottom w:val="single" w:sz="8" w:space="0" w:color="auto"/>
              <w:right w:val="nil"/>
            </w:tcBorders>
            <w:shd w:val="clear" w:color="auto" w:fill="auto"/>
            <w:noWrap/>
            <w:vAlign w:val="center"/>
            <w:hideMark/>
          </w:tcPr>
          <w:p w14:paraId="5CB9610E" w14:textId="77777777"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22.82</w:t>
            </w:r>
          </w:p>
        </w:tc>
      </w:tr>
    </w:tbl>
    <w:p w14:paraId="307DCB3A" w14:textId="77777777" w:rsidR="00752650" w:rsidRPr="00BE2692" w:rsidRDefault="00752650" w:rsidP="00752650">
      <w:pPr>
        <w:spacing w:after="0" w:line="240" w:lineRule="auto"/>
        <w:jc w:val="both"/>
        <w:rPr>
          <w:rFonts w:ascii="Calibri" w:hAnsi="Calibri" w:cs="Calibri"/>
          <w:sz w:val="18"/>
          <w:szCs w:val="18"/>
        </w:rPr>
      </w:pPr>
      <w:r w:rsidRPr="00BE2692">
        <w:rPr>
          <w:sz w:val="18"/>
          <w:szCs w:val="18"/>
        </w:rPr>
        <w:t>*, **, *** Significant at p ≤ 0.01, p ≤ 0.001 and 0.0001 levels, respectively, ns = not significant. Gen, Genotype; Env, (2 locations x 2 seasons); Rep, Replication; CV, Coefficient of Variation</w:t>
      </w:r>
      <w:r>
        <w:rPr>
          <w:sz w:val="18"/>
          <w:szCs w:val="18"/>
        </w:rPr>
        <w:t xml:space="preserve">; </w:t>
      </w:r>
      <w:r w:rsidRPr="00BE2692">
        <w:rPr>
          <w:rFonts w:ascii="Calibri" w:hAnsi="Calibri" w:cs="Calibri"/>
          <w:sz w:val="18"/>
          <w:szCs w:val="18"/>
        </w:rPr>
        <w:t>N</w:t>
      </w:r>
      <w:r>
        <w:rPr>
          <w:rFonts w:ascii="Calibri" w:hAnsi="Calibri" w:cs="Calibri"/>
          <w:sz w:val="18"/>
          <w:szCs w:val="18"/>
        </w:rPr>
        <w:t xml:space="preserve">OLA, Number of leaves per plant; </w:t>
      </w:r>
      <w:r w:rsidRPr="00BE2692">
        <w:rPr>
          <w:rFonts w:ascii="Calibri" w:hAnsi="Calibri" w:cs="Calibri"/>
          <w:sz w:val="18"/>
          <w:szCs w:val="18"/>
        </w:rPr>
        <w:t>NOBB, Number of primary branching</w:t>
      </w:r>
      <w:r>
        <w:rPr>
          <w:rFonts w:ascii="Calibri" w:hAnsi="Calibri" w:cs="Calibri"/>
          <w:sz w:val="18"/>
          <w:szCs w:val="18"/>
        </w:rPr>
        <w:t xml:space="preserve">; </w:t>
      </w:r>
      <w:r w:rsidRPr="00BE2692">
        <w:rPr>
          <w:rFonts w:ascii="Calibri" w:hAnsi="Calibri" w:cs="Calibri"/>
          <w:sz w:val="18"/>
          <w:szCs w:val="18"/>
        </w:rPr>
        <w:t xml:space="preserve">NOSPP, </w:t>
      </w:r>
      <w:r>
        <w:rPr>
          <w:rFonts w:ascii="Calibri" w:hAnsi="Calibri" w:cs="Calibri"/>
          <w:sz w:val="18"/>
          <w:szCs w:val="18"/>
        </w:rPr>
        <w:t xml:space="preserve">Number of seed per plant; DFP, Days to first flowering; </w:t>
      </w:r>
      <w:r w:rsidRPr="00BE2692">
        <w:rPr>
          <w:rFonts w:ascii="Calibri" w:hAnsi="Calibri" w:cs="Calibri"/>
          <w:sz w:val="18"/>
          <w:szCs w:val="18"/>
        </w:rPr>
        <w:t>DFA, Days to 50% flowering, DPM, Days to plant maturity</w:t>
      </w:r>
      <w:r>
        <w:rPr>
          <w:rFonts w:ascii="Calibri" w:hAnsi="Calibri" w:cs="Calibri"/>
          <w:sz w:val="18"/>
          <w:szCs w:val="18"/>
        </w:rPr>
        <w:t xml:space="preserve">; </w:t>
      </w:r>
      <w:r w:rsidRPr="00BE2692">
        <w:rPr>
          <w:rFonts w:ascii="Calibri" w:hAnsi="Calibri" w:cs="Calibri"/>
          <w:sz w:val="18"/>
          <w:szCs w:val="18"/>
        </w:rPr>
        <w:t>PODWT, Pod weigh</w:t>
      </w:r>
      <w:r>
        <w:rPr>
          <w:rFonts w:ascii="Calibri" w:hAnsi="Calibri" w:cs="Calibri"/>
          <w:sz w:val="18"/>
          <w:szCs w:val="18"/>
        </w:rPr>
        <w:t xml:space="preserve">t per plant; </w:t>
      </w:r>
      <w:r w:rsidRPr="00BE2692">
        <w:rPr>
          <w:rFonts w:ascii="Calibri" w:hAnsi="Calibri" w:cs="Calibri"/>
          <w:sz w:val="18"/>
          <w:szCs w:val="18"/>
        </w:rPr>
        <w:t xml:space="preserve">SEEDWT, </w:t>
      </w:r>
      <w:r>
        <w:rPr>
          <w:rFonts w:ascii="Calibri" w:hAnsi="Calibri" w:cs="Calibri"/>
          <w:sz w:val="18"/>
          <w:szCs w:val="18"/>
        </w:rPr>
        <w:t xml:space="preserve">100 </w:t>
      </w:r>
      <w:r w:rsidRPr="00BE2692">
        <w:rPr>
          <w:rFonts w:ascii="Calibri" w:hAnsi="Calibri" w:cs="Calibri"/>
          <w:sz w:val="18"/>
          <w:szCs w:val="18"/>
        </w:rPr>
        <w:t>Seed weight</w:t>
      </w:r>
    </w:p>
    <w:p w14:paraId="64EA4B08" w14:textId="77777777" w:rsidR="00752650" w:rsidRDefault="00752650" w:rsidP="00752650">
      <w:pPr>
        <w:spacing w:after="0" w:line="240" w:lineRule="auto"/>
        <w:jc w:val="both"/>
        <w:rPr>
          <w:sz w:val="18"/>
          <w:szCs w:val="18"/>
        </w:rPr>
        <w:sectPr w:rsidR="00752650" w:rsidSect="00E33979">
          <w:type w:val="continuous"/>
          <w:pgSz w:w="15840" w:h="12240" w:orient="landscape"/>
          <w:pgMar w:top="720" w:right="720" w:bottom="720" w:left="720" w:header="720" w:footer="720" w:gutter="0"/>
          <w:cols w:space="720"/>
          <w:docGrid w:linePitch="360"/>
        </w:sectPr>
      </w:pPr>
    </w:p>
    <w:tbl>
      <w:tblPr>
        <w:tblStyle w:val="TableGrid"/>
        <w:tblpPr w:leftFromText="180" w:rightFromText="180" w:vertAnchor="page" w:horzAnchor="margin" w:tblpY="2028"/>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819"/>
        <w:gridCol w:w="819"/>
        <w:gridCol w:w="900"/>
        <w:gridCol w:w="900"/>
        <w:gridCol w:w="900"/>
        <w:gridCol w:w="900"/>
        <w:gridCol w:w="810"/>
        <w:gridCol w:w="720"/>
        <w:gridCol w:w="810"/>
        <w:gridCol w:w="720"/>
        <w:gridCol w:w="900"/>
      </w:tblGrid>
      <w:tr w:rsidR="009F49AC" w14:paraId="71AE3C2E" w14:textId="77777777" w:rsidTr="00D659C8">
        <w:tc>
          <w:tcPr>
            <w:tcW w:w="900" w:type="dxa"/>
            <w:tcBorders>
              <w:top w:val="single" w:sz="4" w:space="0" w:color="auto"/>
              <w:bottom w:val="single" w:sz="4" w:space="0" w:color="auto"/>
            </w:tcBorders>
            <w:vAlign w:val="bottom"/>
          </w:tcPr>
          <w:p w14:paraId="0B4D5F61" w14:textId="77777777" w:rsidR="009F49AC" w:rsidRPr="007F01AB" w:rsidRDefault="009F49AC" w:rsidP="00D659C8">
            <w:pPr>
              <w:rPr>
                <w:rFonts w:ascii="Calibri" w:hAnsi="Calibri" w:cs="Calibri"/>
                <w:b/>
                <w:color w:val="000000"/>
              </w:rPr>
            </w:pPr>
            <w:r w:rsidRPr="007F01AB">
              <w:rPr>
                <w:rFonts w:ascii="Calibri" w:hAnsi="Calibri" w:cs="Calibri"/>
                <w:b/>
                <w:color w:val="000000"/>
              </w:rPr>
              <w:lastRenderedPageBreak/>
              <w:t>GEN</w:t>
            </w:r>
          </w:p>
        </w:tc>
        <w:tc>
          <w:tcPr>
            <w:tcW w:w="819" w:type="dxa"/>
            <w:tcBorders>
              <w:top w:val="single" w:sz="4" w:space="0" w:color="auto"/>
              <w:bottom w:val="single" w:sz="4" w:space="0" w:color="auto"/>
            </w:tcBorders>
            <w:vAlign w:val="bottom"/>
          </w:tcPr>
          <w:p w14:paraId="3250CE2D" w14:textId="77777777" w:rsidR="009F49AC" w:rsidRPr="007F01AB" w:rsidRDefault="009F49AC" w:rsidP="00D659C8">
            <w:pPr>
              <w:rPr>
                <w:rFonts w:ascii="Calibri" w:hAnsi="Calibri" w:cs="Calibri"/>
                <w:b/>
                <w:color w:val="000000"/>
              </w:rPr>
            </w:pPr>
            <w:r w:rsidRPr="007F01AB">
              <w:rPr>
                <w:rFonts w:ascii="Calibri" w:hAnsi="Calibri" w:cs="Calibri"/>
                <w:b/>
                <w:color w:val="000000"/>
              </w:rPr>
              <w:t>Mean</w:t>
            </w:r>
          </w:p>
        </w:tc>
        <w:tc>
          <w:tcPr>
            <w:tcW w:w="819" w:type="dxa"/>
            <w:tcBorders>
              <w:top w:val="single" w:sz="4" w:space="0" w:color="auto"/>
              <w:bottom w:val="single" w:sz="4" w:space="0" w:color="auto"/>
            </w:tcBorders>
            <w:vAlign w:val="bottom"/>
          </w:tcPr>
          <w:p w14:paraId="61026831" w14:textId="77777777" w:rsidR="009F49AC" w:rsidRPr="007F01AB" w:rsidRDefault="009F49AC" w:rsidP="00D659C8">
            <w:pPr>
              <w:rPr>
                <w:rFonts w:ascii="Calibri" w:hAnsi="Calibri" w:cs="Calibri"/>
                <w:b/>
                <w:color w:val="000000"/>
              </w:rPr>
            </w:pPr>
            <w:r w:rsidRPr="007F01AB">
              <w:rPr>
                <w:rFonts w:ascii="Calibri" w:hAnsi="Calibri" w:cs="Calibri"/>
                <w:b/>
                <w:color w:val="000000"/>
              </w:rPr>
              <w:t>Sd</w:t>
            </w:r>
          </w:p>
        </w:tc>
        <w:tc>
          <w:tcPr>
            <w:tcW w:w="900" w:type="dxa"/>
            <w:tcBorders>
              <w:top w:val="single" w:sz="4" w:space="0" w:color="auto"/>
              <w:bottom w:val="single" w:sz="4" w:space="0" w:color="auto"/>
            </w:tcBorders>
            <w:vAlign w:val="bottom"/>
          </w:tcPr>
          <w:p w14:paraId="34640375" w14:textId="77777777" w:rsidR="009F49AC" w:rsidRPr="007F01AB" w:rsidRDefault="009F49AC" w:rsidP="00D659C8">
            <w:pPr>
              <w:rPr>
                <w:rFonts w:ascii="Calibri" w:hAnsi="Calibri" w:cs="Calibri"/>
                <w:b/>
                <w:color w:val="000000"/>
              </w:rPr>
            </w:pPr>
            <w:proofErr w:type="gramStart"/>
            <w:r w:rsidRPr="007F01AB">
              <w:rPr>
                <w:rFonts w:ascii="Calibri" w:hAnsi="Calibri" w:cs="Calibri"/>
                <w:b/>
                <w:color w:val="000000"/>
              </w:rPr>
              <w:t>CV(</w:t>
            </w:r>
            <w:proofErr w:type="gramEnd"/>
            <w:r w:rsidRPr="007F01AB">
              <w:rPr>
                <w:rFonts w:ascii="Calibri" w:hAnsi="Calibri" w:cs="Calibri"/>
                <w:b/>
                <w:color w:val="000000"/>
              </w:rPr>
              <w:t>%)</w:t>
            </w:r>
          </w:p>
        </w:tc>
        <w:tc>
          <w:tcPr>
            <w:tcW w:w="900" w:type="dxa"/>
            <w:tcBorders>
              <w:top w:val="single" w:sz="4" w:space="0" w:color="auto"/>
              <w:bottom w:val="single" w:sz="4" w:space="0" w:color="auto"/>
            </w:tcBorders>
            <w:vAlign w:val="bottom"/>
          </w:tcPr>
          <w:p w14:paraId="7BE5694E" w14:textId="77777777" w:rsidR="009F49AC" w:rsidRPr="007F01AB" w:rsidRDefault="009F49AC" w:rsidP="00D659C8">
            <w:pPr>
              <w:rPr>
                <w:rFonts w:ascii="Calibri" w:hAnsi="Calibri" w:cs="Calibri"/>
                <w:b/>
                <w:color w:val="000000"/>
              </w:rPr>
            </w:pPr>
            <w:r w:rsidRPr="007F01AB">
              <w:rPr>
                <w:rFonts w:ascii="Calibri" w:hAnsi="Calibri" w:cs="Calibri"/>
                <w:b/>
                <w:color w:val="000000"/>
              </w:rPr>
              <w:t>Bi</w:t>
            </w:r>
          </w:p>
        </w:tc>
        <w:tc>
          <w:tcPr>
            <w:tcW w:w="900" w:type="dxa"/>
            <w:tcBorders>
              <w:top w:val="single" w:sz="4" w:space="0" w:color="auto"/>
              <w:bottom w:val="single" w:sz="4" w:space="0" w:color="auto"/>
            </w:tcBorders>
            <w:vAlign w:val="bottom"/>
          </w:tcPr>
          <w:p w14:paraId="2B05D251" w14:textId="77777777" w:rsidR="009F49AC" w:rsidRPr="007F01AB" w:rsidRDefault="009F49AC" w:rsidP="00D659C8">
            <w:pPr>
              <w:rPr>
                <w:rFonts w:ascii="Calibri" w:hAnsi="Calibri" w:cs="Calibri"/>
                <w:b/>
                <w:color w:val="000000"/>
              </w:rPr>
            </w:pPr>
            <w:r w:rsidRPr="007F01AB">
              <w:rPr>
                <w:rFonts w:ascii="Calibri" w:hAnsi="Calibri" w:cs="Calibri"/>
                <w:b/>
                <w:color w:val="000000"/>
              </w:rPr>
              <w:t>S2di</w:t>
            </w:r>
          </w:p>
        </w:tc>
        <w:tc>
          <w:tcPr>
            <w:tcW w:w="900" w:type="dxa"/>
            <w:tcBorders>
              <w:top w:val="single" w:sz="4" w:space="0" w:color="auto"/>
              <w:bottom w:val="single" w:sz="4" w:space="0" w:color="auto"/>
            </w:tcBorders>
          </w:tcPr>
          <w:p w14:paraId="1962465E" w14:textId="77777777" w:rsidR="009F49AC" w:rsidRPr="007F01AB" w:rsidRDefault="009F49AC" w:rsidP="00D659C8">
            <w:pPr>
              <w:rPr>
                <w:b/>
              </w:rPr>
            </w:pPr>
            <w:r w:rsidRPr="007F01AB">
              <w:rPr>
                <w:b/>
              </w:rPr>
              <w:t>GEN</w:t>
            </w:r>
          </w:p>
        </w:tc>
        <w:tc>
          <w:tcPr>
            <w:tcW w:w="810" w:type="dxa"/>
            <w:tcBorders>
              <w:top w:val="single" w:sz="4" w:space="0" w:color="auto"/>
              <w:bottom w:val="single" w:sz="4" w:space="0" w:color="auto"/>
            </w:tcBorders>
          </w:tcPr>
          <w:p w14:paraId="6A324EED" w14:textId="77777777" w:rsidR="009F49AC" w:rsidRPr="007F01AB" w:rsidRDefault="009F49AC" w:rsidP="00D659C8">
            <w:pPr>
              <w:rPr>
                <w:b/>
              </w:rPr>
            </w:pPr>
            <w:r w:rsidRPr="007F01AB">
              <w:rPr>
                <w:b/>
              </w:rPr>
              <w:t>Mean</w:t>
            </w:r>
          </w:p>
        </w:tc>
        <w:tc>
          <w:tcPr>
            <w:tcW w:w="720" w:type="dxa"/>
            <w:tcBorders>
              <w:top w:val="single" w:sz="4" w:space="0" w:color="auto"/>
              <w:bottom w:val="single" w:sz="4" w:space="0" w:color="auto"/>
            </w:tcBorders>
          </w:tcPr>
          <w:p w14:paraId="270ABE94" w14:textId="77777777" w:rsidR="009F49AC" w:rsidRPr="007F01AB" w:rsidRDefault="009F49AC" w:rsidP="00D659C8">
            <w:pPr>
              <w:rPr>
                <w:b/>
              </w:rPr>
            </w:pPr>
            <w:r w:rsidRPr="007F01AB">
              <w:rPr>
                <w:b/>
              </w:rPr>
              <w:t>Sd</w:t>
            </w:r>
          </w:p>
        </w:tc>
        <w:tc>
          <w:tcPr>
            <w:tcW w:w="810" w:type="dxa"/>
            <w:tcBorders>
              <w:top w:val="single" w:sz="4" w:space="0" w:color="auto"/>
              <w:bottom w:val="single" w:sz="4" w:space="0" w:color="auto"/>
            </w:tcBorders>
          </w:tcPr>
          <w:p w14:paraId="623DFD7E" w14:textId="77777777" w:rsidR="009F49AC" w:rsidRPr="007F01AB" w:rsidRDefault="009F49AC" w:rsidP="00D659C8">
            <w:pPr>
              <w:rPr>
                <w:b/>
              </w:rPr>
            </w:pPr>
            <w:proofErr w:type="gramStart"/>
            <w:r w:rsidRPr="007F01AB">
              <w:rPr>
                <w:b/>
              </w:rPr>
              <w:t>CV(</w:t>
            </w:r>
            <w:proofErr w:type="gramEnd"/>
            <w:r w:rsidRPr="007F01AB">
              <w:rPr>
                <w:b/>
              </w:rPr>
              <w:t>%)</w:t>
            </w:r>
          </w:p>
        </w:tc>
        <w:tc>
          <w:tcPr>
            <w:tcW w:w="720" w:type="dxa"/>
            <w:tcBorders>
              <w:top w:val="single" w:sz="4" w:space="0" w:color="auto"/>
              <w:bottom w:val="single" w:sz="4" w:space="0" w:color="auto"/>
            </w:tcBorders>
          </w:tcPr>
          <w:p w14:paraId="7F32C0C8" w14:textId="77777777" w:rsidR="009F49AC" w:rsidRPr="007F01AB" w:rsidRDefault="00CA6AD3" w:rsidP="00D659C8">
            <w:pPr>
              <w:rPr>
                <w:b/>
              </w:rPr>
            </w:pPr>
            <w:r w:rsidRPr="007F01AB">
              <w:rPr>
                <w:b/>
              </w:rPr>
              <w:t>B</w:t>
            </w:r>
            <w:r w:rsidR="009F49AC" w:rsidRPr="007F01AB">
              <w:rPr>
                <w:b/>
              </w:rPr>
              <w:t>i</w:t>
            </w:r>
          </w:p>
        </w:tc>
        <w:tc>
          <w:tcPr>
            <w:tcW w:w="900" w:type="dxa"/>
            <w:tcBorders>
              <w:top w:val="single" w:sz="4" w:space="0" w:color="auto"/>
              <w:bottom w:val="single" w:sz="4" w:space="0" w:color="auto"/>
            </w:tcBorders>
          </w:tcPr>
          <w:p w14:paraId="591ABC14" w14:textId="77777777" w:rsidR="009F49AC" w:rsidRPr="007F01AB" w:rsidRDefault="009F49AC" w:rsidP="00D659C8">
            <w:pPr>
              <w:rPr>
                <w:b/>
              </w:rPr>
            </w:pPr>
            <w:r w:rsidRPr="007F01AB">
              <w:rPr>
                <w:b/>
              </w:rPr>
              <w:t>S2di</w:t>
            </w:r>
          </w:p>
        </w:tc>
      </w:tr>
      <w:tr w:rsidR="009F49AC" w14:paraId="3E551645" w14:textId="77777777" w:rsidTr="00D659C8">
        <w:tc>
          <w:tcPr>
            <w:tcW w:w="900" w:type="dxa"/>
            <w:tcBorders>
              <w:top w:val="single" w:sz="4" w:space="0" w:color="auto"/>
            </w:tcBorders>
            <w:vAlign w:val="bottom"/>
          </w:tcPr>
          <w:p w14:paraId="4447A6A6" w14:textId="77777777" w:rsidR="009F49AC" w:rsidRDefault="009F49AC" w:rsidP="00D659C8">
            <w:pPr>
              <w:rPr>
                <w:rFonts w:ascii="Calibri" w:hAnsi="Calibri" w:cs="Calibri"/>
                <w:color w:val="000000"/>
              </w:rPr>
            </w:pPr>
            <w:r>
              <w:rPr>
                <w:rFonts w:ascii="Calibri" w:hAnsi="Calibri" w:cs="Calibri"/>
                <w:color w:val="000000"/>
              </w:rPr>
              <w:t>TSs507</w:t>
            </w:r>
          </w:p>
        </w:tc>
        <w:tc>
          <w:tcPr>
            <w:tcW w:w="819" w:type="dxa"/>
            <w:tcBorders>
              <w:top w:val="single" w:sz="4" w:space="0" w:color="auto"/>
            </w:tcBorders>
            <w:vAlign w:val="bottom"/>
          </w:tcPr>
          <w:p w14:paraId="0BD1048D" w14:textId="77777777" w:rsidR="009F49AC" w:rsidRDefault="009F49AC" w:rsidP="00D659C8">
            <w:pPr>
              <w:jc w:val="right"/>
              <w:rPr>
                <w:rFonts w:ascii="Calibri" w:hAnsi="Calibri" w:cs="Calibri"/>
                <w:color w:val="000000"/>
              </w:rPr>
            </w:pPr>
            <w:r>
              <w:rPr>
                <w:rFonts w:ascii="Calibri" w:hAnsi="Calibri" w:cs="Calibri"/>
                <w:color w:val="000000"/>
              </w:rPr>
              <w:t>22.18</w:t>
            </w:r>
          </w:p>
        </w:tc>
        <w:tc>
          <w:tcPr>
            <w:tcW w:w="819" w:type="dxa"/>
            <w:tcBorders>
              <w:top w:val="single" w:sz="4" w:space="0" w:color="auto"/>
            </w:tcBorders>
            <w:vAlign w:val="bottom"/>
          </w:tcPr>
          <w:p w14:paraId="6CA84B52" w14:textId="77777777" w:rsidR="009F49AC" w:rsidRDefault="009F49AC" w:rsidP="00D659C8">
            <w:pPr>
              <w:jc w:val="right"/>
              <w:rPr>
                <w:rFonts w:ascii="Calibri" w:hAnsi="Calibri" w:cs="Calibri"/>
                <w:color w:val="000000"/>
              </w:rPr>
            </w:pPr>
            <w:r>
              <w:rPr>
                <w:rFonts w:ascii="Calibri" w:hAnsi="Calibri" w:cs="Calibri"/>
                <w:color w:val="000000"/>
              </w:rPr>
              <w:t>4.19</w:t>
            </w:r>
          </w:p>
        </w:tc>
        <w:tc>
          <w:tcPr>
            <w:tcW w:w="900" w:type="dxa"/>
            <w:tcBorders>
              <w:top w:val="single" w:sz="4" w:space="0" w:color="auto"/>
            </w:tcBorders>
            <w:vAlign w:val="bottom"/>
          </w:tcPr>
          <w:p w14:paraId="0F5E682D" w14:textId="77777777" w:rsidR="009F49AC" w:rsidRDefault="009F49AC" w:rsidP="00D659C8">
            <w:pPr>
              <w:jc w:val="right"/>
              <w:rPr>
                <w:rFonts w:ascii="Calibri" w:hAnsi="Calibri" w:cs="Calibri"/>
                <w:color w:val="000000"/>
              </w:rPr>
            </w:pPr>
            <w:r>
              <w:rPr>
                <w:rFonts w:ascii="Calibri" w:hAnsi="Calibri" w:cs="Calibri"/>
                <w:color w:val="000000"/>
              </w:rPr>
              <w:t>18.90</w:t>
            </w:r>
          </w:p>
        </w:tc>
        <w:tc>
          <w:tcPr>
            <w:tcW w:w="900" w:type="dxa"/>
            <w:tcBorders>
              <w:top w:val="single" w:sz="4" w:space="0" w:color="auto"/>
            </w:tcBorders>
            <w:vAlign w:val="bottom"/>
          </w:tcPr>
          <w:p w14:paraId="33CF42AA" w14:textId="77777777" w:rsidR="009F49AC" w:rsidRDefault="009F49AC" w:rsidP="00D659C8">
            <w:pPr>
              <w:jc w:val="right"/>
              <w:rPr>
                <w:rFonts w:ascii="Calibri" w:hAnsi="Calibri" w:cs="Calibri"/>
                <w:color w:val="000000"/>
              </w:rPr>
            </w:pPr>
            <w:r>
              <w:rPr>
                <w:rFonts w:ascii="Calibri" w:hAnsi="Calibri" w:cs="Calibri"/>
                <w:color w:val="000000"/>
              </w:rPr>
              <w:t>0.41</w:t>
            </w:r>
          </w:p>
        </w:tc>
        <w:tc>
          <w:tcPr>
            <w:tcW w:w="900" w:type="dxa"/>
            <w:tcBorders>
              <w:top w:val="single" w:sz="4" w:space="0" w:color="auto"/>
            </w:tcBorders>
            <w:vAlign w:val="bottom"/>
          </w:tcPr>
          <w:p w14:paraId="313D5611" w14:textId="77777777" w:rsidR="009F49AC" w:rsidRDefault="009F49AC" w:rsidP="00D659C8">
            <w:pPr>
              <w:jc w:val="right"/>
              <w:rPr>
                <w:rFonts w:ascii="Calibri" w:hAnsi="Calibri" w:cs="Calibri"/>
                <w:color w:val="000000"/>
              </w:rPr>
            </w:pPr>
            <w:r>
              <w:rPr>
                <w:rFonts w:ascii="Calibri" w:hAnsi="Calibri" w:cs="Calibri"/>
                <w:color w:val="000000"/>
              </w:rPr>
              <w:t>0.76</w:t>
            </w:r>
          </w:p>
        </w:tc>
        <w:tc>
          <w:tcPr>
            <w:tcW w:w="900" w:type="dxa"/>
            <w:tcBorders>
              <w:top w:val="single" w:sz="4" w:space="0" w:color="auto"/>
            </w:tcBorders>
            <w:vAlign w:val="bottom"/>
          </w:tcPr>
          <w:p w14:paraId="191B89A5" w14:textId="77777777" w:rsidR="009F49AC" w:rsidRDefault="009F49AC" w:rsidP="00D659C8">
            <w:pPr>
              <w:rPr>
                <w:rFonts w:ascii="Calibri" w:hAnsi="Calibri" w:cs="Calibri"/>
                <w:color w:val="000000"/>
              </w:rPr>
            </w:pPr>
            <w:r>
              <w:rPr>
                <w:rFonts w:ascii="Calibri" w:hAnsi="Calibri" w:cs="Calibri"/>
                <w:color w:val="000000"/>
              </w:rPr>
              <w:t>TSs562</w:t>
            </w:r>
          </w:p>
        </w:tc>
        <w:tc>
          <w:tcPr>
            <w:tcW w:w="810" w:type="dxa"/>
            <w:tcBorders>
              <w:top w:val="single" w:sz="4" w:space="0" w:color="auto"/>
            </w:tcBorders>
            <w:vAlign w:val="bottom"/>
          </w:tcPr>
          <w:p w14:paraId="507C2CA6" w14:textId="77777777" w:rsidR="009F49AC" w:rsidRDefault="009F49AC" w:rsidP="00D659C8">
            <w:pPr>
              <w:jc w:val="right"/>
              <w:rPr>
                <w:rFonts w:ascii="Calibri" w:hAnsi="Calibri" w:cs="Calibri"/>
                <w:color w:val="000000"/>
              </w:rPr>
            </w:pPr>
            <w:r>
              <w:rPr>
                <w:rFonts w:ascii="Calibri" w:hAnsi="Calibri" w:cs="Calibri"/>
                <w:color w:val="000000"/>
              </w:rPr>
              <w:t>21.42</w:t>
            </w:r>
          </w:p>
        </w:tc>
        <w:tc>
          <w:tcPr>
            <w:tcW w:w="720" w:type="dxa"/>
            <w:tcBorders>
              <w:top w:val="single" w:sz="4" w:space="0" w:color="auto"/>
            </w:tcBorders>
            <w:vAlign w:val="bottom"/>
          </w:tcPr>
          <w:p w14:paraId="46C9AE80" w14:textId="77777777" w:rsidR="009F49AC" w:rsidRDefault="009F49AC" w:rsidP="00D659C8">
            <w:pPr>
              <w:jc w:val="right"/>
              <w:rPr>
                <w:rFonts w:ascii="Calibri" w:hAnsi="Calibri" w:cs="Calibri"/>
                <w:color w:val="000000"/>
              </w:rPr>
            </w:pPr>
            <w:r>
              <w:rPr>
                <w:rFonts w:ascii="Calibri" w:hAnsi="Calibri" w:cs="Calibri"/>
                <w:color w:val="000000"/>
              </w:rPr>
              <w:t>10.13</w:t>
            </w:r>
          </w:p>
        </w:tc>
        <w:tc>
          <w:tcPr>
            <w:tcW w:w="810" w:type="dxa"/>
            <w:tcBorders>
              <w:top w:val="single" w:sz="4" w:space="0" w:color="auto"/>
            </w:tcBorders>
            <w:vAlign w:val="bottom"/>
          </w:tcPr>
          <w:p w14:paraId="4238484E" w14:textId="77777777" w:rsidR="009F49AC" w:rsidRDefault="009F49AC" w:rsidP="00D659C8">
            <w:pPr>
              <w:jc w:val="right"/>
              <w:rPr>
                <w:rFonts w:ascii="Calibri" w:hAnsi="Calibri" w:cs="Calibri"/>
                <w:color w:val="000000"/>
              </w:rPr>
            </w:pPr>
            <w:r>
              <w:rPr>
                <w:rFonts w:ascii="Calibri" w:hAnsi="Calibri" w:cs="Calibri"/>
                <w:color w:val="000000"/>
              </w:rPr>
              <w:t>47.30</w:t>
            </w:r>
          </w:p>
        </w:tc>
        <w:tc>
          <w:tcPr>
            <w:tcW w:w="720" w:type="dxa"/>
            <w:tcBorders>
              <w:top w:val="single" w:sz="4" w:space="0" w:color="auto"/>
            </w:tcBorders>
            <w:vAlign w:val="bottom"/>
          </w:tcPr>
          <w:p w14:paraId="043AB015" w14:textId="77777777" w:rsidR="009F49AC" w:rsidRDefault="009F49AC" w:rsidP="00D659C8">
            <w:pPr>
              <w:jc w:val="right"/>
              <w:rPr>
                <w:rFonts w:ascii="Calibri" w:hAnsi="Calibri" w:cs="Calibri"/>
                <w:color w:val="000000"/>
              </w:rPr>
            </w:pPr>
            <w:r>
              <w:rPr>
                <w:rFonts w:ascii="Calibri" w:hAnsi="Calibri" w:cs="Calibri"/>
                <w:color w:val="000000"/>
              </w:rPr>
              <w:t>1.13</w:t>
            </w:r>
          </w:p>
        </w:tc>
        <w:tc>
          <w:tcPr>
            <w:tcW w:w="900" w:type="dxa"/>
            <w:tcBorders>
              <w:top w:val="single" w:sz="4" w:space="0" w:color="auto"/>
            </w:tcBorders>
            <w:vAlign w:val="bottom"/>
          </w:tcPr>
          <w:p w14:paraId="5A81BDA4" w14:textId="77777777" w:rsidR="009F49AC" w:rsidRDefault="009F49AC" w:rsidP="00D659C8">
            <w:pPr>
              <w:jc w:val="right"/>
              <w:rPr>
                <w:rFonts w:ascii="Calibri" w:hAnsi="Calibri" w:cs="Calibri"/>
                <w:color w:val="000000"/>
              </w:rPr>
            </w:pPr>
            <w:r>
              <w:rPr>
                <w:rFonts w:ascii="Calibri" w:hAnsi="Calibri" w:cs="Calibri"/>
                <w:color w:val="000000"/>
              </w:rPr>
              <w:t>10.53</w:t>
            </w:r>
          </w:p>
        </w:tc>
      </w:tr>
      <w:tr w:rsidR="009F49AC" w14:paraId="055209C0" w14:textId="77777777" w:rsidTr="00D659C8">
        <w:tc>
          <w:tcPr>
            <w:tcW w:w="900" w:type="dxa"/>
            <w:vAlign w:val="bottom"/>
          </w:tcPr>
          <w:p w14:paraId="614418CD" w14:textId="77777777" w:rsidR="009F49AC" w:rsidRDefault="009F49AC" w:rsidP="00D659C8">
            <w:pPr>
              <w:rPr>
                <w:rFonts w:ascii="Calibri" w:hAnsi="Calibri" w:cs="Calibri"/>
                <w:color w:val="000000"/>
              </w:rPr>
            </w:pPr>
            <w:r>
              <w:rPr>
                <w:rFonts w:ascii="Calibri" w:hAnsi="Calibri" w:cs="Calibri"/>
                <w:color w:val="000000"/>
              </w:rPr>
              <w:t>TSs508</w:t>
            </w:r>
          </w:p>
        </w:tc>
        <w:tc>
          <w:tcPr>
            <w:tcW w:w="819" w:type="dxa"/>
            <w:vAlign w:val="bottom"/>
          </w:tcPr>
          <w:p w14:paraId="0C78521C" w14:textId="77777777" w:rsidR="009F49AC" w:rsidRDefault="009F49AC" w:rsidP="00D659C8">
            <w:pPr>
              <w:jc w:val="right"/>
              <w:rPr>
                <w:rFonts w:ascii="Calibri" w:hAnsi="Calibri" w:cs="Calibri"/>
                <w:color w:val="000000"/>
              </w:rPr>
            </w:pPr>
            <w:r>
              <w:rPr>
                <w:rFonts w:ascii="Calibri" w:hAnsi="Calibri" w:cs="Calibri"/>
                <w:color w:val="000000"/>
              </w:rPr>
              <w:t>22.17</w:t>
            </w:r>
          </w:p>
        </w:tc>
        <w:tc>
          <w:tcPr>
            <w:tcW w:w="819" w:type="dxa"/>
            <w:vAlign w:val="bottom"/>
          </w:tcPr>
          <w:p w14:paraId="7EF2A348" w14:textId="77777777" w:rsidR="009F49AC" w:rsidRDefault="009F49AC" w:rsidP="00D659C8">
            <w:pPr>
              <w:jc w:val="right"/>
              <w:rPr>
                <w:rFonts w:ascii="Calibri" w:hAnsi="Calibri" w:cs="Calibri"/>
                <w:color w:val="000000"/>
              </w:rPr>
            </w:pPr>
            <w:r>
              <w:rPr>
                <w:rFonts w:ascii="Calibri" w:hAnsi="Calibri" w:cs="Calibri"/>
                <w:color w:val="000000"/>
              </w:rPr>
              <w:t>9.37</w:t>
            </w:r>
          </w:p>
        </w:tc>
        <w:tc>
          <w:tcPr>
            <w:tcW w:w="900" w:type="dxa"/>
            <w:vAlign w:val="bottom"/>
          </w:tcPr>
          <w:p w14:paraId="3D6EFA51" w14:textId="77777777" w:rsidR="009F49AC" w:rsidRDefault="009F49AC" w:rsidP="00D659C8">
            <w:pPr>
              <w:jc w:val="right"/>
              <w:rPr>
                <w:rFonts w:ascii="Calibri" w:hAnsi="Calibri" w:cs="Calibri"/>
                <w:color w:val="000000"/>
              </w:rPr>
            </w:pPr>
            <w:r>
              <w:rPr>
                <w:rFonts w:ascii="Calibri" w:hAnsi="Calibri" w:cs="Calibri"/>
                <w:color w:val="000000"/>
              </w:rPr>
              <w:t>42.26</w:t>
            </w:r>
          </w:p>
        </w:tc>
        <w:tc>
          <w:tcPr>
            <w:tcW w:w="900" w:type="dxa"/>
            <w:vAlign w:val="bottom"/>
          </w:tcPr>
          <w:p w14:paraId="6585C453" w14:textId="77777777" w:rsidR="009F49AC" w:rsidRDefault="009F49AC" w:rsidP="00D659C8">
            <w:pPr>
              <w:jc w:val="right"/>
              <w:rPr>
                <w:rFonts w:ascii="Calibri" w:hAnsi="Calibri" w:cs="Calibri"/>
                <w:color w:val="000000"/>
              </w:rPr>
            </w:pPr>
            <w:r>
              <w:rPr>
                <w:rFonts w:ascii="Calibri" w:hAnsi="Calibri" w:cs="Calibri"/>
                <w:color w:val="000000"/>
              </w:rPr>
              <w:t>1.04</w:t>
            </w:r>
          </w:p>
        </w:tc>
        <w:tc>
          <w:tcPr>
            <w:tcW w:w="900" w:type="dxa"/>
            <w:vAlign w:val="bottom"/>
          </w:tcPr>
          <w:p w14:paraId="57C98841" w14:textId="77777777" w:rsidR="009F49AC" w:rsidRDefault="009F49AC" w:rsidP="00D659C8">
            <w:pPr>
              <w:jc w:val="right"/>
              <w:rPr>
                <w:rFonts w:ascii="Calibri" w:hAnsi="Calibri" w:cs="Calibri"/>
                <w:color w:val="000000"/>
              </w:rPr>
            </w:pPr>
            <w:r>
              <w:rPr>
                <w:rFonts w:ascii="Calibri" w:hAnsi="Calibri" w:cs="Calibri"/>
                <w:color w:val="000000"/>
              </w:rPr>
              <w:t>9.83</w:t>
            </w:r>
          </w:p>
        </w:tc>
        <w:tc>
          <w:tcPr>
            <w:tcW w:w="900" w:type="dxa"/>
            <w:vAlign w:val="bottom"/>
          </w:tcPr>
          <w:p w14:paraId="697D193A" w14:textId="77777777" w:rsidR="009F49AC" w:rsidRDefault="009F49AC" w:rsidP="00D659C8">
            <w:pPr>
              <w:rPr>
                <w:rFonts w:ascii="Calibri" w:hAnsi="Calibri" w:cs="Calibri"/>
                <w:color w:val="000000"/>
              </w:rPr>
            </w:pPr>
            <w:r>
              <w:rPr>
                <w:rFonts w:ascii="Calibri" w:hAnsi="Calibri" w:cs="Calibri"/>
                <w:color w:val="000000"/>
              </w:rPr>
              <w:t>TSs563</w:t>
            </w:r>
          </w:p>
        </w:tc>
        <w:tc>
          <w:tcPr>
            <w:tcW w:w="810" w:type="dxa"/>
            <w:vAlign w:val="bottom"/>
          </w:tcPr>
          <w:p w14:paraId="7F3DAA52" w14:textId="77777777" w:rsidR="009F49AC" w:rsidRDefault="009F49AC" w:rsidP="00D659C8">
            <w:pPr>
              <w:jc w:val="right"/>
              <w:rPr>
                <w:rFonts w:ascii="Calibri" w:hAnsi="Calibri" w:cs="Calibri"/>
                <w:color w:val="000000"/>
              </w:rPr>
            </w:pPr>
            <w:r>
              <w:rPr>
                <w:rFonts w:ascii="Calibri" w:hAnsi="Calibri" w:cs="Calibri"/>
                <w:color w:val="000000"/>
              </w:rPr>
              <w:t>22.3</w:t>
            </w:r>
          </w:p>
        </w:tc>
        <w:tc>
          <w:tcPr>
            <w:tcW w:w="720" w:type="dxa"/>
            <w:vAlign w:val="bottom"/>
          </w:tcPr>
          <w:p w14:paraId="7BBC0D56" w14:textId="77777777" w:rsidR="009F49AC" w:rsidRDefault="009F49AC" w:rsidP="00D659C8">
            <w:pPr>
              <w:jc w:val="right"/>
              <w:rPr>
                <w:rFonts w:ascii="Calibri" w:hAnsi="Calibri" w:cs="Calibri"/>
                <w:color w:val="000000"/>
              </w:rPr>
            </w:pPr>
            <w:r>
              <w:rPr>
                <w:rFonts w:ascii="Calibri" w:hAnsi="Calibri" w:cs="Calibri"/>
                <w:color w:val="000000"/>
              </w:rPr>
              <w:t>8.22</w:t>
            </w:r>
          </w:p>
        </w:tc>
        <w:tc>
          <w:tcPr>
            <w:tcW w:w="810" w:type="dxa"/>
            <w:vAlign w:val="bottom"/>
          </w:tcPr>
          <w:p w14:paraId="78589EB0" w14:textId="77777777" w:rsidR="009F49AC" w:rsidRDefault="009F49AC" w:rsidP="00D659C8">
            <w:pPr>
              <w:jc w:val="right"/>
              <w:rPr>
                <w:rFonts w:ascii="Calibri" w:hAnsi="Calibri" w:cs="Calibri"/>
                <w:color w:val="000000"/>
              </w:rPr>
            </w:pPr>
            <w:r>
              <w:rPr>
                <w:rFonts w:ascii="Calibri" w:hAnsi="Calibri" w:cs="Calibri"/>
                <w:color w:val="000000"/>
              </w:rPr>
              <w:t>36.88</w:t>
            </w:r>
          </w:p>
        </w:tc>
        <w:tc>
          <w:tcPr>
            <w:tcW w:w="720" w:type="dxa"/>
            <w:vAlign w:val="bottom"/>
          </w:tcPr>
          <w:p w14:paraId="7ACCCF47" w14:textId="77777777" w:rsidR="009F49AC" w:rsidRDefault="009F49AC" w:rsidP="00D659C8">
            <w:pPr>
              <w:jc w:val="right"/>
              <w:rPr>
                <w:rFonts w:ascii="Calibri" w:hAnsi="Calibri" w:cs="Calibri"/>
                <w:color w:val="000000"/>
              </w:rPr>
            </w:pPr>
            <w:r>
              <w:rPr>
                <w:rFonts w:ascii="Calibri" w:hAnsi="Calibri" w:cs="Calibri"/>
                <w:color w:val="000000"/>
              </w:rPr>
              <w:t>0.98</w:t>
            </w:r>
          </w:p>
        </w:tc>
        <w:tc>
          <w:tcPr>
            <w:tcW w:w="900" w:type="dxa"/>
            <w:vAlign w:val="bottom"/>
          </w:tcPr>
          <w:p w14:paraId="1E38D50D" w14:textId="77777777" w:rsidR="009F49AC" w:rsidRDefault="009F49AC" w:rsidP="00D659C8">
            <w:pPr>
              <w:jc w:val="right"/>
              <w:rPr>
                <w:rFonts w:ascii="Calibri" w:hAnsi="Calibri" w:cs="Calibri"/>
                <w:color w:val="000000"/>
              </w:rPr>
            </w:pPr>
            <w:r>
              <w:rPr>
                <w:rFonts w:ascii="Calibri" w:hAnsi="Calibri" w:cs="Calibri"/>
                <w:color w:val="000000"/>
              </w:rPr>
              <w:t>-7.59</w:t>
            </w:r>
          </w:p>
        </w:tc>
      </w:tr>
      <w:tr w:rsidR="009F49AC" w14:paraId="5AE747A3" w14:textId="77777777" w:rsidTr="00D659C8">
        <w:tc>
          <w:tcPr>
            <w:tcW w:w="900" w:type="dxa"/>
            <w:vAlign w:val="bottom"/>
          </w:tcPr>
          <w:p w14:paraId="374CBCCE" w14:textId="77777777" w:rsidR="009F49AC" w:rsidRDefault="009F49AC" w:rsidP="00D659C8">
            <w:pPr>
              <w:rPr>
                <w:rFonts w:ascii="Calibri" w:hAnsi="Calibri" w:cs="Calibri"/>
                <w:color w:val="000000"/>
              </w:rPr>
            </w:pPr>
            <w:r>
              <w:rPr>
                <w:rFonts w:ascii="Calibri" w:hAnsi="Calibri" w:cs="Calibri"/>
                <w:color w:val="000000"/>
              </w:rPr>
              <w:t>TSs509</w:t>
            </w:r>
          </w:p>
        </w:tc>
        <w:tc>
          <w:tcPr>
            <w:tcW w:w="819" w:type="dxa"/>
            <w:vAlign w:val="bottom"/>
          </w:tcPr>
          <w:p w14:paraId="15F3EB34" w14:textId="77777777" w:rsidR="009F49AC" w:rsidRDefault="009F49AC" w:rsidP="00D659C8">
            <w:pPr>
              <w:jc w:val="right"/>
              <w:rPr>
                <w:rFonts w:ascii="Calibri" w:hAnsi="Calibri" w:cs="Calibri"/>
                <w:color w:val="000000"/>
              </w:rPr>
            </w:pPr>
            <w:r>
              <w:rPr>
                <w:rFonts w:ascii="Calibri" w:hAnsi="Calibri" w:cs="Calibri"/>
                <w:color w:val="000000"/>
              </w:rPr>
              <w:t>26.51</w:t>
            </w:r>
          </w:p>
        </w:tc>
        <w:tc>
          <w:tcPr>
            <w:tcW w:w="819" w:type="dxa"/>
            <w:vAlign w:val="bottom"/>
          </w:tcPr>
          <w:p w14:paraId="4992DE7D" w14:textId="77777777" w:rsidR="009F49AC" w:rsidRDefault="009F49AC" w:rsidP="00D659C8">
            <w:pPr>
              <w:jc w:val="right"/>
              <w:rPr>
                <w:rFonts w:ascii="Calibri" w:hAnsi="Calibri" w:cs="Calibri"/>
                <w:color w:val="000000"/>
              </w:rPr>
            </w:pPr>
            <w:r>
              <w:rPr>
                <w:rFonts w:ascii="Calibri" w:hAnsi="Calibri" w:cs="Calibri"/>
                <w:color w:val="000000"/>
              </w:rPr>
              <w:t>8.63</w:t>
            </w:r>
          </w:p>
        </w:tc>
        <w:tc>
          <w:tcPr>
            <w:tcW w:w="900" w:type="dxa"/>
            <w:vAlign w:val="bottom"/>
          </w:tcPr>
          <w:p w14:paraId="226E4EE2" w14:textId="77777777" w:rsidR="009F49AC" w:rsidRDefault="009F49AC" w:rsidP="00D659C8">
            <w:pPr>
              <w:jc w:val="right"/>
              <w:rPr>
                <w:rFonts w:ascii="Calibri" w:hAnsi="Calibri" w:cs="Calibri"/>
                <w:color w:val="000000"/>
              </w:rPr>
            </w:pPr>
            <w:r>
              <w:rPr>
                <w:rFonts w:ascii="Calibri" w:hAnsi="Calibri" w:cs="Calibri"/>
                <w:color w:val="000000"/>
              </w:rPr>
              <w:t>32.55</w:t>
            </w:r>
          </w:p>
        </w:tc>
        <w:tc>
          <w:tcPr>
            <w:tcW w:w="900" w:type="dxa"/>
            <w:vAlign w:val="bottom"/>
          </w:tcPr>
          <w:p w14:paraId="7CD4F609" w14:textId="77777777" w:rsidR="009F49AC" w:rsidRDefault="009F49AC" w:rsidP="00D659C8">
            <w:pPr>
              <w:jc w:val="right"/>
              <w:rPr>
                <w:rFonts w:ascii="Calibri" w:hAnsi="Calibri" w:cs="Calibri"/>
                <w:color w:val="000000"/>
              </w:rPr>
            </w:pPr>
            <w:r>
              <w:rPr>
                <w:rFonts w:ascii="Calibri" w:hAnsi="Calibri" w:cs="Calibri"/>
                <w:color w:val="000000"/>
              </w:rPr>
              <w:t>0.94</w:t>
            </w:r>
          </w:p>
        </w:tc>
        <w:tc>
          <w:tcPr>
            <w:tcW w:w="900" w:type="dxa"/>
            <w:vAlign w:val="bottom"/>
          </w:tcPr>
          <w:p w14:paraId="10EFB17B" w14:textId="77777777" w:rsidR="009F49AC" w:rsidRDefault="009F49AC" w:rsidP="00D659C8">
            <w:pPr>
              <w:jc w:val="right"/>
              <w:rPr>
                <w:rFonts w:ascii="Calibri" w:hAnsi="Calibri" w:cs="Calibri"/>
                <w:color w:val="000000"/>
              </w:rPr>
            </w:pPr>
            <w:r>
              <w:rPr>
                <w:rFonts w:ascii="Calibri" w:hAnsi="Calibri" w:cs="Calibri"/>
                <w:color w:val="000000"/>
              </w:rPr>
              <w:t>9.89</w:t>
            </w:r>
          </w:p>
        </w:tc>
        <w:tc>
          <w:tcPr>
            <w:tcW w:w="900" w:type="dxa"/>
            <w:vAlign w:val="bottom"/>
          </w:tcPr>
          <w:p w14:paraId="5678790C" w14:textId="77777777" w:rsidR="009F49AC" w:rsidRDefault="009F49AC" w:rsidP="00D659C8">
            <w:pPr>
              <w:rPr>
                <w:rFonts w:ascii="Calibri" w:hAnsi="Calibri" w:cs="Calibri"/>
                <w:color w:val="000000"/>
              </w:rPr>
            </w:pPr>
            <w:r>
              <w:rPr>
                <w:rFonts w:ascii="Calibri" w:hAnsi="Calibri" w:cs="Calibri"/>
                <w:color w:val="000000"/>
              </w:rPr>
              <w:t>TSs564</w:t>
            </w:r>
          </w:p>
        </w:tc>
        <w:tc>
          <w:tcPr>
            <w:tcW w:w="810" w:type="dxa"/>
            <w:vAlign w:val="bottom"/>
          </w:tcPr>
          <w:p w14:paraId="66C8B87E" w14:textId="77777777" w:rsidR="009F49AC" w:rsidRDefault="009F49AC" w:rsidP="00D659C8">
            <w:pPr>
              <w:jc w:val="right"/>
              <w:rPr>
                <w:rFonts w:ascii="Calibri" w:hAnsi="Calibri" w:cs="Calibri"/>
                <w:color w:val="000000"/>
              </w:rPr>
            </w:pPr>
            <w:r>
              <w:rPr>
                <w:rFonts w:ascii="Calibri" w:hAnsi="Calibri" w:cs="Calibri"/>
                <w:color w:val="000000"/>
              </w:rPr>
              <w:t>23.11</w:t>
            </w:r>
          </w:p>
        </w:tc>
        <w:tc>
          <w:tcPr>
            <w:tcW w:w="720" w:type="dxa"/>
            <w:vAlign w:val="bottom"/>
          </w:tcPr>
          <w:p w14:paraId="3D5AB2A2" w14:textId="77777777" w:rsidR="009F49AC" w:rsidRDefault="009F49AC" w:rsidP="00D659C8">
            <w:pPr>
              <w:jc w:val="right"/>
              <w:rPr>
                <w:rFonts w:ascii="Calibri" w:hAnsi="Calibri" w:cs="Calibri"/>
                <w:color w:val="000000"/>
              </w:rPr>
            </w:pPr>
            <w:r>
              <w:rPr>
                <w:rFonts w:ascii="Calibri" w:hAnsi="Calibri" w:cs="Calibri"/>
                <w:color w:val="000000"/>
              </w:rPr>
              <w:t>9.33</w:t>
            </w:r>
          </w:p>
        </w:tc>
        <w:tc>
          <w:tcPr>
            <w:tcW w:w="810" w:type="dxa"/>
            <w:vAlign w:val="bottom"/>
          </w:tcPr>
          <w:p w14:paraId="5B83CA2A" w14:textId="77777777" w:rsidR="009F49AC" w:rsidRDefault="009F49AC" w:rsidP="00D659C8">
            <w:pPr>
              <w:jc w:val="right"/>
              <w:rPr>
                <w:rFonts w:ascii="Calibri" w:hAnsi="Calibri" w:cs="Calibri"/>
                <w:color w:val="000000"/>
              </w:rPr>
            </w:pPr>
            <w:r>
              <w:rPr>
                <w:rFonts w:ascii="Calibri" w:hAnsi="Calibri" w:cs="Calibri"/>
                <w:color w:val="000000"/>
              </w:rPr>
              <w:t>40.39</w:t>
            </w:r>
          </w:p>
        </w:tc>
        <w:tc>
          <w:tcPr>
            <w:tcW w:w="720" w:type="dxa"/>
            <w:vAlign w:val="bottom"/>
          </w:tcPr>
          <w:p w14:paraId="69EF9AE0" w14:textId="77777777" w:rsidR="009F49AC" w:rsidRDefault="009F49AC" w:rsidP="00D659C8">
            <w:pPr>
              <w:jc w:val="right"/>
              <w:rPr>
                <w:rFonts w:ascii="Calibri" w:hAnsi="Calibri" w:cs="Calibri"/>
                <w:color w:val="000000"/>
              </w:rPr>
            </w:pPr>
            <w:r>
              <w:rPr>
                <w:rFonts w:ascii="Calibri" w:hAnsi="Calibri" w:cs="Calibri"/>
                <w:color w:val="000000"/>
              </w:rPr>
              <w:t>1.09</w:t>
            </w:r>
          </w:p>
        </w:tc>
        <w:tc>
          <w:tcPr>
            <w:tcW w:w="900" w:type="dxa"/>
            <w:vAlign w:val="bottom"/>
          </w:tcPr>
          <w:p w14:paraId="2815799D" w14:textId="77777777" w:rsidR="009F49AC" w:rsidRDefault="009F49AC" w:rsidP="00D659C8">
            <w:pPr>
              <w:jc w:val="right"/>
              <w:rPr>
                <w:rFonts w:ascii="Calibri" w:hAnsi="Calibri" w:cs="Calibri"/>
                <w:color w:val="000000"/>
              </w:rPr>
            </w:pPr>
            <w:r>
              <w:rPr>
                <w:rFonts w:ascii="Calibri" w:hAnsi="Calibri" w:cs="Calibri"/>
                <w:color w:val="000000"/>
              </w:rPr>
              <w:t>-1.88</w:t>
            </w:r>
          </w:p>
        </w:tc>
      </w:tr>
      <w:tr w:rsidR="009F49AC" w14:paraId="0109E82E" w14:textId="77777777" w:rsidTr="00D659C8">
        <w:tc>
          <w:tcPr>
            <w:tcW w:w="900" w:type="dxa"/>
            <w:vAlign w:val="bottom"/>
          </w:tcPr>
          <w:p w14:paraId="75B41C9E" w14:textId="77777777" w:rsidR="009F49AC" w:rsidRDefault="009F49AC" w:rsidP="00D659C8">
            <w:pPr>
              <w:rPr>
                <w:rFonts w:ascii="Calibri" w:hAnsi="Calibri" w:cs="Calibri"/>
                <w:color w:val="000000"/>
              </w:rPr>
            </w:pPr>
            <w:r>
              <w:rPr>
                <w:rFonts w:ascii="Calibri" w:hAnsi="Calibri" w:cs="Calibri"/>
                <w:color w:val="000000"/>
              </w:rPr>
              <w:t>TSs511</w:t>
            </w:r>
          </w:p>
        </w:tc>
        <w:tc>
          <w:tcPr>
            <w:tcW w:w="819" w:type="dxa"/>
            <w:vAlign w:val="bottom"/>
          </w:tcPr>
          <w:p w14:paraId="19BAC287" w14:textId="77777777" w:rsidR="009F49AC" w:rsidRDefault="009F49AC" w:rsidP="00D659C8">
            <w:pPr>
              <w:jc w:val="right"/>
              <w:rPr>
                <w:rFonts w:ascii="Calibri" w:hAnsi="Calibri" w:cs="Calibri"/>
                <w:color w:val="000000"/>
              </w:rPr>
            </w:pPr>
            <w:r>
              <w:rPr>
                <w:rFonts w:ascii="Calibri" w:hAnsi="Calibri" w:cs="Calibri"/>
                <w:color w:val="000000"/>
              </w:rPr>
              <w:t>22.93</w:t>
            </w:r>
          </w:p>
        </w:tc>
        <w:tc>
          <w:tcPr>
            <w:tcW w:w="819" w:type="dxa"/>
            <w:vAlign w:val="bottom"/>
          </w:tcPr>
          <w:p w14:paraId="2CC56287" w14:textId="77777777" w:rsidR="009F49AC" w:rsidRDefault="009F49AC" w:rsidP="00D659C8">
            <w:pPr>
              <w:jc w:val="right"/>
              <w:rPr>
                <w:rFonts w:ascii="Calibri" w:hAnsi="Calibri" w:cs="Calibri"/>
                <w:color w:val="000000"/>
              </w:rPr>
            </w:pPr>
            <w:r>
              <w:rPr>
                <w:rFonts w:ascii="Calibri" w:hAnsi="Calibri" w:cs="Calibri"/>
                <w:color w:val="000000"/>
              </w:rPr>
              <w:t>13.81</w:t>
            </w:r>
          </w:p>
        </w:tc>
        <w:tc>
          <w:tcPr>
            <w:tcW w:w="900" w:type="dxa"/>
            <w:vAlign w:val="bottom"/>
          </w:tcPr>
          <w:p w14:paraId="2B619256" w14:textId="77777777" w:rsidR="009F49AC" w:rsidRDefault="009F49AC" w:rsidP="00D659C8">
            <w:pPr>
              <w:jc w:val="right"/>
              <w:rPr>
                <w:rFonts w:ascii="Calibri" w:hAnsi="Calibri" w:cs="Calibri"/>
                <w:color w:val="000000"/>
              </w:rPr>
            </w:pPr>
            <w:r>
              <w:rPr>
                <w:rFonts w:ascii="Calibri" w:hAnsi="Calibri" w:cs="Calibri"/>
                <w:color w:val="000000"/>
              </w:rPr>
              <w:t>60.26</w:t>
            </w:r>
          </w:p>
        </w:tc>
        <w:tc>
          <w:tcPr>
            <w:tcW w:w="900" w:type="dxa"/>
            <w:vAlign w:val="bottom"/>
          </w:tcPr>
          <w:p w14:paraId="5937B70C" w14:textId="77777777" w:rsidR="009F49AC" w:rsidRDefault="009F49AC" w:rsidP="00D659C8">
            <w:pPr>
              <w:jc w:val="right"/>
              <w:rPr>
                <w:rFonts w:ascii="Calibri" w:hAnsi="Calibri" w:cs="Calibri"/>
                <w:color w:val="000000"/>
              </w:rPr>
            </w:pPr>
            <w:r>
              <w:rPr>
                <w:rFonts w:ascii="Calibri" w:hAnsi="Calibri" w:cs="Calibri"/>
                <w:color w:val="000000"/>
              </w:rPr>
              <w:t>1.56</w:t>
            </w:r>
          </w:p>
        </w:tc>
        <w:tc>
          <w:tcPr>
            <w:tcW w:w="900" w:type="dxa"/>
            <w:vAlign w:val="bottom"/>
          </w:tcPr>
          <w:p w14:paraId="49761DFA" w14:textId="77777777" w:rsidR="009F49AC" w:rsidRDefault="009F49AC" w:rsidP="00D659C8">
            <w:pPr>
              <w:jc w:val="right"/>
              <w:rPr>
                <w:rFonts w:ascii="Calibri" w:hAnsi="Calibri" w:cs="Calibri"/>
                <w:color w:val="000000"/>
              </w:rPr>
            </w:pPr>
            <w:r>
              <w:rPr>
                <w:rFonts w:ascii="Calibri" w:hAnsi="Calibri" w:cs="Calibri"/>
                <w:color w:val="000000"/>
              </w:rPr>
              <w:t>19.85</w:t>
            </w:r>
          </w:p>
        </w:tc>
        <w:tc>
          <w:tcPr>
            <w:tcW w:w="900" w:type="dxa"/>
            <w:vAlign w:val="bottom"/>
          </w:tcPr>
          <w:p w14:paraId="5368D8C2" w14:textId="77777777" w:rsidR="009F49AC" w:rsidRDefault="009F49AC" w:rsidP="00D659C8">
            <w:pPr>
              <w:rPr>
                <w:rFonts w:ascii="Calibri" w:hAnsi="Calibri" w:cs="Calibri"/>
                <w:color w:val="000000"/>
              </w:rPr>
            </w:pPr>
            <w:r>
              <w:rPr>
                <w:rFonts w:ascii="Calibri" w:hAnsi="Calibri" w:cs="Calibri"/>
                <w:color w:val="000000"/>
              </w:rPr>
              <w:t>TSs566</w:t>
            </w:r>
          </w:p>
        </w:tc>
        <w:tc>
          <w:tcPr>
            <w:tcW w:w="810" w:type="dxa"/>
            <w:vAlign w:val="bottom"/>
          </w:tcPr>
          <w:p w14:paraId="78507B9D" w14:textId="77777777" w:rsidR="009F49AC" w:rsidRDefault="009F49AC" w:rsidP="00D659C8">
            <w:pPr>
              <w:jc w:val="right"/>
              <w:rPr>
                <w:rFonts w:ascii="Calibri" w:hAnsi="Calibri" w:cs="Calibri"/>
                <w:color w:val="000000"/>
              </w:rPr>
            </w:pPr>
            <w:r>
              <w:rPr>
                <w:rFonts w:ascii="Calibri" w:hAnsi="Calibri" w:cs="Calibri"/>
                <w:color w:val="000000"/>
              </w:rPr>
              <w:t>21.58</w:t>
            </w:r>
          </w:p>
        </w:tc>
        <w:tc>
          <w:tcPr>
            <w:tcW w:w="720" w:type="dxa"/>
            <w:vAlign w:val="bottom"/>
          </w:tcPr>
          <w:p w14:paraId="42A340E1" w14:textId="77777777" w:rsidR="009F49AC" w:rsidRDefault="009F49AC" w:rsidP="00D659C8">
            <w:pPr>
              <w:jc w:val="right"/>
              <w:rPr>
                <w:rFonts w:ascii="Calibri" w:hAnsi="Calibri" w:cs="Calibri"/>
                <w:color w:val="000000"/>
              </w:rPr>
            </w:pPr>
            <w:r>
              <w:rPr>
                <w:rFonts w:ascii="Calibri" w:hAnsi="Calibri" w:cs="Calibri"/>
                <w:color w:val="000000"/>
              </w:rPr>
              <w:t>9.87</w:t>
            </w:r>
          </w:p>
        </w:tc>
        <w:tc>
          <w:tcPr>
            <w:tcW w:w="810" w:type="dxa"/>
            <w:vAlign w:val="bottom"/>
          </w:tcPr>
          <w:p w14:paraId="0BFCC18C" w14:textId="77777777" w:rsidR="009F49AC" w:rsidRDefault="009F49AC" w:rsidP="00D659C8">
            <w:pPr>
              <w:jc w:val="right"/>
              <w:rPr>
                <w:rFonts w:ascii="Calibri" w:hAnsi="Calibri" w:cs="Calibri"/>
                <w:color w:val="000000"/>
              </w:rPr>
            </w:pPr>
            <w:r>
              <w:rPr>
                <w:rFonts w:ascii="Calibri" w:hAnsi="Calibri" w:cs="Calibri"/>
                <w:color w:val="000000"/>
              </w:rPr>
              <w:t>45.72</w:t>
            </w:r>
          </w:p>
        </w:tc>
        <w:tc>
          <w:tcPr>
            <w:tcW w:w="720" w:type="dxa"/>
            <w:vAlign w:val="bottom"/>
          </w:tcPr>
          <w:p w14:paraId="7A99C81C" w14:textId="77777777" w:rsidR="009F49AC" w:rsidRDefault="009F49AC" w:rsidP="00D659C8">
            <w:pPr>
              <w:jc w:val="right"/>
              <w:rPr>
                <w:rFonts w:ascii="Calibri" w:hAnsi="Calibri" w:cs="Calibri"/>
                <w:color w:val="000000"/>
              </w:rPr>
            </w:pPr>
            <w:r>
              <w:rPr>
                <w:rFonts w:ascii="Calibri" w:hAnsi="Calibri" w:cs="Calibri"/>
                <w:color w:val="000000"/>
              </w:rPr>
              <w:t>1.11</w:t>
            </w:r>
          </w:p>
        </w:tc>
        <w:tc>
          <w:tcPr>
            <w:tcW w:w="900" w:type="dxa"/>
            <w:vAlign w:val="bottom"/>
          </w:tcPr>
          <w:p w14:paraId="789ED979" w14:textId="77777777" w:rsidR="009F49AC" w:rsidRDefault="009F49AC" w:rsidP="00D659C8">
            <w:pPr>
              <w:jc w:val="right"/>
              <w:rPr>
                <w:rFonts w:ascii="Calibri" w:hAnsi="Calibri" w:cs="Calibri"/>
                <w:color w:val="000000"/>
              </w:rPr>
            </w:pPr>
            <w:r>
              <w:rPr>
                <w:rFonts w:ascii="Calibri" w:hAnsi="Calibri" w:cs="Calibri"/>
                <w:color w:val="000000"/>
              </w:rPr>
              <w:t>7.81</w:t>
            </w:r>
          </w:p>
        </w:tc>
      </w:tr>
      <w:tr w:rsidR="009F49AC" w14:paraId="141A8D35" w14:textId="77777777" w:rsidTr="00D659C8">
        <w:tc>
          <w:tcPr>
            <w:tcW w:w="900" w:type="dxa"/>
            <w:vAlign w:val="bottom"/>
          </w:tcPr>
          <w:p w14:paraId="741CCB81" w14:textId="77777777" w:rsidR="009F49AC" w:rsidRDefault="009F49AC" w:rsidP="00D659C8">
            <w:pPr>
              <w:rPr>
                <w:rFonts w:ascii="Calibri" w:hAnsi="Calibri" w:cs="Calibri"/>
                <w:color w:val="000000"/>
              </w:rPr>
            </w:pPr>
            <w:r>
              <w:rPr>
                <w:rFonts w:ascii="Calibri" w:hAnsi="Calibri" w:cs="Calibri"/>
                <w:color w:val="000000"/>
              </w:rPr>
              <w:t>TSs512</w:t>
            </w:r>
          </w:p>
        </w:tc>
        <w:tc>
          <w:tcPr>
            <w:tcW w:w="819" w:type="dxa"/>
            <w:vAlign w:val="bottom"/>
          </w:tcPr>
          <w:p w14:paraId="0FB806CF" w14:textId="77777777" w:rsidR="009F49AC" w:rsidRDefault="009F49AC" w:rsidP="00D659C8">
            <w:pPr>
              <w:jc w:val="right"/>
              <w:rPr>
                <w:rFonts w:ascii="Calibri" w:hAnsi="Calibri" w:cs="Calibri"/>
                <w:color w:val="000000"/>
              </w:rPr>
            </w:pPr>
            <w:r>
              <w:rPr>
                <w:rFonts w:ascii="Calibri" w:hAnsi="Calibri" w:cs="Calibri"/>
                <w:color w:val="000000"/>
              </w:rPr>
              <w:t>22.12</w:t>
            </w:r>
          </w:p>
        </w:tc>
        <w:tc>
          <w:tcPr>
            <w:tcW w:w="819" w:type="dxa"/>
            <w:vAlign w:val="bottom"/>
          </w:tcPr>
          <w:p w14:paraId="21E9E448" w14:textId="77777777" w:rsidR="009F49AC" w:rsidRDefault="009F49AC" w:rsidP="00D659C8">
            <w:pPr>
              <w:jc w:val="right"/>
              <w:rPr>
                <w:rFonts w:ascii="Calibri" w:hAnsi="Calibri" w:cs="Calibri"/>
                <w:color w:val="000000"/>
              </w:rPr>
            </w:pPr>
            <w:r>
              <w:rPr>
                <w:rFonts w:ascii="Calibri" w:hAnsi="Calibri" w:cs="Calibri"/>
                <w:color w:val="000000"/>
              </w:rPr>
              <w:t>12.89</w:t>
            </w:r>
          </w:p>
        </w:tc>
        <w:tc>
          <w:tcPr>
            <w:tcW w:w="900" w:type="dxa"/>
            <w:vAlign w:val="bottom"/>
          </w:tcPr>
          <w:p w14:paraId="24E750A9" w14:textId="77777777" w:rsidR="009F49AC" w:rsidRDefault="009F49AC" w:rsidP="00D659C8">
            <w:pPr>
              <w:jc w:val="right"/>
              <w:rPr>
                <w:rFonts w:ascii="Calibri" w:hAnsi="Calibri" w:cs="Calibri"/>
                <w:color w:val="000000"/>
              </w:rPr>
            </w:pPr>
            <w:r>
              <w:rPr>
                <w:rFonts w:ascii="Calibri" w:hAnsi="Calibri" w:cs="Calibri"/>
                <w:color w:val="000000"/>
              </w:rPr>
              <w:t>58.30</w:t>
            </w:r>
          </w:p>
        </w:tc>
        <w:tc>
          <w:tcPr>
            <w:tcW w:w="900" w:type="dxa"/>
            <w:vAlign w:val="bottom"/>
          </w:tcPr>
          <w:p w14:paraId="590E2734" w14:textId="77777777" w:rsidR="009F49AC" w:rsidRDefault="009F49AC" w:rsidP="00D659C8">
            <w:pPr>
              <w:jc w:val="right"/>
              <w:rPr>
                <w:rFonts w:ascii="Calibri" w:hAnsi="Calibri" w:cs="Calibri"/>
                <w:color w:val="000000"/>
              </w:rPr>
            </w:pPr>
            <w:r>
              <w:rPr>
                <w:rFonts w:ascii="Calibri" w:hAnsi="Calibri" w:cs="Calibri"/>
                <w:color w:val="000000"/>
              </w:rPr>
              <w:t>1.50</w:t>
            </w:r>
          </w:p>
        </w:tc>
        <w:tc>
          <w:tcPr>
            <w:tcW w:w="900" w:type="dxa"/>
            <w:vAlign w:val="bottom"/>
          </w:tcPr>
          <w:p w14:paraId="0F02DE7E" w14:textId="77777777" w:rsidR="009F49AC" w:rsidRDefault="009F49AC" w:rsidP="00D659C8">
            <w:pPr>
              <w:jc w:val="right"/>
              <w:rPr>
                <w:rFonts w:ascii="Calibri" w:hAnsi="Calibri" w:cs="Calibri"/>
                <w:color w:val="000000"/>
              </w:rPr>
            </w:pPr>
            <w:r>
              <w:rPr>
                <w:rFonts w:ascii="Calibri" w:hAnsi="Calibri" w:cs="Calibri"/>
                <w:color w:val="000000"/>
              </w:rPr>
              <w:t>2.23</w:t>
            </w:r>
          </w:p>
        </w:tc>
        <w:tc>
          <w:tcPr>
            <w:tcW w:w="900" w:type="dxa"/>
            <w:vAlign w:val="bottom"/>
          </w:tcPr>
          <w:p w14:paraId="7C1E5120" w14:textId="77777777" w:rsidR="009F49AC" w:rsidRDefault="009F49AC" w:rsidP="00D659C8">
            <w:pPr>
              <w:rPr>
                <w:rFonts w:ascii="Calibri" w:hAnsi="Calibri" w:cs="Calibri"/>
                <w:color w:val="000000"/>
              </w:rPr>
            </w:pPr>
            <w:r>
              <w:rPr>
                <w:rFonts w:ascii="Calibri" w:hAnsi="Calibri" w:cs="Calibri"/>
                <w:color w:val="000000"/>
              </w:rPr>
              <w:t>TSs567</w:t>
            </w:r>
          </w:p>
        </w:tc>
        <w:tc>
          <w:tcPr>
            <w:tcW w:w="810" w:type="dxa"/>
            <w:vAlign w:val="bottom"/>
          </w:tcPr>
          <w:p w14:paraId="321B3229" w14:textId="77777777" w:rsidR="009F49AC" w:rsidRDefault="009F49AC" w:rsidP="00D659C8">
            <w:pPr>
              <w:jc w:val="right"/>
              <w:rPr>
                <w:rFonts w:ascii="Calibri" w:hAnsi="Calibri" w:cs="Calibri"/>
                <w:color w:val="000000"/>
              </w:rPr>
            </w:pPr>
            <w:r>
              <w:rPr>
                <w:rFonts w:ascii="Calibri" w:hAnsi="Calibri" w:cs="Calibri"/>
                <w:color w:val="000000"/>
              </w:rPr>
              <w:t>17.45</w:t>
            </w:r>
          </w:p>
        </w:tc>
        <w:tc>
          <w:tcPr>
            <w:tcW w:w="720" w:type="dxa"/>
            <w:vAlign w:val="bottom"/>
          </w:tcPr>
          <w:p w14:paraId="58601A59" w14:textId="77777777" w:rsidR="009F49AC" w:rsidRDefault="009F49AC" w:rsidP="00D659C8">
            <w:pPr>
              <w:jc w:val="right"/>
              <w:rPr>
                <w:rFonts w:ascii="Calibri" w:hAnsi="Calibri" w:cs="Calibri"/>
                <w:color w:val="000000"/>
              </w:rPr>
            </w:pPr>
            <w:r>
              <w:rPr>
                <w:rFonts w:ascii="Calibri" w:hAnsi="Calibri" w:cs="Calibri"/>
                <w:color w:val="000000"/>
              </w:rPr>
              <w:t>4.28</w:t>
            </w:r>
          </w:p>
        </w:tc>
        <w:tc>
          <w:tcPr>
            <w:tcW w:w="810" w:type="dxa"/>
            <w:vAlign w:val="bottom"/>
          </w:tcPr>
          <w:p w14:paraId="79DF9ECC" w14:textId="77777777" w:rsidR="009F49AC" w:rsidRDefault="009F49AC" w:rsidP="00D659C8">
            <w:pPr>
              <w:jc w:val="right"/>
              <w:rPr>
                <w:rFonts w:ascii="Calibri" w:hAnsi="Calibri" w:cs="Calibri"/>
                <w:color w:val="000000"/>
              </w:rPr>
            </w:pPr>
            <w:r>
              <w:rPr>
                <w:rFonts w:ascii="Calibri" w:hAnsi="Calibri" w:cs="Calibri"/>
                <w:color w:val="000000"/>
              </w:rPr>
              <w:t>24.55</w:t>
            </w:r>
          </w:p>
        </w:tc>
        <w:tc>
          <w:tcPr>
            <w:tcW w:w="720" w:type="dxa"/>
            <w:vAlign w:val="bottom"/>
          </w:tcPr>
          <w:p w14:paraId="12DBE97B" w14:textId="77777777" w:rsidR="009F49AC" w:rsidRDefault="009F49AC" w:rsidP="00D659C8">
            <w:pPr>
              <w:jc w:val="right"/>
              <w:rPr>
                <w:rFonts w:ascii="Calibri" w:hAnsi="Calibri" w:cs="Calibri"/>
                <w:color w:val="000000"/>
              </w:rPr>
            </w:pPr>
            <w:r>
              <w:rPr>
                <w:rFonts w:ascii="Calibri" w:hAnsi="Calibri" w:cs="Calibri"/>
                <w:color w:val="000000"/>
              </w:rPr>
              <w:t>0.50</w:t>
            </w:r>
          </w:p>
        </w:tc>
        <w:tc>
          <w:tcPr>
            <w:tcW w:w="900" w:type="dxa"/>
            <w:vAlign w:val="bottom"/>
          </w:tcPr>
          <w:p w14:paraId="1998C06B" w14:textId="77777777" w:rsidR="009F49AC" w:rsidRDefault="009F49AC" w:rsidP="00D659C8">
            <w:pPr>
              <w:jc w:val="right"/>
              <w:rPr>
                <w:rFonts w:ascii="Calibri" w:hAnsi="Calibri" w:cs="Calibri"/>
                <w:color w:val="000000"/>
              </w:rPr>
            </w:pPr>
            <w:r>
              <w:rPr>
                <w:rFonts w:ascii="Calibri" w:hAnsi="Calibri" w:cs="Calibri"/>
                <w:color w:val="000000"/>
              </w:rPr>
              <w:t>-7.06</w:t>
            </w:r>
          </w:p>
        </w:tc>
      </w:tr>
      <w:tr w:rsidR="009F49AC" w14:paraId="1416D654" w14:textId="77777777" w:rsidTr="00D659C8">
        <w:tc>
          <w:tcPr>
            <w:tcW w:w="900" w:type="dxa"/>
            <w:vAlign w:val="bottom"/>
          </w:tcPr>
          <w:p w14:paraId="59A7F6E8" w14:textId="77777777" w:rsidR="009F49AC" w:rsidRDefault="009F49AC" w:rsidP="00D659C8">
            <w:pPr>
              <w:rPr>
                <w:rFonts w:ascii="Calibri" w:hAnsi="Calibri" w:cs="Calibri"/>
                <w:color w:val="000000"/>
              </w:rPr>
            </w:pPr>
            <w:r>
              <w:rPr>
                <w:rFonts w:ascii="Calibri" w:hAnsi="Calibri" w:cs="Calibri"/>
                <w:color w:val="000000"/>
              </w:rPr>
              <w:t>TSs513</w:t>
            </w:r>
          </w:p>
        </w:tc>
        <w:tc>
          <w:tcPr>
            <w:tcW w:w="819" w:type="dxa"/>
            <w:vAlign w:val="bottom"/>
          </w:tcPr>
          <w:p w14:paraId="1BB7F528" w14:textId="77777777" w:rsidR="009F49AC" w:rsidRDefault="009F49AC" w:rsidP="00D659C8">
            <w:pPr>
              <w:jc w:val="right"/>
              <w:rPr>
                <w:rFonts w:ascii="Calibri" w:hAnsi="Calibri" w:cs="Calibri"/>
                <w:color w:val="000000"/>
              </w:rPr>
            </w:pPr>
            <w:r>
              <w:rPr>
                <w:rFonts w:ascii="Calibri" w:hAnsi="Calibri" w:cs="Calibri"/>
                <w:color w:val="000000"/>
              </w:rPr>
              <w:t>22.64</w:t>
            </w:r>
          </w:p>
        </w:tc>
        <w:tc>
          <w:tcPr>
            <w:tcW w:w="819" w:type="dxa"/>
            <w:vAlign w:val="bottom"/>
          </w:tcPr>
          <w:p w14:paraId="7B44AEF5" w14:textId="77777777" w:rsidR="009F49AC" w:rsidRDefault="009F49AC" w:rsidP="00D659C8">
            <w:pPr>
              <w:jc w:val="right"/>
              <w:rPr>
                <w:rFonts w:ascii="Calibri" w:hAnsi="Calibri" w:cs="Calibri"/>
                <w:color w:val="000000"/>
              </w:rPr>
            </w:pPr>
            <w:r>
              <w:rPr>
                <w:rFonts w:ascii="Calibri" w:hAnsi="Calibri" w:cs="Calibri"/>
                <w:color w:val="000000"/>
              </w:rPr>
              <w:t>12.60</w:t>
            </w:r>
          </w:p>
        </w:tc>
        <w:tc>
          <w:tcPr>
            <w:tcW w:w="900" w:type="dxa"/>
            <w:vAlign w:val="bottom"/>
          </w:tcPr>
          <w:p w14:paraId="14F8EC63" w14:textId="77777777" w:rsidR="009F49AC" w:rsidRDefault="009F49AC" w:rsidP="00D659C8">
            <w:pPr>
              <w:jc w:val="right"/>
              <w:rPr>
                <w:rFonts w:ascii="Calibri" w:hAnsi="Calibri" w:cs="Calibri"/>
                <w:color w:val="000000"/>
              </w:rPr>
            </w:pPr>
            <w:r>
              <w:rPr>
                <w:rFonts w:ascii="Calibri" w:hAnsi="Calibri" w:cs="Calibri"/>
                <w:color w:val="000000"/>
              </w:rPr>
              <w:t>55.66</w:t>
            </w:r>
          </w:p>
        </w:tc>
        <w:tc>
          <w:tcPr>
            <w:tcW w:w="900" w:type="dxa"/>
            <w:vAlign w:val="bottom"/>
          </w:tcPr>
          <w:p w14:paraId="2C913D5A" w14:textId="77777777" w:rsidR="009F49AC" w:rsidRDefault="009F49AC" w:rsidP="00D659C8">
            <w:pPr>
              <w:jc w:val="right"/>
              <w:rPr>
                <w:rFonts w:ascii="Calibri" w:hAnsi="Calibri" w:cs="Calibri"/>
                <w:color w:val="000000"/>
              </w:rPr>
            </w:pPr>
            <w:r>
              <w:rPr>
                <w:rFonts w:ascii="Calibri" w:hAnsi="Calibri" w:cs="Calibri"/>
                <w:color w:val="000000"/>
              </w:rPr>
              <w:t>1.48</w:t>
            </w:r>
          </w:p>
        </w:tc>
        <w:tc>
          <w:tcPr>
            <w:tcW w:w="900" w:type="dxa"/>
            <w:vAlign w:val="bottom"/>
          </w:tcPr>
          <w:p w14:paraId="5AEB5FB0" w14:textId="77777777" w:rsidR="009F49AC" w:rsidRDefault="009F49AC" w:rsidP="00D659C8">
            <w:pPr>
              <w:jc w:val="right"/>
              <w:rPr>
                <w:rFonts w:ascii="Calibri" w:hAnsi="Calibri" w:cs="Calibri"/>
                <w:color w:val="000000"/>
              </w:rPr>
            </w:pPr>
            <w:r>
              <w:rPr>
                <w:rFonts w:ascii="Calibri" w:hAnsi="Calibri" w:cs="Calibri"/>
                <w:color w:val="000000"/>
              </w:rPr>
              <w:t>-2.79</w:t>
            </w:r>
          </w:p>
        </w:tc>
        <w:tc>
          <w:tcPr>
            <w:tcW w:w="900" w:type="dxa"/>
            <w:vAlign w:val="bottom"/>
          </w:tcPr>
          <w:p w14:paraId="12C2D368" w14:textId="77777777" w:rsidR="009F49AC" w:rsidRDefault="009F49AC" w:rsidP="00D659C8">
            <w:pPr>
              <w:rPr>
                <w:rFonts w:ascii="Calibri" w:hAnsi="Calibri" w:cs="Calibri"/>
                <w:color w:val="000000"/>
              </w:rPr>
            </w:pPr>
            <w:r>
              <w:rPr>
                <w:rFonts w:ascii="Calibri" w:hAnsi="Calibri" w:cs="Calibri"/>
                <w:color w:val="000000"/>
              </w:rPr>
              <w:t>TSs569</w:t>
            </w:r>
          </w:p>
        </w:tc>
        <w:tc>
          <w:tcPr>
            <w:tcW w:w="810" w:type="dxa"/>
            <w:vAlign w:val="bottom"/>
          </w:tcPr>
          <w:p w14:paraId="573508E8" w14:textId="77777777" w:rsidR="009F49AC" w:rsidRDefault="009F49AC" w:rsidP="00D659C8">
            <w:pPr>
              <w:jc w:val="right"/>
              <w:rPr>
                <w:rFonts w:ascii="Calibri" w:hAnsi="Calibri" w:cs="Calibri"/>
                <w:color w:val="000000"/>
              </w:rPr>
            </w:pPr>
            <w:r>
              <w:rPr>
                <w:rFonts w:ascii="Calibri" w:hAnsi="Calibri" w:cs="Calibri"/>
                <w:color w:val="000000"/>
              </w:rPr>
              <w:t>22.65</w:t>
            </w:r>
          </w:p>
        </w:tc>
        <w:tc>
          <w:tcPr>
            <w:tcW w:w="720" w:type="dxa"/>
            <w:vAlign w:val="bottom"/>
          </w:tcPr>
          <w:p w14:paraId="28A39B1A" w14:textId="77777777" w:rsidR="009F49AC" w:rsidRDefault="009F49AC" w:rsidP="00D659C8">
            <w:pPr>
              <w:jc w:val="right"/>
              <w:rPr>
                <w:rFonts w:ascii="Calibri" w:hAnsi="Calibri" w:cs="Calibri"/>
                <w:color w:val="000000"/>
              </w:rPr>
            </w:pPr>
            <w:r>
              <w:rPr>
                <w:rFonts w:ascii="Calibri" w:hAnsi="Calibri" w:cs="Calibri"/>
                <w:color w:val="000000"/>
              </w:rPr>
              <w:t>6.69</w:t>
            </w:r>
          </w:p>
        </w:tc>
        <w:tc>
          <w:tcPr>
            <w:tcW w:w="810" w:type="dxa"/>
            <w:vAlign w:val="bottom"/>
          </w:tcPr>
          <w:p w14:paraId="278200B9" w14:textId="77777777" w:rsidR="009F49AC" w:rsidRDefault="009F49AC" w:rsidP="00D659C8">
            <w:pPr>
              <w:jc w:val="right"/>
              <w:rPr>
                <w:rFonts w:ascii="Calibri" w:hAnsi="Calibri" w:cs="Calibri"/>
                <w:color w:val="000000"/>
              </w:rPr>
            </w:pPr>
            <w:r>
              <w:rPr>
                <w:rFonts w:ascii="Calibri" w:hAnsi="Calibri" w:cs="Calibri"/>
                <w:color w:val="000000"/>
              </w:rPr>
              <w:t>29.52</w:t>
            </w:r>
          </w:p>
        </w:tc>
        <w:tc>
          <w:tcPr>
            <w:tcW w:w="720" w:type="dxa"/>
            <w:vAlign w:val="bottom"/>
          </w:tcPr>
          <w:p w14:paraId="41628F99" w14:textId="77777777" w:rsidR="009F49AC" w:rsidRDefault="009F49AC" w:rsidP="00D659C8">
            <w:pPr>
              <w:jc w:val="right"/>
              <w:rPr>
                <w:rFonts w:ascii="Calibri" w:hAnsi="Calibri" w:cs="Calibri"/>
                <w:color w:val="000000"/>
              </w:rPr>
            </w:pPr>
            <w:r>
              <w:rPr>
                <w:rFonts w:ascii="Calibri" w:hAnsi="Calibri" w:cs="Calibri"/>
                <w:color w:val="000000"/>
              </w:rPr>
              <w:t>0.72</w:t>
            </w:r>
          </w:p>
        </w:tc>
        <w:tc>
          <w:tcPr>
            <w:tcW w:w="900" w:type="dxa"/>
            <w:vAlign w:val="bottom"/>
          </w:tcPr>
          <w:p w14:paraId="7D2BCAFA" w14:textId="77777777" w:rsidR="009F49AC" w:rsidRDefault="009F49AC" w:rsidP="00D659C8">
            <w:pPr>
              <w:jc w:val="right"/>
              <w:rPr>
                <w:rFonts w:ascii="Calibri" w:hAnsi="Calibri" w:cs="Calibri"/>
                <w:color w:val="000000"/>
              </w:rPr>
            </w:pPr>
            <w:r>
              <w:rPr>
                <w:rFonts w:ascii="Calibri" w:hAnsi="Calibri" w:cs="Calibri"/>
                <w:color w:val="000000"/>
              </w:rPr>
              <w:t>3.97</w:t>
            </w:r>
          </w:p>
        </w:tc>
      </w:tr>
      <w:tr w:rsidR="009F49AC" w14:paraId="5483ABE6" w14:textId="77777777" w:rsidTr="00D659C8">
        <w:tc>
          <w:tcPr>
            <w:tcW w:w="900" w:type="dxa"/>
            <w:vAlign w:val="bottom"/>
          </w:tcPr>
          <w:p w14:paraId="4B291195" w14:textId="77777777" w:rsidR="009F49AC" w:rsidRDefault="009F49AC" w:rsidP="00D659C8">
            <w:pPr>
              <w:rPr>
                <w:rFonts w:ascii="Calibri" w:hAnsi="Calibri" w:cs="Calibri"/>
                <w:color w:val="000000"/>
              </w:rPr>
            </w:pPr>
            <w:r>
              <w:rPr>
                <w:rFonts w:ascii="Calibri" w:hAnsi="Calibri" w:cs="Calibri"/>
                <w:color w:val="000000"/>
              </w:rPr>
              <w:t>TSs514</w:t>
            </w:r>
          </w:p>
        </w:tc>
        <w:tc>
          <w:tcPr>
            <w:tcW w:w="819" w:type="dxa"/>
            <w:vAlign w:val="bottom"/>
          </w:tcPr>
          <w:p w14:paraId="01945C65" w14:textId="77777777" w:rsidR="009F49AC" w:rsidRDefault="009F49AC" w:rsidP="00D659C8">
            <w:pPr>
              <w:jc w:val="right"/>
              <w:rPr>
                <w:rFonts w:ascii="Calibri" w:hAnsi="Calibri" w:cs="Calibri"/>
                <w:color w:val="000000"/>
              </w:rPr>
            </w:pPr>
            <w:r>
              <w:rPr>
                <w:rFonts w:ascii="Calibri" w:hAnsi="Calibri" w:cs="Calibri"/>
                <w:color w:val="000000"/>
              </w:rPr>
              <w:t>23.43</w:t>
            </w:r>
          </w:p>
        </w:tc>
        <w:tc>
          <w:tcPr>
            <w:tcW w:w="819" w:type="dxa"/>
            <w:vAlign w:val="bottom"/>
          </w:tcPr>
          <w:p w14:paraId="33A94B4F" w14:textId="77777777" w:rsidR="009F49AC" w:rsidRDefault="009F49AC" w:rsidP="00D659C8">
            <w:pPr>
              <w:jc w:val="right"/>
              <w:rPr>
                <w:rFonts w:ascii="Calibri" w:hAnsi="Calibri" w:cs="Calibri"/>
                <w:color w:val="000000"/>
              </w:rPr>
            </w:pPr>
            <w:r>
              <w:rPr>
                <w:rFonts w:ascii="Calibri" w:hAnsi="Calibri" w:cs="Calibri"/>
                <w:color w:val="000000"/>
              </w:rPr>
              <w:t>14.51</w:t>
            </w:r>
          </w:p>
        </w:tc>
        <w:tc>
          <w:tcPr>
            <w:tcW w:w="900" w:type="dxa"/>
            <w:vAlign w:val="bottom"/>
          </w:tcPr>
          <w:p w14:paraId="00BAED85" w14:textId="77777777" w:rsidR="009F49AC" w:rsidRDefault="009F49AC" w:rsidP="00D659C8">
            <w:pPr>
              <w:jc w:val="right"/>
              <w:rPr>
                <w:rFonts w:ascii="Calibri" w:hAnsi="Calibri" w:cs="Calibri"/>
                <w:color w:val="000000"/>
              </w:rPr>
            </w:pPr>
            <w:r>
              <w:rPr>
                <w:rFonts w:ascii="Calibri" w:hAnsi="Calibri" w:cs="Calibri"/>
                <w:color w:val="000000"/>
              </w:rPr>
              <w:t>61.90</w:t>
            </w:r>
          </w:p>
        </w:tc>
        <w:tc>
          <w:tcPr>
            <w:tcW w:w="900" w:type="dxa"/>
            <w:vAlign w:val="bottom"/>
          </w:tcPr>
          <w:p w14:paraId="1E36C1CD" w14:textId="77777777" w:rsidR="009F49AC" w:rsidRDefault="009F49AC" w:rsidP="00D659C8">
            <w:pPr>
              <w:jc w:val="right"/>
              <w:rPr>
                <w:rFonts w:ascii="Calibri" w:hAnsi="Calibri" w:cs="Calibri"/>
                <w:color w:val="000000"/>
              </w:rPr>
            </w:pPr>
            <w:r>
              <w:rPr>
                <w:rFonts w:ascii="Calibri" w:hAnsi="Calibri" w:cs="Calibri"/>
                <w:color w:val="000000"/>
              </w:rPr>
              <w:t>1.69</w:t>
            </w:r>
          </w:p>
        </w:tc>
        <w:tc>
          <w:tcPr>
            <w:tcW w:w="900" w:type="dxa"/>
            <w:vAlign w:val="bottom"/>
          </w:tcPr>
          <w:p w14:paraId="35B59354" w14:textId="77777777" w:rsidR="009F49AC" w:rsidRDefault="009F49AC" w:rsidP="00D659C8">
            <w:pPr>
              <w:jc w:val="right"/>
              <w:rPr>
                <w:rFonts w:ascii="Calibri" w:hAnsi="Calibri" w:cs="Calibri"/>
                <w:color w:val="000000"/>
              </w:rPr>
            </w:pPr>
            <w:r>
              <w:rPr>
                <w:rFonts w:ascii="Calibri" w:hAnsi="Calibri" w:cs="Calibri"/>
                <w:color w:val="000000"/>
              </w:rPr>
              <w:t>5.94</w:t>
            </w:r>
          </w:p>
        </w:tc>
        <w:tc>
          <w:tcPr>
            <w:tcW w:w="900" w:type="dxa"/>
            <w:vAlign w:val="bottom"/>
          </w:tcPr>
          <w:p w14:paraId="11E1CD8B" w14:textId="77777777" w:rsidR="009F49AC" w:rsidRDefault="009F49AC" w:rsidP="00D659C8">
            <w:pPr>
              <w:rPr>
                <w:rFonts w:ascii="Calibri" w:hAnsi="Calibri" w:cs="Calibri"/>
                <w:color w:val="000000"/>
              </w:rPr>
            </w:pPr>
            <w:r>
              <w:rPr>
                <w:rFonts w:ascii="Calibri" w:hAnsi="Calibri" w:cs="Calibri"/>
                <w:color w:val="000000"/>
              </w:rPr>
              <w:t>TSs570</w:t>
            </w:r>
          </w:p>
        </w:tc>
        <w:tc>
          <w:tcPr>
            <w:tcW w:w="810" w:type="dxa"/>
            <w:vAlign w:val="bottom"/>
          </w:tcPr>
          <w:p w14:paraId="1E9700AD" w14:textId="77777777" w:rsidR="009F49AC" w:rsidRDefault="009F49AC" w:rsidP="00D659C8">
            <w:pPr>
              <w:jc w:val="right"/>
              <w:rPr>
                <w:rFonts w:ascii="Calibri" w:hAnsi="Calibri" w:cs="Calibri"/>
                <w:color w:val="000000"/>
              </w:rPr>
            </w:pPr>
            <w:r>
              <w:rPr>
                <w:rFonts w:ascii="Calibri" w:hAnsi="Calibri" w:cs="Calibri"/>
                <w:color w:val="000000"/>
              </w:rPr>
              <w:t>22.62</w:t>
            </w:r>
          </w:p>
        </w:tc>
        <w:tc>
          <w:tcPr>
            <w:tcW w:w="720" w:type="dxa"/>
            <w:vAlign w:val="bottom"/>
          </w:tcPr>
          <w:p w14:paraId="2201A2A6" w14:textId="77777777" w:rsidR="009F49AC" w:rsidRDefault="009F49AC" w:rsidP="00D659C8">
            <w:pPr>
              <w:jc w:val="right"/>
              <w:rPr>
                <w:rFonts w:ascii="Calibri" w:hAnsi="Calibri" w:cs="Calibri"/>
                <w:color w:val="000000"/>
              </w:rPr>
            </w:pPr>
            <w:r>
              <w:rPr>
                <w:rFonts w:ascii="Calibri" w:hAnsi="Calibri" w:cs="Calibri"/>
                <w:color w:val="000000"/>
              </w:rPr>
              <w:t>8.93</w:t>
            </w:r>
          </w:p>
        </w:tc>
        <w:tc>
          <w:tcPr>
            <w:tcW w:w="810" w:type="dxa"/>
            <w:vAlign w:val="bottom"/>
          </w:tcPr>
          <w:p w14:paraId="33C97DD1" w14:textId="77777777" w:rsidR="009F49AC" w:rsidRDefault="009F49AC" w:rsidP="00D659C8">
            <w:pPr>
              <w:jc w:val="right"/>
              <w:rPr>
                <w:rFonts w:ascii="Calibri" w:hAnsi="Calibri" w:cs="Calibri"/>
                <w:color w:val="000000"/>
              </w:rPr>
            </w:pPr>
            <w:r>
              <w:rPr>
                <w:rFonts w:ascii="Calibri" w:hAnsi="Calibri" w:cs="Calibri"/>
                <w:color w:val="000000"/>
              </w:rPr>
              <w:t>39.49</w:t>
            </w:r>
          </w:p>
        </w:tc>
        <w:tc>
          <w:tcPr>
            <w:tcW w:w="720" w:type="dxa"/>
            <w:vAlign w:val="bottom"/>
          </w:tcPr>
          <w:p w14:paraId="53EC87A7" w14:textId="77777777" w:rsidR="009F49AC" w:rsidRDefault="009F49AC" w:rsidP="00D659C8">
            <w:pPr>
              <w:jc w:val="right"/>
              <w:rPr>
                <w:rFonts w:ascii="Calibri" w:hAnsi="Calibri" w:cs="Calibri"/>
                <w:color w:val="000000"/>
              </w:rPr>
            </w:pPr>
            <w:r>
              <w:rPr>
                <w:rFonts w:ascii="Calibri" w:hAnsi="Calibri" w:cs="Calibri"/>
                <w:color w:val="000000"/>
              </w:rPr>
              <w:t>1.06</w:t>
            </w:r>
          </w:p>
        </w:tc>
        <w:tc>
          <w:tcPr>
            <w:tcW w:w="900" w:type="dxa"/>
            <w:vAlign w:val="bottom"/>
          </w:tcPr>
          <w:p w14:paraId="341CEB82" w14:textId="77777777" w:rsidR="009F49AC" w:rsidRDefault="009F49AC" w:rsidP="00D659C8">
            <w:pPr>
              <w:jc w:val="right"/>
              <w:rPr>
                <w:rFonts w:ascii="Calibri" w:hAnsi="Calibri" w:cs="Calibri"/>
                <w:color w:val="000000"/>
              </w:rPr>
            </w:pPr>
            <w:r>
              <w:rPr>
                <w:rFonts w:ascii="Calibri" w:hAnsi="Calibri" w:cs="Calibri"/>
                <w:color w:val="000000"/>
              </w:rPr>
              <w:t>-6.86</w:t>
            </w:r>
          </w:p>
        </w:tc>
      </w:tr>
      <w:tr w:rsidR="009F49AC" w14:paraId="145EFD3D" w14:textId="77777777" w:rsidTr="00D659C8">
        <w:tc>
          <w:tcPr>
            <w:tcW w:w="900" w:type="dxa"/>
            <w:vAlign w:val="bottom"/>
          </w:tcPr>
          <w:p w14:paraId="5A666FF1" w14:textId="77777777" w:rsidR="009F49AC" w:rsidRDefault="009F49AC" w:rsidP="00D659C8">
            <w:pPr>
              <w:rPr>
                <w:rFonts w:ascii="Calibri" w:hAnsi="Calibri" w:cs="Calibri"/>
                <w:color w:val="000000"/>
              </w:rPr>
            </w:pPr>
            <w:r>
              <w:rPr>
                <w:rFonts w:ascii="Calibri" w:hAnsi="Calibri" w:cs="Calibri"/>
                <w:color w:val="000000"/>
              </w:rPr>
              <w:t>TSs515</w:t>
            </w:r>
          </w:p>
        </w:tc>
        <w:tc>
          <w:tcPr>
            <w:tcW w:w="819" w:type="dxa"/>
            <w:vAlign w:val="bottom"/>
          </w:tcPr>
          <w:p w14:paraId="26E16524" w14:textId="77777777" w:rsidR="009F49AC" w:rsidRDefault="009F49AC" w:rsidP="00D659C8">
            <w:pPr>
              <w:jc w:val="right"/>
              <w:rPr>
                <w:rFonts w:ascii="Calibri" w:hAnsi="Calibri" w:cs="Calibri"/>
                <w:color w:val="000000"/>
              </w:rPr>
            </w:pPr>
            <w:r>
              <w:rPr>
                <w:rFonts w:ascii="Calibri" w:hAnsi="Calibri" w:cs="Calibri"/>
                <w:color w:val="000000"/>
              </w:rPr>
              <w:t>24.11</w:t>
            </w:r>
          </w:p>
        </w:tc>
        <w:tc>
          <w:tcPr>
            <w:tcW w:w="819" w:type="dxa"/>
            <w:vAlign w:val="bottom"/>
          </w:tcPr>
          <w:p w14:paraId="2FF1E1D5" w14:textId="77777777" w:rsidR="009F49AC" w:rsidRDefault="009F49AC" w:rsidP="00D659C8">
            <w:pPr>
              <w:jc w:val="right"/>
              <w:rPr>
                <w:rFonts w:ascii="Calibri" w:hAnsi="Calibri" w:cs="Calibri"/>
                <w:color w:val="000000"/>
              </w:rPr>
            </w:pPr>
            <w:r>
              <w:rPr>
                <w:rFonts w:ascii="Calibri" w:hAnsi="Calibri" w:cs="Calibri"/>
                <w:color w:val="000000"/>
              </w:rPr>
              <w:t>10.35</w:t>
            </w:r>
          </w:p>
        </w:tc>
        <w:tc>
          <w:tcPr>
            <w:tcW w:w="900" w:type="dxa"/>
            <w:vAlign w:val="bottom"/>
          </w:tcPr>
          <w:p w14:paraId="6D71745B" w14:textId="77777777" w:rsidR="009F49AC" w:rsidRDefault="009F49AC" w:rsidP="00D659C8">
            <w:pPr>
              <w:jc w:val="right"/>
              <w:rPr>
                <w:rFonts w:ascii="Calibri" w:hAnsi="Calibri" w:cs="Calibri"/>
                <w:color w:val="000000"/>
              </w:rPr>
            </w:pPr>
            <w:r>
              <w:rPr>
                <w:rFonts w:ascii="Calibri" w:hAnsi="Calibri" w:cs="Calibri"/>
                <w:color w:val="000000"/>
              </w:rPr>
              <w:t>42.93</w:t>
            </w:r>
          </w:p>
        </w:tc>
        <w:tc>
          <w:tcPr>
            <w:tcW w:w="900" w:type="dxa"/>
            <w:vAlign w:val="bottom"/>
          </w:tcPr>
          <w:p w14:paraId="3489A7F1" w14:textId="77777777" w:rsidR="009F49AC" w:rsidRDefault="009F49AC" w:rsidP="00D659C8">
            <w:pPr>
              <w:jc w:val="right"/>
              <w:rPr>
                <w:rFonts w:ascii="Calibri" w:hAnsi="Calibri" w:cs="Calibri"/>
                <w:color w:val="000000"/>
              </w:rPr>
            </w:pPr>
            <w:r>
              <w:rPr>
                <w:rFonts w:ascii="Calibri" w:hAnsi="Calibri" w:cs="Calibri"/>
                <w:color w:val="000000"/>
              </w:rPr>
              <w:t>1.16</w:t>
            </w:r>
          </w:p>
        </w:tc>
        <w:tc>
          <w:tcPr>
            <w:tcW w:w="900" w:type="dxa"/>
            <w:vAlign w:val="bottom"/>
          </w:tcPr>
          <w:p w14:paraId="1FFC9D26" w14:textId="77777777" w:rsidR="009F49AC" w:rsidRDefault="009F49AC" w:rsidP="00D659C8">
            <w:pPr>
              <w:jc w:val="right"/>
              <w:rPr>
                <w:rFonts w:ascii="Calibri" w:hAnsi="Calibri" w:cs="Calibri"/>
                <w:color w:val="000000"/>
              </w:rPr>
            </w:pPr>
            <w:r>
              <w:rPr>
                <w:rFonts w:ascii="Calibri" w:hAnsi="Calibri" w:cs="Calibri"/>
                <w:color w:val="000000"/>
              </w:rPr>
              <w:t>10.91</w:t>
            </w:r>
          </w:p>
        </w:tc>
        <w:tc>
          <w:tcPr>
            <w:tcW w:w="900" w:type="dxa"/>
            <w:vAlign w:val="bottom"/>
          </w:tcPr>
          <w:p w14:paraId="3925710E" w14:textId="77777777" w:rsidR="009F49AC" w:rsidRDefault="009F49AC" w:rsidP="00D659C8">
            <w:pPr>
              <w:rPr>
                <w:rFonts w:ascii="Calibri" w:hAnsi="Calibri" w:cs="Calibri"/>
                <w:color w:val="000000"/>
              </w:rPr>
            </w:pPr>
            <w:r>
              <w:rPr>
                <w:rFonts w:ascii="Calibri" w:hAnsi="Calibri" w:cs="Calibri"/>
                <w:color w:val="000000"/>
              </w:rPr>
              <w:t>TSs571</w:t>
            </w:r>
          </w:p>
        </w:tc>
        <w:tc>
          <w:tcPr>
            <w:tcW w:w="810" w:type="dxa"/>
            <w:vAlign w:val="bottom"/>
          </w:tcPr>
          <w:p w14:paraId="6C6EED0A" w14:textId="77777777" w:rsidR="009F49AC" w:rsidRDefault="009F49AC" w:rsidP="00D659C8">
            <w:pPr>
              <w:jc w:val="right"/>
              <w:rPr>
                <w:rFonts w:ascii="Calibri" w:hAnsi="Calibri" w:cs="Calibri"/>
                <w:color w:val="000000"/>
              </w:rPr>
            </w:pPr>
            <w:r>
              <w:rPr>
                <w:rFonts w:ascii="Calibri" w:hAnsi="Calibri" w:cs="Calibri"/>
                <w:color w:val="000000"/>
              </w:rPr>
              <w:t>19.46</w:t>
            </w:r>
          </w:p>
        </w:tc>
        <w:tc>
          <w:tcPr>
            <w:tcW w:w="720" w:type="dxa"/>
            <w:vAlign w:val="bottom"/>
          </w:tcPr>
          <w:p w14:paraId="7688995B" w14:textId="77777777" w:rsidR="009F49AC" w:rsidRDefault="009F49AC" w:rsidP="00D659C8">
            <w:pPr>
              <w:jc w:val="right"/>
              <w:rPr>
                <w:rFonts w:ascii="Calibri" w:hAnsi="Calibri" w:cs="Calibri"/>
                <w:color w:val="000000"/>
              </w:rPr>
            </w:pPr>
            <w:r>
              <w:rPr>
                <w:rFonts w:ascii="Calibri" w:hAnsi="Calibri" w:cs="Calibri"/>
                <w:color w:val="000000"/>
              </w:rPr>
              <w:t>8.91</w:t>
            </w:r>
          </w:p>
        </w:tc>
        <w:tc>
          <w:tcPr>
            <w:tcW w:w="810" w:type="dxa"/>
            <w:vAlign w:val="bottom"/>
          </w:tcPr>
          <w:p w14:paraId="71703AA8" w14:textId="77777777" w:rsidR="009F49AC" w:rsidRDefault="009F49AC" w:rsidP="00D659C8">
            <w:pPr>
              <w:jc w:val="right"/>
              <w:rPr>
                <w:rFonts w:ascii="Calibri" w:hAnsi="Calibri" w:cs="Calibri"/>
                <w:color w:val="000000"/>
              </w:rPr>
            </w:pPr>
            <w:r>
              <w:rPr>
                <w:rFonts w:ascii="Calibri" w:hAnsi="Calibri" w:cs="Calibri"/>
                <w:color w:val="000000"/>
              </w:rPr>
              <w:t>45.81</w:t>
            </w:r>
          </w:p>
        </w:tc>
        <w:tc>
          <w:tcPr>
            <w:tcW w:w="720" w:type="dxa"/>
            <w:vAlign w:val="bottom"/>
          </w:tcPr>
          <w:p w14:paraId="79872FF2" w14:textId="77777777" w:rsidR="009F49AC" w:rsidRDefault="009F49AC" w:rsidP="00D659C8">
            <w:pPr>
              <w:jc w:val="right"/>
              <w:rPr>
                <w:rFonts w:ascii="Calibri" w:hAnsi="Calibri" w:cs="Calibri"/>
                <w:color w:val="000000"/>
              </w:rPr>
            </w:pPr>
            <w:r>
              <w:rPr>
                <w:rFonts w:ascii="Calibri" w:hAnsi="Calibri" w:cs="Calibri"/>
                <w:color w:val="000000"/>
              </w:rPr>
              <w:t>1.04</w:t>
            </w:r>
          </w:p>
        </w:tc>
        <w:tc>
          <w:tcPr>
            <w:tcW w:w="900" w:type="dxa"/>
            <w:vAlign w:val="bottom"/>
          </w:tcPr>
          <w:p w14:paraId="52474CED" w14:textId="77777777" w:rsidR="009F49AC" w:rsidRDefault="009F49AC" w:rsidP="00D659C8">
            <w:pPr>
              <w:jc w:val="right"/>
              <w:rPr>
                <w:rFonts w:ascii="Calibri" w:hAnsi="Calibri" w:cs="Calibri"/>
                <w:color w:val="000000"/>
              </w:rPr>
            </w:pPr>
            <w:r>
              <w:rPr>
                <w:rFonts w:ascii="Calibri" w:hAnsi="Calibri" w:cs="Calibri"/>
                <w:color w:val="000000"/>
              </w:rPr>
              <w:t>-3.04</w:t>
            </w:r>
          </w:p>
        </w:tc>
      </w:tr>
      <w:tr w:rsidR="009F49AC" w14:paraId="05436600" w14:textId="77777777" w:rsidTr="00D659C8">
        <w:tc>
          <w:tcPr>
            <w:tcW w:w="900" w:type="dxa"/>
            <w:vAlign w:val="bottom"/>
          </w:tcPr>
          <w:p w14:paraId="1B25B82C" w14:textId="77777777" w:rsidR="009F49AC" w:rsidRDefault="009F49AC" w:rsidP="00D659C8">
            <w:pPr>
              <w:rPr>
                <w:rFonts w:ascii="Calibri" w:hAnsi="Calibri" w:cs="Calibri"/>
                <w:color w:val="000000"/>
              </w:rPr>
            </w:pPr>
            <w:r>
              <w:rPr>
                <w:rFonts w:ascii="Calibri" w:hAnsi="Calibri" w:cs="Calibri"/>
                <w:color w:val="000000"/>
              </w:rPr>
              <w:t>TSs517</w:t>
            </w:r>
          </w:p>
        </w:tc>
        <w:tc>
          <w:tcPr>
            <w:tcW w:w="819" w:type="dxa"/>
            <w:vAlign w:val="bottom"/>
          </w:tcPr>
          <w:p w14:paraId="11172D81" w14:textId="77777777" w:rsidR="009F49AC" w:rsidRDefault="009F49AC" w:rsidP="00D659C8">
            <w:pPr>
              <w:jc w:val="right"/>
              <w:rPr>
                <w:rFonts w:ascii="Calibri" w:hAnsi="Calibri" w:cs="Calibri"/>
                <w:color w:val="000000"/>
              </w:rPr>
            </w:pPr>
            <w:r>
              <w:rPr>
                <w:rFonts w:ascii="Calibri" w:hAnsi="Calibri" w:cs="Calibri"/>
                <w:color w:val="000000"/>
              </w:rPr>
              <w:t>19.58</w:t>
            </w:r>
          </w:p>
        </w:tc>
        <w:tc>
          <w:tcPr>
            <w:tcW w:w="819" w:type="dxa"/>
            <w:vAlign w:val="bottom"/>
          </w:tcPr>
          <w:p w14:paraId="41396636" w14:textId="77777777" w:rsidR="009F49AC" w:rsidRDefault="009F49AC" w:rsidP="00D659C8">
            <w:pPr>
              <w:jc w:val="right"/>
              <w:rPr>
                <w:rFonts w:ascii="Calibri" w:hAnsi="Calibri" w:cs="Calibri"/>
                <w:color w:val="000000"/>
              </w:rPr>
            </w:pPr>
            <w:r>
              <w:rPr>
                <w:rFonts w:ascii="Calibri" w:hAnsi="Calibri" w:cs="Calibri"/>
                <w:color w:val="000000"/>
              </w:rPr>
              <w:t>6.327</w:t>
            </w:r>
          </w:p>
        </w:tc>
        <w:tc>
          <w:tcPr>
            <w:tcW w:w="900" w:type="dxa"/>
            <w:vAlign w:val="bottom"/>
          </w:tcPr>
          <w:p w14:paraId="5212EFDF" w14:textId="77777777" w:rsidR="009F49AC" w:rsidRDefault="009F49AC" w:rsidP="00D659C8">
            <w:pPr>
              <w:jc w:val="right"/>
              <w:rPr>
                <w:rFonts w:ascii="Calibri" w:hAnsi="Calibri" w:cs="Calibri"/>
                <w:color w:val="000000"/>
              </w:rPr>
            </w:pPr>
            <w:r>
              <w:rPr>
                <w:rFonts w:ascii="Calibri" w:hAnsi="Calibri" w:cs="Calibri"/>
                <w:color w:val="000000"/>
              </w:rPr>
              <w:t>32.31</w:t>
            </w:r>
          </w:p>
        </w:tc>
        <w:tc>
          <w:tcPr>
            <w:tcW w:w="900" w:type="dxa"/>
            <w:vAlign w:val="bottom"/>
          </w:tcPr>
          <w:p w14:paraId="3B891813" w14:textId="77777777" w:rsidR="009F49AC" w:rsidRDefault="009F49AC" w:rsidP="00D659C8">
            <w:pPr>
              <w:jc w:val="right"/>
              <w:rPr>
                <w:rFonts w:ascii="Calibri" w:hAnsi="Calibri" w:cs="Calibri"/>
                <w:color w:val="000000"/>
              </w:rPr>
            </w:pPr>
            <w:r>
              <w:rPr>
                <w:rFonts w:ascii="Calibri" w:hAnsi="Calibri" w:cs="Calibri"/>
                <w:color w:val="000000"/>
              </w:rPr>
              <w:t>0.40</w:t>
            </w:r>
          </w:p>
        </w:tc>
        <w:tc>
          <w:tcPr>
            <w:tcW w:w="900" w:type="dxa"/>
            <w:vAlign w:val="bottom"/>
          </w:tcPr>
          <w:p w14:paraId="156D777B" w14:textId="77777777" w:rsidR="009F49AC" w:rsidRDefault="009F49AC" w:rsidP="00D659C8">
            <w:pPr>
              <w:jc w:val="right"/>
              <w:rPr>
                <w:rFonts w:ascii="Calibri" w:hAnsi="Calibri" w:cs="Calibri"/>
                <w:color w:val="000000"/>
              </w:rPr>
            </w:pPr>
            <w:r>
              <w:rPr>
                <w:rFonts w:ascii="Calibri" w:hAnsi="Calibri" w:cs="Calibri"/>
                <w:color w:val="000000"/>
              </w:rPr>
              <w:t>35.67</w:t>
            </w:r>
          </w:p>
        </w:tc>
        <w:tc>
          <w:tcPr>
            <w:tcW w:w="900" w:type="dxa"/>
            <w:vAlign w:val="bottom"/>
          </w:tcPr>
          <w:p w14:paraId="238D76B6" w14:textId="77777777" w:rsidR="009F49AC" w:rsidRDefault="009F49AC" w:rsidP="00D659C8">
            <w:pPr>
              <w:rPr>
                <w:rFonts w:ascii="Calibri" w:hAnsi="Calibri" w:cs="Calibri"/>
                <w:color w:val="000000"/>
              </w:rPr>
            </w:pPr>
            <w:r>
              <w:rPr>
                <w:rFonts w:ascii="Calibri" w:hAnsi="Calibri" w:cs="Calibri"/>
                <w:color w:val="000000"/>
              </w:rPr>
              <w:t>TSs572</w:t>
            </w:r>
          </w:p>
        </w:tc>
        <w:tc>
          <w:tcPr>
            <w:tcW w:w="810" w:type="dxa"/>
            <w:vAlign w:val="bottom"/>
          </w:tcPr>
          <w:p w14:paraId="050FF378" w14:textId="77777777" w:rsidR="009F49AC" w:rsidRDefault="009F49AC" w:rsidP="00D659C8">
            <w:pPr>
              <w:jc w:val="right"/>
              <w:rPr>
                <w:rFonts w:ascii="Calibri" w:hAnsi="Calibri" w:cs="Calibri"/>
                <w:color w:val="000000"/>
              </w:rPr>
            </w:pPr>
            <w:r>
              <w:rPr>
                <w:rFonts w:ascii="Calibri" w:hAnsi="Calibri" w:cs="Calibri"/>
                <w:color w:val="000000"/>
              </w:rPr>
              <w:t>20.94</w:t>
            </w:r>
          </w:p>
        </w:tc>
        <w:tc>
          <w:tcPr>
            <w:tcW w:w="720" w:type="dxa"/>
            <w:vAlign w:val="bottom"/>
          </w:tcPr>
          <w:p w14:paraId="4FFC03C8" w14:textId="77777777" w:rsidR="009F49AC" w:rsidRDefault="009F49AC" w:rsidP="00D659C8">
            <w:pPr>
              <w:jc w:val="right"/>
              <w:rPr>
                <w:rFonts w:ascii="Calibri" w:hAnsi="Calibri" w:cs="Calibri"/>
                <w:color w:val="000000"/>
              </w:rPr>
            </w:pPr>
            <w:r>
              <w:rPr>
                <w:rFonts w:ascii="Calibri" w:hAnsi="Calibri" w:cs="Calibri"/>
                <w:color w:val="000000"/>
              </w:rPr>
              <w:t>9.46</w:t>
            </w:r>
          </w:p>
        </w:tc>
        <w:tc>
          <w:tcPr>
            <w:tcW w:w="810" w:type="dxa"/>
            <w:vAlign w:val="bottom"/>
          </w:tcPr>
          <w:p w14:paraId="1229EA8C" w14:textId="77777777" w:rsidR="009F49AC" w:rsidRDefault="009F49AC" w:rsidP="00D659C8">
            <w:pPr>
              <w:jc w:val="right"/>
              <w:rPr>
                <w:rFonts w:ascii="Calibri" w:hAnsi="Calibri" w:cs="Calibri"/>
                <w:color w:val="000000"/>
              </w:rPr>
            </w:pPr>
            <w:r>
              <w:rPr>
                <w:rFonts w:ascii="Calibri" w:hAnsi="Calibri" w:cs="Calibri"/>
                <w:color w:val="000000"/>
              </w:rPr>
              <w:t>45.17</w:t>
            </w:r>
          </w:p>
        </w:tc>
        <w:tc>
          <w:tcPr>
            <w:tcW w:w="720" w:type="dxa"/>
            <w:vAlign w:val="bottom"/>
          </w:tcPr>
          <w:p w14:paraId="6D17BCFF" w14:textId="77777777" w:rsidR="009F49AC" w:rsidRDefault="009F49AC" w:rsidP="00D659C8">
            <w:pPr>
              <w:jc w:val="right"/>
              <w:rPr>
                <w:rFonts w:ascii="Calibri" w:hAnsi="Calibri" w:cs="Calibri"/>
                <w:color w:val="000000"/>
              </w:rPr>
            </w:pPr>
            <w:r>
              <w:rPr>
                <w:rFonts w:ascii="Calibri" w:hAnsi="Calibri" w:cs="Calibri"/>
                <w:color w:val="000000"/>
              </w:rPr>
              <w:t>1.12</w:t>
            </w:r>
          </w:p>
        </w:tc>
        <w:tc>
          <w:tcPr>
            <w:tcW w:w="900" w:type="dxa"/>
            <w:vAlign w:val="bottom"/>
          </w:tcPr>
          <w:p w14:paraId="42BA6F0F" w14:textId="77777777" w:rsidR="009F49AC" w:rsidRDefault="009F49AC" w:rsidP="00D659C8">
            <w:pPr>
              <w:jc w:val="right"/>
              <w:rPr>
                <w:rFonts w:ascii="Calibri" w:hAnsi="Calibri" w:cs="Calibri"/>
                <w:color w:val="000000"/>
              </w:rPr>
            </w:pPr>
            <w:r>
              <w:rPr>
                <w:rFonts w:ascii="Calibri" w:hAnsi="Calibri" w:cs="Calibri"/>
                <w:color w:val="000000"/>
              </w:rPr>
              <w:t>-5.99</w:t>
            </w:r>
          </w:p>
        </w:tc>
      </w:tr>
      <w:tr w:rsidR="009F49AC" w14:paraId="37C491C6" w14:textId="77777777" w:rsidTr="00D659C8">
        <w:tc>
          <w:tcPr>
            <w:tcW w:w="900" w:type="dxa"/>
            <w:vAlign w:val="bottom"/>
          </w:tcPr>
          <w:p w14:paraId="05ACAF6C" w14:textId="77777777" w:rsidR="009F49AC" w:rsidRDefault="009F49AC" w:rsidP="00D659C8">
            <w:pPr>
              <w:rPr>
                <w:rFonts w:ascii="Calibri" w:hAnsi="Calibri" w:cs="Calibri"/>
                <w:color w:val="000000"/>
              </w:rPr>
            </w:pPr>
            <w:r>
              <w:rPr>
                <w:rFonts w:ascii="Calibri" w:hAnsi="Calibri" w:cs="Calibri"/>
                <w:color w:val="000000"/>
              </w:rPr>
              <w:t>TSs518</w:t>
            </w:r>
          </w:p>
        </w:tc>
        <w:tc>
          <w:tcPr>
            <w:tcW w:w="819" w:type="dxa"/>
            <w:vAlign w:val="bottom"/>
          </w:tcPr>
          <w:p w14:paraId="4CD27629" w14:textId="77777777" w:rsidR="009F49AC" w:rsidRDefault="009F49AC" w:rsidP="00D659C8">
            <w:pPr>
              <w:jc w:val="right"/>
              <w:rPr>
                <w:rFonts w:ascii="Calibri" w:hAnsi="Calibri" w:cs="Calibri"/>
                <w:color w:val="000000"/>
              </w:rPr>
            </w:pPr>
            <w:r>
              <w:rPr>
                <w:rFonts w:ascii="Calibri" w:hAnsi="Calibri" w:cs="Calibri"/>
                <w:color w:val="000000"/>
              </w:rPr>
              <w:t>20.92</w:t>
            </w:r>
          </w:p>
        </w:tc>
        <w:tc>
          <w:tcPr>
            <w:tcW w:w="819" w:type="dxa"/>
            <w:vAlign w:val="bottom"/>
          </w:tcPr>
          <w:p w14:paraId="410BD803" w14:textId="77777777" w:rsidR="009F49AC" w:rsidRDefault="009F49AC" w:rsidP="00D659C8">
            <w:pPr>
              <w:jc w:val="right"/>
              <w:rPr>
                <w:rFonts w:ascii="Calibri" w:hAnsi="Calibri" w:cs="Calibri"/>
                <w:color w:val="000000"/>
              </w:rPr>
            </w:pPr>
            <w:r>
              <w:rPr>
                <w:rFonts w:ascii="Calibri" w:hAnsi="Calibri" w:cs="Calibri"/>
                <w:color w:val="000000"/>
              </w:rPr>
              <w:t>4.53</w:t>
            </w:r>
          </w:p>
        </w:tc>
        <w:tc>
          <w:tcPr>
            <w:tcW w:w="900" w:type="dxa"/>
            <w:vAlign w:val="bottom"/>
          </w:tcPr>
          <w:p w14:paraId="7E6AD21D" w14:textId="77777777" w:rsidR="009F49AC" w:rsidRDefault="009F49AC" w:rsidP="00D659C8">
            <w:pPr>
              <w:jc w:val="right"/>
              <w:rPr>
                <w:rFonts w:ascii="Calibri" w:hAnsi="Calibri" w:cs="Calibri"/>
                <w:color w:val="000000"/>
              </w:rPr>
            </w:pPr>
            <w:r>
              <w:rPr>
                <w:rFonts w:ascii="Calibri" w:hAnsi="Calibri" w:cs="Calibri"/>
                <w:color w:val="000000"/>
              </w:rPr>
              <w:t>21.67</w:t>
            </w:r>
          </w:p>
        </w:tc>
        <w:tc>
          <w:tcPr>
            <w:tcW w:w="900" w:type="dxa"/>
            <w:vAlign w:val="bottom"/>
          </w:tcPr>
          <w:p w14:paraId="630B995F" w14:textId="77777777" w:rsidR="009F49AC" w:rsidRDefault="009F49AC" w:rsidP="00D659C8">
            <w:pPr>
              <w:jc w:val="right"/>
              <w:rPr>
                <w:rFonts w:ascii="Calibri" w:hAnsi="Calibri" w:cs="Calibri"/>
                <w:color w:val="000000"/>
              </w:rPr>
            </w:pPr>
            <w:r>
              <w:rPr>
                <w:rFonts w:ascii="Calibri" w:hAnsi="Calibri" w:cs="Calibri"/>
                <w:color w:val="000000"/>
              </w:rPr>
              <w:t>0.54</w:t>
            </w:r>
          </w:p>
        </w:tc>
        <w:tc>
          <w:tcPr>
            <w:tcW w:w="900" w:type="dxa"/>
            <w:vAlign w:val="bottom"/>
          </w:tcPr>
          <w:p w14:paraId="4F07AEA6" w14:textId="77777777" w:rsidR="009F49AC" w:rsidRDefault="009F49AC" w:rsidP="00D659C8">
            <w:pPr>
              <w:jc w:val="right"/>
              <w:rPr>
                <w:rFonts w:ascii="Calibri" w:hAnsi="Calibri" w:cs="Calibri"/>
                <w:color w:val="000000"/>
              </w:rPr>
            </w:pPr>
            <w:r>
              <w:rPr>
                <w:rFonts w:ascii="Calibri" w:hAnsi="Calibri" w:cs="Calibri"/>
                <w:color w:val="000000"/>
              </w:rPr>
              <w:t>-7.65</w:t>
            </w:r>
          </w:p>
        </w:tc>
        <w:tc>
          <w:tcPr>
            <w:tcW w:w="900" w:type="dxa"/>
            <w:vAlign w:val="bottom"/>
          </w:tcPr>
          <w:p w14:paraId="74C3E7AD" w14:textId="77777777" w:rsidR="009F49AC" w:rsidRDefault="009F49AC" w:rsidP="00D659C8">
            <w:pPr>
              <w:rPr>
                <w:rFonts w:ascii="Calibri" w:hAnsi="Calibri" w:cs="Calibri"/>
                <w:color w:val="000000"/>
              </w:rPr>
            </w:pPr>
            <w:r>
              <w:rPr>
                <w:rFonts w:ascii="Calibri" w:hAnsi="Calibri" w:cs="Calibri"/>
                <w:color w:val="000000"/>
              </w:rPr>
              <w:t>TSs573</w:t>
            </w:r>
          </w:p>
        </w:tc>
        <w:tc>
          <w:tcPr>
            <w:tcW w:w="810" w:type="dxa"/>
            <w:vAlign w:val="bottom"/>
          </w:tcPr>
          <w:p w14:paraId="1A9BBBBB" w14:textId="77777777" w:rsidR="009F49AC" w:rsidRDefault="009F49AC" w:rsidP="00D659C8">
            <w:pPr>
              <w:jc w:val="right"/>
              <w:rPr>
                <w:rFonts w:ascii="Calibri" w:hAnsi="Calibri" w:cs="Calibri"/>
                <w:color w:val="000000"/>
              </w:rPr>
            </w:pPr>
            <w:r>
              <w:rPr>
                <w:rFonts w:ascii="Calibri" w:hAnsi="Calibri" w:cs="Calibri"/>
                <w:color w:val="000000"/>
              </w:rPr>
              <w:t>20.80</w:t>
            </w:r>
          </w:p>
        </w:tc>
        <w:tc>
          <w:tcPr>
            <w:tcW w:w="720" w:type="dxa"/>
            <w:vAlign w:val="bottom"/>
          </w:tcPr>
          <w:p w14:paraId="637DAD5A" w14:textId="77777777" w:rsidR="009F49AC" w:rsidRDefault="009F49AC" w:rsidP="00D659C8">
            <w:pPr>
              <w:jc w:val="right"/>
              <w:rPr>
                <w:rFonts w:ascii="Calibri" w:hAnsi="Calibri" w:cs="Calibri"/>
                <w:color w:val="000000"/>
              </w:rPr>
            </w:pPr>
            <w:r>
              <w:rPr>
                <w:rFonts w:ascii="Calibri" w:hAnsi="Calibri" w:cs="Calibri"/>
                <w:color w:val="000000"/>
              </w:rPr>
              <w:t>7.62</w:t>
            </w:r>
          </w:p>
        </w:tc>
        <w:tc>
          <w:tcPr>
            <w:tcW w:w="810" w:type="dxa"/>
            <w:vAlign w:val="bottom"/>
          </w:tcPr>
          <w:p w14:paraId="67704D47" w14:textId="77777777" w:rsidR="009F49AC" w:rsidRDefault="009F49AC" w:rsidP="00D659C8">
            <w:pPr>
              <w:jc w:val="right"/>
              <w:rPr>
                <w:rFonts w:ascii="Calibri" w:hAnsi="Calibri" w:cs="Calibri"/>
                <w:color w:val="000000"/>
              </w:rPr>
            </w:pPr>
            <w:r>
              <w:rPr>
                <w:rFonts w:ascii="Calibri" w:hAnsi="Calibri" w:cs="Calibri"/>
                <w:color w:val="000000"/>
              </w:rPr>
              <w:t>36.60</w:t>
            </w:r>
          </w:p>
        </w:tc>
        <w:tc>
          <w:tcPr>
            <w:tcW w:w="720" w:type="dxa"/>
            <w:vAlign w:val="bottom"/>
          </w:tcPr>
          <w:p w14:paraId="5A519919" w14:textId="77777777" w:rsidR="009F49AC" w:rsidRDefault="009F49AC" w:rsidP="00D659C8">
            <w:pPr>
              <w:jc w:val="right"/>
              <w:rPr>
                <w:rFonts w:ascii="Calibri" w:hAnsi="Calibri" w:cs="Calibri"/>
                <w:color w:val="000000"/>
              </w:rPr>
            </w:pPr>
            <w:r>
              <w:rPr>
                <w:rFonts w:ascii="Calibri" w:hAnsi="Calibri" w:cs="Calibri"/>
                <w:color w:val="000000"/>
              </w:rPr>
              <w:t>0.90</w:t>
            </w:r>
          </w:p>
        </w:tc>
        <w:tc>
          <w:tcPr>
            <w:tcW w:w="900" w:type="dxa"/>
            <w:vAlign w:val="bottom"/>
          </w:tcPr>
          <w:p w14:paraId="076B3B0A" w14:textId="77777777" w:rsidR="009F49AC" w:rsidRDefault="009F49AC" w:rsidP="00D659C8">
            <w:pPr>
              <w:jc w:val="right"/>
              <w:rPr>
                <w:rFonts w:ascii="Calibri" w:hAnsi="Calibri" w:cs="Calibri"/>
                <w:color w:val="000000"/>
              </w:rPr>
            </w:pPr>
            <w:r>
              <w:rPr>
                <w:rFonts w:ascii="Calibri" w:hAnsi="Calibri" w:cs="Calibri"/>
                <w:color w:val="000000"/>
              </w:rPr>
              <w:t>-7.00</w:t>
            </w:r>
          </w:p>
        </w:tc>
      </w:tr>
      <w:tr w:rsidR="009F49AC" w14:paraId="49763664" w14:textId="77777777" w:rsidTr="00D659C8">
        <w:tc>
          <w:tcPr>
            <w:tcW w:w="900" w:type="dxa"/>
            <w:vAlign w:val="bottom"/>
          </w:tcPr>
          <w:p w14:paraId="0B193A0A" w14:textId="77777777" w:rsidR="009F49AC" w:rsidRDefault="009F49AC" w:rsidP="00D659C8">
            <w:pPr>
              <w:rPr>
                <w:rFonts w:ascii="Calibri" w:hAnsi="Calibri" w:cs="Calibri"/>
                <w:color w:val="000000"/>
              </w:rPr>
            </w:pPr>
            <w:r>
              <w:rPr>
                <w:rFonts w:ascii="Calibri" w:hAnsi="Calibri" w:cs="Calibri"/>
                <w:color w:val="000000"/>
              </w:rPr>
              <w:t>TSs519</w:t>
            </w:r>
          </w:p>
        </w:tc>
        <w:tc>
          <w:tcPr>
            <w:tcW w:w="819" w:type="dxa"/>
            <w:vAlign w:val="bottom"/>
          </w:tcPr>
          <w:p w14:paraId="61D454B1" w14:textId="77777777" w:rsidR="009F49AC" w:rsidRDefault="009F49AC" w:rsidP="00D659C8">
            <w:pPr>
              <w:jc w:val="right"/>
              <w:rPr>
                <w:rFonts w:ascii="Calibri" w:hAnsi="Calibri" w:cs="Calibri"/>
                <w:color w:val="000000"/>
              </w:rPr>
            </w:pPr>
            <w:r>
              <w:rPr>
                <w:rFonts w:ascii="Calibri" w:hAnsi="Calibri" w:cs="Calibri"/>
                <w:color w:val="000000"/>
              </w:rPr>
              <w:t>23.15</w:t>
            </w:r>
          </w:p>
        </w:tc>
        <w:tc>
          <w:tcPr>
            <w:tcW w:w="819" w:type="dxa"/>
            <w:vAlign w:val="bottom"/>
          </w:tcPr>
          <w:p w14:paraId="29C1F9F2" w14:textId="77777777" w:rsidR="009F49AC" w:rsidRDefault="009F49AC" w:rsidP="00D659C8">
            <w:pPr>
              <w:jc w:val="right"/>
              <w:rPr>
                <w:rFonts w:ascii="Calibri" w:hAnsi="Calibri" w:cs="Calibri"/>
                <w:color w:val="000000"/>
              </w:rPr>
            </w:pPr>
            <w:r>
              <w:rPr>
                <w:rFonts w:ascii="Calibri" w:hAnsi="Calibri" w:cs="Calibri"/>
                <w:color w:val="000000"/>
              </w:rPr>
              <w:t>7.15</w:t>
            </w:r>
          </w:p>
        </w:tc>
        <w:tc>
          <w:tcPr>
            <w:tcW w:w="900" w:type="dxa"/>
            <w:vAlign w:val="bottom"/>
          </w:tcPr>
          <w:p w14:paraId="119E851F" w14:textId="77777777" w:rsidR="009F49AC" w:rsidRDefault="009F49AC" w:rsidP="00D659C8">
            <w:pPr>
              <w:jc w:val="right"/>
              <w:rPr>
                <w:rFonts w:ascii="Calibri" w:hAnsi="Calibri" w:cs="Calibri"/>
                <w:color w:val="000000"/>
              </w:rPr>
            </w:pPr>
            <w:r>
              <w:rPr>
                <w:rFonts w:ascii="Calibri" w:hAnsi="Calibri" w:cs="Calibri"/>
                <w:color w:val="000000"/>
              </w:rPr>
              <w:t>30.91</w:t>
            </w:r>
          </w:p>
        </w:tc>
        <w:tc>
          <w:tcPr>
            <w:tcW w:w="900" w:type="dxa"/>
            <w:vAlign w:val="bottom"/>
          </w:tcPr>
          <w:p w14:paraId="09659F53" w14:textId="77777777" w:rsidR="009F49AC" w:rsidRDefault="009F49AC" w:rsidP="00D659C8">
            <w:pPr>
              <w:jc w:val="right"/>
              <w:rPr>
                <w:rFonts w:ascii="Calibri" w:hAnsi="Calibri" w:cs="Calibri"/>
                <w:color w:val="000000"/>
              </w:rPr>
            </w:pPr>
            <w:r>
              <w:rPr>
                <w:rFonts w:ascii="Calibri" w:hAnsi="Calibri" w:cs="Calibri"/>
                <w:color w:val="000000"/>
              </w:rPr>
              <w:t>0.84</w:t>
            </w:r>
          </w:p>
        </w:tc>
        <w:tc>
          <w:tcPr>
            <w:tcW w:w="900" w:type="dxa"/>
            <w:vAlign w:val="bottom"/>
          </w:tcPr>
          <w:p w14:paraId="1A9DFB50" w14:textId="77777777" w:rsidR="009F49AC" w:rsidRDefault="009F49AC" w:rsidP="00D659C8">
            <w:pPr>
              <w:jc w:val="right"/>
              <w:rPr>
                <w:rFonts w:ascii="Calibri" w:hAnsi="Calibri" w:cs="Calibri"/>
                <w:color w:val="000000"/>
              </w:rPr>
            </w:pPr>
            <w:r>
              <w:rPr>
                <w:rFonts w:ascii="Calibri" w:hAnsi="Calibri" w:cs="Calibri"/>
                <w:color w:val="000000"/>
              </w:rPr>
              <w:t>-5.00</w:t>
            </w:r>
          </w:p>
        </w:tc>
        <w:tc>
          <w:tcPr>
            <w:tcW w:w="900" w:type="dxa"/>
            <w:vAlign w:val="bottom"/>
          </w:tcPr>
          <w:p w14:paraId="39BEDC78" w14:textId="77777777" w:rsidR="009F49AC" w:rsidRDefault="009F49AC" w:rsidP="00D659C8">
            <w:pPr>
              <w:rPr>
                <w:rFonts w:ascii="Calibri" w:hAnsi="Calibri" w:cs="Calibri"/>
                <w:color w:val="000000"/>
              </w:rPr>
            </w:pPr>
            <w:r>
              <w:rPr>
                <w:rFonts w:ascii="Calibri" w:hAnsi="Calibri" w:cs="Calibri"/>
                <w:color w:val="000000"/>
              </w:rPr>
              <w:t>TSs574</w:t>
            </w:r>
          </w:p>
        </w:tc>
        <w:tc>
          <w:tcPr>
            <w:tcW w:w="810" w:type="dxa"/>
            <w:vAlign w:val="bottom"/>
          </w:tcPr>
          <w:p w14:paraId="6A1CA81B" w14:textId="77777777" w:rsidR="009F49AC" w:rsidRDefault="009F49AC" w:rsidP="00D659C8">
            <w:pPr>
              <w:jc w:val="right"/>
              <w:rPr>
                <w:rFonts w:ascii="Calibri" w:hAnsi="Calibri" w:cs="Calibri"/>
                <w:color w:val="000000"/>
              </w:rPr>
            </w:pPr>
            <w:r>
              <w:rPr>
                <w:rFonts w:ascii="Calibri" w:hAnsi="Calibri" w:cs="Calibri"/>
                <w:color w:val="000000"/>
              </w:rPr>
              <w:t>19.22</w:t>
            </w:r>
          </w:p>
        </w:tc>
        <w:tc>
          <w:tcPr>
            <w:tcW w:w="720" w:type="dxa"/>
            <w:vAlign w:val="bottom"/>
          </w:tcPr>
          <w:p w14:paraId="6869FCB5" w14:textId="77777777" w:rsidR="009F49AC" w:rsidRDefault="009F49AC" w:rsidP="00D659C8">
            <w:pPr>
              <w:jc w:val="right"/>
              <w:rPr>
                <w:rFonts w:ascii="Calibri" w:hAnsi="Calibri" w:cs="Calibri"/>
                <w:color w:val="000000"/>
              </w:rPr>
            </w:pPr>
            <w:r>
              <w:rPr>
                <w:rFonts w:ascii="Calibri" w:hAnsi="Calibri" w:cs="Calibri"/>
                <w:color w:val="000000"/>
              </w:rPr>
              <w:t>6.75</w:t>
            </w:r>
          </w:p>
        </w:tc>
        <w:tc>
          <w:tcPr>
            <w:tcW w:w="810" w:type="dxa"/>
            <w:vAlign w:val="bottom"/>
          </w:tcPr>
          <w:p w14:paraId="451090FB" w14:textId="77777777" w:rsidR="009F49AC" w:rsidRDefault="009F49AC" w:rsidP="00D659C8">
            <w:pPr>
              <w:jc w:val="right"/>
              <w:rPr>
                <w:rFonts w:ascii="Calibri" w:hAnsi="Calibri" w:cs="Calibri"/>
                <w:color w:val="000000"/>
              </w:rPr>
            </w:pPr>
            <w:r>
              <w:rPr>
                <w:rFonts w:ascii="Calibri" w:hAnsi="Calibri" w:cs="Calibri"/>
                <w:color w:val="000000"/>
              </w:rPr>
              <w:t>35.10</w:t>
            </w:r>
          </w:p>
        </w:tc>
        <w:tc>
          <w:tcPr>
            <w:tcW w:w="720" w:type="dxa"/>
            <w:vAlign w:val="bottom"/>
          </w:tcPr>
          <w:p w14:paraId="2796D63C" w14:textId="77777777" w:rsidR="009F49AC" w:rsidRDefault="009F49AC" w:rsidP="00D659C8">
            <w:pPr>
              <w:jc w:val="right"/>
              <w:rPr>
                <w:rFonts w:ascii="Calibri" w:hAnsi="Calibri" w:cs="Calibri"/>
                <w:color w:val="000000"/>
              </w:rPr>
            </w:pPr>
            <w:r>
              <w:rPr>
                <w:rFonts w:ascii="Calibri" w:hAnsi="Calibri" w:cs="Calibri"/>
                <w:color w:val="000000"/>
              </w:rPr>
              <w:t>0.78</w:t>
            </w:r>
          </w:p>
        </w:tc>
        <w:tc>
          <w:tcPr>
            <w:tcW w:w="900" w:type="dxa"/>
            <w:vAlign w:val="bottom"/>
          </w:tcPr>
          <w:p w14:paraId="60A58899" w14:textId="77777777" w:rsidR="009F49AC" w:rsidRDefault="009F49AC" w:rsidP="00D659C8">
            <w:pPr>
              <w:jc w:val="right"/>
              <w:rPr>
                <w:rFonts w:ascii="Calibri" w:hAnsi="Calibri" w:cs="Calibri"/>
                <w:color w:val="000000"/>
              </w:rPr>
            </w:pPr>
            <w:r>
              <w:rPr>
                <w:rFonts w:ascii="Calibri" w:hAnsi="Calibri" w:cs="Calibri"/>
                <w:color w:val="000000"/>
              </w:rPr>
              <w:t>-6.82</w:t>
            </w:r>
          </w:p>
        </w:tc>
      </w:tr>
      <w:tr w:rsidR="009F49AC" w14:paraId="6CD17F6C" w14:textId="77777777" w:rsidTr="00D659C8">
        <w:tc>
          <w:tcPr>
            <w:tcW w:w="900" w:type="dxa"/>
            <w:vAlign w:val="bottom"/>
          </w:tcPr>
          <w:p w14:paraId="571167E1" w14:textId="77777777" w:rsidR="009F49AC" w:rsidRDefault="009F49AC" w:rsidP="00D659C8">
            <w:pPr>
              <w:rPr>
                <w:rFonts w:ascii="Calibri" w:hAnsi="Calibri" w:cs="Calibri"/>
                <w:color w:val="000000"/>
              </w:rPr>
            </w:pPr>
            <w:r>
              <w:rPr>
                <w:rFonts w:ascii="Calibri" w:hAnsi="Calibri" w:cs="Calibri"/>
                <w:color w:val="000000"/>
              </w:rPr>
              <w:t>TSs520</w:t>
            </w:r>
          </w:p>
        </w:tc>
        <w:tc>
          <w:tcPr>
            <w:tcW w:w="819" w:type="dxa"/>
            <w:vAlign w:val="bottom"/>
          </w:tcPr>
          <w:p w14:paraId="51CAFC80" w14:textId="77777777" w:rsidR="009F49AC" w:rsidRDefault="009F49AC" w:rsidP="00D659C8">
            <w:pPr>
              <w:jc w:val="right"/>
              <w:rPr>
                <w:rFonts w:ascii="Calibri" w:hAnsi="Calibri" w:cs="Calibri"/>
                <w:color w:val="000000"/>
              </w:rPr>
            </w:pPr>
            <w:r>
              <w:rPr>
                <w:rFonts w:ascii="Calibri" w:hAnsi="Calibri" w:cs="Calibri"/>
                <w:color w:val="000000"/>
              </w:rPr>
              <w:t>12.28</w:t>
            </w:r>
          </w:p>
        </w:tc>
        <w:tc>
          <w:tcPr>
            <w:tcW w:w="819" w:type="dxa"/>
            <w:vAlign w:val="bottom"/>
          </w:tcPr>
          <w:p w14:paraId="7345AB90" w14:textId="77777777" w:rsidR="009F49AC" w:rsidRDefault="009F49AC" w:rsidP="00D659C8">
            <w:pPr>
              <w:jc w:val="right"/>
              <w:rPr>
                <w:rFonts w:ascii="Calibri" w:hAnsi="Calibri" w:cs="Calibri"/>
                <w:color w:val="000000"/>
              </w:rPr>
            </w:pPr>
            <w:r>
              <w:rPr>
                <w:rFonts w:ascii="Calibri" w:hAnsi="Calibri" w:cs="Calibri"/>
                <w:color w:val="000000"/>
              </w:rPr>
              <w:t>13.14</w:t>
            </w:r>
          </w:p>
        </w:tc>
        <w:tc>
          <w:tcPr>
            <w:tcW w:w="900" w:type="dxa"/>
            <w:vAlign w:val="bottom"/>
          </w:tcPr>
          <w:p w14:paraId="52D3B72F" w14:textId="77777777" w:rsidR="009F49AC" w:rsidRDefault="009F49AC" w:rsidP="00D659C8">
            <w:pPr>
              <w:jc w:val="right"/>
              <w:rPr>
                <w:rFonts w:ascii="Calibri" w:hAnsi="Calibri" w:cs="Calibri"/>
                <w:color w:val="000000"/>
              </w:rPr>
            </w:pPr>
            <w:r>
              <w:rPr>
                <w:rFonts w:ascii="Calibri" w:hAnsi="Calibri" w:cs="Calibri"/>
                <w:color w:val="000000"/>
              </w:rPr>
              <w:t>107.11</w:t>
            </w:r>
          </w:p>
        </w:tc>
        <w:tc>
          <w:tcPr>
            <w:tcW w:w="900" w:type="dxa"/>
            <w:vAlign w:val="bottom"/>
          </w:tcPr>
          <w:p w14:paraId="1F277A4A" w14:textId="77777777" w:rsidR="009F49AC" w:rsidRDefault="009F49AC" w:rsidP="00D659C8">
            <w:pPr>
              <w:jc w:val="right"/>
              <w:rPr>
                <w:rFonts w:ascii="Calibri" w:hAnsi="Calibri" w:cs="Calibri"/>
                <w:color w:val="000000"/>
              </w:rPr>
            </w:pPr>
            <w:r>
              <w:rPr>
                <w:rFonts w:ascii="Calibri" w:hAnsi="Calibri" w:cs="Calibri"/>
                <w:color w:val="000000"/>
              </w:rPr>
              <w:t>0.53</w:t>
            </w:r>
          </w:p>
        </w:tc>
        <w:tc>
          <w:tcPr>
            <w:tcW w:w="900" w:type="dxa"/>
            <w:vAlign w:val="bottom"/>
          </w:tcPr>
          <w:p w14:paraId="488B3828" w14:textId="77777777" w:rsidR="009F49AC" w:rsidRDefault="009F49AC" w:rsidP="00D659C8">
            <w:pPr>
              <w:jc w:val="right"/>
              <w:rPr>
                <w:rFonts w:ascii="Calibri" w:hAnsi="Calibri" w:cs="Calibri"/>
                <w:color w:val="000000"/>
              </w:rPr>
            </w:pPr>
            <w:r>
              <w:rPr>
                <w:rFonts w:ascii="Calibri" w:hAnsi="Calibri" w:cs="Calibri"/>
                <w:color w:val="000000"/>
              </w:rPr>
              <w:t>222.16</w:t>
            </w:r>
          </w:p>
        </w:tc>
        <w:tc>
          <w:tcPr>
            <w:tcW w:w="900" w:type="dxa"/>
            <w:vAlign w:val="bottom"/>
          </w:tcPr>
          <w:p w14:paraId="1FF6371E" w14:textId="77777777" w:rsidR="009F49AC" w:rsidRDefault="009F49AC" w:rsidP="00D659C8">
            <w:pPr>
              <w:rPr>
                <w:rFonts w:ascii="Calibri" w:hAnsi="Calibri" w:cs="Calibri"/>
                <w:color w:val="000000"/>
              </w:rPr>
            </w:pPr>
            <w:r>
              <w:rPr>
                <w:rFonts w:ascii="Calibri" w:hAnsi="Calibri" w:cs="Calibri"/>
                <w:color w:val="000000"/>
              </w:rPr>
              <w:t>TSs575</w:t>
            </w:r>
          </w:p>
        </w:tc>
        <w:tc>
          <w:tcPr>
            <w:tcW w:w="810" w:type="dxa"/>
            <w:vAlign w:val="bottom"/>
          </w:tcPr>
          <w:p w14:paraId="43AD328B" w14:textId="77777777" w:rsidR="009F49AC" w:rsidRDefault="009F49AC" w:rsidP="00D659C8">
            <w:pPr>
              <w:jc w:val="right"/>
              <w:rPr>
                <w:rFonts w:ascii="Calibri" w:hAnsi="Calibri" w:cs="Calibri"/>
                <w:color w:val="000000"/>
              </w:rPr>
            </w:pPr>
            <w:r>
              <w:rPr>
                <w:rFonts w:ascii="Calibri" w:hAnsi="Calibri" w:cs="Calibri"/>
                <w:color w:val="000000"/>
              </w:rPr>
              <w:t>17.72</w:t>
            </w:r>
          </w:p>
        </w:tc>
        <w:tc>
          <w:tcPr>
            <w:tcW w:w="720" w:type="dxa"/>
            <w:vAlign w:val="bottom"/>
          </w:tcPr>
          <w:p w14:paraId="6678E49F" w14:textId="77777777" w:rsidR="009F49AC" w:rsidRDefault="009F49AC" w:rsidP="00D659C8">
            <w:pPr>
              <w:jc w:val="right"/>
              <w:rPr>
                <w:rFonts w:ascii="Calibri" w:hAnsi="Calibri" w:cs="Calibri"/>
                <w:color w:val="000000"/>
              </w:rPr>
            </w:pPr>
            <w:r>
              <w:rPr>
                <w:rFonts w:ascii="Calibri" w:hAnsi="Calibri" w:cs="Calibri"/>
                <w:color w:val="000000"/>
              </w:rPr>
              <w:t>7.46</w:t>
            </w:r>
          </w:p>
        </w:tc>
        <w:tc>
          <w:tcPr>
            <w:tcW w:w="810" w:type="dxa"/>
            <w:vAlign w:val="bottom"/>
          </w:tcPr>
          <w:p w14:paraId="46E797B4" w14:textId="77777777" w:rsidR="009F49AC" w:rsidRDefault="009F49AC" w:rsidP="00D659C8">
            <w:pPr>
              <w:jc w:val="right"/>
              <w:rPr>
                <w:rFonts w:ascii="Calibri" w:hAnsi="Calibri" w:cs="Calibri"/>
                <w:color w:val="000000"/>
              </w:rPr>
            </w:pPr>
            <w:r>
              <w:rPr>
                <w:rFonts w:ascii="Calibri" w:hAnsi="Calibri" w:cs="Calibri"/>
                <w:color w:val="000000"/>
              </w:rPr>
              <w:t>42.12</w:t>
            </w:r>
          </w:p>
        </w:tc>
        <w:tc>
          <w:tcPr>
            <w:tcW w:w="720" w:type="dxa"/>
            <w:vAlign w:val="bottom"/>
          </w:tcPr>
          <w:p w14:paraId="3DB3BC77" w14:textId="77777777" w:rsidR="009F49AC" w:rsidRDefault="009F49AC" w:rsidP="00D659C8">
            <w:pPr>
              <w:jc w:val="right"/>
              <w:rPr>
                <w:rFonts w:ascii="Calibri" w:hAnsi="Calibri" w:cs="Calibri"/>
                <w:color w:val="000000"/>
              </w:rPr>
            </w:pPr>
            <w:r>
              <w:rPr>
                <w:rFonts w:ascii="Calibri" w:hAnsi="Calibri" w:cs="Calibri"/>
                <w:color w:val="000000"/>
              </w:rPr>
              <w:t>0.85</w:t>
            </w:r>
          </w:p>
        </w:tc>
        <w:tc>
          <w:tcPr>
            <w:tcW w:w="900" w:type="dxa"/>
            <w:vAlign w:val="bottom"/>
          </w:tcPr>
          <w:p w14:paraId="33520689" w14:textId="77777777" w:rsidR="009F49AC" w:rsidRDefault="009F49AC" w:rsidP="00D659C8">
            <w:pPr>
              <w:jc w:val="right"/>
              <w:rPr>
                <w:rFonts w:ascii="Calibri" w:hAnsi="Calibri" w:cs="Calibri"/>
                <w:color w:val="000000"/>
              </w:rPr>
            </w:pPr>
            <w:r>
              <w:rPr>
                <w:rFonts w:ascii="Calibri" w:hAnsi="Calibri" w:cs="Calibri"/>
                <w:color w:val="000000"/>
              </w:rPr>
              <w:t>-0.94</w:t>
            </w:r>
          </w:p>
        </w:tc>
      </w:tr>
      <w:tr w:rsidR="009F49AC" w14:paraId="175B2DDD" w14:textId="77777777" w:rsidTr="00D659C8">
        <w:tc>
          <w:tcPr>
            <w:tcW w:w="900" w:type="dxa"/>
            <w:vAlign w:val="bottom"/>
          </w:tcPr>
          <w:p w14:paraId="3C124147" w14:textId="77777777" w:rsidR="009F49AC" w:rsidRDefault="009F49AC" w:rsidP="00D659C8">
            <w:pPr>
              <w:rPr>
                <w:rFonts w:ascii="Calibri" w:hAnsi="Calibri" w:cs="Calibri"/>
                <w:color w:val="000000"/>
              </w:rPr>
            </w:pPr>
            <w:r>
              <w:rPr>
                <w:rFonts w:ascii="Calibri" w:hAnsi="Calibri" w:cs="Calibri"/>
                <w:color w:val="000000"/>
              </w:rPr>
              <w:t>TSs521</w:t>
            </w:r>
          </w:p>
        </w:tc>
        <w:tc>
          <w:tcPr>
            <w:tcW w:w="819" w:type="dxa"/>
            <w:vAlign w:val="bottom"/>
          </w:tcPr>
          <w:p w14:paraId="235F2220" w14:textId="77777777" w:rsidR="009F49AC" w:rsidRDefault="009F49AC" w:rsidP="00D659C8">
            <w:pPr>
              <w:jc w:val="right"/>
              <w:rPr>
                <w:rFonts w:ascii="Calibri" w:hAnsi="Calibri" w:cs="Calibri"/>
                <w:color w:val="000000"/>
              </w:rPr>
            </w:pPr>
            <w:r>
              <w:rPr>
                <w:rFonts w:ascii="Calibri" w:hAnsi="Calibri" w:cs="Calibri"/>
                <w:color w:val="000000"/>
              </w:rPr>
              <w:t>22.23</w:t>
            </w:r>
          </w:p>
        </w:tc>
        <w:tc>
          <w:tcPr>
            <w:tcW w:w="819" w:type="dxa"/>
            <w:vAlign w:val="bottom"/>
          </w:tcPr>
          <w:p w14:paraId="13ACFD98" w14:textId="77777777" w:rsidR="009F49AC" w:rsidRDefault="009F49AC" w:rsidP="00D659C8">
            <w:pPr>
              <w:jc w:val="right"/>
              <w:rPr>
                <w:rFonts w:ascii="Calibri" w:hAnsi="Calibri" w:cs="Calibri"/>
                <w:color w:val="000000"/>
              </w:rPr>
            </w:pPr>
            <w:r>
              <w:rPr>
                <w:rFonts w:ascii="Calibri" w:hAnsi="Calibri" w:cs="Calibri"/>
                <w:color w:val="000000"/>
              </w:rPr>
              <w:t>6.31</w:t>
            </w:r>
          </w:p>
        </w:tc>
        <w:tc>
          <w:tcPr>
            <w:tcW w:w="900" w:type="dxa"/>
            <w:vAlign w:val="bottom"/>
          </w:tcPr>
          <w:p w14:paraId="6E896D22" w14:textId="77777777" w:rsidR="009F49AC" w:rsidRDefault="009F49AC" w:rsidP="00D659C8">
            <w:pPr>
              <w:jc w:val="right"/>
              <w:rPr>
                <w:rFonts w:ascii="Calibri" w:hAnsi="Calibri" w:cs="Calibri"/>
                <w:color w:val="000000"/>
              </w:rPr>
            </w:pPr>
            <w:r>
              <w:rPr>
                <w:rFonts w:ascii="Calibri" w:hAnsi="Calibri" w:cs="Calibri"/>
                <w:color w:val="000000"/>
              </w:rPr>
              <w:t>28.38</w:t>
            </w:r>
          </w:p>
        </w:tc>
        <w:tc>
          <w:tcPr>
            <w:tcW w:w="900" w:type="dxa"/>
            <w:vAlign w:val="bottom"/>
          </w:tcPr>
          <w:p w14:paraId="292CA50B" w14:textId="77777777" w:rsidR="009F49AC" w:rsidRDefault="009F49AC" w:rsidP="00D659C8">
            <w:pPr>
              <w:jc w:val="right"/>
              <w:rPr>
                <w:rFonts w:ascii="Calibri" w:hAnsi="Calibri" w:cs="Calibri"/>
                <w:color w:val="000000"/>
              </w:rPr>
            </w:pPr>
            <w:r>
              <w:rPr>
                <w:rFonts w:ascii="Calibri" w:hAnsi="Calibri" w:cs="Calibri"/>
                <w:color w:val="000000"/>
              </w:rPr>
              <w:t>0.65</w:t>
            </w:r>
          </w:p>
        </w:tc>
        <w:tc>
          <w:tcPr>
            <w:tcW w:w="900" w:type="dxa"/>
            <w:vAlign w:val="bottom"/>
          </w:tcPr>
          <w:p w14:paraId="30C45BDB" w14:textId="77777777" w:rsidR="009F49AC" w:rsidRDefault="009F49AC" w:rsidP="00D659C8">
            <w:pPr>
              <w:jc w:val="right"/>
              <w:rPr>
                <w:rFonts w:ascii="Calibri" w:hAnsi="Calibri" w:cs="Calibri"/>
                <w:color w:val="000000"/>
              </w:rPr>
            </w:pPr>
            <w:r>
              <w:rPr>
                <w:rFonts w:ascii="Calibri" w:hAnsi="Calibri" w:cs="Calibri"/>
                <w:color w:val="000000"/>
              </w:rPr>
              <w:t>7.36</w:t>
            </w:r>
          </w:p>
        </w:tc>
        <w:tc>
          <w:tcPr>
            <w:tcW w:w="900" w:type="dxa"/>
            <w:vAlign w:val="bottom"/>
          </w:tcPr>
          <w:p w14:paraId="7804B79F" w14:textId="77777777" w:rsidR="009F49AC" w:rsidRDefault="009F49AC" w:rsidP="00D659C8">
            <w:pPr>
              <w:rPr>
                <w:rFonts w:ascii="Calibri" w:hAnsi="Calibri" w:cs="Calibri"/>
                <w:color w:val="000000"/>
              </w:rPr>
            </w:pPr>
            <w:r>
              <w:rPr>
                <w:rFonts w:ascii="Calibri" w:hAnsi="Calibri" w:cs="Calibri"/>
                <w:color w:val="000000"/>
              </w:rPr>
              <w:t>TSs576</w:t>
            </w:r>
          </w:p>
        </w:tc>
        <w:tc>
          <w:tcPr>
            <w:tcW w:w="810" w:type="dxa"/>
            <w:vAlign w:val="bottom"/>
          </w:tcPr>
          <w:p w14:paraId="68055182" w14:textId="77777777" w:rsidR="009F49AC" w:rsidRDefault="009F49AC" w:rsidP="00D659C8">
            <w:pPr>
              <w:jc w:val="right"/>
              <w:rPr>
                <w:rFonts w:ascii="Calibri" w:hAnsi="Calibri" w:cs="Calibri"/>
                <w:color w:val="000000"/>
              </w:rPr>
            </w:pPr>
            <w:r>
              <w:rPr>
                <w:rFonts w:ascii="Calibri" w:hAnsi="Calibri" w:cs="Calibri"/>
                <w:color w:val="000000"/>
              </w:rPr>
              <w:t>15.6</w:t>
            </w:r>
          </w:p>
        </w:tc>
        <w:tc>
          <w:tcPr>
            <w:tcW w:w="720" w:type="dxa"/>
            <w:vAlign w:val="bottom"/>
          </w:tcPr>
          <w:p w14:paraId="2F14E715" w14:textId="77777777" w:rsidR="009F49AC" w:rsidRDefault="009F49AC" w:rsidP="00D659C8">
            <w:pPr>
              <w:jc w:val="right"/>
              <w:rPr>
                <w:rFonts w:ascii="Calibri" w:hAnsi="Calibri" w:cs="Calibri"/>
                <w:color w:val="000000"/>
              </w:rPr>
            </w:pPr>
            <w:r>
              <w:rPr>
                <w:rFonts w:ascii="Calibri" w:hAnsi="Calibri" w:cs="Calibri"/>
                <w:color w:val="000000"/>
              </w:rPr>
              <w:t>12.98</w:t>
            </w:r>
          </w:p>
        </w:tc>
        <w:tc>
          <w:tcPr>
            <w:tcW w:w="810" w:type="dxa"/>
            <w:vAlign w:val="bottom"/>
          </w:tcPr>
          <w:p w14:paraId="4FF1D7F6" w14:textId="77777777" w:rsidR="009F49AC" w:rsidRDefault="009F49AC" w:rsidP="00D659C8">
            <w:pPr>
              <w:jc w:val="right"/>
              <w:rPr>
                <w:rFonts w:ascii="Calibri" w:hAnsi="Calibri" w:cs="Calibri"/>
                <w:color w:val="000000"/>
              </w:rPr>
            </w:pPr>
            <w:r>
              <w:rPr>
                <w:rFonts w:ascii="Calibri" w:hAnsi="Calibri" w:cs="Calibri"/>
                <w:color w:val="000000"/>
              </w:rPr>
              <w:t>83.21</w:t>
            </w:r>
          </w:p>
        </w:tc>
        <w:tc>
          <w:tcPr>
            <w:tcW w:w="720" w:type="dxa"/>
            <w:vAlign w:val="bottom"/>
          </w:tcPr>
          <w:p w14:paraId="0BF6CF36" w14:textId="77777777" w:rsidR="009F49AC" w:rsidRDefault="009F49AC" w:rsidP="00D659C8">
            <w:pPr>
              <w:jc w:val="right"/>
              <w:rPr>
                <w:rFonts w:ascii="Calibri" w:hAnsi="Calibri" w:cs="Calibri"/>
                <w:color w:val="000000"/>
              </w:rPr>
            </w:pPr>
            <w:r>
              <w:rPr>
                <w:rFonts w:ascii="Calibri" w:hAnsi="Calibri" w:cs="Calibri"/>
                <w:color w:val="000000"/>
              </w:rPr>
              <w:t>1.50</w:t>
            </w:r>
          </w:p>
        </w:tc>
        <w:tc>
          <w:tcPr>
            <w:tcW w:w="900" w:type="dxa"/>
            <w:vAlign w:val="bottom"/>
          </w:tcPr>
          <w:p w14:paraId="1678121A" w14:textId="77777777" w:rsidR="009F49AC" w:rsidRDefault="009F49AC" w:rsidP="00D659C8">
            <w:pPr>
              <w:jc w:val="right"/>
              <w:rPr>
                <w:rFonts w:ascii="Calibri" w:hAnsi="Calibri" w:cs="Calibri"/>
                <w:color w:val="000000"/>
              </w:rPr>
            </w:pPr>
            <w:r>
              <w:rPr>
                <w:rFonts w:ascii="Calibri" w:hAnsi="Calibri" w:cs="Calibri"/>
                <w:color w:val="000000"/>
              </w:rPr>
              <w:t>5.86</w:t>
            </w:r>
          </w:p>
        </w:tc>
      </w:tr>
      <w:tr w:rsidR="009F49AC" w14:paraId="04371671" w14:textId="77777777" w:rsidTr="00D659C8">
        <w:tc>
          <w:tcPr>
            <w:tcW w:w="900" w:type="dxa"/>
            <w:vAlign w:val="bottom"/>
          </w:tcPr>
          <w:p w14:paraId="1FFB3687" w14:textId="77777777" w:rsidR="009F49AC" w:rsidRDefault="009F49AC" w:rsidP="00D659C8">
            <w:pPr>
              <w:rPr>
                <w:rFonts w:ascii="Calibri" w:hAnsi="Calibri" w:cs="Calibri"/>
                <w:color w:val="000000"/>
              </w:rPr>
            </w:pPr>
            <w:r>
              <w:rPr>
                <w:rFonts w:ascii="Calibri" w:hAnsi="Calibri" w:cs="Calibri"/>
                <w:color w:val="000000"/>
              </w:rPr>
              <w:t>TSs523</w:t>
            </w:r>
          </w:p>
        </w:tc>
        <w:tc>
          <w:tcPr>
            <w:tcW w:w="819" w:type="dxa"/>
            <w:vAlign w:val="bottom"/>
          </w:tcPr>
          <w:p w14:paraId="03679836" w14:textId="77777777" w:rsidR="009F49AC" w:rsidRDefault="009F49AC" w:rsidP="00D659C8">
            <w:pPr>
              <w:jc w:val="right"/>
              <w:rPr>
                <w:rFonts w:ascii="Calibri" w:hAnsi="Calibri" w:cs="Calibri"/>
                <w:color w:val="000000"/>
              </w:rPr>
            </w:pPr>
            <w:r>
              <w:rPr>
                <w:rFonts w:ascii="Calibri" w:hAnsi="Calibri" w:cs="Calibri"/>
                <w:color w:val="000000"/>
              </w:rPr>
              <w:t>22.73</w:t>
            </w:r>
          </w:p>
        </w:tc>
        <w:tc>
          <w:tcPr>
            <w:tcW w:w="819" w:type="dxa"/>
            <w:vAlign w:val="bottom"/>
          </w:tcPr>
          <w:p w14:paraId="384707D0" w14:textId="77777777" w:rsidR="009F49AC" w:rsidRDefault="009F49AC" w:rsidP="00D659C8">
            <w:pPr>
              <w:jc w:val="right"/>
              <w:rPr>
                <w:rFonts w:ascii="Calibri" w:hAnsi="Calibri" w:cs="Calibri"/>
                <w:color w:val="000000"/>
              </w:rPr>
            </w:pPr>
            <w:r>
              <w:rPr>
                <w:rFonts w:ascii="Calibri" w:hAnsi="Calibri" w:cs="Calibri"/>
                <w:color w:val="000000"/>
              </w:rPr>
              <w:t>5.44</w:t>
            </w:r>
          </w:p>
        </w:tc>
        <w:tc>
          <w:tcPr>
            <w:tcW w:w="900" w:type="dxa"/>
            <w:vAlign w:val="bottom"/>
          </w:tcPr>
          <w:p w14:paraId="1803993F" w14:textId="77777777" w:rsidR="009F49AC" w:rsidRDefault="009F49AC" w:rsidP="00D659C8">
            <w:pPr>
              <w:jc w:val="right"/>
              <w:rPr>
                <w:rFonts w:ascii="Calibri" w:hAnsi="Calibri" w:cs="Calibri"/>
                <w:color w:val="000000"/>
              </w:rPr>
            </w:pPr>
            <w:r>
              <w:rPr>
                <w:rFonts w:ascii="Calibri" w:hAnsi="Calibri" w:cs="Calibri"/>
                <w:color w:val="000000"/>
              </w:rPr>
              <w:t>23.94</w:t>
            </w:r>
          </w:p>
        </w:tc>
        <w:tc>
          <w:tcPr>
            <w:tcW w:w="900" w:type="dxa"/>
            <w:vAlign w:val="bottom"/>
          </w:tcPr>
          <w:p w14:paraId="5D1AC1D4" w14:textId="77777777" w:rsidR="009F49AC" w:rsidRDefault="009F49AC" w:rsidP="00D659C8">
            <w:pPr>
              <w:jc w:val="right"/>
              <w:rPr>
                <w:rFonts w:ascii="Calibri" w:hAnsi="Calibri" w:cs="Calibri"/>
                <w:color w:val="000000"/>
              </w:rPr>
            </w:pPr>
            <w:r>
              <w:rPr>
                <w:rFonts w:ascii="Calibri" w:hAnsi="Calibri" w:cs="Calibri"/>
                <w:color w:val="000000"/>
              </w:rPr>
              <w:t>0.59</w:t>
            </w:r>
          </w:p>
        </w:tc>
        <w:tc>
          <w:tcPr>
            <w:tcW w:w="900" w:type="dxa"/>
            <w:vAlign w:val="bottom"/>
          </w:tcPr>
          <w:p w14:paraId="668AC7D7" w14:textId="77777777" w:rsidR="009F49AC" w:rsidRDefault="009F49AC" w:rsidP="00D659C8">
            <w:pPr>
              <w:jc w:val="right"/>
              <w:rPr>
                <w:rFonts w:ascii="Calibri" w:hAnsi="Calibri" w:cs="Calibri"/>
                <w:color w:val="000000"/>
              </w:rPr>
            </w:pPr>
            <w:r>
              <w:rPr>
                <w:rFonts w:ascii="Calibri" w:hAnsi="Calibri" w:cs="Calibri"/>
                <w:color w:val="000000"/>
              </w:rPr>
              <w:t>0.22</w:t>
            </w:r>
          </w:p>
        </w:tc>
        <w:tc>
          <w:tcPr>
            <w:tcW w:w="900" w:type="dxa"/>
            <w:vAlign w:val="bottom"/>
          </w:tcPr>
          <w:p w14:paraId="75217D89" w14:textId="77777777" w:rsidR="009F49AC" w:rsidRDefault="009F49AC" w:rsidP="00D659C8">
            <w:pPr>
              <w:rPr>
                <w:rFonts w:ascii="Calibri" w:hAnsi="Calibri" w:cs="Calibri"/>
                <w:color w:val="000000"/>
              </w:rPr>
            </w:pPr>
            <w:r>
              <w:rPr>
                <w:rFonts w:ascii="Calibri" w:hAnsi="Calibri" w:cs="Calibri"/>
                <w:color w:val="000000"/>
              </w:rPr>
              <w:t>TSs577</w:t>
            </w:r>
          </w:p>
        </w:tc>
        <w:tc>
          <w:tcPr>
            <w:tcW w:w="810" w:type="dxa"/>
            <w:vAlign w:val="bottom"/>
          </w:tcPr>
          <w:p w14:paraId="20D9E955" w14:textId="77777777" w:rsidR="009F49AC" w:rsidRDefault="009F49AC" w:rsidP="00D659C8">
            <w:pPr>
              <w:jc w:val="right"/>
              <w:rPr>
                <w:rFonts w:ascii="Calibri" w:hAnsi="Calibri" w:cs="Calibri"/>
                <w:color w:val="000000"/>
              </w:rPr>
            </w:pPr>
            <w:r>
              <w:rPr>
                <w:rFonts w:ascii="Calibri" w:hAnsi="Calibri" w:cs="Calibri"/>
                <w:color w:val="000000"/>
              </w:rPr>
              <w:t>20.17</w:t>
            </w:r>
          </w:p>
        </w:tc>
        <w:tc>
          <w:tcPr>
            <w:tcW w:w="720" w:type="dxa"/>
            <w:vAlign w:val="bottom"/>
          </w:tcPr>
          <w:p w14:paraId="62D91F65" w14:textId="77777777" w:rsidR="009F49AC" w:rsidRDefault="009F49AC" w:rsidP="00D659C8">
            <w:pPr>
              <w:jc w:val="right"/>
              <w:rPr>
                <w:rFonts w:ascii="Calibri" w:hAnsi="Calibri" w:cs="Calibri"/>
                <w:color w:val="000000"/>
              </w:rPr>
            </w:pPr>
            <w:r>
              <w:rPr>
                <w:rFonts w:ascii="Calibri" w:hAnsi="Calibri" w:cs="Calibri"/>
                <w:color w:val="000000"/>
              </w:rPr>
              <w:t>11.86</w:t>
            </w:r>
          </w:p>
        </w:tc>
        <w:tc>
          <w:tcPr>
            <w:tcW w:w="810" w:type="dxa"/>
            <w:vAlign w:val="bottom"/>
          </w:tcPr>
          <w:p w14:paraId="3E964467" w14:textId="77777777" w:rsidR="009F49AC" w:rsidRDefault="009F49AC" w:rsidP="00D659C8">
            <w:pPr>
              <w:jc w:val="right"/>
              <w:rPr>
                <w:rFonts w:ascii="Calibri" w:hAnsi="Calibri" w:cs="Calibri"/>
                <w:color w:val="000000"/>
              </w:rPr>
            </w:pPr>
            <w:r>
              <w:rPr>
                <w:rFonts w:ascii="Calibri" w:hAnsi="Calibri" w:cs="Calibri"/>
                <w:color w:val="000000"/>
              </w:rPr>
              <w:t>58.82</w:t>
            </w:r>
          </w:p>
        </w:tc>
        <w:tc>
          <w:tcPr>
            <w:tcW w:w="720" w:type="dxa"/>
            <w:vAlign w:val="bottom"/>
          </w:tcPr>
          <w:p w14:paraId="25CAEDAD" w14:textId="77777777" w:rsidR="009F49AC" w:rsidRDefault="009F49AC" w:rsidP="00D659C8">
            <w:pPr>
              <w:jc w:val="right"/>
              <w:rPr>
                <w:rFonts w:ascii="Calibri" w:hAnsi="Calibri" w:cs="Calibri"/>
                <w:color w:val="000000"/>
              </w:rPr>
            </w:pPr>
            <w:r>
              <w:rPr>
                <w:rFonts w:ascii="Calibri" w:hAnsi="Calibri" w:cs="Calibri"/>
                <w:color w:val="000000"/>
              </w:rPr>
              <w:t>1.35</w:t>
            </w:r>
          </w:p>
        </w:tc>
        <w:tc>
          <w:tcPr>
            <w:tcW w:w="900" w:type="dxa"/>
            <w:vAlign w:val="bottom"/>
          </w:tcPr>
          <w:p w14:paraId="750CB98C" w14:textId="77777777" w:rsidR="009F49AC" w:rsidRDefault="009F49AC" w:rsidP="00D659C8">
            <w:pPr>
              <w:jc w:val="right"/>
              <w:rPr>
                <w:rFonts w:ascii="Calibri" w:hAnsi="Calibri" w:cs="Calibri"/>
                <w:color w:val="000000"/>
              </w:rPr>
            </w:pPr>
            <w:r>
              <w:rPr>
                <w:rFonts w:ascii="Calibri" w:hAnsi="Calibri" w:cs="Calibri"/>
                <w:color w:val="000000"/>
              </w:rPr>
              <w:t>9.23</w:t>
            </w:r>
          </w:p>
        </w:tc>
      </w:tr>
      <w:tr w:rsidR="009F49AC" w14:paraId="75E83F4D" w14:textId="77777777" w:rsidTr="00D659C8">
        <w:tc>
          <w:tcPr>
            <w:tcW w:w="900" w:type="dxa"/>
            <w:vAlign w:val="bottom"/>
          </w:tcPr>
          <w:p w14:paraId="506493CA" w14:textId="77777777" w:rsidR="009F49AC" w:rsidRDefault="009F49AC" w:rsidP="00D659C8">
            <w:pPr>
              <w:rPr>
                <w:rFonts w:ascii="Calibri" w:hAnsi="Calibri" w:cs="Calibri"/>
                <w:color w:val="000000"/>
              </w:rPr>
            </w:pPr>
            <w:r>
              <w:rPr>
                <w:rFonts w:ascii="Calibri" w:hAnsi="Calibri" w:cs="Calibri"/>
                <w:color w:val="000000"/>
              </w:rPr>
              <w:t>TSs525</w:t>
            </w:r>
          </w:p>
        </w:tc>
        <w:tc>
          <w:tcPr>
            <w:tcW w:w="819" w:type="dxa"/>
            <w:vAlign w:val="bottom"/>
          </w:tcPr>
          <w:p w14:paraId="3D8682B3" w14:textId="77777777" w:rsidR="009F49AC" w:rsidRDefault="009F49AC" w:rsidP="00D659C8">
            <w:pPr>
              <w:jc w:val="right"/>
              <w:rPr>
                <w:rFonts w:ascii="Calibri" w:hAnsi="Calibri" w:cs="Calibri"/>
                <w:color w:val="000000"/>
              </w:rPr>
            </w:pPr>
            <w:r>
              <w:rPr>
                <w:rFonts w:ascii="Calibri" w:hAnsi="Calibri" w:cs="Calibri"/>
                <w:color w:val="000000"/>
              </w:rPr>
              <w:t>20.48</w:t>
            </w:r>
          </w:p>
        </w:tc>
        <w:tc>
          <w:tcPr>
            <w:tcW w:w="819" w:type="dxa"/>
            <w:vAlign w:val="bottom"/>
          </w:tcPr>
          <w:p w14:paraId="6C50F074" w14:textId="77777777" w:rsidR="009F49AC" w:rsidRDefault="009F49AC" w:rsidP="00D659C8">
            <w:pPr>
              <w:jc w:val="right"/>
              <w:rPr>
                <w:rFonts w:ascii="Calibri" w:hAnsi="Calibri" w:cs="Calibri"/>
                <w:color w:val="000000"/>
              </w:rPr>
            </w:pPr>
            <w:r>
              <w:rPr>
                <w:rFonts w:ascii="Calibri" w:hAnsi="Calibri" w:cs="Calibri"/>
                <w:color w:val="000000"/>
              </w:rPr>
              <w:t>8.64</w:t>
            </w:r>
          </w:p>
        </w:tc>
        <w:tc>
          <w:tcPr>
            <w:tcW w:w="900" w:type="dxa"/>
            <w:vAlign w:val="bottom"/>
          </w:tcPr>
          <w:p w14:paraId="782593C3" w14:textId="77777777" w:rsidR="009F49AC" w:rsidRDefault="009F49AC" w:rsidP="00D659C8">
            <w:pPr>
              <w:jc w:val="right"/>
              <w:rPr>
                <w:rFonts w:ascii="Calibri" w:hAnsi="Calibri" w:cs="Calibri"/>
                <w:color w:val="000000"/>
              </w:rPr>
            </w:pPr>
            <w:r>
              <w:rPr>
                <w:rFonts w:ascii="Calibri" w:hAnsi="Calibri" w:cs="Calibri"/>
                <w:color w:val="000000"/>
              </w:rPr>
              <w:t>42.16</w:t>
            </w:r>
          </w:p>
        </w:tc>
        <w:tc>
          <w:tcPr>
            <w:tcW w:w="900" w:type="dxa"/>
            <w:vAlign w:val="bottom"/>
          </w:tcPr>
          <w:p w14:paraId="54A2A955" w14:textId="77777777" w:rsidR="009F49AC" w:rsidRDefault="009F49AC" w:rsidP="00D659C8">
            <w:pPr>
              <w:jc w:val="right"/>
              <w:rPr>
                <w:rFonts w:ascii="Calibri" w:hAnsi="Calibri" w:cs="Calibri"/>
                <w:color w:val="000000"/>
              </w:rPr>
            </w:pPr>
            <w:r>
              <w:rPr>
                <w:rFonts w:ascii="Calibri" w:hAnsi="Calibri" w:cs="Calibri"/>
                <w:color w:val="000000"/>
              </w:rPr>
              <w:t>1.00</w:t>
            </w:r>
          </w:p>
        </w:tc>
        <w:tc>
          <w:tcPr>
            <w:tcW w:w="900" w:type="dxa"/>
            <w:vAlign w:val="bottom"/>
          </w:tcPr>
          <w:p w14:paraId="7F4707B4" w14:textId="77777777" w:rsidR="009F49AC" w:rsidRDefault="009F49AC" w:rsidP="00D659C8">
            <w:pPr>
              <w:jc w:val="right"/>
              <w:rPr>
                <w:rFonts w:ascii="Calibri" w:hAnsi="Calibri" w:cs="Calibri"/>
                <w:color w:val="000000"/>
              </w:rPr>
            </w:pPr>
            <w:r>
              <w:rPr>
                <w:rFonts w:ascii="Calibri" w:hAnsi="Calibri" w:cs="Calibri"/>
                <w:color w:val="000000"/>
              </w:rPr>
              <w:t>-2.21</w:t>
            </w:r>
          </w:p>
        </w:tc>
        <w:tc>
          <w:tcPr>
            <w:tcW w:w="900" w:type="dxa"/>
            <w:vAlign w:val="bottom"/>
          </w:tcPr>
          <w:p w14:paraId="62FF7ED2" w14:textId="77777777" w:rsidR="009F49AC" w:rsidRDefault="009F49AC" w:rsidP="00D659C8">
            <w:pPr>
              <w:rPr>
                <w:rFonts w:ascii="Calibri" w:hAnsi="Calibri" w:cs="Calibri"/>
                <w:color w:val="000000"/>
              </w:rPr>
            </w:pPr>
            <w:r>
              <w:rPr>
                <w:rFonts w:ascii="Calibri" w:hAnsi="Calibri" w:cs="Calibri"/>
                <w:color w:val="000000"/>
              </w:rPr>
              <w:t>TSs578</w:t>
            </w:r>
          </w:p>
        </w:tc>
        <w:tc>
          <w:tcPr>
            <w:tcW w:w="810" w:type="dxa"/>
            <w:vAlign w:val="bottom"/>
          </w:tcPr>
          <w:p w14:paraId="7EB136FF" w14:textId="77777777" w:rsidR="009F49AC" w:rsidRDefault="009F49AC" w:rsidP="00D659C8">
            <w:pPr>
              <w:jc w:val="right"/>
              <w:rPr>
                <w:rFonts w:ascii="Calibri" w:hAnsi="Calibri" w:cs="Calibri"/>
                <w:color w:val="000000"/>
              </w:rPr>
            </w:pPr>
            <w:r>
              <w:rPr>
                <w:rFonts w:ascii="Calibri" w:hAnsi="Calibri" w:cs="Calibri"/>
                <w:color w:val="000000"/>
              </w:rPr>
              <w:t>20.64</w:t>
            </w:r>
          </w:p>
        </w:tc>
        <w:tc>
          <w:tcPr>
            <w:tcW w:w="720" w:type="dxa"/>
            <w:vAlign w:val="bottom"/>
          </w:tcPr>
          <w:p w14:paraId="6F97C660" w14:textId="77777777" w:rsidR="009F49AC" w:rsidRDefault="009F49AC" w:rsidP="00D659C8">
            <w:pPr>
              <w:jc w:val="right"/>
              <w:rPr>
                <w:rFonts w:ascii="Calibri" w:hAnsi="Calibri" w:cs="Calibri"/>
                <w:color w:val="000000"/>
              </w:rPr>
            </w:pPr>
            <w:r>
              <w:rPr>
                <w:rFonts w:ascii="Calibri" w:hAnsi="Calibri" w:cs="Calibri"/>
                <w:color w:val="000000"/>
              </w:rPr>
              <w:t>4.25</w:t>
            </w:r>
          </w:p>
        </w:tc>
        <w:tc>
          <w:tcPr>
            <w:tcW w:w="810" w:type="dxa"/>
            <w:vAlign w:val="bottom"/>
          </w:tcPr>
          <w:p w14:paraId="2CA246E3" w14:textId="77777777" w:rsidR="009F49AC" w:rsidRDefault="009F49AC" w:rsidP="00D659C8">
            <w:pPr>
              <w:jc w:val="right"/>
              <w:rPr>
                <w:rFonts w:ascii="Calibri" w:hAnsi="Calibri" w:cs="Calibri"/>
                <w:color w:val="000000"/>
              </w:rPr>
            </w:pPr>
            <w:r>
              <w:rPr>
                <w:rFonts w:ascii="Calibri" w:hAnsi="Calibri" w:cs="Calibri"/>
                <w:color w:val="000000"/>
              </w:rPr>
              <w:t>20.57</w:t>
            </w:r>
          </w:p>
        </w:tc>
        <w:tc>
          <w:tcPr>
            <w:tcW w:w="720" w:type="dxa"/>
            <w:vAlign w:val="bottom"/>
          </w:tcPr>
          <w:p w14:paraId="68864F99" w14:textId="77777777" w:rsidR="009F49AC" w:rsidRDefault="009F49AC" w:rsidP="00D659C8">
            <w:pPr>
              <w:jc w:val="right"/>
              <w:rPr>
                <w:rFonts w:ascii="Calibri" w:hAnsi="Calibri" w:cs="Calibri"/>
                <w:color w:val="000000"/>
              </w:rPr>
            </w:pPr>
            <w:r>
              <w:rPr>
                <w:rFonts w:ascii="Calibri" w:hAnsi="Calibri" w:cs="Calibri"/>
                <w:color w:val="000000"/>
              </w:rPr>
              <w:t>0.50</w:t>
            </w:r>
          </w:p>
        </w:tc>
        <w:tc>
          <w:tcPr>
            <w:tcW w:w="900" w:type="dxa"/>
            <w:vAlign w:val="bottom"/>
          </w:tcPr>
          <w:p w14:paraId="03A89852" w14:textId="77777777" w:rsidR="009F49AC" w:rsidRDefault="009F49AC" w:rsidP="00D659C8">
            <w:pPr>
              <w:jc w:val="right"/>
              <w:rPr>
                <w:rFonts w:ascii="Calibri" w:hAnsi="Calibri" w:cs="Calibri"/>
                <w:color w:val="000000"/>
              </w:rPr>
            </w:pPr>
            <w:r>
              <w:rPr>
                <w:rFonts w:ascii="Calibri" w:hAnsi="Calibri" w:cs="Calibri"/>
                <w:color w:val="000000"/>
              </w:rPr>
              <w:t>-7.53</w:t>
            </w:r>
          </w:p>
        </w:tc>
      </w:tr>
      <w:tr w:rsidR="009F49AC" w14:paraId="2AA4859C" w14:textId="77777777" w:rsidTr="00D659C8">
        <w:tc>
          <w:tcPr>
            <w:tcW w:w="900" w:type="dxa"/>
            <w:vAlign w:val="bottom"/>
          </w:tcPr>
          <w:p w14:paraId="69D1720B" w14:textId="77777777" w:rsidR="009F49AC" w:rsidRDefault="009F49AC" w:rsidP="00D659C8">
            <w:pPr>
              <w:rPr>
                <w:rFonts w:ascii="Calibri" w:hAnsi="Calibri" w:cs="Calibri"/>
                <w:color w:val="000000"/>
              </w:rPr>
            </w:pPr>
            <w:r>
              <w:rPr>
                <w:rFonts w:ascii="Calibri" w:hAnsi="Calibri" w:cs="Calibri"/>
                <w:color w:val="000000"/>
              </w:rPr>
              <w:t>TSs527</w:t>
            </w:r>
          </w:p>
        </w:tc>
        <w:tc>
          <w:tcPr>
            <w:tcW w:w="819" w:type="dxa"/>
            <w:vAlign w:val="bottom"/>
          </w:tcPr>
          <w:p w14:paraId="2311009E" w14:textId="77777777" w:rsidR="009F49AC" w:rsidRDefault="009F49AC" w:rsidP="00D659C8">
            <w:pPr>
              <w:jc w:val="right"/>
              <w:rPr>
                <w:rFonts w:ascii="Calibri" w:hAnsi="Calibri" w:cs="Calibri"/>
                <w:color w:val="000000"/>
              </w:rPr>
            </w:pPr>
            <w:r>
              <w:rPr>
                <w:rFonts w:ascii="Calibri" w:hAnsi="Calibri" w:cs="Calibri"/>
                <w:color w:val="000000"/>
              </w:rPr>
              <w:t>21.09</w:t>
            </w:r>
          </w:p>
        </w:tc>
        <w:tc>
          <w:tcPr>
            <w:tcW w:w="819" w:type="dxa"/>
            <w:vAlign w:val="bottom"/>
          </w:tcPr>
          <w:p w14:paraId="5E516119" w14:textId="77777777" w:rsidR="009F49AC" w:rsidRDefault="009F49AC" w:rsidP="00D659C8">
            <w:pPr>
              <w:jc w:val="right"/>
              <w:rPr>
                <w:rFonts w:ascii="Calibri" w:hAnsi="Calibri" w:cs="Calibri"/>
                <w:color w:val="000000"/>
              </w:rPr>
            </w:pPr>
            <w:r>
              <w:rPr>
                <w:rFonts w:ascii="Calibri" w:hAnsi="Calibri" w:cs="Calibri"/>
                <w:color w:val="000000"/>
              </w:rPr>
              <w:t>11.25</w:t>
            </w:r>
          </w:p>
        </w:tc>
        <w:tc>
          <w:tcPr>
            <w:tcW w:w="900" w:type="dxa"/>
            <w:vAlign w:val="bottom"/>
          </w:tcPr>
          <w:p w14:paraId="7306E2A8" w14:textId="77777777" w:rsidR="009F49AC" w:rsidRDefault="009F49AC" w:rsidP="00D659C8">
            <w:pPr>
              <w:jc w:val="right"/>
              <w:rPr>
                <w:rFonts w:ascii="Calibri" w:hAnsi="Calibri" w:cs="Calibri"/>
                <w:color w:val="000000"/>
              </w:rPr>
            </w:pPr>
            <w:r>
              <w:rPr>
                <w:rFonts w:ascii="Calibri" w:hAnsi="Calibri" w:cs="Calibri"/>
                <w:color w:val="000000"/>
              </w:rPr>
              <w:t>53.35</w:t>
            </w:r>
          </w:p>
        </w:tc>
        <w:tc>
          <w:tcPr>
            <w:tcW w:w="900" w:type="dxa"/>
            <w:vAlign w:val="bottom"/>
          </w:tcPr>
          <w:p w14:paraId="6A323A6B" w14:textId="77777777" w:rsidR="009F49AC" w:rsidRDefault="009F49AC" w:rsidP="00D659C8">
            <w:pPr>
              <w:jc w:val="right"/>
              <w:rPr>
                <w:rFonts w:ascii="Calibri" w:hAnsi="Calibri" w:cs="Calibri"/>
                <w:color w:val="000000"/>
              </w:rPr>
            </w:pPr>
            <w:r>
              <w:rPr>
                <w:rFonts w:ascii="Calibri" w:hAnsi="Calibri" w:cs="Calibri"/>
                <w:color w:val="000000"/>
              </w:rPr>
              <w:t>1.33</w:t>
            </w:r>
          </w:p>
        </w:tc>
        <w:tc>
          <w:tcPr>
            <w:tcW w:w="900" w:type="dxa"/>
            <w:vAlign w:val="bottom"/>
          </w:tcPr>
          <w:p w14:paraId="23F81096" w14:textId="77777777" w:rsidR="009F49AC" w:rsidRDefault="009F49AC" w:rsidP="00D659C8">
            <w:pPr>
              <w:jc w:val="right"/>
              <w:rPr>
                <w:rFonts w:ascii="Calibri" w:hAnsi="Calibri" w:cs="Calibri"/>
                <w:color w:val="000000"/>
              </w:rPr>
            </w:pPr>
            <w:r>
              <w:rPr>
                <w:rFonts w:ascii="Calibri" w:hAnsi="Calibri" w:cs="Calibri"/>
                <w:color w:val="000000"/>
              </w:rPr>
              <w:t>-4.42</w:t>
            </w:r>
          </w:p>
        </w:tc>
        <w:tc>
          <w:tcPr>
            <w:tcW w:w="900" w:type="dxa"/>
            <w:vAlign w:val="bottom"/>
          </w:tcPr>
          <w:p w14:paraId="7EA10BAD" w14:textId="77777777" w:rsidR="009F49AC" w:rsidRDefault="009F49AC" w:rsidP="00D659C8">
            <w:pPr>
              <w:rPr>
                <w:rFonts w:ascii="Calibri" w:hAnsi="Calibri" w:cs="Calibri"/>
                <w:color w:val="000000"/>
              </w:rPr>
            </w:pPr>
            <w:r>
              <w:rPr>
                <w:rFonts w:ascii="Calibri" w:hAnsi="Calibri" w:cs="Calibri"/>
                <w:color w:val="000000"/>
              </w:rPr>
              <w:t>TSs580</w:t>
            </w:r>
          </w:p>
        </w:tc>
        <w:tc>
          <w:tcPr>
            <w:tcW w:w="810" w:type="dxa"/>
            <w:vAlign w:val="bottom"/>
          </w:tcPr>
          <w:p w14:paraId="0349ED1A" w14:textId="77777777" w:rsidR="009F49AC" w:rsidRDefault="009F49AC" w:rsidP="00D659C8">
            <w:pPr>
              <w:jc w:val="right"/>
              <w:rPr>
                <w:rFonts w:ascii="Calibri" w:hAnsi="Calibri" w:cs="Calibri"/>
                <w:color w:val="000000"/>
              </w:rPr>
            </w:pPr>
            <w:r>
              <w:rPr>
                <w:rFonts w:ascii="Calibri" w:hAnsi="Calibri" w:cs="Calibri"/>
                <w:color w:val="000000"/>
              </w:rPr>
              <w:t>19.65</w:t>
            </w:r>
          </w:p>
        </w:tc>
        <w:tc>
          <w:tcPr>
            <w:tcW w:w="720" w:type="dxa"/>
            <w:vAlign w:val="bottom"/>
          </w:tcPr>
          <w:p w14:paraId="4619BEA9" w14:textId="77777777" w:rsidR="009F49AC" w:rsidRDefault="009F49AC" w:rsidP="00D659C8">
            <w:pPr>
              <w:jc w:val="right"/>
              <w:rPr>
                <w:rFonts w:ascii="Calibri" w:hAnsi="Calibri" w:cs="Calibri"/>
                <w:color w:val="000000"/>
              </w:rPr>
            </w:pPr>
            <w:r>
              <w:rPr>
                <w:rFonts w:ascii="Calibri" w:hAnsi="Calibri" w:cs="Calibri"/>
                <w:color w:val="000000"/>
              </w:rPr>
              <w:t>7.65</w:t>
            </w:r>
          </w:p>
        </w:tc>
        <w:tc>
          <w:tcPr>
            <w:tcW w:w="810" w:type="dxa"/>
            <w:vAlign w:val="bottom"/>
          </w:tcPr>
          <w:p w14:paraId="64B4266C" w14:textId="77777777" w:rsidR="009F49AC" w:rsidRDefault="009F49AC" w:rsidP="00D659C8">
            <w:pPr>
              <w:jc w:val="right"/>
              <w:rPr>
                <w:rFonts w:ascii="Calibri" w:hAnsi="Calibri" w:cs="Calibri"/>
                <w:color w:val="000000"/>
              </w:rPr>
            </w:pPr>
            <w:r>
              <w:rPr>
                <w:rFonts w:ascii="Calibri" w:hAnsi="Calibri" w:cs="Calibri"/>
                <w:color w:val="000000"/>
              </w:rPr>
              <w:t>38.91</w:t>
            </w:r>
          </w:p>
        </w:tc>
        <w:tc>
          <w:tcPr>
            <w:tcW w:w="720" w:type="dxa"/>
            <w:vAlign w:val="bottom"/>
          </w:tcPr>
          <w:p w14:paraId="6E32E395" w14:textId="77777777" w:rsidR="009F49AC" w:rsidRDefault="009F49AC" w:rsidP="00D659C8">
            <w:pPr>
              <w:jc w:val="right"/>
              <w:rPr>
                <w:rFonts w:ascii="Calibri" w:hAnsi="Calibri" w:cs="Calibri"/>
                <w:color w:val="000000"/>
              </w:rPr>
            </w:pPr>
            <w:r>
              <w:rPr>
                <w:rFonts w:ascii="Calibri" w:hAnsi="Calibri" w:cs="Calibri"/>
                <w:color w:val="000000"/>
              </w:rPr>
              <w:t>0.90</w:t>
            </w:r>
          </w:p>
        </w:tc>
        <w:tc>
          <w:tcPr>
            <w:tcW w:w="900" w:type="dxa"/>
            <w:vAlign w:val="bottom"/>
          </w:tcPr>
          <w:p w14:paraId="3151CFFA" w14:textId="77777777" w:rsidR="009F49AC" w:rsidRDefault="009F49AC" w:rsidP="00D659C8">
            <w:pPr>
              <w:jc w:val="right"/>
              <w:rPr>
                <w:rFonts w:ascii="Calibri" w:hAnsi="Calibri" w:cs="Calibri"/>
                <w:color w:val="000000"/>
              </w:rPr>
            </w:pPr>
            <w:r>
              <w:rPr>
                <w:rFonts w:ascii="Calibri" w:hAnsi="Calibri" w:cs="Calibri"/>
                <w:color w:val="000000"/>
              </w:rPr>
              <w:t>-5.79</w:t>
            </w:r>
          </w:p>
        </w:tc>
      </w:tr>
      <w:tr w:rsidR="009F49AC" w14:paraId="6C029730" w14:textId="77777777" w:rsidTr="00D659C8">
        <w:tc>
          <w:tcPr>
            <w:tcW w:w="900" w:type="dxa"/>
            <w:vAlign w:val="bottom"/>
          </w:tcPr>
          <w:p w14:paraId="04A678B5" w14:textId="77777777" w:rsidR="009F49AC" w:rsidRDefault="009F49AC" w:rsidP="00D659C8">
            <w:pPr>
              <w:rPr>
                <w:rFonts w:ascii="Calibri" w:hAnsi="Calibri" w:cs="Calibri"/>
                <w:color w:val="000000"/>
              </w:rPr>
            </w:pPr>
            <w:r>
              <w:rPr>
                <w:rFonts w:ascii="Calibri" w:hAnsi="Calibri" w:cs="Calibri"/>
                <w:color w:val="000000"/>
              </w:rPr>
              <w:t>TSs528</w:t>
            </w:r>
          </w:p>
        </w:tc>
        <w:tc>
          <w:tcPr>
            <w:tcW w:w="819" w:type="dxa"/>
            <w:vAlign w:val="bottom"/>
          </w:tcPr>
          <w:p w14:paraId="017172BA" w14:textId="77777777" w:rsidR="009F49AC" w:rsidRDefault="009F49AC" w:rsidP="00D659C8">
            <w:pPr>
              <w:jc w:val="right"/>
              <w:rPr>
                <w:rFonts w:ascii="Calibri" w:hAnsi="Calibri" w:cs="Calibri"/>
                <w:color w:val="000000"/>
              </w:rPr>
            </w:pPr>
            <w:r>
              <w:rPr>
                <w:rFonts w:ascii="Calibri" w:hAnsi="Calibri" w:cs="Calibri"/>
                <w:color w:val="000000"/>
              </w:rPr>
              <w:t>19.36</w:t>
            </w:r>
          </w:p>
        </w:tc>
        <w:tc>
          <w:tcPr>
            <w:tcW w:w="819" w:type="dxa"/>
            <w:vAlign w:val="bottom"/>
          </w:tcPr>
          <w:p w14:paraId="784AFB2B" w14:textId="77777777" w:rsidR="009F49AC" w:rsidRDefault="009F49AC" w:rsidP="00D659C8">
            <w:pPr>
              <w:jc w:val="right"/>
              <w:rPr>
                <w:rFonts w:ascii="Calibri" w:hAnsi="Calibri" w:cs="Calibri"/>
                <w:color w:val="000000"/>
              </w:rPr>
            </w:pPr>
            <w:r>
              <w:rPr>
                <w:rFonts w:ascii="Calibri" w:hAnsi="Calibri" w:cs="Calibri"/>
                <w:color w:val="000000"/>
              </w:rPr>
              <w:t>5.95</w:t>
            </w:r>
          </w:p>
        </w:tc>
        <w:tc>
          <w:tcPr>
            <w:tcW w:w="900" w:type="dxa"/>
            <w:vAlign w:val="bottom"/>
          </w:tcPr>
          <w:p w14:paraId="6F92AA43" w14:textId="77777777" w:rsidR="009F49AC" w:rsidRDefault="009F49AC" w:rsidP="00D659C8">
            <w:pPr>
              <w:jc w:val="right"/>
              <w:rPr>
                <w:rFonts w:ascii="Calibri" w:hAnsi="Calibri" w:cs="Calibri"/>
                <w:color w:val="000000"/>
              </w:rPr>
            </w:pPr>
            <w:r>
              <w:rPr>
                <w:rFonts w:ascii="Calibri" w:hAnsi="Calibri" w:cs="Calibri"/>
                <w:color w:val="000000"/>
              </w:rPr>
              <w:t>30.74</w:t>
            </w:r>
          </w:p>
        </w:tc>
        <w:tc>
          <w:tcPr>
            <w:tcW w:w="900" w:type="dxa"/>
            <w:vAlign w:val="bottom"/>
          </w:tcPr>
          <w:p w14:paraId="689ACBA4" w14:textId="77777777" w:rsidR="009F49AC" w:rsidRDefault="009F49AC" w:rsidP="00D659C8">
            <w:pPr>
              <w:jc w:val="right"/>
              <w:rPr>
                <w:rFonts w:ascii="Calibri" w:hAnsi="Calibri" w:cs="Calibri"/>
                <w:color w:val="000000"/>
              </w:rPr>
            </w:pPr>
            <w:r>
              <w:rPr>
                <w:rFonts w:ascii="Calibri" w:hAnsi="Calibri" w:cs="Calibri"/>
                <w:color w:val="000000"/>
              </w:rPr>
              <w:t>0.70</w:t>
            </w:r>
          </w:p>
        </w:tc>
        <w:tc>
          <w:tcPr>
            <w:tcW w:w="900" w:type="dxa"/>
            <w:vAlign w:val="bottom"/>
          </w:tcPr>
          <w:p w14:paraId="158343CC" w14:textId="77777777" w:rsidR="009F49AC" w:rsidRDefault="009F49AC" w:rsidP="00D659C8">
            <w:pPr>
              <w:jc w:val="right"/>
              <w:rPr>
                <w:rFonts w:ascii="Calibri" w:hAnsi="Calibri" w:cs="Calibri"/>
                <w:color w:val="000000"/>
              </w:rPr>
            </w:pPr>
            <w:r>
              <w:rPr>
                <w:rFonts w:ascii="Calibri" w:hAnsi="Calibri" w:cs="Calibri"/>
                <w:color w:val="000000"/>
              </w:rPr>
              <w:t>-6.32</w:t>
            </w:r>
          </w:p>
        </w:tc>
        <w:tc>
          <w:tcPr>
            <w:tcW w:w="900" w:type="dxa"/>
            <w:vAlign w:val="bottom"/>
          </w:tcPr>
          <w:p w14:paraId="67CCAE31" w14:textId="77777777" w:rsidR="009F49AC" w:rsidRDefault="009F49AC" w:rsidP="00D659C8">
            <w:pPr>
              <w:rPr>
                <w:rFonts w:ascii="Calibri" w:hAnsi="Calibri" w:cs="Calibri"/>
                <w:color w:val="000000"/>
              </w:rPr>
            </w:pPr>
            <w:r>
              <w:rPr>
                <w:rFonts w:ascii="Calibri" w:hAnsi="Calibri" w:cs="Calibri"/>
                <w:color w:val="000000"/>
              </w:rPr>
              <w:t>TSs581</w:t>
            </w:r>
          </w:p>
        </w:tc>
        <w:tc>
          <w:tcPr>
            <w:tcW w:w="810" w:type="dxa"/>
            <w:vAlign w:val="bottom"/>
          </w:tcPr>
          <w:p w14:paraId="324379C6" w14:textId="77777777" w:rsidR="009F49AC" w:rsidRDefault="009F49AC" w:rsidP="00D659C8">
            <w:pPr>
              <w:jc w:val="right"/>
              <w:rPr>
                <w:rFonts w:ascii="Calibri" w:hAnsi="Calibri" w:cs="Calibri"/>
                <w:color w:val="000000"/>
              </w:rPr>
            </w:pPr>
            <w:r>
              <w:rPr>
                <w:rFonts w:ascii="Calibri" w:hAnsi="Calibri" w:cs="Calibri"/>
                <w:color w:val="000000"/>
              </w:rPr>
              <w:t>20.40</w:t>
            </w:r>
          </w:p>
        </w:tc>
        <w:tc>
          <w:tcPr>
            <w:tcW w:w="720" w:type="dxa"/>
            <w:vAlign w:val="bottom"/>
          </w:tcPr>
          <w:p w14:paraId="61A370F4" w14:textId="77777777" w:rsidR="009F49AC" w:rsidRDefault="009F49AC" w:rsidP="00D659C8">
            <w:pPr>
              <w:jc w:val="right"/>
              <w:rPr>
                <w:rFonts w:ascii="Calibri" w:hAnsi="Calibri" w:cs="Calibri"/>
                <w:color w:val="000000"/>
              </w:rPr>
            </w:pPr>
            <w:r>
              <w:rPr>
                <w:rFonts w:ascii="Calibri" w:hAnsi="Calibri" w:cs="Calibri"/>
                <w:color w:val="000000"/>
              </w:rPr>
              <w:t>8.02</w:t>
            </w:r>
          </w:p>
        </w:tc>
        <w:tc>
          <w:tcPr>
            <w:tcW w:w="810" w:type="dxa"/>
            <w:vAlign w:val="bottom"/>
          </w:tcPr>
          <w:p w14:paraId="56311A2E" w14:textId="77777777" w:rsidR="009F49AC" w:rsidRDefault="009F49AC" w:rsidP="00D659C8">
            <w:pPr>
              <w:jc w:val="right"/>
              <w:rPr>
                <w:rFonts w:ascii="Calibri" w:hAnsi="Calibri" w:cs="Calibri"/>
                <w:color w:val="000000"/>
              </w:rPr>
            </w:pPr>
            <w:r>
              <w:rPr>
                <w:rFonts w:ascii="Calibri" w:hAnsi="Calibri" w:cs="Calibri"/>
                <w:color w:val="000000"/>
              </w:rPr>
              <w:t>39.29</w:t>
            </w:r>
          </w:p>
        </w:tc>
        <w:tc>
          <w:tcPr>
            <w:tcW w:w="720" w:type="dxa"/>
            <w:vAlign w:val="bottom"/>
          </w:tcPr>
          <w:p w14:paraId="34C632E0" w14:textId="77777777" w:rsidR="009F49AC" w:rsidRDefault="009F49AC" w:rsidP="00D659C8">
            <w:pPr>
              <w:jc w:val="right"/>
              <w:rPr>
                <w:rFonts w:ascii="Calibri" w:hAnsi="Calibri" w:cs="Calibri"/>
                <w:color w:val="000000"/>
              </w:rPr>
            </w:pPr>
            <w:r>
              <w:rPr>
                <w:rFonts w:ascii="Calibri" w:hAnsi="Calibri" w:cs="Calibri"/>
                <w:color w:val="000000"/>
              </w:rPr>
              <w:t>0.92</w:t>
            </w:r>
          </w:p>
        </w:tc>
        <w:tc>
          <w:tcPr>
            <w:tcW w:w="900" w:type="dxa"/>
            <w:vAlign w:val="bottom"/>
          </w:tcPr>
          <w:p w14:paraId="329A7EE3" w14:textId="77777777" w:rsidR="009F49AC" w:rsidRDefault="009F49AC" w:rsidP="00D659C8">
            <w:pPr>
              <w:jc w:val="right"/>
              <w:rPr>
                <w:rFonts w:ascii="Calibri" w:hAnsi="Calibri" w:cs="Calibri"/>
                <w:color w:val="000000"/>
              </w:rPr>
            </w:pPr>
            <w:r>
              <w:rPr>
                <w:rFonts w:ascii="Calibri" w:hAnsi="Calibri" w:cs="Calibri"/>
                <w:color w:val="000000"/>
              </w:rPr>
              <w:t>-0.46</w:t>
            </w:r>
          </w:p>
        </w:tc>
      </w:tr>
      <w:tr w:rsidR="009F49AC" w14:paraId="7BFB4C70" w14:textId="77777777" w:rsidTr="00D659C8">
        <w:tc>
          <w:tcPr>
            <w:tcW w:w="900" w:type="dxa"/>
            <w:vAlign w:val="bottom"/>
          </w:tcPr>
          <w:p w14:paraId="3A6F0CA4" w14:textId="77777777" w:rsidR="009F49AC" w:rsidRDefault="009F49AC" w:rsidP="00D659C8">
            <w:pPr>
              <w:rPr>
                <w:rFonts w:ascii="Calibri" w:hAnsi="Calibri" w:cs="Calibri"/>
                <w:color w:val="000000"/>
              </w:rPr>
            </w:pPr>
            <w:r>
              <w:rPr>
                <w:rFonts w:ascii="Calibri" w:hAnsi="Calibri" w:cs="Calibri"/>
                <w:color w:val="000000"/>
              </w:rPr>
              <w:t>TSs529</w:t>
            </w:r>
          </w:p>
        </w:tc>
        <w:tc>
          <w:tcPr>
            <w:tcW w:w="819" w:type="dxa"/>
            <w:vAlign w:val="bottom"/>
          </w:tcPr>
          <w:p w14:paraId="5144C153" w14:textId="77777777" w:rsidR="009F49AC" w:rsidRDefault="009F49AC" w:rsidP="00D659C8">
            <w:pPr>
              <w:jc w:val="right"/>
              <w:rPr>
                <w:rFonts w:ascii="Calibri" w:hAnsi="Calibri" w:cs="Calibri"/>
                <w:color w:val="000000"/>
              </w:rPr>
            </w:pPr>
            <w:r>
              <w:rPr>
                <w:rFonts w:ascii="Calibri" w:hAnsi="Calibri" w:cs="Calibri"/>
                <w:color w:val="000000"/>
              </w:rPr>
              <w:t>19.70</w:t>
            </w:r>
          </w:p>
        </w:tc>
        <w:tc>
          <w:tcPr>
            <w:tcW w:w="819" w:type="dxa"/>
            <w:vAlign w:val="bottom"/>
          </w:tcPr>
          <w:p w14:paraId="55B96D82" w14:textId="77777777" w:rsidR="009F49AC" w:rsidRDefault="009F49AC" w:rsidP="00D659C8">
            <w:pPr>
              <w:jc w:val="right"/>
              <w:rPr>
                <w:rFonts w:ascii="Calibri" w:hAnsi="Calibri" w:cs="Calibri"/>
                <w:color w:val="000000"/>
              </w:rPr>
            </w:pPr>
            <w:r>
              <w:rPr>
                <w:rFonts w:ascii="Calibri" w:hAnsi="Calibri" w:cs="Calibri"/>
                <w:color w:val="000000"/>
              </w:rPr>
              <w:t>7.20</w:t>
            </w:r>
          </w:p>
        </w:tc>
        <w:tc>
          <w:tcPr>
            <w:tcW w:w="900" w:type="dxa"/>
            <w:vAlign w:val="bottom"/>
          </w:tcPr>
          <w:p w14:paraId="45AB04B2" w14:textId="77777777" w:rsidR="009F49AC" w:rsidRDefault="009F49AC" w:rsidP="00D659C8">
            <w:pPr>
              <w:jc w:val="right"/>
              <w:rPr>
                <w:rFonts w:ascii="Calibri" w:hAnsi="Calibri" w:cs="Calibri"/>
                <w:color w:val="000000"/>
              </w:rPr>
            </w:pPr>
            <w:r>
              <w:rPr>
                <w:rFonts w:ascii="Calibri" w:hAnsi="Calibri" w:cs="Calibri"/>
                <w:color w:val="000000"/>
              </w:rPr>
              <w:t>36.53</w:t>
            </w:r>
          </w:p>
        </w:tc>
        <w:tc>
          <w:tcPr>
            <w:tcW w:w="900" w:type="dxa"/>
            <w:vAlign w:val="bottom"/>
          </w:tcPr>
          <w:p w14:paraId="4CDFECCA" w14:textId="77777777" w:rsidR="009F49AC" w:rsidRDefault="009F49AC" w:rsidP="00D659C8">
            <w:pPr>
              <w:jc w:val="right"/>
              <w:rPr>
                <w:rFonts w:ascii="Calibri" w:hAnsi="Calibri" w:cs="Calibri"/>
                <w:color w:val="000000"/>
              </w:rPr>
            </w:pPr>
            <w:r>
              <w:rPr>
                <w:rFonts w:ascii="Calibri" w:hAnsi="Calibri" w:cs="Calibri"/>
                <w:color w:val="000000"/>
              </w:rPr>
              <w:t>0.83</w:t>
            </w:r>
          </w:p>
        </w:tc>
        <w:tc>
          <w:tcPr>
            <w:tcW w:w="900" w:type="dxa"/>
            <w:vAlign w:val="bottom"/>
          </w:tcPr>
          <w:p w14:paraId="458BF034" w14:textId="77777777" w:rsidR="009F49AC" w:rsidRDefault="009F49AC" w:rsidP="00D659C8">
            <w:pPr>
              <w:jc w:val="right"/>
              <w:rPr>
                <w:rFonts w:ascii="Calibri" w:hAnsi="Calibri" w:cs="Calibri"/>
                <w:color w:val="000000"/>
              </w:rPr>
            </w:pPr>
            <w:r>
              <w:rPr>
                <w:rFonts w:ascii="Calibri" w:hAnsi="Calibri" w:cs="Calibri"/>
                <w:color w:val="000000"/>
              </w:rPr>
              <w:t>-2.23</w:t>
            </w:r>
          </w:p>
        </w:tc>
        <w:tc>
          <w:tcPr>
            <w:tcW w:w="900" w:type="dxa"/>
            <w:vAlign w:val="bottom"/>
          </w:tcPr>
          <w:p w14:paraId="248AC72B" w14:textId="77777777" w:rsidR="009F49AC" w:rsidRDefault="009F49AC" w:rsidP="00D659C8">
            <w:pPr>
              <w:rPr>
                <w:rFonts w:ascii="Calibri" w:hAnsi="Calibri" w:cs="Calibri"/>
                <w:color w:val="000000"/>
              </w:rPr>
            </w:pPr>
            <w:r>
              <w:rPr>
                <w:rFonts w:ascii="Calibri" w:hAnsi="Calibri" w:cs="Calibri"/>
                <w:color w:val="000000"/>
              </w:rPr>
              <w:t>TSs582</w:t>
            </w:r>
          </w:p>
        </w:tc>
        <w:tc>
          <w:tcPr>
            <w:tcW w:w="810" w:type="dxa"/>
            <w:vAlign w:val="bottom"/>
          </w:tcPr>
          <w:p w14:paraId="7B079303" w14:textId="77777777" w:rsidR="009F49AC" w:rsidRDefault="009F49AC" w:rsidP="00D659C8">
            <w:pPr>
              <w:jc w:val="right"/>
              <w:rPr>
                <w:rFonts w:ascii="Calibri" w:hAnsi="Calibri" w:cs="Calibri"/>
                <w:color w:val="000000"/>
              </w:rPr>
            </w:pPr>
            <w:r>
              <w:rPr>
                <w:rFonts w:ascii="Calibri" w:hAnsi="Calibri" w:cs="Calibri"/>
                <w:color w:val="000000"/>
              </w:rPr>
              <w:t>20.07</w:t>
            </w:r>
          </w:p>
        </w:tc>
        <w:tc>
          <w:tcPr>
            <w:tcW w:w="720" w:type="dxa"/>
            <w:vAlign w:val="bottom"/>
          </w:tcPr>
          <w:p w14:paraId="6C9FC47C" w14:textId="77777777" w:rsidR="009F49AC" w:rsidRDefault="009F49AC" w:rsidP="00D659C8">
            <w:pPr>
              <w:jc w:val="right"/>
              <w:rPr>
                <w:rFonts w:ascii="Calibri" w:hAnsi="Calibri" w:cs="Calibri"/>
                <w:color w:val="000000"/>
              </w:rPr>
            </w:pPr>
            <w:r>
              <w:rPr>
                <w:rFonts w:ascii="Calibri" w:hAnsi="Calibri" w:cs="Calibri"/>
                <w:color w:val="000000"/>
              </w:rPr>
              <w:t>8.12</w:t>
            </w:r>
          </w:p>
        </w:tc>
        <w:tc>
          <w:tcPr>
            <w:tcW w:w="810" w:type="dxa"/>
            <w:vAlign w:val="bottom"/>
          </w:tcPr>
          <w:p w14:paraId="4841C68D" w14:textId="77777777" w:rsidR="009F49AC" w:rsidRDefault="009F49AC" w:rsidP="00D659C8">
            <w:pPr>
              <w:jc w:val="right"/>
              <w:rPr>
                <w:rFonts w:ascii="Calibri" w:hAnsi="Calibri" w:cs="Calibri"/>
                <w:color w:val="000000"/>
              </w:rPr>
            </w:pPr>
            <w:r>
              <w:rPr>
                <w:rFonts w:ascii="Calibri" w:hAnsi="Calibri" w:cs="Calibri"/>
                <w:color w:val="000000"/>
              </w:rPr>
              <w:t>40.48</w:t>
            </w:r>
          </w:p>
        </w:tc>
        <w:tc>
          <w:tcPr>
            <w:tcW w:w="720" w:type="dxa"/>
            <w:vAlign w:val="bottom"/>
          </w:tcPr>
          <w:p w14:paraId="1E6AF2A8" w14:textId="77777777" w:rsidR="009F49AC" w:rsidRDefault="009F49AC" w:rsidP="00D659C8">
            <w:pPr>
              <w:jc w:val="right"/>
              <w:rPr>
                <w:rFonts w:ascii="Calibri" w:hAnsi="Calibri" w:cs="Calibri"/>
                <w:color w:val="000000"/>
              </w:rPr>
            </w:pPr>
            <w:r>
              <w:rPr>
                <w:rFonts w:ascii="Calibri" w:hAnsi="Calibri" w:cs="Calibri"/>
                <w:color w:val="000000"/>
              </w:rPr>
              <w:t>0.95</w:t>
            </w:r>
          </w:p>
        </w:tc>
        <w:tc>
          <w:tcPr>
            <w:tcW w:w="900" w:type="dxa"/>
            <w:vAlign w:val="bottom"/>
          </w:tcPr>
          <w:p w14:paraId="07EBCBEF" w14:textId="77777777" w:rsidR="009F49AC" w:rsidRDefault="009F49AC" w:rsidP="00D659C8">
            <w:pPr>
              <w:jc w:val="right"/>
              <w:rPr>
                <w:rFonts w:ascii="Calibri" w:hAnsi="Calibri" w:cs="Calibri"/>
                <w:color w:val="000000"/>
              </w:rPr>
            </w:pPr>
            <w:r>
              <w:rPr>
                <w:rFonts w:ascii="Calibri" w:hAnsi="Calibri" w:cs="Calibri"/>
                <w:color w:val="000000"/>
              </w:rPr>
              <w:t>-5.48</w:t>
            </w:r>
          </w:p>
        </w:tc>
      </w:tr>
      <w:tr w:rsidR="009F49AC" w14:paraId="416B0AF0" w14:textId="77777777" w:rsidTr="00D659C8">
        <w:tc>
          <w:tcPr>
            <w:tcW w:w="900" w:type="dxa"/>
            <w:vAlign w:val="bottom"/>
          </w:tcPr>
          <w:p w14:paraId="72B062DD" w14:textId="77777777" w:rsidR="009F49AC" w:rsidRDefault="009F49AC" w:rsidP="00D659C8">
            <w:pPr>
              <w:rPr>
                <w:rFonts w:ascii="Calibri" w:hAnsi="Calibri" w:cs="Calibri"/>
                <w:color w:val="000000"/>
              </w:rPr>
            </w:pPr>
            <w:r>
              <w:rPr>
                <w:rFonts w:ascii="Calibri" w:hAnsi="Calibri" w:cs="Calibri"/>
                <w:color w:val="000000"/>
              </w:rPr>
              <w:t>TSs531</w:t>
            </w:r>
          </w:p>
        </w:tc>
        <w:tc>
          <w:tcPr>
            <w:tcW w:w="819" w:type="dxa"/>
            <w:vAlign w:val="bottom"/>
          </w:tcPr>
          <w:p w14:paraId="73CDB3FD" w14:textId="77777777" w:rsidR="009F49AC" w:rsidRDefault="009F49AC" w:rsidP="00D659C8">
            <w:pPr>
              <w:jc w:val="right"/>
              <w:rPr>
                <w:rFonts w:ascii="Calibri" w:hAnsi="Calibri" w:cs="Calibri"/>
                <w:color w:val="000000"/>
              </w:rPr>
            </w:pPr>
            <w:r>
              <w:rPr>
                <w:rFonts w:ascii="Calibri" w:hAnsi="Calibri" w:cs="Calibri"/>
                <w:color w:val="000000"/>
              </w:rPr>
              <w:t>21.60</w:t>
            </w:r>
          </w:p>
        </w:tc>
        <w:tc>
          <w:tcPr>
            <w:tcW w:w="819" w:type="dxa"/>
            <w:vAlign w:val="bottom"/>
          </w:tcPr>
          <w:p w14:paraId="357EECEB" w14:textId="77777777" w:rsidR="009F49AC" w:rsidRDefault="009F49AC" w:rsidP="00D659C8">
            <w:pPr>
              <w:jc w:val="right"/>
              <w:rPr>
                <w:rFonts w:ascii="Calibri" w:hAnsi="Calibri" w:cs="Calibri"/>
                <w:color w:val="000000"/>
              </w:rPr>
            </w:pPr>
            <w:r>
              <w:rPr>
                <w:rFonts w:ascii="Calibri" w:hAnsi="Calibri" w:cs="Calibri"/>
                <w:color w:val="000000"/>
              </w:rPr>
              <w:t>8.61</w:t>
            </w:r>
          </w:p>
        </w:tc>
        <w:tc>
          <w:tcPr>
            <w:tcW w:w="900" w:type="dxa"/>
            <w:vAlign w:val="bottom"/>
          </w:tcPr>
          <w:p w14:paraId="6153BE86" w14:textId="77777777" w:rsidR="009F49AC" w:rsidRDefault="009F49AC" w:rsidP="00D659C8">
            <w:pPr>
              <w:jc w:val="right"/>
              <w:rPr>
                <w:rFonts w:ascii="Calibri" w:hAnsi="Calibri" w:cs="Calibri"/>
                <w:color w:val="000000"/>
              </w:rPr>
            </w:pPr>
            <w:r>
              <w:rPr>
                <w:rFonts w:ascii="Calibri" w:hAnsi="Calibri" w:cs="Calibri"/>
                <w:color w:val="000000"/>
              </w:rPr>
              <w:t>39.83</w:t>
            </w:r>
          </w:p>
        </w:tc>
        <w:tc>
          <w:tcPr>
            <w:tcW w:w="900" w:type="dxa"/>
            <w:vAlign w:val="bottom"/>
          </w:tcPr>
          <w:p w14:paraId="64C0FBA3" w14:textId="77777777" w:rsidR="009F49AC" w:rsidRDefault="009F49AC" w:rsidP="00D659C8">
            <w:pPr>
              <w:jc w:val="right"/>
              <w:rPr>
                <w:rFonts w:ascii="Calibri" w:hAnsi="Calibri" w:cs="Calibri"/>
                <w:color w:val="000000"/>
              </w:rPr>
            </w:pPr>
            <w:r>
              <w:rPr>
                <w:rFonts w:ascii="Calibri" w:hAnsi="Calibri" w:cs="Calibri"/>
                <w:color w:val="000000"/>
              </w:rPr>
              <w:t>1.01</w:t>
            </w:r>
          </w:p>
        </w:tc>
        <w:tc>
          <w:tcPr>
            <w:tcW w:w="900" w:type="dxa"/>
            <w:vAlign w:val="bottom"/>
          </w:tcPr>
          <w:p w14:paraId="5A8277B3" w14:textId="77777777" w:rsidR="009F49AC" w:rsidRDefault="009F49AC" w:rsidP="00D659C8">
            <w:pPr>
              <w:jc w:val="right"/>
              <w:rPr>
                <w:rFonts w:ascii="Calibri" w:hAnsi="Calibri" w:cs="Calibri"/>
                <w:color w:val="000000"/>
              </w:rPr>
            </w:pPr>
            <w:r>
              <w:rPr>
                <w:rFonts w:ascii="Calibri" w:hAnsi="Calibri" w:cs="Calibri"/>
                <w:color w:val="000000"/>
              </w:rPr>
              <w:t>-5.03</w:t>
            </w:r>
          </w:p>
        </w:tc>
        <w:tc>
          <w:tcPr>
            <w:tcW w:w="900" w:type="dxa"/>
            <w:vAlign w:val="bottom"/>
          </w:tcPr>
          <w:p w14:paraId="5A3705E9" w14:textId="77777777" w:rsidR="009F49AC" w:rsidRDefault="009F49AC" w:rsidP="00D659C8">
            <w:pPr>
              <w:rPr>
                <w:rFonts w:ascii="Calibri" w:hAnsi="Calibri" w:cs="Calibri"/>
                <w:color w:val="000000"/>
              </w:rPr>
            </w:pPr>
            <w:r>
              <w:rPr>
                <w:rFonts w:ascii="Calibri" w:hAnsi="Calibri" w:cs="Calibri"/>
                <w:color w:val="000000"/>
              </w:rPr>
              <w:t>TSs583</w:t>
            </w:r>
          </w:p>
        </w:tc>
        <w:tc>
          <w:tcPr>
            <w:tcW w:w="810" w:type="dxa"/>
            <w:vAlign w:val="bottom"/>
          </w:tcPr>
          <w:p w14:paraId="0BEAAD77" w14:textId="77777777" w:rsidR="009F49AC" w:rsidRDefault="009F49AC" w:rsidP="00D659C8">
            <w:pPr>
              <w:jc w:val="right"/>
              <w:rPr>
                <w:rFonts w:ascii="Calibri" w:hAnsi="Calibri" w:cs="Calibri"/>
                <w:color w:val="000000"/>
              </w:rPr>
            </w:pPr>
            <w:r>
              <w:rPr>
                <w:rFonts w:ascii="Calibri" w:hAnsi="Calibri" w:cs="Calibri"/>
                <w:color w:val="000000"/>
              </w:rPr>
              <w:t>23.27</w:t>
            </w:r>
          </w:p>
        </w:tc>
        <w:tc>
          <w:tcPr>
            <w:tcW w:w="720" w:type="dxa"/>
            <w:vAlign w:val="bottom"/>
          </w:tcPr>
          <w:p w14:paraId="450D5E56" w14:textId="77777777" w:rsidR="009F49AC" w:rsidRDefault="009F49AC" w:rsidP="00D659C8">
            <w:pPr>
              <w:jc w:val="right"/>
              <w:rPr>
                <w:rFonts w:ascii="Calibri" w:hAnsi="Calibri" w:cs="Calibri"/>
                <w:color w:val="000000"/>
              </w:rPr>
            </w:pPr>
            <w:r>
              <w:rPr>
                <w:rFonts w:ascii="Calibri" w:hAnsi="Calibri" w:cs="Calibri"/>
                <w:color w:val="000000"/>
              </w:rPr>
              <w:t>7.73</w:t>
            </w:r>
          </w:p>
        </w:tc>
        <w:tc>
          <w:tcPr>
            <w:tcW w:w="810" w:type="dxa"/>
            <w:vAlign w:val="bottom"/>
          </w:tcPr>
          <w:p w14:paraId="2CE8D43F" w14:textId="77777777" w:rsidR="009F49AC" w:rsidRDefault="009F49AC" w:rsidP="00D659C8">
            <w:pPr>
              <w:jc w:val="right"/>
              <w:rPr>
                <w:rFonts w:ascii="Calibri" w:hAnsi="Calibri" w:cs="Calibri"/>
                <w:color w:val="000000"/>
              </w:rPr>
            </w:pPr>
            <w:r>
              <w:rPr>
                <w:rFonts w:ascii="Calibri" w:hAnsi="Calibri" w:cs="Calibri"/>
                <w:color w:val="000000"/>
              </w:rPr>
              <w:t>33.20</w:t>
            </w:r>
          </w:p>
        </w:tc>
        <w:tc>
          <w:tcPr>
            <w:tcW w:w="720" w:type="dxa"/>
            <w:vAlign w:val="bottom"/>
          </w:tcPr>
          <w:p w14:paraId="7B2347E7" w14:textId="77777777" w:rsidR="009F49AC" w:rsidRDefault="009F49AC" w:rsidP="00D659C8">
            <w:pPr>
              <w:jc w:val="right"/>
              <w:rPr>
                <w:rFonts w:ascii="Calibri" w:hAnsi="Calibri" w:cs="Calibri"/>
                <w:color w:val="000000"/>
              </w:rPr>
            </w:pPr>
            <w:r>
              <w:rPr>
                <w:rFonts w:ascii="Calibri" w:hAnsi="Calibri" w:cs="Calibri"/>
                <w:color w:val="000000"/>
              </w:rPr>
              <w:t>0.91</w:t>
            </w:r>
          </w:p>
        </w:tc>
        <w:tc>
          <w:tcPr>
            <w:tcW w:w="900" w:type="dxa"/>
            <w:vAlign w:val="bottom"/>
          </w:tcPr>
          <w:p w14:paraId="138A7304" w14:textId="77777777" w:rsidR="009F49AC" w:rsidRDefault="009F49AC" w:rsidP="00D659C8">
            <w:pPr>
              <w:jc w:val="right"/>
              <w:rPr>
                <w:rFonts w:ascii="Calibri" w:hAnsi="Calibri" w:cs="Calibri"/>
                <w:color w:val="000000"/>
              </w:rPr>
            </w:pPr>
            <w:r>
              <w:rPr>
                <w:rFonts w:ascii="Calibri" w:hAnsi="Calibri" w:cs="Calibri"/>
                <w:color w:val="000000"/>
              </w:rPr>
              <w:t>-6.81</w:t>
            </w:r>
          </w:p>
        </w:tc>
      </w:tr>
      <w:tr w:rsidR="009F49AC" w14:paraId="11C5EC79" w14:textId="77777777" w:rsidTr="00D659C8">
        <w:tc>
          <w:tcPr>
            <w:tcW w:w="900" w:type="dxa"/>
            <w:vAlign w:val="bottom"/>
          </w:tcPr>
          <w:p w14:paraId="428F72A7" w14:textId="77777777" w:rsidR="009F49AC" w:rsidRDefault="009F49AC" w:rsidP="00D659C8">
            <w:pPr>
              <w:rPr>
                <w:rFonts w:ascii="Calibri" w:hAnsi="Calibri" w:cs="Calibri"/>
                <w:color w:val="000000"/>
              </w:rPr>
            </w:pPr>
            <w:r>
              <w:rPr>
                <w:rFonts w:ascii="Calibri" w:hAnsi="Calibri" w:cs="Calibri"/>
                <w:color w:val="000000"/>
              </w:rPr>
              <w:t>TSs532</w:t>
            </w:r>
          </w:p>
        </w:tc>
        <w:tc>
          <w:tcPr>
            <w:tcW w:w="819" w:type="dxa"/>
            <w:vAlign w:val="bottom"/>
          </w:tcPr>
          <w:p w14:paraId="142E45DD" w14:textId="77777777" w:rsidR="009F49AC" w:rsidRDefault="009F49AC" w:rsidP="00D659C8">
            <w:pPr>
              <w:jc w:val="right"/>
              <w:rPr>
                <w:rFonts w:ascii="Calibri" w:hAnsi="Calibri" w:cs="Calibri"/>
                <w:color w:val="000000"/>
              </w:rPr>
            </w:pPr>
            <w:r>
              <w:rPr>
                <w:rFonts w:ascii="Calibri" w:hAnsi="Calibri" w:cs="Calibri"/>
                <w:color w:val="000000"/>
              </w:rPr>
              <w:t>12.40</w:t>
            </w:r>
          </w:p>
        </w:tc>
        <w:tc>
          <w:tcPr>
            <w:tcW w:w="819" w:type="dxa"/>
            <w:vAlign w:val="bottom"/>
          </w:tcPr>
          <w:p w14:paraId="4E3AF6EB" w14:textId="77777777" w:rsidR="009F49AC" w:rsidRDefault="009F49AC" w:rsidP="00D659C8">
            <w:pPr>
              <w:jc w:val="right"/>
              <w:rPr>
                <w:rFonts w:ascii="Calibri" w:hAnsi="Calibri" w:cs="Calibri"/>
                <w:color w:val="000000"/>
              </w:rPr>
            </w:pPr>
            <w:r>
              <w:rPr>
                <w:rFonts w:ascii="Calibri" w:hAnsi="Calibri" w:cs="Calibri"/>
                <w:color w:val="000000"/>
              </w:rPr>
              <w:t>14.27</w:t>
            </w:r>
          </w:p>
        </w:tc>
        <w:tc>
          <w:tcPr>
            <w:tcW w:w="900" w:type="dxa"/>
            <w:vAlign w:val="bottom"/>
          </w:tcPr>
          <w:p w14:paraId="471F61B9" w14:textId="77777777" w:rsidR="009F49AC" w:rsidRDefault="009F49AC" w:rsidP="00D659C8">
            <w:pPr>
              <w:jc w:val="right"/>
              <w:rPr>
                <w:rFonts w:ascii="Calibri" w:hAnsi="Calibri" w:cs="Calibri"/>
                <w:color w:val="000000"/>
              </w:rPr>
            </w:pPr>
            <w:r>
              <w:rPr>
                <w:rFonts w:ascii="Calibri" w:hAnsi="Calibri" w:cs="Calibri"/>
                <w:color w:val="000000"/>
              </w:rPr>
              <w:t>115.0</w:t>
            </w:r>
          </w:p>
        </w:tc>
        <w:tc>
          <w:tcPr>
            <w:tcW w:w="900" w:type="dxa"/>
            <w:vAlign w:val="bottom"/>
          </w:tcPr>
          <w:p w14:paraId="19F4D392" w14:textId="77777777" w:rsidR="009F49AC" w:rsidRDefault="009F49AC" w:rsidP="00D659C8">
            <w:pPr>
              <w:jc w:val="right"/>
              <w:rPr>
                <w:rFonts w:ascii="Calibri" w:hAnsi="Calibri" w:cs="Calibri"/>
                <w:color w:val="000000"/>
              </w:rPr>
            </w:pPr>
            <w:r>
              <w:rPr>
                <w:rFonts w:ascii="Calibri" w:hAnsi="Calibri" w:cs="Calibri"/>
                <w:color w:val="000000"/>
              </w:rPr>
              <w:t>0.65</w:t>
            </w:r>
          </w:p>
        </w:tc>
        <w:tc>
          <w:tcPr>
            <w:tcW w:w="900" w:type="dxa"/>
            <w:vAlign w:val="bottom"/>
          </w:tcPr>
          <w:p w14:paraId="606547F4" w14:textId="77777777" w:rsidR="009F49AC" w:rsidRDefault="009F49AC" w:rsidP="00D659C8">
            <w:pPr>
              <w:jc w:val="right"/>
              <w:rPr>
                <w:rFonts w:ascii="Calibri" w:hAnsi="Calibri" w:cs="Calibri"/>
                <w:color w:val="000000"/>
              </w:rPr>
            </w:pPr>
            <w:r>
              <w:rPr>
                <w:rFonts w:ascii="Calibri" w:hAnsi="Calibri" w:cs="Calibri"/>
                <w:color w:val="000000"/>
              </w:rPr>
              <w:t>253.81</w:t>
            </w:r>
          </w:p>
        </w:tc>
        <w:tc>
          <w:tcPr>
            <w:tcW w:w="900" w:type="dxa"/>
            <w:vAlign w:val="bottom"/>
          </w:tcPr>
          <w:p w14:paraId="28863329" w14:textId="77777777" w:rsidR="009F49AC" w:rsidRDefault="009F49AC" w:rsidP="00D659C8">
            <w:pPr>
              <w:rPr>
                <w:rFonts w:ascii="Calibri" w:hAnsi="Calibri" w:cs="Calibri"/>
                <w:color w:val="000000"/>
              </w:rPr>
            </w:pPr>
            <w:r>
              <w:rPr>
                <w:rFonts w:ascii="Calibri" w:hAnsi="Calibri" w:cs="Calibri"/>
                <w:color w:val="000000"/>
              </w:rPr>
              <w:t>TSs584</w:t>
            </w:r>
          </w:p>
        </w:tc>
        <w:tc>
          <w:tcPr>
            <w:tcW w:w="810" w:type="dxa"/>
            <w:vAlign w:val="bottom"/>
          </w:tcPr>
          <w:p w14:paraId="3F65655D" w14:textId="77777777" w:rsidR="009F49AC" w:rsidRDefault="009F49AC" w:rsidP="00D659C8">
            <w:pPr>
              <w:jc w:val="right"/>
              <w:rPr>
                <w:rFonts w:ascii="Calibri" w:hAnsi="Calibri" w:cs="Calibri"/>
                <w:color w:val="000000"/>
              </w:rPr>
            </w:pPr>
            <w:r>
              <w:rPr>
                <w:rFonts w:ascii="Calibri" w:hAnsi="Calibri" w:cs="Calibri"/>
                <w:color w:val="000000"/>
              </w:rPr>
              <w:t>19.63</w:t>
            </w:r>
          </w:p>
        </w:tc>
        <w:tc>
          <w:tcPr>
            <w:tcW w:w="720" w:type="dxa"/>
            <w:vAlign w:val="bottom"/>
          </w:tcPr>
          <w:p w14:paraId="2FEE86D7" w14:textId="77777777" w:rsidR="009F49AC" w:rsidRDefault="009F49AC" w:rsidP="00D659C8">
            <w:pPr>
              <w:jc w:val="right"/>
              <w:rPr>
                <w:rFonts w:ascii="Calibri" w:hAnsi="Calibri" w:cs="Calibri"/>
                <w:color w:val="000000"/>
              </w:rPr>
            </w:pPr>
            <w:r>
              <w:rPr>
                <w:rFonts w:ascii="Calibri" w:hAnsi="Calibri" w:cs="Calibri"/>
                <w:color w:val="000000"/>
              </w:rPr>
              <w:t>9.59</w:t>
            </w:r>
          </w:p>
        </w:tc>
        <w:tc>
          <w:tcPr>
            <w:tcW w:w="810" w:type="dxa"/>
            <w:vAlign w:val="bottom"/>
          </w:tcPr>
          <w:p w14:paraId="6CB7A8B7" w14:textId="77777777" w:rsidR="009F49AC" w:rsidRDefault="009F49AC" w:rsidP="00D659C8">
            <w:pPr>
              <w:jc w:val="right"/>
              <w:rPr>
                <w:rFonts w:ascii="Calibri" w:hAnsi="Calibri" w:cs="Calibri"/>
                <w:color w:val="000000"/>
              </w:rPr>
            </w:pPr>
            <w:r>
              <w:rPr>
                <w:rFonts w:ascii="Calibri" w:hAnsi="Calibri" w:cs="Calibri"/>
                <w:color w:val="000000"/>
              </w:rPr>
              <w:t>48.82</w:t>
            </w:r>
          </w:p>
        </w:tc>
        <w:tc>
          <w:tcPr>
            <w:tcW w:w="720" w:type="dxa"/>
            <w:vAlign w:val="bottom"/>
          </w:tcPr>
          <w:p w14:paraId="5CD060AD" w14:textId="77777777" w:rsidR="009F49AC" w:rsidRDefault="009F49AC" w:rsidP="00D659C8">
            <w:pPr>
              <w:jc w:val="right"/>
              <w:rPr>
                <w:rFonts w:ascii="Calibri" w:hAnsi="Calibri" w:cs="Calibri"/>
                <w:color w:val="000000"/>
              </w:rPr>
            </w:pPr>
            <w:r>
              <w:rPr>
                <w:rFonts w:ascii="Calibri" w:hAnsi="Calibri" w:cs="Calibri"/>
                <w:color w:val="000000"/>
              </w:rPr>
              <w:t>1.13</w:t>
            </w:r>
          </w:p>
        </w:tc>
        <w:tc>
          <w:tcPr>
            <w:tcW w:w="900" w:type="dxa"/>
            <w:vAlign w:val="bottom"/>
          </w:tcPr>
          <w:p w14:paraId="4119B1C7" w14:textId="77777777" w:rsidR="009F49AC" w:rsidRDefault="009F49AC" w:rsidP="00D659C8">
            <w:pPr>
              <w:jc w:val="right"/>
              <w:rPr>
                <w:rFonts w:ascii="Calibri" w:hAnsi="Calibri" w:cs="Calibri"/>
                <w:color w:val="000000"/>
              </w:rPr>
            </w:pPr>
            <w:r>
              <w:rPr>
                <w:rFonts w:ascii="Calibri" w:hAnsi="Calibri" w:cs="Calibri"/>
                <w:color w:val="000000"/>
              </w:rPr>
              <w:t>-6.41</w:t>
            </w:r>
          </w:p>
        </w:tc>
      </w:tr>
      <w:tr w:rsidR="009F49AC" w14:paraId="4BAA3DC6" w14:textId="77777777" w:rsidTr="00D659C8">
        <w:tc>
          <w:tcPr>
            <w:tcW w:w="900" w:type="dxa"/>
            <w:vAlign w:val="bottom"/>
          </w:tcPr>
          <w:p w14:paraId="710D94E0" w14:textId="77777777" w:rsidR="009F49AC" w:rsidRDefault="009F49AC" w:rsidP="00D659C8">
            <w:pPr>
              <w:rPr>
                <w:rFonts w:ascii="Calibri" w:hAnsi="Calibri" w:cs="Calibri"/>
                <w:color w:val="000000"/>
              </w:rPr>
            </w:pPr>
            <w:r>
              <w:rPr>
                <w:rFonts w:ascii="Calibri" w:hAnsi="Calibri" w:cs="Calibri"/>
                <w:color w:val="000000"/>
              </w:rPr>
              <w:t>TSs534</w:t>
            </w:r>
          </w:p>
        </w:tc>
        <w:tc>
          <w:tcPr>
            <w:tcW w:w="819" w:type="dxa"/>
            <w:vAlign w:val="bottom"/>
          </w:tcPr>
          <w:p w14:paraId="31155B0C" w14:textId="77777777" w:rsidR="009F49AC" w:rsidRDefault="009F49AC" w:rsidP="00D659C8">
            <w:pPr>
              <w:jc w:val="right"/>
              <w:rPr>
                <w:rFonts w:ascii="Calibri" w:hAnsi="Calibri" w:cs="Calibri"/>
                <w:color w:val="000000"/>
              </w:rPr>
            </w:pPr>
            <w:r>
              <w:rPr>
                <w:rFonts w:ascii="Calibri" w:hAnsi="Calibri" w:cs="Calibri"/>
                <w:color w:val="000000"/>
              </w:rPr>
              <w:t>28.11</w:t>
            </w:r>
          </w:p>
        </w:tc>
        <w:tc>
          <w:tcPr>
            <w:tcW w:w="819" w:type="dxa"/>
            <w:vAlign w:val="bottom"/>
          </w:tcPr>
          <w:p w14:paraId="1B52B700" w14:textId="77777777" w:rsidR="009F49AC" w:rsidRDefault="009F49AC" w:rsidP="00D659C8">
            <w:pPr>
              <w:jc w:val="right"/>
              <w:rPr>
                <w:rFonts w:ascii="Calibri" w:hAnsi="Calibri" w:cs="Calibri"/>
                <w:color w:val="000000"/>
              </w:rPr>
            </w:pPr>
            <w:r>
              <w:rPr>
                <w:rFonts w:ascii="Calibri" w:hAnsi="Calibri" w:cs="Calibri"/>
                <w:color w:val="000000"/>
              </w:rPr>
              <w:t>6.66</w:t>
            </w:r>
          </w:p>
        </w:tc>
        <w:tc>
          <w:tcPr>
            <w:tcW w:w="900" w:type="dxa"/>
            <w:vAlign w:val="bottom"/>
          </w:tcPr>
          <w:p w14:paraId="4F433418" w14:textId="77777777" w:rsidR="009F49AC" w:rsidRDefault="009F49AC" w:rsidP="00D659C8">
            <w:pPr>
              <w:jc w:val="right"/>
              <w:rPr>
                <w:rFonts w:ascii="Calibri" w:hAnsi="Calibri" w:cs="Calibri"/>
                <w:color w:val="000000"/>
              </w:rPr>
            </w:pPr>
            <w:r>
              <w:rPr>
                <w:rFonts w:ascii="Calibri" w:hAnsi="Calibri" w:cs="Calibri"/>
                <w:color w:val="000000"/>
              </w:rPr>
              <w:t>23.70</w:t>
            </w:r>
          </w:p>
        </w:tc>
        <w:tc>
          <w:tcPr>
            <w:tcW w:w="900" w:type="dxa"/>
            <w:vAlign w:val="bottom"/>
          </w:tcPr>
          <w:p w14:paraId="6032664B" w14:textId="77777777" w:rsidR="009F49AC" w:rsidRDefault="009F49AC" w:rsidP="00D659C8">
            <w:pPr>
              <w:jc w:val="right"/>
              <w:rPr>
                <w:rFonts w:ascii="Calibri" w:hAnsi="Calibri" w:cs="Calibri"/>
                <w:color w:val="000000"/>
              </w:rPr>
            </w:pPr>
            <w:r>
              <w:rPr>
                <w:rFonts w:ascii="Calibri" w:hAnsi="Calibri" w:cs="Calibri"/>
                <w:color w:val="000000"/>
              </w:rPr>
              <w:t>0.73</w:t>
            </w:r>
          </w:p>
        </w:tc>
        <w:tc>
          <w:tcPr>
            <w:tcW w:w="900" w:type="dxa"/>
            <w:vAlign w:val="bottom"/>
          </w:tcPr>
          <w:p w14:paraId="088B2277" w14:textId="77777777" w:rsidR="009F49AC" w:rsidRDefault="009F49AC" w:rsidP="00D659C8">
            <w:pPr>
              <w:jc w:val="right"/>
              <w:rPr>
                <w:rFonts w:ascii="Calibri" w:hAnsi="Calibri" w:cs="Calibri"/>
                <w:color w:val="000000"/>
              </w:rPr>
            </w:pPr>
            <w:r>
              <w:rPr>
                <w:rFonts w:ascii="Calibri" w:hAnsi="Calibri" w:cs="Calibri"/>
                <w:color w:val="000000"/>
              </w:rPr>
              <w:t>1.66</w:t>
            </w:r>
          </w:p>
        </w:tc>
        <w:tc>
          <w:tcPr>
            <w:tcW w:w="900" w:type="dxa"/>
            <w:vAlign w:val="bottom"/>
          </w:tcPr>
          <w:p w14:paraId="5CB5F330" w14:textId="77777777" w:rsidR="009F49AC" w:rsidRDefault="009F49AC" w:rsidP="00D659C8">
            <w:pPr>
              <w:rPr>
                <w:rFonts w:ascii="Calibri" w:hAnsi="Calibri" w:cs="Calibri"/>
                <w:color w:val="000000"/>
              </w:rPr>
            </w:pPr>
            <w:r>
              <w:rPr>
                <w:rFonts w:ascii="Calibri" w:hAnsi="Calibri" w:cs="Calibri"/>
                <w:color w:val="000000"/>
              </w:rPr>
              <w:t>TSs587</w:t>
            </w:r>
          </w:p>
        </w:tc>
        <w:tc>
          <w:tcPr>
            <w:tcW w:w="810" w:type="dxa"/>
            <w:vAlign w:val="bottom"/>
          </w:tcPr>
          <w:p w14:paraId="4B3F6EF9" w14:textId="77777777" w:rsidR="009F49AC" w:rsidRDefault="009F49AC" w:rsidP="00D659C8">
            <w:pPr>
              <w:jc w:val="right"/>
              <w:rPr>
                <w:rFonts w:ascii="Calibri" w:hAnsi="Calibri" w:cs="Calibri"/>
                <w:color w:val="000000"/>
              </w:rPr>
            </w:pPr>
            <w:r>
              <w:rPr>
                <w:rFonts w:ascii="Calibri" w:hAnsi="Calibri" w:cs="Calibri"/>
                <w:color w:val="000000"/>
              </w:rPr>
              <w:t>19.76</w:t>
            </w:r>
          </w:p>
        </w:tc>
        <w:tc>
          <w:tcPr>
            <w:tcW w:w="720" w:type="dxa"/>
            <w:vAlign w:val="bottom"/>
          </w:tcPr>
          <w:p w14:paraId="5B912DEF" w14:textId="77777777" w:rsidR="009F49AC" w:rsidRDefault="009F49AC" w:rsidP="00D659C8">
            <w:pPr>
              <w:jc w:val="right"/>
              <w:rPr>
                <w:rFonts w:ascii="Calibri" w:hAnsi="Calibri" w:cs="Calibri"/>
                <w:color w:val="000000"/>
              </w:rPr>
            </w:pPr>
            <w:r>
              <w:rPr>
                <w:rFonts w:ascii="Calibri" w:hAnsi="Calibri" w:cs="Calibri"/>
                <w:color w:val="000000"/>
              </w:rPr>
              <w:t>7.56</w:t>
            </w:r>
          </w:p>
        </w:tc>
        <w:tc>
          <w:tcPr>
            <w:tcW w:w="810" w:type="dxa"/>
            <w:vAlign w:val="bottom"/>
          </w:tcPr>
          <w:p w14:paraId="6B9BFDBE" w14:textId="77777777" w:rsidR="009F49AC" w:rsidRDefault="009F49AC" w:rsidP="00D659C8">
            <w:pPr>
              <w:jc w:val="right"/>
              <w:rPr>
                <w:rFonts w:ascii="Calibri" w:hAnsi="Calibri" w:cs="Calibri"/>
                <w:color w:val="000000"/>
              </w:rPr>
            </w:pPr>
            <w:r>
              <w:rPr>
                <w:rFonts w:ascii="Calibri" w:hAnsi="Calibri" w:cs="Calibri"/>
                <w:color w:val="000000"/>
              </w:rPr>
              <w:t>38.28</w:t>
            </w:r>
          </w:p>
        </w:tc>
        <w:tc>
          <w:tcPr>
            <w:tcW w:w="720" w:type="dxa"/>
            <w:vAlign w:val="bottom"/>
          </w:tcPr>
          <w:p w14:paraId="5A624CA5" w14:textId="77777777" w:rsidR="009F49AC" w:rsidRDefault="009F49AC" w:rsidP="00D659C8">
            <w:pPr>
              <w:jc w:val="right"/>
              <w:rPr>
                <w:rFonts w:ascii="Calibri" w:hAnsi="Calibri" w:cs="Calibri"/>
                <w:color w:val="000000"/>
              </w:rPr>
            </w:pPr>
            <w:r>
              <w:rPr>
                <w:rFonts w:ascii="Calibri" w:hAnsi="Calibri" w:cs="Calibri"/>
                <w:color w:val="000000"/>
              </w:rPr>
              <w:t>0.89</w:t>
            </w:r>
          </w:p>
        </w:tc>
        <w:tc>
          <w:tcPr>
            <w:tcW w:w="900" w:type="dxa"/>
            <w:vAlign w:val="bottom"/>
          </w:tcPr>
          <w:p w14:paraId="08234211" w14:textId="77777777" w:rsidR="009F49AC" w:rsidRDefault="009F49AC" w:rsidP="00D659C8">
            <w:pPr>
              <w:jc w:val="right"/>
              <w:rPr>
                <w:rFonts w:ascii="Calibri" w:hAnsi="Calibri" w:cs="Calibri"/>
                <w:color w:val="000000"/>
              </w:rPr>
            </w:pPr>
            <w:r>
              <w:rPr>
                <w:rFonts w:ascii="Calibri" w:hAnsi="Calibri" w:cs="Calibri"/>
                <w:color w:val="000000"/>
              </w:rPr>
              <w:t>-6.68</w:t>
            </w:r>
          </w:p>
        </w:tc>
      </w:tr>
      <w:tr w:rsidR="009F49AC" w14:paraId="10436712" w14:textId="77777777" w:rsidTr="00D659C8">
        <w:tc>
          <w:tcPr>
            <w:tcW w:w="900" w:type="dxa"/>
            <w:vAlign w:val="bottom"/>
          </w:tcPr>
          <w:p w14:paraId="5D10A63A" w14:textId="77777777" w:rsidR="009F49AC" w:rsidRDefault="009F49AC" w:rsidP="00D659C8">
            <w:pPr>
              <w:rPr>
                <w:rFonts w:ascii="Calibri" w:hAnsi="Calibri" w:cs="Calibri"/>
                <w:color w:val="000000"/>
              </w:rPr>
            </w:pPr>
            <w:r>
              <w:rPr>
                <w:rFonts w:ascii="Calibri" w:hAnsi="Calibri" w:cs="Calibri"/>
                <w:color w:val="000000"/>
              </w:rPr>
              <w:t>TSs535</w:t>
            </w:r>
          </w:p>
        </w:tc>
        <w:tc>
          <w:tcPr>
            <w:tcW w:w="819" w:type="dxa"/>
            <w:vAlign w:val="bottom"/>
          </w:tcPr>
          <w:p w14:paraId="62C5DBFB" w14:textId="77777777" w:rsidR="009F49AC" w:rsidRDefault="009F49AC" w:rsidP="00D659C8">
            <w:pPr>
              <w:jc w:val="right"/>
              <w:rPr>
                <w:rFonts w:ascii="Calibri" w:hAnsi="Calibri" w:cs="Calibri"/>
                <w:color w:val="000000"/>
              </w:rPr>
            </w:pPr>
            <w:r>
              <w:rPr>
                <w:rFonts w:ascii="Calibri" w:hAnsi="Calibri" w:cs="Calibri"/>
                <w:color w:val="000000"/>
              </w:rPr>
              <w:t>20.48</w:t>
            </w:r>
          </w:p>
        </w:tc>
        <w:tc>
          <w:tcPr>
            <w:tcW w:w="819" w:type="dxa"/>
            <w:vAlign w:val="bottom"/>
          </w:tcPr>
          <w:p w14:paraId="5B950F03" w14:textId="77777777" w:rsidR="009F49AC" w:rsidRDefault="009F49AC" w:rsidP="00D659C8">
            <w:pPr>
              <w:jc w:val="right"/>
              <w:rPr>
                <w:rFonts w:ascii="Calibri" w:hAnsi="Calibri" w:cs="Calibri"/>
                <w:color w:val="000000"/>
              </w:rPr>
            </w:pPr>
            <w:r>
              <w:rPr>
                <w:rFonts w:ascii="Calibri" w:hAnsi="Calibri" w:cs="Calibri"/>
                <w:color w:val="000000"/>
              </w:rPr>
              <w:t>10.23</w:t>
            </w:r>
          </w:p>
        </w:tc>
        <w:tc>
          <w:tcPr>
            <w:tcW w:w="900" w:type="dxa"/>
            <w:vAlign w:val="bottom"/>
          </w:tcPr>
          <w:p w14:paraId="006DD656" w14:textId="77777777" w:rsidR="009F49AC" w:rsidRDefault="009F49AC" w:rsidP="00D659C8">
            <w:pPr>
              <w:jc w:val="right"/>
              <w:rPr>
                <w:rFonts w:ascii="Calibri" w:hAnsi="Calibri" w:cs="Calibri"/>
                <w:color w:val="000000"/>
              </w:rPr>
            </w:pPr>
            <w:r>
              <w:rPr>
                <w:rFonts w:ascii="Calibri" w:hAnsi="Calibri" w:cs="Calibri"/>
                <w:color w:val="000000"/>
              </w:rPr>
              <w:t>49.99</w:t>
            </w:r>
          </w:p>
        </w:tc>
        <w:tc>
          <w:tcPr>
            <w:tcW w:w="900" w:type="dxa"/>
            <w:vAlign w:val="bottom"/>
          </w:tcPr>
          <w:p w14:paraId="10C45878" w14:textId="77777777" w:rsidR="009F49AC" w:rsidRDefault="009F49AC" w:rsidP="00D659C8">
            <w:pPr>
              <w:jc w:val="right"/>
              <w:rPr>
                <w:rFonts w:ascii="Calibri" w:hAnsi="Calibri" w:cs="Calibri"/>
                <w:color w:val="000000"/>
              </w:rPr>
            </w:pPr>
            <w:r>
              <w:rPr>
                <w:rFonts w:ascii="Calibri" w:hAnsi="Calibri" w:cs="Calibri"/>
                <w:color w:val="000000"/>
              </w:rPr>
              <w:t>1.22</w:t>
            </w:r>
          </w:p>
        </w:tc>
        <w:tc>
          <w:tcPr>
            <w:tcW w:w="900" w:type="dxa"/>
            <w:vAlign w:val="bottom"/>
          </w:tcPr>
          <w:p w14:paraId="5782A20D" w14:textId="77777777" w:rsidR="009F49AC" w:rsidRDefault="009F49AC" w:rsidP="00D659C8">
            <w:pPr>
              <w:jc w:val="right"/>
              <w:rPr>
                <w:rFonts w:ascii="Calibri" w:hAnsi="Calibri" w:cs="Calibri"/>
                <w:color w:val="000000"/>
              </w:rPr>
            </w:pPr>
            <w:r>
              <w:rPr>
                <w:rFonts w:ascii="Calibri" w:hAnsi="Calibri" w:cs="Calibri"/>
                <w:color w:val="000000"/>
              </w:rPr>
              <w:t>-7.38</w:t>
            </w:r>
          </w:p>
        </w:tc>
        <w:tc>
          <w:tcPr>
            <w:tcW w:w="900" w:type="dxa"/>
            <w:vAlign w:val="bottom"/>
          </w:tcPr>
          <w:p w14:paraId="498FA361" w14:textId="77777777" w:rsidR="009F49AC" w:rsidRDefault="009F49AC" w:rsidP="00D659C8">
            <w:pPr>
              <w:rPr>
                <w:rFonts w:ascii="Calibri" w:hAnsi="Calibri" w:cs="Calibri"/>
                <w:color w:val="000000"/>
              </w:rPr>
            </w:pPr>
            <w:r>
              <w:rPr>
                <w:rFonts w:ascii="Calibri" w:hAnsi="Calibri" w:cs="Calibri"/>
                <w:color w:val="000000"/>
              </w:rPr>
              <w:t>TSs588</w:t>
            </w:r>
          </w:p>
        </w:tc>
        <w:tc>
          <w:tcPr>
            <w:tcW w:w="810" w:type="dxa"/>
            <w:vAlign w:val="bottom"/>
          </w:tcPr>
          <w:p w14:paraId="267B8985" w14:textId="77777777" w:rsidR="009F49AC" w:rsidRDefault="009F49AC" w:rsidP="00D659C8">
            <w:pPr>
              <w:jc w:val="right"/>
              <w:rPr>
                <w:rFonts w:ascii="Calibri" w:hAnsi="Calibri" w:cs="Calibri"/>
                <w:color w:val="000000"/>
              </w:rPr>
            </w:pPr>
            <w:r>
              <w:rPr>
                <w:rFonts w:ascii="Calibri" w:hAnsi="Calibri" w:cs="Calibri"/>
                <w:color w:val="000000"/>
              </w:rPr>
              <w:t>19.70</w:t>
            </w:r>
          </w:p>
        </w:tc>
        <w:tc>
          <w:tcPr>
            <w:tcW w:w="720" w:type="dxa"/>
            <w:vAlign w:val="bottom"/>
          </w:tcPr>
          <w:p w14:paraId="6C577F84" w14:textId="77777777" w:rsidR="009F49AC" w:rsidRDefault="009F49AC" w:rsidP="00D659C8">
            <w:pPr>
              <w:jc w:val="right"/>
              <w:rPr>
                <w:rFonts w:ascii="Calibri" w:hAnsi="Calibri" w:cs="Calibri"/>
                <w:color w:val="000000"/>
              </w:rPr>
            </w:pPr>
            <w:r>
              <w:rPr>
                <w:rFonts w:ascii="Calibri" w:hAnsi="Calibri" w:cs="Calibri"/>
                <w:color w:val="000000"/>
              </w:rPr>
              <w:t>6.80</w:t>
            </w:r>
          </w:p>
        </w:tc>
        <w:tc>
          <w:tcPr>
            <w:tcW w:w="810" w:type="dxa"/>
            <w:vAlign w:val="bottom"/>
          </w:tcPr>
          <w:p w14:paraId="73C3E0BD" w14:textId="77777777" w:rsidR="009F49AC" w:rsidRDefault="009F49AC" w:rsidP="00D659C8">
            <w:pPr>
              <w:jc w:val="right"/>
              <w:rPr>
                <w:rFonts w:ascii="Calibri" w:hAnsi="Calibri" w:cs="Calibri"/>
                <w:color w:val="000000"/>
              </w:rPr>
            </w:pPr>
            <w:r>
              <w:rPr>
                <w:rFonts w:ascii="Calibri" w:hAnsi="Calibri" w:cs="Calibri"/>
                <w:color w:val="000000"/>
              </w:rPr>
              <w:t>34.51</w:t>
            </w:r>
          </w:p>
        </w:tc>
        <w:tc>
          <w:tcPr>
            <w:tcW w:w="720" w:type="dxa"/>
            <w:vAlign w:val="bottom"/>
          </w:tcPr>
          <w:p w14:paraId="3C91A12E" w14:textId="77777777" w:rsidR="009F49AC" w:rsidRDefault="009F49AC" w:rsidP="00D659C8">
            <w:pPr>
              <w:jc w:val="right"/>
              <w:rPr>
                <w:rFonts w:ascii="Calibri" w:hAnsi="Calibri" w:cs="Calibri"/>
                <w:color w:val="000000"/>
              </w:rPr>
            </w:pPr>
            <w:r>
              <w:rPr>
                <w:rFonts w:ascii="Calibri" w:hAnsi="Calibri" w:cs="Calibri"/>
                <w:color w:val="000000"/>
              </w:rPr>
              <w:t>0.80</w:t>
            </w:r>
          </w:p>
        </w:tc>
        <w:tc>
          <w:tcPr>
            <w:tcW w:w="900" w:type="dxa"/>
            <w:vAlign w:val="bottom"/>
          </w:tcPr>
          <w:p w14:paraId="39E1388E" w14:textId="77777777" w:rsidR="009F49AC" w:rsidRDefault="009F49AC" w:rsidP="00D659C8">
            <w:pPr>
              <w:jc w:val="right"/>
              <w:rPr>
                <w:rFonts w:ascii="Calibri" w:hAnsi="Calibri" w:cs="Calibri"/>
                <w:color w:val="000000"/>
              </w:rPr>
            </w:pPr>
            <w:r>
              <w:rPr>
                <w:rFonts w:ascii="Calibri" w:hAnsi="Calibri" w:cs="Calibri"/>
                <w:color w:val="000000"/>
              </w:rPr>
              <w:t>-5.73</w:t>
            </w:r>
          </w:p>
        </w:tc>
      </w:tr>
      <w:tr w:rsidR="009F49AC" w14:paraId="0E4271F1" w14:textId="77777777" w:rsidTr="00D659C8">
        <w:tc>
          <w:tcPr>
            <w:tcW w:w="900" w:type="dxa"/>
            <w:vAlign w:val="bottom"/>
          </w:tcPr>
          <w:p w14:paraId="04D5DBF5" w14:textId="77777777" w:rsidR="009F49AC" w:rsidRDefault="009F49AC" w:rsidP="00D659C8">
            <w:pPr>
              <w:rPr>
                <w:rFonts w:ascii="Calibri" w:hAnsi="Calibri" w:cs="Calibri"/>
                <w:color w:val="000000"/>
              </w:rPr>
            </w:pPr>
            <w:r>
              <w:rPr>
                <w:rFonts w:ascii="Calibri" w:hAnsi="Calibri" w:cs="Calibri"/>
                <w:color w:val="000000"/>
              </w:rPr>
              <w:t>TSs536</w:t>
            </w:r>
          </w:p>
        </w:tc>
        <w:tc>
          <w:tcPr>
            <w:tcW w:w="819" w:type="dxa"/>
            <w:vAlign w:val="bottom"/>
          </w:tcPr>
          <w:p w14:paraId="1B64053F" w14:textId="77777777" w:rsidR="009F49AC" w:rsidRDefault="009F49AC" w:rsidP="00D659C8">
            <w:pPr>
              <w:jc w:val="right"/>
              <w:rPr>
                <w:rFonts w:ascii="Calibri" w:hAnsi="Calibri" w:cs="Calibri"/>
                <w:color w:val="000000"/>
              </w:rPr>
            </w:pPr>
            <w:r>
              <w:rPr>
                <w:rFonts w:ascii="Calibri" w:hAnsi="Calibri" w:cs="Calibri"/>
                <w:color w:val="000000"/>
              </w:rPr>
              <w:t>20.04</w:t>
            </w:r>
          </w:p>
        </w:tc>
        <w:tc>
          <w:tcPr>
            <w:tcW w:w="819" w:type="dxa"/>
            <w:vAlign w:val="bottom"/>
          </w:tcPr>
          <w:p w14:paraId="672A010D" w14:textId="77777777" w:rsidR="009F49AC" w:rsidRDefault="009F49AC" w:rsidP="00D659C8">
            <w:pPr>
              <w:jc w:val="right"/>
              <w:rPr>
                <w:rFonts w:ascii="Calibri" w:hAnsi="Calibri" w:cs="Calibri"/>
                <w:color w:val="000000"/>
              </w:rPr>
            </w:pPr>
            <w:r>
              <w:rPr>
                <w:rFonts w:ascii="Calibri" w:hAnsi="Calibri" w:cs="Calibri"/>
                <w:color w:val="000000"/>
              </w:rPr>
              <w:t>10.43</w:t>
            </w:r>
          </w:p>
        </w:tc>
        <w:tc>
          <w:tcPr>
            <w:tcW w:w="900" w:type="dxa"/>
            <w:vAlign w:val="bottom"/>
          </w:tcPr>
          <w:p w14:paraId="51772E48" w14:textId="77777777" w:rsidR="009F49AC" w:rsidRDefault="009F49AC" w:rsidP="00D659C8">
            <w:pPr>
              <w:jc w:val="right"/>
              <w:rPr>
                <w:rFonts w:ascii="Calibri" w:hAnsi="Calibri" w:cs="Calibri"/>
                <w:color w:val="000000"/>
              </w:rPr>
            </w:pPr>
            <w:r>
              <w:rPr>
                <w:rFonts w:ascii="Calibri" w:hAnsi="Calibri" w:cs="Calibri"/>
                <w:color w:val="000000"/>
              </w:rPr>
              <w:t>52.08</w:t>
            </w:r>
          </w:p>
        </w:tc>
        <w:tc>
          <w:tcPr>
            <w:tcW w:w="900" w:type="dxa"/>
            <w:vAlign w:val="bottom"/>
          </w:tcPr>
          <w:p w14:paraId="643762D6" w14:textId="77777777" w:rsidR="009F49AC" w:rsidRDefault="009F49AC" w:rsidP="00D659C8">
            <w:pPr>
              <w:jc w:val="right"/>
              <w:rPr>
                <w:rFonts w:ascii="Calibri" w:hAnsi="Calibri" w:cs="Calibri"/>
                <w:color w:val="000000"/>
              </w:rPr>
            </w:pPr>
            <w:r>
              <w:rPr>
                <w:rFonts w:ascii="Calibri" w:hAnsi="Calibri" w:cs="Calibri"/>
                <w:color w:val="000000"/>
              </w:rPr>
              <w:t>1.23</w:t>
            </w:r>
          </w:p>
        </w:tc>
        <w:tc>
          <w:tcPr>
            <w:tcW w:w="900" w:type="dxa"/>
            <w:vAlign w:val="bottom"/>
          </w:tcPr>
          <w:p w14:paraId="3BD78E0C" w14:textId="77777777" w:rsidR="009F49AC" w:rsidRDefault="009F49AC" w:rsidP="00D659C8">
            <w:pPr>
              <w:jc w:val="right"/>
              <w:rPr>
                <w:rFonts w:ascii="Calibri" w:hAnsi="Calibri" w:cs="Calibri"/>
                <w:color w:val="000000"/>
              </w:rPr>
            </w:pPr>
            <w:r>
              <w:rPr>
                <w:rFonts w:ascii="Calibri" w:hAnsi="Calibri" w:cs="Calibri"/>
                <w:color w:val="000000"/>
              </w:rPr>
              <w:t>-4.10</w:t>
            </w:r>
          </w:p>
        </w:tc>
        <w:tc>
          <w:tcPr>
            <w:tcW w:w="900" w:type="dxa"/>
            <w:vAlign w:val="bottom"/>
          </w:tcPr>
          <w:p w14:paraId="57714830" w14:textId="77777777" w:rsidR="009F49AC" w:rsidRDefault="009F49AC" w:rsidP="00D659C8">
            <w:pPr>
              <w:rPr>
                <w:rFonts w:ascii="Calibri" w:hAnsi="Calibri" w:cs="Calibri"/>
                <w:color w:val="000000"/>
              </w:rPr>
            </w:pPr>
            <w:r>
              <w:rPr>
                <w:rFonts w:ascii="Calibri" w:hAnsi="Calibri" w:cs="Calibri"/>
                <w:color w:val="000000"/>
              </w:rPr>
              <w:t>TSs589</w:t>
            </w:r>
          </w:p>
        </w:tc>
        <w:tc>
          <w:tcPr>
            <w:tcW w:w="810" w:type="dxa"/>
            <w:vAlign w:val="bottom"/>
          </w:tcPr>
          <w:p w14:paraId="2FEB2D82" w14:textId="77777777" w:rsidR="009F49AC" w:rsidRDefault="009F49AC" w:rsidP="00D659C8">
            <w:pPr>
              <w:jc w:val="right"/>
              <w:rPr>
                <w:rFonts w:ascii="Calibri" w:hAnsi="Calibri" w:cs="Calibri"/>
                <w:color w:val="000000"/>
              </w:rPr>
            </w:pPr>
            <w:r>
              <w:rPr>
                <w:rFonts w:ascii="Calibri" w:hAnsi="Calibri" w:cs="Calibri"/>
                <w:color w:val="000000"/>
              </w:rPr>
              <w:t>20.17</w:t>
            </w:r>
          </w:p>
        </w:tc>
        <w:tc>
          <w:tcPr>
            <w:tcW w:w="720" w:type="dxa"/>
            <w:vAlign w:val="bottom"/>
          </w:tcPr>
          <w:p w14:paraId="6C3DA66C" w14:textId="77777777" w:rsidR="009F49AC" w:rsidRDefault="009F49AC" w:rsidP="00D659C8">
            <w:pPr>
              <w:jc w:val="right"/>
              <w:rPr>
                <w:rFonts w:ascii="Calibri" w:hAnsi="Calibri" w:cs="Calibri"/>
                <w:color w:val="000000"/>
              </w:rPr>
            </w:pPr>
            <w:r>
              <w:rPr>
                <w:rFonts w:ascii="Calibri" w:hAnsi="Calibri" w:cs="Calibri"/>
                <w:color w:val="000000"/>
              </w:rPr>
              <w:t>4.02</w:t>
            </w:r>
          </w:p>
        </w:tc>
        <w:tc>
          <w:tcPr>
            <w:tcW w:w="810" w:type="dxa"/>
            <w:vAlign w:val="bottom"/>
          </w:tcPr>
          <w:p w14:paraId="1426610B" w14:textId="77777777" w:rsidR="009F49AC" w:rsidRDefault="009F49AC" w:rsidP="00D659C8">
            <w:pPr>
              <w:jc w:val="right"/>
              <w:rPr>
                <w:rFonts w:ascii="Calibri" w:hAnsi="Calibri" w:cs="Calibri"/>
                <w:color w:val="000000"/>
              </w:rPr>
            </w:pPr>
            <w:r>
              <w:rPr>
                <w:rFonts w:ascii="Calibri" w:hAnsi="Calibri" w:cs="Calibri"/>
                <w:color w:val="000000"/>
              </w:rPr>
              <w:t>19.93</w:t>
            </w:r>
          </w:p>
        </w:tc>
        <w:tc>
          <w:tcPr>
            <w:tcW w:w="720" w:type="dxa"/>
            <w:vAlign w:val="bottom"/>
          </w:tcPr>
          <w:p w14:paraId="1F659460" w14:textId="77777777" w:rsidR="009F49AC" w:rsidRDefault="009F49AC" w:rsidP="00D659C8">
            <w:pPr>
              <w:jc w:val="right"/>
              <w:rPr>
                <w:rFonts w:ascii="Calibri" w:hAnsi="Calibri" w:cs="Calibri"/>
                <w:color w:val="000000"/>
              </w:rPr>
            </w:pPr>
            <w:r>
              <w:rPr>
                <w:rFonts w:ascii="Calibri" w:hAnsi="Calibri" w:cs="Calibri"/>
                <w:color w:val="000000"/>
              </w:rPr>
              <w:t>0.48</w:t>
            </w:r>
          </w:p>
        </w:tc>
        <w:tc>
          <w:tcPr>
            <w:tcW w:w="900" w:type="dxa"/>
            <w:vAlign w:val="bottom"/>
          </w:tcPr>
          <w:p w14:paraId="16F9F541" w14:textId="77777777" w:rsidR="009F49AC" w:rsidRDefault="009F49AC" w:rsidP="00D659C8">
            <w:pPr>
              <w:jc w:val="right"/>
              <w:rPr>
                <w:rFonts w:ascii="Calibri" w:hAnsi="Calibri" w:cs="Calibri"/>
                <w:color w:val="000000"/>
              </w:rPr>
            </w:pPr>
            <w:r>
              <w:rPr>
                <w:rFonts w:ascii="Calibri" w:hAnsi="Calibri" w:cs="Calibri"/>
                <w:color w:val="000000"/>
              </w:rPr>
              <w:t>-7.67</w:t>
            </w:r>
          </w:p>
        </w:tc>
      </w:tr>
      <w:tr w:rsidR="009F49AC" w14:paraId="1D533DA5" w14:textId="77777777" w:rsidTr="00D659C8">
        <w:tc>
          <w:tcPr>
            <w:tcW w:w="900" w:type="dxa"/>
            <w:vAlign w:val="bottom"/>
          </w:tcPr>
          <w:p w14:paraId="2619EE4A" w14:textId="77777777" w:rsidR="009F49AC" w:rsidRDefault="009F49AC" w:rsidP="00D659C8">
            <w:pPr>
              <w:rPr>
                <w:rFonts w:ascii="Calibri" w:hAnsi="Calibri" w:cs="Calibri"/>
                <w:color w:val="000000"/>
              </w:rPr>
            </w:pPr>
            <w:r>
              <w:rPr>
                <w:rFonts w:ascii="Calibri" w:hAnsi="Calibri" w:cs="Calibri"/>
                <w:color w:val="000000"/>
              </w:rPr>
              <w:t>TSs537</w:t>
            </w:r>
          </w:p>
        </w:tc>
        <w:tc>
          <w:tcPr>
            <w:tcW w:w="819" w:type="dxa"/>
            <w:vAlign w:val="bottom"/>
          </w:tcPr>
          <w:p w14:paraId="4BD74827" w14:textId="77777777" w:rsidR="009F49AC" w:rsidRDefault="009F49AC" w:rsidP="00D659C8">
            <w:pPr>
              <w:jc w:val="right"/>
              <w:rPr>
                <w:rFonts w:ascii="Calibri" w:hAnsi="Calibri" w:cs="Calibri"/>
                <w:color w:val="000000"/>
              </w:rPr>
            </w:pPr>
            <w:r>
              <w:rPr>
                <w:rFonts w:ascii="Calibri" w:hAnsi="Calibri" w:cs="Calibri"/>
                <w:color w:val="000000"/>
              </w:rPr>
              <w:t>21.86</w:t>
            </w:r>
          </w:p>
        </w:tc>
        <w:tc>
          <w:tcPr>
            <w:tcW w:w="819" w:type="dxa"/>
            <w:vAlign w:val="bottom"/>
          </w:tcPr>
          <w:p w14:paraId="1CF7CDA5" w14:textId="77777777" w:rsidR="009F49AC" w:rsidRDefault="009F49AC" w:rsidP="00D659C8">
            <w:pPr>
              <w:jc w:val="right"/>
              <w:rPr>
                <w:rFonts w:ascii="Calibri" w:hAnsi="Calibri" w:cs="Calibri"/>
                <w:color w:val="000000"/>
              </w:rPr>
            </w:pPr>
            <w:r>
              <w:rPr>
                <w:rFonts w:ascii="Calibri" w:hAnsi="Calibri" w:cs="Calibri"/>
                <w:color w:val="000000"/>
              </w:rPr>
              <w:t>5.72</w:t>
            </w:r>
          </w:p>
        </w:tc>
        <w:tc>
          <w:tcPr>
            <w:tcW w:w="900" w:type="dxa"/>
            <w:vAlign w:val="bottom"/>
          </w:tcPr>
          <w:p w14:paraId="699905BC" w14:textId="77777777" w:rsidR="009F49AC" w:rsidRDefault="009F49AC" w:rsidP="00D659C8">
            <w:pPr>
              <w:jc w:val="right"/>
              <w:rPr>
                <w:rFonts w:ascii="Calibri" w:hAnsi="Calibri" w:cs="Calibri"/>
                <w:color w:val="000000"/>
              </w:rPr>
            </w:pPr>
            <w:r>
              <w:rPr>
                <w:rFonts w:ascii="Calibri" w:hAnsi="Calibri" w:cs="Calibri"/>
                <w:color w:val="000000"/>
              </w:rPr>
              <w:t>26.17</w:t>
            </w:r>
          </w:p>
        </w:tc>
        <w:tc>
          <w:tcPr>
            <w:tcW w:w="900" w:type="dxa"/>
            <w:vAlign w:val="bottom"/>
          </w:tcPr>
          <w:p w14:paraId="2E7DF27C" w14:textId="77777777" w:rsidR="009F49AC" w:rsidRDefault="009F49AC" w:rsidP="00D659C8">
            <w:pPr>
              <w:jc w:val="right"/>
              <w:rPr>
                <w:rFonts w:ascii="Calibri" w:hAnsi="Calibri" w:cs="Calibri"/>
                <w:color w:val="000000"/>
              </w:rPr>
            </w:pPr>
            <w:r>
              <w:rPr>
                <w:rFonts w:ascii="Calibri" w:hAnsi="Calibri" w:cs="Calibri"/>
                <w:color w:val="000000"/>
              </w:rPr>
              <w:t>0.61</w:t>
            </w:r>
          </w:p>
        </w:tc>
        <w:tc>
          <w:tcPr>
            <w:tcW w:w="900" w:type="dxa"/>
            <w:vAlign w:val="bottom"/>
          </w:tcPr>
          <w:p w14:paraId="30CC5C2F" w14:textId="77777777" w:rsidR="009F49AC" w:rsidRDefault="009F49AC" w:rsidP="00D659C8">
            <w:pPr>
              <w:jc w:val="right"/>
              <w:rPr>
                <w:rFonts w:ascii="Calibri" w:hAnsi="Calibri" w:cs="Calibri"/>
                <w:color w:val="000000"/>
              </w:rPr>
            </w:pPr>
            <w:r>
              <w:rPr>
                <w:rFonts w:ascii="Calibri" w:hAnsi="Calibri" w:cs="Calibri"/>
                <w:color w:val="000000"/>
              </w:rPr>
              <w:t>1.31</w:t>
            </w:r>
          </w:p>
        </w:tc>
        <w:tc>
          <w:tcPr>
            <w:tcW w:w="900" w:type="dxa"/>
            <w:vAlign w:val="bottom"/>
          </w:tcPr>
          <w:p w14:paraId="2AF94873" w14:textId="77777777" w:rsidR="009F49AC" w:rsidRDefault="009F49AC" w:rsidP="00D659C8">
            <w:pPr>
              <w:rPr>
                <w:rFonts w:ascii="Calibri" w:hAnsi="Calibri" w:cs="Calibri"/>
                <w:color w:val="000000"/>
              </w:rPr>
            </w:pPr>
            <w:r>
              <w:rPr>
                <w:rFonts w:ascii="Calibri" w:hAnsi="Calibri" w:cs="Calibri"/>
                <w:color w:val="000000"/>
              </w:rPr>
              <w:t>TSs590</w:t>
            </w:r>
          </w:p>
        </w:tc>
        <w:tc>
          <w:tcPr>
            <w:tcW w:w="810" w:type="dxa"/>
            <w:vAlign w:val="bottom"/>
          </w:tcPr>
          <w:p w14:paraId="385D214B" w14:textId="77777777" w:rsidR="009F49AC" w:rsidRDefault="009F49AC" w:rsidP="00D659C8">
            <w:pPr>
              <w:jc w:val="right"/>
              <w:rPr>
                <w:rFonts w:ascii="Calibri" w:hAnsi="Calibri" w:cs="Calibri"/>
                <w:color w:val="000000"/>
              </w:rPr>
            </w:pPr>
            <w:r>
              <w:rPr>
                <w:rFonts w:ascii="Calibri" w:hAnsi="Calibri" w:cs="Calibri"/>
                <w:color w:val="000000"/>
              </w:rPr>
              <w:t>19.55</w:t>
            </w:r>
          </w:p>
        </w:tc>
        <w:tc>
          <w:tcPr>
            <w:tcW w:w="720" w:type="dxa"/>
            <w:vAlign w:val="bottom"/>
          </w:tcPr>
          <w:p w14:paraId="67D318F4" w14:textId="77777777" w:rsidR="009F49AC" w:rsidRDefault="009F49AC" w:rsidP="00D659C8">
            <w:pPr>
              <w:jc w:val="right"/>
              <w:rPr>
                <w:rFonts w:ascii="Calibri" w:hAnsi="Calibri" w:cs="Calibri"/>
                <w:color w:val="000000"/>
              </w:rPr>
            </w:pPr>
            <w:r>
              <w:rPr>
                <w:rFonts w:ascii="Calibri" w:hAnsi="Calibri" w:cs="Calibri"/>
                <w:color w:val="000000"/>
              </w:rPr>
              <w:t>9.60</w:t>
            </w:r>
          </w:p>
        </w:tc>
        <w:tc>
          <w:tcPr>
            <w:tcW w:w="810" w:type="dxa"/>
            <w:vAlign w:val="bottom"/>
          </w:tcPr>
          <w:p w14:paraId="28713942" w14:textId="77777777" w:rsidR="009F49AC" w:rsidRDefault="009F49AC" w:rsidP="00D659C8">
            <w:pPr>
              <w:jc w:val="right"/>
              <w:rPr>
                <w:rFonts w:ascii="Calibri" w:hAnsi="Calibri" w:cs="Calibri"/>
                <w:color w:val="000000"/>
              </w:rPr>
            </w:pPr>
            <w:r>
              <w:rPr>
                <w:rFonts w:ascii="Calibri" w:hAnsi="Calibri" w:cs="Calibri"/>
                <w:color w:val="000000"/>
              </w:rPr>
              <w:t>49.06</w:t>
            </w:r>
          </w:p>
        </w:tc>
        <w:tc>
          <w:tcPr>
            <w:tcW w:w="720" w:type="dxa"/>
            <w:vAlign w:val="bottom"/>
          </w:tcPr>
          <w:p w14:paraId="1AAE730B" w14:textId="77777777" w:rsidR="009F49AC" w:rsidRDefault="009F49AC" w:rsidP="00D659C8">
            <w:pPr>
              <w:jc w:val="right"/>
              <w:rPr>
                <w:rFonts w:ascii="Calibri" w:hAnsi="Calibri" w:cs="Calibri"/>
                <w:color w:val="000000"/>
              </w:rPr>
            </w:pPr>
            <w:r>
              <w:rPr>
                <w:rFonts w:ascii="Calibri" w:hAnsi="Calibri" w:cs="Calibri"/>
                <w:color w:val="000000"/>
              </w:rPr>
              <w:t>1.14</w:t>
            </w:r>
          </w:p>
        </w:tc>
        <w:tc>
          <w:tcPr>
            <w:tcW w:w="900" w:type="dxa"/>
            <w:vAlign w:val="bottom"/>
          </w:tcPr>
          <w:p w14:paraId="31802D36" w14:textId="77777777" w:rsidR="009F49AC" w:rsidRDefault="009F49AC" w:rsidP="00D659C8">
            <w:pPr>
              <w:jc w:val="right"/>
              <w:rPr>
                <w:rFonts w:ascii="Calibri" w:hAnsi="Calibri" w:cs="Calibri"/>
                <w:color w:val="000000"/>
              </w:rPr>
            </w:pPr>
            <w:r>
              <w:rPr>
                <w:rFonts w:ascii="Calibri" w:hAnsi="Calibri" w:cs="Calibri"/>
                <w:color w:val="000000"/>
              </w:rPr>
              <w:t>-7.43</w:t>
            </w:r>
          </w:p>
        </w:tc>
      </w:tr>
      <w:tr w:rsidR="009F49AC" w14:paraId="21768C5B" w14:textId="77777777" w:rsidTr="00D659C8">
        <w:tc>
          <w:tcPr>
            <w:tcW w:w="900" w:type="dxa"/>
            <w:vAlign w:val="bottom"/>
          </w:tcPr>
          <w:p w14:paraId="1D70B24B" w14:textId="77777777" w:rsidR="009F49AC" w:rsidRDefault="009F49AC" w:rsidP="00D659C8">
            <w:pPr>
              <w:rPr>
                <w:rFonts w:ascii="Calibri" w:hAnsi="Calibri" w:cs="Calibri"/>
                <w:color w:val="000000"/>
              </w:rPr>
            </w:pPr>
            <w:r>
              <w:rPr>
                <w:rFonts w:ascii="Calibri" w:hAnsi="Calibri" w:cs="Calibri"/>
                <w:color w:val="000000"/>
              </w:rPr>
              <w:t>TSs538</w:t>
            </w:r>
          </w:p>
        </w:tc>
        <w:tc>
          <w:tcPr>
            <w:tcW w:w="819" w:type="dxa"/>
            <w:vAlign w:val="bottom"/>
          </w:tcPr>
          <w:p w14:paraId="0774A870" w14:textId="77777777" w:rsidR="009F49AC" w:rsidRDefault="009F49AC" w:rsidP="00D659C8">
            <w:pPr>
              <w:jc w:val="right"/>
              <w:rPr>
                <w:rFonts w:ascii="Calibri" w:hAnsi="Calibri" w:cs="Calibri"/>
                <w:color w:val="000000"/>
              </w:rPr>
            </w:pPr>
            <w:r>
              <w:rPr>
                <w:rFonts w:ascii="Calibri" w:hAnsi="Calibri" w:cs="Calibri"/>
                <w:color w:val="000000"/>
              </w:rPr>
              <w:t>13.92</w:t>
            </w:r>
          </w:p>
        </w:tc>
        <w:tc>
          <w:tcPr>
            <w:tcW w:w="819" w:type="dxa"/>
            <w:vAlign w:val="bottom"/>
          </w:tcPr>
          <w:p w14:paraId="216E8537" w14:textId="77777777" w:rsidR="009F49AC" w:rsidRDefault="009F49AC" w:rsidP="00D659C8">
            <w:pPr>
              <w:jc w:val="right"/>
              <w:rPr>
                <w:rFonts w:ascii="Calibri" w:hAnsi="Calibri" w:cs="Calibri"/>
                <w:color w:val="000000"/>
              </w:rPr>
            </w:pPr>
            <w:r>
              <w:rPr>
                <w:rFonts w:ascii="Calibri" w:hAnsi="Calibri" w:cs="Calibri"/>
                <w:color w:val="000000"/>
              </w:rPr>
              <w:t>9.57</w:t>
            </w:r>
          </w:p>
        </w:tc>
        <w:tc>
          <w:tcPr>
            <w:tcW w:w="900" w:type="dxa"/>
            <w:vAlign w:val="bottom"/>
          </w:tcPr>
          <w:p w14:paraId="27F94F1F" w14:textId="77777777" w:rsidR="009F49AC" w:rsidRDefault="009F49AC" w:rsidP="00D659C8">
            <w:pPr>
              <w:jc w:val="right"/>
              <w:rPr>
                <w:rFonts w:ascii="Calibri" w:hAnsi="Calibri" w:cs="Calibri"/>
                <w:color w:val="000000"/>
              </w:rPr>
            </w:pPr>
            <w:r>
              <w:rPr>
                <w:rFonts w:ascii="Calibri" w:hAnsi="Calibri" w:cs="Calibri"/>
                <w:color w:val="000000"/>
              </w:rPr>
              <w:t>68.73</w:t>
            </w:r>
          </w:p>
        </w:tc>
        <w:tc>
          <w:tcPr>
            <w:tcW w:w="900" w:type="dxa"/>
            <w:vAlign w:val="bottom"/>
          </w:tcPr>
          <w:p w14:paraId="225D1E52" w14:textId="77777777" w:rsidR="009F49AC" w:rsidRDefault="009F49AC" w:rsidP="00D659C8">
            <w:pPr>
              <w:jc w:val="right"/>
              <w:rPr>
                <w:rFonts w:ascii="Calibri" w:hAnsi="Calibri" w:cs="Calibri"/>
                <w:color w:val="000000"/>
              </w:rPr>
            </w:pPr>
            <w:r>
              <w:rPr>
                <w:rFonts w:ascii="Calibri" w:hAnsi="Calibri" w:cs="Calibri"/>
                <w:color w:val="000000"/>
              </w:rPr>
              <w:t>0.28</w:t>
            </w:r>
          </w:p>
        </w:tc>
        <w:tc>
          <w:tcPr>
            <w:tcW w:w="900" w:type="dxa"/>
            <w:vAlign w:val="bottom"/>
          </w:tcPr>
          <w:p w14:paraId="69610342" w14:textId="77777777" w:rsidR="009F49AC" w:rsidRDefault="009F49AC" w:rsidP="00D659C8">
            <w:pPr>
              <w:jc w:val="right"/>
              <w:rPr>
                <w:rFonts w:ascii="Calibri" w:hAnsi="Calibri" w:cs="Calibri"/>
                <w:color w:val="000000"/>
              </w:rPr>
            </w:pPr>
            <w:r>
              <w:rPr>
                <w:rFonts w:ascii="Calibri" w:hAnsi="Calibri" w:cs="Calibri"/>
                <w:color w:val="000000"/>
              </w:rPr>
              <w:t>120.73</w:t>
            </w:r>
          </w:p>
        </w:tc>
        <w:tc>
          <w:tcPr>
            <w:tcW w:w="900" w:type="dxa"/>
            <w:vAlign w:val="bottom"/>
          </w:tcPr>
          <w:p w14:paraId="49C6E227" w14:textId="77777777" w:rsidR="009F49AC" w:rsidRDefault="009F49AC" w:rsidP="00D659C8">
            <w:pPr>
              <w:rPr>
                <w:rFonts w:ascii="Calibri" w:hAnsi="Calibri" w:cs="Calibri"/>
                <w:color w:val="000000"/>
              </w:rPr>
            </w:pPr>
            <w:r>
              <w:rPr>
                <w:rFonts w:ascii="Calibri" w:hAnsi="Calibri" w:cs="Calibri"/>
                <w:color w:val="000000"/>
              </w:rPr>
              <w:t>TSs591</w:t>
            </w:r>
          </w:p>
        </w:tc>
        <w:tc>
          <w:tcPr>
            <w:tcW w:w="810" w:type="dxa"/>
            <w:vAlign w:val="bottom"/>
          </w:tcPr>
          <w:p w14:paraId="6DDED093" w14:textId="77777777" w:rsidR="009F49AC" w:rsidRDefault="009F49AC" w:rsidP="00D659C8">
            <w:pPr>
              <w:jc w:val="right"/>
              <w:rPr>
                <w:rFonts w:ascii="Calibri" w:hAnsi="Calibri" w:cs="Calibri"/>
                <w:color w:val="000000"/>
              </w:rPr>
            </w:pPr>
            <w:r>
              <w:rPr>
                <w:rFonts w:ascii="Calibri" w:hAnsi="Calibri" w:cs="Calibri"/>
                <w:color w:val="000000"/>
              </w:rPr>
              <w:t>24.03</w:t>
            </w:r>
          </w:p>
        </w:tc>
        <w:tc>
          <w:tcPr>
            <w:tcW w:w="720" w:type="dxa"/>
            <w:vAlign w:val="bottom"/>
          </w:tcPr>
          <w:p w14:paraId="17F49283" w14:textId="77777777" w:rsidR="009F49AC" w:rsidRDefault="009F49AC" w:rsidP="00D659C8">
            <w:pPr>
              <w:jc w:val="right"/>
              <w:rPr>
                <w:rFonts w:ascii="Calibri" w:hAnsi="Calibri" w:cs="Calibri"/>
                <w:color w:val="000000"/>
              </w:rPr>
            </w:pPr>
            <w:r>
              <w:rPr>
                <w:rFonts w:ascii="Calibri" w:hAnsi="Calibri" w:cs="Calibri"/>
                <w:color w:val="000000"/>
              </w:rPr>
              <w:t>3.98</w:t>
            </w:r>
          </w:p>
        </w:tc>
        <w:tc>
          <w:tcPr>
            <w:tcW w:w="810" w:type="dxa"/>
            <w:vAlign w:val="bottom"/>
          </w:tcPr>
          <w:p w14:paraId="1CA56FDA" w14:textId="77777777" w:rsidR="009F49AC" w:rsidRDefault="009F49AC" w:rsidP="00D659C8">
            <w:pPr>
              <w:jc w:val="right"/>
              <w:rPr>
                <w:rFonts w:ascii="Calibri" w:hAnsi="Calibri" w:cs="Calibri"/>
                <w:color w:val="000000"/>
              </w:rPr>
            </w:pPr>
            <w:r>
              <w:rPr>
                <w:rFonts w:ascii="Calibri" w:hAnsi="Calibri" w:cs="Calibri"/>
                <w:color w:val="000000"/>
              </w:rPr>
              <w:t>16.56</w:t>
            </w:r>
          </w:p>
        </w:tc>
        <w:tc>
          <w:tcPr>
            <w:tcW w:w="720" w:type="dxa"/>
            <w:vAlign w:val="bottom"/>
          </w:tcPr>
          <w:p w14:paraId="11C0C3E2" w14:textId="77777777" w:rsidR="009F49AC" w:rsidRDefault="009F49AC" w:rsidP="00D659C8">
            <w:pPr>
              <w:jc w:val="right"/>
              <w:rPr>
                <w:rFonts w:ascii="Calibri" w:hAnsi="Calibri" w:cs="Calibri"/>
                <w:color w:val="000000"/>
              </w:rPr>
            </w:pPr>
            <w:r>
              <w:rPr>
                <w:rFonts w:ascii="Calibri" w:hAnsi="Calibri" w:cs="Calibri"/>
                <w:color w:val="000000"/>
              </w:rPr>
              <w:t>0.37</w:t>
            </w:r>
          </w:p>
        </w:tc>
        <w:tc>
          <w:tcPr>
            <w:tcW w:w="900" w:type="dxa"/>
            <w:vAlign w:val="bottom"/>
          </w:tcPr>
          <w:p w14:paraId="2B2765BB" w14:textId="77777777" w:rsidR="009F49AC" w:rsidRDefault="009F49AC" w:rsidP="00D659C8">
            <w:pPr>
              <w:jc w:val="right"/>
              <w:rPr>
                <w:rFonts w:ascii="Calibri" w:hAnsi="Calibri" w:cs="Calibri"/>
                <w:color w:val="000000"/>
              </w:rPr>
            </w:pPr>
            <w:r>
              <w:rPr>
                <w:rFonts w:ascii="Calibri" w:hAnsi="Calibri" w:cs="Calibri"/>
                <w:color w:val="000000"/>
              </w:rPr>
              <w:t>1.89</w:t>
            </w:r>
          </w:p>
        </w:tc>
      </w:tr>
      <w:tr w:rsidR="009F49AC" w14:paraId="6DCB7573" w14:textId="77777777" w:rsidTr="00D659C8">
        <w:tc>
          <w:tcPr>
            <w:tcW w:w="900" w:type="dxa"/>
            <w:vAlign w:val="bottom"/>
          </w:tcPr>
          <w:p w14:paraId="5BF3353B" w14:textId="77777777" w:rsidR="009F49AC" w:rsidRDefault="009F49AC" w:rsidP="00D659C8">
            <w:pPr>
              <w:rPr>
                <w:rFonts w:ascii="Calibri" w:hAnsi="Calibri" w:cs="Calibri"/>
                <w:color w:val="000000"/>
              </w:rPr>
            </w:pPr>
            <w:r>
              <w:rPr>
                <w:rFonts w:ascii="Calibri" w:hAnsi="Calibri" w:cs="Calibri"/>
                <w:color w:val="000000"/>
              </w:rPr>
              <w:t>TSs540</w:t>
            </w:r>
          </w:p>
        </w:tc>
        <w:tc>
          <w:tcPr>
            <w:tcW w:w="819" w:type="dxa"/>
            <w:vAlign w:val="bottom"/>
          </w:tcPr>
          <w:p w14:paraId="1C4DFECA" w14:textId="77777777" w:rsidR="009F49AC" w:rsidRDefault="009F49AC" w:rsidP="00D659C8">
            <w:pPr>
              <w:jc w:val="right"/>
              <w:rPr>
                <w:rFonts w:ascii="Calibri" w:hAnsi="Calibri" w:cs="Calibri"/>
                <w:color w:val="000000"/>
              </w:rPr>
            </w:pPr>
            <w:r>
              <w:rPr>
                <w:rFonts w:ascii="Calibri" w:hAnsi="Calibri" w:cs="Calibri"/>
                <w:color w:val="000000"/>
              </w:rPr>
              <w:t>24.41</w:t>
            </w:r>
          </w:p>
        </w:tc>
        <w:tc>
          <w:tcPr>
            <w:tcW w:w="819" w:type="dxa"/>
            <w:vAlign w:val="bottom"/>
          </w:tcPr>
          <w:p w14:paraId="77344380" w14:textId="77777777" w:rsidR="009F49AC" w:rsidRDefault="009F49AC" w:rsidP="00D659C8">
            <w:pPr>
              <w:jc w:val="right"/>
              <w:rPr>
                <w:rFonts w:ascii="Calibri" w:hAnsi="Calibri" w:cs="Calibri"/>
                <w:color w:val="000000"/>
              </w:rPr>
            </w:pPr>
            <w:r>
              <w:rPr>
                <w:rFonts w:ascii="Calibri" w:hAnsi="Calibri" w:cs="Calibri"/>
                <w:color w:val="000000"/>
              </w:rPr>
              <w:t>5.02</w:t>
            </w:r>
          </w:p>
        </w:tc>
        <w:tc>
          <w:tcPr>
            <w:tcW w:w="900" w:type="dxa"/>
            <w:vAlign w:val="bottom"/>
          </w:tcPr>
          <w:p w14:paraId="2B0E8794" w14:textId="77777777" w:rsidR="009F49AC" w:rsidRDefault="009F49AC" w:rsidP="00D659C8">
            <w:pPr>
              <w:jc w:val="right"/>
              <w:rPr>
                <w:rFonts w:ascii="Calibri" w:hAnsi="Calibri" w:cs="Calibri"/>
                <w:color w:val="000000"/>
              </w:rPr>
            </w:pPr>
            <w:r>
              <w:rPr>
                <w:rFonts w:ascii="Calibri" w:hAnsi="Calibri" w:cs="Calibri"/>
                <w:color w:val="000000"/>
              </w:rPr>
              <w:t>20.56</w:t>
            </w:r>
          </w:p>
        </w:tc>
        <w:tc>
          <w:tcPr>
            <w:tcW w:w="900" w:type="dxa"/>
            <w:vAlign w:val="bottom"/>
          </w:tcPr>
          <w:p w14:paraId="6773F8D4" w14:textId="77777777" w:rsidR="009F49AC" w:rsidRDefault="009F49AC" w:rsidP="00D659C8">
            <w:pPr>
              <w:jc w:val="right"/>
              <w:rPr>
                <w:rFonts w:ascii="Calibri" w:hAnsi="Calibri" w:cs="Calibri"/>
                <w:color w:val="000000"/>
              </w:rPr>
            </w:pPr>
            <w:r>
              <w:rPr>
                <w:rFonts w:ascii="Calibri" w:hAnsi="Calibri" w:cs="Calibri"/>
                <w:color w:val="000000"/>
              </w:rPr>
              <w:t>0.59</w:t>
            </w:r>
          </w:p>
        </w:tc>
        <w:tc>
          <w:tcPr>
            <w:tcW w:w="900" w:type="dxa"/>
            <w:vAlign w:val="bottom"/>
          </w:tcPr>
          <w:p w14:paraId="671DC277" w14:textId="77777777" w:rsidR="009F49AC" w:rsidRDefault="009F49AC" w:rsidP="00D659C8">
            <w:pPr>
              <w:jc w:val="right"/>
              <w:rPr>
                <w:rFonts w:ascii="Calibri" w:hAnsi="Calibri" w:cs="Calibri"/>
                <w:color w:val="000000"/>
              </w:rPr>
            </w:pPr>
            <w:r>
              <w:rPr>
                <w:rFonts w:ascii="Calibri" w:hAnsi="Calibri" w:cs="Calibri"/>
                <w:color w:val="000000"/>
              </w:rPr>
              <w:t>-7.26</w:t>
            </w:r>
          </w:p>
        </w:tc>
        <w:tc>
          <w:tcPr>
            <w:tcW w:w="900" w:type="dxa"/>
            <w:vAlign w:val="bottom"/>
          </w:tcPr>
          <w:p w14:paraId="7BBA4D2E" w14:textId="77777777" w:rsidR="009F49AC" w:rsidRDefault="009F49AC" w:rsidP="00D659C8">
            <w:pPr>
              <w:rPr>
                <w:rFonts w:ascii="Calibri" w:hAnsi="Calibri" w:cs="Calibri"/>
                <w:color w:val="000000"/>
              </w:rPr>
            </w:pPr>
            <w:r>
              <w:rPr>
                <w:rFonts w:ascii="Calibri" w:hAnsi="Calibri" w:cs="Calibri"/>
                <w:color w:val="000000"/>
              </w:rPr>
              <w:t>TSs592</w:t>
            </w:r>
          </w:p>
        </w:tc>
        <w:tc>
          <w:tcPr>
            <w:tcW w:w="810" w:type="dxa"/>
            <w:vAlign w:val="bottom"/>
          </w:tcPr>
          <w:p w14:paraId="352FEAE0" w14:textId="77777777" w:rsidR="009F49AC" w:rsidRDefault="009F49AC" w:rsidP="00D659C8">
            <w:pPr>
              <w:jc w:val="right"/>
              <w:rPr>
                <w:rFonts w:ascii="Calibri" w:hAnsi="Calibri" w:cs="Calibri"/>
                <w:color w:val="000000"/>
              </w:rPr>
            </w:pPr>
            <w:r>
              <w:rPr>
                <w:rFonts w:ascii="Calibri" w:hAnsi="Calibri" w:cs="Calibri"/>
                <w:color w:val="000000"/>
              </w:rPr>
              <w:t>19.60</w:t>
            </w:r>
          </w:p>
        </w:tc>
        <w:tc>
          <w:tcPr>
            <w:tcW w:w="720" w:type="dxa"/>
            <w:vAlign w:val="bottom"/>
          </w:tcPr>
          <w:p w14:paraId="0A52754F" w14:textId="77777777" w:rsidR="009F49AC" w:rsidRDefault="009F49AC" w:rsidP="00D659C8">
            <w:pPr>
              <w:jc w:val="right"/>
              <w:rPr>
                <w:rFonts w:ascii="Calibri" w:hAnsi="Calibri" w:cs="Calibri"/>
                <w:color w:val="000000"/>
              </w:rPr>
            </w:pPr>
            <w:r>
              <w:rPr>
                <w:rFonts w:ascii="Calibri" w:hAnsi="Calibri" w:cs="Calibri"/>
                <w:color w:val="000000"/>
              </w:rPr>
              <w:t>5.64</w:t>
            </w:r>
          </w:p>
        </w:tc>
        <w:tc>
          <w:tcPr>
            <w:tcW w:w="810" w:type="dxa"/>
            <w:vAlign w:val="bottom"/>
          </w:tcPr>
          <w:p w14:paraId="186B1AB0" w14:textId="77777777" w:rsidR="009F49AC" w:rsidRDefault="009F49AC" w:rsidP="00D659C8">
            <w:pPr>
              <w:jc w:val="right"/>
              <w:rPr>
                <w:rFonts w:ascii="Calibri" w:hAnsi="Calibri" w:cs="Calibri"/>
                <w:color w:val="000000"/>
              </w:rPr>
            </w:pPr>
            <w:r>
              <w:rPr>
                <w:rFonts w:ascii="Calibri" w:hAnsi="Calibri" w:cs="Calibri"/>
                <w:color w:val="000000"/>
              </w:rPr>
              <w:t>28.78</w:t>
            </w:r>
          </w:p>
        </w:tc>
        <w:tc>
          <w:tcPr>
            <w:tcW w:w="720" w:type="dxa"/>
            <w:vAlign w:val="bottom"/>
          </w:tcPr>
          <w:p w14:paraId="5FEB943F" w14:textId="77777777" w:rsidR="009F49AC" w:rsidRDefault="009F49AC" w:rsidP="00D659C8">
            <w:pPr>
              <w:jc w:val="right"/>
              <w:rPr>
                <w:rFonts w:ascii="Calibri" w:hAnsi="Calibri" w:cs="Calibri"/>
                <w:color w:val="000000"/>
              </w:rPr>
            </w:pPr>
            <w:r>
              <w:rPr>
                <w:rFonts w:ascii="Calibri" w:hAnsi="Calibri" w:cs="Calibri"/>
                <w:color w:val="000000"/>
              </w:rPr>
              <w:t>0.65</w:t>
            </w:r>
          </w:p>
        </w:tc>
        <w:tc>
          <w:tcPr>
            <w:tcW w:w="900" w:type="dxa"/>
            <w:vAlign w:val="bottom"/>
          </w:tcPr>
          <w:p w14:paraId="6BA32B92" w14:textId="77777777" w:rsidR="009F49AC" w:rsidRDefault="009F49AC" w:rsidP="00D659C8">
            <w:pPr>
              <w:jc w:val="right"/>
              <w:rPr>
                <w:rFonts w:ascii="Calibri" w:hAnsi="Calibri" w:cs="Calibri"/>
                <w:color w:val="000000"/>
              </w:rPr>
            </w:pPr>
            <w:r>
              <w:rPr>
                <w:rFonts w:ascii="Calibri" w:hAnsi="Calibri" w:cs="Calibri"/>
                <w:color w:val="000000"/>
              </w:rPr>
              <w:t>-5.16</w:t>
            </w:r>
          </w:p>
        </w:tc>
      </w:tr>
      <w:tr w:rsidR="009F49AC" w14:paraId="191A7F22" w14:textId="77777777" w:rsidTr="00D659C8">
        <w:tc>
          <w:tcPr>
            <w:tcW w:w="900" w:type="dxa"/>
            <w:vAlign w:val="bottom"/>
          </w:tcPr>
          <w:p w14:paraId="3165AEE5" w14:textId="77777777" w:rsidR="009F49AC" w:rsidRDefault="009F49AC" w:rsidP="00D659C8">
            <w:pPr>
              <w:rPr>
                <w:rFonts w:ascii="Calibri" w:hAnsi="Calibri" w:cs="Calibri"/>
                <w:color w:val="000000"/>
              </w:rPr>
            </w:pPr>
            <w:r>
              <w:rPr>
                <w:rFonts w:ascii="Calibri" w:hAnsi="Calibri" w:cs="Calibri"/>
                <w:color w:val="000000"/>
              </w:rPr>
              <w:t>TSs542</w:t>
            </w:r>
          </w:p>
        </w:tc>
        <w:tc>
          <w:tcPr>
            <w:tcW w:w="819" w:type="dxa"/>
            <w:vAlign w:val="bottom"/>
          </w:tcPr>
          <w:p w14:paraId="24F3533F" w14:textId="77777777" w:rsidR="009F49AC" w:rsidRDefault="009F49AC" w:rsidP="00D659C8">
            <w:pPr>
              <w:jc w:val="right"/>
              <w:rPr>
                <w:rFonts w:ascii="Calibri" w:hAnsi="Calibri" w:cs="Calibri"/>
                <w:color w:val="000000"/>
              </w:rPr>
            </w:pPr>
            <w:r>
              <w:rPr>
                <w:rFonts w:ascii="Calibri" w:hAnsi="Calibri" w:cs="Calibri"/>
                <w:color w:val="000000"/>
              </w:rPr>
              <w:t>18.33</w:t>
            </w:r>
          </w:p>
        </w:tc>
        <w:tc>
          <w:tcPr>
            <w:tcW w:w="819" w:type="dxa"/>
            <w:vAlign w:val="bottom"/>
          </w:tcPr>
          <w:p w14:paraId="25CD5960" w14:textId="77777777" w:rsidR="009F49AC" w:rsidRDefault="009F49AC" w:rsidP="00D659C8">
            <w:pPr>
              <w:jc w:val="right"/>
              <w:rPr>
                <w:rFonts w:ascii="Calibri" w:hAnsi="Calibri" w:cs="Calibri"/>
                <w:color w:val="000000"/>
              </w:rPr>
            </w:pPr>
            <w:r>
              <w:rPr>
                <w:rFonts w:ascii="Calibri" w:hAnsi="Calibri" w:cs="Calibri"/>
                <w:color w:val="000000"/>
              </w:rPr>
              <w:t>8.97</w:t>
            </w:r>
          </w:p>
        </w:tc>
        <w:tc>
          <w:tcPr>
            <w:tcW w:w="900" w:type="dxa"/>
            <w:vAlign w:val="bottom"/>
          </w:tcPr>
          <w:p w14:paraId="51EA8846" w14:textId="77777777" w:rsidR="009F49AC" w:rsidRDefault="009F49AC" w:rsidP="00D659C8">
            <w:pPr>
              <w:jc w:val="right"/>
              <w:rPr>
                <w:rFonts w:ascii="Calibri" w:hAnsi="Calibri" w:cs="Calibri"/>
                <w:color w:val="000000"/>
              </w:rPr>
            </w:pPr>
            <w:r>
              <w:rPr>
                <w:rFonts w:ascii="Calibri" w:hAnsi="Calibri" w:cs="Calibri"/>
                <w:color w:val="000000"/>
              </w:rPr>
              <w:t>48.90</w:t>
            </w:r>
          </w:p>
        </w:tc>
        <w:tc>
          <w:tcPr>
            <w:tcW w:w="900" w:type="dxa"/>
            <w:vAlign w:val="bottom"/>
          </w:tcPr>
          <w:p w14:paraId="2D7ABB73" w14:textId="77777777" w:rsidR="009F49AC" w:rsidRDefault="009F49AC" w:rsidP="00D659C8">
            <w:pPr>
              <w:jc w:val="right"/>
              <w:rPr>
                <w:rFonts w:ascii="Calibri" w:hAnsi="Calibri" w:cs="Calibri"/>
                <w:color w:val="000000"/>
              </w:rPr>
            </w:pPr>
            <w:r>
              <w:rPr>
                <w:rFonts w:ascii="Calibri" w:hAnsi="Calibri" w:cs="Calibri"/>
                <w:color w:val="000000"/>
              </w:rPr>
              <w:t>1.05</w:t>
            </w:r>
          </w:p>
        </w:tc>
        <w:tc>
          <w:tcPr>
            <w:tcW w:w="900" w:type="dxa"/>
            <w:vAlign w:val="bottom"/>
          </w:tcPr>
          <w:p w14:paraId="5875F255" w14:textId="77777777" w:rsidR="009F49AC" w:rsidRDefault="009F49AC" w:rsidP="00D659C8">
            <w:pPr>
              <w:jc w:val="right"/>
              <w:rPr>
                <w:rFonts w:ascii="Calibri" w:hAnsi="Calibri" w:cs="Calibri"/>
                <w:color w:val="000000"/>
              </w:rPr>
            </w:pPr>
            <w:r>
              <w:rPr>
                <w:rFonts w:ascii="Calibri" w:hAnsi="Calibri" w:cs="Calibri"/>
                <w:color w:val="000000"/>
              </w:rPr>
              <w:t>-3.04</w:t>
            </w:r>
          </w:p>
        </w:tc>
        <w:tc>
          <w:tcPr>
            <w:tcW w:w="900" w:type="dxa"/>
            <w:vAlign w:val="bottom"/>
          </w:tcPr>
          <w:p w14:paraId="3FDE92A0" w14:textId="77777777" w:rsidR="009F49AC" w:rsidRDefault="009F49AC" w:rsidP="00D659C8">
            <w:pPr>
              <w:rPr>
                <w:rFonts w:ascii="Calibri" w:hAnsi="Calibri" w:cs="Calibri"/>
                <w:color w:val="000000"/>
              </w:rPr>
            </w:pPr>
            <w:r>
              <w:rPr>
                <w:rFonts w:ascii="Calibri" w:hAnsi="Calibri" w:cs="Calibri"/>
                <w:color w:val="000000"/>
              </w:rPr>
              <w:t>TSs593</w:t>
            </w:r>
          </w:p>
        </w:tc>
        <w:tc>
          <w:tcPr>
            <w:tcW w:w="810" w:type="dxa"/>
            <w:vAlign w:val="bottom"/>
          </w:tcPr>
          <w:p w14:paraId="58ABE59B" w14:textId="77777777" w:rsidR="009F49AC" w:rsidRDefault="009F49AC" w:rsidP="00D659C8">
            <w:pPr>
              <w:jc w:val="right"/>
              <w:rPr>
                <w:rFonts w:ascii="Calibri" w:hAnsi="Calibri" w:cs="Calibri"/>
                <w:color w:val="000000"/>
              </w:rPr>
            </w:pPr>
            <w:r>
              <w:rPr>
                <w:rFonts w:ascii="Calibri" w:hAnsi="Calibri" w:cs="Calibri"/>
                <w:color w:val="000000"/>
              </w:rPr>
              <w:t>18.65</w:t>
            </w:r>
          </w:p>
        </w:tc>
        <w:tc>
          <w:tcPr>
            <w:tcW w:w="720" w:type="dxa"/>
            <w:vAlign w:val="bottom"/>
          </w:tcPr>
          <w:p w14:paraId="55945136" w14:textId="77777777" w:rsidR="009F49AC" w:rsidRDefault="009F49AC" w:rsidP="00D659C8">
            <w:pPr>
              <w:jc w:val="right"/>
              <w:rPr>
                <w:rFonts w:ascii="Calibri" w:hAnsi="Calibri" w:cs="Calibri"/>
                <w:color w:val="000000"/>
              </w:rPr>
            </w:pPr>
            <w:r>
              <w:rPr>
                <w:rFonts w:ascii="Calibri" w:hAnsi="Calibri" w:cs="Calibri"/>
                <w:color w:val="000000"/>
              </w:rPr>
              <w:t>7.92</w:t>
            </w:r>
          </w:p>
        </w:tc>
        <w:tc>
          <w:tcPr>
            <w:tcW w:w="810" w:type="dxa"/>
            <w:vAlign w:val="bottom"/>
          </w:tcPr>
          <w:p w14:paraId="35FC5FA8" w14:textId="77777777" w:rsidR="009F49AC" w:rsidRDefault="009F49AC" w:rsidP="00D659C8">
            <w:pPr>
              <w:jc w:val="right"/>
              <w:rPr>
                <w:rFonts w:ascii="Calibri" w:hAnsi="Calibri" w:cs="Calibri"/>
                <w:color w:val="000000"/>
              </w:rPr>
            </w:pPr>
            <w:r>
              <w:rPr>
                <w:rFonts w:ascii="Calibri" w:hAnsi="Calibri" w:cs="Calibri"/>
                <w:color w:val="000000"/>
              </w:rPr>
              <w:t>42.45</w:t>
            </w:r>
          </w:p>
        </w:tc>
        <w:tc>
          <w:tcPr>
            <w:tcW w:w="720" w:type="dxa"/>
            <w:vAlign w:val="bottom"/>
          </w:tcPr>
          <w:p w14:paraId="2DEE7E1C" w14:textId="77777777" w:rsidR="009F49AC" w:rsidRDefault="009F49AC" w:rsidP="00D659C8">
            <w:pPr>
              <w:jc w:val="right"/>
              <w:rPr>
                <w:rFonts w:ascii="Calibri" w:hAnsi="Calibri" w:cs="Calibri"/>
                <w:color w:val="000000"/>
              </w:rPr>
            </w:pPr>
            <w:r>
              <w:rPr>
                <w:rFonts w:ascii="Calibri" w:hAnsi="Calibri" w:cs="Calibri"/>
                <w:color w:val="000000"/>
              </w:rPr>
              <w:t>0.92</w:t>
            </w:r>
          </w:p>
        </w:tc>
        <w:tc>
          <w:tcPr>
            <w:tcW w:w="900" w:type="dxa"/>
            <w:vAlign w:val="bottom"/>
          </w:tcPr>
          <w:p w14:paraId="3168B5FD" w14:textId="77777777" w:rsidR="009F49AC" w:rsidRDefault="009F49AC" w:rsidP="00D659C8">
            <w:pPr>
              <w:jc w:val="right"/>
              <w:rPr>
                <w:rFonts w:ascii="Calibri" w:hAnsi="Calibri" w:cs="Calibri"/>
                <w:color w:val="000000"/>
              </w:rPr>
            </w:pPr>
            <w:r>
              <w:rPr>
                <w:rFonts w:ascii="Calibri" w:hAnsi="Calibri" w:cs="Calibri"/>
                <w:color w:val="000000"/>
              </w:rPr>
              <w:t>-3.02</w:t>
            </w:r>
          </w:p>
        </w:tc>
      </w:tr>
      <w:tr w:rsidR="009F49AC" w14:paraId="324CB368" w14:textId="77777777" w:rsidTr="00D659C8">
        <w:tc>
          <w:tcPr>
            <w:tcW w:w="900" w:type="dxa"/>
            <w:vAlign w:val="bottom"/>
          </w:tcPr>
          <w:p w14:paraId="288BF51F" w14:textId="77777777" w:rsidR="009F49AC" w:rsidRDefault="009F49AC" w:rsidP="00D659C8">
            <w:pPr>
              <w:rPr>
                <w:rFonts w:ascii="Calibri" w:hAnsi="Calibri" w:cs="Calibri"/>
                <w:color w:val="000000"/>
              </w:rPr>
            </w:pPr>
            <w:r>
              <w:rPr>
                <w:rFonts w:ascii="Calibri" w:hAnsi="Calibri" w:cs="Calibri"/>
                <w:color w:val="000000"/>
              </w:rPr>
              <w:t>TSs544</w:t>
            </w:r>
          </w:p>
        </w:tc>
        <w:tc>
          <w:tcPr>
            <w:tcW w:w="819" w:type="dxa"/>
            <w:vAlign w:val="bottom"/>
          </w:tcPr>
          <w:p w14:paraId="1C4781D4" w14:textId="77777777" w:rsidR="009F49AC" w:rsidRDefault="009F49AC" w:rsidP="00D659C8">
            <w:pPr>
              <w:jc w:val="right"/>
              <w:rPr>
                <w:rFonts w:ascii="Calibri" w:hAnsi="Calibri" w:cs="Calibri"/>
                <w:color w:val="000000"/>
              </w:rPr>
            </w:pPr>
            <w:r>
              <w:rPr>
                <w:rFonts w:ascii="Calibri" w:hAnsi="Calibri" w:cs="Calibri"/>
                <w:color w:val="000000"/>
              </w:rPr>
              <w:t>23.67</w:t>
            </w:r>
          </w:p>
        </w:tc>
        <w:tc>
          <w:tcPr>
            <w:tcW w:w="819" w:type="dxa"/>
            <w:vAlign w:val="bottom"/>
          </w:tcPr>
          <w:p w14:paraId="7E4C5424" w14:textId="77777777" w:rsidR="009F49AC" w:rsidRDefault="009F49AC" w:rsidP="00D659C8">
            <w:pPr>
              <w:jc w:val="right"/>
              <w:rPr>
                <w:rFonts w:ascii="Calibri" w:hAnsi="Calibri" w:cs="Calibri"/>
                <w:color w:val="000000"/>
              </w:rPr>
            </w:pPr>
            <w:r>
              <w:rPr>
                <w:rFonts w:ascii="Calibri" w:hAnsi="Calibri" w:cs="Calibri"/>
                <w:color w:val="000000"/>
              </w:rPr>
              <w:t>6.45</w:t>
            </w:r>
          </w:p>
        </w:tc>
        <w:tc>
          <w:tcPr>
            <w:tcW w:w="900" w:type="dxa"/>
            <w:vAlign w:val="bottom"/>
          </w:tcPr>
          <w:p w14:paraId="5144D6C6" w14:textId="77777777" w:rsidR="009F49AC" w:rsidRDefault="009F49AC" w:rsidP="00D659C8">
            <w:pPr>
              <w:jc w:val="right"/>
              <w:rPr>
                <w:rFonts w:ascii="Calibri" w:hAnsi="Calibri" w:cs="Calibri"/>
                <w:color w:val="000000"/>
              </w:rPr>
            </w:pPr>
            <w:r>
              <w:rPr>
                <w:rFonts w:ascii="Calibri" w:hAnsi="Calibri" w:cs="Calibri"/>
                <w:color w:val="000000"/>
              </w:rPr>
              <w:t>27.24</w:t>
            </w:r>
          </w:p>
        </w:tc>
        <w:tc>
          <w:tcPr>
            <w:tcW w:w="900" w:type="dxa"/>
            <w:vAlign w:val="bottom"/>
          </w:tcPr>
          <w:p w14:paraId="58F040C5" w14:textId="77777777" w:rsidR="009F49AC" w:rsidRDefault="009F49AC" w:rsidP="00D659C8">
            <w:pPr>
              <w:jc w:val="right"/>
              <w:rPr>
                <w:rFonts w:ascii="Calibri" w:hAnsi="Calibri" w:cs="Calibri"/>
                <w:color w:val="000000"/>
              </w:rPr>
            </w:pPr>
            <w:r>
              <w:rPr>
                <w:rFonts w:ascii="Calibri" w:hAnsi="Calibri" w:cs="Calibri"/>
                <w:color w:val="000000"/>
              </w:rPr>
              <w:t>0.72</w:t>
            </w:r>
          </w:p>
        </w:tc>
        <w:tc>
          <w:tcPr>
            <w:tcW w:w="900" w:type="dxa"/>
            <w:vAlign w:val="bottom"/>
          </w:tcPr>
          <w:p w14:paraId="13F1B36A" w14:textId="77777777" w:rsidR="009F49AC" w:rsidRDefault="009F49AC" w:rsidP="00D659C8">
            <w:pPr>
              <w:jc w:val="right"/>
              <w:rPr>
                <w:rFonts w:ascii="Calibri" w:hAnsi="Calibri" w:cs="Calibri"/>
                <w:color w:val="000000"/>
              </w:rPr>
            </w:pPr>
            <w:r>
              <w:rPr>
                <w:rFonts w:ascii="Calibri" w:hAnsi="Calibri" w:cs="Calibri"/>
                <w:color w:val="000000"/>
              </w:rPr>
              <w:t>0.25</w:t>
            </w:r>
          </w:p>
        </w:tc>
        <w:tc>
          <w:tcPr>
            <w:tcW w:w="900" w:type="dxa"/>
            <w:vAlign w:val="bottom"/>
          </w:tcPr>
          <w:p w14:paraId="3A7CA7EC" w14:textId="77777777" w:rsidR="009F49AC" w:rsidRDefault="009F49AC" w:rsidP="00D659C8">
            <w:pPr>
              <w:rPr>
                <w:rFonts w:ascii="Calibri" w:hAnsi="Calibri" w:cs="Calibri"/>
                <w:color w:val="000000"/>
              </w:rPr>
            </w:pPr>
            <w:r>
              <w:rPr>
                <w:rFonts w:ascii="Calibri" w:hAnsi="Calibri" w:cs="Calibri"/>
                <w:color w:val="000000"/>
              </w:rPr>
              <w:t>TSs594</w:t>
            </w:r>
          </w:p>
        </w:tc>
        <w:tc>
          <w:tcPr>
            <w:tcW w:w="810" w:type="dxa"/>
            <w:vAlign w:val="bottom"/>
          </w:tcPr>
          <w:p w14:paraId="5B42EE56" w14:textId="77777777" w:rsidR="009F49AC" w:rsidRDefault="009F49AC" w:rsidP="00D659C8">
            <w:pPr>
              <w:jc w:val="right"/>
              <w:rPr>
                <w:rFonts w:ascii="Calibri" w:hAnsi="Calibri" w:cs="Calibri"/>
                <w:color w:val="000000"/>
              </w:rPr>
            </w:pPr>
            <w:r>
              <w:rPr>
                <w:rFonts w:ascii="Calibri" w:hAnsi="Calibri" w:cs="Calibri"/>
                <w:color w:val="000000"/>
              </w:rPr>
              <w:t>20.38</w:t>
            </w:r>
          </w:p>
        </w:tc>
        <w:tc>
          <w:tcPr>
            <w:tcW w:w="720" w:type="dxa"/>
            <w:vAlign w:val="bottom"/>
          </w:tcPr>
          <w:p w14:paraId="31BE3EC5" w14:textId="77777777" w:rsidR="009F49AC" w:rsidRDefault="009F49AC" w:rsidP="00D659C8">
            <w:pPr>
              <w:jc w:val="right"/>
              <w:rPr>
                <w:rFonts w:ascii="Calibri" w:hAnsi="Calibri" w:cs="Calibri"/>
                <w:color w:val="000000"/>
              </w:rPr>
            </w:pPr>
            <w:r>
              <w:rPr>
                <w:rFonts w:ascii="Calibri" w:hAnsi="Calibri" w:cs="Calibri"/>
                <w:color w:val="000000"/>
              </w:rPr>
              <w:t>7.49</w:t>
            </w:r>
          </w:p>
        </w:tc>
        <w:tc>
          <w:tcPr>
            <w:tcW w:w="810" w:type="dxa"/>
            <w:vAlign w:val="bottom"/>
          </w:tcPr>
          <w:p w14:paraId="6A7AEA20" w14:textId="77777777" w:rsidR="009F49AC" w:rsidRDefault="009F49AC" w:rsidP="00D659C8">
            <w:pPr>
              <w:jc w:val="right"/>
              <w:rPr>
                <w:rFonts w:ascii="Calibri" w:hAnsi="Calibri" w:cs="Calibri"/>
                <w:color w:val="000000"/>
              </w:rPr>
            </w:pPr>
            <w:r>
              <w:rPr>
                <w:rFonts w:ascii="Calibri" w:hAnsi="Calibri" w:cs="Calibri"/>
                <w:color w:val="000000"/>
              </w:rPr>
              <w:t>36.74</w:t>
            </w:r>
          </w:p>
        </w:tc>
        <w:tc>
          <w:tcPr>
            <w:tcW w:w="720" w:type="dxa"/>
            <w:vAlign w:val="bottom"/>
          </w:tcPr>
          <w:p w14:paraId="0874B04F" w14:textId="77777777" w:rsidR="009F49AC" w:rsidRDefault="009F49AC" w:rsidP="00D659C8">
            <w:pPr>
              <w:jc w:val="right"/>
              <w:rPr>
                <w:rFonts w:ascii="Calibri" w:hAnsi="Calibri" w:cs="Calibri"/>
                <w:color w:val="000000"/>
              </w:rPr>
            </w:pPr>
            <w:r>
              <w:rPr>
                <w:rFonts w:ascii="Calibri" w:hAnsi="Calibri" w:cs="Calibri"/>
                <w:color w:val="000000"/>
              </w:rPr>
              <w:t>0.89</w:t>
            </w:r>
          </w:p>
        </w:tc>
        <w:tc>
          <w:tcPr>
            <w:tcW w:w="900" w:type="dxa"/>
            <w:vAlign w:val="bottom"/>
          </w:tcPr>
          <w:p w14:paraId="7F9C82A3" w14:textId="77777777" w:rsidR="009F49AC" w:rsidRDefault="009F49AC" w:rsidP="00D659C8">
            <w:pPr>
              <w:jc w:val="right"/>
              <w:rPr>
                <w:rFonts w:ascii="Calibri" w:hAnsi="Calibri" w:cs="Calibri"/>
                <w:color w:val="000000"/>
              </w:rPr>
            </w:pPr>
            <w:r>
              <w:rPr>
                <w:rFonts w:ascii="Calibri" w:hAnsi="Calibri" w:cs="Calibri"/>
                <w:color w:val="000000"/>
              </w:rPr>
              <w:t>-7.53</w:t>
            </w:r>
          </w:p>
        </w:tc>
      </w:tr>
      <w:tr w:rsidR="009F49AC" w14:paraId="128A5BC6" w14:textId="77777777" w:rsidTr="00D659C8">
        <w:tc>
          <w:tcPr>
            <w:tcW w:w="900" w:type="dxa"/>
            <w:vAlign w:val="bottom"/>
          </w:tcPr>
          <w:p w14:paraId="438B70ED" w14:textId="77777777" w:rsidR="009F49AC" w:rsidRDefault="009F49AC" w:rsidP="00D659C8">
            <w:pPr>
              <w:rPr>
                <w:rFonts w:ascii="Calibri" w:hAnsi="Calibri" w:cs="Calibri"/>
                <w:color w:val="000000"/>
              </w:rPr>
            </w:pPr>
            <w:r>
              <w:rPr>
                <w:rFonts w:ascii="Calibri" w:hAnsi="Calibri" w:cs="Calibri"/>
                <w:color w:val="000000"/>
              </w:rPr>
              <w:t>TSs546</w:t>
            </w:r>
          </w:p>
        </w:tc>
        <w:tc>
          <w:tcPr>
            <w:tcW w:w="819" w:type="dxa"/>
            <w:vAlign w:val="bottom"/>
          </w:tcPr>
          <w:p w14:paraId="57780D43" w14:textId="77777777" w:rsidR="009F49AC" w:rsidRDefault="009F49AC" w:rsidP="00D659C8">
            <w:pPr>
              <w:jc w:val="right"/>
              <w:rPr>
                <w:rFonts w:ascii="Calibri" w:hAnsi="Calibri" w:cs="Calibri"/>
                <w:color w:val="000000"/>
              </w:rPr>
            </w:pPr>
            <w:r>
              <w:rPr>
                <w:rFonts w:ascii="Calibri" w:hAnsi="Calibri" w:cs="Calibri"/>
                <w:color w:val="000000"/>
              </w:rPr>
              <w:t>21.94</w:t>
            </w:r>
          </w:p>
        </w:tc>
        <w:tc>
          <w:tcPr>
            <w:tcW w:w="819" w:type="dxa"/>
            <w:vAlign w:val="bottom"/>
          </w:tcPr>
          <w:p w14:paraId="33A1A306" w14:textId="77777777" w:rsidR="009F49AC" w:rsidRDefault="009F49AC" w:rsidP="00D659C8">
            <w:pPr>
              <w:jc w:val="right"/>
              <w:rPr>
                <w:rFonts w:ascii="Calibri" w:hAnsi="Calibri" w:cs="Calibri"/>
                <w:color w:val="000000"/>
              </w:rPr>
            </w:pPr>
            <w:r>
              <w:rPr>
                <w:rFonts w:ascii="Calibri" w:hAnsi="Calibri" w:cs="Calibri"/>
                <w:color w:val="000000"/>
              </w:rPr>
              <w:t>11.90</w:t>
            </w:r>
          </w:p>
        </w:tc>
        <w:tc>
          <w:tcPr>
            <w:tcW w:w="900" w:type="dxa"/>
            <w:vAlign w:val="bottom"/>
          </w:tcPr>
          <w:p w14:paraId="5AF7F54B" w14:textId="77777777" w:rsidR="009F49AC" w:rsidRDefault="009F49AC" w:rsidP="00D659C8">
            <w:pPr>
              <w:jc w:val="right"/>
              <w:rPr>
                <w:rFonts w:ascii="Calibri" w:hAnsi="Calibri" w:cs="Calibri"/>
                <w:color w:val="000000"/>
              </w:rPr>
            </w:pPr>
            <w:r>
              <w:rPr>
                <w:rFonts w:ascii="Calibri" w:hAnsi="Calibri" w:cs="Calibri"/>
                <w:color w:val="000000"/>
              </w:rPr>
              <w:t>54.21</w:t>
            </w:r>
          </w:p>
        </w:tc>
        <w:tc>
          <w:tcPr>
            <w:tcW w:w="900" w:type="dxa"/>
            <w:vAlign w:val="bottom"/>
          </w:tcPr>
          <w:p w14:paraId="758A2F76" w14:textId="77777777" w:rsidR="009F49AC" w:rsidRDefault="009F49AC" w:rsidP="00D659C8">
            <w:pPr>
              <w:jc w:val="right"/>
              <w:rPr>
                <w:rFonts w:ascii="Calibri" w:hAnsi="Calibri" w:cs="Calibri"/>
                <w:color w:val="000000"/>
              </w:rPr>
            </w:pPr>
            <w:r>
              <w:rPr>
                <w:rFonts w:ascii="Calibri" w:hAnsi="Calibri" w:cs="Calibri"/>
                <w:color w:val="000000"/>
              </w:rPr>
              <w:t>1.41</w:t>
            </w:r>
          </w:p>
        </w:tc>
        <w:tc>
          <w:tcPr>
            <w:tcW w:w="900" w:type="dxa"/>
            <w:vAlign w:val="bottom"/>
          </w:tcPr>
          <w:p w14:paraId="514BAD50" w14:textId="77777777" w:rsidR="009F49AC" w:rsidRDefault="009F49AC" w:rsidP="00D659C8">
            <w:pPr>
              <w:jc w:val="right"/>
              <w:rPr>
                <w:rFonts w:ascii="Calibri" w:hAnsi="Calibri" w:cs="Calibri"/>
                <w:color w:val="000000"/>
              </w:rPr>
            </w:pPr>
            <w:r>
              <w:rPr>
                <w:rFonts w:ascii="Calibri" w:hAnsi="Calibri" w:cs="Calibri"/>
                <w:color w:val="000000"/>
              </w:rPr>
              <w:t>-7.49</w:t>
            </w:r>
          </w:p>
        </w:tc>
        <w:tc>
          <w:tcPr>
            <w:tcW w:w="900" w:type="dxa"/>
            <w:vAlign w:val="bottom"/>
          </w:tcPr>
          <w:p w14:paraId="5F44C22F" w14:textId="77777777" w:rsidR="009F49AC" w:rsidRDefault="009F49AC" w:rsidP="00D659C8">
            <w:pPr>
              <w:rPr>
                <w:rFonts w:ascii="Calibri" w:hAnsi="Calibri" w:cs="Calibri"/>
                <w:color w:val="000000"/>
              </w:rPr>
            </w:pPr>
            <w:r>
              <w:rPr>
                <w:rFonts w:ascii="Calibri" w:hAnsi="Calibri" w:cs="Calibri"/>
                <w:color w:val="000000"/>
              </w:rPr>
              <w:t>TSs595</w:t>
            </w:r>
          </w:p>
        </w:tc>
        <w:tc>
          <w:tcPr>
            <w:tcW w:w="810" w:type="dxa"/>
            <w:vAlign w:val="bottom"/>
          </w:tcPr>
          <w:p w14:paraId="6BDA6308" w14:textId="77777777" w:rsidR="009F49AC" w:rsidRDefault="009F49AC" w:rsidP="00D659C8">
            <w:pPr>
              <w:jc w:val="right"/>
              <w:rPr>
                <w:rFonts w:ascii="Calibri" w:hAnsi="Calibri" w:cs="Calibri"/>
                <w:color w:val="000000"/>
              </w:rPr>
            </w:pPr>
            <w:r>
              <w:rPr>
                <w:rFonts w:ascii="Calibri" w:hAnsi="Calibri" w:cs="Calibri"/>
                <w:color w:val="000000"/>
              </w:rPr>
              <w:t>21.04</w:t>
            </w:r>
          </w:p>
        </w:tc>
        <w:tc>
          <w:tcPr>
            <w:tcW w:w="720" w:type="dxa"/>
            <w:vAlign w:val="bottom"/>
          </w:tcPr>
          <w:p w14:paraId="34162191" w14:textId="77777777" w:rsidR="009F49AC" w:rsidRDefault="009F49AC" w:rsidP="00D659C8">
            <w:pPr>
              <w:jc w:val="right"/>
              <w:rPr>
                <w:rFonts w:ascii="Calibri" w:hAnsi="Calibri" w:cs="Calibri"/>
                <w:color w:val="000000"/>
              </w:rPr>
            </w:pPr>
            <w:r>
              <w:rPr>
                <w:rFonts w:ascii="Calibri" w:hAnsi="Calibri" w:cs="Calibri"/>
                <w:color w:val="000000"/>
              </w:rPr>
              <w:t>10.48</w:t>
            </w:r>
          </w:p>
        </w:tc>
        <w:tc>
          <w:tcPr>
            <w:tcW w:w="810" w:type="dxa"/>
            <w:vAlign w:val="bottom"/>
          </w:tcPr>
          <w:p w14:paraId="501294A9" w14:textId="77777777" w:rsidR="009F49AC" w:rsidRDefault="009F49AC" w:rsidP="00D659C8">
            <w:pPr>
              <w:jc w:val="right"/>
              <w:rPr>
                <w:rFonts w:ascii="Calibri" w:hAnsi="Calibri" w:cs="Calibri"/>
                <w:color w:val="000000"/>
              </w:rPr>
            </w:pPr>
            <w:r>
              <w:rPr>
                <w:rFonts w:ascii="Calibri" w:hAnsi="Calibri" w:cs="Calibri"/>
                <w:color w:val="000000"/>
              </w:rPr>
              <w:t>49.80</w:t>
            </w:r>
          </w:p>
        </w:tc>
        <w:tc>
          <w:tcPr>
            <w:tcW w:w="720" w:type="dxa"/>
            <w:vAlign w:val="bottom"/>
          </w:tcPr>
          <w:p w14:paraId="73DE0131" w14:textId="77777777" w:rsidR="009F49AC" w:rsidRDefault="009F49AC" w:rsidP="00D659C8">
            <w:pPr>
              <w:jc w:val="right"/>
              <w:rPr>
                <w:rFonts w:ascii="Calibri" w:hAnsi="Calibri" w:cs="Calibri"/>
                <w:color w:val="000000"/>
              </w:rPr>
            </w:pPr>
            <w:r>
              <w:rPr>
                <w:rFonts w:ascii="Calibri" w:hAnsi="Calibri" w:cs="Calibri"/>
                <w:color w:val="000000"/>
              </w:rPr>
              <w:t>1.24</w:t>
            </w:r>
          </w:p>
        </w:tc>
        <w:tc>
          <w:tcPr>
            <w:tcW w:w="900" w:type="dxa"/>
            <w:vAlign w:val="bottom"/>
          </w:tcPr>
          <w:p w14:paraId="26E0A0ED" w14:textId="77777777" w:rsidR="009F49AC" w:rsidRDefault="009F49AC" w:rsidP="00D659C8">
            <w:pPr>
              <w:jc w:val="right"/>
              <w:rPr>
                <w:rFonts w:ascii="Calibri" w:hAnsi="Calibri" w:cs="Calibri"/>
                <w:color w:val="000000"/>
              </w:rPr>
            </w:pPr>
            <w:r>
              <w:rPr>
                <w:rFonts w:ascii="Calibri" w:hAnsi="Calibri" w:cs="Calibri"/>
                <w:color w:val="000000"/>
              </w:rPr>
              <w:t>-7.0</w:t>
            </w:r>
          </w:p>
        </w:tc>
      </w:tr>
      <w:tr w:rsidR="009F49AC" w14:paraId="741BB600" w14:textId="77777777" w:rsidTr="00D659C8">
        <w:tc>
          <w:tcPr>
            <w:tcW w:w="900" w:type="dxa"/>
            <w:vAlign w:val="bottom"/>
          </w:tcPr>
          <w:p w14:paraId="60EF6CD5" w14:textId="77777777" w:rsidR="009F49AC" w:rsidRDefault="009F49AC" w:rsidP="00D659C8">
            <w:pPr>
              <w:rPr>
                <w:rFonts w:ascii="Calibri" w:hAnsi="Calibri" w:cs="Calibri"/>
                <w:color w:val="000000"/>
              </w:rPr>
            </w:pPr>
            <w:r>
              <w:rPr>
                <w:rFonts w:ascii="Calibri" w:hAnsi="Calibri" w:cs="Calibri"/>
                <w:color w:val="000000"/>
              </w:rPr>
              <w:t>TSs547</w:t>
            </w:r>
          </w:p>
        </w:tc>
        <w:tc>
          <w:tcPr>
            <w:tcW w:w="819" w:type="dxa"/>
            <w:vAlign w:val="bottom"/>
          </w:tcPr>
          <w:p w14:paraId="5C2F002B" w14:textId="77777777" w:rsidR="009F49AC" w:rsidRDefault="009F49AC" w:rsidP="00D659C8">
            <w:pPr>
              <w:jc w:val="right"/>
              <w:rPr>
                <w:rFonts w:ascii="Calibri" w:hAnsi="Calibri" w:cs="Calibri"/>
                <w:color w:val="000000"/>
              </w:rPr>
            </w:pPr>
            <w:r>
              <w:rPr>
                <w:rFonts w:ascii="Calibri" w:hAnsi="Calibri" w:cs="Calibri"/>
                <w:color w:val="000000"/>
              </w:rPr>
              <w:t>22.28</w:t>
            </w:r>
          </w:p>
        </w:tc>
        <w:tc>
          <w:tcPr>
            <w:tcW w:w="819" w:type="dxa"/>
            <w:vAlign w:val="bottom"/>
          </w:tcPr>
          <w:p w14:paraId="122654D4" w14:textId="77777777" w:rsidR="009F49AC" w:rsidRDefault="009F49AC" w:rsidP="00D659C8">
            <w:pPr>
              <w:jc w:val="right"/>
              <w:rPr>
                <w:rFonts w:ascii="Calibri" w:hAnsi="Calibri" w:cs="Calibri"/>
                <w:color w:val="000000"/>
              </w:rPr>
            </w:pPr>
            <w:r>
              <w:rPr>
                <w:rFonts w:ascii="Calibri" w:hAnsi="Calibri" w:cs="Calibri"/>
                <w:color w:val="000000"/>
              </w:rPr>
              <w:t>6.88</w:t>
            </w:r>
          </w:p>
        </w:tc>
        <w:tc>
          <w:tcPr>
            <w:tcW w:w="900" w:type="dxa"/>
            <w:vAlign w:val="bottom"/>
          </w:tcPr>
          <w:p w14:paraId="63910F5F" w14:textId="77777777" w:rsidR="009F49AC" w:rsidRDefault="009F49AC" w:rsidP="00D659C8">
            <w:pPr>
              <w:jc w:val="right"/>
              <w:rPr>
                <w:rFonts w:ascii="Calibri" w:hAnsi="Calibri" w:cs="Calibri"/>
                <w:color w:val="000000"/>
              </w:rPr>
            </w:pPr>
            <w:r>
              <w:rPr>
                <w:rFonts w:ascii="Calibri" w:hAnsi="Calibri" w:cs="Calibri"/>
                <w:color w:val="000000"/>
              </w:rPr>
              <w:t>30.87</w:t>
            </w:r>
          </w:p>
        </w:tc>
        <w:tc>
          <w:tcPr>
            <w:tcW w:w="900" w:type="dxa"/>
            <w:vAlign w:val="bottom"/>
          </w:tcPr>
          <w:p w14:paraId="4F079EDB" w14:textId="77777777" w:rsidR="009F49AC" w:rsidRDefault="009F49AC" w:rsidP="00D659C8">
            <w:pPr>
              <w:jc w:val="right"/>
              <w:rPr>
                <w:rFonts w:ascii="Calibri" w:hAnsi="Calibri" w:cs="Calibri"/>
                <w:color w:val="000000"/>
              </w:rPr>
            </w:pPr>
            <w:r>
              <w:rPr>
                <w:rFonts w:ascii="Calibri" w:hAnsi="Calibri" w:cs="Calibri"/>
                <w:color w:val="000000"/>
              </w:rPr>
              <w:t>0.77</w:t>
            </w:r>
          </w:p>
        </w:tc>
        <w:tc>
          <w:tcPr>
            <w:tcW w:w="900" w:type="dxa"/>
            <w:vAlign w:val="bottom"/>
          </w:tcPr>
          <w:p w14:paraId="72660E3F" w14:textId="77777777" w:rsidR="009F49AC" w:rsidRDefault="009F49AC" w:rsidP="00D659C8">
            <w:pPr>
              <w:jc w:val="right"/>
              <w:rPr>
                <w:rFonts w:ascii="Calibri" w:hAnsi="Calibri" w:cs="Calibri"/>
                <w:color w:val="000000"/>
              </w:rPr>
            </w:pPr>
            <w:r>
              <w:rPr>
                <w:rFonts w:ascii="Calibri" w:hAnsi="Calibri" w:cs="Calibri"/>
                <w:color w:val="000000"/>
              </w:rPr>
              <w:t>1.09</w:t>
            </w:r>
          </w:p>
        </w:tc>
        <w:tc>
          <w:tcPr>
            <w:tcW w:w="900" w:type="dxa"/>
            <w:vAlign w:val="bottom"/>
          </w:tcPr>
          <w:p w14:paraId="503D8D28" w14:textId="77777777" w:rsidR="009F49AC" w:rsidRDefault="009F49AC" w:rsidP="00D659C8">
            <w:pPr>
              <w:rPr>
                <w:rFonts w:ascii="Calibri" w:hAnsi="Calibri" w:cs="Calibri"/>
                <w:color w:val="000000"/>
              </w:rPr>
            </w:pPr>
            <w:r>
              <w:rPr>
                <w:rFonts w:ascii="Calibri" w:hAnsi="Calibri" w:cs="Calibri"/>
                <w:color w:val="000000"/>
              </w:rPr>
              <w:t>TSs596</w:t>
            </w:r>
          </w:p>
        </w:tc>
        <w:tc>
          <w:tcPr>
            <w:tcW w:w="810" w:type="dxa"/>
            <w:vAlign w:val="bottom"/>
          </w:tcPr>
          <w:p w14:paraId="645D248D" w14:textId="77777777" w:rsidR="009F49AC" w:rsidRDefault="009F49AC" w:rsidP="00D659C8">
            <w:pPr>
              <w:jc w:val="right"/>
              <w:rPr>
                <w:rFonts w:ascii="Calibri" w:hAnsi="Calibri" w:cs="Calibri"/>
                <w:color w:val="000000"/>
              </w:rPr>
            </w:pPr>
            <w:r>
              <w:rPr>
                <w:rFonts w:ascii="Calibri" w:hAnsi="Calibri" w:cs="Calibri"/>
                <w:color w:val="000000"/>
              </w:rPr>
              <w:t>21.79</w:t>
            </w:r>
          </w:p>
        </w:tc>
        <w:tc>
          <w:tcPr>
            <w:tcW w:w="720" w:type="dxa"/>
            <w:vAlign w:val="bottom"/>
          </w:tcPr>
          <w:p w14:paraId="64501A13" w14:textId="77777777" w:rsidR="009F49AC" w:rsidRDefault="009F49AC" w:rsidP="00D659C8">
            <w:pPr>
              <w:jc w:val="right"/>
              <w:rPr>
                <w:rFonts w:ascii="Calibri" w:hAnsi="Calibri" w:cs="Calibri"/>
                <w:color w:val="000000"/>
              </w:rPr>
            </w:pPr>
            <w:r>
              <w:rPr>
                <w:rFonts w:ascii="Calibri" w:hAnsi="Calibri" w:cs="Calibri"/>
                <w:color w:val="000000"/>
              </w:rPr>
              <w:t>8.94</w:t>
            </w:r>
          </w:p>
        </w:tc>
        <w:tc>
          <w:tcPr>
            <w:tcW w:w="810" w:type="dxa"/>
            <w:vAlign w:val="bottom"/>
          </w:tcPr>
          <w:p w14:paraId="70053779" w14:textId="77777777" w:rsidR="009F49AC" w:rsidRDefault="009F49AC" w:rsidP="00D659C8">
            <w:pPr>
              <w:jc w:val="right"/>
              <w:rPr>
                <w:rFonts w:ascii="Calibri" w:hAnsi="Calibri" w:cs="Calibri"/>
                <w:color w:val="000000"/>
              </w:rPr>
            </w:pPr>
            <w:r>
              <w:rPr>
                <w:rFonts w:ascii="Calibri" w:hAnsi="Calibri" w:cs="Calibri"/>
                <w:color w:val="000000"/>
              </w:rPr>
              <w:t>41.04</w:t>
            </w:r>
          </w:p>
        </w:tc>
        <w:tc>
          <w:tcPr>
            <w:tcW w:w="720" w:type="dxa"/>
            <w:vAlign w:val="bottom"/>
          </w:tcPr>
          <w:p w14:paraId="132DFE5E" w14:textId="77777777" w:rsidR="009F49AC" w:rsidRDefault="009F49AC" w:rsidP="00D659C8">
            <w:pPr>
              <w:jc w:val="right"/>
              <w:rPr>
                <w:rFonts w:ascii="Calibri" w:hAnsi="Calibri" w:cs="Calibri"/>
                <w:color w:val="000000"/>
              </w:rPr>
            </w:pPr>
            <w:r>
              <w:rPr>
                <w:rFonts w:ascii="Calibri" w:hAnsi="Calibri" w:cs="Calibri"/>
                <w:color w:val="000000"/>
              </w:rPr>
              <w:t>1.06</w:t>
            </w:r>
          </w:p>
        </w:tc>
        <w:tc>
          <w:tcPr>
            <w:tcW w:w="900" w:type="dxa"/>
            <w:vAlign w:val="bottom"/>
          </w:tcPr>
          <w:p w14:paraId="668414B8" w14:textId="77777777" w:rsidR="009F49AC" w:rsidRDefault="009F49AC" w:rsidP="00D659C8">
            <w:pPr>
              <w:jc w:val="right"/>
              <w:rPr>
                <w:rFonts w:ascii="Calibri" w:hAnsi="Calibri" w:cs="Calibri"/>
                <w:color w:val="000000"/>
              </w:rPr>
            </w:pPr>
            <w:r>
              <w:rPr>
                <w:rFonts w:ascii="Calibri" w:hAnsi="Calibri" w:cs="Calibri"/>
                <w:color w:val="000000"/>
              </w:rPr>
              <w:t>-7.58</w:t>
            </w:r>
          </w:p>
        </w:tc>
      </w:tr>
      <w:tr w:rsidR="009F49AC" w14:paraId="7C52684B" w14:textId="77777777" w:rsidTr="00D659C8">
        <w:tc>
          <w:tcPr>
            <w:tcW w:w="900" w:type="dxa"/>
            <w:vAlign w:val="bottom"/>
          </w:tcPr>
          <w:p w14:paraId="66221210" w14:textId="77777777" w:rsidR="009F49AC" w:rsidRDefault="009F49AC" w:rsidP="00D659C8">
            <w:pPr>
              <w:rPr>
                <w:rFonts w:ascii="Calibri" w:hAnsi="Calibri" w:cs="Calibri"/>
                <w:color w:val="000000"/>
              </w:rPr>
            </w:pPr>
            <w:r>
              <w:rPr>
                <w:rFonts w:ascii="Calibri" w:hAnsi="Calibri" w:cs="Calibri"/>
                <w:color w:val="000000"/>
              </w:rPr>
              <w:t>TSs548</w:t>
            </w:r>
          </w:p>
        </w:tc>
        <w:tc>
          <w:tcPr>
            <w:tcW w:w="819" w:type="dxa"/>
            <w:vAlign w:val="bottom"/>
          </w:tcPr>
          <w:p w14:paraId="441BD797" w14:textId="77777777" w:rsidR="009F49AC" w:rsidRDefault="009F49AC" w:rsidP="00D659C8">
            <w:pPr>
              <w:jc w:val="right"/>
              <w:rPr>
                <w:rFonts w:ascii="Calibri" w:hAnsi="Calibri" w:cs="Calibri"/>
                <w:color w:val="000000"/>
              </w:rPr>
            </w:pPr>
            <w:r>
              <w:rPr>
                <w:rFonts w:ascii="Calibri" w:hAnsi="Calibri" w:cs="Calibri"/>
                <w:color w:val="000000"/>
              </w:rPr>
              <w:t>20.9</w:t>
            </w:r>
          </w:p>
        </w:tc>
        <w:tc>
          <w:tcPr>
            <w:tcW w:w="819" w:type="dxa"/>
            <w:vAlign w:val="bottom"/>
          </w:tcPr>
          <w:p w14:paraId="7B2A8548" w14:textId="77777777" w:rsidR="009F49AC" w:rsidRDefault="009F49AC" w:rsidP="00D659C8">
            <w:pPr>
              <w:jc w:val="right"/>
              <w:rPr>
                <w:rFonts w:ascii="Calibri" w:hAnsi="Calibri" w:cs="Calibri"/>
                <w:color w:val="000000"/>
              </w:rPr>
            </w:pPr>
            <w:r>
              <w:rPr>
                <w:rFonts w:ascii="Calibri" w:hAnsi="Calibri" w:cs="Calibri"/>
                <w:color w:val="000000"/>
              </w:rPr>
              <w:t>14.23</w:t>
            </w:r>
          </w:p>
        </w:tc>
        <w:tc>
          <w:tcPr>
            <w:tcW w:w="900" w:type="dxa"/>
            <w:vAlign w:val="bottom"/>
          </w:tcPr>
          <w:p w14:paraId="29481BA9" w14:textId="77777777" w:rsidR="009F49AC" w:rsidRDefault="009F49AC" w:rsidP="00D659C8">
            <w:pPr>
              <w:jc w:val="right"/>
              <w:rPr>
                <w:rFonts w:ascii="Calibri" w:hAnsi="Calibri" w:cs="Calibri"/>
                <w:color w:val="000000"/>
              </w:rPr>
            </w:pPr>
            <w:r>
              <w:rPr>
                <w:rFonts w:ascii="Calibri" w:hAnsi="Calibri" w:cs="Calibri"/>
                <w:color w:val="000000"/>
              </w:rPr>
              <w:t>68.08</w:t>
            </w:r>
          </w:p>
        </w:tc>
        <w:tc>
          <w:tcPr>
            <w:tcW w:w="900" w:type="dxa"/>
            <w:vAlign w:val="bottom"/>
          </w:tcPr>
          <w:p w14:paraId="4E59E9A7" w14:textId="77777777" w:rsidR="009F49AC" w:rsidRDefault="009F49AC" w:rsidP="00D659C8">
            <w:pPr>
              <w:jc w:val="right"/>
              <w:rPr>
                <w:rFonts w:ascii="Calibri" w:hAnsi="Calibri" w:cs="Calibri"/>
                <w:color w:val="000000"/>
              </w:rPr>
            </w:pPr>
            <w:r>
              <w:rPr>
                <w:rFonts w:ascii="Calibri" w:hAnsi="Calibri" w:cs="Calibri"/>
                <w:color w:val="000000"/>
              </w:rPr>
              <w:t>1.68</w:t>
            </w:r>
          </w:p>
        </w:tc>
        <w:tc>
          <w:tcPr>
            <w:tcW w:w="900" w:type="dxa"/>
            <w:vAlign w:val="bottom"/>
          </w:tcPr>
          <w:p w14:paraId="6A657B8A" w14:textId="77777777" w:rsidR="009F49AC" w:rsidRDefault="009F49AC" w:rsidP="00D659C8">
            <w:pPr>
              <w:jc w:val="right"/>
              <w:rPr>
                <w:rFonts w:ascii="Calibri" w:hAnsi="Calibri" w:cs="Calibri"/>
                <w:color w:val="000000"/>
              </w:rPr>
            </w:pPr>
            <w:r>
              <w:rPr>
                <w:rFonts w:ascii="Calibri" w:hAnsi="Calibri" w:cs="Calibri"/>
                <w:color w:val="000000"/>
              </w:rPr>
              <w:t>-4.81</w:t>
            </w:r>
          </w:p>
        </w:tc>
        <w:tc>
          <w:tcPr>
            <w:tcW w:w="900" w:type="dxa"/>
            <w:vAlign w:val="bottom"/>
          </w:tcPr>
          <w:p w14:paraId="52414F19" w14:textId="77777777" w:rsidR="009F49AC" w:rsidRDefault="009F49AC" w:rsidP="00D659C8">
            <w:pPr>
              <w:rPr>
                <w:rFonts w:ascii="Calibri" w:hAnsi="Calibri" w:cs="Calibri"/>
                <w:color w:val="000000"/>
              </w:rPr>
            </w:pPr>
            <w:r>
              <w:rPr>
                <w:rFonts w:ascii="Calibri" w:hAnsi="Calibri" w:cs="Calibri"/>
                <w:color w:val="000000"/>
              </w:rPr>
              <w:t>TSs597</w:t>
            </w:r>
          </w:p>
        </w:tc>
        <w:tc>
          <w:tcPr>
            <w:tcW w:w="810" w:type="dxa"/>
            <w:vAlign w:val="bottom"/>
          </w:tcPr>
          <w:p w14:paraId="2E84567D" w14:textId="77777777" w:rsidR="009F49AC" w:rsidRDefault="009F49AC" w:rsidP="00D659C8">
            <w:pPr>
              <w:jc w:val="right"/>
              <w:rPr>
                <w:rFonts w:ascii="Calibri" w:hAnsi="Calibri" w:cs="Calibri"/>
                <w:color w:val="000000"/>
              </w:rPr>
            </w:pPr>
            <w:r>
              <w:rPr>
                <w:rFonts w:ascii="Calibri" w:hAnsi="Calibri" w:cs="Calibri"/>
                <w:color w:val="000000"/>
              </w:rPr>
              <w:t>23.96</w:t>
            </w:r>
          </w:p>
        </w:tc>
        <w:tc>
          <w:tcPr>
            <w:tcW w:w="720" w:type="dxa"/>
            <w:vAlign w:val="bottom"/>
          </w:tcPr>
          <w:p w14:paraId="25F6BC2C" w14:textId="77777777" w:rsidR="009F49AC" w:rsidRDefault="009F49AC" w:rsidP="00D659C8">
            <w:pPr>
              <w:jc w:val="right"/>
              <w:rPr>
                <w:rFonts w:ascii="Calibri" w:hAnsi="Calibri" w:cs="Calibri"/>
                <w:color w:val="000000"/>
              </w:rPr>
            </w:pPr>
            <w:r>
              <w:rPr>
                <w:rFonts w:ascii="Calibri" w:hAnsi="Calibri" w:cs="Calibri"/>
                <w:color w:val="000000"/>
              </w:rPr>
              <w:t>11.13</w:t>
            </w:r>
          </w:p>
        </w:tc>
        <w:tc>
          <w:tcPr>
            <w:tcW w:w="810" w:type="dxa"/>
            <w:vAlign w:val="bottom"/>
          </w:tcPr>
          <w:p w14:paraId="059DB7C2" w14:textId="77777777" w:rsidR="009F49AC" w:rsidRDefault="009F49AC" w:rsidP="00D659C8">
            <w:pPr>
              <w:jc w:val="right"/>
              <w:rPr>
                <w:rFonts w:ascii="Calibri" w:hAnsi="Calibri" w:cs="Calibri"/>
                <w:color w:val="000000"/>
              </w:rPr>
            </w:pPr>
            <w:r>
              <w:rPr>
                <w:rFonts w:ascii="Calibri" w:hAnsi="Calibri" w:cs="Calibri"/>
                <w:color w:val="000000"/>
              </w:rPr>
              <w:t>46.45</w:t>
            </w:r>
          </w:p>
        </w:tc>
        <w:tc>
          <w:tcPr>
            <w:tcW w:w="720" w:type="dxa"/>
            <w:vAlign w:val="bottom"/>
          </w:tcPr>
          <w:p w14:paraId="0E9F43CE" w14:textId="77777777" w:rsidR="009F49AC" w:rsidRDefault="009F49AC" w:rsidP="00D659C8">
            <w:pPr>
              <w:jc w:val="right"/>
              <w:rPr>
                <w:rFonts w:ascii="Calibri" w:hAnsi="Calibri" w:cs="Calibri"/>
                <w:color w:val="000000"/>
              </w:rPr>
            </w:pPr>
            <w:r>
              <w:rPr>
                <w:rFonts w:ascii="Calibri" w:hAnsi="Calibri" w:cs="Calibri"/>
                <w:color w:val="000000"/>
              </w:rPr>
              <w:t>1.32</w:t>
            </w:r>
          </w:p>
        </w:tc>
        <w:tc>
          <w:tcPr>
            <w:tcW w:w="900" w:type="dxa"/>
            <w:vAlign w:val="bottom"/>
          </w:tcPr>
          <w:p w14:paraId="0EF8DD67" w14:textId="77777777" w:rsidR="009F49AC" w:rsidRDefault="009F49AC" w:rsidP="00D659C8">
            <w:pPr>
              <w:jc w:val="right"/>
              <w:rPr>
                <w:rFonts w:ascii="Calibri" w:hAnsi="Calibri" w:cs="Calibri"/>
                <w:color w:val="000000"/>
              </w:rPr>
            </w:pPr>
            <w:r>
              <w:rPr>
                <w:rFonts w:ascii="Calibri" w:hAnsi="Calibri" w:cs="Calibri"/>
                <w:color w:val="000000"/>
              </w:rPr>
              <w:t>-7.63</w:t>
            </w:r>
          </w:p>
        </w:tc>
      </w:tr>
      <w:tr w:rsidR="009F49AC" w14:paraId="7F6A10DD" w14:textId="77777777" w:rsidTr="00D659C8">
        <w:tc>
          <w:tcPr>
            <w:tcW w:w="900" w:type="dxa"/>
            <w:vAlign w:val="bottom"/>
          </w:tcPr>
          <w:p w14:paraId="00780813" w14:textId="77777777" w:rsidR="009F49AC" w:rsidRDefault="009F49AC" w:rsidP="00D659C8">
            <w:pPr>
              <w:rPr>
                <w:rFonts w:ascii="Calibri" w:hAnsi="Calibri" w:cs="Calibri"/>
                <w:color w:val="000000"/>
              </w:rPr>
            </w:pPr>
            <w:r>
              <w:rPr>
                <w:rFonts w:ascii="Calibri" w:hAnsi="Calibri" w:cs="Calibri"/>
                <w:color w:val="000000"/>
              </w:rPr>
              <w:t>TSs549</w:t>
            </w:r>
          </w:p>
        </w:tc>
        <w:tc>
          <w:tcPr>
            <w:tcW w:w="819" w:type="dxa"/>
            <w:vAlign w:val="bottom"/>
          </w:tcPr>
          <w:p w14:paraId="17DA7A13" w14:textId="77777777" w:rsidR="009F49AC" w:rsidRDefault="009F49AC" w:rsidP="00D659C8">
            <w:pPr>
              <w:jc w:val="right"/>
              <w:rPr>
                <w:rFonts w:ascii="Calibri" w:hAnsi="Calibri" w:cs="Calibri"/>
                <w:color w:val="000000"/>
              </w:rPr>
            </w:pPr>
            <w:r>
              <w:rPr>
                <w:rFonts w:ascii="Calibri" w:hAnsi="Calibri" w:cs="Calibri"/>
                <w:color w:val="000000"/>
              </w:rPr>
              <w:t>22.78</w:t>
            </w:r>
          </w:p>
        </w:tc>
        <w:tc>
          <w:tcPr>
            <w:tcW w:w="819" w:type="dxa"/>
            <w:vAlign w:val="bottom"/>
          </w:tcPr>
          <w:p w14:paraId="3389F515" w14:textId="77777777" w:rsidR="009F49AC" w:rsidRDefault="009F49AC" w:rsidP="00D659C8">
            <w:pPr>
              <w:jc w:val="right"/>
              <w:rPr>
                <w:rFonts w:ascii="Calibri" w:hAnsi="Calibri" w:cs="Calibri"/>
                <w:color w:val="000000"/>
              </w:rPr>
            </w:pPr>
            <w:r>
              <w:rPr>
                <w:rFonts w:ascii="Calibri" w:hAnsi="Calibri" w:cs="Calibri"/>
                <w:color w:val="000000"/>
              </w:rPr>
              <w:t>10.22</w:t>
            </w:r>
          </w:p>
        </w:tc>
        <w:tc>
          <w:tcPr>
            <w:tcW w:w="900" w:type="dxa"/>
            <w:vAlign w:val="bottom"/>
          </w:tcPr>
          <w:p w14:paraId="4E8C053A" w14:textId="77777777" w:rsidR="009F49AC" w:rsidRDefault="009F49AC" w:rsidP="00D659C8">
            <w:pPr>
              <w:jc w:val="right"/>
              <w:rPr>
                <w:rFonts w:ascii="Calibri" w:hAnsi="Calibri" w:cs="Calibri"/>
                <w:color w:val="000000"/>
              </w:rPr>
            </w:pPr>
            <w:r>
              <w:rPr>
                <w:rFonts w:ascii="Calibri" w:hAnsi="Calibri" w:cs="Calibri"/>
                <w:color w:val="000000"/>
              </w:rPr>
              <w:t>44.84</w:t>
            </w:r>
          </w:p>
        </w:tc>
        <w:tc>
          <w:tcPr>
            <w:tcW w:w="900" w:type="dxa"/>
            <w:vAlign w:val="bottom"/>
          </w:tcPr>
          <w:p w14:paraId="6CB1550D" w14:textId="77777777" w:rsidR="009F49AC" w:rsidRDefault="009F49AC" w:rsidP="00D659C8">
            <w:pPr>
              <w:jc w:val="right"/>
              <w:rPr>
                <w:rFonts w:ascii="Calibri" w:hAnsi="Calibri" w:cs="Calibri"/>
                <w:color w:val="000000"/>
              </w:rPr>
            </w:pPr>
            <w:r>
              <w:rPr>
                <w:rFonts w:ascii="Calibri" w:hAnsi="Calibri" w:cs="Calibri"/>
                <w:color w:val="000000"/>
              </w:rPr>
              <w:t>1.16</w:t>
            </w:r>
          </w:p>
        </w:tc>
        <w:tc>
          <w:tcPr>
            <w:tcW w:w="900" w:type="dxa"/>
            <w:vAlign w:val="bottom"/>
          </w:tcPr>
          <w:p w14:paraId="6A18C71C" w14:textId="77777777" w:rsidR="009F49AC" w:rsidRDefault="009F49AC" w:rsidP="00D659C8">
            <w:pPr>
              <w:jc w:val="right"/>
              <w:rPr>
                <w:rFonts w:ascii="Calibri" w:hAnsi="Calibri" w:cs="Calibri"/>
                <w:color w:val="000000"/>
              </w:rPr>
            </w:pPr>
            <w:r>
              <w:rPr>
                <w:rFonts w:ascii="Calibri" w:hAnsi="Calibri" w:cs="Calibri"/>
                <w:color w:val="000000"/>
              </w:rPr>
              <w:t>6.91</w:t>
            </w:r>
          </w:p>
        </w:tc>
        <w:tc>
          <w:tcPr>
            <w:tcW w:w="900" w:type="dxa"/>
            <w:vAlign w:val="bottom"/>
          </w:tcPr>
          <w:p w14:paraId="539B72E2" w14:textId="77777777" w:rsidR="009F49AC" w:rsidRDefault="009F49AC" w:rsidP="00D659C8">
            <w:pPr>
              <w:rPr>
                <w:rFonts w:ascii="Calibri" w:hAnsi="Calibri" w:cs="Calibri"/>
                <w:color w:val="000000"/>
              </w:rPr>
            </w:pPr>
            <w:r>
              <w:rPr>
                <w:rFonts w:ascii="Calibri" w:hAnsi="Calibri" w:cs="Calibri"/>
                <w:color w:val="000000"/>
              </w:rPr>
              <w:t>TSs598</w:t>
            </w:r>
          </w:p>
        </w:tc>
        <w:tc>
          <w:tcPr>
            <w:tcW w:w="810" w:type="dxa"/>
            <w:vAlign w:val="bottom"/>
          </w:tcPr>
          <w:p w14:paraId="0D932FA8" w14:textId="77777777" w:rsidR="009F49AC" w:rsidRDefault="009F49AC" w:rsidP="00D659C8">
            <w:pPr>
              <w:jc w:val="right"/>
              <w:rPr>
                <w:rFonts w:ascii="Calibri" w:hAnsi="Calibri" w:cs="Calibri"/>
                <w:color w:val="000000"/>
              </w:rPr>
            </w:pPr>
            <w:r>
              <w:rPr>
                <w:rFonts w:ascii="Calibri" w:hAnsi="Calibri" w:cs="Calibri"/>
                <w:color w:val="000000"/>
              </w:rPr>
              <w:t>21.16</w:t>
            </w:r>
          </w:p>
        </w:tc>
        <w:tc>
          <w:tcPr>
            <w:tcW w:w="720" w:type="dxa"/>
            <w:vAlign w:val="bottom"/>
          </w:tcPr>
          <w:p w14:paraId="6297F48E" w14:textId="77777777" w:rsidR="009F49AC" w:rsidRDefault="009F49AC" w:rsidP="00D659C8">
            <w:pPr>
              <w:jc w:val="right"/>
              <w:rPr>
                <w:rFonts w:ascii="Calibri" w:hAnsi="Calibri" w:cs="Calibri"/>
                <w:color w:val="000000"/>
              </w:rPr>
            </w:pPr>
            <w:r>
              <w:rPr>
                <w:rFonts w:ascii="Calibri" w:hAnsi="Calibri" w:cs="Calibri"/>
                <w:color w:val="000000"/>
              </w:rPr>
              <w:t>9.14</w:t>
            </w:r>
          </w:p>
        </w:tc>
        <w:tc>
          <w:tcPr>
            <w:tcW w:w="810" w:type="dxa"/>
            <w:vAlign w:val="bottom"/>
          </w:tcPr>
          <w:p w14:paraId="7A8DD216" w14:textId="77777777" w:rsidR="009F49AC" w:rsidRDefault="009F49AC" w:rsidP="00D659C8">
            <w:pPr>
              <w:jc w:val="right"/>
              <w:rPr>
                <w:rFonts w:ascii="Calibri" w:hAnsi="Calibri" w:cs="Calibri"/>
                <w:color w:val="000000"/>
              </w:rPr>
            </w:pPr>
            <w:r>
              <w:rPr>
                <w:rFonts w:ascii="Calibri" w:hAnsi="Calibri" w:cs="Calibri"/>
                <w:color w:val="000000"/>
              </w:rPr>
              <w:t>43.19</w:t>
            </w:r>
          </w:p>
        </w:tc>
        <w:tc>
          <w:tcPr>
            <w:tcW w:w="720" w:type="dxa"/>
            <w:vAlign w:val="bottom"/>
          </w:tcPr>
          <w:p w14:paraId="2DC1826A" w14:textId="77777777" w:rsidR="009F49AC" w:rsidRDefault="009F49AC" w:rsidP="00D659C8">
            <w:pPr>
              <w:jc w:val="right"/>
              <w:rPr>
                <w:rFonts w:ascii="Calibri" w:hAnsi="Calibri" w:cs="Calibri"/>
                <w:color w:val="000000"/>
              </w:rPr>
            </w:pPr>
            <w:r>
              <w:rPr>
                <w:rFonts w:ascii="Calibri" w:hAnsi="Calibri" w:cs="Calibri"/>
                <w:color w:val="000000"/>
              </w:rPr>
              <w:t>1.06</w:t>
            </w:r>
          </w:p>
        </w:tc>
        <w:tc>
          <w:tcPr>
            <w:tcW w:w="900" w:type="dxa"/>
            <w:vAlign w:val="bottom"/>
          </w:tcPr>
          <w:p w14:paraId="73B4F00D" w14:textId="77777777" w:rsidR="009F49AC" w:rsidRDefault="009F49AC" w:rsidP="00D659C8">
            <w:pPr>
              <w:jc w:val="right"/>
              <w:rPr>
                <w:rFonts w:ascii="Calibri" w:hAnsi="Calibri" w:cs="Calibri"/>
                <w:color w:val="000000"/>
              </w:rPr>
            </w:pPr>
            <w:r>
              <w:rPr>
                <w:rFonts w:ascii="Calibri" w:hAnsi="Calibri" w:cs="Calibri"/>
                <w:color w:val="000000"/>
              </w:rPr>
              <w:t>-1.88</w:t>
            </w:r>
          </w:p>
        </w:tc>
      </w:tr>
      <w:tr w:rsidR="009F49AC" w14:paraId="5CA06C38" w14:textId="77777777" w:rsidTr="00D659C8">
        <w:tc>
          <w:tcPr>
            <w:tcW w:w="900" w:type="dxa"/>
            <w:vAlign w:val="bottom"/>
          </w:tcPr>
          <w:p w14:paraId="2315EF17" w14:textId="77777777" w:rsidR="009F49AC" w:rsidRDefault="009F49AC" w:rsidP="00D659C8">
            <w:pPr>
              <w:rPr>
                <w:rFonts w:ascii="Calibri" w:hAnsi="Calibri" w:cs="Calibri"/>
                <w:color w:val="000000"/>
              </w:rPr>
            </w:pPr>
            <w:r>
              <w:rPr>
                <w:rFonts w:ascii="Calibri" w:hAnsi="Calibri" w:cs="Calibri"/>
                <w:color w:val="000000"/>
              </w:rPr>
              <w:t>TSs550</w:t>
            </w:r>
          </w:p>
        </w:tc>
        <w:tc>
          <w:tcPr>
            <w:tcW w:w="819" w:type="dxa"/>
            <w:vAlign w:val="bottom"/>
          </w:tcPr>
          <w:p w14:paraId="1B820220" w14:textId="77777777" w:rsidR="009F49AC" w:rsidRDefault="009F49AC" w:rsidP="00D659C8">
            <w:pPr>
              <w:jc w:val="right"/>
              <w:rPr>
                <w:rFonts w:ascii="Calibri" w:hAnsi="Calibri" w:cs="Calibri"/>
                <w:color w:val="000000"/>
              </w:rPr>
            </w:pPr>
            <w:r>
              <w:rPr>
                <w:rFonts w:ascii="Calibri" w:hAnsi="Calibri" w:cs="Calibri"/>
                <w:color w:val="000000"/>
              </w:rPr>
              <w:t>22.28</w:t>
            </w:r>
          </w:p>
        </w:tc>
        <w:tc>
          <w:tcPr>
            <w:tcW w:w="819" w:type="dxa"/>
            <w:vAlign w:val="bottom"/>
          </w:tcPr>
          <w:p w14:paraId="65984503" w14:textId="77777777" w:rsidR="009F49AC" w:rsidRDefault="009F49AC" w:rsidP="00D659C8">
            <w:pPr>
              <w:jc w:val="right"/>
              <w:rPr>
                <w:rFonts w:ascii="Calibri" w:hAnsi="Calibri" w:cs="Calibri"/>
                <w:color w:val="000000"/>
              </w:rPr>
            </w:pPr>
            <w:r>
              <w:rPr>
                <w:rFonts w:ascii="Calibri" w:hAnsi="Calibri" w:cs="Calibri"/>
                <w:color w:val="000000"/>
              </w:rPr>
              <w:t>14.59</w:t>
            </w:r>
          </w:p>
        </w:tc>
        <w:tc>
          <w:tcPr>
            <w:tcW w:w="900" w:type="dxa"/>
            <w:vAlign w:val="bottom"/>
          </w:tcPr>
          <w:p w14:paraId="1D9C778F" w14:textId="77777777" w:rsidR="009F49AC" w:rsidRDefault="009F49AC" w:rsidP="00D659C8">
            <w:pPr>
              <w:jc w:val="right"/>
              <w:rPr>
                <w:rFonts w:ascii="Calibri" w:hAnsi="Calibri" w:cs="Calibri"/>
                <w:color w:val="000000"/>
              </w:rPr>
            </w:pPr>
            <w:r>
              <w:rPr>
                <w:rFonts w:ascii="Calibri" w:hAnsi="Calibri" w:cs="Calibri"/>
                <w:color w:val="000000"/>
              </w:rPr>
              <w:t>65.50</w:t>
            </w:r>
          </w:p>
        </w:tc>
        <w:tc>
          <w:tcPr>
            <w:tcW w:w="900" w:type="dxa"/>
            <w:vAlign w:val="bottom"/>
          </w:tcPr>
          <w:p w14:paraId="16A358E8" w14:textId="77777777" w:rsidR="009F49AC" w:rsidRDefault="009F49AC" w:rsidP="00D659C8">
            <w:pPr>
              <w:jc w:val="right"/>
              <w:rPr>
                <w:rFonts w:ascii="Calibri" w:hAnsi="Calibri" w:cs="Calibri"/>
                <w:color w:val="000000"/>
              </w:rPr>
            </w:pPr>
            <w:r>
              <w:rPr>
                <w:rFonts w:ascii="Calibri" w:hAnsi="Calibri" w:cs="Calibri"/>
                <w:color w:val="000000"/>
              </w:rPr>
              <w:t>1.66</w:t>
            </w:r>
          </w:p>
        </w:tc>
        <w:tc>
          <w:tcPr>
            <w:tcW w:w="900" w:type="dxa"/>
            <w:vAlign w:val="bottom"/>
          </w:tcPr>
          <w:p w14:paraId="1396795A" w14:textId="77777777" w:rsidR="009F49AC" w:rsidRDefault="009F49AC" w:rsidP="00D659C8">
            <w:pPr>
              <w:jc w:val="right"/>
              <w:rPr>
                <w:rFonts w:ascii="Calibri" w:hAnsi="Calibri" w:cs="Calibri"/>
                <w:color w:val="000000"/>
              </w:rPr>
            </w:pPr>
            <w:r>
              <w:rPr>
                <w:rFonts w:ascii="Calibri" w:hAnsi="Calibri" w:cs="Calibri"/>
                <w:color w:val="000000"/>
              </w:rPr>
              <w:t>18.07</w:t>
            </w:r>
          </w:p>
        </w:tc>
        <w:tc>
          <w:tcPr>
            <w:tcW w:w="900" w:type="dxa"/>
            <w:vAlign w:val="bottom"/>
          </w:tcPr>
          <w:p w14:paraId="0EBA2699" w14:textId="77777777" w:rsidR="009F49AC" w:rsidRDefault="009F49AC" w:rsidP="00D659C8">
            <w:pPr>
              <w:rPr>
                <w:rFonts w:ascii="Calibri" w:hAnsi="Calibri" w:cs="Calibri"/>
                <w:color w:val="000000"/>
              </w:rPr>
            </w:pPr>
            <w:r>
              <w:rPr>
                <w:rFonts w:ascii="Calibri" w:hAnsi="Calibri" w:cs="Calibri"/>
                <w:color w:val="000000"/>
              </w:rPr>
              <w:t>TSs599</w:t>
            </w:r>
          </w:p>
        </w:tc>
        <w:tc>
          <w:tcPr>
            <w:tcW w:w="810" w:type="dxa"/>
            <w:vAlign w:val="bottom"/>
          </w:tcPr>
          <w:p w14:paraId="16677834" w14:textId="77777777" w:rsidR="009F49AC" w:rsidRDefault="009F49AC" w:rsidP="00D659C8">
            <w:pPr>
              <w:jc w:val="right"/>
              <w:rPr>
                <w:rFonts w:ascii="Calibri" w:hAnsi="Calibri" w:cs="Calibri"/>
                <w:color w:val="000000"/>
              </w:rPr>
            </w:pPr>
            <w:r>
              <w:rPr>
                <w:rFonts w:ascii="Calibri" w:hAnsi="Calibri" w:cs="Calibri"/>
                <w:color w:val="000000"/>
              </w:rPr>
              <w:t>23.27</w:t>
            </w:r>
          </w:p>
        </w:tc>
        <w:tc>
          <w:tcPr>
            <w:tcW w:w="720" w:type="dxa"/>
            <w:vAlign w:val="bottom"/>
          </w:tcPr>
          <w:p w14:paraId="1A7B1459" w14:textId="77777777" w:rsidR="009F49AC" w:rsidRDefault="009F49AC" w:rsidP="00D659C8">
            <w:pPr>
              <w:jc w:val="right"/>
              <w:rPr>
                <w:rFonts w:ascii="Calibri" w:hAnsi="Calibri" w:cs="Calibri"/>
                <w:color w:val="000000"/>
              </w:rPr>
            </w:pPr>
            <w:r>
              <w:rPr>
                <w:rFonts w:ascii="Calibri" w:hAnsi="Calibri" w:cs="Calibri"/>
                <w:color w:val="000000"/>
              </w:rPr>
              <w:t>7.65</w:t>
            </w:r>
          </w:p>
        </w:tc>
        <w:tc>
          <w:tcPr>
            <w:tcW w:w="810" w:type="dxa"/>
            <w:vAlign w:val="bottom"/>
          </w:tcPr>
          <w:p w14:paraId="7EC8494F" w14:textId="77777777" w:rsidR="009F49AC" w:rsidRDefault="009F49AC" w:rsidP="00D659C8">
            <w:pPr>
              <w:jc w:val="right"/>
              <w:rPr>
                <w:rFonts w:ascii="Calibri" w:hAnsi="Calibri" w:cs="Calibri"/>
                <w:color w:val="000000"/>
              </w:rPr>
            </w:pPr>
            <w:r>
              <w:rPr>
                <w:rFonts w:ascii="Calibri" w:hAnsi="Calibri" w:cs="Calibri"/>
                <w:color w:val="000000"/>
              </w:rPr>
              <w:t>32.88</w:t>
            </w:r>
          </w:p>
        </w:tc>
        <w:tc>
          <w:tcPr>
            <w:tcW w:w="720" w:type="dxa"/>
            <w:vAlign w:val="bottom"/>
          </w:tcPr>
          <w:p w14:paraId="64B157A1" w14:textId="77777777" w:rsidR="009F49AC" w:rsidRDefault="009F49AC" w:rsidP="00D659C8">
            <w:pPr>
              <w:jc w:val="right"/>
              <w:rPr>
                <w:rFonts w:ascii="Calibri" w:hAnsi="Calibri" w:cs="Calibri"/>
                <w:color w:val="000000"/>
              </w:rPr>
            </w:pPr>
            <w:r>
              <w:rPr>
                <w:rFonts w:ascii="Calibri" w:hAnsi="Calibri" w:cs="Calibri"/>
                <w:color w:val="000000"/>
              </w:rPr>
              <w:t>0.91</w:t>
            </w:r>
          </w:p>
        </w:tc>
        <w:tc>
          <w:tcPr>
            <w:tcW w:w="900" w:type="dxa"/>
            <w:vAlign w:val="bottom"/>
          </w:tcPr>
          <w:p w14:paraId="027BA61E" w14:textId="77777777" w:rsidR="009F49AC" w:rsidRDefault="009F49AC" w:rsidP="00D659C8">
            <w:pPr>
              <w:jc w:val="right"/>
              <w:rPr>
                <w:rFonts w:ascii="Calibri" w:hAnsi="Calibri" w:cs="Calibri"/>
                <w:color w:val="000000"/>
              </w:rPr>
            </w:pPr>
            <w:r>
              <w:rPr>
                <w:rFonts w:ascii="Calibri" w:hAnsi="Calibri" w:cs="Calibri"/>
                <w:color w:val="000000"/>
              </w:rPr>
              <w:t>-7.58</w:t>
            </w:r>
          </w:p>
        </w:tc>
      </w:tr>
      <w:tr w:rsidR="009F49AC" w14:paraId="5D6B8E7F" w14:textId="77777777" w:rsidTr="00D659C8">
        <w:tc>
          <w:tcPr>
            <w:tcW w:w="900" w:type="dxa"/>
            <w:vAlign w:val="bottom"/>
          </w:tcPr>
          <w:p w14:paraId="11647757" w14:textId="77777777" w:rsidR="009F49AC" w:rsidRDefault="009F49AC" w:rsidP="00D659C8">
            <w:pPr>
              <w:rPr>
                <w:rFonts w:ascii="Calibri" w:hAnsi="Calibri" w:cs="Calibri"/>
                <w:color w:val="000000"/>
              </w:rPr>
            </w:pPr>
            <w:r>
              <w:rPr>
                <w:rFonts w:ascii="Calibri" w:hAnsi="Calibri" w:cs="Calibri"/>
                <w:color w:val="000000"/>
              </w:rPr>
              <w:t>TSs552</w:t>
            </w:r>
          </w:p>
        </w:tc>
        <w:tc>
          <w:tcPr>
            <w:tcW w:w="819" w:type="dxa"/>
            <w:vAlign w:val="bottom"/>
          </w:tcPr>
          <w:p w14:paraId="56430AAA" w14:textId="77777777" w:rsidR="009F49AC" w:rsidRDefault="009F49AC" w:rsidP="00D659C8">
            <w:pPr>
              <w:jc w:val="right"/>
              <w:rPr>
                <w:rFonts w:ascii="Calibri" w:hAnsi="Calibri" w:cs="Calibri"/>
                <w:color w:val="000000"/>
              </w:rPr>
            </w:pPr>
            <w:r>
              <w:rPr>
                <w:rFonts w:ascii="Calibri" w:hAnsi="Calibri" w:cs="Calibri"/>
                <w:color w:val="000000"/>
              </w:rPr>
              <w:t>19.10</w:t>
            </w:r>
          </w:p>
        </w:tc>
        <w:tc>
          <w:tcPr>
            <w:tcW w:w="819" w:type="dxa"/>
            <w:vAlign w:val="bottom"/>
          </w:tcPr>
          <w:p w14:paraId="64FCEF3A" w14:textId="77777777" w:rsidR="009F49AC" w:rsidRDefault="009F49AC" w:rsidP="00D659C8">
            <w:pPr>
              <w:jc w:val="right"/>
              <w:rPr>
                <w:rFonts w:ascii="Calibri" w:hAnsi="Calibri" w:cs="Calibri"/>
                <w:color w:val="000000"/>
              </w:rPr>
            </w:pPr>
            <w:r>
              <w:rPr>
                <w:rFonts w:ascii="Calibri" w:hAnsi="Calibri" w:cs="Calibri"/>
                <w:color w:val="000000"/>
              </w:rPr>
              <w:t>10.17</w:t>
            </w:r>
          </w:p>
        </w:tc>
        <w:tc>
          <w:tcPr>
            <w:tcW w:w="900" w:type="dxa"/>
            <w:vAlign w:val="bottom"/>
          </w:tcPr>
          <w:p w14:paraId="56726B3F" w14:textId="77777777" w:rsidR="009F49AC" w:rsidRDefault="009F49AC" w:rsidP="00D659C8">
            <w:pPr>
              <w:jc w:val="right"/>
              <w:rPr>
                <w:rFonts w:ascii="Calibri" w:hAnsi="Calibri" w:cs="Calibri"/>
                <w:color w:val="000000"/>
              </w:rPr>
            </w:pPr>
            <w:r>
              <w:rPr>
                <w:rFonts w:ascii="Calibri" w:hAnsi="Calibri" w:cs="Calibri"/>
                <w:color w:val="000000"/>
              </w:rPr>
              <w:t>53.24</w:t>
            </w:r>
          </w:p>
        </w:tc>
        <w:tc>
          <w:tcPr>
            <w:tcW w:w="900" w:type="dxa"/>
            <w:vAlign w:val="bottom"/>
          </w:tcPr>
          <w:p w14:paraId="7E892E4B" w14:textId="77777777" w:rsidR="009F49AC" w:rsidRDefault="009F49AC" w:rsidP="00D659C8">
            <w:pPr>
              <w:jc w:val="right"/>
              <w:rPr>
                <w:rFonts w:ascii="Calibri" w:hAnsi="Calibri" w:cs="Calibri"/>
                <w:color w:val="000000"/>
              </w:rPr>
            </w:pPr>
            <w:r>
              <w:rPr>
                <w:rFonts w:ascii="Calibri" w:hAnsi="Calibri" w:cs="Calibri"/>
                <w:color w:val="000000"/>
              </w:rPr>
              <w:t>1.21</w:t>
            </w:r>
          </w:p>
        </w:tc>
        <w:tc>
          <w:tcPr>
            <w:tcW w:w="900" w:type="dxa"/>
            <w:vAlign w:val="bottom"/>
          </w:tcPr>
          <w:p w14:paraId="6FC1EE5A" w14:textId="77777777" w:rsidR="009F49AC" w:rsidRDefault="009F49AC" w:rsidP="00D659C8">
            <w:pPr>
              <w:jc w:val="right"/>
              <w:rPr>
                <w:rFonts w:ascii="Calibri" w:hAnsi="Calibri" w:cs="Calibri"/>
                <w:color w:val="000000"/>
              </w:rPr>
            </w:pPr>
            <w:r>
              <w:rPr>
                <w:rFonts w:ascii="Calibri" w:hAnsi="Calibri" w:cs="Calibri"/>
                <w:color w:val="000000"/>
              </w:rPr>
              <w:t>-7.45</w:t>
            </w:r>
          </w:p>
        </w:tc>
        <w:tc>
          <w:tcPr>
            <w:tcW w:w="900" w:type="dxa"/>
            <w:vAlign w:val="bottom"/>
          </w:tcPr>
          <w:p w14:paraId="7DE1DD51" w14:textId="77777777" w:rsidR="009F49AC" w:rsidRDefault="009F49AC" w:rsidP="00D659C8">
            <w:pPr>
              <w:rPr>
                <w:rFonts w:ascii="Calibri" w:hAnsi="Calibri" w:cs="Calibri"/>
                <w:color w:val="000000"/>
              </w:rPr>
            </w:pPr>
            <w:r>
              <w:rPr>
                <w:rFonts w:ascii="Calibri" w:hAnsi="Calibri" w:cs="Calibri"/>
                <w:color w:val="000000"/>
              </w:rPr>
              <w:t>TSs600</w:t>
            </w:r>
          </w:p>
        </w:tc>
        <w:tc>
          <w:tcPr>
            <w:tcW w:w="810" w:type="dxa"/>
            <w:vAlign w:val="bottom"/>
          </w:tcPr>
          <w:p w14:paraId="5CF4588C" w14:textId="77777777" w:rsidR="009F49AC" w:rsidRDefault="009F49AC" w:rsidP="00D659C8">
            <w:pPr>
              <w:jc w:val="right"/>
              <w:rPr>
                <w:rFonts w:ascii="Calibri" w:hAnsi="Calibri" w:cs="Calibri"/>
                <w:color w:val="000000"/>
              </w:rPr>
            </w:pPr>
            <w:r>
              <w:rPr>
                <w:rFonts w:ascii="Calibri" w:hAnsi="Calibri" w:cs="Calibri"/>
                <w:color w:val="000000"/>
              </w:rPr>
              <w:t>24.48</w:t>
            </w:r>
          </w:p>
        </w:tc>
        <w:tc>
          <w:tcPr>
            <w:tcW w:w="720" w:type="dxa"/>
            <w:vAlign w:val="bottom"/>
          </w:tcPr>
          <w:p w14:paraId="24F5D0E5" w14:textId="77777777" w:rsidR="009F49AC" w:rsidRDefault="009F49AC" w:rsidP="00D659C8">
            <w:pPr>
              <w:jc w:val="right"/>
              <w:rPr>
                <w:rFonts w:ascii="Calibri" w:hAnsi="Calibri" w:cs="Calibri"/>
                <w:color w:val="000000"/>
              </w:rPr>
            </w:pPr>
            <w:r>
              <w:rPr>
                <w:rFonts w:ascii="Calibri" w:hAnsi="Calibri" w:cs="Calibri"/>
                <w:color w:val="000000"/>
              </w:rPr>
              <w:t>8.24</w:t>
            </w:r>
          </w:p>
        </w:tc>
        <w:tc>
          <w:tcPr>
            <w:tcW w:w="810" w:type="dxa"/>
            <w:vAlign w:val="bottom"/>
          </w:tcPr>
          <w:p w14:paraId="055BB976" w14:textId="77777777" w:rsidR="009F49AC" w:rsidRDefault="009F49AC" w:rsidP="00D659C8">
            <w:pPr>
              <w:jc w:val="right"/>
              <w:rPr>
                <w:rFonts w:ascii="Calibri" w:hAnsi="Calibri" w:cs="Calibri"/>
                <w:color w:val="000000"/>
              </w:rPr>
            </w:pPr>
            <w:r>
              <w:rPr>
                <w:rFonts w:ascii="Calibri" w:hAnsi="Calibri" w:cs="Calibri"/>
                <w:color w:val="000000"/>
              </w:rPr>
              <w:t>33.68</w:t>
            </w:r>
          </w:p>
        </w:tc>
        <w:tc>
          <w:tcPr>
            <w:tcW w:w="720" w:type="dxa"/>
            <w:vAlign w:val="bottom"/>
          </w:tcPr>
          <w:p w14:paraId="2AE6964C" w14:textId="77777777" w:rsidR="009F49AC" w:rsidRDefault="009F49AC" w:rsidP="00D659C8">
            <w:pPr>
              <w:jc w:val="right"/>
              <w:rPr>
                <w:rFonts w:ascii="Calibri" w:hAnsi="Calibri" w:cs="Calibri"/>
                <w:color w:val="000000"/>
              </w:rPr>
            </w:pPr>
            <w:r>
              <w:rPr>
                <w:rFonts w:ascii="Calibri" w:hAnsi="Calibri" w:cs="Calibri"/>
                <w:color w:val="000000"/>
              </w:rPr>
              <w:t>0.96</w:t>
            </w:r>
          </w:p>
        </w:tc>
        <w:tc>
          <w:tcPr>
            <w:tcW w:w="900" w:type="dxa"/>
            <w:vAlign w:val="bottom"/>
          </w:tcPr>
          <w:p w14:paraId="6B209E73" w14:textId="77777777" w:rsidR="009F49AC" w:rsidRDefault="009F49AC" w:rsidP="00D659C8">
            <w:pPr>
              <w:jc w:val="right"/>
              <w:rPr>
                <w:rFonts w:ascii="Calibri" w:hAnsi="Calibri" w:cs="Calibri"/>
                <w:color w:val="000000"/>
              </w:rPr>
            </w:pPr>
            <w:r>
              <w:rPr>
                <w:rFonts w:ascii="Calibri" w:hAnsi="Calibri" w:cs="Calibri"/>
                <w:color w:val="000000"/>
              </w:rPr>
              <w:t>-3.70</w:t>
            </w:r>
          </w:p>
        </w:tc>
      </w:tr>
      <w:tr w:rsidR="009F49AC" w14:paraId="5EB0553C" w14:textId="77777777" w:rsidTr="00D659C8">
        <w:tc>
          <w:tcPr>
            <w:tcW w:w="900" w:type="dxa"/>
            <w:vAlign w:val="bottom"/>
          </w:tcPr>
          <w:p w14:paraId="02468D8F" w14:textId="77777777" w:rsidR="009F49AC" w:rsidRDefault="009F49AC" w:rsidP="00D659C8">
            <w:pPr>
              <w:rPr>
                <w:rFonts w:ascii="Calibri" w:hAnsi="Calibri" w:cs="Calibri"/>
                <w:color w:val="000000"/>
              </w:rPr>
            </w:pPr>
            <w:r>
              <w:rPr>
                <w:rFonts w:ascii="Calibri" w:hAnsi="Calibri" w:cs="Calibri"/>
                <w:color w:val="000000"/>
              </w:rPr>
              <w:t>TSs553</w:t>
            </w:r>
          </w:p>
        </w:tc>
        <w:tc>
          <w:tcPr>
            <w:tcW w:w="819" w:type="dxa"/>
            <w:vAlign w:val="bottom"/>
          </w:tcPr>
          <w:p w14:paraId="67B15E3F" w14:textId="77777777" w:rsidR="009F49AC" w:rsidRDefault="009F49AC" w:rsidP="00D659C8">
            <w:pPr>
              <w:jc w:val="right"/>
              <w:rPr>
                <w:rFonts w:ascii="Calibri" w:hAnsi="Calibri" w:cs="Calibri"/>
                <w:color w:val="000000"/>
              </w:rPr>
            </w:pPr>
            <w:r>
              <w:rPr>
                <w:rFonts w:ascii="Calibri" w:hAnsi="Calibri" w:cs="Calibri"/>
                <w:color w:val="000000"/>
              </w:rPr>
              <w:t>21.40</w:t>
            </w:r>
          </w:p>
        </w:tc>
        <w:tc>
          <w:tcPr>
            <w:tcW w:w="819" w:type="dxa"/>
            <w:vAlign w:val="bottom"/>
          </w:tcPr>
          <w:p w14:paraId="1A7972AE" w14:textId="77777777" w:rsidR="009F49AC" w:rsidRDefault="009F49AC" w:rsidP="00D659C8">
            <w:pPr>
              <w:jc w:val="right"/>
              <w:rPr>
                <w:rFonts w:ascii="Calibri" w:hAnsi="Calibri" w:cs="Calibri"/>
                <w:color w:val="000000"/>
              </w:rPr>
            </w:pPr>
            <w:r>
              <w:rPr>
                <w:rFonts w:ascii="Calibri" w:hAnsi="Calibri" w:cs="Calibri"/>
                <w:color w:val="000000"/>
              </w:rPr>
              <w:t>10.10</w:t>
            </w:r>
          </w:p>
        </w:tc>
        <w:tc>
          <w:tcPr>
            <w:tcW w:w="900" w:type="dxa"/>
            <w:vAlign w:val="bottom"/>
          </w:tcPr>
          <w:p w14:paraId="403134E2" w14:textId="77777777" w:rsidR="009F49AC" w:rsidRDefault="009F49AC" w:rsidP="00D659C8">
            <w:pPr>
              <w:jc w:val="right"/>
              <w:rPr>
                <w:rFonts w:ascii="Calibri" w:hAnsi="Calibri" w:cs="Calibri"/>
                <w:color w:val="000000"/>
              </w:rPr>
            </w:pPr>
            <w:r>
              <w:rPr>
                <w:rFonts w:ascii="Calibri" w:hAnsi="Calibri" w:cs="Calibri"/>
                <w:color w:val="000000"/>
              </w:rPr>
              <w:t>47.25</w:t>
            </w:r>
          </w:p>
        </w:tc>
        <w:tc>
          <w:tcPr>
            <w:tcW w:w="900" w:type="dxa"/>
            <w:vAlign w:val="bottom"/>
          </w:tcPr>
          <w:p w14:paraId="3AC69A5E" w14:textId="77777777" w:rsidR="009F49AC" w:rsidRDefault="009F49AC" w:rsidP="00D659C8">
            <w:pPr>
              <w:jc w:val="right"/>
              <w:rPr>
                <w:rFonts w:ascii="Calibri" w:hAnsi="Calibri" w:cs="Calibri"/>
                <w:color w:val="000000"/>
              </w:rPr>
            </w:pPr>
            <w:r>
              <w:rPr>
                <w:rFonts w:ascii="Calibri" w:hAnsi="Calibri" w:cs="Calibri"/>
                <w:color w:val="000000"/>
              </w:rPr>
              <w:t>1.18</w:t>
            </w:r>
          </w:p>
        </w:tc>
        <w:tc>
          <w:tcPr>
            <w:tcW w:w="900" w:type="dxa"/>
            <w:vAlign w:val="bottom"/>
          </w:tcPr>
          <w:p w14:paraId="701CE0F0" w14:textId="77777777" w:rsidR="009F49AC" w:rsidRDefault="009F49AC" w:rsidP="00D659C8">
            <w:pPr>
              <w:jc w:val="right"/>
              <w:rPr>
                <w:rFonts w:ascii="Calibri" w:hAnsi="Calibri" w:cs="Calibri"/>
                <w:color w:val="000000"/>
              </w:rPr>
            </w:pPr>
            <w:r>
              <w:rPr>
                <w:rFonts w:ascii="Calibri" w:hAnsi="Calibri" w:cs="Calibri"/>
                <w:color w:val="000000"/>
              </w:rPr>
              <w:t>-1.79</w:t>
            </w:r>
          </w:p>
        </w:tc>
        <w:tc>
          <w:tcPr>
            <w:tcW w:w="900" w:type="dxa"/>
            <w:vAlign w:val="bottom"/>
          </w:tcPr>
          <w:p w14:paraId="1EEE3A65" w14:textId="77777777" w:rsidR="009F49AC" w:rsidRDefault="009F49AC" w:rsidP="00D659C8">
            <w:pPr>
              <w:rPr>
                <w:rFonts w:ascii="Calibri" w:hAnsi="Calibri" w:cs="Calibri"/>
                <w:color w:val="000000"/>
              </w:rPr>
            </w:pPr>
            <w:r>
              <w:rPr>
                <w:rFonts w:ascii="Calibri" w:hAnsi="Calibri" w:cs="Calibri"/>
                <w:color w:val="000000"/>
              </w:rPr>
              <w:t>TSs601</w:t>
            </w:r>
          </w:p>
        </w:tc>
        <w:tc>
          <w:tcPr>
            <w:tcW w:w="810" w:type="dxa"/>
            <w:vAlign w:val="bottom"/>
          </w:tcPr>
          <w:p w14:paraId="3442FB0D" w14:textId="77777777" w:rsidR="009F49AC" w:rsidRDefault="009F49AC" w:rsidP="00D659C8">
            <w:pPr>
              <w:jc w:val="right"/>
              <w:rPr>
                <w:rFonts w:ascii="Calibri" w:hAnsi="Calibri" w:cs="Calibri"/>
                <w:color w:val="000000"/>
              </w:rPr>
            </w:pPr>
            <w:r>
              <w:rPr>
                <w:rFonts w:ascii="Calibri" w:hAnsi="Calibri" w:cs="Calibri"/>
                <w:color w:val="000000"/>
              </w:rPr>
              <w:t>19.64</w:t>
            </w:r>
          </w:p>
        </w:tc>
        <w:tc>
          <w:tcPr>
            <w:tcW w:w="720" w:type="dxa"/>
            <w:vAlign w:val="bottom"/>
          </w:tcPr>
          <w:p w14:paraId="08A5EAB5" w14:textId="77777777" w:rsidR="009F49AC" w:rsidRDefault="009F49AC" w:rsidP="00D659C8">
            <w:pPr>
              <w:jc w:val="right"/>
              <w:rPr>
                <w:rFonts w:ascii="Calibri" w:hAnsi="Calibri" w:cs="Calibri"/>
                <w:color w:val="000000"/>
              </w:rPr>
            </w:pPr>
            <w:r>
              <w:rPr>
                <w:rFonts w:ascii="Calibri" w:hAnsi="Calibri" w:cs="Calibri"/>
                <w:color w:val="000000"/>
              </w:rPr>
              <w:t>10.39</w:t>
            </w:r>
          </w:p>
        </w:tc>
        <w:tc>
          <w:tcPr>
            <w:tcW w:w="810" w:type="dxa"/>
            <w:vAlign w:val="bottom"/>
          </w:tcPr>
          <w:p w14:paraId="6029D215" w14:textId="77777777" w:rsidR="009F49AC" w:rsidRDefault="009F49AC" w:rsidP="00D659C8">
            <w:pPr>
              <w:jc w:val="right"/>
              <w:rPr>
                <w:rFonts w:ascii="Calibri" w:hAnsi="Calibri" w:cs="Calibri"/>
                <w:color w:val="000000"/>
              </w:rPr>
            </w:pPr>
            <w:r>
              <w:rPr>
                <w:rFonts w:ascii="Calibri" w:hAnsi="Calibri" w:cs="Calibri"/>
                <w:color w:val="000000"/>
              </w:rPr>
              <w:t>52.92</w:t>
            </w:r>
          </w:p>
        </w:tc>
        <w:tc>
          <w:tcPr>
            <w:tcW w:w="720" w:type="dxa"/>
            <w:vAlign w:val="bottom"/>
          </w:tcPr>
          <w:p w14:paraId="3F6D4F8A" w14:textId="77777777" w:rsidR="009F49AC" w:rsidRDefault="009F49AC" w:rsidP="00D659C8">
            <w:pPr>
              <w:jc w:val="right"/>
              <w:rPr>
                <w:rFonts w:ascii="Calibri" w:hAnsi="Calibri" w:cs="Calibri"/>
                <w:color w:val="000000"/>
              </w:rPr>
            </w:pPr>
            <w:r>
              <w:rPr>
                <w:rFonts w:ascii="Calibri" w:hAnsi="Calibri" w:cs="Calibri"/>
                <w:color w:val="000000"/>
              </w:rPr>
              <w:t>1.22</w:t>
            </w:r>
          </w:p>
        </w:tc>
        <w:tc>
          <w:tcPr>
            <w:tcW w:w="900" w:type="dxa"/>
            <w:vAlign w:val="bottom"/>
          </w:tcPr>
          <w:p w14:paraId="5F9127CA" w14:textId="77777777" w:rsidR="009F49AC" w:rsidRDefault="009F49AC" w:rsidP="00D659C8">
            <w:pPr>
              <w:jc w:val="right"/>
              <w:rPr>
                <w:rFonts w:ascii="Calibri" w:hAnsi="Calibri" w:cs="Calibri"/>
                <w:color w:val="000000"/>
              </w:rPr>
            </w:pPr>
            <w:r>
              <w:rPr>
                <w:rFonts w:ascii="Calibri" w:hAnsi="Calibri" w:cs="Calibri"/>
                <w:color w:val="000000"/>
              </w:rPr>
              <w:t>-4.75</w:t>
            </w:r>
          </w:p>
        </w:tc>
      </w:tr>
      <w:tr w:rsidR="009F49AC" w14:paraId="7B41BA29" w14:textId="77777777" w:rsidTr="00D659C8">
        <w:tc>
          <w:tcPr>
            <w:tcW w:w="900" w:type="dxa"/>
            <w:vAlign w:val="bottom"/>
          </w:tcPr>
          <w:p w14:paraId="2DC2CB5F" w14:textId="77777777" w:rsidR="009F49AC" w:rsidRDefault="009F49AC" w:rsidP="00D659C8">
            <w:pPr>
              <w:rPr>
                <w:rFonts w:ascii="Calibri" w:hAnsi="Calibri" w:cs="Calibri"/>
                <w:color w:val="000000"/>
              </w:rPr>
            </w:pPr>
            <w:r>
              <w:rPr>
                <w:rFonts w:ascii="Calibri" w:hAnsi="Calibri" w:cs="Calibri"/>
                <w:color w:val="000000"/>
              </w:rPr>
              <w:t>TSs554</w:t>
            </w:r>
          </w:p>
        </w:tc>
        <w:tc>
          <w:tcPr>
            <w:tcW w:w="819" w:type="dxa"/>
            <w:vAlign w:val="bottom"/>
          </w:tcPr>
          <w:p w14:paraId="2500B68F" w14:textId="77777777" w:rsidR="009F49AC" w:rsidRDefault="009F49AC" w:rsidP="00D659C8">
            <w:pPr>
              <w:jc w:val="right"/>
              <w:rPr>
                <w:rFonts w:ascii="Calibri" w:hAnsi="Calibri" w:cs="Calibri"/>
                <w:color w:val="000000"/>
              </w:rPr>
            </w:pPr>
            <w:r>
              <w:rPr>
                <w:rFonts w:ascii="Calibri" w:hAnsi="Calibri" w:cs="Calibri"/>
                <w:color w:val="000000"/>
              </w:rPr>
              <w:t>18.73</w:t>
            </w:r>
          </w:p>
        </w:tc>
        <w:tc>
          <w:tcPr>
            <w:tcW w:w="819" w:type="dxa"/>
            <w:vAlign w:val="bottom"/>
          </w:tcPr>
          <w:p w14:paraId="27684486" w14:textId="77777777" w:rsidR="009F49AC" w:rsidRDefault="009F49AC" w:rsidP="00D659C8">
            <w:pPr>
              <w:jc w:val="right"/>
              <w:rPr>
                <w:rFonts w:ascii="Calibri" w:hAnsi="Calibri" w:cs="Calibri"/>
                <w:color w:val="000000"/>
              </w:rPr>
            </w:pPr>
            <w:r>
              <w:rPr>
                <w:rFonts w:ascii="Calibri" w:hAnsi="Calibri" w:cs="Calibri"/>
                <w:color w:val="000000"/>
              </w:rPr>
              <w:t>7.18</w:t>
            </w:r>
          </w:p>
        </w:tc>
        <w:tc>
          <w:tcPr>
            <w:tcW w:w="900" w:type="dxa"/>
            <w:vAlign w:val="bottom"/>
          </w:tcPr>
          <w:p w14:paraId="66198179" w14:textId="77777777" w:rsidR="009F49AC" w:rsidRDefault="009F49AC" w:rsidP="00D659C8">
            <w:pPr>
              <w:jc w:val="right"/>
              <w:rPr>
                <w:rFonts w:ascii="Calibri" w:hAnsi="Calibri" w:cs="Calibri"/>
                <w:color w:val="000000"/>
              </w:rPr>
            </w:pPr>
            <w:r>
              <w:rPr>
                <w:rFonts w:ascii="Calibri" w:hAnsi="Calibri" w:cs="Calibri"/>
                <w:color w:val="000000"/>
              </w:rPr>
              <w:t>38.35</w:t>
            </w:r>
          </w:p>
        </w:tc>
        <w:tc>
          <w:tcPr>
            <w:tcW w:w="900" w:type="dxa"/>
            <w:vAlign w:val="bottom"/>
          </w:tcPr>
          <w:p w14:paraId="7B88F305" w14:textId="77777777" w:rsidR="009F49AC" w:rsidRDefault="009F49AC" w:rsidP="00D659C8">
            <w:pPr>
              <w:jc w:val="right"/>
              <w:rPr>
                <w:rFonts w:ascii="Calibri" w:hAnsi="Calibri" w:cs="Calibri"/>
                <w:color w:val="000000"/>
              </w:rPr>
            </w:pPr>
            <w:r>
              <w:rPr>
                <w:rFonts w:ascii="Calibri" w:hAnsi="Calibri" w:cs="Calibri"/>
                <w:color w:val="000000"/>
              </w:rPr>
              <w:t>0.71</w:t>
            </w:r>
          </w:p>
        </w:tc>
        <w:tc>
          <w:tcPr>
            <w:tcW w:w="900" w:type="dxa"/>
            <w:vAlign w:val="bottom"/>
          </w:tcPr>
          <w:p w14:paraId="4FDFEE84" w14:textId="77777777" w:rsidR="009F49AC" w:rsidRDefault="009F49AC" w:rsidP="00D659C8">
            <w:pPr>
              <w:jc w:val="right"/>
              <w:rPr>
                <w:rFonts w:ascii="Calibri" w:hAnsi="Calibri" w:cs="Calibri"/>
                <w:color w:val="000000"/>
              </w:rPr>
            </w:pPr>
            <w:r>
              <w:rPr>
                <w:rFonts w:ascii="Calibri" w:hAnsi="Calibri" w:cs="Calibri"/>
                <w:color w:val="000000"/>
              </w:rPr>
              <w:t>16.00</w:t>
            </w:r>
          </w:p>
        </w:tc>
        <w:tc>
          <w:tcPr>
            <w:tcW w:w="900" w:type="dxa"/>
            <w:vAlign w:val="bottom"/>
          </w:tcPr>
          <w:p w14:paraId="5CCE26C7" w14:textId="77777777" w:rsidR="009F49AC" w:rsidRDefault="009F49AC" w:rsidP="00D659C8">
            <w:pPr>
              <w:rPr>
                <w:rFonts w:ascii="Calibri" w:hAnsi="Calibri" w:cs="Calibri"/>
                <w:color w:val="000000"/>
              </w:rPr>
            </w:pPr>
            <w:r>
              <w:rPr>
                <w:rFonts w:ascii="Calibri" w:hAnsi="Calibri" w:cs="Calibri"/>
                <w:color w:val="000000"/>
              </w:rPr>
              <w:t>TSs602</w:t>
            </w:r>
          </w:p>
        </w:tc>
        <w:tc>
          <w:tcPr>
            <w:tcW w:w="810" w:type="dxa"/>
            <w:vAlign w:val="bottom"/>
          </w:tcPr>
          <w:p w14:paraId="6BB27E8D" w14:textId="77777777" w:rsidR="009F49AC" w:rsidRDefault="009F49AC" w:rsidP="00D659C8">
            <w:pPr>
              <w:jc w:val="right"/>
              <w:rPr>
                <w:rFonts w:ascii="Calibri" w:hAnsi="Calibri" w:cs="Calibri"/>
                <w:color w:val="000000"/>
              </w:rPr>
            </w:pPr>
            <w:r>
              <w:rPr>
                <w:rFonts w:ascii="Calibri" w:hAnsi="Calibri" w:cs="Calibri"/>
                <w:color w:val="000000"/>
              </w:rPr>
              <w:t>21.89</w:t>
            </w:r>
          </w:p>
        </w:tc>
        <w:tc>
          <w:tcPr>
            <w:tcW w:w="720" w:type="dxa"/>
            <w:vAlign w:val="bottom"/>
          </w:tcPr>
          <w:p w14:paraId="39ADD465" w14:textId="77777777" w:rsidR="009F49AC" w:rsidRDefault="009F49AC" w:rsidP="00D659C8">
            <w:pPr>
              <w:jc w:val="right"/>
              <w:rPr>
                <w:rFonts w:ascii="Calibri" w:hAnsi="Calibri" w:cs="Calibri"/>
                <w:color w:val="000000"/>
              </w:rPr>
            </w:pPr>
            <w:r>
              <w:rPr>
                <w:rFonts w:ascii="Calibri" w:hAnsi="Calibri" w:cs="Calibri"/>
                <w:color w:val="000000"/>
              </w:rPr>
              <w:t>10.42</w:t>
            </w:r>
          </w:p>
        </w:tc>
        <w:tc>
          <w:tcPr>
            <w:tcW w:w="810" w:type="dxa"/>
            <w:vAlign w:val="bottom"/>
          </w:tcPr>
          <w:p w14:paraId="5CB9F331" w14:textId="77777777" w:rsidR="009F49AC" w:rsidRDefault="009F49AC" w:rsidP="00D659C8">
            <w:pPr>
              <w:jc w:val="right"/>
              <w:rPr>
                <w:rFonts w:ascii="Calibri" w:hAnsi="Calibri" w:cs="Calibri"/>
                <w:color w:val="000000"/>
              </w:rPr>
            </w:pPr>
            <w:r>
              <w:rPr>
                <w:rFonts w:ascii="Calibri" w:hAnsi="Calibri" w:cs="Calibri"/>
                <w:color w:val="000000"/>
              </w:rPr>
              <w:t>47.58</w:t>
            </w:r>
          </w:p>
        </w:tc>
        <w:tc>
          <w:tcPr>
            <w:tcW w:w="720" w:type="dxa"/>
            <w:vAlign w:val="bottom"/>
          </w:tcPr>
          <w:p w14:paraId="64B38A19" w14:textId="77777777" w:rsidR="009F49AC" w:rsidRDefault="009F49AC" w:rsidP="00D659C8">
            <w:pPr>
              <w:jc w:val="right"/>
              <w:rPr>
                <w:rFonts w:ascii="Calibri" w:hAnsi="Calibri" w:cs="Calibri"/>
                <w:color w:val="000000"/>
              </w:rPr>
            </w:pPr>
            <w:r>
              <w:rPr>
                <w:rFonts w:ascii="Calibri" w:hAnsi="Calibri" w:cs="Calibri"/>
                <w:color w:val="000000"/>
              </w:rPr>
              <w:t>1.23</w:t>
            </w:r>
          </w:p>
        </w:tc>
        <w:tc>
          <w:tcPr>
            <w:tcW w:w="900" w:type="dxa"/>
            <w:vAlign w:val="bottom"/>
          </w:tcPr>
          <w:p w14:paraId="56C5BF1E" w14:textId="77777777" w:rsidR="009F49AC" w:rsidRDefault="009F49AC" w:rsidP="00D659C8">
            <w:pPr>
              <w:jc w:val="right"/>
              <w:rPr>
                <w:rFonts w:ascii="Calibri" w:hAnsi="Calibri" w:cs="Calibri"/>
                <w:color w:val="000000"/>
              </w:rPr>
            </w:pPr>
            <w:r>
              <w:rPr>
                <w:rFonts w:ascii="Calibri" w:hAnsi="Calibri" w:cs="Calibri"/>
                <w:color w:val="000000"/>
              </w:rPr>
              <w:t>-2.61</w:t>
            </w:r>
          </w:p>
        </w:tc>
      </w:tr>
      <w:tr w:rsidR="009F49AC" w14:paraId="13073380" w14:textId="77777777" w:rsidTr="00D659C8">
        <w:tc>
          <w:tcPr>
            <w:tcW w:w="900" w:type="dxa"/>
            <w:vAlign w:val="bottom"/>
          </w:tcPr>
          <w:p w14:paraId="238FB60D" w14:textId="77777777" w:rsidR="009F49AC" w:rsidRDefault="009F49AC" w:rsidP="00D659C8">
            <w:pPr>
              <w:rPr>
                <w:rFonts w:ascii="Calibri" w:hAnsi="Calibri" w:cs="Calibri"/>
                <w:color w:val="000000"/>
              </w:rPr>
            </w:pPr>
            <w:r>
              <w:rPr>
                <w:rFonts w:ascii="Calibri" w:hAnsi="Calibri" w:cs="Calibri"/>
                <w:color w:val="000000"/>
              </w:rPr>
              <w:t>TSs555</w:t>
            </w:r>
          </w:p>
        </w:tc>
        <w:tc>
          <w:tcPr>
            <w:tcW w:w="819" w:type="dxa"/>
            <w:vAlign w:val="bottom"/>
          </w:tcPr>
          <w:p w14:paraId="5B47CDA3" w14:textId="77777777" w:rsidR="009F49AC" w:rsidRDefault="009F49AC" w:rsidP="00D659C8">
            <w:pPr>
              <w:jc w:val="right"/>
              <w:rPr>
                <w:rFonts w:ascii="Calibri" w:hAnsi="Calibri" w:cs="Calibri"/>
                <w:color w:val="000000"/>
              </w:rPr>
            </w:pPr>
            <w:r>
              <w:rPr>
                <w:rFonts w:ascii="Calibri" w:hAnsi="Calibri" w:cs="Calibri"/>
                <w:color w:val="000000"/>
              </w:rPr>
              <w:t>22.45</w:t>
            </w:r>
          </w:p>
        </w:tc>
        <w:tc>
          <w:tcPr>
            <w:tcW w:w="819" w:type="dxa"/>
            <w:vAlign w:val="bottom"/>
          </w:tcPr>
          <w:p w14:paraId="6CA8D9E7" w14:textId="77777777" w:rsidR="009F49AC" w:rsidRDefault="009F49AC" w:rsidP="00D659C8">
            <w:pPr>
              <w:jc w:val="right"/>
              <w:rPr>
                <w:rFonts w:ascii="Calibri" w:hAnsi="Calibri" w:cs="Calibri"/>
                <w:color w:val="000000"/>
              </w:rPr>
            </w:pPr>
            <w:r>
              <w:rPr>
                <w:rFonts w:ascii="Calibri" w:hAnsi="Calibri" w:cs="Calibri"/>
                <w:color w:val="000000"/>
              </w:rPr>
              <w:t>10.16</w:t>
            </w:r>
          </w:p>
        </w:tc>
        <w:tc>
          <w:tcPr>
            <w:tcW w:w="900" w:type="dxa"/>
            <w:vAlign w:val="bottom"/>
          </w:tcPr>
          <w:p w14:paraId="24BC5E24" w14:textId="77777777" w:rsidR="009F49AC" w:rsidRDefault="009F49AC" w:rsidP="00D659C8">
            <w:pPr>
              <w:jc w:val="right"/>
              <w:rPr>
                <w:rFonts w:ascii="Calibri" w:hAnsi="Calibri" w:cs="Calibri"/>
                <w:color w:val="000000"/>
              </w:rPr>
            </w:pPr>
            <w:r>
              <w:rPr>
                <w:rFonts w:ascii="Calibri" w:hAnsi="Calibri" w:cs="Calibri"/>
                <w:color w:val="000000"/>
              </w:rPr>
              <w:t>45.27</w:t>
            </w:r>
          </w:p>
        </w:tc>
        <w:tc>
          <w:tcPr>
            <w:tcW w:w="900" w:type="dxa"/>
            <w:vAlign w:val="bottom"/>
          </w:tcPr>
          <w:p w14:paraId="69746238" w14:textId="77777777" w:rsidR="009F49AC" w:rsidRDefault="009F49AC" w:rsidP="00D659C8">
            <w:pPr>
              <w:jc w:val="right"/>
              <w:rPr>
                <w:rFonts w:ascii="Calibri" w:hAnsi="Calibri" w:cs="Calibri"/>
                <w:color w:val="000000"/>
              </w:rPr>
            </w:pPr>
            <w:r>
              <w:rPr>
                <w:rFonts w:ascii="Calibri" w:hAnsi="Calibri" w:cs="Calibri"/>
                <w:color w:val="000000"/>
              </w:rPr>
              <w:t>1.20</w:t>
            </w:r>
          </w:p>
        </w:tc>
        <w:tc>
          <w:tcPr>
            <w:tcW w:w="900" w:type="dxa"/>
            <w:vAlign w:val="bottom"/>
          </w:tcPr>
          <w:p w14:paraId="30E8E1B3" w14:textId="77777777" w:rsidR="009F49AC" w:rsidRDefault="009F49AC" w:rsidP="00D659C8">
            <w:pPr>
              <w:jc w:val="right"/>
              <w:rPr>
                <w:rFonts w:ascii="Calibri" w:hAnsi="Calibri" w:cs="Calibri"/>
                <w:color w:val="000000"/>
              </w:rPr>
            </w:pPr>
            <w:r>
              <w:rPr>
                <w:rFonts w:ascii="Calibri" w:hAnsi="Calibri" w:cs="Calibri"/>
                <w:color w:val="000000"/>
              </w:rPr>
              <w:t>-5.02</w:t>
            </w:r>
          </w:p>
        </w:tc>
        <w:tc>
          <w:tcPr>
            <w:tcW w:w="900" w:type="dxa"/>
            <w:vAlign w:val="bottom"/>
          </w:tcPr>
          <w:p w14:paraId="71276452" w14:textId="77777777" w:rsidR="009F49AC" w:rsidRDefault="009F49AC" w:rsidP="00D659C8">
            <w:pPr>
              <w:rPr>
                <w:rFonts w:ascii="Calibri" w:hAnsi="Calibri" w:cs="Calibri"/>
                <w:color w:val="000000"/>
              </w:rPr>
            </w:pPr>
            <w:r>
              <w:rPr>
                <w:rFonts w:ascii="Calibri" w:hAnsi="Calibri" w:cs="Calibri"/>
                <w:color w:val="000000"/>
              </w:rPr>
              <w:t>TSs603</w:t>
            </w:r>
          </w:p>
        </w:tc>
        <w:tc>
          <w:tcPr>
            <w:tcW w:w="810" w:type="dxa"/>
            <w:vAlign w:val="bottom"/>
          </w:tcPr>
          <w:p w14:paraId="0F4084E5" w14:textId="77777777" w:rsidR="009F49AC" w:rsidRDefault="009F49AC" w:rsidP="00D659C8">
            <w:pPr>
              <w:jc w:val="right"/>
              <w:rPr>
                <w:rFonts w:ascii="Calibri" w:hAnsi="Calibri" w:cs="Calibri"/>
                <w:color w:val="000000"/>
              </w:rPr>
            </w:pPr>
            <w:r>
              <w:rPr>
                <w:rFonts w:ascii="Calibri" w:hAnsi="Calibri" w:cs="Calibri"/>
                <w:color w:val="000000"/>
              </w:rPr>
              <w:t>21.39</w:t>
            </w:r>
          </w:p>
        </w:tc>
        <w:tc>
          <w:tcPr>
            <w:tcW w:w="720" w:type="dxa"/>
            <w:vAlign w:val="bottom"/>
          </w:tcPr>
          <w:p w14:paraId="3936F645" w14:textId="77777777" w:rsidR="009F49AC" w:rsidRDefault="009F49AC" w:rsidP="00D659C8">
            <w:pPr>
              <w:jc w:val="right"/>
              <w:rPr>
                <w:rFonts w:ascii="Calibri" w:hAnsi="Calibri" w:cs="Calibri"/>
                <w:color w:val="000000"/>
              </w:rPr>
            </w:pPr>
            <w:r>
              <w:rPr>
                <w:rFonts w:ascii="Calibri" w:hAnsi="Calibri" w:cs="Calibri"/>
                <w:color w:val="000000"/>
              </w:rPr>
              <w:t>11.00</w:t>
            </w:r>
          </w:p>
        </w:tc>
        <w:tc>
          <w:tcPr>
            <w:tcW w:w="810" w:type="dxa"/>
            <w:vAlign w:val="bottom"/>
          </w:tcPr>
          <w:p w14:paraId="0C928DEF" w14:textId="77777777" w:rsidR="009F49AC" w:rsidRDefault="009F49AC" w:rsidP="00D659C8">
            <w:pPr>
              <w:jc w:val="right"/>
              <w:rPr>
                <w:rFonts w:ascii="Calibri" w:hAnsi="Calibri" w:cs="Calibri"/>
                <w:color w:val="000000"/>
              </w:rPr>
            </w:pPr>
            <w:r>
              <w:rPr>
                <w:rFonts w:ascii="Calibri" w:hAnsi="Calibri" w:cs="Calibri"/>
                <w:color w:val="000000"/>
              </w:rPr>
              <w:t>51.41</w:t>
            </w:r>
          </w:p>
        </w:tc>
        <w:tc>
          <w:tcPr>
            <w:tcW w:w="720" w:type="dxa"/>
            <w:vAlign w:val="bottom"/>
          </w:tcPr>
          <w:p w14:paraId="6D5BCDA2" w14:textId="77777777" w:rsidR="009F49AC" w:rsidRDefault="009F49AC" w:rsidP="00D659C8">
            <w:pPr>
              <w:jc w:val="right"/>
              <w:rPr>
                <w:rFonts w:ascii="Calibri" w:hAnsi="Calibri" w:cs="Calibri"/>
                <w:color w:val="000000"/>
              </w:rPr>
            </w:pPr>
            <w:r>
              <w:rPr>
                <w:rFonts w:ascii="Calibri" w:hAnsi="Calibri" w:cs="Calibri"/>
                <w:color w:val="000000"/>
              </w:rPr>
              <w:t>1.31</w:t>
            </w:r>
          </w:p>
        </w:tc>
        <w:tc>
          <w:tcPr>
            <w:tcW w:w="900" w:type="dxa"/>
            <w:vAlign w:val="bottom"/>
          </w:tcPr>
          <w:p w14:paraId="75ECA873" w14:textId="77777777" w:rsidR="009F49AC" w:rsidRDefault="009F49AC" w:rsidP="00D659C8">
            <w:pPr>
              <w:jc w:val="right"/>
              <w:rPr>
                <w:rFonts w:ascii="Calibri" w:hAnsi="Calibri" w:cs="Calibri"/>
                <w:color w:val="000000"/>
              </w:rPr>
            </w:pPr>
            <w:r>
              <w:rPr>
                <w:rFonts w:ascii="Calibri" w:hAnsi="Calibri" w:cs="Calibri"/>
                <w:color w:val="000000"/>
              </w:rPr>
              <w:t>-7.20</w:t>
            </w:r>
          </w:p>
        </w:tc>
      </w:tr>
      <w:tr w:rsidR="009F49AC" w14:paraId="6D23BD1D" w14:textId="77777777" w:rsidTr="00D659C8">
        <w:tc>
          <w:tcPr>
            <w:tcW w:w="900" w:type="dxa"/>
            <w:vAlign w:val="bottom"/>
          </w:tcPr>
          <w:p w14:paraId="164F6263" w14:textId="77777777" w:rsidR="009F49AC" w:rsidRDefault="009F49AC" w:rsidP="00D659C8">
            <w:pPr>
              <w:rPr>
                <w:rFonts w:ascii="Calibri" w:hAnsi="Calibri" w:cs="Calibri"/>
                <w:color w:val="000000"/>
              </w:rPr>
            </w:pPr>
            <w:r>
              <w:rPr>
                <w:rFonts w:ascii="Calibri" w:hAnsi="Calibri" w:cs="Calibri"/>
                <w:color w:val="000000"/>
              </w:rPr>
              <w:t>TSs556</w:t>
            </w:r>
          </w:p>
        </w:tc>
        <w:tc>
          <w:tcPr>
            <w:tcW w:w="819" w:type="dxa"/>
            <w:vAlign w:val="bottom"/>
          </w:tcPr>
          <w:p w14:paraId="7E7E1BDF" w14:textId="77777777" w:rsidR="009F49AC" w:rsidRDefault="009F49AC" w:rsidP="00D659C8">
            <w:pPr>
              <w:jc w:val="right"/>
              <w:rPr>
                <w:rFonts w:ascii="Calibri" w:hAnsi="Calibri" w:cs="Calibri"/>
                <w:color w:val="000000"/>
              </w:rPr>
            </w:pPr>
            <w:r>
              <w:rPr>
                <w:rFonts w:ascii="Calibri" w:hAnsi="Calibri" w:cs="Calibri"/>
                <w:color w:val="000000"/>
              </w:rPr>
              <w:t>22.53</w:t>
            </w:r>
          </w:p>
        </w:tc>
        <w:tc>
          <w:tcPr>
            <w:tcW w:w="819" w:type="dxa"/>
            <w:vAlign w:val="bottom"/>
          </w:tcPr>
          <w:p w14:paraId="470024C9" w14:textId="77777777" w:rsidR="009F49AC" w:rsidRDefault="009F49AC" w:rsidP="00D659C8">
            <w:pPr>
              <w:jc w:val="right"/>
              <w:rPr>
                <w:rFonts w:ascii="Calibri" w:hAnsi="Calibri" w:cs="Calibri"/>
                <w:color w:val="000000"/>
              </w:rPr>
            </w:pPr>
            <w:r>
              <w:rPr>
                <w:rFonts w:ascii="Calibri" w:hAnsi="Calibri" w:cs="Calibri"/>
                <w:color w:val="000000"/>
              </w:rPr>
              <w:t>10.33</w:t>
            </w:r>
          </w:p>
        </w:tc>
        <w:tc>
          <w:tcPr>
            <w:tcW w:w="900" w:type="dxa"/>
            <w:vAlign w:val="bottom"/>
          </w:tcPr>
          <w:p w14:paraId="6B9006B6" w14:textId="77777777" w:rsidR="009F49AC" w:rsidRDefault="009F49AC" w:rsidP="00D659C8">
            <w:pPr>
              <w:jc w:val="right"/>
              <w:rPr>
                <w:rFonts w:ascii="Calibri" w:hAnsi="Calibri" w:cs="Calibri"/>
                <w:color w:val="000000"/>
              </w:rPr>
            </w:pPr>
            <w:r>
              <w:rPr>
                <w:rFonts w:ascii="Calibri" w:hAnsi="Calibri" w:cs="Calibri"/>
                <w:color w:val="000000"/>
              </w:rPr>
              <w:t>45.87</w:t>
            </w:r>
          </w:p>
        </w:tc>
        <w:tc>
          <w:tcPr>
            <w:tcW w:w="900" w:type="dxa"/>
            <w:vAlign w:val="bottom"/>
          </w:tcPr>
          <w:p w14:paraId="0F5E7034" w14:textId="77777777" w:rsidR="009F49AC" w:rsidRDefault="009F49AC" w:rsidP="00D659C8">
            <w:pPr>
              <w:jc w:val="right"/>
              <w:rPr>
                <w:rFonts w:ascii="Calibri" w:hAnsi="Calibri" w:cs="Calibri"/>
                <w:color w:val="000000"/>
              </w:rPr>
            </w:pPr>
            <w:r>
              <w:rPr>
                <w:rFonts w:ascii="Calibri" w:hAnsi="Calibri" w:cs="Calibri"/>
                <w:color w:val="000000"/>
              </w:rPr>
              <w:t>1.20</w:t>
            </w:r>
          </w:p>
        </w:tc>
        <w:tc>
          <w:tcPr>
            <w:tcW w:w="900" w:type="dxa"/>
            <w:vAlign w:val="bottom"/>
          </w:tcPr>
          <w:p w14:paraId="35032693" w14:textId="77777777" w:rsidR="009F49AC" w:rsidRDefault="009F49AC" w:rsidP="00D659C8">
            <w:pPr>
              <w:jc w:val="right"/>
              <w:rPr>
                <w:rFonts w:ascii="Calibri" w:hAnsi="Calibri" w:cs="Calibri"/>
                <w:color w:val="000000"/>
              </w:rPr>
            </w:pPr>
            <w:r>
              <w:rPr>
                <w:rFonts w:ascii="Calibri" w:hAnsi="Calibri" w:cs="Calibri"/>
                <w:color w:val="000000"/>
              </w:rPr>
              <w:t>-0.60</w:t>
            </w:r>
          </w:p>
        </w:tc>
        <w:tc>
          <w:tcPr>
            <w:tcW w:w="900" w:type="dxa"/>
            <w:vAlign w:val="bottom"/>
          </w:tcPr>
          <w:p w14:paraId="54EBAB45" w14:textId="77777777" w:rsidR="009F49AC" w:rsidRDefault="009F49AC" w:rsidP="00D659C8">
            <w:pPr>
              <w:rPr>
                <w:rFonts w:ascii="Calibri" w:hAnsi="Calibri" w:cs="Calibri"/>
                <w:color w:val="000000"/>
              </w:rPr>
            </w:pPr>
            <w:r>
              <w:rPr>
                <w:rFonts w:ascii="Calibri" w:hAnsi="Calibri" w:cs="Calibri"/>
                <w:color w:val="000000"/>
              </w:rPr>
              <w:t>TSs604</w:t>
            </w:r>
          </w:p>
        </w:tc>
        <w:tc>
          <w:tcPr>
            <w:tcW w:w="810" w:type="dxa"/>
            <w:vAlign w:val="bottom"/>
          </w:tcPr>
          <w:p w14:paraId="7016560C" w14:textId="77777777" w:rsidR="009F49AC" w:rsidRDefault="009F49AC" w:rsidP="00D659C8">
            <w:pPr>
              <w:jc w:val="right"/>
              <w:rPr>
                <w:rFonts w:ascii="Calibri" w:hAnsi="Calibri" w:cs="Calibri"/>
                <w:color w:val="000000"/>
              </w:rPr>
            </w:pPr>
            <w:r>
              <w:rPr>
                <w:rFonts w:ascii="Calibri" w:hAnsi="Calibri" w:cs="Calibri"/>
                <w:color w:val="000000"/>
              </w:rPr>
              <w:t>19.13</w:t>
            </w:r>
          </w:p>
        </w:tc>
        <w:tc>
          <w:tcPr>
            <w:tcW w:w="720" w:type="dxa"/>
            <w:vAlign w:val="bottom"/>
          </w:tcPr>
          <w:p w14:paraId="23EFFE5A" w14:textId="77777777" w:rsidR="009F49AC" w:rsidRDefault="009F49AC" w:rsidP="00D659C8">
            <w:pPr>
              <w:jc w:val="right"/>
              <w:rPr>
                <w:rFonts w:ascii="Calibri" w:hAnsi="Calibri" w:cs="Calibri"/>
                <w:color w:val="000000"/>
              </w:rPr>
            </w:pPr>
            <w:r>
              <w:rPr>
                <w:rFonts w:ascii="Calibri" w:hAnsi="Calibri" w:cs="Calibri"/>
                <w:color w:val="000000"/>
              </w:rPr>
              <w:t>9.45</w:t>
            </w:r>
          </w:p>
        </w:tc>
        <w:tc>
          <w:tcPr>
            <w:tcW w:w="810" w:type="dxa"/>
            <w:vAlign w:val="bottom"/>
          </w:tcPr>
          <w:p w14:paraId="48FD7D10" w14:textId="77777777" w:rsidR="009F49AC" w:rsidRDefault="009F49AC" w:rsidP="00D659C8">
            <w:pPr>
              <w:jc w:val="right"/>
              <w:rPr>
                <w:rFonts w:ascii="Calibri" w:hAnsi="Calibri" w:cs="Calibri"/>
                <w:color w:val="000000"/>
              </w:rPr>
            </w:pPr>
            <w:r>
              <w:rPr>
                <w:rFonts w:ascii="Calibri" w:hAnsi="Calibri" w:cs="Calibri"/>
                <w:color w:val="000000"/>
              </w:rPr>
              <w:t>49.43</w:t>
            </w:r>
          </w:p>
        </w:tc>
        <w:tc>
          <w:tcPr>
            <w:tcW w:w="720" w:type="dxa"/>
            <w:vAlign w:val="bottom"/>
          </w:tcPr>
          <w:p w14:paraId="3FB3BBC2" w14:textId="77777777" w:rsidR="009F49AC" w:rsidRDefault="009F49AC" w:rsidP="00D659C8">
            <w:pPr>
              <w:jc w:val="right"/>
              <w:rPr>
                <w:rFonts w:ascii="Calibri" w:hAnsi="Calibri" w:cs="Calibri"/>
                <w:color w:val="000000"/>
              </w:rPr>
            </w:pPr>
            <w:r>
              <w:rPr>
                <w:rFonts w:ascii="Calibri" w:hAnsi="Calibri" w:cs="Calibri"/>
                <w:color w:val="000000"/>
              </w:rPr>
              <w:t>1.01</w:t>
            </w:r>
          </w:p>
        </w:tc>
        <w:tc>
          <w:tcPr>
            <w:tcW w:w="900" w:type="dxa"/>
            <w:vAlign w:val="bottom"/>
          </w:tcPr>
          <w:p w14:paraId="6D36DF5C" w14:textId="77777777" w:rsidR="009F49AC" w:rsidRDefault="009F49AC" w:rsidP="00D659C8">
            <w:pPr>
              <w:jc w:val="right"/>
              <w:rPr>
                <w:rFonts w:ascii="Calibri" w:hAnsi="Calibri" w:cs="Calibri"/>
                <w:color w:val="000000"/>
              </w:rPr>
            </w:pPr>
            <w:r>
              <w:rPr>
                <w:rFonts w:ascii="Calibri" w:hAnsi="Calibri" w:cs="Calibri"/>
                <w:color w:val="000000"/>
              </w:rPr>
              <w:t>18.68</w:t>
            </w:r>
          </w:p>
        </w:tc>
      </w:tr>
      <w:tr w:rsidR="009F49AC" w14:paraId="0DA45708" w14:textId="77777777" w:rsidTr="00D659C8">
        <w:tc>
          <w:tcPr>
            <w:tcW w:w="900" w:type="dxa"/>
            <w:vAlign w:val="bottom"/>
          </w:tcPr>
          <w:p w14:paraId="0F1AE292" w14:textId="77777777" w:rsidR="009F49AC" w:rsidRDefault="009F49AC" w:rsidP="00D659C8">
            <w:pPr>
              <w:rPr>
                <w:rFonts w:ascii="Calibri" w:hAnsi="Calibri" w:cs="Calibri"/>
                <w:color w:val="000000"/>
              </w:rPr>
            </w:pPr>
            <w:r>
              <w:rPr>
                <w:rFonts w:ascii="Calibri" w:hAnsi="Calibri" w:cs="Calibri"/>
                <w:color w:val="000000"/>
              </w:rPr>
              <w:t>TSs557</w:t>
            </w:r>
          </w:p>
        </w:tc>
        <w:tc>
          <w:tcPr>
            <w:tcW w:w="819" w:type="dxa"/>
            <w:vAlign w:val="bottom"/>
          </w:tcPr>
          <w:p w14:paraId="1572B736" w14:textId="77777777" w:rsidR="009F49AC" w:rsidRDefault="009F49AC" w:rsidP="00D659C8">
            <w:pPr>
              <w:jc w:val="right"/>
              <w:rPr>
                <w:rFonts w:ascii="Calibri" w:hAnsi="Calibri" w:cs="Calibri"/>
                <w:color w:val="000000"/>
              </w:rPr>
            </w:pPr>
            <w:r>
              <w:rPr>
                <w:rFonts w:ascii="Calibri" w:hAnsi="Calibri" w:cs="Calibri"/>
                <w:color w:val="000000"/>
              </w:rPr>
              <w:t>20.18</w:t>
            </w:r>
          </w:p>
        </w:tc>
        <w:tc>
          <w:tcPr>
            <w:tcW w:w="819" w:type="dxa"/>
            <w:vAlign w:val="bottom"/>
          </w:tcPr>
          <w:p w14:paraId="6CEB409F" w14:textId="77777777" w:rsidR="009F49AC" w:rsidRDefault="009F49AC" w:rsidP="00D659C8">
            <w:pPr>
              <w:jc w:val="right"/>
              <w:rPr>
                <w:rFonts w:ascii="Calibri" w:hAnsi="Calibri" w:cs="Calibri"/>
                <w:color w:val="000000"/>
              </w:rPr>
            </w:pPr>
            <w:r>
              <w:rPr>
                <w:rFonts w:ascii="Calibri" w:hAnsi="Calibri" w:cs="Calibri"/>
                <w:color w:val="000000"/>
              </w:rPr>
              <w:t>11.39</w:t>
            </w:r>
          </w:p>
        </w:tc>
        <w:tc>
          <w:tcPr>
            <w:tcW w:w="900" w:type="dxa"/>
            <w:vAlign w:val="bottom"/>
          </w:tcPr>
          <w:p w14:paraId="181B01D6" w14:textId="77777777" w:rsidR="009F49AC" w:rsidRDefault="009F49AC" w:rsidP="00D659C8">
            <w:pPr>
              <w:jc w:val="right"/>
              <w:rPr>
                <w:rFonts w:ascii="Calibri" w:hAnsi="Calibri" w:cs="Calibri"/>
                <w:color w:val="000000"/>
              </w:rPr>
            </w:pPr>
            <w:r>
              <w:rPr>
                <w:rFonts w:ascii="Calibri" w:hAnsi="Calibri" w:cs="Calibri"/>
                <w:color w:val="000000"/>
              </w:rPr>
              <w:t>56.43</w:t>
            </w:r>
          </w:p>
        </w:tc>
        <w:tc>
          <w:tcPr>
            <w:tcW w:w="900" w:type="dxa"/>
            <w:vAlign w:val="bottom"/>
          </w:tcPr>
          <w:p w14:paraId="5F221BC6" w14:textId="77777777" w:rsidR="009F49AC" w:rsidRDefault="009F49AC" w:rsidP="00D659C8">
            <w:pPr>
              <w:jc w:val="right"/>
              <w:rPr>
                <w:rFonts w:ascii="Calibri" w:hAnsi="Calibri" w:cs="Calibri"/>
                <w:color w:val="000000"/>
              </w:rPr>
            </w:pPr>
            <w:r>
              <w:rPr>
                <w:rFonts w:ascii="Calibri" w:hAnsi="Calibri" w:cs="Calibri"/>
                <w:color w:val="000000"/>
              </w:rPr>
              <w:t>1.33</w:t>
            </w:r>
          </w:p>
        </w:tc>
        <w:tc>
          <w:tcPr>
            <w:tcW w:w="900" w:type="dxa"/>
            <w:vAlign w:val="bottom"/>
          </w:tcPr>
          <w:p w14:paraId="3A905B23" w14:textId="77777777" w:rsidR="009F49AC" w:rsidRDefault="009F49AC" w:rsidP="00D659C8">
            <w:pPr>
              <w:jc w:val="right"/>
              <w:rPr>
                <w:rFonts w:ascii="Calibri" w:hAnsi="Calibri" w:cs="Calibri"/>
                <w:color w:val="000000"/>
              </w:rPr>
            </w:pPr>
            <w:r>
              <w:rPr>
                <w:rFonts w:ascii="Calibri" w:hAnsi="Calibri" w:cs="Calibri"/>
                <w:color w:val="000000"/>
              </w:rPr>
              <w:t>-0.47</w:t>
            </w:r>
          </w:p>
        </w:tc>
        <w:tc>
          <w:tcPr>
            <w:tcW w:w="900" w:type="dxa"/>
            <w:vAlign w:val="bottom"/>
          </w:tcPr>
          <w:p w14:paraId="4F05303F" w14:textId="77777777" w:rsidR="009F49AC" w:rsidRDefault="009F49AC" w:rsidP="00D659C8">
            <w:pPr>
              <w:rPr>
                <w:rFonts w:ascii="Calibri" w:hAnsi="Calibri" w:cs="Calibri"/>
                <w:color w:val="000000"/>
              </w:rPr>
            </w:pPr>
            <w:r>
              <w:rPr>
                <w:rFonts w:ascii="Calibri" w:hAnsi="Calibri" w:cs="Calibri"/>
                <w:color w:val="000000"/>
              </w:rPr>
              <w:t>TSs605</w:t>
            </w:r>
          </w:p>
        </w:tc>
        <w:tc>
          <w:tcPr>
            <w:tcW w:w="810" w:type="dxa"/>
            <w:vAlign w:val="bottom"/>
          </w:tcPr>
          <w:p w14:paraId="1518B542" w14:textId="77777777" w:rsidR="009F49AC" w:rsidRDefault="009F49AC" w:rsidP="00D659C8">
            <w:pPr>
              <w:jc w:val="right"/>
              <w:rPr>
                <w:rFonts w:ascii="Calibri" w:hAnsi="Calibri" w:cs="Calibri"/>
                <w:color w:val="000000"/>
              </w:rPr>
            </w:pPr>
            <w:r>
              <w:rPr>
                <w:rFonts w:ascii="Calibri" w:hAnsi="Calibri" w:cs="Calibri"/>
                <w:color w:val="000000"/>
              </w:rPr>
              <w:t>19.92</w:t>
            </w:r>
          </w:p>
        </w:tc>
        <w:tc>
          <w:tcPr>
            <w:tcW w:w="720" w:type="dxa"/>
            <w:vAlign w:val="bottom"/>
          </w:tcPr>
          <w:p w14:paraId="6FEE6CAE" w14:textId="77777777" w:rsidR="009F49AC" w:rsidRDefault="009F49AC" w:rsidP="00D659C8">
            <w:pPr>
              <w:jc w:val="right"/>
              <w:rPr>
                <w:rFonts w:ascii="Calibri" w:hAnsi="Calibri" w:cs="Calibri"/>
                <w:color w:val="000000"/>
              </w:rPr>
            </w:pPr>
            <w:r>
              <w:rPr>
                <w:rFonts w:ascii="Calibri" w:hAnsi="Calibri" w:cs="Calibri"/>
                <w:color w:val="000000"/>
              </w:rPr>
              <w:t>11.45</w:t>
            </w:r>
          </w:p>
        </w:tc>
        <w:tc>
          <w:tcPr>
            <w:tcW w:w="810" w:type="dxa"/>
            <w:vAlign w:val="bottom"/>
          </w:tcPr>
          <w:p w14:paraId="28CC48E5" w14:textId="77777777" w:rsidR="009F49AC" w:rsidRDefault="009F49AC" w:rsidP="00D659C8">
            <w:pPr>
              <w:jc w:val="right"/>
              <w:rPr>
                <w:rFonts w:ascii="Calibri" w:hAnsi="Calibri" w:cs="Calibri"/>
                <w:color w:val="000000"/>
              </w:rPr>
            </w:pPr>
            <w:r>
              <w:rPr>
                <w:rFonts w:ascii="Calibri" w:hAnsi="Calibri" w:cs="Calibri"/>
                <w:color w:val="000000"/>
              </w:rPr>
              <w:t>57.48</w:t>
            </w:r>
          </w:p>
        </w:tc>
        <w:tc>
          <w:tcPr>
            <w:tcW w:w="720" w:type="dxa"/>
            <w:vAlign w:val="bottom"/>
          </w:tcPr>
          <w:p w14:paraId="4015526E" w14:textId="77777777" w:rsidR="009F49AC" w:rsidRDefault="009F49AC" w:rsidP="00D659C8">
            <w:pPr>
              <w:jc w:val="right"/>
              <w:rPr>
                <w:rFonts w:ascii="Calibri" w:hAnsi="Calibri" w:cs="Calibri"/>
                <w:color w:val="000000"/>
              </w:rPr>
            </w:pPr>
            <w:r>
              <w:rPr>
                <w:rFonts w:ascii="Calibri" w:hAnsi="Calibri" w:cs="Calibri"/>
                <w:color w:val="000000"/>
              </w:rPr>
              <w:t>1.34</w:t>
            </w:r>
          </w:p>
        </w:tc>
        <w:tc>
          <w:tcPr>
            <w:tcW w:w="900" w:type="dxa"/>
            <w:vAlign w:val="bottom"/>
          </w:tcPr>
          <w:p w14:paraId="0D082C9E" w14:textId="77777777" w:rsidR="009F49AC" w:rsidRDefault="009F49AC" w:rsidP="00D659C8">
            <w:pPr>
              <w:jc w:val="right"/>
              <w:rPr>
                <w:rFonts w:ascii="Calibri" w:hAnsi="Calibri" w:cs="Calibri"/>
                <w:color w:val="000000"/>
              </w:rPr>
            </w:pPr>
            <w:r>
              <w:rPr>
                <w:rFonts w:ascii="Calibri" w:hAnsi="Calibri" w:cs="Calibri"/>
                <w:color w:val="000000"/>
              </w:rPr>
              <w:t>-0.31</w:t>
            </w:r>
          </w:p>
        </w:tc>
      </w:tr>
      <w:tr w:rsidR="009F49AC" w14:paraId="07712769" w14:textId="77777777" w:rsidTr="00D659C8">
        <w:tc>
          <w:tcPr>
            <w:tcW w:w="900" w:type="dxa"/>
            <w:vAlign w:val="bottom"/>
          </w:tcPr>
          <w:p w14:paraId="74AB9922" w14:textId="77777777" w:rsidR="009F49AC" w:rsidRDefault="009F49AC" w:rsidP="00D659C8">
            <w:pPr>
              <w:rPr>
                <w:rFonts w:ascii="Calibri" w:hAnsi="Calibri" w:cs="Calibri"/>
                <w:color w:val="000000"/>
              </w:rPr>
            </w:pPr>
            <w:r>
              <w:rPr>
                <w:rFonts w:ascii="Calibri" w:hAnsi="Calibri" w:cs="Calibri"/>
                <w:color w:val="000000"/>
              </w:rPr>
              <w:t>TSs558</w:t>
            </w:r>
          </w:p>
        </w:tc>
        <w:tc>
          <w:tcPr>
            <w:tcW w:w="819" w:type="dxa"/>
            <w:vAlign w:val="bottom"/>
          </w:tcPr>
          <w:p w14:paraId="761E9546" w14:textId="77777777" w:rsidR="009F49AC" w:rsidRDefault="009F49AC" w:rsidP="00D659C8">
            <w:pPr>
              <w:jc w:val="right"/>
              <w:rPr>
                <w:rFonts w:ascii="Calibri" w:hAnsi="Calibri" w:cs="Calibri"/>
                <w:color w:val="000000"/>
              </w:rPr>
            </w:pPr>
            <w:r>
              <w:rPr>
                <w:rFonts w:ascii="Calibri" w:hAnsi="Calibri" w:cs="Calibri"/>
                <w:color w:val="000000"/>
              </w:rPr>
              <w:t>23.90</w:t>
            </w:r>
          </w:p>
        </w:tc>
        <w:tc>
          <w:tcPr>
            <w:tcW w:w="819" w:type="dxa"/>
            <w:vAlign w:val="bottom"/>
          </w:tcPr>
          <w:p w14:paraId="0E519C3D" w14:textId="77777777" w:rsidR="009F49AC" w:rsidRDefault="009F49AC" w:rsidP="00D659C8">
            <w:pPr>
              <w:jc w:val="right"/>
              <w:rPr>
                <w:rFonts w:ascii="Calibri" w:hAnsi="Calibri" w:cs="Calibri"/>
                <w:color w:val="000000"/>
              </w:rPr>
            </w:pPr>
            <w:r>
              <w:rPr>
                <w:rFonts w:ascii="Calibri" w:hAnsi="Calibri" w:cs="Calibri"/>
                <w:color w:val="000000"/>
              </w:rPr>
              <w:t>9.58</w:t>
            </w:r>
          </w:p>
        </w:tc>
        <w:tc>
          <w:tcPr>
            <w:tcW w:w="900" w:type="dxa"/>
            <w:vAlign w:val="bottom"/>
          </w:tcPr>
          <w:p w14:paraId="6BE382BC" w14:textId="77777777" w:rsidR="009F49AC" w:rsidRDefault="009F49AC" w:rsidP="00D659C8">
            <w:pPr>
              <w:jc w:val="right"/>
              <w:rPr>
                <w:rFonts w:ascii="Calibri" w:hAnsi="Calibri" w:cs="Calibri"/>
                <w:color w:val="000000"/>
              </w:rPr>
            </w:pPr>
            <w:r>
              <w:rPr>
                <w:rFonts w:ascii="Calibri" w:hAnsi="Calibri" w:cs="Calibri"/>
                <w:color w:val="000000"/>
              </w:rPr>
              <w:t>40.08</w:t>
            </w:r>
          </w:p>
        </w:tc>
        <w:tc>
          <w:tcPr>
            <w:tcW w:w="900" w:type="dxa"/>
            <w:vAlign w:val="bottom"/>
          </w:tcPr>
          <w:p w14:paraId="121B5771" w14:textId="77777777" w:rsidR="009F49AC" w:rsidRDefault="009F49AC" w:rsidP="00D659C8">
            <w:pPr>
              <w:jc w:val="right"/>
              <w:rPr>
                <w:rFonts w:ascii="Calibri" w:hAnsi="Calibri" w:cs="Calibri"/>
                <w:color w:val="000000"/>
              </w:rPr>
            </w:pPr>
            <w:r>
              <w:rPr>
                <w:rFonts w:ascii="Calibri" w:hAnsi="Calibri" w:cs="Calibri"/>
                <w:color w:val="000000"/>
              </w:rPr>
              <w:t>1.12</w:t>
            </w:r>
          </w:p>
        </w:tc>
        <w:tc>
          <w:tcPr>
            <w:tcW w:w="900" w:type="dxa"/>
            <w:vAlign w:val="bottom"/>
          </w:tcPr>
          <w:p w14:paraId="3DF64851" w14:textId="77777777" w:rsidR="009F49AC" w:rsidRDefault="009F49AC" w:rsidP="00D659C8">
            <w:pPr>
              <w:jc w:val="right"/>
              <w:rPr>
                <w:rFonts w:ascii="Calibri" w:hAnsi="Calibri" w:cs="Calibri"/>
                <w:color w:val="000000"/>
              </w:rPr>
            </w:pPr>
            <w:r>
              <w:rPr>
                <w:rFonts w:ascii="Calibri" w:hAnsi="Calibri" w:cs="Calibri"/>
                <w:color w:val="000000"/>
              </w:rPr>
              <w:t>-2.84</w:t>
            </w:r>
          </w:p>
        </w:tc>
        <w:tc>
          <w:tcPr>
            <w:tcW w:w="900" w:type="dxa"/>
            <w:vAlign w:val="bottom"/>
          </w:tcPr>
          <w:p w14:paraId="2C412318" w14:textId="77777777" w:rsidR="009F49AC" w:rsidRDefault="009F49AC" w:rsidP="00D659C8">
            <w:pPr>
              <w:rPr>
                <w:rFonts w:ascii="Calibri" w:hAnsi="Calibri" w:cs="Calibri"/>
                <w:color w:val="000000"/>
              </w:rPr>
            </w:pPr>
            <w:r>
              <w:rPr>
                <w:rFonts w:ascii="Calibri" w:hAnsi="Calibri" w:cs="Calibri"/>
                <w:color w:val="000000"/>
              </w:rPr>
              <w:t>TSs606</w:t>
            </w:r>
          </w:p>
        </w:tc>
        <w:tc>
          <w:tcPr>
            <w:tcW w:w="810" w:type="dxa"/>
            <w:vAlign w:val="bottom"/>
          </w:tcPr>
          <w:p w14:paraId="59EC1720" w14:textId="77777777" w:rsidR="009F49AC" w:rsidRDefault="009F49AC" w:rsidP="00D659C8">
            <w:pPr>
              <w:jc w:val="right"/>
              <w:rPr>
                <w:rFonts w:ascii="Calibri" w:hAnsi="Calibri" w:cs="Calibri"/>
                <w:color w:val="000000"/>
              </w:rPr>
            </w:pPr>
            <w:r>
              <w:rPr>
                <w:rFonts w:ascii="Calibri" w:hAnsi="Calibri" w:cs="Calibri"/>
                <w:color w:val="000000"/>
              </w:rPr>
              <w:t>24.12</w:t>
            </w:r>
          </w:p>
        </w:tc>
        <w:tc>
          <w:tcPr>
            <w:tcW w:w="720" w:type="dxa"/>
            <w:vAlign w:val="bottom"/>
          </w:tcPr>
          <w:p w14:paraId="5140046F" w14:textId="77777777" w:rsidR="009F49AC" w:rsidRDefault="009F49AC" w:rsidP="00D659C8">
            <w:pPr>
              <w:jc w:val="right"/>
              <w:rPr>
                <w:rFonts w:ascii="Calibri" w:hAnsi="Calibri" w:cs="Calibri"/>
                <w:color w:val="000000"/>
              </w:rPr>
            </w:pPr>
            <w:r>
              <w:rPr>
                <w:rFonts w:ascii="Calibri" w:hAnsi="Calibri" w:cs="Calibri"/>
                <w:color w:val="000000"/>
              </w:rPr>
              <w:t>9.05</w:t>
            </w:r>
          </w:p>
        </w:tc>
        <w:tc>
          <w:tcPr>
            <w:tcW w:w="810" w:type="dxa"/>
            <w:vAlign w:val="bottom"/>
          </w:tcPr>
          <w:p w14:paraId="1FF7000D" w14:textId="77777777" w:rsidR="009F49AC" w:rsidRDefault="009F49AC" w:rsidP="00D659C8">
            <w:pPr>
              <w:jc w:val="right"/>
              <w:rPr>
                <w:rFonts w:ascii="Calibri" w:hAnsi="Calibri" w:cs="Calibri"/>
                <w:color w:val="000000"/>
              </w:rPr>
            </w:pPr>
            <w:r>
              <w:rPr>
                <w:rFonts w:ascii="Calibri" w:hAnsi="Calibri" w:cs="Calibri"/>
                <w:color w:val="000000"/>
              </w:rPr>
              <w:t>37.51</w:t>
            </w:r>
          </w:p>
        </w:tc>
        <w:tc>
          <w:tcPr>
            <w:tcW w:w="720" w:type="dxa"/>
            <w:vAlign w:val="bottom"/>
          </w:tcPr>
          <w:p w14:paraId="61C9B183" w14:textId="77777777" w:rsidR="009F49AC" w:rsidRDefault="009F49AC" w:rsidP="00D659C8">
            <w:pPr>
              <w:jc w:val="right"/>
              <w:rPr>
                <w:rFonts w:ascii="Calibri" w:hAnsi="Calibri" w:cs="Calibri"/>
                <w:color w:val="000000"/>
              </w:rPr>
            </w:pPr>
            <w:r>
              <w:rPr>
                <w:rFonts w:ascii="Calibri" w:hAnsi="Calibri" w:cs="Calibri"/>
                <w:color w:val="000000"/>
              </w:rPr>
              <w:t>1.05</w:t>
            </w:r>
          </w:p>
        </w:tc>
        <w:tc>
          <w:tcPr>
            <w:tcW w:w="900" w:type="dxa"/>
            <w:vAlign w:val="bottom"/>
          </w:tcPr>
          <w:p w14:paraId="11ABD0AD" w14:textId="77777777" w:rsidR="009F49AC" w:rsidRDefault="009F49AC" w:rsidP="00D659C8">
            <w:pPr>
              <w:jc w:val="right"/>
              <w:rPr>
                <w:rFonts w:ascii="Calibri" w:hAnsi="Calibri" w:cs="Calibri"/>
                <w:color w:val="000000"/>
              </w:rPr>
            </w:pPr>
            <w:r>
              <w:rPr>
                <w:rFonts w:ascii="Calibri" w:hAnsi="Calibri" w:cs="Calibri"/>
                <w:color w:val="000000"/>
              </w:rPr>
              <w:t>-2.48</w:t>
            </w:r>
          </w:p>
        </w:tc>
      </w:tr>
      <w:tr w:rsidR="009F49AC" w14:paraId="49296195" w14:textId="77777777" w:rsidTr="00D659C8">
        <w:tc>
          <w:tcPr>
            <w:tcW w:w="900" w:type="dxa"/>
            <w:vAlign w:val="bottom"/>
          </w:tcPr>
          <w:p w14:paraId="1B01A137" w14:textId="77777777" w:rsidR="009F49AC" w:rsidRDefault="009F49AC" w:rsidP="00D659C8">
            <w:pPr>
              <w:rPr>
                <w:rFonts w:ascii="Calibri" w:hAnsi="Calibri" w:cs="Calibri"/>
                <w:color w:val="000000"/>
              </w:rPr>
            </w:pPr>
            <w:r>
              <w:rPr>
                <w:rFonts w:ascii="Calibri" w:hAnsi="Calibri" w:cs="Calibri"/>
                <w:color w:val="000000"/>
              </w:rPr>
              <w:t>TSs560</w:t>
            </w:r>
          </w:p>
        </w:tc>
        <w:tc>
          <w:tcPr>
            <w:tcW w:w="819" w:type="dxa"/>
            <w:vAlign w:val="bottom"/>
          </w:tcPr>
          <w:p w14:paraId="28928C0E" w14:textId="77777777" w:rsidR="009F49AC" w:rsidRDefault="009F49AC" w:rsidP="00D659C8">
            <w:pPr>
              <w:jc w:val="right"/>
              <w:rPr>
                <w:rFonts w:ascii="Calibri" w:hAnsi="Calibri" w:cs="Calibri"/>
                <w:color w:val="000000"/>
              </w:rPr>
            </w:pPr>
            <w:r>
              <w:rPr>
                <w:rFonts w:ascii="Calibri" w:hAnsi="Calibri" w:cs="Calibri"/>
                <w:color w:val="000000"/>
              </w:rPr>
              <w:t>20.14</w:t>
            </w:r>
          </w:p>
        </w:tc>
        <w:tc>
          <w:tcPr>
            <w:tcW w:w="819" w:type="dxa"/>
            <w:vAlign w:val="bottom"/>
          </w:tcPr>
          <w:p w14:paraId="1913BD18" w14:textId="77777777" w:rsidR="009F49AC" w:rsidRDefault="009F49AC" w:rsidP="00D659C8">
            <w:pPr>
              <w:jc w:val="right"/>
              <w:rPr>
                <w:rFonts w:ascii="Calibri" w:hAnsi="Calibri" w:cs="Calibri"/>
                <w:color w:val="000000"/>
              </w:rPr>
            </w:pPr>
            <w:r>
              <w:rPr>
                <w:rFonts w:ascii="Calibri" w:hAnsi="Calibri" w:cs="Calibri"/>
                <w:color w:val="000000"/>
              </w:rPr>
              <w:t>8.76</w:t>
            </w:r>
          </w:p>
        </w:tc>
        <w:tc>
          <w:tcPr>
            <w:tcW w:w="900" w:type="dxa"/>
            <w:vAlign w:val="bottom"/>
          </w:tcPr>
          <w:p w14:paraId="254A0A8D" w14:textId="77777777" w:rsidR="009F49AC" w:rsidRDefault="009F49AC" w:rsidP="00D659C8">
            <w:pPr>
              <w:jc w:val="right"/>
              <w:rPr>
                <w:rFonts w:ascii="Calibri" w:hAnsi="Calibri" w:cs="Calibri"/>
                <w:color w:val="000000"/>
              </w:rPr>
            </w:pPr>
            <w:r>
              <w:rPr>
                <w:rFonts w:ascii="Calibri" w:hAnsi="Calibri" w:cs="Calibri"/>
                <w:color w:val="000000"/>
              </w:rPr>
              <w:t>43.47</w:t>
            </w:r>
          </w:p>
        </w:tc>
        <w:tc>
          <w:tcPr>
            <w:tcW w:w="900" w:type="dxa"/>
            <w:vAlign w:val="bottom"/>
          </w:tcPr>
          <w:p w14:paraId="24838BFB" w14:textId="77777777" w:rsidR="009F49AC" w:rsidRDefault="009F49AC" w:rsidP="00D659C8">
            <w:pPr>
              <w:jc w:val="right"/>
              <w:rPr>
                <w:rFonts w:ascii="Calibri" w:hAnsi="Calibri" w:cs="Calibri"/>
                <w:color w:val="000000"/>
              </w:rPr>
            </w:pPr>
            <w:r>
              <w:rPr>
                <w:rFonts w:ascii="Calibri" w:hAnsi="Calibri" w:cs="Calibri"/>
                <w:color w:val="000000"/>
              </w:rPr>
              <w:t>1.03</w:t>
            </w:r>
          </w:p>
        </w:tc>
        <w:tc>
          <w:tcPr>
            <w:tcW w:w="900" w:type="dxa"/>
            <w:vAlign w:val="bottom"/>
          </w:tcPr>
          <w:p w14:paraId="659DDDF8" w14:textId="77777777" w:rsidR="009F49AC" w:rsidRDefault="009F49AC" w:rsidP="00D659C8">
            <w:pPr>
              <w:jc w:val="right"/>
              <w:rPr>
                <w:rFonts w:ascii="Calibri" w:hAnsi="Calibri" w:cs="Calibri"/>
                <w:color w:val="000000"/>
              </w:rPr>
            </w:pPr>
            <w:r>
              <w:rPr>
                <w:rFonts w:ascii="Calibri" w:hAnsi="Calibri" w:cs="Calibri"/>
                <w:color w:val="000000"/>
              </w:rPr>
              <w:t>-4.11</w:t>
            </w:r>
          </w:p>
        </w:tc>
        <w:tc>
          <w:tcPr>
            <w:tcW w:w="900" w:type="dxa"/>
            <w:vAlign w:val="bottom"/>
          </w:tcPr>
          <w:p w14:paraId="74595F5D" w14:textId="77777777" w:rsidR="009F49AC" w:rsidRDefault="009F49AC" w:rsidP="00D659C8">
            <w:pPr>
              <w:rPr>
                <w:rFonts w:ascii="Calibri" w:hAnsi="Calibri" w:cs="Calibri"/>
                <w:color w:val="000000"/>
              </w:rPr>
            </w:pPr>
            <w:r>
              <w:rPr>
                <w:rFonts w:ascii="Calibri" w:hAnsi="Calibri" w:cs="Calibri"/>
                <w:color w:val="000000"/>
              </w:rPr>
              <w:t>TSs607</w:t>
            </w:r>
          </w:p>
        </w:tc>
        <w:tc>
          <w:tcPr>
            <w:tcW w:w="810" w:type="dxa"/>
            <w:vAlign w:val="bottom"/>
          </w:tcPr>
          <w:p w14:paraId="23AC5EAF" w14:textId="77777777" w:rsidR="009F49AC" w:rsidRDefault="009F49AC" w:rsidP="00D659C8">
            <w:pPr>
              <w:jc w:val="right"/>
              <w:rPr>
                <w:rFonts w:ascii="Calibri" w:hAnsi="Calibri" w:cs="Calibri"/>
                <w:color w:val="000000"/>
              </w:rPr>
            </w:pPr>
            <w:r>
              <w:rPr>
                <w:rFonts w:ascii="Calibri" w:hAnsi="Calibri" w:cs="Calibri"/>
                <w:color w:val="000000"/>
              </w:rPr>
              <w:t>20.51</w:t>
            </w:r>
          </w:p>
        </w:tc>
        <w:tc>
          <w:tcPr>
            <w:tcW w:w="720" w:type="dxa"/>
            <w:vAlign w:val="bottom"/>
          </w:tcPr>
          <w:p w14:paraId="26B928A2" w14:textId="77777777" w:rsidR="009F49AC" w:rsidRDefault="009F49AC" w:rsidP="00D659C8">
            <w:pPr>
              <w:jc w:val="right"/>
              <w:rPr>
                <w:rFonts w:ascii="Calibri" w:hAnsi="Calibri" w:cs="Calibri"/>
                <w:color w:val="000000"/>
              </w:rPr>
            </w:pPr>
            <w:r>
              <w:rPr>
                <w:rFonts w:ascii="Calibri" w:hAnsi="Calibri" w:cs="Calibri"/>
                <w:color w:val="000000"/>
              </w:rPr>
              <w:t>10.97</w:t>
            </w:r>
          </w:p>
        </w:tc>
        <w:tc>
          <w:tcPr>
            <w:tcW w:w="810" w:type="dxa"/>
            <w:vAlign w:val="bottom"/>
          </w:tcPr>
          <w:p w14:paraId="28588627" w14:textId="77777777" w:rsidR="009F49AC" w:rsidRDefault="009F49AC" w:rsidP="00D659C8">
            <w:pPr>
              <w:jc w:val="right"/>
              <w:rPr>
                <w:rFonts w:ascii="Calibri" w:hAnsi="Calibri" w:cs="Calibri"/>
                <w:color w:val="000000"/>
              </w:rPr>
            </w:pPr>
            <w:r>
              <w:rPr>
                <w:rFonts w:ascii="Calibri" w:hAnsi="Calibri" w:cs="Calibri"/>
                <w:color w:val="000000"/>
              </w:rPr>
              <w:t>53.48</w:t>
            </w:r>
          </w:p>
        </w:tc>
        <w:tc>
          <w:tcPr>
            <w:tcW w:w="720" w:type="dxa"/>
            <w:vAlign w:val="bottom"/>
          </w:tcPr>
          <w:p w14:paraId="671F3B97" w14:textId="77777777" w:rsidR="009F49AC" w:rsidRDefault="009F49AC" w:rsidP="00D659C8">
            <w:pPr>
              <w:jc w:val="right"/>
              <w:rPr>
                <w:rFonts w:ascii="Calibri" w:hAnsi="Calibri" w:cs="Calibri"/>
                <w:color w:val="000000"/>
              </w:rPr>
            </w:pPr>
            <w:r>
              <w:rPr>
                <w:rFonts w:ascii="Calibri" w:hAnsi="Calibri" w:cs="Calibri"/>
                <w:color w:val="000000"/>
              </w:rPr>
              <w:t>1.29</w:t>
            </w:r>
          </w:p>
        </w:tc>
        <w:tc>
          <w:tcPr>
            <w:tcW w:w="900" w:type="dxa"/>
            <w:vAlign w:val="bottom"/>
          </w:tcPr>
          <w:p w14:paraId="343DFD40" w14:textId="77777777" w:rsidR="009F49AC" w:rsidRDefault="009F49AC" w:rsidP="00D659C8">
            <w:pPr>
              <w:jc w:val="right"/>
              <w:rPr>
                <w:rFonts w:ascii="Calibri" w:hAnsi="Calibri" w:cs="Calibri"/>
                <w:color w:val="000000"/>
              </w:rPr>
            </w:pPr>
            <w:r>
              <w:rPr>
                <w:rFonts w:ascii="Calibri" w:hAnsi="Calibri" w:cs="Calibri"/>
                <w:color w:val="000000"/>
              </w:rPr>
              <w:t>-4.30</w:t>
            </w:r>
          </w:p>
        </w:tc>
      </w:tr>
      <w:tr w:rsidR="009F49AC" w14:paraId="50E88E66" w14:textId="77777777" w:rsidTr="00D659C8">
        <w:tc>
          <w:tcPr>
            <w:tcW w:w="900" w:type="dxa"/>
            <w:vAlign w:val="bottom"/>
          </w:tcPr>
          <w:p w14:paraId="53916918" w14:textId="77777777" w:rsidR="009F49AC" w:rsidRDefault="009F49AC" w:rsidP="00D659C8">
            <w:pPr>
              <w:rPr>
                <w:rFonts w:ascii="Calibri" w:hAnsi="Calibri" w:cs="Calibri"/>
                <w:color w:val="000000"/>
              </w:rPr>
            </w:pPr>
            <w:r>
              <w:rPr>
                <w:rFonts w:ascii="Calibri" w:hAnsi="Calibri" w:cs="Calibri"/>
                <w:color w:val="000000"/>
              </w:rPr>
              <w:t>TSs561</w:t>
            </w:r>
          </w:p>
        </w:tc>
        <w:tc>
          <w:tcPr>
            <w:tcW w:w="819" w:type="dxa"/>
            <w:vAlign w:val="bottom"/>
          </w:tcPr>
          <w:p w14:paraId="0C79A101" w14:textId="77777777" w:rsidR="009F49AC" w:rsidRDefault="009F49AC" w:rsidP="00D659C8">
            <w:pPr>
              <w:jc w:val="right"/>
              <w:rPr>
                <w:rFonts w:ascii="Calibri" w:hAnsi="Calibri" w:cs="Calibri"/>
                <w:color w:val="000000"/>
              </w:rPr>
            </w:pPr>
            <w:r>
              <w:rPr>
                <w:rFonts w:ascii="Calibri" w:hAnsi="Calibri" w:cs="Calibri"/>
                <w:color w:val="000000"/>
              </w:rPr>
              <w:t>20.75</w:t>
            </w:r>
          </w:p>
        </w:tc>
        <w:tc>
          <w:tcPr>
            <w:tcW w:w="819" w:type="dxa"/>
            <w:vAlign w:val="bottom"/>
          </w:tcPr>
          <w:p w14:paraId="31224A54" w14:textId="77777777" w:rsidR="009F49AC" w:rsidRDefault="009F49AC" w:rsidP="00D659C8">
            <w:pPr>
              <w:jc w:val="right"/>
              <w:rPr>
                <w:rFonts w:ascii="Calibri" w:hAnsi="Calibri" w:cs="Calibri"/>
                <w:color w:val="000000"/>
              </w:rPr>
            </w:pPr>
            <w:r>
              <w:rPr>
                <w:rFonts w:ascii="Calibri" w:hAnsi="Calibri" w:cs="Calibri"/>
                <w:color w:val="000000"/>
              </w:rPr>
              <w:t>9.57</w:t>
            </w:r>
          </w:p>
        </w:tc>
        <w:tc>
          <w:tcPr>
            <w:tcW w:w="900" w:type="dxa"/>
            <w:vAlign w:val="bottom"/>
          </w:tcPr>
          <w:p w14:paraId="0B8A3D61" w14:textId="77777777" w:rsidR="009F49AC" w:rsidRDefault="009F49AC" w:rsidP="00D659C8">
            <w:pPr>
              <w:jc w:val="right"/>
              <w:rPr>
                <w:rFonts w:ascii="Calibri" w:hAnsi="Calibri" w:cs="Calibri"/>
                <w:color w:val="000000"/>
              </w:rPr>
            </w:pPr>
            <w:r>
              <w:rPr>
                <w:rFonts w:ascii="Calibri" w:hAnsi="Calibri" w:cs="Calibri"/>
                <w:color w:val="000000"/>
              </w:rPr>
              <w:t>46.12</w:t>
            </w:r>
          </w:p>
        </w:tc>
        <w:tc>
          <w:tcPr>
            <w:tcW w:w="900" w:type="dxa"/>
            <w:vAlign w:val="bottom"/>
          </w:tcPr>
          <w:p w14:paraId="516162F1" w14:textId="77777777" w:rsidR="009F49AC" w:rsidRDefault="009F49AC" w:rsidP="00D659C8">
            <w:pPr>
              <w:jc w:val="right"/>
              <w:rPr>
                <w:rFonts w:ascii="Calibri" w:hAnsi="Calibri" w:cs="Calibri"/>
                <w:color w:val="000000"/>
              </w:rPr>
            </w:pPr>
            <w:r>
              <w:rPr>
                <w:rFonts w:ascii="Calibri" w:hAnsi="Calibri" w:cs="Calibri"/>
                <w:color w:val="000000"/>
              </w:rPr>
              <w:t>1.14</w:t>
            </w:r>
          </w:p>
        </w:tc>
        <w:tc>
          <w:tcPr>
            <w:tcW w:w="900" w:type="dxa"/>
            <w:vAlign w:val="bottom"/>
          </w:tcPr>
          <w:p w14:paraId="201D93F1" w14:textId="77777777" w:rsidR="009F49AC" w:rsidRDefault="009F49AC" w:rsidP="00D659C8">
            <w:pPr>
              <w:jc w:val="right"/>
              <w:rPr>
                <w:rFonts w:ascii="Calibri" w:hAnsi="Calibri" w:cs="Calibri"/>
                <w:color w:val="000000"/>
              </w:rPr>
            </w:pPr>
            <w:r>
              <w:rPr>
                <w:rFonts w:ascii="Calibri" w:hAnsi="Calibri" w:cs="Calibri"/>
                <w:color w:val="000000"/>
              </w:rPr>
              <w:t>-7.25</w:t>
            </w:r>
          </w:p>
        </w:tc>
        <w:tc>
          <w:tcPr>
            <w:tcW w:w="900" w:type="dxa"/>
            <w:vAlign w:val="bottom"/>
          </w:tcPr>
          <w:p w14:paraId="29C1369B" w14:textId="77777777" w:rsidR="009F49AC" w:rsidRDefault="009F49AC" w:rsidP="00D659C8">
            <w:pPr>
              <w:rPr>
                <w:rFonts w:ascii="Calibri" w:hAnsi="Calibri" w:cs="Calibri"/>
                <w:color w:val="000000"/>
              </w:rPr>
            </w:pPr>
            <w:r>
              <w:rPr>
                <w:rFonts w:ascii="Calibri" w:hAnsi="Calibri" w:cs="Calibri"/>
                <w:color w:val="000000"/>
              </w:rPr>
              <w:t>TSs608</w:t>
            </w:r>
          </w:p>
        </w:tc>
        <w:tc>
          <w:tcPr>
            <w:tcW w:w="810" w:type="dxa"/>
            <w:vAlign w:val="bottom"/>
          </w:tcPr>
          <w:p w14:paraId="745898AB" w14:textId="77777777" w:rsidR="009F49AC" w:rsidRDefault="009F49AC" w:rsidP="00D659C8">
            <w:pPr>
              <w:jc w:val="right"/>
              <w:rPr>
                <w:rFonts w:ascii="Calibri" w:hAnsi="Calibri" w:cs="Calibri"/>
                <w:color w:val="000000"/>
              </w:rPr>
            </w:pPr>
            <w:r>
              <w:rPr>
                <w:rFonts w:ascii="Calibri" w:hAnsi="Calibri" w:cs="Calibri"/>
                <w:color w:val="000000"/>
              </w:rPr>
              <w:t>22.26</w:t>
            </w:r>
          </w:p>
        </w:tc>
        <w:tc>
          <w:tcPr>
            <w:tcW w:w="720" w:type="dxa"/>
            <w:vAlign w:val="bottom"/>
          </w:tcPr>
          <w:p w14:paraId="05E5D974" w14:textId="77777777" w:rsidR="009F49AC" w:rsidRDefault="009F49AC" w:rsidP="00D659C8">
            <w:pPr>
              <w:jc w:val="right"/>
              <w:rPr>
                <w:rFonts w:ascii="Calibri" w:hAnsi="Calibri" w:cs="Calibri"/>
                <w:color w:val="000000"/>
              </w:rPr>
            </w:pPr>
            <w:r>
              <w:rPr>
                <w:rFonts w:ascii="Calibri" w:hAnsi="Calibri" w:cs="Calibri"/>
                <w:color w:val="000000"/>
              </w:rPr>
              <w:t>12.27</w:t>
            </w:r>
          </w:p>
        </w:tc>
        <w:tc>
          <w:tcPr>
            <w:tcW w:w="810" w:type="dxa"/>
            <w:vAlign w:val="bottom"/>
          </w:tcPr>
          <w:p w14:paraId="5DD3D808" w14:textId="77777777" w:rsidR="009F49AC" w:rsidRDefault="009F49AC" w:rsidP="00D659C8">
            <w:pPr>
              <w:jc w:val="right"/>
              <w:rPr>
                <w:rFonts w:ascii="Calibri" w:hAnsi="Calibri" w:cs="Calibri"/>
                <w:color w:val="000000"/>
              </w:rPr>
            </w:pPr>
            <w:r>
              <w:rPr>
                <w:rFonts w:ascii="Calibri" w:hAnsi="Calibri" w:cs="Calibri"/>
                <w:color w:val="000000"/>
              </w:rPr>
              <w:t>55.11</w:t>
            </w:r>
          </w:p>
        </w:tc>
        <w:tc>
          <w:tcPr>
            <w:tcW w:w="720" w:type="dxa"/>
            <w:vAlign w:val="bottom"/>
          </w:tcPr>
          <w:p w14:paraId="2313A125" w14:textId="77777777" w:rsidR="009F49AC" w:rsidRDefault="009F49AC" w:rsidP="00D659C8">
            <w:pPr>
              <w:jc w:val="right"/>
              <w:rPr>
                <w:rFonts w:ascii="Calibri" w:hAnsi="Calibri" w:cs="Calibri"/>
                <w:color w:val="000000"/>
              </w:rPr>
            </w:pPr>
            <w:r>
              <w:rPr>
                <w:rFonts w:ascii="Calibri" w:hAnsi="Calibri" w:cs="Calibri"/>
                <w:color w:val="000000"/>
              </w:rPr>
              <w:t>1.46</w:t>
            </w:r>
          </w:p>
        </w:tc>
        <w:tc>
          <w:tcPr>
            <w:tcW w:w="900" w:type="dxa"/>
            <w:vAlign w:val="bottom"/>
          </w:tcPr>
          <w:p w14:paraId="4319D40B" w14:textId="77777777" w:rsidR="009F49AC" w:rsidRDefault="009F49AC" w:rsidP="00D659C8">
            <w:pPr>
              <w:jc w:val="right"/>
              <w:rPr>
                <w:rFonts w:ascii="Calibri" w:hAnsi="Calibri" w:cs="Calibri"/>
                <w:color w:val="000000"/>
              </w:rPr>
            </w:pPr>
            <w:r>
              <w:rPr>
                <w:rFonts w:ascii="Calibri" w:hAnsi="Calibri" w:cs="Calibri"/>
                <w:color w:val="000000"/>
              </w:rPr>
              <w:t>-7.45</w:t>
            </w:r>
          </w:p>
        </w:tc>
      </w:tr>
      <w:tr w:rsidR="009F49AC" w14:paraId="42E35208" w14:textId="77777777" w:rsidTr="00D659C8">
        <w:tc>
          <w:tcPr>
            <w:tcW w:w="900" w:type="dxa"/>
            <w:tcBorders>
              <w:bottom w:val="single" w:sz="4" w:space="0" w:color="auto"/>
            </w:tcBorders>
            <w:vAlign w:val="bottom"/>
          </w:tcPr>
          <w:p w14:paraId="04ABC82F" w14:textId="77777777" w:rsidR="009F49AC" w:rsidRDefault="009F49AC" w:rsidP="00D659C8">
            <w:pPr>
              <w:rPr>
                <w:rFonts w:ascii="Calibri" w:hAnsi="Calibri" w:cs="Calibri"/>
                <w:color w:val="000000"/>
              </w:rPr>
            </w:pPr>
          </w:p>
        </w:tc>
        <w:tc>
          <w:tcPr>
            <w:tcW w:w="819" w:type="dxa"/>
            <w:tcBorders>
              <w:bottom w:val="single" w:sz="4" w:space="0" w:color="auto"/>
            </w:tcBorders>
            <w:vAlign w:val="bottom"/>
          </w:tcPr>
          <w:p w14:paraId="4D2B607B" w14:textId="77777777" w:rsidR="009F49AC" w:rsidRDefault="009F49AC" w:rsidP="00D659C8">
            <w:pPr>
              <w:jc w:val="right"/>
              <w:rPr>
                <w:rFonts w:ascii="Calibri" w:hAnsi="Calibri" w:cs="Calibri"/>
                <w:color w:val="000000"/>
              </w:rPr>
            </w:pPr>
          </w:p>
        </w:tc>
        <w:tc>
          <w:tcPr>
            <w:tcW w:w="819" w:type="dxa"/>
            <w:tcBorders>
              <w:bottom w:val="single" w:sz="4" w:space="0" w:color="auto"/>
            </w:tcBorders>
            <w:vAlign w:val="bottom"/>
          </w:tcPr>
          <w:p w14:paraId="14212B5F" w14:textId="77777777" w:rsidR="009F49AC" w:rsidRDefault="009F49AC" w:rsidP="00D659C8">
            <w:pPr>
              <w:jc w:val="right"/>
              <w:rPr>
                <w:rFonts w:ascii="Calibri" w:hAnsi="Calibri" w:cs="Calibri"/>
                <w:color w:val="000000"/>
              </w:rPr>
            </w:pPr>
          </w:p>
        </w:tc>
        <w:tc>
          <w:tcPr>
            <w:tcW w:w="900" w:type="dxa"/>
            <w:tcBorders>
              <w:bottom w:val="single" w:sz="4" w:space="0" w:color="auto"/>
            </w:tcBorders>
            <w:vAlign w:val="bottom"/>
          </w:tcPr>
          <w:p w14:paraId="5789A970" w14:textId="77777777" w:rsidR="009F49AC" w:rsidRDefault="009F49AC" w:rsidP="00D659C8">
            <w:pPr>
              <w:jc w:val="right"/>
              <w:rPr>
                <w:rFonts w:ascii="Calibri" w:hAnsi="Calibri" w:cs="Calibri"/>
                <w:color w:val="000000"/>
              </w:rPr>
            </w:pPr>
          </w:p>
        </w:tc>
        <w:tc>
          <w:tcPr>
            <w:tcW w:w="900" w:type="dxa"/>
            <w:tcBorders>
              <w:bottom w:val="single" w:sz="4" w:space="0" w:color="auto"/>
            </w:tcBorders>
            <w:vAlign w:val="bottom"/>
          </w:tcPr>
          <w:p w14:paraId="573603EE" w14:textId="77777777" w:rsidR="009F49AC" w:rsidRDefault="009F49AC" w:rsidP="00D659C8">
            <w:pPr>
              <w:jc w:val="right"/>
              <w:rPr>
                <w:rFonts w:ascii="Calibri" w:hAnsi="Calibri" w:cs="Calibri"/>
                <w:color w:val="000000"/>
              </w:rPr>
            </w:pPr>
          </w:p>
        </w:tc>
        <w:tc>
          <w:tcPr>
            <w:tcW w:w="900" w:type="dxa"/>
            <w:tcBorders>
              <w:bottom w:val="single" w:sz="4" w:space="0" w:color="auto"/>
            </w:tcBorders>
            <w:vAlign w:val="bottom"/>
          </w:tcPr>
          <w:p w14:paraId="4E419DEC" w14:textId="77777777" w:rsidR="009F49AC" w:rsidRDefault="009F49AC" w:rsidP="00D659C8">
            <w:pPr>
              <w:jc w:val="right"/>
              <w:rPr>
                <w:rFonts w:ascii="Calibri" w:hAnsi="Calibri" w:cs="Calibri"/>
                <w:color w:val="000000"/>
              </w:rPr>
            </w:pPr>
          </w:p>
        </w:tc>
        <w:tc>
          <w:tcPr>
            <w:tcW w:w="900" w:type="dxa"/>
            <w:tcBorders>
              <w:bottom w:val="single" w:sz="4" w:space="0" w:color="auto"/>
            </w:tcBorders>
            <w:vAlign w:val="bottom"/>
          </w:tcPr>
          <w:p w14:paraId="4654461E" w14:textId="77777777" w:rsidR="009F49AC" w:rsidRDefault="009F49AC" w:rsidP="00D659C8">
            <w:pPr>
              <w:rPr>
                <w:rFonts w:ascii="Calibri" w:hAnsi="Calibri" w:cs="Calibri"/>
                <w:color w:val="000000"/>
              </w:rPr>
            </w:pPr>
          </w:p>
        </w:tc>
        <w:tc>
          <w:tcPr>
            <w:tcW w:w="810" w:type="dxa"/>
            <w:tcBorders>
              <w:bottom w:val="single" w:sz="4" w:space="0" w:color="auto"/>
            </w:tcBorders>
            <w:vAlign w:val="bottom"/>
          </w:tcPr>
          <w:p w14:paraId="2A12CF81" w14:textId="77777777" w:rsidR="009F49AC" w:rsidRDefault="009F49AC" w:rsidP="00D659C8">
            <w:pPr>
              <w:jc w:val="right"/>
              <w:rPr>
                <w:rFonts w:ascii="Calibri" w:hAnsi="Calibri" w:cs="Calibri"/>
                <w:color w:val="000000"/>
              </w:rPr>
            </w:pPr>
          </w:p>
        </w:tc>
        <w:tc>
          <w:tcPr>
            <w:tcW w:w="720" w:type="dxa"/>
            <w:tcBorders>
              <w:bottom w:val="single" w:sz="4" w:space="0" w:color="auto"/>
            </w:tcBorders>
            <w:vAlign w:val="bottom"/>
          </w:tcPr>
          <w:p w14:paraId="2EAF6334" w14:textId="77777777" w:rsidR="009F49AC" w:rsidRDefault="009F49AC" w:rsidP="00D659C8">
            <w:pPr>
              <w:jc w:val="right"/>
              <w:rPr>
                <w:rFonts w:ascii="Calibri" w:hAnsi="Calibri" w:cs="Calibri"/>
                <w:color w:val="000000"/>
              </w:rPr>
            </w:pPr>
          </w:p>
        </w:tc>
        <w:tc>
          <w:tcPr>
            <w:tcW w:w="810" w:type="dxa"/>
            <w:tcBorders>
              <w:bottom w:val="single" w:sz="4" w:space="0" w:color="auto"/>
            </w:tcBorders>
            <w:vAlign w:val="bottom"/>
          </w:tcPr>
          <w:p w14:paraId="197D857B" w14:textId="77777777" w:rsidR="009F49AC" w:rsidRDefault="009F49AC" w:rsidP="00D659C8">
            <w:pPr>
              <w:jc w:val="right"/>
              <w:rPr>
                <w:rFonts w:ascii="Calibri" w:hAnsi="Calibri" w:cs="Calibri"/>
                <w:color w:val="000000"/>
              </w:rPr>
            </w:pPr>
          </w:p>
        </w:tc>
        <w:tc>
          <w:tcPr>
            <w:tcW w:w="720" w:type="dxa"/>
            <w:tcBorders>
              <w:bottom w:val="single" w:sz="4" w:space="0" w:color="auto"/>
            </w:tcBorders>
            <w:vAlign w:val="bottom"/>
          </w:tcPr>
          <w:p w14:paraId="7F766D03" w14:textId="77777777" w:rsidR="009F49AC" w:rsidRDefault="009F49AC" w:rsidP="00D659C8">
            <w:pPr>
              <w:jc w:val="right"/>
              <w:rPr>
                <w:rFonts w:ascii="Calibri" w:hAnsi="Calibri" w:cs="Calibri"/>
                <w:color w:val="000000"/>
              </w:rPr>
            </w:pPr>
          </w:p>
        </w:tc>
        <w:tc>
          <w:tcPr>
            <w:tcW w:w="900" w:type="dxa"/>
            <w:tcBorders>
              <w:bottom w:val="single" w:sz="4" w:space="0" w:color="auto"/>
            </w:tcBorders>
            <w:vAlign w:val="bottom"/>
          </w:tcPr>
          <w:p w14:paraId="7D41082B" w14:textId="77777777" w:rsidR="009F49AC" w:rsidRDefault="009F49AC" w:rsidP="00D659C8">
            <w:pPr>
              <w:jc w:val="right"/>
              <w:rPr>
                <w:rFonts w:ascii="Calibri" w:hAnsi="Calibri" w:cs="Calibri"/>
                <w:color w:val="000000"/>
              </w:rPr>
            </w:pPr>
          </w:p>
        </w:tc>
      </w:tr>
    </w:tbl>
    <w:p w14:paraId="25CED2DA" w14:textId="77777777" w:rsidR="009F49AC" w:rsidRDefault="009F49AC" w:rsidP="009F49AC">
      <w:r w:rsidRPr="00EC11C8">
        <w:rPr>
          <w:rFonts w:ascii="Times New Roman" w:hAnsi="Times New Roman" w:cs="Times New Roman"/>
          <w:b/>
          <w:sz w:val="24"/>
          <w:szCs w:val="24"/>
        </w:rPr>
        <w:t xml:space="preserve">Table </w:t>
      </w:r>
      <w:r>
        <w:rPr>
          <w:rFonts w:ascii="Times New Roman" w:hAnsi="Times New Roman" w:cs="Times New Roman"/>
          <w:b/>
          <w:sz w:val="24"/>
          <w:szCs w:val="24"/>
        </w:rPr>
        <w:t>6</w:t>
      </w:r>
      <w:r w:rsidRPr="00EC11C8">
        <w:rPr>
          <w:rFonts w:ascii="Times New Roman" w:hAnsi="Times New Roman" w:cs="Times New Roman"/>
          <w:b/>
          <w:sz w:val="24"/>
          <w:szCs w:val="24"/>
        </w:rPr>
        <w:t>.</w:t>
      </w:r>
      <w:r>
        <w:rPr>
          <w:rFonts w:ascii="Times New Roman" w:hAnsi="Times New Roman" w:cs="Times New Roman"/>
          <w:b/>
          <w:sz w:val="24"/>
          <w:szCs w:val="24"/>
        </w:rPr>
        <w:t xml:space="preserve"> </w:t>
      </w:r>
      <w:r w:rsidRPr="00EC11C8">
        <w:rPr>
          <w:rFonts w:ascii="Times New Roman" w:hAnsi="Times New Roman" w:cs="Times New Roman"/>
          <w:sz w:val="24"/>
          <w:szCs w:val="24"/>
        </w:rPr>
        <w:t>Mean and stability analysis for the accessions based on Eberhart and Russell method</w:t>
      </w:r>
      <w:r>
        <w:t>.</w:t>
      </w:r>
    </w:p>
    <w:p w14:paraId="0A7BB5C9" w14:textId="77777777" w:rsidR="009F49AC" w:rsidRDefault="009F49AC" w:rsidP="009F49AC">
      <w:pPr>
        <w:sectPr w:rsidR="009F49AC" w:rsidSect="00E33979">
          <w:type w:val="continuous"/>
          <w:pgSz w:w="12240" w:h="15840"/>
          <w:pgMar w:top="1440" w:right="1440" w:bottom="1440" w:left="1440" w:header="720" w:footer="720" w:gutter="0"/>
          <w:cols w:space="720"/>
          <w:docGrid w:linePitch="360"/>
        </w:sectPr>
      </w:pPr>
    </w:p>
    <w:p w14:paraId="46F9A986" w14:textId="77777777" w:rsidR="005B7865" w:rsidRDefault="005B7865" w:rsidP="005B7865"/>
    <w:p w14:paraId="72E95AC9" w14:textId="77777777" w:rsidR="005B7865" w:rsidRDefault="005B7865" w:rsidP="005B7865">
      <w:r w:rsidRPr="002158AC">
        <w:rPr>
          <w:noProof/>
        </w:rPr>
        <w:drawing>
          <wp:anchor distT="0" distB="0" distL="114300" distR="114300" simplePos="0" relativeHeight="251680768" behindDoc="0" locked="0" layoutInCell="1" allowOverlap="1" wp14:anchorId="46F02151" wp14:editId="053AEC56">
            <wp:simplePos x="0" y="0"/>
            <wp:positionH relativeFrom="column">
              <wp:posOffset>3390265</wp:posOffset>
            </wp:positionH>
            <wp:positionV relativeFrom="paragraph">
              <wp:posOffset>-641985</wp:posOffset>
            </wp:positionV>
            <wp:extent cx="3346975" cy="2996179"/>
            <wp:effectExtent l="0" t="0" r="6350" b="0"/>
            <wp:wrapNone/>
            <wp:docPr id="8"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Clipping"/>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3346975" cy="2996179"/>
                    </a:xfrm>
                    <a:prstGeom prst="rect">
                      <a:avLst/>
                    </a:prstGeom>
                  </pic:spPr>
                </pic:pic>
              </a:graphicData>
            </a:graphic>
          </wp:anchor>
        </w:drawing>
      </w:r>
      <w:r w:rsidRPr="002158AC">
        <w:rPr>
          <w:noProof/>
        </w:rPr>
        <w:drawing>
          <wp:anchor distT="0" distB="0" distL="114300" distR="114300" simplePos="0" relativeHeight="251681792" behindDoc="0" locked="0" layoutInCell="1" allowOverlap="1" wp14:anchorId="4089436F" wp14:editId="6CECC8E5">
            <wp:simplePos x="0" y="0"/>
            <wp:positionH relativeFrom="column">
              <wp:posOffset>-762000</wp:posOffset>
            </wp:positionH>
            <wp:positionV relativeFrom="paragraph">
              <wp:posOffset>-657860</wp:posOffset>
            </wp:positionV>
            <wp:extent cx="3235019" cy="2978405"/>
            <wp:effectExtent l="0" t="0" r="3810" b="0"/>
            <wp:wrapNone/>
            <wp:docPr id="12" name="Picture 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creen Clipping"/>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35019" cy="2978405"/>
                    </a:xfrm>
                    <a:prstGeom prst="rect">
                      <a:avLst/>
                    </a:prstGeom>
                  </pic:spPr>
                </pic:pic>
              </a:graphicData>
            </a:graphic>
            <wp14:sizeRelH relativeFrom="margin">
              <wp14:pctWidth>0</wp14:pctWidth>
            </wp14:sizeRelH>
            <wp14:sizeRelV relativeFrom="margin">
              <wp14:pctHeight>0</wp14:pctHeight>
            </wp14:sizeRelV>
          </wp:anchor>
        </w:drawing>
      </w:r>
      <w:r w:rsidRPr="002158AC">
        <w:rPr>
          <w:noProof/>
        </w:rPr>
        <mc:AlternateContent>
          <mc:Choice Requires="wps">
            <w:drawing>
              <wp:anchor distT="0" distB="0" distL="114300" distR="114300" simplePos="0" relativeHeight="251682816" behindDoc="0" locked="0" layoutInCell="1" allowOverlap="1" wp14:anchorId="52E3F5A5" wp14:editId="0E53AFE8">
                <wp:simplePos x="0" y="0"/>
                <wp:positionH relativeFrom="column">
                  <wp:posOffset>3661410</wp:posOffset>
                </wp:positionH>
                <wp:positionV relativeFrom="paragraph">
                  <wp:posOffset>-670560</wp:posOffset>
                </wp:positionV>
                <wp:extent cx="268022" cy="276999"/>
                <wp:effectExtent l="0" t="0" r="0" b="0"/>
                <wp:wrapNone/>
                <wp:docPr id="293" name="TextBox 5"/>
                <wp:cNvGraphicFramePr/>
                <a:graphic xmlns:a="http://schemas.openxmlformats.org/drawingml/2006/main">
                  <a:graphicData uri="http://schemas.microsoft.com/office/word/2010/wordprocessingShape">
                    <wps:wsp>
                      <wps:cNvSpPr txBox="1"/>
                      <wps:spPr>
                        <a:xfrm>
                          <a:off x="0" y="0"/>
                          <a:ext cx="268022" cy="276999"/>
                        </a:xfrm>
                        <a:prstGeom prst="rect">
                          <a:avLst/>
                        </a:prstGeom>
                        <a:noFill/>
                      </wps:spPr>
                      <wps:txbx>
                        <w:txbxContent>
                          <w:p w14:paraId="54B8A6FF" w14:textId="77777777" w:rsidR="007C0239" w:rsidRDefault="007C0239" w:rsidP="005B7865">
                            <w:pPr>
                              <w:pStyle w:val="NormalWeb"/>
                              <w:spacing w:before="0" w:beforeAutospacing="0" w:after="0" w:afterAutospacing="0"/>
                            </w:pPr>
                            <w:r>
                              <w:rPr>
                                <w:rFonts w:asciiTheme="minorHAnsi" w:hAnsi="Calibri" w:cstheme="minorBidi"/>
                                <w:color w:val="000000" w:themeColor="text1"/>
                                <w:kern w:val="24"/>
                              </w:rPr>
                              <w:t>B</w:t>
                            </w:r>
                          </w:p>
                        </w:txbxContent>
                      </wps:txbx>
                      <wps:bodyPr wrap="none" rtlCol="0">
                        <a:spAutoFit/>
                      </wps:bodyPr>
                    </wps:wsp>
                  </a:graphicData>
                </a:graphic>
              </wp:anchor>
            </w:drawing>
          </mc:Choice>
          <mc:Fallback>
            <w:pict>
              <v:shapetype w14:anchorId="52E3F5A5" id="_x0000_t202" coordsize="21600,21600" o:spt="202" path="m,l,21600r21600,l21600,xe">
                <v:stroke joinstyle="miter"/>
                <v:path gradientshapeok="t" o:connecttype="rect"/>
              </v:shapetype>
              <v:shape id="TextBox 5" o:spid="_x0000_s1026" type="#_x0000_t202" style="position:absolute;margin-left:288.3pt;margin-top:-52.8pt;width:21.1pt;height:21.8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" filled="f" stroked="f">
                <v:textbox style="mso-fit-shape-to-text:t">
                  <w:txbxContent>
                    <w:p w14:paraId="54B8A6FF" w14:textId="77777777" w:rsidR="007C0239" w:rsidRDefault="007C0239" w:rsidP="005B7865">
                      <w:pPr>
                        <w:pStyle w:val="NormalWeb"/>
                        <w:spacing w:before="0" w:beforeAutospacing="0" w:after="0" w:afterAutospacing="0"/>
                      </w:pPr>
                      <w:r>
                        <w:rPr>
                          <w:rFonts w:asciiTheme="minorHAnsi" w:hAnsi="Calibri" w:cstheme="minorBidi"/>
                          <w:color w:val="000000" w:themeColor="text1"/>
                          <w:kern w:val="24"/>
                        </w:rPr>
                        <w:t>B</w:t>
                      </w:r>
                    </w:p>
                  </w:txbxContent>
                </v:textbox>
              </v:shape>
            </w:pict>
          </mc:Fallback>
        </mc:AlternateContent>
      </w:r>
      <w:r w:rsidRPr="002158AC">
        <w:rPr>
          <w:noProof/>
        </w:rPr>
        <mc:AlternateContent>
          <mc:Choice Requires="wps">
            <w:drawing>
              <wp:anchor distT="0" distB="0" distL="114300" distR="114300" simplePos="0" relativeHeight="251683840" behindDoc="0" locked="0" layoutInCell="1" allowOverlap="1" wp14:anchorId="3B901F83" wp14:editId="2315C254">
                <wp:simplePos x="0" y="0"/>
                <wp:positionH relativeFrom="column">
                  <wp:posOffset>-608330</wp:posOffset>
                </wp:positionH>
                <wp:positionV relativeFrom="paragraph">
                  <wp:posOffset>2320925</wp:posOffset>
                </wp:positionV>
                <wp:extent cx="7511495" cy="461665"/>
                <wp:effectExtent l="0" t="0" r="0" b="0"/>
                <wp:wrapNone/>
                <wp:docPr id="294" name="TextBox 6"/>
                <wp:cNvGraphicFramePr/>
                <a:graphic xmlns:a="http://schemas.openxmlformats.org/drawingml/2006/main">
                  <a:graphicData uri="http://schemas.microsoft.com/office/word/2010/wordprocessingShape">
                    <wps:wsp>
                      <wps:cNvSpPr txBox="1"/>
                      <wps:spPr>
                        <a:xfrm>
                          <a:off x="0" y="0"/>
                          <a:ext cx="7511495" cy="461665"/>
                        </a:xfrm>
                        <a:prstGeom prst="rect">
                          <a:avLst/>
                        </a:prstGeom>
                        <a:noFill/>
                      </wps:spPr>
                      <wps:txbx>
                        <w:txbxContent>
                          <w:p w14:paraId="434957D8" w14:textId="77777777" w:rsidR="007C0239" w:rsidRDefault="007C0239" w:rsidP="005B7865">
                            <w:pPr>
                              <w:pStyle w:val="NormalWeb"/>
                              <w:spacing w:before="0" w:beforeAutospacing="0" w:after="0" w:afterAutospacing="0"/>
                            </w:pPr>
                            <w:r>
                              <w:rPr>
                                <w:rFonts w:asciiTheme="minorHAnsi" w:hAnsi="Calibri"/>
                                <w:color w:val="000000" w:themeColor="text1"/>
                                <w:kern w:val="24"/>
                              </w:rPr>
                              <w:t>Figure 1. Stability analysis of the accessions with the environment. (</w:t>
                            </w:r>
                            <w:r>
                              <w:rPr>
                                <w:rFonts w:asciiTheme="minorHAnsi" w:hAnsi="Calibri"/>
                                <w:b/>
                                <w:bCs/>
                                <w:color w:val="000000" w:themeColor="text1"/>
                                <w:kern w:val="24"/>
                              </w:rPr>
                              <w:t>A</w:t>
                            </w:r>
                            <w:r>
                              <w:rPr>
                                <w:rFonts w:asciiTheme="minorHAnsi" w:hAnsi="Calibri"/>
                                <w:color w:val="000000" w:themeColor="text1"/>
                                <w:kern w:val="24"/>
                              </w:rPr>
                              <w:t>) CV vs (</w:t>
                            </w:r>
                            <w:r>
                              <w:rPr>
                                <w:rFonts w:asciiTheme="minorHAnsi" w:hAnsi="Calibri"/>
                                <w:b/>
                                <w:bCs/>
                                <w:color w:val="000000" w:themeColor="text1"/>
                                <w:kern w:val="24"/>
                              </w:rPr>
                              <w:t>B</w:t>
                            </w:r>
                            <w:r>
                              <w:rPr>
                                <w:rFonts w:asciiTheme="minorHAnsi" w:hAnsi="Calibri"/>
                                <w:color w:val="000000" w:themeColor="text1"/>
                                <w:kern w:val="24"/>
                              </w:rPr>
                              <w:t xml:space="preserve">) Mean </w:t>
                            </w:r>
                            <w:proofErr w:type="gramStart"/>
                            <w:r>
                              <w:rPr>
                                <w:rFonts w:asciiTheme="minorHAnsi" w:hAnsi="Calibri"/>
                                <w:color w:val="000000" w:themeColor="text1"/>
                                <w:kern w:val="24"/>
                              </w:rPr>
                              <w:t>biplot  for</w:t>
                            </w:r>
                            <w:proofErr w:type="gramEnd"/>
                            <w:r>
                              <w:rPr>
                                <w:rFonts w:asciiTheme="minorHAnsi" w:hAnsi="Calibri"/>
                                <w:color w:val="000000" w:themeColor="text1"/>
                                <w:kern w:val="24"/>
                              </w:rPr>
                              <w:t xml:space="preserve"> seed yield.</w:t>
                            </w:r>
                          </w:p>
                          <w:p w14:paraId="6FBBDBC6" w14:textId="77777777" w:rsidR="007C0239" w:rsidRDefault="007C0239" w:rsidP="005B7865">
                            <w:pPr>
                              <w:pStyle w:val="NormalWeb"/>
                              <w:spacing w:before="0" w:beforeAutospacing="0" w:after="0" w:afterAutospacing="0"/>
                            </w:pPr>
                            <w:proofErr w:type="spellStart"/>
                            <w:r>
                              <w:rPr>
                                <w:rFonts w:asciiTheme="minorHAnsi" w:hAnsi="Calibri"/>
                                <w:color w:val="000000" w:themeColor="text1"/>
                                <w:kern w:val="24"/>
                              </w:rPr>
                              <w:t>Eberthart</w:t>
                            </w:r>
                            <w:proofErr w:type="spellEnd"/>
                            <w:r>
                              <w:rPr>
                                <w:rFonts w:asciiTheme="minorHAnsi" w:hAnsi="Calibri"/>
                                <w:color w:val="000000" w:themeColor="text1"/>
                                <w:kern w:val="24"/>
                              </w:rPr>
                              <w:t xml:space="preserve"> and </w:t>
                            </w:r>
                            <w:proofErr w:type="gramStart"/>
                            <w:r>
                              <w:rPr>
                                <w:rFonts w:asciiTheme="minorHAnsi" w:hAnsi="Calibri"/>
                                <w:color w:val="000000" w:themeColor="text1"/>
                                <w:kern w:val="24"/>
                              </w:rPr>
                              <w:t>Russell  (</w:t>
                            </w:r>
                            <w:proofErr w:type="gramEnd"/>
                            <w:r>
                              <w:rPr>
                                <w:rFonts w:asciiTheme="minorHAnsi" w:hAnsi="Calibri"/>
                                <w:color w:val="000000" w:themeColor="text1"/>
                                <w:kern w:val="24"/>
                              </w:rPr>
                              <w:t>bi, S2di) biplot for seed yield</w:t>
                            </w:r>
                          </w:p>
                        </w:txbxContent>
                      </wps:txbx>
                      <wps:bodyPr wrap="square" rtlCol="0">
                        <a:spAutoFit/>
                      </wps:bodyPr>
                    </wps:wsp>
                  </a:graphicData>
                </a:graphic>
              </wp:anchor>
            </w:drawing>
          </mc:Choice>
          <mc:Fallback>
            <w:pict>
              <v:shape w14:anchorId="3B901F83" id="TextBox 6" o:spid="_x0000_s1027" type="#_x0000_t202" style="position:absolute;margin-left:-47.9pt;margin-top:182.75pt;width:591.45pt;height:36.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" filled="f" stroked="f">
                <v:textbox style="mso-fit-shape-to-text:t">
                  <w:txbxContent>
                    <w:p w14:paraId="434957D8" w14:textId="77777777" w:rsidR="007C0239" w:rsidRDefault="007C0239" w:rsidP="005B7865">
                      <w:pPr>
                        <w:pStyle w:val="NormalWeb"/>
                        <w:spacing w:before="0" w:beforeAutospacing="0" w:after="0" w:afterAutospacing="0"/>
                      </w:pPr>
                      <w:r>
                        <w:rPr>
                          <w:rFonts w:asciiTheme="minorHAnsi" w:hAnsi="Calibri"/>
                          <w:color w:val="000000" w:themeColor="text1"/>
                          <w:kern w:val="24"/>
                        </w:rPr>
                        <w:t>Figure 1. Stability analysis of the accessions with the environment. (</w:t>
                      </w:r>
                      <w:r>
                        <w:rPr>
                          <w:rFonts w:asciiTheme="minorHAnsi" w:hAnsi="Calibri"/>
                          <w:b/>
                          <w:bCs/>
                          <w:color w:val="000000" w:themeColor="text1"/>
                          <w:kern w:val="24"/>
                        </w:rPr>
                        <w:t>A</w:t>
                      </w:r>
                      <w:r>
                        <w:rPr>
                          <w:rFonts w:asciiTheme="minorHAnsi" w:hAnsi="Calibri"/>
                          <w:color w:val="000000" w:themeColor="text1"/>
                          <w:kern w:val="24"/>
                        </w:rPr>
                        <w:t>) CV vs (</w:t>
                      </w:r>
                      <w:r>
                        <w:rPr>
                          <w:rFonts w:asciiTheme="minorHAnsi" w:hAnsi="Calibri"/>
                          <w:b/>
                          <w:bCs/>
                          <w:color w:val="000000" w:themeColor="text1"/>
                          <w:kern w:val="24"/>
                        </w:rPr>
                        <w:t>B</w:t>
                      </w:r>
                      <w:r>
                        <w:rPr>
                          <w:rFonts w:asciiTheme="minorHAnsi" w:hAnsi="Calibri"/>
                          <w:color w:val="000000" w:themeColor="text1"/>
                          <w:kern w:val="24"/>
                        </w:rPr>
                        <w:t xml:space="preserve">) Mean </w:t>
                      </w:r>
                      <w:proofErr w:type="gramStart"/>
                      <w:r>
                        <w:rPr>
                          <w:rFonts w:asciiTheme="minorHAnsi" w:hAnsi="Calibri"/>
                          <w:color w:val="000000" w:themeColor="text1"/>
                          <w:kern w:val="24"/>
                        </w:rPr>
                        <w:t>biplot  for</w:t>
                      </w:r>
                      <w:proofErr w:type="gramEnd"/>
                      <w:r>
                        <w:rPr>
                          <w:rFonts w:asciiTheme="minorHAnsi" w:hAnsi="Calibri"/>
                          <w:color w:val="000000" w:themeColor="text1"/>
                          <w:kern w:val="24"/>
                        </w:rPr>
                        <w:t xml:space="preserve"> seed yield.</w:t>
                      </w:r>
                    </w:p>
                    <w:p w14:paraId="6FBBDBC6" w14:textId="77777777" w:rsidR="007C0239" w:rsidRDefault="007C0239" w:rsidP="005B7865">
                      <w:pPr>
                        <w:pStyle w:val="NormalWeb"/>
                        <w:spacing w:before="0" w:beforeAutospacing="0" w:after="0" w:afterAutospacing="0"/>
                      </w:pPr>
                      <w:proofErr w:type="spellStart"/>
                      <w:r>
                        <w:rPr>
                          <w:rFonts w:asciiTheme="minorHAnsi" w:hAnsi="Calibri"/>
                          <w:color w:val="000000" w:themeColor="text1"/>
                          <w:kern w:val="24"/>
                        </w:rPr>
                        <w:t>Eberthart</w:t>
                      </w:r>
                      <w:proofErr w:type="spellEnd"/>
                      <w:r>
                        <w:rPr>
                          <w:rFonts w:asciiTheme="minorHAnsi" w:hAnsi="Calibri"/>
                          <w:color w:val="000000" w:themeColor="text1"/>
                          <w:kern w:val="24"/>
                        </w:rPr>
                        <w:t xml:space="preserve"> and </w:t>
                      </w:r>
                      <w:proofErr w:type="gramStart"/>
                      <w:r>
                        <w:rPr>
                          <w:rFonts w:asciiTheme="minorHAnsi" w:hAnsi="Calibri"/>
                          <w:color w:val="000000" w:themeColor="text1"/>
                          <w:kern w:val="24"/>
                        </w:rPr>
                        <w:t>Russell  (</w:t>
                      </w:r>
                      <w:proofErr w:type="gramEnd"/>
                      <w:r>
                        <w:rPr>
                          <w:rFonts w:asciiTheme="minorHAnsi" w:hAnsi="Calibri"/>
                          <w:color w:val="000000" w:themeColor="text1"/>
                          <w:kern w:val="24"/>
                        </w:rPr>
                        <w:t>bi, S2di) biplot for seed yield</w:t>
                      </w:r>
                    </w:p>
                  </w:txbxContent>
                </v:textbox>
              </v:shape>
            </w:pict>
          </mc:Fallback>
        </mc:AlternateContent>
      </w:r>
      <w:r w:rsidRPr="002158AC">
        <w:rPr>
          <w:noProof/>
        </w:rPr>
        <w:drawing>
          <wp:anchor distT="0" distB="0" distL="114300" distR="114300" simplePos="0" relativeHeight="251684864" behindDoc="0" locked="0" layoutInCell="1" allowOverlap="1" wp14:anchorId="14CCCCE9" wp14:editId="0FDDC98F">
            <wp:simplePos x="0" y="0"/>
            <wp:positionH relativeFrom="column">
              <wp:posOffset>-710565</wp:posOffset>
            </wp:positionH>
            <wp:positionV relativeFrom="paragraph">
              <wp:posOffset>2917825</wp:posOffset>
            </wp:positionV>
            <wp:extent cx="3539819" cy="2510113"/>
            <wp:effectExtent l="0" t="0" r="3810" b="5080"/>
            <wp:wrapNone/>
            <wp:docPr id="13" name="Picture 1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Screen Clipping"/>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539819" cy="2510113"/>
                    </a:xfrm>
                    <a:prstGeom prst="rect">
                      <a:avLst/>
                    </a:prstGeom>
                  </pic:spPr>
                </pic:pic>
              </a:graphicData>
            </a:graphic>
          </wp:anchor>
        </w:drawing>
      </w:r>
      <w:r w:rsidRPr="002158AC">
        <w:rPr>
          <w:noProof/>
        </w:rPr>
        <mc:AlternateContent>
          <mc:Choice Requires="wps">
            <w:drawing>
              <wp:anchor distT="0" distB="0" distL="114300" distR="114300" simplePos="0" relativeHeight="251686912" behindDoc="0" locked="0" layoutInCell="1" allowOverlap="1" wp14:anchorId="4A8A2E4B" wp14:editId="321EC7B1">
                <wp:simplePos x="0" y="0"/>
                <wp:positionH relativeFrom="column">
                  <wp:posOffset>-530860</wp:posOffset>
                </wp:positionH>
                <wp:positionV relativeFrom="paragraph">
                  <wp:posOffset>2891790</wp:posOffset>
                </wp:positionV>
                <wp:extent cx="274434" cy="276999"/>
                <wp:effectExtent l="0" t="0" r="0" b="0"/>
                <wp:wrapNone/>
                <wp:docPr id="298" name="TextBox 15"/>
                <wp:cNvGraphicFramePr/>
                <a:graphic xmlns:a="http://schemas.openxmlformats.org/drawingml/2006/main">
                  <a:graphicData uri="http://schemas.microsoft.com/office/word/2010/wordprocessingShape">
                    <wps:wsp>
                      <wps:cNvSpPr txBox="1"/>
                      <wps:spPr>
                        <a:xfrm>
                          <a:off x="0" y="0"/>
                          <a:ext cx="274434" cy="276999"/>
                        </a:xfrm>
                        <a:prstGeom prst="rect">
                          <a:avLst/>
                        </a:prstGeom>
                        <a:noFill/>
                      </wps:spPr>
                      <wps:txbx>
                        <w:txbxContent>
                          <w:p w14:paraId="1B5486A0" w14:textId="77777777" w:rsidR="007C0239" w:rsidRDefault="007C0239" w:rsidP="005B7865">
                            <w:pPr>
                              <w:pStyle w:val="NormalWeb"/>
                              <w:spacing w:before="0" w:beforeAutospacing="0" w:after="0" w:afterAutospacing="0"/>
                            </w:pPr>
                            <w:r>
                              <w:rPr>
                                <w:rFonts w:asciiTheme="minorHAnsi" w:hAnsi="Calibri" w:cstheme="minorBidi"/>
                                <w:color w:val="000000" w:themeColor="text1"/>
                                <w:kern w:val="24"/>
                              </w:rPr>
                              <w:t>A</w:t>
                            </w:r>
                          </w:p>
                        </w:txbxContent>
                      </wps:txbx>
                      <wps:bodyPr wrap="none" rtlCol="0">
                        <a:spAutoFit/>
                      </wps:bodyPr>
                    </wps:wsp>
                  </a:graphicData>
                </a:graphic>
              </wp:anchor>
            </w:drawing>
          </mc:Choice>
          <mc:Fallback>
            <w:pict>
              <v:shape w14:anchorId="4A8A2E4B" id="TextBox 15" o:spid="_x0000_s1028" type="#_x0000_t202" style="position:absolute;margin-left:-41.8pt;margin-top:227.7pt;width:21.6pt;height:21.8pt;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" filled="f" stroked="f">
                <v:textbox style="mso-fit-shape-to-text:t">
                  <w:txbxContent>
                    <w:p w14:paraId="1B5486A0" w14:textId="77777777" w:rsidR="007C0239" w:rsidRDefault="007C0239" w:rsidP="005B7865">
                      <w:pPr>
                        <w:pStyle w:val="NormalWeb"/>
                        <w:spacing w:before="0" w:beforeAutospacing="0" w:after="0" w:afterAutospacing="0"/>
                      </w:pPr>
                      <w:r>
                        <w:rPr>
                          <w:rFonts w:asciiTheme="minorHAnsi" w:hAnsi="Calibri" w:cstheme="minorBidi"/>
                          <w:color w:val="000000" w:themeColor="text1"/>
                          <w:kern w:val="24"/>
                        </w:rPr>
                        <w:t>A</w:t>
                      </w:r>
                    </w:p>
                  </w:txbxContent>
                </v:textbox>
              </v:shape>
            </w:pict>
          </mc:Fallback>
        </mc:AlternateContent>
      </w:r>
      <w:r w:rsidRPr="002158AC">
        <w:rPr>
          <w:noProof/>
        </w:rPr>
        <mc:AlternateContent>
          <mc:Choice Requires="wps">
            <w:drawing>
              <wp:anchor distT="0" distB="0" distL="114300" distR="114300" simplePos="0" relativeHeight="251687936" behindDoc="0" locked="0" layoutInCell="1" allowOverlap="1" wp14:anchorId="61DF9FF9" wp14:editId="5B090905">
                <wp:simplePos x="0" y="0"/>
                <wp:positionH relativeFrom="column">
                  <wp:posOffset>3795395</wp:posOffset>
                </wp:positionH>
                <wp:positionV relativeFrom="paragraph">
                  <wp:posOffset>2861945</wp:posOffset>
                </wp:positionV>
                <wp:extent cx="176784" cy="276999"/>
                <wp:effectExtent l="0" t="0" r="0" b="0"/>
                <wp:wrapNone/>
                <wp:docPr id="299" name="TextBox 16"/>
                <wp:cNvGraphicFramePr/>
                <a:graphic xmlns:a="http://schemas.openxmlformats.org/drawingml/2006/main">
                  <a:graphicData uri="http://schemas.microsoft.com/office/word/2010/wordprocessingShape">
                    <wps:wsp>
                      <wps:cNvSpPr txBox="1"/>
                      <wps:spPr>
                        <a:xfrm>
                          <a:off x="0" y="0"/>
                          <a:ext cx="176784" cy="276999"/>
                        </a:xfrm>
                        <a:prstGeom prst="rect">
                          <a:avLst/>
                        </a:prstGeom>
                        <a:noFill/>
                      </wps:spPr>
                      <wps:txbx>
                        <w:txbxContent>
                          <w:p w14:paraId="3F5615C8" w14:textId="77777777" w:rsidR="007C0239" w:rsidRDefault="007C0239" w:rsidP="005B7865">
                            <w:pPr>
                              <w:pStyle w:val="NormalWeb"/>
                              <w:spacing w:before="0" w:beforeAutospacing="0" w:after="0" w:afterAutospacing="0"/>
                            </w:pPr>
                            <w:r>
                              <w:rPr>
                                <w:rFonts w:asciiTheme="minorHAnsi" w:hAnsi="Calibri" w:cstheme="minorBidi"/>
                                <w:color w:val="000000" w:themeColor="text1"/>
                                <w:kern w:val="24"/>
                              </w:rPr>
                              <w:t>B</w:t>
                            </w:r>
                          </w:p>
                        </w:txbxContent>
                      </wps:txbx>
                      <wps:bodyPr wrap="square" rtlCol="0">
                        <a:spAutoFit/>
                      </wps:bodyPr>
                    </wps:wsp>
                  </a:graphicData>
                </a:graphic>
              </wp:anchor>
            </w:drawing>
          </mc:Choice>
          <mc:Fallback>
            <w:pict>
              <v:shape w14:anchorId="61DF9FF9" id="TextBox 16" o:spid="_x0000_s1029" type="#_x0000_t202" style="position:absolute;margin-left:298.85pt;margin-top:225.35pt;width:13.9pt;height:21.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" filled="f" stroked="f">
                <v:textbox style="mso-fit-shape-to-text:t">
                  <w:txbxContent>
                    <w:p w14:paraId="3F5615C8" w14:textId="77777777" w:rsidR="007C0239" w:rsidRDefault="007C0239" w:rsidP="005B7865">
                      <w:pPr>
                        <w:pStyle w:val="NormalWeb"/>
                        <w:spacing w:before="0" w:beforeAutospacing="0" w:after="0" w:afterAutospacing="0"/>
                      </w:pPr>
                      <w:r>
                        <w:rPr>
                          <w:rFonts w:asciiTheme="minorHAnsi" w:hAnsi="Calibri" w:cstheme="minorBidi"/>
                          <w:color w:val="000000" w:themeColor="text1"/>
                          <w:kern w:val="24"/>
                        </w:rPr>
                        <w:t>B</w:t>
                      </w:r>
                    </w:p>
                  </w:txbxContent>
                </v:textbox>
              </v:shape>
            </w:pict>
          </mc:Fallback>
        </mc:AlternateContent>
      </w:r>
      <w:r w:rsidRPr="002158AC">
        <w:rPr>
          <w:noProof/>
        </w:rPr>
        <mc:AlternateContent>
          <mc:Choice Requires="wps">
            <w:drawing>
              <wp:anchor distT="0" distB="0" distL="114300" distR="114300" simplePos="0" relativeHeight="251688960" behindDoc="0" locked="0" layoutInCell="1" allowOverlap="1" wp14:anchorId="04ABDE6F" wp14:editId="50810517">
                <wp:simplePos x="0" y="0"/>
                <wp:positionH relativeFrom="column">
                  <wp:posOffset>-514985</wp:posOffset>
                </wp:positionH>
                <wp:positionV relativeFrom="paragraph">
                  <wp:posOffset>5400040</wp:posOffset>
                </wp:positionV>
                <wp:extent cx="7382662" cy="276999"/>
                <wp:effectExtent l="0" t="0" r="0" b="0"/>
                <wp:wrapNone/>
                <wp:docPr id="18" name="TextBox 17"/>
                <wp:cNvGraphicFramePr/>
                <a:graphic xmlns:a="http://schemas.openxmlformats.org/drawingml/2006/main">
                  <a:graphicData uri="http://schemas.microsoft.com/office/word/2010/wordprocessingShape">
                    <wps:wsp>
                      <wps:cNvSpPr txBox="1"/>
                      <wps:spPr>
                        <a:xfrm>
                          <a:off x="0" y="0"/>
                          <a:ext cx="7382662" cy="276999"/>
                        </a:xfrm>
                        <a:prstGeom prst="rect">
                          <a:avLst/>
                        </a:prstGeom>
                        <a:noFill/>
                      </wps:spPr>
                      <wps:txbx>
                        <w:txbxContent>
                          <w:p w14:paraId="47AF83C8" w14:textId="77777777" w:rsidR="007C0239" w:rsidRDefault="007C0239" w:rsidP="005B7865">
                            <w:pPr>
                              <w:pStyle w:val="NormalWeb"/>
                              <w:spacing w:before="0" w:beforeAutospacing="0" w:after="0" w:afterAutospacing="0"/>
                            </w:pPr>
                            <w:r>
                              <w:rPr>
                                <w:rFonts w:asciiTheme="minorHAnsi" w:hAnsi="Calibri"/>
                                <w:color w:val="000000" w:themeColor="text1"/>
                                <w:kern w:val="24"/>
                              </w:rPr>
                              <w:t>Figure 2. (</w:t>
                            </w:r>
                            <w:r>
                              <w:rPr>
                                <w:rFonts w:asciiTheme="minorHAnsi" w:hAnsi="Calibri"/>
                                <w:b/>
                                <w:bCs/>
                                <w:color w:val="000000" w:themeColor="text1"/>
                                <w:kern w:val="24"/>
                              </w:rPr>
                              <w:t>A</w:t>
                            </w:r>
                            <w:r>
                              <w:rPr>
                                <w:rFonts w:asciiTheme="minorHAnsi" w:hAnsi="Calibri"/>
                                <w:color w:val="000000" w:themeColor="text1"/>
                                <w:kern w:val="24"/>
                              </w:rPr>
                              <w:t>) Biplot analysis result (</w:t>
                            </w:r>
                            <w:r>
                              <w:rPr>
                                <w:rFonts w:asciiTheme="minorHAnsi" w:hAnsi="Calibri"/>
                                <w:b/>
                                <w:bCs/>
                                <w:color w:val="000000" w:themeColor="text1"/>
                                <w:kern w:val="24"/>
                              </w:rPr>
                              <w:t>B</w:t>
                            </w:r>
                            <w:r>
                              <w:rPr>
                                <w:rFonts w:asciiTheme="minorHAnsi" w:hAnsi="Calibri"/>
                                <w:color w:val="000000" w:themeColor="text1"/>
                                <w:kern w:val="24"/>
                              </w:rPr>
                              <w:t>)Discriminativeness and representativeness of accessions with the environment</w:t>
                            </w:r>
                          </w:p>
                        </w:txbxContent>
                      </wps:txbx>
                      <wps:bodyPr wrap="none" rtlCol="0">
                        <a:spAutoFit/>
                      </wps:bodyPr>
                    </wps:wsp>
                  </a:graphicData>
                </a:graphic>
              </wp:anchor>
            </w:drawing>
          </mc:Choice>
          <mc:Fallback>
            <w:pict>
              <v:shape w14:anchorId="04ABDE6F" id="TextBox 17" o:spid="_x0000_s1030" type="#_x0000_t202" style="position:absolute;margin-left:-40.55pt;margin-top:425.2pt;width:581.3pt;height:21.8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" filled="f" stroked="f">
                <v:textbox style="mso-fit-shape-to-text:t">
                  <w:txbxContent>
                    <w:p w14:paraId="47AF83C8" w14:textId="77777777" w:rsidR="007C0239" w:rsidRDefault="007C0239" w:rsidP="005B7865">
                      <w:pPr>
                        <w:pStyle w:val="NormalWeb"/>
                        <w:spacing w:before="0" w:beforeAutospacing="0" w:after="0" w:afterAutospacing="0"/>
                      </w:pPr>
                      <w:r>
                        <w:rPr>
                          <w:rFonts w:asciiTheme="minorHAnsi" w:hAnsi="Calibri"/>
                          <w:color w:val="000000" w:themeColor="text1"/>
                          <w:kern w:val="24"/>
                        </w:rPr>
                        <w:t>Figure 2. (</w:t>
                      </w:r>
                      <w:r>
                        <w:rPr>
                          <w:rFonts w:asciiTheme="minorHAnsi" w:hAnsi="Calibri"/>
                          <w:b/>
                          <w:bCs/>
                          <w:color w:val="000000" w:themeColor="text1"/>
                          <w:kern w:val="24"/>
                        </w:rPr>
                        <w:t>A</w:t>
                      </w:r>
                      <w:r>
                        <w:rPr>
                          <w:rFonts w:asciiTheme="minorHAnsi" w:hAnsi="Calibri"/>
                          <w:color w:val="000000" w:themeColor="text1"/>
                          <w:kern w:val="24"/>
                        </w:rPr>
                        <w:t>) Biplot analysis result (</w:t>
                      </w:r>
                      <w:r>
                        <w:rPr>
                          <w:rFonts w:asciiTheme="minorHAnsi" w:hAnsi="Calibri"/>
                          <w:b/>
                          <w:bCs/>
                          <w:color w:val="000000" w:themeColor="text1"/>
                          <w:kern w:val="24"/>
                        </w:rPr>
                        <w:t>B</w:t>
                      </w:r>
                      <w:r>
                        <w:rPr>
                          <w:rFonts w:asciiTheme="minorHAnsi" w:hAnsi="Calibri"/>
                          <w:color w:val="000000" w:themeColor="text1"/>
                          <w:kern w:val="24"/>
                        </w:rPr>
                        <w:t>)Discriminativeness and representativeness of accessions with the environment</w:t>
                      </w:r>
                    </w:p>
                  </w:txbxContent>
                </v:textbox>
              </v:shape>
            </w:pict>
          </mc:Fallback>
        </mc:AlternateContent>
      </w:r>
      <w:r w:rsidRPr="002158AC">
        <w:rPr>
          <w:noProof/>
        </w:rPr>
        <mc:AlternateContent>
          <mc:Choice Requires="wps">
            <w:drawing>
              <wp:anchor distT="0" distB="0" distL="114300" distR="114300" simplePos="0" relativeHeight="251689984" behindDoc="0" locked="0" layoutInCell="1" allowOverlap="1" wp14:anchorId="00AD291D" wp14:editId="0E0EE447">
                <wp:simplePos x="0" y="0"/>
                <wp:positionH relativeFrom="column">
                  <wp:posOffset>-538480</wp:posOffset>
                </wp:positionH>
                <wp:positionV relativeFrom="paragraph">
                  <wp:posOffset>-762000</wp:posOffset>
                </wp:positionV>
                <wp:extent cx="274434" cy="276999"/>
                <wp:effectExtent l="0" t="0" r="0" b="0"/>
                <wp:wrapNone/>
                <wp:docPr id="300" name="TextBox 3"/>
                <wp:cNvGraphicFramePr/>
                <a:graphic xmlns:a="http://schemas.openxmlformats.org/drawingml/2006/main">
                  <a:graphicData uri="http://schemas.microsoft.com/office/word/2010/wordprocessingShape">
                    <wps:wsp>
                      <wps:cNvSpPr txBox="1"/>
                      <wps:spPr>
                        <a:xfrm>
                          <a:off x="0" y="0"/>
                          <a:ext cx="274434" cy="276999"/>
                        </a:xfrm>
                        <a:prstGeom prst="rect">
                          <a:avLst/>
                        </a:prstGeom>
                        <a:noFill/>
                      </wps:spPr>
                      <wps:txbx>
                        <w:txbxContent>
                          <w:p w14:paraId="7102806A" w14:textId="77777777" w:rsidR="007C0239" w:rsidRDefault="007C0239" w:rsidP="005B7865">
                            <w:pPr>
                              <w:pStyle w:val="NormalWeb"/>
                              <w:spacing w:before="0" w:beforeAutospacing="0" w:after="0" w:afterAutospacing="0"/>
                            </w:pPr>
                            <w:r>
                              <w:rPr>
                                <w:rFonts w:asciiTheme="minorHAnsi" w:hAnsi="Calibri" w:cstheme="minorBidi"/>
                                <w:color w:val="000000" w:themeColor="text1"/>
                                <w:kern w:val="24"/>
                              </w:rPr>
                              <w:t>A</w:t>
                            </w:r>
                          </w:p>
                        </w:txbxContent>
                      </wps:txbx>
                      <wps:bodyPr wrap="none" rtlCol="0">
                        <a:spAutoFit/>
                      </wps:bodyPr>
                    </wps:wsp>
                  </a:graphicData>
                </a:graphic>
              </wp:anchor>
            </w:drawing>
          </mc:Choice>
          <mc:Fallback>
            <w:pict>
              <v:shape w14:anchorId="00AD291D" id="TextBox 3" o:spid="_x0000_s1031" type="#_x0000_t202" style="position:absolute;margin-left:-42.4pt;margin-top:-60pt;width:21.6pt;height:21.8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" filled="f" stroked="f">
                <v:textbox style="mso-fit-shape-to-text:t">
                  <w:txbxContent>
                    <w:p w14:paraId="7102806A" w14:textId="77777777" w:rsidR="007C0239" w:rsidRDefault="007C0239" w:rsidP="005B7865">
                      <w:pPr>
                        <w:pStyle w:val="NormalWeb"/>
                        <w:spacing w:before="0" w:beforeAutospacing="0" w:after="0" w:afterAutospacing="0"/>
                      </w:pPr>
                      <w:r>
                        <w:rPr>
                          <w:rFonts w:asciiTheme="minorHAnsi" w:hAnsi="Calibri" w:cstheme="minorBidi"/>
                          <w:color w:val="000000" w:themeColor="text1"/>
                          <w:kern w:val="24"/>
                        </w:rPr>
                        <w:t>A</w:t>
                      </w:r>
                    </w:p>
                  </w:txbxContent>
                </v:textbox>
              </v:shape>
            </w:pict>
          </mc:Fallback>
        </mc:AlternateContent>
      </w:r>
    </w:p>
    <w:p w14:paraId="7D4CBA71" w14:textId="77777777" w:rsidR="005B7865" w:rsidRDefault="005B7865" w:rsidP="005B7865">
      <w:r w:rsidRPr="00890C84">
        <w:rPr>
          <w:noProof/>
        </w:rPr>
        <w:t xml:space="preserve"> </w:t>
      </w:r>
    </w:p>
    <w:p w14:paraId="039970C6" w14:textId="77777777" w:rsidR="005B7865" w:rsidRDefault="005B7865" w:rsidP="005B7865">
      <w:r w:rsidRPr="00DC082E">
        <w:rPr>
          <w:noProof/>
        </w:rPr>
        <mc:AlternateContent>
          <mc:Choice Requires="wps">
            <w:drawing>
              <wp:anchor distT="0" distB="0" distL="114300" distR="114300" simplePos="0" relativeHeight="251678720" behindDoc="0" locked="0" layoutInCell="1" allowOverlap="1" wp14:anchorId="6C5827BF" wp14:editId="0CF9B952">
                <wp:simplePos x="0" y="0"/>
                <wp:positionH relativeFrom="column">
                  <wp:posOffset>-739775</wp:posOffset>
                </wp:positionH>
                <wp:positionV relativeFrom="paragraph">
                  <wp:posOffset>-1183005</wp:posOffset>
                </wp:positionV>
                <wp:extent cx="317716" cy="369332"/>
                <wp:effectExtent l="0" t="0" r="0" b="0"/>
                <wp:wrapNone/>
                <wp:docPr id="22" name="TextBox 21"/>
                <wp:cNvGraphicFramePr/>
                <a:graphic xmlns:a="http://schemas.openxmlformats.org/drawingml/2006/main">
                  <a:graphicData uri="http://schemas.microsoft.com/office/word/2010/wordprocessingShape">
                    <wps:wsp>
                      <wps:cNvSpPr txBox="1"/>
                      <wps:spPr>
                        <a:xfrm>
                          <a:off x="0" y="0"/>
                          <a:ext cx="317716" cy="369332"/>
                        </a:xfrm>
                        <a:prstGeom prst="rect">
                          <a:avLst/>
                        </a:prstGeom>
                        <a:noFill/>
                      </wps:spPr>
                      <wps:txbx>
                        <w:txbxContent>
                          <w:p w14:paraId="503022BB" w14:textId="77777777" w:rsidR="007C0239" w:rsidRDefault="007C0239" w:rsidP="005B7865">
                            <w:pPr>
                              <w:pStyle w:val="NormalWeb"/>
                              <w:spacing w:before="0" w:beforeAutospacing="0" w:after="0" w:afterAutospacing="0"/>
                            </w:pPr>
                          </w:p>
                        </w:txbxContent>
                      </wps:txbx>
                      <wps:bodyPr wrap="none" rtlCol="0">
                        <a:spAutoFit/>
                      </wps:bodyPr>
                    </wps:wsp>
                  </a:graphicData>
                </a:graphic>
              </wp:anchor>
            </w:drawing>
          </mc:Choice>
          <mc:Fallback>
            <w:pict>
              <v:shape w14:anchorId="6C5827BF" id="TextBox 21" o:spid="_x0000_s1032" type="#_x0000_t202" style="position:absolute;margin-left:-58.25pt;margin-top:-93.15pt;width:25pt;height:29.1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" filled="f" stroked="f">
                <v:textbox style="mso-fit-shape-to-text:t">
                  <w:txbxContent>
                    <w:p w14:paraId="503022BB" w14:textId="77777777" w:rsidR="007C0239" w:rsidRDefault="007C0239" w:rsidP="005B7865">
                      <w:pPr>
                        <w:pStyle w:val="NormalWeb"/>
                        <w:spacing w:before="0" w:beforeAutospacing="0" w:after="0" w:afterAutospacing="0"/>
                      </w:pPr>
                    </w:p>
                  </w:txbxContent>
                </v:textbox>
              </v:shape>
            </w:pict>
          </mc:Fallback>
        </mc:AlternateContent>
      </w:r>
      <w:r w:rsidRPr="00DC082E">
        <w:rPr>
          <w:noProof/>
        </w:rPr>
        <mc:AlternateContent>
          <mc:Choice Requires="wps">
            <w:drawing>
              <wp:anchor distT="0" distB="0" distL="114300" distR="114300" simplePos="0" relativeHeight="251679744" behindDoc="0" locked="0" layoutInCell="1" allowOverlap="1" wp14:anchorId="63474273" wp14:editId="3FCD1071">
                <wp:simplePos x="0" y="0"/>
                <wp:positionH relativeFrom="column">
                  <wp:posOffset>3134995</wp:posOffset>
                </wp:positionH>
                <wp:positionV relativeFrom="paragraph">
                  <wp:posOffset>-1282700</wp:posOffset>
                </wp:positionV>
                <wp:extent cx="309700" cy="369332"/>
                <wp:effectExtent l="0" t="0" r="0" b="0"/>
                <wp:wrapNone/>
                <wp:docPr id="23" name="TextBox 22"/>
                <wp:cNvGraphicFramePr/>
                <a:graphic xmlns:a="http://schemas.openxmlformats.org/drawingml/2006/main">
                  <a:graphicData uri="http://schemas.microsoft.com/office/word/2010/wordprocessingShape">
                    <wps:wsp>
                      <wps:cNvSpPr txBox="1"/>
                      <wps:spPr>
                        <a:xfrm>
                          <a:off x="0" y="0"/>
                          <a:ext cx="309700" cy="369332"/>
                        </a:xfrm>
                        <a:prstGeom prst="rect">
                          <a:avLst/>
                        </a:prstGeom>
                        <a:noFill/>
                      </wps:spPr>
                      <wps:txbx>
                        <w:txbxContent>
                          <w:p w14:paraId="675B4E97" w14:textId="77777777" w:rsidR="007C0239" w:rsidRDefault="007C0239" w:rsidP="005B7865">
                            <w:pPr>
                              <w:pStyle w:val="NormalWeb"/>
                              <w:spacing w:before="0" w:beforeAutospacing="0" w:after="0" w:afterAutospacing="0"/>
                            </w:pPr>
                          </w:p>
                        </w:txbxContent>
                      </wps:txbx>
                      <wps:bodyPr wrap="none" rtlCol="0">
                        <a:spAutoFit/>
                      </wps:bodyPr>
                    </wps:wsp>
                  </a:graphicData>
                </a:graphic>
              </wp:anchor>
            </w:drawing>
          </mc:Choice>
          <mc:Fallback>
            <w:pict>
              <v:shape w14:anchorId="63474273" id="TextBox 22" o:spid="_x0000_s1033" type="#_x0000_t202" style="position:absolute;margin-left:246.85pt;margin-top:-101pt;width:24.4pt;height:29.1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" filled="f" stroked="f">
                <v:textbox style="mso-fit-shape-to-text:t">
                  <w:txbxContent>
                    <w:p w14:paraId="675B4E97" w14:textId="77777777" w:rsidR="007C0239" w:rsidRDefault="007C0239" w:rsidP="005B7865">
                      <w:pPr>
                        <w:pStyle w:val="NormalWeb"/>
                        <w:spacing w:before="0" w:beforeAutospacing="0" w:after="0" w:afterAutospacing="0"/>
                      </w:pPr>
                    </w:p>
                  </w:txbxContent>
                </v:textbox>
              </v:shape>
            </w:pict>
          </mc:Fallback>
        </mc:AlternateContent>
      </w:r>
    </w:p>
    <w:p w14:paraId="308808D0" w14:textId="77777777" w:rsidR="005B7865" w:rsidRDefault="005B7865" w:rsidP="005B7865"/>
    <w:p w14:paraId="6DC6E5D5" w14:textId="77777777" w:rsidR="005B7865" w:rsidRDefault="005B7865">
      <w:pPr>
        <w:sectPr w:rsidR="005B7865" w:rsidSect="00E33979">
          <w:type w:val="continuous"/>
          <w:pgSz w:w="15840" w:h="12240" w:orient="landscape"/>
          <w:pgMar w:top="1440" w:right="1440" w:bottom="1440" w:left="1440" w:header="720" w:footer="720" w:gutter="0"/>
          <w:cols w:space="720"/>
          <w:docGrid w:linePitch="360"/>
        </w:sectPr>
      </w:pPr>
    </w:p>
    <w:p w14:paraId="026C0728" w14:textId="77777777" w:rsidR="005B7865" w:rsidRDefault="005B7865" w:rsidP="00EC6729">
      <w:pPr>
        <w:tabs>
          <w:tab w:val="left" w:pos="5097"/>
          <w:tab w:val="left" w:pos="11070"/>
        </w:tabs>
      </w:pPr>
    </w:p>
    <w:p w14:paraId="055B36DE" w14:textId="77777777" w:rsidR="005B7865" w:rsidRDefault="005B7865" w:rsidP="005B7865">
      <w:pPr>
        <w:tabs>
          <w:tab w:val="left" w:pos="7799"/>
        </w:tabs>
      </w:pPr>
      <w:r w:rsidRPr="00873B61">
        <w:rPr>
          <w:noProof/>
        </w:rPr>
        <mc:AlternateContent>
          <mc:Choice Requires="wps">
            <w:drawing>
              <wp:anchor distT="0" distB="0" distL="114300" distR="114300" simplePos="0" relativeHeight="251696128" behindDoc="0" locked="0" layoutInCell="1" allowOverlap="1" wp14:anchorId="38FC90A6" wp14:editId="4C4602BA">
                <wp:simplePos x="0" y="0"/>
                <wp:positionH relativeFrom="column">
                  <wp:posOffset>-521335</wp:posOffset>
                </wp:positionH>
                <wp:positionV relativeFrom="paragraph">
                  <wp:posOffset>-762000</wp:posOffset>
                </wp:positionV>
                <wp:extent cx="295274" cy="276999"/>
                <wp:effectExtent l="0" t="0" r="0" b="0"/>
                <wp:wrapNone/>
                <wp:docPr id="17" name="TextBox 9"/>
                <wp:cNvGraphicFramePr/>
                <a:graphic xmlns:a="http://schemas.openxmlformats.org/drawingml/2006/main">
                  <a:graphicData uri="http://schemas.microsoft.com/office/word/2010/wordprocessingShape">
                    <wps:wsp>
                      <wps:cNvSpPr txBox="1"/>
                      <wps:spPr>
                        <a:xfrm>
                          <a:off x="0" y="0"/>
                          <a:ext cx="295274" cy="276999"/>
                        </a:xfrm>
                        <a:prstGeom prst="rect">
                          <a:avLst/>
                        </a:prstGeom>
                        <a:noFill/>
                      </wps:spPr>
                      <wps:txbx>
                        <w:txbxContent>
                          <w:p w14:paraId="0035C2C2" w14:textId="77777777" w:rsidR="007C0239" w:rsidRDefault="007C0239" w:rsidP="005B7865">
                            <w:pPr>
                              <w:pStyle w:val="NormalWeb"/>
                              <w:spacing w:before="0" w:beforeAutospacing="0" w:after="0" w:afterAutospacing="0"/>
                            </w:pPr>
                            <w:r>
                              <w:rPr>
                                <w:color w:val="000000" w:themeColor="text1"/>
                                <w:kern w:val="24"/>
                              </w:rPr>
                              <w:t>A</w:t>
                            </w:r>
                          </w:p>
                        </w:txbxContent>
                      </wps:txbx>
                      <wps:bodyPr wrap="none" rtlCol="0">
                        <a:spAutoFit/>
                      </wps:bodyPr>
                    </wps:wsp>
                  </a:graphicData>
                </a:graphic>
              </wp:anchor>
            </w:drawing>
          </mc:Choice>
          <mc:Fallback>
            <w:pict>
              <v:shape w14:anchorId="38FC90A6" id="TextBox 9" o:spid="_x0000_s1034" type="#_x0000_t202" style="position:absolute;margin-left:-41.05pt;margin-top:-60pt;width:23.25pt;height:21.8pt;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" filled="f" stroked="f">
                <v:textbox style="mso-fit-shape-to-text:t">
                  <w:txbxContent>
                    <w:p w14:paraId="0035C2C2" w14:textId="77777777" w:rsidR="007C0239" w:rsidRDefault="007C0239" w:rsidP="005B7865">
                      <w:pPr>
                        <w:pStyle w:val="NormalWeb"/>
                        <w:spacing w:before="0" w:beforeAutospacing="0" w:after="0" w:afterAutospacing="0"/>
                      </w:pPr>
                      <w:r>
                        <w:rPr>
                          <w:color w:val="000000" w:themeColor="text1"/>
                          <w:kern w:val="24"/>
                        </w:rPr>
                        <w:t>A</w:t>
                      </w:r>
                    </w:p>
                  </w:txbxContent>
                </v:textbox>
              </v:shape>
            </w:pict>
          </mc:Fallback>
        </mc:AlternateContent>
      </w:r>
      <w:r w:rsidRPr="00873B61">
        <w:rPr>
          <w:noProof/>
        </w:rPr>
        <mc:AlternateContent>
          <mc:Choice Requires="wps">
            <w:drawing>
              <wp:anchor distT="0" distB="0" distL="114300" distR="114300" simplePos="0" relativeHeight="251697152" behindDoc="0" locked="0" layoutInCell="1" allowOverlap="1" wp14:anchorId="34E36BEB" wp14:editId="13AFE1C1">
                <wp:simplePos x="0" y="0"/>
                <wp:positionH relativeFrom="column">
                  <wp:posOffset>4195445</wp:posOffset>
                </wp:positionH>
                <wp:positionV relativeFrom="paragraph">
                  <wp:posOffset>-762000</wp:posOffset>
                </wp:positionV>
                <wp:extent cx="287258" cy="276999"/>
                <wp:effectExtent l="0" t="0" r="0" b="0"/>
                <wp:wrapNone/>
                <wp:docPr id="20" name="TextBox 10"/>
                <wp:cNvGraphicFramePr/>
                <a:graphic xmlns:a="http://schemas.openxmlformats.org/drawingml/2006/main">
                  <a:graphicData uri="http://schemas.microsoft.com/office/word/2010/wordprocessingShape">
                    <wps:wsp>
                      <wps:cNvSpPr txBox="1"/>
                      <wps:spPr>
                        <a:xfrm>
                          <a:off x="0" y="0"/>
                          <a:ext cx="287258" cy="276999"/>
                        </a:xfrm>
                        <a:prstGeom prst="rect">
                          <a:avLst/>
                        </a:prstGeom>
                        <a:noFill/>
                      </wps:spPr>
                      <wps:txbx>
                        <w:txbxContent>
                          <w:p w14:paraId="43D1F369" w14:textId="77777777" w:rsidR="007C0239" w:rsidRDefault="007C0239" w:rsidP="005B7865">
                            <w:pPr>
                              <w:pStyle w:val="NormalWeb"/>
                              <w:spacing w:before="0" w:beforeAutospacing="0" w:after="0" w:afterAutospacing="0"/>
                            </w:pPr>
                            <w:r>
                              <w:rPr>
                                <w:color w:val="000000" w:themeColor="text1"/>
                                <w:kern w:val="24"/>
                              </w:rPr>
                              <w:t>B</w:t>
                            </w:r>
                          </w:p>
                        </w:txbxContent>
                      </wps:txbx>
                      <wps:bodyPr wrap="none" rtlCol="0">
                        <a:spAutoFit/>
                      </wps:bodyPr>
                    </wps:wsp>
                  </a:graphicData>
                </a:graphic>
              </wp:anchor>
            </w:drawing>
          </mc:Choice>
          <mc:Fallback>
            <w:pict>
              <v:shape w14:anchorId="34E36BEB" id="TextBox 10" o:spid="_x0000_s1035" type="#_x0000_t202" style="position:absolute;margin-left:330.35pt;margin-top:-60pt;width:22.6pt;height:21.8pt;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" filled="f" stroked="f">
                <v:textbox style="mso-fit-shape-to-text:t">
                  <w:txbxContent>
                    <w:p w14:paraId="43D1F369" w14:textId="77777777" w:rsidR="007C0239" w:rsidRDefault="007C0239" w:rsidP="005B7865">
                      <w:pPr>
                        <w:pStyle w:val="NormalWeb"/>
                        <w:spacing w:before="0" w:beforeAutospacing="0" w:after="0" w:afterAutospacing="0"/>
                      </w:pPr>
                      <w:r>
                        <w:rPr>
                          <w:color w:val="000000" w:themeColor="text1"/>
                          <w:kern w:val="24"/>
                        </w:rPr>
                        <w:t>B</w:t>
                      </w:r>
                    </w:p>
                  </w:txbxContent>
                </v:textbox>
              </v:shape>
            </w:pict>
          </mc:Fallback>
        </mc:AlternateContent>
      </w:r>
      <w:r w:rsidRPr="00873B61">
        <w:rPr>
          <w:noProof/>
        </w:rPr>
        <mc:AlternateContent>
          <mc:Choice Requires="wps">
            <w:drawing>
              <wp:anchor distT="0" distB="0" distL="114300" distR="114300" simplePos="0" relativeHeight="251698176" behindDoc="0" locked="0" layoutInCell="1" allowOverlap="1" wp14:anchorId="5D74523F" wp14:editId="52843060">
                <wp:simplePos x="0" y="0"/>
                <wp:positionH relativeFrom="column">
                  <wp:posOffset>-513080</wp:posOffset>
                </wp:positionH>
                <wp:positionV relativeFrom="paragraph">
                  <wp:posOffset>2330450</wp:posOffset>
                </wp:positionV>
                <wp:extent cx="287258" cy="276999"/>
                <wp:effectExtent l="0" t="0" r="0" b="0"/>
                <wp:wrapNone/>
                <wp:docPr id="21" name="TextBox 12"/>
                <wp:cNvGraphicFramePr/>
                <a:graphic xmlns:a="http://schemas.openxmlformats.org/drawingml/2006/main">
                  <a:graphicData uri="http://schemas.microsoft.com/office/word/2010/wordprocessingShape">
                    <wps:wsp>
                      <wps:cNvSpPr txBox="1"/>
                      <wps:spPr>
                        <a:xfrm>
                          <a:off x="0" y="0"/>
                          <a:ext cx="287258" cy="276999"/>
                        </a:xfrm>
                        <a:prstGeom prst="rect">
                          <a:avLst/>
                        </a:prstGeom>
                        <a:noFill/>
                      </wps:spPr>
                      <wps:txbx>
                        <w:txbxContent>
                          <w:p w14:paraId="405BDC6F" w14:textId="77777777" w:rsidR="007C0239" w:rsidRDefault="007C0239" w:rsidP="005B7865">
                            <w:pPr>
                              <w:pStyle w:val="NormalWeb"/>
                              <w:spacing w:before="0" w:beforeAutospacing="0" w:after="0" w:afterAutospacing="0"/>
                            </w:pPr>
                            <w:r>
                              <w:rPr>
                                <w:color w:val="000000" w:themeColor="text1"/>
                                <w:kern w:val="24"/>
                              </w:rPr>
                              <w:t>C</w:t>
                            </w:r>
                          </w:p>
                        </w:txbxContent>
                      </wps:txbx>
                      <wps:bodyPr wrap="none" rtlCol="0">
                        <a:spAutoFit/>
                      </wps:bodyPr>
                    </wps:wsp>
                  </a:graphicData>
                </a:graphic>
              </wp:anchor>
            </w:drawing>
          </mc:Choice>
          <mc:Fallback>
            <w:pict>
              <v:shape w14:anchorId="5D74523F" id="TextBox 12" o:spid="_x0000_s1036" type="#_x0000_t202" style="position:absolute;margin-left:-40.4pt;margin-top:183.5pt;width:22.6pt;height:21.8pt;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" filled="f" stroked="f">
                <v:textbox style="mso-fit-shape-to-text:t">
                  <w:txbxContent>
                    <w:p w14:paraId="405BDC6F" w14:textId="77777777" w:rsidR="007C0239" w:rsidRDefault="007C0239" w:rsidP="005B7865">
                      <w:pPr>
                        <w:pStyle w:val="NormalWeb"/>
                        <w:spacing w:before="0" w:beforeAutospacing="0" w:after="0" w:afterAutospacing="0"/>
                      </w:pPr>
                      <w:r>
                        <w:rPr>
                          <w:color w:val="000000" w:themeColor="text1"/>
                          <w:kern w:val="24"/>
                        </w:rPr>
                        <w:t>C</w:t>
                      </w:r>
                    </w:p>
                  </w:txbxContent>
                </v:textbox>
              </v:shape>
            </w:pict>
          </mc:Fallback>
        </mc:AlternateContent>
      </w:r>
      <w:r w:rsidRPr="00873B61">
        <w:rPr>
          <w:noProof/>
        </w:rPr>
        <mc:AlternateContent>
          <mc:Choice Requires="wps">
            <w:drawing>
              <wp:anchor distT="0" distB="0" distL="114300" distR="114300" simplePos="0" relativeHeight="251699200" behindDoc="0" locked="0" layoutInCell="1" allowOverlap="1" wp14:anchorId="3440A586" wp14:editId="2F1AC692">
                <wp:simplePos x="0" y="0"/>
                <wp:positionH relativeFrom="column">
                  <wp:posOffset>4187190</wp:posOffset>
                </wp:positionH>
                <wp:positionV relativeFrom="paragraph">
                  <wp:posOffset>2247900</wp:posOffset>
                </wp:positionV>
                <wp:extent cx="295274" cy="276999"/>
                <wp:effectExtent l="0" t="0" r="0" b="0"/>
                <wp:wrapNone/>
                <wp:docPr id="26" name="TextBox 13"/>
                <wp:cNvGraphicFramePr/>
                <a:graphic xmlns:a="http://schemas.openxmlformats.org/drawingml/2006/main">
                  <a:graphicData uri="http://schemas.microsoft.com/office/word/2010/wordprocessingShape">
                    <wps:wsp>
                      <wps:cNvSpPr txBox="1"/>
                      <wps:spPr>
                        <a:xfrm>
                          <a:off x="0" y="0"/>
                          <a:ext cx="295274" cy="276999"/>
                        </a:xfrm>
                        <a:prstGeom prst="rect">
                          <a:avLst/>
                        </a:prstGeom>
                        <a:noFill/>
                      </wps:spPr>
                      <wps:txbx>
                        <w:txbxContent>
                          <w:p w14:paraId="52D10406" w14:textId="77777777" w:rsidR="007C0239" w:rsidRDefault="007C0239" w:rsidP="005B7865">
                            <w:pPr>
                              <w:pStyle w:val="NormalWeb"/>
                              <w:spacing w:before="0" w:beforeAutospacing="0" w:after="0" w:afterAutospacing="0"/>
                            </w:pPr>
                            <w:r>
                              <w:rPr>
                                <w:color w:val="000000" w:themeColor="text1"/>
                                <w:kern w:val="24"/>
                              </w:rPr>
                              <w:t>D</w:t>
                            </w:r>
                          </w:p>
                        </w:txbxContent>
                      </wps:txbx>
                      <wps:bodyPr wrap="none" rtlCol="0">
                        <a:spAutoFit/>
                      </wps:bodyPr>
                    </wps:wsp>
                  </a:graphicData>
                </a:graphic>
              </wp:anchor>
            </w:drawing>
          </mc:Choice>
          <mc:Fallback>
            <w:pict>
              <v:shape w14:anchorId="3440A586" id="TextBox 13" o:spid="_x0000_s1037" type="#_x0000_t202" style="position:absolute;margin-left:329.7pt;margin-top:177pt;width:23.25pt;height:21.8pt;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" filled="f" stroked="f">
                <v:textbox style="mso-fit-shape-to-text:t">
                  <w:txbxContent>
                    <w:p w14:paraId="52D10406" w14:textId="77777777" w:rsidR="007C0239" w:rsidRDefault="007C0239" w:rsidP="005B7865">
                      <w:pPr>
                        <w:pStyle w:val="NormalWeb"/>
                        <w:spacing w:before="0" w:beforeAutospacing="0" w:after="0" w:afterAutospacing="0"/>
                      </w:pPr>
                      <w:r>
                        <w:rPr>
                          <w:color w:val="000000" w:themeColor="text1"/>
                          <w:kern w:val="24"/>
                        </w:rPr>
                        <w:t>D</w:t>
                      </w:r>
                    </w:p>
                  </w:txbxContent>
                </v:textbox>
              </v:shape>
            </w:pict>
          </mc:Fallback>
        </mc:AlternateContent>
      </w:r>
    </w:p>
    <w:p w14:paraId="17549202" w14:textId="77777777" w:rsidR="005B7865" w:rsidRDefault="005B7865" w:rsidP="005B7865">
      <w:pPr>
        <w:tabs>
          <w:tab w:val="left" w:pos="7799"/>
        </w:tabs>
      </w:pPr>
    </w:p>
    <w:p w14:paraId="22721968" w14:textId="77777777" w:rsidR="005B7865" w:rsidRDefault="005B7865" w:rsidP="005B7865">
      <w:pPr>
        <w:tabs>
          <w:tab w:val="left" w:pos="7799"/>
        </w:tabs>
      </w:pPr>
    </w:p>
    <w:p w14:paraId="0E456857" w14:textId="77777777" w:rsidR="005B7865" w:rsidRDefault="008F3A97" w:rsidP="005B7865">
      <w:pPr>
        <w:rPr>
          <w:rFonts w:ascii="Times New Roman" w:hAnsi="Times New Roman" w:cs="Times New Roman"/>
          <w:sz w:val="24"/>
          <w:szCs w:val="24"/>
        </w:rPr>
      </w:pPr>
      <w:r w:rsidRPr="002158AC">
        <w:rPr>
          <w:noProof/>
        </w:rPr>
        <w:drawing>
          <wp:anchor distT="0" distB="0" distL="114300" distR="114300" simplePos="0" relativeHeight="251685888" behindDoc="0" locked="0" layoutInCell="1" allowOverlap="1" wp14:anchorId="31408E0E" wp14:editId="1B9D5620">
            <wp:simplePos x="0" y="0"/>
            <wp:positionH relativeFrom="column">
              <wp:posOffset>3613150</wp:posOffset>
            </wp:positionH>
            <wp:positionV relativeFrom="paragraph">
              <wp:posOffset>279400</wp:posOffset>
            </wp:positionV>
            <wp:extent cx="3124200" cy="2538095"/>
            <wp:effectExtent l="0" t="0" r="0" b="0"/>
            <wp:wrapNone/>
            <wp:docPr id="15" name="Picture 1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Screen Clipping"/>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24200" cy="2538095"/>
                    </a:xfrm>
                    <a:prstGeom prst="rect">
                      <a:avLst/>
                    </a:prstGeom>
                  </pic:spPr>
                </pic:pic>
              </a:graphicData>
            </a:graphic>
            <wp14:sizeRelH relativeFrom="margin">
              <wp14:pctWidth>0</wp14:pctWidth>
            </wp14:sizeRelH>
          </wp:anchor>
        </w:drawing>
      </w:r>
    </w:p>
    <w:p w14:paraId="17C07A42" w14:textId="77777777" w:rsidR="00D5795B" w:rsidRDefault="00D5795B"/>
    <w:p w14:paraId="4E1EEAFD" w14:textId="77777777" w:rsidR="00D5795B" w:rsidRDefault="00D5795B" w:rsidP="00D5795B">
      <w:pPr>
        <w:jc w:val="right"/>
      </w:pPr>
    </w:p>
    <w:p w14:paraId="1329C62A" w14:textId="77777777" w:rsidR="00D5795B" w:rsidRDefault="00D5795B" w:rsidP="00D5795B"/>
    <w:p w14:paraId="44A3F7C0" w14:textId="77777777" w:rsidR="00D5795B" w:rsidRPr="00D5795B" w:rsidRDefault="00D5795B" w:rsidP="00D5795B">
      <w:pPr>
        <w:sectPr w:rsidR="00D5795B" w:rsidRPr="00D5795B" w:rsidSect="00E33979">
          <w:type w:val="continuous"/>
          <w:pgSz w:w="15840" w:h="12240" w:orient="landscape"/>
          <w:pgMar w:top="1440" w:right="1440" w:bottom="1440" w:left="1440" w:header="720" w:footer="720" w:gutter="0"/>
          <w:cols w:space="720"/>
          <w:docGrid w:linePitch="360"/>
        </w:sectPr>
      </w:pPr>
    </w:p>
    <w:p w14:paraId="616446F5" w14:textId="77777777" w:rsidR="00D5795B" w:rsidRDefault="008F3A97" w:rsidP="00D5795B">
      <w:pPr>
        <w:tabs>
          <w:tab w:val="left" w:pos="7799"/>
        </w:tabs>
      </w:pPr>
      <w:r w:rsidRPr="00873B61">
        <w:rPr>
          <w:noProof/>
        </w:rPr>
        <w:lastRenderedPageBreak/>
        <w:drawing>
          <wp:anchor distT="0" distB="0" distL="114300" distR="114300" simplePos="0" relativeHeight="251668992" behindDoc="0" locked="0" layoutInCell="1" allowOverlap="1" wp14:anchorId="6CAE2DAD" wp14:editId="711B2767">
            <wp:simplePos x="0" y="0"/>
            <wp:positionH relativeFrom="column">
              <wp:posOffset>-635000</wp:posOffset>
            </wp:positionH>
            <wp:positionV relativeFrom="paragraph">
              <wp:posOffset>-235585</wp:posOffset>
            </wp:positionV>
            <wp:extent cx="3340100" cy="2668905"/>
            <wp:effectExtent l="0" t="0" r="0" b="0"/>
            <wp:wrapNone/>
            <wp:docPr id="16"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Clipping"/>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40100" cy="2668905"/>
                    </a:xfrm>
                    <a:prstGeom prst="rect">
                      <a:avLst/>
                    </a:prstGeom>
                  </pic:spPr>
                </pic:pic>
              </a:graphicData>
            </a:graphic>
            <wp14:sizeRelH relativeFrom="margin">
              <wp14:pctWidth>0</wp14:pctWidth>
            </wp14:sizeRelH>
            <wp14:sizeRelV relativeFrom="margin">
              <wp14:pctHeight>0</wp14:pctHeight>
            </wp14:sizeRelV>
          </wp:anchor>
        </w:drawing>
      </w:r>
      <w:r w:rsidRPr="00873B61">
        <w:rPr>
          <w:noProof/>
        </w:rPr>
        <w:drawing>
          <wp:anchor distT="0" distB="0" distL="114300" distR="114300" simplePos="0" relativeHeight="251693056" behindDoc="0" locked="0" layoutInCell="1" allowOverlap="1" wp14:anchorId="39C38770" wp14:editId="7058D982">
            <wp:simplePos x="0" y="0"/>
            <wp:positionH relativeFrom="column">
              <wp:posOffset>3213100</wp:posOffset>
            </wp:positionH>
            <wp:positionV relativeFrom="paragraph">
              <wp:posOffset>-177800</wp:posOffset>
            </wp:positionV>
            <wp:extent cx="2946400" cy="2607945"/>
            <wp:effectExtent l="0" t="0" r="6350" b="1905"/>
            <wp:wrapNone/>
            <wp:docPr id="19" name="Picture 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Clipping"/>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946400" cy="2607945"/>
                    </a:xfrm>
                    <a:prstGeom prst="rect">
                      <a:avLst/>
                    </a:prstGeom>
                  </pic:spPr>
                </pic:pic>
              </a:graphicData>
            </a:graphic>
            <wp14:sizeRelH relativeFrom="margin">
              <wp14:pctWidth>0</wp14:pctWidth>
            </wp14:sizeRelH>
            <wp14:sizeRelV relativeFrom="margin">
              <wp14:pctHeight>0</wp14:pctHeight>
            </wp14:sizeRelV>
          </wp:anchor>
        </w:drawing>
      </w:r>
    </w:p>
    <w:p w14:paraId="5F030669" w14:textId="77777777" w:rsidR="00D5795B" w:rsidRDefault="00D5795B" w:rsidP="00D5795B">
      <w:pPr>
        <w:tabs>
          <w:tab w:val="left" w:pos="7799"/>
        </w:tabs>
      </w:pPr>
    </w:p>
    <w:p w14:paraId="1219C915" w14:textId="77777777" w:rsidR="00D5795B" w:rsidRDefault="00D5795B" w:rsidP="00D5795B">
      <w:pPr>
        <w:tabs>
          <w:tab w:val="left" w:pos="7799"/>
        </w:tabs>
      </w:pPr>
    </w:p>
    <w:p w14:paraId="0243E36E" w14:textId="77777777" w:rsidR="00EC6729" w:rsidRDefault="00EC6729" w:rsidP="00D5795B">
      <w:pPr>
        <w:tabs>
          <w:tab w:val="left" w:pos="7799"/>
        </w:tabs>
      </w:pPr>
    </w:p>
    <w:p w14:paraId="01789A4D" w14:textId="77777777" w:rsidR="00EC6729" w:rsidRDefault="00EC6729" w:rsidP="00D5795B">
      <w:pPr>
        <w:tabs>
          <w:tab w:val="left" w:pos="7799"/>
        </w:tabs>
      </w:pPr>
    </w:p>
    <w:p w14:paraId="0AC43D51" w14:textId="77777777" w:rsidR="00EC6729" w:rsidRDefault="00EC6729" w:rsidP="00D5795B">
      <w:pPr>
        <w:tabs>
          <w:tab w:val="left" w:pos="7799"/>
        </w:tabs>
      </w:pPr>
    </w:p>
    <w:p w14:paraId="2570FF86" w14:textId="77777777" w:rsidR="00EC6729" w:rsidRDefault="00EC6729" w:rsidP="00D5795B">
      <w:pPr>
        <w:tabs>
          <w:tab w:val="left" w:pos="7799"/>
        </w:tabs>
      </w:pPr>
    </w:p>
    <w:p w14:paraId="7B0779BF" w14:textId="77777777" w:rsidR="00EC6729" w:rsidRDefault="00EC6729" w:rsidP="00D5795B">
      <w:pPr>
        <w:tabs>
          <w:tab w:val="left" w:pos="7799"/>
        </w:tabs>
      </w:pPr>
    </w:p>
    <w:p w14:paraId="68D67E09" w14:textId="77777777" w:rsidR="00EC6729" w:rsidRDefault="00EC6729" w:rsidP="00D5795B">
      <w:pPr>
        <w:tabs>
          <w:tab w:val="left" w:pos="7799"/>
        </w:tabs>
      </w:pPr>
    </w:p>
    <w:p w14:paraId="07ADFD9C" w14:textId="77777777" w:rsidR="00EC6729" w:rsidRDefault="008F3A97" w:rsidP="00D5795B">
      <w:pPr>
        <w:tabs>
          <w:tab w:val="left" w:pos="7799"/>
        </w:tabs>
      </w:pPr>
      <w:r w:rsidRPr="00873B61">
        <w:rPr>
          <w:noProof/>
        </w:rPr>
        <w:drawing>
          <wp:anchor distT="0" distB="0" distL="114300" distR="114300" simplePos="0" relativeHeight="251694080" behindDoc="0" locked="0" layoutInCell="1" allowOverlap="1" wp14:anchorId="4ACA5293" wp14:editId="4ECEAEB0">
            <wp:simplePos x="0" y="0"/>
            <wp:positionH relativeFrom="column">
              <wp:posOffset>-498781</wp:posOffset>
            </wp:positionH>
            <wp:positionV relativeFrom="paragraph">
              <wp:posOffset>104140</wp:posOffset>
            </wp:positionV>
            <wp:extent cx="3397885" cy="2897505"/>
            <wp:effectExtent l="0" t="0" r="0" b="0"/>
            <wp:wrapNone/>
            <wp:docPr id="24" name="Picture 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creen Clipping"/>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3397885" cy="2897505"/>
                    </a:xfrm>
                    <a:prstGeom prst="rect">
                      <a:avLst/>
                    </a:prstGeom>
                  </pic:spPr>
                </pic:pic>
              </a:graphicData>
            </a:graphic>
          </wp:anchor>
        </w:drawing>
      </w:r>
    </w:p>
    <w:p w14:paraId="38E6F116" w14:textId="77777777" w:rsidR="00EC6729" w:rsidRDefault="008F3A97" w:rsidP="00D5795B">
      <w:pPr>
        <w:tabs>
          <w:tab w:val="left" w:pos="7799"/>
        </w:tabs>
      </w:pPr>
      <w:r w:rsidRPr="00873B61">
        <w:rPr>
          <w:noProof/>
        </w:rPr>
        <w:drawing>
          <wp:anchor distT="0" distB="0" distL="114300" distR="114300" simplePos="0" relativeHeight="251695104" behindDoc="0" locked="0" layoutInCell="1" allowOverlap="1" wp14:anchorId="6A10753E" wp14:editId="7DC4575F">
            <wp:simplePos x="0" y="0"/>
            <wp:positionH relativeFrom="column">
              <wp:posOffset>3279140</wp:posOffset>
            </wp:positionH>
            <wp:positionV relativeFrom="paragraph">
              <wp:posOffset>7620</wp:posOffset>
            </wp:positionV>
            <wp:extent cx="2968625" cy="2489200"/>
            <wp:effectExtent l="0" t="0" r="3175" b="6350"/>
            <wp:wrapNone/>
            <wp:docPr id="25" name="Picture 6"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creen Clipping"/>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968625" cy="2489200"/>
                    </a:xfrm>
                    <a:prstGeom prst="rect">
                      <a:avLst/>
                    </a:prstGeom>
                  </pic:spPr>
                </pic:pic>
              </a:graphicData>
            </a:graphic>
            <wp14:sizeRelH relativeFrom="margin">
              <wp14:pctWidth>0</wp14:pctWidth>
            </wp14:sizeRelH>
            <wp14:sizeRelV relativeFrom="margin">
              <wp14:pctHeight>0</wp14:pctHeight>
            </wp14:sizeRelV>
          </wp:anchor>
        </w:drawing>
      </w:r>
    </w:p>
    <w:p w14:paraId="0EBBA14D" w14:textId="77777777" w:rsidR="00EC6729" w:rsidRDefault="00EC6729" w:rsidP="00D5795B">
      <w:pPr>
        <w:tabs>
          <w:tab w:val="left" w:pos="7799"/>
        </w:tabs>
      </w:pPr>
    </w:p>
    <w:p w14:paraId="4F27C550" w14:textId="77777777" w:rsidR="00EC6729" w:rsidRDefault="00EC6729" w:rsidP="00D5795B">
      <w:pPr>
        <w:tabs>
          <w:tab w:val="left" w:pos="7799"/>
        </w:tabs>
      </w:pPr>
    </w:p>
    <w:p w14:paraId="43C96CB2" w14:textId="77777777" w:rsidR="00EC6729" w:rsidRDefault="00EC6729" w:rsidP="00D5795B">
      <w:pPr>
        <w:tabs>
          <w:tab w:val="left" w:pos="7799"/>
        </w:tabs>
      </w:pPr>
    </w:p>
    <w:p w14:paraId="215BD251" w14:textId="77777777" w:rsidR="00EC6729" w:rsidRDefault="00EC6729" w:rsidP="00D5795B">
      <w:pPr>
        <w:tabs>
          <w:tab w:val="left" w:pos="7799"/>
        </w:tabs>
      </w:pPr>
    </w:p>
    <w:p w14:paraId="5AA0253F" w14:textId="77777777" w:rsidR="00EC6729" w:rsidRDefault="00EC6729" w:rsidP="00D5795B">
      <w:pPr>
        <w:tabs>
          <w:tab w:val="left" w:pos="7799"/>
        </w:tabs>
      </w:pPr>
    </w:p>
    <w:p w14:paraId="4CC1C817" w14:textId="77777777" w:rsidR="00EC6729" w:rsidRDefault="00EC6729" w:rsidP="00D5795B">
      <w:pPr>
        <w:tabs>
          <w:tab w:val="left" w:pos="7799"/>
        </w:tabs>
      </w:pPr>
    </w:p>
    <w:p w14:paraId="4125EAE7" w14:textId="77777777" w:rsidR="00EC6729" w:rsidRDefault="00EC6729" w:rsidP="00D5795B">
      <w:pPr>
        <w:tabs>
          <w:tab w:val="left" w:pos="7799"/>
        </w:tabs>
      </w:pPr>
    </w:p>
    <w:p w14:paraId="66B183DF" w14:textId="77777777" w:rsidR="00EC6729" w:rsidRDefault="00EC6729" w:rsidP="00D5795B">
      <w:pPr>
        <w:tabs>
          <w:tab w:val="left" w:pos="7799"/>
        </w:tabs>
      </w:pPr>
    </w:p>
    <w:p w14:paraId="431CE7B1" w14:textId="77777777" w:rsidR="00EC6729" w:rsidRDefault="00EC6729" w:rsidP="00D5795B">
      <w:pPr>
        <w:tabs>
          <w:tab w:val="left" w:pos="7799"/>
        </w:tabs>
      </w:pPr>
    </w:p>
    <w:p w14:paraId="46F1376F" w14:textId="77777777" w:rsidR="00EC6729" w:rsidRDefault="008F3A97" w:rsidP="00D5795B">
      <w:pPr>
        <w:tabs>
          <w:tab w:val="left" w:pos="7799"/>
        </w:tabs>
      </w:pPr>
      <w:r>
        <w:rPr>
          <w:noProof/>
        </w:rPr>
        <mc:AlternateContent>
          <mc:Choice Requires="wps">
            <w:drawing>
              <wp:anchor distT="45720" distB="45720" distL="114300" distR="114300" simplePos="0" relativeHeight="251706368" behindDoc="0" locked="0" layoutInCell="1" allowOverlap="1" wp14:anchorId="79CF6D23" wp14:editId="259AC14A">
                <wp:simplePos x="0" y="0"/>
                <wp:positionH relativeFrom="column">
                  <wp:posOffset>-815340</wp:posOffset>
                </wp:positionH>
                <wp:positionV relativeFrom="paragraph">
                  <wp:posOffset>40005</wp:posOffset>
                </wp:positionV>
                <wp:extent cx="7280910" cy="466725"/>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0910" cy="466725"/>
                        </a:xfrm>
                        <a:prstGeom prst="rect">
                          <a:avLst/>
                        </a:prstGeom>
                        <a:solidFill>
                          <a:srgbClr val="FFFFFF"/>
                        </a:solidFill>
                        <a:ln w="9525">
                          <a:solidFill>
                            <a:schemeClr val="bg1"/>
                          </a:solidFill>
                          <a:miter lim="800000"/>
                          <a:headEnd/>
                          <a:tailEnd/>
                        </a:ln>
                      </wps:spPr>
                      <wps:txbx>
                        <w:txbxContent>
                          <w:p w14:paraId="4CF845D7" w14:textId="77777777" w:rsidR="007C0239" w:rsidRDefault="007C0239" w:rsidP="00D5795B">
                            <w:pPr>
                              <w:pStyle w:val="NormalWeb"/>
                              <w:spacing w:before="0" w:beforeAutospacing="0" w:after="0" w:afterAutospacing="0"/>
                            </w:pPr>
                            <w:r>
                              <w:rPr>
                                <w:color w:val="000000" w:themeColor="text1"/>
                                <w:kern w:val="24"/>
                              </w:rPr>
                              <w:t xml:space="preserve">Figure </w:t>
                            </w:r>
                            <w:r>
                              <w:rPr>
                                <w:rFonts w:asciiTheme="minorHAnsi" w:hAnsi="Calibri"/>
                                <w:color w:val="000000" w:themeColor="text1"/>
                                <w:kern w:val="24"/>
                              </w:rPr>
                              <w:t xml:space="preserve">3. Evaluation of </w:t>
                            </w:r>
                            <w:r w:rsidRPr="00873B61">
                              <w:rPr>
                                <w:rFonts w:asciiTheme="minorHAnsi" w:hAnsiTheme="minorHAnsi" w:cstheme="minorHAnsi"/>
                                <w:color w:val="000000" w:themeColor="text1"/>
                                <w:kern w:val="24"/>
                              </w:rPr>
                              <w:t>performances</w:t>
                            </w:r>
                            <w:r>
                              <w:rPr>
                                <w:rFonts w:asciiTheme="minorHAnsi" w:hAnsi="Calibri"/>
                                <w:color w:val="000000" w:themeColor="text1"/>
                                <w:kern w:val="24"/>
                              </w:rPr>
                              <w:t xml:space="preserve"> of the accessions in tested environment (A) IITA 2020 (B) IITA 2021 (C)UMU 2020 (D)UMU  2021</w:t>
                            </w:r>
                          </w:p>
                          <w:p w14:paraId="6B9C2291" w14:textId="77777777" w:rsidR="007C0239" w:rsidRDefault="007C0239" w:rsidP="00D579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F6D23" id="Text Box 2" o:spid="_x0000_s1038" type="#_x0000_t202" style="position:absolute;margin-left:-64.2pt;margin-top:3.15pt;width:573.3pt;height:36.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" strokecolor="white [3212]">
                <v:textbox>
                  <w:txbxContent>
                    <w:p w14:paraId="4CF845D7" w14:textId="77777777" w:rsidR="007C0239" w:rsidRDefault="007C0239" w:rsidP="00D5795B">
                      <w:pPr>
                        <w:pStyle w:val="NormalWeb"/>
                        <w:spacing w:before="0" w:beforeAutospacing="0" w:after="0" w:afterAutospacing="0"/>
                      </w:pPr>
                      <w:r>
                        <w:rPr>
                          <w:color w:val="000000" w:themeColor="text1"/>
                          <w:kern w:val="24"/>
                        </w:rPr>
                        <w:t xml:space="preserve">Figure </w:t>
                      </w:r>
                      <w:r>
                        <w:rPr>
                          <w:rFonts w:asciiTheme="minorHAnsi" w:hAnsi="Calibri"/>
                          <w:color w:val="000000" w:themeColor="text1"/>
                          <w:kern w:val="24"/>
                        </w:rPr>
                        <w:t xml:space="preserve">3. Evaluation of </w:t>
                      </w:r>
                      <w:r w:rsidRPr="00873B61">
                        <w:rPr>
                          <w:rFonts w:asciiTheme="minorHAnsi" w:hAnsiTheme="minorHAnsi" w:cstheme="minorHAnsi"/>
                          <w:color w:val="000000" w:themeColor="text1"/>
                          <w:kern w:val="24"/>
                        </w:rPr>
                        <w:t>performances</w:t>
                      </w:r>
                      <w:r>
                        <w:rPr>
                          <w:rFonts w:asciiTheme="minorHAnsi" w:hAnsi="Calibri"/>
                          <w:color w:val="000000" w:themeColor="text1"/>
                          <w:kern w:val="24"/>
                        </w:rPr>
                        <w:t xml:space="preserve"> of the accessions in tested environment (A) IITA 2020 (B) IITA 2021 (C)UMU 2020 (D)UMU  2021</w:t>
                      </w:r>
                    </w:p>
                    <w:p w14:paraId="6B9C2291" w14:textId="77777777" w:rsidR="007C0239" w:rsidRDefault="007C0239" w:rsidP="00D5795B"/>
                  </w:txbxContent>
                </v:textbox>
                <w10:wrap type="square"/>
              </v:shape>
            </w:pict>
          </mc:Fallback>
        </mc:AlternateContent>
      </w:r>
    </w:p>
    <w:p w14:paraId="2EE877C4" w14:textId="77777777" w:rsidR="00EC6729" w:rsidRDefault="00EC6729" w:rsidP="00D5795B">
      <w:pPr>
        <w:tabs>
          <w:tab w:val="left" w:pos="7799"/>
        </w:tabs>
      </w:pPr>
    </w:p>
    <w:p w14:paraId="274756E6" w14:textId="77777777" w:rsidR="00EC6729" w:rsidRDefault="00EC6729" w:rsidP="00D5795B">
      <w:pPr>
        <w:tabs>
          <w:tab w:val="left" w:pos="7799"/>
        </w:tabs>
      </w:pPr>
    </w:p>
    <w:p w14:paraId="76DD6DF9" w14:textId="77777777" w:rsidR="00EC6729" w:rsidRDefault="00EC6729" w:rsidP="00D5795B">
      <w:pPr>
        <w:tabs>
          <w:tab w:val="left" w:pos="7799"/>
        </w:tabs>
      </w:pPr>
    </w:p>
    <w:p w14:paraId="27D0E10B" w14:textId="77777777" w:rsidR="00EC6729" w:rsidRDefault="00EC6729" w:rsidP="00D5795B">
      <w:pPr>
        <w:tabs>
          <w:tab w:val="left" w:pos="7799"/>
        </w:tabs>
      </w:pPr>
    </w:p>
    <w:p w14:paraId="135638F1" w14:textId="77777777" w:rsidR="00D5795B" w:rsidRPr="008B064D" w:rsidRDefault="00D5795B" w:rsidP="00D5795B">
      <w:pPr>
        <w:tabs>
          <w:tab w:val="left" w:pos="7799"/>
        </w:tabs>
      </w:pPr>
      <w:r w:rsidRPr="00216BFA">
        <w:rPr>
          <w:noProof/>
        </w:rPr>
        <w:drawing>
          <wp:anchor distT="0" distB="0" distL="114300" distR="114300" simplePos="0" relativeHeight="251703296" behindDoc="0" locked="0" layoutInCell="1" allowOverlap="1" wp14:anchorId="3CF60B2D" wp14:editId="46178847">
            <wp:simplePos x="0" y="0"/>
            <wp:positionH relativeFrom="column">
              <wp:posOffset>0</wp:posOffset>
            </wp:positionH>
            <wp:positionV relativeFrom="paragraph">
              <wp:posOffset>-762000</wp:posOffset>
            </wp:positionV>
            <wp:extent cx="5257800" cy="3657600"/>
            <wp:effectExtent l="0" t="0" r="0" b="0"/>
            <wp:wrapNone/>
            <wp:docPr id="30"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Clipping"/>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5257800" cy="3657600"/>
                    </a:xfrm>
                    <a:prstGeom prst="rect">
                      <a:avLst/>
                    </a:prstGeom>
                  </pic:spPr>
                </pic:pic>
              </a:graphicData>
            </a:graphic>
            <wp14:sizeRelH relativeFrom="margin">
              <wp14:pctWidth>0</wp14:pctWidth>
            </wp14:sizeRelH>
            <wp14:sizeRelV relativeFrom="margin">
              <wp14:pctHeight>0</wp14:pctHeight>
            </wp14:sizeRelV>
          </wp:anchor>
        </w:drawing>
      </w:r>
    </w:p>
    <w:p w14:paraId="6DD33623" w14:textId="77777777" w:rsidR="00D5795B" w:rsidRDefault="00D5795B" w:rsidP="00D5795B">
      <w:pPr>
        <w:tabs>
          <w:tab w:val="left" w:pos="7799"/>
        </w:tabs>
      </w:pPr>
    </w:p>
    <w:p w14:paraId="5AD0CC95" w14:textId="77777777" w:rsidR="002C0324" w:rsidRDefault="002C0324" w:rsidP="002C0324">
      <w:r w:rsidRPr="00216BFA">
        <w:rPr>
          <w:noProof/>
        </w:rPr>
        <mc:AlternateContent>
          <mc:Choice Requires="wps">
            <w:drawing>
              <wp:anchor distT="0" distB="0" distL="114300" distR="114300" simplePos="0" relativeHeight="251711488" behindDoc="0" locked="0" layoutInCell="1" allowOverlap="1" wp14:anchorId="0FD3D7D9" wp14:editId="4D0C6152">
                <wp:simplePos x="0" y="0"/>
                <wp:positionH relativeFrom="column">
                  <wp:posOffset>0</wp:posOffset>
                </wp:positionH>
                <wp:positionV relativeFrom="paragraph">
                  <wp:posOffset>2477770</wp:posOffset>
                </wp:positionV>
                <wp:extent cx="7566302" cy="276999"/>
                <wp:effectExtent l="0" t="0" r="0" b="0"/>
                <wp:wrapNone/>
                <wp:docPr id="29" name="TextBox 2"/>
                <wp:cNvGraphicFramePr/>
                <a:graphic xmlns:a="http://schemas.openxmlformats.org/drawingml/2006/main">
                  <a:graphicData uri="http://schemas.microsoft.com/office/word/2010/wordprocessingShape">
                    <wps:wsp>
                      <wps:cNvSpPr txBox="1"/>
                      <wps:spPr>
                        <a:xfrm>
                          <a:off x="0" y="0"/>
                          <a:ext cx="7566302" cy="276999"/>
                        </a:xfrm>
                        <a:prstGeom prst="rect">
                          <a:avLst/>
                        </a:prstGeom>
                        <a:noFill/>
                      </wps:spPr>
                      <wps:txbx>
                        <w:txbxContent>
                          <w:p w14:paraId="3E669581" w14:textId="77777777" w:rsidR="007C0239" w:rsidRDefault="007C0239" w:rsidP="002C0324">
                            <w:pPr>
                              <w:pStyle w:val="NormalWeb"/>
                              <w:spacing w:before="0" w:beforeAutospacing="0" w:after="0" w:afterAutospacing="0"/>
                            </w:pPr>
                            <w:r>
                              <w:rPr>
                                <w:rFonts w:asciiTheme="minorHAnsi" w:hAnsi="Calibri" w:cstheme="minorBidi"/>
                                <w:color w:val="000000" w:themeColor="text1"/>
                                <w:kern w:val="24"/>
                              </w:rPr>
                              <w:t>Figure 4. Which-won-where the analysis of the accessions. Identifying the best accession suitable for each environment</w:t>
                            </w:r>
                          </w:p>
                        </w:txbxContent>
                      </wps:txbx>
                      <wps:bodyPr wrap="none" rtlCol="0">
                        <a:spAutoFit/>
                      </wps:bodyPr>
                    </wps:wsp>
                  </a:graphicData>
                </a:graphic>
              </wp:anchor>
            </w:drawing>
          </mc:Choice>
          <mc:Fallback>
            <w:pict>
              <v:shape w14:anchorId="0FD3D7D9" id="TextBox 2" o:spid="_x0000_s1039" type="#_x0000_t202" style="position:absolute;margin-left:0;margin-top:195.1pt;width:595.75pt;height:21.8pt;z-index:25171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" filled="f" stroked="f">
                <v:textbox style="mso-fit-shape-to-text:t">
                  <w:txbxContent>
                    <w:p w14:paraId="3E669581" w14:textId="77777777" w:rsidR="007C0239" w:rsidRDefault="007C0239" w:rsidP="002C0324">
                      <w:pPr>
                        <w:pStyle w:val="NormalWeb"/>
                        <w:spacing w:before="0" w:beforeAutospacing="0" w:after="0" w:afterAutospacing="0"/>
                      </w:pPr>
                      <w:r>
                        <w:rPr>
                          <w:rFonts w:asciiTheme="minorHAnsi" w:hAnsi="Calibri" w:cstheme="minorBidi"/>
                          <w:color w:val="000000" w:themeColor="text1"/>
                          <w:kern w:val="24"/>
                        </w:rPr>
                        <w:t>Figure 4. Which-won-where the analysis of the accessions. Identifying the best accession suitable for each environment</w:t>
                      </w:r>
                    </w:p>
                  </w:txbxContent>
                </v:textbox>
              </v:shape>
            </w:pict>
          </mc:Fallback>
        </mc:AlternateContent>
      </w:r>
      <w:r>
        <w:br w:type="page"/>
      </w:r>
    </w:p>
    <w:p w14:paraId="17455150" w14:textId="77777777" w:rsidR="00D5795B" w:rsidRDefault="00D5795B" w:rsidP="00D5795B">
      <w:pPr>
        <w:sectPr w:rsidR="00D5795B" w:rsidSect="00E33979">
          <w:type w:val="continuous"/>
          <w:pgSz w:w="12240" w:h="15840"/>
          <w:pgMar w:top="1440" w:right="1440" w:bottom="1440" w:left="1440" w:header="720" w:footer="720" w:gutter="0"/>
          <w:cols w:space="720"/>
          <w:docGrid w:linePitch="360"/>
        </w:sectPr>
      </w:pPr>
    </w:p>
    <w:p w14:paraId="594D3417" w14:textId="77777777" w:rsidR="00D5795B" w:rsidRDefault="00D5795B" w:rsidP="00D5795B">
      <w:pPr>
        <w:tabs>
          <w:tab w:val="left" w:pos="7799"/>
        </w:tabs>
        <w:rPr>
          <w:noProof/>
        </w:rPr>
      </w:pPr>
      <w:r w:rsidRPr="008B064D">
        <w:rPr>
          <w:noProof/>
        </w:rPr>
        <w:lastRenderedPageBreak/>
        <mc:AlternateContent>
          <mc:Choice Requires="wps">
            <w:drawing>
              <wp:anchor distT="0" distB="0" distL="114300" distR="114300" simplePos="0" relativeHeight="251708416" behindDoc="0" locked="0" layoutInCell="1" allowOverlap="1" wp14:anchorId="6EFE572F" wp14:editId="2E63A275">
                <wp:simplePos x="0" y="0"/>
                <wp:positionH relativeFrom="column">
                  <wp:posOffset>-762000</wp:posOffset>
                </wp:positionH>
                <wp:positionV relativeFrom="paragraph">
                  <wp:posOffset>-6457950</wp:posOffset>
                </wp:positionV>
                <wp:extent cx="8581324" cy="276999"/>
                <wp:effectExtent l="0" t="0" r="0" b="0"/>
                <wp:wrapNone/>
                <wp:docPr id="290" name="TextBox 8"/>
                <wp:cNvGraphicFramePr/>
                <a:graphic xmlns:a="http://schemas.openxmlformats.org/drawingml/2006/main">
                  <a:graphicData uri="http://schemas.microsoft.com/office/word/2010/wordprocessingShape">
                    <wps:wsp>
                      <wps:cNvSpPr txBox="1"/>
                      <wps:spPr>
                        <a:xfrm>
                          <a:off x="0" y="0"/>
                          <a:ext cx="8581324" cy="276999"/>
                        </a:xfrm>
                        <a:prstGeom prst="rect">
                          <a:avLst/>
                        </a:prstGeom>
                        <a:noFill/>
                      </wps:spPr>
                      <wps:txbx>
                        <w:txbxContent>
                          <w:p w14:paraId="213E6951" w14:textId="77777777" w:rsidR="007C0239" w:rsidRDefault="007C0239" w:rsidP="00D5795B">
                            <w:pPr>
                              <w:pStyle w:val="NormalWeb"/>
                              <w:spacing w:before="0" w:beforeAutospacing="0" w:after="0" w:afterAutospacing="0"/>
                            </w:pPr>
                            <w:r>
                              <w:rPr>
                                <w:color w:val="000000" w:themeColor="text1"/>
                                <w:kern w:val="24"/>
                              </w:rPr>
                              <w:t xml:space="preserve">Figure </w:t>
                            </w:r>
                            <w:r>
                              <w:rPr>
                                <w:rFonts w:asciiTheme="minorHAnsi" w:hAnsi="Calibri"/>
                                <w:color w:val="000000" w:themeColor="text1"/>
                                <w:kern w:val="24"/>
                              </w:rPr>
                              <w:t>3.Evaluation of performances of the accessions in tested environment (A) IITA 2020 (B) IITA 2021 (C)UMU 2020 (D)UMU 2021</w:t>
                            </w:r>
                          </w:p>
                        </w:txbxContent>
                      </wps:txbx>
                      <wps:bodyPr wrap="none" rtlCol="0">
                        <a:spAutoFit/>
                      </wps:bodyPr>
                    </wps:wsp>
                  </a:graphicData>
                </a:graphic>
              </wp:anchor>
            </w:drawing>
          </mc:Choice>
          <mc:Fallback>
            <w:pict>
              <v:shape w14:anchorId="6EFE572F" id="TextBox 8" o:spid="_x0000_s1040" type="#_x0000_t202" style="position:absolute;margin-left:-60pt;margin-top:-508.5pt;width:675.7pt;height:21.8pt;z-index:251708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" filled="f" stroked="f">
                <v:textbox style="mso-fit-shape-to-text:t">
                  <w:txbxContent>
                    <w:p w14:paraId="213E6951" w14:textId="77777777" w:rsidR="007C0239" w:rsidRDefault="007C0239" w:rsidP="00D5795B">
                      <w:pPr>
                        <w:pStyle w:val="NormalWeb"/>
                        <w:spacing w:before="0" w:beforeAutospacing="0" w:after="0" w:afterAutospacing="0"/>
                      </w:pPr>
                      <w:r>
                        <w:rPr>
                          <w:color w:val="000000" w:themeColor="text1"/>
                          <w:kern w:val="24"/>
                        </w:rPr>
                        <w:t xml:space="preserve">Figure </w:t>
                      </w:r>
                      <w:r>
                        <w:rPr>
                          <w:rFonts w:asciiTheme="minorHAnsi" w:hAnsi="Calibri"/>
                          <w:color w:val="000000" w:themeColor="text1"/>
                          <w:kern w:val="24"/>
                        </w:rPr>
                        <w:t>3.Evaluation of performances of the accessions in tested environment (A) IITA 2020 (B) IITA 2021 (C)UMU 2020 (D)UMU 2021</w:t>
                      </w:r>
                    </w:p>
                  </w:txbxContent>
                </v:textbox>
              </v:shape>
            </w:pict>
          </mc:Fallback>
        </mc:AlternateContent>
      </w:r>
      <w:r w:rsidRPr="00A71109">
        <w:rPr>
          <w:noProof/>
        </w:rPr>
        <w:t xml:space="preserve"> </w:t>
      </w:r>
      <w:r>
        <w:rPr>
          <w:noProof/>
        </w:rPr>
        <w:drawing>
          <wp:inline distT="0" distB="0" distL="0" distR="0" wp14:anchorId="3F5C2A10" wp14:editId="4DC66D32">
            <wp:extent cx="6133410" cy="4730204"/>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48309" cy="4741695"/>
                    </a:xfrm>
                    <a:prstGeom prst="rect">
                      <a:avLst/>
                    </a:prstGeom>
                    <a:noFill/>
                  </pic:spPr>
                </pic:pic>
              </a:graphicData>
            </a:graphic>
          </wp:inline>
        </w:drawing>
      </w:r>
    </w:p>
    <w:p w14:paraId="01D441E2" w14:textId="77777777" w:rsidR="00D5795B" w:rsidRDefault="00D5795B" w:rsidP="00D5795B">
      <w:pPr>
        <w:tabs>
          <w:tab w:val="left" w:pos="7799"/>
        </w:tabs>
      </w:pPr>
      <w:r w:rsidRPr="00A71109">
        <w:rPr>
          <w:noProof/>
        </w:rPr>
        <mc:AlternateContent>
          <mc:Choice Requires="wps">
            <w:drawing>
              <wp:anchor distT="0" distB="0" distL="114300" distR="114300" simplePos="0" relativeHeight="251709440" behindDoc="0" locked="0" layoutInCell="1" allowOverlap="1" wp14:anchorId="5057F8A5" wp14:editId="59EAB7D8">
                <wp:simplePos x="0" y="0"/>
                <wp:positionH relativeFrom="column">
                  <wp:posOffset>52070</wp:posOffset>
                </wp:positionH>
                <wp:positionV relativeFrom="paragraph">
                  <wp:posOffset>209550</wp:posOffset>
                </wp:positionV>
                <wp:extent cx="6590666" cy="655320"/>
                <wp:effectExtent l="0" t="0" r="0" b="0"/>
                <wp:wrapNone/>
                <wp:docPr id="295" name="TextBox 12"/>
                <wp:cNvGraphicFramePr/>
                <a:graphic xmlns:a="http://schemas.openxmlformats.org/drawingml/2006/main">
                  <a:graphicData uri="http://schemas.microsoft.com/office/word/2010/wordprocessingShape">
                    <wps:wsp>
                      <wps:cNvSpPr txBox="1"/>
                      <wps:spPr>
                        <a:xfrm>
                          <a:off x="0" y="0"/>
                          <a:ext cx="6590666" cy="655320"/>
                        </a:xfrm>
                        <a:prstGeom prst="rect">
                          <a:avLst/>
                        </a:prstGeom>
                        <a:noFill/>
                      </wps:spPr>
                      <wps:txbx>
                        <w:txbxContent>
                          <w:p w14:paraId="296A33FA" w14:textId="77777777" w:rsidR="007C0239" w:rsidRDefault="007C0239" w:rsidP="00D5795B">
                            <w:pPr>
                              <w:pStyle w:val="NormalWeb"/>
                              <w:spacing w:before="0" w:beforeAutospacing="0" w:after="0" w:afterAutospacing="0"/>
                            </w:pPr>
                            <w:r>
                              <w:rPr>
                                <w:rFonts w:asciiTheme="minorHAnsi" w:hAnsi="Calibri" w:cstheme="minorBidi"/>
                                <w:color w:val="000000" w:themeColor="text1"/>
                                <w:kern w:val="24"/>
                              </w:rPr>
                              <w:t>Figure 5.  Ranking Environment based on both mean and stability relative to the ideal genotype. (A) Ranking environment with respect to an ideal environment (B). Ranking environment with respect to ideal genotype (C). Relationship among tested environment</w:t>
                            </w:r>
                          </w:p>
                          <w:p w14:paraId="6A58D7CF" w14:textId="77777777" w:rsidR="007C0239" w:rsidRDefault="007C0239" w:rsidP="00D5795B">
                            <w:pPr>
                              <w:pStyle w:val="NormalWeb"/>
                              <w:spacing w:before="0" w:beforeAutospacing="0" w:after="0" w:afterAutospacing="0"/>
                            </w:pPr>
                            <w:r>
                              <w:rPr>
                                <w:rFonts w:asciiTheme="minorHAnsi" w:hAnsi="Calibri" w:cstheme="minorBidi"/>
                                <w:color w:val="000000" w:themeColor="text1"/>
                                <w:kern w:val="24"/>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057F8A5" id="_x0000_s1041" type="#_x0000_t202" style="position:absolute;margin-left:4.1pt;margin-top:16.5pt;width:518.95pt;height:51.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" filled="f" stroked="f">
                <v:textbox>
                  <w:txbxContent>
                    <w:p w14:paraId="296A33FA" w14:textId="77777777" w:rsidR="007C0239" w:rsidRDefault="007C0239" w:rsidP="00D5795B">
                      <w:pPr>
                        <w:pStyle w:val="NormalWeb"/>
                        <w:spacing w:before="0" w:beforeAutospacing="0" w:after="0" w:afterAutospacing="0"/>
                      </w:pPr>
                      <w:r>
                        <w:rPr>
                          <w:rFonts w:asciiTheme="minorHAnsi" w:hAnsi="Calibri" w:cstheme="minorBidi"/>
                          <w:color w:val="000000" w:themeColor="text1"/>
                          <w:kern w:val="24"/>
                        </w:rPr>
                        <w:t>Figure 5.  Ranking Environment based on both mean and stability relative to the ideal genotype. (A) Ranking environment with respect to an ideal environment (B). Ranking environment with respect to ideal genotype (C). Relationship among tested environment</w:t>
                      </w:r>
                    </w:p>
                    <w:p w14:paraId="6A58D7CF" w14:textId="77777777" w:rsidR="007C0239" w:rsidRDefault="007C0239" w:rsidP="00D5795B">
                      <w:pPr>
                        <w:pStyle w:val="NormalWeb"/>
                        <w:spacing w:before="0" w:beforeAutospacing="0" w:after="0" w:afterAutospacing="0"/>
                      </w:pPr>
                      <w:r>
                        <w:rPr>
                          <w:rFonts w:asciiTheme="minorHAnsi" w:hAnsi="Calibri" w:cstheme="minorBidi"/>
                          <w:color w:val="000000" w:themeColor="text1"/>
                          <w:kern w:val="24"/>
                        </w:rPr>
                        <w:t xml:space="preserve"> </w:t>
                      </w:r>
                    </w:p>
                  </w:txbxContent>
                </v:textbox>
              </v:shape>
            </w:pict>
          </mc:Fallback>
        </mc:AlternateContent>
      </w:r>
    </w:p>
    <w:sectPr w:rsidR="00D5795B" w:rsidSect="00E3397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8D265" w14:textId="77777777" w:rsidR="00DE7613" w:rsidRDefault="00DE7613" w:rsidP="00675ABB">
      <w:pPr>
        <w:spacing w:after="0" w:line="240" w:lineRule="auto"/>
      </w:pPr>
      <w:r>
        <w:separator/>
      </w:r>
    </w:p>
  </w:endnote>
  <w:endnote w:type="continuationSeparator" w:id="0">
    <w:p w14:paraId="17551DB4" w14:textId="77777777" w:rsidR="00DE7613" w:rsidRDefault="00DE7613" w:rsidP="0067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emboSt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_sans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8A96A" w14:textId="77777777" w:rsidR="00B24B9D" w:rsidRDefault="00B24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D91DC" w14:textId="77777777" w:rsidR="007C0239" w:rsidRDefault="007C0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D154" w14:textId="77777777" w:rsidR="00B24B9D" w:rsidRDefault="00B24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38C43" w14:textId="77777777" w:rsidR="00DE7613" w:rsidRDefault="00DE7613" w:rsidP="00675ABB">
      <w:pPr>
        <w:spacing w:after="0" w:line="240" w:lineRule="auto"/>
      </w:pPr>
      <w:r>
        <w:separator/>
      </w:r>
    </w:p>
  </w:footnote>
  <w:footnote w:type="continuationSeparator" w:id="0">
    <w:p w14:paraId="2C48D8AC" w14:textId="77777777" w:rsidR="00DE7613" w:rsidRDefault="00DE7613" w:rsidP="0067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53E65" w14:textId="17B1802D" w:rsidR="00B24B9D" w:rsidRDefault="00B24B9D">
    <w:pPr>
      <w:pStyle w:val="Header"/>
    </w:pPr>
    <w:r>
      <w:rPr>
        <w:noProof/>
      </w:rPr>
      <w:pict w14:anchorId="6BF7A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89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F6AF4" w14:textId="082C76DC" w:rsidR="00B24B9D" w:rsidRDefault="00B24B9D">
    <w:pPr>
      <w:pStyle w:val="Header"/>
    </w:pPr>
    <w:r>
      <w:rPr>
        <w:noProof/>
      </w:rPr>
      <w:pict w14:anchorId="50CDF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89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54D86" w14:textId="24DCA4D1" w:rsidR="00B24B9D" w:rsidRDefault="00B24B9D">
    <w:pPr>
      <w:pStyle w:val="Header"/>
    </w:pPr>
    <w:r>
      <w:rPr>
        <w:noProof/>
      </w:rPr>
      <w:pict w14:anchorId="1AE6D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89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92F"/>
    <w:rsid w:val="0002143D"/>
    <w:rsid w:val="0002336C"/>
    <w:rsid w:val="00034DD9"/>
    <w:rsid w:val="00050BEE"/>
    <w:rsid w:val="00073F66"/>
    <w:rsid w:val="0009714F"/>
    <w:rsid w:val="000A276C"/>
    <w:rsid w:val="000A7465"/>
    <w:rsid w:val="000B2331"/>
    <w:rsid w:val="000E2537"/>
    <w:rsid w:val="000E7F3B"/>
    <w:rsid w:val="001052E4"/>
    <w:rsid w:val="00107D39"/>
    <w:rsid w:val="00135394"/>
    <w:rsid w:val="00140B5A"/>
    <w:rsid w:val="00142AC2"/>
    <w:rsid w:val="00150763"/>
    <w:rsid w:val="0017667E"/>
    <w:rsid w:val="002419A4"/>
    <w:rsid w:val="00241BFA"/>
    <w:rsid w:val="002540E0"/>
    <w:rsid w:val="00273640"/>
    <w:rsid w:val="00281F10"/>
    <w:rsid w:val="002B13E2"/>
    <w:rsid w:val="002C0324"/>
    <w:rsid w:val="002D393C"/>
    <w:rsid w:val="003051CC"/>
    <w:rsid w:val="00310F9B"/>
    <w:rsid w:val="00312B2E"/>
    <w:rsid w:val="003377D6"/>
    <w:rsid w:val="0035258C"/>
    <w:rsid w:val="00362C93"/>
    <w:rsid w:val="00367B25"/>
    <w:rsid w:val="0037046F"/>
    <w:rsid w:val="00372FD3"/>
    <w:rsid w:val="00375CA8"/>
    <w:rsid w:val="00385D1A"/>
    <w:rsid w:val="003A0065"/>
    <w:rsid w:val="003B5B0A"/>
    <w:rsid w:val="003C1362"/>
    <w:rsid w:val="003C34CD"/>
    <w:rsid w:val="003F4AB7"/>
    <w:rsid w:val="004369A4"/>
    <w:rsid w:val="00445D4D"/>
    <w:rsid w:val="0049648D"/>
    <w:rsid w:val="004A45E5"/>
    <w:rsid w:val="004D3110"/>
    <w:rsid w:val="004D78FD"/>
    <w:rsid w:val="004F529B"/>
    <w:rsid w:val="005015EB"/>
    <w:rsid w:val="00521A58"/>
    <w:rsid w:val="00535459"/>
    <w:rsid w:val="00571406"/>
    <w:rsid w:val="00575686"/>
    <w:rsid w:val="0059571C"/>
    <w:rsid w:val="005B7865"/>
    <w:rsid w:val="005C3B2B"/>
    <w:rsid w:val="005C6B4E"/>
    <w:rsid w:val="0061492F"/>
    <w:rsid w:val="00615318"/>
    <w:rsid w:val="00615C64"/>
    <w:rsid w:val="00624A20"/>
    <w:rsid w:val="00627901"/>
    <w:rsid w:val="00644CD2"/>
    <w:rsid w:val="00653C4F"/>
    <w:rsid w:val="00667EF6"/>
    <w:rsid w:val="006710AD"/>
    <w:rsid w:val="00675ABB"/>
    <w:rsid w:val="00697125"/>
    <w:rsid w:val="006B63FF"/>
    <w:rsid w:val="006D26AC"/>
    <w:rsid w:val="006D4D06"/>
    <w:rsid w:val="006D73CD"/>
    <w:rsid w:val="006E0C86"/>
    <w:rsid w:val="006E32E3"/>
    <w:rsid w:val="006E6CFD"/>
    <w:rsid w:val="0070046D"/>
    <w:rsid w:val="00730684"/>
    <w:rsid w:val="007313D9"/>
    <w:rsid w:val="00752650"/>
    <w:rsid w:val="00755251"/>
    <w:rsid w:val="00783961"/>
    <w:rsid w:val="007B75D3"/>
    <w:rsid w:val="007C0239"/>
    <w:rsid w:val="007D2219"/>
    <w:rsid w:val="007E77B0"/>
    <w:rsid w:val="007F4B34"/>
    <w:rsid w:val="00802302"/>
    <w:rsid w:val="008145B7"/>
    <w:rsid w:val="00820723"/>
    <w:rsid w:val="00832F3C"/>
    <w:rsid w:val="0084372A"/>
    <w:rsid w:val="008868C7"/>
    <w:rsid w:val="008A2A02"/>
    <w:rsid w:val="008B4E4D"/>
    <w:rsid w:val="008C6CB6"/>
    <w:rsid w:val="008F3A97"/>
    <w:rsid w:val="00901C9F"/>
    <w:rsid w:val="00907501"/>
    <w:rsid w:val="00912AAD"/>
    <w:rsid w:val="00915314"/>
    <w:rsid w:val="00943536"/>
    <w:rsid w:val="00954F18"/>
    <w:rsid w:val="00976039"/>
    <w:rsid w:val="00976DF3"/>
    <w:rsid w:val="009773D5"/>
    <w:rsid w:val="009B4E33"/>
    <w:rsid w:val="009C7232"/>
    <w:rsid w:val="009D0BCC"/>
    <w:rsid w:val="009D5F12"/>
    <w:rsid w:val="009E64A6"/>
    <w:rsid w:val="009F49AC"/>
    <w:rsid w:val="00A16640"/>
    <w:rsid w:val="00A55DBF"/>
    <w:rsid w:val="00AB53B1"/>
    <w:rsid w:val="00AD1AC9"/>
    <w:rsid w:val="00AD6577"/>
    <w:rsid w:val="00AD71E1"/>
    <w:rsid w:val="00B24B9D"/>
    <w:rsid w:val="00B4773B"/>
    <w:rsid w:val="00B60527"/>
    <w:rsid w:val="00BB7B23"/>
    <w:rsid w:val="00BD4C24"/>
    <w:rsid w:val="00BF1E2F"/>
    <w:rsid w:val="00BF7BD7"/>
    <w:rsid w:val="00C01D07"/>
    <w:rsid w:val="00C03516"/>
    <w:rsid w:val="00C047AA"/>
    <w:rsid w:val="00C04F23"/>
    <w:rsid w:val="00C07A38"/>
    <w:rsid w:val="00C14FF2"/>
    <w:rsid w:val="00C16080"/>
    <w:rsid w:val="00C22520"/>
    <w:rsid w:val="00C47617"/>
    <w:rsid w:val="00C51C96"/>
    <w:rsid w:val="00C56D1E"/>
    <w:rsid w:val="00C60B32"/>
    <w:rsid w:val="00CA3D2B"/>
    <w:rsid w:val="00CA44BE"/>
    <w:rsid w:val="00CA6AD3"/>
    <w:rsid w:val="00CB013C"/>
    <w:rsid w:val="00CE05E4"/>
    <w:rsid w:val="00D10DB9"/>
    <w:rsid w:val="00D1572C"/>
    <w:rsid w:val="00D178F3"/>
    <w:rsid w:val="00D5795B"/>
    <w:rsid w:val="00D659C8"/>
    <w:rsid w:val="00DC13D8"/>
    <w:rsid w:val="00DC1727"/>
    <w:rsid w:val="00DC2770"/>
    <w:rsid w:val="00DE7613"/>
    <w:rsid w:val="00DF0ABA"/>
    <w:rsid w:val="00E02DD2"/>
    <w:rsid w:val="00E23B76"/>
    <w:rsid w:val="00E33979"/>
    <w:rsid w:val="00E432C8"/>
    <w:rsid w:val="00E44AAA"/>
    <w:rsid w:val="00E52379"/>
    <w:rsid w:val="00E979AD"/>
    <w:rsid w:val="00E97C67"/>
    <w:rsid w:val="00EC3C1F"/>
    <w:rsid w:val="00EC6729"/>
    <w:rsid w:val="00F075FE"/>
    <w:rsid w:val="00F22E2C"/>
    <w:rsid w:val="00F36EB3"/>
    <w:rsid w:val="00F41C97"/>
    <w:rsid w:val="00F42542"/>
    <w:rsid w:val="00F43820"/>
    <w:rsid w:val="00F50506"/>
    <w:rsid w:val="00F64DCE"/>
    <w:rsid w:val="00F83099"/>
    <w:rsid w:val="00F91A55"/>
    <w:rsid w:val="00FA2365"/>
    <w:rsid w:val="00FB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85ED5A"/>
  <w15:docId w15:val="{B1810EE8-6C11-4AD6-9AAF-6B6C216B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92F"/>
  </w:style>
  <w:style w:type="paragraph" w:styleId="Heading4">
    <w:name w:val="heading 4"/>
    <w:basedOn w:val="Normal"/>
    <w:link w:val="Heading4Char"/>
    <w:uiPriority w:val="9"/>
    <w:qFormat/>
    <w:rsid w:val="000A74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1492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614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92F"/>
  </w:style>
  <w:style w:type="paragraph" w:styleId="Footer">
    <w:name w:val="footer"/>
    <w:basedOn w:val="Normal"/>
    <w:link w:val="FooterChar"/>
    <w:uiPriority w:val="99"/>
    <w:unhideWhenUsed/>
    <w:rsid w:val="00614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92F"/>
  </w:style>
  <w:style w:type="character" w:customStyle="1" w:styleId="fontstyle01">
    <w:name w:val="fontstyle01"/>
    <w:basedOn w:val="DefaultParagraphFont"/>
    <w:rsid w:val="0061492F"/>
    <w:rPr>
      <w:rFonts w:ascii="BemboStd" w:hAnsi="BemboStd" w:hint="default"/>
      <w:b w:val="0"/>
      <w:bCs w:val="0"/>
      <w:i w:val="0"/>
      <w:iCs w:val="0"/>
      <w:color w:val="231F20"/>
      <w:sz w:val="22"/>
      <w:szCs w:val="22"/>
    </w:rPr>
  </w:style>
  <w:style w:type="paragraph" w:styleId="BalloonText">
    <w:name w:val="Balloon Text"/>
    <w:basedOn w:val="Normal"/>
    <w:link w:val="BalloonTextChar"/>
    <w:uiPriority w:val="99"/>
    <w:semiHidden/>
    <w:unhideWhenUsed/>
    <w:rsid w:val="0061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92F"/>
    <w:rPr>
      <w:rFonts w:ascii="Tahoma" w:hAnsi="Tahoma" w:cs="Tahoma"/>
      <w:sz w:val="16"/>
      <w:szCs w:val="16"/>
    </w:rPr>
  </w:style>
  <w:style w:type="paragraph" w:styleId="NormalWeb">
    <w:name w:val="Normal (Web)"/>
    <w:basedOn w:val="Normal"/>
    <w:uiPriority w:val="99"/>
    <w:semiHidden/>
    <w:unhideWhenUsed/>
    <w:rsid w:val="0061492F"/>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TableGridLight1">
    <w:name w:val="Table Grid Light1"/>
    <w:basedOn w:val="TableNormal"/>
    <w:uiPriority w:val="40"/>
    <w:rsid w:val="006149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1492F"/>
    <w:pPr>
      <w:spacing w:after="0" w:line="240" w:lineRule="auto"/>
    </w:pPr>
  </w:style>
  <w:style w:type="character" w:styleId="CommentReference">
    <w:name w:val="annotation reference"/>
    <w:basedOn w:val="DefaultParagraphFont"/>
    <w:uiPriority w:val="99"/>
    <w:semiHidden/>
    <w:unhideWhenUsed/>
    <w:rsid w:val="0061492F"/>
    <w:rPr>
      <w:sz w:val="16"/>
      <w:szCs w:val="16"/>
    </w:rPr>
  </w:style>
  <w:style w:type="paragraph" w:styleId="CommentText">
    <w:name w:val="annotation text"/>
    <w:basedOn w:val="Normal"/>
    <w:link w:val="CommentTextChar"/>
    <w:uiPriority w:val="99"/>
    <w:semiHidden/>
    <w:unhideWhenUsed/>
    <w:rsid w:val="0061492F"/>
    <w:pPr>
      <w:spacing w:line="240" w:lineRule="auto"/>
    </w:pPr>
    <w:rPr>
      <w:sz w:val="20"/>
      <w:szCs w:val="20"/>
    </w:rPr>
  </w:style>
  <w:style w:type="character" w:customStyle="1" w:styleId="CommentTextChar">
    <w:name w:val="Comment Text Char"/>
    <w:basedOn w:val="DefaultParagraphFont"/>
    <w:link w:val="CommentText"/>
    <w:uiPriority w:val="99"/>
    <w:semiHidden/>
    <w:rsid w:val="0061492F"/>
    <w:rPr>
      <w:sz w:val="20"/>
      <w:szCs w:val="20"/>
    </w:rPr>
  </w:style>
  <w:style w:type="paragraph" w:styleId="CommentSubject">
    <w:name w:val="annotation subject"/>
    <w:basedOn w:val="CommentText"/>
    <w:next w:val="CommentText"/>
    <w:link w:val="CommentSubjectChar"/>
    <w:uiPriority w:val="99"/>
    <w:semiHidden/>
    <w:unhideWhenUsed/>
    <w:rsid w:val="0061492F"/>
    <w:rPr>
      <w:b/>
      <w:bCs/>
    </w:rPr>
  </w:style>
  <w:style w:type="character" w:customStyle="1" w:styleId="CommentSubjectChar">
    <w:name w:val="Comment Subject Char"/>
    <w:basedOn w:val="CommentTextChar"/>
    <w:link w:val="CommentSubject"/>
    <w:uiPriority w:val="99"/>
    <w:semiHidden/>
    <w:rsid w:val="0061492F"/>
    <w:rPr>
      <w:b/>
      <w:bCs/>
      <w:sz w:val="20"/>
      <w:szCs w:val="20"/>
    </w:rPr>
  </w:style>
  <w:style w:type="character" w:customStyle="1" w:styleId="a">
    <w:name w:val="_"/>
    <w:basedOn w:val="DefaultParagraphFont"/>
    <w:rsid w:val="0061492F"/>
  </w:style>
  <w:style w:type="character" w:customStyle="1" w:styleId="ff6">
    <w:name w:val="ff6"/>
    <w:basedOn w:val="DefaultParagraphFont"/>
    <w:rsid w:val="0061492F"/>
  </w:style>
  <w:style w:type="character" w:customStyle="1" w:styleId="ls11">
    <w:name w:val="ls11"/>
    <w:basedOn w:val="DefaultParagraphFont"/>
    <w:rsid w:val="0061492F"/>
  </w:style>
  <w:style w:type="character" w:styleId="Emphasis">
    <w:name w:val="Emphasis"/>
    <w:basedOn w:val="DefaultParagraphFont"/>
    <w:uiPriority w:val="20"/>
    <w:qFormat/>
    <w:rsid w:val="0061492F"/>
    <w:rPr>
      <w:i/>
      <w:iCs/>
    </w:rPr>
  </w:style>
  <w:style w:type="character" w:styleId="LineNumber">
    <w:name w:val="line number"/>
    <w:basedOn w:val="DefaultParagraphFont"/>
    <w:uiPriority w:val="99"/>
    <w:semiHidden/>
    <w:unhideWhenUsed/>
    <w:rsid w:val="00E979AD"/>
  </w:style>
  <w:style w:type="character" w:styleId="Hyperlink">
    <w:name w:val="Hyperlink"/>
    <w:basedOn w:val="DefaultParagraphFont"/>
    <w:uiPriority w:val="99"/>
    <w:unhideWhenUsed/>
    <w:rsid w:val="00624A20"/>
    <w:rPr>
      <w:color w:val="0000FF"/>
      <w:u w:val="single"/>
    </w:rPr>
  </w:style>
  <w:style w:type="paragraph" w:customStyle="1" w:styleId="c-bibliographic-informationcitation">
    <w:name w:val="c-bibliographic-information__citation"/>
    <w:basedOn w:val="Normal"/>
    <w:rsid w:val="00624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ibliographic-informationdownload-citation">
    <w:name w:val="c-bibliographic-information__download-citation"/>
    <w:basedOn w:val="Normal"/>
    <w:rsid w:val="00624A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17667E"/>
  </w:style>
  <w:style w:type="character" w:styleId="Strong">
    <w:name w:val="Strong"/>
    <w:basedOn w:val="DefaultParagraphFont"/>
    <w:uiPriority w:val="22"/>
    <w:qFormat/>
    <w:rsid w:val="0017667E"/>
    <w:rPr>
      <w:b/>
      <w:bCs/>
    </w:rPr>
  </w:style>
  <w:style w:type="character" w:customStyle="1" w:styleId="label">
    <w:name w:val="label"/>
    <w:basedOn w:val="DefaultParagraphFont"/>
    <w:rsid w:val="000A7465"/>
  </w:style>
  <w:style w:type="character" w:customStyle="1" w:styleId="value">
    <w:name w:val="value"/>
    <w:basedOn w:val="DefaultParagraphFont"/>
    <w:rsid w:val="000A7465"/>
  </w:style>
  <w:style w:type="character" w:customStyle="1" w:styleId="Heading4Char">
    <w:name w:val="Heading 4 Char"/>
    <w:basedOn w:val="DefaultParagraphFont"/>
    <w:link w:val="Heading4"/>
    <w:uiPriority w:val="9"/>
    <w:rsid w:val="000A7465"/>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097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170451">
      <w:bodyDiv w:val="1"/>
      <w:marLeft w:val="0"/>
      <w:marRight w:val="0"/>
      <w:marTop w:val="0"/>
      <w:marBottom w:val="0"/>
      <w:divBdr>
        <w:top w:val="none" w:sz="0" w:space="0" w:color="auto"/>
        <w:left w:val="none" w:sz="0" w:space="0" w:color="auto"/>
        <w:bottom w:val="none" w:sz="0" w:space="0" w:color="auto"/>
        <w:right w:val="none" w:sz="0" w:space="0" w:color="auto"/>
      </w:divBdr>
    </w:div>
    <w:div w:id="280183597">
      <w:bodyDiv w:val="1"/>
      <w:marLeft w:val="0"/>
      <w:marRight w:val="0"/>
      <w:marTop w:val="0"/>
      <w:marBottom w:val="0"/>
      <w:divBdr>
        <w:top w:val="none" w:sz="0" w:space="0" w:color="auto"/>
        <w:left w:val="none" w:sz="0" w:space="0" w:color="auto"/>
        <w:bottom w:val="none" w:sz="0" w:space="0" w:color="auto"/>
        <w:right w:val="none" w:sz="0" w:space="0" w:color="auto"/>
      </w:divBdr>
    </w:div>
    <w:div w:id="744257911">
      <w:bodyDiv w:val="1"/>
      <w:marLeft w:val="0"/>
      <w:marRight w:val="0"/>
      <w:marTop w:val="0"/>
      <w:marBottom w:val="0"/>
      <w:divBdr>
        <w:top w:val="none" w:sz="0" w:space="0" w:color="auto"/>
        <w:left w:val="none" w:sz="0" w:space="0" w:color="auto"/>
        <w:bottom w:val="none" w:sz="0" w:space="0" w:color="auto"/>
        <w:right w:val="none" w:sz="0" w:space="0" w:color="auto"/>
      </w:divBdr>
    </w:div>
    <w:div w:id="1316688008">
      <w:bodyDiv w:val="1"/>
      <w:marLeft w:val="0"/>
      <w:marRight w:val="0"/>
      <w:marTop w:val="0"/>
      <w:marBottom w:val="0"/>
      <w:divBdr>
        <w:top w:val="none" w:sz="0" w:space="0" w:color="auto"/>
        <w:left w:val="none" w:sz="0" w:space="0" w:color="auto"/>
        <w:bottom w:val="none" w:sz="0" w:space="0" w:color="auto"/>
        <w:right w:val="none" w:sz="0" w:space="0" w:color="auto"/>
      </w:divBdr>
      <w:divsChild>
        <w:div w:id="255403480">
          <w:marLeft w:val="0"/>
          <w:marRight w:val="0"/>
          <w:marTop w:val="75"/>
          <w:marBottom w:val="150"/>
          <w:divBdr>
            <w:top w:val="none" w:sz="0" w:space="0" w:color="auto"/>
            <w:left w:val="none" w:sz="0" w:space="0" w:color="auto"/>
            <w:bottom w:val="none" w:sz="0" w:space="0" w:color="auto"/>
            <w:right w:val="none" w:sz="0" w:space="0" w:color="auto"/>
          </w:divBdr>
        </w:div>
      </w:divsChild>
    </w:div>
    <w:div w:id="1850411601">
      <w:bodyDiv w:val="1"/>
      <w:marLeft w:val="0"/>
      <w:marRight w:val="0"/>
      <w:marTop w:val="0"/>
      <w:marBottom w:val="0"/>
      <w:divBdr>
        <w:top w:val="none" w:sz="0" w:space="0" w:color="auto"/>
        <w:left w:val="none" w:sz="0" w:space="0" w:color="auto"/>
        <w:bottom w:val="none" w:sz="0" w:space="0" w:color="auto"/>
        <w:right w:val="none" w:sz="0" w:space="0" w:color="auto"/>
      </w:divBdr>
    </w:div>
    <w:div w:id="1897662713">
      <w:bodyDiv w:val="1"/>
      <w:marLeft w:val="0"/>
      <w:marRight w:val="0"/>
      <w:marTop w:val="0"/>
      <w:marBottom w:val="0"/>
      <w:divBdr>
        <w:top w:val="none" w:sz="0" w:space="0" w:color="auto"/>
        <w:left w:val="none" w:sz="0" w:space="0" w:color="auto"/>
        <w:bottom w:val="none" w:sz="0" w:space="0" w:color="auto"/>
        <w:right w:val="none" w:sz="0" w:space="0" w:color="auto"/>
      </w:divBdr>
      <w:divsChild>
        <w:div w:id="1654603300">
          <w:marLeft w:val="0"/>
          <w:marRight w:val="0"/>
          <w:marTop w:val="75"/>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065-2113(08)60818-4" TargetMode="External"/><Relationship Id="rId13" Type="http://schemas.openxmlformats.org/officeDocument/2006/relationships/hyperlink" Target="https://doi.org/10.21273/HORTSCI14760-19" TargetMode="External"/><Relationship Id="rId18" Type="http://schemas.openxmlformats.org/officeDocument/2006/relationships/footer" Target="footer2.xml"/><Relationship Id="rId26" Type="http://schemas.openxmlformats.org/officeDocument/2006/relationships/image" Target="media/image6.tmp"/><Relationship Id="rId3" Type="http://schemas.openxmlformats.org/officeDocument/2006/relationships/settings" Target="settings.xml"/><Relationship Id="rId21" Type="http://schemas.openxmlformats.org/officeDocument/2006/relationships/image" Target="media/image1.tmp"/><Relationship Id="rId7" Type="http://schemas.openxmlformats.org/officeDocument/2006/relationships/hyperlink" Target="https://doi.org/10.4236/as.2019.107066" TargetMode="External"/><Relationship Id="rId12" Type="http://schemas.openxmlformats.org/officeDocument/2006/relationships/hyperlink" Target="http://dx.doi.org/10.20546/ijcmas.2018.702.399" TargetMode="External"/><Relationship Id="rId17" Type="http://schemas.openxmlformats.org/officeDocument/2006/relationships/footer" Target="footer1.xm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9.tmp"/><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4314/acsj.v27i3.6" TargetMode="External"/><Relationship Id="rId24" Type="http://schemas.openxmlformats.org/officeDocument/2006/relationships/image" Target="media/image4.tmp"/><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3.tmp"/><Relationship Id="rId28" Type="http://schemas.openxmlformats.org/officeDocument/2006/relationships/image" Target="media/image8.tmp"/><Relationship Id="rId10" Type="http://schemas.openxmlformats.org/officeDocument/2006/relationships/hyperlink" Target="https://doi.org/10.1016/j.scienta.2019.03.024" TargetMode="Externa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4236/ajps.2017.88133" TargetMode="External"/><Relationship Id="rId14" Type="http://schemas.openxmlformats.org/officeDocument/2006/relationships/hyperlink" Target="https://doi.org/10.18805/LR.V0IOF.3548" TargetMode="External"/><Relationship Id="rId22" Type="http://schemas.openxmlformats.org/officeDocument/2006/relationships/image" Target="media/image2.tmp"/><Relationship Id="rId27" Type="http://schemas.openxmlformats.org/officeDocument/2006/relationships/image" Target="media/image7.tmp"/><Relationship Id="rId30"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110E327-FE8A-476A-A9DD-80EAF7CD7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4786</Words>
  <Characters>27281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29</cp:revision>
  <dcterms:created xsi:type="dcterms:W3CDTF">2025-03-24T12:26:00Z</dcterms:created>
  <dcterms:modified xsi:type="dcterms:W3CDTF">2025-03-25T06:22:00Z</dcterms:modified>
</cp:coreProperties>
</file>