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1A6F" w14:textId="392A9B86" w:rsidR="00F55592" w:rsidRDefault="00BA2CAB" w:rsidP="00135CB7">
      <w:pPr>
        <w:pStyle w:val="Title"/>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Use of </w:t>
      </w:r>
      <w:r w:rsidR="00B07547" w:rsidRPr="00BA2CAB">
        <w:rPr>
          <w:rFonts w:ascii="Times New Roman" w:hAnsi="Times New Roman" w:cs="Times New Roman"/>
          <w:b/>
          <w:bCs/>
          <w:sz w:val="28"/>
          <w:szCs w:val="28"/>
        </w:rPr>
        <w:t xml:space="preserve">Solar Pump Irrigation </w:t>
      </w:r>
      <w:r w:rsidR="00AD12FE" w:rsidRPr="00BA2CAB">
        <w:rPr>
          <w:rFonts w:ascii="Times New Roman" w:hAnsi="Times New Roman" w:cs="Times New Roman"/>
          <w:b/>
          <w:bCs/>
          <w:sz w:val="28"/>
          <w:szCs w:val="28"/>
        </w:rPr>
        <w:t>in</w:t>
      </w:r>
      <w:r w:rsidR="00B07547" w:rsidRPr="00BA2CAB">
        <w:rPr>
          <w:rFonts w:ascii="Times New Roman" w:hAnsi="Times New Roman" w:cs="Times New Roman"/>
          <w:b/>
          <w:bCs/>
          <w:sz w:val="28"/>
          <w:szCs w:val="28"/>
        </w:rPr>
        <w:t xml:space="preserve"> Bangladesh</w:t>
      </w:r>
      <w:bookmarkStart w:id="0" w:name="_Hlk154227298"/>
      <w:r w:rsidR="00B07547" w:rsidRPr="00BA2CAB">
        <w:rPr>
          <w:rFonts w:ascii="Times New Roman" w:hAnsi="Times New Roman" w:cs="Times New Roman"/>
          <w:b/>
          <w:bCs/>
          <w:sz w:val="28"/>
          <w:szCs w:val="28"/>
        </w:rPr>
        <w:t xml:space="preserve">: </w:t>
      </w:r>
      <w:r w:rsidR="002876F0">
        <w:rPr>
          <w:rFonts w:ascii="Times New Roman" w:hAnsi="Times New Roman" w:cs="Times New Roman"/>
          <w:b/>
          <w:bCs/>
          <w:sz w:val="28"/>
          <w:szCs w:val="28"/>
        </w:rPr>
        <w:t xml:space="preserve">Present Status, Future </w:t>
      </w:r>
      <w:r w:rsidR="00B07547" w:rsidRPr="00BA2CAB">
        <w:rPr>
          <w:rFonts w:ascii="Times New Roman" w:hAnsi="Times New Roman" w:cs="Times New Roman"/>
          <w:b/>
          <w:bCs/>
          <w:sz w:val="28"/>
          <w:szCs w:val="28"/>
        </w:rPr>
        <w:t xml:space="preserve">Prospects </w:t>
      </w:r>
      <w:r w:rsidR="0050306C" w:rsidRPr="00BA2CAB">
        <w:rPr>
          <w:rFonts w:ascii="Times New Roman" w:hAnsi="Times New Roman" w:cs="Times New Roman"/>
          <w:b/>
          <w:bCs/>
          <w:sz w:val="28"/>
          <w:szCs w:val="28"/>
        </w:rPr>
        <w:t>and</w:t>
      </w:r>
      <w:r w:rsidR="00B07547" w:rsidRPr="00BA2CAB">
        <w:rPr>
          <w:rFonts w:ascii="Times New Roman" w:hAnsi="Times New Roman" w:cs="Times New Roman"/>
          <w:b/>
          <w:bCs/>
          <w:sz w:val="28"/>
          <w:szCs w:val="28"/>
        </w:rPr>
        <w:t xml:space="preserve"> </w:t>
      </w:r>
      <w:bookmarkEnd w:id="0"/>
      <w:r w:rsidR="002876F0">
        <w:rPr>
          <w:rFonts w:ascii="Times New Roman" w:hAnsi="Times New Roman" w:cs="Times New Roman"/>
          <w:b/>
          <w:bCs/>
          <w:sz w:val="28"/>
          <w:szCs w:val="28"/>
        </w:rPr>
        <w:t xml:space="preserve">Challenges </w:t>
      </w:r>
    </w:p>
    <w:p w14:paraId="0BC5B6D1" w14:textId="77777777" w:rsidR="004E6F16" w:rsidRPr="004E6F16" w:rsidRDefault="004E6F16" w:rsidP="004E6F16"/>
    <w:p w14:paraId="606FCE52" w14:textId="77777777" w:rsidR="003709A9" w:rsidRDefault="003709A9" w:rsidP="00AD12FE">
      <w:pPr>
        <w:spacing w:line="360" w:lineRule="auto"/>
        <w:jc w:val="center"/>
        <w:rPr>
          <w:rFonts w:ascii="Times New Roman" w:hAnsi="Times New Roman" w:cs="Times New Roman"/>
          <w:b/>
          <w:bCs/>
          <w:sz w:val="24"/>
          <w:szCs w:val="24"/>
        </w:rPr>
      </w:pPr>
    </w:p>
    <w:p w14:paraId="3B9B55FE" w14:textId="425560CF" w:rsidR="00BC7664" w:rsidRPr="00BA2CAB" w:rsidRDefault="00BD1217" w:rsidP="00AD12FE">
      <w:pPr>
        <w:spacing w:line="360" w:lineRule="auto"/>
        <w:jc w:val="center"/>
        <w:rPr>
          <w:rFonts w:ascii="Times New Roman" w:hAnsi="Times New Roman" w:cs="Times New Roman"/>
          <w:b/>
          <w:bCs/>
          <w:sz w:val="24"/>
          <w:szCs w:val="24"/>
        </w:rPr>
      </w:pPr>
      <w:bookmarkStart w:id="1" w:name="_GoBack"/>
      <w:bookmarkEnd w:id="1"/>
      <w:r w:rsidRPr="00BA2CAB">
        <w:rPr>
          <w:rFonts w:ascii="Times New Roman" w:hAnsi="Times New Roman" w:cs="Times New Roman"/>
          <w:b/>
          <w:bCs/>
          <w:sz w:val="24"/>
          <w:szCs w:val="24"/>
        </w:rPr>
        <w:t>ABSTRACT</w:t>
      </w:r>
    </w:p>
    <w:p w14:paraId="72757956" w14:textId="0CEBF9C5" w:rsidR="0040475C" w:rsidRPr="00BA2CAB" w:rsidRDefault="00A013ED" w:rsidP="001B77C0">
      <w:pPr>
        <w:spacing w:line="360" w:lineRule="auto"/>
        <w:jc w:val="both"/>
        <w:rPr>
          <w:rFonts w:ascii="Times New Roman" w:hAnsi="Times New Roman" w:cs="Times New Roman"/>
          <w:sz w:val="24"/>
          <w:szCs w:val="24"/>
        </w:rPr>
      </w:pPr>
      <w:r>
        <w:rPr>
          <w:rFonts w:ascii="Times New Roman" w:hAnsi="Times New Roman" w:cs="Times New Roman"/>
          <w:sz w:val="24"/>
          <w:szCs w:val="24"/>
        </w:rPr>
        <w:t>Solar pump</w:t>
      </w:r>
      <w:r w:rsidR="00DB4577">
        <w:rPr>
          <w:rFonts w:ascii="Times New Roman" w:hAnsi="Times New Roman" w:cs="Times New Roman"/>
          <w:sz w:val="24"/>
          <w:szCs w:val="24"/>
        </w:rPr>
        <w:t xml:space="preserve"> Irrigation (SPI) has</w:t>
      </w:r>
      <w:r w:rsidR="00BC7664" w:rsidRPr="00BA2CAB">
        <w:rPr>
          <w:rFonts w:ascii="Times New Roman" w:hAnsi="Times New Roman" w:cs="Times New Roman"/>
          <w:sz w:val="24"/>
          <w:szCs w:val="24"/>
        </w:rPr>
        <w:t xml:space="preserve"> gained popularity in Bangladesh as a sustainable substitute for conventional diesel and grid-connected pumps. This shift is driven by the need to enhance energy security, reduce greenhouse gas emissions, and mitigate the environmental impact of irrigation practices. </w:t>
      </w:r>
      <w:r w:rsidR="00BA2CAB" w:rsidRPr="00BA2CAB">
        <w:rPr>
          <w:rFonts w:ascii="Times New Roman" w:hAnsi="Times New Roman" w:cs="Times New Roman"/>
          <w:sz w:val="24"/>
          <w:szCs w:val="24"/>
        </w:rPr>
        <w:t xml:space="preserve">Overall, this study </w:t>
      </w:r>
      <w:r w:rsidR="00BA2CAB">
        <w:rPr>
          <w:rFonts w:ascii="Times New Roman" w:hAnsi="Times New Roman" w:cs="Times New Roman"/>
          <w:sz w:val="24"/>
          <w:szCs w:val="24"/>
        </w:rPr>
        <w:t>aimed to address</w:t>
      </w:r>
      <w:r w:rsidR="00BA2CAB" w:rsidRPr="00BA2CAB">
        <w:rPr>
          <w:rFonts w:ascii="Times New Roman" w:hAnsi="Times New Roman" w:cs="Times New Roman"/>
          <w:sz w:val="24"/>
          <w:szCs w:val="24"/>
        </w:rPr>
        <w:t xml:space="preserve"> the</w:t>
      </w:r>
      <w:r>
        <w:rPr>
          <w:rFonts w:ascii="Times New Roman" w:hAnsi="Times New Roman" w:cs="Times New Roman"/>
          <w:sz w:val="24"/>
          <w:szCs w:val="24"/>
        </w:rPr>
        <w:t xml:space="preserve"> present condition,</w:t>
      </w:r>
      <w:r w:rsidR="00BA2CAB" w:rsidRPr="00BA2CAB">
        <w:rPr>
          <w:rFonts w:ascii="Times New Roman" w:hAnsi="Times New Roman" w:cs="Times New Roman"/>
          <w:sz w:val="24"/>
          <w:szCs w:val="24"/>
        </w:rPr>
        <w:t xml:space="preserve"> challenges and opportunities associated with </w:t>
      </w:r>
      <w:r>
        <w:rPr>
          <w:rFonts w:ascii="Times New Roman" w:hAnsi="Times New Roman" w:cs="Times New Roman"/>
          <w:sz w:val="24"/>
          <w:szCs w:val="24"/>
        </w:rPr>
        <w:t xml:space="preserve">the </w:t>
      </w:r>
      <w:r w:rsidR="005A7D98">
        <w:rPr>
          <w:rFonts w:ascii="Times New Roman" w:hAnsi="Times New Roman" w:cs="Times New Roman"/>
          <w:sz w:val="24"/>
          <w:szCs w:val="24"/>
        </w:rPr>
        <w:t xml:space="preserve">use of </w:t>
      </w:r>
      <w:r w:rsidR="00BA2CAB" w:rsidRPr="00BA2CAB">
        <w:rPr>
          <w:rFonts w:ascii="Times New Roman" w:hAnsi="Times New Roman" w:cs="Times New Roman"/>
          <w:sz w:val="24"/>
          <w:szCs w:val="24"/>
        </w:rPr>
        <w:t xml:space="preserve">solar pump irrigation in Bangladesh. </w:t>
      </w:r>
      <w:r w:rsidR="00BA2CAB">
        <w:rPr>
          <w:rFonts w:ascii="Times New Roman" w:hAnsi="Times New Roman" w:cs="Times New Roman"/>
          <w:sz w:val="24"/>
          <w:szCs w:val="24"/>
        </w:rPr>
        <w:t>Data were collected from various articles</w:t>
      </w:r>
      <w:r w:rsidR="0004540D">
        <w:rPr>
          <w:rFonts w:ascii="Times New Roman" w:hAnsi="Times New Roman" w:cs="Times New Roman"/>
          <w:sz w:val="24"/>
          <w:szCs w:val="24"/>
        </w:rPr>
        <w:t xml:space="preserve"> of indexed journals</w:t>
      </w:r>
      <w:r w:rsidR="00BA2CAB">
        <w:rPr>
          <w:rFonts w:ascii="Times New Roman" w:hAnsi="Times New Roman" w:cs="Times New Roman"/>
          <w:sz w:val="24"/>
          <w:szCs w:val="24"/>
        </w:rPr>
        <w:t>, organizational reports, research reports</w:t>
      </w:r>
      <w:r>
        <w:rPr>
          <w:rFonts w:ascii="Times New Roman" w:hAnsi="Times New Roman" w:cs="Times New Roman"/>
          <w:sz w:val="24"/>
          <w:szCs w:val="24"/>
        </w:rPr>
        <w:t>,</w:t>
      </w:r>
      <w:r w:rsidR="00BA2CAB">
        <w:rPr>
          <w:rFonts w:ascii="Times New Roman" w:hAnsi="Times New Roman" w:cs="Times New Roman"/>
          <w:sz w:val="24"/>
          <w:szCs w:val="24"/>
        </w:rPr>
        <w:t xml:space="preserve"> and mass media publications. </w:t>
      </w:r>
      <w:r>
        <w:rPr>
          <w:rFonts w:ascii="Times New Roman" w:hAnsi="Times New Roman" w:cs="Times New Roman"/>
          <w:sz w:val="24"/>
          <w:szCs w:val="24"/>
        </w:rPr>
        <w:t xml:space="preserve">At present, SIP exists in </w:t>
      </w:r>
      <w:r w:rsidR="00225C9A">
        <w:rPr>
          <w:rFonts w:ascii="Times New Roman" w:hAnsi="Times New Roman" w:cs="Times New Roman"/>
          <w:sz w:val="24"/>
          <w:szCs w:val="24"/>
        </w:rPr>
        <w:t>many</w:t>
      </w:r>
      <w:r>
        <w:rPr>
          <w:rFonts w:ascii="Times New Roman" w:hAnsi="Times New Roman" w:cs="Times New Roman"/>
          <w:sz w:val="24"/>
          <w:szCs w:val="24"/>
        </w:rPr>
        <w:t xml:space="preserve"> districts around the country </w:t>
      </w:r>
      <w:r w:rsidR="00225C9A">
        <w:rPr>
          <w:rFonts w:ascii="Times New Roman" w:hAnsi="Times New Roman" w:cs="Times New Roman"/>
          <w:sz w:val="24"/>
          <w:szCs w:val="24"/>
        </w:rPr>
        <w:t>but providing support in comparison to the farmers' demand is low and needs further expansion.</w:t>
      </w:r>
      <w:r>
        <w:rPr>
          <w:rFonts w:ascii="Times New Roman" w:hAnsi="Times New Roman" w:cs="Times New Roman"/>
          <w:sz w:val="24"/>
          <w:szCs w:val="24"/>
        </w:rPr>
        <w:t xml:space="preserve"> </w:t>
      </w:r>
      <w:r w:rsidR="0004540D">
        <w:rPr>
          <w:rFonts w:ascii="Times New Roman" w:hAnsi="Times New Roman" w:cs="Times New Roman"/>
          <w:sz w:val="24"/>
          <w:szCs w:val="24"/>
        </w:rPr>
        <w:t>On the way to</w:t>
      </w:r>
      <w:r w:rsidR="00225C9A">
        <w:rPr>
          <w:rFonts w:ascii="Times New Roman" w:hAnsi="Times New Roman" w:cs="Times New Roman"/>
          <w:sz w:val="24"/>
          <w:szCs w:val="24"/>
        </w:rPr>
        <w:t xml:space="preserve"> expanding </w:t>
      </w:r>
      <w:r w:rsidR="00BC7664" w:rsidRPr="00BA2CAB">
        <w:rPr>
          <w:rFonts w:ascii="Times New Roman" w:hAnsi="Times New Roman" w:cs="Times New Roman"/>
          <w:sz w:val="24"/>
          <w:szCs w:val="24"/>
        </w:rPr>
        <w:t>solar pump irrigation poses several challenge</w:t>
      </w:r>
      <w:r w:rsidR="00466FC8">
        <w:rPr>
          <w:rFonts w:ascii="Times New Roman" w:hAnsi="Times New Roman" w:cs="Times New Roman"/>
          <w:sz w:val="24"/>
          <w:szCs w:val="24"/>
        </w:rPr>
        <w:t>s including high initial costs, limited technical expertise, slow progress toward government targets, the need for continued investment in infrastructure,</w:t>
      </w:r>
      <w:r w:rsidR="00BC7664" w:rsidRPr="00BA2CAB">
        <w:rPr>
          <w:rFonts w:ascii="Times New Roman" w:hAnsi="Times New Roman" w:cs="Times New Roman"/>
          <w:sz w:val="24"/>
          <w:szCs w:val="24"/>
        </w:rPr>
        <w:t xml:space="preserve"> inadequate policy frameworks, and concerns related to water scarcity and climate change.</w:t>
      </w:r>
      <w:r w:rsidR="00BA2CAB">
        <w:rPr>
          <w:rFonts w:ascii="Times New Roman" w:hAnsi="Times New Roman" w:cs="Times New Roman"/>
          <w:sz w:val="24"/>
          <w:szCs w:val="24"/>
        </w:rPr>
        <w:t xml:space="preserve"> </w:t>
      </w:r>
      <w:r w:rsidR="0004540D">
        <w:rPr>
          <w:rFonts w:ascii="Times New Roman" w:hAnsi="Times New Roman" w:cs="Times New Roman"/>
          <w:sz w:val="24"/>
          <w:szCs w:val="24"/>
        </w:rPr>
        <w:t>Initiative taken to reduce these challenges,</w:t>
      </w:r>
      <w:r w:rsidR="00BC7664" w:rsidRPr="00BA2CAB">
        <w:rPr>
          <w:rFonts w:ascii="Times New Roman" w:hAnsi="Times New Roman" w:cs="Times New Roman"/>
          <w:sz w:val="24"/>
          <w:szCs w:val="24"/>
        </w:rPr>
        <w:t xml:space="preserve"> the country can enhance agricultural productivity, promote sustainable practices, and contribute to a greener future.</w:t>
      </w:r>
    </w:p>
    <w:p w14:paraId="7DB86F70" w14:textId="5E6985AA" w:rsidR="00FC3378" w:rsidRPr="00AC50AD" w:rsidRDefault="00AC50AD" w:rsidP="00AC50AD">
      <w:pPr>
        <w:pStyle w:val="Heading1"/>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Keywords: </w:t>
      </w:r>
      <w:r w:rsidRPr="00AC50AD">
        <w:rPr>
          <w:rFonts w:ascii="Times New Roman" w:hAnsi="Times New Roman" w:cs="Times New Roman"/>
          <w:bCs/>
          <w:color w:val="auto"/>
          <w:sz w:val="24"/>
          <w:szCs w:val="24"/>
        </w:rPr>
        <w:t xml:space="preserve">Solar pump irrigation, prospect, challenges, renewable energy, Bangladesh agriculture </w:t>
      </w:r>
    </w:p>
    <w:p w14:paraId="25549FEA" w14:textId="77777777" w:rsidR="00AD12FE" w:rsidRPr="00BA2CAB" w:rsidRDefault="00AD12FE" w:rsidP="00AD12FE">
      <w:pPr>
        <w:rPr>
          <w:rFonts w:ascii="Times New Roman" w:hAnsi="Times New Roman" w:cs="Times New Roman"/>
          <w:sz w:val="24"/>
          <w:szCs w:val="24"/>
        </w:rPr>
      </w:pPr>
    </w:p>
    <w:p w14:paraId="7F620F51" w14:textId="77777777" w:rsidR="00AD12FE" w:rsidRPr="00BA2CAB" w:rsidRDefault="00AD12FE" w:rsidP="00AD12FE">
      <w:pPr>
        <w:rPr>
          <w:rFonts w:ascii="Times New Roman" w:hAnsi="Times New Roman" w:cs="Times New Roman"/>
          <w:sz w:val="24"/>
          <w:szCs w:val="24"/>
        </w:rPr>
      </w:pPr>
    </w:p>
    <w:p w14:paraId="452B1708" w14:textId="31652243" w:rsidR="00AD12FE" w:rsidRDefault="00AD12FE" w:rsidP="00AD12FE">
      <w:pPr>
        <w:rPr>
          <w:rFonts w:ascii="Times New Roman" w:hAnsi="Times New Roman" w:cs="Times New Roman"/>
          <w:sz w:val="24"/>
          <w:szCs w:val="24"/>
        </w:rPr>
      </w:pPr>
    </w:p>
    <w:p w14:paraId="3B493165" w14:textId="0B852169" w:rsidR="00F55592" w:rsidRPr="00BA2CAB" w:rsidRDefault="0085050E" w:rsidP="001117CC">
      <w:pPr>
        <w:pStyle w:val="Heading1"/>
        <w:tabs>
          <w:tab w:val="left" w:pos="4146"/>
        </w:tabs>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 </w:t>
      </w:r>
      <w:r w:rsidR="00BD1217" w:rsidRPr="00BA2CAB">
        <w:rPr>
          <w:rFonts w:ascii="Times New Roman" w:hAnsi="Times New Roman" w:cs="Times New Roman"/>
          <w:b/>
          <w:bCs/>
          <w:color w:val="auto"/>
          <w:sz w:val="24"/>
          <w:szCs w:val="24"/>
        </w:rPr>
        <w:t>INTRODUCTION</w:t>
      </w:r>
    </w:p>
    <w:p w14:paraId="206F3F44" w14:textId="77777777" w:rsidR="001117CC" w:rsidRPr="005A7D98" w:rsidRDefault="001117CC" w:rsidP="001B77C0">
      <w:pPr>
        <w:spacing w:line="360" w:lineRule="auto"/>
        <w:jc w:val="both"/>
        <w:rPr>
          <w:rFonts w:ascii="Times New Roman" w:hAnsi="Times New Roman" w:cs="Times New Roman"/>
          <w:sz w:val="2"/>
          <w:szCs w:val="8"/>
        </w:rPr>
      </w:pPr>
    </w:p>
    <w:p w14:paraId="214335F7" w14:textId="4D89388E" w:rsidR="000D160E" w:rsidRPr="00BA2CAB" w:rsidRDefault="002F035E"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w:t>
      </w:r>
      <w:r w:rsidR="00BE3D20" w:rsidRPr="00BA2CAB">
        <w:rPr>
          <w:rFonts w:ascii="Times New Roman" w:hAnsi="Times New Roman" w:cs="Times New Roman"/>
          <w:sz w:val="24"/>
          <w:szCs w:val="24"/>
        </w:rPr>
        <w:t xml:space="preserve">he prevailing irrigation practices in Bangladesh heavily rely on diesel-powered pumps, with 83% of the 1.57 million irrigation pumps being diesel-operated, consuming around 1 million tons of diesel annually and emitting 7 million tons of carbon dioxide, contributing to environmental degradation </w:t>
      </w:r>
      <w:r w:rsidR="00C324E8" w:rsidRPr="00BA2CAB">
        <w:rPr>
          <w:rFonts w:ascii="Times New Roman" w:hAnsi="Times New Roman" w:cs="Times New Roman"/>
          <w:sz w:val="24"/>
          <w:szCs w:val="24"/>
        </w:rPr>
        <w:fldChar w:fldCharType="begin" w:fldLock="1"/>
      </w:r>
      <w:r w:rsidR="00FD67D4" w:rsidRPr="00BA2CAB">
        <w:rPr>
          <w:rFonts w:ascii="Times New Roman" w:hAnsi="Times New Roman" w:cs="Times New Roman"/>
          <w:sz w:val="24"/>
          <w:szCs w:val="24"/>
        </w:rPr>
        <w:instrText>ADDIN CSL_CITATION {"citationItems":[{"id":"ITEM-1","itemData":{"DOI":"10.11594/ijmaber.03.10.15","abstract":"Solar pump is a more environmental-friendly irrigation option for farmers in Bangladesh. Researchers have found that using solar pump for irrigation is more cost effective. Researchers have found that using solar pump for irrigation is more cost effective as well as less damaging for the environment. Moreover, this relies on renewable energy sources that make it more efficient. Against this backdrop, the objectives of the present study were to understand the profitability analysis of using solar pumps instead of the diesel-run pumps for irrigation and also to identify its determinants. The study collected primary data from four upazilas of Jhenaidah district, purposively selected as the study site. Data were collected from the respondents whose families are involved in agricultural activities. For the analysis of collected data, the study used cost-benefit analysis, while a logit regression analysis was also done for understanding the determinants of using solar energy for irrigation. It is found that the benefit-cost ratio for using solar pump for irrigation by the farmers is 0.277, which implies that the cost is more than the benefit if the households adopt solar pump instead of diesel pumps. On the other hand, the Logit regression analysis found that bigger household size, nearby water sources for irrigation, perceptions on improved production and higher current year yield significantly influence the usage of solar pumps for irrigation. On the contrary, if households were entitled to share irrigation facilities, they are less likely to use solar pumps for irrigation.","author":[{"dropping-particle":"","family":"Akter","given":"Taslima","non-dropping-particle":"","parse-names":false,"suffix":""},{"dropping-particle":"","family":"Bari","given":"Kazi Ehsanul","non-dropping-particle":"","parse-names":false,"suffix":""}],"container-title":"International Journal of Multidisciplinary: Applied Business and Education Research","id":"ITEM-1","issue":"10","issued":{"date-parts":[["2022"]]},"page":"2013-2027","title":"Understanding the Economics of Solar Powered Irrigation System in Bangladesh","type":"article-journal","volume":"3"},"uris":["http://www.mendeley.com/documents/?uuid=08067a31-dd47-4a49-899e-932809b3a38e"]},{"id":"ITEM-2","itemData":{"DOI":"10.1007/s40095-015-0162-4","ISSN":"22516832","abstract":"A base-line survey was conducted in 2010 at different locations of Bangladesh to know the present status of solar pumps. The respondents were solar pump users, suppliers and service providers. There were about 150 solar pumps in Bangladesh, among them 65 % were used for supplying drinking water to the poor people of the locality and about 35 % solar pumps were used for irrigation purposes. The size of solar pumps varied from 300 to 1,190 Wp and discharge capacity varied from 2,000 to 800,000 L/day. Panel cost was the major cost (45 %) in solar pump followed by the costs of installation (18 %), motor (16 %), pump (10 %), and pipes and fittings (4 %). Life cycle cost of diesel engine-operated pump was lower up to 5 years. After 5 years, the life cycle cost of solar pump became lower than that of diesel engine-operated pump. Benefit cost ratio, net present value and internal rate of return of solar pump were found higher than diesel-operated pump. Therefore, solar pump is profitable and investment on solar pump is more risk free than diesel engine-operated pump. Diesel engine-operated irrigation pump emits carbon dioxide and pollutes environment, but solar pump is an environment-friendly irrigation technology.","author":[{"dropping-particle":"","family":"Hossain","given":"M. A.","non-dropping-particle":"","parse-names":false,"suffix":""},{"dropping-particle":"","family":"Hassan","given":"M. S.","non-dropping-particle":"","parse-names":false,"suffix":""},{"dropping-particle":"","family":"Mottalib","given":"M. A.","non-dropping-particle":"","parse-names":false,"suffix":""},{"dropping-particle":"","family":"Hossain","given":"M.","non-dropping-particle":"","parse-names":false,"suffix":""}],"container-title":"International Journal of Energy and Environmental Engineering","id":"ITEM-2","issue":"2","issued":{"date-parts":[["2015"]]},"page":"147-155","publisher":"Springer Berlin Heidelberg","title":"Feasibility of solar pump for sustainable irrigation in Bangladesh","type":"article-journal","volume":"6"},"uris":["http://www.mendeley.com/documents/?uuid=47c35f95-4a86-41e2-9d25-85fd84da7d7b"]}],"mendeley":{"formattedCitation":"(Akter &amp; Bari, 2022; Hossain, Hassan, Mottalib, &amp; Hossain, 2015)","plainTextFormattedCitation":"(Akter &amp; Bari, 2022; Hossain, Hassan, Mottalib, &amp; Hossain, 2015)","previouslyFormattedCitation":"(Akter &amp; Bari, 2022; Hossain, Hassan, Mottalib, &amp; Hossain, 2015)"},"properties":{"noteIndex":0},"schema":"https://github.com/citation-style-language/schema/raw/master/csl-citation.json"}</w:instrText>
      </w:r>
      <w:r w:rsidR="00C324E8" w:rsidRPr="00BA2CAB">
        <w:rPr>
          <w:rFonts w:ascii="Times New Roman" w:hAnsi="Times New Roman" w:cs="Times New Roman"/>
          <w:sz w:val="24"/>
          <w:szCs w:val="24"/>
        </w:rPr>
        <w:fldChar w:fldCharType="separate"/>
      </w:r>
      <w:r w:rsidR="00EE7E71" w:rsidRPr="00BA2CAB">
        <w:rPr>
          <w:rFonts w:ascii="Times New Roman" w:hAnsi="Times New Roman" w:cs="Times New Roman"/>
          <w:noProof/>
          <w:sz w:val="24"/>
          <w:szCs w:val="24"/>
        </w:rPr>
        <w:t>(Akter &amp; Bari, 2022; Hossain</w:t>
      </w:r>
      <w:r w:rsidR="004550F7" w:rsidRPr="00BA2CAB">
        <w:rPr>
          <w:rFonts w:ascii="Times New Roman" w:hAnsi="Times New Roman" w:cs="Times New Roman"/>
          <w:noProof/>
          <w:sz w:val="24"/>
          <w:szCs w:val="24"/>
        </w:rPr>
        <w:t xml:space="preserve"> et al.</w:t>
      </w:r>
      <w:r w:rsidR="00EE7E71" w:rsidRPr="00BA2CAB">
        <w:rPr>
          <w:rFonts w:ascii="Times New Roman" w:hAnsi="Times New Roman" w:cs="Times New Roman"/>
          <w:noProof/>
          <w:sz w:val="24"/>
          <w:szCs w:val="24"/>
        </w:rPr>
        <w:t>, 2015</w:t>
      </w:r>
      <w:r w:rsidR="004550F7" w:rsidRPr="00BA2CAB">
        <w:rPr>
          <w:rFonts w:ascii="Times New Roman" w:hAnsi="Times New Roman" w:cs="Times New Roman"/>
          <w:noProof/>
          <w:sz w:val="24"/>
          <w:szCs w:val="24"/>
        </w:rPr>
        <w:t>b</w:t>
      </w:r>
      <w:r w:rsidR="00EE7E71" w:rsidRPr="00BA2CAB">
        <w:rPr>
          <w:rFonts w:ascii="Times New Roman" w:hAnsi="Times New Roman" w:cs="Times New Roman"/>
          <w:noProof/>
          <w:sz w:val="24"/>
          <w:szCs w:val="24"/>
        </w:rPr>
        <w:t>)</w:t>
      </w:r>
      <w:r w:rsidR="00C324E8" w:rsidRPr="00BA2CAB">
        <w:rPr>
          <w:rFonts w:ascii="Times New Roman" w:hAnsi="Times New Roman" w:cs="Times New Roman"/>
          <w:sz w:val="24"/>
          <w:szCs w:val="24"/>
        </w:rPr>
        <w:fldChar w:fldCharType="end"/>
      </w:r>
      <w:r w:rsidRPr="00BA2CAB">
        <w:rPr>
          <w:rFonts w:ascii="Times New Roman" w:hAnsi="Times New Roman" w:cs="Times New Roman"/>
          <w:sz w:val="24"/>
          <w:szCs w:val="24"/>
        </w:rPr>
        <w:t>.</w:t>
      </w:r>
      <w:r w:rsidR="00BE3D20" w:rsidRPr="00BA2CAB">
        <w:rPr>
          <w:rFonts w:ascii="Times New Roman" w:hAnsi="Times New Roman" w:cs="Times New Roman"/>
          <w:sz w:val="24"/>
          <w:szCs w:val="24"/>
        </w:rPr>
        <w:t xml:space="preserve"> The government's initiative, announced in 2023, aims to replace all diesel pumps with Solar Pump</w:t>
      </w:r>
      <w:r w:rsidR="00C63701">
        <w:rPr>
          <w:rFonts w:ascii="Times New Roman" w:hAnsi="Times New Roman" w:cs="Times New Roman"/>
          <w:sz w:val="24"/>
          <w:szCs w:val="24"/>
        </w:rPr>
        <w:t xml:space="preserve"> Irrigation</w:t>
      </w:r>
      <w:r w:rsidR="00BE3D20" w:rsidRPr="00BA2CAB">
        <w:rPr>
          <w:rFonts w:ascii="Times New Roman" w:hAnsi="Times New Roman" w:cs="Times New Roman"/>
          <w:sz w:val="24"/>
          <w:szCs w:val="24"/>
        </w:rPr>
        <w:t xml:space="preserve"> (S</w:t>
      </w:r>
      <w:r w:rsidR="00C63701">
        <w:rPr>
          <w:rFonts w:ascii="Times New Roman" w:hAnsi="Times New Roman" w:cs="Times New Roman"/>
          <w:sz w:val="24"/>
          <w:szCs w:val="24"/>
        </w:rPr>
        <w:t>PI</w:t>
      </w:r>
      <w:r w:rsidR="00BE3D20" w:rsidRPr="00BA2CAB">
        <w:rPr>
          <w:rFonts w:ascii="Times New Roman" w:hAnsi="Times New Roman" w:cs="Times New Roman"/>
          <w:sz w:val="24"/>
          <w:szCs w:val="24"/>
        </w:rPr>
        <w:t xml:space="preserve">) to mitigate greenhouse gas emissions, enhance energy security, and reduce the nation's </w:t>
      </w:r>
      <w:r w:rsidR="00BE3D20" w:rsidRPr="00BA2CAB">
        <w:rPr>
          <w:rFonts w:ascii="Times New Roman" w:hAnsi="Times New Roman" w:cs="Times New Roman"/>
          <w:sz w:val="24"/>
          <w:szCs w:val="24"/>
        </w:rPr>
        <w:lastRenderedPageBreak/>
        <w:t xml:space="preserve">dependence on expensive diesel fuel </w:t>
      </w:r>
      <w:r w:rsidRPr="00BA2CAB">
        <w:rPr>
          <w:rFonts w:ascii="Times New Roman" w:hAnsi="Times New Roman" w:cs="Times New Roman"/>
          <w:sz w:val="24"/>
          <w:szCs w:val="24"/>
        </w:rPr>
        <w:fldChar w:fldCharType="begin" w:fldLock="1"/>
      </w:r>
      <w:r w:rsidR="00DB2C7F" w:rsidRPr="00BA2CAB">
        <w:rPr>
          <w:rFonts w:ascii="Times New Roman" w:hAnsi="Times New Roman" w:cs="Times New Roman"/>
          <w:sz w:val="24"/>
          <w:szCs w:val="24"/>
        </w:rPr>
        <w:instrText>ADDIN CSL_CITATION {"citationItems":[{"id":"ITEM-1","itemData":{"author":[{"dropping-particle":"","family":"Mitra","given":"Archisman","non-dropping-particle":"","parse-names":false,"suffix":""},{"dropping-particle":"","family":"Buisson","given":"Marie-charlotte","non-dropping-particle":"","parse-names":false,"suffix":""},{"dropping-particle":"","family":"Osmani","given":"Abdullah Zahid","non-dropping-particle":"","parse-names":false,"suffix":""},{"dropping-particle":"","family":"Mukherji","given":"Aditi","non-dropping-particle":"","parse-names":false,"suffix":""}],"id":"ITEM-1","issued":{"date-parts":[["2024"]]},"title":"Unleashing the potential of solar irrigation in Bangladesh : key lessons from different implementation models OPEN ACCESS Unleashing the potential of solar irrigation in Bangladesh : key lessons from different implementation models","type":"article-journal"},"uris":["http://www.mendeley.com/documents/?uuid=358ee5e4-5e1d-4279-b3d7-f60a8dc32cb4"]}],"mendeley":{"formattedCitation":"(Mitra et al., 2024)","plainTextFormattedCitation":"(Mitra et al., 2024)","previouslyFormattedCitation":"(Mitra et al., 2024)"},"properties":{"noteIndex":0},"schema":"https://github.com/citation-style-language/schema/raw/master/csl-citation.json"}</w:instrText>
      </w:r>
      <w:r w:rsidRPr="00BA2CAB">
        <w:rPr>
          <w:rFonts w:ascii="Times New Roman" w:hAnsi="Times New Roman" w:cs="Times New Roman"/>
          <w:sz w:val="24"/>
          <w:szCs w:val="24"/>
        </w:rPr>
        <w:fldChar w:fldCharType="separate"/>
      </w:r>
      <w:r w:rsidRPr="00BA2CAB">
        <w:rPr>
          <w:rFonts w:ascii="Times New Roman" w:hAnsi="Times New Roman" w:cs="Times New Roman"/>
          <w:noProof/>
          <w:sz w:val="24"/>
          <w:szCs w:val="24"/>
        </w:rPr>
        <w:t>(Mitra et al., 2024)</w:t>
      </w:r>
      <w:r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 Although grid-connected pumps account for a portion of irrigation, they face challenges such as frequent load shedding and low voltage, hindering optimal irrigation levels</w:t>
      </w:r>
      <w:r w:rsidR="00DB2C7F" w:rsidRPr="00BA2CAB">
        <w:rPr>
          <w:rFonts w:ascii="Times New Roman" w:hAnsi="Times New Roman" w:cs="Times New Roman"/>
          <w:sz w:val="24"/>
          <w:szCs w:val="24"/>
        </w:rPr>
        <w:t xml:space="preserve"> </w:t>
      </w:r>
      <w:r w:rsidR="00DB2C7F" w:rsidRPr="00BA2CAB">
        <w:rPr>
          <w:rFonts w:ascii="Times New Roman" w:hAnsi="Times New Roman" w:cs="Times New Roman"/>
          <w:sz w:val="24"/>
          <w:szCs w:val="24"/>
        </w:rPr>
        <w:fldChar w:fldCharType="begin" w:fldLock="1"/>
      </w:r>
      <w:r w:rsidR="008E1ACF" w:rsidRPr="00BA2CAB">
        <w:rPr>
          <w:rFonts w:ascii="Times New Roman" w:hAnsi="Times New Roman" w:cs="Times New Roman"/>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Management","id":"ITEM-1","issue":"10","issued":{"date-parts":[["2022"]]},"page":"88-97","title":"Life Cycle Costs Comparison Between Solar, Diesel and Gridelectricity Powered Small Irrigation Pumps: Evidence From Northern Bangladesh","type":"article-journal","volume":"17"},"uris":["http://www.mendeley.com/documents/?uuid=e2a885be-4e32-48b6-a7c5-37f5d88a8406"]}],"mendeley":{"formattedCitation":"(Islam et al., 2022a)","plainTextFormattedCitation":"(Islam et al., 2022a)","previouslyFormattedCitation":"(Islam et al., 2022a)"},"properties":{"noteIndex":0},"schema":"https://github.com/citation-style-language/schema/raw/master/csl-citation.json"}</w:instrText>
      </w:r>
      <w:r w:rsidR="00DB2C7F" w:rsidRPr="00BA2CAB">
        <w:rPr>
          <w:rFonts w:ascii="Times New Roman" w:hAnsi="Times New Roman" w:cs="Times New Roman"/>
          <w:sz w:val="24"/>
          <w:szCs w:val="24"/>
        </w:rPr>
        <w:fldChar w:fldCharType="separate"/>
      </w:r>
      <w:r w:rsidR="008E1ACF" w:rsidRPr="00BA2CAB">
        <w:rPr>
          <w:rFonts w:ascii="Times New Roman" w:hAnsi="Times New Roman" w:cs="Times New Roman"/>
          <w:noProof/>
          <w:sz w:val="24"/>
          <w:szCs w:val="24"/>
        </w:rPr>
        <w:t>(Islam et al., 2022a)</w:t>
      </w:r>
      <w:r w:rsidR="00DB2C7F"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 The reliance on traditional manual methods</w:t>
      </w:r>
      <w:r w:rsidR="00C63701">
        <w:rPr>
          <w:rFonts w:ascii="Times New Roman" w:hAnsi="Times New Roman" w:cs="Times New Roman"/>
          <w:sz w:val="24"/>
          <w:szCs w:val="24"/>
        </w:rPr>
        <w:t xml:space="preserve"> </w:t>
      </w:r>
      <w:r w:rsidR="00BE3D20" w:rsidRPr="00BA2CAB">
        <w:rPr>
          <w:rFonts w:ascii="Times New Roman" w:hAnsi="Times New Roman" w:cs="Times New Roman"/>
          <w:sz w:val="24"/>
          <w:szCs w:val="24"/>
        </w:rPr>
        <w:t xml:space="preserve">results in time-consuming practices, excessive water usage, and significant water losses due to over-irrigation </w:t>
      </w:r>
      <w:r w:rsidR="00AB024E" w:rsidRPr="00BA2CAB">
        <w:rPr>
          <w:rFonts w:ascii="Times New Roman" w:hAnsi="Times New Roman" w:cs="Times New Roman"/>
          <w:sz w:val="24"/>
          <w:szCs w:val="24"/>
        </w:rPr>
        <w:fldChar w:fldCharType="begin" w:fldLock="1"/>
      </w:r>
      <w:r w:rsidR="00E71E3A" w:rsidRPr="00BA2CAB">
        <w:rPr>
          <w:rFonts w:ascii="Times New Roman" w:hAnsi="Times New Roman" w:cs="Times New Roman"/>
          <w:sz w:val="24"/>
          <w:szCs w:val="24"/>
        </w:rPr>
        <w:instrText>ADDIN CSL_CITATION {"citationItems":[{"id":"ITEM-1","itemData":{"author":[{"dropping-particle":"","family":"Khan","given":"Shawkut Ali","non-dropping-particle":"","parse-names":false,"suffix":""}],"id":"ITEM-1","issue":"1","issued":{"date-parts":[["2021"]]},"page":"14-25","title":"Disseminating an Automated Irrigation System","type":"article-journal","volume":"4"},"uris":["http://www.mendeley.com/documents/?uuid=983cf043-5510-49c9-b504-9be022be2afd"]}],"mendeley":{"formattedCitation":"(S. A. Khan, 2021)","plainTextFormattedCitation":"(S. A. Khan, 2021)","previouslyFormattedCitation":"(S. A. Khan, 2021)"},"properties":{"noteIndex":0},"schema":"https://github.com/citation-style-language/schema/raw/master/csl-citation.json"}</w:instrText>
      </w:r>
      <w:r w:rsidR="00AB024E" w:rsidRPr="00BA2CAB">
        <w:rPr>
          <w:rFonts w:ascii="Times New Roman" w:hAnsi="Times New Roman" w:cs="Times New Roman"/>
          <w:sz w:val="24"/>
          <w:szCs w:val="24"/>
        </w:rPr>
        <w:fldChar w:fldCharType="separate"/>
      </w:r>
      <w:r w:rsidR="00B16D68" w:rsidRPr="00BA2CAB">
        <w:rPr>
          <w:rFonts w:ascii="Times New Roman" w:hAnsi="Times New Roman" w:cs="Times New Roman"/>
          <w:noProof/>
          <w:sz w:val="24"/>
          <w:szCs w:val="24"/>
        </w:rPr>
        <w:t>(Khan, 2021)</w:t>
      </w:r>
      <w:r w:rsidR="00AB024E"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 xml:space="preserve">. Additionally, the escalating groundwater depletion rate of 2 meters per year </w:t>
      </w:r>
      <w:r w:rsidR="001247EC" w:rsidRPr="00BA2CAB">
        <w:rPr>
          <w:rFonts w:ascii="Times New Roman" w:hAnsi="Times New Roman" w:cs="Times New Roman"/>
          <w:sz w:val="24"/>
          <w:szCs w:val="24"/>
        </w:rPr>
        <w:t>threatens</w:t>
      </w:r>
      <w:r w:rsidR="00BE3D20" w:rsidRPr="00BA2CAB">
        <w:rPr>
          <w:rFonts w:ascii="Times New Roman" w:hAnsi="Times New Roman" w:cs="Times New Roman"/>
          <w:sz w:val="24"/>
          <w:szCs w:val="24"/>
        </w:rPr>
        <w:t xml:space="preserve"> irrigation sustainability, leading some regions to limit access to groundwater for food production and drinking water </w:t>
      </w:r>
      <w:r w:rsidR="003B2677" w:rsidRPr="00BA2CAB">
        <w:rPr>
          <w:rFonts w:ascii="Times New Roman" w:hAnsi="Times New Roman" w:cs="Times New Roman"/>
          <w:sz w:val="24"/>
          <w:szCs w:val="24"/>
        </w:rPr>
        <w:fldChar w:fldCharType="begin" w:fldLock="1"/>
      </w:r>
      <w:r w:rsidR="00D227E4" w:rsidRPr="00BA2CAB">
        <w:rPr>
          <w:rFonts w:ascii="Times New Roman" w:hAnsi="Times New Roman" w:cs="Times New Roman"/>
          <w:sz w:val="24"/>
          <w:szCs w:val="24"/>
        </w:rPr>
        <w:instrText>ADDIN CSL_CITATION {"citationItems":[{"id":"ITEM-1","itemData":{"DOI":"10.5120/10161-4780","abstract":"The main purpose of this study is to give support irrigation in dry season and reduce the gap between electric power demand and generation by using renewable energy source solar pump. Every year water level is going down 2m/year. As a result scarcity of ground water is increasing, which has a harmful effect on economy. On the other side, electric power demand is growing up for commercial, industrial, domestic, agriculture purpose. To cope up with the demand, dependency on fuel is increasing. If this scenario going on, very soon fuel resource will be finished. And green house gas emission is in dangerous level. Small hybrid system which uses renewable sources as a plant material might be an effective solution of this power crisis and polluted environment. It is high time to give emphasis on using solar energy (pump) in a large scale Keywords","author":[{"dropping-particle":"","family":"Biswas","given":"Hridkamol","non-dropping-particle":"","parse-names":false,"suffix":""},{"dropping-particle":"","family":"Hossain","given":"Faisal","non-dropping-particle":"","parse-names":false,"suffix":""}],"container-title":"International Journal of Computer Applications","id":"ITEM-1","issue":"16","issued":{"date-parts":[["2013"]]},"page":"1-5","title":"Solar Pump: A Possible Solution of Irrigation and Electric Power Crisis of Bangladesh","type":"article-journal","volume":"62"},"uris":["http://www.mendeley.com/documents/?uuid=5c5b0aaa-29ca-491f-989d-4e326c92cc50"]}],"mendeley":{"formattedCitation":"(Biswas &amp; Hossain, 2013)","plainTextFormattedCitation":"(Biswas &amp; Hossain, 2013)","previouslyFormattedCitation":"(Biswas &amp; Hossain, 2013)"},"properties":{"noteIndex":0},"schema":"https://github.com/citation-style-language/schema/raw/master/csl-citation.json"}</w:instrText>
      </w:r>
      <w:r w:rsidR="003B2677" w:rsidRPr="00BA2CAB">
        <w:rPr>
          <w:rFonts w:ascii="Times New Roman" w:hAnsi="Times New Roman" w:cs="Times New Roman"/>
          <w:sz w:val="24"/>
          <w:szCs w:val="24"/>
        </w:rPr>
        <w:fldChar w:fldCharType="separate"/>
      </w:r>
      <w:r w:rsidR="003B2677" w:rsidRPr="00BA2CAB">
        <w:rPr>
          <w:rFonts w:ascii="Times New Roman" w:hAnsi="Times New Roman" w:cs="Times New Roman"/>
          <w:noProof/>
          <w:sz w:val="24"/>
          <w:szCs w:val="24"/>
        </w:rPr>
        <w:t>(Biswas &amp; Hossain, 2013)</w:t>
      </w:r>
      <w:r w:rsidR="003B2677"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w:t>
      </w:r>
      <w:r w:rsidR="000D160E" w:rsidRPr="00BA2CAB">
        <w:rPr>
          <w:rFonts w:ascii="Times New Roman" w:hAnsi="Times New Roman" w:cs="Times New Roman"/>
          <w:sz w:val="24"/>
          <w:szCs w:val="24"/>
        </w:rPr>
        <w:t xml:space="preserve"> </w:t>
      </w:r>
      <w:r w:rsidR="00645443" w:rsidRPr="00BA2CAB">
        <w:rPr>
          <w:rFonts w:ascii="Times New Roman" w:hAnsi="Times New Roman" w:cs="Times New Roman"/>
          <w:sz w:val="24"/>
          <w:szCs w:val="24"/>
        </w:rPr>
        <w:t>The most used irrigation method in Bangladesh is</w:t>
      </w:r>
      <w:r w:rsidR="000F3A50" w:rsidRPr="00BA2CAB">
        <w:rPr>
          <w:rFonts w:ascii="Times New Roman" w:hAnsi="Times New Roman" w:cs="Times New Roman"/>
          <w:sz w:val="24"/>
          <w:szCs w:val="24"/>
        </w:rPr>
        <w:t xml:space="preserve"> surface irrigation </w:t>
      </w:r>
      <w:r w:rsidR="00314F3D" w:rsidRPr="00BA2CAB">
        <w:rPr>
          <w:rFonts w:ascii="Times New Roman" w:hAnsi="Times New Roman" w:cs="Times New Roman"/>
          <w:sz w:val="24"/>
          <w:szCs w:val="24"/>
        </w:rPr>
        <w:t xml:space="preserve">and </w:t>
      </w:r>
      <w:r w:rsidR="00645443" w:rsidRPr="00BA2CAB">
        <w:rPr>
          <w:rFonts w:ascii="Times New Roman" w:hAnsi="Times New Roman" w:cs="Times New Roman"/>
          <w:sz w:val="24"/>
          <w:szCs w:val="24"/>
        </w:rPr>
        <w:t xml:space="preserve">shallow </w:t>
      </w:r>
      <w:r w:rsidR="00D845D6" w:rsidRPr="00BA2CAB">
        <w:rPr>
          <w:rFonts w:ascii="Times New Roman" w:hAnsi="Times New Roman" w:cs="Times New Roman"/>
          <w:sz w:val="24"/>
          <w:szCs w:val="24"/>
        </w:rPr>
        <w:t>tube wells</w:t>
      </w:r>
      <w:r w:rsidR="00645443" w:rsidRPr="00BA2CAB">
        <w:rPr>
          <w:rFonts w:ascii="Times New Roman" w:hAnsi="Times New Roman" w:cs="Times New Roman"/>
          <w:sz w:val="24"/>
          <w:szCs w:val="24"/>
        </w:rPr>
        <w:t xml:space="preserve"> (STWs), which have experienced a significant increase in usage since their import liberalization after the 1988 floods and 1990 cyclones, leading to a tripling of the total irrigated area from 1.7 million hectares in 1985-86 to 5.6 million hectares in 2018-19, with a notable rise in STW irrigated area from 34% to 54%</w:t>
      </w:r>
      <w:r w:rsidR="00226AC8">
        <w:rPr>
          <w:rFonts w:ascii="Times New Roman" w:hAnsi="Times New Roman" w:cs="Times New Roman"/>
          <w:sz w:val="24"/>
          <w:szCs w:val="24"/>
        </w:rPr>
        <w:t>. On the other hand,</w:t>
      </w:r>
      <w:r w:rsidR="00645443" w:rsidRPr="00BA2CAB">
        <w:rPr>
          <w:rFonts w:ascii="Times New Roman" w:hAnsi="Times New Roman" w:cs="Times New Roman"/>
          <w:sz w:val="24"/>
          <w:szCs w:val="24"/>
        </w:rPr>
        <w:t xml:space="preserve"> the proportion of surface-water irrigated </w:t>
      </w:r>
      <w:r w:rsidR="00C63701">
        <w:rPr>
          <w:rFonts w:ascii="Times New Roman" w:hAnsi="Times New Roman" w:cs="Times New Roman"/>
          <w:sz w:val="24"/>
          <w:szCs w:val="24"/>
        </w:rPr>
        <w:t>areas</w:t>
      </w:r>
      <w:r w:rsidR="00645443" w:rsidRPr="00BA2CAB">
        <w:rPr>
          <w:rFonts w:ascii="Times New Roman" w:hAnsi="Times New Roman" w:cs="Times New Roman"/>
          <w:sz w:val="24"/>
          <w:szCs w:val="24"/>
        </w:rPr>
        <w:t xml:space="preserve"> decreased from 48% to 27% during the same period, and the share of area under traditional and gravity flow methods substantially decreased</w:t>
      </w:r>
      <w:r w:rsidR="00314F3D" w:rsidRPr="00BA2CAB">
        <w:rPr>
          <w:rFonts w:ascii="Times New Roman" w:hAnsi="Times New Roman" w:cs="Times New Roman"/>
          <w:sz w:val="24"/>
          <w:szCs w:val="24"/>
        </w:rPr>
        <w:t xml:space="preserve"> </w:t>
      </w:r>
      <w:r w:rsidR="00314F3D" w:rsidRPr="00BA2CAB">
        <w:rPr>
          <w:rFonts w:ascii="Times New Roman" w:hAnsi="Times New Roman" w:cs="Times New Roman"/>
          <w:sz w:val="24"/>
          <w:szCs w:val="24"/>
        </w:rPr>
        <w:fldChar w:fldCharType="begin" w:fldLock="1"/>
      </w:r>
      <w:r w:rsidR="008E1ACF" w:rsidRPr="00BA2CAB">
        <w:rPr>
          <w:rFonts w:ascii="Times New Roman" w:hAnsi="Times New Roman" w:cs="Times New Roman"/>
          <w:sz w:val="24"/>
          <w:szCs w:val="24"/>
        </w:rPr>
        <w:instrText>ADDIN CSL_CITATION {"citationItems":[{"id":"ITEM-1","itemData":{"author":[{"dropping-particle":"","family":"Mitra","given":"Archisman","non-dropping-particle":"","parse-names":false,"suffix":""},{"dropping-particle":"","family":"Buisson","given":"Marie-charlotte","non-dropping-particle":"","parse-names":false,"suffix":""},{"dropping-particle":"","family":"Osmani","given":"Abdullah Zahid","non-dropping-particle":"","parse-names":false,"suffix":""},{"dropping-particle":"","family":"Mukherji","given":"Aditi","non-dropping-particle":"","parse-names":false,"suffix":""}],"id":"ITEM-1","issued":{"date-parts":[["2024"]]},"title":"Unleashing the potential of solar irrigation in Bangladesh : key lessons from different implementation models OPEN ACCESS Unleashing the potential of solar irrigation in Bangladesh : key lessons from different implementation models","type":"article-journal"},"uris":["http://www.mendeley.com/documents/?uuid=358ee5e4-5e1d-4279-b3d7-f60a8dc32cb4"]},{"id":"ITEM-2","itemData":{"DOI":"10.46754/jssm.2022.10.007","ISSN":"26727226","abstract":"Bangladesh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Management","id":"ITEM-2","issue":"10","issued":{"date-parts":[["2022"]]},"page":"88-97","title":"Life Cycle Costs Comparison Between Solar, Diesel and Gridelectricity Powered Small Irrigation Pumps: Evidence From Northern Bangladesh","type":"article-journal","volume":"17"},"uris":["http://www.mendeley.com/documents/?uuid=e2a885be-4e32-48b6-a7c5-37f5d88a8406"]}],"mendeley":{"formattedCitation":"(Islam et al., 2022a; Mitra et al., 2024)","plainTextFormattedCitation":"(Islam et al., 2022a; Mitra et al., 2024)","previouslyFormattedCitation":"(Islam et al., 2022a; Mitra et al., 2024)"},"properties":{"noteIndex":0},"schema":"https://github.com/citation-style-language/schema/raw/master/csl-citation.json"}</w:instrText>
      </w:r>
      <w:r w:rsidR="00314F3D" w:rsidRPr="00BA2CAB">
        <w:rPr>
          <w:rFonts w:ascii="Times New Roman" w:hAnsi="Times New Roman" w:cs="Times New Roman"/>
          <w:sz w:val="24"/>
          <w:szCs w:val="24"/>
        </w:rPr>
        <w:fldChar w:fldCharType="separate"/>
      </w:r>
      <w:r w:rsidR="008E1ACF" w:rsidRPr="00BA2CAB">
        <w:rPr>
          <w:rFonts w:ascii="Times New Roman" w:hAnsi="Times New Roman" w:cs="Times New Roman"/>
          <w:noProof/>
          <w:sz w:val="24"/>
          <w:szCs w:val="24"/>
        </w:rPr>
        <w:t>(Islam et al., 2022a; Mitra et al., 202</w:t>
      </w:r>
      <w:r w:rsidR="005134C6" w:rsidRPr="00BA2CAB">
        <w:rPr>
          <w:rFonts w:ascii="Times New Roman" w:hAnsi="Times New Roman" w:cs="Times New Roman"/>
          <w:noProof/>
          <w:sz w:val="24"/>
          <w:szCs w:val="24"/>
        </w:rPr>
        <w:t>3</w:t>
      </w:r>
      <w:r w:rsidR="008E1ACF" w:rsidRPr="00BA2CAB">
        <w:rPr>
          <w:rFonts w:ascii="Times New Roman" w:hAnsi="Times New Roman" w:cs="Times New Roman"/>
          <w:noProof/>
          <w:sz w:val="24"/>
          <w:szCs w:val="24"/>
        </w:rPr>
        <w:t>)</w:t>
      </w:r>
      <w:r w:rsidR="00314F3D" w:rsidRPr="00BA2CAB">
        <w:rPr>
          <w:rFonts w:ascii="Times New Roman" w:hAnsi="Times New Roman" w:cs="Times New Roman"/>
          <w:sz w:val="24"/>
          <w:szCs w:val="24"/>
        </w:rPr>
        <w:fldChar w:fldCharType="end"/>
      </w:r>
      <w:r w:rsidR="00314F3D" w:rsidRPr="00BA2CAB">
        <w:rPr>
          <w:rFonts w:ascii="Times New Roman" w:hAnsi="Times New Roman" w:cs="Times New Roman"/>
          <w:sz w:val="24"/>
          <w:szCs w:val="24"/>
        </w:rPr>
        <w:t>.</w:t>
      </w:r>
      <w:r w:rsidR="005F23B3" w:rsidRPr="00BA2CAB">
        <w:rPr>
          <w:rFonts w:ascii="Times New Roman" w:hAnsi="Times New Roman" w:cs="Times New Roman"/>
          <w:sz w:val="24"/>
          <w:szCs w:val="24"/>
        </w:rPr>
        <w:t xml:space="preserve"> Despite the predominant use of diesel pumps, there is a growing interest in alternative and sustainable technologies like solar pumps to address environmental concerns and improve the efficiency of irrigation practices in Bangladesh </w:t>
      </w:r>
      <w:r w:rsidR="005F23B3" w:rsidRPr="00BA2CAB">
        <w:rPr>
          <w:rFonts w:ascii="Times New Roman" w:hAnsi="Times New Roman" w:cs="Times New Roman"/>
          <w:sz w:val="24"/>
          <w:szCs w:val="24"/>
        </w:rPr>
        <w:fldChar w:fldCharType="begin" w:fldLock="1"/>
      </w:r>
      <w:r w:rsidR="005F23B3" w:rsidRPr="00BA2CAB">
        <w:rPr>
          <w:rFonts w:ascii="Times New Roman" w:hAnsi="Times New Roman" w:cs="Times New Roman"/>
          <w:sz w:val="24"/>
          <w:szCs w:val="24"/>
        </w:rPr>
        <w:instrText>ADDIN CSL_CITATION {"citationItems":[{"id":"ITEM-1","itemData":{"DOI":"10.1007/s40095-015-0162-4","ISSN":"22516832","abstract":"A base-line survey was conducted in 2010 at different locations of Bangladesh to know the present status of solar pumps. The respondents were solar pump users, suppliers and service providers. There were about 150 solar pumps in Bangladesh, among them 65 % were used for supplying drinking water to the poor people of the locality and about 35 % solar pumps were used for irrigation purposes. The size of solar pumps varied from 300 to 1,190 Wp and discharge capacity varied from 2,000 to 800,000 L/day. Panel cost was the major cost (45 %) in solar pump followed by the costs of installation (18 %), motor (16 %), pump (10 %), and pipes and fittings (4 %). Life cycle cost of diesel engine-operated pump was lower up to 5 years. After 5 years, the life cycle cost of solar pump became lower than that of diesel engine-operated pump. Benefit cost ratio, net present value and internal rate of return of solar pump were found higher than diesel-operated pump. Therefore, solar pump is profitable and investment on solar pump is more risk free than diesel engine-operated pump. Diesel engine-operated irrigation pump emits carbon dioxide and pollutes environment, but solar pump is an environment-friendly irrigation technology.","author":[{"dropping-particle":"","family":"Hossain","given":"M. A.","non-dropping-particle":"","parse-names":false,"suffix":""},{"dropping-particle":"","family":"Hassan","given":"M. S.","non-dropping-particle":"","parse-names":false,"suffix":""},{"dropping-particle":"","family":"Mottalib","given":"M. A.","non-dropping-particle":"","parse-names":false,"suffix":""},{"dropping-particle":"","family":"Hossain","given":"M.","non-dropping-particle":"","parse-names":false,"suffix":""}],"container-title":"International Journal of Energy and Environmental Engineering","id":"ITEM-1","issue":"2","issued":{"date-parts":[["2015"]]},"page":"147-155","publisher":"Springer Berlin Heidelberg","title":"Feasibility of solar pump for sustainable irrigation in Bangladesh","type":"article-journal","volume":"6"},"uris":["http://www.mendeley.com/documents/?uuid=47c35f95-4a86-41e2-9d25-85fd84da7d7b"]}],"mendeley":{"formattedCitation":"(Hossain, Hassan, Mottalib, &amp; Hossain, 2015)","plainTextFormattedCitation":"(Hossain, Hassan, Mottalib, &amp; Hossain, 2015)","previouslyFormattedCitation":"(Hossain, Hassan, Mottalib, &amp; Hossain, 2015)"},"properties":{"noteIndex":0},"schema":"https://github.com/citation-style-language/schema/raw/master/csl-citation.json"}</w:instrText>
      </w:r>
      <w:r w:rsidR="005F23B3" w:rsidRPr="00BA2CAB">
        <w:rPr>
          <w:rFonts w:ascii="Times New Roman" w:hAnsi="Times New Roman" w:cs="Times New Roman"/>
          <w:sz w:val="24"/>
          <w:szCs w:val="24"/>
        </w:rPr>
        <w:fldChar w:fldCharType="separate"/>
      </w:r>
      <w:r w:rsidR="005F23B3" w:rsidRPr="00BA2CAB">
        <w:rPr>
          <w:rFonts w:ascii="Times New Roman" w:hAnsi="Times New Roman" w:cs="Times New Roman"/>
          <w:noProof/>
          <w:sz w:val="24"/>
          <w:szCs w:val="24"/>
        </w:rPr>
        <w:t>(Hossain</w:t>
      </w:r>
      <w:r w:rsidR="005D3B86" w:rsidRPr="00BA2CAB">
        <w:rPr>
          <w:rFonts w:ascii="Times New Roman" w:hAnsi="Times New Roman" w:cs="Times New Roman"/>
          <w:noProof/>
          <w:sz w:val="24"/>
          <w:szCs w:val="24"/>
        </w:rPr>
        <w:t xml:space="preserve"> et al.</w:t>
      </w:r>
      <w:r w:rsidR="005F23B3" w:rsidRPr="00BA2CAB">
        <w:rPr>
          <w:rFonts w:ascii="Times New Roman" w:hAnsi="Times New Roman" w:cs="Times New Roman"/>
          <w:noProof/>
          <w:sz w:val="24"/>
          <w:szCs w:val="24"/>
        </w:rPr>
        <w:t>, 2015</w:t>
      </w:r>
      <w:r w:rsidR="0090153C" w:rsidRPr="00BA2CAB">
        <w:rPr>
          <w:rFonts w:ascii="Times New Roman" w:hAnsi="Times New Roman" w:cs="Times New Roman"/>
          <w:noProof/>
          <w:sz w:val="24"/>
          <w:szCs w:val="24"/>
        </w:rPr>
        <w:t>b</w:t>
      </w:r>
      <w:r w:rsidR="005F23B3" w:rsidRPr="00BA2CAB">
        <w:rPr>
          <w:rFonts w:ascii="Times New Roman" w:hAnsi="Times New Roman" w:cs="Times New Roman"/>
          <w:noProof/>
          <w:sz w:val="24"/>
          <w:szCs w:val="24"/>
        </w:rPr>
        <w:t>)</w:t>
      </w:r>
      <w:r w:rsidR="005F23B3" w:rsidRPr="00BA2CAB">
        <w:rPr>
          <w:rFonts w:ascii="Times New Roman" w:hAnsi="Times New Roman" w:cs="Times New Roman"/>
          <w:sz w:val="24"/>
          <w:szCs w:val="24"/>
        </w:rPr>
        <w:fldChar w:fldCharType="end"/>
      </w:r>
      <w:r w:rsidR="005F23B3" w:rsidRPr="00BA2CAB">
        <w:rPr>
          <w:rFonts w:ascii="Times New Roman" w:hAnsi="Times New Roman" w:cs="Times New Roman"/>
          <w:sz w:val="24"/>
          <w:szCs w:val="24"/>
        </w:rPr>
        <w:t>.</w:t>
      </w:r>
    </w:p>
    <w:p w14:paraId="6F736AA6" w14:textId="1F6F502C" w:rsidR="00226AC8" w:rsidRDefault="00A63349"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A Solar Pump </w:t>
      </w:r>
      <w:r w:rsidR="00C63701">
        <w:rPr>
          <w:rFonts w:ascii="Times New Roman" w:hAnsi="Times New Roman" w:cs="Times New Roman"/>
          <w:sz w:val="24"/>
          <w:szCs w:val="24"/>
        </w:rPr>
        <w:t xml:space="preserve">Irrigation </w:t>
      </w:r>
      <w:r w:rsidRPr="00BA2CAB">
        <w:rPr>
          <w:rFonts w:ascii="Times New Roman" w:hAnsi="Times New Roman" w:cs="Times New Roman"/>
          <w:sz w:val="24"/>
          <w:szCs w:val="24"/>
        </w:rPr>
        <w:t>(S</w:t>
      </w:r>
      <w:r w:rsidR="00C63701">
        <w:rPr>
          <w:rFonts w:ascii="Times New Roman" w:hAnsi="Times New Roman" w:cs="Times New Roman"/>
          <w:sz w:val="24"/>
          <w:szCs w:val="24"/>
        </w:rPr>
        <w:t>PI</w:t>
      </w:r>
      <w:r w:rsidRPr="00BA2CAB">
        <w:rPr>
          <w:rFonts w:ascii="Times New Roman" w:hAnsi="Times New Roman" w:cs="Times New Roman"/>
          <w:sz w:val="24"/>
          <w:szCs w:val="24"/>
        </w:rPr>
        <w:t>)</w:t>
      </w:r>
      <w:r w:rsidR="00CC3587" w:rsidRPr="00BA2CAB">
        <w:rPr>
          <w:rFonts w:ascii="Times New Roman" w:hAnsi="Times New Roman" w:cs="Times New Roman"/>
          <w:sz w:val="24"/>
          <w:szCs w:val="24"/>
        </w:rPr>
        <w:t xml:space="preserve"> </w:t>
      </w:r>
      <w:r w:rsidRPr="00BA2CAB">
        <w:rPr>
          <w:rFonts w:ascii="Times New Roman" w:hAnsi="Times New Roman" w:cs="Times New Roman"/>
          <w:sz w:val="24"/>
          <w:szCs w:val="24"/>
        </w:rPr>
        <w:t xml:space="preserve">utilizes solar energy through photovoltaic panels to power water pumps, offering a sustainable and </w:t>
      </w:r>
      <w:r w:rsidR="00226AC8">
        <w:rPr>
          <w:rFonts w:ascii="Times New Roman" w:hAnsi="Times New Roman" w:cs="Times New Roman"/>
          <w:sz w:val="24"/>
          <w:szCs w:val="24"/>
        </w:rPr>
        <w:t>environmentally</w:t>
      </w:r>
      <w:r w:rsidRPr="00BA2CAB">
        <w:rPr>
          <w:rFonts w:ascii="Times New Roman" w:hAnsi="Times New Roman" w:cs="Times New Roman"/>
          <w:sz w:val="24"/>
          <w:szCs w:val="24"/>
        </w:rPr>
        <w:t xml:space="preserve"> friendly alternative for agricultural irrigation, reducing reliance on diesel and grid electricity, particularly beneficial in off-grid or remote areas</w:t>
      </w:r>
      <w:r w:rsidR="007D69E6">
        <w:rPr>
          <w:rFonts w:ascii="Times New Roman" w:hAnsi="Times New Roman" w:cs="Times New Roman"/>
          <w:sz w:val="24"/>
          <w:szCs w:val="24"/>
        </w:rPr>
        <w:t xml:space="preserve"> </w:t>
      </w:r>
      <w:r w:rsidR="004D5125" w:rsidRPr="00BA2CAB">
        <w:rPr>
          <w:rFonts w:ascii="Times New Roman" w:hAnsi="Times New Roman" w:cs="Times New Roman"/>
          <w:sz w:val="24"/>
          <w:szCs w:val="24"/>
        </w:rPr>
        <w:fldChar w:fldCharType="begin" w:fldLock="1"/>
      </w:r>
      <w:r w:rsidR="0092137A" w:rsidRPr="00BA2CAB">
        <w:rPr>
          <w:rFonts w:ascii="Times New Roman" w:hAnsi="Times New Roman" w:cs="Times New Roman"/>
          <w:sz w:val="24"/>
          <w:szCs w:val="24"/>
        </w:rPr>
        <w:instrText>ADDIN CSL_CITATION {"citationItems":[{"id":"ITEM-1","itemData":{"DOI":"10.1007/s13280-023-01895-4","ISSN":"16547209","abstract":"This review systematically traces the context and evolution of climate-smart irrigation (CSI) in four South Asian countries—Bangladesh, India, Nepal, and Pakistan. CSI technologies and practices strive to address two main objectives: (1) sustainably enhance agricultural/water productivity and rural farm incomes to build community and farm-level resilience to climate change and (2) enable adaptation/mitigation to climate change across different scales through irrigation technologies and water resources management. These innovations also pose various social and environmental challenges. This review extracts findings from existing literature related to potential societal and environmental benefits and risks associated with CSI and outlines opportunities for responsible innovation to elaborate robust and democratic roles of CSI technology and engender equitable technological change. We identify three drivers (climate variability and GHG mitigation, cost savings and support structure, and water conservation and management) and five barriers (financial support, high initial cost, inadequate practice-based research, lack of knowledge and/or access, and structures of power).","author":[{"dropping-particle":"","family":"Prutzer","given":"Edward","non-dropping-particle":"","parse-names":false,"suffix":""},{"dropping-particle":"","family":"Patrick","given":"Anne","non-dropping-particle":"","parse-names":false,"suffix":""},{"dropping-particle":"","family":"Ishtiaque","given":"Asif","non-dropping-particle":"","parse-names":false,"suffix":""},{"dropping-particle":"","family":"Vij","given":"Sumit","non-dropping-particle":"","parse-names":false,"suffix":""},{"dropping-particle":"","family":"Stock","given":"Ryan","non-dropping-particle":"","parse-names":false,"suffix":""},{"dropping-particle":"","family":"Gardezi","given":"Maaz","non-dropping-particle":"","parse-names":false,"suffix":""}],"container-title":"Ambio","id":"ITEM-1","issued":{"date-parts":[["2023"]]},"title":"Climate-smart irrigation and responsible innovation in South Asia: A systematic mapping","type":"article"},"uris":["http://www.mendeley.com/documents/?uuid=9fdea963-e5d7-3a34-bc8b-2e3e9939b997"]},{"id":"ITEM-2","itemData":{"DOI":"10.1016/j.heliyon.2023.e17824","ISSN":"24058440","abstract":"Traditional Agrophotovoltaic (APV) installation (i.e., basic row layout with minimum or no usage of the space underneath the solar PV panels) is responsible for a vast amount of agricultural land waste as no regular crops are grown under the shade of APV. Bangladesh is no exception to this trend. A primary in-person survey of about 50 solar irrigation pumps (SIPs), i.e., APVs, in Bangladesh, shows that on average, 13.77 decimal or 7,200 sq.ft. of land is used for each APV system installation. If 10,000 SIPs are installed by 2027 in Bangladesh, as targeted by the government through Infrastructure Development Company Limited (IDCOL) by employing the same procedure, the land wastage would be 1,652 acres. Notably, this is a critical issue for a country like Bangladesh with a scarcity of agricultural lands. According to World Bank data, agricultural land in Bangladesh was about 80% in 1989 and reduced to 76% in 2020 due to population growth and urbanization. Therefore, to reduce agricultural land waste a non-traditional APV installation procedure, along with its shading impact on the BRRI-33 rice variety (a major crop in Bangladesh), has been investigated in this study. The results show that discontinuous sunlight has an insignificant impact on BRRI-33 rice production, and APV might be installed in the cultivating area for irrigation purposes. This non-traditional APV installation has a statistically insignificant impact on rice yield. For instance, the 100 grains’ yield variation was between 1.45 and 4.82%, which is insignificant. Additionally, the APV shade does not negatively impact soil pH level, and shadow helps keep the soil temperature low and ensures less irrigation. Hence, the proposed non-traditional APV installation could achieve sustainable agriculture and energy development through efficient land use at least in the case of the BRRI-33 rice variety.","author":[{"dropping-particle":"","family":"Joy","given":"Shourov Sarker","non-dropping-particle":"","parse-names":false,"suffix":""},{"dropping-particle":"","family":"Khan","given":"Imran","non-dropping-particle":"","parse-names":false,"suffix":""},{"dropping-particle":"","family":"Swaraz","given":"A. M.","non-dropping-particle":"","parse-names":false,"suffix":""}],"container-title":"Heliyon","id":"ITEM-2","issue":"7","issued":{"date-parts":[["2023"]]},"title":"A non-traditional Agrophotovoltaic installation and its impact on cereal crops: A case of the BRRI-33 rice variety in Bangladesh","type":"article-journal","volume":"9"},"uris":["http://www.mendeley.com/documents/?uuid=98afb2ed-5d3c-3f47-8ab8-e50f5078c8bd"]}],"mendeley":{"formattedCitation":"(Joy et al., 2023a; Prutzer et al., 2023)","plainTextFormattedCitation":"(Joy et al., 2023a; Prutzer et al., 2023)","previouslyFormattedCitation":"(Joy et al., 2023a; Prutzer et al., 2023)"},"properties":{"noteIndex":0},"schema":"https://github.com/citation-style-language/schema/raw/master/csl-citation.json"}</w:instrText>
      </w:r>
      <w:r w:rsidR="004D5125" w:rsidRPr="00BA2CAB">
        <w:rPr>
          <w:rFonts w:ascii="Times New Roman" w:hAnsi="Times New Roman" w:cs="Times New Roman"/>
          <w:sz w:val="24"/>
          <w:szCs w:val="24"/>
        </w:rPr>
        <w:fldChar w:fldCharType="separate"/>
      </w:r>
      <w:r w:rsidR="00C70A36" w:rsidRPr="00BA2CAB">
        <w:rPr>
          <w:rFonts w:ascii="Times New Roman" w:hAnsi="Times New Roman" w:cs="Times New Roman"/>
          <w:noProof/>
          <w:sz w:val="24"/>
          <w:szCs w:val="24"/>
        </w:rPr>
        <w:t>(Joy et al., 2023; Prutzer et al., 2023)</w:t>
      </w:r>
      <w:r w:rsidR="004D5125" w:rsidRPr="00BA2CAB">
        <w:rPr>
          <w:rFonts w:ascii="Times New Roman" w:hAnsi="Times New Roman" w:cs="Times New Roman"/>
          <w:sz w:val="24"/>
          <w:szCs w:val="24"/>
        </w:rPr>
        <w:fldChar w:fldCharType="end"/>
      </w:r>
      <w:r w:rsidR="000D160E" w:rsidRPr="00BA2CAB">
        <w:rPr>
          <w:rFonts w:ascii="Times New Roman" w:hAnsi="Times New Roman" w:cs="Times New Roman"/>
          <w:sz w:val="24"/>
          <w:szCs w:val="24"/>
        </w:rPr>
        <w:t xml:space="preserve">. </w:t>
      </w:r>
      <w:r w:rsidR="005F3067" w:rsidRPr="00BA2CAB">
        <w:rPr>
          <w:rFonts w:ascii="Times New Roman" w:hAnsi="Times New Roman" w:cs="Times New Roman"/>
          <w:sz w:val="24"/>
          <w:szCs w:val="24"/>
        </w:rPr>
        <w:t xml:space="preserve">The history of solar pump irrigation in Bangladesh dates back to the early 2000s when the government and various organizations started promoting solar-powered irrigation systems as a sustainable and </w:t>
      </w:r>
      <w:r w:rsidR="00226AC8">
        <w:rPr>
          <w:rFonts w:ascii="Times New Roman" w:hAnsi="Times New Roman" w:cs="Times New Roman"/>
          <w:sz w:val="24"/>
          <w:szCs w:val="24"/>
        </w:rPr>
        <w:t>environmentally</w:t>
      </w:r>
      <w:r w:rsidR="005F3067" w:rsidRPr="00BA2CAB">
        <w:rPr>
          <w:rFonts w:ascii="Times New Roman" w:hAnsi="Times New Roman" w:cs="Times New Roman"/>
          <w:sz w:val="24"/>
          <w:szCs w:val="24"/>
        </w:rPr>
        <w:t xml:space="preserve"> friendly alternative to traditional diesel engine-operated pumps</w:t>
      </w:r>
      <w:r w:rsidR="00B24D39" w:rsidRPr="00BA2CAB">
        <w:rPr>
          <w:rFonts w:ascii="Times New Roman" w:hAnsi="Times New Roman" w:cs="Times New Roman"/>
          <w:sz w:val="24"/>
          <w:szCs w:val="24"/>
        </w:rPr>
        <w:t xml:space="preserve"> </w:t>
      </w:r>
      <w:r w:rsidR="002D7CD0" w:rsidRPr="00BA2CAB">
        <w:rPr>
          <w:rFonts w:ascii="Times New Roman" w:hAnsi="Times New Roman" w:cs="Times New Roman"/>
          <w:sz w:val="24"/>
          <w:szCs w:val="24"/>
        </w:rPr>
        <w:fldChar w:fldCharType="begin" w:fldLock="1"/>
      </w:r>
      <w:r w:rsidR="00E71E3A" w:rsidRPr="00BA2CAB">
        <w:rPr>
          <w:rFonts w:ascii="Times New Roman" w:hAnsi="Times New Roman" w:cs="Times New Roman"/>
          <w:sz w:val="24"/>
          <w:szCs w:val="24"/>
        </w:rPr>
        <w:instrText>ADDIN CSL_CITATION {"citationItems":[{"id":"ITEM-1","itemData":{"author":[{"dropping-particle":"","family":"Khan","given":"Shawkut Ali","non-dropping-particle":"","parse-names":false,"suffix":""}],"id":"ITEM-1","issue":"1","issued":{"date-parts":[["2021"]]},"page":"14-25","title":"Disseminating an Automated Irrigation System","type":"article-journal","volume":"4"},"uris":["http://www.mendeley.com/documents/?uuid=983cf043-5510-49c9-b504-9be022be2afd"]}],"mendeley":{"formattedCitation":"(S. A. Khan, 2021)","plainTextFormattedCitation":"(S. A. Khan, 2021)","previouslyFormattedCitation":"(S. A. Khan, 2021)"},"properties":{"noteIndex":0},"schema":"https://github.com/citation-style-language/schema/raw/master/csl-citation.json"}</w:instrText>
      </w:r>
      <w:r w:rsidR="002D7CD0" w:rsidRPr="00BA2CAB">
        <w:rPr>
          <w:rFonts w:ascii="Times New Roman" w:hAnsi="Times New Roman" w:cs="Times New Roman"/>
          <w:sz w:val="24"/>
          <w:szCs w:val="24"/>
        </w:rPr>
        <w:fldChar w:fldCharType="separate"/>
      </w:r>
      <w:r w:rsidR="00B16D68" w:rsidRPr="00BA2CAB">
        <w:rPr>
          <w:rFonts w:ascii="Times New Roman" w:hAnsi="Times New Roman" w:cs="Times New Roman"/>
          <w:noProof/>
          <w:sz w:val="24"/>
          <w:szCs w:val="24"/>
        </w:rPr>
        <w:t>(Khan, 2021)</w:t>
      </w:r>
      <w:r w:rsidR="002D7CD0" w:rsidRPr="00BA2CAB">
        <w:rPr>
          <w:rFonts w:ascii="Times New Roman" w:hAnsi="Times New Roman" w:cs="Times New Roman"/>
          <w:sz w:val="24"/>
          <w:szCs w:val="24"/>
        </w:rPr>
        <w:fldChar w:fldCharType="end"/>
      </w:r>
      <w:r w:rsidR="005F3067" w:rsidRPr="00BA2CAB">
        <w:rPr>
          <w:rFonts w:ascii="Times New Roman" w:hAnsi="Times New Roman" w:cs="Times New Roman"/>
          <w:sz w:val="24"/>
          <w:szCs w:val="24"/>
        </w:rPr>
        <w:t>. The introduction of solar pump irrigation aimed to address the challenges associated with conventional irrigation practices, such as the high cost of diesel and the environmental impact of diesel-powered pumps</w:t>
      </w:r>
      <w:r w:rsidR="00B24D39" w:rsidRPr="00BA2CAB">
        <w:rPr>
          <w:rFonts w:ascii="Times New Roman" w:hAnsi="Times New Roman" w:cs="Times New Roman"/>
          <w:sz w:val="24"/>
          <w:szCs w:val="24"/>
        </w:rPr>
        <w:t xml:space="preserve"> </w:t>
      </w:r>
      <w:r w:rsidR="002D7CD0" w:rsidRPr="00BA2CAB">
        <w:rPr>
          <w:rFonts w:ascii="Times New Roman" w:hAnsi="Times New Roman" w:cs="Times New Roman"/>
          <w:sz w:val="24"/>
          <w:szCs w:val="24"/>
        </w:rPr>
        <w:fldChar w:fldCharType="begin" w:fldLock="1"/>
      </w:r>
      <w:r w:rsidR="00933D8F" w:rsidRPr="00BA2CAB">
        <w:rPr>
          <w:rFonts w:ascii="Times New Roman" w:hAnsi="Times New Roman" w:cs="Times New Roman"/>
          <w:sz w:val="24"/>
          <w:szCs w:val="24"/>
        </w:rPr>
        <w:instrText>ADDIN CSL_CITATION {"citationItems":[{"id":"ITEM-1","itemData":{"DOI":"10.5120/10161-4780","abstract":"The main purpose of this study is to give support irrigation in dry season and reduce the gap between electric power demand and generation by using renewable energy source solar pump. Every year water level is going down 2m/year. As a result scarcity of ground water is increasing, which has a harmful effect on economy. On the other side, electric power demand is growing up for commercial, industrial, domestic, agriculture purpose. To cope up with the demand, dependency on fuel is increasing. If this scenario going on, very soon fuel resource will be finished. And green house gas emission is in dangerous level. Small hybrid system which uses renewable sources as a plant material might be an effective solution of this power crisis and polluted environment. It is high time to give emphasis on using solar energy (pump) in a large scale Keywords","author":[{"dropping-particle":"","family":"Biswas","given":"Hridkamol","non-dropping-particle":"","parse-names":false,"suffix":""},{"dropping-particle":"","family":"Hossain","given":"Faisal","non-dropping-particle":"","parse-names":false,"suffix":""}],"container-title":"International Journal of Computer Applications","id":"ITEM-1","issue":"16","issued":{"date-parts":[["2013"]]},"page":"1-5","title":"Solar Pump: A Possible Solution of Irrigation and Electric Power Crisis of Bangladesh","type":"article-journal","volume":"62"},"uris":["http://www.mendeley.com/documents/?uuid=5c5b0aaa-29ca-491f-989d-4e326c92cc50"]}],"mendeley":{"formattedCitation":"(Biswas &amp; Hossain, 2013)","plainTextFormattedCitation":"(Biswas &amp; Hossain, 2013)","previouslyFormattedCitation":"(Biswas &amp; Hossain, 2013)"},"properties":{"noteIndex":0},"schema":"https://github.com/citation-style-language/schema/raw/master/csl-citation.json"}</w:instrText>
      </w:r>
      <w:r w:rsidR="002D7CD0" w:rsidRPr="00BA2CAB">
        <w:rPr>
          <w:rFonts w:ascii="Times New Roman" w:hAnsi="Times New Roman" w:cs="Times New Roman"/>
          <w:sz w:val="24"/>
          <w:szCs w:val="24"/>
        </w:rPr>
        <w:fldChar w:fldCharType="separate"/>
      </w:r>
      <w:r w:rsidR="002D7CD0" w:rsidRPr="00BA2CAB">
        <w:rPr>
          <w:rFonts w:ascii="Times New Roman" w:hAnsi="Times New Roman" w:cs="Times New Roman"/>
          <w:noProof/>
          <w:sz w:val="24"/>
          <w:szCs w:val="24"/>
        </w:rPr>
        <w:t>(Biswas &amp; Hossain, 2013)</w:t>
      </w:r>
      <w:r w:rsidR="002D7CD0" w:rsidRPr="00BA2CAB">
        <w:rPr>
          <w:rFonts w:ascii="Times New Roman" w:hAnsi="Times New Roman" w:cs="Times New Roman"/>
          <w:sz w:val="24"/>
          <w:szCs w:val="24"/>
        </w:rPr>
        <w:fldChar w:fldCharType="end"/>
      </w:r>
      <w:r w:rsidR="005F3067" w:rsidRPr="00BA2CAB">
        <w:rPr>
          <w:rFonts w:ascii="Times New Roman" w:hAnsi="Times New Roman" w:cs="Times New Roman"/>
          <w:sz w:val="24"/>
          <w:szCs w:val="24"/>
        </w:rPr>
        <w:t xml:space="preserve">. In the 1980s, the testing of </w:t>
      </w:r>
      <w:r w:rsidR="00226AC8">
        <w:rPr>
          <w:rFonts w:ascii="Times New Roman" w:hAnsi="Times New Roman" w:cs="Times New Roman"/>
          <w:sz w:val="24"/>
          <w:szCs w:val="24"/>
        </w:rPr>
        <w:t>Photovoltaic (</w:t>
      </w:r>
      <w:r w:rsidR="005F3067" w:rsidRPr="00BA2CAB">
        <w:rPr>
          <w:rFonts w:ascii="Times New Roman" w:hAnsi="Times New Roman" w:cs="Times New Roman"/>
          <w:sz w:val="24"/>
          <w:szCs w:val="24"/>
        </w:rPr>
        <w:t>PV</w:t>
      </w:r>
      <w:r w:rsidR="00226AC8">
        <w:rPr>
          <w:rFonts w:ascii="Times New Roman" w:hAnsi="Times New Roman" w:cs="Times New Roman"/>
          <w:sz w:val="24"/>
          <w:szCs w:val="24"/>
        </w:rPr>
        <w:t>)</w:t>
      </w:r>
      <w:r w:rsidR="005F3067" w:rsidRPr="00BA2CAB">
        <w:rPr>
          <w:rFonts w:ascii="Times New Roman" w:hAnsi="Times New Roman" w:cs="Times New Roman"/>
          <w:sz w:val="24"/>
          <w:szCs w:val="24"/>
        </w:rPr>
        <w:t xml:space="preserve"> solar pumps for low-lift small-scale irrigation at the Bangladesh Agricultural Research Institute</w:t>
      </w:r>
      <w:r w:rsidR="00C63701">
        <w:rPr>
          <w:rFonts w:ascii="Times New Roman" w:hAnsi="Times New Roman" w:cs="Times New Roman"/>
          <w:sz w:val="24"/>
          <w:szCs w:val="24"/>
        </w:rPr>
        <w:t xml:space="preserve"> (BARI)</w:t>
      </w:r>
      <w:r w:rsidR="005F3067" w:rsidRPr="00BA2CAB">
        <w:rPr>
          <w:rFonts w:ascii="Times New Roman" w:hAnsi="Times New Roman" w:cs="Times New Roman"/>
          <w:sz w:val="24"/>
          <w:szCs w:val="24"/>
        </w:rPr>
        <w:t xml:space="preserve"> in Gazipur marked the initial exploration of solar pump irrigation technology in the country </w:t>
      </w:r>
      <w:r w:rsidR="00933D8F" w:rsidRPr="00BA2CAB">
        <w:rPr>
          <w:rFonts w:ascii="Times New Roman" w:hAnsi="Times New Roman" w:cs="Times New Roman"/>
          <w:sz w:val="24"/>
          <w:szCs w:val="24"/>
        </w:rPr>
        <w:fldChar w:fldCharType="begin" w:fldLock="1"/>
      </w:r>
      <w:r w:rsidR="00FD67D4" w:rsidRPr="00BA2CAB">
        <w:rPr>
          <w:rFonts w:ascii="Times New Roman" w:hAnsi="Times New Roman" w:cs="Times New Roman"/>
          <w:sz w:val="24"/>
          <w:szCs w:val="24"/>
        </w:rPr>
        <w:instrText>ADDIN CSL_CITATION {"citationItems":[{"id":"ITEM-1","itemData":{"DOI":"10.1007/s40095-015-0162-4","ISSN":"22516832","abstract":"A base-line survey was conducted in 2010 at different locations of Bangladesh to know the present status of solar pumps. The respondents were solar pump users, suppliers and service providers. There were about 150 solar pumps in Bangladesh, among them 65 % were used for supplying drinking water to the poor people of the locality and about 35 % solar pumps were used for irrigation purposes. The size of solar pumps varied from 300 to 1,190 Wp and discharge capacity varied from 2,000 to 800,000 L/day. Panel cost was the major cost (45 %) in solar pump followed by the costs of installation (18 %), motor (16 %), pump (10 %), and pipes and fittings (4 %). Life cycle cost of diesel engine-operated pump was lower up to 5 years. After 5 years, the life cycle cost of solar pump became lower than that of diesel engine-operated pump. Benefit cost ratio, net present value and internal rate of return of solar pump were found higher than diesel-operated pump. Therefore, solar pump is profitable and investment on solar pump is more risk free than diesel engine-operated pump. Diesel engine-operated irrigation pump emits carbon dioxide and pollutes environment, but solar pump is an environment-friendly irrigation technology.","author":[{"dropping-particle":"","family":"Hossain","given":"M. A.","non-dropping-particle":"","parse-names":false,"suffix":""},{"dropping-particle":"","family":"Hassan","given":"M. S.","non-dropping-particle":"","parse-names":false,"suffix":""},{"dropping-particle":"","family":"Mottalib","given":"M. A.","non-dropping-particle":"","parse-names":false,"suffix":""},{"dropping-particle":"","family":"Hossain","given":"M.","non-dropping-particle":"","parse-names":false,"suffix":""}],"container-title":"International Journal of Energy and Environmental Engineering","id":"ITEM-1","issue":"2","issued":{"date-parts":[["2015"]]},"page":"147-155","publisher":"Springer Berlin Heidelberg","title":"Feasibility of solar pump for sustainable irrigation in Bangladesh","type":"article-journal","volume":"6"},"uris":["http://www.mendeley.com/documents/?uuid=47c35f95-4a86-41e2-9d25-85fd84da7d7b"]}],"mendeley":{"formattedCitation":"(Hossain, Hassan, Mottalib, &amp; Hossain, 2015)","plainTextFormattedCitation":"(Hossain, Hassan, Mottalib, &amp; Hossain, 2015)","previouslyFormattedCitation":"(Hossain, Hassan, Mottalib, &amp; Hossain, 2015)"},"properties":{"noteIndex":0},"schema":"https://github.com/citation-style-language/schema/raw/master/csl-citation.json"}</w:instrText>
      </w:r>
      <w:r w:rsidR="00933D8F" w:rsidRPr="00BA2CAB">
        <w:rPr>
          <w:rFonts w:ascii="Times New Roman" w:hAnsi="Times New Roman" w:cs="Times New Roman"/>
          <w:sz w:val="24"/>
          <w:szCs w:val="24"/>
        </w:rPr>
        <w:fldChar w:fldCharType="separate"/>
      </w:r>
      <w:r w:rsidR="00EE7E71" w:rsidRPr="00BA2CAB">
        <w:rPr>
          <w:rFonts w:ascii="Times New Roman" w:hAnsi="Times New Roman" w:cs="Times New Roman"/>
          <w:noProof/>
          <w:sz w:val="24"/>
          <w:szCs w:val="24"/>
        </w:rPr>
        <w:t>(Hossain</w:t>
      </w:r>
      <w:r w:rsidR="0090153C" w:rsidRPr="00BA2CAB">
        <w:rPr>
          <w:rFonts w:ascii="Times New Roman" w:hAnsi="Times New Roman" w:cs="Times New Roman"/>
          <w:noProof/>
          <w:sz w:val="24"/>
          <w:szCs w:val="24"/>
        </w:rPr>
        <w:t xml:space="preserve"> et al.</w:t>
      </w:r>
      <w:r w:rsidR="00EE7E71" w:rsidRPr="00BA2CAB">
        <w:rPr>
          <w:rFonts w:ascii="Times New Roman" w:hAnsi="Times New Roman" w:cs="Times New Roman"/>
          <w:noProof/>
          <w:sz w:val="24"/>
          <w:szCs w:val="24"/>
        </w:rPr>
        <w:t>, 2015</w:t>
      </w:r>
      <w:r w:rsidR="0090153C" w:rsidRPr="00BA2CAB">
        <w:rPr>
          <w:rFonts w:ascii="Times New Roman" w:hAnsi="Times New Roman" w:cs="Times New Roman"/>
          <w:noProof/>
          <w:sz w:val="24"/>
          <w:szCs w:val="24"/>
        </w:rPr>
        <w:t>b</w:t>
      </w:r>
      <w:r w:rsidR="00EE7E71" w:rsidRPr="00BA2CAB">
        <w:rPr>
          <w:rFonts w:ascii="Times New Roman" w:hAnsi="Times New Roman" w:cs="Times New Roman"/>
          <w:noProof/>
          <w:sz w:val="24"/>
          <w:szCs w:val="24"/>
        </w:rPr>
        <w:t>)</w:t>
      </w:r>
      <w:r w:rsidR="00933D8F" w:rsidRPr="00BA2CAB">
        <w:rPr>
          <w:rFonts w:ascii="Times New Roman" w:hAnsi="Times New Roman" w:cs="Times New Roman"/>
          <w:sz w:val="24"/>
          <w:szCs w:val="24"/>
        </w:rPr>
        <w:fldChar w:fldCharType="end"/>
      </w:r>
      <w:r w:rsidR="00933D8F" w:rsidRPr="00BA2CAB">
        <w:rPr>
          <w:rFonts w:ascii="Times New Roman" w:hAnsi="Times New Roman" w:cs="Times New Roman"/>
          <w:sz w:val="24"/>
          <w:szCs w:val="24"/>
        </w:rPr>
        <w:t>.</w:t>
      </w:r>
      <w:r w:rsidR="0042303D" w:rsidRPr="00BA2CAB">
        <w:rPr>
          <w:rFonts w:ascii="Times New Roman" w:hAnsi="Times New Roman" w:cs="Times New Roman"/>
          <w:sz w:val="24"/>
          <w:szCs w:val="24"/>
        </w:rPr>
        <w:t xml:space="preserve"> </w:t>
      </w:r>
    </w:p>
    <w:p w14:paraId="347F79C7" w14:textId="797CB804" w:rsidR="00226AC8" w:rsidRDefault="005F3067"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Despite facing challenges such as high initial costs and limited technical expertise, the government and various organizations have initiated efforts to promote the use of solar pump </w:t>
      </w:r>
      <w:r w:rsidRPr="00BA2CAB">
        <w:rPr>
          <w:rFonts w:ascii="Times New Roman" w:hAnsi="Times New Roman" w:cs="Times New Roman"/>
          <w:sz w:val="24"/>
          <w:szCs w:val="24"/>
        </w:rPr>
        <w:lastRenderedPageBreak/>
        <w:t xml:space="preserve">irrigation, including the "Solar Irrigation Pump Project" launched in 2014 </w:t>
      </w:r>
      <w:r w:rsidR="008E1ACF" w:rsidRPr="00BA2CAB">
        <w:rPr>
          <w:rFonts w:ascii="Times New Roman" w:hAnsi="Times New Roman" w:cs="Times New Roman"/>
          <w:sz w:val="24"/>
          <w:szCs w:val="24"/>
        </w:rPr>
        <w:fldChar w:fldCharType="begin" w:fldLock="1"/>
      </w:r>
      <w:r w:rsidR="008E1ACF" w:rsidRPr="00BA2CAB">
        <w:rPr>
          <w:rFonts w:ascii="Times New Roman" w:hAnsi="Times New Roman" w:cs="Times New Roman"/>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Management","id":"ITEM-1","issue":"10","issued":{"date-parts":[["2022"]]},"title":"LIFE CYCLE COSTS COMPARISON BETWEEN SOLAR, DIESEL AND GRIDELECTRICITY POWERED SMALL IRRIGATION PUMPS: EVIDENCE FROM NORTHERN BANGLADESH","type":"article-journal","volume":"17"},"uris":["http://www.mendeley.com/documents/?uuid=68738fc1-12d7-3aa8-a880-98ffe52f156b"]}],"mendeley":{"formattedCitation":"(Islam et al., 2022b)","plainTextFormattedCitation":"(Islam et al., 2022b)","previouslyFormattedCitation":"(Islam et al., 2022b)"},"properties":{"noteIndex":0},"schema":"https://github.com/citation-style-language/schema/raw/master/csl-citation.json"}</w:instrText>
      </w:r>
      <w:r w:rsidR="008E1ACF" w:rsidRPr="00BA2CAB">
        <w:rPr>
          <w:rFonts w:ascii="Times New Roman" w:hAnsi="Times New Roman" w:cs="Times New Roman"/>
          <w:sz w:val="24"/>
          <w:szCs w:val="24"/>
        </w:rPr>
        <w:fldChar w:fldCharType="separate"/>
      </w:r>
      <w:r w:rsidR="008E1ACF" w:rsidRPr="00BA2CAB">
        <w:rPr>
          <w:rFonts w:ascii="Times New Roman" w:hAnsi="Times New Roman" w:cs="Times New Roman"/>
          <w:noProof/>
          <w:sz w:val="24"/>
          <w:szCs w:val="24"/>
        </w:rPr>
        <w:t>(Islam et al., 2022</w:t>
      </w:r>
      <w:r w:rsidR="00CE0AD6">
        <w:rPr>
          <w:rFonts w:ascii="Times New Roman" w:hAnsi="Times New Roman" w:cs="Times New Roman"/>
          <w:noProof/>
          <w:sz w:val="24"/>
          <w:szCs w:val="24"/>
        </w:rPr>
        <w:t>b</w:t>
      </w:r>
      <w:r w:rsidR="008E1ACF" w:rsidRPr="00BA2CAB">
        <w:rPr>
          <w:rFonts w:ascii="Times New Roman" w:hAnsi="Times New Roman" w:cs="Times New Roman"/>
          <w:noProof/>
          <w:sz w:val="24"/>
          <w:szCs w:val="24"/>
        </w:rPr>
        <w:t>)</w:t>
      </w:r>
      <w:r w:rsidR="008E1ACF" w:rsidRPr="00BA2CAB">
        <w:rPr>
          <w:rFonts w:ascii="Times New Roman" w:hAnsi="Times New Roman" w:cs="Times New Roman"/>
          <w:sz w:val="24"/>
          <w:szCs w:val="24"/>
        </w:rPr>
        <w:fldChar w:fldCharType="end"/>
      </w:r>
      <w:r w:rsidRPr="00BA2CAB">
        <w:rPr>
          <w:rFonts w:ascii="Times New Roman" w:hAnsi="Times New Roman" w:cs="Times New Roman"/>
          <w:sz w:val="24"/>
          <w:szCs w:val="24"/>
        </w:rPr>
        <w:t xml:space="preserve">. As of March 2023, the progress towards the government's target of solar pump irrigation installations has been slow, with only 150 pumps installed out of a target of 2000 by June 2022 </w:t>
      </w:r>
      <w:r w:rsidR="008E1ACF" w:rsidRPr="00BA2CAB">
        <w:rPr>
          <w:rFonts w:ascii="Times New Roman" w:hAnsi="Times New Roman" w:cs="Times New Roman"/>
          <w:sz w:val="24"/>
          <w:szCs w:val="24"/>
        </w:rPr>
        <w:fldChar w:fldCharType="begin" w:fldLock="1"/>
      </w:r>
      <w:r w:rsidR="0027744E" w:rsidRPr="00BA2CAB">
        <w:rPr>
          <w:rFonts w:ascii="Times New Roman" w:hAnsi="Times New Roman" w:cs="Times New Roman"/>
          <w:sz w:val="24"/>
          <w:szCs w:val="24"/>
        </w:rPr>
        <w:instrText>ADDIN CSL_CITATION {"citationItems":[{"id":"ITEM-1","itemData":{"DOI":"10.14710/IJRED.2022.38469","ISSN":"22524940","abstract":"Bangladesh is the most densely populated country in the world. With a total population of around 165 million, the country has constantly been facing food security challenges and other problems. Therefore, increasing food production is one of the feasible solutions to this challenge, and proper agricultural land use for food production bears critical importance. Adopting sustainable irrigation systems and viable technologies would be vital for ensuring efficient use of agricultural land in Bangladesh to safeguard the country's food security. Solar irrigation pumps (SIPs) can be a reliable option in this regard. However, Bangladesh has experienced a prolonged growth rate of SIP installation in the last decade. The country has set a target to install 10000 SIPs by the year 2027, albeit it is a tiny share of the 1.57 million conventional irrigation pumps operating in the country. This study aims to investigate the economic feasibility of the SIPs operating in the northern region of Bangladesh in terms of estimating financial feasibility and environmental benefits. The study is mainly based on primary data collected from the users of SIPs from two Upazilas of Dinajpur and Rangpur districts. A total of 14 SIPs, categorized into large, medium, and small pumps, are selected randomly from the available SIPs in the study areas. The financial analysis reveals that small SIPs are the most profitable option (20% IRR) for investment. Large SIPs are moderately profitable (10% IRR), and their profitability can be improved (10.50% IRR) by introducing additional uses of solar energy. However, medium SIPs are the worst (5% IRR) option for investment. In the study areas, large and medium SIPs are designed for the 'fees for service model', and small SIPs are designed for the 'fees for ownership model'. It is found that the 'fees for ownership model' is more profitable than the 'fees for service model'. Moreover, the net environmental benefit for all SIPs is found almost equal to the given subsidy for installing them. Also, the net environmental benefit per kilowatt peak (kWp) is highest for the small SIPs. This paper recommends that additional use (e.g., husking, grinding, supply excess electricity to grid, and so on) of solar energy can improve the profitability of investment on SIPs. Further, the government should continue giving grants for installing SIPs and promote 'fees for ownership model' (small SIPs) for personal use. It would speed up the dissemination rate of SIP…","author":[{"dropping-particle":"","family":"Islam","given":"Md Tawhidul","non-dropping-particle":"","parse-names":false,"suffix":""},{"dropping-particle":"","family":"Hossain","given":"Md Elias","non-dropping-particle":"","parse-names":false,"suffix":""}],"container-title":"International Journal of Renewable Energy Development","id":"ITEM-1","issue":"1","issued":{"date-parts":[["2022"]]},"title":"Economic feasibility of solar irrigation pumps: A study of northern bangladesh","type":"article-journal","volume":"11"},"uris":["http://www.mendeley.com/documents/?uuid=8803f9bc-2017-3be3-bf58-680d01ad0753"]}],"mendeley":{"formattedCitation":"(Islam &amp; Hossain, 2022)","manualFormatting":"(Islam et al., 2022b)","plainTextFormattedCitation":"(Islam &amp; Hossain, 2022)","previouslyFormattedCitation":"(Islam &amp; Hossain, 2022)"},"properties":{"noteIndex":0},"schema":"https://github.com/citation-style-language/schema/raw/master/csl-citation.json"}</w:instrText>
      </w:r>
      <w:r w:rsidR="008E1ACF" w:rsidRPr="00BA2CAB">
        <w:rPr>
          <w:rFonts w:ascii="Times New Roman" w:hAnsi="Times New Roman" w:cs="Times New Roman"/>
          <w:sz w:val="24"/>
          <w:szCs w:val="24"/>
        </w:rPr>
        <w:fldChar w:fldCharType="separate"/>
      </w:r>
      <w:r w:rsidR="00383C2B" w:rsidRPr="00BA2CAB">
        <w:rPr>
          <w:rFonts w:ascii="Times New Roman" w:hAnsi="Times New Roman" w:cs="Times New Roman"/>
          <w:noProof/>
          <w:sz w:val="24"/>
          <w:szCs w:val="24"/>
        </w:rPr>
        <w:fldChar w:fldCharType="begin" w:fldLock="1"/>
      </w:r>
      <w:r w:rsidR="00383C2B" w:rsidRPr="00BA2CAB">
        <w:rPr>
          <w:rFonts w:ascii="Times New Roman" w:hAnsi="Times New Roman" w:cs="Times New Roman"/>
          <w:noProof/>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Management","id":"ITEM-1","issue":"10","issued":{"date-parts":[["2022"]]},"title":"LIFE CYCLE COSTS COMPARISON BETWEEN SOLAR, DIESEL AND GRIDELECTRICITY POWERED SMALL IRRIGATION PUMPS: EVIDENCE FROM NORTHERN BANGLADESH","type":"article-journal","volume":"17"},"uris":["http://www.mendeley.com/documents/?uuid=68738fc1-12d7-3aa8-a880-98ffe52f156b"]}],"mendeley":{"formattedCitation":"(Islam et al., 2022b)","plainTextFormattedCitation":"(Islam et al., 2022b)","previouslyFormattedCitation":"(Islam et al., 2022b)"},"properties":{"noteIndex":0},"schema":"https://github.com/citation-style-language/schema/raw/master/csl-citation.json"}</w:instrText>
      </w:r>
      <w:r w:rsidR="00383C2B" w:rsidRPr="00BA2CAB">
        <w:rPr>
          <w:rFonts w:ascii="Times New Roman" w:hAnsi="Times New Roman" w:cs="Times New Roman"/>
          <w:noProof/>
          <w:sz w:val="24"/>
          <w:szCs w:val="24"/>
        </w:rPr>
        <w:fldChar w:fldCharType="separate"/>
      </w:r>
      <w:r w:rsidR="00383C2B" w:rsidRPr="00BA2CAB">
        <w:rPr>
          <w:rFonts w:ascii="Times New Roman" w:hAnsi="Times New Roman" w:cs="Times New Roman"/>
          <w:noProof/>
          <w:sz w:val="24"/>
          <w:szCs w:val="24"/>
        </w:rPr>
        <w:t>(Islam et al., 2022</w:t>
      </w:r>
      <w:r w:rsidR="00CE0AD6">
        <w:rPr>
          <w:rFonts w:ascii="Times New Roman" w:hAnsi="Times New Roman" w:cs="Times New Roman"/>
          <w:noProof/>
          <w:sz w:val="24"/>
          <w:szCs w:val="24"/>
        </w:rPr>
        <w:t>b</w:t>
      </w:r>
      <w:r w:rsidR="00383C2B" w:rsidRPr="00BA2CAB">
        <w:rPr>
          <w:rFonts w:ascii="Times New Roman" w:hAnsi="Times New Roman" w:cs="Times New Roman"/>
          <w:noProof/>
          <w:sz w:val="24"/>
          <w:szCs w:val="24"/>
        </w:rPr>
        <w:t>)</w:t>
      </w:r>
      <w:r w:rsidR="00383C2B" w:rsidRPr="00BA2CAB">
        <w:rPr>
          <w:rFonts w:ascii="Times New Roman" w:hAnsi="Times New Roman" w:cs="Times New Roman"/>
          <w:noProof/>
          <w:sz w:val="24"/>
          <w:szCs w:val="24"/>
        </w:rPr>
        <w:fldChar w:fldCharType="end"/>
      </w:r>
      <w:r w:rsidR="008E1ACF" w:rsidRPr="00BA2CAB">
        <w:rPr>
          <w:rFonts w:ascii="Times New Roman" w:hAnsi="Times New Roman" w:cs="Times New Roman"/>
          <w:sz w:val="24"/>
          <w:szCs w:val="24"/>
        </w:rPr>
        <w:fldChar w:fldCharType="end"/>
      </w:r>
      <w:r w:rsidRPr="00BA2CAB">
        <w:rPr>
          <w:rFonts w:ascii="Times New Roman" w:hAnsi="Times New Roman" w:cs="Times New Roman"/>
          <w:sz w:val="24"/>
          <w:szCs w:val="24"/>
        </w:rPr>
        <w:t xml:space="preserve">. However, the increasing demand for sustainable and efficient irrigation practices is anticipated to drive the continued growth of solar pump irrigation in Bangladesh </w:t>
      </w:r>
      <w:r w:rsidR="002B0A5A" w:rsidRPr="00BA2CAB">
        <w:rPr>
          <w:rFonts w:ascii="Times New Roman" w:hAnsi="Times New Roman" w:cs="Times New Roman"/>
          <w:sz w:val="24"/>
          <w:szCs w:val="24"/>
        </w:rPr>
        <w:fldChar w:fldCharType="begin" w:fldLock="1"/>
      </w:r>
      <w:r w:rsidR="002B0A5A" w:rsidRPr="00BA2CAB">
        <w:rPr>
          <w:rFonts w:ascii="Times New Roman" w:hAnsi="Times New Roman" w:cs="Times New Roman"/>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Management","id":"ITEM-1","issue":"10","issued":{"date-parts":[["2022"]]},"title":"LIFE CYCLE COSTS COMPARISON BETWEEN SOLAR, DIESEL AND GRIDELECTRICITY POWERED SMALL IRRIGATION PUMPS: EVIDENCE FROM NORTHERN BANGLADESH","type":"article-journal","volume":"17"},"uris":["http://www.mendeley.com/documents/?uuid=68738fc1-12d7-3aa8-a880-98ffe52f156b"]}],"mendeley":{"formattedCitation":"(Islam et al., 2022b)","plainTextFormattedCitation":"(Islam et al., 2022b)","previouslyFormattedCitation":"(Islam et al., 2022b)"},"properties":{"noteIndex":0},"schema":"https://github.com/citation-style-language/schema/raw/master/csl-citation.json"}</w:instrText>
      </w:r>
      <w:r w:rsidR="002B0A5A" w:rsidRPr="00BA2CAB">
        <w:rPr>
          <w:rFonts w:ascii="Times New Roman" w:hAnsi="Times New Roman" w:cs="Times New Roman"/>
          <w:sz w:val="24"/>
          <w:szCs w:val="24"/>
        </w:rPr>
        <w:fldChar w:fldCharType="separate"/>
      </w:r>
      <w:r w:rsidR="002B0A5A" w:rsidRPr="00BA2CAB">
        <w:rPr>
          <w:rFonts w:ascii="Times New Roman" w:hAnsi="Times New Roman" w:cs="Times New Roman"/>
          <w:noProof/>
          <w:sz w:val="24"/>
          <w:szCs w:val="24"/>
        </w:rPr>
        <w:t>(Islam et al., 2022</w:t>
      </w:r>
      <w:r w:rsidR="00CE0AD6">
        <w:rPr>
          <w:rFonts w:ascii="Times New Roman" w:hAnsi="Times New Roman" w:cs="Times New Roman"/>
          <w:noProof/>
          <w:sz w:val="24"/>
          <w:szCs w:val="24"/>
        </w:rPr>
        <w:t>a</w:t>
      </w:r>
      <w:r w:rsidR="002B0A5A" w:rsidRPr="00BA2CAB">
        <w:rPr>
          <w:rFonts w:ascii="Times New Roman" w:hAnsi="Times New Roman" w:cs="Times New Roman"/>
          <w:noProof/>
          <w:sz w:val="24"/>
          <w:szCs w:val="24"/>
        </w:rPr>
        <w:t>)</w:t>
      </w:r>
      <w:r w:rsidR="002B0A5A" w:rsidRPr="00BA2CAB">
        <w:rPr>
          <w:rFonts w:ascii="Times New Roman" w:hAnsi="Times New Roman" w:cs="Times New Roman"/>
          <w:sz w:val="24"/>
          <w:szCs w:val="24"/>
        </w:rPr>
        <w:fldChar w:fldCharType="end"/>
      </w:r>
      <w:r w:rsidR="00383C2B" w:rsidRPr="00BA2CAB">
        <w:rPr>
          <w:rFonts w:ascii="Times New Roman" w:hAnsi="Times New Roman" w:cs="Times New Roman"/>
          <w:sz w:val="24"/>
          <w:szCs w:val="24"/>
        </w:rPr>
        <w:t>.</w:t>
      </w:r>
      <w:r w:rsidR="000D160E" w:rsidRPr="00BA2CAB">
        <w:rPr>
          <w:rFonts w:ascii="Times New Roman" w:hAnsi="Times New Roman" w:cs="Times New Roman"/>
          <w:sz w:val="24"/>
          <w:szCs w:val="24"/>
        </w:rPr>
        <w:t xml:space="preserve"> </w:t>
      </w:r>
      <w:r w:rsidR="00B41FBB" w:rsidRPr="00BA2CAB">
        <w:rPr>
          <w:rFonts w:ascii="Times New Roman" w:hAnsi="Times New Roman" w:cs="Times New Roman"/>
          <w:sz w:val="24"/>
          <w:szCs w:val="24"/>
        </w:rPr>
        <w:t>The Infrastructure Development Company Limited (IDCOL) is a pioneer in developing the Solar Pump</w:t>
      </w:r>
      <w:r w:rsidR="00C63701">
        <w:rPr>
          <w:rFonts w:ascii="Times New Roman" w:hAnsi="Times New Roman" w:cs="Times New Roman"/>
          <w:sz w:val="24"/>
          <w:szCs w:val="24"/>
        </w:rPr>
        <w:t xml:space="preserve"> Irrigation</w:t>
      </w:r>
      <w:r w:rsidR="00B41FBB" w:rsidRPr="00BA2CAB">
        <w:rPr>
          <w:rFonts w:ascii="Times New Roman" w:hAnsi="Times New Roman" w:cs="Times New Roman"/>
          <w:sz w:val="24"/>
          <w:szCs w:val="24"/>
        </w:rPr>
        <w:t xml:space="preserve"> (S</w:t>
      </w:r>
      <w:r w:rsidR="00C63701">
        <w:rPr>
          <w:rFonts w:ascii="Times New Roman" w:hAnsi="Times New Roman" w:cs="Times New Roman"/>
          <w:sz w:val="24"/>
          <w:szCs w:val="24"/>
        </w:rPr>
        <w:t>PI</w:t>
      </w:r>
      <w:r w:rsidR="00B41FBB" w:rsidRPr="00BA2CAB">
        <w:rPr>
          <w:rFonts w:ascii="Times New Roman" w:hAnsi="Times New Roman" w:cs="Times New Roman"/>
          <w:sz w:val="24"/>
          <w:szCs w:val="24"/>
        </w:rPr>
        <w:t>) business model in Bangladesh. IDCOL has financed around 84% of the installed capacity in solar pumps</w:t>
      </w:r>
      <w:r w:rsidR="002E1DAA" w:rsidRPr="00BA2CAB">
        <w:rPr>
          <w:rFonts w:ascii="Times New Roman" w:hAnsi="Times New Roman" w:cs="Times New Roman"/>
          <w:sz w:val="24"/>
          <w:szCs w:val="24"/>
        </w:rPr>
        <w:fldChar w:fldCharType="begin" w:fldLock="1"/>
      </w:r>
      <w:r w:rsidR="006B4181" w:rsidRPr="00BA2CAB">
        <w:rPr>
          <w:rFonts w:ascii="Times New Roman" w:hAnsi="Times New Roman" w:cs="Times New Roman"/>
          <w:sz w:val="24"/>
          <w:szCs w:val="24"/>
        </w:rPr>
        <w:instrText>ADDIN CSL_CITATION {"citationItems":[{"id":"ITEM-1","itemData":{"author":[{"dropping-particle":"","family":"Series","given":"Issue Brief","non-dropping-particle":"","parse-names":false,"suffix":""}],"id":"ITEM-1","issue":"02","issued":{"date-parts":[["0"]]},"title":"No. 02","type":"article-journal"},"uris":["http://www.mendeley.com/documents/?uuid=13c44691-667a-4e71-ab5b-a8c0793982a3"]}],"mendeley":{"formattedCitation":"(Series, n.d.-a)","plainTextFormattedCitation":"(Series, n.d.-a)","previouslyFormattedCitation":"(Series, n.d.-a)"},"properties":{"noteIndex":0},"schema":"https://github.com/citation-style-language/schema/raw/master/csl-citation.json"}</w:instrText>
      </w:r>
      <w:r w:rsidR="002E1DAA" w:rsidRPr="00BA2CAB">
        <w:rPr>
          <w:rFonts w:ascii="Times New Roman" w:hAnsi="Times New Roman" w:cs="Times New Roman"/>
          <w:sz w:val="24"/>
          <w:szCs w:val="24"/>
        </w:rPr>
        <w:fldChar w:fldCharType="end"/>
      </w:r>
      <w:r w:rsidR="00B41FBB" w:rsidRPr="00BA2CAB">
        <w:rPr>
          <w:rFonts w:ascii="Times New Roman" w:hAnsi="Times New Roman" w:cs="Times New Roman"/>
          <w:sz w:val="24"/>
          <w:szCs w:val="24"/>
        </w:rPr>
        <w:t>. S</w:t>
      </w:r>
      <w:r w:rsidR="00C63701">
        <w:rPr>
          <w:rFonts w:ascii="Times New Roman" w:hAnsi="Times New Roman" w:cs="Times New Roman"/>
          <w:sz w:val="24"/>
          <w:szCs w:val="24"/>
        </w:rPr>
        <w:t>PI</w:t>
      </w:r>
      <w:r w:rsidR="00B41FBB" w:rsidRPr="00BA2CAB">
        <w:rPr>
          <w:rFonts w:ascii="Times New Roman" w:hAnsi="Times New Roman" w:cs="Times New Roman"/>
          <w:sz w:val="24"/>
          <w:szCs w:val="24"/>
        </w:rPr>
        <w:t xml:space="preserve"> account for about 8% of the total solar capacity installed in the countr</w:t>
      </w:r>
      <w:r w:rsidR="002B3213" w:rsidRPr="00BA2CAB">
        <w:rPr>
          <w:rFonts w:ascii="Times New Roman" w:hAnsi="Times New Roman" w:cs="Times New Roman"/>
          <w:sz w:val="24"/>
          <w:szCs w:val="24"/>
        </w:rPr>
        <w:t>y (Mitra et al.,</w:t>
      </w:r>
      <w:r w:rsidR="00CE0AD6">
        <w:rPr>
          <w:rFonts w:ascii="Times New Roman" w:hAnsi="Times New Roman" w:cs="Times New Roman"/>
          <w:sz w:val="24"/>
          <w:szCs w:val="24"/>
        </w:rPr>
        <w:t xml:space="preserve"> </w:t>
      </w:r>
      <w:r w:rsidR="00EB37BA" w:rsidRPr="00BA2CAB">
        <w:rPr>
          <w:rFonts w:ascii="Times New Roman" w:hAnsi="Times New Roman" w:cs="Times New Roman"/>
          <w:sz w:val="24"/>
          <w:szCs w:val="24"/>
        </w:rPr>
        <w:t>2023b)</w:t>
      </w:r>
      <w:r w:rsidR="00B41FBB" w:rsidRPr="00BA2CAB">
        <w:rPr>
          <w:rFonts w:ascii="Times New Roman" w:hAnsi="Times New Roman" w:cs="Times New Roman"/>
          <w:sz w:val="24"/>
          <w:szCs w:val="24"/>
        </w:rPr>
        <w:t xml:space="preserve">. The country has set a target to install 10,000 SIPs by the year 2027 </w:t>
      </w:r>
      <w:r w:rsidR="006B4181" w:rsidRPr="00BA2CAB">
        <w:rPr>
          <w:rFonts w:ascii="Times New Roman" w:hAnsi="Times New Roman" w:cs="Times New Roman"/>
          <w:sz w:val="24"/>
          <w:szCs w:val="24"/>
        </w:rPr>
        <w:fldChar w:fldCharType="begin" w:fldLock="1"/>
      </w:r>
      <w:r w:rsidR="00D456A9" w:rsidRPr="00BA2CAB">
        <w:rPr>
          <w:rFonts w:ascii="Times New Roman" w:hAnsi="Times New Roman" w:cs="Times New Roman"/>
          <w:sz w:val="24"/>
          <w:szCs w:val="24"/>
        </w:rPr>
        <w:instrText>ADDIN CSL_CITATION {"citationItems":[{"id":"ITEM-1","itemData":{"DOI":"10.14710/IJRED.2022.38469","ISSN":"22524940","abstract":"Bangladesh is the most densely populated country in the world. With a total population of around 165 million, the country has constantly been facing food security challenges and other problems. Therefore, increasing food production is one of the feasible solutions to this challenge, and proper agricultural land use for food production bears critical importance. Adopting sustainable irrigation systems and viable technologies would be vital for ensuring efficient use of agricultural land in Bangladesh to safeguard the country's food security. Solar irrigation pumps (SIPs) can be a reliable option in this regard. However, Bangladesh has experienced a prolonged growth rate of SIP installation in the last decade. The country has set a target to install 10000 SIPs by the year 2027, albeit it is a tiny share of the 1.57 million conventional irrigation pumps operating in the country. This study aims to investigate the economic feasibility of the SIPs operating in the northern region of Bangladesh in terms of estimating financial feasibility and environmental benefits. The study is mainly based on primary data collected from the users of SIPs from two Upazilas of Dinajpur and Rangpur districts. A total of 14 SIPs, categorized into large, medium, and small pumps, are selected randomly from the available SIPs in the study areas. The financial analysis reveals that small SIPs are the most profitable option (20% IRR) for investment. Large SIPs are moderately profitable (10% IRR), and their profitability can be improved (10.50% IRR) by introducing additional uses of solar energy. However, medium SIPs are the worst (5% IRR) option for investment. In the study areas, large and medium SIPs are designed for the 'fees for service model', and small SIPs are designed for the 'fees for ownership model'. It is found that the 'fees for ownership model' is more profitable than the 'fees for service model'. Moreover, the net environmental benefit for all SIPs is found almost equal to the given subsidy for installing them. Also, the net environmental benefit per kilowatt peak (kWp) is highest for the small SIPs. This paper recommends that additional use (e.g., husking, grinding, supply excess electricity to grid, and so on) of solar energy can improve the profitability of investment on SIPs. Further, the government should continue giving grants for installing SIPs and promote 'fees for ownership model' (small SIPs) for personal use. It would speed up the dissemination rate of SIP…","author":[{"dropping-particle":"","family":"Islam","given":"Md Tawhidul","non-dropping-particle":"","parse-names":false,"suffix":""},{"dropping-particle":"","family":"Hossain","given":"Md Elias","non-dropping-particle":"","parse-names":false,"suffix":""}],"container-title":"International Journal of Renewable Energy Development","id":"ITEM-1","issue":"1","issued":{"date-parts":[["2022"]]},"title":"Economic feasibility of solar irrigation pumps: A study of northern bangladesh","type":"article-journal","volume":"11"},"uris":["http://www.mendeley.com/documents/?uuid=8803f9bc-2017-3be3-bf58-680d01ad0753"]}],"mendeley":{"formattedCitation":"(Islam &amp; Hossain, 2022)","plainTextFormattedCitation":"(Islam &amp; Hossain, 2022)","previouslyFormattedCitation":"(Islam &amp; Hossain, 2022)"},"properties":{"noteIndex":0},"schema":"https://github.com/citation-style-language/schema/raw/master/csl-citation.json"}</w:instrText>
      </w:r>
      <w:r w:rsidR="006B4181" w:rsidRPr="00BA2CAB">
        <w:rPr>
          <w:rFonts w:ascii="Times New Roman" w:hAnsi="Times New Roman" w:cs="Times New Roman"/>
          <w:sz w:val="24"/>
          <w:szCs w:val="24"/>
        </w:rPr>
        <w:fldChar w:fldCharType="separate"/>
      </w:r>
      <w:r w:rsidR="006B4181" w:rsidRPr="00BA2CAB">
        <w:rPr>
          <w:rFonts w:ascii="Times New Roman" w:hAnsi="Times New Roman" w:cs="Times New Roman"/>
          <w:noProof/>
          <w:sz w:val="24"/>
          <w:szCs w:val="24"/>
        </w:rPr>
        <w:t>(Islam &amp; Hossain, 2022</w:t>
      </w:r>
      <w:r w:rsidR="009958AC">
        <w:rPr>
          <w:rFonts w:ascii="Times New Roman" w:hAnsi="Times New Roman" w:cs="Times New Roman"/>
          <w:noProof/>
          <w:sz w:val="24"/>
          <w:szCs w:val="24"/>
        </w:rPr>
        <w:t>a</w:t>
      </w:r>
      <w:r w:rsidR="006B4181" w:rsidRPr="00BA2CAB">
        <w:rPr>
          <w:rFonts w:ascii="Times New Roman" w:hAnsi="Times New Roman" w:cs="Times New Roman"/>
          <w:noProof/>
          <w:sz w:val="24"/>
          <w:szCs w:val="24"/>
        </w:rPr>
        <w:t>)</w:t>
      </w:r>
      <w:r w:rsidR="006B4181" w:rsidRPr="00BA2CAB">
        <w:rPr>
          <w:rFonts w:ascii="Times New Roman" w:hAnsi="Times New Roman" w:cs="Times New Roman"/>
          <w:sz w:val="24"/>
          <w:szCs w:val="24"/>
        </w:rPr>
        <w:fldChar w:fldCharType="end"/>
      </w:r>
      <w:r w:rsidR="00B41FBB" w:rsidRPr="00BA2CAB">
        <w:rPr>
          <w:rFonts w:ascii="Times New Roman" w:hAnsi="Times New Roman" w:cs="Times New Roman"/>
          <w:sz w:val="24"/>
          <w:szCs w:val="24"/>
        </w:rPr>
        <w:t xml:space="preserve">. Other organizations like </w:t>
      </w:r>
      <w:proofErr w:type="spellStart"/>
      <w:r w:rsidR="00225C9A">
        <w:rPr>
          <w:rFonts w:ascii="Times New Roman" w:hAnsi="Times New Roman" w:cs="Times New Roman"/>
          <w:sz w:val="24"/>
          <w:szCs w:val="24"/>
        </w:rPr>
        <w:t>Barind</w:t>
      </w:r>
      <w:proofErr w:type="spellEnd"/>
      <w:r w:rsidR="00225C9A">
        <w:rPr>
          <w:rFonts w:ascii="Times New Roman" w:hAnsi="Times New Roman" w:cs="Times New Roman"/>
          <w:sz w:val="24"/>
          <w:szCs w:val="24"/>
        </w:rPr>
        <w:t xml:space="preserve"> Multipurpose Development Authority (</w:t>
      </w:r>
      <w:r w:rsidR="00B41FBB" w:rsidRPr="00BA2CAB">
        <w:rPr>
          <w:rFonts w:ascii="Times New Roman" w:hAnsi="Times New Roman" w:cs="Times New Roman"/>
          <w:sz w:val="24"/>
          <w:szCs w:val="24"/>
        </w:rPr>
        <w:t>BMDA</w:t>
      </w:r>
      <w:r w:rsidR="00225C9A">
        <w:rPr>
          <w:rFonts w:ascii="Times New Roman" w:hAnsi="Times New Roman" w:cs="Times New Roman"/>
          <w:sz w:val="24"/>
          <w:szCs w:val="24"/>
        </w:rPr>
        <w:t>)</w:t>
      </w:r>
      <w:r w:rsidR="00B41FBB" w:rsidRPr="00BA2CAB">
        <w:rPr>
          <w:rFonts w:ascii="Times New Roman" w:hAnsi="Times New Roman" w:cs="Times New Roman"/>
          <w:sz w:val="24"/>
          <w:szCs w:val="24"/>
        </w:rPr>
        <w:t xml:space="preserve">, </w:t>
      </w:r>
      <w:r w:rsidR="00225C9A">
        <w:rPr>
          <w:rFonts w:ascii="Times New Roman" w:hAnsi="Times New Roman" w:cs="Times New Roman"/>
          <w:sz w:val="24"/>
          <w:szCs w:val="24"/>
        </w:rPr>
        <w:t>Bangladesh Agricultural Development Corporation (</w:t>
      </w:r>
      <w:r w:rsidR="00B41FBB" w:rsidRPr="00BA2CAB">
        <w:rPr>
          <w:rFonts w:ascii="Times New Roman" w:hAnsi="Times New Roman" w:cs="Times New Roman"/>
          <w:sz w:val="24"/>
          <w:szCs w:val="24"/>
        </w:rPr>
        <w:t>BADC</w:t>
      </w:r>
      <w:r w:rsidR="00225C9A">
        <w:rPr>
          <w:rFonts w:ascii="Times New Roman" w:hAnsi="Times New Roman" w:cs="Times New Roman"/>
          <w:sz w:val="24"/>
          <w:szCs w:val="24"/>
        </w:rPr>
        <w:t>)</w:t>
      </w:r>
      <w:r w:rsidR="00B41FBB" w:rsidRPr="00BA2CAB">
        <w:rPr>
          <w:rFonts w:ascii="Times New Roman" w:hAnsi="Times New Roman" w:cs="Times New Roman"/>
          <w:sz w:val="24"/>
          <w:szCs w:val="24"/>
        </w:rPr>
        <w:t xml:space="preserve">, and </w:t>
      </w:r>
      <w:r w:rsidR="00225C9A">
        <w:rPr>
          <w:rFonts w:ascii="Times New Roman" w:hAnsi="Times New Roman" w:cs="Times New Roman"/>
          <w:sz w:val="24"/>
          <w:szCs w:val="24"/>
        </w:rPr>
        <w:t>Bangladesh Rural Electrification Board (</w:t>
      </w:r>
      <w:r w:rsidR="00B41FBB" w:rsidRPr="00BA2CAB">
        <w:rPr>
          <w:rFonts w:ascii="Times New Roman" w:hAnsi="Times New Roman" w:cs="Times New Roman"/>
          <w:sz w:val="24"/>
          <w:szCs w:val="24"/>
        </w:rPr>
        <w:t>BREB</w:t>
      </w:r>
      <w:r w:rsidR="00225C9A">
        <w:rPr>
          <w:rFonts w:ascii="Times New Roman" w:hAnsi="Times New Roman" w:cs="Times New Roman"/>
          <w:sz w:val="24"/>
          <w:szCs w:val="24"/>
        </w:rPr>
        <w:t>)</w:t>
      </w:r>
      <w:r w:rsidR="00B41FBB" w:rsidRPr="00BA2CAB">
        <w:rPr>
          <w:rFonts w:ascii="Times New Roman" w:hAnsi="Times New Roman" w:cs="Times New Roman"/>
          <w:sz w:val="24"/>
          <w:szCs w:val="24"/>
        </w:rPr>
        <w:t xml:space="preserve"> have also promoted solar irrigation pumps in the country </w:t>
      </w:r>
      <w:r w:rsidR="00105DE0" w:rsidRPr="00BA2CAB">
        <w:rPr>
          <w:rFonts w:ascii="Times New Roman" w:hAnsi="Times New Roman" w:cs="Times New Roman"/>
          <w:sz w:val="24"/>
          <w:szCs w:val="24"/>
        </w:rPr>
        <w:t>(Anonymous, 2021)</w:t>
      </w:r>
      <w:r w:rsidR="00D456A9" w:rsidRPr="00BA2CAB">
        <w:rPr>
          <w:rFonts w:ascii="Times New Roman" w:hAnsi="Times New Roman" w:cs="Times New Roman"/>
          <w:sz w:val="24"/>
          <w:szCs w:val="24"/>
        </w:rPr>
        <w:fldChar w:fldCharType="begin" w:fldLock="1"/>
      </w:r>
      <w:r w:rsidR="00980836" w:rsidRPr="00BA2CAB">
        <w:rPr>
          <w:rFonts w:ascii="Times New Roman" w:hAnsi="Times New Roman" w:cs="Times New Roman"/>
          <w:sz w:val="24"/>
          <w:szCs w:val="24"/>
        </w:rPr>
        <w:instrText>ADDIN CSL_CITATION {"citationItems":[{"id":"ITEM-1","itemData":{"id":"ITEM-1","issue":"February 2021","issued":{"date-parts":[["0"]]},"page":"1-15","title":"Solar Irrigation for Agricultural Resilience ( SoLAR ) Solar irrigation in Bangladesh : Current situation and future prospects Summary Report of Webinar 3","type":"article-journal"},"uris":["http://www.mendeley.com/documents/?uuid=f38671f0-fa94-4aec-bde1-a3a778142ea6"]}],"mendeley":{"formattedCitation":"(&lt;i&gt;Solar Irrigation for Agricultural Resilience ( SoLAR ) Solar Irrigation in Bangladesh : Current Situation and Future Prospects Summary Report of Webinar 3&lt;/i&gt;, n.d.)","plainTextFormattedCitation":"(Solar Irrigation for Agricultural Resilience ( SoLAR ) Solar Irrigation in Bangladesh : Current Situation and Future Prospects Summary Report of Webinar 3, n.d.)","previouslyFormattedCitation":"(&lt;i&gt;Solar Irrigation for Agricultural Resilience ( SoLAR ) Solar Irrigation in Bangladesh : Current Situation and Future Prospects Summary Report of Webinar 3&lt;/i&gt;, n.d.)"},"properties":{"noteIndex":0},"schema":"https://github.com/citation-style-language/schema/raw/master/csl-citation.json"}</w:instrText>
      </w:r>
      <w:r w:rsidR="00D456A9" w:rsidRPr="00BA2CAB">
        <w:rPr>
          <w:rFonts w:ascii="Times New Roman" w:hAnsi="Times New Roman" w:cs="Times New Roman"/>
          <w:sz w:val="24"/>
          <w:szCs w:val="24"/>
        </w:rPr>
        <w:fldChar w:fldCharType="end"/>
      </w:r>
      <w:r w:rsidR="00B41FBB" w:rsidRPr="00BA2CAB">
        <w:rPr>
          <w:rFonts w:ascii="Times New Roman" w:hAnsi="Times New Roman" w:cs="Times New Roman"/>
          <w:sz w:val="24"/>
          <w:szCs w:val="24"/>
        </w:rPr>
        <w:t>.</w:t>
      </w:r>
      <w:r w:rsidR="000D160E" w:rsidRPr="00BA2CAB">
        <w:rPr>
          <w:rFonts w:ascii="Times New Roman" w:hAnsi="Times New Roman" w:cs="Times New Roman"/>
          <w:sz w:val="24"/>
          <w:szCs w:val="24"/>
        </w:rPr>
        <w:t xml:space="preserve"> </w:t>
      </w:r>
      <w:r w:rsidR="00226AC8">
        <w:rPr>
          <w:rFonts w:ascii="Times New Roman" w:hAnsi="Times New Roman" w:cs="Times New Roman"/>
          <w:sz w:val="24"/>
          <w:szCs w:val="24"/>
        </w:rPr>
        <w:t xml:space="preserve">The present study will investigate the </w:t>
      </w:r>
      <w:r w:rsidR="00C63701">
        <w:rPr>
          <w:rFonts w:ascii="Times New Roman" w:hAnsi="Times New Roman" w:cs="Times New Roman"/>
          <w:sz w:val="24"/>
          <w:szCs w:val="24"/>
        </w:rPr>
        <w:t>current</w:t>
      </w:r>
      <w:r w:rsidR="00226AC8">
        <w:rPr>
          <w:rFonts w:ascii="Times New Roman" w:hAnsi="Times New Roman" w:cs="Times New Roman"/>
          <w:sz w:val="24"/>
          <w:szCs w:val="24"/>
        </w:rPr>
        <w:t xml:space="preserve"> status of SIP in the context of area coverage by SIP against demand. In addition, the challenges and prospects of SIP in Bangladesh agriculture will also be explored in the study. </w:t>
      </w:r>
    </w:p>
    <w:p w14:paraId="67FBC440" w14:textId="77777777" w:rsidR="00226AC8" w:rsidRDefault="00226AC8" w:rsidP="001B77C0">
      <w:pPr>
        <w:spacing w:line="360" w:lineRule="auto"/>
        <w:jc w:val="both"/>
        <w:rPr>
          <w:rFonts w:ascii="Times New Roman" w:hAnsi="Times New Roman" w:cs="Times New Roman"/>
          <w:sz w:val="24"/>
          <w:szCs w:val="24"/>
        </w:rPr>
      </w:pPr>
    </w:p>
    <w:p w14:paraId="26A617FA" w14:textId="06BDEF9A" w:rsidR="002669E0" w:rsidRPr="00BA2CAB" w:rsidRDefault="0085050E" w:rsidP="00CF27F6">
      <w:pPr>
        <w:pStyle w:val="Heading1"/>
        <w:tabs>
          <w:tab w:val="center" w:pos="4513"/>
          <w:tab w:val="left" w:pos="6668"/>
        </w:tabs>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w:t>
      </w:r>
      <w:r w:rsidR="007F2018" w:rsidRPr="00BA2CAB">
        <w:rPr>
          <w:rFonts w:ascii="Times New Roman" w:hAnsi="Times New Roman" w:cs="Times New Roman"/>
          <w:b/>
          <w:bCs/>
          <w:color w:val="auto"/>
          <w:sz w:val="24"/>
          <w:szCs w:val="24"/>
        </w:rPr>
        <w:t>METHODOLOGY</w:t>
      </w:r>
      <w:r w:rsidR="001117CC">
        <w:rPr>
          <w:rFonts w:ascii="Times New Roman" w:hAnsi="Times New Roman" w:cs="Times New Roman"/>
          <w:b/>
          <w:bCs/>
          <w:color w:val="auto"/>
          <w:sz w:val="24"/>
          <w:szCs w:val="24"/>
        </w:rPr>
        <w:tab/>
      </w:r>
    </w:p>
    <w:p w14:paraId="244505F0" w14:textId="7D260C72" w:rsidR="00A35508" w:rsidRDefault="00354015" w:rsidP="00A35508">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The </w:t>
      </w:r>
      <w:r w:rsidR="00D0279A">
        <w:rPr>
          <w:rFonts w:ascii="Times New Roman" w:hAnsi="Times New Roman" w:cs="Times New Roman"/>
          <w:sz w:val="24"/>
          <w:szCs w:val="24"/>
        </w:rPr>
        <w:t xml:space="preserve">study mostly relied on secondary data. </w:t>
      </w:r>
      <w:r w:rsidR="0025314D">
        <w:rPr>
          <w:rFonts w:ascii="Times New Roman" w:hAnsi="Times New Roman" w:cs="Times New Roman"/>
          <w:sz w:val="24"/>
          <w:szCs w:val="24"/>
        </w:rPr>
        <w:t xml:space="preserve">Related articles from various peer-reviewed journals, organizational reports, and mass media reports were used to prepare the article. </w:t>
      </w:r>
      <w:r w:rsidR="004629C4">
        <w:rPr>
          <w:rFonts w:ascii="Times New Roman" w:hAnsi="Times New Roman" w:cs="Times New Roman"/>
          <w:sz w:val="24"/>
          <w:szCs w:val="24"/>
        </w:rPr>
        <w:t>We considered the publications and reports on the last 10 years (from 201</w:t>
      </w:r>
      <w:r w:rsidR="00C63701">
        <w:rPr>
          <w:rFonts w:ascii="Times New Roman" w:hAnsi="Times New Roman" w:cs="Times New Roman"/>
          <w:sz w:val="24"/>
          <w:szCs w:val="24"/>
        </w:rPr>
        <w:t>5</w:t>
      </w:r>
      <w:r w:rsidR="004629C4">
        <w:rPr>
          <w:rFonts w:ascii="Times New Roman" w:hAnsi="Times New Roman" w:cs="Times New Roman"/>
          <w:sz w:val="24"/>
          <w:szCs w:val="24"/>
        </w:rPr>
        <w:t xml:space="preserve"> to 20</w:t>
      </w:r>
      <w:r w:rsidR="00C63701">
        <w:rPr>
          <w:rFonts w:ascii="Times New Roman" w:hAnsi="Times New Roman" w:cs="Times New Roman"/>
          <w:sz w:val="24"/>
          <w:szCs w:val="24"/>
        </w:rPr>
        <w:t>2</w:t>
      </w:r>
      <w:r w:rsidR="004629C4">
        <w:rPr>
          <w:rFonts w:ascii="Times New Roman" w:hAnsi="Times New Roman" w:cs="Times New Roman"/>
          <w:sz w:val="24"/>
          <w:szCs w:val="24"/>
        </w:rPr>
        <w:t>4) to emphasize the recent information</w:t>
      </w:r>
      <w:r w:rsidR="0025314D">
        <w:rPr>
          <w:rFonts w:ascii="Times New Roman" w:hAnsi="Times New Roman" w:cs="Times New Roman"/>
          <w:sz w:val="24"/>
          <w:szCs w:val="24"/>
        </w:rPr>
        <w:t>. Google scholar, PubMed and various websites were searched to collect data and information. Solar pump irrigation, renewable energy</w:t>
      </w:r>
      <w:r w:rsidR="00DF4C72">
        <w:rPr>
          <w:rFonts w:ascii="Times New Roman" w:hAnsi="Times New Roman" w:cs="Times New Roman"/>
          <w:sz w:val="24"/>
          <w:szCs w:val="24"/>
        </w:rPr>
        <w:t>, fossil fuel in irrigation</w:t>
      </w:r>
      <w:r w:rsidR="00C63701">
        <w:rPr>
          <w:rFonts w:ascii="Times New Roman" w:hAnsi="Times New Roman" w:cs="Times New Roman"/>
          <w:sz w:val="24"/>
          <w:szCs w:val="24"/>
        </w:rPr>
        <w:t>,</w:t>
      </w:r>
      <w:r w:rsidR="0025314D">
        <w:rPr>
          <w:rFonts w:ascii="Times New Roman" w:hAnsi="Times New Roman" w:cs="Times New Roman"/>
          <w:sz w:val="24"/>
          <w:szCs w:val="24"/>
        </w:rPr>
        <w:t xml:space="preserve"> and </w:t>
      </w:r>
      <w:r w:rsidR="00DF4C72">
        <w:rPr>
          <w:rFonts w:ascii="Times New Roman" w:hAnsi="Times New Roman" w:cs="Times New Roman"/>
          <w:sz w:val="24"/>
          <w:szCs w:val="24"/>
        </w:rPr>
        <w:t xml:space="preserve">Bangladesh </w:t>
      </w:r>
      <w:r w:rsidR="0025314D">
        <w:rPr>
          <w:rFonts w:ascii="Times New Roman" w:hAnsi="Times New Roman" w:cs="Times New Roman"/>
          <w:sz w:val="24"/>
          <w:szCs w:val="24"/>
        </w:rPr>
        <w:t xml:space="preserve">agriculture were the keywords for searching. </w:t>
      </w:r>
      <w:r w:rsidR="004629C4">
        <w:rPr>
          <w:rFonts w:ascii="Times New Roman" w:hAnsi="Times New Roman" w:cs="Times New Roman"/>
          <w:sz w:val="24"/>
          <w:szCs w:val="24"/>
        </w:rPr>
        <w:t xml:space="preserve">We </w:t>
      </w:r>
      <w:r w:rsidR="00605939">
        <w:rPr>
          <w:rFonts w:ascii="Times New Roman" w:hAnsi="Times New Roman" w:cs="Times New Roman"/>
          <w:sz w:val="24"/>
          <w:szCs w:val="24"/>
        </w:rPr>
        <w:t>finalized the research articles and reports</w:t>
      </w:r>
      <w:r w:rsidR="004629C4">
        <w:rPr>
          <w:rFonts w:ascii="Times New Roman" w:hAnsi="Times New Roman" w:cs="Times New Roman"/>
          <w:sz w:val="24"/>
          <w:szCs w:val="24"/>
        </w:rPr>
        <w:t xml:space="preserve"> for </w:t>
      </w:r>
      <w:r w:rsidR="00C63701">
        <w:rPr>
          <w:rFonts w:ascii="Times New Roman" w:hAnsi="Times New Roman" w:cs="Times New Roman"/>
          <w:sz w:val="24"/>
          <w:szCs w:val="24"/>
        </w:rPr>
        <w:t>use</w:t>
      </w:r>
      <w:r w:rsidR="004629C4">
        <w:rPr>
          <w:rFonts w:ascii="Times New Roman" w:hAnsi="Times New Roman" w:cs="Times New Roman"/>
          <w:sz w:val="24"/>
          <w:szCs w:val="24"/>
        </w:rPr>
        <w:t xml:space="preserve"> in the study </w:t>
      </w:r>
      <w:r w:rsidR="00605939">
        <w:rPr>
          <w:rFonts w:ascii="Times New Roman" w:hAnsi="Times New Roman" w:cs="Times New Roman"/>
          <w:sz w:val="24"/>
          <w:szCs w:val="24"/>
        </w:rPr>
        <w:t>in t</w:t>
      </w:r>
      <w:r w:rsidR="00A35508">
        <w:rPr>
          <w:rFonts w:ascii="Times New Roman" w:hAnsi="Times New Roman" w:cs="Times New Roman"/>
          <w:sz w:val="24"/>
          <w:szCs w:val="24"/>
        </w:rPr>
        <w:t>wo consecutive</w:t>
      </w:r>
      <w:r w:rsidR="00605939">
        <w:rPr>
          <w:rFonts w:ascii="Times New Roman" w:hAnsi="Times New Roman" w:cs="Times New Roman"/>
          <w:sz w:val="24"/>
          <w:szCs w:val="24"/>
        </w:rPr>
        <w:t xml:space="preserve"> stages. </w:t>
      </w:r>
      <w:r w:rsidR="004629C4">
        <w:rPr>
          <w:rFonts w:ascii="Times New Roman" w:hAnsi="Times New Roman" w:cs="Times New Roman"/>
          <w:sz w:val="24"/>
          <w:szCs w:val="24"/>
        </w:rPr>
        <w:t xml:space="preserve">In the first stage, all papers and reports were collected with </w:t>
      </w:r>
      <w:r w:rsidR="00A35508">
        <w:rPr>
          <w:rFonts w:ascii="Times New Roman" w:hAnsi="Times New Roman" w:cs="Times New Roman"/>
          <w:sz w:val="24"/>
          <w:szCs w:val="24"/>
        </w:rPr>
        <w:t xml:space="preserve">direct and </w:t>
      </w:r>
      <w:r w:rsidR="004629C4">
        <w:rPr>
          <w:rFonts w:ascii="Times New Roman" w:hAnsi="Times New Roman" w:cs="Times New Roman"/>
          <w:sz w:val="24"/>
          <w:szCs w:val="24"/>
        </w:rPr>
        <w:t xml:space="preserve">indirect </w:t>
      </w:r>
      <w:r w:rsidR="00A35508">
        <w:rPr>
          <w:rFonts w:ascii="Times New Roman" w:hAnsi="Times New Roman" w:cs="Times New Roman"/>
          <w:sz w:val="24"/>
          <w:szCs w:val="24"/>
        </w:rPr>
        <w:t>relevance to</w:t>
      </w:r>
      <w:r w:rsidR="004629C4">
        <w:rPr>
          <w:rFonts w:ascii="Times New Roman" w:hAnsi="Times New Roman" w:cs="Times New Roman"/>
          <w:sz w:val="24"/>
          <w:szCs w:val="24"/>
        </w:rPr>
        <w:t xml:space="preserve"> the study. In the </w:t>
      </w:r>
      <w:r w:rsidR="00A35508">
        <w:rPr>
          <w:rFonts w:ascii="Times New Roman" w:hAnsi="Times New Roman" w:cs="Times New Roman"/>
          <w:sz w:val="24"/>
          <w:szCs w:val="24"/>
        </w:rPr>
        <w:t xml:space="preserve">second stage, the articles and publications are considered to have direct relevancy and good indexed journals. In addition, we used </w:t>
      </w:r>
      <w:r w:rsidR="00C63701">
        <w:rPr>
          <w:rFonts w:ascii="Times New Roman" w:hAnsi="Times New Roman" w:cs="Times New Roman"/>
          <w:sz w:val="24"/>
          <w:szCs w:val="24"/>
        </w:rPr>
        <w:t>reports</w:t>
      </w:r>
      <w:r w:rsidR="00A35508">
        <w:rPr>
          <w:rFonts w:ascii="Times New Roman" w:hAnsi="Times New Roman" w:cs="Times New Roman"/>
          <w:sz w:val="24"/>
          <w:szCs w:val="24"/>
        </w:rPr>
        <w:t xml:space="preserve"> from various related organizations such as </w:t>
      </w:r>
      <w:r w:rsidR="00D0279A" w:rsidRPr="00BA2CAB">
        <w:rPr>
          <w:rFonts w:ascii="Times New Roman" w:hAnsi="Times New Roman" w:cs="Times New Roman"/>
          <w:sz w:val="24"/>
          <w:szCs w:val="24"/>
        </w:rPr>
        <w:t xml:space="preserve">Infrastructure Development Company Limited </w:t>
      </w:r>
      <w:r w:rsidR="00D0279A">
        <w:rPr>
          <w:rFonts w:ascii="Times New Roman" w:hAnsi="Times New Roman" w:cs="Times New Roman"/>
          <w:sz w:val="24"/>
          <w:szCs w:val="24"/>
        </w:rPr>
        <w:t>(</w:t>
      </w:r>
      <w:r w:rsidR="0027224D" w:rsidRPr="00BA2CAB">
        <w:rPr>
          <w:rFonts w:ascii="Times New Roman" w:hAnsi="Times New Roman" w:cs="Times New Roman"/>
          <w:sz w:val="24"/>
          <w:szCs w:val="24"/>
        </w:rPr>
        <w:t>IDCOL</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Sustainable and Renewable Energy Development Authority (</w:t>
      </w:r>
      <w:r w:rsidR="0027224D" w:rsidRPr="00BA2CAB">
        <w:rPr>
          <w:rFonts w:ascii="Times New Roman" w:hAnsi="Times New Roman" w:cs="Times New Roman"/>
          <w:sz w:val="24"/>
          <w:szCs w:val="24"/>
        </w:rPr>
        <w:t>SREDA</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Bangladesh Bureau of Statistics (</w:t>
      </w:r>
      <w:r w:rsidR="0027224D" w:rsidRPr="00BA2CAB">
        <w:rPr>
          <w:rFonts w:ascii="Times New Roman" w:hAnsi="Times New Roman" w:cs="Times New Roman"/>
          <w:sz w:val="24"/>
          <w:szCs w:val="24"/>
        </w:rPr>
        <w:t>BBS</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Bangladesh Rural Electrification Board (</w:t>
      </w:r>
      <w:r w:rsidR="0027224D" w:rsidRPr="00BA2CAB">
        <w:rPr>
          <w:rFonts w:ascii="Times New Roman" w:hAnsi="Times New Roman" w:cs="Times New Roman"/>
          <w:sz w:val="24"/>
          <w:szCs w:val="24"/>
        </w:rPr>
        <w:t>BREB</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Bangladesh Power Development Board (</w:t>
      </w:r>
      <w:r w:rsidR="0027224D" w:rsidRPr="00BA2CAB">
        <w:rPr>
          <w:rFonts w:ascii="Times New Roman" w:hAnsi="Times New Roman" w:cs="Times New Roman"/>
          <w:sz w:val="24"/>
          <w:szCs w:val="24"/>
        </w:rPr>
        <w:t>BPDB</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etc.</w:t>
      </w:r>
      <w:r w:rsidR="0062123D" w:rsidRPr="00BA2CAB">
        <w:rPr>
          <w:rFonts w:ascii="Times New Roman" w:hAnsi="Times New Roman" w:cs="Times New Roman"/>
          <w:sz w:val="24"/>
          <w:szCs w:val="24"/>
        </w:rPr>
        <w:t xml:space="preserve"> </w:t>
      </w:r>
      <w:r w:rsidR="00A35508">
        <w:rPr>
          <w:rFonts w:ascii="Times New Roman" w:hAnsi="Times New Roman" w:cs="Times New Roman"/>
          <w:sz w:val="24"/>
          <w:szCs w:val="24"/>
        </w:rPr>
        <w:t>Besides collecting data from various secondary sources, we also had some informal discussions with the key people of the sectors involved in the solar pump irrigation program in Bangladesh</w:t>
      </w:r>
      <w:r w:rsidR="009958AC">
        <w:rPr>
          <w:rFonts w:ascii="Times New Roman" w:hAnsi="Times New Roman" w:cs="Times New Roman"/>
          <w:sz w:val="24"/>
          <w:szCs w:val="24"/>
        </w:rPr>
        <w:t xml:space="preserve"> </w:t>
      </w:r>
      <w:r w:rsidR="009958AC">
        <w:rPr>
          <w:rFonts w:ascii="Times New Roman" w:hAnsi="Times New Roman" w:cs="Times New Roman"/>
          <w:sz w:val="24"/>
          <w:szCs w:val="24"/>
        </w:rPr>
        <w:lastRenderedPageBreak/>
        <w:t>(Kabir and Rainis, 2013)</w:t>
      </w:r>
      <w:r w:rsidR="00A35508">
        <w:rPr>
          <w:rFonts w:ascii="Times New Roman" w:hAnsi="Times New Roman" w:cs="Times New Roman"/>
          <w:sz w:val="24"/>
          <w:szCs w:val="24"/>
        </w:rPr>
        <w:t>. This was done to cross check and common understanding of the collected data. After data collection, we stored, organized</w:t>
      </w:r>
      <w:r w:rsidR="00C63701">
        <w:rPr>
          <w:rFonts w:ascii="Times New Roman" w:hAnsi="Times New Roman" w:cs="Times New Roman"/>
          <w:sz w:val="24"/>
          <w:szCs w:val="24"/>
        </w:rPr>
        <w:t>,</w:t>
      </w:r>
      <w:r w:rsidR="00A35508">
        <w:rPr>
          <w:rFonts w:ascii="Times New Roman" w:hAnsi="Times New Roman" w:cs="Times New Roman"/>
          <w:sz w:val="24"/>
          <w:szCs w:val="24"/>
        </w:rPr>
        <w:t xml:space="preserve"> and presented data based on the objectives of the study. </w:t>
      </w:r>
    </w:p>
    <w:p w14:paraId="7DC1A347" w14:textId="77777777" w:rsidR="00AD12FE" w:rsidRPr="00BA2CAB" w:rsidRDefault="00AD12FE" w:rsidP="00AD12FE">
      <w:pPr>
        <w:rPr>
          <w:rFonts w:ascii="Times New Roman" w:hAnsi="Times New Roman" w:cs="Times New Roman"/>
          <w:sz w:val="24"/>
          <w:szCs w:val="24"/>
        </w:rPr>
      </w:pPr>
    </w:p>
    <w:p w14:paraId="111AE17D" w14:textId="059DE266" w:rsidR="00E62D77" w:rsidRPr="00BA2CAB" w:rsidRDefault="0085050E" w:rsidP="00CF27F6">
      <w:pPr>
        <w:pStyle w:val="Heading1"/>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w:t>
      </w:r>
      <w:r w:rsidR="00052104" w:rsidRPr="00BA2CAB">
        <w:rPr>
          <w:rFonts w:ascii="Times New Roman" w:hAnsi="Times New Roman" w:cs="Times New Roman"/>
          <w:b/>
          <w:bCs/>
          <w:color w:val="auto"/>
          <w:sz w:val="24"/>
          <w:szCs w:val="24"/>
        </w:rPr>
        <w:t>RESULT AND DISCUSSION</w:t>
      </w:r>
    </w:p>
    <w:p w14:paraId="6532DB46" w14:textId="77777777" w:rsidR="00052104" w:rsidRPr="00CF27F6" w:rsidRDefault="00052104" w:rsidP="003D6BDD">
      <w:pPr>
        <w:pStyle w:val="Heading2"/>
        <w:rPr>
          <w:rStyle w:val="Heading2Char"/>
          <w:b/>
          <w:bCs/>
          <w:sz w:val="2"/>
          <w:szCs w:val="2"/>
        </w:rPr>
      </w:pPr>
    </w:p>
    <w:p w14:paraId="439E3A0D" w14:textId="5E65604F" w:rsidR="00CF27F6" w:rsidRPr="00CF27F6" w:rsidRDefault="00CF27F6" w:rsidP="003D6BDD">
      <w:pPr>
        <w:pStyle w:val="Heading2"/>
        <w:rPr>
          <w:rStyle w:val="Heading2Char"/>
        </w:rPr>
      </w:pPr>
      <w:r w:rsidRPr="00CF27F6">
        <w:rPr>
          <w:rStyle w:val="Heading2Char"/>
        </w:rPr>
        <w:t xml:space="preserve">The </w:t>
      </w:r>
      <w:r>
        <w:rPr>
          <w:rStyle w:val="Heading2Char"/>
        </w:rPr>
        <w:t xml:space="preserve">objectives of the study </w:t>
      </w:r>
      <w:r w:rsidR="003A5629">
        <w:rPr>
          <w:rStyle w:val="Heading2Char"/>
        </w:rPr>
        <w:t xml:space="preserve">are to highlight the present status of Solar Pump Irrigation (SPI) regarding irrigation area coverage and providing support to the farmers, the prospect of SPI, and the challenges to expanding SPI for </w:t>
      </w:r>
      <w:r>
        <w:rPr>
          <w:rStyle w:val="Heading2Char"/>
        </w:rPr>
        <w:t>sustainable agricultural development</w:t>
      </w:r>
      <w:r w:rsidR="003A5629">
        <w:rPr>
          <w:rStyle w:val="Heading2Char"/>
        </w:rPr>
        <w:t xml:space="preserve"> of Bangladesh</w:t>
      </w:r>
      <w:r>
        <w:rPr>
          <w:rStyle w:val="Heading2Char"/>
        </w:rPr>
        <w:t xml:space="preserve">. This section presented an overview of the findings based on these objectives. </w:t>
      </w:r>
    </w:p>
    <w:p w14:paraId="3CCF827B" w14:textId="77777777" w:rsidR="00CF27F6" w:rsidRDefault="00CF27F6" w:rsidP="003D6BDD">
      <w:pPr>
        <w:pStyle w:val="Heading2"/>
        <w:rPr>
          <w:rStyle w:val="Heading2Char"/>
          <w:b/>
          <w:bCs/>
        </w:rPr>
      </w:pPr>
    </w:p>
    <w:p w14:paraId="017800EE" w14:textId="30997533" w:rsidR="008E4A01" w:rsidRPr="00BA2CAB" w:rsidRDefault="0085050E" w:rsidP="003D6BDD">
      <w:pPr>
        <w:pStyle w:val="Heading2"/>
      </w:pPr>
      <w:r>
        <w:rPr>
          <w:rStyle w:val="Heading2Char"/>
          <w:b/>
          <w:bCs/>
        </w:rPr>
        <w:t xml:space="preserve">3.1 </w:t>
      </w:r>
      <w:r w:rsidR="008E4A01" w:rsidRPr="00BA2CAB">
        <w:rPr>
          <w:rStyle w:val="Heading2Char"/>
          <w:b/>
          <w:bCs/>
        </w:rPr>
        <w:t>Present status of using solar pump irrigation in Bangladesh</w:t>
      </w:r>
      <w:r w:rsidR="008E4A01" w:rsidRPr="00BA2CAB">
        <w:t xml:space="preserve"> </w:t>
      </w:r>
    </w:p>
    <w:p w14:paraId="099468A4" w14:textId="5394B1D1" w:rsidR="002E5D0A" w:rsidRPr="00BA2CAB" w:rsidRDefault="00B76937"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Bangladesh has made great strides in the past several years in the use of </w:t>
      </w:r>
      <w:r w:rsidR="003A5629">
        <w:rPr>
          <w:rFonts w:ascii="Times New Roman" w:hAnsi="Times New Roman" w:cs="Times New Roman"/>
          <w:sz w:val="24"/>
          <w:szCs w:val="24"/>
        </w:rPr>
        <w:t>SPI</w:t>
      </w:r>
      <w:r w:rsidRPr="00BA2CAB">
        <w:rPr>
          <w:rFonts w:ascii="Times New Roman" w:hAnsi="Times New Roman" w:cs="Times New Roman"/>
          <w:sz w:val="24"/>
          <w:szCs w:val="24"/>
        </w:rPr>
        <w:t xml:space="preserve">, and a number of organizations have played a major role in this technology's broad acceptance. </w:t>
      </w:r>
      <w:r w:rsidR="004701DF" w:rsidRPr="00BA2CAB">
        <w:rPr>
          <w:rFonts w:ascii="Times New Roman" w:hAnsi="Times New Roman" w:cs="Times New Roman"/>
          <w:sz w:val="24"/>
          <w:szCs w:val="24"/>
        </w:rPr>
        <w:t xml:space="preserve">The Infrastructure Development Company Limited (IDCOL) has become a </w:t>
      </w:r>
      <w:r w:rsidR="006307A0" w:rsidRPr="00BA2CAB">
        <w:rPr>
          <w:rFonts w:ascii="Times New Roman" w:hAnsi="Times New Roman" w:cs="Times New Roman"/>
          <w:sz w:val="24"/>
          <w:szCs w:val="24"/>
        </w:rPr>
        <w:t>key organization leading Bangladesh’s effort</w:t>
      </w:r>
      <w:r w:rsidR="004701DF" w:rsidRPr="00BA2CAB">
        <w:rPr>
          <w:rFonts w:ascii="Times New Roman" w:hAnsi="Times New Roman" w:cs="Times New Roman"/>
          <w:sz w:val="24"/>
          <w:szCs w:val="24"/>
        </w:rPr>
        <w:t xml:space="preserve"> to mainstream solar pumps. Approximately 40,000 farmers have benefited from the 1,969 SIPs that IDCOL has successfully constructed in 25 districts as of 2021, covering 16,000 hectares of land</w:t>
      </w:r>
      <w:r w:rsidR="00526CDD">
        <w:rPr>
          <w:rFonts w:ascii="Times New Roman" w:hAnsi="Times New Roman" w:cs="Times New Roman"/>
          <w:sz w:val="24"/>
          <w:szCs w:val="24"/>
        </w:rPr>
        <w:t xml:space="preserve"> (Table 1)</w:t>
      </w:r>
      <w:r w:rsidR="004701DF" w:rsidRPr="00BA2CAB">
        <w:rPr>
          <w:rFonts w:ascii="Times New Roman" w:hAnsi="Times New Roman" w:cs="Times New Roman"/>
          <w:sz w:val="24"/>
          <w:szCs w:val="24"/>
        </w:rPr>
        <w:t>. IDCOL plans to build 50,000 S</w:t>
      </w:r>
      <w:r w:rsidR="003A5629">
        <w:rPr>
          <w:rFonts w:ascii="Times New Roman" w:hAnsi="Times New Roman" w:cs="Times New Roman"/>
          <w:sz w:val="24"/>
          <w:szCs w:val="24"/>
        </w:rPr>
        <w:t>PI</w:t>
      </w:r>
      <w:r w:rsidR="004701DF" w:rsidRPr="00BA2CAB">
        <w:rPr>
          <w:rFonts w:ascii="Times New Roman" w:hAnsi="Times New Roman" w:cs="Times New Roman"/>
          <w:sz w:val="24"/>
          <w:szCs w:val="24"/>
        </w:rPr>
        <w:t xml:space="preserve"> by 2030, with an installed capacity of 46.98 MW, demonstrating the increasing acceptance of solar irrigation pumps as a sustainable alternative</w:t>
      </w:r>
      <w:r w:rsidR="00791558" w:rsidRPr="00BA2CAB">
        <w:rPr>
          <w:rFonts w:ascii="Times New Roman" w:hAnsi="Times New Roman" w:cs="Times New Roman"/>
          <w:sz w:val="24"/>
          <w:szCs w:val="24"/>
        </w:rPr>
        <w:t xml:space="preserve"> (IDCOL, 2023)</w:t>
      </w:r>
      <w:r w:rsidR="004701DF" w:rsidRPr="00BA2CAB">
        <w:rPr>
          <w:rFonts w:ascii="Times New Roman" w:hAnsi="Times New Roman" w:cs="Times New Roman"/>
          <w:sz w:val="24"/>
          <w:szCs w:val="24"/>
        </w:rPr>
        <w:t>.</w:t>
      </w:r>
      <w:r w:rsidR="00363D50">
        <w:rPr>
          <w:rFonts w:ascii="Times New Roman" w:hAnsi="Times New Roman" w:cs="Times New Roman"/>
          <w:sz w:val="24"/>
          <w:szCs w:val="24"/>
        </w:rPr>
        <w:t xml:space="preserve"> </w:t>
      </w:r>
    </w:p>
    <w:p w14:paraId="5F919EB4" w14:textId="77777777" w:rsidR="001A1DB7" w:rsidRDefault="001A1DB7" w:rsidP="001B77C0">
      <w:pPr>
        <w:spacing w:line="360" w:lineRule="auto"/>
        <w:jc w:val="both"/>
        <w:rPr>
          <w:rFonts w:ascii="Times New Roman" w:hAnsi="Times New Roman" w:cs="Times New Roman"/>
          <w:b/>
          <w:bCs/>
          <w:sz w:val="24"/>
          <w:szCs w:val="24"/>
        </w:rPr>
      </w:pPr>
    </w:p>
    <w:p w14:paraId="515E4123" w14:textId="77777777" w:rsidR="001A1DB7" w:rsidRDefault="001A1DB7" w:rsidP="001B77C0">
      <w:pPr>
        <w:spacing w:line="360" w:lineRule="auto"/>
        <w:jc w:val="both"/>
        <w:rPr>
          <w:rFonts w:ascii="Times New Roman" w:hAnsi="Times New Roman" w:cs="Times New Roman"/>
          <w:b/>
          <w:bCs/>
          <w:sz w:val="24"/>
          <w:szCs w:val="24"/>
        </w:rPr>
      </w:pPr>
    </w:p>
    <w:p w14:paraId="17DB5EEB" w14:textId="77777777" w:rsidR="001A1DB7" w:rsidRDefault="001A1DB7" w:rsidP="001B77C0">
      <w:pPr>
        <w:spacing w:line="360" w:lineRule="auto"/>
        <w:jc w:val="both"/>
        <w:rPr>
          <w:rFonts w:ascii="Times New Roman" w:hAnsi="Times New Roman" w:cs="Times New Roman"/>
          <w:b/>
          <w:bCs/>
          <w:sz w:val="24"/>
          <w:szCs w:val="24"/>
        </w:rPr>
      </w:pPr>
    </w:p>
    <w:p w14:paraId="0B5B11D5" w14:textId="508C1E9F" w:rsidR="0073797C" w:rsidRPr="00BA2CAB" w:rsidRDefault="007A58C8" w:rsidP="001B77C0">
      <w:pPr>
        <w:spacing w:line="360" w:lineRule="auto"/>
        <w:jc w:val="both"/>
        <w:rPr>
          <w:rFonts w:ascii="Times New Roman" w:hAnsi="Times New Roman" w:cs="Times New Roman"/>
          <w:sz w:val="24"/>
          <w:szCs w:val="24"/>
        </w:rPr>
      </w:pPr>
      <w:r w:rsidRPr="00BA2CAB">
        <w:rPr>
          <w:rFonts w:ascii="Times New Roman" w:hAnsi="Times New Roman" w:cs="Times New Roman"/>
          <w:b/>
          <w:bCs/>
          <w:sz w:val="24"/>
          <w:szCs w:val="24"/>
        </w:rPr>
        <w:t>Table 1.</w:t>
      </w:r>
      <w:r w:rsidRPr="00BA2CAB">
        <w:rPr>
          <w:rFonts w:ascii="Times New Roman" w:hAnsi="Times New Roman" w:cs="Times New Roman"/>
          <w:sz w:val="24"/>
          <w:szCs w:val="24"/>
        </w:rPr>
        <w:t xml:space="preserve"> Number of</w:t>
      </w:r>
      <w:r w:rsidR="003A5629">
        <w:rPr>
          <w:rFonts w:ascii="Times New Roman" w:hAnsi="Times New Roman" w:cs="Times New Roman"/>
          <w:sz w:val="24"/>
          <w:szCs w:val="24"/>
        </w:rPr>
        <w:t xml:space="preserve"> SPI</w:t>
      </w:r>
      <w:r w:rsidRPr="00BA2CAB">
        <w:rPr>
          <w:rFonts w:ascii="Times New Roman" w:hAnsi="Times New Roman" w:cs="Times New Roman"/>
          <w:sz w:val="24"/>
          <w:szCs w:val="24"/>
        </w:rPr>
        <w:t xml:space="preserve"> installed in Bangladesh by different organizations and their </w:t>
      </w:r>
      <w:r>
        <w:rPr>
          <w:rFonts w:ascii="Times New Roman" w:hAnsi="Times New Roman" w:cs="Times New Roman"/>
          <w:sz w:val="24"/>
          <w:szCs w:val="24"/>
        </w:rPr>
        <w:t xml:space="preserve">respective capacity </w:t>
      </w:r>
    </w:p>
    <w:tbl>
      <w:tblPr>
        <w:tblStyle w:val="TableGrid"/>
        <w:tblpPr w:leftFromText="180" w:rightFromText="180" w:vertAnchor="page" w:horzAnchor="margin" w:tblpY="2557"/>
        <w:tblW w:w="9234" w:type="dxa"/>
        <w:tblLook w:val="04A0" w:firstRow="1" w:lastRow="0" w:firstColumn="1" w:lastColumn="0" w:noHBand="0" w:noVBand="1"/>
      </w:tblPr>
      <w:tblGrid>
        <w:gridCol w:w="3078"/>
        <w:gridCol w:w="3078"/>
        <w:gridCol w:w="3078"/>
      </w:tblGrid>
      <w:tr w:rsidR="001A1DB7" w:rsidRPr="00BA2CAB" w14:paraId="78CB20FE" w14:textId="77777777" w:rsidTr="001A1DB7">
        <w:trPr>
          <w:trHeight w:val="17"/>
        </w:trPr>
        <w:tc>
          <w:tcPr>
            <w:tcW w:w="3078" w:type="dxa"/>
          </w:tcPr>
          <w:p w14:paraId="5925AB18"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Organization</w:t>
            </w:r>
          </w:p>
        </w:tc>
        <w:tc>
          <w:tcPr>
            <w:tcW w:w="3078" w:type="dxa"/>
          </w:tcPr>
          <w:p w14:paraId="15219468"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Quantity</w:t>
            </w:r>
          </w:p>
        </w:tc>
        <w:tc>
          <w:tcPr>
            <w:tcW w:w="3078" w:type="dxa"/>
          </w:tcPr>
          <w:p w14:paraId="444727B5"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Installed Capacity</w:t>
            </w:r>
          </w:p>
        </w:tc>
      </w:tr>
      <w:tr w:rsidR="001A1DB7" w:rsidRPr="00BA2CAB" w14:paraId="374AC8DD" w14:textId="77777777" w:rsidTr="001A1DB7">
        <w:trPr>
          <w:trHeight w:val="17"/>
        </w:trPr>
        <w:tc>
          <w:tcPr>
            <w:tcW w:w="3078" w:type="dxa"/>
          </w:tcPr>
          <w:p w14:paraId="23BDB31A"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lastRenderedPageBreak/>
              <w:t>IDCOL</w:t>
            </w:r>
          </w:p>
        </w:tc>
        <w:tc>
          <w:tcPr>
            <w:tcW w:w="3078" w:type="dxa"/>
          </w:tcPr>
          <w:p w14:paraId="3F8CA59E" w14:textId="77777777" w:rsidR="001A1DB7" w:rsidRPr="00BA2CAB" w:rsidRDefault="001A1DB7" w:rsidP="001A1DB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1969</w:t>
            </w:r>
          </w:p>
        </w:tc>
        <w:tc>
          <w:tcPr>
            <w:tcW w:w="3078" w:type="dxa"/>
          </w:tcPr>
          <w:p w14:paraId="11BA6895"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4</w:t>
            </w:r>
            <w:r>
              <w:rPr>
                <w:rFonts w:ascii="Times New Roman" w:hAnsi="Times New Roman" w:cs="Times New Roman"/>
                <w:sz w:val="24"/>
                <w:szCs w:val="24"/>
              </w:rPr>
              <w:t>2</w:t>
            </w:r>
            <w:r w:rsidRPr="00BA2CAB">
              <w:rPr>
                <w:rFonts w:ascii="Times New Roman" w:hAnsi="Times New Roman" w:cs="Times New Roman"/>
                <w:sz w:val="24"/>
                <w:szCs w:val="24"/>
              </w:rPr>
              <w:t>.</w:t>
            </w:r>
            <w:r>
              <w:rPr>
                <w:rFonts w:ascii="Times New Roman" w:hAnsi="Times New Roman" w:cs="Times New Roman"/>
                <w:sz w:val="24"/>
                <w:szCs w:val="24"/>
              </w:rPr>
              <w:t>0</w:t>
            </w:r>
            <w:r w:rsidRPr="00BA2CAB">
              <w:rPr>
                <w:rFonts w:ascii="Times New Roman" w:hAnsi="Times New Roman" w:cs="Times New Roman"/>
                <w:sz w:val="24"/>
                <w:szCs w:val="24"/>
              </w:rPr>
              <w:t>8 MW</w:t>
            </w:r>
          </w:p>
        </w:tc>
      </w:tr>
      <w:tr w:rsidR="001A1DB7" w:rsidRPr="00BA2CAB" w14:paraId="52437208" w14:textId="77777777" w:rsidTr="001A1DB7">
        <w:trPr>
          <w:trHeight w:val="17"/>
        </w:trPr>
        <w:tc>
          <w:tcPr>
            <w:tcW w:w="3078" w:type="dxa"/>
          </w:tcPr>
          <w:p w14:paraId="4B088A9F"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BMDA</w:t>
            </w:r>
          </w:p>
        </w:tc>
        <w:tc>
          <w:tcPr>
            <w:tcW w:w="3078" w:type="dxa"/>
          </w:tcPr>
          <w:p w14:paraId="21BAC26A"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792</w:t>
            </w:r>
          </w:p>
        </w:tc>
        <w:tc>
          <w:tcPr>
            <w:tcW w:w="3078" w:type="dxa"/>
          </w:tcPr>
          <w:p w14:paraId="14C12F62"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4.37 MW</w:t>
            </w:r>
          </w:p>
        </w:tc>
      </w:tr>
      <w:tr w:rsidR="001A1DB7" w:rsidRPr="00BA2CAB" w14:paraId="347C5EA4" w14:textId="77777777" w:rsidTr="001A1DB7">
        <w:trPr>
          <w:trHeight w:val="17"/>
        </w:trPr>
        <w:tc>
          <w:tcPr>
            <w:tcW w:w="3078" w:type="dxa"/>
          </w:tcPr>
          <w:p w14:paraId="007A75ED"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BADC</w:t>
            </w:r>
          </w:p>
        </w:tc>
        <w:tc>
          <w:tcPr>
            <w:tcW w:w="3078" w:type="dxa"/>
          </w:tcPr>
          <w:p w14:paraId="750AB07A"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233</w:t>
            </w:r>
          </w:p>
        </w:tc>
        <w:tc>
          <w:tcPr>
            <w:tcW w:w="3078" w:type="dxa"/>
          </w:tcPr>
          <w:p w14:paraId="36213F0B"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3.06 MW</w:t>
            </w:r>
          </w:p>
        </w:tc>
      </w:tr>
      <w:tr w:rsidR="001A1DB7" w:rsidRPr="00BA2CAB" w14:paraId="6835FCBE" w14:textId="77777777" w:rsidTr="001A1DB7">
        <w:trPr>
          <w:trHeight w:val="17"/>
        </w:trPr>
        <w:tc>
          <w:tcPr>
            <w:tcW w:w="3078" w:type="dxa"/>
          </w:tcPr>
          <w:p w14:paraId="224784A9"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BREB</w:t>
            </w:r>
          </w:p>
        </w:tc>
        <w:tc>
          <w:tcPr>
            <w:tcW w:w="3078" w:type="dxa"/>
          </w:tcPr>
          <w:p w14:paraId="2CB8FB06"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249</w:t>
            </w:r>
          </w:p>
        </w:tc>
        <w:tc>
          <w:tcPr>
            <w:tcW w:w="3078" w:type="dxa"/>
          </w:tcPr>
          <w:p w14:paraId="4F82CE6D"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2.32 MW</w:t>
            </w:r>
          </w:p>
        </w:tc>
      </w:tr>
      <w:tr w:rsidR="001A1DB7" w:rsidRPr="00BA2CAB" w14:paraId="55C01834" w14:textId="77777777" w:rsidTr="001A1DB7">
        <w:trPr>
          <w:trHeight w:val="17"/>
        </w:trPr>
        <w:tc>
          <w:tcPr>
            <w:tcW w:w="3078" w:type="dxa"/>
          </w:tcPr>
          <w:p w14:paraId="7A2DFA5C"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RDA</w:t>
            </w:r>
          </w:p>
        </w:tc>
        <w:tc>
          <w:tcPr>
            <w:tcW w:w="3078" w:type="dxa"/>
          </w:tcPr>
          <w:p w14:paraId="50EA867E"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25</w:t>
            </w:r>
          </w:p>
        </w:tc>
        <w:tc>
          <w:tcPr>
            <w:tcW w:w="3078" w:type="dxa"/>
          </w:tcPr>
          <w:p w14:paraId="50367F57"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292.08 kW</w:t>
            </w:r>
          </w:p>
        </w:tc>
      </w:tr>
      <w:tr w:rsidR="001A1DB7" w:rsidRPr="00BA2CAB" w14:paraId="3ED8D238" w14:textId="77777777" w:rsidTr="001A1DB7">
        <w:trPr>
          <w:trHeight w:val="17"/>
        </w:trPr>
        <w:tc>
          <w:tcPr>
            <w:tcW w:w="3078" w:type="dxa"/>
          </w:tcPr>
          <w:p w14:paraId="456D5670"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BARD</w:t>
            </w:r>
          </w:p>
        </w:tc>
        <w:tc>
          <w:tcPr>
            <w:tcW w:w="3078" w:type="dxa"/>
          </w:tcPr>
          <w:p w14:paraId="0E99CE79"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9</w:t>
            </w:r>
          </w:p>
        </w:tc>
        <w:tc>
          <w:tcPr>
            <w:tcW w:w="3078" w:type="dxa"/>
          </w:tcPr>
          <w:p w14:paraId="3D92ABE2"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99 kW</w:t>
            </w:r>
          </w:p>
        </w:tc>
      </w:tr>
      <w:tr w:rsidR="001A1DB7" w:rsidRPr="00BA2CAB" w14:paraId="7AE1C034" w14:textId="77777777" w:rsidTr="001A1DB7">
        <w:trPr>
          <w:trHeight w:val="17"/>
        </w:trPr>
        <w:tc>
          <w:tcPr>
            <w:tcW w:w="3078" w:type="dxa"/>
          </w:tcPr>
          <w:p w14:paraId="1F05955F"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BARI</w:t>
            </w:r>
          </w:p>
        </w:tc>
        <w:tc>
          <w:tcPr>
            <w:tcW w:w="3078" w:type="dxa"/>
          </w:tcPr>
          <w:p w14:paraId="34402DFC"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37</w:t>
            </w:r>
          </w:p>
        </w:tc>
        <w:tc>
          <w:tcPr>
            <w:tcW w:w="3078" w:type="dxa"/>
          </w:tcPr>
          <w:p w14:paraId="1D30F989"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51 kW</w:t>
            </w:r>
          </w:p>
        </w:tc>
      </w:tr>
      <w:tr w:rsidR="001A1DB7" w:rsidRPr="00BA2CAB" w14:paraId="41F8269E" w14:textId="77777777" w:rsidTr="001A1DB7">
        <w:trPr>
          <w:trHeight w:val="17"/>
        </w:trPr>
        <w:tc>
          <w:tcPr>
            <w:tcW w:w="3078" w:type="dxa"/>
          </w:tcPr>
          <w:p w14:paraId="41977703"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BRRI</w:t>
            </w:r>
          </w:p>
        </w:tc>
        <w:tc>
          <w:tcPr>
            <w:tcW w:w="3078" w:type="dxa"/>
          </w:tcPr>
          <w:p w14:paraId="6ABD8C1F"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9</w:t>
            </w:r>
          </w:p>
        </w:tc>
        <w:tc>
          <w:tcPr>
            <w:tcW w:w="3078" w:type="dxa"/>
          </w:tcPr>
          <w:p w14:paraId="04B57FE5"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25.68 kW</w:t>
            </w:r>
          </w:p>
        </w:tc>
      </w:tr>
      <w:tr w:rsidR="001A1DB7" w:rsidRPr="00BA2CAB" w14:paraId="49F6B723" w14:textId="77777777" w:rsidTr="001A1DB7">
        <w:trPr>
          <w:trHeight w:val="17"/>
        </w:trPr>
        <w:tc>
          <w:tcPr>
            <w:tcW w:w="3078" w:type="dxa"/>
          </w:tcPr>
          <w:p w14:paraId="67EE5E9A"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Total</w:t>
            </w:r>
          </w:p>
        </w:tc>
        <w:tc>
          <w:tcPr>
            <w:tcW w:w="3078" w:type="dxa"/>
          </w:tcPr>
          <w:p w14:paraId="3EB026AB" w14:textId="46AB2889" w:rsidR="001A1DB7" w:rsidRPr="00BA2CAB" w:rsidRDefault="00D513D6" w:rsidP="001A1DB7">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3323</w:t>
            </w:r>
          </w:p>
        </w:tc>
        <w:tc>
          <w:tcPr>
            <w:tcW w:w="3078" w:type="dxa"/>
          </w:tcPr>
          <w:p w14:paraId="06C8371B"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52.31 MW</w:t>
            </w:r>
          </w:p>
        </w:tc>
      </w:tr>
    </w:tbl>
    <w:p w14:paraId="541C9677" w14:textId="77777777" w:rsidR="001A1DB7" w:rsidRPr="00BA2CAB" w:rsidRDefault="001A1DB7" w:rsidP="001A1DB7">
      <w:pPr>
        <w:pStyle w:val="BodyText"/>
        <w:spacing w:before="202" w:line="360" w:lineRule="auto"/>
        <w:ind w:right="181"/>
        <w:jc w:val="both"/>
      </w:pPr>
      <w:r w:rsidRPr="00BA2CAB">
        <w:t>(Source: SREDA, 2023)</w:t>
      </w:r>
    </w:p>
    <w:p w14:paraId="262E2A61" w14:textId="77777777" w:rsidR="001A1DB7" w:rsidRDefault="001A1DB7" w:rsidP="007A58C8">
      <w:pPr>
        <w:spacing w:line="360" w:lineRule="auto"/>
        <w:jc w:val="both"/>
        <w:rPr>
          <w:rFonts w:ascii="Times New Roman" w:hAnsi="Times New Roman" w:cs="Times New Roman"/>
          <w:sz w:val="24"/>
          <w:szCs w:val="24"/>
        </w:rPr>
      </w:pPr>
    </w:p>
    <w:p w14:paraId="2F8940DB" w14:textId="5857AABB" w:rsidR="007A58C8" w:rsidRDefault="007A58C8" w:rsidP="007A58C8">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The implementation of S</w:t>
      </w:r>
      <w:r w:rsidR="004F2BD4">
        <w:rPr>
          <w:rFonts w:ascii="Times New Roman" w:hAnsi="Times New Roman" w:cs="Times New Roman"/>
          <w:sz w:val="24"/>
          <w:szCs w:val="24"/>
        </w:rPr>
        <w:t>PI</w:t>
      </w:r>
      <w:r w:rsidRPr="00BA2CAB">
        <w:rPr>
          <w:rFonts w:ascii="Times New Roman" w:hAnsi="Times New Roman" w:cs="Times New Roman"/>
          <w:sz w:val="24"/>
          <w:szCs w:val="24"/>
        </w:rPr>
        <w:t xml:space="preserve"> has also been aided by other organizations including </w:t>
      </w:r>
      <w:proofErr w:type="spellStart"/>
      <w:r w:rsidRPr="00BA2CAB">
        <w:rPr>
          <w:rFonts w:ascii="Times New Roman" w:hAnsi="Times New Roman" w:cs="Times New Roman"/>
          <w:sz w:val="24"/>
          <w:szCs w:val="24"/>
        </w:rPr>
        <w:t>Barind</w:t>
      </w:r>
      <w:proofErr w:type="spellEnd"/>
      <w:r w:rsidRPr="00BA2CAB">
        <w:rPr>
          <w:rFonts w:ascii="Times New Roman" w:hAnsi="Times New Roman" w:cs="Times New Roman"/>
          <w:sz w:val="24"/>
          <w:szCs w:val="24"/>
        </w:rPr>
        <w:t xml:space="preserve"> Multipurpose Development Authority (BMDA), Bangladesh Agricultural Development Corporation (BADC), </w:t>
      </w:r>
      <w:r w:rsidR="00D513D6">
        <w:rPr>
          <w:rFonts w:ascii="Times New Roman" w:hAnsi="Times New Roman" w:cs="Times New Roman"/>
          <w:sz w:val="24"/>
          <w:szCs w:val="24"/>
        </w:rPr>
        <w:t>Rural Development Authority</w:t>
      </w:r>
      <w:r w:rsidRPr="00BA2CAB">
        <w:rPr>
          <w:rFonts w:ascii="Times New Roman" w:hAnsi="Times New Roman" w:cs="Times New Roman"/>
          <w:sz w:val="24"/>
          <w:szCs w:val="24"/>
        </w:rPr>
        <w:t xml:space="preserve"> (</w:t>
      </w:r>
      <w:r w:rsidR="00D513D6">
        <w:rPr>
          <w:rFonts w:ascii="Times New Roman" w:hAnsi="Times New Roman" w:cs="Times New Roman"/>
          <w:sz w:val="24"/>
          <w:szCs w:val="24"/>
        </w:rPr>
        <w:t>RDA</w:t>
      </w:r>
      <w:r w:rsidRPr="00BA2CAB">
        <w:rPr>
          <w:rFonts w:ascii="Times New Roman" w:hAnsi="Times New Roman" w:cs="Times New Roman"/>
          <w:sz w:val="24"/>
          <w:szCs w:val="24"/>
        </w:rPr>
        <w:t xml:space="preserve">), and Bangladesh Rural Electricity Board (BREB), further broadening the landscape. Together, these groups have put more than </w:t>
      </w:r>
      <w:r w:rsidR="00D513D6">
        <w:rPr>
          <w:rFonts w:ascii="Times New Roman" w:hAnsi="Times New Roman" w:cs="Times New Roman"/>
          <w:sz w:val="24"/>
          <w:szCs w:val="24"/>
        </w:rPr>
        <w:t xml:space="preserve">thousands </w:t>
      </w:r>
      <w:r w:rsidRPr="00BA2CAB">
        <w:rPr>
          <w:rFonts w:ascii="Times New Roman" w:hAnsi="Times New Roman" w:cs="Times New Roman"/>
          <w:sz w:val="24"/>
          <w:szCs w:val="24"/>
        </w:rPr>
        <w:t xml:space="preserve">of </w:t>
      </w:r>
      <w:r w:rsidR="003A5629">
        <w:rPr>
          <w:rFonts w:ascii="Times New Roman" w:hAnsi="Times New Roman" w:cs="Times New Roman"/>
          <w:sz w:val="24"/>
          <w:szCs w:val="24"/>
        </w:rPr>
        <w:t>SPI</w:t>
      </w:r>
      <w:r w:rsidRPr="00BA2CAB">
        <w:rPr>
          <w:rFonts w:ascii="Times New Roman" w:hAnsi="Times New Roman" w:cs="Times New Roman"/>
          <w:sz w:val="24"/>
          <w:szCs w:val="24"/>
        </w:rPr>
        <w:t xml:space="preserve"> in place, spanning more than thousands of hectares and helping countless farmers. Currently</w:t>
      </w:r>
      <w:r w:rsidR="00526CDD">
        <w:rPr>
          <w:rFonts w:ascii="Times New Roman" w:hAnsi="Times New Roman" w:cs="Times New Roman"/>
          <w:sz w:val="24"/>
          <w:szCs w:val="24"/>
        </w:rPr>
        <w:t>,</w:t>
      </w:r>
      <w:r w:rsidRPr="00BA2CAB">
        <w:rPr>
          <w:rFonts w:ascii="Times New Roman" w:hAnsi="Times New Roman" w:cs="Times New Roman"/>
          <w:sz w:val="24"/>
          <w:szCs w:val="24"/>
        </w:rPr>
        <w:t xml:space="preserve"> </w:t>
      </w:r>
      <w:r w:rsidR="00D513D6">
        <w:rPr>
          <w:rFonts w:ascii="Times New Roman" w:hAnsi="Times New Roman" w:cs="Times New Roman"/>
          <w:sz w:val="24"/>
          <w:szCs w:val="24"/>
        </w:rPr>
        <w:t>3</w:t>
      </w:r>
      <w:r w:rsidR="004B13A5">
        <w:rPr>
          <w:rFonts w:ascii="Times New Roman" w:hAnsi="Times New Roman" w:cs="Times New Roman"/>
          <w:sz w:val="24"/>
          <w:szCs w:val="24"/>
        </w:rPr>
        <w:t>323</w:t>
      </w:r>
      <w:r w:rsidRPr="00BA2CAB">
        <w:rPr>
          <w:rFonts w:ascii="Times New Roman" w:hAnsi="Times New Roman" w:cs="Times New Roman"/>
          <w:sz w:val="24"/>
          <w:szCs w:val="24"/>
        </w:rPr>
        <w:t xml:space="preserve"> solar irrigation pumps are installed with a cumulative capacity of </w:t>
      </w:r>
      <w:r w:rsidR="004B13A5">
        <w:rPr>
          <w:rFonts w:ascii="Times New Roman" w:hAnsi="Times New Roman" w:cs="Times New Roman"/>
          <w:sz w:val="24"/>
          <w:szCs w:val="24"/>
        </w:rPr>
        <w:t>5</w:t>
      </w:r>
      <w:r w:rsidRPr="00BA2CAB">
        <w:rPr>
          <w:rFonts w:ascii="Times New Roman" w:hAnsi="Times New Roman" w:cs="Times New Roman"/>
          <w:sz w:val="24"/>
          <w:szCs w:val="24"/>
        </w:rPr>
        <w:t>2.</w:t>
      </w:r>
      <w:r w:rsidR="004B13A5">
        <w:rPr>
          <w:rFonts w:ascii="Times New Roman" w:hAnsi="Times New Roman" w:cs="Times New Roman"/>
          <w:sz w:val="24"/>
          <w:szCs w:val="24"/>
        </w:rPr>
        <w:t>31</w:t>
      </w:r>
      <w:r w:rsidRPr="00BA2CAB">
        <w:rPr>
          <w:rFonts w:ascii="Times New Roman" w:hAnsi="Times New Roman" w:cs="Times New Roman"/>
          <w:sz w:val="24"/>
          <w:szCs w:val="24"/>
        </w:rPr>
        <w:t xml:space="preserve"> MW</w:t>
      </w:r>
      <w:r w:rsidR="00526CDD">
        <w:rPr>
          <w:rFonts w:ascii="Times New Roman" w:hAnsi="Times New Roman" w:cs="Times New Roman"/>
          <w:sz w:val="24"/>
          <w:szCs w:val="24"/>
        </w:rPr>
        <w:t xml:space="preserve"> by the above-mentioned organizations effort</w:t>
      </w:r>
      <w:r w:rsidRPr="00BA2CAB">
        <w:rPr>
          <w:rFonts w:ascii="Times New Roman" w:hAnsi="Times New Roman" w:cs="Times New Roman"/>
          <w:sz w:val="24"/>
          <w:szCs w:val="24"/>
        </w:rPr>
        <w:t>. The location of these S</w:t>
      </w:r>
      <w:r w:rsidR="00001792">
        <w:rPr>
          <w:rFonts w:ascii="Times New Roman" w:hAnsi="Times New Roman" w:cs="Times New Roman"/>
          <w:sz w:val="24"/>
          <w:szCs w:val="24"/>
        </w:rPr>
        <w:t>PI</w:t>
      </w:r>
      <w:r w:rsidRPr="00BA2CAB">
        <w:rPr>
          <w:rFonts w:ascii="Times New Roman" w:hAnsi="Times New Roman" w:cs="Times New Roman"/>
          <w:sz w:val="24"/>
          <w:szCs w:val="24"/>
        </w:rPr>
        <w:t xml:space="preserve"> sites has been chosen based on regions with less flooding, less arsenic, high demand for Boro </w:t>
      </w:r>
      <w:r w:rsidR="00526CDD">
        <w:rPr>
          <w:rFonts w:ascii="Times New Roman" w:hAnsi="Times New Roman" w:cs="Times New Roman"/>
          <w:sz w:val="24"/>
          <w:szCs w:val="24"/>
        </w:rPr>
        <w:t xml:space="preserve">rice </w:t>
      </w:r>
      <w:r w:rsidRPr="00BA2CAB">
        <w:rPr>
          <w:rFonts w:ascii="Times New Roman" w:hAnsi="Times New Roman" w:cs="Times New Roman"/>
          <w:sz w:val="24"/>
          <w:szCs w:val="24"/>
        </w:rPr>
        <w:t>cultivation and high density of diesel pumps</w:t>
      </w:r>
      <w:r w:rsidR="00526CDD">
        <w:rPr>
          <w:rFonts w:ascii="Times New Roman" w:hAnsi="Times New Roman" w:cs="Times New Roman"/>
          <w:sz w:val="24"/>
          <w:szCs w:val="24"/>
        </w:rPr>
        <w:t xml:space="preserve"> (Figure 1)</w:t>
      </w:r>
      <w:r w:rsidRPr="00BA2CAB">
        <w:rPr>
          <w:rFonts w:ascii="Times New Roman" w:hAnsi="Times New Roman" w:cs="Times New Roman"/>
          <w:sz w:val="24"/>
          <w:szCs w:val="24"/>
        </w:rPr>
        <w:t>.</w:t>
      </w:r>
    </w:p>
    <w:p w14:paraId="7F1743B5" w14:textId="2D2B7343" w:rsidR="00466D09" w:rsidRPr="00BA2CAB" w:rsidRDefault="00B85461" w:rsidP="00420AD2">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The solar irrigation pump plays a crucial role in harnessing renewable energy from solar sources, contributing to Bangladesh's growing solar energy capacity of 966.92 MW out of the total renewable energy installed capacity of 1200.91 MW (SREDA, 2023). With an allocation of 66.48 MW, these pumps efficiently convert sunlight into electricity, exemplifying a sustainable approach to agricultural irrigation while reducing dependency on conventional energy sources.</w:t>
      </w:r>
    </w:p>
    <w:p w14:paraId="1EADEC1A" w14:textId="5452AFC4" w:rsidR="00DA7096" w:rsidRDefault="00DA7096" w:rsidP="00CA763A">
      <w:pPr>
        <w:jc w:val="both"/>
        <w:rPr>
          <w:rFonts w:ascii="Times New Roman" w:hAnsi="Times New Roman" w:cs="Times New Roman"/>
          <w:sz w:val="24"/>
          <w:szCs w:val="24"/>
        </w:rPr>
      </w:pPr>
    </w:p>
    <w:p w14:paraId="032DD57D" w14:textId="7499846D" w:rsidR="00363D50" w:rsidRDefault="00363D50" w:rsidP="00363D50">
      <w:pPr>
        <w:spacing w:line="360" w:lineRule="auto"/>
        <w:jc w:val="both"/>
        <w:rPr>
          <w:rFonts w:ascii="Times New Roman" w:hAnsi="Times New Roman" w:cs="Times New Roman"/>
          <w:sz w:val="24"/>
          <w:szCs w:val="24"/>
        </w:rPr>
      </w:pPr>
      <w:r>
        <w:rPr>
          <w:rFonts w:ascii="Times New Roman" w:hAnsi="Times New Roman" w:cs="Times New Roman"/>
          <w:sz w:val="24"/>
          <w:szCs w:val="24"/>
        </w:rPr>
        <w:t>In Bangladesh, there are 8 divisions, 64 districts, 5556614 ha irrigated agricultural land, and 16.5 million farmers.  At present</w:t>
      </w:r>
      <w:r w:rsidR="003D6BDD">
        <w:rPr>
          <w:rFonts w:ascii="Times New Roman" w:hAnsi="Times New Roman" w:cs="Times New Roman"/>
          <w:sz w:val="24"/>
          <w:szCs w:val="24"/>
        </w:rPr>
        <w:t>,</w:t>
      </w:r>
      <w:r>
        <w:rPr>
          <w:rFonts w:ascii="Times New Roman" w:hAnsi="Times New Roman" w:cs="Times New Roman"/>
          <w:sz w:val="24"/>
          <w:szCs w:val="24"/>
        </w:rPr>
        <w:t xml:space="preserve"> SPI</w:t>
      </w:r>
      <w:r w:rsidR="003D6BDD">
        <w:rPr>
          <w:rFonts w:ascii="Times New Roman" w:hAnsi="Times New Roman" w:cs="Times New Roman"/>
          <w:sz w:val="24"/>
          <w:szCs w:val="24"/>
        </w:rPr>
        <w:t xml:space="preserve"> is operating in 5 divisions</w:t>
      </w:r>
      <w:r w:rsidR="00001792">
        <w:rPr>
          <w:rFonts w:ascii="Times New Roman" w:hAnsi="Times New Roman" w:cs="Times New Roman"/>
          <w:sz w:val="24"/>
          <w:szCs w:val="24"/>
        </w:rPr>
        <w:t xml:space="preserve"> and </w:t>
      </w:r>
      <w:r w:rsidR="003D6BDD">
        <w:rPr>
          <w:rFonts w:ascii="Times New Roman" w:hAnsi="Times New Roman" w:cs="Times New Roman"/>
          <w:sz w:val="24"/>
          <w:szCs w:val="24"/>
        </w:rPr>
        <w:t xml:space="preserve">more than 25 districts, covering about 1% of total irrigated agricultural land and </w:t>
      </w:r>
      <w:r w:rsidR="00106077" w:rsidRPr="00BA2CAB">
        <w:rPr>
          <w:rFonts w:ascii="Times New Roman" w:hAnsi="Times New Roman" w:cs="Times New Roman"/>
          <w:sz w:val="24"/>
          <w:szCs w:val="24"/>
        </w:rPr>
        <w:t xml:space="preserve">reaching approximately 125,000 </w:t>
      </w:r>
      <w:r w:rsidR="00106077" w:rsidRPr="00BA2CAB">
        <w:rPr>
          <w:rFonts w:ascii="Times New Roman" w:hAnsi="Times New Roman" w:cs="Times New Roman"/>
          <w:sz w:val="24"/>
          <w:szCs w:val="24"/>
        </w:rPr>
        <w:lastRenderedPageBreak/>
        <w:t>farmers</w:t>
      </w:r>
      <w:r w:rsidR="003D6BDD">
        <w:rPr>
          <w:rFonts w:ascii="Times New Roman" w:hAnsi="Times New Roman" w:cs="Times New Roman"/>
          <w:sz w:val="24"/>
          <w:szCs w:val="24"/>
        </w:rPr>
        <w:t>. Though the current coverage of SPI is low against the demand</w:t>
      </w:r>
      <w:r w:rsidR="00106077">
        <w:rPr>
          <w:rFonts w:ascii="Times New Roman" w:hAnsi="Times New Roman" w:cs="Times New Roman"/>
          <w:sz w:val="24"/>
          <w:szCs w:val="24"/>
        </w:rPr>
        <w:t>, the approach has a positive trend to expand</w:t>
      </w:r>
      <w:r w:rsidR="003D6BDD">
        <w:rPr>
          <w:rFonts w:ascii="Times New Roman" w:hAnsi="Times New Roman" w:cs="Times New Roman"/>
          <w:sz w:val="24"/>
          <w:szCs w:val="24"/>
        </w:rPr>
        <w:t xml:space="preserve">. </w:t>
      </w:r>
    </w:p>
    <w:p w14:paraId="5E4AFEBC" w14:textId="7E1B605D" w:rsidR="00363D50" w:rsidRDefault="00363D50" w:rsidP="00363D50">
      <w:pPr>
        <w:spacing w:line="360" w:lineRule="auto"/>
        <w:jc w:val="both"/>
        <w:rPr>
          <w:rFonts w:ascii="Times New Roman" w:hAnsi="Times New Roman" w:cs="Times New Roman"/>
          <w:sz w:val="24"/>
          <w:szCs w:val="24"/>
        </w:rPr>
      </w:pPr>
    </w:p>
    <w:p w14:paraId="1B498D59" w14:textId="77777777" w:rsidR="005032AE" w:rsidRPr="00BA2CAB" w:rsidRDefault="005032AE" w:rsidP="005032AE">
      <w:pPr>
        <w:jc w:val="center"/>
        <w:rPr>
          <w:rFonts w:ascii="Times New Roman" w:hAnsi="Times New Roman" w:cs="Times New Roman"/>
          <w:sz w:val="24"/>
          <w:szCs w:val="24"/>
        </w:rPr>
      </w:pPr>
    </w:p>
    <w:p w14:paraId="74A524DF" w14:textId="7E093214" w:rsidR="00466D09" w:rsidRPr="00BA2CAB" w:rsidRDefault="005032AE" w:rsidP="00CA763A">
      <w:pPr>
        <w:jc w:val="both"/>
        <w:rPr>
          <w:rFonts w:ascii="Times New Roman" w:hAnsi="Times New Roman" w:cs="Times New Roman"/>
          <w:sz w:val="24"/>
          <w:szCs w:val="24"/>
        </w:rPr>
      </w:pPr>
      <w:r w:rsidRPr="00BA2CAB">
        <w:rPr>
          <w:rFonts w:ascii="Times New Roman" w:hAnsi="Times New Roman" w:cs="Times New Roman"/>
          <w:noProof/>
          <w:sz w:val="24"/>
          <w:szCs w:val="24"/>
        </w:rPr>
        <w:drawing>
          <wp:anchor distT="0" distB="0" distL="114300" distR="114300" simplePos="0" relativeHeight="251629568" behindDoc="1" locked="0" layoutInCell="1" allowOverlap="1" wp14:anchorId="1E767929" wp14:editId="7B95D076">
            <wp:simplePos x="0" y="0"/>
            <wp:positionH relativeFrom="column">
              <wp:posOffset>1219200</wp:posOffset>
            </wp:positionH>
            <wp:positionV relativeFrom="paragraph">
              <wp:posOffset>-381000</wp:posOffset>
            </wp:positionV>
            <wp:extent cx="3845560" cy="4247515"/>
            <wp:effectExtent l="0" t="0" r="2540" b="635"/>
            <wp:wrapTight wrapText="bothSides">
              <wp:wrapPolygon edited="0">
                <wp:start x="0" y="0"/>
                <wp:lineTo x="0" y="21506"/>
                <wp:lineTo x="21507" y="21506"/>
                <wp:lineTo x="21507" y="0"/>
                <wp:lineTo x="0" y="0"/>
              </wp:wrapPolygon>
            </wp:wrapTight>
            <wp:docPr id="229544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alphaModFix/>
                      <a:lum bright="-20000" contrast="40000"/>
                      <a:extLst>
                        <a:ext uri="{28A0092B-C50C-407E-A947-70E740481C1C}">
                          <a14:useLocalDpi xmlns:a14="http://schemas.microsoft.com/office/drawing/2010/main" val="0"/>
                        </a:ext>
                      </a:extLst>
                    </a:blip>
                    <a:srcRect/>
                    <a:stretch>
                      <a:fillRect/>
                    </a:stretch>
                  </pic:blipFill>
                  <pic:spPr bwMode="auto">
                    <a:xfrm>
                      <a:off x="0" y="0"/>
                      <a:ext cx="3845560" cy="4247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B220B" w14:textId="7FE90594" w:rsidR="00466D09" w:rsidRPr="00BA2CAB" w:rsidRDefault="00466D09" w:rsidP="00CA763A">
      <w:pPr>
        <w:jc w:val="both"/>
        <w:rPr>
          <w:rFonts w:ascii="Times New Roman" w:hAnsi="Times New Roman" w:cs="Times New Roman"/>
          <w:sz w:val="24"/>
          <w:szCs w:val="24"/>
        </w:rPr>
      </w:pPr>
    </w:p>
    <w:p w14:paraId="3805476B" w14:textId="56E38971" w:rsidR="00466D09" w:rsidRPr="00BA2CAB" w:rsidRDefault="00466D09" w:rsidP="00CA763A">
      <w:pPr>
        <w:jc w:val="both"/>
        <w:rPr>
          <w:rFonts w:ascii="Times New Roman" w:hAnsi="Times New Roman" w:cs="Times New Roman"/>
          <w:sz w:val="24"/>
          <w:szCs w:val="24"/>
        </w:rPr>
      </w:pPr>
    </w:p>
    <w:p w14:paraId="15975543" w14:textId="77777777" w:rsidR="00466D09" w:rsidRPr="00BA2CAB" w:rsidRDefault="00466D09" w:rsidP="00CA763A">
      <w:pPr>
        <w:jc w:val="both"/>
        <w:rPr>
          <w:rFonts w:ascii="Times New Roman" w:hAnsi="Times New Roman" w:cs="Times New Roman"/>
          <w:sz w:val="24"/>
          <w:szCs w:val="24"/>
        </w:rPr>
      </w:pPr>
    </w:p>
    <w:p w14:paraId="6CAD76F9" w14:textId="77777777" w:rsidR="00466D09" w:rsidRPr="00BA2CAB" w:rsidRDefault="00466D09" w:rsidP="00CA763A">
      <w:pPr>
        <w:jc w:val="both"/>
        <w:rPr>
          <w:rFonts w:ascii="Times New Roman" w:hAnsi="Times New Roman" w:cs="Times New Roman"/>
          <w:sz w:val="24"/>
          <w:szCs w:val="24"/>
        </w:rPr>
      </w:pPr>
    </w:p>
    <w:p w14:paraId="6714A79A" w14:textId="5CDA7346" w:rsidR="0073797C" w:rsidRPr="00BA2CAB" w:rsidRDefault="0073797C" w:rsidP="00CA763A">
      <w:pPr>
        <w:jc w:val="both"/>
        <w:rPr>
          <w:rFonts w:ascii="Times New Roman" w:hAnsi="Times New Roman" w:cs="Times New Roman"/>
          <w:sz w:val="24"/>
          <w:szCs w:val="24"/>
        </w:rPr>
      </w:pPr>
    </w:p>
    <w:p w14:paraId="182997AE" w14:textId="77777777" w:rsidR="0073797C" w:rsidRPr="00BA2CAB" w:rsidRDefault="0073797C" w:rsidP="00CA763A">
      <w:pPr>
        <w:jc w:val="both"/>
        <w:rPr>
          <w:rFonts w:ascii="Times New Roman" w:hAnsi="Times New Roman" w:cs="Times New Roman"/>
          <w:sz w:val="24"/>
          <w:szCs w:val="24"/>
        </w:rPr>
      </w:pPr>
    </w:p>
    <w:p w14:paraId="1158FC61" w14:textId="77777777" w:rsidR="0073797C" w:rsidRPr="00BA2CAB" w:rsidRDefault="0073797C" w:rsidP="00CA763A">
      <w:pPr>
        <w:jc w:val="both"/>
        <w:rPr>
          <w:rFonts w:ascii="Times New Roman" w:hAnsi="Times New Roman" w:cs="Times New Roman"/>
          <w:sz w:val="24"/>
          <w:szCs w:val="24"/>
        </w:rPr>
      </w:pPr>
    </w:p>
    <w:p w14:paraId="52F610A0" w14:textId="77777777" w:rsidR="0073797C" w:rsidRPr="00BA2CAB" w:rsidRDefault="0073797C" w:rsidP="00CA763A">
      <w:pPr>
        <w:jc w:val="both"/>
        <w:rPr>
          <w:rFonts w:ascii="Times New Roman" w:hAnsi="Times New Roman" w:cs="Times New Roman"/>
          <w:sz w:val="24"/>
          <w:szCs w:val="24"/>
        </w:rPr>
      </w:pPr>
    </w:p>
    <w:p w14:paraId="2FDDBEC0" w14:textId="77777777" w:rsidR="0073797C" w:rsidRPr="00BA2CAB" w:rsidRDefault="0073797C" w:rsidP="00CA763A">
      <w:pPr>
        <w:jc w:val="both"/>
        <w:rPr>
          <w:rFonts w:ascii="Times New Roman" w:hAnsi="Times New Roman" w:cs="Times New Roman"/>
          <w:sz w:val="24"/>
          <w:szCs w:val="24"/>
        </w:rPr>
      </w:pPr>
    </w:p>
    <w:p w14:paraId="33A0FF01" w14:textId="4F8CE9DA" w:rsidR="0073797C" w:rsidRPr="00BA2CAB" w:rsidRDefault="0073797C" w:rsidP="00CA763A">
      <w:pPr>
        <w:jc w:val="both"/>
        <w:rPr>
          <w:rFonts w:ascii="Times New Roman" w:hAnsi="Times New Roman" w:cs="Times New Roman"/>
          <w:sz w:val="24"/>
          <w:szCs w:val="24"/>
        </w:rPr>
      </w:pPr>
    </w:p>
    <w:p w14:paraId="73C864AD" w14:textId="28E4C358" w:rsidR="008E4A01" w:rsidRPr="00BA2CAB" w:rsidRDefault="008E4A01" w:rsidP="00CA763A">
      <w:pPr>
        <w:jc w:val="both"/>
        <w:rPr>
          <w:rFonts w:ascii="Times New Roman" w:hAnsi="Times New Roman" w:cs="Times New Roman"/>
          <w:sz w:val="24"/>
          <w:szCs w:val="24"/>
        </w:rPr>
      </w:pPr>
    </w:p>
    <w:p w14:paraId="72F0BB21" w14:textId="77777777" w:rsidR="00AB62B6" w:rsidRPr="00BA2CAB" w:rsidRDefault="00AB62B6" w:rsidP="00CA763A">
      <w:pPr>
        <w:jc w:val="both"/>
        <w:rPr>
          <w:rFonts w:ascii="Times New Roman" w:hAnsi="Times New Roman" w:cs="Times New Roman"/>
          <w:sz w:val="24"/>
          <w:szCs w:val="24"/>
        </w:rPr>
      </w:pPr>
    </w:p>
    <w:p w14:paraId="293D8C30" w14:textId="2F3FC63A" w:rsidR="005032AE" w:rsidRPr="00074570" w:rsidRDefault="00A7136E" w:rsidP="003D6BDD">
      <w:pPr>
        <w:pStyle w:val="Heading2"/>
        <w:rPr>
          <w:rStyle w:val="Heading2Char"/>
          <w:b/>
          <w:bCs/>
        </w:rPr>
      </w:pPr>
      <w:r w:rsidRPr="00BA2CAB">
        <w:rPr>
          <w:rStyle w:val="Heading2Char"/>
          <w:b/>
          <w:bCs/>
        </w:rPr>
        <w:t>Figure 1.</w:t>
      </w:r>
      <w:r w:rsidRPr="00BA2CAB">
        <w:rPr>
          <w:rStyle w:val="Heading2Char"/>
        </w:rPr>
        <w:t xml:space="preserve"> </w:t>
      </w:r>
      <w:r w:rsidR="0085050E">
        <w:rPr>
          <w:rStyle w:val="Heading2Char"/>
        </w:rPr>
        <w:t>Solar Irrigated Pump (</w:t>
      </w:r>
      <w:r w:rsidRPr="00BA2CAB">
        <w:rPr>
          <w:rStyle w:val="Heading2Char"/>
        </w:rPr>
        <w:t>SIPs</w:t>
      </w:r>
      <w:r w:rsidR="0085050E">
        <w:rPr>
          <w:rStyle w:val="Heading2Char"/>
        </w:rPr>
        <w:t>)</w:t>
      </w:r>
      <w:r w:rsidRPr="00BA2CAB">
        <w:rPr>
          <w:rStyle w:val="Heading2Char"/>
        </w:rPr>
        <w:t xml:space="preserve"> location in different places </w:t>
      </w:r>
      <w:r w:rsidR="0085050E">
        <w:rPr>
          <w:rStyle w:val="Heading2Char"/>
        </w:rPr>
        <w:t>in</w:t>
      </w:r>
      <w:r w:rsidRPr="00BA2CAB">
        <w:rPr>
          <w:rStyle w:val="Heading2Char"/>
        </w:rPr>
        <w:t xml:space="preserve"> Bangladesh</w:t>
      </w:r>
      <w:r w:rsidR="005032AE" w:rsidRPr="005032AE">
        <w:t xml:space="preserve"> </w:t>
      </w:r>
      <w:r w:rsidR="005A7D98">
        <w:t>(</w:t>
      </w:r>
      <w:r w:rsidR="005A7D98" w:rsidRPr="00074570">
        <w:rPr>
          <w:b w:val="0"/>
          <w:bCs w:val="0"/>
        </w:rPr>
        <w:t xml:space="preserve">Mitra et al., 2021 </w:t>
      </w:r>
      <w:r w:rsidR="00510777">
        <w:rPr>
          <w:b w:val="0"/>
          <w:bCs w:val="0"/>
        </w:rPr>
        <w:t>and</w:t>
      </w:r>
      <w:r w:rsidR="005A7D98" w:rsidRPr="00074570">
        <w:rPr>
          <w:b w:val="0"/>
          <w:bCs w:val="0"/>
        </w:rPr>
        <w:t xml:space="preserve"> Buisson et al., 2023)</w:t>
      </w:r>
      <w:r w:rsidR="005032AE" w:rsidRPr="00074570">
        <w:rPr>
          <w:b w:val="0"/>
          <w:bCs w:val="0"/>
        </w:rPr>
        <w:t xml:space="preserve">                     </w:t>
      </w:r>
    </w:p>
    <w:p w14:paraId="26283F01" w14:textId="7B988B93" w:rsidR="003A6A3A" w:rsidRPr="00BA2CAB" w:rsidRDefault="003A6A3A" w:rsidP="003D6BDD">
      <w:pPr>
        <w:pStyle w:val="Heading2"/>
        <w:rPr>
          <w:rStyle w:val="Heading2Char"/>
        </w:rPr>
      </w:pPr>
    </w:p>
    <w:p w14:paraId="69CB4638" w14:textId="23AD141B" w:rsidR="008E4A01" w:rsidRPr="00BA2CAB" w:rsidRDefault="0085050E" w:rsidP="003D6BDD">
      <w:pPr>
        <w:pStyle w:val="Heading2"/>
      </w:pPr>
      <w:r>
        <w:rPr>
          <w:rStyle w:val="Heading2Char"/>
          <w:b/>
        </w:rPr>
        <w:t xml:space="preserve">3.2 </w:t>
      </w:r>
      <w:r w:rsidR="003D6BDD">
        <w:rPr>
          <w:rStyle w:val="Heading2Char"/>
          <w:b/>
        </w:rPr>
        <w:t>Future p</w:t>
      </w:r>
      <w:r w:rsidR="008E4A01" w:rsidRPr="00BA2CAB">
        <w:rPr>
          <w:rStyle w:val="Heading2Char"/>
          <w:b/>
        </w:rPr>
        <w:t>rospects of using solar pump irrigation in Bangladesh</w:t>
      </w:r>
      <w:r w:rsidR="008E4A01" w:rsidRPr="00BA2CAB">
        <w:t xml:space="preserve"> </w:t>
      </w:r>
    </w:p>
    <w:p w14:paraId="75060BFE" w14:textId="5849F90B" w:rsidR="00250DEE" w:rsidRDefault="00FA7586" w:rsidP="00E61DCB">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Solar pump irrigation (SP</w:t>
      </w:r>
      <w:r w:rsidR="00106077">
        <w:rPr>
          <w:rFonts w:ascii="Times New Roman" w:hAnsi="Times New Roman" w:cs="Times New Roman"/>
          <w:sz w:val="24"/>
          <w:szCs w:val="24"/>
        </w:rPr>
        <w:t>I</w:t>
      </w:r>
      <w:r w:rsidRPr="00BA2CAB">
        <w:rPr>
          <w:rFonts w:ascii="Times New Roman" w:hAnsi="Times New Roman" w:cs="Times New Roman"/>
          <w:sz w:val="24"/>
          <w:szCs w:val="24"/>
        </w:rPr>
        <w:t>) in Bangladesh has the potential to revolutionize irrigation practices, offering significant benefits to the agricultural sector and the environment. SP</w:t>
      </w:r>
      <w:r w:rsidR="00E14E84">
        <w:rPr>
          <w:rFonts w:ascii="Times New Roman" w:hAnsi="Times New Roman" w:cs="Times New Roman"/>
          <w:sz w:val="24"/>
          <w:szCs w:val="24"/>
        </w:rPr>
        <w:t>I</w:t>
      </w:r>
      <w:r w:rsidRPr="00BA2CAB">
        <w:rPr>
          <w:rFonts w:ascii="Times New Roman" w:hAnsi="Times New Roman" w:cs="Times New Roman"/>
          <w:sz w:val="24"/>
          <w:szCs w:val="24"/>
        </w:rPr>
        <w:t xml:space="preserve"> can reduce dependence on diesel and grid electricity for irrigation</w:t>
      </w:r>
      <w:r w:rsidR="00E14E84">
        <w:rPr>
          <w:rFonts w:ascii="Times New Roman" w:hAnsi="Times New Roman" w:cs="Times New Roman"/>
          <w:sz w:val="24"/>
          <w:szCs w:val="24"/>
        </w:rPr>
        <w:t>,</w:t>
      </w:r>
      <w:r w:rsidRPr="00BA2CAB">
        <w:rPr>
          <w:rFonts w:ascii="Times New Roman" w:hAnsi="Times New Roman" w:cs="Times New Roman"/>
          <w:sz w:val="24"/>
          <w:szCs w:val="24"/>
        </w:rPr>
        <w:t xml:space="preserve"> lower irrigation costs, </w:t>
      </w:r>
      <w:r w:rsidR="00001792">
        <w:rPr>
          <w:rFonts w:ascii="Times New Roman" w:hAnsi="Times New Roman" w:cs="Times New Roman"/>
          <w:sz w:val="24"/>
          <w:szCs w:val="24"/>
        </w:rPr>
        <w:t>increase crop productivity, and decrease</w:t>
      </w:r>
      <w:r w:rsidRPr="00BA2CAB">
        <w:rPr>
          <w:rFonts w:ascii="Times New Roman" w:hAnsi="Times New Roman" w:cs="Times New Roman"/>
          <w:sz w:val="24"/>
          <w:szCs w:val="24"/>
        </w:rPr>
        <w:t xml:space="preserve"> greenhouse gas emissions. </w:t>
      </w:r>
      <w:r w:rsidR="00E14E84">
        <w:rPr>
          <w:rFonts w:ascii="Times New Roman" w:hAnsi="Times New Roman" w:cs="Times New Roman"/>
          <w:sz w:val="24"/>
          <w:szCs w:val="24"/>
        </w:rPr>
        <w:t xml:space="preserve">These advantages make SPI prospects better in Bangladesh. </w:t>
      </w:r>
      <w:r w:rsidR="00186502">
        <w:rPr>
          <w:rFonts w:ascii="Times New Roman" w:hAnsi="Times New Roman" w:cs="Times New Roman"/>
          <w:sz w:val="24"/>
          <w:szCs w:val="24"/>
        </w:rPr>
        <w:t>A short description of these advantages</w:t>
      </w:r>
      <w:r w:rsidR="00001792">
        <w:rPr>
          <w:rFonts w:ascii="Times New Roman" w:hAnsi="Times New Roman" w:cs="Times New Roman"/>
          <w:sz w:val="24"/>
          <w:szCs w:val="24"/>
        </w:rPr>
        <w:t>, along with others,</w:t>
      </w:r>
      <w:r w:rsidR="00186502">
        <w:rPr>
          <w:rFonts w:ascii="Times New Roman" w:hAnsi="Times New Roman" w:cs="Times New Roman"/>
          <w:sz w:val="24"/>
          <w:szCs w:val="24"/>
        </w:rPr>
        <w:t xml:space="preserve"> are mentioned below. </w:t>
      </w:r>
    </w:p>
    <w:p w14:paraId="2FCE4D0D" w14:textId="0E81CF3D" w:rsidR="00745D94" w:rsidRPr="008F2278" w:rsidRDefault="0085050E" w:rsidP="00745D94">
      <w:pPr>
        <w:spacing w:line="360" w:lineRule="auto"/>
        <w:jc w:val="both"/>
        <w:rPr>
          <w:rFonts w:ascii="Times New Roman" w:hAnsi="Times New Roman" w:cs="Times New Roman"/>
          <w:b/>
          <w:bCs/>
          <w:sz w:val="24"/>
          <w:szCs w:val="24"/>
        </w:rPr>
      </w:pPr>
      <w:r w:rsidRPr="008F2278">
        <w:rPr>
          <w:rFonts w:ascii="Times New Roman" w:hAnsi="Times New Roman" w:cs="Times New Roman"/>
          <w:b/>
          <w:bCs/>
          <w:sz w:val="24"/>
          <w:szCs w:val="24"/>
        </w:rPr>
        <w:t>3.2.</w:t>
      </w:r>
      <w:r w:rsidR="00745D94" w:rsidRPr="008F2278">
        <w:rPr>
          <w:rFonts w:ascii="Times New Roman" w:hAnsi="Times New Roman" w:cs="Times New Roman"/>
          <w:b/>
          <w:bCs/>
          <w:sz w:val="24"/>
          <w:szCs w:val="24"/>
        </w:rPr>
        <w:t>1. Enhanced Water Accessibility</w:t>
      </w:r>
    </w:p>
    <w:p w14:paraId="186EAA11" w14:textId="0F7BA627" w:rsidR="00745D94" w:rsidRPr="00BA2CAB" w:rsidRDefault="00E14E84" w:rsidP="00745D9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SPI</w:t>
      </w:r>
      <w:r w:rsidR="00745D94" w:rsidRPr="00BA2CAB">
        <w:rPr>
          <w:rFonts w:ascii="Times New Roman" w:hAnsi="Times New Roman" w:cs="Times New Roman"/>
          <w:sz w:val="24"/>
          <w:szCs w:val="24"/>
        </w:rPr>
        <w:t xml:space="preserve"> </w:t>
      </w:r>
      <w:r w:rsidR="00074570">
        <w:rPr>
          <w:rFonts w:ascii="Times New Roman" w:hAnsi="Times New Roman" w:cs="Times New Roman"/>
          <w:sz w:val="24"/>
          <w:szCs w:val="24"/>
        </w:rPr>
        <w:t>provides</w:t>
      </w:r>
      <w:r w:rsidR="00745D94" w:rsidRPr="00BA2CAB">
        <w:rPr>
          <w:rFonts w:ascii="Times New Roman" w:hAnsi="Times New Roman" w:cs="Times New Roman"/>
          <w:sz w:val="24"/>
          <w:szCs w:val="24"/>
        </w:rPr>
        <w:t xml:space="preserve"> reliable access to water for irrigation, reducing dependence on erratic rainfall and increasing the availability of water for crops. They can also enhance water use efficiency, leverage surface water sources, minimize the risks of over-withdrawal of groundwater, and promote sustainable water use through </w:t>
      </w:r>
      <w:r>
        <w:rPr>
          <w:rFonts w:ascii="Times New Roman" w:hAnsi="Times New Roman" w:cs="Times New Roman"/>
          <w:sz w:val="24"/>
          <w:szCs w:val="24"/>
        </w:rPr>
        <w:t>capacity-building initiatives for farmers,</w:t>
      </w:r>
      <w:r w:rsidR="00745D94" w:rsidRPr="00BA2CAB">
        <w:rPr>
          <w:rFonts w:ascii="Times New Roman" w:hAnsi="Times New Roman" w:cs="Times New Roman"/>
          <w:sz w:val="24"/>
          <w:szCs w:val="24"/>
        </w:rPr>
        <w:t xml:space="preserve"> especially in areas with limited access to traditional energy sources. These measures collectively contribute to enhanced water accessibility for agricultural purposes, supporting sustainable farming practices and improving overall water management</w:t>
      </w:r>
      <w:r w:rsidR="00AA4742">
        <w:rPr>
          <w:rFonts w:ascii="Times New Roman" w:hAnsi="Times New Roman" w:cs="Times New Roman"/>
          <w:sz w:val="24"/>
          <w:szCs w:val="24"/>
        </w:rPr>
        <w:t xml:space="preserve"> (</w:t>
      </w:r>
      <w:proofErr w:type="spellStart"/>
      <w:r w:rsidR="00AA4742">
        <w:rPr>
          <w:rFonts w:ascii="Times New Roman" w:hAnsi="Times New Roman" w:cs="Times New Roman"/>
          <w:sz w:val="24"/>
          <w:szCs w:val="24"/>
        </w:rPr>
        <w:t>Salehin</w:t>
      </w:r>
      <w:proofErr w:type="spellEnd"/>
      <w:r w:rsidR="00AA4742">
        <w:rPr>
          <w:rFonts w:ascii="Times New Roman" w:hAnsi="Times New Roman" w:cs="Times New Roman"/>
          <w:sz w:val="24"/>
          <w:szCs w:val="24"/>
        </w:rPr>
        <w:t xml:space="preserve"> et al., 2023)</w:t>
      </w:r>
      <w:r w:rsidR="00745D94" w:rsidRPr="00BA2CAB">
        <w:rPr>
          <w:rFonts w:ascii="Times New Roman" w:hAnsi="Times New Roman" w:cs="Times New Roman"/>
          <w:sz w:val="24"/>
          <w:szCs w:val="24"/>
        </w:rPr>
        <w:t>.</w:t>
      </w:r>
    </w:p>
    <w:p w14:paraId="66D53C28" w14:textId="0CADE89F" w:rsidR="00F81096" w:rsidRPr="008F2278" w:rsidRDefault="0085050E" w:rsidP="00F81096">
      <w:pPr>
        <w:spacing w:line="360" w:lineRule="auto"/>
        <w:jc w:val="both"/>
        <w:rPr>
          <w:rFonts w:ascii="Times New Roman" w:hAnsi="Times New Roman" w:cs="Times New Roman"/>
          <w:b/>
          <w:bCs/>
          <w:sz w:val="24"/>
          <w:szCs w:val="24"/>
        </w:rPr>
      </w:pPr>
      <w:proofErr w:type="gramStart"/>
      <w:r w:rsidRPr="008F2278">
        <w:rPr>
          <w:rFonts w:ascii="Times New Roman" w:hAnsi="Times New Roman" w:cs="Times New Roman"/>
          <w:b/>
          <w:bCs/>
          <w:sz w:val="24"/>
          <w:szCs w:val="24"/>
        </w:rPr>
        <w:t xml:space="preserve">3.2.2 </w:t>
      </w:r>
      <w:r w:rsidR="00F81096" w:rsidRPr="008F2278">
        <w:rPr>
          <w:rFonts w:ascii="Times New Roman" w:hAnsi="Times New Roman" w:cs="Times New Roman"/>
          <w:b/>
          <w:bCs/>
          <w:sz w:val="24"/>
          <w:szCs w:val="24"/>
        </w:rPr>
        <w:t xml:space="preserve"> Reduced</w:t>
      </w:r>
      <w:proofErr w:type="gramEnd"/>
      <w:r w:rsidR="00F81096" w:rsidRPr="008F2278">
        <w:rPr>
          <w:rFonts w:ascii="Times New Roman" w:hAnsi="Times New Roman" w:cs="Times New Roman"/>
          <w:b/>
          <w:bCs/>
          <w:sz w:val="24"/>
          <w:szCs w:val="24"/>
        </w:rPr>
        <w:t xml:space="preserve"> Dependency on Traditional Energy Sources</w:t>
      </w:r>
    </w:p>
    <w:p w14:paraId="1D71C6FD" w14:textId="28E40DDE" w:rsidR="00F81096" w:rsidRPr="00BA2CAB" w:rsidRDefault="00186502" w:rsidP="00F810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observed from Figure </w:t>
      </w:r>
      <w:r w:rsidR="007967C6">
        <w:rPr>
          <w:rFonts w:ascii="Times New Roman" w:hAnsi="Times New Roman" w:cs="Times New Roman"/>
          <w:sz w:val="24"/>
          <w:szCs w:val="24"/>
        </w:rPr>
        <w:t>2</w:t>
      </w:r>
      <w:r>
        <w:rPr>
          <w:rFonts w:ascii="Times New Roman" w:hAnsi="Times New Roman" w:cs="Times New Roman"/>
          <w:sz w:val="24"/>
          <w:szCs w:val="24"/>
        </w:rPr>
        <w:t xml:space="preserve"> </w:t>
      </w:r>
      <w:r w:rsidR="00F81096" w:rsidRPr="00BA2CAB">
        <w:rPr>
          <w:rFonts w:ascii="Times New Roman" w:hAnsi="Times New Roman" w:cs="Times New Roman"/>
          <w:sz w:val="24"/>
          <w:szCs w:val="24"/>
        </w:rPr>
        <w:t>that within the SP</w:t>
      </w:r>
      <w:r>
        <w:rPr>
          <w:rFonts w:ascii="Times New Roman" w:hAnsi="Times New Roman" w:cs="Times New Roman"/>
          <w:sz w:val="24"/>
          <w:szCs w:val="24"/>
        </w:rPr>
        <w:t>I</w:t>
      </w:r>
      <w:r w:rsidR="00F81096" w:rsidRPr="00BA2CAB">
        <w:rPr>
          <w:rFonts w:ascii="Times New Roman" w:hAnsi="Times New Roman" w:cs="Times New Roman"/>
          <w:sz w:val="24"/>
          <w:szCs w:val="24"/>
        </w:rPr>
        <w:t xml:space="preserve"> command area, the use of diesel for irrigation is only 8% during the kharif 1 (</w:t>
      </w:r>
      <w:r w:rsidR="007967C6">
        <w:rPr>
          <w:rFonts w:ascii="Times New Roman" w:hAnsi="Times New Roman" w:cs="Times New Roman"/>
          <w:sz w:val="24"/>
          <w:szCs w:val="24"/>
        </w:rPr>
        <w:t>1</w:t>
      </w:r>
      <w:r w:rsidR="007967C6" w:rsidRPr="007967C6">
        <w:rPr>
          <w:rFonts w:ascii="Times New Roman" w:hAnsi="Times New Roman" w:cs="Times New Roman"/>
          <w:sz w:val="24"/>
          <w:szCs w:val="24"/>
          <w:vertAlign w:val="superscript"/>
        </w:rPr>
        <w:t>st</w:t>
      </w:r>
      <w:r w:rsidR="007967C6">
        <w:rPr>
          <w:rFonts w:ascii="Times New Roman" w:hAnsi="Times New Roman" w:cs="Times New Roman"/>
          <w:sz w:val="24"/>
          <w:szCs w:val="24"/>
        </w:rPr>
        <w:t xml:space="preserve"> part of summer crop season</w:t>
      </w:r>
      <w:r w:rsidR="00F81096" w:rsidRPr="00BA2CAB">
        <w:rPr>
          <w:rFonts w:ascii="Times New Roman" w:hAnsi="Times New Roman" w:cs="Times New Roman"/>
          <w:sz w:val="24"/>
          <w:szCs w:val="24"/>
        </w:rPr>
        <w:t>), 3% during kharif 2 (</w:t>
      </w:r>
      <w:r w:rsidR="007967C6">
        <w:rPr>
          <w:rFonts w:ascii="Times New Roman" w:hAnsi="Times New Roman" w:cs="Times New Roman"/>
          <w:sz w:val="24"/>
          <w:szCs w:val="24"/>
        </w:rPr>
        <w:t>2</w:t>
      </w:r>
      <w:r w:rsidR="007967C6" w:rsidRPr="007967C6">
        <w:rPr>
          <w:rFonts w:ascii="Times New Roman" w:hAnsi="Times New Roman" w:cs="Times New Roman"/>
          <w:sz w:val="24"/>
          <w:szCs w:val="24"/>
          <w:vertAlign w:val="superscript"/>
        </w:rPr>
        <w:t>nd</w:t>
      </w:r>
      <w:r w:rsidR="007967C6">
        <w:rPr>
          <w:rFonts w:ascii="Times New Roman" w:hAnsi="Times New Roman" w:cs="Times New Roman"/>
          <w:sz w:val="24"/>
          <w:szCs w:val="24"/>
        </w:rPr>
        <w:t xml:space="preserve"> part of summer crop season</w:t>
      </w:r>
      <w:r w:rsidR="00F81096" w:rsidRPr="00BA2CAB">
        <w:rPr>
          <w:rFonts w:ascii="Times New Roman" w:hAnsi="Times New Roman" w:cs="Times New Roman"/>
          <w:sz w:val="24"/>
          <w:szCs w:val="24"/>
        </w:rPr>
        <w:t xml:space="preserve">), and 22% during the </w:t>
      </w:r>
      <w:r w:rsidR="007967C6">
        <w:rPr>
          <w:rFonts w:ascii="Times New Roman" w:hAnsi="Times New Roman" w:cs="Times New Roman"/>
          <w:sz w:val="24"/>
          <w:szCs w:val="24"/>
        </w:rPr>
        <w:t>Rabi season (winter crop</w:t>
      </w:r>
      <w:r w:rsidR="00F81096" w:rsidRPr="00BA2CAB">
        <w:rPr>
          <w:rFonts w:ascii="Times New Roman" w:hAnsi="Times New Roman" w:cs="Times New Roman"/>
          <w:sz w:val="24"/>
          <w:szCs w:val="24"/>
        </w:rPr>
        <w:t xml:space="preserve"> season</w:t>
      </w:r>
      <w:r w:rsidR="007967C6">
        <w:rPr>
          <w:rFonts w:ascii="Times New Roman" w:hAnsi="Times New Roman" w:cs="Times New Roman"/>
          <w:sz w:val="24"/>
          <w:szCs w:val="24"/>
        </w:rPr>
        <w:t>)</w:t>
      </w:r>
      <w:r w:rsidR="00F81096" w:rsidRPr="00BA2CAB">
        <w:rPr>
          <w:rFonts w:ascii="Times New Roman" w:hAnsi="Times New Roman" w:cs="Times New Roman"/>
          <w:sz w:val="24"/>
          <w:szCs w:val="24"/>
        </w:rPr>
        <w:t>. This showcases a substantial decrease in reliance on diesel for irrigation within the areas covered by SP</w:t>
      </w:r>
      <w:r>
        <w:rPr>
          <w:rFonts w:ascii="Times New Roman" w:hAnsi="Times New Roman" w:cs="Times New Roman"/>
          <w:sz w:val="24"/>
          <w:szCs w:val="24"/>
        </w:rPr>
        <w:t>I</w:t>
      </w:r>
      <w:r w:rsidR="00F81096" w:rsidRPr="00BA2CAB">
        <w:rPr>
          <w:rFonts w:ascii="Times New Roman" w:hAnsi="Times New Roman" w:cs="Times New Roman"/>
          <w:sz w:val="24"/>
          <w:szCs w:val="24"/>
        </w:rPr>
        <w:t>. The SP</w:t>
      </w:r>
      <w:r>
        <w:rPr>
          <w:rFonts w:ascii="Times New Roman" w:hAnsi="Times New Roman" w:cs="Times New Roman"/>
          <w:sz w:val="24"/>
          <w:szCs w:val="24"/>
        </w:rPr>
        <w:t>I</w:t>
      </w:r>
      <w:r w:rsidR="00F81096" w:rsidRPr="00BA2CAB">
        <w:rPr>
          <w:rFonts w:ascii="Times New Roman" w:hAnsi="Times New Roman" w:cs="Times New Roman"/>
          <w:sz w:val="24"/>
          <w:szCs w:val="24"/>
        </w:rPr>
        <w:t xml:space="preserve"> survey data reveals that farmers who </w:t>
      </w:r>
      <w:r w:rsidR="00074570">
        <w:rPr>
          <w:rFonts w:ascii="Times New Roman" w:hAnsi="Times New Roman" w:cs="Times New Roman"/>
          <w:sz w:val="24"/>
          <w:szCs w:val="24"/>
        </w:rPr>
        <w:t>previously relied</w:t>
      </w:r>
      <w:r w:rsidR="00F81096" w:rsidRPr="00BA2CAB">
        <w:rPr>
          <w:rFonts w:ascii="Times New Roman" w:hAnsi="Times New Roman" w:cs="Times New Roman"/>
          <w:sz w:val="24"/>
          <w:szCs w:val="24"/>
        </w:rPr>
        <w:t xml:space="preserve"> entirely on diesel (from their own pump or buying) have shifted to solar pumps. This transition demonstrates the successful replacement of traditional diesel-based irrigation with solar pumps, reflecting a positive impact on reducing dependency on conventional energy sources</w:t>
      </w:r>
      <w:r w:rsidR="008C3328">
        <w:rPr>
          <w:rFonts w:ascii="Times New Roman" w:hAnsi="Times New Roman" w:cs="Times New Roman"/>
          <w:sz w:val="24"/>
          <w:szCs w:val="24"/>
        </w:rPr>
        <w:t xml:space="preserve"> (Buisson et al., 2023)</w:t>
      </w:r>
      <w:r w:rsidR="00F81096" w:rsidRPr="00BA2CAB">
        <w:rPr>
          <w:rFonts w:ascii="Times New Roman" w:hAnsi="Times New Roman" w:cs="Times New Roman"/>
          <w:sz w:val="24"/>
          <w:szCs w:val="24"/>
        </w:rPr>
        <w:t>.</w:t>
      </w:r>
    </w:p>
    <w:p w14:paraId="30EBA670" w14:textId="4FF4B339" w:rsidR="00F81096" w:rsidRDefault="00F81096" w:rsidP="00F81096">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In summary, the data suggests that Solar Irrigation Pumps in Bangladesh have successfully reduced the dependence on traditional energy sources, especially diesel, in the irrigation process. Farmers have transitioned to solar-powered solutions, contributing to environmental sustainability and economic efficiency in the agriculture sector. </w:t>
      </w:r>
      <w:r w:rsidR="00074570">
        <w:rPr>
          <w:rFonts w:ascii="Times New Roman" w:hAnsi="Times New Roman" w:cs="Times New Roman"/>
          <w:sz w:val="24"/>
          <w:szCs w:val="24"/>
        </w:rPr>
        <w:t>Adopting</w:t>
      </w:r>
      <w:r w:rsidRPr="00BA2CAB">
        <w:rPr>
          <w:rFonts w:ascii="Times New Roman" w:hAnsi="Times New Roman" w:cs="Times New Roman"/>
          <w:sz w:val="24"/>
          <w:szCs w:val="24"/>
        </w:rPr>
        <w:t xml:space="preserve"> solar-powered irrigation aligns with sustainable development goals, mitigating environmental impact and ensuring a consistent energy supply. SIP have the potential to alleviate pressure on the electrical grid and offer surplus power for export.</w:t>
      </w:r>
    </w:p>
    <w:p w14:paraId="4E731878" w14:textId="307E8CE9" w:rsidR="007967C6" w:rsidRDefault="007967C6" w:rsidP="00F81096">
      <w:pPr>
        <w:spacing w:line="360" w:lineRule="auto"/>
        <w:jc w:val="both"/>
        <w:rPr>
          <w:rFonts w:ascii="Times New Roman" w:hAnsi="Times New Roman" w:cs="Times New Roman"/>
          <w:sz w:val="24"/>
          <w:szCs w:val="24"/>
        </w:rPr>
      </w:pPr>
    </w:p>
    <w:p w14:paraId="01F08DE8" w14:textId="0480A6CC" w:rsidR="007967C6" w:rsidRDefault="007967C6" w:rsidP="00F81096">
      <w:pPr>
        <w:spacing w:line="360" w:lineRule="auto"/>
        <w:jc w:val="both"/>
        <w:rPr>
          <w:rFonts w:ascii="Times New Roman" w:hAnsi="Times New Roman" w:cs="Times New Roman"/>
          <w:sz w:val="24"/>
          <w:szCs w:val="24"/>
        </w:rPr>
      </w:pPr>
    </w:p>
    <w:p w14:paraId="568B855A" w14:textId="4187A2BB" w:rsidR="007967C6" w:rsidRDefault="007967C6" w:rsidP="00F81096">
      <w:pPr>
        <w:spacing w:line="360" w:lineRule="auto"/>
        <w:jc w:val="both"/>
        <w:rPr>
          <w:rFonts w:ascii="Times New Roman" w:hAnsi="Times New Roman" w:cs="Times New Roman"/>
          <w:sz w:val="24"/>
          <w:szCs w:val="24"/>
        </w:rPr>
      </w:pPr>
    </w:p>
    <w:p w14:paraId="0B7AB0B6" w14:textId="7CD9E23F" w:rsidR="007967C6" w:rsidRDefault="007967C6" w:rsidP="00F81096">
      <w:pPr>
        <w:spacing w:line="360" w:lineRule="auto"/>
        <w:jc w:val="both"/>
        <w:rPr>
          <w:rFonts w:ascii="Times New Roman" w:hAnsi="Times New Roman" w:cs="Times New Roman"/>
          <w:sz w:val="24"/>
          <w:szCs w:val="24"/>
        </w:rPr>
      </w:pPr>
    </w:p>
    <w:p w14:paraId="4DC98A90" w14:textId="47D5A3EF" w:rsidR="007967C6" w:rsidRDefault="007967C6" w:rsidP="00F81096">
      <w:pPr>
        <w:spacing w:line="360" w:lineRule="auto"/>
        <w:jc w:val="both"/>
        <w:rPr>
          <w:rFonts w:ascii="Times New Roman" w:hAnsi="Times New Roman" w:cs="Times New Roman"/>
          <w:sz w:val="24"/>
          <w:szCs w:val="24"/>
        </w:rPr>
      </w:pPr>
    </w:p>
    <w:p w14:paraId="6D9E8F24" w14:textId="77777777" w:rsidR="00E53C60" w:rsidRPr="00BA2CAB" w:rsidRDefault="007967C6" w:rsidP="00E53C60">
      <w:pPr>
        <w:spacing w:line="360" w:lineRule="auto"/>
        <w:jc w:val="both"/>
        <w:rPr>
          <w:rFonts w:ascii="Times New Roman" w:hAnsi="Times New Roman" w:cs="Times New Roman"/>
          <w:sz w:val="24"/>
          <w:szCs w:val="24"/>
        </w:rPr>
      </w:pPr>
      <w:r w:rsidRPr="00BA2CAB">
        <w:rPr>
          <w:rFonts w:ascii="Times New Roman" w:hAnsi="Times New Roman" w:cs="Times New Roman"/>
          <w:noProof/>
          <w:sz w:val="24"/>
          <w:szCs w:val="24"/>
        </w:rPr>
        <w:lastRenderedPageBreak/>
        <w:drawing>
          <wp:anchor distT="0" distB="0" distL="114300" distR="114300" simplePos="0" relativeHeight="251650048" behindDoc="0" locked="0" layoutInCell="1" allowOverlap="1" wp14:anchorId="4F42FE64" wp14:editId="27E9E57E">
            <wp:simplePos x="0" y="0"/>
            <wp:positionH relativeFrom="margin">
              <wp:posOffset>358140</wp:posOffset>
            </wp:positionH>
            <wp:positionV relativeFrom="paragraph">
              <wp:posOffset>198120</wp:posOffset>
            </wp:positionV>
            <wp:extent cx="4503420" cy="2225040"/>
            <wp:effectExtent l="0" t="0" r="11430" b="3810"/>
            <wp:wrapTopAndBottom/>
            <wp:docPr id="19991465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E53C60" w:rsidRPr="00BA2CAB">
        <w:rPr>
          <w:rFonts w:ascii="Times New Roman" w:hAnsi="Times New Roman" w:cs="Times New Roman"/>
          <w:sz w:val="24"/>
          <w:szCs w:val="24"/>
        </w:rPr>
        <w:t>Source: Buisson et al., 2023)</w:t>
      </w:r>
    </w:p>
    <w:p w14:paraId="41BF2D2F" w14:textId="77777777" w:rsidR="00E53C60" w:rsidRDefault="007967C6" w:rsidP="00D150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6D2D" w:rsidRPr="00BA2CAB">
        <w:rPr>
          <w:rFonts w:ascii="Times New Roman" w:hAnsi="Times New Roman" w:cs="Times New Roman"/>
          <w:b/>
          <w:bCs/>
          <w:sz w:val="24"/>
          <w:szCs w:val="24"/>
        </w:rPr>
        <w:t>Figure</w:t>
      </w:r>
      <w:r w:rsidR="00CA08FC" w:rsidRPr="00BA2CAB">
        <w:rPr>
          <w:rFonts w:ascii="Times New Roman" w:hAnsi="Times New Roman" w:cs="Times New Roman"/>
          <w:b/>
          <w:bCs/>
          <w:sz w:val="24"/>
          <w:szCs w:val="24"/>
        </w:rPr>
        <w:t xml:space="preserve"> </w:t>
      </w:r>
      <w:r>
        <w:rPr>
          <w:rFonts w:ascii="Times New Roman" w:hAnsi="Times New Roman" w:cs="Times New Roman"/>
          <w:b/>
          <w:bCs/>
          <w:sz w:val="24"/>
          <w:szCs w:val="24"/>
        </w:rPr>
        <w:t>2</w:t>
      </w:r>
      <w:r w:rsidR="00CA08FC" w:rsidRPr="00BA2CAB">
        <w:rPr>
          <w:rFonts w:ascii="Times New Roman" w:hAnsi="Times New Roman" w:cs="Times New Roman"/>
          <w:b/>
          <w:bCs/>
          <w:sz w:val="24"/>
          <w:szCs w:val="24"/>
        </w:rPr>
        <w:t>.</w:t>
      </w:r>
      <w:r w:rsidR="00756D2D" w:rsidRPr="00BA2CAB">
        <w:rPr>
          <w:rFonts w:ascii="Times New Roman" w:hAnsi="Times New Roman" w:cs="Times New Roman"/>
          <w:sz w:val="24"/>
          <w:szCs w:val="24"/>
        </w:rPr>
        <w:t xml:space="preserve"> Percentage of the SP</w:t>
      </w:r>
      <w:r w:rsidR="00186502">
        <w:rPr>
          <w:rFonts w:ascii="Times New Roman" w:hAnsi="Times New Roman" w:cs="Times New Roman"/>
          <w:sz w:val="24"/>
          <w:szCs w:val="24"/>
        </w:rPr>
        <w:t>I</w:t>
      </w:r>
      <w:r w:rsidR="00756D2D" w:rsidRPr="00BA2CAB">
        <w:rPr>
          <w:rFonts w:ascii="Times New Roman" w:hAnsi="Times New Roman" w:cs="Times New Roman"/>
          <w:sz w:val="24"/>
          <w:szCs w:val="24"/>
        </w:rPr>
        <w:t xml:space="preserve"> command area irrigated by different sources</w:t>
      </w:r>
      <w:r>
        <w:rPr>
          <w:rFonts w:ascii="Times New Roman" w:hAnsi="Times New Roman" w:cs="Times New Roman"/>
          <w:sz w:val="24"/>
          <w:szCs w:val="24"/>
        </w:rPr>
        <w:t xml:space="preserve"> </w:t>
      </w:r>
    </w:p>
    <w:p w14:paraId="52B02449" w14:textId="0DB97335" w:rsidR="00995053" w:rsidRPr="008F2278" w:rsidRDefault="0085050E" w:rsidP="00D150D9">
      <w:pPr>
        <w:spacing w:line="360" w:lineRule="auto"/>
        <w:jc w:val="both"/>
        <w:rPr>
          <w:rFonts w:ascii="Times New Roman" w:hAnsi="Times New Roman" w:cs="Times New Roman"/>
          <w:b/>
          <w:bCs/>
          <w:noProof/>
          <w:sz w:val="24"/>
          <w:szCs w:val="24"/>
        </w:rPr>
      </w:pPr>
      <w:r w:rsidRPr="008F2278">
        <w:rPr>
          <w:rFonts w:ascii="Times New Roman" w:hAnsi="Times New Roman" w:cs="Times New Roman"/>
          <w:b/>
          <w:bCs/>
          <w:sz w:val="24"/>
          <w:szCs w:val="24"/>
        </w:rPr>
        <w:t>3.2.</w:t>
      </w:r>
      <w:r w:rsidR="00995053" w:rsidRPr="008F2278">
        <w:rPr>
          <w:rFonts w:ascii="Times New Roman" w:hAnsi="Times New Roman" w:cs="Times New Roman"/>
          <w:b/>
          <w:bCs/>
          <w:sz w:val="24"/>
          <w:szCs w:val="24"/>
        </w:rPr>
        <w:t xml:space="preserve">3. </w:t>
      </w:r>
      <w:r w:rsidR="0072243D" w:rsidRPr="008F2278">
        <w:rPr>
          <w:rFonts w:ascii="Times New Roman" w:hAnsi="Times New Roman" w:cs="Times New Roman"/>
          <w:b/>
          <w:bCs/>
          <w:sz w:val="24"/>
          <w:szCs w:val="24"/>
        </w:rPr>
        <w:t xml:space="preserve">Save time in farming </w:t>
      </w:r>
    </w:p>
    <w:p w14:paraId="757DEE2F" w14:textId="13164E8A" w:rsidR="00BE3F23" w:rsidRPr="00BA2CAB" w:rsidRDefault="00F00891" w:rsidP="00D150D9">
      <w:pPr>
        <w:spacing w:line="360" w:lineRule="auto"/>
        <w:jc w:val="both"/>
        <w:rPr>
          <w:rFonts w:ascii="Times New Roman" w:hAnsi="Times New Roman" w:cs="Times New Roman"/>
          <w:noProof/>
          <w:sz w:val="24"/>
          <w:szCs w:val="24"/>
        </w:rPr>
      </w:pPr>
      <w:r w:rsidRPr="00BA2CAB">
        <w:rPr>
          <w:rFonts w:ascii="Times New Roman" w:hAnsi="Times New Roman" w:cs="Times New Roman"/>
          <w:noProof/>
          <w:sz w:val="24"/>
          <w:szCs w:val="24"/>
        </w:rPr>
        <w:t xml:space="preserve">The data indicates </w:t>
      </w:r>
      <w:r w:rsidR="007967C6">
        <w:rPr>
          <w:rFonts w:ascii="Times New Roman" w:hAnsi="Times New Roman" w:cs="Times New Roman"/>
          <w:noProof/>
          <w:sz w:val="24"/>
          <w:szCs w:val="24"/>
        </w:rPr>
        <w:t xml:space="preserve">in </w:t>
      </w:r>
      <w:r w:rsidR="00001792">
        <w:rPr>
          <w:rFonts w:ascii="Times New Roman" w:hAnsi="Times New Roman" w:cs="Times New Roman"/>
          <w:noProof/>
          <w:sz w:val="24"/>
          <w:szCs w:val="24"/>
        </w:rPr>
        <w:t>Figure 3 that farmers using fee-for-service IDCOL solar pumps spend significantly less time on irrigation activities compared to those using diesel pumps (owned</w:t>
      </w:r>
      <w:r w:rsidRPr="00BA2CAB">
        <w:rPr>
          <w:rFonts w:ascii="Times New Roman" w:hAnsi="Times New Roman" w:cs="Times New Roman"/>
          <w:noProof/>
          <w:sz w:val="24"/>
          <w:szCs w:val="24"/>
        </w:rPr>
        <w:t xml:space="preserve"> or hired). Specifically, S</w:t>
      </w:r>
      <w:r w:rsidR="00001792">
        <w:rPr>
          <w:rFonts w:ascii="Times New Roman" w:hAnsi="Times New Roman" w:cs="Times New Roman"/>
          <w:noProof/>
          <w:sz w:val="24"/>
          <w:szCs w:val="24"/>
        </w:rPr>
        <w:t>PI</w:t>
      </w:r>
      <w:r w:rsidRPr="00BA2CAB">
        <w:rPr>
          <w:rFonts w:ascii="Times New Roman" w:hAnsi="Times New Roman" w:cs="Times New Roman"/>
          <w:noProof/>
          <w:sz w:val="24"/>
          <w:szCs w:val="24"/>
        </w:rPr>
        <w:t xml:space="preserve"> users spend 1.</w:t>
      </w:r>
      <w:r w:rsidR="00873890" w:rsidRPr="00BA2CAB">
        <w:rPr>
          <w:rFonts w:ascii="Times New Roman" w:hAnsi="Times New Roman" w:cs="Times New Roman"/>
          <w:noProof/>
          <w:sz w:val="24"/>
          <w:szCs w:val="24"/>
        </w:rPr>
        <w:t xml:space="preserve">25 </w:t>
      </w:r>
      <w:r w:rsidRPr="00BA2CAB">
        <w:rPr>
          <w:rFonts w:ascii="Times New Roman" w:hAnsi="Times New Roman" w:cs="Times New Roman"/>
          <w:noProof/>
          <w:sz w:val="24"/>
          <w:szCs w:val="24"/>
        </w:rPr>
        <w:t xml:space="preserve">hours per day on irrigation during the Boro season, while those using </w:t>
      </w:r>
      <w:r w:rsidR="00001792">
        <w:rPr>
          <w:rFonts w:ascii="Times New Roman" w:hAnsi="Times New Roman" w:cs="Times New Roman"/>
          <w:noProof/>
          <w:sz w:val="24"/>
          <w:szCs w:val="24"/>
        </w:rPr>
        <w:t xml:space="preserve">their </w:t>
      </w:r>
      <w:r w:rsidRPr="00BA2CAB">
        <w:rPr>
          <w:rFonts w:ascii="Times New Roman" w:hAnsi="Times New Roman" w:cs="Times New Roman"/>
          <w:noProof/>
          <w:sz w:val="24"/>
          <w:szCs w:val="24"/>
        </w:rPr>
        <w:t>own diesel pumps spend 2.</w:t>
      </w:r>
      <w:r w:rsidR="00C067AF" w:rsidRPr="00BA2CAB">
        <w:rPr>
          <w:rFonts w:ascii="Times New Roman" w:hAnsi="Times New Roman" w:cs="Times New Roman"/>
          <w:noProof/>
          <w:sz w:val="24"/>
          <w:szCs w:val="24"/>
        </w:rPr>
        <w:t>7</w:t>
      </w:r>
      <w:r w:rsidRPr="00BA2CAB">
        <w:rPr>
          <w:rFonts w:ascii="Times New Roman" w:hAnsi="Times New Roman" w:cs="Times New Roman"/>
          <w:noProof/>
          <w:sz w:val="24"/>
          <w:szCs w:val="24"/>
        </w:rPr>
        <w:t xml:space="preserve"> hours/day, and hired diesel machine users spend 1.8 hours/day.</w:t>
      </w:r>
      <w:r w:rsidR="007967C6">
        <w:rPr>
          <w:rFonts w:ascii="Times New Roman" w:hAnsi="Times New Roman" w:cs="Times New Roman"/>
          <w:noProof/>
          <w:sz w:val="24"/>
          <w:szCs w:val="24"/>
        </w:rPr>
        <w:t xml:space="preserve"> </w:t>
      </w:r>
      <w:r w:rsidRPr="00BA2CAB">
        <w:rPr>
          <w:rFonts w:ascii="Times New Roman" w:hAnsi="Times New Roman" w:cs="Times New Roman"/>
          <w:noProof/>
          <w:sz w:val="24"/>
          <w:szCs w:val="24"/>
        </w:rPr>
        <w:t>This reduction in the time spent on irrigation is attributed to the operational model of fee-for-service solar irrigation, where much of the work is handled by the operator</w:t>
      </w:r>
      <w:r w:rsidR="00763909">
        <w:rPr>
          <w:rFonts w:ascii="Times New Roman" w:hAnsi="Times New Roman" w:cs="Times New Roman"/>
          <w:noProof/>
          <w:sz w:val="24"/>
          <w:szCs w:val="24"/>
        </w:rPr>
        <w:t xml:space="preserve"> (Buisson et al., 2023)</w:t>
      </w:r>
      <w:r w:rsidRPr="00BA2CAB">
        <w:rPr>
          <w:rFonts w:ascii="Times New Roman" w:hAnsi="Times New Roman" w:cs="Times New Roman"/>
          <w:noProof/>
          <w:sz w:val="24"/>
          <w:szCs w:val="24"/>
        </w:rPr>
        <w:t>.</w:t>
      </w:r>
    </w:p>
    <w:p w14:paraId="5483FB2D" w14:textId="12E7C5D0" w:rsidR="007967C6" w:rsidRDefault="007967C6" w:rsidP="009B4F1D">
      <w:pPr>
        <w:jc w:val="both"/>
        <w:rPr>
          <w:rFonts w:ascii="Times New Roman" w:hAnsi="Times New Roman" w:cs="Times New Roman"/>
          <w:sz w:val="24"/>
          <w:szCs w:val="24"/>
        </w:rPr>
      </w:pPr>
      <w:r w:rsidRPr="00BA2CAB">
        <w:rPr>
          <w:rFonts w:ascii="Times New Roman" w:hAnsi="Times New Roman" w:cs="Times New Roman"/>
          <w:b/>
          <w:bCs/>
          <w:noProof/>
          <w:sz w:val="24"/>
          <w:szCs w:val="24"/>
        </w:rPr>
        <w:drawing>
          <wp:anchor distT="0" distB="0" distL="114300" distR="114300" simplePos="0" relativeHeight="251660288" behindDoc="0" locked="0" layoutInCell="1" allowOverlap="1" wp14:anchorId="5C14E6F2" wp14:editId="2E4E9C06">
            <wp:simplePos x="0" y="0"/>
            <wp:positionH relativeFrom="margin">
              <wp:posOffset>65405</wp:posOffset>
            </wp:positionH>
            <wp:positionV relativeFrom="paragraph">
              <wp:posOffset>321310</wp:posOffset>
            </wp:positionV>
            <wp:extent cx="5582920" cy="2233930"/>
            <wp:effectExtent l="0" t="0" r="17780" b="13970"/>
            <wp:wrapTopAndBottom/>
            <wp:docPr id="148915398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DCFC222" w14:textId="509A7064" w:rsidR="006E5B0E" w:rsidRPr="00BA2CAB" w:rsidRDefault="00A66F7E" w:rsidP="00CA763A">
      <w:pPr>
        <w:jc w:val="both"/>
        <w:rPr>
          <w:rFonts w:ascii="Times New Roman" w:hAnsi="Times New Roman" w:cs="Times New Roman"/>
          <w:noProof/>
          <w:sz w:val="24"/>
          <w:szCs w:val="24"/>
        </w:rPr>
      </w:pPr>
      <w:r w:rsidRPr="00BA2CAB">
        <w:rPr>
          <w:rFonts w:ascii="Times New Roman" w:hAnsi="Times New Roman" w:cs="Times New Roman"/>
          <w:sz w:val="24"/>
          <w:szCs w:val="24"/>
        </w:rPr>
        <w:t>Source: (</w:t>
      </w:r>
      <w:r w:rsidR="00150AFC" w:rsidRPr="00BA2CAB">
        <w:rPr>
          <w:rFonts w:ascii="Times New Roman" w:hAnsi="Times New Roman" w:cs="Times New Roman"/>
          <w:sz w:val="24"/>
          <w:szCs w:val="24"/>
        </w:rPr>
        <w:t>Buisson et al., 2023</w:t>
      </w:r>
      <w:r w:rsidRPr="00BA2CAB">
        <w:rPr>
          <w:rFonts w:ascii="Times New Roman" w:hAnsi="Times New Roman" w:cs="Times New Roman"/>
          <w:sz w:val="24"/>
          <w:szCs w:val="24"/>
        </w:rPr>
        <w:t>)</w:t>
      </w:r>
    </w:p>
    <w:p w14:paraId="403803FE" w14:textId="0FD0BF34" w:rsidR="006E5B0E" w:rsidRPr="00BA2CAB" w:rsidRDefault="009B4F1D" w:rsidP="00CA763A">
      <w:pPr>
        <w:jc w:val="both"/>
        <w:rPr>
          <w:rFonts w:ascii="Times New Roman" w:hAnsi="Times New Roman" w:cs="Times New Roman"/>
          <w:noProof/>
          <w:sz w:val="24"/>
          <w:szCs w:val="24"/>
        </w:rPr>
      </w:pPr>
      <w:r w:rsidRPr="00074570">
        <w:rPr>
          <w:rFonts w:ascii="Times New Roman" w:hAnsi="Times New Roman" w:cs="Times New Roman"/>
          <w:noProof/>
          <w:sz w:val="24"/>
          <w:szCs w:val="24"/>
        </w:rPr>
        <w:t>Figure</w:t>
      </w:r>
      <w:r w:rsidR="001B448E" w:rsidRPr="00074570">
        <w:rPr>
          <w:rFonts w:ascii="Times New Roman" w:hAnsi="Times New Roman" w:cs="Times New Roman"/>
          <w:noProof/>
          <w:sz w:val="24"/>
          <w:szCs w:val="24"/>
        </w:rPr>
        <w:t xml:space="preserve"> </w:t>
      </w:r>
      <w:r w:rsidR="0072243D" w:rsidRPr="00074570">
        <w:rPr>
          <w:rFonts w:ascii="Times New Roman" w:hAnsi="Times New Roman" w:cs="Times New Roman"/>
          <w:noProof/>
          <w:sz w:val="24"/>
          <w:szCs w:val="24"/>
        </w:rPr>
        <w:t>3</w:t>
      </w:r>
      <w:r w:rsidR="001B448E" w:rsidRPr="00074570">
        <w:rPr>
          <w:rFonts w:ascii="Times New Roman" w:hAnsi="Times New Roman" w:cs="Times New Roman"/>
          <w:noProof/>
          <w:sz w:val="24"/>
          <w:szCs w:val="24"/>
        </w:rPr>
        <w:t>.</w:t>
      </w:r>
      <w:r w:rsidRPr="00BA2CAB">
        <w:rPr>
          <w:rFonts w:ascii="Times New Roman" w:hAnsi="Times New Roman" w:cs="Times New Roman"/>
          <w:noProof/>
          <w:sz w:val="24"/>
          <w:szCs w:val="24"/>
        </w:rPr>
        <w:t xml:space="preserve"> Average hours spent on irrigation on a typical day during the Boro </w:t>
      </w:r>
      <w:r w:rsidR="007967C6">
        <w:rPr>
          <w:rFonts w:ascii="Times New Roman" w:hAnsi="Times New Roman" w:cs="Times New Roman"/>
          <w:noProof/>
          <w:sz w:val="24"/>
          <w:szCs w:val="24"/>
        </w:rPr>
        <w:t xml:space="preserve">crop </w:t>
      </w:r>
      <w:r w:rsidRPr="00BA2CAB">
        <w:rPr>
          <w:rFonts w:ascii="Times New Roman" w:hAnsi="Times New Roman" w:cs="Times New Roman"/>
          <w:noProof/>
          <w:sz w:val="24"/>
          <w:szCs w:val="24"/>
        </w:rPr>
        <w:t>season</w:t>
      </w:r>
    </w:p>
    <w:p w14:paraId="3C4463CB" w14:textId="77777777" w:rsidR="00E53C60" w:rsidRDefault="00E53C60" w:rsidP="002E2463">
      <w:pPr>
        <w:spacing w:line="360" w:lineRule="auto"/>
        <w:jc w:val="both"/>
        <w:rPr>
          <w:rFonts w:ascii="Times New Roman" w:hAnsi="Times New Roman" w:cs="Times New Roman"/>
          <w:sz w:val="24"/>
          <w:szCs w:val="24"/>
        </w:rPr>
      </w:pPr>
    </w:p>
    <w:p w14:paraId="6DA12E58" w14:textId="530A4765" w:rsidR="001B56A8" w:rsidRPr="008F2278" w:rsidRDefault="0085050E" w:rsidP="002E2463">
      <w:pPr>
        <w:spacing w:line="360" w:lineRule="auto"/>
        <w:jc w:val="both"/>
        <w:rPr>
          <w:rFonts w:ascii="Times New Roman" w:hAnsi="Times New Roman" w:cs="Times New Roman"/>
          <w:b/>
          <w:bCs/>
          <w:sz w:val="24"/>
          <w:szCs w:val="24"/>
        </w:rPr>
      </w:pPr>
      <w:r w:rsidRPr="008F2278">
        <w:rPr>
          <w:rFonts w:ascii="Times New Roman" w:hAnsi="Times New Roman" w:cs="Times New Roman"/>
          <w:b/>
          <w:bCs/>
          <w:sz w:val="24"/>
          <w:szCs w:val="24"/>
        </w:rPr>
        <w:lastRenderedPageBreak/>
        <w:t>3.2.</w:t>
      </w:r>
      <w:r w:rsidR="00995053" w:rsidRPr="008F2278">
        <w:rPr>
          <w:rFonts w:ascii="Times New Roman" w:hAnsi="Times New Roman" w:cs="Times New Roman"/>
          <w:b/>
          <w:bCs/>
          <w:sz w:val="24"/>
          <w:szCs w:val="24"/>
        </w:rPr>
        <w:t xml:space="preserve">4. </w:t>
      </w:r>
      <w:bookmarkStart w:id="2" w:name="_Hlk154404800"/>
      <w:r w:rsidR="00995053" w:rsidRPr="008F2278">
        <w:rPr>
          <w:rFonts w:ascii="Times New Roman" w:hAnsi="Times New Roman" w:cs="Times New Roman"/>
          <w:b/>
          <w:bCs/>
          <w:sz w:val="24"/>
          <w:szCs w:val="24"/>
        </w:rPr>
        <w:t xml:space="preserve">Cost-Effectiveness and Financial </w:t>
      </w:r>
      <w:bookmarkEnd w:id="2"/>
      <w:r w:rsidR="001B56A8" w:rsidRPr="008F2278">
        <w:rPr>
          <w:rFonts w:ascii="Times New Roman" w:hAnsi="Times New Roman" w:cs="Times New Roman"/>
          <w:b/>
          <w:bCs/>
          <w:sz w:val="24"/>
          <w:szCs w:val="24"/>
        </w:rPr>
        <w:t>Viability</w:t>
      </w:r>
    </w:p>
    <w:p w14:paraId="1E2194FE" w14:textId="009E1F6B" w:rsidR="00F82F22" w:rsidRPr="00C72FBC" w:rsidRDefault="005C0922" w:rsidP="002E2463">
      <w:pPr>
        <w:spacing w:line="360" w:lineRule="auto"/>
        <w:jc w:val="both"/>
        <w:rPr>
          <w:rFonts w:ascii="Times New Roman" w:hAnsi="Times New Roman" w:cs="Times New Roman"/>
          <w:sz w:val="24"/>
          <w:szCs w:val="24"/>
        </w:rPr>
      </w:pPr>
      <w:r w:rsidRPr="00C72FBC">
        <w:rPr>
          <w:rFonts w:ascii="Times New Roman" w:hAnsi="Times New Roman" w:cs="Times New Roman"/>
          <w:sz w:val="24"/>
          <w:szCs w:val="24"/>
        </w:rPr>
        <w:t>The use</w:t>
      </w:r>
      <w:r w:rsidR="001B56A8" w:rsidRPr="00C72FBC">
        <w:rPr>
          <w:rFonts w:ascii="Times New Roman" w:hAnsi="Times New Roman" w:cs="Times New Roman"/>
          <w:sz w:val="24"/>
          <w:szCs w:val="24"/>
        </w:rPr>
        <w:t xml:space="preserve"> of SPI is more cost-effective and financially viable (Akter and Bari, 2020). </w:t>
      </w:r>
      <w:r w:rsidR="00510777" w:rsidRPr="00C72FBC">
        <w:rPr>
          <w:rFonts w:ascii="Times New Roman" w:hAnsi="Times New Roman" w:cs="Times New Roman"/>
          <w:sz w:val="24"/>
          <w:szCs w:val="24"/>
        </w:rPr>
        <w:t>According to Hossain et al.</w:t>
      </w:r>
      <w:r w:rsidR="00001792">
        <w:rPr>
          <w:rFonts w:ascii="Times New Roman" w:hAnsi="Times New Roman" w:cs="Times New Roman"/>
          <w:sz w:val="24"/>
          <w:szCs w:val="24"/>
        </w:rPr>
        <w:t xml:space="preserve"> (2022) solar-powered drip and alternate furrow irrigation systems were found to be more profitable than low-lift pumps for the </w:t>
      </w:r>
      <w:r w:rsidR="00510777" w:rsidRPr="00C72FBC">
        <w:rPr>
          <w:rFonts w:ascii="Times New Roman" w:hAnsi="Times New Roman" w:cs="Times New Roman"/>
          <w:sz w:val="24"/>
          <w:szCs w:val="24"/>
        </w:rPr>
        <w:t xml:space="preserve">cultivation of vegetables. The benefit-cost ratio of mini and large solar systems </w:t>
      </w:r>
      <w:r w:rsidR="00001792">
        <w:rPr>
          <w:rFonts w:ascii="Times New Roman" w:hAnsi="Times New Roman" w:cs="Times New Roman"/>
          <w:sz w:val="24"/>
          <w:szCs w:val="24"/>
        </w:rPr>
        <w:t xml:space="preserve">was found to be </w:t>
      </w:r>
      <w:r w:rsidR="00510777" w:rsidRPr="00C72FBC">
        <w:rPr>
          <w:rFonts w:ascii="Times New Roman" w:hAnsi="Times New Roman" w:cs="Times New Roman"/>
          <w:sz w:val="24"/>
          <w:szCs w:val="24"/>
        </w:rPr>
        <w:t xml:space="preserve">1.50 and 1.42, respectively. So, solar pump irrigation </w:t>
      </w:r>
      <w:r w:rsidR="004B7AF9" w:rsidRPr="00C72FBC">
        <w:rPr>
          <w:rFonts w:ascii="Times New Roman" w:hAnsi="Times New Roman" w:cs="Times New Roman"/>
          <w:sz w:val="24"/>
          <w:szCs w:val="24"/>
        </w:rPr>
        <w:t xml:space="preserve">for </w:t>
      </w:r>
      <w:r w:rsidR="00001792">
        <w:rPr>
          <w:rFonts w:ascii="Times New Roman" w:hAnsi="Times New Roman" w:cs="Times New Roman"/>
          <w:sz w:val="24"/>
          <w:szCs w:val="24"/>
        </w:rPr>
        <w:t>vegetable</w:t>
      </w:r>
      <w:r w:rsidR="004B7AF9" w:rsidRPr="00C72FBC">
        <w:rPr>
          <w:rFonts w:ascii="Times New Roman" w:hAnsi="Times New Roman" w:cs="Times New Roman"/>
          <w:sz w:val="24"/>
          <w:szCs w:val="24"/>
        </w:rPr>
        <w:t xml:space="preserve"> production would be more profitable for the farmers</w:t>
      </w:r>
      <w:r w:rsidR="00510777" w:rsidRPr="00C72FBC">
        <w:rPr>
          <w:rFonts w:ascii="Times New Roman" w:hAnsi="Times New Roman" w:cs="Times New Roman"/>
          <w:sz w:val="24"/>
          <w:szCs w:val="24"/>
        </w:rPr>
        <w:t>.</w:t>
      </w:r>
      <w:r w:rsidR="004B7AF9" w:rsidRPr="00C72FBC">
        <w:rPr>
          <w:rFonts w:ascii="Times New Roman" w:hAnsi="Times New Roman" w:cs="Times New Roman"/>
          <w:sz w:val="24"/>
          <w:szCs w:val="24"/>
        </w:rPr>
        <w:t xml:space="preserve"> </w:t>
      </w:r>
      <w:r w:rsidRPr="00C72FBC">
        <w:rPr>
          <w:rFonts w:ascii="Times New Roman" w:hAnsi="Times New Roman" w:cs="Times New Roman"/>
          <w:sz w:val="24"/>
          <w:szCs w:val="24"/>
        </w:rPr>
        <w:t>Another study conducted by Sunny et al.</w:t>
      </w:r>
      <w:r w:rsidR="00001792">
        <w:rPr>
          <w:rFonts w:ascii="Times New Roman" w:hAnsi="Times New Roman" w:cs="Times New Roman"/>
          <w:sz w:val="24"/>
          <w:szCs w:val="24"/>
        </w:rPr>
        <w:t xml:space="preserve"> (2022) found that the </w:t>
      </w:r>
      <w:r w:rsidRPr="00C72FBC">
        <w:rPr>
          <w:rFonts w:ascii="Times New Roman" w:hAnsi="Times New Roman" w:cs="Times New Roman"/>
          <w:sz w:val="24"/>
          <w:szCs w:val="24"/>
        </w:rPr>
        <w:t xml:space="preserve">use of SPI reduces the cost of the farmers for irrigation. The findings </w:t>
      </w:r>
      <w:r w:rsidR="00C72FBC" w:rsidRPr="00C72FBC">
        <w:rPr>
          <w:rFonts w:ascii="Times New Roman" w:hAnsi="Times New Roman" w:cs="Times New Roman"/>
          <w:sz w:val="24"/>
          <w:szCs w:val="24"/>
        </w:rPr>
        <w:t>are</w:t>
      </w:r>
      <w:r w:rsidRPr="00C72FBC">
        <w:rPr>
          <w:rFonts w:ascii="Times New Roman" w:hAnsi="Times New Roman" w:cs="Times New Roman"/>
          <w:sz w:val="24"/>
          <w:szCs w:val="24"/>
        </w:rPr>
        <w:t xml:space="preserve"> presented in Table 2</w:t>
      </w:r>
      <w:r w:rsidR="00C72FBC" w:rsidRPr="00C72FBC">
        <w:rPr>
          <w:rFonts w:ascii="Times New Roman" w:hAnsi="Times New Roman" w:cs="Times New Roman"/>
          <w:sz w:val="24"/>
          <w:szCs w:val="24"/>
        </w:rPr>
        <w:t xml:space="preserve"> where the study used three different treatment effect models: inverse probability weighting (IPW), regression adjustment (RA), and inverse probability weighted regression adjustment (IPWRA). </w:t>
      </w:r>
      <w:r w:rsidR="001B56A8" w:rsidRPr="00C72FBC">
        <w:rPr>
          <w:rFonts w:ascii="Times New Roman" w:hAnsi="Times New Roman" w:cs="Times New Roman"/>
          <w:sz w:val="24"/>
          <w:szCs w:val="24"/>
        </w:rPr>
        <w:t xml:space="preserve">The adoption impact results in Table </w:t>
      </w:r>
      <w:r w:rsidRPr="00C72FBC">
        <w:rPr>
          <w:rFonts w:ascii="Times New Roman" w:hAnsi="Times New Roman" w:cs="Times New Roman"/>
          <w:sz w:val="24"/>
          <w:szCs w:val="24"/>
        </w:rPr>
        <w:t>2</w:t>
      </w:r>
      <w:r w:rsidR="001B56A8" w:rsidRPr="00C72FBC">
        <w:rPr>
          <w:rFonts w:ascii="Times New Roman" w:hAnsi="Times New Roman" w:cs="Times New Roman"/>
          <w:sz w:val="24"/>
          <w:szCs w:val="24"/>
        </w:rPr>
        <w:t xml:space="preserve"> </w:t>
      </w:r>
      <w:r w:rsidR="004B5095">
        <w:rPr>
          <w:rFonts w:ascii="Times New Roman" w:hAnsi="Times New Roman" w:cs="Times New Roman"/>
          <w:sz w:val="24"/>
          <w:szCs w:val="24"/>
        </w:rPr>
        <w:t>show</w:t>
      </w:r>
      <w:r w:rsidR="001B56A8" w:rsidRPr="00C72FBC">
        <w:rPr>
          <w:rFonts w:ascii="Times New Roman" w:hAnsi="Times New Roman" w:cs="Times New Roman"/>
          <w:sz w:val="24"/>
          <w:szCs w:val="24"/>
        </w:rPr>
        <w:t xml:space="preserve"> that the adoption of solar irrigation has a</w:t>
      </w:r>
      <w:r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t xml:space="preserve">significant impact on irrigation cost, </w:t>
      </w:r>
      <w:r w:rsidR="00C72FBC" w:rsidRPr="00C72FBC">
        <w:rPr>
          <w:rFonts w:ascii="Times New Roman" w:hAnsi="Times New Roman" w:cs="Times New Roman"/>
          <w:sz w:val="24"/>
          <w:szCs w:val="24"/>
        </w:rPr>
        <w:t xml:space="preserve">Return </w:t>
      </w:r>
      <w:r w:rsidR="004B5095">
        <w:rPr>
          <w:rFonts w:ascii="Times New Roman" w:hAnsi="Times New Roman" w:cs="Times New Roman"/>
          <w:sz w:val="24"/>
          <w:szCs w:val="24"/>
        </w:rPr>
        <w:t>on</w:t>
      </w:r>
      <w:r w:rsidR="00C72FBC" w:rsidRPr="00C72FBC">
        <w:rPr>
          <w:rFonts w:ascii="Times New Roman" w:hAnsi="Times New Roman" w:cs="Times New Roman"/>
          <w:sz w:val="24"/>
          <w:szCs w:val="24"/>
        </w:rPr>
        <w:t xml:space="preserve"> Investment (</w:t>
      </w:r>
      <w:r w:rsidR="001B56A8" w:rsidRPr="00C72FBC">
        <w:rPr>
          <w:rFonts w:ascii="Times New Roman" w:hAnsi="Times New Roman" w:cs="Times New Roman"/>
          <w:sz w:val="24"/>
          <w:szCs w:val="24"/>
        </w:rPr>
        <w:t>ROI</w:t>
      </w:r>
      <w:r w:rsidR="00C72FBC" w:rsidRPr="00C72FBC">
        <w:rPr>
          <w:rFonts w:ascii="Times New Roman" w:hAnsi="Times New Roman" w:cs="Times New Roman"/>
          <w:sz w:val="24"/>
          <w:szCs w:val="24"/>
        </w:rPr>
        <w:t>)</w:t>
      </w:r>
      <w:r w:rsidR="001B56A8" w:rsidRPr="00C72FBC">
        <w:rPr>
          <w:rFonts w:ascii="Times New Roman" w:hAnsi="Times New Roman" w:cs="Times New Roman"/>
          <w:sz w:val="24"/>
          <w:szCs w:val="24"/>
        </w:rPr>
        <w:t xml:space="preserve">, and production cost. Specifically, farmers who adopted solar irrigation facilities could minimize irrigation </w:t>
      </w:r>
      <w:r w:rsidR="004B5095">
        <w:rPr>
          <w:rFonts w:ascii="Times New Roman" w:hAnsi="Times New Roman" w:cs="Times New Roman"/>
          <w:sz w:val="24"/>
          <w:szCs w:val="24"/>
        </w:rPr>
        <w:t>costs</w:t>
      </w:r>
      <w:r w:rsidR="001B56A8" w:rsidRPr="00C72FBC">
        <w:rPr>
          <w:rFonts w:ascii="Times New Roman" w:hAnsi="Times New Roman" w:cs="Times New Roman"/>
          <w:sz w:val="24"/>
          <w:szCs w:val="24"/>
        </w:rPr>
        <w:t xml:space="preserve"> by </w:t>
      </w:r>
      <w:r w:rsidR="00001792">
        <w:rPr>
          <w:rFonts w:ascii="Times New Roman" w:hAnsi="Times New Roman" w:cs="Times New Roman"/>
          <w:sz w:val="24"/>
          <w:szCs w:val="24"/>
        </w:rPr>
        <w:t xml:space="preserve">an average of </w:t>
      </w:r>
      <w:r w:rsidR="001B56A8" w:rsidRPr="00C72FBC">
        <w:rPr>
          <w:rFonts w:ascii="Times New Roman" w:hAnsi="Times New Roman" w:cs="Times New Roman"/>
          <w:sz w:val="24"/>
          <w:szCs w:val="24"/>
        </w:rPr>
        <w:t>1.88 to 2.22</w:t>
      </w:r>
      <w:r w:rsidR="00F82F22" w:rsidRPr="00C72FBC">
        <w:rPr>
          <w:rFonts w:ascii="Times New Roman" w:hAnsi="Times New Roman" w:cs="Times New Roman"/>
          <w:sz w:val="24"/>
          <w:szCs w:val="24"/>
        </w:rPr>
        <w:t>%, obtain</w:t>
      </w:r>
      <w:r w:rsidR="001B56A8" w:rsidRPr="00C72FBC">
        <w:rPr>
          <w:rFonts w:ascii="Times New Roman" w:hAnsi="Times New Roman" w:cs="Times New Roman"/>
          <w:sz w:val="24"/>
          <w:szCs w:val="24"/>
        </w:rPr>
        <w:t xml:space="preserve"> 4.48 to 8.16% higher ROI, and reduce production </w:t>
      </w:r>
      <w:r w:rsidR="004B5095">
        <w:rPr>
          <w:rFonts w:ascii="Times New Roman" w:hAnsi="Times New Roman" w:cs="Times New Roman"/>
          <w:sz w:val="24"/>
          <w:szCs w:val="24"/>
        </w:rPr>
        <w:t>costs</w:t>
      </w:r>
      <w:r w:rsidR="001B56A8" w:rsidRPr="00C72FBC">
        <w:rPr>
          <w:rFonts w:ascii="Times New Roman" w:hAnsi="Times New Roman" w:cs="Times New Roman"/>
          <w:sz w:val="24"/>
          <w:szCs w:val="24"/>
        </w:rPr>
        <w:t xml:space="preserve"> by 0.06 to 0.98% compared</w:t>
      </w:r>
      <w:r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t>to non-adopters</w:t>
      </w:r>
      <w:r w:rsidR="00C72FBC" w:rsidRPr="00C72FBC">
        <w:rPr>
          <w:rFonts w:ascii="Times New Roman" w:hAnsi="Times New Roman" w:cs="Times New Roman"/>
          <w:sz w:val="24"/>
          <w:szCs w:val="24"/>
        </w:rPr>
        <w:t xml:space="preserve"> (Table 2)</w:t>
      </w:r>
      <w:r w:rsidR="001B56A8" w:rsidRPr="00C72FBC">
        <w:rPr>
          <w:rFonts w:ascii="Times New Roman" w:hAnsi="Times New Roman" w:cs="Times New Roman"/>
          <w:sz w:val="24"/>
          <w:szCs w:val="24"/>
        </w:rPr>
        <w:t>.</w:t>
      </w:r>
      <w:r w:rsidR="00C72FBC"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t xml:space="preserve"> </w:t>
      </w:r>
      <w:r w:rsidR="00F82F22" w:rsidRPr="00C72FBC">
        <w:rPr>
          <w:rFonts w:ascii="Times New Roman" w:hAnsi="Times New Roman" w:cs="Times New Roman"/>
          <w:sz w:val="24"/>
          <w:szCs w:val="24"/>
        </w:rPr>
        <w:t xml:space="preserve"> </w:t>
      </w:r>
      <w:r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br/>
      </w:r>
    </w:p>
    <w:p w14:paraId="27417062" w14:textId="297F529D" w:rsidR="001B56A8" w:rsidRPr="00F82F22" w:rsidRDefault="005C0922" w:rsidP="002E2463">
      <w:pPr>
        <w:spacing w:line="360" w:lineRule="auto"/>
        <w:jc w:val="both"/>
        <w:rPr>
          <w:rFonts w:ascii="Times New Roman" w:hAnsi="Times New Roman" w:cs="Times New Roman"/>
          <w:sz w:val="24"/>
          <w:szCs w:val="24"/>
        </w:rPr>
      </w:pPr>
      <w:r w:rsidRPr="00F82F22">
        <w:rPr>
          <w:rFonts w:ascii="Times New Roman" w:hAnsi="Times New Roman" w:cs="Times New Roman"/>
          <w:sz w:val="24"/>
          <w:szCs w:val="24"/>
        </w:rPr>
        <w:t xml:space="preserve">Table 2. </w:t>
      </w:r>
      <w:r w:rsidR="00550734" w:rsidRPr="00F82F22">
        <w:rPr>
          <w:rFonts w:ascii="Times New Roman" w:hAnsi="Times New Roman" w:cs="Times New Roman"/>
          <w:sz w:val="24"/>
          <w:szCs w:val="24"/>
          <w:shd w:val="clear" w:color="auto" w:fill="FFFFFF"/>
        </w:rPr>
        <w:t xml:space="preserve">Average treatment effects of solar irrigation adoption on outcome variables </w:t>
      </w:r>
    </w:p>
    <w:tbl>
      <w:tblPr>
        <w:tblStyle w:val="TableGrid"/>
        <w:tblW w:w="0" w:type="auto"/>
        <w:tblInd w:w="-342" w:type="dxa"/>
        <w:tblLook w:val="04A0" w:firstRow="1" w:lastRow="0" w:firstColumn="1" w:lastColumn="0" w:noHBand="0" w:noVBand="1"/>
      </w:tblPr>
      <w:tblGrid>
        <w:gridCol w:w="1669"/>
        <w:gridCol w:w="912"/>
        <w:gridCol w:w="900"/>
        <w:gridCol w:w="864"/>
        <w:gridCol w:w="918"/>
        <w:gridCol w:w="897"/>
        <w:gridCol w:w="737"/>
        <w:gridCol w:w="990"/>
        <w:gridCol w:w="897"/>
        <w:gridCol w:w="800"/>
      </w:tblGrid>
      <w:tr w:rsidR="00544E5C" w14:paraId="6E58FBA2" w14:textId="77777777" w:rsidTr="00AA4742">
        <w:trPr>
          <w:trHeight w:val="204"/>
        </w:trPr>
        <w:tc>
          <w:tcPr>
            <w:tcW w:w="1719" w:type="dxa"/>
            <w:vMerge w:val="restart"/>
          </w:tcPr>
          <w:p w14:paraId="0ECB8891" w14:textId="178D7FDA" w:rsidR="00544E5C" w:rsidRDefault="00544E5C"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Outcome variables</w:t>
            </w:r>
          </w:p>
        </w:tc>
        <w:tc>
          <w:tcPr>
            <w:tcW w:w="2719" w:type="dxa"/>
            <w:gridSpan w:val="3"/>
          </w:tcPr>
          <w:p w14:paraId="3142D986" w14:textId="659426E6" w:rsidR="00544E5C" w:rsidRDefault="00544E5C"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IPW</w:t>
            </w:r>
          </w:p>
        </w:tc>
        <w:tc>
          <w:tcPr>
            <w:tcW w:w="2567" w:type="dxa"/>
            <w:gridSpan w:val="3"/>
          </w:tcPr>
          <w:p w14:paraId="75BE59F4" w14:textId="45DC1809"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RA</w:t>
            </w:r>
          </w:p>
        </w:tc>
        <w:tc>
          <w:tcPr>
            <w:tcW w:w="2579" w:type="dxa"/>
            <w:gridSpan w:val="3"/>
          </w:tcPr>
          <w:p w14:paraId="47E31993" w14:textId="57AF28D5" w:rsidR="00544E5C" w:rsidRDefault="00544E5C"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IPWRA</w:t>
            </w:r>
          </w:p>
        </w:tc>
      </w:tr>
      <w:tr w:rsidR="00AA4742" w14:paraId="3C14CC36" w14:textId="75FBDF99" w:rsidTr="00AA4742">
        <w:trPr>
          <w:trHeight w:val="204"/>
        </w:trPr>
        <w:tc>
          <w:tcPr>
            <w:tcW w:w="1719" w:type="dxa"/>
            <w:vMerge/>
          </w:tcPr>
          <w:p w14:paraId="31128C1C" w14:textId="77777777" w:rsidR="00544E5C" w:rsidRDefault="00544E5C" w:rsidP="00544E5C">
            <w:pPr>
              <w:spacing w:line="360" w:lineRule="auto"/>
              <w:jc w:val="both"/>
              <w:rPr>
                <w:rFonts w:ascii="Times New Roman" w:hAnsi="Times New Roman" w:cs="Times New Roman"/>
                <w:sz w:val="24"/>
                <w:szCs w:val="24"/>
              </w:rPr>
            </w:pPr>
          </w:p>
        </w:tc>
        <w:tc>
          <w:tcPr>
            <w:tcW w:w="941" w:type="dxa"/>
          </w:tcPr>
          <w:p w14:paraId="2F95D67B" w14:textId="26CA4D42"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ATT</w:t>
            </w:r>
          </w:p>
        </w:tc>
        <w:tc>
          <w:tcPr>
            <w:tcW w:w="900" w:type="dxa"/>
          </w:tcPr>
          <w:p w14:paraId="4151B9CA" w14:textId="7777777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Robust</w:t>
            </w:r>
          </w:p>
          <w:p w14:paraId="7A2910BC" w14:textId="0469B3C8"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p>
        </w:tc>
        <w:tc>
          <w:tcPr>
            <w:tcW w:w="878" w:type="dxa"/>
          </w:tcPr>
          <w:p w14:paraId="668FC308" w14:textId="1EE96DE0" w:rsidR="00544E5C" w:rsidRDefault="00544E5C" w:rsidP="00544E5C">
            <w:pPr>
              <w:spacing w:line="360" w:lineRule="auto"/>
              <w:jc w:val="both"/>
              <w:rPr>
                <w:rFonts w:ascii="Times New Roman" w:hAnsi="Times New Roman" w:cs="Times New Roman"/>
                <w:sz w:val="24"/>
                <w:szCs w:val="24"/>
              </w:rPr>
            </w:pPr>
            <w:r>
              <w:rPr>
                <w:rFonts w:ascii="Arial" w:hAnsi="Arial" w:cs="Arial"/>
                <w:sz w:val="18"/>
                <w:szCs w:val="18"/>
                <w:shd w:val="clear" w:color="auto" w:fill="FFFFFF"/>
              </w:rPr>
              <w:t xml:space="preserve">% </w:t>
            </w:r>
            <w:r>
              <w:rPr>
                <w:rFonts w:ascii="Arial" w:hAnsi="Arial" w:cs="Arial"/>
                <w:sz w:val="19"/>
                <w:szCs w:val="19"/>
                <w:shd w:val="clear" w:color="auto" w:fill="FFFFFF"/>
              </w:rPr>
              <w:t>↓</w:t>
            </w:r>
            <w:r>
              <w:rPr>
                <w:rFonts w:ascii="Arial" w:hAnsi="Arial" w:cs="Arial"/>
                <w:sz w:val="18"/>
                <w:szCs w:val="18"/>
                <w:shd w:val="clear" w:color="auto" w:fill="FFFFFF"/>
              </w:rPr>
              <w:t>/</w:t>
            </w:r>
            <w:r>
              <w:rPr>
                <w:rFonts w:ascii="Arial" w:hAnsi="Arial" w:cs="Arial"/>
                <w:sz w:val="19"/>
                <w:szCs w:val="19"/>
                <w:shd w:val="clear" w:color="auto" w:fill="FFFFFF"/>
              </w:rPr>
              <w:t xml:space="preserve">↑ </w:t>
            </w:r>
            <w:r>
              <w:rPr>
                <w:rFonts w:ascii="Arial" w:hAnsi="Arial" w:cs="Arial"/>
                <w:sz w:val="18"/>
                <w:szCs w:val="18"/>
                <w:shd w:val="clear" w:color="auto" w:fill="FFFFFF"/>
              </w:rPr>
              <w:t>than POM</w:t>
            </w:r>
          </w:p>
        </w:tc>
        <w:tc>
          <w:tcPr>
            <w:tcW w:w="924" w:type="dxa"/>
          </w:tcPr>
          <w:p w14:paraId="2251EB07" w14:textId="20EAC98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ATT</w:t>
            </w:r>
          </w:p>
        </w:tc>
        <w:tc>
          <w:tcPr>
            <w:tcW w:w="897" w:type="dxa"/>
          </w:tcPr>
          <w:p w14:paraId="6A420C2B" w14:textId="7777777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Robust</w:t>
            </w:r>
          </w:p>
          <w:p w14:paraId="4405ACF9" w14:textId="02D9BC72"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p>
        </w:tc>
        <w:tc>
          <w:tcPr>
            <w:tcW w:w="746" w:type="dxa"/>
          </w:tcPr>
          <w:p w14:paraId="2B10762C" w14:textId="761F0753" w:rsidR="00544E5C" w:rsidRDefault="00544E5C" w:rsidP="00544E5C">
            <w:pPr>
              <w:spacing w:line="360" w:lineRule="auto"/>
              <w:jc w:val="both"/>
              <w:rPr>
                <w:rFonts w:ascii="Times New Roman" w:hAnsi="Times New Roman" w:cs="Times New Roman"/>
                <w:sz w:val="24"/>
                <w:szCs w:val="24"/>
              </w:rPr>
            </w:pPr>
            <w:r>
              <w:rPr>
                <w:rFonts w:ascii="Arial" w:hAnsi="Arial" w:cs="Arial"/>
                <w:sz w:val="18"/>
                <w:szCs w:val="18"/>
                <w:shd w:val="clear" w:color="auto" w:fill="FFFFFF"/>
              </w:rPr>
              <w:t xml:space="preserve">% </w:t>
            </w:r>
            <w:r>
              <w:rPr>
                <w:rFonts w:ascii="Arial" w:hAnsi="Arial" w:cs="Arial"/>
                <w:sz w:val="19"/>
                <w:szCs w:val="19"/>
                <w:shd w:val="clear" w:color="auto" w:fill="FFFFFF"/>
              </w:rPr>
              <w:t>↓</w:t>
            </w:r>
            <w:r>
              <w:rPr>
                <w:rFonts w:ascii="Arial" w:hAnsi="Arial" w:cs="Arial"/>
                <w:sz w:val="18"/>
                <w:szCs w:val="18"/>
                <w:shd w:val="clear" w:color="auto" w:fill="FFFFFF"/>
              </w:rPr>
              <w:t>/</w:t>
            </w:r>
            <w:r>
              <w:rPr>
                <w:rFonts w:ascii="Arial" w:hAnsi="Arial" w:cs="Arial"/>
                <w:sz w:val="19"/>
                <w:szCs w:val="19"/>
                <w:shd w:val="clear" w:color="auto" w:fill="FFFFFF"/>
              </w:rPr>
              <w:t xml:space="preserve">↑ </w:t>
            </w:r>
            <w:r>
              <w:rPr>
                <w:rFonts w:ascii="Arial" w:hAnsi="Arial" w:cs="Arial"/>
                <w:sz w:val="18"/>
                <w:szCs w:val="18"/>
                <w:shd w:val="clear" w:color="auto" w:fill="FFFFFF"/>
              </w:rPr>
              <w:t>than POM</w:t>
            </w:r>
          </w:p>
        </w:tc>
        <w:tc>
          <w:tcPr>
            <w:tcW w:w="1005" w:type="dxa"/>
          </w:tcPr>
          <w:p w14:paraId="3BB223D1" w14:textId="66A89C44"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ATT</w:t>
            </w:r>
          </w:p>
        </w:tc>
        <w:tc>
          <w:tcPr>
            <w:tcW w:w="758" w:type="dxa"/>
          </w:tcPr>
          <w:p w14:paraId="6D7FBCD5" w14:textId="7777777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Robust</w:t>
            </w:r>
          </w:p>
          <w:p w14:paraId="6CAF45E3" w14:textId="587C394E"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p>
        </w:tc>
        <w:tc>
          <w:tcPr>
            <w:tcW w:w="816" w:type="dxa"/>
          </w:tcPr>
          <w:p w14:paraId="5ABDD582" w14:textId="30AF3DFA" w:rsidR="00544E5C" w:rsidRDefault="00544E5C" w:rsidP="00544E5C">
            <w:pPr>
              <w:spacing w:line="360" w:lineRule="auto"/>
              <w:jc w:val="both"/>
              <w:rPr>
                <w:rFonts w:ascii="Times New Roman" w:hAnsi="Times New Roman" w:cs="Times New Roman"/>
                <w:sz w:val="24"/>
                <w:szCs w:val="24"/>
              </w:rPr>
            </w:pPr>
            <w:r>
              <w:rPr>
                <w:rFonts w:ascii="Arial" w:hAnsi="Arial" w:cs="Arial"/>
                <w:sz w:val="18"/>
                <w:szCs w:val="18"/>
                <w:shd w:val="clear" w:color="auto" w:fill="FFFFFF"/>
              </w:rPr>
              <w:t xml:space="preserve">% </w:t>
            </w:r>
            <w:r>
              <w:rPr>
                <w:rFonts w:ascii="Arial" w:hAnsi="Arial" w:cs="Arial"/>
                <w:sz w:val="19"/>
                <w:szCs w:val="19"/>
                <w:shd w:val="clear" w:color="auto" w:fill="FFFFFF"/>
              </w:rPr>
              <w:t>↓</w:t>
            </w:r>
            <w:r>
              <w:rPr>
                <w:rFonts w:ascii="Arial" w:hAnsi="Arial" w:cs="Arial"/>
                <w:sz w:val="18"/>
                <w:szCs w:val="18"/>
                <w:shd w:val="clear" w:color="auto" w:fill="FFFFFF"/>
              </w:rPr>
              <w:t>/</w:t>
            </w:r>
            <w:r>
              <w:rPr>
                <w:rFonts w:ascii="Arial" w:hAnsi="Arial" w:cs="Arial"/>
                <w:sz w:val="19"/>
                <w:szCs w:val="19"/>
                <w:shd w:val="clear" w:color="auto" w:fill="FFFFFF"/>
              </w:rPr>
              <w:t xml:space="preserve">↑ </w:t>
            </w:r>
            <w:r>
              <w:rPr>
                <w:rFonts w:ascii="Arial" w:hAnsi="Arial" w:cs="Arial"/>
                <w:sz w:val="18"/>
                <w:szCs w:val="18"/>
                <w:shd w:val="clear" w:color="auto" w:fill="FFFFFF"/>
              </w:rPr>
              <w:t>than POM</w:t>
            </w:r>
          </w:p>
        </w:tc>
      </w:tr>
      <w:tr w:rsidR="00AA4742" w14:paraId="5A0CE612" w14:textId="22DF3083" w:rsidTr="00AA4742">
        <w:trPr>
          <w:trHeight w:val="485"/>
        </w:trPr>
        <w:tc>
          <w:tcPr>
            <w:tcW w:w="1719" w:type="dxa"/>
          </w:tcPr>
          <w:p w14:paraId="66BA70E2" w14:textId="00C3D03E"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Irrigation cost</w:t>
            </w:r>
          </w:p>
        </w:tc>
        <w:tc>
          <w:tcPr>
            <w:tcW w:w="941" w:type="dxa"/>
          </w:tcPr>
          <w:p w14:paraId="198971D5" w14:textId="18943848" w:rsidR="00544E5C" w:rsidRPr="00F81A8E" w:rsidRDefault="00544E5C" w:rsidP="00544E5C">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-0.17 *** </w:t>
            </w:r>
          </w:p>
        </w:tc>
        <w:tc>
          <w:tcPr>
            <w:tcW w:w="900" w:type="dxa"/>
          </w:tcPr>
          <w:p w14:paraId="3BFD9B07" w14:textId="24A04DB2" w:rsidR="00544E5C" w:rsidRPr="00F81A8E" w:rsidRDefault="00544E5C" w:rsidP="00544E5C">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0.042 </w:t>
            </w:r>
          </w:p>
        </w:tc>
        <w:tc>
          <w:tcPr>
            <w:tcW w:w="878" w:type="dxa"/>
          </w:tcPr>
          <w:p w14:paraId="469404F8" w14:textId="34D17B75" w:rsidR="00544E5C" w:rsidRPr="00F81A8E" w:rsidRDefault="00544E5C" w:rsidP="00544E5C">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1.90 ↓</w:t>
            </w:r>
          </w:p>
        </w:tc>
        <w:tc>
          <w:tcPr>
            <w:tcW w:w="924" w:type="dxa"/>
          </w:tcPr>
          <w:p w14:paraId="48E0C927" w14:textId="158F61F6" w:rsidR="00544E5C" w:rsidRPr="00F81A8E" w:rsidRDefault="00F81A8E" w:rsidP="00544E5C">
            <w:pPr>
              <w:spacing w:line="360" w:lineRule="auto"/>
              <w:jc w:val="both"/>
              <w:rPr>
                <w:rFonts w:ascii="Times New Roman" w:hAnsi="Times New Roman" w:cs="Times New Roman"/>
                <w:sz w:val="20"/>
                <w:szCs w:val="20"/>
              </w:rPr>
            </w:pPr>
            <w:r w:rsidRPr="00F81A8E">
              <w:rPr>
                <w:rFonts w:ascii="Times New Roman" w:hAnsi="Times New Roman" w:cs="Times New Roman"/>
                <w:sz w:val="20"/>
                <w:szCs w:val="20"/>
              </w:rPr>
              <w:t>-0.16</w:t>
            </w:r>
            <w:r>
              <w:rPr>
                <w:rFonts w:ascii="Times New Roman" w:hAnsi="Times New Roman" w:cs="Times New Roman"/>
                <w:sz w:val="20"/>
                <w:szCs w:val="20"/>
              </w:rPr>
              <w:t>*</w:t>
            </w:r>
            <w:r w:rsidR="00AA4742">
              <w:rPr>
                <w:rFonts w:ascii="Times New Roman" w:hAnsi="Times New Roman" w:cs="Times New Roman"/>
                <w:sz w:val="20"/>
                <w:szCs w:val="20"/>
              </w:rPr>
              <w:t>**</w:t>
            </w:r>
          </w:p>
        </w:tc>
        <w:tc>
          <w:tcPr>
            <w:tcW w:w="897" w:type="dxa"/>
          </w:tcPr>
          <w:p w14:paraId="7FDE8250" w14:textId="3E50A10D" w:rsidR="00544E5C" w:rsidRPr="00AA4742" w:rsidRDefault="00AA4742" w:rsidP="00544E5C">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0.029</w:t>
            </w:r>
          </w:p>
        </w:tc>
        <w:tc>
          <w:tcPr>
            <w:tcW w:w="746" w:type="dxa"/>
          </w:tcPr>
          <w:p w14:paraId="442EF2EC" w14:textId="00691F82" w:rsidR="00544E5C" w:rsidRPr="00AA4742" w:rsidRDefault="00AA4742" w:rsidP="00544E5C">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1.88</w:t>
            </w:r>
            <w:r w:rsidRPr="00F81A8E">
              <w:rPr>
                <w:rFonts w:ascii="Arial" w:hAnsi="Arial" w:cs="Arial"/>
                <w:sz w:val="20"/>
                <w:szCs w:val="20"/>
                <w:shd w:val="clear" w:color="auto" w:fill="FFFFFF"/>
              </w:rPr>
              <w:t>↓</w:t>
            </w:r>
          </w:p>
        </w:tc>
        <w:tc>
          <w:tcPr>
            <w:tcW w:w="1005" w:type="dxa"/>
          </w:tcPr>
          <w:p w14:paraId="7291AFA9" w14:textId="589C0FFD" w:rsidR="00544E5C" w:rsidRPr="00AA4742" w:rsidRDefault="00AA4742" w:rsidP="00544E5C">
            <w:pPr>
              <w:spacing w:line="360" w:lineRule="auto"/>
              <w:jc w:val="both"/>
              <w:rPr>
                <w:rFonts w:ascii="Times New Roman" w:hAnsi="Times New Roman" w:cs="Times New Roman"/>
                <w:sz w:val="20"/>
                <w:szCs w:val="20"/>
              </w:rPr>
            </w:pPr>
            <w:r>
              <w:rPr>
                <w:rFonts w:ascii="Times New Roman" w:hAnsi="Times New Roman" w:cs="Times New Roman"/>
                <w:sz w:val="20"/>
                <w:szCs w:val="20"/>
              </w:rPr>
              <w:t>-0.20***</w:t>
            </w:r>
          </w:p>
        </w:tc>
        <w:tc>
          <w:tcPr>
            <w:tcW w:w="758" w:type="dxa"/>
          </w:tcPr>
          <w:p w14:paraId="76B51F00" w14:textId="16890FDD" w:rsidR="00544E5C" w:rsidRPr="00AA4742" w:rsidRDefault="00AA4742" w:rsidP="00544E5C">
            <w:pPr>
              <w:spacing w:line="360" w:lineRule="auto"/>
              <w:jc w:val="both"/>
              <w:rPr>
                <w:rFonts w:ascii="Times New Roman" w:hAnsi="Times New Roman" w:cs="Times New Roman"/>
                <w:sz w:val="20"/>
                <w:szCs w:val="20"/>
              </w:rPr>
            </w:pPr>
            <w:r>
              <w:rPr>
                <w:rFonts w:ascii="Times New Roman" w:hAnsi="Times New Roman" w:cs="Times New Roman"/>
                <w:sz w:val="20"/>
                <w:szCs w:val="20"/>
              </w:rPr>
              <w:t>0.037</w:t>
            </w:r>
          </w:p>
        </w:tc>
        <w:tc>
          <w:tcPr>
            <w:tcW w:w="816" w:type="dxa"/>
          </w:tcPr>
          <w:p w14:paraId="6754E68E" w14:textId="50332466" w:rsidR="00544E5C" w:rsidRPr="00AA4742" w:rsidRDefault="00AA4742" w:rsidP="00544E5C">
            <w:pPr>
              <w:spacing w:line="360" w:lineRule="auto"/>
              <w:jc w:val="both"/>
              <w:rPr>
                <w:rFonts w:ascii="Times New Roman" w:hAnsi="Times New Roman" w:cs="Times New Roman"/>
                <w:sz w:val="20"/>
                <w:szCs w:val="20"/>
              </w:rPr>
            </w:pPr>
            <w:r>
              <w:rPr>
                <w:rFonts w:ascii="Times New Roman" w:hAnsi="Times New Roman" w:cs="Times New Roman"/>
                <w:sz w:val="20"/>
                <w:szCs w:val="20"/>
              </w:rPr>
              <w:t>2.22</w:t>
            </w:r>
            <w:r w:rsidRPr="00F81A8E">
              <w:rPr>
                <w:rFonts w:ascii="Arial" w:hAnsi="Arial" w:cs="Arial"/>
                <w:sz w:val="20"/>
                <w:szCs w:val="20"/>
                <w:shd w:val="clear" w:color="auto" w:fill="FFFFFF"/>
              </w:rPr>
              <w:t>↓</w:t>
            </w:r>
          </w:p>
        </w:tc>
      </w:tr>
      <w:tr w:rsidR="00AA4742" w14:paraId="4ED7F84E" w14:textId="74AE94CA" w:rsidTr="00AA4742">
        <w:tc>
          <w:tcPr>
            <w:tcW w:w="1719" w:type="dxa"/>
          </w:tcPr>
          <w:p w14:paraId="3BE32E29" w14:textId="54CD0C7D" w:rsidR="005315B1" w:rsidRDefault="005315B1" w:rsidP="005315B1">
            <w:pPr>
              <w:spacing w:line="360" w:lineRule="auto"/>
              <w:jc w:val="both"/>
              <w:rPr>
                <w:rFonts w:ascii="Times New Roman" w:hAnsi="Times New Roman" w:cs="Times New Roman"/>
                <w:sz w:val="24"/>
                <w:szCs w:val="24"/>
              </w:rPr>
            </w:pPr>
            <w:r>
              <w:rPr>
                <w:rFonts w:ascii="Times New Roman" w:hAnsi="Times New Roman" w:cs="Times New Roman"/>
                <w:sz w:val="24"/>
                <w:szCs w:val="24"/>
              </w:rPr>
              <w:t>ROI</w:t>
            </w:r>
          </w:p>
        </w:tc>
        <w:tc>
          <w:tcPr>
            <w:tcW w:w="941" w:type="dxa"/>
          </w:tcPr>
          <w:p w14:paraId="156EAAC5" w14:textId="603DE959" w:rsidR="005315B1" w:rsidRPr="00F81A8E" w:rsidRDefault="005315B1" w:rsidP="005315B1">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0.08 * </w:t>
            </w:r>
          </w:p>
        </w:tc>
        <w:tc>
          <w:tcPr>
            <w:tcW w:w="900" w:type="dxa"/>
          </w:tcPr>
          <w:p w14:paraId="1DE76824" w14:textId="11EEDB4C" w:rsidR="005315B1" w:rsidRPr="00F81A8E" w:rsidRDefault="005315B1" w:rsidP="005315B1">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0.044 </w:t>
            </w:r>
          </w:p>
        </w:tc>
        <w:tc>
          <w:tcPr>
            <w:tcW w:w="878" w:type="dxa"/>
          </w:tcPr>
          <w:p w14:paraId="37D22F7F" w14:textId="135FA557" w:rsidR="005315B1" w:rsidRPr="00F81A8E" w:rsidRDefault="005315B1" w:rsidP="005315B1">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5.49 ↑</w:t>
            </w:r>
          </w:p>
        </w:tc>
        <w:tc>
          <w:tcPr>
            <w:tcW w:w="924" w:type="dxa"/>
          </w:tcPr>
          <w:p w14:paraId="519A132B" w14:textId="30E76D9A" w:rsidR="005315B1" w:rsidRPr="00F81A8E"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0.12***</w:t>
            </w:r>
          </w:p>
        </w:tc>
        <w:tc>
          <w:tcPr>
            <w:tcW w:w="897" w:type="dxa"/>
          </w:tcPr>
          <w:p w14:paraId="23E09AA5" w14:textId="4A6503BB" w:rsidR="005315B1" w:rsidRPr="00AA4742" w:rsidRDefault="00AA4742" w:rsidP="005315B1">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0.042</w:t>
            </w:r>
          </w:p>
        </w:tc>
        <w:tc>
          <w:tcPr>
            <w:tcW w:w="746" w:type="dxa"/>
          </w:tcPr>
          <w:p w14:paraId="092AC9E6" w14:textId="1901A56D" w:rsidR="005315B1" w:rsidRPr="00AA4742" w:rsidRDefault="00AA4742" w:rsidP="005315B1">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8.16</w:t>
            </w:r>
            <w:r w:rsidRPr="00F81A8E">
              <w:rPr>
                <w:rFonts w:ascii="Arial" w:hAnsi="Arial" w:cs="Arial"/>
                <w:sz w:val="20"/>
                <w:szCs w:val="20"/>
                <w:shd w:val="clear" w:color="auto" w:fill="FFFFFF"/>
              </w:rPr>
              <w:t>↑</w:t>
            </w:r>
          </w:p>
        </w:tc>
        <w:tc>
          <w:tcPr>
            <w:tcW w:w="1005" w:type="dxa"/>
          </w:tcPr>
          <w:p w14:paraId="1EDE3D07" w14:textId="761E4AD4" w:rsidR="005315B1" w:rsidRPr="00AA4742"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0.08*</w:t>
            </w:r>
          </w:p>
        </w:tc>
        <w:tc>
          <w:tcPr>
            <w:tcW w:w="758" w:type="dxa"/>
          </w:tcPr>
          <w:p w14:paraId="7BFEA213" w14:textId="0A21FC14" w:rsidR="005315B1" w:rsidRPr="00AA4742"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0.042</w:t>
            </w:r>
          </w:p>
        </w:tc>
        <w:tc>
          <w:tcPr>
            <w:tcW w:w="816" w:type="dxa"/>
          </w:tcPr>
          <w:p w14:paraId="688F05FD" w14:textId="6A5066A9" w:rsidR="005315B1" w:rsidRPr="00AA4742"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4.48</w:t>
            </w:r>
            <w:r w:rsidRPr="00F81A8E">
              <w:rPr>
                <w:rFonts w:ascii="Arial" w:hAnsi="Arial" w:cs="Arial"/>
                <w:sz w:val="20"/>
                <w:szCs w:val="20"/>
                <w:shd w:val="clear" w:color="auto" w:fill="FFFFFF"/>
              </w:rPr>
              <w:t>↑</w:t>
            </w:r>
          </w:p>
        </w:tc>
      </w:tr>
      <w:tr w:rsidR="00AA4742" w14:paraId="4241AB9F" w14:textId="423D289A" w:rsidTr="00AA4742">
        <w:tc>
          <w:tcPr>
            <w:tcW w:w="1719" w:type="dxa"/>
          </w:tcPr>
          <w:p w14:paraId="4E5D9C1B" w14:textId="34B44713" w:rsidR="004B5095" w:rsidRDefault="004B5095" w:rsidP="004B5095">
            <w:pPr>
              <w:spacing w:line="360" w:lineRule="auto"/>
              <w:jc w:val="both"/>
              <w:rPr>
                <w:rFonts w:ascii="Times New Roman" w:hAnsi="Times New Roman" w:cs="Times New Roman"/>
                <w:sz w:val="24"/>
                <w:szCs w:val="24"/>
              </w:rPr>
            </w:pPr>
            <w:r>
              <w:rPr>
                <w:rFonts w:ascii="Times New Roman" w:hAnsi="Times New Roman" w:cs="Times New Roman"/>
                <w:sz w:val="24"/>
                <w:szCs w:val="24"/>
              </w:rPr>
              <w:t>Production cost</w:t>
            </w:r>
          </w:p>
        </w:tc>
        <w:tc>
          <w:tcPr>
            <w:tcW w:w="941" w:type="dxa"/>
          </w:tcPr>
          <w:p w14:paraId="783A947E" w14:textId="7D6478BB" w:rsidR="004B5095" w:rsidRPr="00F81A8E" w:rsidRDefault="004B5095" w:rsidP="004B5095">
            <w:pPr>
              <w:spacing w:line="360" w:lineRule="auto"/>
              <w:jc w:val="both"/>
              <w:rPr>
                <w:rFonts w:ascii="Times New Roman" w:hAnsi="Times New Roman" w:cs="Times New Roman"/>
                <w:sz w:val="20"/>
                <w:szCs w:val="20"/>
              </w:rPr>
            </w:pPr>
            <w:r w:rsidRPr="00F81A8E">
              <w:rPr>
                <w:sz w:val="20"/>
                <w:szCs w:val="20"/>
              </w:rPr>
              <w:t xml:space="preserve">−0.06 </w:t>
            </w:r>
          </w:p>
        </w:tc>
        <w:tc>
          <w:tcPr>
            <w:tcW w:w="900" w:type="dxa"/>
          </w:tcPr>
          <w:p w14:paraId="76151458" w14:textId="34E7DE09" w:rsidR="004B5095" w:rsidRPr="00F81A8E" w:rsidRDefault="004B5095" w:rsidP="004B5095">
            <w:pPr>
              <w:spacing w:line="360" w:lineRule="auto"/>
              <w:jc w:val="both"/>
              <w:rPr>
                <w:rFonts w:ascii="Times New Roman" w:hAnsi="Times New Roman" w:cs="Times New Roman"/>
                <w:sz w:val="20"/>
                <w:szCs w:val="20"/>
              </w:rPr>
            </w:pPr>
            <w:r w:rsidRPr="00F81A8E">
              <w:rPr>
                <w:sz w:val="20"/>
                <w:szCs w:val="20"/>
              </w:rPr>
              <w:t xml:space="preserve">0.043 </w:t>
            </w:r>
          </w:p>
        </w:tc>
        <w:tc>
          <w:tcPr>
            <w:tcW w:w="878" w:type="dxa"/>
          </w:tcPr>
          <w:p w14:paraId="7EF9B900" w14:textId="65FB3620" w:rsidR="004B5095" w:rsidRPr="00F81A8E" w:rsidRDefault="004B5095" w:rsidP="004B5095">
            <w:pPr>
              <w:spacing w:line="360" w:lineRule="auto"/>
              <w:jc w:val="both"/>
              <w:rPr>
                <w:rFonts w:ascii="Times New Roman" w:hAnsi="Times New Roman" w:cs="Times New Roman"/>
                <w:sz w:val="20"/>
                <w:szCs w:val="20"/>
              </w:rPr>
            </w:pPr>
            <w:r w:rsidRPr="00F81A8E">
              <w:rPr>
                <w:sz w:val="20"/>
                <w:szCs w:val="20"/>
              </w:rPr>
              <w:t>0.57↓</w:t>
            </w:r>
          </w:p>
        </w:tc>
        <w:tc>
          <w:tcPr>
            <w:tcW w:w="924" w:type="dxa"/>
          </w:tcPr>
          <w:p w14:paraId="7A5F9A0F" w14:textId="5E2F5A3C" w:rsidR="004B5095" w:rsidRPr="00F81A8E"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-0.06**</w:t>
            </w:r>
          </w:p>
        </w:tc>
        <w:tc>
          <w:tcPr>
            <w:tcW w:w="897" w:type="dxa"/>
          </w:tcPr>
          <w:p w14:paraId="0A2FC6DD" w14:textId="45E2ACEC" w:rsidR="004B5095" w:rsidRPr="00AA4742" w:rsidRDefault="00AA4742" w:rsidP="004B5095">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0.028</w:t>
            </w:r>
          </w:p>
        </w:tc>
        <w:tc>
          <w:tcPr>
            <w:tcW w:w="746" w:type="dxa"/>
          </w:tcPr>
          <w:p w14:paraId="288334EE" w14:textId="5BEA7573" w:rsidR="004B5095" w:rsidRPr="00AA4742" w:rsidRDefault="00AA4742" w:rsidP="004B5095">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0.06</w:t>
            </w:r>
            <w:r w:rsidRPr="00F81A8E">
              <w:rPr>
                <w:rFonts w:ascii="Arial" w:hAnsi="Arial" w:cs="Arial"/>
                <w:sz w:val="20"/>
                <w:szCs w:val="20"/>
                <w:shd w:val="clear" w:color="auto" w:fill="FFFFFF"/>
              </w:rPr>
              <w:t>↓</w:t>
            </w:r>
          </w:p>
        </w:tc>
        <w:tc>
          <w:tcPr>
            <w:tcW w:w="1005" w:type="dxa"/>
          </w:tcPr>
          <w:p w14:paraId="40A62E0E" w14:textId="53B4036F" w:rsidR="004B5095" w:rsidRPr="00AA4742"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-0.10***</w:t>
            </w:r>
          </w:p>
        </w:tc>
        <w:tc>
          <w:tcPr>
            <w:tcW w:w="758" w:type="dxa"/>
          </w:tcPr>
          <w:p w14:paraId="78A9D10F" w14:textId="7FA33FD9" w:rsidR="004B5095" w:rsidRPr="00AA4742"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0.037</w:t>
            </w:r>
          </w:p>
        </w:tc>
        <w:tc>
          <w:tcPr>
            <w:tcW w:w="816" w:type="dxa"/>
          </w:tcPr>
          <w:p w14:paraId="3F4B7D47" w14:textId="55083133" w:rsidR="004B5095" w:rsidRPr="00AA4742"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0.98</w:t>
            </w:r>
            <w:r w:rsidRPr="00F81A8E">
              <w:rPr>
                <w:rFonts w:ascii="Arial" w:hAnsi="Arial" w:cs="Arial"/>
                <w:sz w:val="20"/>
                <w:szCs w:val="20"/>
                <w:shd w:val="clear" w:color="auto" w:fill="FFFFFF"/>
              </w:rPr>
              <w:t>↓</w:t>
            </w:r>
          </w:p>
        </w:tc>
      </w:tr>
    </w:tbl>
    <w:p w14:paraId="3B3244FC" w14:textId="7F547DFB" w:rsidR="001B56A8" w:rsidRDefault="00C72FBC" w:rsidP="002E2463">
      <w:pPr>
        <w:spacing w:line="360" w:lineRule="auto"/>
        <w:jc w:val="both"/>
        <w:rPr>
          <w:rFonts w:ascii="Times New Roman" w:hAnsi="Times New Roman" w:cs="Times New Roman"/>
          <w:sz w:val="24"/>
          <w:szCs w:val="24"/>
        </w:rPr>
      </w:pPr>
      <w:r w:rsidRPr="00F82F22">
        <w:rPr>
          <w:rFonts w:ascii="Times New Roman" w:hAnsi="Times New Roman" w:cs="Times New Roman"/>
          <w:sz w:val="24"/>
          <w:szCs w:val="24"/>
          <w:shd w:val="clear" w:color="auto" w:fill="FFFFFF"/>
        </w:rPr>
        <w:t>(Source: Sunny et al., 2022)</w:t>
      </w:r>
    </w:p>
    <w:p w14:paraId="2EAC53E2" w14:textId="2BD46A3C" w:rsidR="00995053" w:rsidRPr="00350025" w:rsidRDefault="0085050E" w:rsidP="002E2463">
      <w:pPr>
        <w:spacing w:line="360" w:lineRule="auto"/>
        <w:jc w:val="both"/>
        <w:rPr>
          <w:rFonts w:ascii="Times New Roman" w:hAnsi="Times New Roman" w:cs="Times New Roman"/>
          <w:b/>
          <w:bCs/>
          <w:sz w:val="24"/>
          <w:szCs w:val="24"/>
        </w:rPr>
      </w:pPr>
      <w:r w:rsidRPr="00350025">
        <w:rPr>
          <w:rFonts w:ascii="Times New Roman" w:hAnsi="Times New Roman" w:cs="Times New Roman"/>
          <w:b/>
          <w:bCs/>
          <w:sz w:val="24"/>
          <w:szCs w:val="24"/>
        </w:rPr>
        <w:t>3.2.</w:t>
      </w:r>
      <w:r w:rsidR="00995053" w:rsidRPr="00350025">
        <w:rPr>
          <w:rFonts w:ascii="Times New Roman" w:hAnsi="Times New Roman" w:cs="Times New Roman"/>
          <w:b/>
          <w:bCs/>
          <w:sz w:val="24"/>
          <w:szCs w:val="24"/>
        </w:rPr>
        <w:t>5. Climate Resilience</w:t>
      </w:r>
    </w:p>
    <w:p w14:paraId="241ADA26" w14:textId="7FA79377" w:rsidR="00995053" w:rsidRPr="00BA2CAB" w:rsidRDefault="00E507A4"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S</w:t>
      </w:r>
      <w:r w:rsidR="005B5D8A">
        <w:rPr>
          <w:rFonts w:ascii="Times New Roman" w:hAnsi="Times New Roman" w:cs="Times New Roman"/>
          <w:sz w:val="24"/>
          <w:szCs w:val="24"/>
        </w:rPr>
        <w:t xml:space="preserve">PI is considered a </w:t>
      </w:r>
      <w:r w:rsidR="00C548B8">
        <w:rPr>
          <w:rFonts w:ascii="Times New Roman" w:hAnsi="Times New Roman" w:cs="Times New Roman"/>
          <w:sz w:val="24"/>
          <w:szCs w:val="24"/>
        </w:rPr>
        <w:t>climate-smart</w:t>
      </w:r>
      <w:r w:rsidR="005B5D8A">
        <w:rPr>
          <w:rFonts w:ascii="Times New Roman" w:hAnsi="Times New Roman" w:cs="Times New Roman"/>
          <w:sz w:val="24"/>
          <w:szCs w:val="24"/>
        </w:rPr>
        <w:t xml:space="preserve"> strategy</w:t>
      </w:r>
      <w:r w:rsidR="00C548B8">
        <w:rPr>
          <w:rFonts w:ascii="Times New Roman" w:hAnsi="Times New Roman" w:cs="Times New Roman"/>
          <w:sz w:val="24"/>
          <w:szCs w:val="24"/>
        </w:rPr>
        <w:t>,</w:t>
      </w:r>
      <w:r w:rsidR="005B5D8A">
        <w:rPr>
          <w:rFonts w:ascii="Times New Roman" w:hAnsi="Times New Roman" w:cs="Times New Roman"/>
          <w:sz w:val="24"/>
          <w:szCs w:val="24"/>
        </w:rPr>
        <w:t xml:space="preserve"> and it</w:t>
      </w:r>
      <w:r w:rsidRPr="00BA2CAB">
        <w:rPr>
          <w:rFonts w:ascii="Times New Roman" w:hAnsi="Times New Roman" w:cs="Times New Roman"/>
          <w:sz w:val="24"/>
          <w:szCs w:val="24"/>
        </w:rPr>
        <w:t xml:space="preserve"> </w:t>
      </w:r>
      <w:r w:rsidR="00C548B8">
        <w:rPr>
          <w:rFonts w:ascii="Times New Roman" w:hAnsi="Times New Roman" w:cs="Times New Roman"/>
          <w:sz w:val="24"/>
          <w:szCs w:val="24"/>
        </w:rPr>
        <w:t>reduces</w:t>
      </w:r>
      <w:r w:rsidRPr="00BA2CAB">
        <w:rPr>
          <w:rFonts w:ascii="Times New Roman" w:hAnsi="Times New Roman" w:cs="Times New Roman"/>
          <w:sz w:val="24"/>
          <w:szCs w:val="24"/>
        </w:rPr>
        <w:t xml:space="preserve"> emissions of 3</w:t>
      </w:r>
      <w:r w:rsidR="00A35344">
        <w:rPr>
          <w:rFonts w:ascii="Times New Roman" w:hAnsi="Times New Roman" w:cs="Times New Roman"/>
          <w:sz w:val="24"/>
          <w:szCs w:val="24"/>
        </w:rPr>
        <w:t xml:space="preserve"> million</w:t>
      </w:r>
      <w:r w:rsidRPr="00BA2CAB">
        <w:rPr>
          <w:rFonts w:ascii="Times New Roman" w:hAnsi="Times New Roman" w:cs="Times New Roman"/>
          <w:sz w:val="24"/>
          <w:szCs w:val="24"/>
        </w:rPr>
        <w:t xml:space="preserve"> </w:t>
      </w:r>
      <w:r w:rsidR="009E12CD" w:rsidRPr="00BA2CAB">
        <w:rPr>
          <w:rFonts w:ascii="Times New Roman" w:hAnsi="Times New Roman" w:cs="Times New Roman"/>
          <w:sz w:val="24"/>
          <w:szCs w:val="24"/>
        </w:rPr>
        <w:t>tons</w:t>
      </w:r>
      <w:r w:rsidRPr="00BA2CAB">
        <w:rPr>
          <w:rFonts w:ascii="Times New Roman" w:hAnsi="Times New Roman" w:cs="Times New Roman"/>
          <w:sz w:val="24"/>
          <w:szCs w:val="24"/>
        </w:rPr>
        <w:t xml:space="preserve"> of carbon dioxide equivalent per year</w:t>
      </w:r>
      <w:r w:rsidR="00AF597A" w:rsidRPr="00BA2CAB">
        <w:rPr>
          <w:rFonts w:ascii="Times New Roman" w:hAnsi="Times New Roman" w:cs="Times New Roman"/>
          <w:sz w:val="24"/>
          <w:szCs w:val="24"/>
        </w:rPr>
        <w:t xml:space="preserve"> </w:t>
      </w:r>
      <w:r w:rsidR="00347C64" w:rsidRPr="00BA2CAB">
        <w:rPr>
          <w:rFonts w:ascii="Times New Roman" w:hAnsi="Times New Roman" w:cs="Times New Roman"/>
          <w:sz w:val="24"/>
          <w:szCs w:val="24"/>
        </w:rPr>
        <w:t>(</w:t>
      </w:r>
      <w:r w:rsidRPr="00BA2CAB">
        <w:rPr>
          <w:rFonts w:ascii="Times New Roman" w:hAnsi="Times New Roman" w:cs="Times New Roman"/>
          <w:sz w:val="24"/>
          <w:szCs w:val="24"/>
        </w:rPr>
        <w:t>ADB</w:t>
      </w:r>
      <w:r w:rsidR="00AF597A" w:rsidRPr="00BA2CAB">
        <w:rPr>
          <w:rFonts w:ascii="Times New Roman" w:hAnsi="Times New Roman" w:cs="Times New Roman"/>
          <w:sz w:val="24"/>
          <w:szCs w:val="24"/>
        </w:rPr>
        <w:t>, 2023</w:t>
      </w:r>
      <w:r w:rsidR="00347C64" w:rsidRPr="00BA2CAB">
        <w:rPr>
          <w:rFonts w:ascii="Times New Roman" w:hAnsi="Times New Roman" w:cs="Times New Roman"/>
          <w:sz w:val="24"/>
          <w:szCs w:val="24"/>
        </w:rPr>
        <w:t xml:space="preserve">). </w:t>
      </w:r>
      <w:r w:rsidR="00C01728" w:rsidRPr="00BA2CAB">
        <w:rPr>
          <w:rFonts w:ascii="Times New Roman" w:hAnsi="Times New Roman" w:cs="Times New Roman"/>
          <w:sz w:val="24"/>
          <w:szCs w:val="24"/>
        </w:rPr>
        <w:t xml:space="preserve">At present, </w:t>
      </w:r>
      <w:r w:rsidR="00C548B8">
        <w:rPr>
          <w:rFonts w:ascii="Times New Roman" w:hAnsi="Times New Roman" w:cs="Times New Roman"/>
          <w:sz w:val="24"/>
          <w:szCs w:val="24"/>
        </w:rPr>
        <w:t>t</w:t>
      </w:r>
      <w:r w:rsidR="00C01728" w:rsidRPr="00BA2CAB">
        <w:rPr>
          <w:rFonts w:ascii="Times New Roman" w:hAnsi="Times New Roman" w:cs="Times New Roman"/>
          <w:sz w:val="24"/>
          <w:szCs w:val="24"/>
        </w:rPr>
        <w:t xml:space="preserve">he average mitigation of 2.8 metric </w:t>
      </w:r>
      <w:r w:rsidR="009E12CD" w:rsidRPr="00BA2CAB">
        <w:rPr>
          <w:rFonts w:ascii="Times New Roman" w:hAnsi="Times New Roman" w:cs="Times New Roman"/>
          <w:sz w:val="24"/>
          <w:szCs w:val="24"/>
        </w:rPr>
        <w:t>tons</w:t>
      </w:r>
      <w:r w:rsidR="00C01728" w:rsidRPr="00BA2CAB">
        <w:rPr>
          <w:rFonts w:ascii="Times New Roman" w:hAnsi="Times New Roman" w:cs="Times New Roman"/>
          <w:sz w:val="24"/>
          <w:szCs w:val="24"/>
        </w:rPr>
        <w:t xml:space="preserve"> of CO2 per S</w:t>
      </w:r>
      <w:r w:rsidR="00C548B8">
        <w:rPr>
          <w:rFonts w:ascii="Times New Roman" w:hAnsi="Times New Roman" w:cs="Times New Roman"/>
          <w:sz w:val="24"/>
          <w:szCs w:val="24"/>
        </w:rPr>
        <w:t>PI</w:t>
      </w:r>
      <w:r w:rsidR="00C01728" w:rsidRPr="00BA2CAB">
        <w:rPr>
          <w:rFonts w:ascii="Times New Roman" w:hAnsi="Times New Roman" w:cs="Times New Roman"/>
          <w:sz w:val="24"/>
          <w:szCs w:val="24"/>
        </w:rPr>
        <w:t xml:space="preserve"> translates into a social benefit of 518 USD per year</w:t>
      </w:r>
      <w:r w:rsidR="00E459F6" w:rsidRPr="00BA2CAB">
        <w:rPr>
          <w:rFonts w:ascii="Times New Roman" w:hAnsi="Times New Roman" w:cs="Times New Roman"/>
          <w:sz w:val="24"/>
          <w:szCs w:val="24"/>
        </w:rPr>
        <w:t xml:space="preserve"> </w:t>
      </w:r>
      <w:r w:rsidR="00C01728" w:rsidRPr="00BA2CAB">
        <w:rPr>
          <w:rFonts w:ascii="Times New Roman" w:hAnsi="Times New Roman" w:cs="Times New Roman"/>
          <w:sz w:val="24"/>
          <w:szCs w:val="24"/>
        </w:rPr>
        <w:fldChar w:fldCharType="begin" w:fldLock="1"/>
      </w:r>
      <w:r w:rsidR="00B14228" w:rsidRPr="00BA2CAB">
        <w:rPr>
          <w:rFonts w:ascii="Times New Roman" w:hAnsi="Times New Roman" w:cs="Times New Roman"/>
          <w:sz w:val="24"/>
          <w:szCs w:val="24"/>
        </w:rPr>
        <w:instrText>ADDIN CSL_CITATION {"citationItems":[{"id":"ITEM-1","itemData":{"author":[{"dropping-particle":"","family":"Mitra","given":"Archisman","non-dropping-particle":"","parse-names":false,"suffix":""},{"dropping-particle":"","family":"Buisson","given":"Marie-charlotte","non-dropping-particle":"","parse-names":false,"suffix":""},{"dropping-particle":"","family":"Osmani","given":"Abdullah Zahid","non-dropping-particle":"","parse-names":false,"suffix":""},{"dropping-particle":"","family":"Mukherji","given":"Aditi","non-dropping-particle":"","parse-names":false,"suffix":""}],"id":"ITEM-1","issued":{"date-parts":[["2024"]]},"title":"Unleashing the potential of solar irrigation in Bangladesh : key lessons from different implementation models OPEN ACCESS Unleashing the potential of solar irrigation in Bangladesh : key lessons from different implementation models","type":"article-journal"},"uris":["http://www.mendeley.com/documents/?uuid=358ee5e4-5e1d-4279-b3d7-f60a8dc32cb4"]}],"mendeley":{"formattedCitation":"(Mitra et al., 2024)","plainTextFormattedCitation":"(Mitra et al., 2024)","previouslyFormattedCitation":"(Mitra et al., 2024)"},"properties":{"noteIndex":0},"schema":"https://github.com/citation-style-language/schema/raw/master/csl-citation.json"}</w:instrText>
      </w:r>
      <w:r w:rsidR="00C01728" w:rsidRPr="00BA2CAB">
        <w:rPr>
          <w:rFonts w:ascii="Times New Roman" w:hAnsi="Times New Roman" w:cs="Times New Roman"/>
          <w:sz w:val="24"/>
          <w:szCs w:val="24"/>
        </w:rPr>
        <w:fldChar w:fldCharType="separate"/>
      </w:r>
      <w:r w:rsidR="00C01728" w:rsidRPr="00BA2CAB">
        <w:rPr>
          <w:rFonts w:ascii="Times New Roman" w:hAnsi="Times New Roman" w:cs="Times New Roman"/>
          <w:noProof/>
          <w:sz w:val="24"/>
          <w:szCs w:val="24"/>
        </w:rPr>
        <w:t>(Mitra et al., 202</w:t>
      </w:r>
      <w:r w:rsidR="0045244E" w:rsidRPr="00BA2CAB">
        <w:rPr>
          <w:rFonts w:ascii="Times New Roman" w:hAnsi="Times New Roman" w:cs="Times New Roman"/>
          <w:noProof/>
          <w:sz w:val="24"/>
          <w:szCs w:val="24"/>
        </w:rPr>
        <w:t>3</w:t>
      </w:r>
      <w:r w:rsidR="00C01728" w:rsidRPr="00BA2CAB">
        <w:rPr>
          <w:rFonts w:ascii="Times New Roman" w:hAnsi="Times New Roman" w:cs="Times New Roman"/>
          <w:noProof/>
          <w:sz w:val="24"/>
          <w:szCs w:val="24"/>
        </w:rPr>
        <w:t>)</w:t>
      </w:r>
      <w:r w:rsidR="00C01728" w:rsidRPr="00BA2CAB">
        <w:rPr>
          <w:rFonts w:ascii="Times New Roman" w:hAnsi="Times New Roman" w:cs="Times New Roman"/>
          <w:sz w:val="24"/>
          <w:szCs w:val="24"/>
        </w:rPr>
        <w:fldChar w:fldCharType="end"/>
      </w:r>
      <w:r w:rsidR="00C01728" w:rsidRPr="00BA2CAB">
        <w:rPr>
          <w:rFonts w:ascii="Times New Roman" w:hAnsi="Times New Roman" w:cs="Times New Roman"/>
          <w:sz w:val="24"/>
          <w:szCs w:val="24"/>
        </w:rPr>
        <w:t>.</w:t>
      </w:r>
      <w:r w:rsidR="001B56A8">
        <w:rPr>
          <w:rFonts w:ascii="Times New Roman" w:hAnsi="Times New Roman" w:cs="Times New Roman"/>
          <w:sz w:val="24"/>
          <w:szCs w:val="24"/>
        </w:rPr>
        <w:t xml:space="preserve"> </w:t>
      </w:r>
      <w:r w:rsidR="001C69BA" w:rsidRPr="00BA2CAB">
        <w:rPr>
          <w:rFonts w:ascii="Times New Roman" w:hAnsi="Times New Roman" w:cs="Times New Roman"/>
          <w:sz w:val="24"/>
          <w:szCs w:val="24"/>
        </w:rPr>
        <w:t xml:space="preserve">Diesel pump water irrigation has several environmental impacts, such as greenhouse gas emissions, air pollution, noise pollution, and groundwater depletion. One of the main </w:t>
      </w:r>
      <w:r w:rsidR="001C69BA" w:rsidRPr="00BA2CAB">
        <w:rPr>
          <w:rFonts w:ascii="Times New Roman" w:hAnsi="Times New Roman" w:cs="Times New Roman"/>
          <w:sz w:val="24"/>
          <w:szCs w:val="24"/>
        </w:rPr>
        <w:lastRenderedPageBreak/>
        <w:t>impacts is the emission of carbon dioxide (CO2) from burning diesel fuel, which contributes to global warming and climate change. According to</w:t>
      </w:r>
      <w:r w:rsidR="00132DFF" w:rsidRPr="00BA2CAB">
        <w:rPr>
          <w:rFonts w:ascii="Times New Roman" w:hAnsi="Times New Roman" w:cs="Times New Roman"/>
          <w:sz w:val="24"/>
          <w:szCs w:val="24"/>
        </w:rPr>
        <w:t xml:space="preserve"> Buisson et al., </w:t>
      </w:r>
      <w:r w:rsidR="00385609" w:rsidRPr="00BA2CAB">
        <w:rPr>
          <w:rFonts w:ascii="Times New Roman" w:hAnsi="Times New Roman" w:cs="Times New Roman"/>
          <w:sz w:val="24"/>
          <w:szCs w:val="24"/>
        </w:rPr>
        <w:t>(</w:t>
      </w:r>
      <w:r w:rsidR="00132DFF" w:rsidRPr="00BA2CAB">
        <w:rPr>
          <w:rFonts w:ascii="Times New Roman" w:hAnsi="Times New Roman" w:cs="Times New Roman"/>
          <w:sz w:val="24"/>
          <w:szCs w:val="24"/>
        </w:rPr>
        <w:t>2023</w:t>
      </w:r>
      <w:r w:rsidR="00385609" w:rsidRPr="00BA2CAB">
        <w:rPr>
          <w:rFonts w:ascii="Times New Roman" w:hAnsi="Times New Roman" w:cs="Times New Roman"/>
          <w:sz w:val="24"/>
          <w:szCs w:val="24"/>
        </w:rPr>
        <w:t>)</w:t>
      </w:r>
      <w:r w:rsidR="001C69BA" w:rsidRPr="00BA2CAB">
        <w:rPr>
          <w:rFonts w:ascii="Times New Roman" w:hAnsi="Times New Roman" w:cs="Times New Roman"/>
          <w:sz w:val="24"/>
          <w:szCs w:val="24"/>
        </w:rPr>
        <w:t xml:space="preserve">, diesel-based irrigation pumps in Bangladesh emit about 6.6 million tons of CO2 per year, which is equivalent to the annual emissions of 1.4 million cars. Another </w:t>
      </w:r>
      <w:r w:rsidR="00C548B8">
        <w:rPr>
          <w:rFonts w:ascii="Times New Roman" w:hAnsi="Times New Roman" w:cs="Times New Roman"/>
          <w:sz w:val="24"/>
          <w:szCs w:val="24"/>
        </w:rPr>
        <w:t>study</w:t>
      </w:r>
      <w:r w:rsidR="006D6265" w:rsidRPr="00BA2CAB">
        <w:rPr>
          <w:rFonts w:ascii="Times New Roman" w:hAnsi="Times New Roman" w:cs="Times New Roman"/>
          <w:sz w:val="24"/>
          <w:szCs w:val="24"/>
        </w:rPr>
        <w:t xml:space="preserve"> (Anonymous, 2021)</w:t>
      </w:r>
      <w:r w:rsidR="001C69BA" w:rsidRPr="00BA2CAB">
        <w:rPr>
          <w:rFonts w:ascii="Times New Roman" w:hAnsi="Times New Roman" w:cs="Times New Roman"/>
          <w:sz w:val="24"/>
          <w:szCs w:val="24"/>
        </w:rPr>
        <w:t xml:space="preserve"> estimates that replacing diesel pumps with solar irrigation pumps (SIPs) could reduce CO2 emissions by 2.6 million tons per year, which is equivalent to the annual emissions of 0.6 million cars.</w:t>
      </w:r>
      <w:r w:rsidR="00C548B8">
        <w:rPr>
          <w:rFonts w:ascii="Times New Roman" w:hAnsi="Times New Roman" w:cs="Times New Roman"/>
          <w:sz w:val="24"/>
          <w:szCs w:val="24"/>
        </w:rPr>
        <w:t xml:space="preserve"> </w:t>
      </w:r>
      <w:r w:rsidR="00995053" w:rsidRPr="00BA2CAB">
        <w:rPr>
          <w:rFonts w:ascii="Times New Roman" w:hAnsi="Times New Roman" w:cs="Times New Roman"/>
          <w:sz w:val="24"/>
          <w:szCs w:val="24"/>
        </w:rPr>
        <w:t>Bangladesh is vulnerable to the impacts of climate change, including erratic rainfall patterns and increased temperature variability. Solar pump irrigation enhances climate resilience by providing farmers with a reliable water source, even during periods of water scarcity or changing climate conditions. This adaptability is crucial for ensuring agricultural sustainability and safeguarding the livelihoods of farming communities.</w:t>
      </w:r>
    </w:p>
    <w:p w14:paraId="454041AE" w14:textId="2156359E" w:rsidR="00B14228" w:rsidRPr="00350025" w:rsidRDefault="0085050E" w:rsidP="002E2463">
      <w:pPr>
        <w:spacing w:line="360" w:lineRule="auto"/>
        <w:jc w:val="both"/>
        <w:rPr>
          <w:rFonts w:ascii="Times New Roman" w:hAnsi="Times New Roman" w:cs="Times New Roman"/>
          <w:b/>
          <w:bCs/>
          <w:sz w:val="24"/>
          <w:szCs w:val="24"/>
        </w:rPr>
      </w:pPr>
      <w:r w:rsidRPr="00350025">
        <w:rPr>
          <w:rFonts w:ascii="Times New Roman" w:hAnsi="Times New Roman" w:cs="Times New Roman"/>
          <w:b/>
          <w:bCs/>
          <w:sz w:val="24"/>
          <w:szCs w:val="24"/>
        </w:rPr>
        <w:t>3.2.6</w:t>
      </w:r>
      <w:r w:rsidR="00995053" w:rsidRPr="00350025">
        <w:rPr>
          <w:rFonts w:ascii="Times New Roman" w:hAnsi="Times New Roman" w:cs="Times New Roman"/>
          <w:b/>
          <w:bCs/>
          <w:sz w:val="24"/>
          <w:szCs w:val="24"/>
        </w:rPr>
        <w:t xml:space="preserve"> Empowering Smallholder Farmers</w:t>
      </w:r>
    </w:p>
    <w:p w14:paraId="25329C1C" w14:textId="2621985D" w:rsidR="00995053" w:rsidRPr="00BA2CAB" w:rsidRDefault="00454B41" w:rsidP="00181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A85457" w:rsidRPr="00BA2CAB">
        <w:rPr>
          <w:rFonts w:ascii="Times New Roman" w:hAnsi="Times New Roman" w:cs="Times New Roman"/>
          <w:sz w:val="24"/>
          <w:szCs w:val="24"/>
        </w:rPr>
        <w:t>Buisson et al.</w:t>
      </w:r>
      <w:r w:rsidR="001B56A8">
        <w:rPr>
          <w:rFonts w:ascii="Times New Roman" w:hAnsi="Times New Roman" w:cs="Times New Roman"/>
          <w:sz w:val="24"/>
          <w:szCs w:val="24"/>
        </w:rPr>
        <w:t xml:space="preserve"> (2023), SPI promotes</w:t>
      </w:r>
      <w:r w:rsidR="00B14228" w:rsidRPr="00BA2CAB">
        <w:rPr>
          <w:rFonts w:ascii="Times New Roman" w:hAnsi="Times New Roman" w:cs="Times New Roman"/>
          <w:sz w:val="24"/>
          <w:szCs w:val="24"/>
        </w:rPr>
        <w:t xml:space="preserve"> equity in access to irrigation, serving marginal and tenant farmers through the fee-for-service model. SP</w:t>
      </w:r>
      <w:r w:rsidR="00074570">
        <w:rPr>
          <w:rFonts w:ascii="Times New Roman" w:hAnsi="Times New Roman" w:cs="Times New Roman"/>
          <w:sz w:val="24"/>
          <w:szCs w:val="24"/>
        </w:rPr>
        <w:t>I</w:t>
      </w:r>
      <w:r w:rsidR="00B14228" w:rsidRPr="00BA2CAB">
        <w:rPr>
          <w:rFonts w:ascii="Times New Roman" w:hAnsi="Times New Roman" w:cs="Times New Roman"/>
          <w:sz w:val="24"/>
          <w:szCs w:val="24"/>
        </w:rPr>
        <w:t xml:space="preserve"> </w:t>
      </w:r>
      <w:r w:rsidR="001B56A8">
        <w:rPr>
          <w:rFonts w:ascii="Times New Roman" w:hAnsi="Times New Roman" w:cs="Times New Roman"/>
          <w:sz w:val="24"/>
          <w:szCs w:val="24"/>
        </w:rPr>
        <w:t>provides</w:t>
      </w:r>
      <w:r w:rsidR="00B14228" w:rsidRPr="00BA2CAB">
        <w:rPr>
          <w:rFonts w:ascii="Times New Roman" w:hAnsi="Times New Roman" w:cs="Times New Roman"/>
          <w:sz w:val="24"/>
          <w:szCs w:val="24"/>
        </w:rPr>
        <w:t xml:space="preserve"> more affordable access to irrigation services compared to traditional diesel pumps, with a </w:t>
      </w:r>
      <w:r w:rsidR="00074570">
        <w:rPr>
          <w:rFonts w:ascii="Times New Roman" w:hAnsi="Times New Roman" w:cs="Times New Roman"/>
          <w:sz w:val="24"/>
          <w:szCs w:val="24"/>
        </w:rPr>
        <w:t xml:space="preserve">lower </w:t>
      </w:r>
      <w:r w:rsidR="00B14228" w:rsidRPr="00BA2CAB">
        <w:rPr>
          <w:rFonts w:ascii="Times New Roman" w:hAnsi="Times New Roman" w:cs="Times New Roman"/>
          <w:sz w:val="24"/>
          <w:szCs w:val="24"/>
        </w:rPr>
        <w:t xml:space="preserve">cost </w:t>
      </w:r>
      <w:r w:rsidR="00074570">
        <w:rPr>
          <w:rFonts w:ascii="Times New Roman" w:hAnsi="Times New Roman" w:cs="Times New Roman"/>
          <w:sz w:val="24"/>
          <w:szCs w:val="24"/>
        </w:rPr>
        <w:t>for irrigation</w:t>
      </w:r>
      <w:r w:rsidR="00B14228" w:rsidRPr="00BA2CAB">
        <w:rPr>
          <w:rFonts w:ascii="Times New Roman" w:hAnsi="Times New Roman" w:cs="Times New Roman"/>
          <w:sz w:val="24"/>
          <w:szCs w:val="24"/>
        </w:rPr>
        <w:t>. S</w:t>
      </w:r>
      <w:r w:rsidR="00074570">
        <w:rPr>
          <w:rFonts w:ascii="Times New Roman" w:hAnsi="Times New Roman" w:cs="Times New Roman"/>
          <w:sz w:val="24"/>
          <w:szCs w:val="24"/>
        </w:rPr>
        <w:t>PI</w:t>
      </w:r>
      <w:r w:rsidR="00B14228" w:rsidRPr="00BA2CAB">
        <w:rPr>
          <w:rFonts w:ascii="Times New Roman" w:hAnsi="Times New Roman" w:cs="Times New Roman"/>
          <w:sz w:val="24"/>
          <w:szCs w:val="24"/>
        </w:rPr>
        <w:t xml:space="preserve"> also </w:t>
      </w:r>
      <w:r w:rsidR="001B56A8">
        <w:rPr>
          <w:rFonts w:ascii="Times New Roman" w:hAnsi="Times New Roman" w:cs="Times New Roman"/>
          <w:sz w:val="24"/>
          <w:szCs w:val="24"/>
        </w:rPr>
        <w:t>reduces</w:t>
      </w:r>
      <w:r w:rsidR="00B14228" w:rsidRPr="00BA2CAB">
        <w:rPr>
          <w:rFonts w:ascii="Times New Roman" w:hAnsi="Times New Roman" w:cs="Times New Roman"/>
          <w:sz w:val="24"/>
          <w:szCs w:val="24"/>
        </w:rPr>
        <w:t xml:space="preserve"> the time </w:t>
      </w:r>
      <w:r w:rsidR="001B56A8">
        <w:rPr>
          <w:rFonts w:ascii="Times New Roman" w:hAnsi="Times New Roman" w:cs="Times New Roman"/>
          <w:sz w:val="24"/>
          <w:szCs w:val="24"/>
        </w:rPr>
        <w:t>farmers spend on irrigation</w:t>
      </w:r>
      <w:r w:rsidR="00B14228" w:rsidRPr="00BA2CAB">
        <w:rPr>
          <w:rFonts w:ascii="Times New Roman" w:hAnsi="Times New Roman" w:cs="Times New Roman"/>
          <w:sz w:val="24"/>
          <w:szCs w:val="24"/>
        </w:rPr>
        <w:t>.</w:t>
      </w:r>
      <w:r w:rsidR="00074570">
        <w:rPr>
          <w:rFonts w:ascii="Times New Roman" w:hAnsi="Times New Roman" w:cs="Times New Roman"/>
          <w:sz w:val="24"/>
          <w:szCs w:val="24"/>
        </w:rPr>
        <w:t xml:space="preserve"> Therefore, </w:t>
      </w:r>
      <w:r w:rsidR="00A35344">
        <w:rPr>
          <w:rFonts w:ascii="Times New Roman" w:hAnsi="Times New Roman" w:cs="Times New Roman"/>
          <w:sz w:val="24"/>
          <w:szCs w:val="24"/>
        </w:rPr>
        <w:t>smallholder farmers can utilize the extra time to engage in</w:t>
      </w:r>
      <w:r w:rsidR="00076285">
        <w:rPr>
          <w:rFonts w:ascii="Times New Roman" w:hAnsi="Times New Roman" w:cs="Times New Roman"/>
          <w:sz w:val="24"/>
          <w:szCs w:val="24"/>
        </w:rPr>
        <w:t xml:space="preserve"> other </w:t>
      </w:r>
      <w:r w:rsidR="001B56A8">
        <w:rPr>
          <w:rFonts w:ascii="Times New Roman" w:hAnsi="Times New Roman" w:cs="Times New Roman"/>
          <w:sz w:val="24"/>
          <w:szCs w:val="24"/>
        </w:rPr>
        <w:t>income-generating</w:t>
      </w:r>
      <w:r w:rsidR="00076285">
        <w:rPr>
          <w:rFonts w:ascii="Times New Roman" w:hAnsi="Times New Roman" w:cs="Times New Roman"/>
          <w:sz w:val="24"/>
          <w:szCs w:val="24"/>
        </w:rPr>
        <w:t xml:space="preserve"> activities. Alternatively</w:t>
      </w:r>
      <w:r w:rsidR="00A64F68">
        <w:rPr>
          <w:rFonts w:ascii="Times New Roman" w:hAnsi="Times New Roman" w:cs="Times New Roman"/>
          <w:sz w:val="24"/>
          <w:szCs w:val="24"/>
        </w:rPr>
        <w:t>,</w:t>
      </w:r>
      <w:r w:rsidR="00076285">
        <w:rPr>
          <w:rFonts w:ascii="Times New Roman" w:hAnsi="Times New Roman" w:cs="Times New Roman"/>
          <w:sz w:val="24"/>
          <w:szCs w:val="24"/>
        </w:rPr>
        <w:t xml:space="preserve"> it can be said that t</w:t>
      </w:r>
      <w:r w:rsidR="00B14228" w:rsidRPr="00BA2CAB">
        <w:rPr>
          <w:rFonts w:ascii="Times New Roman" w:hAnsi="Times New Roman" w:cs="Times New Roman"/>
          <w:sz w:val="24"/>
          <w:szCs w:val="24"/>
        </w:rPr>
        <w:t xml:space="preserve">his time-saving can empower smallholder farmers by allowing them to allocate their time and resources to other productive activities, contributing to their overall economic empowerment. </w:t>
      </w:r>
    </w:p>
    <w:p w14:paraId="04658034" w14:textId="677F1D2E" w:rsidR="00E87008" w:rsidRDefault="00E87008" w:rsidP="003D6BDD">
      <w:pPr>
        <w:pStyle w:val="Heading2"/>
      </w:pPr>
    </w:p>
    <w:p w14:paraId="3651C403" w14:textId="127C523E" w:rsidR="008E4A01" w:rsidRDefault="0085050E" w:rsidP="003D6BDD">
      <w:pPr>
        <w:pStyle w:val="Heading2"/>
      </w:pPr>
      <w:r>
        <w:t xml:space="preserve">3.3 </w:t>
      </w:r>
      <w:r w:rsidR="008E4A01" w:rsidRPr="003D6BDD">
        <w:t xml:space="preserve">Problems of using </w:t>
      </w:r>
      <w:r w:rsidR="00A35344">
        <w:t>Solar Pump Irrigation</w:t>
      </w:r>
      <w:r w:rsidR="008E4A01" w:rsidRPr="003D6BDD">
        <w:t xml:space="preserve"> in Bangladesh </w:t>
      </w:r>
    </w:p>
    <w:p w14:paraId="1937AB89" w14:textId="2EED44CC" w:rsidR="00AA4742" w:rsidRDefault="00AA4742" w:rsidP="00181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Though there are multidimensional advantages of SPI in Bangladesh </w:t>
      </w:r>
      <w:r w:rsidR="001F4764">
        <w:rPr>
          <w:rFonts w:ascii="Times New Roman" w:hAnsi="Times New Roman" w:cs="Times New Roman"/>
          <w:sz w:val="24"/>
          <w:szCs w:val="24"/>
        </w:rPr>
        <w:t>the way to make available and expand the approach to farmers has some problems also. A short description of those challenges or problems are mentioned below.</w:t>
      </w:r>
    </w:p>
    <w:p w14:paraId="24C5D3D5" w14:textId="27E9505E" w:rsidR="003D6BDD" w:rsidRPr="00841182" w:rsidRDefault="0085050E" w:rsidP="00181AF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A34F59" w:rsidRPr="00841182">
        <w:rPr>
          <w:rFonts w:ascii="Times New Roman" w:hAnsi="Times New Roman" w:cs="Times New Roman"/>
          <w:b/>
          <w:bCs/>
          <w:sz w:val="24"/>
          <w:szCs w:val="24"/>
        </w:rPr>
        <w:t xml:space="preserve">High Initial Investment </w:t>
      </w:r>
    </w:p>
    <w:p w14:paraId="19D79B6C" w14:textId="53A9A30D" w:rsidR="00A34F59" w:rsidRPr="00BA2CAB" w:rsidRDefault="00A34F59" w:rsidP="00181AF5">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The high initial investment cost of S</w:t>
      </w:r>
      <w:r w:rsidR="001F4764">
        <w:rPr>
          <w:rFonts w:ascii="Times New Roman" w:hAnsi="Times New Roman" w:cs="Times New Roman"/>
          <w:sz w:val="24"/>
          <w:szCs w:val="24"/>
        </w:rPr>
        <w:t>PI</w:t>
      </w:r>
      <w:r w:rsidR="00260446" w:rsidRPr="00BA2CAB">
        <w:rPr>
          <w:rFonts w:ascii="Times New Roman" w:hAnsi="Times New Roman" w:cs="Times New Roman"/>
          <w:sz w:val="24"/>
          <w:szCs w:val="24"/>
        </w:rPr>
        <w:t xml:space="preserve"> </w:t>
      </w:r>
      <w:r w:rsidRPr="00BA2CAB">
        <w:rPr>
          <w:rFonts w:ascii="Times New Roman" w:hAnsi="Times New Roman" w:cs="Times New Roman"/>
          <w:sz w:val="24"/>
          <w:szCs w:val="24"/>
        </w:rPr>
        <w:t>poses a significant barrier for farmers, especially small-scale and marginal farmers with limited resources. Despite government subsidies and financing, the remaining contribution required from the farmer or entrepreneur who owns the pump can be financially challenging. Additionally, the operational cost of S</w:t>
      </w:r>
      <w:r w:rsidR="001F4764">
        <w:rPr>
          <w:rFonts w:ascii="Times New Roman" w:hAnsi="Times New Roman" w:cs="Times New Roman"/>
          <w:sz w:val="24"/>
          <w:szCs w:val="24"/>
        </w:rPr>
        <w:t>PI</w:t>
      </w:r>
      <w:r w:rsidRPr="00BA2CAB">
        <w:rPr>
          <w:rFonts w:ascii="Times New Roman" w:hAnsi="Times New Roman" w:cs="Times New Roman"/>
          <w:sz w:val="24"/>
          <w:szCs w:val="24"/>
        </w:rPr>
        <w:t xml:space="preserve">, mainly for maintenance and repair, adds to the overall cost of using solar pumps for irrigation. In contrast, traditional diesel pumps may not require the same level of upfront investment as </w:t>
      </w:r>
      <w:r w:rsidRPr="00BA2CAB">
        <w:rPr>
          <w:rFonts w:ascii="Times New Roman" w:hAnsi="Times New Roman" w:cs="Times New Roman"/>
          <w:sz w:val="24"/>
          <w:szCs w:val="24"/>
        </w:rPr>
        <w:lastRenderedPageBreak/>
        <w:t>S</w:t>
      </w:r>
      <w:r w:rsidR="001F4764">
        <w:rPr>
          <w:rFonts w:ascii="Times New Roman" w:hAnsi="Times New Roman" w:cs="Times New Roman"/>
          <w:sz w:val="24"/>
          <w:szCs w:val="24"/>
        </w:rPr>
        <w:t>PI</w:t>
      </w:r>
      <w:r w:rsidRPr="00BA2CAB">
        <w:rPr>
          <w:rFonts w:ascii="Times New Roman" w:hAnsi="Times New Roman" w:cs="Times New Roman"/>
          <w:sz w:val="24"/>
          <w:szCs w:val="24"/>
        </w:rPr>
        <w:t>, although they incur ongoing fuel expenses</w:t>
      </w:r>
      <w:r w:rsidR="00125975">
        <w:rPr>
          <w:rFonts w:ascii="Times New Roman" w:hAnsi="Times New Roman" w:cs="Times New Roman"/>
          <w:sz w:val="24"/>
          <w:szCs w:val="24"/>
        </w:rPr>
        <w:t xml:space="preserve"> (</w:t>
      </w:r>
      <w:proofErr w:type="spellStart"/>
      <w:r w:rsidR="00125975">
        <w:rPr>
          <w:rFonts w:ascii="Times New Roman" w:hAnsi="Times New Roman" w:cs="Times New Roman"/>
          <w:sz w:val="24"/>
          <w:szCs w:val="24"/>
        </w:rPr>
        <w:t>Salehin</w:t>
      </w:r>
      <w:proofErr w:type="spellEnd"/>
      <w:r w:rsidR="00125975">
        <w:rPr>
          <w:rFonts w:ascii="Times New Roman" w:hAnsi="Times New Roman" w:cs="Times New Roman"/>
          <w:sz w:val="24"/>
          <w:szCs w:val="24"/>
        </w:rPr>
        <w:t xml:space="preserve"> et al., 2023)</w:t>
      </w:r>
      <w:r w:rsidRPr="00BA2CAB">
        <w:rPr>
          <w:rFonts w:ascii="Times New Roman" w:hAnsi="Times New Roman" w:cs="Times New Roman"/>
          <w:sz w:val="24"/>
          <w:szCs w:val="24"/>
        </w:rPr>
        <w:t>. Farmers need to carefully consider the financial implications when choosing an irrigation technology. While the initial cost of installing a solar irrigation system is higher than that of a diesel-based system</w:t>
      </w:r>
      <w:r w:rsidR="002F28C0">
        <w:rPr>
          <w:rFonts w:ascii="Times New Roman" w:hAnsi="Times New Roman" w:cs="Times New Roman"/>
          <w:sz w:val="24"/>
          <w:szCs w:val="24"/>
        </w:rPr>
        <w:t xml:space="preserve">, </w:t>
      </w:r>
      <w:r w:rsidRPr="00BA2CAB">
        <w:rPr>
          <w:rFonts w:ascii="Times New Roman" w:hAnsi="Times New Roman" w:cs="Times New Roman"/>
          <w:sz w:val="24"/>
          <w:szCs w:val="24"/>
        </w:rPr>
        <w:t xml:space="preserve">solar irrigation systems become more profitable over a period of 5 or more years and present a lower investment risk compared to diesel </w:t>
      </w:r>
      <w:r w:rsidR="001F4764">
        <w:rPr>
          <w:rFonts w:ascii="Times New Roman" w:hAnsi="Times New Roman" w:cs="Times New Roman"/>
          <w:sz w:val="24"/>
          <w:szCs w:val="24"/>
        </w:rPr>
        <w:t>engine-operated</w:t>
      </w:r>
      <w:r w:rsidRPr="00BA2CAB">
        <w:rPr>
          <w:rFonts w:ascii="Times New Roman" w:hAnsi="Times New Roman" w:cs="Times New Roman"/>
          <w:sz w:val="24"/>
          <w:szCs w:val="24"/>
        </w:rPr>
        <w:t xml:space="preserve"> pumps. The government of Bangladesh has taken steps to address this challenge by providing financing for S</w:t>
      </w:r>
      <w:r w:rsidR="001F4764">
        <w:rPr>
          <w:rFonts w:ascii="Times New Roman" w:hAnsi="Times New Roman" w:cs="Times New Roman"/>
          <w:sz w:val="24"/>
          <w:szCs w:val="24"/>
        </w:rPr>
        <w:t>PI</w:t>
      </w:r>
      <w:r w:rsidRPr="00BA2CAB">
        <w:rPr>
          <w:rFonts w:ascii="Times New Roman" w:hAnsi="Times New Roman" w:cs="Times New Roman"/>
          <w:sz w:val="24"/>
          <w:szCs w:val="24"/>
        </w:rPr>
        <w:t xml:space="preserve"> investments through IDCOL on an equity-grant-ownership basis</w:t>
      </w:r>
      <w:r w:rsidR="002F28C0">
        <w:rPr>
          <w:rFonts w:ascii="Times New Roman" w:hAnsi="Times New Roman" w:cs="Times New Roman"/>
          <w:sz w:val="24"/>
          <w:szCs w:val="24"/>
        </w:rPr>
        <w:t xml:space="preserve"> (IDCOL, 2023)</w:t>
      </w:r>
      <w:r w:rsidRPr="00BA2CAB">
        <w:rPr>
          <w:rFonts w:ascii="Times New Roman" w:hAnsi="Times New Roman" w:cs="Times New Roman"/>
          <w:sz w:val="24"/>
          <w:szCs w:val="24"/>
        </w:rPr>
        <w:t xml:space="preserve">. </w:t>
      </w:r>
    </w:p>
    <w:p w14:paraId="291B9F62" w14:textId="77777777" w:rsidR="00250DEE" w:rsidRDefault="00250DEE" w:rsidP="002E2463">
      <w:pPr>
        <w:spacing w:line="360" w:lineRule="auto"/>
        <w:jc w:val="both"/>
        <w:rPr>
          <w:rFonts w:ascii="Times New Roman" w:hAnsi="Times New Roman" w:cs="Times New Roman"/>
          <w:b/>
          <w:bCs/>
          <w:sz w:val="24"/>
          <w:szCs w:val="24"/>
        </w:rPr>
      </w:pPr>
    </w:p>
    <w:p w14:paraId="581369BF" w14:textId="19850DEE" w:rsidR="003D6BDD" w:rsidRDefault="0085050E" w:rsidP="002E24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3.3.2 </w:t>
      </w:r>
      <w:r w:rsidR="00A34F59" w:rsidRPr="00BA2CAB">
        <w:rPr>
          <w:rFonts w:ascii="Times New Roman" w:hAnsi="Times New Roman" w:cs="Times New Roman"/>
          <w:b/>
          <w:bCs/>
          <w:sz w:val="24"/>
          <w:szCs w:val="24"/>
        </w:rPr>
        <w:t>Weather Dependency</w:t>
      </w:r>
    </w:p>
    <w:p w14:paraId="4B939896" w14:textId="534B0952" w:rsidR="00A34F59" w:rsidRPr="00BA2CAB" w:rsidRDefault="008A353D"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S</w:t>
      </w:r>
      <w:r w:rsidR="001F4764">
        <w:rPr>
          <w:rFonts w:ascii="Times New Roman" w:hAnsi="Times New Roman" w:cs="Times New Roman"/>
          <w:sz w:val="24"/>
          <w:szCs w:val="24"/>
        </w:rPr>
        <w:t>PI</w:t>
      </w:r>
      <w:r w:rsidR="003D6BDD">
        <w:rPr>
          <w:rFonts w:ascii="Times New Roman" w:hAnsi="Times New Roman" w:cs="Times New Roman"/>
          <w:sz w:val="24"/>
          <w:szCs w:val="24"/>
        </w:rPr>
        <w:t xml:space="preserve"> </w:t>
      </w:r>
      <w:r w:rsidR="001F4764">
        <w:rPr>
          <w:rFonts w:ascii="Times New Roman" w:hAnsi="Times New Roman" w:cs="Times New Roman"/>
          <w:sz w:val="24"/>
          <w:szCs w:val="24"/>
        </w:rPr>
        <w:t>is</w:t>
      </w:r>
      <w:r w:rsidR="00B24331" w:rsidRPr="00BA2CAB">
        <w:rPr>
          <w:rFonts w:ascii="Times New Roman" w:hAnsi="Times New Roman" w:cs="Times New Roman"/>
          <w:sz w:val="24"/>
          <w:szCs w:val="24"/>
        </w:rPr>
        <w:t xml:space="preserve"> affected by weather dependency, as </w:t>
      </w:r>
      <w:r w:rsidR="001F4764">
        <w:rPr>
          <w:rFonts w:ascii="Times New Roman" w:hAnsi="Times New Roman" w:cs="Times New Roman"/>
          <w:sz w:val="24"/>
          <w:szCs w:val="24"/>
        </w:rPr>
        <w:t>its</w:t>
      </w:r>
      <w:r w:rsidR="00B24331" w:rsidRPr="00BA2CAB">
        <w:rPr>
          <w:rFonts w:ascii="Times New Roman" w:hAnsi="Times New Roman" w:cs="Times New Roman"/>
          <w:sz w:val="24"/>
          <w:szCs w:val="24"/>
        </w:rPr>
        <w:t xml:space="preserve"> effectiveness is influenced by sunlight availability. This can lead to fluctuations in the pump's productivity, particularly during periods of reduced sunlight, which may affect the reliability of irrigation operations</w:t>
      </w:r>
      <w:r w:rsidR="004B13A5">
        <w:rPr>
          <w:rFonts w:ascii="Times New Roman" w:hAnsi="Times New Roman" w:cs="Times New Roman"/>
          <w:sz w:val="24"/>
          <w:szCs w:val="24"/>
        </w:rPr>
        <w:t xml:space="preserve"> (Hussain et. </w:t>
      </w:r>
      <w:r w:rsidR="00AB4204">
        <w:rPr>
          <w:rFonts w:ascii="Times New Roman" w:hAnsi="Times New Roman" w:cs="Times New Roman"/>
          <w:sz w:val="24"/>
          <w:szCs w:val="24"/>
        </w:rPr>
        <w:t>a</w:t>
      </w:r>
      <w:r w:rsidR="004B13A5">
        <w:rPr>
          <w:rFonts w:ascii="Times New Roman" w:hAnsi="Times New Roman" w:cs="Times New Roman"/>
          <w:sz w:val="24"/>
          <w:szCs w:val="24"/>
        </w:rPr>
        <w:t>l., 2023)</w:t>
      </w:r>
      <w:r w:rsidR="00B24331" w:rsidRPr="00BA2CAB">
        <w:rPr>
          <w:rFonts w:ascii="Times New Roman" w:hAnsi="Times New Roman" w:cs="Times New Roman"/>
          <w:sz w:val="24"/>
          <w:szCs w:val="24"/>
        </w:rPr>
        <w:t>. S</w:t>
      </w:r>
      <w:r w:rsidR="001F4764">
        <w:rPr>
          <w:rFonts w:ascii="Times New Roman" w:hAnsi="Times New Roman" w:cs="Times New Roman"/>
          <w:sz w:val="24"/>
          <w:szCs w:val="24"/>
        </w:rPr>
        <w:t>PI</w:t>
      </w:r>
      <w:r w:rsidR="00B24331" w:rsidRPr="00BA2CAB">
        <w:rPr>
          <w:rFonts w:ascii="Times New Roman" w:hAnsi="Times New Roman" w:cs="Times New Roman"/>
          <w:sz w:val="24"/>
          <w:szCs w:val="24"/>
        </w:rPr>
        <w:t xml:space="preserve"> are also unable to operate at night, posing a limitation for farmers who require nighttime irrigation. To address this challenge, some S</w:t>
      </w:r>
      <w:r w:rsidR="001F4764">
        <w:rPr>
          <w:rFonts w:ascii="Times New Roman" w:hAnsi="Times New Roman" w:cs="Times New Roman"/>
          <w:sz w:val="24"/>
          <w:szCs w:val="24"/>
        </w:rPr>
        <w:t>PI</w:t>
      </w:r>
      <w:r w:rsidR="00B24331" w:rsidRPr="00BA2CAB">
        <w:rPr>
          <w:rFonts w:ascii="Times New Roman" w:hAnsi="Times New Roman" w:cs="Times New Roman"/>
          <w:sz w:val="24"/>
          <w:szCs w:val="24"/>
        </w:rPr>
        <w:t xml:space="preserve"> </w:t>
      </w:r>
      <w:r w:rsidR="00C84689">
        <w:rPr>
          <w:rFonts w:ascii="Times New Roman" w:hAnsi="Times New Roman" w:cs="Times New Roman"/>
          <w:sz w:val="24"/>
          <w:szCs w:val="24"/>
        </w:rPr>
        <w:t>is</w:t>
      </w:r>
      <w:r w:rsidR="00B24331" w:rsidRPr="00BA2CAB">
        <w:rPr>
          <w:rFonts w:ascii="Times New Roman" w:hAnsi="Times New Roman" w:cs="Times New Roman"/>
          <w:sz w:val="24"/>
          <w:szCs w:val="24"/>
        </w:rPr>
        <w:t xml:space="preserve"> equipped with battery storage systems that can store excess energy generated during periods of high sunlight for use during periods of low sunlight or at night. Again, due to fog during </w:t>
      </w:r>
      <w:r w:rsidR="00C84689">
        <w:rPr>
          <w:rFonts w:ascii="Times New Roman" w:hAnsi="Times New Roman" w:cs="Times New Roman"/>
          <w:sz w:val="24"/>
          <w:szCs w:val="24"/>
        </w:rPr>
        <w:t xml:space="preserve">the </w:t>
      </w:r>
      <w:r w:rsidR="00B24331" w:rsidRPr="00BA2CAB">
        <w:rPr>
          <w:rFonts w:ascii="Times New Roman" w:hAnsi="Times New Roman" w:cs="Times New Roman"/>
          <w:sz w:val="24"/>
          <w:szCs w:val="24"/>
        </w:rPr>
        <w:t xml:space="preserve">early </w:t>
      </w:r>
      <w:r w:rsidR="001F4764">
        <w:rPr>
          <w:rFonts w:ascii="Times New Roman" w:hAnsi="Times New Roman" w:cs="Times New Roman"/>
          <w:sz w:val="24"/>
          <w:szCs w:val="24"/>
        </w:rPr>
        <w:t>Boro rice cultivation</w:t>
      </w:r>
      <w:r w:rsidR="00B24331" w:rsidRPr="00BA2CAB">
        <w:rPr>
          <w:rFonts w:ascii="Times New Roman" w:hAnsi="Times New Roman" w:cs="Times New Roman"/>
          <w:sz w:val="24"/>
          <w:szCs w:val="24"/>
        </w:rPr>
        <w:t xml:space="preserve"> season, the water supply from solar pumps gets affected, which is not the case for electric pump sellers who can sell throughout the day and night. The limited operation hours of SIP due to sunlight variation pose challenges for continuous irrigation and crop yield, particularly in areas with inconsistent sunlight.</w:t>
      </w:r>
    </w:p>
    <w:p w14:paraId="72C3B607" w14:textId="7D37DD0D" w:rsidR="001F4764" w:rsidRDefault="0085050E" w:rsidP="002E246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3.3.3 </w:t>
      </w:r>
      <w:r w:rsidR="00A34F59" w:rsidRPr="00BA2CAB">
        <w:rPr>
          <w:rFonts w:ascii="Times New Roman" w:hAnsi="Times New Roman" w:cs="Times New Roman"/>
          <w:b/>
          <w:bCs/>
          <w:sz w:val="24"/>
          <w:szCs w:val="24"/>
        </w:rPr>
        <w:t>Technical Limitations</w:t>
      </w:r>
    </w:p>
    <w:p w14:paraId="785190E6" w14:textId="7E57A65E" w:rsidR="00A34F59" w:rsidRPr="00BA2CAB" w:rsidRDefault="00112593"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Historically, solar irrigation pumps (SIPs) have faced technical limitations, including high panel costs and susceptibility to adverse weather conditions, which can impact their effectiveness</w:t>
      </w:r>
      <w:r w:rsidR="00C3779B">
        <w:rPr>
          <w:rFonts w:ascii="Times New Roman" w:hAnsi="Times New Roman" w:cs="Times New Roman"/>
          <w:sz w:val="24"/>
          <w:szCs w:val="24"/>
        </w:rPr>
        <w:t xml:space="preserve"> (</w:t>
      </w:r>
      <w:proofErr w:type="spellStart"/>
      <w:r w:rsidR="00C3779B">
        <w:rPr>
          <w:rFonts w:ascii="Times New Roman" w:hAnsi="Times New Roman" w:cs="Times New Roman"/>
          <w:sz w:val="24"/>
          <w:szCs w:val="24"/>
        </w:rPr>
        <w:t>Salehin</w:t>
      </w:r>
      <w:proofErr w:type="spellEnd"/>
      <w:r w:rsidR="00C3779B">
        <w:rPr>
          <w:rFonts w:ascii="Times New Roman" w:hAnsi="Times New Roman" w:cs="Times New Roman"/>
          <w:sz w:val="24"/>
          <w:szCs w:val="24"/>
        </w:rPr>
        <w:t xml:space="preserve"> et al., 2023; Hussain et al., 2023)</w:t>
      </w:r>
      <w:r w:rsidRPr="00BA2CAB">
        <w:rPr>
          <w:rFonts w:ascii="Times New Roman" w:hAnsi="Times New Roman" w:cs="Times New Roman"/>
          <w:sz w:val="24"/>
          <w:szCs w:val="24"/>
        </w:rPr>
        <w:t xml:space="preserve">. </w:t>
      </w:r>
      <w:r w:rsidR="001F4764">
        <w:rPr>
          <w:rFonts w:ascii="Times New Roman" w:hAnsi="Times New Roman" w:cs="Times New Roman"/>
          <w:sz w:val="24"/>
          <w:szCs w:val="24"/>
        </w:rPr>
        <w:t>The</w:t>
      </w:r>
      <w:r w:rsidR="00F934AF" w:rsidRPr="00BA2CAB">
        <w:rPr>
          <w:rFonts w:ascii="Times New Roman" w:hAnsi="Times New Roman" w:cs="Times New Roman"/>
          <w:sz w:val="24"/>
          <w:szCs w:val="24"/>
        </w:rPr>
        <w:t xml:space="preserve"> instruments required for solar pump installation are not readily avai</w:t>
      </w:r>
      <w:r w:rsidR="008929B4" w:rsidRPr="00BA2CAB">
        <w:rPr>
          <w:rFonts w:ascii="Times New Roman" w:hAnsi="Times New Roman" w:cs="Times New Roman"/>
          <w:sz w:val="24"/>
          <w:szCs w:val="24"/>
        </w:rPr>
        <w:t xml:space="preserve">lable in our country. So, </w:t>
      </w:r>
      <w:r w:rsidR="00070812" w:rsidRPr="00BA2CAB">
        <w:rPr>
          <w:rFonts w:ascii="Times New Roman" w:hAnsi="Times New Roman" w:cs="Times New Roman"/>
          <w:sz w:val="24"/>
          <w:szCs w:val="24"/>
        </w:rPr>
        <w:t xml:space="preserve">we have to depend on </w:t>
      </w:r>
      <w:r w:rsidR="00BA414A" w:rsidRPr="00BA2CAB">
        <w:rPr>
          <w:rFonts w:ascii="Times New Roman" w:hAnsi="Times New Roman" w:cs="Times New Roman"/>
          <w:sz w:val="24"/>
          <w:szCs w:val="24"/>
        </w:rPr>
        <w:t>imported materials.</w:t>
      </w:r>
    </w:p>
    <w:p w14:paraId="6D1CFFE4" w14:textId="1DB8ACE3" w:rsidR="001F4764" w:rsidRDefault="0085050E" w:rsidP="002E24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3.3.4 </w:t>
      </w:r>
      <w:r w:rsidR="00A34F59" w:rsidRPr="00BA2CAB">
        <w:rPr>
          <w:rFonts w:ascii="Times New Roman" w:hAnsi="Times New Roman" w:cs="Times New Roman"/>
          <w:b/>
          <w:bCs/>
          <w:sz w:val="24"/>
          <w:szCs w:val="24"/>
        </w:rPr>
        <w:t>Limited Operation Hours</w:t>
      </w:r>
    </w:p>
    <w:p w14:paraId="6C30C2A9" w14:textId="2117D422" w:rsidR="00A34F59" w:rsidRPr="00BA2CAB" w:rsidRDefault="00A34F59"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 </w:t>
      </w:r>
      <w:r w:rsidR="00D34AD5" w:rsidRPr="00BA2CAB">
        <w:rPr>
          <w:rFonts w:ascii="Times New Roman" w:hAnsi="Times New Roman" w:cs="Times New Roman"/>
          <w:sz w:val="24"/>
          <w:szCs w:val="24"/>
        </w:rPr>
        <w:t>As S</w:t>
      </w:r>
      <w:r w:rsidR="001F4764">
        <w:rPr>
          <w:rFonts w:ascii="Times New Roman" w:hAnsi="Times New Roman" w:cs="Times New Roman"/>
          <w:sz w:val="24"/>
          <w:szCs w:val="24"/>
        </w:rPr>
        <w:t>PI</w:t>
      </w:r>
      <w:r w:rsidR="00D34AD5" w:rsidRPr="00BA2CAB">
        <w:rPr>
          <w:rFonts w:ascii="Times New Roman" w:hAnsi="Times New Roman" w:cs="Times New Roman"/>
          <w:sz w:val="24"/>
          <w:szCs w:val="24"/>
        </w:rPr>
        <w:t xml:space="preserve"> </w:t>
      </w:r>
      <w:r w:rsidR="00C84689">
        <w:rPr>
          <w:rFonts w:ascii="Times New Roman" w:hAnsi="Times New Roman" w:cs="Times New Roman"/>
          <w:sz w:val="24"/>
          <w:szCs w:val="24"/>
        </w:rPr>
        <w:t>depends on the weather and also on the pump operator, the operation hours are limited and not according to the always farmers’ needs (Hussain et al.</w:t>
      </w:r>
      <w:r w:rsidR="00C3779B">
        <w:rPr>
          <w:rFonts w:ascii="Times New Roman" w:hAnsi="Times New Roman" w:cs="Times New Roman"/>
          <w:sz w:val="24"/>
          <w:szCs w:val="24"/>
        </w:rPr>
        <w:t>, 2023)</w:t>
      </w:r>
      <w:r w:rsidR="001F7C11" w:rsidRPr="00BA2CAB">
        <w:rPr>
          <w:rFonts w:ascii="Times New Roman" w:hAnsi="Times New Roman" w:cs="Times New Roman"/>
          <w:sz w:val="24"/>
          <w:szCs w:val="24"/>
        </w:rPr>
        <w:t xml:space="preserve">. </w:t>
      </w:r>
      <w:r w:rsidR="001F4764">
        <w:rPr>
          <w:rFonts w:ascii="Times New Roman" w:hAnsi="Times New Roman" w:cs="Times New Roman"/>
          <w:sz w:val="24"/>
          <w:szCs w:val="24"/>
        </w:rPr>
        <w:t>Sometimes,</w:t>
      </w:r>
      <w:r w:rsidR="001F7C11" w:rsidRPr="00BA2CAB">
        <w:rPr>
          <w:rFonts w:ascii="Times New Roman" w:hAnsi="Times New Roman" w:cs="Times New Roman"/>
          <w:sz w:val="24"/>
          <w:szCs w:val="24"/>
        </w:rPr>
        <w:t xml:space="preserve"> </w:t>
      </w:r>
      <w:r w:rsidR="0052043F" w:rsidRPr="00BA2CAB">
        <w:rPr>
          <w:rFonts w:ascii="Times New Roman" w:hAnsi="Times New Roman" w:cs="Times New Roman"/>
          <w:sz w:val="24"/>
          <w:szCs w:val="24"/>
        </w:rPr>
        <w:t xml:space="preserve">crops become hampered because of the </w:t>
      </w:r>
      <w:r w:rsidR="003E5386" w:rsidRPr="00BA2CAB">
        <w:rPr>
          <w:rFonts w:ascii="Times New Roman" w:hAnsi="Times New Roman" w:cs="Times New Roman"/>
          <w:sz w:val="24"/>
          <w:szCs w:val="24"/>
        </w:rPr>
        <w:t>negligence</w:t>
      </w:r>
      <w:r w:rsidR="0052043F" w:rsidRPr="00BA2CAB">
        <w:rPr>
          <w:rFonts w:ascii="Times New Roman" w:hAnsi="Times New Roman" w:cs="Times New Roman"/>
          <w:sz w:val="24"/>
          <w:szCs w:val="24"/>
        </w:rPr>
        <w:t xml:space="preserve"> of the </w:t>
      </w:r>
      <w:r w:rsidR="003E5386" w:rsidRPr="00BA2CAB">
        <w:rPr>
          <w:rFonts w:ascii="Times New Roman" w:hAnsi="Times New Roman" w:cs="Times New Roman"/>
          <w:sz w:val="24"/>
          <w:szCs w:val="24"/>
        </w:rPr>
        <w:t xml:space="preserve">solar pump </w:t>
      </w:r>
      <w:r w:rsidR="00A465A0" w:rsidRPr="00BA2CAB">
        <w:rPr>
          <w:rFonts w:ascii="Times New Roman" w:hAnsi="Times New Roman" w:cs="Times New Roman"/>
          <w:sz w:val="24"/>
          <w:szCs w:val="24"/>
        </w:rPr>
        <w:t>operator</w:t>
      </w:r>
      <w:r w:rsidR="003E5386" w:rsidRPr="00BA2CAB">
        <w:rPr>
          <w:rFonts w:ascii="Times New Roman" w:hAnsi="Times New Roman" w:cs="Times New Roman"/>
          <w:sz w:val="24"/>
          <w:szCs w:val="24"/>
        </w:rPr>
        <w:t>.</w:t>
      </w:r>
      <w:r w:rsidR="001F4764">
        <w:rPr>
          <w:rFonts w:ascii="Times New Roman" w:hAnsi="Times New Roman" w:cs="Times New Roman"/>
          <w:sz w:val="24"/>
          <w:szCs w:val="24"/>
        </w:rPr>
        <w:t xml:space="preserve"> An ICT-based </w:t>
      </w:r>
      <w:r w:rsidR="001F4764">
        <w:rPr>
          <w:rFonts w:ascii="Times New Roman" w:hAnsi="Times New Roman" w:cs="Times New Roman"/>
          <w:sz w:val="24"/>
          <w:szCs w:val="24"/>
        </w:rPr>
        <w:lastRenderedPageBreak/>
        <w:t xml:space="preserve">smart irrigation system may help to reduce the barrier. This is because smart irrigation systems may not require </w:t>
      </w:r>
      <w:r w:rsidR="00C84689">
        <w:rPr>
          <w:rFonts w:ascii="Times New Roman" w:hAnsi="Times New Roman" w:cs="Times New Roman"/>
          <w:sz w:val="24"/>
          <w:szCs w:val="24"/>
        </w:rPr>
        <w:t xml:space="preserve">a highly involved </w:t>
      </w:r>
      <w:r w:rsidR="001F4764">
        <w:rPr>
          <w:rFonts w:ascii="Times New Roman" w:hAnsi="Times New Roman" w:cs="Times New Roman"/>
          <w:sz w:val="24"/>
          <w:szCs w:val="24"/>
        </w:rPr>
        <w:t xml:space="preserve">pump operator </w:t>
      </w:r>
      <w:r w:rsidR="00C84689">
        <w:rPr>
          <w:rFonts w:ascii="Times New Roman" w:hAnsi="Times New Roman" w:cs="Times New Roman"/>
          <w:sz w:val="24"/>
          <w:szCs w:val="24"/>
        </w:rPr>
        <w:t>to provide</w:t>
      </w:r>
      <w:r w:rsidR="001F4764">
        <w:rPr>
          <w:rFonts w:ascii="Times New Roman" w:hAnsi="Times New Roman" w:cs="Times New Roman"/>
          <w:sz w:val="24"/>
          <w:szCs w:val="24"/>
        </w:rPr>
        <w:t xml:space="preserve"> irrigation. </w:t>
      </w:r>
    </w:p>
    <w:p w14:paraId="7CFB65CF" w14:textId="022CFDE1" w:rsidR="001F4764" w:rsidRDefault="0085050E" w:rsidP="002E246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3.3.5 </w:t>
      </w:r>
      <w:r w:rsidR="00A34F59" w:rsidRPr="00BA2CAB">
        <w:rPr>
          <w:rFonts w:ascii="Times New Roman" w:hAnsi="Times New Roman" w:cs="Times New Roman"/>
          <w:b/>
          <w:bCs/>
          <w:sz w:val="24"/>
          <w:szCs w:val="24"/>
        </w:rPr>
        <w:t xml:space="preserve">Compatibility </w:t>
      </w:r>
      <w:r w:rsidR="00841182">
        <w:rPr>
          <w:rFonts w:ascii="Times New Roman" w:hAnsi="Times New Roman" w:cs="Times New Roman"/>
          <w:b/>
          <w:bCs/>
          <w:sz w:val="24"/>
          <w:szCs w:val="24"/>
        </w:rPr>
        <w:t>and Complexity of</w:t>
      </w:r>
      <w:r w:rsidR="00A34F59" w:rsidRPr="00BA2CAB">
        <w:rPr>
          <w:rFonts w:ascii="Times New Roman" w:hAnsi="Times New Roman" w:cs="Times New Roman"/>
          <w:b/>
          <w:bCs/>
          <w:sz w:val="24"/>
          <w:szCs w:val="24"/>
        </w:rPr>
        <w:t xml:space="preserve"> Large-Scale Systems</w:t>
      </w:r>
      <w:r w:rsidR="00A34F59" w:rsidRPr="00BA2CAB">
        <w:rPr>
          <w:rFonts w:ascii="Times New Roman" w:hAnsi="Times New Roman" w:cs="Times New Roman"/>
          <w:sz w:val="24"/>
          <w:szCs w:val="24"/>
        </w:rPr>
        <w:t xml:space="preserve"> </w:t>
      </w:r>
    </w:p>
    <w:p w14:paraId="5A1AAE5C" w14:textId="31DADF80" w:rsidR="00A34F59" w:rsidRPr="00BA2CAB" w:rsidRDefault="001F4764"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Bangladesh, SPI irrigation </w:t>
      </w:r>
      <w:r w:rsidR="00C84689">
        <w:rPr>
          <w:rFonts w:ascii="Times New Roman" w:hAnsi="Times New Roman" w:cs="Times New Roman"/>
          <w:sz w:val="24"/>
          <w:szCs w:val="24"/>
        </w:rPr>
        <w:t>is mainly provided</w:t>
      </w:r>
      <w:r>
        <w:rPr>
          <w:rFonts w:ascii="Times New Roman" w:hAnsi="Times New Roman" w:cs="Times New Roman"/>
          <w:sz w:val="24"/>
          <w:szCs w:val="24"/>
        </w:rPr>
        <w:t xml:space="preserve"> </w:t>
      </w:r>
      <w:r w:rsidR="00C84689">
        <w:rPr>
          <w:rFonts w:ascii="Times New Roman" w:hAnsi="Times New Roman" w:cs="Times New Roman"/>
          <w:sz w:val="24"/>
          <w:szCs w:val="24"/>
        </w:rPr>
        <w:t>for</w:t>
      </w:r>
      <w:r>
        <w:rPr>
          <w:rFonts w:ascii="Times New Roman" w:hAnsi="Times New Roman" w:cs="Times New Roman"/>
          <w:sz w:val="24"/>
          <w:szCs w:val="24"/>
        </w:rPr>
        <w:t xml:space="preserve"> rice crops</w:t>
      </w:r>
      <w:r w:rsidR="00126795">
        <w:rPr>
          <w:rFonts w:ascii="Times New Roman" w:hAnsi="Times New Roman" w:cs="Times New Roman"/>
          <w:sz w:val="24"/>
          <w:szCs w:val="24"/>
        </w:rPr>
        <w:t xml:space="preserve">. Rice is a major crop </w:t>
      </w:r>
      <w:r w:rsidR="00841182">
        <w:rPr>
          <w:rFonts w:ascii="Times New Roman" w:hAnsi="Times New Roman" w:cs="Times New Roman"/>
          <w:sz w:val="24"/>
          <w:szCs w:val="24"/>
        </w:rPr>
        <w:t>in Bangladesh and is intensively cultivated all over the country in a large area</w:t>
      </w:r>
      <w:r w:rsidR="00126795">
        <w:rPr>
          <w:rFonts w:ascii="Times New Roman" w:hAnsi="Times New Roman" w:cs="Times New Roman"/>
          <w:sz w:val="24"/>
          <w:szCs w:val="24"/>
        </w:rPr>
        <w:t xml:space="preserve">. </w:t>
      </w:r>
      <w:r w:rsidR="00841182">
        <w:rPr>
          <w:rFonts w:ascii="Times New Roman" w:hAnsi="Times New Roman" w:cs="Times New Roman"/>
          <w:sz w:val="24"/>
          <w:szCs w:val="24"/>
        </w:rPr>
        <w:t>T</w:t>
      </w:r>
      <w:r w:rsidR="00CB60E2" w:rsidRPr="00BA2CAB">
        <w:rPr>
          <w:rFonts w:ascii="Times New Roman" w:hAnsi="Times New Roman" w:cs="Times New Roman"/>
          <w:sz w:val="24"/>
          <w:szCs w:val="24"/>
        </w:rPr>
        <w:t>he compatibility of S</w:t>
      </w:r>
      <w:r w:rsidR="00C3779B">
        <w:rPr>
          <w:rFonts w:ascii="Times New Roman" w:hAnsi="Times New Roman" w:cs="Times New Roman"/>
          <w:sz w:val="24"/>
          <w:szCs w:val="24"/>
        </w:rPr>
        <w:t>PI</w:t>
      </w:r>
      <w:r w:rsidR="00CB60E2" w:rsidRPr="00BA2CAB">
        <w:rPr>
          <w:rFonts w:ascii="Times New Roman" w:hAnsi="Times New Roman" w:cs="Times New Roman"/>
          <w:sz w:val="24"/>
          <w:szCs w:val="24"/>
        </w:rPr>
        <w:t xml:space="preserve"> with large-scale, especially for water-intensive crops, is limited, presenting a barrier to their widespread application</w:t>
      </w:r>
      <w:r w:rsidR="00D34AD5" w:rsidRPr="00BA2CAB">
        <w:rPr>
          <w:rFonts w:ascii="Times New Roman" w:hAnsi="Times New Roman" w:cs="Times New Roman"/>
          <w:sz w:val="24"/>
          <w:szCs w:val="24"/>
        </w:rPr>
        <w:t>.</w:t>
      </w:r>
      <w:r w:rsidR="00841182">
        <w:rPr>
          <w:rFonts w:ascii="Times New Roman" w:hAnsi="Times New Roman" w:cs="Times New Roman"/>
          <w:sz w:val="24"/>
          <w:szCs w:val="24"/>
        </w:rPr>
        <w:t xml:space="preserve"> Due to limited capacity or a lower number of solar panels, the SPI can</w:t>
      </w:r>
      <w:r w:rsidR="00C3779B">
        <w:rPr>
          <w:rFonts w:ascii="Times New Roman" w:hAnsi="Times New Roman" w:cs="Times New Roman"/>
          <w:sz w:val="24"/>
          <w:szCs w:val="24"/>
        </w:rPr>
        <w:t>’</w:t>
      </w:r>
      <w:r w:rsidR="00841182">
        <w:rPr>
          <w:rFonts w:ascii="Times New Roman" w:hAnsi="Times New Roman" w:cs="Times New Roman"/>
          <w:sz w:val="24"/>
          <w:szCs w:val="24"/>
        </w:rPr>
        <w:t>t support irrigation on a large scale. On the other hand, t</w:t>
      </w:r>
      <w:r w:rsidR="00CB60E2" w:rsidRPr="00BA2CAB">
        <w:rPr>
          <w:rFonts w:ascii="Times New Roman" w:hAnsi="Times New Roman" w:cs="Times New Roman"/>
          <w:sz w:val="24"/>
          <w:szCs w:val="24"/>
        </w:rPr>
        <w:t>he complexity of large-scale S</w:t>
      </w:r>
      <w:r w:rsidR="00C3779B">
        <w:rPr>
          <w:rFonts w:ascii="Times New Roman" w:hAnsi="Times New Roman" w:cs="Times New Roman"/>
          <w:sz w:val="24"/>
          <w:szCs w:val="24"/>
        </w:rPr>
        <w:t>PI</w:t>
      </w:r>
      <w:r w:rsidR="00CB60E2" w:rsidRPr="00BA2CAB">
        <w:rPr>
          <w:rFonts w:ascii="Times New Roman" w:hAnsi="Times New Roman" w:cs="Times New Roman"/>
          <w:sz w:val="24"/>
          <w:szCs w:val="24"/>
        </w:rPr>
        <w:t xml:space="preserve"> systems, including their electricity requirements and infrastructure limitations, further adds to the challenges of adoption</w:t>
      </w:r>
      <w:r w:rsidR="00C3779B">
        <w:rPr>
          <w:rFonts w:ascii="Times New Roman" w:hAnsi="Times New Roman" w:cs="Times New Roman"/>
          <w:sz w:val="24"/>
          <w:szCs w:val="24"/>
        </w:rPr>
        <w:t xml:space="preserve"> (Hussain et. al., 2023)</w:t>
      </w:r>
      <w:r w:rsidR="00CB60E2" w:rsidRPr="00BA2CAB">
        <w:rPr>
          <w:rFonts w:ascii="Times New Roman" w:hAnsi="Times New Roman" w:cs="Times New Roman"/>
          <w:sz w:val="24"/>
          <w:szCs w:val="24"/>
        </w:rPr>
        <w:t>.</w:t>
      </w:r>
    </w:p>
    <w:p w14:paraId="277B62D0" w14:textId="438A7F55" w:rsidR="0085050E" w:rsidRDefault="0085050E" w:rsidP="002E24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3.3.6 </w:t>
      </w:r>
      <w:r w:rsidR="00A34F59" w:rsidRPr="00BA2CAB">
        <w:rPr>
          <w:rFonts w:ascii="Times New Roman" w:hAnsi="Times New Roman" w:cs="Times New Roman"/>
          <w:b/>
          <w:bCs/>
          <w:sz w:val="24"/>
          <w:szCs w:val="24"/>
        </w:rPr>
        <w:t>Energy Storage</w:t>
      </w:r>
      <w:r w:rsidR="00841182">
        <w:rPr>
          <w:rFonts w:ascii="Times New Roman" w:hAnsi="Times New Roman" w:cs="Times New Roman"/>
          <w:b/>
          <w:bCs/>
          <w:sz w:val="24"/>
          <w:szCs w:val="24"/>
        </w:rPr>
        <w:t xml:space="preserve"> and Battery Maintenance</w:t>
      </w:r>
    </w:p>
    <w:p w14:paraId="219174C9" w14:textId="640B09F0" w:rsidR="00506DA0" w:rsidRPr="00BA2CAB" w:rsidRDefault="00506DA0" w:rsidP="002E2463">
      <w:pPr>
        <w:spacing w:line="360" w:lineRule="auto"/>
        <w:jc w:val="both"/>
        <w:rPr>
          <w:rFonts w:ascii="Times New Roman" w:hAnsi="Times New Roman" w:cs="Times New Roman"/>
          <w:sz w:val="24"/>
          <w:szCs w:val="24"/>
        </w:rPr>
      </w:pPr>
      <w:r w:rsidRPr="00BA2CAB">
        <w:rPr>
          <w:rFonts w:ascii="Times New Roman" w:hAnsi="Times New Roman" w:cs="Times New Roman"/>
          <w:b/>
          <w:bCs/>
          <w:sz w:val="24"/>
          <w:szCs w:val="24"/>
        </w:rPr>
        <w:t xml:space="preserve"> </w:t>
      </w:r>
      <w:r w:rsidRPr="00BA2CAB">
        <w:rPr>
          <w:rFonts w:ascii="Times New Roman" w:hAnsi="Times New Roman" w:cs="Times New Roman"/>
          <w:sz w:val="24"/>
          <w:szCs w:val="24"/>
        </w:rPr>
        <w:t>Energy storage requirements, such as the need for batteries, not only add to the cost but also introduce complexity to the system. The maintenance and replacement of batteries in S</w:t>
      </w:r>
      <w:r w:rsidR="00841182">
        <w:rPr>
          <w:rFonts w:ascii="Times New Roman" w:hAnsi="Times New Roman" w:cs="Times New Roman"/>
          <w:sz w:val="24"/>
          <w:szCs w:val="24"/>
        </w:rPr>
        <w:t>PIs</w:t>
      </w:r>
      <w:r w:rsidRPr="00BA2CAB">
        <w:rPr>
          <w:rFonts w:ascii="Times New Roman" w:hAnsi="Times New Roman" w:cs="Times New Roman"/>
          <w:sz w:val="24"/>
          <w:szCs w:val="24"/>
        </w:rPr>
        <w:t xml:space="preserve"> also incur additional costs and technical requirements, further contributing to the challenges associated with their use</w:t>
      </w:r>
      <w:r w:rsidR="00624147">
        <w:rPr>
          <w:rFonts w:ascii="Times New Roman" w:hAnsi="Times New Roman" w:cs="Times New Roman"/>
          <w:sz w:val="24"/>
          <w:szCs w:val="24"/>
        </w:rPr>
        <w:t xml:space="preserve"> (Haque, 2022)</w:t>
      </w:r>
      <w:r w:rsidRPr="00BA2CAB">
        <w:rPr>
          <w:rFonts w:ascii="Times New Roman" w:hAnsi="Times New Roman" w:cs="Times New Roman"/>
          <w:sz w:val="24"/>
          <w:szCs w:val="24"/>
        </w:rPr>
        <w:t>.</w:t>
      </w:r>
      <w:r w:rsidR="00841182">
        <w:rPr>
          <w:rFonts w:ascii="Times New Roman" w:hAnsi="Times New Roman" w:cs="Times New Roman"/>
          <w:sz w:val="24"/>
          <w:szCs w:val="24"/>
        </w:rPr>
        <w:t xml:space="preserve"> The development of low-cost batteries for storage or backup may help to reduce the barrier. </w:t>
      </w:r>
    </w:p>
    <w:p w14:paraId="73918FFB" w14:textId="16EC5AD3" w:rsidR="00F151CF" w:rsidRPr="00BA2CAB" w:rsidRDefault="00F151CF" w:rsidP="002E2463">
      <w:pPr>
        <w:spacing w:line="360" w:lineRule="auto"/>
        <w:jc w:val="both"/>
        <w:rPr>
          <w:rFonts w:ascii="Times New Roman" w:hAnsi="Times New Roman" w:cs="Times New Roman"/>
          <w:sz w:val="24"/>
          <w:szCs w:val="24"/>
        </w:rPr>
      </w:pPr>
    </w:p>
    <w:p w14:paraId="637E0529" w14:textId="77777777" w:rsidR="00F151CF" w:rsidRPr="00BA2CAB" w:rsidRDefault="00F151CF" w:rsidP="002E2463">
      <w:pPr>
        <w:spacing w:line="360" w:lineRule="auto"/>
        <w:jc w:val="both"/>
        <w:rPr>
          <w:rFonts w:ascii="Times New Roman" w:hAnsi="Times New Roman" w:cs="Times New Roman"/>
          <w:sz w:val="24"/>
          <w:szCs w:val="24"/>
        </w:rPr>
      </w:pPr>
    </w:p>
    <w:p w14:paraId="19B12CC6" w14:textId="77777777" w:rsidR="00FD39C4" w:rsidRPr="00BA2CAB" w:rsidRDefault="00C6742A" w:rsidP="00C6742A">
      <w:pPr>
        <w:pStyle w:val="Heading1"/>
        <w:spacing w:line="360" w:lineRule="auto"/>
        <w:jc w:val="center"/>
        <w:rPr>
          <w:rStyle w:val="Heading1Char"/>
          <w:rFonts w:ascii="Times New Roman" w:hAnsi="Times New Roman" w:cs="Times New Roman"/>
          <w:b/>
          <w:bCs/>
          <w:color w:val="auto"/>
          <w:sz w:val="24"/>
          <w:szCs w:val="24"/>
        </w:rPr>
      </w:pPr>
      <w:r w:rsidRPr="00BA2CAB">
        <w:rPr>
          <w:rStyle w:val="Heading1Char"/>
          <w:rFonts w:ascii="Times New Roman" w:hAnsi="Times New Roman" w:cs="Times New Roman"/>
          <w:b/>
          <w:bCs/>
          <w:color w:val="auto"/>
          <w:sz w:val="24"/>
          <w:szCs w:val="24"/>
        </w:rPr>
        <w:lastRenderedPageBreak/>
        <w:t>CONCLUSION</w:t>
      </w:r>
    </w:p>
    <w:p w14:paraId="0571A1DD" w14:textId="4E063BA3" w:rsidR="00BD5D6E" w:rsidRDefault="006603DB" w:rsidP="00A81125">
      <w:pPr>
        <w:pStyle w:val="Heading1"/>
        <w:spacing w:line="360" w:lineRule="auto"/>
        <w:jc w:val="both"/>
        <w:rPr>
          <w:rFonts w:ascii="Times New Roman" w:hAnsi="Times New Roman" w:cs="Times New Roman"/>
          <w:color w:val="auto"/>
          <w:sz w:val="24"/>
          <w:szCs w:val="24"/>
        </w:rPr>
      </w:pPr>
      <w:r w:rsidRPr="00BA2CAB">
        <w:rPr>
          <w:rFonts w:ascii="Times New Roman" w:hAnsi="Times New Roman" w:cs="Times New Roman"/>
          <w:color w:val="auto"/>
          <w:sz w:val="24"/>
          <w:szCs w:val="24"/>
        </w:rPr>
        <w:t>T</w:t>
      </w:r>
      <w:r w:rsidR="000623C6" w:rsidRPr="00BA2CAB">
        <w:rPr>
          <w:rFonts w:ascii="Times New Roman" w:hAnsi="Times New Roman" w:cs="Times New Roman"/>
          <w:color w:val="auto"/>
          <w:sz w:val="24"/>
          <w:szCs w:val="24"/>
        </w:rPr>
        <w:t>he current status of solar pump irrigation in Bangladesh signals progress, with organizations like IDCOL, Grameen Shakti, and BRAC driving widespread acceptance. The installed capacity of 66.48 MW across 4,339 S</w:t>
      </w:r>
      <w:r w:rsidR="00D42B5C">
        <w:rPr>
          <w:rFonts w:ascii="Times New Roman" w:hAnsi="Times New Roman" w:cs="Times New Roman"/>
          <w:color w:val="auto"/>
          <w:sz w:val="24"/>
          <w:szCs w:val="24"/>
        </w:rPr>
        <w:t>PI</w:t>
      </w:r>
      <w:r w:rsidR="000623C6" w:rsidRPr="00BA2CAB">
        <w:rPr>
          <w:rFonts w:ascii="Times New Roman" w:hAnsi="Times New Roman" w:cs="Times New Roman"/>
          <w:color w:val="auto"/>
          <w:sz w:val="24"/>
          <w:szCs w:val="24"/>
        </w:rPr>
        <w:t xml:space="preserve"> covers 35,360 hectares, emphasizing the increasing recognition of solar irrigation pumps as a sustainable alternative. </w:t>
      </w:r>
      <w:r w:rsidR="000623C6" w:rsidRPr="008A4DB8">
        <w:rPr>
          <w:rFonts w:ascii="Times New Roman" w:hAnsi="Times New Roman" w:cs="Times New Roman"/>
          <w:color w:val="auto"/>
          <w:sz w:val="24"/>
          <w:szCs w:val="24"/>
        </w:rPr>
        <w:t>The prospects of solar pump irrigation in Bangladesh are bright, offering diverse benefits to agriculture</w:t>
      </w:r>
      <w:r w:rsidR="00C84689">
        <w:rPr>
          <w:rFonts w:ascii="Times New Roman" w:hAnsi="Times New Roman" w:cs="Times New Roman"/>
          <w:color w:val="auto"/>
          <w:sz w:val="24"/>
          <w:szCs w:val="24"/>
        </w:rPr>
        <w:t xml:space="preserve">, and the approach reaches 125,000 farmers, outlining the transformative potential of the </w:t>
      </w:r>
      <w:r w:rsidR="00E85C3C" w:rsidRPr="008A4DB8">
        <w:rPr>
          <w:rFonts w:ascii="Times New Roman" w:hAnsi="Times New Roman" w:cs="Times New Roman"/>
          <w:color w:val="auto"/>
          <w:sz w:val="24"/>
          <w:szCs w:val="24"/>
        </w:rPr>
        <w:t xml:space="preserve">solar pump </w:t>
      </w:r>
      <w:r w:rsidR="000623C6" w:rsidRPr="008A4DB8">
        <w:rPr>
          <w:rFonts w:ascii="Times New Roman" w:hAnsi="Times New Roman" w:cs="Times New Roman"/>
          <w:color w:val="auto"/>
          <w:sz w:val="24"/>
          <w:szCs w:val="24"/>
        </w:rPr>
        <w:t>environment. S</w:t>
      </w:r>
      <w:r w:rsidR="00C84689">
        <w:rPr>
          <w:rFonts w:ascii="Times New Roman" w:hAnsi="Times New Roman" w:cs="Times New Roman"/>
          <w:color w:val="auto"/>
          <w:sz w:val="24"/>
          <w:szCs w:val="24"/>
        </w:rPr>
        <w:t>PI</w:t>
      </w:r>
      <w:r w:rsidR="000623C6" w:rsidRPr="008A4DB8">
        <w:rPr>
          <w:rFonts w:ascii="Times New Roman" w:hAnsi="Times New Roman" w:cs="Times New Roman"/>
          <w:color w:val="auto"/>
          <w:sz w:val="24"/>
          <w:szCs w:val="24"/>
        </w:rPr>
        <w:t xml:space="preserve"> </w:t>
      </w:r>
      <w:r w:rsidR="00C84689">
        <w:rPr>
          <w:rFonts w:ascii="Times New Roman" w:hAnsi="Times New Roman" w:cs="Times New Roman"/>
          <w:color w:val="auto"/>
          <w:sz w:val="24"/>
          <w:szCs w:val="24"/>
        </w:rPr>
        <w:t>exhibits</w:t>
      </w:r>
      <w:r w:rsidR="000623C6" w:rsidRPr="008A4DB8">
        <w:rPr>
          <w:rFonts w:ascii="Times New Roman" w:hAnsi="Times New Roman" w:cs="Times New Roman"/>
          <w:color w:val="auto"/>
          <w:sz w:val="24"/>
          <w:szCs w:val="24"/>
        </w:rPr>
        <w:t xml:space="preserve"> a substantial reduction in reliance on traditional energy, particularly diesel, evidenced by low diesel usage within S</w:t>
      </w:r>
      <w:r w:rsidR="00C84689">
        <w:rPr>
          <w:rFonts w:ascii="Times New Roman" w:hAnsi="Times New Roman" w:cs="Times New Roman"/>
          <w:color w:val="auto"/>
          <w:sz w:val="24"/>
          <w:szCs w:val="24"/>
        </w:rPr>
        <w:t>PI</w:t>
      </w:r>
      <w:r w:rsidR="000623C6" w:rsidRPr="008A4DB8">
        <w:rPr>
          <w:rFonts w:ascii="Times New Roman" w:hAnsi="Times New Roman" w:cs="Times New Roman"/>
          <w:color w:val="auto"/>
          <w:sz w:val="24"/>
          <w:szCs w:val="24"/>
        </w:rPr>
        <w:t xml:space="preserve"> command areas. This shift from diesel to solar pumps contributes to environmental sustainability and economic efficiency in agriculture. Solar pump irrigation enhances water accessibility, reduces dependence on traditional energy sources, improves crop yields, and proves cost-effective and financially viable for farmers.</w:t>
      </w:r>
      <w:r w:rsidR="00D42B5C">
        <w:rPr>
          <w:rFonts w:ascii="Times New Roman" w:hAnsi="Times New Roman" w:cs="Times New Roman"/>
          <w:color w:val="auto"/>
          <w:sz w:val="24"/>
          <w:szCs w:val="24"/>
        </w:rPr>
        <w:t xml:space="preserve"> </w:t>
      </w:r>
      <w:r w:rsidR="000623C6" w:rsidRPr="008A4DB8">
        <w:rPr>
          <w:rFonts w:ascii="Times New Roman" w:hAnsi="Times New Roman" w:cs="Times New Roman"/>
          <w:color w:val="auto"/>
          <w:sz w:val="24"/>
          <w:szCs w:val="24"/>
        </w:rPr>
        <w:t>Despite these promising aspects, challenges persist, notably the high initial investment, weather dependency, technical limitations, and restricted pumping capacity. Addressing these challenges is crucial for the widespread application of S</w:t>
      </w:r>
      <w:r w:rsidR="00C84689">
        <w:rPr>
          <w:rFonts w:ascii="Times New Roman" w:hAnsi="Times New Roman" w:cs="Times New Roman"/>
          <w:color w:val="auto"/>
          <w:sz w:val="24"/>
          <w:szCs w:val="24"/>
        </w:rPr>
        <w:t>PI</w:t>
      </w:r>
      <w:r w:rsidR="000623C6" w:rsidRPr="008A4DB8">
        <w:rPr>
          <w:rFonts w:ascii="Times New Roman" w:hAnsi="Times New Roman" w:cs="Times New Roman"/>
          <w:color w:val="auto"/>
          <w:sz w:val="24"/>
          <w:szCs w:val="24"/>
        </w:rPr>
        <w:t>. However, the long-term economic benefits, financial viability, and positive environmental impact position solar pump irrigation as a worthwhile investment.</w:t>
      </w:r>
      <w:r w:rsidR="008A4DB8" w:rsidRPr="008A4DB8">
        <w:rPr>
          <w:rFonts w:ascii="Times New Roman" w:hAnsi="Times New Roman" w:cs="Times New Roman"/>
          <w:color w:val="auto"/>
          <w:sz w:val="24"/>
          <w:szCs w:val="24"/>
        </w:rPr>
        <w:t xml:space="preserve"> </w:t>
      </w:r>
      <w:r w:rsidR="001D510A" w:rsidRPr="00BA2CAB">
        <w:rPr>
          <w:rFonts w:ascii="Times New Roman" w:hAnsi="Times New Roman" w:cs="Times New Roman"/>
          <w:color w:val="auto"/>
          <w:sz w:val="24"/>
          <w:szCs w:val="24"/>
        </w:rPr>
        <w:t xml:space="preserve">In </w:t>
      </w:r>
      <w:r w:rsidR="00A75BE4" w:rsidRPr="00BA2CAB">
        <w:rPr>
          <w:rFonts w:ascii="Times New Roman" w:hAnsi="Times New Roman" w:cs="Times New Roman"/>
          <w:color w:val="auto"/>
          <w:sz w:val="24"/>
          <w:szCs w:val="24"/>
        </w:rPr>
        <w:t>the future</w:t>
      </w:r>
      <w:r w:rsidR="00C3374C" w:rsidRPr="00BA2CAB">
        <w:rPr>
          <w:rFonts w:ascii="Times New Roman" w:hAnsi="Times New Roman" w:cs="Times New Roman"/>
          <w:color w:val="auto"/>
          <w:sz w:val="24"/>
          <w:szCs w:val="24"/>
        </w:rPr>
        <w:t>,</w:t>
      </w:r>
      <w:r w:rsidR="00A75BE4" w:rsidRPr="00BA2CAB">
        <w:rPr>
          <w:rFonts w:ascii="Times New Roman" w:hAnsi="Times New Roman" w:cs="Times New Roman"/>
          <w:color w:val="auto"/>
          <w:sz w:val="24"/>
          <w:szCs w:val="24"/>
        </w:rPr>
        <w:t xml:space="preserve"> solar pump irrigation in Bangladesh relies on continued collaboration among government agencies, NGOs, and private entities to overcome challenges and maximize the potential benefits. Addressing financial barriers, improving technical expertise, and enhancing the adaptability of S</w:t>
      </w:r>
      <w:r w:rsidR="00C84689">
        <w:rPr>
          <w:rFonts w:ascii="Times New Roman" w:hAnsi="Times New Roman" w:cs="Times New Roman"/>
          <w:color w:val="auto"/>
          <w:sz w:val="24"/>
          <w:szCs w:val="24"/>
        </w:rPr>
        <w:t>PI</w:t>
      </w:r>
      <w:r w:rsidR="00A75BE4" w:rsidRPr="00BA2CAB">
        <w:rPr>
          <w:rFonts w:ascii="Times New Roman" w:hAnsi="Times New Roman" w:cs="Times New Roman"/>
          <w:color w:val="auto"/>
          <w:sz w:val="24"/>
          <w:szCs w:val="24"/>
        </w:rPr>
        <w:t xml:space="preserve"> will contribute to the sustainable and equitable adoption of solar irrigation technology. </w:t>
      </w:r>
      <w:r w:rsidR="00BD5D6E" w:rsidRPr="00BA2CAB">
        <w:rPr>
          <w:rFonts w:ascii="Times New Roman" w:hAnsi="Times New Roman" w:cs="Times New Roman"/>
          <w:color w:val="auto"/>
          <w:sz w:val="24"/>
          <w:szCs w:val="24"/>
        </w:rPr>
        <w:t>Collaborative efforts among policymakers, researchers, and stakeholders are essential to create an enabling environment for the widespread adoption of solar pump technology, contributing to the advancement of Bangladesh's agricultural landscape.</w:t>
      </w:r>
    </w:p>
    <w:p w14:paraId="1AB9C036" w14:textId="77777777" w:rsidR="00E7277A" w:rsidRDefault="00E7277A" w:rsidP="00E7277A"/>
    <w:p w14:paraId="540E6BE2" w14:textId="77777777" w:rsidR="00E7277A" w:rsidRDefault="00E7277A" w:rsidP="00E7277A">
      <w:r>
        <w:t>COMPETING INTERESTS DISCLAIMER:</w:t>
      </w:r>
    </w:p>
    <w:p w14:paraId="484DB270" w14:textId="77777777" w:rsidR="00E7277A" w:rsidRDefault="00E7277A" w:rsidP="00E7277A">
      <w:r>
        <w:t>Authors have declared that they have no known competing financial interests OR non-financial interests OR personal relationships that could have appeared to influence the work reported in this paper.</w:t>
      </w:r>
    </w:p>
    <w:p w14:paraId="67C35DC2" w14:textId="77777777" w:rsidR="00E7277A" w:rsidRDefault="00E7277A" w:rsidP="00E7277A"/>
    <w:p w14:paraId="696B9CF5" w14:textId="77777777" w:rsidR="00E7277A" w:rsidRPr="00E7277A" w:rsidRDefault="00E7277A" w:rsidP="00E7277A"/>
    <w:p w14:paraId="267E343D" w14:textId="77777777" w:rsidR="002E2463" w:rsidRPr="00BA2CAB" w:rsidRDefault="002E2463" w:rsidP="002E2463">
      <w:pPr>
        <w:pStyle w:val="Heading1"/>
        <w:spacing w:line="360" w:lineRule="auto"/>
        <w:jc w:val="both"/>
        <w:rPr>
          <w:rFonts w:ascii="Times New Roman" w:hAnsi="Times New Roman" w:cs="Times New Roman"/>
          <w:b/>
          <w:bCs/>
          <w:sz w:val="24"/>
          <w:szCs w:val="24"/>
        </w:rPr>
      </w:pPr>
    </w:p>
    <w:p w14:paraId="617995EA" w14:textId="77777777" w:rsidR="00B07547" w:rsidRPr="00BA2CAB" w:rsidRDefault="00B07547" w:rsidP="00B07547">
      <w:pPr>
        <w:rPr>
          <w:rFonts w:ascii="Times New Roman" w:hAnsi="Times New Roman" w:cs="Times New Roman"/>
          <w:sz w:val="24"/>
          <w:szCs w:val="24"/>
        </w:rPr>
      </w:pPr>
    </w:p>
    <w:p w14:paraId="13268333" w14:textId="77777777" w:rsidR="00B07547" w:rsidRPr="00BA2CAB" w:rsidRDefault="00B07547" w:rsidP="00B07547">
      <w:pPr>
        <w:rPr>
          <w:rFonts w:ascii="Times New Roman" w:hAnsi="Times New Roman" w:cs="Times New Roman"/>
          <w:sz w:val="24"/>
          <w:szCs w:val="24"/>
        </w:rPr>
      </w:pPr>
    </w:p>
    <w:p w14:paraId="49D470C9" w14:textId="77777777" w:rsidR="00E87008" w:rsidRPr="00BA2CAB" w:rsidRDefault="00E87008" w:rsidP="002E2463">
      <w:pPr>
        <w:pStyle w:val="Heading1"/>
        <w:spacing w:line="360" w:lineRule="auto"/>
        <w:jc w:val="both"/>
        <w:rPr>
          <w:rFonts w:ascii="Times New Roman" w:hAnsi="Times New Roman" w:cs="Times New Roman"/>
          <w:b/>
          <w:bCs/>
          <w:color w:val="auto"/>
          <w:sz w:val="24"/>
          <w:szCs w:val="24"/>
        </w:rPr>
      </w:pPr>
    </w:p>
    <w:p w14:paraId="2E8C697C" w14:textId="77777777" w:rsidR="00E87008" w:rsidRPr="00BA2CAB" w:rsidRDefault="00E87008" w:rsidP="00E87008">
      <w:pPr>
        <w:rPr>
          <w:rFonts w:ascii="Times New Roman" w:hAnsi="Times New Roman" w:cs="Times New Roman"/>
          <w:sz w:val="24"/>
          <w:szCs w:val="24"/>
        </w:rPr>
      </w:pPr>
    </w:p>
    <w:p w14:paraId="29476474" w14:textId="77777777" w:rsidR="00E87008" w:rsidRPr="00BA2CAB" w:rsidRDefault="00E87008" w:rsidP="00E87008">
      <w:pPr>
        <w:rPr>
          <w:rFonts w:ascii="Times New Roman" w:hAnsi="Times New Roman" w:cs="Times New Roman"/>
          <w:sz w:val="24"/>
          <w:szCs w:val="24"/>
        </w:rPr>
      </w:pPr>
    </w:p>
    <w:p w14:paraId="641CABDA" w14:textId="23BE3F7B" w:rsidR="00F779E6" w:rsidRDefault="00F779E6" w:rsidP="00B40882">
      <w:pPr>
        <w:pStyle w:val="Heading1"/>
        <w:spacing w:line="360" w:lineRule="auto"/>
        <w:jc w:val="center"/>
        <w:rPr>
          <w:rFonts w:ascii="Times New Roman" w:hAnsi="Times New Roman" w:cs="Times New Roman"/>
          <w:b/>
          <w:bCs/>
          <w:color w:val="auto"/>
          <w:sz w:val="24"/>
          <w:szCs w:val="24"/>
        </w:rPr>
      </w:pPr>
    </w:p>
    <w:p w14:paraId="54961318" w14:textId="1C676F84" w:rsidR="00250DEE" w:rsidRDefault="00250DEE" w:rsidP="00250DEE"/>
    <w:p w14:paraId="62AF4BE7" w14:textId="7EA391C8" w:rsidR="00243014" w:rsidRPr="00BA2CAB" w:rsidRDefault="00B40882" w:rsidP="00B40882">
      <w:pPr>
        <w:pStyle w:val="Heading1"/>
        <w:spacing w:line="360" w:lineRule="auto"/>
        <w:jc w:val="center"/>
        <w:rPr>
          <w:rFonts w:ascii="Times New Roman" w:hAnsi="Times New Roman" w:cs="Times New Roman"/>
          <w:b/>
          <w:bCs/>
          <w:color w:val="auto"/>
          <w:sz w:val="24"/>
          <w:szCs w:val="24"/>
        </w:rPr>
      </w:pPr>
      <w:r w:rsidRPr="00BA2CAB">
        <w:rPr>
          <w:rFonts w:ascii="Times New Roman" w:hAnsi="Times New Roman" w:cs="Times New Roman"/>
          <w:b/>
          <w:bCs/>
          <w:color w:val="auto"/>
          <w:sz w:val="24"/>
          <w:szCs w:val="24"/>
        </w:rPr>
        <w:t>REFERENCE</w:t>
      </w:r>
    </w:p>
    <w:p w14:paraId="2E6AF282" w14:textId="77777777" w:rsidR="00B40882" w:rsidRPr="005A1AF5" w:rsidRDefault="00B40882" w:rsidP="00B40882">
      <w:pPr>
        <w:rPr>
          <w:rFonts w:ascii="Times New Roman" w:hAnsi="Times New Roman" w:cs="Times New Roman"/>
          <w:sz w:val="4"/>
          <w:szCs w:val="4"/>
        </w:rPr>
      </w:pPr>
    </w:p>
    <w:p w14:paraId="4623A23C" w14:textId="10791570" w:rsidR="00B40882" w:rsidRPr="00DB29A4" w:rsidRDefault="00500427" w:rsidP="00F779E6">
      <w:pPr>
        <w:spacing w:line="360" w:lineRule="auto"/>
        <w:jc w:val="both"/>
        <w:rPr>
          <w:rFonts w:ascii="Times New Roman" w:hAnsi="Times New Roman" w:cs="Times New Roman"/>
          <w:sz w:val="24"/>
          <w:szCs w:val="24"/>
        </w:rPr>
      </w:pPr>
      <w:r w:rsidRPr="00DB29A4">
        <w:rPr>
          <w:rFonts w:ascii="Times New Roman" w:hAnsi="Times New Roman" w:cs="Times New Roman"/>
          <w:sz w:val="24"/>
          <w:szCs w:val="24"/>
        </w:rPr>
        <w:t>Asian Development Bank (ADB), 2023.</w:t>
      </w:r>
      <w:r w:rsidR="000B76D7" w:rsidRPr="00DB29A4">
        <w:rPr>
          <w:rFonts w:ascii="Times New Roman" w:hAnsi="Times New Roman" w:cs="Times New Roman"/>
          <w:sz w:val="24"/>
          <w:szCs w:val="24"/>
        </w:rPr>
        <w:t xml:space="preserve"> </w:t>
      </w:r>
      <w:r w:rsidR="007444D5" w:rsidRPr="00DB29A4">
        <w:rPr>
          <w:rFonts w:ascii="Times New Roman" w:hAnsi="Times New Roman" w:cs="Times New Roman"/>
          <w:sz w:val="24"/>
          <w:szCs w:val="24"/>
        </w:rPr>
        <w:t>Road Map to Scale Up Solar Irrigation Pumps</w:t>
      </w:r>
      <w:r w:rsidR="00AF29FD">
        <w:rPr>
          <w:rFonts w:ascii="Times New Roman" w:hAnsi="Times New Roman" w:cs="Times New Roman"/>
          <w:sz w:val="24"/>
          <w:szCs w:val="24"/>
        </w:rPr>
        <w:t xml:space="preserve"> </w:t>
      </w:r>
      <w:proofErr w:type="gramStart"/>
      <w:r w:rsidR="007444D5" w:rsidRPr="00DB29A4">
        <w:rPr>
          <w:rFonts w:ascii="Times New Roman" w:hAnsi="Times New Roman" w:cs="Times New Roman"/>
          <w:sz w:val="24"/>
          <w:szCs w:val="24"/>
        </w:rPr>
        <w:t>in</w:t>
      </w:r>
      <w:r w:rsidR="00345CCF" w:rsidRPr="00DB29A4">
        <w:rPr>
          <w:rFonts w:ascii="Times New Roman" w:hAnsi="Times New Roman" w:cs="Times New Roman"/>
          <w:sz w:val="24"/>
          <w:szCs w:val="24"/>
        </w:rPr>
        <w:t xml:space="preserve">  </w:t>
      </w:r>
      <w:r w:rsidR="00472675" w:rsidRPr="00DB29A4">
        <w:rPr>
          <w:rFonts w:ascii="Times New Roman" w:hAnsi="Times New Roman" w:cs="Times New Roman"/>
          <w:sz w:val="24"/>
          <w:szCs w:val="24"/>
        </w:rPr>
        <w:tab/>
      </w:r>
      <w:proofErr w:type="gramEnd"/>
      <w:r w:rsidR="007444D5" w:rsidRPr="00DB29A4">
        <w:rPr>
          <w:rFonts w:ascii="Times New Roman" w:hAnsi="Times New Roman" w:cs="Times New Roman"/>
          <w:sz w:val="24"/>
          <w:szCs w:val="24"/>
        </w:rPr>
        <w:t>Bangladesh (2023–2031)</w:t>
      </w:r>
      <w:r w:rsidR="00345CCF" w:rsidRPr="00DB29A4">
        <w:rPr>
          <w:rFonts w:ascii="Times New Roman" w:hAnsi="Times New Roman" w:cs="Times New Roman"/>
          <w:sz w:val="24"/>
          <w:szCs w:val="24"/>
        </w:rPr>
        <w:t>, December</w:t>
      </w:r>
      <w:r w:rsidR="005A1AF5" w:rsidRPr="00DB29A4">
        <w:rPr>
          <w:rFonts w:ascii="Times New Roman" w:hAnsi="Times New Roman" w:cs="Times New Roman"/>
          <w:sz w:val="24"/>
          <w:szCs w:val="24"/>
        </w:rPr>
        <w:t>,</w:t>
      </w:r>
      <w:r w:rsidR="00345CCF" w:rsidRPr="00DB29A4">
        <w:rPr>
          <w:rFonts w:ascii="Times New Roman" w:hAnsi="Times New Roman" w:cs="Times New Roman"/>
          <w:sz w:val="24"/>
          <w:szCs w:val="24"/>
        </w:rPr>
        <w:t xml:space="preserve"> 2023</w:t>
      </w:r>
      <w:r w:rsidR="007444D5" w:rsidRPr="00DB29A4">
        <w:rPr>
          <w:rFonts w:ascii="Times New Roman" w:hAnsi="Times New Roman" w:cs="Times New Roman"/>
          <w:sz w:val="24"/>
          <w:szCs w:val="24"/>
        </w:rPr>
        <w:t>.</w:t>
      </w:r>
    </w:p>
    <w:p w14:paraId="12664552" w14:textId="080B0CB7" w:rsidR="00B14228" w:rsidRPr="00DB29A4" w:rsidRDefault="00243014"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sz w:val="24"/>
          <w:szCs w:val="24"/>
        </w:rPr>
        <w:fldChar w:fldCharType="begin" w:fldLock="1"/>
      </w:r>
      <w:r w:rsidRPr="00DB29A4">
        <w:rPr>
          <w:rFonts w:ascii="Times New Roman" w:hAnsi="Times New Roman" w:cs="Times New Roman"/>
          <w:sz w:val="24"/>
          <w:szCs w:val="24"/>
        </w:rPr>
        <w:instrText xml:space="preserve">ADDIN Mendeley Bibliography CSL_BIBLIOGRAPHY </w:instrText>
      </w:r>
      <w:r w:rsidRPr="00DB29A4">
        <w:rPr>
          <w:rFonts w:ascii="Times New Roman" w:hAnsi="Times New Roman" w:cs="Times New Roman"/>
          <w:sz w:val="24"/>
          <w:szCs w:val="24"/>
        </w:rPr>
        <w:fldChar w:fldCharType="separate"/>
      </w:r>
      <w:r w:rsidR="00B14228" w:rsidRPr="00DB29A4">
        <w:rPr>
          <w:rFonts w:ascii="Times New Roman" w:hAnsi="Times New Roman" w:cs="Times New Roman"/>
          <w:noProof/>
          <w:kern w:val="0"/>
          <w:sz w:val="24"/>
          <w:szCs w:val="24"/>
        </w:rPr>
        <w:t>Akter, T., &amp; Bari, K. E. (2022). Understanding the Economics of Solar Powered Irrigation System in Bangladesh. International Journal of Multidisciplinary: Applied Business and Education Research, 3(10), 2013–2027. https://doi.org/10.11594/ijmaber.03.10.15</w:t>
      </w:r>
    </w:p>
    <w:p w14:paraId="7BEAC275" w14:textId="0BA7596C" w:rsidR="00875A3D" w:rsidRPr="00DB29A4" w:rsidRDefault="00875A3D"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Anonymous</w:t>
      </w:r>
      <w:r w:rsidR="00443783" w:rsidRPr="00DB29A4">
        <w:rPr>
          <w:rFonts w:ascii="Times New Roman" w:hAnsi="Times New Roman" w:cs="Times New Roman"/>
          <w:noProof/>
          <w:kern w:val="0"/>
          <w:sz w:val="24"/>
          <w:szCs w:val="24"/>
        </w:rPr>
        <w:t>, (2021)</w:t>
      </w:r>
      <w:r w:rsidR="003C0205" w:rsidRPr="00DB29A4">
        <w:rPr>
          <w:rFonts w:ascii="Times New Roman" w:hAnsi="Times New Roman" w:cs="Times New Roman"/>
          <w:noProof/>
          <w:kern w:val="0"/>
          <w:sz w:val="24"/>
          <w:szCs w:val="24"/>
        </w:rPr>
        <w:t xml:space="preserve">. </w:t>
      </w:r>
      <w:r w:rsidR="003C0205" w:rsidRPr="00DB29A4">
        <w:rPr>
          <w:rFonts w:ascii="Times New Roman" w:hAnsi="Times New Roman" w:cs="Times New Roman"/>
          <w:i/>
          <w:noProof/>
          <w:sz w:val="24"/>
          <w:szCs w:val="24"/>
        </w:rPr>
        <w:t>Solar Irrigation for Agricultural Resilience ( SoLAR ) Solar Irrigation in Bangladesh : Current Situation and Future Prospects Summary Report of Webinar 3</w:t>
      </w:r>
      <w:r w:rsidR="00592E7C" w:rsidRPr="00DB29A4">
        <w:rPr>
          <w:rFonts w:ascii="Times New Roman" w:hAnsi="Times New Roman" w:cs="Times New Roman"/>
          <w:noProof/>
          <w:kern w:val="0"/>
          <w:sz w:val="24"/>
          <w:szCs w:val="24"/>
        </w:rPr>
        <w:t>, Inter</w:t>
      </w:r>
      <w:r w:rsidR="003370F9" w:rsidRPr="00DB29A4">
        <w:rPr>
          <w:rFonts w:ascii="Times New Roman" w:hAnsi="Times New Roman" w:cs="Times New Roman"/>
          <w:noProof/>
          <w:kern w:val="0"/>
          <w:sz w:val="24"/>
          <w:szCs w:val="24"/>
        </w:rPr>
        <w:t>national Water Management Institute</w:t>
      </w:r>
      <w:r w:rsidR="006A13A4" w:rsidRPr="00DB29A4">
        <w:rPr>
          <w:rFonts w:ascii="Times New Roman" w:hAnsi="Times New Roman" w:cs="Times New Roman"/>
          <w:noProof/>
          <w:kern w:val="0"/>
          <w:sz w:val="24"/>
          <w:szCs w:val="24"/>
        </w:rPr>
        <w:t xml:space="preserve"> (IWMI).</w:t>
      </w:r>
    </w:p>
    <w:p w14:paraId="16F058A3" w14:textId="77777777"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Biswas, H., &amp; Hossain, F. (2013). Solar Pump: A Possible Solution of Irrigation and Electric Power Crisis of Bangladesh. International Journal of Computer Applications, 62(16), 1–5. https://doi.org/10.5120/10161-4780</w:t>
      </w:r>
    </w:p>
    <w:p w14:paraId="66159E31" w14:textId="168918CD" w:rsidR="009A137E" w:rsidRDefault="000F07A2" w:rsidP="002E2463">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DB29A4">
        <w:rPr>
          <w:rFonts w:ascii="Times New Roman" w:hAnsi="Times New Roman" w:cs="Times New Roman"/>
          <w:sz w:val="24"/>
          <w:szCs w:val="24"/>
        </w:rPr>
        <w:t>Buisson, M.-C.; Mitra, A.; Osmani, Z.; Habib, A.; Mukherji, A. 2023. Impact assessment of Solar Irrigation Pumps (SIPs) in Bangladesh: a baseline technical report. New Delhi, India: International Water Management Institute (IWMI). 75p. doi: https://doi.org/10.5337/2022.230</w:t>
      </w:r>
    </w:p>
    <w:p w14:paraId="2489376F" w14:textId="77C3B879" w:rsidR="00624147" w:rsidRDefault="00624147" w:rsidP="002E2463">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Haque, A. 2022. </w:t>
      </w:r>
      <w:r w:rsidR="00125975">
        <w:rPr>
          <w:rFonts w:ascii="Times New Roman" w:hAnsi="Times New Roman" w:cs="Times New Roman"/>
          <w:sz w:val="24"/>
          <w:szCs w:val="24"/>
        </w:rPr>
        <w:t xml:space="preserve">A report on </w:t>
      </w:r>
      <w:r>
        <w:rPr>
          <w:rFonts w:ascii="Times New Roman" w:hAnsi="Times New Roman" w:cs="Times New Roman"/>
          <w:sz w:val="24"/>
          <w:szCs w:val="24"/>
        </w:rPr>
        <w:t>Solar irrigation systems are gaining popularity but challenges remain</w:t>
      </w:r>
      <w:r w:rsidR="00125975">
        <w:rPr>
          <w:rFonts w:ascii="Times New Roman" w:hAnsi="Times New Roman" w:cs="Times New Roman"/>
          <w:sz w:val="24"/>
          <w:szCs w:val="24"/>
        </w:rPr>
        <w:t xml:space="preserve"> published</w:t>
      </w:r>
      <w:r>
        <w:rPr>
          <w:rFonts w:ascii="Times New Roman" w:hAnsi="Times New Roman" w:cs="Times New Roman"/>
          <w:sz w:val="24"/>
          <w:szCs w:val="24"/>
        </w:rPr>
        <w:t xml:space="preserve"> on the daily newspaper The Business Standard, dated 9 September 2022. </w:t>
      </w:r>
    </w:p>
    <w:p w14:paraId="2EB947A3" w14:textId="77777777" w:rsidR="002F28C0" w:rsidRPr="00DB29A4" w:rsidRDefault="002F28C0" w:rsidP="002F28C0">
      <w:pPr>
        <w:widowControl w:val="0"/>
        <w:autoSpaceDE w:val="0"/>
        <w:autoSpaceDN w:val="0"/>
        <w:adjustRightInd w:val="0"/>
        <w:spacing w:line="360" w:lineRule="auto"/>
        <w:ind w:left="480" w:hanging="480"/>
        <w:jc w:val="both"/>
        <w:rPr>
          <w:rFonts w:ascii="Times New Roman" w:hAnsi="Times New Roman" w:cs="Times New Roman"/>
          <w:color w:val="222222"/>
          <w:sz w:val="24"/>
          <w:szCs w:val="24"/>
          <w:shd w:val="clear" w:color="auto" w:fill="FFFFFF"/>
        </w:rPr>
      </w:pPr>
      <w:r w:rsidRPr="00DB29A4">
        <w:rPr>
          <w:rFonts w:ascii="Times New Roman" w:hAnsi="Times New Roman" w:cs="Times New Roman"/>
          <w:color w:val="222222"/>
          <w:sz w:val="24"/>
          <w:szCs w:val="24"/>
          <w:shd w:val="clear" w:color="auto" w:fill="FFFFFF"/>
        </w:rPr>
        <w:t>Hossain, M. A., Hoque, M. A., Kamar, S. S. A., Rahman, M. A., &amp; Mottalib, M. A. (2022). Economic Feasibility of Solar Irrigation Pumps in Southern Region of Bangladesh. </w:t>
      </w:r>
      <w:r w:rsidRPr="00DB29A4">
        <w:rPr>
          <w:rFonts w:ascii="Times New Roman" w:hAnsi="Times New Roman" w:cs="Times New Roman"/>
          <w:i/>
          <w:iCs/>
          <w:color w:val="222222"/>
          <w:sz w:val="24"/>
          <w:szCs w:val="24"/>
          <w:shd w:val="clear" w:color="auto" w:fill="FFFFFF"/>
        </w:rPr>
        <w:t>BANGLADESH JOURNAL</w:t>
      </w:r>
      <w:r w:rsidRPr="00DB29A4">
        <w:rPr>
          <w:rFonts w:ascii="Times New Roman" w:hAnsi="Times New Roman" w:cs="Times New Roman"/>
          <w:color w:val="222222"/>
          <w:sz w:val="24"/>
          <w:szCs w:val="24"/>
          <w:shd w:val="clear" w:color="auto" w:fill="FFFFFF"/>
        </w:rPr>
        <w:t>, 241.</w:t>
      </w:r>
    </w:p>
    <w:p w14:paraId="7439A179" w14:textId="49EC73BF"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Hossain, M. A., Hassan, M. S., Mottalib, M. A., &amp; Ahmmed, S. (2015</w:t>
      </w:r>
      <w:r w:rsidR="00F171AA" w:rsidRPr="00DB29A4">
        <w:rPr>
          <w:rFonts w:ascii="Times New Roman" w:hAnsi="Times New Roman" w:cs="Times New Roman"/>
          <w:noProof/>
          <w:kern w:val="0"/>
          <w:sz w:val="24"/>
          <w:szCs w:val="24"/>
        </w:rPr>
        <w:t>a</w:t>
      </w:r>
      <w:r w:rsidRPr="00DB29A4">
        <w:rPr>
          <w:rFonts w:ascii="Times New Roman" w:hAnsi="Times New Roman" w:cs="Times New Roman"/>
          <w:noProof/>
          <w:kern w:val="0"/>
          <w:sz w:val="24"/>
          <w:szCs w:val="24"/>
        </w:rPr>
        <w:t xml:space="preserve">). Technical and </w:t>
      </w:r>
      <w:r w:rsidRPr="00DB29A4">
        <w:rPr>
          <w:rFonts w:ascii="Times New Roman" w:hAnsi="Times New Roman" w:cs="Times New Roman"/>
          <w:noProof/>
          <w:kern w:val="0"/>
          <w:sz w:val="24"/>
          <w:szCs w:val="24"/>
        </w:rPr>
        <w:lastRenderedPageBreak/>
        <w:t xml:space="preserve">economic feasibility of solar pump irrigations for eco-friendly environment. </w:t>
      </w:r>
      <w:r w:rsidRPr="00DB29A4">
        <w:rPr>
          <w:rFonts w:ascii="Times New Roman" w:hAnsi="Times New Roman" w:cs="Times New Roman"/>
          <w:i/>
          <w:iCs/>
          <w:noProof/>
          <w:kern w:val="0"/>
          <w:sz w:val="24"/>
          <w:szCs w:val="24"/>
        </w:rPr>
        <w:t>Procedia Engineering</w:t>
      </w:r>
      <w:r w:rsidRPr="00DB29A4">
        <w:rPr>
          <w:rFonts w:ascii="Times New Roman" w:hAnsi="Times New Roman" w:cs="Times New Roman"/>
          <w:noProof/>
          <w:kern w:val="0"/>
          <w:sz w:val="24"/>
          <w:szCs w:val="24"/>
        </w:rPr>
        <w:t xml:space="preserve">, </w:t>
      </w:r>
      <w:r w:rsidRPr="00DB29A4">
        <w:rPr>
          <w:rFonts w:ascii="Times New Roman" w:hAnsi="Times New Roman" w:cs="Times New Roman"/>
          <w:i/>
          <w:iCs/>
          <w:noProof/>
          <w:kern w:val="0"/>
          <w:sz w:val="24"/>
          <w:szCs w:val="24"/>
        </w:rPr>
        <w:t>105</w:t>
      </w:r>
      <w:r w:rsidRPr="00DB29A4">
        <w:rPr>
          <w:rFonts w:ascii="Times New Roman" w:hAnsi="Times New Roman" w:cs="Times New Roman"/>
          <w:noProof/>
          <w:kern w:val="0"/>
          <w:sz w:val="24"/>
          <w:szCs w:val="24"/>
        </w:rPr>
        <w:t>. https://doi.org/10.1016/j.proeng.2015.05.047</w:t>
      </w:r>
    </w:p>
    <w:p w14:paraId="61F49425" w14:textId="05A39E0C" w:rsidR="00B14228"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Hossain, M. A., Hassan, M. S., Mottalib, M. A., &amp; Hossain, M. (2015</w:t>
      </w:r>
      <w:r w:rsidR="00F171AA" w:rsidRPr="00DB29A4">
        <w:rPr>
          <w:rFonts w:ascii="Times New Roman" w:hAnsi="Times New Roman" w:cs="Times New Roman"/>
          <w:noProof/>
          <w:kern w:val="0"/>
          <w:sz w:val="24"/>
          <w:szCs w:val="24"/>
        </w:rPr>
        <w:t>b</w:t>
      </w:r>
      <w:r w:rsidRPr="00DB29A4">
        <w:rPr>
          <w:rFonts w:ascii="Times New Roman" w:hAnsi="Times New Roman" w:cs="Times New Roman"/>
          <w:noProof/>
          <w:kern w:val="0"/>
          <w:sz w:val="24"/>
          <w:szCs w:val="24"/>
        </w:rPr>
        <w:t>). Feasibility of solar pump for sustainable irrigation in Bangladesh. International Journal of Energy and Environmental Engineering, 6(2), 147–155. https://doi.org/10.1007/s40095-015-0162-4</w:t>
      </w:r>
    </w:p>
    <w:p w14:paraId="1A9D34CC" w14:textId="577A5E3F" w:rsidR="004B13A5" w:rsidRDefault="004B13A5" w:rsidP="004B13A5">
      <w:pPr>
        <w:widowControl w:val="0"/>
        <w:autoSpaceDE w:val="0"/>
        <w:autoSpaceDN w:val="0"/>
        <w:adjustRightInd w:val="0"/>
        <w:spacing w:line="360" w:lineRule="auto"/>
        <w:ind w:left="480" w:hanging="480"/>
        <w:jc w:val="both"/>
      </w:pPr>
      <w:r w:rsidRPr="004B13A5">
        <w:rPr>
          <w:rFonts w:ascii="Times New Roman" w:hAnsi="Times New Roman" w:cs="Times New Roman"/>
          <w:sz w:val="24"/>
          <w:szCs w:val="24"/>
        </w:rPr>
        <w:t>Hussain, F.; Maeng, S.-J.;Cheema, M.J.M.; Anjum, M.N.; Afzal,A.; Azam, M.; Wu, R.-S.; Noor, R.S.;Umair, M.; Iqbal, T. Solar IrrigationPotential, Key Issues and Challenges</w:t>
      </w:r>
      <w:r>
        <w:rPr>
          <w:rFonts w:ascii="Times New Roman" w:hAnsi="Times New Roman" w:cs="Times New Roman"/>
          <w:sz w:val="24"/>
          <w:szCs w:val="24"/>
        </w:rPr>
        <w:t xml:space="preserve">  </w:t>
      </w:r>
      <w:r w:rsidRPr="004B13A5">
        <w:rPr>
          <w:rFonts w:ascii="Times New Roman" w:hAnsi="Times New Roman" w:cs="Times New Roman"/>
          <w:sz w:val="24"/>
          <w:szCs w:val="24"/>
        </w:rPr>
        <w:t>in Pakistan. Water 2023, 15, 1727</w:t>
      </w:r>
      <w:r>
        <w:rPr>
          <w:rFonts w:ascii="Times New Roman" w:hAnsi="Times New Roman" w:cs="Times New Roman"/>
          <w:sz w:val="24"/>
          <w:szCs w:val="24"/>
        </w:rPr>
        <w:t xml:space="preserve">.     </w:t>
      </w:r>
      <w:r w:rsidRPr="004B13A5">
        <w:rPr>
          <w:rFonts w:ascii="Times New Roman" w:hAnsi="Times New Roman" w:cs="Times New Roman"/>
          <w:sz w:val="24"/>
          <w:szCs w:val="24"/>
        </w:rPr>
        <w:t xml:space="preserve"> </w:t>
      </w:r>
      <w:r w:rsidRPr="004B13A5">
        <w:rPr>
          <w:rFonts w:ascii="Times New Roman" w:hAnsi="Times New Roman" w:cs="Times New Roman"/>
          <w:sz w:val="24"/>
          <w:szCs w:val="24"/>
        </w:rPr>
        <w:br/>
      </w:r>
    </w:p>
    <w:p w14:paraId="7F155ACB" w14:textId="79B47298" w:rsidR="00791558" w:rsidRPr="00C3779B" w:rsidRDefault="00FE7F73" w:rsidP="004B13A5">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DB29A4">
        <w:t xml:space="preserve"> </w:t>
      </w:r>
      <w:r w:rsidRPr="00C3779B">
        <w:rPr>
          <w:rFonts w:ascii="Times New Roman" w:hAnsi="Times New Roman" w:cs="Times New Roman"/>
          <w:sz w:val="24"/>
          <w:szCs w:val="24"/>
        </w:rPr>
        <w:t>IDCOL, 20</w:t>
      </w:r>
      <w:r w:rsidR="00127498" w:rsidRPr="00C3779B">
        <w:rPr>
          <w:rFonts w:ascii="Times New Roman" w:hAnsi="Times New Roman" w:cs="Times New Roman"/>
          <w:sz w:val="24"/>
          <w:szCs w:val="24"/>
        </w:rPr>
        <w:t>23</w:t>
      </w:r>
      <w:r w:rsidRPr="00C3779B">
        <w:rPr>
          <w:rFonts w:ascii="Times New Roman" w:hAnsi="Times New Roman" w:cs="Times New Roman"/>
          <w:sz w:val="24"/>
          <w:szCs w:val="24"/>
        </w:rPr>
        <w:t xml:space="preserve">. </w:t>
      </w:r>
      <w:r w:rsidR="00D548FD" w:rsidRPr="00C3779B">
        <w:rPr>
          <w:rFonts w:ascii="Times New Roman" w:hAnsi="Times New Roman" w:cs="Times New Roman"/>
          <w:sz w:val="24"/>
          <w:szCs w:val="24"/>
        </w:rPr>
        <w:t xml:space="preserve">Infrastructure Development Company Limited. </w:t>
      </w:r>
      <w:r w:rsidRPr="00C3779B">
        <w:rPr>
          <w:rFonts w:ascii="Times New Roman" w:hAnsi="Times New Roman" w:cs="Times New Roman"/>
          <w:sz w:val="24"/>
          <w:szCs w:val="24"/>
        </w:rPr>
        <w:t>Renewable Energy</w:t>
      </w:r>
      <w:r w:rsidR="00127498" w:rsidRPr="00C3779B">
        <w:rPr>
          <w:rFonts w:ascii="Times New Roman" w:hAnsi="Times New Roman" w:cs="Times New Roman"/>
          <w:sz w:val="24"/>
          <w:szCs w:val="24"/>
        </w:rPr>
        <w:t>,</w:t>
      </w:r>
      <w:r w:rsidRPr="00C3779B">
        <w:rPr>
          <w:rFonts w:ascii="Times New Roman" w:hAnsi="Times New Roman" w:cs="Times New Roman"/>
          <w:sz w:val="24"/>
          <w:szCs w:val="24"/>
        </w:rPr>
        <w:t xml:space="preserve"> </w:t>
      </w:r>
      <w:r w:rsidR="00472675" w:rsidRPr="00C3779B">
        <w:rPr>
          <w:rFonts w:ascii="Times New Roman" w:hAnsi="Times New Roman" w:cs="Times New Roman"/>
          <w:sz w:val="24"/>
          <w:szCs w:val="24"/>
        </w:rPr>
        <w:tab/>
      </w:r>
      <w:r w:rsidRPr="00C3779B">
        <w:rPr>
          <w:rFonts w:ascii="Times New Roman" w:hAnsi="Times New Roman" w:cs="Times New Roman"/>
          <w:sz w:val="24"/>
          <w:szCs w:val="24"/>
        </w:rPr>
        <w:t>https://www.idcol.org/old/bd</w:t>
      </w:r>
    </w:p>
    <w:p w14:paraId="5083263E" w14:textId="77777777" w:rsidR="008D4B0F" w:rsidRPr="00DB29A4" w:rsidRDefault="008D4B0F" w:rsidP="002E2463">
      <w:pPr>
        <w:pStyle w:val="BodyText"/>
        <w:spacing w:line="360" w:lineRule="auto"/>
        <w:jc w:val="both"/>
      </w:pPr>
    </w:p>
    <w:p w14:paraId="128EFB24" w14:textId="1ABF48DB"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Islam, M. T., &amp; Hossain, M. E. (2022</w:t>
      </w:r>
      <w:r w:rsidR="007D69E6" w:rsidRPr="00DB29A4">
        <w:rPr>
          <w:rFonts w:ascii="Times New Roman" w:hAnsi="Times New Roman" w:cs="Times New Roman"/>
          <w:noProof/>
          <w:kern w:val="0"/>
          <w:sz w:val="24"/>
          <w:szCs w:val="24"/>
        </w:rPr>
        <w:t>a</w:t>
      </w:r>
      <w:r w:rsidRPr="00DB29A4">
        <w:rPr>
          <w:rFonts w:ascii="Times New Roman" w:hAnsi="Times New Roman" w:cs="Times New Roman"/>
          <w:noProof/>
          <w:kern w:val="0"/>
          <w:sz w:val="24"/>
          <w:szCs w:val="24"/>
        </w:rPr>
        <w:t xml:space="preserve">). Economic feasibility of solar irrigation pumps: A study of northern </w:t>
      </w:r>
      <w:r w:rsidR="007D69E6" w:rsidRPr="00DB29A4">
        <w:rPr>
          <w:rFonts w:ascii="Times New Roman" w:hAnsi="Times New Roman" w:cs="Times New Roman"/>
          <w:noProof/>
          <w:kern w:val="0"/>
          <w:sz w:val="24"/>
          <w:szCs w:val="24"/>
        </w:rPr>
        <w:t>Bangladesh</w:t>
      </w:r>
      <w:r w:rsidRPr="00DB29A4">
        <w:rPr>
          <w:rFonts w:ascii="Times New Roman" w:hAnsi="Times New Roman" w:cs="Times New Roman"/>
          <w:noProof/>
          <w:kern w:val="0"/>
          <w:sz w:val="24"/>
          <w:szCs w:val="24"/>
        </w:rPr>
        <w:t>. International Journal of Renewable Energy Development, 11(1). https://doi.org/10.14710/IJRED.2022.38469</w:t>
      </w:r>
    </w:p>
    <w:p w14:paraId="124551BF" w14:textId="7284D526"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Islam, M. T., Hossain, M. E., &amp; Abdullah-Albaki, C. (2022</w:t>
      </w:r>
      <w:r w:rsidR="007D69E6" w:rsidRPr="00DB29A4">
        <w:rPr>
          <w:rFonts w:ascii="Times New Roman" w:hAnsi="Times New Roman" w:cs="Times New Roman"/>
          <w:noProof/>
          <w:kern w:val="0"/>
          <w:sz w:val="24"/>
          <w:szCs w:val="24"/>
        </w:rPr>
        <w:t>b</w:t>
      </w:r>
      <w:r w:rsidRPr="00DB29A4">
        <w:rPr>
          <w:rFonts w:ascii="Times New Roman" w:hAnsi="Times New Roman" w:cs="Times New Roman"/>
          <w:noProof/>
          <w:kern w:val="0"/>
          <w:sz w:val="24"/>
          <w:szCs w:val="24"/>
        </w:rPr>
        <w:t>). Life Cycle Costs Comparison Between Solar, Diesel</w:t>
      </w:r>
      <w:r w:rsidR="007D69E6" w:rsidRPr="00DB29A4">
        <w:rPr>
          <w:rFonts w:ascii="Times New Roman" w:hAnsi="Times New Roman" w:cs="Times New Roman"/>
          <w:noProof/>
          <w:kern w:val="0"/>
          <w:sz w:val="24"/>
          <w:szCs w:val="24"/>
        </w:rPr>
        <w:t>, and Grid electricity</w:t>
      </w:r>
      <w:r w:rsidRPr="00DB29A4">
        <w:rPr>
          <w:rFonts w:ascii="Times New Roman" w:hAnsi="Times New Roman" w:cs="Times New Roman"/>
          <w:noProof/>
          <w:kern w:val="0"/>
          <w:sz w:val="24"/>
          <w:szCs w:val="24"/>
        </w:rPr>
        <w:t xml:space="preserve"> Powered Small Irrigation Pumps: Evidence From Northern Bangladesh. Journal of Sustainability Science and Management, 17(10), 88–97. https://doi.org/10.46754/jssm.2022.10.007</w:t>
      </w:r>
    </w:p>
    <w:p w14:paraId="1267D280" w14:textId="3831C258"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Joy, S. S., Khan, I., &amp; Swaraz, A. M. (2023). A non-traditional Agrophotovoltaic installation and its impact on cereal crops: A case of the BRRI-33 rice variety in Bangladesh. Heliyon, 9(7). https://doi.org/10.1016/j.heliyon.2023.e17824</w:t>
      </w:r>
    </w:p>
    <w:p w14:paraId="67F97784" w14:textId="686B0314" w:rsidR="009958AC" w:rsidRPr="00DB29A4" w:rsidRDefault="009958AC"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sz w:val="24"/>
          <w:szCs w:val="24"/>
        </w:rPr>
        <w:t>Kabir, M.H.  and Rainis, R. (2013). Integrated pest management farming in Bangladesh: present scenario and future prospect. Journal of agricultural technology, 9(3):515-527.</w:t>
      </w:r>
    </w:p>
    <w:p w14:paraId="76867A44" w14:textId="77777777"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Khan, S. A. (2021). Disseminating an Automated Irrigation System. 4(1), 14–25.</w:t>
      </w:r>
    </w:p>
    <w:p w14:paraId="51082D67" w14:textId="77777777" w:rsidR="00B525F1" w:rsidRPr="00DB29A4" w:rsidRDefault="00B525F1"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Mitra, A.; Alam, M. F.; Yashodha, Y. 2021. Solar irrigation in Bangladesh: a situation analysis report. Colombo, Sri Lanka: International Water Management Institute (IWMI). 39p.</w:t>
      </w:r>
    </w:p>
    <w:p w14:paraId="5499CEF9" w14:textId="0C7A4491" w:rsidR="00B14228" w:rsidRPr="00DB29A4" w:rsidRDefault="00B14228" w:rsidP="004E627A">
      <w:pPr>
        <w:widowControl w:val="0"/>
        <w:autoSpaceDE w:val="0"/>
        <w:autoSpaceDN w:val="0"/>
        <w:adjustRightInd w:val="0"/>
        <w:spacing w:line="360" w:lineRule="auto"/>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Mitra, A., Buisson, M., Osmani, A. Z., &amp; Mukherji, A. (202</w:t>
      </w:r>
      <w:r w:rsidR="00993FC6" w:rsidRPr="00DB29A4">
        <w:rPr>
          <w:rFonts w:ascii="Times New Roman" w:hAnsi="Times New Roman" w:cs="Times New Roman"/>
          <w:noProof/>
          <w:kern w:val="0"/>
          <w:sz w:val="24"/>
          <w:szCs w:val="24"/>
        </w:rPr>
        <w:t>4</w:t>
      </w:r>
      <w:r w:rsidRPr="00DB29A4">
        <w:rPr>
          <w:rFonts w:ascii="Times New Roman" w:hAnsi="Times New Roman" w:cs="Times New Roman"/>
          <w:noProof/>
          <w:kern w:val="0"/>
          <w:sz w:val="24"/>
          <w:szCs w:val="24"/>
        </w:rPr>
        <w:t xml:space="preserve">). Unleashing the potential of </w:t>
      </w:r>
      <w:r w:rsidR="002A028F" w:rsidRPr="00DB29A4">
        <w:rPr>
          <w:rFonts w:ascii="Times New Roman" w:hAnsi="Times New Roman" w:cs="Times New Roman"/>
          <w:noProof/>
          <w:kern w:val="0"/>
          <w:sz w:val="24"/>
          <w:szCs w:val="24"/>
        </w:rPr>
        <w:t xml:space="preserve">  </w:t>
      </w:r>
      <w:r w:rsidR="004E627A" w:rsidRPr="00DB29A4">
        <w:rPr>
          <w:rFonts w:ascii="Times New Roman" w:hAnsi="Times New Roman" w:cs="Times New Roman"/>
          <w:noProof/>
          <w:kern w:val="0"/>
          <w:sz w:val="24"/>
          <w:szCs w:val="24"/>
        </w:rPr>
        <w:t xml:space="preserve">         </w:t>
      </w:r>
      <w:r w:rsidR="00DE1BEE" w:rsidRPr="00DB29A4">
        <w:rPr>
          <w:rFonts w:ascii="Times New Roman" w:hAnsi="Times New Roman" w:cs="Times New Roman"/>
          <w:noProof/>
          <w:kern w:val="0"/>
          <w:sz w:val="24"/>
          <w:szCs w:val="24"/>
        </w:rPr>
        <w:t xml:space="preserve"> </w:t>
      </w:r>
      <w:r w:rsidR="00472675" w:rsidRPr="00DB29A4">
        <w:rPr>
          <w:rFonts w:ascii="Times New Roman" w:hAnsi="Times New Roman" w:cs="Times New Roman"/>
          <w:noProof/>
          <w:kern w:val="0"/>
          <w:sz w:val="24"/>
          <w:szCs w:val="24"/>
        </w:rPr>
        <w:tab/>
      </w:r>
      <w:r w:rsidR="00DE1BEE" w:rsidRPr="00DB29A4">
        <w:rPr>
          <w:rFonts w:ascii="Times New Roman" w:hAnsi="Times New Roman" w:cs="Times New Roman"/>
          <w:noProof/>
          <w:kern w:val="0"/>
          <w:sz w:val="24"/>
          <w:szCs w:val="24"/>
        </w:rPr>
        <w:t>s</w:t>
      </w:r>
      <w:r w:rsidRPr="00DB29A4">
        <w:rPr>
          <w:rFonts w:ascii="Times New Roman" w:hAnsi="Times New Roman" w:cs="Times New Roman"/>
          <w:noProof/>
          <w:kern w:val="0"/>
          <w:sz w:val="24"/>
          <w:szCs w:val="24"/>
        </w:rPr>
        <w:t>olar</w:t>
      </w:r>
      <w:r w:rsidR="009C4651" w:rsidRPr="00DB29A4">
        <w:rPr>
          <w:rFonts w:ascii="Times New Roman" w:hAnsi="Times New Roman" w:cs="Times New Roman"/>
          <w:noProof/>
          <w:kern w:val="0"/>
          <w:sz w:val="24"/>
          <w:szCs w:val="24"/>
        </w:rPr>
        <w:t xml:space="preserve"> </w:t>
      </w:r>
      <w:r w:rsidRPr="00DB29A4">
        <w:rPr>
          <w:rFonts w:ascii="Times New Roman" w:hAnsi="Times New Roman" w:cs="Times New Roman"/>
          <w:noProof/>
          <w:kern w:val="0"/>
          <w:sz w:val="24"/>
          <w:szCs w:val="24"/>
        </w:rPr>
        <w:t>irrigation in Bangladesh : key lessons from different implementation model</w:t>
      </w:r>
      <w:r w:rsidR="00EF5403" w:rsidRPr="00DB29A4">
        <w:rPr>
          <w:rFonts w:ascii="Times New Roman" w:hAnsi="Times New Roman" w:cs="Times New Roman"/>
          <w:noProof/>
          <w:kern w:val="0"/>
          <w:sz w:val="24"/>
          <w:szCs w:val="24"/>
        </w:rPr>
        <w:t>s</w:t>
      </w:r>
      <w:r w:rsidR="0089711A" w:rsidRPr="00DB29A4">
        <w:rPr>
          <w:rFonts w:ascii="Times New Roman" w:hAnsi="Times New Roman" w:cs="Times New Roman"/>
          <w:noProof/>
          <w:kern w:val="0"/>
          <w:sz w:val="24"/>
          <w:szCs w:val="24"/>
        </w:rPr>
        <w:t xml:space="preserve">. </w:t>
      </w:r>
      <w:r w:rsidR="00472675" w:rsidRPr="00DB29A4">
        <w:rPr>
          <w:rFonts w:ascii="Times New Roman" w:hAnsi="Times New Roman" w:cs="Times New Roman"/>
          <w:noProof/>
          <w:kern w:val="0"/>
          <w:sz w:val="24"/>
          <w:szCs w:val="24"/>
        </w:rPr>
        <w:lastRenderedPageBreak/>
        <w:tab/>
      </w:r>
      <w:r w:rsidR="00F27518" w:rsidRPr="00DB29A4">
        <w:rPr>
          <w:rFonts w:ascii="Times New Roman" w:hAnsi="Times New Roman" w:cs="Times New Roman"/>
          <w:noProof/>
          <w:kern w:val="0"/>
          <w:sz w:val="24"/>
          <w:szCs w:val="24"/>
        </w:rPr>
        <w:t xml:space="preserve">Environ. Res. </w:t>
      </w:r>
      <w:r w:rsidR="009C4651" w:rsidRPr="00DB29A4">
        <w:rPr>
          <w:rFonts w:ascii="Times New Roman" w:hAnsi="Times New Roman" w:cs="Times New Roman"/>
          <w:noProof/>
          <w:kern w:val="0"/>
          <w:sz w:val="24"/>
          <w:szCs w:val="24"/>
        </w:rPr>
        <w:t xml:space="preserve"> </w:t>
      </w:r>
      <w:r w:rsidR="00C951DF" w:rsidRPr="00DB29A4">
        <w:rPr>
          <w:rFonts w:ascii="Times New Roman" w:hAnsi="Times New Roman" w:cs="Times New Roman"/>
          <w:noProof/>
          <w:kern w:val="0"/>
          <w:sz w:val="24"/>
          <w:szCs w:val="24"/>
        </w:rPr>
        <w:t>Lett. 19</w:t>
      </w:r>
      <w:r w:rsidR="0045147E" w:rsidRPr="00DB29A4">
        <w:rPr>
          <w:rFonts w:ascii="Times New Roman" w:hAnsi="Times New Roman" w:cs="Times New Roman"/>
          <w:noProof/>
          <w:kern w:val="0"/>
          <w:sz w:val="24"/>
          <w:szCs w:val="24"/>
        </w:rPr>
        <w:t xml:space="preserve">: </w:t>
      </w:r>
      <w:r w:rsidR="0097725C" w:rsidRPr="00DB29A4">
        <w:rPr>
          <w:rFonts w:ascii="Times New Roman" w:hAnsi="Times New Roman" w:cs="Times New Roman"/>
          <w:noProof/>
          <w:kern w:val="0"/>
          <w:sz w:val="24"/>
          <w:szCs w:val="24"/>
        </w:rPr>
        <w:t>014024</w:t>
      </w:r>
      <w:r w:rsidRPr="00DB29A4">
        <w:rPr>
          <w:rFonts w:ascii="Times New Roman" w:hAnsi="Times New Roman" w:cs="Times New Roman"/>
          <w:i/>
          <w:iCs/>
          <w:noProof/>
          <w:kern w:val="0"/>
          <w:sz w:val="24"/>
          <w:szCs w:val="24"/>
        </w:rPr>
        <w:t xml:space="preserve"> </w:t>
      </w:r>
    </w:p>
    <w:p w14:paraId="2E6297F2" w14:textId="4DC48ABB" w:rsidR="009B2D1B" w:rsidRPr="00DB29A4" w:rsidRDefault="004B10C7"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 xml:space="preserve">Mitra, A., Buisson, M., Osmani, A. Z., &amp; Mukherji, A. (2023). </w:t>
      </w:r>
      <w:r w:rsidR="00B5695D" w:rsidRPr="00DB29A4">
        <w:rPr>
          <w:rFonts w:ascii="Times New Roman" w:hAnsi="Times New Roman" w:cs="Times New Roman"/>
          <w:sz w:val="24"/>
          <w:szCs w:val="24"/>
        </w:rPr>
        <w:t>Mitigation and beyond: Multiple co-benefits of solar irrigation in Bangladesh</w:t>
      </w:r>
      <w:r w:rsidR="00306B38" w:rsidRPr="00DB29A4">
        <w:rPr>
          <w:rFonts w:ascii="Times New Roman" w:hAnsi="Times New Roman" w:cs="Times New Roman"/>
          <w:sz w:val="24"/>
          <w:szCs w:val="24"/>
        </w:rPr>
        <w:t xml:space="preserve">. </w:t>
      </w:r>
      <w:r w:rsidR="008B77C3" w:rsidRPr="00DB29A4">
        <w:rPr>
          <w:rFonts w:ascii="Times New Roman" w:hAnsi="Times New Roman" w:cs="Times New Roman"/>
          <w:sz w:val="24"/>
          <w:szCs w:val="24"/>
        </w:rPr>
        <w:t>International water Manage</w:t>
      </w:r>
      <w:r w:rsidR="0044443F" w:rsidRPr="00DB29A4">
        <w:rPr>
          <w:rFonts w:ascii="Times New Roman" w:hAnsi="Times New Roman" w:cs="Times New Roman"/>
          <w:sz w:val="24"/>
          <w:szCs w:val="24"/>
        </w:rPr>
        <w:t>ment Institute</w:t>
      </w:r>
      <w:r w:rsidR="00504AF6" w:rsidRPr="00DB29A4">
        <w:rPr>
          <w:rFonts w:ascii="Times New Roman" w:hAnsi="Times New Roman" w:cs="Times New Roman"/>
          <w:sz w:val="24"/>
          <w:szCs w:val="24"/>
        </w:rPr>
        <w:t xml:space="preserve">, Solar Issue Brief Series </w:t>
      </w:r>
      <w:r w:rsidR="006472B3" w:rsidRPr="00DB29A4">
        <w:rPr>
          <w:rFonts w:ascii="Times New Roman" w:hAnsi="Times New Roman" w:cs="Times New Roman"/>
          <w:sz w:val="24"/>
          <w:szCs w:val="24"/>
        </w:rPr>
        <w:t>No. 2</w:t>
      </w:r>
    </w:p>
    <w:p w14:paraId="111E8899" w14:textId="70414930" w:rsidR="00B14228"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 xml:space="preserve">Prutzer, E., Patrick, A., Ishtiaque, A., Vij, S., Stock, R., &amp; Gardezi, M. (2023). Climate-smart irrigation and responsible innovation in South Asia: A systematic mapping. In </w:t>
      </w:r>
      <w:r w:rsidRPr="00DB29A4">
        <w:rPr>
          <w:rFonts w:ascii="Times New Roman" w:hAnsi="Times New Roman" w:cs="Times New Roman"/>
          <w:i/>
          <w:iCs/>
          <w:noProof/>
          <w:kern w:val="0"/>
          <w:sz w:val="24"/>
          <w:szCs w:val="24"/>
        </w:rPr>
        <w:t>Ambio</w:t>
      </w:r>
      <w:r w:rsidRPr="00DB29A4">
        <w:rPr>
          <w:rFonts w:ascii="Times New Roman" w:hAnsi="Times New Roman" w:cs="Times New Roman"/>
          <w:noProof/>
          <w:kern w:val="0"/>
          <w:sz w:val="24"/>
          <w:szCs w:val="24"/>
        </w:rPr>
        <w:t>. https://doi.org/10.1007/s13280-023-01895-4</w:t>
      </w:r>
    </w:p>
    <w:p w14:paraId="3DAF05E9" w14:textId="77777777" w:rsidR="002F28C0" w:rsidRPr="00DB29A4" w:rsidRDefault="002F28C0" w:rsidP="002F28C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B29A4">
        <w:rPr>
          <w:rFonts w:ascii="Times New Roman" w:hAnsi="Times New Roman" w:cs="Times New Roman"/>
          <w:color w:val="232323"/>
          <w:sz w:val="24"/>
          <w:szCs w:val="24"/>
          <w:shd w:val="clear" w:color="auto" w:fill="FFFFFF"/>
        </w:rPr>
        <w:t>Salehin, M. , Joy, J. , Hasan, S. , Babui, M. and Khan, F. (2023) Utilization of Solar Energy in Irrigation Systems in Bangladesh. </w:t>
      </w:r>
      <w:r w:rsidRPr="00DB29A4">
        <w:rPr>
          <w:rFonts w:ascii="Times New Roman" w:hAnsi="Times New Roman" w:cs="Times New Roman"/>
          <w:i/>
          <w:iCs/>
          <w:color w:val="232323"/>
          <w:sz w:val="24"/>
          <w:szCs w:val="24"/>
          <w:shd w:val="clear" w:color="auto" w:fill="FFFFFF"/>
        </w:rPr>
        <w:t>Energy and Power Engineering</w:t>
      </w:r>
      <w:r w:rsidRPr="00DB29A4">
        <w:rPr>
          <w:rFonts w:ascii="Times New Roman" w:hAnsi="Times New Roman" w:cs="Times New Roman"/>
          <w:color w:val="232323"/>
          <w:sz w:val="24"/>
          <w:szCs w:val="24"/>
          <w:shd w:val="clear" w:color="auto" w:fill="FFFFFF"/>
        </w:rPr>
        <w:t>, 15, 468-481. doi: </w:t>
      </w:r>
      <w:hyperlink r:id="rId11" w:tgtFrame="_blank" w:history="1">
        <w:r w:rsidRPr="00DB29A4">
          <w:rPr>
            <w:rStyle w:val="Hyperlink"/>
            <w:rFonts w:ascii="Times New Roman" w:hAnsi="Times New Roman" w:cs="Times New Roman"/>
            <w:color w:val="0B4FA7"/>
            <w:sz w:val="24"/>
            <w:szCs w:val="24"/>
            <w:shd w:val="clear" w:color="auto" w:fill="FFFFFF"/>
          </w:rPr>
          <w:t>10.4236/epe.2023.1512026</w:t>
        </w:r>
      </w:hyperlink>
      <w:r w:rsidRPr="00DB29A4">
        <w:rPr>
          <w:rFonts w:ascii="Times New Roman" w:hAnsi="Times New Roman" w:cs="Times New Roman"/>
          <w:color w:val="232323"/>
          <w:sz w:val="24"/>
          <w:szCs w:val="24"/>
          <w:shd w:val="clear" w:color="auto" w:fill="FFFFFF"/>
        </w:rPr>
        <w:t>.</w:t>
      </w:r>
    </w:p>
    <w:p w14:paraId="6A3B479F" w14:textId="77777777"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Sunny, F. A., Fu, L., Rahman, M. S., &amp; Huang, Z. (2022). Determinants and Impact of Solar Irrigation Facility (SIF) Adoption: A Case Study in Northern Bangladesh. Energies, 15(7), 1–17. https://doi.org/10.3390/en15072460</w:t>
      </w:r>
    </w:p>
    <w:p w14:paraId="11229AB4" w14:textId="5A990385"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 xml:space="preserve"> SREDA. (20</w:t>
      </w:r>
      <w:r w:rsidR="00D548FD" w:rsidRPr="00DB29A4">
        <w:rPr>
          <w:rFonts w:ascii="Times New Roman" w:hAnsi="Times New Roman" w:cs="Times New Roman"/>
          <w:noProof/>
          <w:kern w:val="0"/>
          <w:sz w:val="24"/>
          <w:szCs w:val="24"/>
        </w:rPr>
        <w:t>23</w:t>
      </w:r>
      <w:r w:rsidRPr="00DB29A4">
        <w:rPr>
          <w:rFonts w:ascii="Times New Roman" w:hAnsi="Times New Roman" w:cs="Times New Roman"/>
          <w:noProof/>
          <w:kern w:val="0"/>
          <w:sz w:val="24"/>
          <w:szCs w:val="24"/>
        </w:rPr>
        <w:t xml:space="preserve">). </w:t>
      </w:r>
      <w:r w:rsidR="00726E86" w:rsidRPr="00DB29A4">
        <w:rPr>
          <w:rFonts w:ascii="Times New Roman" w:hAnsi="Times New Roman" w:cs="Times New Roman"/>
          <w:noProof/>
          <w:kern w:val="0"/>
          <w:sz w:val="24"/>
          <w:szCs w:val="24"/>
        </w:rPr>
        <w:t xml:space="preserve">Sustainable and Renewable Energy Development Authority. </w:t>
      </w:r>
      <w:r w:rsidRPr="00DB29A4">
        <w:rPr>
          <w:rFonts w:ascii="Times New Roman" w:hAnsi="Times New Roman" w:cs="Times New Roman"/>
          <w:noProof/>
          <w:kern w:val="0"/>
          <w:sz w:val="24"/>
          <w:szCs w:val="24"/>
        </w:rPr>
        <w:t>Energy Efficiency and Conservation Master Plan up to 2030. March, 1–212. http://sreda.gov.bd/files/EEC_Master_Plan_SREDA.pdf%0Ahttp://www.sreda.gov.bd/d3pbs_uploads/files/policy_2_energy_efficiency_and_conservation_master_plan_up_to_2030.pdf</w:t>
      </w:r>
    </w:p>
    <w:p w14:paraId="7626DAD3" w14:textId="4C6D6569" w:rsidR="00EA5EB7" w:rsidRPr="00BA2CAB" w:rsidRDefault="00243014" w:rsidP="001B56A8">
      <w:pPr>
        <w:spacing w:line="360" w:lineRule="auto"/>
        <w:jc w:val="both"/>
        <w:rPr>
          <w:rFonts w:ascii="Times New Roman" w:hAnsi="Times New Roman" w:cs="Times New Roman"/>
          <w:vanish/>
          <w:sz w:val="24"/>
          <w:szCs w:val="24"/>
        </w:rPr>
      </w:pPr>
      <w:r w:rsidRPr="00DB29A4">
        <w:rPr>
          <w:rFonts w:ascii="Times New Roman" w:hAnsi="Times New Roman" w:cs="Times New Roman"/>
          <w:sz w:val="24"/>
          <w:szCs w:val="24"/>
        </w:rPr>
        <w:fldChar w:fldCharType="end"/>
      </w:r>
      <w:r w:rsidR="00EA5EB7" w:rsidRPr="00BA2CAB">
        <w:rPr>
          <w:rFonts w:ascii="Times New Roman" w:hAnsi="Times New Roman" w:cs="Times New Roman"/>
          <w:vanish/>
          <w:sz w:val="24"/>
          <w:szCs w:val="24"/>
        </w:rPr>
        <w:t>Top of Form</w:t>
      </w:r>
    </w:p>
    <w:sectPr w:rsidR="00EA5EB7" w:rsidRPr="00BA2CAB" w:rsidSect="00C149F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4952" w14:textId="77777777" w:rsidR="00EF5BF4" w:rsidRDefault="00EF5BF4" w:rsidP="0055018E">
      <w:pPr>
        <w:spacing w:after="0" w:line="240" w:lineRule="auto"/>
      </w:pPr>
      <w:r>
        <w:separator/>
      </w:r>
    </w:p>
  </w:endnote>
  <w:endnote w:type="continuationSeparator" w:id="0">
    <w:p w14:paraId="19C8FF56" w14:textId="77777777" w:rsidR="00EF5BF4" w:rsidRDefault="00EF5BF4" w:rsidP="0055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Nationa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CE9F" w14:textId="77777777" w:rsidR="003709A9" w:rsidRDefault="00370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967537"/>
      <w:docPartObj>
        <w:docPartGallery w:val="Page Numbers (Bottom of Page)"/>
        <w:docPartUnique/>
      </w:docPartObj>
    </w:sdtPr>
    <w:sdtEndPr>
      <w:rPr>
        <w:noProof/>
      </w:rPr>
    </w:sdtEndPr>
    <w:sdtContent>
      <w:p w14:paraId="0C8186B3" w14:textId="42C9417C" w:rsidR="001117CC" w:rsidRDefault="001117CC">
        <w:pPr>
          <w:pStyle w:val="Footer"/>
          <w:jc w:val="center"/>
        </w:pPr>
        <w:r>
          <w:fldChar w:fldCharType="begin"/>
        </w:r>
        <w:r>
          <w:instrText xml:space="preserve"> PAGE   \* MERGEFORMAT </w:instrText>
        </w:r>
        <w:r>
          <w:fldChar w:fldCharType="separate"/>
        </w:r>
        <w:r w:rsidR="00374C06">
          <w:rPr>
            <w:noProof/>
          </w:rPr>
          <w:t>1</w:t>
        </w:r>
        <w:r>
          <w:rPr>
            <w:noProof/>
          </w:rPr>
          <w:fldChar w:fldCharType="end"/>
        </w:r>
      </w:p>
    </w:sdtContent>
  </w:sdt>
  <w:p w14:paraId="136C574B" w14:textId="77777777" w:rsidR="001117CC" w:rsidRDefault="00111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A267" w14:textId="77777777" w:rsidR="003709A9" w:rsidRDefault="00370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04555" w14:textId="77777777" w:rsidR="00EF5BF4" w:rsidRDefault="00EF5BF4" w:rsidP="0055018E">
      <w:pPr>
        <w:spacing w:after="0" w:line="240" w:lineRule="auto"/>
      </w:pPr>
      <w:r>
        <w:separator/>
      </w:r>
    </w:p>
  </w:footnote>
  <w:footnote w:type="continuationSeparator" w:id="0">
    <w:p w14:paraId="10E3288A" w14:textId="77777777" w:rsidR="00EF5BF4" w:rsidRDefault="00EF5BF4" w:rsidP="0055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F6B5" w14:textId="7E500D10" w:rsidR="003709A9" w:rsidRDefault="003709A9">
    <w:pPr>
      <w:pStyle w:val="Header"/>
    </w:pPr>
    <w:r>
      <w:rPr>
        <w:noProof/>
      </w:rPr>
      <w:pict w14:anchorId="49DB5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81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7301" w14:textId="4D3D20BB" w:rsidR="003709A9" w:rsidRDefault="003709A9">
    <w:pPr>
      <w:pStyle w:val="Header"/>
    </w:pPr>
    <w:r>
      <w:rPr>
        <w:noProof/>
      </w:rPr>
      <w:pict w14:anchorId="5083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81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2261" w14:textId="15F15002" w:rsidR="003709A9" w:rsidRDefault="003709A9">
    <w:pPr>
      <w:pStyle w:val="Header"/>
    </w:pPr>
    <w:r>
      <w:rPr>
        <w:noProof/>
      </w:rPr>
      <w:pict w14:anchorId="183DC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81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E6"/>
    <w:multiLevelType w:val="multilevel"/>
    <w:tmpl w:val="53F07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F4064"/>
    <w:multiLevelType w:val="multilevel"/>
    <w:tmpl w:val="FDE83F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4534BC"/>
    <w:multiLevelType w:val="hybridMultilevel"/>
    <w:tmpl w:val="0A0854E4"/>
    <w:lvl w:ilvl="0" w:tplc="8FFC5268">
      <w:start w:val="1"/>
      <w:numFmt w:val="decimal"/>
      <w:lvlText w:val="2.%1"/>
      <w:lvlJc w:val="left"/>
      <w:pPr>
        <w:ind w:left="360" w:hanging="360"/>
      </w:pPr>
      <w:rPr>
        <w:rFonts w:hint="default"/>
      </w:rPr>
    </w:lvl>
    <w:lvl w:ilvl="1" w:tplc="23CA42A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37E2F"/>
    <w:multiLevelType w:val="multilevel"/>
    <w:tmpl w:val="53F07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7202E"/>
    <w:multiLevelType w:val="multilevel"/>
    <w:tmpl w:val="53F07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51"/>
    <w:rsid w:val="00000C96"/>
    <w:rsid w:val="00000D0E"/>
    <w:rsid w:val="00001792"/>
    <w:rsid w:val="0000352A"/>
    <w:rsid w:val="000038A4"/>
    <w:rsid w:val="00010B7C"/>
    <w:rsid w:val="00010DAB"/>
    <w:rsid w:val="00014AE1"/>
    <w:rsid w:val="0001522A"/>
    <w:rsid w:val="00015843"/>
    <w:rsid w:val="00021855"/>
    <w:rsid w:val="00021E58"/>
    <w:rsid w:val="00022AE5"/>
    <w:rsid w:val="00034B6C"/>
    <w:rsid w:val="00037BBB"/>
    <w:rsid w:val="00040895"/>
    <w:rsid w:val="00041802"/>
    <w:rsid w:val="00043708"/>
    <w:rsid w:val="0004489B"/>
    <w:rsid w:val="0004540D"/>
    <w:rsid w:val="00046742"/>
    <w:rsid w:val="00046F3A"/>
    <w:rsid w:val="00052104"/>
    <w:rsid w:val="000540C2"/>
    <w:rsid w:val="00060AA5"/>
    <w:rsid w:val="000618B2"/>
    <w:rsid w:val="000623C6"/>
    <w:rsid w:val="00062D24"/>
    <w:rsid w:val="00063A2B"/>
    <w:rsid w:val="00063CD9"/>
    <w:rsid w:val="00064162"/>
    <w:rsid w:val="00065FA0"/>
    <w:rsid w:val="000677CA"/>
    <w:rsid w:val="00070812"/>
    <w:rsid w:val="00074570"/>
    <w:rsid w:val="00076285"/>
    <w:rsid w:val="0007769D"/>
    <w:rsid w:val="000832A6"/>
    <w:rsid w:val="000903D6"/>
    <w:rsid w:val="00090A17"/>
    <w:rsid w:val="000922F2"/>
    <w:rsid w:val="0009685B"/>
    <w:rsid w:val="00096F5C"/>
    <w:rsid w:val="000A09F4"/>
    <w:rsid w:val="000A2F08"/>
    <w:rsid w:val="000A31E7"/>
    <w:rsid w:val="000A4C6F"/>
    <w:rsid w:val="000A5663"/>
    <w:rsid w:val="000A5AC9"/>
    <w:rsid w:val="000B00C9"/>
    <w:rsid w:val="000B1885"/>
    <w:rsid w:val="000B1C31"/>
    <w:rsid w:val="000B25F6"/>
    <w:rsid w:val="000B3E0A"/>
    <w:rsid w:val="000B76D7"/>
    <w:rsid w:val="000C01A7"/>
    <w:rsid w:val="000C066B"/>
    <w:rsid w:val="000C1EDC"/>
    <w:rsid w:val="000C67CD"/>
    <w:rsid w:val="000C6925"/>
    <w:rsid w:val="000D02C1"/>
    <w:rsid w:val="000D13F0"/>
    <w:rsid w:val="000D160E"/>
    <w:rsid w:val="000E2013"/>
    <w:rsid w:val="000E366D"/>
    <w:rsid w:val="000E49E8"/>
    <w:rsid w:val="000F07A2"/>
    <w:rsid w:val="000F113C"/>
    <w:rsid w:val="000F2209"/>
    <w:rsid w:val="000F223A"/>
    <w:rsid w:val="000F3A50"/>
    <w:rsid w:val="00103769"/>
    <w:rsid w:val="00105DE0"/>
    <w:rsid w:val="00106077"/>
    <w:rsid w:val="001117CC"/>
    <w:rsid w:val="00112593"/>
    <w:rsid w:val="001157C5"/>
    <w:rsid w:val="0011613D"/>
    <w:rsid w:val="00117A5A"/>
    <w:rsid w:val="001235A6"/>
    <w:rsid w:val="001247EC"/>
    <w:rsid w:val="00124C3B"/>
    <w:rsid w:val="00125975"/>
    <w:rsid w:val="00125AC8"/>
    <w:rsid w:val="0012632E"/>
    <w:rsid w:val="00126795"/>
    <w:rsid w:val="00127498"/>
    <w:rsid w:val="0013210D"/>
    <w:rsid w:val="00132DFF"/>
    <w:rsid w:val="0013389F"/>
    <w:rsid w:val="00134A1B"/>
    <w:rsid w:val="00135CB7"/>
    <w:rsid w:val="0014564D"/>
    <w:rsid w:val="00145836"/>
    <w:rsid w:val="00147A28"/>
    <w:rsid w:val="00150AFC"/>
    <w:rsid w:val="00150EAF"/>
    <w:rsid w:val="00151777"/>
    <w:rsid w:val="00153668"/>
    <w:rsid w:val="001536A8"/>
    <w:rsid w:val="00155541"/>
    <w:rsid w:val="00155FC7"/>
    <w:rsid w:val="00156547"/>
    <w:rsid w:val="00161F85"/>
    <w:rsid w:val="001624E6"/>
    <w:rsid w:val="00164C3A"/>
    <w:rsid w:val="00172206"/>
    <w:rsid w:val="0017608C"/>
    <w:rsid w:val="00181AF5"/>
    <w:rsid w:val="00185B03"/>
    <w:rsid w:val="00186502"/>
    <w:rsid w:val="001875B1"/>
    <w:rsid w:val="0019026A"/>
    <w:rsid w:val="001931C2"/>
    <w:rsid w:val="00197DAD"/>
    <w:rsid w:val="001A15EF"/>
    <w:rsid w:val="001A166B"/>
    <w:rsid w:val="001A1DB7"/>
    <w:rsid w:val="001A6249"/>
    <w:rsid w:val="001B0C4B"/>
    <w:rsid w:val="001B1DFB"/>
    <w:rsid w:val="001B29EC"/>
    <w:rsid w:val="001B448E"/>
    <w:rsid w:val="001B56A8"/>
    <w:rsid w:val="001B56E8"/>
    <w:rsid w:val="001B77C0"/>
    <w:rsid w:val="001B79FB"/>
    <w:rsid w:val="001B7EA1"/>
    <w:rsid w:val="001C68A8"/>
    <w:rsid w:val="001C69BA"/>
    <w:rsid w:val="001C778F"/>
    <w:rsid w:val="001D088F"/>
    <w:rsid w:val="001D26DB"/>
    <w:rsid w:val="001D510A"/>
    <w:rsid w:val="001D7B48"/>
    <w:rsid w:val="001E35B4"/>
    <w:rsid w:val="001F0515"/>
    <w:rsid w:val="001F27C1"/>
    <w:rsid w:val="001F447B"/>
    <w:rsid w:val="001F4764"/>
    <w:rsid w:val="001F5ED3"/>
    <w:rsid w:val="001F70A9"/>
    <w:rsid w:val="001F7474"/>
    <w:rsid w:val="001F7C11"/>
    <w:rsid w:val="00203A4C"/>
    <w:rsid w:val="002046C0"/>
    <w:rsid w:val="00204DCE"/>
    <w:rsid w:val="00204E24"/>
    <w:rsid w:val="00205DCB"/>
    <w:rsid w:val="00211D53"/>
    <w:rsid w:val="00212115"/>
    <w:rsid w:val="00214BA4"/>
    <w:rsid w:val="002164A5"/>
    <w:rsid w:val="00223108"/>
    <w:rsid w:val="00224EAA"/>
    <w:rsid w:val="00225C9A"/>
    <w:rsid w:val="00226AC8"/>
    <w:rsid w:val="002302C3"/>
    <w:rsid w:val="0023091C"/>
    <w:rsid w:val="002312BE"/>
    <w:rsid w:val="002404A6"/>
    <w:rsid w:val="00243014"/>
    <w:rsid w:val="002437DF"/>
    <w:rsid w:val="00243A48"/>
    <w:rsid w:val="002443B7"/>
    <w:rsid w:val="00244ABC"/>
    <w:rsid w:val="002463CE"/>
    <w:rsid w:val="00246B61"/>
    <w:rsid w:val="00250794"/>
    <w:rsid w:val="00250DEE"/>
    <w:rsid w:val="0025314D"/>
    <w:rsid w:val="00260446"/>
    <w:rsid w:val="00260B6D"/>
    <w:rsid w:val="002669E0"/>
    <w:rsid w:val="00266EFA"/>
    <w:rsid w:val="0027224D"/>
    <w:rsid w:val="00272FFE"/>
    <w:rsid w:val="002736FD"/>
    <w:rsid w:val="00276C67"/>
    <w:rsid w:val="0027744E"/>
    <w:rsid w:val="0027762B"/>
    <w:rsid w:val="00280BE7"/>
    <w:rsid w:val="002874B5"/>
    <w:rsid w:val="002876F0"/>
    <w:rsid w:val="00287D17"/>
    <w:rsid w:val="00290732"/>
    <w:rsid w:val="00294ED9"/>
    <w:rsid w:val="00295573"/>
    <w:rsid w:val="0029660D"/>
    <w:rsid w:val="002A028F"/>
    <w:rsid w:val="002A2CD7"/>
    <w:rsid w:val="002B0642"/>
    <w:rsid w:val="002B0A5A"/>
    <w:rsid w:val="002B3213"/>
    <w:rsid w:val="002B5012"/>
    <w:rsid w:val="002B528F"/>
    <w:rsid w:val="002C1CC2"/>
    <w:rsid w:val="002C69CB"/>
    <w:rsid w:val="002C7546"/>
    <w:rsid w:val="002C7D80"/>
    <w:rsid w:val="002D3F98"/>
    <w:rsid w:val="002D7CD0"/>
    <w:rsid w:val="002E058C"/>
    <w:rsid w:val="002E086F"/>
    <w:rsid w:val="002E1DAA"/>
    <w:rsid w:val="002E2463"/>
    <w:rsid w:val="002E2F1C"/>
    <w:rsid w:val="002E5D0A"/>
    <w:rsid w:val="002E77D2"/>
    <w:rsid w:val="002F035E"/>
    <w:rsid w:val="002F28C0"/>
    <w:rsid w:val="002F3268"/>
    <w:rsid w:val="003006A5"/>
    <w:rsid w:val="0030155E"/>
    <w:rsid w:val="003039FE"/>
    <w:rsid w:val="00306B38"/>
    <w:rsid w:val="00306F75"/>
    <w:rsid w:val="0030732D"/>
    <w:rsid w:val="00307AB9"/>
    <w:rsid w:val="00314F3D"/>
    <w:rsid w:val="00317F0A"/>
    <w:rsid w:val="003277A2"/>
    <w:rsid w:val="003316CD"/>
    <w:rsid w:val="00331D6B"/>
    <w:rsid w:val="00334E9D"/>
    <w:rsid w:val="00336713"/>
    <w:rsid w:val="003370F9"/>
    <w:rsid w:val="00337E98"/>
    <w:rsid w:val="00343173"/>
    <w:rsid w:val="00345CCF"/>
    <w:rsid w:val="00347C64"/>
    <w:rsid w:val="00350025"/>
    <w:rsid w:val="00350AA4"/>
    <w:rsid w:val="00354015"/>
    <w:rsid w:val="00360FFD"/>
    <w:rsid w:val="00362683"/>
    <w:rsid w:val="00362B5E"/>
    <w:rsid w:val="00363D50"/>
    <w:rsid w:val="00365E1B"/>
    <w:rsid w:val="00366669"/>
    <w:rsid w:val="00370576"/>
    <w:rsid w:val="003709A9"/>
    <w:rsid w:val="0037161C"/>
    <w:rsid w:val="003724FF"/>
    <w:rsid w:val="00374C06"/>
    <w:rsid w:val="0037737E"/>
    <w:rsid w:val="003779CD"/>
    <w:rsid w:val="003804C5"/>
    <w:rsid w:val="00382D86"/>
    <w:rsid w:val="00383C2B"/>
    <w:rsid w:val="003847C1"/>
    <w:rsid w:val="00385007"/>
    <w:rsid w:val="00385609"/>
    <w:rsid w:val="00391260"/>
    <w:rsid w:val="00392122"/>
    <w:rsid w:val="00392871"/>
    <w:rsid w:val="00395000"/>
    <w:rsid w:val="003A2727"/>
    <w:rsid w:val="003A5629"/>
    <w:rsid w:val="003A6A3A"/>
    <w:rsid w:val="003A7131"/>
    <w:rsid w:val="003B2677"/>
    <w:rsid w:val="003C0205"/>
    <w:rsid w:val="003C230D"/>
    <w:rsid w:val="003C263B"/>
    <w:rsid w:val="003C2784"/>
    <w:rsid w:val="003C6DCE"/>
    <w:rsid w:val="003C6E8D"/>
    <w:rsid w:val="003D1F7C"/>
    <w:rsid w:val="003D41E0"/>
    <w:rsid w:val="003D6BDD"/>
    <w:rsid w:val="003E05C5"/>
    <w:rsid w:val="003E1976"/>
    <w:rsid w:val="003E2476"/>
    <w:rsid w:val="003E2D93"/>
    <w:rsid w:val="003E5386"/>
    <w:rsid w:val="003F13E9"/>
    <w:rsid w:val="003F4772"/>
    <w:rsid w:val="003F4C73"/>
    <w:rsid w:val="00400A86"/>
    <w:rsid w:val="00401D04"/>
    <w:rsid w:val="00402639"/>
    <w:rsid w:val="0040303B"/>
    <w:rsid w:val="0040475C"/>
    <w:rsid w:val="00411315"/>
    <w:rsid w:val="00417A89"/>
    <w:rsid w:val="00420AD2"/>
    <w:rsid w:val="004228E4"/>
    <w:rsid w:val="00422BBB"/>
    <w:rsid w:val="0042303D"/>
    <w:rsid w:val="00423D70"/>
    <w:rsid w:val="004256C4"/>
    <w:rsid w:val="0042642F"/>
    <w:rsid w:val="004272CE"/>
    <w:rsid w:val="00430308"/>
    <w:rsid w:val="00434AFE"/>
    <w:rsid w:val="0043797F"/>
    <w:rsid w:val="00441232"/>
    <w:rsid w:val="004430CC"/>
    <w:rsid w:val="00443783"/>
    <w:rsid w:val="0044443F"/>
    <w:rsid w:val="004508BE"/>
    <w:rsid w:val="0045147E"/>
    <w:rsid w:val="0045244E"/>
    <w:rsid w:val="00454B41"/>
    <w:rsid w:val="004550F7"/>
    <w:rsid w:val="004562F6"/>
    <w:rsid w:val="00461799"/>
    <w:rsid w:val="004621FC"/>
    <w:rsid w:val="00462622"/>
    <w:rsid w:val="004629C4"/>
    <w:rsid w:val="0046380E"/>
    <w:rsid w:val="0046430E"/>
    <w:rsid w:val="00466CF0"/>
    <w:rsid w:val="00466D09"/>
    <w:rsid w:val="00466FC8"/>
    <w:rsid w:val="00467062"/>
    <w:rsid w:val="004701DF"/>
    <w:rsid w:val="00472675"/>
    <w:rsid w:val="0047574E"/>
    <w:rsid w:val="004758BC"/>
    <w:rsid w:val="00475C38"/>
    <w:rsid w:val="00477BE2"/>
    <w:rsid w:val="00482164"/>
    <w:rsid w:val="00482EAA"/>
    <w:rsid w:val="0048465E"/>
    <w:rsid w:val="00485227"/>
    <w:rsid w:val="00493543"/>
    <w:rsid w:val="00496271"/>
    <w:rsid w:val="00497492"/>
    <w:rsid w:val="004A669C"/>
    <w:rsid w:val="004A70A9"/>
    <w:rsid w:val="004B10C7"/>
    <w:rsid w:val="004B13A5"/>
    <w:rsid w:val="004B330E"/>
    <w:rsid w:val="004B5095"/>
    <w:rsid w:val="004B7669"/>
    <w:rsid w:val="004B7AF9"/>
    <w:rsid w:val="004C2198"/>
    <w:rsid w:val="004D5125"/>
    <w:rsid w:val="004D70B1"/>
    <w:rsid w:val="004E009F"/>
    <w:rsid w:val="004E03DF"/>
    <w:rsid w:val="004E08EE"/>
    <w:rsid w:val="004E47F3"/>
    <w:rsid w:val="004E4952"/>
    <w:rsid w:val="004E627A"/>
    <w:rsid w:val="004E6F16"/>
    <w:rsid w:val="004E75B9"/>
    <w:rsid w:val="004F08F8"/>
    <w:rsid w:val="004F24CE"/>
    <w:rsid w:val="004F2BD4"/>
    <w:rsid w:val="004F46A9"/>
    <w:rsid w:val="0050007F"/>
    <w:rsid w:val="00500427"/>
    <w:rsid w:val="00500CC3"/>
    <w:rsid w:val="00500FA8"/>
    <w:rsid w:val="0050306C"/>
    <w:rsid w:val="005032AE"/>
    <w:rsid w:val="005043F2"/>
    <w:rsid w:val="00504AF6"/>
    <w:rsid w:val="00504D97"/>
    <w:rsid w:val="00506DA0"/>
    <w:rsid w:val="00510777"/>
    <w:rsid w:val="00510CBA"/>
    <w:rsid w:val="005134C6"/>
    <w:rsid w:val="00515BDF"/>
    <w:rsid w:val="00515E24"/>
    <w:rsid w:val="00516A55"/>
    <w:rsid w:val="005176C1"/>
    <w:rsid w:val="0052043F"/>
    <w:rsid w:val="00520A2B"/>
    <w:rsid w:val="0052154F"/>
    <w:rsid w:val="00524EFC"/>
    <w:rsid w:val="00526CDD"/>
    <w:rsid w:val="0052702B"/>
    <w:rsid w:val="0052794B"/>
    <w:rsid w:val="005302A3"/>
    <w:rsid w:val="005315B1"/>
    <w:rsid w:val="0053387B"/>
    <w:rsid w:val="005362B6"/>
    <w:rsid w:val="00540914"/>
    <w:rsid w:val="00540A39"/>
    <w:rsid w:val="00543F4E"/>
    <w:rsid w:val="00544E5C"/>
    <w:rsid w:val="00545E86"/>
    <w:rsid w:val="0055018E"/>
    <w:rsid w:val="00550734"/>
    <w:rsid w:val="00557F22"/>
    <w:rsid w:val="005636C2"/>
    <w:rsid w:val="00566AC2"/>
    <w:rsid w:val="005728F6"/>
    <w:rsid w:val="00572C72"/>
    <w:rsid w:val="00586B83"/>
    <w:rsid w:val="00586E5B"/>
    <w:rsid w:val="00590C7E"/>
    <w:rsid w:val="00592E7C"/>
    <w:rsid w:val="005A0DAA"/>
    <w:rsid w:val="005A1AF5"/>
    <w:rsid w:val="005A283D"/>
    <w:rsid w:val="005A3B47"/>
    <w:rsid w:val="005A3B7E"/>
    <w:rsid w:val="005A7D98"/>
    <w:rsid w:val="005B0CE3"/>
    <w:rsid w:val="005B1C43"/>
    <w:rsid w:val="005B3265"/>
    <w:rsid w:val="005B39E2"/>
    <w:rsid w:val="005B5D8A"/>
    <w:rsid w:val="005B6BD8"/>
    <w:rsid w:val="005B7B4A"/>
    <w:rsid w:val="005C0922"/>
    <w:rsid w:val="005C2318"/>
    <w:rsid w:val="005C2D1E"/>
    <w:rsid w:val="005C4B66"/>
    <w:rsid w:val="005C4D79"/>
    <w:rsid w:val="005C5567"/>
    <w:rsid w:val="005D3B86"/>
    <w:rsid w:val="005D4B2F"/>
    <w:rsid w:val="005D78FB"/>
    <w:rsid w:val="005E005D"/>
    <w:rsid w:val="005E3D6D"/>
    <w:rsid w:val="005F00DD"/>
    <w:rsid w:val="005F23B3"/>
    <w:rsid w:val="005F2F2E"/>
    <w:rsid w:val="005F3067"/>
    <w:rsid w:val="00601157"/>
    <w:rsid w:val="006018DA"/>
    <w:rsid w:val="006021F3"/>
    <w:rsid w:val="00603578"/>
    <w:rsid w:val="00603F50"/>
    <w:rsid w:val="00605939"/>
    <w:rsid w:val="0062123D"/>
    <w:rsid w:val="00621295"/>
    <w:rsid w:val="00624147"/>
    <w:rsid w:val="0062557E"/>
    <w:rsid w:val="00626992"/>
    <w:rsid w:val="006307A0"/>
    <w:rsid w:val="00631422"/>
    <w:rsid w:val="00642928"/>
    <w:rsid w:val="00644400"/>
    <w:rsid w:val="00645443"/>
    <w:rsid w:val="006472B3"/>
    <w:rsid w:val="006556FD"/>
    <w:rsid w:val="00657567"/>
    <w:rsid w:val="006603DB"/>
    <w:rsid w:val="00660F03"/>
    <w:rsid w:val="00661B69"/>
    <w:rsid w:val="00662AE1"/>
    <w:rsid w:val="00662E84"/>
    <w:rsid w:val="00663A20"/>
    <w:rsid w:val="00674A19"/>
    <w:rsid w:val="00675094"/>
    <w:rsid w:val="00676E3A"/>
    <w:rsid w:val="006776ED"/>
    <w:rsid w:val="006779BD"/>
    <w:rsid w:val="00677DC6"/>
    <w:rsid w:val="0068188F"/>
    <w:rsid w:val="00686769"/>
    <w:rsid w:val="006871BA"/>
    <w:rsid w:val="00690245"/>
    <w:rsid w:val="006908B5"/>
    <w:rsid w:val="00691208"/>
    <w:rsid w:val="00691829"/>
    <w:rsid w:val="0069328D"/>
    <w:rsid w:val="00694028"/>
    <w:rsid w:val="0069467E"/>
    <w:rsid w:val="00695D5A"/>
    <w:rsid w:val="006A0637"/>
    <w:rsid w:val="006A13A4"/>
    <w:rsid w:val="006A2E45"/>
    <w:rsid w:val="006A3AE7"/>
    <w:rsid w:val="006A5612"/>
    <w:rsid w:val="006A5D6C"/>
    <w:rsid w:val="006A7557"/>
    <w:rsid w:val="006B15C3"/>
    <w:rsid w:val="006B172C"/>
    <w:rsid w:val="006B292F"/>
    <w:rsid w:val="006B4181"/>
    <w:rsid w:val="006B5AA0"/>
    <w:rsid w:val="006B60B0"/>
    <w:rsid w:val="006C3039"/>
    <w:rsid w:val="006C3985"/>
    <w:rsid w:val="006C6923"/>
    <w:rsid w:val="006D1A6F"/>
    <w:rsid w:val="006D315F"/>
    <w:rsid w:val="006D581D"/>
    <w:rsid w:val="006D5844"/>
    <w:rsid w:val="006D6265"/>
    <w:rsid w:val="006E39C3"/>
    <w:rsid w:val="006E5B0E"/>
    <w:rsid w:val="006E6B4E"/>
    <w:rsid w:val="006F031D"/>
    <w:rsid w:val="007104BD"/>
    <w:rsid w:val="0072243D"/>
    <w:rsid w:val="00723F82"/>
    <w:rsid w:val="007264C0"/>
    <w:rsid w:val="00726E86"/>
    <w:rsid w:val="007276BF"/>
    <w:rsid w:val="007316A4"/>
    <w:rsid w:val="0073295F"/>
    <w:rsid w:val="0073356B"/>
    <w:rsid w:val="007365BA"/>
    <w:rsid w:val="0073797C"/>
    <w:rsid w:val="00742F55"/>
    <w:rsid w:val="007436AE"/>
    <w:rsid w:val="007444D5"/>
    <w:rsid w:val="00745D94"/>
    <w:rsid w:val="007543B4"/>
    <w:rsid w:val="00756AB0"/>
    <w:rsid w:val="00756D2D"/>
    <w:rsid w:val="00762016"/>
    <w:rsid w:val="00763909"/>
    <w:rsid w:val="00765F19"/>
    <w:rsid w:val="00767286"/>
    <w:rsid w:val="00767C99"/>
    <w:rsid w:val="007706D6"/>
    <w:rsid w:val="00770753"/>
    <w:rsid w:val="00771B30"/>
    <w:rsid w:val="0077657C"/>
    <w:rsid w:val="00776947"/>
    <w:rsid w:val="007771B7"/>
    <w:rsid w:val="00777F7C"/>
    <w:rsid w:val="007849D0"/>
    <w:rsid w:val="00785739"/>
    <w:rsid w:val="00790352"/>
    <w:rsid w:val="007912BA"/>
    <w:rsid w:val="00791558"/>
    <w:rsid w:val="00793CAC"/>
    <w:rsid w:val="007967C6"/>
    <w:rsid w:val="00796F54"/>
    <w:rsid w:val="007A074D"/>
    <w:rsid w:val="007A18D1"/>
    <w:rsid w:val="007A50B1"/>
    <w:rsid w:val="007A58C8"/>
    <w:rsid w:val="007A6C87"/>
    <w:rsid w:val="007A6FD4"/>
    <w:rsid w:val="007A7BC5"/>
    <w:rsid w:val="007B3AC0"/>
    <w:rsid w:val="007B3AF4"/>
    <w:rsid w:val="007B536E"/>
    <w:rsid w:val="007B5C69"/>
    <w:rsid w:val="007B6E1C"/>
    <w:rsid w:val="007C0BF2"/>
    <w:rsid w:val="007C517C"/>
    <w:rsid w:val="007D0153"/>
    <w:rsid w:val="007D148D"/>
    <w:rsid w:val="007D4C69"/>
    <w:rsid w:val="007D4DBC"/>
    <w:rsid w:val="007D69E6"/>
    <w:rsid w:val="007E0B3A"/>
    <w:rsid w:val="007E3572"/>
    <w:rsid w:val="007E3D2B"/>
    <w:rsid w:val="007F0FED"/>
    <w:rsid w:val="007F2018"/>
    <w:rsid w:val="007F3876"/>
    <w:rsid w:val="00802DFB"/>
    <w:rsid w:val="00810069"/>
    <w:rsid w:val="00812163"/>
    <w:rsid w:val="00813533"/>
    <w:rsid w:val="00813CA1"/>
    <w:rsid w:val="00820561"/>
    <w:rsid w:val="0082067E"/>
    <w:rsid w:val="00831E49"/>
    <w:rsid w:val="00832DFB"/>
    <w:rsid w:val="00832F68"/>
    <w:rsid w:val="00841182"/>
    <w:rsid w:val="00842FF0"/>
    <w:rsid w:val="00847832"/>
    <w:rsid w:val="0085050E"/>
    <w:rsid w:val="0085242D"/>
    <w:rsid w:val="008535ED"/>
    <w:rsid w:val="00853BCC"/>
    <w:rsid w:val="00856829"/>
    <w:rsid w:val="00861E55"/>
    <w:rsid w:val="008637F1"/>
    <w:rsid w:val="00864293"/>
    <w:rsid w:val="00865946"/>
    <w:rsid w:val="008669CA"/>
    <w:rsid w:val="00870132"/>
    <w:rsid w:val="00870657"/>
    <w:rsid w:val="00872D58"/>
    <w:rsid w:val="00873696"/>
    <w:rsid w:val="00873890"/>
    <w:rsid w:val="00875A3D"/>
    <w:rsid w:val="00880A2F"/>
    <w:rsid w:val="00880A30"/>
    <w:rsid w:val="0088196D"/>
    <w:rsid w:val="008833D4"/>
    <w:rsid w:val="00884460"/>
    <w:rsid w:val="008929B4"/>
    <w:rsid w:val="00893BE0"/>
    <w:rsid w:val="00895ECF"/>
    <w:rsid w:val="0089711A"/>
    <w:rsid w:val="008A0B72"/>
    <w:rsid w:val="008A353D"/>
    <w:rsid w:val="008A3EDF"/>
    <w:rsid w:val="008A4DB8"/>
    <w:rsid w:val="008B51AD"/>
    <w:rsid w:val="008B77C3"/>
    <w:rsid w:val="008B77C9"/>
    <w:rsid w:val="008B7D53"/>
    <w:rsid w:val="008C3328"/>
    <w:rsid w:val="008C6409"/>
    <w:rsid w:val="008D2635"/>
    <w:rsid w:val="008D4B0F"/>
    <w:rsid w:val="008E1ACF"/>
    <w:rsid w:val="008E2CFD"/>
    <w:rsid w:val="008E4A01"/>
    <w:rsid w:val="008E4C3C"/>
    <w:rsid w:val="008F0B7E"/>
    <w:rsid w:val="008F2212"/>
    <w:rsid w:val="008F2278"/>
    <w:rsid w:val="008F29A5"/>
    <w:rsid w:val="008F3738"/>
    <w:rsid w:val="0090153C"/>
    <w:rsid w:val="00901C86"/>
    <w:rsid w:val="009057E5"/>
    <w:rsid w:val="00910108"/>
    <w:rsid w:val="009203D0"/>
    <w:rsid w:val="0092137A"/>
    <w:rsid w:val="00924B87"/>
    <w:rsid w:val="00931FAB"/>
    <w:rsid w:val="00933C8F"/>
    <w:rsid w:val="00933D8F"/>
    <w:rsid w:val="0094525E"/>
    <w:rsid w:val="00945965"/>
    <w:rsid w:val="00946F2D"/>
    <w:rsid w:val="00947A65"/>
    <w:rsid w:val="00952BCD"/>
    <w:rsid w:val="00953232"/>
    <w:rsid w:val="00954F04"/>
    <w:rsid w:val="00962230"/>
    <w:rsid w:val="0096321B"/>
    <w:rsid w:val="00971F73"/>
    <w:rsid w:val="00975C41"/>
    <w:rsid w:val="009760D1"/>
    <w:rsid w:val="0097725C"/>
    <w:rsid w:val="00980836"/>
    <w:rsid w:val="00982AE2"/>
    <w:rsid w:val="00982CE3"/>
    <w:rsid w:val="00983518"/>
    <w:rsid w:val="009902AF"/>
    <w:rsid w:val="00992A1B"/>
    <w:rsid w:val="00993FC6"/>
    <w:rsid w:val="00994DEC"/>
    <w:rsid w:val="00995053"/>
    <w:rsid w:val="009954BF"/>
    <w:rsid w:val="009958AC"/>
    <w:rsid w:val="00997243"/>
    <w:rsid w:val="009A0613"/>
    <w:rsid w:val="009A137E"/>
    <w:rsid w:val="009A6B9A"/>
    <w:rsid w:val="009A7814"/>
    <w:rsid w:val="009B2D1B"/>
    <w:rsid w:val="009B2FA9"/>
    <w:rsid w:val="009B34CA"/>
    <w:rsid w:val="009B3FBF"/>
    <w:rsid w:val="009B4F1D"/>
    <w:rsid w:val="009B5DDD"/>
    <w:rsid w:val="009B7153"/>
    <w:rsid w:val="009B78DF"/>
    <w:rsid w:val="009B7AB4"/>
    <w:rsid w:val="009C050D"/>
    <w:rsid w:val="009C3CB0"/>
    <w:rsid w:val="009C4651"/>
    <w:rsid w:val="009D0F38"/>
    <w:rsid w:val="009D36D5"/>
    <w:rsid w:val="009D550A"/>
    <w:rsid w:val="009D598D"/>
    <w:rsid w:val="009E12CD"/>
    <w:rsid w:val="009E24F4"/>
    <w:rsid w:val="009E323A"/>
    <w:rsid w:val="009E59CD"/>
    <w:rsid w:val="009E6B23"/>
    <w:rsid w:val="009E722C"/>
    <w:rsid w:val="009F41AA"/>
    <w:rsid w:val="009F5362"/>
    <w:rsid w:val="009F5E53"/>
    <w:rsid w:val="009F659D"/>
    <w:rsid w:val="009F783B"/>
    <w:rsid w:val="00A013ED"/>
    <w:rsid w:val="00A038A5"/>
    <w:rsid w:val="00A03D2A"/>
    <w:rsid w:val="00A05201"/>
    <w:rsid w:val="00A067ED"/>
    <w:rsid w:val="00A07F7D"/>
    <w:rsid w:val="00A115A8"/>
    <w:rsid w:val="00A116F8"/>
    <w:rsid w:val="00A16B9E"/>
    <w:rsid w:val="00A17FDE"/>
    <w:rsid w:val="00A21D7A"/>
    <w:rsid w:val="00A21E75"/>
    <w:rsid w:val="00A24381"/>
    <w:rsid w:val="00A25830"/>
    <w:rsid w:val="00A2754E"/>
    <w:rsid w:val="00A27A74"/>
    <w:rsid w:val="00A27B7B"/>
    <w:rsid w:val="00A32B40"/>
    <w:rsid w:val="00A32F46"/>
    <w:rsid w:val="00A34F59"/>
    <w:rsid w:val="00A35344"/>
    <w:rsid w:val="00A35508"/>
    <w:rsid w:val="00A35AC3"/>
    <w:rsid w:val="00A3664D"/>
    <w:rsid w:val="00A40868"/>
    <w:rsid w:val="00A42C89"/>
    <w:rsid w:val="00A4558D"/>
    <w:rsid w:val="00A465A0"/>
    <w:rsid w:val="00A52E28"/>
    <w:rsid w:val="00A536A9"/>
    <w:rsid w:val="00A53AA8"/>
    <w:rsid w:val="00A54430"/>
    <w:rsid w:val="00A60274"/>
    <w:rsid w:val="00A61622"/>
    <w:rsid w:val="00A61F2F"/>
    <w:rsid w:val="00A62A22"/>
    <w:rsid w:val="00A631C4"/>
    <w:rsid w:val="00A63349"/>
    <w:rsid w:val="00A64F68"/>
    <w:rsid w:val="00A66F7E"/>
    <w:rsid w:val="00A710D7"/>
    <w:rsid w:val="00A71213"/>
    <w:rsid w:val="00A7136E"/>
    <w:rsid w:val="00A7238F"/>
    <w:rsid w:val="00A75BE4"/>
    <w:rsid w:val="00A81125"/>
    <w:rsid w:val="00A81948"/>
    <w:rsid w:val="00A827DD"/>
    <w:rsid w:val="00A85457"/>
    <w:rsid w:val="00A86209"/>
    <w:rsid w:val="00A862D4"/>
    <w:rsid w:val="00A902EC"/>
    <w:rsid w:val="00A91C4E"/>
    <w:rsid w:val="00A924A1"/>
    <w:rsid w:val="00A92525"/>
    <w:rsid w:val="00A93525"/>
    <w:rsid w:val="00AA2221"/>
    <w:rsid w:val="00AA2A23"/>
    <w:rsid w:val="00AA3657"/>
    <w:rsid w:val="00AA4742"/>
    <w:rsid w:val="00AA7F1D"/>
    <w:rsid w:val="00AB024E"/>
    <w:rsid w:val="00AB4204"/>
    <w:rsid w:val="00AB5953"/>
    <w:rsid w:val="00AB62B6"/>
    <w:rsid w:val="00AC2D5D"/>
    <w:rsid w:val="00AC2E57"/>
    <w:rsid w:val="00AC32D6"/>
    <w:rsid w:val="00AC36F3"/>
    <w:rsid w:val="00AC50AD"/>
    <w:rsid w:val="00AC5492"/>
    <w:rsid w:val="00AC799B"/>
    <w:rsid w:val="00AD12FE"/>
    <w:rsid w:val="00AD4B64"/>
    <w:rsid w:val="00AD6387"/>
    <w:rsid w:val="00AD671B"/>
    <w:rsid w:val="00AD6EAE"/>
    <w:rsid w:val="00AD72AB"/>
    <w:rsid w:val="00AE079A"/>
    <w:rsid w:val="00AE1908"/>
    <w:rsid w:val="00AF07A8"/>
    <w:rsid w:val="00AF0A9C"/>
    <w:rsid w:val="00AF29FD"/>
    <w:rsid w:val="00AF48D4"/>
    <w:rsid w:val="00AF4B24"/>
    <w:rsid w:val="00AF4BD8"/>
    <w:rsid w:val="00AF597A"/>
    <w:rsid w:val="00AF6B7B"/>
    <w:rsid w:val="00AF7C4B"/>
    <w:rsid w:val="00B01C1E"/>
    <w:rsid w:val="00B04E19"/>
    <w:rsid w:val="00B07335"/>
    <w:rsid w:val="00B07547"/>
    <w:rsid w:val="00B1125E"/>
    <w:rsid w:val="00B13202"/>
    <w:rsid w:val="00B14228"/>
    <w:rsid w:val="00B14A63"/>
    <w:rsid w:val="00B16483"/>
    <w:rsid w:val="00B16D68"/>
    <w:rsid w:val="00B1739F"/>
    <w:rsid w:val="00B1743B"/>
    <w:rsid w:val="00B2109C"/>
    <w:rsid w:val="00B22257"/>
    <w:rsid w:val="00B240CD"/>
    <w:rsid w:val="00B24331"/>
    <w:rsid w:val="00B24D39"/>
    <w:rsid w:val="00B3135A"/>
    <w:rsid w:val="00B34F4E"/>
    <w:rsid w:val="00B40882"/>
    <w:rsid w:val="00B41FBB"/>
    <w:rsid w:val="00B426AB"/>
    <w:rsid w:val="00B44C3F"/>
    <w:rsid w:val="00B45EB8"/>
    <w:rsid w:val="00B511D1"/>
    <w:rsid w:val="00B525F1"/>
    <w:rsid w:val="00B53DCD"/>
    <w:rsid w:val="00B551B7"/>
    <w:rsid w:val="00B5695D"/>
    <w:rsid w:val="00B57809"/>
    <w:rsid w:val="00B60C29"/>
    <w:rsid w:val="00B64025"/>
    <w:rsid w:val="00B67F62"/>
    <w:rsid w:val="00B74734"/>
    <w:rsid w:val="00B75E98"/>
    <w:rsid w:val="00B76937"/>
    <w:rsid w:val="00B7745F"/>
    <w:rsid w:val="00B836E0"/>
    <w:rsid w:val="00B85461"/>
    <w:rsid w:val="00B85956"/>
    <w:rsid w:val="00B9066B"/>
    <w:rsid w:val="00B9313D"/>
    <w:rsid w:val="00BA00BB"/>
    <w:rsid w:val="00BA2441"/>
    <w:rsid w:val="00BA2CAB"/>
    <w:rsid w:val="00BA306F"/>
    <w:rsid w:val="00BA414A"/>
    <w:rsid w:val="00BA4371"/>
    <w:rsid w:val="00BA557B"/>
    <w:rsid w:val="00BA6F42"/>
    <w:rsid w:val="00BA72F1"/>
    <w:rsid w:val="00BB2ACE"/>
    <w:rsid w:val="00BB73CF"/>
    <w:rsid w:val="00BC1DD4"/>
    <w:rsid w:val="00BC5832"/>
    <w:rsid w:val="00BC5997"/>
    <w:rsid w:val="00BC5D49"/>
    <w:rsid w:val="00BC7664"/>
    <w:rsid w:val="00BD1217"/>
    <w:rsid w:val="00BD5D6E"/>
    <w:rsid w:val="00BD7EC9"/>
    <w:rsid w:val="00BE01E6"/>
    <w:rsid w:val="00BE0B51"/>
    <w:rsid w:val="00BE0E1A"/>
    <w:rsid w:val="00BE20DF"/>
    <w:rsid w:val="00BE3D20"/>
    <w:rsid w:val="00BE3F23"/>
    <w:rsid w:val="00BE47F1"/>
    <w:rsid w:val="00BE54C8"/>
    <w:rsid w:val="00BE704E"/>
    <w:rsid w:val="00BF0824"/>
    <w:rsid w:val="00BF08AC"/>
    <w:rsid w:val="00BF0FEC"/>
    <w:rsid w:val="00BF1926"/>
    <w:rsid w:val="00BF24F7"/>
    <w:rsid w:val="00BF2892"/>
    <w:rsid w:val="00BF3048"/>
    <w:rsid w:val="00BF35AF"/>
    <w:rsid w:val="00BF3C52"/>
    <w:rsid w:val="00BF5B2A"/>
    <w:rsid w:val="00C01728"/>
    <w:rsid w:val="00C01D92"/>
    <w:rsid w:val="00C0206B"/>
    <w:rsid w:val="00C037F1"/>
    <w:rsid w:val="00C04628"/>
    <w:rsid w:val="00C067AF"/>
    <w:rsid w:val="00C13CE6"/>
    <w:rsid w:val="00C13D4E"/>
    <w:rsid w:val="00C149F2"/>
    <w:rsid w:val="00C15E71"/>
    <w:rsid w:val="00C17BF7"/>
    <w:rsid w:val="00C22B94"/>
    <w:rsid w:val="00C2393D"/>
    <w:rsid w:val="00C245C7"/>
    <w:rsid w:val="00C26CB3"/>
    <w:rsid w:val="00C26CD6"/>
    <w:rsid w:val="00C275B4"/>
    <w:rsid w:val="00C324E8"/>
    <w:rsid w:val="00C3374C"/>
    <w:rsid w:val="00C33AD6"/>
    <w:rsid w:val="00C348D7"/>
    <w:rsid w:val="00C3779B"/>
    <w:rsid w:val="00C412F8"/>
    <w:rsid w:val="00C431D6"/>
    <w:rsid w:val="00C43ED0"/>
    <w:rsid w:val="00C50925"/>
    <w:rsid w:val="00C51612"/>
    <w:rsid w:val="00C51757"/>
    <w:rsid w:val="00C52C68"/>
    <w:rsid w:val="00C53D89"/>
    <w:rsid w:val="00C548B8"/>
    <w:rsid w:val="00C6235D"/>
    <w:rsid w:val="00C62825"/>
    <w:rsid w:val="00C63701"/>
    <w:rsid w:val="00C63FB9"/>
    <w:rsid w:val="00C6742A"/>
    <w:rsid w:val="00C70A36"/>
    <w:rsid w:val="00C72FBC"/>
    <w:rsid w:val="00C73B6B"/>
    <w:rsid w:val="00C77BA8"/>
    <w:rsid w:val="00C84689"/>
    <w:rsid w:val="00C84C2E"/>
    <w:rsid w:val="00C951DF"/>
    <w:rsid w:val="00C95C19"/>
    <w:rsid w:val="00CA08E1"/>
    <w:rsid w:val="00CA08FC"/>
    <w:rsid w:val="00CA6B85"/>
    <w:rsid w:val="00CA763A"/>
    <w:rsid w:val="00CB4FFA"/>
    <w:rsid w:val="00CB5887"/>
    <w:rsid w:val="00CB60E2"/>
    <w:rsid w:val="00CB6C4D"/>
    <w:rsid w:val="00CC0C6F"/>
    <w:rsid w:val="00CC1184"/>
    <w:rsid w:val="00CC2C72"/>
    <w:rsid w:val="00CC2E20"/>
    <w:rsid w:val="00CC3587"/>
    <w:rsid w:val="00CC5F8D"/>
    <w:rsid w:val="00CC6519"/>
    <w:rsid w:val="00CC7EEA"/>
    <w:rsid w:val="00CD1FC1"/>
    <w:rsid w:val="00CD2BD7"/>
    <w:rsid w:val="00CD4FCF"/>
    <w:rsid w:val="00CE04E5"/>
    <w:rsid w:val="00CE0AD6"/>
    <w:rsid w:val="00CE1234"/>
    <w:rsid w:val="00CE2147"/>
    <w:rsid w:val="00CE4A04"/>
    <w:rsid w:val="00CE4CD3"/>
    <w:rsid w:val="00CF0911"/>
    <w:rsid w:val="00CF27F6"/>
    <w:rsid w:val="00CF5C3A"/>
    <w:rsid w:val="00CF67D7"/>
    <w:rsid w:val="00D0279A"/>
    <w:rsid w:val="00D07272"/>
    <w:rsid w:val="00D116B0"/>
    <w:rsid w:val="00D142A7"/>
    <w:rsid w:val="00D14ABF"/>
    <w:rsid w:val="00D14D7B"/>
    <w:rsid w:val="00D150D9"/>
    <w:rsid w:val="00D16B70"/>
    <w:rsid w:val="00D17810"/>
    <w:rsid w:val="00D227E4"/>
    <w:rsid w:val="00D2741A"/>
    <w:rsid w:val="00D32988"/>
    <w:rsid w:val="00D34AD5"/>
    <w:rsid w:val="00D36053"/>
    <w:rsid w:val="00D42B5C"/>
    <w:rsid w:val="00D43657"/>
    <w:rsid w:val="00D456A9"/>
    <w:rsid w:val="00D45C6D"/>
    <w:rsid w:val="00D4681E"/>
    <w:rsid w:val="00D513D6"/>
    <w:rsid w:val="00D53F83"/>
    <w:rsid w:val="00D548FD"/>
    <w:rsid w:val="00D645AB"/>
    <w:rsid w:val="00D64CA3"/>
    <w:rsid w:val="00D675BC"/>
    <w:rsid w:val="00D719B4"/>
    <w:rsid w:val="00D732B0"/>
    <w:rsid w:val="00D7544C"/>
    <w:rsid w:val="00D76DDA"/>
    <w:rsid w:val="00D77D9F"/>
    <w:rsid w:val="00D845D6"/>
    <w:rsid w:val="00D8679D"/>
    <w:rsid w:val="00D90D2B"/>
    <w:rsid w:val="00D91A68"/>
    <w:rsid w:val="00D92BC8"/>
    <w:rsid w:val="00D947D5"/>
    <w:rsid w:val="00D95A66"/>
    <w:rsid w:val="00DA7096"/>
    <w:rsid w:val="00DB0544"/>
    <w:rsid w:val="00DB29A4"/>
    <w:rsid w:val="00DB2C7F"/>
    <w:rsid w:val="00DB3038"/>
    <w:rsid w:val="00DB4577"/>
    <w:rsid w:val="00DB5CA1"/>
    <w:rsid w:val="00DB624D"/>
    <w:rsid w:val="00DB64C2"/>
    <w:rsid w:val="00DC1929"/>
    <w:rsid w:val="00DC33B9"/>
    <w:rsid w:val="00DC5474"/>
    <w:rsid w:val="00DC707B"/>
    <w:rsid w:val="00DD149E"/>
    <w:rsid w:val="00DD5A08"/>
    <w:rsid w:val="00DD72BE"/>
    <w:rsid w:val="00DE0458"/>
    <w:rsid w:val="00DE07B9"/>
    <w:rsid w:val="00DE1BEE"/>
    <w:rsid w:val="00DE7303"/>
    <w:rsid w:val="00DF3311"/>
    <w:rsid w:val="00DF42BC"/>
    <w:rsid w:val="00DF4C72"/>
    <w:rsid w:val="00DF654A"/>
    <w:rsid w:val="00E02261"/>
    <w:rsid w:val="00E025C5"/>
    <w:rsid w:val="00E02C16"/>
    <w:rsid w:val="00E06362"/>
    <w:rsid w:val="00E1046B"/>
    <w:rsid w:val="00E12F45"/>
    <w:rsid w:val="00E14E84"/>
    <w:rsid w:val="00E15358"/>
    <w:rsid w:val="00E2109A"/>
    <w:rsid w:val="00E257D3"/>
    <w:rsid w:val="00E26C66"/>
    <w:rsid w:val="00E30284"/>
    <w:rsid w:val="00E35B5E"/>
    <w:rsid w:val="00E36103"/>
    <w:rsid w:val="00E4384A"/>
    <w:rsid w:val="00E43BEC"/>
    <w:rsid w:val="00E43EAE"/>
    <w:rsid w:val="00E459F6"/>
    <w:rsid w:val="00E47424"/>
    <w:rsid w:val="00E507A4"/>
    <w:rsid w:val="00E525DF"/>
    <w:rsid w:val="00E53C60"/>
    <w:rsid w:val="00E61CC6"/>
    <w:rsid w:val="00E61DCB"/>
    <w:rsid w:val="00E6226F"/>
    <w:rsid w:val="00E62D77"/>
    <w:rsid w:val="00E63BC8"/>
    <w:rsid w:val="00E64085"/>
    <w:rsid w:val="00E64D9D"/>
    <w:rsid w:val="00E65188"/>
    <w:rsid w:val="00E719C4"/>
    <w:rsid w:val="00E71E3A"/>
    <w:rsid w:val="00E7277A"/>
    <w:rsid w:val="00E740A6"/>
    <w:rsid w:val="00E77DD3"/>
    <w:rsid w:val="00E82585"/>
    <w:rsid w:val="00E84885"/>
    <w:rsid w:val="00E8553B"/>
    <w:rsid w:val="00E85AF0"/>
    <w:rsid w:val="00E85C3C"/>
    <w:rsid w:val="00E87008"/>
    <w:rsid w:val="00E87B04"/>
    <w:rsid w:val="00E87DE8"/>
    <w:rsid w:val="00E93321"/>
    <w:rsid w:val="00E94AC1"/>
    <w:rsid w:val="00EA106D"/>
    <w:rsid w:val="00EA278B"/>
    <w:rsid w:val="00EA3C87"/>
    <w:rsid w:val="00EA4439"/>
    <w:rsid w:val="00EA5C9F"/>
    <w:rsid w:val="00EA5EB7"/>
    <w:rsid w:val="00EA7396"/>
    <w:rsid w:val="00EA73C3"/>
    <w:rsid w:val="00EB08C4"/>
    <w:rsid w:val="00EB37BA"/>
    <w:rsid w:val="00EC483E"/>
    <w:rsid w:val="00EC5F28"/>
    <w:rsid w:val="00EC7B9E"/>
    <w:rsid w:val="00ED2C64"/>
    <w:rsid w:val="00ED5241"/>
    <w:rsid w:val="00EE34A7"/>
    <w:rsid w:val="00EE4344"/>
    <w:rsid w:val="00EE7E71"/>
    <w:rsid w:val="00EF1C99"/>
    <w:rsid w:val="00EF30BE"/>
    <w:rsid w:val="00EF3112"/>
    <w:rsid w:val="00EF3F70"/>
    <w:rsid w:val="00EF40E8"/>
    <w:rsid w:val="00EF5403"/>
    <w:rsid w:val="00EF5BF4"/>
    <w:rsid w:val="00EF6AE3"/>
    <w:rsid w:val="00EF6D43"/>
    <w:rsid w:val="00EF7A39"/>
    <w:rsid w:val="00F00891"/>
    <w:rsid w:val="00F018B1"/>
    <w:rsid w:val="00F01BF8"/>
    <w:rsid w:val="00F02577"/>
    <w:rsid w:val="00F07672"/>
    <w:rsid w:val="00F144A4"/>
    <w:rsid w:val="00F151CF"/>
    <w:rsid w:val="00F171AA"/>
    <w:rsid w:val="00F23C86"/>
    <w:rsid w:val="00F26554"/>
    <w:rsid w:val="00F27518"/>
    <w:rsid w:val="00F27E7F"/>
    <w:rsid w:val="00F34D39"/>
    <w:rsid w:val="00F363E9"/>
    <w:rsid w:val="00F37806"/>
    <w:rsid w:val="00F41171"/>
    <w:rsid w:val="00F42299"/>
    <w:rsid w:val="00F4297F"/>
    <w:rsid w:val="00F521AE"/>
    <w:rsid w:val="00F52B51"/>
    <w:rsid w:val="00F55592"/>
    <w:rsid w:val="00F55A1E"/>
    <w:rsid w:val="00F56A65"/>
    <w:rsid w:val="00F571AC"/>
    <w:rsid w:val="00F618AF"/>
    <w:rsid w:val="00F73728"/>
    <w:rsid w:val="00F747EF"/>
    <w:rsid w:val="00F751AE"/>
    <w:rsid w:val="00F77376"/>
    <w:rsid w:val="00F779E6"/>
    <w:rsid w:val="00F81096"/>
    <w:rsid w:val="00F812E2"/>
    <w:rsid w:val="00F81A8E"/>
    <w:rsid w:val="00F82CA6"/>
    <w:rsid w:val="00F82F22"/>
    <w:rsid w:val="00F8354F"/>
    <w:rsid w:val="00F87722"/>
    <w:rsid w:val="00F9237E"/>
    <w:rsid w:val="00F925F7"/>
    <w:rsid w:val="00F934AF"/>
    <w:rsid w:val="00F9595E"/>
    <w:rsid w:val="00FA2307"/>
    <w:rsid w:val="00FA2B94"/>
    <w:rsid w:val="00FA7586"/>
    <w:rsid w:val="00FB381F"/>
    <w:rsid w:val="00FB3EC6"/>
    <w:rsid w:val="00FB4B1C"/>
    <w:rsid w:val="00FB57F5"/>
    <w:rsid w:val="00FB586F"/>
    <w:rsid w:val="00FB7B13"/>
    <w:rsid w:val="00FC0F68"/>
    <w:rsid w:val="00FC3235"/>
    <w:rsid w:val="00FC3378"/>
    <w:rsid w:val="00FC77AC"/>
    <w:rsid w:val="00FD39C4"/>
    <w:rsid w:val="00FD4FE0"/>
    <w:rsid w:val="00FD5494"/>
    <w:rsid w:val="00FD62B9"/>
    <w:rsid w:val="00FD67D4"/>
    <w:rsid w:val="00FD706E"/>
    <w:rsid w:val="00FE039F"/>
    <w:rsid w:val="00FE518D"/>
    <w:rsid w:val="00FE7F73"/>
    <w:rsid w:val="00FF0A0A"/>
    <w:rsid w:val="00FF1696"/>
    <w:rsid w:val="00FF355A"/>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CA7B90"/>
  <w15:docId w15:val="{70997B4C-B318-4AE0-9747-D38C57DD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9BA"/>
  </w:style>
  <w:style w:type="paragraph" w:styleId="Heading1">
    <w:name w:val="heading 1"/>
    <w:basedOn w:val="Normal"/>
    <w:next w:val="Normal"/>
    <w:link w:val="Heading1Char"/>
    <w:uiPriority w:val="9"/>
    <w:qFormat/>
    <w:rsid w:val="00810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D6BDD"/>
    <w:pPr>
      <w:keepNext/>
      <w:keepLines/>
      <w:spacing w:before="40" w:after="0" w:line="360" w:lineRule="auto"/>
      <w:jc w:val="both"/>
      <w:outlineLvl w:val="1"/>
    </w:pPr>
    <w:rPr>
      <w:rFonts w:ascii="Times New Roman" w:eastAsiaTheme="majorEastAsia" w:hAnsi="Times New Roman" w:cs="Times New Roman"/>
      <w:b/>
      <w:bCs/>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BDD"/>
    <w:rPr>
      <w:rFonts w:ascii="Times New Roman" w:eastAsiaTheme="majorEastAsia" w:hAnsi="Times New Roman" w:cs="Times New Roman"/>
      <w:b/>
      <w:bCs/>
      <w:color w:val="000000" w:themeColor="text1"/>
      <w:kern w:val="0"/>
      <w:sz w:val="24"/>
      <w:szCs w:val="24"/>
      <w14:ligatures w14:val="none"/>
    </w:rPr>
  </w:style>
  <w:style w:type="paragraph" w:styleId="Title">
    <w:name w:val="Title"/>
    <w:basedOn w:val="Normal"/>
    <w:next w:val="Normal"/>
    <w:link w:val="TitleChar"/>
    <w:uiPriority w:val="10"/>
    <w:qFormat/>
    <w:rsid w:val="00464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3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00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B47"/>
    <w:pPr>
      <w:outlineLvl w:val="9"/>
    </w:pPr>
    <w:rPr>
      <w:kern w:val="0"/>
      <w14:ligatures w14:val="none"/>
    </w:rPr>
  </w:style>
  <w:style w:type="paragraph" w:styleId="TOC1">
    <w:name w:val="toc 1"/>
    <w:basedOn w:val="Normal"/>
    <w:next w:val="Normal"/>
    <w:autoRedefine/>
    <w:uiPriority w:val="39"/>
    <w:unhideWhenUsed/>
    <w:rsid w:val="005A3B47"/>
    <w:pPr>
      <w:spacing w:after="100"/>
    </w:pPr>
  </w:style>
  <w:style w:type="character" w:styleId="Hyperlink">
    <w:name w:val="Hyperlink"/>
    <w:basedOn w:val="DefaultParagraphFont"/>
    <w:uiPriority w:val="99"/>
    <w:unhideWhenUsed/>
    <w:rsid w:val="005A3B47"/>
    <w:rPr>
      <w:color w:val="0563C1" w:themeColor="hyperlink"/>
      <w:u w:val="single"/>
    </w:rPr>
  </w:style>
  <w:style w:type="paragraph" w:styleId="TOC2">
    <w:name w:val="toc 2"/>
    <w:basedOn w:val="Normal"/>
    <w:next w:val="Normal"/>
    <w:autoRedefine/>
    <w:uiPriority w:val="39"/>
    <w:unhideWhenUsed/>
    <w:rsid w:val="00A71213"/>
    <w:pPr>
      <w:spacing w:after="100"/>
      <w:ind w:left="220"/>
    </w:pPr>
    <w:rPr>
      <w:rFonts w:eastAsiaTheme="minorEastAsia" w:cs="Times New Roman"/>
      <w:kern w:val="0"/>
      <w14:ligatures w14:val="none"/>
    </w:rPr>
  </w:style>
  <w:style w:type="paragraph" w:styleId="TOC3">
    <w:name w:val="toc 3"/>
    <w:basedOn w:val="Normal"/>
    <w:next w:val="Normal"/>
    <w:autoRedefine/>
    <w:uiPriority w:val="39"/>
    <w:unhideWhenUsed/>
    <w:rsid w:val="00A71213"/>
    <w:pPr>
      <w:spacing w:after="100"/>
      <w:ind w:left="440"/>
    </w:pPr>
    <w:rPr>
      <w:rFonts w:eastAsiaTheme="minorEastAsia" w:cs="Times New Roman"/>
      <w:kern w:val="0"/>
      <w14:ligatures w14:val="none"/>
    </w:rPr>
  </w:style>
  <w:style w:type="paragraph" w:customStyle="1" w:styleId="Default">
    <w:name w:val="Default"/>
    <w:rsid w:val="0048465E"/>
    <w:pPr>
      <w:autoSpaceDE w:val="0"/>
      <w:autoSpaceDN w:val="0"/>
      <w:adjustRightInd w:val="0"/>
      <w:spacing w:after="0" w:line="240" w:lineRule="auto"/>
    </w:pPr>
    <w:rPr>
      <w:rFonts w:ascii="National" w:hAnsi="National" w:cs="National"/>
      <w:color w:val="000000"/>
      <w:kern w:val="0"/>
      <w:sz w:val="24"/>
      <w:szCs w:val="24"/>
    </w:rPr>
  </w:style>
  <w:style w:type="table" w:styleId="TableGrid">
    <w:name w:val="Table Grid"/>
    <w:basedOn w:val="TableNormal"/>
    <w:uiPriority w:val="39"/>
    <w:rsid w:val="0049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table" w:customStyle="1" w:styleId="GridTable4-Accent11">
    <w:name w:val="Grid Table 4 - Accent 11"/>
    <w:basedOn w:val="TableNormal"/>
    <w:uiPriority w:val="49"/>
    <w:rsid w:val="001235A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272CE"/>
    <w:pPr>
      <w:ind w:left="720"/>
      <w:contextualSpacing/>
    </w:pPr>
  </w:style>
  <w:style w:type="paragraph" w:styleId="BodyText">
    <w:name w:val="Body Text"/>
    <w:basedOn w:val="Normal"/>
    <w:link w:val="BodyTextChar"/>
    <w:uiPriority w:val="1"/>
    <w:qFormat/>
    <w:rsid w:val="0078573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85739"/>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E65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518">
      <w:bodyDiv w:val="1"/>
      <w:marLeft w:val="0"/>
      <w:marRight w:val="0"/>
      <w:marTop w:val="0"/>
      <w:marBottom w:val="0"/>
      <w:divBdr>
        <w:top w:val="none" w:sz="0" w:space="0" w:color="auto"/>
        <w:left w:val="none" w:sz="0" w:space="0" w:color="auto"/>
        <w:bottom w:val="none" w:sz="0" w:space="0" w:color="auto"/>
        <w:right w:val="none" w:sz="0" w:space="0" w:color="auto"/>
      </w:divBdr>
      <w:divsChild>
        <w:div w:id="1413357812">
          <w:marLeft w:val="0"/>
          <w:marRight w:val="0"/>
          <w:marTop w:val="0"/>
          <w:marBottom w:val="0"/>
          <w:divBdr>
            <w:top w:val="none" w:sz="0" w:space="0" w:color="auto"/>
            <w:left w:val="none" w:sz="0" w:space="0" w:color="auto"/>
            <w:bottom w:val="none" w:sz="0" w:space="0" w:color="auto"/>
            <w:right w:val="none" w:sz="0" w:space="0" w:color="auto"/>
          </w:divBdr>
        </w:div>
      </w:divsChild>
    </w:div>
    <w:div w:id="176430085">
      <w:bodyDiv w:val="1"/>
      <w:marLeft w:val="0"/>
      <w:marRight w:val="0"/>
      <w:marTop w:val="0"/>
      <w:marBottom w:val="0"/>
      <w:divBdr>
        <w:top w:val="none" w:sz="0" w:space="0" w:color="auto"/>
        <w:left w:val="none" w:sz="0" w:space="0" w:color="auto"/>
        <w:bottom w:val="none" w:sz="0" w:space="0" w:color="auto"/>
        <w:right w:val="none" w:sz="0" w:space="0" w:color="auto"/>
      </w:divBdr>
    </w:div>
    <w:div w:id="181745059">
      <w:bodyDiv w:val="1"/>
      <w:marLeft w:val="0"/>
      <w:marRight w:val="0"/>
      <w:marTop w:val="0"/>
      <w:marBottom w:val="0"/>
      <w:divBdr>
        <w:top w:val="none" w:sz="0" w:space="0" w:color="auto"/>
        <w:left w:val="none" w:sz="0" w:space="0" w:color="auto"/>
        <w:bottom w:val="none" w:sz="0" w:space="0" w:color="auto"/>
        <w:right w:val="none" w:sz="0" w:space="0" w:color="auto"/>
      </w:divBdr>
      <w:divsChild>
        <w:div w:id="1426806100">
          <w:marLeft w:val="0"/>
          <w:marRight w:val="0"/>
          <w:marTop w:val="0"/>
          <w:marBottom w:val="0"/>
          <w:divBdr>
            <w:top w:val="none" w:sz="0" w:space="0" w:color="auto"/>
            <w:left w:val="none" w:sz="0" w:space="0" w:color="auto"/>
            <w:bottom w:val="none" w:sz="0" w:space="0" w:color="auto"/>
            <w:right w:val="none" w:sz="0" w:space="0" w:color="auto"/>
          </w:divBdr>
        </w:div>
      </w:divsChild>
    </w:div>
    <w:div w:id="1365324956">
      <w:bodyDiv w:val="1"/>
      <w:marLeft w:val="0"/>
      <w:marRight w:val="0"/>
      <w:marTop w:val="0"/>
      <w:marBottom w:val="0"/>
      <w:divBdr>
        <w:top w:val="none" w:sz="0" w:space="0" w:color="auto"/>
        <w:left w:val="none" w:sz="0" w:space="0" w:color="auto"/>
        <w:bottom w:val="none" w:sz="0" w:space="0" w:color="auto"/>
        <w:right w:val="none" w:sz="0" w:space="0" w:color="auto"/>
      </w:divBdr>
    </w:div>
    <w:div w:id="1446775357">
      <w:bodyDiv w:val="1"/>
      <w:marLeft w:val="0"/>
      <w:marRight w:val="0"/>
      <w:marTop w:val="0"/>
      <w:marBottom w:val="0"/>
      <w:divBdr>
        <w:top w:val="none" w:sz="0" w:space="0" w:color="auto"/>
        <w:left w:val="none" w:sz="0" w:space="0" w:color="auto"/>
        <w:bottom w:val="none" w:sz="0" w:space="0" w:color="auto"/>
        <w:right w:val="none" w:sz="0" w:space="0" w:color="auto"/>
      </w:divBdr>
      <w:divsChild>
        <w:div w:id="1731146060">
          <w:marLeft w:val="0"/>
          <w:marRight w:val="0"/>
          <w:marTop w:val="0"/>
          <w:marBottom w:val="0"/>
          <w:divBdr>
            <w:top w:val="none" w:sz="0" w:space="0" w:color="auto"/>
            <w:left w:val="none" w:sz="0" w:space="0" w:color="auto"/>
            <w:bottom w:val="none" w:sz="0" w:space="0" w:color="auto"/>
            <w:right w:val="none" w:sz="0" w:space="0" w:color="auto"/>
          </w:divBdr>
        </w:div>
      </w:divsChild>
    </w:div>
    <w:div w:id="1446805408">
      <w:bodyDiv w:val="1"/>
      <w:marLeft w:val="0"/>
      <w:marRight w:val="0"/>
      <w:marTop w:val="0"/>
      <w:marBottom w:val="0"/>
      <w:divBdr>
        <w:top w:val="none" w:sz="0" w:space="0" w:color="auto"/>
        <w:left w:val="none" w:sz="0" w:space="0" w:color="auto"/>
        <w:bottom w:val="none" w:sz="0" w:space="0" w:color="auto"/>
        <w:right w:val="none" w:sz="0" w:space="0" w:color="auto"/>
      </w:divBdr>
      <w:divsChild>
        <w:div w:id="370959379">
          <w:marLeft w:val="0"/>
          <w:marRight w:val="0"/>
          <w:marTop w:val="0"/>
          <w:marBottom w:val="0"/>
          <w:divBdr>
            <w:top w:val="none" w:sz="0" w:space="0" w:color="auto"/>
            <w:left w:val="none" w:sz="0" w:space="0" w:color="auto"/>
            <w:bottom w:val="none" w:sz="0" w:space="0" w:color="auto"/>
            <w:right w:val="none" w:sz="0" w:space="0" w:color="auto"/>
          </w:divBdr>
        </w:div>
      </w:divsChild>
    </w:div>
    <w:div w:id="1533954790">
      <w:bodyDiv w:val="1"/>
      <w:marLeft w:val="0"/>
      <w:marRight w:val="0"/>
      <w:marTop w:val="0"/>
      <w:marBottom w:val="0"/>
      <w:divBdr>
        <w:top w:val="none" w:sz="0" w:space="0" w:color="auto"/>
        <w:left w:val="none" w:sz="0" w:space="0" w:color="auto"/>
        <w:bottom w:val="none" w:sz="0" w:space="0" w:color="auto"/>
        <w:right w:val="none" w:sz="0" w:space="0" w:color="auto"/>
      </w:divBdr>
      <w:divsChild>
        <w:div w:id="1936403394">
          <w:marLeft w:val="0"/>
          <w:marRight w:val="0"/>
          <w:marTop w:val="0"/>
          <w:marBottom w:val="0"/>
          <w:divBdr>
            <w:top w:val="none" w:sz="0" w:space="0" w:color="auto"/>
            <w:left w:val="none" w:sz="0" w:space="0" w:color="auto"/>
            <w:bottom w:val="none" w:sz="0" w:space="0" w:color="auto"/>
            <w:right w:val="none" w:sz="0" w:space="0" w:color="auto"/>
          </w:divBdr>
        </w:div>
      </w:divsChild>
    </w:div>
    <w:div w:id="1578007439">
      <w:bodyDiv w:val="1"/>
      <w:marLeft w:val="0"/>
      <w:marRight w:val="0"/>
      <w:marTop w:val="0"/>
      <w:marBottom w:val="0"/>
      <w:divBdr>
        <w:top w:val="none" w:sz="0" w:space="0" w:color="auto"/>
        <w:left w:val="none" w:sz="0" w:space="0" w:color="auto"/>
        <w:bottom w:val="none" w:sz="0" w:space="0" w:color="auto"/>
        <w:right w:val="none" w:sz="0" w:space="0" w:color="auto"/>
      </w:divBdr>
    </w:div>
    <w:div w:id="1814373021">
      <w:bodyDiv w:val="1"/>
      <w:marLeft w:val="0"/>
      <w:marRight w:val="0"/>
      <w:marTop w:val="0"/>
      <w:marBottom w:val="0"/>
      <w:divBdr>
        <w:top w:val="none" w:sz="0" w:space="0" w:color="auto"/>
        <w:left w:val="none" w:sz="0" w:space="0" w:color="auto"/>
        <w:bottom w:val="none" w:sz="0" w:space="0" w:color="auto"/>
        <w:right w:val="none" w:sz="0" w:space="0" w:color="auto"/>
      </w:divBdr>
      <w:divsChild>
        <w:div w:id="538467981">
          <w:marLeft w:val="0"/>
          <w:marRight w:val="0"/>
          <w:marTop w:val="0"/>
          <w:marBottom w:val="0"/>
          <w:divBdr>
            <w:top w:val="none" w:sz="0" w:space="0" w:color="auto"/>
            <w:left w:val="none" w:sz="0" w:space="0" w:color="auto"/>
            <w:bottom w:val="none" w:sz="0" w:space="0" w:color="auto"/>
            <w:right w:val="none" w:sz="0" w:space="0" w:color="auto"/>
          </w:divBdr>
        </w:div>
      </w:divsChild>
    </w:div>
    <w:div w:id="1888761190">
      <w:bodyDiv w:val="1"/>
      <w:marLeft w:val="0"/>
      <w:marRight w:val="0"/>
      <w:marTop w:val="0"/>
      <w:marBottom w:val="0"/>
      <w:divBdr>
        <w:top w:val="none" w:sz="0" w:space="0" w:color="auto"/>
        <w:left w:val="none" w:sz="0" w:space="0" w:color="auto"/>
        <w:bottom w:val="none" w:sz="0" w:space="0" w:color="auto"/>
        <w:right w:val="none" w:sz="0" w:space="0" w:color="auto"/>
      </w:divBdr>
    </w:div>
    <w:div w:id="1910724804">
      <w:bodyDiv w:val="1"/>
      <w:marLeft w:val="0"/>
      <w:marRight w:val="0"/>
      <w:marTop w:val="0"/>
      <w:marBottom w:val="0"/>
      <w:divBdr>
        <w:top w:val="none" w:sz="0" w:space="0" w:color="auto"/>
        <w:left w:val="none" w:sz="0" w:space="0" w:color="auto"/>
        <w:bottom w:val="none" w:sz="0" w:space="0" w:color="auto"/>
        <w:right w:val="none" w:sz="0" w:space="0" w:color="auto"/>
      </w:divBdr>
      <w:divsChild>
        <w:div w:id="62022390">
          <w:marLeft w:val="0"/>
          <w:marRight w:val="0"/>
          <w:marTop w:val="0"/>
          <w:marBottom w:val="0"/>
          <w:divBdr>
            <w:top w:val="single" w:sz="2" w:space="0" w:color="D9D9E3"/>
            <w:left w:val="single" w:sz="2" w:space="0" w:color="D9D9E3"/>
            <w:bottom w:val="single" w:sz="2" w:space="0" w:color="D9D9E3"/>
            <w:right w:val="single" w:sz="2" w:space="0" w:color="D9D9E3"/>
          </w:divBdr>
          <w:divsChild>
            <w:div w:id="1429617688">
              <w:marLeft w:val="0"/>
              <w:marRight w:val="0"/>
              <w:marTop w:val="0"/>
              <w:marBottom w:val="0"/>
              <w:divBdr>
                <w:top w:val="single" w:sz="2" w:space="0" w:color="D9D9E3"/>
                <w:left w:val="single" w:sz="2" w:space="0" w:color="D9D9E3"/>
                <w:bottom w:val="single" w:sz="2" w:space="0" w:color="D9D9E3"/>
                <w:right w:val="single" w:sz="2" w:space="0" w:color="D9D9E3"/>
              </w:divBdr>
              <w:divsChild>
                <w:div w:id="742337584">
                  <w:marLeft w:val="0"/>
                  <w:marRight w:val="0"/>
                  <w:marTop w:val="0"/>
                  <w:marBottom w:val="0"/>
                  <w:divBdr>
                    <w:top w:val="single" w:sz="2" w:space="0" w:color="D9D9E3"/>
                    <w:left w:val="single" w:sz="2" w:space="0" w:color="D9D9E3"/>
                    <w:bottom w:val="single" w:sz="2" w:space="0" w:color="D9D9E3"/>
                    <w:right w:val="single" w:sz="2" w:space="0" w:color="D9D9E3"/>
                  </w:divBdr>
                  <w:divsChild>
                    <w:div w:id="1106926052">
                      <w:marLeft w:val="0"/>
                      <w:marRight w:val="0"/>
                      <w:marTop w:val="0"/>
                      <w:marBottom w:val="0"/>
                      <w:divBdr>
                        <w:top w:val="single" w:sz="2" w:space="0" w:color="D9D9E3"/>
                        <w:left w:val="single" w:sz="2" w:space="0" w:color="D9D9E3"/>
                        <w:bottom w:val="single" w:sz="2" w:space="0" w:color="D9D9E3"/>
                        <w:right w:val="single" w:sz="2" w:space="0" w:color="D9D9E3"/>
                      </w:divBdr>
                      <w:divsChild>
                        <w:div w:id="1582565962">
                          <w:marLeft w:val="0"/>
                          <w:marRight w:val="0"/>
                          <w:marTop w:val="0"/>
                          <w:marBottom w:val="0"/>
                          <w:divBdr>
                            <w:top w:val="single" w:sz="2" w:space="0" w:color="D9D9E3"/>
                            <w:left w:val="single" w:sz="2" w:space="0" w:color="D9D9E3"/>
                            <w:bottom w:val="single" w:sz="2" w:space="0" w:color="D9D9E3"/>
                            <w:right w:val="single" w:sz="2" w:space="0" w:color="D9D9E3"/>
                          </w:divBdr>
                          <w:divsChild>
                            <w:div w:id="399207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384656">
                                  <w:marLeft w:val="0"/>
                                  <w:marRight w:val="0"/>
                                  <w:marTop w:val="0"/>
                                  <w:marBottom w:val="0"/>
                                  <w:divBdr>
                                    <w:top w:val="single" w:sz="2" w:space="0" w:color="D9D9E3"/>
                                    <w:left w:val="single" w:sz="2" w:space="0" w:color="D9D9E3"/>
                                    <w:bottom w:val="single" w:sz="2" w:space="0" w:color="D9D9E3"/>
                                    <w:right w:val="single" w:sz="2" w:space="0" w:color="D9D9E3"/>
                                  </w:divBdr>
                                  <w:divsChild>
                                    <w:div w:id="773015707">
                                      <w:marLeft w:val="0"/>
                                      <w:marRight w:val="0"/>
                                      <w:marTop w:val="0"/>
                                      <w:marBottom w:val="0"/>
                                      <w:divBdr>
                                        <w:top w:val="single" w:sz="2" w:space="0" w:color="D9D9E3"/>
                                        <w:left w:val="single" w:sz="2" w:space="0" w:color="D9D9E3"/>
                                        <w:bottom w:val="single" w:sz="2" w:space="0" w:color="D9D9E3"/>
                                        <w:right w:val="single" w:sz="2" w:space="0" w:color="D9D9E3"/>
                                      </w:divBdr>
                                      <w:divsChild>
                                        <w:div w:id="1588341330">
                                          <w:marLeft w:val="0"/>
                                          <w:marRight w:val="0"/>
                                          <w:marTop w:val="0"/>
                                          <w:marBottom w:val="0"/>
                                          <w:divBdr>
                                            <w:top w:val="single" w:sz="2" w:space="0" w:color="D9D9E3"/>
                                            <w:left w:val="single" w:sz="2" w:space="0" w:color="D9D9E3"/>
                                            <w:bottom w:val="single" w:sz="2" w:space="0" w:color="D9D9E3"/>
                                            <w:right w:val="single" w:sz="2" w:space="0" w:color="D9D9E3"/>
                                          </w:divBdr>
                                          <w:divsChild>
                                            <w:div w:id="1848670592">
                                              <w:marLeft w:val="0"/>
                                              <w:marRight w:val="0"/>
                                              <w:marTop w:val="0"/>
                                              <w:marBottom w:val="0"/>
                                              <w:divBdr>
                                                <w:top w:val="single" w:sz="2" w:space="0" w:color="D9D9E3"/>
                                                <w:left w:val="single" w:sz="2" w:space="0" w:color="D9D9E3"/>
                                                <w:bottom w:val="single" w:sz="2" w:space="0" w:color="D9D9E3"/>
                                                <w:right w:val="single" w:sz="2" w:space="0" w:color="D9D9E3"/>
                                              </w:divBdr>
                                              <w:divsChild>
                                                <w:div w:id="1246691421">
                                                  <w:marLeft w:val="0"/>
                                                  <w:marRight w:val="0"/>
                                                  <w:marTop w:val="0"/>
                                                  <w:marBottom w:val="0"/>
                                                  <w:divBdr>
                                                    <w:top w:val="single" w:sz="2" w:space="0" w:color="D9D9E3"/>
                                                    <w:left w:val="single" w:sz="2" w:space="0" w:color="D9D9E3"/>
                                                    <w:bottom w:val="single" w:sz="2" w:space="0" w:color="D9D9E3"/>
                                                    <w:right w:val="single" w:sz="2" w:space="0" w:color="D9D9E3"/>
                                                  </w:divBdr>
                                                  <w:divsChild>
                                                    <w:div w:id="1028872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5125658">
          <w:marLeft w:val="0"/>
          <w:marRight w:val="0"/>
          <w:marTop w:val="0"/>
          <w:marBottom w:val="0"/>
          <w:divBdr>
            <w:top w:val="none" w:sz="0" w:space="0" w:color="auto"/>
            <w:left w:val="none" w:sz="0" w:space="0" w:color="auto"/>
            <w:bottom w:val="none" w:sz="0" w:space="0" w:color="auto"/>
            <w:right w:val="none" w:sz="0" w:space="0" w:color="auto"/>
          </w:divBdr>
        </w:div>
      </w:divsChild>
    </w:div>
    <w:div w:id="1932201985">
      <w:bodyDiv w:val="1"/>
      <w:marLeft w:val="0"/>
      <w:marRight w:val="0"/>
      <w:marTop w:val="0"/>
      <w:marBottom w:val="0"/>
      <w:divBdr>
        <w:top w:val="none" w:sz="0" w:space="0" w:color="auto"/>
        <w:left w:val="none" w:sz="0" w:space="0" w:color="auto"/>
        <w:bottom w:val="none" w:sz="0" w:space="0" w:color="auto"/>
        <w:right w:val="none" w:sz="0" w:space="0" w:color="auto"/>
      </w:divBdr>
    </w:div>
    <w:div w:id="20006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236/epe.2023.15120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5444460951814974E-2"/>
          <c:y val="6.0606060606060608E-2"/>
          <c:w val="0.88436685980290197"/>
          <c:h val="0.68554608359905422"/>
        </c:manualLayout>
      </c:layout>
      <c:barChart>
        <c:barDir val="col"/>
        <c:grouping val="percentStacked"/>
        <c:varyColors val="0"/>
        <c:ser>
          <c:idx val="0"/>
          <c:order val="0"/>
          <c:tx>
            <c:strRef>
              <c:f>Sheet1!$B$1</c:f>
              <c:strCache>
                <c:ptCount val="1"/>
                <c:pt idx="0">
                  <c:v>Irrigation using own diesel pump</c:v>
                </c:pt>
              </c:strCache>
            </c:strRef>
          </c:tx>
          <c:spPr>
            <a:solidFill>
              <a:schemeClr val="accent6">
                <a:shade val="65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A34B-4EB5-BC42-E609F4E0DD4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Kharif 1</c:v>
                </c:pt>
                <c:pt idx="1">
                  <c:v>Kharif 2</c:v>
                </c:pt>
                <c:pt idx="2">
                  <c:v>Rabi</c:v>
                </c:pt>
              </c:strCache>
            </c:strRef>
          </c:cat>
          <c:val>
            <c:numRef>
              <c:f>Sheet1!$B$2:$B$5</c:f>
              <c:numCache>
                <c:formatCode>0%</c:formatCode>
                <c:ptCount val="4"/>
                <c:pt idx="0">
                  <c:v>0.06</c:v>
                </c:pt>
                <c:pt idx="1">
                  <c:v>0.03</c:v>
                </c:pt>
                <c:pt idx="2">
                  <c:v>0.12</c:v>
                </c:pt>
              </c:numCache>
            </c:numRef>
          </c:val>
          <c:extLst>
            <c:ext xmlns:c16="http://schemas.microsoft.com/office/drawing/2014/chart" uri="{C3380CC4-5D6E-409C-BE32-E72D297353CC}">
              <c16:uniqueId val="{00000000-74F8-48BB-83DA-C4632FD86EF3}"/>
            </c:ext>
          </c:extLst>
        </c:ser>
        <c:ser>
          <c:idx val="1"/>
          <c:order val="1"/>
          <c:tx>
            <c:strRef>
              <c:f>Sheet1!$C$1</c:f>
              <c:strCache>
                <c:ptCount val="1"/>
                <c:pt idx="0">
                  <c:v>Irrigation from private diesel seller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Kharif 1</c:v>
                </c:pt>
                <c:pt idx="1">
                  <c:v>Kharif 2</c:v>
                </c:pt>
                <c:pt idx="2">
                  <c:v>Rabi</c:v>
                </c:pt>
              </c:strCache>
            </c:strRef>
          </c:cat>
          <c:val>
            <c:numRef>
              <c:f>Sheet1!$C$2:$C$5</c:f>
              <c:numCache>
                <c:formatCode>General</c:formatCode>
                <c:ptCount val="4"/>
                <c:pt idx="0" formatCode="0%">
                  <c:v>0.02</c:v>
                </c:pt>
                <c:pt idx="2" formatCode="0%">
                  <c:v>0.1</c:v>
                </c:pt>
              </c:numCache>
            </c:numRef>
          </c:val>
          <c:extLst>
            <c:ext xmlns:c16="http://schemas.microsoft.com/office/drawing/2014/chart" uri="{C3380CC4-5D6E-409C-BE32-E72D297353CC}">
              <c16:uniqueId val="{00000001-74F8-48BB-83DA-C4632FD86EF3}"/>
            </c:ext>
          </c:extLst>
        </c:ser>
        <c:ser>
          <c:idx val="2"/>
          <c:order val="2"/>
          <c:tx>
            <c:strRef>
              <c:f>Sheet1!$D$1</c:f>
              <c:strCache>
                <c:ptCount val="1"/>
                <c:pt idx="0">
                  <c:v>Solar pump</c:v>
                </c:pt>
              </c:strCache>
            </c:strRef>
          </c:tx>
          <c:spPr>
            <a:solidFill>
              <a:schemeClr val="accent6">
                <a:tint val="65000"/>
              </a:schemeClr>
            </a:solidFill>
            <a:ln>
              <a:noFill/>
            </a:ln>
            <a:effectLst/>
          </c:spPr>
          <c:invertIfNegative val="0"/>
          <c:dLbls>
            <c:dLbl>
              <c:idx val="0"/>
              <c:layout>
                <c:manualLayout>
                  <c:x val="-2.5157232704402514E-3"/>
                  <c:y val="5.5096418732781868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8-48BB-83DA-C4632FD86EF3}"/>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079E-4DB3-BB31-0661B21A684E}"/>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079E-4DB3-BB31-0661B21A68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Kharif 1</c:v>
                </c:pt>
                <c:pt idx="1">
                  <c:v>Kharif 2</c:v>
                </c:pt>
                <c:pt idx="2">
                  <c:v>Rabi</c:v>
                </c:pt>
              </c:strCache>
            </c:strRef>
          </c:cat>
          <c:val>
            <c:numRef>
              <c:f>Sheet1!$D$2:$D$5</c:f>
              <c:numCache>
                <c:formatCode>0%</c:formatCode>
                <c:ptCount val="4"/>
                <c:pt idx="0">
                  <c:v>0.92</c:v>
                </c:pt>
                <c:pt idx="1">
                  <c:v>0.97</c:v>
                </c:pt>
                <c:pt idx="2">
                  <c:v>0.77</c:v>
                </c:pt>
              </c:numCache>
            </c:numRef>
          </c:val>
          <c:extLst>
            <c:ext xmlns:c16="http://schemas.microsoft.com/office/drawing/2014/chart" uri="{C3380CC4-5D6E-409C-BE32-E72D297353CC}">
              <c16:uniqueId val="{00000002-74F8-48BB-83DA-C4632FD86EF3}"/>
            </c:ext>
          </c:extLst>
        </c:ser>
        <c:dLbls>
          <c:dLblPos val="ctr"/>
          <c:showLegendKey val="0"/>
          <c:showVal val="1"/>
          <c:showCatName val="0"/>
          <c:showSerName val="0"/>
          <c:showPercent val="0"/>
          <c:showBubbleSize val="0"/>
        </c:dLbls>
        <c:gapWidth val="150"/>
        <c:overlap val="100"/>
        <c:axId val="141304960"/>
        <c:axId val="141306496"/>
      </c:barChart>
      <c:catAx>
        <c:axId val="1413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1306496"/>
        <c:crosses val="autoZero"/>
        <c:auto val="1"/>
        <c:lblAlgn val="ctr"/>
        <c:lblOffset val="100"/>
        <c:noMultiLvlLbl val="0"/>
      </c:catAx>
      <c:valAx>
        <c:axId val="14130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130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6.0738735783027124E-2"/>
          <c:y val="0.14321428571428574"/>
          <c:w val="0.91379830125400996"/>
          <c:h val="0.6263951381077365"/>
        </c:manualLayout>
      </c:layout>
      <c:barChart>
        <c:barDir val="col"/>
        <c:grouping val="stacked"/>
        <c:varyColors val="0"/>
        <c:ser>
          <c:idx val="0"/>
          <c:order val="0"/>
          <c:tx>
            <c:strRef>
              <c:f>Sheet1!$B$1</c:f>
              <c:strCache>
                <c:ptCount val="1"/>
                <c:pt idx="0">
                  <c:v>Column3</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SIP user</c:v>
                </c:pt>
                <c:pt idx="1">
                  <c:v>Own diesel pump</c:v>
                </c:pt>
                <c:pt idx="2">
                  <c:v>Diesel pump buying</c:v>
                </c:pt>
                <c:pt idx="3">
                  <c:v>Hired diesel machine only</c:v>
                </c:pt>
                <c:pt idx="4">
                  <c:v>Non-BMDA electric pump</c:v>
                </c:pt>
                <c:pt idx="5">
                  <c:v>BMDA electric pump buying</c:v>
                </c:pt>
              </c:strCache>
            </c:strRef>
          </c:cat>
          <c:val>
            <c:numRef>
              <c:f>Sheet1!$B$2:$B$7</c:f>
              <c:numCache>
                <c:formatCode>General</c:formatCode>
                <c:ptCount val="6"/>
                <c:pt idx="0">
                  <c:v>1.25</c:v>
                </c:pt>
                <c:pt idx="1">
                  <c:v>2.7</c:v>
                </c:pt>
                <c:pt idx="2">
                  <c:v>1.25</c:v>
                </c:pt>
                <c:pt idx="3">
                  <c:v>1.8</c:v>
                </c:pt>
                <c:pt idx="4">
                  <c:v>0.8</c:v>
                </c:pt>
                <c:pt idx="5">
                  <c:v>0.9</c:v>
                </c:pt>
              </c:numCache>
            </c:numRef>
          </c:val>
          <c:extLst>
            <c:ext xmlns:c16="http://schemas.microsoft.com/office/drawing/2014/chart" uri="{C3380CC4-5D6E-409C-BE32-E72D297353CC}">
              <c16:uniqueId val="{00000000-D52F-4CC0-9FC2-3F9569938134}"/>
            </c:ext>
          </c:extLst>
        </c:ser>
        <c:ser>
          <c:idx val="1"/>
          <c:order val="1"/>
          <c:tx>
            <c:strRef>
              <c:f>Sheet1!$C$1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SIP user</c:v>
                </c:pt>
                <c:pt idx="1">
                  <c:v>Own diesel pump</c:v>
                </c:pt>
                <c:pt idx="2">
                  <c:v>Diesel pump buying</c:v>
                </c:pt>
                <c:pt idx="3">
                  <c:v>Hired diesel machine only</c:v>
                </c:pt>
                <c:pt idx="4">
                  <c:v>Non-BMDA electric pump</c:v>
                </c:pt>
                <c:pt idx="5">
                  <c:v>BMDA electric pump buying</c:v>
                </c:pt>
              </c:strCache>
            </c:strRef>
          </c:cat>
          <c:val>
            <c:numRef>
              <c:f>Sheet1!$C$2:$C$7</c:f>
              <c:numCache>
                <c:formatCode>General</c:formatCode>
                <c:ptCount val="6"/>
              </c:numCache>
            </c:numRef>
          </c:val>
          <c:extLst>
            <c:ext xmlns:c16="http://schemas.microsoft.com/office/drawing/2014/chart" uri="{C3380CC4-5D6E-409C-BE32-E72D297353CC}">
              <c16:uniqueId val="{00000001-D52F-4CC0-9FC2-3F9569938134}"/>
            </c:ext>
          </c:extLst>
        </c:ser>
        <c:ser>
          <c:idx val="2"/>
          <c:order val="2"/>
          <c:tx>
            <c:strRef>
              <c:f>Sheet1!$D$1</c:f>
              <c:strCache>
                <c:ptCount val="1"/>
                <c:pt idx="0">
                  <c:v>Column2</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SIP user</c:v>
                </c:pt>
                <c:pt idx="1">
                  <c:v>Own diesel pump</c:v>
                </c:pt>
                <c:pt idx="2">
                  <c:v>Diesel pump buying</c:v>
                </c:pt>
                <c:pt idx="3">
                  <c:v>Hired diesel machine only</c:v>
                </c:pt>
                <c:pt idx="4">
                  <c:v>Non-BMDA electric pump</c:v>
                </c:pt>
                <c:pt idx="5">
                  <c:v>BMDA electric pump buying</c:v>
                </c:pt>
              </c:strCache>
            </c:strRef>
          </c:cat>
          <c:val>
            <c:numRef>
              <c:f>Sheet1!$D$2:$D$7</c:f>
              <c:numCache>
                <c:formatCode>General</c:formatCode>
                <c:ptCount val="6"/>
              </c:numCache>
            </c:numRef>
          </c:val>
          <c:extLst>
            <c:ext xmlns:c16="http://schemas.microsoft.com/office/drawing/2014/chart" uri="{C3380CC4-5D6E-409C-BE32-E72D297353CC}">
              <c16:uniqueId val="{00000002-D52F-4CC0-9FC2-3F9569938134}"/>
            </c:ext>
          </c:extLst>
        </c:ser>
        <c:dLbls>
          <c:dLblPos val="inEnd"/>
          <c:showLegendKey val="0"/>
          <c:showVal val="1"/>
          <c:showCatName val="0"/>
          <c:showSerName val="0"/>
          <c:showPercent val="0"/>
          <c:showBubbleSize val="0"/>
        </c:dLbls>
        <c:gapWidth val="150"/>
        <c:overlap val="100"/>
        <c:axId val="210956288"/>
        <c:axId val="210957824"/>
      </c:barChart>
      <c:catAx>
        <c:axId val="21095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957824"/>
        <c:crosses val="autoZero"/>
        <c:auto val="1"/>
        <c:lblAlgn val="ctr"/>
        <c:lblOffset val="100"/>
        <c:noMultiLvlLbl val="0"/>
      </c:catAx>
      <c:valAx>
        <c:axId val="21095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0956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AE12D-F53D-4747-AB73-66D34D43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16</Pages>
  <Words>11312</Words>
  <Characters>64480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Ahamed</dc:creator>
  <cp:keywords/>
  <dc:description/>
  <cp:lastModifiedBy>SDI 1084</cp:lastModifiedBy>
  <cp:revision>92</cp:revision>
  <dcterms:created xsi:type="dcterms:W3CDTF">2024-02-21T13:52:00Z</dcterms:created>
  <dcterms:modified xsi:type="dcterms:W3CDTF">2025-03-20T12:43:00Z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4fba847f-e987-304d-9dc5-613aa9c66f2e</vt:lpwstr>
  </property>
  <property fmtid="{D5CDD505-2E9C-101B-9397-08002B2CF9AE}" pid="25" name="GrammarlyDocumentId">
    <vt:lpwstr>16bb0d9a374a35fa38fd89d1d488bdacbfca56f7d33c52124396ef42bea39910</vt:lpwstr>
  </property>
</Properties>
</file>