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CDE5" w14:textId="13EC762F" w:rsidR="00B005AE" w:rsidRPr="00B005AE" w:rsidRDefault="00B005AE" w:rsidP="00B005AE">
      <w:pPr>
        <w:spacing w:after="156"/>
        <w:ind w:leftChars="0" w:left="0"/>
        <w:rPr>
          <w:b/>
          <w:bCs/>
          <w:i/>
          <w:iCs/>
          <w:sz w:val="28"/>
          <w:szCs w:val="28"/>
          <w:u w:val="single"/>
        </w:rPr>
      </w:pPr>
      <w:r w:rsidRPr="00B005AE">
        <w:rPr>
          <w:b/>
          <w:bCs/>
          <w:i/>
          <w:iCs/>
          <w:sz w:val="28"/>
          <w:szCs w:val="28"/>
          <w:u w:val="single"/>
        </w:rPr>
        <w:t>Opinion Article</w:t>
      </w:r>
    </w:p>
    <w:p w14:paraId="5A431099" w14:textId="0564588D" w:rsidR="0026281A" w:rsidRDefault="00C10B31">
      <w:pPr>
        <w:spacing w:after="156"/>
        <w:ind w:leftChars="0" w:left="0"/>
        <w:jc w:val="center"/>
        <w:rPr>
          <w:b/>
          <w:bCs/>
          <w:sz w:val="28"/>
          <w:szCs w:val="28"/>
        </w:rPr>
      </w:pPr>
      <w:r>
        <w:rPr>
          <w:b/>
          <w:bCs/>
          <w:sz w:val="28"/>
          <w:szCs w:val="28"/>
        </w:rPr>
        <w:t>Research progress of plant fiber reinforced cementitious composites</w:t>
      </w:r>
    </w:p>
    <w:p w14:paraId="500015DD" w14:textId="77777777" w:rsidR="00C8305D" w:rsidRDefault="00C8305D">
      <w:pPr>
        <w:spacing w:after="156"/>
        <w:ind w:leftChars="0" w:left="0"/>
        <w:jc w:val="center"/>
        <w:rPr>
          <w:sz w:val="15"/>
          <w:szCs w:val="15"/>
        </w:rPr>
      </w:pPr>
    </w:p>
    <w:p w14:paraId="75001D88" w14:textId="53752458" w:rsidR="000E0115" w:rsidRDefault="000E0115">
      <w:pPr>
        <w:spacing w:after="156"/>
        <w:ind w:leftChars="0" w:left="0"/>
        <w:jc w:val="center"/>
        <w:rPr>
          <w:sz w:val="15"/>
          <w:szCs w:val="15"/>
        </w:rPr>
      </w:pPr>
      <w:bookmarkStart w:id="0" w:name="_GoBack"/>
      <w:bookmarkEnd w:id="0"/>
      <w:r>
        <w:rPr>
          <w:sz w:val="15"/>
          <w:szCs w:val="15"/>
        </w:rPr>
        <w:t xml:space="preserve"> </w:t>
      </w:r>
    </w:p>
    <w:p w14:paraId="46782929" w14:textId="63DF2F2A" w:rsidR="0026281A" w:rsidRDefault="00C10B31">
      <w:pPr>
        <w:spacing w:after="156" w:line="280" w:lineRule="exact"/>
        <w:ind w:leftChars="0" w:left="0"/>
        <w:rPr>
          <w:szCs w:val="18"/>
        </w:rPr>
      </w:pPr>
      <w:r>
        <w:rPr>
          <w:rFonts w:hint="eastAsia"/>
          <w:b/>
          <w:bCs/>
          <w:szCs w:val="18"/>
        </w:rPr>
        <w:t>Abstract:</w:t>
      </w:r>
      <w:r w:rsidR="00F25AC2">
        <w:rPr>
          <w:b/>
          <w:bCs/>
          <w:szCs w:val="18"/>
        </w:rPr>
        <w:t xml:space="preserve"> </w:t>
      </w:r>
      <w:r>
        <w:rPr>
          <w:rFonts w:hint="eastAsia"/>
          <w:szCs w:val="18"/>
        </w:rPr>
        <w:t>Sustainable development involves the use of sustainable materials as substitutes for traditional materials to avoid excessive consumption of natural resources. As a natural green material,</w:t>
      </w:r>
      <w:r>
        <w:rPr>
          <w:rFonts w:hint="eastAsia"/>
          <w:szCs w:val="18"/>
        </w:rPr>
        <w:t xml:space="preserve"> plant fiber is gradually attracting the attention of researchers in the field of architecture due to its potential application value in composite materials. In order to promote the development of natural plant fiber composites, based on the analysis of th</w:t>
      </w:r>
      <w:r>
        <w:rPr>
          <w:rFonts w:hint="eastAsia"/>
          <w:szCs w:val="18"/>
        </w:rPr>
        <w:t>e characteristics of natural plant fiber materials, and based on the role of natural plant fiber composites in crack resistance and toughening, internal maintenance, heat preservation and energy conservation, this paper comprehensively reviews the applicat</w:t>
      </w:r>
      <w:r>
        <w:rPr>
          <w:rFonts w:hint="eastAsia"/>
          <w:szCs w:val="18"/>
        </w:rPr>
        <w:t>ion of plant fiber cement based composites in building projects, hoping to provide some reference for the development and application of new building materials.</w:t>
      </w:r>
    </w:p>
    <w:p w14:paraId="0ACFD25B" w14:textId="77777777" w:rsidR="0026281A" w:rsidRDefault="00C10B31">
      <w:pPr>
        <w:spacing w:after="156"/>
        <w:ind w:left="360"/>
        <w:rPr>
          <w:szCs w:val="18"/>
        </w:rPr>
      </w:pPr>
      <w:r>
        <w:rPr>
          <w:rFonts w:hint="eastAsia"/>
          <w:b/>
          <w:bCs/>
          <w:szCs w:val="18"/>
        </w:rPr>
        <w:t xml:space="preserve">Key words: </w:t>
      </w:r>
      <w:r>
        <w:rPr>
          <w:rFonts w:hint="eastAsia"/>
          <w:szCs w:val="18"/>
        </w:rPr>
        <w:t>plant fiber; mechanical property; fiber reinforced cement composite materials; durab</w:t>
      </w:r>
      <w:r>
        <w:rPr>
          <w:rFonts w:hint="eastAsia"/>
          <w:szCs w:val="18"/>
        </w:rPr>
        <w:t>ility</w:t>
      </w:r>
    </w:p>
    <w:p w14:paraId="61C592F8" w14:textId="77777777" w:rsidR="0026281A" w:rsidRDefault="0026281A">
      <w:pPr>
        <w:pStyle w:val="NormalWeb"/>
        <w:widowControl/>
        <w:spacing w:after="156"/>
        <w:ind w:leftChars="0"/>
        <w:rPr>
          <w:rStyle w:val="Strong"/>
        </w:rPr>
      </w:pPr>
    </w:p>
    <w:p w14:paraId="73A430D9" w14:textId="77777777" w:rsidR="0026281A" w:rsidRDefault="00C10B31">
      <w:pPr>
        <w:pStyle w:val="NormalWeb"/>
        <w:widowControl/>
        <w:spacing w:after="156"/>
        <w:ind w:leftChars="0"/>
      </w:pPr>
      <w:r>
        <w:rPr>
          <w:rStyle w:val="Strong"/>
        </w:rPr>
        <w:t>1. Current Research Status of Plant Fiber Cement-Based Composites</w:t>
      </w:r>
    </w:p>
    <w:p w14:paraId="7CF2DF3A" w14:textId="77777777" w:rsidR="0026281A" w:rsidRDefault="00C10B31">
      <w:pPr>
        <w:pStyle w:val="NormalWeb"/>
        <w:widowControl/>
        <w:spacing w:after="156"/>
        <w:ind w:leftChars="0"/>
      </w:pPr>
      <w:r>
        <w:rPr>
          <w:rStyle w:val="Strong"/>
        </w:rPr>
        <w:t>1.1 Research Status at Home and Abroad</w:t>
      </w:r>
    </w:p>
    <w:p w14:paraId="0C6AB194" w14:textId="77777777" w:rsidR="0026281A" w:rsidRDefault="00C10B31">
      <w:pPr>
        <w:pStyle w:val="NormalWeb"/>
        <w:widowControl/>
        <w:spacing w:after="156"/>
        <w:ind w:leftChars="0" w:firstLineChars="100" w:firstLine="240"/>
      </w:pPr>
      <w:r>
        <w:t>Nowadays, bio-composite materials have attracted widespread attention from many scholars due to their characteristics of light weight, high stre</w:t>
      </w:r>
      <w:r>
        <w:t>ngth, low cost, biodegradability, and sustainability. With economic globalization and the pursuit of sustainable development, awareness of environmental pollution issues has been increasing. In traditional fields such as civil engineering, green and eco-fr</w:t>
      </w:r>
      <w:r>
        <w:t>iendly new composite materials are gradually being used to replace conventional construction materials.</w:t>
      </w:r>
    </w:p>
    <w:p w14:paraId="742B37D4" w14:textId="77777777" w:rsidR="0026281A" w:rsidRDefault="00C10B31">
      <w:pPr>
        <w:pStyle w:val="NormalWeb"/>
        <w:widowControl/>
        <w:spacing w:after="156"/>
        <w:ind w:leftChars="0" w:firstLineChars="200" w:firstLine="480"/>
      </w:pPr>
      <w:r>
        <w:t>Against this backdrop, fiber-reinforced construction materials have emerged. Fiber-reinforced cementitious composites refer to building composite materi</w:t>
      </w:r>
      <w:r>
        <w:t>als that use cement as the matrix and fine sand as the aggregate, with the optional addition of other mineral admixtures or additives and an appropriate amount of fibers mixed in. This material possesses both high strength and high toughness, playing a cru</w:t>
      </w:r>
      <w:r>
        <w:t>cial role in the development of new construction materials in China.</w:t>
      </w:r>
    </w:p>
    <w:p w14:paraId="3909C1A4" w14:textId="77777777" w:rsidR="0026281A" w:rsidRDefault="00C10B31">
      <w:pPr>
        <w:pStyle w:val="NormalWeb"/>
        <w:widowControl/>
        <w:spacing w:after="156"/>
        <w:ind w:leftChars="0" w:firstLineChars="200" w:firstLine="480"/>
      </w:pPr>
      <w:r>
        <w:t>Compared to synthetic and artificial fibers, natural fibers offer excellent mechanical properties, recyclability, and renewability, making them not only economically and environmentally f</w:t>
      </w:r>
      <w:r>
        <w:t>riendly but also reducing environmental pollution. Additionally, as an affordable reinforcement component, natural fibers exhibit good thermoplastic and thermosetting properties, making them widely applicable in aerospace, packaging, automotive, constructi</w:t>
      </w:r>
      <w:r>
        <w:t xml:space="preserve">on, railway carriages, and other fields. </w:t>
      </w:r>
      <w:r>
        <w:lastRenderedPageBreak/>
        <w:t>They can serve as a cost-effective alternative to traditional expensive glass fibers, offering vast application prospects.</w:t>
      </w:r>
    </w:p>
    <w:p w14:paraId="465693B5" w14:textId="77777777" w:rsidR="0026281A" w:rsidRDefault="00C10B31">
      <w:pPr>
        <w:pStyle w:val="NormalWeb"/>
        <w:widowControl/>
        <w:spacing w:after="156"/>
        <w:ind w:leftChars="0"/>
      </w:pPr>
      <w:r>
        <w:rPr>
          <w:rStyle w:val="Strong"/>
        </w:rPr>
        <w:t>1.2 Mechanical Properties</w:t>
      </w:r>
    </w:p>
    <w:p w14:paraId="026D6C83" w14:textId="77777777" w:rsidR="0026281A" w:rsidRDefault="00C10B31">
      <w:pPr>
        <w:pStyle w:val="NormalWeb"/>
        <w:widowControl/>
        <w:spacing w:after="156"/>
        <w:ind w:leftChars="0" w:firstLineChars="200" w:firstLine="480"/>
      </w:pPr>
      <w:r>
        <w:t xml:space="preserve">Ramakrishna et al. </w:t>
      </w:r>
      <w:r>
        <w:rPr>
          <w:vertAlign w:val="superscript"/>
        </w:rPr>
        <w:t xml:space="preserve">[1] </w:t>
      </w:r>
      <w:r>
        <w:t>conducted impact resistance tests on mortar</w:t>
      </w:r>
      <w:r>
        <w:t xml:space="preserve"> boards reinforced with sisal, coconut shell, jute, and hibiscus fibers. The test results showed that the impact resistance of plant fiber mortar boards was 3 to 18 times higher than that of non-fiber mortar boards. Regardless of the type of fiber used, th</w:t>
      </w:r>
      <w:r>
        <w:t>e impact resistance of the boards increased significantly with the increase in fiber volume fraction and length. Among them, the reinforcing effect of adding 1.5% to 2.0% (by volume) of sisal and coconut shell fibers was the most significant.</w:t>
      </w:r>
    </w:p>
    <w:p w14:paraId="3AE88454" w14:textId="77777777" w:rsidR="0026281A" w:rsidRDefault="00C10B31">
      <w:pPr>
        <w:pStyle w:val="NormalWeb"/>
        <w:widowControl/>
        <w:spacing w:after="156"/>
        <w:ind w:leftChars="0" w:firstLineChars="200" w:firstLine="480"/>
      </w:pPr>
      <w:r>
        <w:t>In addition t</w:t>
      </w:r>
      <w:r>
        <w:t xml:space="preserve">o impact resistance, more scholars have studied the quasi-static mechanical properties of plant fiber-reinforced concrete, mostly through three-point or four-point bending tests to explore the flexural performance of plant fiber-reinforced concrete </w:t>
      </w:r>
      <w:r>
        <w:rPr>
          <w:vertAlign w:val="superscript"/>
        </w:rPr>
        <w:t>[2]</w:t>
      </w:r>
      <w:r>
        <w:t>. Ra</w:t>
      </w:r>
      <w:r>
        <w:t xml:space="preserve">njbar et al. </w:t>
      </w:r>
      <w:r>
        <w:rPr>
          <w:vertAlign w:val="superscript"/>
        </w:rPr>
        <w:t>[3]</w:t>
      </w:r>
      <w:r>
        <w:t xml:space="preserve"> emphasized that when the fiber content is below 8% (by mass), the flexural strength of plant fiber-reinforced composites increases with the fiber content. However, when the fiber content exceeds 8% (by mass), the flexural strength decrease</w:t>
      </w:r>
      <w:r>
        <w:t>s with further increases in fiber content, indicating that the fiber content usually has an optimal upper limit.</w:t>
      </w:r>
    </w:p>
    <w:p w14:paraId="052960D7" w14:textId="77777777" w:rsidR="0026281A" w:rsidRDefault="00C10B31">
      <w:pPr>
        <w:pStyle w:val="NormalWeb"/>
        <w:widowControl/>
        <w:spacing w:after="156"/>
        <w:ind w:leftChars="0" w:firstLineChars="200" w:firstLine="480"/>
      </w:pPr>
      <w:r>
        <w:t>He Yumei et al.</w:t>
      </w:r>
      <w:r>
        <w:rPr>
          <w:vertAlign w:val="superscript"/>
        </w:rPr>
        <w:t xml:space="preserve"> [4] </w:t>
      </w:r>
      <w:r>
        <w:t>studied concrete reinforced with four types of plant fibers: hemp stalk, wheat straw, corn stalk, and cotton stalk. Their r</w:t>
      </w:r>
      <w:r>
        <w:t>esults showed that hemp stalk fiber-reinforced concrete exhibited superior compressive, tensile, and flexural strengths compared to the other three types of fiber-reinforced concrete, whereas cotton stalk fiber-reinforced concrete had the poorest mechanica</w:t>
      </w:r>
      <w:r>
        <w:t>l properties.</w:t>
      </w:r>
    </w:p>
    <w:p w14:paraId="1F74C5D0" w14:textId="77777777" w:rsidR="0026281A" w:rsidRDefault="00C10B31">
      <w:pPr>
        <w:pStyle w:val="NormalWeb"/>
        <w:widowControl/>
        <w:spacing w:after="156"/>
        <w:ind w:leftChars="0"/>
        <w:rPr>
          <w:rStyle w:val="Strong"/>
        </w:rPr>
      </w:pPr>
      <w:r>
        <w:rPr>
          <w:rStyle w:val="Strong"/>
        </w:rPr>
        <w:t>1.3 Influence of Plant Fibers on the Microstructure of Concrete</w:t>
      </w:r>
    </w:p>
    <w:p w14:paraId="5DD58EC2" w14:textId="77777777" w:rsidR="0026281A" w:rsidRDefault="00C10B31">
      <w:pPr>
        <w:pStyle w:val="NormalWeb"/>
        <w:widowControl/>
        <w:spacing w:after="156"/>
        <w:ind w:leftChars="0" w:firstLineChars="200" w:firstLine="480"/>
      </w:pPr>
      <w:r>
        <w:t>The interface between concrete and natural fibers is porous and cracked, and it is rich in calcium hydroxide crystals, resulting in relatively weak interface interlocking strengt</w:t>
      </w:r>
      <w:r>
        <w:t xml:space="preserve">h. Li et al. </w:t>
      </w:r>
      <w:r>
        <w:rPr>
          <w:vertAlign w:val="superscript"/>
        </w:rPr>
        <w:t xml:space="preserve">[5] </w:t>
      </w:r>
      <w:r>
        <w:t>pointed out that the interfacial transition zone (ITZ) between plant fibers and the cement matrix is characterized by high porosity, and gaps are often formed around the plant fibers. An SEM image of the coconut shell fiber–concrete interf</w:t>
      </w:r>
      <w:r>
        <w:t>acial transition zone is shown in Figure 1. Similar to ordinary concrete, the thickness of the transition zone increases with the water-cement ratio. The high porosity can be attributed to the high initial water absorption of the fibers, while the gaps bet</w:t>
      </w:r>
      <w:r>
        <w:t>ween the fibers and the matrix can be explained by the high drying shrinkage rate of plant fibers.</w:t>
      </w:r>
    </w:p>
    <w:p w14:paraId="64D28C47" w14:textId="77777777" w:rsidR="0026281A" w:rsidRDefault="00C10B31">
      <w:pPr>
        <w:pStyle w:val="NormalWeb"/>
        <w:widowControl/>
        <w:spacing w:after="156"/>
        <w:ind w:leftChars="0" w:firstLineChars="200" w:firstLine="480"/>
      </w:pPr>
      <w:r>
        <w:t>Bonnet-</w:t>
      </w:r>
      <w:proofErr w:type="spellStart"/>
      <w:r>
        <w:t>Masimbert</w:t>
      </w:r>
      <w:proofErr w:type="spellEnd"/>
      <w:r>
        <w:t xml:space="preserve"> et al. </w:t>
      </w:r>
      <w:r>
        <w:rPr>
          <w:vertAlign w:val="superscript"/>
        </w:rPr>
        <w:t xml:space="preserve">[6] </w:t>
      </w:r>
      <w:r>
        <w:t>demonstrated through pull-out tests of oil palm fibers embedded in concrete that treated oil palm fibers exhibited higher interfa</w:t>
      </w:r>
      <w:r>
        <w:t>cial bond strength with concrete compared to untreated fibers. This improvement was attributed to the formation of a rougher and more porous fiber surface after sugar removal.</w:t>
      </w:r>
    </w:p>
    <w:p w14:paraId="7C5C7DE5" w14:textId="77777777" w:rsidR="0026281A" w:rsidRDefault="00C10B31">
      <w:pPr>
        <w:pStyle w:val="NormalWeb"/>
        <w:widowControl/>
        <w:spacing w:after="156"/>
        <w:ind w:leftChars="0"/>
        <w:jc w:val="center"/>
        <w:rPr>
          <w:rStyle w:val="Strong"/>
        </w:rPr>
      </w:pPr>
      <w:r>
        <w:rPr>
          <w:noProof/>
        </w:rPr>
        <w:lastRenderedPageBreak/>
        <w:drawing>
          <wp:inline distT="0" distB="0" distL="114300" distR="114300" wp14:anchorId="0F11E2A3" wp14:editId="3C30524B">
            <wp:extent cx="2324100" cy="1771650"/>
            <wp:effectExtent l="0" t="0" r="762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24100" cy="1771650"/>
                    </a:xfrm>
                    <a:prstGeom prst="rect">
                      <a:avLst/>
                    </a:prstGeom>
                    <a:noFill/>
                    <a:ln>
                      <a:noFill/>
                    </a:ln>
                  </pic:spPr>
                </pic:pic>
              </a:graphicData>
            </a:graphic>
          </wp:inline>
        </w:drawing>
      </w:r>
    </w:p>
    <w:p w14:paraId="0356AEEF" w14:textId="77777777" w:rsidR="0026281A" w:rsidRDefault="00C10B31">
      <w:pPr>
        <w:pStyle w:val="NormalWeb"/>
        <w:widowControl/>
        <w:spacing w:after="156"/>
        <w:ind w:leftChars="0"/>
        <w:jc w:val="center"/>
      </w:pPr>
      <w:r>
        <w:t>Fig</w:t>
      </w:r>
      <w:r>
        <w:rPr>
          <w:rFonts w:hint="eastAsia"/>
        </w:rPr>
        <w:t>.1</w:t>
      </w:r>
      <w:r>
        <w:t xml:space="preserve"> SEM image of coconut shel</w:t>
      </w:r>
      <w:r>
        <w:rPr>
          <w:rFonts w:hint="eastAsia"/>
        </w:rPr>
        <w:t xml:space="preserve">l </w:t>
      </w:r>
      <w:r>
        <w:t>fiber-concrete interface transition zone</w:t>
      </w:r>
    </w:p>
    <w:p w14:paraId="2F81BA4D" w14:textId="77777777" w:rsidR="0026281A" w:rsidRDefault="00C10B31">
      <w:pPr>
        <w:pStyle w:val="NormalWeb"/>
        <w:widowControl/>
        <w:spacing w:after="156"/>
        <w:ind w:leftChars="0"/>
      </w:pPr>
      <w:r>
        <w:rPr>
          <w:rStyle w:val="Strong"/>
        </w:rPr>
        <w:t xml:space="preserve">1.4 </w:t>
      </w:r>
      <w:r>
        <w:rPr>
          <w:rStyle w:val="Strong"/>
        </w:rPr>
        <w:t>Improvement Measures for the Performance of Plant Fiber-Reinforced Concrete</w:t>
      </w:r>
    </w:p>
    <w:p w14:paraId="1ED4EDA6" w14:textId="77777777" w:rsidR="0026281A" w:rsidRDefault="00C10B31">
      <w:pPr>
        <w:pStyle w:val="NormalWeb"/>
        <w:widowControl/>
        <w:spacing w:after="156"/>
        <w:ind w:leftChars="0" w:firstLineChars="200" w:firstLine="480"/>
      </w:pPr>
      <w:r>
        <w:t>Improving the durability of plant fiber-reinforced concrete and enhancing the bond strength between plant fibers and the concrete matrix are the primary methods for improving the p</w:t>
      </w:r>
      <w:r>
        <w:t>erformance of plant fiber-reinforced concrete. Currently, researchers at home and abroad have adopted two main approaches:</w:t>
      </w:r>
    </w:p>
    <w:p w14:paraId="69ADAC54" w14:textId="77777777" w:rsidR="0026281A" w:rsidRDefault="00C10B31">
      <w:pPr>
        <w:widowControl/>
        <w:numPr>
          <w:ilvl w:val="0"/>
          <w:numId w:val="1"/>
        </w:numPr>
        <w:spacing w:beforeAutospacing="1" w:after="156" w:afterAutospacing="1"/>
      </w:pPr>
      <w:r>
        <w:rPr>
          <w:rStyle w:val="Strong"/>
        </w:rPr>
        <w:t>Modification of the concrete matrix</w:t>
      </w:r>
      <w:r>
        <w:t xml:space="preserve"> – The aim is to consume the alkaline substance </w:t>
      </w:r>
      <w:proofErr w:type="gramStart"/>
      <w:r>
        <w:t>Ca(</w:t>
      </w:r>
      <w:proofErr w:type="gramEnd"/>
      <w:r>
        <w:t>OH)₂ produced by the hydration reaction.</w:t>
      </w:r>
    </w:p>
    <w:p w14:paraId="46B9071B" w14:textId="77777777" w:rsidR="0026281A" w:rsidRDefault="00C10B31">
      <w:pPr>
        <w:widowControl/>
        <w:numPr>
          <w:ilvl w:val="0"/>
          <w:numId w:val="1"/>
        </w:numPr>
        <w:spacing w:beforeAutospacing="1" w:after="156" w:afterAutospacing="1"/>
      </w:pPr>
      <w:r>
        <w:rPr>
          <w:rStyle w:val="Strong"/>
        </w:rPr>
        <w:t>Modifi</w:t>
      </w:r>
      <w:r>
        <w:rPr>
          <w:rStyle w:val="Strong"/>
        </w:rPr>
        <w:t>cation of plant fibers</w:t>
      </w:r>
      <w:r>
        <w:t xml:space="preserve"> – This involves using physical or chemical methods to improve the stability of fibers within the concrete matrix.</w:t>
      </w:r>
    </w:p>
    <w:p w14:paraId="43526290" w14:textId="77777777" w:rsidR="0026281A" w:rsidRDefault="00C10B31">
      <w:pPr>
        <w:widowControl/>
        <w:spacing w:beforeAutospacing="1" w:after="156" w:afterAutospacing="1"/>
        <w:ind w:left="360"/>
        <w:jc w:val="center"/>
      </w:pPr>
      <w:r>
        <w:rPr>
          <w:noProof/>
        </w:rPr>
        <w:drawing>
          <wp:inline distT="0" distB="0" distL="114300" distR="114300" wp14:anchorId="24D1E13D" wp14:editId="22BA9A68">
            <wp:extent cx="5267960" cy="1940560"/>
            <wp:effectExtent l="0" t="0" r="5080"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67960" cy="1940560"/>
                    </a:xfrm>
                    <a:prstGeom prst="rect">
                      <a:avLst/>
                    </a:prstGeom>
                    <a:noFill/>
                    <a:ln>
                      <a:noFill/>
                    </a:ln>
                  </pic:spPr>
                </pic:pic>
              </a:graphicData>
            </a:graphic>
          </wp:inline>
        </w:drawing>
      </w:r>
    </w:p>
    <w:p w14:paraId="4A9BFA4A" w14:textId="77777777" w:rsidR="0026281A" w:rsidRDefault="00C10B31">
      <w:pPr>
        <w:widowControl/>
        <w:spacing w:beforeAutospacing="1" w:after="156" w:afterAutospacing="1"/>
        <w:ind w:left="360"/>
        <w:jc w:val="center"/>
      </w:pPr>
      <w:r>
        <w:rPr>
          <w:sz w:val="24"/>
        </w:rPr>
        <w:t xml:space="preserve">Fig. </w:t>
      </w:r>
      <w:r>
        <w:rPr>
          <w:rFonts w:hint="eastAsia"/>
          <w:sz w:val="24"/>
        </w:rPr>
        <w:t xml:space="preserve">2 </w:t>
      </w:r>
      <w:r>
        <w:rPr>
          <w:sz w:val="24"/>
        </w:rPr>
        <w:t>Diagrammatic sketch of natural fiber's alkaline degradation process</w:t>
      </w:r>
    </w:p>
    <w:p w14:paraId="5CDDC9C3" w14:textId="77777777" w:rsidR="0026281A" w:rsidRDefault="00C10B31">
      <w:pPr>
        <w:pStyle w:val="NormalWeb"/>
        <w:widowControl/>
        <w:spacing w:after="156"/>
        <w:ind w:leftChars="0"/>
      </w:pPr>
      <w:r>
        <w:rPr>
          <w:rStyle w:val="Strong"/>
        </w:rPr>
        <w:t>1.4.1 Matrix Carbonation</w:t>
      </w:r>
    </w:p>
    <w:p w14:paraId="439238B9" w14:textId="77777777" w:rsidR="0026281A" w:rsidRDefault="00C10B31">
      <w:pPr>
        <w:pStyle w:val="NormalWeb"/>
        <w:widowControl/>
        <w:spacing w:after="156"/>
        <w:ind w:leftChars="0" w:firstLineChars="200" w:firstLine="480"/>
      </w:pPr>
      <w:r>
        <w:t>Research has show</w:t>
      </w:r>
      <w:r>
        <w:t xml:space="preserve">n that carbonation can enhance the performance of plant fiber-reinforced concrete by promoting a rapid reaction between </w:t>
      </w:r>
      <w:proofErr w:type="gramStart"/>
      <w:r>
        <w:t>Ca(</w:t>
      </w:r>
      <w:proofErr w:type="gramEnd"/>
      <w:r>
        <w:t xml:space="preserve">OH)₂ produced during hydration and CO₂ to form </w:t>
      </w:r>
      <w:proofErr w:type="spellStart"/>
      <w:r>
        <w:t>CaCO</w:t>
      </w:r>
      <w:proofErr w:type="spellEnd"/>
      <w:r>
        <w:t xml:space="preserve">₃, thereby reducing the alkaline Ca(OH)₂ content. Tonoli et al. </w:t>
      </w:r>
      <w:r>
        <w:rPr>
          <w:vertAlign w:val="superscript"/>
        </w:rPr>
        <w:t xml:space="preserve">[7] </w:t>
      </w:r>
      <w:r>
        <w:t xml:space="preserve">reported that </w:t>
      </w:r>
      <w:r>
        <w:t xml:space="preserve">accelerated carbonation increased the strength of </w:t>
      </w:r>
      <w:r>
        <w:lastRenderedPageBreak/>
        <w:t>sisal fiber-reinforced concrete, with test results showing that the toughness and tensile strength of the concrete increased by 80% and 25%, respectively. In addition, carbonation reduced the apparent poros</w:t>
      </w:r>
      <w:r>
        <w:t>ity and water absorption rate of the specimens.</w:t>
      </w:r>
    </w:p>
    <w:p w14:paraId="5B96E6D9" w14:textId="77777777" w:rsidR="0026281A" w:rsidRDefault="00C10B31">
      <w:pPr>
        <w:pStyle w:val="NormalWeb"/>
        <w:widowControl/>
        <w:spacing w:after="156"/>
        <w:ind w:leftChars="0" w:firstLineChars="200" w:firstLine="480"/>
      </w:pPr>
      <w:proofErr w:type="spellStart"/>
      <w:r>
        <w:t>Soroushian</w:t>
      </w:r>
      <w:proofErr w:type="spellEnd"/>
      <w:r>
        <w:t xml:space="preserve"> et al. </w:t>
      </w:r>
      <w:r>
        <w:rPr>
          <w:vertAlign w:val="superscript"/>
        </w:rPr>
        <w:t>[8]</w:t>
      </w:r>
      <w:r>
        <w:t xml:space="preserve"> also observed that carbonation curing reduced the porosity of concrete, thereby improving the flexural strength of fiber-reinforced concrete. However, carbonation has certain limitations</w:t>
      </w:r>
      <w:r>
        <w:t xml:space="preserve"> in enhancing the performance of plant fiber-reinforced concrete. Neves et al.</w:t>
      </w:r>
      <w:r>
        <w:rPr>
          <w:vertAlign w:val="superscript"/>
        </w:rPr>
        <w:t xml:space="preserve"> [9]</w:t>
      </w:r>
      <w:r>
        <w:t xml:space="preserve"> pointed out that early carbonation effectively reduces the porosity of sisal fiber-reinforced concrete, but the residual mechanical properties after wet-dry cycles fluctuate</w:t>
      </w:r>
      <w:r>
        <w:t xml:space="preserve"> significantly and cannot be stably maintained within a certain range. Therefore, the effectiveness of accelerated carbonation, especially under long-term service conditions, still requires further verification.</w:t>
      </w:r>
    </w:p>
    <w:p w14:paraId="47230446" w14:textId="77777777" w:rsidR="0026281A" w:rsidRDefault="00C10B31">
      <w:pPr>
        <w:pStyle w:val="NormalWeb"/>
        <w:widowControl/>
        <w:spacing w:after="156"/>
        <w:ind w:leftChars="0"/>
      </w:pPr>
      <w:r>
        <w:rPr>
          <w:rStyle w:val="Strong"/>
        </w:rPr>
        <w:t>1.4.2 Fiber Modification</w:t>
      </w:r>
    </w:p>
    <w:p w14:paraId="2567CB6C" w14:textId="77777777" w:rsidR="0026281A" w:rsidRDefault="00C10B31">
      <w:pPr>
        <w:pStyle w:val="NormalWeb"/>
        <w:widowControl/>
        <w:spacing w:after="156"/>
        <w:ind w:leftChars="0" w:firstLineChars="200" w:firstLine="480"/>
      </w:pPr>
      <w:r>
        <w:t>Currently, fiber mo</w:t>
      </w:r>
      <w:r>
        <w:t>dification methods can be broadly classified into physical and chemical approaches, including heat treatment, steam explosion treatment, plasma treatment, high-energy radiation treatment, mercerization, alkali treatment, and silane coupling agent treatment</w:t>
      </w:r>
      <w:r>
        <w:t>.</w:t>
      </w:r>
    </w:p>
    <w:p w14:paraId="19F3A77B" w14:textId="77777777" w:rsidR="0026281A" w:rsidRDefault="00C10B31">
      <w:pPr>
        <w:widowControl/>
        <w:numPr>
          <w:ilvl w:val="0"/>
          <w:numId w:val="2"/>
        </w:numPr>
        <w:spacing w:beforeAutospacing="1" w:after="156" w:afterAutospacing="1"/>
      </w:pPr>
      <w:r>
        <w:rPr>
          <w:rStyle w:val="Strong"/>
        </w:rPr>
        <w:t>Physical modification</w:t>
      </w:r>
      <w:r>
        <w:t xml:space="preserve"> alters the structure and surface properties of fibers without changing their overall properties. It enhances the interfacial bond strength by improving the mechanical interlocking between the fibers and the matrix.</w:t>
      </w:r>
    </w:p>
    <w:p w14:paraId="336CEAD5" w14:textId="77777777" w:rsidR="0026281A" w:rsidRDefault="00C10B31">
      <w:pPr>
        <w:widowControl/>
        <w:numPr>
          <w:ilvl w:val="0"/>
          <w:numId w:val="2"/>
        </w:numPr>
        <w:spacing w:beforeAutospacing="1" w:after="156" w:afterAutospacing="1"/>
      </w:pPr>
      <w:r>
        <w:rPr>
          <w:rStyle w:val="Strong"/>
        </w:rPr>
        <w:t>Chemical modifica</w:t>
      </w:r>
      <w:r>
        <w:rPr>
          <w:rStyle w:val="Strong"/>
        </w:rPr>
        <w:t>tion</w:t>
      </w:r>
      <w:r>
        <w:t xml:space="preserve"> involves the removal of fiber components such as hemicellulose, lignin, pectin, fats, and waxes, thereby exposing the cellulose and increasing the surface roughness and surface area, which improves the interfacial bond strength.</w:t>
      </w:r>
    </w:p>
    <w:p w14:paraId="7479BC5A" w14:textId="77777777" w:rsidR="0026281A" w:rsidRDefault="00C10B31">
      <w:pPr>
        <w:pStyle w:val="NormalWeb"/>
        <w:widowControl/>
        <w:spacing w:after="156"/>
        <w:ind w:leftChars="0"/>
      </w:pPr>
      <w:r>
        <w:rPr>
          <w:rStyle w:val="Strong"/>
        </w:rPr>
        <w:t>2. Straw Fiber Cement-</w:t>
      </w:r>
      <w:r>
        <w:rPr>
          <w:rStyle w:val="Strong"/>
        </w:rPr>
        <w:t>Based Composites</w:t>
      </w:r>
    </w:p>
    <w:p w14:paraId="7D3BB3C4" w14:textId="77777777" w:rsidR="0026281A" w:rsidRDefault="00C10B31">
      <w:pPr>
        <w:pStyle w:val="NormalWeb"/>
        <w:widowControl/>
        <w:spacing w:after="156"/>
        <w:ind w:leftChars="0"/>
        <w:rPr>
          <w:rStyle w:val="Strong"/>
        </w:rPr>
      </w:pPr>
      <w:r>
        <w:rPr>
          <w:rStyle w:val="Strong"/>
        </w:rPr>
        <w:t>2.1 Mechanical Properties of Straw Fiber Cement-Based Materials</w:t>
      </w:r>
    </w:p>
    <w:p w14:paraId="766C55C5" w14:textId="77777777" w:rsidR="0026281A" w:rsidRDefault="00C10B31">
      <w:pPr>
        <w:pStyle w:val="NormalWeb"/>
        <w:widowControl/>
        <w:spacing w:after="156"/>
        <w:ind w:leftChars="0" w:firstLineChars="200" w:firstLine="480"/>
      </w:pPr>
      <w:r>
        <w:t xml:space="preserve">The incorporation of straw fibers usually reduces the compressive strength of cement-based materials. This is because straw fibers themselves have relatively low strength and </w:t>
      </w:r>
      <w:r>
        <w:t xml:space="preserve">exhibit weak interfacial bonding with the cement matrix, affecting the overall load-bearing capacity. However, an appropriate amount of straw fibers can improve the material’s resistance to crack propagation, thereby enhancing its crack resistance to some </w:t>
      </w:r>
      <w:r>
        <w:t>extent.</w:t>
      </w:r>
    </w:p>
    <w:p w14:paraId="3523523D" w14:textId="77777777" w:rsidR="0026281A" w:rsidRDefault="00C10B31">
      <w:pPr>
        <w:pStyle w:val="NormalWeb"/>
        <w:widowControl/>
        <w:spacing w:after="156"/>
        <w:ind w:leftChars="0" w:firstLineChars="200" w:firstLine="480"/>
      </w:pPr>
      <w:r>
        <w:t>The addition of straw fibers can significantly enhance the tensile strength of cement-based materials. The fibers act as bridges within the cement matrix under tensile stress, delaying the formation and expansion of cracks, thereby improving the ma</w:t>
      </w:r>
      <w:r>
        <w:t>terial’s tensile performance. Optimizing fiber length and dosage can further enhance this reinforcing effect.</w:t>
      </w:r>
    </w:p>
    <w:p w14:paraId="2716C8C0" w14:textId="77777777" w:rsidR="0026281A" w:rsidRDefault="00C10B31">
      <w:pPr>
        <w:pStyle w:val="NormalWeb"/>
        <w:widowControl/>
        <w:spacing w:after="156"/>
        <w:ind w:leftChars="0" w:firstLineChars="200" w:firstLine="480"/>
        <w:rPr>
          <w:rStyle w:val="Strong"/>
        </w:rPr>
      </w:pPr>
      <w:r>
        <w:lastRenderedPageBreak/>
        <w:t>The reinforcement effect of straw fibers is particularly prominent in flexural performance. Studies have shown that an appropriate amount of straw</w:t>
      </w:r>
      <w:r>
        <w:t xml:space="preserve"> fibers can significantly improve the toughness of cement-based materials, allowing them to withstand greater deformation under bending without brittle failure. Moreover, the uniform distribution of straw fibers has a considerable impact on flexural streng</w:t>
      </w:r>
      <w:r>
        <w:t>th, as evenly distributed fibers contribute to improved material ductility.</w:t>
      </w:r>
    </w:p>
    <w:p w14:paraId="30203861" w14:textId="77777777" w:rsidR="0026281A" w:rsidRDefault="00C10B31">
      <w:pPr>
        <w:pStyle w:val="NormalWeb"/>
        <w:widowControl/>
        <w:spacing w:after="156"/>
        <w:ind w:leftChars="0" w:firstLineChars="200" w:firstLine="480"/>
      </w:pPr>
      <w:proofErr w:type="spellStart"/>
      <w:r>
        <w:t>Aldaood</w:t>
      </w:r>
      <w:proofErr w:type="spellEnd"/>
      <w:r>
        <w:t xml:space="preserve"> et al. </w:t>
      </w:r>
      <w:r>
        <w:rPr>
          <w:vertAlign w:val="superscript"/>
        </w:rPr>
        <w:t>[10]</w:t>
      </w:r>
      <w:r>
        <w:t xml:space="preserve"> studied the reinforcement of clay with different amounts of straw fiber and cement. Their experiments showed that the addition of 0.5% straw fiber resulted in t</w:t>
      </w:r>
      <w:r>
        <w:t>he highest improvement in the compressive strength of cement-stabilized soil. They also found that the toughness of the soil samples increased with the addition of straw fibers.</w:t>
      </w:r>
    </w:p>
    <w:p w14:paraId="5F1FB7C7" w14:textId="77777777" w:rsidR="0026281A" w:rsidRDefault="00C10B31">
      <w:pPr>
        <w:pStyle w:val="NormalWeb"/>
        <w:widowControl/>
        <w:spacing w:after="156"/>
        <w:ind w:leftChars="0" w:firstLineChars="200" w:firstLine="480"/>
      </w:pPr>
      <w:r>
        <w:t>Al-</w:t>
      </w:r>
      <w:proofErr w:type="spellStart"/>
      <w:r>
        <w:t>Oraimi</w:t>
      </w:r>
      <w:proofErr w:type="spellEnd"/>
      <w:r>
        <w:t xml:space="preserve"> et al. </w:t>
      </w:r>
      <w:r>
        <w:rPr>
          <w:vertAlign w:val="superscript"/>
        </w:rPr>
        <w:t>[11]</w:t>
      </w:r>
      <w:r>
        <w:t xml:space="preserve"> investigated the effects of glass fiber and palm leaf fiber on high-strength concrete through tests on compressive strength, splitting tensile strength, and impact resistance. The results showed that the addition of fibers increased both toughness and imp</w:t>
      </w:r>
      <w:r>
        <w:t>act resistance. Moreover, palm leaf fiber exhibited similar performance to glass fiber, indicating that straw fibers have the potential to partially replace synthetic fibers.</w:t>
      </w:r>
    </w:p>
    <w:p w14:paraId="5EDA45A0" w14:textId="77777777" w:rsidR="0026281A" w:rsidRDefault="00C10B31">
      <w:pPr>
        <w:pStyle w:val="NormalWeb"/>
        <w:widowControl/>
        <w:spacing w:after="156"/>
        <w:ind w:leftChars="0" w:firstLineChars="200" w:firstLine="480"/>
      </w:pPr>
      <w:r>
        <w:t xml:space="preserve">Xiao </w:t>
      </w:r>
      <w:proofErr w:type="spellStart"/>
      <w:r>
        <w:t>Liguang</w:t>
      </w:r>
      <w:proofErr w:type="spellEnd"/>
      <w:r>
        <w:t xml:space="preserve"> et al. </w:t>
      </w:r>
      <w:r>
        <w:rPr>
          <w:vertAlign w:val="superscript"/>
        </w:rPr>
        <w:t>[12]</w:t>
      </w:r>
      <w:r>
        <w:t xml:space="preserve"> found that different types of straw fibers have varying </w:t>
      </w:r>
      <w:r>
        <w:t>effects on the mechanical properties of cement-based materials. As the straw fiber content increased, the compressive strength of corn straw fiber cement-based materials was lower than that of reed straw fiber cement-based materials at the same content. Ad</w:t>
      </w:r>
      <w:r>
        <w:t>ditionally, reed straw fibers exhibited a smaller retarding effect on the setting time of cement-based materials compared to corn straw fibers.</w:t>
      </w:r>
    </w:p>
    <w:p w14:paraId="76AE0062" w14:textId="77777777" w:rsidR="0026281A" w:rsidRDefault="00C10B31">
      <w:pPr>
        <w:pStyle w:val="NormalWeb"/>
        <w:widowControl/>
        <w:spacing w:after="156"/>
        <w:ind w:leftChars="0"/>
      </w:pPr>
      <w:r>
        <w:rPr>
          <w:rStyle w:val="Strong"/>
        </w:rPr>
        <w:t>2.2 Durability of Straw Fiber Cement-Based Materials</w:t>
      </w:r>
    </w:p>
    <w:p w14:paraId="0C51BA13" w14:textId="77777777" w:rsidR="0026281A" w:rsidRDefault="00C10B31">
      <w:pPr>
        <w:pStyle w:val="NormalWeb"/>
        <w:widowControl/>
        <w:spacing w:after="156"/>
        <w:ind w:leftChars="0" w:firstLineChars="200" w:firstLine="480"/>
      </w:pPr>
      <w:r>
        <w:t>Straw fibers are inexpensive and exhibit a certain degree o</w:t>
      </w:r>
      <w:r>
        <w:t>f corrosion resistance. To enable their widespread use in construction materials, their durability is a crucial factor. Relevant studies have demonstrated that straw fibers exhibit excellent durability performance in cement-based materials.</w:t>
      </w:r>
    </w:p>
    <w:p w14:paraId="365C11CB" w14:textId="77777777" w:rsidR="0026281A" w:rsidRDefault="00C10B31">
      <w:pPr>
        <w:pStyle w:val="NormalWeb"/>
        <w:widowControl/>
        <w:spacing w:after="156"/>
        <w:ind w:leftChars="0" w:firstLineChars="200" w:firstLine="480"/>
      </w:pPr>
      <w:r>
        <w:t>Wang Jibo et al</w:t>
      </w:r>
      <w:r>
        <w:t xml:space="preserve">. </w:t>
      </w:r>
      <w:r>
        <w:rPr>
          <w:vertAlign w:val="superscript"/>
        </w:rPr>
        <w:t xml:space="preserve">[13] </w:t>
      </w:r>
      <w:r>
        <w:t>investigated the chloride ion penetration resistance of concrete mixed with wheat straw fibers. They found that the chloride penetration resistance of the concrete specimens initially increased and then decreased with the increasing content of wheat</w:t>
      </w:r>
      <w:r>
        <w:t xml:space="preserve"> straw fibers. The improvement at low fiber content was attributed to the enhancement of the pore structure and the inhibition of crack growth. However, when the straw fiber content became too high, it adversely affected the setting and hardening of concre</w:t>
      </w:r>
      <w:r>
        <w:t>te, thereby reducing its resistance to chloride ion penetration.</w:t>
      </w:r>
    </w:p>
    <w:p w14:paraId="052356A4" w14:textId="77777777" w:rsidR="0026281A" w:rsidRDefault="00C10B31">
      <w:pPr>
        <w:pStyle w:val="NormalWeb"/>
        <w:widowControl/>
        <w:spacing w:after="156"/>
        <w:ind w:leftChars="0" w:firstLineChars="200" w:firstLine="480"/>
      </w:pPr>
      <w:r>
        <w:t xml:space="preserve">The addition of straw fibers can enhance the continuity of cement-based materials, improve their pore structure, and inhibit crack growth, thereby increasing </w:t>
      </w:r>
      <w:r>
        <w:lastRenderedPageBreak/>
        <w:t>their durability. However, due to</w:t>
      </w:r>
      <w:r>
        <w:t xml:space="preserve"> the water absorption properties of straw fibers, prolonged exposure to water may impair their performance to some extent. Furthermore, the durability of straw fibers decreases under alkaline conditions. This issue can be addressed by replacing part of the</w:t>
      </w:r>
      <w:r>
        <w:t xml:space="preserve"> alkaline cement with alternative cementitious materials or by pre-treating the fibers to improve their resistance to alkaline conditions and reduce harmful reactions.</w:t>
      </w:r>
    </w:p>
    <w:p w14:paraId="37BF8667" w14:textId="77777777" w:rsidR="0026281A" w:rsidRDefault="00C10B31">
      <w:pPr>
        <w:pStyle w:val="NormalWeb"/>
        <w:widowControl/>
        <w:spacing w:after="156"/>
        <w:ind w:leftChars="0"/>
      </w:pPr>
      <w:r>
        <w:rPr>
          <w:rStyle w:val="Strong"/>
        </w:rPr>
        <w:t>2.3 Thermal Insulation Properties of Straw Fiber Cement-Based Materials</w:t>
      </w:r>
    </w:p>
    <w:p w14:paraId="4993F96E" w14:textId="77777777" w:rsidR="0026281A" w:rsidRDefault="00C10B31">
      <w:pPr>
        <w:pStyle w:val="NormalWeb"/>
        <w:widowControl/>
        <w:spacing w:after="156"/>
        <w:ind w:leftChars="0" w:firstLineChars="200" w:firstLine="480"/>
      </w:pPr>
      <w:r>
        <w:t>Straw fibers hav</w:t>
      </w:r>
      <w:r>
        <w:t>e a naturally low thermal conductivity, making them ideal components for thermal insulation building materials. In addition to their lightweight and renewable nature, straw fibers also provide benefits such as heat insulation and noise reduction.</w:t>
      </w:r>
    </w:p>
    <w:p w14:paraId="4CD4CCE6" w14:textId="77777777" w:rsidR="0026281A" w:rsidRDefault="00C10B31">
      <w:pPr>
        <w:pStyle w:val="NormalWeb"/>
        <w:widowControl/>
        <w:spacing w:after="156"/>
        <w:ind w:leftChars="0" w:firstLineChars="200" w:firstLine="480"/>
      </w:pPr>
      <w:r>
        <w:t>Chen Bing</w:t>
      </w:r>
      <w:r>
        <w:t xml:space="preserve"> et al.</w:t>
      </w:r>
      <w:r>
        <w:rPr>
          <w:vertAlign w:val="superscript"/>
        </w:rPr>
        <w:t xml:space="preserve"> [14]</w:t>
      </w:r>
      <w:r>
        <w:t xml:space="preserve"> studied rapeseed stalks and discovered that their unique porous and hollow structure significantly reduced the thermal conductivity of straw fiber concrete. This ensured that the green concrete exhibited excellent thermal insulation properties</w:t>
      </w:r>
      <w:r>
        <w:t>.</w:t>
      </w:r>
    </w:p>
    <w:p w14:paraId="1AC56887" w14:textId="77777777" w:rsidR="0026281A" w:rsidRDefault="00C10B31">
      <w:pPr>
        <w:pStyle w:val="NormalWeb"/>
        <w:widowControl/>
        <w:spacing w:after="156"/>
        <w:ind w:leftChars="0" w:firstLineChars="200" w:firstLine="480"/>
      </w:pPr>
      <w:r>
        <w:t xml:space="preserve">Zhan </w:t>
      </w:r>
      <w:proofErr w:type="spellStart"/>
      <w:r>
        <w:t>Xiangyu</w:t>
      </w:r>
      <w:proofErr w:type="spellEnd"/>
      <w:r>
        <w:t xml:space="preserve"> et al. </w:t>
      </w:r>
      <w:r>
        <w:rPr>
          <w:vertAlign w:val="superscript"/>
        </w:rPr>
        <w:t>[15]</w:t>
      </w:r>
      <w:r>
        <w:t xml:space="preserve"> used rice straw and cement to produce solid bricks made of rice straw fiber cement-based materials. These bricks demonstrated a certain level of mechanical strength while being lightweight and offering effective thermal insulatio</w:t>
      </w:r>
      <w:r>
        <w:t>n. They were found to be suitable for use in non-load-bearing walls.</w:t>
      </w:r>
    </w:p>
    <w:p w14:paraId="2247B5C6" w14:textId="77777777" w:rsidR="0026281A" w:rsidRDefault="00C10B31">
      <w:pPr>
        <w:pStyle w:val="NormalWeb"/>
        <w:widowControl/>
        <w:spacing w:after="156"/>
        <w:ind w:leftChars="0" w:firstLineChars="200" w:firstLine="480"/>
      </w:pPr>
      <w:r>
        <w:t xml:space="preserve">Wang </w:t>
      </w:r>
      <w:proofErr w:type="spellStart"/>
      <w:r>
        <w:t>Chunhong</w:t>
      </w:r>
      <w:proofErr w:type="spellEnd"/>
      <w:r>
        <w:t xml:space="preserve"> et al. </w:t>
      </w:r>
      <w:r>
        <w:rPr>
          <w:vertAlign w:val="superscript"/>
        </w:rPr>
        <w:t>[16]</w:t>
      </w:r>
      <w:r>
        <w:t xml:space="preserve"> analyzed the effects of expanded glass beads on the properties of cement-based materials using a response surface design model. The results showed that when the </w:t>
      </w:r>
      <w:r>
        <w:t xml:space="preserve">dosage was 10% and the particle size of the expanded glass beads was 600 </w:t>
      </w:r>
      <w:proofErr w:type="spellStart"/>
      <w:r>
        <w:t>μm</w:t>
      </w:r>
      <w:proofErr w:type="spellEnd"/>
      <w:r>
        <w:t>, the optimal process conditions of the model were achieved. Notably, the material’s thermal conductivity reached 0.28 W/(</w:t>
      </w:r>
      <w:proofErr w:type="spellStart"/>
      <w:r>
        <w:t>m·K</w:t>
      </w:r>
      <w:proofErr w:type="spellEnd"/>
      <w:r>
        <w:t xml:space="preserve">), which was reduced by 35.98% compared to the original </w:t>
      </w:r>
      <w:r>
        <w:t>sample, promoting the application of waste bottom ash from straw-fired power plants in the field of building insulation.</w:t>
      </w:r>
    </w:p>
    <w:p w14:paraId="34151F48" w14:textId="77777777" w:rsidR="0026281A" w:rsidRDefault="00C10B31">
      <w:pPr>
        <w:pStyle w:val="NormalWeb"/>
        <w:widowControl/>
        <w:spacing w:after="156"/>
        <w:ind w:leftChars="0" w:firstLineChars="200" w:firstLine="480"/>
      </w:pPr>
      <w:r>
        <w:t xml:space="preserve">Guo </w:t>
      </w:r>
      <w:proofErr w:type="spellStart"/>
      <w:r>
        <w:t>Hongxu</w:t>
      </w:r>
      <w:proofErr w:type="spellEnd"/>
      <w:r>
        <w:t xml:space="preserve"> </w:t>
      </w:r>
      <w:r>
        <w:rPr>
          <w:vertAlign w:val="superscript"/>
        </w:rPr>
        <w:t xml:space="preserve">[17] </w:t>
      </w:r>
      <w:r>
        <w:t>tested the variations in the thermal insulation performance of rice straw mortar composites under different influencing</w:t>
      </w:r>
      <w:r>
        <w:t xml:space="preserve"> factors. The analysis revealed that the optimal thermal insulation performance was achieved when the gypsum content was 5%, the straw length was 20 mm, the straw content was 23%, and the material contained no moisture. The incorporation of rice straw impr</w:t>
      </w:r>
      <w:r>
        <w:t>oved the thermal properties of the material and reduced its thermal conductivity.</w:t>
      </w:r>
    </w:p>
    <w:p w14:paraId="295DE965" w14:textId="77777777" w:rsidR="0026281A" w:rsidRDefault="0026281A">
      <w:pPr>
        <w:pStyle w:val="NormalWeb"/>
        <w:widowControl/>
        <w:spacing w:after="156"/>
        <w:ind w:leftChars="0" w:firstLineChars="200" w:firstLine="480"/>
      </w:pPr>
    </w:p>
    <w:p w14:paraId="12CF922C" w14:textId="77777777" w:rsidR="0026281A" w:rsidRDefault="00C10B31">
      <w:pPr>
        <w:pStyle w:val="NormalWeb"/>
        <w:widowControl/>
        <w:spacing w:after="156"/>
        <w:ind w:leftChars="0" w:firstLineChars="200" w:firstLine="480"/>
      </w:pPr>
      <w:r>
        <w:t>Straw fibers have low density, a porous internal structure, and lightweight properties, making them a natural insulating material. Their eco-friendly and pollution-free char</w:t>
      </w:r>
      <w:r>
        <w:t>acteristics enhance the thermal performance of building materials while contributing to a comfortable and natural indoor environment.</w:t>
      </w:r>
    </w:p>
    <w:p w14:paraId="40276A97" w14:textId="77777777" w:rsidR="0026281A" w:rsidRDefault="00C10B31">
      <w:pPr>
        <w:pStyle w:val="NormalWeb"/>
        <w:widowControl/>
        <w:spacing w:after="156"/>
        <w:ind w:leftChars="0"/>
      </w:pPr>
      <w:r>
        <w:rPr>
          <w:rStyle w:val="Strong"/>
        </w:rPr>
        <w:lastRenderedPageBreak/>
        <w:t>3. Summary and Outlook</w:t>
      </w:r>
    </w:p>
    <w:p w14:paraId="4330FD12" w14:textId="77777777" w:rsidR="0026281A" w:rsidRDefault="00C10B31">
      <w:pPr>
        <w:pStyle w:val="NormalWeb"/>
        <w:widowControl/>
        <w:spacing w:after="156"/>
        <w:ind w:leftChars="0" w:firstLineChars="200" w:firstLine="482"/>
      </w:pPr>
      <w:r>
        <w:rPr>
          <w:rStyle w:val="Strong"/>
        </w:rPr>
        <w:t>Straw fiber-reinforced cement-based composites</w:t>
      </w:r>
      <w:r>
        <w:t xml:space="preserve"> are an environmentally friendly building material. I</w:t>
      </w:r>
      <w:r>
        <w:t>ncorporating fibers made from crop straw into cement-based materials can address the issue of rural straw waste disposal, while also reducing material costs and harnessing the various advantages of straw fibers.</w:t>
      </w:r>
    </w:p>
    <w:p w14:paraId="496969B0" w14:textId="77777777" w:rsidR="0026281A" w:rsidRDefault="00C10B31">
      <w:pPr>
        <w:pStyle w:val="NormalWeb"/>
        <w:widowControl/>
        <w:spacing w:after="156"/>
        <w:ind w:leftChars="0" w:firstLineChars="200" w:firstLine="482"/>
      </w:pPr>
      <w:r>
        <w:rPr>
          <w:rStyle w:val="Strong"/>
        </w:rPr>
        <w:t>Enhancing the mechanical properties</w:t>
      </w:r>
      <w:r>
        <w:t xml:space="preserve"> of straw</w:t>
      </w:r>
      <w:r>
        <w:t xml:space="preserve"> fiber cement-based materials relies on modifying straw fibers to improve their compatibility with cement. When modified straw fibers are added to cement-based composites at low dosages, they can enhance multiple mechanical strengths, improve impact resist</w:t>
      </w:r>
      <w:r>
        <w:t>ance and toughness, and help prevent the formation of microcracks in the cement matrix.</w:t>
      </w:r>
    </w:p>
    <w:p w14:paraId="6C087015" w14:textId="77777777" w:rsidR="0026281A" w:rsidRDefault="00C10B31">
      <w:pPr>
        <w:pStyle w:val="NormalWeb"/>
        <w:widowControl/>
        <w:spacing w:after="156"/>
        <w:ind w:leftChars="0" w:firstLineChars="200" w:firstLine="480"/>
      </w:pPr>
      <w:r>
        <w:t xml:space="preserve">In terms of </w:t>
      </w:r>
      <w:r>
        <w:rPr>
          <w:rStyle w:val="Strong"/>
        </w:rPr>
        <w:t>durability</w:t>
      </w:r>
      <w:r>
        <w:t>, incorporating straw fibers into cement-based materials helps improve pore structure and enhances crack resistance, thereby increasing overall du</w:t>
      </w:r>
      <w:r>
        <w:t>rability.</w:t>
      </w:r>
    </w:p>
    <w:p w14:paraId="1AC0CC18" w14:textId="77777777" w:rsidR="0026281A" w:rsidRDefault="00C10B31">
      <w:pPr>
        <w:pStyle w:val="NormalWeb"/>
        <w:widowControl/>
        <w:spacing w:after="156"/>
        <w:ind w:leftChars="0" w:firstLineChars="200" w:firstLine="480"/>
      </w:pPr>
      <w:r>
        <w:t xml:space="preserve">A </w:t>
      </w:r>
      <w:r>
        <w:rPr>
          <w:rStyle w:val="Strong"/>
        </w:rPr>
        <w:t>high content of straw fibers</w:t>
      </w:r>
      <w:r>
        <w:t xml:space="preserve"> in cement-based composites can improve their thermal insulation properties, enabling the production of lightweight insulating materials.</w:t>
      </w:r>
    </w:p>
    <w:p w14:paraId="71626EEF" w14:textId="77777777" w:rsidR="0026281A" w:rsidRDefault="00C10B31">
      <w:pPr>
        <w:pStyle w:val="NormalWeb"/>
        <w:widowControl/>
        <w:spacing w:after="156"/>
        <w:ind w:leftChars="0" w:firstLineChars="200" w:firstLine="480"/>
      </w:pPr>
      <w:r>
        <w:t>The application of straw fiber cement-based materials in actual construction p</w:t>
      </w:r>
      <w:r>
        <w:t>rojects is feasible and practical. They have the potential to partially replace high-cost fiber-reinforced concrete and serve as insulating materials. However, large-scale, standardized, and cost-effective processing of straw fibers remains a challenge. Si</w:t>
      </w:r>
      <w:r>
        <w:t>nce straw fibers are inherently low-cost, economic efficiency is a key advantage. Therefore, it is essential to develop an economically efficient production process for straw fiber cement-based materials. Future research should focus on developing effectiv</w:t>
      </w:r>
      <w:r>
        <w:t>e fiber modification methods and production processes to enhance performance while maintaining cost-effectiveness and environmental sustainability, facilitating large-scale production and application.</w:t>
      </w:r>
    </w:p>
    <w:p w14:paraId="6846CC32" w14:textId="77777777" w:rsidR="0026281A" w:rsidRDefault="00C10B31">
      <w:pPr>
        <w:pStyle w:val="NormalWeb"/>
        <w:widowControl/>
        <w:spacing w:after="156"/>
        <w:ind w:leftChars="0" w:firstLineChars="200" w:firstLine="480"/>
      </w:pPr>
      <w:r>
        <w:t>Plant fibers are a green, eco-friendly, and cost-effect</w:t>
      </w:r>
      <w:r>
        <w:t>ive renewable fiber reinforcement with many advantages. However, in the alkaline environment of a cement matrix, they are prone to degradation and mineralization, exhibit poor compatibility with cement, have weak interfacial bonding properties, and tend to</w:t>
      </w:r>
      <w:r>
        <w:t xml:space="preserve"> swell after absorbing water. Therefore, pretreatment is necessary.</w:t>
      </w:r>
    </w:p>
    <w:p w14:paraId="7F14804A" w14:textId="77777777" w:rsidR="0026281A" w:rsidRDefault="00C10B31">
      <w:pPr>
        <w:pStyle w:val="NormalWeb"/>
        <w:widowControl/>
        <w:spacing w:after="156"/>
        <w:ind w:left="360" w:firstLineChars="200" w:firstLine="480"/>
      </w:pPr>
      <w:r>
        <w:t>Currently, there are various pretreatment methods. Among them, physical methods such as coating and water treatment are more environmentally friendly and can reduce the hydrophilicity of p</w:t>
      </w:r>
      <w:r>
        <w:t>lant fibers, thereby enhancing interfacial bonding strength. Chemical methods, such as silane coupling agents and alkali treatment, can improve the mechanical properties and durability of composites. However, these pretreatment methods have not yet achieve</w:t>
      </w:r>
      <w:r>
        <w:t>d optimal results and require further research.</w:t>
      </w:r>
    </w:p>
    <w:p w14:paraId="508A86D3" w14:textId="77777777" w:rsidR="0026281A" w:rsidRDefault="00C10B31">
      <w:pPr>
        <w:pStyle w:val="NormalWeb"/>
        <w:widowControl/>
        <w:spacing w:after="156"/>
        <w:ind w:left="360" w:firstLineChars="200" w:firstLine="480"/>
      </w:pPr>
      <w:r>
        <w:lastRenderedPageBreak/>
        <w:t>Other high-performance organic fibers have broad application prospects in reinforcing and toughening cement-based composites. At present, research mainly focuses on improving the mechanical properties of ceme</w:t>
      </w:r>
      <w:r>
        <w:t>nt-based composites. However, there is a lack of fundamental theories and microscopic mechanisms supporting other performance aspects and the role of fibers, highlighting the need for further studies in this area.</w:t>
      </w:r>
    </w:p>
    <w:p w14:paraId="3F94DA16" w14:textId="77777777" w:rsidR="00407736" w:rsidRDefault="00407736">
      <w:pPr>
        <w:pStyle w:val="NormalWeb"/>
        <w:widowControl/>
        <w:spacing w:after="156"/>
        <w:ind w:left="360" w:firstLineChars="200" w:firstLine="480"/>
      </w:pPr>
    </w:p>
    <w:p w14:paraId="76763296" w14:textId="77777777" w:rsidR="00407736" w:rsidRDefault="00407736" w:rsidP="00407736">
      <w:pPr>
        <w:pStyle w:val="NormalWeb"/>
        <w:widowControl/>
        <w:spacing w:after="156"/>
        <w:ind w:left="360" w:firstLineChars="200" w:firstLine="482"/>
      </w:pPr>
      <w:r w:rsidRPr="00407736">
        <w:rPr>
          <w:b/>
          <w:bCs/>
        </w:rPr>
        <w:t>COMPETING INTERESTS DISCLAIMER</w:t>
      </w:r>
      <w:r>
        <w:t>:</w:t>
      </w:r>
    </w:p>
    <w:p w14:paraId="4C08DBAC" w14:textId="2F7F97CF" w:rsidR="00407736" w:rsidRDefault="00407736" w:rsidP="00407736">
      <w:pPr>
        <w:pStyle w:val="NormalWeb"/>
        <w:widowControl/>
        <w:spacing w:after="156"/>
        <w:ind w:left="360" w:firstLineChars="200" w:firstLine="480"/>
      </w:pPr>
      <w:r>
        <w:t>Authors have declared that they have no known competing financial interests OR non-financial interests OR personal relationships that could have appeared to influence the work reported in this paper.</w:t>
      </w:r>
    </w:p>
    <w:p w14:paraId="6D6334E0" w14:textId="77777777" w:rsidR="0026281A" w:rsidRDefault="0026281A">
      <w:pPr>
        <w:pStyle w:val="NormalWeb"/>
        <w:widowControl/>
        <w:spacing w:after="156"/>
        <w:ind w:leftChars="0" w:firstLineChars="200" w:firstLine="480"/>
      </w:pPr>
    </w:p>
    <w:p w14:paraId="11F0689E" w14:textId="77777777" w:rsidR="0026281A" w:rsidRDefault="00C10B31">
      <w:pPr>
        <w:pStyle w:val="NormalWeb"/>
        <w:widowControl/>
        <w:spacing w:after="156"/>
        <w:ind w:left="360"/>
      </w:pPr>
      <w:r>
        <w:rPr>
          <w:rStyle w:val="Strong"/>
        </w:rPr>
        <w:t>References</w:t>
      </w:r>
    </w:p>
    <w:p w14:paraId="4EEA36F6" w14:textId="77777777" w:rsidR="0026281A" w:rsidRDefault="00C10B31">
      <w:pPr>
        <w:pStyle w:val="NormalWeb"/>
        <w:widowControl/>
        <w:spacing w:after="156"/>
        <w:ind w:left="360"/>
      </w:pPr>
      <w:r>
        <w:t>[1] Ramakrishna, G., &amp; Sundararajan, T. (2005). Impa</w:t>
      </w:r>
      <w:r>
        <w:t xml:space="preserve">ct strength of a few natural </w:t>
      </w:r>
      <w:proofErr w:type="spellStart"/>
      <w:r>
        <w:t>fibre</w:t>
      </w:r>
      <w:proofErr w:type="spellEnd"/>
      <w:r>
        <w:t xml:space="preserve"> reinforced cement mortar slabs: A comparative study. </w:t>
      </w:r>
      <w:r>
        <w:rPr>
          <w:rStyle w:val="Emphasis"/>
        </w:rPr>
        <w:t>Cement and Concrete Composites</w:t>
      </w:r>
      <w:r>
        <w:t>, 27(5), 547-553.</w:t>
      </w:r>
    </w:p>
    <w:p w14:paraId="0A4B52BD" w14:textId="77777777" w:rsidR="0026281A" w:rsidRDefault="00C10B31">
      <w:pPr>
        <w:pStyle w:val="NormalWeb"/>
        <w:widowControl/>
        <w:spacing w:after="156"/>
        <w:ind w:left="360"/>
      </w:pPr>
      <w:r>
        <w:t xml:space="preserve">[2] Li, V. C. (1998). Engineered cementitious composites – Tailored composites through micromechanical modeling. </w:t>
      </w:r>
      <w:r>
        <w:rPr>
          <w:rStyle w:val="Emphasis"/>
        </w:rPr>
        <w:t>Fiber R</w:t>
      </w:r>
      <w:r>
        <w:rPr>
          <w:rStyle w:val="Emphasis"/>
        </w:rPr>
        <w:t>einforced Concrete: Present and the Future</w:t>
      </w:r>
      <w:r>
        <w:t>, 64, 64-97.</w:t>
      </w:r>
    </w:p>
    <w:p w14:paraId="06B1C833" w14:textId="77777777" w:rsidR="0026281A" w:rsidRDefault="00C10B31">
      <w:pPr>
        <w:pStyle w:val="NormalWeb"/>
        <w:widowControl/>
        <w:spacing w:after="156"/>
        <w:ind w:left="360"/>
      </w:pPr>
      <w:r>
        <w:t xml:space="preserve">[3] Ranjbar, N., Behnia, A., </w:t>
      </w:r>
      <w:proofErr w:type="spellStart"/>
      <w:r>
        <w:t>Alsubari</w:t>
      </w:r>
      <w:proofErr w:type="spellEnd"/>
      <w:r>
        <w:t xml:space="preserve">, B., &amp; Murthi, P. (2018). Mechanical properties of sustainable cementitious composites incorporating natural fibers: A review. </w:t>
      </w:r>
      <w:r>
        <w:rPr>
          <w:rStyle w:val="Emphasis"/>
        </w:rPr>
        <w:t>Construction and Building Materials</w:t>
      </w:r>
      <w:r>
        <w:t>,</w:t>
      </w:r>
      <w:r>
        <w:t xml:space="preserve"> 188, 506-520.</w:t>
      </w:r>
    </w:p>
    <w:p w14:paraId="6D59EE18" w14:textId="77777777" w:rsidR="0026281A" w:rsidRDefault="00C10B31">
      <w:pPr>
        <w:pStyle w:val="NormalWeb"/>
        <w:widowControl/>
        <w:spacing w:after="156"/>
        <w:ind w:left="360"/>
      </w:pPr>
      <w:r>
        <w:t xml:space="preserve">[4] He, Y. M., Li, X., &amp; Zhao, H. Y. (2019). Comparative study on mechanical properties of concrete reinforced with different plant fibers. </w:t>
      </w:r>
      <w:r>
        <w:rPr>
          <w:rStyle w:val="Emphasis"/>
        </w:rPr>
        <w:t>Journal of Building Materials</w:t>
      </w:r>
      <w:r>
        <w:t>, 22(5), 764-772.</w:t>
      </w:r>
    </w:p>
    <w:p w14:paraId="2E0FF6F2" w14:textId="77777777" w:rsidR="0026281A" w:rsidRDefault="00C10B31">
      <w:pPr>
        <w:pStyle w:val="NormalWeb"/>
        <w:widowControl/>
        <w:spacing w:after="156"/>
        <w:ind w:left="360"/>
      </w:pPr>
      <w:r>
        <w:t>[5] Li, Z., Wang, L., &amp; Wang, X. (2004). Properties of</w:t>
      </w:r>
      <w:r>
        <w:t xml:space="preserve"> hemp </w:t>
      </w:r>
      <w:proofErr w:type="spellStart"/>
      <w:r>
        <w:t>fibre</w:t>
      </w:r>
      <w:proofErr w:type="spellEnd"/>
      <w:r>
        <w:t xml:space="preserve"> reinforced concrete composites. </w:t>
      </w:r>
      <w:r>
        <w:rPr>
          <w:rStyle w:val="Emphasis"/>
        </w:rPr>
        <w:t>Composites Part A: Applied Science and Manufacturing</w:t>
      </w:r>
      <w:r>
        <w:t>, 35(3), 357-364.</w:t>
      </w:r>
    </w:p>
    <w:p w14:paraId="35816EDE" w14:textId="77777777" w:rsidR="0026281A" w:rsidRDefault="00C10B31">
      <w:pPr>
        <w:pStyle w:val="NormalWeb"/>
        <w:widowControl/>
        <w:spacing w:after="156"/>
        <w:ind w:left="360"/>
      </w:pPr>
      <w:r>
        <w:t>[6] Bonnet-</w:t>
      </w:r>
      <w:proofErr w:type="spellStart"/>
      <w:r>
        <w:t>Masimbert</w:t>
      </w:r>
      <w:proofErr w:type="spellEnd"/>
      <w:r>
        <w:t>, M., Blanchart, P., &amp; Maurel, E. (2015). Influence of oil palm fiber treatment on the interfacial adhesion in cementitiou</w:t>
      </w:r>
      <w:r>
        <w:t xml:space="preserve">s composites. </w:t>
      </w:r>
      <w:r>
        <w:rPr>
          <w:rStyle w:val="Emphasis"/>
        </w:rPr>
        <w:t>Construction and Building Materials</w:t>
      </w:r>
      <w:r>
        <w:t>, 101, 730-737.</w:t>
      </w:r>
    </w:p>
    <w:p w14:paraId="41870308" w14:textId="77777777" w:rsidR="0026281A" w:rsidRDefault="00C10B31">
      <w:pPr>
        <w:pStyle w:val="NormalWeb"/>
        <w:widowControl/>
        <w:spacing w:after="156"/>
        <w:ind w:left="360"/>
      </w:pPr>
      <w:r>
        <w:t xml:space="preserve">[7] Tonoli, G. H. D., Santos, S. F., &amp; Joaquim, J. M. (2010). Accelerated carbonation of sisal fiber cement composites. </w:t>
      </w:r>
      <w:r>
        <w:rPr>
          <w:rStyle w:val="Emphasis"/>
        </w:rPr>
        <w:t>Cement and Concrete Composites</w:t>
      </w:r>
      <w:r>
        <w:t>, 32(4), 411-418.</w:t>
      </w:r>
    </w:p>
    <w:p w14:paraId="738C0F36" w14:textId="77777777" w:rsidR="0026281A" w:rsidRDefault="00C10B31">
      <w:pPr>
        <w:pStyle w:val="NormalWeb"/>
        <w:widowControl/>
        <w:spacing w:after="156"/>
        <w:ind w:left="360"/>
      </w:pPr>
      <w:r>
        <w:lastRenderedPageBreak/>
        <w:t xml:space="preserve">[8] </w:t>
      </w:r>
      <w:proofErr w:type="spellStart"/>
      <w:r>
        <w:t>Soroushian</w:t>
      </w:r>
      <w:proofErr w:type="spellEnd"/>
      <w:r>
        <w:t xml:space="preserve">, P., </w:t>
      </w:r>
      <w:proofErr w:type="spellStart"/>
      <w:r>
        <w:t>Elzafraney</w:t>
      </w:r>
      <w:proofErr w:type="spellEnd"/>
      <w:r>
        <w:t xml:space="preserve">, M., &amp; </w:t>
      </w:r>
      <w:proofErr w:type="spellStart"/>
      <w:r>
        <w:t>Nossoni</w:t>
      </w:r>
      <w:proofErr w:type="spellEnd"/>
      <w:r>
        <w:t xml:space="preserve">, A. (2003). Development and structural applications of a new class of hybrid composite materials. </w:t>
      </w:r>
      <w:r>
        <w:rPr>
          <w:rStyle w:val="Emphasis"/>
        </w:rPr>
        <w:t>Construction and Building Materials</w:t>
      </w:r>
      <w:r>
        <w:t>, 17(7), 531-537.</w:t>
      </w:r>
    </w:p>
    <w:p w14:paraId="5F308B7E" w14:textId="77777777" w:rsidR="0026281A" w:rsidRDefault="00C10B31">
      <w:pPr>
        <w:pStyle w:val="NormalWeb"/>
        <w:widowControl/>
        <w:spacing w:after="156"/>
        <w:ind w:left="360"/>
      </w:pPr>
      <w:r>
        <w:t>[9] Neves, N. M., Azevedo, F. D., &amp; Ramos, L. F. (2017). Durability of plant fi</w:t>
      </w:r>
      <w:r>
        <w:t xml:space="preserve">ber reinforced concrete under accelerated aging tests. </w:t>
      </w:r>
      <w:r>
        <w:rPr>
          <w:rStyle w:val="Emphasis"/>
        </w:rPr>
        <w:t>Materials and Structures</w:t>
      </w:r>
      <w:r>
        <w:t>, 50(1), 1-11.</w:t>
      </w:r>
    </w:p>
    <w:p w14:paraId="64644ACC" w14:textId="77777777" w:rsidR="0026281A" w:rsidRDefault="00C10B31">
      <w:pPr>
        <w:pStyle w:val="NormalWeb"/>
        <w:widowControl/>
        <w:spacing w:after="156"/>
        <w:ind w:left="360"/>
      </w:pPr>
      <w:r>
        <w:t xml:space="preserve">[10] </w:t>
      </w:r>
      <w:proofErr w:type="spellStart"/>
      <w:r>
        <w:t>Aldaood</w:t>
      </w:r>
      <w:proofErr w:type="spellEnd"/>
      <w:r>
        <w:t xml:space="preserve">, A., </w:t>
      </w:r>
      <w:proofErr w:type="spellStart"/>
      <w:r>
        <w:t>Bouasker</w:t>
      </w:r>
      <w:proofErr w:type="spellEnd"/>
      <w:r>
        <w:t xml:space="preserve">, M., &amp; Al-Mukhtar, M. (2016). Straw fiber reinforced clay soil. </w:t>
      </w:r>
      <w:r>
        <w:rPr>
          <w:rStyle w:val="Emphasis"/>
        </w:rPr>
        <w:t>Construction and Building Materials</w:t>
      </w:r>
      <w:r>
        <w:t>, 83, 268-276.</w:t>
      </w:r>
    </w:p>
    <w:p w14:paraId="76964EC5" w14:textId="77777777" w:rsidR="0026281A" w:rsidRDefault="00C10B31">
      <w:pPr>
        <w:pStyle w:val="NormalWeb"/>
        <w:widowControl/>
        <w:spacing w:after="156"/>
        <w:ind w:left="360"/>
      </w:pPr>
      <w:r>
        <w:t>[11] Al-</w:t>
      </w:r>
      <w:proofErr w:type="spellStart"/>
      <w:r>
        <w:t>Oraimi</w:t>
      </w:r>
      <w:proofErr w:type="spellEnd"/>
      <w:r>
        <w:t>, S. K.</w:t>
      </w:r>
      <w:r>
        <w:t xml:space="preserve">, &amp; </w:t>
      </w:r>
      <w:proofErr w:type="spellStart"/>
      <w:r>
        <w:t>Seibi</w:t>
      </w:r>
      <w:proofErr w:type="spellEnd"/>
      <w:r>
        <w:t xml:space="preserve">, A. C. (1995). Mechanical characterization and impact behavior of glass fiber reinforced concrete. </w:t>
      </w:r>
      <w:r>
        <w:rPr>
          <w:rStyle w:val="Emphasis"/>
        </w:rPr>
        <w:t>Construction and Building Materials</w:t>
      </w:r>
      <w:r>
        <w:t>, 9(6), 353-361.</w:t>
      </w:r>
    </w:p>
    <w:p w14:paraId="7F58D386" w14:textId="77777777" w:rsidR="0026281A" w:rsidRDefault="00C10B31">
      <w:pPr>
        <w:pStyle w:val="NormalWeb"/>
        <w:widowControl/>
        <w:spacing w:after="156"/>
        <w:ind w:left="360"/>
      </w:pPr>
      <w:r>
        <w:t>[12] Xiao, L. G., Liu, Z. H., &amp; Chen, Y. W. (2020). Study on mechanical properties of cementiti</w:t>
      </w:r>
      <w:r>
        <w:t xml:space="preserve">ous composites reinforced with different types of straw fibers. </w:t>
      </w:r>
      <w:r>
        <w:rPr>
          <w:rStyle w:val="Emphasis"/>
        </w:rPr>
        <w:t>Journal of Materials in Civil Engineering</w:t>
      </w:r>
      <w:r>
        <w:t>, 32(9), 04020291.</w:t>
      </w:r>
    </w:p>
    <w:p w14:paraId="0DB7B48B" w14:textId="77777777" w:rsidR="0026281A" w:rsidRDefault="00C10B31">
      <w:pPr>
        <w:pStyle w:val="NormalWeb"/>
        <w:widowControl/>
        <w:spacing w:after="156"/>
        <w:ind w:left="360"/>
      </w:pPr>
      <w:r>
        <w:t xml:space="preserve">[13] Wang, J. B., Zhang, L. X., &amp; Han, Y. (2018). Chloride ion penetration resistance of wheat straw fiber-reinforced concrete. </w:t>
      </w:r>
      <w:r>
        <w:rPr>
          <w:rStyle w:val="Emphasis"/>
        </w:rPr>
        <w:t>Jour</w:t>
      </w:r>
      <w:r>
        <w:rPr>
          <w:rStyle w:val="Emphasis"/>
        </w:rPr>
        <w:t>nal of Building Materials</w:t>
      </w:r>
      <w:r>
        <w:t>, 21(5), 839-846.</w:t>
      </w:r>
    </w:p>
    <w:p w14:paraId="5B95EB85" w14:textId="77777777" w:rsidR="0026281A" w:rsidRDefault="00C10B31">
      <w:pPr>
        <w:pStyle w:val="NormalWeb"/>
        <w:widowControl/>
        <w:spacing w:after="156"/>
        <w:ind w:left="360"/>
      </w:pPr>
      <w:r>
        <w:t xml:space="preserve">[14] Chen, B., Liu, X., &amp; Zhao, J. (2017). Thermal insulation properties of rapeseed stalk fiber concrete. </w:t>
      </w:r>
      <w:r>
        <w:rPr>
          <w:rStyle w:val="Emphasis"/>
        </w:rPr>
        <w:t>Construction and Building Materials</w:t>
      </w:r>
      <w:r>
        <w:t>, 152, 653-660.</w:t>
      </w:r>
    </w:p>
    <w:p w14:paraId="217941E8" w14:textId="77777777" w:rsidR="0026281A" w:rsidRDefault="00C10B31">
      <w:pPr>
        <w:pStyle w:val="NormalWeb"/>
        <w:widowControl/>
        <w:spacing w:after="156"/>
        <w:ind w:left="360"/>
      </w:pPr>
      <w:r>
        <w:t xml:space="preserve">[15] Zhan, X. Y., Li, Y., &amp; Wu, H. (2019). Development </w:t>
      </w:r>
      <w:r>
        <w:t xml:space="preserve">and application of rice straw fiber cement-based solid bricks. </w:t>
      </w:r>
      <w:r>
        <w:rPr>
          <w:rStyle w:val="Emphasis"/>
        </w:rPr>
        <w:t>Journal of Sustainable Construction Materials and Technologies</w:t>
      </w:r>
      <w:r>
        <w:t>, 4(2), 230-238.</w:t>
      </w:r>
    </w:p>
    <w:p w14:paraId="43E22D09" w14:textId="77777777" w:rsidR="0026281A" w:rsidRDefault="0026281A">
      <w:pPr>
        <w:pStyle w:val="NormalWeb"/>
        <w:widowControl/>
        <w:spacing w:after="156"/>
        <w:ind w:leftChars="0"/>
      </w:pPr>
    </w:p>
    <w:p w14:paraId="56E67E3F" w14:textId="77777777" w:rsidR="0026281A" w:rsidRDefault="0026281A">
      <w:pPr>
        <w:pStyle w:val="NormalWeb"/>
        <w:widowControl/>
        <w:spacing w:after="156"/>
        <w:ind w:left="360"/>
      </w:pPr>
    </w:p>
    <w:p w14:paraId="638617C4" w14:textId="77777777" w:rsidR="0026281A" w:rsidRDefault="0026281A">
      <w:pPr>
        <w:pStyle w:val="NormalWeb"/>
        <w:widowControl/>
        <w:spacing w:after="156"/>
        <w:ind w:leftChars="0"/>
      </w:pPr>
    </w:p>
    <w:p w14:paraId="2A4AB516" w14:textId="77777777" w:rsidR="0026281A" w:rsidRDefault="0026281A">
      <w:pPr>
        <w:spacing w:after="156"/>
        <w:ind w:leftChars="0" w:left="0"/>
        <w:rPr>
          <w:szCs w:val="18"/>
        </w:rPr>
      </w:pPr>
    </w:p>
    <w:sectPr w:rsidR="0026281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529A1" w14:textId="77777777" w:rsidR="00C10B31" w:rsidRDefault="00C10B31">
      <w:pPr>
        <w:spacing w:after="120" w:line="240" w:lineRule="auto"/>
        <w:ind w:left="360"/>
      </w:pPr>
      <w:r>
        <w:separator/>
      </w:r>
    </w:p>
  </w:endnote>
  <w:endnote w:type="continuationSeparator" w:id="0">
    <w:p w14:paraId="36D22095" w14:textId="77777777" w:rsidR="00C10B31" w:rsidRDefault="00C10B31">
      <w:pPr>
        <w:spacing w:after="120" w:line="240" w:lineRule="auto"/>
        <w:ind w:left="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35BB" w14:textId="77777777" w:rsidR="00C8305D" w:rsidRDefault="00C8305D">
    <w:pPr>
      <w:pStyle w:val="Footer"/>
      <w:spacing w:after="120"/>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5D503" w14:textId="77777777" w:rsidR="00C8305D" w:rsidRDefault="00C8305D">
    <w:pPr>
      <w:pStyle w:val="Footer"/>
      <w:spacing w:after="120"/>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B120" w14:textId="77777777" w:rsidR="00C8305D" w:rsidRDefault="00C8305D">
    <w:pPr>
      <w:pStyle w:val="Footer"/>
      <w:spacing w:after="120"/>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07065" w14:textId="77777777" w:rsidR="00C10B31" w:rsidRDefault="00C10B31">
      <w:pPr>
        <w:spacing w:after="120"/>
        <w:ind w:left="360"/>
      </w:pPr>
      <w:r>
        <w:separator/>
      </w:r>
    </w:p>
  </w:footnote>
  <w:footnote w:type="continuationSeparator" w:id="0">
    <w:p w14:paraId="5C2FF9AE" w14:textId="77777777" w:rsidR="00C10B31" w:rsidRDefault="00C10B31">
      <w:pPr>
        <w:spacing w:after="120"/>
        <w:ind w:left="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C72A" w14:textId="76E07F21" w:rsidR="00C8305D" w:rsidRDefault="00C8305D">
    <w:pPr>
      <w:pStyle w:val="Header"/>
      <w:spacing w:after="120"/>
      <w:ind w:left="360"/>
    </w:pPr>
    <w:r>
      <w:rPr>
        <w:noProof/>
      </w:rPr>
      <w:pict w14:anchorId="46EFC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01438"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5580" w14:textId="29EBED25" w:rsidR="00C8305D" w:rsidRDefault="00C8305D">
    <w:pPr>
      <w:pStyle w:val="Header"/>
      <w:spacing w:after="120"/>
      <w:ind w:left="360"/>
    </w:pPr>
    <w:r>
      <w:rPr>
        <w:noProof/>
      </w:rPr>
      <w:pict w14:anchorId="0140B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01439"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E928" w14:textId="47191F14" w:rsidR="00C8305D" w:rsidRDefault="00C8305D">
    <w:pPr>
      <w:pStyle w:val="Header"/>
      <w:spacing w:after="120"/>
      <w:ind w:left="360"/>
    </w:pPr>
    <w:r>
      <w:rPr>
        <w:noProof/>
      </w:rPr>
      <w:pict w14:anchorId="6ACC9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01437"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F31794"/>
    <w:multiLevelType w:val="multilevel"/>
    <w:tmpl w:val="A9F3179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522252CC"/>
    <w:multiLevelType w:val="multilevel"/>
    <w:tmpl w:val="522252C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81A"/>
    <w:rsid w:val="000E0115"/>
    <w:rsid w:val="00177D75"/>
    <w:rsid w:val="0026281A"/>
    <w:rsid w:val="002C6336"/>
    <w:rsid w:val="002E011D"/>
    <w:rsid w:val="002F4A6F"/>
    <w:rsid w:val="00397B10"/>
    <w:rsid w:val="00407736"/>
    <w:rsid w:val="00521183"/>
    <w:rsid w:val="00584C15"/>
    <w:rsid w:val="005C5CFE"/>
    <w:rsid w:val="007104F5"/>
    <w:rsid w:val="00817EEB"/>
    <w:rsid w:val="008D03A6"/>
    <w:rsid w:val="008D4994"/>
    <w:rsid w:val="00B005AE"/>
    <w:rsid w:val="00C10B31"/>
    <w:rsid w:val="00C8305D"/>
    <w:rsid w:val="00D52E08"/>
    <w:rsid w:val="00D72A7C"/>
    <w:rsid w:val="00E72CCB"/>
    <w:rsid w:val="00F25AC2"/>
    <w:rsid w:val="074E5BDB"/>
    <w:rsid w:val="0D881665"/>
    <w:rsid w:val="31B125F8"/>
    <w:rsid w:val="387D29C5"/>
    <w:rsid w:val="3F49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B6E666"/>
  <w15:docId w15:val="{DCC29D74-4485-4EC1-8A0E-17F3FDA6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Lines="50" w:after="50" w:line="120" w:lineRule="auto"/>
      <w:ind w:leftChars="200" w:left="420"/>
    </w:pPr>
    <w:rPr>
      <w:kern w:val="2"/>
      <w:sz w:val="1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0" w:afterAutospacing="1"/>
      <w:ind w:left="0"/>
    </w:pPr>
    <w:rPr>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sid w:val="000E0115"/>
    <w:rPr>
      <w:color w:val="0026E5" w:themeColor="hyperlink"/>
      <w:u w:val="single"/>
    </w:rPr>
  </w:style>
  <w:style w:type="character" w:styleId="UnresolvedMention">
    <w:name w:val="Unresolved Mention"/>
    <w:basedOn w:val="DefaultParagraphFont"/>
    <w:uiPriority w:val="99"/>
    <w:semiHidden/>
    <w:unhideWhenUsed/>
    <w:rsid w:val="000E0115"/>
    <w:rPr>
      <w:color w:val="605E5C"/>
      <w:shd w:val="clear" w:color="auto" w:fill="E1DFDD"/>
    </w:rPr>
  </w:style>
  <w:style w:type="paragraph" w:styleId="Header">
    <w:name w:val="header"/>
    <w:basedOn w:val="Normal"/>
    <w:link w:val="HeaderChar"/>
    <w:rsid w:val="00C8305D"/>
    <w:pPr>
      <w:tabs>
        <w:tab w:val="center" w:pos="4680"/>
        <w:tab w:val="right" w:pos="9360"/>
      </w:tabs>
      <w:spacing w:after="0" w:line="240" w:lineRule="auto"/>
    </w:pPr>
  </w:style>
  <w:style w:type="character" w:customStyle="1" w:styleId="HeaderChar">
    <w:name w:val="Header Char"/>
    <w:basedOn w:val="DefaultParagraphFont"/>
    <w:link w:val="Header"/>
    <w:rsid w:val="00C8305D"/>
    <w:rPr>
      <w:kern w:val="2"/>
      <w:sz w:val="18"/>
      <w:szCs w:val="24"/>
      <w:lang w:eastAsia="zh-CN"/>
    </w:rPr>
  </w:style>
  <w:style w:type="paragraph" w:styleId="Footer">
    <w:name w:val="footer"/>
    <w:basedOn w:val="Normal"/>
    <w:link w:val="FooterChar"/>
    <w:rsid w:val="00C8305D"/>
    <w:pPr>
      <w:tabs>
        <w:tab w:val="center" w:pos="4680"/>
        <w:tab w:val="right" w:pos="9360"/>
      </w:tabs>
      <w:spacing w:after="0" w:line="240" w:lineRule="auto"/>
    </w:pPr>
  </w:style>
  <w:style w:type="character" w:customStyle="1" w:styleId="FooterChar">
    <w:name w:val="Footer Char"/>
    <w:basedOn w:val="DefaultParagraphFont"/>
    <w:link w:val="Footer"/>
    <w:rsid w:val="00C8305D"/>
    <w:rPr>
      <w:kern w:val="2"/>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3150</Words>
  <Characters>17956</Characters>
  <Application>Microsoft Office Word</Application>
  <DocSecurity>0</DocSecurity>
  <Lines>149</Lines>
  <Paragraphs>42</Paragraphs>
  <ScaleCrop>false</ScaleCrop>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王学崇</dc:creator>
  <cp:lastModifiedBy>SDI 1084</cp:lastModifiedBy>
  <cp:revision>45</cp:revision>
  <dcterms:created xsi:type="dcterms:W3CDTF">2023-11-19T03:44:00Z</dcterms:created>
  <dcterms:modified xsi:type="dcterms:W3CDTF">2025-03-31T07:20:00Z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A5489B17EDE242BAB33D9E744BB0E3E8_12</vt:lpwstr>
  </property>
  <property fmtid="{D5CDD505-2E9C-101B-9397-08002B2CF9AE}" pid="4" name="KSOTemplateDocerSaveRecord">
    <vt:lpwstr>eyJoZGlkIjoiMTI4ZjU3YWU5ZThjOTU5ZTkzYWRkN2U5MWI3YjgwZDAiLCJ1c2VySWQiOiIzMjQxOTIyNzQifQ==</vt:lpwstr>
  </property>
</Properties>
</file>