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614B7D" w:rsidRPr="00235EB4" w14:paraId="2B2732A3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B5E9891" w14:textId="77777777" w:rsidR="00614B7D" w:rsidRPr="00235EB4" w:rsidRDefault="00614B7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614B7D" w:rsidRPr="00235EB4" w14:paraId="1B6DA455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FC75AEE" w14:textId="77777777" w:rsidR="00614B7D" w:rsidRPr="00235EB4" w:rsidRDefault="00FA5CC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80E1F" w14:textId="77777777" w:rsidR="00614B7D" w:rsidRPr="00235EB4" w:rsidRDefault="00FA5CC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235EB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Pr="00235EB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614B7D" w:rsidRPr="00235EB4" w14:paraId="3EAEB2B0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7978137" w14:textId="77777777" w:rsidR="00614B7D" w:rsidRPr="00235EB4" w:rsidRDefault="00FA5CC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ECF0" w14:textId="77777777" w:rsidR="00614B7D" w:rsidRPr="00235EB4" w:rsidRDefault="00FA5C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Ms_SAJSSE_134449</w:t>
            </w:r>
          </w:p>
        </w:tc>
      </w:tr>
      <w:tr w:rsidR="00614B7D" w:rsidRPr="00235EB4" w14:paraId="3984DCA6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0DF579EB" w14:textId="77777777" w:rsidR="00614B7D" w:rsidRPr="00235EB4" w:rsidRDefault="00FA5CC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EF14" w14:textId="77777777" w:rsidR="00614B7D" w:rsidRPr="00235EB4" w:rsidRDefault="00FA5C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GOVERNMENT EXPENDITURE ON ECONOMIC GROWTH IN NIGERIA: A TIME SERIES ANALYSIS OF CAPITAL AND RECURRENT EXPENDITURES IN AGRICULTURE AND INFRASTRUCTURE SECTORS</w:t>
            </w:r>
          </w:p>
        </w:tc>
      </w:tr>
      <w:tr w:rsidR="00614B7D" w:rsidRPr="00235EB4" w14:paraId="2E08D154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6EB55F2F" w14:textId="77777777" w:rsidR="00614B7D" w:rsidRPr="00235EB4" w:rsidRDefault="00FA5CC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49B8" w14:textId="77777777" w:rsidR="00614B7D" w:rsidRPr="00235EB4" w:rsidRDefault="00FA5C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sz w:val="20"/>
                <w:szCs w:val="20"/>
              </w:rPr>
              <w:t>article</w:t>
            </w:r>
          </w:p>
        </w:tc>
      </w:tr>
    </w:tbl>
    <w:p w14:paraId="69C99E89" w14:textId="77777777" w:rsidR="00614B7D" w:rsidRPr="00235EB4" w:rsidRDefault="00614B7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A2AB42" w14:textId="078CC64C" w:rsidR="00614B7D" w:rsidRPr="00235EB4" w:rsidRDefault="00614B7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614B7D" w:rsidRPr="00235EB4" w14:paraId="3682107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1716942" w14:textId="77777777" w:rsidR="00614B7D" w:rsidRPr="00235EB4" w:rsidRDefault="00FA5CC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5EB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35EB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CC26029" w14:textId="77777777" w:rsidR="00614B7D" w:rsidRPr="00235EB4" w:rsidRDefault="00614B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14B7D" w:rsidRPr="00235EB4" w14:paraId="4F662315" w14:textId="77777777">
        <w:tc>
          <w:tcPr>
            <w:tcW w:w="1265" w:type="pct"/>
            <w:noWrap/>
          </w:tcPr>
          <w:p w14:paraId="1F0261CF" w14:textId="77777777" w:rsidR="00614B7D" w:rsidRPr="00235EB4" w:rsidRDefault="00614B7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547A37D" w14:textId="77777777" w:rsidR="00614B7D" w:rsidRPr="00235EB4" w:rsidRDefault="00FA5CC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5EB4">
              <w:rPr>
                <w:rFonts w:ascii="Arial" w:hAnsi="Arial" w:cs="Arial"/>
                <w:lang w:val="en-GB"/>
              </w:rPr>
              <w:t>Reviewer’s comment</w:t>
            </w:r>
          </w:p>
          <w:p w14:paraId="660778DF" w14:textId="77777777" w:rsidR="00614B7D" w:rsidRPr="00235EB4" w:rsidRDefault="00FA5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61C168B" w14:textId="77777777" w:rsidR="00614B7D" w:rsidRPr="00235EB4" w:rsidRDefault="00614B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92F9D8B" w14:textId="77777777" w:rsidR="00614B7D" w:rsidRPr="00235EB4" w:rsidRDefault="00FA5CC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lang w:val="en-GB"/>
              </w:rPr>
              <w:t>Author’s Feedback</w:t>
            </w:r>
            <w:r w:rsidRPr="00235EB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35EB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14B7D" w:rsidRPr="00235EB4" w14:paraId="56120DF4" w14:textId="77777777">
        <w:trPr>
          <w:trHeight w:val="1264"/>
        </w:trPr>
        <w:tc>
          <w:tcPr>
            <w:tcW w:w="1265" w:type="pct"/>
            <w:noWrap/>
          </w:tcPr>
          <w:p w14:paraId="42EE7698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8EE013B" w14:textId="77777777" w:rsidR="00614B7D" w:rsidRPr="00235EB4" w:rsidRDefault="00614B7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45CD4EC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paper reflects the economic growth of Nigeria and impacted government </w:t>
            </w:r>
            <w:proofErr w:type="gramStart"/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expenditures .</w:t>
            </w:r>
            <w:proofErr w:type="gramEnd"/>
          </w:p>
          <w:p w14:paraId="2B54E44A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It reveals the inefficiencies in managing capital expenditures</w:t>
            </w:r>
          </w:p>
          <w:p w14:paraId="0B89F0CE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It pinpoints what the government can do to achieve desires results from government spending</w:t>
            </w:r>
          </w:p>
          <w:p w14:paraId="68916E43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An insight is given how modern method can be used to drive agricultural produces</w:t>
            </w:r>
          </w:p>
        </w:tc>
        <w:tc>
          <w:tcPr>
            <w:tcW w:w="1523" w:type="pct"/>
          </w:tcPr>
          <w:p w14:paraId="3A166ADB" w14:textId="42E6E362" w:rsidR="00614B7D" w:rsidRPr="00235EB4" w:rsidRDefault="00504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614B7D" w:rsidRPr="00235EB4" w14:paraId="22093EF9" w14:textId="77777777">
        <w:trPr>
          <w:trHeight w:val="1262"/>
        </w:trPr>
        <w:tc>
          <w:tcPr>
            <w:tcW w:w="1265" w:type="pct"/>
            <w:noWrap/>
          </w:tcPr>
          <w:p w14:paraId="58549C1B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7AF292C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C7E475C" w14:textId="77777777" w:rsidR="00614B7D" w:rsidRPr="00235EB4" w:rsidRDefault="00614B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0CF23F8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The title is suitable</w:t>
            </w:r>
          </w:p>
        </w:tc>
        <w:tc>
          <w:tcPr>
            <w:tcW w:w="1523" w:type="pct"/>
          </w:tcPr>
          <w:p w14:paraId="13948273" w14:textId="0C87430E" w:rsidR="00614B7D" w:rsidRPr="00235EB4" w:rsidRDefault="00504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614B7D" w:rsidRPr="00235EB4" w14:paraId="59DB342D" w14:textId="77777777">
        <w:trPr>
          <w:trHeight w:val="1262"/>
        </w:trPr>
        <w:tc>
          <w:tcPr>
            <w:tcW w:w="1265" w:type="pct"/>
            <w:noWrap/>
          </w:tcPr>
          <w:p w14:paraId="6090745A" w14:textId="77777777" w:rsidR="00614B7D" w:rsidRPr="00235EB4" w:rsidRDefault="00FA5CC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35EB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747470B" w14:textId="77777777" w:rsidR="00614B7D" w:rsidRPr="00235EB4" w:rsidRDefault="00614B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7D5DFB5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abstract is okay, but need to be </w:t>
            </w:r>
            <w:proofErr w:type="spellStart"/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>itilised</w:t>
            </w:r>
            <w:proofErr w:type="spellEnd"/>
            <w:r w:rsidRPr="00235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5 keywords</w:t>
            </w:r>
          </w:p>
          <w:p w14:paraId="5571CE1B" w14:textId="77777777" w:rsidR="00614B7D" w:rsidRPr="00235EB4" w:rsidRDefault="00614B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14:paraId="39D595FB" w14:textId="70741B63" w:rsidR="00614B7D" w:rsidRPr="00235EB4" w:rsidRDefault="00504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b w:val="0"/>
                <w:lang w:val="en-GB"/>
              </w:rPr>
              <w:t>Effected</w:t>
            </w:r>
          </w:p>
        </w:tc>
      </w:tr>
      <w:tr w:rsidR="00614B7D" w:rsidRPr="00235EB4" w14:paraId="4E41FD37" w14:textId="77777777">
        <w:trPr>
          <w:trHeight w:val="704"/>
        </w:trPr>
        <w:tc>
          <w:tcPr>
            <w:tcW w:w="1265" w:type="pct"/>
            <w:noWrap/>
          </w:tcPr>
          <w:p w14:paraId="00B0A78A" w14:textId="77777777" w:rsidR="00614B7D" w:rsidRPr="00235EB4" w:rsidRDefault="00FA5CC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35EB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DDD7450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</w:rPr>
              <w:t>The paper is scientifically and correct</w:t>
            </w:r>
          </w:p>
        </w:tc>
        <w:tc>
          <w:tcPr>
            <w:tcW w:w="1523" w:type="pct"/>
          </w:tcPr>
          <w:p w14:paraId="6F2269F3" w14:textId="10B2D167" w:rsidR="00614B7D" w:rsidRPr="00235EB4" w:rsidRDefault="00504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614B7D" w:rsidRPr="00235EB4" w14:paraId="73871925" w14:textId="77777777">
        <w:trPr>
          <w:trHeight w:val="703"/>
        </w:trPr>
        <w:tc>
          <w:tcPr>
            <w:tcW w:w="1265" w:type="pct"/>
            <w:noWrap/>
          </w:tcPr>
          <w:p w14:paraId="258E020F" w14:textId="77777777" w:rsidR="00614B7D" w:rsidRPr="00235EB4" w:rsidRDefault="00FA5CC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D5E3BEA" w14:textId="77777777" w:rsidR="00614B7D" w:rsidRPr="00235EB4" w:rsidRDefault="00FA5CC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35EB4">
              <w:rPr>
                <w:rFonts w:ascii="Arial" w:hAnsi="Arial" w:cs="Arial"/>
                <w:bCs/>
                <w:sz w:val="20"/>
                <w:szCs w:val="20"/>
              </w:rPr>
              <w:t xml:space="preserve">The references are enough.  </w:t>
            </w:r>
          </w:p>
        </w:tc>
        <w:tc>
          <w:tcPr>
            <w:tcW w:w="1523" w:type="pct"/>
          </w:tcPr>
          <w:p w14:paraId="4A3DFBAD" w14:textId="2ABF2B17" w:rsidR="00614B7D" w:rsidRPr="00235EB4" w:rsidRDefault="00504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5EB4">
              <w:rPr>
                <w:rFonts w:ascii="Arial" w:hAnsi="Arial" w:cs="Arial"/>
                <w:b w:val="0"/>
                <w:lang w:val="en-GB"/>
              </w:rPr>
              <w:t>Great</w:t>
            </w:r>
          </w:p>
        </w:tc>
      </w:tr>
      <w:tr w:rsidR="00614B7D" w:rsidRPr="00235EB4" w14:paraId="35C8351A" w14:textId="77777777">
        <w:trPr>
          <w:trHeight w:val="386"/>
        </w:trPr>
        <w:tc>
          <w:tcPr>
            <w:tcW w:w="1265" w:type="pct"/>
            <w:noWrap/>
          </w:tcPr>
          <w:p w14:paraId="4BE198CE" w14:textId="77777777" w:rsidR="00614B7D" w:rsidRPr="00235EB4" w:rsidRDefault="00FA5CC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35EB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B57D45F" w14:textId="77777777" w:rsidR="00614B7D" w:rsidRPr="00235EB4" w:rsidRDefault="00614B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FD00F9" w14:textId="77777777" w:rsidR="00614B7D" w:rsidRPr="00235EB4" w:rsidRDefault="00FA5CCD">
            <w:pPr>
              <w:rPr>
                <w:rFonts w:ascii="Arial" w:hAnsi="Arial" w:cs="Arial"/>
                <w:sz w:val="20"/>
                <w:szCs w:val="20"/>
              </w:rPr>
            </w:pPr>
            <w:r w:rsidRPr="00235EB4">
              <w:rPr>
                <w:rFonts w:ascii="Arial" w:hAnsi="Arial" w:cs="Arial"/>
                <w:sz w:val="20"/>
                <w:szCs w:val="20"/>
              </w:rPr>
              <w:t xml:space="preserve">English </w:t>
            </w:r>
          </w:p>
        </w:tc>
        <w:tc>
          <w:tcPr>
            <w:tcW w:w="1523" w:type="pct"/>
          </w:tcPr>
          <w:p w14:paraId="5586F433" w14:textId="15146277" w:rsidR="00614B7D" w:rsidRPr="00235EB4" w:rsidRDefault="00504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sz w:val="20"/>
                <w:szCs w:val="20"/>
                <w:lang w:val="en-GB"/>
              </w:rPr>
              <w:t>Great</w:t>
            </w:r>
          </w:p>
        </w:tc>
      </w:tr>
      <w:tr w:rsidR="00614B7D" w:rsidRPr="00235EB4" w14:paraId="6AD5025A" w14:textId="77777777">
        <w:trPr>
          <w:trHeight w:val="1178"/>
        </w:trPr>
        <w:tc>
          <w:tcPr>
            <w:tcW w:w="1265" w:type="pct"/>
            <w:noWrap/>
          </w:tcPr>
          <w:p w14:paraId="5CF8D92D" w14:textId="77777777" w:rsidR="00614B7D" w:rsidRPr="00235EB4" w:rsidRDefault="00FA5CC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35EB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35EB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35EB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BA849F" w14:textId="77777777" w:rsidR="00614B7D" w:rsidRPr="00235EB4" w:rsidRDefault="00614B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73BE040" w14:textId="77777777" w:rsidR="00614B7D" w:rsidRPr="00235EB4" w:rsidRDefault="00FA5C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235EB4">
              <w:rPr>
                <w:rFonts w:ascii="Arial" w:hAnsi="Arial" w:cs="Arial"/>
                <w:b/>
                <w:sz w:val="20"/>
                <w:szCs w:val="20"/>
              </w:rPr>
              <w:t>It is a good paper</w:t>
            </w:r>
          </w:p>
        </w:tc>
        <w:tc>
          <w:tcPr>
            <w:tcW w:w="1523" w:type="pct"/>
          </w:tcPr>
          <w:p w14:paraId="70DCA4EF" w14:textId="22B3D10C" w:rsidR="00614B7D" w:rsidRPr="00235EB4" w:rsidRDefault="00504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5EB4"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</w:p>
        </w:tc>
      </w:tr>
    </w:tbl>
    <w:p w14:paraId="576FE1D9" w14:textId="77777777" w:rsidR="00614B7D" w:rsidRPr="00235EB4" w:rsidRDefault="00614B7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D44D2F" w:rsidRPr="00235EB4" w14:paraId="294C923D" w14:textId="77777777" w:rsidTr="007E47D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08B7" w14:textId="7851FBFD" w:rsidR="00D44D2F" w:rsidRPr="00235EB4" w:rsidRDefault="00D44D2F" w:rsidP="00D44D2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35EB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6EE02DDE" w14:textId="77777777" w:rsidR="00D44D2F" w:rsidRPr="00235EB4" w:rsidRDefault="00D44D2F" w:rsidP="00D44D2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44D2F" w:rsidRPr="00235EB4" w14:paraId="40473D39" w14:textId="77777777" w:rsidTr="007E47D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F9E9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51FD" w14:textId="77777777" w:rsidR="00D44D2F" w:rsidRPr="00235EB4" w:rsidRDefault="00D44D2F" w:rsidP="00D44D2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3781194" w14:textId="77777777" w:rsidR="00D44D2F" w:rsidRPr="00235EB4" w:rsidRDefault="00D44D2F" w:rsidP="00D44D2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5EB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35EB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35EB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44D2F" w:rsidRPr="00235EB4" w14:paraId="2DC7C6FB" w14:textId="77777777" w:rsidTr="007E47D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4811D" w14:textId="77777777" w:rsidR="00D44D2F" w:rsidRPr="00235EB4" w:rsidRDefault="00D44D2F" w:rsidP="00D44D2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35EB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FD9DB00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361F2" w14:textId="77777777" w:rsidR="00D44D2F" w:rsidRPr="00235EB4" w:rsidRDefault="00D44D2F" w:rsidP="00D44D2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35EB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35EB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35EB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3C15DAD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338ABE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05E6D24" w14:textId="09D7B09A" w:rsidR="00D44D2F" w:rsidRPr="00235EB4" w:rsidRDefault="005048DB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35EB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718E0146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D3DCBA" w14:textId="77777777" w:rsidR="00D44D2F" w:rsidRPr="00235EB4" w:rsidRDefault="00D44D2F" w:rsidP="00D44D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52BDFC56" w14:textId="77777777" w:rsidR="00D44D2F" w:rsidRPr="00235EB4" w:rsidRDefault="00D44D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44D2F" w:rsidRPr="00235EB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E9C5B" w14:textId="77777777" w:rsidR="00B62E13" w:rsidRDefault="00B62E13">
      <w:r>
        <w:separator/>
      </w:r>
    </w:p>
  </w:endnote>
  <w:endnote w:type="continuationSeparator" w:id="0">
    <w:p w14:paraId="6721EB25" w14:textId="77777777" w:rsidR="00B62E13" w:rsidRDefault="00B6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B47D0" w14:textId="77777777" w:rsidR="00614B7D" w:rsidRDefault="00FA5CC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885F2" w14:textId="77777777" w:rsidR="00B62E13" w:rsidRDefault="00B62E13">
      <w:r>
        <w:separator/>
      </w:r>
    </w:p>
  </w:footnote>
  <w:footnote w:type="continuationSeparator" w:id="0">
    <w:p w14:paraId="2982546F" w14:textId="77777777" w:rsidR="00B62E13" w:rsidRDefault="00B62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DC7FA" w14:textId="77777777" w:rsidR="00614B7D" w:rsidRDefault="00614B7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9DC371" w14:textId="77777777" w:rsidR="00614B7D" w:rsidRDefault="00FA5CCD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72F4"/>
    <w:rsid w:val="000A2134"/>
    <w:rsid w:val="000A6F41"/>
    <w:rsid w:val="000B12DB"/>
    <w:rsid w:val="000B4EE5"/>
    <w:rsid w:val="000B74A1"/>
    <w:rsid w:val="000B757E"/>
    <w:rsid w:val="000C0837"/>
    <w:rsid w:val="000C3B7E"/>
    <w:rsid w:val="000D325C"/>
    <w:rsid w:val="00100577"/>
    <w:rsid w:val="00101322"/>
    <w:rsid w:val="00110051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4644"/>
    <w:rsid w:val="00185219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EB4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750"/>
    <w:rsid w:val="004B4CAD"/>
    <w:rsid w:val="004B4FDC"/>
    <w:rsid w:val="004C3DF1"/>
    <w:rsid w:val="004D2E36"/>
    <w:rsid w:val="00503AB6"/>
    <w:rsid w:val="005047C5"/>
    <w:rsid w:val="005048DB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7E9"/>
    <w:rsid w:val="00557CD3"/>
    <w:rsid w:val="00560D3C"/>
    <w:rsid w:val="00567DE0"/>
    <w:rsid w:val="005735A5"/>
    <w:rsid w:val="005A5BE0"/>
    <w:rsid w:val="005B12E0"/>
    <w:rsid w:val="005C25A0"/>
    <w:rsid w:val="005D230D"/>
    <w:rsid w:val="005F1DF3"/>
    <w:rsid w:val="00602F7D"/>
    <w:rsid w:val="00605952"/>
    <w:rsid w:val="00614B7D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76AB5"/>
    <w:rsid w:val="00680547"/>
    <w:rsid w:val="0068446F"/>
    <w:rsid w:val="0069428E"/>
    <w:rsid w:val="00696CAD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0251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3097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52A2"/>
    <w:rsid w:val="00B615DE"/>
    <w:rsid w:val="00B62087"/>
    <w:rsid w:val="00B62E13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0AAE"/>
    <w:rsid w:val="00D44D2F"/>
    <w:rsid w:val="00D45CF7"/>
    <w:rsid w:val="00D4782A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DF152C"/>
    <w:rsid w:val="00E06C1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5CCD"/>
    <w:rsid w:val="00FA6528"/>
    <w:rsid w:val="00FC2E17"/>
    <w:rsid w:val="00FC6387"/>
    <w:rsid w:val="00FC6802"/>
    <w:rsid w:val="00FD70A7"/>
    <w:rsid w:val="00FF09A0"/>
    <w:rsid w:val="5A80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EE9D"/>
  <w15:docId w15:val="{BFA50FEC-9FBD-4E7C-8A48-920F108F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  <w:lang w:val="en-US" w:eastAsia="en-US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D3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sse.com/index.php/SAJS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114</cp:revision>
  <dcterms:created xsi:type="dcterms:W3CDTF">2011-08-01T09:21:00Z</dcterms:created>
  <dcterms:modified xsi:type="dcterms:W3CDTF">2025-04-15T09:32:00Z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02093318CAC14FC3909EA6787A4C4C2F_13</vt:lpwstr>
  </property>
</Properties>
</file>