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3D162F" w14:paraId="54C7661B" w14:textId="77777777" w:rsidTr="002643B3">
        <w:trPr>
          <w:trHeight w:val="290"/>
        </w:trPr>
        <w:tc>
          <w:tcPr>
            <w:tcW w:w="5000" w:type="pct"/>
            <w:gridSpan w:val="2"/>
            <w:tcBorders>
              <w:top w:val="nil"/>
              <w:left w:val="nil"/>
              <w:right w:val="nil"/>
            </w:tcBorders>
          </w:tcPr>
          <w:p w14:paraId="16F875AF" w14:textId="77777777" w:rsidR="00602F7D" w:rsidRPr="003D162F" w:rsidRDefault="00602F7D" w:rsidP="00F2643C">
            <w:pPr>
              <w:pStyle w:val="Heading2"/>
              <w:jc w:val="left"/>
              <w:rPr>
                <w:rFonts w:ascii="Arial" w:hAnsi="Arial" w:cs="Arial"/>
                <w:b w:val="0"/>
                <w:bCs w:val="0"/>
                <w:lang w:val="en-GB"/>
              </w:rPr>
            </w:pPr>
          </w:p>
        </w:tc>
      </w:tr>
      <w:tr w:rsidR="0000007A" w:rsidRPr="003D162F" w14:paraId="3F2A545D" w14:textId="77777777" w:rsidTr="002643B3">
        <w:trPr>
          <w:trHeight w:val="290"/>
        </w:trPr>
        <w:tc>
          <w:tcPr>
            <w:tcW w:w="1234" w:type="pct"/>
          </w:tcPr>
          <w:p w14:paraId="00A5081B" w14:textId="77777777" w:rsidR="0000007A" w:rsidRPr="003D162F" w:rsidRDefault="0000007A" w:rsidP="00696CAD">
            <w:pPr>
              <w:pStyle w:val="BodyText"/>
              <w:ind w:left="90"/>
              <w:jc w:val="left"/>
              <w:rPr>
                <w:rFonts w:ascii="Arial" w:hAnsi="Arial" w:cs="Arial"/>
                <w:bCs/>
                <w:sz w:val="20"/>
                <w:szCs w:val="20"/>
                <w:lang w:val="en-GB"/>
              </w:rPr>
            </w:pPr>
            <w:r w:rsidRPr="003D162F">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5634B5AB" w14:textId="77777777" w:rsidR="0000007A" w:rsidRPr="003D162F" w:rsidRDefault="004E4FCB" w:rsidP="00E65EB7">
            <w:pPr>
              <w:rPr>
                <w:rFonts w:ascii="Arial" w:hAnsi="Arial" w:cs="Arial"/>
                <w:b/>
                <w:bCs/>
                <w:color w:val="0000FF"/>
                <w:sz w:val="20"/>
                <w:szCs w:val="20"/>
              </w:rPr>
            </w:pPr>
            <w:hyperlink r:id="rId8" w:history="1">
              <w:r w:rsidR="000647B6" w:rsidRPr="003D162F">
                <w:rPr>
                  <w:rStyle w:val="Hyperlink"/>
                  <w:rFonts w:ascii="Arial" w:hAnsi="Arial" w:cs="Arial"/>
                  <w:b/>
                  <w:bCs/>
                  <w:sz w:val="20"/>
                  <w:szCs w:val="20"/>
                </w:rPr>
                <w:t>Journal of Pharmaceutical Research International</w:t>
              </w:r>
            </w:hyperlink>
            <w:r w:rsidR="000647B6" w:rsidRPr="003D162F">
              <w:rPr>
                <w:rFonts w:ascii="Arial" w:hAnsi="Arial" w:cs="Arial"/>
                <w:b/>
                <w:bCs/>
                <w:color w:val="0000FF"/>
                <w:sz w:val="20"/>
                <w:szCs w:val="20"/>
              </w:rPr>
              <w:t xml:space="preserve"> </w:t>
            </w:r>
          </w:p>
        </w:tc>
      </w:tr>
      <w:tr w:rsidR="0000007A" w:rsidRPr="003D162F" w14:paraId="76F61069" w14:textId="77777777" w:rsidTr="002643B3">
        <w:trPr>
          <w:trHeight w:val="290"/>
        </w:trPr>
        <w:tc>
          <w:tcPr>
            <w:tcW w:w="1234" w:type="pct"/>
          </w:tcPr>
          <w:p w14:paraId="55F340A9" w14:textId="77777777" w:rsidR="0000007A" w:rsidRPr="003D162F" w:rsidRDefault="0000007A" w:rsidP="00696CAD">
            <w:pPr>
              <w:pStyle w:val="BodyText"/>
              <w:ind w:left="90"/>
              <w:jc w:val="left"/>
              <w:rPr>
                <w:rFonts w:ascii="Arial" w:hAnsi="Arial" w:cs="Arial"/>
                <w:bCs/>
                <w:sz w:val="20"/>
                <w:szCs w:val="20"/>
                <w:lang w:val="en-GB"/>
              </w:rPr>
            </w:pPr>
            <w:r w:rsidRPr="003D162F">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70047B2B" w14:textId="77777777" w:rsidR="0000007A" w:rsidRPr="003D162F" w:rsidRDefault="00AB5DCD" w:rsidP="00F3669D">
            <w:pPr>
              <w:pStyle w:val="NormalWeb"/>
              <w:spacing w:before="0" w:beforeAutospacing="0" w:after="0" w:afterAutospacing="0"/>
              <w:rPr>
                <w:rFonts w:ascii="Arial" w:hAnsi="Arial" w:cs="Arial"/>
                <w:b/>
                <w:bCs/>
                <w:sz w:val="20"/>
                <w:szCs w:val="20"/>
                <w:lang w:val="en-GB"/>
              </w:rPr>
            </w:pPr>
            <w:r w:rsidRPr="003D162F">
              <w:rPr>
                <w:rFonts w:ascii="Arial" w:hAnsi="Arial" w:cs="Arial"/>
                <w:b/>
                <w:bCs/>
                <w:sz w:val="20"/>
                <w:szCs w:val="20"/>
                <w:lang w:val="en-GB"/>
              </w:rPr>
              <w:t>Ms_JPRI_134607</w:t>
            </w:r>
          </w:p>
        </w:tc>
      </w:tr>
      <w:tr w:rsidR="0000007A" w:rsidRPr="003D162F" w14:paraId="1243FB30" w14:textId="77777777" w:rsidTr="002643B3">
        <w:trPr>
          <w:trHeight w:val="650"/>
        </w:trPr>
        <w:tc>
          <w:tcPr>
            <w:tcW w:w="1234" w:type="pct"/>
          </w:tcPr>
          <w:p w14:paraId="58E08CA5" w14:textId="77777777" w:rsidR="0000007A" w:rsidRPr="003D162F" w:rsidRDefault="0000007A" w:rsidP="00696CAD">
            <w:pPr>
              <w:pStyle w:val="BodyText"/>
              <w:ind w:left="90"/>
              <w:jc w:val="left"/>
              <w:rPr>
                <w:rFonts w:ascii="Arial" w:hAnsi="Arial" w:cs="Arial"/>
                <w:bCs/>
                <w:sz w:val="20"/>
                <w:szCs w:val="20"/>
                <w:lang w:val="en-GB"/>
              </w:rPr>
            </w:pPr>
            <w:r w:rsidRPr="003D162F">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9808390" w14:textId="77777777" w:rsidR="0000007A" w:rsidRPr="003D162F" w:rsidRDefault="00AB5DCD" w:rsidP="000450FC">
            <w:pPr>
              <w:pStyle w:val="NormalWeb"/>
              <w:spacing w:before="0" w:beforeAutospacing="0" w:after="0" w:afterAutospacing="0"/>
              <w:rPr>
                <w:rFonts w:ascii="Arial" w:hAnsi="Arial" w:cs="Arial"/>
                <w:b/>
                <w:sz w:val="20"/>
                <w:szCs w:val="20"/>
                <w:lang w:val="en-GB"/>
              </w:rPr>
            </w:pPr>
            <w:r w:rsidRPr="003D162F">
              <w:rPr>
                <w:rFonts w:ascii="Arial" w:hAnsi="Arial" w:cs="Arial"/>
                <w:b/>
                <w:sz w:val="20"/>
                <w:szCs w:val="20"/>
                <w:lang w:val="en-GB"/>
              </w:rPr>
              <w:t>DIETARY SUPPLEMENTS USED IN GERIATRICS DISEASES-AN OVERVIEW</w:t>
            </w:r>
          </w:p>
        </w:tc>
      </w:tr>
      <w:tr w:rsidR="00CF0BBB" w:rsidRPr="003D162F" w14:paraId="32072265" w14:textId="77777777" w:rsidTr="002643B3">
        <w:trPr>
          <w:trHeight w:val="332"/>
        </w:trPr>
        <w:tc>
          <w:tcPr>
            <w:tcW w:w="1234" w:type="pct"/>
          </w:tcPr>
          <w:p w14:paraId="55082C0A" w14:textId="77777777" w:rsidR="00CF0BBB" w:rsidRPr="003D162F" w:rsidRDefault="00CF0BBB" w:rsidP="00696CAD">
            <w:pPr>
              <w:pStyle w:val="BodyText"/>
              <w:ind w:left="90"/>
              <w:jc w:val="left"/>
              <w:rPr>
                <w:rFonts w:ascii="Arial" w:hAnsi="Arial" w:cs="Arial"/>
                <w:bCs/>
                <w:sz w:val="20"/>
                <w:szCs w:val="20"/>
                <w:lang w:val="en-GB"/>
              </w:rPr>
            </w:pPr>
            <w:r w:rsidRPr="003D162F">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58E600A" w14:textId="60F608BA" w:rsidR="00CF0BBB" w:rsidRPr="003D162F" w:rsidRDefault="00530DFE" w:rsidP="000450FC">
            <w:pPr>
              <w:pStyle w:val="NormalWeb"/>
              <w:spacing w:before="0" w:beforeAutospacing="0" w:after="0" w:afterAutospacing="0"/>
              <w:rPr>
                <w:rFonts w:ascii="Arial" w:hAnsi="Arial" w:cs="Arial"/>
                <w:b/>
                <w:sz w:val="20"/>
                <w:szCs w:val="20"/>
                <w:lang w:val="en-GB"/>
              </w:rPr>
            </w:pPr>
            <w:r w:rsidRPr="003D162F">
              <w:rPr>
                <w:rFonts w:ascii="Arial" w:hAnsi="Arial" w:cs="Arial"/>
                <w:b/>
                <w:sz w:val="20"/>
                <w:szCs w:val="20"/>
                <w:lang w:val="en-GB"/>
              </w:rPr>
              <w:t xml:space="preserve">Review article </w:t>
            </w:r>
          </w:p>
        </w:tc>
      </w:tr>
    </w:tbl>
    <w:p w14:paraId="56BF5076" w14:textId="77777777" w:rsidR="00037D52" w:rsidRPr="003D162F" w:rsidRDefault="00037D52" w:rsidP="0000007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6F75C9" w:rsidRPr="003D162F" w14:paraId="7DE82F03" w14:textId="77777777">
        <w:tc>
          <w:tcPr>
            <w:tcW w:w="5000" w:type="pct"/>
            <w:gridSpan w:val="3"/>
            <w:tcBorders>
              <w:top w:val="nil"/>
              <w:left w:val="nil"/>
              <w:right w:val="nil"/>
            </w:tcBorders>
            <w:noWrap/>
          </w:tcPr>
          <w:p w14:paraId="2A7686D8" w14:textId="77777777" w:rsidR="006F75C9" w:rsidRPr="003D162F" w:rsidRDefault="006F75C9">
            <w:pPr>
              <w:pStyle w:val="Heading2"/>
              <w:jc w:val="left"/>
              <w:rPr>
                <w:rFonts w:ascii="Arial" w:hAnsi="Arial" w:cs="Arial"/>
                <w:lang w:val="en-GB"/>
              </w:rPr>
            </w:pPr>
            <w:bookmarkStart w:id="0" w:name="_Hlk171324449"/>
            <w:bookmarkStart w:id="1" w:name="_Hlk170903434"/>
            <w:r w:rsidRPr="003D162F">
              <w:rPr>
                <w:rFonts w:ascii="Arial" w:hAnsi="Arial" w:cs="Arial"/>
                <w:highlight w:val="yellow"/>
                <w:lang w:val="en-GB"/>
              </w:rPr>
              <w:t>PART  1:</w:t>
            </w:r>
            <w:r w:rsidRPr="003D162F">
              <w:rPr>
                <w:rFonts w:ascii="Arial" w:hAnsi="Arial" w:cs="Arial"/>
                <w:lang w:val="en-GB"/>
              </w:rPr>
              <w:t xml:space="preserve"> Comments</w:t>
            </w:r>
          </w:p>
          <w:p w14:paraId="201FC57E" w14:textId="77777777" w:rsidR="006F75C9" w:rsidRPr="003D162F" w:rsidRDefault="006F75C9">
            <w:pPr>
              <w:rPr>
                <w:rFonts w:ascii="Arial" w:hAnsi="Arial" w:cs="Arial"/>
                <w:sz w:val="20"/>
                <w:szCs w:val="20"/>
                <w:lang w:val="en-GB"/>
              </w:rPr>
            </w:pPr>
          </w:p>
        </w:tc>
      </w:tr>
      <w:tr w:rsidR="006F75C9" w:rsidRPr="003D162F" w14:paraId="3CEF6DF0" w14:textId="77777777">
        <w:tc>
          <w:tcPr>
            <w:tcW w:w="1265" w:type="pct"/>
            <w:noWrap/>
          </w:tcPr>
          <w:p w14:paraId="4F6087CA" w14:textId="77777777" w:rsidR="006F75C9" w:rsidRPr="003D162F" w:rsidRDefault="006F75C9">
            <w:pPr>
              <w:pStyle w:val="Heading2"/>
              <w:jc w:val="left"/>
              <w:rPr>
                <w:rFonts w:ascii="Arial" w:hAnsi="Arial" w:cs="Arial"/>
                <w:lang w:val="en-GB"/>
              </w:rPr>
            </w:pPr>
          </w:p>
        </w:tc>
        <w:tc>
          <w:tcPr>
            <w:tcW w:w="2212" w:type="pct"/>
          </w:tcPr>
          <w:p w14:paraId="45463A68" w14:textId="77777777" w:rsidR="006F75C9" w:rsidRPr="003D162F" w:rsidRDefault="006F75C9">
            <w:pPr>
              <w:pStyle w:val="Heading2"/>
              <w:jc w:val="left"/>
              <w:rPr>
                <w:rFonts w:ascii="Arial" w:hAnsi="Arial" w:cs="Arial"/>
                <w:lang w:val="en-GB"/>
              </w:rPr>
            </w:pPr>
            <w:r w:rsidRPr="003D162F">
              <w:rPr>
                <w:rFonts w:ascii="Arial" w:hAnsi="Arial" w:cs="Arial"/>
                <w:lang w:val="en-GB"/>
              </w:rPr>
              <w:t>Reviewer’s comment</w:t>
            </w:r>
          </w:p>
          <w:p w14:paraId="323B8272" w14:textId="77777777" w:rsidR="003071BF" w:rsidRPr="003D162F" w:rsidRDefault="003071BF" w:rsidP="003071BF">
            <w:pPr>
              <w:rPr>
                <w:rFonts w:ascii="Arial" w:hAnsi="Arial" w:cs="Arial"/>
                <w:b/>
                <w:bCs/>
                <w:sz w:val="20"/>
                <w:szCs w:val="20"/>
              </w:rPr>
            </w:pPr>
            <w:r w:rsidRPr="003D162F">
              <w:rPr>
                <w:rFonts w:ascii="Arial" w:hAnsi="Arial" w:cs="Arial"/>
                <w:b/>
                <w:bCs/>
                <w:sz w:val="20"/>
                <w:szCs w:val="20"/>
                <w:highlight w:val="yellow"/>
              </w:rPr>
              <w:t>Artificial Intelligence (AI) generated or assisted review comments are strictly prohibited during peer review.</w:t>
            </w:r>
          </w:p>
          <w:p w14:paraId="30082103" w14:textId="77777777" w:rsidR="003071BF" w:rsidRPr="003D162F" w:rsidRDefault="003071BF" w:rsidP="003071BF">
            <w:pPr>
              <w:rPr>
                <w:rFonts w:ascii="Arial" w:hAnsi="Arial" w:cs="Arial"/>
                <w:sz w:val="20"/>
                <w:szCs w:val="20"/>
                <w:lang w:val="en-GB"/>
              </w:rPr>
            </w:pPr>
          </w:p>
        </w:tc>
        <w:tc>
          <w:tcPr>
            <w:tcW w:w="1523" w:type="pct"/>
          </w:tcPr>
          <w:p w14:paraId="42E74283" w14:textId="77777777" w:rsidR="006F75C9" w:rsidRPr="003D162F" w:rsidRDefault="006F75C9">
            <w:pPr>
              <w:pStyle w:val="Heading2"/>
              <w:jc w:val="left"/>
              <w:rPr>
                <w:rFonts w:ascii="Arial" w:hAnsi="Arial" w:cs="Arial"/>
                <w:b w:val="0"/>
                <w:lang w:val="en-GB"/>
              </w:rPr>
            </w:pPr>
            <w:r w:rsidRPr="003D162F">
              <w:rPr>
                <w:rFonts w:ascii="Arial" w:hAnsi="Arial" w:cs="Arial"/>
                <w:lang w:val="en-GB"/>
              </w:rPr>
              <w:t>Author’s Feedback</w:t>
            </w:r>
            <w:r w:rsidRPr="003D162F">
              <w:rPr>
                <w:rFonts w:ascii="Arial" w:hAnsi="Arial" w:cs="Arial"/>
                <w:b w:val="0"/>
                <w:lang w:val="en-GB"/>
              </w:rPr>
              <w:t xml:space="preserve"> </w:t>
            </w:r>
            <w:r w:rsidRPr="003D162F">
              <w:rPr>
                <w:rFonts w:ascii="Arial" w:hAnsi="Arial" w:cs="Arial"/>
                <w:b w:val="0"/>
                <w:i/>
                <w:lang w:val="en-GB"/>
              </w:rPr>
              <w:t>(Please correct the manuscript and highlight that part in the manuscript. It is mandatory that authors should write his/her feedback here)</w:t>
            </w:r>
          </w:p>
        </w:tc>
      </w:tr>
      <w:tr w:rsidR="006F75C9" w:rsidRPr="003D162F" w14:paraId="181A5133" w14:textId="77777777">
        <w:trPr>
          <w:trHeight w:val="1264"/>
        </w:trPr>
        <w:tc>
          <w:tcPr>
            <w:tcW w:w="1265" w:type="pct"/>
            <w:noWrap/>
          </w:tcPr>
          <w:p w14:paraId="48595B91" w14:textId="77777777" w:rsidR="006F75C9" w:rsidRPr="003D162F" w:rsidRDefault="006F75C9">
            <w:pPr>
              <w:ind w:left="360"/>
              <w:rPr>
                <w:rFonts w:ascii="Arial" w:hAnsi="Arial" w:cs="Arial"/>
                <w:b/>
                <w:bCs/>
                <w:sz w:val="20"/>
                <w:szCs w:val="20"/>
                <w:lang w:val="en-GB"/>
              </w:rPr>
            </w:pPr>
            <w:r w:rsidRPr="003D162F">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71A992D" w14:textId="77777777" w:rsidR="006F75C9" w:rsidRPr="003D162F" w:rsidRDefault="006F75C9">
            <w:pPr>
              <w:ind w:left="360"/>
              <w:rPr>
                <w:rFonts w:ascii="Arial" w:eastAsia="MS Mincho" w:hAnsi="Arial" w:cs="Arial"/>
                <w:b/>
                <w:bCs/>
                <w:sz w:val="20"/>
                <w:szCs w:val="20"/>
                <w:lang w:val="en-GB"/>
              </w:rPr>
            </w:pPr>
          </w:p>
        </w:tc>
        <w:tc>
          <w:tcPr>
            <w:tcW w:w="2212" w:type="pct"/>
          </w:tcPr>
          <w:p w14:paraId="42732279" w14:textId="77777777" w:rsidR="006F75C9" w:rsidRPr="003D162F" w:rsidRDefault="00E93C5C" w:rsidP="00E93C5C">
            <w:pPr>
              <w:pStyle w:val="ListParagraph"/>
              <w:ind w:left="0"/>
              <w:jc w:val="both"/>
              <w:rPr>
                <w:rFonts w:ascii="Arial" w:hAnsi="Arial" w:cs="Arial"/>
                <w:sz w:val="20"/>
                <w:szCs w:val="20"/>
                <w:lang w:val="en-GB"/>
              </w:rPr>
            </w:pPr>
            <w:r w:rsidRPr="003D162F">
              <w:rPr>
                <w:rFonts w:ascii="Arial" w:hAnsi="Arial" w:cs="Arial"/>
                <w:sz w:val="20"/>
                <w:szCs w:val="20"/>
              </w:rPr>
              <w:t>This manuscript holds significant importance for the scientific community as it highlights the critical need for specialized strategies in managing the health of the aging population. With the global rise in life expectancy, understanding the role of nutrition—particularly phytochemicals and nutraceuticals—in promoting healthy aging has become increasingly relevant. By addressing the nutritional challenges and vulnerabilities specific to the elderly, this review provides valuable insights into preventive healthcare approaches aimed at reducing the burden of chronic diseases. Furthermore, the manuscript contributes to ongoing research efforts by emphasizing the potential of dietary interventions in enhancing functional independence and overall well-being in older adults.</w:t>
            </w:r>
          </w:p>
        </w:tc>
        <w:tc>
          <w:tcPr>
            <w:tcW w:w="1523" w:type="pct"/>
          </w:tcPr>
          <w:p w14:paraId="392B9642" w14:textId="77777777" w:rsidR="006F75C9" w:rsidRPr="003D162F" w:rsidRDefault="0004639A">
            <w:pPr>
              <w:pStyle w:val="Heading2"/>
              <w:jc w:val="left"/>
              <w:rPr>
                <w:rFonts w:ascii="Arial" w:hAnsi="Arial" w:cs="Arial"/>
                <w:b w:val="0"/>
                <w:lang w:val="en-GB"/>
              </w:rPr>
            </w:pPr>
            <w:r w:rsidRPr="003D162F">
              <w:rPr>
                <w:rFonts w:ascii="Arial" w:hAnsi="Arial" w:cs="Arial"/>
                <w:b w:val="0"/>
                <w:lang w:val="en-GB"/>
              </w:rPr>
              <w:t>This manuscript is highly valuable for the scientific and clinical communities as it consolidates evidence-based insights on the role of dietary supplements in managing geriatric diseases. With the increasing elderly population globally, there is a growing need for safe and effective interventions to improve their quality of life. The review highlights several clinical trials and research findings on the efficacy of nutraceuticals and plant-based compounds, making it a practical resource for healthcare providers. By bridging traditional knowledge and modern evidence, this work supports informed clinical decision-making and promotes integrative approaches in geriatric care.</w:t>
            </w:r>
          </w:p>
          <w:p w14:paraId="4B5CEAA7" w14:textId="77777777" w:rsidR="0004639A" w:rsidRPr="003D162F" w:rsidRDefault="0004639A" w:rsidP="0004639A">
            <w:pPr>
              <w:rPr>
                <w:rFonts w:ascii="Arial" w:hAnsi="Arial" w:cs="Arial"/>
                <w:sz w:val="20"/>
                <w:szCs w:val="20"/>
                <w:lang w:val="en-GB"/>
              </w:rPr>
            </w:pPr>
          </w:p>
          <w:p w14:paraId="55FE4E9A" w14:textId="5EAFA600" w:rsidR="0004639A" w:rsidRPr="003D162F" w:rsidRDefault="0004639A" w:rsidP="0004639A">
            <w:pPr>
              <w:rPr>
                <w:rFonts w:ascii="Arial" w:hAnsi="Arial" w:cs="Arial"/>
                <w:sz w:val="20"/>
                <w:szCs w:val="20"/>
                <w:lang w:val="en-GB"/>
              </w:rPr>
            </w:pPr>
          </w:p>
        </w:tc>
      </w:tr>
      <w:tr w:rsidR="006F75C9" w:rsidRPr="003D162F" w14:paraId="1F43BEEC" w14:textId="77777777">
        <w:trPr>
          <w:trHeight w:val="1262"/>
        </w:trPr>
        <w:tc>
          <w:tcPr>
            <w:tcW w:w="1265" w:type="pct"/>
            <w:noWrap/>
          </w:tcPr>
          <w:p w14:paraId="44A9D08B" w14:textId="77777777" w:rsidR="006F75C9" w:rsidRPr="003D162F" w:rsidRDefault="006F75C9">
            <w:pPr>
              <w:ind w:left="360"/>
              <w:rPr>
                <w:rFonts w:ascii="Arial" w:hAnsi="Arial" w:cs="Arial"/>
                <w:b/>
                <w:bCs/>
                <w:sz w:val="20"/>
                <w:szCs w:val="20"/>
                <w:lang w:val="en-GB"/>
              </w:rPr>
            </w:pPr>
            <w:r w:rsidRPr="003D162F">
              <w:rPr>
                <w:rFonts w:ascii="Arial" w:hAnsi="Arial" w:cs="Arial"/>
                <w:b/>
                <w:bCs/>
                <w:sz w:val="20"/>
                <w:szCs w:val="20"/>
                <w:lang w:val="en-GB"/>
              </w:rPr>
              <w:t>Is the title of the article suitable?</w:t>
            </w:r>
          </w:p>
          <w:p w14:paraId="41B2351F" w14:textId="77777777" w:rsidR="006F75C9" w:rsidRPr="003D162F" w:rsidRDefault="006F75C9">
            <w:pPr>
              <w:ind w:left="360"/>
              <w:rPr>
                <w:rFonts w:ascii="Arial" w:hAnsi="Arial" w:cs="Arial"/>
                <w:b/>
                <w:bCs/>
                <w:sz w:val="20"/>
                <w:szCs w:val="20"/>
                <w:lang w:val="en-GB"/>
              </w:rPr>
            </w:pPr>
            <w:r w:rsidRPr="003D162F">
              <w:rPr>
                <w:rFonts w:ascii="Arial" w:hAnsi="Arial" w:cs="Arial"/>
                <w:b/>
                <w:bCs/>
                <w:sz w:val="20"/>
                <w:szCs w:val="20"/>
                <w:lang w:val="en-GB"/>
              </w:rPr>
              <w:t>(If not please suggest an alternative title)</w:t>
            </w:r>
          </w:p>
          <w:p w14:paraId="6CACAAD2" w14:textId="77777777" w:rsidR="006F75C9" w:rsidRPr="003D162F" w:rsidRDefault="006F75C9">
            <w:pPr>
              <w:pStyle w:val="Heading2"/>
              <w:jc w:val="left"/>
              <w:rPr>
                <w:rFonts w:ascii="Arial" w:hAnsi="Arial" w:cs="Arial"/>
                <w:u w:val="single"/>
                <w:lang w:val="en-GB"/>
              </w:rPr>
            </w:pPr>
          </w:p>
        </w:tc>
        <w:tc>
          <w:tcPr>
            <w:tcW w:w="2212" w:type="pct"/>
          </w:tcPr>
          <w:p w14:paraId="37221BD9" w14:textId="77777777" w:rsidR="00E93C5C" w:rsidRPr="003D162F" w:rsidRDefault="00E93C5C" w:rsidP="00E93C5C">
            <w:pPr>
              <w:jc w:val="both"/>
              <w:rPr>
                <w:rFonts w:ascii="Arial" w:hAnsi="Arial" w:cs="Arial"/>
                <w:sz w:val="20"/>
                <w:szCs w:val="20"/>
                <w:lang w:val="en-IN"/>
              </w:rPr>
            </w:pPr>
            <w:r w:rsidRPr="003D162F">
              <w:rPr>
                <w:rFonts w:ascii="Arial" w:hAnsi="Arial" w:cs="Arial"/>
                <w:sz w:val="20"/>
                <w:szCs w:val="20"/>
                <w:lang w:val="en-IN"/>
              </w:rPr>
              <w:t>The current title, "DIETARY SUPPLEMENTS USED IN GERIATRICS DISEASES – AN OVERVIEW," conveys the general idea but could be improved for clarity, readability, and scientific tone. Specifically, the phrase "geriatrics diseases" is grammatically incorrect—it should be "geriatric diseases" or "diseases in the elderly." Additionally, the title can be made more concise and informative by incorporating terms like nutraceuticals or phytochemicals if those are the main focus.</w:t>
            </w:r>
          </w:p>
          <w:p w14:paraId="32931A57" w14:textId="77777777" w:rsidR="00E93C5C" w:rsidRPr="003D162F" w:rsidRDefault="00E93C5C" w:rsidP="00E93C5C">
            <w:pPr>
              <w:ind w:left="360"/>
              <w:jc w:val="both"/>
              <w:rPr>
                <w:rFonts w:ascii="Arial" w:hAnsi="Arial" w:cs="Arial"/>
                <w:sz w:val="20"/>
                <w:szCs w:val="20"/>
                <w:lang w:val="en-IN"/>
              </w:rPr>
            </w:pPr>
            <w:proofErr w:type="gramStart"/>
            <w:r w:rsidRPr="003D162F">
              <w:rPr>
                <w:rFonts w:ascii="Arial" w:hAnsi="Arial" w:cs="Arial"/>
                <w:sz w:val="20"/>
                <w:szCs w:val="20"/>
                <w:lang w:val="en-IN"/>
              </w:rPr>
              <w:t>Suggested  suitable</w:t>
            </w:r>
            <w:proofErr w:type="gramEnd"/>
            <w:r w:rsidRPr="003D162F">
              <w:rPr>
                <w:rFonts w:ascii="Arial" w:hAnsi="Arial" w:cs="Arial"/>
                <w:sz w:val="20"/>
                <w:szCs w:val="20"/>
                <w:lang w:val="en-IN"/>
              </w:rPr>
              <w:t xml:space="preserve"> title</w:t>
            </w:r>
          </w:p>
          <w:p w14:paraId="50665286" w14:textId="77777777" w:rsidR="00E93C5C" w:rsidRPr="003D162F" w:rsidRDefault="00E93C5C" w:rsidP="00E93C5C">
            <w:pPr>
              <w:numPr>
                <w:ilvl w:val="0"/>
                <w:numId w:val="13"/>
              </w:numPr>
              <w:jc w:val="both"/>
              <w:rPr>
                <w:rFonts w:ascii="Arial" w:hAnsi="Arial" w:cs="Arial"/>
                <w:b/>
                <w:bCs/>
                <w:sz w:val="20"/>
                <w:szCs w:val="20"/>
                <w:lang w:val="en-IN"/>
              </w:rPr>
            </w:pPr>
            <w:r w:rsidRPr="003D162F">
              <w:rPr>
                <w:rFonts w:ascii="Arial" w:hAnsi="Arial" w:cs="Arial"/>
                <w:sz w:val="20"/>
                <w:szCs w:val="20"/>
                <w:lang w:val="en-IN"/>
              </w:rPr>
              <w:t>"An Overview of Dietary Supplements in the Management of Geriatric Diseases</w:t>
            </w:r>
            <w:r w:rsidRPr="003D162F">
              <w:rPr>
                <w:rFonts w:ascii="Arial" w:hAnsi="Arial" w:cs="Arial"/>
                <w:b/>
                <w:bCs/>
                <w:sz w:val="20"/>
                <w:szCs w:val="20"/>
                <w:lang w:val="en-IN"/>
              </w:rPr>
              <w:t>"</w:t>
            </w:r>
          </w:p>
          <w:p w14:paraId="0078AD22" w14:textId="77777777" w:rsidR="006F75C9" w:rsidRPr="003D162F" w:rsidRDefault="006F75C9">
            <w:pPr>
              <w:ind w:left="360"/>
              <w:rPr>
                <w:rFonts w:ascii="Arial" w:hAnsi="Arial" w:cs="Arial"/>
                <w:b/>
                <w:bCs/>
                <w:sz w:val="20"/>
                <w:szCs w:val="20"/>
                <w:lang w:val="en-GB"/>
              </w:rPr>
            </w:pPr>
          </w:p>
        </w:tc>
        <w:tc>
          <w:tcPr>
            <w:tcW w:w="1523" w:type="pct"/>
          </w:tcPr>
          <w:p w14:paraId="3096ABA6" w14:textId="0641E7A0" w:rsidR="006F75C9" w:rsidRPr="003D162F" w:rsidRDefault="000159E0">
            <w:pPr>
              <w:pStyle w:val="Heading2"/>
              <w:jc w:val="left"/>
              <w:rPr>
                <w:rFonts w:ascii="Arial" w:hAnsi="Arial" w:cs="Arial"/>
                <w:b w:val="0"/>
                <w:lang w:val="en-GB"/>
              </w:rPr>
            </w:pPr>
            <w:r w:rsidRPr="003D162F">
              <w:rPr>
                <w:rFonts w:ascii="Arial" w:hAnsi="Arial" w:cs="Arial"/>
                <w:b w:val="0"/>
                <w:lang w:val="en-GB"/>
              </w:rPr>
              <w:t xml:space="preserve">Yes. The title is suitable. </w:t>
            </w:r>
          </w:p>
        </w:tc>
      </w:tr>
      <w:tr w:rsidR="006F75C9" w:rsidRPr="003D162F" w14:paraId="1BC0B318" w14:textId="77777777">
        <w:trPr>
          <w:trHeight w:val="1262"/>
        </w:trPr>
        <w:tc>
          <w:tcPr>
            <w:tcW w:w="1265" w:type="pct"/>
            <w:noWrap/>
          </w:tcPr>
          <w:p w14:paraId="05002AE2" w14:textId="77777777" w:rsidR="006F75C9" w:rsidRPr="003D162F" w:rsidRDefault="006F75C9">
            <w:pPr>
              <w:pStyle w:val="Heading2"/>
              <w:ind w:left="360"/>
              <w:jc w:val="left"/>
              <w:rPr>
                <w:rFonts w:ascii="Arial" w:hAnsi="Arial" w:cs="Arial"/>
                <w:lang w:val="en-GB"/>
              </w:rPr>
            </w:pPr>
            <w:r w:rsidRPr="003D162F">
              <w:rPr>
                <w:rFonts w:ascii="Arial" w:hAnsi="Arial" w:cs="Arial"/>
                <w:lang w:val="en-GB"/>
              </w:rPr>
              <w:lastRenderedPageBreak/>
              <w:t>Is the abstract of the article comprehensive? Do you suggest the addition (or deletion) of some points in this section? Please write your suggestions here.</w:t>
            </w:r>
          </w:p>
          <w:p w14:paraId="7279D257" w14:textId="77777777" w:rsidR="006F75C9" w:rsidRPr="003D162F" w:rsidRDefault="006F75C9">
            <w:pPr>
              <w:pStyle w:val="Heading2"/>
              <w:jc w:val="left"/>
              <w:rPr>
                <w:rFonts w:ascii="Arial" w:hAnsi="Arial" w:cs="Arial"/>
                <w:u w:val="single"/>
                <w:lang w:val="en-GB"/>
              </w:rPr>
            </w:pPr>
          </w:p>
        </w:tc>
        <w:tc>
          <w:tcPr>
            <w:tcW w:w="2212" w:type="pct"/>
          </w:tcPr>
          <w:p w14:paraId="46873892" w14:textId="77777777" w:rsidR="00E93C5C" w:rsidRPr="003D162F" w:rsidRDefault="00E93C5C" w:rsidP="00E93C5C">
            <w:pPr>
              <w:numPr>
                <w:ilvl w:val="0"/>
                <w:numId w:val="14"/>
              </w:numPr>
              <w:rPr>
                <w:rFonts w:ascii="Arial" w:hAnsi="Arial" w:cs="Arial"/>
                <w:sz w:val="20"/>
                <w:szCs w:val="20"/>
                <w:lang w:val="en-IN"/>
              </w:rPr>
            </w:pPr>
            <w:r w:rsidRPr="003D162F">
              <w:rPr>
                <w:rFonts w:ascii="Arial" w:hAnsi="Arial" w:cs="Arial"/>
                <w:sz w:val="20"/>
                <w:szCs w:val="20"/>
                <w:lang w:val="en-IN"/>
              </w:rPr>
              <w:t>Clear Objective Statement:</w:t>
            </w:r>
            <w:r w:rsidR="00CF13B5" w:rsidRPr="003D162F">
              <w:rPr>
                <w:rFonts w:ascii="Arial" w:hAnsi="Arial" w:cs="Arial"/>
                <w:sz w:val="20"/>
                <w:szCs w:val="20"/>
                <w:lang w:val="en-IN"/>
              </w:rPr>
              <w:t xml:space="preserve"> </w:t>
            </w:r>
            <w:r w:rsidRPr="003D162F">
              <w:rPr>
                <w:rFonts w:ascii="Arial" w:hAnsi="Arial" w:cs="Arial"/>
                <w:sz w:val="20"/>
                <w:szCs w:val="20"/>
                <w:lang w:val="en-IN"/>
              </w:rPr>
              <w:t>Introduce the specific aim or scope of the review earlier in the abstract.</w:t>
            </w:r>
          </w:p>
          <w:p w14:paraId="4C921CEB" w14:textId="77777777" w:rsidR="00CF13B5" w:rsidRPr="003D162F" w:rsidRDefault="00CF13B5" w:rsidP="00CF13B5">
            <w:pPr>
              <w:ind w:left="720"/>
              <w:rPr>
                <w:rFonts w:ascii="Arial" w:hAnsi="Arial" w:cs="Arial"/>
                <w:sz w:val="20"/>
                <w:szCs w:val="20"/>
                <w:lang w:val="en-IN"/>
              </w:rPr>
            </w:pPr>
          </w:p>
          <w:p w14:paraId="1C6C4215" w14:textId="77777777" w:rsidR="00E93C5C" w:rsidRPr="003D162F" w:rsidRDefault="00E93C5C" w:rsidP="00E93C5C">
            <w:pPr>
              <w:numPr>
                <w:ilvl w:val="0"/>
                <w:numId w:val="14"/>
              </w:numPr>
              <w:rPr>
                <w:rFonts w:ascii="Arial" w:hAnsi="Arial" w:cs="Arial"/>
                <w:sz w:val="20"/>
                <w:szCs w:val="20"/>
                <w:lang w:val="en-IN"/>
              </w:rPr>
            </w:pPr>
            <w:r w:rsidRPr="003D162F">
              <w:rPr>
                <w:rFonts w:ascii="Arial" w:hAnsi="Arial" w:cs="Arial"/>
                <w:sz w:val="20"/>
                <w:szCs w:val="20"/>
                <w:lang w:val="en-IN"/>
              </w:rPr>
              <w:t>Mention of Method or Type of Review:</w:t>
            </w:r>
            <w:r w:rsidR="00CF13B5" w:rsidRPr="003D162F">
              <w:rPr>
                <w:rFonts w:ascii="Arial" w:hAnsi="Arial" w:cs="Arial"/>
                <w:sz w:val="20"/>
                <w:szCs w:val="20"/>
                <w:lang w:val="en-IN"/>
              </w:rPr>
              <w:t xml:space="preserve"> </w:t>
            </w:r>
            <w:r w:rsidRPr="003D162F">
              <w:rPr>
                <w:rFonts w:ascii="Arial" w:hAnsi="Arial" w:cs="Arial"/>
                <w:sz w:val="20"/>
                <w:szCs w:val="20"/>
                <w:lang w:val="en-IN"/>
              </w:rPr>
              <w:t>Briefly indicate whether this is a narrative review, literature review, or systematic overview (if applicable).</w:t>
            </w:r>
          </w:p>
          <w:p w14:paraId="002FE9E3" w14:textId="77777777" w:rsidR="00CF13B5" w:rsidRPr="003D162F" w:rsidRDefault="00CF13B5" w:rsidP="00CF13B5">
            <w:pPr>
              <w:rPr>
                <w:rFonts w:ascii="Arial" w:hAnsi="Arial" w:cs="Arial"/>
                <w:sz w:val="20"/>
                <w:szCs w:val="20"/>
                <w:lang w:val="en-IN"/>
              </w:rPr>
            </w:pPr>
          </w:p>
          <w:p w14:paraId="492C5D2A" w14:textId="77777777" w:rsidR="00E93C5C" w:rsidRPr="003D162F" w:rsidRDefault="00E93C5C" w:rsidP="00E93C5C">
            <w:pPr>
              <w:numPr>
                <w:ilvl w:val="0"/>
                <w:numId w:val="14"/>
              </w:numPr>
              <w:rPr>
                <w:rFonts w:ascii="Arial" w:hAnsi="Arial" w:cs="Arial"/>
                <w:sz w:val="20"/>
                <w:szCs w:val="20"/>
                <w:lang w:val="en-IN"/>
              </w:rPr>
            </w:pPr>
            <w:r w:rsidRPr="003D162F">
              <w:rPr>
                <w:rFonts w:ascii="Arial" w:hAnsi="Arial" w:cs="Arial"/>
                <w:sz w:val="20"/>
                <w:szCs w:val="20"/>
                <w:lang w:val="en-IN"/>
              </w:rPr>
              <w:t>Key Themes or Examples:</w:t>
            </w:r>
            <w:r w:rsidR="00CF13B5" w:rsidRPr="003D162F">
              <w:rPr>
                <w:rFonts w:ascii="Arial" w:hAnsi="Arial" w:cs="Arial"/>
                <w:sz w:val="20"/>
                <w:szCs w:val="20"/>
                <w:lang w:val="en-IN"/>
              </w:rPr>
              <w:t xml:space="preserve"> </w:t>
            </w:r>
            <w:r w:rsidRPr="003D162F">
              <w:rPr>
                <w:rFonts w:ascii="Arial" w:hAnsi="Arial" w:cs="Arial"/>
                <w:sz w:val="20"/>
                <w:szCs w:val="20"/>
                <w:lang w:val="en-IN"/>
              </w:rPr>
              <w:t>Include one or two examples of phytochemicals or classes of supplements to support the focus.</w:t>
            </w:r>
          </w:p>
          <w:p w14:paraId="45FEFAD6" w14:textId="77777777" w:rsidR="00CF13B5" w:rsidRPr="003D162F" w:rsidRDefault="00CF13B5" w:rsidP="00CF13B5">
            <w:pPr>
              <w:ind w:left="720"/>
              <w:rPr>
                <w:rFonts w:ascii="Arial" w:hAnsi="Arial" w:cs="Arial"/>
                <w:sz w:val="20"/>
                <w:szCs w:val="20"/>
                <w:lang w:val="en-IN"/>
              </w:rPr>
            </w:pPr>
          </w:p>
          <w:p w14:paraId="61E9BF27" w14:textId="77777777" w:rsidR="00E93C5C" w:rsidRPr="003D162F" w:rsidRDefault="00E93C5C" w:rsidP="00E93C5C">
            <w:pPr>
              <w:numPr>
                <w:ilvl w:val="0"/>
                <w:numId w:val="14"/>
              </w:numPr>
              <w:rPr>
                <w:rFonts w:ascii="Arial" w:hAnsi="Arial" w:cs="Arial"/>
                <w:sz w:val="20"/>
                <w:szCs w:val="20"/>
                <w:lang w:val="en-IN"/>
              </w:rPr>
            </w:pPr>
            <w:r w:rsidRPr="003D162F">
              <w:rPr>
                <w:rFonts w:ascii="Arial" w:hAnsi="Arial" w:cs="Arial"/>
                <w:sz w:val="20"/>
                <w:szCs w:val="20"/>
                <w:lang w:val="en-IN"/>
              </w:rPr>
              <w:t>Conclusion or Implication:</w:t>
            </w:r>
            <w:r w:rsidR="00CF13B5" w:rsidRPr="003D162F">
              <w:rPr>
                <w:rFonts w:ascii="Arial" w:hAnsi="Arial" w:cs="Arial"/>
                <w:sz w:val="20"/>
                <w:szCs w:val="20"/>
                <w:lang w:val="en-IN"/>
              </w:rPr>
              <w:t xml:space="preserve"> </w:t>
            </w:r>
            <w:r w:rsidRPr="003D162F">
              <w:rPr>
                <w:rFonts w:ascii="Arial" w:hAnsi="Arial" w:cs="Arial"/>
                <w:sz w:val="20"/>
                <w:szCs w:val="20"/>
                <w:lang w:val="en-IN"/>
              </w:rPr>
              <w:t>Add a summarizing sentence that highlights the review’s significance or potential impact.</w:t>
            </w:r>
          </w:p>
          <w:p w14:paraId="5F572C15" w14:textId="77777777" w:rsidR="00E93C5C" w:rsidRPr="003D162F" w:rsidRDefault="00E93C5C" w:rsidP="00E93C5C">
            <w:pPr>
              <w:rPr>
                <w:rFonts w:ascii="Arial" w:hAnsi="Arial" w:cs="Arial"/>
                <w:b/>
                <w:bCs/>
                <w:sz w:val="20"/>
                <w:szCs w:val="20"/>
                <w:lang w:val="en-IN"/>
              </w:rPr>
            </w:pPr>
          </w:p>
          <w:p w14:paraId="2E431791" w14:textId="77777777" w:rsidR="006F75C9" w:rsidRPr="003D162F" w:rsidRDefault="006F75C9" w:rsidP="00E93C5C">
            <w:pPr>
              <w:rPr>
                <w:rFonts w:ascii="Arial" w:hAnsi="Arial" w:cs="Arial"/>
                <w:b/>
                <w:bCs/>
                <w:sz w:val="20"/>
                <w:szCs w:val="20"/>
                <w:lang w:val="en-GB"/>
              </w:rPr>
            </w:pPr>
          </w:p>
        </w:tc>
        <w:tc>
          <w:tcPr>
            <w:tcW w:w="1523" w:type="pct"/>
          </w:tcPr>
          <w:p w14:paraId="5EEBEBC4" w14:textId="63241192" w:rsidR="006F75C9" w:rsidRPr="003D162F" w:rsidRDefault="000159E0">
            <w:pPr>
              <w:pStyle w:val="Heading2"/>
              <w:jc w:val="left"/>
              <w:rPr>
                <w:rFonts w:ascii="Arial" w:hAnsi="Arial" w:cs="Arial"/>
                <w:b w:val="0"/>
                <w:lang w:val="en-GB"/>
              </w:rPr>
            </w:pPr>
            <w:r w:rsidRPr="003D162F">
              <w:rPr>
                <w:rFonts w:ascii="Arial" w:hAnsi="Arial" w:cs="Arial"/>
                <w:b w:val="0"/>
                <w:lang w:val="en-GB"/>
              </w:rPr>
              <w:t xml:space="preserve">Yes. The abstract of abstract is comprehensive. </w:t>
            </w:r>
          </w:p>
        </w:tc>
      </w:tr>
      <w:tr w:rsidR="006F75C9" w:rsidRPr="003D162F" w14:paraId="2D6C90F6" w14:textId="77777777">
        <w:trPr>
          <w:trHeight w:val="704"/>
        </w:trPr>
        <w:tc>
          <w:tcPr>
            <w:tcW w:w="1265" w:type="pct"/>
            <w:noWrap/>
          </w:tcPr>
          <w:p w14:paraId="4AA360FB" w14:textId="77777777" w:rsidR="006F75C9" w:rsidRPr="003D162F" w:rsidRDefault="006F75C9">
            <w:pPr>
              <w:pStyle w:val="Heading2"/>
              <w:ind w:left="360"/>
              <w:jc w:val="left"/>
              <w:rPr>
                <w:rFonts w:ascii="Arial" w:hAnsi="Arial" w:cs="Arial"/>
                <w:b w:val="0"/>
                <w:bCs w:val="0"/>
                <w:u w:val="single"/>
                <w:lang w:val="en-GB"/>
              </w:rPr>
            </w:pPr>
            <w:r w:rsidRPr="003D162F">
              <w:rPr>
                <w:rFonts w:ascii="Arial" w:hAnsi="Arial" w:cs="Arial"/>
                <w:lang w:val="en-GB"/>
              </w:rPr>
              <w:t>Is the manuscript scientifically, correct? Please write here.</w:t>
            </w:r>
          </w:p>
        </w:tc>
        <w:tc>
          <w:tcPr>
            <w:tcW w:w="2212" w:type="pct"/>
          </w:tcPr>
          <w:p w14:paraId="78CC5F09" w14:textId="77777777" w:rsidR="006F75C9" w:rsidRPr="003D162F" w:rsidRDefault="00730549" w:rsidP="00730549">
            <w:pPr>
              <w:pStyle w:val="ListParagraph"/>
              <w:ind w:left="0"/>
              <w:jc w:val="both"/>
              <w:rPr>
                <w:rFonts w:ascii="Arial" w:hAnsi="Arial" w:cs="Arial"/>
                <w:bCs/>
                <w:sz w:val="20"/>
                <w:szCs w:val="20"/>
                <w:lang w:val="en-GB"/>
              </w:rPr>
            </w:pPr>
            <w:r w:rsidRPr="003D162F">
              <w:rPr>
                <w:rFonts w:ascii="Arial" w:hAnsi="Arial" w:cs="Arial"/>
                <w:bCs/>
                <w:sz w:val="20"/>
                <w:szCs w:val="20"/>
              </w:rPr>
              <w:t>The manuscript is scientifically accurate and covers important aspects related to geriatrics, gerontology, demographic transitions in India, nutraceuticals, and geriatric diseases such as delirium. The information presented aligns with current clinical and regulatory standards, particularly the sections on FSSAI guidelines and the classification of nutraceuticals. However, the manuscript requires improvement in language, grammar, and formatting. Additionally, formatting of lists and tables should be standardized for better readability. Some sentences need to be more concise and professionally structured to enhance clarity. While the data from Census 2011 is valid, incorporating more recent statistics (e.g., Census 2021) would strengthen the manuscript. Overall, the content is strong, but a thorough editorial revision is needed to improve its scientific presentation and readability.</w:t>
            </w:r>
          </w:p>
        </w:tc>
        <w:tc>
          <w:tcPr>
            <w:tcW w:w="1523" w:type="pct"/>
          </w:tcPr>
          <w:p w14:paraId="5366E503" w14:textId="70D300FD" w:rsidR="006F75C9" w:rsidRPr="003D162F" w:rsidRDefault="000159E0">
            <w:pPr>
              <w:pStyle w:val="Heading2"/>
              <w:jc w:val="left"/>
              <w:rPr>
                <w:rFonts w:ascii="Arial" w:hAnsi="Arial" w:cs="Arial"/>
                <w:b w:val="0"/>
                <w:lang w:val="en-GB"/>
              </w:rPr>
            </w:pPr>
            <w:proofErr w:type="gramStart"/>
            <w:r w:rsidRPr="003D162F">
              <w:rPr>
                <w:rFonts w:ascii="Arial" w:hAnsi="Arial" w:cs="Arial"/>
                <w:b w:val="0"/>
                <w:lang w:val="en-GB"/>
              </w:rPr>
              <w:t>Yes .</w:t>
            </w:r>
            <w:proofErr w:type="gramEnd"/>
            <w:r w:rsidRPr="003D162F">
              <w:rPr>
                <w:rFonts w:ascii="Arial" w:hAnsi="Arial" w:cs="Arial"/>
                <w:b w:val="0"/>
                <w:lang w:val="en-GB"/>
              </w:rPr>
              <w:t xml:space="preserve"> It is scientifically correct. </w:t>
            </w:r>
          </w:p>
        </w:tc>
      </w:tr>
      <w:tr w:rsidR="006F75C9" w:rsidRPr="003D162F" w14:paraId="7281B493" w14:textId="77777777">
        <w:trPr>
          <w:trHeight w:val="703"/>
        </w:trPr>
        <w:tc>
          <w:tcPr>
            <w:tcW w:w="1265" w:type="pct"/>
            <w:noWrap/>
          </w:tcPr>
          <w:p w14:paraId="39020449" w14:textId="77777777" w:rsidR="006F75C9" w:rsidRPr="003D162F" w:rsidRDefault="006F75C9">
            <w:pPr>
              <w:ind w:left="360"/>
              <w:rPr>
                <w:rFonts w:ascii="Arial" w:hAnsi="Arial" w:cs="Arial"/>
                <w:b/>
                <w:bCs/>
                <w:sz w:val="20"/>
                <w:szCs w:val="20"/>
                <w:lang w:val="en-GB"/>
              </w:rPr>
            </w:pPr>
            <w:r w:rsidRPr="003D162F">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1D6B32F9" w14:textId="77777777" w:rsidR="00730549" w:rsidRPr="003D162F" w:rsidRDefault="00730549" w:rsidP="00730549">
            <w:pPr>
              <w:pStyle w:val="ListParagraph"/>
              <w:ind w:left="0"/>
              <w:jc w:val="both"/>
              <w:rPr>
                <w:rFonts w:ascii="Arial" w:hAnsi="Arial" w:cs="Arial"/>
                <w:bCs/>
                <w:sz w:val="20"/>
                <w:szCs w:val="20"/>
                <w:lang w:val="en-IN"/>
              </w:rPr>
            </w:pPr>
            <w:r w:rsidRPr="003D162F">
              <w:rPr>
                <w:rFonts w:ascii="Arial" w:hAnsi="Arial" w:cs="Arial"/>
                <w:bCs/>
                <w:sz w:val="20"/>
                <w:szCs w:val="20"/>
                <w:lang w:val="en-IN"/>
              </w:rPr>
              <w:t xml:space="preserve">The references provided are generally solid but outdated in some areas, particularly the demographic data (Census 2011). It would be beneficial to include more recent sources, especially from 2020 onwards, to reflect current trends and advancements in geriatric healthcare, nutraceuticals, and diseases like delirium and Alzheimer’s. Updating with recent publications, such as those from </w:t>
            </w:r>
            <w:r w:rsidRPr="003D162F">
              <w:rPr>
                <w:rFonts w:ascii="Arial" w:hAnsi="Arial" w:cs="Arial"/>
                <w:bCs/>
                <w:i/>
                <w:iCs/>
                <w:sz w:val="20"/>
                <w:szCs w:val="20"/>
                <w:lang w:val="en-IN"/>
              </w:rPr>
              <w:t>The Lancet Healthy Longevity</w:t>
            </w:r>
            <w:r w:rsidRPr="003D162F">
              <w:rPr>
                <w:rFonts w:ascii="Arial" w:hAnsi="Arial" w:cs="Arial"/>
                <w:bCs/>
                <w:sz w:val="20"/>
                <w:szCs w:val="20"/>
                <w:lang w:val="en-IN"/>
              </w:rPr>
              <w:t xml:space="preserve"> or </w:t>
            </w:r>
            <w:r w:rsidRPr="003D162F">
              <w:rPr>
                <w:rFonts w:ascii="Arial" w:hAnsi="Arial" w:cs="Arial"/>
                <w:bCs/>
                <w:i/>
                <w:iCs/>
                <w:sz w:val="20"/>
                <w:szCs w:val="20"/>
                <w:lang w:val="en-IN"/>
              </w:rPr>
              <w:t>Journal of the American Geriatrics Society</w:t>
            </w:r>
            <w:r w:rsidRPr="003D162F">
              <w:rPr>
                <w:rFonts w:ascii="Arial" w:hAnsi="Arial" w:cs="Arial"/>
                <w:bCs/>
                <w:sz w:val="20"/>
                <w:szCs w:val="20"/>
                <w:lang w:val="en-IN"/>
              </w:rPr>
              <w:t>, and incorporating newer government reports would strengthen the manuscript's scientific relevance and accuracy.</w:t>
            </w:r>
          </w:p>
          <w:p w14:paraId="348F34C1" w14:textId="77777777" w:rsidR="006F75C9" w:rsidRPr="003D162F" w:rsidRDefault="006F75C9">
            <w:pPr>
              <w:pStyle w:val="ListParagraph"/>
              <w:ind w:left="0"/>
              <w:rPr>
                <w:rFonts w:ascii="Arial" w:hAnsi="Arial" w:cs="Arial"/>
                <w:b/>
                <w:sz w:val="20"/>
                <w:szCs w:val="20"/>
                <w:lang w:val="en-GB"/>
              </w:rPr>
            </w:pPr>
          </w:p>
        </w:tc>
        <w:tc>
          <w:tcPr>
            <w:tcW w:w="1523" w:type="pct"/>
          </w:tcPr>
          <w:p w14:paraId="74E78FB9" w14:textId="7484B2B8" w:rsidR="006F75C9" w:rsidRPr="003D162F" w:rsidRDefault="001D1B04">
            <w:pPr>
              <w:pStyle w:val="Heading2"/>
              <w:jc w:val="left"/>
              <w:rPr>
                <w:rFonts w:ascii="Arial" w:hAnsi="Arial" w:cs="Arial"/>
                <w:b w:val="0"/>
                <w:lang w:val="en-GB"/>
              </w:rPr>
            </w:pPr>
            <w:r w:rsidRPr="003D162F">
              <w:rPr>
                <w:rFonts w:ascii="Arial" w:hAnsi="Arial" w:cs="Arial"/>
                <w:b w:val="0"/>
                <w:lang w:val="en-GB"/>
              </w:rPr>
              <w:t xml:space="preserve">Yes. The references are sufficient. </w:t>
            </w:r>
          </w:p>
        </w:tc>
      </w:tr>
      <w:tr w:rsidR="006F75C9" w:rsidRPr="003D162F" w14:paraId="3780E51C" w14:textId="77777777">
        <w:trPr>
          <w:trHeight w:val="386"/>
        </w:trPr>
        <w:tc>
          <w:tcPr>
            <w:tcW w:w="1265" w:type="pct"/>
            <w:noWrap/>
          </w:tcPr>
          <w:p w14:paraId="74F95BB8" w14:textId="77777777" w:rsidR="006F75C9" w:rsidRPr="003D162F" w:rsidRDefault="006F75C9">
            <w:pPr>
              <w:pStyle w:val="Heading2"/>
              <w:ind w:left="360"/>
              <w:jc w:val="left"/>
              <w:rPr>
                <w:rFonts w:ascii="Arial" w:hAnsi="Arial" w:cs="Arial"/>
                <w:bCs w:val="0"/>
                <w:lang w:val="en-GB"/>
              </w:rPr>
            </w:pPr>
            <w:r w:rsidRPr="003D162F">
              <w:rPr>
                <w:rFonts w:ascii="Arial" w:hAnsi="Arial" w:cs="Arial"/>
                <w:bCs w:val="0"/>
                <w:lang w:val="en-GB"/>
              </w:rPr>
              <w:t>Is the language/English quality of the article suitable for scholarly communications?</w:t>
            </w:r>
          </w:p>
          <w:p w14:paraId="1D40867A" w14:textId="77777777" w:rsidR="006F75C9" w:rsidRPr="003D162F" w:rsidRDefault="006F75C9">
            <w:pPr>
              <w:rPr>
                <w:rFonts w:ascii="Arial" w:hAnsi="Arial" w:cs="Arial"/>
                <w:sz w:val="20"/>
                <w:szCs w:val="20"/>
                <w:lang w:val="en-GB"/>
              </w:rPr>
            </w:pPr>
          </w:p>
        </w:tc>
        <w:tc>
          <w:tcPr>
            <w:tcW w:w="2212" w:type="pct"/>
          </w:tcPr>
          <w:p w14:paraId="4F73A7B3" w14:textId="77777777" w:rsidR="006F75C9" w:rsidRPr="003D162F" w:rsidRDefault="00730549">
            <w:pPr>
              <w:rPr>
                <w:rFonts w:ascii="Arial" w:hAnsi="Arial" w:cs="Arial"/>
                <w:sz w:val="20"/>
                <w:szCs w:val="20"/>
                <w:lang w:val="en-GB"/>
              </w:rPr>
            </w:pPr>
            <w:r w:rsidRPr="003D162F">
              <w:rPr>
                <w:rFonts w:ascii="Arial" w:hAnsi="Arial" w:cs="Arial"/>
                <w:sz w:val="20"/>
                <w:szCs w:val="20"/>
                <w:lang w:val="en-GB"/>
              </w:rPr>
              <w:t>The language in the article needs some improvement. There are awkward sentences, some repetition, and small punctuation mistakes. It should be rewritten to be clearer, more formal, and easier to read for an academic audience.</w:t>
            </w:r>
          </w:p>
        </w:tc>
        <w:tc>
          <w:tcPr>
            <w:tcW w:w="1523" w:type="pct"/>
          </w:tcPr>
          <w:p w14:paraId="22F54C68" w14:textId="5913E8B5" w:rsidR="006F75C9" w:rsidRPr="003D162F" w:rsidRDefault="00737D05">
            <w:pPr>
              <w:rPr>
                <w:rFonts w:ascii="Arial" w:hAnsi="Arial" w:cs="Arial"/>
                <w:sz w:val="20"/>
                <w:szCs w:val="20"/>
                <w:lang w:val="en-GB"/>
              </w:rPr>
            </w:pPr>
            <w:r w:rsidRPr="003D162F">
              <w:rPr>
                <w:rFonts w:ascii="Arial" w:hAnsi="Arial" w:cs="Arial"/>
                <w:sz w:val="20"/>
                <w:szCs w:val="20"/>
                <w:lang w:val="en-GB"/>
              </w:rPr>
              <w:t>Ok</w:t>
            </w:r>
          </w:p>
        </w:tc>
      </w:tr>
      <w:tr w:rsidR="006F75C9" w:rsidRPr="003D162F" w14:paraId="7C349718" w14:textId="77777777">
        <w:trPr>
          <w:trHeight w:val="1178"/>
        </w:trPr>
        <w:tc>
          <w:tcPr>
            <w:tcW w:w="1265" w:type="pct"/>
            <w:noWrap/>
          </w:tcPr>
          <w:p w14:paraId="66E226E8" w14:textId="77777777" w:rsidR="006F75C9" w:rsidRPr="003D162F" w:rsidRDefault="006F75C9">
            <w:pPr>
              <w:pStyle w:val="Heading2"/>
              <w:jc w:val="left"/>
              <w:rPr>
                <w:rFonts w:ascii="Arial" w:hAnsi="Arial" w:cs="Arial"/>
                <w:b w:val="0"/>
                <w:bCs w:val="0"/>
                <w:lang w:val="en-GB"/>
              </w:rPr>
            </w:pPr>
            <w:r w:rsidRPr="003D162F">
              <w:rPr>
                <w:rFonts w:ascii="Arial" w:hAnsi="Arial" w:cs="Arial"/>
                <w:bCs w:val="0"/>
                <w:u w:val="single"/>
                <w:lang w:val="en-GB"/>
              </w:rPr>
              <w:t>Optional/General</w:t>
            </w:r>
            <w:r w:rsidRPr="003D162F">
              <w:rPr>
                <w:rFonts w:ascii="Arial" w:hAnsi="Arial" w:cs="Arial"/>
                <w:bCs w:val="0"/>
                <w:lang w:val="en-GB"/>
              </w:rPr>
              <w:t xml:space="preserve"> </w:t>
            </w:r>
            <w:r w:rsidRPr="003D162F">
              <w:rPr>
                <w:rFonts w:ascii="Arial" w:hAnsi="Arial" w:cs="Arial"/>
                <w:b w:val="0"/>
                <w:bCs w:val="0"/>
                <w:lang w:val="en-GB"/>
              </w:rPr>
              <w:t>comments</w:t>
            </w:r>
          </w:p>
          <w:p w14:paraId="0CFB73EB" w14:textId="77777777" w:rsidR="006F75C9" w:rsidRPr="003D162F" w:rsidRDefault="006F75C9">
            <w:pPr>
              <w:pStyle w:val="Heading2"/>
              <w:jc w:val="left"/>
              <w:rPr>
                <w:rFonts w:ascii="Arial" w:hAnsi="Arial" w:cs="Arial"/>
                <w:b w:val="0"/>
                <w:lang w:val="en-GB"/>
              </w:rPr>
            </w:pPr>
          </w:p>
        </w:tc>
        <w:tc>
          <w:tcPr>
            <w:tcW w:w="2212" w:type="pct"/>
          </w:tcPr>
          <w:p w14:paraId="259AA57C" w14:textId="77777777" w:rsidR="006F75C9" w:rsidRPr="003D162F" w:rsidRDefault="00CF13B5">
            <w:pPr>
              <w:pStyle w:val="NormalWeb"/>
              <w:spacing w:before="0" w:beforeAutospacing="0" w:after="0" w:afterAutospacing="0"/>
              <w:rPr>
                <w:rFonts w:ascii="Arial" w:hAnsi="Arial" w:cs="Arial"/>
                <w:sz w:val="20"/>
                <w:szCs w:val="20"/>
                <w:lang w:val="en-GB"/>
              </w:rPr>
            </w:pPr>
            <w:r w:rsidRPr="003D162F">
              <w:rPr>
                <w:rFonts w:ascii="Arial" w:hAnsi="Arial" w:cs="Arial"/>
                <w:sz w:val="20"/>
                <w:szCs w:val="20"/>
                <w:lang w:val="en-GB"/>
              </w:rPr>
              <w:t>Based on the provided text, there don't appear to be any explicit competing interest issues.</w:t>
            </w:r>
          </w:p>
          <w:p w14:paraId="38CB58D8" w14:textId="77777777" w:rsidR="00CF13B5" w:rsidRPr="003D162F" w:rsidRDefault="00CF13B5">
            <w:pPr>
              <w:pStyle w:val="NormalWeb"/>
              <w:spacing w:before="0" w:beforeAutospacing="0" w:after="0" w:afterAutospacing="0"/>
              <w:rPr>
                <w:rFonts w:ascii="Arial" w:hAnsi="Arial" w:cs="Arial"/>
                <w:b/>
                <w:sz w:val="20"/>
                <w:szCs w:val="20"/>
                <w:lang w:val="en-GB"/>
              </w:rPr>
            </w:pPr>
          </w:p>
          <w:p w14:paraId="6C1C254A" w14:textId="77777777" w:rsidR="00CF13B5" w:rsidRPr="003D162F" w:rsidRDefault="00CF13B5" w:rsidP="00CF13B5">
            <w:pPr>
              <w:pStyle w:val="NormalWeb"/>
              <w:spacing w:before="0" w:beforeAutospacing="0" w:after="0" w:afterAutospacing="0"/>
              <w:rPr>
                <w:rFonts w:ascii="Arial" w:hAnsi="Arial" w:cs="Arial"/>
                <w:sz w:val="20"/>
                <w:szCs w:val="20"/>
                <w:lang w:val="en-IN"/>
              </w:rPr>
            </w:pPr>
            <w:r w:rsidRPr="003D162F">
              <w:rPr>
                <w:rFonts w:ascii="Arial" w:hAnsi="Arial" w:cs="Arial"/>
                <w:sz w:val="20"/>
                <w:szCs w:val="20"/>
                <w:lang w:val="en-IN"/>
              </w:rPr>
              <w:t>The manuscript is scientifically sound, well-cited, and informative, making it suitable for scholarly communication.</w:t>
            </w:r>
          </w:p>
          <w:p w14:paraId="0ECF8B63" w14:textId="77777777" w:rsidR="00CF13B5" w:rsidRPr="003D162F" w:rsidRDefault="00CF13B5" w:rsidP="00CF13B5">
            <w:pPr>
              <w:pStyle w:val="NormalWeb"/>
              <w:spacing w:before="0" w:beforeAutospacing="0" w:after="0" w:afterAutospacing="0"/>
              <w:rPr>
                <w:rFonts w:ascii="Arial" w:hAnsi="Arial" w:cs="Arial"/>
                <w:sz w:val="20"/>
                <w:szCs w:val="20"/>
                <w:lang w:val="en-IN"/>
              </w:rPr>
            </w:pPr>
            <w:r w:rsidRPr="003D162F">
              <w:rPr>
                <w:rFonts w:ascii="Arial" w:hAnsi="Arial" w:cs="Arial"/>
                <w:sz w:val="20"/>
                <w:szCs w:val="20"/>
                <w:lang w:val="en-IN"/>
              </w:rPr>
              <w:t xml:space="preserve"> With minor improvements in language and readability, it has the potential for strong publication quality.</w:t>
            </w:r>
          </w:p>
          <w:p w14:paraId="4B23000C" w14:textId="77777777" w:rsidR="00CF13B5" w:rsidRPr="003D162F" w:rsidRDefault="00CF13B5" w:rsidP="00CF13B5">
            <w:pPr>
              <w:pStyle w:val="NormalWeb"/>
              <w:spacing w:before="0" w:beforeAutospacing="0" w:after="0" w:afterAutospacing="0"/>
              <w:rPr>
                <w:rFonts w:ascii="Arial" w:hAnsi="Arial" w:cs="Arial"/>
                <w:sz w:val="20"/>
                <w:szCs w:val="20"/>
                <w:lang w:val="en-IN"/>
              </w:rPr>
            </w:pPr>
          </w:p>
          <w:p w14:paraId="18C5B736" w14:textId="77777777" w:rsidR="00CF13B5" w:rsidRPr="003D162F" w:rsidRDefault="00CF13B5">
            <w:pPr>
              <w:pStyle w:val="NormalWeb"/>
              <w:spacing w:before="0" w:beforeAutospacing="0" w:after="0" w:afterAutospacing="0"/>
              <w:rPr>
                <w:rFonts w:ascii="Arial" w:hAnsi="Arial" w:cs="Arial"/>
                <w:b/>
                <w:sz w:val="20"/>
                <w:szCs w:val="20"/>
                <w:lang w:val="en-GB"/>
              </w:rPr>
            </w:pPr>
          </w:p>
        </w:tc>
        <w:tc>
          <w:tcPr>
            <w:tcW w:w="1523" w:type="pct"/>
          </w:tcPr>
          <w:p w14:paraId="741246D7" w14:textId="15DA25E7" w:rsidR="006F75C9" w:rsidRPr="003D162F" w:rsidRDefault="00737D05">
            <w:pPr>
              <w:rPr>
                <w:rFonts w:ascii="Arial" w:hAnsi="Arial" w:cs="Arial"/>
                <w:sz w:val="20"/>
                <w:szCs w:val="20"/>
                <w:lang w:val="en-GB"/>
              </w:rPr>
            </w:pPr>
            <w:r w:rsidRPr="003D162F">
              <w:rPr>
                <w:rFonts w:ascii="Arial" w:hAnsi="Arial" w:cs="Arial"/>
                <w:sz w:val="20"/>
                <w:szCs w:val="20"/>
                <w:lang w:val="en-GB"/>
              </w:rPr>
              <w:t>Ok</w:t>
            </w:r>
          </w:p>
        </w:tc>
      </w:tr>
    </w:tbl>
    <w:p w14:paraId="5C4EEDF9" w14:textId="77777777" w:rsidR="006F75C9" w:rsidRPr="003D162F" w:rsidRDefault="006F75C9" w:rsidP="006F75C9">
      <w:pPr>
        <w:pStyle w:val="BodyText"/>
        <w:rPr>
          <w:rFonts w:ascii="Arial" w:hAnsi="Arial" w:cs="Arial"/>
          <w:b/>
          <w:bCs/>
          <w:sz w:val="20"/>
          <w:szCs w:val="20"/>
          <w:u w:val="single"/>
          <w:lang w:val="en-GB"/>
        </w:rPr>
      </w:pPr>
      <w:bookmarkStart w:id="2" w:name="_GoBack"/>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45295A" w:rsidRPr="003D162F" w14:paraId="69FBF9AA" w14:textId="77777777" w:rsidTr="0045295A">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5B0C5667" w14:textId="77777777" w:rsidR="0045295A" w:rsidRPr="003D162F" w:rsidRDefault="0045295A">
            <w:pPr>
              <w:spacing w:line="276" w:lineRule="auto"/>
              <w:rPr>
                <w:rFonts w:ascii="Arial" w:eastAsia="Arial Unicode MS" w:hAnsi="Arial" w:cs="Arial"/>
                <w:b/>
                <w:sz w:val="20"/>
                <w:szCs w:val="20"/>
                <w:u w:val="single"/>
                <w:lang w:val="en-GB"/>
              </w:rPr>
            </w:pPr>
            <w:bookmarkStart w:id="3" w:name="_Hlk156057883"/>
            <w:bookmarkStart w:id="4" w:name="_Hlk156057704"/>
            <w:bookmarkEnd w:id="0"/>
            <w:bookmarkEnd w:id="1"/>
            <w:r w:rsidRPr="003D162F">
              <w:rPr>
                <w:rFonts w:ascii="Arial" w:eastAsia="Arial Unicode MS" w:hAnsi="Arial" w:cs="Arial"/>
                <w:b/>
                <w:sz w:val="20"/>
                <w:szCs w:val="20"/>
                <w:highlight w:val="yellow"/>
                <w:u w:val="single"/>
                <w:lang w:val="en-GB"/>
              </w:rPr>
              <w:t>PART  2:</w:t>
            </w:r>
            <w:r w:rsidRPr="003D162F">
              <w:rPr>
                <w:rFonts w:ascii="Arial" w:eastAsia="Arial Unicode MS" w:hAnsi="Arial" w:cs="Arial"/>
                <w:b/>
                <w:sz w:val="20"/>
                <w:szCs w:val="20"/>
                <w:u w:val="single"/>
                <w:lang w:val="en-GB"/>
              </w:rPr>
              <w:t xml:space="preserve"> </w:t>
            </w:r>
          </w:p>
          <w:p w14:paraId="035B8B4F" w14:textId="77777777" w:rsidR="0045295A" w:rsidRPr="003D162F" w:rsidRDefault="0045295A">
            <w:pPr>
              <w:spacing w:line="276" w:lineRule="auto"/>
              <w:rPr>
                <w:rFonts w:ascii="Arial" w:eastAsia="Arial Unicode MS" w:hAnsi="Arial" w:cs="Arial"/>
                <w:b/>
                <w:sz w:val="20"/>
                <w:szCs w:val="20"/>
                <w:u w:val="single"/>
                <w:lang w:val="en-GB"/>
              </w:rPr>
            </w:pPr>
          </w:p>
        </w:tc>
      </w:tr>
      <w:tr w:rsidR="0045295A" w:rsidRPr="003D162F" w14:paraId="26DAD90F" w14:textId="77777777" w:rsidTr="0045295A">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2A5CFCB" w14:textId="77777777" w:rsidR="0045295A" w:rsidRPr="003D162F" w:rsidRDefault="0045295A">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E215AD7" w14:textId="77777777" w:rsidR="0045295A" w:rsidRPr="003D162F" w:rsidRDefault="0045295A">
            <w:pPr>
              <w:keepNext/>
              <w:spacing w:line="276" w:lineRule="auto"/>
              <w:outlineLvl w:val="1"/>
              <w:rPr>
                <w:rFonts w:ascii="Arial" w:eastAsia="MS Mincho" w:hAnsi="Arial" w:cs="Arial"/>
                <w:b/>
                <w:bCs/>
                <w:sz w:val="20"/>
                <w:szCs w:val="20"/>
                <w:lang w:val="en-GB"/>
              </w:rPr>
            </w:pPr>
            <w:r w:rsidRPr="003D162F">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50A6B782" w14:textId="77777777" w:rsidR="0045295A" w:rsidRPr="003D162F" w:rsidRDefault="0045295A">
            <w:pPr>
              <w:keepNext/>
              <w:spacing w:line="276" w:lineRule="auto"/>
              <w:outlineLvl w:val="1"/>
              <w:rPr>
                <w:rFonts w:ascii="Arial" w:eastAsia="MS Mincho" w:hAnsi="Arial" w:cs="Arial"/>
                <w:bCs/>
                <w:sz w:val="20"/>
                <w:szCs w:val="20"/>
                <w:lang w:val="en-GB"/>
              </w:rPr>
            </w:pPr>
            <w:r w:rsidRPr="003D162F">
              <w:rPr>
                <w:rFonts w:ascii="Arial" w:eastAsia="MS Mincho" w:hAnsi="Arial" w:cs="Arial"/>
                <w:b/>
                <w:bCs/>
                <w:sz w:val="20"/>
                <w:szCs w:val="20"/>
                <w:lang w:val="en-GB"/>
              </w:rPr>
              <w:t>Author’s comment</w:t>
            </w:r>
            <w:r w:rsidRPr="003D162F">
              <w:rPr>
                <w:rFonts w:ascii="Arial" w:eastAsia="MS Mincho" w:hAnsi="Arial" w:cs="Arial"/>
                <w:bCs/>
                <w:sz w:val="20"/>
                <w:szCs w:val="20"/>
                <w:lang w:val="en-GB"/>
              </w:rPr>
              <w:t xml:space="preserve"> </w:t>
            </w:r>
            <w:r w:rsidRPr="003D162F">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45295A" w:rsidRPr="003D162F" w14:paraId="2802DE07" w14:textId="77777777" w:rsidTr="0045295A">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4C5DE54" w14:textId="77777777" w:rsidR="0045295A" w:rsidRPr="003D162F" w:rsidRDefault="0045295A">
            <w:pPr>
              <w:spacing w:line="276" w:lineRule="auto"/>
              <w:rPr>
                <w:rFonts w:ascii="Arial" w:eastAsia="Arial Unicode MS" w:hAnsi="Arial" w:cs="Arial"/>
                <w:b/>
                <w:sz w:val="20"/>
                <w:szCs w:val="20"/>
                <w:lang w:val="en-GB"/>
              </w:rPr>
            </w:pPr>
            <w:r w:rsidRPr="003D162F">
              <w:rPr>
                <w:rFonts w:ascii="Arial" w:eastAsia="Arial Unicode MS" w:hAnsi="Arial" w:cs="Arial"/>
                <w:b/>
                <w:sz w:val="20"/>
                <w:szCs w:val="20"/>
                <w:lang w:val="en-GB"/>
              </w:rPr>
              <w:t xml:space="preserve">Are there ethical issues in this manuscript? </w:t>
            </w:r>
          </w:p>
          <w:p w14:paraId="25EF1A1A" w14:textId="77777777" w:rsidR="0045295A" w:rsidRPr="003D162F" w:rsidRDefault="0045295A">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0C92C43" w14:textId="77777777" w:rsidR="0045295A" w:rsidRPr="003D162F" w:rsidRDefault="0045295A">
            <w:pPr>
              <w:spacing w:line="276" w:lineRule="auto"/>
              <w:rPr>
                <w:rFonts w:ascii="Arial" w:eastAsia="Arial Unicode MS" w:hAnsi="Arial" w:cs="Arial"/>
                <w:i/>
                <w:iCs/>
                <w:sz w:val="20"/>
                <w:szCs w:val="20"/>
                <w:u w:val="single"/>
                <w:lang w:val="en-GB"/>
              </w:rPr>
            </w:pPr>
            <w:r w:rsidRPr="003D162F">
              <w:rPr>
                <w:rFonts w:ascii="Arial" w:eastAsia="Arial Unicode MS" w:hAnsi="Arial" w:cs="Arial"/>
                <w:i/>
                <w:iCs/>
                <w:sz w:val="20"/>
                <w:szCs w:val="20"/>
                <w:u w:val="single"/>
                <w:lang w:val="en-GB"/>
              </w:rPr>
              <w:t xml:space="preserve">(If yes, </w:t>
            </w:r>
            <w:proofErr w:type="gramStart"/>
            <w:r w:rsidRPr="003D162F">
              <w:rPr>
                <w:rFonts w:ascii="Arial" w:eastAsia="Arial Unicode MS" w:hAnsi="Arial" w:cs="Arial"/>
                <w:i/>
                <w:iCs/>
                <w:sz w:val="20"/>
                <w:szCs w:val="20"/>
                <w:u w:val="single"/>
                <w:lang w:val="en-GB"/>
              </w:rPr>
              <w:t>Kindly</w:t>
            </w:r>
            <w:proofErr w:type="gramEnd"/>
            <w:r w:rsidRPr="003D162F">
              <w:rPr>
                <w:rFonts w:ascii="Arial" w:eastAsia="Arial Unicode MS" w:hAnsi="Arial" w:cs="Arial"/>
                <w:i/>
                <w:iCs/>
                <w:sz w:val="20"/>
                <w:szCs w:val="20"/>
                <w:u w:val="single"/>
                <w:lang w:val="en-GB"/>
              </w:rPr>
              <w:t xml:space="preserve"> please write down the ethical issues here in details)</w:t>
            </w:r>
          </w:p>
          <w:p w14:paraId="20B3F7DC" w14:textId="77777777" w:rsidR="0045295A" w:rsidRPr="003D162F" w:rsidRDefault="0045295A">
            <w:pPr>
              <w:spacing w:line="276" w:lineRule="auto"/>
              <w:rPr>
                <w:rFonts w:ascii="Arial" w:eastAsia="Arial Unicode MS" w:hAnsi="Arial" w:cs="Arial"/>
                <w:sz w:val="20"/>
                <w:szCs w:val="20"/>
                <w:lang w:val="en-GB"/>
              </w:rPr>
            </w:pPr>
          </w:p>
          <w:p w14:paraId="33386D84" w14:textId="77777777" w:rsidR="0045295A" w:rsidRPr="003D162F" w:rsidRDefault="0045295A">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16CE3C72" w14:textId="77777777" w:rsidR="0045295A" w:rsidRPr="003D162F" w:rsidRDefault="0045295A">
            <w:pPr>
              <w:spacing w:line="276" w:lineRule="auto"/>
              <w:rPr>
                <w:rFonts w:ascii="Arial" w:eastAsia="Arial Unicode MS" w:hAnsi="Arial" w:cs="Arial"/>
                <w:sz w:val="20"/>
                <w:szCs w:val="20"/>
                <w:lang w:val="en-GB"/>
              </w:rPr>
            </w:pPr>
          </w:p>
          <w:p w14:paraId="00F18C94" w14:textId="77777777" w:rsidR="0045295A" w:rsidRPr="003D162F" w:rsidRDefault="0045295A">
            <w:pPr>
              <w:spacing w:line="276" w:lineRule="auto"/>
              <w:rPr>
                <w:rFonts w:ascii="Arial" w:eastAsia="Arial Unicode MS" w:hAnsi="Arial" w:cs="Arial"/>
                <w:sz w:val="20"/>
                <w:szCs w:val="20"/>
                <w:lang w:val="en-GB"/>
              </w:rPr>
            </w:pPr>
          </w:p>
          <w:p w14:paraId="4DAAAEDB" w14:textId="57EE573B" w:rsidR="0045295A" w:rsidRPr="003D162F" w:rsidRDefault="00977E6C">
            <w:pPr>
              <w:spacing w:line="276" w:lineRule="auto"/>
              <w:rPr>
                <w:rFonts w:ascii="Arial" w:eastAsia="Arial Unicode MS" w:hAnsi="Arial" w:cs="Arial"/>
                <w:sz w:val="20"/>
                <w:szCs w:val="20"/>
                <w:lang w:val="en-GB"/>
              </w:rPr>
            </w:pPr>
            <w:r w:rsidRPr="003D162F">
              <w:rPr>
                <w:rFonts w:ascii="Arial" w:eastAsia="Arial Unicode MS" w:hAnsi="Arial" w:cs="Arial"/>
                <w:sz w:val="20"/>
                <w:szCs w:val="20"/>
                <w:lang w:val="en-GB"/>
              </w:rPr>
              <w:t>No.</w:t>
            </w:r>
          </w:p>
        </w:tc>
      </w:tr>
      <w:bookmarkEnd w:id="3"/>
    </w:tbl>
    <w:p w14:paraId="110C8903" w14:textId="77777777" w:rsidR="0045295A" w:rsidRPr="003D162F" w:rsidRDefault="0045295A" w:rsidP="0045295A">
      <w:pPr>
        <w:rPr>
          <w:rFonts w:ascii="Arial" w:hAnsi="Arial" w:cs="Arial"/>
          <w:sz w:val="20"/>
          <w:szCs w:val="20"/>
        </w:rPr>
      </w:pPr>
    </w:p>
    <w:bookmarkEnd w:id="4"/>
    <w:p w14:paraId="28F10318" w14:textId="77777777" w:rsidR="0045295A" w:rsidRPr="003D162F" w:rsidRDefault="0045295A" w:rsidP="0045295A">
      <w:pPr>
        <w:rPr>
          <w:rFonts w:ascii="Arial" w:hAnsi="Arial" w:cs="Arial"/>
          <w:sz w:val="20"/>
          <w:szCs w:val="20"/>
        </w:rPr>
      </w:pPr>
    </w:p>
    <w:p w14:paraId="411082BD" w14:textId="77777777" w:rsidR="0045295A" w:rsidRPr="003D162F" w:rsidRDefault="0045295A" w:rsidP="0045295A">
      <w:pPr>
        <w:rPr>
          <w:rFonts w:ascii="Arial" w:hAnsi="Arial" w:cs="Arial"/>
          <w:sz w:val="20"/>
          <w:szCs w:val="20"/>
        </w:rPr>
      </w:pPr>
    </w:p>
    <w:p w14:paraId="31747064" w14:textId="77777777" w:rsidR="008913D5" w:rsidRPr="003D162F" w:rsidRDefault="008913D5" w:rsidP="0045295A">
      <w:pPr>
        <w:pStyle w:val="BodyText"/>
        <w:rPr>
          <w:rFonts w:ascii="Arial" w:hAnsi="Arial" w:cs="Arial"/>
          <w:sz w:val="20"/>
          <w:szCs w:val="20"/>
          <w:lang w:val="en-GB"/>
        </w:rPr>
      </w:pPr>
    </w:p>
    <w:sectPr w:rsidR="008913D5" w:rsidRPr="003D162F" w:rsidSect="001330C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8174EF" w14:textId="77777777" w:rsidR="004E4FCB" w:rsidRPr="0000007A" w:rsidRDefault="004E4FCB" w:rsidP="0099583E">
      <w:r>
        <w:separator/>
      </w:r>
    </w:p>
  </w:endnote>
  <w:endnote w:type="continuationSeparator" w:id="0">
    <w:p w14:paraId="643EC51F" w14:textId="77777777" w:rsidR="004E4FCB" w:rsidRPr="0000007A" w:rsidRDefault="004E4FCB"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C8B6F"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A04863" w:rsidRPr="00A04863">
      <w:rPr>
        <w:sz w:val="16"/>
      </w:rPr>
      <w:t xml:space="preserve">Version: </w:t>
    </w:r>
    <w:r w:rsidR="002755E6">
      <w:rPr>
        <w:sz w:val="16"/>
      </w:rPr>
      <w:t>3</w:t>
    </w:r>
    <w:r w:rsidR="00A04863" w:rsidRPr="00A04863">
      <w:rPr>
        <w:sz w:val="16"/>
      </w:rPr>
      <w:t xml:space="preserve"> (0</w:t>
    </w:r>
    <w:r w:rsidR="002755E6">
      <w:rPr>
        <w:sz w:val="16"/>
      </w:rPr>
      <w:t>7</w:t>
    </w:r>
    <w:r w:rsidR="00A04863" w:rsidRPr="00A04863">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C2333C" w14:textId="77777777" w:rsidR="004E4FCB" w:rsidRPr="0000007A" w:rsidRDefault="004E4FCB" w:rsidP="0099583E">
      <w:r>
        <w:separator/>
      </w:r>
    </w:p>
  </w:footnote>
  <w:footnote w:type="continuationSeparator" w:id="0">
    <w:p w14:paraId="62588B47" w14:textId="77777777" w:rsidR="004E4FCB" w:rsidRPr="0000007A" w:rsidRDefault="004E4FCB"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7B1C2"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01CB1FFE"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2755E6">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04B71DB"/>
    <w:multiLevelType w:val="multilevel"/>
    <w:tmpl w:val="76704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5FF15AE1"/>
    <w:multiLevelType w:val="multilevel"/>
    <w:tmpl w:val="59661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674F028F"/>
    <w:multiLevelType w:val="multilevel"/>
    <w:tmpl w:val="96A60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9"/>
  </w:num>
  <w:num w:numId="3">
    <w:abstractNumId w:val="8"/>
  </w:num>
  <w:num w:numId="4">
    <w:abstractNumId w:val="10"/>
  </w:num>
  <w:num w:numId="5">
    <w:abstractNumId w:val="6"/>
  </w:num>
  <w:num w:numId="6">
    <w:abstractNumId w:val="0"/>
  </w:num>
  <w:num w:numId="7">
    <w:abstractNumId w:val="3"/>
  </w:num>
  <w:num w:numId="8">
    <w:abstractNumId w:val="13"/>
  </w:num>
  <w:num w:numId="9">
    <w:abstractNumId w:val="11"/>
  </w:num>
  <w:num w:numId="10">
    <w:abstractNumId w:val="2"/>
  </w:num>
  <w:num w:numId="11">
    <w:abstractNumId w:val="1"/>
  </w:num>
  <w:num w:numId="12">
    <w:abstractNumId w:val="5"/>
  </w:num>
  <w:num w:numId="13">
    <w:abstractNumId w:val="12"/>
  </w:num>
  <w:num w:numId="14">
    <w:abstractNumId w:val="1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159E0"/>
    <w:rsid w:val="00021981"/>
    <w:rsid w:val="000234E1"/>
    <w:rsid w:val="0002598E"/>
    <w:rsid w:val="00037D52"/>
    <w:rsid w:val="000450FC"/>
    <w:rsid w:val="0004639A"/>
    <w:rsid w:val="00056CB0"/>
    <w:rsid w:val="000577C2"/>
    <w:rsid w:val="0006257C"/>
    <w:rsid w:val="000647B6"/>
    <w:rsid w:val="00084D7C"/>
    <w:rsid w:val="00090E08"/>
    <w:rsid w:val="00091112"/>
    <w:rsid w:val="000936AC"/>
    <w:rsid w:val="00095A59"/>
    <w:rsid w:val="000A2134"/>
    <w:rsid w:val="000A6F41"/>
    <w:rsid w:val="000B4EE5"/>
    <w:rsid w:val="000B74A1"/>
    <w:rsid w:val="000B757E"/>
    <w:rsid w:val="000C0837"/>
    <w:rsid w:val="000C3B7E"/>
    <w:rsid w:val="00100577"/>
    <w:rsid w:val="00101322"/>
    <w:rsid w:val="001330CE"/>
    <w:rsid w:val="00136984"/>
    <w:rsid w:val="00144521"/>
    <w:rsid w:val="00150304"/>
    <w:rsid w:val="0015296D"/>
    <w:rsid w:val="00163622"/>
    <w:rsid w:val="001645A2"/>
    <w:rsid w:val="00164F4E"/>
    <w:rsid w:val="00165685"/>
    <w:rsid w:val="0017480A"/>
    <w:rsid w:val="00174877"/>
    <w:rsid w:val="001766DF"/>
    <w:rsid w:val="00184644"/>
    <w:rsid w:val="0018753A"/>
    <w:rsid w:val="0019527A"/>
    <w:rsid w:val="00197E68"/>
    <w:rsid w:val="001A1605"/>
    <w:rsid w:val="001B0C63"/>
    <w:rsid w:val="001B485F"/>
    <w:rsid w:val="001B4D06"/>
    <w:rsid w:val="001D1B04"/>
    <w:rsid w:val="001D3A1D"/>
    <w:rsid w:val="001E4B3D"/>
    <w:rsid w:val="001F24FF"/>
    <w:rsid w:val="001F2913"/>
    <w:rsid w:val="001F5B01"/>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5E6"/>
    <w:rsid w:val="00275984"/>
    <w:rsid w:val="00280EC9"/>
    <w:rsid w:val="00291D08"/>
    <w:rsid w:val="00293482"/>
    <w:rsid w:val="002D7EA9"/>
    <w:rsid w:val="002E1211"/>
    <w:rsid w:val="002E2339"/>
    <w:rsid w:val="002E6D86"/>
    <w:rsid w:val="002F6935"/>
    <w:rsid w:val="003071BF"/>
    <w:rsid w:val="00312559"/>
    <w:rsid w:val="003204B8"/>
    <w:rsid w:val="0033692F"/>
    <w:rsid w:val="00346223"/>
    <w:rsid w:val="00392447"/>
    <w:rsid w:val="003A04E7"/>
    <w:rsid w:val="003A4991"/>
    <w:rsid w:val="003A6E1A"/>
    <w:rsid w:val="003B2172"/>
    <w:rsid w:val="003C4526"/>
    <w:rsid w:val="003D162F"/>
    <w:rsid w:val="003E746A"/>
    <w:rsid w:val="00400CE3"/>
    <w:rsid w:val="0042465A"/>
    <w:rsid w:val="004312F5"/>
    <w:rsid w:val="004356CC"/>
    <w:rsid w:val="00435B36"/>
    <w:rsid w:val="00442B24"/>
    <w:rsid w:val="004437FB"/>
    <w:rsid w:val="0044444D"/>
    <w:rsid w:val="0044519B"/>
    <w:rsid w:val="00445B35"/>
    <w:rsid w:val="00446659"/>
    <w:rsid w:val="0045295A"/>
    <w:rsid w:val="00457AB1"/>
    <w:rsid w:val="00457BC0"/>
    <w:rsid w:val="00462996"/>
    <w:rsid w:val="004674B4"/>
    <w:rsid w:val="004A3688"/>
    <w:rsid w:val="004B4CAD"/>
    <w:rsid w:val="004B4FDC"/>
    <w:rsid w:val="004C3DF1"/>
    <w:rsid w:val="004D2AA4"/>
    <w:rsid w:val="004D2E36"/>
    <w:rsid w:val="004D4C44"/>
    <w:rsid w:val="004E4FCB"/>
    <w:rsid w:val="00503AB6"/>
    <w:rsid w:val="005047C5"/>
    <w:rsid w:val="00510920"/>
    <w:rsid w:val="00521812"/>
    <w:rsid w:val="00523D2C"/>
    <w:rsid w:val="00530DFE"/>
    <w:rsid w:val="00531C82"/>
    <w:rsid w:val="005339A8"/>
    <w:rsid w:val="00533FC1"/>
    <w:rsid w:val="0054564B"/>
    <w:rsid w:val="00545A13"/>
    <w:rsid w:val="00546343"/>
    <w:rsid w:val="00557CD3"/>
    <w:rsid w:val="00560D3C"/>
    <w:rsid w:val="00567DE0"/>
    <w:rsid w:val="005735A5"/>
    <w:rsid w:val="005A5BE0"/>
    <w:rsid w:val="005B12E0"/>
    <w:rsid w:val="005B4684"/>
    <w:rsid w:val="005C25A0"/>
    <w:rsid w:val="005D230D"/>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D3C53"/>
    <w:rsid w:val="006E7D6E"/>
    <w:rsid w:val="006F6F2F"/>
    <w:rsid w:val="006F75C9"/>
    <w:rsid w:val="00701186"/>
    <w:rsid w:val="00707BE1"/>
    <w:rsid w:val="007238EB"/>
    <w:rsid w:val="0072789A"/>
    <w:rsid w:val="00730549"/>
    <w:rsid w:val="007317C3"/>
    <w:rsid w:val="00734756"/>
    <w:rsid w:val="0073538B"/>
    <w:rsid w:val="00737D05"/>
    <w:rsid w:val="00741BD0"/>
    <w:rsid w:val="007426E6"/>
    <w:rsid w:val="00746370"/>
    <w:rsid w:val="00766889"/>
    <w:rsid w:val="00766A0D"/>
    <w:rsid w:val="00767F8C"/>
    <w:rsid w:val="00780B67"/>
    <w:rsid w:val="00783F0B"/>
    <w:rsid w:val="00786C89"/>
    <w:rsid w:val="007B1099"/>
    <w:rsid w:val="007B6E18"/>
    <w:rsid w:val="007D0246"/>
    <w:rsid w:val="007F5873"/>
    <w:rsid w:val="00806382"/>
    <w:rsid w:val="00815F94"/>
    <w:rsid w:val="0082130C"/>
    <w:rsid w:val="008224E2"/>
    <w:rsid w:val="00825DC9"/>
    <w:rsid w:val="0082676D"/>
    <w:rsid w:val="00831055"/>
    <w:rsid w:val="008423BB"/>
    <w:rsid w:val="00846F1F"/>
    <w:rsid w:val="00856402"/>
    <w:rsid w:val="0087201B"/>
    <w:rsid w:val="00877F10"/>
    <w:rsid w:val="00882091"/>
    <w:rsid w:val="008913D5"/>
    <w:rsid w:val="00893E75"/>
    <w:rsid w:val="008C2778"/>
    <w:rsid w:val="008C2F62"/>
    <w:rsid w:val="008D020E"/>
    <w:rsid w:val="008D1117"/>
    <w:rsid w:val="008D15A4"/>
    <w:rsid w:val="008F300A"/>
    <w:rsid w:val="008F36E4"/>
    <w:rsid w:val="00901479"/>
    <w:rsid w:val="00933C8B"/>
    <w:rsid w:val="00950D9E"/>
    <w:rsid w:val="009553EC"/>
    <w:rsid w:val="0097330E"/>
    <w:rsid w:val="00974330"/>
    <w:rsid w:val="0097498C"/>
    <w:rsid w:val="00977E6C"/>
    <w:rsid w:val="00982766"/>
    <w:rsid w:val="009852C4"/>
    <w:rsid w:val="00985F26"/>
    <w:rsid w:val="0099583E"/>
    <w:rsid w:val="009A0242"/>
    <w:rsid w:val="009A59ED"/>
    <w:rsid w:val="009B5AA8"/>
    <w:rsid w:val="009B6A13"/>
    <w:rsid w:val="009C45A0"/>
    <w:rsid w:val="009C5642"/>
    <w:rsid w:val="009E13C3"/>
    <w:rsid w:val="009E6A30"/>
    <w:rsid w:val="009E79E5"/>
    <w:rsid w:val="009F07D4"/>
    <w:rsid w:val="009F29EB"/>
    <w:rsid w:val="00A00062"/>
    <w:rsid w:val="00A001A0"/>
    <w:rsid w:val="00A04863"/>
    <w:rsid w:val="00A12C83"/>
    <w:rsid w:val="00A31AAC"/>
    <w:rsid w:val="00A32905"/>
    <w:rsid w:val="00A36C95"/>
    <w:rsid w:val="00A37DE3"/>
    <w:rsid w:val="00A45700"/>
    <w:rsid w:val="00A519D1"/>
    <w:rsid w:val="00A6343B"/>
    <w:rsid w:val="00A65C50"/>
    <w:rsid w:val="00A66DD2"/>
    <w:rsid w:val="00A858B9"/>
    <w:rsid w:val="00AA41B3"/>
    <w:rsid w:val="00AA6670"/>
    <w:rsid w:val="00AB1ED6"/>
    <w:rsid w:val="00AB397D"/>
    <w:rsid w:val="00AB5DCD"/>
    <w:rsid w:val="00AB638A"/>
    <w:rsid w:val="00AB6E43"/>
    <w:rsid w:val="00AC1349"/>
    <w:rsid w:val="00AC57D1"/>
    <w:rsid w:val="00AD6C51"/>
    <w:rsid w:val="00AE3DEE"/>
    <w:rsid w:val="00AF3016"/>
    <w:rsid w:val="00AF3BE2"/>
    <w:rsid w:val="00B03A45"/>
    <w:rsid w:val="00B2236C"/>
    <w:rsid w:val="00B22FE6"/>
    <w:rsid w:val="00B3033D"/>
    <w:rsid w:val="00B356AF"/>
    <w:rsid w:val="00B62087"/>
    <w:rsid w:val="00B62F41"/>
    <w:rsid w:val="00B73785"/>
    <w:rsid w:val="00B74D1C"/>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92F35"/>
    <w:rsid w:val="00CB429B"/>
    <w:rsid w:val="00CC2753"/>
    <w:rsid w:val="00CD093E"/>
    <w:rsid w:val="00CD1556"/>
    <w:rsid w:val="00CD1FD7"/>
    <w:rsid w:val="00CE199A"/>
    <w:rsid w:val="00CE5AC7"/>
    <w:rsid w:val="00CF0BBB"/>
    <w:rsid w:val="00CF13B5"/>
    <w:rsid w:val="00D1283A"/>
    <w:rsid w:val="00D17979"/>
    <w:rsid w:val="00D2075F"/>
    <w:rsid w:val="00D3257B"/>
    <w:rsid w:val="00D33868"/>
    <w:rsid w:val="00D40416"/>
    <w:rsid w:val="00D45CF7"/>
    <w:rsid w:val="00D4782A"/>
    <w:rsid w:val="00D7603E"/>
    <w:rsid w:val="00D8579C"/>
    <w:rsid w:val="00D90124"/>
    <w:rsid w:val="00D9392F"/>
    <w:rsid w:val="00DA41F5"/>
    <w:rsid w:val="00DB5B54"/>
    <w:rsid w:val="00DB7E1B"/>
    <w:rsid w:val="00DC1D81"/>
    <w:rsid w:val="00E451EA"/>
    <w:rsid w:val="00E5203B"/>
    <w:rsid w:val="00E53E52"/>
    <w:rsid w:val="00E57F4B"/>
    <w:rsid w:val="00E63889"/>
    <w:rsid w:val="00E65EB7"/>
    <w:rsid w:val="00E71C8D"/>
    <w:rsid w:val="00E72360"/>
    <w:rsid w:val="00E749C4"/>
    <w:rsid w:val="00E93C5C"/>
    <w:rsid w:val="00E972A7"/>
    <w:rsid w:val="00EA2839"/>
    <w:rsid w:val="00EB3E91"/>
    <w:rsid w:val="00EC6894"/>
    <w:rsid w:val="00ED6B12"/>
    <w:rsid w:val="00EE0D3E"/>
    <w:rsid w:val="00EF326D"/>
    <w:rsid w:val="00EF53FE"/>
    <w:rsid w:val="00F00A17"/>
    <w:rsid w:val="00F245A7"/>
    <w:rsid w:val="00F2643C"/>
    <w:rsid w:val="00F3295A"/>
    <w:rsid w:val="00F34D8E"/>
    <w:rsid w:val="00F3669D"/>
    <w:rsid w:val="00F36B8B"/>
    <w:rsid w:val="00F405F8"/>
    <w:rsid w:val="00F41154"/>
    <w:rsid w:val="00F4700F"/>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FBD653"/>
  <w15:chartTrackingRefBased/>
  <w15:docId w15:val="{D45F980B-D286-9D47-AA54-FA31953CC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link w:val="Heading3Char"/>
    <w:uiPriority w:val="9"/>
    <w:semiHidden/>
    <w:unhideWhenUsed/>
    <w:qFormat/>
    <w:rsid w:val="00E93C5C"/>
    <w:pPr>
      <w:keepNext/>
      <w:spacing w:before="240" w:after="60"/>
      <w:outlineLvl w:val="2"/>
    </w:pPr>
    <w:rPr>
      <w:rFonts w:ascii="Calibri Light" w:hAnsi="Calibri Light"/>
      <w:b/>
      <w:bCs/>
      <w:sz w:val="26"/>
      <w:szCs w:val="26"/>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3C4526"/>
    <w:rPr>
      <w:color w:val="605E5C"/>
      <w:shd w:val="clear" w:color="auto" w:fill="E1DFDD"/>
    </w:rPr>
  </w:style>
  <w:style w:type="character" w:customStyle="1" w:styleId="Heading3Char">
    <w:name w:val="Heading 3 Char"/>
    <w:link w:val="Heading3"/>
    <w:uiPriority w:val="9"/>
    <w:semiHidden/>
    <w:rsid w:val="00E93C5C"/>
    <w:rPr>
      <w:rFonts w:ascii="Calibri Light" w:eastAsia="Times New Roman" w:hAnsi="Calibri Light" w:cs="Times New Roman"/>
      <w:b/>
      <w:bCs/>
      <w:sz w:val="26"/>
      <w:szCs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749618">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91160767">
      <w:bodyDiv w:val="1"/>
      <w:marLeft w:val="0"/>
      <w:marRight w:val="0"/>
      <w:marTop w:val="0"/>
      <w:marBottom w:val="0"/>
      <w:divBdr>
        <w:top w:val="none" w:sz="0" w:space="0" w:color="auto"/>
        <w:left w:val="none" w:sz="0" w:space="0" w:color="auto"/>
        <w:bottom w:val="none" w:sz="0" w:space="0" w:color="auto"/>
        <w:right w:val="none" w:sz="0" w:space="0" w:color="auto"/>
      </w:divBdr>
    </w:div>
    <w:div w:id="1020161214">
      <w:bodyDiv w:val="1"/>
      <w:marLeft w:val="0"/>
      <w:marRight w:val="0"/>
      <w:marTop w:val="0"/>
      <w:marBottom w:val="0"/>
      <w:divBdr>
        <w:top w:val="none" w:sz="0" w:space="0" w:color="auto"/>
        <w:left w:val="none" w:sz="0" w:space="0" w:color="auto"/>
        <w:bottom w:val="none" w:sz="0" w:space="0" w:color="auto"/>
        <w:right w:val="none" w:sz="0" w:space="0" w:color="auto"/>
      </w:divBdr>
    </w:div>
    <w:div w:id="1116867510">
      <w:bodyDiv w:val="1"/>
      <w:marLeft w:val="0"/>
      <w:marRight w:val="0"/>
      <w:marTop w:val="0"/>
      <w:marBottom w:val="0"/>
      <w:divBdr>
        <w:top w:val="none" w:sz="0" w:space="0" w:color="auto"/>
        <w:left w:val="none" w:sz="0" w:space="0" w:color="auto"/>
        <w:bottom w:val="none" w:sz="0" w:space="0" w:color="auto"/>
        <w:right w:val="none" w:sz="0" w:space="0" w:color="auto"/>
      </w:divBdr>
      <w:divsChild>
        <w:div w:id="1407727501">
          <w:marLeft w:val="0"/>
          <w:marRight w:val="0"/>
          <w:marTop w:val="0"/>
          <w:marBottom w:val="0"/>
          <w:divBdr>
            <w:top w:val="none" w:sz="0" w:space="0" w:color="auto"/>
            <w:left w:val="none" w:sz="0" w:space="0" w:color="auto"/>
            <w:bottom w:val="none" w:sz="0" w:space="0" w:color="auto"/>
            <w:right w:val="none" w:sz="0" w:space="0" w:color="auto"/>
          </w:divBdr>
          <w:divsChild>
            <w:div w:id="1383678095">
              <w:marLeft w:val="0"/>
              <w:marRight w:val="0"/>
              <w:marTop w:val="0"/>
              <w:marBottom w:val="0"/>
              <w:divBdr>
                <w:top w:val="none" w:sz="0" w:space="0" w:color="auto"/>
                <w:left w:val="none" w:sz="0" w:space="0" w:color="auto"/>
                <w:bottom w:val="none" w:sz="0" w:space="0" w:color="auto"/>
                <w:right w:val="none" w:sz="0" w:space="0" w:color="auto"/>
              </w:divBdr>
              <w:divsChild>
                <w:div w:id="25453180">
                  <w:marLeft w:val="0"/>
                  <w:marRight w:val="0"/>
                  <w:marTop w:val="0"/>
                  <w:marBottom w:val="0"/>
                  <w:divBdr>
                    <w:top w:val="none" w:sz="0" w:space="0" w:color="auto"/>
                    <w:left w:val="none" w:sz="0" w:space="0" w:color="auto"/>
                    <w:bottom w:val="none" w:sz="0" w:space="0" w:color="auto"/>
                    <w:right w:val="none" w:sz="0" w:space="0" w:color="auto"/>
                  </w:divBdr>
                  <w:divsChild>
                    <w:div w:id="2079327879">
                      <w:marLeft w:val="0"/>
                      <w:marRight w:val="0"/>
                      <w:marTop w:val="0"/>
                      <w:marBottom w:val="0"/>
                      <w:divBdr>
                        <w:top w:val="none" w:sz="0" w:space="0" w:color="auto"/>
                        <w:left w:val="none" w:sz="0" w:space="0" w:color="auto"/>
                        <w:bottom w:val="none" w:sz="0" w:space="0" w:color="auto"/>
                        <w:right w:val="none" w:sz="0" w:space="0" w:color="auto"/>
                      </w:divBdr>
                      <w:divsChild>
                        <w:div w:id="1053886062">
                          <w:marLeft w:val="0"/>
                          <w:marRight w:val="0"/>
                          <w:marTop w:val="0"/>
                          <w:marBottom w:val="0"/>
                          <w:divBdr>
                            <w:top w:val="none" w:sz="0" w:space="0" w:color="auto"/>
                            <w:left w:val="none" w:sz="0" w:space="0" w:color="auto"/>
                            <w:bottom w:val="none" w:sz="0" w:space="0" w:color="auto"/>
                            <w:right w:val="none" w:sz="0" w:space="0" w:color="auto"/>
                          </w:divBdr>
                          <w:divsChild>
                            <w:div w:id="398333815">
                              <w:marLeft w:val="0"/>
                              <w:marRight w:val="0"/>
                              <w:marTop w:val="0"/>
                              <w:marBottom w:val="0"/>
                              <w:divBdr>
                                <w:top w:val="none" w:sz="0" w:space="0" w:color="auto"/>
                                <w:left w:val="none" w:sz="0" w:space="0" w:color="auto"/>
                                <w:bottom w:val="none" w:sz="0" w:space="0" w:color="auto"/>
                                <w:right w:val="none" w:sz="0" w:space="0" w:color="auto"/>
                              </w:divBdr>
                              <w:divsChild>
                                <w:div w:id="2032996470">
                                  <w:marLeft w:val="0"/>
                                  <w:marRight w:val="0"/>
                                  <w:marTop w:val="0"/>
                                  <w:marBottom w:val="0"/>
                                  <w:divBdr>
                                    <w:top w:val="none" w:sz="0" w:space="0" w:color="auto"/>
                                    <w:left w:val="none" w:sz="0" w:space="0" w:color="auto"/>
                                    <w:bottom w:val="none" w:sz="0" w:space="0" w:color="auto"/>
                                    <w:right w:val="none" w:sz="0" w:space="0" w:color="auto"/>
                                  </w:divBdr>
                                  <w:divsChild>
                                    <w:div w:id="83526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193219">
                          <w:marLeft w:val="0"/>
                          <w:marRight w:val="0"/>
                          <w:marTop w:val="0"/>
                          <w:marBottom w:val="0"/>
                          <w:divBdr>
                            <w:top w:val="none" w:sz="0" w:space="0" w:color="auto"/>
                            <w:left w:val="none" w:sz="0" w:space="0" w:color="auto"/>
                            <w:bottom w:val="none" w:sz="0" w:space="0" w:color="auto"/>
                            <w:right w:val="none" w:sz="0" w:space="0" w:color="auto"/>
                          </w:divBdr>
                          <w:divsChild>
                            <w:div w:id="1862010208">
                              <w:marLeft w:val="0"/>
                              <w:marRight w:val="0"/>
                              <w:marTop w:val="0"/>
                              <w:marBottom w:val="0"/>
                              <w:divBdr>
                                <w:top w:val="none" w:sz="0" w:space="0" w:color="auto"/>
                                <w:left w:val="none" w:sz="0" w:space="0" w:color="auto"/>
                                <w:bottom w:val="none" w:sz="0" w:space="0" w:color="auto"/>
                                <w:right w:val="none" w:sz="0" w:space="0" w:color="auto"/>
                              </w:divBdr>
                              <w:divsChild>
                                <w:div w:id="92530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701334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26224518">
      <w:bodyDiv w:val="1"/>
      <w:marLeft w:val="0"/>
      <w:marRight w:val="0"/>
      <w:marTop w:val="0"/>
      <w:marBottom w:val="0"/>
      <w:divBdr>
        <w:top w:val="none" w:sz="0" w:space="0" w:color="auto"/>
        <w:left w:val="none" w:sz="0" w:space="0" w:color="auto"/>
        <w:bottom w:val="none" w:sz="0" w:space="0" w:color="auto"/>
        <w:right w:val="none" w:sz="0" w:space="0" w:color="auto"/>
      </w:divBdr>
    </w:div>
    <w:div w:id="1530409283">
      <w:bodyDiv w:val="1"/>
      <w:marLeft w:val="0"/>
      <w:marRight w:val="0"/>
      <w:marTop w:val="0"/>
      <w:marBottom w:val="0"/>
      <w:divBdr>
        <w:top w:val="none" w:sz="0" w:space="0" w:color="auto"/>
        <w:left w:val="none" w:sz="0" w:space="0" w:color="auto"/>
        <w:bottom w:val="none" w:sz="0" w:space="0" w:color="auto"/>
        <w:right w:val="none" w:sz="0" w:space="0" w:color="auto"/>
      </w:divBdr>
    </w:div>
    <w:div w:id="1975406405">
      <w:bodyDiv w:val="1"/>
      <w:marLeft w:val="0"/>
      <w:marRight w:val="0"/>
      <w:marTop w:val="0"/>
      <w:marBottom w:val="0"/>
      <w:divBdr>
        <w:top w:val="none" w:sz="0" w:space="0" w:color="auto"/>
        <w:left w:val="none" w:sz="0" w:space="0" w:color="auto"/>
        <w:bottom w:val="none" w:sz="0" w:space="0" w:color="auto"/>
        <w:right w:val="none" w:sz="0" w:space="0" w:color="auto"/>
      </w:divBdr>
      <w:divsChild>
        <w:div w:id="238559634">
          <w:marLeft w:val="0"/>
          <w:marRight w:val="0"/>
          <w:marTop w:val="0"/>
          <w:marBottom w:val="0"/>
          <w:divBdr>
            <w:top w:val="none" w:sz="0" w:space="0" w:color="auto"/>
            <w:left w:val="none" w:sz="0" w:space="0" w:color="auto"/>
            <w:bottom w:val="none" w:sz="0" w:space="0" w:color="auto"/>
            <w:right w:val="none" w:sz="0" w:space="0" w:color="auto"/>
          </w:divBdr>
          <w:divsChild>
            <w:div w:id="1948778553">
              <w:marLeft w:val="0"/>
              <w:marRight w:val="0"/>
              <w:marTop w:val="0"/>
              <w:marBottom w:val="0"/>
              <w:divBdr>
                <w:top w:val="none" w:sz="0" w:space="0" w:color="auto"/>
                <w:left w:val="none" w:sz="0" w:space="0" w:color="auto"/>
                <w:bottom w:val="none" w:sz="0" w:space="0" w:color="auto"/>
                <w:right w:val="none" w:sz="0" w:space="0" w:color="auto"/>
              </w:divBdr>
              <w:divsChild>
                <w:div w:id="899485153">
                  <w:marLeft w:val="0"/>
                  <w:marRight w:val="0"/>
                  <w:marTop w:val="0"/>
                  <w:marBottom w:val="0"/>
                  <w:divBdr>
                    <w:top w:val="none" w:sz="0" w:space="0" w:color="auto"/>
                    <w:left w:val="none" w:sz="0" w:space="0" w:color="auto"/>
                    <w:bottom w:val="none" w:sz="0" w:space="0" w:color="auto"/>
                    <w:right w:val="none" w:sz="0" w:space="0" w:color="auto"/>
                  </w:divBdr>
                  <w:divsChild>
                    <w:div w:id="696124050">
                      <w:marLeft w:val="0"/>
                      <w:marRight w:val="0"/>
                      <w:marTop w:val="0"/>
                      <w:marBottom w:val="0"/>
                      <w:divBdr>
                        <w:top w:val="none" w:sz="0" w:space="0" w:color="auto"/>
                        <w:left w:val="none" w:sz="0" w:space="0" w:color="auto"/>
                        <w:bottom w:val="none" w:sz="0" w:space="0" w:color="auto"/>
                        <w:right w:val="none" w:sz="0" w:space="0" w:color="auto"/>
                      </w:divBdr>
                      <w:divsChild>
                        <w:div w:id="228421564">
                          <w:marLeft w:val="0"/>
                          <w:marRight w:val="0"/>
                          <w:marTop w:val="0"/>
                          <w:marBottom w:val="0"/>
                          <w:divBdr>
                            <w:top w:val="none" w:sz="0" w:space="0" w:color="auto"/>
                            <w:left w:val="none" w:sz="0" w:space="0" w:color="auto"/>
                            <w:bottom w:val="none" w:sz="0" w:space="0" w:color="auto"/>
                            <w:right w:val="none" w:sz="0" w:space="0" w:color="auto"/>
                          </w:divBdr>
                          <w:divsChild>
                            <w:div w:id="1396125549">
                              <w:marLeft w:val="0"/>
                              <w:marRight w:val="0"/>
                              <w:marTop w:val="0"/>
                              <w:marBottom w:val="0"/>
                              <w:divBdr>
                                <w:top w:val="none" w:sz="0" w:space="0" w:color="auto"/>
                                <w:left w:val="none" w:sz="0" w:space="0" w:color="auto"/>
                                <w:bottom w:val="none" w:sz="0" w:space="0" w:color="auto"/>
                                <w:right w:val="none" w:sz="0" w:space="0" w:color="auto"/>
                              </w:divBdr>
                              <w:divsChild>
                                <w:div w:id="54086383">
                                  <w:marLeft w:val="0"/>
                                  <w:marRight w:val="0"/>
                                  <w:marTop w:val="0"/>
                                  <w:marBottom w:val="0"/>
                                  <w:divBdr>
                                    <w:top w:val="none" w:sz="0" w:space="0" w:color="auto"/>
                                    <w:left w:val="none" w:sz="0" w:space="0" w:color="auto"/>
                                    <w:bottom w:val="none" w:sz="0" w:space="0" w:color="auto"/>
                                    <w:right w:val="none" w:sz="0" w:space="0" w:color="auto"/>
                                  </w:divBdr>
                                  <w:divsChild>
                                    <w:div w:id="1067000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659424">
                          <w:marLeft w:val="0"/>
                          <w:marRight w:val="0"/>
                          <w:marTop w:val="0"/>
                          <w:marBottom w:val="0"/>
                          <w:divBdr>
                            <w:top w:val="none" w:sz="0" w:space="0" w:color="auto"/>
                            <w:left w:val="none" w:sz="0" w:space="0" w:color="auto"/>
                            <w:bottom w:val="none" w:sz="0" w:space="0" w:color="auto"/>
                            <w:right w:val="none" w:sz="0" w:space="0" w:color="auto"/>
                          </w:divBdr>
                          <w:divsChild>
                            <w:div w:id="1472672784">
                              <w:marLeft w:val="0"/>
                              <w:marRight w:val="0"/>
                              <w:marTop w:val="0"/>
                              <w:marBottom w:val="0"/>
                              <w:divBdr>
                                <w:top w:val="none" w:sz="0" w:space="0" w:color="auto"/>
                                <w:left w:val="none" w:sz="0" w:space="0" w:color="auto"/>
                                <w:bottom w:val="none" w:sz="0" w:space="0" w:color="auto"/>
                                <w:right w:val="none" w:sz="0" w:space="0" w:color="auto"/>
                              </w:divBdr>
                              <w:divsChild>
                                <w:div w:id="87307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4085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pri.com/index.php/JPR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A4302-38B8-4CED-AE83-8D678B1B0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948</Words>
  <Characters>5407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6343</CharactersWithSpaces>
  <SharedDoc>false</SharedDoc>
  <HLinks>
    <vt:vector size="6" baseType="variant">
      <vt:variant>
        <vt:i4>6291495</vt:i4>
      </vt:variant>
      <vt:variant>
        <vt:i4>0</vt:i4>
      </vt:variant>
      <vt:variant>
        <vt:i4>0</vt:i4>
      </vt:variant>
      <vt:variant>
        <vt:i4>5</vt:i4>
      </vt:variant>
      <vt:variant>
        <vt:lpwstr>https://journaljpri.com/index.php/JPRI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3</cp:revision>
  <dcterms:created xsi:type="dcterms:W3CDTF">2025-04-16T15:17:00Z</dcterms:created>
  <dcterms:modified xsi:type="dcterms:W3CDTF">2025-04-17T07:17:00Z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8a7b757af6e662ee9cdec7b21d9ac13c2d1d2a3b35c3c9edf17d6cfb97dfa695</vt:lpwstr>
  </property>
</Properties>
</file>