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A6567" w14:textId="77777777" w:rsidR="00F721F1" w:rsidRPr="0091184C" w:rsidRDefault="00F721F1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0"/>
        <w:gridCol w:w="15769"/>
      </w:tblGrid>
      <w:tr w:rsidR="00F721F1" w:rsidRPr="0091184C" w14:paraId="2298665A" w14:textId="77777777">
        <w:trPr>
          <w:trHeight w:val="290"/>
        </w:trPr>
        <w:tc>
          <w:tcPr>
            <w:tcW w:w="2280" w:type="dxa"/>
          </w:tcPr>
          <w:p w14:paraId="6A8115E7" w14:textId="77777777" w:rsidR="00F721F1" w:rsidRPr="0091184C" w:rsidRDefault="00754CE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1184C">
              <w:rPr>
                <w:rFonts w:ascii="Arial" w:hAnsi="Arial" w:cs="Arial"/>
                <w:sz w:val="20"/>
                <w:szCs w:val="20"/>
              </w:rPr>
              <w:t>Journal</w:t>
            </w:r>
            <w:r w:rsidRPr="0091184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9" w:type="dxa"/>
          </w:tcPr>
          <w:p w14:paraId="753237ED" w14:textId="77777777" w:rsidR="00F721F1" w:rsidRPr="0091184C" w:rsidRDefault="00754CE1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91184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International</w:t>
              </w:r>
              <w:r w:rsidRPr="0091184C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91184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91184C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91184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91184C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91184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Plant</w:t>
              </w:r>
              <w:r w:rsidRPr="0091184C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91184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Pr="0091184C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91184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Soil</w:t>
              </w:r>
              <w:r w:rsidRPr="0091184C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91184C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</w:t>
              </w:r>
            </w:hyperlink>
          </w:p>
        </w:tc>
      </w:tr>
      <w:tr w:rsidR="00F721F1" w:rsidRPr="0091184C" w14:paraId="415B605D" w14:textId="77777777">
        <w:trPr>
          <w:trHeight w:val="290"/>
        </w:trPr>
        <w:tc>
          <w:tcPr>
            <w:tcW w:w="2280" w:type="dxa"/>
          </w:tcPr>
          <w:p w14:paraId="4B9B49DC" w14:textId="77777777" w:rsidR="00F721F1" w:rsidRPr="0091184C" w:rsidRDefault="00754CE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1184C">
              <w:rPr>
                <w:rFonts w:ascii="Arial" w:hAnsi="Arial" w:cs="Arial"/>
                <w:sz w:val="20"/>
                <w:szCs w:val="20"/>
              </w:rPr>
              <w:t>Manuscript</w:t>
            </w:r>
            <w:r w:rsidRPr="0091184C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9" w:type="dxa"/>
          </w:tcPr>
          <w:p w14:paraId="1F6D5B7C" w14:textId="77777777" w:rsidR="00F721F1" w:rsidRPr="0091184C" w:rsidRDefault="00754CE1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91184C">
              <w:rPr>
                <w:rFonts w:ascii="Arial" w:hAnsi="Arial" w:cs="Arial"/>
                <w:b/>
                <w:spacing w:val="-2"/>
                <w:sz w:val="20"/>
                <w:szCs w:val="20"/>
              </w:rPr>
              <w:t>Ms_IJPSS_133740</w:t>
            </w:r>
          </w:p>
        </w:tc>
      </w:tr>
      <w:tr w:rsidR="00F721F1" w:rsidRPr="0091184C" w14:paraId="69F59924" w14:textId="77777777">
        <w:trPr>
          <w:trHeight w:val="650"/>
        </w:trPr>
        <w:tc>
          <w:tcPr>
            <w:tcW w:w="2280" w:type="dxa"/>
          </w:tcPr>
          <w:p w14:paraId="698CB217" w14:textId="77777777" w:rsidR="00F721F1" w:rsidRPr="0091184C" w:rsidRDefault="00754CE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1184C">
              <w:rPr>
                <w:rFonts w:ascii="Arial" w:hAnsi="Arial" w:cs="Arial"/>
                <w:sz w:val="20"/>
                <w:szCs w:val="20"/>
              </w:rPr>
              <w:t>Title</w:t>
            </w:r>
            <w:r w:rsidRPr="0091184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sz w:val="20"/>
                <w:szCs w:val="20"/>
              </w:rPr>
              <w:t>of</w:t>
            </w:r>
            <w:r w:rsidRPr="0091184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sz w:val="20"/>
                <w:szCs w:val="20"/>
              </w:rPr>
              <w:t>the</w:t>
            </w:r>
            <w:r w:rsidRPr="0091184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9" w:type="dxa"/>
          </w:tcPr>
          <w:p w14:paraId="5599022F" w14:textId="77777777" w:rsidR="00F721F1" w:rsidRPr="0091184C" w:rsidRDefault="00754CE1">
            <w:pPr>
              <w:pStyle w:val="TableParagraph"/>
              <w:spacing w:before="21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91184C">
              <w:rPr>
                <w:rFonts w:ascii="Arial" w:hAnsi="Arial" w:cs="Arial"/>
                <w:b/>
                <w:sz w:val="20"/>
                <w:szCs w:val="20"/>
              </w:rPr>
              <w:t>Tomato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growers'</w:t>
            </w:r>
            <w:r w:rsidRPr="0091184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perception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fungal</w:t>
            </w:r>
            <w:r w:rsidRPr="0091184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bacterial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wilt</w:t>
            </w:r>
            <w:r w:rsidRPr="0091184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84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impact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1184C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cultural</w:t>
            </w:r>
            <w:r w:rsidRPr="0091184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practices</w:t>
            </w:r>
            <w:r w:rsidRPr="0091184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management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these</w:t>
            </w:r>
            <w:r w:rsidRPr="0091184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parasitic</w:t>
            </w:r>
            <w:r w:rsidRPr="0091184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diseases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Côte</w:t>
            </w:r>
            <w:r w:rsidRPr="0091184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pacing w:val="-2"/>
                <w:sz w:val="20"/>
                <w:szCs w:val="20"/>
              </w:rPr>
              <w:t>d'Ivoire</w:t>
            </w:r>
          </w:p>
        </w:tc>
      </w:tr>
      <w:tr w:rsidR="00F721F1" w:rsidRPr="0091184C" w14:paraId="410A068F" w14:textId="77777777">
        <w:trPr>
          <w:trHeight w:val="333"/>
        </w:trPr>
        <w:tc>
          <w:tcPr>
            <w:tcW w:w="2280" w:type="dxa"/>
          </w:tcPr>
          <w:p w14:paraId="0E00F2A4" w14:textId="77777777" w:rsidR="00F721F1" w:rsidRPr="0091184C" w:rsidRDefault="00754CE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1184C">
              <w:rPr>
                <w:rFonts w:ascii="Arial" w:hAnsi="Arial" w:cs="Arial"/>
                <w:sz w:val="20"/>
                <w:szCs w:val="20"/>
              </w:rPr>
              <w:t>Type</w:t>
            </w:r>
            <w:r w:rsidRPr="0091184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sz w:val="20"/>
                <w:szCs w:val="20"/>
              </w:rPr>
              <w:t>of</w:t>
            </w:r>
            <w:r w:rsidRPr="0091184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sz w:val="20"/>
                <w:szCs w:val="20"/>
              </w:rPr>
              <w:t>the</w:t>
            </w:r>
            <w:r w:rsidRPr="0091184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9" w:type="dxa"/>
          </w:tcPr>
          <w:p w14:paraId="55693B05" w14:textId="77777777" w:rsidR="00F721F1" w:rsidRPr="0091184C" w:rsidRDefault="00754CE1">
            <w:pPr>
              <w:pStyle w:val="TableParagraph"/>
              <w:spacing w:before="5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91184C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91184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38AA6A53" w14:textId="77777777" w:rsidR="00F721F1" w:rsidRPr="0091184C" w:rsidRDefault="00F721F1">
      <w:pPr>
        <w:pStyle w:val="BodyText"/>
        <w:rPr>
          <w:rFonts w:ascii="Arial" w:hAnsi="Arial" w:cs="Arial"/>
          <w:b w:val="0"/>
        </w:rPr>
      </w:pPr>
    </w:p>
    <w:p w14:paraId="7CBDCBD7" w14:textId="77777777" w:rsidR="00F721F1" w:rsidRPr="0091184C" w:rsidRDefault="00F721F1">
      <w:pPr>
        <w:pStyle w:val="BodyText"/>
        <w:spacing w:before="15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F721F1" w:rsidRPr="0091184C" w14:paraId="32696986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1841E135" w14:textId="77777777" w:rsidR="00F721F1" w:rsidRPr="0091184C" w:rsidRDefault="00754CE1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91184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91184C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91184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91184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F721F1" w:rsidRPr="0091184C" w14:paraId="3E55F165" w14:textId="77777777">
        <w:trPr>
          <w:trHeight w:val="964"/>
        </w:trPr>
        <w:tc>
          <w:tcPr>
            <w:tcW w:w="5352" w:type="dxa"/>
          </w:tcPr>
          <w:p w14:paraId="11020729" w14:textId="77777777" w:rsidR="00F721F1" w:rsidRPr="0091184C" w:rsidRDefault="00F721F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15D95C54" w14:textId="77777777" w:rsidR="00F721F1" w:rsidRPr="0091184C" w:rsidRDefault="00754CE1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91184C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91184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4EB7D157" w14:textId="77777777" w:rsidR="00F721F1" w:rsidRPr="0091184C" w:rsidRDefault="00754CE1">
            <w:pPr>
              <w:pStyle w:val="TableParagraph"/>
              <w:ind w:left="108" w:right="158"/>
              <w:rPr>
                <w:rFonts w:ascii="Arial" w:hAnsi="Arial" w:cs="Arial"/>
                <w:b/>
                <w:sz w:val="20"/>
                <w:szCs w:val="20"/>
              </w:rPr>
            </w:pPr>
            <w:r w:rsidRPr="0091184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91184C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1184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91184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1184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91184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1184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91184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1184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91184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1184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91184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1184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91184C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1184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91184C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1184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91184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1184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91184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1184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91184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1184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91184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1184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91184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7CE6D3BD" w14:textId="77777777" w:rsidR="00F721F1" w:rsidRPr="0091184C" w:rsidRDefault="00754CE1">
            <w:pPr>
              <w:pStyle w:val="TableParagraph"/>
              <w:ind w:left="108" w:right="175"/>
              <w:rPr>
                <w:rFonts w:ascii="Arial" w:hAnsi="Arial" w:cs="Arial"/>
                <w:i/>
                <w:sz w:val="20"/>
                <w:szCs w:val="20"/>
              </w:rPr>
            </w:pPr>
            <w:r w:rsidRPr="0091184C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91184C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91184C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91184C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91184C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91184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91184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91184C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91184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91184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91184C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91184C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91184C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91184C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F721F1" w:rsidRPr="0091184C" w14:paraId="43393149" w14:textId="77777777">
        <w:trPr>
          <w:trHeight w:val="1264"/>
        </w:trPr>
        <w:tc>
          <w:tcPr>
            <w:tcW w:w="5352" w:type="dxa"/>
          </w:tcPr>
          <w:p w14:paraId="021A93BA" w14:textId="77777777" w:rsidR="00F721F1" w:rsidRPr="0091184C" w:rsidRDefault="00754CE1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91184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1184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1184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91184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91184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84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91184C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50A1E67D" w14:textId="77777777" w:rsidR="00F721F1" w:rsidRPr="0091184C" w:rsidRDefault="00754CE1">
            <w:pPr>
              <w:pStyle w:val="TableParagraph"/>
              <w:ind w:left="461"/>
              <w:rPr>
                <w:rFonts w:ascii="Arial" w:hAnsi="Arial" w:cs="Arial"/>
                <w:b/>
                <w:sz w:val="20"/>
                <w:szCs w:val="20"/>
              </w:rPr>
            </w:pPr>
            <w:r w:rsidRPr="0091184C">
              <w:rPr>
                <w:rFonts w:ascii="Arial" w:hAnsi="Arial" w:cs="Arial"/>
                <w:b/>
                <w:sz w:val="20"/>
                <w:szCs w:val="20"/>
              </w:rPr>
              <w:t>Investigation</w:t>
            </w:r>
            <w:r w:rsidRPr="0091184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emerging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diseases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vegetable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crops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due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91184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excessive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exposure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chemical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pacing w:val="-2"/>
                <w:sz w:val="20"/>
                <w:szCs w:val="20"/>
              </w:rPr>
              <w:t>pesticides.</w:t>
            </w:r>
          </w:p>
          <w:p w14:paraId="6E1431C9" w14:textId="77777777" w:rsidR="00F721F1" w:rsidRPr="0091184C" w:rsidRDefault="00754CE1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91184C">
              <w:rPr>
                <w:rFonts w:ascii="Arial" w:hAnsi="Arial" w:cs="Arial"/>
                <w:b/>
                <w:sz w:val="20"/>
                <w:szCs w:val="20"/>
              </w:rPr>
              <w:t>Capacity-building</w:t>
            </w:r>
            <w:r w:rsidRPr="0091184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program</w:t>
            </w:r>
            <w:r w:rsidRPr="0091184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vegetable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growers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update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their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technical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knowledge</w:t>
            </w:r>
            <w:r w:rsidRPr="0091184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 xml:space="preserve">sustainable </w:t>
            </w:r>
            <w:r w:rsidRPr="0091184C">
              <w:rPr>
                <w:rFonts w:ascii="Arial" w:hAnsi="Arial" w:cs="Arial"/>
                <w:b/>
                <w:spacing w:val="-2"/>
                <w:sz w:val="20"/>
                <w:szCs w:val="20"/>
              </w:rPr>
              <w:t>practices.</w:t>
            </w:r>
          </w:p>
        </w:tc>
        <w:tc>
          <w:tcPr>
            <w:tcW w:w="6445" w:type="dxa"/>
          </w:tcPr>
          <w:p w14:paraId="17C6DDD7" w14:textId="77777777" w:rsidR="00F721F1" w:rsidRPr="0091184C" w:rsidRDefault="004663D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91184C">
              <w:rPr>
                <w:rFonts w:ascii="Arial" w:hAnsi="Arial" w:cs="Arial"/>
                <w:sz w:val="20"/>
                <w:szCs w:val="20"/>
              </w:rPr>
              <w:t xml:space="preserve"> I accept the reviewer's comment.</w:t>
            </w:r>
            <w:r w:rsidR="004477D6" w:rsidRPr="0091184C">
              <w:rPr>
                <w:rFonts w:ascii="Arial" w:hAnsi="Arial" w:cs="Arial"/>
                <w:sz w:val="20"/>
                <w:szCs w:val="20"/>
              </w:rPr>
              <w:t>ES</w:t>
            </w:r>
          </w:p>
        </w:tc>
      </w:tr>
      <w:tr w:rsidR="00F721F1" w:rsidRPr="0091184C" w14:paraId="1CFA3401" w14:textId="77777777">
        <w:trPr>
          <w:trHeight w:val="1262"/>
        </w:trPr>
        <w:tc>
          <w:tcPr>
            <w:tcW w:w="5352" w:type="dxa"/>
          </w:tcPr>
          <w:p w14:paraId="04248F7F" w14:textId="77777777" w:rsidR="00F721F1" w:rsidRPr="0091184C" w:rsidRDefault="00754CE1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91184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84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91184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1184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84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91184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9A1A3AD" w14:textId="77777777" w:rsidR="00F721F1" w:rsidRPr="0091184C" w:rsidRDefault="00754CE1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91184C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1910E197" w14:textId="77777777" w:rsidR="00F721F1" w:rsidRPr="0091184C" w:rsidRDefault="00754CE1">
            <w:pPr>
              <w:pStyle w:val="TableParagraph"/>
              <w:ind w:left="468" w:right="158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184C">
              <w:rPr>
                <w:rFonts w:ascii="Arial" w:hAnsi="Arial" w:cs="Arial"/>
                <w:b/>
                <w:sz w:val="20"/>
                <w:szCs w:val="20"/>
              </w:rPr>
              <w:t>Since</w:t>
            </w:r>
            <w:r w:rsidRPr="0091184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84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author</w:t>
            </w:r>
            <w:r w:rsidRPr="0091184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didn’t mention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any</w:t>
            </w:r>
            <w:r w:rsidRPr="0091184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specific</w:t>
            </w:r>
            <w:r w:rsidRPr="0091184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bacterial or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fungal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wilt</w:t>
            </w:r>
            <w:r w:rsidRPr="0091184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will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91184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to mention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only parasitic wilt in topic instead of fungal and bacterial wilt as</w:t>
            </w:r>
            <w:r w:rsidRPr="0091184C">
              <w:rPr>
                <w:rFonts w:ascii="Arial" w:hAnsi="Arial" w:cs="Arial"/>
                <w:b/>
                <w:i/>
                <w:sz w:val="20"/>
                <w:szCs w:val="20"/>
              </w:rPr>
              <w:t>” TOMATO GROWER’S PERCEPTION OF PARASITIC WILT DISEASES AND THE IMPACT OF CULTURAL PRACTICES ON THE MANAGEMENT OF THESE DISEASES IN Cote d ‘</w:t>
            </w:r>
            <w:proofErr w:type="spellStart"/>
            <w:r w:rsidRPr="0091184C">
              <w:rPr>
                <w:rFonts w:ascii="Arial" w:hAnsi="Arial" w:cs="Arial"/>
                <w:b/>
                <w:i/>
                <w:sz w:val="20"/>
                <w:szCs w:val="20"/>
              </w:rPr>
              <w:t>lvoire</w:t>
            </w:r>
            <w:proofErr w:type="spellEnd"/>
          </w:p>
          <w:p w14:paraId="37AB2B1B" w14:textId="77777777" w:rsidR="00F721F1" w:rsidRPr="0091184C" w:rsidRDefault="00754CE1">
            <w:pPr>
              <w:pStyle w:val="TableParagraph"/>
              <w:spacing w:before="2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91184C">
              <w:rPr>
                <w:rFonts w:ascii="Arial" w:hAnsi="Arial" w:cs="Arial"/>
                <w:b/>
                <w:spacing w:val="-10"/>
                <w:sz w:val="20"/>
                <w:szCs w:val="20"/>
              </w:rPr>
              <w:t>‘</w:t>
            </w:r>
          </w:p>
        </w:tc>
        <w:tc>
          <w:tcPr>
            <w:tcW w:w="6445" w:type="dxa"/>
          </w:tcPr>
          <w:p w14:paraId="3CA18F10" w14:textId="77777777" w:rsidR="00F721F1" w:rsidRPr="0091184C" w:rsidRDefault="004663D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91184C">
              <w:rPr>
                <w:rFonts w:ascii="Arial" w:hAnsi="Arial" w:cs="Arial"/>
                <w:sz w:val="20"/>
                <w:szCs w:val="20"/>
              </w:rPr>
              <w:t>I accept the reviewer's comment.</w:t>
            </w:r>
          </w:p>
        </w:tc>
      </w:tr>
      <w:tr w:rsidR="00F721F1" w:rsidRPr="0091184C" w14:paraId="3AA7FEAE" w14:textId="77777777">
        <w:trPr>
          <w:trHeight w:val="1262"/>
        </w:trPr>
        <w:tc>
          <w:tcPr>
            <w:tcW w:w="5352" w:type="dxa"/>
          </w:tcPr>
          <w:p w14:paraId="45A9C003" w14:textId="77777777" w:rsidR="00F721F1" w:rsidRPr="0091184C" w:rsidRDefault="00754CE1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91184C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1C380F08" w14:textId="77777777" w:rsidR="00F721F1" w:rsidRPr="0091184C" w:rsidRDefault="00754CE1">
            <w:pPr>
              <w:pStyle w:val="TableParagraph"/>
              <w:ind w:left="468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184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aims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84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91184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should</w:t>
            </w:r>
            <w:r w:rsidRPr="0091184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specified.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91184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my</w:t>
            </w:r>
            <w:r w:rsidRPr="0091184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opinion,</w:t>
            </w:r>
            <w:r w:rsidRPr="0091184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would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91184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i/>
                <w:sz w:val="20"/>
                <w:szCs w:val="20"/>
              </w:rPr>
              <w:t>ANALYZE</w:t>
            </w:r>
            <w:r w:rsidRPr="0091184C">
              <w:rPr>
                <w:rFonts w:ascii="Arial" w:hAnsi="Arial" w:cs="Arial"/>
                <w:b/>
                <w:i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i/>
                <w:sz w:val="20"/>
                <w:szCs w:val="20"/>
              </w:rPr>
              <w:t>CULTIVATION PRACTICES, GROWERS PERCEPTION OF PARASITIC WILT DISEASES TO IDENTIFY THE LIMITATIONS OF CURRENT APPROACHES AND PROPOSING SUSTAINABLE AGROECOLOGICAL ALTERNATIVES</w:t>
            </w:r>
          </w:p>
        </w:tc>
        <w:tc>
          <w:tcPr>
            <w:tcW w:w="6445" w:type="dxa"/>
          </w:tcPr>
          <w:p w14:paraId="2DA55483" w14:textId="77777777" w:rsidR="00F721F1" w:rsidRPr="0091184C" w:rsidRDefault="004663D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91184C">
              <w:rPr>
                <w:rFonts w:ascii="Arial" w:hAnsi="Arial" w:cs="Arial"/>
                <w:sz w:val="20"/>
                <w:szCs w:val="20"/>
              </w:rPr>
              <w:t>I accept the reviewer's comment.</w:t>
            </w:r>
          </w:p>
        </w:tc>
      </w:tr>
      <w:tr w:rsidR="00F721F1" w:rsidRPr="0091184C" w14:paraId="4DB8AFD0" w14:textId="77777777">
        <w:trPr>
          <w:trHeight w:val="705"/>
        </w:trPr>
        <w:tc>
          <w:tcPr>
            <w:tcW w:w="5352" w:type="dxa"/>
          </w:tcPr>
          <w:p w14:paraId="59E231ED" w14:textId="77777777" w:rsidR="00F721F1" w:rsidRPr="0091184C" w:rsidRDefault="00754CE1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91184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1184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91184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91184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91184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1184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91184C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55A22D55" w14:textId="77777777" w:rsidR="00F721F1" w:rsidRPr="0091184C" w:rsidRDefault="00754CE1">
            <w:pPr>
              <w:pStyle w:val="TableParagraph"/>
              <w:ind w:left="583" w:right="2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184C">
              <w:rPr>
                <w:rFonts w:ascii="Arial" w:hAnsi="Arial" w:cs="Arial"/>
                <w:spacing w:val="-2"/>
                <w:sz w:val="20"/>
                <w:szCs w:val="20"/>
              </w:rPr>
              <w:t>Moderate</w:t>
            </w:r>
          </w:p>
        </w:tc>
        <w:tc>
          <w:tcPr>
            <w:tcW w:w="6445" w:type="dxa"/>
          </w:tcPr>
          <w:p w14:paraId="49B206B8" w14:textId="77777777" w:rsidR="00F721F1" w:rsidRPr="0091184C" w:rsidRDefault="004663D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91184C">
              <w:rPr>
                <w:rFonts w:ascii="Arial" w:hAnsi="Arial" w:cs="Arial"/>
                <w:sz w:val="20"/>
                <w:szCs w:val="20"/>
              </w:rPr>
              <w:t>I accept the reviewer's comment.</w:t>
            </w:r>
          </w:p>
        </w:tc>
      </w:tr>
      <w:tr w:rsidR="00F721F1" w:rsidRPr="0091184C" w14:paraId="35792060" w14:textId="77777777">
        <w:trPr>
          <w:trHeight w:val="702"/>
        </w:trPr>
        <w:tc>
          <w:tcPr>
            <w:tcW w:w="5352" w:type="dxa"/>
          </w:tcPr>
          <w:p w14:paraId="413D98C7" w14:textId="77777777" w:rsidR="00F721F1" w:rsidRPr="0091184C" w:rsidRDefault="00754CE1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91184C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91184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731AD871" w14:textId="77777777" w:rsidR="00F721F1" w:rsidRPr="0091184C" w:rsidRDefault="00754CE1">
            <w:pPr>
              <w:pStyle w:val="TableParagraph"/>
              <w:spacing w:line="228" w:lineRule="exact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91184C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91184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1184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91184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91184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1184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14:paraId="67EE5232" w14:textId="77777777" w:rsidR="00F721F1" w:rsidRPr="0091184C" w:rsidRDefault="00754CE1">
            <w:pPr>
              <w:pStyle w:val="TableParagraph"/>
              <w:ind w:left="341" w:right="3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184C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3CD43EC7" w14:textId="77777777" w:rsidR="00F721F1" w:rsidRPr="0091184C" w:rsidRDefault="004663D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91184C">
              <w:rPr>
                <w:rFonts w:ascii="Arial" w:hAnsi="Arial" w:cs="Arial"/>
                <w:sz w:val="20"/>
                <w:szCs w:val="20"/>
              </w:rPr>
              <w:t>I accept the reviewer's comment.</w:t>
            </w:r>
          </w:p>
        </w:tc>
      </w:tr>
      <w:tr w:rsidR="00F721F1" w:rsidRPr="0091184C" w14:paraId="6DCA9F01" w14:textId="77777777">
        <w:trPr>
          <w:trHeight w:val="688"/>
        </w:trPr>
        <w:tc>
          <w:tcPr>
            <w:tcW w:w="5352" w:type="dxa"/>
          </w:tcPr>
          <w:p w14:paraId="02DBD2AD" w14:textId="77777777" w:rsidR="00F721F1" w:rsidRPr="0091184C" w:rsidRDefault="00754CE1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91184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91184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1184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91184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462DFB7B" w14:textId="77777777" w:rsidR="00F721F1" w:rsidRPr="0091184C" w:rsidRDefault="00754CE1">
            <w:pPr>
              <w:pStyle w:val="TableParagraph"/>
              <w:ind w:left="1961"/>
              <w:rPr>
                <w:rFonts w:ascii="Arial" w:hAnsi="Arial" w:cs="Arial"/>
                <w:sz w:val="20"/>
                <w:szCs w:val="20"/>
              </w:rPr>
            </w:pPr>
            <w:r w:rsidRPr="0091184C">
              <w:rPr>
                <w:rFonts w:ascii="Arial" w:hAnsi="Arial" w:cs="Arial"/>
                <w:sz w:val="20"/>
                <w:szCs w:val="20"/>
              </w:rPr>
              <w:t>English</w:t>
            </w:r>
            <w:r w:rsidRPr="0091184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sz w:val="20"/>
                <w:szCs w:val="20"/>
              </w:rPr>
              <w:t>construction</w:t>
            </w:r>
            <w:r w:rsidRPr="0091184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sz w:val="20"/>
                <w:szCs w:val="20"/>
              </w:rPr>
              <w:t>needs</w:t>
            </w:r>
            <w:r w:rsidRPr="0091184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sz w:val="20"/>
                <w:szCs w:val="20"/>
              </w:rPr>
              <w:t>to</w:t>
            </w:r>
            <w:r w:rsidRPr="0091184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sz w:val="20"/>
                <w:szCs w:val="20"/>
              </w:rPr>
              <w:t>be</w:t>
            </w:r>
            <w:r w:rsidRPr="0091184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sz w:val="20"/>
                <w:szCs w:val="20"/>
              </w:rPr>
              <w:t>corrected/</w:t>
            </w:r>
            <w:r w:rsidRPr="0091184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spacing w:val="-2"/>
                <w:sz w:val="20"/>
                <w:szCs w:val="20"/>
              </w:rPr>
              <w:t>modified.</w:t>
            </w:r>
          </w:p>
        </w:tc>
        <w:tc>
          <w:tcPr>
            <w:tcW w:w="6445" w:type="dxa"/>
          </w:tcPr>
          <w:p w14:paraId="6D158635" w14:textId="77777777" w:rsidR="00F721F1" w:rsidRPr="0091184C" w:rsidRDefault="00F721F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1F1" w:rsidRPr="0091184C" w14:paraId="33D63E19" w14:textId="77777777">
        <w:trPr>
          <w:trHeight w:val="1180"/>
        </w:trPr>
        <w:tc>
          <w:tcPr>
            <w:tcW w:w="5352" w:type="dxa"/>
          </w:tcPr>
          <w:p w14:paraId="1142DE08" w14:textId="77777777" w:rsidR="00F721F1" w:rsidRPr="0091184C" w:rsidRDefault="00754CE1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91184C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91184C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91184C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4D4C8557" w14:textId="77777777" w:rsidR="00F721F1" w:rsidRPr="0091184C" w:rsidRDefault="00754CE1">
            <w:pPr>
              <w:pStyle w:val="TableParagraph"/>
              <w:ind w:left="341" w:right="58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184C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91184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comment</w:t>
            </w:r>
          </w:p>
        </w:tc>
        <w:tc>
          <w:tcPr>
            <w:tcW w:w="6445" w:type="dxa"/>
          </w:tcPr>
          <w:p w14:paraId="0BA4296F" w14:textId="77777777" w:rsidR="00F721F1" w:rsidRPr="0091184C" w:rsidRDefault="00F721F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191674" w14:textId="77777777" w:rsidR="00F721F1" w:rsidRPr="0091184C" w:rsidRDefault="00F721F1">
      <w:pPr>
        <w:pStyle w:val="BodyText"/>
        <w:rPr>
          <w:rFonts w:ascii="Arial" w:hAnsi="Arial" w:cs="Arial"/>
          <w:b w:val="0"/>
        </w:rPr>
      </w:pPr>
    </w:p>
    <w:p w14:paraId="067F4406" w14:textId="77777777" w:rsidR="00F721F1" w:rsidRPr="0091184C" w:rsidRDefault="00F721F1">
      <w:pPr>
        <w:pStyle w:val="BodyText"/>
        <w:rPr>
          <w:rFonts w:ascii="Arial" w:hAnsi="Arial" w:cs="Arial"/>
          <w:b w:val="0"/>
        </w:rPr>
      </w:pPr>
    </w:p>
    <w:p w14:paraId="5B615286" w14:textId="77777777" w:rsidR="00F721F1" w:rsidRPr="0091184C" w:rsidRDefault="00F721F1">
      <w:pPr>
        <w:pStyle w:val="BodyText"/>
        <w:rPr>
          <w:rFonts w:ascii="Arial" w:hAnsi="Arial" w:cs="Arial"/>
          <w:b w:val="0"/>
        </w:rPr>
      </w:pPr>
    </w:p>
    <w:p w14:paraId="3FA7CF4C" w14:textId="77777777" w:rsidR="00F721F1" w:rsidRPr="0091184C" w:rsidRDefault="00F721F1">
      <w:pPr>
        <w:pStyle w:val="BodyText"/>
        <w:rPr>
          <w:rFonts w:ascii="Arial" w:hAnsi="Arial" w:cs="Arial"/>
          <w:b w:val="0"/>
        </w:rPr>
      </w:pPr>
    </w:p>
    <w:p w14:paraId="23C870AD" w14:textId="77777777" w:rsidR="00F721F1" w:rsidRPr="0091184C" w:rsidRDefault="00F721F1">
      <w:pPr>
        <w:pStyle w:val="BodyText"/>
        <w:rPr>
          <w:rFonts w:ascii="Arial" w:hAnsi="Arial" w:cs="Arial"/>
          <w:b w:val="0"/>
        </w:rPr>
      </w:pPr>
    </w:p>
    <w:p w14:paraId="5B975D0F" w14:textId="77777777" w:rsidR="00F721F1" w:rsidRPr="0091184C" w:rsidRDefault="00F721F1">
      <w:pPr>
        <w:pStyle w:val="BodyText"/>
        <w:rPr>
          <w:rFonts w:ascii="Arial" w:hAnsi="Arial" w:cs="Arial"/>
          <w:b w:val="0"/>
        </w:rPr>
      </w:pPr>
    </w:p>
    <w:p w14:paraId="58D9FBD6" w14:textId="77777777" w:rsidR="00F721F1" w:rsidRPr="0091184C" w:rsidRDefault="00F721F1">
      <w:pPr>
        <w:pStyle w:val="BodyText"/>
        <w:rPr>
          <w:rFonts w:ascii="Arial" w:hAnsi="Arial" w:cs="Arial"/>
          <w:b w:val="0"/>
        </w:rPr>
      </w:pPr>
    </w:p>
    <w:p w14:paraId="3D9F3674" w14:textId="77777777" w:rsidR="00F721F1" w:rsidRPr="0091184C" w:rsidRDefault="00F721F1">
      <w:pPr>
        <w:pStyle w:val="BodyText"/>
        <w:rPr>
          <w:rFonts w:ascii="Arial" w:hAnsi="Arial" w:cs="Arial"/>
          <w:b w:val="0"/>
        </w:rPr>
      </w:pPr>
    </w:p>
    <w:p w14:paraId="1FF8E7B2" w14:textId="77777777" w:rsidR="00F721F1" w:rsidRPr="0091184C" w:rsidRDefault="00F721F1">
      <w:pPr>
        <w:pStyle w:val="BodyText"/>
        <w:rPr>
          <w:rFonts w:ascii="Arial" w:hAnsi="Arial" w:cs="Arial"/>
          <w:b w:val="0"/>
        </w:rPr>
      </w:pPr>
    </w:p>
    <w:p w14:paraId="2ADD4C31" w14:textId="77777777" w:rsidR="00F721F1" w:rsidRPr="0091184C" w:rsidRDefault="00F721F1">
      <w:pPr>
        <w:pStyle w:val="BodyText"/>
        <w:rPr>
          <w:rFonts w:ascii="Arial" w:hAnsi="Arial" w:cs="Arial"/>
          <w:b w:val="0"/>
        </w:rPr>
      </w:pPr>
    </w:p>
    <w:p w14:paraId="06C0B3F1" w14:textId="77777777" w:rsidR="00F721F1" w:rsidRPr="0091184C" w:rsidRDefault="00F721F1">
      <w:pPr>
        <w:pStyle w:val="BodyText"/>
        <w:rPr>
          <w:rFonts w:ascii="Arial" w:hAnsi="Arial" w:cs="Arial"/>
          <w:b w:val="0"/>
        </w:rPr>
      </w:pPr>
    </w:p>
    <w:p w14:paraId="29C3EA9C" w14:textId="77777777" w:rsidR="00F721F1" w:rsidRPr="0091184C" w:rsidRDefault="00F721F1">
      <w:pPr>
        <w:pStyle w:val="BodyText"/>
        <w:rPr>
          <w:rFonts w:ascii="Arial" w:hAnsi="Arial" w:cs="Arial"/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0"/>
        <w:gridCol w:w="7279"/>
        <w:gridCol w:w="7267"/>
      </w:tblGrid>
      <w:tr w:rsidR="00E76F16" w:rsidRPr="0091184C" w14:paraId="3B789E06" w14:textId="77777777" w:rsidTr="008247F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C3624" w14:textId="77777777" w:rsidR="00E76F16" w:rsidRPr="0091184C" w:rsidRDefault="00E76F16" w:rsidP="00E76F16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91184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1184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B85EA41" w14:textId="77777777" w:rsidR="00E76F16" w:rsidRPr="0091184C" w:rsidRDefault="00E76F16" w:rsidP="00E76F16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76F16" w:rsidRPr="0091184C" w14:paraId="105A93EA" w14:textId="77777777" w:rsidTr="008247F3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320ED" w14:textId="77777777" w:rsidR="00E76F16" w:rsidRPr="0091184C" w:rsidRDefault="00E76F16" w:rsidP="00E76F1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2E849" w14:textId="77777777" w:rsidR="00E76F16" w:rsidRPr="0091184C" w:rsidRDefault="00E76F16" w:rsidP="00E76F16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1184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6B35F73B" w14:textId="77777777" w:rsidR="00E76F16" w:rsidRPr="0091184C" w:rsidRDefault="00E76F16" w:rsidP="00E76F16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91184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91184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91184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E76F16" w:rsidRPr="0091184C" w14:paraId="23D20D91" w14:textId="77777777" w:rsidTr="008247F3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926AF" w14:textId="77777777" w:rsidR="00E76F16" w:rsidRPr="0091184C" w:rsidRDefault="00E76F16" w:rsidP="00E76F16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1184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47E0DFE" w14:textId="77777777" w:rsidR="00E76F16" w:rsidRPr="0091184C" w:rsidRDefault="00E76F16" w:rsidP="00E76F1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BC462" w14:textId="77777777" w:rsidR="00E76F16" w:rsidRPr="0091184C" w:rsidRDefault="00E76F16" w:rsidP="00E76F16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1184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1184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1184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9D9A7DC" w14:textId="77777777" w:rsidR="00E76F16" w:rsidRPr="0091184C" w:rsidRDefault="00E76F16" w:rsidP="00E76F1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E098EF8" w14:textId="77777777" w:rsidR="00E76F16" w:rsidRPr="0091184C" w:rsidRDefault="00E76F16" w:rsidP="00E76F1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0FBE9717" w14:textId="77777777" w:rsidR="00E76F16" w:rsidRPr="0091184C" w:rsidRDefault="00E76F16" w:rsidP="00E76F1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DB6FC6A" w14:textId="77777777" w:rsidR="00E76F16" w:rsidRPr="0091184C" w:rsidRDefault="00E76F16" w:rsidP="00E76F1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FFE24AF" w14:textId="77777777" w:rsidR="00E76F16" w:rsidRPr="0091184C" w:rsidRDefault="00E76F16" w:rsidP="00E76F1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4C5F2BCC" w14:textId="77777777" w:rsidR="00E76F16" w:rsidRPr="0091184C" w:rsidRDefault="00E76F16" w:rsidP="00E76F16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7A200CD2" w14:textId="77777777" w:rsidR="00E76F16" w:rsidRPr="0091184C" w:rsidRDefault="00E76F16" w:rsidP="00E76F16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3A98BAB7" w14:textId="77777777" w:rsidR="00E76F16" w:rsidRPr="0091184C" w:rsidRDefault="00E76F16" w:rsidP="00E76F16">
      <w:pPr>
        <w:widowControl/>
        <w:autoSpaceDE/>
        <w:autoSpaceDN/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1"/>
    <w:p w14:paraId="103FE403" w14:textId="77777777" w:rsidR="00E76F16" w:rsidRPr="0091184C" w:rsidRDefault="00E76F16" w:rsidP="00E76F16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7E1AFF48" w14:textId="77777777" w:rsidR="00E76F16" w:rsidRPr="0091184C" w:rsidRDefault="00E76F16">
      <w:pPr>
        <w:pStyle w:val="BodyText"/>
        <w:rPr>
          <w:rFonts w:ascii="Arial" w:hAnsi="Arial" w:cs="Arial"/>
          <w:b w:val="0"/>
        </w:rPr>
      </w:pPr>
    </w:p>
    <w:sectPr w:rsidR="00E76F16" w:rsidRPr="0091184C" w:rsidSect="00E76F16">
      <w:pgSz w:w="23820" w:h="16840" w:orient="landscape"/>
      <w:pgMar w:top="1820" w:right="1275" w:bottom="134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56EFC" w14:textId="77777777" w:rsidR="003B0610" w:rsidRDefault="003B0610">
      <w:r>
        <w:separator/>
      </w:r>
    </w:p>
  </w:endnote>
  <w:endnote w:type="continuationSeparator" w:id="0">
    <w:p w14:paraId="39867636" w14:textId="77777777" w:rsidR="003B0610" w:rsidRDefault="003B0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870D2" w14:textId="77777777" w:rsidR="003B0610" w:rsidRDefault="003B0610">
      <w:r>
        <w:separator/>
      </w:r>
    </w:p>
  </w:footnote>
  <w:footnote w:type="continuationSeparator" w:id="0">
    <w:p w14:paraId="0F5C3E7F" w14:textId="77777777" w:rsidR="003B0610" w:rsidRDefault="003B06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721F1"/>
    <w:rsid w:val="002626CE"/>
    <w:rsid w:val="00317A07"/>
    <w:rsid w:val="003B0610"/>
    <w:rsid w:val="003E66D4"/>
    <w:rsid w:val="004477D6"/>
    <w:rsid w:val="004663D7"/>
    <w:rsid w:val="00754CE1"/>
    <w:rsid w:val="00780089"/>
    <w:rsid w:val="0081310A"/>
    <w:rsid w:val="008F4A8F"/>
    <w:rsid w:val="0091184C"/>
    <w:rsid w:val="00B00255"/>
    <w:rsid w:val="00E76F16"/>
    <w:rsid w:val="00E85EA7"/>
    <w:rsid w:val="00F721F1"/>
    <w:rsid w:val="00FC0688"/>
    <w:rsid w:val="00FE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D45FC"/>
  <w15:docId w15:val="{A46D99EC-9C23-4A4D-BA86-9E5786817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pss.com/index.php/IJPS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10</cp:revision>
  <dcterms:created xsi:type="dcterms:W3CDTF">2025-03-31T06:30:00Z</dcterms:created>
  <dcterms:modified xsi:type="dcterms:W3CDTF">2025-04-09T08:03:00Z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2025-03-31T00:00:00Z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2025-03-31T00:00:00Z</vt:filetime>
  </property>
  <property fmtid="{D5CDD505-2E9C-101B-9397-08002B2CF9AE}" pid="5" name="Producer">
    <vt:lpwstr>Microsoft® Word 2019</vt:lpwstr>
  </property>
</Properties>
</file>