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752" w:rsidRPr="00DD4F6C" w:rsidRDefault="00F35752">
      <w:pPr>
        <w:spacing w:before="102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F35752" w:rsidRPr="00DD4F6C">
        <w:trPr>
          <w:trHeight w:val="280"/>
        </w:trPr>
        <w:tc>
          <w:tcPr>
            <w:tcW w:w="5166" w:type="dxa"/>
          </w:tcPr>
          <w:p w:rsidR="00F35752" w:rsidRPr="00DD4F6C" w:rsidRDefault="003A26EF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Journal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6" w:type="dxa"/>
          </w:tcPr>
          <w:p w:rsidR="00F35752" w:rsidRPr="00DD4F6C" w:rsidRDefault="00496523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proofErr w:type="spellStart"/>
              <w:r w:rsidR="003A26EF" w:rsidRPr="00DD4F6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InternationalAstronomyandAstrophysicsResearch</w:t>
              </w:r>
              <w:r w:rsidR="003A26EF" w:rsidRPr="00DD4F6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  <w:proofErr w:type="spellEnd"/>
            </w:hyperlink>
          </w:p>
        </w:tc>
      </w:tr>
      <w:tr w:rsidR="00F35752" w:rsidRPr="00DD4F6C">
        <w:trPr>
          <w:trHeight w:val="280"/>
        </w:trPr>
        <w:tc>
          <w:tcPr>
            <w:tcW w:w="5166" w:type="dxa"/>
          </w:tcPr>
          <w:p w:rsidR="00F35752" w:rsidRPr="00DD4F6C" w:rsidRDefault="003A26EF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Manuscript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6" w:type="dxa"/>
          </w:tcPr>
          <w:p w:rsidR="00F35752" w:rsidRPr="00DD4F6C" w:rsidRDefault="003A26EF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Ms_IAARJ_133443</w:t>
            </w:r>
          </w:p>
        </w:tc>
      </w:tr>
      <w:tr w:rsidR="00F35752" w:rsidRPr="00DD4F6C">
        <w:trPr>
          <w:trHeight w:val="640"/>
        </w:trPr>
        <w:tc>
          <w:tcPr>
            <w:tcW w:w="5166" w:type="dxa"/>
          </w:tcPr>
          <w:p w:rsidR="00F35752" w:rsidRPr="00DD4F6C" w:rsidRDefault="003A26EF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Titleofthe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6" w:type="dxa"/>
          </w:tcPr>
          <w:p w:rsidR="00F35752" w:rsidRPr="00DD4F6C" w:rsidRDefault="003A26EF">
            <w:pPr>
              <w:pStyle w:val="TableParagraph"/>
              <w:spacing w:before="20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TheRoleofSupermassiveBlackHolesinGalacticEvolution:ATheoreticalInsightinObservationand</w:t>
            </w: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Simulation</w:t>
            </w:r>
            <w:proofErr w:type="gramEnd"/>
          </w:p>
        </w:tc>
      </w:tr>
      <w:tr w:rsidR="00F35752" w:rsidRPr="00DD4F6C">
        <w:trPr>
          <w:trHeight w:val="321"/>
        </w:trPr>
        <w:tc>
          <w:tcPr>
            <w:tcW w:w="5166" w:type="dxa"/>
          </w:tcPr>
          <w:p w:rsidR="00F35752" w:rsidRPr="00DD4F6C" w:rsidRDefault="003A26EF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Typeofthe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66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5752" w:rsidRPr="00DD4F6C" w:rsidRDefault="00F35752">
      <w:pPr>
        <w:spacing w:before="1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0"/>
        <w:gridCol w:w="6440"/>
      </w:tblGrid>
      <w:tr w:rsidR="00F35752" w:rsidRPr="00DD4F6C" w:rsidTr="00DD4F6C">
        <w:trPr>
          <w:trHeight w:val="454"/>
        </w:trPr>
        <w:tc>
          <w:tcPr>
            <w:tcW w:w="20996" w:type="dxa"/>
            <w:gridSpan w:val="3"/>
            <w:tcBorders>
              <w:top w:val="nil"/>
              <w:left w:val="nil"/>
              <w:right w:val="nil"/>
            </w:tcBorders>
          </w:tcPr>
          <w:p w:rsidR="00F35752" w:rsidRPr="00DD4F6C" w:rsidRDefault="003A26EF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1:_Comments"/>
            <w:bookmarkEnd w:id="0"/>
            <w:r w:rsidRPr="00DD4F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DD4F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D4F6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F35752" w:rsidRPr="00DD4F6C" w:rsidTr="00DD4F6C">
        <w:trPr>
          <w:trHeight w:val="924"/>
        </w:trPr>
        <w:tc>
          <w:tcPr>
            <w:tcW w:w="5296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:rsidR="00F35752" w:rsidRPr="00DD4F6C" w:rsidRDefault="003A26EF">
            <w:pPr>
              <w:pStyle w:val="TableParagraph"/>
              <w:spacing w:before="1"/>
              <w:ind w:left="109" w:right="7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DD4F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DD4F6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:rsidR="00F35752" w:rsidRPr="00DD4F6C" w:rsidRDefault="003A26EF">
            <w:pPr>
              <w:pStyle w:val="TableParagraph"/>
              <w:ind w:left="109" w:right="105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DD4F6C">
              <w:rPr>
                <w:rFonts w:ascii="Arial" w:hAnsi="Arial" w:cs="Arial"/>
                <w:i/>
                <w:sz w:val="20"/>
                <w:szCs w:val="20"/>
              </w:rPr>
              <w:t xml:space="preserve">(Please correct the manuscript and highlight that part </w:t>
            </w:r>
            <w:proofErr w:type="gramStart"/>
            <w:r w:rsidRPr="00DD4F6C">
              <w:rPr>
                <w:rFonts w:ascii="Arial" w:hAnsi="Arial" w:cs="Arial"/>
                <w:i/>
                <w:sz w:val="20"/>
                <w:szCs w:val="20"/>
              </w:rPr>
              <w:t>inthemanuscript.Itismandatorythatauthorsshouldwritehis</w:t>
            </w:r>
            <w:proofErr w:type="gramEnd"/>
            <w:r w:rsidRPr="00DD4F6C">
              <w:rPr>
                <w:rFonts w:ascii="Arial" w:hAnsi="Arial" w:cs="Arial"/>
                <w:i/>
                <w:sz w:val="20"/>
                <w:szCs w:val="20"/>
              </w:rPr>
              <w:t xml:space="preserve">/herfeedback </w:t>
            </w:r>
            <w:r w:rsidRPr="00DD4F6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35752" w:rsidRPr="00DD4F6C" w:rsidTr="00DD4F6C">
        <w:trPr>
          <w:trHeight w:val="780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Themanuscriptitselflacksproperreferencesonthetopic.Morethanonce,theauthor</w:t>
            </w:r>
            <w:proofErr w:type="gramEnd"/>
            <w:r w:rsidRPr="00DD4F6C">
              <w:rPr>
                <w:rFonts w:ascii="Arial" w:hAnsi="Arial" w:cs="Arial"/>
                <w:sz w:val="20"/>
                <w:szCs w:val="20"/>
              </w:rPr>
              <w:t>(s)talkabout“previous studies” but never cite them properly on the text. Also, the References have typos in them, with a lot of “undefined” written after the authors names.</w:t>
            </w:r>
          </w:p>
        </w:tc>
        <w:tc>
          <w:tcPr>
            <w:tcW w:w="6440" w:type="dxa"/>
          </w:tcPr>
          <w:p w:rsidR="00F35752" w:rsidRPr="00DD4F6C" w:rsidRDefault="00D123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References  has</w:t>
            </w:r>
            <w:proofErr w:type="gramEnd"/>
            <w:r w:rsidRPr="00DD4F6C">
              <w:rPr>
                <w:rFonts w:ascii="Arial" w:hAnsi="Arial" w:cs="Arial"/>
                <w:sz w:val="20"/>
                <w:szCs w:val="20"/>
              </w:rPr>
              <w:t xml:space="preserve"> been added and errors has been removed.</w:t>
            </w:r>
          </w:p>
        </w:tc>
      </w:tr>
      <w:tr w:rsidR="00F35752" w:rsidRPr="00DD4F6C" w:rsidTr="00DD4F6C">
        <w:trPr>
          <w:trHeight w:val="501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:rsidR="00F35752" w:rsidRPr="00DD4F6C" w:rsidRDefault="003A26EF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DD4F6C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proofErr w:type="spellEnd"/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DD4F6C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0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752" w:rsidRPr="00DD4F6C" w:rsidTr="00DD4F6C">
        <w:trPr>
          <w:trHeight w:val="510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ind w:left="469" w:right="7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Itis</w:t>
            </w:r>
            <w:r w:rsidR="00544C17" w:rsidRPr="00DD4F6C">
              <w:rPr>
                <w:rFonts w:ascii="Arial" w:hAnsi="Arial" w:cs="Arial"/>
                <w:sz w:val="20"/>
                <w:szCs w:val="20"/>
              </w:rPr>
              <w:t>comprehensible;</w:t>
            </w:r>
            <w:r w:rsidRPr="00DD4F6C">
              <w:rPr>
                <w:rFonts w:ascii="Arial" w:hAnsi="Arial" w:cs="Arial"/>
                <w:sz w:val="20"/>
                <w:szCs w:val="20"/>
              </w:rPr>
              <w:t>howeveritstatesthatthepaperisa</w:t>
            </w:r>
            <w:proofErr w:type="gramEnd"/>
            <w:r w:rsidRPr="00DD4F6C">
              <w:rPr>
                <w:rFonts w:ascii="Arial" w:hAnsi="Arial" w:cs="Arial"/>
                <w:sz w:val="20"/>
                <w:szCs w:val="20"/>
              </w:rPr>
              <w:t>“detailedstudy”onthetopic.I’dsuggesttorewrite it as “brief review of the literature”.</w:t>
            </w:r>
          </w:p>
        </w:tc>
        <w:tc>
          <w:tcPr>
            <w:tcW w:w="6440" w:type="dxa"/>
          </w:tcPr>
          <w:p w:rsidR="00F35752" w:rsidRPr="00DD4F6C" w:rsidRDefault="00D123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4F6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Yrs</w:t>
            </w:r>
            <w:proofErr w:type="spellEnd"/>
            <w:r w:rsidRPr="00DD4F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35752" w:rsidRPr="00DD4F6C" w:rsidTr="00DD4F6C">
        <w:trPr>
          <w:trHeight w:val="693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proofErr w:type="spellStart"/>
            <w:proofErr w:type="gram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DD4F6C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4F6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Itissomewhatcorrect,butlacksproper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basis</w:t>
            </w:r>
            <w:proofErr w:type="spellEnd"/>
            <w:proofErr w:type="gramEnd"/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0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752" w:rsidRPr="00DD4F6C" w:rsidTr="00DD4F6C">
        <w:trPr>
          <w:trHeight w:val="691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spacing w:line="232" w:lineRule="exact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Arethereferencessufficientandrecent?Ifyouhave</w:t>
            </w:r>
            <w:proofErr w:type="spellEnd"/>
            <w:proofErr w:type="gramEnd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Ifindthereferencesoveralllacking.Itfailstociteimportantreferencesonthetopic,suchasKormendy</w:t>
            </w:r>
            <w:proofErr w:type="gramEnd"/>
            <w:r w:rsidRPr="00DD4F6C">
              <w:rPr>
                <w:rFonts w:ascii="Arial" w:hAnsi="Arial" w:cs="Arial"/>
                <w:sz w:val="20"/>
                <w:szCs w:val="20"/>
              </w:rPr>
              <w:t>&amp;Ho 2013, Ramos Almeida &amp; Ricci 2017, Harrison &amp; Ramos Almeida 2024.</w:t>
            </w:r>
          </w:p>
        </w:tc>
        <w:tc>
          <w:tcPr>
            <w:tcW w:w="6440" w:type="dxa"/>
          </w:tcPr>
          <w:p w:rsidR="00F35752" w:rsidRPr="00DD4F6C" w:rsidRDefault="00D123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D4F6C">
              <w:rPr>
                <w:rFonts w:ascii="Arial" w:hAnsi="Arial" w:cs="Arial"/>
                <w:sz w:val="20"/>
                <w:szCs w:val="20"/>
              </w:rPr>
              <w:t xml:space="preserve"> New references added </w:t>
            </w:r>
          </w:p>
        </w:tc>
      </w:tr>
      <w:tr w:rsidR="00F35752" w:rsidRPr="00DD4F6C" w:rsidTr="00DD4F6C">
        <w:trPr>
          <w:trHeight w:val="690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DD4F6C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spacing w:line="226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D4F6C">
              <w:rPr>
                <w:rFonts w:ascii="Arial" w:hAnsi="Arial" w:cs="Arial"/>
                <w:sz w:val="20"/>
                <w:szCs w:val="20"/>
              </w:rPr>
              <w:t>Yes,howeveritcontainsafeweasy</w:t>
            </w:r>
            <w:proofErr w:type="spellEnd"/>
            <w:proofErr w:type="gramEnd"/>
            <w:r w:rsidRPr="00DD4F6C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fix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typos</w:t>
            </w:r>
            <w:proofErr w:type="spellEnd"/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0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752" w:rsidRPr="00DD4F6C" w:rsidTr="00DD4F6C">
        <w:trPr>
          <w:trHeight w:val="654"/>
        </w:trPr>
        <w:tc>
          <w:tcPr>
            <w:tcW w:w="5296" w:type="dxa"/>
          </w:tcPr>
          <w:p w:rsidR="00F35752" w:rsidRPr="00DD4F6C" w:rsidRDefault="003A26EF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"/>
            <w:bookmarkEnd w:id="5"/>
            <w:r w:rsidRPr="00DD4F6C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</w:t>
            </w:r>
            <w:proofErr w:type="spellStart"/>
            <w:r w:rsidRPr="00DD4F6C">
              <w:rPr>
                <w:rFonts w:ascii="Arial" w:hAnsi="Arial" w:cs="Arial"/>
                <w:b/>
                <w:sz w:val="20"/>
                <w:szCs w:val="20"/>
                <w:u w:val="single"/>
              </w:rPr>
              <w:t>General</w:t>
            </w:r>
            <w:r w:rsidRPr="00DD4F6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260" w:type="dxa"/>
          </w:tcPr>
          <w:p w:rsidR="00F35752" w:rsidRPr="00DD4F6C" w:rsidRDefault="003A26EF">
            <w:pPr>
              <w:pStyle w:val="TableParagraph"/>
              <w:ind w:left="109" w:right="16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Theauthor</w:t>
            </w:r>
            <w:proofErr w:type="spellEnd"/>
            <w:r w:rsidRPr="00DD4F6C">
              <w:rPr>
                <w:rFonts w:ascii="Arial" w:hAnsi="Arial" w:cs="Arial"/>
                <w:sz w:val="20"/>
                <w:szCs w:val="20"/>
              </w:rPr>
              <w:t>(s)</w:t>
            </w:r>
            <w:proofErr w:type="spellStart"/>
            <w:r w:rsidRPr="00DD4F6C">
              <w:rPr>
                <w:rFonts w:ascii="Arial" w:hAnsi="Arial" w:cs="Arial"/>
                <w:sz w:val="20"/>
                <w:szCs w:val="20"/>
              </w:rPr>
              <w:t>shouldchecktheliteratureformoreclassicaland</w:t>
            </w:r>
            <w:proofErr w:type="spellEnd"/>
            <w:r w:rsidRPr="00DD4F6C">
              <w:rPr>
                <w:rFonts w:ascii="Arial" w:hAnsi="Arial" w:cs="Arial"/>
                <w:sz w:val="20"/>
                <w:szCs w:val="20"/>
              </w:rPr>
              <w:t xml:space="preserve"> moreimpactfulpapersfromtheliterature(suchastheonesmentionedabove)tofurtherbuildaknowledgebasis on the topic.</w:t>
            </w:r>
          </w:p>
        </w:tc>
        <w:tc>
          <w:tcPr>
            <w:tcW w:w="6440" w:type="dxa"/>
          </w:tcPr>
          <w:p w:rsidR="00F35752" w:rsidRPr="00DD4F6C" w:rsidRDefault="00F357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5752" w:rsidRPr="00DD4F6C" w:rsidRDefault="00F35752">
      <w:pPr>
        <w:rPr>
          <w:rFonts w:ascii="Arial" w:hAnsi="Arial" w:cs="Arial"/>
          <w:sz w:val="20"/>
          <w:szCs w:val="20"/>
        </w:rPr>
      </w:pPr>
    </w:p>
    <w:tbl>
      <w:tblPr>
        <w:tblW w:w="4912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7234"/>
        <w:gridCol w:w="7041"/>
      </w:tblGrid>
      <w:tr w:rsidR="00C34D7C" w:rsidRPr="00DD4F6C" w:rsidTr="00DD4F6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6" w:name="_Hlk156057704"/>
            <w:bookmarkStart w:id="7" w:name="_Hlk156057883"/>
            <w:r w:rsidRPr="00DD4F6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4D7C" w:rsidRPr="00DD4F6C" w:rsidTr="00DD4F6C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D7C" w:rsidRPr="00DD4F6C" w:rsidRDefault="00C34D7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D4F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D7C" w:rsidRPr="00DD4F6C" w:rsidRDefault="00C34D7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D4F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DD4F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DD4F6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DD4F6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C34D7C" w:rsidRPr="00DD4F6C" w:rsidTr="00DD4F6C">
        <w:trPr>
          <w:trHeight w:val="890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D4F6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D4F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D4F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D4F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4D7C" w:rsidRPr="00DD4F6C" w:rsidRDefault="00C34D7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:rsidR="00C34D7C" w:rsidRPr="00DD4F6C" w:rsidRDefault="00C34D7C" w:rsidP="00C34D7C">
      <w:pPr>
        <w:rPr>
          <w:rFonts w:ascii="Arial" w:hAnsi="Arial" w:cs="Arial"/>
          <w:sz w:val="20"/>
          <w:szCs w:val="20"/>
        </w:rPr>
      </w:pPr>
    </w:p>
    <w:bookmarkEnd w:id="6"/>
    <w:p w:rsidR="00C34D7C" w:rsidRPr="00DD4F6C" w:rsidRDefault="00C34D7C" w:rsidP="00C34D7C">
      <w:pPr>
        <w:rPr>
          <w:rFonts w:ascii="Arial" w:hAnsi="Arial" w:cs="Arial"/>
          <w:sz w:val="20"/>
          <w:szCs w:val="20"/>
        </w:rPr>
      </w:pPr>
    </w:p>
    <w:p w:rsidR="00C34D7C" w:rsidRPr="00DD4F6C" w:rsidRDefault="00C34D7C" w:rsidP="00C34D7C">
      <w:pPr>
        <w:rPr>
          <w:rFonts w:ascii="Arial" w:hAnsi="Arial" w:cs="Arial"/>
          <w:sz w:val="20"/>
          <w:szCs w:val="20"/>
        </w:rPr>
      </w:pPr>
    </w:p>
    <w:p w:rsidR="003A26EF" w:rsidRPr="00DD4F6C" w:rsidRDefault="003A26EF" w:rsidP="00C34D7C">
      <w:pPr>
        <w:rPr>
          <w:rFonts w:ascii="Arial" w:hAnsi="Arial" w:cs="Arial"/>
          <w:sz w:val="20"/>
          <w:szCs w:val="20"/>
        </w:rPr>
      </w:pPr>
      <w:bookmarkStart w:id="8" w:name="_GoBack"/>
      <w:bookmarkEnd w:id="8"/>
    </w:p>
    <w:sectPr w:rsidR="003A26EF" w:rsidRPr="00DD4F6C" w:rsidSect="00C34D7C">
      <w:headerReference w:type="default" r:id="rId7"/>
      <w:footerReference w:type="default" r:id="rId8"/>
      <w:pgSz w:w="23820" w:h="16840" w:orient="landscape"/>
      <w:pgMar w:top="1820" w:right="1417" w:bottom="1104" w:left="1275" w:header="1284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523" w:rsidRDefault="00496523">
      <w:r>
        <w:separator/>
      </w:r>
    </w:p>
  </w:endnote>
  <w:endnote w:type="continuationSeparator" w:id="0">
    <w:p w:rsidR="00496523" w:rsidRDefault="0049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752" w:rsidRDefault="00496523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.1pt;margin-top:796.05pt;width:52.2pt;height:10.9pt;z-index:-159185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" filled="f" stroked="f">
          <v:textbox inset="0,0,0,0">
            <w:txbxContent>
              <w:p w:rsidR="00F35752" w:rsidRDefault="003A26EF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171.1pt;margin-top:796.05pt;width:55.75pt;height:10.9pt;z-index:-159180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" filled="f" stroked="f">
          <v:textbox inset="0,0,0,0">
            <w:txbxContent>
              <w:p w:rsidR="00F35752" w:rsidRDefault="003A26EF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10.85pt;margin-top:796.05pt;width:67.75pt;height:10.9pt;z-index:-159175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" filled="f" stroked="f">
          <v:textbox inset="0,0,0,0">
            <w:txbxContent>
              <w:p w:rsidR="00F35752" w:rsidRDefault="003A26EF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431.1pt;margin-top:796.05pt;width:80.15pt;height:10.9pt;z-index:-159170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Dh3YrB4gAAAA4BAAAPAAAAAAAAAAAAAAAAAAYEAABkcnMvZG93bnJl&#10;di54bWxQSwUGAAAAAAQABADzAAAAFQUAAAAA&#10;" filled="f" stroked="f">
          <v:textbox inset="0,0,0,0">
            <w:txbxContent>
              <w:p w:rsidR="00F35752" w:rsidRDefault="003A26EF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523" w:rsidRDefault="00496523">
      <w:r>
        <w:separator/>
      </w:r>
    </w:p>
  </w:footnote>
  <w:footnote w:type="continuationSeparator" w:id="0">
    <w:p w:rsidR="00496523" w:rsidRDefault="00496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752" w:rsidRDefault="00496523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.1pt;margin-top:63.2pt;width:86.65pt;height:15.45pt;z-index:-159191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" filled="f" stroked="f">
          <v:textbox inset="0,0,0,0">
            <w:txbxContent>
              <w:p w:rsidR="00F35752" w:rsidRDefault="003A26EF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52"/>
    <w:rsid w:val="001565FB"/>
    <w:rsid w:val="003A26EF"/>
    <w:rsid w:val="00496523"/>
    <w:rsid w:val="00544C17"/>
    <w:rsid w:val="00575C8E"/>
    <w:rsid w:val="00907E98"/>
    <w:rsid w:val="009D497D"/>
    <w:rsid w:val="00C34D7C"/>
    <w:rsid w:val="00D1230F"/>
    <w:rsid w:val="00DD4F6C"/>
    <w:rsid w:val="00EC3B5A"/>
    <w:rsid w:val="00F35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FA6A47F4-0B25-4D48-992D-B0D4798D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65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565FB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1565FB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1565FB"/>
  </w:style>
  <w:style w:type="paragraph" w:customStyle="1" w:styleId="TableParagraph">
    <w:name w:val="Table Paragraph"/>
    <w:basedOn w:val="Normal"/>
    <w:uiPriority w:val="1"/>
    <w:qFormat/>
    <w:rsid w:val="001565FB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aarj.com/index.php/IAAR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2025-03-26T05:46:00Z</dcterms:created>
  <dcterms:modified xsi:type="dcterms:W3CDTF">2025-04-09T07:56:00Z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2025-03-25T00:00:00Z</vt:filetime>
  </property>
</Properties>
</file>