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A362D" w14:paraId="5117325E" w14:textId="77777777" w:rsidTr="002643B3">
        <w:trPr>
          <w:trHeight w:val="290"/>
        </w:trPr>
        <w:tc>
          <w:tcPr>
            <w:tcW w:w="5000" w:type="pct"/>
            <w:gridSpan w:val="2"/>
            <w:tcBorders>
              <w:top w:val="nil"/>
              <w:left w:val="nil"/>
              <w:right w:val="nil"/>
            </w:tcBorders>
          </w:tcPr>
          <w:p w14:paraId="47B6F664" w14:textId="77777777" w:rsidR="00602F7D" w:rsidRPr="007A362D" w:rsidRDefault="00602F7D" w:rsidP="00F2643C">
            <w:pPr>
              <w:pStyle w:val="Heading2"/>
              <w:jc w:val="left"/>
              <w:rPr>
                <w:rFonts w:ascii="Arial" w:hAnsi="Arial" w:cs="Arial"/>
                <w:b w:val="0"/>
                <w:bCs w:val="0"/>
                <w:lang w:val="en-GB"/>
              </w:rPr>
            </w:pPr>
          </w:p>
        </w:tc>
      </w:tr>
      <w:tr w:rsidR="0000007A" w:rsidRPr="007A362D" w14:paraId="40AC5394" w14:textId="77777777" w:rsidTr="002643B3">
        <w:trPr>
          <w:trHeight w:val="290"/>
        </w:trPr>
        <w:tc>
          <w:tcPr>
            <w:tcW w:w="1234" w:type="pct"/>
          </w:tcPr>
          <w:p w14:paraId="01F42A67" w14:textId="77777777" w:rsidR="0000007A" w:rsidRPr="007A362D" w:rsidRDefault="0000007A" w:rsidP="00696CAD">
            <w:pPr>
              <w:pStyle w:val="BodyText"/>
              <w:ind w:left="90"/>
              <w:jc w:val="left"/>
              <w:rPr>
                <w:rFonts w:ascii="Arial" w:hAnsi="Arial" w:cs="Arial"/>
                <w:bCs/>
                <w:sz w:val="20"/>
                <w:szCs w:val="20"/>
                <w:lang w:val="en-GB"/>
              </w:rPr>
            </w:pPr>
            <w:r w:rsidRPr="007A362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F0B5443" w14:textId="77777777" w:rsidR="0000007A" w:rsidRPr="007A362D" w:rsidRDefault="00B676DE" w:rsidP="00E65EB7">
            <w:pPr>
              <w:rPr>
                <w:rFonts w:ascii="Arial" w:hAnsi="Arial" w:cs="Arial"/>
                <w:b/>
                <w:bCs/>
                <w:color w:val="0000FF"/>
                <w:sz w:val="20"/>
                <w:szCs w:val="20"/>
              </w:rPr>
            </w:pPr>
            <w:hyperlink r:id="rId8" w:history="1">
              <w:r w:rsidR="005B661D" w:rsidRPr="007A362D">
                <w:rPr>
                  <w:rStyle w:val="Hyperlink"/>
                  <w:rFonts w:ascii="Arial" w:hAnsi="Arial" w:cs="Arial"/>
                  <w:b/>
                  <w:bCs/>
                  <w:sz w:val="20"/>
                  <w:szCs w:val="20"/>
                </w:rPr>
                <w:t>European Journal of Nutrition &amp; Food Safety</w:t>
              </w:r>
            </w:hyperlink>
            <w:r w:rsidR="005B661D" w:rsidRPr="007A362D">
              <w:rPr>
                <w:rFonts w:ascii="Arial" w:hAnsi="Arial" w:cs="Arial"/>
                <w:b/>
                <w:bCs/>
                <w:color w:val="0000FF"/>
                <w:sz w:val="20"/>
                <w:szCs w:val="20"/>
              </w:rPr>
              <w:t xml:space="preserve"> </w:t>
            </w:r>
          </w:p>
        </w:tc>
      </w:tr>
      <w:tr w:rsidR="0000007A" w:rsidRPr="007A362D" w14:paraId="0450092D" w14:textId="77777777" w:rsidTr="002643B3">
        <w:trPr>
          <w:trHeight w:val="290"/>
        </w:trPr>
        <w:tc>
          <w:tcPr>
            <w:tcW w:w="1234" w:type="pct"/>
          </w:tcPr>
          <w:p w14:paraId="2E0F18F4" w14:textId="77777777" w:rsidR="0000007A" w:rsidRPr="007A362D" w:rsidRDefault="0000007A" w:rsidP="00696CAD">
            <w:pPr>
              <w:pStyle w:val="BodyText"/>
              <w:ind w:left="90"/>
              <w:jc w:val="left"/>
              <w:rPr>
                <w:rFonts w:ascii="Arial" w:hAnsi="Arial" w:cs="Arial"/>
                <w:bCs/>
                <w:sz w:val="20"/>
                <w:szCs w:val="20"/>
                <w:lang w:val="en-GB"/>
              </w:rPr>
            </w:pPr>
            <w:r w:rsidRPr="007A362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43D075C" w14:textId="77777777" w:rsidR="0000007A" w:rsidRPr="007A362D" w:rsidRDefault="00160023" w:rsidP="00F3669D">
            <w:pPr>
              <w:pStyle w:val="NormalWeb"/>
              <w:spacing w:before="0" w:beforeAutospacing="0" w:after="0" w:afterAutospacing="0"/>
              <w:rPr>
                <w:rFonts w:ascii="Arial" w:hAnsi="Arial" w:cs="Arial"/>
                <w:b/>
                <w:bCs/>
                <w:sz w:val="20"/>
                <w:szCs w:val="20"/>
                <w:lang w:val="en-GB"/>
              </w:rPr>
            </w:pPr>
            <w:r w:rsidRPr="007A362D">
              <w:rPr>
                <w:rFonts w:ascii="Arial" w:hAnsi="Arial" w:cs="Arial"/>
                <w:b/>
                <w:bCs/>
                <w:sz w:val="20"/>
                <w:szCs w:val="20"/>
                <w:lang w:val="en-GB"/>
              </w:rPr>
              <w:t>Ms_EJNFS_134567</w:t>
            </w:r>
          </w:p>
        </w:tc>
      </w:tr>
      <w:tr w:rsidR="0000007A" w:rsidRPr="007A362D" w14:paraId="748C6689" w14:textId="77777777" w:rsidTr="002643B3">
        <w:trPr>
          <w:trHeight w:val="650"/>
        </w:trPr>
        <w:tc>
          <w:tcPr>
            <w:tcW w:w="1234" w:type="pct"/>
          </w:tcPr>
          <w:p w14:paraId="0D7CB208" w14:textId="77777777" w:rsidR="0000007A" w:rsidRPr="007A362D" w:rsidRDefault="0000007A" w:rsidP="00696CAD">
            <w:pPr>
              <w:pStyle w:val="BodyText"/>
              <w:ind w:left="90"/>
              <w:jc w:val="left"/>
              <w:rPr>
                <w:rFonts w:ascii="Arial" w:hAnsi="Arial" w:cs="Arial"/>
                <w:bCs/>
                <w:sz w:val="20"/>
                <w:szCs w:val="20"/>
                <w:lang w:val="en-GB"/>
              </w:rPr>
            </w:pPr>
            <w:r w:rsidRPr="007A362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3C6969B" w14:textId="77777777" w:rsidR="0000007A" w:rsidRPr="007A362D" w:rsidRDefault="00160023" w:rsidP="000450FC">
            <w:pPr>
              <w:pStyle w:val="NormalWeb"/>
              <w:spacing w:before="0" w:beforeAutospacing="0" w:after="0" w:afterAutospacing="0"/>
              <w:rPr>
                <w:rFonts w:ascii="Arial" w:hAnsi="Arial" w:cs="Arial"/>
                <w:b/>
                <w:sz w:val="20"/>
                <w:szCs w:val="20"/>
                <w:lang w:val="en-GB"/>
              </w:rPr>
            </w:pPr>
            <w:r w:rsidRPr="007A362D">
              <w:rPr>
                <w:rFonts w:ascii="Arial" w:hAnsi="Arial" w:cs="Arial"/>
                <w:b/>
                <w:sz w:val="20"/>
                <w:szCs w:val="20"/>
                <w:lang w:val="en-GB"/>
              </w:rPr>
              <w:t>Effects of processed food consumption on obesity</w:t>
            </w:r>
          </w:p>
        </w:tc>
      </w:tr>
      <w:tr w:rsidR="00CF0BBB" w:rsidRPr="007A362D" w14:paraId="2CED7055" w14:textId="77777777" w:rsidTr="002643B3">
        <w:trPr>
          <w:trHeight w:val="332"/>
        </w:trPr>
        <w:tc>
          <w:tcPr>
            <w:tcW w:w="1234" w:type="pct"/>
          </w:tcPr>
          <w:p w14:paraId="494698BE" w14:textId="77777777" w:rsidR="00CF0BBB" w:rsidRPr="007A362D" w:rsidRDefault="00CF0BBB" w:rsidP="00696CAD">
            <w:pPr>
              <w:pStyle w:val="BodyText"/>
              <w:ind w:left="90"/>
              <w:jc w:val="left"/>
              <w:rPr>
                <w:rFonts w:ascii="Arial" w:hAnsi="Arial" w:cs="Arial"/>
                <w:bCs/>
                <w:sz w:val="20"/>
                <w:szCs w:val="20"/>
                <w:lang w:val="en-GB"/>
              </w:rPr>
            </w:pPr>
            <w:r w:rsidRPr="007A362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45E9E58" w14:textId="77777777" w:rsidR="00CF0BBB" w:rsidRPr="007A362D" w:rsidRDefault="00160023" w:rsidP="000450FC">
            <w:pPr>
              <w:pStyle w:val="NormalWeb"/>
              <w:spacing w:before="0" w:beforeAutospacing="0" w:after="0" w:afterAutospacing="0"/>
              <w:rPr>
                <w:rFonts w:ascii="Arial" w:hAnsi="Arial" w:cs="Arial"/>
                <w:b/>
                <w:sz w:val="20"/>
                <w:szCs w:val="20"/>
                <w:lang w:val="en-GB"/>
              </w:rPr>
            </w:pPr>
            <w:r w:rsidRPr="007A362D">
              <w:rPr>
                <w:rFonts w:ascii="Arial" w:hAnsi="Arial" w:cs="Arial"/>
                <w:b/>
                <w:sz w:val="20"/>
                <w:szCs w:val="20"/>
                <w:lang w:val="en-GB"/>
              </w:rPr>
              <w:t>Review Article</w:t>
            </w:r>
          </w:p>
        </w:tc>
      </w:tr>
    </w:tbl>
    <w:p w14:paraId="6AD8F4D9" w14:textId="49F50143" w:rsidR="000D235F" w:rsidRPr="007A362D" w:rsidRDefault="000D235F" w:rsidP="000D235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0D235F" w:rsidRPr="007A362D" w14:paraId="197712C9" w14:textId="77777777">
        <w:tc>
          <w:tcPr>
            <w:tcW w:w="5000" w:type="pct"/>
            <w:gridSpan w:val="3"/>
            <w:tcBorders>
              <w:top w:val="nil"/>
              <w:left w:val="nil"/>
              <w:right w:val="nil"/>
            </w:tcBorders>
            <w:noWrap/>
          </w:tcPr>
          <w:p w14:paraId="20360632" w14:textId="77777777" w:rsidR="000D235F" w:rsidRPr="007A362D" w:rsidRDefault="000D235F">
            <w:pPr>
              <w:pStyle w:val="Heading2"/>
              <w:jc w:val="left"/>
              <w:rPr>
                <w:rFonts w:ascii="Arial" w:hAnsi="Arial" w:cs="Arial"/>
                <w:lang w:val="en-GB"/>
              </w:rPr>
            </w:pPr>
            <w:r w:rsidRPr="007A362D">
              <w:rPr>
                <w:rFonts w:ascii="Arial" w:hAnsi="Arial" w:cs="Arial"/>
                <w:highlight w:val="yellow"/>
                <w:lang w:val="en-GB"/>
              </w:rPr>
              <w:t>PART  1:</w:t>
            </w:r>
            <w:r w:rsidRPr="007A362D">
              <w:rPr>
                <w:rFonts w:ascii="Arial" w:hAnsi="Arial" w:cs="Arial"/>
                <w:lang w:val="en-GB"/>
              </w:rPr>
              <w:t xml:space="preserve"> Comments</w:t>
            </w:r>
          </w:p>
          <w:p w14:paraId="53986C14" w14:textId="77777777" w:rsidR="000D235F" w:rsidRPr="007A362D" w:rsidRDefault="000D235F">
            <w:pPr>
              <w:rPr>
                <w:rFonts w:ascii="Arial" w:hAnsi="Arial" w:cs="Arial"/>
                <w:sz w:val="20"/>
                <w:szCs w:val="20"/>
                <w:lang w:val="en-GB"/>
              </w:rPr>
            </w:pPr>
          </w:p>
        </w:tc>
      </w:tr>
      <w:tr w:rsidR="000D235F" w:rsidRPr="007A362D" w14:paraId="7D1DC317" w14:textId="77777777">
        <w:tc>
          <w:tcPr>
            <w:tcW w:w="1265" w:type="pct"/>
            <w:noWrap/>
          </w:tcPr>
          <w:p w14:paraId="0818627E" w14:textId="77777777" w:rsidR="000D235F" w:rsidRPr="007A362D" w:rsidRDefault="000D235F">
            <w:pPr>
              <w:pStyle w:val="Heading2"/>
              <w:jc w:val="left"/>
              <w:rPr>
                <w:rFonts w:ascii="Arial" w:hAnsi="Arial" w:cs="Arial"/>
                <w:lang w:val="en-GB"/>
              </w:rPr>
            </w:pPr>
          </w:p>
        </w:tc>
        <w:tc>
          <w:tcPr>
            <w:tcW w:w="2212" w:type="pct"/>
          </w:tcPr>
          <w:p w14:paraId="2A873B77" w14:textId="77777777" w:rsidR="000D235F" w:rsidRPr="007A362D" w:rsidRDefault="000D235F">
            <w:pPr>
              <w:pStyle w:val="Heading2"/>
              <w:jc w:val="left"/>
              <w:rPr>
                <w:rFonts w:ascii="Arial" w:hAnsi="Arial" w:cs="Arial"/>
                <w:lang w:val="en-GB"/>
              </w:rPr>
            </w:pPr>
            <w:r w:rsidRPr="007A362D">
              <w:rPr>
                <w:rFonts w:ascii="Arial" w:hAnsi="Arial" w:cs="Arial"/>
                <w:lang w:val="en-GB"/>
              </w:rPr>
              <w:t>Reviewer’s comment</w:t>
            </w:r>
          </w:p>
          <w:p w14:paraId="210106D8" w14:textId="77777777" w:rsidR="00C63963" w:rsidRPr="007A362D" w:rsidRDefault="00C63963" w:rsidP="00C63963">
            <w:pPr>
              <w:rPr>
                <w:rFonts w:ascii="Arial" w:hAnsi="Arial" w:cs="Arial"/>
                <w:b/>
                <w:bCs/>
                <w:sz w:val="20"/>
                <w:szCs w:val="20"/>
              </w:rPr>
            </w:pPr>
            <w:r w:rsidRPr="007A362D">
              <w:rPr>
                <w:rFonts w:ascii="Arial" w:hAnsi="Arial" w:cs="Arial"/>
                <w:b/>
                <w:bCs/>
                <w:sz w:val="20"/>
                <w:szCs w:val="20"/>
                <w:highlight w:val="yellow"/>
              </w:rPr>
              <w:t>Artificial Intelligence (AI) generated or assisted review comments are strictly prohibited during peer review.</w:t>
            </w:r>
          </w:p>
          <w:p w14:paraId="3F70524D" w14:textId="77777777" w:rsidR="00C63963" w:rsidRPr="007A362D" w:rsidRDefault="00C63963" w:rsidP="00C63963">
            <w:pPr>
              <w:rPr>
                <w:rFonts w:ascii="Arial" w:hAnsi="Arial" w:cs="Arial"/>
                <w:sz w:val="20"/>
                <w:szCs w:val="20"/>
                <w:lang w:val="en-GB"/>
              </w:rPr>
            </w:pPr>
          </w:p>
        </w:tc>
        <w:tc>
          <w:tcPr>
            <w:tcW w:w="1523" w:type="pct"/>
          </w:tcPr>
          <w:p w14:paraId="531238E6" w14:textId="77777777" w:rsidR="000D235F" w:rsidRPr="007A362D" w:rsidRDefault="000D235F">
            <w:pPr>
              <w:pStyle w:val="Heading2"/>
              <w:jc w:val="left"/>
              <w:rPr>
                <w:rFonts w:ascii="Arial" w:hAnsi="Arial" w:cs="Arial"/>
                <w:b w:val="0"/>
                <w:lang w:val="en-GB"/>
              </w:rPr>
            </w:pPr>
            <w:r w:rsidRPr="007A362D">
              <w:rPr>
                <w:rFonts w:ascii="Arial" w:hAnsi="Arial" w:cs="Arial"/>
                <w:lang w:val="en-GB"/>
              </w:rPr>
              <w:t>Author’s Feedback</w:t>
            </w:r>
            <w:r w:rsidRPr="007A362D">
              <w:rPr>
                <w:rFonts w:ascii="Arial" w:hAnsi="Arial" w:cs="Arial"/>
                <w:b w:val="0"/>
                <w:lang w:val="en-GB"/>
              </w:rPr>
              <w:t xml:space="preserve"> </w:t>
            </w:r>
            <w:r w:rsidRPr="007A362D">
              <w:rPr>
                <w:rFonts w:ascii="Arial" w:hAnsi="Arial" w:cs="Arial"/>
                <w:b w:val="0"/>
                <w:i/>
                <w:lang w:val="en-GB"/>
              </w:rPr>
              <w:t>(Please correct the manuscript and highlight that part in the manuscript. It is mandatory that authors should write his/her feedback here)</w:t>
            </w:r>
          </w:p>
        </w:tc>
      </w:tr>
      <w:tr w:rsidR="000D235F" w:rsidRPr="007A362D" w14:paraId="34745283" w14:textId="77777777">
        <w:trPr>
          <w:trHeight w:val="1264"/>
        </w:trPr>
        <w:tc>
          <w:tcPr>
            <w:tcW w:w="1265" w:type="pct"/>
            <w:noWrap/>
          </w:tcPr>
          <w:p w14:paraId="79D24D00" w14:textId="77777777" w:rsidR="000D235F" w:rsidRPr="007A362D" w:rsidRDefault="000D235F">
            <w:pPr>
              <w:ind w:left="360"/>
              <w:rPr>
                <w:rFonts w:ascii="Arial" w:hAnsi="Arial" w:cs="Arial"/>
                <w:b/>
                <w:bCs/>
                <w:sz w:val="20"/>
                <w:szCs w:val="20"/>
                <w:lang w:val="en-GB"/>
              </w:rPr>
            </w:pPr>
            <w:r w:rsidRPr="007A362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3E0FEC0" w14:textId="77777777" w:rsidR="000D235F" w:rsidRPr="007A362D" w:rsidRDefault="000D235F">
            <w:pPr>
              <w:ind w:left="360"/>
              <w:rPr>
                <w:rFonts w:ascii="Arial" w:eastAsia="MS Mincho" w:hAnsi="Arial" w:cs="Arial"/>
                <w:b/>
                <w:bCs/>
                <w:sz w:val="20"/>
                <w:szCs w:val="20"/>
                <w:lang w:val="en-GB"/>
              </w:rPr>
            </w:pPr>
          </w:p>
        </w:tc>
        <w:tc>
          <w:tcPr>
            <w:tcW w:w="2212" w:type="pct"/>
          </w:tcPr>
          <w:p w14:paraId="3999C811" w14:textId="77777777" w:rsidR="000D235F" w:rsidRPr="007A362D" w:rsidRDefault="00907364" w:rsidP="00907364">
            <w:pPr>
              <w:pStyle w:val="ListParagraph"/>
              <w:ind w:left="0"/>
              <w:rPr>
                <w:rFonts w:ascii="Arial" w:hAnsi="Arial" w:cs="Arial"/>
                <w:sz w:val="20"/>
                <w:szCs w:val="20"/>
                <w:lang w:val="en-GB"/>
              </w:rPr>
            </w:pPr>
            <w:r w:rsidRPr="007A362D">
              <w:rPr>
                <w:rFonts w:ascii="Arial" w:hAnsi="Arial" w:cs="Arial"/>
                <w:sz w:val="20"/>
                <w:szCs w:val="20"/>
              </w:rPr>
              <w:t>Processed foods are often packed with calories due to high levels of unhealthy fats, added sugars, and refined carbohydrates, while lacking essential nutrients like fiber and protein that promote satiety. Therefore, awareness about the disadvantages of processed food is necessary, and the manuscript provides the relevant information on the processing of food and its effect on obesity.</w:t>
            </w:r>
          </w:p>
        </w:tc>
        <w:tc>
          <w:tcPr>
            <w:tcW w:w="1523" w:type="pct"/>
          </w:tcPr>
          <w:p w14:paraId="5B9D167B" w14:textId="418B9833" w:rsidR="000D235F" w:rsidRPr="007A362D" w:rsidRDefault="00355645">
            <w:pPr>
              <w:pStyle w:val="Heading2"/>
              <w:jc w:val="left"/>
              <w:rPr>
                <w:rFonts w:ascii="Arial" w:hAnsi="Arial" w:cs="Arial"/>
                <w:b w:val="0"/>
                <w:bCs w:val="0"/>
                <w:lang w:val="en-GB"/>
              </w:rPr>
            </w:pPr>
            <w:r w:rsidRPr="007A362D">
              <w:rPr>
                <w:rFonts w:ascii="Arial" w:eastAsia="Times New Roman" w:hAnsi="Arial" w:cs="Arial"/>
                <w:b w:val="0"/>
                <w:bCs w:val="0"/>
                <w:color w:val="000000"/>
              </w:rPr>
              <w:t xml:space="preserve">The </w:t>
            </w:r>
            <w:proofErr w:type="spellStart"/>
            <w:r w:rsidRPr="007A362D">
              <w:rPr>
                <w:rFonts w:ascii="Arial" w:eastAsia="Times New Roman" w:hAnsi="Arial" w:cs="Arial"/>
                <w:b w:val="0"/>
                <w:bCs w:val="0"/>
                <w:color w:val="000000"/>
              </w:rPr>
              <w:t>increasing</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consumption</w:t>
            </w:r>
            <w:proofErr w:type="spellEnd"/>
            <w:r w:rsidRPr="007A362D">
              <w:rPr>
                <w:rFonts w:ascii="Arial" w:eastAsia="Times New Roman" w:hAnsi="Arial" w:cs="Arial"/>
                <w:b w:val="0"/>
                <w:bCs w:val="0"/>
                <w:color w:val="000000"/>
              </w:rPr>
              <w:t xml:space="preserve"> of </w:t>
            </w:r>
            <w:proofErr w:type="spellStart"/>
            <w:r w:rsidRPr="007A362D">
              <w:rPr>
                <w:rFonts w:ascii="Arial" w:eastAsia="Times New Roman" w:hAnsi="Arial" w:cs="Arial"/>
                <w:b w:val="0"/>
                <w:bCs w:val="0"/>
                <w:color w:val="000000"/>
              </w:rPr>
              <w:t>processed</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foods</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including</w:t>
            </w:r>
            <w:proofErr w:type="spellEnd"/>
            <w:r w:rsidRPr="007A362D">
              <w:rPr>
                <w:rFonts w:ascii="Arial" w:eastAsia="Times New Roman" w:hAnsi="Arial" w:cs="Arial"/>
                <w:b w:val="0"/>
                <w:bCs w:val="0"/>
                <w:color w:val="000000"/>
              </w:rPr>
              <w:t xml:space="preserve"> snacks, </w:t>
            </w:r>
            <w:proofErr w:type="spellStart"/>
            <w:r w:rsidRPr="007A362D">
              <w:rPr>
                <w:rFonts w:ascii="Arial" w:eastAsia="Times New Roman" w:hAnsi="Arial" w:cs="Arial"/>
                <w:b w:val="0"/>
                <w:bCs w:val="0"/>
                <w:color w:val="000000"/>
              </w:rPr>
              <w:t>confectionery</w:t>
            </w:r>
            <w:proofErr w:type="spellEnd"/>
            <w:r w:rsidRPr="007A362D">
              <w:rPr>
                <w:rFonts w:ascii="Arial" w:eastAsia="Times New Roman" w:hAnsi="Arial" w:cs="Arial"/>
                <w:b w:val="0"/>
                <w:bCs w:val="0"/>
                <w:color w:val="000000"/>
              </w:rPr>
              <w:t xml:space="preserve">, and </w:t>
            </w:r>
            <w:proofErr w:type="spellStart"/>
            <w:r w:rsidRPr="007A362D">
              <w:rPr>
                <w:rFonts w:ascii="Arial" w:eastAsia="Times New Roman" w:hAnsi="Arial" w:cs="Arial"/>
                <w:b w:val="0"/>
                <w:bCs w:val="0"/>
                <w:color w:val="000000"/>
              </w:rPr>
              <w:t>sugar-sweetened</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beverages</w:t>
            </w:r>
            <w:proofErr w:type="spellEnd"/>
            <w:r w:rsidRPr="007A362D">
              <w:rPr>
                <w:rFonts w:ascii="Arial" w:eastAsia="Times New Roman" w:hAnsi="Arial" w:cs="Arial"/>
                <w:b w:val="0"/>
                <w:bCs w:val="0"/>
                <w:color w:val="000000"/>
              </w:rPr>
              <w:t xml:space="preserve">, has </w:t>
            </w:r>
            <w:proofErr w:type="spellStart"/>
            <w:r w:rsidRPr="007A362D">
              <w:rPr>
                <w:rFonts w:ascii="Arial" w:eastAsia="Times New Roman" w:hAnsi="Arial" w:cs="Arial"/>
                <w:b w:val="0"/>
                <w:bCs w:val="0"/>
                <w:color w:val="000000"/>
              </w:rPr>
              <w:t>contributed</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significantly</w:t>
            </w:r>
            <w:proofErr w:type="spellEnd"/>
            <w:r w:rsidRPr="007A362D">
              <w:rPr>
                <w:rFonts w:ascii="Arial" w:eastAsia="Times New Roman" w:hAnsi="Arial" w:cs="Arial"/>
                <w:b w:val="0"/>
                <w:bCs w:val="0"/>
                <w:color w:val="000000"/>
              </w:rPr>
              <w:t xml:space="preserve"> to </w:t>
            </w:r>
            <w:proofErr w:type="spellStart"/>
            <w:r w:rsidRPr="007A362D">
              <w:rPr>
                <w:rFonts w:ascii="Arial" w:eastAsia="Times New Roman" w:hAnsi="Arial" w:cs="Arial"/>
                <w:b w:val="0"/>
                <w:bCs w:val="0"/>
                <w:color w:val="000000"/>
              </w:rPr>
              <w:t>rising</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obesity</w:t>
            </w:r>
            <w:proofErr w:type="spellEnd"/>
            <w:r w:rsidRPr="007A362D">
              <w:rPr>
                <w:rFonts w:ascii="Arial" w:eastAsia="Times New Roman" w:hAnsi="Arial" w:cs="Arial"/>
                <w:b w:val="0"/>
                <w:bCs w:val="0"/>
                <w:color w:val="000000"/>
              </w:rPr>
              <w:t xml:space="preserve"> rates and </w:t>
            </w:r>
            <w:proofErr w:type="spellStart"/>
            <w:r w:rsidRPr="007A362D">
              <w:rPr>
                <w:rFonts w:ascii="Arial" w:eastAsia="Times New Roman" w:hAnsi="Arial" w:cs="Arial"/>
                <w:b w:val="0"/>
                <w:bCs w:val="0"/>
                <w:color w:val="000000"/>
              </w:rPr>
              <w:t>associated</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health</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risks</w:t>
            </w:r>
            <w:proofErr w:type="spellEnd"/>
            <w:r w:rsidRPr="007A362D">
              <w:rPr>
                <w:rFonts w:ascii="Arial" w:eastAsia="Times New Roman" w:hAnsi="Arial" w:cs="Arial"/>
                <w:b w:val="0"/>
                <w:bCs w:val="0"/>
                <w:color w:val="000000"/>
              </w:rPr>
              <w:t xml:space="preserve">. This </w:t>
            </w:r>
            <w:proofErr w:type="spellStart"/>
            <w:r w:rsidRPr="007A362D">
              <w:rPr>
                <w:rFonts w:ascii="Arial" w:eastAsia="Times New Roman" w:hAnsi="Arial" w:cs="Arial"/>
                <w:b w:val="0"/>
                <w:bCs w:val="0"/>
                <w:color w:val="000000"/>
              </w:rPr>
              <w:t>review</w:t>
            </w:r>
            <w:proofErr w:type="spellEnd"/>
            <w:r w:rsidRPr="007A362D">
              <w:rPr>
                <w:rFonts w:ascii="Arial" w:eastAsia="Times New Roman" w:hAnsi="Arial" w:cs="Arial"/>
                <w:b w:val="0"/>
                <w:bCs w:val="0"/>
                <w:color w:val="000000"/>
              </w:rPr>
              <w:t xml:space="preserve"> examines the impact of </w:t>
            </w:r>
            <w:proofErr w:type="spellStart"/>
            <w:r w:rsidRPr="007A362D">
              <w:rPr>
                <w:rFonts w:ascii="Arial" w:eastAsia="Times New Roman" w:hAnsi="Arial" w:cs="Arial"/>
                <w:b w:val="0"/>
                <w:bCs w:val="0"/>
                <w:color w:val="000000"/>
              </w:rPr>
              <w:t>food</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processing</w:t>
            </w:r>
            <w:proofErr w:type="spellEnd"/>
            <w:r w:rsidRPr="007A362D">
              <w:rPr>
                <w:rFonts w:ascii="Arial" w:eastAsia="Times New Roman" w:hAnsi="Arial" w:cs="Arial"/>
                <w:b w:val="0"/>
                <w:bCs w:val="0"/>
                <w:color w:val="000000"/>
              </w:rPr>
              <w:t xml:space="preserve"> on </w:t>
            </w:r>
            <w:proofErr w:type="spellStart"/>
            <w:r w:rsidRPr="007A362D">
              <w:rPr>
                <w:rFonts w:ascii="Arial" w:eastAsia="Times New Roman" w:hAnsi="Arial" w:cs="Arial"/>
                <w:b w:val="0"/>
                <w:bCs w:val="0"/>
                <w:color w:val="000000"/>
              </w:rPr>
              <w:t>dietary</w:t>
            </w:r>
            <w:proofErr w:type="spellEnd"/>
            <w:r w:rsidRPr="007A362D">
              <w:rPr>
                <w:rFonts w:ascii="Arial" w:eastAsia="Times New Roman" w:hAnsi="Arial" w:cs="Arial"/>
                <w:b w:val="0"/>
                <w:bCs w:val="0"/>
                <w:color w:val="000000"/>
              </w:rPr>
              <w:t xml:space="preserve"> patterns, </w:t>
            </w:r>
            <w:proofErr w:type="spellStart"/>
            <w:r w:rsidRPr="007A362D">
              <w:rPr>
                <w:rFonts w:ascii="Arial" w:eastAsia="Times New Roman" w:hAnsi="Arial" w:cs="Arial"/>
                <w:b w:val="0"/>
                <w:bCs w:val="0"/>
                <w:color w:val="000000"/>
              </w:rPr>
              <w:t>nutritional</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quality</w:t>
            </w:r>
            <w:proofErr w:type="spellEnd"/>
            <w:r w:rsidRPr="007A362D">
              <w:rPr>
                <w:rFonts w:ascii="Arial" w:eastAsia="Times New Roman" w:hAnsi="Arial" w:cs="Arial"/>
                <w:b w:val="0"/>
                <w:bCs w:val="0"/>
                <w:color w:val="000000"/>
              </w:rPr>
              <w:t xml:space="preserve">, and </w:t>
            </w:r>
            <w:proofErr w:type="spellStart"/>
            <w:r w:rsidRPr="007A362D">
              <w:rPr>
                <w:rFonts w:ascii="Arial" w:eastAsia="Times New Roman" w:hAnsi="Arial" w:cs="Arial"/>
                <w:b w:val="0"/>
                <w:bCs w:val="0"/>
                <w:color w:val="000000"/>
              </w:rPr>
              <w:t>health</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outcomes</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with</w:t>
            </w:r>
            <w:proofErr w:type="spellEnd"/>
            <w:r w:rsidRPr="007A362D">
              <w:rPr>
                <w:rFonts w:ascii="Arial" w:eastAsia="Times New Roman" w:hAnsi="Arial" w:cs="Arial"/>
                <w:b w:val="0"/>
                <w:bCs w:val="0"/>
                <w:color w:val="000000"/>
              </w:rPr>
              <w:t xml:space="preserve"> a focus on </w:t>
            </w:r>
            <w:proofErr w:type="spellStart"/>
            <w:r w:rsidRPr="007A362D">
              <w:rPr>
                <w:rFonts w:ascii="Arial" w:eastAsia="Times New Roman" w:hAnsi="Arial" w:cs="Arial"/>
                <w:b w:val="0"/>
                <w:bCs w:val="0"/>
                <w:color w:val="000000"/>
              </w:rPr>
              <w:t>obesity</w:t>
            </w:r>
            <w:proofErr w:type="spellEnd"/>
            <w:r w:rsidRPr="007A362D">
              <w:rPr>
                <w:rFonts w:ascii="Arial" w:eastAsia="Times New Roman" w:hAnsi="Arial" w:cs="Arial"/>
                <w:b w:val="0"/>
                <w:bCs w:val="0"/>
                <w:color w:val="000000"/>
              </w:rPr>
              <w:t xml:space="preserve"> and </w:t>
            </w:r>
            <w:proofErr w:type="spellStart"/>
            <w:r w:rsidRPr="007A362D">
              <w:rPr>
                <w:rFonts w:ascii="Arial" w:eastAsia="Times New Roman" w:hAnsi="Arial" w:cs="Arial"/>
                <w:b w:val="0"/>
                <w:bCs w:val="0"/>
                <w:color w:val="000000"/>
              </w:rPr>
              <w:t>related</w:t>
            </w:r>
            <w:proofErr w:type="spellEnd"/>
            <w:r w:rsidRPr="007A362D">
              <w:rPr>
                <w:rFonts w:ascii="Arial" w:eastAsia="Times New Roman" w:hAnsi="Arial" w:cs="Arial"/>
                <w:b w:val="0"/>
                <w:bCs w:val="0"/>
                <w:color w:val="000000"/>
              </w:rPr>
              <w:t xml:space="preserve"> non-communicable </w:t>
            </w:r>
            <w:proofErr w:type="spellStart"/>
            <w:r w:rsidRPr="007A362D">
              <w:rPr>
                <w:rFonts w:ascii="Arial" w:eastAsia="Times New Roman" w:hAnsi="Arial" w:cs="Arial"/>
                <w:b w:val="0"/>
                <w:bCs w:val="0"/>
                <w:color w:val="000000"/>
              </w:rPr>
              <w:t>diseases</w:t>
            </w:r>
            <w:proofErr w:type="spellEnd"/>
            <w:r w:rsidRPr="007A362D">
              <w:rPr>
                <w:rFonts w:ascii="Arial" w:eastAsia="Times New Roman" w:hAnsi="Arial" w:cs="Arial"/>
                <w:b w:val="0"/>
                <w:bCs w:val="0"/>
                <w:color w:val="000000"/>
              </w:rPr>
              <w:t xml:space="preserve"> in the </w:t>
            </w:r>
            <w:proofErr w:type="spellStart"/>
            <w:r w:rsidRPr="007A362D">
              <w:rPr>
                <w:rFonts w:ascii="Arial" w:eastAsia="Times New Roman" w:hAnsi="Arial" w:cs="Arial"/>
                <w:b w:val="0"/>
                <w:bCs w:val="0"/>
                <w:color w:val="000000"/>
              </w:rPr>
              <w:t>Indian</w:t>
            </w:r>
            <w:proofErr w:type="spellEnd"/>
            <w:r w:rsidRPr="007A362D">
              <w:rPr>
                <w:rFonts w:ascii="Arial" w:eastAsia="Times New Roman" w:hAnsi="Arial" w:cs="Arial"/>
                <w:b w:val="0"/>
                <w:bCs w:val="0"/>
                <w:color w:val="000000"/>
              </w:rPr>
              <w:t xml:space="preserve"> </w:t>
            </w:r>
            <w:proofErr w:type="spellStart"/>
            <w:r w:rsidRPr="007A362D">
              <w:rPr>
                <w:rFonts w:ascii="Arial" w:eastAsia="Times New Roman" w:hAnsi="Arial" w:cs="Arial"/>
                <w:b w:val="0"/>
                <w:bCs w:val="0"/>
                <w:color w:val="000000"/>
              </w:rPr>
              <w:t>context</w:t>
            </w:r>
            <w:proofErr w:type="spellEnd"/>
            <w:r w:rsidRPr="007A362D">
              <w:rPr>
                <w:rFonts w:ascii="Arial" w:eastAsia="Times New Roman" w:hAnsi="Arial" w:cs="Arial"/>
                <w:b w:val="0"/>
                <w:bCs w:val="0"/>
                <w:color w:val="000000"/>
              </w:rPr>
              <w:t>.</w:t>
            </w:r>
          </w:p>
        </w:tc>
      </w:tr>
      <w:tr w:rsidR="000D235F" w:rsidRPr="007A362D" w14:paraId="205D3440" w14:textId="77777777">
        <w:trPr>
          <w:trHeight w:val="1262"/>
        </w:trPr>
        <w:tc>
          <w:tcPr>
            <w:tcW w:w="1265" w:type="pct"/>
            <w:noWrap/>
          </w:tcPr>
          <w:p w14:paraId="6D8E3FA8" w14:textId="77777777" w:rsidR="000D235F" w:rsidRPr="007A362D" w:rsidRDefault="000D235F">
            <w:pPr>
              <w:ind w:left="360"/>
              <w:rPr>
                <w:rFonts w:ascii="Arial" w:hAnsi="Arial" w:cs="Arial"/>
                <w:b/>
                <w:bCs/>
                <w:sz w:val="20"/>
                <w:szCs w:val="20"/>
                <w:lang w:val="en-GB"/>
              </w:rPr>
            </w:pPr>
            <w:r w:rsidRPr="007A362D">
              <w:rPr>
                <w:rFonts w:ascii="Arial" w:hAnsi="Arial" w:cs="Arial"/>
                <w:b/>
                <w:bCs/>
                <w:sz w:val="20"/>
                <w:szCs w:val="20"/>
                <w:lang w:val="en-GB"/>
              </w:rPr>
              <w:t>Is the title of the article suitable?</w:t>
            </w:r>
          </w:p>
          <w:p w14:paraId="052D0898" w14:textId="77777777" w:rsidR="000D235F" w:rsidRPr="007A362D" w:rsidRDefault="000D235F">
            <w:pPr>
              <w:ind w:left="360"/>
              <w:rPr>
                <w:rFonts w:ascii="Arial" w:hAnsi="Arial" w:cs="Arial"/>
                <w:b/>
                <w:bCs/>
                <w:sz w:val="20"/>
                <w:szCs w:val="20"/>
                <w:lang w:val="en-GB"/>
              </w:rPr>
            </w:pPr>
            <w:r w:rsidRPr="007A362D">
              <w:rPr>
                <w:rFonts w:ascii="Arial" w:hAnsi="Arial" w:cs="Arial"/>
                <w:b/>
                <w:bCs/>
                <w:sz w:val="20"/>
                <w:szCs w:val="20"/>
                <w:lang w:val="en-GB"/>
              </w:rPr>
              <w:t>(If not please suggest an alternative title)</w:t>
            </w:r>
          </w:p>
          <w:p w14:paraId="2BAF6CBD" w14:textId="77777777" w:rsidR="000D235F" w:rsidRPr="007A362D" w:rsidRDefault="000D235F">
            <w:pPr>
              <w:pStyle w:val="Heading2"/>
              <w:jc w:val="left"/>
              <w:rPr>
                <w:rFonts w:ascii="Arial" w:hAnsi="Arial" w:cs="Arial"/>
                <w:u w:val="single"/>
                <w:lang w:val="en-GB"/>
              </w:rPr>
            </w:pPr>
          </w:p>
        </w:tc>
        <w:tc>
          <w:tcPr>
            <w:tcW w:w="2212" w:type="pct"/>
          </w:tcPr>
          <w:p w14:paraId="03EB4703" w14:textId="77777777" w:rsidR="000D235F" w:rsidRPr="007A362D" w:rsidRDefault="00B022BB">
            <w:pPr>
              <w:ind w:left="360"/>
              <w:rPr>
                <w:rFonts w:ascii="Arial" w:hAnsi="Arial" w:cs="Arial"/>
                <w:sz w:val="20"/>
                <w:szCs w:val="20"/>
                <w:lang w:val="en-GB"/>
              </w:rPr>
            </w:pPr>
            <w:r w:rsidRPr="007A362D">
              <w:rPr>
                <w:rFonts w:ascii="Arial" w:hAnsi="Arial" w:cs="Arial"/>
                <w:sz w:val="20"/>
                <w:szCs w:val="20"/>
                <w:lang w:val="en-GB"/>
              </w:rPr>
              <w:t>Yes</w:t>
            </w:r>
            <w:r w:rsidR="006A081D" w:rsidRPr="007A362D">
              <w:rPr>
                <w:rFonts w:ascii="Arial" w:hAnsi="Arial" w:cs="Arial"/>
                <w:sz w:val="20"/>
                <w:szCs w:val="20"/>
                <w:lang w:val="en-GB"/>
              </w:rPr>
              <w:t>, the</w:t>
            </w:r>
            <w:r w:rsidRPr="007A362D">
              <w:rPr>
                <w:rFonts w:ascii="Arial" w:hAnsi="Arial" w:cs="Arial"/>
                <w:sz w:val="20"/>
                <w:szCs w:val="20"/>
                <w:lang w:val="en-GB"/>
              </w:rPr>
              <w:t xml:space="preserve"> title is suitable</w:t>
            </w:r>
            <w:r w:rsidR="006A081D" w:rsidRPr="007A362D">
              <w:rPr>
                <w:rFonts w:ascii="Arial" w:hAnsi="Arial" w:cs="Arial"/>
                <w:sz w:val="20"/>
                <w:szCs w:val="20"/>
                <w:lang w:val="en-GB"/>
              </w:rPr>
              <w:t>.</w:t>
            </w:r>
          </w:p>
        </w:tc>
        <w:tc>
          <w:tcPr>
            <w:tcW w:w="1523" w:type="pct"/>
          </w:tcPr>
          <w:p w14:paraId="740FE1FA" w14:textId="5B73830D" w:rsidR="000D235F" w:rsidRPr="007A362D" w:rsidRDefault="00194401">
            <w:pPr>
              <w:pStyle w:val="Heading2"/>
              <w:jc w:val="left"/>
              <w:rPr>
                <w:rFonts w:ascii="Arial" w:hAnsi="Arial" w:cs="Arial"/>
                <w:b w:val="0"/>
                <w:lang w:val="en-GB"/>
              </w:rPr>
            </w:pPr>
            <w:r w:rsidRPr="007A362D">
              <w:rPr>
                <w:rFonts w:ascii="Arial" w:hAnsi="Arial" w:cs="Arial"/>
                <w:b w:val="0"/>
                <w:lang w:val="en-GB"/>
              </w:rPr>
              <w:t xml:space="preserve"> Yes, it’s totally suitable </w:t>
            </w:r>
          </w:p>
        </w:tc>
      </w:tr>
      <w:tr w:rsidR="000D235F" w:rsidRPr="007A362D" w14:paraId="01204F48" w14:textId="77777777">
        <w:trPr>
          <w:trHeight w:val="1262"/>
        </w:trPr>
        <w:tc>
          <w:tcPr>
            <w:tcW w:w="1265" w:type="pct"/>
            <w:noWrap/>
          </w:tcPr>
          <w:p w14:paraId="32AA3B77" w14:textId="77777777" w:rsidR="000D235F" w:rsidRPr="007A362D" w:rsidRDefault="000D235F">
            <w:pPr>
              <w:pStyle w:val="Heading2"/>
              <w:ind w:left="360"/>
              <w:jc w:val="left"/>
              <w:rPr>
                <w:rFonts w:ascii="Arial" w:hAnsi="Arial" w:cs="Arial"/>
                <w:lang w:val="en-GB"/>
              </w:rPr>
            </w:pPr>
            <w:r w:rsidRPr="007A362D">
              <w:rPr>
                <w:rFonts w:ascii="Arial" w:hAnsi="Arial" w:cs="Arial"/>
                <w:lang w:val="en-GB"/>
              </w:rPr>
              <w:t>Is the abstract of the article comprehensive? Do you suggest the addition (or deletion) of some points in this section? Please write your suggestions here.</w:t>
            </w:r>
          </w:p>
          <w:p w14:paraId="47B81142" w14:textId="77777777" w:rsidR="000D235F" w:rsidRPr="007A362D" w:rsidRDefault="000D235F">
            <w:pPr>
              <w:pStyle w:val="Heading2"/>
              <w:jc w:val="left"/>
              <w:rPr>
                <w:rFonts w:ascii="Arial" w:hAnsi="Arial" w:cs="Arial"/>
                <w:u w:val="single"/>
                <w:lang w:val="en-GB"/>
              </w:rPr>
            </w:pPr>
          </w:p>
        </w:tc>
        <w:tc>
          <w:tcPr>
            <w:tcW w:w="2212" w:type="pct"/>
          </w:tcPr>
          <w:p w14:paraId="7B7AE053" w14:textId="77777777" w:rsidR="000D235F" w:rsidRPr="007A362D" w:rsidRDefault="006A081D">
            <w:pPr>
              <w:ind w:left="360"/>
              <w:rPr>
                <w:rFonts w:ascii="Arial" w:hAnsi="Arial" w:cs="Arial"/>
                <w:sz w:val="20"/>
                <w:szCs w:val="20"/>
                <w:lang w:val="en-GB"/>
              </w:rPr>
            </w:pPr>
            <w:r w:rsidRPr="007A362D">
              <w:rPr>
                <w:rFonts w:ascii="Arial" w:hAnsi="Arial" w:cs="Arial"/>
                <w:sz w:val="20"/>
                <w:szCs w:val="20"/>
                <w:lang w:val="en-GB"/>
              </w:rPr>
              <w:t xml:space="preserve">The abstract is written well, although it </w:t>
            </w:r>
            <w:r w:rsidR="002659CE" w:rsidRPr="007A362D">
              <w:rPr>
                <w:rFonts w:ascii="Arial" w:hAnsi="Arial" w:cs="Arial"/>
                <w:sz w:val="20"/>
                <w:szCs w:val="20"/>
                <w:lang w:val="en-GB"/>
              </w:rPr>
              <w:t>should</w:t>
            </w:r>
            <w:r w:rsidRPr="007A362D">
              <w:rPr>
                <w:rFonts w:ascii="Arial" w:hAnsi="Arial" w:cs="Arial"/>
                <w:sz w:val="20"/>
                <w:szCs w:val="20"/>
                <w:lang w:val="en-GB"/>
              </w:rPr>
              <w:t xml:space="preserve"> be </w:t>
            </w:r>
            <w:r w:rsidR="002659CE" w:rsidRPr="007A362D">
              <w:rPr>
                <w:rFonts w:ascii="Arial" w:hAnsi="Arial" w:cs="Arial"/>
                <w:sz w:val="20"/>
                <w:szCs w:val="20"/>
                <w:lang w:val="en-GB"/>
              </w:rPr>
              <w:t>concise</w:t>
            </w:r>
            <w:r w:rsidRPr="007A362D">
              <w:rPr>
                <w:rFonts w:ascii="Arial" w:hAnsi="Arial" w:cs="Arial"/>
                <w:sz w:val="20"/>
                <w:szCs w:val="20"/>
                <w:lang w:val="en-GB"/>
              </w:rPr>
              <w:t xml:space="preserve"> and to the point about </w:t>
            </w:r>
            <w:r w:rsidR="002659CE" w:rsidRPr="007A362D">
              <w:rPr>
                <w:rFonts w:ascii="Arial" w:hAnsi="Arial" w:cs="Arial"/>
                <w:sz w:val="20"/>
                <w:szCs w:val="20"/>
                <w:lang w:val="en-GB"/>
              </w:rPr>
              <w:t>the manuscript.</w:t>
            </w:r>
          </w:p>
        </w:tc>
        <w:tc>
          <w:tcPr>
            <w:tcW w:w="1523" w:type="pct"/>
          </w:tcPr>
          <w:p w14:paraId="33FCB7B4" w14:textId="1960AF80" w:rsidR="000D235F" w:rsidRPr="007A362D" w:rsidRDefault="000E6B71">
            <w:pPr>
              <w:pStyle w:val="Heading2"/>
              <w:jc w:val="left"/>
              <w:rPr>
                <w:rFonts w:ascii="Arial" w:hAnsi="Arial" w:cs="Arial"/>
                <w:b w:val="0"/>
                <w:lang w:val="en-GB"/>
              </w:rPr>
            </w:pPr>
            <w:r w:rsidRPr="007A362D">
              <w:rPr>
                <w:rFonts w:ascii="Arial" w:hAnsi="Arial" w:cs="Arial"/>
                <w:b w:val="0"/>
                <w:lang w:val="en-GB"/>
              </w:rPr>
              <w:t xml:space="preserve">No not addition </w:t>
            </w:r>
            <w:proofErr w:type="spellStart"/>
            <w:proofErr w:type="gramStart"/>
            <w:r w:rsidR="008342E2" w:rsidRPr="007A362D">
              <w:rPr>
                <w:rFonts w:ascii="Arial" w:hAnsi="Arial" w:cs="Arial"/>
                <w:b w:val="0"/>
                <w:lang w:val="en-GB"/>
              </w:rPr>
              <w:t>required.abstract</w:t>
            </w:r>
            <w:proofErr w:type="spellEnd"/>
            <w:proofErr w:type="gramEnd"/>
            <w:r w:rsidR="008342E2" w:rsidRPr="007A362D">
              <w:rPr>
                <w:rFonts w:ascii="Arial" w:hAnsi="Arial" w:cs="Arial"/>
                <w:b w:val="0"/>
                <w:lang w:val="en-GB"/>
              </w:rPr>
              <w:t xml:space="preserve"> is written perfectly </w:t>
            </w:r>
          </w:p>
        </w:tc>
      </w:tr>
      <w:tr w:rsidR="000D235F" w:rsidRPr="007A362D" w14:paraId="56917D3E" w14:textId="77777777">
        <w:trPr>
          <w:trHeight w:val="704"/>
        </w:trPr>
        <w:tc>
          <w:tcPr>
            <w:tcW w:w="1265" w:type="pct"/>
            <w:noWrap/>
          </w:tcPr>
          <w:p w14:paraId="4F8E3D4B" w14:textId="77777777" w:rsidR="000D235F" w:rsidRPr="007A362D" w:rsidRDefault="000D235F">
            <w:pPr>
              <w:pStyle w:val="Heading2"/>
              <w:ind w:left="360"/>
              <w:jc w:val="left"/>
              <w:rPr>
                <w:rFonts w:ascii="Arial" w:hAnsi="Arial" w:cs="Arial"/>
                <w:b w:val="0"/>
                <w:bCs w:val="0"/>
                <w:u w:val="single"/>
                <w:lang w:val="en-GB"/>
              </w:rPr>
            </w:pPr>
            <w:r w:rsidRPr="007A362D">
              <w:rPr>
                <w:rFonts w:ascii="Arial" w:hAnsi="Arial" w:cs="Arial"/>
                <w:lang w:val="en-GB"/>
              </w:rPr>
              <w:t>Is the manuscript scientifically, correct? Please write here.</w:t>
            </w:r>
          </w:p>
        </w:tc>
        <w:tc>
          <w:tcPr>
            <w:tcW w:w="2212" w:type="pct"/>
          </w:tcPr>
          <w:p w14:paraId="1ED252AC" w14:textId="77777777" w:rsidR="000D235F" w:rsidRPr="007A362D" w:rsidRDefault="00907364">
            <w:pPr>
              <w:pStyle w:val="ListParagraph"/>
              <w:ind w:left="0"/>
              <w:rPr>
                <w:rFonts w:ascii="Arial" w:hAnsi="Arial" w:cs="Arial"/>
                <w:bCs/>
                <w:sz w:val="20"/>
                <w:szCs w:val="20"/>
                <w:lang w:val="en-GB"/>
              </w:rPr>
            </w:pPr>
            <w:r w:rsidRPr="007A362D">
              <w:rPr>
                <w:rFonts w:ascii="Arial" w:hAnsi="Arial" w:cs="Arial"/>
                <w:bCs/>
                <w:sz w:val="20"/>
                <w:szCs w:val="20"/>
                <w:lang w:val="en-GB"/>
              </w:rPr>
              <w:t xml:space="preserve">    </w:t>
            </w:r>
            <w:r w:rsidR="002659CE" w:rsidRPr="007A362D">
              <w:rPr>
                <w:rFonts w:ascii="Arial" w:hAnsi="Arial" w:cs="Arial"/>
                <w:bCs/>
                <w:sz w:val="20"/>
                <w:szCs w:val="20"/>
                <w:lang w:val="en-GB"/>
              </w:rPr>
              <w:t>Yes. It is written scientifically, although many grammatical mistakes should be corrected.</w:t>
            </w:r>
          </w:p>
        </w:tc>
        <w:tc>
          <w:tcPr>
            <w:tcW w:w="1523" w:type="pct"/>
          </w:tcPr>
          <w:p w14:paraId="05BA490F" w14:textId="753E6C9A" w:rsidR="000D235F" w:rsidRPr="007A362D" w:rsidRDefault="00D569C6">
            <w:pPr>
              <w:pStyle w:val="Heading2"/>
              <w:jc w:val="left"/>
              <w:rPr>
                <w:rFonts w:ascii="Arial" w:hAnsi="Arial" w:cs="Arial"/>
                <w:b w:val="0"/>
                <w:lang w:val="en-GB"/>
              </w:rPr>
            </w:pPr>
            <w:proofErr w:type="gramStart"/>
            <w:r w:rsidRPr="007A362D">
              <w:rPr>
                <w:rFonts w:ascii="Arial" w:hAnsi="Arial" w:cs="Arial"/>
                <w:b w:val="0"/>
                <w:lang w:val="en-GB"/>
              </w:rPr>
              <w:t>Yes</w:t>
            </w:r>
            <w:proofErr w:type="gramEnd"/>
            <w:r w:rsidRPr="007A362D">
              <w:rPr>
                <w:rFonts w:ascii="Arial" w:hAnsi="Arial" w:cs="Arial"/>
                <w:b w:val="0"/>
                <w:lang w:val="en-GB"/>
              </w:rPr>
              <w:t xml:space="preserve"> its correct</w:t>
            </w:r>
          </w:p>
        </w:tc>
      </w:tr>
      <w:tr w:rsidR="000D235F" w:rsidRPr="007A362D" w14:paraId="1A8C95C6" w14:textId="77777777">
        <w:trPr>
          <w:trHeight w:val="703"/>
        </w:trPr>
        <w:tc>
          <w:tcPr>
            <w:tcW w:w="1265" w:type="pct"/>
            <w:noWrap/>
          </w:tcPr>
          <w:p w14:paraId="267EA797" w14:textId="77777777" w:rsidR="000D235F" w:rsidRPr="007A362D" w:rsidRDefault="000D235F">
            <w:pPr>
              <w:ind w:left="360"/>
              <w:rPr>
                <w:rFonts w:ascii="Arial" w:hAnsi="Arial" w:cs="Arial"/>
                <w:b/>
                <w:bCs/>
                <w:sz w:val="20"/>
                <w:szCs w:val="20"/>
                <w:lang w:val="en-GB"/>
              </w:rPr>
            </w:pPr>
            <w:r w:rsidRPr="007A362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3F00D31" w14:textId="77777777" w:rsidR="00907364" w:rsidRPr="007A362D" w:rsidRDefault="00907364">
            <w:pPr>
              <w:pStyle w:val="ListParagraph"/>
              <w:ind w:left="0"/>
              <w:rPr>
                <w:rFonts w:ascii="Arial" w:hAnsi="Arial" w:cs="Arial"/>
                <w:bCs/>
                <w:sz w:val="20"/>
                <w:szCs w:val="20"/>
                <w:lang w:val="en-GB"/>
              </w:rPr>
            </w:pPr>
            <w:r w:rsidRPr="007A362D">
              <w:rPr>
                <w:rFonts w:ascii="Arial" w:hAnsi="Arial" w:cs="Arial"/>
                <w:bCs/>
                <w:sz w:val="20"/>
                <w:szCs w:val="20"/>
                <w:lang w:val="en-GB"/>
              </w:rPr>
              <w:t xml:space="preserve">    </w:t>
            </w:r>
            <w:r w:rsidR="002659CE" w:rsidRPr="007A362D">
              <w:rPr>
                <w:rFonts w:ascii="Arial" w:hAnsi="Arial" w:cs="Arial"/>
                <w:bCs/>
                <w:sz w:val="20"/>
                <w:szCs w:val="20"/>
                <w:lang w:val="en-GB"/>
              </w:rPr>
              <w:t xml:space="preserve">The number of references is sufficient. Many references are missing in the bibliography but are cited in the text </w:t>
            </w:r>
            <w:r w:rsidRPr="007A362D">
              <w:rPr>
                <w:rFonts w:ascii="Arial" w:hAnsi="Arial" w:cs="Arial"/>
                <w:bCs/>
                <w:sz w:val="20"/>
                <w:szCs w:val="20"/>
                <w:lang w:val="en-GB"/>
              </w:rPr>
              <w:t xml:space="preserve"> </w:t>
            </w:r>
          </w:p>
          <w:p w14:paraId="0B36F9A1" w14:textId="77777777" w:rsidR="000D235F" w:rsidRPr="007A362D" w:rsidRDefault="00907364">
            <w:pPr>
              <w:pStyle w:val="ListParagraph"/>
              <w:ind w:left="0"/>
              <w:rPr>
                <w:rFonts w:ascii="Arial" w:hAnsi="Arial" w:cs="Arial"/>
                <w:bCs/>
                <w:sz w:val="20"/>
                <w:szCs w:val="20"/>
                <w:lang w:val="en-GB"/>
              </w:rPr>
            </w:pPr>
            <w:r w:rsidRPr="007A362D">
              <w:rPr>
                <w:rFonts w:ascii="Arial" w:hAnsi="Arial" w:cs="Arial"/>
                <w:bCs/>
                <w:sz w:val="20"/>
                <w:szCs w:val="20"/>
                <w:lang w:val="en-GB"/>
              </w:rPr>
              <w:t xml:space="preserve">    </w:t>
            </w:r>
            <w:r w:rsidR="002659CE" w:rsidRPr="007A362D">
              <w:rPr>
                <w:rFonts w:ascii="Arial" w:hAnsi="Arial" w:cs="Arial"/>
                <w:bCs/>
                <w:sz w:val="20"/>
                <w:szCs w:val="20"/>
                <w:lang w:val="en-GB"/>
              </w:rPr>
              <w:t>and should be incorporated in the bibliography. Also, references 46 and 47 are repeated.</w:t>
            </w:r>
          </w:p>
        </w:tc>
        <w:tc>
          <w:tcPr>
            <w:tcW w:w="1523" w:type="pct"/>
          </w:tcPr>
          <w:p w14:paraId="57134D62" w14:textId="211CB6C7" w:rsidR="000D235F" w:rsidRPr="007A362D" w:rsidRDefault="00967206">
            <w:pPr>
              <w:pStyle w:val="Heading2"/>
              <w:jc w:val="left"/>
              <w:rPr>
                <w:rFonts w:ascii="Arial" w:hAnsi="Arial" w:cs="Arial"/>
                <w:b w:val="0"/>
                <w:lang w:val="en-GB"/>
              </w:rPr>
            </w:pPr>
            <w:r w:rsidRPr="007A362D">
              <w:rPr>
                <w:rFonts w:ascii="Arial" w:hAnsi="Arial" w:cs="Arial"/>
                <w:b w:val="0"/>
                <w:lang w:val="en-GB"/>
              </w:rPr>
              <w:t xml:space="preserve">Yes it’s totally </w:t>
            </w:r>
            <w:proofErr w:type="gramStart"/>
            <w:r w:rsidR="00EB310E" w:rsidRPr="007A362D">
              <w:rPr>
                <w:rFonts w:ascii="Arial" w:hAnsi="Arial" w:cs="Arial"/>
                <w:b w:val="0"/>
                <w:lang w:val="en-GB"/>
              </w:rPr>
              <w:t>sufficient .</w:t>
            </w:r>
            <w:proofErr w:type="gramEnd"/>
            <w:r w:rsidR="00EB310E" w:rsidRPr="007A362D">
              <w:rPr>
                <w:rFonts w:ascii="Arial" w:hAnsi="Arial" w:cs="Arial"/>
                <w:b w:val="0"/>
                <w:lang w:val="en-GB"/>
              </w:rPr>
              <w:t xml:space="preserve"> </w:t>
            </w:r>
            <w:r w:rsidR="000124AC" w:rsidRPr="007A362D">
              <w:rPr>
                <w:rFonts w:ascii="Arial" w:hAnsi="Arial" w:cs="Arial"/>
                <w:b w:val="0"/>
                <w:lang w:val="en-GB"/>
              </w:rPr>
              <w:t xml:space="preserve">References which were missing are already updated in the updated file. </w:t>
            </w:r>
          </w:p>
        </w:tc>
      </w:tr>
      <w:tr w:rsidR="000D235F" w:rsidRPr="007A362D" w14:paraId="7219217A" w14:textId="77777777">
        <w:trPr>
          <w:trHeight w:val="386"/>
        </w:trPr>
        <w:tc>
          <w:tcPr>
            <w:tcW w:w="1265" w:type="pct"/>
            <w:noWrap/>
          </w:tcPr>
          <w:p w14:paraId="1E5A995C" w14:textId="77777777" w:rsidR="000D235F" w:rsidRPr="007A362D" w:rsidRDefault="000D235F">
            <w:pPr>
              <w:pStyle w:val="Heading2"/>
              <w:ind w:left="360"/>
              <w:jc w:val="left"/>
              <w:rPr>
                <w:rFonts w:ascii="Arial" w:hAnsi="Arial" w:cs="Arial"/>
                <w:bCs w:val="0"/>
                <w:lang w:val="en-GB"/>
              </w:rPr>
            </w:pPr>
            <w:r w:rsidRPr="007A362D">
              <w:rPr>
                <w:rFonts w:ascii="Arial" w:hAnsi="Arial" w:cs="Arial"/>
                <w:bCs w:val="0"/>
                <w:lang w:val="en-GB"/>
              </w:rPr>
              <w:lastRenderedPageBreak/>
              <w:t>Is the language/English quality of the article suitable for scholarly communications?</w:t>
            </w:r>
          </w:p>
          <w:p w14:paraId="14BA1C64" w14:textId="77777777" w:rsidR="000D235F" w:rsidRPr="007A362D" w:rsidRDefault="000D235F">
            <w:pPr>
              <w:rPr>
                <w:rFonts w:ascii="Arial" w:hAnsi="Arial" w:cs="Arial"/>
                <w:sz w:val="20"/>
                <w:szCs w:val="20"/>
                <w:lang w:val="en-GB"/>
              </w:rPr>
            </w:pPr>
          </w:p>
        </w:tc>
        <w:tc>
          <w:tcPr>
            <w:tcW w:w="2212" w:type="pct"/>
          </w:tcPr>
          <w:p w14:paraId="42DFE41F" w14:textId="77777777" w:rsidR="000D235F" w:rsidRPr="007A362D" w:rsidRDefault="00907364">
            <w:pPr>
              <w:rPr>
                <w:rFonts w:ascii="Arial" w:hAnsi="Arial" w:cs="Arial"/>
                <w:sz w:val="20"/>
                <w:szCs w:val="20"/>
                <w:lang w:val="en-GB"/>
              </w:rPr>
            </w:pPr>
            <w:r w:rsidRPr="007A362D">
              <w:rPr>
                <w:rFonts w:ascii="Arial" w:hAnsi="Arial" w:cs="Arial"/>
                <w:sz w:val="20"/>
                <w:szCs w:val="20"/>
                <w:lang w:val="en-GB"/>
              </w:rPr>
              <w:t xml:space="preserve">    </w:t>
            </w:r>
            <w:r w:rsidR="002659CE" w:rsidRPr="007A362D">
              <w:rPr>
                <w:rFonts w:ascii="Arial" w:hAnsi="Arial" w:cs="Arial"/>
                <w:sz w:val="20"/>
                <w:szCs w:val="20"/>
                <w:lang w:val="en-GB"/>
              </w:rPr>
              <w:t>It should be improved a lot.</w:t>
            </w:r>
          </w:p>
        </w:tc>
        <w:tc>
          <w:tcPr>
            <w:tcW w:w="1523" w:type="pct"/>
          </w:tcPr>
          <w:p w14:paraId="223F5128" w14:textId="24E808CC" w:rsidR="000D235F" w:rsidRPr="007A362D" w:rsidRDefault="00F673AC">
            <w:pPr>
              <w:rPr>
                <w:rFonts w:ascii="Arial" w:hAnsi="Arial" w:cs="Arial"/>
                <w:sz w:val="20"/>
                <w:szCs w:val="20"/>
                <w:lang w:val="en-GB"/>
              </w:rPr>
            </w:pPr>
            <w:r w:rsidRPr="007A362D">
              <w:rPr>
                <w:rFonts w:ascii="Arial" w:hAnsi="Arial" w:cs="Arial"/>
                <w:sz w:val="20"/>
                <w:szCs w:val="20"/>
                <w:lang w:val="en-GB"/>
              </w:rPr>
              <w:t xml:space="preserve"> It is improved in the update, updated document </w:t>
            </w:r>
          </w:p>
        </w:tc>
      </w:tr>
      <w:tr w:rsidR="000D235F" w:rsidRPr="007A362D" w14:paraId="70F324EB" w14:textId="77777777">
        <w:trPr>
          <w:trHeight w:val="1178"/>
        </w:trPr>
        <w:tc>
          <w:tcPr>
            <w:tcW w:w="1265" w:type="pct"/>
            <w:noWrap/>
          </w:tcPr>
          <w:p w14:paraId="49263D21" w14:textId="77777777" w:rsidR="000D235F" w:rsidRPr="007A362D" w:rsidRDefault="000D235F">
            <w:pPr>
              <w:pStyle w:val="Heading2"/>
              <w:jc w:val="left"/>
              <w:rPr>
                <w:rFonts w:ascii="Arial" w:hAnsi="Arial" w:cs="Arial"/>
                <w:b w:val="0"/>
                <w:bCs w:val="0"/>
                <w:lang w:val="en-GB"/>
              </w:rPr>
            </w:pPr>
            <w:r w:rsidRPr="007A362D">
              <w:rPr>
                <w:rFonts w:ascii="Arial" w:hAnsi="Arial" w:cs="Arial"/>
                <w:bCs w:val="0"/>
                <w:u w:val="single"/>
                <w:lang w:val="en-GB"/>
              </w:rPr>
              <w:lastRenderedPageBreak/>
              <w:t>Optional/General</w:t>
            </w:r>
            <w:r w:rsidRPr="007A362D">
              <w:rPr>
                <w:rFonts w:ascii="Arial" w:hAnsi="Arial" w:cs="Arial"/>
                <w:bCs w:val="0"/>
                <w:lang w:val="en-GB"/>
              </w:rPr>
              <w:t xml:space="preserve"> </w:t>
            </w:r>
            <w:r w:rsidRPr="007A362D">
              <w:rPr>
                <w:rFonts w:ascii="Arial" w:hAnsi="Arial" w:cs="Arial"/>
                <w:b w:val="0"/>
                <w:bCs w:val="0"/>
                <w:lang w:val="en-GB"/>
              </w:rPr>
              <w:t>comments</w:t>
            </w:r>
          </w:p>
          <w:p w14:paraId="5B0405E9" w14:textId="77777777" w:rsidR="000D235F" w:rsidRPr="007A362D" w:rsidRDefault="000D235F">
            <w:pPr>
              <w:pStyle w:val="Heading2"/>
              <w:jc w:val="left"/>
              <w:rPr>
                <w:rFonts w:ascii="Arial" w:hAnsi="Arial" w:cs="Arial"/>
                <w:b w:val="0"/>
                <w:lang w:val="en-GB"/>
              </w:rPr>
            </w:pPr>
          </w:p>
        </w:tc>
        <w:tc>
          <w:tcPr>
            <w:tcW w:w="2212" w:type="pct"/>
          </w:tcPr>
          <w:p w14:paraId="44639D34" w14:textId="77777777" w:rsidR="00335A9F" w:rsidRPr="007A362D" w:rsidRDefault="00335A9F" w:rsidP="00335A9F">
            <w:pPr>
              <w:spacing w:line="276" w:lineRule="auto"/>
              <w:ind w:left="720" w:hanging="360"/>
              <w:jc w:val="lowKashida"/>
              <w:rPr>
                <w:rFonts w:ascii="Arial" w:hAnsi="Arial" w:cs="Arial"/>
                <w:b/>
                <w:bCs/>
                <w:sz w:val="20"/>
                <w:szCs w:val="20"/>
              </w:rPr>
            </w:pPr>
            <w:r w:rsidRPr="007A362D">
              <w:rPr>
                <w:rFonts w:ascii="Arial" w:hAnsi="Arial" w:cs="Arial"/>
                <w:b/>
                <w:bCs/>
                <w:sz w:val="20"/>
                <w:szCs w:val="20"/>
              </w:rPr>
              <w:t>Comments</w:t>
            </w:r>
          </w:p>
          <w:p w14:paraId="3C929A66" w14:textId="77777777" w:rsidR="00335A9F" w:rsidRPr="007A362D" w:rsidRDefault="00335A9F" w:rsidP="00335A9F">
            <w:pPr>
              <w:spacing w:line="276" w:lineRule="auto"/>
              <w:ind w:left="720" w:hanging="360"/>
              <w:jc w:val="lowKashida"/>
              <w:rPr>
                <w:rFonts w:ascii="Arial" w:hAnsi="Arial" w:cs="Arial"/>
                <w:sz w:val="20"/>
                <w:szCs w:val="20"/>
              </w:rPr>
            </w:pPr>
            <w:r w:rsidRPr="007A362D">
              <w:rPr>
                <w:rFonts w:ascii="Arial" w:hAnsi="Arial" w:cs="Arial"/>
                <w:b/>
                <w:bCs/>
                <w:sz w:val="20"/>
                <w:szCs w:val="20"/>
              </w:rPr>
              <w:t xml:space="preserve"> </w:t>
            </w:r>
            <w:r w:rsidRPr="007A362D">
              <w:rPr>
                <w:rFonts w:ascii="Arial" w:hAnsi="Arial" w:cs="Arial"/>
                <w:sz w:val="20"/>
                <w:szCs w:val="20"/>
              </w:rPr>
              <w:t>The manuscript is suitable for publication after the revisions mentioned below.</w:t>
            </w:r>
          </w:p>
          <w:p w14:paraId="5F3A11F8" w14:textId="77777777" w:rsidR="00335A9F" w:rsidRPr="007A362D" w:rsidRDefault="00335A9F" w:rsidP="00335A9F">
            <w:pPr>
              <w:spacing w:line="276" w:lineRule="auto"/>
              <w:ind w:left="720" w:hanging="360"/>
              <w:jc w:val="lowKashida"/>
              <w:rPr>
                <w:rFonts w:ascii="Arial" w:hAnsi="Arial" w:cs="Arial"/>
                <w:b/>
                <w:bCs/>
                <w:sz w:val="20"/>
                <w:szCs w:val="20"/>
              </w:rPr>
            </w:pPr>
            <w:r w:rsidRPr="007A362D">
              <w:rPr>
                <w:rFonts w:ascii="Arial" w:hAnsi="Arial" w:cs="Arial"/>
                <w:sz w:val="20"/>
                <w:szCs w:val="20"/>
              </w:rPr>
              <w:t xml:space="preserve"> Its valuable insights highlight the critical link between processed food consumption and the rise of obesity and diabetes, making it important for public awareness.</w:t>
            </w:r>
          </w:p>
          <w:p w14:paraId="51D04BE8"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The first referenc</w:t>
            </w:r>
            <w:r w:rsidRPr="007A362D">
              <w:rPr>
                <w:rFonts w:ascii="Arial" w:hAnsi="Arial" w:cs="Arial"/>
                <w:color w:val="00B0F0"/>
                <w:sz w:val="20"/>
                <w:szCs w:val="20"/>
              </w:rPr>
              <w:t xml:space="preserve">e </w:t>
            </w:r>
            <w:r w:rsidRPr="007A362D">
              <w:rPr>
                <w:rFonts w:ascii="Arial" w:hAnsi="Arial" w:cs="Arial"/>
                <w:noProof/>
                <w:color w:val="00B0F0"/>
                <w:sz w:val="20"/>
                <w:szCs w:val="20"/>
              </w:rPr>
              <w:t>(Monteiro &amp; al., 2019)</w:t>
            </w:r>
            <w:r w:rsidRPr="007A362D">
              <w:rPr>
                <w:rFonts w:ascii="Arial" w:hAnsi="Arial" w:cs="Arial"/>
                <w:sz w:val="20"/>
                <w:szCs w:val="20"/>
              </w:rPr>
              <w:t xml:space="preserve"> cited in the text is not appropriate; it should be written as Monteiro et al., 2019.</w:t>
            </w:r>
          </w:p>
          <w:p w14:paraId="3EFCE3F0"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Line 41, what is NFHS, write full form when you are writing first time the word NFHS.</w:t>
            </w:r>
          </w:p>
          <w:p w14:paraId="06C1542B" w14:textId="77777777" w:rsidR="00335A9F" w:rsidRPr="007A362D" w:rsidRDefault="00335A9F" w:rsidP="00335A9F">
            <w:pPr>
              <w:pStyle w:val="ListParagraph"/>
              <w:spacing w:line="276" w:lineRule="auto"/>
              <w:jc w:val="lowKashida"/>
              <w:rPr>
                <w:rFonts w:ascii="Arial" w:hAnsi="Arial" w:cs="Arial"/>
                <w:sz w:val="20"/>
                <w:szCs w:val="20"/>
              </w:rPr>
            </w:pPr>
          </w:p>
          <w:p w14:paraId="41C6B144"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 There are many grammar mistakes throughout the manuscript that should be corrected. For example Line 30 “</w:t>
            </w:r>
            <w:proofErr w:type="gramStart"/>
            <w:r w:rsidRPr="007A362D">
              <w:rPr>
                <w:rFonts w:ascii="Arial" w:hAnsi="Arial" w:cs="Arial"/>
                <w:sz w:val="20"/>
                <w:szCs w:val="20"/>
              </w:rPr>
              <w:t>consume”  should</w:t>
            </w:r>
            <w:proofErr w:type="gramEnd"/>
            <w:r w:rsidRPr="007A362D">
              <w:rPr>
                <w:rFonts w:ascii="Arial" w:hAnsi="Arial" w:cs="Arial"/>
                <w:sz w:val="20"/>
                <w:szCs w:val="20"/>
              </w:rPr>
              <w:t xml:space="preserve"> be changed to " consumes. Line 35 “India consume high” should be changed to “India consume a high”. Line 43 Apply full stop after reference. Do not repeat full stop after the finishing sentence and after reference both. Line 44-</w:t>
            </w:r>
            <w:proofErr w:type="gramStart"/>
            <w:r w:rsidRPr="007A362D">
              <w:rPr>
                <w:rFonts w:ascii="Arial" w:hAnsi="Arial" w:cs="Arial"/>
                <w:sz w:val="20"/>
                <w:szCs w:val="20"/>
              </w:rPr>
              <w:t xml:space="preserve">45 </w:t>
            </w:r>
            <w:r w:rsidRPr="007A362D">
              <w:rPr>
                <w:rFonts w:ascii="Arial" w:hAnsi="Arial" w:cs="Arial"/>
                <w:color w:val="000000"/>
                <w:sz w:val="20"/>
                <w:szCs w:val="20"/>
              </w:rPr>
              <w:t>.</w:t>
            </w:r>
            <w:proofErr w:type="gramEnd"/>
            <w:r w:rsidRPr="007A362D">
              <w:rPr>
                <w:rFonts w:ascii="Arial" w:hAnsi="Arial" w:cs="Arial"/>
                <w:color w:val="000000"/>
                <w:sz w:val="20"/>
                <w:szCs w:val="20"/>
              </w:rPr>
              <w:t xml:space="preserve"> Reflecting market dynamics, The Compound Annual Growth </w:t>
            </w:r>
            <w:proofErr w:type="gramStart"/>
            <w:r w:rsidRPr="007A362D">
              <w:rPr>
                <w:rFonts w:ascii="Arial" w:hAnsi="Arial" w:cs="Arial"/>
                <w:color w:val="000000"/>
                <w:sz w:val="20"/>
                <w:szCs w:val="20"/>
              </w:rPr>
              <w:t>Rate(</w:t>
            </w:r>
            <w:proofErr w:type="gramEnd"/>
            <w:r w:rsidRPr="007A362D">
              <w:rPr>
                <w:rFonts w:ascii="Arial" w:hAnsi="Arial" w:cs="Arial"/>
                <w:color w:val="000000"/>
                <w:sz w:val="20"/>
                <w:szCs w:val="20"/>
              </w:rPr>
              <w:t xml:space="preserve">CAGR) of India 2023 was 8.94% reflecting the growth of market </w:t>
            </w:r>
            <w:r w:rsidRPr="007A362D">
              <w:rPr>
                <w:rFonts w:ascii="Arial" w:hAnsi="Arial" w:cs="Arial"/>
                <w:b/>
                <w:bCs/>
                <w:color w:val="000000"/>
                <w:sz w:val="20"/>
                <w:szCs w:val="20"/>
              </w:rPr>
              <w:t>should be changed to</w:t>
            </w:r>
            <w:r w:rsidRPr="007A362D">
              <w:rPr>
                <w:rFonts w:ascii="Arial" w:hAnsi="Arial" w:cs="Arial"/>
                <w:color w:val="000000"/>
                <w:sz w:val="20"/>
                <w:szCs w:val="20"/>
              </w:rPr>
              <w:t xml:space="preserve">  Reflecting market dynamics, the Compound Annual Growth Rate (CAGR) of India 2023 was 8.94%, reflecting the growth of market.</w:t>
            </w:r>
          </w:p>
          <w:p w14:paraId="7E8B47A7" w14:textId="77777777" w:rsidR="00335A9F" w:rsidRPr="007A362D" w:rsidRDefault="00335A9F" w:rsidP="00335A9F">
            <w:pPr>
              <w:pStyle w:val="ListParagraph"/>
              <w:spacing w:line="276" w:lineRule="auto"/>
              <w:jc w:val="lowKashida"/>
              <w:rPr>
                <w:rFonts w:ascii="Arial" w:hAnsi="Arial" w:cs="Arial"/>
                <w:sz w:val="20"/>
                <w:szCs w:val="20"/>
              </w:rPr>
            </w:pPr>
          </w:p>
          <w:p w14:paraId="4048DC96"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Line 34-35 reference cited in text but not present in bibliography.</w:t>
            </w:r>
          </w:p>
          <w:p w14:paraId="46433731" w14:textId="77777777" w:rsidR="00335A9F" w:rsidRPr="007A362D" w:rsidRDefault="00335A9F" w:rsidP="00335A9F">
            <w:pPr>
              <w:pStyle w:val="ListParagraph"/>
              <w:spacing w:line="276" w:lineRule="auto"/>
              <w:jc w:val="lowKashida"/>
              <w:rPr>
                <w:rFonts w:ascii="Arial" w:hAnsi="Arial" w:cs="Arial"/>
                <w:sz w:val="20"/>
                <w:szCs w:val="20"/>
              </w:rPr>
            </w:pPr>
          </w:p>
          <w:p w14:paraId="1BA91E55"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LINE 43 </w:t>
            </w:r>
            <w:r w:rsidRPr="007A362D">
              <w:rPr>
                <w:rFonts w:ascii="Arial" w:hAnsi="Arial" w:cs="Arial"/>
                <w:noProof/>
                <w:color w:val="0070C0"/>
                <w:sz w:val="20"/>
                <w:szCs w:val="20"/>
              </w:rPr>
              <w:t>(Aggarwal, Pahwa, &amp; Bansal, 2023)</w:t>
            </w:r>
            <w:r w:rsidRPr="007A362D">
              <w:rPr>
                <w:rFonts w:ascii="Arial" w:hAnsi="Arial" w:cs="Arial"/>
                <w:color w:val="9CC2E5"/>
                <w:sz w:val="20"/>
                <w:szCs w:val="20"/>
              </w:rPr>
              <w:t xml:space="preserve"> </w:t>
            </w:r>
            <w:r w:rsidRPr="007A362D">
              <w:rPr>
                <w:rFonts w:ascii="Arial" w:hAnsi="Arial" w:cs="Arial"/>
                <w:sz w:val="20"/>
                <w:szCs w:val="20"/>
              </w:rPr>
              <w:t>reference not available in bibliography.</w:t>
            </w:r>
          </w:p>
          <w:p w14:paraId="41FD59F4" w14:textId="77777777" w:rsidR="00335A9F" w:rsidRPr="007A362D" w:rsidRDefault="00335A9F" w:rsidP="00335A9F">
            <w:pPr>
              <w:pStyle w:val="ListParagraph"/>
              <w:spacing w:line="276" w:lineRule="auto"/>
              <w:jc w:val="lowKashida"/>
              <w:rPr>
                <w:rFonts w:ascii="Arial" w:hAnsi="Arial" w:cs="Arial"/>
                <w:color w:val="0070C0"/>
                <w:sz w:val="20"/>
                <w:szCs w:val="20"/>
              </w:rPr>
            </w:pPr>
          </w:p>
          <w:p w14:paraId="2F70AC86"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color w:val="0070C0"/>
                <w:sz w:val="20"/>
                <w:szCs w:val="20"/>
              </w:rPr>
              <w:t xml:space="preserve">LINE </w:t>
            </w:r>
            <w:proofErr w:type="gramStart"/>
            <w:r w:rsidRPr="007A362D">
              <w:rPr>
                <w:rFonts w:ascii="Arial" w:hAnsi="Arial" w:cs="Arial"/>
                <w:color w:val="0070C0"/>
                <w:sz w:val="20"/>
                <w:szCs w:val="20"/>
              </w:rPr>
              <w:t xml:space="preserve">67 </w:t>
            </w:r>
            <w:r w:rsidRPr="007A362D">
              <w:rPr>
                <w:rFonts w:ascii="Arial" w:hAnsi="Arial" w:cs="Arial"/>
                <w:noProof/>
                <w:color w:val="0070C0"/>
                <w:sz w:val="20"/>
                <w:szCs w:val="20"/>
              </w:rPr>
              <w:t xml:space="preserve"> (</w:t>
            </w:r>
            <w:proofErr w:type="gramEnd"/>
            <w:r w:rsidRPr="007A362D">
              <w:rPr>
                <w:rFonts w:ascii="Arial" w:hAnsi="Arial" w:cs="Arial"/>
                <w:noProof/>
                <w:color w:val="0070C0"/>
                <w:sz w:val="20"/>
                <w:szCs w:val="20"/>
              </w:rPr>
              <w:t>Hall, Ayuketah, &amp; Bruchta, 2021)</w:t>
            </w:r>
            <w:r w:rsidRPr="007A362D">
              <w:rPr>
                <w:rFonts w:ascii="Arial" w:hAnsi="Arial" w:cs="Arial"/>
                <w:color w:val="BDD6EE"/>
                <w:sz w:val="20"/>
                <w:szCs w:val="20"/>
              </w:rPr>
              <w:t xml:space="preserve"> </w:t>
            </w:r>
            <w:r w:rsidRPr="007A362D">
              <w:rPr>
                <w:rFonts w:ascii="Arial" w:hAnsi="Arial" w:cs="Arial"/>
                <w:sz w:val="20"/>
                <w:szCs w:val="20"/>
              </w:rPr>
              <w:t>The reference is cited but missing in the bibliography.</w:t>
            </w:r>
          </w:p>
          <w:p w14:paraId="10976414" w14:textId="77777777" w:rsidR="00335A9F" w:rsidRPr="007A362D" w:rsidRDefault="00335A9F" w:rsidP="00335A9F">
            <w:pPr>
              <w:pStyle w:val="ListParagraph"/>
              <w:spacing w:line="276" w:lineRule="auto"/>
              <w:jc w:val="lowKashida"/>
              <w:rPr>
                <w:rFonts w:ascii="Arial" w:hAnsi="Arial" w:cs="Arial"/>
                <w:sz w:val="20"/>
                <w:szCs w:val="20"/>
              </w:rPr>
            </w:pPr>
          </w:p>
          <w:p w14:paraId="1AE70D1D"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The author should write all references in the same pattern, and they must be present in the bibliography.</w:t>
            </w:r>
          </w:p>
          <w:p w14:paraId="2CEECDB4" w14:textId="77777777" w:rsidR="00335A9F" w:rsidRPr="007A362D" w:rsidRDefault="00335A9F" w:rsidP="00335A9F">
            <w:pPr>
              <w:pStyle w:val="ListParagraph"/>
              <w:spacing w:line="276" w:lineRule="auto"/>
              <w:jc w:val="lowKashida"/>
              <w:rPr>
                <w:rFonts w:ascii="Arial" w:hAnsi="Arial" w:cs="Arial"/>
                <w:sz w:val="20"/>
                <w:szCs w:val="20"/>
              </w:rPr>
            </w:pPr>
          </w:p>
          <w:p w14:paraId="605646C2"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Remove unnecessary gaps throughout the manuscript.</w:t>
            </w:r>
          </w:p>
          <w:p w14:paraId="68E56E8B" w14:textId="77777777" w:rsidR="00335A9F" w:rsidRPr="007A362D" w:rsidRDefault="00335A9F" w:rsidP="00335A9F">
            <w:pPr>
              <w:pStyle w:val="ListParagraph"/>
              <w:spacing w:line="276" w:lineRule="auto"/>
              <w:jc w:val="lowKashida"/>
              <w:rPr>
                <w:rFonts w:ascii="Arial" w:hAnsi="Arial" w:cs="Arial"/>
                <w:sz w:val="20"/>
                <w:szCs w:val="20"/>
              </w:rPr>
            </w:pPr>
          </w:p>
          <w:p w14:paraId="44CEC42E"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Write the references in all the table as reference are missing in all table.</w:t>
            </w:r>
          </w:p>
          <w:p w14:paraId="4B48F1F3" w14:textId="77777777" w:rsidR="00335A9F" w:rsidRPr="007A362D" w:rsidRDefault="00335A9F" w:rsidP="00335A9F">
            <w:pPr>
              <w:pStyle w:val="ListParagraph"/>
              <w:spacing w:line="276" w:lineRule="auto"/>
              <w:jc w:val="lowKashida"/>
              <w:rPr>
                <w:rFonts w:ascii="Arial" w:hAnsi="Arial" w:cs="Arial"/>
                <w:sz w:val="20"/>
                <w:szCs w:val="20"/>
              </w:rPr>
            </w:pPr>
          </w:p>
          <w:p w14:paraId="4876DDEE"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Line 86 “November </w:t>
            </w:r>
            <w:proofErr w:type="gramStart"/>
            <w:r w:rsidRPr="007A362D">
              <w:rPr>
                <w:rFonts w:ascii="Arial" w:hAnsi="Arial" w:cs="Arial"/>
                <w:sz w:val="20"/>
                <w:szCs w:val="20"/>
              </w:rPr>
              <w:t>2023</w:t>
            </w:r>
            <w:r w:rsidRPr="007A362D">
              <w:rPr>
                <w:rFonts w:ascii="Arial" w:hAnsi="Arial" w:cs="Arial"/>
                <w:sz w:val="20"/>
                <w:szCs w:val="20"/>
                <w:highlight w:val="yellow"/>
              </w:rPr>
              <w:t>(</w:t>
            </w:r>
            <w:r w:rsidRPr="007A362D">
              <w:rPr>
                <w:rFonts w:ascii="Arial" w:hAnsi="Arial" w:cs="Arial"/>
                <w:sz w:val="20"/>
                <w:szCs w:val="20"/>
              </w:rPr>
              <w:t xml:space="preserve"> covering</w:t>
            </w:r>
            <w:proofErr w:type="gramEnd"/>
            <w:r w:rsidRPr="007A362D">
              <w:rPr>
                <w:rFonts w:ascii="Arial" w:hAnsi="Arial" w:cs="Arial"/>
                <w:sz w:val="20"/>
                <w:szCs w:val="20"/>
              </w:rPr>
              <w:t xml:space="preserve"> 222 districts in India and </w:t>
            </w:r>
            <w:r w:rsidRPr="007A362D">
              <w:rPr>
                <w:rFonts w:ascii="Arial" w:hAnsi="Arial" w:cs="Arial"/>
                <w:sz w:val="20"/>
                <w:szCs w:val="20"/>
                <w:highlight w:val="yellow"/>
              </w:rPr>
              <w:t>aver</w:t>
            </w:r>
            <w:r w:rsidRPr="007A362D">
              <w:rPr>
                <w:rFonts w:ascii="Arial" w:hAnsi="Arial" w:cs="Arial"/>
                <w:sz w:val="20"/>
                <w:szCs w:val="20"/>
              </w:rPr>
              <w:t xml:space="preserve"> 10,735 respondents) regarding consumption of sweets, according to survey</w:t>
            </w:r>
            <w:r w:rsidRPr="007A362D">
              <w:rPr>
                <w:rFonts w:ascii="Arial" w:hAnsi="Arial" w:cs="Arial"/>
                <w:sz w:val="20"/>
                <w:szCs w:val="20"/>
                <w:highlight w:val="yellow"/>
              </w:rPr>
              <w:t>,</w:t>
            </w:r>
            <w:r w:rsidRPr="007A362D">
              <w:rPr>
                <w:rFonts w:ascii="Arial" w:hAnsi="Arial" w:cs="Arial"/>
                <w:sz w:val="20"/>
                <w:szCs w:val="20"/>
              </w:rPr>
              <w:t xml:space="preserve"> respondents consume them one to twice a month, wherein 8% of them consume daily” </w:t>
            </w:r>
            <w:r w:rsidRPr="007A362D">
              <w:rPr>
                <w:rFonts w:ascii="Arial" w:hAnsi="Arial" w:cs="Arial"/>
                <w:b/>
                <w:bCs/>
                <w:sz w:val="20"/>
                <w:szCs w:val="20"/>
              </w:rPr>
              <w:t>should</w:t>
            </w:r>
            <w:r w:rsidRPr="007A362D">
              <w:rPr>
                <w:rFonts w:ascii="Arial" w:hAnsi="Arial" w:cs="Arial"/>
                <w:sz w:val="20"/>
                <w:szCs w:val="20"/>
              </w:rPr>
              <w:t xml:space="preserve"> be </w:t>
            </w:r>
            <w:r w:rsidRPr="007A362D">
              <w:rPr>
                <w:rFonts w:ascii="Arial" w:hAnsi="Arial" w:cs="Arial"/>
                <w:b/>
                <w:bCs/>
                <w:sz w:val="20"/>
                <w:szCs w:val="20"/>
              </w:rPr>
              <w:t xml:space="preserve">changed to </w:t>
            </w:r>
            <w:r w:rsidRPr="007A362D">
              <w:rPr>
                <w:rFonts w:ascii="Arial" w:hAnsi="Arial" w:cs="Arial"/>
                <w:sz w:val="20"/>
                <w:szCs w:val="20"/>
              </w:rPr>
              <w:t>November 2023  (covering 222 districts in India and over 10,735 respondents) regarding the consumption of sweets. According to the survey, respondents consume them one to twice a month, wherein 8% of them consume them daily.</w:t>
            </w:r>
          </w:p>
          <w:p w14:paraId="132CC775" w14:textId="77777777" w:rsidR="00335A9F" w:rsidRPr="007A362D" w:rsidRDefault="00335A9F" w:rsidP="00335A9F">
            <w:pPr>
              <w:pStyle w:val="ListParagraph"/>
              <w:spacing w:line="276" w:lineRule="auto"/>
              <w:jc w:val="lowKashida"/>
              <w:rPr>
                <w:rFonts w:ascii="Arial" w:hAnsi="Arial" w:cs="Arial"/>
                <w:sz w:val="20"/>
                <w:szCs w:val="20"/>
              </w:rPr>
            </w:pPr>
          </w:p>
          <w:p w14:paraId="37EC9EBC"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color w:val="000000"/>
                <w:sz w:val="20"/>
                <w:szCs w:val="20"/>
              </w:rPr>
              <w:t xml:space="preserve">Table 2 </w:t>
            </w:r>
            <w:proofErr w:type="gramStart"/>
            <w:r w:rsidRPr="007A362D">
              <w:rPr>
                <w:rFonts w:ascii="Arial" w:hAnsi="Arial" w:cs="Arial"/>
                <w:color w:val="000000"/>
                <w:sz w:val="20"/>
                <w:szCs w:val="20"/>
              </w:rPr>
              <w:t xml:space="preserve">( </w:t>
            </w:r>
            <w:r w:rsidRPr="007A362D">
              <w:rPr>
                <w:rFonts w:ascii="Arial" w:hAnsi="Arial" w:cs="Arial"/>
                <w:color w:val="000000"/>
                <w:sz w:val="20"/>
                <w:szCs w:val="20"/>
                <w:highlight w:val="yellow"/>
              </w:rPr>
              <w:t>n</w:t>
            </w:r>
            <w:r w:rsidRPr="007A362D">
              <w:rPr>
                <w:rFonts w:ascii="Arial" w:hAnsi="Arial" w:cs="Arial"/>
                <w:color w:val="000000"/>
                <w:sz w:val="20"/>
                <w:szCs w:val="20"/>
              </w:rPr>
              <w:t>utrient</w:t>
            </w:r>
            <w:proofErr w:type="gramEnd"/>
            <w:r w:rsidRPr="007A362D">
              <w:rPr>
                <w:rFonts w:ascii="Arial" w:hAnsi="Arial" w:cs="Arial"/>
                <w:color w:val="000000"/>
                <w:sz w:val="20"/>
                <w:szCs w:val="20"/>
              </w:rPr>
              <w:t xml:space="preserve"> content of dairy </w:t>
            </w:r>
            <w:r w:rsidRPr="007A362D">
              <w:rPr>
                <w:rFonts w:ascii="Arial" w:hAnsi="Arial" w:cs="Arial"/>
                <w:color w:val="000000"/>
                <w:sz w:val="20"/>
                <w:szCs w:val="20"/>
                <w:highlight w:val="yellow"/>
              </w:rPr>
              <w:t>product</w:t>
            </w:r>
            <w:r w:rsidRPr="007A362D">
              <w:rPr>
                <w:rFonts w:ascii="Arial" w:hAnsi="Arial" w:cs="Arial"/>
                <w:color w:val="000000"/>
                <w:sz w:val="20"/>
                <w:szCs w:val="20"/>
              </w:rPr>
              <w:t xml:space="preserve">, highly used in India) </w:t>
            </w:r>
            <w:r w:rsidRPr="007A362D">
              <w:rPr>
                <w:rFonts w:ascii="Arial" w:hAnsi="Arial" w:cs="Arial"/>
                <w:b/>
                <w:bCs/>
                <w:color w:val="000000"/>
                <w:sz w:val="20"/>
                <w:szCs w:val="20"/>
              </w:rPr>
              <w:t xml:space="preserve">should be changed to </w:t>
            </w:r>
            <w:r w:rsidRPr="007A362D">
              <w:rPr>
                <w:rFonts w:ascii="Arial" w:hAnsi="Arial" w:cs="Arial"/>
                <w:color w:val="000000"/>
                <w:sz w:val="20"/>
                <w:szCs w:val="20"/>
              </w:rPr>
              <w:t>Table 2 ( Nutrient content of dairy products, highly used in India).</w:t>
            </w:r>
          </w:p>
          <w:p w14:paraId="0B9253DD" w14:textId="77777777" w:rsidR="00335A9F" w:rsidRPr="007A362D" w:rsidRDefault="00335A9F" w:rsidP="00335A9F">
            <w:pPr>
              <w:pStyle w:val="ListParagraph"/>
              <w:spacing w:line="276" w:lineRule="auto"/>
              <w:jc w:val="lowKashida"/>
              <w:rPr>
                <w:rFonts w:ascii="Arial" w:hAnsi="Arial" w:cs="Arial"/>
                <w:sz w:val="20"/>
                <w:szCs w:val="20"/>
              </w:rPr>
            </w:pPr>
          </w:p>
          <w:p w14:paraId="07A7F64B"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Line 135 “Investigating these </w:t>
            </w:r>
            <w:proofErr w:type="spellStart"/>
            <w:r w:rsidRPr="007A362D">
              <w:rPr>
                <w:rFonts w:ascii="Arial" w:hAnsi="Arial" w:cs="Arial"/>
                <w:sz w:val="20"/>
                <w:szCs w:val="20"/>
              </w:rPr>
              <w:t>metaanalyses</w:t>
            </w:r>
            <w:proofErr w:type="spellEnd"/>
            <w:r w:rsidRPr="007A362D">
              <w:rPr>
                <w:rFonts w:ascii="Arial" w:hAnsi="Arial" w:cs="Arial"/>
                <w:sz w:val="20"/>
                <w:szCs w:val="20"/>
              </w:rPr>
              <w:t xml:space="preserve">, it is </w:t>
            </w:r>
            <w:r w:rsidRPr="007A362D">
              <w:rPr>
                <w:rFonts w:ascii="Arial" w:hAnsi="Arial" w:cs="Arial"/>
                <w:sz w:val="20"/>
                <w:szCs w:val="20"/>
                <w:highlight w:val="yellow"/>
              </w:rPr>
              <w:t>showed</w:t>
            </w:r>
            <w:r w:rsidRPr="007A362D">
              <w:rPr>
                <w:rFonts w:ascii="Arial" w:hAnsi="Arial" w:cs="Arial"/>
                <w:sz w:val="20"/>
                <w:szCs w:val="20"/>
              </w:rPr>
              <w:t xml:space="preserve"> </w:t>
            </w:r>
            <w:proofErr w:type="gramStart"/>
            <w:r w:rsidRPr="007A362D">
              <w:rPr>
                <w:rFonts w:ascii="Arial" w:hAnsi="Arial" w:cs="Arial"/>
                <w:sz w:val="20"/>
                <w:szCs w:val="20"/>
              </w:rPr>
              <w:t xml:space="preserve">that”  </w:t>
            </w:r>
            <w:r w:rsidRPr="007A362D">
              <w:rPr>
                <w:rFonts w:ascii="Arial" w:hAnsi="Arial" w:cs="Arial"/>
                <w:b/>
                <w:bCs/>
                <w:sz w:val="20"/>
                <w:szCs w:val="20"/>
              </w:rPr>
              <w:t>changed</w:t>
            </w:r>
            <w:proofErr w:type="gramEnd"/>
            <w:r w:rsidRPr="007A362D">
              <w:rPr>
                <w:rFonts w:ascii="Arial" w:hAnsi="Arial" w:cs="Arial"/>
                <w:b/>
                <w:bCs/>
                <w:sz w:val="20"/>
                <w:szCs w:val="20"/>
              </w:rPr>
              <w:t xml:space="preserve"> to</w:t>
            </w:r>
            <w:r w:rsidRPr="007A362D">
              <w:rPr>
                <w:rFonts w:ascii="Arial" w:hAnsi="Arial" w:cs="Arial"/>
                <w:sz w:val="20"/>
                <w:szCs w:val="20"/>
              </w:rPr>
              <w:t xml:space="preserve">  Investigating these </w:t>
            </w:r>
            <w:proofErr w:type="spellStart"/>
            <w:r w:rsidRPr="007A362D">
              <w:rPr>
                <w:rFonts w:ascii="Arial" w:hAnsi="Arial" w:cs="Arial"/>
                <w:sz w:val="20"/>
                <w:szCs w:val="20"/>
              </w:rPr>
              <w:t>meta analysis</w:t>
            </w:r>
            <w:proofErr w:type="spellEnd"/>
            <w:r w:rsidRPr="007A362D">
              <w:rPr>
                <w:rFonts w:ascii="Arial" w:hAnsi="Arial" w:cs="Arial"/>
                <w:sz w:val="20"/>
                <w:szCs w:val="20"/>
              </w:rPr>
              <w:t xml:space="preserve"> it is shown.</w:t>
            </w:r>
          </w:p>
          <w:p w14:paraId="51A046C7" w14:textId="77777777" w:rsidR="00335A9F" w:rsidRPr="007A362D" w:rsidRDefault="00335A9F" w:rsidP="00335A9F">
            <w:pPr>
              <w:pStyle w:val="ListParagraph"/>
              <w:spacing w:line="276" w:lineRule="auto"/>
              <w:jc w:val="lowKashida"/>
              <w:rPr>
                <w:rFonts w:ascii="Arial" w:hAnsi="Arial" w:cs="Arial"/>
                <w:sz w:val="20"/>
                <w:szCs w:val="20"/>
              </w:rPr>
            </w:pPr>
          </w:p>
          <w:p w14:paraId="0CC82E97"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The heading </w:t>
            </w:r>
            <w:r w:rsidRPr="007A362D">
              <w:rPr>
                <w:rFonts w:ascii="Arial" w:hAnsi="Arial" w:cs="Arial"/>
                <w:b/>
                <w:bCs/>
                <w:sz w:val="20"/>
                <w:szCs w:val="20"/>
              </w:rPr>
              <w:t>Dairy foods and type 2 diabetes</w:t>
            </w:r>
            <w:r w:rsidRPr="007A362D">
              <w:rPr>
                <w:rFonts w:ascii="Arial" w:hAnsi="Arial" w:cs="Arial"/>
                <w:sz w:val="20"/>
                <w:szCs w:val="20"/>
              </w:rPr>
              <w:t xml:space="preserve"> is not readable; the paragraph should be improved in readable and understandable form.</w:t>
            </w:r>
          </w:p>
          <w:p w14:paraId="76B018B7" w14:textId="77777777" w:rsidR="00335A9F" w:rsidRPr="007A362D" w:rsidRDefault="00335A9F" w:rsidP="00335A9F">
            <w:pPr>
              <w:pStyle w:val="ListParagraph"/>
              <w:spacing w:line="276" w:lineRule="auto"/>
              <w:rPr>
                <w:rFonts w:ascii="Arial" w:hAnsi="Arial" w:cs="Arial"/>
                <w:b/>
                <w:bCs/>
                <w:sz w:val="20"/>
                <w:szCs w:val="20"/>
              </w:rPr>
            </w:pPr>
          </w:p>
          <w:p w14:paraId="5CB117B8"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b/>
                <w:bCs/>
                <w:sz w:val="20"/>
                <w:szCs w:val="20"/>
              </w:rPr>
              <w:t xml:space="preserve"> </w:t>
            </w:r>
            <w:r w:rsidRPr="007A362D">
              <w:rPr>
                <w:rFonts w:ascii="Arial" w:hAnsi="Arial" w:cs="Arial"/>
                <w:sz w:val="20"/>
                <w:szCs w:val="20"/>
              </w:rPr>
              <w:t xml:space="preserve">The author has no idea about how to write a manuscript as the font is different in the manuscript heading. “Snacks and confectionery heading </w:t>
            </w:r>
            <w:proofErr w:type="gramStart"/>
            <w:r w:rsidRPr="007A362D">
              <w:rPr>
                <w:rFonts w:ascii="Arial" w:hAnsi="Arial" w:cs="Arial"/>
                <w:sz w:val="20"/>
                <w:szCs w:val="20"/>
              </w:rPr>
              <w:t>is</w:t>
            </w:r>
            <w:proofErr w:type="gramEnd"/>
            <w:r w:rsidRPr="007A362D">
              <w:rPr>
                <w:rFonts w:ascii="Arial" w:hAnsi="Arial" w:cs="Arial"/>
                <w:sz w:val="20"/>
                <w:szCs w:val="20"/>
              </w:rPr>
              <w:t xml:space="preserve"> written (Times Roman 20).  line 152, consumption (times Roman </w:t>
            </w:r>
            <w:proofErr w:type="gramStart"/>
            <w:r w:rsidRPr="007A362D">
              <w:rPr>
                <w:rFonts w:ascii="Arial" w:hAnsi="Arial" w:cs="Arial"/>
                <w:sz w:val="20"/>
                <w:szCs w:val="20"/>
              </w:rPr>
              <w:t>18 )</w:t>
            </w:r>
            <w:proofErr w:type="gramEnd"/>
            <w:r w:rsidRPr="007A362D">
              <w:rPr>
                <w:rFonts w:ascii="Arial" w:hAnsi="Arial" w:cs="Arial"/>
                <w:sz w:val="20"/>
                <w:szCs w:val="20"/>
              </w:rPr>
              <w:t>.</w:t>
            </w:r>
          </w:p>
          <w:p w14:paraId="10E7D59F"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Line </w:t>
            </w:r>
            <w:proofErr w:type="gramStart"/>
            <w:r w:rsidRPr="007A362D">
              <w:rPr>
                <w:rFonts w:ascii="Arial" w:hAnsi="Arial" w:cs="Arial"/>
                <w:sz w:val="20"/>
                <w:szCs w:val="20"/>
              </w:rPr>
              <w:t xml:space="preserve">352 </w:t>
            </w:r>
            <w:r w:rsidRPr="007A362D">
              <w:rPr>
                <w:rFonts w:ascii="Arial" w:hAnsi="Arial" w:cs="Arial"/>
                <w:noProof/>
                <w:color w:val="000000"/>
                <w:sz w:val="20"/>
                <w:szCs w:val="20"/>
              </w:rPr>
              <w:t xml:space="preserve"> (</w:t>
            </w:r>
            <w:proofErr w:type="gramEnd"/>
            <w:r w:rsidRPr="007A362D">
              <w:rPr>
                <w:rFonts w:ascii="Arial" w:hAnsi="Arial" w:cs="Arial"/>
                <w:noProof/>
                <w:color w:val="000000"/>
                <w:sz w:val="20"/>
                <w:szCs w:val="20"/>
              </w:rPr>
              <w:t>bari, 2021)</w:t>
            </w:r>
            <w:r w:rsidRPr="007A362D">
              <w:rPr>
                <w:rFonts w:ascii="Arial" w:hAnsi="Arial" w:cs="Arial"/>
                <w:color w:val="000000"/>
                <w:sz w:val="20"/>
                <w:szCs w:val="20"/>
              </w:rPr>
              <w:t>. The reference is missing.</w:t>
            </w:r>
          </w:p>
          <w:p w14:paraId="28FAFE31"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color w:val="000000"/>
                <w:sz w:val="20"/>
                <w:szCs w:val="20"/>
              </w:rPr>
              <w:lastRenderedPageBreak/>
              <w:t xml:space="preserve">Line 321, the reference cited </w:t>
            </w:r>
            <w:proofErr w:type="gramStart"/>
            <w:r w:rsidRPr="007A362D">
              <w:rPr>
                <w:rFonts w:ascii="Arial" w:hAnsi="Arial" w:cs="Arial"/>
                <w:color w:val="000000"/>
                <w:sz w:val="20"/>
                <w:szCs w:val="20"/>
              </w:rPr>
              <w:t xml:space="preserve">( </w:t>
            </w:r>
            <w:r w:rsidRPr="007A362D">
              <w:rPr>
                <w:rFonts w:ascii="Arial" w:hAnsi="Arial" w:cs="Arial"/>
                <w:color w:val="9CC2E5"/>
                <w:sz w:val="20"/>
                <w:szCs w:val="20"/>
              </w:rPr>
              <w:t>Malik</w:t>
            </w:r>
            <w:proofErr w:type="gramEnd"/>
            <w:r w:rsidRPr="007A362D">
              <w:rPr>
                <w:rFonts w:ascii="Arial" w:hAnsi="Arial" w:cs="Arial"/>
                <w:color w:val="9CC2E5"/>
                <w:sz w:val="20"/>
                <w:szCs w:val="20"/>
              </w:rPr>
              <w:t>, V. S., Popkin, B.M., Bray, G.A., 2010</w:t>
            </w:r>
            <w:r w:rsidRPr="007A362D">
              <w:rPr>
                <w:rFonts w:ascii="Arial" w:hAnsi="Arial" w:cs="Arial"/>
                <w:color w:val="000000"/>
                <w:sz w:val="20"/>
                <w:szCs w:val="20"/>
              </w:rPr>
              <w:t xml:space="preserve">).  </w:t>
            </w:r>
            <w:r w:rsidRPr="007A362D">
              <w:rPr>
                <w:rFonts w:ascii="Arial" w:hAnsi="Arial" w:cs="Arial"/>
                <w:sz w:val="20"/>
                <w:szCs w:val="20"/>
              </w:rPr>
              <w:t>It should be written as Malik et al., 2010.</w:t>
            </w:r>
          </w:p>
          <w:p w14:paraId="3FF677F1"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Line 268, Heading “</w:t>
            </w:r>
            <w:r w:rsidRPr="007A362D">
              <w:rPr>
                <w:rFonts w:ascii="Arial" w:hAnsi="Arial" w:cs="Arial"/>
                <w:color w:val="000000"/>
                <w:sz w:val="20"/>
                <w:szCs w:val="20"/>
              </w:rPr>
              <w:t>Nutrient content” should be Nutrient contents.</w:t>
            </w:r>
          </w:p>
          <w:p w14:paraId="6D641FBB"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The figure 1 legend “Fig. 1 causes caused by obesity in human” should be changed to </w:t>
            </w:r>
            <w:proofErr w:type="gramStart"/>
            <w:r w:rsidRPr="007A362D">
              <w:rPr>
                <w:rFonts w:ascii="Arial" w:hAnsi="Arial" w:cs="Arial"/>
                <w:sz w:val="20"/>
                <w:szCs w:val="20"/>
              </w:rPr>
              <w:t>“ Fig.</w:t>
            </w:r>
            <w:proofErr w:type="gramEnd"/>
            <w:r w:rsidRPr="007A362D">
              <w:rPr>
                <w:rFonts w:ascii="Arial" w:hAnsi="Arial" w:cs="Arial"/>
                <w:sz w:val="20"/>
                <w:szCs w:val="20"/>
              </w:rPr>
              <w:t xml:space="preserve"> 1 shows the causes of obesity in human.</w:t>
            </w:r>
          </w:p>
          <w:p w14:paraId="35223834"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Line 198 Elder 2020 reference is missing.</w:t>
            </w:r>
          </w:p>
          <w:p w14:paraId="7CD2F2B0"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References 46 and 47 are both the same, so remove the repetition of reference 47.</w:t>
            </w:r>
          </w:p>
          <w:p w14:paraId="43B534EF" w14:textId="77777777" w:rsidR="00335A9F" w:rsidRPr="007A362D" w:rsidRDefault="00335A9F" w:rsidP="00335A9F">
            <w:pPr>
              <w:pStyle w:val="ListParagraph"/>
              <w:numPr>
                <w:ilvl w:val="0"/>
                <w:numId w:val="13"/>
              </w:numPr>
              <w:spacing w:after="160" w:line="276" w:lineRule="auto"/>
              <w:jc w:val="lowKashida"/>
              <w:rPr>
                <w:rFonts w:ascii="Arial" w:hAnsi="Arial" w:cs="Arial"/>
                <w:sz w:val="20"/>
                <w:szCs w:val="20"/>
              </w:rPr>
            </w:pPr>
            <w:r w:rsidRPr="007A362D">
              <w:rPr>
                <w:rFonts w:ascii="Arial" w:hAnsi="Arial" w:cs="Arial"/>
                <w:sz w:val="20"/>
                <w:szCs w:val="20"/>
              </w:rPr>
              <w:t xml:space="preserve">Line 210 “turned </w:t>
            </w:r>
            <w:proofErr w:type="gramStart"/>
            <w:r w:rsidRPr="007A362D">
              <w:rPr>
                <w:rFonts w:ascii="Arial" w:hAnsi="Arial" w:cs="Arial"/>
                <w:sz w:val="20"/>
                <w:szCs w:val="20"/>
              </w:rPr>
              <w:t>off..</w:t>
            </w:r>
            <w:proofErr w:type="gramEnd"/>
            <w:r w:rsidRPr="007A362D">
              <w:rPr>
                <w:rFonts w:ascii="Arial" w:hAnsi="Arial" w:cs="Arial"/>
                <w:sz w:val="20"/>
                <w:szCs w:val="20"/>
              </w:rPr>
              <w:t xml:space="preserve"> why 2 full </w:t>
            </w:r>
            <w:proofErr w:type="gramStart"/>
            <w:r w:rsidRPr="007A362D">
              <w:rPr>
                <w:rFonts w:ascii="Arial" w:hAnsi="Arial" w:cs="Arial"/>
                <w:sz w:val="20"/>
                <w:szCs w:val="20"/>
              </w:rPr>
              <w:t>stop</w:t>
            </w:r>
            <w:proofErr w:type="gramEnd"/>
            <w:r w:rsidRPr="007A362D">
              <w:rPr>
                <w:rFonts w:ascii="Arial" w:hAnsi="Arial" w:cs="Arial"/>
                <w:sz w:val="20"/>
                <w:szCs w:val="20"/>
              </w:rPr>
              <w:t xml:space="preserve"> is written. The author is writing the manuscript in a very casual way and making mistakes again and again, </w:t>
            </w:r>
            <w:proofErr w:type="gramStart"/>
            <w:r w:rsidRPr="007A362D">
              <w:rPr>
                <w:rFonts w:ascii="Arial" w:hAnsi="Arial" w:cs="Arial"/>
                <w:sz w:val="20"/>
                <w:szCs w:val="20"/>
              </w:rPr>
              <w:t>It</w:t>
            </w:r>
            <w:proofErr w:type="gramEnd"/>
            <w:r w:rsidRPr="007A362D">
              <w:rPr>
                <w:rFonts w:ascii="Arial" w:hAnsi="Arial" w:cs="Arial"/>
                <w:sz w:val="20"/>
                <w:szCs w:val="20"/>
              </w:rPr>
              <w:t xml:space="preserve"> is advised that the author read the full manuscript twice before submitting the final manuscript.</w:t>
            </w:r>
          </w:p>
          <w:p w14:paraId="19BC9D5A" w14:textId="77777777" w:rsidR="000D235F" w:rsidRPr="007A362D" w:rsidRDefault="000D235F">
            <w:pPr>
              <w:pStyle w:val="NormalWeb"/>
              <w:spacing w:before="0" w:beforeAutospacing="0" w:after="0" w:afterAutospacing="0"/>
              <w:rPr>
                <w:rFonts w:ascii="Arial" w:hAnsi="Arial" w:cs="Arial"/>
                <w:b/>
                <w:sz w:val="20"/>
                <w:szCs w:val="20"/>
                <w:lang w:val="en-GB"/>
              </w:rPr>
            </w:pPr>
          </w:p>
        </w:tc>
        <w:tc>
          <w:tcPr>
            <w:tcW w:w="1523" w:type="pct"/>
          </w:tcPr>
          <w:p w14:paraId="73ED4814" w14:textId="53B6FB18" w:rsidR="000D235F" w:rsidRPr="007A362D" w:rsidRDefault="00991D29">
            <w:pPr>
              <w:rPr>
                <w:rFonts w:ascii="Arial" w:hAnsi="Arial" w:cs="Arial"/>
                <w:sz w:val="20"/>
                <w:szCs w:val="20"/>
                <w:lang w:val="en-GB"/>
              </w:rPr>
            </w:pPr>
            <w:r w:rsidRPr="007A362D">
              <w:rPr>
                <w:rFonts w:ascii="Arial" w:hAnsi="Arial" w:cs="Arial"/>
                <w:sz w:val="20"/>
                <w:szCs w:val="20"/>
                <w:lang w:val="en-GB"/>
              </w:rPr>
              <w:lastRenderedPageBreak/>
              <w:t xml:space="preserve"> All the changes mentioned here has been already done in the updated file. </w:t>
            </w:r>
          </w:p>
        </w:tc>
      </w:tr>
    </w:tbl>
    <w:p w14:paraId="27D163D0" w14:textId="77777777" w:rsidR="000D235F" w:rsidRPr="007A362D" w:rsidRDefault="000D235F" w:rsidP="000D235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0D235F" w:rsidRPr="007A362D" w14:paraId="50D7B666"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FA95D50" w14:textId="77777777" w:rsidR="000D235F" w:rsidRPr="007A362D" w:rsidRDefault="000D235F">
            <w:pPr>
              <w:pStyle w:val="NormalWeb"/>
              <w:spacing w:before="0" w:beforeAutospacing="0" w:after="0" w:afterAutospacing="0"/>
              <w:rPr>
                <w:rFonts w:ascii="Arial" w:hAnsi="Arial" w:cs="Arial"/>
                <w:b/>
                <w:sz w:val="20"/>
                <w:szCs w:val="20"/>
                <w:u w:val="single"/>
                <w:lang w:val="en-GB"/>
              </w:rPr>
            </w:pPr>
            <w:r w:rsidRPr="007A362D">
              <w:rPr>
                <w:rFonts w:ascii="Arial" w:hAnsi="Arial" w:cs="Arial"/>
                <w:b/>
                <w:sz w:val="20"/>
                <w:szCs w:val="20"/>
                <w:highlight w:val="yellow"/>
                <w:u w:val="single"/>
                <w:lang w:val="en-GB"/>
              </w:rPr>
              <w:t>PART  2:</w:t>
            </w:r>
            <w:r w:rsidRPr="007A362D">
              <w:rPr>
                <w:rFonts w:ascii="Arial" w:hAnsi="Arial" w:cs="Arial"/>
                <w:b/>
                <w:sz w:val="20"/>
                <w:szCs w:val="20"/>
                <w:u w:val="single"/>
                <w:lang w:val="en-GB"/>
              </w:rPr>
              <w:t xml:space="preserve"> </w:t>
            </w:r>
          </w:p>
          <w:p w14:paraId="1F6DC2D2" w14:textId="77777777" w:rsidR="000D235F" w:rsidRPr="007A362D" w:rsidRDefault="000D235F">
            <w:pPr>
              <w:pStyle w:val="NormalWeb"/>
              <w:spacing w:before="0" w:beforeAutospacing="0" w:after="0" w:afterAutospacing="0"/>
              <w:rPr>
                <w:rFonts w:ascii="Arial" w:hAnsi="Arial" w:cs="Arial"/>
                <w:b/>
                <w:sz w:val="20"/>
                <w:szCs w:val="20"/>
                <w:u w:val="single"/>
                <w:lang w:val="en-GB"/>
              </w:rPr>
            </w:pPr>
          </w:p>
        </w:tc>
      </w:tr>
      <w:tr w:rsidR="000D235F" w:rsidRPr="007A362D" w14:paraId="38E8CA94" w14:textId="77777777">
        <w:trPr>
          <w:trHeight w:val="935"/>
        </w:trPr>
        <w:tc>
          <w:tcPr>
            <w:tcW w:w="1615" w:type="pct"/>
            <w:shd w:val="clear" w:color="auto" w:fill="auto"/>
            <w:noWrap/>
            <w:tcMar>
              <w:top w:w="0" w:type="dxa"/>
              <w:left w:w="108" w:type="dxa"/>
              <w:bottom w:w="0" w:type="dxa"/>
              <w:right w:w="108" w:type="dxa"/>
            </w:tcMar>
            <w:vAlign w:val="center"/>
          </w:tcPr>
          <w:p w14:paraId="7E7D4529" w14:textId="77777777" w:rsidR="000D235F" w:rsidRPr="007A362D" w:rsidRDefault="000D235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6D33B7E" w14:textId="77777777" w:rsidR="000D235F" w:rsidRPr="007A362D" w:rsidRDefault="000D235F">
            <w:pPr>
              <w:pStyle w:val="Heading2"/>
              <w:jc w:val="left"/>
              <w:rPr>
                <w:rFonts w:ascii="Arial" w:hAnsi="Arial" w:cs="Arial"/>
                <w:lang w:val="en-GB"/>
              </w:rPr>
            </w:pPr>
            <w:r w:rsidRPr="007A362D">
              <w:rPr>
                <w:rFonts w:ascii="Arial" w:hAnsi="Arial" w:cs="Arial"/>
                <w:lang w:val="en-GB"/>
              </w:rPr>
              <w:t>Reviewer’s comment</w:t>
            </w:r>
          </w:p>
          <w:p w14:paraId="109E2585" w14:textId="77777777" w:rsidR="002659CE" w:rsidRPr="007A362D" w:rsidRDefault="002659CE" w:rsidP="003049EB">
            <w:pPr>
              <w:pStyle w:val="ListParagraph"/>
              <w:spacing w:after="160" w:line="276" w:lineRule="auto"/>
              <w:ind w:left="0"/>
              <w:jc w:val="lowKashida"/>
              <w:rPr>
                <w:rFonts w:ascii="Arial" w:hAnsi="Arial" w:cs="Arial"/>
                <w:sz w:val="20"/>
                <w:szCs w:val="20"/>
              </w:rPr>
            </w:pPr>
          </w:p>
        </w:tc>
        <w:tc>
          <w:tcPr>
            <w:tcW w:w="1342" w:type="pct"/>
            <w:shd w:val="clear" w:color="auto" w:fill="auto"/>
          </w:tcPr>
          <w:p w14:paraId="1E122381" w14:textId="77777777" w:rsidR="000D235F" w:rsidRPr="007A362D" w:rsidRDefault="000D235F">
            <w:pPr>
              <w:pStyle w:val="Heading2"/>
              <w:jc w:val="left"/>
              <w:rPr>
                <w:rFonts w:ascii="Arial" w:hAnsi="Arial" w:cs="Arial"/>
                <w:b w:val="0"/>
                <w:lang w:val="en-GB"/>
              </w:rPr>
            </w:pPr>
            <w:r w:rsidRPr="007A362D">
              <w:rPr>
                <w:rFonts w:ascii="Arial" w:hAnsi="Arial" w:cs="Arial"/>
                <w:lang w:val="en-GB"/>
              </w:rPr>
              <w:t>Author’s comment</w:t>
            </w:r>
            <w:r w:rsidRPr="007A362D">
              <w:rPr>
                <w:rFonts w:ascii="Arial" w:hAnsi="Arial" w:cs="Arial"/>
                <w:b w:val="0"/>
                <w:lang w:val="en-GB"/>
              </w:rPr>
              <w:t xml:space="preserve"> </w:t>
            </w:r>
            <w:r w:rsidRPr="007A362D">
              <w:rPr>
                <w:rFonts w:ascii="Arial" w:hAnsi="Arial" w:cs="Arial"/>
                <w:b w:val="0"/>
                <w:i/>
                <w:lang w:val="en-GB"/>
              </w:rPr>
              <w:t>(if agreed with the reviewer, correct the manuscript and highlight that part in the manuscript. It is mandatory that authors should write his/her feedback here)</w:t>
            </w:r>
          </w:p>
        </w:tc>
      </w:tr>
      <w:tr w:rsidR="000D235F" w:rsidRPr="007A362D" w14:paraId="2EDDC46D" w14:textId="77777777">
        <w:trPr>
          <w:trHeight w:val="697"/>
        </w:trPr>
        <w:tc>
          <w:tcPr>
            <w:tcW w:w="1615" w:type="pct"/>
            <w:shd w:val="clear" w:color="auto" w:fill="auto"/>
            <w:noWrap/>
            <w:tcMar>
              <w:top w:w="0" w:type="dxa"/>
              <w:left w:w="108" w:type="dxa"/>
              <w:bottom w:w="0" w:type="dxa"/>
              <w:right w:w="108" w:type="dxa"/>
            </w:tcMar>
            <w:vAlign w:val="center"/>
          </w:tcPr>
          <w:p w14:paraId="55B06AE1" w14:textId="77777777" w:rsidR="000D235F" w:rsidRPr="007A362D" w:rsidRDefault="000D235F">
            <w:pPr>
              <w:pStyle w:val="NormalWeb"/>
              <w:spacing w:before="0" w:beforeAutospacing="0" w:after="0" w:afterAutospacing="0"/>
              <w:rPr>
                <w:rFonts w:ascii="Arial" w:hAnsi="Arial" w:cs="Arial"/>
                <w:b/>
                <w:sz w:val="20"/>
                <w:szCs w:val="20"/>
                <w:lang w:val="en-GB"/>
              </w:rPr>
            </w:pPr>
            <w:r w:rsidRPr="007A362D">
              <w:rPr>
                <w:rFonts w:ascii="Arial" w:hAnsi="Arial" w:cs="Arial"/>
                <w:b/>
                <w:sz w:val="20"/>
                <w:szCs w:val="20"/>
                <w:lang w:val="en-GB"/>
              </w:rPr>
              <w:t xml:space="preserve">Are there ethical issues in this manuscript? </w:t>
            </w:r>
          </w:p>
          <w:p w14:paraId="6C010EC8" w14:textId="77777777" w:rsidR="000D235F" w:rsidRPr="007A362D" w:rsidRDefault="000D235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FA0EEB6" w14:textId="77777777" w:rsidR="000D235F" w:rsidRPr="007A362D" w:rsidRDefault="000D235F">
            <w:pPr>
              <w:pStyle w:val="NormalWeb"/>
              <w:spacing w:before="0" w:beforeAutospacing="0" w:after="0" w:afterAutospacing="0"/>
              <w:rPr>
                <w:rFonts w:ascii="Arial" w:hAnsi="Arial" w:cs="Arial"/>
                <w:i/>
                <w:iCs/>
                <w:sz w:val="20"/>
                <w:szCs w:val="20"/>
                <w:u w:val="single"/>
                <w:lang w:val="en-GB"/>
              </w:rPr>
            </w:pPr>
            <w:r w:rsidRPr="007A362D">
              <w:rPr>
                <w:rFonts w:ascii="Arial" w:hAnsi="Arial" w:cs="Arial"/>
                <w:i/>
                <w:iCs/>
                <w:sz w:val="20"/>
                <w:szCs w:val="20"/>
                <w:u w:val="single"/>
                <w:lang w:val="en-GB"/>
              </w:rPr>
              <w:t xml:space="preserve">(If yes, </w:t>
            </w:r>
            <w:proofErr w:type="gramStart"/>
            <w:r w:rsidRPr="007A362D">
              <w:rPr>
                <w:rFonts w:ascii="Arial" w:hAnsi="Arial" w:cs="Arial"/>
                <w:i/>
                <w:iCs/>
                <w:sz w:val="20"/>
                <w:szCs w:val="20"/>
                <w:u w:val="single"/>
                <w:lang w:val="en-GB"/>
              </w:rPr>
              <w:t>Kindly</w:t>
            </w:r>
            <w:proofErr w:type="gramEnd"/>
            <w:r w:rsidRPr="007A362D">
              <w:rPr>
                <w:rFonts w:ascii="Arial" w:hAnsi="Arial" w:cs="Arial"/>
                <w:i/>
                <w:iCs/>
                <w:sz w:val="20"/>
                <w:szCs w:val="20"/>
                <w:u w:val="single"/>
                <w:lang w:val="en-GB"/>
              </w:rPr>
              <w:t xml:space="preserve"> please write down the ethical issues here in detail)</w:t>
            </w:r>
          </w:p>
          <w:p w14:paraId="5BF2B713" w14:textId="77777777" w:rsidR="000D235F" w:rsidRPr="007A362D" w:rsidRDefault="000D235F">
            <w:pPr>
              <w:pStyle w:val="NormalWeb"/>
              <w:spacing w:before="0" w:beforeAutospacing="0" w:after="0" w:afterAutospacing="0"/>
              <w:rPr>
                <w:rFonts w:ascii="Arial" w:hAnsi="Arial" w:cs="Arial"/>
                <w:sz w:val="20"/>
                <w:szCs w:val="20"/>
              </w:rPr>
            </w:pPr>
          </w:p>
          <w:p w14:paraId="09663098" w14:textId="77777777" w:rsidR="000D235F" w:rsidRPr="007A362D" w:rsidRDefault="000D235F">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062DEC8" w14:textId="77777777" w:rsidR="000D235F" w:rsidRPr="007A362D" w:rsidRDefault="000D235F">
            <w:pPr>
              <w:rPr>
                <w:rFonts w:ascii="Arial" w:eastAsia="Arial Unicode MS" w:hAnsi="Arial" w:cs="Arial"/>
                <w:sz w:val="20"/>
                <w:szCs w:val="20"/>
                <w:lang w:val="en-GB"/>
              </w:rPr>
            </w:pPr>
          </w:p>
          <w:p w14:paraId="5C0974E6" w14:textId="179C07F7" w:rsidR="000D235F" w:rsidRPr="007A362D" w:rsidRDefault="00C61240">
            <w:pPr>
              <w:rPr>
                <w:rFonts w:ascii="Arial" w:eastAsia="Arial Unicode MS" w:hAnsi="Arial" w:cs="Arial"/>
                <w:sz w:val="20"/>
                <w:szCs w:val="20"/>
                <w:lang w:val="en-GB"/>
              </w:rPr>
            </w:pPr>
            <w:r w:rsidRPr="007A362D">
              <w:rPr>
                <w:rFonts w:ascii="Arial" w:eastAsia="Arial Unicode MS" w:hAnsi="Arial" w:cs="Arial"/>
                <w:sz w:val="20"/>
                <w:szCs w:val="20"/>
                <w:lang w:val="en-GB"/>
              </w:rPr>
              <w:t>No not any issues</w:t>
            </w:r>
          </w:p>
          <w:p w14:paraId="71D67803" w14:textId="77777777" w:rsidR="000D235F" w:rsidRPr="007A362D" w:rsidRDefault="000D235F">
            <w:pPr>
              <w:rPr>
                <w:rFonts w:ascii="Arial" w:eastAsia="Arial Unicode MS" w:hAnsi="Arial" w:cs="Arial"/>
                <w:sz w:val="20"/>
                <w:szCs w:val="20"/>
                <w:lang w:val="en-GB"/>
              </w:rPr>
            </w:pPr>
          </w:p>
          <w:p w14:paraId="4BC710D6" w14:textId="77777777" w:rsidR="000D235F" w:rsidRPr="007A362D" w:rsidRDefault="000D235F">
            <w:pPr>
              <w:pStyle w:val="NormalWeb"/>
              <w:spacing w:before="0" w:beforeAutospacing="0" w:after="0" w:afterAutospacing="0"/>
              <w:rPr>
                <w:rFonts w:ascii="Arial" w:hAnsi="Arial" w:cs="Arial"/>
                <w:sz w:val="20"/>
                <w:szCs w:val="20"/>
                <w:lang w:val="en-GB"/>
              </w:rPr>
            </w:pPr>
          </w:p>
        </w:tc>
      </w:tr>
      <w:bookmarkEnd w:id="0"/>
      <w:bookmarkEnd w:id="1"/>
    </w:tbl>
    <w:p w14:paraId="0CC5458B" w14:textId="75244A31" w:rsidR="008913D5" w:rsidRPr="007A362D" w:rsidRDefault="008913D5" w:rsidP="000D235F">
      <w:pPr>
        <w:pStyle w:val="BodyText"/>
        <w:outlineLvl w:val="0"/>
        <w:rPr>
          <w:rFonts w:ascii="Arial" w:hAnsi="Arial" w:cs="Arial"/>
          <w:sz w:val="20"/>
          <w:szCs w:val="20"/>
          <w:lang w:val="en-GB"/>
        </w:rPr>
      </w:pPr>
    </w:p>
    <w:p w14:paraId="0C3F2481" w14:textId="77777777" w:rsidR="007A362D" w:rsidRPr="007A362D" w:rsidRDefault="007A362D" w:rsidP="000D235F">
      <w:pPr>
        <w:pStyle w:val="BodyText"/>
        <w:outlineLvl w:val="0"/>
        <w:rPr>
          <w:rFonts w:ascii="Arial" w:hAnsi="Arial" w:cs="Arial"/>
          <w:sz w:val="20"/>
          <w:szCs w:val="20"/>
          <w:lang w:val="en-GB"/>
        </w:rPr>
      </w:pPr>
      <w:bookmarkStart w:id="2" w:name="_GoBack"/>
      <w:bookmarkEnd w:id="2"/>
    </w:p>
    <w:sectPr w:rsidR="007A362D" w:rsidRPr="007A362D" w:rsidSect="000B18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17636" w14:textId="77777777" w:rsidR="00B676DE" w:rsidRPr="0000007A" w:rsidRDefault="00B676DE" w:rsidP="0099583E">
      <w:r>
        <w:separator/>
      </w:r>
    </w:p>
  </w:endnote>
  <w:endnote w:type="continuationSeparator" w:id="0">
    <w:p w14:paraId="308045BC" w14:textId="77777777" w:rsidR="00B676DE" w:rsidRPr="0000007A" w:rsidRDefault="00B676D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9DE6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A1FA3" w:rsidRPr="00DA1FA3">
      <w:rPr>
        <w:sz w:val="16"/>
      </w:rPr>
      <w:t xml:space="preserve">Version: </w:t>
    </w:r>
    <w:r w:rsidR="00B0624A">
      <w:rPr>
        <w:sz w:val="16"/>
      </w:rPr>
      <w:t>3</w:t>
    </w:r>
    <w:r w:rsidR="00DA1FA3" w:rsidRPr="00DA1FA3">
      <w:rPr>
        <w:sz w:val="16"/>
      </w:rPr>
      <w:t xml:space="preserve"> (0</w:t>
    </w:r>
    <w:r w:rsidR="00B0624A">
      <w:rPr>
        <w:sz w:val="16"/>
      </w:rPr>
      <w:t>7</w:t>
    </w:r>
    <w:r w:rsidR="00DA1FA3" w:rsidRPr="00DA1FA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C3ED7" w14:textId="77777777" w:rsidR="00B676DE" w:rsidRPr="0000007A" w:rsidRDefault="00B676DE" w:rsidP="0099583E">
      <w:r>
        <w:separator/>
      </w:r>
    </w:p>
  </w:footnote>
  <w:footnote w:type="continuationSeparator" w:id="0">
    <w:p w14:paraId="1543C21B" w14:textId="77777777" w:rsidR="00B676DE" w:rsidRPr="0000007A" w:rsidRDefault="00B676D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04F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E45AD2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62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45F5DA9"/>
    <w:multiLevelType w:val="hybridMultilevel"/>
    <w:tmpl w:val="D408BD64"/>
    <w:lvl w:ilvl="0" w:tplc="391089BC">
      <w:start w:val="1"/>
      <w:numFmt w:val="decimal"/>
      <w:lvlText w:val="%1."/>
      <w:lvlJc w:val="left"/>
      <w:pPr>
        <w:ind w:left="720" w:hanging="360"/>
      </w:pPr>
      <w:rPr>
        <w:rFonts w:ascii="Calibri" w:eastAsia="Calibri"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4AC"/>
    <w:rsid w:val="00012C8B"/>
    <w:rsid w:val="00021981"/>
    <w:rsid w:val="000234E1"/>
    <w:rsid w:val="0002598E"/>
    <w:rsid w:val="00037D52"/>
    <w:rsid w:val="000450FC"/>
    <w:rsid w:val="00055442"/>
    <w:rsid w:val="00056CB0"/>
    <w:rsid w:val="000577C2"/>
    <w:rsid w:val="0006257C"/>
    <w:rsid w:val="00084D7C"/>
    <w:rsid w:val="00091112"/>
    <w:rsid w:val="000936AC"/>
    <w:rsid w:val="00095A59"/>
    <w:rsid w:val="000A2134"/>
    <w:rsid w:val="000A6F41"/>
    <w:rsid w:val="000B1875"/>
    <w:rsid w:val="000B4EE5"/>
    <w:rsid w:val="000B74A1"/>
    <w:rsid w:val="000B757E"/>
    <w:rsid w:val="000C0837"/>
    <w:rsid w:val="000C3B7E"/>
    <w:rsid w:val="000D235F"/>
    <w:rsid w:val="000E6B71"/>
    <w:rsid w:val="00100577"/>
    <w:rsid w:val="00101322"/>
    <w:rsid w:val="00136984"/>
    <w:rsid w:val="00144521"/>
    <w:rsid w:val="00150304"/>
    <w:rsid w:val="0015296D"/>
    <w:rsid w:val="00160023"/>
    <w:rsid w:val="00163622"/>
    <w:rsid w:val="001645A2"/>
    <w:rsid w:val="00164F4E"/>
    <w:rsid w:val="00165685"/>
    <w:rsid w:val="0017480A"/>
    <w:rsid w:val="001766DF"/>
    <w:rsid w:val="00184644"/>
    <w:rsid w:val="0018753A"/>
    <w:rsid w:val="00194401"/>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659CE"/>
    <w:rsid w:val="00275984"/>
    <w:rsid w:val="00280EC9"/>
    <w:rsid w:val="00291D08"/>
    <w:rsid w:val="00293482"/>
    <w:rsid w:val="002A56DB"/>
    <w:rsid w:val="002B2C23"/>
    <w:rsid w:val="002D7EA9"/>
    <w:rsid w:val="002E1211"/>
    <w:rsid w:val="002E2339"/>
    <w:rsid w:val="002E6D86"/>
    <w:rsid w:val="002F6935"/>
    <w:rsid w:val="003049EB"/>
    <w:rsid w:val="00312559"/>
    <w:rsid w:val="003204B8"/>
    <w:rsid w:val="00335A9F"/>
    <w:rsid w:val="0033692F"/>
    <w:rsid w:val="00346223"/>
    <w:rsid w:val="00355645"/>
    <w:rsid w:val="003A04E7"/>
    <w:rsid w:val="003A4991"/>
    <w:rsid w:val="003A6E1A"/>
    <w:rsid w:val="003B2172"/>
    <w:rsid w:val="003D4901"/>
    <w:rsid w:val="003E746A"/>
    <w:rsid w:val="0042465A"/>
    <w:rsid w:val="004356CC"/>
    <w:rsid w:val="00435B36"/>
    <w:rsid w:val="00442B24"/>
    <w:rsid w:val="0044444D"/>
    <w:rsid w:val="0044519B"/>
    <w:rsid w:val="00445B35"/>
    <w:rsid w:val="00446659"/>
    <w:rsid w:val="00457AB1"/>
    <w:rsid w:val="00457BC0"/>
    <w:rsid w:val="00462996"/>
    <w:rsid w:val="004674B4"/>
    <w:rsid w:val="004A7906"/>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0E6E"/>
    <w:rsid w:val="00567B63"/>
    <w:rsid w:val="00567DE0"/>
    <w:rsid w:val="005735A5"/>
    <w:rsid w:val="005A5BE0"/>
    <w:rsid w:val="005A61BD"/>
    <w:rsid w:val="005B12E0"/>
    <w:rsid w:val="005B661D"/>
    <w:rsid w:val="005C0D76"/>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081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1DC2"/>
    <w:rsid w:val="007A362D"/>
    <w:rsid w:val="007B1099"/>
    <w:rsid w:val="007B4CE0"/>
    <w:rsid w:val="007B6E18"/>
    <w:rsid w:val="007D0246"/>
    <w:rsid w:val="007F5873"/>
    <w:rsid w:val="00806382"/>
    <w:rsid w:val="00815F94"/>
    <w:rsid w:val="0082130C"/>
    <w:rsid w:val="008224E2"/>
    <w:rsid w:val="008233C6"/>
    <w:rsid w:val="00825DC9"/>
    <w:rsid w:val="0082676D"/>
    <w:rsid w:val="00831055"/>
    <w:rsid w:val="008342E2"/>
    <w:rsid w:val="008423BB"/>
    <w:rsid w:val="00846F1F"/>
    <w:rsid w:val="00856A5C"/>
    <w:rsid w:val="0087201B"/>
    <w:rsid w:val="00877F10"/>
    <w:rsid w:val="00882091"/>
    <w:rsid w:val="008913D5"/>
    <w:rsid w:val="00893E75"/>
    <w:rsid w:val="008C24C5"/>
    <w:rsid w:val="008C2778"/>
    <w:rsid w:val="008C2BE6"/>
    <w:rsid w:val="008C2F62"/>
    <w:rsid w:val="008D020E"/>
    <w:rsid w:val="008D1117"/>
    <w:rsid w:val="008D15A4"/>
    <w:rsid w:val="008F36E4"/>
    <w:rsid w:val="00907364"/>
    <w:rsid w:val="00933C8B"/>
    <w:rsid w:val="009553EC"/>
    <w:rsid w:val="00967206"/>
    <w:rsid w:val="0097330E"/>
    <w:rsid w:val="00974330"/>
    <w:rsid w:val="0097498C"/>
    <w:rsid w:val="00982766"/>
    <w:rsid w:val="009852C4"/>
    <w:rsid w:val="00985F26"/>
    <w:rsid w:val="00991D29"/>
    <w:rsid w:val="0099583E"/>
    <w:rsid w:val="009A0242"/>
    <w:rsid w:val="009A59ED"/>
    <w:rsid w:val="009B5AA8"/>
    <w:rsid w:val="009C45A0"/>
    <w:rsid w:val="009C5642"/>
    <w:rsid w:val="009E13C3"/>
    <w:rsid w:val="009E6A30"/>
    <w:rsid w:val="009E79E5"/>
    <w:rsid w:val="009F07D4"/>
    <w:rsid w:val="009F29EB"/>
    <w:rsid w:val="00A001A0"/>
    <w:rsid w:val="00A12C83"/>
    <w:rsid w:val="00A2154C"/>
    <w:rsid w:val="00A277E9"/>
    <w:rsid w:val="00A31AAC"/>
    <w:rsid w:val="00A32905"/>
    <w:rsid w:val="00A36C95"/>
    <w:rsid w:val="00A37DE3"/>
    <w:rsid w:val="00A519D1"/>
    <w:rsid w:val="00A62EDA"/>
    <w:rsid w:val="00A6343B"/>
    <w:rsid w:val="00A65C50"/>
    <w:rsid w:val="00A66DD2"/>
    <w:rsid w:val="00AA41B3"/>
    <w:rsid w:val="00AA6670"/>
    <w:rsid w:val="00AB1ED6"/>
    <w:rsid w:val="00AB397D"/>
    <w:rsid w:val="00AB638A"/>
    <w:rsid w:val="00AB6E43"/>
    <w:rsid w:val="00AC1349"/>
    <w:rsid w:val="00AD6C51"/>
    <w:rsid w:val="00AF2DD2"/>
    <w:rsid w:val="00AF3016"/>
    <w:rsid w:val="00B022BB"/>
    <w:rsid w:val="00B03A45"/>
    <w:rsid w:val="00B0624A"/>
    <w:rsid w:val="00B14151"/>
    <w:rsid w:val="00B2236C"/>
    <w:rsid w:val="00B22FE6"/>
    <w:rsid w:val="00B3033D"/>
    <w:rsid w:val="00B356AF"/>
    <w:rsid w:val="00B62087"/>
    <w:rsid w:val="00B62F41"/>
    <w:rsid w:val="00B676DE"/>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1240"/>
    <w:rsid w:val="00C635B6"/>
    <w:rsid w:val="00C63963"/>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69C6"/>
    <w:rsid w:val="00D7603E"/>
    <w:rsid w:val="00D83360"/>
    <w:rsid w:val="00D8579C"/>
    <w:rsid w:val="00D90124"/>
    <w:rsid w:val="00D9392F"/>
    <w:rsid w:val="00DA1FA3"/>
    <w:rsid w:val="00DA41F5"/>
    <w:rsid w:val="00DB5B54"/>
    <w:rsid w:val="00DB7E1B"/>
    <w:rsid w:val="00DC1D81"/>
    <w:rsid w:val="00E30E97"/>
    <w:rsid w:val="00E451EA"/>
    <w:rsid w:val="00E53E52"/>
    <w:rsid w:val="00E57F4B"/>
    <w:rsid w:val="00E63889"/>
    <w:rsid w:val="00E65EB7"/>
    <w:rsid w:val="00E71C8D"/>
    <w:rsid w:val="00E72360"/>
    <w:rsid w:val="00E972A7"/>
    <w:rsid w:val="00EA2839"/>
    <w:rsid w:val="00EB310E"/>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73AC"/>
    <w:rsid w:val="00FA6528"/>
    <w:rsid w:val="00FC2E17"/>
    <w:rsid w:val="00FC4B69"/>
    <w:rsid w:val="00FC6387"/>
    <w:rsid w:val="00FC6802"/>
    <w:rsid w:val="00FD70A7"/>
    <w:rsid w:val="00FE7302"/>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88EB19"/>
  <w15:chartTrackingRefBased/>
  <w15:docId w15:val="{BA9F309D-DF18-D341-AF70-5F0D5F342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B2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8263">
      <w:bodyDiv w:val="1"/>
      <w:marLeft w:val="0"/>
      <w:marRight w:val="0"/>
      <w:marTop w:val="0"/>
      <w:marBottom w:val="0"/>
      <w:divBdr>
        <w:top w:val="none" w:sz="0" w:space="0" w:color="auto"/>
        <w:left w:val="none" w:sz="0" w:space="0" w:color="auto"/>
        <w:bottom w:val="none" w:sz="0" w:space="0" w:color="auto"/>
        <w:right w:val="none" w:sz="0" w:space="0" w:color="auto"/>
      </w:divBdr>
    </w:div>
    <w:div w:id="18810573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7636841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651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ejnfs.com/index.php/EJNF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E31B2-FA7C-4565-8803-4CE4B3E7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Links>
    <vt:vector size="12" baseType="variant">
      <vt:variant>
        <vt:i4>5111901</vt:i4>
      </vt:variant>
      <vt:variant>
        <vt:i4>3</vt:i4>
      </vt:variant>
      <vt:variant>
        <vt:i4>0</vt:i4>
      </vt:variant>
      <vt:variant>
        <vt:i4>5</vt:i4>
      </vt:variant>
      <vt:variant>
        <vt:lpwstr>https://doi.org/10.9734/jammr/2024/v36i125652</vt:lpwstr>
      </vt:variant>
      <vt:variant>
        <vt:lpwstr/>
      </vt:variant>
      <vt:variant>
        <vt:i4>1441873</vt:i4>
      </vt:variant>
      <vt:variant>
        <vt:i4>0</vt:i4>
      </vt:variant>
      <vt:variant>
        <vt:i4>0</vt:i4>
      </vt:variant>
      <vt:variant>
        <vt:i4>5</vt:i4>
      </vt:variant>
      <vt:variant>
        <vt:lpwstr>https://journalejnfs.com/index.php/EJNFS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2025-04-14T12:28:00Z</dcterms:created>
  <dcterms:modified xsi:type="dcterms:W3CDTF">2025-04-17T06:25:00Z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7577b80aed4f619bf795ca0b483f416b02331ae8435fa90e5934cdaa387009a7</vt:lpwstr>
  </property>
</Properties>
</file>