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A4EBD" w14:textId="77777777" w:rsidR="0011593D" w:rsidRPr="00A20B9D" w:rsidRDefault="0011593D">
      <w:pPr>
        <w:spacing w:before="10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81"/>
      </w:tblGrid>
      <w:tr w:rsidR="0011593D" w:rsidRPr="00A20B9D" w14:paraId="7E14BC61" w14:textId="77777777" w:rsidTr="00A20B9D">
        <w:trPr>
          <w:trHeight w:val="290"/>
        </w:trPr>
        <w:tc>
          <w:tcPr>
            <w:tcW w:w="5166" w:type="dxa"/>
          </w:tcPr>
          <w:p w14:paraId="722B9BE6" w14:textId="77777777" w:rsidR="0011593D" w:rsidRPr="00A20B9D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Journal</w:t>
            </w:r>
            <w:r w:rsidRPr="00A20B9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81" w:type="dxa"/>
          </w:tcPr>
          <w:p w14:paraId="0E08AE55" w14:textId="77777777" w:rsidR="0011593D" w:rsidRPr="00A20B9D" w:rsidRDefault="00000000">
            <w:pPr>
              <w:pStyle w:val="TableParagraph"/>
              <w:spacing w:before="3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A20B9D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A20B9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A20B9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A20B9D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A20B9D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Pr="00A20B9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A20B9D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Pr="00A20B9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A20B9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11593D" w:rsidRPr="00A20B9D" w14:paraId="1930AF12" w14:textId="77777777" w:rsidTr="00A20B9D">
        <w:trPr>
          <w:trHeight w:val="290"/>
        </w:trPr>
        <w:tc>
          <w:tcPr>
            <w:tcW w:w="5166" w:type="dxa"/>
          </w:tcPr>
          <w:p w14:paraId="7C8BDCB5" w14:textId="77777777" w:rsidR="0011593D" w:rsidRPr="00A20B9D" w:rsidRDefault="00000000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A20B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81" w:type="dxa"/>
          </w:tcPr>
          <w:p w14:paraId="1C9EF52E" w14:textId="77777777" w:rsidR="0011593D" w:rsidRPr="00A20B9D" w:rsidRDefault="00000000">
            <w:pPr>
              <w:pStyle w:val="TableParagraph"/>
              <w:spacing w:before="33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Ms_AJRIMPS_134203</w:t>
            </w:r>
          </w:p>
        </w:tc>
      </w:tr>
      <w:tr w:rsidR="0011593D" w:rsidRPr="00A20B9D" w14:paraId="116934D3" w14:textId="77777777" w:rsidTr="00A20B9D">
        <w:trPr>
          <w:trHeight w:val="650"/>
        </w:trPr>
        <w:tc>
          <w:tcPr>
            <w:tcW w:w="5166" w:type="dxa"/>
          </w:tcPr>
          <w:p w14:paraId="7BB8F258" w14:textId="77777777" w:rsidR="0011593D" w:rsidRPr="00A20B9D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Title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81" w:type="dxa"/>
          </w:tcPr>
          <w:p w14:paraId="01360BA4" w14:textId="77777777" w:rsidR="0011593D" w:rsidRPr="00A20B9D" w:rsidRDefault="00000000">
            <w:pPr>
              <w:pStyle w:val="TableParagraph"/>
              <w:spacing w:before="21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A20B9D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b/>
                <w:spacing w:val="4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Testosterone</w:t>
            </w:r>
            <w:r w:rsidRPr="00A20B9D">
              <w:rPr>
                <w:rFonts w:ascii="Arial" w:hAnsi="Arial" w:cs="Arial"/>
                <w:b/>
                <w:spacing w:val="5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propionate</w:t>
            </w:r>
            <w:r w:rsidRPr="00A20B9D">
              <w:rPr>
                <w:rFonts w:ascii="Arial" w:hAnsi="Arial" w:cs="Arial"/>
                <w:b/>
                <w:spacing w:val="5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20B9D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semen</w:t>
            </w:r>
            <w:r w:rsidRPr="00A20B9D">
              <w:rPr>
                <w:rFonts w:ascii="Arial" w:hAnsi="Arial" w:cs="Arial"/>
                <w:b/>
                <w:spacing w:val="5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20B9D">
              <w:rPr>
                <w:rFonts w:ascii="Arial" w:hAnsi="Arial" w:cs="Arial"/>
                <w:b/>
                <w:spacing w:val="4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endocrine</w:t>
            </w:r>
            <w:r w:rsidRPr="00A20B9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profile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male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Wistar 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>Rats</w:t>
            </w:r>
          </w:p>
        </w:tc>
      </w:tr>
      <w:tr w:rsidR="0011593D" w:rsidRPr="00A20B9D" w14:paraId="5CA9B762" w14:textId="77777777" w:rsidTr="00A20B9D">
        <w:trPr>
          <w:trHeight w:val="330"/>
        </w:trPr>
        <w:tc>
          <w:tcPr>
            <w:tcW w:w="5166" w:type="dxa"/>
          </w:tcPr>
          <w:p w14:paraId="0C1C3682" w14:textId="77777777" w:rsidR="0011593D" w:rsidRPr="00A20B9D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Type</w:t>
            </w:r>
            <w:r w:rsidRPr="00A20B9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81" w:type="dxa"/>
          </w:tcPr>
          <w:p w14:paraId="3163CC84" w14:textId="77777777" w:rsidR="0011593D" w:rsidRPr="00A20B9D" w:rsidRDefault="00000000">
            <w:pPr>
              <w:pStyle w:val="TableParagraph"/>
              <w:spacing w:before="5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20B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20B9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52A12A6" w14:textId="77777777" w:rsidR="0011593D" w:rsidRPr="00A20B9D" w:rsidRDefault="0011593D">
      <w:pPr>
        <w:spacing w:before="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11593D" w:rsidRPr="00A20B9D" w14:paraId="39903553" w14:textId="77777777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5A1A2F2A" w14:textId="77777777" w:rsidR="0011593D" w:rsidRPr="00A20B9D" w:rsidRDefault="00000000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20B9D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20B9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11593D" w:rsidRPr="00A20B9D" w14:paraId="1448949D" w14:textId="77777777">
        <w:trPr>
          <w:trHeight w:val="965"/>
        </w:trPr>
        <w:tc>
          <w:tcPr>
            <w:tcW w:w="5296" w:type="dxa"/>
          </w:tcPr>
          <w:p w14:paraId="6C5A8D89" w14:textId="77777777" w:rsidR="0011593D" w:rsidRPr="00A20B9D" w:rsidRDefault="0011593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68F4BF8C" w14:textId="77777777" w:rsidR="0011593D" w:rsidRPr="00A20B9D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20B9D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0654497" w14:textId="77777777" w:rsidR="0011593D" w:rsidRPr="00A20B9D" w:rsidRDefault="00000000">
            <w:pPr>
              <w:pStyle w:val="TableParagraph"/>
              <w:ind w:left="109" w:right="43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20B9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20B9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20B9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20B9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20B9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20B9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20B9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20B9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20B9D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20B9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20B9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18050975" w14:textId="77777777" w:rsidR="0011593D" w:rsidRPr="00A20B9D" w:rsidRDefault="00000000">
            <w:pPr>
              <w:pStyle w:val="TableParagraph"/>
              <w:ind w:right="109"/>
              <w:rPr>
                <w:rFonts w:ascii="Arial" w:hAnsi="Arial" w:cs="Arial"/>
                <w:i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</w:t>
            </w:r>
            <w:r w:rsidRPr="00A20B9D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20B9D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20B9D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20B9D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11593D" w:rsidRPr="00A20B9D" w14:paraId="48E7034B" w14:textId="77777777">
        <w:trPr>
          <w:trHeight w:val="1265"/>
        </w:trPr>
        <w:tc>
          <w:tcPr>
            <w:tcW w:w="5296" w:type="dxa"/>
          </w:tcPr>
          <w:p w14:paraId="3F7A0CF9" w14:textId="77777777" w:rsidR="0011593D" w:rsidRPr="00A20B9D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</w:t>
            </w:r>
            <w:proofErr w:type="spellStart"/>
            <w:r w:rsidRPr="00A20B9D">
              <w:rPr>
                <w:rFonts w:ascii="Arial" w:hAnsi="Arial" w:cs="Arial"/>
                <w:b/>
                <w:sz w:val="20"/>
                <w:szCs w:val="20"/>
              </w:rPr>
              <w:t>minimumof</w:t>
            </w:r>
            <w:proofErr w:type="spellEnd"/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 3-4 sentences may be required for this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4850804D" w14:textId="77777777" w:rsidR="0011593D" w:rsidRPr="00A20B9D" w:rsidRDefault="00000000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The dosage ad treatment duration of Testosterone</w:t>
            </w:r>
            <w:r w:rsidRPr="00A20B9D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propionate</w:t>
            </w:r>
            <w:r w:rsidRPr="00A20B9D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has its influence on sperm count, sperm motility,</w:t>
            </w:r>
            <w:r w:rsidRPr="00A20B9D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sperm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morphology</w:t>
            </w:r>
            <w:r w:rsidRPr="00A20B9D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testicular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function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exogenous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administration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of Testosterone propionate</w:t>
            </w:r>
            <w:r w:rsidRPr="00A20B9D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does have its impact on endocrine profile of the body also. Hence its research on these parameters are important in order to reduce the infertility cases to some extent.</w:t>
            </w:r>
          </w:p>
        </w:tc>
        <w:tc>
          <w:tcPr>
            <w:tcW w:w="6376" w:type="dxa"/>
          </w:tcPr>
          <w:p w14:paraId="5356EDA0" w14:textId="77777777" w:rsidR="0011593D" w:rsidRPr="00A20B9D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We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thank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for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their</w:t>
            </w:r>
            <w:r w:rsidRPr="00A20B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contribution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suggestion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highly commendable which should put into consideration</w:t>
            </w:r>
          </w:p>
        </w:tc>
      </w:tr>
      <w:tr w:rsidR="0011593D" w:rsidRPr="00A20B9D" w14:paraId="7F169BCA" w14:textId="77777777" w:rsidTr="00A20B9D">
        <w:trPr>
          <w:trHeight w:val="85"/>
        </w:trPr>
        <w:tc>
          <w:tcPr>
            <w:tcW w:w="5296" w:type="dxa"/>
          </w:tcPr>
          <w:p w14:paraId="61762ADD" w14:textId="77777777" w:rsidR="0011593D" w:rsidRPr="00A20B9D" w:rsidRDefault="00000000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D57393A" w14:textId="77777777" w:rsidR="0011593D" w:rsidRPr="00A20B9D" w:rsidRDefault="0000000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20B9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663B30D9" w14:textId="77777777" w:rsidR="0011593D" w:rsidRPr="00A20B9D" w:rsidRDefault="00000000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07CDD951" w14:textId="77777777" w:rsidR="0011593D" w:rsidRPr="00A20B9D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We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thank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for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confirming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that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title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article is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suitable. No changes have been made to the title in response to this comment</w:t>
            </w:r>
          </w:p>
        </w:tc>
      </w:tr>
      <w:tr w:rsidR="0011593D" w:rsidRPr="00A20B9D" w14:paraId="769220D8" w14:textId="77777777" w:rsidTr="00A20B9D">
        <w:trPr>
          <w:trHeight w:val="85"/>
        </w:trPr>
        <w:tc>
          <w:tcPr>
            <w:tcW w:w="5296" w:type="dxa"/>
          </w:tcPr>
          <w:p w14:paraId="21638A66" w14:textId="77777777" w:rsidR="0011593D" w:rsidRPr="00A20B9D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02C121D5" w14:textId="77777777" w:rsidR="0011593D" w:rsidRPr="00A20B9D" w:rsidRDefault="00000000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463B9363" w14:textId="77777777" w:rsidR="0011593D" w:rsidRPr="00A20B9D" w:rsidRDefault="00000000">
            <w:pPr>
              <w:pStyle w:val="TableParagraph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The authors thank the reviewer for their positive feedback regarding the abstract.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As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confirmed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by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reviewer,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abstract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and no changes were necessary in this section</w:t>
            </w:r>
          </w:p>
        </w:tc>
      </w:tr>
      <w:tr w:rsidR="0011593D" w:rsidRPr="00A20B9D" w14:paraId="20812277" w14:textId="77777777">
        <w:trPr>
          <w:trHeight w:val="920"/>
        </w:trPr>
        <w:tc>
          <w:tcPr>
            <w:tcW w:w="5296" w:type="dxa"/>
          </w:tcPr>
          <w:p w14:paraId="5F02F42E" w14:textId="77777777" w:rsidR="0011593D" w:rsidRPr="00A20B9D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20B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0F5E7057" w14:textId="77777777" w:rsidR="0011593D" w:rsidRPr="00A20B9D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5087519" w14:textId="77777777" w:rsidR="0011593D" w:rsidRPr="00A20B9D" w:rsidRDefault="00000000">
            <w:pPr>
              <w:pStyle w:val="TableParagraph"/>
              <w:spacing w:line="230" w:lineRule="exac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authors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thank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for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their</w:t>
            </w:r>
            <w:r w:rsidRPr="00A20B9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positive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feedback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regarding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 abstract. As confirmed by the reviewer, the manuscript is scientifically correct, although a few changes were made to improve as seen in the discussion section on pages 16-17</w:t>
            </w:r>
          </w:p>
        </w:tc>
      </w:tr>
      <w:tr w:rsidR="0011593D" w:rsidRPr="00A20B9D" w14:paraId="0BDC0FD4" w14:textId="77777777">
        <w:trPr>
          <w:trHeight w:val="705"/>
        </w:trPr>
        <w:tc>
          <w:tcPr>
            <w:tcW w:w="5296" w:type="dxa"/>
          </w:tcPr>
          <w:p w14:paraId="1513F5AA" w14:textId="77777777" w:rsidR="0011593D" w:rsidRPr="00A20B9D" w:rsidRDefault="00000000">
            <w:pPr>
              <w:pStyle w:val="TableParagraph"/>
              <w:spacing w:line="230" w:lineRule="exact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20B9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14:paraId="39C44AB5" w14:textId="77777777" w:rsidR="0011593D" w:rsidRPr="00A20B9D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It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would</w:t>
            </w:r>
            <w:r w:rsidRPr="00A20B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be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better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to</w:t>
            </w:r>
            <w:r w:rsidRPr="00A20B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add some more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376" w:type="dxa"/>
          </w:tcPr>
          <w:p w14:paraId="3A72D453" w14:textId="77777777" w:rsidR="0011593D" w:rsidRPr="00A20B9D" w:rsidRDefault="00000000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We thank the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for the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feedback on the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  <w:p w14:paraId="6248546F" w14:textId="77777777" w:rsidR="0011593D" w:rsidRPr="00A20B9D" w:rsidRDefault="00000000">
            <w:pPr>
              <w:pStyle w:val="TableParagraph"/>
              <w:spacing w:line="230" w:lineRule="atLeas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additional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references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were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added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to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reference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page</w:t>
            </w:r>
            <w:r w:rsidRPr="00A20B9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as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highlighted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 reference section on page 20</w:t>
            </w:r>
          </w:p>
        </w:tc>
      </w:tr>
      <w:tr w:rsidR="0011593D" w:rsidRPr="00A20B9D" w14:paraId="46912B1B" w14:textId="77777777">
        <w:trPr>
          <w:trHeight w:val="919"/>
        </w:trPr>
        <w:tc>
          <w:tcPr>
            <w:tcW w:w="5296" w:type="dxa"/>
          </w:tcPr>
          <w:p w14:paraId="1457E1E7" w14:textId="77777777" w:rsidR="0011593D" w:rsidRPr="00A20B9D" w:rsidRDefault="00000000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20B9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0A822301" w14:textId="77777777" w:rsidR="0011593D" w:rsidRPr="00A20B9D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Language quality</w:t>
            </w:r>
            <w:r w:rsidRPr="00A20B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can be improved in</w:t>
            </w:r>
            <w:r w:rsidRPr="00A20B9D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conclusion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section</w:t>
            </w:r>
          </w:p>
        </w:tc>
        <w:tc>
          <w:tcPr>
            <w:tcW w:w="6376" w:type="dxa"/>
          </w:tcPr>
          <w:p w14:paraId="3D8586CD" w14:textId="77777777" w:rsidR="0011593D" w:rsidRPr="00A20B9D" w:rsidRDefault="00000000">
            <w:pPr>
              <w:pStyle w:val="TableParagraph"/>
              <w:spacing w:line="230" w:lineRule="exact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The authors appreciate the reviewer's feedback and have revised the conclusion section to improve its clarity and quality for scholarly communication.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These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changes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are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highlighted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Conclusion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section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on page 18</w:t>
            </w:r>
          </w:p>
        </w:tc>
      </w:tr>
      <w:tr w:rsidR="0011593D" w:rsidRPr="00A20B9D" w14:paraId="0BFBEA97" w14:textId="77777777" w:rsidTr="00A20B9D">
        <w:trPr>
          <w:trHeight w:val="85"/>
        </w:trPr>
        <w:tc>
          <w:tcPr>
            <w:tcW w:w="5296" w:type="dxa"/>
          </w:tcPr>
          <w:p w14:paraId="4A2F9355" w14:textId="77777777" w:rsidR="0011593D" w:rsidRPr="00A20B9D" w:rsidRDefault="00000000">
            <w:pPr>
              <w:pStyle w:val="TableParagraph"/>
              <w:spacing w:line="228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</w:t>
            </w:r>
            <w:proofErr w:type="spellStart"/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General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267" w:type="dxa"/>
          </w:tcPr>
          <w:p w14:paraId="1E340CA2" w14:textId="77777777" w:rsidR="0011593D" w:rsidRPr="00A20B9D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novel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be recommended</w:t>
            </w:r>
            <w:r w:rsidRPr="00A20B9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for publication</w:t>
            </w:r>
            <w:r w:rsidRPr="00A20B9D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after necessary</w:t>
            </w:r>
            <w:r w:rsidRPr="00A20B9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corrections</w:t>
            </w:r>
          </w:p>
        </w:tc>
        <w:tc>
          <w:tcPr>
            <w:tcW w:w="6376" w:type="dxa"/>
          </w:tcPr>
          <w:p w14:paraId="4DD553C7" w14:textId="77777777" w:rsidR="0011593D" w:rsidRPr="00A20B9D" w:rsidRDefault="00000000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The author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thank the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reviewer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for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their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</w:tr>
    </w:tbl>
    <w:p w14:paraId="5A63488B" w14:textId="77777777" w:rsidR="0011593D" w:rsidRPr="00A20B9D" w:rsidRDefault="0011593D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1"/>
        <w:gridCol w:w="7096"/>
        <w:gridCol w:w="7081"/>
      </w:tblGrid>
      <w:tr w:rsidR="0011593D" w:rsidRPr="00A20B9D" w14:paraId="745EFABA" w14:textId="77777777">
        <w:trPr>
          <w:trHeight w:val="451"/>
        </w:trPr>
        <w:tc>
          <w:tcPr>
            <w:tcW w:w="20938" w:type="dxa"/>
            <w:gridSpan w:val="3"/>
            <w:tcBorders>
              <w:top w:val="nil"/>
              <w:left w:val="nil"/>
              <w:right w:val="nil"/>
            </w:tcBorders>
          </w:tcPr>
          <w:p w14:paraId="2DE2E459" w14:textId="77777777" w:rsidR="0011593D" w:rsidRPr="00A20B9D" w:rsidRDefault="00000000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A20B9D">
              <w:rPr>
                <w:rFonts w:ascii="Arial" w:hAnsi="Arial" w:cs="Arial"/>
                <w:b/>
                <w:color w:val="000000"/>
                <w:spacing w:val="5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11593D" w:rsidRPr="00A20B9D" w14:paraId="2E3C9D6B" w14:textId="77777777">
        <w:trPr>
          <w:trHeight w:val="690"/>
        </w:trPr>
        <w:tc>
          <w:tcPr>
            <w:tcW w:w="6761" w:type="dxa"/>
          </w:tcPr>
          <w:p w14:paraId="7AC5ADF3" w14:textId="77777777" w:rsidR="0011593D" w:rsidRPr="00A20B9D" w:rsidRDefault="0011593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6" w:type="dxa"/>
          </w:tcPr>
          <w:p w14:paraId="0CAF3133" w14:textId="77777777" w:rsidR="0011593D" w:rsidRPr="00A20B9D" w:rsidRDefault="00000000">
            <w:pPr>
              <w:pStyle w:val="TableParagraph"/>
              <w:spacing w:before="2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20B9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81" w:type="dxa"/>
          </w:tcPr>
          <w:p w14:paraId="37FF36FD" w14:textId="77777777" w:rsidR="0011593D" w:rsidRPr="00A20B9D" w:rsidRDefault="00000000">
            <w:pPr>
              <w:pStyle w:val="TableParagraph"/>
              <w:spacing w:before="2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14:paraId="54ED49FF" w14:textId="77777777" w:rsidR="0011593D" w:rsidRPr="00A20B9D" w:rsidRDefault="00000000">
            <w:pPr>
              <w:pStyle w:val="TableParagraph"/>
              <w:spacing w:before="1" w:line="208" w:lineRule="exact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 w:rsidRPr="00A20B9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20B9D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</w:tbl>
    <w:p w14:paraId="666FED48" w14:textId="77777777" w:rsidR="0011593D" w:rsidRPr="00A20B9D" w:rsidRDefault="0011593D">
      <w:pPr>
        <w:pStyle w:val="TableParagraph"/>
        <w:spacing w:line="208" w:lineRule="exact"/>
        <w:rPr>
          <w:rFonts w:ascii="Arial" w:hAnsi="Arial" w:cs="Arial"/>
          <w:i/>
          <w:sz w:val="20"/>
          <w:szCs w:val="20"/>
        </w:rPr>
        <w:sectPr w:rsidR="0011593D" w:rsidRPr="00A20B9D">
          <w:headerReference w:type="default" r:id="rId7"/>
          <w:footerReference w:type="default" r:id="rId8"/>
          <w:type w:val="continuous"/>
          <w:pgSz w:w="23820" w:h="16840" w:orient="landscape"/>
          <w:pgMar w:top="1820" w:right="1417" w:bottom="1746" w:left="1417" w:header="1283" w:footer="693" w:gutter="0"/>
          <w:pgNumType w:start="1"/>
          <w:cols w:space="720"/>
        </w:sect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1"/>
        <w:gridCol w:w="7096"/>
        <w:gridCol w:w="7081"/>
      </w:tblGrid>
      <w:tr w:rsidR="0011593D" w:rsidRPr="00A20B9D" w14:paraId="368162C6" w14:textId="77777777">
        <w:trPr>
          <w:trHeight w:val="890"/>
        </w:trPr>
        <w:tc>
          <w:tcPr>
            <w:tcW w:w="6761" w:type="dxa"/>
          </w:tcPr>
          <w:p w14:paraId="6EEED412" w14:textId="77777777" w:rsidR="0011593D" w:rsidRPr="00A20B9D" w:rsidRDefault="00000000">
            <w:pPr>
              <w:pStyle w:val="TableParagraph"/>
              <w:spacing w:before="217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A20B9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20B9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20B9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96" w:type="dxa"/>
          </w:tcPr>
          <w:p w14:paraId="5B4AAC7A" w14:textId="77777777" w:rsidR="0011593D" w:rsidRPr="00A20B9D" w:rsidRDefault="00000000">
            <w:pPr>
              <w:pStyle w:val="TableParagraph"/>
              <w:spacing w:before="102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20B9D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down the</w:t>
            </w:r>
            <w:r w:rsidRPr="00A20B9D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20B9D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20B9D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A20B9D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here in </w:t>
            </w:r>
            <w:r w:rsidRPr="00A20B9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81" w:type="dxa"/>
          </w:tcPr>
          <w:p w14:paraId="5AC79A90" w14:textId="77777777" w:rsidR="0011593D" w:rsidRPr="00A20B9D" w:rsidRDefault="00000000">
            <w:pPr>
              <w:pStyle w:val="TableParagraph"/>
              <w:spacing w:before="102"/>
              <w:ind w:left="5"/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rFonts w:ascii="Arial" w:hAnsi="Arial" w:cs="Arial"/>
                <w:sz w:val="20"/>
                <w:szCs w:val="20"/>
              </w:rPr>
              <w:t>No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there</w:t>
            </w:r>
            <w:r w:rsidRPr="00A20B9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are no</w:t>
            </w:r>
            <w:r w:rsidRPr="00A20B9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ethical</w:t>
            </w:r>
            <w:r w:rsidRPr="00A20B9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issues</w:t>
            </w:r>
            <w:r w:rsidRPr="00A20B9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in</w:t>
            </w:r>
            <w:r w:rsidRPr="00A20B9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z w:val="20"/>
                <w:szCs w:val="20"/>
              </w:rPr>
              <w:t>this</w:t>
            </w:r>
            <w:r w:rsidRPr="00A20B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20B9D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</w:p>
        </w:tc>
      </w:tr>
    </w:tbl>
    <w:p w14:paraId="1CB72551" w14:textId="77777777" w:rsidR="00C22D0B" w:rsidRPr="00A20B9D" w:rsidRDefault="00C22D0B">
      <w:pPr>
        <w:rPr>
          <w:rFonts w:ascii="Arial" w:hAnsi="Arial" w:cs="Arial"/>
          <w:sz w:val="20"/>
          <w:szCs w:val="20"/>
        </w:rPr>
      </w:pPr>
    </w:p>
    <w:sectPr w:rsidR="00C22D0B" w:rsidRPr="00A20B9D">
      <w:type w:val="continuous"/>
      <w:pgSz w:w="23820" w:h="16840" w:orient="landscape"/>
      <w:pgMar w:top="182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315B" w14:textId="77777777" w:rsidR="00C22D0B" w:rsidRDefault="00C22D0B">
      <w:r>
        <w:separator/>
      </w:r>
    </w:p>
  </w:endnote>
  <w:endnote w:type="continuationSeparator" w:id="0">
    <w:p w14:paraId="6BE03AF9" w14:textId="77777777" w:rsidR="00C22D0B" w:rsidRDefault="00C2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2B327" w14:textId="77777777" w:rsidR="0011593D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2C9BB25" wp14:editId="501D57CD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03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8D1EB7" w14:textId="77777777" w:rsidR="0011593D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BB2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05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" filled="f" stroked="f">
              <v:textbox inset="0,0,0,0">
                <w:txbxContent>
                  <w:p w14:paraId="708D1EB7" w14:textId="77777777" w:rsidR="0011593D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0BE39C1" wp14:editId="6CBA5244">
              <wp:simplePos x="0" y="0"/>
              <wp:positionH relativeFrom="page">
                <wp:posOffset>3188335</wp:posOffset>
              </wp:positionH>
              <wp:positionV relativeFrom="page">
                <wp:posOffset>10113595</wp:posOffset>
              </wp:positionV>
              <wp:extent cx="154114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114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331387" w14:textId="77777777" w:rsidR="0011593D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proofErr w:type="spellStart"/>
                          <w:r>
                            <w:t>PMApproved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BE39C1" id="Textbox 3" o:spid="_x0000_s1028" type="#_x0000_t202" style="position:absolute;margin-left:251.05pt;margin-top:796.35pt;width:121.35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" filled="f" stroked="f">
              <v:textbox inset="0,0,0,0">
                <w:txbxContent>
                  <w:p w14:paraId="66331387" w14:textId="77777777" w:rsidR="0011593D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proofErr w:type="spellStart"/>
                    <w:r>
                      <w:t>PMApproved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2F2DA89" wp14:editId="79B69FE5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7F456E" w14:textId="77777777" w:rsidR="0011593D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3 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F2DA89" id="Textbox 4" o:spid="_x0000_s1029" type="#_x0000_t202" style="position:absolute;margin-left:539.1pt;margin-top:796.35pt;width:80.4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INy2vaY&#10;AQAAIgMAAA4AAAAAAAAAAAAAAAAALgIAAGRycy9lMm9Eb2MueG1sUEsBAi0AFAAGAAgAAAAhAFSZ&#10;iEbjAAAADwEAAA8AAAAAAAAAAAAAAAAA8gMAAGRycy9kb3ducmV2LnhtbFBLBQYAAAAABAAEAPMA&#10;AAACBQAAAAA=&#10;" filled="f" stroked="f">
              <v:textbox inset="0,0,0,0">
                <w:txbxContent>
                  <w:p w14:paraId="017F456E" w14:textId="77777777" w:rsidR="0011593D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3 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DE434" w14:textId="77777777" w:rsidR="00C22D0B" w:rsidRDefault="00C22D0B">
      <w:r>
        <w:separator/>
      </w:r>
    </w:p>
  </w:footnote>
  <w:footnote w:type="continuationSeparator" w:id="0">
    <w:p w14:paraId="176296EC" w14:textId="77777777" w:rsidR="00C22D0B" w:rsidRDefault="00C2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23059" w14:textId="77777777" w:rsidR="0011593D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77F028F9" wp14:editId="5360C746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10422" w14:textId="77777777" w:rsidR="0011593D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028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    <v:textbox inset="0,0,0,0">
                <w:txbxContent>
                  <w:p w14:paraId="6E210422" w14:textId="77777777" w:rsidR="0011593D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593D"/>
    <w:rsid w:val="0011593D"/>
    <w:rsid w:val="00A20B9D"/>
    <w:rsid w:val="00C14BAB"/>
    <w:rsid w:val="00C2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F9315"/>
  <w15:docId w15:val="{49AB1EA7-D939-4CE5-BCDA-2C8B08AD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mps.com/index.php/AJRI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2</cp:revision>
  <dcterms:created xsi:type="dcterms:W3CDTF">2025-04-05T09:32:00Z</dcterms:created>
  <dcterms:modified xsi:type="dcterms:W3CDTF">2025-04-05T09:36:00Z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2025-04-05T00:00:00Z</vt:filetime>
  </property>
</Properties>
</file>